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57.xml" ContentType="application/vnd.openxmlformats-officedocument.wordprocessingml.header+xml"/>
  <Override PartName="/word/footer357.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8.xml" ContentType="application/vnd.openxmlformats-officedocument.wordprocessingml.footer+xml"/>
  <Override PartName="/word/footer359.xml" ContentType="application/vnd.openxmlformats-officedocument.wordprocessingml.footer+xml"/>
  <Override PartName="/word/header360.xml" ContentType="application/vnd.openxmlformats-officedocument.wordprocessingml.header+xml"/>
  <Override PartName="/word/footer360.xml" ContentType="application/vnd.openxmlformats-officedocument.wordprocessingml.footer+xml"/>
  <Override PartName="/word/header361.xml" ContentType="application/vnd.openxmlformats-officedocument.wordprocessingml.header+xml"/>
  <Override PartName="/word/header362.xml" ContentType="application/vnd.openxmlformats-officedocument.wordprocessingml.header+xml"/>
  <Override PartName="/word/footer361.xml" ContentType="application/vnd.openxmlformats-officedocument.wordprocessingml.footer+xml"/>
  <Override PartName="/word/footer362.xml" ContentType="application/vnd.openxmlformats-officedocument.wordprocessingml.footer+xml"/>
  <Override PartName="/word/header363.xml" ContentType="application/vnd.openxmlformats-officedocument.wordprocessingml.header+xml"/>
  <Override PartName="/word/footer363.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366.xml" ContentType="application/vnd.openxmlformats-officedocument.wordprocessingml.header+xml"/>
  <Override PartName="/word/footer366.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69.xml" ContentType="application/vnd.openxmlformats-officedocument.wordprocessingml.header+xml"/>
  <Override PartName="/word/footer369.xml" ContentType="application/vnd.openxmlformats-officedocument.wordprocessingml.footer+xml"/>
  <Override PartName="/word/header370.xml" ContentType="application/vnd.openxmlformats-officedocument.wordprocessingml.header+xml"/>
  <Override PartName="/word/header371.xml" ContentType="application/vnd.openxmlformats-officedocument.wordprocessingml.header+xml"/>
  <Override PartName="/word/footer370.xml" ContentType="application/vnd.openxmlformats-officedocument.wordprocessingml.footer+xml"/>
  <Override PartName="/word/footer371.xml" ContentType="application/vnd.openxmlformats-officedocument.wordprocessingml.footer+xml"/>
  <Override PartName="/word/header372.xml" ContentType="application/vnd.openxmlformats-officedocument.wordprocessingml.header+xml"/>
  <Override PartName="/word/footer372.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375.xml" ContentType="application/vnd.openxmlformats-officedocument.wordprocessingml.header+xml"/>
  <Override PartName="/word/footer375.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78.xml" ContentType="application/vnd.openxmlformats-officedocument.wordprocessingml.header+xml"/>
  <Override PartName="/word/footer378.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381.xml" ContentType="application/vnd.openxmlformats-officedocument.wordprocessingml.header+xml"/>
  <Override PartName="/word/footer381.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384.xml" ContentType="application/vnd.openxmlformats-officedocument.wordprocessingml.header+xml"/>
  <Override PartName="/word/footer384.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7.xml" ContentType="application/vnd.openxmlformats-officedocument.wordprocessingml.header+xml"/>
  <Override PartName="/word/footer387.xml" ContentType="application/vnd.openxmlformats-officedocument.wordprocessingml.footer+xml"/>
  <Override PartName="/word/header388.xml" ContentType="application/vnd.openxmlformats-officedocument.wordprocessingml.header+xml"/>
  <Override PartName="/word/header389.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0.xml" ContentType="application/vnd.openxmlformats-officedocument.wordprocessingml.header+xml"/>
  <Override PartName="/word/footer390.xml" ContentType="application/vnd.openxmlformats-officedocument.wordprocessingml.footer+xml"/>
  <Override PartName="/word/header391.xml" ContentType="application/vnd.openxmlformats-officedocument.wordprocessingml.header+xml"/>
  <Override PartName="/word/header392.xml" ContentType="application/vnd.openxmlformats-officedocument.wordprocessingml.header+xml"/>
  <Override PartName="/word/footer391.xml" ContentType="application/vnd.openxmlformats-officedocument.wordprocessingml.footer+xml"/>
  <Override PartName="/word/footer392.xml" ContentType="application/vnd.openxmlformats-officedocument.wordprocessingml.footer+xml"/>
  <Override PartName="/word/header393.xml" ContentType="application/vnd.openxmlformats-officedocument.wordprocessingml.header+xml"/>
  <Override PartName="/word/footer393.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6.xml" ContentType="application/vnd.openxmlformats-officedocument.wordprocessingml.header+xml"/>
  <Override PartName="/word/footer396.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399.xml" ContentType="application/vnd.openxmlformats-officedocument.wordprocessingml.header+xml"/>
  <Override PartName="/word/footer399.xml" ContentType="application/vnd.openxmlformats-officedocument.wordprocessingml.footer+xml"/>
  <Override PartName="/word/header400.xml" ContentType="application/vnd.openxmlformats-officedocument.wordprocessingml.header+xml"/>
  <Override PartName="/word/header401.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2.xml" ContentType="application/vnd.openxmlformats-officedocument.wordprocessingml.header+xml"/>
  <Override PartName="/word/footer402.xml" ContentType="application/vnd.openxmlformats-officedocument.wordprocessingml.footer+xml"/>
  <Override PartName="/word/header403.xml" ContentType="application/vnd.openxmlformats-officedocument.wordprocessingml.header+xml"/>
  <Override PartName="/word/header404.xml" ContentType="application/vnd.openxmlformats-officedocument.wordprocessingml.header+xml"/>
  <Override PartName="/word/footer403.xml" ContentType="application/vnd.openxmlformats-officedocument.wordprocessingml.footer+xml"/>
  <Override PartName="/word/footer404.xml" ContentType="application/vnd.openxmlformats-officedocument.wordprocessingml.footer+xml"/>
  <Override PartName="/word/header405.xml" ContentType="application/vnd.openxmlformats-officedocument.wordprocessingml.header+xml"/>
  <Override PartName="/word/footer405.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08.xml" ContentType="application/vnd.openxmlformats-officedocument.wordprocessingml.header+xml"/>
  <Override PartName="/word/footer408.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1.xml" ContentType="application/vnd.openxmlformats-officedocument.wordprocessingml.header+xml"/>
  <Override PartName="/word/footer411.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4.xml" ContentType="application/vnd.openxmlformats-officedocument.wordprocessingml.header+xml"/>
  <Override PartName="/word/footer414.xml" ContentType="application/vnd.openxmlformats-officedocument.wordprocessingml.footer+xml"/>
  <Override PartName="/word/header415.xml" ContentType="application/vnd.openxmlformats-officedocument.wordprocessingml.header+xml"/>
  <Override PartName="/word/header416.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7.xml" ContentType="application/vnd.openxmlformats-officedocument.wordprocessingml.header+xml"/>
  <Override PartName="/word/footer417.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0.xml" ContentType="application/vnd.openxmlformats-officedocument.wordprocessingml.header+xml"/>
  <Override PartName="/word/footer420.xml" ContentType="application/vnd.openxmlformats-officedocument.wordprocessingml.footer+xml"/>
  <Override PartName="/word/header421.xml" ContentType="application/vnd.openxmlformats-officedocument.wordprocessingml.header+xml"/>
  <Override PartName="/word/header422.xml" ContentType="application/vnd.openxmlformats-officedocument.wordprocessingml.header+xml"/>
  <Override PartName="/word/footer421.xml" ContentType="application/vnd.openxmlformats-officedocument.wordprocessingml.footer+xml"/>
  <Override PartName="/word/footer422.xml" ContentType="application/vnd.openxmlformats-officedocument.wordprocessingml.footer+xml"/>
  <Override PartName="/word/header423.xml" ContentType="application/vnd.openxmlformats-officedocument.wordprocessingml.header+xml"/>
  <Override PartName="/word/footer4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664F0" w14:textId="77777777" w:rsidR="00D1399F" w:rsidRDefault="00000000">
      <w:pPr>
        <w:spacing w:after="128"/>
        <w:ind w:left="4705"/>
      </w:pPr>
      <w:r>
        <w:rPr>
          <w:noProof/>
        </w:rPr>
        <w:drawing>
          <wp:inline distT="0" distB="0" distL="0" distR="0" wp14:anchorId="3917217C" wp14:editId="476C6EBC">
            <wp:extent cx="742950" cy="1590675"/>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stretch>
                      <a:fillRect/>
                    </a:stretch>
                  </pic:blipFill>
                  <pic:spPr>
                    <a:xfrm>
                      <a:off x="0" y="0"/>
                      <a:ext cx="742950" cy="1590675"/>
                    </a:xfrm>
                    <a:prstGeom prst="rect">
                      <a:avLst/>
                    </a:prstGeom>
                  </pic:spPr>
                </pic:pic>
              </a:graphicData>
            </a:graphic>
          </wp:inline>
        </w:drawing>
      </w:r>
    </w:p>
    <w:p w14:paraId="640AF705" w14:textId="77777777" w:rsidR="00D1399F" w:rsidRDefault="00000000">
      <w:pPr>
        <w:spacing w:after="276" w:line="243" w:lineRule="auto"/>
        <w:jc w:val="center"/>
      </w:pPr>
      <w:r>
        <w:rPr>
          <w:rFonts w:ascii="Arial" w:eastAsia="Arial" w:hAnsi="Arial" w:cs="Arial"/>
          <w:b/>
          <w:sz w:val="36"/>
        </w:rPr>
        <w:t>ORDER/ADDRESS OF THE HOUSE OF COMMONS ORDRE/ADRESSE DE LA CHAMBRE DES COMMUNES</w:t>
      </w:r>
    </w:p>
    <w:p w14:paraId="13B35EA0" w14:textId="77777777" w:rsidR="00D1399F" w:rsidRDefault="00000000">
      <w:pPr>
        <w:tabs>
          <w:tab w:val="center" w:pos="3295"/>
          <w:tab w:val="center" w:pos="8965"/>
        </w:tabs>
        <w:spacing w:after="39"/>
        <w:ind w:left="-15"/>
      </w:pPr>
      <w:r>
        <w:rPr>
          <w:noProof/>
        </w:rPr>
        <mc:AlternateContent>
          <mc:Choice Requires="wpg">
            <w:drawing>
              <wp:anchor distT="0" distB="0" distL="114300" distR="114300" simplePos="0" relativeHeight="251658240" behindDoc="1" locked="0" layoutInCell="1" allowOverlap="1" wp14:anchorId="25E0F039" wp14:editId="416C90F3">
                <wp:simplePos x="0" y="0"/>
                <wp:positionH relativeFrom="column">
                  <wp:posOffset>-69792</wp:posOffset>
                </wp:positionH>
                <wp:positionV relativeFrom="paragraph">
                  <wp:posOffset>-89074</wp:posOffset>
                </wp:positionV>
                <wp:extent cx="6858000" cy="304800"/>
                <wp:effectExtent l="0" t="0" r="0" b="0"/>
                <wp:wrapNone/>
                <wp:docPr id="397255" name="Group 397255"/>
                <wp:cNvGraphicFramePr/>
                <a:graphic xmlns:a="http://schemas.openxmlformats.org/drawingml/2006/main">
                  <a:graphicData uri="http://schemas.microsoft.com/office/word/2010/wordprocessingGroup">
                    <wpg:wgp>
                      <wpg:cNvGrpSpPr/>
                      <wpg:grpSpPr>
                        <a:xfrm>
                          <a:off x="0" y="0"/>
                          <a:ext cx="6858000" cy="304800"/>
                          <a:chOff x="0" y="0"/>
                          <a:chExt cx="6858000" cy="304800"/>
                        </a:xfrm>
                      </wpg:grpSpPr>
                      <wps:wsp>
                        <wps:cNvPr id="570139" name="Shape 570139"/>
                        <wps:cNvSpPr/>
                        <wps:spPr>
                          <a:xfrm>
                            <a:off x="4657725" y="295275"/>
                            <a:ext cx="2200275" cy="9525"/>
                          </a:xfrm>
                          <a:custGeom>
                            <a:avLst/>
                            <a:gdLst/>
                            <a:ahLst/>
                            <a:cxnLst/>
                            <a:rect l="0" t="0" r="0" b="0"/>
                            <a:pathLst>
                              <a:path w="2200275" h="9525">
                                <a:moveTo>
                                  <a:pt x="0" y="0"/>
                                </a:moveTo>
                                <a:lnTo>
                                  <a:pt x="2200275" y="0"/>
                                </a:lnTo>
                                <a:lnTo>
                                  <a:pt x="22002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0" name="Shape 570140"/>
                        <wps:cNvSpPr/>
                        <wps:spPr>
                          <a:xfrm>
                            <a:off x="962025" y="0"/>
                            <a:ext cx="3705225" cy="9525"/>
                          </a:xfrm>
                          <a:custGeom>
                            <a:avLst/>
                            <a:gdLst/>
                            <a:ahLst/>
                            <a:cxnLst/>
                            <a:rect l="0" t="0" r="0" b="0"/>
                            <a:pathLst>
                              <a:path w="3705225" h="9525">
                                <a:moveTo>
                                  <a:pt x="0" y="0"/>
                                </a:moveTo>
                                <a:lnTo>
                                  <a:pt x="3705225" y="0"/>
                                </a:lnTo>
                                <a:lnTo>
                                  <a:pt x="37052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1" name="Shape 570141"/>
                        <wps:cNvSpPr/>
                        <wps:spPr>
                          <a:xfrm>
                            <a:off x="962025" y="295275"/>
                            <a:ext cx="3705225" cy="9525"/>
                          </a:xfrm>
                          <a:custGeom>
                            <a:avLst/>
                            <a:gdLst/>
                            <a:ahLst/>
                            <a:cxnLst/>
                            <a:rect l="0" t="0" r="0" b="0"/>
                            <a:pathLst>
                              <a:path w="3705225" h="9525">
                                <a:moveTo>
                                  <a:pt x="0" y="0"/>
                                </a:moveTo>
                                <a:lnTo>
                                  <a:pt x="3705225" y="0"/>
                                </a:lnTo>
                                <a:lnTo>
                                  <a:pt x="370522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2" name="Shape 570142"/>
                        <wps:cNvSpPr/>
                        <wps:spPr>
                          <a:xfrm>
                            <a:off x="4657725" y="0"/>
                            <a:ext cx="9525" cy="304800"/>
                          </a:xfrm>
                          <a:custGeom>
                            <a:avLst/>
                            <a:gdLst/>
                            <a:ahLst/>
                            <a:cxnLst/>
                            <a:rect l="0" t="0" r="0" b="0"/>
                            <a:pathLst>
                              <a:path w="9525" h="304800">
                                <a:moveTo>
                                  <a:pt x="0" y="0"/>
                                </a:moveTo>
                                <a:lnTo>
                                  <a:pt x="9525" y="0"/>
                                </a:lnTo>
                                <a:lnTo>
                                  <a:pt x="9525"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3" name="Shape 570143"/>
                        <wps:cNvSpPr/>
                        <wps:spPr>
                          <a:xfrm>
                            <a:off x="0" y="295275"/>
                            <a:ext cx="971550" cy="9525"/>
                          </a:xfrm>
                          <a:custGeom>
                            <a:avLst/>
                            <a:gdLst/>
                            <a:ahLst/>
                            <a:cxnLst/>
                            <a:rect l="0" t="0" r="0" b="0"/>
                            <a:pathLst>
                              <a:path w="971550" h="9525">
                                <a:moveTo>
                                  <a:pt x="0" y="0"/>
                                </a:moveTo>
                                <a:lnTo>
                                  <a:pt x="971550" y="0"/>
                                </a:lnTo>
                                <a:lnTo>
                                  <a:pt x="9715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4" name="Shape 570144"/>
                        <wps:cNvSpPr/>
                        <wps:spPr>
                          <a:xfrm>
                            <a:off x="962025" y="0"/>
                            <a:ext cx="9525" cy="304800"/>
                          </a:xfrm>
                          <a:custGeom>
                            <a:avLst/>
                            <a:gdLst/>
                            <a:ahLst/>
                            <a:cxnLst/>
                            <a:rect l="0" t="0" r="0" b="0"/>
                            <a:pathLst>
                              <a:path w="9525" h="304800">
                                <a:moveTo>
                                  <a:pt x="0" y="0"/>
                                </a:moveTo>
                                <a:lnTo>
                                  <a:pt x="9525" y="0"/>
                                </a:lnTo>
                                <a:lnTo>
                                  <a:pt x="9525" y="304800"/>
                                </a:lnTo>
                                <a:lnTo>
                                  <a:pt x="0" y="3048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5" name="Shape 570145"/>
                        <wps:cNvSpPr/>
                        <wps:spPr>
                          <a:xfrm>
                            <a:off x="4657725" y="0"/>
                            <a:ext cx="2200275" cy="9525"/>
                          </a:xfrm>
                          <a:custGeom>
                            <a:avLst/>
                            <a:gdLst/>
                            <a:ahLst/>
                            <a:cxnLst/>
                            <a:rect l="0" t="0" r="0" b="0"/>
                            <a:pathLst>
                              <a:path w="2200275" h="9525">
                                <a:moveTo>
                                  <a:pt x="0" y="0"/>
                                </a:moveTo>
                                <a:lnTo>
                                  <a:pt x="2200275" y="0"/>
                                </a:lnTo>
                                <a:lnTo>
                                  <a:pt x="22002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6" name="Shape 570146"/>
                        <wps:cNvSpPr/>
                        <wps:spPr>
                          <a:xfrm>
                            <a:off x="3381375" y="0"/>
                            <a:ext cx="1285875" cy="9525"/>
                          </a:xfrm>
                          <a:custGeom>
                            <a:avLst/>
                            <a:gdLst/>
                            <a:ahLst/>
                            <a:cxnLst/>
                            <a:rect l="0" t="0" r="0" b="0"/>
                            <a:pathLst>
                              <a:path w="1285875" h="9525">
                                <a:moveTo>
                                  <a:pt x="0" y="0"/>
                                </a:moveTo>
                                <a:lnTo>
                                  <a:pt x="1285875" y="0"/>
                                </a:lnTo>
                                <a:lnTo>
                                  <a:pt x="1285875"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7" name="Shape 570147"/>
                        <wps:cNvSpPr/>
                        <wps:spPr>
                          <a:xfrm>
                            <a:off x="3000375" y="0"/>
                            <a:ext cx="381000" cy="9525"/>
                          </a:xfrm>
                          <a:custGeom>
                            <a:avLst/>
                            <a:gdLst/>
                            <a:ahLst/>
                            <a:cxnLst/>
                            <a:rect l="0" t="0" r="0" b="0"/>
                            <a:pathLst>
                              <a:path w="381000" h="9525">
                                <a:moveTo>
                                  <a:pt x="0" y="0"/>
                                </a:moveTo>
                                <a:lnTo>
                                  <a:pt x="381000" y="0"/>
                                </a:lnTo>
                                <a:lnTo>
                                  <a:pt x="38100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8" name="Shape 570148"/>
                        <wps:cNvSpPr/>
                        <wps:spPr>
                          <a:xfrm>
                            <a:off x="962025" y="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49" name="Shape 570149"/>
                        <wps:cNvSpPr/>
                        <wps:spPr>
                          <a:xfrm>
                            <a:off x="0" y="0"/>
                            <a:ext cx="971550" cy="9525"/>
                          </a:xfrm>
                          <a:custGeom>
                            <a:avLst/>
                            <a:gdLst/>
                            <a:ahLst/>
                            <a:cxnLst/>
                            <a:rect l="0" t="0" r="0" b="0"/>
                            <a:pathLst>
                              <a:path w="971550" h="9525">
                                <a:moveTo>
                                  <a:pt x="0" y="0"/>
                                </a:moveTo>
                                <a:lnTo>
                                  <a:pt x="971550" y="0"/>
                                </a:lnTo>
                                <a:lnTo>
                                  <a:pt x="97155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255" style="width:540pt;height:24pt;position:absolute;z-index:-2147483640;mso-position-horizontal-relative:text;mso-position-horizontal:absolute;margin-left:-5.49555pt;mso-position-vertical-relative:text;margin-top:-7.01376pt;" coordsize="68580,3048">
                <v:shape id="Shape 570150" style="position:absolute;width:22002;height:95;left:46577;top:2952;" coordsize="2200275,9525" path="m0,0l2200275,0l2200275,9525l0,9525l0,0">
                  <v:stroke weight="0pt" endcap="flat" joinstyle="miter" miterlimit="10" on="false" color="#000000" opacity="0"/>
                  <v:fill on="true" color="#000000"/>
                </v:shape>
                <v:shape id="Shape 570151" style="position:absolute;width:37052;height:95;left:9620;top:0;" coordsize="3705225,9525" path="m0,0l3705225,0l3705225,9525l0,9525l0,0">
                  <v:stroke weight="0pt" endcap="flat" joinstyle="miter" miterlimit="10" on="false" color="#000000" opacity="0"/>
                  <v:fill on="true" color="#000000"/>
                </v:shape>
                <v:shape id="Shape 570152" style="position:absolute;width:37052;height:95;left:9620;top:2952;" coordsize="3705225,9525" path="m0,0l3705225,0l3705225,9525l0,9525l0,0">
                  <v:stroke weight="0pt" endcap="flat" joinstyle="miter" miterlimit="10" on="false" color="#000000" opacity="0"/>
                  <v:fill on="true" color="#000000"/>
                </v:shape>
                <v:shape id="Shape 570153" style="position:absolute;width:95;height:3048;left:46577;top:0;" coordsize="9525,304800" path="m0,0l9525,0l9525,304800l0,304800l0,0">
                  <v:stroke weight="0pt" endcap="flat" joinstyle="miter" miterlimit="10" on="false" color="#000000" opacity="0"/>
                  <v:fill on="true" color="#000000"/>
                </v:shape>
                <v:shape id="Shape 570154" style="position:absolute;width:9715;height:95;left:0;top:2952;" coordsize="971550,9525" path="m0,0l971550,0l971550,9525l0,9525l0,0">
                  <v:stroke weight="0pt" endcap="flat" joinstyle="miter" miterlimit="10" on="false" color="#000000" opacity="0"/>
                  <v:fill on="true" color="#000000"/>
                </v:shape>
                <v:shape id="Shape 570155" style="position:absolute;width:95;height:3048;left:9620;top:0;" coordsize="9525,304800" path="m0,0l9525,0l9525,304800l0,304800l0,0">
                  <v:stroke weight="0pt" endcap="flat" joinstyle="miter" miterlimit="10" on="false" color="#000000" opacity="0"/>
                  <v:fill on="true" color="#000000"/>
                </v:shape>
                <v:shape id="Shape 570156" style="position:absolute;width:22002;height:95;left:46577;top:0;" coordsize="2200275,9525" path="m0,0l2200275,0l2200275,9525l0,9525l0,0">
                  <v:stroke weight="0pt" endcap="flat" joinstyle="miter" miterlimit="10" on="false" color="#000000" opacity="0"/>
                  <v:fill on="true" color="#000000"/>
                </v:shape>
                <v:shape id="Shape 570157" style="position:absolute;width:12858;height:95;left:33813;top:0;" coordsize="1285875,9525" path="m0,0l1285875,0l1285875,9525l0,9525l0,0">
                  <v:stroke weight="0pt" endcap="flat" joinstyle="miter" miterlimit="10" on="false" color="#000000" opacity="0"/>
                  <v:fill on="true" color="#000000"/>
                </v:shape>
                <v:shape id="Shape 570158" style="position:absolute;width:3810;height:95;left:30003;top:0;" coordsize="381000,9525" path="m0,0l381000,0l381000,9525l0,9525l0,0">
                  <v:stroke weight="0pt" endcap="flat" joinstyle="miter" miterlimit="10" on="false" color="#000000" opacity="0"/>
                  <v:fill on="true" color="#000000"/>
                </v:shape>
                <v:shape id="Shape 570159" style="position:absolute;width:20383;height:95;left:9620;top:0;" coordsize="2038350,9525" path="m0,0l2038350,0l2038350,9525l0,9525l0,0">
                  <v:stroke weight="0pt" endcap="flat" joinstyle="miter" miterlimit="10" on="false" color="#000000" opacity="0"/>
                  <v:fill on="true" color="#000000"/>
                </v:shape>
                <v:shape id="Shape 570160" style="position:absolute;width:9715;height:95;left:0;top:0;" coordsize="971550,9525" path="m0,0l971550,0l971550,9525l0,9525l0,0">
                  <v:stroke weight="0pt" endcap="flat" joinstyle="miter" miterlimit="10" on="false" color="#000000" opacity="0"/>
                  <v:fill on="true" color="#000000"/>
                </v:shape>
              </v:group>
            </w:pict>
          </mc:Fallback>
        </mc:AlternateContent>
      </w:r>
      <w:r>
        <w:rPr>
          <w:rFonts w:ascii="Arial" w:eastAsia="Arial" w:hAnsi="Arial" w:cs="Arial"/>
          <w:sz w:val="24"/>
        </w:rPr>
        <w:t>Q-505</w:t>
      </w:r>
      <w:r>
        <w:rPr>
          <w:rFonts w:ascii="Arial" w:eastAsia="Arial" w:hAnsi="Arial" w:cs="Arial"/>
          <w:sz w:val="24"/>
        </w:rPr>
        <w:tab/>
        <w:t>Mr. Lake (Edmonton-Wetaskiwin)</w:t>
      </w:r>
      <w:r>
        <w:rPr>
          <w:rFonts w:ascii="Arial" w:eastAsia="Arial" w:hAnsi="Arial" w:cs="Arial"/>
          <w:sz w:val="24"/>
        </w:rPr>
        <w:tab/>
        <w:t>Apr 25, 2022 / Le 25 avr. 2022</w:t>
      </w:r>
    </w:p>
    <w:p w14:paraId="6341D180" w14:textId="77777777" w:rsidR="00D1399F" w:rsidRDefault="00000000">
      <w:pPr>
        <w:spacing w:after="0" w:line="265" w:lineRule="auto"/>
        <w:ind w:left="10" w:right="325" w:hanging="10"/>
        <w:jc w:val="right"/>
      </w:pPr>
      <w:r>
        <w:rPr>
          <w:rFonts w:ascii="Arial" w:eastAsia="Arial" w:hAnsi="Arial" w:cs="Arial"/>
          <w:sz w:val="14"/>
        </w:rPr>
        <w:t>RETURN BY THE LEADER OF THE GOVERNMENT IN THE HOUSE OF COMMONS</w:t>
      </w:r>
    </w:p>
    <w:p w14:paraId="6F0F103C" w14:textId="77777777" w:rsidR="00D1399F" w:rsidRPr="00CE5C52" w:rsidRDefault="00000000">
      <w:pPr>
        <w:spacing w:after="529" w:line="265" w:lineRule="auto"/>
        <w:ind w:left="10" w:right="487" w:hanging="10"/>
        <w:jc w:val="right"/>
        <w:rPr>
          <w:lang w:val="fr-CA"/>
        </w:rPr>
      </w:pPr>
      <w:r w:rsidRPr="00CE5C52">
        <w:rPr>
          <w:rFonts w:ascii="Arial" w:eastAsia="Arial" w:hAnsi="Arial" w:cs="Arial"/>
          <w:sz w:val="14"/>
          <w:lang w:val="fr-CA"/>
        </w:rPr>
        <w:t>DÉPÔT DU LEADER DU GOUVERNEMENT À LA CHAMBRE DES COMMUNES</w:t>
      </w:r>
    </w:p>
    <w:tbl>
      <w:tblPr>
        <w:tblStyle w:val="TableGrid"/>
        <w:tblpPr w:vertAnchor="text" w:tblpX="-110" w:tblpY="1628"/>
        <w:tblOverlap w:val="never"/>
        <w:tblW w:w="10800" w:type="dxa"/>
        <w:tblInd w:w="0" w:type="dxa"/>
        <w:tblCellMar>
          <w:top w:w="86" w:type="dxa"/>
          <w:left w:w="0" w:type="dxa"/>
          <w:bottom w:w="0" w:type="dxa"/>
          <w:right w:w="115" w:type="dxa"/>
        </w:tblCellMar>
        <w:tblLook w:val="04A0" w:firstRow="1" w:lastRow="0" w:firstColumn="1" w:lastColumn="0" w:noHBand="0" w:noVBand="1"/>
      </w:tblPr>
      <w:tblGrid>
        <w:gridCol w:w="6745"/>
        <w:gridCol w:w="4055"/>
      </w:tblGrid>
      <w:tr w:rsidR="00D1399F" w:rsidRPr="00CE5C52" w14:paraId="0D371E2B" w14:textId="77777777">
        <w:trPr>
          <w:trHeight w:val="525"/>
        </w:trPr>
        <w:tc>
          <w:tcPr>
            <w:tcW w:w="6745" w:type="dxa"/>
            <w:tcBorders>
              <w:top w:val="single" w:sz="6" w:space="0" w:color="000000"/>
              <w:left w:val="nil"/>
              <w:bottom w:val="single" w:sz="6" w:space="0" w:color="000000"/>
              <w:right w:val="nil"/>
            </w:tcBorders>
          </w:tcPr>
          <w:p w14:paraId="2FEECDDA" w14:textId="77777777" w:rsidR="00D1399F" w:rsidRPr="00CE5C52" w:rsidRDefault="00000000">
            <w:pPr>
              <w:spacing w:after="0"/>
              <w:ind w:left="1367" w:right="2446" w:firstLine="203"/>
              <w:rPr>
                <w:lang w:val="fr-CA"/>
              </w:rPr>
            </w:pPr>
            <w:r w:rsidRPr="00CE5C52">
              <w:rPr>
                <w:rFonts w:ascii="Arial" w:eastAsia="Arial" w:hAnsi="Arial" w:cs="Arial"/>
                <w:sz w:val="14"/>
                <w:lang w:val="fr-CA"/>
              </w:rPr>
              <w:t>PRINT NAME OF SIGNATORY INSCRIRE LE NOM DU SIGNATAIRE</w:t>
            </w:r>
          </w:p>
        </w:tc>
        <w:tc>
          <w:tcPr>
            <w:tcW w:w="4055" w:type="dxa"/>
            <w:tcBorders>
              <w:top w:val="single" w:sz="6" w:space="0" w:color="000000"/>
              <w:left w:val="nil"/>
              <w:bottom w:val="single" w:sz="6" w:space="0" w:color="000000"/>
              <w:right w:val="nil"/>
            </w:tcBorders>
          </w:tcPr>
          <w:p w14:paraId="775BE801" w14:textId="77777777" w:rsidR="00D1399F" w:rsidRPr="00CE5C52" w:rsidRDefault="00000000">
            <w:pPr>
              <w:spacing w:after="0"/>
              <w:ind w:left="1117"/>
              <w:rPr>
                <w:lang w:val="fr-CA"/>
              </w:rPr>
            </w:pPr>
            <w:r w:rsidRPr="00CE5C52">
              <w:rPr>
                <w:rFonts w:ascii="Arial" w:eastAsia="Arial" w:hAnsi="Arial" w:cs="Arial"/>
                <w:sz w:val="14"/>
                <w:lang w:val="fr-CA"/>
              </w:rPr>
              <w:t>SIGNATURE</w:t>
            </w:r>
          </w:p>
          <w:p w14:paraId="1BE056F7" w14:textId="77777777" w:rsidR="00D1399F" w:rsidRPr="00CE5C52" w:rsidRDefault="00000000">
            <w:pPr>
              <w:spacing w:after="0"/>
              <w:ind w:left="22"/>
              <w:rPr>
                <w:lang w:val="fr-CA"/>
              </w:rPr>
            </w:pPr>
            <w:r w:rsidRPr="00CE5C52">
              <w:rPr>
                <w:rFonts w:ascii="Arial" w:eastAsia="Arial" w:hAnsi="Arial" w:cs="Arial"/>
                <w:sz w:val="14"/>
                <w:lang w:val="fr-CA"/>
              </w:rPr>
              <w:t>MINISTER OR PARLIAMENTARY SECRETARY</w:t>
            </w:r>
          </w:p>
          <w:p w14:paraId="08750B17" w14:textId="77777777" w:rsidR="00D1399F" w:rsidRPr="00CE5C52" w:rsidRDefault="00000000">
            <w:pPr>
              <w:spacing w:after="0"/>
              <w:rPr>
                <w:lang w:val="fr-CA"/>
              </w:rPr>
            </w:pPr>
            <w:r w:rsidRPr="00CE5C52">
              <w:rPr>
                <w:rFonts w:ascii="Arial" w:eastAsia="Arial" w:hAnsi="Arial" w:cs="Arial"/>
                <w:sz w:val="14"/>
                <w:lang w:val="fr-CA"/>
              </w:rPr>
              <w:t>MINISTRE OU SECRÉTAIRE PARLEMENTAIRE</w:t>
            </w:r>
          </w:p>
        </w:tc>
      </w:tr>
    </w:tbl>
    <w:p w14:paraId="168CFC90" w14:textId="77777777" w:rsidR="00D1399F" w:rsidRPr="00CE5C52" w:rsidRDefault="00000000">
      <w:pPr>
        <w:tabs>
          <w:tab w:val="center" w:pos="2433"/>
          <w:tab w:val="center" w:pos="7840"/>
        </w:tabs>
        <w:spacing w:after="1710"/>
        <w:rPr>
          <w:lang w:val="fr-CA"/>
        </w:rPr>
      </w:pPr>
      <w:r>
        <w:rPr>
          <w:noProof/>
        </w:rPr>
        <w:drawing>
          <wp:anchor distT="0" distB="0" distL="114300" distR="114300" simplePos="0" relativeHeight="251659264" behindDoc="0" locked="0" layoutInCell="1" allowOverlap="0" wp14:anchorId="7D0196BC" wp14:editId="4100B00B">
            <wp:simplePos x="0" y="0"/>
            <wp:positionH relativeFrom="page">
              <wp:posOffset>4944693</wp:posOffset>
            </wp:positionH>
            <wp:positionV relativeFrom="page">
              <wp:posOffset>8327</wp:posOffset>
            </wp:positionV>
            <wp:extent cx="2759837" cy="1246886"/>
            <wp:effectExtent l="0" t="0" r="0" b="0"/>
            <wp:wrapTopAndBottom/>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stretch>
                      <a:fillRect/>
                    </a:stretch>
                  </pic:blipFill>
                  <pic:spPr>
                    <a:xfrm>
                      <a:off x="0" y="0"/>
                      <a:ext cx="2759837" cy="1246886"/>
                    </a:xfrm>
                    <a:prstGeom prst="rect">
                      <a:avLst/>
                    </a:prstGeom>
                  </pic:spPr>
                </pic:pic>
              </a:graphicData>
            </a:graphic>
          </wp:anchor>
        </w:drawing>
      </w:r>
      <w:r w:rsidRPr="00CE5C52">
        <w:rPr>
          <w:lang w:val="fr-CA"/>
        </w:rPr>
        <w:tab/>
      </w:r>
      <w:r w:rsidRPr="00CE5C52">
        <w:rPr>
          <w:rFonts w:ascii="Arial" w:eastAsia="Arial" w:hAnsi="Arial" w:cs="Arial"/>
          <w:sz w:val="24"/>
          <w:lang w:val="fr-CA"/>
        </w:rPr>
        <w:t>Mr. Lamoureux</w:t>
      </w:r>
      <w:r w:rsidRPr="00CE5C52">
        <w:rPr>
          <w:rFonts w:ascii="Arial" w:eastAsia="Arial" w:hAnsi="Arial" w:cs="Arial"/>
          <w:sz w:val="24"/>
          <w:lang w:val="fr-CA"/>
        </w:rPr>
        <w:tab/>
      </w:r>
      <w:r>
        <w:rPr>
          <w:noProof/>
        </w:rPr>
        <w:drawing>
          <wp:inline distT="0" distB="0" distL="0" distR="0" wp14:anchorId="526E78AD" wp14:editId="73186727">
            <wp:extent cx="1257300" cy="1247775"/>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stretch>
                      <a:fillRect/>
                    </a:stretch>
                  </pic:blipFill>
                  <pic:spPr>
                    <a:xfrm>
                      <a:off x="0" y="0"/>
                      <a:ext cx="1257300" cy="1247775"/>
                    </a:xfrm>
                    <a:prstGeom prst="rect">
                      <a:avLst/>
                    </a:prstGeom>
                  </pic:spPr>
                </pic:pic>
              </a:graphicData>
            </a:graphic>
          </wp:inline>
        </w:drawing>
      </w:r>
    </w:p>
    <w:p w14:paraId="39C1E8D8" w14:textId="77777777" w:rsidR="00D1399F" w:rsidRPr="00CE5C52" w:rsidRDefault="00000000">
      <w:pPr>
        <w:spacing w:after="1500"/>
        <w:ind w:right="279"/>
        <w:jc w:val="center"/>
        <w:rPr>
          <w:lang w:val="fr-CA"/>
        </w:rPr>
      </w:pPr>
      <w:r w:rsidRPr="00CE5C52">
        <w:rPr>
          <w:rFonts w:ascii="Times New Roman" w:eastAsia="Times New Roman" w:hAnsi="Times New Roman" w:cs="Times New Roman"/>
          <w:b/>
          <w:sz w:val="36"/>
          <w:lang w:val="fr-CA"/>
        </w:rPr>
        <w:t>June 10, 2022 / Le 10 juin 2022</w:t>
      </w:r>
    </w:p>
    <w:p w14:paraId="5F0E79B6" w14:textId="77777777" w:rsidR="00D1399F" w:rsidRDefault="00000000">
      <w:pPr>
        <w:spacing w:after="0"/>
        <w:ind w:right="279"/>
        <w:jc w:val="center"/>
      </w:pPr>
      <w:r>
        <w:rPr>
          <w:rFonts w:ascii="Times New Roman" w:eastAsia="Times New Roman" w:hAnsi="Times New Roman" w:cs="Times New Roman"/>
          <w:b/>
          <w:sz w:val="24"/>
        </w:rPr>
        <w:t>(TABLED FORTHWITH /DÉPOSÉ AUSSITÔT)</w:t>
      </w:r>
    </w:p>
    <w:p w14:paraId="496033C0" w14:textId="77777777" w:rsidR="00D1399F" w:rsidRDefault="00000000">
      <w:pPr>
        <w:tabs>
          <w:tab w:val="center" w:pos="2634"/>
          <w:tab w:val="center" w:pos="3355"/>
          <w:tab w:val="center" w:pos="4077"/>
          <w:tab w:val="center" w:pos="4798"/>
          <w:tab w:val="center" w:pos="5518"/>
          <w:tab w:val="center" w:pos="6239"/>
          <w:tab w:val="center" w:pos="6960"/>
          <w:tab w:val="center" w:pos="7681"/>
          <w:tab w:val="center" w:pos="8402"/>
          <w:tab w:val="center" w:pos="9855"/>
        </w:tabs>
        <w:spacing w:after="0"/>
      </w:pPr>
      <w:r>
        <w:tab/>
      </w:r>
      <w:r>
        <w:rPr>
          <w:rFonts w:ascii="Arial" w:eastAsia="Arial" w:hAnsi="Arial" w:cs="Arial"/>
          <w:sz w:val="24"/>
        </w:rPr>
        <w:t xml:space="preserve"> </w:t>
      </w:r>
      <w:r>
        <w:rPr>
          <w:rFonts w:ascii="Arial" w:eastAsia="Arial" w:hAnsi="Arial" w:cs="Arial"/>
          <w:sz w:val="24"/>
        </w:rPr>
        <w:tab/>
      </w:r>
      <w:r>
        <w:rPr>
          <w:rFonts w:ascii="Arial" w:eastAsia="Arial" w:hAnsi="Arial" w:cs="Arial"/>
          <w:b/>
          <w:sz w:val="24"/>
        </w:rPr>
        <w:t xml:space="preserve"> </w:t>
      </w:r>
      <w:r>
        <w:rPr>
          <w:rFonts w:ascii="Arial" w:eastAsia="Arial" w:hAnsi="Arial" w:cs="Arial"/>
          <w:b/>
          <w:sz w:val="24"/>
        </w:rPr>
        <w:tab/>
        <w:t xml:space="preserve"> </w:t>
      </w:r>
      <w:r>
        <w:rPr>
          <w:rFonts w:ascii="Arial" w:eastAsia="Arial" w:hAnsi="Arial" w:cs="Arial"/>
          <w:b/>
          <w:sz w:val="24"/>
        </w:rPr>
        <w:tab/>
        <w:t xml:space="preserve"> </w:t>
      </w:r>
      <w:r>
        <w:rPr>
          <w:rFonts w:ascii="Arial" w:eastAsia="Arial" w:hAnsi="Arial" w:cs="Arial"/>
          <w:b/>
          <w:sz w:val="24"/>
        </w:rPr>
        <w:tab/>
        <w:t xml:space="preserve"> </w:t>
      </w:r>
      <w:r>
        <w:rPr>
          <w:rFonts w:ascii="Arial" w:eastAsia="Arial" w:hAnsi="Arial" w:cs="Arial"/>
          <w:b/>
          <w:sz w:val="24"/>
        </w:rPr>
        <w:tab/>
        <w:t xml:space="preserve"> </w:t>
      </w:r>
      <w:r>
        <w:rPr>
          <w:rFonts w:ascii="Arial" w:eastAsia="Arial" w:hAnsi="Arial" w:cs="Arial"/>
          <w:b/>
          <w:sz w:val="24"/>
        </w:rPr>
        <w:tab/>
        <w:t xml:space="preserve"> </w:t>
      </w:r>
      <w:r>
        <w:rPr>
          <w:rFonts w:ascii="Arial" w:eastAsia="Arial" w:hAnsi="Arial" w:cs="Arial"/>
          <w:b/>
          <w:sz w:val="24"/>
        </w:rPr>
        <w:tab/>
        <w:t xml:space="preserve"> </w:t>
      </w:r>
      <w:r>
        <w:rPr>
          <w:rFonts w:ascii="Arial" w:eastAsia="Arial" w:hAnsi="Arial" w:cs="Arial"/>
          <w:b/>
          <w:sz w:val="24"/>
        </w:rPr>
        <w:tab/>
        <w:t xml:space="preserve"> </w:t>
      </w:r>
      <w:r>
        <w:rPr>
          <w:rFonts w:ascii="Arial" w:eastAsia="Arial" w:hAnsi="Arial" w:cs="Arial"/>
          <w:b/>
          <w:sz w:val="24"/>
        </w:rPr>
        <w:tab/>
      </w:r>
      <w:r>
        <w:rPr>
          <w:rFonts w:ascii="Arial" w:eastAsia="Arial" w:hAnsi="Arial" w:cs="Arial"/>
          <w:sz w:val="24"/>
        </w:rPr>
        <w:t>April 27, 2022</w:t>
      </w:r>
      <w:r>
        <w:rPr>
          <w:rFonts w:ascii="Arial" w:eastAsia="Arial" w:hAnsi="Arial" w:cs="Arial"/>
          <w:b/>
          <w:sz w:val="24"/>
        </w:rPr>
        <w:t xml:space="preserve"> </w:t>
      </w:r>
    </w:p>
    <w:p w14:paraId="0AAE3787" w14:textId="77777777" w:rsidR="00D1399F" w:rsidRDefault="00000000">
      <w:pPr>
        <w:spacing w:after="0"/>
        <w:ind w:left="5179"/>
        <w:jc w:val="center"/>
      </w:pPr>
      <w:r>
        <w:rPr>
          <w:rFonts w:ascii="Arial" w:eastAsia="Arial" w:hAnsi="Arial" w:cs="Arial"/>
          <w:sz w:val="24"/>
        </w:rPr>
        <w:t xml:space="preserve"> </w:t>
      </w:r>
    </w:p>
    <w:p w14:paraId="5894E34C" w14:textId="77777777" w:rsidR="00D1399F" w:rsidRDefault="00000000">
      <w:pPr>
        <w:spacing w:after="0"/>
        <w:ind w:right="172"/>
        <w:jc w:val="center"/>
      </w:pPr>
      <w:r>
        <w:rPr>
          <w:rFonts w:ascii="Arial" w:eastAsia="Arial" w:hAnsi="Arial" w:cs="Arial"/>
          <w:b/>
          <w:sz w:val="24"/>
        </w:rPr>
        <w:t xml:space="preserve"> </w:t>
      </w:r>
    </w:p>
    <w:p w14:paraId="62E0CFB8" w14:textId="77777777" w:rsidR="00D1399F" w:rsidRDefault="00000000">
      <w:pPr>
        <w:spacing w:after="0"/>
        <w:ind w:left="132" w:right="368" w:hanging="10"/>
        <w:jc w:val="center"/>
      </w:pPr>
      <w:r>
        <w:rPr>
          <w:rFonts w:ascii="Arial" w:eastAsia="Arial" w:hAnsi="Arial" w:cs="Arial"/>
          <w:b/>
          <w:sz w:val="24"/>
        </w:rPr>
        <w:t>INSTRUCTIONS</w:t>
      </w:r>
      <w:r>
        <w:rPr>
          <w:rFonts w:ascii="Arial" w:eastAsia="Arial" w:hAnsi="Arial" w:cs="Arial"/>
          <w:b/>
          <w:sz w:val="24"/>
          <w:vertAlign w:val="superscript"/>
        </w:rPr>
        <w:footnoteReference w:id="1"/>
      </w:r>
      <w:r>
        <w:rPr>
          <w:rFonts w:ascii="Arial" w:eastAsia="Arial" w:hAnsi="Arial" w:cs="Arial"/>
          <w:b/>
          <w:sz w:val="24"/>
        </w:rPr>
        <w:t xml:space="preserve"> FROM THE PRIVY COUNCIL OFFICE  </w:t>
      </w:r>
    </w:p>
    <w:p w14:paraId="658DC25F" w14:textId="77777777" w:rsidR="00D1399F" w:rsidRDefault="00000000">
      <w:pPr>
        <w:spacing w:after="0"/>
        <w:ind w:left="132" w:right="376" w:hanging="10"/>
        <w:jc w:val="center"/>
      </w:pPr>
      <w:r>
        <w:rPr>
          <w:rFonts w:ascii="Arial" w:eastAsia="Arial" w:hAnsi="Arial" w:cs="Arial"/>
          <w:b/>
          <w:sz w:val="24"/>
        </w:rPr>
        <w:t xml:space="preserve">(OFFICE FOR THE COORDINATION OF PARLIAMENTARY RETURNS)  </w:t>
      </w:r>
    </w:p>
    <w:p w14:paraId="0A66B25F" w14:textId="77777777" w:rsidR="00D1399F" w:rsidRDefault="00000000">
      <w:pPr>
        <w:pStyle w:val="Heading1"/>
        <w:spacing w:after="12" w:line="248" w:lineRule="auto"/>
        <w:ind w:left="2458" w:right="1083" w:hanging="753"/>
        <w:jc w:val="left"/>
      </w:pPr>
      <w:r>
        <w:rPr>
          <w:rFonts w:ascii="Arial" w:eastAsia="Arial" w:hAnsi="Arial" w:cs="Arial"/>
          <w:b/>
          <w:sz w:val="24"/>
        </w:rPr>
        <w:t>TO ORGANIZATIONS WITH RESPECT TO WRITTEN QUESTION  Q-505</w:t>
      </w:r>
      <w:r>
        <w:rPr>
          <w:rFonts w:ascii="Arial" w:eastAsia="Arial" w:hAnsi="Arial" w:cs="Arial"/>
          <w:b/>
          <w:sz w:val="24"/>
          <w:vertAlign w:val="superscript"/>
        </w:rPr>
        <w:t>2</w:t>
      </w:r>
      <w:r>
        <w:rPr>
          <w:rFonts w:ascii="Arial" w:eastAsia="Arial" w:hAnsi="Arial" w:cs="Arial"/>
          <w:b/>
          <w:sz w:val="24"/>
        </w:rPr>
        <w:t xml:space="preserve"> — MR. LAKE (EDMONTON—WETASKIWIN) </w:t>
      </w:r>
    </w:p>
    <w:p w14:paraId="20D5A3A8" w14:textId="77777777" w:rsidR="00D1399F" w:rsidRDefault="00000000">
      <w:pPr>
        <w:spacing w:after="41"/>
        <w:ind w:right="195"/>
        <w:jc w:val="center"/>
      </w:pPr>
      <w:r>
        <w:rPr>
          <w:rFonts w:ascii="Times New Roman" w:eastAsia="Times New Roman" w:hAnsi="Times New Roman" w:cs="Times New Roman"/>
          <w:b/>
          <w:sz w:val="18"/>
        </w:rPr>
        <w:t xml:space="preserve"> </w:t>
      </w:r>
    </w:p>
    <w:p w14:paraId="3EF41FE6" w14:textId="77777777" w:rsidR="00D1399F" w:rsidRDefault="00000000">
      <w:pPr>
        <w:spacing w:after="21" w:line="227" w:lineRule="auto"/>
        <w:ind w:left="771" w:right="286" w:hanging="10"/>
        <w:jc w:val="both"/>
      </w:pPr>
      <w:r>
        <w:rPr>
          <w:rFonts w:ascii="Times New Roman" w:eastAsia="Times New Roman" w:hAnsi="Times New Roman" w:cs="Times New Roman"/>
          <w:b/>
        </w:rPr>
        <w:lastRenderedPageBreak/>
        <w:t>Q-505</w:t>
      </w:r>
      <w:r>
        <w:rPr>
          <w:rFonts w:ascii="Times New Roman" w:eastAsia="Times New Roman" w:hAnsi="Times New Roman" w:cs="Times New Roman"/>
          <w:b/>
          <w:vertAlign w:val="superscript"/>
        </w:rPr>
        <w:t>2</w:t>
      </w:r>
      <w:r>
        <w:rPr>
          <w:rFonts w:ascii="Times New Roman" w:eastAsia="Times New Roman" w:hAnsi="Times New Roman" w:cs="Times New Roman"/>
        </w:rPr>
        <w:t xml:space="preserve"> </w:t>
      </w:r>
      <w:r>
        <w:rPr>
          <w:rFonts w:ascii="Times New Roman" w:eastAsia="Times New Roman" w:hAnsi="Times New Roman" w:cs="Times New Roman"/>
          <w:sz w:val="21"/>
        </w:rPr>
        <w:t xml:space="preserve">— April 25, 2022 </w:t>
      </w:r>
      <w:hyperlink r:id="rId10">
        <w:r>
          <w:rPr>
            <w:rFonts w:ascii="Times New Roman" w:eastAsia="Times New Roman" w:hAnsi="Times New Roman" w:cs="Times New Roman"/>
            <w:sz w:val="21"/>
          </w:rPr>
          <w:t xml:space="preserve">— </w:t>
        </w:r>
      </w:hyperlink>
      <w:hyperlink r:id="rId11">
        <w:r>
          <w:rPr>
            <w:rFonts w:ascii="Times New Roman" w:eastAsia="Times New Roman" w:hAnsi="Times New Roman" w:cs="Times New Roman"/>
            <w:sz w:val="21"/>
          </w:rPr>
          <w:t>Mr. Lake (Edmonton</w:t>
        </w:r>
      </w:hyperlink>
      <w:hyperlink r:id="rId12">
        <w:r>
          <w:rPr>
            <w:rFonts w:ascii="Times New Roman" w:eastAsia="Times New Roman" w:hAnsi="Times New Roman" w:cs="Times New Roman"/>
            <w:sz w:val="21"/>
          </w:rPr>
          <w:t>—</w:t>
        </w:r>
      </w:hyperlink>
      <w:hyperlink r:id="rId13">
        <w:r>
          <w:rPr>
            <w:rFonts w:ascii="Times New Roman" w:eastAsia="Times New Roman" w:hAnsi="Times New Roman" w:cs="Times New Roman"/>
            <w:sz w:val="21"/>
          </w:rPr>
          <w:t>Wetaskiwin)</w:t>
        </w:r>
      </w:hyperlink>
      <w:r>
        <w:rPr>
          <w:rFonts w:ascii="Times New Roman" w:eastAsia="Times New Roman" w:hAnsi="Times New Roman" w:cs="Times New Roman"/>
          <w:sz w:val="21"/>
        </w:rPr>
        <w:t xml:space="preserve"> — With regard to ongoing or planned government IT projects with a budget over $1 million: what are the details of each project, including the (i) project description and summary, (ii) total budget, (iii) estimated completion date?</w:t>
      </w:r>
      <w:r>
        <w:rPr>
          <w:rFonts w:ascii="Arial" w:eastAsia="Arial" w:hAnsi="Arial" w:cs="Arial"/>
          <w:b/>
          <w:sz w:val="24"/>
        </w:rPr>
        <w:t xml:space="preserve"> </w:t>
      </w:r>
    </w:p>
    <w:p w14:paraId="3678996A" w14:textId="77777777" w:rsidR="00D1399F" w:rsidRDefault="00000000">
      <w:pPr>
        <w:spacing w:after="0"/>
        <w:ind w:left="55"/>
      </w:pPr>
      <w:r>
        <w:rPr>
          <w:rFonts w:ascii="Arial" w:eastAsia="Arial" w:hAnsi="Arial" w:cs="Arial"/>
          <w:b/>
          <w:sz w:val="24"/>
        </w:rPr>
        <w:t xml:space="preserve"> </w:t>
      </w:r>
    </w:p>
    <w:p w14:paraId="4BA24FB3" w14:textId="77777777" w:rsidR="00D1399F" w:rsidRDefault="00000000">
      <w:pPr>
        <w:spacing w:after="0"/>
        <w:ind w:left="55"/>
      </w:pPr>
      <w:r>
        <w:rPr>
          <w:rFonts w:ascii="Arial" w:eastAsia="Arial" w:hAnsi="Arial" w:cs="Arial"/>
          <w:b/>
          <w:sz w:val="24"/>
        </w:rPr>
        <w:t xml:space="preserve"> </w:t>
      </w:r>
    </w:p>
    <w:p w14:paraId="2CD857DA" w14:textId="77777777" w:rsidR="00D1399F" w:rsidRDefault="00000000">
      <w:pPr>
        <w:spacing w:after="0"/>
        <w:ind w:right="225"/>
        <w:jc w:val="center"/>
      </w:pPr>
      <w:r>
        <w:rPr>
          <w:rFonts w:ascii="Arial" w:eastAsia="Arial" w:hAnsi="Arial" w:cs="Arial"/>
          <w:b/>
          <w:sz w:val="24"/>
          <w:u w:val="single" w:color="000000"/>
        </w:rPr>
        <w:t>SIMILAR TO Q-2460 (42</w:t>
      </w:r>
      <w:r>
        <w:rPr>
          <w:rFonts w:ascii="Arial" w:eastAsia="Arial" w:hAnsi="Arial" w:cs="Arial"/>
          <w:b/>
          <w:sz w:val="24"/>
          <w:vertAlign w:val="superscript"/>
        </w:rPr>
        <w:t>nd</w:t>
      </w:r>
      <w:r>
        <w:rPr>
          <w:rFonts w:ascii="Arial" w:eastAsia="Arial" w:hAnsi="Arial" w:cs="Arial"/>
          <w:b/>
          <w:sz w:val="24"/>
          <w:u w:val="single" w:color="000000"/>
        </w:rPr>
        <w:t xml:space="preserve"> PARLIAMENT, 1</w:t>
      </w:r>
      <w:r>
        <w:rPr>
          <w:rFonts w:ascii="Arial" w:eastAsia="Arial" w:hAnsi="Arial" w:cs="Arial"/>
          <w:b/>
          <w:sz w:val="24"/>
          <w:vertAlign w:val="superscript"/>
        </w:rPr>
        <w:t>st</w:t>
      </w:r>
      <w:r>
        <w:rPr>
          <w:rFonts w:ascii="Arial" w:eastAsia="Arial" w:hAnsi="Arial" w:cs="Arial"/>
          <w:b/>
          <w:sz w:val="24"/>
          <w:u w:val="single" w:color="000000"/>
        </w:rPr>
        <w:t xml:space="preserve"> SESSION)</w:t>
      </w:r>
      <w:r>
        <w:rPr>
          <w:rFonts w:ascii="Arial" w:eastAsia="Arial" w:hAnsi="Arial" w:cs="Arial"/>
          <w:b/>
          <w:sz w:val="24"/>
        </w:rPr>
        <w:t xml:space="preserve"> </w:t>
      </w:r>
    </w:p>
    <w:p w14:paraId="02AF072A" w14:textId="77777777" w:rsidR="00D1399F" w:rsidRDefault="00000000">
      <w:pPr>
        <w:spacing w:after="0"/>
        <w:ind w:left="55"/>
      </w:pPr>
      <w:r>
        <w:rPr>
          <w:rFonts w:ascii="Arial" w:eastAsia="Arial" w:hAnsi="Arial" w:cs="Arial"/>
          <w:b/>
          <w:sz w:val="24"/>
        </w:rPr>
        <w:t xml:space="preserve"> </w:t>
      </w:r>
    </w:p>
    <w:p w14:paraId="0FB275E1" w14:textId="77777777" w:rsidR="00D1399F" w:rsidRDefault="00000000">
      <w:pPr>
        <w:spacing w:after="0"/>
        <w:ind w:left="55"/>
      </w:pPr>
      <w:r>
        <w:rPr>
          <w:rFonts w:ascii="Arial" w:eastAsia="Arial" w:hAnsi="Arial" w:cs="Arial"/>
          <w:b/>
          <w:sz w:val="24"/>
        </w:rPr>
        <w:t xml:space="preserve"> </w:t>
      </w:r>
    </w:p>
    <w:p w14:paraId="4C61053E" w14:textId="77777777" w:rsidR="00D1399F" w:rsidRDefault="00000000">
      <w:pPr>
        <w:spacing w:after="3"/>
        <w:ind w:left="65" w:hanging="10"/>
      </w:pPr>
      <w:r>
        <w:rPr>
          <w:rFonts w:ascii="Arial" w:eastAsia="Arial" w:hAnsi="Arial" w:cs="Arial"/>
          <w:b/>
          <w:sz w:val="24"/>
          <w:u w:val="single" w:color="000000"/>
        </w:rPr>
        <w:t>PERIOD</w:t>
      </w:r>
      <w:r>
        <w:rPr>
          <w:rFonts w:ascii="Arial" w:eastAsia="Arial" w:hAnsi="Arial" w:cs="Arial"/>
          <w:b/>
          <w:sz w:val="24"/>
        </w:rPr>
        <w:t xml:space="preserve"> </w:t>
      </w:r>
    </w:p>
    <w:p w14:paraId="4112F776" w14:textId="77777777" w:rsidR="00D1399F" w:rsidRDefault="00000000">
      <w:pPr>
        <w:spacing w:after="0"/>
        <w:ind w:left="55"/>
      </w:pPr>
      <w:r>
        <w:rPr>
          <w:rFonts w:ascii="Arial" w:eastAsia="Arial" w:hAnsi="Arial" w:cs="Arial"/>
          <w:b/>
          <w:sz w:val="24"/>
        </w:rPr>
        <w:t xml:space="preserve"> </w:t>
      </w:r>
    </w:p>
    <w:p w14:paraId="0FAC3ED7" w14:textId="77777777" w:rsidR="00D1399F" w:rsidRDefault="00000000">
      <w:pPr>
        <w:spacing w:after="8" w:line="248" w:lineRule="auto"/>
        <w:ind w:left="7" w:hanging="10"/>
      </w:pPr>
      <w:r>
        <w:rPr>
          <w:rFonts w:ascii="Arial" w:eastAsia="Arial" w:hAnsi="Arial" w:cs="Arial"/>
          <w:sz w:val="24"/>
        </w:rPr>
        <w:t xml:space="preserve">As of April 25, 2022. </w:t>
      </w:r>
    </w:p>
    <w:p w14:paraId="5DF370D5" w14:textId="77777777" w:rsidR="00D1399F" w:rsidRDefault="00000000">
      <w:pPr>
        <w:spacing w:after="0"/>
        <w:ind w:left="55"/>
      </w:pPr>
      <w:r>
        <w:rPr>
          <w:rFonts w:ascii="Arial" w:eastAsia="Arial" w:hAnsi="Arial" w:cs="Arial"/>
          <w:sz w:val="24"/>
        </w:rPr>
        <w:t xml:space="preserve"> </w:t>
      </w:r>
    </w:p>
    <w:p w14:paraId="5F3C7418" w14:textId="77777777" w:rsidR="00D1399F" w:rsidRDefault="00000000">
      <w:pPr>
        <w:spacing w:after="0"/>
        <w:ind w:left="55"/>
      </w:pPr>
      <w:r>
        <w:rPr>
          <w:rFonts w:ascii="Arial" w:eastAsia="Arial" w:hAnsi="Arial" w:cs="Arial"/>
          <w:sz w:val="24"/>
        </w:rPr>
        <w:t xml:space="preserve"> </w:t>
      </w:r>
    </w:p>
    <w:p w14:paraId="2D3E98F5" w14:textId="77777777" w:rsidR="00D1399F" w:rsidRDefault="00000000">
      <w:pPr>
        <w:pStyle w:val="Heading1"/>
        <w:spacing w:after="3"/>
        <w:ind w:left="65"/>
        <w:jc w:val="left"/>
      </w:pPr>
      <w:r>
        <w:rPr>
          <w:rFonts w:ascii="Arial" w:eastAsia="Arial" w:hAnsi="Arial" w:cs="Arial"/>
          <w:b/>
          <w:sz w:val="24"/>
          <w:u w:val="single" w:color="000000"/>
        </w:rPr>
        <w:t>ALL DEPARTMENTS (INCLUDING SOAs) AND AGENCIES</w:t>
      </w:r>
      <w:r>
        <w:rPr>
          <w:rFonts w:ascii="Arial" w:eastAsia="Arial" w:hAnsi="Arial" w:cs="Arial"/>
          <w:b/>
          <w:sz w:val="24"/>
        </w:rPr>
        <w:t xml:space="preserve"> </w:t>
      </w:r>
    </w:p>
    <w:p w14:paraId="557EB97B" w14:textId="77777777" w:rsidR="00D1399F" w:rsidRDefault="00000000">
      <w:pPr>
        <w:spacing w:after="0"/>
        <w:ind w:left="55"/>
      </w:pPr>
      <w:r>
        <w:rPr>
          <w:rFonts w:ascii="Arial" w:eastAsia="Arial" w:hAnsi="Arial" w:cs="Arial"/>
          <w:sz w:val="24"/>
        </w:rPr>
        <w:t xml:space="preserve"> </w:t>
      </w:r>
    </w:p>
    <w:p w14:paraId="799E92A6" w14:textId="77777777" w:rsidR="00D1399F" w:rsidRDefault="00000000">
      <w:pPr>
        <w:spacing w:after="8" w:line="248" w:lineRule="auto"/>
        <w:ind w:left="7" w:right="197" w:hanging="10"/>
      </w:pPr>
      <w:r>
        <w:rPr>
          <w:rFonts w:ascii="Arial" w:eastAsia="Arial" w:hAnsi="Arial" w:cs="Arial"/>
          <w:sz w:val="24"/>
        </w:rPr>
        <w:t xml:space="preserve">All organizations are required to respond to the question concerning ongoing or planned government IT projects with a budget over $1 million. </w:t>
      </w:r>
    </w:p>
    <w:p w14:paraId="536CEAE1" w14:textId="77777777" w:rsidR="00D1399F" w:rsidRDefault="00000000">
      <w:pPr>
        <w:spacing w:after="0"/>
        <w:ind w:left="55"/>
      </w:pPr>
      <w:r>
        <w:rPr>
          <w:rFonts w:ascii="Arial" w:eastAsia="Arial" w:hAnsi="Arial" w:cs="Arial"/>
          <w:sz w:val="24"/>
        </w:rPr>
        <w:t xml:space="preserve"> </w:t>
      </w:r>
    </w:p>
    <w:p w14:paraId="147BAE41" w14:textId="77777777" w:rsidR="00D1399F" w:rsidRDefault="00000000">
      <w:pPr>
        <w:spacing w:after="0"/>
        <w:ind w:left="55"/>
      </w:pPr>
      <w:r>
        <w:rPr>
          <w:rFonts w:ascii="Arial" w:eastAsia="Arial" w:hAnsi="Arial" w:cs="Arial"/>
          <w:sz w:val="24"/>
        </w:rPr>
        <w:t xml:space="preserve"> </w:t>
      </w:r>
    </w:p>
    <w:p w14:paraId="67D8B865" w14:textId="77777777" w:rsidR="00D1399F" w:rsidRDefault="00000000">
      <w:pPr>
        <w:pStyle w:val="Heading1"/>
        <w:spacing w:after="3"/>
        <w:ind w:left="65"/>
        <w:jc w:val="left"/>
      </w:pPr>
      <w:r>
        <w:rPr>
          <w:rFonts w:ascii="Arial" w:eastAsia="Arial" w:hAnsi="Arial" w:cs="Arial"/>
          <w:b/>
          <w:sz w:val="24"/>
          <w:u w:val="single" w:color="000000"/>
        </w:rPr>
        <w:t>TEMPLATE</w:t>
      </w:r>
      <w:r>
        <w:rPr>
          <w:rFonts w:ascii="Arial" w:eastAsia="Arial" w:hAnsi="Arial" w:cs="Arial"/>
          <w:b/>
          <w:sz w:val="24"/>
        </w:rPr>
        <w:t xml:space="preserve"> </w:t>
      </w:r>
    </w:p>
    <w:p w14:paraId="0026F128" w14:textId="77777777" w:rsidR="00D1399F" w:rsidRDefault="00000000">
      <w:pPr>
        <w:spacing w:after="0"/>
        <w:ind w:left="55"/>
      </w:pPr>
      <w:r>
        <w:rPr>
          <w:rFonts w:ascii="Arial" w:eastAsia="Arial" w:hAnsi="Arial" w:cs="Arial"/>
          <w:sz w:val="24"/>
        </w:rPr>
        <w:t xml:space="preserve"> </w:t>
      </w:r>
    </w:p>
    <w:p w14:paraId="70FE45AC" w14:textId="77777777" w:rsidR="00D1399F" w:rsidRDefault="00000000">
      <w:pPr>
        <w:spacing w:after="8" w:line="248" w:lineRule="auto"/>
        <w:ind w:left="7" w:hanging="10"/>
      </w:pPr>
      <w:r>
        <w:rPr>
          <w:rFonts w:ascii="Arial" w:eastAsia="Arial" w:hAnsi="Arial" w:cs="Arial"/>
          <w:sz w:val="24"/>
        </w:rPr>
        <w:t xml:space="preserve">Organizations that have information are required to complete the attached template. </w:t>
      </w:r>
    </w:p>
    <w:p w14:paraId="65C3D5E3" w14:textId="77777777" w:rsidR="00D1399F" w:rsidRDefault="00000000">
      <w:pPr>
        <w:spacing w:after="0"/>
        <w:ind w:left="55"/>
      </w:pPr>
      <w:r>
        <w:rPr>
          <w:rFonts w:ascii="Arial" w:eastAsia="Arial" w:hAnsi="Arial" w:cs="Arial"/>
          <w:sz w:val="24"/>
        </w:rPr>
        <w:t xml:space="preserve"> </w:t>
      </w:r>
    </w:p>
    <w:p w14:paraId="24F15E2D" w14:textId="77777777" w:rsidR="00D1399F" w:rsidRDefault="00000000">
      <w:pPr>
        <w:spacing w:after="0"/>
        <w:ind w:left="55"/>
      </w:pPr>
      <w:r>
        <w:rPr>
          <w:rFonts w:ascii="Arial" w:eastAsia="Arial" w:hAnsi="Arial" w:cs="Arial"/>
          <w:sz w:val="24"/>
        </w:rPr>
        <w:t xml:space="preserve"> </w:t>
      </w:r>
    </w:p>
    <w:p w14:paraId="5AB6AFB9" w14:textId="77777777" w:rsidR="00D1399F" w:rsidRDefault="00000000">
      <w:pPr>
        <w:spacing w:after="0"/>
        <w:ind w:left="55"/>
      </w:pPr>
      <w:r>
        <w:rPr>
          <w:rFonts w:ascii="Arial" w:eastAsia="Arial" w:hAnsi="Arial" w:cs="Arial"/>
          <w:sz w:val="24"/>
        </w:rPr>
        <w:t xml:space="preserve"> </w:t>
      </w:r>
    </w:p>
    <w:p w14:paraId="2D804212" w14:textId="77777777" w:rsidR="00D1399F" w:rsidRDefault="00000000">
      <w:pPr>
        <w:spacing w:after="0"/>
        <w:ind w:left="55"/>
      </w:pPr>
      <w:r>
        <w:rPr>
          <w:rFonts w:ascii="Arial" w:eastAsia="Arial" w:hAnsi="Arial" w:cs="Arial"/>
          <w:sz w:val="24"/>
        </w:rPr>
        <w:t xml:space="preserve"> </w:t>
      </w:r>
    </w:p>
    <w:p w14:paraId="2C737BAA" w14:textId="77777777" w:rsidR="00D1399F" w:rsidRDefault="00000000">
      <w:pPr>
        <w:spacing w:after="0"/>
        <w:ind w:left="55"/>
      </w:pPr>
      <w:r>
        <w:rPr>
          <w:rFonts w:ascii="Arial" w:eastAsia="Arial" w:hAnsi="Arial" w:cs="Arial"/>
          <w:sz w:val="24"/>
        </w:rPr>
        <w:t xml:space="preserve"> </w:t>
      </w:r>
    </w:p>
    <w:p w14:paraId="655BFB67" w14:textId="77777777" w:rsidR="00D1399F" w:rsidRDefault="00000000">
      <w:pPr>
        <w:spacing w:after="0"/>
        <w:ind w:right="211"/>
        <w:jc w:val="right"/>
      </w:pPr>
      <w:r>
        <w:rPr>
          <w:rFonts w:ascii="Arial" w:eastAsia="Arial" w:hAnsi="Arial" w:cs="Arial"/>
          <w:sz w:val="24"/>
        </w:rPr>
        <w:t xml:space="preserve"> </w:t>
      </w:r>
    </w:p>
    <w:p w14:paraId="14C885AC" w14:textId="77777777" w:rsidR="00D1399F" w:rsidRPr="00CE5C52" w:rsidRDefault="00000000">
      <w:pPr>
        <w:tabs>
          <w:tab w:val="center" w:pos="1689"/>
          <w:tab w:val="center" w:pos="2410"/>
          <w:tab w:val="center" w:pos="3131"/>
          <w:tab w:val="center" w:pos="3852"/>
          <w:tab w:val="center" w:pos="4573"/>
          <w:tab w:val="center" w:pos="5294"/>
          <w:tab w:val="center" w:pos="6015"/>
          <w:tab w:val="center" w:pos="6736"/>
          <w:tab w:val="center" w:pos="7456"/>
          <w:tab w:val="center" w:pos="8178"/>
          <w:tab w:val="center" w:pos="9742"/>
        </w:tabs>
        <w:spacing w:after="0"/>
        <w:rPr>
          <w:lang w:val="fr-CA"/>
        </w:rPr>
      </w:pPr>
      <w:r>
        <w:tab/>
      </w:r>
      <w:r>
        <w:rPr>
          <w:rFonts w:ascii="Arial" w:eastAsia="Arial" w:hAnsi="Arial" w:cs="Arial"/>
          <w:sz w:val="24"/>
        </w:rPr>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t xml:space="preserve"> </w:t>
      </w:r>
      <w:r>
        <w:rPr>
          <w:rFonts w:ascii="Arial" w:eastAsia="Arial" w:hAnsi="Arial" w:cs="Arial"/>
          <w:sz w:val="24"/>
        </w:rPr>
        <w:tab/>
      </w:r>
      <w:r w:rsidRPr="00CE5C52">
        <w:rPr>
          <w:rFonts w:ascii="Arial" w:eastAsia="Arial" w:hAnsi="Arial" w:cs="Arial"/>
          <w:sz w:val="24"/>
          <w:lang w:val="fr-CA"/>
        </w:rPr>
        <w:t xml:space="preserve">Le 27 avril 2022 </w:t>
      </w:r>
    </w:p>
    <w:p w14:paraId="6BBCD67F" w14:textId="77777777" w:rsidR="00D1399F" w:rsidRPr="00CE5C52" w:rsidRDefault="00000000">
      <w:pPr>
        <w:spacing w:after="0"/>
        <w:ind w:left="213"/>
        <w:jc w:val="center"/>
        <w:rPr>
          <w:lang w:val="fr-CA"/>
        </w:rPr>
      </w:pPr>
      <w:r w:rsidRPr="00CE5C52">
        <w:rPr>
          <w:rFonts w:ascii="Arial" w:eastAsia="Arial" w:hAnsi="Arial" w:cs="Arial"/>
          <w:b/>
          <w:sz w:val="24"/>
          <w:lang w:val="fr-CA"/>
        </w:rPr>
        <w:t xml:space="preserve"> </w:t>
      </w:r>
      <w:r w:rsidRPr="00CE5C52">
        <w:rPr>
          <w:rFonts w:ascii="Arial" w:eastAsia="Arial" w:hAnsi="Arial" w:cs="Arial"/>
          <w:b/>
          <w:sz w:val="24"/>
          <w:lang w:val="fr-CA"/>
        </w:rPr>
        <w:tab/>
        <w:t xml:space="preserve"> </w:t>
      </w:r>
    </w:p>
    <w:p w14:paraId="467DBD1F" w14:textId="77777777" w:rsidR="00D1399F" w:rsidRPr="00CE5C52" w:rsidRDefault="00000000">
      <w:pPr>
        <w:spacing w:after="0"/>
        <w:ind w:left="424"/>
        <w:rPr>
          <w:lang w:val="fr-CA"/>
        </w:rPr>
      </w:pPr>
      <w:r w:rsidRPr="00CE5C52">
        <w:rPr>
          <w:rFonts w:ascii="Arial" w:eastAsia="Arial" w:hAnsi="Arial" w:cs="Arial"/>
          <w:b/>
          <w:sz w:val="24"/>
          <w:lang w:val="fr-CA"/>
        </w:rPr>
        <w:t xml:space="preserve"> </w:t>
      </w:r>
    </w:p>
    <w:p w14:paraId="60CD392F" w14:textId="77777777" w:rsidR="00D1399F" w:rsidRPr="00CE5C52" w:rsidRDefault="00000000">
      <w:pPr>
        <w:spacing w:after="0"/>
        <w:ind w:left="132" w:hanging="10"/>
        <w:jc w:val="center"/>
        <w:rPr>
          <w:lang w:val="fr-CA"/>
        </w:rPr>
      </w:pPr>
      <w:r w:rsidRPr="00CE5C52">
        <w:rPr>
          <w:rFonts w:ascii="Arial" w:eastAsia="Arial" w:hAnsi="Arial" w:cs="Arial"/>
          <w:b/>
          <w:sz w:val="24"/>
          <w:lang w:val="fr-CA"/>
        </w:rPr>
        <w:t>DIRECTIVES</w:t>
      </w:r>
      <w:r>
        <w:rPr>
          <w:rFonts w:ascii="Arial" w:eastAsia="Arial" w:hAnsi="Arial" w:cs="Arial"/>
          <w:b/>
          <w:sz w:val="24"/>
          <w:vertAlign w:val="superscript"/>
        </w:rPr>
        <w:footnoteReference w:id="2"/>
      </w:r>
      <w:r w:rsidRPr="00CE5C52">
        <w:rPr>
          <w:rFonts w:ascii="Arial" w:eastAsia="Arial" w:hAnsi="Arial" w:cs="Arial"/>
          <w:b/>
          <w:sz w:val="24"/>
          <w:lang w:val="fr-CA"/>
        </w:rPr>
        <w:t xml:space="preserve"> DU BUREAU DU CONSEIL PRIVÉ </w:t>
      </w:r>
    </w:p>
    <w:p w14:paraId="3C17A1A2" w14:textId="77777777" w:rsidR="00D1399F" w:rsidRPr="00CE5C52" w:rsidRDefault="00000000">
      <w:pPr>
        <w:spacing w:after="0"/>
        <w:ind w:left="132" w:right="10" w:hanging="10"/>
        <w:jc w:val="center"/>
        <w:rPr>
          <w:lang w:val="fr-CA"/>
        </w:rPr>
      </w:pPr>
      <w:r w:rsidRPr="00CE5C52">
        <w:rPr>
          <w:rFonts w:ascii="Arial" w:eastAsia="Arial" w:hAnsi="Arial" w:cs="Arial"/>
          <w:b/>
          <w:sz w:val="24"/>
          <w:lang w:val="fr-CA"/>
        </w:rPr>
        <w:t xml:space="preserve">(BUREAU DE LA COORDINATION DES DOCUMENTS PARLEMENTAIRES)  </w:t>
      </w:r>
    </w:p>
    <w:p w14:paraId="71A08A5B" w14:textId="77777777" w:rsidR="00D1399F" w:rsidRPr="00CE5C52" w:rsidRDefault="00000000">
      <w:pPr>
        <w:spacing w:after="0"/>
        <w:ind w:left="132" w:right="6" w:hanging="10"/>
        <w:jc w:val="center"/>
        <w:rPr>
          <w:lang w:val="fr-CA"/>
        </w:rPr>
      </w:pPr>
      <w:r w:rsidRPr="00CE5C52">
        <w:rPr>
          <w:rFonts w:ascii="Arial" w:eastAsia="Arial" w:hAnsi="Arial" w:cs="Arial"/>
          <w:b/>
          <w:sz w:val="24"/>
          <w:lang w:val="fr-CA"/>
        </w:rPr>
        <w:t xml:space="preserve">AUX ORGANISMES CONCERNANT LA QUESTION ÉCRITE  </w:t>
      </w:r>
    </w:p>
    <w:p w14:paraId="36E8C257" w14:textId="77777777" w:rsidR="00D1399F" w:rsidRDefault="00000000">
      <w:pPr>
        <w:spacing w:after="0"/>
        <w:ind w:left="132" w:right="361" w:hanging="10"/>
        <w:jc w:val="center"/>
      </w:pPr>
      <w:r>
        <w:rPr>
          <w:rFonts w:ascii="Arial" w:eastAsia="Arial" w:hAnsi="Arial" w:cs="Arial"/>
          <w:b/>
          <w:sz w:val="24"/>
        </w:rPr>
        <w:t>Q-505</w:t>
      </w:r>
      <w:r>
        <w:rPr>
          <w:rFonts w:ascii="Arial" w:eastAsia="Arial" w:hAnsi="Arial" w:cs="Arial"/>
          <w:b/>
          <w:sz w:val="24"/>
          <w:vertAlign w:val="superscript"/>
        </w:rPr>
        <w:t>2</w:t>
      </w:r>
      <w:r>
        <w:rPr>
          <w:rFonts w:ascii="Arial" w:eastAsia="Arial" w:hAnsi="Arial" w:cs="Arial"/>
          <w:b/>
          <w:sz w:val="24"/>
        </w:rPr>
        <w:t xml:space="preserve"> — M. LAKE (EDMONTON—WETASKIWIN) </w:t>
      </w:r>
    </w:p>
    <w:p w14:paraId="1A74520F" w14:textId="77777777" w:rsidR="00D1399F" w:rsidRDefault="00000000">
      <w:pPr>
        <w:spacing w:after="0"/>
        <w:ind w:right="187"/>
        <w:jc w:val="center"/>
      </w:pPr>
      <w:r>
        <w:rPr>
          <w:rFonts w:ascii="Times New Roman" w:eastAsia="Times New Roman" w:hAnsi="Times New Roman" w:cs="Times New Roman"/>
          <w:b/>
          <w:sz w:val="21"/>
        </w:rPr>
        <w:t xml:space="preserve"> </w:t>
      </w:r>
    </w:p>
    <w:p w14:paraId="7B7CC3BD" w14:textId="77777777" w:rsidR="00D1399F" w:rsidRPr="00CE5C52" w:rsidRDefault="00000000">
      <w:pPr>
        <w:spacing w:after="21" w:line="227" w:lineRule="auto"/>
        <w:ind w:left="771" w:right="-15" w:hanging="10"/>
        <w:jc w:val="both"/>
        <w:rPr>
          <w:lang w:val="fr-CA"/>
        </w:rPr>
      </w:pPr>
      <w:r w:rsidRPr="00CE5C52">
        <w:rPr>
          <w:rFonts w:ascii="Times New Roman" w:eastAsia="Times New Roman" w:hAnsi="Times New Roman" w:cs="Times New Roman"/>
          <w:b/>
          <w:sz w:val="21"/>
          <w:lang w:val="fr-CA"/>
        </w:rPr>
        <w:t>Q-505</w:t>
      </w:r>
      <w:r w:rsidRPr="00CE5C52">
        <w:rPr>
          <w:rFonts w:ascii="Times New Roman" w:eastAsia="Times New Roman" w:hAnsi="Times New Roman" w:cs="Times New Roman"/>
          <w:b/>
          <w:sz w:val="21"/>
          <w:vertAlign w:val="superscript"/>
          <w:lang w:val="fr-CA"/>
        </w:rPr>
        <w:t>2</w:t>
      </w:r>
      <w:r w:rsidRPr="00CE5C52">
        <w:rPr>
          <w:rFonts w:ascii="Times New Roman" w:eastAsia="Times New Roman" w:hAnsi="Times New Roman" w:cs="Times New Roman"/>
          <w:b/>
          <w:sz w:val="21"/>
          <w:lang w:val="fr-CA"/>
        </w:rPr>
        <w:t xml:space="preserve"> </w:t>
      </w:r>
      <w:r w:rsidRPr="00CE5C52">
        <w:rPr>
          <w:rFonts w:ascii="Times New Roman" w:eastAsia="Times New Roman" w:hAnsi="Times New Roman" w:cs="Times New Roman"/>
          <w:sz w:val="21"/>
          <w:lang w:val="fr-CA"/>
        </w:rPr>
        <w:t xml:space="preserve"> — 25 avril 2022 </w:t>
      </w:r>
      <w:hyperlink r:id="rId14">
        <w:r w:rsidRPr="00CE5C52">
          <w:rPr>
            <w:rFonts w:ascii="Times New Roman" w:eastAsia="Times New Roman" w:hAnsi="Times New Roman" w:cs="Times New Roman"/>
            <w:sz w:val="21"/>
            <w:lang w:val="fr-CA"/>
          </w:rPr>
          <w:t xml:space="preserve">— </w:t>
        </w:r>
      </w:hyperlink>
      <w:hyperlink r:id="rId15">
        <w:r w:rsidRPr="00CE5C52">
          <w:rPr>
            <w:rFonts w:ascii="Times New Roman" w:eastAsia="Times New Roman" w:hAnsi="Times New Roman" w:cs="Times New Roman"/>
            <w:sz w:val="21"/>
            <w:lang w:val="fr-CA"/>
          </w:rPr>
          <w:t>M. Lake (Edmonton</w:t>
        </w:r>
      </w:hyperlink>
      <w:hyperlink r:id="rId16">
        <w:r w:rsidRPr="00CE5C52">
          <w:rPr>
            <w:rFonts w:ascii="Times New Roman" w:eastAsia="Times New Roman" w:hAnsi="Times New Roman" w:cs="Times New Roman"/>
            <w:sz w:val="21"/>
            <w:lang w:val="fr-CA"/>
          </w:rPr>
          <w:t>—</w:t>
        </w:r>
      </w:hyperlink>
      <w:hyperlink r:id="rId17">
        <w:r w:rsidRPr="00CE5C52">
          <w:rPr>
            <w:rFonts w:ascii="Times New Roman" w:eastAsia="Times New Roman" w:hAnsi="Times New Roman" w:cs="Times New Roman"/>
            <w:sz w:val="21"/>
            <w:lang w:val="fr-CA"/>
          </w:rPr>
          <w:t>Wetaskiwin)</w:t>
        </w:r>
      </w:hyperlink>
      <w:hyperlink r:id="rId18">
        <w:r w:rsidRPr="00CE5C52">
          <w:rPr>
            <w:rFonts w:ascii="Times New Roman" w:eastAsia="Times New Roman" w:hAnsi="Times New Roman" w:cs="Times New Roman"/>
            <w:sz w:val="21"/>
            <w:lang w:val="fr-CA"/>
          </w:rPr>
          <w:t xml:space="preserve"> </w:t>
        </w:r>
      </w:hyperlink>
      <w:r w:rsidRPr="00CE5C52">
        <w:rPr>
          <w:rFonts w:ascii="Times New Roman" w:eastAsia="Times New Roman" w:hAnsi="Times New Roman" w:cs="Times New Roman"/>
          <w:sz w:val="21"/>
          <w:lang w:val="fr-CA"/>
        </w:rPr>
        <w:t>— En ce qui concerne les projets gouvernementaux de TI en cours ou prévus assortis d’un budget de plus de 1 million de dollars : quels sont les détails de chaque projet, y compris (i) une description et un résumé du projet, (ii) le budget total, (iii) la date d’achèvement prévue?</w:t>
      </w:r>
      <w:r w:rsidRPr="00CE5C52">
        <w:rPr>
          <w:rFonts w:ascii="Arial" w:eastAsia="Arial" w:hAnsi="Arial" w:cs="Arial"/>
          <w:b/>
          <w:sz w:val="24"/>
          <w:lang w:val="fr-CA"/>
        </w:rPr>
        <w:t xml:space="preserve"> </w:t>
      </w:r>
    </w:p>
    <w:p w14:paraId="7C6E35FF" w14:textId="77777777" w:rsidR="00D1399F" w:rsidRPr="00CE5C52" w:rsidRDefault="00000000">
      <w:pPr>
        <w:spacing w:after="0"/>
        <w:ind w:left="55"/>
        <w:rPr>
          <w:lang w:val="fr-CA"/>
        </w:rPr>
      </w:pPr>
      <w:r w:rsidRPr="00CE5C52">
        <w:rPr>
          <w:rFonts w:ascii="Arial" w:eastAsia="Arial" w:hAnsi="Arial" w:cs="Arial"/>
          <w:b/>
          <w:sz w:val="24"/>
          <w:lang w:val="fr-CA"/>
        </w:rPr>
        <w:t xml:space="preserve"> </w:t>
      </w:r>
    </w:p>
    <w:p w14:paraId="2B1A8015" w14:textId="77777777" w:rsidR="00D1399F" w:rsidRPr="00CE5C52" w:rsidRDefault="00000000">
      <w:pPr>
        <w:spacing w:after="3"/>
        <w:ind w:left="1988" w:hanging="10"/>
        <w:rPr>
          <w:lang w:val="fr-CA"/>
        </w:rPr>
      </w:pPr>
      <w:r w:rsidRPr="00CE5C52">
        <w:rPr>
          <w:rFonts w:ascii="Arial" w:eastAsia="Arial" w:hAnsi="Arial" w:cs="Arial"/>
          <w:b/>
          <w:sz w:val="24"/>
          <w:u w:val="single" w:color="000000"/>
          <w:lang w:val="fr-CA"/>
        </w:rPr>
        <w:t xml:space="preserve">SIMILAIRE </w:t>
      </w:r>
      <w:r w:rsidRPr="00CE5C52">
        <w:rPr>
          <w:rFonts w:ascii="Arial" w:eastAsia="Arial" w:hAnsi="Arial" w:cs="Arial"/>
          <w:b/>
          <w:u w:val="single" w:color="000000"/>
          <w:lang w:val="fr-CA"/>
        </w:rPr>
        <w:t>À</w:t>
      </w:r>
      <w:r w:rsidRPr="00CE5C52">
        <w:rPr>
          <w:rFonts w:ascii="Arial" w:eastAsia="Arial" w:hAnsi="Arial" w:cs="Arial"/>
          <w:b/>
          <w:sz w:val="24"/>
          <w:u w:val="single" w:color="000000"/>
          <w:lang w:val="fr-CA"/>
        </w:rPr>
        <w:t xml:space="preserve"> LA Q-2460 (42</w:t>
      </w:r>
      <w:r w:rsidRPr="00CE5C52">
        <w:rPr>
          <w:rFonts w:ascii="Arial" w:eastAsia="Arial" w:hAnsi="Arial" w:cs="Arial"/>
          <w:b/>
          <w:sz w:val="24"/>
          <w:vertAlign w:val="superscript"/>
          <w:lang w:val="fr-CA"/>
        </w:rPr>
        <w:t>ieme</w:t>
      </w:r>
      <w:r w:rsidRPr="00CE5C52">
        <w:rPr>
          <w:rFonts w:ascii="Arial" w:eastAsia="Arial" w:hAnsi="Arial" w:cs="Arial"/>
          <w:b/>
          <w:sz w:val="24"/>
          <w:u w:val="single" w:color="000000"/>
          <w:lang w:val="fr-CA"/>
        </w:rPr>
        <w:t xml:space="preserve"> PARLEMENT, 1</w:t>
      </w:r>
      <w:r w:rsidRPr="00CE5C52">
        <w:rPr>
          <w:rFonts w:ascii="Arial" w:eastAsia="Arial" w:hAnsi="Arial" w:cs="Arial"/>
          <w:b/>
          <w:sz w:val="24"/>
          <w:vertAlign w:val="superscript"/>
          <w:lang w:val="fr-CA"/>
        </w:rPr>
        <w:t>re</w:t>
      </w:r>
      <w:r w:rsidRPr="00CE5C52">
        <w:rPr>
          <w:rFonts w:ascii="Arial" w:eastAsia="Arial" w:hAnsi="Arial" w:cs="Arial"/>
          <w:b/>
          <w:sz w:val="24"/>
          <w:u w:val="single" w:color="000000"/>
          <w:lang w:val="fr-CA"/>
        </w:rPr>
        <w:t xml:space="preserve"> SESSION)</w:t>
      </w:r>
      <w:r w:rsidRPr="00CE5C52">
        <w:rPr>
          <w:rFonts w:ascii="Arial" w:eastAsia="Arial" w:hAnsi="Arial" w:cs="Arial"/>
          <w:b/>
          <w:sz w:val="24"/>
          <w:lang w:val="fr-CA"/>
        </w:rPr>
        <w:t xml:space="preserve"> </w:t>
      </w:r>
    </w:p>
    <w:p w14:paraId="32B076A1" w14:textId="77777777" w:rsidR="00D1399F" w:rsidRPr="00CE5C52" w:rsidRDefault="00000000">
      <w:pPr>
        <w:spacing w:after="0"/>
        <w:ind w:left="55"/>
        <w:rPr>
          <w:lang w:val="fr-CA"/>
        </w:rPr>
      </w:pPr>
      <w:r w:rsidRPr="00CE5C52">
        <w:rPr>
          <w:rFonts w:ascii="Arial" w:eastAsia="Arial" w:hAnsi="Arial" w:cs="Arial"/>
          <w:b/>
          <w:sz w:val="24"/>
          <w:lang w:val="fr-CA"/>
        </w:rPr>
        <w:t xml:space="preserve"> </w:t>
      </w:r>
    </w:p>
    <w:p w14:paraId="36C3BF87" w14:textId="77777777" w:rsidR="00D1399F" w:rsidRPr="00CE5C52" w:rsidRDefault="00000000">
      <w:pPr>
        <w:spacing w:after="0"/>
        <w:ind w:left="55"/>
        <w:rPr>
          <w:lang w:val="fr-CA"/>
        </w:rPr>
      </w:pPr>
      <w:r w:rsidRPr="00CE5C52">
        <w:rPr>
          <w:rFonts w:ascii="Arial" w:eastAsia="Arial" w:hAnsi="Arial" w:cs="Arial"/>
          <w:b/>
          <w:sz w:val="24"/>
          <w:lang w:val="fr-CA"/>
        </w:rPr>
        <w:t xml:space="preserve"> </w:t>
      </w:r>
    </w:p>
    <w:p w14:paraId="0E976AFF" w14:textId="77777777" w:rsidR="00D1399F" w:rsidRPr="00CE5C52" w:rsidRDefault="00000000">
      <w:pPr>
        <w:spacing w:after="3"/>
        <w:ind w:left="65" w:hanging="10"/>
        <w:rPr>
          <w:lang w:val="fr-CA"/>
        </w:rPr>
      </w:pPr>
      <w:r w:rsidRPr="00CE5C52">
        <w:rPr>
          <w:rFonts w:ascii="Arial" w:eastAsia="Arial" w:hAnsi="Arial" w:cs="Arial"/>
          <w:b/>
          <w:sz w:val="24"/>
          <w:u w:val="single" w:color="000000"/>
          <w:lang w:val="fr-CA"/>
        </w:rPr>
        <w:t>PÉRIODE</w:t>
      </w:r>
      <w:r w:rsidRPr="00CE5C52">
        <w:rPr>
          <w:rFonts w:ascii="Arial" w:eastAsia="Arial" w:hAnsi="Arial" w:cs="Arial"/>
          <w:b/>
          <w:sz w:val="24"/>
          <w:lang w:val="fr-CA"/>
        </w:rPr>
        <w:t xml:space="preserve"> </w:t>
      </w:r>
    </w:p>
    <w:p w14:paraId="61F08104" w14:textId="77777777" w:rsidR="00D1399F" w:rsidRPr="00CE5C52" w:rsidRDefault="00000000">
      <w:pPr>
        <w:spacing w:after="0"/>
        <w:ind w:left="55"/>
        <w:rPr>
          <w:lang w:val="fr-CA"/>
        </w:rPr>
      </w:pPr>
      <w:r w:rsidRPr="00CE5C52">
        <w:rPr>
          <w:rFonts w:ascii="Arial" w:eastAsia="Arial" w:hAnsi="Arial" w:cs="Arial"/>
          <w:b/>
          <w:sz w:val="24"/>
          <w:lang w:val="fr-CA"/>
        </w:rPr>
        <w:t xml:space="preserve"> </w:t>
      </w:r>
    </w:p>
    <w:p w14:paraId="62926220" w14:textId="77777777" w:rsidR="00D1399F" w:rsidRPr="00CE5C52" w:rsidRDefault="00000000">
      <w:pPr>
        <w:spacing w:after="8" w:line="248" w:lineRule="auto"/>
        <w:ind w:left="7" w:hanging="10"/>
        <w:rPr>
          <w:lang w:val="fr-CA"/>
        </w:rPr>
      </w:pPr>
      <w:r w:rsidRPr="00CE5C52">
        <w:rPr>
          <w:rFonts w:ascii="Arial" w:eastAsia="Arial" w:hAnsi="Arial" w:cs="Arial"/>
          <w:sz w:val="24"/>
          <w:lang w:val="fr-CA"/>
        </w:rPr>
        <w:t xml:space="preserve">En date du 25 avril 2022. </w:t>
      </w:r>
    </w:p>
    <w:p w14:paraId="24CB4024" w14:textId="77777777" w:rsidR="00D1399F" w:rsidRPr="00CE5C52" w:rsidRDefault="00000000">
      <w:pPr>
        <w:spacing w:after="0"/>
        <w:ind w:left="55"/>
        <w:rPr>
          <w:lang w:val="fr-CA"/>
        </w:rPr>
      </w:pPr>
      <w:r w:rsidRPr="00CE5C52">
        <w:rPr>
          <w:rFonts w:ascii="Arial" w:eastAsia="Arial" w:hAnsi="Arial" w:cs="Arial"/>
          <w:b/>
          <w:sz w:val="24"/>
          <w:lang w:val="fr-CA"/>
        </w:rPr>
        <w:t xml:space="preserve"> </w:t>
      </w:r>
    </w:p>
    <w:p w14:paraId="246868BE" w14:textId="77777777" w:rsidR="00D1399F" w:rsidRPr="00CE5C52" w:rsidRDefault="00000000">
      <w:pPr>
        <w:spacing w:after="0"/>
        <w:ind w:left="55"/>
        <w:rPr>
          <w:lang w:val="fr-CA"/>
        </w:rPr>
      </w:pPr>
      <w:r w:rsidRPr="00CE5C52">
        <w:rPr>
          <w:rFonts w:ascii="Arial" w:eastAsia="Arial" w:hAnsi="Arial" w:cs="Arial"/>
          <w:b/>
          <w:sz w:val="24"/>
          <w:lang w:val="fr-CA"/>
        </w:rPr>
        <w:t xml:space="preserve"> </w:t>
      </w:r>
    </w:p>
    <w:p w14:paraId="5486F553" w14:textId="77777777" w:rsidR="00D1399F" w:rsidRPr="00CE5C52" w:rsidRDefault="00000000">
      <w:pPr>
        <w:pStyle w:val="Heading1"/>
        <w:spacing w:after="3"/>
        <w:ind w:left="65"/>
        <w:jc w:val="left"/>
        <w:rPr>
          <w:lang w:val="fr-CA"/>
        </w:rPr>
      </w:pPr>
      <w:r w:rsidRPr="00CE5C52">
        <w:rPr>
          <w:rFonts w:ascii="Arial" w:eastAsia="Arial" w:hAnsi="Arial" w:cs="Arial"/>
          <w:b/>
          <w:sz w:val="24"/>
          <w:u w:val="single" w:color="000000"/>
          <w:lang w:val="fr-CA"/>
        </w:rPr>
        <w:t>TOUS LES MINISTÈRES (Y COMPRIS LES OSS) ET ORGANISMES</w:t>
      </w:r>
      <w:r w:rsidRPr="00CE5C52">
        <w:rPr>
          <w:rFonts w:ascii="Arial" w:eastAsia="Arial" w:hAnsi="Arial" w:cs="Arial"/>
          <w:b/>
          <w:sz w:val="24"/>
          <w:lang w:val="fr-CA"/>
        </w:rPr>
        <w:t xml:space="preserve"> </w:t>
      </w:r>
    </w:p>
    <w:p w14:paraId="587E42C0" w14:textId="77777777" w:rsidR="00D1399F" w:rsidRPr="00CE5C52" w:rsidRDefault="00000000">
      <w:pPr>
        <w:spacing w:after="0"/>
        <w:ind w:left="55"/>
        <w:rPr>
          <w:lang w:val="fr-CA"/>
        </w:rPr>
      </w:pPr>
      <w:r w:rsidRPr="00CE5C52">
        <w:rPr>
          <w:rFonts w:ascii="Arial" w:eastAsia="Arial" w:hAnsi="Arial" w:cs="Arial"/>
          <w:sz w:val="24"/>
          <w:lang w:val="fr-CA"/>
        </w:rPr>
        <w:t xml:space="preserve"> </w:t>
      </w:r>
    </w:p>
    <w:p w14:paraId="7ED3922B" w14:textId="77777777" w:rsidR="00D1399F" w:rsidRPr="00CE5C52" w:rsidRDefault="00000000">
      <w:pPr>
        <w:spacing w:after="40" w:line="248" w:lineRule="auto"/>
        <w:ind w:left="7" w:hanging="10"/>
        <w:rPr>
          <w:lang w:val="fr-CA"/>
        </w:rPr>
      </w:pPr>
      <w:r w:rsidRPr="00CE5C52">
        <w:rPr>
          <w:rFonts w:ascii="Arial" w:eastAsia="Arial" w:hAnsi="Arial" w:cs="Arial"/>
          <w:sz w:val="24"/>
          <w:lang w:val="fr-CA"/>
        </w:rPr>
        <w:t xml:space="preserve">Toutes les organisations sont tenues de répondre à la question concernant les projets gouvernementaux de TI en cours ou prévus assortis d’un budget de plus de 1 million de dollars. </w:t>
      </w:r>
    </w:p>
    <w:p w14:paraId="159B7455" w14:textId="77777777" w:rsidR="00D1399F" w:rsidRPr="00CE5C52" w:rsidRDefault="00000000">
      <w:pPr>
        <w:spacing w:after="0"/>
        <w:ind w:left="55"/>
        <w:rPr>
          <w:lang w:val="fr-CA"/>
        </w:rPr>
      </w:pPr>
      <w:r w:rsidRPr="00CE5C52">
        <w:rPr>
          <w:rFonts w:ascii="Arial" w:eastAsia="Arial" w:hAnsi="Arial" w:cs="Arial"/>
          <w:sz w:val="24"/>
          <w:lang w:val="fr-CA"/>
        </w:rPr>
        <w:t xml:space="preserve"> </w:t>
      </w:r>
    </w:p>
    <w:p w14:paraId="07CAAC56" w14:textId="77777777" w:rsidR="00D1399F" w:rsidRPr="00CE5C52" w:rsidRDefault="00000000">
      <w:pPr>
        <w:spacing w:after="0"/>
        <w:ind w:left="55"/>
        <w:rPr>
          <w:lang w:val="fr-CA"/>
        </w:rPr>
      </w:pPr>
      <w:r w:rsidRPr="00CE5C52">
        <w:rPr>
          <w:rFonts w:ascii="Arial" w:eastAsia="Arial" w:hAnsi="Arial" w:cs="Arial"/>
          <w:sz w:val="24"/>
          <w:lang w:val="fr-CA"/>
        </w:rPr>
        <w:t xml:space="preserve"> </w:t>
      </w:r>
    </w:p>
    <w:p w14:paraId="05420F5A" w14:textId="77777777" w:rsidR="00D1399F" w:rsidRPr="00CE5C52" w:rsidRDefault="00000000">
      <w:pPr>
        <w:pStyle w:val="Heading1"/>
        <w:spacing w:after="3"/>
        <w:ind w:left="65"/>
        <w:jc w:val="left"/>
        <w:rPr>
          <w:lang w:val="fr-CA"/>
        </w:rPr>
      </w:pPr>
      <w:r w:rsidRPr="00CE5C52">
        <w:rPr>
          <w:rFonts w:ascii="Arial" w:eastAsia="Arial" w:hAnsi="Arial" w:cs="Arial"/>
          <w:b/>
          <w:sz w:val="24"/>
          <w:u w:val="single" w:color="000000"/>
          <w:lang w:val="fr-CA"/>
        </w:rPr>
        <w:t>GABARIT</w:t>
      </w:r>
      <w:r w:rsidRPr="00CE5C52">
        <w:rPr>
          <w:rFonts w:ascii="Arial" w:eastAsia="Arial" w:hAnsi="Arial" w:cs="Arial"/>
          <w:sz w:val="24"/>
          <w:lang w:val="fr-CA"/>
        </w:rPr>
        <w:t xml:space="preserve"> </w:t>
      </w:r>
    </w:p>
    <w:p w14:paraId="52539456" w14:textId="77777777" w:rsidR="00D1399F" w:rsidRPr="00CE5C52" w:rsidRDefault="00000000">
      <w:pPr>
        <w:spacing w:after="0"/>
        <w:ind w:left="55"/>
        <w:rPr>
          <w:lang w:val="fr-CA"/>
        </w:rPr>
      </w:pPr>
      <w:r w:rsidRPr="00CE5C52">
        <w:rPr>
          <w:rFonts w:ascii="Arial" w:eastAsia="Arial" w:hAnsi="Arial" w:cs="Arial"/>
          <w:sz w:val="24"/>
          <w:lang w:val="fr-CA"/>
        </w:rPr>
        <w:t xml:space="preserve"> </w:t>
      </w:r>
    </w:p>
    <w:p w14:paraId="6B6E7A43" w14:textId="77777777" w:rsidR="00D1399F" w:rsidRPr="00CE5C52" w:rsidRDefault="00000000">
      <w:pPr>
        <w:spacing w:after="8" w:line="248" w:lineRule="auto"/>
        <w:ind w:left="7" w:hanging="10"/>
        <w:rPr>
          <w:lang w:val="fr-CA"/>
        </w:rPr>
      </w:pPr>
      <w:r w:rsidRPr="00CE5C52">
        <w:rPr>
          <w:rFonts w:ascii="Arial" w:eastAsia="Arial" w:hAnsi="Arial" w:cs="Arial"/>
          <w:sz w:val="24"/>
          <w:lang w:val="fr-CA"/>
        </w:rPr>
        <w:lastRenderedPageBreak/>
        <w:t xml:space="preserve">Les organisations qui disposent de l’information sont demandées de compléter le gabarit ci-joint. </w:t>
      </w:r>
    </w:p>
    <w:p w14:paraId="08554013" w14:textId="77777777" w:rsidR="00D1399F" w:rsidRPr="00CE5C52" w:rsidRDefault="00000000">
      <w:pPr>
        <w:spacing w:after="0"/>
        <w:ind w:left="55"/>
        <w:rPr>
          <w:lang w:val="fr-CA"/>
        </w:rPr>
      </w:pPr>
      <w:r w:rsidRPr="00CE5C52">
        <w:rPr>
          <w:rFonts w:ascii="Arial" w:eastAsia="Arial" w:hAnsi="Arial" w:cs="Arial"/>
          <w:sz w:val="24"/>
          <w:lang w:val="fr-CA"/>
        </w:rPr>
        <w:t xml:space="preserve"> </w:t>
      </w:r>
    </w:p>
    <w:p w14:paraId="4987C363" w14:textId="77777777" w:rsidR="00D1399F" w:rsidRPr="00CE5C52" w:rsidRDefault="00000000">
      <w:pPr>
        <w:spacing w:after="0"/>
        <w:ind w:left="55"/>
        <w:rPr>
          <w:lang w:val="fr-CA"/>
        </w:rPr>
      </w:pPr>
      <w:r w:rsidRPr="00CE5C52">
        <w:rPr>
          <w:rFonts w:ascii="Arial" w:eastAsia="Arial" w:hAnsi="Arial" w:cs="Arial"/>
          <w:b/>
          <w:sz w:val="24"/>
          <w:lang w:val="fr-CA"/>
        </w:rPr>
        <w:t xml:space="preserve"> </w:t>
      </w:r>
    </w:p>
    <w:p w14:paraId="785F866D" w14:textId="77777777" w:rsidR="00D1399F" w:rsidRPr="00CE5C52" w:rsidRDefault="00D1399F">
      <w:pPr>
        <w:rPr>
          <w:lang w:val="fr-CA"/>
        </w:rPr>
        <w:sectPr w:rsidR="00D1399F" w:rsidRPr="00CE5C52">
          <w:headerReference w:type="even" r:id="rId19"/>
          <w:headerReference w:type="default" r:id="rId20"/>
          <w:footerReference w:type="even" r:id="rId21"/>
          <w:footerReference w:type="default" r:id="rId22"/>
          <w:headerReference w:type="first" r:id="rId23"/>
          <w:footerReference w:type="first" r:id="rId24"/>
          <w:pgSz w:w="12240" w:h="20160"/>
          <w:pgMar w:top="1096" w:right="571" w:bottom="697" w:left="810" w:header="720" w:footer="720" w:gutter="0"/>
          <w:cols w:space="720"/>
        </w:sectPr>
      </w:pPr>
    </w:p>
    <w:p w14:paraId="03B4FF29" w14:textId="77777777" w:rsidR="00D1399F" w:rsidRDefault="00000000">
      <w:pPr>
        <w:spacing w:after="509" w:line="265" w:lineRule="auto"/>
        <w:ind w:left="10" w:right="250" w:hanging="10"/>
        <w:jc w:val="right"/>
      </w:pPr>
      <w:r>
        <w:rPr>
          <w:rFonts w:ascii="Arial" w:eastAsia="Arial" w:hAnsi="Arial" w:cs="Arial"/>
          <w:sz w:val="20"/>
        </w:rPr>
        <w:lastRenderedPageBreak/>
        <w:t>Annex</w:t>
      </w:r>
    </w:p>
    <w:p w14:paraId="51AD693D" w14:textId="77777777" w:rsidR="00D1399F" w:rsidRDefault="00000000">
      <w:pPr>
        <w:pStyle w:val="Heading1"/>
        <w:spacing w:after="287"/>
        <w:ind w:left="795" w:right="611"/>
      </w:pPr>
      <w:r>
        <w:rPr>
          <w:rFonts w:ascii="Arial" w:eastAsia="Arial" w:hAnsi="Arial" w:cs="Arial"/>
          <w:b/>
        </w:rPr>
        <w:t>Q-505</w:t>
      </w:r>
    </w:p>
    <w:p w14:paraId="04AB1C7C" w14:textId="77777777" w:rsidR="00D1399F" w:rsidRDefault="00000000">
      <w:pPr>
        <w:spacing w:after="374"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337073ED" w14:textId="77777777" w:rsidR="00D1399F" w:rsidRDefault="00000000">
      <w:pPr>
        <w:spacing w:after="123"/>
        <w:ind w:left="5" w:hanging="10"/>
      </w:pPr>
      <w:r>
        <w:rPr>
          <w:rFonts w:ascii="Arial" w:eastAsia="Arial" w:hAnsi="Arial" w:cs="Arial"/>
          <w:b/>
        </w:rPr>
        <w:t xml:space="preserve">NAME OF ORGANIZATION: </w:t>
      </w:r>
    </w:p>
    <w:tbl>
      <w:tblPr>
        <w:tblStyle w:val="TableGrid"/>
        <w:tblW w:w="18994" w:type="dxa"/>
        <w:tblInd w:w="-41" w:type="dxa"/>
        <w:tblCellMar>
          <w:top w:w="16" w:type="dxa"/>
          <w:left w:w="115" w:type="dxa"/>
          <w:bottom w:w="0" w:type="dxa"/>
          <w:right w:w="219" w:type="dxa"/>
        </w:tblCellMar>
        <w:tblLook w:val="04A0" w:firstRow="1" w:lastRow="0" w:firstColumn="1" w:lastColumn="0" w:noHBand="0" w:noVBand="1"/>
      </w:tblPr>
      <w:tblGrid>
        <w:gridCol w:w="6122"/>
        <w:gridCol w:w="6420"/>
        <w:gridCol w:w="3219"/>
        <w:gridCol w:w="3233"/>
      </w:tblGrid>
      <w:tr w:rsidR="00D1399F" w14:paraId="0CC17F05" w14:textId="77777777">
        <w:trPr>
          <w:trHeight w:val="466"/>
        </w:trPr>
        <w:tc>
          <w:tcPr>
            <w:tcW w:w="12541" w:type="dxa"/>
            <w:gridSpan w:val="2"/>
            <w:tcBorders>
              <w:top w:val="single" w:sz="8" w:space="0" w:color="000000"/>
              <w:left w:val="single" w:sz="8" w:space="0" w:color="000000"/>
              <w:bottom w:val="single" w:sz="8" w:space="0" w:color="000000"/>
              <w:right w:val="nil"/>
            </w:tcBorders>
            <w:vAlign w:val="center"/>
          </w:tcPr>
          <w:p w14:paraId="7C1C0B62" w14:textId="77777777" w:rsidR="00D1399F" w:rsidRDefault="00000000">
            <w:pPr>
              <w:spacing w:after="0"/>
              <w:ind w:right="223"/>
              <w:jc w:val="right"/>
            </w:pPr>
            <w:r>
              <w:rPr>
                <w:rFonts w:ascii="Arial" w:eastAsia="Arial" w:hAnsi="Arial" w:cs="Arial"/>
                <w:b/>
              </w:rPr>
              <w:t>what are the details of each project, including the</w:t>
            </w:r>
          </w:p>
        </w:tc>
        <w:tc>
          <w:tcPr>
            <w:tcW w:w="3219" w:type="dxa"/>
            <w:tcBorders>
              <w:top w:val="single" w:sz="8" w:space="0" w:color="000000"/>
              <w:left w:val="nil"/>
              <w:bottom w:val="single" w:sz="8" w:space="0" w:color="000000"/>
              <w:right w:val="nil"/>
            </w:tcBorders>
          </w:tcPr>
          <w:p w14:paraId="5AEDA8F5" w14:textId="77777777" w:rsidR="00D1399F" w:rsidRDefault="00D1399F"/>
        </w:tc>
        <w:tc>
          <w:tcPr>
            <w:tcW w:w="3233" w:type="dxa"/>
            <w:tcBorders>
              <w:top w:val="single" w:sz="8" w:space="0" w:color="000000"/>
              <w:left w:val="nil"/>
              <w:bottom w:val="single" w:sz="8" w:space="0" w:color="000000"/>
              <w:right w:val="single" w:sz="8" w:space="0" w:color="000000"/>
            </w:tcBorders>
          </w:tcPr>
          <w:p w14:paraId="6A77B0AB" w14:textId="77777777" w:rsidR="00D1399F" w:rsidRDefault="00D1399F"/>
        </w:tc>
      </w:tr>
      <w:tr w:rsidR="00D1399F" w14:paraId="6C2FF0F6" w14:textId="77777777">
        <w:trPr>
          <w:trHeight w:val="290"/>
        </w:trPr>
        <w:tc>
          <w:tcPr>
            <w:tcW w:w="12541" w:type="dxa"/>
            <w:gridSpan w:val="2"/>
            <w:tcBorders>
              <w:top w:val="single" w:sz="8" w:space="0" w:color="000000"/>
              <w:left w:val="single" w:sz="8" w:space="0" w:color="000000"/>
              <w:bottom w:val="single" w:sz="8" w:space="0" w:color="000000"/>
              <w:right w:val="single" w:sz="8" w:space="0" w:color="000000"/>
            </w:tcBorders>
          </w:tcPr>
          <w:p w14:paraId="76328FB2" w14:textId="77777777" w:rsidR="00D1399F" w:rsidRDefault="00000000">
            <w:pPr>
              <w:spacing w:after="0"/>
              <w:ind w:left="124"/>
              <w:jc w:val="center"/>
            </w:pPr>
            <w:r>
              <w:rPr>
                <w:rFonts w:ascii="Arial" w:eastAsia="Arial" w:hAnsi="Arial" w:cs="Arial"/>
                <w:b/>
                <w:color w:val="333333"/>
              </w:rPr>
              <w:t>(i) project description and summary</w:t>
            </w:r>
          </w:p>
        </w:tc>
        <w:tc>
          <w:tcPr>
            <w:tcW w:w="3219" w:type="dxa"/>
            <w:vMerge w:val="restart"/>
            <w:tcBorders>
              <w:top w:val="single" w:sz="8" w:space="0" w:color="000000"/>
              <w:left w:val="single" w:sz="8" w:space="0" w:color="000000"/>
              <w:bottom w:val="single" w:sz="8" w:space="0" w:color="000000"/>
              <w:right w:val="single" w:sz="8" w:space="0" w:color="000000"/>
            </w:tcBorders>
            <w:vAlign w:val="center"/>
          </w:tcPr>
          <w:p w14:paraId="0CBF984D" w14:textId="77777777" w:rsidR="00D1399F" w:rsidRDefault="00000000">
            <w:pPr>
              <w:spacing w:after="0"/>
              <w:ind w:left="121"/>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2D428689" w14:textId="77777777" w:rsidR="00D1399F" w:rsidRDefault="00000000">
            <w:pPr>
              <w:spacing w:after="0"/>
              <w:jc w:val="center"/>
            </w:pPr>
            <w:r>
              <w:rPr>
                <w:rFonts w:ascii="Arial" w:eastAsia="Arial" w:hAnsi="Arial" w:cs="Arial"/>
                <w:b/>
                <w:color w:val="333333"/>
              </w:rPr>
              <w:t>(iii) estimated completion date</w:t>
            </w:r>
          </w:p>
        </w:tc>
      </w:tr>
      <w:tr w:rsidR="00D1399F" w14:paraId="614463E5" w14:textId="77777777">
        <w:trPr>
          <w:trHeight w:val="319"/>
        </w:trPr>
        <w:tc>
          <w:tcPr>
            <w:tcW w:w="6121" w:type="dxa"/>
            <w:tcBorders>
              <w:top w:val="single" w:sz="8" w:space="0" w:color="000000"/>
              <w:left w:val="single" w:sz="8" w:space="0" w:color="000000"/>
              <w:bottom w:val="single" w:sz="8" w:space="0" w:color="000000"/>
              <w:right w:val="single" w:sz="8" w:space="0" w:color="000000"/>
            </w:tcBorders>
          </w:tcPr>
          <w:p w14:paraId="063BFA3E" w14:textId="77777777" w:rsidR="00D1399F" w:rsidRDefault="00000000">
            <w:pPr>
              <w:spacing w:after="0"/>
              <w:ind w:left="124"/>
              <w:jc w:val="center"/>
            </w:pPr>
            <w:r>
              <w:rPr>
                <w:rFonts w:ascii="Arial" w:eastAsia="Arial" w:hAnsi="Arial" w:cs="Arial"/>
                <w:b/>
                <w:color w:val="333333"/>
              </w:rPr>
              <w:t>description</w:t>
            </w:r>
          </w:p>
        </w:tc>
        <w:tc>
          <w:tcPr>
            <w:tcW w:w="6420" w:type="dxa"/>
            <w:tcBorders>
              <w:top w:val="single" w:sz="8" w:space="0" w:color="000000"/>
              <w:left w:val="single" w:sz="8" w:space="0" w:color="000000"/>
              <w:bottom w:val="single" w:sz="8" w:space="0" w:color="000000"/>
              <w:right w:val="single" w:sz="8" w:space="0" w:color="000000"/>
            </w:tcBorders>
          </w:tcPr>
          <w:p w14:paraId="45FBCD27" w14:textId="77777777" w:rsidR="00D1399F" w:rsidRDefault="00000000">
            <w:pPr>
              <w:spacing w:after="0"/>
              <w:ind w:left="128"/>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67FA269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2A72508" w14:textId="77777777" w:rsidR="00D1399F" w:rsidRDefault="00D1399F"/>
        </w:tc>
      </w:tr>
      <w:tr w:rsidR="00D1399F" w14:paraId="0FA2A65C" w14:textId="77777777">
        <w:trPr>
          <w:trHeight w:val="276"/>
        </w:trPr>
        <w:tc>
          <w:tcPr>
            <w:tcW w:w="6121" w:type="dxa"/>
            <w:tcBorders>
              <w:top w:val="single" w:sz="8" w:space="0" w:color="000000"/>
              <w:left w:val="single" w:sz="8" w:space="0" w:color="000000"/>
              <w:bottom w:val="single" w:sz="8" w:space="0" w:color="000000"/>
              <w:right w:val="single" w:sz="8" w:space="0" w:color="000000"/>
            </w:tcBorders>
          </w:tcPr>
          <w:p w14:paraId="17B926AE"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350DAD90"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68C84AAC" w14:textId="77777777" w:rsidR="00D1399F" w:rsidRDefault="00D1399F"/>
        </w:tc>
        <w:tc>
          <w:tcPr>
            <w:tcW w:w="3233" w:type="dxa"/>
            <w:tcBorders>
              <w:top w:val="single" w:sz="8" w:space="0" w:color="000000"/>
              <w:left w:val="single" w:sz="8" w:space="0" w:color="000000"/>
              <w:bottom w:val="single" w:sz="8" w:space="0" w:color="000000"/>
              <w:right w:val="single" w:sz="8" w:space="0" w:color="000000"/>
            </w:tcBorders>
          </w:tcPr>
          <w:p w14:paraId="66E58EC2" w14:textId="77777777" w:rsidR="00D1399F" w:rsidRDefault="00D1399F"/>
        </w:tc>
      </w:tr>
      <w:tr w:rsidR="00D1399F" w14:paraId="37409FC6" w14:textId="77777777">
        <w:trPr>
          <w:trHeight w:val="276"/>
        </w:trPr>
        <w:tc>
          <w:tcPr>
            <w:tcW w:w="6121" w:type="dxa"/>
            <w:tcBorders>
              <w:top w:val="single" w:sz="8" w:space="0" w:color="000000"/>
              <w:left w:val="single" w:sz="8" w:space="0" w:color="000000"/>
              <w:bottom w:val="single" w:sz="8" w:space="0" w:color="000000"/>
              <w:right w:val="single" w:sz="8" w:space="0" w:color="000000"/>
            </w:tcBorders>
          </w:tcPr>
          <w:p w14:paraId="6DD4D0E4"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185EA0E2"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014EC0DE" w14:textId="77777777" w:rsidR="00D1399F" w:rsidRDefault="00D1399F"/>
        </w:tc>
        <w:tc>
          <w:tcPr>
            <w:tcW w:w="3233" w:type="dxa"/>
            <w:tcBorders>
              <w:top w:val="single" w:sz="8" w:space="0" w:color="000000"/>
              <w:left w:val="single" w:sz="8" w:space="0" w:color="000000"/>
              <w:bottom w:val="single" w:sz="8" w:space="0" w:color="000000"/>
              <w:right w:val="single" w:sz="8" w:space="0" w:color="000000"/>
            </w:tcBorders>
          </w:tcPr>
          <w:p w14:paraId="4549B20E" w14:textId="77777777" w:rsidR="00D1399F" w:rsidRDefault="00D1399F"/>
        </w:tc>
      </w:tr>
      <w:tr w:rsidR="00D1399F" w14:paraId="02CFF9C9" w14:textId="77777777">
        <w:trPr>
          <w:trHeight w:val="276"/>
        </w:trPr>
        <w:tc>
          <w:tcPr>
            <w:tcW w:w="6121" w:type="dxa"/>
            <w:tcBorders>
              <w:top w:val="single" w:sz="8" w:space="0" w:color="000000"/>
              <w:left w:val="single" w:sz="8" w:space="0" w:color="000000"/>
              <w:bottom w:val="single" w:sz="8" w:space="0" w:color="000000"/>
              <w:right w:val="single" w:sz="8" w:space="0" w:color="000000"/>
            </w:tcBorders>
          </w:tcPr>
          <w:p w14:paraId="453E4852"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01694005"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3DC9A535" w14:textId="77777777" w:rsidR="00D1399F" w:rsidRDefault="00D1399F"/>
        </w:tc>
        <w:tc>
          <w:tcPr>
            <w:tcW w:w="3233" w:type="dxa"/>
            <w:tcBorders>
              <w:top w:val="single" w:sz="8" w:space="0" w:color="000000"/>
              <w:left w:val="single" w:sz="8" w:space="0" w:color="000000"/>
              <w:bottom w:val="single" w:sz="8" w:space="0" w:color="000000"/>
              <w:right w:val="single" w:sz="8" w:space="0" w:color="000000"/>
            </w:tcBorders>
          </w:tcPr>
          <w:p w14:paraId="7BD3AE3B" w14:textId="77777777" w:rsidR="00D1399F" w:rsidRDefault="00D1399F"/>
        </w:tc>
      </w:tr>
      <w:tr w:rsidR="00D1399F" w14:paraId="31E41BC3" w14:textId="77777777">
        <w:trPr>
          <w:trHeight w:val="276"/>
        </w:trPr>
        <w:tc>
          <w:tcPr>
            <w:tcW w:w="6121" w:type="dxa"/>
            <w:tcBorders>
              <w:top w:val="single" w:sz="8" w:space="0" w:color="000000"/>
              <w:left w:val="single" w:sz="8" w:space="0" w:color="000000"/>
              <w:bottom w:val="single" w:sz="8" w:space="0" w:color="000000"/>
              <w:right w:val="single" w:sz="8" w:space="0" w:color="000000"/>
            </w:tcBorders>
          </w:tcPr>
          <w:p w14:paraId="7FAE3A4E"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59FFBB92"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42CBBCE9" w14:textId="77777777" w:rsidR="00D1399F" w:rsidRDefault="00D1399F"/>
        </w:tc>
        <w:tc>
          <w:tcPr>
            <w:tcW w:w="3233" w:type="dxa"/>
            <w:tcBorders>
              <w:top w:val="single" w:sz="8" w:space="0" w:color="000000"/>
              <w:left w:val="single" w:sz="8" w:space="0" w:color="000000"/>
              <w:bottom w:val="single" w:sz="8" w:space="0" w:color="000000"/>
              <w:right w:val="single" w:sz="8" w:space="0" w:color="000000"/>
            </w:tcBorders>
          </w:tcPr>
          <w:p w14:paraId="1D1B0D90" w14:textId="77777777" w:rsidR="00D1399F" w:rsidRDefault="00D1399F"/>
        </w:tc>
      </w:tr>
      <w:tr w:rsidR="00D1399F" w14:paraId="211F1E55" w14:textId="77777777">
        <w:trPr>
          <w:trHeight w:val="276"/>
        </w:trPr>
        <w:tc>
          <w:tcPr>
            <w:tcW w:w="6121" w:type="dxa"/>
            <w:tcBorders>
              <w:top w:val="single" w:sz="8" w:space="0" w:color="000000"/>
              <w:left w:val="single" w:sz="8" w:space="0" w:color="000000"/>
              <w:bottom w:val="single" w:sz="8" w:space="0" w:color="000000"/>
              <w:right w:val="single" w:sz="8" w:space="0" w:color="000000"/>
            </w:tcBorders>
          </w:tcPr>
          <w:p w14:paraId="1709E880"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7229361D"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320DD88B" w14:textId="77777777" w:rsidR="00D1399F" w:rsidRDefault="00D1399F"/>
        </w:tc>
        <w:tc>
          <w:tcPr>
            <w:tcW w:w="3233" w:type="dxa"/>
            <w:tcBorders>
              <w:top w:val="single" w:sz="8" w:space="0" w:color="000000"/>
              <w:left w:val="single" w:sz="8" w:space="0" w:color="000000"/>
              <w:bottom w:val="single" w:sz="8" w:space="0" w:color="000000"/>
              <w:right w:val="single" w:sz="8" w:space="0" w:color="000000"/>
            </w:tcBorders>
          </w:tcPr>
          <w:p w14:paraId="58391673" w14:textId="77777777" w:rsidR="00D1399F" w:rsidRDefault="00D1399F"/>
        </w:tc>
      </w:tr>
      <w:tr w:rsidR="00D1399F" w14:paraId="3E0C85E6" w14:textId="77777777">
        <w:trPr>
          <w:trHeight w:val="276"/>
        </w:trPr>
        <w:tc>
          <w:tcPr>
            <w:tcW w:w="6121" w:type="dxa"/>
            <w:tcBorders>
              <w:top w:val="single" w:sz="8" w:space="0" w:color="000000"/>
              <w:left w:val="single" w:sz="8" w:space="0" w:color="000000"/>
              <w:bottom w:val="single" w:sz="8" w:space="0" w:color="000000"/>
              <w:right w:val="single" w:sz="8" w:space="0" w:color="000000"/>
            </w:tcBorders>
          </w:tcPr>
          <w:p w14:paraId="41DB7394"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1AEDC04C"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2DF6DAAF" w14:textId="77777777" w:rsidR="00D1399F" w:rsidRDefault="00D1399F"/>
        </w:tc>
        <w:tc>
          <w:tcPr>
            <w:tcW w:w="3233" w:type="dxa"/>
            <w:tcBorders>
              <w:top w:val="single" w:sz="8" w:space="0" w:color="000000"/>
              <w:left w:val="single" w:sz="8" w:space="0" w:color="000000"/>
              <w:bottom w:val="single" w:sz="8" w:space="0" w:color="000000"/>
              <w:right w:val="single" w:sz="8" w:space="0" w:color="000000"/>
            </w:tcBorders>
          </w:tcPr>
          <w:p w14:paraId="72303274" w14:textId="77777777" w:rsidR="00D1399F" w:rsidRDefault="00D1399F"/>
        </w:tc>
      </w:tr>
      <w:tr w:rsidR="00D1399F" w14:paraId="77DA1C12" w14:textId="77777777">
        <w:trPr>
          <w:trHeight w:val="276"/>
        </w:trPr>
        <w:tc>
          <w:tcPr>
            <w:tcW w:w="6121" w:type="dxa"/>
            <w:tcBorders>
              <w:top w:val="single" w:sz="8" w:space="0" w:color="000000"/>
              <w:left w:val="single" w:sz="8" w:space="0" w:color="000000"/>
              <w:bottom w:val="single" w:sz="8" w:space="0" w:color="000000"/>
              <w:right w:val="single" w:sz="8" w:space="0" w:color="000000"/>
            </w:tcBorders>
          </w:tcPr>
          <w:p w14:paraId="0179A8D7"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334F033E"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793C31C5" w14:textId="77777777" w:rsidR="00D1399F" w:rsidRDefault="00D1399F"/>
        </w:tc>
        <w:tc>
          <w:tcPr>
            <w:tcW w:w="3233" w:type="dxa"/>
            <w:tcBorders>
              <w:top w:val="single" w:sz="8" w:space="0" w:color="000000"/>
              <w:left w:val="single" w:sz="8" w:space="0" w:color="000000"/>
              <w:bottom w:val="single" w:sz="8" w:space="0" w:color="000000"/>
              <w:right w:val="single" w:sz="8" w:space="0" w:color="000000"/>
            </w:tcBorders>
          </w:tcPr>
          <w:p w14:paraId="154E4C84" w14:textId="77777777" w:rsidR="00D1399F" w:rsidRDefault="00D1399F"/>
        </w:tc>
      </w:tr>
      <w:tr w:rsidR="00D1399F" w14:paraId="5F00A20A" w14:textId="77777777">
        <w:trPr>
          <w:trHeight w:val="276"/>
        </w:trPr>
        <w:tc>
          <w:tcPr>
            <w:tcW w:w="6121" w:type="dxa"/>
            <w:tcBorders>
              <w:top w:val="single" w:sz="8" w:space="0" w:color="000000"/>
              <w:left w:val="single" w:sz="8" w:space="0" w:color="000000"/>
              <w:bottom w:val="single" w:sz="8" w:space="0" w:color="000000"/>
              <w:right w:val="single" w:sz="8" w:space="0" w:color="000000"/>
            </w:tcBorders>
          </w:tcPr>
          <w:p w14:paraId="0573E09E"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497CCD76"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53E30D52" w14:textId="77777777" w:rsidR="00D1399F" w:rsidRDefault="00D1399F"/>
        </w:tc>
        <w:tc>
          <w:tcPr>
            <w:tcW w:w="3233" w:type="dxa"/>
            <w:tcBorders>
              <w:top w:val="single" w:sz="8" w:space="0" w:color="000000"/>
              <w:left w:val="single" w:sz="8" w:space="0" w:color="000000"/>
              <w:bottom w:val="single" w:sz="8" w:space="0" w:color="000000"/>
              <w:right w:val="single" w:sz="8" w:space="0" w:color="000000"/>
            </w:tcBorders>
          </w:tcPr>
          <w:p w14:paraId="4882DA61" w14:textId="77777777" w:rsidR="00D1399F" w:rsidRDefault="00D1399F"/>
        </w:tc>
      </w:tr>
      <w:tr w:rsidR="00D1399F" w14:paraId="1316BF35" w14:textId="77777777">
        <w:trPr>
          <w:trHeight w:val="276"/>
        </w:trPr>
        <w:tc>
          <w:tcPr>
            <w:tcW w:w="6121" w:type="dxa"/>
            <w:tcBorders>
              <w:top w:val="single" w:sz="8" w:space="0" w:color="000000"/>
              <w:left w:val="single" w:sz="8" w:space="0" w:color="000000"/>
              <w:bottom w:val="single" w:sz="8" w:space="0" w:color="000000"/>
              <w:right w:val="single" w:sz="8" w:space="0" w:color="000000"/>
            </w:tcBorders>
          </w:tcPr>
          <w:p w14:paraId="36553B91"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7EDAECA8"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2FB5F812" w14:textId="77777777" w:rsidR="00D1399F" w:rsidRDefault="00D1399F"/>
        </w:tc>
        <w:tc>
          <w:tcPr>
            <w:tcW w:w="3233" w:type="dxa"/>
            <w:tcBorders>
              <w:top w:val="single" w:sz="8" w:space="0" w:color="000000"/>
              <w:left w:val="single" w:sz="8" w:space="0" w:color="000000"/>
              <w:bottom w:val="single" w:sz="8" w:space="0" w:color="000000"/>
              <w:right w:val="single" w:sz="8" w:space="0" w:color="000000"/>
            </w:tcBorders>
          </w:tcPr>
          <w:p w14:paraId="72FA9AEF" w14:textId="77777777" w:rsidR="00D1399F" w:rsidRDefault="00D1399F"/>
        </w:tc>
      </w:tr>
    </w:tbl>
    <w:p w14:paraId="6AB21BCF" w14:textId="77777777" w:rsidR="00D1399F" w:rsidRDefault="00000000">
      <w:pPr>
        <w:spacing w:after="132"/>
        <w:ind w:left="407" w:right="129" w:hanging="10"/>
        <w:jc w:val="center"/>
      </w:pPr>
      <w:r>
        <w:rPr>
          <w:rFonts w:ascii="Arial" w:eastAsia="Arial" w:hAnsi="Arial" w:cs="Arial"/>
          <w:sz w:val="20"/>
        </w:rPr>
        <w:t>1 of 1</w:t>
      </w:r>
    </w:p>
    <w:p w14:paraId="4DE1BFF2" w14:textId="77777777" w:rsidR="00D1399F" w:rsidRDefault="00000000">
      <w:pPr>
        <w:spacing w:after="509" w:line="265" w:lineRule="auto"/>
        <w:ind w:left="10" w:right="250" w:hanging="10"/>
        <w:jc w:val="right"/>
      </w:pPr>
      <w:r>
        <w:rPr>
          <w:rFonts w:ascii="Arial" w:eastAsia="Arial" w:hAnsi="Arial" w:cs="Arial"/>
          <w:sz w:val="20"/>
        </w:rPr>
        <w:t>Annexe</w:t>
      </w:r>
    </w:p>
    <w:p w14:paraId="688D8865" w14:textId="77777777" w:rsidR="00D1399F" w:rsidRDefault="00000000">
      <w:pPr>
        <w:pStyle w:val="Heading1"/>
        <w:spacing w:after="213"/>
        <w:ind w:left="795" w:right="602"/>
      </w:pPr>
      <w:r>
        <w:rPr>
          <w:rFonts w:ascii="Arial" w:eastAsia="Arial" w:hAnsi="Arial" w:cs="Arial"/>
          <w:b/>
        </w:rPr>
        <w:lastRenderedPageBreak/>
        <w:t>Q-505</w:t>
      </w:r>
    </w:p>
    <w:p w14:paraId="18B67099" w14:textId="77777777" w:rsidR="00D1399F" w:rsidRPr="00CE5C52" w:rsidRDefault="00000000">
      <w:pPr>
        <w:spacing w:after="41" w:line="247" w:lineRule="auto"/>
        <w:ind w:left="7" w:hanging="10"/>
        <w:rPr>
          <w:lang w:val="fr-CA"/>
        </w:rPr>
      </w:pPr>
      <w:r w:rsidRPr="00CE5C52">
        <w:rPr>
          <w:rFonts w:ascii="Arial" w:eastAsia="Arial" w:hAnsi="Arial" w:cs="Arial"/>
          <w:b/>
          <w:lang w:val="fr-CA"/>
        </w:rPr>
        <w:t>Q-505</w:t>
      </w:r>
      <w:r w:rsidRPr="00CE5C52">
        <w:rPr>
          <w:rFonts w:ascii="Arial" w:eastAsia="Arial" w:hAnsi="Arial" w:cs="Arial"/>
          <w:b/>
          <w:vertAlign w:val="superscript"/>
          <w:lang w:val="fr-CA"/>
        </w:rPr>
        <w:t>2</w:t>
      </w:r>
      <w:r w:rsidRPr="00CE5C52">
        <w:rPr>
          <w:rFonts w:ascii="Arial" w:eastAsia="Arial" w:hAnsi="Arial" w:cs="Arial"/>
          <w:b/>
          <w:lang w:val="fr-CA"/>
        </w:rPr>
        <w:t xml:space="preserve"> </w:t>
      </w:r>
      <w:r w:rsidRPr="00CE5C52">
        <w:rPr>
          <w:rFonts w:ascii="Arial" w:eastAsia="Arial" w:hAnsi="Arial" w:cs="Arial"/>
          <w:lang w:val="fr-CA"/>
        </w:rPr>
        <w:t xml:space="preserve">— 25 avril 2022 — M. Lake (Edmonton—Wetaskiwin) — En ce qui concerne les projets gouvernementaux de TI en cours ou prévus assortis d’un budget de plus de 1 million de dollars : </w:t>
      </w:r>
    </w:p>
    <w:p w14:paraId="2A0A5242" w14:textId="77777777" w:rsidR="00D1399F" w:rsidRPr="00CE5C52" w:rsidRDefault="00000000">
      <w:pPr>
        <w:spacing w:after="370" w:line="247" w:lineRule="auto"/>
        <w:ind w:left="7" w:hanging="10"/>
        <w:rPr>
          <w:lang w:val="fr-CA"/>
        </w:rPr>
      </w:pPr>
      <w:r w:rsidRPr="00CE5C52">
        <w:rPr>
          <w:rFonts w:ascii="Arial" w:eastAsia="Arial" w:hAnsi="Arial" w:cs="Arial"/>
          <w:lang w:val="fr-CA"/>
        </w:rPr>
        <w:t>quels sont les détails de chaque projet, y compris (i) une description et un résumé du projet, (ii) le budget total, (iii) la date d’achèvement prévue?</w:t>
      </w:r>
    </w:p>
    <w:p w14:paraId="69027C0D" w14:textId="77777777" w:rsidR="00D1399F" w:rsidRDefault="00000000">
      <w:pPr>
        <w:spacing w:after="203"/>
        <w:ind w:left="5" w:hanging="10"/>
      </w:pPr>
      <w:r>
        <w:rPr>
          <w:rFonts w:ascii="Arial" w:eastAsia="Arial" w:hAnsi="Arial" w:cs="Arial"/>
          <w:b/>
        </w:rPr>
        <w:t xml:space="preserve">NOM DE L'ORGANIZATION: </w:t>
      </w:r>
    </w:p>
    <w:tbl>
      <w:tblPr>
        <w:tblStyle w:val="TableGrid"/>
        <w:tblW w:w="19006" w:type="dxa"/>
        <w:tblInd w:w="-41" w:type="dxa"/>
        <w:tblCellMar>
          <w:top w:w="26" w:type="dxa"/>
          <w:left w:w="53" w:type="dxa"/>
          <w:bottom w:w="0" w:type="dxa"/>
          <w:right w:w="51" w:type="dxa"/>
        </w:tblCellMar>
        <w:tblLook w:val="04A0" w:firstRow="1" w:lastRow="0" w:firstColumn="1" w:lastColumn="0" w:noHBand="0" w:noVBand="1"/>
      </w:tblPr>
      <w:tblGrid>
        <w:gridCol w:w="6326"/>
        <w:gridCol w:w="6135"/>
        <w:gridCol w:w="3029"/>
        <w:gridCol w:w="3516"/>
      </w:tblGrid>
      <w:tr w:rsidR="00D1399F" w:rsidRPr="00CE5C52" w14:paraId="4A063278" w14:textId="77777777">
        <w:trPr>
          <w:trHeight w:val="538"/>
        </w:trPr>
        <w:tc>
          <w:tcPr>
            <w:tcW w:w="12460" w:type="dxa"/>
            <w:gridSpan w:val="2"/>
            <w:tcBorders>
              <w:top w:val="single" w:sz="8" w:space="0" w:color="000000"/>
              <w:left w:val="single" w:sz="8" w:space="0" w:color="000000"/>
              <w:bottom w:val="single" w:sz="8" w:space="0" w:color="000000"/>
              <w:right w:val="nil"/>
            </w:tcBorders>
            <w:vAlign w:val="center"/>
          </w:tcPr>
          <w:p w14:paraId="1F5DE2E7" w14:textId="77777777" w:rsidR="00D1399F" w:rsidRPr="00CE5C52" w:rsidRDefault="00000000">
            <w:pPr>
              <w:spacing w:after="0"/>
              <w:ind w:right="254"/>
              <w:jc w:val="right"/>
              <w:rPr>
                <w:lang w:val="fr-CA"/>
              </w:rPr>
            </w:pPr>
            <w:r w:rsidRPr="00CE5C52">
              <w:rPr>
                <w:rFonts w:ascii="Arial" w:eastAsia="Arial" w:hAnsi="Arial" w:cs="Arial"/>
                <w:b/>
                <w:lang w:val="fr-CA"/>
              </w:rPr>
              <w:t xml:space="preserve"> quels sont les détails de chaque projet, y compris</w:t>
            </w:r>
          </w:p>
        </w:tc>
        <w:tc>
          <w:tcPr>
            <w:tcW w:w="3029" w:type="dxa"/>
            <w:tcBorders>
              <w:top w:val="single" w:sz="8" w:space="0" w:color="000000"/>
              <w:left w:val="nil"/>
              <w:bottom w:val="single" w:sz="8" w:space="0" w:color="000000"/>
              <w:right w:val="nil"/>
            </w:tcBorders>
          </w:tcPr>
          <w:p w14:paraId="6FD68C23" w14:textId="77777777" w:rsidR="00D1399F" w:rsidRPr="00CE5C52" w:rsidRDefault="00D1399F">
            <w:pPr>
              <w:rPr>
                <w:lang w:val="fr-CA"/>
              </w:rPr>
            </w:pPr>
          </w:p>
        </w:tc>
        <w:tc>
          <w:tcPr>
            <w:tcW w:w="3516" w:type="dxa"/>
            <w:tcBorders>
              <w:top w:val="single" w:sz="8" w:space="0" w:color="000000"/>
              <w:left w:val="nil"/>
              <w:bottom w:val="single" w:sz="8" w:space="0" w:color="000000"/>
              <w:right w:val="single" w:sz="8" w:space="0" w:color="000000"/>
            </w:tcBorders>
          </w:tcPr>
          <w:p w14:paraId="14CAFADA" w14:textId="77777777" w:rsidR="00D1399F" w:rsidRPr="00CE5C52" w:rsidRDefault="00D1399F">
            <w:pPr>
              <w:rPr>
                <w:lang w:val="fr-CA"/>
              </w:rPr>
            </w:pPr>
          </w:p>
        </w:tc>
      </w:tr>
      <w:tr w:rsidR="00D1399F" w:rsidRPr="00CE5C52" w14:paraId="378E4FD9" w14:textId="77777777">
        <w:trPr>
          <w:trHeight w:val="319"/>
        </w:trPr>
        <w:tc>
          <w:tcPr>
            <w:tcW w:w="12460" w:type="dxa"/>
            <w:gridSpan w:val="2"/>
            <w:tcBorders>
              <w:top w:val="single" w:sz="8" w:space="0" w:color="000000"/>
              <w:left w:val="single" w:sz="8" w:space="0" w:color="000000"/>
              <w:bottom w:val="single" w:sz="8" w:space="0" w:color="000000"/>
              <w:right w:val="single" w:sz="8" w:space="0" w:color="000000"/>
            </w:tcBorders>
          </w:tcPr>
          <w:p w14:paraId="6ACB050D" w14:textId="77777777" w:rsidR="00D1399F" w:rsidRPr="00CE5C52" w:rsidRDefault="00000000">
            <w:pPr>
              <w:spacing w:after="0"/>
              <w:ind w:left="14"/>
              <w:jc w:val="center"/>
              <w:rPr>
                <w:lang w:val="fr-CA"/>
              </w:rPr>
            </w:pPr>
            <w:r w:rsidRPr="00CE5C52">
              <w:rPr>
                <w:rFonts w:ascii="Arial" w:eastAsia="Arial" w:hAnsi="Arial" w:cs="Arial"/>
                <w:b/>
                <w:color w:val="333333"/>
                <w:lang w:val="fr-CA"/>
              </w:rPr>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098DAD4D" w14:textId="77777777" w:rsidR="00D1399F" w:rsidRDefault="00000000">
            <w:pPr>
              <w:spacing w:after="0"/>
              <w:ind w:left="14"/>
              <w:jc w:val="center"/>
            </w:pPr>
            <w:r>
              <w:rPr>
                <w:rFonts w:ascii="Arial" w:eastAsia="Arial" w:hAnsi="Arial" w:cs="Arial"/>
                <w:b/>
                <w:color w:val="333333"/>
              </w:rPr>
              <w:t>(ii) le budget total</w:t>
            </w:r>
          </w:p>
        </w:tc>
        <w:tc>
          <w:tcPr>
            <w:tcW w:w="3516" w:type="dxa"/>
            <w:vMerge w:val="restart"/>
            <w:tcBorders>
              <w:top w:val="single" w:sz="8" w:space="0" w:color="000000"/>
              <w:left w:val="single" w:sz="8" w:space="0" w:color="000000"/>
              <w:bottom w:val="single" w:sz="8" w:space="0" w:color="000000"/>
              <w:right w:val="single" w:sz="8" w:space="0" w:color="000000"/>
            </w:tcBorders>
            <w:vAlign w:val="center"/>
          </w:tcPr>
          <w:p w14:paraId="1B3E13E7" w14:textId="77777777" w:rsidR="00D1399F" w:rsidRPr="00CE5C52" w:rsidRDefault="00000000">
            <w:pPr>
              <w:spacing w:after="0"/>
              <w:jc w:val="both"/>
              <w:rPr>
                <w:lang w:val="fr-CA"/>
              </w:rPr>
            </w:pPr>
            <w:r w:rsidRPr="00CE5C52">
              <w:rPr>
                <w:rFonts w:ascii="Arial" w:eastAsia="Arial" w:hAnsi="Arial" w:cs="Arial"/>
                <w:b/>
                <w:color w:val="333333"/>
                <w:lang w:val="fr-CA"/>
              </w:rPr>
              <w:t>(iii) la date d’achèvement prévue</w:t>
            </w:r>
          </w:p>
        </w:tc>
      </w:tr>
      <w:tr w:rsidR="00D1399F" w14:paraId="3C1E243A" w14:textId="77777777">
        <w:trPr>
          <w:trHeight w:val="290"/>
        </w:trPr>
        <w:tc>
          <w:tcPr>
            <w:tcW w:w="6325" w:type="dxa"/>
            <w:tcBorders>
              <w:top w:val="single" w:sz="8" w:space="0" w:color="000000"/>
              <w:left w:val="single" w:sz="8" w:space="0" w:color="000000"/>
              <w:bottom w:val="single" w:sz="8" w:space="0" w:color="000000"/>
              <w:right w:val="single" w:sz="8" w:space="0" w:color="000000"/>
            </w:tcBorders>
          </w:tcPr>
          <w:p w14:paraId="699A03E2" w14:textId="77777777" w:rsidR="00D1399F" w:rsidRDefault="00000000">
            <w:pPr>
              <w:spacing w:after="0"/>
              <w:ind w:left="15"/>
              <w:jc w:val="center"/>
            </w:pPr>
            <w:r>
              <w:rPr>
                <w:rFonts w:ascii="Arial" w:eastAsia="Arial" w:hAnsi="Arial" w:cs="Arial"/>
                <w:b/>
                <w:color w:val="333333"/>
              </w:rPr>
              <w:t>description</w:t>
            </w:r>
          </w:p>
        </w:tc>
        <w:tc>
          <w:tcPr>
            <w:tcW w:w="6135" w:type="dxa"/>
            <w:tcBorders>
              <w:top w:val="single" w:sz="8" w:space="0" w:color="000000"/>
              <w:left w:val="single" w:sz="8" w:space="0" w:color="000000"/>
              <w:bottom w:val="single" w:sz="8" w:space="0" w:color="000000"/>
              <w:right w:val="single" w:sz="8" w:space="0" w:color="000000"/>
            </w:tcBorders>
          </w:tcPr>
          <w:p w14:paraId="5493DCF4" w14:textId="77777777" w:rsidR="00D1399F" w:rsidRDefault="00000000">
            <w:pPr>
              <w:spacing w:after="0"/>
              <w:ind w:left="15"/>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47904D0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5E84EA8" w14:textId="77777777" w:rsidR="00D1399F" w:rsidRDefault="00D1399F"/>
        </w:tc>
      </w:tr>
      <w:tr w:rsidR="00D1399F" w14:paraId="30896806" w14:textId="77777777">
        <w:trPr>
          <w:trHeight w:val="276"/>
        </w:trPr>
        <w:tc>
          <w:tcPr>
            <w:tcW w:w="6325" w:type="dxa"/>
            <w:tcBorders>
              <w:top w:val="single" w:sz="8" w:space="0" w:color="000000"/>
              <w:left w:val="single" w:sz="8" w:space="0" w:color="000000"/>
              <w:bottom w:val="single" w:sz="8" w:space="0" w:color="000000"/>
              <w:right w:val="single" w:sz="8" w:space="0" w:color="000000"/>
            </w:tcBorders>
          </w:tcPr>
          <w:p w14:paraId="6B608A74" w14:textId="77777777" w:rsidR="00D1399F" w:rsidRDefault="00D1399F"/>
        </w:tc>
        <w:tc>
          <w:tcPr>
            <w:tcW w:w="6135" w:type="dxa"/>
            <w:tcBorders>
              <w:top w:val="single" w:sz="8" w:space="0" w:color="000000"/>
              <w:left w:val="single" w:sz="8" w:space="0" w:color="000000"/>
              <w:bottom w:val="single" w:sz="8" w:space="0" w:color="000000"/>
              <w:right w:val="single" w:sz="8" w:space="0" w:color="000000"/>
            </w:tcBorders>
          </w:tcPr>
          <w:p w14:paraId="71AC659F" w14:textId="77777777" w:rsidR="00D1399F" w:rsidRDefault="00D1399F"/>
        </w:tc>
        <w:tc>
          <w:tcPr>
            <w:tcW w:w="3029" w:type="dxa"/>
            <w:tcBorders>
              <w:top w:val="single" w:sz="8" w:space="0" w:color="000000"/>
              <w:left w:val="single" w:sz="8" w:space="0" w:color="000000"/>
              <w:bottom w:val="single" w:sz="8" w:space="0" w:color="000000"/>
              <w:right w:val="single" w:sz="8" w:space="0" w:color="000000"/>
            </w:tcBorders>
          </w:tcPr>
          <w:p w14:paraId="7DC36ABC" w14:textId="77777777" w:rsidR="00D1399F" w:rsidRDefault="00D1399F"/>
        </w:tc>
        <w:tc>
          <w:tcPr>
            <w:tcW w:w="3516" w:type="dxa"/>
            <w:tcBorders>
              <w:top w:val="single" w:sz="8" w:space="0" w:color="000000"/>
              <w:left w:val="single" w:sz="8" w:space="0" w:color="000000"/>
              <w:bottom w:val="single" w:sz="8" w:space="0" w:color="000000"/>
              <w:right w:val="single" w:sz="8" w:space="0" w:color="000000"/>
            </w:tcBorders>
          </w:tcPr>
          <w:p w14:paraId="4CE2B6BE" w14:textId="77777777" w:rsidR="00D1399F" w:rsidRDefault="00D1399F"/>
        </w:tc>
      </w:tr>
      <w:tr w:rsidR="00D1399F" w14:paraId="2F8EE6A5" w14:textId="77777777">
        <w:trPr>
          <w:trHeight w:val="276"/>
        </w:trPr>
        <w:tc>
          <w:tcPr>
            <w:tcW w:w="6325" w:type="dxa"/>
            <w:tcBorders>
              <w:top w:val="single" w:sz="8" w:space="0" w:color="000000"/>
              <w:left w:val="single" w:sz="8" w:space="0" w:color="000000"/>
              <w:bottom w:val="single" w:sz="8" w:space="0" w:color="000000"/>
              <w:right w:val="single" w:sz="8" w:space="0" w:color="000000"/>
            </w:tcBorders>
          </w:tcPr>
          <w:p w14:paraId="22686F38" w14:textId="77777777" w:rsidR="00D1399F" w:rsidRDefault="00D1399F"/>
        </w:tc>
        <w:tc>
          <w:tcPr>
            <w:tcW w:w="6135" w:type="dxa"/>
            <w:tcBorders>
              <w:top w:val="single" w:sz="8" w:space="0" w:color="000000"/>
              <w:left w:val="single" w:sz="8" w:space="0" w:color="000000"/>
              <w:bottom w:val="single" w:sz="8" w:space="0" w:color="000000"/>
              <w:right w:val="single" w:sz="8" w:space="0" w:color="000000"/>
            </w:tcBorders>
          </w:tcPr>
          <w:p w14:paraId="1B7F844C" w14:textId="77777777" w:rsidR="00D1399F" w:rsidRDefault="00D1399F"/>
        </w:tc>
        <w:tc>
          <w:tcPr>
            <w:tcW w:w="3029" w:type="dxa"/>
            <w:tcBorders>
              <w:top w:val="single" w:sz="8" w:space="0" w:color="000000"/>
              <w:left w:val="single" w:sz="8" w:space="0" w:color="000000"/>
              <w:bottom w:val="single" w:sz="8" w:space="0" w:color="000000"/>
              <w:right w:val="single" w:sz="8" w:space="0" w:color="000000"/>
            </w:tcBorders>
          </w:tcPr>
          <w:p w14:paraId="06031FFE" w14:textId="77777777" w:rsidR="00D1399F" w:rsidRDefault="00D1399F"/>
        </w:tc>
        <w:tc>
          <w:tcPr>
            <w:tcW w:w="3516" w:type="dxa"/>
            <w:tcBorders>
              <w:top w:val="single" w:sz="8" w:space="0" w:color="000000"/>
              <w:left w:val="single" w:sz="8" w:space="0" w:color="000000"/>
              <w:bottom w:val="single" w:sz="8" w:space="0" w:color="000000"/>
              <w:right w:val="single" w:sz="8" w:space="0" w:color="000000"/>
            </w:tcBorders>
          </w:tcPr>
          <w:p w14:paraId="40EF1895" w14:textId="77777777" w:rsidR="00D1399F" w:rsidRDefault="00D1399F"/>
        </w:tc>
      </w:tr>
      <w:tr w:rsidR="00D1399F" w14:paraId="27B435A1" w14:textId="77777777">
        <w:trPr>
          <w:trHeight w:val="276"/>
        </w:trPr>
        <w:tc>
          <w:tcPr>
            <w:tcW w:w="6325" w:type="dxa"/>
            <w:tcBorders>
              <w:top w:val="single" w:sz="8" w:space="0" w:color="000000"/>
              <w:left w:val="single" w:sz="8" w:space="0" w:color="000000"/>
              <w:bottom w:val="single" w:sz="8" w:space="0" w:color="000000"/>
              <w:right w:val="single" w:sz="8" w:space="0" w:color="000000"/>
            </w:tcBorders>
          </w:tcPr>
          <w:p w14:paraId="18330B9B" w14:textId="77777777" w:rsidR="00D1399F" w:rsidRDefault="00D1399F"/>
        </w:tc>
        <w:tc>
          <w:tcPr>
            <w:tcW w:w="6135" w:type="dxa"/>
            <w:tcBorders>
              <w:top w:val="single" w:sz="8" w:space="0" w:color="000000"/>
              <w:left w:val="single" w:sz="8" w:space="0" w:color="000000"/>
              <w:bottom w:val="single" w:sz="8" w:space="0" w:color="000000"/>
              <w:right w:val="single" w:sz="8" w:space="0" w:color="000000"/>
            </w:tcBorders>
          </w:tcPr>
          <w:p w14:paraId="7950ED9B" w14:textId="77777777" w:rsidR="00D1399F" w:rsidRDefault="00D1399F"/>
        </w:tc>
        <w:tc>
          <w:tcPr>
            <w:tcW w:w="3029" w:type="dxa"/>
            <w:tcBorders>
              <w:top w:val="single" w:sz="8" w:space="0" w:color="000000"/>
              <w:left w:val="single" w:sz="8" w:space="0" w:color="000000"/>
              <w:bottom w:val="single" w:sz="8" w:space="0" w:color="000000"/>
              <w:right w:val="single" w:sz="8" w:space="0" w:color="000000"/>
            </w:tcBorders>
          </w:tcPr>
          <w:p w14:paraId="30B84B45" w14:textId="77777777" w:rsidR="00D1399F" w:rsidRDefault="00D1399F"/>
        </w:tc>
        <w:tc>
          <w:tcPr>
            <w:tcW w:w="3516" w:type="dxa"/>
            <w:tcBorders>
              <w:top w:val="single" w:sz="8" w:space="0" w:color="000000"/>
              <w:left w:val="single" w:sz="8" w:space="0" w:color="000000"/>
              <w:bottom w:val="single" w:sz="8" w:space="0" w:color="000000"/>
              <w:right w:val="single" w:sz="8" w:space="0" w:color="000000"/>
            </w:tcBorders>
          </w:tcPr>
          <w:p w14:paraId="292C6890" w14:textId="77777777" w:rsidR="00D1399F" w:rsidRDefault="00D1399F"/>
        </w:tc>
      </w:tr>
      <w:tr w:rsidR="00D1399F" w14:paraId="31ACE6C4" w14:textId="77777777">
        <w:trPr>
          <w:trHeight w:val="276"/>
        </w:trPr>
        <w:tc>
          <w:tcPr>
            <w:tcW w:w="6325" w:type="dxa"/>
            <w:tcBorders>
              <w:top w:val="single" w:sz="8" w:space="0" w:color="000000"/>
              <w:left w:val="single" w:sz="8" w:space="0" w:color="000000"/>
              <w:bottom w:val="single" w:sz="8" w:space="0" w:color="000000"/>
              <w:right w:val="single" w:sz="8" w:space="0" w:color="000000"/>
            </w:tcBorders>
          </w:tcPr>
          <w:p w14:paraId="477A28BF" w14:textId="77777777" w:rsidR="00D1399F" w:rsidRDefault="00D1399F"/>
        </w:tc>
        <w:tc>
          <w:tcPr>
            <w:tcW w:w="6135" w:type="dxa"/>
            <w:tcBorders>
              <w:top w:val="single" w:sz="8" w:space="0" w:color="000000"/>
              <w:left w:val="single" w:sz="8" w:space="0" w:color="000000"/>
              <w:bottom w:val="single" w:sz="8" w:space="0" w:color="000000"/>
              <w:right w:val="single" w:sz="8" w:space="0" w:color="000000"/>
            </w:tcBorders>
          </w:tcPr>
          <w:p w14:paraId="3479F743" w14:textId="77777777" w:rsidR="00D1399F" w:rsidRDefault="00D1399F"/>
        </w:tc>
        <w:tc>
          <w:tcPr>
            <w:tcW w:w="3029" w:type="dxa"/>
            <w:tcBorders>
              <w:top w:val="single" w:sz="8" w:space="0" w:color="000000"/>
              <w:left w:val="single" w:sz="8" w:space="0" w:color="000000"/>
              <w:bottom w:val="single" w:sz="8" w:space="0" w:color="000000"/>
              <w:right w:val="single" w:sz="8" w:space="0" w:color="000000"/>
            </w:tcBorders>
          </w:tcPr>
          <w:p w14:paraId="460F90F1" w14:textId="77777777" w:rsidR="00D1399F" w:rsidRDefault="00D1399F"/>
        </w:tc>
        <w:tc>
          <w:tcPr>
            <w:tcW w:w="3516" w:type="dxa"/>
            <w:tcBorders>
              <w:top w:val="single" w:sz="8" w:space="0" w:color="000000"/>
              <w:left w:val="single" w:sz="8" w:space="0" w:color="000000"/>
              <w:bottom w:val="single" w:sz="8" w:space="0" w:color="000000"/>
              <w:right w:val="single" w:sz="8" w:space="0" w:color="000000"/>
            </w:tcBorders>
          </w:tcPr>
          <w:p w14:paraId="5E3851F4" w14:textId="77777777" w:rsidR="00D1399F" w:rsidRDefault="00D1399F"/>
        </w:tc>
      </w:tr>
      <w:tr w:rsidR="00D1399F" w14:paraId="2AB516CB" w14:textId="77777777">
        <w:trPr>
          <w:trHeight w:val="276"/>
        </w:trPr>
        <w:tc>
          <w:tcPr>
            <w:tcW w:w="6325" w:type="dxa"/>
            <w:tcBorders>
              <w:top w:val="single" w:sz="8" w:space="0" w:color="000000"/>
              <w:left w:val="single" w:sz="8" w:space="0" w:color="000000"/>
              <w:bottom w:val="single" w:sz="8" w:space="0" w:color="000000"/>
              <w:right w:val="single" w:sz="8" w:space="0" w:color="000000"/>
            </w:tcBorders>
          </w:tcPr>
          <w:p w14:paraId="511DC0F9" w14:textId="77777777" w:rsidR="00D1399F" w:rsidRDefault="00D1399F"/>
        </w:tc>
        <w:tc>
          <w:tcPr>
            <w:tcW w:w="6135" w:type="dxa"/>
            <w:tcBorders>
              <w:top w:val="single" w:sz="8" w:space="0" w:color="000000"/>
              <w:left w:val="single" w:sz="8" w:space="0" w:color="000000"/>
              <w:bottom w:val="single" w:sz="8" w:space="0" w:color="000000"/>
              <w:right w:val="single" w:sz="8" w:space="0" w:color="000000"/>
            </w:tcBorders>
          </w:tcPr>
          <w:p w14:paraId="7D80ED24" w14:textId="77777777" w:rsidR="00D1399F" w:rsidRDefault="00D1399F"/>
        </w:tc>
        <w:tc>
          <w:tcPr>
            <w:tcW w:w="3029" w:type="dxa"/>
            <w:tcBorders>
              <w:top w:val="single" w:sz="8" w:space="0" w:color="000000"/>
              <w:left w:val="single" w:sz="8" w:space="0" w:color="000000"/>
              <w:bottom w:val="single" w:sz="8" w:space="0" w:color="000000"/>
              <w:right w:val="single" w:sz="8" w:space="0" w:color="000000"/>
            </w:tcBorders>
          </w:tcPr>
          <w:p w14:paraId="5616725E" w14:textId="77777777" w:rsidR="00D1399F" w:rsidRDefault="00D1399F"/>
        </w:tc>
        <w:tc>
          <w:tcPr>
            <w:tcW w:w="3516" w:type="dxa"/>
            <w:tcBorders>
              <w:top w:val="single" w:sz="8" w:space="0" w:color="000000"/>
              <w:left w:val="single" w:sz="8" w:space="0" w:color="000000"/>
              <w:bottom w:val="single" w:sz="8" w:space="0" w:color="000000"/>
              <w:right w:val="single" w:sz="8" w:space="0" w:color="000000"/>
            </w:tcBorders>
          </w:tcPr>
          <w:p w14:paraId="362E5664" w14:textId="77777777" w:rsidR="00D1399F" w:rsidRDefault="00D1399F"/>
        </w:tc>
      </w:tr>
      <w:tr w:rsidR="00D1399F" w14:paraId="6A2BB7C3" w14:textId="77777777">
        <w:trPr>
          <w:trHeight w:val="276"/>
        </w:trPr>
        <w:tc>
          <w:tcPr>
            <w:tcW w:w="6325" w:type="dxa"/>
            <w:tcBorders>
              <w:top w:val="single" w:sz="8" w:space="0" w:color="000000"/>
              <w:left w:val="single" w:sz="8" w:space="0" w:color="000000"/>
              <w:bottom w:val="single" w:sz="8" w:space="0" w:color="000000"/>
              <w:right w:val="single" w:sz="8" w:space="0" w:color="000000"/>
            </w:tcBorders>
          </w:tcPr>
          <w:p w14:paraId="003822C5" w14:textId="77777777" w:rsidR="00D1399F" w:rsidRDefault="00D1399F"/>
        </w:tc>
        <w:tc>
          <w:tcPr>
            <w:tcW w:w="6135" w:type="dxa"/>
            <w:tcBorders>
              <w:top w:val="single" w:sz="8" w:space="0" w:color="000000"/>
              <w:left w:val="single" w:sz="8" w:space="0" w:color="000000"/>
              <w:bottom w:val="single" w:sz="8" w:space="0" w:color="000000"/>
              <w:right w:val="single" w:sz="8" w:space="0" w:color="000000"/>
            </w:tcBorders>
          </w:tcPr>
          <w:p w14:paraId="049A9BD0" w14:textId="77777777" w:rsidR="00D1399F" w:rsidRDefault="00D1399F"/>
        </w:tc>
        <w:tc>
          <w:tcPr>
            <w:tcW w:w="3029" w:type="dxa"/>
            <w:tcBorders>
              <w:top w:val="single" w:sz="8" w:space="0" w:color="000000"/>
              <w:left w:val="single" w:sz="8" w:space="0" w:color="000000"/>
              <w:bottom w:val="single" w:sz="8" w:space="0" w:color="000000"/>
              <w:right w:val="single" w:sz="8" w:space="0" w:color="000000"/>
            </w:tcBorders>
          </w:tcPr>
          <w:p w14:paraId="3A582F8A" w14:textId="77777777" w:rsidR="00D1399F" w:rsidRDefault="00D1399F"/>
        </w:tc>
        <w:tc>
          <w:tcPr>
            <w:tcW w:w="3516" w:type="dxa"/>
            <w:tcBorders>
              <w:top w:val="single" w:sz="8" w:space="0" w:color="000000"/>
              <w:left w:val="single" w:sz="8" w:space="0" w:color="000000"/>
              <w:bottom w:val="single" w:sz="8" w:space="0" w:color="000000"/>
              <w:right w:val="single" w:sz="8" w:space="0" w:color="000000"/>
            </w:tcBorders>
          </w:tcPr>
          <w:p w14:paraId="64249317" w14:textId="77777777" w:rsidR="00D1399F" w:rsidRDefault="00D1399F"/>
        </w:tc>
      </w:tr>
      <w:tr w:rsidR="00D1399F" w14:paraId="7DC38395" w14:textId="77777777">
        <w:trPr>
          <w:trHeight w:val="276"/>
        </w:trPr>
        <w:tc>
          <w:tcPr>
            <w:tcW w:w="6325" w:type="dxa"/>
            <w:tcBorders>
              <w:top w:val="single" w:sz="8" w:space="0" w:color="000000"/>
              <w:left w:val="single" w:sz="8" w:space="0" w:color="000000"/>
              <w:bottom w:val="single" w:sz="8" w:space="0" w:color="000000"/>
              <w:right w:val="single" w:sz="8" w:space="0" w:color="000000"/>
            </w:tcBorders>
          </w:tcPr>
          <w:p w14:paraId="2A35AEF3" w14:textId="77777777" w:rsidR="00D1399F" w:rsidRDefault="00D1399F"/>
        </w:tc>
        <w:tc>
          <w:tcPr>
            <w:tcW w:w="6135" w:type="dxa"/>
            <w:tcBorders>
              <w:top w:val="single" w:sz="8" w:space="0" w:color="000000"/>
              <w:left w:val="single" w:sz="8" w:space="0" w:color="000000"/>
              <w:bottom w:val="single" w:sz="8" w:space="0" w:color="000000"/>
              <w:right w:val="single" w:sz="8" w:space="0" w:color="000000"/>
            </w:tcBorders>
          </w:tcPr>
          <w:p w14:paraId="68856476" w14:textId="77777777" w:rsidR="00D1399F" w:rsidRDefault="00D1399F"/>
        </w:tc>
        <w:tc>
          <w:tcPr>
            <w:tcW w:w="3029" w:type="dxa"/>
            <w:tcBorders>
              <w:top w:val="single" w:sz="8" w:space="0" w:color="000000"/>
              <w:left w:val="single" w:sz="8" w:space="0" w:color="000000"/>
              <w:bottom w:val="single" w:sz="8" w:space="0" w:color="000000"/>
              <w:right w:val="single" w:sz="8" w:space="0" w:color="000000"/>
            </w:tcBorders>
          </w:tcPr>
          <w:p w14:paraId="606BE7F2" w14:textId="77777777" w:rsidR="00D1399F" w:rsidRDefault="00D1399F"/>
        </w:tc>
        <w:tc>
          <w:tcPr>
            <w:tcW w:w="3516" w:type="dxa"/>
            <w:tcBorders>
              <w:top w:val="single" w:sz="8" w:space="0" w:color="000000"/>
              <w:left w:val="single" w:sz="8" w:space="0" w:color="000000"/>
              <w:bottom w:val="single" w:sz="8" w:space="0" w:color="000000"/>
              <w:right w:val="single" w:sz="8" w:space="0" w:color="000000"/>
            </w:tcBorders>
          </w:tcPr>
          <w:p w14:paraId="26AE0A07" w14:textId="77777777" w:rsidR="00D1399F" w:rsidRDefault="00D1399F"/>
        </w:tc>
      </w:tr>
      <w:tr w:rsidR="00D1399F" w14:paraId="652D161F" w14:textId="77777777">
        <w:trPr>
          <w:trHeight w:val="276"/>
        </w:trPr>
        <w:tc>
          <w:tcPr>
            <w:tcW w:w="6325" w:type="dxa"/>
            <w:tcBorders>
              <w:top w:val="single" w:sz="8" w:space="0" w:color="000000"/>
              <w:left w:val="single" w:sz="8" w:space="0" w:color="000000"/>
              <w:bottom w:val="single" w:sz="8" w:space="0" w:color="000000"/>
              <w:right w:val="single" w:sz="8" w:space="0" w:color="000000"/>
            </w:tcBorders>
          </w:tcPr>
          <w:p w14:paraId="509BF18D" w14:textId="77777777" w:rsidR="00D1399F" w:rsidRDefault="00D1399F"/>
        </w:tc>
        <w:tc>
          <w:tcPr>
            <w:tcW w:w="6135" w:type="dxa"/>
            <w:tcBorders>
              <w:top w:val="single" w:sz="8" w:space="0" w:color="000000"/>
              <w:left w:val="single" w:sz="8" w:space="0" w:color="000000"/>
              <w:bottom w:val="single" w:sz="8" w:space="0" w:color="000000"/>
              <w:right w:val="single" w:sz="8" w:space="0" w:color="000000"/>
            </w:tcBorders>
          </w:tcPr>
          <w:p w14:paraId="098E82F8" w14:textId="77777777" w:rsidR="00D1399F" w:rsidRDefault="00D1399F"/>
        </w:tc>
        <w:tc>
          <w:tcPr>
            <w:tcW w:w="3029" w:type="dxa"/>
            <w:tcBorders>
              <w:top w:val="single" w:sz="8" w:space="0" w:color="000000"/>
              <w:left w:val="single" w:sz="8" w:space="0" w:color="000000"/>
              <w:bottom w:val="single" w:sz="8" w:space="0" w:color="000000"/>
              <w:right w:val="single" w:sz="8" w:space="0" w:color="000000"/>
            </w:tcBorders>
          </w:tcPr>
          <w:p w14:paraId="3B432847" w14:textId="77777777" w:rsidR="00D1399F" w:rsidRDefault="00D1399F"/>
        </w:tc>
        <w:tc>
          <w:tcPr>
            <w:tcW w:w="3516" w:type="dxa"/>
            <w:tcBorders>
              <w:top w:val="single" w:sz="8" w:space="0" w:color="000000"/>
              <w:left w:val="single" w:sz="8" w:space="0" w:color="000000"/>
              <w:bottom w:val="single" w:sz="8" w:space="0" w:color="000000"/>
              <w:right w:val="single" w:sz="8" w:space="0" w:color="000000"/>
            </w:tcBorders>
          </w:tcPr>
          <w:p w14:paraId="1A6D10E0" w14:textId="77777777" w:rsidR="00D1399F" w:rsidRDefault="00D1399F"/>
        </w:tc>
      </w:tr>
    </w:tbl>
    <w:p w14:paraId="0DB69EAC" w14:textId="77777777" w:rsidR="00D1399F" w:rsidRDefault="00000000">
      <w:pPr>
        <w:spacing w:after="132"/>
        <w:ind w:left="407" w:right="130" w:hanging="10"/>
        <w:jc w:val="center"/>
      </w:pPr>
      <w:r>
        <w:rPr>
          <w:rFonts w:ascii="Arial" w:eastAsia="Arial" w:hAnsi="Arial" w:cs="Arial"/>
          <w:sz w:val="20"/>
        </w:rPr>
        <w:t>1 de 1</w:t>
      </w:r>
    </w:p>
    <w:p w14:paraId="31F1E62E" w14:textId="77777777" w:rsidR="00D1399F" w:rsidRDefault="00D1399F">
      <w:pPr>
        <w:sectPr w:rsidR="00D1399F">
          <w:headerReference w:type="even" r:id="rId25"/>
          <w:headerReference w:type="default" r:id="rId26"/>
          <w:footerReference w:type="even" r:id="rId27"/>
          <w:footerReference w:type="default" r:id="rId28"/>
          <w:headerReference w:type="first" r:id="rId29"/>
          <w:footerReference w:type="first" r:id="rId30"/>
          <w:pgSz w:w="20160" w:h="12240" w:orient="landscape"/>
          <w:pgMar w:top="761" w:right="843" w:bottom="775" w:left="559" w:header="720" w:footer="720" w:gutter="0"/>
          <w:cols w:space="720"/>
        </w:sectPr>
      </w:pPr>
    </w:p>
    <w:p w14:paraId="2818474F" w14:textId="77777777" w:rsidR="00D1399F" w:rsidRDefault="00000000">
      <w:pPr>
        <w:spacing w:after="0"/>
        <w:ind w:left="4673"/>
      </w:pPr>
      <w:r>
        <w:rPr>
          <w:rFonts w:ascii="Times New Roman" w:eastAsia="Times New Roman" w:hAnsi="Times New Roman" w:cs="Times New Roman"/>
          <w:sz w:val="24"/>
        </w:rPr>
        <w:lastRenderedPageBreak/>
        <w:t xml:space="preserve"> </w:t>
      </w:r>
    </w:p>
    <w:p w14:paraId="467457F2" w14:textId="77777777" w:rsidR="00D1399F" w:rsidRDefault="00000000">
      <w:pPr>
        <w:spacing w:after="88"/>
        <w:ind w:left="216"/>
      </w:pPr>
      <w:r>
        <w:rPr>
          <w:rFonts w:ascii="Times New Roman" w:eastAsia="Times New Roman" w:hAnsi="Times New Roman" w:cs="Times New Roman"/>
          <w:sz w:val="24"/>
        </w:rPr>
        <w:t xml:space="preserve"> </w:t>
      </w:r>
    </w:p>
    <w:p w14:paraId="785ECC3B" w14:textId="77777777" w:rsidR="00D1399F" w:rsidRDefault="00000000">
      <w:pPr>
        <w:spacing w:after="0"/>
        <w:ind w:left="216"/>
      </w:pPr>
      <w:r>
        <w:rPr>
          <w:rFonts w:ascii="Times New Roman" w:eastAsia="Times New Roman" w:hAnsi="Times New Roman" w:cs="Times New Roman"/>
          <w:sz w:val="36"/>
        </w:rPr>
        <w:t xml:space="preserve"> </w:t>
      </w:r>
    </w:p>
    <w:p w14:paraId="67CDF429" w14:textId="77777777" w:rsidR="00D1399F" w:rsidRPr="00CE5C52" w:rsidRDefault="00000000">
      <w:pPr>
        <w:pStyle w:val="Heading1"/>
        <w:ind w:left="441" w:right="275"/>
        <w:rPr>
          <w:lang w:val="fr-CA"/>
        </w:rPr>
      </w:pPr>
      <w:r w:rsidRPr="00CE5C52">
        <w:rPr>
          <w:lang w:val="fr-CA"/>
        </w:rPr>
        <w:t>INQUIRY OF MINISTRY DEMANDE DE RENSEIGNEMENT AU GOUVERNEMENT</w:t>
      </w:r>
      <w:r w:rsidRPr="00CE5C52">
        <w:rPr>
          <w:sz w:val="36"/>
          <w:lang w:val="fr-CA"/>
        </w:rPr>
        <w:t xml:space="preserve"> </w:t>
      </w:r>
    </w:p>
    <w:p w14:paraId="631CA521" w14:textId="77777777" w:rsidR="00D1399F" w:rsidRPr="00CE5C52" w:rsidRDefault="00000000">
      <w:pPr>
        <w:spacing w:after="0"/>
        <w:ind w:left="201"/>
        <w:jc w:val="center"/>
        <w:rPr>
          <w:lang w:val="fr-CA"/>
        </w:rPr>
      </w:pPr>
      <w:r w:rsidRPr="00CE5C52">
        <w:rPr>
          <w:rFonts w:ascii="Times New Roman" w:eastAsia="Times New Roman" w:hAnsi="Times New Roman" w:cs="Times New Roman"/>
          <w:sz w:val="18"/>
          <w:lang w:val="fr-CA"/>
        </w:rPr>
        <w:t xml:space="preserve"> </w:t>
      </w:r>
    </w:p>
    <w:p w14:paraId="5CF7D3D4" w14:textId="77777777" w:rsidR="00D1399F" w:rsidRDefault="00000000">
      <w:pPr>
        <w:spacing w:after="0"/>
        <w:ind w:left="168" w:hanging="10"/>
        <w:jc w:val="center"/>
      </w:pPr>
      <w:r>
        <w:rPr>
          <w:rFonts w:ascii="Times New Roman" w:eastAsia="Times New Roman" w:hAnsi="Times New Roman" w:cs="Times New Roman"/>
          <w:sz w:val="18"/>
        </w:rPr>
        <w:t xml:space="preserve">PREPARE IN ENGLISH AND FRENCH MARKING "ORIGINAL TEXT" OR "TRANSLATION" </w:t>
      </w:r>
    </w:p>
    <w:p w14:paraId="2A865AFC" w14:textId="77777777" w:rsidR="00D1399F" w:rsidRPr="00CE5C52" w:rsidRDefault="00000000">
      <w:pPr>
        <w:spacing w:after="0"/>
        <w:ind w:left="168" w:right="1" w:hanging="10"/>
        <w:jc w:val="center"/>
        <w:rPr>
          <w:lang w:val="fr-CA"/>
        </w:rPr>
      </w:pPr>
      <w:r w:rsidRPr="00CE5C52">
        <w:rPr>
          <w:rFonts w:ascii="Times New Roman" w:eastAsia="Times New Roman" w:hAnsi="Times New Roman" w:cs="Times New Roman"/>
          <w:sz w:val="18"/>
          <w:lang w:val="fr-CA"/>
        </w:rPr>
        <w:t xml:space="preserve">PRÉPARER EN ANGLAIS ET EN FRANÇAIS EN INDIQUANT "TEXTE ORIGINAL" OU "TRADUCTION" </w:t>
      </w:r>
    </w:p>
    <w:p w14:paraId="7F5D4FC2" w14:textId="77777777" w:rsidR="00D1399F" w:rsidRPr="00CE5C52" w:rsidRDefault="00000000">
      <w:pPr>
        <w:spacing w:after="0"/>
        <w:ind w:left="216"/>
        <w:rPr>
          <w:lang w:val="fr-CA"/>
        </w:rPr>
      </w:pPr>
      <w:r w:rsidRPr="00CE5C52">
        <w:rPr>
          <w:rFonts w:ascii="Times New Roman" w:eastAsia="Times New Roman" w:hAnsi="Times New Roman" w:cs="Times New Roman"/>
          <w:sz w:val="18"/>
          <w:lang w:val="fr-CA"/>
        </w:rPr>
        <w:t xml:space="preserve"> </w:t>
      </w:r>
    </w:p>
    <w:p w14:paraId="39C9B9FE" w14:textId="77777777" w:rsidR="00D1399F" w:rsidRDefault="00000000">
      <w:pPr>
        <w:spacing w:after="32"/>
        <w:ind w:left="-120" w:right="-286"/>
      </w:pPr>
      <w:r>
        <w:rPr>
          <w:noProof/>
        </w:rPr>
        <mc:AlternateContent>
          <mc:Choice Requires="wpg">
            <w:drawing>
              <wp:inline distT="0" distB="0" distL="0" distR="0" wp14:anchorId="0A3A2900" wp14:editId="744392C7">
                <wp:extent cx="7290816" cy="352044"/>
                <wp:effectExtent l="0" t="0" r="0" b="0"/>
                <wp:docPr id="397586" name="Group 397586"/>
                <wp:cNvGraphicFramePr/>
                <a:graphic xmlns:a="http://schemas.openxmlformats.org/drawingml/2006/main">
                  <a:graphicData uri="http://schemas.microsoft.com/office/word/2010/wordprocessingGroup">
                    <wpg:wgp>
                      <wpg:cNvGrpSpPr/>
                      <wpg:grpSpPr>
                        <a:xfrm>
                          <a:off x="0" y="0"/>
                          <a:ext cx="7290816" cy="352044"/>
                          <a:chOff x="0" y="0"/>
                          <a:chExt cx="7290816" cy="352044"/>
                        </a:xfrm>
                      </wpg:grpSpPr>
                      <wps:wsp>
                        <wps:cNvPr id="497" name="Rectangle 497"/>
                        <wps:cNvSpPr/>
                        <wps:spPr>
                          <a:xfrm>
                            <a:off x="70104" y="46009"/>
                            <a:ext cx="920146" cy="127533"/>
                          </a:xfrm>
                          <a:prstGeom prst="rect">
                            <a:avLst/>
                          </a:prstGeom>
                          <a:ln>
                            <a:noFill/>
                          </a:ln>
                        </wps:spPr>
                        <wps:txbx>
                          <w:txbxContent>
                            <w:p w14:paraId="4E320443" w14:textId="77777777" w:rsidR="00D1399F" w:rsidRDefault="00000000">
                              <w:r>
                                <w:rPr>
                                  <w:rFonts w:ascii="Times New Roman" w:eastAsia="Times New Roman" w:hAnsi="Times New Roman" w:cs="Times New Roman"/>
                                  <w:w w:val="85"/>
                                  <w:sz w:val="16"/>
                                </w:rPr>
                                <w:t>QUESTION</w:t>
                              </w:r>
                              <w:r>
                                <w:rPr>
                                  <w:rFonts w:ascii="Times New Roman" w:eastAsia="Times New Roman" w:hAnsi="Times New Roman" w:cs="Times New Roman"/>
                                  <w:spacing w:val="-5"/>
                                  <w:w w:val="85"/>
                                  <w:sz w:val="16"/>
                                </w:rPr>
                                <w:t xml:space="preserve"> </w:t>
                              </w:r>
                              <w:r>
                                <w:rPr>
                                  <w:rFonts w:ascii="Times New Roman" w:eastAsia="Times New Roman" w:hAnsi="Times New Roman" w:cs="Times New Roman"/>
                                  <w:w w:val="85"/>
                                  <w:sz w:val="16"/>
                                </w:rPr>
                                <w:t>NO./N</w:t>
                              </w:r>
                            </w:p>
                          </w:txbxContent>
                        </wps:txbx>
                        <wps:bodyPr horzOverflow="overflow" vert="horz" lIns="0" tIns="0" rIns="0" bIns="0" rtlCol="0">
                          <a:noAutofit/>
                        </wps:bodyPr>
                      </wps:wsp>
                      <wps:wsp>
                        <wps:cNvPr id="498" name="Rectangle 498"/>
                        <wps:cNvSpPr/>
                        <wps:spPr>
                          <a:xfrm>
                            <a:off x="760476" y="47857"/>
                            <a:ext cx="54349" cy="79945"/>
                          </a:xfrm>
                          <a:prstGeom prst="rect">
                            <a:avLst/>
                          </a:prstGeom>
                          <a:ln>
                            <a:noFill/>
                          </a:ln>
                        </wps:spPr>
                        <wps:txbx>
                          <w:txbxContent>
                            <w:p w14:paraId="25507B93" w14:textId="77777777" w:rsidR="00D1399F" w:rsidRDefault="00000000">
                              <w:r>
                                <w:rPr>
                                  <w:rFonts w:ascii="Times New Roman" w:eastAsia="Times New Roman" w:hAnsi="Times New Roman" w:cs="Times New Roman"/>
                                  <w:w w:val="34"/>
                                  <w:sz w:val="16"/>
                                  <w:vertAlign w:val="superscript"/>
                                </w:rPr>
                                <w:t>O</w:t>
                              </w:r>
                            </w:p>
                          </w:txbxContent>
                        </wps:txbx>
                        <wps:bodyPr horzOverflow="overflow" vert="horz" lIns="0" tIns="0" rIns="0" bIns="0" rtlCol="0">
                          <a:noAutofit/>
                        </wps:bodyPr>
                      </wps:wsp>
                      <wps:wsp>
                        <wps:cNvPr id="499" name="Rectangle 499"/>
                        <wps:cNvSpPr/>
                        <wps:spPr>
                          <a:xfrm>
                            <a:off x="801624" y="46009"/>
                            <a:ext cx="960962" cy="127533"/>
                          </a:xfrm>
                          <a:prstGeom prst="rect">
                            <a:avLst/>
                          </a:prstGeom>
                          <a:ln>
                            <a:noFill/>
                          </a:ln>
                        </wps:spPr>
                        <wps:txbx>
                          <w:txbxContent>
                            <w:p w14:paraId="1FD6EFD2" w14:textId="77777777" w:rsidR="00D1399F" w:rsidRDefault="00000000">
                              <w:r>
                                <w:rPr>
                                  <w:rFonts w:ascii="Times New Roman" w:eastAsia="Times New Roman" w:hAnsi="Times New Roman" w:cs="Times New Roman"/>
                                  <w:spacing w:val="-5"/>
                                  <w:w w:val="83"/>
                                  <w:sz w:val="16"/>
                                </w:rPr>
                                <w:t xml:space="preserve"> </w:t>
                              </w:r>
                              <w:r>
                                <w:rPr>
                                  <w:rFonts w:ascii="Times New Roman" w:eastAsia="Times New Roman" w:hAnsi="Times New Roman" w:cs="Times New Roman"/>
                                  <w:w w:val="83"/>
                                  <w:sz w:val="16"/>
                                </w:rPr>
                                <w:t>DE</w:t>
                              </w:r>
                              <w:r>
                                <w:rPr>
                                  <w:rFonts w:ascii="Times New Roman" w:eastAsia="Times New Roman" w:hAnsi="Times New Roman" w:cs="Times New Roman"/>
                                  <w:spacing w:val="-5"/>
                                  <w:w w:val="83"/>
                                  <w:sz w:val="16"/>
                                </w:rPr>
                                <w:t xml:space="preserve"> </w:t>
                              </w:r>
                              <w:r>
                                <w:rPr>
                                  <w:rFonts w:ascii="Times New Roman" w:eastAsia="Times New Roman" w:hAnsi="Times New Roman" w:cs="Times New Roman"/>
                                  <w:w w:val="83"/>
                                  <w:sz w:val="16"/>
                                </w:rPr>
                                <w:t>LA</w:t>
                              </w:r>
                              <w:r>
                                <w:rPr>
                                  <w:rFonts w:ascii="Times New Roman" w:eastAsia="Times New Roman" w:hAnsi="Times New Roman" w:cs="Times New Roman"/>
                                  <w:spacing w:val="-3"/>
                                  <w:w w:val="83"/>
                                  <w:sz w:val="16"/>
                                </w:rPr>
                                <w:t xml:space="preserve"> </w:t>
                              </w:r>
                              <w:r>
                                <w:rPr>
                                  <w:rFonts w:ascii="Times New Roman" w:eastAsia="Times New Roman" w:hAnsi="Times New Roman" w:cs="Times New Roman"/>
                                  <w:w w:val="83"/>
                                  <w:sz w:val="16"/>
                                </w:rPr>
                                <w:t>QUESTION</w:t>
                              </w:r>
                            </w:p>
                          </w:txbxContent>
                        </wps:txbx>
                        <wps:bodyPr horzOverflow="overflow" vert="horz" lIns="0" tIns="0" rIns="0" bIns="0" rtlCol="0">
                          <a:noAutofit/>
                        </wps:bodyPr>
                      </wps:wsp>
                      <wps:wsp>
                        <wps:cNvPr id="500" name="Rectangle 500"/>
                        <wps:cNvSpPr/>
                        <wps:spPr>
                          <a:xfrm>
                            <a:off x="1522476" y="9370"/>
                            <a:ext cx="46244" cy="190347"/>
                          </a:xfrm>
                          <a:prstGeom prst="rect">
                            <a:avLst/>
                          </a:prstGeom>
                          <a:ln>
                            <a:noFill/>
                          </a:ln>
                        </wps:spPr>
                        <wps:txbx>
                          <w:txbxContent>
                            <w:p w14:paraId="07C6B723"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1" name="Rectangle 501"/>
                        <wps:cNvSpPr/>
                        <wps:spPr>
                          <a:xfrm>
                            <a:off x="70104" y="175487"/>
                            <a:ext cx="619897" cy="190645"/>
                          </a:xfrm>
                          <a:prstGeom prst="rect">
                            <a:avLst/>
                          </a:prstGeom>
                          <a:ln>
                            <a:noFill/>
                          </a:ln>
                        </wps:spPr>
                        <wps:txbx>
                          <w:txbxContent>
                            <w:p w14:paraId="74D0B505" w14:textId="77777777" w:rsidR="00D1399F" w:rsidRDefault="00000000">
                              <w:r>
                                <w:rPr>
                                  <w:rFonts w:ascii="Times New Roman" w:eastAsia="Times New Roman" w:hAnsi="Times New Roman" w:cs="Times New Roman"/>
                                  <w:w w:val="108"/>
                                  <w:sz w:val="24"/>
                                </w:rPr>
                                <w:t>Q-505</w:t>
                              </w:r>
                              <w:r>
                                <w:rPr>
                                  <w:rFonts w:ascii="Times New Roman" w:eastAsia="Times New Roman" w:hAnsi="Times New Roman" w:cs="Times New Roman"/>
                                  <w:spacing w:val="7"/>
                                  <w:w w:val="108"/>
                                  <w:sz w:val="24"/>
                                </w:rPr>
                                <w:t xml:space="preserve"> </w:t>
                              </w:r>
                            </w:p>
                          </w:txbxContent>
                        </wps:txbx>
                        <wps:bodyPr horzOverflow="overflow" vert="horz" lIns="0" tIns="0" rIns="0" bIns="0" rtlCol="0">
                          <a:noAutofit/>
                        </wps:bodyPr>
                      </wps:wsp>
                      <wps:wsp>
                        <wps:cNvPr id="502" name="Rectangle 502"/>
                        <wps:cNvSpPr/>
                        <wps:spPr>
                          <a:xfrm>
                            <a:off x="1690116" y="46009"/>
                            <a:ext cx="394214" cy="127533"/>
                          </a:xfrm>
                          <a:prstGeom prst="rect">
                            <a:avLst/>
                          </a:prstGeom>
                          <a:ln>
                            <a:noFill/>
                          </a:ln>
                        </wps:spPr>
                        <wps:txbx>
                          <w:txbxContent>
                            <w:p w14:paraId="5102FA76" w14:textId="77777777" w:rsidR="00D1399F" w:rsidRDefault="00000000">
                              <w:r>
                                <w:rPr>
                                  <w:rFonts w:ascii="Times New Roman" w:eastAsia="Times New Roman" w:hAnsi="Times New Roman" w:cs="Times New Roman"/>
                                  <w:w w:val="81"/>
                                  <w:sz w:val="16"/>
                                </w:rPr>
                                <w:t>BY</w:t>
                              </w:r>
                              <w:r>
                                <w:rPr>
                                  <w:rFonts w:ascii="Times New Roman" w:eastAsia="Times New Roman" w:hAnsi="Times New Roman" w:cs="Times New Roman"/>
                                  <w:spacing w:val="-3"/>
                                  <w:w w:val="81"/>
                                  <w:sz w:val="16"/>
                                </w:rPr>
                                <w:t xml:space="preserve"> </w:t>
                              </w:r>
                              <w:r>
                                <w:rPr>
                                  <w:rFonts w:ascii="Times New Roman" w:eastAsia="Times New Roman" w:hAnsi="Times New Roman" w:cs="Times New Roman"/>
                                  <w:w w:val="81"/>
                                  <w:sz w:val="16"/>
                                </w:rPr>
                                <w:t>/</w:t>
                              </w:r>
                              <w:r>
                                <w:rPr>
                                  <w:rFonts w:ascii="Times New Roman" w:eastAsia="Times New Roman" w:hAnsi="Times New Roman" w:cs="Times New Roman"/>
                                  <w:spacing w:val="-5"/>
                                  <w:w w:val="81"/>
                                  <w:sz w:val="16"/>
                                </w:rPr>
                                <w:t xml:space="preserve"> </w:t>
                              </w:r>
                              <w:r>
                                <w:rPr>
                                  <w:rFonts w:ascii="Times New Roman" w:eastAsia="Times New Roman" w:hAnsi="Times New Roman" w:cs="Times New Roman"/>
                                  <w:w w:val="81"/>
                                  <w:sz w:val="16"/>
                                </w:rPr>
                                <w:t>DE</w:t>
                              </w:r>
                            </w:p>
                          </w:txbxContent>
                        </wps:txbx>
                        <wps:bodyPr horzOverflow="overflow" vert="horz" lIns="0" tIns="0" rIns="0" bIns="0" rtlCol="0">
                          <a:noAutofit/>
                        </wps:bodyPr>
                      </wps:wsp>
                      <wps:wsp>
                        <wps:cNvPr id="503" name="Rectangle 503"/>
                        <wps:cNvSpPr/>
                        <wps:spPr>
                          <a:xfrm>
                            <a:off x="1985772" y="9370"/>
                            <a:ext cx="46244" cy="190347"/>
                          </a:xfrm>
                          <a:prstGeom prst="rect">
                            <a:avLst/>
                          </a:prstGeom>
                          <a:ln>
                            <a:noFill/>
                          </a:ln>
                        </wps:spPr>
                        <wps:txbx>
                          <w:txbxContent>
                            <w:p w14:paraId="51A53FEF"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4" name="Rectangle 504"/>
                        <wps:cNvSpPr/>
                        <wps:spPr>
                          <a:xfrm>
                            <a:off x="1690116" y="175487"/>
                            <a:ext cx="3053159" cy="190645"/>
                          </a:xfrm>
                          <a:prstGeom prst="rect">
                            <a:avLst/>
                          </a:prstGeom>
                          <a:ln>
                            <a:noFill/>
                          </a:ln>
                        </wps:spPr>
                        <wps:txbx>
                          <w:txbxContent>
                            <w:p w14:paraId="50D5BE7B" w14:textId="77777777" w:rsidR="00D1399F" w:rsidRDefault="00000000">
                              <w:r>
                                <w:rPr>
                                  <w:rFonts w:ascii="Times New Roman" w:eastAsia="Times New Roman" w:hAnsi="Times New Roman" w:cs="Times New Roman"/>
                                  <w:w w:val="105"/>
                                  <w:sz w:val="24"/>
                                </w:rPr>
                                <w:t>Mr.</w:t>
                              </w:r>
                              <w:r>
                                <w:rPr>
                                  <w:rFonts w:ascii="Times New Roman" w:eastAsia="Times New Roman" w:hAnsi="Times New Roman" w:cs="Times New Roman"/>
                                  <w:spacing w:val="5"/>
                                  <w:w w:val="105"/>
                                  <w:sz w:val="24"/>
                                </w:rPr>
                                <w:t xml:space="preserve"> </w:t>
                              </w:r>
                              <w:r>
                                <w:rPr>
                                  <w:rFonts w:ascii="Times New Roman" w:eastAsia="Times New Roman" w:hAnsi="Times New Roman" w:cs="Times New Roman"/>
                                  <w:w w:val="105"/>
                                  <w:sz w:val="24"/>
                                </w:rPr>
                                <w:t>Lake</w:t>
                              </w:r>
                              <w:r>
                                <w:rPr>
                                  <w:rFonts w:ascii="Times New Roman" w:eastAsia="Times New Roman" w:hAnsi="Times New Roman" w:cs="Times New Roman"/>
                                  <w:spacing w:val="7"/>
                                  <w:w w:val="105"/>
                                  <w:sz w:val="24"/>
                                </w:rPr>
                                <w:t xml:space="preserve"> </w:t>
                              </w:r>
                              <w:r>
                                <w:rPr>
                                  <w:rFonts w:ascii="Times New Roman" w:eastAsia="Times New Roman" w:hAnsi="Times New Roman" w:cs="Times New Roman"/>
                                  <w:w w:val="105"/>
                                  <w:sz w:val="24"/>
                                </w:rPr>
                                <w:t>(Edmonton-Wetaskiwin)</w:t>
                              </w:r>
                              <w:r>
                                <w:rPr>
                                  <w:rFonts w:ascii="Times New Roman" w:eastAsia="Times New Roman" w:hAnsi="Times New Roman" w:cs="Times New Roman"/>
                                  <w:spacing w:val="8"/>
                                  <w:w w:val="105"/>
                                  <w:sz w:val="24"/>
                                </w:rPr>
                                <w:t xml:space="preserve"> </w:t>
                              </w:r>
                            </w:p>
                          </w:txbxContent>
                        </wps:txbx>
                        <wps:bodyPr horzOverflow="overflow" vert="horz" lIns="0" tIns="0" rIns="0" bIns="0" rtlCol="0">
                          <a:noAutofit/>
                        </wps:bodyPr>
                      </wps:wsp>
                      <wps:wsp>
                        <wps:cNvPr id="505" name="Rectangle 505"/>
                        <wps:cNvSpPr/>
                        <wps:spPr>
                          <a:xfrm>
                            <a:off x="5004816" y="46009"/>
                            <a:ext cx="297064" cy="127533"/>
                          </a:xfrm>
                          <a:prstGeom prst="rect">
                            <a:avLst/>
                          </a:prstGeom>
                          <a:ln>
                            <a:noFill/>
                          </a:ln>
                        </wps:spPr>
                        <wps:txbx>
                          <w:txbxContent>
                            <w:p w14:paraId="218B3940" w14:textId="77777777" w:rsidR="00D1399F" w:rsidRDefault="00000000">
                              <w:r>
                                <w:rPr>
                                  <w:rFonts w:ascii="Times New Roman" w:eastAsia="Times New Roman" w:hAnsi="Times New Roman" w:cs="Times New Roman"/>
                                  <w:w w:val="81"/>
                                  <w:sz w:val="16"/>
                                </w:rPr>
                                <w:t>DATE</w:t>
                              </w:r>
                            </w:p>
                          </w:txbxContent>
                        </wps:txbx>
                        <wps:bodyPr horzOverflow="overflow" vert="horz" lIns="0" tIns="0" rIns="0" bIns="0" rtlCol="0">
                          <a:noAutofit/>
                        </wps:bodyPr>
                      </wps:wsp>
                      <wps:wsp>
                        <wps:cNvPr id="506" name="Rectangle 506"/>
                        <wps:cNvSpPr/>
                        <wps:spPr>
                          <a:xfrm>
                            <a:off x="5227320" y="9370"/>
                            <a:ext cx="46245" cy="190347"/>
                          </a:xfrm>
                          <a:prstGeom prst="rect">
                            <a:avLst/>
                          </a:prstGeom>
                          <a:ln>
                            <a:noFill/>
                          </a:ln>
                        </wps:spPr>
                        <wps:txbx>
                          <w:txbxContent>
                            <w:p w14:paraId="69FDF915"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7" name="Rectangle 507"/>
                        <wps:cNvSpPr/>
                        <wps:spPr>
                          <a:xfrm>
                            <a:off x="5004816" y="175487"/>
                            <a:ext cx="1306259" cy="190645"/>
                          </a:xfrm>
                          <a:prstGeom prst="rect">
                            <a:avLst/>
                          </a:prstGeom>
                          <a:ln>
                            <a:noFill/>
                          </a:ln>
                        </wps:spPr>
                        <wps:txbx>
                          <w:txbxContent>
                            <w:p w14:paraId="527E54D0" w14:textId="77777777" w:rsidR="00D1399F" w:rsidRDefault="00000000">
                              <w:r>
                                <w:rPr>
                                  <w:rFonts w:ascii="Times New Roman" w:eastAsia="Times New Roman" w:hAnsi="Times New Roman" w:cs="Times New Roman"/>
                                  <w:w w:val="104"/>
                                  <w:sz w:val="24"/>
                                </w:rPr>
                                <w:t>April</w:t>
                              </w:r>
                              <w:r>
                                <w:rPr>
                                  <w:rFonts w:ascii="Times New Roman" w:eastAsia="Times New Roman" w:hAnsi="Times New Roman" w:cs="Times New Roman"/>
                                  <w:spacing w:val="4"/>
                                  <w:w w:val="104"/>
                                  <w:sz w:val="24"/>
                                </w:rPr>
                                <w:t xml:space="preserve"> </w:t>
                              </w:r>
                              <w:r>
                                <w:rPr>
                                  <w:rFonts w:ascii="Times New Roman" w:eastAsia="Times New Roman" w:hAnsi="Times New Roman" w:cs="Times New Roman"/>
                                  <w:w w:val="104"/>
                                  <w:sz w:val="24"/>
                                </w:rPr>
                                <w:t>25,</w:t>
                              </w:r>
                              <w:r>
                                <w:rPr>
                                  <w:rFonts w:ascii="Times New Roman" w:eastAsia="Times New Roman" w:hAnsi="Times New Roman" w:cs="Times New Roman"/>
                                  <w:spacing w:val="5"/>
                                  <w:w w:val="104"/>
                                  <w:sz w:val="24"/>
                                </w:rPr>
                                <w:t xml:space="preserve"> </w:t>
                              </w:r>
                              <w:r>
                                <w:rPr>
                                  <w:rFonts w:ascii="Times New Roman" w:eastAsia="Times New Roman" w:hAnsi="Times New Roman" w:cs="Times New Roman"/>
                                  <w:w w:val="104"/>
                                  <w:sz w:val="24"/>
                                </w:rPr>
                                <w:t>2022</w:t>
                              </w:r>
                              <w:r>
                                <w:rPr>
                                  <w:rFonts w:ascii="Times New Roman" w:eastAsia="Times New Roman" w:hAnsi="Times New Roman" w:cs="Times New Roman"/>
                                  <w:spacing w:val="3"/>
                                  <w:w w:val="104"/>
                                  <w:sz w:val="24"/>
                                </w:rPr>
                                <w:t xml:space="preserve"> </w:t>
                              </w:r>
                            </w:p>
                          </w:txbxContent>
                        </wps:txbx>
                        <wps:bodyPr horzOverflow="overflow" vert="horz" lIns="0" tIns="0" rIns="0" bIns="0" rtlCol="0">
                          <a:noAutofit/>
                        </wps:bodyPr>
                      </wps:wsp>
                      <wps:wsp>
                        <wps:cNvPr id="570197" name="Shape 570197"/>
                        <wps:cNvSpPr/>
                        <wps:spPr>
                          <a:xfrm>
                            <a:off x="0" y="0"/>
                            <a:ext cx="4940808" cy="12192"/>
                          </a:xfrm>
                          <a:custGeom>
                            <a:avLst/>
                            <a:gdLst/>
                            <a:ahLst/>
                            <a:cxnLst/>
                            <a:rect l="0" t="0" r="0" b="0"/>
                            <a:pathLst>
                              <a:path w="4940808" h="12192">
                                <a:moveTo>
                                  <a:pt x="0" y="0"/>
                                </a:moveTo>
                                <a:lnTo>
                                  <a:pt x="4940808" y="0"/>
                                </a:lnTo>
                                <a:lnTo>
                                  <a:pt x="49408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98" name="Shape 570198"/>
                        <wps:cNvSpPr/>
                        <wps:spPr>
                          <a:xfrm>
                            <a:off x="16139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199" name="Shape 570199"/>
                        <wps:cNvSpPr/>
                        <wps:spPr>
                          <a:xfrm>
                            <a:off x="4940808" y="0"/>
                            <a:ext cx="2343913" cy="12192"/>
                          </a:xfrm>
                          <a:custGeom>
                            <a:avLst/>
                            <a:gdLst/>
                            <a:ahLst/>
                            <a:cxnLst/>
                            <a:rect l="0" t="0" r="0" b="0"/>
                            <a:pathLst>
                              <a:path w="2343913" h="12192">
                                <a:moveTo>
                                  <a:pt x="0" y="0"/>
                                </a:moveTo>
                                <a:lnTo>
                                  <a:pt x="2343913" y="0"/>
                                </a:lnTo>
                                <a:lnTo>
                                  <a:pt x="23439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00" name="Shape 570200"/>
                        <wps:cNvSpPr/>
                        <wps:spPr>
                          <a:xfrm>
                            <a:off x="49286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01" name="Shape 570201"/>
                        <wps:cNvSpPr/>
                        <wps:spPr>
                          <a:xfrm>
                            <a:off x="0" y="339852"/>
                            <a:ext cx="7290816" cy="12192"/>
                          </a:xfrm>
                          <a:custGeom>
                            <a:avLst/>
                            <a:gdLst/>
                            <a:ahLst/>
                            <a:cxnLst/>
                            <a:rect l="0" t="0" r="0" b="0"/>
                            <a:pathLst>
                              <a:path w="7290816" h="12192">
                                <a:moveTo>
                                  <a:pt x="0" y="0"/>
                                </a:moveTo>
                                <a:lnTo>
                                  <a:pt x="7290816" y="0"/>
                                </a:lnTo>
                                <a:lnTo>
                                  <a:pt x="72908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7586" style="width:574.08pt;height:27.72pt;mso-position-horizontal-relative:char;mso-position-vertical-relative:line" coordsize="72908,3520">
                <v:rect id="Rectangle 497" style="position:absolute;width:9201;height:1275;left:701;top:460;" filled="f" stroked="f">
                  <v:textbox inset="0,0,0,0">
                    <w:txbxContent>
                      <w:p>
                        <w:pPr>
                          <w:spacing w:before="0" w:after="160" w:line="259" w:lineRule="auto"/>
                        </w:pPr>
                        <w:r>
                          <w:rPr>
                            <w:rFonts w:cs="Times New Roman" w:hAnsi="Times New Roman" w:eastAsia="Times New Roman" w:ascii="Times New Roman"/>
                            <w:w w:val="85"/>
                            <w:sz w:val="16"/>
                          </w:rPr>
                          <w:t xml:space="preserve">QUESTION</w:t>
                        </w:r>
                        <w:r>
                          <w:rPr>
                            <w:rFonts w:cs="Times New Roman" w:hAnsi="Times New Roman" w:eastAsia="Times New Roman" w:ascii="Times New Roman"/>
                            <w:spacing w:val="-5"/>
                            <w:w w:val="85"/>
                            <w:sz w:val="16"/>
                          </w:rPr>
                          <w:t xml:space="preserve"> </w:t>
                        </w:r>
                        <w:r>
                          <w:rPr>
                            <w:rFonts w:cs="Times New Roman" w:hAnsi="Times New Roman" w:eastAsia="Times New Roman" w:ascii="Times New Roman"/>
                            <w:w w:val="85"/>
                            <w:sz w:val="16"/>
                          </w:rPr>
                          <w:t xml:space="preserve">NO./N</w:t>
                        </w:r>
                      </w:p>
                    </w:txbxContent>
                  </v:textbox>
                </v:rect>
                <v:rect id="Rectangle 498" style="position:absolute;width:543;height:799;left:7604;top:478;" filled="f" stroked="f">
                  <v:textbox inset="0,0,0,0">
                    <w:txbxContent>
                      <w:p>
                        <w:pPr>
                          <w:spacing w:before="0" w:after="160" w:line="259" w:lineRule="auto"/>
                        </w:pPr>
                        <w:r>
                          <w:rPr>
                            <w:rFonts w:cs="Times New Roman" w:hAnsi="Times New Roman" w:eastAsia="Times New Roman" w:ascii="Times New Roman"/>
                            <w:w w:val="34"/>
                            <w:sz w:val="16"/>
                            <w:vertAlign w:val="superscript"/>
                          </w:rPr>
                          <w:t xml:space="preserve">O</w:t>
                        </w:r>
                      </w:p>
                    </w:txbxContent>
                  </v:textbox>
                </v:rect>
                <v:rect id="Rectangle 499" style="position:absolute;width:9609;height:1275;left:8016;top:460;" filled="f" stroked="f">
                  <v:textbox inset="0,0,0,0">
                    <w:txbxContent>
                      <w:p>
                        <w:pPr>
                          <w:spacing w:before="0" w:after="160" w:line="259" w:lineRule="auto"/>
                        </w:pPr>
                        <w:r>
                          <w:rPr>
                            <w:rFonts w:cs="Times New Roman" w:hAnsi="Times New Roman" w:eastAsia="Times New Roman" w:ascii="Times New Roman"/>
                            <w:spacing w:val="-5"/>
                            <w:w w:val="83"/>
                            <w:sz w:val="16"/>
                          </w:rPr>
                          <w:t xml:space="preserve"> </w:t>
                        </w:r>
                        <w:r>
                          <w:rPr>
                            <w:rFonts w:cs="Times New Roman" w:hAnsi="Times New Roman" w:eastAsia="Times New Roman" w:ascii="Times New Roman"/>
                            <w:w w:val="83"/>
                            <w:sz w:val="16"/>
                          </w:rPr>
                          <w:t xml:space="preserve">DE</w:t>
                        </w:r>
                        <w:r>
                          <w:rPr>
                            <w:rFonts w:cs="Times New Roman" w:hAnsi="Times New Roman" w:eastAsia="Times New Roman" w:ascii="Times New Roman"/>
                            <w:spacing w:val="-5"/>
                            <w:w w:val="83"/>
                            <w:sz w:val="16"/>
                          </w:rPr>
                          <w:t xml:space="preserve"> </w:t>
                        </w:r>
                        <w:r>
                          <w:rPr>
                            <w:rFonts w:cs="Times New Roman" w:hAnsi="Times New Roman" w:eastAsia="Times New Roman" w:ascii="Times New Roman"/>
                            <w:w w:val="83"/>
                            <w:sz w:val="16"/>
                          </w:rPr>
                          <w:t xml:space="preserve">LA</w:t>
                        </w:r>
                        <w:r>
                          <w:rPr>
                            <w:rFonts w:cs="Times New Roman" w:hAnsi="Times New Roman" w:eastAsia="Times New Roman" w:ascii="Times New Roman"/>
                            <w:spacing w:val="-3"/>
                            <w:w w:val="83"/>
                            <w:sz w:val="16"/>
                          </w:rPr>
                          <w:t xml:space="preserve"> </w:t>
                        </w:r>
                        <w:r>
                          <w:rPr>
                            <w:rFonts w:cs="Times New Roman" w:hAnsi="Times New Roman" w:eastAsia="Times New Roman" w:ascii="Times New Roman"/>
                            <w:w w:val="83"/>
                            <w:sz w:val="16"/>
                          </w:rPr>
                          <w:t xml:space="preserve">QUESTION</w:t>
                        </w:r>
                      </w:p>
                    </w:txbxContent>
                  </v:textbox>
                </v:rect>
                <v:rect id="Rectangle 500" style="position:absolute;width:462;height:1903;left:15224;top:9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501" style="position:absolute;width:6198;height:1906;left:701;top:1754;" filled="f" stroked="f">
                  <v:textbox inset="0,0,0,0">
                    <w:txbxContent>
                      <w:p>
                        <w:pPr>
                          <w:spacing w:before="0" w:after="160" w:line="259" w:lineRule="auto"/>
                        </w:pPr>
                        <w:r>
                          <w:rPr>
                            <w:rFonts w:cs="Times New Roman" w:hAnsi="Times New Roman" w:eastAsia="Times New Roman" w:ascii="Times New Roman"/>
                            <w:w w:val="108"/>
                            <w:sz w:val="24"/>
                          </w:rPr>
                          <w:t xml:space="preserve">Q-505</w:t>
                        </w:r>
                        <w:r>
                          <w:rPr>
                            <w:rFonts w:cs="Times New Roman" w:hAnsi="Times New Roman" w:eastAsia="Times New Roman" w:ascii="Times New Roman"/>
                            <w:spacing w:val="7"/>
                            <w:w w:val="108"/>
                            <w:sz w:val="24"/>
                          </w:rPr>
                          <w:t xml:space="preserve"> </w:t>
                        </w:r>
                      </w:p>
                    </w:txbxContent>
                  </v:textbox>
                </v:rect>
                <v:rect id="Rectangle 502" style="position:absolute;width:3942;height:1275;left:16901;top:460;" filled="f" stroked="f">
                  <v:textbox inset="0,0,0,0">
                    <w:txbxContent>
                      <w:p>
                        <w:pPr>
                          <w:spacing w:before="0" w:after="160" w:line="259" w:lineRule="auto"/>
                        </w:pPr>
                        <w:r>
                          <w:rPr>
                            <w:rFonts w:cs="Times New Roman" w:hAnsi="Times New Roman" w:eastAsia="Times New Roman" w:ascii="Times New Roman"/>
                            <w:w w:val="81"/>
                            <w:sz w:val="16"/>
                          </w:rPr>
                          <w:t xml:space="preserve">BY</w:t>
                        </w:r>
                        <w:r>
                          <w:rPr>
                            <w:rFonts w:cs="Times New Roman" w:hAnsi="Times New Roman" w:eastAsia="Times New Roman" w:ascii="Times New Roman"/>
                            <w:spacing w:val="-3"/>
                            <w:w w:val="81"/>
                            <w:sz w:val="16"/>
                          </w:rPr>
                          <w:t xml:space="preserve"> </w:t>
                        </w:r>
                        <w:r>
                          <w:rPr>
                            <w:rFonts w:cs="Times New Roman" w:hAnsi="Times New Roman" w:eastAsia="Times New Roman" w:ascii="Times New Roman"/>
                            <w:w w:val="81"/>
                            <w:sz w:val="16"/>
                          </w:rPr>
                          <w:t xml:space="preserve">/</w:t>
                        </w:r>
                        <w:r>
                          <w:rPr>
                            <w:rFonts w:cs="Times New Roman" w:hAnsi="Times New Roman" w:eastAsia="Times New Roman" w:ascii="Times New Roman"/>
                            <w:spacing w:val="-5"/>
                            <w:w w:val="81"/>
                            <w:sz w:val="16"/>
                          </w:rPr>
                          <w:t xml:space="preserve"> </w:t>
                        </w:r>
                        <w:r>
                          <w:rPr>
                            <w:rFonts w:cs="Times New Roman" w:hAnsi="Times New Roman" w:eastAsia="Times New Roman" w:ascii="Times New Roman"/>
                            <w:w w:val="81"/>
                            <w:sz w:val="16"/>
                          </w:rPr>
                          <w:t xml:space="preserve">DE</w:t>
                        </w:r>
                      </w:p>
                    </w:txbxContent>
                  </v:textbox>
                </v:rect>
                <v:rect id="Rectangle 503" style="position:absolute;width:462;height:1903;left:19857;top:9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504" style="position:absolute;width:30531;height:1906;left:16901;top:1754;" filled="f" stroked="f">
                  <v:textbox inset="0,0,0,0">
                    <w:txbxContent>
                      <w:p>
                        <w:pPr>
                          <w:spacing w:before="0" w:after="160" w:line="259" w:lineRule="auto"/>
                        </w:pPr>
                        <w:r>
                          <w:rPr>
                            <w:rFonts w:cs="Times New Roman" w:hAnsi="Times New Roman" w:eastAsia="Times New Roman" w:ascii="Times New Roman"/>
                            <w:w w:val="105"/>
                            <w:sz w:val="24"/>
                          </w:rPr>
                          <w:t xml:space="preserve">Mr.</w:t>
                        </w:r>
                        <w:r>
                          <w:rPr>
                            <w:rFonts w:cs="Times New Roman" w:hAnsi="Times New Roman" w:eastAsia="Times New Roman" w:ascii="Times New Roman"/>
                            <w:spacing w:val="5"/>
                            <w:w w:val="105"/>
                            <w:sz w:val="24"/>
                          </w:rPr>
                          <w:t xml:space="preserve"> </w:t>
                        </w:r>
                        <w:r>
                          <w:rPr>
                            <w:rFonts w:cs="Times New Roman" w:hAnsi="Times New Roman" w:eastAsia="Times New Roman" w:ascii="Times New Roman"/>
                            <w:w w:val="105"/>
                            <w:sz w:val="24"/>
                          </w:rPr>
                          <w:t xml:space="preserve">Lake</w:t>
                        </w:r>
                        <w:r>
                          <w:rPr>
                            <w:rFonts w:cs="Times New Roman" w:hAnsi="Times New Roman" w:eastAsia="Times New Roman" w:ascii="Times New Roman"/>
                            <w:spacing w:val="7"/>
                            <w:w w:val="105"/>
                            <w:sz w:val="24"/>
                          </w:rPr>
                          <w:t xml:space="preserve"> </w:t>
                        </w:r>
                        <w:r>
                          <w:rPr>
                            <w:rFonts w:cs="Times New Roman" w:hAnsi="Times New Roman" w:eastAsia="Times New Roman" w:ascii="Times New Roman"/>
                            <w:w w:val="105"/>
                            <w:sz w:val="24"/>
                          </w:rPr>
                          <w:t xml:space="preserve">(Edmonton-Wetaskiwin)</w:t>
                        </w:r>
                        <w:r>
                          <w:rPr>
                            <w:rFonts w:cs="Times New Roman" w:hAnsi="Times New Roman" w:eastAsia="Times New Roman" w:ascii="Times New Roman"/>
                            <w:spacing w:val="8"/>
                            <w:w w:val="105"/>
                            <w:sz w:val="24"/>
                          </w:rPr>
                          <w:t xml:space="preserve"> </w:t>
                        </w:r>
                      </w:p>
                    </w:txbxContent>
                  </v:textbox>
                </v:rect>
                <v:rect id="Rectangle 505" style="position:absolute;width:2970;height:1275;left:50048;top:460;" filled="f" stroked="f">
                  <v:textbox inset="0,0,0,0">
                    <w:txbxContent>
                      <w:p>
                        <w:pPr>
                          <w:spacing w:before="0" w:after="160" w:line="259" w:lineRule="auto"/>
                        </w:pPr>
                        <w:r>
                          <w:rPr>
                            <w:rFonts w:cs="Times New Roman" w:hAnsi="Times New Roman" w:eastAsia="Times New Roman" w:ascii="Times New Roman"/>
                            <w:w w:val="81"/>
                            <w:sz w:val="16"/>
                          </w:rPr>
                          <w:t xml:space="preserve">DATE</w:t>
                        </w:r>
                      </w:p>
                    </w:txbxContent>
                  </v:textbox>
                </v:rect>
                <v:rect id="Rectangle 506" style="position:absolute;width:462;height:1903;left:52273;top:9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507" style="position:absolute;width:13062;height:1906;left:50048;top:1754;" filled="f" stroked="f">
                  <v:textbox inset="0,0,0,0">
                    <w:txbxContent>
                      <w:p>
                        <w:pPr>
                          <w:spacing w:before="0" w:after="160" w:line="259" w:lineRule="auto"/>
                        </w:pPr>
                        <w:r>
                          <w:rPr>
                            <w:rFonts w:cs="Times New Roman" w:hAnsi="Times New Roman" w:eastAsia="Times New Roman" w:ascii="Times New Roman"/>
                            <w:w w:val="104"/>
                            <w:sz w:val="24"/>
                          </w:rPr>
                          <w:t xml:space="preserve">April</w:t>
                        </w:r>
                        <w:r>
                          <w:rPr>
                            <w:rFonts w:cs="Times New Roman" w:hAnsi="Times New Roman" w:eastAsia="Times New Roman" w:ascii="Times New Roman"/>
                            <w:spacing w:val="4"/>
                            <w:w w:val="104"/>
                            <w:sz w:val="24"/>
                          </w:rPr>
                          <w:t xml:space="preserve"> </w:t>
                        </w:r>
                        <w:r>
                          <w:rPr>
                            <w:rFonts w:cs="Times New Roman" w:hAnsi="Times New Roman" w:eastAsia="Times New Roman" w:ascii="Times New Roman"/>
                            <w:w w:val="104"/>
                            <w:sz w:val="24"/>
                          </w:rPr>
                          <w:t xml:space="preserve">25,</w:t>
                        </w:r>
                        <w:r>
                          <w:rPr>
                            <w:rFonts w:cs="Times New Roman" w:hAnsi="Times New Roman" w:eastAsia="Times New Roman" w:ascii="Times New Roman"/>
                            <w:spacing w:val="5"/>
                            <w:w w:val="104"/>
                            <w:sz w:val="24"/>
                          </w:rPr>
                          <w:t xml:space="preserve"> </w:t>
                        </w:r>
                        <w:r>
                          <w:rPr>
                            <w:rFonts w:cs="Times New Roman" w:hAnsi="Times New Roman" w:eastAsia="Times New Roman" w:ascii="Times New Roman"/>
                            <w:w w:val="104"/>
                            <w:sz w:val="24"/>
                          </w:rPr>
                          <w:t xml:space="preserve">2022</w:t>
                        </w:r>
                        <w:r>
                          <w:rPr>
                            <w:rFonts w:cs="Times New Roman" w:hAnsi="Times New Roman" w:eastAsia="Times New Roman" w:ascii="Times New Roman"/>
                            <w:spacing w:val="3"/>
                            <w:w w:val="104"/>
                            <w:sz w:val="24"/>
                          </w:rPr>
                          <w:t xml:space="preserve"> </w:t>
                        </w:r>
                      </w:p>
                    </w:txbxContent>
                  </v:textbox>
                </v:rect>
                <v:shape id="Shape 570238" style="position:absolute;width:49408;height:121;left:0;top:0;" coordsize="4940808,12192" path="m0,0l4940808,0l4940808,12192l0,12192l0,0">
                  <v:stroke weight="0pt" endcap="flat" joinstyle="miter" miterlimit="10" on="false" color="#000000" opacity="0"/>
                  <v:fill on="true" color="#000000"/>
                </v:shape>
                <v:shape id="Shape 570239" style="position:absolute;width:121;height:3276;left:16139;top:121;" coordsize="12192,327660" path="m0,0l12192,0l12192,327660l0,327660l0,0">
                  <v:stroke weight="0pt" endcap="flat" joinstyle="miter" miterlimit="10" on="false" color="#000000" opacity="0"/>
                  <v:fill on="true" color="#000000"/>
                </v:shape>
                <v:shape id="Shape 570240" style="position:absolute;width:23439;height:121;left:49408;top:0;" coordsize="2343913,12192" path="m0,0l2343913,0l2343913,12192l0,12192l0,0">
                  <v:stroke weight="0pt" endcap="flat" joinstyle="miter" miterlimit="10" on="false" color="#000000" opacity="0"/>
                  <v:fill on="true" color="#000000"/>
                </v:shape>
                <v:shape id="Shape 570241" style="position:absolute;width:121;height:3276;left:49286;top:121;" coordsize="12192,327660" path="m0,0l12192,0l12192,327660l0,327660l0,0">
                  <v:stroke weight="0pt" endcap="flat" joinstyle="miter" miterlimit="10" on="false" color="#000000" opacity="0"/>
                  <v:fill on="true" color="#000000"/>
                </v:shape>
                <v:shape id="Shape 570242" style="position:absolute;width:72908;height:121;left:0;top:3398;" coordsize="7290816,12192" path="m0,0l7290816,0l7290816,12192l0,12192l0,0">
                  <v:stroke weight="0pt" endcap="flat" joinstyle="miter" miterlimit="10" on="false" color="#000000" opacity="0"/>
                  <v:fill on="true" color="#000000"/>
                </v:shape>
              </v:group>
            </w:pict>
          </mc:Fallback>
        </mc:AlternateContent>
      </w:r>
    </w:p>
    <w:p w14:paraId="0AF10A23" w14:textId="77777777" w:rsidR="00D1399F" w:rsidRDefault="00000000">
      <w:pPr>
        <w:spacing w:after="60"/>
        <w:ind w:left="10" w:right="1172" w:hanging="10"/>
        <w:jc w:val="right"/>
      </w:pPr>
      <w:r>
        <w:rPr>
          <w:rFonts w:ascii="Times New Roman" w:eastAsia="Times New Roman" w:hAnsi="Times New Roman" w:cs="Times New Roman"/>
          <w:sz w:val="16"/>
        </w:rPr>
        <w:t xml:space="preserve">Reply by the Minister of Agriculture and Agri-Food </w:t>
      </w:r>
    </w:p>
    <w:p w14:paraId="5C1E916B" w14:textId="77777777" w:rsidR="00D1399F" w:rsidRPr="00CE5C52" w:rsidRDefault="00000000">
      <w:pPr>
        <w:tabs>
          <w:tab w:val="center" w:pos="8132"/>
        </w:tabs>
        <w:spacing w:after="0"/>
        <w:ind w:left="-15"/>
        <w:rPr>
          <w:lang w:val="fr-CA"/>
        </w:rPr>
      </w:pPr>
      <w:r>
        <w:rPr>
          <w:rFonts w:ascii="Times New Roman" w:eastAsia="Times New Roman" w:hAnsi="Times New Roman" w:cs="Times New Roman"/>
        </w:rPr>
        <w:t xml:space="preserve"> </w:t>
      </w:r>
      <w:r>
        <w:rPr>
          <w:rFonts w:ascii="Times New Roman" w:eastAsia="Times New Roman" w:hAnsi="Times New Roman" w:cs="Times New Roman"/>
        </w:rPr>
        <w:tab/>
      </w:r>
      <w:r w:rsidRPr="00CE5C52">
        <w:rPr>
          <w:rFonts w:ascii="Times New Roman" w:eastAsia="Times New Roman" w:hAnsi="Times New Roman" w:cs="Times New Roman"/>
          <w:sz w:val="16"/>
          <w:lang w:val="fr-CA"/>
        </w:rPr>
        <w:t xml:space="preserve">Réponse de la ministre de l'Agriculture et de l'Agroalimentaire </w:t>
      </w:r>
    </w:p>
    <w:p w14:paraId="1BBD9243" w14:textId="77777777" w:rsidR="00D1399F" w:rsidRPr="00CE5C52" w:rsidRDefault="00000000">
      <w:pPr>
        <w:spacing w:after="157"/>
        <w:ind w:left="5129"/>
        <w:jc w:val="center"/>
        <w:rPr>
          <w:lang w:val="fr-CA"/>
        </w:rPr>
      </w:pPr>
      <w:r w:rsidRPr="00CE5C52">
        <w:rPr>
          <w:rFonts w:ascii="Times New Roman" w:eastAsia="Times New Roman" w:hAnsi="Times New Roman" w:cs="Times New Roman"/>
          <w:sz w:val="14"/>
          <w:lang w:val="fr-CA"/>
        </w:rPr>
        <w:t xml:space="preserve"> </w:t>
      </w:r>
    </w:p>
    <w:p w14:paraId="52A0C664" w14:textId="77777777" w:rsidR="00D1399F" w:rsidRPr="00CE5C52" w:rsidRDefault="00000000">
      <w:pPr>
        <w:spacing w:after="30"/>
        <w:ind w:left="2714"/>
        <w:rPr>
          <w:lang w:val="fr-CA"/>
        </w:rPr>
      </w:pPr>
      <w:r w:rsidRPr="00CE5C52">
        <w:rPr>
          <w:rFonts w:ascii="Times New Roman" w:eastAsia="Times New Roman" w:hAnsi="Times New Roman" w:cs="Times New Roman"/>
          <w:lang w:val="fr-CA"/>
        </w:rPr>
        <w:t xml:space="preserve">  </w:t>
      </w:r>
      <w:r w:rsidRPr="00CE5C52">
        <w:rPr>
          <w:rFonts w:ascii="Times New Roman" w:eastAsia="Times New Roman" w:hAnsi="Times New Roman" w:cs="Times New Roman"/>
          <w:lang w:val="fr-CA"/>
        </w:rPr>
        <w:tab/>
        <w:t xml:space="preserve"> </w:t>
      </w:r>
    </w:p>
    <w:p w14:paraId="7CE7D10D" w14:textId="77777777" w:rsidR="00D1399F" w:rsidRDefault="00000000">
      <w:pPr>
        <w:tabs>
          <w:tab w:val="center" w:pos="5669"/>
        </w:tabs>
        <w:spacing w:after="175"/>
        <w:ind w:left="-15" w:right="-6495"/>
      </w:pPr>
      <w:r>
        <w:rPr>
          <w:noProof/>
        </w:rPr>
        <mc:AlternateContent>
          <mc:Choice Requires="wpg">
            <w:drawing>
              <wp:anchor distT="0" distB="0" distL="114300" distR="114300" simplePos="0" relativeHeight="251660288" behindDoc="0" locked="0" layoutInCell="1" allowOverlap="1" wp14:anchorId="5F62DBD2" wp14:editId="6E97E71F">
                <wp:simplePos x="0" y="0"/>
                <wp:positionH relativeFrom="column">
                  <wp:posOffset>3525012</wp:posOffset>
                </wp:positionH>
                <wp:positionV relativeFrom="paragraph">
                  <wp:posOffset>-227679</wp:posOffset>
                </wp:positionV>
                <wp:extent cx="3677412" cy="633744"/>
                <wp:effectExtent l="0" t="0" r="0" b="0"/>
                <wp:wrapSquare wrapText="bothSides"/>
                <wp:docPr id="397595" name="Group 397595"/>
                <wp:cNvGraphicFramePr/>
                <a:graphic xmlns:a="http://schemas.openxmlformats.org/drawingml/2006/main">
                  <a:graphicData uri="http://schemas.microsoft.com/office/word/2010/wordprocessingGroup">
                    <wpg:wgp>
                      <wpg:cNvGrpSpPr/>
                      <wpg:grpSpPr>
                        <a:xfrm>
                          <a:off x="0" y="0"/>
                          <a:ext cx="3677412" cy="633744"/>
                          <a:chOff x="0" y="0"/>
                          <a:chExt cx="3677412" cy="633744"/>
                        </a:xfrm>
                      </wpg:grpSpPr>
                      <wps:wsp>
                        <wps:cNvPr id="570243" name="Shape 570243"/>
                        <wps:cNvSpPr/>
                        <wps:spPr>
                          <a:xfrm>
                            <a:off x="0" y="621552"/>
                            <a:ext cx="3677412" cy="12192"/>
                          </a:xfrm>
                          <a:custGeom>
                            <a:avLst/>
                            <a:gdLst/>
                            <a:ahLst/>
                            <a:cxnLst/>
                            <a:rect l="0" t="0" r="0" b="0"/>
                            <a:pathLst>
                              <a:path w="3677412" h="12192">
                                <a:moveTo>
                                  <a:pt x="0" y="0"/>
                                </a:moveTo>
                                <a:lnTo>
                                  <a:pt x="3677412" y="0"/>
                                </a:lnTo>
                                <a:lnTo>
                                  <a:pt x="36774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76" name="Picture 576"/>
                          <pic:cNvPicPr/>
                        </pic:nvPicPr>
                        <pic:blipFill>
                          <a:blip r:embed="rId31"/>
                          <a:stretch>
                            <a:fillRect/>
                          </a:stretch>
                        </pic:blipFill>
                        <pic:spPr>
                          <a:xfrm>
                            <a:off x="709168" y="0"/>
                            <a:ext cx="2031997" cy="508000"/>
                          </a:xfrm>
                          <a:prstGeom prst="rect">
                            <a:avLst/>
                          </a:prstGeom>
                        </pic:spPr>
                      </pic:pic>
                    </wpg:wgp>
                  </a:graphicData>
                </a:graphic>
              </wp:anchor>
            </w:drawing>
          </mc:Choice>
          <mc:Fallback xmlns:a="http://schemas.openxmlformats.org/drawingml/2006/main">
            <w:pict>
              <v:group id="Group 397595" style="width:289.56pt;height:49.9011pt;position:absolute;mso-position-horizontal-relative:text;mso-position-horizontal:absolute;margin-left:277.56pt;mso-position-vertical-relative:text;margin-top:-17.9276pt;" coordsize="36774,6337">
                <v:shape id="Shape 570244" style="position:absolute;width:36774;height:121;left:0;top:6215;" coordsize="3677412,12192" path="m0,0l3677412,0l3677412,12192l0,12192l0,0">
                  <v:stroke weight="0pt" endcap="flat" joinstyle="miter" miterlimit="10" on="false" color="#000000" opacity="0"/>
                  <v:fill on="true" color="#000000"/>
                </v:shape>
                <v:shape id="Picture 576" style="position:absolute;width:20319;height:5080;left:7091;top:0;" filled="f">
                  <v:imagedata r:id="rId852"/>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548A7650" wp14:editId="5EE9C42F">
                <wp:simplePos x="0" y="0"/>
                <wp:positionH relativeFrom="column">
                  <wp:posOffset>0</wp:posOffset>
                </wp:positionH>
                <wp:positionV relativeFrom="paragraph">
                  <wp:posOffset>406064</wp:posOffset>
                </wp:positionV>
                <wp:extent cx="3124200" cy="12192"/>
                <wp:effectExtent l="0" t="0" r="0" b="0"/>
                <wp:wrapSquare wrapText="bothSides"/>
                <wp:docPr id="397593" name="Group 397593"/>
                <wp:cNvGraphicFramePr/>
                <a:graphic xmlns:a="http://schemas.openxmlformats.org/drawingml/2006/main">
                  <a:graphicData uri="http://schemas.microsoft.com/office/word/2010/wordprocessingGroup">
                    <wpg:wgp>
                      <wpg:cNvGrpSpPr/>
                      <wpg:grpSpPr>
                        <a:xfrm>
                          <a:off x="0" y="0"/>
                          <a:ext cx="3124200" cy="12192"/>
                          <a:chOff x="0" y="0"/>
                          <a:chExt cx="3124200" cy="12192"/>
                        </a:xfrm>
                      </wpg:grpSpPr>
                      <wps:wsp>
                        <wps:cNvPr id="570245" name="Shape 570245"/>
                        <wps:cNvSpPr/>
                        <wps:spPr>
                          <a:xfrm>
                            <a:off x="0" y="0"/>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97593" style="width:246pt;height:0.959991pt;position:absolute;mso-position-horizontal-relative:text;mso-position-horizontal:absolute;margin-left:0pt;mso-position-vertical-relative:text;margin-top:31.9736pt;" coordsize="31242,121">
                <v:shape id="Shape 570246" style="position:absolute;width:31242;height:121;left:0;top:0;" coordsize="3124200,12192" path="m0,0l3124200,0l3124200,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18"/>
        </w:rPr>
        <w:t xml:space="preserve">Signed by the Honourable Marie-Claude Bibeau, PC, MP </w:t>
      </w:r>
      <w:r>
        <w:rPr>
          <w:rFonts w:ascii="Times New Roman" w:eastAsia="Times New Roman" w:hAnsi="Times New Roman" w:cs="Times New Roman"/>
          <w:sz w:val="18"/>
        </w:rPr>
        <w:tab/>
      </w:r>
      <w:r>
        <w:rPr>
          <w:rFonts w:ascii="Times New Roman" w:eastAsia="Times New Roman" w:hAnsi="Times New Roman" w:cs="Times New Roman"/>
        </w:rPr>
        <w:t xml:space="preserve"> </w:t>
      </w:r>
    </w:p>
    <w:p w14:paraId="644BE10C" w14:textId="77777777" w:rsidR="00D1399F" w:rsidRDefault="00000000">
      <w:pPr>
        <w:spacing w:after="104"/>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4E0576FB" w14:textId="77777777" w:rsidR="00D1399F" w:rsidRPr="00CE5C52" w:rsidRDefault="00000000">
      <w:pPr>
        <w:tabs>
          <w:tab w:val="center" w:pos="2459"/>
          <w:tab w:val="center" w:pos="5669"/>
          <w:tab w:val="center" w:pos="8414"/>
        </w:tabs>
        <w:spacing w:before="40" w:after="5"/>
        <w:rPr>
          <w:lang w:val="fr-CA"/>
        </w:rPr>
      </w:pPr>
      <w:r>
        <w:tab/>
      </w:r>
      <w:r w:rsidRPr="00CE5C52">
        <w:rPr>
          <w:rFonts w:ascii="Times New Roman" w:eastAsia="Times New Roman" w:hAnsi="Times New Roman" w:cs="Times New Roman"/>
          <w:sz w:val="14"/>
          <w:lang w:val="fr-CA"/>
        </w:rPr>
        <w:t xml:space="preserve">PRINT NAME OF SIGNATORY                                                    </w:t>
      </w:r>
      <w:r w:rsidRPr="00CE5C52">
        <w:rPr>
          <w:rFonts w:ascii="Times New Roman" w:eastAsia="Times New Roman" w:hAnsi="Times New Roman" w:cs="Times New Roman"/>
          <w:sz w:val="14"/>
          <w:lang w:val="fr-CA"/>
        </w:rPr>
        <w:tab/>
      </w:r>
      <w:r w:rsidRPr="00CE5C52">
        <w:rPr>
          <w:rFonts w:ascii="Times New Roman" w:eastAsia="Times New Roman" w:hAnsi="Times New Roman" w:cs="Times New Roman"/>
          <w:lang w:val="fr-CA"/>
        </w:rPr>
        <w:t xml:space="preserve"> </w:t>
      </w:r>
      <w:r w:rsidRPr="00CE5C52">
        <w:rPr>
          <w:rFonts w:ascii="Times New Roman" w:eastAsia="Times New Roman" w:hAnsi="Times New Roman" w:cs="Times New Roman"/>
          <w:lang w:val="fr-CA"/>
        </w:rPr>
        <w:tab/>
      </w:r>
      <w:r w:rsidRPr="00CE5C52">
        <w:rPr>
          <w:rFonts w:ascii="Times New Roman" w:eastAsia="Times New Roman" w:hAnsi="Times New Roman" w:cs="Times New Roman"/>
          <w:sz w:val="14"/>
          <w:lang w:val="fr-CA"/>
        </w:rPr>
        <w:t xml:space="preserve">SIGNATURE </w:t>
      </w:r>
    </w:p>
    <w:p w14:paraId="42B24B0F" w14:textId="77777777" w:rsidR="00D1399F" w:rsidRPr="00CE5C52" w:rsidRDefault="00000000">
      <w:pPr>
        <w:tabs>
          <w:tab w:val="center" w:pos="2458"/>
          <w:tab w:val="center" w:pos="5669"/>
          <w:tab w:val="center" w:pos="8416"/>
        </w:tabs>
        <w:spacing w:after="72" w:line="265" w:lineRule="auto"/>
        <w:rPr>
          <w:lang w:val="fr-CA"/>
        </w:rPr>
      </w:pPr>
      <w:r w:rsidRPr="00CE5C52">
        <w:rPr>
          <w:lang w:val="fr-CA"/>
        </w:rPr>
        <w:tab/>
      </w:r>
      <w:r w:rsidRPr="00CE5C52">
        <w:rPr>
          <w:rFonts w:ascii="Times New Roman" w:eastAsia="Times New Roman" w:hAnsi="Times New Roman" w:cs="Times New Roman"/>
          <w:sz w:val="14"/>
          <w:lang w:val="fr-CA"/>
        </w:rPr>
        <w:t xml:space="preserve">INSCRIRE LE NOM DU SIGNATAIRE </w:t>
      </w:r>
      <w:r w:rsidRPr="00CE5C52">
        <w:rPr>
          <w:rFonts w:ascii="Times New Roman" w:eastAsia="Times New Roman" w:hAnsi="Times New Roman" w:cs="Times New Roman"/>
          <w:sz w:val="2"/>
          <w:lang w:val="fr-CA"/>
        </w:rPr>
        <w:t xml:space="preserve"> </w:t>
      </w:r>
      <w:r w:rsidRPr="00CE5C52">
        <w:rPr>
          <w:rFonts w:ascii="Times New Roman" w:eastAsia="Times New Roman" w:hAnsi="Times New Roman" w:cs="Times New Roman"/>
          <w:sz w:val="2"/>
          <w:lang w:val="fr-CA"/>
        </w:rPr>
        <w:tab/>
      </w:r>
      <w:r w:rsidRPr="00CE5C52">
        <w:rPr>
          <w:rFonts w:ascii="Times New Roman" w:eastAsia="Times New Roman" w:hAnsi="Times New Roman" w:cs="Times New Roman"/>
          <w:sz w:val="14"/>
          <w:lang w:val="fr-CA"/>
        </w:rPr>
        <w:t xml:space="preserve"> </w:t>
      </w:r>
      <w:r w:rsidRPr="00CE5C52">
        <w:rPr>
          <w:rFonts w:ascii="Times New Roman" w:eastAsia="Times New Roman" w:hAnsi="Times New Roman" w:cs="Times New Roman"/>
          <w:sz w:val="14"/>
          <w:lang w:val="fr-CA"/>
        </w:rPr>
        <w:tab/>
        <w:t xml:space="preserve">MINISTER OR PARLIAMENTARY SECRETARY </w:t>
      </w:r>
    </w:p>
    <w:p w14:paraId="4CF64A0D" w14:textId="77777777" w:rsidR="00D1399F" w:rsidRPr="00CE5C52" w:rsidRDefault="00000000">
      <w:pPr>
        <w:tabs>
          <w:tab w:val="center" w:pos="5669"/>
          <w:tab w:val="center" w:pos="8415"/>
        </w:tabs>
        <w:spacing w:after="5"/>
        <w:rPr>
          <w:lang w:val="fr-CA"/>
        </w:rPr>
      </w:pPr>
      <w:r w:rsidRPr="00CE5C52">
        <w:rPr>
          <w:lang w:val="fr-CA"/>
        </w:rPr>
        <w:tab/>
      </w:r>
      <w:r w:rsidRPr="00CE5C52">
        <w:rPr>
          <w:rFonts w:ascii="Times New Roman" w:eastAsia="Times New Roman" w:hAnsi="Times New Roman" w:cs="Times New Roman"/>
          <w:sz w:val="14"/>
          <w:lang w:val="fr-CA"/>
        </w:rPr>
        <w:t xml:space="preserve"> </w:t>
      </w:r>
      <w:r w:rsidRPr="00CE5C52">
        <w:rPr>
          <w:rFonts w:ascii="Times New Roman" w:eastAsia="Times New Roman" w:hAnsi="Times New Roman" w:cs="Times New Roman"/>
          <w:sz w:val="14"/>
          <w:lang w:val="fr-CA"/>
        </w:rPr>
        <w:tab/>
        <w:t>MINISTRE OU SECRÉTAIRE PARLEMENTAIRE</w:t>
      </w:r>
      <w:r w:rsidRPr="00CE5C52">
        <w:rPr>
          <w:rFonts w:ascii="Times New Roman" w:eastAsia="Times New Roman" w:hAnsi="Times New Roman" w:cs="Times New Roman"/>
          <w:lang w:val="fr-CA"/>
        </w:rPr>
        <w:t xml:space="preserve"> </w:t>
      </w:r>
    </w:p>
    <w:p w14:paraId="1F83B921" w14:textId="77777777" w:rsidR="00D1399F" w:rsidRDefault="00000000">
      <w:pPr>
        <w:spacing w:after="106"/>
        <w:ind w:left="-120" w:right="-266"/>
      </w:pPr>
      <w:r>
        <w:rPr>
          <w:noProof/>
        </w:rPr>
        <mc:AlternateContent>
          <mc:Choice Requires="wpg">
            <w:drawing>
              <wp:inline distT="0" distB="0" distL="0" distR="0" wp14:anchorId="49183935" wp14:editId="415782F1">
                <wp:extent cx="7278624" cy="12192"/>
                <wp:effectExtent l="0" t="0" r="0" b="0"/>
                <wp:docPr id="397598" name="Group 397598"/>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0247" name="Shape 570247"/>
                        <wps:cNvSpPr/>
                        <wps:spPr>
                          <a:xfrm>
                            <a:off x="0" y="0"/>
                            <a:ext cx="3613404" cy="12192"/>
                          </a:xfrm>
                          <a:custGeom>
                            <a:avLst/>
                            <a:gdLst/>
                            <a:ahLst/>
                            <a:cxnLst/>
                            <a:rect l="0" t="0" r="0" b="0"/>
                            <a:pathLst>
                              <a:path w="3613404" h="12192">
                                <a:moveTo>
                                  <a:pt x="0" y="0"/>
                                </a:moveTo>
                                <a:lnTo>
                                  <a:pt x="3613404" y="0"/>
                                </a:lnTo>
                                <a:lnTo>
                                  <a:pt x="36134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48" name="Shape 570248"/>
                        <wps:cNvSpPr/>
                        <wps:spPr>
                          <a:xfrm>
                            <a:off x="3613404" y="0"/>
                            <a:ext cx="3665220" cy="12192"/>
                          </a:xfrm>
                          <a:custGeom>
                            <a:avLst/>
                            <a:gdLst/>
                            <a:ahLst/>
                            <a:cxnLst/>
                            <a:rect l="0" t="0" r="0" b="0"/>
                            <a:pathLst>
                              <a:path w="3665220" h="12192">
                                <a:moveTo>
                                  <a:pt x="0" y="0"/>
                                </a:moveTo>
                                <a:lnTo>
                                  <a:pt x="3665220" y="0"/>
                                </a:lnTo>
                                <a:lnTo>
                                  <a:pt x="36652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7598" style="width:573.12pt;height:0.959991pt;mso-position-horizontal-relative:char;mso-position-vertical-relative:line" coordsize="72786,121">
                <v:shape id="Shape 570249" style="position:absolute;width:36134;height:121;left:0;top:0;" coordsize="3613404,12192" path="m0,0l3613404,0l3613404,12192l0,12192l0,0">
                  <v:stroke weight="0pt" endcap="flat" joinstyle="miter" miterlimit="10" on="false" color="#000000" opacity="0"/>
                  <v:fill on="true" color="#000000"/>
                </v:shape>
                <v:shape id="Shape 570250" style="position:absolute;width:36652;height:121;left:36134;top:0;" coordsize="3665220,12192" path="m0,0l3665220,0l3665220,12192l0,12192l0,0">
                  <v:stroke weight="0pt" endcap="flat" joinstyle="miter" miterlimit="10" on="false" color="#000000" opacity="0"/>
                  <v:fill on="true" color="#000000"/>
                </v:shape>
              </v:group>
            </w:pict>
          </mc:Fallback>
        </mc:AlternateContent>
      </w:r>
    </w:p>
    <w:p w14:paraId="1B61E9C0" w14:textId="77777777" w:rsidR="00D1399F" w:rsidRDefault="00000000">
      <w:pPr>
        <w:spacing w:after="96"/>
        <w:ind w:left="31" w:right="400" w:hanging="10"/>
      </w:pPr>
      <w:r>
        <w:rPr>
          <w:rFonts w:ascii="Times New Roman" w:eastAsia="Times New Roman" w:hAnsi="Times New Roman" w:cs="Times New Roman"/>
          <w:sz w:val="16"/>
        </w:rPr>
        <w:t xml:space="preserve">QUESTION </w:t>
      </w:r>
    </w:p>
    <w:p w14:paraId="16513E86" w14:textId="77777777" w:rsidR="00D1399F" w:rsidRDefault="00000000">
      <w:pPr>
        <w:spacing w:after="2" w:line="235" w:lineRule="auto"/>
        <w:ind w:left="-5" w:hanging="10"/>
      </w:pPr>
      <w:r>
        <w:rPr>
          <w:rFonts w:ascii="Times New Roman" w:eastAsia="Times New Roman" w:hAnsi="Times New Roman" w:cs="Times New Roman"/>
          <w:sz w:val="20"/>
        </w:rPr>
        <w:t xml:space="preserve">With regard to ongoing or planned government IT projects with a budget over $1 million: what are the details of each project, </w:t>
      </w:r>
      <w:r>
        <w:rPr>
          <w:rFonts w:ascii="Times New Roman" w:eastAsia="Times New Roman" w:hAnsi="Times New Roman" w:cs="Times New Roman"/>
          <w:sz w:val="20"/>
          <w:u w:val="single" w:color="000000"/>
        </w:rPr>
        <w:t>including the (i) project description and summary, (ii) total budge</w:t>
      </w:r>
      <w:r>
        <w:rPr>
          <w:rFonts w:ascii="Times New Roman" w:eastAsia="Times New Roman" w:hAnsi="Times New Roman" w:cs="Times New Roman"/>
          <w:sz w:val="20"/>
        </w:rPr>
        <w:t>t, (iii) estimated completion date?</w:t>
      </w:r>
      <w:r>
        <w:rPr>
          <w:rFonts w:ascii="Times New Roman" w:eastAsia="Times New Roman" w:hAnsi="Times New Roman" w:cs="Times New Roman"/>
        </w:rPr>
        <w:t xml:space="preserve"> </w:t>
      </w:r>
    </w:p>
    <w:p w14:paraId="45D85101" w14:textId="77777777" w:rsidR="00D1399F" w:rsidRDefault="00000000">
      <w:pPr>
        <w:spacing w:after="105"/>
        <w:ind w:left="5630" w:right="-266"/>
      </w:pPr>
      <w:r>
        <w:rPr>
          <w:noProof/>
        </w:rPr>
        <mc:AlternateContent>
          <mc:Choice Requires="wpg">
            <w:drawing>
              <wp:inline distT="0" distB="0" distL="0" distR="0" wp14:anchorId="5547257A" wp14:editId="25758F91">
                <wp:extent cx="3627120" cy="12192"/>
                <wp:effectExtent l="0" t="0" r="0" b="0"/>
                <wp:docPr id="397601" name="Group 397601"/>
                <wp:cNvGraphicFramePr/>
                <a:graphic xmlns:a="http://schemas.openxmlformats.org/drawingml/2006/main">
                  <a:graphicData uri="http://schemas.microsoft.com/office/word/2010/wordprocessingGroup">
                    <wpg:wgp>
                      <wpg:cNvGrpSpPr/>
                      <wpg:grpSpPr>
                        <a:xfrm>
                          <a:off x="0" y="0"/>
                          <a:ext cx="3627120" cy="12192"/>
                          <a:chOff x="0" y="0"/>
                          <a:chExt cx="3627120" cy="12192"/>
                        </a:xfrm>
                      </wpg:grpSpPr>
                      <wps:wsp>
                        <wps:cNvPr id="570251" name="Shape 570251"/>
                        <wps:cNvSpPr/>
                        <wps:spPr>
                          <a:xfrm>
                            <a:off x="0" y="0"/>
                            <a:ext cx="3627120" cy="12192"/>
                          </a:xfrm>
                          <a:custGeom>
                            <a:avLst/>
                            <a:gdLst/>
                            <a:ahLst/>
                            <a:cxnLst/>
                            <a:rect l="0" t="0" r="0" b="0"/>
                            <a:pathLst>
                              <a:path w="3627120" h="12192">
                                <a:moveTo>
                                  <a:pt x="0" y="0"/>
                                </a:moveTo>
                                <a:lnTo>
                                  <a:pt x="3627120" y="0"/>
                                </a:lnTo>
                                <a:lnTo>
                                  <a:pt x="36271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7601" style="width:285.6pt;height:0.959991pt;mso-position-horizontal-relative:char;mso-position-vertical-relative:line" coordsize="36271,121">
                <v:shape id="Shape 570252" style="position:absolute;width:36271;height:121;left:0;top:0;" coordsize="3627120,12192" path="m0,0l3627120,0l3627120,12192l0,12192l0,0">
                  <v:stroke weight="0pt" endcap="flat" joinstyle="miter" miterlimit="10" on="false" color="#000000" opacity="0"/>
                  <v:fill on="true" color="#000000"/>
                </v:shape>
              </v:group>
            </w:pict>
          </mc:Fallback>
        </mc:AlternateContent>
      </w:r>
    </w:p>
    <w:tbl>
      <w:tblPr>
        <w:tblStyle w:val="TableGrid"/>
        <w:tblpPr w:vertAnchor="text" w:tblpX="8592" w:tblpY="-48"/>
        <w:tblOverlap w:val="never"/>
        <w:tblW w:w="2182" w:type="dxa"/>
        <w:tblInd w:w="0" w:type="dxa"/>
        <w:tblCellMar>
          <w:top w:w="49" w:type="dxa"/>
          <w:left w:w="0" w:type="dxa"/>
          <w:bottom w:w="0" w:type="dxa"/>
          <w:right w:w="22" w:type="dxa"/>
        </w:tblCellMar>
        <w:tblLook w:val="04A0" w:firstRow="1" w:lastRow="0" w:firstColumn="1" w:lastColumn="0" w:noHBand="0" w:noVBand="1"/>
      </w:tblPr>
      <w:tblGrid>
        <w:gridCol w:w="346"/>
        <w:gridCol w:w="1480"/>
        <w:gridCol w:w="356"/>
      </w:tblGrid>
      <w:tr w:rsidR="00D1399F" w14:paraId="423E2D60" w14:textId="77777777">
        <w:trPr>
          <w:trHeight w:val="336"/>
        </w:trPr>
        <w:tc>
          <w:tcPr>
            <w:tcW w:w="382" w:type="dxa"/>
            <w:tcBorders>
              <w:top w:val="single" w:sz="6" w:space="0" w:color="000000"/>
              <w:left w:val="single" w:sz="6" w:space="0" w:color="000000"/>
              <w:bottom w:val="single" w:sz="6" w:space="0" w:color="000000"/>
              <w:right w:val="single" w:sz="6" w:space="0" w:color="000000"/>
            </w:tcBorders>
          </w:tcPr>
          <w:p w14:paraId="16A8614B" w14:textId="77777777" w:rsidR="00D1399F" w:rsidRDefault="00000000">
            <w:pPr>
              <w:spacing w:after="0"/>
              <w:ind w:left="9"/>
              <w:jc w:val="center"/>
            </w:pPr>
            <w:r>
              <w:rPr>
                <w:rFonts w:ascii="Times New Roman" w:eastAsia="Times New Roman" w:hAnsi="Times New Roman" w:cs="Times New Roman"/>
                <w:sz w:val="16"/>
              </w:rPr>
              <w:t xml:space="preserve">x </w:t>
            </w:r>
          </w:p>
        </w:tc>
        <w:tc>
          <w:tcPr>
            <w:tcW w:w="1416" w:type="dxa"/>
            <w:tcBorders>
              <w:top w:val="nil"/>
              <w:left w:val="single" w:sz="6" w:space="0" w:color="000000"/>
              <w:bottom w:val="nil"/>
              <w:right w:val="single" w:sz="6" w:space="0" w:color="000000"/>
            </w:tcBorders>
          </w:tcPr>
          <w:p w14:paraId="54A92A20" w14:textId="77777777" w:rsidR="00D1399F" w:rsidRDefault="00000000">
            <w:pPr>
              <w:spacing w:after="0"/>
              <w:ind w:left="478"/>
            </w:pPr>
            <w:r>
              <w:rPr>
                <w:rFonts w:ascii="Times New Roman" w:eastAsia="Times New Roman" w:hAnsi="Times New Roman" w:cs="Times New Roman"/>
                <w:sz w:val="14"/>
              </w:rPr>
              <w:t>TRANSLATION   TRADUCTION</w:t>
            </w:r>
            <w:r>
              <w:rPr>
                <w:rFonts w:ascii="Times New Roman" w:eastAsia="Times New Roman" w:hAnsi="Times New Roman" w:cs="Times New Roman"/>
              </w:rPr>
              <w:t xml:space="preserve"> </w:t>
            </w:r>
          </w:p>
        </w:tc>
        <w:tc>
          <w:tcPr>
            <w:tcW w:w="384" w:type="dxa"/>
            <w:tcBorders>
              <w:top w:val="single" w:sz="6" w:space="0" w:color="000000"/>
              <w:left w:val="single" w:sz="6" w:space="0" w:color="000000"/>
              <w:bottom w:val="single" w:sz="6" w:space="0" w:color="000000"/>
              <w:right w:val="single" w:sz="6" w:space="0" w:color="000000"/>
            </w:tcBorders>
          </w:tcPr>
          <w:p w14:paraId="78C1EA15" w14:textId="77777777" w:rsidR="00D1399F" w:rsidRDefault="00000000">
            <w:pPr>
              <w:spacing w:after="0"/>
              <w:ind w:left="-19" w:right="146"/>
              <w:jc w:val="both"/>
            </w:pPr>
            <w:r>
              <w:rPr>
                <w:rFonts w:ascii="Times New Roman" w:eastAsia="Times New Roman" w:hAnsi="Times New Roman" w:cs="Times New Roman"/>
                <w:sz w:val="14"/>
              </w:rPr>
              <w:t xml:space="preserve">      </w:t>
            </w:r>
            <w:r>
              <w:rPr>
                <w:rFonts w:ascii="Times New Roman" w:eastAsia="Times New Roman" w:hAnsi="Times New Roman" w:cs="Times New Roman"/>
                <w:sz w:val="16"/>
              </w:rPr>
              <w:t xml:space="preserve"> </w:t>
            </w:r>
          </w:p>
        </w:tc>
      </w:tr>
    </w:tbl>
    <w:p w14:paraId="665F9E8E" w14:textId="77777777" w:rsidR="00D1399F" w:rsidRDefault="00000000">
      <w:pPr>
        <w:pStyle w:val="Heading2"/>
        <w:tabs>
          <w:tab w:val="center" w:pos="7727"/>
        </w:tabs>
        <w:ind w:left="-15" w:firstLine="0"/>
        <w:jc w:val="left"/>
      </w:pPr>
      <w:r>
        <w:rPr>
          <w:rFonts w:ascii="Times New Roman" w:eastAsia="Times New Roman" w:hAnsi="Times New Roman" w:cs="Times New Roman"/>
          <w:b w:val="0"/>
          <w:sz w:val="25"/>
          <w:vertAlign w:val="subscript"/>
        </w:rPr>
        <w:t>REPLY / RÉPONSE</w:t>
      </w:r>
      <w:r>
        <w:rPr>
          <w:rFonts w:ascii="Times New Roman" w:eastAsia="Times New Roman" w:hAnsi="Times New Roman" w:cs="Times New Roman"/>
          <w:b w:val="0"/>
          <w:sz w:val="22"/>
        </w:rPr>
        <w:t xml:space="preserve"> </w:t>
      </w:r>
      <w:r>
        <w:rPr>
          <w:rFonts w:ascii="Times New Roman" w:eastAsia="Times New Roman" w:hAnsi="Times New Roman" w:cs="Times New Roman"/>
          <w:b w:val="0"/>
          <w:sz w:val="22"/>
        </w:rPr>
        <w:tab/>
      </w:r>
      <w:r>
        <w:rPr>
          <w:rFonts w:ascii="Times New Roman" w:eastAsia="Times New Roman" w:hAnsi="Times New Roman" w:cs="Times New Roman"/>
          <w:b w:val="0"/>
          <w:sz w:val="14"/>
        </w:rPr>
        <w:t xml:space="preserve">ORIGINAL TEXT </w:t>
      </w:r>
    </w:p>
    <w:p w14:paraId="7D528FE3" w14:textId="77777777" w:rsidR="00D1399F" w:rsidRDefault="00000000">
      <w:pPr>
        <w:spacing w:after="418" w:line="265" w:lineRule="auto"/>
        <w:ind w:left="4754" w:right="590" w:hanging="10"/>
        <w:jc w:val="center"/>
      </w:pPr>
      <w:r>
        <w:rPr>
          <w:rFonts w:ascii="Times New Roman" w:eastAsia="Times New Roman" w:hAnsi="Times New Roman" w:cs="Times New Roman"/>
          <w:sz w:val="14"/>
        </w:rPr>
        <w:t xml:space="preserve">TEXTE ORIGINAL </w:t>
      </w:r>
    </w:p>
    <w:p w14:paraId="636703A7" w14:textId="77777777" w:rsidR="00D1399F" w:rsidRDefault="00000000">
      <w:pPr>
        <w:spacing w:after="0"/>
        <w:ind w:left="216"/>
      </w:pPr>
      <w:r>
        <w:rPr>
          <w:rFonts w:ascii="Times New Roman" w:eastAsia="Times New Roman" w:hAnsi="Times New Roman" w:cs="Times New Roman"/>
          <w:sz w:val="24"/>
        </w:rPr>
        <w:t xml:space="preserve"> </w:t>
      </w:r>
    </w:p>
    <w:p w14:paraId="0204182E" w14:textId="77777777" w:rsidR="00D1399F" w:rsidRDefault="00000000">
      <w:pPr>
        <w:spacing w:after="0"/>
        <w:ind w:left="216"/>
      </w:pPr>
      <w:r>
        <w:rPr>
          <w:rFonts w:ascii="Times New Roman" w:eastAsia="Times New Roman" w:hAnsi="Times New Roman" w:cs="Times New Roman"/>
          <w:sz w:val="24"/>
        </w:rPr>
        <w:t xml:space="preserve"> </w:t>
      </w:r>
    </w:p>
    <w:p w14:paraId="72204F82" w14:textId="77777777" w:rsidR="00D1399F" w:rsidRDefault="00000000">
      <w:pPr>
        <w:spacing w:after="0"/>
        <w:ind w:left="211" w:hanging="10"/>
      </w:pPr>
      <w:r>
        <w:rPr>
          <w:rFonts w:ascii="Times New Roman" w:eastAsia="Times New Roman" w:hAnsi="Times New Roman" w:cs="Times New Roman"/>
          <w:sz w:val="24"/>
        </w:rPr>
        <w:t xml:space="preserve">Agriculture and Agri-Food Canada (including the Canadian Pari-Mutuel Agency) </w:t>
      </w:r>
    </w:p>
    <w:p w14:paraId="5C973446" w14:textId="77777777" w:rsidR="00D1399F" w:rsidRDefault="00000000">
      <w:pPr>
        <w:spacing w:after="0"/>
        <w:ind w:left="216"/>
      </w:pPr>
      <w:r>
        <w:rPr>
          <w:rFonts w:ascii="Times New Roman" w:eastAsia="Times New Roman" w:hAnsi="Times New Roman" w:cs="Times New Roman"/>
          <w:sz w:val="24"/>
        </w:rPr>
        <w:t xml:space="preserve"> </w:t>
      </w:r>
    </w:p>
    <w:p w14:paraId="2FBD508D" w14:textId="77777777" w:rsidR="00D1399F" w:rsidRDefault="00000000">
      <w:pPr>
        <w:spacing w:after="12" w:line="248" w:lineRule="auto"/>
        <w:ind w:left="226" w:hanging="10"/>
      </w:pPr>
      <w:r>
        <w:rPr>
          <w:rFonts w:ascii="Times New Roman" w:eastAsia="Times New Roman" w:hAnsi="Times New Roman" w:cs="Times New Roman"/>
        </w:rPr>
        <w:t xml:space="preserve">See attached. </w:t>
      </w:r>
    </w:p>
    <w:p w14:paraId="0CC7F303" w14:textId="77777777" w:rsidR="00D1399F" w:rsidRDefault="00000000">
      <w:pPr>
        <w:spacing w:after="0"/>
        <w:ind w:left="216"/>
      </w:pPr>
      <w:r>
        <w:rPr>
          <w:rFonts w:ascii="Times New Roman" w:eastAsia="Times New Roman" w:hAnsi="Times New Roman" w:cs="Times New Roman"/>
          <w:sz w:val="24"/>
        </w:rPr>
        <w:t xml:space="preserve"> </w:t>
      </w:r>
    </w:p>
    <w:p w14:paraId="6DC27FFF" w14:textId="77777777" w:rsidR="00D1399F" w:rsidRDefault="00000000">
      <w:pPr>
        <w:pStyle w:val="Heading3"/>
        <w:ind w:left="211"/>
        <w:jc w:val="left"/>
      </w:pPr>
      <w:r>
        <w:rPr>
          <w:rFonts w:ascii="Times New Roman" w:eastAsia="Times New Roman" w:hAnsi="Times New Roman" w:cs="Times New Roman"/>
          <w:b w:val="0"/>
          <w:sz w:val="24"/>
        </w:rPr>
        <w:t xml:space="preserve">Canadian Grain Commission </w:t>
      </w:r>
    </w:p>
    <w:p w14:paraId="59B54588" w14:textId="77777777" w:rsidR="00D1399F" w:rsidRDefault="00000000">
      <w:pPr>
        <w:spacing w:after="0"/>
        <w:ind w:left="216"/>
      </w:pPr>
      <w:r>
        <w:rPr>
          <w:noProof/>
        </w:rPr>
        <w:drawing>
          <wp:anchor distT="0" distB="0" distL="114300" distR="114300" simplePos="0" relativeHeight="251662336" behindDoc="0" locked="0" layoutInCell="1" allowOverlap="0" wp14:anchorId="2A1163C7" wp14:editId="782D824F">
            <wp:simplePos x="0" y="0"/>
            <wp:positionH relativeFrom="page">
              <wp:posOffset>454152</wp:posOffset>
            </wp:positionH>
            <wp:positionV relativeFrom="page">
              <wp:posOffset>454152</wp:posOffset>
            </wp:positionV>
            <wp:extent cx="2837688" cy="350520"/>
            <wp:effectExtent l="0" t="0" r="0" b="0"/>
            <wp:wrapTopAndBottom/>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853"/>
                    <a:stretch>
                      <a:fillRect/>
                    </a:stretch>
                  </pic:blipFill>
                  <pic:spPr>
                    <a:xfrm>
                      <a:off x="0" y="0"/>
                      <a:ext cx="2837688" cy="350520"/>
                    </a:xfrm>
                    <a:prstGeom prst="rect">
                      <a:avLst/>
                    </a:prstGeom>
                  </pic:spPr>
                </pic:pic>
              </a:graphicData>
            </a:graphic>
          </wp:anchor>
        </w:drawing>
      </w:r>
      <w:r>
        <w:rPr>
          <w:rFonts w:ascii="Times New Roman" w:eastAsia="Times New Roman" w:hAnsi="Times New Roman" w:cs="Times New Roman"/>
          <w:sz w:val="24"/>
        </w:rPr>
        <w:t xml:space="preserve"> </w:t>
      </w:r>
    </w:p>
    <w:p w14:paraId="1A3961D4" w14:textId="77777777" w:rsidR="00D1399F" w:rsidRDefault="00000000">
      <w:pPr>
        <w:spacing w:after="12" w:line="248" w:lineRule="auto"/>
        <w:ind w:left="226" w:hanging="10"/>
      </w:pPr>
      <w:r>
        <w:rPr>
          <w:rFonts w:ascii="Times New Roman" w:eastAsia="Times New Roman" w:hAnsi="Times New Roman" w:cs="Times New Roman"/>
        </w:rPr>
        <w:t xml:space="preserve">See attached. </w:t>
      </w:r>
    </w:p>
    <w:p w14:paraId="266AB951" w14:textId="77777777" w:rsidR="00D1399F" w:rsidRDefault="00000000">
      <w:pPr>
        <w:spacing w:after="0"/>
        <w:ind w:left="216"/>
      </w:pPr>
      <w:r>
        <w:rPr>
          <w:rFonts w:ascii="Times New Roman" w:eastAsia="Times New Roman" w:hAnsi="Times New Roman" w:cs="Times New Roman"/>
          <w:sz w:val="24"/>
        </w:rPr>
        <w:t xml:space="preserve"> </w:t>
      </w:r>
    </w:p>
    <w:p w14:paraId="67540DD9" w14:textId="77777777" w:rsidR="00D1399F" w:rsidRDefault="00000000">
      <w:pPr>
        <w:pStyle w:val="Heading3"/>
        <w:ind w:left="211"/>
        <w:jc w:val="left"/>
      </w:pPr>
      <w:r>
        <w:rPr>
          <w:rFonts w:ascii="Times New Roman" w:eastAsia="Times New Roman" w:hAnsi="Times New Roman" w:cs="Times New Roman"/>
          <w:b w:val="0"/>
          <w:sz w:val="24"/>
        </w:rPr>
        <w:t xml:space="preserve">Farm Products Council of Canada </w:t>
      </w:r>
    </w:p>
    <w:p w14:paraId="1EA42B3B" w14:textId="77777777" w:rsidR="00D1399F" w:rsidRDefault="00000000">
      <w:pPr>
        <w:spacing w:after="0"/>
        <w:ind w:left="216"/>
      </w:pPr>
      <w:r>
        <w:rPr>
          <w:rFonts w:ascii="Times New Roman" w:eastAsia="Times New Roman" w:hAnsi="Times New Roman" w:cs="Times New Roman"/>
          <w:sz w:val="24"/>
        </w:rPr>
        <w:t xml:space="preserve"> </w:t>
      </w:r>
    </w:p>
    <w:p w14:paraId="1B1B3168" w14:textId="77777777" w:rsidR="00D1399F" w:rsidRDefault="00000000">
      <w:pPr>
        <w:spacing w:after="12" w:line="248" w:lineRule="auto"/>
        <w:ind w:left="226" w:hanging="10"/>
      </w:pPr>
      <w:r>
        <w:rPr>
          <w:rFonts w:ascii="Times New Roman" w:eastAsia="Times New Roman" w:hAnsi="Times New Roman" w:cs="Times New Roman"/>
        </w:rPr>
        <w:t xml:space="preserve">As of April 25, 2022, the Farm Products Council of Canada has no ongoing or planned government IT projects with a budget over $1 million. </w:t>
      </w:r>
    </w:p>
    <w:p w14:paraId="7D431461" w14:textId="77777777" w:rsidR="00D1399F" w:rsidRDefault="00000000">
      <w:pPr>
        <w:spacing w:after="6345"/>
        <w:ind w:left="216"/>
      </w:pPr>
      <w:r>
        <w:rPr>
          <w:rFonts w:ascii="Times New Roman" w:eastAsia="Times New Roman" w:hAnsi="Times New Roman" w:cs="Times New Roman"/>
          <w:sz w:val="24"/>
        </w:rPr>
        <w:t xml:space="preserve"> </w:t>
      </w:r>
    </w:p>
    <w:p w14:paraId="1171D6E2"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574D6980" w14:textId="77777777" w:rsidR="00D1399F" w:rsidRDefault="00000000">
      <w:pPr>
        <w:spacing w:after="0"/>
        <w:jc w:val="right"/>
      </w:pPr>
      <w:r>
        <w:rPr>
          <w:rFonts w:ascii="Times New Roman" w:eastAsia="Times New Roman" w:hAnsi="Times New Roman" w:cs="Times New Roman"/>
          <w:sz w:val="24"/>
        </w:rPr>
        <w:t xml:space="preserve"> </w:t>
      </w:r>
    </w:p>
    <w:p w14:paraId="4FD545B1" w14:textId="77777777" w:rsidR="00D1399F" w:rsidRDefault="00D1399F">
      <w:pPr>
        <w:sectPr w:rsidR="00D1399F">
          <w:headerReference w:type="even" r:id="rId854"/>
          <w:headerReference w:type="default" r:id="rId855"/>
          <w:footerReference w:type="even" r:id="rId856"/>
          <w:footerReference w:type="default" r:id="rId857"/>
          <w:headerReference w:type="first" r:id="rId858"/>
          <w:footerReference w:type="first" r:id="rId859"/>
          <w:pgSz w:w="12240" w:h="20160"/>
          <w:pgMar w:top="1440" w:right="660" w:bottom="1440" w:left="504" w:header="720" w:footer="720" w:gutter="0"/>
          <w:cols w:space="720"/>
        </w:sectPr>
      </w:pPr>
    </w:p>
    <w:p w14:paraId="43DF6A3F" w14:textId="77777777" w:rsidR="00D1399F" w:rsidRDefault="00000000">
      <w:pPr>
        <w:spacing w:after="3" w:line="264" w:lineRule="auto"/>
        <w:ind w:left="-871" w:hanging="10"/>
      </w:pPr>
      <w:r>
        <w:rPr>
          <w:rFonts w:ascii="Times New Roman" w:eastAsia="Times New Roman" w:hAnsi="Times New Roman" w:cs="Times New Roman"/>
        </w:rPr>
        <w:lastRenderedPageBreak/>
        <w:t>NAME OF ORGANIZATION: Agriculture and Agri-Food Canada (AAFC) (including the Canadian Pari-Mutuel Agency (CPMA))</w:t>
      </w:r>
    </w:p>
    <w:tbl>
      <w:tblPr>
        <w:tblStyle w:val="TableGrid"/>
        <w:tblW w:w="18034" w:type="dxa"/>
        <w:tblInd w:w="-922" w:type="dxa"/>
        <w:tblCellMar>
          <w:top w:w="48" w:type="dxa"/>
          <w:left w:w="39" w:type="dxa"/>
          <w:bottom w:w="0" w:type="dxa"/>
          <w:right w:w="0" w:type="dxa"/>
        </w:tblCellMar>
        <w:tblLook w:val="04A0" w:firstRow="1" w:lastRow="0" w:firstColumn="1" w:lastColumn="0" w:noHBand="0" w:noVBand="1"/>
      </w:tblPr>
      <w:tblGrid>
        <w:gridCol w:w="5158"/>
        <w:gridCol w:w="6422"/>
        <w:gridCol w:w="3221"/>
        <w:gridCol w:w="3233"/>
      </w:tblGrid>
      <w:tr w:rsidR="00D1399F" w14:paraId="1359E834" w14:textId="77777777">
        <w:trPr>
          <w:trHeight w:val="473"/>
        </w:trPr>
        <w:tc>
          <w:tcPr>
            <w:tcW w:w="18034" w:type="dxa"/>
            <w:gridSpan w:val="4"/>
            <w:tcBorders>
              <w:top w:val="single" w:sz="8" w:space="0" w:color="000000"/>
              <w:left w:val="single" w:sz="8" w:space="0" w:color="000000"/>
              <w:bottom w:val="single" w:sz="8" w:space="0" w:color="000000"/>
              <w:right w:val="single" w:sz="8" w:space="0" w:color="000000"/>
            </w:tcBorders>
            <w:vAlign w:val="center"/>
          </w:tcPr>
          <w:p w14:paraId="6CFBCFA5" w14:textId="77777777" w:rsidR="00D1399F" w:rsidRDefault="00000000">
            <w:pPr>
              <w:spacing w:after="0"/>
              <w:ind w:right="24"/>
              <w:jc w:val="center"/>
            </w:pPr>
            <w:r>
              <w:rPr>
                <w:rFonts w:ascii="Times New Roman" w:eastAsia="Times New Roman" w:hAnsi="Times New Roman" w:cs="Times New Roman"/>
              </w:rPr>
              <w:t>what are the details of each project, including the</w:t>
            </w:r>
          </w:p>
        </w:tc>
      </w:tr>
      <w:tr w:rsidR="00D1399F" w14:paraId="181D96C2" w14:textId="77777777">
        <w:trPr>
          <w:trHeight w:val="276"/>
        </w:trPr>
        <w:tc>
          <w:tcPr>
            <w:tcW w:w="11580" w:type="dxa"/>
            <w:gridSpan w:val="2"/>
            <w:tcBorders>
              <w:top w:val="single" w:sz="8" w:space="0" w:color="000000"/>
              <w:left w:val="single" w:sz="8" w:space="0" w:color="000000"/>
              <w:bottom w:val="single" w:sz="8" w:space="0" w:color="000000"/>
              <w:right w:val="single" w:sz="8" w:space="0" w:color="000000"/>
            </w:tcBorders>
          </w:tcPr>
          <w:p w14:paraId="7B2DBEB8" w14:textId="77777777" w:rsidR="00D1399F" w:rsidRDefault="00000000">
            <w:pPr>
              <w:spacing w:after="0"/>
              <w:ind w:right="20"/>
              <w:jc w:val="center"/>
            </w:pPr>
            <w:r>
              <w:rPr>
                <w:rFonts w:ascii="Times New Roman" w:eastAsia="Times New Roman" w:hAnsi="Times New Roman" w:cs="Times New Roman"/>
                <w:color w:val="333333"/>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24FAA303" w14:textId="77777777" w:rsidR="00D1399F" w:rsidRDefault="00000000">
            <w:pPr>
              <w:spacing w:after="0"/>
              <w:ind w:right="22"/>
              <w:jc w:val="center"/>
            </w:pPr>
            <w:r>
              <w:rPr>
                <w:rFonts w:ascii="Times New Roman" w:eastAsia="Times New Roman" w:hAnsi="Times New Roman" w:cs="Times New Roman"/>
                <w:color w:val="333333"/>
              </w:rPr>
              <w:t>(ii) total budget</w:t>
            </w:r>
            <w:r>
              <w:rPr>
                <w:rFonts w:ascii="Times New Roman" w:eastAsia="Times New Roman" w:hAnsi="Times New Roman" w:cs="Times New Roman"/>
                <w:color w:val="333333"/>
                <w:vertAlign w:val="superscript"/>
              </w:rPr>
              <w:t>1</w:t>
            </w:r>
          </w:p>
        </w:tc>
        <w:tc>
          <w:tcPr>
            <w:tcW w:w="3233" w:type="dxa"/>
            <w:vMerge w:val="restart"/>
            <w:tcBorders>
              <w:top w:val="single" w:sz="8" w:space="0" w:color="000000"/>
              <w:left w:val="single" w:sz="8" w:space="0" w:color="000000"/>
              <w:bottom w:val="single" w:sz="8" w:space="0" w:color="000000"/>
              <w:right w:val="single" w:sz="8" w:space="0" w:color="000000"/>
            </w:tcBorders>
          </w:tcPr>
          <w:p w14:paraId="3E4C81D5" w14:textId="77777777" w:rsidR="00D1399F" w:rsidRDefault="00000000">
            <w:pPr>
              <w:spacing w:after="0"/>
              <w:jc w:val="center"/>
            </w:pPr>
            <w:r>
              <w:rPr>
                <w:rFonts w:ascii="Times New Roman" w:eastAsia="Times New Roman" w:hAnsi="Times New Roman" w:cs="Times New Roman"/>
                <w:color w:val="333333"/>
              </w:rPr>
              <w:t>(iii) estimated completion date</w:t>
            </w:r>
            <w:r>
              <w:rPr>
                <w:rFonts w:ascii="Times New Roman" w:eastAsia="Times New Roman" w:hAnsi="Times New Roman" w:cs="Times New Roman"/>
                <w:color w:val="333333"/>
                <w:vertAlign w:val="superscript"/>
              </w:rPr>
              <w:t>2</w:t>
            </w:r>
          </w:p>
        </w:tc>
      </w:tr>
      <w:tr w:rsidR="00D1399F" w14:paraId="28DE462A" w14:textId="77777777">
        <w:trPr>
          <w:trHeight w:val="326"/>
        </w:trPr>
        <w:tc>
          <w:tcPr>
            <w:tcW w:w="5158" w:type="dxa"/>
            <w:tcBorders>
              <w:top w:val="single" w:sz="8" w:space="0" w:color="000000"/>
              <w:left w:val="single" w:sz="8" w:space="0" w:color="000000"/>
              <w:bottom w:val="single" w:sz="8" w:space="0" w:color="000000"/>
              <w:right w:val="single" w:sz="8" w:space="0" w:color="000000"/>
            </w:tcBorders>
          </w:tcPr>
          <w:p w14:paraId="422D43CD" w14:textId="77777777" w:rsidR="00D1399F" w:rsidRDefault="00000000">
            <w:pPr>
              <w:spacing w:after="0"/>
              <w:ind w:right="23"/>
              <w:jc w:val="center"/>
            </w:pPr>
            <w:r>
              <w:rPr>
                <w:rFonts w:ascii="Times New Roman" w:eastAsia="Times New Roman" w:hAnsi="Times New Roman" w:cs="Times New Roman"/>
                <w:color w:val="333333"/>
              </w:rPr>
              <w:t>description</w:t>
            </w:r>
          </w:p>
        </w:tc>
        <w:tc>
          <w:tcPr>
            <w:tcW w:w="6422" w:type="dxa"/>
            <w:tcBorders>
              <w:top w:val="single" w:sz="8" w:space="0" w:color="000000"/>
              <w:left w:val="single" w:sz="8" w:space="0" w:color="000000"/>
              <w:bottom w:val="single" w:sz="8" w:space="0" w:color="000000"/>
              <w:right w:val="single" w:sz="8" w:space="0" w:color="000000"/>
            </w:tcBorders>
          </w:tcPr>
          <w:p w14:paraId="5D8EF992" w14:textId="77777777" w:rsidR="00D1399F" w:rsidRDefault="00000000">
            <w:pPr>
              <w:spacing w:after="0"/>
              <w:ind w:right="20"/>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510937A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9A98EF5" w14:textId="77777777" w:rsidR="00D1399F" w:rsidRDefault="00D1399F"/>
        </w:tc>
      </w:tr>
      <w:tr w:rsidR="00D1399F" w14:paraId="727A641A" w14:textId="77777777">
        <w:trPr>
          <w:trHeight w:val="830"/>
        </w:trPr>
        <w:tc>
          <w:tcPr>
            <w:tcW w:w="5158" w:type="dxa"/>
            <w:tcBorders>
              <w:top w:val="single" w:sz="8" w:space="0" w:color="000000"/>
              <w:left w:val="single" w:sz="8" w:space="0" w:color="000000"/>
              <w:bottom w:val="single" w:sz="8" w:space="0" w:color="000000"/>
              <w:right w:val="single" w:sz="8" w:space="0" w:color="000000"/>
            </w:tcBorders>
          </w:tcPr>
          <w:p w14:paraId="72368814" w14:textId="77777777" w:rsidR="00D1399F" w:rsidRDefault="00000000">
            <w:pPr>
              <w:spacing w:after="0"/>
              <w:ind w:left="2"/>
            </w:pPr>
            <w:r>
              <w:rPr>
                <w:rFonts w:ascii="Times New Roman" w:eastAsia="Times New Roman" w:hAnsi="Times New Roman" w:cs="Times New Roman"/>
              </w:rPr>
              <w:t xml:space="preserve">Modernization of MAA (My AAFC Account) Portal </w:t>
            </w:r>
          </w:p>
          <w:p w14:paraId="310F6AC4" w14:textId="77777777" w:rsidR="00D1399F" w:rsidRDefault="00000000">
            <w:pPr>
              <w:spacing w:after="0"/>
              <w:ind w:left="2"/>
            </w:pPr>
            <w:r>
              <w:rPr>
                <w:rFonts w:ascii="Times New Roman" w:eastAsia="Times New Roman" w:hAnsi="Times New Roman" w:cs="Times New Roman"/>
              </w:rPr>
              <w:t>Platform Software</w:t>
            </w:r>
          </w:p>
        </w:tc>
        <w:tc>
          <w:tcPr>
            <w:tcW w:w="6422" w:type="dxa"/>
            <w:tcBorders>
              <w:top w:val="single" w:sz="8" w:space="0" w:color="000000"/>
              <w:left w:val="single" w:sz="8" w:space="0" w:color="000000"/>
              <w:bottom w:val="single" w:sz="8" w:space="0" w:color="000000"/>
              <w:right w:val="single" w:sz="8" w:space="0" w:color="000000"/>
            </w:tcBorders>
          </w:tcPr>
          <w:p w14:paraId="377FB2A7" w14:textId="77777777" w:rsidR="00D1399F" w:rsidRDefault="00000000">
            <w:pPr>
              <w:spacing w:after="0"/>
              <w:ind w:left="2"/>
            </w:pPr>
            <w:r>
              <w:rPr>
                <w:rFonts w:ascii="Times New Roman" w:eastAsia="Times New Roman" w:hAnsi="Times New Roman" w:cs="Times New Roman"/>
              </w:rPr>
              <w:t>Modernization of the My AAFC Account Portal addresses aging technology and allows AAFC to support farmers using modern software while streamlining and optimizing functionality.</w:t>
            </w:r>
          </w:p>
        </w:tc>
        <w:tc>
          <w:tcPr>
            <w:tcW w:w="3221" w:type="dxa"/>
            <w:tcBorders>
              <w:top w:val="single" w:sz="8" w:space="0" w:color="000000"/>
              <w:left w:val="single" w:sz="8" w:space="0" w:color="000000"/>
              <w:bottom w:val="single" w:sz="8" w:space="0" w:color="000000"/>
              <w:right w:val="single" w:sz="8" w:space="0" w:color="000000"/>
            </w:tcBorders>
          </w:tcPr>
          <w:p w14:paraId="38F57527" w14:textId="77777777" w:rsidR="00D1399F" w:rsidRDefault="00000000">
            <w:pPr>
              <w:spacing w:after="0"/>
              <w:ind w:left="2"/>
            </w:pPr>
            <w:r>
              <w:rPr>
                <w:rFonts w:ascii="Times New Roman" w:eastAsia="Times New Roman" w:hAnsi="Times New Roman" w:cs="Times New Roman"/>
              </w:rPr>
              <w:t xml:space="preserve"> $                         3,794,700.00 </w:t>
            </w:r>
          </w:p>
        </w:tc>
        <w:tc>
          <w:tcPr>
            <w:tcW w:w="3233" w:type="dxa"/>
            <w:tcBorders>
              <w:top w:val="single" w:sz="8" w:space="0" w:color="000000"/>
              <w:left w:val="single" w:sz="8" w:space="0" w:color="000000"/>
              <w:bottom w:val="single" w:sz="8" w:space="0" w:color="000000"/>
              <w:right w:val="single" w:sz="8" w:space="0" w:color="000000"/>
            </w:tcBorders>
          </w:tcPr>
          <w:p w14:paraId="3B9C33C2" w14:textId="77777777" w:rsidR="00D1399F" w:rsidRDefault="00000000">
            <w:pPr>
              <w:spacing w:after="0"/>
              <w:ind w:left="1"/>
            </w:pPr>
            <w:r>
              <w:rPr>
                <w:rFonts w:ascii="Times New Roman" w:eastAsia="Times New Roman" w:hAnsi="Times New Roman" w:cs="Times New Roman"/>
              </w:rPr>
              <w:t>2022-07-25</w:t>
            </w:r>
          </w:p>
        </w:tc>
      </w:tr>
      <w:tr w:rsidR="00D1399F" w14:paraId="51AB7543" w14:textId="77777777">
        <w:trPr>
          <w:trHeight w:val="830"/>
        </w:trPr>
        <w:tc>
          <w:tcPr>
            <w:tcW w:w="5158" w:type="dxa"/>
            <w:tcBorders>
              <w:top w:val="single" w:sz="8" w:space="0" w:color="000000"/>
              <w:left w:val="single" w:sz="8" w:space="0" w:color="000000"/>
              <w:bottom w:val="single" w:sz="8" w:space="0" w:color="000000"/>
              <w:right w:val="single" w:sz="8" w:space="0" w:color="000000"/>
            </w:tcBorders>
          </w:tcPr>
          <w:p w14:paraId="5C5F3659" w14:textId="77777777" w:rsidR="00D1399F" w:rsidRDefault="00000000">
            <w:pPr>
              <w:spacing w:after="0"/>
              <w:ind w:left="2"/>
            </w:pPr>
            <w:r>
              <w:rPr>
                <w:rFonts w:ascii="Times New Roman" w:eastAsia="Times New Roman" w:hAnsi="Times New Roman" w:cs="Times New Roman"/>
              </w:rPr>
              <w:t xml:space="preserve">Content Management System (CMS) Solution </w:t>
            </w:r>
          </w:p>
        </w:tc>
        <w:tc>
          <w:tcPr>
            <w:tcW w:w="6422" w:type="dxa"/>
            <w:tcBorders>
              <w:top w:val="single" w:sz="8" w:space="0" w:color="000000"/>
              <w:left w:val="single" w:sz="8" w:space="0" w:color="000000"/>
              <w:bottom w:val="single" w:sz="8" w:space="0" w:color="000000"/>
              <w:right w:val="single" w:sz="8" w:space="0" w:color="000000"/>
            </w:tcBorders>
          </w:tcPr>
          <w:p w14:paraId="4BB4ECBE" w14:textId="77777777" w:rsidR="00D1399F" w:rsidRDefault="00000000">
            <w:pPr>
              <w:spacing w:after="0"/>
              <w:ind w:left="2"/>
            </w:pPr>
            <w:r>
              <w:rPr>
                <w:rFonts w:ascii="Times New Roman" w:eastAsia="Times New Roman" w:hAnsi="Times New Roman" w:cs="Times New Roman"/>
              </w:rPr>
              <w:t>Implementation of a web content management solution that uses standard content templates and workflows to create, manage, and publish web content to public-facing AAFC websites.</w:t>
            </w:r>
          </w:p>
        </w:tc>
        <w:tc>
          <w:tcPr>
            <w:tcW w:w="3221" w:type="dxa"/>
            <w:tcBorders>
              <w:top w:val="single" w:sz="8" w:space="0" w:color="000000"/>
              <w:left w:val="single" w:sz="8" w:space="0" w:color="000000"/>
              <w:bottom w:val="single" w:sz="8" w:space="0" w:color="000000"/>
              <w:right w:val="single" w:sz="8" w:space="0" w:color="000000"/>
            </w:tcBorders>
          </w:tcPr>
          <w:p w14:paraId="76EB0AE3" w14:textId="77777777" w:rsidR="00D1399F" w:rsidRDefault="00000000">
            <w:pPr>
              <w:spacing w:after="0"/>
              <w:ind w:left="2"/>
            </w:pPr>
            <w:r>
              <w:rPr>
                <w:rFonts w:ascii="Times New Roman" w:eastAsia="Times New Roman" w:hAnsi="Times New Roman" w:cs="Times New Roman"/>
              </w:rPr>
              <w:t xml:space="preserve"> $                         1,040,600.00 </w:t>
            </w:r>
          </w:p>
        </w:tc>
        <w:tc>
          <w:tcPr>
            <w:tcW w:w="3233" w:type="dxa"/>
            <w:tcBorders>
              <w:top w:val="single" w:sz="8" w:space="0" w:color="000000"/>
              <w:left w:val="single" w:sz="8" w:space="0" w:color="000000"/>
              <w:bottom w:val="single" w:sz="8" w:space="0" w:color="000000"/>
              <w:right w:val="single" w:sz="8" w:space="0" w:color="000000"/>
            </w:tcBorders>
          </w:tcPr>
          <w:p w14:paraId="320DACD0" w14:textId="77777777" w:rsidR="00D1399F" w:rsidRDefault="00000000">
            <w:pPr>
              <w:spacing w:after="0"/>
              <w:ind w:left="1"/>
            </w:pPr>
            <w:r>
              <w:rPr>
                <w:rFonts w:ascii="Times New Roman" w:eastAsia="Times New Roman" w:hAnsi="Times New Roman" w:cs="Times New Roman"/>
              </w:rPr>
              <w:t>2022-07-26</w:t>
            </w:r>
          </w:p>
        </w:tc>
      </w:tr>
      <w:tr w:rsidR="00D1399F" w14:paraId="36760E85" w14:textId="77777777">
        <w:trPr>
          <w:trHeight w:val="1937"/>
        </w:trPr>
        <w:tc>
          <w:tcPr>
            <w:tcW w:w="5158" w:type="dxa"/>
            <w:tcBorders>
              <w:top w:val="single" w:sz="8" w:space="0" w:color="000000"/>
              <w:left w:val="single" w:sz="8" w:space="0" w:color="000000"/>
              <w:bottom w:val="single" w:sz="8" w:space="0" w:color="000000"/>
              <w:right w:val="single" w:sz="8" w:space="0" w:color="000000"/>
            </w:tcBorders>
          </w:tcPr>
          <w:p w14:paraId="39BE730B" w14:textId="77777777" w:rsidR="00D1399F" w:rsidRDefault="00000000">
            <w:pPr>
              <w:spacing w:after="0"/>
              <w:ind w:left="2"/>
            </w:pPr>
            <w:r>
              <w:rPr>
                <w:rFonts w:ascii="Times New Roman" w:eastAsia="Times New Roman" w:hAnsi="Times New Roman" w:cs="Times New Roman"/>
              </w:rPr>
              <w:t>Initial Infrastructure for Living Labs (LL)</w:t>
            </w:r>
          </w:p>
        </w:tc>
        <w:tc>
          <w:tcPr>
            <w:tcW w:w="6422" w:type="dxa"/>
            <w:tcBorders>
              <w:top w:val="single" w:sz="8" w:space="0" w:color="000000"/>
              <w:left w:val="single" w:sz="8" w:space="0" w:color="000000"/>
              <w:bottom w:val="single" w:sz="8" w:space="0" w:color="000000"/>
              <w:right w:val="single" w:sz="8" w:space="0" w:color="000000"/>
            </w:tcBorders>
          </w:tcPr>
          <w:p w14:paraId="5A502F75" w14:textId="77777777" w:rsidR="00D1399F" w:rsidRDefault="00000000">
            <w:pPr>
              <w:spacing w:after="0"/>
              <w:ind w:left="2" w:hanging="2"/>
            </w:pPr>
            <w:r>
              <w:rPr>
                <w:rFonts w:ascii="Times New Roman" w:eastAsia="Times New Roman" w:hAnsi="Times New Roman" w:cs="Times New Roman"/>
              </w:rPr>
              <w:t>The Living Labs Division and local scientific staff will collect and store data generated by its projects in an integrated data platform. This activity will involve ensuring data storage and collection standards and mechanisms are aligned with the broader AAFC-STB (Science and Technology Branch) data agenda and ensure consistency of data collection and format across projects.</w:t>
            </w:r>
          </w:p>
        </w:tc>
        <w:tc>
          <w:tcPr>
            <w:tcW w:w="3221" w:type="dxa"/>
            <w:tcBorders>
              <w:top w:val="single" w:sz="8" w:space="0" w:color="000000"/>
              <w:left w:val="single" w:sz="8" w:space="0" w:color="000000"/>
              <w:bottom w:val="single" w:sz="8" w:space="0" w:color="000000"/>
              <w:right w:val="single" w:sz="8" w:space="0" w:color="000000"/>
            </w:tcBorders>
          </w:tcPr>
          <w:p w14:paraId="513979C3" w14:textId="77777777" w:rsidR="00D1399F" w:rsidRDefault="00000000">
            <w:pPr>
              <w:spacing w:after="0"/>
              <w:ind w:left="2"/>
            </w:pPr>
            <w:r>
              <w:rPr>
                <w:rFonts w:ascii="Times New Roman" w:eastAsia="Times New Roman" w:hAnsi="Times New Roman" w:cs="Times New Roman"/>
              </w:rPr>
              <w:t xml:space="preserve"> $                         1,018,000.00 </w:t>
            </w:r>
          </w:p>
        </w:tc>
        <w:tc>
          <w:tcPr>
            <w:tcW w:w="3233" w:type="dxa"/>
            <w:tcBorders>
              <w:top w:val="single" w:sz="8" w:space="0" w:color="000000"/>
              <w:left w:val="single" w:sz="8" w:space="0" w:color="000000"/>
              <w:bottom w:val="single" w:sz="8" w:space="0" w:color="000000"/>
              <w:right w:val="single" w:sz="8" w:space="0" w:color="000000"/>
            </w:tcBorders>
          </w:tcPr>
          <w:p w14:paraId="25011B03" w14:textId="77777777" w:rsidR="00D1399F" w:rsidRDefault="00000000">
            <w:pPr>
              <w:spacing w:after="0"/>
              <w:ind w:left="1"/>
            </w:pPr>
            <w:r>
              <w:rPr>
                <w:rFonts w:ascii="Times New Roman" w:eastAsia="Times New Roman" w:hAnsi="Times New Roman" w:cs="Times New Roman"/>
              </w:rPr>
              <w:t>2022-07-30</w:t>
            </w:r>
          </w:p>
        </w:tc>
      </w:tr>
      <w:tr w:rsidR="00D1399F" w14:paraId="0F30C6D8" w14:textId="77777777">
        <w:trPr>
          <w:trHeight w:val="1661"/>
        </w:trPr>
        <w:tc>
          <w:tcPr>
            <w:tcW w:w="5158" w:type="dxa"/>
            <w:tcBorders>
              <w:top w:val="single" w:sz="8" w:space="0" w:color="000000"/>
              <w:left w:val="single" w:sz="8" w:space="0" w:color="000000"/>
              <w:bottom w:val="single" w:sz="8" w:space="0" w:color="000000"/>
              <w:right w:val="single" w:sz="8" w:space="0" w:color="000000"/>
            </w:tcBorders>
          </w:tcPr>
          <w:p w14:paraId="6A17C248" w14:textId="77777777" w:rsidR="00D1399F" w:rsidRDefault="00000000">
            <w:pPr>
              <w:spacing w:after="0"/>
              <w:ind w:left="2"/>
            </w:pPr>
            <w:r>
              <w:rPr>
                <w:rFonts w:ascii="Times New Roman" w:eastAsia="Times New Roman" w:hAnsi="Times New Roman" w:cs="Times New Roman"/>
              </w:rPr>
              <w:t xml:space="preserve">Departmental Client Relationship Management </w:t>
            </w:r>
          </w:p>
          <w:p w14:paraId="2C852650" w14:textId="77777777" w:rsidR="00D1399F" w:rsidRDefault="00000000">
            <w:pPr>
              <w:spacing w:after="0"/>
              <w:ind w:left="2"/>
            </w:pPr>
            <w:r>
              <w:rPr>
                <w:rFonts w:ascii="Times New Roman" w:eastAsia="Times New Roman" w:hAnsi="Times New Roman" w:cs="Times New Roman"/>
              </w:rPr>
              <w:t>(CRM) Software (a.k.a. AgriClient)</w:t>
            </w:r>
          </w:p>
        </w:tc>
        <w:tc>
          <w:tcPr>
            <w:tcW w:w="6422" w:type="dxa"/>
            <w:tcBorders>
              <w:top w:val="single" w:sz="8" w:space="0" w:color="000000"/>
              <w:left w:val="single" w:sz="8" w:space="0" w:color="000000"/>
              <w:bottom w:val="single" w:sz="8" w:space="0" w:color="000000"/>
              <w:right w:val="single" w:sz="8" w:space="0" w:color="000000"/>
            </w:tcBorders>
          </w:tcPr>
          <w:p w14:paraId="0B1BA2F5" w14:textId="77777777" w:rsidR="00D1399F" w:rsidRDefault="00000000">
            <w:pPr>
              <w:spacing w:after="0"/>
              <w:ind w:left="2"/>
            </w:pPr>
            <w:r>
              <w:rPr>
                <w:rFonts w:ascii="Times New Roman" w:eastAsia="Times New Roman" w:hAnsi="Times New Roman" w:cs="Times New Roman"/>
              </w:rPr>
              <w:t>To implement a departmental Client Relationship Management (CRM) solution to better track and holistically understand client interactions and efficiently manage contact data.   This project will establish modern CRM tools and migrate existing data into the new system, thereby enabling staff to maintain better relationships with Canadians.</w:t>
            </w:r>
          </w:p>
        </w:tc>
        <w:tc>
          <w:tcPr>
            <w:tcW w:w="3221" w:type="dxa"/>
            <w:tcBorders>
              <w:top w:val="single" w:sz="8" w:space="0" w:color="000000"/>
              <w:left w:val="single" w:sz="8" w:space="0" w:color="000000"/>
              <w:bottom w:val="single" w:sz="8" w:space="0" w:color="000000"/>
              <w:right w:val="single" w:sz="8" w:space="0" w:color="000000"/>
            </w:tcBorders>
          </w:tcPr>
          <w:p w14:paraId="3E4746F4" w14:textId="77777777" w:rsidR="00D1399F" w:rsidRDefault="00000000">
            <w:pPr>
              <w:spacing w:after="0"/>
              <w:ind w:left="2"/>
            </w:pPr>
            <w:r>
              <w:rPr>
                <w:rFonts w:ascii="Times New Roman" w:eastAsia="Times New Roman" w:hAnsi="Times New Roman" w:cs="Times New Roman"/>
              </w:rPr>
              <w:t xml:space="preserve"> $                         2,812,101.00 </w:t>
            </w:r>
          </w:p>
        </w:tc>
        <w:tc>
          <w:tcPr>
            <w:tcW w:w="3233" w:type="dxa"/>
            <w:tcBorders>
              <w:top w:val="single" w:sz="8" w:space="0" w:color="000000"/>
              <w:left w:val="single" w:sz="8" w:space="0" w:color="000000"/>
              <w:bottom w:val="single" w:sz="8" w:space="0" w:color="000000"/>
              <w:right w:val="single" w:sz="8" w:space="0" w:color="000000"/>
            </w:tcBorders>
          </w:tcPr>
          <w:p w14:paraId="4F79D016" w14:textId="77777777" w:rsidR="00D1399F" w:rsidRDefault="00000000">
            <w:pPr>
              <w:spacing w:after="0"/>
              <w:ind w:left="1"/>
            </w:pPr>
            <w:r>
              <w:rPr>
                <w:rFonts w:ascii="Times New Roman" w:eastAsia="Times New Roman" w:hAnsi="Times New Roman" w:cs="Times New Roman"/>
              </w:rPr>
              <w:t>2022-07-31</w:t>
            </w:r>
          </w:p>
        </w:tc>
      </w:tr>
      <w:tr w:rsidR="00D1399F" w14:paraId="11700B1C" w14:textId="77777777">
        <w:trPr>
          <w:trHeight w:val="1382"/>
        </w:trPr>
        <w:tc>
          <w:tcPr>
            <w:tcW w:w="5158" w:type="dxa"/>
            <w:tcBorders>
              <w:top w:val="single" w:sz="8" w:space="0" w:color="000000"/>
              <w:left w:val="single" w:sz="8" w:space="0" w:color="000000"/>
              <w:bottom w:val="single" w:sz="8" w:space="0" w:color="000000"/>
              <w:right w:val="single" w:sz="8" w:space="0" w:color="000000"/>
            </w:tcBorders>
          </w:tcPr>
          <w:p w14:paraId="5D4900B1" w14:textId="77777777" w:rsidR="00D1399F" w:rsidRDefault="00000000">
            <w:pPr>
              <w:spacing w:after="0"/>
              <w:ind w:left="2"/>
              <w:jc w:val="both"/>
            </w:pPr>
            <w:r>
              <w:rPr>
                <w:rFonts w:ascii="Times New Roman" w:eastAsia="Times New Roman" w:hAnsi="Times New Roman" w:cs="Times New Roman"/>
              </w:rPr>
              <w:t>AI (Artificial Intelligence) Chatbot for Software acquisition process</w:t>
            </w:r>
          </w:p>
        </w:tc>
        <w:tc>
          <w:tcPr>
            <w:tcW w:w="6422" w:type="dxa"/>
            <w:tcBorders>
              <w:top w:val="single" w:sz="8" w:space="0" w:color="000000"/>
              <w:left w:val="single" w:sz="8" w:space="0" w:color="000000"/>
              <w:bottom w:val="single" w:sz="8" w:space="0" w:color="000000"/>
              <w:right w:val="single" w:sz="8" w:space="0" w:color="000000"/>
            </w:tcBorders>
          </w:tcPr>
          <w:p w14:paraId="54AC774B" w14:textId="77777777" w:rsidR="00D1399F" w:rsidRDefault="00000000">
            <w:pPr>
              <w:spacing w:after="0"/>
              <w:ind w:left="2"/>
            </w:pPr>
            <w:r>
              <w:rPr>
                <w:rFonts w:ascii="Times New Roman" w:eastAsia="Times New Roman" w:hAnsi="Times New Roman" w:cs="Times New Roman"/>
              </w:rPr>
              <w:t>To improve the software approval and acquisition process by the creation of a service catalogue with software status information that will leverage artificial intelligence to enable user self-service and the ability to direct the request to the appropriate delivery team.</w:t>
            </w:r>
          </w:p>
        </w:tc>
        <w:tc>
          <w:tcPr>
            <w:tcW w:w="3221" w:type="dxa"/>
            <w:tcBorders>
              <w:top w:val="single" w:sz="8" w:space="0" w:color="000000"/>
              <w:left w:val="single" w:sz="8" w:space="0" w:color="000000"/>
              <w:bottom w:val="single" w:sz="8" w:space="0" w:color="000000"/>
              <w:right w:val="single" w:sz="8" w:space="0" w:color="000000"/>
            </w:tcBorders>
          </w:tcPr>
          <w:p w14:paraId="77694EC9" w14:textId="77777777" w:rsidR="00D1399F" w:rsidRDefault="00000000">
            <w:pPr>
              <w:spacing w:after="0"/>
              <w:ind w:left="2"/>
            </w:pPr>
            <w:r>
              <w:rPr>
                <w:rFonts w:ascii="Times New Roman" w:eastAsia="Times New Roman" w:hAnsi="Times New Roman" w:cs="Times New Roman"/>
              </w:rPr>
              <w:t xml:space="preserve"> $                         1,035,400.00 </w:t>
            </w:r>
          </w:p>
        </w:tc>
        <w:tc>
          <w:tcPr>
            <w:tcW w:w="3233" w:type="dxa"/>
            <w:tcBorders>
              <w:top w:val="single" w:sz="8" w:space="0" w:color="000000"/>
              <w:left w:val="single" w:sz="8" w:space="0" w:color="000000"/>
              <w:bottom w:val="single" w:sz="8" w:space="0" w:color="000000"/>
              <w:right w:val="single" w:sz="8" w:space="0" w:color="000000"/>
            </w:tcBorders>
          </w:tcPr>
          <w:p w14:paraId="1E006D5B" w14:textId="77777777" w:rsidR="00D1399F" w:rsidRDefault="00000000">
            <w:pPr>
              <w:spacing w:after="0"/>
              <w:ind w:left="1"/>
            </w:pPr>
            <w:r>
              <w:rPr>
                <w:rFonts w:ascii="Times New Roman" w:eastAsia="Times New Roman" w:hAnsi="Times New Roman" w:cs="Times New Roman"/>
              </w:rPr>
              <w:t>2022-09-30</w:t>
            </w:r>
          </w:p>
        </w:tc>
      </w:tr>
    </w:tbl>
    <w:p w14:paraId="1266FCDA" w14:textId="77777777" w:rsidR="00D1399F" w:rsidRDefault="00000000">
      <w:pPr>
        <w:spacing w:after="3" w:line="264" w:lineRule="auto"/>
        <w:ind w:left="-871" w:hanging="10"/>
      </w:pPr>
      <w:r>
        <w:rPr>
          <w:rFonts w:ascii="Times New Roman" w:eastAsia="Times New Roman" w:hAnsi="Times New Roman" w:cs="Times New Roman"/>
        </w:rPr>
        <w:lastRenderedPageBreak/>
        <w:t>NAME OF ORGANIZATION: Agriculture and Agri-Food Canada (AAFC) (including the Canadian Pari-Mutuel Agency (CPMA))</w:t>
      </w:r>
    </w:p>
    <w:tbl>
      <w:tblPr>
        <w:tblStyle w:val="TableGrid"/>
        <w:tblW w:w="18031" w:type="dxa"/>
        <w:tblInd w:w="-919" w:type="dxa"/>
        <w:tblCellMar>
          <w:top w:w="48" w:type="dxa"/>
          <w:left w:w="38" w:type="dxa"/>
          <w:bottom w:w="0" w:type="dxa"/>
          <w:right w:w="0" w:type="dxa"/>
        </w:tblCellMar>
        <w:tblLook w:val="04A0" w:firstRow="1" w:lastRow="0" w:firstColumn="1" w:lastColumn="0" w:noHBand="0" w:noVBand="1"/>
      </w:tblPr>
      <w:tblGrid>
        <w:gridCol w:w="5154"/>
        <w:gridCol w:w="6423"/>
        <w:gridCol w:w="3221"/>
        <w:gridCol w:w="3233"/>
      </w:tblGrid>
      <w:tr w:rsidR="00D1399F" w14:paraId="381E3BE5" w14:textId="77777777">
        <w:trPr>
          <w:trHeight w:val="473"/>
        </w:trPr>
        <w:tc>
          <w:tcPr>
            <w:tcW w:w="18031" w:type="dxa"/>
            <w:gridSpan w:val="4"/>
            <w:tcBorders>
              <w:top w:val="single" w:sz="8" w:space="0" w:color="000000"/>
              <w:left w:val="single" w:sz="8" w:space="0" w:color="000000"/>
              <w:bottom w:val="single" w:sz="8" w:space="0" w:color="000000"/>
              <w:right w:val="single" w:sz="8" w:space="0" w:color="000000"/>
            </w:tcBorders>
            <w:vAlign w:val="center"/>
          </w:tcPr>
          <w:p w14:paraId="13FEFC35" w14:textId="77777777" w:rsidR="00D1399F" w:rsidRDefault="00000000">
            <w:pPr>
              <w:spacing w:after="0"/>
              <w:ind w:right="26"/>
              <w:jc w:val="center"/>
            </w:pPr>
            <w:r>
              <w:rPr>
                <w:rFonts w:ascii="Times New Roman" w:eastAsia="Times New Roman" w:hAnsi="Times New Roman" w:cs="Times New Roman"/>
              </w:rPr>
              <w:t>what are the details of each project, including the</w:t>
            </w:r>
          </w:p>
        </w:tc>
      </w:tr>
      <w:tr w:rsidR="00D1399F" w14:paraId="6F186E16" w14:textId="77777777">
        <w:trPr>
          <w:trHeight w:val="276"/>
        </w:trPr>
        <w:tc>
          <w:tcPr>
            <w:tcW w:w="11578" w:type="dxa"/>
            <w:gridSpan w:val="2"/>
            <w:tcBorders>
              <w:top w:val="single" w:sz="8" w:space="0" w:color="000000"/>
              <w:left w:val="single" w:sz="8" w:space="0" w:color="000000"/>
              <w:bottom w:val="single" w:sz="8" w:space="0" w:color="000000"/>
              <w:right w:val="single" w:sz="8" w:space="0" w:color="000000"/>
            </w:tcBorders>
          </w:tcPr>
          <w:p w14:paraId="7AEC9455" w14:textId="77777777" w:rsidR="00D1399F" w:rsidRDefault="00000000">
            <w:pPr>
              <w:spacing w:after="0"/>
              <w:ind w:right="22"/>
              <w:jc w:val="center"/>
            </w:pPr>
            <w:r>
              <w:rPr>
                <w:rFonts w:ascii="Times New Roman" w:eastAsia="Times New Roman" w:hAnsi="Times New Roman" w:cs="Times New Roman"/>
                <w:color w:val="333333"/>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61038068" w14:textId="77777777" w:rsidR="00D1399F" w:rsidRDefault="00000000">
            <w:pPr>
              <w:spacing w:after="0"/>
              <w:ind w:right="22"/>
              <w:jc w:val="center"/>
            </w:pPr>
            <w:r>
              <w:rPr>
                <w:rFonts w:ascii="Times New Roman" w:eastAsia="Times New Roman" w:hAnsi="Times New Roman" w:cs="Times New Roman"/>
                <w:color w:val="333333"/>
              </w:rPr>
              <w:t>(ii) total budget</w:t>
            </w:r>
            <w:r>
              <w:rPr>
                <w:rFonts w:ascii="Times New Roman" w:eastAsia="Times New Roman" w:hAnsi="Times New Roman" w:cs="Times New Roman"/>
                <w:color w:val="333333"/>
                <w:vertAlign w:val="superscript"/>
              </w:rPr>
              <w:t>1</w:t>
            </w:r>
          </w:p>
        </w:tc>
        <w:tc>
          <w:tcPr>
            <w:tcW w:w="3233" w:type="dxa"/>
            <w:vMerge w:val="restart"/>
            <w:tcBorders>
              <w:top w:val="single" w:sz="8" w:space="0" w:color="000000"/>
              <w:left w:val="single" w:sz="8" w:space="0" w:color="000000"/>
              <w:bottom w:val="single" w:sz="8" w:space="0" w:color="000000"/>
              <w:right w:val="single" w:sz="8" w:space="0" w:color="000000"/>
            </w:tcBorders>
          </w:tcPr>
          <w:p w14:paraId="5E61F59D" w14:textId="77777777" w:rsidR="00D1399F" w:rsidRDefault="00000000">
            <w:pPr>
              <w:spacing w:after="0"/>
              <w:jc w:val="center"/>
            </w:pPr>
            <w:r>
              <w:rPr>
                <w:rFonts w:ascii="Times New Roman" w:eastAsia="Times New Roman" w:hAnsi="Times New Roman" w:cs="Times New Roman"/>
                <w:color w:val="333333"/>
              </w:rPr>
              <w:t>(iii) estimated completion date</w:t>
            </w:r>
            <w:r>
              <w:rPr>
                <w:rFonts w:ascii="Times New Roman" w:eastAsia="Times New Roman" w:hAnsi="Times New Roman" w:cs="Times New Roman"/>
                <w:color w:val="333333"/>
                <w:vertAlign w:val="superscript"/>
              </w:rPr>
              <w:t>2</w:t>
            </w:r>
          </w:p>
        </w:tc>
      </w:tr>
      <w:tr w:rsidR="00D1399F" w14:paraId="2177FB56" w14:textId="77777777">
        <w:trPr>
          <w:trHeight w:val="329"/>
        </w:trPr>
        <w:tc>
          <w:tcPr>
            <w:tcW w:w="5155" w:type="dxa"/>
            <w:tcBorders>
              <w:top w:val="single" w:sz="8" w:space="0" w:color="000000"/>
              <w:left w:val="single" w:sz="8" w:space="0" w:color="000000"/>
              <w:bottom w:val="single" w:sz="8" w:space="0" w:color="000000"/>
              <w:right w:val="single" w:sz="8" w:space="0" w:color="000000"/>
            </w:tcBorders>
          </w:tcPr>
          <w:p w14:paraId="17442AF8"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422" w:type="dxa"/>
            <w:tcBorders>
              <w:top w:val="single" w:sz="8" w:space="0" w:color="000000"/>
              <w:left w:val="single" w:sz="8" w:space="0" w:color="000000"/>
              <w:bottom w:val="single" w:sz="8" w:space="0" w:color="000000"/>
              <w:right w:val="single" w:sz="8" w:space="0" w:color="000000"/>
            </w:tcBorders>
          </w:tcPr>
          <w:p w14:paraId="2D313201" w14:textId="77777777" w:rsidR="00D1399F" w:rsidRDefault="00000000">
            <w:pPr>
              <w:spacing w:after="0"/>
              <w:ind w:right="19"/>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535815E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54CE19B" w14:textId="77777777" w:rsidR="00D1399F" w:rsidRDefault="00D1399F"/>
        </w:tc>
      </w:tr>
      <w:tr w:rsidR="00D1399F" w14:paraId="7AA271BA" w14:textId="77777777">
        <w:trPr>
          <w:trHeight w:val="1934"/>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12F1C7D2" w14:textId="77777777" w:rsidR="00D1399F" w:rsidRDefault="00000000">
            <w:pPr>
              <w:spacing w:after="0"/>
              <w:jc w:val="both"/>
            </w:pPr>
            <w:r>
              <w:rPr>
                <w:rFonts w:ascii="Times New Roman" w:eastAsia="Times New Roman" w:hAnsi="Times New Roman" w:cs="Times New Roman"/>
              </w:rPr>
              <w:t xml:space="preserve">Grants and Contributions Digital Platform (GCDP) - </w:t>
            </w:r>
          </w:p>
          <w:p w14:paraId="608B71E5" w14:textId="77777777" w:rsidR="00D1399F" w:rsidRDefault="00000000">
            <w:pPr>
              <w:spacing w:after="0"/>
            </w:pPr>
            <w:r>
              <w:rPr>
                <w:rFonts w:ascii="Times New Roman" w:eastAsia="Times New Roman" w:hAnsi="Times New Roman" w:cs="Times New Roman"/>
              </w:rPr>
              <w:t>Release 1</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609D3748" w14:textId="77777777" w:rsidR="00D1399F" w:rsidRDefault="00000000">
            <w:pPr>
              <w:spacing w:after="0"/>
              <w:ind w:left="2"/>
            </w:pPr>
            <w:r>
              <w:rPr>
                <w:rFonts w:ascii="Times New Roman" w:eastAsia="Times New Roman" w:hAnsi="Times New Roman" w:cs="Times New Roman"/>
              </w:rPr>
              <w:t>To streamline the grants and contributions program administration, integrated program delivery, and management and reporting function, while improving client experience.  The foundational Client Relationship Model for non-business risk management programs to be integrated with AAFC's client relationship management solution.  This will align AAFC with Government of Canada digital policy and standards.</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0A5E9DE0" w14:textId="77777777" w:rsidR="00D1399F" w:rsidRDefault="00000000">
            <w:pPr>
              <w:spacing w:after="0"/>
              <w:ind w:left="2"/>
            </w:pPr>
            <w:r>
              <w:rPr>
                <w:rFonts w:ascii="Times New Roman" w:eastAsia="Times New Roman" w:hAnsi="Times New Roman" w:cs="Times New Roman"/>
              </w:rPr>
              <w:t xml:space="preserve"> $                       21,289,200.00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6ADB503F" w14:textId="77777777" w:rsidR="00D1399F" w:rsidRDefault="00000000">
            <w:pPr>
              <w:spacing w:after="0"/>
              <w:ind w:left="1"/>
            </w:pPr>
            <w:r>
              <w:rPr>
                <w:rFonts w:ascii="Times New Roman" w:eastAsia="Times New Roman" w:hAnsi="Times New Roman" w:cs="Times New Roman"/>
              </w:rPr>
              <w:t>2022-09-30</w:t>
            </w:r>
          </w:p>
        </w:tc>
      </w:tr>
      <w:tr w:rsidR="00D1399F" w14:paraId="67E6C66A" w14:textId="77777777">
        <w:trPr>
          <w:trHeight w:val="2491"/>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44F1DBB0" w14:textId="77777777" w:rsidR="00D1399F" w:rsidRDefault="00000000">
            <w:pPr>
              <w:spacing w:after="0"/>
            </w:pPr>
            <w:r>
              <w:rPr>
                <w:rFonts w:ascii="Times New Roman" w:eastAsia="Times New Roman" w:hAnsi="Times New Roman" w:cs="Times New Roman"/>
              </w:rPr>
              <w:t>BioMOB (Biological Collections and Data Mobilization) - Work Package 3 Data Integration and Information Sharing</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0D85D72B" w14:textId="77777777" w:rsidR="00D1399F" w:rsidRDefault="00000000">
            <w:pPr>
              <w:spacing w:after="0"/>
              <w:ind w:left="2" w:right="7"/>
            </w:pPr>
            <w:r>
              <w:rPr>
                <w:rFonts w:ascii="Times New Roman" w:eastAsia="Times New Roman" w:hAnsi="Times New Roman" w:cs="Times New Roman"/>
              </w:rPr>
              <w:t>To support the capture of label data and generate images and/or DNA sequences of the AAFC Biological Collections.  The science initiative will complement initiatives in other countries which aim to digitize a portion of their holdings over multiple years.  Overall, more than 7.6 million data records will be digitized. Canada will provide global leadership by also including DNA sequence data to its initiative.    This project is to meet the IM/IT enabling needs of AAFC's BioMOB (Biological Collections and Data Mobilization) science initiative.</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629C3322" w14:textId="77777777" w:rsidR="00D1399F" w:rsidRDefault="00000000">
            <w:pPr>
              <w:spacing w:after="0"/>
              <w:ind w:left="2"/>
            </w:pPr>
            <w:r>
              <w:rPr>
                <w:rFonts w:ascii="Times New Roman" w:eastAsia="Times New Roman" w:hAnsi="Times New Roman" w:cs="Times New Roman"/>
              </w:rPr>
              <w:t xml:space="preserve"> $                         4,571,000.00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1D628721" w14:textId="77777777" w:rsidR="00D1399F" w:rsidRDefault="00000000">
            <w:pPr>
              <w:spacing w:after="0"/>
              <w:ind w:left="1"/>
            </w:pPr>
            <w:r>
              <w:rPr>
                <w:rFonts w:ascii="Times New Roman" w:eastAsia="Times New Roman" w:hAnsi="Times New Roman" w:cs="Times New Roman"/>
              </w:rPr>
              <w:t>2023-03-31</w:t>
            </w:r>
          </w:p>
        </w:tc>
      </w:tr>
      <w:tr w:rsidR="00D1399F" w14:paraId="7C742AA1" w14:textId="77777777">
        <w:trPr>
          <w:trHeight w:val="2767"/>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1B56D103" w14:textId="77777777" w:rsidR="00D1399F" w:rsidRDefault="00000000">
            <w:pPr>
              <w:spacing w:after="0"/>
            </w:pPr>
            <w:r>
              <w:rPr>
                <w:rFonts w:ascii="Times New Roman" w:eastAsia="Times New Roman" w:hAnsi="Times New Roman" w:cs="Times New Roman"/>
              </w:rPr>
              <w:lastRenderedPageBreak/>
              <w:t>PeopleSoft Upgrade</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6C9D2745" w14:textId="77777777" w:rsidR="00D1399F" w:rsidRDefault="00000000">
            <w:pPr>
              <w:spacing w:after="0"/>
              <w:ind w:left="3" w:hanging="2"/>
            </w:pPr>
            <w:r>
              <w:rPr>
                <w:rFonts w:ascii="Times New Roman" w:eastAsia="Times New Roman" w:hAnsi="Times New Roman" w:cs="Times New Roman"/>
              </w:rPr>
              <w:t>The Government of Canada’s HR Services Modernization is aimed at enhancing the efficiency of HR service delivery while taking advantage of economies of scale through the standardization of HR processes.  By working as a cluster, the GC strategic outcomes of economies of scale have already been realized by the PeopleSoft Shared Service. We are transitioning to the GC standard version of PeopleSoft.  Shared project among five Government of Canada departments: AAFC, CFIA, SSC, HC, and PHAC.  Showing grand total combined cost, not just AAFC portion.</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63F87155" w14:textId="77777777" w:rsidR="00D1399F" w:rsidRDefault="00000000">
            <w:pPr>
              <w:spacing w:after="0"/>
              <w:ind w:left="2"/>
            </w:pPr>
            <w:r>
              <w:rPr>
                <w:rFonts w:ascii="Times New Roman" w:eastAsia="Times New Roman" w:hAnsi="Times New Roman" w:cs="Times New Roman"/>
              </w:rPr>
              <w:t xml:space="preserve"> $                         4,631,600.00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4D20C00A" w14:textId="77777777" w:rsidR="00D1399F" w:rsidRDefault="00000000">
            <w:pPr>
              <w:spacing w:after="0"/>
              <w:ind w:left="1"/>
            </w:pPr>
            <w:r>
              <w:rPr>
                <w:rFonts w:ascii="Times New Roman" w:eastAsia="Times New Roman" w:hAnsi="Times New Roman" w:cs="Times New Roman"/>
              </w:rPr>
              <w:t>2023-03-31</w:t>
            </w:r>
          </w:p>
        </w:tc>
      </w:tr>
    </w:tbl>
    <w:p w14:paraId="0F944B04" w14:textId="77777777" w:rsidR="00D1399F" w:rsidRDefault="00000000">
      <w:pPr>
        <w:spacing w:after="3" w:line="264" w:lineRule="auto"/>
        <w:ind w:left="-871" w:hanging="10"/>
      </w:pPr>
      <w:r>
        <w:rPr>
          <w:rFonts w:ascii="Times New Roman" w:eastAsia="Times New Roman" w:hAnsi="Times New Roman" w:cs="Times New Roman"/>
        </w:rPr>
        <w:t>NAME OF ORGANIZATION: Agriculture and Agri-Food Canada (AAFC) (including the Canadian Pari-Mutuel Agency (CPMA))</w:t>
      </w:r>
    </w:p>
    <w:tbl>
      <w:tblPr>
        <w:tblStyle w:val="TableGrid"/>
        <w:tblW w:w="18031" w:type="dxa"/>
        <w:tblInd w:w="-919" w:type="dxa"/>
        <w:tblCellMar>
          <w:top w:w="48" w:type="dxa"/>
          <w:left w:w="38" w:type="dxa"/>
          <w:bottom w:w="0" w:type="dxa"/>
          <w:right w:w="0" w:type="dxa"/>
        </w:tblCellMar>
        <w:tblLook w:val="04A0" w:firstRow="1" w:lastRow="0" w:firstColumn="1" w:lastColumn="0" w:noHBand="0" w:noVBand="1"/>
      </w:tblPr>
      <w:tblGrid>
        <w:gridCol w:w="5154"/>
        <w:gridCol w:w="6423"/>
        <w:gridCol w:w="3221"/>
        <w:gridCol w:w="3233"/>
      </w:tblGrid>
      <w:tr w:rsidR="00D1399F" w14:paraId="1659E145" w14:textId="77777777">
        <w:trPr>
          <w:trHeight w:val="473"/>
        </w:trPr>
        <w:tc>
          <w:tcPr>
            <w:tcW w:w="18031" w:type="dxa"/>
            <w:gridSpan w:val="4"/>
            <w:tcBorders>
              <w:top w:val="single" w:sz="8" w:space="0" w:color="000000"/>
              <w:left w:val="single" w:sz="8" w:space="0" w:color="000000"/>
              <w:bottom w:val="single" w:sz="8" w:space="0" w:color="000000"/>
              <w:right w:val="single" w:sz="8" w:space="0" w:color="000000"/>
            </w:tcBorders>
            <w:vAlign w:val="center"/>
          </w:tcPr>
          <w:p w14:paraId="470E9AEA" w14:textId="77777777" w:rsidR="00D1399F" w:rsidRDefault="00000000">
            <w:pPr>
              <w:spacing w:after="0"/>
              <w:ind w:right="26"/>
              <w:jc w:val="center"/>
            </w:pPr>
            <w:r>
              <w:rPr>
                <w:rFonts w:ascii="Times New Roman" w:eastAsia="Times New Roman" w:hAnsi="Times New Roman" w:cs="Times New Roman"/>
              </w:rPr>
              <w:t>what are the details of each project, including the</w:t>
            </w:r>
          </w:p>
        </w:tc>
      </w:tr>
      <w:tr w:rsidR="00D1399F" w14:paraId="6E3E8DA0" w14:textId="77777777">
        <w:trPr>
          <w:trHeight w:val="276"/>
        </w:trPr>
        <w:tc>
          <w:tcPr>
            <w:tcW w:w="11578" w:type="dxa"/>
            <w:gridSpan w:val="2"/>
            <w:tcBorders>
              <w:top w:val="single" w:sz="8" w:space="0" w:color="000000"/>
              <w:left w:val="single" w:sz="8" w:space="0" w:color="000000"/>
              <w:bottom w:val="single" w:sz="8" w:space="0" w:color="000000"/>
              <w:right w:val="single" w:sz="8" w:space="0" w:color="000000"/>
            </w:tcBorders>
          </w:tcPr>
          <w:p w14:paraId="1123DAE0" w14:textId="77777777" w:rsidR="00D1399F" w:rsidRDefault="00000000">
            <w:pPr>
              <w:spacing w:after="0"/>
              <w:ind w:right="22"/>
              <w:jc w:val="center"/>
            </w:pPr>
            <w:r>
              <w:rPr>
                <w:rFonts w:ascii="Times New Roman" w:eastAsia="Times New Roman" w:hAnsi="Times New Roman" w:cs="Times New Roman"/>
                <w:color w:val="333333"/>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27908FCE" w14:textId="77777777" w:rsidR="00D1399F" w:rsidRDefault="00000000">
            <w:pPr>
              <w:spacing w:after="0"/>
              <w:ind w:right="22"/>
              <w:jc w:val="center"/>
            </w:pPr>
            <w:r>
              <w:rPr>
                <w:rFonts w:ascii="Times New Roman" w:eastAsia="Times New Roman" w:hAnsi="Times New Roman" w:cs="Times New Roman"/>
                <w:color w:val="333333"/>
              </w:rPr>
              <w:t>(ii) total budget</w:t>
            </w:r>
            <w:r>
              <w:rPr>
                <w:rFonts w:ascii="Times New Roman" w:eastAsia="Times New Roman" w:hAnsi="Times New Roman" w:cs="Times New Roman"/>
                <w:color w:val="333333"/>
                <w:vertAlign w:val="superscript"/>
              </w:rPr>
              <w:t>1</w:t>
            </w:r>
          </w:p>
        </w:tc>
        <w:tc>
          <w:tcPr>
            <w:tcW w:w="3233" w:type="dxa"/>
            <w:vMerge w:val="restart"/>
            <w:tcBorders>
              <w:top w:val="single" w:sz="8" w:space="0" w:color="000000"/>
              <w:left w:val="single" w:sz="8" w:space="0" w:color="000000"/>
              <w:bottom w:val="single" w:sz="8" w:space="0" w:color="000000"/>
              <w:right w:val="single" w:sz="8" w:space="0" w:color="000000"/>
            </w:tcBorders>
          </w:tcPr>
          <w:p w14:paraId="6FE98FCD" w14:textId="77777777" w:rsidR="00D1399F" w:rsidRDefault="00000000">
            <w:pPr>
              <w:spacing w:after="0"/>
              <w:jc w:val="center"/>
            </w:pPr>
            <w:r>
              <w:rPr>
                <w:rFonts w:ascii="Times New Roman" w:eastAsia="Times New Roman" w:hAnsi="Times New Roman" w:cs="Times New Roman"/>
                <w:color w:val="333333"/>
              </w:rPr>
              <w:t>(iii) estimated completion date</w:t>
            </w:r>
            <w:r>
              <w:rPr>
                <w:rFonts w:ascii="Times New Roman" w:eastAsia="Times New Roman" w:hAnsi="Times New Roman" w:cs="Times New Roman"/>
                <w:color w:val="333333"/>
                <w:vertAlign w:val="superscript"/>
              </w:rPr>
              <w:t>2</w:t>
            </w:r>
          </w:p>
        </w:tc>
      </w:tr>
      <w:tr w:rsidR="00D1399F" w14:paraId="26AF8B84" w14:textId="77777777">
        <w:trPr>
          <w:trHeight w:val="329"/>
        </w:trPr>
        <w:tc>
          <w:tcPr>
            <w:tcW w:w="5155" w:type="dxa"/>
            <w:tcBorders>
              <w:top w:val="single" w:sz="8" w:space="0" w:color="000000"/>
              <w:left w:val="single" w:sz="8" w:space="0" w:color="000000"/>
              <w:bottom w:val="single" w:sz="8" w:space="0" w:color="000000"/>
              <w:right w:val="single" w:sz="8" w:space="0" w:color="000000"/>
            </w:tcBorders>
          </w:tcPr>
          <w:p w14:paraId="70CC3187"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422" w:type="dxa"/>
            <w:tcBorders>
              <w:top w:val="single" w:sz="8" w:space="0" w:color="000000"/>
              <w:left w:val="single" w:sz="8" w:space="0" w:color="000000"/>
              <w:bottom w:val="single" w:sz="8" w:space="0" w:color="000000"/>
              <w:right w:val="single" w:sz="8" w:space="0" w:color="000000"/>
            </w:tcBorders>
          </w:tcPr>
          <w:p w14:paraId="6494F25D" w14:textId="77777777" w:rsidR="00D1399F" w:rsidRDefault="00000000">
            <w:pPr>
              <w:spacing w:after="0"/>
              <w:ind w:right="19"/>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4122D06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FA1A122" w14:textId="77777777" w:rsidR="00D1399F" w:rsidRDefault="00D1399F"/>
        </w:tc>
      </w:tr>
      <w:tr w:rsidR="00D1399F" w14:paraId="41121B36" w14:textId="77777777">
        <w:trPr>
          <w:trHeight w:val="828"/>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37880BAA" w14:textId="77777777" w:rsidR="00D1399F" w:rsidRDefault="00000000">
            <w:pPr>
              <w:spacing w:after="0"/>
            </w:pPr>
            <w:r>
              <w:rPr>
                <w:rFonts w:ascii="Times New Roman" w:eastAsia="Times New Roman" w:hAnsi="Times New Roman" w:cs="Times New Roman"/>
              </w:rPr>
              <w:t xml:space="preserve">My AAFC Account (MAA) - AgriStability and </w:t>
            </w:r>
          </w:p>
          <w:p w14:paraId="793441E2" w14:textId="77777777" w:rsidR="00D1399F" w:rsidRDefault="00000000">
            <w:pPr>
              <w:spacing w:after="0"/>
            </w:pPr>
            <w:r>
              <w:rPr>
                <w:rFonts w:ascii="Times New Roman" w:eastAsia="Times New Roman" w:hAnsi="Times New Roman" w:cs="Times New Roman"/>
              </w:rPr>
              <w:t>Agrilnvest Enhancements</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64D08617" w14:textId="77777777" w:rsidR="00D1399F" w:rsidRDefault="00000000">
            <w:pPr>
              <w:spacing w:after="0"/>
              <w:ind w:left="2"/>
            </w:pPr>
            <w:r>
              <w:rPr>
                <w:rFonts w:ascii="Times New Roman" w:eastAsia="Times New Roman" w:hAnsi="Times New Roman" w:cs="Times New Roman"/>
              </w:rPr>
              <w:t>To shift from paper to digital correspondence for AgriInvest and AgriStability through improvements made to the My AAFC Account portal.</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2EB51E76" w14:textId="77777777" w:rsidR="00D1399F" w:rsidRDefault="00000000">
            <w:pPr>
              <w:spacing w:after="0"/>
              <w:ind w:left="2"/>
            </w:pPr>
            <w:r>
              <w:rPr>
                <w:rFonts w:ascii="Times New Roman" w:eastAsia="Times New Roman" w:hAnsi="Times New Roman" w:cs="Times New Roman"/>
              </w:rPr>
              <w:t xml:space="preserve"> $                         1,200,000.00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755E633D" w14:textId="77777777" w:rsidR="00D1399F" w:rsidRDefault="00000000">
            <w:pPr>
              <w:spacing w:after="0"/>
              <w:ind w:left="1"/>
            </w:pPr>
            <w:r>
              <w:rPr>
                <w:rFonts w:ascii="Times New Roman" w:eastAsia="Times New Roman" w:hAnsi="Times New Roman" w:cs="Times New Roman"/>
              </w:rPr>
              <w:t>2023-06-30</w:t>
            </w:r>
          </w:p>
        </w:tc>
      </w:tr>
      <w:tr w:rsidR="00D1399F" w14:paraId="1341E7A9" w14:textId="77777777">
        <w:trPr>
          <w:trHeight w:val="1382"/>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6EAAD0CA" w14:textId="77777777" w:rsidR="00D1399F" w:rsidRDefault="00000000">
            <w:pPr>
              <w:spacing w:after="0"/>
            </w:pPr>
            <w:r>
              <w:rPr>
                <w:rFonts w:ascii="Times New Roman" w:eastAsia="Times New Roman" w:hAnsi="Times New Roman" w:cs="Times New Roman"/>
              </w:rPr>
              <w:t>M365 - Office Suite Migration</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2A18BDFC" w14:textId="77777777" w:rsidR="00D1399F" w:rsidRDefault="00000000">
            <w:pPr>
              <w:spacing w:after="0"/>
              <w:ind w:left="2"/>
            </w:pPr>
            <w:r>
              <w:rPr>
                <w:rFonts w:ascii="Times New Roman" w:eastAsia="Times New Roman" w:hAnsi="Times New Roman" w:cs="Times New Roman"/>
              </w:rPr>
              <w:t>To assess, procure and implement cloud-based office software and digital collaboration tools in alignment with the Government of Canada's digital vision and Cloud-First adoption strategy. M365 functionality will be expanded beyond core applications to respond to the highest priority items and initiatives.</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123D35E8" w14:textId="77777777" w:rsidR="00D1399F" w:rsidRDefault="00000000">
            <w:pPr>
              <w:spacing w:after="0"/>
              <w:ind w:left="2"/>
            </w:pPr>
            <w:r>
              <w:rPr>
                <w:rFonts w:ascii="Times New Roman" w:eastAsia="Times New Roman" w:hAnsi="Times New Roman" w:cs="Times New Roman"/>
                <w:color w:val="0D0D0D"/>
              </w:rPr>
              <w:t xml:space="preserve"> $                         1,578,000.00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5149B216" w14:textId="77777777" w:rsidR="00D1399F" w:rsidRDefault="00000000">
            <w:pPr>
              <w:spacing w:after="0"/>
              <w:ind w:left="1"/>
            </w:pPr>
            <w:r>
              <w:rPr>
                <w:rFonts w:ascii="Times New Roman" w:eastAsia="Times New Roman" w:hAnsi="Times New Roman" w:cs="Times New Roman"/>
                <w:color w:val="0D0D0D"/>
              </w:rPr>
              <w:t>2023-06-30</w:t>
            </w:r>
          </w:p>
        </w:tc>
      </w:tr>
      <w:tr w:rsidR="00D1399F" w14:paraId="1F8D2C3E" w14:textId="77777777">
        <w:trPr>
          <w:trHeight w:val="1106"/>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626106EC" w14:textId="77777777" w:rsidR="00D1399F" w:rsidRDefault="00000000">
            <w:pPr>
              <w:spacing w:after="0"/>
            </w:pPr>
            <w:r>
              <w:rPr>
                <w:rFonts w:ascii="Times New Roman" w:eastAsia="Times New Roman" w:hAnsi="Times New Roman" w:cs="Times New Roman"/>
              </w:rPr>
              <w:t xml:space="preserve">Grants and Contributions Digital Platform (GCDP) </w:t>
            </w:r>
          </w:p>
          <w:p w14:paraId="3F538558" w14:textId="77777777" w:rsidR="00D1399F" w:rsidRDefault="00000000">
            <w:pPr>
              <w:spacing w:after="0"/>
            </w:pPr>
            <w:r>
              <w:rPr>
                <w:rFonts w:ascii="Times New Roman" w:eastAsia="Times New Roman" w:hAnsi="Times New Roman" w:cs="Times New Roman"/>
              </w:rPr>
              <w:t>Release 2</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022F533E" w14:textId="77777777" w:rsidR="00D1399F" w:rsidRDefault="00000000">
            <w:pPr>
              <w:spacing w:after="0"/>
              <w:ind w:left="2"/>
            </w:pPr>
            <w:r>
              <w:rPr>
                <w:rFonts w:ascii="Times New Roman" w:eastAsia="Times New Roman" w:hAnsi="Times New Roman" w:cs="Times New Roman"/>
              </w:rPr>
              <w:t>As follow-up to GCDP Release 1, this project will seek to  onboard NPF (Next Policy Framework) programs, integrate SAP commitment and claims payment functions, enhance other areas of the GCDP system.</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6C9935EE" w14:textId="77777777" w:rsidR="00D1399F" w:rsidRDefault="00000000">
            <w:pPr>
              <w:spacing w:after="0"/>
              <w:ind w:left="2"/>
            </w:pPr>
            <w:r>
              <w:rPr>
                <w:rFonts w:ascii="Times New Roman" w:eastAsia="Times New Roman" w:hAnsi="Times New Roman" w:cs="Times New Roman"/>
              </w:rPr>
              <w:t xml:space="preserve"> $                         2,764,300.00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4CB6E572" w14:textId="77777777" w:rsidR="00D1399F" w:rsidRDefault="00000000">
            <w:pPr>
              <w:spacing w:after="0"/>
              <w:ind w:left="1"/>
            </w:pPr>
            <w:r>
              <w:rPr>
                <w:rFonts w:ascii="Times New Roman" w:eastAsia="Times New Roman" w:hAnsi="Times New Roman" w:cs="Times New Roman"/>
              </w:rPr>
              <w:t>2023-06-30</w:t>
            </w:r>
          </w:p>
        </w:tc>
      </w:tr>
      <w:tr w:rsidR="00D1399F" w14:paraId="63CA5E36" w14:textId="77777777">
        <w:trPr>
          <w:trHeight w:val="1937"/>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05E71A99" w14:textId="77777777" w:rsidR="00D1399F" w:rsidRDefault="00000000">
            <w:pPr>
              <w:spacing w:after="0"/>
            </w:pPr>
            <w:r>
              <w:rPr>
                <w:rFonts w:ascii="Times New Roman" w:eastAsia="Times New Roman" w:hAnsi="Times New Roman" w:cs="Times New Roman"/>
              </w:rPr>
              <w:lastRenderedPageBreak/>
              <w:t>Real Property Management Solution (RPMS)</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0DF40B6B" w14:textId="77777777" w:rsidR="00D1399F" w:rsidRDefault="00000000">
            <w:pPr>
              <w:spacing w:after="0"/>
              <w:ind w:left="2"/>
            </w:pPr>
            <w:r>
              <w:rPr>
                <w:rFonts w:ascii="Times New Roman" w:eastAsia="Times New Roman" w:hAnsi="Times New Roman" w:cs="Times New Roman"/>
              </w:rPr>
              <w:t>Having a Real Property Management System will enable the department to better manage and assess the implications of the Federal Science Technology Infrastructure Initiative, be better prepared to implement recommendations from the Fixed Asset Review, and potentially position the department to prepare the necessary reports to support requests for additional infrastructure funding.</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6666C54F" w14:textId="77777777" w:rsidR="00D1399F" w:rsidRDefault="00000000">
            <w:pPr>
              <w:spacing w:after="0"/>
              <w:ind w:left="2"/>
            </w:pPr>
            <w:r>
              <w:rPr>
                <w:rFonts w:ascii="Times New Roman" w:eastAsia="Times New Roman" w:hAnsi="Times New Roman" w:cs="Times New Roman"/>
              </w:rPr>
              <w:t xml:space="preserve"> $                         3,583,000.00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0FAC65CF" w14:textId="77777777" w:rsidR="00D1399F" w:rsidRDefault="00000000">
            <w:pPr>
              <w:spacing w:after="0"/>
              <w:ind w:left="1"/>
            </w:pPr>
            <w:r>
              <w:rPr>
                <w:rFonts w:ascii="Times New Roman" w:eastAsia="Times New Roman" w:hAnsi="Times New Roman" w:cs="Times New Roman"/>
              </w:rPr>
              <w:t>2023-06-30</w:t>
            </w:r>
          </w:p>
        </w:tc>
      </w:tr>
      <w:tr w:rsidR="00D1399F" w14:paraId="32953291" w14:textId="77777777">
        <w:trPr>
          <w:trHeight w:val="1382"/>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658D174E" w14:textId="77777777" w:rsidR="00D1399F" w:rsidRDefault="00000000">
            <w:pPr>
              <w:spacing w:after="0"/>
            </w:pPr>
            <w:r>
              <w:rPr>
                <w:rFonts w:ascii="Times New Roman" w:eastAsia="Times New Roman" w:hAnsi="Times New Roman" w:cs="Times New Roman"/>
              </w:rPr>
              <w:t xml:space="preserve">M365 - DCCP (Digital Communications and </w:t>
            </w:r>
          </w:p>
          <w:p w14:paraId="70C3F56F" w14:textId="77777777" w:rsidR="00D1399F" w:rsidRDefault="00000000">
            <w:pPr>
              <w:spacing w:after="0"/>
            </w:pPr>
            <w:r>
              <w:rPr>
                <w:rFonts w:ascii="Times New Roman" w:eastAsia="Times New Roman" w:hAnsi="Times New Roman" w:cs="Times New Roman"/>
              </w:rPr>
              <w:t>Collaboration Platform) Platform Set Up and Outlook Migration</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28AB84F5" w14:textId="77777777" w:rsidR="00D1399F" w:rsidRDefault="00000000">
            <w:pPr>
              <w:spacing w:after="0"/>
              <w:ind w:left="2"/>
            </w:pPr>
            <w:r>
              <w:rPr>
                <w:rFonts w:ascii="Times New Roman" w:eastAsia="Times New Roman" w:hAnsi="Times New Roman" w:cs="Times New Roman"/>
              </w:rPr>
              <w:t xml:space="preserve">To implement the Government of Canada Digital </w:t>
            </w:r>
          </w:p>
          <w:p w14:paraId="5718788E" w14:textId="77777777" w:rsidR="00D1399F" w:rsidRDefault="00000000">
            <w:pPr>
              <w:spacing w:after="0"/>
              <w:ind w:left="2"/>
            </w:pPr>
            <w:r>
              <w:rPr>
                <w:rFonts w:ascii="Times New Roman" w:eastAsia="Times New Roman" w:hAnsi="Times New Roman" w:cs="Times New Roman"/>
              </w:rPr>
              <w:t>Communications and Collaboration Platform (DCCP) to ensure AAFC has the core tools and services for modern, secure, and reliable digital communications, including email, needed to serve Canadians.</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60D5B959" w14:textId="77777777" w:rsidR="00D1399F" w:rsidRDefault="00000000">
            <w:pPr>
              <w:spacing w:after="0"/>
              <w:ind w:left="2"/>
            </w:pPr>
            <w:r>
              <w:rPr>
                <w:rFonts w:ascii="Times New Roman" w:eastAsia="Times New Roman" w:hAnsi="Times New Roman" w:cs="Times New Roman"/>
              </w:rPr>
              <w:t xml:space="preserve"> $                         7,670,000.00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02347C67" w14:textId="77777777" w:rsidR="00D1399F" w:rsidRDefault="00000000">
            <w:pPr>
              <w:spacing w:after="0"/>
              <w:ind w:left="1"/>
            </w:pPr>
            <w:r>
              <w:rPr>
                <w:rFonts w:ascii="Times New Roman" w:eastAsia="Times New Roman" w:hAnsi="Times New Roman" w:cs="Times New Roman"/>
              </w:rPr>
              <w:t>2023-06-30</w:t>
            </w:r>
          </w:p>
        </w:tc>
      </w:tr>
    </w:tbl>
    <w:p w14:paraId="20C1B288" w14:textId="77777777" w:rsidR="00D1399F" w:rsidRDefault="00000000">
      <w:pPr>
        <w:spacing w:after="3" w:line="264" w:lineRule="auto"/>
        <w:ind w:left="-871" w:hanging="10"/>
      </w:pPr>
      <w:r>
        <w:rPr>
          <w:rFonts w:ascii="Times New Roman" w:eastAsia="Times New Roman" w:hAnsi="Times New Roman" w:cs="Times New Roman"/>
        </w:rPr>
        <w:t>NAME OF ORGANIZATION: Agriculture and Agri-Food Canada (AAFC) (including the Canadian Pari-Mutuel Agency (CPMA))</w:t>
      </w:r>
    </w:p>
    <w:tbl>
      <w:tblPr>
        <w:tblStyle w:val="TableGrid"/>
        <w:tblW w:w="18031" w:type="dxa"/>
        <w:tblInd w:w="-919" w:type="dxa"/>
        <w:tblCellMar>
          <w:top w:w="48" w:type="dxa"/>
          <w:left w:w="38" w:type="dxa"/>
          <w:bottom w:w="0" w:type="dxa"/>
          <w:right w:w="0" w:type="dxa"/>
        </w:tblCellMar>
        <w:tblLook w:val="04A0" w:firstRow="1" w:lastRow="0" w:firstColumn="1" w:lastColumn="0" w:noHBand="0" w:noVBand="1"/>
      </w:tblPr>
      <w:tblGrid>
        <w:gridCol w:w="5154"/>
        <w:gridCol w:w="6423"/>
        <w:gridCol w:w="3221"/>
        <w:gridCol w:w="3233"/>
      </w:tblGrid>
      <w:tr w:rsidR="00D1399F" w14:paraId="6786E04E" w14:textId="77777777">
        <w:trPr>
          <w:trHeight w:val="473"/>
        </w:trPr>
        <w:tc>
          <w:tcPr>
            <w:tcW w:w="18031" w:type="dxa"/>
            <w:gridSpan w:val="4"/>
            <w:tcBorders>
              <w:top w:val="single" w:sz="8" w:space="0" w:color="000000"/>
              <w:left w:val="single" w:sz="8" w:space="0" w:color="000000"/>
              <w:bottom w:val="single" w:sz="8" w:space="0" w:color="000000"/>
              <w:right w:val="single" w:sz="8" w:space="0" w:color="000000"/>
            </w:tcBorders>
            <w:vAlign w:val="center"/>
          </w:tcPr>
          <w:p w14:paraId="41EACB52" w14:textId="77777777" w:rsidR="00D1399F" w:rsidRDefault="00000000">
            <w:pPr>
              <w:spacing w:after="0"/>
              <w:ind w:right="26"/>
              <w:jc w:val="center"/>
            </w:pPr>
            <w:r>
              <w:rPr>
                <w:rFonts w:ascii="Times New Roman" w:eastAsia="Times New Roman" w:hAnsi="Times New Roman" w:cs="Times New Roman"/>
              </w:rPr>
              <w:t>what are the details of each project, including the</w:t>
            </w:r>
          </w:p>
        </w:tc>
      </w:tr>
      <w:tr w:rsidR="00D1399F" w14:paraId="59C806B3" w14:textId="77777777">
        <w:trPr>
          <w:trHeight w:val="276"/>
        </w:trPr>
        <w:tc>
          <w:tcPr>
            <w:tcW w:w="11578" w:type="dxa"/>
            <w:gridSpan w:val="2"/>
            <w:tcBorders>
              <w:top w:val="single" w:sz="8" w:space="0" w:color="000000"/>
              <w:left w:val="single" w:sz="8" w:space="0" w:color="000000"/>
              <w:bottom w:val="single" w:sz="8" w:space="0" w:color="000000"/>
              <w:right w:val="single" w:sz="8" w:space="0" w:color="000000"/>
            </w:tcBorders>
          </w:tcPr>
          <w:p w14:paraId="3C57F02B" w14:textId="77777777" w:rsidR="00D1399F" w:rsidRDefault="00000000">
            <w:pPr>
              <w:spacing w:after="0"/>
              <w:ind w:right="22"/>
              <w:jc w:val="center"/>
            </w:pPr>
            <w:r>
              <w:rPr>
                <w:rFonts w:ascii="Times New Roman" w:eastAsia="Times New Roman" w:hAnsi="Times New Roman" w:cs="Times New Roman"/>
                <w:color w:val="333333"/>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14A587AD" w14:textId="77777777" w:rsidR="00D1399F" w:rsidRDefault="00000000">
            <w:pPr>
              <w:spacing w:after="0"/>
              <w:ind w:right="22"/>
              <w:jc w:val="center"/>
            </w:pPr>
            <w:r>
              <w:rPr>
                <w:rFonts w:ascii="Times New Roman" w:eastAsia="Times New Roman" w:hAnsi="Times New Roman" w:cs="Times New Roman"/>
                <w:color w:val="333333"/>
              </w:rPr>
              <w:t>(ii) total budget</w:t>
            </w:r>
            <w:r>
              <w:rPr>
                <w:rFonts w:ascii="Times New Roman" w:eastAsia="Times New Roman" w:hAnsi="Times New Roman" w:cs="Times New Roman"/>
                <w:color w:val="333333"/>
                <w:vertAlign w:val="superscript"/>
              </w:rPr>
              <w:t>1</w:t>
            </w:r>
          </w:p>
        </w:tc>
        <w:tc>
          <w:tcPr>
            <w:tcW w:w="3233" w:type="dxa"/>
            <w:vMerge w:val="restart"/>
            <w:tcBorders>
              <w:top w:val="single" w:sz="8" w:space="0" w:color="000000"/>
              <w:left w:val="single" w:sz="8" w:space="0" w:color="000000"/>
              <w:bottom w:val="single" w:sz="8" w:space="0" w:color="000000"/>
              <w:right w:val="single" w:sz="8" w:space="0" w:color="000000"/>
            </w:tcBorders>
          </w:tcPr>
          <w:p w14:paraId="2D52BA76" w14:textId="77777777" w:rsidR="00D1399F" w:rsidRDefault="00000000">
            <w:pPr>
              <w:spacing w:after="0"/>
              <w:jc w:val="center"/>
            </w:pPr>
            <w:r>
              <w:rPr>
                <w:rFonts w:ascii="Times New Roman" w:eastAsia="Times New Roman" w:hAnsi="Times New Roman" w:cs="Times New Roman"/>
                <w:color w:val="333333"/>
              </w:rPr>
              <w:t>(iii) estimated completion date</w:t>
            </w:r>
            <w:r>
              <w:rPr>
                <w:rFonts w:ascii="Times New Roman" w:eastAsia="Times New Roman" w:hAnsi="Times New Roman" w:cs="Times New Roman"/>
                <w:color w:val="333333"/>
                <w:vertAlign w:val="superscript"/>
              </w:rPr>
              <w:t>2</w:t>
            </w:r>
          </w:p>
        </w:tc>
      </w:tr>
      <w:tr w:rsidR="00D1399F" w14:paraId="0897E9A2" w14:textId="77777777">
        <w:trPr>
          <w:trHeight w:val="329"/>
        </w:trPr>
        <w:tc>
          <w:tcPr>
            <w:tcW w:w="5155" w:type="dxa"/>
            <w:tcBorders>
              <w:top w:val="single" w:sz="8" w:space="0" w:color="000000"/>
              <w:left w:val="single" w:sz="8" w:space="0" w:color="000000"/>
              <w:bottom w:val="single" w:sz="8" w:space="0" w:color="000000"/>
              <w:right w:val="single" w:sz="8" w:space="0" w:color="000000"/>
            </w:tcBorders>
          </w:tcPr>
          <w:p w14:paraId="69B5E5F4"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422" w:type="dxa"/>
            <w:tcBorders>
              <w:top w:val="single" w:sz="8" w:space="0" w:color="000000"/>
              <w:left w:val="single" w:sz="8" w:space="0" w:color="000000"/>
              <w:bottom w:val="single" w:sz="8" w:space="0" w:color="000000"/>
              <w:right w:val="single" w:sz="8" w:space="0" w:color="000000"/>
            </w:tcBorders>
          </w:tcPr>
          <w:p w14:paraId="0243B52F" w14:textId="77777777" w:rsidR="00D1399F" w:rsidRDefault="00000000">
            <w:pPr>
              <w:spacing w:after="0"/>
              <w:ind w:right="19"/>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7A8A82F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ED04FF3" w14:textId="77777777" w:rsidR="00D1399F" w:rsidRDefault="00D1399F"/>
        </w:tc>
      </w:tr>
      <w:tr w:rsidR="00D1399F" w14:paraId="1802B8B2" w14:textId="77777777">
        <w:trPr>
          <w:trHeight w:val="2213"/>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46EAA2D9" w14:textId="77777777" w:rsidR="00D1399F" w:rsidRDefault="00000000">
            <w:pPr>
              <w:spacing w:after="0"/>
            </w:pPr>
            <w:r>
              <w:rPr>
                <w:rFonts w:ascii="Times New Roman" w:eastAsia="Times New Roman" w:hAnsi="Times New Roman" w:cs="Times New Roman"/>
              </w:rPr>
              <w:t>SAP S/4  - Planning and Transition</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3276451C" w14:textId="77777777" w:rsidR="00D1399F" w:rsidRDefault="00000000">
            <w:pPr>
              <w:spacing w:after="0"/>
              <w:ind w:left="2" w:right="11"/>
            </w:pPr>
            <w:r>
              <w:rPr>
                <w:rFonts w:ascii="Times New Roman" w:eastAsia="Times New Roman" w:hAnsi="Times New Roman" w:cs="Times New Roman"/>
              </w:rPr>
              <w:t>To transition to the SAP S/4 on HANA for financial management and materiel management systems while aligning to the Government of Canada SAP footprint and the proposed SAP model company for government of Canada configuration with defined standardized  business processes.  Shared project among seven Government of Canada departments: AAFC, CFIA, NRCAN, ECCC, VAC, CNSC, OCEO.  Showing grand total combined cost, not just AAFC portion.</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7E461AAF" w14:textId="77777777" w:rsidR="00D1399F" w:rsidRDefault="00000000">
            <w:pPr>
              <w:spacing w:after="0"/>
              <w:ind w:left="2"/>
            </w:pPr>
            <w:r>
              <w:rPr>
                <w:rFonts w:ascii="Times New Roman" w:eastAsia="Times New Roman" w:hAnsi="Times New Roman" w:cs="Times New Roman"/>
              </w:rPr>
              <w:t xml:space="preserve"> $                         6,102,700.00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627AB1C5" w14:textId="77777777" w:rsidR="00D1399F" w:rsidRDefault="00000000">
            <w:pPr>
              <w:spacing w:after="0"/>
              <w:ind w:left="1"/>
            </w:pPr>
            <w:r>
              <w:rPr>
                <w:rFonts w:ascii="Times New Roman" w:eastAsia="Times New Roman" w:hAnsi="Times New Roman" w:cs="Times New Roman"/>
              </w:rPr>
              <w:t>2024-01-31</w:t>
            </w:r>
          </w:p>
        </w:tc>
      </w:tr>
      <w:tr w:rsidR="00D1399F" w14:paraId="06A4CE05" w14:textId="77777777">
        <w:trPr>
          <w:trHeight w:val="1382"/>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3B744E3F" w14:textId="77777777" w:rsidR="00D1399F" w:rsidRDefault="00000000">
            <w:pPr>
              <w:spacing w:after="0"/>
            </w:pPr>
            <w:r>
              <w:rPr>
                <w:rFonts w:ascii="Times New Roman" w:eastAsia="Times New Roman" w:hAnsi="Times New Roman" w:cs="Times New Roman"/>
              </w:rPr>
              <w:lastRenderedPageBreak/>
              <w:t>Boardroom Modernization</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77EA8899" w14:textId="77777777" w:rsidR="00D1399F" w:rsidRDefault="00000000">
            <w:pPr>
              <w:spacing w:after="0"/>
              <w:ind w:left="3" w:hanging="2"/>
            </w:pPr>
            <w:r>
              <w:rPr>
                <w:rFonts w:ascii="Times New Roman" w:eastAsia="Times New Roman" w:hAnsi="Times New Roman" w:cs="Times New Roman"/>
              </w:rPr>
              <w:t>The boardroom modernization project will upgrade the technology and ensure AAFC boardrooms are safe, comply with GC accessibility standards, and have the functionality required of AAFC employees. AAFC boardrooms are a resource used by all branches of AAFC.</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7B873AE2" w14:textId="77777777" w:rsidR="00D1399F" w:rsidRDefault="00000000">
            <w:pPr>
              <w:spacing w:after="0"/>
              <w:ind w:left="2"/>
            </w:pPr>
            <w:r>
              <w:rPr>
                <w:rFonts w:ascii="Times New Roman" w:eastAsia="Times New Roman" w:hAnsi="Times New Roman" w:cs="Times New Roman"/>
              </w:rPr>
              <w:t xml:space="preserve"> $                         2,408,600.00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0DEAE01F" w14:textId="77777777" w:rsidR="00D1399F" w:rsidRDefault="00000000">
            <w:pPr>
              <w:spacing w:after="0"/>
              <w:ind w:left="1"/>
            </w:pPr>
            <w:r>
              <w:rPr>
                <w:rFonts w:ascii="Times New Roman" w:eastAsia="Times New Roman" w:hAnsi="Times New Roman" w:cs="Times New Roman"/>
              </w:rPr>
              <w:t>2024-03-31</w:t>
            </w:r>
          </w:p>
        </w:tc>
      </w:tr>
      <w:tr w:rsidR="00D1399F" w14:paraId="48B46B4C" w14:textId="77777777">
        <w:trPr>
          <w:trHeight w:val="1937"/>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7B80579A" w14:textId="77777777" w:rsidR="00D1399F" w:rsidRDefault="00000000">
            <w:pPr>
              <w:spacing w:after="0"/>
            </w:pPr>
            <w:r>
              <w:rPr>
                <w:rFonts w:ascii="Times New Roman" w:eastAsia="Times New Roman" w:hAnsi="Times New Roman" w:cs="Times New Roman"/>
              </w:rPr>
              <w:t>Workload Migration (WLM) Readiness</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05AD9B38" w14:textId="77777777" w:rsidR="00D1399F" w:rsidRDefault="00000000">
            <w:pPr>
              <w:spacing w:after="0"/>
              <w:ind w:left="3" w:hanging="1"/>
            </w:pPr>
            <w:r>
              <w:rPr>
                <w:rFonts w:ascii="Times New Roman" w:eastAsia="Times New Roman" w:hAnsi="Times New Roman" w:cs="Times New Roman"/>
              </w:rPr>
              <w:t>The Workload Migration (WLM) Program led by SSC (Shared Services Canada), facilitates the migration of government applications and data from aging legacy data centres to modern, secure and reliable IT solutions – whether Cloud, enterprise data centre (EDC) or a hybrid of both. The purpose is to support the enablement of trusted and secure digital services to Canadians and clients.</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702878F3" w14:textId="77777777" w:rsidR="00D1399F" w:rsidRDefault="00000000">
            <w:pPr>
              <w:spacing w:after="0"/>
              <w:ind w:left="2"/>
            </w:pPr>
            <w:r>
              <w:rPr>
                <w:rFonts w:ascii="Times New Roman" w:eastAsia="Times New Roman" w:hAnsi="Times New Roman" w:cs="Times New Roman"/>
              </w:rPr>
              <w:t xml:space="preserve"> $                         3,630,000.00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5BB4F8AA" w14:textId="77777777" w:rsidR="00D1399F" w:rsidRDefault="00000000">
            <w:pPr>
              <w:spacing w:after="0"/>
              <w:ind w:left="1"/>
            </w:pPr>
            <w:r>
              <w:rPr>
                <w:rFonts w:ascii="Times New Roman" w:eastAsia="Times New Roman" w:hAnsi="Times New Roman" w:cs="Times New Roman"/>
              </w:rPr>
              <w:t>2024-03-31</w:t>
            </w:r>
          </w:p>
        </w:tc>
      </w:tr>
    </w:tbl>
    <w:p w14:paraId="4C851EC5" w14:textId="77777777" w:rsidR="00D1399F" w:rsidRDefault="00000000">
      <w:pPr>
        <w:spacing w:after="3" w:line="264" w:lineRule="auto"/>
        <w:ind w:left="-871" w:hanging="10"/>
      </w:pPr>
      <w:r>
        <w:rPr>
          <w:rFonts w:ascii="Times New Roman" w:eastAsia="Times New Roman" w:hAnsi="Times New Roman" w:cs="Times New Roman"/>
        </w:rPr>
        <w:t>NAME OF ORGANIZATION: Agriculture and Agri-Food Canada (AAFC) (including the Canadian Pari-Mutuel Agency (CPMA))</w:t>
      </w:r>
    </w:p>
    <w:tbl>
      <w:tblPr>
        <w:tblStyle w:val="TableGrid"/>
        <w:tblW w:w="18031" w:type="dxa"/>
        <w:tblInd w:w="-919" w:type="dxa"/>
        <w:tblCellMar>
          <w:top w:w="48" w:type="dxa"/>
          <w:left w:w="38" w:type="dxa"/>
          <w:bottom w:w="0" w:type="dxa"/>
          <w:right w:w="0" w:type="dxa"/>
        </w:tblCellMar>
        <w:tblLook w:val="04A0" w:firstRow="1" w:lastRow="0" w:firstColumn="1" w:lastColumn="0" w:noHBand="0" w:noVBand="1"/>
      </w:tblPr>
      <w:tblGrid>
        <w:gridCol w:w="5154"/>
        <w:gridCol w:w="6423"/>
        <w:gridCol w:w="3221"/>
        <w:gridCol w:w="3233"/>
      </w:tblGrid>
      <w:tr w:rsidR="00D1399F" w14:paraId="03AC9CC8" w14:textId="77777777">
        <w:trPr>
          <w:trHeight w:val="473"/>
        </w:trPr>
        <w:tc>
          <w:tcPr>
            <w:tcW w:w="18031" w:type="dxa"/>
            <w:gridSpan w:val="4"/>
            <w:tcBorders>
              <w:top w:val="single" w:sz="8" w:space="0" w:color="000000"/>
              <w:left w:val="single" w:sz="8" w:space="0" w:color="000000"/>
              <w:bottom w:val="single" w:sz="8" w:space="0" w:color="000000"/>
              <w:right w:val="single" w:sz="8" w:space="0" w:color="000000"/>
            </w:tcBorders>
            <w:vAlign w:val="center"/>
          </w:tcPr>
          <w:p w14:paraId="29FA5571" w14:textId="77777777" w:rsidR="00D1399F" w:rsidRDefault="00000000">
            <w:pPr>
              <w:spacing w:after="0"/>
              <w:ind w:right="26"/>
              <w:jc w:val="center"/>
            </w:pPr>
            <w:r>
              <w:rPr>
                <w:rFonts w:ascii="Times New Roman" w:eastAsia="Times New Roman" w:hAnsi="Times New Roman" w:cs="Times New Roman"/>
              </w:rPr>
              <w:t>what are the details of each project, including the</w:t>
            </w:r>
          </w:p>
        </w:tc>
      </w:tr>
      <w:tr w:rsidR="00D1399F" w14:paraId="1F328444" w14:textId="77777777">
        <w:trPr>
          <w:trHeight w:val="276"/>
        </w:trPr>
        <w:tc>
          <w:tcPr>
            <w:tcW w:w="11578" w:type="dxa"/>
            <w:gridSpan w:val="2"/>
            <w:tcBorders>
              <w:top w:val="single" w:sz="8" w:space="0" w:color="000000"/>
              <w:left w:val="single" w:sz="8" w:space="0" w:color="000000"/>
              <w:bottom w:val="single" w:sz="8" w:space="0" w:color="000000"/>
              <w:right w:val="single" w:sz="8" w:space="0" w:color="000000"/>
            </w:tcBorders>
          </w:tcPr>
          <w:p w14:paraId="10075823" w14:textId="77777777" w:rsidR="00D1399F" w:rsidRDefault="00000000">
            <w:pPr>
              <w:spacing w:after="0"/>
              <w:ind w:right="22"/>
              <w:jc w:val="center"/>
            </w:pPr>
            <w:r>
              <w:rPr>
                <w:rFonts w:ascii="Times New Roman" w:eastAsia="Times New Roman" w:hAnsi="Times New Roman" w:cs="Times New Roman"/>
                <w:color w:val="333333"/>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04CCE207" w14:textId="77777777" w:rsidR="00D1399F" w:rsidRDefault="00000000">
            <w:pPr>
              <w:spacing w:after="0"/>
              <w:ind w:right="22"/>
              <w:jc w:val="center"/>
            </w:pPr>
            <w:r>
              <w:rPr>
                <w:rFonts w:ascii="Times New Roman" w:eastAsia="Times New Roman" w:hAnsi="Times New Roman" w:cs="Times New Roman"/>
                <w:color w:val="333333"/>
              </w:rPr>
              <w:t>(ii) total budget</w:t>
            </w:r>
            <w:r>
              <w:rPr>
                <w:rFonts w:ascii="Times New Roman" w:eastAsia="Times New Roman" w:hAnsi="Times New Roman" w:cs="Times New Roman"/>
                <w:color w:val="333333"/>
                <w:vertAlign w:val="superscript"/>
              </w:rPr>
              <w:t>1</w:t>
            </w:r>
          </w:p>
        </w:tc>
        <w:tc>
          <w:tcPr>
            <w:tcW w:w="3233" w:type="dxa"/>
            <w:vMerge w:val="restart"/>
            <w:tcBorders>
              <w:top w:val="single" w:sz="8" w:space="0" w:color="000000"/>
              <w:left w:val="single" w:sz="8" w:space="0" w:color="000000"/>
              <w:bottom w:val="single" w:sz="8" w:space="0" w:color="000000"/>
              <w:right w:val="single" w:sz="8" w:space="0" w:color="000000"/>
            </w:tcBorders>
          </w:tcPr>
          <w:p w14:paraId="4307D992" w14:textId="77777777" w:rsidR="00D1399F" w:rsidRDefault="00000000">
            <w:pPr>
              <w:spacing w:after="0"/>
              <w:jc w:val="center"/>
            </w:pPr>
            <w:r>
              <w:rPr>
                <w:rFonts w:ascii="Times New Roman" w:eastAsia="Times New Roman" w:hAnsi="Times New Roman" w:cs="Times New Roman"/>
                <w:color w:val="333333"/>
              </w:rPr>
              <w:t>(iii) estimated completion date</w:t>
            </w:r>
            <w:r>
              <w:rPr>
                <w:rFonts w:ascii="Times New Roman" w:eastAsia="Times New Roman" w:hAnsi="Times New Roman" w:cs="Times New Roman"/>
                <w:color w:val="333333"/>
                <w:vertAlign w:val="superscript"/>
              </w:rPr>
              <w:t>2</w:t>
            </w:r>
          </w:p>
        </w:tc>
      </w:tr>
      <w:tr w:rsidR="00D1399F" w14:paraId="5364B596" w14:textId="77777777">
        <w:trPr>
          <w:trHeight w:val="329"/>
        </w:trPr>
        <w:tc>
          <w:tcPr>
            <w:tcW w:w="5155" w:type="dxa"/>
            <w:tcBorders>
              <w:top w:val="single" w:sz="8" w:space="0" w:color="000000"/>
              <w:left w:val="single" w:sz="8" w:space="0" w:color="000000"/>
              <w:bottom w:val="single" w:sz="8" w:space="0" w:color="000000"/>
              <w:right w:val="single" w:sz="8" w:space="0" w:color="000000"/>
            </w:tcBorders>
          </w:tcPr>
          <w:p w14:paraId="7008F074"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422" w:type="dxa"/>
            <w:tcBorders>
              <w:top w:val="single" w:sz="8" w:space="0" w:color="000000"/>
              <w:left w:val="single" w:sz="8" w:space="0" w:color="000000"/>
              <w:bottom w:val="single" w:sz="8" w:space="0" w:color="000000"/>
              <w:right w:val="single" w:sz="8" w:space="0" w:color="000000"/>
            </w:tcBorders>
          </w:tcPr>
          <w:p w14:paraId="21FD847C" w14:textId="77777777" w:rsidR="00D1399F" w:rsidRDefault="00000000">
            <w:pPr>
              <w:spacing w:after="0"/>
              <w:ind w:right="19"/>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15D043B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1C2A5EF" w14:textId="77777777" w:rsidR="00D1399F" w:rsidRDefault="00D1399F"/>
        </w:tc>
      </w:tr>
      <w:tr w:rsidR="00D1399F" w14:paraId="3A7EDFE6" w14:textId="77777777">
        <w:trPr>
          <w:trHeight w:val="2213"/>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59972DC2" w14:textId="77777777" w:rsidR="00D1399F" w:rsidRDefault="00000000">
            <w:pPr>
              <w:spacing w:after="0"/>
            </w:pPr>
            <w:r>
              <w:rPr>
                <w:rFonts w:ascii="Times New Roman" w:eastAsia="Times New Roman" w:hAnsi="Times New Roman" w:cs="Times New Roman"/>
              </w:rPr>
              <w:t xml:space="preserve">Enterprise ITSM (Information Technology Service </w:t>
            </w:r>
          </w:p>
          <w:p w14:paraId="17C34565" w14:textId="77777777" w:rsidR="00D1399F" w:rsidRDefault="00000000">
            <w:pPr>
              <w:spacing w:after="0"/>
            </w:pPr>
            <w:r>
              <w:rPr>
                <w:rFonts w:ascii="Times New Roman" w:eastAsia="Times New Roman" w:hAnsi="Times New Roman" w:cs="Times New Roman"/>
              </w:rPr>
              <w:t>Management) Solution Modernization</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3949E5F8" w14:textId="77777777" w:rsidR="00D1399F" w:rsidRDefault="00000000">
            <w:pPr>
              <w:spacing w:after="0"/>
              <w:ind w:left="2"/>
            </w:pPr>
            <w:r>
              <w:rPr>
                <w:rFonts w:ascii="Times New Roman" w:eastAsia="Times New Roman" w:hAnsi="Times New Roman" w:cs="Times New Roman"/>
              </w:rPr>
              <w:t xml:space="preserve">Consistent with the Government of Canada Strategy for </w:t>
            </w:r>
          </w:p>
          <w:p w14:paraId="6308305C" w14:textId="77777777" w:rsidR="00D1399F" w:rsidRDefault="00000000">
            <w:pPr>
              <w:spacing w:after="0"/>
              <w:ind w:left="2"/>
            </w:pPr>
            <w:r>
              <w:rPr>
                <w:rFonts w:ascii="Times New Roman" w:eastAsia="Times New Roman" w:hAnsi="Times New Roman" w:cs="Times New Roman"/>
              </w:rPr>
              <w:t>Information Technology Service Management (ITSM), AAFC will implement the GC standard software ITSM suite.  This project involves all activities related to designing, creating, delivering, supporting, and managing the lifecycle of IT services.  ITSM tools serve as the main methodology for an organization to deliver technology and IT-related services to it’s clients internally or externally.</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4C342E62" w14:textId="77777777" w:rsidR="00D1399F" w:rsidRDefault="00000000">
            <w:pPr>
              <w:spacing w:after="0"/>
              <w:ind w:left="2"/>
            </w:pPr>
            <w:r>
              <w:rPr>
                <w:rFonts w:ascii="Times New Roman" w:eastAsia="Times New Roman" w:hAnsi="Times New Roman" w:cs="Times New Roman"/>
              </w:rPr>
              <w:t xml:space="preserve"> $                         2,530,000.00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08E45433" w14:textId="77777777" w:rsidR="00D1399F" w:rsidRDefault="00000000">
            <w:pPr>
              <w:spacing w:after="0"/>
              <w:ind w:left="2"/>
            </w:pPr>
            <w:r>
              <w:rPr>
                <w:rFonts w:ascii="Times New Roman" w:eastAsia="Times New Roman" w:hAnsi="Times New Roman" w:cs="Times New Roman"/>
                <w:color w:val="0D0D0D"/>
              </w:rPr>
              <w:t>2024-10-31</w:t>
            </w:r>
          </w:p>
        </w:tc>
      </w:tr>
      <w:tr w:rsidR="00D1399F" w14:paraId="2CD1F511" w14:textId="77777777">
        <w:trPr>
          <w:trHeight w:val="830"/>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30605D50" w14:textId="77777777" w:rsidR="00D1399F" w:rsidRDefault="00000000">
            <w:pPr>
              <w:spacing w:after="0"/>
            </w:pPr>
            <w:r>
              <w:rPr>
                <w:rFonts w:ascii="Times New Roman" w:eastAsia="Times New Roman" w:hAnsi="Times New Roman" w:cs="Times New Roman"/>
              </w:rPr>
              <w:t>WebLogic Modernization Project</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7BE888F8" w14:textId="77777777" w:rsidR="00D1399F" w:rsidRDefault="00000000">
            <w:pPr>
              <w:spacing w:after="0"/>
              <w:ind w:left="2" w:hanging="2"/>
            </w:pPr>
            <w:r>
              <w:rPr>
                <w:rFonts w:ascii="Times New Roman" w:eastAsia="Times New Roman" w:hAnsi="Times New Roman" w:cs="Times New Roman"/>
              </w:rPr>
              <w:t>To make the database platform more robust, prolong the sustainability of database systems, and ensure capacity availability for ongoing business operations.</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22DB9A2A" w14:textId="77777777" w:rsidR="00D1399F" w:rsidRDefault="00000000">
            <w:pPr>
              <w:spacing w:after="0"/>
              <w:ind w:left="2"/>
            </w:pPr>
            <w:r>
              <w:rPr>
                <w:rFonts w:ascii="Times New Roman" w:eastAsia="Times New Roman" w:hAnsi="Times New Roman" w:cs="Times New Roman"/>
              </w:rPr>
              <w:t xml:space="preserve"> $                         1,425,000.00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5DB611B3" w14:textId="77777777" w:rsidR="00D1399F" w:rsidRDefault="00000000">
            <w:pPr>
              <w:spacing w:after="0"/>
              <w:ind w:left="1"/>
            </w:pPr>
            <w:r>
              <w:rPr>
                <w:rFonts w:ascii="Times New Roman" w:eastAsia="Times New Roman" w:hAnsi="Times New Roman" w:cs="Times New Roman"/>
              </w:rPr>
              <w:t>2025-03-31</w:t>
            </w:r>
          </w:p>
        </w:tc>
      </w:tr>
      <w:tr w:rsidR="00D1399F" w14:paraId="13868E92" w14:textId="77777777">
        <w:trPr>
          <w:trHeight w:val="2491"/>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0DB35C61" w14:textId="77777777" w:rsidR="00D1399F" w:rsidRDefault="00000000">
            <w:pPr>
              <w:spacing w:after="0"/>
            </w:pPr>
            <w:r>
              <w:rPr>
                <w:rFonts w:ascii="Times New Roman" w:eastAsia="Times New Roman" w:hAnsi="Times New Roman" w:cs="Times New Roman"/>
              </w:rPr>
              <w:lastRenderedPageBreak/>
              <w:t>GRDI GenARCC + Cloud HPC Pilot</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34EBA87E" w14:textId="77777777" w:rsidR="00D1399F" w:rsidRDefault="00000000">
            <w:pPr>
              <w:spacing w:after="0"/>
              <w:ind w:left="2"/>
            </w:pPr>
            <w:r>
              <w:rPr>
                <w:rFonts w:ascii="Times New Roman" w:eastAsia="Times New Roman" w:hAnsi="Times New Roman" w:cs="Times New Roman"/>
              </w:rPr>
              <w:t xml:space="preserve">The next Genomics and Development Research Initiative (GRDI) funded shared priorities project named Genomic Adaptation and Resilience to Climate Change (GenARCC) requires IT resources in order to explore using genomics to assess, predict, and adapt to climate change for the protection of Canada's biodiversity, ecosystem resiliency, food security, and health.   </w:t>
            </w:r>
            <w:r>
              <w:rPr>
                <w:rFonts w:ascii="Times New Roman" w:eastAsia="Times New Roman" w:hAnsi="Times New Roman" w:cs="Times New Roman"/>
                <w:color w:val="0D0D0D"/>
              </w:rPr>
              <w:t>Shared project among eight Government of Canada departments: AAFC, CFIA, DFO, ECCC, HC, NRC, NRCAN, and PHAC.  Showing grand total combined cost, not just AAFC portion.</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4FABA68A" w14:textId="77777777" w:rsidR="00D1399F" w:rsidRDefault="00000000">
            <w:pPr>
              <w:spacing w:after="0"/>
              <w:ind w:left="2"/>
            </w:pPr>
            <w:r>
              <w:rPr>
                <w:rFonts w:ascii="Times New Roman" w:eastAsia="Times New Roman" w:hAnsi="Times New Roman" w:cs="Times New Roman"/>
              </w:rPr>
              <w:t xml:space="preserve"> $                         2,559,000.00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0720E1E4" w14:textId="77777777" w:rsidR="00D1399F" w:rsidRDefault="00000000">
            <w:pPr>
              <w:spacing w:after="0"/>
              <w:ind w:left="1"/>
            </w:pPr>
            <w:r>
              <w:rPr>
                <w:rFonts w:ascii="Times New Roman" w:eastAsia="Times New Roman" w:hAnsi="Times New Roman" w:cs="Times New Roman"/>
              </w:rPr>
              <w:t>2025-03-31</w:t>
            </w:r>
          </w:p>
        </w:tc>
      </w:tr>
      <w:tr w:rsidR="00D1399F" w14:paraId="14229620" w14:textId="77777777">
        <w:trPr>
          <w:trHeight w:val="1661"/>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2C1826FF" w14:textId="77777777" w:rsidR="00D1399F" w:rsidRDefault="00000000">
            <w:pPr>
              <w:spacing w:after="0"/>
            </w:pPr>
            <w:r>
              <w:rPr>
                <w:rFonts w:ascii="Times New Roman" w:eastAsia="Times New Roman" w:hAnsi="Times New Roman" w:cs="Times New Roman"/>
              </w:rPr>
              <w:t xml:space="preserve">Regional Wi-Fi implementation </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359CC1B4" w14:textId="77777777" w:rsidR="00D1399F" w:rsidRDefault="00000000">
            <w:pPr>
              <w:spacing w:after="0"/>
              <w:ind w:left="2"/>
            </w:pPr>
            <w:r>
              <w:rPr>
                <w:rFonts w:ascii="Times New Roman" w:eastAsia="Times New Roman" w:hAnsi="Times New Roman" w:cs="Times New Roman"/>
              </w:rPr>
              <w:t xml:space="preserve">Wi-Fi implementation supports the hybrid model of AAFC's Future of Work and employees' return to offices. This is an opportunity for AAFC to implement and deploy the Government of Canada (GC) Wi-Fi Service (Enterprise Access) in prioritized Regional leased and Crown-owned buildings (e.g. Regional Development Centres) across Canada. </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59BFF1A7" w14:textId="77777777" w:rsidR="00D1399F" w:rsidRDefault="00000000">
            <w:pPr>
              <w:spacing w:after="0"/>
              <w:ind w:left="2"/>
            </w:pPr>
            <w:r>
              <w:rPr>
                <w:rFonts w:ascii="Times New Roman" w:eastAsia="Times New Roman" w:hAnsi="Times New Roman" w:cs="Times New Roman"/>
                <w:color w:val="0D0D0D"/>
              </w:rPr>
              <w:t xml:space="preserve"> $                         7,000,000.00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33A676A6" w14:textId="77777777" w:rsidR="00D1399F" w:rsidRDefault="00000000">
            <w:pPr>
              <w:spacing w:after="0"/>
              <w:ind w:left="2"/>
            </w:pPr>
            <w:r>
              <w:rPr>
                <w:rFonts w:ascii="Times New Roman" w:eastAsia="Times New Roman" w:hAnsi="Times New Roman" w:cs="Times New Roman"/>
              </w:rPr>
              <w:t>2025-03-31</w:t>
            </w:r>
          </w:p>
        </w:tc>
      </w:tr>
    </w:tbl>
    <w:p w14:paraId="0DE5F89C" w14:textId="77777777" w:rsidR="00D1399F" w:rsidRDefault="00000000">
      <w:pPr>
        <w:spacing w:after="3" w:line="264" w:lineRule="auto"/>
        <w:ind w:left="-871" w:hanging="10"/>
      </w:pPr>
      <w:r>
        <w:rPr>
          <w:rFonts w:ascii="Times New Roman" w:eastAsia="Times New Roman" w:hAnsi="Times New Roman" w:cs="Times New Roman"/>
        </w:rPr>
        <w:t>NAME OF ORGANIZATION: Agriculture and Agri-Food Canada (AAFC) (including the Canadian Pari-Mutuel Agency (CPMA))</w:t>
      </w:r>
    </w:p>
    <w:tbl>
      <w:tblPr>
        <w:tblStyle w:val="TableGrid"/>
        <w:tblW w:w="18031" w:type="dxa"/>
        <w:tblInd w:w="-919" w:type="dxa"/>
        <w:tblCellMar>
          <w:top w:w="48" w:type="dxa"/>
          <w:left w:w="36" w:type="dxa"/>
          <w:bottom w:w="0" w:type="dxa"/>
          <w:right w:w="90" w:type="dxa"/>
        </w:tblCellMar>
        <w:tblLook w:val="04A0" w:firstRow="1" w:lastRow="0" w:firstColumn="1" w:lastColumn="0" w:noHBand="0" w:noVBand="1"/>
      </w:tblPr>
      <w:tblGrid>
        <w:gridCol w:w="5154"/>
        <w:gridCol w:w="6423"/>
        <w:gridCol w:w="3221"/>
        <w:gridCol w:w="3233"/>
      </w:tblGrid>
      <w:tr w:rsidR="00D1399F" w14:paraId="0B29A6DA" w14:textId="77777777">
        <w:trPr>
          <w:trHeight w:val="473"/>
        </w:trPr>
        <w:tc>
          <w:tcPr>
            <w:tcW w:w="18031" w:type="dxa"/>
            <w:gridSpan w:val="4"/>
            <w:tcBorders>
              <w:top w:val="single" w:sz="8" w:space="0" w:color="000000"/>
              <w:left w:val="single" w:sz="8" w:space="0" w:color="000000"/>
              <w:bottom w:val="single" w:sz="8" w:space="0" w:color="000000"/>
              <w:right w:val="single" w:sz="8" w:space="0" w:color="000000"/>
            </w:tcBorders>
            <w:vAlign w:val="center"/>
          </w:tcPr>
          <w:p w14:paraId="4A7F27E0" w14:textId="77777777" w:rsidR="00D1399F" w:rsidRDefault="00000000">
            <w:pPr>
              <w:spacing w:after="0"/>
              <w:ind w:left="66"/>
              <w:jc w:val="center"/>
            </w:pPr>
            <w:r>
              <w:rPr>
                <w:rFonts w:ascii="Times New Roman" w:eastAsia="Times New Roman" w:hAnsi="Times New Roman" w:cs="Times New Roman"/>
              </w:rPr>
              <w:t>what are the details of each project, including the</w:t>
            </w:r>
          </w:p>
        </w:tc>
      </w:tr>
      <w:tr w:rsidR="00D1399F" w14:paraId="4292D684" w14:textId="77777777">
        <w:trPr>
          <w:trHeight w:val="276"/>
        </w:trPr>
        <w:tc>
          <w:tcPr>
            <w:tcW w:w="11578" w:type="dxa"/>
            <w:gridSpan w:val="2"/>
            <w:tcBorders>
              <w:top w:val="single" w:sz="8" w:space="0" w:color="000000"/>
              <w:left w:val="single" w:sz="8" w:space="0" w:color="000000"/>
              <w:bottom w:val="single" w:sz="8" w:space="0" w:color="000000"/>
              <w:right w:val="single" w:sz="8" w:space="0" w:color="000000"/>
            </w:tcBorders>
          </w:tcPr>
          <w:p w14:paraId="57F2B0F1" w14:textId="77777777" w:rsidR="00D1399F" w:rsidRDefault="00000000">
            <w:pPr>
              <w:spacing w:after="0"/>
              <w:ind w:left="70"/>
              <w:jc w:val="center"/>
            </w:pPr>
            <w:r>
              <w:rPr>
                <w:rFonts w:ascii="Times New Roman" w:eastAsia="Times New Roman" w:hAnsi="Times New Roman" w:cs="Times New Roman"/>
                <w:color w:val="333333"/>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147AECCA" w14:textId="77777777" w:rsidR="00D1399F" w:rsidRDefault="00000000">
            <w:pPr>
              <w:spacing w:after="0"/>
              <w:ind w:left="70"/>
              <w:jc w:val="center"/>
            </w:pPr>
            <w:r>
              <w:rPr>
                <w:rFonts w:ascii="Times New Roman" w:eastAsia="Times New Roman" w:hAnsi="Times New Roman" w:cs="Times New Roman"/>
                <w:color w:val="333333"/>
              </w:rPr>
              <w:t>(ii) total budget</w:t>
            </w:r>
            <w:r>
              <w:rPr>
                <w:rFonts w:ascii="Times New Roman" w:eastAsia="Times New Roman" w:hAnsi="Times New Roman" w:cs="Times New Roman"/>
                <w:color w:val="333333"/>
                <w:vertAlign w:val="superscript"/>
              </w:rPr>
              <w:t>1</w:t>
            </w:r>
          </w:p>
        </w:tc>
        <w:tc>
          <w:tcPr>
            <w:tcW w:w="3233" w:type="dxa"/>
            <w:vMerge w:val="restart"/>
            <w:tcBorders>
              <w:top w:val="single" w:sz="8" w:space="0" w:color="000000"/>
              <w:left w:val="single" w:sz="8" w:space="0" w:color="000000"/>
              <w:bottom w:val="single" w:sz="8" w:space="0" w:color="000000"/>
              <w:right w:val="single" w:sz="8" w:space="0" w:color="000000"/>
            </w:tcBorders>
          </w:tcPr>
          <w:p w14:paraId="4ADAAFB0" w14:textId="77777777" w:rsidR="00D1399F" w:rsidRDefault="00000000">
            <w:pPr>
              <w:spacing w:after="0"/>
              <w:jc w:val="center"/>
            </w:pPr>
            <w:r>
              <w:rPr>
                <w:rFonts w:ascii="Times New Roman" w:eastAsia="Times New Roman" w:hAnsi="Times New Roman" w:cs="Times New Roman"/>
                <w:color w:val="333333"/>
              </w:rPr>
              <w:t>(iii) estimated completion date</w:t>
            </w:r>
            <w:r>
              <w:rPr>
                <w:rFonts w:ascii="Times New Roman" w:eastAsia="Times New Roman" w:hAnsi="Times New Roman" w:cs="Times New Roman"/>
                <w:color w:val="333333"/>
                <w:vertAlign w:val="superscript"/>
              </w:rPr>
              <w:t>2</w:t>
            </w:r>
          </w:p>
        </w:tc>
      </w:tr>
      <w:tr w:rsidR="00D1399F" w14:paraId="47D5A712" w14:textId="77777777">
        <w:trPr>
          <w:trHeight w:val="329"/>
        </w:trPr>
        <w:tc>
          <w:tcPr>
            <w:tcW w:w="5155" w:type="dxa"/>
            <w:tcBorders>
              <w:top w:val="single" w:sz="8" w:space="0" w:color="000000"/>
              <w:left w:val="single" w:sz="8" w:space="0" w:color="000000"/>
              <w:bottom w:val="single" w:sz="8" w:space="0" w:color="000000"/>
              <w:right w:val="single" w:sz="8" w:space="0" w:color="000000"/>
            </w:tcBorders>
          </w:tcPr>
          <w:p w14:paraId="163C6F28" w14:textId="77777777" w:rsidR="00D1399F" w:rsidRDefault="00000000">
            <w:pPr>
              <w:spacing w:after="0"/>
              <w:ind w:left="67"/>
              <w:jc w:val="center"/>
            </w:pPr>
            <w:r>
              <w:rPr>
                <w:rFonts w:ascii="Times New Roman" w:eastAsia="Times New Roman" w:hAnsi="Times New Roman" w:cs="Times New Roman"/>
                <w:color w:val="333333"/>
              </w:rPr>
              <w:t>description</w:t>
            </w:r>
          </w:p>
        </w:tc>
        <w:tc>
          <w:tcPr>
            <w:tcW w:w="6422" w:type="dxa"/>
            <w:tcBorders>
              <w:top w:val="single" w:sz="8" w:space="0" w:color="000000"/>
              <w:left w:val="single" w:sz="8" w:space="0" w:color="000000"/>
              <w:bottom w:val="single" w:sz="8" w:space="0" w:color="000000"/>
              <w:right w:val="single" w:sz="8" w:space="0" w:color="000000"/>
            </w:tcBorders>
          </w:tcPr>
          <w:p w14:paraId="278105E8" w14:textId="77777777" w:rsidR="00D1399F" w:rsidRDefault="00000000">
            <w:pPr>
              <w:spacing w:after="0"/>
              <w:ind w:left="73"/>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1BCC6DD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C9EEC23" w14:textId="77777777" w:rsidR="00D1399F" w:rsidRDefault="00D1399F"/>
        </w:tc>
      </w:tr>
      <w:tr w:rsidR="00D1399F" w14:paraId="1A40F640" w14:textId="77777777">
        <w:trPr>
          <w:trHeight w:val="1658"/>
        </w:trPr>
        <w:tc>
          <w:tcPr>
            <w:tcW w:w="5155" w:type="dxa"/>
            <w:tcBorders>
              <w:top w:val="single" w:sz="8" w:space="0" w:color="000000"/>
              <w:left w:val="single" w:sz="8" w:space="0" w:color="000000"/>
              <w:bottom w:val="single" w:sz="8" w:space="0" w:color="000000"/>
              <w:right w:val="single" w:sz="8" w:space="0" w:color="000000"/>
            </w:tcBorders>
            <w:shd w:val="clear" w:color="auto" w:fill="FFFFFF"/>
          </w:tcPr>
          <w:p w14:paraId="6A774BC2" w14:textId="77777777" w:rsidR="00D1399F" w:rsidRDefault="00000000">
            <w:pPr>
              <w:spacing w:after="0"/>
              <w:ind w:left="2"/>
            </w:pPr>
            <w:r>
              <w:rPr>
                <w:rFonts w:ascii="Times New Roman" w:eastAsia="Times New Roman" w:hAnsi="Times New Roman" w:cs="Times New Roman"/>
              </w:rPr>
              <w:t xml:space="preserve">STB (Science and Technology Branch) Science </w:t>
            </w:r>
          </w:p>
          <w:p w14:paraId="7DA232BB" w14:textId="77777777" w:rsidR="00D1399F" w:rsidRDefault="00000000">
            <w:pPr>
              <w:spacing w:after="0"/>
              <w:ind w:left="2"/>
            </w:pPr>
            <w:r>
              <w:rPr>
                <w:rFonts w:ascii="Times New Roman" w:eastAsia="Times New Roman" w:hAnsi="Times New Roman" w:cs="Times New Roman"/>
              </w:rPr>
              <w:t>Management System</w:t>
            </w:r>
          </w:p>
        </w:tc>
        <w:tc>
          <w:tcPr>
            <w:tcW w:w="6422" w:type="dxa"/>
            <w:tcBorders>
              <w:top w:val="single" w:sz="8" w:space="0" w:color="000000"/>
              <w:left w:val="single" w:sz="8" w:space="0" w:color="000000"/>
              <w:bottom w:val="single" w:sz="8" w:space="0" w:color="000000"/>
              <w:right w:val="single" w:sz="8" w:space="0" w:color="000000"/>
            </w:tcBorders>
            <w:shd w:val="clear" w:color="auto" w:fill="FFFFFF"/>
          </w:tcPr>
          <w:p w14:paraId="5281274B" w14:textId="77777777" w:rsidR="00D1399F" w:rsidRDefault="00000000">
            <w:pPr>
              <w:spacing w:after="0"/>
              <w:ind w:left="5"/>
            </w:pPr>
            <w:r>
              <w:rPr>
                <w:rFonts w:ascii="Times New Roman" w:eastAsia="Times New Roman" w:hAnsi="Times New Roman" w:cs="Times New Roman"/>
              </w:rPr>
              <w:t>Science and Technology Branch (STB) utilizes the Science Management Solution (SMS) for the management and delivery of AAFC research activities. The SMS system was built on an aging platform and is no longer able to fully support core business of the branch, therefore STB needs to identify and implement a new system that is able to support the branch.</w:t>
            </w:r>
          </w:p>
        </w:tc>
        <w:tc>
          <w:tcPr>
            <w:tcW w:w="3221" w:type="dxa"/>
            <w:tcBorders>
              <w:top w:val="single" w:sz="8" w:space="0" w:color="000000"/>
              <w:left w:val="single" w:sz="8" w:space="0" w:color="000000"/>
              <w:bottom w:val="single" w:sz="8" w:space="0" w:color="000000"/>
              <w:right w:val="single" w:sz="8" w:space="0" w:color="000000"/>
            </w:tcBorders>
            <w:shd w:val="clear" w:color="auto" w:fill="FFFFFF"/>
          </w:tcPr>
          <w:p w14:paraId="3FCD4FB9" w14:textId="77777777" w:rsidR="00D1399F" w:rsidRDefault="00000000">
            <w:pPr>
              <w:spacing w:after="0"/>
              <w:ind w:left="5"/>
            </w:pPr>
            <w:r>
              <w:rPr>
                <w:rFonts w:ascii="Times New Roman" w:eastAsia="Times New Roman" w:hAnsi="Times New Roman" w:cs="Times New Roman"/>
              </w:rPr>
              <w:t xml:space="preserve"> $                       12,000,000.00 </w:t>
            </w:r>
          </w:p>
        </w:tc>
        <w:tc>
          <w:tcPr>
            <w:tcW w:w="3233" w:type="dxa"/>
            <w:tcBorders>
              <w:top w:val="single" w:sz="8" w:space="0" w:color="000000"/>
              <w:left w:val="single" w:sz="8" w:space="0" w:color="000000"/>
              <w:bottom w:val="single" w:sz="8" w:space="0" w:color="000000"/>
              <w:right w:val="single" w:sz="8" w:space="0" w:color="000000"/>
            </w:tcBorders>
            <w:shd w:val="clear" w:color="auto" w:fill="FFFFFF"/>
          </w:tcPr>
          <w:p w14:paraId="42784020" w14:textId="77777777" w:rsidR="00D1399F" w:rsidRDefault="00000000">
            <w:pPr>
              <w:spacing w:after="0"/>
              <w:ind w:left="3"/>
            </w:pPr>
            <w:r>
              <w:rPr>
                <w:rFonts w:ascii="Times New Roman" w:eastAsia="Times New Roman" w:hAnsi="Times New Roman" w:cs="Times New Roman"/>
              </w:rPr>
              <w:t>2025-03-31</w:t>
            </w:r>
          </w:p>
        </w:tc>
      </w:tr>
      <w:tr w:rsidR="00D1399F" w14:paraId="0ABEF882" w14:textId="77777777">
        <w:trPr>
          <w:trHeight w:val="991"/>
        </w:trPr>
        <w:tc>
          <w:tcPr>
            <w:tcW w:w="18031" w:type="dxa"/>
            <w:gridSpan w:val="4"/>
            <w:tcBorders>
              <w:top w:val="single" w:sz="8" w:space="0" w:color="000000"/>
              <w:left w:val="single" w:sz="8" w:space="0" w:color="000000"/>
              <w:bottom w:val="single" w:sz="8" w:space="0" w:color="000000"/>
              <w:right w:val="single" w:sz="8" w:space="0" w:color="000000"/>
            </w:tcBorders>
          </w:tcPr>
          <w:p w14:paraId="4933BAEF" w14:textId="77777777" w:rsidR="00D1399F" w:rsidRDefault="00000000">
            <w:pPr>
              <w:spacing w:after="0"/>
            </w:pPr>
            <w:r>
              <w:rPr>
                <w:rFonts w:ascii="Times New Roman" w:eastAsia="Times New Roman" w:hAnsi="Times New Roman" w:cs="Times New Roman"/>
              </w:rPr>
              <w:lastRenderedPageBreak/>
              <w:t>Footnotes:</w:t>
            </w:r>
          </w:p>
          <w:p w14:paraId="609739D0" w14:textId="77777777" w:rsidR="00D1399F" w:rsidRDefault="00000000">
            <w:pPr>
              <w:spacing w:after="0"/>
            </w:pPr>
            <w:r>
              <w:rPr>
                <w:rFonts w:ascii="Times New Roman" w:eastAsia="Times New Roman" w:hAnsi="Times New Roman" w:cs="Times New Roman"/>
              </w:rPr>
              <w:t>¹ Budget amounts noted are total estimated cost as of May 5, 2022, and could vary, particularly for projects that will not be completed for a few years.</w:t>
            </w:r>
          </w:p>
          <w:p w14:paraId="2491DC59" w14:textId="77777777" w:rsidR="00D1399F" w:rsidRDefault="00000000">
            <w:pPr>
              <w:spacing w:after="0"/>
            </w:pPr>
            <w:r>
              <w:rPr>
                <w:rFonts w:ascii="Times New Roman" w:eastAsia="Times New Roman" w:hAnsi="Times New Roman" w:cs="Times New Roman"/>
              </w:rPr>
              <w:t>² Completion dates are estimated as of May 5, 2022, and the final date will be dependent on a number of factors.</w:t>
            </w:r>
          </w:p>
        </w:tc>
      </w:tr>
    </w:tbl>
    <w:p w14:paraId="5B505337" w14:textId="77777777" w:rsidR="00D1399F" w:rsidRDefault="00D1399F">
      <w:pPr>
        <w:sectPr w:rsidR="00D1399F">
          <w:headerReference w:type="even" r:id="rId860"/>
          <w:headerReference w:type="default" r:id="rId861"/>
          <w:footerReference w:type="even" r:id="rId862"/>
          <w:footerReference w:type="default" r:id="rId863"/>
          <w:headerReference w:type="first" r:id="rId864"/>
          <w:footerReference w:type="first" r:id="rId865"/>
          <w:pgSz w:w="20160" w:h="12240" w:orient="landscape"/>
          <w:pgMar w:top="1440" w:right="1440" w:bottom="1106" w:left="1440" w:header="796" w:footer="776" w:gutter="0"/>
          <w:pgNumType w:start="1"/>
          <w:cols w:space="720"/>
        </w:sectPr>
      </w:pPr>
    </w:p>
    <w:p w14:paraId="33954377" w14:textId="77777777" w:rsidR="00D1399F" w:rsidRDefault="00000000">
      <w:pPr>
        <w:pStyle w:val="Heading1"/>
        <w:ind w:left="441" w:right="162"/>
      </w:pPr>
      <w:r>
        <w:lastRenderedPageBreak/>
        <w:t>Q-505</w:t>
      </w:r>
    </w:p>
    <w:p w14:paraId="004A07F2" w14:textId="77777777" w:rsidR="00D1399F" w:rsidRDefault="00000000">
      <w:pPr>
        <w:spacing w:after="0"/>
        <w:ind w:left="10" w:right="-15" w:hanging="10"/>
        <w:jc w:val="right"/>
      </w:pPr>
      <w:r>
        <w:rPr>
          <w:rFonts w:ascii="Times New Roman" w:eastAsia="Times New Roman" w:hAnsi="Times New Roman" w:cs="Times New Roman"/>
        </w:rPr>
        <w:t xml:space="preserve">— April 25, 2022 — Mr. Lake (Edmonton—Wetaskiwin) — With regard to ongoing or planned government IT projects with a budget over $1 million: what are the details of each project, </w:t>
      </w:r>
    </w:p>
    <w:p w14:paraId="331F8EFB" w14:textId="77777777" w:rsidR="00D1399F" w:rsidRDefault="00000000">
      <w:pPr>
        <w:spacing w:after="101" w:line="264" w:lineRule="auto"/>
        <w:ind w:left="-3" w:hanging="10"/>
      </w:pPr>
      <w:r>
        <w:rPr>
          <w:rFonts w:ascii="Times New Roman" w:eastAsia="Times New Roman" w:hAnsi="Times New Roman" w:cs="Times New Roman"/>
        </w:rPr>
        <w:t>including the (i) project description and summary, (ii) total budget, (iii) estimated completion date?</w:t>
      </w:r>
    </w:p>
    <w:p w14:paraId="5CBCF246" w14:textId="77777777" w:rsidR="00D1399F" w:rsidRDefault="00000000">
      <w:pPr>
        <w:spacing w:after="3" w:line="264" w:lineRule="auto"/>
        <w:ind w:left="-3" w:hanging="10"/>
      </w:pPr>
      <w:r>
        <w:rPr>
          <w:rFonts w:ascii="Times New Roman" w:eastAsia="Times New Roman" w:hAnsi="Times New Roman" w:cs="Times New Roman"/>
        </w:rPr>
        <w:t>NAME OF ORGANIZATION: Canadian Grain Commission (CGC)</w:t>
      </w:r>
    </w:p>
    <w:tbl>
      <w:tblPr>
        <w:tblStyle w:val="TableGrid"/>
        <w:tblW w:w="18998" w:type="dxa"/>
        <w:tblInd w:w="-41" w:type="dxa"/>
        <w:tblCellMar>
          <w:top w:w="48" w:type="dxa"/>
          <w:left w:w="0" w:type="dxa"/>
          <w:bottom w:w="0" w:type="dxa"/>
          <w:right w:w="116" w:type="dxa"/>
        </w:tblCellMar>
        <w:tblLook w:val="04A0" w:firstRow="1" w:lastRow="0" w:firstColumn="1" w:lastColumn="0" w:noHBand="0" w:noVBand="1"/>
      </w:tblPr>
      <w:tblGrid>
        <w:gridCol w:w="4403"/>
        <w:gridCol w:w="1718"/>
        <w:gridCol w:w="6423"/>
        <w:gridCol w:w="3221"/>
        <w:gridCol w:w="3233"/>
      </w:tblGrid>
      <w:tr w:rsidR="00D1399F" w14:paraId="700BA4F4" w14:textId="77777777">
        <w:trPr>
          <w:trHeight w:val="473"/>
        </w:trPr>
        <w:tc>
          <w:tcPr>
            <w:tcW w:w="4404" w:type="dxa"/>
            <w:tcBorders>
              <w:top w:val="single" w:sz="8" w:space="0" w:color="000000"/>
              <w:left w:val="single" w:sz="8" w:space="0" w:color="000000"/>
              <w:bottom w:val="single" w:sz="8" w:space="0" w:color="000000"/>
              <w:right w:val="nil"/>
            </w:tcBorders>
          </w:tcPr>
          <w:p w14:paraId="57A74D68" w14:textId="77777777" w:rsidR="00D1399F" w:rsidRDefault="00D1399F"/>
        </w:tc>
        <w:tc>
          <w:tcPr>
            <w:tcW w:w="8141" w:type="dxa"/>
            <w:gridSpan w:val="2"/>
            <w:tcBorders>
              <w:top w:val="single" w:sz="8" w:space="0" w:color="000000"/>
              <w:left w:val="nil"/>
              <w:bottom w:val="single" w:sz="8" w:space="0" w:color="000000"/>
              <w:right w:val="nil"/>
            </w:tcBorders>
            <w:vAlign w:val="center"/>
          </w:tcPr>
          <w:p w14:paraId="485170CA" w14:textId="77777777" w:rsidR="00D1399F" w:rsidRDefault="00000000">
            <w:pPr>
              <w:spacing w:after="0"/>
              <w:ind w:right="327"/>
              <w:jc w:val="right"/>
            </w:pPr>
            <w:r>
              <w:rPr>
                <w:rFonts w:ascii="Times New Roman" w:eastAsia="Times New Roman" w:hAnsi="Times New Roman" w:cs="Times New Roman"/>
              </w:rPr>
              <w:t>what are the details of each project, including the</w:t>
            </w:r>
          </w:p>
        </w:tc>
        <w:tc>
          <w:tcPr>
            <w:tcW w:w="3221" w:type="dxa"/>
            <w:tcBorders>
              <w:top w:val="single" w:sz="8" w:space="0" w:color="000000"/>
              <w:left w:val="nil"/>
              <w:bottom w:val="single" w:sz="8" w:space="0" w:color="000000"/>
              <w:right w:val="nil"/>
            </w:tcBorders>
          </w:tcPr>
          <w:p w14:paraId="7760BF55" w14:textId="77777777" w:rsidR="00D1399F" w:rsidRDefault="00D1399F"/>
        </w:tc>
        <w:tc>
          <w:tcPr>
            <w:tcW w:w="3233" w:type="dxa"/>
            <w:tcBorders>
              <w:top w:val="single" w:sz="8" w:space="0" w:color="000000"/>
              <w:left w:val="nil"/>
              <w:bottom w:val="single" w:sz="8" w:space="0" w:color="000000"/>
              <w:right w:val="single" w:sz="8" w:space="0" w:color="000000"/>
            </w:tcBorders>
          </w:tcPr>
          <w:p w14:paraId="55992ACC" w14:textId="77777777" w:rsidR="00D1399F" w:rsidRDefault="00D1399F"/>
        </w:tc>
      </w:tr>
      <w:tr w:rsidR="00D1399F" w14:paraId="30BDB69A" w14:textId="77777777">
        <w:trPr>
          <w:trHeight w:val="276"/>
        </w:trPr>
        <w:tc>
          <w:tcPr>
            <w:tcW w:w="4404" w:type="dxa"/>
            <w:tcBorders>
              <w:top w:val="single" w:sz="8" w:space="0" w:color="000000"/>
              <w:left w:val="single" w:sz="8" w:space="0" w:color="000000"/>
              <w:bottom w:val="single" w:sz="8" w:space="0" w:color="000000"/>
              <w:right w:val="nil"/>
            </w:tcBorders>
          </w:tcPr>
          <w:p w14:paraId="09C42479" w14:textId="77777777" w:rsidR="00D1399F" w:rsidRDefault="00D1399F"/>
        </w:tc>
        <w:tc>
          <w:tcPr>
            <w:tcW w:w="8141" w:type="dxa"/>
            <w:gridSpan w:val="2"/>
            <w:tcBorders>
              <w:top w:val="single" w:sz="8" w:space="0" w:color="000000"/>
              <w:left w:val="nil"/>
              <w:bottom w:val="single" w:sz="8" w:space="0" w:color="000000"/>
              <w:right w:val="single" w:sz="8" w:space="0" w:color="000000"/>
            </w:tcBorders>
          </w:tcPr>
          <w:p w14:paraId="44B7E4F0" w14:textId="77777777" w:rsidR="00D1399F" w:rsidRDefault="00000000">
            <w:pPr>
              <w:spacing w:after="0"/>
            </w:pPr>
            <w:r>
              <w:rPr>
                <w:rFonts w:ascii="Times New Roman" w:eastAsia="Times New Roman" w:hAnsi="Times New Roman" w:cs="Times New Roman"/>
                <w:color w:val="333333"/>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5DD6A0C1" w14:textId="77777777" w:rsidR="00D1399F" w:rsidRDefault="00000000">
            <w:pPr>
              <w:spacing w:after="0"/>
              <w:ind w:left="131"/>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0DE1F697" w14:textId="77777777" w:rsidR="00D1399F" w:rsidRDefault="00000000">
            <w:pPr>
              <w:spacing w:after="0"/>
              <w:ind w:left="59"/>
              <w:jc w:val="center"/>
            </w:pPr>
            <w:r>
              <w:rPr>
                <w:rFonts w:ascii="Times New Roman" w:eastAsia="Times New Roman" w:hAnsi="Times New Roman" w:cs="Times New Roman"/>
                <w:color w:val="333333"/>
              </w:rPr>
              <w:t>(iii) estimated completion date</w:t>
            </w:r>
          </w:p>
        </w:tc>
      </w:tr>
      <w:tr w:rsidR="00D1399F" w14:paraId="4DE555A5" w14:textId="77777777">
        <w:trPr>
          <w:trHeight w:val="326"/>
        </w:trPr>
        <w:tc>
          <w:tcPr>
            <w:tcW w:w="4404" w:type="dxa"/>
            <w:tcBorders>
              <w:top w:val="single" w:sz="8" w:space="0" w:color="000000"/>
              <w:left w:val="single" w:sz="8" w:space="0" w:color="000000"/>
              <w:bottom w:val="single" w:sz="8" w:space="0" w:color="000000"/>
              <w:right w:val="nil"/>
            </w:tcBorders>
          </w:tcPr>
          <w:p w14:paraId="7913112D" w14:textId="77777777" w:rsidR="00D1399F" w:rsidRDefault="00000000">
            <w:pPr>
              <w:spacing w:after="0"/>
              <w:ind w:left="2474"/>
            </w:pPr>
            <w:r>
              <w:rPr>
                <w:rFonts w:ascii="Times New Roman" w:eastAsia="Times New Roman" w:hAnsi="Times New Roman" w:cs="Times New Roman"/>
                <w:color w:val="333333"/>
              </w:rPr>
              <w:t>description</w:t>
            </w:r>
          </w:p>
        </w:tc>
        <w:tc>
          <w:tcPr>
            <w:tcW w:w="1718" w:type="dxa"/>
            <w:tcBorders>
              <w:top w:val="single" w:sz="8" w:space="0" w:color="000000"/>
              <w:left w:val="nil"/>
              <w:bottom w:val="single" w:sz="8" w:space="0" w:color="000000"/>
              <w:right w:val="single" w:sz="8" w:space="0" w:color="000000"/>
            </w:tcBorders>
          </w:tcPr>
          <w:p w14:paraId="6B86E661" w14:textId="77777777" w:rsidR="00D1399F" w:rsidRDefault="00D1399F"/>
        </w:tc>
        <w:tc>
          <w:tcPr>
            <w:tcW w:w="6422" w:type="dxa"/>
            <w:tcBorders>
              <w:top w:val="single" w:sz="8" w:space="0" w:color="000000"/>
              <w:left w:val="single" w:sz="8" w:space="0" w:color="000000"/>
              <w:bottom w:val="single" w:sz="8" w:space="0" w:color="000000"/>
              <w:right w:val="single" w:sz="8" w:space="0" w:color="000000"/>
            </w:tcBorders>
          </w:tcPr>
          <w:p w14:paraId="3140FAF8" w14:textId="77777777" w:rsidR="00D1399F" w:rsidRDefault="00000000">
            <w:pPr>
              <w:spacing w:after="0"/>
              <w:ind w:left="135"/>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24E8CCF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20B1305" w14:textId="77777777" w:rsidR="00D1399F" w:rsidRDefault="00D1399F"/>
        </w:tc>
      </w:tr>
      <w:tr w:rsidR="00D1399F" w14:paraId="7018FA16" w14:textId="77777777">
        <w:trPr>
          <w:trHeight w:val="552"/>
        </w:trPr>
        <w:tc>
          <w:tcPr>
            <w:tcW w:w="4404" w:type="dxa"/>
            <w:tcBorders>
              <w:top w:val="single" w:sz="8" w:space="0" w:color="000000"/>
              <w:left w:val="single" w:sz="8" w:space="0" w:color="000000"/>
              <w:bottom w:val="single" w:sz="8" w:space="0" w:color="000000"/>
              <w:right w:val="nil"/>
            </w:tcBorders>
          </w:tcPr>
          <w:p w14:paraId="721388EF" w14:textId="77777777" w:rsidR="00D1399F" w:rsidRDefault="00000000">
            <w:pPr>
              <w:spacing w:after="0"/>
              <w:ind w:left="41"/>
            </w:pPr>
            <w:r>
              <w:rPr>
                <w:rFonts w:ascii="Times New Roman" w:eastAsia="Times New Roman" w:hAnsi="Times New Roman" w:cs="Times New Roman"/>
              </w:rPr>
              <w:t>MyCGC online service portal</w:t>
            </w:r>
          </w:p>
        </w:tc>
        <w:tc>
          <w:tcPr>
            <w:tcW w:w="1718" w:type="dxa"/>
            <w:tcBorders>
              <w:top w:val="single" w:sz="8" w:space="0" w:color="000000"/>
              <w:left w:val="nil"/>
              <w:bottom w:val="single" w:sz="8" w:space="0" w:color="000000"/>
              <w:right w:val="single" w:sz="8" w:space="0" w:color="000000"/>
            </w:tcBorders>
          </w:tcPr>
          <w:p w14:paraId="72792B89" w14:textId="77777777" w:rsidR="00D1399F" w:rsidRDefault="00D1399F"/>
        </w:tc>
        <w:tc>
          <w:tcPr>
            <w:tcW w:w="6422" w:type="dxa"/>
            <w:tcBorders>
              <w:top w:val="single" w:sz="8" w:space="0" w:color="000000"/>
              <w:left w:val="single" w:sz="8" w:space="0" w:color="000000"/>
              <w:bottom w:val="single" w:sz="8" w:space="0" w:color="000000"/>
              <w:right w:val="single" w:sz="8" w:space="0" w:color="000000"/>
            </w:tcBorders>
          </w:tcPr>
          <w:p w14:paraId="2D882A92" w14:textId="77777777" w:rsidR="00D1399F" w:rsidRDefault="00000000">
            <w:pPr>
              <w:spacing w:after="0"/>
              <w:ind w:left="41"/>
            </w:pPr>
            <w:r>
              <w:rPr>
                <w:rFonts w:ascii="Times New Roman" w:eastAsia="Times New Roman" w:hAnsi="Times New Roman" w:cs="Times New Roman"/>
              </w:rPr>
              <w:t>Integrated web platform to provide digital services to clients of the Canadian Grain Commission</w:t>
            </w:r>
          </w:p>
        </w:tc>
        <w:tc>
          <w:tcPr>
            <w:tcW w:w="3221" w:type="dxa"/>
            <w:tcBorders>
              <w:top w:val="single" w:sz="8" w:space="0" w:color="000000"/>
              <w:left w:val="single" w:sz="8" w:space="0" w:color="000000"/>
              <w:bottom w:val="single" w:sz="8" w:space="0" w:color="000000"/>
              <w:right w:val="single" w:sz="8" w:space="0" w:color="000000"/>
            </w:tcBorders>
          </w:tcPr>
          <w:p w14:paraId="5BD5E9FF" w14:textId="77777777" w:rsidR="00D1399F" w:rsidRDefault="00000000">
            <w:pPr>
              <w:spacing w:after="0"/>
              <w:ind w:left="115"/>
            </w:pPr>
            <w:r>
              <w:rPr>
                <w:rFonts w:ascii="Times New Roman" w:eastAsia="Times New Roman" w:hAnsi="Times New Roman" w:cs="Times New Roman"/>
              </w:rPr>
              <w:t>$                          1,900,000.00</w:t>
            </w:r>
          </w:p>
        </w:tc>
        <w:tc>
          <w:tcPr>
            <w:tcW w:w="3233" w:type="dxa"/>
            <w:tcBorders>
              <w:top w:val="single" w:sz="8" w:space="0" w:color="000000"/>
              <w:left w:val="single" w:sz="8" w:space="0" w:color="000000"/>
              <w:bottom w:val="single" w:sz="8" w:space="0" w:color="000000"/>
              <w:right w:val="single" w:sz="8" w:space="0" w:color="000000"/>
            </w:tcBorders>
          </w:tcPr>
          <w:p w14:paraId="387EB600" w14:textId="77777777" w:rsidR="00D1399F" w:rsidRDefault="00000000">
            <w:pPr>
              <w:spacing w:after="0"/>
              <w:ind w:left="40"/>
            </w:pPr>
            <w:r>
              <w:rPr>
                <w:rFonts w:ascii="Times New Roman" w:eastAsia="Times New Roman" w:hAnsi="Times New Roman" w:cs="Times New Roman"/>
              </w:rPr>
              <w:t>Jan-23</w:t>
            </w:r>
          </w:p>
        </w:tc>
      </w:tr>
    </w:tbl>
    <w:p w14:paraId="093F00E7" w14:textId="77777777" w:rsidR="00D1399F" w:rsidRDefault="00000000">
      <w:pPr>
        <w:spacing w:after="5"/>
        <w:ind w:left="369" w:hanging="10"/>
        <w:jc w:val="center"/>
      </w:pPr>
      <w:r>
        <w:rPr>
          <w:rFonts w:ascii="Times New Roman" w:eastAsia="Times New Roman" w:hAnsi="Times New Roman" w:cs="Times New Roman"/>
          <w:sz w:val="20"/>
        </w:rPr>
        <w:t>1 of 1</w:t>
      </w:r>
    </w:p>
    <w:p w14:paraId="51124867" w14:textId="77777777" w:rsidR="00D1399F" w:rsidRDefault="00D1399F">
      <w:pPr>
        <w:sectPr w:rsidR="00D1399F">
          <w:headerReference w:type="even" r:id="rId866"/>
          <w:headerReference w:type="default" r:id="rId867"/>
          <w:footerReference w:type="even" r:id="rId868"/>
          <w:footerReference w:type="default" r:id="rId869"/>
          <w:headerReference w:type="first" r:id="rId870"/>
          <w:footerReference w:type="first" r:id="rId871"/>
          <w:pgSz w:w="20160" w:h="12240" w:orient="landscape"/>
          <w:pgMar w:top="1440" w:right="937" w:bottom="1440" w:left="559" w:header="796" w:footer="720" w:gutter="0"/>
          <w:cols w:space="720"/>
        </w:sectPr>
      </w:pPr>
    </w:p>
    <w:p w14:paraId="457070E2" w14:textId="77777777" w:rsidR="00D1399F" w:rsidRDefault="00000000">
      <w:pPr>
        <w:spacing w:after="0"/>
        <w:ind w:left="4673"/>
      </w:pPr>
      <w:r>
        <w:rPr>
          <w:rFonts w:ascii="Times New Roman" w:eastAsia="Times New Roman" w:hAnsi="Times New Roman" w:cs="Times New Roman"/>
          <w:sz w:val="24"/>
        </w:rPr>
        <w:lastRenderedPageBreak/>
        <w:t xml:space="preserve"> </w:t>
      </w:r>
    </w:p>
    <w:p w14:paraId="05A7634D" w14:textId="77777777" w:rsidR="00D1399F" w:rsidRDefault="00000000">
      <w:pPr>
        <w:spacing w:after="88"/>
        <w:ind w:left="216"/>
      </w:pPr>
      <w:r>
        <w:rPr>
          <w:rFonts w:ascii="Times New Roman" w:eastAsia="Times New Roman" w:hAnsi="Times New Roman" w:cs="Times New Roman"/>
          <w:sz w:val="24"/>
        </w:rPr>
        <w:t xml:space="preserve"> </w:t>
      </w:r>
    </w:p>
    <w:p w14:paraId="0199223F" w14:textId="77777777" w:rsidR="00D1399F" w:rsidRDefault="00000000">
      <w:pPr>
        <w:spacing w:after="0"/>
        <w:ind w:left="216"/>
      </w:pPr>
      <w:r>
        <w:rPr>
          <w:rFonts w:ascii="Times New Roman" w:eastAsia="Times New Roman" w:hAnsi="Times New Roman" w:cs="Times New Roman"/>
          <w:sz w:val="36"/>
        </w:rPr>
        <w:t xml:space="preserve"> </w:t>
      </w:r>
    </w:p>
    <w:p w14:paraId="6AC370E0" w14:textId="77777777" w:rsidR="00D1399F" w:rsidRPr="00CE5C52" w:rsidRDefault="00000000">
      <w:pPr>
        <w:pStyle w:val="Heading1"/>
        <w:ind w:left="441" w:right="342"/>
        <w:rPr>
          <w:lang w:val="fr-CA"/>
        </w:rPr>
      </w:pPr>
      <w:r w:rsidRPr="00CE5C52">
        <w:rPr>
          <w:lang w:val="fr-CA"/>
        </w:rPr>
        <w:t>INQUIRY OF MINISTRY DEMANDE DE RENSEIGNEMENT AU GOUVERNEMENT</w:t>
      </w:r>
      <w:r w:rsidRPr="00CE5C52">
        <w:rPr>
          <w:sz w:val="36"/>
          <w:lang w:val="fr-CA"/>
        </w:rPr>
        <w:t xml:space="preserve"> </w:t>
      </w:r>
    </w:p>
    <w:p w14:paraId="66CE1EBC" w14:textId="77777777" w:rsidR="00D1399F" w:rsidRPr="00CE5C52" w:rsidRDefault="00000000">
      <w:pPr>
        <w:spacing w:after="0"/>
        <w:ind w:left="134"/>
        <w:jc w:val="center"/>
        <w:rPr>
          <w:lang w:val="fr-CA"/>
        </w:rPr>
      </w:pPr>
      <w:r w:rsidRPr="00CE5C52">
        <w:rPr>
          <w:rFonts w:ascii="Times New Roman" w:eastAsia="Times New Roman" w:hAnsi="Times New Roman" w:cs="Times New Roman"/>
          <w:sz w:val="18"/>
          <w:lang w:val="fr-CA"/>
        </w:rPr>
        <w:t xml:space="preserve"> </w:t>
      </w:r>
    </w:p>
    <w:p w14:paraId="0C7E040B" w14:textId="77777777" w:rsidR="00D1399F" w:rsidRDefault="00000000">
      <w:pPr>
        <w:spacing w:after="0"/>
        <w:ind w:left="168" w:right="67" w:hanging="10"/>
        <w:jc w:val="center"/>
      </w:pPr>
      <w:r>
        <w:rPr>
          <w:rFonts w:ascii="Times New Roman" w:eastAsia="Times New Roman" w:hAnsi="Times New Roman" w:cs="Times New Roman"/>
          <w:sz w:val="18"/>
        </w:rPr>
        <w:t xml:space="preserve">PREPARE IN ENGLISH AND FRENCH MARKING "ORIGINAL TEXT" OR "TRANSLATION" </w:t>
      </w:r>
    </w:p>
    <w:p w14:paraId="596DC321" w14:textId="77777777" w:rsidR="00D1399F" w:rsidRPr="00CE5C52" w:rsidRDefault="00000000">
      <w:pPr>
        <w:spacing w:after="0"/>
        <w:ind w:left="168" w:right="68" w:hanging="10"/>
        <w:jc w:val="center"/>
        <w:rPr>
          <w:lang w:val="fr-CA"/>
        </w:rPr>
      </w:pPr>
      <w:r w:rsidRPr="00CE5C52">
        <w:rPr>
          <w:rFonts w:ascii="Times New Roman" w:eastAsia="Times New Roman" w:hAnsi="Times New Roman" w:cs="Times New Roman"/>
          <w:sz w:val="18"/>
          <w:lang w:val="fr-CA"/>
        </w:rPr>
        <w:t xml:space="preserve">PRÉPARER EN ANGLAIS ET EN FRANÇAIS EN INDIQUANT "TEXTE ORIGINAL" OU "TRADUCTION" </w:t>
      </w:r>
    </w:p>
    <w:p w14:paraId="62E3BE79" w14:textId="77777777" w:rsidR="00D1399F" w:rsidRPr="00CE5C52" w:rsidRDefault="00000000">
      <w:pPr>
        <w:spacing w:after="0"/>
        <w:ind w:left="216"/>
        <w:rPr>
          <w:lang w:val="fr-CA"/>
        </w:rPr>
      </w:pPr>
      <w:r w:rsidRPr="00CE5C52">
        <w:rPr>
          <w:rFonts w:ascii="Times New Roman" w:eastAsia="Times New Roman" w:hAnsi="Times New Roman" w:cs="Times New Roman"/>
          <w:sz w:val="18"/>
          <w:lang w:val="fr-CA"/>
        </w:rPr>
        <w:t xml:space="preserve"> </w:t>
      </w:r>
    </w:p>
    <w:p w14:paraId="560F20F7" w14:textId="77777777" w:rsidR="00D1399F" w:rsidRDefault="00000000">
      <w:pPr>
        <w:spacing w:after="32"/>
        <w:ind w:left="-120" w:right="-219"/>
      </w:pPr>
      <w:r>
        <w:rPr>
          <w:noProof/>
        </w:rPr>
        <mc:AlternateContent>
          <mc:Choice Requires="wpg">
            <w:drawing>
              <wp:inline distT="0" distB="0" distL="0" distR="0" wp14:anchorId="04ED19AC" wp14:editId="16FE9076">
                <wp:extent cx="7290816" cy="352044"/>
                <wp:effectExtent l="0" t="0" r="0" b="0"/>
                <wp:docPr id="402910" name="Group 402910"/>
                <wp:cNvGraphicFramePr/>
                <a:graphic xmlns:a="http://schemas.openxmlformats.org/drawingml/2006/main">
                  <a:graphicData uri="http://schemas.microsoft.com/office/word/2010/wordprocessingGroup">
                    <wpg:wgp>
                      <wpg:cNvGrpSpPr/>
                      <wpg:grpSpPr>
                        <a:xfrm>
                          <a:off x="0" y="0"/>
                          <a:ext cx="7290816" cy="352044"/>
                          <a:chOff x="0" y="0"/>
                          <a:chExt cx="7290816" cy="352044"/>
                        </a:xfrm>
                      </wpg:grpSpPr>
                      <wps:wsp>
                        <wps:cNvPr id="1107" name="Rectangle 1107"/>
                        <wps:cNvSpPr/>
                        <wps:spPr>
                          <a:xfrm>
                            <a:off x="70104" y="46009"/>
                            <a:ext cx="920146" cy="127533"/>
                          </a:xfrm>
                          <a:prstGeom prst="rect">
                            <a:avLst/>
                          </a:prstGeom>
                          <a:ln>
                            <a:noFill/>
                          </a:ln>
                        </wps:spPr>
                        <wps:txbx>
                          <w:txbxContent>
                            <w:p w14:paraId="3A172E8E" w14:textId="77777777" w:rsidR="00D1399F" w:rsidRDefault="00000000">
                              <w:r>
                                <w:rPr>
                                  <w:rFonts w:ascii="Times New Roman" w:eastAsia="Times New Roman" w:hAnsi="Times New Roman" w:cs="Times New Roman"/>
                                  <w:w w:val="85"/>
                                  <w:sz w:val="16"/>
                                </w:rPr>
                                <w:t>QUESTION</w:t>
                              </w:r>
                              <w:r>
                                <w:rPr>
                                  <w:rFonts w:ascii="Times New Roman" w:eastAsia="Times New Roman" w:hAnsi="Times New Roman" w:cs="Times New Roman"/>
                                  <w:spacing w:val="-5"/>
                                  <w:w w:val="85"/>
                                  <w:sz w:val="16"/>
                                </w:rPr>
                                <w:t xml:space="preserve"> </w:t>
                              </w:r>
                              <w:r>
                                <w:rPr>
                                  <w:rFonts w:ascii="Times New Roman" w:eastAsia="Times New Roman" w:hAnsi="Times New Roman" w:cs="Times New Roman"/>
                                  <w:w w:val="85"/>
                                  <w:sz w:val="16"/>
                                </w:rPr>
                                <w:t>NO./N</w:t>
                              </w:r>
                            </w:p>
                          </w:txbxContent>
                        </wps:txbx>
                        <wps:bodyPr horzOverflow="overflow" vert="horz" lIns="0" tIns="0" rIns="0" bIns="0" rtlCol="0">
                          <a:noAutofit/>
                        </wps:bodyPr>
                      </wps:wsp>
                      <wps:wsp>
                        <wps:cNvPr id="1108" name="Rectangle 1108"/>
                        <wps:cNvSpPr/>
                        <wps:spPr>
                          <a:xfrm>
                            <a:off x="760476" y="47857"/>
                            <a:ext cx="54349" cy="79945"/>
                          </a:xfrm>
                          <a:prstGeom prst="rect">
                            <a:avLst/>
                          </a:prstGeom>
                          <a:ln>
                            <a:noFill/>
                          </a:ln>
                        </wps:spPr>
                        <wps:txbx>
                          <w:txbxContent>
                            <w:p w14:paraId="0F566785" w14:textId="77777777" w:rsidR="00D1399F" w:rsidRDefault="00000000">
                              <w:r>
                                <w:rPr>
                                  <w:rFonts w:ascii="Times New Roman" w:eastAsia="Times New Roman" w:hAnsi="Times New Roman" w:cs="Times New Roman"/>
                                  <w:w w:val="34"/>
                                  <w:sz w:val="16"/>
                                  <w:vertAlign w:val="superscript"/>
                                </w:rPr>
                                <w:t>O</w:t>
                              </w:r>
                            </w:p>
                          </w:txbxContent>
                        </wps:txbx>
                        <wps:bodyPr horzOverflow="overflow" vert="horz" lIns="0" tIns="0" rIns="0" bIns="0" rtlCol="0">
                          <a:noAutofit/>
                        </wps:bodyPr>
                      </wps:wsp>
                      <wps:wsp>
                        <wps:cNvPr id="1109" name="Rectangle 1109"/>
                        <wps:cNvSpPr/>
                        <wps:spPr>
                          <a:xfrm>
                            <a:off x="801624" y="46009"/>
                            <a:ext cx="960962" cy="127533"/>
                          </a:xfrm>
                          <a:prstGeom prst="rect">
                            <a:avLst/>
                          </a:prstGeom>
                          <a:ln>
                            <a:noFill/>
                          </a:ln>
                        </wps:spPr>
                        <wps:txbx>
                          <w:txbxContent>
                            <w:p w14:paraId="7B605E54" w14:textId="77777777" w:rsidR="00D1399F" w:rsidRDefault="00000000">
                              <w:r>
                                <w:rPr>
                                  <w:rFonts w:ascii="Times New Roman" w:eastAsia="Times New Roman" w:hAnsi="Times New Roman" w:cs="Times New Roman"/>
                                  <w:spacing w:val="-5"/>
                                  <w:w w:val="83"/>
                                  <w:sz w:val="16"/>
                                </w:rPr>
                                <w:t xml:space="preserve"> </w:t>
                              </w:r>
                              <w:r>
                                <w:rPr>
                                  <w:rFonts w:ascii="Times New Roman" w:eastAsia="Times New Roman" w:hAnsi="Times New Roman" w:cs="Times New Roman"/>
                                  <w:w w:val="83"/>
                                  <w:sz w:val="16"/>
                                </w:rPr>
                                <w:t>DE</w:t>
                              </w:r>
                              <w:r>
                                <w:rPr>
                                  <w:rFonts w:ascii="Times New Roman" w:eastAsia="Times New Roman" w:hAnsi="Times New Roman" w:cs="Times New Roman"/>
                                  <w:spacing w:val="-5"/>
                                  <w:w w:val="83"/>
                                  <w:sz w:val="16"/>
                                </w:rPr>
                                <w:t xml:space="preserve"> </w:t>
                              </w:r>
                              <w:r>
                                <w:rPr>
                                  <w:rFonts w:ascii="Times New Roman" w:eastAsia="Times New Roman" w:hAnsi="Times New Roman" w:cs="Times New Roman"/>
                                  <w:w w:val="83"/>
                                  <w:sz w:val="16"/>
                                </w:rPr>
                                <w:t>LA</w:t>
                              </w:r>
                              <w:r>
                                <w:rPr>
                                  <w:rFonts w:ascii="Times New Roman" w:eastAsia="Times New Roman" w:hAnsi="Times New Roman" w:cs="Times New Roman"/>
                                  <w:spacing w:val="-3"/>
                                  <w:w w:val="83"/>
                                  <w:sz w:val="16"/>
                                </w:rPr>
                                <w:t xml:space="preserve"> </w:t>
                              </w:r>
                              <w:r>
                                <w:rPr>
                                  <w:rFonts w:ascii="Times New Roman" w:eastAsia="Times New Roman" w:hAnsi="Times New Roman" w:cs="Times New Roman"/>
                                  <w:w w:val="83"/>
                                  <w:sz w:val="16"/>
                                </w:rPr>
                                <w:t>QUESTION</w:t>
                              </w:r>
                            </w:p>
                          </w:txbxContent>
                        </wps:txbx>
                        <wps:bodyPr horzOverflow="overflow" vert="horz" lIns="0" tIns="0" rIns="0" bIns="0" rtlCol="0">
                          <a:noAutofit/>
                        </wps:bodyPr>
                      </wps:wsp>
                      <wps:wsp>
                        <wps:cNvPr id="1110" name="Rectangle 1110"/>
                        <wps:cNvSpPr/>
                        <wps:spPr>
                          <a:xfrm>
                            <a:off x="1522476" y="9370"/>
                            <a:ext cx="46244" cy="190347"/>
                          </a:xfrm>
                          <a:prstGeom prst="rect">
                            <a:avLst/>
                          </a:prstGeom>
                          <a:ln>
                            <a:noFill/>
                          </a:ln>
                        </wps:spPr>
                        <wps:txbx>
                          <w:txbxContent>
                            <w:p w14:paraId="662F3779"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11" name="Rectangle 1111"/>
                        <wps:cNvSpPr/>
                        <wps:spPr>
                          <a:xfrm>
                            <a:off x="70104" y="175487"/>
                            <a:ext cx="619897" cy="190645"/>
                          </a:xfrm>
                          <a:prstGeom prst="rect">
                            <a:avLst/>
                          </a:prstGeom>
                          <a:ln>
                            <a:noFill/>
                          </a:ln>
                        </wps:spPr>
                        <wps:txbx>
                          <w:txbxContent>
                            <w:p w14:paraId="2FF10F8C" w14:textId="77777777" w:rsidR="00D1399F" w:rsidRDefault="00000000">
                              <w:r>
                                <w:rPr>
                                  <w:rFonts w:ascii="Times New Roman" w:eastAsia="Times New Roman" w:hAnsi="Times New Roman" w:cs="Times New Roman"/>
                                  <w:w w:val="108"/>
                                  <w:sz w:val="24"/>
                                </w:rPr>
                                <w:t>Q-505</w:t>
                              </w:r>
                              <w:r>
                                <w:rPr>
                                  <w:rFonts w:ascii="Times New Roman" w:eastAsia="Times New Roman" w:hAnsi="Times New Roman" w:cs="Times New Roman"/>
                                  <w:spacing w:val="7"/>
                                  <w:w w:val="108"/>
                                  <w:sz w:val="24"/>
                                </w:rPr>
                                <w:t xml:space="preserve"> </w:t>
                              </w:r>
                            </w:p>
                          </w:txbxContent>
                        </wps:txbx>
                        <wps:bodyPr horzOverflow="overflow" vert="horz" lIns="0" tIns="0" rIns="0" bIns="0" rtlCol="0">
                          <a:noAutofit/>
                        </wps:bodyPr>
                      </wps:wsp>
                      <wps:wsp>
                        <wps:cNvPr id="1112" name="Rectangle 1112"/>
                        <wps:cNvSpPr/>
                        <wps:spPr>
                          <a:xfrm>
                            <a:off x="1690116" y="46009"/>
                            <a:ext cx="394214" cy="127533"/>
                          </a:xfrm>
                          <a:prstGeom prst="rect">
                            <a:avLst/>
                          </a:prstGeom>
                          <a:ln>
                            <a:noFill/>
                          </a:ln>
                        </wps:spPr>
                        <wps:txbx>
                          <w:txbxContent>
                            <w:p w14:paraId="48589A2D" w14:textId="77777777" w:rsidR="00D1399F" w:rsidRDefault="00000000">
                              <w:r>
                                <w:rPr>
                                  <w:rFonts w:ascii="Times New Roman" w:eastAsia="Times New Roman" w:hAnsi="Times New Roman" w:cs="Times New Roman"/>
                                  <w:w w:val="81"/>
                                  <w:sz w:val="16"/>
                                </w:rPr>
                                <w:t>BY</w:t>
                              </w:r>
                              <w:r>
                                <w:rPr>
                                  <w:rFonts w:ascii="Times New Roman" w:eastAsia="Times New Roman" w:hAnsi="Times New Roman" w:cs="Times New Roman"/>
                                  <w:spacing w:val="-3"/>
                                  <w:w w:val="81"/>
                                  <w:sz w:val="16"/>
                                </w:rPr>
                                <w:t xml:space="preserve"> </w:t>
                              </w:r>
                              <w:r>
                                <w:rPr>
                                  <w:rFonts w:ascii="Times New Roman" w:eastAsia="Times New Roman" w:hAnsi="Times New Roman" w:cs="Times New Roman"/>
                                  <w:w w:val="81"/>
                                  <w:sz w:val="16"/>
                                </w:rPr>
                                <w:t>/</w:t>
                              </w:r>
                              <w:r>
                                <w:rPr>
                                  <w:rFonts w:ascii="Times New Roman" w:eastAsia="Times New Roman" w:hAnsi="Times New Roman" w:cs="Times New Roman"/>
                                  <w:spacing w:val="-5"/>
                                  <w:w w:val="81"/>
                                  <w:sz w:val="16"/>
                                </w:rPr>
                                <w:t xml:space="preserve"> </w:t>
                              </w:r>
                              <w:r>
                                <w:rPr>
                                  <w:rFonts w:ascii="Times New Roman" w:eastAsia="Times New Roman" w:hAnsi="Times New Roman" w:cs="Times New Roman"/>
                                  <w:w w:val="81"/>
                                  <w:sz w:val="16"/>
                                </w:rPr>
                                <w:t>DE</w:t>
                              </w:r>
                            </w:p>
                          </w:txbxContent>
                        </wps:txbx>
                        <wps:bodyPr horzOverflow="overflow" vert="horz" lIns="0" tIns="0" rIns="0" bIns="0" rtlCol="0">
                          <a:noAutofit/>
                        </wps:bodyPr>
                      </wps:wsp>
                      <wps:wsp>
                        <wps:cNvPr id="1113" name="Rectangle 1113"/>
                        <wps:cNvSpPr/>
                        <wps:spPr>
                          <a:xfrm>
                            <a:off x="1985772" y="9370"/>
                            <a:ext cx="46244" cy="190347"/>
                          </a:xfrm>
                          <a:prstGeom prst="rect">
                            <a:avLst/>
                          </a:prstGeom>
                          <a:ln>
                            <a:noFill/>
                          </a:ln>
                        </wps:spPr>
                        <wps:txbx>
                          <w:txbxContent>
                            <w:p w14:paraId="753C19AB"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14" name="Rectangle 1114"/>
                        <wps:cNvSpPr/>
                        <wps:spPr>
                          <a:xfrm>
                            <a:off x="1690116" y="175487"/>
                            <a:ext cx="2985518" cy="190645"/>
                          </a:xfrm>
                          <a:prstGeom prst="rect">
                            <a:avLst/>
                          </a:prstGeom>
                          <a:ln>
                            <a:noFill/>
                          </a:ln>
                        </wps:spPr>
                        <wps:txbx>
                          <w:txbxContent>
                            <w:p w14:paraId="45EA9E73" w14:textId="77777777" w:rsidR="00D1399F" w:rsidRDefault="00000000">
                              <w:r>
                                <w:rPr>
                                  <w:rFonts w:ascii="Times New Roman" w:eastAsia="Times New Roman" w:hAnsi="Times New Roman" w:cs="Times New Roman"/>
                                  <w:w w:val="105"/>
                                  <w:sz w:val="24"/>
                                </w:rPr>
                                <w:t>M.</w:t>
                              </w:r>
                              <w:r>
                                <w:rPr>
                                  <w:rFonts w:ascii="Times New Roman" w:eastAsia="Times New Roman" w:hAnsi="Times New Roman" w:cs="Times New Roman"/>
                                  <w:spacing w:val="7"/>
                                  <w:w w:val="105"/>
                                  <w:sz w:val="24"/>
                                </w:rPr>
                                <w:t xml:space="preserve"> </w:t>
                              </w:r>
                              <w:r>
                                <w:rPr>
                                  <w:rFonts w:ascii="Times New Roman" w:eastAsia="Times New Roman" w:hAnsi="Times New Roman" w:cs="Times New Roman"/>
                                  <w:w w:val="105"/>
                                  <w:sz w:val="24"/>
                                </w:rPr>
                                <w:t>Lake</w:t>
                              </w:r>
                              <w:r>
                                <w:rPr>
                                  <w:rFonts w:ascii="Times New Roman" w:eastAsia="Times New Roman" w:hAnsi="Times New Roman" w:cs="Times New Roman"/>
                                  <w:spacing w:val="7"/>
                                  <w:w w:val="105"/>
                                  <w:sz w:val="24"/>
                                </w:rPr>
                                <w:t xml:space="preserve"> </w:t>
                              </w:r>
                              <w:r>
                                <w:rPr>
                                  <w:rFonts w:ascii="Times New Roman" w:eastAsia="Times New Roman" w:hAnsi="Times New Roman" w:cs="Times New Roman"/>
                                  <w:w w:val="105"/>
                                  <w:sz w:val="24"/>
                                </w:rPr>
                                <w:t>(Edmonton-Wetaskiwin)</w:t>
                              </w:r>
                              <w:r>
                                <w:rPr>
                                  <w:rFonts w:ascii="Times New Roman" w:eastAsia="Times New Roman" w:hAnsi="Times New Roman" w:cs="Times New Roman"/>
                                  <w:spacing w:val="8"/>
                                  <w:w w:val="105"/>
                                  <w:sz w:val="24"/>
                                </w:rPr>
                                <w:t xml:space="preserve"> </w:t>
                              </w:r>
                            </w:p>
                          </w:txbxContent>
                        </wps:txbx>
                        <wps:bodyPr horzOverflow="overflow" vert="horz" lIns="0" tIns="0" rIns="0" bIns="0" rtlCol="0">
                          <a:noAutofit/>
                        </wps:bodyPr>
                      </wps:wsp>
                      <wps:wsp>
                        <wps:cNvPr id="1115" name="Rectangle 1115"/>
                        <wps:cNvSpPr/>
                        <wps:spPr>
                          <a:xfrm>
                            <a:off x="5004816" y="46009"/>
                            <a:ext cx="297064" cy="127533"/>
                          </a:xfrm>
                          <a:prstGeom prst="rect">
                            <a:avLst/>
                          </a:prstGeom>
                          <a:ln>
                            <a:noFill/>
                          </a:ln>
                        </wps:spPr>
                        <wps:txbx>
                          <w:txbxContent>
                            <w:p w14:paraId="67B36919" w14:textId="77777777" w:rsidR="00D1399F" w:rsidRDefault="00000000">
                              <w:r>
                                <w:rPr>
                                  <w:rFonts w:ascii="Times New Roman" w:eastAsia="Times New Roman" w:hAnsi="Times New Roman" w:cs="Times New Roman"/>
                                  <w:w w:val="81"/>
                                  <w:sz w:val="16"/>
                                </w:rPr>
                                <w:t>DATE</w:t>
                              </w:r>
                            </w:p>
                          </w:txbxContent>
                        </wps:txbx>
                        <wps:bodyPr horzOverflow="overflow" vert="horz" lIns="0" tIns="0" rIns="0" bIns="0" rtlCol="0">
                          <a:noAutofit/>
                        </wps:bodyPr>
                      </wps:wsp>
                      <wps:wsp>
                        <wps:cNvPr id="1116" name="Rectangle 1116"/>
                        <wps:cNvSpPr/>
                        <wps:spPr>
                          <a:xfrm>
                            <a:off x="5227320" y="9370"/>
                            <a:ext cx="46245" cy="190347"/>
                          </a:xfrm>
                          <a:prstGeom prst="rect">
                            <a:avLst/>
                          </a:prstGeom>
                          <a:ln>
                            <a:noFill/>
                          </a:ln>
                        </wps:spPr>
                        <wps:txbx>
                          <w:txbxContent>
                            <w:p w14:paraId="20B09B4F"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117" name="Rectangle 1117"/>
                        <wps:cNvSpPr/>
                        <wps:spPr>
                          <a:xfrm>
                            <a:off x="5004816" y="175487"/>
                            <a:ext cx="1499851" cy="190645"/>
                          </a:xfrm>
                          <a:prstGeom prst="rect">
                            <a:avLst/>
                          </a:prstGeom>
                          <a:ln>
                            <a:noFill/>
                          </a:ln>
                        </wps:spPr>
                        <wps:txbx>
                          <w:txbxContent>
                            <w:p w14:paraId="4E46CED5" w14:textId="77777777" w:rsidR="00D1399F" w:rsidRDefault="00000000">
                              <w:r>
                                <w:rPr>
                                  <w:rFonts w:ascii="Times New Roman" w:eastAsia="Times New Roman" w:hAnsi="Times New Roman" w:cs="Times New Roman"/>
                                  <w:w w:val="106"/>
                                  <w:sz w:val="24"/>
                                </w:rPr>
                                <w:t>Le</w:t>
                              </w:r>
                              <w:r>
                                <w:rPr>
                                  <w:rFonts w:ascii="Times New Roman" w:eastAsia="Times New Roman" w:hAnsi="Times New Roman" w:cs="Times New Roman"/>
                                  <w:spacing w:val="10"/>
                                  <w:w w:val="106"/>
                                  <w:sz w:val="24"/>
                                </w:rPr>
                                <w:t xml:space="preserve"> </w:t>
                              </w:r>
                              <w:r>
                                <w:rPr>
                                  <w:rFonts w:ascii="Times New Roman" w:eastAsia="Times New Roman" w:hAnsi="Times New Roman" w:cs="Times New Roman"/>
                                  <w:w w:val="106"/>
                                  <w:sz w:val="24"/>
                                </w:rPr>
                                <w:t>25</w:t>
                              </w:r>
                              <w:r>
                                <w:rPr>
                                  <w:rFonts w:ascii="Times New Roman" w:eastAsia="Times New Roman" w:hAnsi="Times New Roman" w:cs="Times New Roman"/>
                                  <w:spacing w:val="7"/>
                                  <w:w w:val="106"/>
                                  <w:sz w:val="24"/>
                                </w:rPr>
                                <w:t xml:space="preserve"> </w:t>
                              </w:r>
                              <w:r>
                                <w:rPr>
                                  <w:rFonts w:ascii="Times New Roman" w:eastAsia="Times New Roman" w:hAnsi="Times New Roman" w:cs="Times New Roman"/>
                                  <w:w w:val="106"/>
                                  <w:sz w:val="24"/>
                                </w:rPr>
                                <w:t>avril</w:t>
                              </w:r>
                              <w:r>
                                <w:rPr>
                                  <w:rFonts w:ascii="Times New Roman" w:eastAsia="Times New Roman" w:hAnsi="Times New Roman" w:cs="Times New Roman"/>
                                  <w:spacing w:val="7"/>
                                  <w:w w:val="106"/>
                                  <w:sz w:val="24"/>
                                </w:rPr>
                                <w:t xml:space="preserve"> </w:t>
                              </w:r>
                              <w:r>
                                <w:rPr>
                                  <w:rFonts w:ascii="Times New Roman" w:eastAsia="Times New Roman" w:hAnsi="Times New Roman" w:cs="Times New Roman"/>
                                  <w:w w:val="106"/>
                                  <w:sz w:val="24"/>
                                </w:rPr>
                                <w:t>2022</w:t>
                              </w:r>
                              <w:r>
                                <w:rPr>
                                  <w:rFonts w:ascii="Times New Roman" w:eastAsia="Times New Roman" w:hAnsi="Times New Roman" w:cs="Times New Roman"/>
                                  <w:spacing w:val="5"/>
                                  <w:w w:val="106"/>
                                  <w:sz w:val="24"/>
                                </w:rPr>
                                <w:t xml:space="preserve"> </w:t>
                              </w:r>
                            </w:p>
                          </w:txbxContent>
                        </wps:txbx>
                        <wps:bodyPr horzOverflow="overflow" vert="horz" lIns="0" tIns="0" rIns="0" bIns="0" rtlCol="0">
                          <a:noAutofit/>
                        </wps:bodyPr>
                      </wps:wsp>
                      <wps:wsp>
                        <wps:cNvPr id="570291" name="Shape 570291"/>
                        <wps:cNvSpPr/>
                        <wps:spPr>
                          <a:xfrm>
                            <a:off x="0" y="0"/>
                            <a:ext cx="4940808" cy="12192"/>
                          </a:xfrm>
                          <a:custGeom>
                            <a:avLst/>
                            <a:gdLst/>
                            <a:ahLst/>
                            <a:cxnLst/>
                            <a:rect l="0" t="0" r="0" b="0"/>
                            <a:pathLst>
                              <a:path w="4940808" h="12192">
                                <a:moveTo>
                                  <a:pt x="0" y="0"/>
                                </a:moveTo>
                                <a:lnTo>
                                  <a:pt x="4940808" y="0"/>
                                </a:lnTo>
                                <a:lnTo>
                                  <a:pt x="49408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92" name="Shape 570292"/>
                        <wps:cNvSpPr/>
                        <wps:spPr>
                          <a:xfrm>
                            <a:off x="16139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93" name="Shape 570293"/>
                        <wps:cNvSpPr/>
                        <wps:spPr>
                          <a:xfrm>
                            <a:off x="4940808" y="0"/>
                            <a:ext cx="2343913" cy="12192"/>
                          </a:xfrm>
                          <a:custGeom>
                            <a:avLst/>
                            <a:gdLst/>
                            <a:ahLst/>
                            <a:cxnLst/>
                            <a:rect l="0" t="0" r="0" b="0"/>
                            <a:pathLst>
                              <a:path w="2343913" h="12192">
                                <a:moveTo>
                                  <a:pt x="0" y="0"/>
                                </a:moveTo>
                                <a:lnTo>
                                  <a:pt x="2343913" y="0"/>
                                </a:lnTo>
                                <a:lnTo>
                                  <a:pt x="23439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94" name="Shape 570294"/>
                        <wps:cNvSpPr/>
                        <wps:spPr>
                          <a:xfrm>
                            <a:off x="49286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295" name="Shape 570295"/>
                        <wps:cNvSpPr/>
                        <wps:spPr>
                          <a:xfrm>
                            <a:off x="0" y="339852"/>
                            <a:ext cx="7290816" cy="12192"/>
                          </a:xfrm>
                          <a:custGeom>
                            <a:avLst/>
                            <a:gdLst/>
                            <a:ahLst/>
                            <a:cxnLst/>
                            <a:rect l="0" t="0" r="0" b="0"/>
                            <a:pathLst>
                              <a:path w="7290816" h="12192">
                                <a:moveTo>
                                  <a:pt x="0" y="0"/>
                                </a:moveTo>
                                <a:lnTo>
                                  <a:pt x="7290816" y="0"/>
                                </a:lnTo>
                                <a:lnTo>
                                  <a:pt x="72908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2910" style="width:574.08pt;height:27.72pt;mso-position-horizontal-relative:char;mso-position-vertical-relative:line" coordsize="72908,3520">
                <v:rect id="Rectangle 1107" style="position:absolute;width:9201;height:1275;left:701;top:460;" filled="f" stroked="f">
                  <v:textbox inset="0,0,0,0">
                    <w:txbxContent>
                      <w:p>
                        <w:pPr>
                          <w:spacing w:before="0" w:after="160" w:line="259" w:lineRule="auto"/>
                        </w:pPr>
                        <w:r>
                          <w:rPr>
                            <w:rFonts w:cs="Times New Roman" w:hAnsi="Times New Roman" w:eastAsia="Times New Roman" w:ascii="Times New Roman"/>
                            <w:w w:val="85"/>
                            <w:sz w:val="16"/>
                          </w:rPr>
                          <w:t xml:space="preserve">QUESTION</w:t>
                        </w:r>
                        <w:r>
                          <w:rPr>
                            <w:rFonts w:cs="Times New Roman" w:hAnsi="Times New Roman" w:eastAsia="Times New Roman" w:ascii="Times New Roman"/>
                            <w:spacing w:val="-5"/>
                            <w:w w:val="85"/>
                            <w:sz w:val="16"/>
                          </w:rPr>
                          <w:t xml:space="preserve"> </w:t>
                        </w:r>
                        <w:r>
                          <w:rPr>
                            <w:rFonts w:cs="Times New Roman" w:hAnsi="Times New Roman" w:eastAsia="Times New Roman" w:ascii="Times New Roman"/>
                            <w:w w:val="85"/>
                            <w:sz w:val="16"/>
                          </w:rPr>
                          <w:t xml:space="preserve">NO./N</w:t>
                        </w:r>
                      </w:p>
                    </w:txbxContent>
                  </v:textbox>
                </v:rect>
                <v:rect id="Rectangle 1108" style="position:absolute;width:543;height:799;left:7604;top:478;" filled="f" stroked="f">
                  <v:textbox inset="0,0,0,0">
                    <w:txbxContent>
                      <w:p>
                        <w:pPr>
                          <w:spacing w:before="0" w:after="160" w:line="259" w:lineRule="auto"/>
                        </w:pPr>
                        <w:r>
                          <w:rPr>
                            <w:rFonts w:cs="Times New Roman" w:hAnsi="Times New Roman" w:eastAsia="Times New Roman" w:ascii="Times New Roman"/>
                            <w:w w:val="34"/>
                            <w:sz w:val="16"/>
                            <w:vertAlign w:val="superscript"/>
                          </w:rPr>
                          <w:t xml:space="preserve">O</w:t>
                        </w:r>
                      </w:p>
                    </w:txbxContent>
                  </v:textbox>
                </v:rect>
                <v:rect id="Rectangle 1109" style="position:absolute;width:9609;height:1275;left:8016;top:460;" filled="f" stroked="f">
                  <v:textbox inset="0,0,0,0">
                    <w:txbxContent>
                      <w:p>
                        <w:pPr>
                          <w:spacing w:before="0" w:after="160" w:line="259" w:lineRule="auto"/>
                        </w:pPr>
                        <w:r>
                          <w:rPr>
                            <w:rFonts w:cs="Times New Roman" w:hAnsi="Times New Roman" w:eastAsia="Times New Roman" w:ascii="Times New Roman"/>
                            <w:spacing w:val="-5"/>
                            <w:w w:val="83"/>
                            <w:sz w:val="16"/>
                          </w:rPr>
                          <w:t xml:space="preserve"> </w:t>
                        </w:r>
                        <w:r>
                          <w:rPr>
                            <w:rFonts w:cs="Times New Roman" w:hAnsi="Times New Roman" w:eastAsia="Times New Roman" w:ascii="Times New Roman"/>
                            <w:w w:val="83"/>
                            <w:sz w:val="16"/>
                          </w:rPr>
                          <w:t xml:space="preserve">DE</w:t>
                        </w:r>
                        <w:r>
                          <w:rPr>
                            <w:rFonts w:cs="Times New Roman" w:hAnsi="Times New Roman" w:eastAsia="Times New Roman" w:ascii="Times New Roman"/>
                            <w:spacing w:val="-5"/>
                            <w:w w:val="83"/>
                            <w:sz w:val="16"/>
                          </w:rPr>
                          <w:t xml:space="preserve"> </w:t>
                        </w:r>
                        <w:r>
                          <w:rPr>
                            <w:rFonts w:cs="Times New Roman" w:hAnsi="Times New Roman" w:eastAsia="Times New Roman" w:ascii="Times New Roman"/>
                            <w:w w:val="83"/>
                            <w:sz w:val="16"/>
                          </w:rPr>
                          <w:t xml:space="preserve">LA</w:t>
                        </w:r>
                        <w:r>
                          <w:rPr>
                            <w:rFonts w:cs="Times New Roman" w:hAnsi="Times New Roman" w:eastAsia="Times New Roman" w:ascii="Times New Roman"/>
                            <w:spacing w:val="-3"/>
                            <w:w w:val="83"/>
                            <w:sz w:val="16"/>
                          </w:rPr>
                          <w:t xml:space="preserve"> </w:t>
                        </w:r>
                        <w:r>
                          <w:rPr>
                            <w:rFonts w:cs="Times New Roman" w:hAnsi="Times New Roman" w:eastAsia="Times New Roman" w:ascii="Times New Roman"/>
                            <w:w w:val="83"/>
                            <w:sz w:val="16"/>
                          </w:rPr>
                          <w:t xml:space="preserve">QUESTION</w:t>
                        </w:r>
                      </w:p>
                    </w:txbxContent>
                  </v:textbox>
                </v:rect>
                <v:rect id="Rectangle 1110" style="position:absolute;width:462;height:1903;left:15224;top:9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111" style="position:absolute;width:6198;height:1906;left:701;top:1754;" filled="f" stroked="f">
                  <v:textbox inset="0,0,0,0">
                    <w:txbxContent>
                      <w:p>
                        <w:pPr>
                          <w:spacing w:before="0" w:after="160" w:line="259" w:lineRule="auto"/>
                        </w:pPr>
                        <w:r>
                          <w:rPr>
                            <w:rFonts w:cs="Times New Roman" w:hAnsi="Times New Roman" w:eastAsia="Times New Roman" w:ascii="Times New Roman"/>
                            <w:w w:val="108"/>
                            <w:sz w:val="24"/>
                          </w:rPr>
                          <w:t xml:space="preserve">Q-505</w:t>
                        </w:r>
                        <w:r>
                          <w:rPr>
                            <w:rFonts w:cs="Times New Roman" w:hAnsi="Times New Roman" w:eastAsia="Times New Roman" w:ascii="Times New Roman"/>
                            <w:spacing w:val="7"/>
                            <w:w w:val="108"/>
                            <w:sz w:val="24"/>
                          </w:rPr>
                          <w:t xml:space="preserve"> </w:t>
                        </w:r>
                      </w:p>
                    </w:txbxContent>
                  </v:textbox>
                </v:rect>
                <v:rect id="Rectangle 1112" style="position:absolute;width:3942;height:1275;left:16901;top:460;" filled="f" stroked="f">
                  <v:textbox inset="0,0,0,0">
                    <w:txbxContent>
                      <w:p>
                        <w:pPr>
                          <w:spacing w:before="0" w:after="160" w:line="259" w:lineRule="auto"/>
                        </w:pPr>
                        <w:r>
                          <w:rPr>
                            <w:rFonts w:cs="Times New Roman" w:hAnsi="Times New Roman" w:eastAsia="Times New Roman" w:ascii="Times New Roman"/>
                            <w:w w:val="81"/>
                            <w:sz w:val="16"/>
                          </w:rPr>
                          <w:t xml:space="preserve">BY</w:t>
                        </w:r>
                        <w:r>
                          <w:rPr>
                            <w:rFonts w:cs="Times New Roman" w:hAnsi="Times New Roman" w:eastAsia="Times New Roman" w:ascii="Times New Roman"/>
                            <w:spacing w:val="-3"/>
                            <w:w w:val="81"/>
                            <w:sz w:val="16"/>
                          </w:rPr>
                          <w:t xml:space="preserve"> </w:t>
                        </w:r>
                        <w:r>
                          <w:rPr>
                            <w:rFonts w:cs="Times New Roman" w:hAnsi="Times New Roman" w:eastAsia="Times New Roman" w:ascii="Times New Roman"/>
                            <w:w w:val="81"/>
                            <w:sz w:val="16"/>
                          </w:rPr>
                          <w:t xml:space="preserve">/</w:t>
                        </w:r>
                        <w:r>
                          <w:rPr>
                            <w:rFonts w:cs="Times New Roman" w:hAnsi="Times New Roman" w:eastAsia="Times New Roman" w:ascii="Times New Roman"/>
                            <w:spacing w:val="-5"/>
                            <w:w w:val="81"/>
                            <w:sz w:val="16"/>
                          </w:rPr>
                          <w:t xml:space="preserve"> </w:t>
                        </w:r>
                        <w:r>
                          <w:rPr>
                            <w:rFonts w:cs="Times New Roman" w:hAnsi="Times New Roman" w:eastAsia="Times New Roman" w:ascii="Times New Roman"/>
                            <w:w w:val="81"/>
                            <w:sz w:val="16"/>
                          </w:rPr>
                          <w:t xml:space="preserve">DE</w:t>
                        </w:r>
                      </w:p>
                    </w:txbxContent>
                  </v:textbox>
                </v:rect>
                <v:rect id="Rectangle 1113" style="position:absolute;width:462;height:1903;left:19857;top:9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114" style="position:absolute;width:29855;height:1906;left:16901;top:1754;" filled="f" stroked="f">
                  <v:textbox inset="0,0,0,0">
                    <w:txbxContent>
                      <w:p>
                        <w:pPr>
                          <w:spacing w:before="0" w:after="160" w:line="259" w:lineRule="auto"/>
                        </w:pPr>
                        <w:r>
                          <w:rPr>
                            <w:rFonts w:cs="Times New Roman" w:hAnsi="Times New Roman" w:eastAsia="Times New Roman" w:ascii="Times New Roman"/>
                            <w:w w:val="105"/>
                            <w:sz w:val="24"/>
                          </w:rPr>
                          <w:t xml:space="preserve">M.</w:t>
                        </w:r>
                        <w:r>
                          <w:rPr>
                            <w:rFonts w:cs="Times New Roman" w:hAnsi="Times New Roman" w:eastAsia="Times New Roman" w:ascii="Times New Roman"/>
                            <w:spacing w:val="7"/>
                            <w:w w:val="105"/>
                            <w:sz w:val="24"/>
                          </w:rPr>
                          <w:t xml:space="preserve"> </w:t>
                        </w:r>
                        <w:r>
                          <w:rPr>
                            <w:rFonts w:cs="Times New Roman" w:hAnsi="Times New Roman" w:eastAsia="Times New Roman" w:ascii="Times New Roman"/>
                            <w:w w:val="105"/>
                            <w:sz w:val="24"/>
                          </w:rPr>
                          <w:t xml:space="preserve">Lake</w:t>
                        </w:r>
                        <w:r>
                          <w:rPr>
                            <w:rFonts w:cs="Times New Roman" w:hAnsi="Times New Roman" w:eastAsia="Times New Roman" w:ascii="Times New Roman"/>
                            <w:spacing w:val="7"/>
                            <w:w w:val="105"/>
                            <w:sz w:val="24"/>
                          </w:rPr>
                          <w:t xml:space="preserve"> </w:t>
                        </w:r>
                        <w:r>
                          <w:rPr>
                            <w:rFonts w:cs="Times New Roman" w:hAnsi="Times New Roman" w:eastAsia="Times New Roman" w:ascii="Times New Roman"/>
                            <w:w w:val="105"/>
                            <w:sz w:val="24"/>
                          </w:rPr>
                          <w:t xml:space="preserve">(Edmonton-Wetaskiwin)</w:t>
                        </w:r>
                        <w:r>
                          <w:rPr>
                            <w:rFonts w:cs="Times New Roman" w:hAnsi="Times New Roman" w:eastAsia="Times New Roman" w:ascii="Times New Roman"/>
                            <w:spacing w:val="8"/>
                            <w:w w:val="105"/>
                            <w:sz w:val="24"/>
                          </w:rPr>
                          <w:t xml:space="preserve"> </w:t>
                        </w:r>
                      </w:p>
                    </w:txbxContent>
                  </v:textbox>
                </v:rect>
                <v:rect id="Rectangle 1115" style="position:absolute;width:2970;height:1275;left:50048;top:460;" filled="f" stroked="f">
                  <v:textbox inset="0,0,0,0">
                    <w:txbxContent>
                      <w:p>
                        <w:pPr>
                          <w:spacing w:before="0" w:after="160" w:line="259" w:lineRule="auto"/>
                        </w:pPr>
                        <w:r>
                          <w:rPr>
                            <w:rFonts w:cs="Times New Roman" w:hAnsi="Times New Roman" w:eastAsia="Times New Roman" w:ascii="Times New Roman"/>
                            <w:w w:val="81"/>
                            <w:sz w:val="16"/>
                          </w:rPr>
                          <w:t xml:space="preserve">DATE</w:t>
                        </w:r>
                      </w:p>
                    </w:txbxContent>
                  </v:textbox>
                </v:rect>
                <v:rect id="Rectangle 1116" style="position:absolute;width:462;height:1903;left:52273;top:93;"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1117" style="position:absolute;width:14998;height:1906;left:50048;top:1754;" filled="f" stroked="f">
                  <v:textbox inset="0,0,0,0">
                    <w:txbxContent>
                      <w:p>
                        <w:pPr>
                          <w:spacing w:before="0" w:after="160" w:line="259" w:lineRule="auto"/>
                        </w:pPr>
                        <w:r>
                          <w:rPr>
                            <w:rFonts w:cs="Times New Roman" w:hAnsi="Times New Roman" w:eastAsia="Times New Roman" w:ascii="Times New Roman"/>
                            <w:w w:val="106"/>
                            <w:sz w:val="24"/>
                          </w:rPr>
                          <w:t xml:space="preserve">Le</w:t>
                        </w:r>
                        <w:r>
                          <w:rPr>
                            <w:rFonts w:cs="Times New Roman" w:hAnsi="Times New Roman" w:eastAsia="Times New Roman" w:ascii="Times New Roman"/>
                            <w:spacing w:val="10"/>
                            <w:w w:val="106"/>
                            <w:sz w:val="24"/>
                          </w:rPr>
                          <w:t xml:space="preserve"> </w:t>
                        </w:r>
                        <w:r>
                          <w:rPr>
                            <w:rFonts w:cs="Times New Roman" w:hAnsi="Times New Roman" w:eastAsia="Times New Roman" w:ascii="Times New Roman"/>
                            <w:w w:val="106"/>
                            <w:sz w:val="24"/>
                          </w:rPr>
                          <w:t xml:space="preserve">25</w:t>
                        </w:r>
                        <w:r>
                          <w:rPr>
                            <w:rFonts w:cs="Times New Roman" w:hAnsi="Times New Roman" w:eastAsia="Times New Roman" w:ascii="Times New Roman"/>
                            <w:spacing w:val="7"/>
                            <w:w w:val="106"/>
                            <w:sz w:val="24"/>
                          </w:rPr>
                          <w:t xml:space="preserve"> </w:t>
                        </w:r>
                        <w:r>
                          <w:rPr>
                            <w:rFonts w:cs="Times New Roman" w:hAnsi="Times New Roman" w:eastAsia="Times New Roman" w:ascii="Times New Roman"/>
                            <w:w w:val="106"/>
                            <w:sz w:val="24"/>
                          </w:rPr>
                          <w:t xml:space="preserve">avril</w:t>
                        </w:r>
                        <w:r>
                          <w:rPr>
                            <w:rFonts w:cs="Times New Roman" w:hAnsi="Times New Roman" w:eastAsia="Times New Roman" w:ascii="Times New Roman"/>
                            <w:spacing w:val="7"/>
                            <w:w w:val="106"/>
                            <w:sz w:val="24"/>
                          </w:rPr>
                          <w:t xml:space="preserve"> </w:t>
                        </w:r>
                        <w:r>
                          <w:rPr>
                            <w:rFonts w:cs="Times New Roman" w:hAnsi="Times New Roman" w:eastAsia="Times New Roman" w:ascii="Times New Roman"/>
                            <w:w w:val="106"/>
                            <w:sz w:val="24"/>
                          </w:rPr>
                          <w:t xml:space="preserve">2022</w:t>
                        </w:r>
                        <w:r>
                          <w:rPr>
                            <w:rFonts w:cs="Times New Roman" w:hAnsi="Times New Roman" w:eastAsia="Times New Roman" w:ascii="Times New Roman"/>
                            <w:spacing w:val="5"/>
                            <w:w w:val="106"/>
                            <w:sz w:val="24"/>
                          </w:rPr>
                          <w:t xml:space="preserve"> </w:t>
                        </w:r>
                      </w:p>
                    </w:txbxContent>
                  </v:textbox>
                </v:rect>
                <v:shape id="Shape 570334" style="position:absolute;width:49408;height:121;left:0;top:0;" coordsize="4940808,12192" path="m0,0l4940808,0l4940808,12192l0,12192l0,0">
                  <v:stroke weight="0pt" endcap="flat" joinstyle="miter" miterlimit="10" on="false" color="#000000" opacity="0"/>
                  <v:fill on="true" color="#000000"/>
                </v:shape>
                <v:shape id="Shape 570335" style="position:absolute;width:121;height:3276;left:16139;top:121;" coordsize="12192,327660" path="m0,0l12192,0l12192,327660l0,327660l0,0">
                  <v:stroke weight="0pt" endcap="flat" joinstyle="miter" miterlimit="10" on="false" color="#000000" opacity="0"/>
                  <v:fill on="true" color="#000000"/>
                </v:shape>
                <v:shape id="Shape 570336" style="position:absolute;width:23439;height:121;left:49408;top:0;" coordsize="2343913,12192" path="m0,0l2343913,0l2343913,12192l0,12192l0,0">
                  <v:stroke weight="0pt" endcap="flat" joinstyle="miter" miterlimit="10" on="false" color="#000000" opacity="0"/>
                  <v:fill on="true" color="#000000"/>
                </v:shape>
                <v:shape id="Shape 570337" style="position:absolute;width:121;height:3276;left:49286;top:121;" coordsize="12192,327660" path="m0,0l12192,0l12192,327660l0,327660l0,0">
                  <v:stroke weight="0pt" endcap="flat" joinstyle="miter" miterlimit="10" on="false" color="#000000" opacity="0"/>
                  <v:fill on="true" color="#000000"/>
                </v:shape>
                <v:shape id="Shape 570338" style="position:absolute;width:72908;height:121;left:0;top:3398;" coordsize="7290816,12192" path="m0,0l7290816,0l7290816,12192l0,12192l0,0">
                  <v:stroke weight="0pt" endcap="flat" joinstyle="miter" miterlimit="10" on="false" color="#000000" opacity="0"/>
                  <v:fill on="true" color="#000000"/>
                </v:shape>
              </v:group>
            </w:pict>
          </mc:Fallback>
        </mc:AlternateContent>
      </w:r>
    </w:p>
    <w:p w14:paraId="1D708AFC" w14:textId="77777777" w:rsidR="00D1399F" w:rsidRDefault="00000000">
      <w:pPr>
        <w:spacing w:after="60"/>
        <w:ind w:left="10" w:right="1239" w:hanging="10"/>
        <w:jc w:val="right"/>
      </w:pPr>
      <w:r>
        <w:rPr>
          <w:rFonts w:ascii="Times New Roman" w:eastAsia="Times New Roman" w:hAnsi="Times New Roman" w:cs="Times New Roman"/>
          <w:sz w:val="16"/>
        </w:rPr>
        <w:t xml:space="preserve">Reply by the Minister of Agriculture and Agri-Food </w:t>
      </w:r>
    </w:p>
    <w:p w14:paraId="0190A491" w14:textId="77777777" w:rsidR="00D1399F" w:rsidRPr="00CE5C52" w:rsidRDefault="00000000">
      <w:pPr>
        <w:tabs>
          <w:tab w:val="center" w:pos="8132"/>
        </w:tabs>
        <w:spacing w:after="0"/>
        <w:ind w:left="-15"/>
        <w:rPr>
          <w:lang w:val="fr-CA"/>
        </w:rPr>
      </w:pPr>
      <w:r>
        <w:rPr>
          <w:rFonts w:ascii="Times New Roman" w:eastAsia="Times New Roman" w:hAnsi="Times New Roman" w:cs="Times New Roman"/>
        </w:rPr>
        <w:t xml:space="preserve"> </w:t>
      </w:r>
      <w:r>
        <w:rPr>
          <w:rFonts w:ascii="Times New Roman" w:eastAsia="Times New Roman" w:hAnsi="Times New Roman" w:cs="Times New Roman"/>
        </w:rPr>
        <w:tab/>
      </w:r>
      <w:r w:rsidRPr="00CE5C52">
        <w:rPr>
          <w:rFonts w:ascii="Times New Roman" w:eastAsia="Times New Roman" w:hAnsi="Times New Roman" w:cs="Times New Roman"/>
          <w:sz w:val="16"/>
          <w:lang w:val="fr-CA"/>
        </w:rPr>
        <w:t xml:space="preserve">Réponse de la ministre de l'Agriculture et de l'Agroalimentaire </w:t>
      </w:r>
    </w:p>
    <w:p w14:paraId="2505F8F0" w14:textId="77777777" w:rsidR="00D1399F" w:rsidRPr="00CE5C52" w:rsidRDefault="00000000">
      <w:pPr>
        <w:spacing w:after="157"/>
        <w:ind w:left="5062"/>
        <w:jc w:val="center"/>
        <w:rPr>
          <w:lang w:val="fr-CA"/>
        </w:rPr>
      </w:pPr>
      <w:r w:rsidRPr="00CE5C52">
        <w:rPr>
          <w:rFonts w:ascii="Times New Roman" w:eastAsia="Times New Roman" w:hAnsi="Times New Roman" w:cs="Times New Roman"/>
          <w:sz w:val="14"/>
          <w:lang w:val="fr-CA"/>
        </w:rPr>
        <w:t xml:space="preserve"> </w:t>
      </w:r>
    </w:p>
    <w:p w14:paraId="712BD3BF" w14:textId="77777777" w:rsidR="00D1399F" w:rsidRPr="00CE5C52" w:rsidRDefault="00000000">
      <w:pPr>
        <w:spacing w:after="30"/>
        <w:ind w:left="2714"/>
        <w:rPr>
          <w:lang w:val="fr-CA"/>
        </w:rPr>
      </w:pPr>
      <w:r w:rsidRPr="00CE5C52">
        <w:rPr>
          <w:rFonts w:ascii="Times New Roman" w:eastAsia="Times New Roman" w:hAnsi="Times New Roman" w:cs="Times New Roman"/>
          <w:lang w:val="fr-CA"/>
        </w:rPr>
        <w:t xml:space="preserve">  </w:t>
      </w:r>
      <w:r w:rsidRPr="00CE5C52">
        <w:rPr>
          <w:rFonts w:ascii="Times New Roman" w:eastAsia="Times New Roman" w:hAnsi="Times New Roman" w:cs="Times New Roman"/>
          <w:lang w:val="fr-CA"/>
        </w:rPr>
        <w:tab/>
        <w:t xml:space="preserve"> </w:t>
      </w:r>
    </w:p>
    <w:p w14:paraId="39673372" w14:textId="77777777" w:rsidR="00D1399F" w:rsidRPr="00CE5C52" w:rsidRDefault="00000000">
      <w:pPr>
        <w:tabs>
          <w:tab w:val="center" w:pos="5669"/>
        </w:tabs>
        <w:spacing w:after="175"/>
        <w:ind w:left="-15" w:right="-6495"/>
        <w:rPr>
          <w:lang w:val="fr-CA"/>
        </w:rPr>
      </w:pPr>
      <w:r>
        <w:rPr>
          <w:noProof/>
        </w:rPr>
        <mc:AlternateContent>
          <mc:Choice Requires="wpg">
            <w:drawing>
              <wp:anchor distT="0" distB="0" distL="114300" distR="114300" simplePos="0" relativeHeight="251663360" behindDoc="0" locked="0" layoutInCell="1" allowOverlap="1" wp14:anchorId="3EF8C274" wp14:editId="6848AFD5">
                <wp:simplePos x="0" y="0"/>
                <wp:positionH relativeFrom="column">
                  <wp:posOffset>3525012</wp:posOffset>
                </wp:positionH>
                <wp:positionV relativeFrom="paragraph">
                  <wp:posOffset>-199211</wp:posOffset>
                </wp:positionV>
                <wp:extent cx="3677412" cy="605282"/>
                <wp:effectExtent l="0" t="0" r="0" b="0"/>
                <wp:wrapSquare wrapText="bothSides"/>
                <wp:docPr id="402912" name="Group 402912"/>
                <wp:cNvGraphicFramePr/>
                <a:graphic xmlns:a="http://schemas.openxmlformats.org/drawingml/2006/main">
                  <a:graphicData uri="http://schemas.microsoft.com/office/word/2010/wordprocessingGroup">
                    <wpg:wgp>
                      <wpg:cNvGrpSpPr/>
                      <wpg:grpSpPr>
                        <a:xfrm>
                          <a:off x="0" y="0"/>
                          <a:ext cx="3677412" cy="605282"/>
                          <a:chOff x="0" y="0"/>
                          <a:chExt cx="3677412" cy="605282"/>
                        </a:xfrm>
                      </wpg:grpSpPr>
                      <wps:wsp>
                        <wps:cNvPr id="570339" name="Shape 570339"/>
                        <wps:cNvSpPr/>
                        <wps:spPr>
                          <a:xfrm>
                            <a:off x="0" y="593091"/>
                            <a:ext cx="3677412" cy="12192"/>
                          </a:xfrm>
                          <a:custGeom>
                            <a:avLst/>
                            <a:gdLst/>
                            <a:ahLst/>
                            <a:cxnLst/>
                            <a:rect l="0" t="0" r="0" b="0"/>
                            <a:pathLst>
                              <a:path w="3677412" h="12192">
                                <a:moveTo>
                                  <a:pt x="0" y="0"/>
                                </a:moveTo>
                                <a:lnTo>
                                  <a:pt x="3677412" y="0"/>
                                </a:lnTo>
                                <a:lnTo>
                                  <a:pt x="36774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84" name="Picture 1184"/>
                          <pic:cNvPicPr/>
                        </pic:nvPicPr>
                        <pic:blipFill>
                          <a:blip r:embed="rId852"/>
                          <a:stretch>
                            <a:fillRect/>
                          </a:stretch>
                        </pic:blipFill>
                        <pic:spPr>
                          <a:xfrm>
                            <a:off x="625348" y="0"/>
                            <a:ext cx="2032002" cy="508000"/>
                          </a:xfrm>
                          <a:prstGeom prst="rect">
                            <a:avLst/>
                          </a:prstGeom>
                        </pic:spPr>
                      </pic:pic>
                    </wpg:wgp>
                  </a:graphicData>
                </a:graphic>
              </wp:anchor>
            </w:drawing>
          </mc:Choice>
          <mc:Fallback xmlns:a="http://schemas.openxmlformats.org/drawingml/2006/main">
            <w:pict>
              <v:group id="Group 402912" style="width:289.56pt;height:47.66pt;position:absolute;mso-position-horizontal-relative:text;mso-position-horizontal:absolute;margin-left:277.56pt;mso-position-vertical-relative:text;margin-top:-15.686pt;" coordsize="36774,6052">
                <v:shape id="Shape 570340" style="position:absolute;width:36774;height:121;left:0;top:5930;" coordsize="3677412,12192" path="m0,0l3677412,0l3677412,12192l0,12192l0,0">
                  <v:stroke weight="0pt" endcap="flat" joinstyle="miter" miterlimit="10" on="false" color="#000000" opacity="0"/>
                  <v:fill on="true" color="#000000"/>
                </v:shape>
                <v:shape id="Picture 1184" style="position:absolute;width:20320;height:5080;left:6253;top:0;" filled="f">
                  <v:imagedata r:id="rId852"/>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478E7A76" wp14:editId="3FFCD2EA">
                <wp:simplePos x="0" y="0"/>
                <wp:positionH relativeFrom="column">
                  <wp:posOffset>0</wp:posOffset>
                </wp:positionH>
                <wp:positionV relativeFrom="paragraph">
                  <wp:posOffset>406071</wp:posOffset>
                </wp:positionV>
                <wp:extent cx="3124200" cy="12192"/>
                <wp:effectExtent l="0" t="0" r="0" b="0"/>
                <wp:wrapSquare wrapText="bothSides"/>
                <wp:docPr id="402911" name="Group 402911"/>
                <wp:cNvGraphicFramePr/>
                <a:graphic xmlns:a="http://schemas.openxmlformats.org/drawingml/2006/main">
                  <a:graphicData uri="http://schemas.microsoft.com/office/word/2010/wordprocessingGroup">
                    <wpg:wgp>
                      <wpg:cNvGrpSpPr/>
                      <wpg:grpSpPr>
                        <a:xfrm>
                          <a:off x="0" y="0"/>
                          <a:ext cx="3124200" cy="12192"/>
                          <a:chOff x="0" y="0"/>
                          <a:chExt cx="3124200" cy="12192"/>
                        </a:xfrm>
                      </wpg:grpSpPr>
                      <wps:wsp>
                        <wps:cNvPr id="570341" name="Shape 570341"/>
                        <wps:cNvSpPr/>
                        <wps:spPr>
                          <a:xfrm>
                            <a:off x="0" y="0"/>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2911" style="width:246pt;height:0.959991pt;position:absolute;mso-position-horizontal-relative:text;mso-position-horizontal:absolute;margin-left:0pt;mso-position-vertical-relative:text;margin-top:31.9741pt;" coordsize="31242,121">
                <v:shape id="Shape 570342" style="position:absolute;width:31242;height:121;left:0;top:0;" coordsize="3124200,12192" path="m0,0l3124200,0l3124200,12192l0,12192l0,0">
                  <v:stroke weight="0pt" endcap="flat" joinstyle="miter" miterlimit="10" on="false" color="#000000" opacity="0"/>
                  <v:fill on="true" color="#000000"/>
                </v:shape>
                <w10:wrap type="square"/>
              </v:group>
            </w:pict>
          </mc:Fallback>
        </mc:AlternateContent>
      </w:r>
      <w:r w:rsidRPr="00CE5C52">
        <w:rPr>
          <w:rFonts w:ascii="Times New Roman" w:eastAsia="Times New Roman" w:hAnsi="Times New Roman" w:cs="Times New Roman"/>
          <w:sz w:val="18"/>
          <w:lang w:val="fr-CA"/>
        </w:rPr>
        <w:t xml:space="preserve">Signé par l’honorable Marie-Claude Bibeau, C.P., députée </w:t>
      </w:r>
      <w:r w:rsidRPr="00CE5C52">
        <w:rPr>
          <w:rFonts w:ascii="Times New Roman" w:eastAsia="Times New Roman" w:hAnsi="Times New Roman" w:cs="Times New Roman"/>
          <w:sz w:val="18"/>
          <w:lang w:val="fr-CA"/>
        </w:rPr>
        <w:tab/>
      </w:r>
      <w:r w:rsidRPr="00CE5C52">
        <w:rPr>
          <w:rFonts w:ascii="Times New Roman" w:eastAsia="Times New Roman" w:hAnsi="Times New Roman" w:cs="Times New Roman"/>
          <w:lang w:val="fr-CA"/>
        </w:rPr>
        <w:t xml:space="preserve"> </w:t>
      </w:r>
    </w:p>
    <w:p w14:paraId="472D719B" w14:textId="77777777" w:rsidR="00D1399F" w:rsidRPr="00CE5C52" w:rsidRDefault="00000000">
      <w:pPr>
        <w:spacing w:after="104"/>
        <w:rPr>
          <w:lang w:val="fr-CA"/>
        </w:rPr>
      </w:pPr>
      <w:r w:rsidRPr="00CE5C52">
        <w:rPr>
          <w:rFonts w:ascii="Times New Roman" w:eastAsia="Times New Roman" w:hAnsi="Times New Roman" w:cs="Times New Roman"/>
          <w:lang w:val="fr-CA"/>
        </w:rPr>
        <w:t xml:space="preserve"> </w:t>
      </w:r>
      <w:r w:rsidRPr="00CE5C52">
        <w:rPr>
          <w:rFonts w:ascii="Times New Roman" w:eastAsia="Times New Roman" w:hAnsi="Times New Roman" w:cs="Times New Roman"/>
          <w:lang w:val="fr-CA"/>
        </w:rPr>
        <w:tab/>
        <w:t xml:space="preserve"> </w:t>
      </w:r>
    </w:p>
    <w:p w14:paraId="356C354E" w14:textId="77777777" w:rsidR="00D1399F" w:rsidRPr="00CE5C52" w:rsidRDefault="00000000">
      <w:pPr>
        <w:tabs>
          <w:tab w:val="center" w:pos="2459"/>
          <w:tab w:val="center" w:pos="5669"/>
          <w:tab w:val="center" w:pos="8414"/>
        </w:tabs>
        <w:spacing w:before="40" w:after="5"/>
        <w:rPr>
          <w:lang w:val="fr-CA"/>
        </w:rPr>
      </w:pPr>
      <w:r w:rsidRPr="00CE5C52">
        <w:rPr>
          <w:lang w:val="fr-CA"/>
        </w:rPr>
        <w:tab/>
      </w:r>
      <w:r w:rsidRPr="00CE5C52">
        <w:rPr>
          <w:rFonts w:ascii="Times New Roman" w:eastAsia="Times New Roman" w:hAnsi="Times New Roman" w:cs="Times New Roman"/>
          <w:sz w:val="14"/>
          <w:lang w:val="fr-CA"/>
        </w:rPr>
        <w:t xml:space="preserve">PRINT NAME OF SIGNATORY                                                    </w:t>
      </w:r>
      <w:r w:rsidRPr="00CE5C52">
        <w:rPr>
          <w:rFonts w:ascii="Times New Roman" w:eastAsia="Times New Roman" w:hAnsi="Times New Roman" w:cs="Times New Roman"/>
          <w:sz w:val="14"/>
          <w:lang w:val="fr-CA"/>
        </w:rPr>
        <w:tab/>
      </w:r>
      <w:r w:rsidRPr="00CE5C52">
        <w:rPr>
          <w:rFonts w:ascii="Times New Roman" w:eastAsia="Times New Roman" w:hAnsi="Times New Roman" w:cs="Times New Roman"/>
          <w:lang w:val="fr-CA"/>
        </w:rPr>
        <w:t xml:space="preserve"> </w:t>
      </w:r>
      <w:r w:rsidRPr="00CE5C52">
        <w:rPr>
          <w:rFonts w:ascii="Times New Roman" w:eastAsia="Times New Roman" w:hAnsi="Times New Roman" w:cs="Times New Roman"/>
          <w:lang w:val="fr-CA"/>
        </w:rPr>
        <w:tab/>
      </w:r>
      <w:r w:rsidRPr="00CE5C52">
        <w:rPr>
          <w:rFonts w:ascii="Times New Roman" w:eastAsia="Times New Roman" w:hAnsi="Times New Roman" w:cs="Times New Roman"/>
          <w:vertAlign w:val="subscript"/>
          <w:lang w:val="fr-CA"/>
        </w:rPr>
        <w:t xml:space="preserve">SIGNATURE </w:t>
      </w:r>
    </w:p>
    <w:p w14:paraId="1345BDB1" w14:textId="77777777" w:rsidR="00D1399F" w:rsidRPr="00CE5C52" w:rsidRDefault="00000000">
      <w:pPr>
        <w:tabs>
          <w:tab w:val="center" w:pos="2458"/>
          <w:tab w:val="center" w:pos="5669"/>
          <w:tab w:val="center" w:pos="8416"/>
        </w:tabs>
        <w:spacing w:after="72" w:line="265" w:lineRule="auto"/>
        <w:rPr>
          <w:lang w:val="fr-CA"/>
        </w:rPr>
      </w:pPr>
      <w:r w:rsidRPr="00CE5C52">
        <w:rPr>
          <w:lang w:val="fr-CA"/>
        </w:rPr>
        <w:tab/>
      </w:r>
      <w:r w:rsidRPr="00CE5C52">
        <w:rPr>
          <w:rFonts w:ascii="Times New Roman" w:eastAsia="Times New Roman" w:hAnsi="Times New Roman" w:cs="Times New Roman"/>
          <w:sz w:val="14"/>
          <w:lang w:val="fr-CA"/>
        </w:rPr>
        <w:t xml:space="preserve">INSCRIRE LE NOM DU SIGNATAIRE </w:t>
      </w:r>
      <w:r w:rsidRPr="00CE5C52">
        <w:rPr>
          <w:rFonts w:ascii="Times New Roman" w:eastAsia="Times New Roman" w:hAnsi="Times New Roman" w:cs="Times New Roman"/>
          <w:sz w:val="2"/>
          <w:lang w:val="fr-CA"/>
        </w:rPr>
        <w:t xml:space="preserve"> </w:t>
      </w:r>
      <w:r w:rsidRPr="00CE5C52">
        <w:rPr>
          <w:rFonts w:ascii="Times New Roman" w:eastAsia="Times New Roman" w:hAnsi="Times New Roman" w:cs="Times New Roman"/>
          <w:sz w:val="2"/>
          <w:lang w:val="fr-CA"/>
        </w:rPr>
        <w:tab/>
      </w:r>
      <w:r w:rsidRPr="00CE5C52">
        <w:rPr>
          <w:rFonts w:ascii="Times New Roman" w:eastAsia="Times New Roman" w:hAnsi="Times New Roman" w:cs="Times New Roman"/>
          <w:sz w:val="14"/>
          <w:lang w:val="fr-CA"/>
        </w:rPr>
        <w:t xml:space="preserve"> </w:t>
      </w:r>
      <w:r w:rsidRPr="00CE5C52">
        <w:rPr>
          <w:rFonts w:ascii="Times New Roman" w:eastAsia="Times New Roman" w:hAnsi="Times New Roman" w:cs="Times New Roman"/>
          <w:sz w:val="14"/>
          <w:lang w:val="fr-CA"/>
        </w:rPr>
        <w:tab/>
        <w:t xml:space="preserve">MINISTER OR PARLIAMENTARY SECRETARY </w:t>
      </w:r>
    </w:p>
    <w:p w14:paraId="758AE64C" w14:textId="77777777" w:rsidR="00D1399F" w:rsidRPr="00CE5C52" w:rsidRDefault="00000000">
      <w:pPr>
        <w:tabs>
          <w:tab w:val="center" w:pos="5669"/>
          <w:tab w:val="center" w:pos="8415"/>
        </w:tabs>
        <w:spacing w:after="5"/>
        <w:rPr>
          <w:lang w:val="fr-CA"/>
        </w:rPr>
      </w:pPr>
      <w:r w:rsidRPr="00CE5C52">
        <w:rPr>
          <w:lang w:val="fr-CA"/>
        </w:rPr>
        <w:tab/>
      </w:r>
      <w:r w:rsidRPr="00CE5C52">
        <w:rPr>
          <w:rFonts w:ascii="Times New Roman" w:eastAsia="Times New Roman" w:hAnsi="Times New Roman" w:cs="Times New Roman"/>
          <w:sz w:val="14"/>
          <w:lang w:val="fr-CA"/>
        </w:rPr>
        <w:t xml:space="preserve"> </w:t>
      </w:r>
      <w:r w:rsidRPr="00CE5C52">
        <w:rPr>
          <w:rFonts w:ascii="Times New Roman" w:eastAsia="Times New Roman" w:hAnsi="Times New Roman" w:cs="Times New Roman"/>
          <w:sz w:val="14"/>
          <w:lang w:val="fr-CA"/>
        </w:rPr>
        <w:tab/>
        <w:t>MINISTRE OU SECRÉTAIRE PARLEMENTAIRE</w:t>
      </w:r>
      <w:r w:rsidRPr="00CE5C52">
        <w:rPr>
          <w:rFonts w:ascii="Times New Roman" w:eastAsia="Times New Roman" w:hAnsi="Times New Roman" w:cs="Times New Roman"/>
          <w:lang w:val="fr-CA"/>
        </w:rPr>
        <w:t xml:space="preserve"> </w:t>
      </w:r>
    </w:p>
    <w:p w14:paraId="6CB1D7E2" w14:textId="77777777" w:rsidR="00D1399F" w:rsidRDefault="00000000">
      <w:pPr>
        <w:spacing w:after="106"/>
        <w:ind w:left="-120" w:right="-199"/>
      </w:pPr>
      <w:r>
        <w:rPr>
          <w:noProof/>
        </w:rPr>
        <mc:AlternateContent>
          <mc:Choice Requires="wpg">
            <w:drawing>
              <wp:inline distT="0" distB="0" distL="0" distR="0" wp14:anchorId="613430E0" wp14:editId="2A43E15C">
                <wp:extent cx="7278624" cy="12192"/>
                <wp:effectExtent l="0" t="0" r="0" b="0"/>
                <wp:docPr id="402913" name="Group 402913"/>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0343" name="Shape 570343"/>
                        <wps:cNvSpPr/>
                        <wps:spPr>
                          <a:xfrm>
                            <a:off x="0" y="0"/>
                            <a:ext cx="3613404" cy="12192"/>
                          </a:xfrm>
                          <a:custGeom>
                            <a:avLst/>
                            <a:gdLst/>
                            <a:ahLst/>
                            <a:cxnLst/>
                            <a:rect l="0" t="0" r="0" b="0"/>
                            <a:pathLst>
                              <a:path w="3613404" h="12192">
                                <a:moveTo>
                                  <a:pt x="0" y="0"/>
                                </a:moveTo>
                                <a:lnTo>
                                  <a:pt x="3613404" y="0"/>
                                </a:lnTo>
                                <a:lnTo>
                                  <a:pt x="36134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44" name="Shape 570344"/>
                        <wps:cNvSpPr/>
                        <wps:spPr>
                          <a:xfrm>
                            <a:off x="3613404" y="0"/>
                            <a:ext cx="3665220" cy="12192"/>
                          </a:xfrm>
                          <a:custGeom>
                            <a:avLst/>
                            <a:gdLst/>
                            <a:ahLst/>
                            <a:cxnLst/>
                            <a:rect l="0" t="0" r="0" b="0"/>
                            <a:pathLst>
                              <a:path w="3665220" h="12192">
                                <a:moveTo>
                                  <a:pt x="0" y="0"/>
                                </a:moveTo>
                                <a:lnTo>
                                  <a:pt x="3665220" y="0"/>
                                </a:lnTo>
                                <a:lnTo>
                                  <a:pt x="36652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2913" style="width:573.12pt;height:0.959991pt;mso-position-horizontal-relative:char;mso-position-vertical-relative:line" coordsize="72786,121">
                <v:shape id="Shape 570345" style="position:absolute;width:36134;height:121;left:0;top:0;" coordsize="3613404,12192" path="m0,0l3613404,0l3613404,12192l0,12192l0,0">
                  <v:stroke weight="0pt" endcap="flat" joinstyle="miter" miterlimit="10" on="false" color="#000000" opacity="0"/>
                  <v:fill on="true" color="#000000"/>
                </v:shape>
                <v:shape id="Shape 570346" style="position:absolute;width:36652;height:121;left:36134;top:0;" coordsize="3665220,12192" path="m0,0l3665220,0l3665220,12192l0,12192l0,0">
                  <v:stroke weight="0pt" endcap="flat" joinstyle="miter" miterlimit="10" on="false" color="#000000" opacity="0"/>
                  <v:fill on="true" color="#000000"/>
                </v:shape>
              </v:group>
            </w:pict>
          </mc:Fallback>
        </mc:AlternateContent>
      </w:r>
    </w:p>
    <w:p w14:paraId="7DB3F70D" w14:textId="77777777" w:rsidR="00D1399F" w:rsidRPr="00CE5C52" w:rsidRDefault="00000000">
      <w:pPr>
        <w:spacing w:after="96"/>
        <w:ind w:left="31" w:right="400" w:hanging="10"/>
        <w:rPr>
          <w:lang w:val="fr-CA"/>
        </w:rPr>
      </w:pPr>
      <w:r w:rsidRPr="00CE5C52">
        <w:rPr>
          <w:rFonts w:ascii="Times New Roman" w:eastAsia="Times New Roman" w:hAnsi="Times New Roman" w:cs="Times New Roman"/>
          <w:sz w:val="16"/>
          <w:lang w:val="fr-CA"/>
        </w:rPr>
        <w:t xml:space="preserve">QUESTION </w:t>
      </w:r>
    </w:p>
    <w:p w14:paraId="7C19BAF6" w14:textId="77777777" w:rsidR="00D1399F" w:rsidRPr="00CE5C52" w:rsidRDefault="00000000">
      <w:pPr>
        <w:spacing w:after="2" w:line="235" w:lineRule="auto"/>
        <w:ind w:left="-5" w:hanging="10"/>
        <w:rPr>
          <w:lang w:val="fr-CA"/>
        </w:rPr>
      </w:pPr>
      <w:r w:rsidRPr="00CE5C52">
        <w:rPr>
          <w:rFonts w:ascii="Times New Roman" w:eastAsia="Times New Roman" w:hAnsi="Times New Roman" w:cs="Times New Roman"/>
          <w:sz w:val="20"/>
          <w:lang w:val="fr-CA"/>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02265859" w14:textId="77777777" w:rsidR="00D1399F" w:rsidRDefault="00000000">
      <w:pPr>
        <w:spacing w:after="105"/>
        <w:ind w:left="-120" w:right="-199"/>
      </w:pPr>
      <w:r>
        <w:rPr>
          <w:noProof/>
        </w:rPr>
        <mc:AlternateContent>
          <mc:Choice Requires="wpg">
            <w:drawing>
              <wp:inline distT="0" distB="0" distL="0" distR="0" wp14:anchorId="0929540D" wp14:editId="118A3118">
                <wp:extent cx="7278624" cy="12192"/>
                <wp:effectExtent l="0" t="0" r="0" b="0"/>
                <wp:docPr id="402914" name="Group 402914"/>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0347" name="Shape 570347"/>
                        <wps:cNvSpPr/>
                        <wps:spPr>
                          <a:xfrm>
                            <a:off x="0" y="0"/>
                            <a:ext cx="3651504" cy="12192"/>
                          </a:xfrm>
                          <a:custGeom>
                            <a:avLst/>
                            <a:gdLst/>
                            <a:ahLst/>
                            <a:cxnLst/>
                            <a:rect l="0" t="0" r="0" b="0"/>
                            <a:pathLst>
                              <a:path w="3651504" h="12192">
                                <a:moveTo>
                                  <a:pt x="0" y="0"/>
                                </a:moveTo>
                                <a:lnTo>
                                  <a:pt x="3651504" y="0"/>
                                </a:lnTo>
                                <a:lnTo>
                                  <a:pt x="36515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48" name="Shape 570348"/>
                        <wps:cNvSpPr/>
                        <wps:spPr>
                          <a:xfrm>
                            <a:off x="3651504" y="0"/>
                            <a:ext cx="3627120" cy="12192"/>
                          </a:xfrm>
                          <a:custGeom>
                            <a:avLst/>
                            <a:gdLst/>
                            <a:ahLst/>
                            <a:cxnLst/>
                            <a:rect l="0" t="0" r="0" b="0"/>
                            <a:pathLst>
                              <a:path w="3627120" h="12192">
                                <a:moveTo>
                                  <a:pt x="0" y="0"/>
                                </a:moveTo>
                                <a:lnTo>
                                  <a:pt x="3627120" y="0"/>
                                </a:lnTo>
                                <a:lnTo>
                                  <a:pt x="36271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2914" style="width:573.12pt;height:0.960022pt;mso-position-horizontal-relative:char;mso-position-vertical-relative:line" coordsize="72786,121">
                <v:shape id="Shape 570349" style="position:absolute;width:36515;height:121;left:0;top:0;" coordsize="3651504,12192" path="m0,0l3651504,0l3651504,12192l0,12192l0,0">
                  <v:stroke weight="0pt" endcap="flat" joinstyle="miter" miterlimit="10" on="false" color="#000000" opacity="0"/>
                  <v:fill on="true" color="#000000"/>
                </v:shape>
                <v:shape id="Shape 570350" style="position:absolute;width:36271;height:121;left:36515;top:0;" coordsize="3627120,12192" path="m0,0l3627120,0l3627120,12192l0,12192l0,0">
                  <v:stroke weight="0pt" endcap="flat" joinstyle="miter" miterlimit="10" on="false" color="#000000" opacity="0"/>
                  <v:fill on="true" color="#000000"/>
                </v:shape>
              </v:group>
            </w:pict>
          </mc:Fallback>
        </mc:AlternateContent>
      </w:r>
    </w:p>
    <w:tbl>
      <w:tblPr>
        <w:tblStyle w:val="TableGrid"/>
        <w:tblpPr w:vertAnchor="text" w:tblpX="8592" w:tblpY="-49"/>
        <w:tblOverlap w:val="never"/>
        <w:tblW w:w="2182" w:type="dxa"/>
        <w:tblInd w:w="0" w:type="dxa"/>
        <w:tblCellMar>
          <w:top w:w="50" w:type="dxa"/>
          <w:left w:w="0" w:type="dxa"/>
          <w:bottom w:w="0" w:type="dxa"/>
          <w:right w:w="22" w:type="dxa"/>
        </w:tblCellMar>
        <w:tblLook w:val="04A0" w:firstRow="1" w:lastRow="0" w:firstColumn="1" w:lastColumn="0" w:noHBand="0" w:noVBand="1"/>
      </w:tblPr>
      <w:tblGrid>
        <w:gridCol w:w="346"/>
        <w:gridCol w:w="1480"/>
        <w:gridCol w:w="356"/>
      </w:tblGrid>
      <w:tr w:rsidR="00D1399F" w14:paraId="155F05B8" w14:textId="77777777">
        <w:trPr>
          <w:trHeight w:val="337"/>
        </w:trPr>
        <w:tc>
          <w:tcPr>
            <w:tcW w:w="382" w:type="dxa"/>
            <w:tcBorders>
              <w:top w:val="single" w:sz="6" w:space="0" w:color="000000"/>
              <w:left w:val="single" w:sz="6" w:space="0" w:color="000000"/>
              <w:bottom w:val="single" w:sz="6" w:space="0" w:color="000000"/>
              <w:right w:val="single" w:sz="6" w:space="0" w:color="000000"/>
            </w:tcBorders>
          </w:tcPr>
          <w:p w14:paraId="1417EDE1" w14:textId="77777777" w:rsidR="00D1399F" w:rsidRDefault="00000000">
            <w:pPr>
              <w:spacing w:after="0"/>
              <w:ind w:right="21"/>
              <w:jc w:val="center"/>
            </w:pPr>
            <w:r>
              <w:rPr>
                <w:rFonts w:ascii="Times New Roman" w:eastAsia="Times New Roman" w:hAnsi="Times New Roman" w:cs="Times New Roman"/>
                <w:sz w:val="16"/>
              </w:rPr>
              <w:t xml:space="preserve"> </w:t>
            </w:r>
          </w:p>
        </w:tc>
        <w:tc>
          <w:tcPr>
            <w:tcW w:w="1416" w:type="dxa"/>
            <w:tcBorders>
              <w:top w:val="nil"/>
              <w:left w:val="single" w:sz="6" w:space="0" w:color="000000"/>
              <w:bottom w:val="nil"/>
              <w:right w:val="single" w:sz="6" w:space="0" w:color="000000"/>
            </w:tcBorders>
          </w:tcPr>
          <w:p w14:paraId="750D9645" w14:textId="77777777" w:rsidR="00D1399F" w:rsidRDefault="00000000">
            <w:pPr>
              <w:spacing w:after="0"/>
              <w:ind w:left="478"/>
            </w:pPr>
            <w:r>
              <w:rPr>
                <w:rFonts w:ascii="Times New Roman" w:eastAsia="Times New Roman" w:hAnsi="Times New Roman" w:cs="Times New Roman"/>
                <w:sz w:val="14"/>
              </w:rPr>
              <w:t>TRANSLATION   TRADUCTION</w:t>
            </w:r>
            <w:r>
              <w:rPr>
                <w:rFonts w:ascii="Times New Roman" w:eastAsia="Times New Roman" w:hAnsi="Times New Roman" w:cs="Times New Roman"/>
              </w:rPr>
              <w:t xml:space="preserve"> </w:t>
            </w:r>
          </w:p>
        </w:tc>
        <w:tc>
          <w:tcPr>
            <w:tcW w:w="384" w:type="dxa"/>
            <w:tcBorders>
              <w:top w:val="single" w:sz="6" w:space="0" w:color="000000"/>
              <w:left w:val="single" w:sz="6" w:space="0" w:color="000000"/>
              <w:bottom w:val="single" w:sz="6" w:space="0" w:color="000000"/>
              <w:right w:val="single" w:sz="6" w:space="0" w:color="000000"/>
            </w:tcBorders>
          </w:tcPr>
          <w:p w14:paraId="254ADB7D" w14:textId="77777777" w:rsidR="00D1399F" w:rsidRDefault="00000000">
            <w:pPr>
              <w:spacing w:after="0"/>
              <w:ind w:left="-19"/>
            </w:pPr>
            <w:r>
              <w:rPr>
                <w:rFonts w:ascii="Times New Roman" w:eastAsia="Times New Roman" w:hAnsi="Times New Roman" w:cs="Times New Roman"/>
                <w:sz w:val="14"/>
              </w:rPr>
              <w:t xml:space="preserve">      </w:t>
            </w:r>
          </w:p>
          <w:p w14:paraId="43D31F27" w14:textId="77777777" w:rsidR="00D1399F" w:rsidRDefault="00000000">
            <w:pPr>
              <w:spacing w:after="0"/>
              <w:ind w:left="11"/>
              <w:jc w:val="center"/>
            </w:pPr>
            <w:r>
              <w:rPr>
                <w:rFonts w:ascii="Times New Roman" w:eastAsia="Times New Roman" w:hAnsi="Times New Roman" w:cs="Times New Roman"/>
                <w:sz w:val="16"/>
              </w:rPr>
              <w:t xml:space="preserve">x </w:t>
            </w:r>
          </w:p>
        </w:tc>
      </w:tr>
    </w:tbl>
    <w:p w14:paraId="796B228E" w14:textId="77777777" w:rsidR="00D1399F" w:rsidRDefault="00000000">
      <w:pPr>
        <w:pStyle w:val="Heading2"/>
        <w:tabs>
          <w:tab w:val="center" w:pos="7727"/>
        </w:tabs>
        <w:ind w:left="-15" w:firstLine="0"/>
        <w:jc w:val="left"/>
      </w:pPr>
      <w:r>
        <w:rPr>
          <w:rFonts w:ascii="Times New Roman" w:eastAsia="Times New Roman" w:hAnsi="Times New Roman" w:cs="Times New Roman"/>
          <w:b w:val="0"/>
          <w:sz w:val="25"/>
          <w:vertAlign w:val="subscript"/>
        </w:rPr>
        <w:t>REPLY / RÉPONSE</w:t>
      </w:r>
      <w:r>
        <w:rPr>
          <w:rFonts w:ascii="Times New Roman" w:eastAsia="Times New Roman" w:hAnsi="Times New Roman" w:cs="Times New Roman"/>
          <w:b w:val="0"/>
          <w:sz w:val="22"/>
        </w:rPr>
        <w:t xml:space="preserve"> </w:t>
      </w:r>
      <w:r>
        <w:rPr>
          <w:rFonts w:ascii="Times New Roman" w:eastAsia="Times New Roman" w:hAnsi="Times New Roman" w:cs="Times New Roman"/>
          <w:b w:val="0"/>
          <w:sz w:val="22"/>
        </w:rPr>
        <w:tab/>
      </w:r>
      <w:r>
        <w:rPr>
          <w:rFonts w:ascii="Times New Roman" w:eastAsia="Times New Roman" w:hAnsi="Times New Roman" w:cs="Times New Roman"/>
          <w:b w:val="0"/>
          <w:sz w:val="14"/>
        </w:rPr>
        <w:t xml:space="preserve">ORIGINAL TEXT </w:t>
      </w:r>
    </w:p>
    <w:p w14:paraId="1E19A310" w14:textId="77777777" w:rsidR="00D1399F" w:rsidRDefault="00000000">
      <w:pPr>
        <w:spacing w:after="418" w:line="265" w:lineRule="auto"/>
        <w:ind w:left="4754" w:right="725" w:hanging="10"/>
        <w:jc w:val="center"/>
      </w:pPr>
      <w:r>
        <w:rPr>
          <w:rFonts w:ascii="Times New Roman" w:eastAsia="Times New Roman" w:hAnsi="Times New Roman" w:cs="Times New Roman"/>
          <w:sz w:val="14"/>
        </w:rPr>
        <w:t xml:space="preserve">TEXTE ORIGINAL </w:t>
      </w:r>
    </w:p>
    <w:p w14:paraId="589171DB" w14:textId="77777777" w:rsidR="00D1399F" w:rsidRDefault="00000000">
      <w:pPr>
        <w:spacing w:after="0"/>
        <w:ind w:left="216"/>
      </w:pPr>
      <w:r>
        <w:rPr>
          <w:rFonts w:ascii="Times New Roman" w:eastAsia="Times New Roman" w:hAnsi="Times New Roman" w:cs="Times New Roman"/>
          <w:sz w:val="24"/>
        </w:rPr>
        <w:t xml:space="preserve"> </w:t>
      </w:r>
    </w:p>
    <w:p w14:paraId="5EC9BE9D" w14:textId="77777777" w:rsidR="00D1399F" w:rsidRPr="00CE5C52" w:rsidRDefault="00000000">
      <w:pPr>
        <w:spacing w:after="0"/>
        <w:ind w:left="211" w:hanging="10"/>
        <w:rPr>
          <w:lang w:val="fr-CA"/>
        </w:rPr>
      </w:pPr>
      <w:r w:rsidRPr="00CE5C52">
        <w:rPr>
          <w:rFonts w:ascii="Times New Roman" w:eastAsia="Times New Roman" w:hAnsi="Times New Roman" w:cs="Times New Roman"/>
          <w:sz w:val="24"/>
          <w:lang w:val="fr-CA"/>
        </w:rPr>
        <w:t xml:space="preserve">Agriculture et Agroalimentaire Canada (y compris I’Agence canadienne du pari mutuel)  </w:t>
      </w:r>
    </w:p>
    <w:p w14:paraId="7CA287FD" w14:textId="77777777" w:rsidR="00D1399F" w:rsidRPr="00CE5C52" w:rsidRDefault="00000000">
      <w:pPr>
        <w:spacing w:after="0"/>
        <w:ind w:left="216"/>
        <w:rPr>
          <w:lang w:val="fr-CA"/>
        </w:rPr>
      </w:pPr>
      <w:r w:rsidRPr="00CE5C52">
        <w:rPr>
          <w:rFonts w:ascii="Times New Roman" w:eastAsia="Times New Roman" w:hAnsi="Times New Roman" w:cs="Times New Roman"/>
          <w:sz w:val="24"/>
          <w:lang w:val="fr-CA"/>
        </w:rPr>
        <w:t xml:space="preserve"> </w:t>
      </w:r>
    </w:p>
    <w:p w14:paraId="0247F7E4" w14:textId="77777777" w:rsidR="00D1399F" w:rsidRPr="00CE5C52" w:rsidRDefault="00000000">
      <w:pPr>
        <w:spacing w:after="12" w:line="248" w:lineRule="auto"/>
        <w:ind w:left="226" w:hanging="10"/>
        <w:rPr>
          <w:lang w:val="fr-CA"/>
        </w:rPr>
      </w:pPr>
      <w:r w:rsidRPr="00CE5C52">
        <w:rPr>
          <w:rFonts w:ascii="Times New Roman" w:eastAsia="Times New Roman" w:hAnsi="Times New Roman" w:cs="Times New Roman"/>
          <w:lang w:val="fr-CA"/>
        </w:rPr>
        <w:t xml:space="preserve">Voir ci-joint. </w:t>
      </w:r>
    </w:p>
    <w:p w14:paraId="1DFD866D" w14:textId="77777777" w:rsidR="00D1399F" w:rsidRPr="00CE5C52" w:rsidRDefault="00000000">
      <w:pPr>
        <w:spacing w:after="0"/>
        <w:ind w:left="216"/>
        <w:rPr>
          <w:lang w:val="fr-CA"/>
        </w:rPr>
      </w:pPr>
      <w:r w:rsidRPr="00CE5C52">
        <w:rPr>
          <w:rFonts w:ascii="Times New Roman" w:eastAsia="Times New Roman" w:hAnsi="Times New Roman" w:cs="Times New Roman"/>
          <w:sz w:val="24"/>
          <w:lang w:val="fr-CA"/>
        </w:rPr>
        <w:t xml:space="preserve"> </w:t>
      </w:r>
    </w:p>
    <w:p w14:paraId="221AB79A" w14:textId="77777777" w:rsidR="00D1399F" w:rsidRPr="00CE5C52" w:rsidRDefault="00000000">
      <w:pPr>
        <w:pStyle w:val="Heading3"/>
        <w:ind w:left="211"/>
        <w:jc w:val="left"/>
        <w:rPr>
          <w:lang w:val="fr-CA"/>
        </w:rPr>
      </w:pPr>
      <w:r w:rsidRPr="00CE5C52">
        <w:rPr>
          <w:rFonts w:ascii="Times New Roman" w:eastAsia="Times New Roman" w:hAnsi="Times New Roman" w:cs="Times New Roman"/>
          <w:b w:val="0"/>
          <w:sz w:val="24"/>
          <w:lang w:val="fr-CA"/>
        </w:rPr>
        <w:t xml:space="preserve">Commission canadienne des grains </w:t>
      </w:r>
    </w:p>
    <w:p w14:paraId="76025BAB" w14:textId="77777777" w:rsidR="00D1399F" w:rsidRPr="00CE5C52" w:rsidRDefault="00000000">
      <w:pPr>
        <w:spacing w:after="0"/>
        <w:ind w:left="216"/>
        <w:rPr>
          <w:lang w:val="fr-CA"/>
        </w:rPr>
      </w:pPr>
      <w:r>
        <w:rPr>
          <w:noProof/>
        </w:rPr>
        <w:drawing>
          <wp:anchor distT="0" distB="0" distL="114300" distR="114300" simplePos="0" relativeHeight="251665408" behindDoc="0" locked="0" layoutInCell="1" allowOverlap="0" wp14:anchorId="7D8A2C4C" wp14:editId="38D263DC">
            <wp:simplePos x="0" y="0"/>
            <wp:positionH relativeFrom="page">
              <wp:posOffset>454152</wp:posOffset>
            </wp:positionH>
            <wp:positionV relativeFrom="page">
              <wp:posOffset>454152</wp:posOffset>
            </wp:positionV>
            <wp:extent cx="2837688" cy="350520"/>
            <wp:effectExtent l="0" t="0" r="0" b="0"/>
            <wp:wrapTopAndBottom/>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853"/>
                    <a:stretch>
                      <a:fillRect/>
                    </a:stretch>
                  </pic:blipFill>
                  <pic:spPr>
                    <a:xfrm>
                      <a:off x="0" y="0"/>
                      <a:ext cx="2837688" cy="350520"/>
                    </a:xfrm>
                    <a:prstGeom prst="rect">
                      <a:avLst/>
                    </a:prstGeom>
                  </pic:spPr>
                </pic:pic>
              </a:graphicData>
            </a:graphic>
          </wp:anchor>
        </w:drawing>
      </w:r>
      <w:r w:rsidRPr="00CE5C52">
        <w:rPr>
          <w:rFonts w:ascii="Times New Roman" w:eastAsia="Times New Roman" w:hAnsi="Times New Roman" w:cs="Times New Roman"/>
          <w:sz w:val="24"/>
          <w:lang w:val="fr-CA"/>
        </w:rPr>
        <w:t xml:space="preserve"> </w:t>
      </w:r>
    </w:p>
    <w:p w14:paraId="5383AF53" w14:textId="77777777" w:rsidR="00D1399F" w:rsidRPr="00CE5C52" w:rsidRDefault="00000000">
      <w:pPr>
        <w:spacing w:after="12" w:line="248" w:lineRule="auto"/>
        <w:ind w:left="226" w:hanging="10"/>
        <w:rPr>
          <w:lang w:val="fr-CA"/>
        </w:rPr>
      </w:pPr>
      <w:r w:rsidRPr="00CE5C52">
        <w:rPr>
          <w:rFonts w:ascii="Times New Roman" w:eastAsia="Times New Roman" w:hAnsi="Times New Roman" w:cs="Times New Roman"/>
          <w:lang w:val="fr-CA"/>
        </w:rPr>
        <w:t xml:space="preserve">Voir ci-joint. </w:t>
      </w:r>
    </w:p>
    <w:p w14:paraId="7DE9D4E5" w14:textId="77777777" w:rsidR="00D1399F" w:rsidRPr="00CE5C52" w:rsidRDefault="00000000">
      <w:pPr>
        <w:spacing w:after="0"/>
        <w:ind w:left="216"/>
        <w:rPr>
          <w:lang w:val="fr-CA"/>
        </w:rPr>
      </w:pPr>
      <w:r w:rsidRPr="00CE5C52">
        <w:rPr>
          <w:rFonts w:ascii="Times New Roman" w:eastAsia="Times New Roman" w:hAnsi="Times New Roman" w:cs="Times New Roman"/>
          <w:sz w:val="24"/>
          <w:lang w:val="fr-CA"/>
        </w:rPr>
        <w:t xml:space="preserve"> </w:t>
      </w:r>
    </w:p>
    <w:p w14:paraId="0E995BEA" w14:textId="77777777" w:rsidR="00D1399F" w:rsidRPr="00CE5C52" w:rsidRDefault="00000000">
      <w:pPr>
        <w:pStyle w:val="Heading3"/>
        <w:ind w:left="211"/>
        <w:jc w:val="left"/>
        <w:rPr>
          <w:lang w:val="fr-CA"/>
        </w:rPr>
      </w:pPr>
      <w:r w:rsidRPr="00CE5C52">
        <w:rPr>
          <w:rFonts w:ascii="Times New Roman" w:eastAsia="Times New Roman" w:hAnsi="Times New Roman" w:cs="Times New Roman"/>
          <w:b w:val="0"/>
          <w:sz w:val="24"/>
          <w:lang w:val="fr-CA"/>
        </w:rPr>
        <w:t xml:space="preserve">Conseil des produits agricoles du Canada </w:t>
      </w:r>
    </w:p>
    <w:p w14:paraId="2C67EA43" w14:textId="77777777" w:rsidR="00D1399F" w:rsidRPr="00CE5C52" w:rsidRDefault="00000000">
      <w:pPr>
        <w:spacing w:after="0"/>
        <w:ind w:left="216"/>
        <w:rPr>
          <w:lang w:val="fr-CA"/>
        </w:rPr>
      </w:pPr>
      <w:r w:rsidRPr="00CE5C52">
        <w:rPr>
          <w:rFonts w:ascii="Times New Roman" w:eastAsia="Times New Roman" w:hAnsi="Times New Roman" w:cs="Times New Roman"/>
          <w:sz w:val="24"/>
          <w:lang w:val="fr-CA"/>
        </w:rPr>
        <w:t xml:space="preserve"> </w:t>
      </w:r>
    </w:p>
    <w:p w14:paraId="2992E668" w14:textId="77777777" w:rsidR="00D1399F" w:rsidRPr="00CE5C52" w:rsidRDefault="00000000">
      <w:pPr>
        <w:spacing w:after="12" w:line="248" w:lineRule="auto"/>
        <w:ind w:left="226" w:hanging="10"/>
        <w:rPr>
          <w:lang w:val="fr-CA"/>
        </w:rPr>
      </w:pPr>
      <w:r w:rsidRPr="00CE5C52">
        <w:rPr>
          <w:rFonts w:ascii="Times New Roman" w:eastAsia="Times New Roman" w:hAnsi="Times New Roman" w:cs="Times New Roman"/>
          <w:lang w:val="fr-CA"/>
        </w:rPr>
        <w:t xml:space="preserve">En date du 25 avril 2022, le Conseil des produits agricoles du Canada n’a aucun projet gouvernemental de TI en cours ou prévu assorti d’un budget de plus de 1 million de dollars. </w:t>
      </w:r>
    </w:p>
    <w:p w14:paraId="039DE400" w14:textId="77777777" w:rsidR="00D1399F" w:rsidRPr="00CE5C52" w:rsidRDefault="00000000">
      <w:pPr>
        <w:spacing w:after="6391"/>
        <w:ind w:left="216"/>
        <w:rPr>
          <w:lang w:val="fr-CA"/>
        </w:rPr>
      </w:pPr>
      <w:r w:rsidRPr="00CE5C52">
        <w:rPr>
          <w:rFonts w:ascii="Times New Roman" w:eastAsia="Times New Roman" w:hAnsi="Times New Roman" w:cs="Times New Roman"/>
          <w:sz w:val="24"/>
          <w:lang w:val="fr-CA"/>
        </w:rPr>
        <w:t xml:space="preserve"> </w:t>
      </w:r>
    </w:p>
    <w:p w14:paraId="5B407AA9" w14:textId="77777777" w:rsidR="00D1399F" w:rsidRPr="00CE5C52" w:rsidRDefault="00000000">
      <w:pPr>
        <w:spacing w:after="0"/>
        <w:ind w:right="67"/>
        <w:jc w:val="right"/>
        <w:rPr>
          <w:lang w:val="fr-CA"/>
        </w:rPr>
      </w:pPr>
      <w:r w:rsidRPr="00CE5C52">
        <w:rPr>
          <w:rFonts w:ascii="Times New Roman" w:eastAsia="Times New Roman" w:hAnsi="Times New Roman" w:cs="Times New Roman"/>
          <w:sz w:val="24"/>
          <w:lang w:val="fr-CA"/>
        </w:rPr>
        <w:lastRenderedPageBreak/>
        <w:t xml:space="preserve"> </w:t>
      </w:r>
    </w:p>
    <w:p w14:paraId="53AE9B1B" w14:textId="77777777" w:rsidR="00D1399F" w:rsidRPr="00CE5C52" w:rsidRDefault="00000000">
      <w:pPr>
        <w:spacing w:after="0"/>
        <w:ind w:right="67"/>
        <w:jc w:val="right"/>
        <w:rPr>
          <w:lang w:val="fr-CA"/>
        </w:rPr>
      </w:pPr>
      <w:r w:rsidRPr="00CE5C52">
        <w:rPr>
          <w:rFonts w:ascii="Times New Roman" w:eastAsia="Times New Roman" w:hAnsi="Times New Roman" w:cs="Times New Roman"/>
          <w:sz w:val="24"/>
          <w:lang w:val="fr-CA"/>
        </w:rPr>
        <w:t xml:space="preserve"> </w:t>
      </w:r>
    </w:p>
    <w:p w14:paraId="6C81425B" w14:textId="77777777" w:rsidR="00D1399F" w:rsidRPr="00CE5C52" w:rsidRDefault="00D1399F">
      <w:pPr>
        <w:rPr>
          <w:lang w:val="fr-CA"/>
        </w:rPr>
        <w:sectPr w:rsidR="00D1399F" w:rsidRPr="00CE5C52">
          <w:headerReference w:type="even" r:id="rId872"/>
          <w:headerReference w:type="default" r:id="rId873"/>
          <w:footerReference w:type="even" r:id="rId874"/>
          <w:footerReference w:type="default" r:id="rId875"/>
          <w:headerReference w:type="first" r:id="rId876"/>
          <w:footerReference w:type="first" r:id="rId877"/>
          <w:pgSz w:w="12240" w:h="20160"/>
          <w:pgMar w:top="1440" w:right="593" w:bottom="1440" w:left="504" w:header="720" w:footer="720" w:gutter="0"/>
          <w:cols w:space="720"/>
        </w:sectPr>
      </w:pPr>
    </w:p>
    <w:p w14:paraId="35DB9E50" w14:textId="77777777" w:rsidR="00D1399F" w:rsidRPr="00CE5C52" w:rsidRDefault="00000000">
      <w:pPr>
        <w:spacing w:after="3" w:line="264" w:lineRule="auto"/>
        <w:ind w:left="-871" w:hanging="10"/>
        <w:rPr>
          <w:lang w:val="fr-CA"/>
        </w:rPr>
      </w:pPr>
      <w:r w:rsidRPr="00CE5C52">
        <w:rPr>
          <w:rFonts w:ascii="Times New Roman" w:eastAsia="Times New Roman" w:hAnsi="Times New Roman" w:cs="Times New Roman"/>
          <w:lang w:val="fr-CA"/>
        </w:rPr>
        <w:lastRenderedPageBreak/>
        <w:t xml:space="preserve">NOM DE L'ORGANIZATION: Agriculture et Agroalimentaire Canada (AAC) (y compris I’Agence canadienne du pari mutuel (ACPM)) </w:t>
      </w:r>
    </w:p>
    <w:tbl>
      <w:tblPr>
        <w:tblStyle w:val="TableGrid"/>
        <w:tblW w:w="18478" w:type="dxa"/>
        <w:tblInd w:w="-922" w:type="dxa"/>
        <w:tblCellMar>
          <w:top w:w="51" w:type="dxa"/>
          <w:left w:w="38" w:type="dxa"/>
          <w:bottom w:w="0" w:type="dxa"/>
          <w:right w:w="25" w:type="dxa"/>
        </w:tblCellMar>
        <w:tblLook w:val="04A0" w:firstRow="1" w:lastRow="0" w:firstColumn="1" w:lastColumn="0" w:noHBand="0" w:noVBand="1"/>
      </w:tblPr>
      <w:tblGrid>
        <w:gridCol w:w="5801"/>
        <w:gridCol w:w="6132"/>
        <w:gridCol w:w="3031"/>
        <w:gridCol w:w="3514"/>
      </w:tblGrid>
      <w:tr w:rsidR="00D1399F" w:rsidRPr="00CE5C52" w14:paraId="6E3727D1" w14:textId="77777777">
        <w:trPr>
          <w:trHeight w:val="547"/>
        </w:trPr>
        <w:tc>
          <w:tcPr>
            <w:tcW w:w="18478" w:type="dxa"/>
            <w:gridSpan w:val="4"/>
            <w:tcBorders>
              <w:top w:val="single" w:sz="8" w:space="0" w:color="000000"/>
              <w:left w:val="single" w:sz="8" w:space="0" w:color="000000"/>
              <w:bottom w:val="single" w:sz="8" w:space="0" w:color="000000"/>
              <w:right w:val="single" w:sz="8" w:space="0" w:color="000000"/>
            </w:tcBorders>
            <w:vAlign w:val="center"/>
          </w:tcPr>
          <w:p w14:paraId="45552347" w14:textId="77777777" w:rsidR="00D1399F" w:rsidRPr="00CE5C52" w:rsidRDefault="00000000">
            <w:pPr>
              <w:spacing w:after="0"/>
              <w:ind w:left="2"/>
              <w:jc w:val="center"/>
              <w:rPr>
                <w:lang w:val="fr-CA"/>
              </w:rPr>
            </w:pPr>
            <w:r w:rsidRPr="00CE5C52">
              <w:rPr>
                <w:rFonts w:ascii="Times New Roman" w:eastAsia="Times New Roman" w:hAnsi="Times New Roman" w:cs="Times New Roman"/>
                <w:lang w:val="fr-CA"/>
              </w:rPr>
              <w:t xml:space="preserve"> quels sont les détails de chaque projet, y compris</w:t>
            </w:r>
          </w:p>
        </w:tc>
      </w:tr>
      <w:tr w:rsidR="00D1399F" w:rsidRPr="00CE5C52" w14:paraId="67AA02BF" w14:textId="77777777">
        <w:trPr>
          <w:trHeight w:val="326"/>
        </w:trPr>
        <w:tc>
          <w:tcPr>
            <w:tcW w:w="11933" w:type="dxa"/>
            <w:gridSpan w:val="2"/>
            <w:tcBorders>
              <w:top w:val="single" w:sz="8" w:space="0" w:color="000000"/>
              <w:left w:val="single" w:sz="8" w:space="0" w:color="000000"/>
              <w:bottom w:val="single" w:sz="8" w:space="0" w:color="000000"/>
              <w:right w:val="single" w:sz="8" w:space="0" w:color="000000"/>
            </w:tcBorders>
          </w:tcPr>
          <w:p w14:paraId="54FF72A3" w14:textId="77777777" w:rsidR="00D1399F" w:rsidRPr="00CE5C52" w:rsidRDefault="00000000">
            <w:pPr>
              <w:spacing w:after="0"/>
              <w:jc w:val="center"/>
              <w:rPr>
                <w:lang w:val="fr-CA"/>
              </w:rPr>
            </w:pPr>
            <w:r w:rsidRPr="00CE5C52">
              <w:rPr>
                <w:rFonts w:ascii="Times New Roman" w:eastAsia="Times New Roman" w:hAnsi="Times New Roman" w:cs="Times New Roman"/>
                <w:color w:val="333333"/>
                <w:lang w:val="fr-CA"/>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66DDBED7" w14:textId="77777777" w:rsidR="00D1399F" w:rsidRDefault="00000000">
            <w:pPr>
              <w:spacing w:after="0"/>
              <w:ind w:left="3"/>
              <w:jc w:val="center"/>
            </w:pPr>
            <w:r>
              <w:rPr>
                <w:rFonts w:ascii="Times New Roman" w:eastAsia="Times New Roman" w:hAnsi="Times New Roman" w:cs="Times New Roman"/>
                <w:color w:val="333333"/>
              </w:rPr>
              <w:t>(ii) le budget total</w:t>
            </w:r>
            <w:r>
              <w:rPr>
                <w:rFonts w:ascii="Times New Roman" w:eastAsia="Times New Roman" w:hAnsi="Times New Roman" w:cs="Times New Roman"/>
                <w:color w:val="333333"/>
                <w:vertAlign w:val="superscript"/>
              </w:rPr>
              <w:t>1</w:t>
            </w:r>
          </w:p>
        </w:tc>
        <w:tc>
          <w:tcPr>
            <w:tcW w:w="3514" w:type="dxa"/>
            <w:vMerge w:val="restart"/>
            <w:tcBorders>
              <w:top w:val="single" w:sz="8" w:space="0" w:color="000000"/>
              <w:left w:val="single" w:sz="8" w:space="0" w:color="000000"/>
              <w:bottom w:val="single" w:sz="8" w:space="0" w:color="000000"/>
              <w:right w:val="single" w:sz="8" w:space="0" w:color="000000"/>
            </w:tcBorders>
          </w:tcPr>
          <w:p w14:paraId="63EF1FF6" w14:textId="77777777" w:rsidR="00D1399F" w:rsidRPr="00CE5C52" w:rsidRDefault="00000000">
            <w:pPr>
              <w:spacing w:after="0"/>
              <w:ind w:left="7"/>
              <w:jc w:val="center"/>
              <w:rPr>
                <w:lang w:val="fr-CA"/>
              </w:rPr>
            </w:pPr>
            <w:r w:rsidRPr="00CE5C52">
              <w:rPr>
                <w:rFonts w:ascii="Times New Roman" w:eastAsia="Times New Roman" w:hAnsi="Times New Roman" w:cs="Times New Roman"/>
                <w:color w:val="333333"/>
                <w:lang w:val="fr-CA"/>
              </w:rPr>
              <w:t>(iii) la date d’achèvement prévue</w:t>
            </w:r>
            <w:r w:rsidRPr="00CE5C52">
              <w:rPr>
                <w:rFonts w:ascii="Times New Roman" w:eastAsia="Times New Roman" w:hAnsi="Times New Roman" w:cs="Times New Roman"/>
                <w:color w:val="333333"/>
                <w:vertAlign w:val="superscript"/>
                <w:lang w:val="fr-CA"/>
              </w:rPr>
              <w:t>2</w:t>
            </w:r>
          </w:p>
        </w:tc>
      </w:tr>
      <w:tr w:rsidR="00D1399F" w14:paraId="6E2EDA8F" w14:textId="77777777">
        <w:trPr>
          <w:trHeight w:val="276"/>
        </w:trPr>
        <w:tc>
          <w:tcPr>
            <w:tcW w:w="5801" w:type="dxa"/>
            <w:tcBorders>
              <w:top w:val="single" w:sz="8" w:space="0" w:color="000000"/>
              <w:left w:val="single" w:sz="8" w:space="0" w:color="000000"/>
              <w:bottom w:val="single" w:sz="8" w:space="0" w:color="000000"/>
              <w:right w:val="single" w:sz="8" w:space="0" w:color="000000"/>
            </w:tcBorders>
          </w:tcPr>
          <w:p w14:paraId="00384630" w14:textId="77777777" w:rsidR="00D1399F" w:rsidRDefault="00000000">
            <w:pPr>
              <w:spacing w:after="0"/>
              <w:ind w:left="2"/>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09E94907" w14:textId="77777777" w:rsidR="00D1399F" w:rsidRDefault="00000000">
            <w:pPr>
              <w:spacing w:after="0"/>
              <w:ind w:left="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55A33DC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284DD68" w14:textId="77777777" w:rsidR="00D1399F" w:rsidRDefault="00D1399F"/>
        </w:tc>
      </w:tr>
      <w:tr w:rsidR="00D1399F" w14:paraId="2984591A" w14:textId="77777777">
        <w:trPr>
          <w:trHeight w:val="1106"/>
        </w:trPr>
        <w:tc>
          <w:tcPr>
            <w:tcW w:w="5801" w:type="dxa"/>
            <w:tcBorders>
              <w:top w:val="single" w:sz="8" w:space="0" w:color="000000"/>
              <w:left w:val="single" w:sz="8" w:space="0" w:color="000000"/>
              <w:bottom w:val="single" w:sz="8" w:space="0" w:color="000000"/>
              <w:right w:val="single" w:sz="8" w:space="0" w:color="000000"/>
            </w:tcBorders>
          </w:tcPr>
          <w:p w14:paraId="1683A2DA"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Modernisation du logiciel de la plateforme du portail Mon dossier AAC</w:t>
            </w:r>
          </w:p>
        </w:tc>
        <w:tc>
          <w:tcPr>
            <w:tcW w:w="6132" w:type="dxa"/>
            <w:tcBorders>
              <w:top w:val="single" w:sz="8" w:space="0" w:color="000000"/>
              <w:left w:val="single" w:sz="8" w:space="0" w:color="000000"/>
              <w:bottom w:val="single" w:sz="8" w:space="0" w:color="000000"/>
              <w:right w:val="single" w:sz="8" w:space="0" w:color="000000"/>
            </w:tcBorders>
          </w:tcPr>
          <w:p w14:paraId="530B4542"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La modernisation du portail Mon dossier d’AAC vise à répondre au vieillissement de la technologie et permet à AAC d’offrir aux agriculteurs des logiciels modernes tout en rationalisant et en optimisant la fonctionnalité.</w:t>
            </w:r>
          </w:p>
        </w:tc>
        <w:tc>
          <w:tcPr>
            <w:tcW w:w="3031" w:type="dxa"/>
            <w:tcBorders>
              <w:top w:val="single" w:sz="8" w:space="0" w:color="000000"/>
              <w:left w:val="single" w:sz="8" w:space="0" w:color="000000"/>
              <w:bottom w:val="single" w:sz="8" w:space="0" w:color="000000"/>
              <w:right w:val="single" w:sz="8" w:space="0" w:color="000000"/>
            </w:tcBorders>
          </w:tcPr>
          <w:p w14:paraId="726CDA6D" w14:textId="77777777" w:rsidR="00D1399F" w:rsidRDefault="00000000">
            <w:pPr>
              <w:spacing w:after="0"/>
              <w:ind w:left="2"/>
            </w:pPr>
            <w:r>
              <w:rPr>
                <w:rFonts w:ascii="Times New Roman" w:eastAsia="Times New Roman" w:hAnsi="Times New Roman" w:cs="Times New Roman"/>
              </w:rPr>
              <w:t>3 794 700,00 $</w:t>
            </w:r>
          </w:p>
        </w:tc>
        <w:tc>
          <w:tcPr>
            <w:tcW w:w="3514" w:type="dxa"/>
            <w:tcBorders>
              <w:top w:val="single" w:sz="8" w:space="0" w:color="000000"/>
              <w:left w:val="single" w:sz="8" w:space="0" w:color="000000"/>
              <w:bottom w:val="single" w:sz="8" w:space="0" w:color="000000"/>
              <w:right w:val="single" w:sz="8" w:space="0" w:color="000000"/>
            </w:tcBorders>
          </w:tcPr>
          <w:p w14:paraId="5504858D" w14:textId="77777777" w:rsidR="00D1399F" w:rsidRDefault="00000000">
            <w:pPr>
              <w:spacing w:after="0"/>
              <w:ind w:left="2"/>
            </w:pPr>
            <w:r>
              <w:rPr>
                <w:rFonts w:ascii="Times New Roman" w:eastAsia="Times New Roman" w:hAnsi="Times New Roman" w:cs="Times New Roman"/>
              </w:rPr>
              <w:t>2022-07-25</w:t>
            </w:r>
          </w:p>
        </w:tc>
      </w:tr>
      <w:tr w:rsidR="00D1399F" w14:paraId="6D139989" w14:textId="77777777">
        <w:trPr>
          <w:trHeight w:val="1106"/>
        </w:trPr>
        <w:tc>
          <w:tcPr>
            <w:tcW w:w="5801" w:type="dxa"/>
            <w:tcBorders>
              <w:top w:val="single" w:sz="8" w:space="0" w:color="000000"/>
              <w:left w:val="single" w:sz="8" w:space="0" w:color="000000"/>
              <w:bottom w:val="single" w:sz="8" w:space="0" w:color="000000"/>
              <w:right w:val="single" w:sz="8" w:space="0" w:color="000000"/>
            </w:tcBorders>
          </w:tcPr>
          <w:p w14:paraId="555AFCFB"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 xml:space="preserve">Solution du système de gestion de contenu (SGC) </w:t>
            </w:r>
          </w:p>
        </w:tc>
        <w:tc>
          <w:tcPr>
            <w:tcW w:w="6132" w:type="dxa"/>
            <w:tcBorders>
              <w:top w:val="single" w:sz="8" w:space="0" w:color="000000"/>
              <w:left w:val="single" w:sz="8" w:space="0" w:color="000000"/>
              <w:bottom w:val="single" w:sz="8" w:space="0" w:color="000000"/>
              <w:right w:val="single" w:sz="8" w:space="0" w:color="000000"/>
            </w:tcBorders>
          </w:tcPr>
          <w:p w14:paraId="1EA80E6A" w14:textId="77777777" w:rsidR="00D1399F" w:rsidRPr="00CE5C52" w:rsidRDefault="00000000">
            <w:pPr>
              <w:spacing w:after="0"/>
              <w:ind w:left="2" w:hanging="2"/>
              <w:rPr>
                <w:lang w:val="fr-CA"/>
              </w:rPr>
            </w:pPr>
            <w:r w:rsidRPr="00CE5C52">
              <w:rPr>
                <w:rFonts w:ascii="Times New Roman" w:eastAsia="Times New Roman" w:hAnsi="Times New Roman" w:cs="Times New Roman"/>
                <w:lang w:val="fr-CA"/>
              </w:rPr>
              <w:t>Mise en œuvre d’une solution Web de gestion de contenu qui repose sur des modèles de contenu normalisé et des flux de travail pour créer, gérer et publier du contenu Web sur des sites Web d’AAC accessibles au public.</w:t>
            </w:r>
          </w:p>
        </w:tc>
        <w:tc>
          <w:tcPr>
            <w:tcW w:w="3031" w:type="dxa"/>
            <w:tcBorders>
              <w:top w:val="single" w:sz="8" w:space="0" w:color="000000"/>
              <w:left w:val="single" w:sz="8" w:space="0" w:color="000000"/>
              <w:bottom w:val="single" w:sz="8" w:space="0" w:color="000000"/>
              <w:right w:val="single" w:sz="8" w:space="0" w:color="000000"/>
            </w:tcBorders>
          </w:tcPr>
          <w:p w14:paraId="303DBB32" w14:textId="77777777" w:rsidR="00D1399F" w:rsidRDefault="00000000">
            <w:pPr>
              <w:spacing w:after="0"/>
              <w:ind w:left="2"/>
            </w:pPr>
            <w:r>
              <w:rPr>
                <w:rFonts w:ascii="Times New Roman" w:eastAsia="Times New Roman" w:hAnsi="Times New Roman" w:cs="Times New Roman"/>
              </w:rPr>
              <w:t>1 040 600,00 $</w:t>
            </w:r>
          </w:p>
        </w:tc>
        <w:tc>
          <w:tcPr>
            <w:tcW w:w="3514" w:type="dxa"/>
            <w:tcBorders>
              <w:top w:val="single" w:sz="8" w:space="0" w:color="000000"/>
              <w:left w:val="single" w:sz="8" w:space="0" w:color="000000"/>
              <w:bottom w:val="single" w:sz="8" w:space="0" w:color="000000"/>
              <w:right w:val="single" w:sz="8" w:space="0" w:color="000000"/>
            </w:tcBorders>
          </w:tcPr>
          <w:p w14:paraId="4B4339F7" w14:textId="77777777" w:rsidR="00D1399F" w:rsidRDefault="00000000">
            <w:pPr>
              <w:spacing w:after="0"/>
              <w:ind w:left="2"/>
            </w:pPr>
            <w:r>
              <w:rPr>
                <w:rFonts w:ascii="Times New Roman" w:eastAsia="Times New Roman" w:hAnsi="Times New Roman" w:cs="Times New Roman"/>
              </w:rPr>
              <w:t>2022-07-26</w:t>
            </w:r>
          </w:p>
        </w:tc>
      </w:tr>
      <w:tr w:rsidR="00D1399F" w14:paraId="39CC7CAC" w14:textId="77777777">
        <w:trPr>
          <w:trHeight w:val="2491"/>
        </w:trPr>
        <w:tc>
          <w:tcPr>
            <w:tcW w:w="5801" w:type="dxa"/>
            <w:tcBorders>
              <w:top w:val="single" w:sz="8" w:space="0" w:color="000000"/>
              <w:left w:val="single" w:sz="8" w:space="0" w:color="000000"/>
              <w:bottom w:val="single" w:sz="8" w:space="0" w:color="000000"/>
              <w:right w:val="single" w:sz="8" w:space="0" w:color="000000"/>
            </w:tcBorders>
          </w:tcPr>
          <w:p w14:paraId="23F610B0"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Infrastructure initiale pour les laboratoires vivants (LL)</w:t>
            </w:r>
          </w:p>
        </w:tc>
        <w:tc>
          <w:tcPr>
            <w:tcW w:w="6132" w:type="dxa"/>
            <w:tcBorders>
              <w:top w:val="single" w:sz="8" w:space="0" w:color="000000"/>
              <w:left w:val="single" w:sz="8" w:space="0" w:color="000000"/>
              <w:bottom w:val="single" w:sz="8" w:space="0" w:color="000000"/>
              <w:right w:val="single" w:sz="8" w:space="0" w:color="000000"/>
            </w:tcBorders>
          </w:tcPr>
          <w:p w14:paraId="31EAE36A" w14:textId="77777777" w:rsidR="00D1399F" w:rsidRPr="00CE5C52" w:rsidRDefault="00000000">
            <w:pPr>
              <w:spacing w:after="0"/>
              <w:ind w:left="2" w:hanging="2"/>
              <w:rPr>
                <w:lang w:val="fr-CA"/>
              </w:rPr>
            </w:pPr>
            <w:r w:rsidRPr="00CE5C52">
              <w:rPr>
                <w:rFonts w:ascii="Times New Roman" w:eastAsia="Times New Roman" w:hAnsi="Times New Roman" w:cs="Times New Roman"/>
                <w:lang w:val="fr-CA"/>
              </w:rPr>
              <w:t>La Division des laboratoires vivants et le personnel scientifique local recueilleront et stockeront les données produites par les projets dans une plateforme de données intégrée. Pour ce faire, il faudra s’assurer que les normes et les mécanismes de collecte et de stockage des données sont harmonisés avec le vaste programme de données de la Direction générale des sciences et de la technologie (DGST) d’AAC et assurer l’uniformité dans la collecte des données et le format de ces dernières dans l’ensemble des projets.</w:t>
            </w:r>
          </w:p>
        </w:tc>
        <w:tc>
          <w:tcPr>
            <w:tcW w:w="3031" w:type="dxa"/>
            <w:tcBorders>
              <w:top w:val="single" w:sz="8" w:space="0" w:color="000000"/>
              <w:left w:val="single" w:sz="8" w:space="0" w:color="000000"/>
              <w:bottom w:val="single" w:sz="8" w:space="0" w:color="000000"/>
              <w:right w:val="single" w:sz="8" w:space="0" w:color="000000"/>
            </w:tcBorders>
          </w:tcPr>
          <w:p w14:paraId="1B232B2F" w14:textId="77777777" w:rsidR="00D1399F" w:rsidRDefault="00000000">
            <w:pPr>
              <w:spacing w:after="0"/>
              <w:ind w:left="2"/>
            </w:pPr>
            <w:r>
              <w:rPr>
                <w:rFonts w:ascii="Times New Roman" w:eastAsia="Times New Roman" w:hAnsi="Times New Roman" w:cs="Times New Roman"/>
              </w:rPr>
              <w:t>1 018 000,00 $</w:t>
            </w:r>
          </w:p>
        </w:tc>
        <w:tc>
          <w:tcPr>
            <w:tcW w:w="3514" w:type="dxa"/>
            <w:tcBorders>
              <w:top w:val="single" w:sz="8" w:space="0" w:color="000000"/>
              <w:left w:val="single" w:sz="8" w:space="0" w:color="000000"/>
              <w:bottom w:val="single" w:sz="8" w:space="0" w:color="000000"/>
              <w:right w:val="single" w:sz="8" w:space="0" w:color="000000"/>
            </w:tcBorders>
          </w:tcPr>
          <w:p w14:paraId="2F3C5D1A" w14:textId="77777777" w:rsidR="00D1399F" w:rsidRDefault="00000000">
            <w:pPr>
              <w:spacing w:after="0"/>
              <w:ind w:left="2"/>
            </w:pPr>
            <w:r>
              <w:rPr>
                <w:rFonts w:ascii="Times New Roman" w:eastAsia="Times New Roman" w:hAnsi="Times New Roman" w:cs="Times New Roman"/>
              </w:rPr>
              <w:t>2022-07-30</w:t>
            </w:r>
          </w:p>
        </w:tc>
      </w:tr>
      <w:tr w:rsidR="00D1399F" w14:paraId="450C0DDF" w14:textId="77777777">
        <w:trPr>
          <w:trHeight w:val="2215"/>
        </w:trPr>
        <w:tc>
          <w:tcPr>
            <w:tcW w:w="5801" w:type="dxa"/>
            <w:tcBorders>
              <w:top w:val="single" w:sz="8" w:space="0" w:color="000000"/>
              <w:left w:val="single" w:sz="8" w:space="0" w:color="000000"/>
              <w:bottom w:val="single" w:sz="8" w:space="0" w:color="000000"/>
              <w:right w:val="single" w:sz="8" w:space="0" w:color="000000"/>
            </w:tcBorders>
          </w:tcPr>
          <w:p w14:paraId="74D79E3C" w14:textId="77777777" w:rsidR="00D1399F" w:rsidRDefault="00000000">
            <w:pPr>
              <w:spacing w:after="0"/>
              <w:ind w:left="2"/>
              <w:jc w:val="both"/>
            </w:pPr>
            <w:r w:rsidRPr="00CE5C52">
              <w:rPr>
                <w:rFonts w:ascii="Times New Roman" w:eastAsia="Times New Roman" w:hAnsi="Times New Roman" w:cs="Times New Roman"/>
                <w:lang w:val="fr-CA"/>
              </w:rPr>
              <w:lastRenderedPageBreak/>
              <w:t xml:space="preserve">Logiciel de gestion des relations avec la clientèle (GRC) du Ministère (c.-à-d. </w:t>
            </w:r>
            <w:r>
              <w:rPr>
                <w:rFonts w:ascii="Times New Roman" w:eastAsia="Times New Roman" w:hAnsi="Times New Roman" w:cs="Times New Roman"/>
              </w:rPr>
              <w:t>AgriClient)</w:t>
            </w:r>
          </w:p>
        </w:tc>
        <w:tc>
          <w:tcPr>
            <w:tcW w:w="6132" w:type="dxa"/>
            <w:tcBorders>
              <w:top w:val="single" w:sz="8" w:space="0" w:color="000000"/>
              <w:left w:val="single" w:sz="8" w:space="0" w:color="000000"/>
              <w:bottom w:val="single" w:sz="8" w:space="0" w:color="000000"/>
              <w:right w:val="single" w:sz="8" w:space="0" w:color="000000"/>
            </w:tcBorders>
          </w:tcPr>
          <w:p w14:paraId="0EDE5624"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Mettre en œuvre une solution ministérielle de gestion des relations avec la clientèle (GRC) pour assurer un meilleur suivi et avoir une compréhension globale des interactions avec les clients et gérer efficacement les coordonnées.   Ce projet permettra d’établir des outils modernes de GRC et de migrer les données existantes dans le nouveau système, ce qui permettra au personnel d’entretenir de meilleures relations avec les Canadiens.</w:t>
            </w:r>
          </w:p>
        </w:tc>
        <w:tc>
          <w:tcPr>
            <w:tcW w:w="3031" w:type="dxa"/>
            <w:tcBorders>
              <w:top w:val="single" w:sz="8" w:space="0" w:color="000000"/>
              <w:left w:val="single" w:sz="8" w:space="0" w:color="000000"/>
              <w:bottom w:val="single" w:sz="8" w:space="0" w:color="000000"/>
              <w:right w:val="single" w:sz="8" w:space="0" w:color="000000"/>
            </w:tcBorders>
          </w:tcPr>
          <w:p w14:paraId="029B5DC0" w14:textId="77777777" w:rsidR="00D1399F" w:rsidRDefault="00000000">
            <w:pPr>
              <w:spacing w:after="0"/>
              <w:ind w:left="2"/>
            </w:pPr>
            <w:r>
              <w:rPr>
                <w:rFonts w:ascii="Times New Roman" w:eastAsia="Times New Roman" w:hAnsi="Times New Roman" w:cs="Times New Roman"/>
              </w:rPr>
              <w:t>2 812 101,00 $</w:t>
            </w:r>
          </w:p>
        </w:tc>
        <w:tc>
          <w:tcPr>
            <w:tcW w:w="3514" w:type="dxa"/>
            <w:tcBorders>
              <w:top w:val="single" w:sz="8" w:space="0" w:color="000000"/>
              <w:left w:val="single" w:sz="8" w:space="0" w:color="000000"/>
              <w:bottom w:val="single" w:sz="8" w:space="0" w:color="000000"/>
              <w:right w:val="single" w:sz="8" w:space="0" w:color="000000"/>
            </w:tcBorders>
          </w:tcPr>
          <w:p w14:paraId="1D684AD8" w14:textId="77777777" w:rsidR="00D1399F" w:rsidRDefault="00000000">
            <w:pPr>
              <w:spacing w:after="0"/>
              <w:ind w:left="2"/>
            </w:pPr>
            <w:r>
              <w:rPr>
                <w:rFonts w:ascii="Times New Roman" w:eastAsia="Times New Roman" w:hAnsi="Times New Roman" w:cs="Times New Roman"/>
              </w:rPr>
              <w:t>2022-07-31</w:t>
            </w:r>
          </w:p>
        </w:tc>
      </w:tr>
    </w:tbl>
    <w:p w14:paraId="7A7D06D7" w14:textId="77777777" w:rsidR="00D1399F" w:rsidRPr="00CE5C52" w:rsidRDefault="00000000">
      <w:pPr>
        <w:spacing w:after="3" w:line="264" w:lineRule="auto"/>
        <w:ind w:left="-871" w:hanging="10"/>
        <w:rPr>
          <w:lang w:val="fr-CA"/>
        </w:rPr>
      </w:pPr>
      <w:r w:rsidRPr="00CE5C52">
        <w:rPr>
          <w:rFonts w:ascii="Times New Roman" w:eastAsia="Times New Roman" w:hAnsi="Times New Roman" w:cs="Times New Roman"/>
          <w:lang w:val="fr-CA"/>
        </w:rPr>
        <w:t xml:space="preserve">NOM DE L'ORGANIZATION: Agriculture et Agroalimentaire Canada (AAC) (y compris I’Agence canadienne du pari mutuel (ACPM)) </w:t>
      </w:r>
    </w:p>
    <w:tbl>
      <w:tblPr>
        <w:tblStyle w:val="TableGrid"/>
        <w:tblW w:w="18475" w:type="dxa"/>
        <w:tblInd w:w="-919" w:type="dxa"/>
        <w:tblCellMar>
          <w:top w:w="51" w:type="dxa"/>
          <w:left w:w="38" w:type="dxa"/>
          <w:bottom w:w="0" w:type="dxa"/>
          <w:right w:w="0" w:type="dxa"/>
        </w:tblCellMar>
        <w:tblLook w:val="04A0" w:firstRow="1" w:lastRow="0" w:firstColumn="1" w:lastColumn="0" w:noHBand="0" w:noVBand="1"/>
      </w:tblPr>
      <w:tblGrid>
        <w:gridCol w:w="5798"/>
        <w:gridCol w:w="6132"/>
        <w:gridCol w:w="3031"/>
        <w:gridCol w:w="3514"/>
      </w:tblGrid>
      <w:tr w:rsidR="00D1399F" w:rsidRPr="00CE5C52" w14:paraId="22097212" w14:textId="77777777">
        <w:trPr>
          <w:trHeight w:val="547"/>
        </w:trPr>
        <w:tc>
          <w:tcPr>
            <w:tcW w:w="18475" w:type="dxa"/>
            <w:gridSpan w:val="4"/>
            <w:tcBorders>
              <w:top w:val="single" w:sz="8" w:space="0" w:color="000000"/>
              <w:left w:val="single" w:sz="8" w:space="0" w:color="000000"/>
              <w:bottom w:val="single" w:sz="8" w:space="0" w:color="000000"/>
              <w:right w:val="single" w:sz="8" w:space="0" w:color="000000"/>
            </w:tcBorders>
            <w:vAlign w:val="center"/>
          </w:tcPr>
          <w:p w14:paraId="297C565A" w14:textId="77777777" w:rsidR="00D1399F" w:rsidRPr="00CE5C52" w:rsidRDefault="00000000">
            <w:pPr>
              <w:spacing w:after="0"/>
              <w:ind w:right="25"/>
              <w:jc w:val="center"/>
              <w:rPr>
                <w:lang w:val="fr-CA"/>
              </w:rPr>
            </w:pPr>
            <w:r w:rsidRPr="00CE5C52">
              <w:rPr>
                <w:rFonts w:ascii="Times New Roman" w:eastAsia="Times New Roman" w:hAnsi="Times New Roman" w:cs="Times New Roman"/>
                <w:lang w:val="fr-CA"/>
              </w:rPr>
              <w:t xml:space="preserve"> quels sont les détails de chaque projet, y compris</w:t>
            </w:r>
          </w:p>
        </w:tc>
      </w:tr>
      <w:tr w:rsidR="00D1399F" w:rsidRPr="00CE5C52" w14:paraId="0986B3D0" w14:textId="77777777">
        <w:trPr>
          <w:trHeight w:val="326"/>
        </w:trPr>
        <w:tc>
          <w:tcPr>
            <w:tcW w:w="11930" w:type="dxa"/>
            <w:gridSpan w:val="2"/>
            <w:tcBorders>
              <w:top w:val="single" w:sz="8" w:space="0" w:color="000000"/>
              <w:left w:val="single" w:sz="8" w:space="0" w:color="000000"/>
              <w:bottom w:val="single" w:sz="8" w:space="0" w:color="000000"/>
              <w:right w:val="single" w:sz="8" w:space="0" w:color="000000"/>
            </w:tcBorders>
          </w:tcPr>
          <w:p w14:paraId="5F69D8EE" w14:textId="77777777" w:rsidR="00D1399F" w:rsidRPr="00CE5C52" w:rsidRDefault="00000000">
            <w:pPr>
              <w:spacing w:after="0"/>
              <w:ind w:right="27"/>
              <w:jc w:val="center"/>
              <w:rPr>
                <w:lang w:val="fr-CA"/>
              </w:rPr>
            </w:pPr>
            <w:r w:rsidRPr="00CE5C52">
              <w:rPr>
                <w:rFonts w:ascii="Times New Roman" w:eastAsia="Times New Roman" w:hAnsi="Times New Roman" w:cs="Times New Roman"/>
                <w:color w:val="333333"/>
                <w:lang w:val="fr-CA"/>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7AB40BBB" w14:textId="77777777" w:rsidR="00D1399F" w:rsidRDefault="00000000">
            <w:pPr>
              <w:spacing w:after="0"/>
              <w:ind w:right="22"/>
              <w:jc w:val="center"/>
            </w:pPr>
            <w:r>
              <w:rPr>
                <w:rFonts w:ascii="Times New Roman" w:eastAsia="Times New Roman" w:hAnsi="Times New Roman" w:cs="Times New Roman"/>
                <w:color w:val="333333"/>
              </w:rPr>
              <w:t>(ii) le budget total</w:t>
            </w:r>
            <w:r>
              <w:rPr>
                <w:rFonts w:ascii="Times New Roman" w:eastAsia="Times New Roman" w:hAnsi="Times New Roman" w:cs="Times New Roman"/>
                <w:color w:val="333333"/>
                <w:vertAlign w:val="superscript"/>
              </w:rPr>
              <w:t>1</w:t>
            </w:r>
          </w:p>
        </w:tc>
        <w:tc>
          <w:tcPr>
            <w:tcW w:w="3514" w:type="dxa"/>
            <w:vMerge w:val="restart"/>
            <w:tcBorders>
              <w:top w:val="single" w:sz="8" w:space="0" w:color="000000"/>
              <w:left w:val="single" w:sz="8" w:space="0" w:color="000000"/>
              <w:bottom w:val="single" w:sz="8" w:space="0" w:color="000000"/>
              <w:right w:val="single" w:sz="8" w:space="0" w:color="000000"/>
            </w:tcBorders>
          </w:tcPr>
          <w:p w14:paraId="68330D00" w14:textId="77777777" w:rsidR="00D1399F" w:rsidRPr="00CE5C52" w:rsidRDefault="00000000">
            <w:pPr>
              <w:spacing w:after="0"/>
              <w:ind w:left="7"/>
              <w:jc w:val="center"/>
              <w:rPr>
                <w:lang w:val="fr-CA"/>
              </w:rPr>
            </w:pPr>
            <w:r w:rsidRPr="00CE5C52">
              <w:rPr>
                <w:rFonts w:ascii="Times New Roman" w:eastAsia="Times New Roman" w:hAnsi="Times New Roman" w:cs="Times New Roman"/>
                <w:color w:val="333333"/>
                <w:lang w:val="fr-CA"/>
              </w:rPr>
              <w:t>(iii) la date d’achèvement prévue</w:t>
            </w:r>
            <w:r w:rsidRPr="00CE5C52">
              <w:rPr>
                <w:rFonts w:ascii="Times New Roman" w:eastAsia="Times New Roman" w:hAnsi="Times New Roman" w:cs="Times New Roman"/>
                <w:color w:val="333333"/>
                <w:vertAlign w:val="superscript"/>
                <w:lang w:val="fr-CA"/>
              </w:rPr>
              <w:t>2</w:t>
            </w:r>
          </w:p>
        </w:tc>
      </w:tr>
      <w:tr w:rsidR="00D1399F" w14:paraId="57ACC8F5" w14:textId="77777777">
        <w:trPr>
          <w:trHeight w:val="278"/>
        </w:trPr>
        <w:tc>
          <w:tcPr>
            <w:tcW w:w="5798" w:type="dxa"/>
            <w:tcBorders>
              <w:top w:val="single" w:sz="8" w:space="0" w:color="000000"/>
              <w:left w:val="single" w:sz="8" w:space="0" w:color="000000"/>
              <w:bottom w:val="single" w:sz="8" w:space="0" w:color="000000"/>
              <w:right w:val="single" w:sz="8" w:space="0" w:color="000000"/>
            </w:tcBorders>
          </w:tcPr>
          <w:p w14:paraId="0FACDAE1"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75559292" w14:textId="77777777" w:rsidR="00D1399F" w:rsidRDefault="00000000">
            <w:pPr>
              <w:spacing w:after="0"/>
              <w:ind w:right="21"/>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6EE4EB0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F18DB95" w14:textId="77777777" w:rsidR="00D1399F" w:rsidRDefault="00D1399F"/>
        </w:tc>
      </w:tr>
      <w:tr w:rsidR="00D1399F" w14:paraId="0B86D7B5" w14:textId="77777777">
        <w:trPr>
          <w:trHeight w:val="1658"/>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1AA63313" w14:textId="77777777" w:rsidR="00D1399F" w:rsidRPr="00CE5C52" w:rsidRDefault="00000000">
            <w:pPr>
              <w:spacing w:after="0"/>
              <w:jc w:val="both"/>
              <w:rPr>
                <w:lang w:val="fr-CA"/>
              </w:rPr>
            </w:pPr>
            <w:r w:rsidRPr="00CE5C52">
              <w:rPr>
                <w:rFonts w:ascii="Times New Roman" w:eastAsia="Times New Roman" w:hAnsi="Times New Roman" w:cs="Times New Roman"/>
                <w:lang w:val="fr-CA"/>
              </w:rPr>
              <w:t>Robot conversationnel fonctionnant par intelligence artificielle (IA) pour le processus d’acquisition de logiciels</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75023219"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 xml:space="preserve"> Améliorer le processus d’approbation et d’acquisition des logiciels par la création d’un catalogue de services contenant des renseignements sur l’état des logiciels qui exploitera l’intelligence artificielle pour permettre aux utilisateurs de disposer d’un libre-service et d’envoyer leur demande à l’équipe de réalisation appropriée.</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7048CCE2" w14:textId="77777777" w:rsidR="00D1399F" w:rsidRDefault="00000000">
            <w:pPr>
              <w:spacing w:after="0"/>
              <w:ind w:left="2"/>
            </w:pPr>
            <w:r>
              <w:rPr>
                <w:rFonts w:ascii="Times New Roman" w:eastAsia="Times New Roman" w:hAnsi="Times New Roman" w:cs="Times New Roman"/>
              </w:rPr>
              <w:t>1 035 400,00 $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33E8F835" w14:textId="77777777" w:rsidR="00D1399F" w:rsidRDefault="00000000">
            <w:pPr>
              <w:spacing w:after="0"/>
              <w:ind w:left="2"/>
            </w:pPr>
            <w:r>
              <w:rPr>
                <w:rFonts w:ascii="Times New Roman" w:eastAsia="Times New Roman" w:hAnsi="Times New Roman" w:cs="Times New Roman"/>
              </w:rPr>
              <w:t>2022-09-30</w:t>
            </w:r>
          </w:p>
        </w:tc>
      </w:tr>
      <w:tr w:rsidR="00D1399F" w14:paraId="6BA89E1C" w14:textId="77777777">
        <w:trPr>
          <w:trHeight w:val="2491"/>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4F0DF50C" w14:textId="77777777" w:rsidR="00D1399F" w:rsidRPr="00CE5C52" w:rsidRDefault="00000000">
            <w:pPr>
              <w:spacing w:after="0"/>
              <w:rPr>
                <w:lang w:val="fr-CA"/>
              </w:rPr>
            </w:pPr>
            <w:r w:rsidRPr="00CE5C52">
              <w:rPr>
                <w:rFonts w:ascii="Times New Roman" w:eastAsia="Times New Roman" w:hAnsi="Times New Roman" w:cs="Times New Roman"/>
                <w:lang w:val="fr-CA"/>
              </w:rPr>
              <w:t xml:space="preserve">Plateforme numérique des subventions et contributions </w:t>
            </w:r>
          </w:p>
          <w:p w14:paraId="657EB356" w14:textId="77777777" w:rsidR="00D1399F" w:rsidRDefault="00000000">
            <w:pPr>
              <w:spacing w:after="0"/>
            </w:pPr>
            <w:r>
              <w:rPr>
                <w:rFonts w:ascii="Times New Roman" w:eastAsia="Times New Roman" w:hAnsi="Times New Roman" w:cs="Times New Roman"/>
              </w:rPr>
              <w:t>(PNSC) – Version 1</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48B2CC40"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Rationaliser l’administration du programme de subventions et de contributions, l’exécution intégrée du programme et la fonction de gestion et de déclaration, tout en améliorant l’expérience client. Le modèle de base des relations avec la clientèle pour les programmes de gestion des risques non liés à l’entreprise doit être intégré à la solution de gestion des relations avec la clientèle d’AAC. Ainsi, AAC sera harmonisé avec la politique et les normes numériques du gouvernement du Canada.</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0E527D35" w14:textId="77777777" w:rsidR="00D1399F" w:rsidRDefault="00000000">
            <w:pPr>
              <w:spacing w:after="0"/>
              <w:ind w:left="2"/>
            </w:pPr>
            <w:r>
              <w:rPr>
                <w:rFonts w:ascii="Times New Roman" w:eastAsia="Times New Roman" w:hAnsi="Times New Roman" w:cs="Times New Roman"/>
              </w:rPr>
              <w:t>21 289 200,00 $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0D9A1873" w14:textId="77777777" w:rsidR="00D1399F" w:rsidRDefault="00000000">
            <w:pPr>
              <w:spacing w:after="0"/>
              <w:ind w:left="1"/>
            </w:pPr>
            <w:r>
              <w:rPr>
                <w:rFonts w:ascii="Times New Roman" w:eastAsia="Times New Roman" w:hAnsi="Times New Roman" w:cs="Times New Roman"/>
              </w:rPr>
              <w:t>2022-09-30</w:t>
            </w:r>
          </w:p>
        </w:tc>
      </w:tr>
      <w:tr w:rsidR="00D1399F" w14:paraId="11C4A599" w14:textId="77777777">
        <w:trPr>
          <w:trHeight w:val="3046"/>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3EC68A10" w14:textId="77777777" w:rsidR="00D1399F" w:rsidRPr="00CE5C52" w:rsidRDefault="00000000">
            <w:pPr>
              <w:spacing w:after="0"/>
              <w:rPr>
                <w:lang w:val="fr-CA"/>
              </w:rPr>
            </w:pPr>
            <w:r w:rsidRPr="00CE5C52">
              <w:rPr>
                <w:rFonts w:ascii="Times New Roman" w:eastAsia="Times New Roman" w:hAnsi="Times New Roman" w:cs="Times New Roman"/>
                <w:lang w:val="fr-CA"/>
              </w:rPr>
              <w:lastRenderedPageBreak/>
              <w:t>BioMOB (collections biologiques et mobilisation des données) – Bloc de tâches 3 sur l’intégration des données et le partage de l’information.</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61AB653F"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Appuyer la saisie de données et produire des images et/ou générer des séquences d’ADN des collections biologiques d’AAC. L’initiative scientifique complétera les initiatives d’autres pays qui visent à numériser une partie de leurs collections sur plusieurs années. Au total, plus de 7,6 millions de données seront numérisées. Le Canada fera preuve de leadership mondial en incluant également des données sur les séquences d’ADN à son initiative.    Ce projet vise à répondre aux besoins en matière de GI-TI de l’initiative scientifique BioMOB (collections biologiques et mobilisation des données) d’AAC.</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07580F23" w14:textId="77777777" w:rsidR="00D1399F" w:rsidRDefault="00000000">
            <w:pPr>
              <w:spacing w:after="0"/>
              <w:ind w:left="2"/>
            </w:pPr>
            <w:r>
              <w:rPr>
                <w:rFonts w:ascii="Times New Roman" w:eastAsia="Times New Roman" w:hAnsi="Times New Roman" w:cs="Times New Roman"/>
              </w:rPr>
              <w:t>4 571 000,00 $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58495EBF" w14:textId="77777777" w:rsidR="00D1399F" w:rsidRDefault="00000000">
            <w:pPr>
              <w:spacing w:after="0"/>
              <w:ind w:left="2"/>
            </w:pPr>
            <w:r>
              <w:rPr>
                <w:rFonts w:ascii="Times New Roman" w:eastAsia="Times New Roman" w:hAnsi="Times New Roman" w:cs="Times New Roman"/>
              </w:rPr>
              <w:t>2023-03-31</w:t>
            </w:r>
          </w:p>
        </w:tc>
      </w:tr>
    </w:tbl>
    <w:p w14:paraId="40119AC0" w14:textId="77777777" w:rsidR="00D1399F" w:rsidRPr="00CE5C52" w:rsidRDefault="00000000">
      <w:pPr>
        <w:spacing w:after="3" w:line="264" w:lineRule="auto"/>
        <w:ind w:left="-871" w:hanging="10"/>
        <w:rPr>
          <w:lang w:val="fr-CA"/>
        </w:rPr>
      </w:pPr>
      <w:r w:rsidRPr="00CE5C52">
        <w:rPr>
          <w:rFonts w:ascii="Times New Roman" w:eastAsia="Times New Roman" w:hAnsi="Times New Roman" w:cs="Times New Roman"/>
          <w:lang w:val="fr-CA"/>
        </w:rPr>
        <w:t xml:space="preserve">NOM DE L'ORGANIZATION: Agriculture et Agroalimentaire Canada (AAC) (y compris I’Agence canadienne du pari mutuel (ACPM)) </w:t>
      </w:r>
    </w:p>
    <w:tbl>
      <w:tblPr>
        <w:tblStyle w:val="TableGrid"/>
        <w:tblW w:w="18475" w:type="dxa"/>
        <w:tblInd w:w="-919" w:type="dxa"/>
        <w:tblCellMar>
          <w:top w:w="51" w:type="dxa"/>
          <w:left w:w="38" w:type="dxa"/>
          <w:bottom w:w="0" w:type="dxa"/>
          <w:right w:w="78" w:type="dxa"/>
        </w:tblCellMar>
        <w:tblLook w:val="04A0" w:firstRow="1" w:lastRow="0" w:firstColumn="1" w:lastColumn="0" w:noHBand="0" w:noVBand="1"/>
      </w:tblPr>
      <w:tblGrid>
        <w:gridCol w:w="5798"/>
        <w:gridCol w:w="6132"/>
        <w:gridCol w:w="3031"/>
        <w:gridCol w:w="3514"/>
      </w:tblGrid>
      <w:tr w:rsidR="00D1399F" w:rsidRPr="00CE5C52" w14:paraId="588E48F8" w14:textId="77777777">
        <w:trPr>
          <w:trHeight w:val="547"/>
        </w:trPr>
        <w:tc>
          <w:tcPr>
            <w:tcW w:w="18475" w:type="dxa"/>
            <w:gridSpan w:val="4"/>
            <w:tcBorders>
              <w:top w:val="single" w:sz="8" w:space="0" w:color="000000"/>
              <w:left w:val="single" w:sz="8" w:space="0" w:color="000000"/>
              <w:bottom w:val="single" w:sz="8" w:space="0" w:color="000000"/>
              <w:right w:val="single" w:sz="8" w:space="0" w:color="000000"/>
            </w:tcBorders>
            <w:vAlign w:val="center"/>
          </w:tcPr>
          <w:p w14:paraId="7E6A8C1E" w14:textId="77777777" w:rsidR="00D1399F" w:rsidRPr="00CE5C52" w:rsidRDefault="00000000">
            <w:pPr>
              <w:spacing w:after="0"/>
              <w:ind w:left="53"/>
              <w:jc w:val="center"/>
              <w:rPr>
                <w:lang w:val="fr-CA"/>
              </w:rPr>
            </w:pPr>
            <w:r w:rsidRPr="00CE5C52">
              <w:rPr>
                <w:rFonts w:ascii="Times New Roman" w:eastAsia="Times New Roman" w:hAnsi="Times New Roman" w:cs="Times New Roman"/>
                <w:lang w:val="fr-CA"/>
              </w:rPr>
              <w:t xml:space="preserve"> quels sont les détails de chaque projet, y compris</w:t>
            </w:r>
          </w:p>
        </w:tc>
      </w:tr>
      <w:tr w:rsidR="00D1399F" w:rsidRPr="00CE5C52" w14:paraId="52B4DDD4" w14:textId="77777777">
        <w:trPr>
          <w:trHeight w:val="326"/>
        </w:trPr>
        <w:tc>
          <w:tcPr>
            <w:tcW w:w="11930" w:type="dxa"/>
            <w:gridSpan w:val="2"/>
            <w:tcBorders>
              <w:top w:val="single" w:sz="8" w:space="0" w:color="000000"/>
              <w:left w:val="single" w:sz="8" w:space="0" w:color="000000"/>
              <w:bottom w:val="single" w:sz="8" w:space="0" w:color="000000"/>
              <w:right w:val="single" w:sz="8" w:space="0" w:color="000000"/>
            </w:tcBorders>
          </w:tcPr>
          <w:p w14:paraId="6592257D" w14:textId="77777777" w:rsidR="00D1399F" w:rsidRPr="00CE5C52" w:rsidRDefault="00000000">
            <w:pPr>
              <w:spacing w:after="0"/>
              <w:ind w:left="51"/>
              <w:jc w:val="center"/>
              <w:rPr>
                <w:lang w:val="fr-CA"/>
              </w:rPr>
            </w:pPr>
            <w:r w:rsidRPr="00CE5C52">
              <w:rPr>
                <w:rFonts w:ascii="Times New Roman" w:eastAsia="Times New Roman" w:hAnsi="Times New Roman" w:cs="Times New Roman"/>
                <w:color w:val="333333"/>
                <w:lang w:val="fr-CA"/>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32B50C9F" w14:textId="77777777" w:rsidR="00D1399F" w:rsidRDefault="00000000">
            <w:pPr>
              <w:spacing w:after="0"/>
              <w:ind w:left="56"/>
              <w:jc w:val="center"/>
            </w:pPr>
            <w:r>
              <w:rPr>
                <w:rFonts w:ascii="Times New Roman" w:eastAsia="Times New Roman" w:hAnsi="Times New Roman" w:cs="Times New Roman"/>
                <w:color w:val="333333"/>
              </w:rPr>
              <w:t>(ii) le budget total</w:t>
            </w:r>
            <w:r>
              <w:rPr>
                <w:rFonts w:ascii="Times New Roman" w:eastAsia="Times New Roman" w:hAnsi="Times New Roman" w:cs="Times New Roman"/>
                <w:color w:val="333333"/>
                <w:vertAlign w:val="superscript"/>
              </w:rPr>
              <w:t>1</w:t>
            </w:r>
          </w:p>
        </w:tc>
        <w:tc>
          <w:tcPr>
            <w:tcW w:w="3514" w:type="dxa"/>
            <w:vMerge w:val="restart"/>
            <w:tcBorders>
              <w:top w:val="single" w:sz="8" w:space="0" w:color="000000"/>
              <w:left w:val="single" w:sz="8" w:space="0" w:color="000000"/>
              <w:bottom w:val="single" w:sz="8" w:space="0" w:color="000000"/>
              <w:right w:val="single" w:sz="8" w:space="0" w:color="000000"/>
            </w:tcBorders>
          </w:tcPr>
          <w:p w14:paraId="66B1EBED" w14:textId="77777777" w:rsidR="00D1399F" w:rsidRPr="00CE5C52" w:rsidRDefault="00000000">
            <w:pPr>
              <w:spacing w:after="0"/>
              <w:ind w:left="7"/>
              <w:jc w:val="center"/>
              <w:rPr>
                <w:lang w:val="fr-CA"/>
              </w:rPr>
            </w:pPr>
            <w:r w:rsidRPr="00CE5C52">
              <w:rPr>
                <w:rFonts w:ascii="Times New Roman" w:eastAsia="Times New Roman" w:hAnsi="Times New Roman" w:cs="Times New Roman"/>
                <w:color w:val="333333"/>
                <w:lang w:val="fr-CA"/>
              </w:rPr>
              <w:t>(iii) la date d’achèvement prévue</w:t>
            </w:r>
            <w:r w:rsidRPr="00CE5C52">
              <w:rPr>
                <w:rFonts w:ascii="Times New Roman" w:eastAsia="Times New Roman" w:hAnsi="Times New Roman" w:cs="Times New Roman"/>
                <w:color w:val="333333"/>
                <w:vertAlign w:val="superscript"/>
                <w:lang w:val="fr-CA"/>
              </w:rPr>
              <w:t>2</w:t>
            </w:r>
          </w:p>
        </w:tc>
      </w:tr>
      <w:tr w:rsidR="00D1399F" w14:paraId="2BEEBAFE" w14:textId="77777777">
        <w:trPr>
          <w:trHeight w:val="278"/>
        </w:trPr>
        <w:tc>
          <w:tcPr>
            <w:tcW w:w="5798" w:type="dxa"/>
            <w:tcBorders>
              <w:top w:val="single" w:sz="8" w:space="0" w:color="000000"/>
              <w:left w:val="single" w:sz="8" w:space="0" w:color="000000"/>
              <w:bottom w:val="single" w:sz="8" w:space="0" w:color="000000"/>
              <w:right w:val="single" w:sz="8" w:space="0" w:color="000000"/>
            </w:tcBorders>
          </w:tcPr>
          <w:p w14:paraId="7FAEFC15" w14:textId="77777777" w:rsidR="00D1399F" w:rsidRDefault="00000000">
            <w:pPr>
              <w:spacing w:after="0"/>
              <w:ind w:left="53"/>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7709AB4F" w14:textId="77777777" w:rsidR="00D1399F" w:rsidRDefault="00000000">
            <w:pPr>
              <w:spacing w:after="0"/>
              <w:ind w:left="57"/>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48FDF54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1B871B3" w14:textId="77777777" w:rsidR="00D1399F" w:rsidRDefault="00D1399F"/>
        </w:tc>
      </w:tr>
      <w:tr w:rsidR="00D1399F" w14:paraId="4C78374F" w14:textId="77777777">
        <w:trPr>
          <w:trHeight w:val="3595"/>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00886962" w14:textId="77777777" w:rsidR="00D1399F" w:rsidRPr="00CE5C52" w:rsidRDefault="00000000">
            <w:pPr>
              <w:spacing w:after="0"/>
              <w:rPr>
                <w:lang w:val="fr-CA"/>
              </w:rPr>
            </w:pPr>
            <w:r w:rsidRPr="00CE5C52">
              <w:rPr>
                <w:rFonts w:ascii="Times New Roman" w:eastAsia="Times New Roman" w:hAnsi="Times New Roman" w:cs="Times New Roman"/>
                <w:lang w:val="fr-CA"/>
              </w:rPr>
              <w:t>Mise à niveau de PeopleSoft</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0C3F968B" w14:textId="77777777" w:rsidR="00D1399F" w:rsidRPr="00CE5C52" w:rsidRDefault="00000000">
            <w:pPr>
              <w:spacing w:after="0"/>
              <w:ind w:left="3" w:hanging="2"/>
              <w:rPr>
                <w:lang w:val="fr-CA"/>
              </w:rPr>
            </w:pPr>
            <w:r w:rsidRPr="00CE5C52">
              <w:rPr>
                <w:rFonts w:ascii="Times New Roman" w:eastAsia="Times New Roman" w:hAnsi="Times New Roman" w:cs="Times New Roman"/>
                <w:lang w:val="fr-CA"/>
              </w:rPr>
              <w:t>La modernisation des services en RH du gouvernement du Canada (GC) vise à améliorer l’efficacité de la prestation des services de RH tout en tirant parti des économies d’échelle grâce à la normalisation des processus de RH. Grâce au travail en groupe, des résultats stratégiques des économies d’échelle du gouvernement du Canada ont déjà été obtenus par les services partagés PeopleSoft. La transition vers la version normalisée de PeopleSoft du gouvernement du Canada est en cours. Le projet est partagé entre les cinq ministères et organismes du gouvernement du Canada suivants : AAC, ACIA, SPC, SC, et l’ASPC. Le montant correspond au coût total combiné; il ne s’agit pas seulement de la portion d’AAC.</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7E7EFFFA" w14:textId="77777777" w:rsidR="00D1399F" w:rsidRDefault="00000000">
            <w:pPr>
              <w:spacing w:after="0"/>
              <w:ind w:left="2"/>
            </w:pPr>
            <w:r>
              <w:rPr>
                <w:rFonts w:ascii="Times New Roman" w:eastAsia="Times New Roman" w:hAnsi="Times New Roman" w:cs="Times New Roman"/>
              </w:rPr>
              <w:t>4 631 600,00 $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692F08F9" w14:textId="77777777" w:rsidR="00D1399F" w:rsidRDefault="00000000">
            <w:pPr>
              <w:spacing w:after="0"/>
              <w:ind w:left="2"/>
            </w:pPr>
            <w:r>
              <w:rPr>
                <w:rFonts w:ascii="Times New Roman" w:eastAsia="Times New Roman" w:hAnsi="Times New Roman" w:cs="Times New Roman"/>
              </w:rPr>
              <w:t>2023-03-31</w:t>
            </w:r>
          </w:p>
        </w:tc>
      </w:tr>
      <w:tr w:rsidR="00D1399F" w14:paraId="46F790E3" w14:textId="77777777">
        <w:trPr>
          <w:trHeight w:val="1106"/>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3AEEBF65" w14:textId="77777777" w:rsidR="00D1399F" w:rsidRPr="00CE5C52" w:rsidRDefault="00000000">
            <w:pPr>
              <w:spacing w:after="0"/>
              <w:jc w:val="both"/>
              <w:rPr>
                <w:lang w:val="fr-CA"/>
              </w:rPr>
            </w:pPr>
            <w:r w:rsidRPr="00CE5C52">
              <w:rPr>
                <w:rFonts w:ascii="Times New Roman" w:eastAsia="Times New Roman" w:hAnsi="Times New Roman" w:cs="Times New Roman"/>
                <w:lang w:val="fr-CA"/>
              </w:rPr>
              <w:lastRenderedPageBreak/>
              <w:t>Mon dossier AAC – Améliorations relatives aux programmes Agri-stabilité et Agri-investissement</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74315C88"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Passer de la correspondance papier à la correspondance numérique pour les programmes Agri-stabilité et Agriinvestissement grâce à des améliorations apportées au portail Mon dossier AAC.</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24B7BB41" w14:textId="77777777" w:rsidR="00D1399F" w:rsidRDefault="00000000">
            <w:pPr>
              <w:spacing w:after="0"/>
              <w:ind w:left="2"/>
            </w:pPr>
            <w:r>
              <w:rPr>
                <w:rFonts w:ascii="Times New Roman" w:eastAsia="Times New Roman" w:hAnsi="Times New Roman" w:cs="Times New Roman"/>
              </w:rPr>
              <w:t>1 200 000,00 $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37976B2E" w14:textId="77777777" w:rsidR="00D1399F" w:rsidRDefault="00000000">
            <w:pPr>
              <w:spacing w:after="0"/>
              <w:ind w:left="2"/>
            </w:pPr>
            <w:r>
              <w:rPr>
                <w:rFonts w:ascii="Times New Roman" w:eastAsia="Times New Roman" w:hAnsi="Times New Roman" w:cs="Times New Roman"/>
              </w:rPr>
              <w:t>2023-06-30</w:t>
            </w:r>
          </w:p>
        </w:tc>
      </w:tr>
      <w:tr w:rsidR="00D1399F" w14:paraId="7FA0317F" w14:textId="77777777">
        <w:trPr>
          <w:trHeight w:val="2215"/>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227E31C1" w14:textId="77777777" w:rsidR="00D1399F" w:rsidRPr="00CE5C52" w:rsidRDefault="00000000">
            <w:pPr>
              <w:spacing w:after="0"/>
              <w:rPr>
                <w:lang w:val="fr-CA"/>
              </w:rPr>
            </w:pPr>
            <w:r w:rsidRPr="00CE5C52">
              <w:rPr>
                <w:rFonts w:ascii="Times New Roman" w:eastAsia="Times New Roman" w:hAnsi="Times New Roman" w:cs="Times New Roman"/>
                <w:lang w:val="fr-CA"/>
              </w:rPr>
              <w:t>M365 – Migration vers la suite Office</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5E47720F" w14:textId="77777777" w:rsidR="00D1399F" w:rsidRPr="00CE5C52" w:rsidRDefault="00000000">
            <w:pPr>
              <w:spacing w:after="0"/>
              <w:ind w:left="3" w:hanging="2"/>
              <w:rPr>
                <w:lang w:val="fr-CA"/>
              </w:rPr>
            </w:pPr>
            <w:r w:rsidRPr="00CE5C52">
              <w:rPr>
                <w:rFonts w:ascii="Times New Roman" w:eastAsia="Times New Roman" w:hAnsi="Times New Roman" w:cs="Times New Roman"/>
                <w:lang w:val="fr-CA"/>
              </w:rPr>
              <w:t>Évaluer, acquérir et mettre en œuvre des logiciels de bureau et des outils de collaboration numérique infonuagiques conformément à la vision numérique et à la stratégie d’adoption de l’informatique en nuage d’abord du gouvernement du Canada. Les fonctionnalités de la plateforme M365 s’étendront au-delà des applications de base pour répondre aux questions et aux initiatives dont la priorité est élevée.</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75EF8515" w14:textId="77777777" w:rsidR="00D1399F" w:rsidRDefault="00000000">
            <w:pPr>
              <w:spacing w:after="0"/>
              <w:ind w:left="2"/>
            </w:pPr>
            <w:r>
              <w:rPr>
                <w:rFonts w:ascii="Times New Roman" w:eastAsia="Times New Roman" w:hAnsi="Times New Roman" w:cs="Times New Roman"/>
              </w:rPr>
              <w:t>1 578 000,00 $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00D17C74" w14:textId="77777777" w:rsidR="00D1399F" w:rsidRDefault="00000000">
            <w:pPr>
              <w:spacing w:after="0"/>
              <w:ind w:left="2"/>
            </w:pPr>
            <w:r>
              <w:rPr>
                <w:rFonts w:ascii="Times New Roman" w:eastAsia="Times New Roman" w:hAnsi="Times New Roman" w:cs="Times New Roman"/>
              </w:rPr>
              <w:t>2023-06-30</w:t>
            </w:r>
          </w:p>
        </w:tc>
      </w:tr>
    </w:tbl>
    <w:p w14:paraId="3F97E0A8" w14:textId="77777777" w:rsidR="00D1399F" w:rsidRPr="00CE5C52" w:rsidRDefault="00000000">
      <w:pPr>
        <w:spacing w:after="3" w:line="264" w:lineRule="auto"/>
        <w:ind w:left="-871" w:hanging="10"/>
        <w:rPr>
          <w:lang w:val="fr-CA"/>
        </w:rPr>
      </w:pPr>
      <w:r w:rsidRPr="00CE5C52">
        <w:rPr>
          <w:rFonts w:ascii="Times New Roman" w:eastAsia="Times New Roman" w:hAnsi="Times New Roman" w:cs="Times New Roman"/>
          <w:lang w:val="fr-CA"/>
        </w:rPr>
        <w:t xml:space="preserve">NOM DE L'ORGANIZATION: Agriculture et Agroalimentaire Canada (AAC) (y compris I’Agence canadienne du pari mutuel (ACPM)) </w:t>
      </w:r>
    </w:p>
    <w:tbl>
      <w:tblPr>
        <w:tblStyle w:val="TableGrid"/>
        <w:tblW w:w="18475" w:type="dxa"/>
        <w:tblInd w:w="-919" w:type="dxa"/>
        <w:tblCellMar>
          <w:top w:w="51" w:type="dxa"/>
          <w:left w:w="38" w:type="dxa"/>
          <w:bottom w:w="0" w:type="dxa"/>
          <w:right w:w="0" w:type="dxa"/>
        </w:tblCellMar>
        <w:tblLook w:val="04A0" w:firstRow="1" w:lastRow="0" w:firstColumn="1" w:lastColumn="0" w:noHBand="0" w:noVBand="1"/>
      </w:tblPr>
      <w:tblGrid>
        <w:gridCol w:w="5797"/>
        <w:gridCol w:w="6132"/>
        <w:gridCol w:w="3032"/>
        <w:gridCol w:w="3514"/>
      </w:tblGrid>
      <w:tr w:rsidR="00D1399F" w:rsidRPr="00CE5C52" w14:paraId="65E46014" w14:textId="77777777">
        <w:trPr>
          <w:trHeight w:val="547"/>
        </w:trPr>
        <w:tc>
          <w:tcPr>
            <w:tcW w:w="14962" w:type="dxa"/>
            <w:gridSpan w:val="3"/>
            <w:tcBorders>
              <w:top w:val="single" w:sz="8" w:space="0" w:color="000000"/>
              <w:left w:val="single" w:sz="8" w:space="0" w:color="000000"/>
              <w:bottom w:val="single" w:sz="8" w:space="0" w:color="000000"/>
              <w:right w:val="nil"/>
            </w:tcBorders>
            <w:vAlign w:val="center"/>
          </w:tcPr>
          <w:p w14:paraId="4092544A" w14:textId="77777777" w:rsidR="00D1399F" w:rsidRPr="00CE5C52" w:rsidRDefault="00000000">
            <w:pPr>
              <w:spacing w:after="0"/>
              <w:ind w:left="3489"/>
              <w:jc w:val="center"/>
              <w:rPr>
                <w:lang w:val="fr-CA"/>
              </w:rPr>
            </w:pPr>
            <w:r w:rsidRPr="00CE5C52">
              <w:rPr>
                <w:rFonts w:ascii="Times New Roman" w:eastAsia="Times New Roman" w:hAnsi="Times New Roman" w:cs="Times New Roman"/>
                <w:lang w:val="fr-CA"/>
              </w:rPr>
              <w:t xml:space="preserve"> quels sont les détails de chaque projet, y compris</w:t>
            </w:r>
          </w:p>
        </w:tc>
        <w:tc>
          <w:tcPr>
            <w:tcW w:w="3514" w:type="dxa"/>
            <w:tcBorders>
              <w:top w:val="single" w:sz="8" w:space="0" w:color="000000"/>
              <w:left w:val="nil"/>
              <w:bottom w:val="single" w:sz="8" w:space="0" w:color="000000"/>
              <w:right w:val="single" w:sz="8" w:space="0" w:color="000000"/>
            </w:tcBorders>
          </w:tcPr>
          <w:p w14:paraId="48B86AC2" w14:textId="77777777" w:rsidR="00D1399F" w:rsidRPr="00CE5C52" w:rsidRDefault="00D1399F">
            <w:pPr>
              <w:rPr>
                <w:lang w:val="fr-CA"/>
              </w:rPr>
            </w:pPr>
          </w:p>
        </w:tc>
      </w:tr>
      <w:tr w:rsidR="00D1399F" w:rsidRPr="00CE5C52" w14:paraId="57751DB7" w14:textId="77777777">
        <w:trPr>
          <w:trHeight w:val="326"/>
        </w:trPr>
        <w:tc>
          <w:tcPr>
            <w:tcW w:w="11930" w:type="dxa"/>
            <w:gridSpan w:val="2"/>
            <w:tcBorders>
              <w:top w:val="single" w:sz="8" w:space="0" w:color="000000"/>
              <w:left w:val="single" w:sz="8" w:space="0" w:color="000000"/>
              <w:bottom w:val="single" w:sz="8" w:space="0" w:color="000000"/>
              <w:right w:val="single" w:sz="8" w:space="0" w:color="000000"/>
            </w:tcBorders>
          </w:tcPr>
          <w:p w14:paraId="0546C3AC" w14:textId="77777777" w:rsidR="00D1399F" w:rsidRPr="00CE5C52" w:rsidRDefault="00000000">
            <w:pPr>
              <w:spacing w:after="0"/>
              <w:ind w:right="27"/>
              <w:jc w:val="center"/>
              <w:rPr>
                <w:lang w:val="fr-CA"/>
              </w:rPr>
            </w:pPr>
            <w:r w:rsidRPr="00CE5C52">
              <w:rPr>
                <w:rFonts w:ascii="Times New Roman" w:eastAsia="Times New Roman" w:hAnsi="Times New Roman" w:cs="Times New Roman"/>
                <w:color w:val="333333"/>
                <w:lang w:val="fr-CA"/>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06CD6040" w14:textId="77777777" w:rsidR="00D1399F" w:rsidRDefault="00000000">
            <w:pPr>
              <w:spacing w:after="0"/>
              <w:ind w:right="22"/>
              <w:jc w:val="center"/>
            </w:pPr>
            <w:r>
              <w:rPr>
                <w:rFonts w:ascii="Times New Roman" w:eastAsia="Times New Roman" w:hAnsi="Times New Roman" w:cs="Times New Roman"/>
                <w:color w:val="333333"/>
              </w:rPr>
              <w:t>(ii) le budget total</w:t>
            </w:r>
            <w:r>
              <w:rPr>
                <w:rFonts w:ascii="Times New Roman" w:eastAsia="Times New Roman" w:hAnsi="Times New Roman" w:cs="Times New Roman"/>
                <w:color w:val="333333"/>
                <w:vertAlign w:val="superscript"/>
              </w:rPr>
              <w:t>1</w:t>
            </w:r>
          </w:p>
        </w:tc>
        <w:tc>
          <w:tcPr>
            <w:tcW w:w="3514" w:type="dxa"/>
            <w:vMerge w:val="restart"/>
            <w:tcBorders>
              <w:top w:val="single" w:sz="8" w:space="0" w:color="000000"/>
              <w:left w:val="single" w:sz="8" w:space="0" w:color="000000"/>
              <w:bottom w:val="single" w:sz="8" w:space="0" w:color="000000"/>
              <w:right w:val="single" w:sz="8" w:space="0" w:color="000000"/>
            </w:tcBorders>
          </w:tcPr>
          <w:p w14:paraId="0FF224A9" w14:textId="77777777" w:rsidR="00D1399F" w:rsidRPr="00CE5C52" w:rsidRDefault="00000000">
            <w:pPr>
              <w:spacing w:after="0"/>
              <w:ind w:left="7"/>
              <w:jc w:val="center"/>
              <w:rPr>
                <w:lang w:val="fr-CA"/>
              </w:rPr>
            </w:pPr>
            <w:r w:rsidRPr="00CE5C52">
              <w:rPr>
                <w:rFonts w:ascii="Times New Roman" w:eastAsia="Times New Roman" w:hAnsi="Times New Roman" w:cs="Times New Roman"/>
                <w:color w:val="333333"/>
                <w:lang w:val="fr-CA"/>
              </w:rPr>
              <w:t>(iii) la date d’achèvement prévue</w:t>
            </w:r>
            <w:r w:rsidRPr="00CE5C52">
              <w:rPr>
                <w:rFonts w:ascii="Times New Roman" w:eastAsia="Times New Roman" w:hAnsi="Times New Roman" w:cs="Times New Roman"/>
                <w:color w:val="333333"/>
                <w:vertAlign w:val="superscript"/>
                <w:lang w:val="fr-CA"/>
              </w:rPr>
              <w:t>2</w:t>
            </w:r>
          </w:p>
        </w:tc>
      </w:tr>
      <w:tr w:rsidR="00D1399F" w14:paraId="764187E5" w14:textId="77777777">
        <w:trPr>
          <w:trHeight w:val="278"/>
        </w:trPr>
        <w:tc>
          <w:tcPr>
            <w:tcW w:w="5798" w:type="dxa"/>
            <w:tcBorders>
              <w:top w:val="single" w:sz="8" w:space="0" w:color="000000"/>
              <w:left w:val="single" w:sz="8" w:space="0" w:color="000000"/>
              <w:bottom w:val="single" w:sz="8" w:space="0" w:color="000000"/>
              <w:right w:val="single" w:sz="8" w:space="0" w:color="000000"/>
            </w:tcBorders>
          </w:tcPr>
          <w:p w14:paraId="4301E9C5"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3B7200CF" w14:textId="77777777" w:rsidR="00D1399F" w:rsidRDefault="00000000">
            <w:pPr>
              <w:spacing w:after="0"/>
              <w:ind w:right="21"/>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1F95E1A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3FEEFC7" w14:textId="77777777" w:rsidR="00D1399F" w:rsidRDefault="00D1399F"/>
        </w:tc>
      </w:tr>
      <w:tr w:rsidR="00D1399F" w14:paraId="37D78FCA" w14:textId="77777777">
        <w:trPr>
          <w:trHeight w:val="1380"/>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4B075DE4" w14:textId="77777777" w:rsidR="00D1399F" w:rsidRPr="00CE5C52" w:rsidRDefault="00000000">
            <w:pPr>
              <w:spacing w:after="0"/>
              <w:rPr>
                <w:lang w:val="fr-CA"/>
              </w:rPr>
            </w:pPr>
            <w:r w:rsidRPr="00CE5C52">
              <w:rPr>
                <w:rFonts w:ascii="Times New Roman" w:eastAsia="Times New Roman" w:hAnsi="Times New Roman" w:cs="Times New Roman"/>
                <w:lang w:val="fr-CA"/>
              </w:rPr>
              <w:t xml:space="preserve">Plateforme numérique des subventions et contributions </w:t>
            </w:r>
          </w:p>
          <w:p w14:paraId="74A9DDD9" w14:textId="77777777" w:rsidR="00D1399F" w:rsidRDefault="00000000">
            <w:pPr>
              <w:spacing w:after="0"/>
            </w:pPr>
            <w:r>
              <w:rPr>
                <w:rFonts w:ascii="Times New Roman" w:eastAsia="Times New Roman" w:hAnsi="Times New Roman" w:cs="Times New Roman"/>
              </w:rPr>
              <w:t>(PNSC) – Version 2</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33B0CEDC"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Ce projet, qui correspond à la suite de la version 1 de la PNSC, vise à intégrer les programmes du prochain cadre stratégique (PCS) et les fonctions d’engagement dans SAP et de demandes de paiement ainsi qu’à améliorer d’autres éléments du système de la PNSC.</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20FC9FAC" w14:textId="77777777" w:rsidR="00D1399F" w:rsidRDefault="00000000">
            <w:pPr>
              <w:spacing w:after="0"/>
              <w:ind w:left="2"/>
            </w:pPr>
            <w:r>
              <w:rPr>
                <w:rFonts w:ascii="Times New Roman" w:eastAsia="Times New Roman" w:hAnsi="Times New Roman" w:cs="Times New Roman"/>
              </w:rPr>
              <w:t>2 764 300,00 $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1686437B" w14:textId="77777777" w:rsidR="00D1399F" w:rsidRDefault="00000000">
            <w:pPr>
              <w:spacing w:after="0"/>
              <w:ind w:left="2"/>
            </w:pPr>
            <w:r>
              <w:rPr>
                <w:rFonts w:ascii="Times New Roman" w:eastAsia="Times New Roman" w:hAnsi="Times New Roman" w:cs="Times New Roman"/>
              </w:rPr>
              <w:t>2023-06-30</w:t>
            </w:r>
          </w:p>
        </w:tc>
      </w:tr>
      <w:tr w:rsidR="00D1399F" w14:paraId="0319BBC5" w14:textId="77777777">
        <w:trPr>
          <w:trHeight w:val="2215"/>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63B40482" w14:textId="77777777" w:rsidR="00D1399F" w:rsidRPr="00CE5C52" w:rsidRDefault="00000000">
            <w:pPr>
              <w:spacing w:after="0"/>
              <w:rPr>
                <w:lang w:val="fr-CA"/>
              </w:rPr>
            </w:pPr>
            <w:r w:rsidRPr="00CE5C52">
              <w:rPr>
                <w:rFonts w:ascii="Times New Roman" w:eastAsia="Times New Roman" w:hAnsi="Times New Roman" w:cs="Times New Roman"/>
                <w:lang w:val="fr-CA"/>
              </w:rPr>
              <w:lastRenderedPageBreak/>
              <w:t xml:space="preserve">Solution en matière de gestion des biens immobiliers </w:t>
            </w:r>
          </w:p>
          <w:p w14:paraId="0C1DDE0D" w14:textId="77777777" w:rsidR="00D1399F" w:rsidRDefault="00000000">
            <w:pPr>
              <w:spacing w:after="0"/>
            </w:pPr>
            <w:r>
              <w:rPr>
                <w:rFonts w:ascii="Times New Roman" w:eastAsia="Times New Roman" w:hAnsi="Times New Roman" w:cs="Times New Roman"/>
              </w:rPr>
              <w:t>(SGBI)</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70DC3EA2" w14:textId="77777777" w:rsidR="00D1399F" w:rsidRPr="00CE5C52" w:rsidRDefault="00000000">
            <w:pPr>
              <w:spacing w:after="0"/>
              <w:ind w:left="2" w:right="8"/>
              <w:rPr>
                <w:lang w:val="fr-CA"/>
              </w:rPr>
            </w:pPr>
            <w:r w:rsidRPr="00CE5C52">
              <w:rPr>
                <w:rFonts w:ascii="Times New Roman" w:eastAsia="Times New Roman" w:hAnsi="Times New Roman" w:cs="Times New Roman"/>
                <w:lang w:val="fr-CA"/>
              </w:rPr>
              <w:t>La mise en place d’un système de gestion des biens immobiliers permettra au Ministère de mieux gérer et évaluer les répercussions de l’Initiative fédérale sur l’infrastructure des sciences et de la technologie, de mieux se préparer à mettre en œuvre les recommandations de l’Examen des immobilisations, et peut-être de se positionner pour préparer les rapports nécessaires à l’appui des demandes de financement supplémentaire pour l’infrastructure.</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4C5BC99B" w14:textId="77777777" w:rsidR="00D1399F" w:rsidRDefault="00000000">
            <w:pPr>
              <w:spacing w:after="0"/>
              <w:ind w:left="2"/>
            </w:pPr>
            <w:r>
              <w:rPr>
                <w:rFonts w:ascii="Times New Roman" w:eastAsia="Times New Roman" w:hAnsi="Times New Roman" w:cs="Times New Roman"/>
              </w:rPr>
              <w:t>3 583 000,00 $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785229C7" w14:textId="77777777" w:rsidR="00D1399F" w:rsidRDefault="00000000">
            <w:pPr>
              <w:spacing w:after="0"/>
              <w:ind w:left="2"/>
            </w:pPr>
            <w:r>
              <w:rPr>
                <w:rFonts w:ascii="Times New Roman" w:eastAsia="Times New Roman" w:hAnsi="Times New Roman" w:cs="Times New Roman"/>
              </w:rPr>
              <w:t>2023-06-30</w:t>
            </w:r>
          </w:p>
        </w:tc>
      </w:tr>
      <w:tr w:rsidR="00D1399F" w14:paraId="65AB8A63" w14:textId="77777777">
        <w:trPr>
          <w:trHeight w:val="1661"/>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0D452D71" w14:textId="77777777" w:rsidR="00D1399F" w:rsidRPr="00CE5C52" w:rsidRDefault="00000000">
            <w:pPr>
              <w:spacing w:after="0"/>
              <w:rPr>
                <w:lang w:val="fr-CA"/>
              </w:rPr>
            </w:pPr>
            <w:r w:rsidRPr="00CE5C52">
              <w:rPr>
                <w:rFonts w:ascii="Times New Roman" w:eastAsia="Times New Roman" w:hAnsi="Times New Roman" w:cs="Times New Roman"/>
                <w:lang w:val="fr-CA"/>
              </w:rPr>
              <w:t>M365 – Configuration de la Plateforme de communication et de collaboration numériques (PCCN) et migration vers Outlook</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31ECF65C"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Mettre en œuvre la Plateforme de communication et de collaboration numériques (PCCN) du gouvernement du Canada afin de s’assurer qu’AAC dispose des principaux outils et services favorisant les communications numériques modernes, sécurisées et fiables, notamment les courriels, nécessaires pour servir les Canadiens.</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6AB3FBA1" w14:textId="77777777" w:rsidR="00D1399F" w:rsidRDefault="00000000">
            <w:pPr>
              <w:spacing w:after="0"/>
              <w:ind w:left="2"/>
            </w:pPr>
            <w:r>
              <w:rPr>
                <w:rFonts w:ascii="Times New Roman" w:eastAsia="Times New Roman" w:hAnsi="Times New Roman" w:cs="Times New Roman"/>
              </w:rPr>
              <w:t>7 670 000,00 $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15C946BD" w14:textId="77777777" w:rsidR="00D1399F" w:rsidRDefault="00000000">
            <w:pPr>
              <w:spacing w:after="0"/>
              <w:ind w:left="2"/>
            </w:pPr>
            <w:r>
              <w:rPr>
                <w:rFonts w:ascii="Times New Roman" w:eastAsia="Times New Roman" w:hAnsi="Times New Roman" w:cs="Times New Roman"/>
              </w:rPr>
              <w:t>2023-06-30</w:t>
            </w:r>
          </w:p>
        </w:tc>
      </w:tr>
    </w:tbl>
    <w:p w14:paraId="00E8EDFB" w14:textId="77777777" w:rsidR="00D1399F" w:rsidRPr="00CE5C52" w:rsidRDefault="00000000">
      <w:pPr>
        <w:spacing w:after="3" w:line="264" w:lineRule="auto"/>
        <w:ind w:left="-871" w:hanging="10"/>
        <w:rPr>
          <w:lang w:val="fr-CA"/>
        </w:rPr>
      </w:pPr>
      <w:r w:rsidRPr="00CE5C52">
        <w:rPr>
          <w:rFonts w:ascii="Times New Roman" w:eastAsia="Times New Roman" w:hAnsi="Times New Roman" w:cs="Times New Roman"/>
          <w:lang w:val="fr-CA"/>
        </w:rPr>
        <w:t xml:space="preserve">NOM DE L'ORGANIZATION: Agriculture et Agroalimentaire Canada (AAC) (y compris I’Agence canadienne du pari mutuel (ACPM)) </w:t>
      </w:r>
    </w:p>
    <w:tbl>
      <w:tblPr>
        <w:tblStyle w:val="TableGrid"/>
        <w:tblW w:w="18475" w:type="dxa"/>
        <w:tblInd w:w="-919" w:type="dxa"/>
        <w:tblCellMar>
          <w:top w:w="51" w:type="dxa"/>
          <w:left w:w="38" w:type="dxa"/>
          <w:bottom w:w="0" w:type="dxa"/>
          <w:right w:w="6" w:type="dxa"/>
        </w:tblCellMar>
        <w:tblLook w:val="04A0" w:firstRow="1" w:lastRow="0" w:firstColumn="1" w:lastColumn="0" w:noHBand="0" w:noVBand="1"/>
      </w:tblPr>
      <w:tblGrid>
        <w:gridCol w:w="5798"/>
        <w:gridCol w:w="6132"/>
        <w:gridCol w:w="3031"/>
        <w:gridCol w:w="3514"/>
      </w:tblGrid>
      <w:tr w:rsidR="00D1399F" w:rsidRPr="00CE5C52" w14:paraId="75A3E481" w14:textId="77777777">
        <w:trPr>
          <w:trHeight w:val="547"/>
        </w:trPr>
        <w:tc>
          <w:tcPr>
            <w:tcW w:w="18475" w:type="dxa"/>
            <w:gridSpan w:val="4"/>
            <w:tcBorders>
              <w:top w:val="single" w:sz="8" w:space="0" w:color="000000"/>
              <w:left w:val="single" w:sz="8" w:space="0" w:color="000000"/>
              <w:bottom w:val="single" w:sz="8" w:space="0" w:color="000000"/>
              <w:right w:val="single" w:sz="8" w:space="0" w:color="000000"/>
            </w:tcBorders>
            <w:vAlign w:val="center"/>
          </w:tcPr>
          <w:p w14:paraId="02FE6CE3" w14:textId="77777777" w:rsidR="00D1399F" w:rsidRPr="00CE5C52" w:rsidRDefault="00000000">
            <w:pPr>
              <w:spacing w:after="0"/>
              <w:ind w:right="19"/>
              <w:jc w:val="center"/>
              <w:rPr>
                <w:lang w:val="fr-CA"/>
              </w:rPr>
            </w:pPr>
            <w:r w:rsidRPr="00CE5C52">
              <w:rPr>
                <w:rFonts w:ascii="Times New Roman" w:eastAsia="Times New Roman" w:hAnsi="Times New Roman" w:cs="Times New Roman"/>
                <w:lang w:val="fr-CA"/>
              </w:rPr>
              <w:t xml:space="preserve"> quels sont les détails de chaque projet, y compris</w:t>
            </w:r>
          </w:p>
        </w:tc>
      </w:tr>
      <w:tr w:rsidR="00D1399F" w:rsidRPr="00CE5C52" w14:paraId="7CC1D8F6" w14:textId="77777777">
        <w:trPr>
          <w:trHeight w:val="326"/>
        </w:trPr>
        <w:tc>
          <w:tcPr>
            <w:tcW w:w="11930" w:type="dxa"/>
            <w:gridSpan w:val="2"/>
            <w:tcBorders>
              <w:top w:val="single" w:sz="8" w:space="0" w:color="000000"/>
              <w:left w:val="single" w:sz="8" w:space="0" w:color="000000"/>
              <w:bottom w:val="single" w:sz="8" w:space="0" w:color="000000"/>
              <w:right w:val="single" w:sz="8" w:space="0" w:color="000000"/>
            </w:tcBorders>
          </w:tcPr>
          <w:p w14:paraId="2B821C5D" w14:textId="77777777" w:rsidR="00D1399F" w:rsidRPr="00CE5C52" w:rsidRDefault="00000000">
            <w:pPr>
              <w:spacing w:after="0"/>
              <w:ind w:right="21"/>
              <w:jc w:val="center"/>
              <w:rPr>
                <w:lang w:val="fr-CA"/>
              </w:rPr>
            </w:pPr>
            <w:r w:rsidRPr="00CE5C52">
              <w:rPr>
                <w:rFonts w:ascii="Times New Roman" w:eastAsia="Times New Roman" w:hAnsi="Times New Roman" w:cs="Times New Roman"/>
                <w:color w:val="333333"/>
                <w:lang w:val="fr-CA"/>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3986F1E1" w14:textId="77777777" w:rsidR="00D1399F" w:rsidRDefault="00000000">
            <w:pPr>
              <w:spacing w:after="0"/>
              <w:ind w:right="15"/>
              <w:jc w:val="center"/>
            </w:pPr>
            <w:r>
              <w:rPr>
                <w:rFonts w:ascii="Times New Roman" w:eastAsia="Times New Roman" w:hAnsi="Times New Roman" w:cs="Times New Roman"/>
                <w:color w:val="333333"/>
              </w:rPr>
              <w:t>(ii) le budget total</w:t>
            </w:r>
            <w:r>
              <w:rPr>
                <w:rFonts w:ascii="Times New Roman" w:eastAsia="Times New Roman" w:hAnsi="Times New Roman" w:cs="Times New Roman"/>
                <w:color w:val="333333"/>
                <w:vertAlign w:val="superscript"/>
              </w:rPr>
              <w:t>1</w:t>
            </w:r>
          </w:p>
        </w:tc>
        <w:tc>
          <w:tcPr>
            <w:tcW w:w="3514" w:type="dxa"/>
            <w:vMerge w:val="restart"/>
            <w:tcBorders>
              <w:top w:val="single" w:sz="8" w:space="0" w:color="000000"/>
              <w:left w:val="single" w:sz="8" w:space="0" w:color="000000"/>
              <w:bottom w:val="single" w:sz="8" w:space="0" w:color="000000"/>
              <w:right w:val="single" w:sz="8" w:space="0" w:color="000000"/>
            </w:tcBorders>
          </w:tcPr>
          <w:p w14:paraId="08FA1344" w14:textId="77777777" w:rsidR="00D1399F" w:rsidRPr="00CE5C52" w:rsidRDefault="00000000">
            <w:pPr>
              <w:spacing w:after="0"/>
              <w:ind w:left="7"/>
              <w:jc w:val="center"/>
              <w:rPr>
                <w:lang w:val="fr-CA"/>
              </w:rPr>
            </w:pPr>
            <w:r w:rsidRPr="00CE5C52">
              <w:rPr>
                <w:rFonts w:ascii="Times New Roman" w:eastAsia="Times New Roman" w:hAnsi="Times New Roman" w:cs="Times New Roman"/>
                <w:color w:val="333333"/>
                <w:lang w:val="fr-CA"/>
              </w:rPr>
              <w:t>(iii) la date d’achèvement prévue</w:t>
            </w:r>
            <w:r w:rsidRPr="00CE5C52">
              <w:rPr>
                <w:rFonts w:ascii="Times New Roman" w:eastAsia="Times New Roman" w:hAnsi="Times New Roman" w:cs="Times New Roman"/>
                <w:color w:val="333333"/>
                <w:vertAlign w:val="superscript"/>
                <w:lang w:val="fr-CA"/>
              </w:rPr>
              <w:t>2</w:t>
            </w:r>
          </w:p>
        </w:tc>
      </w:tr>
      <w:tr w:rsidR="00D1399F" w14:paraId="05578DC9" w14:textId="77777777">
        <w:trPr>
          <w:trHeight w:val="278"/>
        </w:trPr>
        <w:tc>
          <w:tcPr>
            <w:tcW w:w="5798" w:type="dxa"/>
            <w:tcBorders>
              <w:top w:val="single" w:sz="8" w:space="0" w:color="000000"/>
              <w:left w:val="single" w:sz="8" w:space="0" w:color="000000"/>
              <w:bottom w:val="single" w:sz="8" w:space="0" w:color="000000"/>
              <w:right w:val="single" w:sz="8" w:space="0" w:color="000000"/>
            </w:tcBorders>
          </w:tcPr>
          <w:p w14:paraId="33AD5D97" w14:textId="77777777" w:rsidR="00D1399F" w:rsidRDefault="00000000">
            <w:pPr>
              <w:spacing w:after="0"/>
              <w:ind w:right="19"/>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1CEC2606" w14:textId="77777777" w:rsidR="00D1399F" w:rsidRDefault="00000000">
            <w:pPr>
              <w:spacing w:after="0"/>
              <w:ind w:right="15"/>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2A7B888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03250ED" w14:textId="77777777" w:rsidR="00D1399F" w:rsidRDefault="00D1399F"/>
        </w:tc>
      </w:tr>
      <w:tr w:rsidR="00D1399F" w14:paraId="5EEE0F6E" w14:textId="77777777">
        <w:trPr>
          <w:trHeight w:val="2765"/>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0AE70AE6" w14:textId="77777777" w:rsidR="00D1399F" w:rsidRPr="00CE5C52" w:rsidRDefault="00000000">
            <w:pPr>
              <w:spacing w:after="0"/>
              <w:rPr>
                <w:lang w:val="fr-CA"/>
              </w:rPr>
            </w:pPr>
            <w:r w:rsidRPr="00CE5C52">
              <w:rPr>
                <w:rFonts w:ascii="Times New Roman" w:eastAsia="Times New Roman" w:hAnsi="Times New Roman" w:cs="Times New Roman"/>
                <w:lang w:val="fr-CA"/>
              </w:rPr>
              <w:t>SAP S/4 – Planification et transition</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5C99D9D7" w14:textId="77777777" w:rsidR="00D1399F" w:rsidRPr="00CE5C52" w:rsidRDefault="00000000">
            <w:pPr>
              <w:spacing w:after="0"/>
              <w:ind w:left="2" w:hanging="1"/>
              <w:rPr>
                <w:lang w:val="fr-CA"/>
              </w:rPr>
            </w:pPr>
            <w:r w:rsidRPr="00CE5C52">
              <w:rPr>
                <w:rFonts w:ascii="Times New Roman" w:eastAsia="Times New Roman" w:hAnsi="Times New Roman" w:cs="Times New Roman"/>
                <w:lang w:val="fr-CA"/>
              </w:rPr>
              <w:t>Faire passer les systèmes de gestion financière et de gestion du matériel au système SAP S/4 sur HANA, tout en s’harmonisant avec l’empreinte du SAP du gouvernement du Canada et la configuration proposée du modèle SAP pour le gouvernement du Canada avec des processus opérationnels normalisés définis. Le projet est partagé entre les sept ministères et organismes du gouvernement du Canada suivants : AAC, l’ACIA, RnCan, ECCC, ACC, la CCSN et le BDGE. Le montant correspond au coût total combiné; il ne s’agit pas seulement de la portion d’AAC.</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15470777" w14:textId="77777777" w:rsidR="00D1399F" w:rsidRDefault="00000000">
            <w:pPr>
              <w:spacing w:after="0"/>
              <w:ind w:left="2"/>
            </w:pPr>
            <w:r>
              <w:rPr>
                <w:rFonts w:ascii="Times New Roman" w:eastAsia="Times New Roman" w:hAnsi="Times New Roman" w:cs="Times New Roman"/>
              </w:rPr>
              <w:t>6 102 700,00 $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60F62B75" w14:textId="77777777" w:rsidR="00D1399F" w:rsidRDefault="00000000">
            <w:pPr>
              <w:spacing w:after="0"/>
              <w:ind w:left="2"/>
            </w:pPr>
            <w:r>
              <w:rPr>
                <w:rFonts w:ascii="Times New Roman" w:eastAsia="Times New Roman" w:hAnsi="Times New Roman" w:cs="Times New Roman"/>
              </w:rPr>
              <w:t>2024-01-31</w:t>
            </w:r>
          </w:p>
        </w:tc>
      </w:tr>
      <w:tr w:rsidR="00D1399F" w14:paraId="63DF5FC6" w14:textId="77777777">
        <w:trPr>
          <w:trHeight w:val="1937"/>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6DD2C653" w14:textId="77777777" w:rsidR="00D1399F" w:rsidRPr="00CE5C52" w:rsidRDefault="00000000">
            <w:pPr>
              <w:spacing w:after="0"/>
              <w:rPr>
                <w:lang w:val="fr-CA"/>
              </w:rPr>
            </w:pPr>
            <w:r w:rsidRPr="00CE5C52">
              <w:rPr>
                <w:rFonts w:ascii="Times New Roman" w:eastAsia="Times New Roman" w:hAnsi="Times New Roman" w:cs="Times New Roman"/>
                <w:lang w:val="fr-CA"/>
              </w:rPr>
              <w:lastRenderedPageBreak/>
              <w:t>Modernisation des salles de conférence</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4A0F5669" w14:textId="77777777" w:rsidR="00D1399F" w:rsidRPr="00CE5C52" w:rsidRDefault="00000000">
            <w:pPr>
              <w:spacing w:after="0"/>
              <w:ind w:left="3" w:hanging="1"/>
              <w:rPr>
                <w:lang w:val="fr-CA"/>
              </w:rPr>
            </w:pPr>
            <w:r w:rsidRPr="00CE5C52">
              <w:rPr>
                <w:rFonts w:ascii="Times New Roman" w:eastAsia="Times New Roman" w:hAnsi="Times New Roman" w:cs="Times New Roman"/>
                <w:lang w:val="fr-CA"/>
              </w:rPr>
              <w:t>Le projet de modernisation des salles de conférence permettra de mettre à niveau la technologie et de s’assurer que les salles de conférence d’AAC sont sécuritaires, conformes aux normes d’accessibilité du gouvernement du Canada et dotées des fonctionnalités requises par les employés d’AAC. Les salles de conférence d’AAC sont une ressource utilisée par toutes les directions générales d’AAC.</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4972E883" w14:textId="77777777" w:rsidR="00D1399F" w:rsidRDefault="00000000">
            <w:pPr>
              <w:spacing w:after="0"/>
              <w:ind w:left="2"/>
            </w:pPr>
            <w:r>
              <w:rPr>
                <w:rFonts w:ascii="Times New Roman" w:eastAsia="Times New Roman" w:hAnsi="Times New Roman" w:cs="Times New Roman"/>
              </w:rPr>
              <w:t>2 408 600,00 $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584ED8C8" w14:textId="77777777" w:rsidR="00D1399F" w:rsidRDefault="00000000">
            <w:pPr>
              <w:spacing w:after="0"/>
              <w:ind w:left="2"/>
            </w:pPr>
            <w:r>
              <w:rPr>
                <w:rFonts w:ascii="Times New Roman" w:eastAsia="Times New Roman" w:hAnsi="Times New Roman" w:cs="Times New Roman"/>
              </w:rPr>
              <w:t>2024-03-31</w:t>
            </w:r>
          </w:p>
        </w:tc>
      </w:tr>
      <w:tr w:rsidR="00D1399F" w14:paraId="4E3C7297" w14:textId="77777777">
        <w:trPr>
          <w:trHeight w:val="2491"/>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0B6A1715" w14:textId="77777777" w:rsidR="00D1399F" w:rsidRPr="00CE5C52" w:rsidRDefault="00000000">
            <w:pPr>
              <w:spacing w:after="0"/>
              <w:rPr>
                <w:lang w:val="fr-CA"/>
              </w:rPr>
            </w:pPr>
            <w:r w:rsidRPr="00CE5C52">
              <w:rPr>
                <w:rFonts w:ascii="Times New Roman" w:eastAsia="Times New Roman" w:hAnsi="Times New Roman" w:cs="Times New Roman"/>
                <w:lang w:val="fr-CA"/>
              </w:rPr>
              <w:t>Préparation à la migration de la charge de travail (MCT)</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0004468B" w14:textId="77777777" w:rsidR="00D1399F" w:rsidRPr="00CE5C52" w:rsidRDefault="00000000">
            <w:pPr>
              <w:spacing w:after="0" w:line="257" w:lineRule="auto"/>
              <w:ind w:left="2" w:hanging="2"/>
              <w:rPr>
                <w:lang w:val="fr-CA"/>
              </w:rPr>
            </w:pPr>
            <w:r w:rsidRPr="00CE5C52">
              <w:rPr>
                <w:rFonts w:ascii="Times New Roman" w:eastAsia="Times New Roman" w:hAnsi="Times New Roman" w:cs="Times New Roman"/>
                <w:lang w:val="fr-CA"/>
              </w:rPr>
              <w:t xml:space="preserve">Le programme de migration de la charge de travail (MCT), dirigé par Services partagés Canada (SPC), facilite la migration des applications et des données gouvernementales depuis les centres de données existants vieillissants vers des solutions de TI modernes, sécurisées et fiables, qu’il s’agisse du nuage, du Centre de données d’entreprise (CDE) ou d’une combinaison des deux. Le but est d’appuyer la mise en place </w:t>
            </w:r>
          </w:p>
          <w:p w14:paraId="3F12E1AB" w14:textId="77777777" w:rsidR="00D1399F" w:rsidRPr="00CE5C52" w:rsidRDefault="00000000">
            <w:pPr>
              <w:spacing w:after="0"/>
              <w:ind w:left="2"/>
              <w:jc w:val="both"/>
              <w:rPr>
                <w:lang w:val="fr-CA"/>
              </w:rPr>
            </w:pPr>
            <w:r w:rsidRPr="00CE5C52">
              <w:rPr>
                <w:rFonts w:ascii="Times New Roman" w:eastAsia="Times New Roman" w:hAnsi="Times New Roman" w:cs="Times New Roman"/>
                <w:lang w:val="fr-CA"/>
              </w:rPr>
              <w:t>de services numériques sécurisés et fiables pour les Canadiens et les clients.</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5268262D" w14:textId="77777777" w:rsidR="00D1399F" w:rsidRDefault="00000000">
            <w:pPr>
              <w:spacing w:after="0"/>
              <w:ind w:left="2"/>
            </w:pPr>
            <w:r>
              <w:rPr>
                <w:rFonts w:ascii="Times New Roman" w:eastAsia="Times New Roman" w:hAnsi="Times New Roman" w:cs="Times New Roman"/>
              </w:rPr>
              <w:t>3 630 000,00 $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008D77E0" w14:textId="77777777" w:rsidR="00D1399F" w:rsidRDefault="00000000">
            <w:pPr>
              <w:spacing w:after="0"/>
              <w:ind w:left="2"/>
            </w:pPr>
            <w:r>
              <w:rPr>
                <w:rFonts w:ascii="Times New Roman" w:eastAsia="Times New Roman" w:hAnsi="Times New Roman" w:cs="Times New Roman"/>
              </w:rPr>
              <w:t>2024-03-31</w:t>
            </w:r>
          </w:p>
        </w:tc>
      </w:tr>
    </w:tbl>
    <w:p w14:paraId="0004D6C3" w14:textId="77777777" w:rsidR="00D1399F" w:rsidRPr="00CE5C52" w:rsidRDefault="00000000">
      <w:pPr>
        <w:spacing w:after="3" w:line="264" w:lineRule="auto"/>
        <w:ind w:left="-871" w:hanging="10"/>
        <w:rPr>
          <w:lang w:val="fr-CA"/>
        </w:rPr>
      </w:pPr>
      <w:r w:rsidRPr="00CE5C52">
        <w:rPr>
          <w:rFonts w:ascii="Times New Roman" w:eastAsia="Times New Roman" w:hAnsi="Times New Roman" w:cs="Times New Roman"/>
          <w:lang w:val="fr-CA"/>
        </w:rPr>
        <w:t xml:space="preserve">NOM DE L'ORGANIZATION: Agriculture et Agroalimentaire Canada (AAC) (y compris I’Agence canadienne du pari mutuel (ACPM)) </w:t>
      </w:r>
    </w:p>
    <w:tbl>
      <w:tblPr>
        <w:tblStyle w:val="TableGrid"/>
        <w:tblW w:w="18475" w:type="dxa"/>
        <w:tblInd w:w="-919" w:type="dxa"/>
        <w:tblCellMar>
          <w:top w:w="51" w:type="dxa"/>
          <w:left w:w="38" w:type="dxa"/>
          <w:bottom w:w="0" w:type="dxa"/>
          <w:right w:w="27" w:type="dxa"/>
        </w:tblCellMar>
        <w:tblLook w:val="04A0" w:firstRow="1" w:lastRow="0" w:firstColumn="1" w:lastColumn="0" w:noHBand="0" w:noVBand="1"/>
      </w:tblPr>
      <w:tblGrid>
        <w:gridCol w:w="5798"/>
        <w:gridCol w:w="6132"/>
        <w:gridCol w:w="3031"/>
        <w:gridCol w:w="3514"/>
      </w:tblGrid>
      <w:tr w:rsidR="00D1399F" w:rsidRPr="00CE5C52" w14:paraId="73E0632E" w14:textId="77777777">
        <w:trPr>
          <w:trHeight w:val="547"/>
        </w:trPr>
        <w:tc>
          <w:tcPr>
            <w:tcW w:w="18475" w:type="dxa"/>
            <w:gridSpan w:val="4"/>
            <w:tcBorders>
              <w:top w:val="single" w:sz="8" w:space="0" w:color="000000"/>
              <w:left w:val="single" w:sz="8" w:space="0" w:color="000000"/>
              <w:bottom w:val="single" w:sz="8" w:space="0" w:color="000000"/>
              <w:right w:val="single" w:sz="8" w:space="0" w:color="000000"/>
            </w:tcBorders>
            <w:vAlign w:val="center"/>
          </w:tcPr>
          <w:p w14:paraId="54AFB5DB" w14:textId="77777777" w:rsidR="00D1399F" w:rsidRPr="00CE5C52" w:rsidRDefault="00000000">
            <w:pPr>
              <w:spacing w:after="0"/>
              <w:ind w:left="2"/>
              <w:jc w:val="center"/>
              <w:rPr>
                <w:lang w:val="fr-CA"/>
              </w:rPr>
            </w:pPr>
            <w:r w:rsidRPr="00CE5C52">
              <w:rPr>
                <w:rFonts w:ascii="Times New Roman" w:eastAsia="Times New Roman" w:hAnsi="Times New Roman" w:cs="Times New Roman"/>
                <w:lang w:val="fr-CA"/>
              </w:rPr>
              <w:t xml:space="preserve"> quels sont les détails de chaque projet, y compris</w:t>
            </w:r>
          </w:p>
        </w:tc>
      </w:tr>
      <w:tr w:rsidR="00D1399F" w:rsidRPr="00CE5C52" w14:paraId="08C86A1A" w14:textId="77777777">
        <w:trPr>
          <w:trHeight w:val="326"/>
        </w:trPr>
        <w:tc>
          <w:tcPr>
            <w:tcW w:w="11930" w:type="dxa"/>
            <w:gridSpan w:val="2"/>
            <w:tcBorders>
              <w:top w:val="single" w:sz="8" w:space="0" w:color="000000"/>
              <w:left w:val="single" w:sz="8" w:space="0" w:color="000000"/>
              <w:bottom w:val="single" w:sz="8" w:space="0" w:color="000000"/>
              <w:right w:val="single" w:sz="8" w:space="0" w:color="000000"/>
            </w:tcBorders>
          </w:tcPr>
          <w:p w14:paraId="0249D480" w14:textId="77777777" w:rsidR="00D1399F" w:rsidRPr="00CE5C52" w:rsidRDefault="00000000">
            <w:pPr>
              <w:spacing w:after="0"/>
              <w:jc w:val="center"/>
              <w:rPr>
                <w:lang w:val="fr-CA"/>
              </w:rPr>
            </w:pPr>
            <w:r w:rsidRPr="00CE5C52">
              <w:rPr>
                <w:rFonts w:ascii="Times New Roman" w:eastAsia="Times New Roman" w:hAnsi="Times New Roman" w:cs="Times New Roman"/>
                <w:color w:val="333333"/>
                <w:lang w:val="fr-CA"/>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6569DE7B" w14:textId="77777777" w:rsidR="00D1399F" w:rsidRDefault="00000000">
            <w:pPr>
              <w:spacing w:after="0"/>
              <w:ind w:left="5"/>
              <w:jc w:val="center"/>
            </w:pPr>
            <w:r>
              <w:rPr>
                <w:rFonts w:ascii="Times New Roman" w:eastAsia="Times New Roman" w:hAnsi="Times New Roman" w:cs="Times New Roman"/>
                <w:color w:val="333333"/>
              </w:rPr>
              <w:t>(ii) le budget total</w:t>
            </w:r>
            <w:r>
              <w:rPr>
                <w:rFonts w:ascii="Times New Roman" w:eastAsia="Times New Roman" w:hAnsi="Times New Roman" w:cs="Times New Roman"/>
                <w:color w:val="333333"/>
                <w:vertAlign w:val="superscript"/>
              </w:rPr>
              <w:t>1</w:t>
            </w:r>
          </w:p>
        </w:tc>
        <w:tc>
          <w:tcPr>
            <w:tcW w:w="3514" w:type="dxa"/>
            <w:vMerge w:val="restart"/>
            <w:tcBorders>
              <w:top w:val="single" w:sz="8" w:space="0" w:color="000000"/>
              <w:left w:val="single" w:sz="8" w:space="0" w:color="000000"/>
              <w:bottom w:val="single" w:sz="8" w:space="0" w:color="000000"/>
              <w:right w:val="single" w:sz="8" w:space="0" w:color="000000"/>
            </w:tcBorders>
          </w:tcPr>
          <w:p w14:paraId="2989066E" w14:textId="77777777" w:rsidR="00D1399F" w:rsidRPr="00CE5C52" w:rsidRDefault="00000000">
            <w:pPr>
              <w:spacing w:after="0"/>
              <w:ind w:left="7"/>
              <w:jc w:val="center"/>
              <w:rPr>
                <w:lang w:val="fr-CA"/>
              </w:rPr>
            </w:pPr>
            <w:r w:rsidRPr="00CE5C52">
              <w:rPr>
                <w:rFonts w:ascii="Times New Roman" w:eastAsia="Times New Roman" w:hAnsi="Times New Roman" w:cs="Times New Roman"/>
                <w:color w:val="333333"/>
                <w:lang w:val="fr-CA"/>
              </w:rPr>
              <w:t>(iii) la date d’achèvement prévue</w:t>
            </w:r>
            <w:r w:rsidRPr="00CE5C52">
              <w:rPr>
                <w:rFonts w:ascii="Times New Roman" w:eastAsia="Times New Roman" w:hAnsi="Times New Roman" w:cs="Times New Roman"/>
                <w:color w:val="333333"/>
                <w:vertAlign w:val="superscript"/>
                <w:lang w:val="fr-CA"/>
              </w:rPr>
              <w:t>2</w:t>
            </w:r>
          </w:p>
        </w:tc>
      </w:tr>
      <w:tr w:rsidR="00D1399F" w14:paraId="611AE0E1" w14:textId="77777777">
        <w:trPr>
          <w:trHeight w:val="278"/>
        </w:trPr>
        <w:tc>
          <w:tcPr>
            <w:tcW w:w="5798" w:type="dxa"/>
            <w:tcBorders>
              <w:top w:val="single" w:sz="8" w:space="0" w:color="000000"/>
              <w:left w:val="single" w:sz="8" w:space="0" w:color="000000"/>
              <w:bottom w:val="single" w:sz="8" w:space="0" w:color="000000"/>
              <w:right w:val="single" w:sz="8" w:space="0" w:color="000000"/>
            </w:tcBorders>
          </w:tcPr>
          <w:p w14:paraId="0B9B2D82" w14:textId="77777777" w:rsidR="00D1399F" w:rsidRDefault="00000000">
            <w:pPr>
              <w:spacing w:after="0"/>
              <w:ind w:left="2"/>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5B2D8155" w14:textId="77777777" w:rsidR="00D1399F" w:rsidRDefault="00000000">
            <w:pPr>
              <w:spacing w:after="0"/>
              <w:ind w:left="6"/>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7BC7810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FAED47F" w14:textId="77777777" w:rsidR="00D1399F" w:rsidRDefault="00D1399F"/>
        </w:tc>
      </w:tr>
      <w:tr w:rsidR="00D1399F" w14:paraId="12E8AFD1" w14:textId="77777777">
        <w:trPr>
          <w:trHeight w:val="2765"/>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5F320249" w14:textId="77777777" w:rsidR="00D1399F" w:rsidRPr="00CE5C52" w:rsidRDefault="00000000">
            <w:pPr>
              <w:spacing w:after="0"/>
              <w:rPr>
                <w:lang w:val="fr-CA"/>
              </w:rPr>
            </w:pPr>
            <w:r w:rsidRPr="00CE5C52">
              <w:rPr>
                <w:rFonts w:ascii="Times New Roman" w:eastAsia="Times New Roman" w:hAnsi="Times New Roman" w:cs="Times New Roman"/>
                <w:lang w:val="fr-CA"/>
              </w:rPr>
              <w:lastRenderedPageBreak/>
              <w:t>Modernisation de la solution de gestion des services de la technologie de l’information (GSTI) de l’entreprise</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1C8E8F9A" w14:textId="77777777" w:rsidR="00D1399F" w:rsidRPr="00CE5C52" w:rsidRDefault="00000000">
            <w:pPr>
              <w:spacing w:after="0"/>
              <w:ind w:left="2" w:right="7"/>
              <w:rPr>
                <w:lang w:val="fr-CA"/>
              </w:rPr>
            </w:pPr>
            <w:r w:rsidRPr="00CE5C52">
              <w:rPr>
                <w:rFonts w:ascii="Times New Roman" w:eastAsia="Times New Roman" w:hAnsi="Times New Roman" w:cs="Times New Roman"/>
                <w:lang w:val="fr-CA"/>
              </w:rPr>
              <w:t>Conformément à la stratégie du gouvernement du Canada (GC) pour la gestion des services de la technologie de l’information (GSTI), AAC mettra en œuvre la suite logicielle GSTI normalisée du GC. Ce projet comprend toutes les activités liées à la conception, à la création, à la prestation, au soutien et à la gestion du cycle de vie des services de TI. Les outils de la GSTI constituent la principale méthode utilisée par une organisation pour fournir des services technologiques et liés à la technologie de l’information à ses clients, à l’interne ou à l’externe.</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2427BBB2" w14:textId="77777777" w:rsidR="00D1399F" w:rsidRDefault="00000000">
            <w:pPr>
              <w:spacing w:after="0"/>
              <w:ind w:left="2"/>
            </w:pPr>
            <w:r>
              <w:rPr>
                <w:rFonts w:ascii="Times New Roman" w:eastAsia="Times New Roman" w:hAnsi="Times New Roman" w:cs="Times New Roman"/>
              </w:rPr>
              <w:t>2 530 000,00 $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235870B6" w14:textId="77777777" w:rsidR="00D1399F" w:rsidRDefault="00000000">
            <w:pPr>
              <w:spacing w:after="0"/>
              <w:ind w:left="2"/>
            </w:pPr>
            <w:r>
              <w:rPr>
                <w:rFonts w:ascii="Times New Roman" w:eastAsia="Times New Roman" w:hAnsi="Times New Roman" w:cs="Times New Roman"/>
              </w:rPr>
              <w:t>2024-10-31</w:t>
            </w:r>
          </w:p>
        </w:tc>
      </w:tr>
      <w:tr w:rsidR="00D1399F" w14:paraId="11C4481C" w14:textId="77777777">
        <w:trPr>
          <w:trHeight w:val="1106"/>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03AD9329" w14:textId="77777777" w:rsidR="00D1399F" w:rsidRPr="00CE5C52" w:rsidRDefault="00000000">
            <w:pPr>
              <w:spacing w:after="0"/>
              <w:rPr>
                <w:lang w:val="fr-CA"/>
              </w:rPr>
            </w:pPr>
            <w:r w:rsidRPr="00CE5C52">
              <w:rPr>
                <w:rFonts w:ascii="Times New Roman" w:eastAsia="Times New Roman" w:hAnsi="Times New Roman" w:cs="Times New Roman"/>
                <w:lang w:val="fr-CA"/>
              </w:rPr>
              <w:t>Projet de modernisation de WebLogic</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34F34225" w14:textId="77777777" w:rsidR="00D1399F" w:rsidRPr="00CE5C52" w:rsidRDefault="00000000">
            <w:pPr>
              <w:spacing w:after="0"/>
              <w:ind w:left="2" w:hanging="2"/>
              <w:rPr>
                <w:lang w:val="fr-CA"/>
              </w:rPr>
            </w:pPr>
            <w:r w:rsidRPr="00CE5C52">
              <w:rPr>
                <w:rFonts w:ascii="Times New Roman" w:eastAsia="Times New Roman" w:hAnsi="Times New Roman" w:cs="Times New Roman"/>
                <w:lang w:val="fr-CA"/>
              </w:rPr>
              <w:t>Ce projet vise à rendre la plateforme de base de données plus robuste, à prolonger la durabilité des systèmes de base de données et à assurer la disponibilité des capacités pour les activités opérationnelles en cours.</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733D4C65" w14:textId="77777777" w:rsidR="00D1399F" w:rsidRDefault="00000000">
            <w:pPr>
              <w:spacing w:after="0"/>
              <w:ind w:left="2"/>
            </w:pPr>
            <w:r>
              <w:rPr>
                <w:rFonts w:ascii="Times New Roman" w:eastAsia="Times New Roman" w:hAnsi="Times New Roman" w:cs="Times New Roman"/>
              </w:rPr>
              <w:t>1 425 000,00 $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11A8BF6C" w14:textId="77777777" w:rsidR="00D1399F" w:rsidRDefault="00000000">
            <w:pPr>
              <w:spacing w:after="0"/>
              <w:ind w:left="2"/>
            </w:pPr>
            <w:r>
              <w:rPr>
                <w:rFonts w:ascii="Times New Roman" w:eastAsia="Times New Roman" w:hAnsi="Times New Roman" w:cs="Times New Roman"/>
              </w:rPr>
              <w:t>2025-03-31</w:t>
            </w:r>
          </w:p>
        </w:tc>
      </w:tr>
      <w:tr w:rsidR="00D1399F" w14:paraId="0A7B35A0" w14:textId="77777777">
        <w:trPr>
          <w:trHeight w:val="3341"/>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320F24A7" w14:textId="77777777" w:rsidR="00D1399F" w:rsidRPr="00CE5C52" w:rsidRDefault="00000000">
            <w:pPr>
              <w:spacing w:after="0"/>
              <w:jc w:val="both"/>
              <w:rPr>
                <w:lang w:val="fr-CA"/>
              </w:rPr>
            </w:pPr>
            <w:r w:rsidRPr="00CE5C52">
              <w:rPr>
                <w:rFonts w:ascii="Times New Roman" w:eastAsia="Times New Roman" w:hAnsi="Times New Roman" w:cs="Times New Roman"/>
                <w:lang w:val="fr-CA"/>
              </w:rPr>
              <w:t xml:space="preserve">GenARCC de l’IRDG + projet pilote sur l’infonuagique par </w:t>
            </w:r>
          </w:p>
          <w:p w14:paraId="09FDE347" w14:textId="77777777" w:rsidR="00D1399F" w:rsidRDefault="00000000">
            <w:pPr>
              <w:spacing w:after="0"/>
            </w:pPr>
            <w:r>
              <w:rPr>
                <w:rFonts w:ascii="Times New Roman" w:eastAsia="Times New Roman" w:hAnsi="Times New Roman" w:cs="Times New Roman"/>
              </w:rPr>
              <w:t>CHP</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6C04CEA4" w14:textId="77777777" w:rsidR="00D1399F" w:rsidRPr="00CE5C52" w:rsidRDefault="00000000">
            <w:pPr>
              <w:spacing w:after="0" w:line="257" w:lineRule="auto"/>
              <w:ind w:left="2"/>
              <w:rPr>
                <w:lang w:val="fr-CA"/>
              </w:rPr>
            </w:pPr>
            <w:r w:rsidRPr="00CE5C52">
              <w:rPr>
                <w:rFonts w:ascii="Times New Roman" w:eastAsia="Times New Roman" w:hAnsi="Times New Roman" w:cs="Times New Roman"/>
                <w:lang w:val="fr-CA"/>
              </w:rPr>
              <w:t xml:space="preserve">Le prochain projet de priorités communes financé par l’Initiative de recherche et développement en génomique (IRDG), intitulé Adaptation et résilience génomique aux changements climatiques (GenARCC), nécessite des ressources de TI afin d’étudier l’utilisation de la génomique pour évaluer et prévoir les changements climatiques et s’y adapter de façon à protéger la biodiversité, la résilience des écosystèmes, la sécurité alimentaire et la santé du Canada.  Projet partagé entre huit ministères du gouvernement du </w:t>
            </w:r>
          </w:p>
          <w:p w14:paraId="0F785E18"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 xml:space="preserve">Canada : AAC, ACIA, MPO, ECCC, SC, CNRC, RNCan et </w:t>
            </w:r>
          </w:p>
          <w:p w14:paraId="17BE8395"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ASPC. Indique le coût total combiné, et non pas seulement la portion d’AAC.</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02CA9BD6" w14:textId="77777777" w:rsidR="00D1399F" w:rsidRDefault="00000000">
            <w:pPr>
              <w:spacing w:after="0"/>
              <w:ind w:left="2"/>
            </w:pPr>
            <w:r>
              <w:rPr>
                <w:rFonts w:ascii="Times New Roman" w:eastAsia="Times New Roman" w:hAnsi="Times New Roman" w:cs="Times New Roman"/>
              </w:rPr>
              <w:t>2 559 000,00 $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31C916C4" w14:textId="77777777" w:rsidR="00D1399F" w:rsidRDefault="00000000">
            <w:pPr>
              <w:spacing w:after="0"/>
              <w:ind w:left="2"/>
            </w:pPr>
            <w:r>
              <w:rPr>
                <w:rFonts w:ascii="Times New Roman" w:eastAsia="Times New Roman" w:hAnsi="Times New Roman" w:cs="Times New Roman"/>
              </w:rPr>
              <w:t>2025-03-31</w:t>
            </w:r>
          </w:p>
        </w:tc>
      </w:tr>
    </w:tbl>
    <w:p w14:paraId="33C4EC21" w14:textId="77777777" w:rsidR="00D1399F" w:rsidRPr="00CE5C52" w:rsidRDefault="00000000">
      <w:pPr>
        <w:spacing w:after="3" w:line="264" w:lineRule="auto"/>
        <w:ind w:left="-871" w:hanging="10"/>
        <w:rPr>
          <w:lang w:val="fr-CA"/>
        </w:rPr>
      </w:pPr>
      <w:r w:rsidRPr="00CE5C52">
        <w:rPr>
          <w:rFonts w:ascii="Times New Roman" w:eastAsia="Times New Roman" w:hAnsi="Times New Roman" w:cs="Times New Roman"/>
          <w:lang w:val="fr-CA"/>
        </w:rPr>
        <w:t xml:space="preserve">NOM DE L'ORGANIZATION: Agriculture et Agroalimentaire Canada (AAC) (y compris I’Agence canadienne du pari mutuel (ACPM)) </w:t>
      </w:r>
    </w:p>
    <w:tbl>
      <w:tblPr>
        <w:tblStyle w:val="TableGrid"/>
        <w:tblW w:w="18475" w:type="dxa"/>
        <w:tblInd w:w="-919" w:type="dxa"/>
        <w:tblCellMar>
          <w:top w:w="51" w:type="dxa"/>
          <w:left w:w="38" w:type="dxa"/>
          <w:bottom w:w="0" w:type="dxa"/>
          <w:right w:w="33" w:type="dxa"/>
        </w:tblCellMar>
        <w:tblLook w:val="04A0" w:firstRow="1" w:lastRow="0" w:firstColumn="1" w:lastColumn="0" w:noHBand="0" w:noVBand="1"/>
      </w:tblPr>
      <w:tblGrid>
        <w:gridCol w:w="5798"/>
        <w:gridCol w:w="6132"/>
        <w:gridCol w:w="3031"/>
        <w:gridCol w:w="3514"/>
      </w:tblGrid>
      <w:tr w:rsidR="00D1399F" w:rsidRPr="00CE5C52" w14:paraId="2F6DEF66" w14:textId="77777777">
        <w:trPr>
          <w:trHeight w:val="547"/>
        </w:trPr>
        <w:tc>
          <w:tcPr>
            <w:tcW w:w="18475" w:type="dxa"/>
            <w:gridSpan w:val="4"/>
            <w:tcBorders>
              <w:top w:val="single" w:sz="8" w:space="0" w:color="000000"/>
              <w:left w:val="single" w:sz="8" w:space="0" w:color="000000"/>
              <w:bottom w:val="single" w:sz="8" w:space="0" w:color="000000"/>
              <w:right w:val="single" w:sz="8" w:space="0" w:color="000000"/>
            </w:tcBorders>
            <w:vAlign w:val="center"/>
          </w:tcPr>
          <w:p w14:paraId="24A37FE3" w14:textId="77777777" w:rsidR="00D1399F" w:rsidRPr="00CE5C52" w:rsidRDefault="00000000">
            <w:pPr>
              <w:spacing w:after="0"/>
              <w:ind w:left="8"/>
              <w:jc w:val="center"/>
              <w:rPr>
                <w:lang w:val="fr-CA"/>
              </w:rPr>
            </w:pPr>
            <w:r w:rsidRPr="00CE5C52">
              <w:rPr>
                <w:rFonts w:ascii="Times New Roman" w:eastAsia="Times New Roman" w:hAnsi="Times New Roman" w:cs="Times New Roman"/>
                <w:lang w:val="fr-CA"/>
              </w:rPr>
              <w:t xml:space="preserve"> quels sont les détails de chaque projet, y compris</w:t>
            </w:r>
          </w:p>
        </w:tc>
      </w:tr>
      <w:tr w:rsidR="00D1399F" w:rsidRPr="00CE5C52" w14:paraId="0C40B031" w14:textId="77777777">
        <w:trPr>
          <w:trHeight w:val="326"/>
        </w:trPr>
        <w:tc>
          <w:tcPr>
            <w:tcW w:w="11930" w:type="dxa"/>
            <w:gridSpan w:val="2"/>
            <w:tcBorders>
              <w:top w:val="single" w:sz="8" w:space="0" w:color="000000"/>
              <w:left w:val="single" w:sz="8" w:space="0" w:color="000000"/>
              <w:bottom w:val="single" w:sz="8" w:space="0" w:color="000000"/>
              <w:right w:val="single" w:sz="8" w:space="0" w:color="000000"/>
            </w:tcBorders>
          </w:tcPr>
          <w:p w14:paraId="2785DDEB" w14:textId="77777777" w:rsidR="00D1399F" w:rsidRPr="00CE5C52" w:rsidRDefault="00000000">
            <w:pPr>
              <w:spacing w:after="0"/>
              <w:ind w:left="5"/>
              <w:jc w:val="center"/>
              <w:rPr>
                <w:lang w:val="fr-CA"/>
              </w:rPr>
            </w:pPr>
            <w:r w:rsidRPr="00CE5C52">
              <w:rPr>
                <w:rFonts w:ascii="Times New Roman" w:eastAsia="Times New Roman" w:hAnsi="Times New Roman" w:cs="Times New Roman"/>
                <w:color w:val="333333"/>
                <w:lang w:val="fr-CA"/>
              </w:rPr>
              <w:lastRenderedPageBreak/>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559F4D3F" w14:textId="77777777" w:rsidR="00D1399F" w:rsidRDefault="00000000">
            <w:pPr>
              <w:spacing w:after="0"/>
              <w:ind w:left="11"/>
              <w:jc w:val="center"/>
            </w:pPr>
            <w:r>
              <w:rPr>
                <w:rFonts w:ascii="Times New Roman" w:eastAsia="Times New Roman" w:hAnsi="Times New Roman" w:cs="Times New Roman"/>
                <w:color w:val="333333"/>
              </w:rPr>
              <w:t>(ii) le budget total</w:t>
            </w:r>
            <w:r>
              <w:rPr>
                <w:rFonts w:ascii="Times New Roman" w:eastAsia="Times New Roman" w:hAnsi="Times New Roman" w:cs="Times New Roman"/>
                <w:color w:val="333333"/>
                <w:vertAlign w:val="superscript"/>
              </w:rPr>
              <w:t>1</w:t>
            </w:r>
          </w:p>
        </w:tc>
        <w:tc>
          <w:tcPr>
            <w:tcW w:w="3514" w:type="dxa"/>
            <w:vMerge w:val="restart"/>
            <w:tcBorders>
              <w:top w:val="single" w:sz="8" w:space="0" w:color="000000"/>
              <w:left w:val="single" w:sz="8" w:space="0" w:color="000000"/>
              <w:bottom w:val="single" w:sz="8" w:space="0" w:color="000000"/>
              <w:right w:val="single" w:sz="8" w:space="0" w:color="000000"/>
            </w:tcBorders>
          </w:tcPr>
          <w:p w14:paraId="5B6351A9" w14:textId="77777777" w:rsidR="00D1399F" w:rsidRPr="00CE5C52" w:rsidRDefault="00000000">
            <w:pPr>
              <w:spacing w:after="0"/>
              <w:ind w:left="7"/>
              <w:jc w:val="center"/>
              <w:rPr>
                <w:lang w:val="fr-CA"/>
              </w:rPr>
            </w:pPr>
            <w:r w:rsidRPr="00CE5C52">
              <w:rPr>
                <w:rFonts w:ascii="Times New Roman" w:eastAsia="Times New Roman" w:hAnsi="Times New Roman" w:cs="Times New Roman"/>
                <w:color w:val="333333"/>
                <w:lang w:val="fr-CA"/>
              </w:rPr>
              <w:t>(iii) la date d’achèvement prévue</w:t>
            </w:r>
            <w:r w:rsidRPr="00CE5C52">
              <w:rPr>
                <w:rFonts w:ascii="Times New Roman" w:eastAsia="Times New Roman" w:hAnsi="Times New Roman" w:cs="Times New Roman"/>
                <w:color w:val="333333"/>
                <w:vertAlign w:val="superscript"/>
                <w:lang w:val="fr-CA"/>
              </w:rPr>
              <w:t>2</w:t>
            </w:r>
          </w:p>
        </w:tc>
      </w:tr>
      <w:tr w:rsidR="00D1399F" w14:paraId="14416224" w14:textId="77777777">
        <w:trPr>
          <w:trHeight w:val="278"/>
        </w:trPr>
        <w:tc>
          <w:tcPr>
            <w:tcW w:w="5798" w:type="dxa"/>
            <w:tcBorders>
              <w:top w:val="single" w:sz="8" w:space="0" w:color="000000"/>
              <w:left w:val="single" w:sz="8" w:space="0" w:color="000000"/>
              <w:bottom w:val="single" w:sz="8" w:space="0" w:color="000000"/>
              <w:right w:val="single" w:sz="8" w:space="0" w:color="000000"/>
            </w:tcBorders>
          </w:tcPr>
          <w:p w14:paraId="28B3FB94" w14:textId="77777777" w:rsidR="00D1399F" w:rsidRDefault="00000000">
            <w:pPr>
              <w:spacing w:after="0"/>
              <w:ind w:left="7"/>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1BC723F3" w14:textId="77777777" w:rsidR="00D1399F" w:rsidRDefault="00000000">
            <w:pPr>
              <w:spacing w:after="0"/>
              <w:ind w:left="12"/>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41BAEA2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AB6DCCC" w14:textId="77777777" w:rsidR="00D1399F" w:rsidRDefault="00D1399F"/>
        </w:tc>
      </w:tr>
      <w:tr w:rsidR="00D1399F" w14:paraId="0AEE6040" w14:textId="77777777">
        <w:trPr>
          <w:trHeight w:val="2213"/>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2B5EC55D" w14:textId="77777777" w:rsidR="00D1399F" w:rsidRPr="00CE5C52" w:rsidRDefault="00000000">
            <w:pPr>
              <w:spacing w:after="0"/>
              <w:rPr>
                <w:lang w:val="fr-CA"/>
              </w:rPr>
            </w:pPr>
            <w:r w:rsidRPr="00CE5C52">
              <w:rPr>
                <w:rFonts w:ascii="Times New Roman" w:eastAsia="Times New Roman" w:hAnsi="Times New Roman" w:cs="Times New Roman"/>
                <w:lang w:val="fr-CA"/>
              </w:rPr>
              <w:t xml:space="preserve">Mise en œuvre régionale du Wi-Fi </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6DC642CB" w14:textId="77777777" w:rsidR="00D1399F" w:rsidRPr="00CE5C52" w:rsidRDefault="00000000">
            <w:pPr>
              <w:spacing w:after="0"/>
              <w:ind w:left="3" w:hanging="2"/>
              <w:rPr>
                <w:lang w:val="fr-CA"/>
              </w:rPr>
            </w:pPr>
            <w:r w:rsidRPr="00CE5C52">
              <w:rPr>
                <w:rFonts w:ascii="Times New Roman" w:eastAsia="Times New Roman" w:hAnsi="Times New Roman" w:cs="Times New Roman"/>
                <w:lang w:val="fr-CA"/>
              </w:rPr>
              <w:t xml:space="preserve">La mise en œuvre du Wi-Fi appuie le modèle hybride de l’avenir du travail à AAC et le retour des employés dans les bureaux. Il s’agit d’une occasion pour AAC de mettre en œuvre et de déployer le service Wi-Fi (accès entreprise) du gouvernement du Canada (GC) dans les immeubles régionaux loués et les immeubles appartenant à l’État (p. ex. centres de développement régionaux), classés par ordre de priorité, partout au Canada. </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69FD66EC" w14:textId="77777777" w:rsidR="00D1399F" w:rsidRDefault="00000000">
            <w:pPr>
              <w:spacing w:after="0"/>
              <w:ind w:left="2"/>
            </w:pPr>
            <w:r>
              <w:rPr>
                <w:rFonts w:ascii="Times New Roman" w:eastAsia="Times New Roman" w:hAnsi="Times New Roman" w:cs="Times New Roman"/>
              </w:rPr>
              <w:t>7 000 000,00 $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39624B45" w14:textId="77777777" w:rsidR="00D1399F" w:rsidRDefault="00000000">
            <w:pPr>
              <w:spacing w:after="0"/>
              <w:ind w:left="2"/>
            </w:pPr>
            <w:r>
              <w:rPr>
                <w:rFonts w:ascii="Times New Roman" w:eastAsia="Times New Roman" w:hAnsi="Times New Roman" w:cs="Times New Roman"/>
              </w:rPr>
              <w:t>2025-03-31</w:t>
            </w:r>
          </w:p>
        </w:tc>
      </w:tr>
      <w:tr w:rsidR="00D1399F" w14:paraId="6DE5FF82" w14:textId="77777777">
        <w:trPr>
          <w:trHeight w:val="2491"/>
        </w:trPr>
        <w:tc>
          <w:tcPr>
            <w:tcW w:w="5798" w:type="dxa"/>
            <w:tcBorders>
              <w:top w:val="single" w:sz="8" w:space="0" w:color="000000"/>
              <w:left w:val="single" w:sz="8" w:space="0" w:color="000000"/>
              <w:bottom w:val="single" w:sz="8" w:space="0" w:color="000000"/>
              <w:right w:val="single" w:sz="8" w:space="0" w:color="000000"/>
            </w:tcBorders>
            <w:shd w:val="clear" w:color="auto" w:fill="FFFFFF"/>
          </w:tcPr>
          <w:p w14:paraId="75EF23FB" w14:textId="77777777" w:rsidR="00D1399F" w:rsidRPr="00CE5C52" w:rsidRDefault="00000000">
            <w:pPr>
              <w:spacing w:after="0"/>
              <w:rPr>
                <w:lang w:val="fr-CA"/>
              </w:rPr>
            </w:pPr>
            <w:r w:rsidRPr="00CE5C52">
              <w:rPr>
                <w:rFonts w:ascii="Times New Roman" w:eastAsia="Times New Roman" w:hAnsi="Times New Roman" w:cs="Times New Roman"/>
                <w:lang w:val="fr-CA"/>
              </w:rPr>
              <w:t>Système de gestion des sciences de la Direction générale des sciences et de la technologie (DGST)</w:t>
            </w:r>
          </w:p>
        </w:tc>
        <w:tc>
          <w:tcPr>
            <w:tcW w:w="6132" w:type="dxa"/>
            <w:tcBorders>
              <w:top w:val="single" w:sz="8" w:space="0" w:color="000000"/>
              <w:left w:val="single" w:sz="8" w:space="0" w:color="000000"/>
              <w:bottom w:val="single" w:sz="8" w:space="0" w:color="000000"/>
              <w:right w:val="single" w:sz="8" w:space="0" w:color="000000"/>
            </w:tcBorders>
            <w:shd w:val="clear" w:color="auto" w:fill="FFFFFF"/>
          </w:tcPr>
          <w:p w14:paraId="72443EE1"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 xml:space="preserve">La Direction générale des sciences et de la technologie </w:t>
            </w:r>
          </w:p>
          <w:p w14:paraId="3F2D30C1" w14:textId="77777777" w:rsidR="00D1399F" w:rsidRPr="00CE5C52" w:rsidRDefault="00000000">
            <w:pPr>
              <w:spacing w:after="0"/>
              <w:ind w:left="2"/>
              <w:rPr>
                <w:lang w:val="fr-CA"/>
              </w:rPr>
            </w:pPr>
            <w:r w:rsidRPr="00CE5C52">
              <w:rPr>
                <w:rFonts w:ascii="Times New Roman" w:eastAsia="Times New Roman" w:hAnsi="Times New Roman" w:cs="Times New Roman"/>
                <w:lang w:val="fr-CA"/>
              </w:rPr>
              <w:t>(DGST) utilise la Solution intégrée de gestion des sciences (SIGS) pour la gestion et l’exécution des activités de recherche d’AAC. Le système de la SIGS a été construit sur une plateforme vieillissante et n’est plus en mesure de soutenir pleinement les activités de base de la direction générale. Par conséquent, la DGST doit trouver et mettre en œuvre un nouveau système capable de soutenir ses activités.</w:t>
            </w:r>
          </w:p>
        </w:tc>
        <w:tc>
          <w:tcPr>
            <w:tcW w:w="3031" w:type="dxa"/>
            <w:tcBorders>
              <w:top w:val="single" w:sz="8" w:space="0" w:color="000000"/>
              <w:left w:val="single" w:sz="8" w:space="0" w:color="000000"/>
              <w:bottom w:val="single" w:sz="8" w:space="0" w:color="000000"/>
              <w:right w:val="single" w:sz="8" w:space="0" w:color="000000"/>
            </w:tcBorders>
            <w:shd w:val="clear" w:color="auto" w:fill="FFFFFF"/>
          </w:tcPr>
          <w:p w14:paraId="43B42F0F" w14:textId="77777777" w:rsidR="00D1399F" w:rsidRDefault="00000000">
            <w:pPr>
              <w:spacing w:after="0"/>
              <w:ind w:left="2"/>
            </w:pPr>
            <w:r>
              <w:rPr>
                <w:rFonts w:ascii="Times New Roman" w:eastAsia="Times New Roman" w:hAnsi="Times New Roman" w:cs="Times New Roman"/>
              </w:rPr>
              <w:t>12 000 000,00 $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tcPr>
          <w:p w14:paraId="727E2F35" w14:textId="77777777" w:rsidR="00D1399F" w:rsidRDefault="00000000">
            <w:pPr>
              <w:spacing w:after="0"/>
              <w:ind w:left="1"/>
            </w:pPr>
            <w:r>
              <w:rPr>
                <w:rFonts w:ascii="Times New Roman" w:eastAsia="Times New Roman" w:hAnsi="Times New Roman" w:cs="Times New Roman"/>
              </w:rPr>
              <w:t>2025-03-31</w:t>
            </w:r>
          </w:p>
        </w:tc>
      </w:tr>
      <w:tr w:rsidR="00D1399F" w:rsidRPr="00CE5C52" w14:paraId="622438F5" w14:textId="77777777">
        <w:trPr>
          <w:trHeight w:val="1186"/>
        </w:trPr>
        <w:tc>
          <w:tcPr>
            <w:tcW w:w="18475" w:type="dxa"/>
            <w:gridSpan w:val="4"/>
            <w:tcBorders>
              <w:top w:val="single" w:sz="8" w:space="0" w:color="000000"/>
              <w:left w:val="single" w:sz="8" w:space="0" w:color="000000"/>
              <w:bottom w:val="single" w:sz="8" w:space="0" w:color="000000"/>
              <w:right w:val="single" w:sz="8" w:space="0" w:color="000000"/>
            </w:tcBorders>
          </w:tcPr>
          <w:p w14:paraId="2B8816CA" w14:textId="77777777" w:rsidR="00D1399F" w:rsidRPr="00CE5C52" w:rsidRDefault="00000000">
            <w:pPr>
              <w:spacing w:after="0"/>
              <w:rPr>
                <w:lang w:val="fr-CA"/>
              </w:rPr>
            </w:pPr>
            <w:r w:rsidRPr="00CE5C52">
              <w:rPr>
                <w:rFonts w:ascii="Times New Roman" w:eastAsia="Times New Roman" w:hAnsi="Times New Roman" w:cs="Times New Roman"/>
                <w:lang w:val="fr-CA"/>
              </w:rPr>
              <w:t>Notes de bas de page :</w:t>
            </w:r>
          </w:p>
          <w:p w14:paraId="1EDF00E7" w14:textId="77777777" w:rsidR="00D1399F" w:rsidRPr="00CE5C52" w:rsidRDefault="00000000">
            <w:pPr>
              <w:spacing w:after="0" w:line="257" w:lineRule="auto"/>
              <w:rPr>
                <w:lang w:val="fr-CA"/>
              </w:rPr>
            </w:pPr>
            <w:r w:rsidRPr="00CE5C52">
              <w:rPr>
                <w:rFonts w:ascii="Times New Roman" w:eastAsia="Times New Roman" w:hAnsi="Times New Roman" w:cs="Times New Roman"/>
                <w:lang w:val="fr-CA"/>
              </w:rPr>
              <w:t>¹ Les montants budgétaires notés constituent le total estimatif des coûts en date du 5 mai 2022 et pourraient varier, particulièrement pour des projets qui ne seront pas achevés avant des années.</w:t>
            </w:r>
          </w:p>
          <w:p w14:paraId="6C325643" w14:textId="77777777" w:rsidR="00D1399F" w:rsidRPr="00CE5C52" w:rsidRDefault="00000000">
            <w:pPr>
              <w:spacing w:after="0"/>
              <w:rPr>
                <w:lang w:val="fr-CA"/>
              </w:rPr>
            </w:pPr>
            <w:r w:rsidRPr="00CE5C52">
              <w:rPr>
                <w:rFonts w:ascii="Times New Roman" w:eastAsia="Times New Roman" w:hAnsi="Times New Roman" w:cs="Times New Roman"/>
                <w:lang w:val="fr-CA"/>
              </w:rPr>
              <w:t>² Les dates d’achèvement sont estimées en date du 5 mai 2022, et la date de fin dépend d’un certain nombre de facteurs.</w:t>
            </w:r>
          </w:p>
        </w:tc>
      </w:tr>
    </w:tbl>
    <w:p w14:paraId="22A9E925" w14:textId="77777777" w:rsidR="00D1399F" w:rsidRPr="00CE5C52" w:rsidRDefault="00D1399F">
      <w:pPr>
        <w:rPr>
          <w:lang w:val="fr-CA"/>
        </w:rPr>
        <w:sectPr w:rsidR="00D1399F" w:rsidRPr="00CE5C52">
          <w:headerReference w:type="even" r:id="rId878"/>
          <w:headerReference w:type="default" r:id="rId879"/>
          <w:footerReference w:type="even" r:id="rId880"/>
          <w:footerReference w:type="default" r:id="rId881"/>
          <w:headerReference w:type="first" r:id="rId882"/>
          <w:footerReference w:type="first" r:id="rId883"/>
          <w:pgSz w:w="20160" w:h="12240" w:orient="landscape"/>
          <w:pgMar w:top="1440" w:right="1440" w:bottom="1123" w:left="1440" w:header="796" w:footer="776" w:gutter="0"/>
          <w:pgNumType w:start="1"/>
          <w:cols w:space="720"/>
        </w:sectPr>
      </w:pPr>
    </w:p>
    <w:p w14:paraId="6B61F79F" w14:textId="77777777" w:rsidR="00D1399F" w:rsidRPr="00CE5C52" w:rsidRDefault="00000000">
      <w:pPr>
        <w:pStyle w:val="Heading1"/>
        <w:ind w:left="441" w:right="251"/>
        <w:rPr>
          <w:lang w:val="fr-CA"/>
        </w:rPr>
      </w:pPr>
      <w:r w:rsidRPr="00CE5C52">
        <w:rPr>
          <w:lang w:val="fr-CA"/>
        </w:rPr>
        <w:lastRenderedPageBreak/>
        <w:t>Q-505</w:t>
      </w:r>
    </w:p>
    <w:p w14:paraId="28657E08" w14:textId="77777777" w:rsidR="00D1399F" w:rsidRPr="00CE5C52" w:rsidRDefault="00000000">
      <w:pPr>
        <w:spacing w:after="0"/>
        <w:ind w:left="10" w:right="-15" w:hanging="10"/>
        <w:jc w:val="right"/>
        <w:rPr>
          <w:lang w:val="fr-CA"/>
        </w:rPr>
      </w:pPr>
      <w:r w:rsidRPr="00CE5C52">
        <w:rPr>
          <w:rFonts w:ascii="Times New Roman" w:eastAsia="Times New Roman" w:hAnsi="Times New Roman" w:cs="Times New Roman"/>
          <w:lang w:val="fr-CA"/>
        </w:rPr>
        <w:t xml:space="preserve">— 25 avril 2022 — M. Lake (Edmonton—Wetaskiwin) — En ce qui concerne les projets gouvernementaux de TI en cours ou prévus assortis d’un budget de plus de 1 million de dollars : </w:t>
      </w:r>
    </w:p>
    <w:p w14:paraId="58A0C8B4" w14:textId="77777777" w:rsidR="00D1399F" w:rsidRDefault="00000000">
      <w:pPr>
        <w:spacing w:after="3" w:line="264" w:lineRule="auto"/>
        <w:ind w:left="-3" w:right="4071" w:hanging="10"/>
      </w:pPr>
      <w:r w:rsidRPr="00CE5C52">
        <w:rPr>
          <w:rFonts w:ascii="Times New Roman" w:eastAsia="Times New Roman" w:hAnsi="Times New Roman" w:cs="Times New Roman"/>
          <w:lang w:val="fr-CA"/>
        </w:rPr>
        <w:t xml:space="preserve">quels sont les détails de chaque projet, y compris (i) une description et un résumé du projet, (ii) le budget total, (iii) la date d’achèvement prévue? </w:t>
      </w:r>
      <w:r>
        <w:rPr>
          <w:rFonts w:ascii="Times New Roman" w:eastAsia="Times New Roman" w:hAnsi="Times New Roman" w:cs="Times New Roman"/>
        </w:rPr>
        <w:t>NOM DE L'ORGANIZATION: Commission canadienne des grains (CGC)</w:t>
      </w:r>
    </w:p>
    <w:tbl>
      <w:tblPr>
        <w:tblStyle w:val="TableGrid"/>
        <w:tblW w:w="19001" w:type="dxa"/>
        <w:tblInd w:w="-41" w:type="dxa"/>
        <w:tblCellMar>
          <w:top w:w="55" w:type="dxa"/>
          <w:left w:w="0" w:type="dxa"/>
          <w:bottom w:w="0" w:type="dxa"/>
          <w:right w:w="48" w:type="dxa"/>
        </w:tblCellMar>
        <w:tblLook w:val="04A0" w:firstRow="1" w:lastRow="0" w:firstColumn="1" w:lastColumn="0" w:noHBand="0" w:noVBand="1"/>
      </w:tblPr>
      <w:tblGrid>
        <w:gridCol w:w="4056"/>
        <w:gridCol w:w="2268"/>
        <w:gridCol w:w="6132"/>
        <w:gridCol w:w="3031"/>
        <w:gridCol w:w="3514"/>
      </w:tblGrid>
      <w:tr w:rsidR="00D1399F" w:rsidRPr="00CE5C52" w14:paraId="5C4E4E5D" w14:textId="77777777">
        <w:trPr>
          <w:trHeight w:val="547"/>
        </w:trPr>
        <w:tc>
          <w:tcPr>
            <w:tcW w:w="4056" w:type="dxa"/>
            <w:tcBorders>
              <w:top w:val="single" w:sz="8" w:space="0" w:color="000000"/>
              <w:left w:val="single" w:sz="8" w:space="0" w:color="000000"/>
              <w:bottom w:val="single" w:sz="8" w:space="0" w:color="000000"/>
              <w:right w:val="nil"/>
            </w:tcBorders>
          </w:tcPr>
          <w:p w14:paraId="2B408C64" w14:textId="77777777" w:rsidR="00D1399F" w:rsidRDefault="00D1399F"/>
        </w:tc>
        <w:tc>
          <w:tcPr>
            <w:tcW w:w="8400" w:type="dxa"/>
            <w:gridSpan w:val="2"/>
            <w:tcBorders>
              <w:top w:val="single" w:sz="8" w:space="0" w:color="000000"/>
              <w:left w:val="nil"/>
              <w:bottom w:val="single" w:sz="8" w:space="0" w:color="000000"/>
              <w:right w:val="nil"/>
            </w:tcBorders>
            <w:vAlign w:val="center"/>
          </w:tcPr>
          <w:p w14:paraId="66569A7D" w14:textId="77777777" w:rsidR="00D1399F" w:rsidRPr="00CE5C52" w:rsidRDefault="00000000">
            <w:pPr>
              <w:spacing w:after="0"/>
              <w:ind w:right="256"/>
              <w:jc w:val="right"/>
              <w:rPr>
                <w:lang w:val="fr-CA"/>
              </w:rPr>
            </w:pPr>
            <w:r w:rsidRPr="00CE5C52">
              <w:rPr>
                <w:rFonts w:ascii="Times New Roman" w:eastAsia="Times New Roman" w:hAnsi="Times New Roman" w:cs="Times New Roman"/>
                <w:lang w:val="fr-CA"/>
              </w:rPr>
              <w:t xml:space="preserve"> quels sont les détails de chaque projet, y compris</w:t>
            </w:r>
          </w:p>
        </w:tc>
        <w:tc>
          <w:tcPr>
            <w:tcW w:w="3031" w:type="dxa"/>
            <w:tcBorders>
              <w:top w:val="single" w:sz="8" w:space="0" w:color="000000"/>
              <w:left w:val="nil"/>
              <w:bottom w:val="single" w:sz="8" w:space="0" w:color="000000"/>
              <w:right w:val="nil"/>
            </w:tcBorders>
          </w:tcPr>
          <w:p w14:paraId="23719629" w14:textId="77777777" w:rsidR="00D1399F" w:rsidRPr="00CE5C52" w:rsidRDefault="00D1399F">
            <w:pPr>
              <w:rPr>
                <w:lang w:val="fr-CA"/>
              </w:rPr>
            </w:pPr>
          </w:p>
        </w:tc>
        <w:tc>
          <w:tcPr>
            <w:tcW w:w="3514" w:type="dxa"/>
            <w:tcBorders>
              <w:top w:val="single" w:sz="8" w:space="0" w:color="000000"/>
              <w:left w:val="nil"/>
              <w:bottom w:val="single" w:sz="8" w:space="0" w:color="000000"/>
              <w:right w:val="single" w:sz="8" w:space="0" w:color="000000"/>
            </w:tcBorders>
          </w:tcPr>
          <w:p w14:paraId="579A7A2F" w14:textId="77777777" w:rsidR="00D1399F" w:rsidRPr="00CE5C52" w:rsidRDefault="00D1399F">
            <w:pPr>
              <w:rPr>
                <w:lang w:val="fr-CA"/>
              </w:rPr>
            </w:pPr>
          </w:p>
        </w:tc>
      </w:tr>
      <w:tr w:rsidR="00D1399F" w:rsidRPr="00CE5C52" w14:paraId="042F513B" w14:textId="77777777">
        <w:trPr>
          <w:trHeight w:val="326"/>
        </w:trPr>
        <w:tc>
          <w:tcPr>
            <w:tcW w:w="4056" w:type="dxa"/>
            <w:tcBorders>
              <w:top w:val="single" w:sz="8" w:space="0" w:color="000000"/>
              <w:left w:val="single" w:sz="8" w:space="0" w:color="000000"/>
              <w:bottom w:val="single" w:sz="8" w:space="0" w:color="000000"/>
              <w:right w:val="nil"/>
            </w:tcBorders>
          </w:tcPr>
          <w:p w14:paraId="43213833" w14:textId="77777777" w:rsidR="00D1399F" w:rsidRPr="00CE5C52" w:rsidRDefault="00D1399F">
            <w:pPr>
              <w:rPr>
                <w:lang w:val="fr-CA"/>
              </w:rPr>
            </w:pPr>
          </w:p>
        </w:tc>
        <w:tc>
          <w:tcPr>
            <w:tcW w:w="8400" w:type="dxa"/>
            <w:gridSpan w:val="2"/>
            <w:tcBorders>
              <w:top w:val="single" w:sz="8" w:space="0" w:color="000000"/>
              <w:left w:val="nil"/>
              <w:bottom w:val="single" w:sz="8" w:space="0" w:color="000000"/>
              <w:right w:val="single" w:sz="8" w:space="0" w:color="000000"/>
            </w:tcBorders>
          </w:tcPr>
          <w:p w14:paraId="6C75E460" w14:textId="77777777" w:rsidR="00D1399F" w:rsidRPr="00CE5C52" w:rsidRDefault="00000000">
            <w:pPr>
              <w:spacing w:after="0"/>
              <w:rPr>
                <w:lang w:val="fr-CA"/>
              </w:rPr>
            </w:pPr>
            <w:r w:rsidRPr="00CE5C52">
              <w:rPr>
                <w:rFonts w:ascii="Times New Roman" w:eastAsia="Times New Roman" w:hAnsi="Times New Roman" w:cs="Times New Roman"/>
                <w:color w:val="333333"/>
                <w:lang w:val="fr-CA"/>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01C72DA4" w14:textId="77777777" w:rsidR="00D1399F" w:rsidRDefault="00000000">
            <w:pPr>
              <w:spacing w:after="0"/>
              <w:ind w:left="63"/>
              <w:jc w:val="center"/>
            </w:pPr>
            <w:r>
              <w:rPr>
                <w:rFonts w:ascii="Times New Roman" w:eastAsia="Times New Roman" w:hAnsi="Times New Roman" w:cs="Times New Roman"/>
                <w:color w:val="333333"/>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512E9C4F" w14:textId="77777777" w:rsidR="00D1399F" w:rsidRPr="00CE5C52" w:rsidRDefault="00000000">
            <w:pPr>
              <w:spacing w:after="0"/>
              <w:ind w:left="55"/>
              <w:jc w:val="both"/>
              <w:rPr>
                <w:lang w:val="fr-CA"/>
              </w:rPr>
            </w:pPr>
            <w:r w:rsidRPr="00CE5C52">
              <w:rPr>
                <w:rFonts w:ascii="Times New Roman" w:eastAsia="Times New Roman" w:hAnsi="Times New Roman" w:cs="Times New Roman"/>
                <w:color w:val="333333"/>
                <w:lang w:val="fr-CA"/>
              </w:rPr>
              <w:t>(iii) la date d’achèvement prévue</w:t>
            </w:r>
          </w:p>
        </w:tc>
      </w:tr>
      <w:tr w:rsidR="00D1399F" w14:paraId="54BCF69F" w14:textId="77777777">
        <w:trPr>
          <w:trHeight w:val="276"/>
        </w:trPr>
        <w:tc>
          <w:tcPr>
            <w:tcW w:w="4056" w:type="dxa"/>
            <w:tcBorders>
              <w:top w:val="single" w:sz="8" w:space="0" w:color="000000"/>
              <w:left w:val="single" w:sz="8" w:space="0" w:color="000000"/>
              <w:bottom w:val="single" w:sz="8" w:space="0" w:color="000000"/>
              <w:right w:val="nil"/>
            </w:tcBorders>
          </w:tcPr>
          <w:p w14:paraId="264BF656" w14:textId="77777777" w:rsidR="00D1399F" w:rsidRDefault="00000000">
            <w:pPr>
              <w:spacing w:after="0"/>
              <w:ind w:right="244"/>
              <w:jc w:val="right"/>
            </w:pPr>
            <w:r>
              <w:rPr>
                <w:rFonts w:ascii="Times New Roman" w:eastAsia="Times New Roman" w:hAnsi="Times New Roman" w:cs="Times New Roman"/>
                <w:color w:val="333333"/>
              </w:rPr>
              <w:t>description</w:t>
            </w:r>
          </w:p>
        </w:tc>
        <w:tc>
          <w:tcPr>
            <w:tcW w:w="2268" w:type="dxa"/>
            <w:tcBorders>
              <w:top w:val="single" w:sz="8" w:space="0" w:color="000000"/>
              <w:left w:val="nil"/>
              <w:bottom w:val="single" w:sz="8" w:space="0" w:color="000000"/>
              <w:right w:val="single" w:sz="8" w:space="0" w:color="000000"/>
            </w:tcBorders>
          </w:tcPr>
          <w:p w14:paraId="4B361A08" w14:textId="77777777" w:rsidR="00D1399F" w:rsidRDefault="00D1399F"/>
        </w:tc>
        <w:tc>
          <w:tcPr>
            <w:tcW w:w="6132" w:type="dxa"/>
            <w:tcBorders>
              <w:top w:val="single" w:sz="8" w:space="0" w:color="000000"/>
              <w:left w:val="single" w:sz="8" w:space="0" w:color="000000"/>
              <w:bottom w:val="single" w:sz="8" w:space="0" w:color="000000"/>
              <w:right w:val="single" w:sz="8" w:space="0" w:color="000000"/>
            </w:tcBorders>
          </w:tcPr>
          <w:p w14:paraId="7591881C" w14:textId="77777777" w:rsidR="00D1399F" w:rsidRDefault="00000000">
            <w:pPr>
              <w:spacing w:after="0"/>
              <w:ind w:left="66"/>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6B1F86E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386C83F" w14:textId="77777777" w:rsidR="00D1399F" w:rsidRDefault="00D1399F"/>
        </w:tc>
      </w:tr>
      <w:tr w:rsidR="00D1399F" w14:paraId="3BE99E89" w14:textId="77777777">
        <w:trPr>
          <w:trHeight w:val="830"/>
        </w:trPr>
        <w:tc>
          <w:tcPr>
            <w:tcW w:w="4056" w:type="dxa"/>
            <w:tcBorders>
              <w:top w:val="single" w:sz="8" w:space="0" w:color="000000"/>
              <w:left w:val="single" w:sz="8" w:space="0" w:color="000000"/>
              <w:bottom w:val="single" w:sz="8" w:space="0" w:color="000000"/>
              <w:right w:val="nil"/>
            </w:tcBorders>
          </w:tcPr>
          <w:p w14:paraId="704E1484" w14:textId="77777777" w:rsidR="00D1399F" w:rsidRPr="00CE5C52" w:rsidRDefault="00000000">
            <w:pPr>
              <w:spacing w:after="0"/>
              <w:ind w:left="41"/>
              <w:rPr>
                <w:lang w:val="fr-CA"/>
              </w:rPr>
            </w:pPr>
            <w:r w:rsidRPr="00CE5C52">
              <w:rPr>
                <w:rFonts w:ascii="Times New Roman" w:eastAsia="Times New Roman" w:hAnsi="Times New Roman" w:cs="Times New Roman"/>
                <w:lang w:val="fr-CA"/>
              </w:rPr>
              <w:t>Portail de services en ligne MaCCG</w:t>
            </w:r>
          </w:p>
        </w:tc>
        <w:tc>
          <w:tcPr>
            <w:tcW w:w="2268" w:type="dxa"/>
            <w:tcBorders>
              <w:top w:val="single" w:sz="8" w:space="0" w:color="000000"/>
              <w:left w:val="nil"/>
              <w:bottom w:val="single" w:sz="8" w:space="0" w:color="000000"/>
              <w:right w:val="single" w:sz="8" w:space="0" w:color="000000"/>
            </w:tcBorders>
          </w:tcPr>
          <w:p w14:paraId="7E75F539" w14:textId="77777777" w:rsidR="00D1399F" w:rsidRPr="00CE5C52" w:rsidRDefault="00D1399F">
            <w:pPr>
              <w:rPr>
                <w:lang w:val="fr-CA"/>
              </w:rPr>
            </w:pPr>
          </w:p>
        </w:tc>
        <w:tc>
          <w:tcPr>
            <w:tcW w:w="6132" w:type="dxa"/>
            <w:tcBorders>
              <w:top w:val="single" w:sz="8" w:space="0" w:color="000000"/>
              <w:left w:val="single" w:sz="8" w:space="0" w:color="000000"/>
              <w:bottom w:val="single" w:sz="8" w:space="0" w:color="000000"/>
              <w:right w:val="single" w:sz="8" w:space="0" w:color="000000"/>
            </w:tcBorders>
          </w:tcPr>
          <w:p w14:paraId="0E4D93DB" w14:textId="77777777" w:rsidR="00D1399F" w:rsidRPr="00CE5C52" w:rsidRDefault="00000000">
            <w:pPr>
              <w:spacing w:after="0"/>
              <w:ind w:left="41" w:hanging="2"/>
              <w:rPr>
                <w:lang w:val="fr-CA"/>
              </w:rPr>
            </w:pPr>
            <w:r w:rsidRPr="00CE5C52">
              <w:rPr>
                <w:rFonts w:ascii="Times New Roman" w:eastAsia="Times New Roman" w:hAnsi="Times New Roman" w:cs="Times New Roman"/>
                <w:lang w:val="fr-CA"/>
              </w:rPr>
              <w:t>Plateforme web intégrée pour fournir des services numériques aux clients de la Commission canadienne des grains</w:t>
            </w:r>
          </w:p>
        </w:tc>
        <w:tc>
          <w:tcPr>
            <w:tcW w:w="3031" w:type="dxa"/>
            <w:tcBorders>
              <w:top w:val="single" w:sz="8" w:space="0" w:color="000000"/>
              <w:left w:val="single" w:sz="8" w:space="0" w:color="000000"/>
              <w:bottom w:val="single" w:sz="8" w:space="0" w:color="000000"/>
              <w:right w:val="single" w:sz="8" w:space="0" w:color="000000"/>
            </w:tcBorders>
          </w:tcPr>
          <w:p w14:paraId="512DEDAF" w14:textId="77777777" w:rsidR="00D1399F" w:rsidRDefault="00000000">
            <w:pPr>
              <w:spacing w:after="0"/>
              <w:ind w:left="41"/>
            </w:pPr>
            <w:r>
              <w:rPr>
                <w:rFonts w:ascii="Times New Roman" w:eastAsia="Times New Roman" w:hAnsi="Times New Roman" w:cs="Times New Roman"/>
              </w:rPr>
              <w:t>1 900 000,00 $</w:t>
            </w:r>
          </w:p>
        </w:tc>
        <w:tc>
          <w:tcPr>
            <w:tcW w:w="3514" w:type="dxa"/>
            <w:tcBorders>
              <w:top w:val="single" w:sz="8" w:space="0" w:color="000000"/>
              <w:left w:val="single" w:sz="8" w:space="0" w:color="000000"/>
              <w:bottom w:val="single" w:sz="8" w:space="0" w:color="000000"/>
              <w:right w:val="single" w:sz="8" w:space="0" w:color="000000"/>
            </w:tcBorders>
          </w:tcPr>
          <w:p w14:paraId="6A042418" w14:textId="77777777" w:rsidR="00D1399F" w:rsidRDefault="00000000">
            <w:pPr>
              <w:spacing w:after="0"/>
              <w:ind w:left="41"/>
            </w:pPr>
            <w:r>
              <w:rPr>
                <w:rFonts w:ascii="Times New Roman" w:eastAsia="Times New Roman" w:hAnsi="Times New Roman" w:cs="Times New Roman"/>
              </w:rPr>
              <w:t>Janvier 2023</w:t>
            </w:r>
          </w:p>
        </w:tc>
      </w:tr>
    </w:tbl>
    <w:p w14:paraId="0C73C43E" w14:textId="77777777" w:rsidR="00D1399F" w:rsidRDefault="00000000">
      <w:pPr>
        <w:spacing w:after="5"/>
        <w:ind w:left="369" w:right="94" w:hanging="10"/>
        <w:jc w:val="center"/>
      </w:pPr>
      <w:r>
        <w:rPr>
          <w:rFonts w:ascii="Times New Roman" w:eastAsia="Times New Roman" w:hAnsi="Times New Roman" w:cs="Times New Roman"/>
          <w:sz w:val="20"/>
        </w:rPr>
        <w:t>1 de 1</w:t>
      </w:r>
    </w:p>
    <w:p w14:paraId="503C232A" w14:textId="77777777" w:rsidR="00D1399F" w:rsidRDefault="00D1399F">
      <w:pPr>
        <w:sectPr w:rsidR="00D1399F">
          <w:headerReference w:type="even" r:id="rId884"/>
          <w:headerReference w:type="default" r:id="rId885"/>
          <w:footerReference w:type="even" r:id="rId886"/>
          <w:footerReference w:type="default" r:id="rId887"/>
          <w:headerReference w:type="first" r:id="rId888"/>
          <w:footerReference w:type="first" r:id="rId889"/>
          <w:pgSz w:w="20160" w:h="12240" w:orient="landscape"/>
          <w:pgMar w:top="1440" w:right="843" w:bottom="1440" w:left="559" w:header="796" w:footer="720" w:gutter="0"/>
          <w:cols w:space="720"/>
        </w:sectPr>
      </w:pPr>
    </w:p>
    <w:p w14:paraId="2E1DD548" w14:textId="77777777" w:rsidR="00D1399F" w:rsidRDefault="00000000">
      <w:pPr>
        <w:spacing w:after="0"/>
        <w:ind w:left="4551"/>
      </w:pPr>
      <w:r>
        <w:rPr>
          <w:rFonts w:ascii="Times New Roman" w:eastAsia="Times New Roman" w:hAnsi="Times New Roman" w:cs="Times New Roman"/>
          <w:sz w:val="24"/>
        </w:rPr>
        <w:lastRenderedPageBreak/>
        <w:t xml:space="preserve"> </w:t>
      </w:r>
    </w:p>
    <w:p w14:paraId="498BE886" w14:textId="77777777" w:rsidR="00D1399F" w:rsidRDefault="00000000">
      <w:pPr>
        <w:spacing w:after="88"/>
        <w:ind w:left="142"/>
      </w:pPr>
      <w:r>
        <w:rPr>
          <w:rFonts w:ascii="Times New Roman" w:eastAsia="Times New Roman" w:hAnsi="Times New Roman" w:cs="Times New Roman"/>
          <w:sz w:val="24"/>
        </w:rPr>
        <w:t xml:space="preserve"> </w:t>
      </w:r>
    </w:p>
    <w:p w14:paraId="17642D75" w14:textId="77777777" w:rsidR="00D1399F" w:rsidRDefault="00000000">
      <w:pPr>
        <w:spacing w:after="0"/>
        <w:ind w:left="142"/>
      </w:pPr>
      <w:r>
        <w:rPr>
          <w:rFonts w:ascii="Arial" w:eastAsia="Arial" w:hAnsi="Arial" w:cs="Arial"/>
          <w:b/>
          <w:sz w:val="36"/>
        </w:rPr>
        <w:t xml:space="preserve"> </w:t>
      </w:r>
    </w:p>
    <w:p w14:paraId="79308DA2" w14:textId="77777777" w:rsidR="00D1399F" w:rsidRPr="00CE5C52" w:rsidRDefault="00000000">
      <w:pPr>
        <w:pStyle w:val="Heading2"/>
        <w:ind w:left="795" w:right="701"/>
        <w:rPr>
          <w:lang w:val="fr-CA"/>
        </w:rPr>
      </w:pPr>
      <w:r w:rsidRPr="00CE5C52">
        <w:rPr>
          <w:lang w:val="fr-CA"/>
        </w:rPr>
        <w:t>INQUIRY OF MINISTRY DEMANDE DE RENSEIGNEMENT AU GOUVERNEMENT</w:t>
      </w:r>
      <w:r w:rsidRPr="00CE5C52">
        <w:rPr>
          <w:b w:val="0"/>
          <w:sz w:val="36"/>
          <w:lang w:val="fr-CA"/>
        </w:rPr>
        <w:t xml:space="preserve"> </w:t>
      </w:r>
    </w:p>
    <w:p w14:paraId="56B67F87" w14:textId="77777777" w:rsidR="00D1399F" w:rsidRPr="00CE5C52" w:rsidRDefault="00000000">
      <w:pPr>
        <w:spacing w:after="0"/>
        <w:ind w:left="127"/>
        <w:jc w:val="center"/>
        <w:rPr>
          <w:lang w:val="fr-CA"/>
        </w:rPr>
      </w:pPr>
      <w:r w:rsidRPr="00CE5C52">
        <w:rPr>
          <w:rFonts w:ascii="Times New Roman" w:eastAsia="Times New Roman" w:hAnsi="Times New Roman" w:cs="Times New Roman"/>
          <w:sz w:val="18"/>
          <w:lang w:val="fr-CA"/>
        </w:rPr>
        <w:t xml:space="preserve"> </w:t>
      </w:r>
    </w:p>
    <w:p w14:paraId="32474BAA" w14:textId="77777777" w:rsidR="00D1399F" w:rsidRPr="00CE5C52" w:rsidRDefault="00000000">
      <w:pPr>
        <w:pStyle w:val="Heading3"/>
        <w:ind w:left="239" w:right="151"/>
        <w:rPr>
          <w:lang w:val="fr-CA"/>
        </w:rPr>
      </w:pPr>
      <w:r w:rsidRPr="00CE5C52">
        <w:rPr>
          <w:rFonts w:ascii="Times New Roman" w:eastAsia="Times New Roman" w:hAnsi="Times New Roman" w:cs="Times New Roman"/>
          <w:b w:val="0"/>
          <w:sz w:val="18"/>
          <w:lang w:val="fr-CA"/>
        </w:rPr>
        <w:t xml:space="preserve">PREPARE IN ENGLISH AND FRENCH MARKING "ORIGINAL TEXT" OR "TRANSLATION" PRÉPARER EN ANGLAIS ET EN FRANÇAIS EN INDIQUANT "TEXTE ORIGINAL" OU "TRADUCTION" </w:t>
      </w:r>
    </w:p>
    <w:p w14:paraId="742E88A1" w14:textId="77777777" w:rsidR="00D1399F" w:rsidRPr="00CE5C52" w:rsidRDefault="00000000">
      <w:pPr>
        <w:spacing w:after="77"/>
        <w:ind w:left="142"/>
        <w:rPr>
          <w:lang w:val="fr-CA"/>
        </w:rPr>
      </w:pPr>
      <w:r w:rsidRPr="00CE5C52">
        <w:rPr>
          <w:rFonts w:ascii="Times New Roman" w:eastAsia="Times New Roman" w:hAnsi="Times New Roman" w:cs="Times New Roman"/>
          <w:sz w:val="18"/>
          <w:lang w:val="fr-CA"/>
        </w:rPr>
        <w:t xml:space="preserve"> </w:t>
      </w:r>
    </w:p>
    <w:p w14:paraId="383C7A74" w14:textId="77777777" w:rsidR="00D1399F" w:rsidRDefault="00000000">
      <w:pPr>
        <w:pStyle w:val="Heading4"/>
        <w:tabs>
          <w:tab w:val="center" w:pos="2903"/>
          <w:tab w:val="center" w:pos="7812"/>
        </w:tabs>
        <w:ind w:left="-3" w:firstLine="0"/>
      </w:pPr>
      <w:r>
        <w:t>QUESTION NO./N</w:t>
      </w:r>
      <w:r>
        <w:rPr>
          <w:vertAlign w:val="superscript"/>
        </w:rPr>
        <w:t>O</w:t>
      </w:r>
      <w:r>
        <w:t xml:space="preserve">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033298A0" w14:textId="77777777" w:rsidR="00D1399F" w:rsidRDefault="00000000">
      <w:pPr>
        <w:tabs>
          <w:tab w:val="center" w:pos="4443"/>
          <w:tab w:val="center" w:pos="8376"/>
        </w:tabs>
        <w:spacing w:after="114" w:line="248" w:lineRule="auto"/>
        <w:ind w:left="-3"/>
      </w:pPr>
      <w:r>
        <w:rPr>
          <w:noProof/>
        </w:rPr>
        <mc:AlternateContent>
          <mc:Choice Requires="wpg">
            <w:drawing>
              <wp:anchor distT="0" distB="0" distL="114300" distR="114300" simplePos="0" relativeHeight="251666432" behindDoc="1" locked="0" layoutInCell="1" allowOverlap="1" wp14:anchorId="7A4DB953" wp14:editId="12CB8D28">
                <wp:simplePos x="0" y="0"/>
                <wp:positionH relativeFrom="column">
                  <wp:posOffset>-32003</wp:posOffset>
                </wp:positionH>
                <wp:positionV relativeFrom="paragraph">
                  <wp:posOffset>-150114</wp:posOffset>
                </wp:positionV>
                <wp:extent cx="7107682" cy="352044"/>
                <wp:effectExtent l="0" t="0" r="0" b="0"/>
                <wp:wrapNone/>
                <wp:docPr id="405683" name="Group 405683"/>
                <wp:cNvGraphicFramePr/>
                <a:graphic xmlns:a="http://schemas.openxmlformats.org/drawingml/2006/main">
                  <a:graphicData uri="http://schemas.microsoft.com/office/word/2010/wordprocessingGroup">
                    <wpg:wgp>
                      <wpg:cNvGrpSpPr/>
                      <wpg:grpSpPr>
                        <a:xfrm>
                          <a:off x="0" y="0"/>
                          <a:ext cx="7107682" cy="352044"/>
                          <a:chOff x="0" y="0"/>
                          <a:chExt cx="7107682" cy="352044"/>
                        </a:xfrm>
                      </wpg:grpSpPr>
                      <wps:wsp>
                        <wps:cNvPr id="570351" name="Shape 570351"/>
                        <wps:cNvSpPr/>
                        <wps:spPr>
                          <a:xfrm>
                            <a:off x="0" y="0"/>
                            <a:ext cx="1649222" cy="12192"/>
                          </a:xfrm>
                          <a:custGeom>
                            <a:avLst/>
                            <a:gdLst/>
                            <a:ahLst/>
                            <a:cxnLst/>
                            <a:rect l="0" t="0" r="0" b="0"/>
                            <a:pathLst>
                              <a:path w="1649222" h="12192">
                                <a:moveTo>
                                  <a:pt x="0" y="0"/>
                                </a:moveTo>
                                <a:lnTo>
                                  <a:pt x="1649222" y="0"/>
                                </a:lnTo>
                                <a:lnTo>
                                  <a:pt x="16492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52" name="Shape 570352"/>
                        <wps:cNvSpPr/>
                        <wps:spPr>
                          <a:xfrm>
                            <a:off x="164922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53" name="Shape 570353"/>
                        <wps:cNvSpPr/>
                        <wps:spPr>
                          <a:xfrm>
                            <a:off x="1661414" y="0"/>
                            <a:ext cx="3143123" cy="12192"/>
                          </a:xfrm>
                          <a:custGeom>
                            <a:avLst/>
                            <a:gdLst/>
                            <a:ahLst/>
                            <a:cxnLst/>
                            <a:rect l="0" t="0" r="0" b="0"/>
                            <a:pathLst>
                              <a:path w="3143123" h="12192">
                                <a:moveTo>
                                  <a:pt x="0" y="0"/>
                                </a:moveTo>
                                <a:lnTo>
                                  <a:pt x="3143123" y="0"/>
                                </a:lnTo>
                                <a:lnTo>
                                  <a:pt x="314312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54" name="Shape 570354"/>
                        <wps:cNvSpPr/>
                        <wps:spPr>
                          <a:xfrm>
                            <a:off x="480453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55" name="Shape 570355"/>
                        <wps:cNvSpPr/>
                        <wps:spPr>
                          <a:xfrm>
                            <a:off x="4816729" y="0"/>
                            <a:ext cx="2284730" cy="12192"/>
                          </a:xfrm>
                          <a:custGeom>
                            <a:avLst/>
                            <a:gdLst/>
                            <a:ahLst/>
                            <a:cxnLst/>
                            <a:rect l="0" t="0" r="0" b="0"/>
                            <a:pathLst>
                              <a:path w="2284730" h="12192">
                                <a:moveTo>
                                  <a:pt x="0" y="0"/>
                                </a:moveTo>
                                <a:lnTo>
                                  <a:pt x="2284730" y="0"/>
                                </a:lnTo>
                                <a:lnTo>
                                  <a:pt x="228473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56" name="Shape 570356"/>
                        <wps:cNvSpPr/>
                        <wps:spPr>
                          <a:xfrm>
                            <a:off x="1649222"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57" name="Shape 570357"/>
                        <wps:cNvSpPr/>
                        <wps:spPr>
                          <a:xfrm>
                            <a:off x="4804537"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58" name="Shape 570358"/>
                        <wps:cNvSpPr/>
                        <wps:spPr>
                          <a:xfrm>
                            <a:off x="0" y="339853"/>
                            <a:ext cx="1649222" cy="12192"/>
                          </a:xfrm>
                          <a:custGeom>
                            <a:avLst/>
                            <a:gdLst/>
                            <a:ahLst/>
                            <a:cxnLst/>
                            <a:rect l="0" t="0" r="0" b="0"/>
                            <a:pathLst>
                              <a:path w="1649222" h="12192">
                                <a:moveTo>
                                  <a:pt x="0" y="0"/>
                                </a:moveTo>
                                <a:lnTo>
                                  <a:pt x="1649222" y="0"/>
                                </a:lnTo>
                                <a:lnTo>
                                  <a:pt x="16492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59" name="Shape 570359"/>
                        <wps:cNvSpPr/>
                        <wps:spPr>
                          <a:xfrm>
                            <a:off x="1649222"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60" name="Shape 570360"/>
                        <wps:cNvSpPr/>
                        <wps:spPr>
                          <a:xfrm>
                            <a:off x="1661414" y="339853"/>
                            <a:ext cx="1458722" cy="12192"/>
                          </a:xfrm>
                          <a:custGeom>
                            <a:avLst/>
                            <a:gdLst/>
                            <a:ahLst/>
                            <a:cxnLst/>
                            <a:rect l="0" t="0" r="0" b="0"/>
                            <a:pathLst>
                              <a:path w="1458722" h="12192">
                                <a:moveTo>
                                  <a:pt x="0" y="0"/>
                                </a:moveTo>
                                <a:lnTo>
                                  <a:pt x="1458722" y="0"/>
                                </a:lnTo>
                                <a:lnTo>
                                  <a:pt x="14587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61" name="Shape 570361"/>
                        <wps:cNvSpPr/>
                        <wps:spPr>
                          <a:xfrm>
                            <a:off x="3120263"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62" name="Shape 570362"/>
                        <wps:cNvSpPr/>
                        <wps:spPr>
                          <a:xfrm>
                            <a:off x="3132455" y="339853"/>
                            <a:ext cx="1672082" cy="12192"/>
                          </a:xfrm>
                          <a:custGeom>
                            <a:avLst/>
                            <a:gdLst/>
                            <a:ahLst/>
                            <a:cxnLst/>
                            <a:rect l="0" t="0" r="0" b="0"/>
                            <a:pathLst>
                              <a:path w="1672082" h="12192">
                                <a:moveTo>
                                  <a:pt x="0" y="0"/>
                                </a:moveTo>
                                <a:lnTo>
                                  <a:pt x="1672082" y="0"/>
                                </a:lnTo>
                                <a:lnTo>
                                  <a:pt x="167208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63" name="Shape 570363"/>
                        <wps:cNvSpPr/>
                        <wps:spPr>
                          <a:xfrm>
                            <a:off x="4804537"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64" name="Shape 570364"/>
                        <wps:cNvSpPr/>
                        <wps:spPr>
                          <a:xfrm>
                            <a:off x="4816729" y="339853"/>
                            <a:ext cx="2278634" cy="12192"/>
                          </a:xfrm>
                          <a:custGeom>
                            <a:avLst/>
                            <a:gdLst/>
                            <a:ahLst/>
                            <a:cxnLst/>
                            <a:rect l="0" t="0" r="0" b="0"/>
                            <a:pathLst>
                              <a:path w="2278634" h="12192">
                                <a:moveTo>
                                  <a:pt x="0" y="0"/>
                                </a:moveTo>
                                <a:lnTo>
                                  <a:pt x="2278634" y="0"/>
                                </a:lnTo>
                                <a:lnTo>
                                  <a:pt x="227863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65" name="Shape 570365"/>
                        <wps:cNvSpPr/>
                        <wps:spPr>
                          <a:xfrm>
                            <a:off x="709549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5683" style="width:559.66pt;height:27.72pt;position:absolute;z-index:-2147483595;mso-position-horizontal-relative:text;mso-position-horizontal:absolute;margin-left:-2.52pt;mso-position-vertical-relative:text;margin-top:-11.8201pt;" coordsize="71076,3520">
                <v:shape id="Shape 570366" style="position:absolute;width:16492;height:121;left:0;top:0;" coordsize="1649222,12192" path="m0,0l1649222,0l1649222,12192l0,12192l0,0">
                  <v:stroke weight="0pt" endcap="flat" joinstyle="miter" miterlimit="10" on="false" color="#000000" opacity="0"/>
                  <v:fill on="true" color="#000000"/>
                </v:shape>
                <v:shape id="Shape 570367" style="position:absolute;width:121;height:121;left:16492;top:0;" coordsize="12192,12192" path="m0,0l12192,0l12192,12192l0,12192l0,0">
                  <v:stroke weight="0pt" endcap="flat" joinstyle="miter" miterlimit="10" on="false" color="#000000" opacity="0"/>
                  <v:fill on="true" color="#000000"/>
                </v:shape>
                <v:shape id="Shape 570368" style="position:absolute;width:31431;height:121;left:16614;top:0;" coordsize="3143123,12192" path="m0,0l3143123,0l3143123,12192l0,12192l0,0">
                  <v:stroke weight="0pt" endcap="flat" joinstyle="miter" miterlimit="10" on="false" color="#000000" opacity="0"/>
                  <v:fill on="true" color="#000000"/>
                </v:shape>
                <v:shape id="Shape 570369" style="position:absolute;width:121;height:121;left:48045;top:0;" coordsize="12192,12192" path="m0,0l12192,0l12192,12192l0,12192l0,0">
                  <v:stroke weight="0pt" endcap="flat" joinstyle="miter" miterlimit="10" on="false" color="#000000" opacity="0"/>
                  <v:fill on="true" color="#000000"/>
                </v:shape>
                <v:shape id="Shape 570370" style="position:absolute;width:22847;height:121;left:48167;top:0;" coordsize="2284730,12192" path="m0,0l2284730,0l2284730,12192l0,12192l0,0">
                  <v:stroke weight="0pt" endcap="flat" joinstyle="miter" miterlimit="10" on="false" color="#000000" opacity="0"/>
                  <v:fill on="true" color="#000000"/>
                </v:shape>
                <v:shape id="Shape 570371" style="position:absolute;width:121;height:3276;left:16492;top:121;" coordsize="12192,327660" path="m0,0l12192,0l12192,327660l0,327660l0,0">
                  <v:stroke weight="0pt" endcap="flat" joinstyle="miter" miterlimit="10" on="false" color="#000000" opacity="0"/>
                  <v:fill on="true" color="#000000"/>
                </v:shape>
                <v:shape id="Shape 570372" style="position:absolute;width:121;height:3276;left:48045;top:121;" coordsize="12192,327660" path="m0,0l12192,0l12192,327660l0,327660l0,0">
                  <v:stroke weight="0pt" endcap="flat" joinstyle="miter" miterlimit="10" on="false" color="#000000" opacity="0"/>
                  <v:fill on="true" color="#000000"/>
                </v:shape>
                <v:shape id="Shape 570373" style="position:absolute;width:16492;height:121;left:0;top:3398;" coordsize="1649222,12192" path="m0,0l1649222,0l1649222,12192l0,12192l0,0">
                  <v:stroke weight="0pt" endcap="flat" joinstyle="miter" miterlimit="10" on="false" color="#000000" opacity="0"/>
                  <v:fill on="true" color="#000000"/>
                </v:shape>
                <v:shape id="Shape 570374" style="position:absolute;width:121;height:121;left:16492;top:3398;" coordsize="12192,12192" path="m0,0l12192,0l12192,12192l0,12192l0,0">
                  <v:stroke weight="0pt" endcap="flat" joinstyle="miter" miterlimit="10" on="false" color="#000000" opacity="0"/>
                  <v:fill on="true" color="#000000"/>
                </v:shape>
                <v:shape id="Shape 570375" style="position:absolute;width:14587;height:121;left:16614;top:3398;" coordsize="1458722,12192" path="m0,0l1458722,0l1458722,12192l0,12192l0,0">
                  <v:stroke weight="0pt" endcap="flat" joinstyle="miter" miterlimit="10" on="false" color="#000000" opacity="0"/>
                  <v:fill on="true" color="#000000"/>
                </v:shape>
                <v:shape id="Shape 570376" style="position:absolute;width:121;height:121;left:31202;top:3398;" coordsize="12192,12192" path="m0,0l12192,0l12192,12192l0,12192l0,0">
                  <v:stroke weight="0pt" endcap="flat" joinstyle="miter" miterlimit="10" on="false" color="#000000" opacity="0"/>
                  <v:fill on="true" color="#000000"/>
                </v:shape>
                <v:shape id="Shape 570377" style="position:absolute;width:16720;height:121;left:31324;top:3398;" coordsize="1672082,12192" path="m0,0l1672082,0l1672082,12192l0,12192l0,0">
                  <v:stroke weight="0pt" endcap="flat" joinstyle="miter" miterlimit="10" on="false" color="#000000" opacity="0"/>
                  <v:fill on="true" color="#000000"/>
                </v:shape>
                <v:shape id="Shape 570378" style="position:absolute;width:121;height:121;left:48045;top:3398;" coordsize="12192,12192" path="m0,0l12192,0l12192,12192l0,12192l0,0">
                  <v:stroke weight="0pt" endcap="flat" joinstyle="miter" miterlimit="10" on="false" color="#000000" opacity="0"/>
                  <v:fill on="true" color="#000000"/>
                </v:shape>
                <v:shape id="Shape 570379" style="position:absolute;width:22786;height:121;left:48167;top:3398;" coordsize="2278634,12192" path="m0,0l2278634,0l2278634,12192l0,12192l0,0">
                  <v:stroke weight="0pt" endcap="flat" joinstyle="miter" miterlimit="10" on="false" color="#000000" opacity="0"/>
                  <v:fill on="true" color="#000000"/>
                </v:shape>
                <v:shape id="Shape 570380" style="position:absolute;width:121;height:121;left:70954;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4715D57E" w14:textId="77777777" w:rsidR="00D1399F" w:rsidRDefault="00000000">
      <w:pPr>
        <w:tabs>
          <w:tab w:val="right" w:pos="11004"/>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Official Languages and Minister responsible for the Atlantic Canada Opportunities Agency </w:t>
      </w:r>
    </w:p>
    <w:p w14:paraId="2BAC126D" w14:textId="77777777" w:rsidR="00D1399F" w:rsidRPr="00CE5C52" w:rsidRDefault="00000000">
      <w:pPr>
        <w:spacing w:after="287" w:line="248" w:lineRule="auto"/>
        <w:ind w:left="5085" w:right="111" w:hanging="10"/>
        <w:jc w:val="center"/>
        <w:rPr>
          <w:lang w:val="fr-CA"/>
        </w:rPr>
      </w:pPr>
      <w:r w:rsidRPr="00CE5C52">
        <w:rPr>
          <w:rFonts w:ascii="Arial" w:eastAsia="Arial" w:hAnsi="Arial" w:cs="Arial"/>
          <w:sz w:val="16"/>
          <w:lang w:val="fr-CA"/>
        </w:rPr>
        <w:t xml:space="preserve">Réponse de la ministre des Langues officielles et ministre responsable de l’Agence de promotion économique du Canada atlantique </w:t>
      </w:r>
    </w:p>
    <w:p w14:paraId="034BAD4D" w14:textId="77777777" w:rsidR="00D1399F" w:rsidRPr="00CE5C52" w:rsidRDefault="00000000">
      <w:pPr>
        <w:spacing w:after="55"/>
        <w:ind w:left="2712"/>
        <w:rPr>
          <w:lang w:val="fr-CA"/>
        </w:rPr>
      </w:pPr>
      <w:r>
        <w:rPr>
          <w:noProof/>
        </w:rPr>
        <mc:AlternateContent>
          <mc:Choice Requires="wpg">
            <w:drawing>
              <wp:anchor distT="0" distB="0" distL="114300" distR="114300" simplePos="0" relativeHeight="251667456" behindDoc="0" locked="0" layoutInCell="1" allowOverlap="1" wp14:anchorId="25F2EF81" wp14:editId="73DAF5A3">
                <wp:simplePos x="0" y="0"/>
                <wp:positionH relativeFrom="column">
                  <wp:posOffset>3478403</wp:posOffset>
                </wp:positionH>
                <wp:positionV relativeFrom="paragraph">
                  <wp:posOffset>-151226</wp:posOffset>
                </wp:positionV>
                <wp:extent cx="3585083" cy="988680"/>
                <wp:effectExtent l="0" t="0" r="0" b="0"/>
                <wp:wrapSquare wrapText="bothSides"/>
                <wp:docPr id="405691" name="Group 405691"/>
                <wp:cNvGraphicFramePr/>
                <a:graphic xmlns:a="http://schemas.openxmlformats.org/drawingml/2006/main">
                  <a:graphicData uri="http://schemas.microsoft.com/office/word/2010/wordprocessingGroup">
                    <wpg:wgp>
                      <wpg:cNvGrpSpPr/>
                      <wpg:grpSpPr>
                        <a:xfrm>
                          <a:off x="0" y="0"/>
                          <a:ext cx="3585083" cy="988680"/>
                          <a:chOff x="0" y="0"/>
                          <a:chExt cx="3585083" cy="988680"/>
                        </a:xfrm>
                      </wpg:grpSpPr>
                      <wps:wsp>
                        <wps:cNvPr id="1852" name="Rectangle 1852"/>
                        <wps:cNvSpPr/>
                        <wps:spPr>
                          <a:xfrm>
                            <a:off x="1566926" y="0"/>
                            <a:ext cx="32662" cy="131082"/>
                          </a:xfrm>
                          <a:prstGeom prst="rect">
                            <a:avLst/>
                          </a:prstGeom>
                          <a:ln>
                            <a:noFill/>
                          </a:ln>
                        </wps:spPr>
                        <wps:txbx>
                          <w:txbxContent>
                            <w:p w14:paraId="0D24E671"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1868" name="Rectangle 1868"/>
                        <wps:cNvSpPr/>
                        <wps:spPr>
                          <a:xfrm>
                            <a:off x="3434207" y="764256"/>
                            <a:ext cx="51809" cy="207922"/>
                          </a:xfrm>
                          <a:prstGeom prst="rect">
                            <a:avLst/>
                          </a:prstGeom>
                          <a:ln>
                            <a:noFill/>
                          </a:ln>
                        </wps:spPr>
                        <wps:txbx>
                          <w:txbxContent>
                            <w:p w14:paraId="05B19178"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0381" name="Shape 570381"/>
                        <wps:cNvSpPr/>
                        <wps:spPr>
                          <a:xfrm>
                            <a:off x="0" y="976488"/>
                            <a:ext cx="3585083" cy="12192"/>
                          </a:xfrm>
                          <a:custGeom>
                            <a:avLst/>
                            <a:gdLst/>
                            <a:ahLst/>
                            <a:cxnLst/>
                            <a:rect l="0" t="0" r="0" b="0"/>
                            <a:pathLst>
                              <a:path w="3585083" h="12192">
                                <a:moveTo>
                                  <a:pt x="0" y="0"/>
                                </a:moveTo>
                                <a:lnTo>
                                  <a:pt x="3585083" y="0"/>
                                </a:lnTo>
                                <a:lnTo>
                                  <a:pt x="358508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19" name="Picture 1919"/>
                          <pic:cNvPicPr/>
                        </pic:nvPicPr>
                        <pic:blipFill>
                          <a:blip r:embed="rId890"/>
                          <a:stretch>
                            <a:fillRect/>
                          </a:stretch>
                        </pic:blipFill>
                        <pic:spPr>
                          <a:xfrm>
                            <a:off x="75438" y="145654"/>
                            <a:ext cx="3357880" cy="744855"/>
                          </a:xfrm>
                          <a:prstGeom prst="rect">
                            <a:avLst/>
                          </a:prstGeom>
                        </pic:spPr>
                      </pic:pic>
                    </wpg:wgp>
                  </a:graphicData>
                </a:graphic>
              </wp:anchor>
            </w:drawing>
          </mc:Choice>
          <mc:Fallback xmlns:a="http://schemas.openxmlformats.org/drawingml/2006/main">
            <w:pict>
              <v:group id="Group 405691" style="width:282.29pt;height:77.8488pt;position:absolute;mso-position-horizontal-relative:text;mso-position-horizontal:absolute;margin-left:273.89pt;mso-position-vertical-relative:text;margin-top:-11.9077pt;" coordsize="35850,9886">
                <v:rect id="Rectangle 1852" style="position:absolute;width:326;height:1310;left:15669;top:0;" filled="f" stroked="f">
                  <v:textbox inset="0,0,0,0">
                    <w:txbxContent>
                      <w:p>
                        <w:pPr>
                          <w:spacing w:before="0" w:after="160" w:line="259" w:lineRule="auto"/>
                        </w:pPr>
                        <w:r>
                          <w:rPr>
                            <w:rFonts w:cs="Arial" w:hAnsi="Arial" w:eastAsia="Arial" w:ascii="Arial"/>
                            <w:sz w:val="14"/>
                          </w:rPr>
                          <w:t xml:space="preserve"> </w:t>
                        </w:r>
                      </w:p>
                    </w:txbxContent>
                  </v:textbox>
                </v:rect>
                <v:rect id="Rectangle 1868" style="position:absolute;width:518;height:2079;left:34342;top:7642;" filled="f" stroked="f">
                  <v:textbox inset="0,0,0,0">
                    <w:txbxContent>
                      <w:p>
                        <w:pPr>
                          <w:spacing w:before="0" w:after="160" w:line="259" w:lineRule="auto"/>
                        </w:pPr>
                        <w:r>
                          <w:rPr>
                            <w:rFonts w:cs="Arial" w:hAnsi="Arial" w:eastAsia="Arial" w:ascii="Arial"/>
                            <w:sz w:val="22"/>
                          </w:rPr>
                          <w:t xml:space="preserve"> </w:t>
                        </w:r>
                      </w:p>
                    </w:txbxContent>
                  </v:textbox>
                </v:rect>
                <v:shape id="Shape 570382" style="position:absolute;width:35850;height:121;left:0;top:9764;" coordsize="3585083,12192" path="m0,0l3585083,0l3585083,12192l0,12192l0,0">
                  <v:stroke weight="0pt" endcap="flat" joinstyle="miter" miterlimit="10" on="false" color="#000000" opacity="0"/>
                  <v:fill on="true" color="#000000"/>
                </v:shape>
                <v:shape id="Picture 1919" style="position:absolute;width:33578;height:7448;left:754;top:1456;" filled="f">
                  <v:imagedata r:id="rId891"/>
                </v:shape>
                <w10:wrap type="square"/>
              </v:group>
            </w:pict>
          </mc:Fallback>
        </mc:AlternateContent>
      </w:r>
      <w:r w:rsidRPr="00CE5C52">
        <w:rPr>
          <w:rFonts w:ascii="Arial" w:eastAsia="Arial" w:hAnsi="Arial" w:cs="Arial"/>
          <w:lang w:val="fr-CA"/>
        </w:rPr>
        <w:t xml:space="preserve">  </w:t>
      </w:r>
    </w:p>
    <w:p w14:paraId="09442450" w14:textId="77777777" w:rsidR="00D1399F" w:rsidRPr="00CE5C52" w:rsidRDefault="00000000">
      <w:pPr>
        <w:spacing w:after="52"/>
        <w:ind w:left="70"/>
        <w:rPr>
          <w:lang w:val="fr-CA"/>
        </w:rPr>
      </w:pPr>
      <w:r w:rsidRPr="00CE5C52">
        <w:rPr>
          <w:rFonts w:ascii="Arial" w:eastAsia="Arial" w:hAnsi="Arial" w:cs="Arial"/>
          <w:lang w:val="fr-CA"/>
        </w:rPr>
        <w:t xml:space="preserve"> </w:t>
      </w:r>
    </w:p>
    <w:p w14:paraId="1631D387" w14:textId="77777777" w:rsidR="00D1399F" w:rsidRPr="00CE5C52" w:rsidRDefault="00000000">
      <w:pPr>
        <w:spacing w:after="72"/>
        <w:ind w:left="70"/>
        <w:rPr>
          <w:lang w:val="fr-CA"/>
        </w:rPr>
      </w:pPr>
      <w:r w:rsidRPr="00CE5C52">
        <w:rPr>
          <w:rFonts w:ascii="Arial" w:eastAsia="Arial" w:hAnsi="Arial" w:cs="Arial"/>
          <w:lang w:val="fr-CA"/>
        </w:rPr>
        <w:t xml:space="preserve"> </w:t>
      </w:r>
    </w:p>
    <w:p w14:paraId="108CB0F0" w14:textId="77777777" w:rsidR="00D1399F" w:rsidRDefault="00000000">
      <w:pPr>
        <w:spacing w:after="8" w:line="248" w:lineRule="auto"/>
        <w:ind w:left="7" w:hanging="10"/>
      </w:pPr>
      <w:r>
        <w:rPr>
          <w:rFonts w:ascii="Arial" w:eastAsia="Arial" w:hAnsi="Arial" w:cs="Arial"/>
          <w:sz w:val="24"/>
        </w:rPr>
        <w:t>Signed by the Honourable Ginette Petitpas Taylor</w:t>
      </w:r>
      <w:r>
        <w:rPr>
          <w:rFonts w:ascii="Arial" w:eastAsia="Arial" w:hAnsi="Arial" w:cs="Arial"/>
        </w:rPr>
        <w:t xml:space="preserve"> </w:t>
      </w:r>
    </w:p>
    <w:p w14:paraId="006C95AF" w14:textId="77777777" w:rsidR="00D1399F" w:rsidRDefault="00000000">
      <w:pPr>
        <w:spacing w:after="40"/>
        <w:ind w:left="70"/>
      </w:pPr>
      <w:r>
        <w:rPr>
          <w:noProof/>
        </w:rPr>
        <mc:AlternateContent>
          <mc:Choice Requires="wpg">
            <w:drawing>
              <wp:inline distT="0" distB="0" distL="0" distR="0" wp14:anchorId="320E5CE3" wp14:editId="6C0E2EE1">
                <wp:extent cx="3045587" cy="12192"/>
                <wp:effectExtent l="0" t="0" r="0" b="0"/>
                <wp:docPr id="405690" name="Group 405690"/>
                <wp:cNvGraphicFramePr/>
                <a:graphic xmlns:a="http://schemas.openxmlformats.org/drawingml/2006/main">
                  <a:graphicData uri="http://schemas.microsoft.com/office/word/2010/wordprocessingGroup">
                    <wpg:wgp>
                      <wpg:cNvGrpSpPr/>
                      <wpg:grpSpPr>
                        <a:xfrm>
                          <a:off x="0" y="0"/>
                          <a:ext cx="3045587" cy="12192"/>
                          <a:chOff x="0" y="0"/>
                          <a:chExt cx="3045587" cy="12192"/>
                        </a:xfrm>
                      </wpg:grpSpPr>
                      <wps:wsp>
                        <wps:cNvPr id="570383" name="Shape 570383"/>
                        <wps:cNvSpPr/>
                        <wps:spPr>
                          <a:xfrm>
                            <a:off x="0" y="0"/>
                            <a:ext cx="3045587" cy="12192"/>
                          </a:xfrm>
                          <a:custGeom>
                            <a:avLst/>
                            <a:gdLst/>
                            <a:ahLst/>
                            <a:cxnLst/>
                            <a:rect l="0" t="0" r="0" b="0"/>
                            <a:pathLst>
                              <a:path w="3045587" h="12192">
                                <a:moveTo>
                                  <a:pt x="0" y="0"/>
                                </a:moveTo>
                                <a:lnTo>
                                  <a:pt x="3045587" y="0"/>
                                </a:lnTo>
                                <a:lnTo>
                                  <a:pt x="304558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5690" style="width:239.81pt;height:0.959961pt;mso-position-horizontal-relative:char;mso-position-vertical-relative:line" coordsize="30455,121">
                <v:shape id="Shape 570384" style="position:absolute;width:30455;height:121;left:0;top:0;" coordsize="3045587,12192" path="m0,0l3045587,0l3045587,12192l0,12192l0,0">
                  <v:stroke weight="0pt" endcap="flat" joinstyle="miter" miterlimit="10" on="false" color="#000000" opacity="0"/>
                  <v:fill on="true" color="#000000"/>
                </v:shape>
              </v:group>
            </w:pict>
          </mc:Fallback>
        </mc:AlternateContent>
      </w:r>
    </w:p>
    <w:p w14:paraId="60B71607" w14:textId="77777777" w:rsidR="00D1399F" w:rsidRPr="00CE5C52" w:rsidRDefault="00000000">
      <w:pPr>
        <w:tabs>
          <w:tab w:val="center" w:pos="2466"/>
          <w:tab w:val="center" w:pos="5598"/>
          <w:tab w:val="center" w:pos="8343"/>
        </w:tabs>
        <w:spacing w:after="5"/>
        <w:rPr>
          <w:lang w:val="fr-CA"/>
        </w:rPr>
      </w:pPr>
      <w:r>
        <w:tab/>
      </w:r>
      <w:r w:rsidRPr="00CE5C52">
        <w:rPr>
          <w:rFonts w:ascii="Arial" w:eastAsia="Arial" w:hAnsi="Arial" w:cs="Arial"/>
          <w:sz w:val="14"/>
          <w:lang w:val="fr-CA"/>
        </w:rPr>
        <w:t xml:space="preserve">PRINT NAME OF SIGNATORY                                                   </w:t>
      </w:r>
      <w:r w:rsidRPr="00CE5C52">
        <w:rPr>
          <w:rFonts w:ascii="Arial" w:eastAsia="Arial" w:hAnsi="Arial" w:cs="Arial"/>
          <w:sz w:val="14"/>
          <w:lang w:val="fr-CA"/>
        </w:rPr>
        <w:tab/>
      </w:r>
      <w:r w:rsidRPr="00CE5C52">
        <w:rPr>
          <w:rFonts w:ascii="Arial" w:eastAsia="Arial" w:hAnsi="Arial" w:cs="Arial"/>
          <w:lang w:val="fr-CA"/>
        </w:rPr>
        <w:t xml:space="preserve"> </w:t>
      </w:r>
      <w:r w:rsidRPr="00CE5C52">
        <w:rPr>
          <w:rFonts w:ascii="Arial" w:eastAsia="Arial" w:hAnsi="Arial" w:cs="Arial"/>
          <w:lang w:val="fr-CA"/>
        </w:rPr>
        <w:tab/>
      </w:r>
      <w:r w:rsidRPr="00CE5C52">
        <w:rPr>
          <w:rFonts w:ascii="Arial" w:eastAsia="Arial" w:hAnsi="Arial" w:cs="Arial"/>
          <w:sz w:val="14"/>
          <w:lang w:val="fr-CA"/>
        </w:rPr>
        <w:t xml:space="preserve">SIGNATURE </w:t>
      </w:r>
    </w:p>
    <w:p w14:paraId="6AD4FC9F" w14:textId="77777777" w:rsidR="00D1399F" w:rsidRPr="00CE5C52" w:rsidRDefault="00000000">
      <w:pPr>
        <w:tabs>
          <w:tab w:val="center" w:pos="2464"/>
          <w:tab w:val="center" w:pos="3440"/>
          <w:tab w:val="center" w:pos="5598"/>
          <w:tab w:val="center" w:pos="8343"/>
        </w:tabs>
        <w:spacing w:after="123" w:line="265" w:lineRule="auto"/>
        <w:rPr>
          <w:lang w:val="fr-CA"/>
        </w:rPr>
      </w:pPr>
      <w:r w:rsidRPr="00CE5C52">
        <w:rPr>
          <w:lang w:val="fr-CA"/>
        </w:rPr>
        <w:tab/>
      </w:r>
      <w:r w:rsidRPr="00CE5C52">
        <w:rPr>
          <w:rFonts w:ascii="Arial" w:eastAsia="Arial" w:hAnsi="Arial" w:cs="Arial"/>
          <w:sz w:val="14"/>
          <w:lang w:val="fr-CA"/>
        </w:rPr>
        <w:t>INSCRIRE LE NOM DU SIGNATAIRE</w:t>
      </w:r>
      <w:r w:rsidRPr="00CE5C52">
        <w:rPr>
          <w:rFonts w:ascii="Arial" w:eastAsia="Arial" w:hAnsi="Arial" w:cs="Arial"/>
          <w:sz w:val="2"/>
          <w:lang w:val="fr-CA"/>
        </w:rPr>
        <w:t xml:space="preserve"> </w:t>
      </w:r>
      <w:r w:rsidRPr="00CE5C52">
        <w:rPr>
          <w:rFonts w:ascii="Arial" w:eastAsia="Arial" w:hAnsi="Arial" w:cs="Arial"/>
          <w:sz w:val="2"/>
          <w:lang w:val="fr-CA"/>
        </w:rPr>
        <w:tab/>
      </w:r>
      <w:r w:rsidRPr="00CE5C52">
        <w:rPr>
          <w:rFonts w:ascii="Arial" w:eastAsia="Arial" w:hAnsi="Arial" w:cs="Arial"/>
          <w:sz w:val="14"/>
          <w:lang w:val="fr-CA"/>
        </w:rPr>
        <w:t xml:space="preserve"> </w:t>
      </w:r>
      <w:r w:rsidRPr="00CE5C52">
        <w:rPr>
          <w:rFonts w:ascii="Arial" w:eastAsia="Arial" w:hAnsi="Arial" w:cs="Arial"/>
          <w:sz w:val="14"/>
          <w:lang w:val="fr-CA"/>
        </w:rPr>
        <w:tab/>
        <w:t xml:space="preserve"> </w:t>
      </w:r>
      <w:r w:rsidRPr="00CE5C52">
        <w:rPr>
          <w:rFonts w:ascii="Arial" w:eastAsia="Arial" w:hAnsi="Arial" w:cs="Arial"/>
          <w:sz w:val="14"/>
          <w:lang w:val="fr-CA"/>
        </w:rPr>
        <w:tab/>
        <w:t xml:space="preserve">MINISTER OR PARLIAMENTARY SECRETARY </w:t>
      </w:r>
    </w:p>
    <w:p w14:paraId="07EC46F1" w14:textId="77777777" w:rsidR="00D1399F" w:rsidRPr="00CE5C52" w:rsidRDefault="00000000">
      <w:pPr>
        <w:tabs>
          <w:tab w:val="center" w:pos="5598"/>
          <w:tab w:val="center" w:pos="8342"/>
        </w:tabs>
        <w:spacing w:after="5"/>
        <w:rPr>
          <w:lang w:val="fr-CA"/>
        </w:rPr>
      </w:pPr>
      <w:r w:rsidRPr="00CE5C52">
        <w:rPr>
          <w:lang w:val="fr-CA"/>
        </w:rPr>
        <w:tab/>
      </w:r>
      <w:r w:rsidRPr="00CE5C52">
        <w:rPr>
          <w:rFonts w:ascii="Arial" w:eastAsia="Arial" w:hAnsi="Arial" w:cs="Arial"/>
          <w:sz w:val="14"/>
          <w:lang w:val="fr-CA"/>
        </w:rPr>
        <w:t xml:space="preserve"> </w:t>
      </w:r>
      <w:r w:rsidRPr="00CE5C52">
        <w:rPr>
          <w:rFonts w:ascii="Arial" w:eastAsia="Arial" w:hAnsi="Arial" w:cs="Arial"/>
          <w:sz w:val="14"/>
          <w:lang w:val="fr-CA"/>
        </w:rPr>
        <w:tab/>
        <w:t>MINISTRE OU SECRÉTAIRE PARLEMENTAIRE</w:t>
      </w:r>
      <w:r w:rsidRPr="00CE5C52">
        <w:rPr>
          <w:rFonts w:ascii="Arial" w:eastAsia="Arial" w:hAnsi="Arial" w:cs="Arial"/>
          <w:lang w:val="fr-CA"/>
        </w:rPr>
        <w:t xml:space="preserve"> </w:t>
      </w:r>
    </w:p>
    <w:p w14:paraId="0E6A43AD" w14:textId="77777777" w:rsidR="00D1399F" w:rsidRDefault="00000000">
      <w:pPr>
        <w:spacing w:after="109"/>
        <w:ind w:left="-50" w:right="-120"/>
      </w:pPr>
      <w:r>
        <w:rPr>
          <w:noProof/>
        </w:rPr>
        <mc:AlternateContent>
          <mc:Choice Requires="wpg">
            <w:drawing>
              <wp:inline distT="0" distB="0" distL="0" distR="0" wp14:anchorId="77295357" wp14:editId="076F1623">
                <wp:extent cx="7095490" cy="12192"/>
                <wp:effectExtent l="0" t="0" r="0" b="0"/>
                <wp:docPr id="405692" name="Group 405692"/>
                <wp:cNvGraphicFramePr/>
                <a:graphic xmlns:a="http://schemas.openxmlformats.org/drawingml/2006/main">
                  <a:graphicData uri="http://schemas.microsoft.com/office/word/2010/wordprocessingGroup">
                    <wpg:wgp>
                      <wpg:cNvGrpSpPr/>
                      <wpg:grpSpPr>
                        <a:xfrm>
                          <a:off x="0" y="0"/>
                          <a:ext cx="7095490" cy="12192"/>
                          <a:chOff x="0" y="0"/>
                          <a:chExt cx="7095490" cy="12192"/>
                        </a:xfrm>
                      </wpg:grpSpPr>
                      <wps:wsp>
                        <wps:cNvPr id="570385" name="Shape 570385"/>
                        <wps:cNvSpPr/>
                        <wps:spPr>
                          <a:xfrm>
                            <a:off x="0" y="0"/>
                            <a:ext cx="3510407" cy="12192"/>
                          </a:xfrm>
                          <a:custGeom>
                            <a:avLst/>
                            <a:gdLst/>
                            <a:ahLst/>
                            <a:cxnLst/>
                            <a:rect l="0" t="0" r="0" b="0"/>
                            <a:pathLst>
                              <a:path w="3510407" h="12192">
                                <a:moveTo>
                                  <a:pt x="0" y="0"/>
                                </a:moveTo>
                                <a:lnTo>
                                  <a:pt x="3510407" y="0"/>
                                </a:lnTo>
                                <a:lnTo>
                                  <a:pt x="351040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86" name="Shape 570386"/>
                        <wps:cNvSpPr/>
                        <wps:spPr>
                          <a:xfrm>
                            <a:off x="351040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87" name="Shape 570387"/>
                        <wps:cNvSpPr/>
                        <wps:spPr>
                          <a:xfrm>
                            <a:off x="3522599" y="0"/>
                            <a:ext cx="3572891" cy="12192"/>
                          </a:xfrm>
                          <a:custGeom>
                            <a:avLst/>
                            <a:gdLst/>
                            <a:ahLst/>
                            <a:cxnLst/>
                            <a:rect l="0" t="0" r="0" b="0"/>
                            <a:pathLst>
                              <a:path w="3572891" h="12192">
                                <a:moveTo>
                                  <a:pt x="0" y="0"/>
                                </a:moveTo>
                                <a:lnTo>
                                  <a:pt x="3572891" y="0"/>
                                </a:lnTo>
                                <a:lnTo>
                                  <a:pt x="357289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5692" style="width:558.7pt;height:0.959961pt;mso-position-horizontal-relative:char;mso-position-vertical-relative:line" coordsize="70954,121">
                <v:shape id="Shape 570388" style="position:absolute;width:35104;height:121;left:0;top:0;" coordsize="3510407,12192" path="m0,0l3510407,0l3510407,12192l0,12192l0,0">
                  <v:stroke weight="0pt" endcap="flat" joinstyle="miter" miterlimit="10" on="false" color="#000000" opacity="0"/>
                  <v:fill on="true" color="#000000"/>
                </v:shape>
                <v:shape id="Shape 570389" style="position:absolute;width:121;height:121;left:35104;top:0;" coordsize="12192,12192" path="m0,0l12192,0l12192,12192l0,12192l0,0">
                  <v:stroke weight="0pt" endcap="flat" joinstyle="miter" miterlimit="10" on="false" color="#000000" opacity="0"/>
                  <v:fill on="true" color="#000000"/>
                </v:shape>
                <v:shape id="Shape 570390" style="position:absolute;width:35728;height:121;left:35225;top:0;" coordsize="3572891,12192" path="m0,0l3572891,0l3572891,12192l0,12192l0,0">
                  <v:stroke weight="0pt" endcap="flat" joinstyle="miter" miterlimit="10" on="false" color="#000000" opacity="0"/>
                  <v:fill on="true" color="#000000"/>
                </v:shape>
              </v:group>
            </w:pict>
          </mc:Fallback>
        </mc:AlternateContent>
      </w:r>
    </w:p>
    <w:p w14:paraId="1DB2F933" w14:textId="77777777" w:rsidR="00D1399F" w:rsidRDefault="00000000">
      <w:pPr>
        <w:pStyle w:val="Heading4"/>
        <w:spacing w:after="115"/>
        <w:ind w:left="7" w:right="436"/>
      </w:pPr>
      <w:r>
        <w:t xml:space="preserve">QUESTION </w:t>
      </w:r>
    </w:p>
    <w:p w14:paraId="760ED997" w14:textId="77777777" w:rsidR="00D1399F" w:rsidRDefault="00000000">
      <w:pPr>
        <w:spacing w:after="0"/>
        <w:ind w:left="70"/>
      </w:pPr>
      <w:r>
        <w:rPr>
          <w:rFonts w:ascii="Arial" w:eastAsia="Arial" w:hAnsi="Arial" w:cs="Arial"/>
        </w:rPr>
        <w:t xml:space="preserve"> </w:t>
      </w:r>
    </w:p>
    <w:p w14:paraId="32BE5B4F" w14:textId="77777777" w:rsidR="00D1399F" w:rsidRDefault="00000000">
      <w:pPr>
        <w:spacing w:after="8" w:line="248" w:lineRule="auto"/>
        <w:ind w:left="7" w:hanging="10"/>
      </w:pP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4BC1BD71" w14:textId="77777777" w:rsidR="00D1399F" w:rsidRDefault="00000000">
      <w:pPr>
        <w:spacing w:after="0"/>
        <w:ind w:left="70"/>
      </w:pPr>
      <w:r>
        <w:rPr>
          <w:rFonts w:ascii="Arial" w:eastAsia="Arial" w:hAnsi="Arial" w:cs="Arial"/>
        </w:rPr>
        <w:t xml:space="preserve"> </w:t>
      </w:r>
    </w:p>
    <w:p w14:paraId="628D666D" w14:textId="77777777" w:rsidR="00D1399F" w:rsidRDefault="00000000">
      <w:pPr>
        <w:spacing w:after="108"/>
        <w:ind w:left="-50" w:right="-120"/>
      </w:pPr>
      <w:r>
        <w:rPr>
          <w:noProof/>
        </w:rPr>
        <mc:AlternateContent>
          <mc:Choice Requires="wpg">
            <w:drawing>
              <wp:inline distT="0" distB="0" distL="0" distR="0" wp14:anchorId="4BB0F4FC" wp14:editId="5EB35132">
                <wp:extent cx="7095490" cy="12192"/>
                <wp:effectExtent l="0" t="0" r="0" b="0"/>
                <wp:docPr id="405693" name="Group 405693"/>
                <wp:cNvGraphicFramePr/>
                <a:graphic xmlns:a="http://schemas.openxmlformats.org/drawingml/2006/main">
                  <a:graphicData uri="http://schemas.microsoft.com/office/word/2010/wordprocessingGroup">
                    <wpg:wgp>
                      <wpg:cNvGrpSpPr/>
                      <wpg:grpSpPr>
                        <a:xfrm>
                          <a:off x="0" y="0"/>
                          <a:ext cx="7095490" cy="12192"/>
                          <a:chOff x="0" y="0"/>
                          <a:chExt cx="7095490" cy="12192"/>
                        </a:xfrm>
                      </wpg:grpSpPr>
                      <wps:wsp>
                        <wps:cNvPr id="570391" name="Shape 570391"/>
                        <wps:cNvSpPr/>
                        <wps:spPr>
                          <a:xfrm>
                            <a:off x="0" y="0"/>
                            <a:ext cx="3546983" cy="12192"/>
                          </a:xfrm>
                          <a:custGeom>
                            <a:avLst/>
                            <a:gdLst/>
                            <a:ahLst/>
                            <a:cxnLst/>
                            <a:rect l="0" t="0" r="0" b="0"/>
                            <a:pathLst>
                              <a:path w="3546983" h="12192">
                                <a:moveTo>
                                  <a:pt x="0" y="0"/>
                                </a:moveTo>
                                <a:lnTo>
                                  <a:pt x="3546983" y="0"/>
                                </a:lnTo>
                                <a:lnTo>
                                  <a:pt x="354698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92" name="Shape 570392"/>
                        <wps:cNvSpPr/>
                        <wps:spPr>
                          <a:xfrm>
                            <a:off x="3546983"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93" name="Shape 570393"/>
                        <wps:cNvSpPr/>
                        <wps:spPr>
                          <a:xfrm>
                            <a:off x="3559175" y="0"/>
                            <a:ext cx="3536315" cy="12192"/>
                          </a:xfrm>
                          <a:custGeom>
                            <a:avLst/>
                            <a:gdLst/>
                            <a:ahLst/>
                            <a:cxnLst/>
                            <a:rect l="0" t="0" r="0" b="0"/>
                            <a:pathLst>
                              <a:path w="3536315" h="12192">
                                <a:moveTo>
                                  <a:pt x="0" y="0"/>
                                </a:moveTo>
                                <a:lnTo>
                                  <a:pt x="3536315" y="0"/>
                                </a:lnTo>
                                <a:lnTo>
                                  <a:pt x="353631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5693" style="width:558.7pt;height:0.960022pt;mso-position-horizontal-relative:char;mso-position-vertical-relative:line" coordsize="70954,121">
                <v:shape id="Shape 570394" style="position:absolute;width:35469;height:121;left:0;top:0;" coordsize="3546983,12192" path="m0,0l3546983,0l3546983,12192l0,12192l0,0">
                  <v:stroke weight="0pt" endcap="flat" joinstyle="miter" miterlimit="10" on="false" color="#000000" opacity="0"/>
                  <v:fill on="true" color="#000000"/>
                </v:shape>
                <v:shape id="Shape 570395" style="position:absolute;width:121;height:121;left:35469;top:0;" coordsize="12192,12192" path="m0,0l12192,0l12192,12192l0,12192l0,0">
                  <v:stroke weight="0pt" endcap="flat" joinstyle="miter" miterlimit="10" on="false" color="#000000" opacity="0"/>
                  <v:fill on="true" color="#000000"/>
                </v:shape>
                <v:shape id="Shape 570396" style="position:absolute;width:35363;height:121;left:35591;top:0;" coordsize="3536315,12192" path="m0,0l3536315,0l3536315,12192l0,12192l0,0">
                  <v:stroke weight="0pt" endcap="flat" joinstyle="miter" miterlimit="10" on="false" color="#000000" opacity="0"/>
                  <v:fill on="true" color="#000000"/>
                </v:shape>
              </v:group>
            </w:pict>
          </mc:Fallback>
        </mc:AlternateContent>
      </w:r>
    </w:p>
    <w:tbl>
      <w:tblPr>
        <w:tblStyle w:val="TableGrid"/>
        <w:tblpPr w:vertAnchor="text" w:tblpX="8516" w:tblpY="-53"/>
        <w:tblOverlap w:val="never"/>
        <w:tblW w:w="2182" w:type="dxa"/>
        <w:tblInd w:w="0" w:type="dxa"/>
        <w:tblCellMar>
          <w:top w:w="28" w:type="dxa"/>
          <w:left w:w="0" w:type="dxa"/>
          <w:bottom w:w="0" w:type="dxa"/>
          <w:right w:w="21" w:type="dxa"/>
        </w:tblCellMar>
        <w:tblLook w:val="04A0" w:firstRow="1" w:lastRow="0" w:firstColumn="1" w:lastColumn="0" w:noHBand="0" w:noVBand="1"/>
      </w:tblPr>
      <w:tblGrid>
        <w:gridCol w:w="350"/>
        <w:gridCol w:w="1480"/>
        <w:gridCol w:w="352"/>
      </w:tblGrid>
      <w:tr w:rsidR="00D1399F" w14:paraId="17004E63"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659F3D49" w14:textId="77777777" w:rsidR="00D1399F" w:rsidRDefault="00000000">
            <w:pPr>
              <w:spacing w:after="0"/>
              <w:ind w:left="30"/>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28FF039F" w14:textId="77777777" w:rsidR="00D1399F" w:rsidRDefault="00000000">
            <w:pPr>
              <w:spacing w:after="0"/>
              <w:ind w:left="478"/>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5A3AA607" w14:textId="77777777" w:rsidR="00D1399F" w:rsidRDefault="00000000">
            <w:pPr>
              <w:spacing w:after="0"/>
              <w:ind w:left="-19" w:right="145"/>
              <w:jc w:val="both"/>
            </w:pPr>
            <w:r>
              <w:rPr>
                <w:rFonts w:ascii="Arial" w:eastAsia="Arial" w:hAnsi="Arial" w:cs="Arial"/>
                <w:sz w:val="14"/>
              </w:rPr>
              <w:t xml:space="preserve">      </w:t>
            </w:r>
            <w:r>
              <w:rPr>
                <w:rFonts w:ascii="Arial" w:eastAsia="Arial" w:hAnsi="Arial" w:cs="Arial"/>
                <w:sz w:val="16"/>
              </w:rPr>
              <w:t xml:space="preserve"> </w:t>
            </w:r>
          </w:p>
        </w:tc>
      </w:tr>
    </w:tbl>
    <w:p w14:paraId="01CBD867" w14:textId="77777777" w:rsidR="00D1399F" w:rsidRDefault="00000000">
      <w:pPr>
        <w:pStyle w:val="Heading4"/>
        <w:tabs>
          <w:tab w:val="center" w:pos="7651"/>
        </w:tabs>
        <w:ind w:left="-3" w:firstLine="0"/>
      </w:pPr>
      <w:r>
        <w:t>REPLY / RÉPONSE</w:t>
      </w:r>
      <w:r>
        <w:rPr>
          <w:sz w:val="22"/>
        </w:rPr>
        <w:t xml:space="preserve"> </w:t>
      </w:r>
      <w:r>
        <w:rPr>
          <w:sz w:val="22"/>
        </w:rPr>
        <w:tab/>
      </w:r>
      <w:r>
        <w:rPr>
          <w:sz w:val="14"/>
        </w:rPr>
        <w:t xml:space="preserve">ORIGINAL TEXT </w:t>
      </w:r>
    </w:p>
    <w:p w14:paraId="04398FE2" w14:textId="77777777" w:rsidR="00D1399F" w:rsidRDefault="00000000">
      <w:pPr>
        <w:spacing w:after="421" w:line="265" w:lineRule="auto"/>
        <w:ind w:left="4759" w:right="678" w:hanging="10"/>
        <w:jc w:val="center"/>
      </w:pPr>
      <w:r>
        <w:rPr>
          <w:rFonts w:ascii="Arial" w:eastAsia="Arial" w:hAnsi="Arial" w:cs="Arial"/>
          <w:sz w:val="14"/>
        </w:rPr>
        <w:t xml:space="preserve">TEXTE ORIGINAL </w:t>
      </w:r>
    </w:p>
    <w:p w14:paraId="2F5187E1" w14:textId="77777777" w:rsidR="00D1399F" w:rsidRDefault="00000000">
      <w:pPr>
        <w:spacing w:after="8" w:line="248" w:lineRule="auto"/>
        <w:ind w:left="7" w:hanging="10"/>
      </w:pPr>
      <w:r>
        <w:rPr>
          <w:noProof/>
        </w:rPr>
        <w:drawing>
          <wp:anchor distT="0" distB="0" distL="114300" distR="114300" simplePos="0" relativeHeight="251668480" behindDoc="0" locked="0" layoutInCell="1" allowOverlap="0" wp14:anchorId="203EC95A" wp14:editId="23BF4189">
            <wp:simplePos x="0" y="0"/>
            <wp:positionH relativeFrom="page">
              <wp:posOffset>457200</wp:posOffset>
            </wp:positionH>
            <wp:positionV relativeFrom="page">
              <wp:posOffset>457200</wp:posOffset>
            </wp:positionV>
            <wp:extent cx="2800350" cy="342900"/>
            <wp:effectExtent l="0" t="0" r="0" b="0"/>
            <wp:wrapTopAndBottom/>
            <wp:docPr id="1804" name="Picture 1804"/>
            <wp:cNvGraphicFramePr/>
            <a:graphic xmlns:a="http://schemas.openxmlformats.org/drawingml/2006/main">
              <a:graphicData uri="http://schemas.openxmlformats.org/drawingml/2006/picture">
                <pic:pic xmlns:pic="http://schemas.openxmlformats.org/drawingml/2006/picture">
                  <pic:nvPicPr>
                    <pic:cNvPr id="1804" name="Picture 1804"/>
                    <pic:cNvPicPr/>
                  </pic:nvPicPr>
                  <pic:blipFill>
                    <a:blip r:embed="rId892"/>
                    <a:stretch>
                      <a:fillRect/>
                    </a:stretch>
                  </pic:blipFill>
                  <pic:spPr>
                    <a:xfrm>
                      <a:off x="0" y="0"/>
                      <a:ext cx="2800350" cy="342900"/>
                    </a:xfrm>
                    <a:prstGeom prst="rect">
                      <a:avLst/>
                    </a:prstGeom>
                  </pic:spPr>
                </pic:pic>
              </a:graphicData>
            </a:graphic>
          </wp:anchor>
        </w:drawing>
      </w:r>
      <w:r>
        <w:rPr>
          <w:rFonts w:ascii="Arial" w:eastAsia="Arial" w:hAnsi="Arial" w:cs="Arial"/>
          <w:sz w:val="24"/>
        </w:rPr>
        <w:t xml:space="preserve">Insofar as the Atlantic Canada Opportunities Agency is concerned, with regard to ongoing or planned IT projects with a budget over $1 million, as of April 25, 2022, the requested information can be found in the attached table.  </w:t>
      </w:r>
    </w:p>
    <w:p w14:paraId="65D684BD" w14:textId="77777777" w:rsidR="00D1399F" w:rsidRDefault="00000000">
      <w:pPr>
        <w:spacing w:after="7669"/>
        <w:ind w:left="142"/>
      </w:pPr>
      <w:r>
        <w:rPr>
          <w:rFonts w:ascii="Times New Roman" w:eastAsia="Times New Roman" w:hAnsi="Times New Roman" w:cs="Times New Roman"/>
          <w:sz w:val="24"/>
        </w:rPr>
        <w:t xml:space="preserve"> </w:t>
      </w:r>
    </w:p>
    <w:p w14:paraId="71AF3896"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6A1AC6A1" w14:textId="77777777" w:rsidR="00D1399F" w:rsidRDefault="00000000">
      <w:pPr>
        <w:spacing w:after="0"/>
        <w:jc w:val="right"/>
      </w:pPr>
      <w:r>
        <w:rPr>
          <w:rFonts w:ascii="Times New Roman" w:eastAsia="Times New Roman" w:hAnsi="Times New Roman" w:cs="Times New Roman"/>
          <w:sz w:val="24"/>
        </w:rPr>
        <w:t xml:space="preserve"> </w:t>
      </w:r>
    </w:p>
    <w:p w14:paraId="2042FD4F" w14:textId="77777777" w:rsidR="00D1399F" w:rsidRDefault="00D1399F">
      <w:pPr>
        <w:sectPr w:rsidR="00D1399F">
          <w:headerReference w:type="even" r:id="rId893"/>
          <w:headerReference w:type="default" r:id="rId894"/>
          <w:footerReference w:type="even" r:id="rId895"/>
          <w:footerReference w:type="default" r:id="rId896"/>
          <w:headerReference w:type="first" r:id="rId897"/>
          <w:footerReference w:type="first" r:id="rId898"/>
          <w:pgSz w:w="12240" w:h="20160"/>
          <w:pgMar w:top="1440" w:right="658" w:bottom="1440" w:left="578" w:header="720" w:footer="720" w:gutter="0"/>
          <w:cols w:space="720"/>
        </w:sectPr>
      </w:pPr>
    </w:p>
    <w:p w14:paraId="44FC8BFA" w14:textId="77777777" w:rsidR="00D1399F" w:rsidRDefault="00000000">
      <w:pPr>
        <w:spacing w:after="492" w:line="265" w:lineRule="auto"/>
        <w:ind w:left="10" w:right="156" w:hanging="10"/>
        <w:jc w:val="right"/>
      </w:pPr>
      <w:r>
        <w:rPr>
          <w:rFonts w:ascii="Arial" w:eastAsia="Arial" w:hAnsi="Arial" w:cs="Arial"/>
          <w:sz w:val="20"/>
        </w:rPr>
        <w:lastRenderedPageBreak/>
        <w:t>Annex</w:t>
      </w:r>
    </w:p>
    <w:p w14:paraId="2792CC37" w14:textId="77777777" w:rsidR="00D1399F" w:rsidRDefault="00000000">
      <w:pPr>
        <w:pStyle w:val="Heading2"/>
        <w:spacing w:after="311"/>
        <w:ind w:left="795" w:right="523"/>
      </w:pPr>
      <w:r>
        <w:t>Q-505</w:t>
      </w:r>
    </w:p>
    <w:p w14:paraId="45B11E04" w14:textId="77777777" w:rsidR="00D1399F" w:rsidRDefault="00000000">
      <w:pPr>
        <w:spacing w:after="390"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36D95698" w14:textId="77777777" w:rsidR="00D1399F" w:rsidRDefault="00000000">
      <w:pPr>
        <w:spacing w:after="125" w:line="247" w:lineRule="auto"/>
        <w:ind w:left="7" w:hanging="10"/>
      </w:pPr>
      <w:r>
        <w:rPr>
          <w:rFonts w:ascii="Arial" w:eastAsia="Arial" w:hAnsi="Arial" w:cs="Arial"/>
          <w:b/>
        </w:rPr>
        <w:t xml:space="preserve">NAME OF ORGANIZATION: </w:t>
      </w:r>
      <w:r>
        <w:rPr>
          <w:rFonts w:ascii="Arial" w:eastAsia="Arial" w:hAnsi="Arial" w:cs="Arial"/>
        </w:rPr>
        <w:t>Atlantic Canada Opportunities Agency (ACOA)</w:t>
      </w:r>
    </w:p>
    <w:tbl>
      <w:tblPr>
        <w:tblStyle w:val="TableGrid"/>
        <w:tblW w:w="18984" w:type="dxa"/>
        <w:tblInd w:w="-41" w:type="dxa"/>
        <w:tblCellMar>
          <w:top w:w="9" w:type="dxa"/>
          <w:left w:w="41" w:type="dxa"/>
          <w:bottom w:w="0" w:type="dxa"/>
          <w:right w:w="115" w:type="dxa"/>
        </w:tblCellMar>
        <w:tblLook w:val="04A0" w:firstRow="1" w:lastRow="0" w:firstColumn="1" w:lastColumn="0" w:noHBand="0" w:noVBand="1"/>
      </w:tblPr>
      <w:tblGrid>
        <w:gridCol w:w="7338"/>
        <w:gridCol w:w="5943"/>
        <w:gridCol w:w="2189"/>
        <w:gridCol w:w="3514"/>
      </w:tblGrid>
      <w:tr w:rsidR="00D1399F" w14:paraId="42F518A5" w14:textId="77777777">
        <w:trPr>
          <w:trHeight w:val="473"/>
        </w:trPr>
        <w:tc>
          <w:tcPr>
            <w:tcW w:w="13281" w:type="dxa"/>
            <w:gridSpan w:val="2"/>
            <w:tcBorders>
              <w:top w:val="single" w:sz="8" w:space="0" w:color="000000"/>
              <w:left w:val="single" w:sz="8" w:space="0" w:color="000000"/>
              <w:bottom w:val="single" w:sz="8" w:space="0" w:color="000000"/>
              <w:right w:val="nil"/>
            </w:tcBorders>
            <w:vAlign w:val="center"/>
          </w:tcPr>
          <w:p w14:paraId="4ADBE893" w14:textId="77777777" w:rsidR="00D1399F" w:rsidRDefault="00000000">
            <w:pPr>
              <w:spacing w:after="0"/>
              <w:ind w:right="1071"/>
              <w:jc w:val="right"/>
            </w:pPr>
            <w:r>
              <w:rPr>
                <w:rFonts w:ascii="Arial" w:eastAsia="Arial" w:hAnsi="Arial" w:cs="Arial"/>
                <w:b/>
              </w:rPr>
              <w:t>what are the details of each project, including the</w:t>
            </w:r>
          </w:p>
        </w:tc>
        <w:tc>
          <w:tcPr>
            <w:tcW w:w="2189" w:type="dxa"/>
            <w:tcBorders>
              <w:top w:val="single" w:sz="8" w:space="0" w:color="000000"/>
              <w:left w:val="nil"/>
              <w:bottom w:val="single" w:sz="8" w:space="0" w:color="000000"/>
              <w:right w:val="nil"/>
            </w:tcBorders>
          </w:tcPr>
          <w:p w14:paraId="717623B2" w14:textId="77777777" w:rsidR="00D1399F" w:rsidRDefault="00D1399F"/>
        </w:tc>
        <w:tc>
          <w:tcPr>
            <w:tcW w:w="3514" w:type="dxa"/>
            <w:tcBorders>
              <w:top w:val="single" w:sz="8" w:space="0" w:color="000000"/>
              <w:left w:val="nil"/>
              <w:bottom w:val="single" w:sz="8" w:space="0" w:color="000000"/>
              <w:right w:val="single" w:sz="8" w:space="0" w:color="000000"/>
            </w:tcBorders>
          </w:tcPr>
          <w:p w14:paraId="5C444AC4" w14:textId="77777777" w:rsidR="00D1399F" w:rsidRDefault="00D1399F"/>
        </w:tc>
      </w:tr>
      <w:tr w:rsidR="00D1399F" w14:paraId="0315E3E0" w14:textId="77777777">
        <w:trPr>
          <w:trHeight w:val="276"/>
        </w:trPr>
        <w:tc>
          <w:tcPr>
            <w:tcW w:w="13281" w:type="dxa"/>
            <w:gridSpan w:val="2"/>
            <w:tcBorders>
              <w:top w:val="single" w:sz="8" w:space="0" w:color="000000"/>
              <w:left w:val="single" w:sz="8" w:space="0" w:color="000000"/>
              <w:bottom w:val="single" w:sz="8" w:space="0" w:color="000000"/>
              <w:right w:val="single" w:sz="8" w:space="0" w:color="000000"/>
            </w:tcBorders>
          </w:tcPr>
          <w:p w14:paraId="4FBF4ACE" w14:textId="77777777" w:rsidR="00D1399F" w:rsidRDefault="00000000">
            <w:pPr>
              <w:spacing w:after="0"/>
              <w:ind w:left="94"/>
              <w:jc w:val="center"/>
            </w:pPr>
            <w:r>
              <w:rPr>
                <w:rFonts w:ascii="Arial" w:eastAsia="Arial" w:hAnsi="Arial" w:cs="Arial"/>
                <w:b/>
                <w:color w:val="333333"/>
              </w:rPr>
              <w:t>(i) project description and summary</w:t>
            </w:r>
          </w:p>
        </w:tc>
        <w:tc>
          <w:tcPr>
            <w:tcW w:w="2189" w:type="dxa"/>
            <w:vMerge w:val="restart"/>
            <w:tcBorders>
              <w:top w:val="single" w:sz="8" w:space="0" w:color="000000"/>
              <w:left w:val="single" w:sz="8" w:space="0" w:color="000000"/>
              <w:bottom w:val="single" w:sz="8" w:space="0" w:color="000000"/>
              <w:right w:val="single" w:sz="8" w:space="0" w:color="000000"/>
            </w:tcBorders>
            <w:vAlign w:val="center"/>
          </w:tcPr>
          <w:p w14:paraId="78A5AB02" w14:textId="77777777" w:rsidR="00D1399F" w:rsidRDefault="00000000">
            <w:pPr>
              <w:spacing w:after="0"/>
              <w:ind w:left="90"/>
              <w:jc w:val="center"/>
            </w:pPr>
            <w:r>
              <w:rPr>
                <w:rFonts w:ascii="Arial" w:eastAsia="Arial" w:hAnsi="Arial" w:cs="Arial"/>
                <w:b/>
                <w:color w:val="333333"/>
              </w:rPr>
              <w:t>(ii) total budget</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069E5455" w14:textId="77777777" w:rsidR="00D1399F" w:rsidRDefault="00000000">
            <w:pPr>
              <w:spacing w:after="0"/>
              <w:ind w:left="127"/>
            </w:pPr>
            <w:r>
              <w:rPr>
                <w:rFonts w:ascii="Arial" w:eastAsia="Arial" w:hAnsi="Arial" w:cs="Arial"/>
                <w:b/>
                <w:color w:val="333333"/>
              </w:rPr>
              <w:t>(iii) estimated completion date</w:t>
            </w:r>
          </w:p>
        </w:tc>
      </w:tr>
      <w:tr w:rsidR="00D1399F" w14:paraId="0F8B7E45" w14:textId="77777777">
        <w:trPr>
          <w:trHeight w:val="326"/>
        </w:trPr>
        <w:tc>
          <w:tcPr>
            <w:tcW w:w="7338" w:type="dxa"/>
            <w:tcBorders>
              <w:top w:val="single" w:sz="8" w:space="0" w:color="000000"/>
              <w:left w:val="single" w:sz="8" w:space="0" w:color="000000"/>
              <w:bottom w:val="single" w:sz="8" w:space="0" w:color="000000"/>
              <w:right w:val="single" w:sz="8" w:space="0" w:color="000000"/>
            </w:tcBorders>
          </w:tcPr>
          <w:p w14:paraId="79D3B52E" w14:textId="77777777" w:rsidR="00D1399F" w:rsidRDefault="00000000">
            <w:pPr>
              <w:spacing w:after="0"/>
              <w:ind w:left="91"/>
              <w:jc w:val="center"/>
            </w:pPr>
            <w:r>
              <w:rPr>
                <w:rFonts w:ascii="Arial" w:eastAsia="Arial" w:hAnsi="Arial" w:cs="Arial"/>
                <w:b/>
                <w:color w:val="333333"/>
              </w:rPr>
              <w:t>description</w:t>
            </w:r>
          </w:p>
        </w:tc>
        <w:tc>
          <w:tcPr>
            <w:tcW w:w="5943" w:type="dxa"/>
            <w:tcBorders>
              <w:top w:val="single" w:sz="8" w:space="0" w:color="000000"/>
              <w:left w:val="single" w:sz="8" w:space="0" w:color="000000"/>
              <w:bottom w:val="single" w:sz="8" w:space="0" w:color="000000"/>
              <w:right w:val="single" w:sz="8" w:space="0" w:color="000000"/>
            </w:tcBorders>
          </w:tcPr>
          <w:p w14:paraId="49DA9761" w14:textId="77777777" w:rsidR="00D1399F" w:rsidRDefault="00000000">
            <w:pPr>
              <w:spacing w:after="0"/>
              <w:ind w:left="96"/>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61EE43C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CAACD1D" w14:textId="77777777" w:rsidR="00D1399F" w:rsidRDefault="00D1399F"/>
        </w:tc>
      </w:tr>
      <w:tr w:rsidR="00D1399F" w14:paraId="5C913117" w14:textId="77777777">
        <w:trPr>
          <w:trHeight w:val="1466"/>
        </w:trPr>
        <w:tc>
          <w:tcPr>
            <w:tcW w:w="7338" w:type="dxa"/>
            <w:tcBorders>
              <w:top w:val="single" w:sz="8" w:space="0" w:color="000000"/>
              <w:left w:val="single" w:sz="8" w:space="0" w:color="000000"/>
              <w:bottom w:val="single" w:sz="8" w:space="0" w:color="000000"/>
              <w:right w:val="single" w:sz="8" w:space="0" w:color="000000"/>
            </w:tcBorders>
          </w:tcPr>
          <w:p w14:paraId="7577E166" w14:textId="77777777" w:rsidR="00D1399F" w:rsidRDefault="00000000">
            <w:pPr>
              <w:spacing w:after="0"/>
            </w:pPr>
            <w:r>
              <w:rPr>
                <w:rFonts w:ascii="Arial" w:eastAsia="Arial" w:hAnsi="Arial" w:cs="Arial"/>
              </w:rPr>
              <w:t>New software application called CAPRI (Clients Assistance Projects Results Information) to be used as ACOA's primary system for delivering grants and contributions to businesses and communities in Atlantic Canada. This is a web application based on Microsoft Dynamics 365 (D365) software as a service (SaaS) platform.</w:t>
            </w:r>
          </w:p>
        </w:tc>
        <w:tc>
          <w:tcPr>
            <w:tcW w:w="5943" w:type="dxa"/>
            <w:tcBorders>
              <w:top w:val="single" w:sz="8" w:space="0" w:color="000000"/>
              <w:left w:val="single" w:sz="8" w:space="0" w:color="000000"/>
              <w:bottom w:val="single" w:sz="8" w:space="0" w:color="000000"/>
              <w:right w:val="single" w:sz="8" w:space="0" w:color="000000"/>
            </w:tcBorders>
            <w:vAlign w:val="center"/>
          </w:tcPr>
          <w:p w14:paraId="130EF913" w14:textId="77777777" w:rsidR="00D1399F" w:rsidRDefault="00000000">
            <w:pPr>
              <w:spacing w:after="0"/>
            </w:pPr>
            <w:r>
              <w:rPr>
                <w:rFonts w:ascii="Arial" w:eastAsia="Arial" w:hAnsi="Arial" w:cs="Arial"/>
              </w:rPr>
              <w:t>Software application to manage the delivery of grants and contributions</w:t>
            </w:r>
          </w:p>
        </w:tc>
        <w:tc>
          <w:tcPr>
            <w:tcW w:w="2189" w:type="dxa"/>
            <w:tcBorders>
              <w:top w:val="single" w:sz="8" w:space="0" w:color="000000"/>
              <w:left w:val="single" w:sz="8" w:space="0" w:color="000000"/>
              <w:bottom w:val="single" w:sz="8" w:space="0" w:color="000000"/>
              <w:right w:val="single" w:sz="8" w:space="0" w:color="000000"/>
            </w:tcBorders>
            <w:vAlign w:val="center"/>
          </w:tcPr>
          <w:p w14:paraId="4075FA7C" w14:textId="77777777" w:rsidR="00D1399F" w:rsidRDefault="00000000">
            <w:pPr>
              <w:spacing w:after="0"/>
              <w:jc w:val="right"/>
            </w:pPr>
            <w:r>
              <w:rPr>
                <w:rFonts w:ascii="Arial" w:eastAsia="Arial" w:hAnsi="Arial" w:cs="Arial"/>
              </w:rPr>
              <w:t>$1,800,000.00</w:t>
            </w:r>
          </w:p>
        </w:tc>
        <w:tc>
          <w:tcPr>
            <w:tcW w:w="3514" w:type="dxa"/>
            <w:tcBorders>
              <w:top w:val="single" w:sz="8" w:space="0" w:color="000000"/>
              <w:left w:val="single" w:sz="8" w:space="0" w:color="000000"/>
              <w:bottom w:val="single" w:sz="8" w:space="0" w:color="000000"/>
              <w:right w:val="single" w:sz="8" w:space="0" w:color="000000"/>
            </w:tcBorders>
            <w:vAlign w:val="center"/>
          </w:tcPr>
          <w:p w14:paraId="091743D0" w14:textId="77777777" w:rsidR="00D1399F" w:rsidRDefault="00000000">
            <w:pPr>
              <w:spacing w:after="0"/>
              <w:ind w:left="94"/>
              <w:jc w:val="center"/>
            </w:pPr>
            <w:r>
              <w:rPr>
                <w:rFonts w:ascii="Arial" w:eastAsia="Arial" w:hAnsi="Arial" w:cs="Arial"/>
              </w:rPr>
              <w:t>28/02/2023</w:t>
            </w:r>
          </w:p>
        </w:tc>
      </w:tr>
    </w:tbl>
    <w:p w14:paraId="491537D7" w14:textId="77777777" w:rsidR="00D1399F" w:rsidRDefault="00000000">
      <w:pPr>
        <w:spacing w:after="132"/>
        <w:ind w:left="407" w:right="31" w:hanging="10"/>
        <w:jc w:val="center"/>
      </w:pPr>
      <w:r>
        <w:rPr>
          <w:rFonts w:ascii="Arial" w:eastAsia="Arial" w:hAnsi="Arial" w:cs="Arial"/>
          <w:sz w:val="20"/>
        </w:rPr>
        <w:t>1 of 1</w:t>
      </w:r>
    </w:p>
    <w:p w14:paraId="4E0C0FF1" w14:textId="77777777" w:rsidR="00D1399F" w:rsidRDefault="00D1399F">
      <w:pPr>
        <w:sectPr w:rsidR="00D1399F">
          <w:headerReference w:type="even" r:id="rId899"/>
          <w:headerReference w:type="default" r:id="rId900"/>
          <w:footerReference w:type="even" r:id="rId901"/>
          <w:footerReference w:type="default" r:id="rId902"/>
          <w:headerReference w:type="first" r:id="rId903"/>
          <w:footerReference w:type="first" r:id="rId904"/>
          <w:pgSz w:w="20160" w:h="12240" w:orient="landscape"/>
          <w:pgMar w:top="1440" w:right="941" w:bottom="1440" w:left="559" w:header="720" w:footer="720" w:gutter="0"/>
          <w:cols w:space="720"/>
        </w:sectPr>
      </w:pPr>
    </w:p>
    <w:p w14:paraId="3FCC6C6A" w14:textId="77777777" w:rsidR="00D1399F" w:rsidRDefault="00000000">
      <w:pPr>
        <w:spacing w:after="0"/>
        <w:ind w:left="4635"/>
      </w:pPr>
      <w:r>
        <w:rPr>
          <w:rFonts w:ascii="Times New Roman" w:eastAsia="Times New Roman" w:hAnsi="Times New Roman" w:cs="Times New Roman"/>
          <w:sz w:val="24"/>
        </w:rPr>
        <w:lastRenderedPageBreak/>
        <w:t xml:space="preserve"> </w:t>
      </w:r>
    </w:p>
    <w:p w14:paraId="2067EC83" w14:textId="77777777" w:rsidR="00D1399F" w:rsidRDefault="00000000">
      <w:pPr>
        <w:spacing w:after="88"/>
        <w:ind w:left="226"/>
      </w:pPr>
      <w:r>
        <w:rPr>
          <w:rFonts w:ascii="Times New Roman" w:eastAsia="Times New Roman" w:hAnsi="Times New Roman" w:cs="Times New Roman"/>
          <w:sz w:val="24"/>
        </w:rPr>
        <w:t xml:space="preserve"> </w:t>
      </w:r>
    </w:p>
    <w:p w14:paraId="4DE91470" w14:textId="77777777" w:rsidR="00D1399F" w:rsidRDefault="00000000">
      <w:pPr>
        <w:spacing w:after="0"/>
        <w:ind w:left="226"/>
      </w:pPr>
      <w:r>
        <w:rPr>
          <w:rFonts w:ascii="Arial" w:eastAsia="Arial" w:hAnsi="Arial" w:cs="Arial"/>
          <w:b/>
          <w:sz w:val="36"/>
        </w:rPr>
        <w:t xml:space="preserve"> </w:t>
      </w:r>
    </w:p>
    <w:p w14:paraId="01C1E508" w14:textId="77777777" w:rsidR="00D1399F" w:rsidRPr="00CE5C52" w:rsidRDefault="00000000">
      <w:pPr>
        <w:pStyle w:val="Heading2"/>
        <w:ind w:left="795" w:right="739"/>
        <w:rPr>
          <w:lang w:val="fr-CA"/>
        </w:rPr>
      </w:pPr>
      <w:r w:rsidRPr="00CE5C52">
        <w:rPr>
          <w:lang w:val="fr-CA"/>
        </w:rPr>
        <w:t>INQUIRY OF MINISTRY DEMANDE DE RENSEIGNEMENT AU GOUVERNEMENT</w:t>
      </w:r>
      <w:r w:rsidRPr="00CE5C52">
        <w:rPr>
          <w:b w:val="0"/>
          <w:sz w:val="36"/>
          <w:lang w:val="fr-CA"/>
        </w:rPr>
        <w:t xml:space="preserve"> </w:t>
      </w:r>
    </w:p>
    <w:p w14:paraId="067C1D4E" w14:textId="77777777" w:rsidR="00D1399F" w:rsidRPr="00CE5C52" w:rsidRDefault="00000000">
      <w:pPr>
        <w:spacing w:after="0"/>
        <w:ind w:left="89"/>
        <w:jc w:val="center"/>
        <w:rPr>
          <w:lang w:val="fr-CA"/>
        </w:rPr>
      </w:pPr>
      <w:r w:rsidRPr="00CE5C52">
        <w:rPr>
          <w:rFonts w:ascii="Times New Roman" w:eastAsia="Times New Roman" w:hAnsi="Times New Roman" w:cs="Times New Roman"/>
          <w:sz w:val="18"/>
          <w:lang w:val="fr-CA"/>
        </w:rPr>
        <w:t xml:space="preserve"> </w:t>
      </w:r>
    </w:p>
    <w:p w14:paraId="627CF20F" w14:textId="77777777" w:rsidR="00D1399F" w:rsidRPr="00CE5C52" w:rsidRDefault="00000000">
      <w:pPr>
        <w:pStyle w:val="Heading3"/>
        <w:ind w:left="239" w:right="188"/>
        <w:rPr>
          <w:lang w:val="fr-CA"/>
        </w:rPr>
      </w:pPr>
      <w:r w:rsidRPr="00CE5C52">
        <w:rPr>
          <w:rFonts w:ascii="Times New Roman" w:eastAsia="Times New Roman" w:hAnsi="Times New Roman" w:cs="Times New Roman"/>
          <w:b w:val="0"/>
          <w:sz w:val="18"/>
          <w:lang w:val="fr-CA"/>
        </w:rPr>
        <w:t xml:space="preserve">PREPARE IN ENGLISH AND FRENCH MARKING "ORIGINAL TEXT" OR "TRANSLATION" PRÉPARER EN ANGLAIS ET EN FRANÇAIS EN INDIQUANT "TEXTE ORIGINAL" OU "TRADUCTION" </w:t>
      </w:r>
    </w:p>
    <w:p w14:paraId="6E5F072C" w14:textId="77777777" w:rsidR="00D1399F" w:rsidRPr="00CE5C52" w:rsidRDefault="00000000">
      <w:pPr>
        <w:spacing w:after="77"/>
        <w:ind w:left="226"/>
        <w:rPr>
          <w:lang w:val="fr-CA"/>
        </w:rPr>
      </w:pPr>
      <w:r w:rsidRPr="00CE5C52">
        <w:rPr>
          <w:rFonts w:ascii="Times New Roman" w:eastAsia="Times New Roman" w:hAnsi="Times New Roman" w:cs="Times New Roman"/>
          <w:sz w:val="18"/>
          <w:lang w:val="fr-CA"/>
        </w:rPr>
        <w:t xml:space="preserve"> </w:t>
      </w:r>
    </w:p>
    <w:p w14:paraId="4EA31CD1" w14:textId="77777777" w:rsidR="00D1399F" w:rsidRDefault="00000000">
      <w:pPr>
        <w:pStyle w:val="Heading4"/>
        <w:tabs>
          <w:tab w:val="center" w:pos="2785"/>
          <w:tab w:val="center" w:pos="7948"/>
        </w:tabs>
        <w:ind w:left="-3" w:firstLine="0"/>
      </w:pPr>
      <w:r>
        <w:t>QUESTION NO./N</w:t>
      </w:r>
      <w:r>
        <w:rPr>
          <w:vertAlign w:val="superscript"/>
        </w:rPr>
        <w:t>O</w:t>
      </w:r>
      <w:r>
        <w:t xml:space="preserve">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62956540" w14:textId="77777777" w:rsidR="00D1399F" w:rsidRDefault="00000000">
      <w:pPr>
        <w:tabs>
          <w:tab w:val="center" w:pos="4286"/>
          <w:tab w:val="center" w:pos="8627"/>
        </w:tabs>
        <w:spacing w:after="140" w:line="248" w:lineRule="auto"/>
        <w:ind w:left="-3"/>
      </w:pPr>
      <w:r>
        <w:rPr>
          <w:noProof/>
        </w:rPr>
        <mc:AlternateContent>
          <mc:Choice Requires="wpg">
            <w:drawing>
              <wp:anchor distT="0" distB="0" distL="114300" distR="114300" simplePos="0" relativeHeight="251669504" behindDoc="1" locked="0" layoutInCell="1" allowOverlap="1" wp14:anchorId="7B41F550" wp14:editId="2C6D0862">
                <wp:simplePos x="0" y="0"/>
                <wp:positionH relativeFrom="column">
                  <wp:posOffset>-70103</wp:posOffset>
                </wp:positionH>
                <wp:positionV relativeFrom="paragraph">
                  <wp:posOffset>-150114</wp:posOffset>
                </wp:positionV>
                <wp:extent cx="7292085" cy="352044"/>
                <wp:effectExtent l="0" t="0" r="0" b="0"/>
                <wp:wrapNone/>
                <wp:docPr id="406137" name="Group 406137"/>
                <wp:cNvGraphicFramePr/>
                <a:graphic xmlns:a="http://schemas.openxmlformats.org/drawingml/2006/main">
                  <a:graphicData uri="http://schemas.microsoft.com/office/word/2010/wordprocessingGroup">
                    <wpg:wgp>
                      <wpg:cNvGrpSpPr/>
                      <wpg:grpSpPr>
                        <a:xfrm>
                          <a:off x="0" y="0"/>
                          <a:ext cx="7292085" cy="352044"/>
                          <a:chOff x="0" y="0"/>
                          <a:chExt cx="7292085" cy="352044"/>
                        </a:xfrm>
                      </wpg:grpSpPr>
                      <wps:wsp>
                        <wps:cNvPr id="570397" name="Shape 570397"/>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98" name="Shape 570398"/>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399" name="Shape 570399"/>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0" name="Shape 570400"/>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1" name="Shape 570401"/>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2" name="Shape 570402"/>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3" name="Shape 570403"/>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4" name="Shape 570404"/>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5" name="Shape 570405"/>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6" name="Shape 570406"/>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7" name="Shape 570407"/>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8" name="Shape 570408"/>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09" name="Shape 570409"/>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10" name="Shape 570410"/>
                        <wps:cNvSpPr/>
                        <wps:spPr>
                          <a:xfrm>
                            <a:off x="4941697" y="339853"/>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11" name="Shape 570411"/>
                        <wps:cNvSpPr/>
                        <wps:spPr>
                          <a:xfrm>
                            <a:off x="7279894"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06137" style="width:574.18pt;height:27.72pt;position:absolute;z-index:-2147483596;mso-position-horizontal-relative:text;mso-position-horizontal:absolute;margin-left:-5.52pt;mso-position-vertical-relative:text;margin-top:-11.8201pt;" coordsize="72920,3520">
                <v:shape id="Shape 570412" style="position:absolute;width:16141;height:121;left:0;top:0;" coordsize="1614170,12192" path="m0,0l1614170,0l1614170,12192l0,12192l0,0">
                  <v:stroke weight="0pt" endcap="flat" joinstyle="miter" miterlimit="10" on="false" color="#000000" opacity="0"/>
                  <v:fill on="true" color="#000000"/>
                </v:shape>
                <v:shape id="Shape 570413" style="position:absolute;width:121;height:121;left:16141;top:0;" coordsize="12192,12192" path="m0,0l12192,0l12192,12192l0,12192l0,0">
                  <v:stroke weight="0pt" endcap="flat" joinstyle="miter" miterlimit="10" on="false" color="#000000" opacity="0"/>
                  <v:fill on="true" color="#000000"/>
                </v:shape>
                <v:shape id="Shape 570414" style="position:absolute;width:33031;height:121;left:16263;top:0;" coordsize="3303143,12192" path="m0,0l3303143,0l3303143,12192l0,12192l0,0">
                  <v:stroke weight="0pt" endcap="flat" joinstyle="miter" miterlimit="10" on="false" color="#000000" opacity="0"/>
                  <v:fill on="true" color="#000000"/>
                </v:shape>
                <v:shape id="Shape 570415" style="position:absolute;width:121;height:121;left:49295;top:0;" coordsize="12192,12192" path="m0,0l12192,0l12192,12192l0,12192l0,0">
                  <v:stroke weight="0pt" endcap="flat" joinstyle="miter" miterlimit="10" on="false" color="#000000" opacity="0"/>
                  <v:fill on="true" color="#000000"/>
                </v:shape>
                <v:shape id="Shape 570416" style="position:absolute;width:23441;height:121;left:49416;top:0;" coordsize="2344166,12192" path="m0,0l2344166,0l2344166,12192l0,12192l0,0">
                  <v:stroke weight="0pt" endcap="flat" joinstyle="miter" miterlimit="10" on="false" color="#000000" opacity="0"/>
                  <v:fill on="true" color="#000000"/>
                </v:shape>
                <v:shape id="Shape 570417" style="position:absolute;width:121;height:3276;left:16141;top:121;" coordsize="12192,327660" path="m0,0l12192,0l12192,327660l0,327660l0,0">
                  <v:stroke weight="0pt" endcap="flat" joinstyle="miter" miterlimit="10" on="false" color="#000000" opacity="0"/>
                  <v:fill on="true" color="#000000"/>
                </v:shape>
                <v:shape id="Shape 570418" style="position:absolute;width:121;height:3276;left:49295;top:121;" coordsize="12192,327660" path="m0,0l12192,0l12192,327660l0,327660l0,0">
                  <v:stroke weight="0pt" endcap="flat" joinstyle="miter" miterlimit="10" on="false" color="#000000" opacity="0"/>
                  <v:fill on="true" color="#000000"/>
                </v:shape>
                <v:shape id="Shape 570419" style="position:absolute;width:16141;height:121;left:0;top:3398;" coordsize="1614170,12192" path="m0,0l1614170,0l1614170,12192l0,12192l0,0">
                  <v:stroke weight="0pt" endcap="flat" joinstyle="miter" miterlimit="10" on="false" color="#000000" opacity="0"/>
                  <v:fill on="true" color="#000000"/>
                </v:shape>
                <v:shape id="Shape 570420" style="position:absolute;width:121;height:121;left:16141;top:3398;" coordsize="12192,12192" path="m0,0l12192,0l12192,12192l0,12192l0,0">
                  <v:stroke weight="0pt" endcap="flat" joinstyle="miter" miterlimit="10" on="false" color="#000000" opacity="0"/>
                  <v:fill on="true" color="#000000"/>
                </v:shape>
                <v:shape id="Shape 570421" style="position:absolute;width:15745;height:121;left:16263;top:3398;" coordsize="1574546,12192" path="m0,0l1574546,0l1574546,12192l0,12192l0,0">
                  <v:stroke weight="0pt" endcap="flat" joinstyle="miter" miterlimit="10" on="false" color="#000000" opacity="0"/>
                  <v:fill on="true" color="#000000"/>
                </v:shape>
                <v:shape id="Shape 570422" style="position:absolute;width:121;height:121;left:32010;top:3398;" coordsize="12192,12192" path="m0,0l12192,0l12192,12192l0,12192l0,0">
                  <v:stroke weight="0pt" endcap="flat" joinstyle="miter" miterlimit="10" on="false" color="#000000" opacity="0"/>
                  <v:fill on="true" color="#000000"/>
                </v:shape>
                <v:shape id="Shape 570423" style="position:absolute;width:17162;height:121;left:32132;top:3398;" coordsize="1716278,12192" path="m0,0l1716278,0l1716278,12192l0,12192l0,0">
                  <v:stroke weight="0pt" endcap="flat" joinstyle="miter" miterlimit="10" on="false" color="#000000" opacity="0"/>
                  <v:fill on="true" color="#000000"/>
                </v:shape>
                <v:shape id="Shape 570424" style="position:absolute;width:121;height:121;left:49295;top:3398;" coordsize="12192,12192" path="m0,0l12192,0l12192,12192l0,12192l0,0">
                  <v:stroke weight="0pt" endcap="flat" joinstyle="miter" miterlimit="10" on="false" color="#000000" opacity="0"/>
                  <v:fill on="true" color="#000000"/>
                </v:shape>
                <v:shape id="Shape 570425" style="position:absolute;width:23380;height:121;left:49416;top:3398;" coordsize="2338071,12192" path="m0,0l2338071,0l2338071,12192l0,12192l0,0">
                  <v:stroke weight="0pt" endcap="flat" joinstyle="miter" miterlimit="10" on="false" color="#000000" opacity="0"/>
                  <v:fill on="true" color="#000000"/>
                </v:shape>
                <v:shape id="Shape 570426" style="position:absolute;width:121;height:121;left:72798;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185A3499" w14:textId="77777777" w:rsidR="00D1399F" w:rsidRDefault="00000000">
      <w:pPr>
        <w:tabs>
          <w:tab w:val="center" w:pos="7855"/>
          <w:tab w:val="right" w:pos="11209"/>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Official Languages and Minister responsible for the Canada Opportunities Agency </w:t>
      </w:r>
      <w:r>
        <w:rPr>
          <w:rFonts w:ascii="Arial" w:eastAsia="Arial" w:hAnsi="Arial" w:cs="Arial"/>
          <w:sz w:val="16"/>
        </w:rPr>
        <w:tab/>
        <w:t xml:space="preserve">Atlantic </w:t>
      </w:r>
    </w:p>
    <w:p w14:paraId="57A09E15" w14:textId="77777777" w:rsidR="00D1399F" w:rsidRPr="00CE5C52" w:rsidRDefault="00000000">
      <w:pPr>
        <w:spacing w:after="287" w:line="248" w:lineRule="auto"/>
        <w:ind w:left="4742" w:hanging="10"/>
        <w:jc w:val="center"/>
        <w:rPr>
          <w:lang w:val="fr-CA"/>
        </w:rPr>
      </w:pPr>
      <w:r w:rsidRPr="00CE5C52">
        <w:rPr>
          <w:rFonts w:ascii="Arial" w:eastAsia="Arial" w:hAnsi="Arial" w:cs="Arial"/>
          <w:sz w:val="16"/>
          <w:lang w:val="fr-CA"/>
        </w:rPr>
        <w:t xml:space="preserve">Réponse de la ministre des Langues officielles et ministre responsable de l’Agence de promotion économique du Canada atlantique </w:t>
      </w:r>
    </w:p>
    <w:p w14:paraId="47DD76ED" w14:textId="77777777" w:rsidR="00D1399F" w:rsidRPr="00CE5C52" w:rsidRDefault="00000000">
      <w:pPr>
        <w:spacing w:after="55"/>
        <w:ind w:left="2724"/>
        <w:rPr>
          <w:lang w:val="fr-CA"/>
        </w:rPr>
      </w:pPr>
      <w:r>
        <w:rPr>
          <w:noProof/>
        </w:rPr>
        <mc:AlternateContent>
          <mc:Choice Requires="wpg">
            <w:drawing>
              <wp:anchor distT="0" distB="0" distL="114300" distR="114300" simplePos="0" relativeHeight="251670528" behindDoc="0" locked="0" layoutInCell="1" allowOverlap="1" wp14:anchorId="6DE75710" wp14:editId="5F03FB3E">
                <wp:simplePos x="0" y="0"/>
                <wp:positionH relativeFrom="column">
                  <wp:posOffset>3531743</wp:posOffset>
                </wp:positionH>
                <wp:positionV relativeFrom="paragraph">
                  <wp:posOffset>-151226</wp:posOffset>
                </wp:positionV>
                <wp:extent cx="3678047" cy="988680"/>
                <wp:effectExtent l="0" t="0" r="0" b="0"/>
                <wp:wrapSquare wrapText="bothSides"/>
                <wp:docPr id="406139" name="Group 406139"/>
                <wp:cNvGraphicFramePr/>
                <a:graphic xmlns:a="http://schemas.openxmlformats.org/drawingml/2006/main">
                  <a:graphicData uri="http://schemas.microsoft.com/office/word/2010/wordprocessingGroup">
                    <wpg:wgp>
                      <wpg:cNvGrpSpPr/>
                      <wpg:grpSpPr>
                        <a:xfrm>
                          <a:off x="0" y="0"/>
                          <a:ext cx="3678047" cy="988680"/>
                          <a:chOff x="0" y="0"/>
                          <a:chExt cx="3678047" cy="988680"/>
                        </a:xfrm>
                      </wpg:grpSpPr>
                      <wps:wsp>
                        <wps:cNvPr id="2039" name="Rectangle 2039"/>
                        <wps:cNvSpPr/>
                        <wps:spPr>
                          <a:xfrm>
                            <a:off x="1608074" y="0"/>
                            <a:ext cx="32662" cy="131082"/>
                          </a:xfrm>
                          <a:prstGeom prst="rect">
                            <a:avLst/>
                          </a:prstGeom>
                          <a:ln>
                            <a:noFill/>
                          </a:ln>
                        </wps:spPr>
                        <wps:txbx>
                          <w:txbxContent>
                            <w:p w14:paraId="4098E7E1"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054" name="Rectangle 2054"/>
                        <wps:cNvSpPr/>
                        <wps:spPr>
                          <a:xfrm>
                            <a:off x="3432683" y="764256"/>
                            <a:ext cx="51809" cy="207922"/>
                          </a:xfrm>
                          <a:prstGeom prst="rect">
                            <a:avLst/>
                          </a:prstGeom>
                          <a:ln>
                            <a:noFill/>
                          </a:ln>
                        </wps:spPr>
                        <wps:txbx>
                          <w:txbxContent>
                            <w:p w14:paraId="5623C2D8"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0427" name="Shape 570427"/>
                        <wps:cNvSpPr/>
                        <wps:spPr>
                          <a:xfrm>
                            <a:off x="0" y="976488"/>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16" name="Picture 2116"/>
                          <pic:cNvPicPr/>
                        </pic:nvPicPr>
                        <pic:blipFill>
                          <a:blip r:embed="rId890"/>
                          <a:stretch>
                            <a:fillRect/>
                          </a:stretch>
                        </pic:blipFill>
                        <pic:spPr>
                          <a:xfrm>
                            <a:off x="74803" y="145654"/>
                            <a:ext cx="3357880" cy="744855"/>
                          </a:xfrm>
                          <a:prstGeom prst="rect">
                            <a:avLst/>
                          </a:prstGeom>
                        </pic:spPr>
                      </pic:pic>
                    </wpg:wgp>
                  </a:graphicData>
                </a:graphic>
              </wp:anchor>
            </w:drawing>
          </mc:Choice>
          <mc:Fallback xmlns:a="http://schemas.openxmlformats.org/drawingml/2006/main">
            <w:pict>
              <v:group id="Group 406139" style="width:289.61pt;height:77.8488pt;position:absolute;mso-position-horizontal-relative:text;mso-position-horizontal:absolute;margin-left:278.09pt;mso-position-vertical-relative:text;margin-top:-11.9077pt;" coordsize="36780,9886">
                <v:rect id="Rectangle 2039" style="position:absolute;width:326;height:1310;left:16080;top:0;" filled="f" stroked="f">
                  <v:textbox inset="0,0,0,0">
                    <w:txbxContent>
                      <w:p>
                        <w:pPr>
                          <w:spacing w:before="0" w:after="160" w:line="259" w:lineRule="auto"/>
                        </w:pPr>
                        <w:r>
                          <w:rPr>
                            <w:rFonts w:cs="Arial" w:hAnsi="Arial" w:eastAsia="Arial" w:ascii="Arial"/>
                            <w:sz w:val="14"/>
                          </w:rPr>
                          <w:t xml:space="preserve"> </w:t>
                        </w:r>
                      </w:p>
                    </w:txbxContent>
                  </v:textbox>
                </v:rect>
                <v:rect id="Rectangle 2054" style="position:absolute;width:518;height:2079;left:34326;top:7642;" filled="f" stroked="f">
                  <v:textbox inset="0,0,0,0">
                    <w:txbxContent>
                      <w:p>
                        <w:pPr>
                          <w:spacing w:before="0" w:after="160" w:line="259" w:lineRule="auto"/>
                        </w:pPr>
                        <w:r>
                          <w:rPr>
                            <w:rFonts w:cs="Arial" w:hAnsi="Arial" w:eastAsia="Arial" w:ascii="Arial"/>
                            <w:sz w:val="22"/>
                          </w:rPr>
                          <w:t xml:space="preserve"> </w:t>
                        </w:r>
                      </w:p>
                    </w:txbxContent>
                  </v:textbox>
                </v:rect>
                <v:shape id="Shape 570428" style="position:absolute;width:36780;height:121;left:0;top:9764;" coordsize="3678047,12192" path="m0,0l3678047,0l3678047,12192l0,12192l0,0">
                  <v:stroke weight="0pt" endcap="flat" joinstyle="miter" miterlimit="10" on="false" color="#000000" opacity="0"/>
                  <v:fill on="true" color="#000000"/>
                </v:shape>
                <v:shape id="Picture 2116" style="position:absolute;width:33578;height:7448;left:748;top:1456;" filled="f">
                  <v:imagedata r:id="rId891"/>
                </v:shape>
                <w10:wrap type="square"/>
              </v:group>
            </w:pict>
          </mc:Fallback>
        </mc:AlternateContent>
      </w:r>
      <w:r w:rsidRPr="00CE5C52">
        <w:rPr>
          <w:rFonts w:ascii="Arial" w:eastAsia="Arial" w:hAnsi="Arial" w:cs="Arial"/>
          <w:lang w:val="fr-CA"/>
        </w:rPr>
        <w:t xml:space="preserve">  </w:t>
      </w:r>
    </w:p>
    <w:p w14:paraId="16284023" w14:textId="77777777" w:rsidR="00D1399F" w:rsidRPr="00CE5C52" w:rsidRDefault="00000000">
      <w:pPr>
        <w:spacing w:after="52"/>
        <w:ind w:left="10"/>
        <w:rPr>
          <w:lang w:val="fr-CA"/>
        </w:rPr>
      </w:pPr>
      <w:r w:rsidRPr="00CE5C52">
        <w:rPr>
          <w:rFonts w:ascii="Arial" w:eastAsia="Arial" w:hAnsi="Arial" w:cs="Arial"/>
          <w:lang w:val="fr-CA"/>
        </w:rPr>
        <w:t xml:space="preserve"> </w:t>
      </w:r>
    </w:p>
    <w:p w14:paraId="2131309F" w14:textId="77777777" w:rsidR="00D1399F" w:rsidRPr="00CE5C52" w:rsidRDefault="00000000">
      <w:pPr>
        <w:spacing w:after="97"/>
        <w:ind w:left="10"/>
        <w:rPr>
          <w:lang w:val="fr-CA"/>
        </w:rPr>
      </w:pPr>
      <w:r w:rsidRPr="00CE5C52">
        <w:rPr>
          <w:rFonts w:ascii="Arial" w:eastAsia="Arial" w:hAnsi="Arial" w:cs="Arial"/>
          <w:lang w:val="fr-CA"/>
        </w:rPr>
        <w:t xml:space="preserve"> </w:t>
      </w:r>
    </w:p>
    <w:p w14:paraId="7722F62F" w14:textId="77777777" w:rsidR="00D1399F" w:rsidRPr="00CE5C52" w:rsidRDefault="00000000">
      <w:pPr>
        <w:spacing w:after="8" w:line="248" w:lineRule="auto"/>
        <w:ind w:left="7" w:hanging="10"/>
        <w:rPr>
          <w:lang w:val="fr-CA"/>
        </w:rPr>
      </w:pPr>
      <w:r w:rsidRPr="00CE5C52">
        <w:rPr>
          <w:rFonts w:ascii="Arial" w:eastAsia="Arial" w:hAnsi="Arial" w:cs="Arial"/>
          <w:sz w:val="24"/>
          <w:lang w:val="fr-CA"/>
        </w:rPr>
        <w:t>Signé par l’honorable Ginette Petitpas Taylor</w:t>
      </w:r>
      <w:r w:rsidRPr="00CE5C52">
        <w:rPr>
          <w:rFonts w:ascii="Arial" w:eastAsia="Arial" w:hAnsi="Arial" w:cs="Arial"/>
          <w:lang w:val="fr-CA"/>
        </w:rPr>
        <w:t xml:space="preserve"> </w:t>
      </w:r>
    </w:p>
    <w:p w14:paraId="134B72A5" w14:textId="77777777" w:rsidR="00D1399F" w:rsidRDefault="00000000">
      <w:pPr>
        <w:spacing w:after="40"/>
        <w:ind w:left="10"/>
      </w:pPr>
      <w:r>
        <w:rPr>
          <w:noProof/>
        </w:rPr>
        <mc:AlternateContent>
          <mc:Choice Requires="wpg">
            <w:drawing>
              <wp:inline distT="0" distB="0" distL="0" distR="0" wp14:anchorId="36CA723C" wp14:editId="0F8D332E">
                <wp:extent cx="3124835" cy="12192"/>
                <wp:effectExtent l="0" t="0" r="0" b="0"/>
                <wp:docPr id="406138" name="Group 406138"/>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0429" name="Shape 570429"/>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138" style="width:246.05pt;height:0.959961pt;mso-position-horizontal-relative:char;mso-position-vertical-relative:line" coordsize="31248,121">
                <v:shape id="Shape 570430"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5079EA4C" w14:textId="77777777" w:rsidR="00D1399F" w:rsidRPr="00CE5C52" w:rsidRDefault="00000000">
      <w:pPr>
        <w:tabs>
          <w:tab w:val="center" w:pos="2468"/>
          <w:tab w:val="center" w:pos="5679"/>
          <w:tab w:val="center" w:pos="8425"/>
        </w:tabs>
        <w:spacing w:after="5"/>
        <w:rPr>
          <w:lang w:val="fr-CA"/>
        </w:rPr>
      </w:pPr>
      <w:r>
        <w:tab/>
      </w:r>
      <w:r w:rsidRPr="00CE5C52">
        <w:rPr>
          <w:rFonts w:ascii="Arial" w:eastAsia="Arial" w:hAnsi="Arial" w:cs="Arial"/>
          <w:sz w:val="14"/>
          <w:lang w:val="fr-CA"/>
        </w:rPr>
        <w:t xml:space="preserve">PRINT NAME OF SIGNATORY                                                     </w:t>
      </w:r>
      <w:r w:rsidRPr="00CE5C52">
        <w:rPr>
          <w:rFonts w:ascii="Arial" w:eastAsia="Arial" w:hAnsi="Arial" w:cs="Arial"/>
          <w:sz w:val="14"/>
          <w:lang w:val="fr-CA"/>
        </w:rPr>
        <w:tab/>
      </w:r>
      <w:r w:rsidRPr="00CE5C52">
        <w:rPr>
          <w:rFonts w:ascii="Arial" w:eastAsia="Arial" w:hAnsi="Arial" w:cs="Arial"/>
          <w:lang w:val="fr-CA"/>
        </w:rPr>
        <w:t xml:space="preserve"> </w:t>
      </w:r>
      <w:r w:rsidRPr="00CE5C52">
        <w:rPr>
          <w:rFonts w:ascii="Arial" w:eastAsia="Arial" w:hAnsi="Arial" w:cs="Arial"/>
          <w:lang w:val="fr-CA"/>
        </w:rPr>
        <w:tab/>
      </w:r>
      <w:r w:rsidRPr="00CE5C52">
        <w:rPr>
          <w:rFonts w:ascii="Arial" w:eastAsia="Arial" w:hAnsi="Arial" w:cs="Arial"/>
          <w:sz w:val="14"/>
          <w:lang w:val="fr-CA"/>
        </w:rPr>
        <w:t xml:space="preserve">SIGNATURE </w:t>
      </w:r>
    </w:p>
    <w:p w14:paraId="701E54F3" w14:textId="77777777" w:rsidR="00D1399F" w:rsidRPr="00CE5C52" w:rsidRDefault="00000000">
      <w:pPr>
        <w:tabs>
          <w:tab w:val="center" w:pos="2466"/>
          <w:tab w:val="center" w:pos="3442"/>
          <w:tab w:val="center" w:pos="5679"/>
          <w:tab w:val="center" w:pos="8425"/>
        </w:tabs>
        <w:spacing w:after="123" w:line="265" w:lineRule="auto"/>
        <w:rPr>
          <w:lang w:val="fr-CA"/>
        </w:rPr>
      </w:pPr>
      <w:r w:rsidRPr="00CE5C52">
        <w:rPr>
          <w:lang w:val="fr-CA"/>
        </w:rPr>
        <w:tab/>
      </w:r>
      <w:r w:rsidRPr="00CE5C52">
        <w:rPr>
          <w:rFonts w:ascii="Arial" w:eastAsia="Arial" w:hAnsi="Arial" w:cs="Arial"/>
          <w:sz w:val="14"/>
          <w:lang w:val="fr-CA"/>
        </w:rPr>
        <w:t>INSCRIRE LE NOM DU SIGNATAIRE</w:t>
      </w:r>
      <w:r w:rsidRPr="00CE5C52">
        <w:rPr>
          <w:rFonts w:ascii="Arial" w:eastAsia="Arial" w:hAnsi="Arial" w:cs="Arial"/>
          <w:sz w:val="2"/>
          <w:lang w:val="fr-CA"/>
        </w:rPr>
        <w:t xml:space="preserve"> </w:t>
      </w:r>
      <w:r w:rsidRPr="00CE5C52">
        <w:rPr>
          <w:rFonts w:ascii="Arial" w:eastAsia="Arial" w:hAnsi="Arial" w:cs="Arial"/>
          <w:sz w:val="2"/>
          <w:lang w:val="fr-CA"/>
        </w:rPr>
        <w:tab/>
      </w:r>
      <w:r w:rsidRPr="00CE5C52">
        <w:rPr>
          <w:rFonts w:ascii="Arial" w:eastAsia="Arial" w:hAnsi="Arial" w:cs="Arial"/>
          <w:sz w:val="14"/>
          <w:lang w:val="fr-CA"/>
        </w:rPr>
        <w:t xml:space="preserve"> </w:t>
      </w:r>
      <w:r w:rsidRPr="00CE5C52">
        <w:rPr>
          <w:rFonts w:ascii="Arial" w:eastAsia="Arial" w:hAnsi="Arial" w:cs="Arial"/>
          <w:sz w:val="14"/>
          <w:lang w:val="fr-CA"/>
        </w:rPr>
        <w:tab/>
        <w:t xml:space="preserve"> </w:t>
      </w:r>
      <w:r w:rsidRPr="00CE5C52">
        <w:rPr>
          <w:rFonts w:ascii="Arial" w:eastAsia="Arial" w:hAnsi="Arial" w:cs="Arial"/>
          <w:sz w:val="14"/>
          <w:lang w:val="fr-CA"/>
        </w:rPr>
        <w:tab/>
        <w:t xml:space="preserve">MINISTER OR PARLIAMENTARY SECRETARY </w:t>
      </w:r>
    </w:p>
    <w:p w14:paraId="56ADEB55" w14:textId="77777777" w:rsidR="00D1399F" w:rsidRPr="00CE5C52" w:rsidRDefault="00000000">
      <w:pPr>
        <w:tabs>
          <w:tab w:val="center" w:pos="5679"/>
          <w:tab w:val="center" w:pos="8424"/>
        </w:tabs>
        <w:spacing w:after="5"/>
        <w:rPr>
          <w:lang w:val="fr-CA"/>
        </w:rPr>
      </w:pPr>
      <w:r w:rsidRPr="00CE5C52">
        <w:rPr>
          <w:lang w:val="fr-CA"/>
        </w:rPr>
        <w:tab/>
      </w:r>
      <w:r w:rsidRPr="00CE5C52">
        <w:rPr>
          <w:rFonts w:ascii="Arial" w:eastAsia="Arial" w:hAnsi="Arial" w:cs="Arial"/>
          <w:sz w:val="14"/>
          <w:lang w:val="fr-CA"/>
        </w:rPr>
        <w:t xml:space="preserve"> </w:t>
      </w:r>
      <w:r w:rsidRPr="00CE5C52">
        <w:rPr>
          <w:rFonts w:ascii="Arial" w:eastAsia="Arial" w:hAnsi="Arial" w:cs="Arial"/>
          <w:sz w:val="14"/>
          <w:lang w:val="fr-CA"/>
        </w:rPr>
        <w:tab/>
        <w:t>MINISTRE OU SECRÉTAIRE PARLEMENTAIRE</w:t>
      </w:r>
      <w:r w:rsidRPr="00CE5C52">
        <w:rPr>
          <w:rFonts w:ascii="Arial" w:eastAsia="Arial" w:hAnsi="Arial" w:cs="Arial"/>
          <w:lang w:val="fr-CA"/>
        </w:rPr>
        <w:t xml:space="preserve"> </w:t>
      </w:r>
    </w:p>
    <w:p w14:paraId="6929FBDC" w14:textId="77777777" w:rsidR="00D1399F" w:rsidRDefault="00000000">
      <w:pPr>
        <w:spacing w:after="109"/>
        <w:ind w:left="-110" w:right="-145"/>
      </w:pPr>
      <w:r>
        <w:rPr>
          <w:noProof/>
        </w:rPr>
        <mc:AlternateContent>
          <mc:Choice Requires="wpg">
            <w:drawing>
              <wp:inline distT="0" distB="0" distL="0" distR="0" wp14:anchorId="36F114D9" wp14:editId="59B997F4">
                <wp:extent cx="7279894" cy="12192"/>
                <wp:effectExtent l="0" t="0" r="0" b="0"/>
                <wp:docPr id="406140" name="Group 406140"/>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431" name="Shape 570431"/>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32" name="Shape 570432"/>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33" name="Shape 570433"/>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140" style="width:573.22pt;height:0.959961pt;mso-position-horizontal-relative:char;mso-position-vertical-relative:line" coordsize="72798,121">
                <v:shape id="Shape 570434" style="position:absolute;width:36018;height:121;left:0;top:0;" coordsize="3601847,12192" path="m0,0l3601847,0l3601847,12192l0,12192l0,0">
                  <v:stroke weight="0pt" endcap="flat" joinstyle="miter" miterlimit="10" on="false" color="#000000" opacity="0"/>
                  <v:fill on="true" color="#000000"/>
                </v:shape>
                <v:shape id="Shape 570435" style="position:absolute;width:121;height:121;left:36018;top:0;" coordsize="12192,12192" path="m0,0l12192,0l12192,12192l0,12192l0,0">
                  <v:stroke weight="0pt" endcap="flat" joinstyle="miter" miterlimit="10" on="false" color="#000000" opacity="0"/>
                  <v:fill on="true" color="#000000"/>
                </v:shape>
                <v:shape id="Shape 570436"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0AB01AEA" w14:textId="77777777" w:rsidR="00D1399F" w:rsidRPr="00CE5C52" w:rsidRDefault="00000000">
      <w:pPr>
        <w:pStyle w:val="Heading4"/>
        <w:ind w:left="7" w:right="436"/>
        <w:rPr>
          <w:lang w:val="fr-CA"/>
        </w:rPr>
      </w:pPr>
      <w:r w:rsidRPr="00CE5C52">
        <w:rPr>
          <w:lang w:val="fr-CA"/>
        </w:rPr>
        <w:t xml:space="preserve">QUESTION </w:t>
      </w:r>
    </w:p>
    <w:p w14:paraId="21053D61" w14:textId="77777777" w:rsidR="00D1399F" w:rsidRPr="00CE5C52" w:rsidRDefault="00000000">
      <w:pPr>
        <w:spacing w:after="56"/>
        <w:ind w:left="730"/>
        <w:rPr>
          <w:lang w:val="fr-CA"/>
        </w:rPr>
      </w:pPr>
      <w:r w:rsidRPr="00CE5C52">
        <w:rPr>
          <w:rFonts w:ascii="Roboto" w:eastAsia="Roboto" w:hAnsi="Roboto" w:cs="Roboto"/>
          <w:sz w:val="20"/>
          <w:lang w:val="fr-CA"/>
        </w:rPr>
        <w:t xml:space="preserve"> </w:t>
      </w:r>
    </w:p>
    <w:p w14:paraId="611078D2" w14:textId="77777777" w:rsidR="00D1399F" w:rsidRPr="00CE5C52" w:rsidRDefault="00000000">
      <w:pPr>
        <w:spacing w:after="8" w:line="248" w:lineRule="auto"/>
        <w:ind w:left="7" w:hanging="10"/>
        <w:rPr>
          <w:lang w:val="fr-CA"/>
        </w:rPr>
      </w:pPr>
      <w:r w:rsidRPr="00CE5C52">
        <w:rPr>
          <w:rFonts w:ascii="Arial" w:eastAsia="Arial" w:hAnsi="Arial" w:cs="Arial"/>
          <w:sz w:val="24"/>
          <w:lang w:val="fr-CA"/>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4FF7EE2C" w14:textId="77777777" w:rsidR="00D1399F" w:rsidRPr="00CE5C52" w:rsidRDefault="00000000">
      <w:pPr>
        <w:spacing w:after="0"/>
        <w:ind w:left="10"/>
        <w:rPr>
          <w:lang w:val="fr-CA"/>
        </w:rPr>
      </w:pPr>
      <w:r w:rsidRPr="00CE5C52">
        <w:rPr>
          <w:rFonts w:ascii="Arial" w:eastAsia="Arial" w:hAnsi="Arial" w:cs="Arial"/>
          <w:lang w:val="fr-CA"/>
        </w:rPr>
        <w:t xml:space="preserve"> </w:t>
      </w:r>
    </w:p>
    <w:p w14:paraId="7578FEAC" w14:textId="77777777" w:rsidR="00D1399F" w:rsidRDefault="00000000">
      <w:pPr>
        <w:spacing w:after="106"/>
        <w:ind w:left="-110" w:right="-145"/>
      </w:pPr>
      <w:r>
        <w:rPr>
          <w:noProof/>
        </w:rPr>
        <mc:AlternateContent>
          <mc:Choice Requires="wpg">
            <w:drawing>
              <wp:inline distT="0" distB="0" distL="0" distR="0" wp14:anchorId="400764A6" wp14:editId="76AD1B8E">
                <wp:extent cx="7279894" cy="12192"/>
                <wp:effectExtent l="0" t="0" r="0" b="0"/>
                <wp:docPr id="406141" name="Group 406141"/>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437" name="Shape 570437"/>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38" name="Shape 570438"/>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39" name="Shape 570439"/>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141" style="width:573.22pt;height:0.959961pt;mso-position-horizontal-relative:char;mso-position-vertical-relative:line" coordsize="72798,121">
                <v:shape id="Shape 570440" style="position:absolute;width:36399;height:121;left:0;top:0;" coordsize="3639947,12192" path="m0,0l3639947,0l3639947,12192l0,12192l0,0">
                  <v:stroke weight="0pt" endcap="flat" joinstyle="miter" miterlimit="10" on="false" color="#000000" opacity="0"/>
                  <v:fill on="true" color="#000000"/>
                </v:shape>
                <v:shape id="Shape 570441" style="position:absolute;width:121;height:121;left:36399;top:0;" coordsize="12192,12192" path="m0,0l12192,0l12192,12192l0,12192l0,0">
                  <v:stroke weight="0pt" endcap="flat" joinstyle="miter" miterlimit="10" on="false" color="#000000" opacity="0"/>
                  <v:fill on="true" color="#000000"/>
                </v:shape>
                <v:shape id="Shape 570442"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1"/>
        <w:tblOverlap w:val="never"/>
        <w:tblW w:w="2182" w:type="dxa"/>
        <w:tblInd w:w="0" w:type="dxa"/>
        <w:tblCellMar>
          <w:top w:w="26" w:type="dxa"/>
          <w:left w:w="0" w:type="dxa"/>
          <w:bottom w:w="0" w:type="dxa"/>
          <w:right w:w="20" w:type="dxa"/>
        </w:tblCellMar>
        <w:tblLook w:val="04A0" w:firstRow="1" w:lastRow="0" w:firstColumn="1" w:lastColumn="0" w:noHBand="0" w:noVBand="1"/>
      </w:tblPr>
      <w:tblGrid>
        <w:gridCol w:w="344"/>
        <w:gridCol w:w="1480"/>
        <w:gridCol w:w="358"/>
      </w:tblGrid>
      <w:tr w:rsidR="00D1399F" w14:paraId="52158E16"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3DCF13E1"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4C3A8145"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7B7E086F" w14:textId="77777777" w:rsidR="00D1399F" w:rsidRDefault="00000000">
            <w:pPr>
              <w:spacing w:after="0"/>
              <w:ind w:left="-18"/>
            </w:pPr>
            <w:r>
              <w:rPr>
                <w:rFonts w:ascii="Arial" w:eastAsia="Arial" w:hAnsi="Arial" w:cs="Arial"/>
                <w:sz w:val="14"/>
              </w:rPr>
              <w:t xml:space="preserve">      </w:t>
            </w:r>
          </w:p>
          <w:p w14:paraId="2D167865" w14:textId="77777777" w:rsidR="00D1399F" w:rsidRDefault="00000000">
            <w:pPr>
              <w:spacing w:after="0"/>
              <w:ind w:left="30"/>
              <w:jc w:val="center"/>
            </w:pPr>
            <w:r>
              <w:rPr>
                <w:rFonts w:ascii="Arial" w:eastAsia="Arial" w:hAnsi="Arial" w:cs="Arial"/>
                <w:sz w:val="16"/>
              </w:rPr>
              <w:t xml:space="preserve">X </w:t>
            </w:r>
          </w:p>
        </w:tc>
      </w:tr>
    </w:tbl>
    <w:p w14:paraId="1FF8C234" w14:textId="77777777" w:rsidR="00D1399F" w:rsidRDefault="00000000">
      <w:pPr>
        <w:pStyle w:val="Heading3"/>
        <w:tabs>
          <w:tab w:val="center" w:pos="773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253F010F" w14:textId="77777777" w:rsidR="00D1399F" w:rsidRDefault="00000000">
      <w:pPr>
        <w:spacing w:after="421" w:line="265" w:lineRule="auto"/>
        <w:ind w:left="4759" w:right="832" w:hanging="10"/>
        <w:jc w:val="center"/>
      </w:pPr>
      <w:r>
        <w:rPr>
          <w:rFonts w:ascii="Arial" w:eastAsia="Arial" w:hAnsi="Arial" w:cs="Arial"/>
          <w:sz w:val="14"/>
        </w:rPr>
        <w:t xml:space="preserve">TEXTE ORIGINAL </w:t>
      </w:r>
    </w:p>
    <w:p w14:paraId="7D1870D1" w14:textId="77777777" w:rsidR="00D1399F" w:rsidRPr="00CE5C52" w:rsidRDefault="00000000">
      <w:pPr>
        <w:spacing w:after="8" w:line="248" w:lineRule="auto"/>
        <w:ind w:left="94" w:hanging="10"/>
        <w:rPr>
          <w:lang w:val="fr-CA"/>
        </w:rPr>
      </w:pPr>
      <w:r>
        <w:rPr>
          <w:noProof/>
        </w:rPr>
        <w:drawing>
          <wp:anchor distT="0" distB="0" distL="114300" distR="114300" simplePos="0" relativeHeight="251671552" behindDoc="0" locked="0" layoutInCell="1" allowOverlap="0" wp14:anchorId="6A06FBF6" wp14:editId="28FD036E">
            <wp:simplePos x="0" y="0"/>
            <wp:positionH relativeFrom="page">
              <wp:posOffset>457200</wp:posOffset>
            </wp:positionH>
            <wp:positionV relativeFrom="page">
              <wp:posOffset>457200</wp:posOffset>
            </wp:positionV>
            <wp:extent cx="2800350" cy="342900"/>
            <wp:effectExtent l="0" t="0" r="0" b="0"/>
            <wp:wrapTopAndBottom/>
            <wp:docPr id="1992" name="Picture 1992"/>
            <wp:cNvGraphicFramePr/>
            <a:graphic xmlns:a="http://schemas.openxmlformats.org/drawingml/2006/main">
              <a:graphicData uri="http://schemas.openxmlformats.org/drawingml/2006/picture">
                <pic:pic xmlns:pic="http://schemas.openxmlformats.org/drawingml/2006/picture">
                  <pic:nvPicPr>
                    <pic:cNvPr id="1992" name="Picture 1992"/>
                    <pic:cNvPicPr/>
                  </pic:nvPicPr>
                  <pic:blipFill>
                    <a:blip r:embed="rId892"/>
                    <a:stretch>
                      <a:fillRect/>
                    </a:stretch>
                  </pic:blipFill>
                  <pic:spPr>
                    <a:xfrm>
                      <a:off x="0" y="0"/>
                      <a:ext cx="2800350" cy="342900"/>
                    </a:xfrm>
                    <a:prstGeom prst="rect">
                      <a:avLst/>
                    </a:prstGeom>
                  </pic:spPr>
                </pic:pic>
              </a:graphicData>
            </a:graphic>
          </wp:anchor>
        </w:drawing>
      </w:r>
      <w:r w:rsidRPr="00CE5C52">
        <w:rPr>
          <w:rFonts w:ascii="Arial" w:eastAsia="Arial" w:hAnsi="Arial" w:cs="Arial"/>
          <w:sz w:val="24"/>
          <w:lang w:val="fr-CA"/>
        </w:rPr>
        <w:t xml:space="preserve">En ce qui a trait à l’Agence de promotion économique du Canada atlantique et aux projets de TI en cours ou prévus assortis d’un budget de plus de 1 million de dollars, en date du 25 avril 2022, l’information demandée se trouve dans le tableau ci-joint. </w:t>
      </w:r>
    </w:p>
    <w:p w14:paraId="2DACEFFF" w14:textId="77777777" w:rsidR="00D1399F" w:rsidRPr="00CE5C52" w:rsidRDefault="00000000">
      <w:pPr>
        <w:spacing w:after="7748"/>
        <w:ind w:left="226"/>
        <w:rPr>
          <w:lang w:val="fr-CA"/>
        </w:rPr>
      </w:pPr>
      <w:r w:rsidRPr="00CE5C52">
        <w:rPr>
          <w:rFonts w:ascii="Arial" w:eastAsia="Arial" w:hAnsi="Arial" w:cs="Arial"/>
          <w:sz w:val="24"/>
          <w:lang w:val="fr-CA"/>
        </w:rPr>
        <w:t xml:space="preserve"> </w:t>
      </w:r>
    </w:p>
    <w:p w14:paraId="5E7FDD08" w14:textId="77777777" w:rsidR="00D1399F" w:rsidRPr="00CE5C52" w:rsidRDefault="00000000">
      <w:pPr>
        <w:spacing w:after="0"/>
        <w:ind w:right="122"/>
        <w:jc w:val="right"/>
        <w:rPr>
          <w:lang w:val="fr-CA"/>
        </w:rPr>
      </w:pPr>
      <w:r w:rsidRPr="00CE5C52">
        <w:rPr>
          <w:rFonts w:ascii="Times New Roman" w:eastAsia="Times New Roman" w:hAnsi="Times New Roman" w:cs="Times New Roman"/>
          <w:sz w:val="24"/>
          <w:lang w:val="fr-CA"/>
        </w:rPr>
        <w:lastRenderedPageBreak/>
        <w:t xml:space="preserve"> </w:t>
      </w:r>
    </w:p>
    <w:p w14:paraId="6A4F5C1D" w14:textId="77777777" w:rsidR="00D1399F" w:rsidRPr="00CE5C52" w:rsidRDefault="00000000">
      <w:pPr>
        <w:spacing w:after="0"/>
        <w:ind w:right="122"/>
        <w:jc w:val="right"/>
        <w:rPr>
          <w:lang w:val="fr-CA"/>
        </w:rPr>
      </w:pPr>
      <w:r w:rsidRPr="00CE5C52">
        <w:rPr>
          <w:rFonts w:ascii="Times New Roman" w:eastAsia="Times New Roman" w:hAnsi="Times New Roman" w:cs="Times New Roman"/>
          <w:sz w:val="24"/>
          <w:lang w:val="fr-CA"/>
        </w:rPr>
        <w:t xml:space="preserve"> </w:t>
      </w:r>
    </w:p>
    <w:p w14:paraId="018DA712" w14:textId="77777777" w:rsidR="00D1399F" w:rsidRPr="00CE5C52" w:rsidRDefault="00D1399F">
      <w:pPr>
        <w:rPr>
          <w:lang w:val="fr-CA"/>
        </w:rPr>
        <w:sectPr w:rsidR="00D1399F" w:rsidRPr="00CE5C52">
          <w:headerReference w:type="even" r:id="rId905"/>
          <w:headerReference w:type="default" r:id="rId906"/>
          <w:footerReference w:type="even" r:id="rId907"/>
          <w:footerReference w:type="default" r:id="rId908"/>
          <w:headerReference w:type="first" r:id="rId909"/>
          <w:footerReference w:type="first" r:id="rId910"/>
          <w:pgSz w:w="12240" w:h="20160"/>
          <w:pgMar w:top="1440" w:right="536" w:bottom="1440" w:left="494" w:header="720" w:footer="720" w:gutter="0"/>
          <w:cols w:space="720"/>
        </w:sectPr>
      </w:pPr>
    </w:p>
    <w:p w14:paraId="324F0B8C" w14:textId="77777777" w:rsidR="00D1399F" w:rsidRPr="00CE5C52" w:rsidRDefault="00000000">
      <w:pPr>
        <w:spacing w:after="492" w:line="265" w:lineRule="auto"/>
        <w:ind w:left="10" w:right="436" w:hanging="10"/>
        <w:jc w:val="right"/>
        <w:rPr>
          <w:lang w:val="fr-CA"/>
        </w:rPr>
      </w:pPr>
      <w:r w:rsidRPr="00CE5C52">
        <w:rPr>
          <w:rFonts w:ascii="Arial" w:eastAsia="Arial" w:hAnsi="Arial" w:cs="Arial"/>
          <w:sz w:val="20"/>
          <w:lang w:val="fr-CA"/>
        </w:rPr>
        <w:lastRenderedPageBreak/>
        <w:t>Annexe</w:t>
      </w:r>
    </w:p>
    <w:p w14:paraId="1D7AC192" w14:textId="77777777" w:rsidR="00D1399F" w:rsidRPr="00CE5C52" w:rsidRDefault="00000000">
      <w:pPr>
        <w:pStyle w:val="Heading2"/>
        <w:spacing w:after="242"/>
        <w:ind w:left="795" w:right="737"/>
        <w:rPr>
          <w:lang w:val="fr-CA"/>
        </w:rPr>
      </w:pPr>
      <w:r w:rsidRPr="00CE5C52">
        <w:rPr>
          <w:lang w:val="fr-CA"/>
        </w:rPr>
        <w:t>Q-505</w:t>
      </w:r>
    </w:p>
    <w:p w14:paraId="0960B680" w14:textId="77777777" w:rsidR="00D1399F" w:rsidRPr="00CE5C52" w:rsidRDefault="00000000">
      <w:pPr>
        <w:spacing w:after="388" w:line="247" w:lineRule="auto"/>
        <w:ind w:left="7" w:hanging="10"/>
        <w:rPr>
          <w:lang w:val="fr-CA"/>
        </w:rPr>
      </w:pPr>
      <w:r w:rsidRPr="00CE5C52">
        <w:rPr>
          <w:rFonts w:ascii="Arial" w:eastAsia="Arial" w:hAnsi="Arial" w:cs="Arial"/>
          <w:b/>
          <w:lang w:val="fr-CA"/>
        </w:rPr>
        <w:t>Q-505</w:t>
      </w:r>
      <w:r w:rsidRPr="00CE5C52">
        <w:rPr>
          <w:rFonts w:ascii="Arial" w:eastAsia="Arial" w:hAnsi="Arial" w:cs="Arial"/>
          <w:b/>
          <w:vertAlign w:val="superscript"/>
          <w:lang w:val="fr-CA"/>
        </w:rPr>
        <w:t>2</w:t>
      </w:r>
      <w:r w:rsidRPr="00CE5C52">
        <w:rPr>
          <w:rFonts w:ascii="Arial" w:eastAsia="Arial" w:hAnsi="Arial" w:cs="Arial"/>
          <w:b/>
          <w:lang w:val="fr-CA"/>
        </w:rPr>
        <w:t xml:space="preserve"> </w:t>
      </w:r>
      <w:r w:rsidRPr="00CE5C52">
        <w:rPr>
          <w:rFonts w:ascii="Arial" w:eastAsia="Arial" w:hAnsi="Arial" w:cs="Arial"/>
          <w:lang w:val="fr-CA"/>
        </w:rPr>
        <w:t>— Le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5E460E06" w14:textId="77777777" w:rsidR="00D1399F" w:rsidRPr="00CE5C52" w:rsidRDefault="00000000">
      <w:pPr>
        <w:spacing w:after="65" w:line="247" w:lineRule="auto"/>
        <w:ind w:left="7" w:hanging="10"/>
        <w:rPr>
          <w:lang w:val="fr-CA"/>
        </w:rPr>
      </w:pPr>
      <w:r w:rsidRPr="00CE5C52">
        <w:rPr>
          <w:rFonts w:ascii="Arial" w:eastAsia="Arial" w:hAnsi="Arial" w:cs="Arial"/>
          <w:b/>
          <w:lang w:val="fr-CA"/>
        </w:rPr>
        <w:t xml:space="preserve">NOM DE L’ORGANISATION : </w:t>
      </w:r>
      <w:r w:rsidRPr="00CE5C52">
        <w:rPr>
          <w:rFonts w:ascii="Arial" w:eastAsia="Arial" w:hAnsi="Arial" w:cs="Arial"/>
          <w:lang w:val="fr-CA"/>
        </w:rPr>
        <w:t>Agence de promotion économique du Canada atlantique (APECA)</w:t>
      </w:r>
    </w:p>
    <w:tbl>
      <w:tblPr>
        <w:tblStyle w:val="TableGrid"/>
        <w:tblW w:w="19054" w:type="dxa"/>
        <w:tblInd w:w="-41" w:type="dxa"/>
        <w:tblCellMar>
          <w:top w:w="14" w:type="dxa"/>
          <w:left w:w="41" w:type="dxa"/>
          <w:bottom w:w="0" w:type="dxa"/>
          <w:right w:w="103" w:type="dxa"/>
        </w:tblCellMar>
        <w:tblLook w:val="04A0" w:firstRow="1" w:lastRow="0" w:firstColumn="1" w:lastColumn="0" w:noHBand="0" w:noVBand="1"/>
      </w:tblPr>
      <w:tblGrid>
        <w:gridCol w:w="8372"/>
        <w:gridCol w:w="4669"/>
        <w:gridCol w:w="2228"/>
        <w:gridCol w:w="3785"/>
      </w:tblGrid>
      <w:tr w:rsidR="00D1399F" w:rsidRPr="00CE5C52" w14:paraId="5162688A" w14:textId="77777777">
        <w:trPr>
          <w:trHeight w:val="548"/>
        </w:trPr>
        <w:tc>
          <w:tcPr>
            <w:tcW w:w="13041" w:type="dxa"/>
            <w:gridSpan w:val="2"/>
            <w:tcBorders>
              <w:top w:val="single" w:sz="8" w:space="0" w:color="000000"/>
              <w:left w:val="single" w:sz="8" w:space="0" w:color="000000"/>
              <w:bottom w:val="single" w:sz="8" w:space="0" w:color="000000"/>
              <w:right w:val="nil"/>
            </w:tcBorders>
            <w:vAlign w:val="center"/>
          </w:tcPr>
          <w:p w14:paraId="4094E33E" w14:textId="77777777" w:rsidR="00D1399F" w:rsidRPr="00CE5C52" w:rsidRDefault="00000000">
            <w:pPr>
              <w:spacing w:after="0"/>
              <w:ind w:right="759"/>
              <w:jc w:val="right"/>
              <w:rPr>
                <w:lang w:val="fr-CA"/>
              </w:rPr>
            </w:pPr>
            <w:r w:rsidRPr="00CE5C52">
              <w:rPr>
                <w:rFonts w:ascii="Arial" w:eastAsia="Arial" w:hAnsi="Arial" w:cs="Arial"/>
                <w:b/>
                <w:lang w:val="fr-CA"/>
              </w:rPr>
              <w:t xml:space="preserve"> quels sont les détails de chaque projet, y compris</w:t>
            </w:r>
          </w:p>
        </w:tc>
        <w:tc>
          <w:tcPr>
            <w:tcW w:w="2228" w:type="dxa"/>
            <w:tcBorders>
              <w:top w:val="single" w:sz="8" w:space="0" w:color="000000"/>
              <w:left w:val="nil"/>
              <w:bottom w:val="single" w:sz="8" w:space="0" w:color="000000"/>
              <w:right w:val="nil"/>
            </w:tcBorders>
          </w:tcPr>
          <w:p w14:paraId="2ADEA8A0" w14:textId="77777777" w:rsidR="00D1399F" w:rsidRPr="00CE5C52" w:rsidRDefault="00D1399F">
            <w:pPr>
              <w:rPr>
                <w:lang w:val="fr-CA"/>
              </w:rPr>
            </w:pPr>
          </w:p>
        </w:tc>
        <w:tc>
          <w:tcPr>
            <w:tcW w:w="3785" w:type="dxa"/>
            <w:tcBorders>
              <w:top w:val="single" w:sz="8" w:space="0" w:color="000000"/>
              <w:left w:val="nil"/>
              <w:bottom w:val="single" w:sz="8" w:space="0" w:color="000000"/>
              <w:right w:val="single" w:sz="8" w:space="0" w:color="000000"/>
            </w:tcBorders>
          </w:tcPr>
          <w:p w14:paraId="3AF7D991" w14:textId="77777777" w:rsidR="00D1399F" w:rsidRPr="00CE5C52" w:rsidRDefault="00D1399F">
            <w:pPr>
              <w:rPr>
                <w:lang w:val="fr-CA"/>
              </w:rPr>
            </w:pPr>
          </w:p>
        </w:tc>
      </w:tr>
      <w:tr w:rsidR="00D1399F" w:rsidRPr="00CE5C52" w14:paraId="26759FAB" w14:textId="77777777">
        <w:trPr>
          <w:trHeight w:val="326"/>
        </w:trPr>
        <w:tc>
          <w:tcPr>
            <w:tcW w:w="13041" w:type="dxa"/>
            <w:gridSpan w:val="2"/>
            <w:tcBorders>
              <w:top w:val="single" w:sz="8" w:space="0" w:color="000000"/>
              <w:left w:val="single" w:sz="8" w:space="0" w:color="000000"/>
              <w:bottom w:val="single" w:sz="8" w:space="0" w:color="000000"/>
              <w:right w:val="single" w:sz="8" w:space="0" w:color="000000"/>
            </w:tcBorders>
          </w:tcPr>
          <w:p w14:paraId="4751604E" w14:textId="77777777" w:rsidR="00D1399F" w:rsidRPr="00CE5C52" w:rsidRDefault="00000000">
            <w:pPr>
              <w:spacing w:after="0"/>
              <w:ind w:left="78"/>
              <w:jc w:val="center"/>
              <w:rPr>
                <w:lang w:val="fr-CA"/>
              </w:rPr>
            </w:pPr>
            <w:r w:rsidRPr="00CE5C52">
              <w:rPr>
                <w:rFonts w:ascii="Arial" w:eastAsia="Arial" w:hAnsi="Arial" w:cs="Arial"/>
                <w:b/>
                <w:color w:val="333333"/>
                <w:lang w:val="fr-CA"/>
              </w:rPr>
              <w:t>(i) une description et un résumé du projet</w:t>
            </w:r>
          </w:p>
        </w:tc>
        <w:tc>
          <w:tcPr>
            <w:tcW w:w="2228" w:type="dxa"/>
            <w:vMerge w:val="restart"/>
            <w:tcBorders>
              <w:top w:val="single" w:sz="8" w:space="0" w:color="000000"/>
              <w:left w:val="single" w:sz="8" w:space="0" w:color="000000"/>
              <w:bottom w:val="single" w:sz="8" w:space="0" w:color="000000"/>
              <w:right w:val="single" w:sz="8" w:space="0" w:color="000000"/>
            </w:tcBorders>
            <w:vAlign w:val="center"/>
          </w:tcPr>
          <w:p w14:paraId="17E878F0" w14:textId="77777777" w:rsidR="00D1399F" w:rsidRDefault="00000000">
            <w:pPr>
              <w:spacing w:after="0"/>
              <w:ind w:left="78"/>
              <w:jc w:val="center"/>
            </w:pPr>
            <w:r>
              <w:rPr>
                <w:rFonts w:ascii="Arial" w:eastAsia="Arial" w:hAnsi="Arial" w:cs="Arial"/>
                <w:b/>
                <w:color w:val="333333"/>
              </w:rPr>
              <w:t>(ii) le budget total</w:t>
            </w:r>
          </w:p>
        </w:tc>
        <w:tc>
          <w:tcPr>
            <w:tcW w:w="3785" w:type="dxa"/>
            <w:vMerge w:val="restart"/>
            <w:tcBorders>
              <w:top w:val="single" w:sz="8" w:space="0" w:color="000000"/>
              <w:left w:val="single" w:sz="8" w:space="0" w:color="000000"/>
              <w:bottom w:val="single" w:sz="8" w:space="0" w:color="000000"/>
              <w:right w:val="single" w:sz="8" w:space="0" w:color="000000"/>
            </w:tcBorders>
            <w:vAlign w:val="center"/>
          </w:tcPr>
          <w:p w14:paraId="4C74588B" w14:textId="77777777" w:rsidR="00D1399F" w:rsidRPr="00CE5C52" w:rsidRDefault="00000000">
            <w:pPr>
              <w:spacing w:after="0"/>
              <w:ind w:left="149"/>
              <w:rPr>
                <w:lang w:val="fr-CA"/>
              </w:rPr>
            </w:pPr>
            <w:r w:rsidRPr="00CE5C52">
              <w:rPr>
                <w:rFonts w:ascii="Arial" w:eastAsia="Arial" w:hAnsi="Arial" w:cs="Arial"/>
                <w:b/>
                <w:color w:val="333333"/>
                <w:lang w:val="fr-CA"/>
              </w:rPr>
              <w:t>(iii) la date d’achèvement prévue</w:t>
            </w:r>
          </w:p>
        </w:tc>
      </w:tr>
      <w:tr w:rsidR="00D1399F" w14:paraId="1754D81A" w14:textId="77777777">
        <w:trPr>
          <w:trHeight w:val="276"/>
        </w:trPr>
        <w:tc>
          <w:tcPr>
            <w:tcW w:w="8372" w:type="dxa"/>
            <w:tcBorders>
              <w:top w:val="single" w:sz="8" w:space="0" w:color="000000"/>
              <w:left w:val="single" w:sz="8" w:space="0" w:color="000000"/>
              <w:bottom w:val="single" w:sz="8" w:space="0" w:color="000000"/>
              <w:right w:val="single" w:sz="8" w:space="0" w:color="000000"/>
            </w:tcBorders>
          </w:tcPr>
          <w:p w14:paraId="097B2E6D" w14:textId="77777777" w:rsidR="00D1399F" w:rsidRDefault="00000000">
            <w:pPr>
              <w:spacing w:after="0"/>
              <w:ind w:left="82"/>
              <w:jc w:val="center"/>
            </w:pPr>
            <w:r>
              <w:rPr>
                <w:rFonts w:ascii="Arial" w:eastAsia="Arial" w:hAnsi="Arial" w:cs="Arial"/>
                <w:b/>
                <w:color w:val="333333"/>
              </w:rPr>
              <w:t>description</w:t>
            </w:r>
          </w:p>
        </w:tc>
        <w:tc>
          <w:tcPr>
            <w:tcW w:w="4668" w:type="dxa"/>
            <w:tcBorders>
              <w:top w:val="single" w:sz="8" w:space="0" w:color="000000"/>
              <w:left w:val="single" w:sz="8" w:space="0" w:color="000000"/>
              <w:bottom w:val="single" w:sz="8" w:space="0" w:color="000000"/>
              <w:right w:val="single" w:sz="8" w:space="0" w:color="000000"/>
            </w:tcBorders>
          </w:tcPr>
          <w:p w14:paraId="55B0D421" w14:textId="77777777" w:rsidR="00D1399F" w:rsidRDefault="00000000">
            <w:pPr>
              <w:spacing w:after="0"/>
              <w:ind w:left="82"/>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BC6C93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422D512" w14:textId="77777777" w:rsidR="00D1399F" w:rsidRDefault="00D1399F"/>
        </w:tc>
      </w:tr>
      <w:tr w:rsidR="00D1399F" w14:paraId="085CDB02" w14:textId="77777777">
        <w:trPr>
          <w:trHeight w:val="1394"/>
        </w:trPr>
        <w:tc>
          <w:tcPr>
            <w:tcW w:w="8372" w:type="dxa"/>
            <w:tcBorders>
              <w:top w:val="single" w:sz="8" w:space="0" w:color="000000"/>
              <w:left w:val="single" w:sz="8" w:space="0" w:color="000000"/>
              <w:bottom w:val="single" w:sz="8" w:space="0" w:color="000000"/>
              <w:right w:val="single" w:sz="8" w:space="0" w:color="000000"/>
            </w:tcBorders>
          </w:tcPr>
          <w:p w14:paraId="2CF318A4" w14:textId="77777777" w:rsidR="00D1399F" w:rsidRPr="00CE5C52" w:rsidRDefault="00000000">
            <w:pPr>
              <w:spacing w:after="0"/>
              <w:rPr>
                <w:lang w:val="fr-CA"/>
              </w:rPr>
            </w:pPr>
            <w:r w:rsidRPr="00CE5C52">
              <w:rPr>
                <w:rFonts w:ascii="Arial" w:eastAsia="Arial" w:hAnsi="Arial" w:cs="Arial"/>
                <w:lang w:val="fr-CA"/>
              </w:rPr>
              <w:t xml:space="preserve">Nouvelle application logicielle nommée CAPRI (Clients, Assistance, Projets, </w:t>
            </w:r>
          </w:p>
          <w:p w14:paraId="05051217" w14:textId="77777777" w:rsidR="00D1399F" w:rsidRPr="00CE5C52" w:rsidRDefault="00000000">
            <w:pPr>
              <w:spacing w:after="0"/>
              <w:rPr>
                <w:lang w:val="fr-CA"/>
              </w:rPr>
            </w:pPr>
            <w:r w:rsidRPr="00CE5C52">
              <w:rPr>
                <w:rFonts w:ascii="Arial" w:eastAsia="Arial" w:hAnsi="Arial" w:cs="Arial"/>
                <w:lang w:val="fr-CA"/>
              </w:rPr>
              <w:t>Résultats, Information) que l’APECA utilisera comme principal système pour fournir des subventions et des contributions à des entreprises et à des collectivités du Canada atlantique. Il s’agit d’une application Web qui fonctionne à partir de la plateforme logiciel-service (SaaS) de Microsoft Dynamics 365 (D365).</w:t>
            </w:r>
          </w:p>
        </w:tc>
        <w:tc>
          <w:tcPr>
            <w:tcW w:w="4668" w:type="dxa"/>
            <w:tcBorders>
              <w:top w:val="single" w:sz="8" w:space="0" w:color="000000"/>
              <w:left w:val="single" w:sz="8" w:space="0" w:color="000000"/>
              <w:bottom w:val="single" w:sz="8" w:space="0" w:color="000000"/>
              <w:right w:val="single" w:sz="8" w:space="0" w:color="000000"/>
            </w:tcBorders>
            <w:vAlign w:val="center"/>
          </w:tcPr>
          <w:p w14:paraId="2E93ACE9" w14:textId="77777777" w:rsidR="00D1399F" w:rsidRPr="00CE5C52" w:rsidRDefault="00000000">
            <w:pPr>
              <w:spacing w:after="0"/>
              <w:rPr>
                <w:lang w:val="fr-CA"/>
              </w:rPr>
            </w:pPr>
            <w:r w:rsidRPr="00CE5C52">
              <w:rPr>
                <w:rFonts w:ascii="Arial" w:eastAsia="Arial" w:hAnsi="Arial" w:cs="Arial"/>
                <w:lang w:val="fr-CA"/>
              </w:rPr>
              <w:t>Application logicielle pour gérer le versement de subventions et de contributions</w:t>
            </w:r>
          </w:p>
        </w:tc>
        <w:tc>
          <w:tcPr>
            <w:tcW w:w="2228" w:type="dxa"/>
            <w:tcBorders>
              <w:top w:val="single" w:sz="8" w:space="0" w:color="000000"/>
              <w:left w:val="single" w:sz="8" w:space="0" w:color="000000"/>
              <w:bottom w:val="single" w:sz="8" w:space="0" w:color="000000"/>
              <w:right w:val="single" w:sz="8" w:space="0" w:color="000000"/>
            </w:tcBorders>
            <w:vAlign w:val="center"/>
          </w:tcPr>
          <w:p w14:paraId="725D3517" w14:textId="77777777" w:rsidR="00D1399F" w:rsidRDefault="00000000">
            <w:pPr>
              <w:spacing w:after="0"/>
              <w:ind w:left="62"/>
            </w:pPr>
            <w:r w:rsidRPr="00CE5C52">
              <w:rPr>
                <w:rFonts w:ascii="Arial" w:eastAsia="Arial" w:hAnsi="Arial" w:cs="Arial"/>
                <w:lang w:val="fr-CA"/>
              </w:rPr>
              <w:t xml:space="preserve">         </w:t>
            </w:r>
            <w:r>
              <w:rPr>
                <w:rFonts w:ascii="Arial" w:eastAsia="Arial" w:hAnsi="Arial" w:cs="Arial"/>
              </w:rPr>
              <w:t>1 800 000.00 $</w:t>
            </w:r>
          </w:p>
        </w:tc>
        <w:tc>
          <w:tcPr>
            <w:tcW w:w="3785" w:type="dxa"/>
            <w:tcBorders>
              <w:top w:val="single" w:sz="8" w:space="0" w:color="000000"/>
              <w:left w:val="single" w:sz="8" w:space="0" w:color="000000"/>
              <w:bottom w:val="single" w:sz="8" w:space="0" w:color="000000"/>
              <w:right w:val="single" w:sz="8" w:space="0" w:color="000000"/>
            </w:tcBorders>
            <w:vAlign w:val="center"/>
          </w:tcPr>
          <w:p w14:paraId="7CCABA5F" w14:textId="77777777" w:rsidR="00D1399F" w:rsidRDefault="00000000">
            <w:pPr>
              <w:spacing w:after="0"/>
              <w:ind w:left="79"/>
              <w:jc w:val="center"/>
            </w:pPr>
            <w:r>
              <w:rPr>
                <w:rFonts w:ascii="Arial" w:eastAsia="Arial" w:hAnsi="Arial" w:cs="Arial"/>
              </w:rPr>
              <w:t>2023/02/28</w:t>
            </w:r>
          </w:p>
        </w:tc>
      </w:tr>
    </w:tbl>
    <w:p w14:paraId="6D4A7F04" w14:textId="77777777" w:rsidR="00D1399F" w:rsidRDefault="00000000">
      <w:pPr>
        <w:spacing w:after="132"/>
        <w:ind w:left="407" w:right="313" w:hanging="10"/>
        <w:jc w:val="center"/>
      </w:pPr>
      <w:r>
        <w:rPr>
          <w:rFonts w:ascii="Arial" w:eastAsia="Arial" w:hAnsi="Arial" w:cs="Arial"/>
          <w:sz w:val="20"/>
        </w:rPr>
        <w:t>1 de 1</w:t>
      </w:r>
    </w:p>
    <w:p w14:paraId="5DF7AB7F" w14:textId="77777777" w:rsidR="00D1399F" w:rsidRDefault="00D1399F">
      <w:pPr>
        <w:sectPr w:rsidR="00D1399F">
          <w:headerReference w:type="even" r:id="rId911"/>
          <w:headerReference w:type="default" r:id="rId912"/>
          <w:footerReference w:type="even" r:id="rId913"/>
          <w:footerReference w:type="default" r:id="rId914"/>
          <w:headerReference w:type="first" r:id="rId915"/>
          <w:footerReference w:type="first" r:id="rId916"/>
          <w:pgSz w:w="20160" w:h="12240" w:orient="landscape"/>
          <w:pgMar w:top="1440" w:right="660" w:bottom="1440" w:left="559" w:header="720" w:footer="720" w:gutter="0"/>
          <w:cols w:space="720"/>
        </w:sectPr>
      </w:pPr>
    </w:p>
    <w:p w14:paraId="017B0879" w14:textId="77777777" w:rsidR="00D1399F" w:rsidRDefault="00000000">
      <w:pPr>
        <w:spacing w:after="0"/>
        <w:ind w:left="-1440" w:right="10800"/>
      </w:pPr>
      <w:r>
        <w:rPr>
          <w:noProof/>
        </w:rPr>
        <w:lastRenderedPageBreak/>
        <w:drawing>
          <wp:anchor distT="0" distB="0" distL="114300" distR="114300" simplePos="0" relativeHeight="251672576" behindDoc="0" locked="0" layoutInCell="1" allowOverlap="0" wp14:anchorId="0D795E7E" wp14:editId="042ABEDA">
            <wp:simplePos x="0" y="0"/>
            <wp:positionH relativeFrom="page">
              <wp:posOffset>0</wp:posOffset>
            </wp:positionH>
            <wp:positionV relativeFrom="page">
              <wp:posOffset>0</wp:posOffset>
            </wp:positionV>
            <wp:extent cx="12801600" cy="7772400"/>
            <wp:effectExtent l="0" t="0" r="0" b="0"/>
            <wp:wrapTopAndBottom/>
            <wp:docPr id="2188" name="Picture 2188"/>
            <wp:cNvGraphicFramePr/>
            <a:graphic xmlns:a="http://schemas.openxmlformats.org/drawingml/2006/main">
              <a:graphicData uri="http://schemas.openxmlformats.org/drawingml/2006/picture">
                <pic:pic xmlns:pic="http://schemas.openxmlformats.org/drawingml/2006/picture">
                  <pic:nvPicPr>
                    <pic:cNvPr id="2188" name="Picture 2188"/>
                    <pic:cNvPicPr/>
                  </pic:nvPicPr>
                  <pic:blipFill>
                    <a:blip r:embed="rId917"/>
                    <a:stretch>
                      <a:fillRect/>
                    </a:stretch>
                  </pic:blipFill>
                  <pic:spPr>
                    <a:xfrm rot="5399999">
                      <a:off x="0" y="0"/>
                      <a:ext cx="12801600" cy="7772400"/>
                    </a:xfrm>
                    <a:prstGeom prst="rect">
                      <a:avLst/>
                    </a:prstGeom>
                  </pic:spPr>
                </pic:pic>
              </a:graphicData>
            </a:graphic>
          </wp:anchor>
        </w:drawing>
      </w:r>
      <w:r>
        <w:br w:type="page"/>
      </w:r>
    </w:p>
    <w:p w14:paraId="6800BB8F" w14:textId="77777777" w:rsidR="00D1399F" w:rsidRDefault="00000000">
      <w:pPr>
        <w:spacing w:after="0"/>
        <w:ind w:left="-1440" w:right="10800"/>
      </w:pPr>
      <w:r>
        <w:rPr>
          <w:noProof/>
        </w:rPr>
        <w:lastRenderedPageBreak/>
        <w:drawing>
          <wp:anchor distT="0" distB="0" distL="114300" distR="114300" simplePos="0" relativeHeight="251673600" behindDoc="0" locked="0" layoutInCell="1" allowOverlap="0" wp14:anchorId="76E851B6" wp14:editId="4993ACE0">
            <wp:simplePos x="0" y="0"/>
            <wp:positionH relativeFrom="page">
              <wp:posOffset>0</wp:posOffset>
            </wp:positionH>
            <wp:positionV relativeFrom="page">
              <wp:posOffset>0</wp:posOffset>
            </wp:positionV>
            <wp:extent cx="12801600" cy="7772400"/>
            <wp:effectExtent l="0" t="0" r="0" b="0"/>
            <wp:wrapTopAndBottom/>
            <wp:docPr id="2192" name="Picture 2192"/>
            <wp:cNvGraphicFramePr/>
            <a:graphic xmlns:a="http://schemas.openxmlformats.org/drawingml/2006/main">
              <a:graphicData uri="http://schemas.openxmlformats.org/drawingml/2006/picture">
                <pic:pic xmlns:pic="http://schemas.openxmlformats.org/drawingml/2006/picture">
                  <pic:nvPicPr>
                    <pic:cNvPr id="2192" name="Picture 2192"/>
                    <pic:cNvPicPr/>
                  </pic:nvPicPr>
                  <pic:blipFill>
                    <a:blip r:embed="rId918"/>
                    <a:stretch>
                      <a:fillRect/>
                    </a:stretch>
                  </pic:blipFill>
                  <pic:spPr>
                    <a:xfrm rot="5399999">
                      <a:off x="0" y="0"/>
                      <a:ext cx="12801600" cy="7772400"/>
                    </a:xfrm>
                    <a:prstGeom prst="rect">
                      <a:avLst/>
                    </a:prstGeom>
                  </pic:spPr>
                </pic:pic>
              </a:graphicData>
            </a:graphic>
          </wp:anchor>
        </w:drawing>
      </w:r>
    </w:p>
    <w:p w14:paraId="7F28403A" w14:textId="77777777" w:rsidR="00D1399F" w:rsidRDefault="00D1399F">
      <w:pPr>
        <w:sectPr w:rsidR="00D1399F">
          <w:headerReference w:type="even" r:id="rId919"/>
          <w:headerReference w:type="default" r:id="rId920"/>
          <w:footerReference w:type="even" r:id="rId921"/>
          <w:footerReference w:type="default" r:id="rId922"/>
          <w:headerReference w:type="first" r:id="rId923"/>
          <w:footerReference w:type="first" r:id="rId924"/>
          <w:pgSz w:w="12240" w:h="20160"/>
          <w:pgMar w:top="1440" w:right="1440" w:bottom="1440" w:left="1440" w:header="720" w:footer="720" w:gutter="0"/>
          <w:cols w:space="720"/>
        </w:sectPr>
      </w:pPr>
    </w:p>
    <w:p w14:paraId="4634F039" w14:textId="77777777" w:rsidR="00D1399F" w:rsidRDefault="00000000">
      <w:pPr>
        <w:spacing w:after="0"/>
        <w:ind w:left="216"/>
        <w:jc w:val="right"/>
      </w:pPr>
      <w:r>
        <w:rPr>
          <w:rFonts w:ascii="Times New Roman" w:eastAsia="Times New Roman" w:hAnsi="Times New Roman" w:cs="Times New Roman"/>
          <w:sz w:val="17"/>
        </w:rPr>
        <w:lastRenderedPageBreak/>
        <w:t xml:space="preserve"> </w:t>
      </w:r>
      <w:r>
        <w:rPr>
          <w:rFonts w:ascii="Times New Roman" w:eastAsia="Times New Roman" w:hAnsi="Times New Roman" w:cs="Times New Roman"/>
          <w:sz w:val="24"/>
        </w:rPr>
        <w:t xml:space="preserve"> </w:t>
      </w:r>
    </w:p>
    <w:p w14:paraId="77F09DFC" w14:textId="77777777" w:rsidR="00D1399F" w:rsidRDefault="00000000">
      <w:pPr>
        <w:spacing w:after="0"/>
        <w:ind w:right="6179"/>
        <w:jc w:val="center"/>
      </w:pPr>
      <w:r>
        <w:rPr>
          <w:noProof/>
        </w:rPr>
        <w:drawing>
          <wp:inline distT="0" distB="0" distL="0" distR="0" wp14:anchorId="415BEDA8" wp14:editId="7EB92F87">
            <wp:extent cx="2798445" cy="334645"/>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925"/>
                    <a:stretch>
                      <a:fillRect/>
                    </a:stretch>
                  </pic:blipFill>
                  <pic:spPr>
                    <a:xfrm>
                      <a:off x="0" y="0"/>
                      <a:ext cx="2798445" cy="334645"/>
                    </a:xfrm>
                    <a:prstGeom prst="rect">
                      <a:avLst/>
                    </a:prstGeom>
                  </pic:spPr>
                </pic:pic>
              </a:graphicData>
            </a:graphic>
          </wp:inline>
        </w:drawing>
      </w:r>
      <w:r>
        <w:rPr>
          <w:rFonts w:ascii="Times New Roman" w:eastAsia="Times New Roman" w:hAnsi="Times New Roman" w:cs="Times New Roman"/>
          <w:sz w:val="24"/>
        </w:rPr>
        <w:t xml:space="preserve"> </w:t>
      </w:r>
    </w:p>
    <w:p w14:paraId="64E9C03C" w14:textId="77777777" w:rsidR="00D1399F" w:rsidRDefault="00000000">
      <w:pPr>
        <w:spacing w:after="89"/>
        <w:ind w:left="216"/>
      </w:pPr>
      <w:r>
        <w:rPr>
          <w:rFonts w:ascii="Times New Roman" w:eastAsia="Times New Roman" w:hAnsi="Times New Roman" w:cs="Times New Roman"/>
          <w:sz w:val="24"/>
        </w:rPr>
        <w:t xml:space="preserve"> </w:t>
      </w:r>
    </w:p>
    <w:p w14:paraId="7680A904" w14:textId="77777777" w:rsidR="00D1399F" w:rsidRDefault="00000000">
      <w:pPr>
        <w:spacing w:after="0"/>
        <w:ind w:left="216"/>
      </w:pPr>
      <w:r>
        <w:rPr>
          <w:rFonts w:ascii="Arial" w:eastAsia="Arial" w:hAnsi="Arial" w:cs="Arial"/>
          <w:b/>
          <w:sz w:val="36"/>
        </w:rPr>
        <w:t xml:space="preserve"> </w:t>
      </w:r>
    </w:p>
    <w:p w14:paraId="40E0FBE2" w14:textId="77777777" w:rsidR="00D1399F" w:rsidRPr="00CE5C52" w:rsidRDefault="00000000">
      <w:pPr>
        <w:pStyle w:val="Heading2"/>
        <w:ind w:left="795" w:right="629"/>
        <w:rPr>
          <w:lang w:val="fr-CA"/>
        </w:rPr>
      </w:pPr>
      <w:r w:rsidRPr="00CE5C52">
        <w:rPr>
          <w:lang w:val="fr-CA"/>
        </w:rPr>
        <w:t>INQUIRY OF MINISTRY DEMANDE DE RENSEIGNEMENT AU GOUVERNEMENT</w:t>
      </w:r>
      <w:r w:rsidRPr="00CE5C52">
        <w:rPr>
          <w:b w:val="0"/>
          <w:sz w:val="36"/>
          <w:lang w:val="fr-CA"/>
        </w:rPr>
        <w:t xml:space="preserve"> </w:t>
      </w:r>
    </w:p>
    <w:p w14:paraId="122BE9A4" w14:textId="77777777" w:rsidR="00D1399F" w:rsidRPr="00CE5C52" w:rsidRDefault="00000000">
      <w:pPr>
        <w:spacing w:after="0"/>
        <w:ind w:left="201"/>
        <w:jc w:val="center"/>
        <w:rPr>
          <w:lang w:val="fr-CA"/>
        </w:rPr>
      </w:pPr>
      <w:r w:rsidRPr="00CE5C52">
        <w:rPr>
          <w:rFonts w:ascii="Times New Roman" w:eastAsia="Times New Roman" w:hAnsi="Times New Roman" w:cs="Times New Roman"/>
          <w:sz w:val="18"/>
          <w:lang w:val="fr-CA"/>
        </w:rPr>
        <w:t xml:space="preserve"> </w:t>
      </w:r>
    </w:p>
    <w:p w14:paraId="39AEF891" w14:textId="77777777" w:rsidR="00D1399F" w:rsidRDefault="00000000">
      <w:pPr>
        <w:spacing w:after="0"/>
        <w:ind w:left="2002" w:hanging="10"/>
      </w:pPr>
      <w:r>
        <w:rPr>
          <w:rFonts w:ascii="Times New Roman" w:eastAsia="Times New Roman" w:hAnsi="Times New Roman" w:cs="Times New Roman"/>
          <w:sz w:val="18"/>
        </w:rPr>
        <w:t xml:space="preserve">PREPARE IN ENGLISH AND FRENCH MARKING "ORIGINAL TEXT" OR "TRANSLATION" </w:t>
      </w:r>
    </w:p>
    <w:p w14:paraId="0882B12A" w14:textId="77777777" w:rsidR="00D1399F" w:rsidRPr="00CE5C52" w:rsidRDefault="00000000">
      <w:pPr>
        <w:spacing w:after="0"/>
        <w:ind w:left="1524" w:hanging="10"/>
        <w:rPr>
          <w:lang w:val="fr-CA"/>
        </w:rPr>
      </w:pPr>
      <w:r w:rsidRPr="00CE5C52">
        <w:rPr>
          <w:rFonts w:ascii="Times New Roman" w:eastAsia="Times New Roman" w:hAnsi="Times New Roman" w:cs="Times New Roman"/>
          <w:sz w:val="18"/>
          <w:lang w:val="fr-CA"/>
        </w:rPr>
        <w:t xml:space="preserve">PRÉPARER EN ANGLAIS ET EN FRANÇAIS EN INDIQUANT "TEXTE ORIGINAL" OU "TRADUCTION" </w:t>
      </w:r>
    </w:p>
    <w:p w14:paraId="18D34D9C" w14:textId="77777777" w:rsidR="00D1399F" w:rsidRPr="00CE5C52" w:rsidRDefault="00000000">
      <w:pPr>
        <w:spacing w:after="0"/>
        <w:ind w:left="216"/>
        <w:rPr>
          <w:lang w:val="fr-CA"/>
        </w:rPr>
      </w:pPr>
      <w:r w:rsidRPr="00CE5C52">
        <w:rPr>
          <w:rFonts w:ascii="Times New Roman" w:eastAsia="Times New Roman" w:hAnsi="Times New Roman" w:cs="Times New Roman"/>
          <w:sz w:val="18"/>
          <w:lang w:val="fr-CA"/>
        </w:rPr>
        <w:t xml:space="preserve"> </w:t>
      </w:r>
    </w:p>
    <w:p w14:paraId="7D5519BB" w14:textId="77777777" w:rsidR="00D1399F" w:rsidRDefault="00000000">
      <w:pPr>
        <w:spacing w:after="30"/>
        <w:ind w:left="-120" w:right="-286"/>
      </w:pPr>
      <w:r>
        <w:rPr>
          <w:noProof/>
        </w:rPr>
        <mc:AlternateContent>
          <mc:Choice Requires="wpg">
            <w:drawing>
              <wp:inline distT="0" distB="0" distL="0" distR="0" wp14:anchorId="216144A8" wp14:editId="2B93A930">
                <wp:extent cx="7292086" cy="1721466"/>
                <wp:effectExtent l="0" t="0" r="0" b="0"/>
                <wp:docPr id="406540" name="Group 406540"/>
                <wp:cNvGraphicFramePr/>
                <a:graphic xmlns:a="http://schemas.openxmlformats.org/drawingml/2006/main">
                  <a:graphicData uri="http://schemas.microsoft.com/office/word/2010/wordprocessingGroup">
                    <wpg:wgp>
                      <wpg:cNvGrpSpPr/>
                      <wpg:grpSpPr>
                        <a:xfrm>
                          <a:off x="0" y="0"/>
                          <a:ext cx="7292086" cy="1721466"/>
                          <a:chOff x="0" y="0"/>
                          <a:chExt cx="7292086" cy="1721466"/>
                        </a:xfrm>
                      </wpg:grpSpPr>
                      <wps:wsp>
                        <wps:cNvPr id="2214" name="Rectangle 2214"/>
                        <wps:cNvSpPr/>
                        <wps:spPr>
                          <a:xfrm>
                            <a:off x="70104" y="46059"/>
                            <a:ext cx="918576" cy="127448"/>
                          </a:xfrm>
                          <a:prstGeom prst="rect">
                            <a:avLst/>
                          </a:prstGeom>
                          <a:ln>
                            <a:noFill/>
                          </a:ln>
                        </wps:spPr>
                        <wps:txbx>
                          <w:txbxContent>
                            <w:p w14:paraId="799E95C9"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2215" name="Rectangle 2215"/>
                        <wps:cNvSpPr/>
                        <wps:spPr>
                          <a:xfrm>
                            <a:off x="760781" y="47889"/>
                            <a:ext cx="54313" cy="79893"/>
                          </a:xfrm>
                          <a:prstGeom prst="rect">
                            <a:avLst/>
                          </a:prstGeom>
                          <a:ln>
                            <a:noFill/>
                          </a:ln>
                        </wps:spPr>
                        <wps:txbx>
                          <w:txbxContent>
                            <w:p w14:paraId="1E4AAC1B"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2216" name="Rectangle 2216"/>
                        <wps:cNvSpPr/>
                        <wps:spPr>
                          <a:xfrm>
                            <a:off x="801929" y="46059"/>
                            <a:ext cx="30963" cy="127448"/>
                          </a:xfrm>
                          <a:prstGeom prst="rect">
                            <a:avLst/>
                          </a:prstGeom>
                          <a:ln>
                            <a:noFill/>
                          </a:ln>
                        </wps:spPr>
                        <wps:txbx>
                          <w:txbxContent>
                            <w:p w14:paraId="2E37A23F"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217" name="Rectangle 2217"/>
                        <wps:cNvSpPr/>
                        <wps:spPr>
                          <a:xfrm>
                            <a:off x="824789" y="46059"/>
                            <a:ext cx="928898" cy="127448"/>
                          </a:xfrm>
                          <a:prstGeom prst="rect">
                            <a:avLst/>
                          </a:prstGeom>
                          <a:ln>
                            <a:noFill/>
                          </a:ln>
                        </wps:spPr>
                        <wps:txbx>
                          <w:txbxContent>
                            <w:p w14:paraId="7B7D25A0"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2218" name="Rectangle 2218"/>
                        <wps:cNvSpPr/>
                        <wps:spPr>
                          <a:xfrm>
                            <a:off x="1522730" y="9445"/>
                            <a:ext cx="46214" cy="190222"/>
                          </a:xfrm>
                          <a:prstGeom prst="rect">
                            <a:avLst/>
                          </a:prstGeom>
                          <a:ln>
                            <a:noFill/>
                          </a:ln>
                        </wps:spPr>
                        <wps:txbx>
                          <w:txbxContent>
                            <w:p w14:paraId="6B0052C6"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219" name="Rectangle 2219"/>
                        <wps:cNvSpPr/>
                        <wps:spPr>
                          <a:xfrm>
                            <a:off x="70104" y="148591"/>
                            <a:ext cx="157660" cy="226002"/>
                          </a:xfrm>
                          <a:prstGeom prst="rect">
                            <a:avLst/>
                          </a:prstGeom>
                          <a:ln>
                            <a:noFill/>
                          </a:ln>
                        </wps:spPr>
                        <wps:txbx>
                          <w:txbxContent>
                            <w:p w14:paraId="38B4986A"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2220" name="Rectangle 2220"/>
                        <wps:cNvSpPr/>
                        <wps:spPr>
                          <a:xfrm>
                            <a:off x="188976" y="148591"/>
                            <a:ext cx="67498" cy="226002"/>
                          </a:xfrm>
                          <a:prstGeom prst="rect">
                            <a:avLst/>
                          </a:prstGeom>
                          <a:ln>
                            <a:noFill/>
                          </a:ln>
                        </wps:spPr>
                        <wps:txbx>
                          <w:txbxContent>
                            <w:p w14:paraId="77201269"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221" name="Rectangle 2221"/>
                        <wps:cNvSpPr/>
                        <wps:spPr>
                          <a:xfrm>
                            <a:off x="239268" y="148591"/>
                            <a:ext cx="339743" cy="226002"/>
                          </a:xfrm>
                          <a:prstGeom prst="rect">
                            <a:avLst/>
                          </a:prstGeom>
                          <a:ln>
                            <a:noFill/>
                          </a:ln>
                        </wps:spPr>
                        <wps:txbx>
                          <w:txbxContent>
                            <w:p w14:paraId="5B4C9432"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2222" name="Rectangle 2222"/>
                        <wps:cNvSpPr/>
                        <wps:spPr>
                          <a:xfrm>
                            <a:off x="493776" y="148591"/>
                            <a:ext cx="56314" cy="226002"/>
                          </a:xfrm>
                          <a:prstGeom prst="rect">
                            <a:avLst/>
                          </a:prstGeom>
                          <a:ln>
                            <a:noFill/>
                          </a:ln>
                        </wps:spPr>
                        <wps:txbx>
                          <w:txbxContent>
                            <w:p w14:paraId="19FC4E8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223" name="Rectangle 2223"/>
                        <wps:cNvSpPr/>
                        <wps:spPr>
                          <a:xfrm>
                            <a:off x="1690370" y="46059"/>
                            <a:ext cx="394237" cy="127448"/>
                          </a:xfrm>
                          <a:prstGeom prst="rect">
                            <a:avLst/>
                          </a:prstGeom>
                          <a:ln>
                            <a:noFill/>
                          </a:ln>
                        </wps:spPr>
                        <wps:txbx>
                          <w:txbxContent>
                            <w:p w14:paraId="25122F33"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2224" name="Rectangle 2224"/>
                        <wps:cNvSpPr/>
                        <wps:spPr>
                          <a:xfrm>
                            <a:off x="1986026" y="9445"/>
                            <a:ext cx="46214" cy="190222"/>
                          </a:xfrm>
                          <a:prstGeom prst="rect">
                            <a:avLst/>
                          </a:prstGeom>
                          <a:ln>
                            <a:noFill/>
                          </a:ln>
                        </wps:spPr>
                        <wps:txbx>
                          <w:txbxContent>
                            <w:p w14:paraId="0FE25262"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225" name="Rectangle 2225"/>
                        <wps:cNvSpPr/>
                        <wps:spPr>
                          <a:xfrm>
                            <a:off x="1690370" y="148591"/>
                            <a:ext cx="1836218" cy="226002"/>
                          </a:xfrm>
                          <a:prstGeom prst="rect">
                            <a:avLst/>
                          </a:prstGeom>
                          <a:ln>
                            <a:noFill/>
                          </a:ln>
                        </wps:spPr>
                        <wps:txbx>
                          <w:txbxContent>
                            <w:p w14:paraId="42A361EB" w14:textId="77777777" w:rsidR="00D1399F" w:rsidRDefault="00000000">
                              <w:r>
                                <w:rPr>
                                  <w:rFonts w:ascii="Arial" w:eastAsia="Arial" w:hAnsi="Arial" w:cs="Arial"/>
                                  <w:sz w:val="24"/>
                                </w:rPr>
                                <w:t>Mr. Lake (Edmonton</w:t>
                              </w:r>
                            </w:p>
                          </w:txbxContent>
                        </wps:txbx>
                        <wps:bodyPr horzOverflow="overflow" vert="horz" lIns="0" tIns="0" rIns="0" bIns="0" rtlCol="0">
                          <a:noAutofit/>
                        </wps:bodyPr>
                      </wps:wsp>
                      <wps:wsp>
                        <wps:cNvPr id="2226" name="Rectangle 2226"/>
                        <wps:cNvSpPr/>
                        <wps:spPr>
                          <a:xfrm>
                            <a:off x="3073019" y="148591"/>
                            <a:ext cx="67498" cy="226002"/>
                          </a:xfrm>
                          <a:prstGeom prst="rect">
                            <a:avLst/>
                          </a:prstGeom>
                          <a:ln>
                            <a:noFill/>
                          </a:ln>
                        </wps:spPr>
                        <wps:txbx>
                          <w:txbxContent>
                            <w:p w14:paraId="6FD8298F"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227" name="Rectangle 2227"/>
                        <wps:cNvSpPr/>
                        <wps:spPr>
                          <a:xfrm>
                            <a:off x="3121787" y="148591"/>
                            <a:ext cx="1090485" cy="226002"/>
                          </a:xfrm>
                          <a:prstGeom prst="rect">
                            <a:avLst/>
                          </a:prstGeom>
                          <a:ln>
                            <a:noFill/>
                          </a:ln>
                        </wps:spPr>
                        <wps:txbx>
                          <w:txbxContent>
                            <w:p w14:paraId="108F94CC"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2228" name="Rectangle 2228"/>
                        <wps:cNvSpPr/>
                        <wps:spPr>
                          <a:xfrm>
                            <a:off x="3943223" y="148591"/>
                            <a:ext cx="56314" cy="226002"/>
                          </a:xfrm>
                          <a:prstGeom prst="rect">
                            <a:avLst/>
                          </a:prstGeom>
                          <a:ln>
                            <a:noFill/>
                          </a:ln>
                        </wps:spPr>
                        <wps:txbx>
                          <w:txbxContent>
                            <w:p w14:paraId="555A572B"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229" name="Rectangle 2229"/>
                        <wps:cNvSpPr/>
                        <wps:spPr>
                          <a:xfrm>
                            <a:off x="5005705" y="46059"/>
                            <a:ext cx="296867" cy="127448"/>
                          </a:xfrm>
                          <a:prstGeom prst="rect">
                            <a:avLst/>
                          </a:prstGeom>
                          <a:ln>
                            <a:noFill/>
                          </a:ln>
                        </wps:spPr>
                        <wps:txbx>
                          <w:txbxContent>
                            <w:p w14:paraId="6FB67427"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2230" name="Rectangle 2230"/>
                        <wps:cNvSpPr/>
                        <wps:spPr>
                          <a:xfrm>
                            <a:off x="5228209" y="9445"/>
                            <a:ext cx="46214" cy="190222"/>
                          </a:xfrm>
                          <a:prstGeom prst="rect">
                            <a:avLst/>
                          </a:prstGeom>
                          <a:ln>
                            <a:noFill/>
                          </a:ln>
                        </wps:spPr>
                        <wps:txbx>
                          <w:txbxContent>
                            <w:p w14:paraId="3355D558"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231" name="Rectangle 2231"/>
                        <wps:cNvSpPr/>
                        <wps:spPr>
                          <a:xfrm>
                            <a:off x="5005705" y="148591"/>
                            <a:ext cx="1250610" cy="226002"/>
                          </a:xfrm>
                          <a:prstGeom prst="rect">
                            <a:avLst/>
                          </a:prstGeom>
                          <a:ln>
                            <a:noFill/>
                          </a:ln>
                        </wps:spPr>
                        <wps:txbx>
                          <w:txbxContent>
                            <w:p w14:paraId="691DB30D" w14:textId="77777777" w:rsidR="00D1399F" w:rsidRDefault="00000000">
                              <w:r>
                                <w:rPr>
                                  <w:rFonts w:ascii="Arial" w:eastAsia="Arial" w:hAnsi="Arial" w:cs="Arial"/>
                                  <w:sz w:val="24"/>
                                </w:rPr>
                                <w:t>April 25, 2022</w:t>
                              </w:r>
                            </w:p>
                          </w:txbxContent>
                        </wps:txbx>
                        <wps:bodyPr horzOverflow="overflow" vert="horz" lIns="0" tIns="0" rIns="0" bIns="0" rtlCol="0">
                          <a:noAutofit/>
                        </wps:bodyPr>
                      </wps:wsp>
                      <wps:wsp>
                        <wps:cNvPr id="2232" name="Rectangle 2232"/>
                        <wps:cNvSpPr/>
                        <wps:spPr>
                          <a:xfrm>
                            <a:off x="5946394" y="148591"/>
                            <a:ext cx="56314" cy="226002"/>
                          </a:xfrm>
                          <a:prstGeom prst="rect">
                            <a:avLst/>
                          </a:prstGeom>
                          <a:ln>
                            <a:noFill/>
                          </a:ln>
                        </wps:spPr>
                        <wps:txbx>
                          <w:txbxContent>
                            <w:p w14:paraId="252902A4"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0443" name="Shape 570443"/>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44" name="Shape 570444"/>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45" name="Shape 570445"/>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46" name="Shape 570446"/>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47" name="Shape 570447"/>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48" name="Shape 570448"/>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49" name="Shape 570449"/>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40" name="Rectangle 2240"/>
                        <wps:cNvSpPr/>
                        <wps:spPr>
                          <a:xfrm>
                            <a:off x="76200" y="403465"/>
                            <a:ext cx="51809" cy="207922"/>
                          </a:xfrm>
                          <a:prstGeom prst="rect">
                            <a:avLst/>
                          </a:prstGeom>
                          <a:ln>
                            <a:noFill/>
                          </a:ln>
                        </wps:spPr>
                        <wps:txbx>
                          <w:txbxContent>
                            <w:p w14:paraId="7414EDA2"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241" name="Rectangle 2241"/>
                        <wps:cNvSpPr/>
                        <wps:spPr>
                          <a:xfrm>
                            <a:off x="4290949" y="354125"/>
                            <a:ext cx="525695" cy="151421"/>
                          </a:xfrm>
                          <a:prstGeom prst="rect">
                            <a:avLst/>
                          </a:prstGeom>
                          <a:ln>
                            <a:noFill/>
                          </a:ln>
                        </wps:spPr>
                        <wps:txbx>
                          <w:txbxContent>
                            <w:p w14:paraId="667479E8" w14:textId="77777777" w:rsidR="00D1399F" w:rsidRDefault="00000000">
                              <w:r>
                                <w:rPr>
                                  <w:rFonts w:ascii="Arial" w:eastAsia="Arial" w:hAnsi="Arial" w:cs="Arial"/>
                                  <w:sz w:val="16"/>
                                </w:rPr>
                                <w:t>Reply by</w:t>
                              </w:r>
                            </w:p>
                          </w:txbxContent>
                        </wps:txbx>
                        <wps:bodyPr horzOverflow="overflow" vert="horz" lIns="0" tIns="0" rIns="0" bIns="0" rtlCol="0">
                          <a:noAutofit/>
                        </wps:bodyPr>
                      </wps:wsp>
                      <wps:wsp>
                        <wps:cNvPr id="2242" name="Rectangle 2242"/>
                        <wps:cNvSpPr/>
                        <wps:spPr>
                          <a:xfrm>
                            <a:off x="4685665" y="354125"/>
                            <a:ext cx="37731" cy="151421"/>
                          </a:xfrm>
                          <a:prstGeom prst="rect">
                            <a:avLst/>
                          </a:prstGeom>
                          <a:ln>
                            <a:noFill/>
                          </a:ln>
                        </wps:spPr>
                        <wps:txbx>
                          <w:txbxContent>
                            <w:p w14:paraId="44296BF5"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243" name="Rectangle 2243"/>
                        <wps:cNvSpPr/>
                        <wps:spPr>
                          <a:xfrm>
                            <a:off x="4714621" y="354125"/>
                            <a:ext cx="1957766" cy="151421"/>
                          </a:xfrm>
                          <a:prstGeom prst="rect">
                            <a:avLst/>
                          </a:prstGeom>
                          <a:ln>
                            <a:noFill/>
                          </a:ln>
                        </wps:spPr>
                        <wps:txbx>
                          <w:txbxContent>
                            <w:p w14:paraId="4565DF64" w14:textId="77777777" w:rsidR="00D1399F" w:rsidRDefault="00000000">
                              <w:r>
                                <w:rPr>
                                  <w:rFonts w:ascii="Arial" w:eastAsia="Arial" w:hAnsi="Arial" w:cs="Arial"/>
                                  <w:sz w:val="16"/>
                                </w:rPr>
                                <w:t>the Minister of National Revenue</w:t>
                              </w:r>
                            </w:p>
                          </w:txbxContent>
                        </wps:txbx>
                        <wps:bodyPr horzOverflow="overflow" vert="horz" lIns="0" tIns="0" rIns="0" bIns="0" rtlCol="0">
                          <a:noAutofit/>
                        </wps:bodyPr>
                      </wps:wsp>
                      <wps:wsp>
                        <wps:cNvPr id="2244" name="Rectangle 2244"/>
                        <wps:cNvSpPr/>
                        <wps:spPr>
                          <a:xfrm>
                            <a:off x="6188710" y="354125"/>
                            <a:ext cx="37731" cy="151421"/>
                          </a:xfrm>
                          <a:prstGeom prst="rect">
                            <a:avLst/>
                          </a:prstGeom>
                          <a:ln>
                            <a:noFill/>
                          </a:ln>
                        </wps:spPr>
                        <wps:txbx>
                          <w:txbxContent>
                            <w:p w14:paraId="28D840B3"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245" name="Rectangle 2245"/>
                        <wps:cNvSpPr/>
                        <wps:spPr>
                          <a:xfrm>
                            <a:off x="4268089" y="471473"/>
                            <a:ext cx="578501" cy="151421"/>
                          </a:xfrm>
                          <a:prstGeom prst="rect">
                            <a:avLst/>
                          </a:prstGeom>
                          <a:ln>
                            <a:noFill/>
                          </a:ln>
                        </wps:spPr>
                        <wps:txbx>
                          <w:txbxContent>
                            <w:p w14:paraId="55019421"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2246" name="Rectangle 2246"/>
                        <wps:cNvSpPr/>
                        <wps:spPr>
                          <a:xfrm>
                            <a:off x="4703953" y="471473"/>
                            <a:ext cx="2005164" cy="151421"/>
                          </a:xfrm>
                          <a:prstGeom prst="rect">
                            <a:avLst/>
                          </a:prstGeom>
                          <a:ln>
                            <a:noFill/>
                          </a:ln>
                        </wps:spPr>
                        <wps:txbx>
                          <w:txbxContent>
                            <w:p w14:paraId="6C1AE918" w14:textId="77777777" w:rsidR="00D1399F" w:rsidRDefault="00000000">
                              <w:r>
                                <w:rPr>
                                  <w:rFonts w:ascii="Arial" w:eastAsia="Arial" w:hAnsi="Arial" w:cs="Arial"/>
                                  <w:sz w:val="16"/>
                                </w:rPr>
                                <w:t>de la ministre du Revenu national</w:t>
                              </w:r>
                            </w:p>
                          </w:txbxContent>
                        </wps:txbx>
                        <wps:bodyPr horzOverflow="overflow" vert="horz" lIns="0" tIns="0" rIns="0" bIns="0" rtlCol="0">
                          <a:noAutofit/>
                        </wps:bodyPr>
                      </wps:wsp>
                      <wps:wsp>
                        <wps:cNvPr id="2247" name="Rectangle 2247"/>
                        <wps:cNvSpPr/>
                        <wps:spPr>
                          <a:xfrm>
                            <a:off x="6211570" y="471473"/>
                            <a:ext cx="37731" cy="151421"/>
                          </a:xfrm>
                          <a:prstGeom prst="rect">
                            <a:avLst/>
                          </a:prstGeom>
                          <a:ln>
                            <a:noFill/>
                          </a:ln>
                        </wps:spPr>
                        <wps:txbx>
                          <w:txbxContent>
                            <w:p w14:paraId="7C749DE9"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248" name="Rectangle 2248"/>
                        <wps:cNvSpPr/>
                        <wps:spPr>
                          <a:xfrm>
                            <a:off x="5209921" y="589042"/>
                            <a:ext cx="32662" cy="131082"/>
                          </a:xfrm>
                          <a:prstGeom prst="rect">
                            <a:avLst/>
                          </a:prstGeom>
                          <a:ln>
                            <a:noFill/>
                          </a:ln>
                        </wps:spPr>
                        <wps:txbx>
                          <w:txbxContent>
                            <w:p w14:paraId="08F51296"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0450" name="Shape 570450"/>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51" name="Shape 570451"/>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52" name="Shape 570452"/>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53" name="Shape 570453"/>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54" name="Shape 570454"/>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55" name="Shape 570455"/>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56" name="Shape 570456"/>
                        <wps:cNvSpPr/>
                        <wps:spPr>
                          <a:xfrm>
                            <a:off x="4941697" y="339852"/>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57" name="Shape 570457"/>
                        <wps:cNvSpPr/>
                        <wps:spPr>
                          <a:xfrm>
                            <a:off x="7279894"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57" name="Rectangle 2257"/>
                        <wps:cNvSpPr/>
                        <wps:spPr>
                          <a:xfrm>
                            <a:off x="76200" y="947532"/>
                            <a:ext cx="51809" cy="207922"/>
                          </a:xfrm>
                          <a:prstGeom prst="rect">
                            <a:avLst/>
                          </a:prstGeom>
                          <a:ln>
                            <a:noFill/>
                          </a:ln>
                        </wps:spPr>
                        <wps:txbx>
                          <w:txbxContent>
                            <w:p w14:paraId="173975CA"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258" name="Rectangle 2258"/>
                        <wps:cNvSpPr/>
                        <wps:spPr>
                          <a:xfrm>
                            <a:off x="114300" y="947532"/>
                            <a:ext cx="51809" cy="207922"/>
                          </a:xfrm>
                          <a:prstGeom prst="rect">
                            <a:avLst/>
                          </a:prstGeom>
                          <a:ln>
                            <a:noFill/>
                          </a:ln>
                        </wps:spPr>
                        <wps:txbx>
                          <w:txbxContent>
                            <w:p w14:paraId="50847726"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259" name="Rectangle 2259"/>
                        <wps:cNvSpPr/>
                        <wps:spPr>
                          <a:xfrm>
                            <a:off x="76200" y="1156320"/>
                            <a:ext cx="155117" cy="207922"/>
                          </a:xfrm>
                          <a:prstGeom prst="rect">
                            <a:avLst/>
                          </a:prstGeom>
                          <a:ln>
                            <a:noFill/>
                          </a:ln>
                        </wps:spPr>
                        <wps:txbx>
                          <w:txbxContent>
                            <w:p w14:paraId="7FAB0AB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260" name="Rectangle 2260"/>
                        <wps:cNvSpPr/>
                        <wps:spPr>
                          <a:xfrm>
                            <a:off x="193548" y="1156320"/>
                            <a:ext cx="2332295" cy="207922"/>
                          </a:xfrm>
                          <a:prstGeom prst="rect">
                            <a:avLst/>
                          </a:prstGeom>
                          <a:ln>
                            <a:noFill/>
                          </a:ln>
                        </wps:spPr>
                        <wps:txbx>
                          <w:txbxContent>
                            <w:p w14:paraId="12F00C25" w14:textId="77777777" w:rsidR="00D1399F" w:rsidRDefault="00000000">
                              <w:r>
                                <w:rPr>
                                  <w:rFonts w:ascii="Arial" w:eastAsia="Arial" w:hAnsi="Arial" w:cs="Arial"/>
                                </w:rPr>
                                <w:t>Signed by the Honourable D</w:t>
                              </w:r>
                            </w:p>
                          </w:txbxContent>
                        </wps:txbx>
                        <wps:bodyPr horzOverflow="overflow" vert="horz" lIns="0" tIns="0" rIns="0" bIns="0" rtlCol="0">
                          <a:noAutofit/>
                        </wps:bodyPr>
                      </wps:wsp>
                      <wps:wsp>
                        <wps:cNvPr id="2261" name="Rectangle 2261"/>
                        <wps:cNvSpPr/>
                        <wps:spPr>
                          <a:xfrm>
                            <a:off x="1947926" y="1156320"/>
                            <a:ext cx="1455792" cy="207922"/>
                          </a:xfrm>
                          <a:prstGeom prst="rect">
                            <a:avLst/>
                          </a:prstGeom>
                          <a:ln>
                            <a:noFill/>
                          </a:ln>
                        </wps:spPr>
                        <wps:txbx>
                          <w:txbxContent>
                            <w:p w14:paraId="31CA1600" w14:textId="77777777" w:rsidR="00D1399F" w:rsidRDefault="00000000">
                              <w:r>
                                <w:rPr>
                                  <w:rFonts w:ascii="Arial" w:eastAsia="Arial" w:hAnsi="Arial" w:cs="Arial"/>
                                </w:rPr>
                                <w:t xml:space="preserve">iane Lebouthillier </w:t>
                              </w:r>
                            </w:p>
                          </w:txbxContent>
                        </wps:txbx>
                        <wps:bodyPr horzOverflow="overflow" vert="horz" lIns="0" tIns="0" rIns="0" bIns="0" rtlCol="0">
                          <a:noAutofit/>
                        </wps:bodyPr>
                      </wps:wsp>
                      <wps:wsp>
                        <wps:cNvPr id="2262" name="Rectangle 2262"/>
                        <wps:cNvSpPr/>
                        <wps:spPr>
                          <a:xfrm>
                            <a:off x="3044063" y="1156320"/>
                            <a:ext cx="51809" cy="207922"/>
                          </a:xfrm>
                          <a:prstGeom prst="rect">
                            <a:avLst/>
                          </a:prstGeom>
                          <a:ln>
                            <a:noFill/>
                          </a:ln>
                        </wps:spPr>
                        <wps:txbx>
                          <w:txbxContent>
                            <w:p w14:paraId="09CF121A"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266" name="Rectangle 2266"/>
                        <wps:cNvSpPr/>
                        <wps:spPr>
                          <a:xfrm>
                            <a:off x="1128014" y="1388021"/>
                            <a:ext cx="529849" cy="110329"/>
                          </a:xfrm>
                          <a:prstGeom prst="rect">
                            <a:avLst/>
                          </a:prstGeom>
                          <a:ln>
                            <a:noFill/>
                          </a:ln>
                        </wps:spPr>
                        <wps:txbx>
                          <w:txbxContent>
                            <w:p w14:paraId="68F425EA" w14:textId="77777777" w:rsidR="00D1399F" w:rsidRDefault="00000000">
                              <w:r>
                                <w:rPr>
                                  <w:rFonts w:ascii="Arial" w:eastAsia="Arial" w:hAnsi="Arial" w:cs="Arial"/>
                                  <w:sz w:val="14"/>
                                </w:rPr>
                                <w:t>PRINT NAM</w:t>
                              </w:r>
                            </w:p>
                          </w:txbxContent>
                        </wps:txbx>
                        <wps:bodyPr horzOverflow="overflow" vert="horz" lIns="0" tIns="0" rIns="0" bIns="0" rtlCol="0">
                          <a:noAutofit/>
                        </wps:bodyPr>
                      </wps:wsp>
                      <wps:wsp>
                        <wps:cNvPr id="2267" name="Rectangle 2267"/>
                        <wps:cNvSpPr/>
                        <wps:spPr>
                          <a:xfrm>
                            <a:off x="1527302" y="1388021"/>
                            <a:ext cx="823634" cy="110329"/>
                          </a:xfrm>
                          <a:prstGeom prst="rect">
                            <a:avLst/>
                          </a:prstGeom>
                          <a:ln>
                            <a:noFill/>
                          </a:ln>
                        </wps:spPr>
                        <wps:txbx>
                          <w:txbxContent>
                            <w:p w14:paraId="5AD4BFAF" w14:textId="77777777" w:rsidR="00D1399F" w:rsidRDefault="00000000">
                              <w:r>
                                <w:rPr>
                                  <w:rFonts w:ascii="Arial" w:eastAsia="Arial" w:hAnsi="Arial" w:cs="Arial"/>
                                  <w:sz w:val="14"/>
                                </w:rPr>
                                <w:t>E OF SIGNATORY</w:t>
                              </w:r>
                            </w:p>
                          </w:txbxContent>
                        </wps:txbx>
                        <wps:bodyPr horzOverflow="overflow" vert="horz" lIns="0" tIns="0" rIns="0" bIns="0" rtlCol="0">
                          <a:noAutofit/>
                        </wps:bodyPr>
                      </wps:wsp>
                      <wps:wsp>
                        <wps:cNvPr id="2269" name="Rectangle 2269"/>
                        <wps:cNvSpPr/>
                        <wps:spPr>
                          <a:xfrm>
                            <a:off x="2147570" y="1388021"/>
                            <a:ext cx="1426255" cy="110329"/>
                          </a:xfrm>
                          <a:prstGeom prst="rect">
                            <a:avLst/>
                          </a:prstGeom>
                          <a:ln>
                            <a:noFill/>
                          </a:ln>
                        </wps:spPr>
                        <wps:txbx>
                          <w:txbxContent>
                            <w:p w14:paraId="291387D6"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270" name="Rectangle 2270"/>
                        <wps:cNvSpPr/>
                        <wps:spPr>
                          <a:xfrm>
                            <a:off x="1019861" y="1490510"/>
                            <a:ext cx="1639510" cy="110329"/>
                          </a:xfrm>
                          <a:prstGeom prst="rect">
                            <a:avLst/>
                          </a:prstGeom>
                          <a:ln>
                            <a:noFill/>
                          </a:ln>
                        </wps:spPr>
                        <wps:txbx>
                          <w:txbxContent>
                            <w:p w14:paraId="05DB6BE5" w14:textId="77777777" w:rsidR="00D1399F" w:rsidRDefault="00000000">
                              <w:r>
                                <w:rPr>
                                  <w:rFonts w:ascii="Arial" w:eastAsia="Arial" w:hAnsi="Arial" w:cs="Arial"/>
                                  <w:sz w:val="14"/>
                                </w:rPr>
                                <w:t>INSCRIRE LE NOM DU SIGNATAIRE</w:t>
                              </w:r>
                            </w:p>
                          </w:txbxContent>
                        </wps:txbx>
                        <wps:bodyPr horzOverflow="overflow" vert="horz" lIns="0" tIns="0" rIns="0" bIns="0" rtlCol="0">
                          <a:noAutofit/>
                        </wps:bodyPr>
                      </wps:wsp>
                      <wps:wsp>
                        <wps:cNvPr id="2271" name="Rectangle 2271"/>
                        <wps:cNvSpPr/>
                        <wps:spPr>
                          <a:xfrm>
                            <a:off x="2255774" y="1490510"/>
                            <a:ext cx="26804" cy="110329"/>
                          </a:xfrm>
                          <a:prstGeom prst="rect">
                            <a:avLst/>
                          </a:prstGeom>
                          <a:ln>
                            <a:noFill/>
                          </a:ln>
                        </wps:spPr>
                        <wps:txbx>
                          <w:txbxContent>
                            <w:p w14:paraId="63C255A7"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0458" name="Shape 570458"/>
                        <wps:cNvSpPr/>
                        <wps:spPr>
                          <a:xfrm>
                            <a:off x="76200" y="1356361"/>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73" name="Rectangle 2273"/>
                        <wps:cNvSpPr/>
                        <wps:spPr>
                          <a:xfrm>
                            <a:off x="1800098" y="1598113"/>
                            <a:ext cx="2253" cy="9040"/>
                          </a:xfrm>
                          <a:prstGeom prst="rect">
                            <a:avLst/>
                          </a:prstGeom>
                          <a:ln>
                            <a:noFill/>
                          </a:ln>
                        </wps:spPr>
                        <wps:txbx>
                          <w:txbxContent>
                            <w:p w14:paraId="4EFCA3F3"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2274" name="Rectangle 2274"/>
                        <wps:cNvSpPr/>
                        <wps:spPr>
                          <a:xfrm>
                            <a:off x="3676523" y="1360917"/>
                            <a:ext cx="51809" cy="207922"/>
                          </a:xfrm>
                          <a:prstGeom prst="rect">
                            <a:avLst/>
                          </a:prstGeom>
                          <a:ln>
                            <a:noFill/>
                          </a:ln>
                        </wps:spPr>
                        <wps:txbx>
                          <w:txbxContent>
                            <w:p w14:paraId="7206FC77"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275" name="Rectangle 2275"/>
                        <wps:cNvSpPr/>
                        <wps:spPr>
                          <a:xfrm>
                            <a:off x="5208397" y="1423453"/>
                            <a:ext cx="562532" cy="110329"/>
                          </a:xfrm>
                          <a:prstGeom prst="rect">
                            <a:avLst/>
                          </a:prstGeom>
                          <a:ln>
                            <a:noFill/>
                          </a:ln>
                        </wps:spPr>
                        <wps:txbx>
                          <w:txbxContent>
                            <w:p w14:paraId="39129821" w14:textId="77777777" w:rsidR="00D1399F" w:rsidRDefault="00000000">
                              <w:r>
                                <w:rPr>
                                  <w:rFonts w:ascii="Arial" w:eastAsia="Arial" w:hAnsi="Arial" w:cs="Arial"/>
                                  <w:sz w:val="14"/>
                                </w:rPr>
                                <w:t>SIGNATURE</w:t>
                              </w:r>
                            </w:p>
                          </w:txbxContent>
                        </wps:txbx>
                        <wps:bodyPr horzOverflow="overflow" vert="horz" lIns="0" tIns="0" rIns="0" bIns="0" rtlCol="0">
                          <a:noAutofit/>
                        </wps:bodyPr>
                      </wps:wsp>
                      <wps:wsp>
                        <wps:cNvPr id="2276" name="Rectangle 2276"/>
                        <wps:cNvSpPr/>
                        <wps:spPr>
                          <a:xfrm>
                            <a:off x="5633593" y="1423453"/>
                            <a:ext cx="26804" cy="110329"/>
                          </a:xfrm>
                          <a:prstGeom prst="rect">
                            <a:avLst/>
                          </a:prstGeom>
                          <a:ln>
                            <a:noFill/>
                          </a:ln>
                        </wps:spPr>
                        <wps:txbx>
                          <w:txbxContent>
                            <w:p w14:paraId="045AA76D"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277" name="Rectangle 2277"/>
                        <wps:cNvSpPr/>
                        <wps:spPr>
                          <a:xfrm>
                            <a:off x="3676523" y="1525562"/>
                            <a:ext cx="26804" cy="110329"/>
                          </a:xfrm>
                          <a:prstGeom prst="rect">
                            <a:avLst/>
                          </a:prstGeom>
                          <a:ln>
                            <a:noFill/>
                          </a:ln>
                        </wps:spPr>
                        <wps:txbx>
                          <w:txbxContent>
                            <w:p w14:paraId="37839664"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278" name="Rectangle 2278"/>
                        <wps:cNvSpPr/>
                        <wps:spPr>
                          <a:xfrm>
                            <a:off x="4630801" y="1525562"/>
                            <a:ext cx="2099176" cy="110329"/>
                          </a:xfrm>
                          <a:prstGeom prst="rect">
                            <a:avLst/>
                          </a:prstGeom>
                          <a:ln>
                            <a:noFill/>
                          </a:ln>
                        </wps:spPr>
                        <wps:txbx>
                          <w:txbxContent>
                            <w:p w14:paraId="3B702DE4" w14:textId="77777777" w:rsidR="00D1399F" w:rsidRDefault="00000000">
                              <w:r>
                                <w:rPr>
                                  <w:rFonts w:ascii="Arial" w:eastAsia="Arial" w:hAnsi="Arial" w:cs="Arial"/>
                                  <w:sz w:val="14"/>
                                </w:rPr>
                                <w:t>MINISTER OR PARLIAMENTARY SECRETARY</w:t>
                              </w:r>
                            </w:p>
                          </w:txbxContent>
                        </wps:txbx>
                        <wps:bodyPr horzOverflow="overflow" vert="horz" lIns="0" tIns="0" rIns="0" bIns="0" rtlCol="0">
                          <a:noAutofit/>
                        </wps:bodyPr>
                      </wps:wsp>
                      <wps:wsp>
                        <wps:cNvPr id="2279" name="Rectangle 2279"/>
                        <wps:cNvSpPr/>
                        <wps:spPr>
                          <a:xfrm>
                            <a:off x="6211570" y="1525562"/>
                            <a:ext cx="26804" cy="110329"/>
                          </a:xfrm>
                          <a:prstGeom prst="rect">
                            <a:avLst/>
                          </a:prstGeom>
                          <a:ln>
                            <a:noFill/>
                          </a:ln>
                        </wps:spPr>
                        <wps:txbx>
                          <w:txbxContent>
                            <w:p w14:paraId="020E7E1A"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280" name="Rectangle 2280"/>
                        <wps:cNvSpPr/>
                        <wps:spPr>
                          <a:xfrm>
                            <a:off x="3676523" y="1627670"/>
                            <a:ext cx="26804" cy="110329"/>
                          </a:xfrm>
                          <a:prstGeom prst="rect">
                            <a:avLst/>
                          </a:prstGeom>
                          <a:ln>
                            <a:noFill/>
                          </a:ln>
                        </wps:spPr>
                        <wps:txbx>
                          <w:txbxContent>
                            <w:p w14:paraId="3AFD2096"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281" name="Rectangle 2281"/>
                        <wps:cNvSpPr/>
                        <wps:spPr>
                          <a:xfrm>
                            <a:off x="4620133" y="1627670"/>
                            <a:ext cx="2125156" cy="110329"/>
                          </a:xfrm>
                          <a:prstGeom prst="rect">
                            <a:avLst/>
                          </a:prstGeom>
                          <a:ln>
                            <a:noFill/>
                          </a:ln>
                        </wps:spPr>
                        <wps:txbx>
                          <w:txbxContent>
                            <w:p w14:paraId="487425AF" w14:textId="77777777" w:rsidR="00D1399F" w:rsidRDefault="00000000">
                              <w:r>
                                <w:rPr>
                                  <w:rFonts w:ascii="Arial" w:eastAsia="Arial" w:hAnsi="Arial" w:cs="Arial"/>
                                  <w:sz w:val="14"/>
                                </w:rPr>
                                <w:t>MINISTRE OU SECRÉTAIRE PARLEMENTAIRE</w:t>
                              </w:r>
                            </w:p>
                          </w:txbxContent>
                        </wps:txbx>
                        <wps:bodyPr horzOverflow="overflow" vert="horz" lIns="0" tIns="0" rIns="0" bIns="0" rtlCol="0">
                          <a:noAutofit/>
                        </wps:bodyPr>
                      </wps:wsp>
                      <wps:wsp>
                        <wps:cNvPr id="2282" name="Rectangle 2282"/>
                        <wps:cNvSpPr/>
                        <wps:spPr>
                          <a:xfrm>
                            <a:off x="6220714" y="1565133"/>
                            <a:ext cx="51810" cy="207922"/>
                          </a:xfrm>
                          <a:prstGeom prst="rect">
                            <a:avLst/>
                          </a:prstGeom>
                          <a:ln>
                            <a:noFill/>
                          </a:ln>
                        </wps:spPr>
                        <wps:txbx>
                          <w:txbxContent>
                            <w:p w14:paraId="0016258A"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0459" name="Shape 570459"/>
                        <wps:cNvSpPr/>
                        <wps:spPr>
                          <a:xfrm>
                            <a:off x="3601847" y="1344168"/>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21" name="Picture 2321"/>
                          <pic:cNvPicPr/>
                        </pic:nvPicPr>
                        <pic:blipFill>
                          <a:blip r:embed="rId926"/>
                          <a:stretch>
                            <a:fillRect/>
                          </a:stretch>
                        </pic:blipFill>
                        <pic:spPr>
                          <a:xfrm>
                            <a:off x="4432224" y="701930"/>
                            <a:ext cx="1754213" cy="580644"/>
                          </a:xfrm>
                          <a:prstGeom prst="rect">
                            <a:avLst/>
                          </a:prstGeom>
                        </pic:spPr>
                      </pic:pic>
                    </wpg:wgp>
                  </a:graphicData>
                </a:graphic>
              </wp:inline>
            </w:drawing>
          </mc:Choice>
          <mc:Fallback xmlns:a="http://schemas.openxmlformats.org/drawingml/2006/main">
            <w:pict>
              <v:group id="Group 406540" style="width:574.18pt;height:135.548pt;mso-position-horizontal-relative:char;mso-position-vertical-relative:line" coordsize="72920,17214">
                <v:rect id="Rectangle 2214" style="position:absolute;width:9185;height:1274;left:701;top:460;"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2215" style="position:absolute;width:543;height:798;left:7607;top:478;"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2216" style="position:absolute;width:309;height:1274;left:8019;top:460;" filled="f" stroked="f">
                  <v:textbox inset="0,0,0,0">
                    <w:txbxContent>
                      <w:p>
                        <w:pPr>
                          <w:spacing w:before="0" w:after="160" w:line="259" w:lineRule="auto"/>
                        </w:pPr>
                        <w:r>
                          <w:rPr>
                            <w:rFonts w:cs="Arial" w:hAnsi="Arial" w:eastAsia="Arial" w:ascii="Arial"/>
                            <w:sz w:val="16"/>
                          </w:rPr>
                          <w:t xml:space="preserve"> </w:t>
                        </w:r>
                      </w:p>
                    </w:txbxContent>
                  </v:textbox>
                </v:rect>
                <v:rect id="Rectangle 2217" style="position:absolute;width:9288;height:1274;left:8247;top:460;"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2218" style="position:absolute;width:462;height:1902;left:15227;top:94;" filled="f" stroked="f">
                  <v:textbox inset="0,0,0,0">
                    <w:txbxContent>
                      <w:p>
                        <w:pPr>
                          <w:spacing w:before="0" w:after="160" w:line="259" w:lineRule="auto"/>
                        </w:pPr>
                        <w:r>
                          <w:rPr>
                            <w:rFonts w:cs="Arial" w:hAnsi="Arial" w:eastAsia="Arial" w:ascii="Arial"/>
                            <w:sz w:val="24"/>
                          </w:rPr>
                          <w:t xml:space="preserve"> </w:t>
                        </w:r>
                      </w:p>
                    </w:txbxContent>
                  </v:textbox>
                </v:rect>
                <v:rect id="Rectangle 2219" style="position:absolute;width:1576;height:2260;left:701;top:1485;" filled="f" stroked="f">
                  <v:textbox inset="0,0,0,0">
                    <w:txbxContent>
                      <w:p>
                        <w:pPr>
                          <w:spacing w:before="0" w:after="160" w:line="259" w:lineRule="auto"/>
                        </w:pPr>
                        <w:r>
                          <w:rPr>
                            <w:rFonts w:cs="Arial" w:hAnsi="Arial" w:eastAsia="Arial" w:ascii="Arial"/>
                            <w:sz w:val="24"/>
                          </w:rPr>
                          <w:t xml:space="preserve">Q</w:t>
                        </w:r>
                      </w:p>
                    </w:txbxContent>
                  </v:textbox>
                </v:rect>
                <v:rect id="Rectangle 2220" style="position:absolute;width:674;height:2260;left:1889;top:1485;" filled="f" stroked="f">
                  <v:textbox inset="0,0,0,0">
                    <w:txbxContent>
                      <w:p>
                        <w:pPr>
                          <w:spacing w:before="0" w:after="160" w:line="259" w:lineRule="auto"/>
                        </w:pPr>
                        <w:r>
                          <w:rPr>
                            <w:rFonts w:cs="Arial" w:hAnsi="Arial" w:eastAsia="Arial" w:ascii="Arial"/>
                            <w:sz w:val="24"/>
                          </w:rPr>
                          <w:t xml:space="preserve">-</w:t>
                        </w:r>
                      </w:p>
                    </w:txbxContent>
                  </v:textbox>
                </v:rect>
                <v:rect id="Rectangle 2221" style="position:absolute;width:3397;height:2260;left:2392;top:1485;" filled="f" stroked="f">
                  <v:textbox inset="0,0,0,0">
                    <w:txbxContent>
                      <w:p>
                        <w:pPr>
                          <w:spacing w:before="0" w:after="160" w:line="259" w:lineRule="auto"/>
                        </w:pPr>
                        <w:r>
                          <w:rPr>
                            <w:rFonts w:cs="Arial" w:hAnsi="Arial" w:eastAsia="Arial" w:ascii="Arial"/>
                            <w:sz w:val="24"/>
                          </w:rPr>
                          <w:t xml:space="preserve">505</w:t>
                        </w:r>
                      </w:p>
                    </w:txbxContent>
                  </v:textbox>
                </v:rect>
                <v:rect id="Rectangle 2222" style="position:absolute;width:563;height:2260;left:4937;top:1485;" filled="f" stroked="f">
                  <v:textbox inset="0,0,0,0">
                    <w:txbxContent>
                      <w:p>
                        <w:pPr>
                          <w:spacing w:before="0" w:after="160" w:line="259" w:lineRule="auto"/>
                        </w:pPr>
                        <w:r>
                          <w:rPr>
                            <w:rFonts w:cs="Arial" w:hAnsi="Arial" w:eastAsia="Arial" w:ascii="Arial"/>
                            <w:sz w:val="24"/>
                          </w:rPr>
                          <w:t xml:space="preserve"> </w:t>
                        </w:r>
                      </w:p>
                    </w:txbxContent>
                  </v:textbox>
                </v:rect>
                <v:rect id="Rectangle 2223" style="position:absolute;width:3942;height:1274;left:16903;top:460;" filled="f" stroked="f">
                  <v:textbox inset="0,0,0,0">
                    <w:txbxContent>
                      <w:p>
                        <w:pPr>
                          <w:spacing w:before="0" w:after="160" w:line="259" w:lineRule="auto"/>
                        </w:pPr>
                        <w:r>
                          <w:rPr>
                            <w:rFonts w:cs="Arial" w:hAnsi="Arial" w:eastAsia="Arial" w:ascii="Arial"/>
                            <w:sz w:val="16"/>
                          </w:rPr>
                          <w:t xml:space="preserve">BY / DE</w:t>
                        </w:r>
                      </w:p>
                    </w:txbxContent>
                  </v:textbox>
                </v:rect>
                <v:rect id="Rectangle 2224" style="position:absolute;width:462;height:1902;left:19860;top:94;" filled="f" stroked="f">
                  <v:textbox inset="0,0,0,0">
                    <w:txbxContent>
                      <w:p>
                        <w:pPr>
                          <w:spacing w:before="0" w:after="160" w:line="259" w:lineRule="auto"/>
                        </w:pPr>
                        <w:r>
                          <w:rPr>
                            <w:rFonts w:cs="Arial" w:hAnsi="Arial" w:eastAsia="Arial" w:ascii="Arial"/>
                            <w:sz w:val="24"/>
                          </w:rPr>
                          <w:t xml:space="preserve"> </w:t>
                        </w:r>
                      </w:p>
                    </w:txbxContent>
                  </v:textbox>
                </v:rect>
                <v:rect id="Rectangle 2225" style="position:absolute;width:18362;height:2260;left:16903;top:1485;" filled="f" stroked="f">
                  <v:textbox inset="0,0,0,0">
                    <w:txbxContent>
                      <w:p>
                        <w:pPr>
                          <w:spacing w:before="0" w:after="160" w:line="259" w:lineRule="auto"/>
                        </w:pPr>
                        <w:r>
                          <w:rPr>
                            <w:rFonts w:cs="Arial" w:hAnsi="Arial" w:eastAsia="Arial" w:ascii="Arial"/>
                            <w:sz w:val="24"/>
                          </w:rPr>
                          <w:t xml:space="preserve">Mr. Lake (Edmonton</w:t>
                        </w:r>
                      </w:p>
                    </w:txbxContent>
                  </v:textbox>
                </v:rect>
                <v:rect id="Rectangle 2226" style="position:absolute;width:674;height:2260;left:30730;top:1485;" filled="f" stroked="f">
                  <v:textbox inset="0,0,0,0">
                    <w:txbxContent>
                      <w:p>
                        <w:pPr>
                          <w:spacing w:before="0" w:after="160" w:line="259" w:lineRule="auto"/>
                        </w:pPr>
                        <w:r>
                          <w:rPr>
                            <w:rFonts w:cs="Arial" w:hAnsi="Arial" w:eastAsia="Arial" w:ascii="Arial"/>
                            <w:sz w:val="24"/>
                          </w:rPr>
                          <w:t xml:space="preserve">-</w:t>
                        </w:r>
                      </w:p>
                    </w:txbxContent>
                  </v:textbox>
                </v:rect>
                <v:rect id="Rectangle 2227" style="position:absolute;width:10904;height:2260;left:31217;top:1485;" filled="f" stroked="f">
                  <v:textbox inset="0,0,0,0">
                    <w:txbxContent>
                      <w:p>
                        <w:pPr>
                          <w:spacing w:before="0" w:after="160" w:line="259" w:lineRule="auto"/>
                        </w:pPr>
                        <w:r>
                          <w:rPr>
                            <w:rFonts w:cs="Arial" w:hAnsi="Arial" w:eastAsia="Arial" w:ascii="Arial"/>
                            <w:sz w:val="24"/>
                          </w:rPr>
                          <w:t xml:space="preserve">Wetaskiwin)</w:t>
                        </w:r>
                      </w:p>
                    </w:txbxContent>
                  </v:textbox>
                </v:rect>
                <v:rect id="Rectangle 2228" style="position:absolute;width:563;height:2260;left:39432;top:1485;" filled="f" stroked="f">
                  <v:textbox inset="0,0,0,0">
                    <w:txbxContent>
                      <w:p>
                        <w:pPr>
                          <w:spacing w:before="0" w:after="160" w:line="259" w:lineRule="auto"/>
                        </w:pPr>
                        <w:r>
                          <w:rPr>
                            <w:rFonts w:cs="Arial" w:hAnsi="Arial" w:eastAsia="Arial" w:ascii="Arial"/>
                            <w:sz w:val="24"/>
                          </w:rPr>
                          <w:t xml:space="preserve"> </w:t>
                        </w:r>
                      </w:p>
                    </w:txbxContent>
                  </v:textbox>
                </v:rect>
                <v:rect id="Rectangle 2229" style="position:absolute;width:2968;height:1274;left:50057;top:460;" filled="f" stroked="f">
                  <v:textbox inset="0,0,0,0">
                    <w:txbxContent>
                      <w:p>
                        <w:pPr>
                          <w:spacing w:before="0" w:after="160" w:line="259" w:lineRule="auto"/>
                        </w:pPr>
                        <w:r>
                          <w:rPr>
                            <w:rFonts w:cs="Arial" w:hAnsi="Arial" w:eastAsia="Arial" w:ascii="Arial"/>
                            <w:sz w:val="16"/>
                          </w:rPr>
                          <w:t xml:space="preserve">DATE</w:t>
                        </w:r>
                      </w:p>
                    </w:txbxContent>
                  </v:textbox>
                </v:rect>
                <v:rect id="Rectangle 2230" style="position:absolute;width:462;height:1902;left:52282;top:94;" filled="f" stroked="f">
                  <v:textbox inset="0,0,0,0">
                    <w:txbxContent>
                      <w:p>
                        <w:pPr>
                          <w:spacing w:before="0" w:after="160" w:line="259" w:lineRule="auto"/>
                        </w:pPr>
                        <w:r>
                          <w:rPr>
                            <w:rFonts w:cs="Arial" w:hAnsi="Arial" w:eastAsia="Arial" w:ascii="Arial"/>
                            <w:sz w:val="24"/>
                          </w:rPr>
                          <w:t xml:space="preserve"> </w:t>
                        </w:r>
                      </w:p>
                    </w:txbxContent>
                  </v:textbox>
                </v:rect>
                <v:rect id="Rectangle 2231" style="position:absolute;width:12506;height:2260;left:50057;top:1485;" filled="f" stroked="f">
                  <v:textbox inset="0,0,0,0">
                    <w:txbxContent>
                      <w:p>
                        <w:pPr>
                          <w:spacing w:before="0" w:after="160" w:line="259" w:lineRule="auto"/>
                        </w:pPr>
                        <w:r>
                          <w:rPr>
                            <w:rFonts w:cs="Arial" w:hAnsi="Arial" w:eastAsia="Arial" w:ascii="Arial"/>
                            <w:sz w:val="24"/>
                          </w:rPr>
                          <w:t xml:space="preserve">April 25, 2022</w:t>
                        </w:r>
                      </w:p>
                    </w:txbxContent>
                  </v:textbox>
                </v:rect>
                <v:rect id="Rectangle 2232" style="position:absolute;width:563;height:2260;left:59463;top:1485;" filled="f" stroked="f">
                  <v:textbox inset="0,0,0,0">
                    <w:txbxContent>
                      <w:p>
                        <w:pPr>
                          <w:spacing w:before="0" w:after="160" w:line="259" w:lineRule="auto"/>
                        </w:pPr>
                        <w:r>
                          <w:rPr>
                            <w:rFonts w:cs="Arial" w:hAnsi="Arial" w:eastAsia="Arial" w:ascii="Arial"/>
                            <w:sz w:val="24"/>
                          </w:rPr>
                          <w:t xml:space="preserve"> </w:t>
                        </w:r>
                      </w:p>
                    </w:txbxContent>
                  </v:textbox>
                </v:rect>
                <v:shape id="Shape 570460" style="position:absolute;width:16141;height:121;left:0;top:0;" coordsize="1614170,12192" path="m0,0l1614170,0l1614170,12192l0,12192l0,0">
                  <v:stroke weight="0pt" endcap="flat" joinstyle="miter" miterlimit="10" on="false" color="#000000" opacity="0"/>
                  <v:fill on="true" color="#000000"/>
                </v:shape>
                <v:shape id="Shape 570461" style="position:absolute;width:121;height:121;left:16141;top:0;" coordsize="12192,12192" path="m0,0l12192,0l12192,12192l0,12192l0,0">
                  <v:stroke weight="0pt" endcap="flat" joinstyle="miter" miterlimit="10" on="false" color="#000000" opacity="0"/>
                  <v:fill on="true" color="#000000"/>
                </v:shape>
                <v:shape id="Shape 570462" style="position:absolute;width:33031;height:121;left:16263;top:0;" coordsize="3303143,12192" path="m0,0l3303143,0l3303143,12192l0,12192l0,0">
                  <v:stroke weight="0pt" endcap="flat" joinstyle="miter" miterlimit="10" on="false" color="#000000" opacity="0"/>
                  <v:fill on="true" color="#000000"/>
                </v:shape>
                <v:shape id="Shape 570463" style="position:absolute;width:121;height:121;left:49295;top:0;" coordsize="12192,12192" path="m0,0l12192,0l12192,12192l0,12192l0,0">
                  <v:stroke weight="0pt" endcap="flat" joinstyle="miter" miterlimit="10" on="false" color="#000000" opacity="0"/>
                  <v:fill on="true" color="#000000"/>
                </v:shape>
                <v:shape id="Shape 570464" style="position:absolute;width:23441;height:121;left:49416;top:0;" coordsize="2344166,12192" path="m0,0l2344166,0l2344166,12192l0,12192l0,0">
                  <v:stroke weight="0pt" endcap="flat" joinstyle="miter" miterlimit="10" on="false" color="#000000" opacity="0"/>
                  <v:fill on="true" color="#000000"/>
                </v:shape>
                <v:shape id="Shape 570465" style="position:absolute;width:121;height:3276;left:16141;top:121;" coordsize="12192,327660" path="m0,0l12192,0l12192,327660l0,327660l0,0">
                  <v:stroke weight="0pt" endcap="flat" joinstyle="miter" miterlimit="10" on="false" color="#000000" opacity="0"/>
                  <v:fill on="true" color="#000000"/>
                </v:shape>
                <v:shape id="Shape 570466" style="position:absolute;width:121;height:3276;left:49295;top:121;" coordsize="12192,327660" path="m0,0l12192,0l12192,327660l0,327660l0,0">
                  <v:stroke weight="0pt" endcap="flat" joinstyle="miter" miterlimit="10" on="false" color="#000000" opacity="0"/>
                  <v:fill on="true" color="#000000"/>
                </v:shape>
                <v:rect id="Rectangle 2240" style="position:absolute;width:518;height:2079;left:762;top:4034;" filled="f" stroked="f">
                  <v:textbox inset="0,0,0,0">
                    <w:txbxContent>
                      <w:p>
                        <w:pPr>
                          <w:spacing w:before="0" w:after="160" w:line="259" w:lineRule="auto"/>
                        </w:pPr>
                        <w:r>
                          <w:rPr>
                            <w:rFonts w:cs="Arial" w:hAnsi="Arial" w:eastAsia="Arial" w:ascii="Arial"/>
                            <w:sz w:val="22"/>
                          </w:rPr>
                          <w:t xml:space="preserve"> </w:t>
                        </w:r>
                      </w:p>
                    </w:txbxContent>
                  </v:textbox>
                </v:rect>
                <v:rect id="Rectangle 2241" style="position:absolute;width:5256;height:1514;left:42909;top:3541;" filled="f" stroked="f">
                  <v:textbox inset="0,0,0,0">
                    <w:txbxContent>
                      <w:p>
                        <w:pPr>
                          <w:spacing w:before="0" w:after="160" w:line="259" w:lineRule="auto"/>
                        </w:pPr>
                        <w:r>
                          <w:rPr>
                            <w:rFonts w:cs="Arial" w:hAnsi="Arial" w:eastAsia="Arial" w:ascii="Arial"/>
                            <w:sz w:val="16"/>
                          </w:rPr>
                          <w:t xml:space="preserve">Reply by</w:t>
                        </w:r>
                      </w:p>
                    </w:txbxContent>
                  </v:textbox>
                </v:rect>
                <v:rect id="Rectangle 2242" style="position:absolute;width:377;height:1514;left:46856;top:3541;" filled="f" stroked="f">
                  <v:textbox inset="0,0,0,0">
                    <w:txbxContent>
                      <w:p>
                        <w:pPr>
                          <w:spacing w:before="0" w:after="160" w:line="259" w:lineRule="auto"/>
                        </w:pPr>
                        <w:r>
                          <w:rPr>
                            <w:rFonts w:cs="Arial" w:hAnsi="Arial" w:eastAsia="Arial" w:ascii="Arial"/>
                            <w:sz w:val="16"/>
                          </w:rPr>
                          <w:t xml:space="preserve"> </w:t>
                        </w:r>
                      </w:p>
                    </w:txbxContent>
                  </v:textbox>
                </v:rect>
                <v:rect id="Rectangle 2243" style="position:absolute;width:19577;height:1514;left:47146;top:3541;" filled="f" stroked="f">
                  <v:textbox inset="0,0,0,0">
                    <w:txbxContent>
                      <w:p>
                        <w:pPr>
                          <w:spacing w:before="0" w:after="160" w:line="259" w:lineRule="auto"/>
                        </w:pPr>
                        <w:r>
                          <w:rPr>
                            <w:rFonts w:cs="Arial" w:hAnsi="Arial" w:eastAsia="Arial" w:ascii="Arial"/>
                            <w:sz w:val="16"/>
                          </w:rPr>
                          <w:t xml:space="preserve">the Minister of National Revenue</w:t>
                        </w:r>
                      </w:p>
                    </w:txbxContent>
                  </v:textbox>
                </v:rect>
                <v:rect id="Rectangle 2244" style="position:absolute;width:377;height:1514;left:61887;top:3541;" filled="f" stroked="f">
                  <v:textbox inset="0,0,0,0">
                    <w:txbxContent>
                      <w:p>
                        <w:pPr>
                          <w:spacing w:before="0" w:after="160" w:line="259" w:lineRule="auto"/>
                        </w:pPr>
                        <w:r>
                          <w:rPr>
                            <w:rFonts w:cs="Arial" w:hAnsi="Arial" w:eastAsia="Arial" w:ascii="Arial"/>
                            <w:sz w:val="16"/>
                          </w:rPr>
                          <w:t xml:space="preserve"> </w:t>
                        </w:r>
                      </w:p>
                    </w:txbxContent>
                  </v:textbox>
                </v:rect>
                <v:rect id="Rectangle 2245" style="position:absolute;width:5785;height:1514;left:42680;top:4714;" filled="f" stroked="f">
                  <v:textbox inset="0,0,0,0">
                    <w:txbxContent>
                      <w:p>
                        <w:pPr>
                          <w:spacing w:before="0" w:after="160" w:line="259" w:lineRule="auto"/>
                        </w:pPr>
                        <w:r>
                          <w:rPr>
                            <w:rFonts w:cs="Arial" w:hAnsi="Arial" w:eastAsia="Arial" w:ascii="Arial"/>
                            <w:sz w:val="16"/>
                          </w:rPr>
                          <w:t xml:space="preserve">Réponse </w:t>
                        </w:r>
                      </w:p>
                    </w:txbxContent>
                  </v:textbox>
                </v:rect>
                <v:rect id="Rectangle 2246" style="position:absolute;width:20051;height:1514;left:47039;top:4714;" filled="f" stroked="f">
                  <v:textbox inset="0,0,0,0">
                    <w:txbxContent>
                      <w:p>
                        <w:pPr>
                          <w:spacing w:before="0" w:after="160" w:line="259" w:lineRule="auto"/>
                        </w:pPr>
                        <w:r>
                          <w:rPr>
                            <w:rFonts w:cs="Arial" w:hAnsi="Arial" w:eastAsia="Arial" w:ascii="Arial"/>
                            <w:sz w:val="16"/>
                          </w:rPr>
                          <w:t xml:space="preserve">de la ministre du Revenu national</w:t>
                        </w:r>
                      </w:p>
                    </w:txbxContent>
                  </v:textbox>
                </v:rect>
                <v:rect id="Rectangle 2247" style="position:absolute;width:377;height:1514;left:62115;top:4714;" filled="f" stroked="f">
                  <v:textbox inset="0,0,0,0">
                    <w:txbxContent>
                      <w:p>
                        <w:pPr>
                          <w:spacing w:before="0" w:after="160" w:line="259" w:lineRule="auto"/>
                        </w:pPr>
                        <w:r>
                          <w:rPr>
                            <w:rFonts w:cs="Arial" w:hAnsi="Arial" w:eastAsia="Arial" w:ascii="Arial"/>
                            <w:sz w:val="16"/>
                          </w:rPr>
                          <w:t xml:space="preserve"> </w:t>
                        </w:r>
                      </w:p>
                    </w:txbxContent>
                  </v:textbox>
                </v:rect>
                <v:rect id="Rectangle 2248" style="position:absolute;width:326;height:1310;left:52099;top:5890;" filled="f" stroked="f">
                  <v:textbox inset="0,0,0,0">
                    <w:txbxContent>
                      <w:p>
                        <w:pPr>
                          <w:spacing w:before="0" w:after="160" w:line="259" w:lineRule="auto"/>
                        </w:pPr>
                        <w:r>
                          <w:rPr>
                            <w:rFonts w:cs="Arial" w:hAnsi="Arial" w:eastAsia="Arial" w:ascii="Arial"/>
                            <w:sz w:val="14"/>
                          </w:rPr>
                          <w:t xml:space="preserve"> </w:t>
                        </w:r>
                      </w:p>
                    </w:txbxContent>
                  </v:textbox>
                </v:rect>
                <v:shape id="Shape 570467" style="position:absolute;width:16141;height:121;left:0;top:3398;" coordsize="1614170,12192" path="m0,0l1614170,0l1614170,12192l0,12192l0,0">
                  <v:stroke weight="0pt" endcap="flat" joinstyle="miter" miterlimit="10" on="false" color="#000000" opacity="0"/>
                  <v:fill on="true" color="#000000"/>
                </v:shape>
                <v:shape id="Shape 570468" style="position:absolute;width:121;height:121;left:16141;top:3398;" coordsize="12192,12192" path="m0,0l12192,0l12192,12192l0,12192l0,0">
                  <v:stroke weight="0pt" endcap="flat" joinstyle="miter" miterlimit="10" on="false" color="#000000" opacity="0"/>
                  <v:fill on="true" color="#000000"/>
                </v:shape>
                <v:shape id="Shape 570469" style="position:absolute;width:15745;height:121;left:16263;top:3398;" coordsize="1574546,12192" path="m0,0l1574546,0l1574546,12192l0,12192l0,0">
                  <v:stroke weight="0pt" endcap="flat" joinstyle="miter" miterlimit="10" on="false" color="#000000" opacity="0"/>
                  <v:fill on="true" color="#000000"/>
                </v:shape>
                <v:shape id="Shape 570470" style="position:absolute;width:121;height:121;left:32010;top:3398;" coordsize="12192,12192" path="m0,0l12192,0l12192,12192l0,12192l0,0">
                  <v:stroke weight="0pt" endcap="flat" joinstyle="miter" miterlimit="10" on="false" color="#000000" opacity="0"/>
                  <v:fill on="true" color="#000000"/>
                </v:shape>
                <v:shape id="Shape 570471" style="position:absolute;width:17162;height:121;left:32132;top:3398;" coordsize="1716278,12192" path="m0,0l1716278,0l1716278,12192l0,12192l0,0">
                  <v:stroke weight="0pt" endcap="flat" joinstyle="miter" miterlimit="10" on="false" color="#000000" opacity="0"/>
                  <v:fill on="true" color="#000000"/>
                </v:shape>
                <v:shape id="Shape 570472" style="position:absolute;width:121;height:121;left:49295;top:3398;" coordsize="12192,12192" path="m0,0l12192,0l12192,12192l0,12192l0,0">
                  <v:stroke weight="0pt" endcap="flat" joinstyle="miter" miterlimit="10" on="false" color="#000000" opacity="0"/>
                  <v:fill on="true" color="#000000"/>
                </v:shape>
                <v:shape id="Shape 570473" style="position:absolute;width:23380;height:121;left:49416;top:3398;" coordsize="2338071,12192" path="m0,0l2338071,0l2338071,12192l0,12192l0,0">
                  <v:stroke weight="0pt" endcap="flat" joinstyle="miter" miterlimit="10" on="false" color="#000000" opacity="0"/>
                  <v:fill on="true" color="#000000"/>
                </v:shape>
                <v:shape id="Shape 570474" style="position:absolute;width:121;height:121;left:72798;top:3398;" coordsize="12192,12192" path="m0,0l12192,0l12192,12192l0,12192l0,0">
                  <v:stroke weight="0pt" endcap="flat" joinstyle="miter" miterlimit="10" on="false" color="#000000" opacity="0"/>
                  <v:fill on="true" color="#000000"/>
                </v:shape>
                <v:rect id="Rectangle 2257" style="position:absolute;width:518;height:2079;left:762;top:9475;" filled="f" stroked="f">
                  <v:textbox inset="0,0,0,0">
                    <w:txbxContent>
                      <w:p>
                        <w:pPr>
                          <w:spacing w:before="0" w:after="160" w:line="259" w:lineRule="auto"/>
                        </w:pPr>
                        <w:r>
                          <w:rPr>
                            <w:rFonts w:cs="Arial" w:hAnsi="Arial" w:eastAsia="Arial" w:ascii="Arial"/>
                            <w:sz w:val="22"/>
                          </w:rPr>
                          <w:t xml:space="preserve"> </w:t>
                        </w:r>
                      </w:p>
                    </w:txbxContent>
                  </v:textbox>
                </v:rect>
                <v:rect id="Rectangle 2258" style="position:absolute;width:518;height:2079;left:1143;top:9475;" filled="f" stroked="f">
                  <v:textbox inset="0,0,0,0">
                    <w:txbxContent>
                      <w:p>
                        <w:pPr>
                          <w:spacing w:before="0" w:after="160" w:line="259" w:lineRule="auto"/>
                        </w:pPr>
                        <w:r>
                          <w:rPr>
                            <w:rFonts w:cs="Arial" w:hAnsi="Arial" w:eastAsia="Arial" w:ascii="Arial"/>
                            <w:sz w:val="22"/>
                          </w:rPr>
                          <w:t xml:space="preserve"> </w:t>
                        </w:r>
                      </w:p>
                    </w:txbxContent>
                  </v:textbox>
                </v:rect>
                <v:rect id="Rectangle 2259" style="position:absolute;width:1551;height:2079;left:762;top:11563;" filled="f" stroked="f">
                  <v:textbox inset="0,0,0,0">
                    <w:txbxContent>
                      <w:p>
                        <w:pPr>
                          <w:spacing w:before="0" w:after="160" w:line="259" w:lineRule="auto"/>
                        </w:pPr>
                        <w:r>
                          <w:rPr>
                            <w:rFonts w:cs="Arial" w:hAnsi="Arial" w:eastAsia="Arial" w:ascii="Arial"/>
                            <w:sz w:val="22"/>
                          </w:rPr>
                          <w:t xml:space="preserve">   </w:t>
                        </w:r>
                      </w:p>
                    </w:txbxContent>
                  </v:textbox>
                </v:rect>
                <v:rect id="Rectangle 2260" style="position:absolute;width:23322;height:2079;left:1935;top:11563;" filled="f" stroked="f">
                  <v:textbox inset="0,0,0,0">
                    <w:txbxContent>
                      <w:p>
                        <w:pPr>
                          <w:spacing w:before="0" w:after="160" w:line="259" w:lineRule="auto"/>
                        </w:pPr>
                        <w:r>
                          <w:rPr>
                            <w:rFonts w:cs="Arial" w:hAnsi="Arial" w:eastAsia="Arial" w:ascii="Arial"/>
                            <w:sz w:val="22"/>
                          </w:rPr>
                          <w:t xml:space="preserve">Signed by the Honourable D</w:t>
                        </w:r>
                      </w:p>
                    </w:txbxContent>
                  </v:textbox>
                </v:rect>
                <v:rect id="Rectangle 2261" style="position:absolute;width:14557;height:2079;left:19479;top:11563;" filled="f" stroked="f">
                  <v:textbox inset="0,0,0,0">
                    <w:txbxContent>
                      <w:p>
                        <w:pPr>
                          <w:spacing w:before="0" w:after="160" w:line="259" w:lineRule="auto"/>
                        </w:pPr>
                        <w:r>
                          <w:rPr>
                            <w:rFonts w:cs="Arial" w:hAnsi="Arial" w:eastAsia="Arial" w:ascii="Arial"/>
                            <w:sz w:val="22"/>
                          </w:rPr>
                          <w:t xml:space="preserve">iane Lebouthillier </w:t>
                        </w:r>
                      </w:p>
                    </w:txbxContent>
                  </v:textbox>
                </v:rect>
                <v:rect id="Rectangle 2262" style="position:absolute;width:518;height:2079;left:30440;top:11563;" filled="f" stroked="f">
                  <v:textbox inset="0,0,0,0">
                    <w:txbxContent>
                      <w:p>
                        <w:pPr>
                          <w:spacing w:before="0" w:after="160" w:line="259" w:lineRule="auto"/>
                        </w:pPr>
                        <w:r>
                          <w:rPr>
                            <w:rFonts w:cs="Arial" w:hAnsi="Arial" w:eastAsia="Arial" w:ascii="Arial"/>
                            <w:sz w:val="22"/>
                          </w:rPr>
                          <w:t xml:space="preserve"> </w:t>
                        </w:r>
                      </w:p>
                    </w:txbxContent>
                  </v:textbox>
                </v:rect>
                <v:rect id="Rectangle 2266" style="position:absolute;width:5298;height:1103;left:11280;top:13880;" filled="f" stroked="f">
                  <v:textbox inset="0,0,0,0">
                    <w:txbxContent>
                      <w:p>
                        <w:pPr>
                          <w:spacing w:before="0" w:after="160" w:line="259" w:lineRule="auto"/>
                        </w:pPr>
                        <w:r>
                          <w:rPr>
                            <w:rFonts w:cs="Arial" w:hAnsi="Arial" w:eastAsia="Arial" w:ascii="Arial"/>
                            <w:sz w:val="14"/>
                          </w:rPr>
                          <w:t xml:space="preserve">PRINT NAM</w:t>
                        </w:r>
                      </w:p>
                    </w:txbxContent>
                  </v:textbox>
                </v:rect>
                <v:rect id="Rectangle 2267" style="position:absolute;width:8236;height:1103;left:15273;top:13880;" filled="f" stroked="f">
                  <v:textbox inset="0,0,0,0">
                    <w:txbxContent>
                      <w:p>
                        <w:pPr>
                          <w:spacing w:before="0" w:after="160" w:line="259" w:lineRule="auto"/>
                        </w:pPr>
                        <w:r>
                          <w:rPr>
                            <w:rFonts w:cs="Arial" w:hAnsi="Arial" w:eastAsia="Arial" w:ascii="Arial"/>
                            <w:sz w:val="14"/>
                          </w:rPr>
                          <w:t xml:space="preserve">E OF SIGNATORY</w:t>
                        </w:r>
                      </w:p>
                    </w:txbxContent>
                  </v:textbox>
                </v:rect>
                <v:rect id="Rectangle 2269" style="position:absolute;width:14262;height:1103;left:21475;top:13880;" filled="f" stroked="f">
                  <v:textbox inset="0,0,0,0">
                    <w:txbxContent>
                      <w:p>
                        <w:pPr>
                          <w:spacing w:before="0" w:after="160" w:line="259" w:lineRule="auto"/>
                        </w:pPr>
                        <w:r>
                          <w:rPr>
                            <w:rFonts w:cs="Arial" w:hAnsi="Arial" w:eastAsia="Arial" w:ascii="Arial"/>
                            <w:sz w:val="14"/>
                          </w:rPr>
                          <w:t xml:space="preserve">                                                     </w:t>
                        </w:r>
                      </w:p>
                    </w:txbxContent>
                  </v:textbox>
                </v:rect>
                <v:rect id="Rectangle 2270" style="position:absolute;width:16395;height:1103;left:10198;top:14905;" filled="f" stroked="f">
                  <v:textbox inset="0,0,0,0">
                    <w:txbxContent>
                      <w:p>
                        <w:pPr>
                          <w:spacing w:before="0" w:after="160" w:line="259" w:lineRule="auto"/>
                        </w:pPr>
                        <w:r>
                          <w:rPr>
                            <w:rFonts w:cs="Arial" w:hAnsi="Arial" w:eastAsia="Arial" w:ascii="Arial"/>
                            <w:sz w:val="14"/>
                          </w:rPr>
                          <w:t xml:space="preserve">INSCRIRE LE NOM DU SIGNATAIRE</w:t>
                        </w:r>
                      </w:p>
                    </w:txbxContent>
                  </v:textbox>
                </v:rect>
                <v:rect id="Rectangle 2271" style="position:absolute;width:268;height:1103;left:22557;top:14905;" filled="f" stroked="f">
                  <v:textbox inset="0,0,0,0">
                    <w:txbxContent>
                      <w:p>
                        <w:pPr>
                          <w:spacing w:before="0" w:after="160" w:line="259" w:lineRule="auto"/>
                        </w:pPr>
                        <w:r>
                          <w:rPr>
                            <w:rFonts w:cs="Arial" w:hAnsi="Arial" w:eastAsia="Arial" w:ascii="Arial"/>
                            <w:sz w:val="14"/>
                          </w:rPr>
                          <w:t xml:space="preserve"> </w:t>
                        </w:r>
                      </w:p>
                    </w:txbxContent>
                  </v:textbox>
                </v:rect>
                <v:shape id="Shape 570475" style="position:absolute;width:31248;height:121;left:762;top:13563;" coordsize="3124835,12192" path="m0,0l3124835,0l3124835,12192l0,12192l0,0">
                  <v:stroke weight="0pt" endcap="flat" joinstyle="miter" miterlimit="10" on="false" color="#000000" opacity="0"/>
                  <v:fill on="true" color="#000000"/>
                </v:shape>
                <v:rect id="Rectangle 2273" style="position:absolute;width:22;height:90;left:18000;top:15981;" filled="f" stroked="f">
                  <v:textbox inset="0,0,0,0">
                    <w:txbxContent>
                      <w:p>
                        <w:pPr>
                          <w:spacing w:before="0" w:after="160" w:line="259" w:lineRule="auto"/>
                        </w:pPr>
                        <w:r>
                          <w:rPr>
                            <w:rFonts w:cs="Arial" w:hAnsi="Arial" w:eastAsia="Arial" w:ascii="Arial"/>
                            <w:sz w:val="2"/>
                          </w:rPr>
                          <w:t xml:space="preserve"> </w:t>
                        </w:r>
                      </w:p>
                    </w:txbxContent>
                  </v:textbox>
                </v:rect>
                <v:rect id="Rectangle 2274" style="position:absolute;width:518;height:2079;left:36765;top:13609;" filled="f" stroked="f">
                  <v:textbox inset="0,0,0,0">
                    <w:txbxContent>
                      <w:p>
                        <w:pPr>
                          <w:spacing w:before="0" w:after="160" w:line="259" w:lineRule="auto"/>
                        </w:pPr>
                        <w:r>
                          <w:rPr>
                            <w:rFonts w:cs="Arial" w:hAnsi="Arial" w:eastAsia="Arial" w:ascii="Arial"/>
                            <w:sz w:val="22"/>
                          </w:rPr>
                          <w:t xml:space="preserve"> </w:t>
                        </w:r>
                      </w:p>
                    </w:txbxContent>
                  </v:textbox>
                </v:rect>
                <v:rect id="Rectangle 2275" style="position:absolute;width:5625;height:1103;left:52083;top:14234;" filled="f" stroked="f">
                  <v:textbox inset="0,0,0,0">
                    <w:txbxContent>
                      <w:p>
                        <w:pPr>
                          <w:spacing w:before="0" w:after="160" w:line="259" w:lineRule="auto"/>
                        </w:pPr>
                        <w:r>
                          <w:rPr>
                            <w:rFonts w:cs="Arial" w:hAnsi="Arial" w:eastAsia="Arial" w:ascii="Arial"/>
                            <w:sz w:val="14"/>
                          </w:rPr>
                          <w:t xml:space="preserve">SIGNATURE</w:t>
                        </w:r>
                      </w:p>
                    </w:txbxContent>
                  </v:textbox>
                </v:rect>
                <v:rect id="Rectangle 2276" style="position:absolute;width:268;height:1103;left:56335;top:14234;" filled="f" stroked="f">
                  <v:textbox inset="0,0,0,0">
                    <w:txbxContent>
                      <w:p>
                        <w:pPr>
                          <w:spacing w:before="0" w:after="160" w:line="259" w:lineRule="auto"/>
                        </w:pPr>
                        <w:r>
                          <w:rPr>
                            <w:rFonts w:cs="Arial" w:hAnsi="Arial" w:eastAsia="Arial" w:ascii="Arial"/>
                            <w:sz w:val="14"/>
                          </w:rPr>
                          <w:t xml:space="preserve"> </w:t>
                        </w:r>
                      </w:p>
                    </w:txbxContent>
                  </v:textbox>
                </v:rect>
                <v:rect id="Rectangle 2277" style="position:absolute;width:268;height:1103;left:36765;top:15255;" filled="f" stroked="f">
                  <v:textbox inset="0,0,0,0">
                    <w:txbxContent>
                      <w:p>
                        <w:pPr>
                          <w:spacing w:before="0" w:after="160" w:line="259" w:lineRule="auto"/>
                        </w:pPr>
                        <w:r>
                          <w:rPr>
                            <w:rFonts w:cs="Arial" w:hAnsi="Arial" w:eastAsia="Arial" w:ascii="Arial"/>
                            <w:sz w:val="14"/>
                          </w:rPr>
                          <w:t xml:space="preserve"> </w:t>
                        </w:r>
                      </w:p>
                    </w:txbxContent>
                  </v:textbox>
                </v:rect>
                <v:rect id="Rectangle 2278" style="position:absolute;width:20991;height:1103;left:46308;top:15255;" filled="f" stroked="f">
                  <v:textbox inset="0,0,0,0">
                    <w:txbxContent>
                      <w:p>
                        <w:pPr>
                          <w:spacing w:before="0" w:after="160" w:line="259" w:lineRule="auto"/>
                        </w:pPr>
                        <w:r>
                          <w:rPr>
                            <w:rFonts w:cs="Arial" w:hAnsi="Arial" w:eastAsia="Arial" w:ascii="Arial"/>
                            <w:sz w:val="14"/>
                          </w:rPr>
                          <w:t xml:space="preserve">MINISTER OR PARLIAMENTARY SECRETARY</w:t>
                        </w:r>
                      </w:p>
                    </w:txbxContent>
                  </v:textbox>
                </v:rect>
                <v:rect id="Rectangle 2279" style="position:absolute;width:268;height:1103;left:62115;top:15255;" filled="f" stroked="f">
                  <v:textbox inset="0,0,0,0">
                    <w:txbxContent>
                      <w:p>
                        <w:pPr>
                          <w:spacing w:before="0" w:after="160" w:line="259" w:lineRule="auto"/>
                        </w:pPr>
                        <w:r>
                          <w:rPr>
                            <w:rFonts w:cs="Arial" w:hAnsi="Arial" w:eastAsia="Arial" w:ascii="Arial"/>
                            <w:sz w:val="14"/>
                          </w:rPr>
                          <w:t xml:space="preserve"> </w:t>
                        </w:r>
                      </w:p>
                    </w:txbxContent>
                  </v:textbox>
                </v:rect>
                <v:rect id="Rectangle 2280" style="position:absolute;width:268;height:1103;left:36765;top:16276;" filled="f" stroked="f">
                  <v:textbox inset="0,0,0,0">
                    <w:txbxContent>
                      <w:p>
                        <w:pPr>
                          <w:spacing w:before="0" w:after="160" w:line="259" w:lineRule="auto"/>
                        </w:pPr>
                        <w:r>
                          <w:rPr>
                            <w:rFonts w:cs="Arial" w:hAnsi="Arial" w:eastAsia="Arial" w:ascii="Arial"/>
                            <w:sz w:val="14"/>
                          </w:rPr>
                          <w:t xml:space="preserve"> </w:t>
                        </w:r>
                      </w:p>
                    </w:txbxContent>
                  </v:textbox>
                </v:rect>
                <v:rect id="Rectangle 2281" style="position:absolute;width:21251;height:1103;left:46201;top:16276;" filled="f" stroked="f">
                  <v:textbox inset="0,0,0,0">
                    <w:txbxContent>
                      <w:p>
                        <w:pPr>
                          <w:spacing w:before="0" w:after="160" w:line="259" w:lineRule="auto"/>
                        </w:pPr>
                        <w:r>
                          <w:rPr>
                            <w:rFonts w:cs="Arial" w:hAnsi="Arial" w:eastAsia="Arial" w:ascii="Arial"/>
                            <w:sz w:val="14"/>
                          </w:rPr>
                          <w:t xml:space="preserve">MINISTRE OU SECRÉTAIRE PARLEMENTAIRE</w:t>
                        </w:r>
                      </w:p>
                    </w:txbxContent>
                  </v:textbox>
                </v:rect>
                <v:rect id="Rectangle 2282" style="position:absolute;width:518;height:2079;left:62207;top:15651;" filled="f" stroked="f">
                  <v:textbox inset="0,0,0,0">
                    <w:txbxContent>
                      <w:p>
                        <w:pPr>
                          <w:spacing w:before="0" w:after="160" w:line="259" w:lineRule="auto"/>
                        </w:pPr>
                        <w:r>
                          <w:rPr>
                            <w:rFonts w:cs="Arial" w:hAnsi="Arial" w:eastAsia="Arial" w:ascii="Arial"/>
                            <w:sz w:val="22"/>
                          </w:rPr>
                          <w:t xml:space="preserve"> </w:t>
                        </w:r>
                      </w:p>
                    </w:txbxContent>
                  </v:textbox>
                </v:rect>
                <v:shape id="Shape 570476" style="position:absolute;width:36780;height:121;left:36018;top:13441;" coordsize="3678047,12192" path="m0,0l3678047,0l3678047,12192l0,12192l0,0">
                  <v:stroke weight="0pt" endcap="flat" joinstyle="miter" miterlimit="10" on="false" color="#000000" opacity="0"/>
                  <v:fill on="true" color="#000000"/>
                </v:shape>
                <v:shape id="Picture 2321" style="position:absolute;width:17542;height:5806;left:44322;top:7019;" filled="f">
                  <v:imagedata r:id="rId927"/>
                </v:shape>
              </v:group>
            </w:pict>
          </mc:Fallback>
        </mc:AlternateContent>
      </w:r>
    </w:p>
    <w:p w14:paraId="44C926C0" w14:textId="77777777" w:rsidR="00D1399F" w:rsidRDefault="00000000">
      <w:pPr>
        <w:spacing w:after="106"/>
        <w:ind w:left="-120" w:right="-266"/>
      </w:pPr>
      <w:r>
        <w:rPr>
          <w:noProof/>
        </w:rPr>
        <mc:AlternateContent>
          <mc:Choice Requires="wpg">
            <w:drawing>
              <wp:inline distT="0" distB="0" distL="0" distR="0" wp14:anchorId="5ACE6D34" wp14:editId="3C404AC5">
                <wp:extent cx="7279894" cy="12192"/>
                <wp:effectExtent l="0" t="0" r="0" b="0"/>
                <wp:docPr id="406543" name="Group 406543"/>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477" name="Shape 570477"/>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78" name="Shape 570478"/>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79" name="Shape 570479"/>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543" style="width:573.22pt;height:0.960022pt;mso-position-horizontal-relative:char;mso-position-vertical-relative:line" coordsize="72798,121">
                <v:shape id="Shape 570480" style="position:absolute;width:36018;height:121;left:0;top:0;" coordsize="3601847,12192" path="m0,0l3601847,0l3601847,12192l0,12192l0,0">
                  <v:stroke weight="0pt" endcap="flat" joinstyle="miter" miterlimit="10" on="false" color="#000000" opacity="0"/>
                  <v:fill on="true" color="#000000"/>
                </v:shape>
                <v:shape id="Shape 570481" style="position:absolute;width:121;height:121;left:36018;top:0;" coordsize="12192,12192" path="m0,0l12192,0l12192,12192l0,12192l0,0">
                  <v:stroke weight="0pt" endcap="flat" joinstyle="miter" miterlimit="10" on="false" color="#000000" opacity="0"/>
                  <v:fill on="true" color="#000000"/>
                </v:shape>
                <v:shape id="Shape 570482"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73E06B7D" w14:textId="77777777" w:rsidR="00D1399F" w:rsidRDefault="00000000">
      <w:pPr>
        <w:pStyle w:val="Heading3"/>
        <w:spacing w:after="40"/>
        <w:ind w:left="7" w:right="436"/>
        <w:jc w:val="left"/>
      </w:pPr>
      <w:r>
        <w:rPr>
          <w:b w:val="0"/>
          <w:sz w:val="16"/>
        </w:rPr>
        <w:t xml:space="preserve">QUESTION </w:t>
      </w:r>
    </w:p>
    <w:p w14:paraId="03888F27" w14:textId="77777777" w:rsidR="00D1399F" w:rsidRDefault="00000000">
      <w:pPr>
        <w:spacing w:after="39" w:line="247" w:lineRule="auto"/>
        <w:ind w:left="730" w:hanging="10"/>
      </w:pPr>
      <w:r>
        <w:rPr>
          <w:rFonts w:ascii="Arial" w:eastAsia="Arial" w:hAnsi="Arial" w:cs="Arial"/>
        </w:rPr>
        <w:t xml:space="preserve">With regard to ongoing or planned government IT projects with a budget over $1 million: what are the details of each project, including the (i) project description and summary, (ii) total budget, (iii) estimated completion date? </w:t>
      </w:r>
    </w:p>
    <w:p w14:paraId="28E87EA5" w14:textId="77777777" w:rsidR="00D1399F" w:rsidRDefault="00000000">
      <w:pPr>
        <w:spacing w:after="0"/>
      </w:pPr>
      <w:r>
        <w:rPr>
          <w:rFonts w:ascii="Arial" w:eastAsia="Arial" w:hAnsi="Arial" w:cs="Arial"/>
        </w:rPr>
        <w:t xml:space="preserve"> </w:t>
      </w:r>
    </w:p>
    <w:p w14:paraId="7A4F519C" w14:textId="77777777" w:rsidR="00D1399F" w:rsidRDefault="00000000">
      <w:pPr>
        <w:spacing w:after="104"/>
        <w:ind w:left="-120" w:right="-266"/>
      </w:pPr>
      <w:r>
        <w:rPr>
          <w:noProof/>
        </w:rPr>
        <mc:AlternateContent>
          <mc:Choice Requires="wpg">
            <w:drawing>
              <wp:inline distT="0" distB="0" distL="0" distR="0" wp14:anchorId="09812A1B" wp14:editId="3B390CAD">
                <wp:extent cx="7279894" cy="12192"/>
                <wp:effectExtent l="0" t="0" r="0" b="0"/>
                <wp:docPr id="406544" name="Group 406544"/>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483" name="Shape 570483"/>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84" name="Shape 570484"/>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85" name="Shape 570485"/>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6544" style="width:573.22pt;height:0.960022pt;mso-position-horizontal-relative:char;mso-position-vertical-relative:line" coordsize="72798,121">
                <v:shape id="Shape 570486" style="position:absolute;width:36399;height:121;left:0;top:0;" coordsize="3639947,12192" path="m0,0l3639947,0l3639947,12192l0,12192l0,0">
                  <v:stroke weight="0pt" endcap="flat" joinstyle="miter" miterlimit="10" on="false" color="#000000" opacity="0"/>
                  <v:fill on="true" color="#000000"/>
                </v:shape>
                <v:shape id="Shape 570487" style="position:absolute;width:121;height:121;left:36399;top:0;" coordsize="12192,12192" path="m0,0l12192,0l12192,12192l0,12192l0,0">
                  <v:stroke weight="0pt" endcap="flat" joinstyle="miter" miterlimit="10" on="false" color="#000000" opacity="0"/>
                  <v:fill on="true" color="#000000"/>
                </v:shape>
                <v:shape id="Shape 570488"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591" w:tblpY="-51"/>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51"/>
        <w:gridCol w:w="1480"/>
        <w:gridCol w:w="351"/>
      </w:tblGrid>
      <w:tr w:rsidR="00D1399F" w14:paraId="6106C9A6"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4FFACD6D" w14:textId="77777777" w:rsidR="00D1399F" w:rsidRDefault="00000000">
            <w:pPr>
              <w:spacing w:after="0"/>
              <w:ind w:left="32"/>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63A79CE5"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03AF647"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5C72C68F" w14:textId="77777777" w:rsidR="00D1399F" w:rsidRDefault="00000000">
      <w:pPr>
        <w:pStyle w:val="Heading3"/>
        <w:tabs>
          <w:tab w:val="center" w:pos="772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3A385350" w14:textId="77777777" w:rsidR="00D1399F" w:rsidRDefault="00000000">
      <w:pPr>
        <w:spacing w:after="421" w:line="265" w:lineRule="auto"/>
        <w:ind w:left="4759" w:right="598" w:hanging="10"/>
        <w:jc w:val="center"/>
      </w:pPr>
      <w:r>
        <w:rPr>
          <w:rFonts w:ascii="Arial" w:eastAsia="Arial" w:hAnsi="Arial" w:cs="Arial"/>
          <w:sz w:val="14"/>
        </w:rPr>
        <w:t xml:space="preserve">TEXTE ORIGINAL </w:t>
      </w:r>
    </w:p>
    <w:p w14:paraId="1DE0E51A" w14:textId="77777777" w:rsidR="00D1399F" w:rsidRDefault="00000000">
      <w:pPr>
        <w:pStyle w:val="Heading4"/>
        <w:ind w:left="653"/>
      </w:pPr>
      <w:r>
        <w:rPr>
          <w:b/>
          <w:sz w:val="22"/>
        </w:rPr>
        <w:t xml:space="preserve">CANADA REVENUE AGENCY (CRA) </w:t>
      </w:r>
    </w:p>
    <w:p w14:paraId="57C1E365" w14:textId="77777777" w:rsidR="00D1399F" w:rsidRDefault="00000000">
      <w:pPr>
        <w:spacing w:after="6"/>
        <w:ind w:left="936"/>
      </w:pPr>
      <w:r>
        <w:rPr>
          <w:rFonts w:ascii="Arial" w:eastAsia="Arial" w:hAnsi="Arial" w:cs="Arial"/>
          <w:b/>
        </w:rPr>
        <w:t xml:space="preserve"> </w:t>
      </w:r>
    </w:p>
    <w:p w14:paraId="443D886F" w14:textId="77777777" w:rsidR="00D1399F" w:rsidRDefault="00000000">
      <w:pPr>
        <w:spacing w:after="11" w:line="247" w:lineRule="auto"/>
        <w:ind w:left="-494" w:hanging="10"/>
      </w:pPr>
      <w:r>
        <w:rPr>
          <w:rFonts w:ascii="Arial" w:eastAsia="Arial" w:hAnsi="Arial" w:cs="Arial"/>
        </w:rPr>
        <w:t xml:space="preserve"> </w:t>
      </w:r>
      <w:r>
        <w:rPr>
          <w:rFonts w:ascii="Arial" w:eastAsia="Arial" w:hAnsi="Arial" w:cs="Arial"/>
        </w:rPr>
        <w:tab/>
        <w:t xml:space="preserve">With respect to the above noted question, the CRA’s response as of April 25, 2022 (i.e., the date of the  </w:t>
      </w:r>
      <w:r>
        <w:rPr>
          <w:rFonts w:ascii="Arial" w:eastAsia="Arial" w:hAnsi="Arial" w:cs="Arial"/>
        </w:rPr>
        <w:tab/>
        <w:t xml:space="preserve">question) can be found on the attached template. </w:t>
      </w:r>
    </w:p>
    <w:p w14:paraId="07A7F600" w14:textId="77777777" w:rsidR="00D1399F" w:rsidRDefault="00000000">
      <w:pPr>
        <w:spacing w:after="8360"/>
        <w:ind w:left="216"/>
      </w:pPr>
      <w:r>
        <w:rPr>
          <w:rFonts w:ascii="Times New Roman" w:eastAsia="Times New Roman" w:hAnsi="Times New Roman" w:cs="Times New Roman"/>
          <w:sz w:val="24"/>
        </w:rPr>
        <w:t xml:space="preserve"> </w:t>
      </w:r>
    </w:p>
    <w:p w14:paraId="51951226"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5EE625D4" w14:textId="77777777" w:rsidR="00D1399F" w:rsidRDefault="00000000">
      <w:pPr>
        <w:spacing w:after="0"/>
        <w:jc w:val="right"/>
      </w:pPr>
      <w:r>
        <w:rPr>
          <w:rFonts w:ascii="Times New Roman" w:eastAsia="Times New Roman" w:hAnsi="Times New Roman" w:cs="Times New Roman"/>
          <w:sz w:val="24"/>
        </w:rPr>
        <w:t xml:space="preserve"> </w:t>
      </w:r>
    </w:p>
    <w:p w14:paraId="3E4610AE" w14:textId="77777777" w:rsidR="00D1399F" w:rsidRDefault="00D1399F">
      <w:pPr>
        <w:sectPr w:rsidR="00D1399F">
          <w:headerReference w:type="even" r:id="rId928"/>
          <w:headerReference w:type="default" r:id="rId929"/>
          <w:footerReference w:type="even" r:id="rId930"/>
          <w:footerReference w:type="default" r:id="rId931"/>
          <w:headerReference w:type="first" r:id="rId932"/>
          <w:footerReference w:type="first" r:id="rId933"/>
          <w:pgSz w:w="12240" w:h="20160"/>
          <w:pgMar w:top="915" w:right="658" w:bottom="1440" w:left="504" w:header="720" w:footer="720" w:gutter="0"/>
          <w:cols w:space="720"/>
        </w:sectPr>
      </w:pPr>
    </w:p>
    <w:p w14:paraId="20FAB4CF" w14:textId="77777777" w:rsidR="00D1399F" w:rsidRDefault="00000000">
      <w:pPr>
        <w:spacing w:after="439"/>
        <w:jc w:val="right"/>
      </w:pPr>
      <w:r>
        <w:rPr>
          <w:rFonts w:ascii="Arial" w:eastAsia="Arial" w:hAnsi="Arial" w:cs="Arial"/>
          <w:sz w:val="20"/>
        </w:rPr>
        <w:lastRenderedPageBreak/>
        <w:t xml:space="preserve"> </w:t>
      </w:r>
    </w:p>
    <w:p w14:paraId="4CF73B9F" w14:textId="77777777" w:rsidR="00D1399F" w:rsidRDefault="00000000">
      <w:pPr>
        <w:pStyle w:val="Heading2"/>
        <w:spacing w:after="250"/>
        <w:ind w:left="0" w:right="329" w:firstLine="0"/>
      </w:pPr>
      <w:r>
        <w:t>Q-505</w:t>
      </w:r>
    </w:p>
    <w:tbl>
      <w:tblPr>
        <w:tblStyle w:val="TableGrid"/>
        <w:tblpPr w:vertAnchor="page" w:horzAnchor="page" w:tblpX="1032" w:tblpY="3636"/>
        <w:tblOverlap w:val="never"/>
        <w:tblW w:w="17724" w:type="dxa"/>
        <w:tblInd w:w="0" w:type="dxa"/>
        <w:tblCellMar>
          <w:top w:w="0" w:type="dxa"/>
          <w:left w:w="41" w:type="dxa"/>
          <w:bottom w:w="0" w:type="dxa"/>
          <w:right w:w="0" w:type="dxa"/>
        </w:tblCellMar>
        <w:tblLook w:val="04A0" w:firstRow="1" w:lastRow="0" w:firstColumn="1" w:lastColumn="0" w:noHBand="0" w:noVBand="1"/>
      </w:tblPr>
      <w:tblGrid>
        <w:gridCol w:w="4121"/>
        <w:gridCol w:w="7459"/>
        <w:gridCol w:w="2906"/>
        <w:gridCol w:w="3238"/>
      </w:tblGrid>
      <w:tr w:rsidR="00D1399F" w14:paraId="3837C655" w14:textId="77777777">
        <w:trPr>
          <w:trHeight w:val="449"/>
        </w:trPr>
        <w:tc>
          <w:tcPr>
            <w:tcW w:w="11580" w:type="dxa"/>
            <w:gridSpan w:val="2"/>
            <w:tcBorders>
              <w:top w:val="single" w:sz="8" w:space="0" w:color="000000"/>
              <w:left w:val="single" w:sz="8" w:space="0" w:color="000000"/>
              <w:bottom w:val="single" w:sz="8" w:space="0" w:color="000000"/>
              <w:right w:val="nil"/>
            </w:tcBorders>
          </w:tcPr>
          <w:p w14:paraId="43B7151C" w14:textId="77777777" w:rsidR="00D1399F" w:rsidRDefault="00000000">
            <w:pPr>
              <w:spacing w:after="0"/>
              <w:ind w:right="112"/>
              <w:jc w:val="right"/>
            </w:pPr>
            <w:r>
              <w:rPr>
                <w:rFonts w:ascii="Arial" w:eastAsia="Arial" w:hAnsi="Arial" w:cs="Arial"/>
                <w:b/>
              </w:rPr>
              <w:t>what are the details of each project, including the</w:t>
            </w:r>
          </w:p>
        </w:tc>
        <w:tc>
          <w:tcPr>
            <w:tcW w:w="2906" w:type="dxa"/>
            <w:tcBorders>
              <w:top w:val="single" w:sz="8" w:space="0" w:color="000000"/>
              <w:left w:val="nil"/>
              <w:bottom w:val="single" w:sz="8" w:space="0" w:color="000000"/>
              <w:right w:val="nil"/>
            </w:tcBorders>
          </w:tcPr>
          <w:p w14:paraId="61B19E8C" w14:textId="77777777" w:rsidR="00D1399F" w:rsidRDefault="00D1399F"/>
        </w:tc>
        <w:tc>
          <w:tcPr>
            <w:tcW w:w="3238" w:type="dxa"/>
            <w:tcBorders>
              <w:top w:val="single" w:sz="8" w:space="0" w:color="000000"/>
              <w:left w:val="nil"/>
              <w:bottom w:val="single" w:sz="8" w:space="0" w:color="000000"/>
              <w:right w:val="single" w:sz="8" w:space="0" w:color="000000"/>
            </w:tcBorders>
          </w:tcPr>
          <w:p w14:paraId="761C56B8" w14:textId="77777777" w:rsidR="00D1399F" w:rsidRDefault="00D1399F"/>
        </w:tc>
      </w:tr>
      <w:tr w:rsidR="00D1399F" w14:paraId="0EA97FBB" w14:textId="77777777">
        <w:trPr>
          <w:trHeight w:val="257"/>
        </w:trPr>
        <w:tc>
          <w:tcPr>
            <w:tcW w:w="11580" w:type="dxa"/>
            <w:gridSpan w:val="2"/>
            <w:tcBorders>
              <w:top w:val="single" w:sz="8" w:space="0" w:color="000000"/>
              <w:left w:val="single" w:sz="8" w:space="0" w:color="000000"/>
              <w:bottom w:val="single" w:sz="8" w:space="0" w:color="000000"/>
              <w:right w:val="single" w:sz="8" w:space="0" w:color="000000"/>
            </w:tcBorders>
          </w:tcPr>
          <w:p w14:paraId="4EC07D86" w14:textId="77777777" w:rsidR="00D1399F" w:rsidRDefault="00000000">
            <w:pPr>
              <w:spacing w:after="0"/>
              <w:ind w:right="19"/>
              <w:jc w:val="center"/>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499C64EE" w14:textId="77777777" w:rsidR="00D1399F" w:rsidRDefault="00000000">
            <w:pPr>
              <w:spacing w:after="0"/>
              <w:ind w:left="517" w:right="553"/>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0FD8E3D8" w14:textId="77777777" w:rsidR="00D1399F" w:rsidRDefault="00000000">
            <w:pPr>
              <w:spacing w:after="0"/>
              <w:ind w:left="19"/>
              <w:jc w:val="center"/>
            </w:pPr>
            <w:r>
              <w:rPr>
                <w:rFonts w:ascii="Arial" w:eastAsia="Arial" w:hAnsi="Arial" w:cs="Arial"/>
                <w:b/>
                <w:color w:val="333333"/>
              </w:rPr>
              <w:t>(iii) estimated completion date</w:t>
            </w:r>
          </w:p>
        </w:tc>
      </w:tr>
      <w:tr w:rsidR="00D1399F" w14:paraId="2E3E2F6C" w14:textId="77777777">
        <w:trPr>
          <w:trHeight w:val="307"/>
        </w:trPr>
        <w:tc>
          <w:tcPr>
            <w:tcW w:w="4121" w:type="dxa"/>
            <w:tcBorders>
              <w:top w:val="single" w:sz="8" w:space="0" w:color="000000"/>
              <w:left w:val="single" w:sz="8" w:space="0" w:color="000000"/>
              <w:bottom w:val="single" w:sz="8" w:space="0" w:color="000000"/>
              <w:right w:val="single" w:sz="8" w:space="0" w:color="000000"/>
            </w:tcBorders>
          </w:tcPr>
          <w:p w14:paraId="1795ED7F" w14:textId="77777777" w:rsidR="00D1399F" w:rsidRDefault="00000000">
            <w:pPr>
              <w:spacing w:after="0"/>
              <w:ind w:right="24"/>
              <w:jc w:val="center"/>
            </w:pPr>
            <w:r>
              <w:rPr>
                <w:rFonts w:ascii="Arial" w:eastAsia="Arial" w:hAnsi="Arial" w:cs="Arial"/>
                <w:b/>
                <w:color w:val="333333"/>
              </w:rPr>
              <w:t>description</w:t>
            </w:r>
          </w:p>
        </w:tc>
        <w:tc>
          <w:tcPr>
            <w:tcW w:w="7459" w:type="dxa"/>
            <w:tcBorders>
              <w:top w:val="single" w:sz="8" w:space="0" w:color="000000"/>
              <w:left w:val="single" w:sz="8" w:space="0" w:color="000000"/>
              <w:bottom w:val="single" w:sz="8" w:space="0" w:color="000000"/>
              <w:right w:val="single" w:sz="8" w:space="0" w:color="000000"/>
            </w:tcBorders>
          </w:tcPr>
          <w:p w14:paraId="6DC4DC54"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34456F6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6CEFFF4" w14:textId="77777777" w:rsidR="00D1399F" w:rsidRDefault="00D1399F"/>
        </w:tc>
      </w:tr>
      <w:tr w:rsidR="00D1399F" w14:paraId="07E6E746" w14:textId="77777777">
        <w:trPr>
          <w:trHeight w:val="302"/>
        </w:trPr>
        <w:tc>
          <w:tcPr>
            <w:tcW w:w="11580" w:type="dxa"/>
            <w:gridSpan w:val="2"/>
            <w:tcBorders>
              <w:top w:val="single" w:sz="8" w:space="0" w:color="000000"/>
              <w:left w:val="single" w:sz="8" w:space="0" w:color="000000"/>
              <w:bottom w:val="single" w:sz="8" w:space="0" w:color="000000"/>
              <w:right w:val="nil"/>
            </w:tcBorders>
          </w:tcPr>
          <w:p w14:paraId="22AE1EC6" w14:textId="77777777" w:rsidR="00D1399F" w:rsidRDefault="00000000">
            <w:pPr>
              <w:spacing w:after="0"/>
              <w:ind w:left="8297"/>
            </w:pPr>
            <w:r>
              <w:rPr>
                <w:rFonts w:ascii="Arial" w:eastAsia="Arial" w:hAnsi="Arial" w:cs="Arial"/>
                <w:b/>
              </w:rPr>
              <w:t>PLANNED</w:t>
            </w:r>
          </w:p>
        </w:tc>
        <w:tc>
          <w:tcPr>
            <w:tcW w:w="2906" w:type="dxa"/>
            <w:tcBorders>
              <w:top w:val="single" w:sz="8" w:space="0" w:color="000000"/>
              <w:left w:val="nil"/>
              <w:bottom w:val="single" w:sz="8" w:space="0" w:color="000000"/>
              <w:right w:val="nil"/>
            </w:tcBorders>
          </w:tcPr>
          <w:p w14:paraId="0CDF51EC" w14:textId="77777777" w:rsidR="00D1399F" w:rsidRDefault="00D1399F"/>
        </w:tc>
        <w:tc>
          <w:tcPr>
            <w:tcW w:w="3238" w:type="dxa"/>
            <w:tcBorders>
              <w:top w:val="single" w:sz="8" w:space="0" w:color="000000"/>
              <w:left w:val="nil"/>
              <w:bottom w:val="single" w:sz="8" w:space="0" w:color="000000"/>
              <w:right w:val="single" w:sz="8" w:space="0" w:color="000000"/>
            </w:tcBorders>
          </w:tcPr>
          <w:p w14:paraId="6E5682DA" w14:textId="77777777" w:rsidR="00D1399F" w:rsidRDefault="00D1399F"/>
        </w:tc>
      </w:tr>
      <w:tr w:rsidR="00D1399F" w14:paraId="21E8A4F8" w14:textId="77777777">
        <w:trPr>
          <w:trHeight w:val="830"/>
        </w:trPr>
        <w:tc>
          <w:tcPr>
            <w:tcW w:w="4121" w:type="dxa"/>
            <w:tcBorders>
              <w:top w:val="single" w:sz="8" w:space="0" w:color="000000"/>
              <w:left w:val="single" w:sz="8" w:space="0" w:color="000000"/>
              <w:bottom w:val="single" w:sz="8" w:space="0" w:color="000000"/>
              <w:right w:val="single" w:sz="8" w:space="0" w:color="000000"/>
            </w:tcBorders>
          </w:tcPr>
          <w:p w14:paraId="4043287E" w14:textId="77777777" w:rsidR="00D1399F" w:rsidRDefault="00000000">
            <w:pPr>
              <w:spacing w:after="0"/>
            </w:pPr>
            <w:r>
              <w:rPr>
                <w:rFonts w:ascii="Arial" w:eastAsia="Arial" w:hAnsi="Arial" w:cs="Arial"/>
                <w:b/>
              </w:rPr>
              <w:t>Agency Data Quality and Third-Party Data Centralization</w:t>
            </w:r>
          </w:p>
        </w:tc>
        <w:tc>
          <w:tcPr>
            <w:tcW w:w="7459" w:type="dxa"/>
            <w:tcBorders>
              <w:top w:val="single" w:sz="8" w:space="0" w:color="000000"/>
              <w:left w:val="single" w:sz="8" w:space="0" w:color="000000"/>
              <w:bottom w:val="single" w:sz="8" w:space="0" w:color="000000"/>
              <w:right w:val="single" w:sz="8" w:space="0" w:color="000000"/>
            </w:tcBorders>
          </w:tcPr>
          <w:p w14:paraId="6B754F39" w14:textId="77777777" w:rsidR="00D1399F" w:rsidRDefault="00000000">
            <w:pPr>
              <w:spacing w:after="0"/>
            </w:pPr>
            <w:r>
              <w:rPr>
                <w:rFonts w:ascii="Arial" w:eastAsia="Arial" w:hAnsi="Arial" w:cs="Arial"/>
                <w:b/>
              </w:rPr>
              <w:t xml:space="preserve">Objective: </w:t>
            </w:r>
            <w:r>
              <w:rPr>
                <w:rFonts w:ascii="Arial" w:eastAsia="Arial" w:hAnsi="Arial" w:cs="Arial"/>
              </w:rPr>
              <w:t xml:space="preserve">The intent of this project is to develop and implement a centralized system of acquiring, storing, and managing third-party data, including a lifecycle data management approach for third-party data assets. </w:t>
            </w:r>
          </w:p>
        </w:tc>
        <w:tc>
          <w:tcPr>
            <w:tcW w:w="2906" w:type="dxa"/>
            <w:tcBorders>
              <w:top w:val="single" w:sz="8" w:space="0" w:color="000000"/>
              <w:left w:val="single" w:sz="8" w:space="0" w:color="000000"/>
              <w:bottom w:val="single" w:sz="8" w:space="0" w:color="000000"/>
              <w:right w:val="single" w:sz="8" w:space="0" w:color="000000"/>
            </w:tcBorders>
            <w:vAlign w:val="center"/>
          </w:tcPr>
          <w:p w14:paraId="0E6D3BAA" w14:textId="77777777" w:rsidR="00D1399F" w:rsidRDefault="00000000">
            <w:pPr>
              <w:spacing w:after="0"/>
              <w:ind w:right="24"/>
              <w:jc w:val="center"/>
            </w:pPr>
            <w:r>
              <w:rPr>
                <w:rFonts w:ascii="Arial" w:eastAsia="Arial" w:hAnsi="Arial" w:cs="Arial"/>
              </w:rPr>
              <w:t>$12,054</w:t>
            </w:r>
          </w:p>
        </w:tc>
        <w:tc>
          <w:tcPr>
            <w:tcW w:w="3238" w:type="dxa"/>
            <w:tcBorders>
              <w:top w:val="single" w:sz="8" w:space="0" w:color="000000"/>
              <w:left w:val="single" w:sz="8" w:space="0" w:color="000000"/>
              <w:bottom w:val="single" w:sz="8" w:space="0" w:color="000000"/>
              <w:right w:val="single" w:sz="8" w:space="0" w:color="000000"/>
            </w:tcBorders>
            <w:vAlign w:val="center"/>
          </w:tcPr>
          <w:p w14:paraId="0F96A946" w14:textId="77777777" w:rsidR="00D1399F" w:rsidRDefault="00000000">
            <w:pPr>
              <w:spacing w:after="0"/>
              <w:ind w:right="36"/>
              <w:jc w:val="center"/>
            </w:pPr>
            <w:r>
              <w:rPr>
                <w:rFonts w:ascii="Arial" w:eastAsia="Arial" w:hAnsi="Arial" w:cs="Arial"/>
              </w:rPr>
              <w:t>2024-25</w:t>
            </w:r>
          </w:p>
        </w:tc>
      </w:tr>
      <w:tr w:rsidR="00D1399F" w14:paraId="104C78C4" w14:textId="77777777">
        <w:trPr>
          <w:trHeight w:val="1685"/>
        </w:trPr>
        <w:tc>
          <w:tcPr>
            <w:tcW w:w="4121" w:type="dxa"/>
            <w:tcBorders>
              <w:top w:val="single" w:sz="8" w:space="0" w:color="000000"/>
              <w:left w:val="single" w:sz="8" w:space="0" w:color="000000"/>
              <w:bottom w:val="single" w:sz="8" w:space="0" w:color="000000"/>
              <w:right w:val="single" w:sz="8" w:space="0" w:color="000000"/>
            </w:tcBorders>
          </w:tcPr>
          <w:p w14:paraId="750D7CF5" w14:textId="77777777" w:rsidR="00D1399F" w:rsidRDefault="00000000">
            <w:pPr>
              <w:spacing w:after="0"/>
            </w:pPr>
            <w:r>
              <w:rPr>
                <w:rFonts w:ascii="Arial" w:eastAsia="Arial" w:hAnsi="Arial" w:cs="Arial"/>
                <w:b/>
              </w:rPr>
              <w:t xml:space="preserve">Agency Result and Information System Enhancement </w:t>
            </w:r>
          </w:p>
        </w:tc>
        <w:tc>
          <w:tcPr>
            <w:tcW w:w="7459" w:type="dxa"/>
            <w:tcBorders>
              <w:top w:val="single" w:sz="8" w:space="0" w:color="000000"/>
              <w:left w:val="single" w:sz="8" w:space="0" w:color="000000"/>
              <w:bottom w:val="single" w:sz="8" w:space="0" w:color="000000"/>
              <w:right w:val="single" w:sz="8" w:space="0" w:color="000000"/>
            </w:tcBorders>
          </w:tcPr>
          <w:p w14:paraId="217FAC0E" w14:textId="77777777" w:rsidR="00D1399F" w:rsidRDefault="00000000">
            <w:pPr>
              <w:spacing w:after="0"/>
            </w:pPr>
            <w:r>
              <w:rPr>
                <w:rFonts w:ascii="Arial" w:eastAsia="Arial" w:hAnsi="Arial" w:cs="Arial"/>
                <w:b/>
              </w:rPr>
              <w:t>Objective:</w:t>
            </w:r>
            <w:r>
              <w:rPr>
                <w:rFonts w:ascii="Arial" w:eastAsia="Arial" w:hAnsi="Arial" w:cs="Arial"/>
              </w:rPr>
              <w:t xml:space="preserve"> The objective of this project is to provide a single, common and authoritative source for agency results information. It will focus on developing a modern results repository including the business processes associated with gathering and approving results; enhancing the integrity and functionality of the results repository; and creating opportunities for more flexible and timely results reporting.</w:t>
            </w:r>
          </w:p>
        </w:tc>
        <w:tc>
          <w:tcPr>
            <w:tcW w:w="2906" w:type="dxa"/>
            <w:tcBorders>
              <w:top w:val="single" w:sz="8" w:space="0" w:color="000000"/>
              <w:left w:val="single" w:sz="8" w:space="0" w:color="000000"/>
              <w:bottom w:val="single" w:sz="8" w:space="0" w:color="000000"/>
              <w:right w:val="single" w:sz="8" w:space="0" w:color="000000"/>
            </w:tcBorders>
            <w:vAlign w:val="center"/>
          </w:tcPr>
          <w:p w14:paraId="39F8620A" w14:textId="77777777" w:rsidR="00D1399F" w:rsidRDefault="00000000">
            <w:pPr>
              <w:spacing w:after="0"/>
              <w:ind w:right="24"/>
              <w:jc w:val="center"/>
            </w:pPr>
            <w:r>
              <w:rPr>
                <w:rFonts w:ascii="Arial" w:eastAsia="Arial" w:hAnsi="Arial" w:cs="Arial"/>
              </w:rPr>
              <w:t>$10,515</w:t>
            </w:r>
          </w:p>
        </w:tc>
        <w:tc>
          <w:tcPr>
            <w:tcW w:w="3238" w:type="dxa"/>
            <w:tcBorders>
              <w:top w:val="single" w:sz="8" w:space="0" w:color="000000"/>
              <w:left w:val="single" w:sz="8" w:space="0" w:color="000000"/>
              <w:bottom w:val="single" w:sz="8" w:space="0" w:color="000000"/>
              <w:right w:val="single" w:sz="8" w:space="0" w:color="000000"/>
            </w:tcBorders>
            <w:vAlign w:val="center"/>
          </w:tcPr>
          <w:p w14:paraId="08D5E204" w14:textId="77777777" w:rsidR="00D1399F" w:rsidRDefault="00000000">
            <w:pPr>
              <w:spacing w:after="0"/>
              <w:ind w:right="34"/>
              <w:jc w:val="center"/>
            </w:pPr>
            <w:r>
              <w:rPr>
                <w:rFonts w:ascii="Arial" w:eastAsia="Arial" w:hAnsi="Arial" w:cs="Arial"/>
              </w:rPr>
              <w:t xml:space="preserve"> 2024-2025 </w:t>
            </w:r>
          </w:p>
        </w:tc>
      </w:tr>
      <w:tr w:rsidR="00D1399F" w14:paraId="4284468A" w14:textId="77777777">
        <w:trPr>
          <w:trHeight w:val="1164"/>
        </w:trPr>
        <w:tc>
          <w:tcPr>
            <w:tcW w:w="4121" w:type="dxa"/>
            <w:tcBorders>
              <w:top w:val="single" w:sz="8" w:space="0" w:color="000000"/>
              <w:left w:val="single" w:sz="8" w:space="0" w:color="000000"/>
              <w:bottom w:val="single" w:sz="8" w:space="0" w:color="000000"/>
              <w:right w:val="single" w:sz="8" w:space="0" w:color="000000"/>
            </w:tcBorders>
          </w:tcPr>
          <w:p w14:paraId="60C1AB5A" w14:textId="77777777" w:rsidR="00D1399F" w:rsidRDefault="00000000">
            <w:pPr>
              <w:spacing w:after="0"/>
            </w:pPr>
            <w:r>
              <w:rPr>
                <w:rFonts w:ascii="Arial" w:eastAsia="Arial" w:hAnsi="Arial" w:cs="Arial"/>
                <w:b/>
              </w:rPr>
              <w:t>CAS Transition to the New SAP Solution (CTNSS)</w:t>
            </w:r>
          </w:p>
        </w:tc>
        <w:tc>
          <w:tcPr>
            <w:tcW w:w="7459" w:type="dxa"/>
            <w:tcBorders>
              <w:top w:val="single" w:sz="8" w:space="0" w:color="000000"/>
              <w:left w:val="single" w:sz="8" w:space="0" w:color="000000"/>
              <w:bottom w:val="single" w:sz="8" w:space="0" w:color="000000"/>
              <w:right w:val="single" w:sz="8" w:space="0" w:color="000000"/>
            </w:tcBorders>
          </w:tcPr>
          <w:p w14:paraId="00D785B9" w14:textId="77777777" w:rsidR="00D1399F" w:rsidRDefault="00000000">
            <w:pPr>
              <w:spacing w:after="0"/>
            </w:pPr>
            <w:r>
              <w:rPr>
                <w:rFonts w:ascii="Arial" w:eastAsia="Arial" w:hAnsi="Arial" w:cs="Arial"/>
                <w:b/>
              </w:rPr>
              <w:t xml:space="preserve">Objective: </w:t>
            </w:r>
            <w:r>
              <w:rPr>
                <w:rFonts w:ascii="Arial" w:eastAsia="Arial" w:hAnsi="Arial" w:cs="Arial"/>
              </w:rPr>
              <w:t xml:space="preserve">The intent of the CTNSS project is to identify and implement the successor solution to the current SAP platform. The CRA’s Enterprise Resource Planning (ERP) system will no longer be supported by SAP after December 31, 2027.  </w:t>
            </w:r>
          </w:p>
        </w:tc>
        <w:tc>
          <w:tcPr>
            <w:tcW w:w="2906" w:type="dxa"/>
            <w:tcBorders>
              <w:top w:val="single" w:sz="8" w:space="0" w:color="000000"/>
              <w:left w:val="single" w:sz="8" w:space="0" w:color="000000"/>
              <w:bottom w:val="single" w:sz="8" w:space="0" w:color="000000"/>
              <w:right w:val="single" w:sz="8" w:space="0" w:color="000000"/>
            </w:tcBorders>
            <w:vAlign w:val="center"/>
          </w:tcPr>
          <w:p w14:paraId="6731BE81" w14:textId="77777777" w:rsidR="00D1399F" w:rsidRDefault="00000000">
            <w:pPr>
              <w:spacing w:after="0"/>
              <w:ind w:right="24"/>
              <w:jc w:val="center"/>
            </w:pPr>
            <w:r>
              <w:rPr>
                <w:rFonts w:ascii="Arial" w:eastAsia="Arial" w:hAnsi="Arial" w:cs="Arial"/>
              </w:rPr>
              <w:t>$88,340</w:t>
            </w:r>
          </w:p>
        </w:tc>
        <w:tc>
          <w:tcPr>
            <w:tcW w:w="3238" w:type="dxa"/>
            <w:tcBorders>
              <w:top w:val="single" w:sz="8" w:space="0" w:color="000000"/>
              <w:left w:val="single" w:sz="8" w:space="0" w:color="000000"/>
              <w:bottom w:val="single" w:sz="8" w:space="0" w:color="000000"/>
              <w:right w:val="single" w:sz="8" w:space="0" w:color="000000"/>
            </w:tcBorders>
            <w:vAlign w:val="center"/>
          </w:tcPr>
          <w:p w14:paraId="7A6652D2" w14:textId="77777777" w:rsidR="00D1399F" w:rsidRDefault="00000000">
            <w:pPr>
              <w:spacing w:after="0"/>
              <w:ind w:right="36"/>
              <w:jc w:val="center"/>
            </w:pPr>
            <w:r>
              <w:rPr>
                <w:rFonts w:ascii="Arial" w:eastAsia="Arial" w:hAnsi="Arial" w:cs="Arial"/>
              </w:rPr>
              <w:t>2025-26</w:t>
            </w:r>
          </w:p>
        </w:tc>
      </w:tr>
      <w:tr w:rsidR="00D1399F" w14:paraId="0E78FFF9" w14:textId="77777777">
        <w:trPr>
          <w:trHeight w:val="1109"/>
        </w:trPr>
        <w:tc>
          <w:tcPr>
            <w:tcW w:w="4121" w:type="dxa"/>
            <w:tcBorders>
              <w:top w:val="single" w:sz="8" w:space="0" w:color="000000"/>
              <w:left w:val="single" w:sz="8" w:space="0" w:color="000000"/>
              <w:bottom w:val="single" w:sz="8" w:space="0" w:color="000000"/>
              <w:right w:val="single" w:sz="8" w:space="0" w:color="000000"/>
            </w:tcBorders>
          </w:tcPr>
          <w:p w14:paraId="6792E689" w14:textId="77777777" w:rsidR="00D1399F" w:rsidRDefault="00000000">
            <w:pPr>
              <w:spacing w:after="0"/>
            </w:pPr>
            <w:r>
              <w:rPr>
                <w:rFonts w:ascii="Arial" w:eastAsia="Arial" w:hAnsi="Arial" w:cs="Arial"/>
                <w:b/>
              </w:rPr>
              <w:t>Chat Services Project</w:t>
            </w:r>
          </w:p>
        </w:tc>
        <w:tc>
          <w:tcPr>
            <w:tcW w:w="7459" w:type="dxa"/>
            <w:tcBorders>
              <w:top w:val="single" w:sz="8" w:space="0" w:color="000000"/>
              <w:left w:val="single" w:sz="8" w:space="0" w:color="000000"/>
              <w:bottom w:val="single" w:sz="8" w:space="0" w:color="000000"/>
              <w:right w:val="single" w:sz="8" w:space="0" w:color="000000"/>
            </w:tcBorders>
          </w:tcPr>
          <w:p w14:paraId="09A2FDC6" w14:textId="77777777" w:rsidR="00D1399F" w:rsidRDefault="00000000">
            <w:pPr>
              <w:spacing w:after="0"/>
            </w:pPr>
            <w:r>
              <w:rPr>
                <w:rFonts w:ascii="Arial" w:eastAsia="Arial" w:hAnsi="Arial" w:cs="Arial"/>
                <w:b/>
              </w:rPr>
              <w:t>Objective</w:t>
            </w:r>
            <w:r>
              <w:rPr>
                <w:rFonts w:ascii="Arial" w:eastAsia="Arial" w:hAnsi="Arial" w:cs="Arial"/>
              </w:rPr>
              <w:t>: The project will develop an enterprise-wide solution for chat services that is a best fit in terms of capabilities, cost, scalability, security, cloud infrastructure and integration with other CRA service channels. This will include Chatbot and live chat service agents (Online Chat).</w:t>
            </w:r>
          </w:p>
        </w:tc>
        <w:tc>
          <w:tcPr>
            <w:tcW w:w="2906" w:type="dxa"/>
            <w:tcBorders>
              <w:top w:val="single" w:sz="8" w:space="0" w:color="000000"/>
              <w:left w:val="single" w:sz="8" w:space="0" w:color="000000"/>
              <w:bottom w:val="single" w:sz="8" w:space="0" w:color="000000"/>
              <w:right w:val="single" w:sz="8" w:space="0" w:color="000000"/>
            </w:tcBorders>
            <w:vAlign w:val="center"/>
          </w:tcPr>
          <w:p w14:paraId="4CEE4CE7" w14:textId="77777777" w:rsidR="00D1399F" w:rsidRDefault="00000000">
            <w:pPr>
              <w:spacing w:after="0"/>
              <w:ind w:right="24"/>
              <w:jc w:val="center"/>
            </w:pPr>
            <w:r>
              <w:rPr>
                <w:rFonts w:ascii="Arial" w:eastAsia="Arial" w:hAnsi="Arial" w:cs="Arial"/>
              </w:rPr>
              <w:t>$37,174</w:t>
            </w:r>
          </w:p>
        </w:tc>
        <w:tc>
          <w:tcPr>
            <w:tcW w:w="3238" w:type="dxa"/>
            <w:tcBorders>
              <w:top w:val="single" w:sz="8" w:space="0" w:color="000000"/>
              <w:left w:val="single" w:sz="8" w:space="0" w:color="000000"/>
              <w:bottom w:val="single" w:sz="8" w:space="0" w:color="000000"/>
              <w:right w:val="single" w:sz="8" w:space="0" w:color="000000"/>
            </w:tcBorders>
            <w:vAlign w:val="center"/>
          </w:tcPr>
          <w:p w14:paraId="6D0907B1" w14:textId="77777777" w:rsidR="00D1399F" w:rsidRDefault="00000000">
            <w:pPr>
              <w:spacing w:after="0"/>
              <w:ind w:right="36"/>
              <w:jc w:val="center"/>
            </w:pPr>
            <w:r>
              <w:rPr>
                <w:rFonts w:ascii="Arial" w:eastAsia="Arial" w:hAnsi="Arial" w:cs="Arial"/>
              </w:rPr>
              <w:t>2025-26</w:t>
            </w:r>
          </w:p>
        </w:tc>
      </w:tr>
      <w:tr w:rsidR="00D1399F" w14:paraId="2C2194B2" w14:textId="77777777">
        <w:trPr>
          <w:trHeight w:val="1258"/>
        </w:trPr>
        <w:tc>
          <w:tcPr>
            <w:tcW w:w="4121" w:type="dxa"/>
            <w:tcBorders>
              <w:top w:val="single" w:sz="8" w:space="0" w:color="000000"/>
              <w:left w:val="single" w:sz="8" w:space="0" w:color="000000"/>
              <w:bottom w:val="single" w:sz="8" w:space="0" w:color="000000"/>
              <w:right w:val="single" w:sz="8" w:space="0" w:color="000000"/>
            </w:tcBorders>
          </w:tcPr>
          <w:p w14:paraId="5300B1DF" w14:textId="77777777" w:rsidR="00D1399F" w:rsidRDefault="00000000">
            <w:pPr>
              <w:spacing w:after="0"/>
            </w:pPr>
            <w:r>
              <w:rPr>
                <w:rFonts w:ascii="Arial" w:eastAsia="Arial" w:hAnsi="Arial" w:cs="Arial"/>
                <w:b/>
              </w:rPr>
              <w:lastRenderedPageBreak/>
              <w:t>Cloud Delivery Project Phase 1</w:t>
            </w:r>
          </w:p>
        </w:tc>
        <w:tc>
          <w:tcPr>
            <w:tcW w:w="7459" w:type="dxa"/>
            <w:tcBorders>
              <w:top w:val="single" w:sz="8" w:space="0" w:color="000000"/>
              <w:left w:val="single" w:sz="8" w:space="0" w:color="000000"/>
              <w:bottom w:val="single" w:sz="8" w:space="0" w:color="000000"/>
              <w:right w:val="single" w:sz="8" w:space="0" w:color="000000"/>
            </w:tcBorders>
          </w:tcPr>
          <w:p w14:paraId="5CB49D9D" w14:textId="77777777" w:rsidR="00D1399F" w:rsidRDefault="00000000">
            <w:pPr>
              <w:spacing w:after="0"/>
            </w:pPr>
            <w:r>
              <w:rPr>
                <w:rFonts w:ascii="Arial" w:eastAsia="Arial" w:hAnsi="Arial" w:cs="Arial"/>
                <w:b/>
              </w:rPr>
              <w:t>Objective:</w:t>
            </w:r>
            <w:r>
              <w:rPr>
                <w:rFonts w:ascii="Arial" w:eastAsia="Arial" w:hAnsi="Arial" w:cs="Arial"/>
              </w:rPr>
              <w:t xml:space="preserve"> The objective of this proposal is to refine and add Cloud foundation capabilities, to improve the CRA's agility with rapid access to multi-featured resources at the required capacity to carry out projects from planning to full operation.</w:t>
            </w:r>
          </w:p>
        </w:tc>
        <w:tc>
          <w:tcPr>
            <w:tcW w:w="2906" w:type="dxa"/>
            <w:tcBorders>
              <w:top w:val="single" w:sz="8" w:space="0" w:color="000000"/>
              <w:left w:val="single" w:sz="8" w:space="0" w:color="000000"/>
              <w:bottom w:val="single" w:sz="8" w:space="0" w:color="000000"/>
              <w:right w:val="single" w:sz="8" w:space="0" w:color="000000"/>
            </w:tcBorders>
            <w:vAlign w:val="center"/>
          </w:tcPr>
          <w:p w14:paraId="180F7591" w14:textId="77777777" w:rsidR="00D1399F" w:rsidRDefault="00000000">
            <w:pPr>
              <w:spacing w:after="0"/>
              <w:ind w:right="24"/>
              <w:jc w:val="center"/>
            </w:pPr>
            <w:r>
              <w:rPr>
                <w:rFonts w:ascii="Arial" w:eastAsia="Arial" w:hAnsi="Arial" w:cs="Arial"/>
              </w:rPr>
              <w:t>$27,000</w:t>
            </w:r>
          </w:p>
        </w:tc>
        <w:tc>
          <w:tcPr>
            <w:tcW w:w="3238" w:type="dxa"/>
            <w:tcBorders>
              <w:top w:val="single" w:sz="8" w:space="0" w:color="000000"/>
              <w:left w:val="single" w:sz="8" w:space="0" w:color="000000"/>
              <w:bottom w:val="single" w:sz="8" w:space="0" w:color="000000"/>
              <w:right w:val="single" w:sz="8" w:space="0" w:color="000000"/>
            </w:tcBorders>
            <w:vAlign w:val="center"/>
          </w:tcPr>
          <w:p w14:paraId="241DF3E0" w14:textId="77777777" w:rsidR="00D1399F" w:rsidRDefault="00000000">
            <w:pPr>
              <w:spacing w:after="0"/>
              <w:ind w:right="36"/>
              <w:jc w:val="center"/>
            </w:pPr>
            <w:r>
              <w:rPr>
                <w:rFonts w:ascii="Arial" w:eastAsia="Arial" w:hAnsi="Arial" w:cs="Arial"/>
              </w:rPr>
              <w:t>2029-30</w:t>
            </w:r>
          </w:p>
        </w:tc>
      </w:tr>
    </w:tbl>
    <w:p w14:paraId="1F522C9C" w14:textId="77777777" w:rsidR="00D1399F" w:rsidRDefault="00000000">
      <w:pPr>
        <w:spacing w:after="312"/>
        <w:ind w:left="-5" w:right="110"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2E861C23" w14:textId="77777777" w:rsidR="00D1399F" w:rsidRDefault="00000000">
      <w:pPr>
        <w:spacing w:after="170"/>
      </w:pPr>
      <w:r>
        <w:rPr>
          <w:rFonts w:ascii="Arial" w:eastAsia="Arial" w:hAnsi="Arial" w:cs="Arial"/>
          <w:b/>
        </w:rPr>
        <w:t>NAME OF ORGANIZATION: CANADA REVENUE AGENCY</w:t>
      </w:r>
    </w:p>
    <w:p w14:paraId="69F23EC8" w14:textId="77777777" w:rsidR="00D1399F" w:rsidRDefault="00000000">
      <w:pPr>
        <w:spacing w:after="312"/>
        <w:ind w:left="-5" w:right="110" w:hanging="10"/>
      </w:pPr>
      <w:r>
        <w:rPr>
          <w:rFonts w:ascii="Arial" w:eastAsia="Arial" w:hAnsi="Arial" w:cs="Arial"/>
          <w:b/>
        </w:rPr>
        <w:t>Note:  I</w:t>
      </w:r>
      <w:r>
        <w:rPr>
          <w:rFonts w:ascii="Arial" w:eastAsia="Arial" w:hAnsi="Arial" w:cs="Arial"/>
        </w:rPr>
        <w:t xml:space="preserve">nformation has been organized listing planned projects, following by ongoing projects. </w:t>
      </w:r>
      <w:r>
        <w:br w:type="page"/>
      </w:r>
    </w:p>
    <w:p w14:paraId="0D5F7738" w14:textId="77777777" w:rsidR="00D1399F" w:rsidRDefault="00D1399F">
      <w:pPr>
        <w:spacing w:after="0"/>
        <w:ind w:left="-1073" w:right="307"/>
      </w:pPr>
    </w:p>
    <w:tbl>
      <w:tblPr>
        <w:tblStyle w:val="TableGrid"/>
        <w:tblW w:w="17724" w:type="dxa"/>
        <w:tblInd w:w="-41" w:type="dxa"/>
        <w:tblCellMar>
          <w:top w:w="0" w:type="dxa"/>
          <w:left w:w="41" w:type="dxa"/>
          <w:bottom w:w="0" w:type="dxa"/>
          <w:right w:w="0" w:type="dxa"/>
        </w:tblCellMar>
        <w:tblLook w:val="04A0" w:firstRow="1" w:lastRow="0" w:firstColumn="1" w:lastColumn="0" w:noHBand="0" w:noVBand="1"/>
      </w:tblPr>
      <w:tblGrid>
        <w:gridCol w:w="4121"/>
        <w:gridCol w:w="7459"/>
        <w:gridCol w:w="2906"/>
        <w:gridCol w:w="3238"/>
      </w:tblGrid>
      <w:tr w:rsidR="00D1399F" w14:paraId="588D62C2" w14:textId="77777777">
        <w:trPr>
          <w:trHeight w:val="449"/>
        </w:trPr>
        <w:tc>
          <w:tcPr>
            <w:tcW w:w="17724" w:type="dxa"/>
            <w:gridSpan w:val="4"/>
            <w:tcBorders>
              <w:top w:val="single" w:sz="8" w:space="0" w:color="000000"/>
              <w:left w:val="single" w:sz="8" w:space="0" w:color="000000"/>
              <w:bottom w:val="single" w:sz="8" w:space="0" w:color="000000"/>
              <w:right w:val="single" w:sz="8" w:space="0" w:color="000000"/>
            </w:tcBorders>
          </w:tcPr>
          <w:p w14:paraId="226D5CC9" w14:textId="77777777" w:rsidR="00D1399F" w:rsidRDefault="00000000">
            <w:pPr>
              <w:spacing w:after="0"/>
              <w:ind w:right="21"/>
              <w:jc w:val="center"/>
            </w:pPr>
            <w:r>
              <w:rPr>
                <w:rFonts w:ascii="Arial" w:eastAsia="Arial" w:hAnsi="Arial" w:cs="Arial"/>
                <w:b/>
              </w:rPr>
              <w:t>what are the details of each project, including the</w:t>
            </w:r>
          </w:p>
        </w:tc>
      </w:tr>
      <w:tr w:rsidR="00D1399F" w14:paraId="3F409BFA" w14:textId="77777777">
        <w:trPr>
          <w:trHeight w:val="257"/>
        </w:trPr>
        <w:tc>
          <w:tcPr>
            <w:tcW w:w="11580" w:type="dxa"/>
            <w:gridSpan w:val="2"/>
            <w:tcBorders>
              <w:top w:val="single" w:sz="8" w:space="0" w:color="000000"/>
              <w:left w:val="single" w:sz="8" w:space="0" w:color="000000"/>
              <w:bottom w:val="single" w:sz="8" w:space="0" w:color="000000"/>
              <w:right w:val="single" w:sz="8" w:space="0" w:color="000000"/>
            </w:tcBorders>
          </w:tcPr>
          <w:p w14:paraId="4312A137" w14:textId="77777777" w:rsidR="00D1399F" w:rsidRDefault="00000000">
            <w:pPr>
              <w:spacing w:after="0"/>
              <w:ind w:right="19"/>
              <w:jc w:val="center"/>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3CBF94AC" w14:textId="77777777" w:rsidR="00D1399F" w:rsidRDefault="00000000">
            <w:pPr>
              <w:spacing w:after="0"/>
              <w:ind w:left="517" w:right="553"/>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1CB74E39" w14:textId="77777777" w:rsidR="00D1399F" w:rsidRDefault="00000000">
            <w:pPr>
              <w:spacing w:after="0"/>
              <w:ind w:left="19"/>
              <w:jc w:val="center"/>
            </w:pPr>
            <w:r>
              <w:rPr>
                <w:rFonts w:ascii="Arial" w:eastAsia="Arial" w:hAnsi="Arial" w:cs="Arial"/>
                <w:b/>
                <w:color w:val="333333"/>
              </w:rPr>
              <w:t>(iii) estimated completion date</w:t>
            </w:r>
          </w:p>
        </w:tc>
      </w:tr>
      <w:tr w:rsidR="00D1399F" w14:paraId="6974D6C9" w14:textId="77777777">
        <w:trPr>
          <w:trHeight w:val="307"/>
        </w:trPr>
        <w:tc>
          <w:tcPr>
            <w:tcW w:w="4121" w:type="dxa"/>
            <w:tcBorders>
              <w:top w:val="single" w:sz="8" w:space="0" w:color="000000"/>
              <w:left w:val="single" w:sz="8" w:space="0" w:color="000000"/>
              <w:bottom w:val="single" w:sz="8" w:space="0" w:color="000000"/>
              <w:right w:val="single" w:sz="8" w:space="0" w:color="000000"/>
            </w:tcBorders>
          </w:tcPr>
          <w:p w14:paraId="2CAC934C" w14:textId="77777777" w:rsidR="00D1399F" w:rsidRDefault="00000000">
            <w:pPr>
              <w:spacing w:after="0"/>
              <w:ind w:right="24"/>
              <w:jc w:val="center"/>
            </w:pPr>
            <w:r>
              <w:rPr>
                <w:rFonts w:ascii="Arial" w:eastAsia="Arial" w:hAnsi="Arial" w:cs="Arial"/>
                <w:b/>
                <w:color w:val="333333"/>
              </w:rPr>
              <w:t>description</w:t>
            </w:r>
          </w:p>
        </w:tc>
        <w:tc>
          <w:tcPr>
            <w:tcW w:w="7459" w:type="dxa"/>
            <w:tcBorders>
              <w:top w:val="single" w:sz="8" w:space="0" w:color="000000"/>
              <w:left w:val="single" w:sz="8" w:space="0" w:color="000000"/>
              <w:bottom w:val="single" w:sz="8" w:space="0" w:color="000000"/>
              <w:right w:val="single" w:sz="8" w:space="0" w:color="000000"/>
            </w:tcBorders>
          </w:tcPr>
          <w:p w14:paraId="739B9D67"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33F26D9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663B071" w14:textId="77777777" w:rsidR="00D1399F" w:rsidRDefault="00D1399F"/>
        </w:tc>
      </w:tr>
      <w:tr w:rsidR="00D1399F" w14:paraId="29CE867E" w14:textId="77777777">
        <w:trPr>
          <w:trHeight w:val="898"/>
        </w:trPr>
        <w:tc>
          <w:tcPr>
            <w:tcW w:w="4121" w:type="dxa"/>
            <w:tcBorders>
              <w:top w:val="single" w:sz="8" w:space="0" w:color="000000"/>
              <w:left w:val="single" w:sz="8" w:space="0" w:color="000000"/>
              <w:bottom w:val="single" w:sz="8" w:space="0" w:color="000000"/>
              <w:right w:val="single" w:sz="8" w:space="0" w:color="000000"/>
            </w:tcBorders>
          </w:tcPr>
          <w:p w14:paraId="4260C10D" w14:textId="77777777" w:rsidR="00D1399F" w:rsidRDefault="00000000">
            <w:pPr>
              <w:spacing w:after="0"/>
            </w:pPr>
            <w:r>
              <w:rPr>
                <w:rFonts w:ascii="Arial" w:eastAsia="Arial" w:hAnsi="Arial" w:cs="Arial"/>
                <w:b/>
              </w:rPr>
              <w:t>Cyber Security Internal Risk Mitigation Initiative</w:t>
            </w:r>
          </w:p>
        </w:tc>
        <w:tc>
          <w:tcPr>
            <w:tcW w:w="7459" w:type="dxa"/>
            <w:tcBorders>
              <w:top w:val="single" w:sz="8" w:space="0" w:color="000000"/>
              <w:left w:val="single" w:sz="8" w:space="0" w:color="000000"/>
              <w:bottom w:val="single" w:sz="8" w:space="0" w:color="000000"/>
              <w:right w:val="single" w:sz="8" w:space="0" w:color="000000"/>
            </w:tcBorders>
          </w:tcPr>
          <w:p w14:paraId="14DAD602" w14:textId="77777777" w:rsidR="00D1399F" w:rsidRDefault="00000000">
            <w:pPr>
              <w:spacing w:after="0"/>
            </w:pPr>
            <w:r>
              <w:rPr>
                <w:rFonts w:ascii="Arial" w:eastAsia="Arial" w:hAnsi="Arial" w:cs="Arial"/>
                <w:b/>
              </w:rPr>
              <w:t xml:space="preserve">Objective: </w:t>
            </w:r>
            <w:r>
              <w:rPr>
                <w:rFonts w:ascii="Arial" w:eastAsia="Arial" w:hAnsi="Arial" w:cs="Arial"/>
              </w:rPr>
              <w:t>The objective of this project to implement tools and processes to facilitate in the proactive detection, monitoring and response of suspicious internal cyber security events.</w:t>
            </w:r>
          </w:p>
        </w:tc>
        <w:tc>
          <w:tcPr>
            <w:tcW w:w="2906" w:type="dxa"/>
            <w:tcBorders>
              <w:top w:val="single" w:sz="8" w:space="0" w:color="000000"/>
              <w:left w:val="single" w:sz="8" w:space="0" w:color="000000"/>
              <w:bottom w:val="single" w:sz="8" w:space="0" w:color="000000"/>
              <w:right w:val="single" w:sz="8" w:space="0" w:color="000000"/>
            </w:tcBorders>
            <w:vAlign w:val="center"/>
          </w:tcPr>
          <w:p w14:paraId="2A50CCBD" w14:textId="77777777" w:rsidR="00D1399F" w:rsidRDefault="00000000">
            <w:pPr>
              <w:spacing w:after="0"/>
              <w:ind w:right="24"/>
              <w:jc w:val="center"/>
            </w:pPr>
            <w:r>
              <w:rPr>
                <w:rFonts w:ascii="Arial" w:eastAsia="Arial" w:hAnsi="Arial" w:cs="Arial"/>
              </w:rPr>
              <w:t>$33,389</w:t>
            </w:r>
          </w:p>
        </w:tc>
        <w:tc>
          <w:tcPr>
            <w:tcW w:w="3238" w:type="dxa"/>
            <w:tcBorders>
              <w:top w:val="single" w:sz="8" w:space="0" w:color="000000"/>
              <w:left w:val="single" w:sz="8" w:space="0" w:color="000000"/>
              <w:bottom w:val="single" w:sz="8" w:space="0" w:color="000000"/>
              <w:right w:val="single" w:sz="8" w:space="0" w:color="000000"/>
            </w:tcBorders>
            <w:vAlign w:val="center"/>
          </w:tcPr>
          <w:p w14:paraId="78CB4978" w14:textId="77777777" w:rsidR="00D1399F" w:rsidRDefault="00000000">
            <w:pPr>
              <w:spacing w:after="0"/>
              <w:ind w:right="36"/>
              <w:jc w:val="center"/>
            </w:pPr>
            <w:r>
              <w:rPr>
                <w:rFonts w:ascii="Arial" w:eastAsia="Arial" w:hAnsi="Arial" w:cs="Arial"/>
              </w:rPr>
              <w:t>2025-26</w:t>
            </w:r>
          </w:p>
        </w:tc>
      </w:tr>
      <w:tr w:rsidR="00D1399F" w14:paraId="705369C6" w14:textId="77777777">
        <w:trPr>
          <w:trHeight w:val="2472"/>
        </w:trPr>
        <w:tc>
          <w:tcPr>
            <w:tcW w:w="4121" w:type="dxa"/>
            <w:tcBorders>
              <w:top w:val="single" w:sz="8" w:space="0" w:color="000000"/>
              <w:left w:val="single" w:sz="8" w:space="0" w:color="000000"/>
              <w:bottom w:val="single" w:sz="8" w:space="0" w:color="000000"/>
              <w:right w:val="single" w:sz="8" w:space="0" w:color="000000"/>
            </w:tcBorders>
          </w:tcPr>
          <w:p w14:paraId="730A5A06" w14:textId="77777777" w:rsidR="00D1399F" w:rsidRDefault="00000000">
            <w:pPr>
              <w:spacing w:after="0"/>
            </w:pPr>
            <w:r>
              <w:rPr>
                <w:rFonts w:ascii="Arial" w:eastAsia="Arial" w:hAnsi="Arial" w:cs="Arial"/>
                <w:b/>
              </w:rPr>
              <w:t>Enhanced Telephone Authentication</w:t>
            </w:r>
          </w:p>
        </w:tc>
        <w:tc>
          <w:tcPr>
            <w:tcW w:w="7459" w:type="dxa"/>
            <w:tcBorders>
              <w:top w:val="single" w:sz="8" w:space="0" w:color="000000"/>
              <w:left w:val="single" w:sz="8" w:space="0" w:color="000000"/>
              <w:bottom w:val="single" w:sz="8" w:space="0" w:color="000000"/>
              <w:right w:val="single" w:sz="8" w:space="0" w:color="000000"/>
            </w:tcBorders>
          </w:tcPr>
          <w:p w14:paraId="6F2C989B" w14:textId="77777777" w:rsidR="00D1399F" w:rsidRDefault="00000000">
            <w:pPr>
              <w:spacing w:after="0"/>
              <w:ind w:right="31"/>
            </w:pPr>
            <w:r>
              <w:rPr>
                <w:rFonts w:ascii="Arial" w:eastAsia="Arial" w:hAnsi="Arial" w:cs="Arial"/>
                <w:b/>
              </w:rPr>
              <w:t>Objective:</w:t>
            </w:r>
            <w:r>
              <w:rPr>
                <w:rFonts w:ascii="Arial" w:eastAsia="Arial" w:hAnsi="Arial" w:cs="Arial"/>
              </w:rPr>
              <w:t xml:space="preserve"> The Enhanced Telephone Authentication project will leverage Identity and Access Management (IAM) technology to strengthen and modernize the way CRA verifies callers’ identity in order to help protect Canadians and reduce the burden they have in identifying themselves when calling the Canada Revenue Agency. The project will consider two options: Build a solution within the current Hosted Contact Centre Service (HCCS) infrastructure using the current vendor (i.e. IBM) or integrate a third party solution into the existing HCCS infrastructure, portable to other platforms.</w:t>
            </w:r>
          </w:p>
        </w:tc>
        <w:tc>
          <w:tcPr>
            <w:tcW w:w="2906" w:type="dxa"/>
            <w:tcBorders>
              <w:top w:val="single" w:sz="8" w:space="0" w:color="000000"/>
              <w:left w:val="single" w:sz="8" w:space="0" w:color="000000"/>
              <w:bottom w:val="single" w:sz="8" w:space="0" w:color="000000"/>
              <w:right w:val="single" w:sz="8" w:space="0" w:color="000000"/>
            </w:tcBorders>
            <w:vAlign w:val="center"/>
          </w:tcPr>
          <w:p w14:paraId="1CE7590A" w14:textId="77777777" w:rsidR="00D1399F" w:rsidRDefault="00000000">
            <w:pPr>
              <w:spacing w:after="0"/>
              <w:ind w:right="24"/>
              <w:jc w:val="center"/>
            </w:pPr>
            <w:r>
              <w:rPr>
                <w:rFonts w:ascii="Arial" w:eastAsia="Arial" w:hAnsi="Arial" w:cs="Arial"/>
              </w:rPr>
              <w:t>$14,000</w:t>
            </w:r>
          </w:p>
        </w:tc>
        <w:tc>
          <w:tcPr>
            <w:tcW w:w="3238" w:type="dxa"/>
            <w:tcBorders>
              <w:top w:val="single" w:sz="8" w:space="0" w:color="000000"/>
              <w:left w:val="single" w:sz="8" w:space="0" w:color="000000"/>
              <w:bottom w:val="single" w:sz="8" w:space="0" w:color="000000"/>
              <w:right w:val="single" w:sz="8" w:space="0" w:color="000000"/>
            </w:tcBorders>
            <w:vAlign w:val="center"/>
          </w:tcPr>
          <w:p w14:paraId="724F894E" w14:textId="77777777" w:rsidR="00D1399F" w:rsidRDefault="00000000">
            <w:pPr>
              <w:spacing w:after="0"/>
              <w:ind w:right="36"/>
              <w:jc w:val="center"/>
            </w:pPr>
            <w:r>
              <w:rPr>
                <w:rFonts w:ascii="Arial" w:eastAsia="Arial" w:hAnsi="Arial" w:cs="Arial"/>
              </w:rPr>
              <w:t>2023-24</w:t>
            </w:r>
          </w:p>
        </w:tc>
      </w:tr>
      <w:tr w:rsidR="00D1399F" w14:paraId="3C941478" w14:textId="77777777">
        <w:trPr>
          <w:trHeight w:val="2359"/>
        </w:trPr>
        <w:tc>
          <w:tcPr>
            <w:tcW w:w="4121" w:type="dxa"/>
            <w:tcBorders>
              <w:top w:val="single" w:sz="8" w:space="0" w:color="000000"/>
              <w:left w:val="single" w:sz="8" w:space="0" w:color="000000"/>
              <w:bottom w:val="single" w:sz="8" w:space="0" w:color="000000"/>
              <w:right w:val="single" w:sz="8" w:space="0" w:color="000000"/>
            </w:tcBorders>
          </w:tcPr>
          <w:p w14:paraId="4B0DB542" w14:textId="77777777" w:rsidR="00D1399F" w:rsidRDefault="00000000">
            <w:pPr>
              <w:spacing w:after="0"/>
            </w:pPr>
            <w:r>
              <w:rPr>
                <w:rFonts w:ascii="Arial" w:eastAsia="Arial" w:hAnsi="Arial" w:cs="Arial"/>
                <w:b/>
              </w:rPr>
              <w:t>ePayroll</w:t>
            </w:r>
          </w:p>
        </w:tc>
        <w:tc>
          <w:tcPr>
            <w:tcW w:w="7459" w:type="dxa"/>
            <w:tcBorders>
              <w:top w:val="single" w:sz="8" w:space="0" w:color="000000"/>
              <w:left w:val="single" w:sz="8" w:space="0" w:color="000000"/>
              <w:bottom w:val="single" w:sz="8" w:space="0" w:color="000000"/>
              <w:right w:val="single" w:sz="8" w:space="0" w:color="000000"/>
            </w:tcBorders>
          </w:tcPr>
          <w:p w14:paraId="67EF8735" w14:textId="77777777" w:rsidR="00D1399F" w:rsidRDefault="00000000">
            <w:pPr>
              <w:spacing w:after="0"/>
            </w:pPr>
            <w:r>
              <w:rPr>
                <w:rFonts w:ascii="Arial" w:eastAsia="Arial" w:hAnsi="Arial" w:cs="Arial"/>
                <w:b/>
              </w:rPr>
              <w:t>Objective:</w:t>
            </w:r>
            <w:r>
              <w:rPr>
                <w:rFonts w:ascii="Arial" w:eastAsia="Arial" w:hAnsi="Arial" w:cs="Arial"/>
              </w:rPr>
              <w:t xml:space="preserve"> The project will explore options through consultation, design, prototyping, and testing to find an ePayroll solution, analyze the potential impacts of the solution on CRA programs and the department of Employment and Social Development of Canada’s (ESDC) Employment Insurance program, and both departments’ legacy systems, legislation, and clients, and create a project management plan to develop and release the solution for the future that incorporates real-time data and interoperability. </w:t>
            </w:r>
          </w:p>
        </w:tc>
        <w:tc>
          <w:tcPr>
            <w:tcW w:w="2906" w:type="dxa"/>
            <w:tcBorders>
              <w:top w:val="single" w:sz="8" w:space="0" w:color="000000"/>
              <w:left w:val="single" w:sz="8" w:space="0" w:color="000000"/>
              <w:bottom w:val="single" w:sz="8" w:space="0" w:color="000000"/>
              <w:right w:val="single" w:sz="8" w:space="0" w:color="000000"/>
            </w:tcBorders>
            <w:vAlign w:val="center"/>
          </w:tcPr>
          <w:p w14:paraId="6B22DB1C" w14:textId="77777777" w:rsidR="00D1399F" w:rsidRDefault="00000000">
            <w:pPr>
              <w:spacing w:after="0"/>
              <w:ind w:right="24"/>
              <w:jc w:val="center"/>
            </w:pPr>
            <w:r>
              <w:rPr>
                <w:rFonts w:ascii="Arial" w:eastAsia="Arial" w:hAnsi="Arial" w:cs="Arial"/>
              </w:rPr>
              <w:t>$20,086</w:t>
            </w:r>
          </w:p>
        </w:tc>
        <w:tc>
          <w:tcPr>
            <w:tcW w:w="3238" w:type="dxa"/>
            <w:tcBorders>
              <w:top w:val="single" w:sz="8" w:space="0" w:color="000000"/>
              <w:left w:val="single" w:sz="8" w:space="0" w:color="000000"/>
              <w:bottom w:val="single" w:sz="8" w:space="0" w:color="000000"/>
              <w:right w:val="single" w:sz="8" w:space="0" w:color="000000"/>
            </w:tcBorders>
            <w:vAlign w:val="center"/>
          </w:tcPr>
          <w:p w14:paraId="333CBFBA" w14:textId="77777777" w:rsidR="00D1399F" w:rsidRDefault="00000000">
            <w:pPr>
              <w:spacing w:after="0"/>
              <w:ind w:right="36"/>
              <w:jc w:val="center"/>
            </w:pPr>
            <w:r>
              <w:rPr>
                <w:rFonts w:ascii="Arial" w:eastAsia="Arial" w:hAnsi="Arial" w:cs="Arial"/>
              </w:rPr>
              <w:t>2024-25</w:t>
            </w:r>
          </w:p>
        </w:tc>
      </w:tr>
      <w:tr w:rsidR="00D1399F" w14:paraId="355DAA21" w14:textId="77777777">
        <w:trPr>
          <w:trHeight w:val="1718"/>
        </w:trPr>
        <w:tc>
          <w:tcPr>
            <w:tcW w:w="4121" w:type="dxa"/>
            <w:tcBorders>
              <w:top w:val="single" w:sz="8" w:space="0" w:color="000000"/>
              <w:left w:val="single" w:sz="8" w:space="0" w:color="000000"/>
              <w:bottom w:val="single" w:sz="8" w:space="0" w:color="000000"/>
              <w:right w:val="single" w:sz="8" w:space="0" w:color="000000"/>
            </w:tcBorders>
          </w:tcPr>
          <w:p w14:paraId="17E20787" w14:textId="77777777" w:rsidR="00D1399F" w:rsidRDefault="00000000">
            <w:pPr>
              <w:spacing w:after="0"/>
            </w:pPr>
            <w:r>
              <w:rPr>
                <w:rFonts w:ascii="Arial" w:eastAsia="Arial" w:hAnsi="Arial" w:cs="Arial"/>
                <w:b/>
              </w:rPr>
              <w:lastRenderedPageBreak/>
              <w:t>Internal Multifactor Authentication</w:t>
            </w:r>
          </w:p>
        </w:tc>
        <w:tc>
          <w:tcPr>
            <w:tcW w:w="7459" w:type="dxa"/>
            <w:tcBorders>
              <w:top w:val="single" w:sz="8" w:space="0" w:color="000000"/>
              <w:left w:val="single" w:sz="8" w:space="0" w:color="000000"/>
              <w:bottom w:val="single" w:sz="8" w:space="0" w:color="000000"/>
              <w:right w:val="single" w:sz="8" w:space="0" w:color="000000"/>
            </w:tcBorders>
          </w:tcPr>
          <w:p w14:paraId="554787E7" w14:textId="77777777" w:rsidR="00D1399F" w:rsidRDefault="00000000">
            <w:pPr>
              <w:spacing w:after="0"/>
            </w:pPr>
            <w:r>
              <w:rPr>
                <w:rFonts w:ascii="Arial" w:eastAsia="Arial" w:hAnsi="Arial" w:cs="Arial"/>
                <w:b/>
              </w:rPr>
              <w:t xml:space="preserve">Objective: </w:t>
            </w:r>
            <w:r>
              <w:rPr>
                <w:rFonts w:ascii="Arial" w:eastAsia="Arial" w:hAnsi="Arial" w:cs="Arial"/>
              </w:rPr>
              <w:t xml:space="preserve">The Internal Multifactor Authentication project will introduce an internal Multi-Factor Authentication (MFA) challenge to users before they gain access to internal CRA information systems and its resources. MFA is an authentication method that requires the user to provide two or more verification factors before gaining access to an application or a system.  </w:t>
            </w:r>
          </w:p>
        </w:tc>
        <w:tc>
          <w:tcPr>
            <w:tcW w:w="2906" w:type="dxa"/>
            <w:tcBorders>
              <w:top w:val="single" w:sz="8" w:space="0" w:color="000000"/>
              <w:left w:val="single" w:sz="8" w:space="0" w:color="000000"/>
              <w:bottom w:val="single" w:sz="8" w:space="0" w:color="000000"/>
              <w:right w:val="single" w:sz="8" w:space="0" w:color="000000"/>
            </w:tcBorders>
            <w:vAlign w:val="center"/>
          </w:tcPr>
          <w:p w14:paraId="34359C29" w14:textId="77777777" w:rsidR="00D1399F" w:rsidRDefault="00000000">
            <w:pPr>
              <w:spacing w:after="0"/>
              <w:ind w:right="24"/>
              <w:jc w:val="center"/>
            </w:pPr>
            <w:r>
              <w:rPr>
                <w:rFonts w:ascii="Arial" w:eastAsia="Arial" w:hAnsi="Arial" w:cs="Arial"/>
              </w:rPr>
              <w:t>$17,000</w:t>
            </w:r>
          </w:p>
        </w:tc>
        <w:tc>
          <w:tcPr>
            <w:tcW w:w="3238" w:type="dxa"/>
            <w:tcBorders>
              <w:top w:val="single" w:sz="8" w:space="0" w:color="000000"/>
              <w:left w:val="single" w:sz="8" w:space="0" w:color="000000"/>
              <w:bottom w:val="single" w:sz="8" w:space="0" w:color="000000"/>
              <w:right w:val="single" w:sz="8" w:space="0" w:color="000000"/>
            </w:tcBorders>
            <w:vAlign w:val="center"/>
          </w:tcPr>
          <w:p w14:paraId="07B49250" w14:textId="77777777" w:rsidR="00D1399F" w:rsidRDefault="00000000">
            <w:pPr>
              <w:spacing w:after="0"/>
              <w:ind w:right="36"/>
              <w:jc w:val="center"/>
            </w:pPr>
            <w:r>
              <w:rPr>
                <w:rFonts w:ascii="Arial" w:eastAsia="Arial" w:hAnsi="Arial" w:cs="Arial"/>
              </w:rPr>
              <w:t>2023-24</w:t>
            </w:r>
          </w:p>
        </w:tc>
      </w:tr>
    </w:tbl>
    <w:p w14:paraId="65548E20" w14:textId="77777777" w:rsidR="00D1399F" w:rsidRDefault="00D1399F">
      <w:pPr>
        <w:spacing w:after="0"/>
        <w:ind w:left="-1073" w:right="307"/>
      </w:pPr>
    </w:p>
    <w:tbl>
      <w:tblPr>
        <w:tblStyle w:val="TableGrid"/>
        <w:tblW w:w="17724" w:type="dxa"/>
        <w:tblInd w:w="-41" w:type="dxa"/>
        <w:tblCellMar>
          <w:top w:w="0" w:type="dxa"/>
          <w:left w:w="41" w:type="dxa"/>
          <w:bottom w:w="0" w:type="dxa"/>
          <w:right w:w="29" w:type="dxa"/>
        </w:tblCellMar>
        <w:tblLook w:val="04A0" w:firstRow="1" w:lastRow="0" w:firstColumn="1" w:lastColumn="0" w:noHBand="0" w:noVBand="1"/>
      </w:tblPr>
      <w:tblGrid>
        <w:gridCol w:w="4121"/>
        <w:gridCol w:w="7459"/>
        <w:gridCol w:w="2906"/>
        <w:gridCol w:w="3238"/>
      </w:tblGrid>
      <w:tr w:rsidR="00D1399F" w14:paraId="003313E5" w14:textId="77777777">
        <w:trPr>
          <w:trHeight w:val="449"/>
        </w:trPr>
        <w:tc>
          <w:tcPr>
            <w:tcW w:w="17724" w:type="dxa"/>
            <w:gridSpan w:val="4"/>
            <w:tcBorders>
              <w:top w:val="single" w:sz="8" w:space="0" w:color="000000"/>
              <w:left w:val="single" w:sz="8" w:space="0" w:color="000000"/>
              <w:bottom w:val="single" w:sz="8" w:space="0" w:color="000000"/>
              <w:right w:val="single" w:sz="8" w:space="0" w:color="000000"/>
            </w:tcBorders>
          </w:tcPr>
          <w:p w14:paraId="77DD4F2B" w14:textId="77777777" w:rsidR="00D1399F" w:rsidRDefault="00000000">
            <w:pPr>
              <w:spacing w:after="0"/>
              <w:ind w:left="9"/>
              <w:jc w:val="center"/>
            </w:pPr>
            <w:r>
              <w:rPr>
                <w:rFonts w:ascii="Arial" w:eastAsia="Arial" w:hAnsi="Arial" w:cs="Arial"/>
                <w:b/>
              </w:rPr>
              <w:t>what are the details of each project, including the</w:t>
            </w:r>
          </w:p>
        </w:tc>
      </w:tr>
      <w:tr w:rsidR="00D1399F" w14:paraId="553C5A03" w14:textId="77777777">
        <w:trPr>
          <w:trHeight w:val="257"/>
        </w:trPr>
        <w:tc>
          <w:tcPr>
            <w:tcW w:w="11580" w:type="dxa"/>
            <w:gridSpan w:val="2"/>
            <w:tcBorders>
              <w:top w:val="single" w:sz="8" w:space="0" w:color="000000"/>
              <w:left w:val="single" w:sz="8" w:space="0" w:color="000000"/>
              <w:bottom w:val="single" w:sz="8" w:space="0" w:color="000000"/>
              <w:right w:val="single" w:sz="8" w:space="0" w:color="000000"/>
            </w:tcBorders>
          </w:tcPr>
          <w:p w14:paraId="428EE1A0" w14:textId="77777777" w:rsidR="00D1399F" w:rsidRDefault="00000000">
            <w:pPr>
              <w:spacing w:after="0"/>
              <w:ind w:left="10"/>
              <w:jc w:val="center"/>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7E72A21F" w14:textId="77777777" w:rsidR="00D1399F" w:rsidRDefault="00000000">
            <w:pPr>
              <w:spacing w:after="0"/>
              <w:ind w:left="517" w:right="524"/>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0EC2762D" w14:textId="77777777" w:rsidR="00D1399F" w:rsidRDefault="00000000">
            <w:pPr>
              <w:spacing w:after="0"/>
              <w:ind w:left="19"/>
              <w:jc w:val="center"/>
            </w:pPr>
            <w:r>
              <w:rPr>
                <w:rFonts w:ascii="Arial" w:eastAsia="Arial" w:hAnsi="Arial" w:cs="Arial"/>
                <w:b/>
                <w:color w:val="333333"/>
              </w:rPr>
              <w:t>(iii) estimated completion date</w:t>
            </w:r>
          </w:p>
        </w:tc>
      </w:tr>
      <w:tr w:rsidR="00D1399F" w14:paraId="5B8E5A9E" w14:textId="77777777">
        <w:trPr>
          <w:trHeight w:val="307"/>
        </w:trPr>
        <w:tc>
          <w:tcPr>
            <w:tcW w:w="4121" w:type="dxa"/>
            <w:tcBorders>
              <w:top w:val="single" w:sz="8" w:space="0" w:color="000000"/>
              <w:left w:val="single" w:sz="8" w:space="0" w:color="000000"/>
              <w:bottom w:val="single" w:sz="8" w:space="0" w:color="000000"/>
              <w:right w:val="single" w:sz="8" w:space="0" w:color="000000"/>
            </w:tcBorders>
          </w:tcPr>
          <w:p w14:paraId="075611BD" w14:textId="77777777" w:rsidR="00D1399F" w:rsidRDefault="00000000">
            <w:pPr>
              <w:spacing w:after="0"/>
              <w:ind w:left="6"/>
              <w:jc w:val="center"/>
            </w:pPr>
            <w:r>
              <w:rPr>
                <w:rFonts w:ascii="Arial" w:eastAsia="Arial" w:hAnsi="Arial" w:cs="Arial"/>
                <w:b/>
                <w:color w:val="333333"/>
              </w:rPr>
              <w:t>description</w:t>
            </w:r>
          </w:p>
        </w:tc>
        <w:tc>
          <w:tcPr>
            <w:tcW w:w="7459" w:type="dxa"/>
            <w:tcBorders>
              <w:top w:val="single" w:sz="8" w:space="0" w:color="000000"/>
              <w:left w:val="single" w:sz="8" w:space="0" w:color="000000"/>
              <w:bottom w:val="single" w:sz="8" w:space="0" w:color="000000"/>
              <w:right w:val="single" w:sz="8" w:space="0" w:color="000000"/>
            </w:tcBorders>
          </w:tcPr>
          <w:p w14:paraId="0BF341AD" w14:textId="77777777" w:rsidR="00D1399F" w:rsidRDefault="00000000">
            <w:pPr>
              <w:spacing w:after="0"/>
              <w:ind w:left="10"/>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E2B3E4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C01C925" w14:textId="77777777" w:rsidR="00D1399F" w:rsidRDefault="00D1399F"/>
        </w:tc>
      </w:tr>
      <w:tr w:rsidR="00D1399F" w14:paraId="1FB49A38" w14:textId="77777777">
        <w:trPr>
          <w:trHeight w:val="1426"/>
        </w:trPr>
        <w:tc>
          <w:tcPr>
            <w:tcW w:w="4121" w:type="dxa"/>
            <w:tcBorders>
              <w:top w:val="single" w:sz="8" w:space="0" w:color="000000"/>
              <w:left w:val="single" w:sz="8" w:space="0" w:color="000000"/>
              <w:bottom w:val="single" w:sz="8" w:space="0" w:color="000000"/>
              <w:right w:val="single" w:sz="8" w:space="0" w:color="000000"/>
            </w:tcBorders>
          </w:tcPr>
          <w:p w14:paraId="7F3758DB" w14:textId="77777777" w:rsidR="00D1399F" w:rsidRDefault="00000000">
            <w:pPr>
              <w:spacing w:after="0"/>
            </w:pPr>
            <w:r>
              <w:rPr>
                <w:rFonts w:ascii="Arial" w:eastAsia="Arial" w:hAnsi="Arial" w:cs="Arial"/>
                <w:b/>
              </w:rPr>
              <w:t>Quantum 2.0</w:t>
            </w:r>
          </w:p>
        </w:tc>
        <w:tc>
          <w:tcPr>
            <w:tcW w:w="7459" w:type="dxa"/>
            <w:tcBorders>
              <w:top w:val="single" w:sz="8" w:space="0" w:color="000000"/>
              <w:left w:val="single" w:sz="8" w:space="0" w:color="000000"/>
              <w:bottom w:val="single" w:sz="8" w:space="0" w:color="000000"/>
              <w:right w:val="single" w:sz="8" w:space="0" w:color="000000"/>
            </w:tcBorders>
          </w:tcPr>
          <w:p w14:paraId="0958B443" w14:textId="77777777" w:rsidR="00D1399F" w:rsidRDefault="00000000">
            <w:pPr>
              <w:spacing w:after="0"/>
            </w:pPr>
            <w:r>
              <w:rPr>
                <w:rFonts w:ascii="Arial" w:eastAsia="Arial" w:hAnsi="Arial" w:cs="Arial"/>
                <w:b/>
              </w:rPr>
              <w:t>Objective:</w:t>
            </w:r>
            <w:r>
              <w:rPr>
                <w:rFonts w:ascii="Arial" w:eastAsia="Arial" w:hAnsi="Arial" w:cs="Arial"/>
              </w:rPr>
              <w:t xml:space="preserve"> The project will modernize the CRA’s risk assessment systems to better detect and prevent the payout of unwarranted and fraudulent GST/HST refunds and rebates by responding quickly to changes in the environment, while at the same time improving service to compliant businesses. </w:t>
            </w:r>
          </w:p>
        </w:tc>
        <w:tc>
          <w:tcPr>
            <w:tcW w:w="2906" w:type="dxa"/>
            <w:tcBorders>
              <w:top w:val="single" w:sz="8" w:space="0" w:color="000000"/>
              <w:left w:val="single" w:sz="8" w:space="0" w:color="000000"/>
              <w:bottom w:val="single" w:sz="8" w:space="0" w:color="000000"/>
              <w:right w:val="single" w:sz="8" w:space="0" w:color="000000"/>
            </w:tcBorders>
            <w:vAlign w:val="center"/>
          </w:tcPr>
          <w:p w14:paraId="2B0814A1" w14:textId="77777777" w:rsidR="00D1399F" w:rsidRDefault="00000000">
            <w:pPr>
              <w:spacing w:after="0"/>
              <w:ind w:left="6"/>
              <w:jc w:val="center"/>
            </w:pPr>
            <w:r>
              <w:rPr>
                <w:rFonts w:ascii="Arial" w:eastAsia="Arial" w:hAnsi="Arial" w:cs="Arial"/>
              </w:rPr>
              <w:t>$71,903</w:t>
            </w:r>
          </w:p>
        </w:tc>
        <w:tc>
          <w:tcPr>
            <w:tcW w:w="3238" w:type="dxa"/>
            <w:tcBorders>
              <w:top w:val="single" w:sz="8" w:space="0" w:color="000000"/>
              <w:left w:val="single" w:sz="8" w:space="0" w:color="000000"/>
              <w:bottom w:val="single" w:sz="8" w:space="0" w:color="000000"/>
              <w:right w:val="single" w:sz="8" w:space="0" w:color="000000"/>
            </w:tcBorders>
            <w:vAlign w:val="center"/>
          </w:tcPr>
          <w:p w14:paraId="700C375B" w14:textId="77777777" w:rsidR="00D1399F" w:rsidRDefault="00000000">
            <w:pPr>
              <w:spacing w:after="0"/>
              <w:ind w:right="6"/>
              <w:jc w:val="center"/>
            </w:pPr>
            <w:r>
              <w:rPr>
                <w:rFonts w:ascii="Arial" w:eastAsia="Arial" w:hAnsi="Arial" w:cs="Arial"/>
              </w:rPr>
              <w:t>2026-27</w:t>
            </w:r>
          </w:p>
        </w:tc>
      </w:tr>
      <w:tr w:rsidR="00D1399F" w14:paraId="31646774" w14:textId="77777777">
        <w:trPr>
          <w:trHeight w:val="864"/>
        </w:trPr>
        <w:tc>
          <w:tcPr>
            <w:tcW w:w="4121" w:type="dxa"/>
            <w:tcBorders>
              <w:top w:val="single" w:sz="8" w:space="0" w:color="000000"/>
              <w:left w:val="single" w:sz="8" w:space="0" w:color="000000"/>
              <w:bottom w:val="single" w:sz="8" w:space="0" w:color="000000"/>
              <w:right w:val="single" w:sz="8" w:space="0" w:color="000000"/>
            </w:tcBorders>
          </w:tcPr>
          <w:p w14:paraId="6E8D0911" w14:textId="77777777" w:rsidR="00D1399F" w:rsidRDefault="00000000">
            <w:pPr>
              <w:spacing w:after="0"/>
            </w:pPr>
            <w:r>
              <w:rPr>
                <w:rFonts w:ascii="Arial" w:eastAsia="Arial" w:hAnsi="Arial" w:cs="Arial"/>
                <w:b/>
              </w:rPr>
              <w:t>Registered Plans Application Suite Portal Access</w:t>
            </w:r>
          </w:p>
        </w:tc>
        <w:tc>
          <w:tcPr>
            <w:tcW w:w="7459" w:type="dxa"/>
            <w:tcBorders>
              <w:top w:val="single" w:sz="8" w:space="0" w:color="000000"/>
              <w:left w:val="single" w:sz="8" w:space="0" w:color="000000"/>
              <w:bottom w:val="single" w:sz="8" w:space="0" w:color="000000"/>
              <w:right w:val="single" w:sz="8" w:space="0" w:color="000000"/>
            </w:tcBorders>
          </w:tcPr>
          <w:p w14:paraId="33A1D041" w14:textId="77777777" w:rsidR="00D1399F" w:rsidRDefault="00000000">
            <w:pPr>
              <w:spacing w:after="0"/>
            </w:pPr>
            <w:r>
              <w:rPr>
                <w:rFonts w:ascii="Arial" w:eastAsia="Arial" w:hAnsi="Arial" w:cs="Arial"/>
                <w:b/>
              </w:rPr>
              <w:t>Objective:</w:t>
            </w:r>
            <w:r>
              <w:rPr>
                <w:rFonts w:ascii="Arial" w:eastAsia="Arial" w:hAnsi="Arial" w:cs="Arial"/>
              </w:rPr>
              <w:t xml:space="preserve"> The intent of this project is to connect the Registered Plans Application Suite (RPAS) system to a secure online portal to enable full electronic service delivery for registered plans in Canada.</w:t>
            </w:r>
          </w:p>
        </w:tc>
        <w:tc>
          <w:tcPr>
            <w:tcW w:w="2906" w:type="dxa"/>
            <w:tcBorders>
              <w:top w:val="single" w:sz="8" w:space="0" w:color="000000"/>
              <w:left w:val="single" w:sz="8" w:space="0" w:color="000000"/>
              <w:bottom w:val="single" w:sz="8" w:space="0" w:color="000000"/>
              <w:right w:val="single" w:sz="8" w:space="0" w:color="000000"/>
            </w:tcBorders>
            <w:vAlign w:val="center"/>
          </w:tcPr>
          <w:p w14:paraId="61BF29D9" w14:textId="77777777" w:rsidR="00D1399F" w:rsidRDefault="00000000">
            <w:pPr>
              <w:spacing w:after="0"/>
              <w:ind w:left="8"/>
              <w:jc w:val="center"/>
            </w:pPr>
            <w:r>
              <w:rPr>
                <w:rFonts w:ascii="Arial" w:eastAsia="Arial" w:hAnsi="Arial" w:cs="Arial"/>
              </w:rPr>
              <w:t>$16,168$</w:t>
            </w:r>
          </w:p>
        </w:tc>
        <w:tc>
          <w:tcPr>
            <w:tcW w:w="3238" w:type="dxa"/>
            <w:tcBorders>
              <w:top w:val="single" w:sz="8" w:space="0" w:color="000000"/>
              <w:left w:val="single" w:sz="8" w:space="0" w:color="000000"/>
              <w:bottom w:val="single" w:sz="8" w:space="0" w:color="000000"/>
              <w:right w:val="single" w:sz="8" w:space="0" w:color="000000"/>
            </w:tcBorders>
            <w:vAlign w:val="center"/>
          </w:tcPr>
          <w:p w14:paraId="7DB55AAC" w14:textId="77777777" w:rsidR="00D1399F" w:rsidRDefault="00000000">
            <w:pPr>
              <w:spacing w:after="0"/>
              <w:ind w:right="6"/>
              <w:jc w:val="center"/>
            </w:pPr>
            <w:r>
              <w:rPr>
                <w:rFonts w:ascii="Arial" w:eastAsia="Arial" w:hAnsi="Arial" w:cs="Arial"/>
              </w:rPr>
              <w:t>2026-27</w:t>
            </w:r>
          </w:p>
        </w:tc>
      </w:tr>
      <w:tr w:rsidR="00D1399F" w14:paraId="1261AAFC" w14:textId="77777777">
        <w:trPr>
          <w:trHeight w:val="1145"/>
        </w:trPr>
        <w:tc>
          <w:tcPr>
            <w:tcW w:w="4121" w:type="dxa"/>
            <w:tcBorders>
              <w:top w:val="single" w:sz="8" w:space="0" w:color="000000"/>
              <w:left w:val="single" w:sz="8" w:space="0" w:color="000000"/>
              <w:bottom w:val="single" w:sz="8" w:space="0" w:color="000000"/>
              <w:right w:val="single" w:sz="8" w:space="0" w:color="000000"/>
            </w:tcBorders>
          </w:tcPr>
          <w:p w14:paraId="73E1A76D" w14:textId="77777777" w:rsidR="00D1399F" w:rsidRDefault="00000000">
            <w:pPr>
              <w:spacing w:after="0"/>
            </w:pPr>
            <w:r>
              <w:rPr>
                <w:rFonts w:ascii="Arial" w:eastAsia="Arial" w:hAnsi="Arial" w:cs="Arial"/>
                <w:b/>
              </w:rPr>
              <w:t>Scientific Research and Experimental Development (SR&amp;ED) Client Portal</w:t>
            </w:r>
          </w:p>
        </w:tc>
        <w:tc>
          <w:tcPr>
            <w:tcW w:w="7459" w:type="dxa"/>
            <w:tcBorders>
              <w:top w:val="single" w:sz="8" w:space="0" w:color="000000"/>
              <w:left w:val="single" w:sz="8" w:space="0" w:color="000000"/>
              <w:bottom w:val="single" w:sz="8" w:space="0" w:color="000000"/>
              <w:right w:val="single" w:sz="8" w:space="0" w:color="000000"/>
            </w:tcBorders>
          </w:tcPr>
          <w:p w14:paraId="32E0FC15" w14:textId="77777777" w:rsidR="00D1399F" w:rsidRDefault="00000000">
            <w:pPr>
              <w:spacing w:after="0"/>
            </w:pPr>
            <w:r>
              <w:rPr>
                <w:rFonts w:ascii="Arial" w:eastAsia="Arial" w:hAnsi="Arial" w:cs="Arial"/>
                <w:b/>
              </w:rPr>
              <w:t>Objective:</w:t>
            </w:r>
            <w:r>
              <w:rPr>
                <w:rFonts w:ascii="Arial" w:eastAsia="Arial" w:hAnsi="Arial" w:cs="Arial"/>
              </w:rPr>
              <w:t xml:space="preserve"> The intent of this project is to develop a client portal to improve Canadians' accesses to the SR&amp;ED tools, services, and resources, as well as develop tools, processes and procedures to integrate the use of the Client Portal in the delivery of the program.</w:t>
            </w:r>
          </w:p>
        </w:tc>
        <w:tc>
          <w:tcPr>
            <w:tcW w:w="2906" w:type="dxa"/>
            <w:tcBorders>
              <w:top w:val="single" w:sz="8" w:space="0" w:color="000000"/>
              <w:left w:val="single" w:sz="8" w:space="0" w:color="000000"/>
              <w:bottom w:val="single" w:sz="8" w:space="0" w:color="000000"/>
              <w:right w:val="single" w:sz="8" w:space="0" w:color="000000"/>
            </w:tcBorders>
            <w:vAlign w:val="center"/>
          </w:tcPr>
          <w:p w14:paraId="7C33724A" w14:textId="77777777" w:rsidR="00D1399F" w:rsidRDefault="00000000">
            <w:pPr>
              <w:spacing w:after="0"/>
              <w:ind w:left="6"/>
              <w:jc w:val="center"/>
            </w:pPr>
            <w:r>
              <w:rPr>
                <w:rFonts w:ascii="Arial" w:eastAsia="Arial" w:hAnsi="Arial" w:cs="Arial"/>
              </w:rPr>
              <w:t>$10,000</w:t>
            </w:r>
          </w:p>
        </w:tc>
        <w:tc>
          <w:tcPr>
            <w:tcW w:w="3238" w:type="dxa"/>
            <w:tcBorders>
              <w:top w:val="single" w:sz="8" w:space="0" w:color="000000"/>
              <w:left w:val="single" w:sz="8" w:space="0" w:color="000000"/>
              <w:bottom w:val="single" w:sz="8" w:space="0" w:color="000000"/>
              <w:right w:val="single" w:sz="8" w:space="0" w:color="000000"/>
            </w:tcBorders>
            <w:vAlign w:val="center"/>
          </w:tcPr>
          <w:p w14:paraId="5CB477B8" w14:textId="77777777" w:rsidR="00D1399F" w:rsidRDefault="00000000">
            <w:pPr>
              <w:spacing w:after="0"/>
              <w:ind w:right="6"/>
              <w:jc w:val="center"/>
            </w:pPr>
            <w:r>
              <w:rPr>
                <w:rFonts w:ascii="Arial" w:eastAsia="Arial" w:hAnsi="Arial" w:cs="Arial"/>
              </w:rPr>
              <w:t>2023-24</w:t>
            </w:r>
          </w:p>
        </w:tc>
      </w:tr>
      <w:tr w:rsidR="00D1399F" w14:paraId="726E35F9" w14:textId="77777777">
        <w:trPr>
          <w:trHeight w:val="852"/>
        </w:trPr>
        <w:tc>
          <w:tcPr>
            <w:tcW w:w="4121" w:type="dxa"/>
            <w:tcBorders>
              <w:top w:val="single" w:sz="8" w:space="0" w:color="000000"/>
              <w:left w:val="single" w:sz="8" w:space="0" w:color="000000"/>
              <w:bottom w:val="single" w:sz="8" w:space="0" w:color="000000"/>
              <w:right w:val="single" w:sz="8" w:space="0" w:color="000000"/>
            </w:tcBorders>
          </w:tcPr>
          <w:p w14:paraId="47E9308E" w14:textId="77777777" w:rsidR="00D1399F" w:rsidRDefault="00000000">
            <w:pPr>
              <w:spacing w:after="0"/>
            </w:pPr>
            <w:r>
              <w:rPr>
                <w:rFonts w:ascii="Arial" w:eastAsia="Arial" w:hAnsi="Arial" w:cs="Arial"/>
                <w:b/>
              </w:rPr>
              <w:t>Testing Data</w:t>
            </w:r>
          </w:p>
        </w:tc>
        <w:tc>
          <w:tcPr>
            <w:tcW w:w="7459" w:type="dxa"/>
            <w:tcBorders>
              <w:top w:val="single" w:sz="8" w:space="0" w:color="000000"/>
              <w:left w:val="single" w:sz="8" w:space="0" w:color="000000"/>
              <w:bottom w:val="single" w:sz="8" w:space="0" w:color="000000"/>
              <w:right w:val="single" w:sz="8" w:space="0" w:color="000000"/>
            </w:tcBorders>
          </w:tcPr>
          <w:p w14:paraId="57F89B77" w14:textId="77777777" w:rsidR="00D1399F" w:rsidRDefault="00000000">
            <w:pPr>
              <w:spacing w:after="0"/>
            </w:pPr>
            <w:r>
              <w:rPr>
                <w:rFonts w:ascii="Arial" w:eastAsia="Arial" w:hAnsi="Arial" w:cs="Arial"/>
                <w:b/>
              </w:rPr>
              <w:t>Objective:</w:t>
            </w:r>
            <w:r>
              <w:rPr>
                <w:rFonts w:ascii="Arial" w:eastAsia="Arial" w:hAnsi="Arial" w:cs="Arial"/>
              </w:rPr>
              <w:t xml:space="preserve"> The intent of the TDATA project is to establish expertise and to implement processes and tools to create desensitized test data that will support application testing. </w:t>
            </w:r>
          </w:p>
        </w:tc>
        <w:tc>
          <w:tcPr>
            <w:tcW w:w="2906" w:type="dxa"/>
            <w:tcBorders>
              <w:top w:val="single" w:sz="8" w:space="0" w:color="000000"/>
              <w:left w:val="single" w:sz="8" w:space="0" w:color="000000"/>
              <w:bottom w:val="single" w:sz="8" w:space="0" w:color="000000"/>
              <w:right w:val="single" w:sz="8" w:space="0" w:color="000000"/>
            </w:tcBorders>
            <w:vAlign w:val="center"/>
          </w:tcPr>
          <w:p w14:paraId="777102F0" w14:textId="77777777" w:rsidR="00D1399F" w:rsidRDefault="00000000">
            <w:pPr>
              <w:spacing w:after="0"/>
              <w:ind w:left="6"/>
              <w:jc w:val="center"/>
            </w:pPr>
            <w:r>
              <w:rPr>
                <w:rFonts w:ascii="Arial" w:eastAsia="Arial" w:hAnsi="Arial" w:cs="Arial"/>
              </w:rPr>
              <w:t>$10,240</w:t>
            </w:r>
          </w:p>
        </w:tc>
        <w:tc>
          <w:tcPr>
            <w:tcW w:w="3238" w:type="dxa"/>
            <w:tcBorders>
              <w:top w:val="single" w:sz="8" w:space="0" w:color="000000"/>
              <w:left w:val="single" w:sz="8" w:space="0" w:color="000000"/>
              <w:bottom w:val="single" w:sz="8" w:space="0" w:color="000000"/>
              <w:right w:val="single" w:sz="8" w:space="0" w:color="000000"/>
            </w:tcBorders>
            <w:vAlign w:val="center"/>
          </w:tcPr>
          <w:p w14:paraId="458AA1CE" w14:textId="77777777" w:rsidR="00D1399F" w:rsidRDefault="00000000">
            <w:pPr>
              <w:spacing w:after="0"/>
              <w:ind w:right="6"/>
              <w:jc w:val="center"/>
            </w:pPr>
            <w:r>
              <w:rPr>
                <w:rFonts w:ascii="Arial" w:eastAsia="Arial" w:hAnsi="Arial" w:cs="Arial"/>
              </w:rPr>
              <w:t>2023-24</w:t>
            </w:r>
          </w:p>
        </w:tc>
      </w:tr>
      <w:tr w:rsidR="00D1399F" w14:paraId="322A126B" w14:textId="77777777">
        <w:trPr>
          <w:trHeight w:val="257"/>
        </w:trPr>
        <w:tc>
          <w:tcPr>
            <w:tcW w:w="17724" w:type="dxa"/>
            <w:gridSpan w:val="4"/>
            <w:tcBorders>
              <w:top w:val="single" w:sz="8" w:space="0" w:color="000000"/>
              <w:left w:val="single" w:sz="8" w:space="0" w:color="000000"/>
              <w:bottom w:val="single" w:sz="8" w:space="0" w:color="000000"/>
              <w:right w:val="single" w:sz="8" w:space="0" w:color="000000"/>
            </w:tcBorders>
          </w:tcPr>
          <w:p w14:paraId="09197F02" w14:textId="77777777" w:rsidR="00D1399F" w:rsidRDefault="00000000">
            <w:pPr>
              <w:spacing w:after="0"/>
              <w:ind w:right="5"/>
              <w:jc w:val="center"/>
            </w:pPr>
            <w:r>
              <w:rPr>
                <w:rFonts w:ascii="Arial" w:eastAsia="Arial" w:hAnsi="Arial" w:cs="Arial"/>
                <w:b/>
              </w:rPr>
              <w:t>ONGOING</w:t>
            </w:r>
          </w:p>
        </w:tc>
      </w:tr>
      <w:tr w:rsidR="00D1399F" w14:paraId="566695B9" w14:textId="77777777">
        <w:trPr>
          <w:trHeight w:val="3214"/>
        </w:trPr>
        <w:tc>
          <w:tcPr>
            <w:tcW w:w="4121" w:type="dxa"/>
            <w:tcBorders>
              <w:top w:val="single" w:sz="8" w:space="0" w:color="000000"/>
              <w:left w:val="single" w:sz="8" w:space="0" w:color="000000"/>
              <w:bottom w:val="single" w:sz="8" w:space="0" w:color="000000"/>
              <w:right w:val="single" w:sz="8" w:space="0" w:color="000000"/>
            </w:tcBorders>
          </w:tcPr>
          <w:p w14:paraId="13117089" w14:textId="77777777" w:rsidR="00D1399F" w:rsidRDefault="00000000">
            <w:pPr>
              <w:spacing w:after="0"/>
            </w:pPr>
            <w:r>
              <w:rPr>
                <w:rFonts w:ascii="Arial" w:eastAsia="Arial" w:hAnsi="Arial" w:cs="Arial"/>
                <w:b/>
              </w:rPr>
              <w:lastRenderedPageBreak/>
              <w:t>Abusive Tax Avoidance - Risk Assessment &amp; Analysis</w:t>
            </w:r>
          </w:p>
        </w:tc>
        <w:tc>
          <w:tcPr>
            <w:tcW w:w="7459" w:type="dxa"/>
            <w:tcBorders>
              <w:top w:val="single" w:sz="8" w:space="0" w:color="000000"/>
              <w:left w:val="single" w:sz="8" w:space="0" w:color="000000"/>
              <w:bottom w:val="single" w:sz="8" w:space="0" w:color="000000"/>
              <w:right w:val="single" w:sz="8" w:space="0" w:color="000000"/>
            </w:tcBorders>
          </w:tcPr>
          <w:p w14:paraId="1F16ED32" w14:textId="77777777" w:rsidR="00D1399F" w:rsidRDefault="00000000">
            <w:pPr>
              <w:spacing w:after="0" w:line="260" w:lineRule="auto"/>
            </w:pPr>
            <w:r>
              <w:rPr>
                <w:rFonts w:ascii="Arial" w:eastAsia="Arial" w:hAnsi="Arial" w:cs="Arial"/>
                <w:b/>
              </w:rPr>
              <w:t xml:space="preserve">Objective: </w:t>
            </w:r>
            <w:r>
              <w:rPr>
                <w:rFonts w:ascii="Arial" w:eastAsia="Arial" w:hAnsi="Arial" w:cs="Arial"/>
              </w:rPr>
              <w:t xml:space="preserve">The objective of this project is to develop systems and processes to capture, validate and assess data from 45 Special Elections and Returns (SERs). This will allow for e-filing, enable risk scoring and other business intelligence based on the known risk indicators, help to proactively identify abusive tax avoidance transactions, and provide </w:t>
            </w:r>
          </w:p>
          <w:p w14:paraId="4D965E32" w14:textId="77777777" w:rsidR="00D1399F" w:rsidRDefault="00000000">
            <w:pPr>
              <w:spacing w:after="0"/>
              <w:ind w:right="3"/>
            </w:pPr>
            <w:r>
              <w:rPr>
                <w:rFonts w:ascii="Arial" w:eastAsia="Arial" w:hAnsi="Arial" w:cs="Arial"/>
              </w:rPr>
              <w:t xml:space="preserve">workload management capabilities. It will also enable the automation of the Capital Dividend Account (CDA) calculation. The project will also enable the matching of incoming Exchange of Tax Rulings (ETRs) to the Business Numbers of Canadian taxpayers by adding an indicator flag (or flags) to existing risk assessment processes to indicate potential high risk ATA schemes in multinational corporations with a connection to Canada.  </w:t>
            </w:r>
          </w:p>
        </w:tc>
        <w:tc>
          <w:tcPr>
            <w:tcW w:w="2906" w:type="dxa"/>
            <w:tcBorders>
              <w:top w:val="single" w:sz="8" w:space="0" w:color="000000"/>
              <w:left w:val="single" w:sz="8" w:space="0" w:color="000000"/>
              <w:bottom w:val="single" w:sz="8" w:space="0" w:color="000000"/>
              <w:right w:val="single" w:sz="8" w:space="0" w:color="000000"/>
            </w:tcBorders>
            <w:vAlign w:val="center"/>
          </w:tcPr>
          <w:p w14:paraId="1CA88580" w14:textId="77777777" w:rsidR="00D1399F" w:rsidRDefault="00000000">
            <w:pPr>
              <w:spacing w:after="0"/>
              <w:ind w:left="6"/>
              <w:jc w:val="center"/>
            </w:pPr>
            <w:r>
              <w:rPr>
                <w:rFonts w:ascii="Arial" w:eastAsia="Arial" w:hAnsi="Arial" w:cs="Arial"/>
              </w:rPr>
              <w:t>$55,265</w:t>
            </w:r>
          </w:p>
        </w:tc>
        <w:tc>
          <w:tcPr>
            <w:tcW w:w="3238" w:type="dxa"/>
            <w:tcBorders>
              <w:top w:val="single" w:sz="8" w:space="0" w:color="000000"/>
              <w:left w:val="single" w:sz="8" w:space="0" w:color="000000"/>
              <w:bottom w:val="single" w:sz="8" w:space="0" w:color="000000"/>
              <w:right w:val="single" w:sz="8" w:space="0" w:color="000000"/>
            </w:tcBorders>
            <w:vAlign w:val="center"/>
          </w:tcPr>
          <w:p w14:paraId="0816311B" w14:textId="77777777" w:rsidR="00D1399F" w:rsidRDefault="00000000">
            <w:pPr>
              <w:spacing w:after="0"/>
              <w:ind w:right="6"/>
              <w:jc w:val="center"/>
            </w:pPr>
            <w:r>
              <w:rPr>
                <w:rFonts w:ascii="Arial" w:eastAsia="Arial" w:hAnsi="Arial" w:cs="Arial"/>
              </w:rPr>
              <w:t>2026-27</w:t>
            </w:r>
          </w:p>
        </w:tc>
      </w:tr>
    </w:tbl>
    <w:p w14:paraId="388ACDE6" w14:textId="77777777" w:rsidR="00D1399F" w:rsidRDefault="00D1399F">
      <w:pPr>
        <w:spacing w:after="0"/>
        <w:ind w:left="-1073" w:right="307"/>
      </w:pPr>
    </w:p>
    <w:tbl>
      <w:tblPr>
        <w:tblStyle w:val="TableGrid"/>
        <w:tblW w:w="17724" w:type="dxa"/>
        <w:tblInd w:w="-41" w:type="dxa"/>
        <w:tblCellMar>
          <w:top w:w="0" w:type="dxa"/>
          <w:left w:w="0" w:type="dxa"/>
          <w:bottom w:w="0" w:type="dxa"/>
          <w:right w:w="0" w:type="dxa"/>
        </w:tblCellMar>
        <w:tblLook w:val="04A0" w:firstRow="1" w:lastRow="0" w:firstColumn="1" w:lastColumn="0" w:noHBand="0" w:noVBand="1"/>
      </w:tblPr>
      <w:tblGrid>
        <w:gridCol w:w="3922"/>
        <w:gridCol w:w="199"/>
        <w:gridCol w:w="7459"/>
        <w:gridCol w:w="2906"/>
        <w:gridCol w:w="3238"/>
      </w:tblGrid>
      <w:tr w:rsidR="00D1399F" w14:paraId="354835CA" w14:textId="77777777">
        <w:trPr>
          <w:trHeight w:val="449"/>
        </w:trPr>
        <w:tc>
          <w:tcPr>
            <w:tcW w:w="3922" w:type="dxa"/>
            <w:tcBorders>
              <w:top w:val="single" w:sz="8" w:space="0" w:color="000000"/>
              <w:left w:val="single" w:sz="8" w:space="0" w:color="000000"/>
              <w:bottom w:val="single" w:sz="8" w:space="0" w:color="000000"/>
              <w:right w:val="nil"/>
            </w:tcBorders>
          </w:tcPr>
          <w:p w14:paraId="4009B56A" w14:textId="77777777" w:rsidR="00D1399F" w:rsidRDefault="00D1399F"/>
        </w:tc>
        <w:tc>
          <w:tcPr>
            <w:tcW w:w="13802" w:type="dxa"/>
            <w:gridSpan w:val="4"/>
            <w:tcBorders>
              <w:top w:val="single" w:sz="8" w:space="0" w:color="000000"/>
              <w:left w:val="nil"/>
              <w:bottom w:val="single" w:sz="8" w:space="0" w:color="000000"/>
              <w:right w:val="single" w:sz="8" w:space="0" w:color="000000"/>
            </w:tcBorders>
          </w:tcPr>
          <w:p w14:paraId="4F817A93" w14:textId="77777777" w:rsidR="00D1399F" w:rsidRDefault="00000000">
            <w:pPr>
              <w:spacing w:after="0"/>
              <w:ind w:left="2354"/>
            </w:pPr>
            <w:r>
              <w:rPr>
                <w:rFonts w:ascii="Arial" w:eastAsia="Arial" w:hAnsi="Arial" w:cs="Arial"/>
                <w:b/>
              </w:rPr>
              <w:t>what are the details of each project, including the</w:t>
            </w:r>
          </w:p>
        </w:tc>
      </w:tr>
      <w:tr w:rsidR="00D1399F" w14:paraId="668DD038" w14:textId="77777777">
        <w:trPr>
          <w:trHeight w:val="257"/>
        </w:trPr>
        <w:tc>
          <w:tcPr>
            <w:tcW w:w="3922" w:type="dxa"/>
            <w:tcBorders>
              <w:top w:val="single" w:sz="8" w:space="0" w:color="000000"/>
              <w:left w:val="single" w:sz="8" w:space="0" w:color="000000"/>
              <w:bottom w:val="single" w:sz="8" w:space="0" w:color="000000"/>
              <w:right w:val="nil"/>
            </w:tcBorders>
          </w:tcPr>
          <w:p w14:paraId="2E445ECD" w14:textId="77777777" w:rsidR="00D1399F" w:rsidRDefault="00D1399F"/>
        </w:tc>
        <w:tc>
          <w:tcPr>
            <w:tcW w:w="7658" w:type="dxa"/>
            <w:gridSpan w:val="2"/>
            <w:tcBorders>
              <w:top w:val="single" w:sz="8" w:space="0" w:color="000000"/>
              <w:left w:val="nil"/>
              <w:bottom w:val="single" w:sz="8" w:space="0" w:color="000000"/>
              <w:right w:val="single" w:sz="8" w:space="0" w:color="000000"/>
            </w:tcBorders>
          </w:tcPr>
          <w:p w14:paraId="0FF59ED7" w14:textId="77777777" w:rsidR="00D1399F" w:rsidRDefault="00000000">
            <w:pPr>
              <w:spacing w:after="0"/>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5CDB52B4" w14:textId="77777777" w:rsidR="00D1399F" w:rsidRDefault="00000000">
            <w:pPr>
              <w:spacing w:after="0"/>
              <w:ind w:left="558" w:right="553"/>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6500B0DC" w14:textId="77777777" w:rsidR="00D1399F" w:rsidRDefault="00000000">
            <w:pPr>
              <w:spacing w:after="0"/>
              <w:ind w:left="60"/>
              <w:jc w:val="center"/>
            </w:pPr>
            <w:r>
              <w:rPr>
                <w:rFonts w:ascii="Arial" w:eastAsia="Arial" w:hAnsi="Arial" w:cs="Arial"/>
                <w:b/>
                <w:color w:val="333333"/>
              </w:rPr>
              <w:t>(iii) estimated completion date</w:t>
            </w:r>
          </w:p>
        </w:tc>
      </w:tr>
      <w:tr w:rsidR="00D1399F" w14:paraId="360D421A" w14:textId="77777777">
        <w:trPr>
          <w:trHeight w:val="307"/>
        </w:trPr>
        <w:tc>
          <w:tcPr>
            <w:tcW w:w="3922" w:type="dxa"/>
            <w:tcBorders>
              <w:top w:val="single" w:sz="8" w:space="0" w:color="000000"/>
              <w:left w:val="single" w:sz="8" w:space="0" w:color="000000"/>
              <w:bottom w:val="single" w:sz="8" w:space="0" w:color="000000"/>
              <w:right w:val="nil"/>
            </w:tcBorders>
          </w:tcPr>
          <w:p w14:paraId="6979EE8D" w14:textId="77777777" w:rsidR="00D1399F" w:rsidRDefault="00000000">
            <w:pPr>
              <w:spacing w:after="0"/>
              <w:ind w:left="216"/>
              <w:jc w:val="center"/>
            </w:pPr>
            <w:r>
              <w:rPr>
                <w:rFonts w:ascii="Arial" w:eastAsia="Arial" w:hAnsi="Arial" w:cs="Arial"/>
                <w:b/>
                <w:color w:val="333333"/>
              </w:rPr>
              <w:t>description</w:t>
            </w:r>
          </w:p>
        </w:tc>
        <w:tc>
          <w:tcPr>
            <w:tcW w:w="199" w:type="dxa"/>
            <w:tcBorders>
              <w:top w:val="single" w:sz="8" w:space="0" w:color="000000"/>
              <w:left w:val="nil"/>
              <w:bottom w:val="single" w:sz="8" w:space="0" w:color="000000"/>
              <w:right w:val="single" w:sz="8" w:space="0" w:color="000000"/>
            </w:tcBorders>
          </w:tcPr>
          <w:p w14:paraId="05C17AE2"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6A93D38A" w14:textId="77777777" w:rsidR="00D1399F" w:rsidRDefault="00000000">
            <w:pPr>
              <w:spacing w:after="0"/>
              <w:ind w:left="22"/>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4427521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385FB7A" w14:textId="77777777" w:rsidR="00D1399F" w:rsidRDefault="00D1399F"/>
        </w:tc>
      </w:tr>
      <w:tr w:rsidR="00D1399F" w14:paraId="78136647" w14:textId="77777777">
        <w:trPr>
          <w:trHeight w:val="1550"/>
        </w:trPr>
        <w:tc>
          <w:tcPr>
            <w:tcW w:w="3922" w:type="dxa"/>
            <w:tcBorders>
              <w:top w:val="single" w:sz="8" w:space="0" w:color="000000"/>
              <w:left w:val="single" w:sz="8" w:space="0" w:color="000000"/>
              <w:bottom w:val="single" w:sz="8" w:space="0" w:color="000000"/>
              <w:right w:val="nil"/>
            </w:tcBorders>
          </w:tcPr>
          <w:p w14:paraId="35AD9D90" w14:textId="77777777" w:rsidR="00D1399F" w:rsidRDefault="00000000">
            <w:pPr>
              <w:spacing w:after="0"/>
              <w:ind w:left="41"/>
            </w:pPr>
            <w:r>
              <w:rPr>
                <w:rFonts w:ascii="Arial" w:eastAsia="Arial" w:hAnsi="Arial" w:cs="Arial"/>
                <w:b/>
              </w:rPr>
              <w:t>Appeals Modernization</w:t>
            </w:r>
          </w:p>
        </w:tc>
        <w:tc>
          <w:tcPr>
            <w:tcW w:w="199" w:type="dxa"/>
            <w:tcBorders>
              <w:top w:val="single" w:sz="8" w:space="0" w:color="000000"/>
              <w:left w:val="nil"/>
              <w:bottom w:val="single" w:sz="8" w:space="0" w:color="000000"/>
              <w:right w:val="single" w:sz="8" w:space="0" w:color="000000"/>
            </w:tcBorders>
          </w:tcPr>
          <w:p w14:paraId="6082670A"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05B7E0A6"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present the updated vision for Appeals Modernization, which includes a work management framework that encompasses the entire Appeals program, and a business intelligence solution that will enable the branch to improve efficiency in the collection, analysis, presentation, and dissemination of business information.</w:t>
            </w:r>
          </w:p>
        </w:tc>
        <w:tc>
          <w:tcPr>
            <w:tcW w:w="2906" w:type="dxa"/>
            <w:tcBorders>
              <w:top w:val="single" w:sz="8" w:space="0" w:color="000000"/>
              <w:left w:val="single" w:sz="8" w:space="0" w:color="000000"/>
              <w:bottom w:val="single" w:sz="8" w:space="0" w:color="000000"/>
              <w:right w:val="single" w:sz="8" w:space="0" w:color="000000"/>
            </w:tcBorders>
            <w:vAlign w:val="center"/>
          </w:tcPr>
          <w:p w14:paraId="7A31F700" w14:textId="77777777" w:rsidR="00D1399F" w:rsidRDefault="00000000">
            <w:pPr>
              <w:spacing w:after="0"/>
              <w:ind w:left="17"/>
              <w:jc w:val="center"/>
            </w:pPr>
            <w:r>
              <w:rPr>
                <w:rFonts w:ascii="Arial" w:eastAsia="Arial" w:hAnsi="Arial" w:cs="Arial"/>
              </w:rPr>
              <w:t>$45,151</w:t>
            </w:r>
          </w:p>
        </w:tc>
        <w:tc>
          <w:tcPr>
            <w:tcW w:w="3238" w:type="dxa"/>
            <w:tcBorders>
              <w:top w:val="single" w:sz="8" w:space="0" w:color="000000"/>
              <w:left w:val="single" w:sz="8" w:space="0" w:color="000000"/>
              <w:bottom w:val="single" w:sz="8" w:space="0" w:color="000000"/>
              <w:right w:val="single" w:sz="8" w:space="0" w:color="000000"/>
            </w:tcBorders>
            <w:vAlign w:val="center"/>
          </w:tcPr>
          <w:p w14:paraId="69DDABC4" w14:textId="77777777" w:rsidR="00D1399F" w:rsidRDefault="00000000">
            <w:pPr>
              <w:spacing w:after="0"/>
              <w:ind w:left="5"/>
              <w:jc w:val="center"/>
            </w:pPr>
            <w:r>
              <w:rPr>
                <w:rFonts w:ascii="Arial" w:eastAsia="Arial" w:hAnsi="Arial" w:cs="Arial"/>
              </w:rPr>
              <w:t>2022-23</w:t>
            </w:r>
          </w:p>
        </w:tc>
      </w:tr>
      <w:tr w:rsidR="00D1399F" w14:paraId="785D2EAA" w14:textId="77777777">
        <w:trPr>
          <w:trHeight w:val="1111"/>
        </w:trPr>
        <w:tc>
          <w:tcPr>
            <w:tcW w:w="3922" w:type="dxa"/>
            <w:tcBorders>
              <w:top w:val="single" w:sz="8" w:space="0" w:color="000000"/>
              <w:left w:val="single" w:sz="8" w:space="0" w:color="000000"/>
              <w:bottom w:val="single" w:sz="8" w:space="0" w:color="000000"/>
              <w:right w:val="nil"/>
            </w:tcBorders>
          </w:tcPr>
          <w:p w14:paraId="1B479719" w14:textId="77777777" w:rsidR="00D1399F" w:rsidRDefault="00000000">
            <w:pPr>
              <w:spacing w:after="0"/>
              <w:ind w:left="41"/>
            </w:pPr>
            <w:r>
              <w:rPr>
                <w:rFonts w:ascii="Arial" w:eastAsia="Arial" w:hAnsi="Arial" w:cs="Arial"/>
                <w:b/>
              </w:rPr>
              <w:t>Data Loss Prevention</w:t>
            </w:r>
          </w:p>
        </w:tc>
        <w:tc>
          <w:tcPr>
            <w:tcW w:w="199" w:type="dxa"/>
            <w:tcBorders>
              <w:top w:val="single" w:sz="8" w:space="0" w:color="000000"/>
              <w:left w:val="nil"/>
              <w:bottom w:val="single" w:sz="8" w:space="0" w:color="000000"/>
              <w:right w:val="single" w:sz="8" w:space="0" w:color="000000"/>
            </w:tcBorders>
          </w:tcPr>
          <w:p w14:paraId="247C63BD"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530B1257"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use a new detection technology to observe, capture, and analyze potential data loss events occurring at employee workstations, and develop and formalize production detection models on an evidence-based foundation.</w:t>
            </w:r>
          </w:p>
        </w:tc>
        <w:tc>
          <w:tcPr>
            <w:tcW w:w="2906" w:type="dxa"/>
            <w:tcBorders>
              <w:top w:val="single" w:sz="8" w:space="0" w:color="000000"/>
              <w:left w:val="single" w:sz="8" w:space="0" w:color="000000"/>
              <w:bottom w:val="single" w:sz="8" w:space="0" w:color="000000"/>
              <w:right w:val="single" w:sz="8" w:space="0" w:color="000000"/>
            </w:tcBorders>
            <w:vAlign w:val="center"/>
          </w:tcPr>
          <w:p w14:paraId="6ACB74C9" w14:textId="77777777" w:rsidR="00D1399F" w:rsidRDefault="00000000">
            <w:pPr>
              <w:spacing w:after="0"/>
              <w:ind w:left="17"/>
              <w:jc w:val="center"/>
            </w:pPr>
            <w:r>
              <w:rPr>
                <w:rFonts w:ascii="Arial" w:eastAsia="Arial" w:hAnsi="Arial" w:cs="Arial"/>
              </w:rPr>
              <w:t>$11,078</w:t>
            </w:r>
          </w:p>
        </w:tc>
        <w:tc>
          <w:tcPr>
            <w:tcW w:w="3238" w:type="dxa"/>
            <w:tcBorders>
              <w:top w:val="single" w:sz="8" w:space="0" w:color="000000"/>
              <w:left w:val="single" w:sz="8" w:space="0" w:color="000000"/>
              <w:bottom w:val="single" w:sz="8" w:space="0" w:color="000000"/>
              <w:right w:val="single" w:sz="8" w:space="0" w:color="000000"/>
            </w:tcBorders>
            <w:vAlign w:val="center"/>
          </w:tcPr>
          <w:p w14:paraId="1A4C336A" w14:textId="77777777" w:rsidR="00D1399F" w:rsidRDefault="00000000">
            <w:pPr>
              <w:spacing w:after="0"/>
              <w:ind w:left="5"/>
              <w:jc w:val="center"/>
            </w:pPr>
            <w:r>
              <w:rPr>
                <w:rFonts w:ascii="Arial" w:eastAsia="Arial" w:hAnsi="Arial" w:cs="Arial"/>
              </w:rPr>
              <w:t>2024-25</w:t>
            </w:r>
          </w:p>
        </w:tc>
      </w:tr>
      <w:tr w:rsidR="00D1399F" w14:paraId="77C6700B" w14:textId="77777777">
        <w:trPr>
          <w:trHeight w:val="1133"/>
        </w:trPr>
        <w:tc>
          <w:tcPr>
            <w:tcW w:w="3922" w:type="dxa"/>
            <w:tcBorders>
              <w:top w:val="single" w:sz="8" w:space="0" w:color="000000"/>
              <w:left w:val="single" w:sz="8" w:space="0" w:color="000000"/>
              <w:bottom w:val="single" w:sz="8" w:space="0" w:color="000000"/>
              <w:right w:val="nil"/>
            </w:tcBorders>
          </w:tcPr>
          <w:p w14:paraId="29D422B3" w14:textId="77777777" w:rsidR="00D1399F" w:rsidRDefault="00000000">
            <w:pPr>
              <w:spacing w:after="0"/>
              <w:ind w:left="41"/>
            </w:pPr>
            <w:r>
              <w:rPr>
                <w:rFonts w:ascii="Arial" w:eastAsia="Arial" w:hAnsi="Arial" w:cs="Arial"/>
                <w:b/>
              </w:rPr>
              <w:lastRenderedPageBreak/>
              <w:t>InfoDec Modernization</w:t>
            </w:r>
          </w:p>
        </w:tc>
        <w:tc>
          <w:tcPr>
            <w:tcW w:w="199" w:type="dxa"/>
            <w:tcBorders>
              <w:top w:val="single" w:sz="8" w:space="0" w:color="000000"/>
              <w:left w:val="nil"/>
              <w:bottom w:val="single" w:sz="8" w:space="0" w:color="000000"/>
              <w:right w:val="single" w:sz="8" w:space="0" w:color="000000"/>
            </w:tcBorders>
          </w:tcPr>
          <w:p w14:paraId="4A43F914"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2CB75C1E"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modernize the current system for the capture, processing and assessing of information returns which will enable the housing of more data within the database, including the remaining information slip types not yet in the database.</w:t>
            </w:r>
          </w:p>
        </w:tc>
        <w:tc>
          <w:tcPr>
            <w:tcW w:w="2906" w:type="dxa"/>
            <w:tcBorders>
              <w:top w:val="single" w:sz="8" w:space="0" w:color="000000"/>
              <w:left w:val="single" w:sz="8" w:space="0" w:color="000000"/>
              <w:bottom w:val="single" w:sz="8" w:space="0" w:color="000000"/>
              <w:right w:val="single" w:sz="8" w:space="0" w:color="000000"/>
            </w:tcBorders>
            <w:vAlign w:val="center"/>
          </w:tcPr>
          <w:p w14:paraId="1155BB4D" w14:textId="77777777" w:rsidR="00D1399F" w:rsidRDefault="00000000">
            <w:pPr>
              <w:spacing w:after="0"/>
              <w:ind w:left="17"/>
              <w:jc w:val="center"/>
            </w:pPr>
            <w:r>
              <w:rPr>
                <w:rFonts w:ascii="Arial" w:eastAsia="Arial" w:hAnsi="Arial" w:cs="Arial"/>
              </w:rPr>
              <w:t>$67,489</w:t>
            </w:r>
          </w:p>
        </w:tc>
        <w:tc>
          <w:tcPr>
            <w:tcW w:w="3238" w:type="dxa"/>
            <w:tcBorders>
              <w:top w:val="single" w:sz="8" w:space="0" w:color="000000"/>
              <w:left w:val="single" w:sz="8" w:space="0" w:color="000000"/>
              <w:bottom w:val="single" w:sz="8" w:space="0" w:color="000000"/>
              <w:right w:val="single" w:sz="8" w:space="0" w:color="000000"/>
            </w:tcBorders>
            <w:vAlign w:val="center"/>
          </w:tcPr>
          <w:p w14:paraId="20FF28A1" w14:textId="77777777" w:rsidR="00D1399F" w:rsidRDefault="00000000">
            <w:pPr>
              <w:spacing w:after="0"/>
              <w:ind w:left="5"/>
              <w:jc w:val="center"/>
            </w:pPr>
            <w:r>
              <w:rPr>
                <w:rFonts w:ascii="Arial" w:eastAsia="Arial" w:hAnsi="Arial" w:cs="Arial"/>
              </w:rPr>
              <w:t>2025-26</w:t>
            </w:r>
          </w:p>
        </w:tc>
      </w:tr>
      <w:tr w:rsidR="00D1399F" w14:paraId="0B3B6B60" w14:textId="77777777">
        <w:trPr>
          <w:trHeight w:val="852"/>
        </w:trPr>
        <w:tc>
          <w:tcPr>
            <w:tcW w:w="3922" w:type="dxa"/>
            <w:tcBorders>
              <w:top w:val="single" w:sz="8" w:space="0" w:color="000000"/>
              <w:left w:val="single" w:sz="8" w:space="0" w:color="000000"/>
              <w:bottom w:val="single" w:sz="8" w:space="0" w:color="000000"/>
              <w:right w:val="nil"/>
            </w:tcBorders>
          </w:tcPr>
          <w:p w14:paraId="12C541BF" w14:textId="77777777" w:rsidR="00D1399F" w:rsidRDefault="00000000">
            <w:pPr>
              <w:spacing w:after="0"/>
              <w:ind w:left="41"/>
            </w:pPr>
            <w:r>
              <w:rPr>
                <w:rFonts w:ascii="Arial" w:eastAsia="Arial" w:hAnsi="Arial" w:cs="Arial"/>
                <w:b/>
              </w:rPr>
              <w:t>Integras Case Management and Reporting</w:t>
            </w:r>
          </w:p>
        </w:tc>
        <w:tc>
          <w:tcPr>
            <w:tcW w:w="199" w:type="dxa"/>
            <w:tcBorders>
              <w:top w:val="single" w:sz="8" w:space="0" w:color="000000"/>
              <w:left w:val="nil"/>
              <w:bottom w:val="single" w:sz="8" w:space="0" w:color="000000"/>
              <w:right w:val="single" w:sz="8" w:space="0" w:color="000000"/>
            </w:tcBorders>
          </w:tcPr>
          <w:p w14:paraId="3477F7A8"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7964B581"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enhance the existing case management system (Integras) to provide CRA auditors with increased functionality and improved user experience.</w:t>
            </w:r>
          </w:p>
        </w:tc>
        <w:tc>
          <w:tcPr>
            <w:tcW w:w="2906" w:type="dxa"/>
            <w:tcBorders>
              <w:top w:val="single" w:sz="8" w:space="0" w:color="000000"/>
              <w:left w:val="single" w:sz="8" w:space="0" w:color="000000"/>
              <w:bottom w:val="single" w:sz="8" w:space="0" w:color="000000"/>
              <w:right w:val="single" w:sz="8" w:space="0" w:color="000000"/>
            </w:tcBorders>
            <w:vAlign w:val="center"/>
          </w:tcPr>
          <w:p w14:paraId="27940F06" w14:textId="77777777" w:rsidR="00D1399F" w:rsidRDefault="00000000">
            <w:pPr>
              <w:spacing w:after="0"/>
              <w:ind w:left="17"/>
              <w:jc w:val="center"/>
            </w:pPr>
            <w:r>
              <w:rPr>
                <w:rFonts w:ascii="Arial" w:eastAsia="Arial" w:hAnsi="Arial" w:cs="Arial"/>
              </w:rPr>
              <w:t>$14,392</w:t>
            </w:r>
          </w:p>
        </w:tc>
        <w:tc>
          <w:tcPr>
            <w:tcW w:w="3238" w:type="dxa"/>
            <w:tcBorders>
              <w:top w:val="single" w:sz="8" w:space="0" w:color="000000"/>
              <w:left w:val="single" w:sz="8" w:space="0" w:color="000000"/>
              <w:bottom w:val="single" w:sz="8" w:space="0" w:color="000000"/>
              <w:right w:val="single" w:sz="8" w:space="0" w:color="000000"/>
            </w:tcBorders>
            <w:vAlign w:val="center"/>
          </w:tcPr>
          <w:p w14:paraId="76112814" w14:textId="77777777" w:rsidR="00D1399F" w:rsidRDefault="00000000">
            <w:pPr>
              <w:spacing w:after="0"/>
              <w:ind w:left="5"/>
              <w:jc w:val="center"/>
            </w:pPr>
            <w:r>
              <w:rPr>
                <w:rFonts w:ascii="Arial" w:eastAsia="Arial" w:hAnsi="Arial" w:cs="Arial"/>
              </w:rPr>
              <w:t>2024-25</w:t>
            </w:r>
          </w:p>
        </w:tc>
      </w:tr>
      <w:tr w:rsidR="00D1399F" w14:paraId="1D497D2D" w14:textId="77777777">
        <w:trPr>
          <w:trHeight w:val="1426"/>
        </w:trPr>
        <w:tc>
          <w:tcPr>
            <w:tcW w:w="3922" w:type="dxa"/>
            <w:tcBorders>
              <w:top w:val="single" w:sz="8" w:space="0" w:color="000000"/>
              <w:left w:val="single" w:sz="8" w:space="0" w:color="000000"/>
              <w:bottom w:val="single" w:sz="8" w:space="0" w:color="000000"/>
              <w:right w:val="nil"/>
            </w:tcBorders>
          </w:tcPr>
          <w:p w14:paraId="0192E8C4" w14:textId="77777777" w:rsidR="00D1399F" w:rsidRDefault="00000000">
            <w:pPr>
              <w:spacing w:after="0"/>
              <w:ind w:left="41"/>
            </w:pPr>
            <w:r>
              <w:rPr>
                <w:rFonts w:ascii="Arial" w:eastAsia="Arial" w:hAnsi="Arial" w:cs="Arial"/>
                <w:b/>
              </w:rPr>
              <w:t>Next 15 Project</w:t>
            </w:r>
          </w:p>
        </w:tc>
        <w:tc>
          <w:tcPr>
            <w:tcW w:w="199" w:type="dxa"/>
            <w:tcBorders>
              <w:top w:val="single" w:sz="8" w:space="0" w:color="000000"/>
              <w:left w:val="nil"/>
              <w:bottom w:val="single" w:sz="8" w:space="0" w:color="000000"/>
              <w:right w:val="single" w:sz="8" w:space="0" w:color="000000"/>
            </w:tcBorders>
          </w:tcPr>
          <w:p w14:paraId="7BF86517"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034B24E9"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replace the T1 and GST Computer Assisted Audit Selection systems, develop and implement risk algorithms, integrate third party data into the compliance risk assessment and facilitate data-driven decision making to increase the effectiveness of risk identification.</w:t>
            </w:r>
          </w:p>
        </w:tc>
        <w:tc>
          <w:tcPr>
            <w:tcW w:w="2906" w:type="dxa"/>
            <w:tcBorders>
              <w:top w:val="single" w:sz="8" w:space="0" w:color="000000"/>
              <w:left w:val="single" w:sz="8" w:space="0" w:color="000000"/>
              <w:bottom w:val="single" w:sz="8" w:space="0" w:color="000000"/>
              <w:right w:val="single" w:sz="8" w:space="0" w:color="000000"/>
            </w:tcBorders>
            <w:vAlign w:val="center"/>
          </w:tcPr>
          <w:p w14:paraId="74D3BFE7" w14:textId="77777777" w:rsidR="00D1399F" w:rsidRDefault="00000000">
            <w:pPr>
              <w:spacing w:after="0"/>
              <w:ind w:left="17"/>
              <w:jc w:val="center"/>
            </w:pPr>
            <w:r>
              <w:rPr>
                <w:rFonts w:ascii="Arial" w:eastAsia="Arial" w:hAnsi="Arial" w:cs="Arial"/>
              </w:rPr>
              <w:t>$35,791</w:t>
            </w:r>
          </w:p>
        </w:tc>
        <w:tc>
          <w:tcPr>
            <w:tcW w:w="3238" w:type="dxa"/>
            <w:tcBorders>
              <w:top w:val="single" w:sz="8" w:space="0" w:color="000000"/>
              <w:left w:val="single" w:sz="8" w:space="0" w:color="000000"/>
              <w:bottom w:val="single" w:sz="8" w:space="0" w:color="000000"/>
              <w:right w:val="single" w:sz="8" w:space="0" w:color="000000"/>
            </w:tcBorders>
            <w:vAlign w:val="center"/>
          </w:tcPr>
          <w:p w14:paraId="7A760923" w14:textId="77777777" w:rsidR="00D1399F" w:rsidRDefault="00000000">
            <w:pPr>
              <w:spacing w:after="0"/>
              <w:ind w:left="5"/>
              <w:jc w:val="center"/>
            </w:pPr>
            <w:r>
              <w:rPr>
                <w:rFonts w:ascii="Arial" w:eastAsia="Arial" w:hAnsi="Arial" w:cs="Arial"/>
              </w:rPr>
              <w:t>2024-25</w:t>
            </w:r>
          </w:p>
        </w:tc>
      </w:tr>
      <w:tr w:rsidR="00D1399F" w14:paraId="13618F34" w14:textId="77777777">
        <w:trPr>
          <w:trHeight w:val="965"/>
        </w:trPr>
        <w:tc>
          <w:tcPr>
            <w:tcW w:w="3922" w:type="dxa"/>
            <w:tcBorders>
              <w:top w:val="single" w:sz="8" w:space="0" w:color="000000"/>
              <w:left w:val="single" w:sz="8" w:space="0" w:color="000000"/>
              <w:bottom w:val="single" w:sz="8" w:space="0" w:color="000000"/>
              <w:right w:val="nil"/>
            </w:tcBorders>
          </w:tcPr>
          <w:p w14:paraId="2753EBC2" w14:textId="77777777" w:rsidR="00D1399F" w:rsidRDefault="00000000">
            <w:pPr>
              <w:spacing w:after="0"/>
              <w:ind w:left="41"/>
            </w:pPr>
            <w:r>
              <w:rPr>
                <w:rFonts w:ascii="Arial" w:eastAsia="Arial" w:hAnsi="Arial" w:cs="Arial"/>
                <w:b/>
              </w:rPr>
              <w:t>Non Resident Tax Account Online</w:t>
            </w:r>
          </w:p>
        </w:tc>
        <w:tc>
          <w:tcPr>
            <w:tcW w:w="199" w:type="dxa"/>
            <w:tcBorders>
              <w:top w:val="single" w:sz="8" w:space="0" w:color="000000"/>
              <w:left w:val="nil"/>
              <w:bottom w:val="single" w:sz="8" w:space="0" w:color="000000"/>
              <w:right w:val="single" w:sz="8" w:space="0" w:color="000000"/>
            </w:tcBorders>
          </w:tcPr>
          <w:p w14:paraId="59884518"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5BCF9ED5"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expand the services provided to clients who withhold, remit and report Part XIII non-resident income tax by providing digital access to non-resident tax information.</w:t>
            </w:r>
          </w:p>
        </w:tc>
        <w:tc>
          <w:tcPr>
            <w:tcW w:w="2906" w:type="dxa"/>
            <w:tcBorders>
              <w:top w:val="single" w:sz="8" w:space="0" w:color="000000"/>
              <w:left w:val="single" w:sz="8" w:space="0" w:color="000000"/>
              <w:bottom w:val="single" w:sz="8" w:space="0" w:color="000000"/>
              <w:right w:val="single" w:sz="8" w:space="0" w:color="000000"/>
            </w:tcBorders>
            <w:vAlign w:val="center"/>
          </w:tcPr>
          <w:p w14:paraId="470D278C" w14:textId="77777777" w:rsidR="00D1399F" w:rsidRDefault="00000000">
            <w:pPr>
              <w:spacing w:after="0"/>
              <w:ind w:left="17"/>
              <w:jc w:val="center"/>
            </w:pPr>
            <w:r>
              <w:rPr>
                <w:rFonts w:ascii="Arial" w:eastAsia="Arial" w:hAnsi="Arial" w:cs="Arial"/>
              </w:rPr>
              <w:t>$10,412</w:t>
            </w:r>
          </w:p>
        </w:tc>
        <w:tc>
          <w:tcPr>
            <w:tcW w:w="3238" w:type="dxa"/>
            <w:tcBorders>
              <w:top w:val="single" w:sz="8" w:space="0" w:color="000000"/>
              <w:left w:val="single" w:sz="8" w:space="0" w:color="000000"/>
              <w:bottom w:val="single" w:sz="8" w:space="0" w:color="000000"/>
              <w:right w:val="single" w:sz="8" w:space="0" w:color="000000"/>
            </w:tcBorders>
            <w:vAlign w:val="center"/>
          </w:tcPr>
          <w:p w14:paraId="5EB2FB5A" w14:textId="77777777" w:rsidR="00D1399F" w:rsidRDefault="00000000">
            <w:pPr>
              <w:spacing w:after="0"/>
              <w:ind w:left="5"/>
              <w:jc w:val="center"/>
            </w:pPr>
            <w:r>
              <w:rPr>
                <w:rFonts w:ascii="Arial" w:eastAsia="Arial" w:hAnsi="Arial" w:cs="Arial"/>
              </w:rPr>
              <w:t>2024-25</w:t>
            </w:r>
          </w:p>
        </w:tc>
      </w:tr>
    </w:tbl>
    <w:p w14:paraId="20BF79C3" w14:textId="77777777" w:rsidR="00D1399F" w:rsidRDefault="00D1399F">
      <w:pPr>
        <w:spacing w:after="0"/>
        <w:ind w:left="-1073" w:right="307"/>
      </w:pPr>
    </w:p>
    <w:tbl>
      <w:tblPr>
        <w:tblStyle w:val="TableGrid"/>
        <w:tblW w:w="17724" w:type="dxa"/>
        <w:tblInd w:w="-41" w:type="dxa"/>
        <w:tblCellMar>
          <w:top w:w="0" w:type="dxa"/>
          <w:left w:w="41" w:type="dxa"/>
          <w:bottom w:w="0" w:type="dxa"/>
          <w:right w:w="0" w:type="dxa"/>
        </w:tblCellMar>
        <w:tblLook w:val="04A0" w:firstRow="1" w:lastRow="0" w:firstColumn="1" w:lastColumn="0" w:noHBand="0" w:noVBand="1"/>
      </w:tblPr>
      <w:tblGrid>
        <w:gridCol w:w="4121"/>
        <w:gridCol w:w="7459"/>
        <w:gridCol w:w="2906"/>
        <w:gridCol w:w="3238"/>
      </w:tblGrid>
      <w:tr w:rsidR="00D1399F" w14:paraId="0CC74970" w14:textId="77777777">
        <w:trPr>
          <w:trHeight w:val="449"/>
        </w:trPr>
        <w:tc>
          <w:tcPr>
            <w:tcW w:w="17724" w:type="dxa"/>
            <w:gridSpan w:val="4"/>
            <w:tcBorders>
              <w:top w:val="single" w:sz="8" w:space="0" w:color="000000"/>
              <w:left w:val="single" w:sz="8" w:space="0" w:color="000000"/>
              <w:bottom w:val="single" w:sz="8" w:space="0" w:color="000000"/>
              <w:right w:val="single" w:sz="8" w:space="0" w:color="000000"/>
            </w:tcBorders>
          </w:tcPr>
          <w:p w14:paraId="6CAEE655" w14:textId="77777777" w:rsidR="00D1399F" w:rsidRDefault="00000000">
            <w:pPr>
              <w:spacing w:after="0"/>
              <w:ind w:right="21"/>
              <w:jc w:val="center"/>
            </w:pPr>
            <w:r>
              <w:rPr>
                <w:rFonts w:ascii="Arial" w:eastAsia="Arial" w:hAnsi="Arial" w:cs="Arial"/>
                <w:b/>
              </w:rPr>
              <w:t>what are the details of each project, including the</w:t>
            </w:r>
          </w:p>
        </w:tc>
      </w:tr>
      <w:tr w:rsidR="00D1399F" w14:paraId="14D7DC01" w14:textId="77777777">
        <w:trPr>
          <w:trHeight w:val="257"/>
        </w:trPr>
        <w:tc>
          <w:tcPr>
            <w:tcW w:w="11580" w:type="dxa"/>
            <w:gridSpan w:val="2"/>
            <w:tcBorders>
              <w:top w:val="single" w:sz="8" w:space="0" w:color="000000"/>
              <w:left w:val="single" w:sz="8" w:space="0" w:color="000000"/>
              <w:bottom w:val="single" w:sz="8" w:space="0" w:color="000000"/>
              <w:right w:val="single" w:sz="8" w:space="0" w:color="000000"/>
            </w:tcBorders>
          </w:tcPr>
          <w:p w14:paraId="5458F938" w14:textId="77777777" w:rsidR="00D1399F" w:rsidRDefault="00000000">
            <w:pPr>
              <w:spacing w:after="0"/>
              <w:ind w:right="19"/>
              <w:jc w:val="center"/>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745DC7A3" w14:textId="77777777" w:rsidR="00D1399F" w:rsidRDefault="00000000">
            <w:pPr>
              <w:spacing w:after="0"/>
              <w:ind w:left="517" w:right="553"/>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4CC0A071" w14:textId="77777777" w:rsidR="00D1399F" w:rsidRDefault="00000000">
            <w:pPr>
              <w:spacing w:after="0"/>
              <w:ind w:left="19"/>
              <w:jc w:val="center"/>
            </w:pPr>
            <w:r>
              <w:rPr>
                <w:rFonts w:ascii="Arial" w:eastAsia="Arial" w:hAnsi="Arial" w:cs="Arial"/>
                <w:b/>
                <w:color w:val="333333"/>
              </w:rPr>
              <w:t>(iii) estimated completion date</w:t>
            </w:r>
          </w:p>
        </w:tc>
      </w:tr>
      <w:tr w:rsidR="00D1399F" w14:paraId="42890C2D" w14:textId="77777777">
        <w:trPr>
          <w:trHeight w:val="307"/>
        </w:trPr>
        <w:tc>
          <w:tcPr>
            <w:tcW w:w="4121" w:type="dxa"/>
            <w:tcBorders>
              <w:top w:val="single" w:sz="8" w:space="0" w:color="000000"/>
              <w:left w:val="single" w:sz="8" w:space="0" w:color="000000"/>
              <w:bottom w:val="single" w:sz="8" w:space="0" w:color="000000"/>
              <w:right w:val="single" w:sz="8" w:space="0" w:color="000000"/>
            </w:tcBorders>
          </w:tcPr>
          <w:p w14:paraId="381FDABF" w14:textId="77777777" w:rsidR="00D1399F" w:rsidRDefault="00000000">
            <w:pPr>
              <w:spacing w:after="0"/>
              <w:ind w:right="24"/>
              <w:jc w:val="center"/>
            </w:pPr>
            <w:r>
              <w:rPr>
                <w:rFonts w:ascii="Arial" w:eastAsia="Arial" w:hAnsi="Arial" w:cs="Arial"/>
                <w:b/>
                <w:color w:val="333333"/>
              </w:rPr>
              <w:t>description</w:t>
            </w:r>
          </w:p>
        </w:tc>
        <w:tc>
          <w:tcPr>
            <w:tcW w:w="7459" w:type="dxa"/>
            <w:tcBorders>
              <w:top w:val="single" w:sz="8" w:space="0" w:color="000000"/>
              <w:left w:val="single" w:sz="8" w:space="0" w:color="000000"/>
              <w:bottom w:val="single" w:sz="8" w:space="0" w:color="000000"/>
              <w:right w:val="single" w:sz="8" w:space="0" w:color="000000"/>
            </w:tcBorders>
          </w:tcPr>
          <w:p w14:paraId="391796B2"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58FD052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DBC795E" w14:textId="77777777" w:rsidR="00D1399F" w:rsidRDefault="00D1399F"/>
        </w:tc>
      </w:tr>
      <w:tr w:rsidR="00D1399F" w14:paraId="55641E08" w14:textId="77777777">
        <w:trPr>
          <w:trHeight w:val="1663"/>
        </w:trPr>
        <w:tc>
          <w:tcPr>
            <w:tcW w:w="4121" w:type="dxa"/>
            <w:tcBorders>
              <w:top w:val="single" w:sz="8" w:space="0" w:color="000000"/>
              <w:left w:val="single" w:sz="8" w:space="0" w:color="000000"/>
              <w:bottom w:val="single" w:sz="8" w:space="0" w:color="000000"/>
              <w:right w:val="single" w:sz="8" w:space="0" w:color="000000"/>
            </w:tcBorders>
          </w:tcPr>
          <w:p w14:paraId="1EA4EC19" w14:textId="77777777" w:rsidR="00D1399F" w:rsidRDefault="00000000">
            <w:pPr>
              <w:spacing w:after="0"/>
            </w:pPr>
            <w:r>
              <w:rPr>
                <w:rFonts w:ascii="Arial" w:eastAsia="Arial" w:hAnsi="Arial" w:cs="Arial"/>
                <w:b/>
              </w:rPr>
              <w:t>T1 Adjustments Modernization</w:t>
            </w:r>
          </w:p>
        </w:tc>
        <w:tc>
          <w:tcPr>
            <w:tcW w:w="7459" w:type="dxa"/>
            <w:tcBorders>
              <w:top w:val="single" w:sz="8" w:space="0" w:color="000000"/>
              <w:left w:val="single" w:sz="8" w:space="0" w:color="000000"/>
              <w:bottom w:val="single" w:sz="8" w:space="0" w:color="000000"/>
              <w:right w:val="single" w:sz="8" w:space="0" w:color="000000"/>
            </w:tcBorders>
          </w:tcPr>
          <w:p w14:paraId="38023514" w14:textId="77777777" w:rsidR="00D1399F" w:rsidRDefault="00000000">
            <w:pPr>
              <w:spacing w:after="0"/>
            </w:pPr>
            <w:r>
              <w:rPr>
                <w:rFonts w:ascii="Arial" w:eastAsia="Arial" w:hAnsi="Arial" w:cs="Arial"/>
                <w:b/>
              </w:rPr>
              <w:t xml:space="preserve">Objective: </w:t>
            </w:r>
            <w:r>
              <w:rPr>
                <w:rFonts w:ascii="Arial" w:eastAsia="Arial" w:hAnsi="Arial" w:cs="Arial"/>
              </w:rPr>
              <w:t>The objective of this project is to enhance existing digital services responsible for T1 reassessment processing. This includes improving the Change My Return and ReFILE digital services, improving the risk model within the reassessment system, linking existing systems to facilitate data capturing, automating manual repetitive tasks, and allowing for the electronic submission of documents.</w:t>
            </w:r>
          </w:p>
        </w:tc>
        <w:tc>
          <w:tcPr>
            <w:tcW w:w="2906" w:type="dxa"/>
            <w:tcBorders>
              <w:top w:val="single" w:sz="8" w:space="0" w:color="000000"/>
              <w:left w:val="single" w:sz="8" w:space="0" w:color="000000"/>
              <w:bottom w:val="single" w:sz="8" w:space="0" w:color="000000"/>
              <w:right w:val="single" w:sz="8" w:space="0" w:color="000000"/>
            </w:tcBorders>
            <w:vAlign w:val="center"/>
          </w:tcPr>
          <w:p w14:paraId="47BB0A5F" w14:textId="77777777" w:rsidR="00D1399F" w:rsidRDefault="00000000">
            <w:pPr>
              <w:spacing w:after="0"/>
              <w:ind w:right="24"/>
              <w:jc w:val="center"/>
            </w:pPr>
            <w:r>
              <w:rPr>
                <w:rFonts w:ascii="Arial" w:eastAsia="Arial" w:hAnsi="Arial" w:cs="Arial"/>
              </w:rPr>
              <w:t>$17,674</w:t>
            </w:r>
          </w:p>
        </w:tc>
        <w:tc>
          <w:tcPr>
            <w:tcW w:w="3238" w:type="dxa"/>
            <w:tcBorders>
              <w:top w:val="single" w:sz="8" w:space="0" w:color="000000"/>
              <w:left w:val="single" w:sz="8" w:space="0" w:color="000000"/>
              <w:bottom w:val="single" w:sz="8" w:space="0" w:color="000000"/>
              <w:right w:val="single" w:sz="8" w:space="0" w:color="000000"/>
            </w:tcBorders>
            <w:vAlign w:val="center"/>
          </w:tcPr>
          <w:p w14:paraId="6D89AAA3" w14:textId="77777777" w:rsidR="00D1399F" w:rsidRDefault="00000000">
            <w:pPr>
              <w:spacing w:after="0"/>
              <w:ind w:right="36"/>
              <w:jc w:val="center"/>
            </w:pPr>
            <w:r>
              <w:rPr>
                <w:rFonts w:ascii="Arial" w:eastAsia="Arial" w:hAnsi="Arial" w:cs="Arial"/>
              </w:rPr>
              <w:t>2023-24</w:t>
            </w:r>
          </w:p>
        </w:tc>
      </w:tr>
      <w:tr w:rsidR="00D1399F" w14:paraId="2A2977EC" w14:textId="77777777">
        <w:trPr>
          <w:trHeight w:val="1433"/>
        </w:trPr>
        <w:tc>
          <w:tcPr>
            <w:tcW w:w="4121" w:type="dxa"/>
            <w:tcBorders>
              <w:top w:val="single" w:sz="8" w:space="0" w:color="000000"/>
              <w:left w:val="single" w:sz="8" w:space="0" w:color="000000"/>
              <w:bottom w:val="single" w:sz="8" w:space="0" w:color="000000"/>
              <w:right w:val="single" w:sz="8" w:space="0" w:color="000000"/>
            </w:tcBorders>
          </w:tcPr>
          <w:p w14:paraId="7CE10B9E" w14:textId="77777777" w:rsidR="00D1399F" w:rsidRDefault="00000000">
            <w:pPr>
              <w:spacing w:after="0"/>
            </w:pPr>
            <w:r>
              <w:rPr>
                <w:rFonts w:ascii="Arial" w:eastAsia="Arial" w:hAnsi="Arial" w:cs="Arial"/>
                <w:b/>
              </w:rPr>
              <w:lastRenderedPageBreak/>
              <w:t>Application Performance Monitoring Deployment</w:t>
            </w:r>
          </w:p>
        </w:tc>
        <w:tc>
          <w:tcPr>
            <w:tcW w:w="7459" w:type="dxa"/>
            <w:tcBorders>
              <w:top w:val="single" w:sz="8" w:space="0" w:color="000000"/>
              <w:left w:val="single" w:sz="8" w:space="0" w:color="000000"/>
              <w:bottom w:val="single" w:sz="8" w:space="0" w:color="000000"/>
              <w:right w:val="single" w:sz="8" w:space="0" w:color="000000"/>
            </w:tcBorders>
          </w:tcPr>
          <w:p w14:paraId="6087B01F" w14:textId="77777777" w:rsidR="00D1399F" w:rsidRDefault="00000000">
            <w:pPr>
              <w:spacing w:after="0"/>
            </w:pPr>
            <w:r>
              <w:rPr>
                <w:rFonts w:ascii="Arial" w:eastAsia="Arial" w:hAnsi="Arial" w:cs="Arial"/>
                <w:b/>
              </w:rPr>
              <w:t xml:space="preserve">Objective: </w:t>
            </w:r>
            <w:r>
              <w:rPr>
                <w:rFonts w:ascii="Arial" w:eastAsia="Arial" w:hAnsi="Arial" w:cs="Arial"/>
              </w:rPr>
              <w:t>The objective of this project is to address the issues with the current set of tools and processes being used on the e-business computing infrastructure (eBCI) and mainframe platforms to perform application performance monitoring and to migrate/deploy the components of applications from development through to production.</w:t>
            </w:r>
          </w:p>
        </w:tc>
        <w:tc>
          <w:tcPr>
            <w:tcW w:w="2906" w:type="dxa"/>
            <w:tcBorders>
              <w:top w:val="single" w:sz="8" w:space="0" w:color="000000"/>
              <w:left w:val="single" w:sz="8" w:space="0" w:color="000000"/>
              <w:bottom w:val="single" w:sz="8" w:space="0" w:color="000000"/>
              <w:right w:val="single" w:sz="8" w:space="0" w:color="000000"/>
            </w:tcBorders>
            <w:vAlign w:val="center"/>
          </w:tcPr>
          <w:p w14:paraId="507C7BB0" w14:textId="77777777" w:rsidR="00D1399F" w:rsidRDefault="00000000">
            <w:pPr>
              <w:spacing w:after="0"/>
              <w:ind w:right="22"/>
              <w:jc w:val="center"/>
            </w:pPr>
            <w:r>
              <w:rPr>
                <w:rFonts w:ascii="Arial" w:eastAsia="Arial" w:hAnsi="Arial" w:cs="Arial"/>
              </w:rPr>
              <w:t>$6,522</w:t>
            </w:r>
          </w:p>
        </w:tc>
        <w:tc>
          <w:tcPr>
            <w:tcW w:w="3238" w:type="dxa"/>
            <w:tcBorders>
              <w:top w:val="single" w:sz="8" w:space="0" w:color="000000"/>
              <w:left w:val="single" w:sz="8" w:space="0" w:color="000000"/>
              <w:bottom w:val="single" w:sz="8" w:space="0" w:color="000000"/>
              <w:right w:val="single" w:sz="8" w:space="0" w:color="000000"/>
            </w:tcBorders>
            <w:vAlign w:val="center"/>
          </w:tcPr>
          <w:p w14:paraId="52A1F464" w14:textId="77777777" w:rsidR="00D1399F" w:rsidRDefault="00000000">
            <w:pPr>
              <w:spacing w:after="0"/>
              <w:ind w:right="36"/>
              <w:jc w:val="center"/>
            </w:pPr>
            <w:r>
              <w:rPr>
                <w:rFonts w:ascii="Arial" w:eastAsia="Arial" w:hAnsi="Arial" w:cs="Arial"/>
              </w:rPr>
              <w:t>2022-23</w:t>
            </w:r>
          </w:p>
        </w:tc>
      </w:tr>
      <w:tr w:rsidR="00D1399F" w14:paraId="53B7CB9E" w14:textId="77777777">
        <w:trPr>
          <w:trHeight w:val="1236"/>
        </w:trPr>
        <w:tc>
          <w:tcPr>
            <w:tcW w:w="4121" w:type="dxa"/>
            <w:tcBorders>
              <w:top w:val="single" w:sz="8" w:space="0" w:color="000000"/>
              <w:left w:val="single" w:sz="8" w:space="0" w:color="000000"/>
              <w:bottom w:val="single" w:sz="8" w:space="0" w:color="000000"/>
              <w:right w:val="single" w:sz="8" w:space="0" w:color="000000"/>
            </w:tcBorders>
          </w:tcPr>
          <w:p w14:paraId="13EA592D" w14:textId="77777777" w:rsidR="00D1399F" w:rsidRDefault="00000000">
            <w:pPr>
              <w:spacing w:after="0"/>
            </w:pPr>
            <w:r>
              <w:rPr>
                <w:rFonts w:ascii="Arial" w:eastAsia="Arial" w:hAnsi="Arial" w:cs="Arial"/>
                <w:b/>
              </w:rPr>
              <w:t>Benefits System Renewal Project</w:t>
            </w:r>
          </w:p>
        </w:tc>
        <w:tc>
          <w:tcPr>
            <w:tcW w:w="7459" w:type="dxa"/>
            <w:tcBorders>
              <w:top w:val="single" w:sz="8" w:space="0" w:color="000000"/>
              <w:left w:val="single" w:sz="8" w:space="0" w:color="000000"/>
              <w:bottom w:val="single" w:sz="8" w:space="0" w:color="000000"/>
              <w:right w:val="single" w:sz="8" w:space="0" w:color="000000"/>
            </w:tcBorders>
          </w:tcPr>
          <w:p w14:paraId="206BCEEB" w14:textId="77777777" w:rsidR="00D1399F" w:rsidRDefault="00000000">
            <w:pPr>
              <w:spacing w:after="0"/>
            </w:pPr>
            <w:r>
              <w:rPr>
                <w:rFonts w:ascii="Arial" w:eastAsia="Arial" w:hAnsi="Arial" w:cs="Arial"/>
                <w:b/>
              </w:rPr>
              <w:t>Objective:</w:t>
            </w:r>
            <w:r>
              <w:rPr>
                <w:rFonts w:ascii="Arial" w:eastAsia="Arial" w:hAnsi="Arial" w:cs="Arial"/>
              </w:rPr>
              <w:t xml:space="preserve"> The objective of this project is to address the aging infrastructure issues with the Benefits system and improve the CRA’s capacity in the areas of program growth and service delivery in order to maintain uninterrupted delivery of benefit payments and services.</w:t>
            </w:r>
          </w:p>
        </w:tc>
        <w:tc>
          <w:tcPr>
            <w:tcW w:w="2906" w:type="dxa"/>
            <w:tcBorders>
              <w:top w:val="single" w:sz="8" w:space="0" w:color="000000"/>
              <w:left w:val="single" w:sz="8" w:space="0" w:color="000000"/>
              <w:bottom w:val="single" w:sz="8" w:space="0" w:color="000000"/>
              <w:right w:val="single" w:sz="8" w:space="0" w:color="000000"/>
            </w:tcBorders>
            <w:vAlign w:val="center"/>
          </w:tcPr>
          <w:p w14:paraId="62EDD05B" w14:textId="77777777" w:rsidR="00D1399F" w:rsidRDefault="00000000">
            <w:pPr>
              <w:spacing w:after="0"/>
              <w:ind w:right="21"/>
              <w:jc w:val="center"/>
            </w:pPr>
            <w:r>
              <w:rPr>
                <w:rFonts w:ascii="Arial" w:eastAsia="Arial" w:hAnsi="Arial" w:cs="Arial"/>
              </w:rPr>
              <w:t>$142,961</w:t>
            </w:r>
          </w:p>
        </w:tc>
        <w:tc>
          <w:tcPr>
            <w:tcW w:w="3238" w:type="dxa"/>
            <w:tcBorders>
              <w:top w:val="single" w:sz="8" w:space="0" w:color="000000"/>
              <w:left w:val="single" w:sz="8" w:space="0" w:color="000000"/>
              <w:bottom w:val="single" w:sz="8" w:space="0" w:color="000000"/>
              <w:right w:val="single" w:sz="8" w:space="0" w:color="000000"/>
            </w:tcBorders>
            <w:vAlign w:val="center"/>
          </w:tcPr>
          <w:p w14:paraId="585F1BBB" w14:textId="77777777" w:rsidR="00D1399F" w:rsidRDefault="00000000">
            <w:pPr>
              <w:spacing w:after="0"/>
              <w:ind w:right="36"/>
              <w:jc w:val="center"/>
            </w:pPr>
            <w:r>
              <w:rPr>
                <w:rFonts w:ascii="Arial" w:eastAsia="Arial" w:hAnsi="Arial" w:cs="Arial"/>
              </w:rPr>
              <w:t>2022-23</w:t>
            </w:r>
          </w:p>
        </w:tc>
      </w:tr>
      <w:tr w:rsidR="00D1399F" w14:paraId="3520C94A" w14:textId="77777777">
        <w:trPr>
          <w:trHeight w:val="852"/>
        </w:trPr>
        <w:tc>
          <w:tcPr>
            <w:tcW w:w="4121" w:type="dxa"/>
            <w:tcBorders>
              <w:top w:val="single" w:sz="8" w:space="0" w:color="000000"/>
              <w:left w:val="single" w:sz="8" w:space="0" w:color="000000"/>
              <w:bottom w:val="single" w:sz="8" w:space="0" w:color="000000"/>
              <w:right w:val="single" w:sz="8" w:space="0" w:color="000000"/>
            </w:tcBorders>
          </w:tcPr>
          <w:p w14:paraId="4D0B61D0" w14:textId="77777777" w:rsidR="00D1399F" w:rsidRDefault="00000000">
            <w:pPr>
              <w:spacing w:after="0"/>
            </w:pPr>
            <w:r>
              <w:rPr>
                <w:rFonts w:ascii="Arial" w:eastAsia="Arial" w:hAnsi="Arial" w:cs="Arial"/>
                <w:b/>
              </w:rPr>
              <w:t>Canada Pension Plan Enhancements- Phase 1</w:t>
            </w:r>
          </w:p>
        </w:tc>
        <w:tc>
          <w:tcPr>
            <w:tcW w:w="7459" w:type="dxa"/>
            <w:tcBorders>
              <w:top w:val="single" w:sz="8" w:space="0" w:color="000000"/>
              <w:left w:val="single" w:sz="8" w:space="0" w:color="000000"/>
              <w:bottom w:val="single" w:sz="8" w:space="0" w:color="000000"/>
              <w:right w:val="single" w:sz="8" w:space="0" w:color="000000"/>
            </w:tcBorders>
          </w:tcPr>
          <w:p w14:paraId="48B4343D" w14:textId="77777777" w:rsidR="00D1399F" w:rsidRDefault="00000000">
            <w:pPr>
              <w:spacing w:after="0"/>
            </w:pPr>
            <w:r>
              <w:rPr>
                <w:rFonts w:ascii="Arial" w:eastAsia="Arial" w:hAnsi="Arial" w:cs="Arial"/>
                <w:b/>
              </w:rPr>
              <w:t xml:space="preserve">Objective: </w:t>
            </w:r>
            <w:r>
              <w:rPr>
                <w:rFonts w:ascii="Arial" w:eastAsia="Arial" w:hAnsi="Arial" w:cs="Arial"/>
              </w:rPr>
              <w:t>The objective of this project is to implement changes to the existing Canada Pension Plan (CPP) administrative programs, systems and processes</w:t>
            </w:r>
          </w:p>
        </w:tc>
        <w:tc>
          <w:tcPr>
            <w:tcW w:w="2906" w:type="dxa"/>
            <w:tcBorders>
              <w:top w:val="single" w:sz="8" w:space="0" w:color="000000"/>
              <w:left w:val="single" w:sz="8" w:space="0" w:color="000000"/>
              <w:bottom w:val="single" w:sz="8" w:space="0" w:color="000000"/>
              <w:right w:val="single" w:sz="8" w:space="0" w:color="000000"/>
            </w:tcBorders>
            <w:vAlign w:val="center"/>
          </w:tcPr>
          <w:p w14:paraId="4444F388" w14:textId="77777777" w:rsidR="00D1399F" w:rsidRDefault="00000000">
            <w:pPr>
              <w:spacing w:after="0"/>
              <w:ind w:right="24"/>
              <w:jc w:val="center"/>
            </w:pPr>
            <w:r>
              <w:rPr>
                <w:rFonts w:ascii="Arial" w:eastAsia="Arial" w:hAnsi="Arial" w:cs="Arial"/>
              </w:rPr>
              <w:t>$14,418</w:t>
            </w:r>
          </w:p>
        </w:tc>
        <w:tc>
          <w:tcPr>
            <w:tcW w:w="3238" w:type="dxa"/>
            <w:tcBorders>
              <w:top w:val="single" w:sz="8" w:space="0" w:color="000000"/>
              <w:left w:val="single" w:sz="8" w:space="0" w:color="000000"/>
              <w:bottom w:val="single" w:sz="8" w:space="0" w:color="000000"/>
              <w:right w:val="single" w:sz="8" w:space="0" w:color="000000"/>
            </w:tcBorders>
            <w:vAlign w:val="center"/>
          </w:tcPr>
          <w:p w14:paraId="243F8D69" w14:textId="77777777" w:rsidR="00D1399F" w:rsidRDefault="00000000">
            <w:pPr>
              <w:spacing w:after="0"/>
              <w:ind w:right="36"/>
              <w:jc w:val="center"/>
            </w:pPr>
            <w:r>
              <w:rPr>
                <w:rFonts w:ascii="Arial" w:eastAsia="Arial" w:hAnsi="Arial" w:cs="Arial"/>
              </w:rPr>
              <w:t>2022-23</w:t>
            </w:r>
          </w:p>
        </w:tc>
      </w:tr>
      <w:tr w:rsidR="00D1399F" w14:paraId="52F9D2FC" w14:textId="77777777">
        <w:trPr>
          <w:trHeight w:val="2326"/>
        </w:trPr>
        <w:tc>
          <w:tcPr>
            <w:tcW w:w="4121" w:type="dxa"/>
            <w:tcBorders>
              <w:top w:val="single" w:sz="8" w:space="0" w:color="000000"/>
              <w:left w:val="single" w:sz="8" w:space="0" w:color="000000"/>
              <w:bottom w:val="single" w:sz="8" w:space="0" w:color="000000"/>
              <w:right w:val="single" w:sz="8" w:space="0" w:color="000000"/>
            </w:tcBorders>
          </w:tcPr>
          <w:p w14:paraId="45D6F50C" w14:textId="77777777" w:rsidR="00D1399F" w:rsidRDefault="00000000">
            <w:pPr>
              <w:spacing w:after="11"/>
            </w:pPr>
            <w:r>
              <w:rPr>
                <w:rFonts w:ascii="Arial" w:eastAsia="Arial" w:hAnsi="Arial" w:cs="Arial"/>
                <w:b/>
              </w:rPr>
              <w:t xml:space="preserve">Contact Centre Transformation </w:t>
            </w:r>
          </w:p>
          <w:p w14:paraId="6283AD0B" w14:textId="77777777" w:rsidR="00D1399F" w:rsidRDefault="00000000">
            <w:pPr>
              <w:spacing w:after="0"/>
            </w:pPr>
            <w:r>
              <w:rPr>
                <w:rFonts w:ascii="Arial" w:eastAsia="Arial" w:hAnsi="Arial" w:cs="Arial"/>
                <w:b/>
              </w:rPr>
              <w:t>Initiative</w:t>
            </w:r>
          </w:p>
        </w:tc>
        <w:tc>
          <w:tcPr>
            <w:tcW w:w="7459" w:type="dxa"/>
            <w:tcBorders>
              <w:top w:val="single" w:sz="8" w:space="0" w:color="000000"/>
              <w:left w:val="single" w:sz="8" w:space="0" w:color="000000"/>
              <w:bottom w:val="single" w:sz="8" w:space="0" w:color="000000"/>
              <w:right w:val="single" w:sz="8" w:space="0" w:color="000000"/>
            </w:tcBorders>
          </w:tcPr>
          <w:p w14:paraId="7092571C" w14:textId="77777777" w:rsidR="00D1399F" w:rsidRDefault="00000000">
            <w:pPr>
              <w:spacing w:after="0"/>
            </w:pPr>
            <w:r>
              <w:rPr>
                <w:rFonts w:ascii="Arial" w:eastAsia="Arial" w:hAnsi="Arial" w:cs="Arial"/>
                <w:b/>
              </w:rPr>
              <w:t>Objective:</w:t>
            </w:r>
            <w:r>
              <w:rPr>
                <w:rFonts w:ascii="Arial" w:eastAsia="Arial" w:hAnsi="Arial" w:cs="Arial"/>
              </w:rPr>
              <w:t xml:space="preserve"> Shared Services Canada (SSC) has undertaken the Contact Centre Transformation Initiative (CCTI), which requires that all Government of Canada contact centres migrate to a new hosted contact centre platform. The organizational capacity does not currently exist in the CRA to manage a transformation of this magnitude and to act as the point of contact within the CRA for all program stakeholders.  The migration to a new hosted platform will provide an opportunity for the Agency to access additional state of the art technologies and/or functionalities. </w:t>
            </w:r>
          </w:p>
        </w:tc>
        <w:tc>
          <w:tcPr>
            <w:tcW w:w="2906" w:type="dxa"/>
            <w:tcBorders>
              <w:top w:val="single" w:sz="8" w:space="0" w:color="000000"/>
              <w:left w:val="single" w:sz="8" w:space="0" w:color="000000"/>
              <w:bottom w:val="single" w:sz="8" w:space="0" w:color="000000"/>
              <w:right w:val="single" w:sz="8" w:space="0" w:color="000000"/>
            </w:tcBorders>
            <w:vAlign w:val="center"/>
          </w:tcPr>
          <w:p w14:paraId="3924BE64" w14:textId="77777777" w:rsidR="00D1399F" w:rsidRDefault="00000000">
            <w:pPr>
              <w:spacing w:after="0"/>
              <w:ind w:right="24"/>
              <w:jc w:val="center"/>
            </w:pPr>
            <w:r>
              <w:rPr>
                <w:rFonts w:ascii="Arial" w:eastAsia="Arial" w:hAnsi="Arial" w:cs="Arial"/>
              </w:rPr>
              <w:t>$13,199</w:t>
            </w:r>
          </w:p>
        </w:tc>
        <w:tc>
          <w:tcPr>
            <w:tcW w:w="3238" w:type="dxa"/>
            <w:tcBorders>
              <w:top w:val="single" w:sz="8" w:space="0" w:color="000000"/>
              <w:left w:val="single" w:sz="8" w:space="0" w:color="000000"/>
              <w:bottom w:val="single" w:sz="8" w:space="0" w:color="000000"/>
              <w:right w:val="single" w:sz="8" w:space="0" w:color="000000"/>
            </w:tcBorders>
            <w:vAlign w:val="center"/>
          </w:tcPr>
          <w:p w14:paraId="51A8C77C" w14:textId="77777777" w:rsidR="00D1399F" w:rsidRDefault="00000000">
            <w:pPr>
              <w:spacing w:after="0"/>
              <w:ind w:right="36"/>
              <w:jc w:val="center"/>
            </w:pPr>
            <w:r>
              <w:rPr>
                <w:rFonts w:ascii="Arial" w:eastAsia="Arial" w:hAnsi="Arial" w:cs="Arial"/>
              </w:rPr>
              <w:t>2022-23</w:t>
            </w:r>
          </w:p>
        </w:tc>
      </w:tr>
    </w:tbl>
    <w:p w14:paraId="551FFFD0" w14:textId="77777777" w:rsidR="00D1399F" w:rsidRDefault="00D1399F">
      <w:pPr>
        <w:spacing w:after="0"/>
        <w:ind w:left="-1073" w:right="307"/>
      </w:pPr>
    </w:p>
    <w:tbl>
      <w:tblPr>
        <w:tblStyle w:val="TableGrid"/>
        <w:tblW w:w="17724" w:type="dxa"/>
        <w:tblInd w:w="-41" w:type="dxa"/>
        <w:tblCellMar>
          <w:top w:w="0" w:type="dxa"/>
          <w:left w:w="0" w:type="dxa"/>
          <w:bottom w:w="0" w:type="dxa"/>
          <w:right w:w="0" w:type="dxa"/>
        </w:tblCellMar>
        <w:tblLook w:val="04A0" w:firstRow="1" w:lastRow="0" w:firstColumn="1" w:lastColumn="0" w:noHBand="0" w:noVBand="1"/>
      </w:tblPr>
      <w:tblGrid>
        <w:gridCol w:w="3922"/>
        <w:gridCol w:w="199"/>
        <w:gridCol w:w="7459"/>
        <w:gridCol w:w="2906"/>
        <w:gridCol w:w="3238"/>
      </w:tblGrid>
      <w:tr w:rsidR="00D1399F" w14:paraId="7A593AA2" w14:textId="77777777">
        <w:trPr>
          <w:trHeight w:val="449"/>
        </w:trPr>
        <w:tc>
          <w:tcPr>
            <w:tcW w:w="3922" w:type="dxa"/>
            <w:tcBorders>
              <w:top w:val="single" w:sz="8" w:space="0" w:color="000000"/>
              <w:left w:val="single" w:sz="8" w:space="0" w:color="000000"/>
              <w:bottom w:val="single" w:sz="8" w:space="0" w:color="000000"/>
              <w:right w:val="nil"/>
            </w:tcBorders>
          </w:tcPr>
          <w:p w14:paraId="47A5A87A" w14:textId="77777777" w:rsidR="00D1399F" w:rsidRDefault="00D1399F"/>
        </w:tc>
        <w:tc>
          <w:tcPr>
            <w:tcW w:w="13802" w:type="dxa"/>
            <w:gridSpan w:val="4"/>
            <w:tcBorders>
              <w:top w:val="single" w:sz="8" w:space="0" w:color="000000"/>
              <w:left w:val="nil"/>
              <w:bottom w:val="single" w:sz="8" w:space="0" w:color="000000"/>
              <w:right w:val="single" w:sz="8" w:space="0" w:color="000000"/>
            </w:tcBorders>
          </w:tcPr>
          <w:p w14:paraId="393D28F6" w14:textId="77777777" w:rsidR="00D1399F" w:rsidRDefault="00000000">
            <w:pPr>
              <w:spacing w:after="0"/>
              <w:ind w:left="2354"/>
            </w:pPr>
            <w:r>
              <w:rPr>
                <w:rFonts w:ascii="Arial" w:eastAsia="Arial" w:hAnsi="Arial" w:cs="Arial"/>
                <w:b/>
              </w:rPr>
              <w:t>what are the details of each project, including the</w:t>
            </w:r>
          </w:p>
        </w:tc>
      </w:tr>
      <w:tr w:rsidR="00D1399F" w14:paraId="5A5AC3FB" w14:textId="77777777">
        <w:trPr>
          <w:trHeight w:val="257"/>
        </w:trPr>
        <w:tc>
          <w:tcPr>
            <w:tcW w:w="3922" w:type="dxa"/>
            <w:tcBorders>
              <w:top w:val="single" w:sz="8" w:space="0" w:color="000000"/>
              <w:left w:val="single" w:sz="8" w:space="0" w:color="000000"/>
              <w:bottom w:val="single" w:sz="8" w:space="0" w:color="000000"/>
              <w:right w:val="nil"/>
            </w:tcBorders>
          </w:tcPr>
          <w:p w14:paraId="4C2B4DD0" w14:textId="77777777" w:rsidR="00D1399F" w:rsidRDefault="00D1399F"/>
        </w:tc>
        <w:tc>
          <w:tcPr>
            <w:tcW w:w="7658" w:type="dxa"/>
            <w:gridSpan w:val="2"/>
            <w:tcBorders>
              <w:top w:val="single" w:sz="8" w:space="0" w:color="000000"/>
              <w:left w:val="nil"/>
              <w:bottom w:val="single" w:sz="8" w:space="0" w:color="000000"/>
              <w:right w:val="single" w:sz="8" w:space="0" w:color="000000"/>
            </w:tcBorders>
          </w:tcPr>
          <w:p w14:paraId="3455133C" w14:textId="77777777" w:rsidR="00D1399F" w:rsidRDefault="00000000">
            <w:pPr>
              <w:spacing w:after="0"/>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3ECFA323" w14:textId="77777777" w:rsidR="00D1399F" w:rsidRDefault="00000000">
            <w:pPr>
              <w:spacing w:after="0"/>
              <w:ind w:left="558" w:right="553"/>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3EB2545A" w14:textId="77777777" w:rsidR="00D1399F" w:rsidRDefault="00000000">
            <w:pPr>
              <w:spacing w:after="0"/>
              <w:ind w:left="60"/>
              <w:jc w:val="center"/>
            </w:pPr>
            <w:r>
              <w:rPr>
                <w:rFonts w:ascii="Arial" w:eastAsia="Arial" w:hAnsi="Arial" w:cs="Arial"/>
                <w:b/>
                <w:color w:val="333333"/>
              </w:rPr>
              <w:t>(iii) estimated completion date</w:t>
            </w:r>
          </w:p>
        </w:tc>
      </w:tr>
      <w:tr w:rsidR="00D1399F" w14:paraId="3C4F2B06" w14:textId="77777777">
        <w:trPr>
          <w:trHeight w:val="307"/>
        </w:trPr>
        <w:tc>
          <w:tcPr>
            <w:tcW w:w="3922" w:type="dxa"/>
            <w:tcBorders>
              <w:top w:val="single" w:sz="8" w:space="0" w:color="000000"/>
              <w:left w:val="single" w:sz="8" w:space="0" w:color="000000"/>
              <w:bottom w:val="single" w:sz="8" w:space="0" w:color="000000"/>
              <w:right w:val="nil"/>
            </w:tcBorders>
          </w:tcPr>
          <w:p w14:paraId="671D525E" w14:textId="77777777" w:rsidR="00D1399F" w:rsidRDefault="00000000">
            <w:pPr>
              <w:spacing w:after="0"/>
              <w:ind w:left="216"/>
              <w:jc w:val="center"/>
            </w:pPr>
            <w:r>
              <w:rPr>
                <w:rFonts w:ascii="Arial" w:eastAsia="Arial" w:hAnsi="Arial" w:cs="Arial"/>
                <w:b/>
                <w:color w:val="333333"/>
              </w:rPr>
              <w:t>description</w:t>
            </w:r>
          </w:p>
        </w:tc>
        <w:tc>
          <w:tcPr>
            <w:tcW w:w="199" w:type="dxa"/>
            <w:tcBorders>
              <w:top w:val="single" w:sz="8" w:space="0" w:color="000000"/>
              <w:left w:val="nil"/>
              <w:bottom w:val="single" w:sz="8" w:space="0" w:color="000000"/>
              <w:right w:val="single" w:sz="8" w:space="0" w:color="000000"/>
            </w:tcBorders>
          </w:tcPr>
          <w:p w14:paraId="6AEDC659"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3EDF3B3E" w14:textId="77777777" w:rsidR="00D1399F" w:rsidRDefault="00000000">
            <w:pPr>
              <w:spacing w:after="0"/>
              <w:ind w:left="22"/>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14F09D8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DD916DE" w14:textId="77777777" w:rsidR="00D1399F" w:rsidRDefault="00D1399F"/>
        </w:tc>
      </w:tr>
      <w:tr w:rsidR="00D1399F" w14:paraId="4DC34153" w14:textId="77777777">
        <w:trPr>
          <w:trHeight w:val="1910"/>
        </w:trPr>
        <w:tc>
          <w:tcPr>
            <w:tcW w:w="3922" w:type="dxa"/>
            <w:tcBorders>
              <w:top w:val="single" w:sz="8" w:space="0" w:color="000000"/>
              <w:left w:val="single" w:sz="8" w:space="0" w:color="000000"/>
              <w:bottom w:val="single" w:sz="8" w:space="0" w:color="000000"/>
              <w:right w:val="nil"/>
            </w:tcBorders>
          </w:tcPr>
          <w:p w14:paraId="44326011" w14:textId="77777777" w:rsidR="00D1399F" w:rsidRDefault="00000000">
            <w:pPr>
              <w:spacing w:after="0"/>
              <w:ind w:left="41"/>
            </w:pPr>
            <w:r>
              <w:rPr>
                <w:rFonts w:ascii="Arial" w:eastAsia="Arial" w:hAnsi="Arial" w:cs="Arial"/>
                <w:b/>
              </w:rPr>
              <w:lastRenderedPageBreak/>
              <w:t>Country by Country Report</w:t>
            </w:r>
          </w:p>
        </w:tc>
        <w:tc>
          <w:tcPr>
            <w:tcW w:w="199" w:type="dxa"/>
            <w:tcBorders>
              <w:top w:val="single" w:sz="8" w:space="0" w:color="000000"/>
              <w:left w:val="nil"/>
              <w:bottom w:val="single" w:sz="8" w:space="0" w:color="000000"/>
              <w:right w:val="single" w:sz="8" w:space="0" w:color="000000"/>
            </w:tcBorders>
          </w:tcPr>
          <w:p w14:paraId="5B9C52AD"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171CA346"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implement a means for multinational enterprises (MNE) resident in Canada to file the information required under the new Country by Country Report (CbCR), utilize the transmission method implemented for the Common Reporting Standard project, and update existing business intelligence and risk assessment algorithms to optimize the use of information received in the new CbCRs.</w:t>
            </w:r>
          </w:p>
        </w:tc>
        <w:tc>
          <w:tcPr>
            <w:tcW w:w="2906" w:type="dxa"/>
            <w:tcBorders>
              <w:top w:val="single" w:sz="8" w:space="0" w:color="000000"/>
              <w:left w:val="single" w:sz="8" w:space="0" w:color="000000"/>
              <w:bottom w:val="single" w:sz="8" w:space="0" w:color="000000"/>
              <w:right w:val="single" w:sz="8" w:space="0" w:color="000000"/>
            </w:tcBorders>
            <w:vAlign w:val="center"/>
          </w:tcPr>
          <w:p w14:paraId="40B06189" w14:textId="77777777" w:rsidR="00D1399F" w:rsidRDefault="00000000">
            <w:pPr>
              <w:spacing w:after="0"/>
              <w:ind w:left="17"/>
              <w:jc w:val="center"/>
            </w:pPr>
            <w:r>
              <w:rPr>
                <w:rFonts w:ascii="Arial" w:eastAsia="Arial" w:hAnsi="Arial" w:cs="Arial"/>
              </w:rPr>
              <w:t>$10,648</w:t>
            </w:r>
          </w:p>
        </w:tc>
        <w:tc>
          <w:tcPr>
            <w:tcW w:w="3238" w:type="dxa"/>
            <w:tcBorders>
              <w:top w:val="single" w:sz="8" w:space="0" w:color="000000"/>
              <w:left w:val="single" w:sz="8" w:space="0" w:color="000000"/>
              <w:bottom w:val="single" w:sz="8" w:space="0" w:color="000000"/>
              <w:right w:val="single" w:sz="8" w:space="0" w:color="000000"/>
            </w:tcBorders>
            <w:vAlign w:val="center"/>
          </w:tcPr>
          <w:p w14:paraId="499AABF2" w14:textId="77777777" w:rsidR="00D1399F" w:rsidRDefault="00000000">
            <w:pPr>
              <w:spacing w:after="0"/>
              <w:ind w:left="5"/>
              <w:jc w:val="center"/>
            </w:pPr>
            <w:r>
              <w:rPr>
                <w:rFonts w:ascii="Arial" w:eastAsia="Arial" w:hAnsi="Arial" w:cs="Arial"/>
              </w:rPr>
              <w:t>2022-23</w:t>
            </w:r>
          </w:p>
        </w:tc>
      </w:tr>
      <w:tr w:rsidR="00D1399F" w14:paraId="15779085" w14:textId="77777777">
        <w:trPr>
          <w:trHeight w:val="922"/>
        </w:trPr>
        <w:tc>
          <w:tcPr>
            <w:tcW w:w="3922" w:type="dxa"/>
            <w:tcBorders>
              <w:top w:val="single" w:sz="8" w:space="0" w:color="000000"/>
              <w:left w:val="single" w:sz="8" w:space="0" w:color="000000"/>
              <w:bottom w:val="single" w:sz="8" w:space="0" w:color="000000"/>
              <w:right w:val="nil"/>
            </w:tcBorders>
          </w:tcPr>
          <w:p w14:paraId="56ADE1E5" w14:textId="77777777" w:rsidR="00D1399F" w:rsidRDefault="00000000">
            <w:pPr>
              <w:spacing w:after="0"/>
              <w:ind w:left="41"/>
            </w:pPr>
            <w:r>
              <w:rPr>
                <w:rFonts w:ascii="Arial" w:eastAsia="Arial" w:hAnsi="Arial" w:cs="Arial"/>
                <w:b/>
              </w:rPr>
              <w:t xml:space="preserve">CPP/EI Rulings and Agreement Modernization </w:t>
            </w:r>
          </w:p>
        </w:tc>
        <w:tc>
          <w:tcPr>
            <w:tcW w:w="199" w:type="dxa"/>
            <w:tcBorders>
              <w:top w:val="single" w:sz="8" w:space="0" w:color="000000"/>
              <w:left w:val="nil"/>
              <w:bottom w:val="single" w:sz="8" w:space="0" w:color="000000"/>
              <w:right w:val="single" w:sz="8" w:space="0" w:color="000000"/>
            </w:tcBorders>
          </w:tcPr>
          <w:p w14:paraId="67BFF8BD"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4AB64FBD" w14:textId="77777777" w:rsidR="00D1399F" w:rsidRDefault="00000000">
            <w:pPr>
              <w:spacing w:after="0"/>
              <w:ind w:left="41" w:right="4"/>
            </w:pPr>
            <w:r>
              <w:rPr>
                <w:rFonts w:ascii="Arial" w:eastAsia="Arial" w:hAnsi="Arial" w:cs="Arial"/>
                <w:b/>
              </w:rPr>
              <w:t xml:space="preserve">Objective: </w:t>
            </w:r>
            <w:r>
              <w:rPr>
                <w:rFonts w:ascii="Arial" w:eastAsia="Arial" w:hAnsi="Arial" w:cs="Arial"/>
              </w:rPr>
              <w:t>The objective of this project is to provide the CRA with a modern and integrated system replacing the current aging system, local applications, and macros.</w:t>
            </w:r>
          </w:p>
        </w:tc>
        <w:tc>
          <w:tcPr>
            <w:tcW w:w="2906" w:type="dxa"/>
            <w:tcBorders>
              <w:top w:val="single" w:sz="8" w:space="0" w:color="000000"/>
              <w:left w:val="single" w:sz="8" w:space="0" w:color="000000"/>
              <w:bottom w:val="single" w:sz="8" w:space="0" w:color="000000"/>
              <w:right w:val="single" w:sz="8" w:space="0" w:color="000000"/>
            </w:tcBorders>
            <w:vAlign w:val="center"/>
          </w:tcPr>
          <w:p w14:paraId="4F1DE0C6" w14:textId="77777777" w:rsidR="00D1399F" w:rsidRDefault="00000000">
            <w:pPr>
              <w:spacing w:after="0"/>
              <w:ind w:left="17"/>
              <w:jc w:val="center"/>
            </w:pPr>
            <w:r>
              <w:rPr>
                <w:rFonts w:ascii="Arial" w:eastAsia="Arial" w:hAnsi="Arial" w:cs="Arial"/>
              </w:rPr>
              <w:t>$28,406</w:t>
            </w:r>
          </w:p>
        </w:tc>
        <w:tc>
          <w:tcPr>
            <w:tcW w:w="3238" w:type="dxa"/>
            <w:tcBorders>
              <w:top w:val="single" w:sz="8" w:space="0" w:color="000000"/>
              <w:left w:val="single" w:sz="8" w:space="0" w:color="000000"/>
              <w:bottom w:val="single" w:sz="8" w:space="0" w:color="000000"/>
              <w:right w:val="single" w:sz="8" w:space="0" w:color="000000"/>
            </w:tcBorders>
            <w:vAlign w:val="center"/>
          </w:tcPr>
          <w:p w14:paraId="4844E0F9" w14:textId="77777777" w:rsidR="00D1399F" w:rsidRDefault="00000000">
            <w:pPr>
              <w:spacing w:after="0"/>
              <w:ind w:left="5"/>
              <w:jc w:val="center"/>
            </w:pPr>
            <w:r>
              <w:rPr>
                <w:rFonts w:ascii="Arial" w:eastAsia="Arial" w:hAnsi="Arial" w:cs="Arial"/>
              </w:rPr>
              <w:t>2023-24</w:t>
            </w:r>
          </w:p>
        </w:tc>
      </w:tr>
      <w:tr w:rsidR="00D1399F" w14:paraId="36139690" w14:textId="77777777">
        <w:trPr>
          <w:trHeight w:val="1291"/>
        </w:trPr>
        <w:tc>
          <w:tcPr>
            <w:tcW w:w="3922" w:type="dxa"/>
            <w:tcBorders>
              <w:top w:val="single" w:sz="8" w:space="0" w:color="000000"/>
              <w:left w:val="single" w:sz="8" w:space="0" w:color="000000"/>
              <w:bottom w:val="single" w:sz="8" w:space="0" w:color="000000"/>
              <w:right w:val="nil"/>
            </w:tcBorders>
          </w:tcPr>
          <w:p w14:paraId="26EFEC8D" w14:textId="77777777" w:rsidR="00D1399F" w:rsidRDefault="00000000">
            <w:pPr>
              <w:spacing w:after="0"/>
              <w:ind w:left="41"/>
            </w:pPr>
            <w:r>
              <w:rPr>
                <w:rFonts w:ascii="Arial" w:eastAsia="Arial" w:hAnsi="Arial" w:cs="Arial"/>
                <w:b/>
              </w:rPr>
              <w:t xml:space="preserve">CRA eProcurement Solution </w:t>
            </w:r>
          </w:p>
        </w:tc>
        <w:tc>
          <w:tcPr>
            <w:tcW w:w="199" w:type="dxa"/>
            <w:tcBorders>
              <w:top w:val="single" w:sz="8" w:space="0" w:color="000000"/>
              <w:left w:val="nil"/>
              <w:bottom w:val="single" w:sz="8" w:space="0" w:color="000000"/>
              <w:right w:val="single" w:sz="8" w:space="0" w:color="000000"/>
            </w:tcBorders>
          </w:tcPr>
          <w:p w14:paraId="5D529378"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43F04FEA" w14:textId="77777777" w:rsidR="00D1399F" w:rsidRDefault="00000000">
            <w:pPr>
              <w:spacing w:after="0"/>
              <w:ind w:left="41"/>
            </w:pPr>
            <w:r>
              <w:rPr>
                <w:rFonts w:ascii="Arial" w:eastAsia="Arial" w:hAnsi="Arial" w:cs="Arial"/>
                <w:b/>
              </w:rPr>
              <w:t xml:space="preserve">Objective: </w:t>
            </w:r>
            <w:r>
              <w:rPr>
                <w:rFonts w:ascii="Arial" w:eastAsia="Arial" w:hAnsi="Arial" w:cs="Arial"/>
              </w:rPr>
              <w:t>The objective of this project to implement a cloud-based procurement solution that will be fully integrated with the CRA’s Corporate Administrative System (CAS). This solution will replace the current on premise Synergy system that will no longer be supported in 2021.</w:t>
            </w:r>
          </w:p>
        </w:tc>
        <w:tc>
          <w:tcPr>
            <w:tcW w:w="2906" w:type="dxa"/>
            <w:tcBorders>
              <w:top w:val="single" w:sz="8" w:space="0" w:color="000000"/>
              <w:left w:val="single" w:sz="8" w:space="0" w:color="000000"/>
              <w:bottom w:val="single" w:sz="8" w:space="0" w:color="000000"/>
              <w:right w:val="single" w:sz="8" w:space="0" w:color="000000"/>
            </w:tcBorders>
            <w:vAlign w:val="center"/>
          </w:tcPr>
          <w:p w14:paraId="75369E5E" w14:textId="77777777" w:rsidR="00D1399F" w:rsidRDefault="00000000">
            <w:pPr>
              <w:spacing w:after="0"/>
              <w:ind w:left="19"/>
              <w:jc w:val="center"/>
            </w:pPr>
            <w:r>
              <w:rPr>
                <w:rFonts w:ascii="Arial" w:eastAsia="Arial" w:hAnsi="Arial" w:cs="Arial"/>
              </w:rPr>
              <w:t>$8,793</w:t>
            </w:r>
          </w:p>
        </w:tc>
        <w:tc>
          <w:tcPr>
            <w:tcW w:w="3238" w:type="dxa"/>
            <w:tcBorders>
              <w:top w:val="single" w:sz="8" w:space="0" w:color="000000"/>
              <w:left w:val="single" w:sz="8" w:space="0" w:color="000000"/>
              <w:bottom w:val="single" w:sz="8" w:space="0" w:color="000000"/>
              <w:right w:val="single" w:sz="8" w:space="0" w:color="000000"/>
            </w:tcBorders>
            <w:vAlign w:val="center"/>
          </w:tcPr>
          <w:p w14:paraId="4B667E99" w14:textId="77777777" w:rsidR="00D1399F" w:rsidRDefault="00000000">
            <w:pPr>
              <w:spacing w:after="0"/>
              <w:ind w:left="5"/>
              <w:jc w:val="center"/>
            </w:pPr>
            <w:r>
              <w:rPr>
                <w:rFonts w:ascii="Arial" w:eastAsia="Arial" w:hAnsi="Arial" w:cs="Arial"/>
              </w:rPr>
              <w:t>2022-23</w:t>
            </w:r>
          </w:p>
        </w:tc>
      </w:tr>
      <w:tr w:rsidR="00D1399F" w14:paraId="07A32AA4" w14:textId="77777777">
        <w:trPr>
          <w:trHeight w:val="1164"/>
        </w:trPr>
        <w:tc>
          <w:tcPr>
            <w:tcW w:w="3922" w:type="dxa"/>
            <w:tcBorders>
              <w:top w:val="single" w:sz="8" w:space="0" w:color="000000"/>
              <w:left w:val="single" w:sz="8" w:space="0" w:color="000000"/>
              <w:bottom w:val="single" w:sz="8" w:space="0" w:color="000000"/>
              <w:right w:val="nil"/>
            </w:tcBorders>
          </w:tcPr>
          <w:p w14:paraId="2883EA21" w14:textId="77777777" w:rsidR="00D1399F" w:rsidRDefault="00000000">
            <w:pPr>
              <w:spacing w:after="0"/>
              <w:ind w:left="41"/>
            </w:pPr>
            <w:r>
              <w:rPr>
                <w:rFonts w:ascii="Arial" w:eastAsia="Arial" w:hAnsi="Arial" w:cs="Arial"/>
                <w:b/>
              </w:rPr>
              <w:t>Criminal Investigations Directorate Modernization</w:t>
            </w:r>
          </w:p>
        </w:tc>
        <w:tc>
          <w:tcPr>
            <w:tcW w:w="199" w:type="dxa"/>
            <w:tcBorders>
              <w:top w:val="single" w:sz="8" w:space="0" w:color="000000"/>
              <w:left w:val="nil"/>
              <w:bottom w:val="single" w:sz="8" w:space="0" w:color="000000"/>
              <w:right w:val="single" w:sz="8" w:space="0" w:color="000000"/>
            </w:tcBorders>
          </w:tcPr>
          <w:p w14:paraId="67B9C954"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5D6D9772"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implement a modern workload and case management system to properly secure data and leverage existing data, resolution tools and reporting tools to assist in selecting the right cases and report to senior management.</w:t>
            </w:r>
          </w:p>
        </w:tc>
        <w:tc>
          <w:tcPr>
            <w:tcW w:w="2906" w:type="dxa"/>
            <w:tcBorders>
              <w:top w:val="single" w:sz="8" w:space="0" w:color="000000"/>
              <w:left w:val="single" w:sz="8" w:space="0" w:color="000000"/>
              <w:bottom w:val="single" w:sz="8" w:space="0" w:color="000000"/>
              <w:right w:val="single" w:sz="8" w:space="0" w:color="000000"/>
            </w:tcBorders>
            <w:vAlign w:val="center"/>
          </w:tcPr>
          <w:p w14:paraId="5057DAE3" w14:textId="77777777" w:rsidR="00D1399F" w:rsidRDefault="00000000">
            <w:pPr>
              <w:spacing w:after="0"/>
              <w:ind w:left="19"/>
              <w:jc w:val="center"/>
            </w:pPr>
            <w:r>
              <w:rPr>
                <w:rFonts w:ascii="Arial" w:eastAsia="Arial" w:hAnsi="Arial" w:cs="Arial"/>
              </w:rPr>
              <w:t>$7,891</w:t>
            </w:r>
          </w:p>
        </w:tc>
        <w:tc>
          <w:tcPr>
            <w:tcW w:w="3238" w:type="dxa"/>
            <w:tcBorders>
              <w:top w:val="single" w:sz="8" w:space="0" w:color="000000"/>
              <w:left w:val="single" w:sz="8" w:space="0" w:color="000000"/>
              <w:bottom w:val="single" w:sz="8" w:space="0" w:color="000000"/>
              <w:right w:val="single" w:sz="8" w:space="0" w:color="000000"/>
            </w:tcBorders>
            <w:vAlign w:val="center"/>
          </w:tcPr>
          <w:p w14:paraId="55751493" w14:textId="77777777" w:rsidR="00D1399F" w:rsidRDefault="00000000">
            <w:pPr>
              <w:spacing w:after="0"/>
              <w:ind w:left="5"/>
              <w:jc w:val="center"/>
            </w:pPr>
            <w:r>
              <w:rPr>
                <w:rFonts w:ascii="Arial" w:eastAsia="Arial" w:hAnsi="Arial" w:cs="Arial"/>
              </w:rPr>
              <w:t>2022-23</w:t>
            </w:r>
          </w:p>
        </w:tc>
      </w:tr>
      <w:tr w:rsidR="00D1399F" w14:paraId="5812F65E" w14:textId="77777777">
        <w:trPr>
          <w:trHeight w:val="1133"/>
        </w:trPr>
        <w:tc>
          <w:tcPr>
            <w:tcW w:w="3922" w:type="dxa"/>
            <w:tcBorders>
              <w:top w:val="single" w:sz="8" w:space="0" w:color="000000"/>
              <w:left w:val="single" w:sz="8" w:space="0" w:color="000000"/>
              <w:bottom w:val="single" w:sz="8" w:space="0" w:color="000000"/>
              <w:right w:val="nil"/>
            </w:tcBorders>
          </w:tcPr>
          <w:p w14:paraId="19A783E3" w14:textId="77777777" w:rsidR="00D1399F" w:rsidRDefault="00000000">
            <w:pPr>
              <w:spacing w:after="0"/>
              <w:ind w:left="41"/>
            </w:pPr>
            <w:r>
              <w:rPr>
                <w:rFonts w:ascii="Arial" w:eastAsia="Arial" w:hAnsi="Arial" w:cs="Arial"/>
                <w:b/>
              </w:rPr>
              <w:t>Digital Mailroom</w:t>
            </w:r>
          </w:p>
        </w:tc>
        <w:tc>
          <w:tcPr>
            <w:tcW w:w="199" w:type="dxa"/>
            <w:tcBorders>
              <w:top w:val="single" w:sz="8" w:space="0" w:color="000000"/>
              <w:left w:val="nil"/>
              <w:bottom w:val="single" w:sz="8" w:space="0" w:color="000000"/>
              <w:right w:val="single" w:sz="8" w:space="0" w:color="000000"/>
            </w:tcBorders>
          </w:tcPr>
          <w:p w14:paraId="4A7B58AE"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7905F468" w14:textId="77777777" w:rsidR="00D1399F" w:rsidRDefault="00000000">
            <w:pPr>
              <w:spacing w:after="0"/>
              <w:ind w:left="41"/>
            </w:pPr>
            <w:r>
              <w:rPr>
                <w:rFonts w:ascii="Arial" w:eastAsia="Arial" w:hAnsi="Arial" w:cs="Arial"/>
                <w:b/>
              </w:rPr>
              <w:t>Objective</w:t>
            </w:r>
            <w:r>
              <w:rPr>
                <w:rFonts w:ascii="Arial" w:eastAsia="Arial" w:hAnsi="Arial" w:cs="Arial"/>
              </w:rPr>
              <w:t>: The project team will explore and evaluate options to establish a digital mailroom solution that will be enterprise wide, customizable and will automate the processing of incoming items, both within the digital and paper realms.</w:t>
            </w:r>
          </w:p>
        </w:tc>
        <w:tc>
          <w:tcPr>
            <w:tcW w:w="2906" w:type="dxa"/>
            <w:tcBorders>
              <w:top w:val="single" w:sz="8" w:space="0" w:color="000000"/>
              <w:left w:val="single" w:sz="8" w:space="0" w:color="000000"/>
              <w:bottom w:val="single" w:sz="8" w:space="0" w:color="000000"/>
              <w:right w:val="single" w:sz="8" w:space="0" w:color="000000"/>
            </w:tcBorders>
            <w:vAlign w:val="center"/>
          </w:tcPr>
          <w:p w14:paraId="747E3AE1" w14:textId="77777777" w:rsidR="00D1399F" w:rsidRDefault="00000000">
            <w:pPr>
              <w:spacing w:after="0"/>
              <w:ind w:left="17"/>
              <w:jc w:val="center"/>
            </w:pPr>
            <w:r>
              <w:rPr>
                <w:rFonts w:ascii="Arial" w:eastAsia="Arial" w:hAnsi="Arial" w:cs="Arial"/>
              </w:rPr>
              <w:t>$13,102</w:t>
            </w:r>
          </w:p>
        </w:tc>
        <w:tc>
          <w:tcPr>
            <w:tcW w:w="3238" w:type="dxa"/>
            <w:tcBorders>
              <w:top w:val="single" w:sz="8" w:space="0" w:color="000000"/>
              <w:left w:val="single" w:sz="8" w:space="0" w:color="000000"/>
              <w:bottom w:val="single" w:sz="8" w:space="0" w:color="000000"/>
              <w:right w:val="single" w:sz="8" w:space="0" w:color="000000"/>
            </w:tcBorders>
            <w:vAlign w:val="center"/>
          </w:tcPr>
          <w:p w14:paraId="29A5C8BE" w14:textId="77777777" w:rsidR="00D1399F" w:rsidRDefault="00000000">
            <w:pPr>
              <w:spacing w:after="0"/>
              <w:ind w:left="5"/>
              <w:jc w:val="center"/>
            </w:pPr>
            <w:r>
              <w:rPr>
                <w:rFonts w:ascii="Arial" w:eastAsia="Arial" w:hAnsi="Arial" w:cs="Arial"/>
              </w:rPr>
              <w:t>2022-23</w:t>
            </w:r>
          </w:p>
        </w:tc>
      </w:tr>
      <w:tr w:rsidR="00D1399F" w14:paraId="49750E8F" w14:textId="77777777">
        <w:trPr>
          <w:trHeight w:val="886"/>
        </w:trPr>
        <w:tc>
          <w:tcPr>
            <w:tcW w:w="3922" w:type="dxa"/>
            <w:tcBorders>
              <w:top w:val="single" w:sz="8" w:space="0" w:color="000000"/>
              <w:left w:val="single" w:sz="8" w:space="0" w:color="000000"/>
              <w:bottom w:val="single" w:sz="8" w:space="0" w:color="000000"/>
              <w:right w:val="nil"/>
            </w:tcBorders>
          </w:tcPr>
          <w:p w14:paraId="6A8249B7" w14:textId="77777777" w:rsidR="00D1399F" w:rsidRDefault="00000000">
            <w:pPr>
              <w:spacing w:after="0"/>
              <w:ind w:left="41"/>
            </w:pPr>
            <w:r>
              <w:rPr>
                <w:rFonts w:ascii="Arial" w:eastAsia="Arial" w:hAnsi="Arial" w:cs="Arial"/>
                <w:b/>
              </w:rPr>
              <w:t xml:space="preserve">Endpoint Protection </w:t>
            </w:r>
          </w:p>
        </w:tc>
        <w:tc>
          <w:tcPr>
            <w:tcW w:w="199" w:type="dxa"/>
            <w:tcBorders>
              <w:top w:val="single" w:sz="8" w:space="0" w:color="000000"/>
              <w:left w:val="nil"/>
              <w:bottom w:val="single" w:sz="8" w:space="0" w:color="000000"/>
              <w:right w:val="single" w:sz="8" w:space="0" w:color="000000"/>
            </w:tcBorders>
          </w:tcPr>
          <w:p w14:paraId="2352DBF5"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3CCCFDC0"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introduce modern detection, protection and response techniques and tools to improve the protection of CRA owned endpoint devices against malicious attacks.</w:t>
            </w:r>
          </w:p>
        </w:tc>
        <w:tc>
          <w:tcPr>
            <w:tcW w:w="2906" w:type="dxa"/>
            <w:tcBorders>
              <w:top w:val="single" w:sz="8" w:space="0" w:color="000000"/>
              <w:left w:val="single" w:sz="8" w:space="0" w:color="000000"/>
              <w:bottom w:val="single" w:sz="8" w:space="0" w:color="000000"/>
              <w:right w:val="single" w:sz="8" w:space="0" w:color="000000"/>
            </w:tcBorders>
            <w:vAlign w:val="center"/>
          </w:tcPr>
          <w:p w14:paraId="1F2F8DFC" w14:textId="77777777" w:rsidR="00D1399F" w:rsidRDefault="00000000">
            <w:pPr>
              <w:spacing w:after="0"/>
              <w:ind w:left="19"/>
              <w:jc w:val="center"/>
            </w:pPr>
            <w:r>
              <w:rPr>
                <w:rFonts w:ascii="Arial" w:eastAsia="Arial" w:hAnsi="Arial" w:cs="Arial"/>
              </w:rPr>
              <w:t>$6,297</w:t>
            </w:r>
          </w:p>
        </w:tc>
        <w:tc>
          <w:tcPr>
            <w:tcW w:w="3238" w:type="dxa"/>
            <w:tcBorders>
              <w:top w:val="single" w:sz="8" w:space="0" w:color="000000"/>
              <w:left w:val="single" w:sz="8" w:space="0" w:color="000000"/>
              <w:bottom w:val="single" w:sz="8" w:space="0" w:color="000000"/>
              <w:right w:val="single" w:sz="8" w:space="0" w:color="000000"/>
            </w:tcBorders>
            <w:vAlign w:val="center"/>
          </w:tcPr>
          <w:p w14:paraId="7E66D136" w14:textId="77777777" w:rsidR="00D1399F" w:rsidRDefault="00000000">
            <w:pPr>
              <w:spacing w:after="0"/>
              <w:ind w:left="5"/>
              <w:jc w:val="center"/>
            </w:pPr>
            <w:r>
              <w:rPr>
                <w:rFonts w:ascii="Arial" w:eastAsia="Arial" w:hAnsi="Arial" w:cs="Arial"/>
              </w:rPr>
              <w:t>2022-23</w:t>
            </w:r>
          </w:p>
        </w:tc>
      </w:tr>
    </w:tbl>
    <w:p w14:paraId="2ABC6D3A" w14:textId="77777777" w:rsidR="00D1399F" w:rsidRDefault="00D1399F">
      <w:pPr>
        <w:spacing w:after="0"/>
        <w:ind w:left="-1073" w:right="307"/>
      </w:pPr>
    </w:p>
    <w:tbl>
      <w:tblPr>
        <w:tblStyle w:val="TableGrid"/>
        <w:tblW w:w="17724" w:type="dxa"/>
        <w:tblInd w:w="-41" w:type="dxa"/>
        <w:tblCellMar>
          <w:top w:w="0" w:type="dxa"/>
          <w:left w:w="0" w:type="dxa"/>
          <w:bottom w:w="0" w:type="dxa"/>
          <w:right w:w="48" w:type="dxa"/>
        </w:tblCellMar>
        <w:tblLook w:val="04A0" w:firstRow="1" w:lastRow="0" w:firstColumn="1" w:lastColumn="0" w:noHBand="0" w:noVBand="1"/>
      </w:tblPr>
      <w:tblGrid>
        <w:gridCol w:w="3922"/>
        <w:gridCol w:w="199"/>
        <w:gridCol w:w="7459"/>
        <w:gridCol w:w="2906"/>
        <w:gridCol w:w="3238"/>
      </w:tblGrid>
      <w:tr w:rsidR="00D1399F" w14:paraId="42076A51" w14:textId="77777777">
        <w:trPr>
          <w:trHeight w:val="449"/>
        </w:trPr>
        <w:tc>
          <w:tcPr>
            <w:tcW w:w="3922" w:type="dxa"/>
            <w:tcBorders>
              <w:top w:val="single" w:sz="8" w:space="0" w:color="000000"/>
              <w:left w:val="single" w:sz="8" w:space="0" w:color="000000"/>
              <w:bottom w:val="single" w:sz="8" w:space="0" w:color="000000"/>
              <w:right w:val="nil"/>
            </w:tcBorders>
          </w:tcPr>
          <w:p w14:paraId="19B7056B" w14:textId="77777777" w:rsidR="00D1399F" w:rsidRDefault="00D1399F"/>
        </w:tc>
        <w:tc>
          <w:tcPr>
            <w:tcW w:w="13802" w:type="dxa"/>
            <w:gridSpan w:val="4"/>
            <w:tcBorders>
              <w:top w:val="single" w:sz="8" w:space="0" w:color="000000"/>
              <w:left w:val="nil"/>
              <w:bottom w:val="single" w:sz="8" w:space="0" w:color="000000"/>
              <w:right w:val="single" w:sz="8" w:space="0" w:color="000000"/>
            </w:tcBorders>
          </w:tcPr>
          <w:p w14:paraId="1D5787F4" w14:textId="77777777" w:rsidR="00D1399F" w:rsidRDefault="00000000">
            <w:pPr>
              <w:spacing w:after="0"/>
              <w:ind w:left="2354"/>
            </w:pPr>
            <w:r>
              <w:rPr>
                <w:rFonts w:ascii="Arial" w:eastAsia="Arial" w:hAnsi="Arial" w:cs="Arial"/>
                <w:b/>
              </w:rPr>
              <w:t>what are the details of each project, including the</w:t>
            </w:r>
          </w:p>
        </w:tc>
      </w:tr>
      <w:tr w:rsidR="00D1399F" w14:paraId="699F1AD0" w14:textId="77777777">
        <w:trPr>
          <w:trHeight w:val="257"/>
        </w:trPr>
        <w:tc>
          <w:tcPr>
            <w:tcW w:w="3922" w:type="dxa"/>
            <w:tcBorders>
              <w:top w:val="single" w:sz="8" w:space="0" w:color="000000"/>
              <w:left w:val="single" w:sz="8" w:space="0" w:color="000000"/>
              <w:bottom w:val="single" w:sz="8" w:space="0" w:color="000000"/>
              <w:right w:val="nil"/>
            </w:tcBorders>
          </w:tcPr>
          <w:p w14:paraId="318674A0" w14:textId="77777777" w:rsidR="00D1399F" w:rsidRDefault="00D1399F"/>
        </w:tc>
        <w:tc>
          <w:tcPr>
            <w:tcW w:w="7658" w:type="dxa"/>
            <w:gridSpan w:val="2"/>
            <w:tcBorders>
              <w:top w:val="single" w:sz="8" w:space="0" w:color="000000"/>
              <w:left w:val="nil"/>
              <w:bottom w:val="single" w:sz="8" w:space="0" w:color="000000"/>
              <w:right w:val="single" w:sz="8" w:space="0" w:color="000000"/>
            </w:tcBorders>
          </w:tcPr>
          <w:p w14:paraId="0E34F7BE" w14:textId="77777777" w:rsidR="00D1399F" w:rsidRDefault="00000000">
            <w:pPr>
              <w:spacing w:after="0"/>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2110F0CB" w14:textId="77777777" w:rsidR="00D1399F" w:rsidRDefault="00000000">
            <w:pPr>
              <w:spacing w:after="0"/>
              <w:ind w:left="558" w:right="506"/>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21F25B23" w14:textId="77777777" w:rsidR="00D1399F" w:rsidRDefault="00000000">
            <w:pPr>
              <w:spacing w:after="0"/>
              <w:ind w:left="60"/>
              <w:jc w:val="center"/>
            </w:pPr>
            <w:r>
              <w:rPr>
                <w:rFonts w:ascii="Arial" w:eastAsia="Arial" w:hAnsi="Arial" w:cs="Arial"/>
                <w:b/>
                <w:color w:val="333333"/>
              </w:rPr>
              <w:t>(iii) estimated completion date</w:t>
            </w:r>
          </w:p>
        </w:tc>
      </w:tr>
      <w:tr w:rsidR="00D1399F" w14:paraId="457FAADB" w14:textId="77777777">
        <w:trPr>
          <w:trHeight w:val="307"/>
        </w:trPr>
        <w:tc>
          <w:tcPr>
            <w:tcW w:w="3922" w:type="dxa"/>
            <w:tcBorders>
              <w:top w:val="single" w:sz="8" w:space="0" w:color="000000"/>
              <w:left w:val="single" w:sz="8" w:space="0" w:color="000000"/>
              <w:bottom w:val="single" w:sz="8" w:space="0" w:color="000000"/>
              <w:right w:val="nil"/>
            </w:tcBorders>
          </w:tcPr>
          <w:p w14:paraId="17D49A3F" w14:textId="77777777" w:rsidR="00D1399F" w:rsidRDefault="00000000">
            <w:pPr>
              <w:spacing w:after="0"/>
              <w:ind w:left="264"/>
              <w:jc w:val="center"/>
            </w:pPr>
            <w:r>
              <w:rPr>
                <w:rFonts w:ascii="Arial" w:eastAsia="Arial" w:hAnsi="Arial" w:cs="Arial"/>
                <w:b/>
                <w:color w:val="333333"/>
              </w:rPr>
              <w:lastRenderedPageBreak/>
              <w:t>description</w:t>
            </w:r>
          </w:p>
        </w:tc>
        <w:tc>
          <w:tcPr>
            <w:tcW w:w="199" w:type="dxa"/>
            <w:tcBorders>
              <w:top w:val="single" w:sz="8" w:space="0" w:color="000000"/>
              <w:left w:val="nil"/>
              <w:bottom w:val="single" w:sz="8" w:space="0" w:color="000000"/>
              <w:right w:val="single" w:sz="8" w:space="0" w:color="000000"/>
            </w:tcBorders>
          </w:tcPr>
          <w:p w14:paraId="522E1FF4"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4E8CAEE7" w14:textId="77777777" w:rsidR="00D1399F" w:rsidRDefault="00000000">
            <w:pPr>
              <w:spacing w:after="0"/>
              <w:ind w:left="6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61EB6E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35B6D5E" w14:textId="77777777" w:rsidR="00D1399F" w:rsidRDefault="00D1399F"/>
        </w:tc>
      </w:tr>
      <w:tr w:rsidR="00D1399F" w14:paraId="2CAC1EA4" w14:textId="77777777">
        <w:trPr>
          <w:trHeight w:val="1483"/>
        </w:trPr>
        <w:tc>
          <w:tcPr>
            <w:tcW w:w="3922" w:type="dxa"/>
            <w:tcBorders>
              <w:top w:val="single" w:sz="8" w:space="0" w:color="000000"/>
              <w:left w:val="single" w:sz="8" w:space="0" w:color="000000"/>
              <w:bottom w:val="single" w:sz="8" w:space="0" w:color="000000"/>
              <w:right w:val="nil"/>
            </w:tcBorders>
          </w:tcPr>
          <w:p w14:paraId="4DCA6920" w14:textId="77777777" w:rsidR="00D1399F" w:rsidRDefault="00000000">
            <w:pPr>
              <w:spacing w:after="0"/>
              <w:ind w:left="41"/>
            </w:pPr>
            <w:r>
              <w:rPr>
                <w:rFonts w:ascii="Arial" w:eastAsia="Arial" w:hAnsi="Arial" w:cs="Arial"/>
                <w:b/>
              </w:rPr>
              <w:t>Enterprise Testing Solution</w:t>
            </w:r>
          </w:p>
        </w:tc>
        <w:tc>
          <w:tcPr>
            <w:tcW w:w="199" w:type="dxa"/>
            <w:tcBorders>
              <w:top w:val="single" w:sz="8" w:space="0" w:color="000000"/>
              <w:left w:val="nil"/>
              <w:bottom w:val="single" w:sz="8" w:space="0" w:color="000000"/>
              <w:right w:val="single" w:sz="8" w:space="0" w:color="000000"/>
            </w:tcBorders>
          </w:tcPr>
          <w:p w14:paraId="692FDB19"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6BF52C31" w14:textId="77777777" w:rsidR="00D1399F" w:rsidRDefault="00000000">
            <w:pPr>
              <w:spacing w:after="0"/>
              <w:ind w:left="41"/>
            </w:pPr>
            <w:r>
              <w:rPr>
                <w:rFonts w:ascii="Arial" w:eastAsia="Arial" w:hAnsi="Arial" w:cs="Arial"/>
                <w:b/>
              </w:rPr>
              <w:t xml:space="preserve">Objective: </w:t>
            </w:r>
            <w:r>
              <w:rPr>
                <w:rFonts w:ascii="Arial" w:eastAsia="Arial" w:hAnsi="Arial" w:cs="Arial"/>
              </w:rPr>
              <w:t>The objective of this project is to develop an advanced technology-based solution that will enhance the CRA’s test strategy and test tools to support the current and future demands associated with digital services deployment with Centralized Testing Repository and Acceptance Testing Automation toolsets.</w:t>
            </w:r>
          </w:p>
        </w:tc>
        <w:tc>
          <w:tcPr>
            <w:tcW w:w="2906" w:type="dxa"/>
            <w:tcBorders>
              <w:top w:val="single" w:sz="8" w:space="0" w:color="000000"/>
              <w:left w:val="single" w:sz="8" w:space="0" w:color="000000"/>
              <w:bottom w:val="single" w:sz="8" w:space="0" w:color="000000"/>
              <w:right w:val="single" w:sz="8" w:space="0" w:color="000000"/>
            </w:tcBorders>
            <w:vAlign w:val="center"/>
          </w:tcPr>
          <w:p w14:paraId="37AD3309" w14:textId="77777777" w:rsidR="00D1399F" w:rsidRDefault="00000000">
            <w:pPr>
              <w:spacing w:after="0"/>
              <w:ind w:left="67"/>
              <w:jc w:val="center"/>
            </w:pPr>
            <w:r>
              <w:rPr>
                <w:rFonts w:ascii="Arial" w:eastAsia="Arial" w:hAnsi="Arial" w:cs="Arial"/>
              </w:rPr>
              <w:t>$7,214</w:t>
            </w:r>
          </w:p>
        </w:tc>
        <w:tc>
          <w:tcPr>
            <w:tcW w:w="3238" w:type="dxa"/>
            <w:tcBorders>
              <w:top w:val="single" w:sz="8" w:space="0" w:color="000000"/>
              <w:left w:val="single" w:sz="8" w:space="0" w:color="000000"/>
              <w:bottom w:val="single" w:sz="8" w:space="0" w:color="000000"/>
              <w:right w:val="single" w:sz="8" w:space="0" w:color="000000"/>
            </w:tcBorders>
            <w:vAlign w:val="center"/>
          </w:tcPr>
          <w:p w14:paraId="0A8BB504" w14:textId="77777777" w:rsidR="00D1399F" w:rsidRDefault="00000000">
            <w:pPr>
              <w:spacing w:after="0"/>
              <w:ind w:left="53"/>
              <w:jc w:val="center"/>
            </w:pPr>
            <w:r>
              <w:rPr>
                <w:rFonts w:ascii="Arial" w:eastAsia="Arial" w:hAnsi="Arial" w:cs="Arial"/>
              </w:rPr>
              <w:t>2022-23</w:t>
            </w:r>
          </w:p>
        </w:tc>
      </w:tr>
      <w:tr w:rsidR="00D1399F" w14:paraId="6FAB26EE" w14:textId="77777777">
        <w:trPr>
          <w:trHeight w:val="1236"/>
        </w:trPr>
        <w:tc>
          <w:tcPr>
            <w:tcW w:w="3922" w:type="dxa"/>
            <w:tcBorders>
              <w:top w:val="single" w:sz="8" w:space="0" w:color="000000"/>
              <w:left w:val="single" w:sz="8" w:space="0" w:color="000000"/>
              <w:bottom w:val="single" w:sz="8" w:space="0" w:color="000000"/>
              <w:right w:val="nil"/>
            </w:tcBorders>
          </w:tcPr>
          <w:p w14:paraId="6220384B" w14:textId="77777777" w:rsidR="00D1399F" w:rsidRDefault="00000000">
            <w:pPr>
              <w:spacing w:after="0"/>
              <w:ind w:left="41"/>
            </w:pPr>
            <w:r>
              <w:rPr>
                <w:rFonts w:ascii="Arial" w:eastAsia="Arial" w:hAnsi="Arial" w:cs="Arial"/>
                <w:b/>
              </w:rPr>
              <w:t xml:space="preserve">GST/HST Suspicious Activity Detection </w:t>
            </w:r>
          </w:p>
        </w:tc>
        <w:tc>
          <w:tcPr>
            <w:tcW w:w="199" w:type="dxa"/>
            <w:tcBorders>
              <w:top w:val="single" w:sz="8" w:space="0" w:color="000000"/>
              <w:left w:val="nil"/>
              <w:bottom w:val="single" w:sz="8" w:space="0" w:color="000000"/>
              <w:right w:val="single" w:sz="8" w:space="0" w:color="000000"/>
            </w:tcBorders>
          </w:tcPr>
          <w:p w14:paraId="091C705D"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230F4E78"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purchase the i2 Analyst Notebook Premium with Enterprise Insight Analytics (EIA) software upgrade and hardware requirements followed by a series of releases for software configurations.</w:t>
            </w:r>
          </w:p>
        </w:tc>
        <w:tc>
          <w:tcPr>
            <w:tcW w:w="2906" w:type="dxa"/>
            <w:tcBorders>
              <w:top w:val="single" w:sz="8" w:space="0" w:color="000000"/>
              <w:left w:val="single" w:sz="8" w:space="0" w:color="000000"/>
              <w:bottom w:val="single" w:sz="8" w:space="0" w:color="000000"/>
              <w:right w:val="single" w:sz="8" w:space="0" w:color="000000"/>
            </w:tcBorders>
            <w:vAlign w:val="center"/>
          </w:tcPr>
          <w:p w14:paraId="1D420B4A" w14:textId="77777777" w:rsidR="00D1399F" w:rsidRDefault="00000000">
            <w:pPr>
              <w:spacing w:after="0"/>
              <w:ind w:left="65"/>
              <w:jc w:val="center"/>
            </w:pPr>
            <w:r>
              <w:rPr>
                <w:rFonts w:ascii="Arial" w:eastAsia="Arial" w:hAnsi="Arial" w:cs="Arial"/>
              </w:rPr>
              <w:t>$13,272</w:t>
            </w:r>
          </w:p>
        </w:tc>
        <w:tc>
          <w:tcPr>
            <w:tcW w:w="3238" w:type="dxa"/>
            <w:tcBorders>
              <w:top w:val="single" w:sz="8" w:space="0" w:color="000000"/>
              <w:left w:val="single" w:sz="8" w:space="0" w:color="000000"/>
              <w:bottom w:val="single" w:sz="8" w:space="0" w:color="000000"/>
              <w:right w:val="single" w:sz="8" w:space="0" w:color="000000"/>
            </w:tcBorders>
            <w:vAlign w:val="center"/>
          </w:tcPr>
          <w:p w14:paraId="09B7EA7B" w14:textId="77777777" w:rsidR="00D1399F" w:rsidRDefault="00000000">
            <w:pPr>
              <w:spacing w:after="0"/>
              <w:ind w:left="53"/>
              <w:jc w:val="center"/>
            </w:pPr>
            <w:r>
              <w:rPr>
                <w:rFonts w:ascii="Arial" w:eastAsia="Arial" w:hAnsi="Arial" w:cs="Arial"/>
              </w:rPr>
              <w:t>2022-23</w:t>
            </w:r>
          </w:p>
        </w:tc>
      </w:tr>
      <w:tr w:rsidR="00D1399F" w14:paraId="66DB5D47" w14:textId="77777777">
        <w:trPr>
          <w:trHeight w:val="2542"/>
        </w:trPr>
        <w:tc>
          <w:tcPr>
            <w:tcW w:w="3922" w:type="dxa"/>
            <w:tcBorders>
              <w:top w:val="single" w:sz="8" w:space="0" w:color="000000"/>
              <w:left w:val="single" w:sz="8" w:space="0" w:color="000000"/>
              <w:bottom w:val="single" w:sz="8" w:space="0" w:color="000000"/>
              <w:right w:val="nil"/>
            </w:tcBorders>
          </w:tcPr>
          <w:p w14:paraId="140165C9" w14:textId="77777777" w:rsidR="00D1399F" w:rsidRDefault="00000000">
            <w:pPr>
              <w:spacing w:after="0"/>
              <w:ind w:left="41"/>
            </w:pPr>
            <w:r>
              <w:rPr>
                <w:rFonts w:ascii="Arial" w:eastAsia="Arial" w:hAnsi="Arial" w:cs="Arial"/>
                <w:b/>
              </w:rPr>
              <w:t>Human Resources Business Intelligence (BI) Infrastructure</w:t>
            </w:r>
          </w:p>
        </w:tc>
        <w:tc>
          <w:tcPr>
            <w:tcW w:w="199" w:type="dxa"/>
            <w:tcBorders>
              <w:top w:val="single" w:sz="8" w:space="0" w:color="000000"/>
              <w:left w:val="nil"/>
              <w:bottom w:val="single" w:sz="8" w:space="0" w:color="000000"/>
              <w:right w:val="single" w:sz="8" w:space="0" w:color="000000"/>
            </w:tcBorders>
          </w:tcPr>
          <w:p w14:paraId="14AA8419"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6C9A6FC6"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deliver a robust, modern and sustainable BI foundation that is in line with CRA priorities.  It will provide CRA human resources with the foundation needed to create complex adhoc queries, conduct in-depth research and develop a wide range of useful reports and cubes. It will also contribute to the modernization of CRA human resources' reports and will remove the reporting risks related to the Integrated Staffing System (ISS) operational system and enabling alignment with CRA’s strategic objective of supporting effective, evidencebased decision making.</w:t>
            </w:r>
          </w:p>
        </w:tc>
        <w:tc>
          <w:tcPr>
            <w:tcW w:w="2906" w:type="dxa"/>
            <w:tcBorders>
              <w:top w:val="single" w:sz="8" w:space="0" w:color="000000"/>
              <w:left w:val="single" w:sz="8" w:space="0" w:color="000000"/>
              <w:bottom w:val="single" w:sz="8" w:space="0" w:color="000000"/>
              <w:right w:val="single" w:sz="8" w:space="0" w:color="000000"/>
            </w:tcBorders>
            <w:vAlign w:val="center"/>
          </w:tcPr>
          <w:p w14:paraId="7BBEDDB6" w14:textId="77777777" w:rsidR="00D1399F" w:rsidRDefault="00000000">
            <w:pPr>
              <w:spacing w:after="0"/>
              <w:ind w:left="67"/>
              <w:jc w:val="center"/>
            </w:pPr>
            <w:r>
              <w:rPr>
                <w:rFonts w:ascii="Arial" w:eastAsia="Arial" w:hAnsi="Arial" w:cs="Arial"/>
              </w:rPr>
              <w:t>$5,203</w:t>
            </w:r>
          </w:p>
        </w:tc>
        <w:tc>
          <w:tcPr>
            <w:tcW w:w="3238" w:type="dxa"/>
            <w:tcBorders>
              <w:top w:val="single" w:sz="8" w:space="0" w:color="000000"/>
              <w:left w:val="single" w:sz="8" w:space="0" w:color="000000"/>
              <w:bottom w:val="single" w:sz="8" w:space="0" w:color="000000"/>
              <w:right w:val="single" w:sz="8" w:space="0" w:color="000000"/>
            </w:tcBorders>
            <w:vAlign w:val="center"/>
          </w:tcPr>
          <w:p w14:paraId="644C86C7" w14:textId="77777777" w:rsidR="00D1399F" w:rsidRDefault="00000000">
            <w:pPr>
              <w:spacing w:after="0"/>
              <w:ind w:left="53"/>
              <w:jc w:val="center"/>
            </w:pPr>
            <w:r>
              <w:rPr>
                <w:rFonts w:ascii="Arial" w:eastAsia="Arial" w:hAnsi="Arial" w:cs="Arial"/>
              </w:rPr>
              <w:t>2022-23</w:t>
            </w:r>
          </w:p>
        </w:tc>
      </w:tr>
      <w:tr w:rsidR="00D1399F" w14:paraId="0D8BFC0E" w14:textId="77777777">
        <w:trPr>
          <w:trHeight w:val="1774"/>
        </w:trPr>
        <w:tc>
          <w:tcPr>
            <w:tcW w:w="3922" w:type="dxa"/>
            <w:tcBorders>
              <w:top w:val="single" w:sz="8" w:space="0" w:color="000000"/>
              <w:left w:val="single" w:sz="8" w:space="0" w:color="000000"/>
              <w:bottom w:val="single" w:sz="8" w:space="0" w:color="000000"/>
              <w:right w:val="nil"/>
            </w:tcBorders>
          </w:tcPr>
          <w:p w14:paraId="08965698" w14:textId="77777777" w:rsidR="00D1399F" w:rsidRDefault="00000000">
            <w:pPr>
              <w:spacing w:after="0"/>
              <w:ind w:left="41"/>
            </w:pPr>
            <w:r>
              <w:rPr>
                <w:rFonts w:ascii="Arial" w:eastAsia="Arial" w:hAnsi="Arial" w:cs="Arial"/>
                <w:b/>
              </w:rPr>
              <w:t>Interoperability for Digital Services</w:t>
            </w:r>
          </w:p>
        </w:tc>
        <w:tc>
          <w:tcPr>
            <w:tcW w:w="199" w:type="dxa"/>
            <w:tcBorders>
              <w:top w:val="single" w:sz="8" w:space="0" w:color="000000"/>
              <w:left w:val="nil"/>
              <w:bottom w:val="single" w:sz="8" w:space="0" w:color="000000"/>
              <w:right w:val="single" w:sz="8" w:space="0" w:color="000000"/>
            </w:tcBorders>
          </w:tcPr>
          <w:p w14:paraId="0A84CAFB"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236BB6C8"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this project is to deliver a centralized event processing solution to orchestrate different actions based on a set of business rules applied to inbound and outbound events using an interoperability approach, which will facilitate connections between various systems while allowing event data to be stored, evaluated, and queried to improve business intelligence.</w:t>
            </w:r>
          </w:p>
        </w:tc>
        <w:tc>
          <w:tcPr>
            <w:tcW w:w="2906" w:type="dxa"/>
            <w:tcBorders>
              <w:top w:val="single" w:sz="8" w:space="0" w:color="000000"/>
              <w:left w:val="single" w:sz="8" w:space="0" w:color="000000"/>
              <w:bottom w:val="single" w:sz="8" w:space="0" w:color="000000"/>
              <w:right w:val="single" w:sz="8" w:space="0" w:color="000000"/>
            </w:tcBorders>
            <w:vAlign w:val="center"/>
          </w:tcPr>
          <w:p w14:paraId="764FE7F3" w14:textId="77777777" w:rsidR="00D1399F" w:rsidRDefault="00000000">
            <w:pPr>
              <w:spacing w:after="0"/>
              <w:ind w:left="67"/>
              <w:jc w:val="center"/>
            </w:pPr>
            <w:r>
              <w:rPr>
                <w:rFonts w:ascii="Arial" w:eastAsia="Arial" w:hAnsi="Arial" w:cs="Arial"/>
              </w:rPr>
              <w:t>$8,031</w:t>
            </w:r>
          </w:p>
        </w:tc>
        <w:tc>
          <w:tcPr>
            <w:tcW w:w="3238" w:type="dxa"/>
            <w:tcBorders>
              <w:top w:val="single" w:sz="8" w:space="0" w:color="000000"/>
              <w:left w:val="single" w:sz="8" w:space="0" w:color="000000"/>
              <w:bottom w:val="single" w:sz="8" w:space="0" w:color="000000"/>
              <w:right w:val="single" w:sz="8" w:space="0" w:color="000000"/>
            </w:tcBorders>
            <w:vAlign w:val="center"/>
          </w:tcPr>
          <w:p w14:paraId="7282588D" w14:textId="77777777" w:rsidR="00D1399F" w:rsidRDefault="00000000">
            <w:pPr>
              <w:spacing w:after="0"/>
              <w:ind w:left="53"/>
              <w:jc w:val="center"/>
            </w:pPr>
            <w:r>
              <w:rPr>
                <w:rFonts w:ascii="Arial" w:eastAsia="Arial" w:hAnsi="Arial" w:cs="Arial"/>
              </w:rPr>
              <w:t>2022-23</w:t>
            </w:r>
          </w:p>
        </w:tc>
      </w:tr>
    </w:tbl>
    <w:p w14:paraId="4E516F0A" w14:textId="77777777" w:rsidR="00D1399F" w:rsidRDefault="00D1399F">
      <w:pPr>
        <w:spacing w:after="0"/>
        <w:ind w:left="-1073" w:right="307"/>
      </w:pPr>
    </w:p>
    <w:tbl>
      <w:tblPr>
        <w:tblStyle w:val="TableGrid"/>
        <w:tblW w:w="17724" w:type="dxa"/>
        <w:tblInd w:w="-41" w:type="dxa"/>
        <w:tblCellMar>
          <w:top w:w="0" w:type="dxa"/>
          <w:left w:w="41" w:type="dxa"/>
          <w:bottom w:w="0" w:type="dxa"/>
          <w:right w:w="0" w:type="dxa"/>
        </w:tblCellMar>
        <w:tblLook w:val="04A0" w:firstRow="1" w:lastRow="0" w:firstColumn="1" w:lastColumn="0" w:noHBand="0" w:noVBand="1"/>
      </w:tblPr>
      <w:tblGrid>
        <w:gridCol w:w="4121"/>
        <w:gridCol w:w="7459"/>
        <w:gridCol w:w="2906"/>
        <w:gridCol w:w="3238"/>
      </w:tblGrid>
      <w:tr w:rsidR="00D1399F" w14:paraId="00097D24" w14:textId="77777777">
        <w:trPr>
          <w:trHeight w:val="449"/>
        </w:trPr>
        <w:tc>
          <w:tcPr>
            <w:tcW w:w="17724" w:type="dxa"/>
            <w:gridSpan w:val="4"/>
            <w:tcBorders>
              <w:top w:val="single" w:sz="8" w:space="0" w:color="000000"/>
              <w:left w:val="single" w:sz="8" w:space="0" w:color="000000"/>
              <w:bottom w:val="single" w:sz="8" w:space="0" w:color="000000"/>
              <w:right w:val="single" w:sz="8" w:space="0" w:color="000000"/>
            </w:tcBorders>
          </w:tcPr>
          <w:p w14:paraId="251DB730" w14:textId="77777777" w:rsidR="00D1399F" w:rsidRDefault="00000000">
            <w:pPr>
              <w:spacing w:after="0"/>
              <w:ind w:right="21"/>
              <w:jc w:val="center"/>
            </w:pPr>
            <w:r>
              <w:rPr>
                <w:rFonts w:ascii="Arial" w:eastAsia="Arial" w:hAnsi="Arial" w:cs="Arial"/>
                <w:b/>
              </w:rPr>
              <w:t>what are the details of each project, including the</w:t>
            </w:r>
          </w:p>
        </w:tc>
      </w:tr>
      <w:tr w:rsidR="00D1399F" w14:paraId="6AE6BD0E" w14:textId="77777777">
        <w:trPr>
          <w:trHeight w:val="257"/>
        </w:trPr>
        <w:tc>
          <w:tcPr>
            <w:tcW w:w="11580" w:type="dxa"/>
            <w:gridSpan w:val="2"/>
            <w:tcBorders>
              <w:top w:val="single" w:sz="8" w:space="0" w:color="000000"/>
              <w:left w:val="single" w:sz="8" w:space="0" w:color="000000"/>
              <w:bottom w:val="single" w:sz="8" w:space="0" w:color="000000"/>
              <w:right w:val="single" w:sz="8" w:space="0" w:color="000000"/>
            </w:tcBorders>
          </w:tcPr>
          <w:p w14:paraId="0712733F" w14:textId="77777777" w:rsidR="00D1399F" w:rsidRDefault="00000000">
            <w:pPr>
              <w:spacing w:after="0"/>
              <w:ind w:right="19"/>
              <w:jc w:val="center"/>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69DBEEF5" w14:textId="77777777" w:rsidR="00D1399F" w:rsidRDefault="00000000">
            <w:pPr>
              <w:spacing w:after="0"/>
              <w:ind w:left="517" w:right="553"/>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356B27E8" w14:textId="77777777" w:rsidR="00D1399F" w:rsidRDefault="00000000">
            <w:pPr>
              <w:spacing w:after="0"/>
              <w:ind w:left="19"/>
              <w:jc w:val="center"/>
            </w:pPr>
            <w:r>
              <w:rPr>
                <w:rFonts w:ascii="Arial" w:eastAsia="Arial" w:hAnsi="Arial" w:cs="Arial"/>
                <w:b/>
                <w:color w:val="333333"/>
              </w:rPr>
              <w:t>(iii) estimated completion date</w:t>
            </w:r>
          </w:p>
        </w:tc>
      </w:tr>
      <w:tr w:rsidR="00D1399F" w14:paraId="5DC526F8" w14:textId="77777777">
        <w:trPr>
          <w:trHeight w:val="307"/>
        </w:trPr>
        <w:tc>
          <w:tcPr>
            <w:tcW w:w="4121" w:type="dxa"/>
            <w:tcBorders>
              <w:top w:val="single" w:sz="8" w:space="0" w:color="000000"/>
              <w:left w:val="single" w:sz="8" w:space="0" w:color="000000"/>
              <w:bottom w:val="single" w:sz="8" w:space="0" w:color="000000"/>
              <w:right w:val="single" w:sz="8" w:space="0" w:color="000000"/>
            </w:tcBorders>
          </w:tcPr>
          <w:p w14:paraId="30EFB0C2" w14:textId="77777777" w:rsidR="00D1399F" w:rsidRDefault="00000000">
            <w:pPr>
              <w:spacing w:after="0"/>
              <w:ind w:right="24"/>
              <w:jc w:val="center"/>
            </w:pPr>
            <w:r>
              <w:rPr>
                <w:rFonts w:ascii="Arial" w:eastAsia="Arial" w:hAnsi="Arial" w:cs="Arial"/>
                <w:b/>
                <w:color w:val="333333"/>
              </w:rPr>
              <w:lastRenderedPageBreak/>
              <w:t>description</w:t>
            </w:r>
          </w:p>
        </w:tc>
        <w:tc>
          <w:tcPr>
            <w:tcW w:w="7459" w:type="dxa"/>
            <w:tcBorders>
              <w:top w:val="single" w:sz="8" w:space="0" w:color="000000"/>
              <w:left w:val="single" w:sz="8" w:space="0" w:color="000000"/>
              <w:bottom w:val="single" w:sz="8" w:space="0" w:color="000000"/>
              <w:right w:val="single" w:sz="8" w:space="0" w:color="000000"/>
            </w:tcBorders>
          </w:tcPr>
          <w:p w14:paraId="765CC0E4"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5F60D06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028F17E" w14:textId="77777777" w:rsidR="00D1399F" w:rsidRDefault="00D1399F"/>
        </w:tc>
      </w:tr>
      <w:tr w:rsidR="00D1399F" w14:paraId="4AB1013B" w14:textId="77777777">
        <w:trPr>
          <w:trHeight w:val="926"/>
        </w:trPr>
        <w:tc>
          <w:tcPr>
            <w:tcW w:w="4121" w:type="dxa"/>
            <w:tcBorders>
              <w:top w:val="single" w:sz="8" w:space="0" w:color="000000"/>
              <w:left w:val="single" w:sz="8" w:space="0" w:color="000000"/>
              <w:bottom w:val="single" w:sz="8" w:space="0" w:color="000000"/>
              <w:right w:val="single" w:sz="8" w:space="0" w:color="000000"/>
            </w:tcBorders>
          </w:tcPr>
          <w:p w14:paraId="6F74DAC6" w14:textId="77777777" w:rsidR="00D1399F" w:rsidRDefault="00000000">
            <w:pPr>
              <w:spacing w:after="0"/>
            </w:pPr>
            <w:r>
              <w:rPr>
                <w:rFonts w:ascii="Arial" w:eastAsia="Arial" w:hAnsi="Arial" w:cs="Arial"/>
                <w:b/>
              </w:rPr>
              <w:t>Manual T1 (Re)assessment Processing Workflow</w:t>
            </w:r>
          </w:p>
        </w:tc>
        <w:tc>
          <w:tcPr>
            <w:tcW w:w="7459" w:type="dxa"/>
            <w:tcBorders>
              <w:top w:val="single" w:sz="8" w:space="0" w:color="000000"/>
              <w:left w:val="single" w:sz="8" w:space="0" w:color="000000"/>
              <w:bottom w:val="single" w:sz="8" w:space="0" w:color="000000"/>
              <w:right w:val="single" w:sz="8" w:space="0" w:color="000000"/>
            </w:tcBorders>
          </w:tcPr>
          <w:p w14:paraId="70F9C03C" w14:textId="77777777" w:rsidR="00D1399F" w:rsidRDefault="00000000">
            <w:pPr>
              <w:spacing w:after="0"/>
            </w:pPr>
            <w:r>
              <w:rPr>
                <w:rFonts w:ascii="Arial" w:eastAsia="Arial" w:hAnsi="Arial" w:cs="Arial"/>
                <w:b/>
              </w:rPr>
              <w:t xml:space="preserve">Objective: </w:t>
            </w:r>
            <w:r>
              <w:rPr>
                <w:rFonts w:ascii="Arial" w:eastAsia="Arial" w:hAnsi="Arial" w:cs="Arial"/>
              </w:rPr>
              <w:t>The objective of this project is to improve the processing timeframes on individual tax returns and adjustments by eliminating many of the low-volume and high-cost manual processing workloads.</w:t>
            </w:r>
          </w:p>
        </w:tc>
        <w:tc>
          <w:tcPr>
            <w:tcW w:w="2906" w:type="dxa"/>
            <w:tcBorders>
              <w:top w:val="single" w:sz="8" w:space="0" w:color="000000"/>
              <w:left w:val="single" w:sz="8" w:space="0" w:color="000000"/>
              <w:bottom w:val="single" w:sz="8" w:space="0" w:color="000000"/>
              <w:right w:val="single" w:sz="8" w:space="0" w:color="000000"/>
            </w:tcBorders>
            <w:vAlign w:val="center"/>
          </w:tcPr>
          <w:p w14:paraId="3850A3A0" w14:textId="77777777" w:rsidR="00D1399F" w:rsidRDefault="00000000">
            <w:pPr>
              <w:spacing w:after="0"/>
              <w:ind w:right="22"/>
              <w:jc w:val="center"/>
            </w:pPr>
            <w:r>
              <w:rPr>
                <w:rFonts w:ascii="Arial" w:eastAsia="Arial" w:hAnsi="Arial" w:cs="Arial"/>
              </w:rPr>
              <w:t>$1,717</w:t>
            </w:r>
          </w:p>
        </w:tc>
        <w:tc>
          <w:tcPr>
            <w:tcW w:w="3238" w:type="dxa"/>
            <w:tcBorders>
              <w:top w:val="single" w:sz="8" w:space="0" w:color="000000"/>
              <w:left w:val="single" w:sz="8" w:space="0" w:color="000000"/>
              <w:bottom w:val="single" w:sz="8" w:space="0" w:color="000000"/>
              <w:right w:val="single" w:sz="8" w:space="0" w:color="000000"/>
            </w:tcBorders>
          </w:tcPr>
          <w:p w14:paraId="08A20546" w14:textId="77777777" w:rsidR="00D1399F" w:rsidRDefault="00000000">
            <w:pPr>
              <w:spacing w:after="0"/>
              <w:ind w:right="36"/>
              <w:jc w:val="center"/>
            </w:pPr>
            <w:r>
              <w:rPr>
                <w:rFonts w:ascii="Arial" w:eastAsia="Arial" w:hAnsi="Arial" w:cs="Arial"/>
              </w:rPr>
              <w:t>2023-24</w:t>
            </w:r>
          </w:p>
        </w:tc>
      </w:tr>
      <w:tr w:rsidR="00D1399F" w14:paraId="28B8BEA1" w14:textId="77777777">
        <w:trPr>
          <w:trHeight w:val="1066"/>
        </w:trPr>
        <w:tc>
          <w:tcPr>
            <w:tcW w:w="4121" w:type="dxa"/>
            <w:tcBorders>
              <w:top w:val="single" w:sz="8" w:space="0" w:color="000000"/>
              <w:left w:val="single" w:sz="8" w:space="0" w:color="000000"/>
              <w:bottom w:val="single" w:sz="8" w:space="0" w:color="000000"/>
              <w:right w:val="single" w:sz="8" w:space="0" w:color="000000"/>
            </w:tcBorders>
          </w:tcPr>
          <w:p w14:paraId="0389141F" w14:textId="77777777" w:rsidR="00D1399F" w:rsidRDefault="00000000">
            <w:pPr>
              <w:spacing w:after="0"/>
            </w:pPr>
            <w:r>
              <w:rPr>
                <w:rFonts w:ascii="Arial" w:eastAsia="Arial" w:hAnsi="Arial" w:cs="Arial"/>
                <w:b/>
              </w:rPr>
              <w:t>Planning, Budgeting and Forecasting</w:t>
            </w:r>
          </w:p>
        </w:tc>
        <w:tc>
          <w:tcPr>
            <w:tcW w:w="7459" w:type="dxa"/>
            <w:tcBorders>
              <w:top w:val="single" w:sz="8" w:space="0" w:color="000000"/>
              <w:left w:val="single" w:sz="8" w:space="0" w:color="000000"/>
              <w:bottom w:val="single" w:sz="8" w:space="0" w:color="000000"/>
              <w:right w:val="single" w:sz="8" w:space="0" w:color="000000"/>
            </w:tcBorders>
          </w:tcPr>
          <w:p w14:paraId="3CD59B04" w14:textId="77777777" w:rsidR="00D1399F" w:rsidRDefault="00000000">
            <w:pPr>
              <w:spacing w:after="0"/>
            </w:pPr>
            <w:r>
              <w:rPr>
                <w:rFonts w:ascii="Arial" w:eastAsia="Arial" w:hAnsi="Arial" w:cs="Arial"/>
                <w:b/>
              </w:rPr>
              <w:t>Objective:</w:t>
            </w:r>
            <w:r>
              <w:rPr>
                <w:rFonts w:ascii="Arial" w:eastAsia="Arial" w:hAnsi="Arial" w:cs="Arial"/>
              </w:rPr>
              <w:t xml:space="preserve"> The project plans to implement an integrated system architecture tool with the following components: Budgeting, Projections, Reporting, and Costing.</w:t>
            </w:r>
          </w:p>
        </w:tc>
        <w:tc>
          <w:tcPr>
            <w:tcW w:w="2906" w:type="dxa"/>
            <w:tcBorders>
              <w:top w:val="single" w:sz="8" w:space="0" w:color="000000"/>
              <w:left w:val="single" w:sz="8" w:space="0" w:color="000000"/>
              <w:bottom w:val="single" w:sz="8" w:space="0" w:color="000000"/>
              <w:right w:val="single" w:sz="8" w:space="0" w:color="000000"/>
            </w:tcBorders>
            <w:vAlign w:val="center"/>
          </w:tcPr>
          <w:p w14:paraId="69A8B34E" w14:textId="77777777" w:rsidR="00D1399F" w:rsidRDefault="00000000">
            <w:pPr>
              <w:spacing w:after="0"/>
              <w:ind w:right="22"/>
              <w:jc w:val="center"/>
            </w:pPr>
            <w:r>
              <w:rPr>
                <w:rFonts w:ascii="Arial" w:eastAsia="Arial" w:hAnsi="Arial" w:cs="Arial"/>
              </w:rPr>
              <w:t>$7,757</w:t>
            </w:r>
          </w:p>
        </w:tc>
        <w:tc>
          <w:tcPr>
            <w:tcW w:w="3238" w:type="dxa"/>
            <w:tcBorders>
              <w:top w:val="single" w:sz="8" w:space="0" w:color="000000"/>
              <w:left w:val="single" w:sz="8" w:space="0" w:color="000000"/>
              <w:bottom w:val="single" w:sz="8" w:space="0" w:color="000000"/>
              <w:right w:val="single" w:sz="8" w:space="0" w:color="000000"/>
            </w:tcBorders>
            <w:vAlign w:val="center"/>
          </w:tcPr>
          <w:p w14:paraId="07F3A2C9" w14:textId="77777777" w:rsidR="00D1399F" w:rsidRDefault="00000000">
            <w:pPr>
              <w:spacing w:after="0"/>
              <w:ind w:right="36"/>
              <w:jc w:val="center"/>
            </w:pPr>
            <w:r>
              <w:rPr>
                <w:rFonts w:ascii="Arial" w:eastAsia="Arial" w:hAnsi="Arial" w:cs="Arial"/>
              </w:rPr>
              <w:t>2022-23</w:t>
            </w:r>
          </w:p>
        </w:tc>
      </w:tr>
      <w:tr w:rsidR="00D1399F" w14:paraId="1CFE29F1" w14:textId="77777777">
        <w:trPr>
          <w:trHeight w:val="1714"/>
        </w:trPr>
        <w:tc>
          <w:tcPr>
            <w:tcW w:w="4121" w:type="dxa"/>
            <w:tcBorders>
              <w:top w:val="single" w:sz="8" w:space="0" w:color="000000"/>
              <w:left w:val="single" w:sz="8" w:space="0" w:color="000000"/>
              <w:bottom w:val="single" w:sz="8" w:space="0" w:color="000000"/>
              <w:right w:val="single" w:sz="8" w:space="0" w:color="000000"/>
            </w:tcBorders>
          </w:tcPr>
          <w:p w14:paraId="5275F683" w14:textId="77777777" w:rsidR="00D1399F" w:rsidRDefault="00000000">
            <w:pPr>
              <w:spacing w:after="0"/>
            </w:pPr>
            <w:r>
              <w:rPr>
                <w:rFonts w:ascii="Arial" w:eastAsia="Arial" w:hAnsi="Arial" w:cs="Arial"/>
                <w:b/>
              </w:rPr>
              <w:t>PRIMUS</w:t>
            </w:r>
          </w:p>
        </w:tc>
        <w:tc>
          <w:tcPr>
            <w:tcW w:w="7459" w:type="dxa"/>
            <w:tcBorders>
              <w:top w:val="single" w:sz="8" w:space="0" w:color="000000"/>
              <w:left w:val="single" w:sz="8" w:space="0" w:color="000000"/>
              <w:bottom w:val="single" w:sz="8" w:space="0" w:color="000000"/>
              <w:right w:val="single" w:sz="8" w:space="0" w:color="000000"/>
            </w:tcBorders>
          </w:tcPr>
          <w:p w14:paraId="127ED922" w14:textId="77777777" w:rsidR="00D1399F" w:rsidRDefault="00000000">
            <w:pPr>
              <w:spacing w:after="0"/>
              <w:ind w:right="34"/>
            </w:pPr>
            <w:r>
              <w:rPr>
                <w:rFonts w:ascii="Arial" w:eastAsia="Arial" w:hAnsi="Arial" w:cs="Arial"/>
                <w:b/>
              </w:rPr>
              <w:t xml:space="preserve">Objective:  </w:t>
            </w:r>
            <w:r>
              <w:rPr>
                <w:rFonts w:ascii="Arial" w:eastAsia="Arial" w:hAnsi="Arial" w:cs="Arial"/>
              </w:rPr>
              <w:t>The objective of this project is to provide a mechanism to better reflect entity relationships concerning the high net-worth and large business populations by implementing advanced analytics to replace the Basic File Inventory Control System, enhancing the Integrated Risk Assessment System through the creation of new risk algorithms, and by developing business intelligence reporting tools.</w:t>
            </w:r>
          </w:p>
        </w:tc>
        <w:tc>
          <w:tcPr>
            <w:tcW w:w="2906" w:type="dxa"/>
            <w:tcBorders>
              <w:top w:val="single" w:sz="8" w:space="0" w:color="000000"/>
              <w:left w:val="single" w:sz="8" w:space="0" w:color="000000"/>
              <w:bottom w:val="single" w:sz="8" w:space="0" w:color="000000"/>
              <w:right w:val="single" w:sz="8" w:space="0" w:color="000000"/>
            </w:tcBorders>
            <w:vAlign w:val="center"/>
          </w:tcPr>
          <w:p w14:paraId="275CA327" w14:textId="77777777" w:rsidR="00D1399F" w:rsidRDefault="00000000">
            <w:pPr>
              <w:spacing w:after="0"/>
              <w:ind w:right="24"/>
              <w:jc w:val="center"/>
            </w:pPr>
            <w:r>
              <w:rPr>
                <w:rFonts w:ascii="Arial" w:eastAsia="Arial" w:hAnsi="Arial" w:cs="Arial"/>
              </w:rPr>
              <w:t>$11,335</w:t>
            </w:r>
          </w:p>
        </w:tc>
        <w:tc>
          <w:tcPr>
            <w:tcW w:w="3238" w:type="dxa"/>
            <w:tcBorders>
              <w:top w:val="single" w:sz="8" w:space="0" w:color="000000"/>
              <w:left w:val="single" w:sz="8" w:space="0" w:color="000000"/>
              <w:bottom w:val="single" w:sz="8" w:space="0" w:color="000000"/>
              <w:right w:val="single" w:sz="8" w:space="0" w:color="000000"/>
            </w:tcBorders>
            <w:vAlign w:val="center"/>
          </w:tcPr>
          <w:p w14:paraId="27EBD2AE" w14:textId="77777777" w:rsidR="00D1399F" w:rsidRDefault="00000000">
            <w:pPr>
              <w:spacing w:after="0"/>
              <w:ind w:right="36"/>
              <w:jc w:val="center"/>
            </w:pPr>
            <w:r>
              <w:rPr>
                <w:rFonts w:ascii="Arial" w:eastAsia="Arial" w:hAnsi="Arial" w:cs="Arial"/>
              </w:rPr>
              <w:t>2022-23</w:t>
            </w:r>
          </w:p>
        </w:tc>
      </w:tr>
      <w:tr w:rsidR="00D1399F" w14:paraId="1F10BB6A" w14:textId="77777777">
        <w:trPr>
          <w:trHeight w:val="1078"/>
        </w:trPr>
        <w:tc>
          <w:tcPr>
            <w:tcW w:w="4121" w:type="dxa"/>
            <w:tcBorders>
              <w:top w:val="single" w:sz="8" w:space="0" w:color="000000"/>
              <w:left w:val="single" w:sz="8" w:space="0" w:color="000000"/>
              <w:bottom w:val="single" w:sz="8" w:space="0" w:color="000000"/>
              <w:right w:val="single" w:sz="8" w:space="0" w:color="000000"/>
            </w:tcBorders>
          </w:tcPr>
          <w:p w14:paraId="5D9BB606" w14:textId="77777777" w:rsidR="00D1399F" w:rsidRDefault="00000000">
            <w:pPr>
              <w:spacing w:after="0"/>
            </w:pPr>
            <w:r>
              <w:rPr>
                <w:rFonts w:ascii="Arial" w:eastAsia="Arial" w:hAnsi="Arial" w:cs="Arial"/>
                <w:b/>
              </w:rPr>
              <w:t>Progress Tracker</w:t>
            </w:r>
          </w:p>
        </w:tc>
        <w:tc>
          <w:tcPr>
            <w:tcW w:w="7459" w:type="dxa"/>
            <w:tcBorders>
              <w:top w:val="single" w:sz="8" w:space="0" w:color="000000"/>
              <w:left w:val="single" w:sz="8" w:space="0" w:color="000000"/>
              <w:bottom w:val="single" w:sz="8" w:space="0" w:color="000000"/>
              <w:right w:val="single" w:sz="8" w:space="0" w:color="000000"/>
            </w:tcBorders>
          </w:tcPr>
          <w:p w14:paraId="39A2FC37" w14:textId="77777777" w:rsidR="00D1399F" w:rsidRDefault="00000000">
            <w:pPr>
              <w:spacing w:after="0"/>
            </w:pPr>
            <w:r>
              <w:rPr>
                <w:rFonts w:ascii="Arial" w:eastAsia="Arial" w:hAnsi="Arial" w:cs="Arial"/>
                <w:b/>
              </w:rPr>
              <w:t>Objective:</w:t>
            </w:r>
            <w:r>
              <w:rPr>
                <w:rFonts w:ascii="Arial" w:eastAsia="Arial" w:hAnsi="Arial" w:cs="Arial"/>
              </w:rPr>
              <w:t xml:space="preserve"> The objective of this project is to develop a personalized, interactive online tracking service within the CRA secure portals that will notify registrants on progress and status of their file from receipt to completion.  </w:t>
            </w:r>
          </w:p>
        </w:tc>
        <w:tc>
          <w:tcPr>
            <w:tcW w:w="2906" w:type="dxa"/>
            <w:tcBorders>
              <w:top w:val="single" w:sz="8" w:space="0" w:color="000000"/>
              <w:left w:val="single" w:sz="8" w:space="0" w:color="000000"/>
              <w:bottom w:val="single" w:sz="8" w:space="0" w:color="000000"/>
              <w:right w:val="single" w:sz="8" w:space="0" w:color="000000"/>
            </w:tcBorders>
            <w:vAlign w:val="center"/>
          </w:tcPr>
          <w:p w14:paraId="3CB2A35F" w14:textId="77777777" w:rsidR="00D1399F" w:rsidRDefault="00000000">
            <w:pPr>
              <w:spacing w:after="0"/>
              <w:ind w:right="24"/>
              <w:jc w:val="center"/>
            </w:pPr>
            <w:r>
              <w:rPr>
                <w:rFonts w:ascii="Arial" w:eastAsia="Arial" w:hAnsi="Arial" w:cs="Arial"/>
              </w:rPr>
              <w:t>$10,996</w:t>
            </w:r>
          </w:p>
        </w:tc>
        <w:tc>
          <w:tcPr>
            <w:tcW w:w="3238" w:type="dxa"/>
            <w:tcBorders>
              <w:top w:val="single" w:sz="8" w:space="0" w:color="000000"/>
              <w:left w:val="single" w:sz="8" w:space="0" w:color="000000"/>
              <w:bottom w:val="single" w:sz="8" w:space="0" w:color="000000"/>
              <w:right w:val="single" w:sz="8" w:space="0" w:color="000000"/>
            </w:tcBorders>
            <w:vAlign w:val="center"/>
          </w:tcPr>
          <w:p w14:paraId="2C3241BD" w14:textId="77777777" w:rsidR="00D1399F" w:rsidRDefault="00000000">
            <w:pPr>
              <w:spacing w:after="0"/>
              <w:ind w:right="36"/>
              <w:jc w:val="center"/>
            </w:pPr>
            <w:r>
              <w:rPr>
                <w:rFonts w:ascii="Arial" w:eastAsia="Arial" w:hAnsi="Arial" w:cs="Arial"/>
              </w:rPr>
              <w:t>2022-23</w:t>
            </w:r>
          </w:p>
        </w:tc>
      </w:tr>
      <w:tr w:rsidR="00D1399F" w14:paraId="3DC75E18" w14:textId="77777777">
        <w:trPr>
          <w:trHeight w:val="1606"/>
        </w:trPr>
        <w:tc>
          <w:tcPr>
            <w:tcW w:w="4121" w:type="dxa"/>
            <w:tcBorders>
              <w:top w:val="single" w:sz="8" w:space="0" w:color="000000"/>
              <w:left w:val="single" w:sz="8" w:space="0" w:color="000000"/>
              <w:bottom w:val="single" w:sz="8" w:space="0" w:color="000000"/>
              <w:right w:val="single" w:sz="8" w:space="0" w:color="000000"/>
            </w:tcBorders>
          </w:tcPr>
          <w:p w14:paraId="5FF29D7C" w14:textId="77777777" w:rsidR="00D1399F" w:rsidRDefault="00000000">
            <w:pPr>
              <w:spacing w:after="0"/>
            </w:pPr>
            <w:r>
              <w:rPr>
                <w:rFonts w:ascii="Arial" w:eastAsia="Arial" w:hAnsi="Arial" w:cs="Arial"/>
                <w:b/>
              </w:rPr>
              <w:t>Seamless Service Experience: Web Optimization</w:t>
            </w:r>
          </w:p>
        </w:tc>
        <w:tc>
          <w:tcPr>
            <w:tcW w:w="7459" w:type="dxa"/>
            <w:tcBorders>
              <w:top w:val="single" w:sz="8" w:space="0" w:color="000000"/>
              <w:left w:val="single" w:sz="8" w:space="0" w:color="000000"/>
              <w:bottom w:val="single" w:sz="8" w:space="0" w:color="000000"/>
              <w:right w:val="single" w:sz="8" w:space="0" w:color="000000"/>
            </w:tcBorders>
          </w:tcPr>
          <w:p w14:paraId="79907EED" w14:textId="77777777" w:rsidR="00D1399F" w:rsidRDefault="00000000">
            <w:pPr>
              <w:spacing w:after="0"/>
            </w:pPr>
            <w:r>
              <w:rPr>
                <w:rFonts w:ascii="Arial" w:eastAsia="Arial" w:hAnsi="Arial" w:cs="Arial"/>
                <w:b/>
              </w:rPr>
              <w:t xml:space="preserve">Objective: </w:t>
            </w:r>
            <w:r>
              <w:rPr>
                <w:rFonts w:ascii="Arial" w:eastAsia="Arial" w:hAnsi="Arial" w:cs="Arial"/>
              </w:rPr>
              <w:t>The objective of this project is to accelerate the optimization of web content and features by improving top task information, search results, and overall site performance, and making content easier to understand. The project will also modernize the platform by implementing a Drupal open source content management system in the cloud.</w:t>
            </w:r>
          </w:p>
        </w:tc>
        <w:tc>
          <w:tcPr>
            <w:tcW w:w="2906" w:type="dxa"/>
            <w:tcBorders>
              <w:top w:val="single" w:sz="8" w:space="0" w:color="000000"/>
              <w:left w:val="single" w:sz="8" w:space="0" w:color="000000"/>
              <w:bottom w:val="single" w:sz="8" w:space="0" w:color="000000"/>
              <w:right w:val="single" w:sz="8" w:space="0" w:color="000000"/>
            </w:tcBorders>
            <w:vAlign w:val="center"/>
          </w:tcPr>
          <w:p w14:paraId="376244FB" w14:textId="77777777" w:rsidR="00D1399F" w:rsidRDefault="00000000">
            <w:pPr>
              <w:spacing w:after="0"/>
              <w:ind w:right="24"/>
              <w:jc w:val="center"/>
            </w:pPr>
            <w:r>
              <w:rPr>
                <w:rFonts w:ascii="Arial" w:eastAsia="Arial" w:hAnsi="Arial" w:cs="Arial"/>
              </w:rPr>
              <w:t>$26,798</w:t>
            </w:r>
          </w:p>
        </w:tc>
        <w:tc>
          <w:tcPr>
            <w:tcW w:w="3238" w:type="dxa"/>
            <w:tcBorders>
              <w:top w:val="single" w:sz="8" w:space="0" w:color="000000"/>
              <w:left w:val="single" w:sz="8" w:space="0" w:color="000000"/>
              <w:bottom w:val="single" w:sz="8" w:space="0" w:color="000000"/>
              <w:right w:val="single" w:sz="8" w:space="0" w:color="000000"/>
            </w:tcBorders>
            <w:vAlign w:val="center"/>
          </w:tcPr>
          <w:p w14:paraId="4FFD26D3" w14:textId="77777777" w:rsidR="00D1399F" w:rsidRDefault="00000000">
            <w:pPr>
              <w:spacing w:after="0"/>
              <w:ind w:right="36"/>
              <w:jc w:val="center"/>
            </w:pPr>
            <w:r>
              <w:rPr>
                <w:rFonts w:ascii="Arial" w:eastAsia="Arial" w:hAnsi="Arial" w:cs="Arial"/>
              </w:rPr>
              <w:t>2025-26</w:t>
            </w:r>
          </w:p>
        </w:tc>
      </w:tr>
      <w:tr w:rsidR="00D1399F" w14:paraId="6415132E" w14:textId="77777777">
        <w:trPr>
          <w:trHeight w:val="1123"/>
        </w:trPr>
        <w:tc>
          <w:tcPr>
            <w:tcW w:w="4121" w:type="dxa"/>
            <w:tcBorders>
              <w:top w:val="single" w:sz="8" w:space="0" w:color="000000"/>
              <w:left w:val="single" w:sz="8" w:space="0" w:color="000000"/>
              <w:bottom w:val="single" w:sz="8" w:space="0" w:color="000000"/>
              <w:right w:val="single" w:sz="8" w:space="0" w:color="000000"/>
            </w:tcBorders>
          </w:tcPr>
          <w:p w14:paraId="247198B6" w14:textId="77777777" w:rsidR="00D1399F" w:rsidRDefault="00000000">
            <w:pPr>
              <w:spacing w:after="0"/>
            </w:pPr>
            <w:r>
              <w:rPr>
                <w:rFonts w:ascii="Arial" w:eastAsia="Arial" w:hAnsi="Arial" w:cs="Arial"/>
                <w:b/>
              </w:rPr>
              <w:t xml:space="preserve">Secure Data Channel </w:t>
            </w:r>
          </w:p>
        </w:tc>
        <w:tc>
          <w:tcPr>
            <w:tcW w:w="7459" w:type="dxa"/>
            <w:tcBorders>
              <w:top w:val="single" w:sz="8" w:space="0" w:color="000000"/>
              <w:left w:val="single" w:sz="8" w:space="0" w:color="000000"/>
              <w:bottom w:val="single" w:sz="8" w:space="0" w:color="000000"/>
              <w:right w:val="single" w:sz="8" w:space="0" w:color="000000"/>
            </w:tcBorders>
          </w:tcPr>
          <w:p w14:paraId="34FC375D" w14:textId="77777777" w:rsidR="00D1399F" w:rsidRDefault="00000000">
            <w:pPr>
              <w:spacing w:after="0"/>
            </w:pPr>
            <w:r>
              <w:rPr>
                <w:rFonts w:ascii="Arial" w:eastAsia="Arial" w:hAnsi="Arial" w:cs="Arial"/>
                <w:b/>
              </w:rPr>
              <w:t xml:space="preserve">Objective: </w:t>
            </w:r>
            <w:r>
              <w:rPr>
                <w:rFonts w:ascii="Arial" w:eastAsia="Arial" w:hAnsi="Arial" w:cs="Arial"/>
              </w:rPr>
              <w:t>The objective of this project is to develop a solution for the secure two-way communication between CRA and businesses, the digitization of inbound faxes, and a secure drop-zone for one-time transmission.</w:t>
            </w:r>
          </w:p>
        </w:tc>
        <w:tc>
          <w:tcPr>
            <w:tcW w:w="2906" w:type="dxa"/>
            <w:tcBorders>
              <w:top w:val="single" w:sz="8" w:space="0" w:color="000000"/>
              <w:left w:val="single" w:sz="8" w:space="0" w:color="000000"/>
              <w:bottom w:val="single" w:sz="8" w:space="0" w:color="000000"/>
              <w:right w:val="single" w:sz="8" w:space="0" w:color="000000"/>
            </w:tcBorders>
            <w:vAlign w:val="center"/>
          </w:tcPr>
          <w:p w14:paraId="4AE4BBEF" w14:textId="77777777" w:rsidR="00D1399F" w:rsidRDefault="00000000">
            <w:pPr>
              <w:spacing w:after="0"/>
              <w:ind w:right="24"/>
              <w:jc w:val="center"/>
            </w:pPr>
            <w:r>
              <w:rPr>
                <w:rFonts w:ascii="Arial" w:eastAsia="Arial" w:hAnsi="Arial" w:cs="Arial"/>
              </w:rPr>
              <w:t>$16,571</w:t>
            </w:r>
          </w:p>
        </w:tc>
        <w:tc>
          <w:tcPr>
            <w:tcW w:w="3238" w:type="dxa"/>
            <w:tcBorders>
              <w:top w:val="single" w:sz="8" w:space="0" w:color="000000"/>
              <w:left w:val="single" w:sz="8" w:space="0" w:color="000000"/>
              <w:bottom w:val="single" w:sz="8" w:space="0" w:color="000000"/>
              <w:right w:val="single" w:sz="8" w:space="0" w:color="000000"/>
            </w:tcBorders>
            <w:vAlign w:val="center"/>
          </w:tcPr>
          <w:p w14:paraId="440A8ECC" w14:textId="77777777" w:rsidR="00D1399F" w:rsidRDefault="00000000">
            <w:pPr>
              <w:spacing w:after="0"/>
              <w:ind w:right="36"/>
              <w:jc w:val="center"/>
            </w:pPr>
            <w:r>
              <w:rPr>
                <w:rFonts w:ascii="Arial" w:eastAsia="Arial" w:hAnsi="Arial" w:cs="Arial"/>
              </w:rPr>
              <w:t>2024-25</w:t>
            </w:r>
          </w:p>
        </w:tc>
      </w:tr>
    </w:tbl>
    <w:p w14:paraId="178DBB35" w14:textId="77777777" w:rsidR="00D1399F" w:rsidRDefault="00D1399F">
      <w:pPr>
        <w:spacing w:after="0"/>
        <w:ind w:left="-1073" w:right="307"/>
      </w:pPr>
    </w:p>
    <w:tbl>
      <w:tblPr>
        <w:tblStyle w:val="TableGrid"/>
        <w:tblW w:w="17724" w:type="dxa"/>
        <w:tblInd w:w="-41" w:type="dxa"/>
        <w:tblCellMar>
          <w:top w:w="0" w:type="dxa"/>
          <w:left w:w="0" w:type="dxa"/>
          <w:bottom w:w="0" w:type="dxa"/>
          <w:right w:w="0" w:type="dxa"/>
        </w:tblCellMar>
        <w:tblLook w:val="04A0" w:firstRow="1" w:lastRow="0" w:firstColumn="1" w:lastColumn="0" w:noHBand="0" w:noVBand="1"/>
      </w:tblPr>
      <w:tblGrid>
        <w:gridCol w:w="3922"/>
        <w:gridCol w:w="199"/>
        <w:gridCol w:w="7459"/>
        <w:gridCol w:w="2906"/>
        <w:gridCol w:w="3238"/>
      </w:tblGrid>
      <w:tr w:rsidR="00D1399F" w14:paraId="3DA529F4" w14:textId="77777777">
        <w:trPr>
          <w:trHeight w:val="449"/>
        </w:trPr>
        <w:tc>
          <w:tcPr>
            <w:tcW w:w="3922" w:type="dxa"/>
            <w:tcBorders>
              <w:top w:val="single" w:sz="8" w:space="0" w:color="000000"/>
              <w:left w:val="single" w:sz="8" w:space="0" w:color="000000"/>
              <w:bottom w:val="single" w:sz="8" w:space="0" w:color="000000"/>
              <w:right w:val="nil"/>
            </w:tcBorders>
          </w:tcPr>
          <w:p w14:paraId="33539E85" w14:textId="77777777" w:rsidR="00D1399F" w:rsidRDefault="00D1399F"/>
        </w:tc>
        <w:tc>
          <w:tcPr>
            <w:tcW w:w="13802" w:type="dxa"/>
            <w:gridSpan w:val="4"/>
            <w:tcBorders>
              <w:top w:val="single" w:sz="8" w:space="0" w:color="000000"/>
              <w:left w:val="nil"/>
              <w:bottom w:val="single" w:sz="8" w:space="0" w:color="000000"/>
              <w:right w:val="single" w:sz="8" w:space="0" w:color="000000"/>
            </w:tcBorders>
          </w:tcPr>
          <w:p w14:paraId="29F52BFC" w14:textId="77777777" w:rsidR="00D1399F" w:rsidRDefault="00000000">
            <w:pPr>
              <w:spacing w:after="0"/>
              <w:ind w:left="2354"/>
            </w:pPr>
            <w:r>
              <w:rPr>
                <w:rFonts w:ascii="Arial" w:eastAsia="Arial" w:hAnsi="Arial" w:cs="Arial"/>
                <w:b/>
              </w:rPr>
              <w:t>what are the details of each project, including the</w:t>
            </w:r>
          </w:p>
        </w:tc>
      </w:tr>
      <w:tr w:rsidR="00D1399F" w14:paraId="63B345AC" w14:textId="77777777">
        <w:trPr>
          <w:trHeight w:val="257"/>
        </w:trPr>
        <w:tc>
          <w:tcPr>
            <w:tcW w:w="3922" w:type="dxa"/>
            <w:tcBorders>
              <w:top w:val="single" w:sz="8" w:space="0" w:color="000000"/>
              <w:left w:val="single" w:sz="8" w:space="0" w:color="000000"/>
              <w:bottom w:val="single" w:sz="8" w:space="0" w:color="000000"/>
              <w:right w:val="nil"/>
            </w:tcBorders>
          </w:tcPr>
          <w:p w14:paraId="04475374" w14:textId="77777777" w:rsidR="00D1399F" w:rsidRDefault="00D1399F"/>
        </w:tc>
        <w:tc>
          <w:tcPr>
            <w:tcW w:w="7658" w:type="dxa"/>
            <w:gridSpan w:val="2"/>
            <w:tcBorders>
              <w:top w:val="single" w:sz="8" w:space="0" w:color="000000"/>
              <w:left w:val="nil"/>
              <w:bottom w:val="single" w:sz="8" w:space="0" w:color="000000"/>
              <w:right w:val="single" w:sz="8" w:space="0" w:color="000000"/>
            </w:tcBorders>
          </w:tcPr>
          <w:p w14:paraId="3F594C80" w14:textId="77777777" w:rsidR="00D1399F" w:rsidRDefault="00000000">
            <w:pPr>
              <w:spacing w:after="0"/>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5FD8AFA7" w14:textId="77777777" w:rsidR="00D1399F" w:rsidRDefault="00000000">
            <w:pPr>
              <w:spacing w:after="0"/>
              <w:ind w:left="558" w:right="553"/>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16D77BC0" w14:textId="77777777" w:rsidR="00D1399F" w:rsidRDefault="00000000">
            <w:pPr>
              <w:spacing w:after="0"/>
              <w:ind w:left="60"/>
              <w:jc w:val="center"/>
            </w:pPr>
            <w:r>
              <w:rPr>
                <w:rFonts w:ascii="Arial" w:eastAsia="Arial" w:hAnsi="Arial" w:cs="Arial"/>
                <w:b/>
                <w:color w:val="333333"/>
              </w:rPr>
              <w:t>(iii) estimated completion date</w:t>
            </w:r>
          </w:p>
        </w:tc>
      </w:tr>
      <w:tr w:rsidR="00D1399F" w14:paraId="1096B305" w14:textId="77777777">
        <w:trPr>
          <w:trHeight w:val="307"/>
        </w:trPr>
        <w:tc>
          <w:tcPr>
            <w:tcW w:w="3922" w:type="dxa"/>
            <w:tcBorders>
              <w:top w:val="single" w:sz="8" w:space="0" w:color="000000"/>
              <w:left w:val="single" w:sz="8" w:space="0" w:color="000000"/>
              <w:bottom w:val="single" w:sz="8" w:space="0" w:color="000000"/>
              <w:right w:val="nil"/>
            </w:tcBorders>
          </w:tcPr>
          <w:p w14:paraId="6F84B7EA" w14:textId="77777777" w:rsidR="00D1399F" w:rsidRDefault="00000000">
            <w:pPr>
              <w:spacing w:after="0"/>
              <w:ind w:left="216"/>
              <w:jc w:val="center"/>
            </w:pPr>
            <w:r>
              <w:rPr>
                <w:rFonts w:ascii="Arial" w:eastAsia="Arial" w:hAnsi="Arial" w:cs="Arial"/>
                <w:b/>
                <w:color w:val="333333"/>
              </w:rPr>
              <w:t>description</w:t>
            </w:r>
          </w:p>
        </w:tc>
        <w:tc>
          <w:tcPr>
            <w:tcW w:w="199" w:type="dxa"/>
            <w:tcBorders>
              <w:top w:val="single" w:sz="8" w:space="0" w:color="000000"/>
              <w:left w:val="nil"/>
              <w:bottom w:val="single" w:sz="8" w:space="0" w:color="000000"/>
              <w:right w:val="single" w:sz="8" w:space="0" w:color="000000"/>
            </w:tcBorders>
          </w:tcPr>
          <w:p w14:paraId="51908371"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300F7492" w14:textId="77777777" w:rsidR="00D1399F" w:rsidRDefault="00000000">
            <w:pPr>
              <w:spacing w:after="0"/>
              <w:ind w:left="22"/>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5BF7DBC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EB854B6" w14:textId="77777777" w:rsidR="00D1399F" w:rsidRDefault="00D1399F"/>
        </w:tc>
      </w:tr>
      <w:tr w:rsidR="00D1399F" w14:paraId="7223654C" w14:textId="77777777">
        <w:trPr>
          <w:trHeight w:val="1099"/>
        </w:trPr>
        <w:tc>
          <w:tcPr>
            <w:tcW w:w="3922" w:type="dxa"/>
            <w:tcBorders>
              <w:top w:val="single" w:sz="8" w:space="0" w:color="000000"/>
              <w:left w:val="single" w:sz="8" w:space="0" w:color="000000"/>
              <w:bottom w:val="single" w:sz="8" w:space="0" w:color="000000"/>
              <w:right w:val="nil"/>
            </w:tcBorders>
          </w:tcPr>
          <w:p w14:paraId="005E85AF" w14:textId="77777777" w:rsidR="00D1399F" w:rsidRDefault="00000000">
            <w:pPr>
              <w:spacing w:after="0"/>
              <w:ind w:left="41"/>
            </w:pPr>
            <w:r>
              <w:rPr>
                <w:rFonts w:ascii="Arial" w:eastAsia="Arial" w:hAnsi="Arial" w:cs="Arial"/>
                <w:b/>
              </w:rPr>
              <w:t xml:space="preserve">Secure Portals Re-engineering </w:t>
            </w:r>
          </w:p>
        </w:tc>
        <w:tc>
          <w:tcPr>
            <w:tcW w:w="199" w:type="dxa"/>
            <w:tcBorders>
              <w:top w:val="single" w:sz="8" w:space="0" w:color="000000"/>
              <w:left w:val="nil"/>
              <w:bottom w:val="single" w:sz="8" w:space="0" w:color="000000"/>
              <w:right w:val="single" w:sz="8" w:space="0" w:color="000000"/>
            </w:tcBorders>
          </w:tcPr>
          <w:p w14:paraId="453B4D43"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0F0FD025" w14:textId="77777777" w:rsidR="00D1399F" w:rsidRDefault="00000000">
            <w:pPr>
              <w:spacing w:after="0"/>
              <w:ind w:left="41"/>
            </w:pPr>
            <w:r>
              <w:rPr>
                <w:rFonts w:ascii="Arial" w:eastAsia="Arial" w:hAnsi="Arial" w:cs="Arial"/>
                <w:b/>
              </w:rPr>
              <w:t>Objective:</w:t>
            </w:r>
            <w:r>
              <w:rPr>
                <w:rFonts w:ascii="Arial" w:eastAsia="Arial" w:hAnsi="Arial" w:cs="Arial"/>
              </w:rPr>
              <w:t xml:space="preserve"> The objective of the project is to create a sustainable, usable portal model which is flexible enough to maintain current capabilities while accommodating future growth, technological advancements.</w:t>
            </w:r>
          </w:p>
        </w:tc>
        <w:tc>
          <w:tcPr>
            <w:tcW w:w="2906" w:type="dxa"/>
            <w:tcBorders>
              <w:top w:val="single" w:sz="8" w:space="0" w:color="000000"/>
              <w:left w:val="single" w:sz="8" w:space="0" w:color="000000"/>
              <w:bottom w:val="single" w:sz="8" w:space="0" w:color="000000"/>
              <w:right w:val="single" w:sz="8" w:space="0" w:color="000000"/>
            </w:tcBorders>
            <w:vAlign w:val="center"/>
          </w:tcPr>
          <w:p w14:paraId="6CB0E445" w14:textId="77777777" w:rsidR="00D1399F" w:rsidRDefault="00000000">
            <w:pPr>
              <w:spacing w:after="0"/>
              <w:ind w:left="17"/>
              <w:jc w:val="center"/>
            </w:pPr>
            <w:r>
              <w:rPr>
                <w:rFonts w:ascii="Arial" w:eastAsia="Arial" w:hAnsi="Arial" w:cs="Arial"/>
              </w:rPr>
              <w:t>$52,848</w:t>
            </w:r>
          </w:p>
        </w:tc>
        <w:tc>
          <w:tcPr>
            <w:tcW w:w="3238" w:type="dxa"/>
            <w:tcBorders>
              <w:top w:val="single" w:sz="8" w:space="0" w:color="000000"/>
              <w:left w:val="single" w:sz="8" w:space="0" w:color="000000"/>
              <w:bottom w:val="single" w:sz="8" w:space="0" w:color="000000"/>
              <w:right w:val="single" w:sz="8" w:space="0" w:color="000000"/>
            </w:tcBorders>
            <w:vAlign w:val="center"/>
          </w:tcPr>
          <w:p w14:paraId="59321A2F" w14:textId="77777777" w:rsidR="00D1399F" w:rsidRDefault="00000000">
            <w:pPr>
              <w:spacing w:after="0"/>
              <w:ind w:left="5"/>
              <w:jc w:val="center"/>
            </w:pPr>
            <w:r>
              <w:rPr>
                <w:rFonts w:ascii="Arial" w:eastAsia="Arial" w:hAnsi="Arial" w:cs="Arial"/>
              </w:rPr>
              <w:t>2024-25</w:t>
            </w:r>
          </w:p>
        </w:tc>
      </w:tr>
      <w:tr w:rsidR="00D1399F" w14:paraId="0448717F" w14:textId="77777777">
        <w:trPr>
          <w:trHeight w:val="1706"/>
        </w:trPr>
        <w:tc>
          <w:tcPr>
            <w:tcW w:w="3922" w:type="dxa"/>
            <w:tcBorders>
              <w:top w:val="single" w:sz="8" w:space="0" w:color="000000"/>
              <w:left w:val="single" w:sz="8" w:space="0" w:color="000000"/>
              <w:bottom w:val="single" w:sz="8" w:space="0" w:color="000000"/>
              <w:right w:val="nil"/>
            </w:tcBorders>
          </w:tcPr>
          <w:p w14:paraId="52F207D9" w14:textId="77777777" w:rsidR="00D1399F" w:rsidRDefault="00000000">
            <w:pPr>
              <w:spacing w:after="0"/>
              <w:ind w:left="41"/>
            </w:pPr>
            <w:r>
              <w:rPr>
                <w:rFonts w:ascii="Arial" w:eastAsia="Arial" w:hAnsi="Arial" w:cs="Arial"/>
                <w:b/>
              </w:rPr>
              <w:t xml:space="preserve">T3 Modernization </w:t>
            </w:r>
          </w:p>
        </w:tc>
        <w:tc>
          <w:tcPr>
            <w:tcW w:w="199" w:type="dxa"/>
            <w:tcBorders>
              <w:top w:val="single" w:sz="8" w:space="0" w:color="000000"/>
              <w:left w:val="nil"/>
              <w:bottom w:val="single" w:sz="8" w:space="0" w:color="000000"/>
              <w:right w:val="single" w:sz="8" w:space="0" w:color="000000"/>
            </w:tcBorders>
          </w:tcPr>
          <w:p w14:paraId="2A23F7C2"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40E4A4D8" w14:textId="77777777" w:rsidR="00D1399F" w:rsidRDefault="00000000">
            <w:pPr>
              <w:spacing w:after="0"/>
              <w:ind w:left="41"/>
            </w:pPr>
            <w:r>
              <w:rPr>
                <w:rFonts w:ascii="Arial" w:eastAsia="Arial" w:hAnsi="Arial" w:cs="Arial"/>
                <w:b/>
              </w:rPr>
              <w:t xml:space="preserve">Objective: </w:t>
            </w:r>
            <w:r>
              <w:rPr>
                <w:rFonts w:ascii="Arial" w:eastAsia="Arial" w:hAnsi="Arial" w:cs="Arial"/>
              </w:rPr>
              <w:t>The objective of this project is allow the CRA to capture beneficial ownership information of trusts and manage a large volume of returns per new requirements introduced in Budget 2018. New solutions will be built for assessing, capturing the beneficial information, and the online service to register a trust. All of these components will be delivered within three releases.</w:t>
            </w:r>
          </w:p>
        </w:tc>
        <w:tc>
          <w:tcPr>
            <w:tcW w:w="2906" w:type="dxa"/>
            <w:tcBorders>
              <w:top w:val="single" w:sz="8" w:space="0" w:color="000000"/>
              <w:left w:val="single" w:sz="8" w:space="0" w:color="000000"/>
              <w:bottom w:val="single" w:sz="8" w:space="0" w:color="000000"/>
              <w:right w:val="single" w:sz="8" w:space="0" w:color="000000"/>
            </w:tcBorders>
            <w:vAlign w:val="center"/>
          </w:tcPr>
          <w:p w14:paraId="1E94C45E" w14:textId="77777777" w:rsidR="00D1399F" w:rsidRDefault="00000000">
            <w:pPr>
              <w:spacing w:after="0"/>
              <w:ind w:left="20"/>
              <w:jc w:val="center"/>
            </w:pPr>
            <w:r>
              <w:rPr>
                <w:rFonts w:ascii="Arial" w:eastAsia="Arial" w:hAnsi="Arial" w:cs="Arial"/>
              </w:rPr>
              <w:t>$104,424</w:t>
            </w:r>
          </w:p>
        </w:tc>
        <w:tc>
          <w:tcPr>
            <w:tcW w:w="3238" w:type="dxa"/>
            <w:tcBorders>
              <w:top w:val="single" w:sz="8" w:space="0" w:color="000000"/>
              <w:left w:val="single" w:sz="8" w:space="0" w:color="000000"/>
              <w:bottom w:val="single" w:sz="8" w:space="0" w:color="000000"/>
              <w:right w:val="single" w:sz="8" w:space="0" w:color="000000"/>
            </w:tcBorders>
            <w:vAlign w:val="center"/>
          </w:tcPr>
          <w:p w14:paraId="4C3E1214" w14:textId="77777777" w:rsidR="00D1399F" w:rsidRDefault="00000000">
            <w:pPr>
              <w:spacing w:after="0"/>
              <w:ind w:left="5"/>
              <w:jc w:val="center"/>
            </w:pPr>
            <w:r>
              <w:rPr>
                <w:rFonts w:ascii="Arial" w:eastAsia="Arial" w:hAnsi="Arial" w:cs="Arial"/>
              </w:rPr>
              <w:t>2023-24</w:t>
            </w:r>
          </w:p>
        </w:tc>
      </w:tr>
      <w:tr w:rsidR="00D1399F" w14:paraId="36B754DC" w14:textId="77777777">
        <w:trPr>
          <w:trHeight w:val="3336"/>
        </w:trPr>
        <w:tc>
          <w:tcPr>
            <w:tcW w:w="3922" w:type="dxa"/>
            <w:tcBorders>
              <w:top w:val="single" w:sz="8" w:space="0" w:color="000000"/>
              <w:left w:val="single" w:sz="8" w:space="0" w:color="000000"/>
              <w:bottom w:val="single" w:sz="8" w:space="0" w:color="000000"/>
              <w:right w:val="nil"/>
            </w:tcBorders>
          </w:tcPr>
          <w:p w14:paraId="6A36BBA6" w14:textId="77777777" w:rsidR="00D1399F" w:rsidRDefault="00000000">
            <w:pPr>
              <w:spacing w:after="0"/>
              <w:ind w:left="41"/>
            </w:pPr>
            <w:r>
              <w:rPr>
                <w:rFonts w:ascii="Arial" w:eastAsia="Arial" w:hAnsi="Arial" w:cs="Arial"/>
                <w:b/>
              </w:rPr>
              <w:t>Workload Management</w:t>
            </w:r>
          </w:p>
        </w:tc>
        <w:tc>
          <w:tcPr>
            <w:tcW w:w="199" w:type="dxa"/>
            <w:tcBorders>
              <w:top w:val="single" w:sz="8" w:space="0" w:color="000000"/>
              <w:left w:val="nil"/>
              <w:bottom w:val="single" w:sz="8" w:space="0" w:color="000000"/>
              <w:right w:val="single" w:sz="8" w:space="0" w:color="000000"/>
            </w:tcBorders>
          </w:tcPr>
          <w:p w14:paraId="50C9B714" w14:textId="77777777" w:rsidR="00D1399F" w:rsidRDefault="00D1399F"/>
        </w:tc>
        <w:tc>
          <w:tcPr>
            <w:tcW w:w="7459" w:type="dxa"/>
            <w:tcBorders>
              <w:top w:val="single" w:sz="8" w:space="0" w:color="000000"/>
              <w:left w:val="single" w:sz="8" w:space="0" w:color="000000"/>
              <w:bottom w:val="single" w:sz="8" w:space="0" w:color="000000"/>
              <w:right w:val="single" w:sz="8" w:space="0" w:color="000000"/>
            </w:tcBorders>
          </w:tcPr>
          <w:p w14:paraId="65816A0F" w14:textId="77777777" w:rsidR="00D1399F" w:rsidRDefault="00000000">
            <w:pPr>
              <w:spacing w:after="0"/>
              <w:ind w:left="41" w:right="8"/>
            </w:pPr>
            <w:r>
              <w:rPr>
                <w:rFonts w:ascii="Arial" w:eastAsia="Arial" w:hAnsi="Arial" w:cs="Arial"/>
                <w:b/>
              </w:rPr>
              <w:t>Objective</w:t>
            </w:r>
            <w:r>
              <w:rPr>
                <w:rFonts w:ascii="Arial" w:eastAsia="Arial" w:hAnsi="Arial" w:cs="Arial"/>
              </w:rPr>
              <w:t xml:space="preserve">: The objective of this project is to create a fully integrated modern solution that offers a comprehensive client view, increased capabilities, and greater effectiveness in workload management for the debt management programs. The project will address issues such as duplication of effort, inability to leverage technological advances, and aging and unsustainable technology of current CVB systems. This project was originally planned as six separate sub-projects (1 through 3.3); each with a separate planning and execution schedule. However, Sub-Project 3.1 was interrupted due to the COVID-19 pandemic and the redeployment of its resources to economic measure workloads. The project is currently undergoing a re-prioritization exercise to address the shift in schedule.   </w:t>
            </w:r>
          </w:p>
        </w:tc>
        <w:tc>
          <w:tcPr>
            <w:tcW w:w="2906" w:type="dxa"/>
            <w:tcBorders>
              <w:top w:val="single" w:sz="8" w:space="0" w:color="000000"/>
              <w:left w:val="single" w:sz="8" w:space="0" w:color="000000"/>
              <w:bottom w:val="single" w:sz="8" w:space="0" w:color="000000"/>
              <w:right w:val="single" w:sz="8" w:space="0" w:color="000000"/>
            </w:tcBorders>
            <w:vAlign w:val="center"/>
          </w:tcPr>
          <w:p w14:paraId="30CE9B97" w14:textId="77777777" w:rsidR="00D1399F" w:rsidRDefault="00000000">
            <w:pPr>
              <w:spacing w:after="0"/>
              <w:ind w:left="20"/>
              <w:jc w:val="center"/>
            </w:pPr>
            <w:r>
              <w:rPr>
                <w:rFonts w:ascii="Arial" w:eastAsia="Arial" w:hAnsi="Arial" w:cs="Arial"/>
              </w:rPr>
              <w:t>$134,521</w:t>
            </w:r>
          </w:p>
        </w:tc>
        <w:tc>
          <w:tcPr>
            <w:tcW w:w="3238" w:type="dxa"/>
            <w:tcBorders>
              <w:top w:val="single" w:sz="8" w:space="0" w:color="000000"/>
              <w:left w:val="single" w:sz="8" w:space="0" w:color="000000"/>
              <w:bottom w:val="single" w:sz="8" w:space="0" w:color="000000"/>
              <w:right w:val="single" w:sz="8" w:space="0" w:color="000000"/>
            </w:tcBorders>
            <w:vAlign w:val="center"/>
          </w:tcPr>
          <w:p w14:paraId="0133B70B" w14:textId="77777777" w:rsidR="00D1399F" w:rsidRDefault="00000000">
            <w:pPr>
              <w:spacing w:after="2"/>
              <w:ind w:left="10"/>
              <w:jc w:val="center"/>
            </w:pPr>
            <w:r>
              <w:rPr>
                <w:rFonts w:ascii="Arial" w:eastAsia="Arial" w:hAnsi="Arial" w:cs="Arial"/>
              </w:rPr>
              <w:t>2023-24*</w:t>
            </w:r>
          </w:p>
          <w:p w14:paraId="3801C38A" w14:textId="77777777" w:rsidR="00D1399F" w:rsidRDefault="00000000">
            <w:pPr>
              <w:spacing w:after="0"/>
              <w:ind w:left="548" w:hanging="48"/>
            </w:pPr>
            <w:r>
              <w:rPr>
                <w:rFonts w:ascii="Arial" w:eastAsia="Arial" w:hAnsi="Arial" w:cs="Arial"/>
                <w:i/>
              </w:rPr>
              <w:t>*project in re-planning, completion date to be determined</w:t>
            </w:r>
          </w:p>
        </w:tc>
      </w:tr>
    </w:tbl>
    <w:p w14:paraId="323F450E" w14:textId="77777777" w:rsidR="00D1399F" w:rsidRDefault="00D1399F">
      <w:pPr>
        <w:spacing w:after="0"/>
        <w:ind w:left="-1073" w:right="307"/>
      </w:pPr>
    </w:p>
    <w:tbl>
      <w:tblPr>
        <w:tblStyle w:val="TableGrid"/>
        <w:tblW w:w="17724" w:type="dxa"/>
        <w:tblInd w:w="-41" w:type="dxa"/>
        <w:tblCellMar>
          <w:top w:w="0" w:type="dxa"/>
          <w:left w:w="41" w:type="dxa"/>
          <w:bottom w:w="0" w:type="dxa"/>
          <w:right w:w="0" w:type="dxa"/>
        </w:tblCellMar>
        <w:tblLook w:val="04A0" w:firstRow="1" w:lastRow="0" w:firstColumn="1" w:lastColumn="0" w:noHBand="0" w:noVBand="1"/>
      </w:tblPr>
      <w:tblGrid>
        <w:gridCol w:w="4121"/>
        <w:gridCol w:w="7459"/>
        <w:gridCol w:w="2906"/>
        <w:gridCol w:w="3238"/>
      </w:tblGrid>
      <w:tr w:rsidR="00D1399F" w14:paraId="48069C5C" w14:textId="77777777">
        <w:trPr>
          <w:trHeight w:val="449"/>
        </w:trPr>
        <w:tc>
          <w:tcPr>
            <w:tcW w:w="17724" w:type="dxa"/>
            <w:gridSpan w:val="4"/>
            <w:tcBorders>
              <w:top w:val="single" w:sz="8" w:space="0" w:color="000000"/>
              <w:left w:val="single" w:sz="8" w:space="0" w:color="000000"/>
              <w:bottom w:val="single" w:sz="8" w:space="0" w:color="000000"/>
              <w:right w:val="single" w:sz="8" w:space="0" w:color="000000"/>
            </w:tcBorders>
          </w:tcPr>
          <w:p w14:paraId="4048E85A" w14:textId="77777777" w:rsidR="00D1399F" w:rsidRDefault="00000000">
            <w:pPr>
              <w:spacing w:after="0"/>
              <w:ind w:right="21"/>
              <w:jc w:val="center"/>
            </w:pPr>
            <w:r>
              <w:rPr>
                <w:rFonts w:ascii="Arial" w:eastAsia="Arial" w:hAnsi="Arial" w:cs="Arial"/>
                <w:b/>
              </w:rPr>
              <w:t>what are the details of each project, including the</w:t>
            </w:r>
          </w:p>
        </w:tc>
      </w:tr>
      <w:tr w:rsidR="00D1399F" w14:paraId="44EC75D8" w14:textId="77777777">
        <w:trPr>
          <w:trHeight w:val="257"/>
        </w:trPr>
        <w:tc>
          <w:tcPr>
            <w:tcW w:w="11580" w:type="dxa"/>
            <w:gridSpan w:val="2"/>
            <w:tcBorders>
              <w:top w:val="single" w:sz="8" w:space="0" w:color="000000"/>
              <w:left w:val="single" w:sz="8" w:space="0" w:color="000000"/>
              <w:bottom w:val="single" w:sz="8" w:space="0" w:color="000000"/>
              <w:right w:val="single" w:sz="8" w:space="0" w:color="000000"/>
            </w:tcBorders>
          </w:tcPr>
          <w:p w14:paraId="40A96331" w14:textId="77777777" w:rsidR="00D1399F" w:rsidRDefault="00000000">
            <w:pPr>
              <w:spacing w:after="0"/>
              <w:ind w:right="19"/>
              <w:jc w:val="center"/>
            </w:pPr>
            <w:r>
              <w:rPr>
                <w:rFonts w:ascii="Arial" w:eastAsia="Arial" w:hAnsi="Arial" w:cs="Arial"/>
                <w:b/>
                <w:color w:val="333333"/>
              </w:rPr>
              <w:t>(i) project description and summary</w:t>
            </w:r>
          </w:p>
        </w:tc>
        <w:tc>
          <w:tcPr>
            <w:tcW w:w="2906" w:type="dxa"/>
            <w:vMerge w:val="restart"/>
            <w:tcBorders>
              <w:top w:val="single" w:sz="8" w:space="0" w:color="000000"/>
              <w:left w:val="single" w:sz="8" w:space="0" w:color="000000"/>
              <w:bottom w:val="single" w:sz="8" w:space="0" w:color="000000"/>
              <w:right w:val="single" w:sz="8" w:space="0" w:color="000000"/>
            </w:tcBorders>
          </w:tcPr>
          <w:p w14:paraId="3D4F2C9D" w14:textId="77777777" w:rsidR="00D1399F" w:rsidRDefault="00000000">
            <w:pPr>
              <w:spacing w:after="0"/>
              <w:ind w:left="517" w:right="553"/>
              <w:jc w:val="center"/>
            </w:pPr>
            <w:r>
              <w:rPr>
                <w:rFonts w:ascii="Arial" w:eastAsia="Arial" w:hAnsi="Arial" w:cs="Arial"/>
                <w:b/>
                <w:color w:val="333333"/>
              </w:rPr>
              <w:t>(ii) total budget ($ in thousands)</w:t>
            </w:r>
          </w:p>
        </w:tc>
        <w:tc>
          <w:tcPr>
            <w:tcW w:w="3238" w:type="dxa"/>
            <w:vMerge w:val="restart"/>
            <w:tcBorders>
              <w:top w:val="single" w:sz="8" w:space="0" w:color="000000"/>
              <w:left w:val="single" w:sz="8" w:space="0" w:color="000000"/>
              <w:bottom w:val="single" w:sz="8" w:space="0" w:color="000000"/>
              <w:right w:val="single" w:sz="8" w:space="0" w:color="000000"/>
            </w:tcBorders>
          </w:tcPr>
          <w:p w14:paraId="216F4666" w14:textId="77777777" w:rsidR="00D1399F" w:rsidRDefault="00000000">
            <w:pPr>
              <w:spacing w:after="0"/>
              <w:ind w:left="19"/>
              <w:jc w:val="center"/>
            </w:pPr>
            <w:r>
              <w:rPr>
                <w:rFonts w:ascii="Arial" w:eastAsia="Arial" w:hAnsi="Arial" w:cs="Arial"/>
                <w:b/>
                <w:color w:val="333333"/>
              </w:rPr>
              <w:t>(iii) estimated completion date</w:t>
            </w:r>
          </w:p>
        </w:tc>
      </w:tr>
      <w:tr w:rsidR="00D1399F" w14:paraId="6F37EBC9" w14:textId="77777777">
        <w:trPr>
          <w:trHeight w:val="307"/>
        </w:trPr>
        <w:tc>
          <w:tcPr>
            <w:tcW w:w="4121" w:type="dxa"/>
            <w:tcBorders>
              <w:top w:val="single" w:sz="8" w:space="0" w:color="000000"/>
              <w:left w:val="single" w:sz="8" w:space="0" w:color="000000"/>
              <w:bottom w:val="single" w:sz="8" w:space="0" w:color="000000"/>
              <w:right w:val="single" w:sz="8" w:space="0" w:color="000000"/>
            </w:tcBorders>
          </w:tcPr>
          <w:p w14:paraId="3E71C18D" w14:textId="77777777" w:rsidR="00D1399F" w:rsidRDefault="00000000">
            <w:pPr>
              <w:spacing w:after="0"/>
              <w:ind w:right="24"/>
              <w:jc w:val="center"/>
            </w:pPr>
            <w:r>
              <w:rPr>
                <w:rFonts w:ascii="Arial" w:eastAsia="Arial" w:hAnsi="Arial" w:cs="Arial"/>
                <w:b/>
                <w:color w:val="333333"/>
              </w:rPr>
              <w:lastRenderedPageBreak/>
              <w:t>description</w:t>
            </w:r>
          </w:p>
        </w:tc>
        <w:tc>
          <w:tcPr>
            <w:tcW w:w="7459" w:type="dxa"/>
            <w:tcBorders>
              <w:top w:val="single" w:sz="8" w:space="0" w:color="000000"/>
              <w:left w:val="single" w:sz="8" w:space="0" w:color="000000"/>
              <w:bottom w:val="single" w:sz="8" w:space="0" w:color="000000"/>
              <w:right w:val="single" w:sz="8" w:space="0" w:color="000000"/>
            </w:tcBorders>
          </w:tcPr>
          <w:p w14:paraId="2D1B0F26"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220DEE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2130873" w14:textId="77777777" w:rsidR="00D1399F" w:rsidRDefault="00D1399F"/>
        </w:tc>
      </w:tr>
      <w:tr w:rsidR="00D1399F" w14:paraId="1D699B91" w14:textId="77777777">
        <w:trPr>
          <w:trHeight w:val="2234"/>
        </w:trPr>
        <w:tc>
          <w:tcPr>
            <w:tcW w:w="4121" w:type="dxa"/>
            <w:tcBorders>
              <w:top w:val="single" w:sz="8" w:space="0" w:color="000000"/>
              <w:left w:val="single" w:sz="8" w:space="0" w:color="000000"/>
              <w:bottom w:val="single" w:sz="8" w:space="0" w:color="000000"/>
              <w:right w:val="single" w:sz="8" w:space="0" w:color="000000"/>
            </w:tcBorders>
          </w:tcPr>
          <w:p w14:paraId="4F5D5DDA" w14:textId="77777777" w:rsidR="00D1399F" w:rsidRDefault="00000000">
            <w:pPr>
              <w:spacing w:after="0" w:line="270" w:lineRule="auto"/>
            </w:pPr>
            <w:r>
              <w:rPr>
                <w:rFonts w:ascii="Arial" w:eastAsia="Arial" w:hAnsi="Arial" w:cs="Arial"/>
                <w:b/>
              </w:rPr>
              <w:t xml:space="preserve">Application Sustainability Program - Revenue Ledger - Conversion to </w:t>
            </w:r>
          </w:p>
          <w:p w14:paraId="4BE65A52" w14:textId="77777777" w:rsidR="00D1399F" w:rsidRDefault="00000000">
            <w:pPr>
              <w:spacing w:after="0"/>
            </w:pPr>
            <w:r>
              <w:rPr>
                <w:rFonts w:ascii="Arial" w:eastAsia="Arial" w:hAnsi="Arial" w:cs="Arial"/>
                <w:b/>
              </w:rPr>
              <w:t>S/4HANA Project</w:t>
            </w:r>
          </w:p>
        </w:tc>
        <w:tc>
          <w:tcPr>
            <w:tcW w:w="7459" w:type="dxa"/>
            <w:tcBorders>
              <w:top w:val="single" w:sz="8" w:space="0" w:color="000000"/>
              <w:left w:val="single" w:sz="8" w:space="0" w:color="000000"/>
              <w:bottom w:val="single" w:sz="8" w:space="0" w:color="000000"/>
              <w:right w:val="single" w:sz="8" w:space="0" w:color="000000"/>
            </w:tcBorders>
          </w:tcPr>
          <w:p w14:paraId="5F23EBBB" w14:textId="77777777" w:rsidR="00D1399F" w:rsidRDefault="00000000">
            <w:pPr>
              <w:spacing w:after="0"/>
            </w:pPr>
            <w:r>
              <w:rPr>
                <w:rFonts w:ascii="Arial" w:eastAsia="Arial" w:hAnsi="Arial" w:cs="Arial"/>
                <w:b/>
              </w:rPr>
              <w:t>Objective:</w:t>
            </w:r>
            <w:r>
              <w:rPr>
                <w:rFonts w:ascii="Arial" w:eastAsia="Arial" w:hAnsi="Arial" w:cs="Arial"/>
              </w:rPr>
              <w:t xml:space="preserve">  The Government of Canada is aiming to modernize its financial operations under the Financial Management Transformation program. As part of this transformation, one of the objectives is to move off of the current SAP platform to the new S/4HANA platform by 2025 as the current state and version of the application will be sunset as of that date. The objective of this project is to convert the GoC's Revenue Ledger System to the new S/4HANA Platform before the current version of SAP is sunset.</w:t>
            </w:r>
          </w:p>
        </w:tc>
        <w:tc>
          <w:tcPr>
            <w:tcW w:w="2906" w:type="dxa"/>
            <w:tcBorders>
              <w:top w:val="single" w:sz="8" w:space="0" w:color="000000"/>
              <w:left w:val="single" w:sz="8" w:space="0" w:color="000000"/>
              <w:bottom w:val="single" w:sz="8" w:space="0" w:color="000000"/>
              <w:right w:val="single" w:sz="8" w:space="0" w:color="000000"/>
            </w:tcBorders>
            <w:vAlign w:val="center"/>
          </w:tcPr>
          <w:p w14:paraId="00174D03" w14:textId="77777777" w:rsidR="00D1399F" w:rsidRDefault="00000000">
            <w:pPr>
              <w:spacing w:after="0"/>
              <w:ind w:right="24"/>
              <w:jc w:val="center"/>
            </w:pPr>
            <w:r>
              <w:rPr>
                <w:rFonts w:ascii="Arial" w:eastAsia="Arial" w:hAnsi="Arial" w:cs="Arial"/>
              </w:rPr>
              <w:t>$12,100</w:t>
            </w:r>
          </w:p>
        </w:tc>
        <w:tc>
          <w:tcPr>
            <w:tcW w:w="3238" w:type="dxa"/>
            <w:tcBorders>
              <w:top w:val="single" w:sz="8" w:space="0" w:color="000000"/>
              <w:left w:val="single" w:sz="8" w:space="0" w:color="000000"/>
              <w:bottom w:val="single" w:sz="8" w:space="0" w:color="000000"/>
              <w:right w:val="single" w:sz="8" w:space="0" w:color="000000"/>
            </w:tcBorders>
            <w:vAlign w:val="center"/>
          </w:tcPr>
          <w:p w14:paraId="18F22B08" w14:textId="77777777" w:rsidR="00D1399F" w:rsidRDefault="00000000">
            <w:pPr>
              <w:spacing w:after="0"/>
              <w:ind w:right="31"/>
              <w:jc w:val="center"/>
            </w:pPr>
            <w:r>
              <w:rPr>
                <w:rFonts w:ascii="Arial" w:eastAsia="Arial" w:hAnsi="Arial" w:cs="Arial"/>
              </w:rPr>
              <w:t>TBD</w:t>
            </w:r>
          </w:p>
        </w:tc>
      </w:tr>
      <w:tr w:rsidR="00D1399F" w14:paraId="0A94D7C5" w14:textId="77777777">
        <w:trPr>
          <w:trHeight w:val="2045"/>
        </w:trPr>
        <w:tc>
          <w:tcPr>
            <w:tcW w:w="4121" w:type="dxa"/>
            <w:tcBorders>
              <w:top w:val="single" w:sz="8" w:space="0" w:color="000000"/>
              <w:left w:val="single" w:sz="8" w:space="0" w:color="000000"/>
              <w:bottom w:val="single" w:sz="8" w:space="0" w:color="000000"/>
              <w:right w:val="single" w:sz="8" w:space="0" w:color="000000"/>
            </w:tcBorders>
          </w:tcPr>
          <w:p w14:paraId="7781B9A5" w14:textId="77777777" w:rsidR="00D1399F" w:rsidRDefault="00000000">
            <w:pPr>
              <w:spacing w:after="0"/>
              <w:jc w:val="both"/>
            </w:pPr>
            <w:r>
              <w:rPr>
                <w:rFonts w:ascii="Arial" w:eastAsia="Arial" w:hAnsi="Arial" w:cs="Arial"/>
                <w:b/>
              </w:rPr>
              <w:t xml:space="preserve">Security Sustainability Programme - Privileged Account Management </w:t>
            </w:r>
          </w:p>
        </w:tc>
        <w:tc>
          <w:tcPr>
            <w:tcW w:w="7459" w:type="dxa"/>
            <w:tcBorders>
              <w:top w:val="single" w:sz="8" w:space="0" w:color="000000"/>
              <w:left w:val="single" w:sz="8" w:space="0" w:color="000000"/>
              <w:bottom w:val="single" w:sz="8" w:space="0" w:color="000000"/>
              <w:right w:val="single" w:sz="8" w:space="0" w:color="000000"/>
            </w:tcBorders>
          </w:tcPr>
          <w:p w14:paraId="46BBF0DE" w14:textId="77777777" w:rsidR="00D1399F" w:rsidRDefault="00000000">
            <w:pPr>
              <w:spacing w:after="0"/>
            </w:pPr>
            <w:r>
              <w:rPr>
                <w:rFonts w:ascii="Arial" w:eastAsia="Arial" w:hAnsi="Arial" w:cs="Arial"/>
                <w:b/>
              </w:rPr>
              <w:t xml:space="preserve">Objective: </w:t>
            </w:r>
            <w:r>
              <w:rPr>
                <w:rFonts w:ascii="Arial" w:eastAsia="Arial" w:hAnsi="Arial" w:cs="Arial"/>
              </w:rPr>
              <w:t xml:space="preserve"> Implement a solution to control and secure privileged access within the Agency. The existing administration processes and procedures are insufficient and time-consuming. The PAM solution will mitigate the general risks of unauthorized access to sensitive systems, and the particular risk of unauthorized access and/or misuse of access to systems by privileged users, or malicious software impersonating privileged users.</w:t>
            </w:r>
          </w:p>
        </w:tc>
        <w:tc>
          <w:tcPr>
            <w:tcW w:w="2906" w:type="dxa"/>
            <w:tcBorders>
              <w:top w:val="single" w:sz="8" w:space="0" w:color="000000"/>
              <w:left w:val="single" w:sz="8" w:space="0" w:color="000000"/>
              <w:bottom w:val="single" w:sz="8" w:space="0" w:color="000000"/>
              <w:right w:val="single" w:sz="8" w:space="0" w:color="000000"/>
            </w:tcBorders>
            <w:vAlign w:val="center"/>
          </w:tcPr>
          <w:p w14:paraId="33144D4A" w14:textId="77777777" w:rsidR="00D1399F" w:rsidRDefault="00000000">
            <w:pPr>
              <w:spacing w:after="0"/>
              <w:ind w:right="24"/>
              <w:jc w:val="center"/>
            </w:pPr>
            <w:r>
              <w:rPr>
                <w:rFonts w:ascii="Arial" w:eastAsia="Arial" w:hAnsi="Arial" w:cs="Arial"/>
              </w:rPr>
              <w:t>$17,072</w:t>
            </w:r>
          </w:p>
        </w:tc>
        <w:tc>
          <w:tcPr>
            <w:tcW w:w="3238" w:type="dxa"/>
            <w:tcBorders>
              <w:top w:val="single" w:sz="8" w:space="0" w:color="000000"/>
              <w:left w:val="single" w:sz="8" w:space="0" w:color="000000"/>
              <w:bottom w:val="single" w:sz="8" w:space="0" w:color="000000"/>
              <w:right w:val="single" w:sz="8" w:space="0" w:color="000000"/>
            </w:tcBorders>
            <w:vAlign w:val="center"/>
          </w:tcPr>
          <w:p w14:paraId="2CE5E527" w14:textId="77777777" w:rsidR="00D1399F" w:rsidRDefault="00000000">
            <w:pPr>
              <w:spacing w:after="0"/>
              <w:ind w:right="36"/>
              <w:jc w:val="center"/>
            </w:pPr>
            <w:r>
              <w:rPr>
                <w:rFonts w:ascii="Arial" w:eastAsia="Arial" w:hAnsi="Arial" w:cs="Arial"/>
              </w:rPr>
              <w:t>2023-24</w:t>
            </w:r>
          </w:p>
        </w:tc>
      </w:tr>
    </w:tbl>
    <w:p w14:paraId="0B2668CD" w14:textId="77777777" w:rsidR="00D1399F" w:rsidRDefault="00D1399F">
      <w:pPr>
        <w:sectPr w:rsidR="00D1399F">
          <w:headerReference w:type="even" r:id="rId934"/>
          <w:headerReference w:type="default" r:id="rId935"/>
          <w:footerReference w:type="even" r:id="rId936"/>
          <w:footerReference w:type="default" r:id="rId937"/>
          <w:headerReference w:type="first" r:id="rId938"/>
          <w:footerReference w:type="first" r:id="rId939"/>
          <w:pgSz w:w="20160" w:h="12240" w:orient="landscape"/>
          <w:pgMar w:top="480" w:right="1097" w:bottom="1243" w:left="1073" w:header="720" w:footer="491" w:gutter="0"/>
          <w:pgNumType w:start="1"/>
          <w:cols w:space="720"/>
          <w:titlePg/>
        </w:sectPr>
      </w:pPr>
    </w:p>
    <w:p w14:paraId="5B8F37D8" w14:textId="77777777" w:rsidR="00D1399F" w:rsidRDefault="00000000">
      <w:pPr>
        <w:spacing w:after="0"/>
        <w:jc w:val="right"/>
      </w:pPr>
      <w:r>
        <w:rPr>
          <w:rFonts w:ascii="Times New Roman" w:eastAsia="Times New Roman" w:hAnsi="Times New Roman" w:cs="Times New Roman"/>
          <w:sz w:val="17"/>
        </w:rPr>
        <w:lastRenderedPageBreak/>
        <w:t xml:space="preserve"> </w:t>
      </w:r>
      <w:r>
        <w:rPr>
          <w:rFonts w:ascii="Times New Roman" w:eastAsia="Times New Roman" w:hAnsi="Times New Roman" w:cs="Times New Roman"/>
          <w:sz w:val="24"/>
        </w:rPr>
        <w:t xml:space="preserve"> </w:t>
      </w:r>
    </w:p>
    <w:p w14:paraId="205E3C3A" w14:textId="77777777" w:rsidR="00D1399F" w:rsidRDefault="00000000">
      <w:pPr>
        <w:spacing w:after="0"/>
      </w:pPr>
      <w:r>
        <w:rPr>
          <w:noProof/>
        </w:rPr>
        <w:drawing>
          <wp:inline distT="0" distB="0" distL="0" distR="0" wp14:anchorId="16A80B89" wp14:editId="47CF5392">
            <wp:extent cx="2798445" cy="334645"/>
            <wp:effectExtent l="0" t="0" r="0" b="0"/>
            <wp:docPr id="3259" name="Picture 3259"/>
            <wp:cNvGraphicFramePr/>
            <a:graphic xmlns:a="http://schemas.openxmlformats.org/drawingml/2006/main">
              <a:graphicData uri="http://schemas.openxmlformats.org/drawingml/2006/picture">
                <pic:pic xmlns:pic="http://schemas.openxmlformats.org/drawingml/2006/picture">
                  <pic:nvPicPr>
                    <pic:cNvPr id="3259" name="Picture 3259"/>
                    <pic:cNvPicPr/>
                  </pic:nvPicPr>
                  <pic:blipFill>
                    <a:blip r:embed="rId925"/>
                    <a:stretch>
                      <a:fillRect/>
                    </a:stretch>
                  </pic:blipFill>
                  <pic:spPr>
                    <a:xfrm>
                      <a:off x="0" y="0"/>
                      <a:ext cx="2798445" cy="334645"/>
                    </a:xfrm>
                    <a:prstGeom prst="rect">
                      <a:avLst/>
                    </a:prstGeom>
                  </pic:spPr>
                </pic:pic>
              </a:graphicData>
            </a:graphic>
          </wp:inline>
        </w:drawing>
      </w:r>
      <w:r>
        <w:rPr>
          <w:rFonts w:ascii="Times New Roman" w:eastAsia="Times New Roman" w:hAnsi="Times New Roman" w:cs="Times New Roman"/>
          <w:sz w:val="24"/>
        </w:rPr>
        <w:t xml:space="preserve"> </w:t>
      </w:r>
    </w:p>
    <w:p w14:paraId="5A393FFB" w14:textId="77777777" w:rsidR="00D1399F" w:rsidRDefault="00000000">
      <w:pPr>
        <w:spacing w:after="89"/>
      </w:pPr>
      <w:r>
        <w:rPr>
          <w:rFonts w:ascii="Times New Roman" w:eastAsia="Times New Roman" w:hAnsi="Times New Roman" w:cs="Times New Roman"/>
          <w:sz w:val="24"/>
        </w:rPr>
        <w:t xml:space="preserve"> </w:t>
      </w:r>
    </w:p>
    <w:p w14:paraId="615861E3" w14:textId="77777777" w:rsidR="00D1399F" w:rsidRDefault="00000000">
      <w:pPr>
        <w:spacing w:after="0"/>
      </w:pPr>
      <w:r>
        <w:rPr>
          <w:rFonts w:ascii="Arial" w:eastAsia="Arial" w:hAnsi="Arial" w:cs="Arial"/>
          <w:b/>
          <w:sz w:val="36"/>
        </w:rPr>
        <w:t xml:space="preserve"> </w:t>
      </w:r>
    </w:p>
    <w:p w14:paraId="16B03C46" w14:textId="77777777" w:rsidR="00D1399F" w:rsidRPr="00CE5C52" w:rsidRDefault="00000000">
      <w:pPr>
        <w:pStyle w:val="Heading2"/>
        <w:ind w:left="795" w:right="845"/>
        <w:rPr>
          <w:lang w:val="fr-CA"/>
        </w:rPr>
      </w:pPr>
      <w:r w:rsidRPr="00CE5C52">
        <w:rPr>
          <w:lang w:val="fr-CA"/>
        </w:rPr>
        <w:t>INQUIRY OF MINISTRY DEMANDE DE RENSEIGNEMENT AU GOUVERNEMENT</w:t>
      </w:r>
      <w:r w:rsidRPr="00CE5C52">
        <w:rPr>
          <w:b w:val="0"/>
          <w:sz w:val="36"/>
          <w:lang w:val="fr-CA"/>
        </w:rPr>
        <w:t xml:space="preserve"> </w:t>
      </w:r>
    </w:p>
    <w:p w14:paraId="0205181C" w14:textId="77777777" w:rsidR="00D1399F" w:rsidRPr="00CE5C52" w:rsidRDefault="00000000">
      <w:pPr>
        <w:spacing w:after="0"/>
        <w:ind w:right="15"/>
        <w:jc w:val="center"/>
        <w:rPr>
          <w:lang w:val="fr-CA"/>
        </w:rPr>
      </w:pPr>
      <w:r w:rsidRPr="00CE5C52">
        <w:rPr>
          <w:rFonts w:ascii="Times New Roman" w:eastAsia="Times New Roman" w:hAnsi="Times New Roman" w:cs="Times New Roman"/>
          <w:sz w:val="18"/>
          <w:lang w:val="fr-CA"/>
        </w:rPr>
        <w:t xml:space="preserve"> </w:t>
      </w:r>
    </w:p>
    <w:p w14:paraId="187A9303" w14:textId="77777777" w:rsidR="00D1399F" w:rsidRPr="00CE5C52" w:rsidRDefault="00000000">
      <w:pPr>
        <w:pStyle w:val="Heading3"/>
        <w:ind w:left="239" w:right="295"/>
        <w:rPr>
          <w:lang w:val="fr-CA"/>
        </w:rPr>
      </w:pPr>
      <w:r w:rsidRPr="00CE5C52">
        <w:rPr>
          <w:rFonts w:ascii="Times New Roman" w:eastAsia="Times New Roman" w:hAnsi="Times New Roman" w:cs="Times New Roman"/>
          <w:b w:val="0"/>
          <w:sz w:val="18"/>
          <w:lang w:val="fr-CA"/>
        </w:rPr>
        <w:t xml:space="preserve">PREPARE IN ENGLISH AND FRENCH MARKING "ORIGINAL TEXT" OR "TRANSLATION" PRÉPARER EN ANGLAIS ET EN FRANÇAIS EN INDIQUANT "TEXTE ORIGINAL" OU "TRADUCTION" </w:t>
      </w:r>
    </w:p>
    <w:p w14:paraId="31668D58" w14:textId="77777777" w:rsidR="00D1399F" w:rsidRPr="00CE5C52" w:rsidRDefault="00000000">
      <w:pPr>
        <w:spacing w:after="0"/>
        <w:rPr>
          <w:lang w:val="fr-CA"/>
        </w:rPr>
      </w:pPr>
      <w:r w:rsidRPr="00CE5C52">
        <w:rPr>
          <w:rFonts w:ascii="Times New Roman" w:eastAsia="Times New Roman" w:hAnsi="Times New Roman" w:cs="Times New Roman"/>
          <w:sz w:val="18"/>
          <w:lang w:val="fr-CA"/>
        </w:rPr>
        <w:t xml:space="preserve"> </w:t>
      </w:r>
    </w:p>
    <w:p w14:paraId="46493CBD" w14:textId="77777777" w:rsidR="00D1399F" w:rsidRDefault="00000000">
      <w:pPr>
        <w:spacing w:after="40"/>
        <w:ind w:left="-84" w:right="-24"/>
      </w:pPr>
      <w:r>
        <w:rPr>
          <w:noProof/>
        </w:rPr>
        <mc:AlternateContent>
          <mc:Choice Requires="wpg">
            <w:drawing>
              <wp:inline distT="0" distB="0" distL="0" distR="0" wp14:anchorId="77C5E8D8" wp14:editId="7E829A61">
                <wp:extent cx="6965951" cy="1368553"/>
                <wp:effectExtent l="0" t="0" r="0" b="0"/>
                <wp:docPr id="412020" name="Group 412020"/>
                <wp:cNvGraphicFramePr/>
                <a:graphic xmlns:a="http://schemas.openxmlformats.org/drawingml/2006/main">
                  <a:graphicData uri="http://schemas.microsoft.com/office/word/2010/wordprocessingGroup">
                    <wpg:wgp>
                      <wpg:cNvGrpSpPr/>
                      <wpg:grpSpPr>
                        <a:xfrm>
                          <a:off x="0" y="0"/>
                          <a:ext cx="6965951" cy="1368553"/>
                          <a:chOff x="0" y="0"/>
                          <a:chExt cx="6965951" cy="1368553"/>
                        </a:xfrm>
                      </wpg:grpSpPr>
                      <wps:wsp>
                        <wps:cNvPr id="3272" name="Rectangle 3272"/>
                        <wps:cNvSpPr/>
                        <wps:spPr>
                          <a:xfrm>
                            <a:off x="70104" y="46059"/>
                            <a:ext cx="918576" cy="127448"/>
                          </a:xfrm>
                          <a:prstGeom prst="rect">
                            <a:avLst/>
                          </a:prstGeom>
                          <a:ln>
                            <a:noFill/>
                          </a:ln>
                        </wps:spPr>
                        <wps:txbx>
                          <w:txbxContent>
                            <w:p w14:paraId="728383A4"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3273" name="Rectangle 3273"/>
                        <wps:cNvSpPr/>
                        <wps:spPr>
                          <a:xfrm>
                            <a:off x="760781" y="47889"/>
                            <a:ext cx="54313" cy="79893"/>
                          </a:xfrm>
                          <a:prstGeom prst="rect">
                            <a:avLst/>
                          </a:prstGeom>
                          <a:ln>
                            <a:noFill/>
                          </a:ln>
                        </wps:spPr>
                        <wps:txbx>
                          <w:txbxContent>
                            <w:p w14:paraId="489F17C9"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3274" name="Rectangle 3274"/>
                        <wps:cNvSpPr/>
                        <wps:spPr>
                          <a:xfrm>
                            <a:off x="801929" y="46059"/>
                            <a:ext cx="30963" cy="127448"/>
                          </a:xfrm>
                          <a:prstGeom prst="rect">
                            <a:avLst/>
                          </a:prstGeom>
                          <a:ln>
                            <a:noFill/>
                          </a:ln>
                        </wps:spPr>
                        <wps:txbx>
                          <w:txbxContent>
                            <w:p w14:paraId="7A53298D"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3275" name="Rectangle 3275"/>
                        <wps:cNvSpPr/>
                        <wps:spPr>
                          <a:xfrm>
                            <a:off x="824789" y="46059"/>
                            <a:ext cx="928898" cy="127448"/>
                          </a:xfrm>
                          <a:prstGeom prst="rect">
                            <a:avLst/>
                          </a:prstGeom>
                          <a:ln>
                            <a:noFill/>
                          </a:ln>
                        </wps:spPr>
                        <wps:txbx>
                          <w:txbxContent>
                            <w:p w14:paraId="0D5E47C4"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3276" name="Rectangle 3276"/>
                        <wps:cNvSpPr/>
                        <wps:spPr>
                          <a:xfrm>
                            <a:off x="1522730" y="9445"/>
                            <a:ext cx="46214" cy="190222"/>
                          </a:xfrm>
                          <a:prstGeom prst="rect">
                            <a:avLst/>
                          </a:prstGeom>
                          <a:ln>
                            <a:noFill/>
                          </a:ln>
                        </wps:spPr>
                        <wps:txbx>
                          <w:txbxContent>
                            <w:p w14:paraId="4C8EB6BC"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3277" name="Rectangle 3277"/>
                        <wps:cNvSpPr/>
                        <wps:spPr>
                          <a:xfrm>
                            <a:off x="70104" y="148591"/>
                            <a:ext cx="157660" cy="226002"/>
                          </a:xfrm>
                          <a:prstGeom prst="rect">
                            <a:avLst/>
                          </a:prstGeom>
                          <a:ln>
                            <a:noFill/>
                          </a:ln>
                        </wps:spPr>
                        <wps:txbx>
                          <w:txbxContent>
                            <w:p w14:paraId="50E9742A"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3278" name="Rectangle 3278"/>
                        <wps:cNvSpPr/>
                        <wps:spPr>
                          <a:xfrm>
                            <a:off x="188976" y="148591"/>
                            <a:ext cx="67498" cy="226002"/>
                          </a:xfrm>
                          <a:prstGeom prst="rect">
                            <a:avLst/>
                          </a:prstGeom>
                          <a:ln>
                            <a:noFill/>
                          </a:ln>
                        </wps:spPr>
                        <wps:txbx>
                          <w:txbxContent>
                            <w:p w14:paraId="36FD0F8C"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3279" name="Rectangle 3279"/>
                        <wps:cNvSpPr/>
                        <wps:spPr>
                          <a:xfrm>
                            <a:off x="239268" y="148591"/>
                            <a:ext cx="339743" cy="226002"/>
                          </a:xfrm>
                          <a:prstGeom prst="rect">
                            <a:avLst/>
                          </a:prstGeom>
                          <a:ln>
                            <a:noFill/>
                          </a:ln>
                        </wps:spPr>
                        <wps:txbx>
                          <w:txbxContent>
                            <w:p w14:paraId="2CB63AD3"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3280" name="Rectangle 3280"/>
                        <wps:cNvSpPr/>
                        <wps:spPr>
                          <a:xfrm>
                            <a:off x="494081" y="148591"/>
                            <a:ext cx="56314" cy="226002"/>
                          </a:xfrm>
                          <a:prstGeom prst="rect">
                            <a:avLst/>
                          </a:prstGeom>
                          <a:ln>
                            <a:noFill/>
                          </a:ln>
                        </wps:spPr>
                        <wps:txbx>
                          <w:txbxContent>
                            <w:p w14:paraId="798A88A8"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3281" name="Rectangle 3281"/>
                        <wps:cNvSpPr/>
                        <wps:spPr>
                          <a:xfrm>
                            <a:off x="1690370" y="46059"/>
                            <a:ext cx="394237" cy="127448"/>
                          </a:xfrm>
                          <a:prstGeom prst="rect">
                            <a:avLst/>
                          </a:prstGeom>
                          <a:ln>
                            <a:noFill/>
                          </a:ln>
                        </wps:spPr>
                        <wps:txbx>
                          <w:txbxContent>
                            <w:p w14:paraId="4C174FD7"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3282" name="Rectangle 3282"/>
                        <wps:cNvSpPr/>
                        <wps:spPr>
                          <a:xfrm>
                            <a:off x="1986026" y="9445"/>
                            <a:ext cx="46214" cy="190222"/>
                          </a:xfrm>
                          <a:prstGeom prst="rect">
                            <a:avLst/>
                          </a:prstGeom>
                          <a:ln>
                            <a:noFill/>
                          </a:ln>
                        </wps:spPr>
                        <wps:txbx>
                          <w:txbxContent>
                            <w:p w14:paraId="10AA9E99"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3283" name="Rectangle 3283"/>
                        <wps:cNvSpPr/>
                        <wps:spPr>
                          <a:xfrm>
                            <a:off x="1690370" y="148591"/>
                            <a:ext cx="1769299" cy="226002"/>
                          </a:xfrm>
                          <a:prstGeom prst="rect">
                            <a:avLst/>
                          </a:prstGeom>
                          <a:ln>
                            <a:noFill/>
                          </a:ln>
                        </wps:spPr>
                        <wps:txbx>
                          <w:txbxContent>
                            <w:p w14:paraId="2EB0C590" w14:textId="77777777" w:rsidR="00D1399F" w:rsidRDefault="00000000">
                              <w:r>
                                <w:rPr>
                                  <w:rFonts w:ascii="Arial" w:eastAsia="Arial" w:hAnsi="Arial" w:cs="Arial"/>
                                  <w:sz w:val="24"/>
                                </w:rPr>
                                <w:t>M. Lake (Edmonton</w:t>
                              </w:r>
                            </w:p>
                          </w:txbxContent>
                        </wps:txbx>
                        <wps:bodyPr horzOverflow="overflow" vert="horz" lIns="0" tIns="0" rIns="0" bIns="0" rtlCol="0">
                          <a:noAutofit/>
                        </wps:bodyPr>
                      </wps:wsp>
                      <wps:wsp>
                        <wps:cNvPr id="3284" name="Rectangle 3284"/>
                        <wps:cNvSpPr/>
                        <wps:spPr>
                          <a:xfrm>
                            <a:off x="3022727" y="148591"/>
                            <a:ext cx="67498" cy="226002"/>
                          </a:xfrm>
                          <a:prstGeom prst="rect">
                            <a:avLst/>
                          </a:prstGeom>
                          <a:ln>
                            <a:noFill/>
                          </a:ln>
                        </wps:spPr>
                        <wps:txbx>
                          <w:txbxContent>
                            <w:p w14:paraId="372D17F6"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3285" name="Rectangle 3285"/>
                        <wps:cNvSpPr/>
                        <wps:spPr>
                          <a:xfrm>
                            <a:off x="3068447" y="148591"/>
                            <a:ext cx="1094132" cy="226002"/>
                          </a:xfrm>
                          <a:prstGeom prst="rect">
                            <a:avLst/>
                          </a:prstGeom>
                          <a:ln>
                            <a:noFill/>
                          </a:ln>
                        </wps:spPr>
                        <wps:txbx>
                          <w:txbxContent>
                            <w:p w14:paraId="23FDBDED"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3286" name="Rectangle 3286"/>
                        <wps:cNvSpPr/>
                        <wps:spPr>
                          <a:xfrm>
                            <a:off x="3893185" y="148591"/>
                            <a:ext cx="56314" cy="226002"/>
                          </a:xfrm>
                          <a:prstGeom prst="rect">
                            <a:avLst/>
                          </a:prstGeom>
                          <a:ln>
                            <a:noFill/>
                          </a:ln>
                        </wps:spPr>
                        <wps:txbx>
                          <w:txbxContent>
                            <w:p w14:paraId="409B5628"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3287" name="Rectangle 3287"/>
                        <wps:cNvSpPr/>
                        <wps:spPr>
                          <a:xfrm>
                            <a:off x="5005706" y="46059"/>
                            <a:ext cx="296867" cy="127448"/>
                          </a:xfrm>
                          <a:prstGeom prst="rect">
                            <a:avLst/>
                          </a:prstGeom>
                          <a:ln>
                            <a:noFill/>
                          </a:ln>
                        </wps:spPr>
                        <wps:txbx>
                          <w:txbxContent>
                            <w:p w14:paraId="4F610D38"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3288" name="Rectangle 3288"/>
                        <wps:cNvSpPr/>
                        <wps:spPr>
                          <a:xfrm>
                            <a:off x="5228209" y="9445"/>
                            <a:ext cx="46214" cy="190222"/>
                          </a:xfrm>
                          <a:prstGeom prst="rect">
                            <a:avLst/>
                          </a:prstGeom>
                          <a:ln>
                            <a:noFill/>
                          </a:ln>
                        </wps:spPr>
                        <wps:txbx>
                          <w:txbxContent>
                            <w:p w14:paraId="44EB61D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3289" name="Rectangle 3289"/>
                        <wps:cNvSpPr/>
                        <wps:spPr>
                          <a:xfrm>
                            <a:off x="5005706" y="148591"/>
                            <a:ext cx="1442965" cy="226002"/>
                          </a:xfrm>
                          <a:prstGeom prst="rect">
                            <a:avLst/>
                          </a:prstGeom>
                          <a:ln>
                            <a:noFill/>
                          </a:ln>
                        </wps:spPr>
                        <wps:txbx>
                          <w:txbxContent>
                            <w:p w14:paraId="641F57B3" w14:textId="77777777" w:rsidR="00D1399F" w:rsidRDefault="00000000">
                              <w:r>
                                <w:rPr>
                                  <w:rFonts w:ascii="Arial" w:eastAsia="Arial" w:hAnsi="Arial" w:cs="Arial"/>
                                  <w:sz w:val="24"/>
                                </w:rPr>
                                <w:t>Le 25 avril 2022</w:t>
                              </w:r>
                            </w:p>
                          </w:txbxContent>
                        </wps:txbx>
                        <wps:bodyPr horzOverflow="overflow" vert="horz" lIns="0" tIns="0" rIns="0" bIns="0" rtlCol="0">
                          <a:noAutofit/>
                        </wps:bodyPr>
                      </wps:wsp>
                      <wps:wsp>
                        <wps:cNvPr id="3290" name="Rectangle 3290"/>
                        <wps:cNvSpPr/>
                        <wps:spPr>
                          <a:xfrm>
                            <a:off x="6091175" y="148591"/>
                            <a:ext cx="56315" cy="226002"/>
                          </a:xfrm>
                          <a:prstGeom prst="rect">
                            <a:avLst/>
                          </a:prstGeom>
                          <a:ln>
                            <a:noFill/>
                          </a:ln>
                        </wps:spPr>
                        <wps:txbx>
                          <w:txbxContent>
                            <w:p w14:paraId="0984ECD1"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0489" name="Shape 57048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90" name="Shape 570490"/>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91" name="Shape 570491"/>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92" name="Shape 570492"/>
                        <wps:cNvSpPr/>
                        <wps:spPr>
                          <a:xfrm>
                            <a:off x="492950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93" name="Shape 570493"/>
                        <wps:cNvSpPr/>
                        <wps:spPr>
                          <a:xfrm>
                            <a:off x="4941697" y="0"/>
                            <a:ext cx="2024127" cy="12192"/>
                          </a:xfrm>
                          <a:custGeom>
                            <a:avLst/>
                            <a:gdLst/>
                            <a:ahLst/>
                            <a:cxnLst/>
                            <a:rect l="0" t="0" r="0" b="0"/>
                            <a:pathLst>
                              <a:path w="2024127" h="12192">
                                <a:moveTo>
                                  <a:pt x="0" y="0"/>
                                </a:moveTo>
                                <a:lnTo>
                                  <a:pt x="2024127" y="0"/>
                                </a:lnTo>
                                <a:lnTo>
                                  <a:pt x="202412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94" name="Shape 570494"/>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95" name="Shape 570495"/>
                        <wps:cNvSpPr/>
                        <wps:spPr>
                          <a:xfrm>
                            <a:off x="4929506"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 name="Rectangle 3298"/>
                        <wps:cNvSpPr/>
                        <wps:spPr>
                          <a:xfrm>
                            <a:off x="76200" y="403465"/>
                            <a:ext cx="51809" cy="207922"/>
                          </a:xfrm>
                          <a:prstGeom prst="rect">
                            <a:avLst/>
                          </a:prstGeom>
                          <a:ln>
                            <a:noFill/>
                          </a:ln>
                        </wps:spPr>
                        <wps:txbx>
                          <w:txbxContent>
                            <w:p w14:paraId="3499454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3299" name="Rectangle 3299"/>
                        <wps:cNvSpPr/>
                        <wps:spPr>
                          <a:xfrm>
                            <a:off x="4133977" y="354125"/>
                            <a:ext cx="2520944" cy="151421"/>
                          </a:xfrm>
                          <a:prstGeom prst="rect">
                            <a:avLst/>
                          </a:prstGeom>
                          <a:ln>
                            <a:noFill/>
                          </a:ln>
                        </wps:spPr>
                        <wps:txbx>
                          <w:txbxContent>
                            <w:p w14:paraId="43DBA18B" w14:textId="77777777" w:rsidR="00D1399F" w:rsidRDefault="00000000">
                              <w:r>
                                <w:rPr>
                                  <w:rFonts w:ascii="Arial" w:eastAsia="Arial" w:hAnsi="Arial" w:cs="Arial"/>
                                  <w:sz w:val="16"/>
                                </w:rPr>
                                <w:t>Reply by the Minister of National Revenue</w:t>
                              </w:r>
                            </w:p>
                          </w:txbxContent>
                        </wps:txbx>
                        <wps:bodyPr horzOverflow="overflow" vert="horz" lIns="0" tIns="0" rIns="0" bIns="0" rtlCol="0">
                          <a:noAutofit/>
                        </wps:bodyPr>
                      </wps:wsp>
                      <wps:wsp>
                        <wps:cNvPr id="3300" name="Rectangle 3300"/>
                        <wps:cNvSpPr/>
                        <wps:spPr>
                          <a:xfrm>
                            <a:off x="6031738" y="354125"/>
                            <a:ext cx="37731" cy="151421"/>
                          </a:xfrm>
                          <a:prstGeom prst="rect">
                            <a:avLst/>
                          </a:prstGeom>
                          <a:ln>
                            <a:noFill/>
                          </a:ln>
                        </wps:spPr>
                        <wps:txbx>
                          <w:txbxContent>
                            <w:p w14:paraId="0283D367"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3301" name="Rectangle 3301"/>
                        <wps:cNvSpPr/>
                        <wps:spPr>
                          <a:xfrm>
                            <a:off x="4111117" y="471473"/>
                            <a:ext cx="2584365" cy="151421"/>
                          </a:xfrm>
                          <a:prstGeom prst="rect">
                            <a:avLst/>
                          </a:prstGeom>
                          <a:ln>
                            <a:noFill/>
                          </a:ln>
                        </wps:spPr>
                        <wps:txbx>
                          <w:txbxContent>
                            <w:p w14:paraId="58318518" w14:textId="77777777" w:rsidR="00D1399F" w:rsidRDefault="00000000">
                              <w:r>
                                <w:rPr>
                                  <w:rFonts w:ascii="Arial" w:eastAsia="Arial" w:hAnsi="Arial" w:cs="Arial"/>
                                  <w:sz w:val="16"/>
                                </w:rPr>
                                <w:t>Réponse de la ministre du Revenu national</w:t>
                              </w:r>
                            </w:p>
                          </w:txbxContent>
                        </wps:txbx>
                        <wps:bodyPr horzOverflow="overflow" vert="horz" lIns="0" tIns="0" rIns="0" bIns="0" rtlCol="0">
                          <a:noAutofit/>
                        </wps:bodyPr>
                      </wps:wsp>
                      <wps:wsp>
                        <wps:cNvPr id="3302" name="Rectangle 3302"/>
                        <wps:cNvSpPr/>
                        <wps:spPr>
                          <a:xfrm>
                            <a:off x="6054599" y="471473"/>
                            <a:ext cx="37731" cy="151421"/>
                          </a:xfrm>
                          <a:prstGeom prst="rect">
                            <a:avLst/>
                          </a:prstGeom>
                          <a:ln>
                            <a:noFill/>
                          </a:ln>
                        </wps:spPr>
                        <wps:txbx>
                          <w:txbxContent>
                            <w:p w14:paraId="6953BF8B"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3303" name="Rectangle 3303"/>
                        <wps:cNvSpPr/>
                        <wps:spPr>
                          <a:xfrm>
                            <a:off x="5052950" y="589042"/>
                            <a:ext cx="32662" cy="131082"/>
                          </a:xfrm>
                          <a:prstGeom prst="rect">
                            <a:avLst/>
                          </a:prstGeom>
                          <a:ln>
                            <a:noFill/>
                          </a:ln>
                        </wps:spPr>
                        <wps:txbx>
                          <w:txbxContent>
                            <w:p w14:paraId="003E0747"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0496" name="Shape 570496"/>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97" name="Shape 570497"/>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98" name="Shape 570498"/>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499" name="Shape 570499"/>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00" name="Shape 570500"/>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01" name="Shape 570501"/>
                        <wps:cNvSpPr/>
                        <wps:spPr>
                          <a:xfrm>
                            <a:off x="4929506"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02" name="Shape 570502"/>
                        <wps:cNvSpPr/>
                        <wps:spPr>
                          <a:xfrm>
                            <a:off x="4941697" y="339852"/>
                            <a:ext cx="2024127" cy="12192"/>
                          </a:xfrm>
                          <a:custGeom>
                            <a:avLst/>
                            <a:gdLst/>
                            <a:ahLst/>
                            <a:cxnLst/>
                            <a:rect l="0" t="0" r="0" b="0"/>
                            <a:pathLst>
                              <a:path w="2024127" h="12192">
                                <a:moveTo>
                                  <a:pt x="0" y="0"/>
                                </a:moveTo>
                                <a:lnTo>
                                  <a:pt x="2024127" y="0"/>
                                </a:lnTo>
                                <a:lnTo>
                                  <a:pt x="202412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11" name="Rectangle 3311"/>
                        <wps:cNvSpPr/>
                        <wps:spPr>
                          <a:xfrm>
                            <a:off x="76200" y="947532"/>
                            <a:ext cx="51809" cy="207922"/>
                          </a:xfrm>
                          <a:prstGeom prst="rect">
                            <a:avLst/>
                          </a:prstGeom>
                          <a:ln>
                            <a:noFill/>
                          </a:ln>
                        </wps:spPr>
                        <wps:txbx>
                          <w:txbxContent>
                            <w:p w14:paraId="1D8B4C0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3312" name="Rectangle 3312"/>
                        <wps:cNvSpPr/>
                        <wps:spPr>
                          <a:xfrm>
                            <a:off x="114300" y="947532"/>
                            <a:ext cx="51809" cy="207922"/>
                          </a:xfrm>
                          <a:prstGeom prst="rect">
                            <a:avLst/>
                          </a:prstGeom>
                          <a:ln>
                            <a:noFill/>
                          </a:ln>
                        </wps:spPr>
                        <wps:txbx>
                          <w:txbxContent>
                            <w:p w14:paraId="5FD4E784"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3313" name="Rectangle 3313"/>
                        <wps:cNvSpPr/>
                        <wps:spPr>
                          <a:xfrm>
                            <a:off x="76200" y="1156320"/>
                            <a:ext cx="258425" cy="207922"/>
                          </a:xfrm>
                          <a:prstGeom prst="rect">
                            <a:avLst/>
                          </a:prstGeom>
                          <a:ln>
                            <a:noFill/>
                          </a:ln>
                        </wps:spPr>
                        <wps:txbx>
                          <w:txbxContent>
                            <w:p w14:paraId="172C708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3314" name="Rectangle 3314"/>
                        <wps:cNvSpPr/>
                        <wps:spPr>
                          <a:xfrm>
                            <a:off x="271272" y="1181133"/>
                            <a:ext cx="928653" cy="175277"/>
                          </a:xfrm>
                          <a:prstGeom prst="rect">
                            <a:avLst/>
                          </a:prstGeom>
                          <a:ln>
                            <a:noFill/>
                          </a:ln>
                        </wps:spPr>
                        <wps:txbx>
                          <w:txbxContent>
                            <w:p w14:paraId="127C93A4" w14:textId="77777777" w:rsidR="00D1399F" w:rsidRDefault="00000000">
                              <w:r>
                                <w:rPr>
                                  <w:rFonts w:ascii="Arial" w:eastAsia="Arial" w:hAnsi="Arial" w:cs="Arial"/>
                                </w:rPr>
                                <w:t>Signé par l’</w:t>
                              </w:r>
                            </w:p>
                          </w:txbxContent>
                        </wps:txbx>
                        <wps:bodyPr horzOverflow="overflow" vert="horz" lIns="0" tIns="0" rIns="0" bIns="0" rtlCol="0">
                          <a:noAutofit/>
                        </wps:bodyPr>
                      </wps:wsp>
                      <wps:wsp>
                        <wps:cNvPr id="3315" name="Rectangle 3315"/>
                        <wps:cNvSpPr/>
                        <wps:spPr>
                          <a:xfrm>
                            <a:off x="969518" y="1156320"/>
                            <a:ext cx="2467054" cy="207922"/>
                          </a:xfrm>
                          <a:prstGeom prst="rect">
                            <a:avLst/>
                          </a:prstGeom>
                          <a:ln>
                            <a:noFill/>
                          </a:ln>
                        </wps:spPr>
                        <wps:txbx>
                          <w:txbxContent>
                            <w:p w14:paraId="2D11F760" w14:textId="77777777" w:rsidR="00D1399F" w:rsidRDefault="00000000">
                              <w:r>
                                <w:rPr>
                                  <w:rFonts w:ascii="Arial" w:eastAsia="Arial" w:hAnsi="Arial" w:cs="Arial"/>
                                </w:rPr>
                                <w:t xml:space="preserve">honorable Diane Lebouthillier </w:t>
                              </w:r>
                            </w:p>
                          </w:txbxContent>
                        </wps:txbx>
                        <wps:bodyPr horzOverflow="overflow" vert="horz" lIns="0" tIns="0" rIns="0" bIns="0" rtlCol="0">
                          <a:noAutofit/>
                        </wps:bodyPr>
                      </wps:wsp>
                      <wps:wsp>
                        <wps:cNvPr id="3316" name="Rectangle 3316"/>
                        <wps:cNvSpPr/>
                        <wps:spPr>
                          <a:xfrm>
                            <a:off x="2826131" y="1156320"/>
                            <a:ext cx="51809" cy="207922"/>
                          </a:xfrm>
                          <a:prstGeom prst="rect">
                            <a:avLst/>
                          </a:prstGeom>
                          <a:ln>
                            <a:noFill/>
                          </a:ln>
                        </wps:spPr>
                        <wps:txbx>
                          <w:txbxContent>
                            <w:p w14:paraId="6C31D2C2"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3319" name="Rectangle 3319"/>
                        <wps:cNvSpPr/>
                        <wps:spPr>
                          <a:xfrm>
                            <a:off x="3678047" y="1156320"/>
                            <a:ext cx="51809" cy="207922"/>
                          </a:xfrm>
                          <a:prstGeom prst="rect">
                            <a:avLst/>
                          </a:prstGeom>
                          <a:ln>
                            <a:noFill/>
                          </a:ln>
                        </wps:spPr>
                        <wps:txbx>
                          <w:txbxContent>
                            <w:p w14:paraId="1CFF021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0503" name="Shape 570503"/>
                        <wps:cNvSpPr/>
                        <wps:spPr>
                          <a:xfrm>
                            <a:off x="76200" y="1356361"/>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04" name="Shape 570504"/>
                        <wps:cNvSpPr/>
                        <wps:spPr>
                          <a:xfrm>
                            <a:off x="3601847" y="1344168"/>
                            <a:ext cx="3364104" cy="12192"/>
                          </a:xfrm>
                          <a:custGeom>
                            <a:avLst/>
                            <a:gdLst/>
                            <a:ahLst/>
                            <a:cxnLst/>
                            <a:rect l="0" t="0" r="0" b="0"/>
                            <a:pathLst>
                              <a:path w="3364104" h="12192">
                                <a:moveTo>
                                  <a:pt x="0" y="0"/>
                                </a:moveTo>
                                <a:lnTo>
                                  <a:pt x="3364104" y="0"/>
                                </a:lnTo>
                                <a:lnTo>
                                  <a:pt x="33641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386" name="Picture 3386"/>
                          <pic:cNvPicPr/>
                        </pic:nvPicPr>
                        <pic:blipFill>
                          <a:blip r:embed="rId926"/>
                          <a:stretch>
                            <a:fillRect/>
                          </a:stretch>
                        </pic:blipFill>
                        <pic:spPr>
                          <a:xfrm>
                            <a:off x="4468661" y="710222"/>
                            <a:ext cx="1754213" cy="580644"/>
                          </a:xfrm>
                          <a:prstGeom prst="rect">
                            <a:avLst/>
                          </a:prstGeom>
                        </pic:spPr>
                      </pic:pic>
                    </wpg:wgp>
                  </a:graphicData>
                </a:graphic>
              </wp:inline>
            </w:drawing>
          </mc:Choice>
          <mc:Fallback xmlns:a="http://schemas.openxmlformats.org/drawingml/2006/main">
            <w:pict>
              <v:group id="Group 412020" style="width:548.5pt;height:107.76pt;mso-position-horizontal-relative:char;mso-position-vertical-relative:line" coordsize="69659,13685">
                <v:rect id="Rectangle 3272" style="position:absolute;width:9185;height:1274;left:701;top:460;"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3273" style="position:absolute;width:543;height:798;left:7607;top:478;"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3274" style="position:absolute;width:309;height:1274;left:8019;top:460;" filled="f" stroked="f">
                  <v:textbox inset="0,0,0,0">
                    <w:txbxContent>
                      <w:p>
                        <w:pPr>
                          <w:spacing w:before="0" w:after="160" w:line="259" w:lineRule="auto"/>
                        </w:pPr>
                        <w:r>
                          <w:rPr>
                            <w:rFonts w:cs="Arial" w:hAnsi="Arial" w:eastAsia="Arial" w:ascii="Arial"/>
                            <w:sz w:val="16"/>
                          </w:rPr>
                          <w:t xml:space="preserve"> </w:t>
                        </w:r>
                      </w:p>
                    </w:txbxContent>
                  </v:textbox>
                </v:rect>
                <v:rect id="Rectangle 3275" style="position:absolute;width:9288;height:1274;left:8247;top:460;"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3276" style="position:absolute;width:462;height:1902;left:15227;top:94;" filled="f" stroked="f">
                  <v:textbox inset="0,0,0,0">
                    <w:txbxContent>
                      <w:p>
                        <w:pPr>
                          <w:spacing w:before="0" w:after="160" w:line="259" w:lineRule="auto"/>
                        </w:pPr>
                        <w:r>
                          <w:rPr>
                            <w:rFonts w:cs="Arial" w:hAnsi="Arial" w:eastAsia="Arial" w:ascii="Arial"/>
                            <w:sz w:val="24"/>
                          </w:rPr>
                          <w:t xml:space="preserve"> </w:t>
                        </w:r>
                      </w:p>
                    </w:txbxContent>
                  </v:textbox>
                </v:rect>
                <v:rect id="Rectangle 3277" style="position:absolute;width:1576;height:2260;left:701;top:1485;" filled="f" stroked="f">
                  <v:textbox inset="0,0,0,0">
                    <w:txbxContent>
                      <w:p>
                        <w:pPr>
                          <w:spacing w:before="0" w:after="160" w:line="259" w:lineRule="auto"/>
                        </w:pPr>
                        <w:r>
                          <w:rPr>
                            <w:rFonts w:cs="Arial" w:hAnsi="Arial" w:eastAsia="Arial" w:ascii="Arial"/>
                            <w:sz w:val="24"/>
                          </w:rPr>
                          <w:t xml:space="preserve">Q</w:t>
                        </w:r>
                      </w:p>
                    </w:txbxContent>
                  </v:textbox>
                </v:rect>
                <v:rect id="Rectangle 3278" style="position:absolute;width:674;height:2260;left:1889;top:1485;" filled="f" stroked="f">
                  <v:textbox inset="0,0,0,0">
                    <w:txbxContent>
                      <w:p>
                        <w:pPr>
                          <w:spacing w:before="0" w:after="160" w:line="259" w:lineRule="auto"/>
                        </w:pPr>
                        <w:r>
                          <w:rPr>
                            <w:rFonts w:cs="Arial" w:hAnsi="Arial" w:eastAsia="Arial" w:ascii="Arial"/>
                            <w:sz w:val="24"/>
                          </w:rPr>
                          <w:t xml:space="preserve">-</w:t>
                        </w:r>
                      </w:p>
                    </w:txbxContent>
                  </v:textbox>
                </v:rect>
                <v:rect id="Rectangle 3279" style="position:absolute;width:3397;height:2260;left:2392;top:1485;" filled="f" stroked="f">
                  <v:textbox inset="0,0,0,0">
                    <w:txbxContent>
                      <w:p>
                        <w:pPr>
                          <w:spacing w:before="0" w:after="160" w:line="259" w:lineRule="auto"/>
                        </w:pPr>
                        <w:r>
                          <w:rPr>
                            <w:rFonts w:cs="Arial" w:hAnsi="Arial" w:eastAsia="Arial" w:ascii="Arial"/>
                            <w:sz w:val="24"/>
                          </w:rPr>
                          <w:t xml:space="preserve">505</w:t>
                        </w:r>
                      </w:p>
                    </w:txbxContent>
                  </v:textbox>
                </v:rect>
                <v:rect id="Rectangle 3280" style="position:absolute;width:563;height:2260;left:4940;top:1485;" filled="f" stroked="f">
                  <v:textbox inset="0,0,0,0">
                    <w:txbxContent>
                      <w:p>
                        <w:pPr>
                          <w:spacing w:before="0" w:after="160" w:line="259" w:lineRule="auto"/>
                        </w:pPr>
                        <w:r>
                          <w:rPr>
                            <w:rFonts w:cs="Arial" w:hAnsi="Arial" w:eastAsia="Arial" w:ascii="Arial"/>
                            <w:sz w:val="24"/>
                          </w:rPr>
                          <w:t xml:space="preserve"> </w:t>
                        </w:r>
                      </w:p>
                    </w:txbxContent>
                  </v:textbox>
                </v:rect>
                <v:rect id="Rectangle 3281" style="position:absolute;width:3942;height:1274;left:16903;top:460;" filled="f" stroked="f">
                  <v:textbox inset="0,0,0,0">
                    <w:txbxContent>
                      <w:p>
                        <w:pPr>
                          <w:spacing w:before="0" w:after="160" w:line="259" w:lineRule="auto"/>
                        </w:pPr>
                        <w:r>
                          <w:rPr>
                            <w:rFonts w:cs="Arial" w:hAnsi="Arial" w:eastAsia="Arial" w:ascii="Arial"/>
                            <w:sz w:val="16"/>
                          </w:rPr>
                          <w:t xml:space="preserve">BY / DE</w:t>
                        </w:r>
                      </w:p>
                    </w:txbxContent>
                  </v:textbox>
                </v:rect>
                <v:rect id="Rectangle 3282" style="position:absolute;width:462;height:1902;left:19860;top:94;" filled="f" stroked="f">
                  <v:textbox inset="0,0,0,0">
                    <w:txbxContent>
                      <w:p>
                        <w:pPr>
                          <w:spacing w:before="0" w:after="160" w:line="259" w:lineRule="auto"/>
                        </w:pPr>
                        <w:r>
                          <w:rPr>
                            <w:rFonts w:cs="Arial" w:hAnsi="Arial" w:eastAsia="Arial" w:ascii="Arial"/>
                            <w:sz w:val="24"/>
                          </w:rPr>
                          <w:t xml:space="preserve"> </w:t>
                        </w:r>
                      </w:p>
                    </w:txbxContent>
                  </v:textbox>
                </v:rect>
                <v:rect id="Rectangle 3283" style="position:absolute;width:17692;height:2260;left:16903;top:1485;" filled="f" stroked="f">
                  <v:textbox inset="0,0,0,0">
                    <w:txbxContent>
                      <w:p>
                        <w:pPr>
                          <w:spacing w:before="0" w:after="160" w:line="259" w:lineRule="auto"/>
                        </w:pPr>
                        <w:r>
                          <w:rPr>
                            <w:rFonts w:cs="Arial" w:hAnsi="Arial" w:eastAsia="Arial" w:ascii="Arial"/>
                            <w:sz w:val="24"/>
                          </w:rPr>
                          <w:t xml:space="preserve">M. Lake (Edmonton</w:t>
                        </w:r>
                      </w:p>
                    </w:txbxContent>
                  </v:textbox>
                </v:rect>
                <v:rect id="Rectangle 3284" style="position:absolute;width:674;height:2260;left:30227;top:1485;" filled="f" stroked="f">
                  <v:textbox inset="0,0,0,0">
                    <w:txbxContent>
                      <w:p>
                        <w:pPr>
                          <w:spacing w:before="0" w:after="160" w:line="259" w:lineRule="auto"/>
                        </w:pPr>
                        <w:r>
                          <w:rPr>
                            <w:rFonts w:cs="Arial" w:hAnsi="Arial" w:eastAsia="Arial" w:ascii="Arial"/>
                            <w:sz w:val="24"/>
                          </w:rPr>
                          <w:t xml:space="preserve">-</w:t>
                        </w:r>
                      </w:p>
                    </w:txbxContent>
                  </v:textbox>
                </v:rect>
                <v:rect id="Rectangle 3285" style="position:absolute;width:10941;height:2260;left:30684;top:1485;" filled="f" stroked="f">
                  <v:textbox inset="0,0,0,0">
                    <w:txbxContent>
                      <w:p>
                        <w:pPr>
                          <w:spacing w:before="0" w:after="160" w:line="259" w:lineRule="auto"/>
                        </w:pPr>
                        <w:r>
                          <w:rPr>
                            <w:rFonts w:cs="Arial" w:hAnsi="Arial" w:eastAsia="Arial" w:ascii="Arial"/>
                            <w:sz w:val="24"/>
                          </w:rPr>
                          <w:t xml:space="preserve">Wetaskiwin)</w:t>
                        </w:r>
                      </w:p>
                    </w:txbxContent>
                  </v:textbox>
                </v:rect>
                <v:rect id="Rectangle 3286" style="position:absolute;width:563;height:2260;left:38931;top:1485;" filled="f" stroked="f">
                  <v:textbox inset="0,0,0,0">
                    <w:txbxContent>
                      <w:p>
                        <w:pPr>
                          <w:spacing w:before="0" w:after="160" w:line="259" w:lineRule="auto"/>
                        </w:pPr>
                        <w:r>
                          <w:rPr>
                            <w:rFonts w:cs="Arial" w:hAnsi="Arial" w:eastAsia="Arial" w:ascii="Arial"/>
                            <w:sz w:val="24"/>
                          </w:rPr>
                          <w:t xml:space="preserve"> </w:t>
                        </w:r>
                      </w:p>
                    </w:txbxContent>
                  </v:textbox>
                </v:rect>
                <v:rect id="Rectangle 3287" style="position:absolute;width:2968;height:1274;left:50057;top:460;" filled="f" stroked="f">
                  <v:textbox inset="0,0,0,0">
                    <w:txbxContent>
                      <w:p>
                        <w:pPr>
                          <w:spacing w:before="0" w:after="160" w:line="259" w:lineRule="auto"/>
                        </w:pPr>
                        <w:r>
                          <w:rPr>
                            <w:rFonts w:cs="Arial" w:hAnsi="Arial" w:eastAsia="Arial" w:ascii="Arial"/>
                            <w:sz w:val="16"/>
                          </w:rPr>
                          <w:t xml:space="preserve">DATE</w:t>
                        </w:r>
                      </w:p>
                    </w:txbxContent>
                  </v:textbox>
                </v:rect>
                <v:rect id="Rectangle 3288" style="position:absolute;width:462;height:1902;left:52282;top:94;" filled="f" stroked="f">
                  <v:textbox inset="0,0,0,0">
                    <w:txbxContent>
                      <w:p>
                        <w:pPr>
                          <w:spacing w:before="0" w:after="160" w:line="259" w:lineRule="auto"/>
                        </w:pPr>
                        <w:r>
                          <w:rPr>
                            <w:rFonts w:cs="Arial" w:hAnsi="Arial" w:eastAsia="Arial" w:ascii="Arial"/>
                            <w:sz w:val="24"/>
                          </w:rPr>
                          <w:t xml:space="preserve"> </w:t>
                        </w:r>
                      </w:p>
                    </w:txbxContent>
                  </v:textbox>
                </v:rect>
                <v:rect id="Rectangle 3289" style="position:absolute;width:14429;height:2260;left:50057;top:1485;" filled="f" stroked="f">
                  <v:textbox inset="0,0,0,0">
                    <w:txbxContent>
                      <w:p>
                        <w:pPr>
                          <w:spacing w:before="0" w:after="160" w:line="259" w:lineRule="auto"/>
                        </w:pPr>
                        <w:r>
                          <w:rPr>
                            <w:rFonts w:cs="Arial" w:hAnsi="Arial" w:eastAsia="Arial" w:ascii="Arial"/>
                            <w:sz w:val="24"/>
                          </w:rPr>
                          <w:t xml:space="preserve">Le 25 avril 2022</w:t>
                        </w:r>
                      </w:p>
                    </w:txbxContent>
                  </v:textbox>
                </v:rect>
                <v:rect id="Rectangle 3290" style="position:absolute;width:563;height:2260;left:60911;top:1485;" filled="f" stroked="f">
                  <v:textbox inset="0,0,0,0">
                    <w:txbxContent>
                      <w:p>
                        <w:pPr>
                          <w:spacing w:before="0" w:after="160" w:line="259" w:lineRule="auto"/>
                        </w:pPr>
                        <w:r>
                          <w:rPr>
                            <w:rFonts w:cs="Arial" w:hAnsi="Arial" w:eastAsia="Arial" w:ascii="Arial"/>
                            <w:sz w:val="24"/>
                          </w:rPr>
                          <w:t xml:space="preserve"> </w:t>
                        </w:r>
                      </w:p>
                    </w:txbxContent>
                  </v:textbox>
                </v:rect>
                <v:shape id="Shape 570505" style="position:absolute;width:16141;height:121;left:0;top:0;" coordsize="1614170,12192" path="m0,0l1614170,0l1614170,12192l0,12192l0,0">
                  <v:stroke weight="0pt" endcap="flat" joinstyle="miter" miterlimit="10" on="false" color="#000000" opacity="0"/>
                  <v:fill on="true" color="#000000"/>
                </v:shape>
                <v:shape id="Shape 570506" style="position:absolute;width:121;height:121;left:16141;top:0;" coordsize="12192,12192" path="m0,0l12192,0l12192,12192l0,12192l0,0">
                  <v:stroke weight="0pt" endcap="flat" joinstyle="miter" miterlimit="10" on="false" color="#000000" opacity="0"/>
                  <v:fill on="true" color="#000000"/>
                </v:shape>
                <v:shape id="Shape 570507" style="position:absolute;width:33031;height:121;left:16263;top:0;" coordsize="3303143,12192" path="m0,0l3303143,0l3303143,12192l0,12192l0,0">
                  <v:stroke weight="0pt" endcap="flat" joinstyle="miter" miterlimit="10" on="false" color="#000000" opacity="0"/>
                  <v:fill on="true" color="#000000"/>
                </v:shape>
                <v:shape id="Shape 570508" style="position:absolute;width:121;height:121;left:49295;top:0;" coordsize="12192,12192" path="m0,0l12192,0l12192,12192l0,12192l0,0">
                  <v:stroke weight="0pt" endcap="flat" joinstyle="miter" miterlimit="10" on="false" color="#000000" opacity="0"/>
                  <v:fill on="true" color="#000000"/>
                </v:shape>
                <v:shape id="Shape 570509" style="position:absolute;width:20241;height:121;left:49416;top:0;" coordsize="2024127,12192" path="m0,0l2024127,0l2024127,12192l0,12192l0,0">
                  <v:stroke weight="0pt" endcap="flat" joinstyle="miter" miterlimit="10" on="false" color="#000000" opacity="0"/>
                  <v:fill on="true" color="#000000"/>
                </v:shape>
                <v:shape id="Shape 570510" style="position:absolute;width:121;height:3276;left:16141;top:121;" coordsize="12192,327660" path="m0,0l12192,0l12192,327660l0,327660l0,0">
                  <v:stroke weight="0pt" endcap="flat" joinstyle="miter" miterlimit="10" on="false" color="#000000" opacity="0"/>
                  <v:fill on="true" color="#000000"/>
                </v:shape>
                <v:shape id="Shape 570511" style="position:absolute;width:121;height:3276;left:49295;top:121;" coordsize="12192,327660" path="m0,0l12192,0l12192,327660l0,327660l0,0">
                  <v:stroke weight="0pt" endcap="flat" joinstyle="miter" miterlimit="10" on="false" color="#000000" opacity="0"/>
                  <v:fill on="true" color="#000000"/>
                </v:shape>
                <v:rect id="Rectangle 3298" style="position:absolute;width:518;height:2079;left:762;top:4034;" filled="f" stroked="f">
                  <v:textbox inset="0,0,0,0">
                    <w:txbxContent>
                      <w:p>
                        <w:pPr>
                          <w:spacing w:before="0" w:after="160" w:line="259" w:lineRule="auto"/>
                        </w:pPr>
                        <w:r>
                          <w:rPr>
                            <w:rFonts w:cs="Arial" w:hAnsi="Arial" w:eastAsia="Arial" w:ascii="Arial"/>
                            <w:sz w:val="22"/>
                          </w:rPr>
                          <w:t xml:space="preserve"> </w:t>
                        </w:r>
                      </w:p>
                    </w:txbxContent>
                  </v:textbox>
                </v:rect>
                <v:rect id="Rectangle 3299" style="position:absolute;width:25209;height:1514;left:41339;top:3541;" filled="f" stroked="f">
                  <v:textbox inset="0,0,0,0">
                    <w:txbxContent>
                      <w:p>
                        <w:pPr>
                          <w:spacing w:before="0" w:after="160" w:line="259" w:lineRule="auto"/>
                        </w:pPr>
                        <w:r>
                          <w:rPr>
                            <w:rFonts w:cs="Arial" w:hAnsi="Arial" w:eastAsia="Arial" w:ascii="Arial"/>
                            <w:sz w:val="16"/>
                          </w:rPr>
                          <w:t xml:space="preserve">Reply by the Minister of National Revenue</w:t>
                        </w:r>
                      </w:p>
                    </w:txbxContent>
                  </v:textbox>
                </v:rect>
                <v:rect id="Rectangle 3300" style="position:absolute;width:377;height:1514;left:60317;top:3541;" filled="f" stroked="f">
                  <v:textbox inset="0,0,0,0">
                    <w:txbxContent>
                      <w:p>
                        <w:pPr>
                          <w:spacing w:before="0" w:after="160" w:line="259" w:lineRule="auto"/>
                        </w:pPr>
                        <w:r>
                          <w:rPr>
                            <w:rFonts w:cs="Arial" w:hAnsi="Arial" w:eastAsia="Arial" w:ascii="Arial"/>
                            <w:sz w:val="16"/>
                          </w:rPr>
                          <w:t xml:space="preserve"> </w:t>
                        </w:r>
                      </w:p>
                    </w:txbxContent>
                  </v:textbox>
                </v:rect>
                <v:rect id="Rectangle 3301" style="position:absolute;width:25843;height:1514;left:41111;top:4714;" filled="f" stroked="f">
                  <v:textbox inset="0,0,0,0">
                    <w:txbxContent>
                      <w:p>
                        <w:pPr>
                          <w:spacing w:before="0" w:after="160" w:line="259" w:lineRule="auto"/>
                        </w:pPr>
                        <w:r>
                          <w:rPr>
                            <w:rFonts w:cs="Arial" w:hAnsi="Arial" w:eastAsia="Arial" w:ascii="Arial"/>
                            <w:sz w:val="16"/>
                          </w:rPr>
                          <w:t xml:space="preserve">Réponse de la ministre du Revenu national</w:t>
                        </w:r>
                      </w:p>
                    </w:txbxContent>
                  </v:textbox>
                </v:rect>
                <v:rect id="Rectangle 3302" style="position:absolute;width:377;height:1514;left:60545;top:4714;" filled="f" stroked="f">
                  <v:textbox inset="0,0,0,0">
                    <w:txbxContent>
                      <w:p>
                        <w:pPr>
                          <w:spacing w:before="0" w:after="160" w:line="259" w:lineRule="auto"/>
                        </w:pPr>
                        <w:r>
                          <w:rPr>
                            <w:rFonts w:cs="Arial" w:hAnsi="Arial" w:eastAsia="Arial" w:ascii="Arial"/>
                            <w:sz w:val="16"/>
                          </w:rPr>
                          <w:t xml:space="preserve"> </w:t>
                        </w:r>
                      </w:p>
                    </w:txbxContent>
                  </v:textbox>
                </v:rect>
                <v:rect id="Rectangle 3303" style="position:absolute;width:326;height:1310;left:50529;top:5890;" filled="f" stroked="f">
                  <v:textbox inset="0,0,0,0">
                    <w:txbxContent>
                      <w:p>
                        <w:pPr>
                          <w:spacing w:before="0" w:after="160" w:line="259" w:lineRule="auto"/>
                        </w:pPr>
                        <w:r>
                          <w:rPr>
                            <w:rFonts w:cs="Arial" w:hAnsi="Arial" w:eastAsia="Arial" w:ascii="Arial"/>
                            <w:sz w:val="14"/>
                          </w:rPr>
                          <w:t xml:space="preserve"> </w:t>
                        </w:r>
                      </w:p>
                    </w:txbxContent>
                  </v:textbox>
                </v:rect>
                <v:shape id="Shape 570512" style="position:absolute;width:16141;height:121;left:0;top:3398;" coordsize="1614170,12192" path="m0,0l1614170,0l1614170,12192l0,12192l0,0">
                  <v:stroke weight="0pt" endcap="flat" joinstyle="miter" miterlimit="10" on="false" color="#000000" opacity="0"/>
                  <v:fill on="true" color="#000000"/>
                </v:shape>
                <v:shape id="Shape 570513" style="position:absolute;width:121;height:121;left:16141;top:3398;" coordsize="12192,12192" path="m0,0l12192,0l12192,12192l0,12192l0,0">
                  <v:stroke weight="0pt" endcap="flat" joinstyle="miter" miterlimit="10" on="false" color="#000000" opacity="0"/>
                  <v:fill on="true" color="#000000"/>
                </v:shape>
                <v:shape id="Shape 570514" style="position:absolute;width:15745;height:121;left:16263;top:3398;" coordsize="1574546,12192" path="m0,0l1574546,0l1574546,12192l0,12192l0,0">
                  <v:stroke weight="0pt" endcap="flat" joinstyle="miter" miterlimit="10" on="false" color="#000000" opacity="0"/>
                  <v:fill on="true" color="#000000"/>
                </v:shape>
                <v:shape id="Shape 570515" style="position:absolute;width:121;height:121;left:32010;top:3398;" coordsize="12192,12192" path="m0,0l12192,0l12192,12192l0,12192l0,0">
                  <v:stroke weight="0pt" endcap="flat" joinstyle="miter" miterlimit="10" on="false" color="#000000" opacity="0"/>
                  <v:fill on="true" color="#000000"/>
                </v:shape>
                <v:shape id="Shape 570516" style="position:absolute;width:17162;height:121;left:32132;top:3398;" coordsize="1716278,12192" path="m0,0l1716278,0l1716278,12192l0,12192l0,0">
                  <v:stroke weight="0pt" endcap="flat" joinstyle="miter" miterlimit="10" on="false" color="#000000" opacity="0"/>
                  <v:fill on="true" color="#000000"/>
                </v:shape>
                <v:shape id="Shape 570517" style="position:absolute;width:121;height:121;left:49295;top:3398;" coordsize="12192,12192" path="m0,0l12192,0l12192,12192l0,12192l0,0">
                  <v:stroke weight="0pt" endcap="flat" joinstyle="miter" miterlimit="10" on="false" color="#000000" opacity="0"/>
                  <v:fill on="true" color="#000000"/>
                </v:shape>
                <v:shape id="Shape 570518" style="position:absolute;width:20241;height:121;left:49416;top:3398;" coordsize="2024127,12192" path="m0,0l2024127,0l2024127,12192l0,12192l0,0">
                  <v:stroke weight="0pt" endcap="flat" joinstyle="miter" miterlimit="10" on="false" color="#000000" opacity="0"/>
                  <v:fill on="true" color="#000000"/>
                </v:shape>
                <v:rect id="Rectangle 3311" style="position:absolute;width:518;height:2079;left:762;top:9475;" filled="f" stroked="f">
                  <v:textbox inset="0,0,0,0">
                    <w:txbxContent>
                      <w:p>
                        <w:pPr>
                          <w:spacing w:before="0" w:after="160" w:line="259" w:lineRule="auto"/>
                        </w:pPr>
                        <w:r>
                          <w:rPr>
                            <w:rFonts w:cs="Arial" w:hAnsi="Arial" w:eastAsia="Arial" w:ascii="Arial"/>
                            <w:sz w:val="22"/>
                          </w:rPr>
                          <w:t xml:space="preserve"> </w:t>
                        </w:r>
                      </w:p>
                    </w:txbxContent>
                  </v:textbox>
                </v:rect>
                <v:rect id="Rectangle 3312" style="position:absolute;width:518;height:2079;left:1143;top:9475;" filled="f" stroked="f">
                  <v:textbox inset="0,0,0,0">
                    <w:txbxContent>
                      <w:p>
                        <w:pPr>
                          <w:spacing w:before="0" w:after="160" w:line="259" w:lineRule="auto"/>
                        </w:pPr>
                        <w:r>
                          <w:rPr>
                            <w:rFonts w:cs="Arial" w:hAnsi="Arial" w:eastAsia="Arial" w:ascii="Arial"/>
                            <w:sz w:val="22"/>
                          </w:rPr>
                          <w:t xml:space="preserve"> </w:t>
                        </w:r>
                      </w:p>
                    </w:txbxContent>
                  </v:textbox>
                </v:rect>
                <v:rect id="Rectangle 3313" style="position:absolute;width:2584;height:2079;left:762;top:11563;" filled="f" stroked="f">
                  <v:textbox inset="0,0,0,0">
                    <w:txbxContent>
                      <w:p>
                        <w:pPr>
                          <w:spacing w:before="0" w:after="160" w:line="259" w:lineRule="auto"/>
                        </w:pPr>
                        <w:r>
                          <w:rPr>
                            <w:rFonts w:cs="Arial" w:hAnsi="Arial" w:eastAsia="Arial" w:ascii="Arial"/>
                            <w:sz w:val="22"/>
                          </w:rPr>
                          <w:t xml:space="preserve">     </w:t>
                        </w:r>
                      </w:p>
                    </w:txbxContent>
                  </v:textbox>
                </v:rect>
                <v:rect id="Rectangle 3314" style="position:absolute;width:9286;height:1752;left:2712;top:11811;" filled="f" stroked="f">
                  <v:textbox inset="0,0,0,0">
                    <w:txbxContent>
                      <w:p>
                        <w:pPr>
                          <w:spacing w:before="0" w:after="160" w:line="259" w:lineRule="auto"/>
                        </w:pPr>
                        <w:r>
                          <w:rPr>
                            <w:rFonts w:cs="Arial" w:hAnsi="Arial" w:eastAsia="Arial" w:ascii="Arial"/>
                            <w:sz w:val="22"/>
                          </w:rPr>
                          <w:t xml:space="preserve">Signé par l’</w:t>
                        </w:r>
                      </w:p>
                    </w:txbxContent>
                  </v:textbox>
                </v:rect>
                <v:rect id="Rectangle 3315" style="position:absolute;width:24670;height:2079;left:9695;top:11563;" filled="f" stroked="f">
                  <v:textbox inset="0,0,0,0">
                    <w:txbxContent>
                      <w:p>
                        <w:pPr>
                          <w:spacing w:before="0" w:after="160" w:line="259" w:lineRule="auto"/>
                        </w:pPr>
                        <w:r>
                          <w:rPr>
                            <w:rFonts w:cs="Arial" w:hAnsi="Arial" w:eastAsia="Arial" w:ascii="Arial"/>
                            <w:sz w:val="22"/>
                          </w:rPr>
                          <w:t xml:space="preserve">honorable Diane Lebouthillier </w:t>
                        </w:r>
                      </w:p>
                    </w:txbxContent>
                  </v:textbox>
                </v:rect>
                <v:rect id="Rectangle 3316" style="position:absolute;width:518;height:2079;left:28261;top:11563;" filled="f" stroked="f">
                  <v:textbox inset="0,0,0,0">
                    <w:txbxContent>
                      <w:p>
                        <w:pPr>
                          <w:spacing w:before="0" w:after="160" w:line="259" w:lineRule="auto"/>
                        </w:pPr>
                        <w:r>
                          <w:rPr>
                            <w:rFonts w:cs="Arial" w:hAnsi="Arial" w:eastAsia="Arial" w:ascii="Arial"/>
                            <w:sz w:val="22"/>
                          </w:rPr>
                          <w:t xml:space="preserve"> </w:t>
                        </w:r>
                      </w:p>
                    </w:txbxContent>
                  </v:textbox>
                </v:rect>
                <v:rect id="Rectangle 3319" style="position:absolute;width:518;height:2079;left:36780;top:11563;" filled="f" stroked="f">
                  <v:textbox inset="0,0,0,0">
                    <w:txbxContent>
                      <w:p>
                        <w:pPr>
                          <w:spacing w:before="0" w:after="160" w:line="259" w:lineRule="auto"/>
                        </w:pPr>
                        <w:r>
                          <w:rPr>
                            <w:rFonts w:cs="Arial" w:hAnsi="Arial" w:eastAsia="Arial" w:ascii="Arial"/>
                            <w:sz w:val="22"/>
                          </w:rPr>
                          <w:t xml:space="preserve"> </w:t>
                        </w:r>
                      </w:p>
                    </w:txbxContent>
                  </v:textbox>
                </v:rect>
                <v:shape id="Shape 570519" style="position:absolute;width:31248;height:121;left:762;top:13563;" coordsize="3124835,12192" path="m0,0l3124835,0l3124835,12192l0,12192l0,0">
                  <v:stroke weight="0pt" endcap="flat" joinstyle="miter" miterlimit="10" on="false" color="#000000" opacity="0"/>
                  <v:fill on="true" color="#000000"/>
                </v:shape>
                <v:shape id="Shape 570520" style="position:absolute;width:33641;height:121;left:36018;top:13441;" coordsize="3364104,12192" path="m0,0l3364104,0l3364104,12192l0,12192l0,0">
                  <v:stroke weight="0pt" endcap="flat" joinstyle="miter" miterlimit="10" on="false" color="#000000" opacity="0"/>
                  <v:fill on="true" color="#000000"/>
                </v:shape>
                <v:shape id="Picture 3386" style="position:absolute;width:17542;height:5806;left:44686;top:7102;" filled="f">
                  <v:imagedata r:id="rId927"/>
                </v:shape>
              </v:group>
            </w:pict>
          </mc:Fallback>
        </mc:AlternateContent>
      </w:r>
    </w:p>
    <w:p w14:paraId="02ABFB5A" w14:textId="77777777" w:rsidR="00D1399F" w:rsidRPr="00CE5C52" w:rsidRDefault="00000000">
      <w:pPr>
        <w:tabs>
          <w:tab w:val="center" w:pos="2494"/>
          <w:tab w:val="center" w:pos="5708"/>
          <w:tab w:val="center" w:pos="8454"/>
        </w:tabs>
        <w:spacing w:after="5"/>
        <w:rPr>
          <w:lang w:val="fr-CA"/>
        </w:rPr>
      </w:pPr>
      <w:r>
        <w:tab/>
      </w:r>
      <w:r w:rsidRPr="00CE5C52">
        <w:rPr>
          <w:rFonts w:ascii="Arial" w:eastAsia="Arial" w:hAnsi="Arial" w:cs="Arial"/>
          <w:sz w:val="14"/>
          <w:lang w:val="fr-CA"/>
        </w:rPr>
        <w:t xml:space="preserve">PRINT NAME OF SIGNATORY                                                     </w:t>
      </w:r>
      <w:r w:rsidRPr="00CE5C52">
        <w:rPr>
          <w:rFonts w:ascii="Arial" w:eastAsia="Arial" w:hAnsi="Arial" w:cs="Arial"/>
          <w:sz w:val="14"/>
          <w:lang w:val="fr-CA"/>
        </w:rPr>
        <w:tab/>
      </w:r>
      <w:r w:rsidRPr="00CE5C52">
        <w:rPr>
          <w:rFonts w:ascii="Arial" w:eastAsia="Arial" w:hAnsi="Arial" w:cs="Arial"/>
          <w:lang w:val="fr-CA"/>
        </w:rPr>
        <w:t xml:space="preserve"> </w:t>
      </w:r>
      <w:r w:rsidRPr="00CE5C52">
        <w:rPr>
          <w:rFonts w:ascii="Arial" w:eastAsia="Arial" w:hAnsi="Arial" w:cs="Arial"/>
          <w:lang w:val="fr-CA"/>
        </w:rPr>
        <w:tab/>
      </w:r>
      <w:r w:rsidRPr="00CE5C52">
        <w:rPr>
          <w:rFonts w:ascii="Arial" w:eastAsia="Arial" w:hAnsi="Arial" w:cs="Arial"/>
          <w:sz w:val="14"/>
          <w:lang w:val="fr-CA"/>
        </w:rPr>
        <w:t xml:space="preserve">SIGNATURE </w:t>
      </w:r>
    </w:p>
    <w:p w14:paraId="1AD65343" w14:textId="77777777" w:rsidR="00D1399F" w:rsidRPr="00CE5C52" w:rsidRDefault="00000000">
      <w:pPr>
        <w:tabs>
          <w:tab w:val="center" w:pos="2493"/>
          <w:tab w:val="center" w:pos="3469"/>
          <w:tab w:val="center" w:pos="5708"/>
          <w:tab w:val="center" w:pos="8454"/>
        </w:tabs>
        <w:spacing w:after="126"/>
        <w:rPr>
          <w:lang w:val="fr-CA"/>
        </w:rPr>
      </w:pPr>
      <w:r w:rsidRPr="00CE5C52">
        <w:rPr>
          <w:lang w:val="fr-CA"/>
        </w:rPr>
        <w:tab/>
      </w:r>
      <w:r w:rsidRPr="00CE5C52">
        <w:rPr>
          <w:rFonts w:ascii="Arial" w:eastAsia="Arial" w:hAnsi="Arial" w:cs="Arial"/>
          <w:sz w:val="14"/>
          <w:lang w:val="fr-CA"/>
        </w:rPr>
        <w:t>INSCRIRE LE NOM DU SIGNATAIRE</w:t>
      </w:r>
      <w:r w:rsidRPr="00CE5C52">
        <w:rPr>
          <w:rFonts w:ascii="Arial" w:eastAsia="Arial" w:hAnsi="Arial" w:cs="Arial"/>
          <w:sz w:val="2"/>
          <w:lang w:val="fr-CA"/>
        </w:rPr>
        <w:t xml:space="preserve"> </w:t>
      </w:r>
      <w:r w:rsidRPr="00CE5C52">
        <w:rPr>
          <w:rFonts w:ascii="Arial" w:eastAsia="Arial" w:hAnsi="Arial" w:cs="Arial"/>
          <w:sz w:val="2"/>
          <w:lang w:val="fr-CA"/>
        </w:rPr>
        <w:tab/>
      </w:r>
      <w:r w:rsidRPr="00CE5C52">
        <w:rPr>
          <w:rFonts w:ascii="Arial" w:eastAsia="Arial" w:hAnsi="Arial" w:cs="Arial"/>
          <w:sz w:val="14"/>
          <w:lang w:val="fr-CA"/>
        </w:rPr>
        <w:t xml:space="preserve"> </w:t>
      </w:r>
      <w:r w:rsidRPr="00CE5C52">
        <w:rPr>
          <w:rFonts w:ascii="Arial" w:eastAsia="Arial" w:hAnsi="Arial" w:cs="Arial"/>
          <w:sz w:val="14"/>
          <w:lang w:val="fr-CA"/>
        </w:rPr>
        <w:tab/>
        <w:t xml:space="preserve"> </w:t>
      </w:r>
      <w:r w:rsidRPr="00CE5C52">
        <w:rPr>
          <w:rFonts w:ascii="Arial" w:eastAsia="Arial" w:hAnsi="Arial" w:cs="Arial"/>
          <w:sz w:val="14"/>
          <w:lang w:val="fr-CA"/>
        </w:rPr>
        <w:tab/>
        <w:t xml:space="preserve">MINISTER OR PARLIAMENTARY SECRETARY </w:t>
      </w:r>
    </w:p>
    <w:p w14:paraId="2B44E139" w14:textId="77777777" w:rsidR="00D1399F" w:rsidRPr="00CE5C52" w:rsidRDefault="00000000">
      <w:pPr>
        <w:tabs>
          <w:tab w:val="center" w:pos="5708"/>
          <w:tab w:val="center" w:pos="8452"/>
        </w:tabs>
        <w:spacing w:after="0"/>
        <w:rPr>
          <w:lang w:val="fr-CA"/>
        </w:rPr>
      </w:pPr>
      <w:r w:rsidRPr="00CE5C52">
        <w:rPr>
          <w:lang w:val="fr-CA"/>
        </w:rPr>
        <w:tab/>
      </w:r>
      <w:r w:rsidRPr="00CE5C52">
        <w:rPr>
          <w:rFonts w:ascii="Arial" w:eastAsia="Arial" w:hAnsi="Arial" w:cs="Arial"/>
          <w:sz w:val="14"/>
          <w:lang w:val="fr-CA"/>
        </w:rPr>
        <w:t xml:space="preserve"> </w:t>
      </w:r>
      <w:r w:rsidRPr="00CE5C52">
        <w:rPr>
          <w:rFonts w:ascii="Arial" w:eastAsia="Arial" w:hAnsi="Arial" w:cs="Arial"/>
          <w:sz w:val="14"/>
          <w:lang w:val="fr-CA"/>
        </w:rPr>
        <w:tab/>
        <w:t>MINISTRE OU SECRÉTAIRE PARLEMENTAIRE</w:t>
      </w:r>
      <w:r w:rsidRPr="00CE5C52">
        <w:rPr>
          <w:rFonts w:ascii="Arial" w:eastAsia="Arial" w:hAnsi="Arial" w:cs="Arial"/>
          <w:lang w:val="fr-CA"/>
        </w:rPr>
        <w:t xml:space="preserve"> </w:t>
      </w:r>
    </w:p>
    <w:p w14:paraId="0C8114D0" w14:textId="77777777" w:rsidR="00D1399F" w:rsidRDefault="00000000">
      <w:pPr>
        <w:spacing w:after="106"/>
        <w:ind w:left="-84" w:right="-24"/>
      </w:pPr>
      <w:r>
        <w:rPr>
          <w:noProof/>
        </w:rPr>
        <mc:AlternateContent>
          <mc:Choice Requires="wpg">
            <w:drawing>
              <wp:inline distT="0" distB="0" distL="0" distR="0" wp14:anchorId="73697B70" wp14:editId="30B16FCC">
                <wp:extent cx="6965950" cy="12192"/>
                <wp:effectExtent l="0" t="0" r="0" b="0"/>
                <wp:docPr id="412022" name="Group 412022"/>
                <wp:cNvGraphicFramePr/>
                <a:graphic xmlns:a="http://schemas.openxmlformats.org/drawingml/2006/main">
                  <a:graphicData uri="http://schemas.microsoft.com/office/word/2010/wordprocessingGroup">
                    <wpg:wgp>
                      <wpg:cNvGrpSpPr/>
                      <wpg:grpSpPr>
                        <a:xfrm>
                          <a:off x="0" y="0"/>
                          <a:ext cx="6965950" cy="12192"/>
                          <a:chOff x="0" y="0"/>
                          <a:chExt cx="6965950" cy="12192"/>
                        </a:xfrm>
                      </wpg:grpSpPr>
                      <wps:wsp>
                        <wps:cNvPr id="570521" name="Shape 570521"/>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22" name="Shape 570522"/>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23" name="Shape 570523"/>
                        <wps:cNvSpPr/>
                        <wps:spPr>
                          <a:xfrm>
                            <a:off x="3614039" y="0"/>
                            <a:ext cx="3351911" cy="12192"/>
                          </a:xfrm>
                          <a:custGeom>
                            <a:avLst/>
                            <a:gdLst/>
                            <a:ahLst/>
                            <a:cxnLst/>
                            <a:rect l="0" t="0" r="0" b="0"/>
                            <a:pathLst>
                              <a:path w="3351911" h="12192">
                                <a:moveTo>
                                  <a:pt x="0" y="0"/>
                                </a:moveTo>
                                <a:lnTo>
                                  <a:pt x="3351911" y="0"/>
                                </a:lnTo>
                                <a:lnTo>
                                  <a:pt x="335191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22" style="width:548.5pt;height:0.960022pt;mso-position-horizontal-relative:char;mso-position-vertical-relative:line" coordsize="69659,121">
                <v:shape id="Shape 570524" style="position:absolute;width:36018;height:121;left:0;top:0;" coordsize="3601847,12192" path="m0,0l3601847,0l3601847,12192l0,12192l0,0">
                  <v:stroke weight="0pt" endcap="flat" joinstyle="miter" miterlimit="10" on="false" color="#000000" opacity="0"/>
                  <v:fill on="true" color="#000000"/>
                </v:shape>
                <v:shape id="Shape 570525" style="position:absolute;width:121;height:121;left:36018;top:0;" coordsize="12192,12192" path="m0,0l12192,0l12192,12192l0,12192l0,0">
                  <v:stroke weight="0pt" endcap="flat" joinstyle="miter" miterlimit="10" on="false" color="#000000" opacity="0"/>
                  <v:fill on="true" color="#000000"/>
                </v:shape>
                <v:shape id="Shape 570526" style="position:absolute;width:33519;height:121;left:36140;top:0;" coordsize="3351911,12192" path="m0,0l3351911,0l3351911,12192l0,12192l0,0">
                  <v:stroke weight="0pt" endcap="flat" joinstyle="miter" miterlimit="10" on="false" color="#000000" opacity="0"/>
                  <v:fill on="true" color="#000000"/>
                </v:shape>
              </v:group>
            </w:pict>
          </mc:Fallback>
        </mc:AlternateContent>
      </w:r>
    </w:p>
    <w:p w14:paraId="4F081F84" w14:textId="77777777" w:rsidR="00D1399F" w:rsidRPr="00CE5C52" w:rsidRDefault="00000000">
      <w:pPr>
        <w:pStyle w:val="Heading4"/>
        <w:spacing w:after="40"/>
        <w:ind w:left="7" w:right="436"/>
        <w:rPr>
          <w:lang w:val="fr-CA"/>
        </w:rPr>
      </w:pPr>
      <w:r w:rsidRPr="00CE5C52">
        <w:rPr>
          <w:lang w:val="fr-CA"/>
        </w:rPr>
        <w:t xml:space="preserve">QUESTION </w:t>
      </w:r>
    </w:p>
    <w:p w14:paraId="05ADEE63" w14:textId="77777777" w:rsidR="00D1399F" w:rsidRPr="00CE5C52" w:rsidRDefault="00000000">
      <w:pPr>
        <w:spacing w:after="37" w:line="247" w:lineRule="auto"/>
        <w:ind w:left="766" w:hanging="10"/>
        <w:rPr>
          <w:lang w:val="fr-CA"/>
        </w:rPr>
      </w:pPr>
      <w:r w:rsidRPr="00CE5C52">
        <w:rPr>
          <w:rFonts w:ascii="Arial" w:eastAsia="Arial" w:hAnsi="Arial" w:cs="Arial"/>
          <w:lang w:val="fr-CA"/>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7C9F00DC" w14:textId="77777777" w:rsidR="00D1399F" w:rsidRPr="00CE5C52" w:rsidRDefault="00000000">
      <w:pPr>
        <w:spacing w:after="0"/>
        <w:ind w:left="36"/>
        <w:rPr>
          <w:lang w:val="fr-CA"/>
        </w:rPr>
      </w:pPr>
      <w:r w:rsidRPr="00CE5C52">
        <w:rPr>
          <w:rFonts w:ascii="Arial" w:eastAsia="Arial" w:hAnsi="Arial" w:cs="Arial"/>
          <w:lang w:val="fr-CA"/>
        </w:rPr>
        <w:t xml:space="preserve"> </w:t>
      </w:r>
    </w:p>
    <w:p w14:paraId="7AF10143" w14:textId="77777777" w:rsidR="00D1399F" w:rsidRDefault="00000000">
      <w:pPr>
        <w:spacing w:after="104"/>
        <w:ind w:left="-84" w:right="-24"/>
      </w:pPr>
      <w:r>
        <w:rPr>
          <w:noProof/>
        </w:rPr>
        <mc:AlternateContent>
          <mc:Choice Requires="wpg">
            <w:drawing>
              <wp:inline distT="0" distB="0" distL="0" distR="0" wp14:anchorId="221AC58B" wp14:editId="78193691">
                <wp:extent cx="6965950" cy="12192"/>
                <wp:effectExtent l="0" t="0" r="0" b="0"/>
                <wp:docPr id="412023" name="Group 412023"/>
                <wp:cNvGraphicFramePr/>
                <a:graphic xmlns:a="http://schemas.openxmlformats.org/drawingml/2006/main">
                  <a:graphicData uri="http://schemas.microsoft.com/office/word/2010/wordprocessingGroup">
                    <wpg:wgp>
                      <wpg:cNvGrpSpPr/>
                      <wpg:grpSpPr>
                        <a:xfrm>
                          <a:off x="0" y="0"/>
                          <a:ext cx="6965950" cy="12192"/>
                          <a:chOff x="0" y="0"/>
                          <a:chExt cx="6965950" cy="12192"/>
                        </a:xfrm>
                      </wpg:grpSpPr>
                      <wps:wsp>
                        <wps:cNvPr id="570527" name="Shape 570527"/>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28" name="Shape 570528"/>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29" name="Shape 570529"/>
                        <wps:cNvSpPr/>
                        <wps:spPr>
                          <a:xfrm>
                            <a:off x="3652139" y="0"/>
                            <a:ext cx="3313811" cy="12192"/>
                          </a:xfrm>
                          <a:custGeom>
                            <a:avLst/>
                            <a:gdLst/>
                            <a:ahLst/>
                            <a:cxnLst/>
                            <a:rect l="0" t="0" r="0" b="0"/>
                            <a:pathLst>
                              <a:path w="3313811" h="12192">
                                <a:moveTo>
                                  <a:pt x="0" y="0"/>
                                </a:moveTo>
                                <a:lnTo>
                                  <a:pt x="3313811" y="0"/>
                                </a:lnTo>
                                <a:lnTo>
                                  <a:pt x="331381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2023" style="width:548.5pt;height:0.960022pt;mso-position-horizontal-relative:char;mso-position-vertical-relative:line" coordsize="69659,121">
                <v:shape id="Shape 570530" style="position:absolute;width:36399;height:121;left:0;top:0;" coordsize="3639947,12192" path="m0,0l3639947,0l3639947,12192l0,12192l0,0">
                  <v:stroke weight="0pt" endcap="flat" joinstyle="miter" miterlimit="10" on="false" color="#000000" opacity="0"/>
                  <v:fill on="true" color="#000000"/>
                </v:shape>
                <v:shape id="Shape 570531" style="position:absolute;width:121;height:121;left:36399;top:0;" coordsize="12192,12192" path="m0,0l12192,0l12192,12192l0,12192l0,0">
                  <v:stroke weight="0pt" endcap="flat" joinstyle="miter" miterlimit="10" on="false" color="#000000" opacity="0"/>
                  <v:fill on="true" color="#000000"/>
                </v:shape>
                <v:shape id="Shape 570532" style="position:absolute;width:33138;height:121;left:36521;top:0;" coordsize="3313811,12192" path="m0,0l3313811,0l3313811,12192l0,12192l0,0">
                  <v:stroke weight="0pt" endcap="flat" joinstyle="miter" miterlimit="10" on="false" color="#000000" opacity="0"/>
                  <v:fill on="true" color="#000000"/>
                </v:shape>
              </v:group>
            </w:pict>
          </mc:Fallback>
        </mc:AlternateContent>
      </w:r>
    </w:p>
    <w:tbl>
      <w:tblPr>
        <w:tblStyle w:val="TableGrid"/>
        <w:tblpPr w:vertAnchor="text" w:tblpX="8627" w:tblpY="-51"/>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44"/>
        <w:gridCol w:w="1480"/>
        <w:gridCol w:w="358"/>
      </w:tblGrid>
      <w:tr w:rsidR="00D1399F" w14:paraId="751234C9"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ACA6599" w14:textId="77777777" w:rsidR="00D1399F" w:rsidRDefault="00000000">
            <w:pPr>
              <w:spacing w:after="0"/>
              <w:ind w:right="1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11A8549C"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01C296BA" w14:textId="77777777" w:rsidR="00D1399F" w:rsidRDefault="00000000">
            <w:pPr>
              <w:spacing w:after="0"/>
              <w:ind w:left="-18"/>
            </w:pPr>
            <w:r>
              <w:rPr>
                <w:rFonts w:ascii="Arial" w:eastAsia="Arial" w:hAnsi="Arial" w:cs="Arial"/>
                <w:sz w:val="14"/>
              </w:rPr>
              <w:t xml:space="preserve">      </w:t>
            </w:r>
          </w:p>
          <w:p w14:paraId="211D1DF0" w14:textId="77777777" w:rsidR="00D1399F" w:rsidRDefault="00000000">
            <w:pPr>
              <w:spacing w:after="0"/>
              <w:ind w:left="30"/>
              <w:jc w:val="center"/>
            </w:pPr>
            <w:r>
              <w:rPr>
                <w:rFonts w:ascii="Arial" w:eastAsia="Arial" w:hAnsi="Arial" w:cs="Arial"/>
                <w:sz w:val="16"/>
              </w:rPr>
              <w:t xml:space="preserve">X </w:t>
            </w:r>
          </w:p>
        </w:tc>
      </w:tr>
    </w:tbl>
    <w:p w14:paraId="5680077E" w14:textId="77777777" w:rsidR="00D1399F" w:rsidRDefault="00000000">
      <w:pPr>
        <w:pStyle w:val="Heading3"/>
        <w:tabs>
          <w:tab w:val="center" w:pos="7764"/>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08AC4C03" w14:textId="77777777" w:rsidR="00D1399F" w:rsidRDefault="00000000">
      <w:pPr>
        <w:spacing w:after="421" w:line="265" w:lineRule="auto"/>
        <w:ind w:left="4759" w:right="58" w:hanging="10"/>
        <w:jc w:val="center"/>
      </w:pPr>
      <w:r>
        <w:rPr>
          <w:rFonts w:ascii="Arial" w:eastAsia="Arial" w:hAnsi="Arial" w:cs="Arial"/>
          <w:sz w:val="14"/>
        </w:rPr>
        <w:t xml:space="preserve">TEXTE ORIGINAL </w:t>
      </w:r>
    </w:p>
    <w:p w14:paraId="54ECBD65" w14:textId="77777777" w:rsidR="00D1399F" w:rsidRPr="00CE5C52" w:rsidRDefault="00000000">
      <w:pPr>
        <w:pStyle w:val="Heading4"/>
        <w:ind w:left="730"/>
        <w:rPr>
          <w:lang w:val="fr-CA"/>
        </w:rPr>
      </w:pPr>
      <w:r w:rsidRPr="00CE5C52">
        <w:rPr>
          <w:b/>
          <w:sz w:val="22"/>
          <w:lang w:val="fr-CA"/>
        </w:rPr>
        <w:t xml:space="preserve">AGENCE DU REVENU DU CANADA (ARC) </w:t>
      </w:r>
    </w:p>
    <w:p w14:paraId="192AAF46" w14:textId="77777777" w:rsidR="00D1399F" w:rsidRPr="00CE5C52" w:rsidRDefault="00000000">
      <w:pPr>
        <w:spacing w:after="0"/>
        <w:ind w:left="720"/>
        <w:rPr>
          <w:lang w:val="fr-CA"/>
        </w:rPr>
      </w:pPr>
      <w:r w:rsidRPr="00CE5C52">
        <w:rPr>
          <w:rFonts w:ascii="Arial" w:eastAsia="Arial" w:hAnsi="Arial" w:cs="Arial"/>
          <w:b/>
          <w:lang w:val="fr-CA"/>
        </w:rPr>
        <w:t xml:space="preserve"> </w:t>
      </w:r>
    </w:p>
    <w:p w14:paraId="1592D345" w14:textId="77777777" w:rsidR="00D1399F" w:rsidRPr="00CE5C52" w:rsidRDefault="00000000">
      <w:pPr>
        <w:spacing w:after="11" w:line="247" w:lineRule="auto"/>
        <w:ind w:left="730" w:hanging="10"/>
        <w:rPr>
          <w:lang w:val="fr-CA"/>
        </w:rPr>
      </w:pPr>
      <w:r w:rsidRPr="00CE5C52">
        <w:rPr>
          <w:rFonts w:ascii="Arial" w:eastAsia="Arial" w:hAnsi="Arial" w:cs="Arial"/>
          <w:lang w:val="fr-CA"/>
        </w:rPr>
        <w:t xml:space="preserve">En ce qui concerne la question ci-dessus, la réponse de l’ARC en date du 25 avril 2022 (soit la date de la question) se trouve dans le gabarit ci-joint. </w:t>
      </w:r>
    </w:p>
    <w:p w14:paraId="3CBFB271" w14:textId="77777777" w:rsidR="00D1399F" w:rsidRPr="00CE5C52" w:rsidRDefault="00000000">
      <w:pPr>
        <w:spacing w:after="8358"/>
        <w:rPr>
          <w:lang w:val="fr-CA"/>
        </w:rPr>
      </w:pPr>
      <w:r w:rsidRPr="00CE5C52">
        <w:rPr>
          <w:rFonts w:ascii="Arial" w:eastAsia="Arial" w:hAnsi="Arial" w:cs="Arial"/>
          <w:sz w:val="24"/>
          <w:lang w:val="fr-CA"/>
        </w:rPr>
        <w:t xml:space="preserve"> </w:t>
      </w:r>
    </w:p>
    <w:p w14:paraId="212D719E" w14:textId="77777777" w:rsidR="00D1399F" w:rsidRPr="00CE5C52" w:rsidRDefault="00000000">
      <w:pPr>
        <w:spacing w:after="0"/>
        <w:jc w:val="right"/>
        <w:rPr>
          <w:lang w:val="fr-CA"/>
        </w:rPr>
      </w:pPr>
      <w:r w:rsidRPr="00CE5C52">
        <w:rPr>
          <w:rFonts w:ascii="Times New Roman" w:eastAsia="Times New Roman" w:hAnsi="Times New Roman" w:cs="Times New Roman"/>
          <w:sz w:val="24"/>
          <w:lang w:val="fr-CA"/>
        </w:rPr>
        <w:lastRenderedPageBreak/>
        <w:t xml:space="preserve"> </w:t>
      </w:r>
    </w:p>
    <w:p w14:paraId="676C88B2" w14:textId="77777777" w:rsidR="00D1399F" w:rsidRPr="00CE5C52" w:rsidRDefault="00000000">
      <w:pPr>
        <w:spacing w:after="0"/>
        <w:jc w:val="right"/>
        <w:rPr>
          <w:lang w:val="fr-CA"/>
        </w:rPr>
      </w:pPr>
      <w:r w:rsidRPr="00CE5C52">
        <w:rPr>
          <w:rFonts w:ascii="Times New Roman" w:eastAsia="Times New Roman" w:hAnsi="Times New Roman" w:cs="Times New Roman"/>
          <w:sz w:val="24"/>
          <w:lang w:val="fr-CA"/>
        </w:rPr>
        <w:t xml:space="preserve"> </w:t>
      </w:r>
    </w:p>
    <w:p w14:paraId="49C50DBF" w14:textId="77777777" w:rsidR="00D1399F" w:rsidRPr="00CE5C52" w:rsidRDefault="00D1399F">
      <w:pPr>
        <w:rPr>
          <w:lang w:val="fr-CA"/>
        </w:rPr>
        <w:sectPr w:rsidR="00D1399F" w:rsidRPr="00CE5C52">
          <w:headerReference w:type="even" r:id="rId940"/>
          <w:headerReference w:type="default" r:id="rId941"/>
          <w:footerReference w:type="even" r:id="rId942"/>
          <w:footerReference w:type="default" r:id="rId943"/>
          <w:headerReference w:type="first" r:id="rId944"/>
          <w:footerReference w:type="first" r:id="rId945"/>
          <w:pgSz w:w="12240" w:h="20160"/>
          <w:pgMar w:top="915" w:right="658" w:bottom="1440" w:left="720" w:header="720" w:footer="720" w:gutter="0"/>
          <w:cols w:space="720"/>
        </w:sectPr>
      </w:pPr>
    </w:p>
    <w:p w14:paraId="27AD469C" w14:textId="77777777" w:rsidR="00D1399F" w:rsidRPr="00CE5C52" w:rsidRDefault="00000000">
      <w:pPr>
        <w:pStyle w:val="Heading2"/>
        <w:spacing w:after="171"/>
        <w:ind w:left="306" w:firstLine="0"/>
        <w:rPr>
          <w:lang w:val="fr-CA"/>
        </w:rPr>
      </w:pPr>
      <w:r w:rsidRPr="00CE5C52">
        <w:rPr>
          <w:lang w:val="fr-CA"/>
        </w:rPr>
        <w:lastRenderedPageBreak/>
        <w:t>Q-505</w:t>
      </w:r>
    </w:p>
    <w:p w14:paraId="3D7A8991" w14:textId="77777777" w:rsidR="00D1399F" w:rsidRPr="00CE5C52" w:rsidRDefault="00000000">
      <w:pPr>
        <w:spacing w:after="310"/>
        <w:ind w:left="-5" w:hanging="10"/>
        <w:rPr>
          <w:lang w:val="fr-CA"/>
        </w:rPr>
      </w:pPr>
      <w:r w:rsidRPr="00CE5C52">
        <w:rPr>
          <w:rFonts w:ascii="Arial" w:eastAsia="Arial" w:hAnsi="Arial" w:cs="Arial"/>
          <w:b/>
          <w:lang w:val="fr-CA"/>
        </w:rPr>
        <w:t>Q-505</w:t>
      </w:r>
      <w:r w:rsidRPr="00CE5C52">
        <w:rPr>
          <w:rFonts w:ascii="Arial" w:eastAsia="Arial" w:hAnsi="Arial" w:cs="Arial"/>
          <w:b/>
          <w:vertAlign w:val="superscript"/>
          <w:lang w:val="fr-CA"/>
        </w:rPr>
        <w:t>2</w:t>
      </w:r>
      <w:r w:rsidRPr="00CE5C52">
        <w:rPr>
          <w:rFonts w:ascii="Arial" w:eastAsia="Arial" w:hAnsi="Arial" w:cs="Arial"/>
          <w:b/>
          <w:lang w:val="fr-CA"/>
        </w:rPr>
        <w:t xml:space="preserve"> </w:t>
      </w:r>
      <w:r w:rsidRPr="00CE5C52">
        <w:rPr>
          <w:rFonts w:ascii="Arial" w:eastAsia="Arial" w:hAnsi="Arial" w:cs="Arial"/>
          <w:lang w:val="fr-CA"/>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20FC50AD" w14:textId="77777777" w:rsidR="00D1399F" w:rsidRPr="00CE5C52" w:rsidRDefault="00000000">
      <w:pPr>
        <w:spacing w:after="263"/>
        <w:rPr>
          <w:lang w:val="fr-CA"/>
        </w:rPr>
      </w:pPr>
      <w:r w:rsidRPr="00CE5C52">
        <w:rPr>
          <w:rFonts w:ascii="Arial" w:eastAsia="Arial" w:hAnsi="Arial" w:cs="Arial"/>
          <w:b/>
          <w:lang w:val="fr-CA"/>
        </w:rPr>
        <w:t>NOM DE L'ORGANIZATION: AGENCE DU REVENU DU CANADA</w:t>
      </w:r>
    </w:p>
    <w:p w14:paraId="0AAFBDE4" w14:textId="77777777" w:rsidR="00D1399F" w:rsidRPr="00CE5C52" w:rsidRDefault="00000000">
      <w:pPr>
        <w:spacing w:after="0"/>
        <w:ind w:left="-5" w:hanging="10"/>
        <w:rPr>
          <w:lang w:val="fr-CA"/>
        </w:rPr>
      </w:pPr>
      <w:r w:rsidRPr="00CE5C52">
        <w:rPr>
          <w:rFonts w:ascii="Arial" w:eastAsia="Arial" w:hAnsi="Arial" w:cs="Arial"/>
          <w:b/>
          <w:lang w:val="fr-CA"/>
        </w:rPr>
        <w:t xml:space="preserve">Remarque : </w:t>
      </w:r>
      <w:r w:rsidRPr="00CE5C52">
        <w:rPr>
          <w:rFonts w:ascii="Arial" w:eastAsia="Arial" w:hAnsi="Arial" w:cs="Arial"/>
          <w:lang w:val="fr-CA"/>
        </w:rPr>
        <w:t>Les donées ont été organisées en énumérant les projets prévus, suivis des projets en cours.</w:t>
      </w:r>
    </w:p>
    <w:tbl>
      <w:tblPr>
        <w:tblStyle w:val="TableGrid"/>
        <w:tblW w:w="17993" w:type="dxa"/>
        <w:tblInd w:w="-41" w:type="dxa"/>
        <w:tblCellMar>
          <w:top w:w="9" w:type="dxa"/>
          <w:left w:w="41" w:type="dxa"/>
          <w:bottom w:w="0" w:type="dxa"/>
          <w:right w:w="87" w:type="dxa"/>
        </w:tblCellMar>
        <w:tblLook w:val="04A0" w:firstRow="1" w:lastRow="0" w:firstColumn="1" w:lastColumn="0" w:noHBand="0" w:noVBand="1"/>
      </w:tblPr>
      <w:tblGrid>
        <w:gridCol w:w="3324"/>
        <w:gridCol w:w="8769"/>
        <w:gridCol w:w="2650"/>
        <w:gridCol w:w="3250"/>
      </w:tblGrid>
      <w:tr w:rsidR="00D1399F" w:rsidRPr="00CE5C52" w14:paraId="354CED40" w14:textId="77777777">
        <w:trPr>
          <w:trHeight w:val="518"/>
        </w:trPr>
        <w:tc>
          <w:tcPr>
            <w:tcW w:w="12094" w:type="dxa"/>
            <w:gridSpan w:val="2"/>
            <w:tcBorders>
              <w:top w:val="single" w:sz="8" w:space="0" w:color="000000"/>
              <w:left w:val="single" w:sz="8" w:space="0" w:color="000000"/>
              <w:bottom w:val="single" w:sz="8" w:space="0" w:color="000000"/>
              <w:right w:val="nil"/>
            </w:tcBorders>
            <w:vAlign w:val="center"/>
          </w:tcPr>
          <w:p w14:paraId="13147A6B" w14:textId="77777777" w:rsidR="00D1399F" w:rsidRPr="00CE5C52" w:rsidRDefault="00000000">
            <w:pPr>
              <w:spacing w:after="0"/>
              <w:ind w:right="356"/>
              <w:jc w:val="right"/>
              <w:rPr>
                <w:lang w:val="fr-CA"/>
              </w:rPr>
            </w:pPr>
            <w:r w:rsidRPr="00CE5C52">
              <w:rPr>
                <w:rFonts w:ascii="Arial" w:eastAsia="Arial" w:hAnsi="Arial" w:cs="Arial"/>
                <w:b/>
                <w:lang w:val="fr-CA"/>
              </w:rPr>
              <w:t xml:space="preserve"> quels sont les détails de chaque projet, y compris</w:t>
            </w:r>
          </w:p>
        </w:tc>
        <w:tc>
          <w:tcPr>
            <w:tcW w:w="2650" w:type="dxa"/>
            <w:tcBorders>
              <w:top w:val="single" w:sz="8" w:space="0" w:color="000000"/>
              <w:left w:val="nil"/>
              <w:bottom w:val="single" w:sz="8" w:space="0" w:color="000000"/>
              <w:right w:val="nil"/>
            </w:tcBorders>
          </w:tcPr>
          <w:p w14:paraId="13A92341" w14:textId="77777777" w:rsidR="00D1399F" w:rsidRPr="00CE5C52" w:rsidRDefault="00D1399F">
            <w:pPr>
              <w:rPr>
                <w:lang w:val="fr-CA"/>
              </w:rPr>
            </w:pPr>
          </w:p>
        </w:tc>
        <w:tc>
          <w:tcPr>
            <w:tcW w:w="3250" w:type="dxa"/>
            <w:tcBorders>
              <w:top w:val="single" w:sz="8" w:space="0" w:color="000000"/>
              <w:left w:val="nil"/>
              <w:bottom w:val="single" w:sz="8" w:space="0" w:color="000000"/>
              <w:right w:val="single" w:sz="8" w:space="0" w:color="000000"/>
            </w:tcBorders>
          </w:tcPr>
          <w:p w14:paraId="5ABA39EC" w14:textId="77777777" w:rsidR="00D1399F" w:rsidRPr="00CE5C52" w:rsidRDefault="00D1399F">
            <w:pPr>
              <w:rPr>
                <w:lang w:val="fr-CA"/>
              </w:rPr>
            </w:pPr>
          </w:p>
        </w:tc>
      </w:tr>
      <w:tr w:rsidR="00D1399F" w:rsidRPr="00CE5C52" w14:paraId="76D82A07"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633673E9" w14:textId="77777777" w:rsidR="00D1399F" w:rsidRPr="00CE5C52" w:rsidRDefault="00000000">
            <w:pPr>
              <w:spacing w:after="0"/>
              <w:ind w:left="66"/>
              <w:jc w:val="center"/>
              <w:rPr>
                <w:lang w:val="fr-CA"/>
              </w:rPr>
            </w:pPr>
            <w:r w:rsidRPr="00CE5C52">
              <w:rPr>
                <w:rFonts w:ascii="Arial" w:eastAsia="Arial" w:hAnsi="Arial" w:cs="Arial"/>
                <w:b/>
                <w:color w:val="333333"/>
                <w:lang w:val="fr-CA"/>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3B098C4F" w14:textId="77777777" w:rsidR="00D1399F" w:rsidRPr="00CE5C52" w:rsidRDefault="00000000">
            <w:pPr>
              <w:spacing w:after="0"/>
              <w:ind w:left="198" w:right="147"/>
              <w:jc w:val="center"/>
              <w:rPr>
                <w:lang w:val="fr-CA"/>
              </w:rPr>
            </w:pPr>
            <w:r w:rsidRPr="00CE5C52">
              <w:rPr>
                <w:rFonts w:ascii="Arial" w:eastAsia="Arial" w:hAnsi="Arial" w:cs="Arial"/>
                <w:b/>
                <w:color w:val="333333"/>
                <w:lang w:val="fr-CA"/>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7858844B" w14:textId="77777777" w:rsidR="00D1399F" w:rsidRPr="00CE5C52" w:rsidRDefault="00000000">
            <w:pPr>
              <w:spacing w:after="0"/>
              <w:jc w:val="center"/>
              <w:rPr>
                <w:lang w:val="fr-CA"/>
              </w:rPr>
            </w:pPr>
            <w:r w:rsidRPr="00CE5C52">
              <w:rPr>
                <w:rFonts w:ascii="Arial" w:eastAsia="Arial" w:hAnsi="Arial" w:cs="Arial"/>
                <w:b/>
                <w:color w:val="333333"/>
                <w:lang w:val="fr-CA"/>
              </w:rPr>
              <w:t>(iii) la date d’achèvement prévue</w:t>
            </w:r>
          </w:p>
        </w:tc>
      </w:tr>
      <w:tr w:rsidR="00D1399F" w14:paraId="7ABCA102"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5DD14740" w14:textId="77777777" w:rsidR="00D1399F" w:rsidRDefault="00000000">
            <w:pPr>
              <w:spacing w:after="0"/>
              <w:ind w:left="64"/>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40A75411" w14:textId="77777777" w:rsidR="00D1399F" w:rsidRDefault="00000000">
            <w:pPr>
              <w:spacing w:after="0"/>
              <w:ind w:left="6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6E50E6A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0AD12F2" w14:textId="77777777" w:rsidR="00D1399F" w:rsidRDefault="00D1399F"/>
        </w:tc>
      </w:tr>
      <w:tr w:rsidR="00D1399F" w14:paraId="57EC330E" w14:textId="77777777">
        <w:trPr>
          <w:trHeight w:val="257"/>
        </w:trPr>
        <w:tc>
          <w:tcPr>
            <w:tcW w:w="12094" w:type="dxa"/>
            <w:gridSpan w:val="2"/>
            <w:tcBorders>
              <w:top w:val="single" w:sz="8" w:space="0" w:color="000000"/>
              <w:left w:val="single" w:sz="8" w:space="0" w:color="000000"/>
              <w:bottom w:val="single" w:sz="8" w:space="0" w:color="000000"/>
              <w:right w:val="nil"/>
            </w:tcBorders>
          </w:tcPr>
          <w:p w14:paraId="3179B46D" w14:textId="77777777" w:rsidR="00D1399F" w:rsidRDefault="00000000">
            <w:pPr>
              <w:spacing w:after="0"/>
              <w:ind w:left="5955"/>
              <w:jc w:val="center"/>
            </w:pPr>
            <w:r>
              <w:rPr>
                <w:rFonts w:ascii="Arial" w:eastAsia="Arial" w:hAnsi="Arial" w:cs="Arial"/>
                <w:b/>
                <w:color w:val="333333"/>
              </w:rPr>
              <w:t>PRÉVUS</w:t>
            </w:r>
          </w:p>
        </w:tc>
        <w:tc>
          <w:tcPr>
            <w:tcW w:w="2650" w:type="dxa"/>
            <w:tcBorders>
              <w:top w:val="single" w:sz="8" w:space="0" w:color="000000"/>
              <w:left w:val="nil"/>
              <w:bottom w:val="single" w:sz="8" w:space="0" w:color="000000"/>
              <w:right w:val="nil"/>
            </w:tcBorders>
          </w:tcPr>
          <w:p w14:paraId="250B8640" w14:textId="77777777" w:rsidR="00D1399F" w:rsidRDefault="00D1399F"/>
        </w:tc>
        <w:tc>
          <w:tcPr>
            <w:tcW w:w="3250" w:type="dxa"/>
            <w:tcBorders>
              <w:top w:val="single" w:sz="8" w:space="0" w:color="000000"/>
              <w:left w:val="nil"/>
              <w:bottom w:val="single" w:sz="8" w:space="0" w:color="000000"/>
              <w:right w:val="single" w:sz="8" w:space="0" w:color="000000"/>
            </w:tcBorders>
          </w:tcPr>
          <w:p w14:paraId="462A181F" w14:textId="77777777" w:rsidR="00D1399F" w:rsidRDefault="00D1399F"/>
        </w:tc>
      </w:tr>
      <w:tr w:rsidR="00D1399F" w14:paraId="039BF322" w14:textId="77777777">
        <w:trPr>
          <w:trHeight w:val="1222"/>
        </w:trPr>
        <w:tc>
          <w:tcPr>
            <w:tcW w:w="3324" w:type="dxa"/>
            <w:tcBorders>
              <w:top w:val="single" w:sz="8" w:space="0" w:color="000000"/>
              <w:left w:val="single" w:sz="8" w:space="0" w:color="000000"/>
              <w:bottom w:val="single" w:sz="8" w:space="0" w:color="000000"/>
              <w:right w:val="single" w:sz="8" w:space="0" w:color="000000"/>
            </w:tcBorders>
          </w:tcPr>
          <w:p w14:paraId="1B6F791A" w14:textId="77777777" w:rsidR="00D1399F" w:rsidRPr="00CE5C52" w:rsidRDefault="00000000">
            <w:pPr>
              <w:spacing w:after="0"/>
              <w:rPr>
                <w:lang w:val="fr-CA"/>
              </w:rPr>
            </w:pPr>
            <w:r w:rsidRPr="00CE5C52">
              <w:rPr>
                <w:rFonts w:ascii="Arial" w:eastAsia="Arial" w:hAnsi="Arial" w:cs="Arial"/>
                <w:b/>
                <w:lang w:val="fr-CA"/>
              </w:rPr>
              <w:t>Qualité des données de l’ARC et la centralisation des données de tiers</w:t>
            </w:r>
          </w:p>
        </w:tc>
        <w:tc>
          <w:tcPr>
            <w:tcW w:w="8770" w:type="dxa"/>
            <w:tcBorders>
              <w:top w:val="single" w:sz="8" w:space="0" w:color="000000"/>
              <w:left w:val="single" w:sz="8" w:space="0" w:color="000000"/>
              <w:bottom w:val="single" w:sz="8" w:space="0" w:color="000000"/>
              <w:right w:val="single" w:sz="8" w:space="0" w:color="000000"/>
            </w:tcBorders>
          </w:tcPr>
          <w:p w14:paraId="1E85AC32"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L’objectif de ce projet est de développer et mettre en œuvre un système centralisé d’acquisition, de stockage et de gestion des données de tiers, y compris une approche de gestion de données axée sur le cycle de vie des biens de données de tiers.</w:t>
            </w:r>
          </w:p>
        </w:tc>
        <w:tc>
          <w:tcPr>
            <w:tcW w:w="2650" w:type="dxa"/>
            <w:tcBorders>
              <w:top w:val="single" w:sz="8" w:space="0" w:color="000000"/>
              <w:left w:val="single" w:sz="8" w:space="0" w:color="000000"/>
              <w:bottom w:val="single" w:sz="8" w:space="0" w:color="000000"/>
              <w:right w:val="single" w:sz="8" w:space="0" w:color="000000"/>
            </w:tcBorders>
            <w:vAlign w:val="center"/>
          </w:tcPr>
          <w:p w14:paraId="092BB42A"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12,054 $</w:t>
            </w:r>
          </w:p>
        </w:tc>
        <w:tc>
          <w:tcPr>
            <w:tcW w:w="3250" w:type="dxa"/>
            <w:tcBorders>
              <w:top w:val="single" w:sz="8" w:space="0" w:color="000000"/>
              <w:left w:val="single" w:sz="8" w:space="0" w:color="000000"/>
              <w:bottom w:val="single" w:sz="8" w:space="0" w:color="000000"/>
              <w:right w:val="single" w:sz="8" w:space="0" w:color="000000"/>
            </w:tcBorders>
            <w:vAlign w:val="center"/>
          </w:tcPr>
          <w:p w14:paraId="6CAB52FF" w14:textId="77777777" w:rsidR="00D1399F" w:rsidRDefault="00000000">
            <w:pPr>
              <w:spacing w:after="0"/>
              <w:ind w:left="54"/>
              <w:jc w:val="center"/>
            </w:pPr>
            <w:r>
              <w:rPr>
                <w:rFonts w:ascii="Arial" w:eastAsia="Arial" w:hAnsi="Arial" w:cs="Arial"/>
              </w:rPr>
              <w:t>2024-25</w:t>
            </w:r>
          </w:p>
        </w:tc>
      </w:tr>
      <w:tr w:rsidR="00D1399F" w14:paraId="2D6ECC2C" w14:textId="77777777">
        <w:trPr>
          <w:trHeight w:val="1769"/>
        </w:trPr>
        <w:tc>
          <w:tcPr>
            <w:tcW w:w="3324" w:type="dxa"/>
            <w:tcBorders>
              <w:top w:val="single" w:sz="8" w:space="0" w:color="000000"/>
              <w:left w:val="single" w:sz="8" w:space="0" w:color="000000"/>
              <w:bottom w:val="single" w:sz="8" w:space="0" w:color="000000"/>
              <w:right w:val="single" w:sz="8" w:space="0" w:color="000000"/>
            </w:tcBorders>
          </w:tcPr>
          <w:p w14:paraId="10CB0172" w14:textId="77777777" w:rsidR="00D1399F" w:rsidRPr="00CE5C52" w:rsidRDefault="00000000">
            <w:pPr>
              <w:spacing w:after="0"/>
              <w:rPr>
                <w:lang w:val="fr-CA"/>
              </w:rPr>
            </w:pPr>
            <w:r w:rsidRPr="00CE5C52">
              <w:rPr>
                <w:rFonts w:ascii="Arial" w:eastAsia="Arial" w:hAnsi="Arial" w:cs="Arial"/>
                <w:b/>
                <w:lang w:val="fr-CA"/>
              </w:rPr>
              <w:t xml:space="preserve">Amélioration des systèmes d’information et des résultats </w:t>
            </w:r>
          </w:p>
        </w:tc>
        <w:tc>
          <w:tcPr>
            <w:tcW w:w="8770" w:type="dxa"/>
            <w:tcBorders>
              <w:top w:val="single" w:sz="8" w:space="0" w:color="000000"/>
              <w:left w:val="single" w:sz="8" w:space="0" w:color="000000"/>
              <w:bottom w:val="single" w:sz="8" w:space="0" w:color="000000"/>
              <w:right w:val="single" w:sz="8" w:space="0" w:color="000000"/>
            </w:tcBorders>
          </w:tcPr>
          <w:p w14:paraId="57033EB1"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L’objectif de l’initiative ASIRA est de fournir une source unique, commune et faisant autorité de renseignements sur les résultats de l’ARC. Elle mettra l’accent sur l’élaboration d’un répertoire de résultats moderne incluant les processus opérationnels liés à la collecte et à l'approbation des résultats, l’amélioration de l’intégrité et de la fonctionnalité du répertoire de résultats, et la création d’occasions d’établissement de rapports sur les résultats plus souples et opportuns.</w:t>
            </w:r>
          </w:p>
        </w:tc>
        <w:tc>
          <w:tcPr>
            <w:tcW w:w="2650" w:type="dxa"/>
            <w:tcBorders>
              <w:top w:val="single" w:sz="8" w:space="0" w:color="000000"/>
              <w:left w:val="single" w:sz="8" w:space="0" w:color="000000"/>
              <w:bottom w:val="single" w:sz="8" w:space="0" w:color="000000"/>
              <w:right w:val="single" w:sz="8" w:space="0" w:color="000000"/>
            </w:tcBorders>
            <w:vAlign w:val="center"/>
          </w:tcPr>
          <w:p w14:paraId="3288E2B2"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10,515 $</w:t>
            </w:r>
          </w:p>
        </w:tc>
        <w:tc>
          <w:tcPr>
            <w:tcW w:w="3250" w:type="dxa"/>
            <w:tcBorders>
              <w:top w:val="single" w:sz="8" w:space="0" w:color="000000"/>
              <w:left w:val="single" w:sz="8" w:space="0" w:color="000000"/>
              <w:bottom w:val="single" w:sz="8" w:space="0" w:color="000000"/>
              <w:right w:val="single" w:sz="8" w:space="0" w:color="000000"/>
            </w:tcBorders>
            <w:vAlign w:val="center"/>
          </w:tcPr>
          <w:p w14:paraId="486D8AB3" w14:textId="77777777" w:rsidR="00D1399F" w:rsidRDefault="00000000">
            <w:pPr>
              <w:spacing w:after="0"/>
              <w:ind w:left="55"/>
              <w:jc w:val="center"/>
            </w:pPr>
            <w:r>
              <w:rPr>
                <w:rFonts w:ascii="Arial" w:eastAsia="Arial" w:hAnsi="Arial" w:cs="Arial"/>
              </w:rPr>
              <w:t xml:space="preserve"> 2024-2025 </w:t>
            </w:r>
          </w:p>
        </w:tc>
      </w:tr>
      <w:tr w:rsidR="00D1399F" w14:paraId="34AF1621" w14:textId="77777777">
        <w:trPr>
          <w:trHeight w:val="886"/>
        </w:trPr>
        <w:tc>
          <w:tcPr>
            <w:tcW w:w="3324" w:type="dxa"/>
            <w:tcBorders>
              <w:top w:val="single" w:sz="8" w:space="0" w:color="000000"/>
              <w:left w:val="single" w:sz="8" w:space="0" w:color="000000"/>
              <w:bottom w:val="single" w:sz="8" w:space="0" w:color="000000"/>
              <w:right w:val="single" w:sz="8" w:space="0" w:color="000000"/>
            </w:tcBorders>
          </w:tcPr>
          <w:p w14:paraId="0E9B70FB" w14:textId="77777777" w:rsidR="00D1399F" w:rsidRPr="00CE5C52" w:rsidRDefault="00000000">
            <w:pPr>
              <w:spacing w:after="12"/>
              <w:rPr>
                <w:lang w:val="fr-CA"/>
              </w:rPr>
            </w:pPr>
            <w:r w:rsidRPr="00CE5C52">
              <w:rPr>
                <w:rFonts w:ascii="Arial" w:eastAsia="Arial" w:hAnsi="Arial" w:cs="Arial"/>
                <w:b/>
                <w:lang w:val="fr-CA"/>
              </w:rPr>
              <w:t xml:space="preserve">Projet de transition des SAE </w:t>
            </w:r>
          </w:p>
          <w:p w14:paraId="7C49FB1C" w14:textId="77777777" w:rsidR="00D1399F" w:rsidRPr="00CE5C52" w:rsidRDefault="00000000">
            <w:pPr>
              <w:spacing w:after="9"/>
              <w:rPr>
                <w:lang w:val="fr-CA"/>
              </w:rPr>
            </w:pPr>
            <w:r w:rsidRPr="00CE5C52">
              <w:rPr>
                <w:rFonts w:ascii="Arial" w:eastAsia="Arial" w:hAnsi="Arial" w:cs="Arial"/>
                <w:b/>
                <w:lang w:val="fr-CA"/>
              </w:rPr>
              <w:t xml:space="preserve">vers de nouvelles solutions </w:t>
            </w:r>
          </w:p>
          <w:p w14:paraId="3D336EA3" w14:textId="77777777" w:rsidR="00D1399F" w:rsidRDefault="00000000">
            <w:pPr>
              <w:spacing w:after="0"/>
            </w:pPr>
            <w:r>
              <w:rPr>
                <w:rFonts w:ascii="Arial" w:eastAsia="Arial" w:hAnsi="Arial" w:cs="Arial"/>
                <w:b/>
              </w:rPr>
              <w:t>SAP</w:t>
            </w:r>
          </w:p>
        </w:tc>
        <w:tc>
          <w:tcPr>
            <w:tcW w:w="8770" w:type="dxa"/>
            <w:tcBorders>
              <w:top w:val="single" w:sz="8" w:space="0" w:color="000000"/>
              <w:left w:val="single" w:sz="8" w:space="0" w:color="000000"/>
              <w:bottom w:val="single" w:sz="8" w:space="0" w:color="000000"/>
              <w:right w:val="single" w:sz="8" w:space="0" w:color="000000"/>
            </w:tcBorders>
          </w:tcPr>
          <w:p w14:paraId="79283AA7"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L’objectif du projet est de déterminer et de mettre en œuvre la solution qui succèdera à la plateforme SAP actuelle. Le système de planification des ressources d'entreprise (PRE) de l'ARC, ne sera plus mise à jour après le 31 décembre 2027.</w:t>
            </w:r>
          </w:p>
        </w:tc>
        <w:tc>
          <w:tcPr>
            <w:tcW w:w="2650" w:type="dxa"/>
            <w:tcBorders>
              <w:top w:val="single" w:sz="8" w:space="0" w:color="000000"/>
              <w:left w:val="single" w:sz="8" w:space="0" w:color="000000"/>
              <w:bottom w:val="single" w:sz="8" w:space="0" w:color="000000"/>
              <w:right w:val="single" w:sz="8" w:space="0" w:color="000000"/>
            </w:tcBorders>
            <w:vAlign w:val="center"/>
          </w:tcPr>
          <w:p w14:paraId="175F17E6"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88,340 $</w:t>
            </w:r>
          </w:p>
        </w:tc>
        <w:tc>
          <w:tcPr>
            <w:tcW w:w="3250" w:type="dxa"/>
            <w:tcBorders>
              <w:top w:val="single" w:sz="8" w:space="0" w:color="000000"/>
              <w:left w:val="single" w:sz="8" w:space="0" w:color="000000"/>
              <w:bottom w:val="single" w:sz="8" w:space="0" w:color="000000"/>
              <w:right w:val="single" w:sz="8" w:space="0" w:color="000000"/>
            </w:tcBorders>
            <w:vAlign w:val="center"/>
          </w:tcPr>
          <w:p w14:paraId="36249684" w14:textId="77777777" w:rsidR="00D1399F" w:rsidRDefault="00000000">
            <w:pPr>
              <w:spacing w:after="0"/>
              <w:ind w:left="54"/>
              <w:jc w:val="center"/>
            </w:pPr>
            <w:r>
              <w:rPr>
                <w:rFonts w:ascii="Arial" w:eastAsia="Arial" w:hAnsi="Arial" w:cs="Arial"/>
              </w:rPr>
              <w:t>2025-26</w:t>
            </w:r>
          </w:p>
        </w:tc>
      </w:tr>
      <w:tr w:rsidR="00D1399F" w14:paraId="6A47C101" w14:textId="77777777">
        <w:trPr>
          <w:trHeight w:val="1445"/>
        </w:trPr>
        <w:tc>
          <w:tcPr>
            <w:tcW w:w="3324" w:type="dxa"/>
            <w:tcBorders>
              <w:top w:val="single" w:sz="8" w:space="0" w:color="000000"/>
              <w:left w:val="single" w:sz="8" w:space="0" w:color="000000"/>
              <w:bottom w:val="single" w:sz="8" w:space="0" w:color="000000"/>
              <w:right w:val="single" w:sz="8" w:space="0" w:color="000000"/>
            </w:tcBorders>
          </w:tcPr>
          <w:p w14:paraId="3BF0B11A" w14:textId="77777777" w:rsidR="00D1399F" w:rsidRPr="00CE5C52" w:rsidRDefault="00000000">
            <w:pPr>
              <w:spacing w:after="0"/>
              <w:rPr>
                <w:lang w:val="fr-CA"/>
              </w:rPr>
            </w:pPr>
            <w:r w:rsidRPr="00CE5C52">
              <w:rPr>
                <w:rFonts w:ascii="Arial" w:eastAsia="Arial" w:hAnsi="Arial" w:cs="Arial"/>
                <w:b/>
                <w:lang w:val="fr-CA"/>
              </w:rPr>
              <w:t>Projet de services de clavardage</w:t>
            </w:r>
          </w:p>
        </w:tc>
        <w:tc>
          <w:tcPr>
            <w:tcW w:w="8770" w:type="dxa"/>
            <w:tcBorders>
              <w:top w:val="single" w:sz="8" w:space="0" w:color="000000"/>
              <w:left w:val="single" w:sz="8" w:space="0" w:color="000000"/>
              <w:bottom w:val="single" w:sz="8" w:space="0" w:color="000000"/>
              <w:right w:val="single" w:sz="8" w:space="0" w:color="000000"/>
            </w:tcBorders>
          </w:tcPr>
          <w:p w14:paraId="1BC7065E"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Le projet permettra d’élaborer une solution en matière de services de clavardage à l’échelle de l’entreprise qui conviendra le mieux en termes de capacité, de coût, d’extensibilité, de sécurité, d’infrastructure en nuage et d’intégration avec d’autres voies de service de l’ARC. Cela comprendra le robot conversationnel  et le service d'agents de clavardage en direct.</w:t>
            </w:r>
          </w:p>
        </w:tc>
        <w:tc>
          <w:tcPr>
            <w:tcW w:w="2650" w:type="dxa"/>
            <w:tcBorders>
              <w:top w:val="single" w:sz="8" w:space="0" w:color="000000"/>
              <w:left w:val="single" w:sz="8" w:space="0" w:color="000000"/>
              <w:bottom w:val="single" w:sz="8" w:space="0" w:color="000000"/>
              <w:right w:val="single" w:sz="8" w:space="0" w:color="000000"/>
            </w:tcBorders>
            <w:vAlign w:val="center"/>
          </w:tcPr>
          <w:p w14:paraId="3D4C0869"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37,174 $</w:t>
            </w:r>
          </w:p>
        </w:tc>
        <w:tc>
          <w:tcPr>
            <w:tcW w:w="3250" w:type="dxa"/>
            <w:tcBorders>
              <w:top w:val="single" w:sz="8" w:space="0" w:color="000000"/>
              <w:left w:val="single" w:sz="8" w:space="0" w:color="000000"/>
              <w:bottom w:val="single" w:sz="8" w:space="0" w:color="000000"/>
              <w:right w:val="single" w:sz="8" w:space="0" w:color="000000"/>
            </w:tcBorders>
            <w:vAlign w:val="center"/>
          </w:tcPr>
          <w:p w14:paraId="28EB69D4" w14:textId="77777777" w:rsidR="00D1399F" w:rsidRDefault="00000000">
            <w:pPr>
              <w:spacing w:after="0"/>
              <w:ind w:left="54"/>
              <w:jc w:val="center"/>
            </w:pPr>
            <w:r>
              <w:rPr>
                <w:rFonts w:ascii="Arial" w:eastAsia="Arial" w:hAnsi="Arial" w:cs="Arial"/>
              </w:rPr>
              <w:t>2025-26</w:t>
            </w:r>
          </w:p>
        </w:tc>
      </w:tr>
    </w:tbl>
    <w:p w14:paraId="5DC43F25" w14:textId="77777777" w:rsidR="00D1399F" w:rsidRDefault="00D1399F">
      <w:pPr>
        <w:spacing w:after="0"/>
        <w:ind w:left="-1073" w:right="18697"/>
      </w:pPr>
    </w:p>
    <w:tbl>
      <w:tblPr>
        <w:tblStyle w:val="TableGrid"/>
        <w:tblW w:w="17993" w:type="dxa"/>
        <w:tblInd w:w="-41" w:type="dxa"/>
        <w:tblCellMar>
          <w:top w:w="9" w:type="dxa"/>
          <w:left w:w="41" w:type="dxa"/>
          <w:bottom w:w="0" w:type="dxa"/>
          <w:right w:w="0" w:type="dxa"/>
        </w:tblCellMar>
        <w:tblLook w:val="04A0" w:firstRow="1" w:lastRow="0" w:firstColumn="1" w:lastColumn="0" w:noHBand="0" w:noVBand="1"/>
      </w:tblPr>
      <w:tblGrid>
        <w:gridCol w:w="3324"/>
        <w:gridCol w:w="8769"/>
        <w:gridCol w:w="2650"/>
        <w:gridCol w:w="3250"/>
      </w:tblGrid>
      <w:tr w:rsidR="00D1399F" w:rsidRPr="00CE5C52" w14:paraId="2EC43F2C" w14:textId="77777777">
        <w:trPr>
          <w:trHeight w:val="518"/>
        </w:trPr>
        <w:tc>
          <w:tcPr>
            <w:tcW w:w="17993" w:type="dxa"/>
            <w:gridSpan w:val="4"/>
            <w:tcBorders>
              <w:top w:val="single" w:sz="8" w:space="0" w:color="000000"/>
              <w:left w:val="single" w:sz="8" w:space="0" w:color="000000"/>
              <w:bottom w:val="single" w:sz="8" w:space="0" w:color="000000"/>
              <w:right w:val="single" w:sz="8" w:space="0" w:color="000000"/>
            </w:tcBorders>
            <w:vAlign w:val="center"/>
          </w:tcPr>
          <w:p w14:paraId="4CB74AFA" w14:textId="77777777" w:rsidR="00D1399F" w:rsidRPr="00CE5C52" w:rsidRDefault="00000000">
            <w:pPr>
              <w:spacing w:after="0"/>
              <w:ind w:right="23"/>
              <w:jc w:val="center"/>
              <w:rPr>
                <w:lang w:val="fr-CA"/>
              </w:rPr>
            </w:pPr>
            <w:r w:rsidRPr="00CE5C52">
              <w:rPr>
                <w:rFonts w:ascii="Arial" w:eastAsia="Arial" w:hAnsi="Arial" w:cs="Arial"/>
                <w:b/>
                <w:lang w:val="fr-CA"/>
              </w:rPr>
              <w:lastRenderedPageBreak/>
              <w:t xml:space="preserve"> quels sont les détails de chaque projet, y compris</w:t>
            </w:r>
          </w:p>
        </w:tc>
      </w:tr>
      <w:tr w:rsidR="00D1399F" w:rsidRPr="00CE5C52" w14:paraId="1370285F"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39B85978" w14:textId="77777777" w:rsidR="00D1399F" w:rsidRPr="00CE5C52" w:rsidRDefault="00000000">
            <w:pPr>
              <w:spacing w:after="0"/>
              <w:ind w:right="21"/>
              <w:jc w:val="center"/>
              <w:rPr>
                <w:lang w:val="fr-CA"/>
              </w:rPr>
            </w:pPr>
            <w:r w:rsidRPr="00CE5C52">
              <w:rPr>
                <w:rFonts w:ascii="Arial" w:eastAsia="Arial" w:hAnsi="Arial" w:cs="Arial"/>
                <w:b/>
                <w:color w:val="333333"/>
                <w:lang w:val="fr-CA"/>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704D2C4E" w14:textId="77777777" w:rsidR="00D1399F" w:rsidRPr="00CE5C52" w:rsidRDefault="00000000">
            <w:pPr>
              <w:spacing w:after="0"/>
              <w:ind w:left="198" w:right="235"/>
              <w:jc w:val="center"/>
              <w:rPr>
                <w:lang w:val="fr-CA"/>
              </w:rPr>
            </w:pPr>
            <w:r w:rsidRPr="00CE5C52">
              <w:rPr>
                <w:rFonts w:ascii="Arial" w:eastAsia="Arial" w:hAnsi="Arial" w:cs="Arial"/>
                <w:b/>
                <w:color w:val="333333"/>
                <w:lang w:val="fr-CA"/>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5BA992C3" w14:textId="77777777" w:rsidR="00D1399F" w:rsidRPr="00CE5C52" w:rsidRDefault="00000000">
            <w:pPr>
              <w:spacing w:after="0"/>
              <w:jc w:val="center"/>
              <w:rPr>
                <w:lang w:val="fr-CA"/>
              </w:rPr>
            </w:pPr>
            <w:r w:rsidRPr="00CE5C52">
              <w:rPr>
                <w:rFonts w:ascii="Arial" w:eastAsia="Arial" w:hAnsi="Arial" w:cs="Arial"/>
                <w:b/>
                <w:color w:val="333333"/>
                <w:lang w:val="fr-CA"/>
              </w:rPr>
              <w:t>(iii) la date d’achèvement prévue</w:t>
            </w:r>
          </w:p>
        </w:tc>
      </w:tr>
      <w:tr w:rsidR="00D1399F" w14:paraId="7BCB0F7E"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50C97CB5" w14:textId="77777777" w:rsidR="00D1399F" w:rsidRDefault="00000000">
            <w:pPr>
              <w:spacing w:after="0"/>
              <w:ind w:right="24"/>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5CC20E6F" w14:textId="77777777" w:rsidR="00D1399F" w:rsidRDefault="00000000">
            <w:pPr>
              <w:spacing w:after="0"/>
              <w:ind w:right="23"/>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1BB09AA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128F850" w14:textId="77777777" w:rsidR="00D1399F" w:rsidRDefault="00D1399F"/>
        </w:tc>
      </w:tr>
      <w:tr w:rsidR="00D1399F" w14:paraId="10BEC55E" w14:textId="77777777">
        <w:trPr>
          <w:trHeight w:val="1699"/>
        </w:trPr>
        <w:tc>
          <w:tcPr>
            <w:tcW w:w="3324" w:type="dxa"/>
            <w:tcBorders>
              <w:top w:val="single" w:sz="8" w:space="0" w:color="000000"/>
              <w:left w:val="single" w:sz="8" w:space="0" w:color="000000"/>
              <w:bottom w:val="single" w:sz="8" w:space="0" w:color="000000"/>
              <w:right w:val="single" w:sz="8" w:space="0" w:color="000000"/>
            </w:tcBorders>
          </w:tcPr>
          <w:p w14:paraId="381E4D55" w14:textId="77777777" w:rsidR="00D1399F" w:rsidRPr="00CE5C52" w:rsidRDefault="00000000">
            <w:pPr>
              <w:spacing w:after="0"/>
              <w:rPr>
                <w:lang w:val="fr-CA"/>
              </w:rPr>
            </w:pPr>
            <w:r w:rsidRPr="00CE5C52">
              <w:rPr>
                <w:rFonts w:ascii="Arial" w:eastAsia="Arial" w:hAnsi="Arial" w:cs="Arial"/>
                <w:b/>
                <w:lang w:val="fr-CA"/>
              </w:rPr>
              <w:t>La phase 1 du projet de prestation infonuagique</w:t>
            </w:r>
          </w:p>
        </w:tc>
        <w:tc>
          <w:tcPr>
            <w:tcW w:w="8770" w:type="dxa"/>
            <w:tcBorders>
              <w:top w:val="single" w:sz="8" w:space="0" w:color="000000"/>
              <w:left w:val="single" w:sz="8" w:space="0" w:color="000000"/>
              <w:bottom w:val="single" w:sz="8" w:space="0" w:color="000000"/>
              <w:right w:val="single" w:sz="8" w:space="0" w:color="000000"/>
            </w:tcBorders>
          </w:tcPr>
          <w:p w14:paraId="7D8999C1"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permettra la transition de l’ARC vers l'infonuagique en offrant une infrastructure infonuagique, une plateforme et un modèle d’offre de services qui répondront aux exigences en matière de sécurité et aux normes architecturales de l’ARC et sera flexible pour tenir compte de la gamme de portefeuilles diversifiés d’applications. Le projet offrira également une stratégie et un cadre pour accélérer l’adoption de l’infonuagique par l’ARC.</w:t>
            </w:r>
          </w:p>
        </w:tc>
        <w:tc>
          <w:tcPr>
            <w:tcW w:w="2650" w:type="dxa"/>
            <w:tcBorders>
              <w:top w:val="single" w:sz="8" w:space="0" w:color="000000"/>
              <w:left w:val="single" w:sz="8" w:space="0" w:color="000000"/>
              <w:bottom w:val="single" w:sz="8" w:space="0" w:color="000000"/>
              <w:right w:val="single" w:sz="8" w:space="0" w:color="000000"/>
            </w:tcBorders>
            <w:vAlign w:val="center"/>
          </w:tcPr>
          <w:p w14:paraId="22DC8630"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27,000 $</w:t>
            </w:r>
          </w:p>
        </w:tc>
        <w:tc>
          <w:tcPr>
            <w:tcW w:w="3250" w:type="dxa"/>
            <w:tcBorders>
              <w:top w:val="single" w:sz="8" w:space="0" w:color="000000"/>
              <w:left w:val="single" w:sz="8" w:space="0" w:color="000000"/>
              <w:bottom w:val="single" w:sz="8" w:space="0" w:color="000000"/>
              <w:right w:val="single" w:sz="8" w:space="0" w:color="000000"/>
            </w:tcBorders>
            <w:vAlign w:val="center"/>
          </w:tcPr>
          <w:p w14:paraId="0114A9B2" w14:textId="77777777" w:rsidR="00D1399F" w:rsidRDefault="00000000">
            <w:pPr>
              <w:spacing w:after="0"/>
              <w:ind w:right="33"/>
              <w:jc w:val="center"/>
            </w:pPr>
            <w:r>
              <w:rPr>
                <w:rFonts w:ascii="Arial" w:eastAsia="Arial" w:hAnsi="Arial" w:cs="Arial"/>
              </w:rPr>
              <w:t>2029-30</w:t>
            </w:r>
          </w:p>
        </w:tc>
      </w:tr>
      <w:tr w:rsidR="00D1399F" w14:paraId="2E650367" w14:textId="77777777">
        <w:trPr>
          <w:trHeight w:val="1164"/>
        </w:trPr>
        <w:tc>
          <w:tcPr>
            <w:tcW w:w="3324" w:type="dxa"/>
            <w:tcBorders>
              <w:top w:val="single" w:sz="8" w:space="0" w:color="000000"/>
              <w:left w:val="single" w:sz="8" w:space="0" w:color="000000"/>
              <w:bottom w:val="single" w:sz="8" w:space="0" w:color="000000"/>
              <w:right w:val="single" w:sz="8" w:space="0" w:color="000000"/>
            </w:tcBorders>
          </w:tcPr>
          <w:p w14:paraId="01A6675E" w14:textId="77777777" w:rsidR="00D1399F" w:rsidRPr="00CE5C52" w:rsidRDefault="00000000">
            <w:pPr>
              <w:spacing w:after="0"/>
              <w:rPr>
                <w:lang w:val="fr-CA"/>
              </w:rPr>
            </w:pPr>
            <w:r w:rsidRPr="00CE5C52">
              <w:rPr>
                <w:rFonts w:ascii="Arial" w:eastAsia="Arial" w:hAnsi="Arial" w:cs="Arial"/>
                <w:b/>
                <w:lang w:val="fr-CA"/>
              </w:rPr>
              <w:t>D'atténuation de risque interne de cyber sécurité</w:t>
            </w:r>
          </w:p>
        </w:tc>
        <w:tc>
          <w:tcPr>
            <w:tcW w:w="8770" w:type="dxa"/>
            <w:tcBorders>
              <w:top w:val="single" w:sz="8" w:space="0" w:color="000000"/>
              <w:left w:val="single" w:sz="8" w:space="0" w:color="000000"/>
              <w:bottom w:val="single" w:sz="8" w:space="0" w:color="000000"/>
              <w:right w:val="single" w:sz="8" w:space="0" w:color="000000"/>
            </w:tcBorders>
          </w:tcPr>
          <w:p w14:paraId="67D83350"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La portée de l’initiative d’atténuation des risques internes en matière de cybersécurité comprend la mise en œuvre d’outils et de processus en vue de faciliter, de façon proactive, la détection, la surveillance et le traitement des interactions suspectes à l’interne pouvant porter atteinte à la cybersécurité. </w:t>
            </w:r>
          </w:p>
        </w:tc>
        <w:tc>
          <w:tcPr>
            <w:tcW w:w="2650" w:type="dxa"/>
            <w:tcBorders>
              <w:top w:val="single" w:sz="8" w:space="0" w:color="000000"/>
              <w:left w:val="single" w:sz="8" w:space="0" w:color="000000"/>
              <w:bottom w:val="single" w:sz="8" w:space="0" w:color="000000"/>
              <w:right w:val="single" w:sz="8" w:space="0" w:color="000000"/>
            </w:tcBorders>
            <w:vAlign w:val="center"/>
          </w:tcPr>
          <w:p w14:paraId="6C35620F"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33,389 $</w:t>
            </w:r>
          </w:p>
        </w:tc>
        <w:tc>
          <w:tcPr>
            <w:tcW w:w="3250" w:type="dxa"/>
            <w:tcBorders>
              <w:top w:val="single" w:sz="8" w:space="0" w:color="000000"/>
              <w:left w:val="single" w:sz="8" w:space="0" w:color="000000"/>
              <w:bottom w:val="single" w:sz="8" w:space="0" w:color="000000"/>
              <w:right w:val="single" w:sz="8" w:space="0" w:color="000000"/>
            </w:tcBorders>
            <w:vAlign w:val="center"/>
          </w:tcPr>
          <w:p w14:paraId="56FFCCEA" w14:textId="77777777" w:rsidR="00D1399F" w:rsidRDefault="00000000">
            <w:pPr>
              <w:spacing w:after="0"/>
              <w:ind w:right="33"/>
              <w:jc w:val="center"/>
            </w:pPr>
            <w:r>
              <w:rPr>
                <w:rFonts w:ascii="Arial" w:eastAsia="Arial" w:hAnsi="Arial" w:cs="Arial"/>
              </w:rPr>
              <w:t>2025-26</w:t>
            </w:r>
          </w:p>
        </w:tc>
      </w:tr>
      <w:tr w:rsidR="00D1399F" w14:paraId="2E4F0C18" w14:textId="77777777">
        <w:trPr>
          <w:trHeight w:val="2261"/>
        </w:trPr>
        <w:tc>
          <w:tcPr>
            <w:tcW w:w="3324" w:type="dxa"/>
            <w:tcBorders>
              <w:top w:val="single" w:sz="8" w:space="0" w:color="000000"/>
              <w:left w:val="single" w:sz="8" w:space="0" w:color="000000"/>
              <w:bottom w:val="single" w:sz="8" w:space="0" w:color="000000"/>
              <w:right w:val="single" w:sz="8" w:space="0" w:color="000000"/>
            </w:tcBorders>
          </w:tcPr>
          <w:p w14:paraId="74404A73" w14:textId="77777777" w:rsidR="00D1399F" w:rsidRDefault="00000000">
            <w:pPr>
              <w:spacing w:after="0"/>
            </w:pPr>
            <w:r>
              <w:rPr>
                <w:rFonts w:ascii="Arial" w:eastAsia="Arial" w:hAnsi="Arial" w:cs="Arial"/>
                <w:b/>
              </w:rPr>
              <w:t>Authentification téléphonique améliorée</w:t>
            </w:r>
          </w:p>
        </w:tc>
        <w:tc>
          <w:tcPr>
            <w:tcW w:w="8770" w:type="dxa"/>
            <w:tcBorders>
              <w:top w:val="single" w:sz="8" w:space="0" w:color="000000"/>
              <w:left w:val="single" w:sz="8" w:space="0" w:color="000000"/>
              <w:bottom w:val="single" w:sz="8" w:space="0" w:color="000000"/>
              <w:right w:val="single" w:sz="8" w:space="0" w:color="000000"/>
            </w:tcBorders>
          </w:tcPr>
          <w:p w14:paraId="61751B48" w14:textId="77777777" w:rsidR="00D1399F" w:rsidRPr="00CE5C52" w:rsidRDefault="00000000">
            <w:pPr>
              <w:spacing w:after="0"/>
              <w:ind w:right="126"/>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d’amélioration de l’authentification téléphonique est de tirer parti de la technologie de gestion de l’identité et de l’accès (GIA) pour renforcer et moderniser la façon dont l’ARC vérifie l’identité des appelants afin de protéger les Canadiens et de réduire le fardeau qu’ils ont à se présenter lorsqu’ils appellent l’ARC. Il envisagera deux options : créer une solution dans l’infrastructure actuelle du Service de centre de contact hébergé (SCCH) à l’aide du fournisseur actuel (p. ex., IBM) ou intégrer une solution tierce dans l’infrastructure existante du SCCH, transférable à d’autres plateformes.</w:t>
            </w:r>
          </w:p>
        </w:tc>
        <w:tc>
          <w:tcPr>
            <w:tcW w:w="2650" w:type="dxa"/>
            <w:tcBorders>
              <w:top w:val="single" w:sz="8" w:space="0" w:color="000000"/>
              <w:left w:val="single" w:sz="8" w:space="0" w:color="000000"/>
              <w:bottom w:val="single" w:sz="8" w:space="0" w:color="000000"/>
              <w:right w:val="single" w:sz="8" w:space="0" w:color="000000"/>
            </w:tcBorders>
            <w:vAlign w:val="center"/>
          </w:tcPr>
          <w:p w14:paraId="64A47C96"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14,000 $</w:t>
            </w:r>
          </w:p>
        </w:tc>
        <w:tc>
          <w:tcPr>
            <w:tcW w:w="3250" w:type="dxa"/>
            <w:tcBorders>
              <w:top w:val="single" w:sz="8" w:space="0" w:color="000000"/>
              <w:left w:val="single" w:sz="8" w:space="0" w:color="000000"/>
              <w:bottom w:val="single" w:sz="8" w:space="0" w:color="000000"/>
              <w:right w:val="single" w:sz="8" w:space="0" w:color="000000"/>
            </w:tcBorders>
            <w:vAlign w:val="center"/>
          </w:tcPr>
          <w:p w14:paraId="154C61C2" w14:textId="77777777" w:rsidR="00D1399F" w:rsidRDefault="00000000">
            <w:pPr>
              <w:spacing w:after="0"/>
              <w:ind w:right="33"/>
              <w:jc w:val="center"/>
            </w:pPr>
            <w:r>
              <w:rPr>
                <w:rFonts w:ascii="Arial" w:eastAsia="Arial" w:hAnsi="Arial" w:cs="Arial"/>
              </w:rPr>
              <w:t>2023-24</w:t>
            </w:r>
          </w:p>
        </w:tc>
      </w:tr>
      <w:tr w:rsidR="00D1399F" w14:paraId="3940C37B" w14:textId="77777777">
        <w:trPr>
          <w:trHeight w:val="2234"/>
        </w:trPr>
        <w:tc>
          <w:tcPr>
            <w:tcW w:w="3324" w:type="dxa"/>
            <w:tcBorders>
              <w:top w:val="single" w:sz="8" w:space="0" w:color="000000"/>
              <w:left w:val="single" w:sz="8" w:space="0" w:color="000000"/>
              <w:bottom w:val="single" w:sz="8" w:space="0" w:color="000000"/>
              <w:right w:val="single" w:sz="8" w:space="0" w:color="000000"/>
            </w:tcBorders>
          </w:tcPr>
          <w:p w14:paraId="298FCC89" w14:textId="77777777" w:rsidR="00D1399F" w:rsidRDefault="00000000">
            <w:pPr>
              <w:spacing w:after="0"/>
            </w:pPr>
            <w:r>
              <w:rPr>
                <w:rFonts w:ascii="Arial" w:eastAsia="Arial" w:hAnsi="Arial" w:cs="Arial"/>
                <w:b/>
              </w:rPr>
              <w:t>ePayroll</w:t>
            </w:r>
          </w:p>
        </w:tc>
        <w:tc>
          <w:tcPr>
            <w:tcW w:w="8770" w:type="dxa"/>
            <w:tcBorders>
              <w:top w:val="single" w:sz="8" w:space="0" w:color="000000"/>
              <w:left w:val="single" w:sz="8" w:space="0" w:color="000000"/>
              <w:bottom w:val="single" w:sz="8" w:space="0" w:color="000000"/>
              <w:right w:val="single" w:sz="8" w:space="0" w:color="000000"/>
            </w:tcBorders>
          </w:tcPr>
          <w:p w14:paraId="0CA6791E"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L’équipe de projet étudiera les options au moyen de la consultation, de la conception, du prototypage et de la mise à l’essai afin de trouver une solution de paie électronique, et d’analyser les répercussions éventuelles de la solution sur les programmes de l’ARC et le programme d’assurance-emploi du ministère de l’Emploi et du Développement social du Canada (EDSC), ainsi que sur les systèmes existants, la législation et les clients des deux ministères, et créera un plan de gestion de projet pour développer et diffuser la solution pour le future qui intègre des données en temps réel et l’interopérabilité.</w:t>
            </w:r>
          </w:p>
        </w:tc>
        <w:tc>
          <w:tcPr>
            <w:tcW w:w="2650" w:type="dxa"/>
            <w:tcBorders>
              <w:top w:val="single" w:sz="8" w:space="0" w:color="000000"/>
              <w:left w:val="single" w:sz="8" w:space="0" w:color="000000"/>
              <w:bottom w:val="single" w:sz="8" w:space="0" w:color="000000"/>
              <w:right w:val="single" w:sz="8" w:space="0" w:color="000000"/>
            </w:tcBorders>
            <w:vAlign w:val="center"/>
          </w:tcPr>
          <w:p w14:paraId="6981231A"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20,086 $</w:t>
            </w:r>
          </w:p>
        </w:tc>
        <w:tc>
          <w:tcPr>
            <w:tcW w:w="3250" w:type="dxa"/>
            <w:tcBorders>
              <w:top w:val="single" w:sz="8" w:space="0" w:color="000000"/>
              <w:left w:val="single" w:sz="8" w:space="0" w:color="000000"/>
              <w:bottom w:val="single" w:sz="8" w:space="0" w:color="000000"/>
              <w:right w:val="single" w:sz="8" w:space="0" w:color="000000"/>
            </w:tcBorders>
            <w:vAlign w:val="center"/>
          </w:tcPr>
          <w:p w14:paraId="1A2C86EC" w14:textId="77777777" w:rsidR="00D1399F" w:rsidRDefault="00000000">
            <w:pPr>
              <w:spacing w:after="0"/>
              <w:ind w:right="33"/>
              <w:jc w:val="center"/>
            </w:pPr>
            <w:r>
              <w:rPr>
                <w:rFonts w:ascii="Arial" w:eastAsia="Arial" w:hAnsi="Arial" w:cs="Arial"/>
              </w:rPr>
              <w:t>2024-25</w:t>
            </w:r>
          </w:p>
        </w:tc>
      </w:tr>
    </w:tbl>
    <w:p w14:paraId="049824EC" w14:textId="77777777" w:rsidR="00D1399F" w:rsidRDefault="00D1399F">
      <w:pPr>
        <w:spacing w:after="0"/>
        <w:ind w:left="-1073" w:right="18697"/>
      </w:pPr>
    </w:p>
    <w:tbl>
      <w:tblPr>
        <w:tblStyle w:val="TableGrid"/>
        <w:tblW w:w="17993" w:type="dxa"/>
        <w:tblInd w:w="-41" w:type="dxa"/>
        <w:tblCellMar>
          <w:top w:w="9" w:type="dxa"/>
          <w:left w:w="41" w:type="dxa"/>
          <w:bottom w:w="0" w:type="dxa"/>
          <w:right w:w="0" w:type="dxa"/>
        </w:tblCellMar>
        <w:tblLook w:val="04A0" w:firstRow="1" w:lastRow="0" w:firstColumn="1" w:lastColumn="0" w:noHBand="0" w:noVBand="1"/>
      </w:tblPr>
      <w:tblGrid>
        <w:gridCol w:w="3324"/>
        <w:gridCol w:w="8769"/>
        <w:gridCol w:w="2650"/>
        <w:gridCol w:w="3250"/>
      </w:tblGrid>
      <w:tr w:rsidR="00D1399F" w:rsidRPr="00CE5C52" w14:paraId="67530336" w14:textId="77777777">
        <w:trPr>
          <w:trHeight w:val="518"/>
        </w:trPr>
        <w:tc>
          <w:tcPr>
            <w:tcW w:w="17993" w:type="dxa"/>
            <w:gridSpan w:val="4"/>
            <w:tcBorders>
              <w:top w:val="single" w:sz="8" w:space="0" w:color="000000"/>
              <w:left w:val="single" w:sz="8" w:space="0" w:color="000000"/>
              <w:bottom w:val="single" w:sz="8" w:space="0" w:color="000000"/>
              <w:right w:val="single" w:sz="8" w:space="0" w:color="000000"/>
            </w:tcBorders>
            <w:vAlign w:val="center"/>
          </w:tcPr>
          <w:p w14:paraId="5BCD200A" w14:textId="77777777" w:rsidR="00D1399F" w:rsidRPr="00CE5C52" w:rsidRDefault="00000000">
            <w:pPr>
              <w:spacing w:after="0"/>
              <w:ind w:right="23"/>
              <w:jc w:val="center"/>
              <w:rPr>
                <w:lang w:val="fr-CA"/>
              </w:rPr>
            </w:pPr>
            <w:r w:rsidRPr="00CE5C52">
              <w:rPr>
                <w:rFonts w:ascii="Arial" w:eastAsia="Arial" w:hAnsi="Arial" w:cs="Arial"/>
                <w:b/>
                <w:lang w:val="fr-CA"/>
              </w:rPr>
              <w:t xml:space="preserve"> quels sont les détails de chaque projet, y compris</w:t>
            </w:r>
          </w:p>
        </w:tc>
      </w:tr>
      <w:tr w:rsidR="00D1399F" w:rsidRPr="00CE5C52" w14:paraId="7EC1E752"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76AF17D0" w14:textId="77777777" w:rsidR="00D1399F" w:rsidRPr="00CE5C52" w:rsidRDefault="00000000">
            <w:pPr>
              <w:spacing w:after="0"/>
              <w:ind w:right="21"/>
              <w:jc w:val="center"/>
              <w:rPr>
                <w:lang w:val="fr-CA"/>
              </w:rPr>
            </w:pPr>
            <w:r w:rsidRPr="00CE5C52">
              <w:rPr>
                <w:rFonts w:ascii="Arial" w:eastAsia="Arial" w:hAnsi="Arial" w:cs="Arial"/>
                <w:b/>
                <w:color w:val="333333"/>
                <w:lang w:val="fr-CA"/>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363187AA" w14:textId="77777777" w:rsidR="00D1399F" w:rsidRPr="00CE5C52" w:rsidRDefault="00000000">
            <w:pPr>
              <w:spacing w:after="0"/>
              <w:ind w:left="198" w:right="235"/>
              <w:jc w:val="center"/>
              <w:rPr>
                <w:lang w:val="fr-CA"/>
              </w:rPr>
            </w:pPr>
            <w:r w:rsidRPr="00CE5C52">
              <w:rPr>
                <w:rFonts w:ascii="Arial" w:eastAsia="Arial" w:hAnsi="Arial" w:cs="Arial"/>
                <w:b/>
                <w:color w:val="333333"/>
                <w:lang w:val="fr-CA"/>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252E5D66" w14:textId="77777777" w:rsidR="00D1399F" w:rsidRPr="00CE5C52" w:rsidRDefault="00000000">
            <w:pPr>
              <w:spacing w:after="0"/>
              <w:jc w:val="center"/>
              <w:rPr>
                <w:lang w:val="fr-CA"/>
              </w:rPr>
            </w:pPr>
            <w:r w:rsidRPr="00CE5C52">
              <w:rPr>
                <w:rFonts w:ascii="Arial" w:eastAsia="Arial" w:hAnsi="Arial" w:cs="Arial"/>
                <w:b/>
                <w:color w:val="333333"/>
                <w:lang w:val="fr-CA"/>
              </w:rPr>
              <w:t>(iii) la date d’achèvement prévue</w:t>
            </w:r>
          </w:p>
        </w:tc>
      </w:tr>
      <w:tr w:rsidR="00D1399F" w14:paraId="4BFA4CCF"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6FD429C0" w14:textId="77777777" w:rsidR="00D1399F" w:rsidRDefault="00000000">
            <w:pPr>
              <w:spacing w:after="0"/>
              <w:ind w:right="24"/>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3952996B" w14:textId="77777777" w:rsidR="00D1399F" w:rsidRDefault="00000000">
            <w:pPr>
              <w:spacing w:after="0"/>
              <w:ind w:right="23"/>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30D482A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3A4FFE8" w14:textId="77777777" w:rsidR="00D1399F" w:rsidRDefault="00D1399F"/>
        </w:tc>
      </w:tr>
      <w:tr w:rsidR="00D1399F" w14:paraId="3C3FC82F" w14:textId="77777777">
        <w:trPr>
          <w:trHeight w:val="1488"/>
        </w:trPr>
        <w:tc>
          <w:tcPr>
            <w:tcW w:w="3324" w:type="dxa"/>
            <w:tcBorders>
              <w:top w:val="single" w:sz="8" w:space="0" w:color="000000"/>
              <w:left w:val="single" w:sz="8" w:space="0" w:color="000000"/>
              <w:bottom w:val="single" w:sz="8" w:space="0" w:color="000000"/>
              <w:right w:val="single" w:sz="8" w:space="0" w:color="000000"/>
            </w:tcBorders>
          </w:tcPr>
          <w:p w14:paraId="5C617FC2" w14:textId="77777777" w:rsidR="00D1399F" w:rsidRDefault="00000000">
            <w:pPr>
              <w:spacing w:after="0"/>
            </w:pPr>
            <w:r>
              <w:rPr>
                <w:rFonts w:ascii="Arial" w:eastAsia="Arial" w:hAnsi="Arial" w:cs="Arial"/>
                <w:b/>
              </w:rPr>
              <w:t>Authentification Multifacteur Interne</w:t>
            </w:r>
          </w:p>
        </w:tc>
        <w:tc>
          <w:tcPr>
            <w:tcW w:w="8770" w:type="dxa"/>
            <w:tcBorders>
              <w:top w:val="single" w:sz="8" w:space="0" w:color="000000"/>
              <w:left w:val="single" w:sz="8" w:space="0" w:color="000000"/>
              <w:bottom w:val="single" w:sz="8" w:space="0" w:color="000000"/>
              <w:right w:val="single" w:sz="8" w:space="0" w:color="000000"/>
            </w:tcBorders>
          </w:tcPr>
          <w:p w14:paraId="236F1829"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d’authentification multifacteur interne (AMFI) introduira un défi d’authentification multifacteur (AMF) interne aux utilisateurs avant qu’ils n’accèdent aux systèmes d’information internes de l’ARC et à ses ressources. L’AMF est une méthode d’authentification qui exige que l’utilisateur fournisse deux facteurs de vérification ou plus avant d’obtenir l’accès à une application ou à un système. </w:t>
            </w:r>
          </w:p>
        </w:tc>
        <w:tc>
          <w:tcPr>
            <w:tcW w:w="2650" w:type="dxa"/>
            <w:tcBorders>
              <w:top w:val="single" w:sz="8" w:space="0" w:color="000000"/>
              <w:left w:val="single" w:sz="8" w:space="0" w:color="000000"/>
              <w:bottom w:val="single" w:sz="8" w:space="0" w:color="000000"/>
              <w:right w:val="single" w:sz="8" w:space="0" w:color="000000"/>
            </w:tcBorders>
            <w:vAlign w:val="center"/>
          </w:tcPr>
          <w:p w14:paraId="77FE98D6"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17,000 $</w:t>
            </w:r>
          </w:p>
        </w:tc>
        <w:tc>
          <w:tcPr>
            <w:tcW w:w="3250" w:type="dxa"/>
            <w:tcBorders>
              <w:top w:val="single" w:sz="8" w:space="0" w:color="000000"/>
              <w:left w:val="single" w:sz="8" w:space="0" w:color="000000"/>
              <w:bottom w:val="single" w:sz="8" w:space="0" w:color="000000"/>
              <w:right w:val="single" w:sz="8" w:space="0" w:color="000000"/>
            </w:tcBorders>
            <w:vAlign w:val="center"/>
          </w:tcPr>
          <w:p w14:paraId="7D3A2F91" w14:textId="77777777" w:rsidR="00D1399F" w:rsidRDefault="00000000">
            <w:pPr>
              <w:spacing w:after="0"/>
              <w:ind w:right="33"/>
              <w:jc w:val="center"/>
            </w:pPr>
            <w:r>
              <w:rPr>
                <w:rFonts w:ascii="Arial" w:eastAsia="Arial" w:hAnsi="Arial" w:cs="Arial"/>
              </w:rPr>
              <w:t>2023-24</w:t>
            </w:r>
          </w:p>
        </w:tc>
      </w:tr>
      <w:tr w:rsidR="00D1399F" w14:paraId="6F81E713" w14:textId="77777777">
        <w:trPr>
          <w:trHeight w:val="1214"/>
        </w:trPr>
        <w:tc>
          <w:tcPr>
            <w:tcW w:w="3324" w:type="dxa"/>
            <w:tcBorders>
              <w:top w:val="single" w:sz="8" w:space="0" w:color="000000"/>
              <w:left w:val="single" w:sz="8" w:space="0" w:color="000000"/>
              <w:bottom w:val="single" w:sz="8" w:space="0" w:color="000000"/>
              <w:right w:val="single" w:sz="8" w:space="0" w:color="000000"/>
            </w:tcBorders>
          </w:tcPr>
          <w:p w14:paraId="75EF8C50" w14:textId="77777777" w:rsidR="00D1399F" w:rsidRDefault="00000000">
            <w:pPr>
              <w:spacing w:after="0"/>
            </w:pPr>
            <w:r>
              <w:rPr>
                <w:rFonts w:ascii="Arial" w:eastAsia="Arial" w:hAnsi="Arial" w:cs="Arial"/>
                <w:b/>
              </w:rPr>
              <w:t>Quantum 2.0</w:t>
            </w:r>
          </w:p>
        </w:tc>
        <w:tc>
          <w:tcPr>
            <w:tcW w:w="8770" w:type="dxa"/>
            <w:tcBorders>
              <w:top w:val="single" w:sz="8" w:space="0" w:color="000000"/>
              <w:left w:val="single" w:sz="8" w:space="0" w:color="000000"/>
              <w:bottom w:val="single" w:sz="8" w:space="0" w:color="000000"/>
              <w:right w:val="single" w:sz="8" w:space="0" w:color="000000"/>
            </w:tcBorders>
          </w:tcPr>
          <w:p w14:paraId="01E6BFB8" w14:textId="77777777" w:rsidR="00D1399F" w:rsidRPr="00CE5C52" w:rsidRDefault="00000000">
            <w:pPr>
              <w:spacing w:after="0" w:line="263" w:lineRule="auto"/>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permettra de moderniser les systèmes d’évaluation du risque de l’ARC afin de mieux détecter et de prévenir le paiement des remboursements injustifiés </w:t>
            </w:r>
          </w:p>
          <w:p w14:paraId="0C55A3A1" w14:textId="77777777" w:rsidR="00D1399F" w:rsidRPr="00CE5C52" w:rsidRDefault="00000000">
            <w:pPr>
              <w:spacing w:after="0"/>
              <w:rPr>
                <w:lang w:val="fr-CA"/>
              </w:rPr>
            </w:pPr>
            <w:r w:rsidRPr="00CE5C52">
              <w:rPr>
                <w:rFonts w:ascii="Arial" w:eastAsia="Arial" w:hAnsi="Arial" w:cs="Arial"/>
                <w:lang w:val="fr-CA"/>
              </w:rPr>
              <w:t xml:space="preserve">et frauduleux de la TPS/TVH en répondant rapidement aux changements dans l’environnement, tout en améliorant le service offert aux entreprises conformes. </w:t>
            </w:r>
          </w:p>
        </w:tc>
        <w:tc>
          <w:tcPr>
            <w:tcW w:w="2650" w:type="dxa"/>
            <w:tcBorders>
              <w:top w:val="single" w:sz="8" w:space="0" w:color="000000"/>
              <w:left w:val="single" w:sz="8" w:space="0" w:color="000000"/>
              <w:bottom w:val="single" w:sz="8" w:space="0" w:color="000000"/>
              <w:right w:val="single" w:sz="8" w:space="0" w:color="000000"/>
            </w:tcBorders>
            <w:vAlign w:val="center"/>
          </w:tcPr>
          <w:p w14:paraId="4C730A4B"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71,903 $</w:t>
            </w:r>
          </w:p>
        </w:tc>
        <w:tc>
          <w:tcPr>
            <w:tcW w:w="3250" w:type="dxa"/>
            <w:tcBorders>
              <w:top w:val="single" w:sz="8" w:space="0" w:color="000000"/>
              <w:left w:val="single" w:sz="8" w:space="0" w:color="000000"/>
              <w:bottom w:val="single" w:sz="8" w:space="0" w:color="000000"/>
              <w:right w:val="single" w:sz="8" w:space="0" w:color="000000"/>
            </w:tcBorders>
            <w:vAlign w:val="center"/>
          </w:tcPr>
          <w:p w14:paraId="745EAF8F" w14:textId="77777777" w:rsidR="00D1399F" w:rsidRDefault="00000000">
            <w:pPr>
              <w:spacing w:after="0"/>
              <w:ind w:right="33"/>
              <w:jc w:val="center"/>
            </w:pPr>
            <w:r>
              <w:rPr>
                <w:rFonts w:ascii="Arial" w:eastAsia="Arial" w:hAnsi="Arial" w:cs="Arial"/>
              </w:rPr>
              <w:t>2026-27</w:t>
            </w:r>
          </w:p>
        </w:tc>
      </w:tr>
      <w:tr w:rsidR="00D1399F" w14:paraId="5FFBDE3D" w14:textId="77777777">
        <w:trPr>
          <w:trHeight w:val="1207"/>
        </w:trPr>
        <w:tc>
          <w:tcPr>
            <w:tcW w:w="3324" w:type="dxa"/>
            <w:tcBorders>
              <w:top w:val="single" w:sz="8" w:space="0" w:color="000000"/>
              <w:left w:val="single" w:sz="8" w:space="0" w:color="000000"/>
              <w:bottom w:val="single" w:sz="8" w:space="0" w:color="000000"/>
              <w:right w:val="single" w:sz="8" w:space="0" w:color="000000"/>
            </w:tcBorders>
          </w:tcPr>
          <w:p w14:paraId="658AB3EB" w14:textId="77777777" w:rsidR="00D1399F" w:rsidRPr="00CE5C52" w:rsidRDefault="00000000">
            <w:pPr>
              <w:spacing w:after="0"/>
              <w:rPr>
                <w:lang w:val="fr-CA"/>
              </w:rPr>
            </w:pPr>
            <w:r w:rsidRPr="00CE5C52">
              <w:rPr>
                <w:rFonts w:ascii="Arial" w:eastAsia="Arial" w:hAnsi="Arial" w:cs="Arial"/>
                <w:b/>
                <w:lang w:val="fr-CA"/>
              </w:rPr>
              <w:t xml:space="preserve">Accès au portail de la Suite logicielle pour les régimes enregistrés Définition </w:t>
            </w:r>
          </w:p>
        </w:tc>
        <w:tc>
          <w:tcPr>
            <w:tcW w:w="8770" w:type="dxa"/>
            <w:tcBorders>
              <w:top w:val="single" w:sz="8" w:space="0" w:color="000000"/>
              <w:left w:val="single" w:sz="8" w:space="0" w:color="000000"/>
              <w:bottom w:val="single" w:sz="8" w:space="0" w:color="000000"/>
              <w:right w:val="single" w:sz="8" w:space="0" w:color="000000"/>
            </w:tcBorders>
          </w:tcPr>
          <w:p w14:paraId="15252D7E"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 xml:space="preserve"> Le but de ce projet est de relier le système de la suite logicielle pour les régimes enregistrés (SLRE) à un portail en ligne sécurisé afin de permettre la prestation électronique complète des services pour les régimes enregistrés au Canada.</w:t>
            </w:r>
          </w:p>
        </w:tc>
        <w:tc>
          <w:tcPr>
            <w:tcW w:w="2650" w:type="dxa"/>
            <w:tcBorders>
              <w:top w:val="single" w:sz="8" w:space="0" w:color="000000"/>
              <w:left w:val="single" w:sz="8" w:space="0" w:color="000000"/>
              <w:bottom w:val="single" w:sz="8" w:space="0" w:color="000000"/>
              <w:right w:val="single" w:sz="8" w:space="0" w:color="000000"/>
            </w:tcBorders>
            <w:vAlign w:val="center"/>
          </w:tcPr>
          <w:p w14:paraId="4E4EFC8F" w14:textId="77777777" w:rsidR="00D1399F" w:rsidRDefault="00000000">
            <w:pPr>
              <w:spacing w:after="0"/>
              <w:ind w:right="103"/>
              <w:jc w:val="right"/>
            </w:pPr>
            <w:r>
              <w:rPr>
                <w:rFonts w:ascii="Arial" w:eastAsia="Arial" w:hAnsi="Arial" w:cs="Arial"/>
              </w:rPr>
              <w:t>16,168$</w:t>
            </w:r>
          </w:p>
        </w:tc>
        <w:tc>
          <w:tcPr>
            <w:tcW w:w="3250" w:type="dxa"/>
            <w:tcBorders>
              <w:top w:val="single" w:sz="8" w:space="0" w:color="000000"/>
              <w:left w:val="single" w:sz="8" w:space="0" w:color="000000"/>
              <w:bottom w:val="single" w:sz="8" w:space="0" w:color="000000"/>
              <w:right w:val="single" w:sz="8" w:space="0" w:color="000000"/>
            </w:tcBorders>
            <w:vAlign w:val="center"/>
          </w:tcPr>
          <w:p w14:paraId="473BE638" w14:textId="77777777" w:rsidR="00D1399F" w:rsidRDefault="00000000">
            <w:pPr>
              <w:spacing w:after="0"/>
              <w:ind w:right="33"/>
              <w:jc w:val="center"/>
            </w:pPr>
            <w:r>
              <w:rPr>
                <w:rFonts w:ascii="Arial" w:eastAsia="Arial" w:hAnsi="Arial" w:cs="Arial"/>
              </w:rPr>
              <w:t>2026-27</w:t>
            </w:r>
          </w:p>
        </w:tc>
      </w:tr>
      <w:tr w:rsidR="00D1399F" w14:paraId="08440E10" w14:textId="77777777">
        <w:trPr>
          <w:trHeight w:val="1207"/>
        </w:trPr>
        <w:tc>
          <w:tcPr>
            <w:tcW w:w="3324" w:type="dxa"/>
            <w:tcBorders>
              <w:top w:val="single" w:sz="8" w:space="0" w:color="000000"/>
              <w:left w:val="single" w:sz="8" w:space="0" w:color="000000"/>
              <w:bottom w:val="single" w:sz="8" w:space="0" w:color="000000"/>
              <w:right w:val="single" w:sz="8" w:space="0" w:color="000000"/>
            </w:tcBorders>
          </w:tcPr>
          <w:p w14:paraId="5C89B994" w14:textId="77777777" w:rsidR="00D1399F" w:rsidRPr="00CE5C52" w:rsidRDefault="00000000">
            <w:pPr>
              <w:spacing w:after="0" w:line="270" w:lineRule="auto"/>
              <w:rPr>
                <w:lang w:val="fr-CA"/>
              </w:rPr>
            </w:pPr>
            <w:r w:rsidRPr="00CE5C52">
              <w:rPr>
                <w:rFonts w:ascii="Arial" w:eastAsia="Arial" w:hAnsi="Arial" w:cs="Arial"/>
                <w:b/>
                <w:lang w:val="fr-CA"/>
              </w:rPr>
              <w:t xml:space="preserve">Direction de la recherche scientifique et du </w:t>
            </w:r>
          </w:p>
          <w:p w14:paraId="2AA1406D" w14:textId="77777777" w:rsidR="00D1399F" w:rsidRPr="00CE5C52" w:rsidRDefault="00000000">
            <w:pPr>
              <w:spacing w:after="0"/>
              <w:rPr>
                <w:lang w:val="fr-CA"/>
              </w:rPr>
            </w:pPr>
            <w:r w:rsidRPr="00CE5C52">
              <w:rPr>
                <w:rFonts w:ascii="Arial" w:eastAsia="Arial" w:hAnsi="Arial" w:cs="Arial"/>
                <w:b/>
                <w:lang w:val="fr-CA"/>
              </w:rPr>
              <w:t xml:space="preserve">développement expérimental (RS&amp;DE) Portail Client </w:t>
            </w:r>
          </w:p>
        </w:tc>
        <w:tc>
          <w:tcPr>
            <w:tcW w:w="8770" w:type="dxa"/>
            <w:tcBorders>
              <w:top w:val="single" w:sz="8" w:space="0" w:color="000000"/>
              <w:left w:val="single" w:sz="8" w:space="0" w:color="000000"/>
              <w:bottom w:val="single" w:sz="8" w:space="0" w:color="000000"/>
              <w:right w:val="single" w:sz="8" w:space="0" w:color="000000"/>
            </w:tcBorders>
          </w:tcPr>
          <w:p w14:paraId="07317163"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but de ce projet est de créer un portail client afin d’améliorer l’accès des Canadiens aux outils, aux services et aux ressources RS&amp;DE, ainsi que d’élaborer des outils, des processus et des procédures pour intégrer l’utilisation du portail client dans la mise en œuvre du programme.</w:t>
            </w:r>
          </w:p>
        </w:tc>
        <w:tc>
          <w:tcPr>
            <w:tcW w:w="2650" w:type="dxa"/>
            <w:tcBorders>
              <w:top w:val="single" w:sz="8" w:space="0" w:color="000000"/>
              <w:left w:val="single" w:sz="8" w:space="0" w:color="000000"/>
              <w:bottom w:val="single" w:sz="8" w:space="0" w:color="000000"/>
              <w:right w:val="single" w:sz="8" w:space="0" w:color="000000"/>
            </w:tcBorders>
            <w:vAlign w:val="center"/>
          </w:tcPr>
          <w:p w14:paraId="0ED7AA00"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10,000 $</w:t>
            </w:r>
          </w:p>
        </w:tc>
        <w:tc>
          <w:tcPr>
            <w:tcW w:w="3250" w:type="dxa"/>
            <w:tcBorders>
              <w:top w:val="single" w:sz="8" w:space="0" w:color="000000"/>
              <w:left w:val="single" w:sz="8" w:space="0" w:color="000000"/>
              <w:bottom w:val="single" w:sz="8" w:space="0" w:color="000000"/>
              <w:right w:val="single" w:sz="8" w:space="0" w:color="000000"/>
            </w:tcBorders>
            <w:vAlign w:val="center"/>
          </w:tcPr>
          <w:p w14:paraId="02A17CF9" w14:textId="77777777" w:rsidR="00D1399F" w:rsidRDefault="00000000">
            <w:pPr>
              <w:spacing w:after="0"/>
              <w:ind w:right="33"/>
              <w:jc w:val="center"/>
            </w:pPr>
            <w:r>
              <w:rPr>
                <w:rFonts w:ascii="Arial" w:eastAsia="Arial" w:hAnsi="Arial" w:cs="Arial"/>
              </w:rPr>
              <w:t>2023-24</w:t>
            </w:r>
          </w:p>
        </w:tc>
      </w:tr>
      <w:tr w:rsidR="00D1399F" w14:paraId="6C47ED1E" w14:textId="77777777">
        <w:trPr>
          <w:trHeight w:val="2976"/>
        </w:trPr>
        <w:tc>
          <w:tcPr>
            <w:tcW w:w="3324" w:type="dxa"/>
            <w:tcBorders>
              <w:top w:val="single" w:sz="8" w:space="0" w:color="000000"/>
              <w:left w:val="single" w:sz="8" w:space="0" w:color="000000"/>
              <w:bottom w:val="single" w:sz="8" w:space="0" w:color="000000"/>
              <w:right w:val="single" w:sz="8" w:space="0" w:color="000000"/>
            </w:tcBorders>
          </w:tcPr>
          <w:p w14:paraId="35DC38BC" w14:textId="77777777" w:rsidR="00D1399F" w:rsidRPr="00CE5C52" w:rsidRDefault="00000000">
            <w:pPr>
              <w:spacing w:after="0"/>
              <w:rPr>
                <w:lang w:val="fr-CA"/>
              </w:rPr>
            </w:pPr>
            <w:r w:rsidRPr="00CE5C52">
              <w:rPr>
                <w:rFonts w:ascii="Arial" w:eastAsia="Arial" w:hAnsi="Arial" w:cs="Arial"/>
                <w:b/>
                <w:lang w:val="fr-CA"/>
              </w:rPr>
              <w:lastRenderedPageBreak/>
              <w:t>Données de mise a l'essai</w:t>
            </w:r>
          </w:p>
        </w:tc>
        <w:tc>
          <w:tcPr>
            <w:tcW w:w="8770" w:type="dxa"/>
            <w:tcBorders>
              <w:top w:val="single" w:sz="8" w:space="0" w:color="000000"/>
              <w:left w:val="single" w:sz="8" w:space="0" w:color="000000"/>
              <w:bottom w:val="single" w:sz="8" w:space="0" w:color="000000"/>
              <w:right w:val="single" w:sz="8" w:space="0" w:color="000000"/>
            </w:tcBorders>
          </w:tcPr>
          <w:p w14:paraId="5C794240"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des Données de mise à l’essai vise à établir une expertise et à mettre en œuvre des processus et des outils pour créer des données d’essai désensibilisées qui appuieront la mise à l’essai des applications.</w:t>
            </w:r>
          </w:p>
        </w:tc>
        <w:tc>
          <w:tcPr>
            <w:tcW w:w="2650" w:type="dxa"/>
            <w:tcBorders>
              <w:top w:val="single" w:sz="8" w:space="0" w:color="000000"/>
              <w:left w:val="single" w:sz="8" w:space="0" w:color="000000"/>
              <w:bottom w:val="single" w:sz="8" w:space="0" w:color="000000"/>
              <w:right w:val="single" w:sz="8" w:space="0" w:color="000000"/>
            </w:tcBorders>
            <w:vAlign w:val="center"/>
          </w:tcPr>
          <w:p w14:paraId="32EF8A7C"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10,240 $</w:t>
            </w:r>
          </w:p>
        </w:tc>
        <w:tc>
          <w:tcPr>
            <w:tcW w:w="3250" w:type="dxa"/>
            <w:tcBorders>
              <w:top w:val="single" w:sz="8" w:space="0" w:color="000000"/>
              <w:left w:val="single" w:sz="8" w:space="0" w:color="000000"/>
              <w:bottom w:val="single" w:sz="8" w:space="0" w:color="000000"/>
              <w:right w:val="single" w:sz="8" w:space="0" w:color="000000"/>
            </w:tcBorders>
            <w:vAlign w:val="center"/>
          </w:tcPr>
          <w:p w14:paraId="2AA08CD7" w14:textId="77777777" w:rsidR="00D1399F" w:rsidRDefault="00000000">
            <w:pPr>
              <w:spacing w:after="0"/>
              <w:ind w:right="33"/>
              <w:jc w:val="center"/>
            </w:pPr>
            <w:r>
              <w:rPr>
                <w:rFonts w:ascii="Arial" w:eastAsia="Arial" w:hAnsi="Arial" w:cs="Arial"/>
              </w:rPr>
              <w:t>2023-24</w:t>
            </w:r>
          </w:p>
        </w:tc>
      </w:tr>
    </w:tbl>
    <w:p w14:paraId="1E609003" w14:textId="77777777" w:rsidR="00D1399F" w:rsidRDefault="00D1399F">
      <w:pPr>
        <w:spacing w:after="0"/>
        <w:ind w:left="-1073" w:right="18697"/>
      </w:pPr>
    </w:p>
    <w:tbl>
      <w:tblPr>
        <w:tblStyle w:val="TableGrid"/>
        <w:tblW w:w="17993" w:type="dxa"/>
        <w:tblInd w:w="-41" w:type="dxa"/>
        <w:tblCellMar>
          <w:top w:w="9" w:type="dxa"/>
          <w:left w:w="41" w:type="dxa"/>
          <w:bottom w:w="0" w:type="dxa"/>
          <w:right w:w="5" w:type="dxa"/>
        </w:tblCellMar>
        <w:tblLook w:val="04A0" w:firstRow="1" w:lastRow="0" w:firstColumn="1" w:lastColumn="0" w:noHBand="0" w:noVBand="1"/>
      </w:tblPr>
      <w:tblGrid>
        <w:gridCol w:w="3324"/>
        <w:gridCol w:w="8769"/>
        <w:gridCol w:w="2650"/>
        <w:gridCol w:w="3250"/>
      </w:tblGrid>
      <w:tr w:rsidR="00D1399F" w:rsidRPr="00CE5C52" w14:paraId="04671841" w14:textId="77777777">
        <w:trPr>
          <w:trHeight w:val="518"/>
        </w:trPr>
        <w:tc>
          <w:tcPr>
            <w:tcW w:w="3324" w:type="dxa"/>
            <w:tcBorders>
              <w:top w:val="single" w:sz="8" w:space="0" w:color="000000"/>
              <w:left w:val="single" w:sz="8" w:space="0" w:color="000000"/>
              <w:bottom w:val="single" w:sz="8" w:space="0" w:color="000000"/>
              <w:right w:val="nil"/>
            </w:tcBorders>
          </w:tcPr>
          <w:p w14:paraId="79817D28" w14:textId="77777777" w:rsidR="00D1399F" w:rsidRDefault="00D1399F"/>
        </w:tc>
        <w:tc>
          <w:tcPr>
            <w:tcW w:w="14669" w:type="dxa"/>
            <w:gridSpan w:val="3"/>
            <w:tcBorders>
              <w:top w:val="single" w:sz="8" w:space="0" w:color="000000"/>
              <w:left w:val="nil"/>
              <w:bottom w:val="single" w:sz="8" w:space="0" w:color="000000"/>
              <w:right w:val="single" w:sz="8" w:space="0" w:color="000000"/>
            </w:tcBorders>
            <w:vAlign w:val="center"/>
          </w:tcPr>
          <w:p w14:paraId="77AB5EF7" w14:textId="77777777" w:rsidR="00D1399F" w:rsidRPr="00CE5C52" w:rsidRDefault="00000000">
            <w:pPr>
              <w:spacing w:after="0"/>
              <w:ind w:left="2995"/>
              <w:rPr>
                <w:lang w:val="fr-CA"/>
              </w:rPr>
            </w:pPr>
            <w:r w:rsidRPr="00CE5C52">
              <w:rPr>
                <w:rFonts w:ascii="Arial" w:eastAsia="Arial" w:hAnsi="Arial" w:cs="Arial"/>
                <w:b/>
                <w:lang w:val="fr-CA"/>
              </w:rPr>
              <w:t xml:space="preserve"> quels sont les détails de chaque projet, y compris</w:t>
            </w:r>
          </w:p>
        </w:tc>
      </w:tr>
      <w:tr w:rsidR="00D1399F" w:rsidRPr="00CE5C52" w14:paraId="2EE8ED03" w14:textId="77777777">
        <w:trPr>
          <w:trHeight w:val="307"/>
        </w:trPr>
        <w:tc>
          <w:tcPr>
            <w:tcW w:w="3324" w:type="dxa"/>
            <w:tcBorders>
              <w:top w:val="single" w:sz="8" w:space="0" w:color="000000"/>
              <w:left w:val="single" w:sz="8" w:space="0" w:color="000000"/>
              <w:bottom w:val="single" w:sz="8" w:space="0" w:color="000000"/>
              <w:right w:val="nil"/>
            </w:tcBorders>
          </w:tcPr>
          <w:p w14:paraId="021A2619" w14:textId="77777777" w:rsidR="00D1399F" w:rsidRPr="00CE5C52" w:rsidRDefault="00D1399F">
            <w:pPr>
              <w:rPr>
                <w:lang w:val="fr-CA"/>
              </w:rPr>
            </w:pPr>
          </w:p>
        </w:tc>
        <w:tc>
          <w:tcPr>
            <w:tcW w:w="8770" w:type="dxa"/>
            <w:tcBorders>
              <w:top w:val="single" w:sz="8" w:space="0" w:color="000000"/>
              <w:left w:val="nil"/>
              <w:bottom w:val="single" w:sz="8" w:space="0" w:color="000000"/>
              <w:right w:val="single" w:sz="8" w:space="0" w:color="000000"/>
            </w:tcBorders>
          </w:tcPr>
          <w:p w14:paraId="40342E33" w14:textId="77777777" w:rsidR="00D1399F" w:rsidRPr="00CE5C52" w:rsidRDefault="00000000">
            <w:pPr>
              <w:spacing w:after="0"/>
              <w:ind w:left="511"/>
              <w:rPr>
                <w:lang w:val="fr-CA"/>
              </w:rPr>
            </w:pPr>
            <w:r w:rsidRPr="00CE5C52">
              <w:rPr>
                <w:rFonts w:ascii="Arial" w:eastAsia="Arial" w:hAnsi="Arial" w:cs="Arial"/>
                <w:b/>
                <w:color w:val="333333"/>
                <w:lang w:val="fr-CA"/>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2CDD3F4F" w14:textId="77777777" w:rsidR="00D1399F" w:rsidRPr="00CE5C52" w:rsidRDefault="00000000">
            <w:pPr>
              <w:spacing w:after="0"/>
              <w:ind w:left="198" w:right="229"/>
              <w:jc w:val="center"/>
              <w:rPr>
                <w:lang w:val="fr-CA"/>
              </w:rPr>
            </w:pPr>
            <w:r w:rsidRPr="00CE5C52">
              <w:rPr>
                <w:rFonts w:ascii="Arial" w:eastAsia="Arial" w:hAnsi="Arial" w:cs="Arial"/>
                <w:b/>
                <w:color w:val="333333"/>
                <w:lang w:val="fr-CA"/>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3ED28FF1" w14:textId="77777777" w:rsidR="00D1399F" w:rsidRPr="00CE5C52" w:rsidRDefault="00000000">
            <w:pPr>
              <w:spacing w:after="0"/>
              <w:jc w:val="center"/>
              <w:rPr>
                <w:lang w:val="fr-CA"/>
              </w:rPr>
            </w:pPr>
            <w:r w:rsidRPr="00CE5C52">
              <w:rPr>
                <w:rFonts w:ascii="Arial" w:eastAsia="Arial" w:hAnsi="Arial" w:cs="Arial"/>
                <w:b/>
                <w:color w:val="333333"/>
                <w:lang w:val="fr-CA"/>
              </w:rPr>
              <w:t>(iii) la date d’achèvement prévue</w:t>
            </w:r>
          </w:p>
        </w:tc>
      </w:tr>
      <w:tr w:rsidR="00D1399F" w14:paraId="7111894E"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38D96B79" w14:textId="77777777" w:rsidR="00D1399F" w:rsidRDefault="00000000">
            <w:pPr>
              <w:spacing w:after="0"/>
              <w:ind w:right="18"/>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07FCE391" w14:textId="77777777" w:rsidR="00D1399F" w:rsidRDefault="00000000">
            <w:pPr>
              <w:spacing w:after="0"/>
              <w:ind w:right="18"/>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BB2E6A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9475840" w14:textId="77777777" w:rsidR="00D1399F" w:rsidRDefault="00D1399F"/>
        </w:tc>
      </w:tr>
      <w:tr w:rsidR="00D1399F" w14:paraId="61C1F83D" w14:textId="77777777">
        <w:trPr>
          <w:trHeight w:val="257"/>
        </w:trPr>
        <w:tc>
          <w:tcPr>
            <w:tcW w:w="3324" w:type="dxa"/>
            <w:tcBorders>
              <w:top w:val="single" w:sz="8" w:space="0" w:color="000000"/>
              <w:left w:val="single" w:sz="8" w:space="0" w:color="000000"/>
              <w:bottom w:val="single" w:sz="8" w:space="0" w:color="000000"/>
              <w:right w:val="nil"/>
            </w:tcBorders>
          </w:tcPr>
          <w:p w14:paraId="48CD716B" w14:textId="77777777" w:rsidR="00D1399F" w:rsidRDefault="00D1399F"/>
        </w:tc>
        <w:tc>
          <w:tcPr>
            <w:tcW w:w="14669" w:type="dxa"/>
            <w:gridSpan w:val="3"/>
            <w:tcBorders>
              <w:top w:val="single" w:sz="8" w:space="0" w:color="000000"/>
              <w:left w:val="nil"/>
              <w:bottom w:val="single" w:sz="8" w:space="0" w:color="000000"/>
              <w:right w:val="single" w:sz="8" w:space="0" w:color="000000"/>
            </w:tcBorders>
          </w:tcPr>
          <w:p w14:paraId="0C84E7EC" w14:textId="77777777" w:rsidR="00D1399F" w:rsidRDefault="00000000">
            <w:pPr>
              <w:spacing w:after="0"/>
              <w:ind w:left="5055"/>
            </w:pPr>
            <w:r>
              <w:rPr>
                <w:rFonts w:ascii="Arial" w:eastAsia="Arial" w:hAnsi="Arial" w:cs="Arial"/>
                <w:b/>
              </w:rPr>
              <w:t>EN COURS</w:t>
            </w:r>
          </w:p>
        </w:tc>
      </w:tr>
      <w:tr w:rsidR="00D1399F" w14:paraId="78B240F4" w14:textId="77777777">
        <w:trPr>
          <w:trHeight w:val="3398"/>
        </w:trPr>
        <w:tc>
          <w:tcPr>
            <w:tcW w:w="3324" w:type="dxa"/>
            <w:tcBorders>
              <w:top w:val="single" w:sz="8" w:space="0" w:color="000000"/>
              <w:left w:val="single" w:sz="8" w:space="0" w:color="000000"/>
              <w:bottom w:val="single" w:sz="8" w:space="0" w:color="000000"/>
              <w:right w:val="single" w:sz="8" w:space="0" w:color="000000"/>
            </w:tcBorders>
          </w:tcPr>
          <w:p w14:paraId="695D1C24" w14:textId="77777777" w:rsidR="00D1399F" w:rsidRPr="00CE5C52" w:rsidRDefault="00000000">
            <w:pPr>
              <w:spacing w:after="0"/>
              <w:rPr>
                <w:lang w:val="fr-CA"/>
              </w:rPr>
            </w:pPr>
            <w:r w:rsidRPr="00CE5C52">
              <w:rPr>
                <w:rFonts w:ascii="Arial" w:eastAsia="Arial" w:hAnsi="Arial" w:cs="Arial"/>
                <w:b/>
                <w:lang w:val="fr-CA"/>
              </w:rPr>
              <w:t xml:space="preserve">L’évitement fiscal abusive – Éval. et analyse du risque </w:t>
            </w:r>
          </w:p>
        </w:tc>
        <w:tc>
          <w:tcPr>
            <w:tcW w:w="8770" w:type="dxa"/>
            <w:tcBorders>
              <w:top w:val="single" w:sz="8" w:space="0" w:color="000000"/>
              <w:left w:val="single" w:sz="8" w:space="0" w:color="000000"/>
              <w:bottom w:val="single" w:sz="8" w:space="0" w:color="000000"/>
              <w:right w:val="single" w:sz="8" w:space="0" w:color="000000"/>
            </w:tcBorders>
          </w:tcPr>
          <w:p w14:paraId="340D8511"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évitement fiscal abusive – évaluation et analyse du risque (ÉFAÉAR) créera des systèmes et des processus pour saisir, valider et évaluer les données des 45 DSC. Cela permettra la production électronique de déclarations, la cotation des risques et le renseignement d’entreprise en fonction des indicateurs de risque connus, le ciblage proactif des opérations d’évitement fiscal abusif et la gestion de la charge de travail. Il permettra aussi l’automatisation du calcul du solde du compte de dividende en capital (CDC). Le projet ÉFAÉAR permettra également de faire le rapprochement entre les échanges de décisions en impôt entrants et les numéros d’entreprise des contribuables canadiens en ajoutant un indicateur aux processus d’évaluation du risque existants, afin d’indiquer de potentiels stratagèmes d’évitements fiscaux abusifs au sein de sociétés multinationales ayant un lien avec le Canada.</w:t>
            </w:r>
          </w:p>
        </w:tc>
        <w:tc>
          <w:tcPr>
            <w:tcW w:w="2650" w:type="dxa"/>
            <w:tcBorders>
              <w:top w:val="single" w:sz="8" w:space="0" w:color="000000"/>
              <w:left w:val="single" w:sz="8" w:space="0" w:color="000000"/>
              <w:bottom w:val="single" w:sz="8" w:space="0" w:color="000000"/>
              <w:right w:val="single" w:sz="8" w:space="0" w:color="000000"/>
            </w:tcBorders>
            <w:vAlign w:val="center"/>
          </w:tcPr>
          <w:p w14:paraId="05B6BDE9"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55,265 $</w:t>
            </w:r>
          </w:p>
        </w:tc>
        <w:tc>
          <w:tcPr>
            <w:tcW w:w="3250" w:type="dxa"/>
            <w:tcBorders>
              <w:top w:val="single" w:sz="8" w:space="0" w:color="000000"/>
              <w:left w:val="single" w:sz="8" w:space="0" w:color="000000"/>
              <w:bottom w:val="single" w:sz="8" w:space="0" w:color="000000"/>
              <w:right w:val="single" w:sz="8" w:space="0" w:color="000000"/>
            </w:tcBorders>
            <w:vAlign w:val="center"/>
          </w:tcPr>
          <w:p w14:paraId="4EA05A3A" w14:textId="77777777" w:rsidR="00D1399F" w:rsidRDefault="00000000">
            <w:pPr>
              <w:spacing w:after="0"/>
              <w:ind w:right="28"/>
              <w:jc w:val="center"/>
            </w:pPr>
            <w:r>
              <w:rPr>
                <w:rFonts w:ascii="Arial" w:eastAsia="Arial" w:hAnsi="Arial" w:cs="Arial"/>
              </w:rPr>
              <w:t>2024-25</w:t>
            </w:r>
          </w:p>
        </w:tc>
      </w:tr>
      <w:tr w:rsidR="00D1399F" w14:paraId="540F5166" w14:textId="77777777">
        <w:trPr>
          <w:trHeight w:val="1202"/>
        </w:trPr>
        <w:tc>
          <w:tcPr>
            <w:tcW w:w="3324" w:type="dxa"/>
            <w:tcBorders>
              <w:top w:val="single" w:sz="8" w:space="0" w:color="000000"/>
              <w:left w:val="single" w:sz="8" w:space="0" w:color="000000"/>
              <w:bottom w:val="single" w:sz="8" w:space="0" w:color="000000"/>
              <w:right w:val="single" w:sz="8" w:space="0" w:color="000000"/>
            </w:tcBorders>
          </w:tcPr>
          <w:p w14:paraId="6972C155" w14:textId="77777777" w:rsidR="00D1399F" w:rsidRDefault="00000000">
            <w:pPr>
              <w:spacing w:after="0"/>
            </w:pPr>
            <w:r>
              <w:rPr>
                <w:rFonts w:ascii="Arial" w:eastAsia="Arial" w:hAnsi="Arial" w:cs="Arial"/>
                <w:b/>
              </w:rPr>
              <w:lastRenderedPageBreak/>
              <w:t>Modernisation des appels</w:t>
            </w:r>
          </w:p>
        </w:tc>
        <w:tc>
          <w:tcPr>
            <w:tcW w:w="8770" w:type="dxa"/>
            <w:tcBorders>
              <w:top w:val="single" w:sz="8" w:space="0" w:color="000000"/>
              <w:left w:val="single" w:sz="8" w:space="0" w:color="000000"/>
              <w:bottom w:val="single" w:sz="8" w:space="0" w:color="000000"/>
              <w:right w:val="single" w:sz="8" w:space="0" w:color="000000"/>
            </w:tcBorders>
          </w:tcPr>
          <w:p w14:paraId="726FBAE9"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L’objectif de ce projet est d’améliorer les systèmes actuels de la direction générale des appels afin d’adapter de nouvelles options de prestation de services et de les intégrer aux systèmes renouvelés de l’ARC à mesure que la direction générale continuera de moderniser ses processus opérationnels</w:t>
            </w:r>
          </w:p>
        </w:tc>
        <w:tc>
          <w:tcPr>
            <w:tcW w:w="2650" w:type="dxa"/>
            <w:tcBorders>
              <w:top w:val="single" w:sz="8" w:space="0" w:color="000000"/>
              <w:left w:val="single" w:sz="8" w:space="0" w:color="000000"/>
              <w:bottom w:val="single" w:sz="8" w:space="0" w:color="000000"/>
              <w:right w:val="single" w:sz="8" w:space="0" w:color="000000"/>
            </w:tcBorders>
            <w:vAlign w:val="center"/>
          </w:tcPr>
          <w:p w14:paraId="43625F1A"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45,151 $</w:t>
            </w:r>
          </w:p>
        </w:tc>
        <w:tc>
          <w:tcPr>
            <w:tcW w:w="3250" w:type="dxa"/>
            <w:tcBorders>
              <w:top w:val="single" w:sz="8" w:space="0" w:color="000000"/>
              <w:left w:val="single" w:sz="8" w:space="0" w:color="000000"/>
              <w:bottom w:val="single" w:sz="8" w:space="0" w:color="000000"/>
              <w:right w:val="single" w:sz="8" w:space="0" w:color="000000"/>
            </w:tcBorders>
            <w:vAlign w:val="center"/>
          </w:tcPr>
          <w:p w14:paraId="2FE735FF" w14:textId="77777777" w:rsidR="00D1399F" w:rsidRDefault="00000000">
            <w:pPr>
              <w:spacing w:after="0"/>
              <w:ind w:right="28"/>
              <w:jc w:val="center"/>
            </w:pPr>
            <w:r>
              <w:rPr>
                <w:rFonts w:ascii="Arial" w:eastAsia="Arial" w:hAnsi="Arial" w:cs="Arial"/>
              </w:rPr>
              <w:t>2022-23</w:t>
            </w:r>
          </w:p>
        </w:tc>
      </w:tr>
      <w:tr w:rsidR="00D1399F" w14:paraId="01E5B80C" w14:textId="77777777">
        <w:trPr>
          <w:trHeight w:val="1538"/>
        </w:trPr>
        <w:tc>
          <w:tcPr>
            <w:tcW w:w="3324" w:type="dxa"/>
            <w:tcBorders>
              <w:top w:val="single" w:sz="8" w:space="0" w:color="000000"/>
              <w:left w:val="single" w:sz="8" w:space="0" w:color="000000"/>
              <w:bottom w:val="single" w:sz="8" w:space="0" w:color="000000"/>
              <w:right w:val="single" w:sz="8" w:space="0" w:color="000000"/>
            </w:tcBorders>
          </w:tcPr>
          <w:p w14:paraId="6AB2A71F" w14:textId="77777777" w:rsidR="00D1399F" w:rsidRPr="00CE5C52" w:rsidRDefault="00000000">
            <w:pPr>
              <w:spacing w:after="0"/>
              <w:rPr>
                <w:lang w:val="fr-CA"/>
              </w:rPr>
            </w:pPr>
            <w:r w:rsidRPr="00CE5C52">
              <w:rPr>
                <w:rFonts w:ascii="Arial" w:eastAsia="Arial" w:hAnsi="Arial" w:cs="Arial"/>
                <w:b/>
                <w:lang w:val="fr-CA"/>
              </w:rPr>
              <w:t>Prévention de la perte de données</w:t>
            </w:r>
          </w:p>
        </w:tc>
        <w:tc>
          <w:tcPr>
            <w:tcW w:w="8770" w:type="dxa"/>
            <w:tcBorders>
              <w:top w:val="single" w:sz="8" w:space="0" w:color="000000"/>
              <w:left w:val="single" w:sz="8" w:space="0" w:color="000000"/>
              <w:bottom w:val="single" w:sz="8" w:space="0" w:color="000000"/>
              <w:right w:val="single" w:sz="8" w:space="0" w:color="000000"/>
            </w:tcBorders>
          </w:tcPr>
          <w:p w14:paraId="62C22DC5"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Le projet utilisera une nouvelle technologie de détection pour observer, saisir et analyser les éventuels événements de perte de données qui se produisent présentement sur les postes de travail des employés afin de mieux comprendre les enjeux en cause. À partir des renseignements recueillis, l’élaboration des modèles de détection de la production aura une base fondée sur des données probantes.</w:t>
            </w:r>
          </w:p>
        </w:tc>
        <w:tc>
          <w:tcPr>
            <w:tcW w:w="2650" w:type="dxa"/>
            <w:tcBorders>
              <w:top w:val="single" w:sz="8" w:space="0" w:color="000000"/>
              <w:left w:val="single" w:sz="8" w:space="0" w:color="000000"/>
              <w:bottom w:val="single" w:sz="8" w:space="0" w:color="000000"/>
              <w:right w:val="single" w:sz="8" w:space="0" w:color="000000"/>
            </w:tcBorders>
            <w:vAlign w:val="center"/>
          </w:tcPr>
          <w:p w14:paraId="4E62D2C8"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11,078 $</w:t>
            </w:r>
          </w:p>
        </w:tc>
        <w:tc>
          <w:tcPr>
            <w:tcW w:w="3250" w:type="dxa"/>
            <w:tcBorders>
              <w:top w:val="single" w:sz="8" w:space="0" w:color="000000"/>
              <w:left w:val="single" w:sz="8" w:space="0" w:color="000000"/>
              <w:bottom w:val="single" w:sz="8" w:space="0" w:color="000000"/>
              <w:right w:val="single" w:sz="8" w:space="0" w:color="000000"/>
            </w:tcBorders>
            <w:vAlign w:val="center"/>
          </w:tcPr>
          <w:p w14:paraId="403D11EE" w14:textId="77777777" w:rsidR="00D1399F" w:rsidRDefault="00000000">
            <w:pPr>
              <w:spacing w:after="0"/>
              <w:ind w:right="28"/>
              <w:jc w:val="center"/>
            </w:pPr>
            <w:r>
              <w:rPr>
                <w:rFonts w:ascii="Arial" w:eastAsia="Arial" w:hAnsi="Arial" w:cs="Arial"/>
              </w:rPr>
              <w:t>2024-25</w:t>
            </w:r>
          </w:p>
        </w:tc>
      </w:tr>
      <w:tr w:rsidR="00D1399F" w14:paraId="0EF3072D" w14:textId="77777777">
        <w:trPr>
          <w:trHeight w:val="1550"/>
        </w:trPr>
        <w:tc>
          <w:tcPr>
            <w:tcW w:w="3324" w:type="dxa"/>
            <w:tcBorders>
              <w:top w:val="single" w:sz="8" w:space="0" w:color="000000"/>
              <w:left w:val="single" w:sz="8" w:space="0" w:color="000000"/>
              <w:bottom w:val="single" w:sz="8" w:space="0" w:color="000000"/>
              <w:right w:val="single" w:sz="8" w:space="0" w:color="000000"/>
            </w:tcBorders>
          </w:tcPr>
          <w:p w14:paraId="64D25D01" w14:textId="77777777" w:rsidR="00D1399F" w:rsidRDefault="00000000">
            <w:pPr>
              <w:spacing w:after="0"/>
            </w:pPr>
            <w:r>
              <w:rPr>
                <w:rFonts w:ascii="Arial" w:eastAsia="Arial" w:hAnsi="Arial" w:cs="Arial"/>
                <w:b/>
              </w:rPr>
              <w:t>Modernisation d’InfoDec</w:t>
            </w:r>
          </w:p>
        </w:tc>
        <w:tc>
          <w:tcPr>
            <w:tcW w:w="8770" w:type="dxa"/>
            <w:tcBorders>
              <w:top w:val="single" w:sz="8" w:space="0" w:color="000000"/>
              <w:left w:val="single" w:sz="8" w:space="0" w:color="000000"/>
              <w:bottom w:val="single" w:sz="8" w:space="0" w:color="000000"/>
              <w:right w:val="single" w:sz="8" w:space="0" w:color="000000"/>
            </w:tcBorders>
          </w:tcPr>
          <w:p w14:paraId="7546D57D"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Le projet modernisera le système actuel pour recevoir, saisir, traiter et évaluer les déclarations de renseignements, ce qui permettra de garder davantage plus de données dans la base de données InfoDec, y compris les types de feuillets d'information restants qui ne sont pas encore sur InfoDec. Ce projet comprendra également les travaux de validation InfoDec. La mise en œuvre sera complétée via cinq lancements.</w:t>
            </w:r>
          </w:p>
        </w:tc>
        <w:tc>
          <w:tcPr>
            <w:tcW w:w="2650" w:type="dxa"/>
            <w:tcBorders>
              <w:top w:val="single" w:sz="8" w:space="0" w:color="000000"/>
              <w:left w:val="single" w:sz="8" w:space="0" w:color="000000"/>
              <w:bottom w:val="single" w:sz="8" w:space="0" w:color="000000"/>
              <w:right w:val="single" w:sz="8" w:space="0" w:color="000000"/>
            </w:tcBorders>
            <w:vAlign w:val="center"/>
          </w:tcPr>
          <w:p w14:paraId="3979235B"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67,489 $</w:t>
            </w:r>
          </w:p>
        </w:tc>
        <w:tc>
          <w:tcPr>
            <w:tcW w:w="3250" w:type="dxa"/>
            <w:tcBorders>
              <w:top w:val="single" w:sz="8" w:space="0" w:color="000000"/>
              <w:left w:val="single" w:sz="8" w:space="0" w:color="000000"/>
              <w:bottom w:val="single" w:sz="8" w:space="0" w:color="000000"/>
              <w:right w:val="single" w:sz="8" w:space="0" w:color="000000"/>
            </w:tcBorders>
            <w:vAlign w:val="center"/>
          </w:tcPr>
          <w:p w14:paraId="774E3924" w14:textId="77777777" w:rsidR="00D1399F" w:rsidRDefault="00000000">
            <w:pPr>
              <w:spacing w:after="0"/>
              <w:ind w:right="28"/>
              <w:jc w:val="center"/>
            </w:pPr>
            <w:r>
              <w:rPr>
                <w:rFonts w:ascii="Arial" w:eastAsia="Arial" w:hAnsi="Arial" w:cs="Arial"/>
              </w:rPr>
              <w:t>2025-26</w:t>
            </w:r>
          </w:p>
        </w:tc>
      </w:tr>
    </w:tbl>
    <w:p w14:paraId="1C670ECF" w14:textId="77777777" w:rsidR="00D1399F" w:rsidRDefault="00D1399F">
      <w:pPr>
        <w:spacing w:after="0"/>
        <w:ind w:left="-1073" w:right="18697"/>
      </w:pPr>
    </w:p>
    <w:tbl>
      <w:tblPr>
        <w:tblStyle w:val="TableGrid"/>
        <w:tblW w:w="17993" w:type="dxa"/>
        <w:tblInd w:w="-41" w:type="dxa"/>
        <w:tblCellMar>
          <w:top w:w="9" w:type="dxa"/>
          <w:left w:w="41" w:type="dxa"/>
          <w:bottom w:w="0" w:type="dxa"/>
          <w:right w:w="56" w:type="dxa"/>
        </w:tblCellMar>
        <w:tblLook w:val="04A0" w:firstRow="1" w:lastRow="0" w:firstColumn="1" w:lastColumn="0" w:noHBand="0" w:noVBand="1"/>
      </w:tblPr>
      <w:tblGrid>
        <w:gridCol w:w="3324"/>
        <w:gridCol w:w="8769"/>
        <w:gridCol w:w="2650"/>
        <w:gridCol w:w="3250"/>
      </w:tblGrid>
      <w:tr w:rsidR="00D1399F" w:rsidRPr="00CE5C52" w14:paraId="4DC91B4D" w14:textId="77777777">
        <w:trPr>
          <w:trHeight w:val="518"/>
        </w:trPr>
        <w:tc>
          <w:tcPr>
            <w:tcW w:w="17993" w:type="dxa"/>
            <w:gridSpan w:val="4"/>
            <w:tcBorders>
              <w:top w:val="single" w:sz="8" w:space="0" w:color="000000"/>
              <w:left w:val="single" w:sz="8" w:space="0" w:color="000000"/>
              <w:bottom w:val="single" w:sz="8" w:space="0" w:color="000000"/>
              <w:right w:val="single" w:sz="8" w:space="0" w:color="000000"/>
            </w:tcBorders>
            <w:vAlign w:val="center"/>
          </w:tcPr>
          <w:p w14:paraId="38AFDD49" w14:textId="77777777" w:rsidR="00D1399F" w:rsidRPr="00CE5C52" w:rsidRDefault="00000000">
            <w:pPr>
              <w:spacing w:after="0"/>
              <w:ind w:left="33"/>
              <w:jc w:val="center"/>
              <w:rPr>
                <w:lang w:val="fr-CA"/>
              </w:rPr>
            </w:pPr>
            <w:r w:rsidRPr="00CE5C52">
              <w:rPr>
                <w:rFonts w:ascii="Arial" w:eastAsia="Arial" w:hAnsi="Arial" w:cs="Arial"/>
                <w:b/>
                <w:lang w:val="fr-CA"/>
              </w:rPr>
              <w:t xml:space="preserve"> quels sont les détails de chaque projet, y compris</w:t>
            </w:r>
          </w:p>
        </w:tc>
      </w:tr>
      <w:tr w:rsidR="00D1399F" w:rsidRPr="00CE5C52" w14:paraId="00604DED"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37293463" w14:textId="77777777" w:rsidR="00D1399F" w:rsidRPr="00CE5C52" w:rsidRDefault="00000000">
            <w:pPr>
              <w:spacing w:after="0"/>
              <w:ind w:left="35"/>
              <w:jc w:val="center"/>
              <w:rPr>
                <w:lang w:val="fr-CA"/>
              </w:rPr>
            </w:pPr>
            <w:r w:rsidRPr="00CE5C52">
              <w:rPr>
                <w:rFonts w:ascii="Arial" w:eastAsia="Arial" w:hAnsi="Arial" w:cs="Arial"/>
                <w:b/>
                <w:color w:val="333333"/>
                <w:lang w:val="fr-CA"/>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42CB8485" w14:textId="77777777" w:rsidR="00D1399F" w:rsidRPr="00CE5C52" w:rsidRDefault="00000000">
            <w:pPr>
              <w:spacing w:after="0"/>
              <w:ind w:left="198" w:right="179"/>
              <w:jc w:val="center"/>
              <w:rPr>
                <w:lang w:val="fr-CA"/>
              </w:rPr>
            </w:pPr>
            <w:r w:rsidRPr="00CE5C52">
              <w:rPr>
                <w:rFonts w:ascii="Arial" w:eastAsia="Arial" w:hAnsi="Arial" w:cs="Arial"/>
                <w:b/>
                <w:color w:val="333333"/>
                <w:lang w:val="fr-CA"/>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14A7B1E5" w14:textId="77777777" w:rsidR="00D1399F" w:rsidRPr="00CE5C52" w:rsidRDefault="00000000">
            <w:pPr>
              <w:spacing w:after="0"/>
              <w:jc w:val="center"/>
              <w:rPr>
                <w:lang w:val="fr-CA"/>
              </w:rPr>
            </w:pPr>
            <w:r w:rsidRPr="00CE5C52">
              <w:rPr>
                <w:rFonts w:ascii="Arial" w:eastAsia="Arial" w:hAnsi="Arial" w:cs="Arial"/>
                <w:b/>
                <w:color w:val="333333"/>
                <w:lang w:val="fr-CA"/>
              </w:rPr>
              <w:t>(iii) la date d’achèvement prévue</w:t>
            </w:r>
          </w:p>
        </w:tc>
      </w:tr>
      <w:tr w:rsidR="00D1399F" w14:paraId="62CD5C8D"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099A2543" w14:textId="77777777" w:rsidR="00D1399F" w:rsidRDefault="00000000">
            <w:pPr>
              <w:spacing w:after="0"/>
              <w:ind w:left="32"/>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79943C9A" w14:textId="77777777" w:rsidR="00D1399F" w:rsidRDefault="00000000">
            <w:pPr>
              <w:spacing w:after="0"/>
              <w:ind w:left="32"/>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46E5D02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9704328" w14:textId="77777777" w:rsidR="00D1399F" w:rsidRDefault="00D1399F"/>
        </w:tc>
      </w:tr>
      <w:tr w:rsidR="00D1399F" w14:paraId="485AAF0F" w14:textId="77777777">
        <w:trPr>
          <w:trHeight w:val="965"/>
        </w:trPr>
        <w:tc>
          <w:tcPr>
            <w:tcW w:w="3324" w:type="dxa"/>
            <w:tcBorders>
              <w:top w:val="single" w:sz="8" w:space="0" w:color="000000"/>
              <w:left w:val="single" w:sz="8" w:space="0" w:color="000000"/>
              <w:bottom w:val="single" w:sz="8" w:space="0" w:color="000000"/>
              <w:right w:val="single" w:sz="8" w:space="0" w:color="000000"/>
            </w:tcBorders>
          </w:tcPr>
          <w:p w14:paraId="7B647359" w14:textId="77777777" w:rsidR="00D1399F" w:rsidRPr="00CE5C52" w:rsidRDefault="00000000">
            <w:pPr>
              <w:spacing w:after="0"/>
              <w:jc w:val="both"/>
              <w:rPr>
                <w:lang w:val="fr-CA"/>
              </w:rPr>
            </w:pPr>
            <w:r w:rsidRPr="00CE5C52">
              <w:rPr>
                <w:rFonts w:ascii="Arial" w:eastAsia="Arial" w:hAnsi="Arial" w:cs="Arial"/>
                <w:b/>
                <w:lang w:val="fr-CA"/>
              </w:rPr>
              <w:t>Gestion des cas Intégras et d'établissement de rapports</w:t>
            </w:r>
          </w:p>
        </w:tc>
        <w:tc>
          <w:tcPr>
            <w:tcW w:w="8770" w:type="dxa"/>
            <w:tcBorders>
              <w:top w:val="single" w:sz="8" w:space="0" w:color="000000"/>
              <w:left w:val="single" w:sz="8" w:space="0" w:color="000000"/>
              <w:bottom w:val="single" w:sz="8" w:space="0" w:color="000000"/>
              <w:right w:val="single" w:sz="8" w:space="0" w:color="000000"/>
            </w:tcBorders>
          </w:tcPr>
          <w:p w14:paraId="57AA0D46"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améliorera le système de gestion des cas existant (Integras) afin de fournir aux auditeurs de l'ARC une fonctionnalité accrue et une meilleure expérience d'utilisateur.</w:t>
            </w:r>
          </w:p>
        </w:tc>
        <w:tc>
          <w:tcPr>
            <w:tcW w:w="2650" w:type="dxa"/>
            <w:tcBorders>
              <w:top w:val="single" w:sz="8" w:space="0" w:color="000000"/>
              <w:left w:val="single" w:sz="8" w:space="0" w:color="000000"/>
              <w:bottom w:val="single" w:sz="8" w:space="0" w:color="000000"/>
              <w:right w:val="single" w:sz="8" w:space="0" w:color="000000"/>
            </w:tcBorders>
            <w:vAlign w:val="center"/>
          </w:tcPr>
          <w:p w14:paraId="31CC1EA8"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14,392 $</w:t>
            </w:r>
          </w:p>
        </w:tc>
        <w:tc>
          <w:tcPr>
            <w:tcW w:w="3250" w:type="dxa"/>
            <w:tcBorders>
              <w:top w:val="single" w:sz="8" w:space="0" w:color="000000"/>
              <w:left w:val="single" w:sz="8" w:space="0" w:color="000000"/>
              <w:bottom w:val="single" w:sz="8" w:space="0" w:color="000000"/>
              <w:right w:val="single" w:sz="8" w:space="0" w:color="000000"/>
            </w:tcBorders>
            <w:vAlign w:val="center"/>
          </w:tcPr>
          <w:p w14:paraId="7EC0DFE7" w14:textId="77777777" w:rsidR="00D1399F" w:rsidRDefault="00000000">
            <w:pPr>
              <w:spacing w:after="0"/>
              <w:ind w:left="23"/>
              <w:jc w:val="center"/>
            </w:pPr>
            <w:r>
              <w:rPr>
                <w:rFonts w:ascii="Arial" w:eastAsia="Arial" w:hAnsi="Arial" w:cs="Arial"/>
              </w:rPr>
              <w:t>2024-25</w:t>
            </w:r>
          </w:p>
        </w:tc>
      </w:tr>
      <w:tr w:rsidR="00D1399F" w14:paraId="6A98368A" w14:textId="77777777">
        <w:trPr>
          <w:trHeight w:val="1207"/>
        </w:trPr>
        <w:tc>
          <w:tcPr>
            <w:tcW w:w="3324" w:type="dxa"/>
            <w:tcBorders>
              <w:top w:val="single" w:sz="8" w:space="0" w:color="000000"/>
              <w:left w:val="single" w:sz="8" w:space="0" w:color="000000"/>
              <w:bottom w:val="single" w:sz="8" w:space="0" w:color="000000"/>
              <w:right w:val="single" w:sz="8" w:space="0" w:color="000000"/>
            </w:tcBorders>
          </w:tcPr>
          <w:p w14:paraId="59FA9BF4" w14:textId="77777777" w:rsidR="00D1399F" w:rsidRDefault="00000000">
            <w:pPr>
              <w:spacing w:after="0"/>
            </w:pPr>
            <w:r>
              <w:rPr>
                <w:rFonts w:ascii="Arial" w:eastAsia="Arial" w:hAnsi="Arial" w:cs="Arial"/>
                <w:b/>
              </w:rPr>
              <w:t>Le projet Next 15</w:t>
            </w:r>
          </w:p>
        </w:tc>
        <w:tc>
          <w:tcPr>
            <w:tcW w:w="8770" w:type="dxa"/>
            <w:tcBorders>
              <w:top w:val="single" w:sz="8" w:space="0" w:color="000000"/>
              <w:left w:val="single" w:sz="8" w:space="0" w:color="000000"/>
              <w:bottom w:val="single" w:sz="8" w:space="0" w:color="000000"/>
              <w:right w:val="single" w:sz="8" w:space="0" w:color="000000"/>
            </w:tcBorders>
          </w:tcPr>
          <w:p w14:paraId="7E3DC0BF"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permettrait de remplacer les SSIV de la TPS et desT1, d’élaborer et de mettre en œuvre des algorithmes de risque, d’intégrer des données de tiers à l’évaluation du risque en matière d’observation et de faciliter la prise de décisions axées sur les données afin d’accroître l’efficacité de la détermination des risques.</w:t>
            </w:r>
          </w:p>
        </w:tc>
        <w:tc>
          <w:tcPr>
            <w:tcW w:w="2650" w:type="dxa"/>
            <w:tcBorders>
              <w:top w:val="single" w:sz="8" w:space="0" w:color="000000"/>
              <w:left w:val="single" w:sz="8" w:space="0" w:color="000000"/>
              <w:bottom w:val="single" w:sz="8" w:space="0" w:color="000000"/>
              <w:right w:val="single" w:sz="8" w:space="0" w:color="000000"/>
            </w:tcBorders>
            <w:vAlign w:val="center"/>
          </w:tcPr>
          <w:p w14:paraId="221848D0"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35,791 $</w:t>
            </w:r>
          </w:p>
        </w:tc>
        <w:tc>
          <w:tcPr>
            <w:tcW w:w="3250" w:type="dxa"/>
            <w:tcBorders>
              <w:top w:val="single" w:sz="8" w:space="0" w:color="000000"/>
              <w:left w:val="single" w:sz="8" w:space="0" w:color="000000"/>
              <w:bottom w:val="single" w:sz="8" w:space="0" w:color="000000"/>
              <w:right w:val="single" w:sz="8" w:space="0" w:color="000000"/>
            </w:tcBorders>
            <w:vAlign w:val="center"/>
          </w:tcPr>
          <w:p w14:paraId="18AE1CEC" w14:textId="77777777" w:rsidR="00D1399F" w:rsidRDefault="00000000">
            <w:pPr>
              <w:spacing w:after="0"/>
              <w:ind w:left="23"/>
              <w:jc w:val="center"/>
            </w:pPr>
            <w:r>
              <w:rPr>
                <w:rFonts w:ascii="Arial" w:eastAsia="Arial" w:hAnsi="Arial" w:cs="Arial"/>
              </w:rPr>
              <w:t>2024-25</w:t>
            </w:r>
          </w:p>
        </w:tc>
      </w:tr>
      <w:tr w:rsidR="00D1399F" w14:paraId="7E670552" w14:textId="77777777">
        <w:trPr>
          <w:trHeight w:val="1099"/>
        </w:trPr>
        <w:tc>
          <w:tcPr>
            <w:tcW w:w="3324" w:type="dxa"/>
            <w:tcBorders>
              <w:top w:val="single" w:sz="8" w:space="0" w:color="000000"/>
              <w:left w:val="single" w:sz="8" w:space="0" w:color="000000"/>
              <w:bottom w:val="single" w:sz="8" w:space="0" w:color="000000"/>
              <w:right w:val="single" w:sz="8" w:space="0" w:color="000000"/>
            </w:tcBorders>
          </w:tcPr>
          <w:p w14:paraId="6C713DCC" w14:textId="77777777" w:rsidR="00D1399F" w:rsidRPr="00CE5C52" w:rsidRDefault="00000000">
            <w:pPr>
              <w:spacing w:after="0"/>
              <w:rPr>
                <w:lang w:val="fr-CA"/>
              </w:rPr>
            </w:pPr>
            <w:r w:rsidRPr="00CE5C52">
              <w:rPr>
                <w:rFonts w:ascii="Arial" w:eastAsia="Arial" w:hAnsi="Arial" w:cs="Arial"/>
                <w:b/>
                <w:lang w:val="fr-CA"/>
              </w:rPr>
              <w:lastRenderedPageBreak/>
              <w:t>Comptes d’impôt des NonRésidents en ligne</w:t>
            </w:r>
          </w:p>
        </w:tc>
        <w:tc>
          <w:tcPr>
            <w:tcW w:w="8770" w:type="dxa"/>
            <w:tcBorders>
              <w:top w:val="single" w:sz="8" w:space="0" w:color="000000"/>
              <w:left w:val="single" w:sz="8" w:space="0" w:color="000000"/>
              <w:bottom w:val="single" w:sz="8" w:space="0" w:color="000000"/>
              <w:right w:val="single" w:sz="8" w:space="0" w:color="000000"/>
            </w:tcBorders>
          </w:tcPr>
          <w:p w14:paraId="4F5CAA01"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Élargir les services offerts aux clients qui retiennent, versent et déclarent l’impôt sur le revenu des non-résidents de la partie XIII en fournissant un accès numérique aux renseignements fiscaux des non-résidents.</w:t>
            </w:r>
          </w:p>
        </w:tc>
        <w:tc>
          <w:tcPr>
            <w:tcW w:w="2650" w:type="dxa"/>
            <w:tcBorders>
              <w:top w:val="single" w:sz="8" w:space="0" w:color="000000"/>
              <w:left w:val="single" w:sz="8" w:space="0" w:color="000000"/>
              <w:bottom w:val="single" w:sz="8" w:space="0" w:color="000000"/>
              <w:right w:val="single" w:sz="8" w:space="0" w:color="000000"/>
            </w:tcBorders>
            <w:vAlign w:val="center"/>
          </w:tcPr>
          <w:p w14:paraId="30F2BB9C"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10,412 $</w:t>
            </w:r>
          </w:p>
        </w:tc>
        <w:tc>
          <w:tcPr>
            <w:tcW w:w="3250" w:type="dxa"/>
            <w:tcBorders>
              <w:top w:val="single" w:sz="8" w:space="0" w:color="000000"/>
              <w:left w:val="single" w:sz="8" w:space="0" w:color="000000"/>
              <w:bottom w:val="single" w:sz="8" w:space="0" w:color="000000"/>
              <w:right w:val="single" w:sz="8" w:space="0" w:color="000000"/>
            </w:tcBorders>
            <w:vAlign w:val="center"/>
          </w:tcPr>
          <w:p w14:paraId="6B1421F1" w14:textId="77777777" w:rsidR="00D1399F" w:rsidRDefault="00000000">
            <w:pPr>
              <w:spacing w:after="0"/>
              <w:ind w:left="23"/>
              <w:jc w:val="center"/>
            </w:pPr>
            <w:r>
              <w:rPr>
                <w:rFonts w:ascii="Arial" w:eastAsia="Arial" w:hAnsi="Arial" w:cs="Arial"/>
              </w:rPr>
              <w:t>2024-25</w:t>
            </w:r>
          </w:p>
        </w:tc>
      </w:tr>
      <w:tr w:rsidR="00D1399F" w14:paraId="7251DE02" w14:textId="77777777">
        <w:trPr>
          <w:trHeight w:val="2290"/>
        </w:trPr>
        <w:tc>
          <w:tcPr>
            <w:tcW w:w="3324" w:type="dxa"/>
            <w:tcBorders>
              <w:top w:val="single" w:sz="8" w:space="0" w:color="000000"/>
              <w:left w:val="single" w:sz="8" w:space="0" w:color="000000"/>
              <w:bottom w:val="single" w:sz="8" w:space="0" w:color="000000"/>
              <w:right w:val="single" w:sz="8" w:space="0" w:color="000000"/>
            </w:tcBorders>
          </w:tcPr>
          <w:p w14:paraId="514414D9" w14:textId="77777777" w:rsidR="00D1399F" w:rsidRDefault="00000000">
            <w:pPr>
              <w:spacing w:after="0"/>
            </w:pPr>
            <w:r>
              <w:rPr>
                <w:rFonts w:ascii="Arial" w:eastAsia="Arial" w:hAnsi="Arial" w:cs="Arial"/>
                <w:b/>
              </w:rPr>
              <w:t>Modernisation des redressements T1</w:t>
            </w:r>
          </w:p>
        </w:tc>
        <w:tc>
          <w:tcPr>
            <w:tcW w:w="8770" w:type="dxa"/>
            <w:tcBorders>
              <w:top w:val="single" w:sz="8" w:space="0" w:color="000000"/>
              <w:left w:val="single" w:sz="8" w:space="0" w:color="000000"/>
              <w:bottom w:val="single" w:sz="8" w:space="0" w:color="000000"/>
              <w:right w:val="single" w:sz="8" w:space="0" w:color="000000"/>
            </w:tcBorders>
          </w:tcPr>
          <w:p w14:paraId="3BE09EA0"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améliorera une composante des extrants du projet de RST1 et les services numériques existants responsables du traitement des nouvelles cotisations T1. Les cinq produits livrables suivants seront gérés à travers trois lancements : Améliorer les services numériques pour Modifier ma déclaration (MMD) et ReTRANSMETTRE, améliorer les validations et l’automatisation des données, mettre en œuvre des liens entre divers systèmes pour établir automatiquement les nouvelles cotisations et améliorer les fonctions de gestion de la charge de travail. </w:t>
            </w:r>
          </w:p>
        </w:tc>
        <w:tc>
          <w:tcPr>
            <w:tcW w:w="2650" w:type="dxa"/>
            <w:tcBorders>
              <w:top w:val="single" w:sz="8" w:space="0" w:color="000000"/>
              <w:left w:val="single" w:sz="8" w:space="0" w:color="000000"/>
              <w:bottom w:val="single" w:sz="8" w:space="0" w:color="000000"/>
              <w:right w:val="single" w:sz="8" w:space="0" w:color="000000"/>
            </w:tcBorders>
            <w:vAlign w:val="center"/>
          </w:tcPr>
          <w:p w14:paraId="33323924"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17,674 $</w:t>
            </w:r>
          </w:p>
        </w:tc>
        <w:tc>
          <w:tcPr>
            <w:tcW w:w="3250" w:type="dxa"/>
            <w:tcBorders>
              <w:top w:val="single" w:sz="8" w:space="0" w:color="000000"/>
              <w:left w:val="single" w:sz="8" w:space="0" w:color="000000"/>
              <w:bottom w:val="single" w:sz="8" w:space="0" w:color="000000"/>
              <w:right w:val="single" w:sz="8" w:space="0" w:color="000000"/>
            </w:tcBorders>
            <w:vAlign w:val="center"/>
          </w:tcPr>
          <w:p w14:paraId="28C6EBD4" w14:textId="77777777" w:rsidR="00D1399F" w:rsidRDefault="00000000">
            <w:pPr>
              <w:spacing w:after="0"/>
              <w:ind w:left="23"/>
              <w:jc w:val="center"/>
            </w:pPr>
            <w:r>
              <w:rPr>
                <w:rFonts w:ascii="Arial" w:eastAsia="Arial" w:hAnsi="Arial" w:cs="Arial"/>
              </w:rPr>
              <w:t>2023-24</w:t>
            </w:r>
          </w:p>
        </w:tc>
      </w:tr>
      <w:tr w:rsidR="00D1399F" w14:paraId="611209B7" w14:textId="77777777">
        <w:trPr>
          <w:trHeight w:val="1824"/>
        </w:trPr>
        <w:tc>
          <w:tcPr>
            <w:tcW w:w="3324" w:type="dxa"/>
            <w:tcBorders>
              <w:top w:val="single" w:sz="8" w:space="0" w:color="000000"/>
              <w:left w:val="single" w:sz="8" w:space="0" w:color="000000"/>
              <w:bottom w:val="single" w:sz="8" w:space="0" w:color="000000"/>
              <w:right w:val="single" w:sz="8" w:space="0" w:color="000000"/>
            </w:tcBorders>
          </w:tcPr>
          <w:p w14:paraId="49BEE332" w14:textId="77777777" w:rsidR="00D1399F" w:rsidRPr="00CE5C52" w:rsidRDefault="00000000">
            <w:pPr>
              <w:spacing w:after="0"/>
              <w:rPr>
                <w:lang w:val="fr-CA"/>
              </w:rPr>
            </w:pPr>
            <w:r w:rsidRPr="00CE5C52">
              <w:rPr>
                <w:rFonts w:ascii="Arial" w:eastAsia="Arial" w:hAnsi="Arial" w:cs="Arial"/>
                <w:b/>
                <w:lang w:val="fr-CA"/>
              </w:rPr>
              <w:t>Surveillance du rendement et de déploiement des applications</w:t>
            </w:r>
          </w:p>
        </w:tc>
        <w:tc>
          <w:tcPr>
            <w:tcW w:w="8770" w:type="dxa"/>
            <w:tcBorders>
              <w:top w:val="single" w:sz="8" w:space="0" w:color="000000"/>
              <w:left w:val="single" w:sz="8" w:space="0" w:color="000000"/>
              <w:bottom w:val="single" w:sz="8" w:space="0" w:color="000000"/>
              <w:right w:val="single" w:sz="8" w:space="0" w:color="000000"/>
            </w:tcBorders>
          </w:tcPr>
          <w:p w14:paraId="3B1EC15E"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Le but du projet est de combler les lacunes rencontrées par les développeurs de l’ARC à identifier de manière proactive les problèmes de performances et des incidents de déploiement des applications sur les plateformes de l’IIAE et de l’ordinateur central. À des fins de rapport, le projet est divisé en deux sous-projets: Déploiement des applications et Surveillance du rendement des applications.</w:t>
            </w:r>
          </w:p>
        </w:tc>
        <w:tc>
          <w:tcPr>
            <w:tcW w:w="2650" w:type="dxa"/>
            <w:tcBorders>
              <w:top w:val="single" w:sz="8" w:space="0" w:color="000000"/>
              <w:left w:val="single" w:sz="8" w:space="0" w:color="000000"/>
              <w:bottom w:val="single" w:sz="8" w:space="0" w:color="000000"/>
              <w:right w:val="single" w:sz="8" w:space="0" w:color="000000"/>
            </w:tcBorders>
            <w:vAlign w:val="center"/>
          </w:tcPr>
          <w:p w14:paraId="25ED0293"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6,522 $</w:t>
            </w:r>
          </w:p>
        </w:tc>
        <w:tc>
          <w:tcPr>
            <w:tcW w:w="3250" w:type="dxa"/>
            <w:tcBorders>
              <w:top w:val="single" w:sz="8" w:space="0" w:color="000000"/>
              <w:left w:val="single" w:sz="8" w:space="0" w:color="000000"/>
              <w:bottom w:val="single" w:sz="8" w:space="0" w:color="000000"/>
              <w:right w:val="single" w:sz="8" w:space="0" w:color="000000"/>
            </w:tcBorders>
            <w:vAlign w:val="center"/>
          </w:tcPr>
          <w:p w14:paraId="10888990" w14:textId="77777777" w:rsidR="00D1399F" w:rsidRDefault="00000000">
            <w:pPr>
              <w:spacing w:after="0"/>
              <w:ind w:left="23"/>
              <w:jc w:val="center"/>
            </w:pPr>
            <w:r>
              <w:rPr>
                <w:rFonts w:ascii="Arial" w:eastAsia="Arial" w:hAnsi="Arial" w:cs="Arial"/>
              </w:rPr>
              <w:t>2022-23</w:t>
            </w:r>
          </w:p>
        </w:tc>
      </w:tr>
    </w:tbl>
    <w:p w14:paraId="0C0B985C" w14:textId="77777777" w:rsidR="00D1399F" w:rsidRDefault="00D1399F">
      <w:pPr>
        <w:spacing w:after="0"/>
        <w:ind w:left="-1073" w:right="18697"/>
      </w:pPr>
    </w:p>
    <w:tbl>
      <w:tblPr>
        <w:tblStyle w:val="TableGrid"/>
        <w:tblW w:w="17993" w:type="dxa"/>
        <w:tblInd w:w="-41" w:type="dxa"/>
        <w:tblCellMar>
          <w:top w:w="9" w:type="dxa"/>
          <w:left w:w="41" w:type="dxa"/>
          <w:bottom w:w="0" w:type="dxa"/>
          <w:right w:w="0" w:type="dxa"/>
        </w:tblCellMar>
        <w:tblLook w:val="04A0" w:firstRow="1" w:lastRow="0" w:firstColumn="1" w:lastColumn="0" w:noHBand="0" w:noVBand="1"/>
      </w:tblPr>
      <w:tblGrid>
        <w:gridCol w:w="3324"/>
        <w:gridCol w:w="8769"/>
        <w:gridCol w:w="2650"/>
        <w:gridCol w:w="3250"/>
      </w:tblGrid>
      <w:tr w:rsidR="00D1399F" w:rsidRPr="00CE5C52" w14:paraId="50CA733B" w14:textId="77777777">
        <w:trPr>
          <w:trHeight w:val="518"/>
        </w:trPr>
        <w:tc>
          <w:tcPr>
            <w:tcW w:w="17993" w:type="dxa"/>
            <w:gridSpan w:val="4"/>
            <w:tcBorders>
              <w:top w:val="single" w:sz="8" w:space="0" w:color="000000"/>
              <w:left w:val="single" w:sz="8" w:space="0" w:color="000000"/>
              <w:bottom w:val="single" w:sz="8" w:space="0" w:color="000000"/>
              <w:right w:val="single" w:sz="8" w:space="0" w:color="000000"/>
            </w:tcBorders>
            <w:vAlign w:val="center"/>
          </w:tcPr>
          <w:p w14:paraId="33E0C3F6" w14:textId="77777777" w:rsidR="00D1399F" w:rsidRPr="00CE5C52" w:rsidRDefault="00000000">
            <w:pPr>
              <w:spacing w:after="0"/>
              <w:ind w:right="23"/>
              <w:jc w:val="center"/>
              <w:rPr>
                <w:lang w:val="fr-CA"/>
              </w:rPr>
            </w:pPr>
            <w:r w:rsidRPr="00CE5C52">
              <w:rPr>
                <w:rFonts w:ascii="Arial" w:eastAsia="Arial" w:hAnsi="Arial" w:cs="Arial"/>
                <w:b/>
                <w:lang w:val="fr-CA"/>
              </w:rPr>
              <w:t xml:space="preserve"> quels sont les détails de chaque projet, y compris</w:t>
            </w:r>
          </w:p>
        </w:tc>
      </w:tr>
      <w:tr w:rsidR="00D1399F" w:rsidRPr="00CE5C52" w14:paraId="1BDAF522"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01B3877D" w14:textId="77777777" w:rsidR="00D1399F" w:rsidRPr="00CE5C52" w:rsidRDefault="00000000">
            <w:pPr>
              <w:spacing w:after="0"/>
              <w:ind w:right="21"/>
              <w:jc w:val="center"/>
              <w:rPr>
                <w:lang w:val="fr-CA"/>
              </w:rPr>
            </w:pPr>
            <w:r w:rsidRPr="00CE5C52">
              <w:rPr>
                <w:rFonts w:ascii="Arial" w:eastAsia="Arial" w:hAnsi="Arial" w:cs="Arial"/>
                <w:b/>
                <w:color w:val="333333"/>
                <w:lang w:val="fr-CA"/>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5F616CD9" w14:textId="77777777" w:rsidR="00D1399F" w:rsidRPr="00CE5C52" w:rsidRDefault="00000000">
            <w:pPr>
              <w:spacing w:after="0"/>
              <w:ind w:left="198" w:right="235"/>
              <w:jc w:val="center"/>
              <w:rPr>
                <w:lang w:val="fr-CA"/>
              </w:rPr>
            </w:pPr>
            <w:r w:rsidRPr="00CE5C52">
              <w:rPr>
                <w:rFonts w:ascii="Arial" w:eastAsia="Arial" w:hAnsi="Arial" w:cs="Arial"/>
                <w:b/>
                <w:color w:val="333333"/>
                <w:lang w:val="fr-CA"/>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3799A1A4" w14:textId="77777777" w:rsidR="00D1399F" w:rsidRPr="00CE5C52" w:rsidRDefault="00000000">
            <w:pPr>
              <w:spacing w:after="0"/>
              <w:jc w:val="center"/>
              <w:rPr>
                <w:lang w:val="fr-CA"/>
              </w:rPr>
            </w:pPr>
            <w:r w:rsidRPr="00CE5C52">
              <w:rPr>
                <w:rFonts w:ascii="Arial" w:eastAsia="Arial" w:hAnsi="Arial" w:cs="Arial"/>
                <w:b/>
                <w:color w:val="333333"/>
                <w:lang w:val="fr-CA"/>
              </w:rPr>
              <w:t>(iii) la date d’achèvement prévue</w:t>
            </w:r>
          </w:p>
        </w:tc>
      </w:tr>
      <w:tr w:rsidR="00D1399F" w14:paraId="5C06EDD5"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39FAEA0D" w14:textId="77777777" w:rsidR="00D1399F" w:rsidRDefault="00000000">
            <w:pPr>
              <w:spacing w:after="0"/>
              <w:ind w:right="24"/>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69F1C040" w14:textId="77777777" w:rsidR="00D1399F" w:rsidRDefault="00000000">
            <w:pPr>
              <w:spacing w:after="0"/>
              <w:ind w:right="23"/>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A6934A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1170AD2" w14:textId="77777777" w:rsidR="00D1399F" w:rsidRDefault="00D1399F"/>
        </w:tc>
      </w:tr>
      <w:tr w:rsidR="00D1399F" w14:paraId="38F43F6A" w14:textId="77777777">
        <w:trPr>
          <w:trHeight w:val="1445"/>
        </w:trPr>
        <w:tc>
          <w:tcPr>
            <w:tcW w:w="3324" w:type="dxa"/>
            <w:tcBorders>
              <w:top w:val="single" w:sz="8" w:space="0" w:color="000000"/>
              <w:left w:val="single" w:sz="8" w:space="0" w:color="000000"/>
              <w:bottom w:val="single" w:sz="8" w:space="0" w:color="000000"/>
              <w:right w:val="single" w:sz="8" w:space="0" w:color="000000"/>
            </w:tcBorders>
          </w:tcPr>
          <w:p w14:paraId="10DEF287" w14:textId="77777777" w:rsidR="00D1399F" w:rsidRPr="00CE5C52" w:rsidRDefault="00000000">
            <w:pPr>
              <w:spacing w:after="0"/>
              <w:rPr>
                <w:lang w:val="fr-CA"/>
              </w:rPr>
            </w:pPr>
            <w:r w:rsidRPr="00CE5C52">
              <w:rPr>
                <w:rFonts w:ascii="Arial" w:eastAsia="Arial" w:hAnsi="Arial" w:cs="Arial"/>
                <w:b/>
                <w:lang w:val="fr-CA"/>
              </w:rPr>
              <w:t>Projet de renouvellement du système des prestations</w:t>
            </w:r>
          </w:p>
        </w:tc>
        <w:tc>
          <w:tcPr>
            <w:tcW w:w="8770" w:type="dxa"/>
            <w:tcBorders>
              <w:top w:val="single" w:sz="8" w:space="0" w:color="000000"/>
              <w:left w:val="single" w:sz="8" w:space="0" w:color="000000"/>
              <w:bottom w:val="single" w:sz="8" w:space="0" w:color="000000"/>
              <w:right w:val="single" w:sz="8" w:space="0" w:color="000000"/>
            </w:tcBorders>
          </w:tcPr>
          <w:p w14:paraId="540AD8F8" w14:textId="77777777" w:rsidR="00D1399F" w:rsidRPr="00CE5C52" w:rsidRDefault="00000000">
            <w:pPr>
              <w:spacing w:after="0"/>
              <w:ind w:right="16"/>
              <w:rPr>
                <w:lang w:val="fr-CA"/>
              </w:rPr>
            </w:pPr>
            <w:r w:rsidRPr="00CE5C52">
              <w:rPr>
                <w:rFonts w:ascii="Arial" w:eastAsia="Arial" w:hAnsi="Arial" w:cs="Arial"/>
                <w:b/>
                <w:lang w:val="fr-CA"/>
              </w:rPr>
              <w:t>Objectif :</w:t>
            </w:r>
            <w:r w:rsidRPr="00CE5C52">
              <w:rPr>
                <w:rFonts w:ascii="Arial" w:eastAsia="Arial" w:hAnsi="Arial" w:cs="Arial"/>
                <w:lang w:val="fr-CA"/>
              </w:rPr>
              <w:t xml:space="preserve"> L'objectif de ce projet est de résoudre les problèmes liés à l'ensemble actuel d'outils et de processus utilisés sur l'infrastructure informatique d'affaires électroniques et les plates-formes mainframe pour effectuer la surveillance des performances des applications et pour migrer/déployer les composants des applications du développement jusqu'aux opérations.</w:t>
            </w:r>
          </w:p>
        </w:tc>
        <w:tc>
          <w:tcPr>
            <w:tcW w:w="2650" w:type="dxa"/>
            <w:tcBorders>
              <w:top w:val="single" w:sz="8" w:space="0" w:color="000000"/>
              <w:left w:val="single" w:sz="8" w:space="0" w:color="000000"/>
              <w:bottom w:val="single" w:sz="8" w:space="0" w:color="000000"/>
              <w:right w:val="single" w:sz="8" w:space="0" w:color="000000"/>
            </w:tcBorders>
            <w:vAlign w:val="center"/>
          </w:tcPr>
          <w:p w14:paraId="3F327736"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142,961 $</w:t>
            </w:r>
          </w:p>
        </w:tc>
        <w:tc>
          <w:tcPr>
            <w:tcW w:w="3250" w:type="dxa"/>
            <w:tcBorders>
              <w:top w:val="single" w:sz="8" w:space="0" w:color="000000"/>
              <w:left w:val="single" w:sz="8" w:space="0" w:color="000000"/>
              <w:bottom w:val="single" w:sz="8" w:space="0" w:color="000000"/>
              <w:right w:val="single" w:sz="8" w:space="0" w:color="000000"/>
            </w:tcBorders>
            <w:vAlign w:val="center"/>
          </w:tcPr>
          <w:p w14:paraId="0E1439A6" w14:textId="77777777" w:rsidR="00D1399F" w:rsidRDefault="00000000">
            <w:pPr>
              <w:spacing w:after="0"/>
              <w:ind w:right="33"/>
              <w:jc w:val="center"/>
            </w:pPr>
            <w:r>
              <w:rPr>
                <w:rFonts w:ascii="Arial" w:eastAsia="Arial" w:hAnsi="Arial" w:cs="Arial"/>
              </w:rPr>
              <w:t>2022-23</w:t>
            </w:r>
          </w:p>
        </w:tc>
      </w:tr>
      <w:tr w:rsidR="00D1399F" w14:paraId="62F78ADB" w14:textId="77777777">
        <w:trPr>
          <w:trHeight w:val="2345"/>
        </w:trPr>
        <w:tc>
          <w:tcPr>
            <w:tcW w:w="3324" w:type="dxa"/>
            <w:tcBorders>
              <w:top w:val="single" w:sz="8" w:space="0" w:color="000000"/>
              <w:left w:val="single" w:sz="8" w:space="0" w:color="000000"/>
              <w:bottom w:val="single" w:sz="8" w:space="0" w:color="000000"/>
              <w:right w:val="single" w:sz="8" w:space="0" w:color="000000"/>
            </w:tcBorders>
          </w:tcPr>
          <w:p w14:paraId="0D31A27F" w14:textId="77777777" w:rsidR="00D1399F" w:rsidRPr="00CE5C52" w:rsidRDefault="00000000">
            <w:pPr>
              <w:spacing w:after="0"/>
              <w:rPr>
                <w:lang w:val="fr-CA"/>
              </w:rPr>
            </w:pPr>
            <w:r w:rsidRPr="00CE5C52">
              <w:rPr>
                <w:rFonts w:ascii="Arial" w:eastAsia="Arial" w:hAnsi="Arial" w:cs="Arial"/>
                <w:b/>
                <w:lang w:val="fr-CA"/>
              </w:rPr>
              <w:lastRenderedPageBreak/>
              <w:t>Bonification du Régime de pensions du Canada - P1</w:t>
            </w:r>
          </w:p>
        </w:tc>
        <w:tc>
          <w:tcPr>
            <w:tcW w:w="8770" w:type="dxa"/>
            <w:tcBorders>
              <w:top w:val="single" w:sz="8" w:space="0" w:color="000000"/>
              <w:left w:val="single" w:sz="8" w:space="0" w:color="000000"/>
              <w:bottom w:val="single" w:sz="8" w:space="0" w:color="000000"/>
              <w:right w:val="single" w:sz="8" w:space="0" w:color="000000"/>
            </w:tcBorders>
          </w:tcPr>
          <w:p w14:paraId="4433A592"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Au cours de la phase 1, le taux de cotisation des employés augmentera progressivement par un point de pourcentage sur les gains situés entre 3 500 $ et le plafond de gains initial, tant pour les employés que pour les employeurs. Cette phase comprendra également la modification des manuels de politiques, de procédures et de formation des programmes pour tenir compte des changements découlant de la bonification. De plus, des communications proactives, qui traitent des besoins en matière de renseignements de la communauté des employeurs et des particuliers, seront élaborées et transmises.</w:t>
            </w:r>
          </w:p>
        </w:tc>
        <w:tc>
          <w:tcPr>
            <w:tcW w:w="2650" w:type="dxa"/>
            <w:tcBorders>
              <w:top w:val="single" w:sz="8" w:space="0" w:color="000000"/>
              <w:left w:val="single" w:sz="8" w:space="0" w:color="000000"/>
              <w:bottom w:val="single" w:sz="8" w:space="0" w:color="000000"/>
              <w:right w:val="single" w:sz="8" w:space="0" w:color="000000"/>
            </w:tcBorders>
            <w:vAlign w:val="center"/>
          </w:tcPr>
          <w:p w14:paraId="0C63BE2A"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14,418 $</w:t>
            </w:r>
          </w:p>
        </w:tc>
        <w:tc>
          <w:tcPr>
            <w:tcW w:w="3250" w:type="dxa"/>
            <w:tcBorders>
              <w:top w:val="single" w:sz="8" w:space="0" w:color="000000"/>
              <w:left w:val="single" w:sz="8" w:space="0" w:color="000000"/>
              <w:bottom w:val="single" w:sz="8" w:space="0" w:color="000000"/>
              <w:right w:val="single" w:sz="8" w:space="0" w:color="000000"/>
            </w:tcBorders>
            <w:vAlign w:val="center"/>
          </w:tcPr>
          <w:p w14:paraId="698308DA" w14:textId="77777777" w:rsidR="00D1399F" w:rsidRDefault="00000000">
            <w:pPr>
              <w:spacing w:after="0"/>
              <w:ind w:right="33"/>
              <w:jc w:val="center"/>
            </w:pPr>
            <w:r>
              <w:rPr>
                <w:rFonts w:ascii="Arial" w:eastAsia="Arial" w:hAnsi="Arial" w:cs="Arial"/>
              </w:rPr>
              <w:t>2022-23</w:t>
            </w:r>
          </w:p>
        </w:tc>
      </w:tr>
      <w:tr w:rsidR="00D1399F" w14:paraId="2498872D" w14:textId="77777777">
        <w:trPr>
          <w:trHeight w:val="1999"/>
        </w:trPr>
        <w:tc>
          <w:tcPr>
            <w:tcW w:w="3324" w:type="dxa"/>
            <w:tcBorders>
              <w:top w:val="single" w:sz="8" w:space="0" w:color="000000"/>
              <w:left w:val="single" w:sz="8" w:space="0" w:color="000000"/>
              <w:bottom w:val="single" w:sz="8" w:space="0" w:color="000000"/>
              <w:right w:val="single" w:sz="8" w:space="0" w:color="000000"/>
            </w:tcBorders>
          </w:tcPr>
          <w:p w14:paraId="4D96D078" w14:textId="77777777" w:rsidR="00D1399F" w:rsidRPr="00CE5C52" w:rsidRDefault="00000000">
            <w:pPr>
              <w:spacing w:after="0"/>
              <w:ind w:right="4"/>
              <w:rPr>
                <w:lang w:val="fr-CA"/>
              </w:rPr>
            </w:pPr>
            <w:r w:rsidRPr="00CE5C52">
              <w:rPr>
                <w:rFonts w:ascii="Arial" w:eastAsia="Arial" w:hAnsi="Arial" w:cs="Arial"/>
                <w:b/>
                <w:lang w:val="fr-CA"/>
              </w:rPr>
              <w:t>Initiative de transformation des centres de contact</w:t>
            </w:r>
          </w:p>
        </w:tc>
        <w:tc>
          <w:tcPr>
            <w:tcW w:w="8770" w:type="dxa"/>
            <w:tcBorders>
              <w:top w:val="single" w:sz="8" w:space="0" w:color="000000"/>
              <w:left w:val="single" w:sz="8" w:space="0" w:color="000000"/>
              <w:bottom w:val="single" w:sz="8" w:space="0" w:color="000000"/>
              <w:right w:val="single" w:sz="8" w:space="0" w:color="000000"/>
            </w:tcBorders>
          </w:tcPr>
          <w:p w14:paraId="2DC86E6D"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Services partagés Canada (SPC) a lancé l’initiative de transformation des centres de contact (ITCC), qui requiert que tous les centres de contact du gouvernement du Canada migrent vers une nouvelle plateforme hébergée. L’ARC ne dispose pas de capacité organisationnelle requise pour gérer une transformation d’une telle amplitude et pour servir de point de contact pour tous ses intervenants. La migration vers une nouvelle plateforme hébergée donnera l’occasion à l’ARC d’accéder à d’autres technologies ou fonctions de pointe.</w:t>
            </w:r>
          </w:p>
        </w:tc>
        <w:tc>
          <w:tcPr>
            <w:tcW w:w="2650" w:type="dxa"/>
            <w:tcBorders>
              <w:top w:val="single" w:sz="8" w:space="0" w:color="000000"/>
              <w:left w:val="single" w:sz="8" w:space="0" w:color="000000"/>
              <w:bottom w:val="single" w:sz="8" w:space="0" w:color="000000"/>
              <w:right w:val="single" w:sz="8" w:space="0" w:color="000000"/>
            </w:tcBorders>
            <w:vAlign w:val="center"/>
          </w:tcPr>
          <w:p w14:paraId="7D411579"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13,199 $</w:t>
            </w:r>
          </w:p>
        </w:tc>
        <w:tc>
          <w:tcPr>
            <w:tcW w:w="3250" w:type="dxa"/>
            <w:tcBorders>
              <w:top w:val="single" w:sz="8" w:space="0" w:color="000000"/>
              <w:left w:val="single" w:sz="8" w:space="0" w:color="000000"/>
              <w:bottom w:val="single" w:sz="8" w:space="0" w:color="000000"/>
              <w:right w:val="single" w:sz="8" w:space="0" w:color="000000"/>
            </w:tcBorders>
            <w:vAlign w:val="center"/>
          </w:tcPr>
          <w:p w14:paraId="44E1C6E8" w14:textId="77777777" w:rsidR="00D1399F" w:rsidRDefault="00000000">
            <w:pPr>
              <w:spacing w:after="0"/>
              <w:ind w:right="33"/>
              <w:jc w:val="center"/>
            </w:pPr>
            <w:r>
              <w:rPr>
                <w:rFonts w:ascii="Arial" w:eastAsia="Arial" w:hAnsi="Arial" w:cs="Arial"/>
              </w:rPr>
              <w:t>2022-23</w:t>
            </w:r>
          </w:p>
        </w:tc>
      </w:tr>
      <w:tr w:rsidR="00D1399F" w14:paraId="373131E1" w14:textId="77777777">
        <w:trPr>
          <w:trHeight w:val="1774"/>
        </w:trPr>
        <w:tc>
          <w:tcPr>
            <w:tcW w:w="3324" w:type="dxa"/>
            <w:tcBorders>
              <w:top w:val="single" w:sz="8" w:space="0" w:color="000000"/>
              <w:left w:val="single" w:sz="8" w:space="0" w:color="000000"/>
              <w:bottom w:val="single" w:sz="8" w:space="0" w:color="000000"/>
              <w:right w:val="single" w:sz="8" w:space="0" w:color="000000"/>
            </w:tcBorders>
          </w:tcPr>
          <w:p w14:paraId="0A869B79" w14:textId="77777777" w:rsidR="00D1399F" w:rsidRDefault="00000000">
            <w:pPr>
              <w:spacing w:after="0"/>
            </w:pPr>
            <w:r>
              <w:rPr>
                <w:rFonts w:ascii="Arial" w:eastAsia="Arial" w:hAnsi="Arial" w:cs="Arial"/>
                <w:b/>
              </w:rPr>
              <w:t>Déclarations pays par pays</w:t>
            </w:r>
          </w:p>
        </w:tc>
        <w:tc>
          <w:tcPr>
            <w:tcW w:w="8770" w:type="dxa"/>
            <w:tcBorders>
              <w:top w:val="single" w:sz="8" w:space="0" w:color="000000"/>
              <w:left w:val="single" w:sz="8" w:space="0" w:color="000000"/>
              <w:bottom w:val="single" w:sz="8" w:space="0" w:color="000000"/>
              <w:right w:val="single" w:sz="8" w:space="0" w:color="000000"/>
            </w:tcBorders>
          </w:tcPr>
          <w:p w14:paraId="6907276D"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Ce projet vise à fournir aux grandes entreprises multinationales (EMN) implantées au Canada un moyen de produire les renseignements exigés dans la nouvelle DPP, d’utiliser la méthode de transmission mise en œuvre pour le projet de Norme commune de déclaration (NCD), et de mettre à jour les algorithmes du renseignement d’entreprise et de l’évaluation du risque afin d’optimiser l’utilisation des renseignements reçus dans les nouvelles DPP.</w:t>
            </w:r>
          </w:p>
        </w:tc>
        <w:tc>
          <w:tcPr>
            <w:tcW w:w="2650" w:type="dxa"/>
            <w:tcBorders>
              <w:top w:val="single" w:sz="8" w:space="0" w:color="000000"/>
              <w:left w:val="single" w:sz="8" w:space="0" w:color="000000"/>
              <w:bottom w:val="single" w:sz="8" w:space="0" w:color="000000"/>
              <w:right w:val="single" w:sz="8" w:space="0" w:color="000000"/>
            </w:tcBorders>
            <w:vAlign w:val="center"/>
          </w:tcPr>
          <w:p w14:paraId="528082D2"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10,648 $</w:t>
            </w:r>
          </w:p>
        </w:tc>
        <w:tc>
          <w:tcPr>
            <w:tcW w:w="3250" w:type="dxa"/>
            <w:tcBorders>
              <w:top w:val="single" w:sz="8" w:space="0" w:color="000000"/>
              <w:left w:val="single" w:sz="8" w:space="0" w:color="000000"/>
              <w:bottom w:val="single" w:sz="8" w:space="0" w:color="000000"/>
              <w:right w:val="single" w:sz="8" w:space="0" w:color="000000"/>
            </w:tcBorders>
            <w:vAlign w:val="center"/>
          </w:tcPr>
          <w:p w14:paraId="2727A6A8" w14:textId="77777777" w:rsidR="00D1399F" w:rsidRDefault="00000000">
            <w:pPr>
              <w:spacing w:after="0"/>
              <w:ind w:right="33"/>
              <w:jc w:val="center"/>
            </w:pPr>
            <w:r>
              <w:rPr>
                <w:rFonts w:ascii="Arial" w:eastAsia="Arial" w:hAnsi="Arial" w:cs="Arial"/>
              </w:rPr>
              <w:t>2022-23</w:t>
            </w:r>
          </w:p>
        </w:tc>
      </w:tr>
    </w:tbl>
    <w:p w14:paraId="75535D13" w14:textId="77777777" w:rsidR="00D1399F" w:rsidRDefault="00D1399F">
      <w:pPr>
        <w:spacing w:after="0"/>
        <w:ind w:left="-1073" w:right="18697"/>
      </w:pPr>
    </w:p>
    <w:tbl>
      <w:tblPr>
        <w:tblStyle w:val="TableGrid"/>
        <w:tblW w:w="17993" w:type="dxa"/>
        <w:tblInd w:w="-41" w:type="dxa"/>
        <w:tblCellMar>
          <w:top w:w="9" w:type="dxa"/>
          <w:left w:w="41" w:type="dxa"/>
          <w:bottom w:w="0" w:type="dxa"/>
          <w:right w:w="0" w:type="dxa"/>
        </w:tblCellMar>
        <w:tblLook w:val="04A0" w:firstRow="1" w:lastRow="0" w:firstColumn="1" w:lastColumn="0" w:noHBand="0" w:noVBand="1"/>
      </w:tblPr>
      <w:tblGrid>
        <w:gridCol w:w="3324"/>
        <w:gridCol w:w="8769"/>
        <w:gridCol w:w="2650"/>
        <w:gridCol w:w="3250"/>
      </w:tblGrid>
      <w:tr w:rsidR="00D1399F" w:rsidRPr="00CE5C52" w14:paraId="5808CD6A" w14:textId="77777777">
        <w:trPr>
          <w:trHeight w:val="518"/>
        </w:trPr>
        <w:tc>
          <w:tcPr>
            <w:tcW w:w="17993" w:type="dxa"/>
            <w:gridSpan w:val="4"/>
            <w:tcBorders>
              <w:top w:val="single" w:sz="8" w:space="0" w:color="000000"/>
              <w:left w:val="single" w:sz="8" w:space="0" w:color="000000"/>
              <w:bottom w:val="single" w:sz="8" w:space="0" w:color="000000"/>
              <w:right w:val="single" w:sz="8" w:space="0" w:color="000000"/>
            </w:tcBorders>
            <w:vAlign w:val="center"/>
          </w:tcPr>
          <w:p w14:paraId="1A26A807" w14:textId="77777777" w:rsidR="00D1399F" w:rsidRPr="00CE5C52" w:rsidRDefault="00000000">
            <w:pPr>
              <w:spacing w:after="0"/>
              <w:ind w:right="23"/>
              <w:jc w:val="center"/>
              <w:rPr>
                <w:lang w:val="fr-CA"/>
              </w:rPr>
            </w:pPr>
            <w:r w:rsidRPr="00CE5C52">
              <w:rPr>
                <w:rFonts w:ascii="Arial" w:eastAsia="Arial" w:hAnsi="Arial" w:cs="Arial"/>
                <w:b/>
                <w:lang w:val="fr-CA"/>
              </w:rPr>
              <w:t xml:space="preserve"> quels sont les détails de chaque projet, y compris</w:t>
            </w:r>
          </w:p>
        </w:tc>
      </w:tr>
      <w:tr w:rsidR="00D1399F" w:rsidRPr="00CE5C52" w14:paraId="60563059"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64BD302D" w14:textId="77777777" w:rsidR="00D1399F" w:rsidRPr="00CE5C52" w:rsidRDefault="00000000">
            <w:pPr>
              <w:spacing w:after="0"/>
              <w:ind w:right="21"/>
              <w:jc w:val="center"/>
              <w:rPr>
                <w:lang w:val="fr-CA"/>
              </w:rPr>
            </w:pPr>
            <w:r w:rsidRPr="00CE5C52">
              <w:rPr>
                <w:rFonts w:ascii="Arial" w:eastAsia="Arial" w:hAnsi="Arial" w:cs="Arial"/>
                <w:b/>
                <w:color w:val="333333"/>
                <w:lang w:val="fr-CA"/>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48EE11ED" w14:textId="77777777" w:rsidR="00D1399F" w:rsidRPr="00CE5C52" w:rsidRDefault="00000000">
            <w:pPr>
              <w:spacing w:after="0"/>
              <w:ind w:left="198" w:right="235"/>
              <w:jc w:val="center"/>
              <w:rPr>
                <w:lang w:val="fr-CA"/>
              </w:rPr>
            </w:pPr>
            <w:r w:rsidRPr="00CE5C52">
              <w:rPr>
                <w:rFonts w:ascii="Arial" w:eastAsia="Arial" w:hAnsi="Arial" w:cs="Arial"/>
                <w:b/>
                <w:color w:val="333333"/>
                <w:lang w:val="fr-CA"/>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70329A4B" w14:textId="77777777" w:rsidR="00D1399F" w:rsidRPr="00CE5C52" w:rsidRDefault="00000000">
            <w:pPr>
              <w:spacing w:after="0"/>
              <w:jc w:val="center"/>
              <w:rPr>
                <w:lang w:val="fr-CA"/>
              </w:rPr>
            </w:pPr>
            <w:r w:rsidRPr="00CE5C52">
              <w:rPr>
                <w:rFonts w:ascii="Arial" w:eastAsia="Arial" w:hAnsi="Arial" w:cs="Arial"/>
                <w:b/>
                <w:color w:val="333333"/>
                <w:lang w:val="fr-CA"/>
              </w:rPr>
              <w:t>(iii) la date d’achèvement prévue</w:t>
            </w:r>
          </w:p>
        </w:tc>
      </w:tr>
      <w:tr w:rsidR="00D1399F" w14:paraId="36973096"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65899EF8" w14:textId="77777777" w:rsidR="00D1399F" w:rsidRDefault="00000000">
            <w:pPr>
              <w:spacing w:after="0"/>
              <w:ind w:right="24"/>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6BA48BB9" w14:textId="77777777" w:rsidR="00D1399F" w:rsidRDefault="00000000">
            <w:pPr>
              <w:spacing w:after="0"/>
              <w:ind w:right="23"/>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2912D2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67EB94B" w14:textId="77777777" w:rsidR="00D1399F" w:rsidRDefault="00D1399F"/>
        </w:tc>
      </w:tr>
      <w:tr w:rsidR="00D1399F" w14:paraId="05A7AE37" w14:textId="77777777">
        <w:trPr>
          <w:trHeight w:val="1505"/>
        </w:trPr>
        <w:tc>
          <w:tcPr>
            <w:tcW w:w="3324" w:type="dxa"/>
            <w:tcBorders>
              <w:top w:val="single" w:sz="8" w:space="0" w:color="000000"/>
              <w:left w:val="single" w:sz="8" w:space="0" w:color="000000"/>
              <w:bottom w:val="single" w:sz="8" w:space="0" w:color="000000"/>
              <w:right w:val="single" w:sz="8" w:space="0" w:color="000000"/>
            </w:tcBorders>
          </w:tcPr>
          <w:p w14:paraId="612FC920" w14:textId="77777777" w:rsidR="00D1399F" w:rsidRPr="00CE5C52" w:rsidRDefault="00000000">
            <w:pPr>
              <w:spacing w:after="0"/>
              <w:rPr>
                <w:lang w:val="fr-CA"/>
              </w:rPr>
            </w:pPr>
            <w:r w:rsidRPr="00CE5C52">
              <w:rPr>
                <w:rFonts w:ascii="Arial" w:eastAsia="Arial" w:hAnsi="Arial" w:cs="Arial"/>
                <w:b/>
                <w:lang w:val="fr-CA"/>
              </w:rPr>
              <w:lastRenderedPageBreak/>
              <w:t xml:space="preserve">Projet de modernisation des décisions et des accords </w:t>
            </w:r>
          </w:p>
        </w:tc>
        <w:tc>
          <w:tcPr>
            <w:tcW w:w="8770" w:type="dxa"/>
            <w:tcBorders>
              <w:top w:val="single" w:sz="8" w:space="0" w:color="000000"/>
              <w:left w:val="single" w:sz="8" w:space="0" w:color="000000"/>
              <w:bottom w:val="single" w:sz="8" w:space="0" w:color="000000"/>
              <w:right w:val="single" w:sz="8" w:space="0" w:color="000000"/>
            </w:tcBorders>
          </w:tcPr>
          <w:p w14:paraId="0143BA47"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va produire une solution de bureau interne, Système de suivi des décisions et des examens (SSDE), qui sera intégré à d’autres solutions d’entreprise; qui va assurer la prestation de services électroniques qui tireront parti des portails sécurisés, et va améliorer et élargir l’outil d’établissement de rapports opérationnels et de rendement.</w:t>
            </w:r>
          </w:p>
        </w:tc>
        <w:tc>
          <w:tcPr>
            <w:tcW w:w="2650" w:type="dxa"/>
            <w:tcBorders>
              <w:top w:val="single" w:sz="8" w:space="0" w:color="000000"/>
              <w:left w:val="single" w:sz="8" w:space="0" w:color="000000"/>
              <w:bottom w:val="single" w:sz="8" w:space="0" w:color="000000"/>
              <w:right w:val="single" w:sz="8" w:space="0" w:color="000000"/>
            </w:tcBorders>
            <w:vAlign w:val="center"/>
          </w:tcPr>
          <w:p w14:paraId="1E4DED9E"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28,406 $</w:t>
            </w:r>
          </w:p>
        </w:tc>
        <w:tc>
          <w:tcPr>
            <w:tcW w:w="3250" w:type="dxa"/>
            <w:tcBorders>
              <w:top w:val="single" w:sz="8" w:space="0" w:color="000000"/>
              <w:left w:val="single" w:sz="8" w:space="0" w:color="000000"/>
              <w:bottom w:val="single" w:sz="8" w:space="0" w:color="000000"/>
              <w:right w:val="single" w:sz="8" w:space="0" w:color="000000"/>
            </w:tcBorders>
            <w:vAlign w:val="center"/>
          </w:tcPr>
          <w:p w14:paraId="2EA1863D" w14:textId="77777777" w:rsidR="00D1399F" w:rsidRDefault="00000000">
            <w:pPr>
              <w:spacing w:after="0"/>
              <w:ind w:right="33"/>
              <w:jc w:val="center"/>
            </w:pPr>
            <w:r>
              <w:rPr>
                <w:rFonts w:ascii="Arial" w:eastAsia="Arial" w:hAnsi="Arial" w:cs="Arial"/>
              </w:rPr>
              <w:t>2023-24</w:t>
            </w:r>
          </w:p>
        </w:tc>
      </w:tr>
      <w:tr w:rsidR="00D1399F" w14:paraId="7BAEE6C7" w14:textId="77777777">
        <w:trPr>
          <w:trHeight w:val="1212"/>
        </w:trPr>
        <w:tc>
          <w:tcPr>
            <w:tcW w:w="3324" w:type="dxa"/>
            <w:tcBorders>
              <w:top w:val="single" w:sz="8" w:space="0" w:color="000000"/>
              <w:left w:val="single" w:sz="8" w:space="0" w:color="000000"/>
              <w:bottom w:val="single" w:sz="8" w:space="0" w:color="000000"/>
              <w:right w:val="single" w:sz="8" w:space="0" w:color="000000"/>
            </w:tcBorders>
          </w:tcPr>
          <w:p w14:paraId="0CD319DC" w14:textId="77777777" w:rsidR="00D1399F" w:rsidRPr="00CE5C52" w:rsidRDefault="00000000">
            <w:pPr>
              <w:spacing w:after="0"/>
              <w:rPr>
                <w:lang w:val="fr-CA"/>
              </w:rPr>
            </w:pPr>
            <w:r w:rsidRPr="00CE5C52">
              <w:rPr>
                <w:rFonts w:ascii="Arial" w:eastAsia="Arial" w:hAnsi="Arial" w:cs="Arial"/>
                <w:b/>
                <w:lang w:val="fr-CA"/>
              </w:rPr>
              <w:t>Solution d'approvisionnement électronique de l'ARC</w:t>
            </w:r>
          </w:p>
        </w:tc>
        <w:tc>
          <w:tcPr>
            <w:tcW w:w="8770" w:type="dxa"/>
            <w:tcBorders>
              <w:top w:val="single" w:sz="8" w:space="0" w:color="000000"/>
              <w:left w:val="single" w:sz="8" w:space="0" w:color="000000"/>
              <w:bottom w:val="single" w:sz="8" w:space="0" w:color="000000"/>
              <w:right w:val="single" w:sz="8" w:space="0" w:color="000000"/>
            </w:tcBorders>
          </w:tcPr>
          <w:p w14:paraId="1993CCA7"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Le projet vise à mettre en œuvre une solution d’approvisionnement infonuagique qui sera entièrement intégrée aux systèmes administratifs d’entreprise (SAE) de l’ARC. Cette solution remplacera le système Synergie actuel sur place qui ne sera plus pris en charge d’ici la fin du mois de septembre 2021.</w:t>
            </w:r>
          </w:p>
        </w:tc>
        <w:tc>
          <w:tcPr>
            <w:tcW w:w="2650" w:type="dxa"/>
            <w:tcBorders>
              <w:top w:val="single" w:sz="8" w:space="0" w:color="000000"/>
              <w:left w:val="single" w:sz="8" w:space="0" w:color="000000"/>
              <w:bottom w:val="single" w:sz="8" w:space="0" w:color="000000"/>
              <w:right w:val="single" w:sz="8" w:space="0" w:color="000000"/>
            </w:tcBorders>
            <w:vAlign w:val="center"/>
          </w:tcPr>
          <w:p w14:paraId="561ED595"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8,793 $</w:t>
            </w:r>
          </w:p>
        </w:tc>
        <w:tc>
          <w:tcPr>
            <w:tcW w:w="3250" w:type="dxa"/>
            <w:tcBorders>
              <w:top w:val="single" w:sz="8" w:space="0" w:color="000000"/>
              <w:left w:val="single" w:sz="8" w:space="0" w:color="000000"/>
              <w:bottom w:val="single" w:sz="8" w:space="0" w:color="000000"/>
              <w:right w:val="single" w:sz="8" w:space="0" w:color="000000"/>
            </w:tcBorders>
            <w:vAlign w:val="center"/>
          </w:tcPr>
          <w:p w14:paraId="77F48C15" w14:textId="77777777" w:rsidR="00D1399F" w:rsidRDefault="00000000">
            <w:pPr>
              <w:spacing w:after="0"/>
              <w:ind w:right="33"/>
              <w:jc w:val="center"/>
            </w:pPr>
            <w:r>
              <w:rPr>
                <w:rFonts w:ascii="Arial" w:eastAsia="Arial" w:hAnsi="Arial" w:cs="Arial"/>
              </w:rPr>
              <w:t>2022-23</w:t>
            </w:r>
          </w:p>
        </w:tc>
      </w:tr>
      <w:tr w:rsidR="00D1399F" w14:paraId="1E1F22CE" w14:textId="77777777">
        <w:trPr>
          <w:trHeight w:val="1572"/>
        </w:trPr>
        <w:tc>
          <w:tcPr>
            <w:tcW w:w="3324" w:type="dxa"/>
            <w:tcBorders>
              <w:top w:val="single" w:sz="8" w:space="0" w:color="000000"/>
              <w:left w:val="single" w:sz="8" w:space="0" w:color="000000"/>
              <w:bottom w:val="single" w:sz="8" w:space="0" w:color="000000"/>
              <w:right w:val="single" w:sz="8" w:space="0" w:color="000000"/>
            </w:tcBorders>
          </w:tcPr>
          <w:p w14:paraId="7FD868E2" w14:textId="77777777" w:rsidR="00D1399F" w:rsidRPr="00CE5C52" w:rsidRDefault="00000000">
            <w:pPr>
              <w:spacing w:after="0"/>
              <w:rPr>
                <w:lang w:val="fr-CA"/>
              </w:rPr>
            </w:pPr>
            <w:r w:rsidRPr="00CE5C52">
              <w:rPr>
                <w:rFonts w:ascii="Arial" w:eastAsia="Arial" w:hAnsi="Arial" w:cs="Arial"/>
                <w:b/>
                <w:lang w:val="fr-CA"/>
              </w:rPr>
              <w:t>Modernisation de la direction des enquêtes criminelles</w:t>
            </w:r>
          </w:p>
        </w:tc>
        <w:tc>
          <w:tcPr>
            <w:tcW w:w="8770" w:type="dxa"/>
            <w:tcBorders>
              <w:top w:val="single" w:sz="8" w:space="0" w:color="000000"/>
              <w:left w:val="single" w:sz="8" w:space="0" w:color="000000"/>
              <w:bottom w:val="single" w:sz="8" w:space="0" w:color="000000"/>
              <w:right w:val="single" w:sz="8" w:space="0" w:color="000000"/>
            </w:tcBorders>
          </w:tcPr>
          <w:p w14:paraId="2C3CAB67" w14:textId="77777777" w:rsidR="00D1399F" w:rsidRPr="00CE5C52" w:rsidRDefault="00000000">
            <w:pPr>
              <w:spacing w:after="0"/>
              <w:ind w:right="19"/>
              <w:rPr>
                <w:lang w:val="fr-CA"/>
              </w:rPr>
            </w:pPr>
            <w:r w:rsidRPr="00CE5C52">
              <w:rPr>
                <w:rFonts w:ascii="Arial" w:eastAsia="Arial" w:hAnsi="Arial" w:cs="Arial"/>
                <w:b/>
                <w:lang w:val="fr-CA"/>
              </w:rPr>
              <w:t xml:space="preserve">Objectif : </w:t>
            </w:r>
            <w:r w:rsidRPr="00CE5C52">
              <w:rPr>
                <w:rFonts w:ascii="Arial" w:eastAsia="Arial" w:hAnsi="Arial" w:cs="Arial"/>
                <w:lang w:val="fr-CA"/>
              </w:rPr>
              <w:t>Le projet consiste à mettre en œuvre un système moderne de gestion de la charge de travail et des cas pour sécuriser les données de façon appropriée et tirer parti des données existantes, des outils de résolution et des outils d’établissement de rapports pour faciliter la sélection des bons cas et faire rapport à la haute direction.</w:t>
            </w:r>
          </w:p>
        </w:tc>
        <w:tc>
          <w:tcPr>
            <w:tcW w:w="2650" w:type="dxa"/>
            <w:tcBorders>
              <w:top w:val="single" w:sz="8" w:space="0" w:color="000000"/>
              <w:left w:val="single" w:sz="8" w:space="0" w:color="000000"/>
              <w:bottom w:val="single" w:sz="8" w:space="0" w:color="000000"/>
              <w:right w:val="single" w:sz="8" w:space="0" w:color="000000"/>
            </w:tcBorders>
            <w:vAlign w:val="center"/>
          </w:tcPr>
          <w:p w14:paraId="2E88474A"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7,891 $</w:t>
            </w:r>
          </w:p>
        </w:tc>
        <w:tc>
          <w:tcPr>
            <w:tcW w:w="3250" w:type="dxa"/>
            <w:tcBorders>
              <w:top w:val="single" w:sz="8" w:space="0" w:color="000000"/>
              <w:left w:val="single" w:sz="8" w:space="0" w:color="000000"/>
              <w:bottom w:val="single" w:sz="8" w:space="0" w:color="000000"/>
              <w:right w:val="single" w:sz="8" w:space="0" w:color="000000"/>
            </w:tcBorders>
            <w:vAlign w:val="center"/>
          </w:tcPr>
          <w:p w14:paraId="3D23B68D" w14:textId="77777777" w:rsidR="00D1399F" w:rsidRDefault="00000000">
            <w:pPr>
              <w:spacing w:after="0"/>
              <w:ind w:right="33"/>
              <w:jc w:val="center"/>
            </w:pPr>
            <w:r>
              <w:rPr>
                <w:rFonts w:ascii="Arial" w:eastAsia="Arial" w:hAnsi="Arial" w:cs="Arial"/>
              </w:rPr>
              <w:t>2022-23</w:t>
            </w:r>
          </w:p>
        </w:tc>
      </w:tr>
      <w:tr w:rsidR="00D1399F" w14:paraId="7361A265" w14:textId="77777777">
        <w:trPr>
          <w:trHeight w:val="1190"/>
        </w:trPr>
        <w:tc>
          <w:tcPr>
            <w:tcW w:w="3324" w:type="dxa"/>
            <w:tcBorders>
              <w:top w:val="single" w:sz="8" w:space="0" w:color="000000"/>
              <w:left w:val="single" w:sz="8" w:space="0" w:color="000000"/>
              <w:bottom w:val="single" w:sz="8" w:space="0" w:color="000000"/>
              <w:right w:val="single" w:sz="8" w:space="0" w:color="000000"/>
            </w:tcBorders>
          </w:tcPr>
          <w:p w14:paraId="2B86FBAC" w14:textId="77777777" w:rsidR="00D1399F" w:rsidRDefault="00000000">
            <w:pPr>
              <w:spacing w:after="0"/>
            </w:pPr>
            <w:r>
              <w:rPr>
                <w:rFonts w:ascii="Arial" w:eastAsia="Arial" w:hAnsi="Arial" w:cs="Arial"/>
                <w:b/>
              </w:rPr>
              <w:t>Salle du courrier numérique</w:t>
            </w:r>
          </w:p>
        </w:tc>
        <w:tc>
          <w:tcPr>
            <w:tcW w:w="8770" w:type="dxa"/>
            <w:tcBorders>
              <w:top w:val="single" w:sz="8" w:space="0" w:color="000000"/>
              <w:left w:val="single" w:sz="8" w:space="0" w:color="000000"/>
              <w:bottom w:val="single" w:sz="8" w:space="0" w:color="000000"/>
              <w:right w:val="single" w:sz="8" w:space="0" w:color="000000"/>
            </w:tcBorders>
          </w:tcPr>
          <w:p w14:paraId="7471D038" w14:textId="77777777" w:rsidR="00D1399F" w:rsidRPr="00CE5C52" w:rsidRDefault="00000000">
            <w:pPr>
              <w:spacing w:after="0"/>
              <w:ind w:right="8"/>
              <w:rPr>
                <w:lang w:val="fr-CA"/>
              </w:rPr>
            </w:pPr>
            <w:r w:rsidRPr="00CE5C52">
              <w:rPr>
                <w:rFonts w:ascii="Arial" w:eastAsia="Arial" w:hAnsi="Arial" w:cs="Arial"/>
                <w:b/>
                <w:lang w:val="fr-CA"/>
              </w:rPr>
              <w:t xml:space="preserve">Objectif : </w:t>
            </w:r>
            <w:r w:rsidRPr="00CE5C52">
              <w:rPr>
                <w:rFonts w:ascii="Arial" w:eastAsia="Arial" w:hAnsi="Arial" w:cs="Arial"/>
                <w:lang w:val="fr-CA"/>
              </w:rPr>
              <w:t>L’équipe de projet explorera et évaluera les différentes options pour établir une solution de salle de courrier électronique à l’échelle de l’entreprise, qui pourra être personnalisée et qui permettra d’automatiser le traitement des documents reçus, tant en format numérique que papier.</w:t>
            </w:r>
          </w:p>
        </w:tc>
        <w:tc>
          <w:tcPr>
            <w:tcW w:w="2650" w:type="dxa"/>
            <w:tcBorders>
              <w:top w:val="single" w:sz="8" w:space="0" w:color="000000"/>
              <w:left w:val="single" w:sz="8" w:space="0" w:color="000000"/>
              <w:bottom w:val="single" w:sz="8" w:space="0" w:color="000000"/>
              <w:right w:val="single" w:sz="8" w:space="0" w:color="000000"/>
            </w:tcBorders>
            <w:vAlign w:val="center"/>
          </w:tcPr>
          <w:p w14:paraId="4D4DF346"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13,102 $</w:t>
            </w:r>
          </w:p>
        </w:tc>
        <w:tc>
          <w:tcPr>
            <w:tcW w:w="3250" w:type="dxa"/>
            <w:tcBorders>
              <w:top w:val="single" w:sz="8" w:space="0" w:color="000000"/>
              <w:left w:val="single" w:sz="8" w:space="0" w:color="000000"/>
              <w:bottom w:val="single" w:sz="8" w:space="0" w:color="000000"/>
              <w:right w:val="single" w:sz="8" w:space="0" w:color="000000"/>
            </w:tcBorders>
            <w:vAlign w:val="center"/>
          </w:tcPr>
          <w:p w14:paraId="427A92E1" w14:textId="77777777" w:rsidR="00D1399F" w:rsidRDefault="00000000">
            <w:pPr>
              <w:spacing w:after="0"/>
              <w:ind w:right="33"/>
              <w:jc w:val="center"/>
            </w:pPr>
            <w:r>
              <w:rPr>
                <w:rFonts w:ascii="Arial" w:eastAsia="Arial" w:hAnsi="Arial" w:cs="Arial"/>
              </w:rPr>
              <w:t>2022-23</w:t>
            </w:r>
          </w:p>
        </w:tc>
      </w:tr>
      <w:tr w:rsidR="00D1399F" w14:paraId="6F37C5B5" w14:textId="77777777">
        <w:trPr>
          <w:trHeight w:val="1178"/>
        </w:trPr>
        <w:tc>
          <w:tcPr>
            <w:tcW w:w="3324" w:type="dxa"/>
            <w:tcBorders>
              <w:top w:val="single" w:sz="8" w:space="0" w:color="000000"/>
              <w:left w:val="single" w:sz="8" w:space="0" w:color="000000"/>
              <w:bottom w:val="single" w:sz="8" w:space="0" w:color="000000"/>
              <w:right w:val="single" w:sz="8" w:space="0" w:color="000000"/>
            </w:tcBorders>
          </w:tcPr>
          <w:p w14:paraId="039FE2AC" w14:textId="77777777" w:rsidR="00D1399F" w:rsidRDefault="00000000">
            <w:pPr>
              <w:spacing w:after="0"/>
            </w:pPr>
            <w:r>
              <w:rPr>
                <w:rFonts w:ascii="Arial" w:eastAsia="Arial" w:hAnsi="Arial" w:cs="Arial"/>
                <w:b/>
              </w:rPr>
              <w:t>Protection des points terminaux</w:t>
            </w:r>
          </w:p>
        </w:tc>
        <w:tc>
          <w:tcPr>
            <w:tcW w:w="8770" w:type="dxa"/>
            <w:tcBorders>
              <w:top w:val="single" w:sz="8" w:space="0" w:color="000000"/>
              <w:left w:val="single" w:sz="8" w:space="0" w:color="000000"/>
              <w:bottom w:val="single" w:sz="8" w:space="0" w:color="000000"/>
              <w:right w:val="single" w:sz="8" w:space="0" w:color="000000"/>
            </w:tcBorders>
          </w:tcPr>
          <w:p w14:paraId="27C79C34"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La portée du projet de protection des points terminaux consiste à introduire des techniques et des outils modernes de détection, de protection et d’intervention afin d’améliorer la protection des appareils terminaux de l’ARC contre les attaques malveillantes. </w:t>
            </w:r>
          </w:p>
        </w:tc>
        <w:tc>
          <w:tcPr>
            <w:tcW w:w="2650" w:type="dxa"/>
            <w:tcBorders>
              <w:top w:val="single" w:sz="8" w:space="0" w:color="000000"/>
              <w:left w:val="single" w:sz="8" w:space="0" w:color="000000"/>
              <w:bottom w:val="single" w:sz="8" w:space="0" w:color="000000"/>
              <w:right w:val="single" w:sz="8" w:space="0" w:color="000000"/>
            </w:tcBorders>
            <w:vAlign w:val="center"/>
          </w:tcPr>
          <w:p w14:paraId="2FC047D1"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6,297 $</w:t>
            </w:r>
          </w:p>
        </w:tc>
        <w:tc>
          <w:tcPr>
            <w:tcW w:w="3250" w:type="dxa"/>
            <w:tcBorders>
              <w:top w:val="single" w:sz="8" w:space="0" w:color="000000"/>
              <w:left w:val="single" w:sz="8" w:space="0" w:color="000000"/>
              <w:bottom w:val="single" w:sz="8" w:space="0" w:color="000000"/>
              <w:right w:val="single" w:sz="8" w:space="0" w:color="000000"/>
            </w:tcBorders>
            <w:vAlign w:val="center"/>
          </w:tcPr>
          <w:p w14:paraId="7E8FD6FE" w14:textId="77777777" w:rsidR="00D1399F" w:rsidRDefault="00000000">
            <w:pPr>
              <w:spacing w:after="0"/>
              <w:ind w:right="33"/>
              <w:jc w:val="center"/>
            </w:pPr>
            <w:r>
              <w:rPr>
                <w:rFonts w:ascii="Arial" w:eastAsia="Arial" w:hAnsi="Arial" w:cs="Arial"/>
              </w:rPr>
              <w:t>2022-23</w:t>
            </w:r>
          </w:p>
        </w:tc>
      </w:tr>
      <w:tr w:rsidR="00D1399F" w14:paraId="1A651ED7" w14:textId="77777777">
        <w:trPr>
          <w:trHeight w:val="1433"/>
        </w:trPr>
        <w:tc>
          <w:tcPr>
            <w:tcW w:w="3324" w:type="dxa"/>
            <w:tcBorders>
              <w:top w:val="single" w:sz="8" w:space="0" w:color="000000"/>
              <w:left w:val="single" w:sz="8" w:space="0" w:color="000000"/>
              <w:bottom w:val="single" w:sz="8" w:space="0" w:color="000000"/>
              <w:right w:val="single" w:sz="8" w:space="0" w:color="000000"/>
            </w:tcBorders>
          </w:tcPr>
          <w:p w14:paraId="49A89F46" w14:textId="77777777" w:rsidR="00D1399F" w:rsidRPr="00CE5C52" w:rsidRDefault="00000000">
            <w:pPr>
              <w:spacing w:after="0"/>
              <w:rPr>
                <w:lang w:val="fr-CA"/>
              </w:rPr>
            </w:pPr>
            <w:r w:rsidRPr="00CE5C52">
              <w:rPr>
                <w:rFonts w:ascii="Arial" w:eastAsia="Arial" w:hAnsi="Arial" w:cs="Arial"/>
                <w:b/>
                <w:lang w:val="fr-CA"/>
              </w:rPr>
              <w:t>Solution de mise à l'essai d'entreprise</w:t>
            </w:r>
          </w:p>
        </w:tc>
        <w:tc>
          <w:tcPr>
            <w:tcW w:w="8770" w:type="dxa"/>
            <w:tcBorders>
              <w:top w:val="single" w:sz="8" w:space="0" w:color="000000"/>
              <w:left w:val="single" w:sz="8" w:space="0" w:color="000000"/>
              <w:bottom w:val="single" w:sz="8" w:space="0" w:color="000000"/>
              <w:right w:val="single" w:sz="8" w:space="0" w:color="000000"/>
            </w:tcBorders>
          </w:tcPr>
          <w:p w14:paraId="64F31745"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Le projet consiste à développer une solution fondée sur la technologie avancée qui améliorera la stratégie et les outils de mise à l’essai de l’ARC et ainsi soutenir les demandes, actuelles et futures, concernant le déploiement de services numériques par l’entremise du Répertoire centralisé des mises à l’essai (RCME) et de l’Automatisation des essais d’acceptation (AEA).</w:t>
            </w:r>
          </w:p>
        </w:tc>
        <w:tc>
          <w:tcPr>
            <w:tcW w:w="2650" w:type="dxa"/>
            <w:tcBorders>
              <w:top w:val="single" w:sz="8" w:space="0" w:color="000000"/>
              <w:left w:val="single" w:sz="8" w:space="0" w:color="000000"/>
              <w:bottom w:val="single" w:sz="8" w:space="0" w:color="000000"/>
              <w:right w:val="single" w:sz="8" w:space="0" w:color="000000"/>
            </w:tcBorders>
            <w:vAlign w:val="center"/>
          </w:tcPr>
          <w:p w14:paraId="5CD09FE9"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7,214 $</w:t>
            </w:r>
          </w:p>
        </w:tc>
        <w:tc>
          <w:tcPr>
            <w:tcW w:w="3250" w:type="dxa"/>
            <w:tcBorders>
              <w:top w:val="single" w:sz="8" w:space="0" w:color="000000"/>
              <w:left w:val="single" w:sz="8" w:space="0" w:color="000000"/>
              <w:bottom w:val="single" w:sz="8" w:space="0" w:color="000000"/>
              <w:right w:val="single" w:sz="8" w:space="0" w:color="000000"/>
            </w:tcBorders>
            <w:vAlign w:val="center"/>
          </w:tcPr>
          <w:p w14:paraId="4A93926C" w14:textId="77777777" w:rsidR="00D1399F" w:rsidRDefault="00000000">
            <w:pPr>
              <w:spacing w:after="0"/>
              <w:ind w:right="33"/>
              <w:jc w:val="center"/>
            </w:pPr>
            <w:r>
              <w:rPr>
                <w:rFonts w:ascii="Arial" w:eastAsia="Arial" w:hAnsi="Arial" w:cs="Arial"/>
              </w:rPr>
              <w:t>2022-23</w:t>
            </w:r>
          </w:p>
        </w:tc>
      </w:tr>
    </w:tbl>
    <w:p w14:paraId="345CDD45" w14:textId="77777777" w:rsidR="00D1399F" w:rsidRDefault="00D1399F">
      <w:pPr>
        <w:spacing w:after="0"/>
        <w:ind w:left="-1073" w:right="18697"/>
      </w:pPr>
    </w:p>
    <w:tbl>
      <w:tblPr>
        <w:tblStyle w:val="TableGrid"/>
        <w:tblW w:w="17993" w:type="dxa"/>
        <w:tblInd w:w="-41" w:type="dxa"/>
        <w:tblCellMar>
          <w:top w:w="9" w:type="dxa"/>
          <w:left w:w="41" w:type="dxa"/>
          <w:bottom w:w="0" w:type="dxa"/>
          <w:right w:w="5" w:type="dxa"/>
        </w:tblCellMar>
        <w:tblLook w:val="04A0" w:firstRow="1" w:lastRow="0" w:firstColumn="1" w:lastColumn="0" w:noHBand="0" w:noVBand="1"/>
      </w:tblPr>
      <w:tblGrid>
        <w:gridCol w:w="3324"/>
        <w:gridCol w:w="8769"/>
        <w:gridCol w:w="2650"/>
        <w:gridCol w:w="3250"/>
      </w:tblGrid>
      <w:tr w:rsidR="00D1399F" w:rsidRPr="00CE5C52" w14:paraId="7383A2CE" w14:textId="77777777">
        <w:trPr>
          <w:trHeight w:val="518"/>
        </w:trPr>
        <w:tc>
          <w:tcPr>
            <w:tcW w:w="17993" w:type="dxa"/>
            <w:gridSpan w:val="4"/>
            <w:tcBorders>
              <w:top w:val="single" w:sz="8" w:space="0" w:color="000000"/>
              <w:left w:val="single" w:sz="8" w:space="0" w:color="000000"/>
              <w:bottom w:val="single" w:sz="8" w:space="0" w:color="000000"/>
              <w:right w:val="single" w:sz="8" w:space="0" w:color="000000"/>
            </w:tcBorders>
            <w:vAlign w:val="center"/>
          </w:tcPr>
          <w:p w14:paraId="69A17EA0" w14:textId="77777777" w:rsidR="00D1399F" w:rsidRPr="00CE5C52" w:rsidRDefault="00000000">
            <w:pPr>
              <w:spacing w:after="0"/>
              <w:ind w:right="18"/>
              <w:jc w:val="center"/>
              <w:rPr>
                <w:lang w:val="fr-CA"/>
              </w:rPr>
            </w:pPr>
            <w:r w:rsidRPr="00CE5C52">
              <w:rPr>
                <w:rFonts w:ascii="Arial" w:eastAsia="Arial" w:hAnsi="Arial" w:cs="Arial"/>
                <w:b/>
                <w:lang w:val="fr-CA"/>
              </w:rPr>
              <w:lastRenderedPageBreak/>
              <w:t xml:space="preserve"> quels sont les détails de chaque projet, y compris</w:t>
            </w:r>
          </w:p>
        </w:tc>
      </w:tr>
      <w:tr w:rsidR="00D1399F" w:rsidRPr="00CE5C52" w14:paraId="523AA7E4"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1C099B25" w14:textId="77777777" w:rsidR="00D1399F" w:rsidRPr="00CE5C52" w:rsidRDefault="00000000">
            <w:pPr>
              <w:spacing w:after="0"/>
              <w:ind w:right="16"/>
              <w:jc w:val="center"/>
              <w:rPr>
                <w:lang w:val="fr-CA"/>
              </w:rPr>
            </w:pPr>
            <w:r w:rsidRPr="00CE5C52">
              <w:rPr>
                <w:rFonts w:ascii="Arial" w:eastAsia="Arial" w:hAnsi="Arial" w:cs="Arial"/>
                <w:b/>
                <w:color w:val="333333"/>
                <w:lang w:val="fr-CA"/>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379199E8" w14:textId="77777777" w:rsidR="00D1399F" w:rsidRPr="00CE5C52" w:rsidRDefault="00000000">
            <w:pPr>
              <w:spacing w:after="0"/>
              <w:ind w:left="198" w:right="229"/>
              <w:jc w:val="center"/>
              <w:rPr>
                <w:lang w:val="fr-CA"/>
              </w:rPr>
            </w:pPr>
            <w:r w:rsidRPr="00CE5C52">
              <w:rPr>
                <w:rFonts w:ascii="Arial" w:eastAsia="Arial" w:hAnsi="Arial" w:cs="Arial"/>
                <w:b/>
                <w:color w:val="333333"/>
                <w:lang w:val="fr-CA"/>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67CA2D59" w14:textId="77777777" w:rsidR="00D1399F" w:rsidRPr="00CE5C52" w:rsidRDefault="00000000">
            <w:pPr>
              <w:spacing w:after="0"/>
              <w:jc w:val="center"/>
              <w:rPr>
                <w:lang w:val="fr-CA"/>
              </w:rPr>
            </w:pPr>
            <w:r w:rsidRPr="00CE5C52">
              <w:rPr>
                <w:rFonts w:ascii="Arial" w:eastAsia="Arial" w:hAnsi="Arial" w:cs="Arial"/>
                <w:b/>
                <w:color w:val="333333"/>
                <w:lang w:val="fr-CA"/>
              </w:rPr>
              <w:t>(iii) la date d’achèvement prévue</w:t>
            </w:r>
          </w:p>
        </w:tc>
      </w:tr>
      <w:tr w:rsidR="00D1399F" w14:paraId="55FE2A1F"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2F47B9A2" w14:textId="77777777" w:rsidR="00D1399F" w:rsidRDefault="00000000">
            <w:pPr>
              <w:spacing w:after="0"/>
              <w:ind w:right="18"/>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6DA95397" w14:textId="77777777" w:rsidR="00D1399F" w:rsidRDefault="00000000">
            <w:pPr>
              <w:spacing w:after="0"/>
              <w:ind w:right="18"/>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13F8BC9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867ED0F" w14:textId="77777777" w:rsidR="00D1399F" w:rsidRDefault="00D1399F"/>
        </w:tc>
      </w:tr>
      <w:tr w:rsidR="00D1399F" w14:paraId="62A282DB" w14:textId="77777777">
        <w:trPr>
          <w:trHeight w:val="1164"/>
        </w:trPr>
        <w:tc>
          <w:tcPr>
            <w:tcW w:w="3324" w:type="dxa"/>
            <w:tcBorders>
              <w:top w:val="single" w:sz="8" w:space="0" w:color="000000"/>
              <w:left w:val="single" w:sz="8" w:space="0" w:color="000000"/>
              <w:bottom w:val="single" w:sz="8" w:space="0" w:color="000000"/>
              <w:right w:val="single" w:sz="8" w:space="0" w:color="000000"/>
            </w:tcBorders>
          </w:tcPr>
          <w:p w14:paraId="12A2C0A7" w14:textId="77777777" w:rsidR="00D1399F" w:rsidRPr="00CE5C52" w:rsidRDefault="00000000">
            <w:pPr>
              <w:spacing w:after="11"/>
              <w:rPr>
                <w:lang w:val="fr-CA"/>
              </w:rPr>
            </w:pPr>
            <w:r w:rsidRPr="00CE5C52">
              <w:rPr>
                <w:rFonts w:ascii="Arial" w:eastAsia="Arial" w:hAnsi="Arial" w:cs="Arial"/>
                <w:b/>
                <w:lang w:val="fr-CA"/>
              </w:rPr>
              <w:t xml:space="preserve">Projet de détection des </w:t>
            </w:r>
          </w:p>
          <w:p w14:paraId="08C594E6" w14:textId="77777777" w:rsidR="00D1399F" w:rsidRPr="00CE5C52" w:rsidRDefault="00000000">
            <w:pPr>
              <w:spacing w:after="9"/>
              <w:rPr>
                <w:lang w:val="fr-CA"/>
              </w:rPr>
            </w:pPr>
            <w:r w:rsidRPr="00CE5C52">
              <w:rPr>
                <w:rFonts w:ascii="Arial" w:eastAsia="Arial" w:hAnsi="Arial" w:cs="Arial"/>
                <w:b/>
                <w:lang w:val="fr-CA"/>
              </w:rPr>
              <w:t xml:space="preserve">activités suspectés liées à la </w:t>
            </w:r>
          </w:p>
          <w:p w14:paraId="1EEDE0F2" w14:textId="77777777" w:rsidR="00D1399F" w:rsidRDefault="00000000">
            <w:pPr>
              <w:spacing w:after="0"/>
            </w:pPr>
            <w:r>
              <w:rPr>
                <w:rFonts w:ascii="Arial" w:eastAsia="Arial" w:hAnsi="Arial" w:cs="Arial"/>
                <w:b/>
              </w:rPr>
              <w:t>TPS/TVH</w:t>
            </w:r>
          </w:p>
        </w:tc>
        <w:tc>
          <w:tcPr>
            <w:tcW w:w="8770" w:type="dxa"/>
            <w:tcBorders>
              <w:top w:val="single" w:sz="8" w:space="0" w:color="000000"/>
              <w:left w:val="single" w:sz="8" w:space="0" w:color="000000"/>
              <w:bottom w:val="single" w:sz="8" w:space="0" w:color="000000"/>
              <w:right w:val="single" w:sz="8" w:space="0" w:color="000000"/>
            </w:tcBorders>
          </w:tcPr>
          <w:p w14:paraId="26DB6FE5"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Les responsables du projet feront les achats nécessaires pour effectuer les mises à niveau matérielle et logicielle pour passer à IBM i2 Analyst Notebook Premium avec Enterprise Insight Analytics, et il y aura une série de lancements pour effectuer la configuration logicielle.</w:t>
            </w:r>
          </w:p>
        </w:tc>
        <w:tc>
          <w:tcPr>
            <w:tcW w:w="2650" w:type="dxa"/>
            <w:tcBorders>
              <w:top w:val="single" w:sz="8" w:space="0" w:color="000000"/>
              <w:left w:val="single" w:sz="8" w:space="0" w:color="000000"/>
              <w:bottom w:val="single" w:sz="8" w:space="0" w:color="000000"/>
              <w:right w:val="single" w:sz="8" w:space="0" w:color="000000"/>
            </w:tcBorders>
            <w:vAlign w:val="center"/>
          </w:tcPr>
          <w:p w14:paraId="4B605EB6"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13,272 $</w:t>
            </w:r>
          </w:p>
        </w:tc>
        <w:tc>
          <w:tcPr>
            <w:tcW w:w="3250" w:type="dxa"/>
            <w:tcBorders>
              <w:top w:val="single" w:sz="8" w:space="0" w:color="000000"/>
              <w:left w:val="single" w:sz="8" w:space="0" w:color="000000"/>
              <w:bottom w:val="single" w:sz="8" w:space="0" w:color="000000"/>
              <w:right w:val="single" w:sz="8" w:space="0" w:color="000000"/>
            </w:tcBorders>
            <w:vAlign w:val="center"/>
          </w:tcPr>
          <w:p w14:paraId="4B1E40A3" w14:textId="77777777" w:rsidR="00D1399F" w:rsidRDefault="00000000">
            <w:pPr>
              <w:spacing w:after="0"/>
              <w:ind w:right="28"/>
              <w:jc w:val="center"/>
            </w:pPr>
            <w:r>
              <w:rPr>
                <w:rFonts w:ascii="Arial" w:eastAsia="Arial" w:hAnsi="Arial" w:cs="Arial"/>
              </w:rPr>
              <w:t>2022-23</w:t>
            </w:r>
          </w:p>
        </w:tc>
      </w:tr>
      <w:tr w:rsidR="00D1399F" w14:paraId="0C26A249" w14:textId="77777777">
        <w:trPr>
          <w:trHeight w:val="2597"/>
        </w:trPr>
        <w:tc>
          <w:tcPr>
            <w:tcW w:w="3324" w:type="dxa"/>
            <w:tcBorders>
              <w:top w:val="single" w:sz="8" w:space="0" w:color="000000"/>
              <w:left w:val="single" w:sz="8" w:space="0" w:color="000000"/>
              <w:bottom w:val="single" w:sz="8" w:space="0" w:color="000000"/>
              <w:right w:val="single" w:sz="8" w:space="0" w:color="000000"/>
            </w:tcBorders>
          </w:tcPr>
          <w:p w14:paraId="0F82FD01" w14:textId="77777777" w:rsidR="00D1399F" w:rsidRPr="00CE5C52" w:rsidRDefault="00000000">
            <w:pPr>
              <w:spacing w:after="0"/>
              <w:rPr>
                <w:lang w:val="fr-CA"/>
              </w:rPr>
            </w:pPr>
            <w:r w:rsidRPr="00CE5C52">
              <w:rPr>
                <w:rFonts w:ascii="Arial" w:eastAsia="Arial" w:hAnsi="Arial" w:cs="Arial"/>
                <w:b/>
                <w:lang w:val="fr-CA"/>
              </w:rPr>
              <w:t>Infrastructure des renseignements d'entreprise des ressources humaines</w:t>
            </w:r>
          </w:p>
        </w:tc>
        <w:tc>
          <w:tcPr>
            <w:tcW w:w="8770" w:type="dxa"/>
            <w:tcBorders>
              <w:top w:val="single" w:sz="8" w:space="0" w:color="000000"/>
              <w:left w:val="single" w:sz="8" w:space="0" w:color="000000"/>
              <w:bottom w:val="single" w:sz="8" w:space="0" w:color="000000"/>
              <w:right w:val="single" w:sz="8" w:space="0" w:color="000000"/>
            </w:tcBorders>
          </w:tcPr>
          <w:p w14:paraId="2F30C2FD"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 xml:space="preserve">Le projet vise à procurer une base solide, moderne et durable en matière d’intelligence d’affaires qui concordera avec les priorités de l’ARC. Il fournira à l'ARC (resssources humaines) les fondements nécessaires pour créer des requêtes spéciales complexes, mener des recherches approfondies et préparer une grande variété de rapports et de cubes utiles. Il contribuera également à la modernisation des rapports des ressources humaines de l'ARC, éliminera les risques que représente la production de rapports dans le système opérationnel du SDI et permettra l'adaptation à l’objectif stratégique de l’ARC visant à favoriser la prise de décisions efficaces reposant sur des données probantes. </w:t>
            </w:r>
          </w:p>
        </w:tc>
        <w:tc>
          <w:tcPr>
            <w:tcW w:w="2650" w:type="dxa"/>
            <w:tcBorders>
              <w:top w:val="single" w:sz="8" w:space="0" w:color="000000"/>
              <w:left w:val="single" w:sz="8" w:space="0" w:color="000000"/>
              <w:bottom w:val="single" w:sz="8" w:space="0" w:color="000000"/>
              <w:right w:val="single" w:sz="8" w:space="0" w:color="000000"/>
            </w:tcBorders>
            <w:vAlign w:val="center"/>
          </w:tcPr>
          <w:p w14:paraId="7CB54384"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5,203 $</w:t>
            </w:r>
          </w:p>
        </w:tc>
        <w:tc>
          <w:tcPr>
            <w:tcW w:w="3250" w:type="dxa"/>
            <w:tcBorders>
              <w:top w:val="single" w:sz="8" w:space="0" w:color="000000"/>
              <w:left w:val="single" w:sz="8" w:space="0" w:color="000000"/>
              <w:bottom w:val="single" w:sz="8" w:space="0" w:color="000000"/>
              <w:right w:val="single" w:sz="8" w:space="0" w:color="000000"/>
            </w:tcBorders>
            <w:vAlign w:val="center"/>
          </w:tcPr>
          <w:p w14:paraId="50EC1677" w14:textId="77777777" w:rsidR="00D1399F" w:rsidRDefault="00000000">
            <w:pPr>
              <w:spacing w:after="0"/>
              <w:ind w:right="28"/>
              <w:jc w:val="center"/>
            </w:pPr>
            <w:r>
              <w:rPr>
                <w:rFonts w:ascii="Arial" w:eastAsia="Arial" w:hAnsi="Arial" w:cs="Arial"/>
              </w:rPr>
              <w:t>2022-23</w:t>
            </w:r>
          </w:p>
        </w:tc>
      </w:tr>
      <w:tr w:rsidR="00D1399F" w14:paraId="7EF9C436" w14:textId="77777777">
        <w:trPr>
          <w:trHeight w:val="1721"/>
        </w:trPr>
        <w:tc>
          <w:tcPr>
            <w:tcW w:w="3324" w:type="dxa"/>
            <w:tcBorders>
              <w:top w:val="single" w:sz="8" w:space="0" w:color="000000"/>
              <w:left w:val="single" w:sz="8" w:space="0" w:color="000000"/>
              <w:bottom w:val="single" w:sz="8" w:space="0" w:color="000000"/>
              <w:right w:val="single" w:sz="8" w:space="0" w:color="000000"/>
            </w:tcBorders>
          </w:tcPr>
          <w:p w14:paraId="412C6FD6" w14:textId="77777777" w:rsidR="00D1399F" w:rsidRPr="00CE5C52" w:rsidRDefault="00000000">
            <w:pPr>
              <w:spacing w:after="0"/>
              <w:rPr>
                <w:lang w:val="fr-CA"/>
              </w:rPr>
            </w:pPr>
            <w:r w:rsidRPr="00CE5C52">
              <w:rPr>
                <w:rFonts w:ascii="Arial" w:eastAsia="Arial" w:hAnsi="Arial" w:cs="Arial"/>
                <w:b/>
                <w:lang w:val="fr-CA"/>
              </w:rPr>
              <w:t>Interopérabilité pour les services numériques</w:t>
            </w:r>
          </w:p>
        </w:tc>
        <w:tc>
          <w:tcPr>
            <w:tcW w:w="8770" w:type="dxa"/>
            <w:tcBorders>
              <w:top w:val="single" w:sz="8" w:space="0" w:color="000000"/>
              <w:left w:val="single" w:sz="8" w:space="0" w:color="000000"/>
              <w:bottom w:val="single" w:sz="8" w:space="0" w:color="000000"/>
              <w:right w:val="single" w:sz="8" w:space="0" w:color="000000"/>
            </w:tcBorders>
          </w:tcPr>
          <w:p w14:paraId="60CB29C0"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L’objectif de ce projet est de fournir une solution centralisée de traitement des évènements pour orchestrer différentes actions basées sur un ensemble de règles métier appliquées aux évènements entrants et sortants en utilisant une approche d’interopérabilité, ce qui facilitera les connexions entre divers systèmes tout en permettant de stocker, d’évaluer et d’interroger les données d’évènement pour améliorer l'intelligence d'affaires.</w:t>
            </w:r>
          </w:p>
        </w:tc>
        <w:tc>
          <w:tcPr>
            <w:tcW w:w="2650" w:type="dxa"/>
            <w:tcBorders>
              <w:top w:val="single" w:sz="8" w:space="0" w:color="000000"/>
              <w:left w:val="single" w:sz="8" w:space="0" w:color="000000"/>
              <w:bottom w:val="single" w:sz="8" w:space="0" w:color="000000"/>
              <w:right w:val="single" w:sz="8" w:space="0" w:color="000000"/>
            </w:tcBorders>
            <w:vAlign w:val="center"/>
          </w:tcPr>
          <w:p w14:paraId="6D0D8FC0"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8,031 $</w:t>
            </w:r>
          </w:p>
        </w:tc>
        <w:tc>
          <w:tcPr>
            <w:tcW w:w="3250" w:type="dxa"/>
            <w:tcBorders>
              <w:top w:val="single" w:sz="8" w:space="0" w:color="000000"/>
              <w:left w:val="single" w:sz="8" w:space="0" w:color="000000"/>
              <w:bottom w:val="single" w:sz="8" w:space="0" w:color="000000"/>
              <w:right w:val="single" w:sz="8" w:space="0" w:color="000000"/>
            </w:tcBorders>
            <w:vAlign w:val="center"/>
          </w:tcPr>
          <w:p w14:paraId="3C50B342" w14:textId="77777777" w:rsidR="00D1399F" w:rsidRDefault="00000000">
            <w:pPr>
              <w:spacing w:after="0"/>
              <w:ind w:right="28"/>
              <w:jc w:val="center"/>
            </w:pPr>
            <w:r>
              <w:rPr>
                <w:rFonts w:ascii="Arial" w:eastAsia="Arial" w:hAnsi="Arial" w:cs="Arial"/>
              </w:rPr>
              <w:t>2022-23</w:t>
            </w:r>
          </w:p>
        </w:tc>
      </w:tr>
      <w:tr w:rsidR="00D1399F" w14:paraId="71952FA5" w14:textId="77777777">
        <w:trPr>
          <w:trHeight w:val="2066"/>
        </w:trPr>
        <w:tc>
          <w:tcPr>
            <w:tcW w:w="3324" w:type="dxa"/>
            <w:tcBorders>
              <w:top w:val="single" w:sz="8" w:space="0" w:color="000000"/>
              <w:left w:val="single" w:sz="8" w:space="0" w:color="000000"/>
              <w:bottom w:val="single" w:sz="8" w:space="0" w:color="000000"/>
              <w:right w:val="single" w:sz="8" w:space="0" w:color="000000"/>
            </w:tcBorders>
          </w:tcPr>
          <w:p w14:paraId="4EE958A2" w14:textId="77777777" w:rsidR="00D1399F" w:rsidRPr="00CE5C52" w:rsidRDefault="00000000">
            <w:pPr>
              <w:spacing w:after="0"/>
              <w:rPr>
                <w:lang w:val="fr-CA"/>
              </w:rPr>
            </w:pPr>
            <w:r w:rsidRPr="00CE5C52">
              <w:rPr>
                <w:rFonts w:ascii="Arial" w:eastAsia="Arial" w:hAnsi="Arial" w:cs="Arial"/>
                <w:b/>
                <w:lang w:val="fr-CA"/>
              </w:rPr>
              <w:lastRenderedPageBreak/>
              <w:t>Le flux du traitement des (nouvelles) cotisations manuelles T1</w:t>
            </w:r>
          </w:p>
        </w:tc>
        <w:tc>
          <w:tcPr>
            <w:tcW w:w="8770" w:type="dxa"/>
            <w:tcBorders>
              <w:top w:val="single" w:sz="8" w:space="0" w:color="000000"/>
              <w:left w:val="single" w:sz="8" w:space="0" w:color="000000"/>
              <w:bottom w:val="single" w:sz="8" w:space="0" w:color="000000"/>
              <w:right w:val="single" w:sz="8" w:space="0" w:color="000000"/>
            </w:tcBorders>
          </w:tcPr>
          <w:p w14:paraId="68FA12FE"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permettra d'améliorer une composante des résultats du projet T1RS et les services numériques existants responsables du traitement de nouvelle cotisation  T1. Cela comprend l'amélioration des services numériques de modifier ma déclaration (MMD) et ReTRANSMETTRE, l'amélioration du modèle de risque au sein du système de nouvelle cotisation, la liaison des systèmes existants pour faciliter la saisie des données, l'automatisation des tâches manuelles répétitives et la possibilité de soumettre les documents par voie électronique . </w:t>
            </w:r>
          </w:p>
        </w:tc>
        <w:tc>
          <w:tcPr>
            <w:tcW w:w="2650" w:type="dxa"/>
            <w:tcBorders>
              <w:top w:val="single" w:sz="8" w:space="0" w:color="000000"/>
              <w:left w:val="single" w:sz="8" w:space="0" w:color="000000"/>
              <w:bottom w:val="single" w:sz="8" w:space="0" w:color="000000"/>
              <w:right w:val="single" w:sz="8" w:space="0" w:color="000000"/>
            </w:tcBorders>
            <w:vAlign w:val="center"/>
          </w:tcPr>
          <w:p w14:paraId="5CB799CD"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1,717 $</w:t>
            </w:r>
          </w:p>
        </w:tc>
        <w:tc>
          <w:tcPr>
            <w:tcW w:w="3250" w:type="dxa"/>
            <w:tcBorders>
              <w:top w:val="single" w:sz="8" w:space="0" w:color="000000"/>
              <w:left w:val="single" w:sz="8" w:space="0" w:color="000000"/>
              <w:bottom w:val="single" w:sz="8" w:space="0" w:color="000000"/>
              <w:right w:val="single" w:sz="8" w:space="0" w:color="000000"/>
            </w:tcBorders>
            <w:vAlign w:val="center"/>
          </w:tcPr>
          <w:p w14:paraId="0A942D29" w14:textId="77777777" w:rsidR="00D1399F" w:rsidRDefault="00000000">
            <w:pPr>
              <w:spacing w:after="0"/>
              <w:ind w:right="28"/>
              <w:jc w:val="center"/>
            </w:pPr>
            <w:r>
              <w:rPr>
                <w:rFonts w:ascii="Arial" w:eastAsia="Arial" w:hAnsi="Arial" w:cs="Arial"/>
              </w:rPr>
              <w:t>2023-24</w:t>
            </w:r>
          </w:p>
        </w:tc>
      </w:tr>
    </w:tbl>
    <w:p w14:paraId="0351BE29" w14:textId="77777777" w:rsidR="00D1399F" w:rsidRDefault="00D1399F">
      <w:pPr>
        <w:spacing w:after="0"/>
        <w:ind w:left="-1073" w:right="18697"/>
      </w:pPr>
    </w:p>
    <w:tbl>
      <w:tblPr>
        <w:tblStyle w:val="TableGrid"/>
        <w:tblW w:w="17993" w:type="dxa"/>
        <w:tblInd w:w="-41" w:type="dxa"/>
        <w:tblCellMar>
          <w:top w:w="9" w:type="dxa"/>
          <w:left w:w="41" w:type="dxa"/>
          <w:bottom w:w="0" w:type="dxa"/>
          <w:right w:w="0" w:type="dxa"/>
        </w:tblCellMar>
        <w:tblLook w:val="04A0" w:firstRow="1" w:lastRow="0" w:firstColumn="1" w:lastColumn="0" w:noHBand="0" w:noVBand="1"/>
      </w:tblPr>
      <w:tblGrid>
        <w:gridCol w:w="3324"/>
        <w:gridCol w:w="8769"/>
        <w:gridCol w:w="2650"/>
        <w:gridCol w:w="3250"/>
      </w:tblGrid>
      <w:tr w:rsidR="00D1399F" w:rsidRPr="00CE5C52" w14:paraId="761E15A9" w14:textId="77777777">
        <w:trPr>
          <w:trHeight w:val="518"/>
        </w:trPr>
        <w:tc>
          <w:tcPr>
            <w:tcW w:w="17993" w:type="dxa"/>
            <w:gridSpan w:val="4"/>
            <w:tcBorders>
              <w:top w:val="single" w:sz="8" w:space="0" w:color="000000"/>
              <w:left w:val="single" w:sz="8" w:space="0" w:color="000000"/>
              <w:bottom w:val="single" w:sz="8" w:space="0" w:color="000000"/>
              <w:right w:val="single" w:sz="8" w:space="0" w:color="000000"/>
            </w:tcBorders>
            <w:vAlign w:val="center"/>
          </w:tcPr>
          <w:p w14:paraId="71F8F00D" w14:textId="77777777" w:rsidR="00D1399F" w:rsidRPr="00CE5C52" w:rsidRDefault="00000000">
            <w:pPr>
              <w:spacing w:after="0"/>
              <w:ind w:right="23"/>
              <w:jc w:val="center"/>
              <w:rPr>
                <w:lang w:val="fr-CA"/>
              </w:rPr>
            </w:pPr>
            <w:r w:rsidRPr="00CE5C52">
              <w:rPr>
                <w:rFonts w:ascii="Arial" w:eastAsia="Arial" w:hAnsi="Arial" w:cs="Arial"/>
                <w:b/>
                <w:lang w:val="fr-CA"/>
              </w:rPr>
              <w:t xml:space="preserve"> quels sont les détails de chaque projet, y compris</w:t>
            </w:r>
          </w:p>
        </w:tc>
      </w:tr>
      <w:tr w:rsidR="00D1399F" w:rsidRPr="00CE5C52" w14:paraId="0C010D17"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7B31FDBC" w14:textId="77777777" w:rsidR="00D1399F" w:rsidRPr="00CE5C52" w:rsidRDefault="00000000">
            <w:pPr>
              <w:spacing w:after="0"/>
              <w:ind w:right="21"/>
              <w:jc w:val="center"/>
              <w:rPr>
                <w:lang w:val="fr-CA"/>
              </w:rPr>
            </w:pPr>
            <w:r w:rsidRPr="00CE5C52">
              <w:rPr>
                <w:rFonts w:ascii="Arial" w:eastAsia="Arial" w:hAnsi="Arial" w:cs="Arial"/>
                <w:b/>
                <w:color w:val="333333"/>
                <w:lang w:val="fr-CA"/>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47E0138D" w14:textId="77777777" w:rsidR="00D1399F" w:rsidRPr="00CE5C52" w:rsidRDefault="00000000">
            <w:pPr>
              <w:spacing w:after="0"/>
              <w:ind w:left="198" w:right="235"/>
              <w:jc w:val="center"/>
              <w:rPr>
                <w:lang w:val="fr-CA"/>
              </w:rPr>
            </w:pPr>
            <w:r w:rsidRPr="00CE5C52">
              <w:rPr>
                <w:rFonts w:ascii="Arial" w:eastAsia="Arial" w:hAnsi="Arial" w:cs="Arial"/>
                <w:b/>
                <w:color w:val="333333"/>
                <w:lang w:val="fr-CA"/>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7A5AE49B" w14:textId="77777777" w:rsidR="00D1399F" w:rsidRPr="00CE5C52" w:rsidRDefault="00000000">
            <w:pPr>
              <w:spacing w:after="0"/>
              <w:jc w:val="center"/>
              <w:rPr>
                <w:lang w:val="fr-CA"/>
              </w:rPr>
            </w:pPr>
            <w:r w:rsidRPr="00CE5C52">
              <w:rPr>
                <w:rFonts w:ascii="Arial" w:eastAsia="Arial" w:hAnsi="Arial" w:cs="Arial"/>
                <w:b/>
                <w:color w:val="333333"/>
                <w:lang w:val="fr-CA"/>
              </w:rPr>
              <w:t>(iii) la date d’achèvement prévue</w:t>
            </w:r>
          </w:p>
        </w:tc>
      </w:tr>
      <w:tr w:rsidR="00D1399F" w14:paraId="0171A110"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1F5FEBB9" w14:textId="77777777" w:rsidR="00D1399F" w:rsidRDefault="00000000">
            <w:pPr>
              <w:spacing w:after="0"/>
              <w:ind w:right="24"/>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3DE2CCCF" w14:textId="77777777" w:rsidR="00D1399F" w:rsidRDefault="00000000">
            <w:pPr>
              <w:spacing w:after="0"/>
              <w:ind w:right="23"/>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40D7E84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5F7E0A3" w14:textId="77777777" w:rsidR="00D1399F" w:rsidRDefault="00D1399F"/>
        </w:tc>
      </w:tr>
      <w:tr w:rsidR="00D1399F" w14:paraId="687319A7" w14:textId="77777777">
        <w:trPr>
          <w:trHeight w:val="965"/>
        </w:trPr>
        <w:tc>
          <w:tcPr>
            <w:tcW w:w="3324" w:type="dxa"/>
            <w:tcBorders>
              <w:top w:val="single" w:sz="8" w:space="0" w:color="000000"/>
              <w:left w:val="single" w:sz="8" w:space="0" w:color="000000"/>
              <w:bottom w:val="single" w:sz="8" w:space="0" w:color="000000"/>
              <w:right w:val="single" w:sz="8" w:space="0" w:color="000000"/>
            </w:tcBorders>
          </w:tcPr>
          <w:p w14:paraId="7F3CA01A" w14:textId="77777777" w:rsidR="00D1399F" w:rsidRDefault="00000000">
            <w:pPr>
              <w:spacing w:after="0"/>
            </w:pPr>
            <w:r>
              <w:rPr>
                <w:rFonts w:ascii="Arial" w:eastAsia="Arial" w:hAnsi="Arial" w:cs="Arial"/>
                <w:b/>
              </w:rPr>
              <w:t>Planification, budgétisation et prévisions</w:t>
            </w:r>
          </w:p>
        </w:tc>
        <w:tc>
          <w:tcPr>
            <w:tcW w:w="8770" w:type="dxa"/>
            <w:tcBorders>
              <w:top w:val="single" w:sz="8" w:space="0" w:color="000000"/>
              <w:left w:val="single" w:sz="8" w:space="0" w:color="000000"/>
              <w:bottom w:val="single" w:sz="8" w:space="0" w:color="000000"/>
              <w:right w:val="single" w:sz="8" w:space="0" w:color="000000"/>
            </w:tcBorders>
          </w:tcPr>
          <w:p w14:paraId="53D6F59D"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Le projet mettra en œuvre l’outil Planification et consolidation opérationnelles (PCO) dans SAP, qui est doté des composantes suivantes : budgétisation, prévisions, établissement de rapports et établissement des coûts.</w:t>
            </w:r>
          </w:p>
        </w:tc>
        <w:tc>
          <w:tcPr>
            <w:tcW w:w="2650" w:type="dxa"/>
            <w:tcBorders>
              <w:top w:val="single" w:sz="8" w:space="0" w:color="000000"/>
              <w:left w:val="single" w:sz="8" w:space="0" w:color="000000"/>
              <w:bottom w:val="single" w:sz="8" w:space="0" w:color="000000"/>
              <w:right w:val="single" w:sz="8" w:space="0" w:color="000000"/>
            </w:tcBorders>
            <w:vAlign w:val="center"/>
          </w:tcPr>
          <w:p w14:paraId="78996A43"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7,757 $</w:t>
            </w:r>
          </w:p>
        </w:tc>
        <w:tc>
          <w:tcPr>
            <w:tcW w:w="3250" w:type="dxa"/>
            <w:tcBorders>
              <w:top w:val="single" w:sz="8" w:space="0" w:color="000000"/>
              <w:left w:val="single" w:sz="8" w:space="0" w:color="000000"/>
              <w:bottom w:val="single" w:sz="8" w:space="0" w:color="000000"/>
              <w:right w:val="single" w:sz="8" w:space="0" w:color="000000"/>
            </w:tcBorders>
            <w:vAlign w:val="center"/>
          </w:tcPr>
          <w:p w14:paraId="308E9190" w14:textId="77777777" w:rsidR="00D1399F" w:rsidRDefault="00000000">
            <w:pPr>
              <w:spacing w:after="0"/>
              <w:ind w:right="33"/>
              <w:jc w:val="center"/>
            </w:pPr>
            <w:r>
              <w:rPr>
                <w:rFonts w:ascii="Arial" w:eastAsia="Arial" w:hAnsi="Arial" w:cs="Arial"/>
              </w:rPr>
              <w:t>2022-23</w:t>
            </w:r>
          </w:p>
        </w:tc>
      </w:tr>
      <w:tr w:rsidR="00D1399F" w14:paraId="4B6181FB" w14:textId="77777777">
        <w:trPr>
          <w:trHeight w:val="1740"/>
        </w:trPr>
        <w:tc>
          <w:tcPr>
            <w:tcW w:w="3324" w:type="dxa"/>
            <w:tcBorders>
              <w:top w:val="single" w:sz="8" w:space="0" w:color="000000"/>
              <w:left w:val="single" w:sz="8" w:space="0" w:color="000000"/>
              <w:bottom w:val="single" w:sz="8" w:space="0" w:color="000000"/>
              <w:right w:val="single" w:sz="8" w:space="0" w:color="000000"/>
            </w:tcBorders>
          </w:tcPr>
          <w:p w14:paraId="22ABFB6E" w14:textId="77777777" w:rsidR="00D1399F" w:rsidRDefault="00000000">
            <w:pPr>
              <w:spacing w:after="0"/>
            </w:pPr>
            <w:r>
              <w:rPr>
                <w:rFonts w:ascii="Arial" w:eastAsia="Arial" w:hAnsi="Arial" w:cs="Arial"/>
                <w:b/>
              </w:rPr>
              <w:t>PRIMUS</w:t>
            </w:r>
          </w:p>
        </w:tc>
        <w:tc>
          <w:tcPr>
            <w:tcW w:w="8770" w:type="dxa"/>
            <w:tcBorders>
              <w:top w:val="single" w:sz="8" w:space="0" w:color="000000"/>
              <w:left w:val="single" w:sz="8" w:space="0" w:color="000000"/>
              <w:bottom w:val="single" w:sz="8" w:space="0" w:color="000000"/>
              <w:right w:val="single" w:sz="8" w:space="0" w:color="000000"/>
            </w:tcBorders>
          </w:tcPr>
          <w:p w14:paraId="3AD963AF"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reflétera mieux les relations entre les entités en ce qui a trait aux particuliers fortunés et aux grandes entreprises en mettant en œuvre des analyses avancées pour remplacer le Système de contrôle d’inventaire des dossiers de base, en améliorant le Système d’évaluation intégrée des risques par la création de nouveaux algorithmes de risque, ainsi qu’en élaborant des outils de production de rapports liés à la veille stratégique.</w:t>
            </w:r>
          </w:p>
        </w:tc>
        <w:tc>
          <w:tcPr>
            <w:tcW w:w="2650" w:type="dxa"/>
            <w:tcBorders>
              <w:top w:val="single" w:sz="8" w:space="0" w:color="000000"/>
              <w:left w:val="single" w:sz="8" w:space="0" w:color="000000"/>
              <w:bottom w:val="single" w:sz="8" w:space="0" w:color="000000"/>
              <w:right w:val="single" w:sz="8" w:space="0" w:color="000000"/>
            </w:tcBorders>
            <w:vAlign w:val="center"/>
          </w:tcPr>
          <w:p w14:paraId="40D1F74F"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11,335 $</w:t>
            </w:r>
          </w:p>
        </w:tc>
        <w:tc>
          <w:tcPr>
            <w:tcW w:w="3250" w:type="dxa"/>
            <w:tcBorders>
              <w:top w:val="single" w:sz="8" w:space="0" w:color="000000"/>
              <w:left w:val="single" w:sz="8" w:space="0" w:color="000000"/>
              <w:bottom w:val="single" w:sz="8" w:space="0" w:color="000000"/>
              <w:right w:val="single" w:sz="8" w:space="0" w:color="000000"/>
            </w:tcBorders>
            <w:vAlign w:val="center"/>
          </w:tcPr>
          <w:p w14:paraId="52095728" w14:textId="77777777" w:rsidR="00D1399F" w:rsidRDefault="00000000">
            <w:pPr>
              <w:spacing w:after="0"/>
              <w:ind w:right="33"/>
              <w:jc w:val="center"/>
            </w:pPr>
            <w:r>
              <w:rPr>
                <w:rFonts w:ascii="Arial" w:eastAsia="Arial" w:hAnsi="Arial" w:cs="Arial"/>
              </w:rPr>
              <w:t>2022-23</w:t>
            </w:r>
          </w:p>
        </w:tc>
      </w:tr>
      <w:tr w:rsidR="00D1399F" w14:paraId="66C47EDC" w14:textId="77777777">
        <w:trPr>
          <w:trHeight w:val="1438"/>
        </w:trPr>
        <w:tc>
          <w:tcPr>
            <w:tcW w:w="3324" w:type="dxa"/>
            <w:tcBorders>
              <w:top w:val="single" w:sz="8" w:space="0" w:color="000000"/>
              <w:left w:val="single" w:sz="8" w:space="0" w:color="000000"/>
              <w:bottom w:val="single" w:sz="8" w:space="0" w:color="000000"/>
              <w:right w:val="single" w:sz="8" w:space="0" w:color="000000"/>
            </w:tcBorders>
          </w:tcPr>
          <w:p w14:paraId="76C45BF6" w14:textId="77777777" w:rsidR="00D1399F" w:rsidRDefault="00000000">
            <w:pPr>
              <w:spacing w:after="0"/>
            </w:pPr>
            <w:r>
              <w:rPr>
                <w:rFonts w:ascii="Arial" w:eastAsia="Arial" w:hAnsi="Arial" w:cs="Arial"/>
                <w:b/>
              </w:rPr>
              <w:t>Suivi des progrès</w:t>
            </w:r>
          </w:p>
        </w:tc>
        <w:tc>
          <w:tcPr>
            <w:tcW w:w="8770" w:type="dxa"/>
            <w:tcBorders>
              <w:top w:val="single" w:sz="8" w:space="0" w:color="000000"/>
              <w:left w:val="single" w:sz="8" w:space="0" w:color="000000"/>
              <w:bottom w:val="single" w:sz="8" w:space="0" w:color="000000"/>
              <w:right w:val="single" w:sz="8" w:space="0" w:color="000000"/>
            </w:tcBorders>
          </w:tcPr>
          <w:p w14:paraId="6608EE24" w14:textId="77777777" w:rsidR="00D1399F" w:rsidRPr="00CE5C52" w:rsidRDefault="00000000">
            <w:pPr>
              <w:spacing w:after="0"/>
              <w:rPr>
                <w:lang w:val="fr-CA"/>
              </w:rPr>
            </w:pPr>
            <w:r w:rsidRPr="00CE5C52">
              <w:rPr>
                <w:rFonts w:ascii="Arial" w:eastAsia="Arial" w:hAnsi="Arial" w:cs="Arial"/>
                <w:b/>
                <w:lang w:val="fr-CA"/>
              </w:rPr>
              <w:t xml:space="preserve">Objectif : </w:t>
            </w:r>
            <w:r w:rsidRPr="00CE5C52">
              <w:rPr>
                <w:rFonts w:ascii="Arial" w:eastAsia="Arial" w:hAnsi="Arial" w:cs="Arial"/>
                <w:lang w:val="fr-CA"/>
              </w:rPr>
              <w:t>L’équipe de projet fournira un outil de vérification des délais de traitement de l’ARC, un service de suivi des progrès ainsi qu’un service d’avis électronique aux clients sur le changement de statut de leurs dossiers en cours de traitement, et l’équipe modifiera les écrans du bureau des agents des services aux contribuables des centres d’appels.</w:t>
            </w:r>
          </w:p>
        </w:tc>
        <w:tc>
          <w:tcPr>
            <w:tcW w:w="2650" w:type="dxa"/>
            <w:tcBorders>
              <w:top w:val="single" w:sz="8" w:space="0" w:color="000000"/>
              <w:left w:val="single" w:sz="8" w:space="0" w:color="000000"/>
              <w:bottom w:val="single" w:sz="8" w:space="0" w:color="000000"/>
              <w:right w:val="single" w:sz="8" w:space="0" w:color="000000"/>
            </w:tcBorders>
            <w:vAlign w:val="center"/>
          </w:tcPr>
          <w:p w14:paraId="7FA4CBFE"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10,996 $</w:t>
            </w:r>
          </w:p>
        </w:tc>
        <w:tc>
          <w:tcPr>
            <w:tcW w:w="3250" w:type="dxa"/>
            <w:tcBorders>
              <w:top w:val="single" w:sz="8" w:space="0" w:color="000000"/>
              <w:left w:val="single" w:sz="8" w:space="0" w:color="000000"/>
              <w:bottom w:val="single" w:sz="8" w:space="0" w:color="000000"/>
              <w:right w:val="single" w:sz="8" w:space="0" w:color="000000"/>
            </w:tcBorders>
            <w:vAlign w:val="center"/>
          </w:tcPr>
          <w:p w14:paraId="7032C535" w14:textId="77777777" w:rsidR="00D1399F" w:rsidRDefault="00000000">
            <w:pPr>
              <w:spacing w:after="0"/>
              <w:ind w:right="33"/>
              <w:jc w:val="center"/>
            </w:pPr>
            <w:r>
              <w:rPr>
                <w:rFonts w:ascii="Arial" w:eastAsia="Arial" w:hAnsi="Arial" w:cs="Arial"/>
              </w:rPr>
              <w:t>2022-23</w:t>
            </w:r>
          </w:p>
        </w:tc>
      </w:tr>
      <w:tr w:rsidR="00D1399F" w14:paraId="4BF54FD9" w14:textId="77777777">
        <w:trPr>
          <w:trHeight w:val="1495"/>
        </w:trPr>
        <w:tc>
          <w:tcPr>
            <w:tcW w:w="3324" w:type="dxa"/>
            <w:tcBorders>
              <w:top w:val="single" w:sz="8" w:space="0" w:color="000000"/>
              <w:left w:val="single" w:sz="8" w:space="0" w:color="000000"/>
              <w:bottom w:val="single" w:sz="8" w:space="0" w:color="000000"/>
              <w:right w:val="single" w:sz="8" w:space="0" w:color="000000"/>
            </w:tcBorders>
          </w:tcPr>
          <w:p w14:paraId="1B439A76" w14:textId="77777777" w:rsidR="00D1399F" w:rsidRPr="00CE5C52" w:rsidRDefault="00000000">
            <w:pPr>
              <w:spacing w:after="11"/>
              <w:rPr>
                <w:lang w:val="fr-CA"/>
              </w:rPr>
            </w:pPr>
            <w:r w:rsidRPr="00CE5C52">
              <w:rPr>
                <w:rFonts w:ascii="Arial" w:eastAsia="Arial" w:hAnsi="Arial" w:cs="Arial"/>
                <w:b/>
                <w:lang w:val="fr-CA"/>
              </w:rPr>
              <w:lastRenderedPageBreak/>
              <w:t xml:space="preserve">Expérience de service </w:t>
            </w:r>
          </w:p>
          <w:p w14:paraId="0B8960DC" w14:textId="77777777" w:rsidR="00D1399F" w:rsidRPr="00CE5C52" w:rsidRDefault="00000000">
            <w:pPr>
              <w:spacing w:after="9"/>
              <w:rPr>
                <w:lang w:val="fr-CA"/>
              </w:rPr>
            </w:pPr>
            <w:r w:rsidRPr="00CE5C52">
              <w:rPr>
                <w:rFonts w:ascii="Arial" w:eastAsia="Arial" w:hAnsi="Arial" w:cs="Arial"/>
                <w:b/>
                <w:lang w:val="fr-CA"/>
              </w:rPr>
              <w:t xml:space="preserve">harmonieuse: Optimisation </w:t>
            </w:r>
          </w:p>
          <w:p w14:paraId="3055900B" w14:textId="77777777" w:rsidR="00D1399F" w:rsidRPr="00CE5C52" w:rsidRDefault="00000000">
            <w:pPr>
              <w:spacing w:after="0"/>
              <w:rPr>
                <w:lang w:val="fr-CA"/>
              </w:rPr>
            </w:pPr>
            <w:r w:rsidRPr="00CE5C52">
              <w:rPr>
                <w:rFonts w:ascii="Arial" w:eastAsia="Arial" w:hAnsi="Arial" w:cs="Arial"/>
                <w:b/>
                <w:lang w:val="fr-CA"/>
              </w:rPr>
              <w:t>Web</w:t>
            </w:r>
          </w:p>
        </w:tc>
        <w:tc>
          <w:tcPr>
            <w:tcW w:w="8770" w:type="dxa"/>
            <w:tcBorders>
              <w:top w:val="single" w:sz="8" w:space="0" w:color="000000"/>
              <w:left w:val="single" w:sz="8" w:space="0" w:color="000000"/>
              <w:bottom w:val="single" w:sz="8" w:space="0" w:color="000000"/>
              <w:right w:val="single" w:sz="8" w:space="0" w:color="000000"/>
            </w:tcBorders>
          </w:tcPr>
          <w:p w14:paraId="5D83D1B5" w14:textId="77777777" w:rsidR="00D1399F" w:rsidRPr="00CE5C52" w:rsidRDefault="00000000">
            <w:pPr>
              <w:spacing w:after="0"/>
              <w:rPr>
                <w:lang w:val="fr-CA"/>
              </w:rPr>
            </w:pPr>
            <w:r w:rsidRPr="00CE5C52">
              <w:rPr>
                <w:rFonts w:ascii="Arial" w:eastAsia="Arial" w:hAnsi="Arial" w:cs="Arial"/>
                <w:b/>
                <w:lang w:val="fr-CA"/>
              </w:rPr>
              <w:t>Objectif :</w:t>
            </w:r>
            <w:r w:rsidRPr="00CE5C52">
              <w:rPr>
                <w:rFonts w:ascii="Arial" w:eastAsia="Arial" w:hAnsi="Arial" w:cs="Arial"/>
                <w:lang w:val="fr-CA"/>
              </w:rPr>
              <w:t xml:space="preserve"> Le projet permettra d’accélérer l’optimisation du contenu et des fonctions Web en améliorant les renseignements liés aux tâches principales, les résultats de recherche et le rendement global des sites, et en rendant le contenu plus facile à comprendre. Le projet va aussi moderniser la plateforme en mettant en œuvre un système Drupal de gestion du contenu de source ouverte dans le nuage.</w:t>
            </w:r>
          </w:p>
        </w:tc>
        <w:tc>
          <w:tcPr>
            <w:tcW w:w="2650" w:type="dxa"/>
            <w:tcBorders>
              <w:top w:val="single" w:sz="8" w:space="0" w:color="000000"/>
              <w:left w:val="single" w:sz="8" w:space="0" w:color="000000"/>
              <w:bottom w:val="single" w:sz="8" w:space="0" w:color="000000"/>
              <w:right w:val="single" w:sz="8" w:space="0" w:color="000000"/>
            </w:tcBorders>
            <w:vAlign w:val="center"/>
          </w:tcPr>
          <w:p w14:paraId="2510F32F" w14:textId="77777777" w:rsidR="00D1399F" w:rsidRDefault="00000000">
            <w:pPr>
              <w:spacing w:after="0"/>
              <w:ind w:left="63"/>
            </w:pPr>
            <w:r w:rsidRPr="00CE5C52">
              <w:rPr>
                <w:rFonts w:ascii="Arial" w:eastAsia="Arial" w:hAnsi="Arial" w:cs="Arial"/>
                <w:lang w:val="fr-CA"/>
              </w:rPr>
              <w:t xml:space="preserve">                         </w:t>
            </w:r>
            <w:r>
              <w:rPr>
                <w:rFonts w:ascii="Arial" w:eastAsia="Arial" w:hAnsi="Arial" w:cs="Arial"/>
              </w:rPr>
              <w:t>26,798 $</w:t>
            </w:r>
          </w:p>
        </w:tc>
        <w:tc>
          <w:tcPr>
            <w:tcW w:w="3250" w:type="dxa"/>
            <w:tcBorders>
              <w:top w:val="single" w:sz="8" w:space="0" w:color="000000"/>
              <w:left w:val="single" w:sz="8" w:space="0" w:color="000000"/>
              <w:bottom w:val="single" w:sz="8" w:space="0" w:color="000000"/>
              <w:right w:val="single" w:sz="8" w:space="0" w:color="000000"/>
            </w:tcBorders>
            <w:vAlign w:val="center"/>
          </w:tcPr>
          <w:p w14:paraId="164E112B" w14:textId="77777777" w:rsidR="00D1399F" w:rsidRDefault="00000000">
            <w:pPr>
              <w:spacing w:after="0"/>
              <w:ind w:right="33"/>
              <w:jc w:val="center"/>
            </w:pPr>
            <w:r>
              <w:rPr>
                <w:rFonts w:ascii="Arial" w:eastAsia="Arial" w:hAnsi="Arial" w:cs="Arial"/>
              </w:rPr>
              <w:t>2025-26</w:t>
            </w:r>
          </w:p>
        </w:tc>
      </w:tr>
      <w:tr w:rsidR="00D1399F" w14:paraId="01C57B09" w14:textId="77777777">
        <w:trPr>
          <w:trHeight w:val="1010"/>
        </w:trPr>
        <w:tc>
          <w:tcPr>
            <w:tcW w:w="3324" w:type="dxa"/>
            <w:tcBorders>
              <w:top w:val="single" w:sz="8" w:space="0" w:color="000000"/>
              <w:left w:val="single" w:sz="8" w:space="0" w:color="000000"/>
              <w:bottom w:val="single" w:sz="8" w:space="0" w:color="000000"/>
              <w:right w:val="single" w:sz="8" w:space="0" w:color="000000"/>
            </w:tcBorders>
          </w:tcPr>
          <w:p w14:paraId="1D051EA3" w14:textId="77777777" w:rsidR="00D1399F" w:rsidRDefault="00000000">
            <w:pPr>
              <w:spacing w:after="0"/>
            </w:pPr>
            <w:r>
              <w:rPr>
                <w:rFonts w:ascii="Arial" w:eastAsia="Arial" w:hAnsi="Arial" w:cs="Arial"/>
                <w:b/>
              </w:rPr>
              <w:t xml:space="preserve">Canal sécurisé des données </w:t>
            </w:r>
          </w:p>
        </w:tc>
        <w:tc>
          <w:tcPr>
            <w:tcW w:w="8770" w:type="dxa"/>
            <w:tcBorders>
              <w:top w:val="single" w:sz="8" w:space="0" w:color="000000"/>
              <w:left w:val="single" w:sz="8" w:space="0" w:color="000000"/>
              <w:bottom w:val="single" w:sz="8" w:space="0" w:color="000000"/>
              <w:right w:val="single" w:sz="8" w:space="0" w:color="000000"/>
            </w:tcBorders>
          </w:tcPr>
          <w:p w14:paraId="68750EC8" w14:textId="77777777" w:rsidR="00D1399F" w:rsidRDefault="00000000">
            <w:pPr>
              <w:spacing w:after="0"/>
            </w:pPr>
            <w:r>
              <w:rPr>
                <w:rFonts w:ascii="Arial" w:eastAsia="Arial" w:hAnsi="Arial" w:cs="Arial"/>
                <w:b/>
              </w:rPr>
              <w:t xml:space="preserve">Objectif : </w:t>
            </w:r>
            <w:r>
              <w:rPr>
                <w:rFonts w:ascii="Arial" w:eastAsia="Arial" w:hAnsi="Arial" w:cs="Arial"/>
              </w:rPr>
              <w:t xml:space="preserve">Le projet permettra de développer une solution bidirectionnelle sécurisé pour la communication entre l’ARC et l’entreprise, la numérisation des télécopies entrantes, et une zone de dépôt sécurisée pour une demande «ponctuelle».  </w:t>
            </w:r>
          </w:p>
        </w:tc>
        <w:tc>
          <w:tcPr>
            <w:tcW w:w="2650" w:type="dxa"/>
            <w:tcBorders>
              <w:top w:val="single" w:sz="8" w:space="0" w:color="000000"/>
              <w:left w:val="single" w:sz="8" w:space="0" w:color="000000"/>
              <w:bottom w:val="single" w:sz="8" w:space="0" w:color="000000"/>
              <w:right w:val="single" w:sz="8" w:space="0" w:color="000000"/>
            </w:tcBorders>
            <w:vAlign w:val="center"/>
          </w:tcPr>
          <w:p w14:paraId="6DC4F801" w14:textId="77777777" w:rsidR="00D1399F" w:rsidRDefault="00000000">
            <w:pPr>
              <w:spacing w:after="0"/>
              <w:ind w:left="63"/>
            </w:pPr>
            <w:r>
              <w:rPr>
                <w:rFonts w:ascii="Arial" w:eastAsia="Arial" w:hAnsi="Arial" w:cs="Arial"/>
              </w:rPr>
              <w:t xml:space="preserve">                         16,571 $</w:t>
            </w:r>
          </w:p>
        </w:tc>
        <w:tc>
          <w:tcPr>
            <w:tcW w:w="3250" w:type="dxa"/>
            <w:tcBorders>
              <w:top w:val="single" w:sz="8" w:space="0" w:color="000000"/>
              <w:left w:val="single" w:sz="8" w:space="0" w:color="000000"/>
              <w:bottom w:val="single" w:sz="8" w:space="0" w:color="000000"/>
              <w:right w:val="single" w:sz="8" w:space="0" w:color="000000"/>
            </w:tcBorders>
            <w:vAlign w:val="center"/>
          </w:tcPr>
          <w:p w14:paraId="386B270A" w14:textId="77777777" w:rsidR="00D1399F" w:rsidRDefault="00000000">
            <w:pPr>
              <w:spacing w:after="0"/>
              <w:ind w:right="33"/>
              <w:jc w:val="center"/>
            </w:pPr>
            <w:r>
              <w:rPr>
                <w:rFonts w:ascii="Arial" w:eastAsia="Arial" w:hAnsi="Arial" w:cs="Arial"/>
              </w:rPr>
              <w:t>2024-25</w:t>
            </w:r>
          </w:p>
        </w:tc>
      </w:tr>
    </w:tbl>
    <w:p w14:paraId="100DB7ED" w14:textId="77777777" w:rsidR="00D1399F" w:rsidRDefault="00D1399F">
      <w:pPr>
        <w:spacing w:after="0"/>
        <w:ind w:left="-1073" w:right="18697"/>
      </w:pPr>
    </w:p>
    <w:tbl>
      <w:tblPr>
        <w:tblStyle w:val="TableGrid"/>
        <w:tblW w:w="17993" w:type="dxa"/>
        <w:tblInd w:w="-41" w:type="dxa"/>
        <w:tblCellMar>
          <w:top w:w="9" w:type="dxa"/>
          <w:left w:w="41" w:type="dxa"/>
          <w:bottom w:w="0" w:type="dxa"/>
          <w:right w:w="0" w:type="dxa"/>
        </w:tblCellMar>
        <w:tblLook w:val="04A0" w:firstRow="1" w:lastRow="0" w:firstColumn="1" w:lastColumn="0" w:noHBand="0" w:noVBand="1"/>
      </w:tblPr>
      <w:tblGrid>
        <w:gridCol w:w="3324"/>
        <w:gridCol w:w="8769"/>
        <w:gridCol w:w="2650"/>
        <w:gridCol w:w="3250"/>
      </w:tblGrid>
      <w:tr w:rsidR="00D1399F" w14:paraId="6AB2F76A" w14:textId="77777777">
        <w:trPr>
          <w:trHeight w:val="518"/>
        </w:trPr>
        <w:tc>
          <w:tcPr>
            <w:tcW w:w="17993" w:type="dxa"/>
            <w:gridSpan w:val="4"/>
            <w:tcBorders>
              <w:top w:val="single" w:sz="8" w:space="0" w:color="000000"/>
              <w:left w:val="single" w:sz="8" w:space="0" w:color="000000"/>
              <w:bottom w:val="single" w:sz="8" w:space="0" w:color="000000"/>
              <w:right w:val="single" w:sz="8" w:space="0" w:color="000000"/>
            </w:tcBorders>
            <w:vAlign w:val="center"/>
          </w:tcPr>
          <w:p w14:paraId="7955C6A7" w14:textId="77777777" w:rsidR="00D1399F" w:rsidRDefault="00000000">
            <w:pPr>
              <w:spacing w:after="0"/>
              <w:ind w:right="23"/>
              <w:jc w:val="center"/>
            </w:pPr>
            <w:r>
              <w:rPr>
                <w:rFonts w:ascii="Arial" w:eastAsia="Arial" w:hAnsi="Arial" w:cs="Arial"/>
                <w:b/>
              </w:rPr>
              <w:t xml:space="preserve"> quels sont les détails de chaque projet, y compris</w:t>
            </w:r>
          </w:p>
        </w:tc>
      </w:tr>
      <w:tr w:rsidR="00D1399F" w14:paraId="14FCDC95"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6ECA9C5C" w14:textId="77777777" w:rsidR="00D1399F" w:rsidRDefault="00000000">
            <w:pPr>
              <w:spacing w:after="0"/>
              <w:ind w:right="21"/>
              <w:jc w:val="center"/>
            </w:pPr>
            <w:r>
              <w:rPr>
                <w:rFonts w:ascii="Arial" w:eastAsia="Arial" w:hAnsi="Arial" w:cs="Arial"/>
                <w:b/>
                <w:color w:val="333333"/>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6DDD631D" w14:textId="77777777" w:rsidR="00D1399F" w:rsidRDefault="00000000">
            <w:pPr>
              <w:spacing w:after="0"/>
              <w:ind w:left="198" w:right="235"/>
              <w:jc w:val="center"/>
            </w:pPr>
            <w:r>
              <w:rPr>
                <w:rFonts w:ascii="Arial" w:eastAsia="Arial" w:hAnsi="Arial" w:cs="Arial"/>
                <w:b/>
                <w:color w:val="333333"/>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61304CBD" w14:textId="77777777" w:rsidR="00D1399F" w:rsidRDefault="00000000">
            <w:pPr>
              <w:spacing w:after="0"/>
              <w:jc w:val="center"/>
            </w:pPr>
            <w:r>
              <w:rPr>
                <w:rFonts w:ascii="Arial" w:eastAsia="Arial" w:hAnsi="Arial" w:cs="Arial"/>
                <w:b/>
                <w:color w:val="333333"/>
              </w:rPr>
              <w:t>(iii) la date d’achèvement prévue</w:t>
            </w:r>
          </w:p>
        </w:tc>
      </w:tr>
      <w:tr w:rsidR="00D1399F" w14:paraId="00AD9E83"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43A70583" w14:textId="77777777" w:rsidR="00D1399F" w:rsidRDefault="00000000">
            <w:pPr>
              <w:spacing w:after="0"/>
              <w:ind w:right="24"/>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798B5412" w14:textId="77777777" w:rsidR="00D1399F" w:rsidRDefault="00000000">
            <w:pPr>
              <w:spacing w:after="0"/>
              <w:ind w:right="23"/>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1251C7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7C0F617" w14:textId="77777777" w:rsidR="00D1399F" w:rsidRDefault="00D1399F"/>
        </w:tc>
      </w:tr>
      <w:tr w:rsidR="00D1399F" w14:paraId="6801862B" w14:textId="77777777">
        <w:trPr>
          <w:trHeight w:val="2246"/>
        </w:trPr>
        <w:tc>
          <w:tcPr>
            <w:tcW w:w="3324" w:type="dxa"/>
            <w:tcBorders>
              <w:top w:val="single" w:sz="8" w:space="0" w:color="000000"/>
              <w:left w:val="single" w:sz="8" w:space="0" w:color="000000"/>
              <w:bottom w:val="single" w:sz="8" w:space="0" w:color="000000"/>
              <w:right w:val="single" w:sz="8" w:space="0" w:color="000000"/>
            </w:tcBorders>
          </w:tcPr>
          <w:p w14:paraId="1FA6A603" w14:textId="77777777" w:rsidR="00D1399F" w:rsidRDefault="00000000">
            <w:pPr>
              <w:spacing w:after="0"/>
            </w:pPr>
            <w:r>
              <w:rPr>
                <w:rFonts w:ascii="Arial" w:eastAsia="Arial" w:hAnsi="Arial" w:cs="Arial"/>
                <w:b/>
              </w:rPr>
              <w:t>Restructuration des portails sécurisés</w:t>
            </w:r>
          </w:p>
        </w:tc>
        <w:tc>
          <w:tcPr>
            <w:tcW w:w="8770" w:type="dxa"/>
            <w:tcBorders>
              <w:top w:val="single" w:sz="8" w:space="0" w:color="000000"/>
              <w:left w:val="single" w:sz="8" w:space="0" w:color="000000"/>
              <w:bottom w:val="single" w:sz="8" w:space="0" w:color="000000"/>
              <w:right w:val="single" w:sz="8" w:space="0" w:color="000000"/>
            </w:tcBorders>
          </w:tcPr>
          <w:p w14:paraId="573B9130" w14:textId="77777777" w:rsidR="00D1399F" w:rsidRDefault="00000000">
            <w:pPr>
              <w:spacing w:after="0"/>
            </w:pPr>
            <w:r>
              <w:rPr>
                <w:rFonts w:ascii="Arial" w:eastAsia="Arial" w:hAnsi="Arial" w:cs="Arial"/>
                <w:b/>
              </w:rPr>
              <w:t xml:space="preserve">Objectif : </w:t>
            </w:r>
            <w:r>
              <w:rPr>
                <w:rFonts w:ascii="Arial" w:eastAsia="Arial" w:hAnsi="Arial" w:cs="Arial"/>
              </w:rPr>
              <w:t>Le projet de restructuration des portails sécurisés (RPS) fournira quatre produits livrables dans deux volets de mise en œuvre. Le volet « Fondation » est axé sur la structure dorsale des portails et mettra en œuvre l’architecture de l’interface utilisateur commune et les produits livrables du module sur l’accès centralisé. Le volet « Services » permettra d’élaborer de nouveaux services ou de mettre à jour les services existants pour les utilisateurs finaux dans le nouveau cadre du portail en mettant en œuvre les services aux utilisateurs communs et les produits livrables des services de communication centralisés.</w:t>
            </w:r>
          </w:p>
        </w:tc>
        <w:tc>
          <w:tcPr>
            <w:tcW w:w="2650" w:type="dxa"/>
            <w:tcBorders>
              <w:top w:val="single" w:sz="8" w:space="0" w:color="000000"/>
              <w:left w:val="single" w:sz="8" w:space="0" w:color="000000"/>
              <w:bottom w:val="single" w:sz="8" w:space="0" w:color="000000"/>
              <w:right w:val="single" w:sz="8" w:space="0" w:color="000000"/>
            </w:tcBorders>
            <w:vAlign w:val="center"/>
          </w:tcPr>
          <w:p w14:paraId="233DCA73" w14:textId="77777777" w:rsidR="00D1399F" w:rsidRDefault="00000000">
            <w:pPr>
              <w:spacing w:after="0"/>
              <w:ind w:left="63"/>
            </w:pPr>
            <w:r>
              <w:rPr>
                <w:rFonts w:ascii="Arial" w:eastAsia="Arial" w:hAnsi="Arial" w:cs="Arial"/>
              </w:rPr>
              <w:t xml:space="preserve">                         52,848 $</w:t>
            </w:r>
          </w:p>
        </w:tc>
        <w:tc>
          <w:tcPr>
            <w:tcW w:w="3250" w:type="dxa"/>
            <w:tcBorders>
              <w:top w:val="single" w:sz="8" w:space="0" w:color="000000"/>
              <w:left w:val="single" w:sz="8" w:space="0" w:color="000000"/>
              <w:bottom w:val="single" w:sz="8" w:space="0" w:color="000000"/>
              <w:right w:val="single" w:sz="8" w:space="0" w:color="000000"/>
            </w:tcBorders>
            <w:vAlign w:val="center"/>
          </w:tcPr>
          <w:p w14:paraId="148C5E12" w14:textId="77777777" w:rsidR="00D1399F" w:rsidRDefault="00000000">
            <w:pPr>
              <w:spacing w:after="0"/>
              <w:ind w:right="33"/>
              <w:jc w:val="center"/>
            </w:pPr>
            <w:r>
              <w:rPr>
                <w:rFonts w:ascii="Arial" w:eastAsia="Arial" w:hAnsi="Arial" w:cs="Arial"/>
              </w:rPr>
              <w:t>2024-25</w:t>
            </w:r>
          </w:p>
        </w:tc>
      </w:tr>
      <w:tr w:rsidR="00D1399F" w14:paraId="692D2201" w14:textId="77777777">
        <w:trPr>
          <w:trHeight w:val="1783"/>
        </w:trPr>
        <w:tc>
          <w:tcPr>
            <w:tcW w:w="3324" w:type="dxa"/>
            <w:tcBorders>
              <w:top w:val="single" w:sz="8" w:space="0" w:color="000000"/>
              <w:left w:val="single" w:sz="8" w:space="0" w:color="000000"/>
              <w:bottom w:val="single" w:sz="8" w:space="0" w:color="000000"/>
              <w:right w:val="single" w:sz="8" w:space="0" w:color="000000"/>
            </w:tcBorders>
          </w:tcPr>
          <w:p w14:paraId="1D851137" w14:textId="77777777" w:rsidR="00D1399F" w:rsidRDefault="00000000">
            <w:pPr>
              <w:spacing w:after="0"/>
            </w:pPr>
            <w:r>
              <w:rPr>
                <w:rFonts w:ascii="Arial" w:eastAsia="Arial" w:hAnsi="Arial" w:cs="Arial"/>
                <w:b/>
              </w:rPr>
              <w:t>Modernisation des T3</w:t>
            </w:r>
          </w:p>
        </w:tc>
        <w:tc>
          <w:tcPr>
            <w:tcW w:w="8770" w:type="dxa"/>
            <w:tcBorders>
              <w:top w:val="single" w:sz="8" w:space="0" w:color="000000"/>
              <w:left w:val="single" w:sz="8" w:space="0" w:color="000000"/>
              <w:bottom w:val="single" w:sz="8" w:space="0" w:color="000000"/>
              <w:right w:val="single" w:sz="8" w:space="0" w:color="000000"/>
            </w:tcBorders>
          </w:tcPr>
          <w:p w14:paraId="14F22C8C" w14:textId="77777777" w:rsidR="00D1399F" w:rsidRDefault="00000000">
            <w:pPr>
              <w:spacing w:after="0"/>
            </w:pPr>
            <w:r>
              <w:rPr>
                <w:rFonts w:ascii="Arial" w:eastAsia="Arial" w:hAnsi="Arial" w:cs="Arial"/>
                <w:b/>
              </w:rPr>
              <w:t xml:space="preserve">Objectif : </w:t>
            </w:r>
            <w:r>
              <w:rPr>
                <w:rFonts w:ascii="Arial" w:eastAsia="Arial" w:hAnsi="Arial" w:cs="Arial"/>
              </w:rPr>
              <w:t>Le projet créera la plateforme T1 aux fins des systèmes d’identification et de comptabilité, et d’outils communs (détection et correction des erreurs, gestion de la charge de travail et correspondance personnelle électronique). De nouvelles solutions seront élaborées pour évaluer et recueillir les renseignements sur la propriété effective ainsi que le service en ligne pour inscrire une fiducie. Toutes ces composantes seront livrées en trois lancements.</w:t>
            </w:r>
          </w:p>
        </w:tc>
        <w:tc>
          <w:tcPr>
            <w:tcW w:w="2650" w:type="dxa"/>
            <w:tcBorders>
              <w:top w:val="single" w:sz="8" w:space="0" w:color="000000"/>
              <w:left w:val="single" w:sz="8" w:space="0" w:color="000000"/>
              <w:bottom w:val="single" w:sz="8" w:space="0" w:color="000000"/>
              <w:right w:val="single" w:sz="8" w:space="0" w:color="000000"/>
            </w:tcBorders>
            <w:vAlign w:val="center"/>
          </w:tcPr>
          <w:p w14:paraId="29A3A7DD" w14:textId="77777777" w:rsidR="00D1399F" w:rsidRDefault="00000000">
            <w:pPr>
              <w:spacing w:after="0"/>
              <w:ind w:left="63"/>
            </w:pPr>
            <w:r>
              <w:rPr>
                <w:rFonts w:ascii="Arial" w:eastAsia="Arial" w:hAnsi="Arial" w:cs="Arial"/>
              </w:rPr>
              <w:t xml:space="preserve">                       104,424 $</w:t>
            </w:r>
          </w:p>
        </w:tc>
        <w:tc>
          <w:tcPr>
            <w:tcW w:w="3250" w:type="dxa"/>
            <w:tcBorders>
              <w:top w:val="single" w:sz="8" w:space="0" w:color="000000"/>
              <w:left w:val="single" w:sz="8" w:space="0" w:color="000000"/>
              <w:bottom w:val="single" w:sz="8" w:space="0" w:color="000000"/>
              <w:right w:val="single" w:sz="8" w:space="0" w:color="000000"/>
            </w:tcBorders>
            <w:vAlign w:val="center"/>
          </w:tcPr>
          <w:p w14:paraId="066B9B30" w14:textId="77777777" w:rsidR="00D1399F" w:rsidRDefault="00000000">
            <w:pPr>
              <w:spacing w:after="0"/>
              <w:ind w:right="33"/>
              <w:jc w:val="center"/>
            </w:pPr>
            <w:r>
              <w:rPr>
                <w:rFonts w:ascii="Arial" w:eastAsia="Arial" w:hAnsi="Arial" w:cs="Arial"/>
              </w:rPr>
              <w:t>2023-24</w:t>
            </w:r>
          </w:p>
        </w:tc>
      </w:tr>
      <w:tr w:rsidR="00D1399F" w14:paraId="339DD52F" w14:textId="77777777">
        <w:trPr>
          <w:trHeight w:val="3146"/>
        </w:trPr>
        <w:tc>
          <w:tcPr>
            <w:tcW w:w="3324" w:type="dxa"/>
            <w:tcBorders>
              <w:top w:val="single" w:sz="8" w:space="0" w:color="000000"/>
              <w:left w:val="single" w:sz="8" w:space="0" w:color="000000"/>
              <w:bottom w:val="single" w:sz="8" w:space="0" w:color="000000"/>
              <w:right w:val="single" w:sz="8" w:space="0" w:color="000000"/>
            </w:tcBorders>
          </w:tcPr>
          <w:p w14:paraId="037E6898" w14:textId="77777777" w:rsidR="00D1399F" w:rsidRDefault="00000000">
            <w:pPr>
              <w:spacing w:after="0"/>
              <w:jc w:val="both"/>
            </w:pPr>
            <w:r>
              <w:rPr>
                <w:rFonts w:ascii="Arial" w:eastAsia="Arial" w:hAnsi="Arial" w:cs="Arial"/>
                <w:b/>
              </w:rPr>
              <w:lastRenderedPageBreak/>
              <w:t>Gestion de la charge de travail</w:t>
            </w:r>
          </w:p>
        </w:tc>
        <w:tc>
          <w:tcPr>
            <w:tcW w:w="8770" w:type="dxa"/>
            <w:tcBorders>
              <w:top w:val="single" w:sz="8" w:space="0" w:color="000000"/>
              <w:left w:val="single" w:sz="8" w:space="0" w:color="000000"/>
              <w:bottom w:val="single" w:sz="8" w:space="0" w:color="000000"/>
              <w:right w:val="single" w:sz="8" w:space="0" w:color="000000"/>
            </w:tcBorders>
          </w:tcPr>
          <w:p w14:paraId="237F35BC" w14:textId="77777777" w:rsidR="00D1399F" w:rsidRDefault="00000000">
            <w:pPr>
              <w:spacing w:after="0"/>
              <w:ind w:right="4"/>
            </w:pPr>
            <w:r>
              <w:rPr>
                <w:rFonts w:ascii="Arial" w:eastAsia="Arial" w:hAnsi="Arial" w:cs="Arial"/>
                <w:b/>
              </w:rPr>
              <w:t>Objectif</w:t>
            </w:r>
            <w:r>
              <w:rPr>
                <w:rFonts w:ascii="Arial" w:eastAsia="Arial" w:hAnsi="Arial" w:cs="Arial"/>
              </w:rPr>
              <w:t xml:space="preserve"> : L’objectif de ce projet est de créer une solution moderne pleinement intégrée qui offre un aperçu complet du client, des capacités améliorées et une plus grande efficacité dans la gestion de la charge de travail pour les programmes de la gestion des créances. Le projet traitera des questions telles que la duplication des efforts, l’incapacité à tirer profit des avancées technologiques et la technologie vieillissante et non viable des systèmes actuels de la DGRV. Ce projet était initialement prévu en six sous-projets distincts (1 à 3.3); chacun avec un calendrier de planification et d’exécution distinct. Cependant, le sous-projet 3.1 a été interrompu en raison de la pandémie de COVID-19 et du redéploiement de ses ressources vers la charge de travail des mesures économiques. Le projet fait actuellement l’objet d’un exercice de redéfinition des priorités pour tenir compte du changement de calendrier.   </w:t>
            </w:r>
          </w:p>
        </w:tc>
        <w:tc>
          <w:tcPr>
            <w:tcW w:w="2650" w:type="dxa"/>
            <w:tcBorders>
              <w:top w:val="single" w:sz="8" w:space="0" w:color="000000"/>
              <w:left w:val="single" w:sz="8" w:space="0" w:color="000000"/>
              <w:bottom w:val="single" w:sz="8" w:space="0" w:color="000000"/>
              <w:right w:val="single" w:sz="8" w:space="0" w:color="000000"/>
            </w:tcBorders>
            <w:vAlign w:val="center"/>
          </w:tcPr>
          <w:p w14:paraId="623D2EB5" w14:textId="77777777" w:rsidR="00D1399F" w:rsidRDefault="00000000">
            <w:pPr>
              <w:spacing w:after="0"/>
              <w:ind w:left="63"/>
            </w:pPr>
            <w:r>
              <w:rPr>
                <w:rFonts w:ascii="Arial" w:eastAsia="Arial" w:hAnsi="Arial" w:cs="Arial"/>
              </w:rPr>
              <w:t xml:space="preserve">                       134,521 $</w:t>
            </w:r>
          </w:p>
        </w:tc>
        <w:tc>
          <w:tcPr>
            <w:tcW w:w="3250" w:type="dxa"/>
            <w:tcBorders>
              <w:top w:val="single" w:sz="8" w:space="0" w:color="000000"/>
              <w:left w:val="single" w:sz="8" w:space="0" w:color="000000"/>
              <w:bottom w:val="single" w:sz="8" w:space="0" w:color="000000"/>
              <w:right w:val="single" w:sz="8" w:space="0" w:color="000000"/>
            </w:tcBorders>
            <w:vAlign w:val="center"/>
          </w:tcPr>
          <w:p w14:paraId="6035C58C" w14:textId="77777777" w:rsidR="00D1399F" w:rsidRDefault="00000000">
            <w:pPr>
              <w:spacing w:after="2"/>
              <w:ind w:right="34"/>
              <w:jc w:val="center"/>
            </w:pPr>
            <w:r>
              <w:rPr>
                <w:rFonts w:ascii="Arial" w:eastAsia="Arial" w:hAnsi="Arial" w:cs="Arial"/>
              </w:rPr>
              <w:t>2023-24*</w:t>
            </w:r>
          </w:p>
          <w:p w14:paraId="09E86600" w14:textId="77777777" w:rsidR="00D1399F" w:rsidRDefault="00000000">
            <w:pPr>
              <w:spacing w:after="0"/>
              <w:ind w:left="269" w:hanging="199"/>
            </w:pPr>
            <w:r>
              <w:rPr>
                <w:rFonts w:ascii="Arial" w:eastAsia="Arial" w:hAnsi="Arial" w:cs="Arial"/>
                <w:i/>
              </w:rPr>
              <w:t>*projet en re-planification, date d'achèvement à confirmer.</w:t>
            </w:r>
          </w:p>
        </w:tc>
      </w:tr>
    </w:tbl>
    <w:p w14:paraId="490834FB" w14:textId="77777777" w:rsidR="00D1399F" w:rsidRDefault="00D1399F">
      <w:pPr>
        <w:spacing w:after="0"/>
        <w:ind w:left="-1073" w:right="18697"/>
      </w:pPr>
    </w:p>
    <w:tbl>
      <w:tblPr>
        <w:tblStyle w:val="TableGrid"/>
        <w:tblW w:w="17993" w:type="dxa"/>
        <w:tblInd w:w="-41" w:type="dxa"/>
        <w:tblCellMar>
          <w:top w:w="9" w:type="dxa"/>
          <w:left w:w="41" w:type="dxa"/>
          <w:bottom w:w="0" w:type="dxa"/>
          <w:right w:w="52" w:type="dxa"/>
        </w:tblCellMar>
        <w:tblLook w:val="04A0" w:firstRow="1" w:lastRow="0" w:firstColumn="1" w:lastColumn="0" w:noHBand="0" w:noVBand="1"/>
      </w:tblPr>
      <w:tblGrid>
        <w:gridCol w:w="3324"/>
        <w:gridCol w:w="8769"/>
        <w:gridCol w:w="2650"/>
        <w:gridCol w:w="3250"/>
      </w:tblGrid>
      <w:tr w:rsidR="00D1399F" w14:paraId="2A5DB850" w14:textId="77777777">
        <w:trPr>
          <w:trHeight w:val="518"/>
        </w:trPr>
        <w:tc>
          <w:tcPr>
            <w:tcW w:w="17993" w:type="dxa"/>
            <w:gridSpan w:val="4"/>
            <w:tcBorders>
              <w:top w:val="single" w:sz="8" w:space="0" w:color="000000"/>
              <w:left w:val="single" w:sz="8" w:space="0" w:color="000000"/>
              <w:bottom w:val="single" w:sz="8" w:space="0" w:color="000000"/>
              <w:right w:val="single" w:sz="8" w:space="0" w:color="000000"/>
            </w:tcBorders>
            <w:vAlign w:val="center"/>
          </w:tcPr>
          <w:p w14:paraId="5AE550E8" w14:textId="77777777" w:rsidR="00D1399F" w:rsidRDefault="00000000">
            <w:pPr>
              <w:spacing w:after="0"/>
              <w:ind w:left="29"/>
              <w:jc w:val="center"/>
            </w:pPr>
            <w:r>
              <w:rPr>
                <w:rFonts w:ascii="Arial" w:eastAsia="Arial" w:hAnsi="Arial" w:cs="Arial"/>
                <w:b/>
              </w:rPr>
              <w:t xml:space="preserve"> quels sont les détails de chaque projet, y compris</w:t>
            </w:r>
          </w:p>
        </w:tc>
      </w:tr>
      <w:tr w:rsidR="00D1399F" w14:paraId="28B05931" w14:textId="77777777">
        <w:trPr>
          <w:trHeight w:val="307"/>
        </w:trPr>
        <w:tc>
          <w:tcPr>
            <w:tcW w:w="12094" w:type="dxa"/>
            <w:gridSpan w:val="2"/>
            <w:tcBorders>
              <w:top w:val="single" w:sz="8" w:space="0" w:color="000000"/>
              <w:left w:val="single" w:sz="8" w:space="0" w:color="000000"/>
              <w:bottom w:val="single" w:sz="8" w:space="0" w:color="000000"/>
              <w:right w:val="single" w:sz="8" w:space="0" w:color="000000"/>
            </w:tcBorders>
          </w:tcPr>
          <w:p w14:paraId="68749B58" w14:textId="77777777" w:rsidR="00D1399F" w:rsidRDefault="00000000">
            <w:pPr>
              <w:spacing w:after="0"/>
              <w:ind w:left="31"/>
              <w:jc w:val="center"/>
            </w:pPr>
            <w:r>
              <w:rPr>
                <w:rFonts w:ascii="Arial" w:eastAsia="Arial" w:hAnsi="Arial" w:cs="Arial"/>
                <w:b/>
                <w:color w:val="333333"/>
              </w:rPr>
              <w:t>(i) une description et un résumé du projet</w:t>
            </w:r>
          </w:p>
        </w:tc>
        <w:tc>
          <w:tcPr>
            <w:tcW w:w="2650" w:type="dxa"/>
            <w:vMerge w:val="restart"/>
            <w:tcBorders>
              <w:top w:val="single" w:sz="8" w:space="0" w:color="000000"/>
              <w:left w:val="single" w:sz="8" w:space="0" w:color="000000"/>
              <w:bottom w:val="single" w:sz="8" w:space="0" w:color="000000"/>
              <w:right w:val="single" w:sz="8" w:space="0" w:color="000000"/>
            </w:tcBorders>
          </w:tcPr>
          <w:p w14:paraId="5C786758" w14:textId="77777777" w:rsidR="00D1399F" w:rsidRDefault="00000000">
            <w:pPr>
              <w:spacing w:after="0"/>
              <w:ind w:left="198" w:right="182"/>
              <w:jc w:val="center"/>
            </w:pPr>
            <w:r>
              <w:rPr>
                <w:rFonts w:ascii="Arial" w:eastAsia="Arial" w:hAnsi="Arial" w:cs="Arial"/>
                <w:b/>
                <w:color w:val="333333"/>
              </w:rPr>
              <w:t>(ii) le budget total (en millers $)</w:t>
            </w:r>
          </w:p>
        </w:tc>
        <w:tc>
          <w:tcPr>
            <w:tcW w:w="3250" w:type="dxa"/>
            <w:vMerge w:val="restart"/>
            <w:tcBorders>
              <w:top w:val="single" w:sz="8" w:space="0" w:color="000000"/>
              <w:left w:val="single" w:sz="8" w:space="0" w:color="000000"/>
              <w:bottom w:val="single" w:sz="8" w:space="0" w:color="000000"/>
              <w:right w:val="single" w:sz="8" w:space="0" w:color="000000"/>
            </w:tcBorders>
          </w:tcPr>
          <w:p w14:paraId="122175C9" w14:textId="77777777" w:rsidR="00D1399F" w:rsidRDefault="00000000">
            <w:pPr>
              <w:spacing w:after="0"/>
              <w:jc w:val="center"/>
            </w:pPr>
            <w:r>
              <w:rPr>
                <w:rFonts w:ascii="Arial" w:eastAsia="Arial" w:hAnsi="Arial" w:cs="Arial"/>
                <w:b/>
                <w:color w:val="333333"/>
              </w:rPr>
              <w:t>(iii) la date d’achèvement prévue</w:t>
            </w:r>
          </w:p>
        </w:tc>
      </w:tr>
      <w:tr w:rsidR="00D1399F" w14:paraId="03986279" w14:textId="77777777">
        <w:trPr>
          <w:trHeight w:val="257"/>
        </w:trPr>
        <w:tc>
          <w:tcPr>
            <w:tcW w:w="3324" w:type="dxa"/>
            <w:tcBorders>
              <w:top w:val="single" w:sz="8" w:space="0" w:color="000000"/>
              <w:left w:val="single" w:sz="8" w:space="0" w:color="000000"/>
              <w:bottom w:val="single" w:sz="8" w:space="0" w:color="000000"/>
              <w:right w:val="single" w:sz="8" w:space="0" w:color="000000"/>
            </w:tcBorders>
          </w:tcPr>
          <w:p w14:paraId="105A76FC" w14:textId="77777777" w:rsidR="00D1399F" w:rsidRDefault="00000000">
            <w:pPr>
              <w:spacing w:after="0"/>
              <w:ind w:left="29"/>
              <w:jc w:val="center"/>
            </w:pPr>
            <w:r>
              <w:rPr>
                <w:rFonts w:ascii="Arial" w:eastAsia="Arial" w:hAnsi="Arial" w:cs="Arial"/>
                <w:b/>
                <w:color w:val="333333"/>
              </w:rPr>
              <w:t>description</w:t>
            </w:r>
          </w:p>
        </w:tc>
        <w:tc>
          <w:tcPr>
            <w:tcW w:w="8770" w:type="dxa"/>
            <w:tcBorders>
              <w:top w:val="single" w:sz="8" w:space="0" w:color="000000"/>
              <w:left w:val="single" w:sz="8" w:space="0" w:color="000000"/>
              <w:bottom w:val="single" w:sz="8" w:space="0" w:color="000000"/>
              <w:right w:val="single" w:sz="8" w:space="0" w:color="000000"/>
            </w:tcBorders>
          </w:tcPr>
          <w:p w14:paraId="79934E47" w14:textId="77777777" w:rsidR="00D1399F" w:rsidRDefault="00000000">
            <w:pPr>
              <w:spacing w:after="0"/>
              <w:ind w:left="29"/>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32EE47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900826D" w14:textId="77777777" w:rsidR="00D1399F" w:rsidRDefault="00D1399F"/>
        </w:tc>
      </w:tr>
      <w:tr w:rsidR="00D1399F" w14:paraId="6BE06356" w14:textId="77777777">
        <w:trPr>
          <w:trHeight w:val="2009"/>
        </w:trPr>
        <w:tc>
          <w:tcPr>
            <w:tcW w:w="3324" w:type="dxa"/>
            <w:tcBorders>
              <w:top w:val="single" w:sz="8" w:space="0" w:color="000000"/>
              <w:left w:val="single" w:sz="8" w:space="0" w:color="000000"/>
              <w:bottom w:val="single" w:sz="8" w:space="0" w:color="000000"/>
              <w:right w:val="single" w:sz="8" w:space="0" w:color="000000"/>
            </w:tcBorders>
          </w:tcPr>
          <w:p w14:paraId="08066B64" w14:textId="77777777" w:rsidR="00D1399F" w:rsidRDefault="00000000">
            <w:pPr>
              <w:spacing w:after="0"/>
            </w:pPr>
            <w:r>
              <w:rPr>
                <w:rFonts w:ascii="Arial" w:eastAsia="Arial" w:hAnsi="Arial" w:cs="Arial"/>
                <w:b/>
              </w:rPr>
              <w:t xml:space="preserve">Programme de durabilité des applications - </w:t>
            </w:r>
            <w:r>
              <w:rPr>
                <w:rFonts w:ascii="Arial" w:eastAsia="Arial" w:hAnsi="Arial" w:cs="Arial"/>
              </w:rPr>
              <w:t xml:space="preserve"> </w:t>
            </w:r>
            <w:r>
              <w:rPr>
                <w:rFonts w:ascii="Arial" w:eastAsia="Arial" w:hAnsi="Arial" w:cs="Arial"/>
                <w:b/>
              </w:rPr>
              <w:t xml:space="preserve">Grand livre des recettes – Projet de conversion à S/4HANA </w:t>
            </w:r>
          </w:p>
        </w:tc>
        <w:tc>
          <w:tcPr>
            <w:tcW w:w="8770" w:type="dxa"/>
            <w:tcBorders>
              <w:top w:val="single" w:sz="8" w:space="0" w:color="000000"/>
              <w:left w:val="single" w:sz="8" w:space="0" w:color="000000"/>
              <w:bottom w:val="single" w:sz="8" w:space="0" w:color="000000"/>
              <w:right w:val="single" w:sz="8" w:space="0" w:color="000000"/>
            </w:tcBorders>
          </w:tcPr>
          <w:p w14:paraId="79528DFA" w14:textId="77777777" w:rsidR="00D1399F" w:rsidRDefault="00000000">
            <w:pPr>
              <w:spacing w:after="0"/>
            </w:pPr>
            <w:r>
              <w:rPr>
                <w:rFonts w:ascii="Arial" w:eastAsia="Arial" w:hAnsi="Arial" w:cs="Arial"/>
                <w:b/>
              </w:rPr>
              <w:t>Objectif</w:t>
            </w:r>
            <w:r>
              <w:rPr>
                <w:rFonts w:ascii="Arial" w:eastAsia="Arial" w:hAnsi="Arial" w:cs="Arial"/>
              </w:rPr>
              <w:t xml:space="preserve"> : Le gouvernement du Canada vise à moderniser ses opérations financières conformément au programme de transformation de la gestion financière. Un des objectifs dans le cadre de cette transformation est de passer de la plateforme SAP actuelle à la nouvelle plateforme S/4HANA d’ici 2025, puisque l’état et la version actuels de l’application seront éliminés à cette date. L’objectif de ce projet est de convertir le système du Grand livre des recettes du gouvernement du Canada à la nouvelle plateforme S/4HANA avant que la version actuelle de SAP ne soit éliminée.</w:t>
            </w:r>
          </w:p>
        </w:tc>
        <w:tc>
          <w:tcPr>
            <w:tcW w:w="2650" w:type="dxa"/>
            <w:tcBorders>
              <w:top w:val="single" w:sz="8" w:space="0" w:color="000000"/>
              <w:left w:val="single" w:sz="8" w:space="0" w:color="000000"/>
              <w:bottom w:val="single" w:sz="8" w:space="0" w:color="000000"/>
              <w:right w:val="single" w:sz="8" w:space="0" w:color="000000"/>
            </w:tcBorders>
            <w:vAlign w:val="center"/>
          </w:tcPr>
          <w:p w14:paraId="6F1DA7EE" w14:textId="77777777" w:rsidR="00D1399F" w:rsidRDefault="00000000">
            <w:pPr>
              <w:spacing w:after="0"/>
              <w:ind w:left="63"/>
            </w:pPr>
            <w:r>
              <w:rPr>
                <w:rFonts w:ascii="Arial" w:eastAsia="Arial" w:hAnsi="Arial" w:cs="Arial"/>
              </w:rPr>
              <w:t xml:space="preserve">                         12,100 $</w:t>
            </w:r>
          </w:p>
        </w:tc>
        <w:tc>
          <w:tcPr>
            <w:tcW w:w="3250" w:type="dxa"/>
            <w:tcBorders>
              <w:top w:val="single" w:sz="8" w:space="0" w:color="000000"/>
              <w:left w:val="single" w:sz="8" w:space="0" w:color="000000"/>
              <w:bottom w:val="single" w:sz="8" w:space="0" w:color="000000"/>
              <w:right w:val="single" w:sz="8" w:space="0" w:color="000000"/>
            </w:tcBorders>
            <w:vAlign w:val="center"/>
          </w:tcPr>
          <w:p w14:paraId="5FC035E4" w14:textId="77777777" w:rsidR="00D1399F" w:rsidRDefault="00000000">
            <w:pPr>
              <w:spacing w:after="0"/>
              <w:ind w:left="73"/>
            </w:pPr>
            <w:r>
              <w:rPr>
                <w:rFonts w:ascii="Arial" w:eastAsia="Arial" w:hAnsi="Arial" w:cs="Arial"/>
              </w:rPr>
              <w:t>date d'achèvement à confirmer</w:t>
            </w:r>
          </w:p>
        </w:tc>
      </w:tr>
      <w:tr w:rsidR="00D1399F" w14:paraId="39283EAC" w14:textId="77777777">
        <w:trPr>
          <w:trHeight w:val="1807"/>
        </w:trPr>
        <w:tc>
          <w:tcPr>
            <w:tcW w:w="3324" w:type="dxa"/>
            <w:tcBorders>
              <w:top w:val="single" w:sz="8" w:space="0" w:color="000000"/>
              <w:left w:val="single" w:sz="8" w:space="0" w:color="000000"/>
              <w:bottom w:val="single" w:sz="8" w:space="0" w:color="000000"/>
              <w:right w:val="single" w:sz="8" w:space="0" w:color="000000"/>
            </w:tcBorders>
          </w:tcPr>
          <w:p w14:paraId="1A4FCF95" w14:textId="77777777" w:rsidR="00D1399F" w:rsidRDefault="00000000">
            <w:pPr>
              <w:spacing w:after="0"/>
            </w:pPr>
            <w:r>
              <w:rPr>
                <w:rFonts w:ascii="Arial" w:eastAsia="Arial" w:hAnsi="Arial" w:cs="Arial"/>
                <w:b/>
              </w:rPr>
              <w:t>Programme de durabilité de la sécurité - Gestion des comptes privilégiés</w:t>
            </w:r>
          </w:p>
        </w:tc>
        <w:tc>
          <w:tcPr>
            <w:tcW w:w="8770" w:type="dxa"/>
            <w:tcBorders>
              <w:top w:val="single" w:sz="8" w:space="0" w:color="000000"/>
              <w:left w:val="single" w:sz="8" w:space="0" w:color="000000"/>
              <w:bottom w:val="single" w:sz="8" w:space="0" w:color="000000"/>
              <w:right w:val="single" w:sz="8" w:space="0" w:color="000000"/>
            </w:tcBorders>
          </w:tcPr>
          <w:p w14:paraId="02DB4BFE" w14:textId="77777777" w:rsidR="00D1399F" w:rsidRDefault="00000000">
            <w:pPr>
              <w:spacing w:after="0"/>
            </w:pPr>
            <w:r>
              <w:rPr>
                <w:rFonts w:ascii="Arial" w:eastAsia="Arial" w:hAnsi="Arial" w:cs="Arial"/>
                <w:b/>
              </w:rPr>
              <w:t>Objectif :</w:t>
            </w:r>
            <w:r>
              <w:rPr>
                <w:rFonts w:ascii="Arial" w:eastAsia="Arial" w:hAnsi="Arial" w:cs="Arial"/>
              </w:rPr>
              <w:t xml:space="preserve"> Mettre en place une solution de contrôle et de sécurisation des accès privilégiés au sein de l'Agence. Les processus et procédures d'administration existants sont insuffisants et chronophages. La solution PAM atténuera les risques d'accès non autorisé aux systèmes sensibles, et le risque particulier d'accès non autorisé et/ou d'utilisation abusive de l'accès aux systèmes par des utilisateurs privilégiés, ou de logiciels malveillants se faisant passer pour des utilisateurs privilégiés. </w:t>
            </w:r>
          </w:p>
        </w:tc>
        <w:tc>
          <w:tcPr>
            <w:tcW w:w="2650" w:type="dxa"/>
            <w:tcBorders>
              <w:top w:val="single" w:sz="8" w:space="0" w:color="000000"/>
              <w:left w:val="single" w:sz="8" w:space="0" w:color="000000"/>
              <w:bottom w:val="single" w:sz="8" w:space="0" w:color="000000"/>
              <w:right w:val="single" w:sz="8" w:space="0" w:color="000000"/>
            </w:tcBorders>
            <w:vAlign w:val="center"/>
          </w:tcPr>
          <w:p w14:paraId="31FEFFFA" w14:textId="77777777" w:rsidR="00D1399F" w:rsidRDefault="00000000">
            <w:pPr>
              <w:spacing w:after="0"/>
              <w:ind w:left="63"/>
            </w:pPr>
            <w:r>
              <w:rPr>
                <w:rFonts w:ascii="Arial" w:eastAsia="Arial" w:hAnsi="Arial" w:cs="Arial"/>
              </w:rPr>
              <w:t xml:space="preserve">                         17,072 $</w:t>
            </w:r>
          </w:p>
        </w:tc>
        <w:tc>
          <w:tcPr>
            <w:tcW w:w="3250" w:type="dxa"/>
            <w:tcBorders>
              <w:top w:val="single" w:sz="8" w:space="0" w:color="000000"/>
              <w:left w:val="single" w:sz="8" w:space="0" w:color="000000"/>
              <w:bottom w:val="single" w:sz="8" w:space="0" w:color="000000"/>
              <w:right w:val="single" w:sz="8" w:space="0" w:color="000000"/>
            </w:tcBorders>
            <w:vAlign w:val="center"/>
          </w:tcPr>
          <w:p w14:paraId="1EAEF636" w14:textId="77777777" w:rsidR="00D1399F" w:rsidRDefault="00000000">
            <w:pPr>
              <w:spacing w:after="0"/>
              <w:ind w:left="19"/>
              <w:jc w:val="center"/>
            </w:pPr>
            <w:r>
              <w:rPr>
                <w:rFonts w:ascii="Arial" w:eastAsia="Arial" w:hAnsi="Arial" w:cs="Arial"/>
              </w:rPr>
              <w:t>2023-24</w:t>
            </w:r>
          </w:p>
        </w:tc>
      </w:tr>
    </w:tbl>
    <w:p w14:paraId="57F92A25" w14:textId="77777777" w:rsidR="00D1399F" w:rsidRDefault="00D1399F">
      <w:pPr>
        <w:sectPr w:rsidR="00D1399F">
          <w:headerReference w:type="even" r:id="rId946"/>
          <w:headerReference w:type="default" r:id="rId947"/>
          <w:footerReference w:type="even" r:id="rId948"/>
          <w:footerReference w:type="default" r:id="rId949"/>
          <w:headerReference w:type="first" r:id="rId950"/>
          <w:footerReference w:type="first" r:id="rId951"/>
          <w:pgSz w:w="20160" w:h="12240" w:orient="landscape"/>
          <w:pgMar w:top="1092" w:right="1463" w:bottom="1200" w:left="1073" w:header="720" w:footer="491" w:gutter="0"/>
          <w:pgNumType w:start="1"/>
          <w:cols w:space="720"/>
          <w:titlePg/>
        </w:sectPr>
      </w:pPr>
    </w:p>
    <w:p w14:paraId="0CD2A93B" w14:textId="77777777" w:rsidR="00D1399F" w:rsidRDefault="00000000">
      <w:pPr>
        <w:spacing w:after="0"/>
        <w:ind w:left="4682"/>
      </w:pPr>
      <w:r>
        <w:rPr>
          <w:rFonts w:ascii="Times New Roman" w:eastAsia="Times New Roman" w:hAnsi="Times New Roman" w:cs="Times New Roman"/>
          <w:sz w:val="24"/>
        </w:rPr>
        <w:lastRenderedPageBreak/>
        <w:t xml:space="preserve"> </w:t>
      </w:r>
    </w:p>
    <w:p w14:paraId="08B30378" w14:textId="77777777" w:rsidR="00D1399F" w:rsidRDefault="00000000">
      <w:pPr>
        <w:spacing w:after="754"/>
        <w:ind w:left="223"/>
      </w:pPr>
      <w:r>
        <w:rPr>
          <w:rFonts w:ascii="Times New Roman" w:eastAsia="Times New Roman" w:hAnsi="Times New Roman" w:cs="Times New Roman"/>
          <w:sz w:val="24"/>
        </w:rPr>
        <w:t xml:space="preserve"> </w:t>
      </w:r>
    </w:p>
    <w:p w14:paraId="5698CD90" w14:textId="77777777" w:rsidR="00D1399F" w:rsidRDefault="00000000">
      <w:pPr>
        <w:pStyle w:val="Heading2"/>
        <w:ind w:left="795" w:right="721"/>
      </w:pPr>
      <w:r>
        <w:t>DEMANDE DE RENSEIGNEMENT AU GOUVERNEMENT</w:t>
      </w:r>
    </w:p>
    <w:p w14:paraId="3F12E547" w14:textId="77777777" w:rsidR="00D1399F" w:rsidRDefault="00000000">
      <w:pPr>
        <w:spacing w:after="0"/>
        <w:ind w:left="117"/>
        <w:jc w:val="center"/>
      </w:pPr>
      <w:r>
        <w:rPr>
          <w:rFonts w:ascii="Times New Roman" w:eastAsia="Times New Roman" w:hAnsi="Times New Roman" w:cs="Times New Roman"/>
          <w:sz w:val="18"/>
        </w:rPr>
        <w:t xml:space="preserve"> </w:t>
      </w:r>
    </w:p>
    <w:p w14:paraId="52F2B812" w14:textId="77777777" w:rsidR="00D1399F" w:rsidRDefault="00000000">
      <w:pPr>
        <w:pStyle w:val="Heading3"/>
        <w:ind w:left="239" w:right="178"/>
      </w:pPr>
      <w:r>
        <w:rPr>
          <w:rFonts w:ascii="Times New Roman" w:eastAsia="Times New Roman" w:hAnsi="Times New Roman" w:cs="Times New Roman"/>
          <w:b w:val="0"/>
          <w:sz w:val="18"/>
        </w:rPr>
        <w:t>PREPARE IN ENGLISH AND FRENCH MARKING "ORIGINAL TEXT" OR "TRANSLATION" PRÉPARER EN ANGLAIS ET EN FRANÇAIS EN INDIQUANT "TEXTE ORIGINAL" OU "TRADUCTION"</w:t>
      </w:r>
    </w:p>
    <w:p w14:paraId="448C7E3A" w14:textId="77777777" w:rsidR="00D1399F" w:rsidRDefault="00000000">
      <w:pPr>
        <w:spacing w:after="81"/>
        <w:ind w:left="223"/>
      </w:pPr>
      <w:r>
        <w:rPr>
          <w:rFonts w:ascii="Times New Roman" w:eastAsia="Times New Roman" w:hAnsi="Times New Roman" w:cs="Times New Roman"/>
          <w:sz w:val="18"/>
        </w:rPr>
        <w:t xml:space="preserve"> </w:t>
      </w:r>
    </w:p>
    <w:p w14:paraId="5CD3624B" w14:textId="77777777" w:rsidR="00D1399F" w:rsidRDefault="00000000">
      <w:pPr>
        <w:pStyle w:val="Heading4"/>
        <w:tabs>
          <w:tab w:val="center" w:pos="2781"/>
          <w:tab w:val="center" w:pos="7946"/>
        </w:tabs>
        <w:ind w:left="-3" w:firstLine="0"/>
      </w:pPr>
      <w:r>
        <w:t>QUESTION NO./N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346EAE50" w14:textId="77777777" w:rsidR="00D1399F" w:rsidRDefault="00000000">
      <w:pPr>
        <w:tabs>
          <w:tab w:val="center" w:pos="4321"/>
          <w:tab w:val="center" w:pos="8512"/>
        </w:tabs>
        <w:spacing w:after="125" w:line="248" w:lineRule="auto"/>
        <w:ind w:left="-3"/>
      </w:pPr>
      <w:r>
        <w:rPr>
          <w:noProof/>
        </w:rPr>
        <mc:AlternateContent>
          <mc:Choice Requires="wpg">
            <w:drawing>
              <wp:anchor distT="0" distB="0" distL="114300" distR="114300" simplePos="0" relativeHeight="251674624" behindDoc="1" locked="0" layoutInCell="1" allowOverlap="1" wp14:anchorId="7A4F470B" wp14:editId="4E656044">
                <wp:simplePos x="0" y="0"/>
                <wp:positionH relativeFrom="column">
                  <wp:posOffset>-73456</wp:posOffset>
                </wp:positionH>
                <wp:positionV relativeFrom="paragraph">
                  <wp:posOffset>-156064</wp:posOffset>
                </wp:positionV>
                <wp:extent cx="7292340" cy="352044"/>
                <wp:effectExtent l="0" t="0" r="0" b="0"/>
                <wp:wrapNone/>
                <wp:docPr id="414052" name="Group 414052"/>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0533" name="Shape 570533"/>
                        <wps:cNvSpPr/>
                        <wps:spPr>
                          <a:xfrm>
                            <a:off x="1619758" y="91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34" name="Shape 570534"/>
                        <wps:cNvSpPr/>
                        <wps:spPr>
                          <a:xfrm>
                            <a:off x="16197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35" name="Shape 570535"/>
                        <wps:cNvSpPr/>
                        <wps:spPr>
                          <a:xfrm>
                            <a:off x="1628902" y="0"/>
                            <a:ext cx="3307334" cy="9144"/>
                          </a:xfrm>
                          <a:custGeom>
                            <a:avLst/>
                            <a:gdLst/>
                            <a:ahLst/>
                            <a:cxnLst/>
                            <a:rect l="0" t="0" r="0" b="0"/>
                            <a:pathLst>
                              <a:path w="3307334" h="9144">
                                <a:moveTo>
                                  <a:pt x="0" y="0"/>
                                </a:moveTo>
                                <a:lnTo>
                                  <a:pt x="3307334" y="0"/>
                                </a:lnTo>
                                <a:lnTo>
                                  <a:pt x="33073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36" name="Shape 570536"/>
                        <wps:cNvSpPr/>
                        <wps:spPr>
                          <a:xfrm>
                            <a:off x="4936237" y="91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37" name="Shape 570537"/>
                        <wps:cNvSpPr/>
                        <wps:spPr>
                          <a:xfrm>
                            <a:off x="493623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38" name="Shape 570538"/>
                        <wps:cNvSpPr/>
                        <wps:spPr>
                          <a:xfrm>
                            <a:off x="1619758" y="13716"/>
                            <a:ext cx="9144" cy="329184"/>
                          </a:xfrm>
                          <a:custGeom>
                            <a:avLst/>
                            <a:gdLst/>
                            <a:ahLst/>
                            <a:cxnLst/>
                            <a:rect l="0" t="0" r="0" b="0"/>
                            <a:pathLst>
                              <a:path w="9144" h="329184">
                                <a:moveTo>
                                  <a:pt x="0" y="0"/>
                                </a:moveTo>
                                <a:lnTo>
                                  <a:pt x="9144" y="0"/>
                                </a:lnTo>
                                <a:lnTo>
                                  <a:pt x="9144" y="329184"/>
                                </a:lnTo>
                                <a:lnTo>
                                  <a:pt x="0" y="329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39" name="Shape 570539"/>
                        <wps:cNvSpPr/>
                        <wps:spPr>
                          <a:xfrm>
                            <a:off x="4936237" y="13716"/>
                            <a:ext cx="9144" cy="329184"/>
                          </a:xfrm>
                          <a:custGeom>
                            <a:avLst/>
                            <a:gdLst/>
                            <a:ahLst/>
                            <a:cxnLst/>
                            <a:rect l="0" t="0" r="0" b="0"/>
                            <a:pathLst>
                              <a:path w="9144" h="329184">
                                <a:moveTo>
                                  <a:pt x="0" y="0"/>
                                </a:moveTo>
                                <a:lnTo>
                                  <a:pt x="9144" y="0"/>
                                </a:lnTo>
                                <a:lnTo>
                                  <a:pt x="9144" y="329184"/>
                                </a:lnTo>
                                <a:lnTo>
                                  <a:pt x="0" y="329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40" name="Shape 570540"/>
                        <wps:cNvSpPr/>
                        <wps:spPr>
                          <a:xfrm>
                            <a:off x="0" y="34290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41" name="Shape 570541"/>
                        <wps:cNvSpPr/>
                        <wps:spPr>
                          <a:xfrm>
                            <a:off x="1619758" y="342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42" name="Shape 570542"/>
                        <wps:cNvSpPr/>
                        <wps:spPr>
                          <a:xfrm>
                            <a:off x="1628902" y="342900"/>
                            <a:ext cx="1573657" cy="9144"/>
                          </a:xfrm>
                          <a:custGeom>
                            <a:avLst/>
                            <a:gdLst/>
                            <a:ahLst/>
                            <a:cxnLst/>
                            <a:rect l="0" t="0" r="0" b="0"/>
                            <a:pathLst>
                              <a:path w="1573657" h="9144">
                                <a:moveTo>
                                  <a:pt x="0" y="0"/>
                                </a:moveTo>
                                <a:lnTo>
                                  <a:pt x="1573657" y="0"/>
                                </a:lnTo>
                                <a:lnTo>
                                  <a:pt x="157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43" name="Shape 570543"/>
                        <wps:cNvSpPr/>
                        <wps:spPr>
                          <a:xfrm>
                            <a:off x="3202559" y="342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44" name="Shape 570544"/>
                        <wps:cNvSpPr/>
                        <wps:spPr>
                          <a:xfrm>
                            <a:off x="3211703" y="342900"/>
                            <a:ext cx="1724533" cy="9144"/>
                          </a:xfrm>
                          <a:custGeom>
                            <a:avLst/>
                            <a:gdLst/>
                            <a:ahLst/>
                            <a:cxnLst/>
                            <a:rect l="0" t="0" r="0" b="0"/>
                            <a:pathLst>
                              <a:path w="1724533" h="9144">
                                <a:moveTo>
                                  <a:pt x="0" y="0"/>
                                </a:moveTo>
                                <a:lnTo>
                                  <a:pt x="1724533" y="0"/>
                                </a:lnTo>
                                <a:lnTo>
                                  <a:pt x="17245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45" name="Shape 570545"/>
                        <wps:cNvSpPr/>
                        <wps:spPr>
                          <a:xfrm>
                            <a:off x="4936237" y="342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46" name="Shape 570546"/>
                        <wps:cNvSpPr/>
                        <wps:spPr>
                          <a:xfrm>
                            <a:off x="4945381" y="342900"/>
                            <a:ext cx="2337816" cy="9144"/>
                          </a:xfrm>
                          <a:custGeom>
                            <a:avLst/>
                            <a:gdLst/>
                            <a:ahLst/>
                            <a:cxnLst/>
                            <a:rect l="0" t="0" r="0" b="0"/>
                            <a:pathLst>
                              <a:path w="2337816" h="9144">
                                <a:moveTo>
                                  <a:pt x="0" y="0"/>
                                </a:moveTo>
                                <a:lnTo>
                                  <a:pt x="2337816" y="0"/>
                                </a:lnTo>
                                <a:lnTo>
                                  <a:pt x="2337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47" name="Shape 570547"/>
                        <wps:cNvSpPr/>
                        <wps:spPr>
                          <a:xfrm>
                            <a:off x="7283196" y="342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052" style="width:574.2pt;height:27.72pt;position:absolute;z-index:-2147483591;mso-position-horizontal-relative:text;mso-position-horizontal:absolute;margin-left:-5.784pt;mso-position-vertical-relative:text;margin-top:-12.2886pt;" coordsize="72923,3520">
                <v:shape id="Shape 570548" style="position:absolute;width:91;height:91;left:16197;top:91;" coordsize="9144,9144" path="m0,0l9144,0l9144,9144l0,9144l0,0">
                  <v:stroke weight="0pt" endcap="flat" joinstyle="miter" miterlimit="10" on="false" color="#000000" opacity="0"/>
                  <v:fill on="true" color="#000000"/>
                </v:shape>
                <v:shape id="Shape 570549" style="position:absolute;width:91;height:91;left:16197;top:0;" coordsize="9144,9144" path="m0,0l9144,0l9144,9144l0,9144l0,0">
                  <v:stroke weight="0pt" endcap="flat" joinstyle="miter" miterlimit="10" on="false" color="#000000" opacity="0"/>
                  <v:fill on="true" color="#000000"/>
                </v:shape>
                <v:shape id="Shape 570550" style="position:absolute;width:33073;height:91;left:16289;top:0;" coordsize="3307334,9144" path="m0,0l3307334,0l3307334,9144l0,9144l0,0">
                  <v:stroke weight="0pt" endcap="flat" joinstyle="miter" miterlimit="10" on="false" color="#000000" opacity="0"/>
                  <v:fill on="true" color="#000000"/>
                </v:shape>
                <v:shape id="Shape 570551" style="position:absolute;width:91;height:91;left:49362;top:91;" coordsize="9144,9144" path="m0,0l9144,0l9144,9144l0,9144l0,0">
                  <v:stroke weight="0pt" endcap="flat" joinstyle="miter" miterlimit="10" on="false" color="#000000" opacity="0"/>
                  <v:fill on="true" color="#000000"/>
                </v:shape>
                <v:shape id="Shape 570552" style="position:absolute;width:91;height:91;left:49362;top:0;" coordsize="9144,9144" path="m0,0l9144,0l9144,9144l0,9144l0,0">
                  <v:stroke weight="0pt" endcap="flat" joinstyle="miter" miterlimit="10" on="false" color="#000000" opacity="0"/>
                  <v:fill on="true" color="#000000"/>
                </v:shape>
                <v:shape id="Shape 570553" style="position:absolute;width:91;height:3291;left:16197;top:137;" coordsize="9144,329184" path="m0,0l9144,0l9144,329184l0,329184l0,0">
                  <v:stroke weight="0pt" endcap="flat" joinstyle="miter" miterlimit="10" on="false" color="#000000" opacity="0"/>
                  <v:fill on="true" color="#000000"/>
                </v:shape>
                <v:shape id="Shape 570554" style="position:absolute;width:91;height:3291;left:49362;top:137;" coordsize="9144,329184" path="m0,0l9144,0l9144,329184l0,329184l0,0">
                  <v:stroke weight="0pt" endcap="flat" joinstyle="miter" miterlimit="10" on="false" color="#000000" opacity="0"/>
                  <v:fill on="true" color="#000000"/>
                </v:shape>
                <v:shape id="Shape 570555" style="position:absolute;width:16197;height:91;left:0;top:3429;" coordsize="1619758,9144" path="m0,0l1619758,0l1619758,9144l0,9144l0,0">
                  <v:stroke weight="0pt" endcap="flat" joinstyle="miter" miterlimit="10" on="false" color="#000000" opacity="0"/>
                  <v:fill on="true" color="#000000"/>
                </v:shape>
                <v:shape id="Shape 570556" style="position:absolute;width:91;height:91;left:16197;top:3429;" coordsize="9144,9144" path="m0,0l9144,0l9144,9144l0,9144l0,0">
                  <v:stroke weight="0pt" endcap="flat" joinstyle="miter" miterlimit="10" on="false" color="#000000" opacity="0"/>
                  <v:fill on="true" color="#000000"/>
                </v:shape>
                <v:shape id="Shape 570557" style="position:absolute;width:15736;height:91;left:16289;top:3429;" coordsize="1573657,9144" path="m0,0l1573657,0l1573657,9144l0,9144l0,0">
                  <v:stroke weight="0pt" endcap="flat" joinstyle="miter" miterlimit="10" on="false" color="#000000" opacity="0"/>
                  <v:fill on="true" color="#000000"/>
                </v:shape>
                <v:shape id="Shape 570558" style="position:absolute;width:91;height:91;left:32025;top:3429;" coordsize="9144,9144" path="m0,0l9144,0l9144,9144l0,9144l0,0">
                  <v:stroke weight="0pt" endcap="flat" joinstyle="miter" miterlimit="10" on="false" color="#000000" opacity="0"/>
                  <v:fill on="true" color="#000000"/>
                </v:shape>
                <v:shape id="Shape 570559" style="position:absolute;width:17245;height:91;left:32117;top:3429;" coordsize="1724533,9144" path="m0,0l1724533,0l1724533,9144l0,9144l0,0">
                  <v:stroke weight="0pt" endcap="flat" joinstyle="miter" miterlimit="10" on="false" color="#000000" opacity="0"/>
                  <v:fill on="true" color="#000000"/>
                </v:shape>
                <v:shape id="Shape 570560" style="position:absolute;width:91;height:91;left:49362;top:3429;" coordsize="9144,9144" path="m0,0l9144,0l9144,9144l0,9144l0,0">
                  <v:stroke weight="0pt" endcap="flat" joinstyle="miter" miterlimit="10" on="false" color="#000000" opacity="0"/>
                  <v:fill on="true" color="#000000"/>
                </v:shape>
                <v:shape id="Shape 570561" style="position:absolute;width:23378;height:91;left:49453;top:3429;" coordsize="2337816,9144" path="m0,0l2337816,0l2337816,9144l0,9144l0,0">
                  <v:stroke weight="0pt" endcap="flat" joinstyle="miter" miterlimit="10" on="false" color="#000000" opacity="0"/>
                  <v:fill on="true" color="#000000"/>
                </v:shape>
                <v:shape id="Shape 570562" style="position:absolute;width:91;height:91;left:72831;top:3429;" coordsize="9144,9144" path="m0,0l9144,0l9144,9144l0,9144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15220F74" w14:textId="77777777" w:rsidR="00D1399F" w:rsidRDefault="00000000">
      <w:pPr>
        <w:tabs>
          <w:tab w:val="right" w:pos="11181"/>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Sport and Minister responsible for the Economic Development Agency of Canada for the Regions of Quebec </w:t>
      </w:r>
    </w:p>
    <w:p w14:paraId="56B78731" w14:textId="77777777" w:rsidR="00D1399F" w:rsidRDefault="00000000">
      <w:pPr>
        <w:spacing w:after="4" w:line="248" w:lineRule="auto"/>
        <w:ind w:left="5085" w:right="100" w:hanging="10"/>
        <w:jc w:val="center"/>
      </w:pPr>
      <w:r>
        <w:rPr>
          <w:rFonts w:ascii="Arial" w:eastAsia="Arial" w:hAnsi="Arial" w:cs="Arial"/>
          <w:sz w:val="16"/>
        </w:rPr>
        <w:t xml:space="preserve">Réponse de la ministre des Sports et ministre responsable de l’Agence de développement économique du Canada pour les régions du Québec </w:t>
      </w:r>
    </w:p>
    <w:p w14:paraId="59CA4987" w14:textId="77777777" w:rsidR="00D1399F" w:rsidRDefault="00000000">
      <w:pPr>
        <w:spacing w:after="140"/>
        <w:ind w:left="5038"/>
        <w:jc w:val="center"/>
      </w:pPr>
      <w:r>
        <w:rPr>
          <w:rFonts w:ascii="Arial" w:eastAsia="Arial" w:hAnsi="Arial" w:cs="Arial"/>
          <w:sz w:val="14"/>
        </w:rPr>
        <w:t xml:space="preserve"> </w:t>
      </w:r>
    </w:p>
    <w:p w14:paraId="40739B02" w14:textId="77777777" w:rsidR="00D1399F" w:rsidRDefault="00000000">
      <w:pPr>
        <w:spacing w:after="61"/>
        <w:ind w:left="2723"/>
      </w:pPr>
      <w:r>
        <w:rPr>
          <w:noProof/>
        </w:rPr>
        <mc:AlternateContent>
          <mc:Choice Requires="wpg">
            <w:drawing>
              <wp:anchor distT="0" distB="0" distL="114300" distR="114300" simplePos="0" relativeHeight="251675648" behindDoc="0" locked="0" layoutInCell="1" allowOverlap="1" wp14:anchorId="222AE081" wp14:editId="61F3797F">
                <wp:simplePos x="0" y="0"/>
                <wp:positionH relativeFrom="column">
                  <wp:posOffset>3531692</wp:posOffset>
                </wp:positionH>
                <wp:positionV relativeFrom="paragraph">
                  <wp:posOffset>32166</wp:posOffset>
                </wp:positionV>
                <wp:extent cx="3678047" cy="580987"/>
                <wp:effectExtent l="0" t="0" r="0" b="0"/>
                <wp:wrapSquare wrapText="bothSides"/>
                <wp:docPr id="414059" name="Group 414059"/>
                <wp:cNvGraphicFramePr/>
                <a:graphic xmlns:a="http://schemas.openxmlformats.org/drawingml/2006/main">
                  <a:graphicData uri="http://schemas.microsoft.com/office/word/2010/wordprocessingGroup">
                    <wpg:wgp>
                      <wpg:cNvGrpSpPr/>
                      <wpg:grpSpPr>
                        <a:xfrm>
                          <a:off x="0" y="0"/>
                          <a:ext cx="3678047" cy="580987"/>
                          <a:chOff x="0" y="0"/>
                          <a:chExt cx="3678047" cy="580987"/>
                        </a:xfrm>
                      </wpg:grpSpPr>
                      <wps:wsp>
                        <wps:cNvPr id="570563" name="Shape 570563"/>
                        <wps:cNvSpPr/>
                        <wps:spPr>
                          <a:xfrm>
                            <a:off x="0" y="571538"/>
                            <a:ext cx="3678047" cy="9449"/>
                          </a:xfrm>
                          <a:custGeom>
                            <a:avLst/>
                            <a:gdLst/>
                            <a:ahLst/>
                            <a:cxnLst/>
                            <a:rect l="0" t="0" r="0" b="0"/>
                            <a:pathLst>
                              <a:path w="3678047" h="9449">
                                <a:moveTo>
                                  <a:pt x="0" y="0"/>
                                </a:moveTo>
                                <a:lnTo>
                                  <a:pt x="3678047" y="0"/>
                                </a:lnTo>
                                <a:lnTo>
                                  <a:pt x="3678047" y="9449"/>
                                </a:lnTo>
                                <a:lnTo>
                                  <a:pt x="0" y="94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66" name="Picture 4666"/>
                          <pic:cNvPicPr/>
                        </pic:nvPicPr>
                        <pic:blipFill>
                          <a:blip r:embed="rId952"/>
                          <a:stretch>
                            <a:fillRect/>
                          </a:stretch>
                        </pic:blipFill>
                        <pic:spPr>
                          <a:xfrm>
                            <a:off x="916013" y="0"/>
                            <a:ext cx="2000326" cy="580098"/>
                          </a:xfrm>
                          <a:prstGeom prst="rect">
                            <a:avLst/>
                          </a:prstGeom>
                        </pic:spPr>
                      </pic:pic>
                    </wpg:wgp>
                  </a:graphicData>
                </a:graphic>
              </wp:anchor>
            </w:drawing>
          </mc:Choice>
          <mc:Fallback xmlns:a="http://schemas.openxmlformats.org/drawingml/2006/main">
            <w:pict>
              <v:group id="Group 414059" style="width:289.61pt;height:45.747pt;position:absolute;mso-position-horizontal-relative:text;mso-position-horizontal:absolute;margin-left:278.086pt;mso-position-vertical-relative:text;margin-top:2.53278pt;" coordsize="36780,5809">
                <v:shape id="Shape 570564" style="position:absolute;width:36780;height:94;left:0;top:5715;" coordsize="3678047,9449" path="m0,0l3678047,0l3678047,9449l0,9449l0,0">
                  <v:stroke weight="0pt" endcap="flat" joinstyle="miter" miterlimit="10" on="false" color="#000000" opacity="0"/>
                  <v:fill on="true" color="#000000"/>
                </v:shape>
                <v:shape id="Picture 4666" style="position:absolute;width:20003;height:5800;left:9160;top:0;" filled="f">
                  <v:imagedata r:id="rId953"/>
                </v:shape>
                <w10:wrap type="square"/>
              </v:group>
            </w:pict>
          </mc:Fallback>
        </mc:AlternateContent>
      </w:r>
      <w:r>
        <w:rPr>
          <w:rFonts w:ascii="Arial" w:eastAsia="Arial" w:hAnsi="Arial" w:cs="Arial"/>
        </w:rPr>
        <w:t xml:space="preserve"> </w:t>
      </w:r>
      <w:r>
        <w:rPr>
          <w:rFonts w:ascii="Arial" w:eastAsia="Arial" w:hAnsi="Arial" w:cs="Arial"/>
        </w:rPr>
        <w:tab/>
        <w:t xml:space="preserve"> </w:t>
      </w:r>
    </w:p>
    <w:p w14:paraId="2E0E62D6" w14:textId="77777777" w:rsidR="00D1399F" w:rsidRDefault="00000000">
      <w:pPr>
        <w:tabs>
          <w:tab w:val="center" w:pos="2724"/>
          <w:tab w:val="center" w:pos="5677"/>
        </w:tabs>
        <w:spacing w:after="72" w:line="247" w:lineRule="auto"/>
      </w:pPr>
      <w:r>
        <w:tab/>
      </w:r>
      <w:r>
        <w:rPr>
          <w:rFonts w:ascii="Arial" w:eastAsia="Arial" w:hAnsi="Arial" w:cs="Arial"/>
        </w:rPr>
        <w:t xml:space="preserve">Signed by the Honourable Pascale St-Onge </w:t>
      </w:r>
      <w:r>
        <w:rPr>
          <w:rFonts w:ascii="Arial" w:eastAsia="Arial" w:hAnsi="Arial" w:cs="Arial"/>
        </w:rPr>
        <w:tab/>
        <w:t xml:space="preserve"> </w:t>
      </w:r>
    </w:p>
    <w:p w14:paraId="78F26DAD" w14:textId="77777777" w:rsidR="00D1399F" w:rsidRDefault="00000000">
      <w:pPr>
        <w:spacing w:after="0"/>
        <w:ind w:left="7"/>
      </w:pPr>
      <w:r>
        <w:rPr>
          <w:rFonts w:ascii="Arial" w:eastAsia="Arial" w:hAnsi="Arial" w:cs="Arial"/>
        </w:rPr>
        <w:t xml:space="preserve"> </w:t>
      </w:r>
      <w:r>
        <w:rPr>
          <w:rFonts w:ascii="Arial" w:eastAsia="Arial" w:hAnsi="Arial" w:cs="Arial"/>
        </w:rPr>
        <w:tab/>
        <w:t xml:space="preserve"> </w:t>
      </w:r>
    </w:p>
    <w:p w14:paraId="0766800F" w14:textId="77777777" w:rsidR="00D1399F" w:rsidRDefault="00000000">
      <w:pPr>
        <w:spacing w:after="46"/>
        <w:ind w:left="7"/>
      </w:pPr>
      <w:r>
        <w:rPr>
          <w:noProof/>
        </w:rPr>
        <mc:AlternateContent>
          <mc:Choice Requires="wpg">
            <w:drawing>
              <wp:inline distT="0" distB="0" distL="0" distR="0" wp14:anchorId="5488E5A9" wp14:editId="22DF6D25">
                <wp:extent cx="3124454" cy="9144"/>
                <wp:effectExtent l="0" t="0" r="0" b="0"/>
                <wp:docPr id="414057" name="Group 414057"/>
                <wp:cNvGraphicFramePr/>
                <a:graphic xmlns:a="http://schemas.openxmlformats.org/drawingml/2006/main">
                  <a:graphicData uri="http://schemas.microsoft.com/office/word/2010/wordprocessingGroup">
                    <wpg:wgp>
                      <wpg:cNvGrpSpPr/>
                      <wpg:grpSpPr>
                        <a:xfrm>
                          <a:off x="0" y="0"/>
                          <a:ext cx="3124454" cy="9144"/>
                          <a:chOff x="0" y="0"/>
                          <a:chExt cx="3124454" cy="9144"/>
                        </a:xfrm>
                      </wpg:grpSpPr>
                      <wps:wsp>
                        <wps:cNvPr id="570565" name="Shape 570565"/>
                        <wps:cNvSpPr/>
                        <wps:spPr>
                          <a:xfrm>
                            <a:off x="0" y="0"/>
                            <a:ext cx="3124454" cy="9144"/>
                          </a:xfrm>
                          <a:custGeom>
                            <a:avLst/>
                            <a:gdLst/>
                            <a:ahLst/>
                            <a:cxnLst/>
                            <a:rect l="0" t="0" r="0" b="0"/>
                            <a:pathLst>
                              <a:path w="3124454" h="9144">
                                <a:moveTo>
                                  <a:pt x="0" y="0"/>
                                </a:moveTo>
                                <a:lnTo>
                                  <a:pt x="3124454" y="0"/>
                                </a:lnTo>
                                <a:lnTo>
                                  <a:pt x="31244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057" style="width:246.02pt;height:0.719971pt;mso-position-horizontal-relative:char;mso-position-vertical-relative:line" coordsize="31244,91">
                <v:shape id="Shape 570566" style="position:absolute;width:31244;height:91;left:0;top:0;" coordsize="3124454,9144" path="m0,0l3124454,0l3124454,9144l0,9144l0,0">
                  <v:stroke weight="0pt" endcap="flat" joinstyle="miter" miterlimit="10" on="false" color="#000000" opacity="0"/>
                  <v:fill on="true" color="#000000"/>
                </v:shape>
              </v:group>
            </w:pict>
          </mc:Fallback>
        </mc:AlternateContent>
      </w:r>
    </w:p>
    <w:p w14:paraId="024B7CD2" w14:textId="77777777" w:rsidR="00D1399F" w:rsidRDefault="00000000">
      <w:pPr>
        <w:tabs>
          <w:tab w:val="center" w:pos="2464"/>
          <w:tab w:val="center" w:pos="5677"/>
          <w:tab w:val="center" w:pos="8423"/>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25002EB3" w14:textId="77777777" w:rsidR="00D1399F" w:rsidRDefault="00000000">
      <w:pPr>
        <w:tabs>
          <w:tab w:val="center" w:pos="2460"/>
          <w:tab w:val="center" w:pos="3436"/>
          <w:tab w:val="center" w:pos="5677"/>
          <w:tab w:val="center" w:pos="8421"/>
        </w:tabs>
        <w:spacing w:after="129"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130C5B87" w14:textId="77777777" w:rsidR="00D1399F" w:rsidRDefault="00000000">
      <w:pPr>
        <w:tabs>
          <w:tab w:val="center" w:pos="5677"/>
          <w:tab w:val="center" w:pos="8418"/>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5C2013FF" w14:textId="77777777" w:rsidR="00D1399F" w:rsidRDefault="00000000">
      <w:pPr>
        <w:spacing w:after="115"/>
        <w:ind w:left="-116" w:right="-173"/>
      </w:pPr>
      <w:r>
        <w:rPr>
          <w:noProof/>
        </w:rPr>
        <mc:AlternateContent>
          <mc:Choice Requires="wpg">
            <w:drawing>
              <wp:inline distT="0" distB="0" distL="0" distR="0" wp14:anchorId="706AFBBB" wp14:editId="53482639">
                <wp:extent cx="7283197" cy="9144"/>
                <wp:effectExtent l="0" t="0" r="0" b="0"/>
                <wp:docPr id="414061" name="Group 414061"/>
                <wp:cNvGraphicFramePr/>
                <a:graphic xmlns:a="http://schemas.openxmlformats.org/drawingml/2006/main">
                  <a:graphicData uri="http://schemas.microsoft.com/office/word/2010/wordprocessingGroup">
                    <wpg:wgp>
                      <wpg:cNvGrpSpPr/>
                      <wpg:grpSpPr>
                        <a:xfrm>
                          <a:off x="0" y="0"/>
                          <a:ext cx="7283197" cy="9144"/>
                          <a:chOff x="0" y="0"/>
                          <a:chExt cx="7283197" cy="9144"/>
                        </a:xfrm>
                      </wpg:grpSpPr>
                      <wps:wsp>
                        <wps:cNvPr id="570567" name="Shape 570567"/>
                        <wps:cNvSpPr/>
                        <wps:spPr>
                          <a:xfrm>
                            <a:off x="0" y="0"/>
                            <a:ext cx="3605149" cy="9144"/>
                          </a:xfrm>
                          <a:custGeom>
                            <a:avLst/>
                            <a:gdLst/>
                            <a:ahLst/>
                            <a:cxnLst/>
                            <a:rect l="0" t="0" r="0" b="0"/>
                            <a:pathLst>
                              <a:path w="3605149" h="9144">
                                <a:moveTo>
                                  <a:pt x="0" y="0"/>
                                </a:moveTo>
                                <a:lnTo>
                                  <a:pt x="3605149" y="0"/>
                                </a:lnTo>
                                <a:lnTo>
                                  <a:pt x="36051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68" name="Shape 570568"/>
                        <wps:cNvSpPr/>
                        <wps:spPr>
                          <a:xfrm>
                            <a:off x="360514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69" name="Shape 570569"/>
                        <wps:cNvSpPr/>
                        <wps:spPr>
                          <a:xfrm>
                            <a:off x="3614293" y="0"/>
                            <a:ext cx="3668904" cy="9144"/>
                          </a:xfrm>
                          <a:custGeom>
                            <a:avLst/>
                            <a:gdLst/>
                            <a:ahLst/>
                            <a:cxnLst/>
                            <a:rect l="0" t="0" r="0" b="0"/>
                            <a:pathLst>
                              <a:path w="3668904" h="9144">
                                <a:moveTo>
                                  <a:pt x="0" y="0"/>
                                </a:moveTo>
                                <a:lnTo>
                                  <a:pt x="3668904" y="0"/>
                                </a:lnTo>
                                <a:lnTo>
                                  <a:pt x="3668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061" style="width:573.48pt;height:0.719971pt;mso-position-horizontal-relative:char;mso-position-vertical-relative:line" coordsize="72831,91">
                <v:shape id="Shape 570570" style="position:absolute;width:36051;height:91;left:0;top:0;" coordsize="3605149,9144" path="m0,0l3605149,0l3605149,9144l0,9144l0,0">
                  <v:stroke weight="0pt" endcap="flat" joinstyle="miter" miterlimit="10" on="false" color="#000000" opacity="0"/>
                  <v:fill on="true" color="#000000"/>
                </v:shape>
                <v:shape id="Shape 570571" style="position:absolute;width:91;height:91;left:36051;top:0;" coordsize="9144,9144" path="m0,0l9144,0l9144,9144l0,9144l0,0">
                  <v:stroke weight="0pt" endcap="flat" joinstyle="miter" miterlimit="10" on="false" color="#000000" opacity="0"/>
                  <v:fill on="true" color="#000000"/>
                </v:shape>
                <v:shape id="Shape 570572" style="position:absolute;width:36689;height:91;left:36142;top:0;" coordsize="3668904,9144" path="m0,0l3668904,0l3668904,9144l0,9144l0,0">
                  <v:stroke weight="0pt" endcap="flat" joinstyle="miter" miterlimit="10" on="false" color="#000000" opacity="0"/>
                  <v:fill on="true" color="#000000"/>
                </v:shape>
              </v:group>
            </w:pict>
          </mc:Fallback>
        </mc:AlternateContent>
      </w:r>
    </w:p>
    <w:p w14:paraId="55AC0231" w14:textId="77777777" w:rsidR="00D1399F" w:rsidRDefault="00000000">
      <w:pPr>
        <w:pStyle w:val="Heading4"/>
        <w:spacing w:after="48"/>
        <w:ind w:left="7" w:right="436"/>
      </w:pPr>
      <w:r>
        <w:t xml:space="preserve">QUESTION </w:t>
      </w:r>
    </w:p>
    <w:p w14:paraId="42DCE280" w14:textId="77777777" w:rsidR="00D1399F" w:rsidRDefault="00000000">
      <w:pPr>
        <w:spacing w:after="26"/>
        <w:ind w:left="7"/>
      </w:pPr>
      <w:r>
        <w:rPr>
          <w:rFonts w:ascii="Arial" w:eastAsia="Arial" w:hAnsi="Arial" w:cs="Arial"/>
        </w:rPr>
        <w:t xml:space="preserve"> </w:t>
      </w:r>
    </w:p>
    <w:p w14:paraId="2EEA1407" w14:textId="77777777" w:rsidR="00D1399F" w:rsidRDefault="00000000">
      <w:pPr>
        <w:spacing w:after="11" w:line="247" w:lineRule="auto"/>
        <w:ind w:left="7" w:hanging="10"/>
      </w:pPr>
      <w:r>
        <w:rPr>
          <w:rFonts w:ascii="Arial" w:eastAsia="Arial" w:hAnsi="Arial" w:cs="Arial"/>
        </w:rPr>
        <w:t xml:space="preserve">With regard to ongoing or planned government IT projects with a budget over $1 million: what are the details of each project, including the (i) project description and summary, (ii) total budget, (iii) estimated completion date? </w:t>
      </w:r>
    </w:p>
    <w:p w14:paraId="650F2DFA" w14:textId="77777777" w:rsidR="00D1399F" w:rsidRDefault="00000000">
      <w:pPr>
        <w:spacing w:after="107"/>
        <w:ind w:left="-116" w:right="-173"/>
      </w:pPr>
      <w:r>
        <w:rPr>
          <w:noProof/>
        </w:rPr>
        <mc:AlternateContent>
          <mc:Choice Requires="wpg">
            <w:drawing>
              <wp:inline distT="0" distB="0" distL="0" distR="0" wp14:anchorId="11EF4B20" wp14:editId="2421CC1D">
                <wp:extent cx="7283196" cy="9144"/>
                <wp:effectExtent l="0" t="0" r="0" b="0"/>
                <wp:docPr id="414063" name="Group 414063"/>
                <wp:cNvGraphicFramePr/>
                <a:graphic xmlns:a="http://schemas.openxmlformats.org/drawingml/2006/main">
                  <a:graphicData uri="http://schemas.microsoft.com/office/word/2010/wordprocessingGroup">
                    <wpg:wgp>
                      <wpg:cNvGrpSpPr/>
                      <wpg:grpSpPr>
                        <a:xfrm>
                          <a:off x="0" y="0"/>
                          <a:ext cx="7283196" cy="9144"/>
                          <a:chOff x="0" y="0"/>
                          <a:chExt cx="7283196" cy="9144"/>
                        </a:xfrm>
                      </wpg:grpSpPr>
                      <wps:wsp>
                        <wps:cNvPr id="570573" name="Shape 570573"/>
                        <wps:cNvSpPr/>
                        <wps:spPr>
                          <a:xfrm>
                            <a:off x="0" y="0"/>
                            <a:ext cx="3641725" cy="9144"/>
                          </a:xfrm>
                          <a:custGeom>
                            <a:avLst/>
                            <a:gdLst/>
                            <a:ahLst/>
                            <a:cxnLst/>
                            <a:rect l="0" t="0" r="0" b="0"/>
                            <a:pathLst>
                              <a:path w="3641725" h="9144">
                                <a:moveTo>
                                  <a:pt x="0" y="0"/>
                                </a:moveTo>
                                <a:lnTo>
                                  <a:pt x="3641725" y="0"/>
                                </a:lnTo>
                                <a:lnTo>
                                  <a:pt x="36417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74" name="Shape 570574"/>
                        <wps:cNvSpPr/>
                        <wps:spPr>
                          <a:xfrm>
                            <a:off x="36417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75" name="Shape 570575"/>
                        <wps:cNvSpPr/>
                        <wps:spPr>
                          <a:xfrm>
                            <a:off x="3650869" y="0"/>
                            <a:ext cx="3632327" cy="9144"/>
                          </a:xfrm>
                          <a:custGeom>
                            <a:avLst/>
                            <a:gdLst/>
                            <a:ahLst/>
                            <a:cxnLst/>
                            <a:rect l="0" t="0" r="0" b="0"/>
                            <a:pathLst>
                              <a:path w="3632327" h="9144">
                                <a:moveTo>
                                  <a:pt x="0" y="0"/>
                                </a:moveTo>
                                <a:lnTo>
                                  <a:pt x="3632327" y="0"/>
                                </a:lnTo>
                                <a:lnTo>
                                  <a:pt x="36323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063" style="width:573.48pt;height:0.719971pt;mso-position-horizontal-relative:char;mso-position-vertical-relative:line" coordsize="72831,91">
                <v:shape id="Shape 570576" style="position:absolute;width:36417;height:91;left:0;top:0;" coordsize="3641725,9144" path="m0,0l3641725,0l3641725,9144l0,9144l0,0">
                  <v:stroke weight="0pt" endcap="flat" joinstyle="miter" miterlimit="10" on="false" color="#000000" opacity="0"/>
                  <v:fill on="true" color="#000000"/>
                </v:shape>
                <v:shape id="Shape 570577" style="position:absolute;width:91;height:91;left:36417;top:0;" coordsize="9144,9144" path="m0,0l9144,0l9144,9144l0,9144l0,0">
                  <v:stroke weight="0pt" endcap="flat" joinstyle="miter" miterlimit="10" on="false" color="#000000" opacity="0"/>
                  <v:fill on="true" color="#000000"/>
                </v:shape>
                <v:shape id="Shape 570578" style="position:absolute;width:36323;height:91;left:36508;top:0;" coordsize="3632327,9144" path="m0,0l3632327,0l3632327,9144l0,9144l0,0">
                  <v:stroke weight="0pt" endcap="flat" joinstyle="miter" miterlimit="10" on="false" color="#000000" opacity="0"/>
                  <v:fill on="true" color="#000000"/>
                </v:shape>
              </v:group>
            </w:pict>
          </mc:Fallback>
        </mc:AlternateContent>
      </w:r>
    </w:p>
    <w:tbl>
      <w:tblPr>
        <w:tblStyle w:val="TableGrid"/>
        <w:tblpPr w:vertAnchor="text" w:tblpX="8598" w:tblpY="-53"/>
        <w:tblOverlap w:val="never"/>
        <w:tblW w:w="2182" w:type="dxa"/>
        <w:tblInd w:w="0" w:type="dxa"/>
        <w:tblCellMar>
          <w:top w:w="31" w:type="dxa"/>
          <w:left w:w="0" w:type="dxa"/>
          <w:bottom w:w="0" w:type="dxa"/>
          <w:right w:w="14" w:type="dxa"/>
        </w:tblCellMar>
        <w:tblLook w:val="04A0" w:firstRow="1" w:lastRow="0" w:firstColumn="1" w:lastColumn="0" w:noHBand="0" w:noVBand="1"/>
      </w:tblPr>
      <w:tblGrid>
        <w:gridCol w:w="344"/>
        <w:gridCol w:w="1481"/>
        <w:gridCol w:w="357"/>
      </w:tblGrid>
      <w:tr w:rsidR="00D1399F" w14:paraId="534EB53D"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1263BD12" w14:textId="77777777" w:rsidR="00D1399F" w:rsidRDefault="00000000">
            <w:pPr>
              <w:spacing w:after="0"/>
              <w:ind w:right="22"/>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17590893" w14:textId="77777777" w:rsidR="00D1399F" w:rsidRDefault="00000000">
            <w:pPr>
              <w:spacing w:after="0"/>
              <w:ind w:left="485"/>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4DAAA93F" w14:textId="77777777" w:rsidR="00D1399F" w:rsidRDefault="00000000">
            <w:pPr>
              <w:spacing w:after="0"/>
              <w:ind w:left="-16"/>
            </w:pPr>
            <w:r>
              <w:rPr>
                <w:rFonts w:ascii="Arial" w:eastAsia="Arial" w:hAnsi="Arial" w:cs="Arial"/>
                <w:sz w:val="14"/>
              </w:rPr>
              <w:t xml:space="preserve">      </w:t>
            </w:r>
          </w:p>
          <w:p w14:paraId="272BB86B" w14:textId="77777777" w:rsidR="00D1399F" w:rsidRDefault="00000000">
            <w:pPr>
              <w:spacing w:after="0"/>
              <w:ind w:left="33"/>
              <w:jc w:val="center"/>
            </w:pPr>
            <w:r>
              <w:rPr>
                <w:rFonts w:ascii="Arial" w:eastAsia="Arial" w:hAnsi="Arial" w:cs="Arial"/>
                <w:sz w:val="16"/>
              </w:rPr>
              <w:t xml:space="preserve">X </w:t>
            </w:r>
          </w:p>
        </w:tc>
      </w:tr>
    </w:tbl>
    <w:p w14:paraId="0D8BD33C" w14:textId="77777777" w:rsidR="00D1399F" w:rsidRDefault="00000000">
      <w:pPr>
        <w:pStyle w:val="Heading3"/>
        <w:tabs>
          <w:tab w:val="center" w:pos="7739"/>
        </w:tabs>
        <w:ind w:left="-5" w:firstLine="0"/>
        <w:jc w:val="left"/>
      </w:pPr>
      <w:r>
        <w:rPr>
          <w:b w:val="0"/>
          <w:sz w:val="24"/>
          <w:vertAlign w:val="subscript"/>
        </w:rPr>
        <w:t>REPLY / RÉPONSE</w:t>
      </w:r>
      <w:r>
        <w:rPr>
          <w:b w:val="0"/>
          <w:sz w:val="22"/>
        </w:rPr>
        <w:t xml:space="preserve"> </w:t>
      </w:r>
      <w:r>
        <w:rPr>
          <w:b w:val="0"/>
          <w:sz w:val="22"/>
        </w:rPr>
        <w:tab/>
      </w:r>
      <w:r>
        <w:rPr>
          <w:b w:val="0"/>
          <w:sz w:val="14"/>
        </w:rPr>
        <w:t xml:space="preserve">ORIGINAL TEXT </w:t>
      </w:r>
    </w:p>
    <w:p w14:paraId="483351C1" w14:textId="77777777" w:rsidR="00D1399F" w:rsidRDefault="00000000">
      <w:pPr>
        <w:spacing w:after="421" w:line="265" w:lineRule="auto"/>
        <w:ind w:left="4759" w:right="781" w:hanging="10"/>
        <w:jc w:val="center"/>
      </w:pPr>
      <w:r>
        <w:rPr>
          <w:rFonts w:ascii="Arial" w:eastAsia="Arial" w:hAnsi="Arial" w:cs="Arial"/>
          <w:sz w:val="14"/>
        </w:rPr>
        <w:t xml:space="preserve">TEXTE ORIGINAL </w:t>
      </w:r>
    </w:p>
    <w:p w14:paraId="73D4325A" w14:textId="77777777" w:rsidR="00D1399F" w:rsidRDefault="00000000">
      <w:pPr>
        <w:pStyle w:val="Heading4"/>
        <w:ind w:left="233"/>
      </w:pPr>
      <w:r>
        <w:rPr>
          <w:b/>
          <w:sz w:val="22"/>
        </w:rPr>
        <w:t>CANADA ECONOMIC DEVELOPMENT FOR QUEBEC REGIONS (CED)</w:t>
      </w:r>
      <w:r>
        <w:rPr>
          <w:sz w:val="22"/>
        </w:rPr>
        <w:t xml:space="preserve"> </w:t>
      </w:r>
    </w:p>
    <w:p w14:paraId="2E9C8D59" w14:textId="77777777" w:rsidR="00D1399F" w:rsidRDefault="00000000">
      <w:pPr>
        <w:spacing w:after="0"/>
        <w:ind w:left="223"/>
      </w:pPr>
      <w:r>
        <w:rPr>
          <w:rFonts w:ascii="Arial" w:eastAsia="Arial" w:hAnsi="Arial" w:cs="Arial"/>
        </w:rPr>
        <w:t xml:space="preserve"> </w:t>
      </w:r>
    </w:p>
    <w:p w14:paraId="46E7637A" w14:textId="77777777" w:rsidR="00D1399F" w:rsidRDefault="00000000">
      <w:pPr>
        <w:spacing w:after="11" w:line="247" w:lineRule="auto"/>
        <w:ind w:left="233" w:hanging="10"/>
      </w:pPr>
      <w:r>
        <w:rPr>
          <w:rFonts w:ascii="Arial" w:eastAsia="Arial" w:hAnsi="Arial" w:cs="Arial"/>
        </w:rPr>
        <w:t xml:space="preserve">With regard to ongoing or planned government IT projects with a budget over $1 million, information from Canada Economic Development for Quebec Regions is presented in the attached table. </w:t>
      </w:r>
    </w:p>
    <w:p w14:paraId="35E0187C" w14:textId="77777777" w:rsidR="00D1399F" w:rsidRDefault="00000000">
      <w:pPr>
        <w:spacing w:after="0"/>
        <w:ind w:left="223"/>
      </w:pPr>
      <w:r>
        <w:rPr>
          <w:rFonts w:ascii="Arial" w:eastAsia="Arial" w:hAnsi="Arial" w:cs="Arial"/>
        </w:rPr>
        <w:t xml:space="preserve"> </w:t>
      </w:r>
    </w:p>
    <w:p w14:paraId="71182CBA" w14:textId="77777777" w:rsidR="00D1399F" w:rsidRDefault="00000000">
      <w:pPr>
        <w:spacing w:after="8215"/>
        <w:ind w:left="223"/>
      </w:pPr>
      <w:r>
        <w:rPr>
          <w:rFonts w:ascii="Arial" w:eastAsia="Arial" w:hAnsi="Arial" w:cs="Arial"/>
        </w:rPr>
        <w:t xml:space="preserve"> </w:t>
      </w:r>
    </w:p>
    <w:p w14:paraId="4778DA0D" w14:textId="77777777" w:rsidR="00D1399F" w:rsidRDefault="00000000">
      <w:pPr>
        <w:spacing w:after="0"/>
        <w:ind w:right="92"/>
        <w:jc w:val="right"/>
      </w:pPr>
      <w:r>
        <w:rPr>
          <w:rFonts w:ascii="Times New Roman" w:eastAsia="Times New Roman" w:hAnsi="Times New Roman" w:cs="Times New Roman"/>
          <w:sz w:val="24"/>
        </w:rPr>
        <w:lastRenderedPageBreak/>
        <w:t xml:space="preserve"> </w:t>
      </w:r>
    </w:p>
    <w:p w14:paraId="0251EF95" w14:textId="77777777" w:rsidR="00D1399F" w:rsidRDefault="00000000">
      <w:pPr>
        <w:spacing w:after="0"/>
        <w:ind w:right="92"/>
        <w:jc w:val="right"/>
      </w:pPr>
      <w:r>
        <w:rPr>
          <w:rFonts w:ascii="Times New Roman" w:eastAsia="Times New Roman" w:hAnsi="Times New Roman" w:cs="Times New Roman"/>
          <w:sz w:val="24"/>
        </w:rPr>
        <w:t xml:space="preserve"> </w:t>
      </w:r>
    </w:p>
    <w:p w14:paraId="1C60C5DA" w14:textId="77777777" w:rsidR="00D1399F" w:rsidRDefault="00D1399F">
      <w:pPr>
        <w:sectPr w:rsidR="00D1399F">
          <w:headerReference w:type="even" r:id="rId954"/>
          <w:headerReference w:type="default" r:id="rId955"/>
          <w:footerReference w:type="even" r:id="rId956"/>
          <w:footerReference w:type="default" r:id="rId957"/>
          <w:headerReference w:type="first" r:id="rId958"/>
          <w:footerReference w:type="first" r:id="rId959"/>
          <w:pgSz w:w="12240" w:h="20160"/>
          <w:pgMar w:top="1440" w:right="562" w:bottom="1440" w:left="497" w:header="720" w:footer="720" w:gutter="0"/>
          <w:cols w:space="720"/>
        </w:sectPr>
      </w:pPr>
    </w:p>
    <w:p w14:paraId="479301CE" w14:textId="77777777" w:rsidR="00D1399F" w:rsidRDefault="00000000">
      <w:pPr>
        <w:spacing w:after="424" w:line="336" w:lineRule="auto"/>
        <w:ind w:left="10" w:right="149" w:hanging="10"/>
        <w:jc w:val="right"/>
      </w:pPr>
      <w:r>
        <w:rPr>
          <w:rFonts w:ascii="Times New Roman" w:eastAsia="Times New Roman" w:hAnsi="Times New Roman" w:cs="Times New Roman"/>
          <w:sz w:val="20"/>
        </w:rPr>
        <w:lastRenderedPageBreak/>
        <w:t>Annex</w:t>
      </w:r>
    </w:p>
    <w:p w14:paraId="6DB922DC" w14:textId="77777777" w:rsidR="00D1399F" w:rsidRDefault="00000000">
      <w:pPr>
        <w:pStyle w:val="Heading1"/>
        <w:spacing w:after="277"/>
        <w:ind w:left="441" w:right="181"/>
      </w:pPr>
      <w:r>
        <w:t>Q-505</w:t>
      </w:r>
    </w:p>
    <w:p w14:paraId="727B48C1" w14:textId="77777777" w:rsidR="00D1399F" w:rsidRDefault="00000000">
      <w:pPr>
        <w:spacing w:after="342"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7EA3179C" w14:textId="77777777" w:rsidR="00D1399F" w:rsidRDefault="00000000">
      <w:pPr>
        <w:spacing w:after="94" w:line="265" w:lineRule="auto"/>
        <w:ind w:left="-3" w:hanging="10"/>
      </w:pPr>
      <w:r>
        <w:rPr>
          <w:rFonts w:ascii="Times New Roman" w:eastAsia="Times New Roman" w:hAnsi="Times New Roman" w:cs="Times New Roman"/>
        </w:rPr>
        <w:t>NAME OF ORGANIZATION: Canada Economic Development for Quebec Regions</w:t>
      </w:r>
    </w:p>
    <w:tbl>
      <w:tblPr>
        <w:tblStyle w:val="TableGrid"/>
        <w:tblW w:w="18979" w:type="dxa"/>
        <w:tblInd w:w="-41" w:type="dxa"/>
        <w:tblCellMar>
          <w:top w:w="46" w:type="dxa"/>
          <w:left w:w="41" w:type="dxa"/>
          <w:bottom w:w="0" w:type="dxa"/>
          <w:right w:w="1" w:type="dxa"/>
        </w:tblCellMar>
        <w:tblLook w:val="04A0" w:firstRow="1" w:lastRow="0" w:firstColumn="1" w:lastColumn="0" w:noHBand="0" w:noVBand="1"/>
      </w:tblPr>
      <w:tblGrid>
        <w:gridCol w:w="6115"/>
        <w:gridCol w:w="6418"/>
        <w:gridCol w:w="3216"/>
        <w:gridCol w:w="3230"/>
      </w:tblGrid>
      <w:tr w:rsidR="00D1399F" w14:paraId="5B6B609B" w14:textId="77777777">
        <w:trPr>
          <w:trHeight w:val="466"/>
        </w:trPr>
        <w:tc>
          <w:tcPr>
            <w:tcW w:w="18979" w:type="dxa"/>
            <w:gridSpan w:val="4"/>
            <w:tcBorders>
              <w:top w:val="single" w:sz="8" w:space="0" w:color="000000"/>
              <w:left w:val="single" w:sz="8" w:space="0" w:color="000000"/>
              <w:bottom w:val="single" w:sz="8" w:space="0" w:color="000000"/>
              <w:right w:val="single" w:sz="8" w:space="0" w:color="000000"/>
            </w:tcBorders>
            <w:vAlign w:val="center"/>
          </w:tcPr>
          <w:p w14:paraId="51CDB37B" w14:textId="77777777" w:rsidR="00D1399F" w:rsidRDefault="00000000">
            <w:pPr>
              <w:spacing w:after="0"/>
              <w:ind w:right="25"/>
              <w:jc w:val="center"/>
            </w:pPr>
            <w:r>
              <w:rPr>
                <w:rFonts w:ascii="Times New Roman" w:eastAsia="Times New Roman" w:hAnsi="Times New Roman" w:cs="Times New Roman"/>
              </w:rPr>
              <w:t>what are the details of each project, including the</w:t>
            </w:r>
          </w:p>
        </w:tc>
      </w:tr>
      <w:tr w:rsidR="00D1399F" w14:paraId="1AEEF53B" w14:textId="77777777">
        <w:trPr>
          <w:trHeight w:val="269"/>
        </w:trPr>
        <w:tc>
          <w:tcPr>
            <w:tcW w:w="12533" w:type="dxa"/>
            <w:gridSpan w:val="2"/>
            <w:tcBorders>
              <w:top w:val="single" w:sz="8" w:space="0" w:color="000000"/>
              <w:left w:val="single" w:sz="8" w:space="0" w:color="000000"/>
              <w:bottom w:val="single" w:sz="8" w:space="0" w:color="000000"/>
              <w:right w:val="single" w:sz="8" w:space="0" w:color="000000"/>
            </w:tcBorders>
          </w:tcPr>
          <w:p w14:paraId="4165FBDE" w14:textId="77777777" w:rsidR="00D1399F" w:rsidRDefault="00000000">
            <w:pPr>
              <w:spacing w:after="0"/>
              <w:ind w:right="18"/>
              <w:jc w:val="center"/>
            </w:pPr>
            <w:r>
              <w:rPr>
                <w:rFonts w:ascii="Times New Roman" w:eastAsia="Times New Roman" w:hAnsi="Times New Roman" w:cs="Times New Roman"/>
                <w:color w:val="333333"/>
              </w:rPr>
              <w:t>(i) project description and summary</w:t>
            </w:r>
          </w:p>
        </w:tc>
        <w:tc>
          <w:tcPr>
            <w:tcW w:w="3216" w:type="dxa"/>
            <w:vMerge w:val="restart"/>
            <w:tcBorders>
              <w:top w:val="single" w:sz="8" w:space="0" w:color="000000"/>
              <w:left w:val="single" w:sz="8" w:space="0" w:color="000000"/>
              <w:bottom w:val="single" w:sz="8" w:space="0" w:color="000000"/>
              <w:right w:val="single" w:sz="8" w:space="0" w:color="000000"/>
            </w:tcBorders>
            <w:vAlign w:val="center"/>
          </w:tcPr>
          <w:p w14:paraId="007C3A29" w14:textId="77777777" w:rsidR="00D1399F" w:rsidRDefault="00000000">
            <w:pPr>
              <w:spacing w:after="0"/>
              <w:ind w:right="24"/>
              <w:jc w:val="center"/>
            </w:pPr>
            <w:r>
              <w:rPr>
                <w:rFonts w:ascii="Times New Roman" w:eastAsia="Times New Roman" w:hAnsi="Times New Roman" w:cs="Times New Roman"/>
                <w:color w:val="333333"/>
              </w:rPr>
              <w:t>(ii) total budget</w:t>
            </w:r>
          </w:p>
        </w:tc>
        <w:tc>
          <w:tcPr>
            <w:tcW w:w="3230" w:type="dxa"/>
            <w:vMerge w:val="restart"/>
            <w:tcBorders>
              <w:top w:val="single" w:sz="8" w:space="0" w:color="000000"/>
              <w:left w:val="single" w:sz="8" w:space="0" w:color="000000"/>
              <w:bottom w:val="single" w:sz="8" w:space="0" w:color="000000"/>
              <w:right w:val="single" w:sz="8" w:space="0" w:color="000000"/>
            </w:tcBorders>
          </w:tcPr>
          <w:p w14:paraId="38CFE773" w14:textId="77777777" w:rsidR="00D1399F" w:rsidRDefault="00000000">
            <w:pPr>
              <w:spacing w:after="0"/>
              <w:ind w:left="18"/>
              <w:jc w:val="center"/>
            </w:pPr>
            <w:r>
              <w:rPr>
                <w:rFonts w:ascii="Times New Roman" w:eastAsia="Times New Roman" w:hAnsi="Times New Roman" w:cs="Times New Roman"/>
                <w:color w:val="333333"/>
              </w:rPr>
              <w:t>(iii) estimated completion date</w:t>
            </w:r>
          </w:p>
        </w:tc>
      </w:tr>
      <w:tr w:rsidR="00D1399F" w14:paraId="53E0A408" w14:textId="77777777">
        <w:trPr>
          <w:trHeight w:val="319"/>
        </w:trPr>
        <w:tc>
          <w:tcPr>
            <w:tcW w:w="6115" w:type="dxa"/>
            <w:tcBorders>
              <w:top w:val="single" w:sz="8" w:space="0" w:color="000000"/>
              <w:left w:val="single" w:sz="8" w:space="0" w:color="000000"/>
              <w:bottom w:val="single" w:sz="8" w:space="0" w:color="000000"/>
              <w:right w:val="single" w:sz="8" w:space="0" w:color="000000"/>
            </w:tcBorders>
          </w:tcPr>
          <w:p w14:paraId="5C429E31" w14:textId="77777777" w:rsidR="00D1399F" w:rsidRDefault="00000000">
            <w:pPr>
              <w:spacing w:after="0"/>
              <w:ind w:right="22"/>
              <w:jc w:val="center"/>
            </w:pPr>
            <w:r>
              <w:rPr>
                <w:rFonts w:ascii="Times New Roman" w:eastAsia="Times New Roman" w:hAnsi="Times New Roman" w:cs="Times New Roman"/>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02BB9BC4" w14:textId="77777777" w:rsidR="00D1399F" w:rsidRDefault="00000000">
            <w:pPr>
              <w:spacing w:after="0"/>
              <w:ind w:right="19"/>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7253592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28F70A2" w14:textId="77777777" w:rsidR="00D1399F" w:rsidRDefault="00D1399F"/>
        </w:tc>
      </w:tr>
      <w:tr w:rsidR="00D1399F" w14:paraId="5F6B9108" w14:textId="77777777">
        <w:trPr>
          <w:trHeight w:val="2179"/>
        </w:trPr>
        <w:tc>
          <w:tcPr>
            <w:tcW w:w="6115" w:type="dxa"/>
            <w:tcBorders>
              <w:top w:val="single" w:sz="8" w:space="0" w:color="000000"/>
              <w:left w:val="single" w:sz="8" w:space="0" w:color="000000"/>
              <w:bottom w:val="single" w:sz="8" w:space="0" w:color="000000"/>
              <w:right w:val="single" w:sz="8" w:space="0" w:color="000000"/>
            </w:tcBorders>
            <w:vAlign w:val="center"/>
          </w:tcPr>
          <w:p w14:paraId="6C01B50D" w14:textId="77777777" w:rsidR="00D1399F" w:rsidRDefault="00000000">
            <w:pPr>
              <w:spacing w:after="0"/>
              <w:ind w:right="23"/>
              <w:jc w:val="center"/>
            </w:pPr>
            <w:r>
              <w:rPr>
                <w:rFonts w:ascii="Times New Roman" w:eastAsia="Times New Roman" w:hAnsi="Times New Roman" w:cs="Times New Roman"/>
              </w:rPr>
              <w:t>SAP Project (IRIS Solution)</w:t>
            </w:r>
          </w:p>
        </w:tc>
        <w:tc>
          <w:tcPr>
            <w:tcW w:w="6418" w:type="dxa"/>
            <w:tcBorders>
              <w:top w:val="single" w:sz="8" w:space="0" w:color="000000"/>
              <w:left w:val="single" w:sz="8" w:space="0" w:color="000000"/>
              <w:bottom w:val="single" w:sz="8" w:space="0" w:color="000000"/>
              <w:right w:val="single" w:sz="8" w:space="0" w:color="000000"/>
            </w:tcBorders>
          </w:tcPr>
          <w:p w14:paraId="188BA504" w14:textId="77777777" w:rsidR="00D1399F" w:rsidRDefault="00000000">
            <w:pPr>
              <w:spacing w:after="0" w:line="257" w:lineRule="auto"/>
              <w:jc w:val="center"/>
            </w:pPr>
            <w:r>
              <w:rPr>
                <w:rFonts w:ascii="Times New Roman" w:eastAsia="Times New Roman" w:hAnsi="Times New Roman" w:cs="Times New Roman"/>
              </w:rPr>
              <w:t xml:space="preserve">The SAP project is an onboarding project of the SAP ECC6 version (solution of the IRIS Cluster of the Treasury Board </w:t>
            </w:r>
          </w:p>
          <w:p w14:paraId="40465681" w14:textId="77777777" w:rsidR="00D1399F" w:rsidRDefault="00000000">
            <w:pPr>
              <w:spacing w:after="0" w:line="257" w:lineRule="auto"/>
              <w:jc w:val="center"/>
            </w:pPr>
            <w:r>
              <w:rPr>
                <w:rFonts w:ascii="Times New Roman" w:eastAsia="Times New Roman" w:hAnsi="Times New Roman" w:cs="Times New Roman"/>
              </w:rPr>
              <w:t xml:space="preserve">Secretariat) aimed at replacing the Freebalance Financials 6.5e system, which has become obsolete. Canada Economic </w:t>
            </w:r>
          </w:p>
          <w:p w14:paraId="65717AB6" w14:textId="77777777" w:rsidR="00D1399F" w:rsidRDefault="00000000">
            <w:pPr>
              <w:spacing w:after="0"/>
              <w:jc w:val="center"/>
            </w:pPr>
            <w:r>
              <w:rPr>
                <w:rFonts w:ascii="Times New Roman" w:eastAsia="Times New Roman" w:hAnsi="Times New Roman" w:cs="Times New Roman"/>
              </w:rPr>
              <w:t>Development for Quebec Regions (CED) has joined three other federal departments and organizations that are jointly implementing this solution, under the supervision of the Office of the Comptroller General.</w:t>
            </w:r>
          </w:p>
        </w:tc>
        <w:tc>
          <w:tcPr>
            <w:tcW w:w="3216" w:type="dxa"/>
            <w:tcBorders>
              <w:top w:val="single" w:sz="8" w:space="0" w:color="000000"/>
              <w:left w:val="single" w:sz="8" w:space="0" w:color="000000"/>
              <w:bottom w:val="single" w:sz="8" w:space="0" w:color="000000"/>
              <w:right w:val="single" w:sz="8" w:space="0" w:color="000000"/>
            </w:tcBorders>
            <w:vAlign w:val="center"/>
          </w:tcPr>
          <w:p w14:paraId="4D7D8EE1" w14:textId="77777777" w:rsidR="00D1399F" w:rsidRDefault="00000000">
            <w:pPr>
              <w:spacing w:after="0"/>
              <w:ind w:right="21"/>
              <w:jc w:val="center"/>
            </w:pPr>
            <w:r>
              <w:rPr>
                <w:rFonts w:ascii="Times New Roman" w:eastAsia="Times New Roman" w:hAnsi="Times New Roman" w:cs="Times New Roman"/>
              </w:rPr>
              <w:t>$2 798 064,00</w:t>
            </w:r>
          </w:p>
        </w:tc>
        <w:tc>
          <w:tcPr>
            <w:tcW w:w="3230" w:type="dxa"/>
            <w:tcBorders>
              <w:top w:val="single" w:sz="8" w:space="0" w:color="000000"/>
              <w:left w:val="single" w:sz="8" w:space="0" w:color="000000"/>
              <w:bottom w:val="single" w:sz="8" w:space="0" w:color="000000"/>
              <w:right w:val="single" w:sz="8" w:space="0" w:color="000000"/>
            </w:tcBorders>
            <w:vAlign w:val="center"/>
          </w:tcPr>
          <w:p w14:paraId="64DF23C1" w14:textId="77777777" w:rsidR="00D1399F" w:rsidRDefault="00000000">
            <w:pPr>
              <w:spacing w:after="0"/>
              <w:ind w:right="21"/>
              <w:jc w:val="center"/>
            </w:pPr>
            <w:r>
              <w:rPr>
                <w:rFonts w:ascii="Times New Roman" w:eastAsia="Times New Roman" w:hAnsi="Times New Roman" w:cs="Times New Roman"/>
              </w:rPr>
              <w:t>31-03-2023</w:t>
            </w:r>
          </w:p>
        </w:tc>
      </w:tr>
      <w:tr w:rsidR="00D1399F" w14:paraId="0C3CA727" w14:textId="77777777">
        <w:trPr>
          <w:trHeight w:val="595"/>
        </w:trPr>
        <w:tc>
          <w:tcPr>
            <w:tcW w:w="18979" w:type="dxa"/>
            <w:gridSpan w:val="4"/>
            <w:tcBorders>
              <w:top w:val="single" w:sz="8" w:space="0" w:color="000000"/>
              <w:left w:val="single" w:sz="8" w:space="0" w:color="000000"/>
              <w:bottom w:val="single" w:sz="8" w:space="0" w:color="000000"/>
              <w:right w:val="single" w:sz="8" w:space="0" w:color="000000"/>
            </w:tcBorders>
          </w:tcPr>
          <w:p w14:paraId="3CA7CBA7" w14:textId="77777777" w:rsidR="00D1399F" w:rsidRDefault="00000000">
            <w:pPr>
              <w:spacing w:after="0"/>
              <w:jc w:val="both"/>
            </w:pPr>
            <w:r>
              <w:rPr>
                <w:rFonts w:ascii="Times New Roman" w:eastAsia="Times New Roman" w:hAnsi="Times New Roman" w:cs="Times New Roman"/>
              </w:rPr>
              <w:t xml:space="preserve">Note:  Although this project is carried out in collaboration with several departments, the cost corresponds to the amount paid by CED for the financial system and its financial integration into the organization. </w:t>
            </w:r>
          </w:p>
        </w:tc>
      </w:tr>
    </w:tbl>
    <w:p w14:paraId="0DE542B6" w14:textId="77777777" w:rsidR="00D1399F" w:rsidRDefault="00000000">
      <w:pPr>
        <w:spacing w:after="5"/>
        <w:ind w:left="369" w:hanging="10"/>
        <w:jc w:val="center"/>
      </w:pPr>
      <w:r>
        <w:rPr>
          <w:rFonts w:ascii="Times New Roman" w:eastAsia="Times New Roman" w:hAnsi="Times New Roman" w:cs="Times New Roman"/>
          <w:sz w:val="20"/>
        </w:rPr>
        <w:t>1 of 1</w:t>
      </w:r>
    </w:p>
    <w:p w14:paraId="2F3CF4CB" w14:textId="77777777" w:rsidR="00D1399F" w:rsidRDefault="00D1399F">
      <w:pPr>
        <w:sectPr w:rsidR="00D1399F">
          <w:headerReference w:type="even" r:id="rId960"/>
          <w:headerReference w:type="default" r:id="rId961"/>
          <w:footerReference w:type="even" r:id="rId962"/>
          <w:footerReference w:type="default" r:id="rId963"/>
          <w:headerReference w:type="first" r:id="rId964"/>
          <w:footerReference w:type="first" r:id="rId965"/>
          <w:pgSz w:w="20160" w:h="12240" w:orient="landscape"/>
          <w:pgMar w:top="1440" w:right="935" w:bottom="1440" w:left="562" w:header="720" w:footer="720" w:gutter="0"/>
          <w:cols w:space="720"/>
        </w:sectPr>
      </w:pPr>
    </w:p>
    <w:p w14:paraId="5087DDD2" w14:textId="77777777" w:rsidR="00D1399F" w:rsidRDefault="00000000">
      <w:pPr>
        <w:spacing w:after="0"/>
        <w:ind w:left="4682"/>
      </w:pPr>
      <w:r>
        <w:rPr>
          <w:rFonts w:ascii="Times New Roman" w:eastAsia="Times New Roman" w:hAnsi="Times New Roman" w:cs="Times New Roman"/>
          <w:sz w:val="24"/>
        </w:rPr>
        <w:lastRenderedPageBreak/>
        <w:t xml:space="preserve"> </w:t>
      </w:r>
    </w:p>
    <w:p w14:paraId="0755A579" w14:textId="77777777" w:rsidR="00D1399F" w:rsidRDefault="00000000">
      <w:pPr>
        <w:spacing w:after="754"/>
        <w:ind w:left="223"/>
      </w:pPr>
      <w:r>
        <w:rPr>
          <w:rFonts w:ascii="Times New Roman" w:eastAsia="Times New Roman" w:hAnsi="Times New Roman" w:cs="Times New Roman"/>
          <w:sz w:val="24"/>
        </w:rPr>
        <w:t xml:space="preserve"> </w:t>
      </w:r>
    </w:p>
    <w:p w14:paraId="7BB9C0CF" w14:textId="77777777" w:rsidR="00D1399F" w:rsidRDefault="00000000">
      <w:pPr>
        <w:pStyle w:val="Heading2"/>
        <w:ind w:left="795" w:right="718"/>
      </w:pPr>
      <w:r>
        <w:t>DEMANDE DE RENSEIGNEMENT AU GOUVERNEMENT</w:t>
      </w:r>
    </w:p>
    <w:p w14:paraId="2026CBB3" w14:textId="77777777" w:rsidR="00D1399F" w:rsidRDefault="00000000">
      <w:pPr>
        <w:spacing w:after="0"/>
        <w:ind w:left="114"/>
        <w:jc w:val="center"/>
      </w:pPr>
      <w:r>
        <w:rPr>
          <w:rFonts w:ascii="Times New Roman" w:eastAsia="Times New Roman" w:hAnsi="Times New Roman" w:cs="Times New Roman"/>
          <w:sz w:val="18"/>
        </w:rPr>
        <w:t xml:space="preserve"> </w:t>
      </w:r>
    </w:p>
    <w:p w14:paraId="0B61474E" w14:textId="77777777" w:rsidR="00D1399F" w:rsidRDefault="00000000">
      <w:pPr>
        <w:pStyle w:val="Heading3"/>
        <w:ind w:left="239" w:right="182"/>
      </w:pPr>
      <w:r>
        <w:rPr>
          <w:rFonts w:ascii="Times New Roman" w:eastAsia="Times New Roman" w:hAnsi="Times New Roman" w:cs="Times New Roman"/>
          <w:b w:val="0"/>
          <w:sz w:val="18"/>
        </w:rPr>
        <w:t>PREPARE IN ENGLISH AND FRENCH MARKING "ORIGINAL TEXT" OR "TRANSLATION" PRÉPARER EN ANGLAIS ET EN FRANÇAIS EN INDIQUANT "TEXTE ORIGINAL" OU "TRADUCTION"</w:t>
      </w:r>
    </w:p>
    <w:p w14:paraId="2DF9346F" w14:textId="77777777" w:rsidR="00D1399F" w:rsidRDefault="00000000">
      <w:pPr>
        <w:spacing w:after="81"/>
        <w:ind w:left="223"/>
      </w:pPr>
      <w:r>
        <w:rPr>
          <w:rFonts w:ascii="Times New Roman" w:eastAsia="Times New Roman" w:hAnsi="Times New Roman" w:cs="Times New Roman"/>
          <w:sz w:val="18"/>
        </w:rPr>
        <w:t xml:space="preserve"> </w:t>
      </w:r>
    </w:p>
    <w:p w14:paraId="4C5D4989" w14:textId="77777777" w:rsidR="00D1399F" w:rsidRDefault="00000000">
      <w:pPr>
        <w:pStyle w:val="Heading4"/>
        <w:tabs>
          <w:tab w:val="center" w:pos="2781"/>
          <w:tab w:val="center" w:pos="7946"/>
        </w:tabs>
        <w:ind w:left="-3" w:firstLine="0"/>
      </w:pPr>
      <w:r>
        <w:t>QUESTION NO./N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31DAE3FD" w14:textId="77777777" w:rsidR="00D1399F" w:rsidRDefault="00000000">
      <w:pPr>
        <w:tabs>
          <w:tab w:val="center" w:pos="4282"/>
          <w:tab w:val="center" w:pos="8623"/>
        </w:tabs>
        <w:spacing w:after="140" w:line="248" w:lineRule="auto"/>
        <w:ind w:left="-3"/>
      </w:pPr>
      <w:r>
        <w:rPr>
          <w:noProof/>
        </w:rPr>
        <mc:AlternateContent>
          <mc:Choice Requires="wpg">
            <w:drawing>
              <wp:anchor distT="0" distB="0" distL="114300" distR="114300" simplePos="0" relativeHeight="251676672" behindDoc="1" locked="0" layoutInCell="1" allowOverlap="1" wp14:anchorId="3FA044EF" wp14:editId="02815AD9">
                <wp:simplePos x="0" y="0"/>
                <wp:positionH relativeFrom="column">
                  <wp:posOffset>-73456</wp:posOffset>
                </wp:positionH>
                <wp:positionV relativeFrom="paragraph">
                  <wp:posOffset>-156064</wp:posOffset>
                </wp:positionV>
                <wp:extent cx="7292340" cy="352044"/>
                <wp:effectExtent l="0" t="0" r="0" b="0"/>
                <wp:wrapNone/>
                <wp:docPr id="414053" name="Group 414053"/>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0579" name="Shape 570579"/>
                        <wps:cNvSpPr/>
                        <wps:spPr>
                          <a:xfrm>
                            <a:off x="1619758" y="91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0" name="Shape 570580"/>
                        <wps:cNvSpPr/>
                        <wps:spPr>
                          <a:xfrm>
                            <a:off x="161975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1" name="Shape 570581"/>
                        <wps:cNvSpPr/>
                        <wps:spPr>
                          <a:xfrm>
                            <a:off x="1628902" y="0"/>
                            <a:ext cx="3307334" cy="9144"/>
                          </a:xfrm>
                          <a:custGeom>
                            <a:avLst/>
                            <a:gdLst/>
                            <a:ahLst/>
                            <a:cxnLst/>
                            <a:rect l="0" t="0" r="0" b="0"/>
                            <a:pathLst>
                              <a:path w="3307334" h="9144">
                                <a:moveTo>
                                  <a:pt x="0" y="0"/>
                                </a:moveTo>
                                <a:lnTo>
                                  <a:pt x="3307334" y="0"/>
                                </a:lnTo>
                                <a:lnTo>
                                  <a:pt x="330733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2" name="Shape 570582"/>
                        <wps:cNvSpPr/>
                        <wps:spPr>
                          <a:xfrm>
                            <a:off x="4936237" y="91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3" name="Shape 570583"/>
                        <wps:cNvSpPr/>
                        <wps:spPr>
                          <a:xfrm>
                            <a:off x="493623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4" name="Shape 570584"/>
                        <wps:cNvSpPr/>
                        <wps:spPr>
                          <a:xfrm>
                            <a:off x="1619758" y="13716"/>
                            <a:ext cx="9144" cy="329184"/>
                          </a:xfrm>
                          <a:custGeom>
                            <a:avLst/>
                            <a:gdLst/>
                            <a:ahLst/>
                            <a:cxnLst/>
                            <a:rect l="0" t="0" r="0" b="0"/>
                            <a:pathLst>
                              <a:path w="9144" h="329184">
                                <a:moveTo>
                                  <a:pt x="0" y="0"/>
                                </a:moveTo>
                                <a:lnTo>
                                  <a:pt x="9144" y="0"/>
                                </a:lnTo>
                                <a:lnTo>
                                  <a:pt x="9144" y="329184"/>
                                </a:lnTo>
                                <a:lnTo>
                                  <a:pt x="0" y="329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5" name="Shape 570585"/>
                        <wps:cNvSpPr/>
                        <wps:spPr>
                          <a:xfrm>
                            <a:off x="4936237" y="13716"/>
                            <a:ext cx="9144" cy="329184"/>
                          </a:xfrm>
                          <a:custGeom>
                            <a:avLst/>
                            <a:gdLst/>
                            <a:ahLst/>
                            <a:cxnLst/>
                            <a:rect l="0" t="0" r="0" b="0"/>
                            <a:pathLst>
                              <a:path w="9144" h="329184">
                                <a:moveTo>
                                  <a:pt x="0" y="0"/>
                                </a:moveTo>
                                <a:lnTo>
                                  <a:pt x="9144" y="0"/>
                                </a:lnTo>
                                <a:lnTo>
                                  <a:pt x="9144" y="329184"/>
                                </a:lnTo>
                                <a:lnTo>
                                  <a:pt x="0" y="329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6" name="Shape 570586"/>
                        <wps:cNvSpPr/>
                        <wps:spPr>
                          <a:xfrm>
                            <a:off x="0" y="34290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7" name="Shape 570587"/>
                        <wps:cNvSpPr/>
                        <wps:spPr>
                          <a:xfrm>
                            <a:off x="1619758" y="342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8" name="Shape 570588"/>
                        <wps:cNvSpPr/>
                        <wps:spPr>
                          <a:xfrm>
                            <a:off x="1628902" y="342900"/>
                            <a:ext cx="1573657" cy="9144"/>
                          </a:xfrm>
                          <a:custGeom>
                            <a:avLst/>
                            <a:gdLst/>
                            <a:ahLst/>
                            <a:cxnLst/>
                            <a:rect l="0" t="0" r="0" b="0"/>
                            <a:pathLst>
                              <a:path w="1573657" h="9144">
                                <a:moveTo>
                                  <a:pt x="0" y="0"/>
                                </a:moveTo>
                                <a:lnTo>
                                  <a:pt x="1573657" y="0"/>
                                </a:lnTo>
                                <a:lnTo>
                                  <a:pt x="15736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89" name="Shape 570589"/>
                        <wps:cNvSpPr/>
                        <wps:spPr>
                          <a:xfrm>
                            <a:off x="3202559" y="342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90" name="Shape 570590"/>
                        <wps:cNvSpPr/>
                        <wps:spPr>
                          <a:xfrm>
                            <a:off x="3211703" y="342900"/>
                            <a:ext cx="1724533" cy="9144"/>
                          </a:xfrm>
                          <a:custGeom>
                            <a:avLst/>
                            <a:gdLst/>
                            <a:ahLst/>
                            <a:cxnLst/>
                            <a:rect l="0" t="0" r="0" b="0"/>
                            <a:pathLst>
                              <a:path w="1724533" h="9144">
                                <a:moveTo>
                                  <a:pt x="0" y="0"/>
                                </a:moveTo>
                                <a:lnTo>
                                  <a:pt x="1724533" y="0"/>
                                </a:lnTo>
                                <a:lnTo>
                                  <a:pt x="17245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91" name="Shape 570591"/>
                        <wps:cNvSpPr/>
                        <wps:spPr>
                          <a:xfrm>
                            <a:off x="4936237" y="342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92" name="Shape 570592"/>
                        <wps:cNvSpPr/>
                        <wps:spPr>
                          <a:xfrm>
                            <a:off x="4945381" y="342900"/>
                            <a:ext cx="2337816" cy="9144"/>
                          </a:xfrm>
                          <a:custGeom>
                            <a:avLst/>
                            <a:gdLst/>
                            <a:ahLst/>
                            <a:cxnLst/>
                            <a:rect l="0" t="0" r="0" b="0"/>
                            <a:pathLst>
                              <a:path w="2337816" h="9144">
                                <a:moveTo>
                                  <a:pt x="0" y="0"/>
                                </a:moveTo>
                                <a:lnTo>
                                  <a:pt x="2337816" y="0"/>
                                </a:lnTo>
                                <a:lnTo>
                                  <a:pt x="2337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593" name="Shape 570593"/>
                        <wps:cNvSpPr/>
                        <wps:spPr>
                          <a:xfrm>
                            <a:off x="7283196" y="342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053" style="width:574.2pt;height:27.72pt;position:absolute;z-index:-2147483592;mso-position-horizontal-relative:text;mso-position-horizontal:absolute;margin-left:-5.784pt;mso-position-vertical-relative:text;margin-top:-12.2886pt;" coordsize="72923,3520">
                <v:shape id="Shape 570594" style="position:absolute;width:91;height:91;left:16197;top:91;" coordsize="9144,9144" path="m0,0l9144,0l9144,9144l0,9144l0,0">
                  <v:stroke weight="0pt" endcap="flat" joinstyle="miter" miterlimit="10" on="false" color="#000000" opacity="0"/>
                  <v:fill on="true" color="#000000"/>
                </v:shape>
                <v:shape id="Shape 570595" style="position:absolute;width:91;height:91;left:16197;top:0;" coordsize="9144,9144" path="m0,0l9144,0l9144,9144l0,9144l0,0">
                  <v:stroke weight="0pt" endcap="flat" joinstyle="miter" miterlimit="10" on="false" color="#000000" opacity="0"/>
                  <v:fill on="true" color="#000000"/>
                </v:shape>
                <v:shape id="Shape 570596" style="position:absolute;width:33073;height:91;left:16289;top:0;" coordsize="3307334,9144" path="m0,0l3307334,0l3307334,9144l0,9144l0,0">
                  <v:stroke weight="0pt" endcap="flat" joinstyle="miter" miterlimit="10" on="false" color="#000000" opacity="0"/>
                  <v:fill on="true" color="#000000"/>
                </v:shape>
                <v:shape id="Shape 570597" style="position:absolute;width:91;height:91;left:49362;top:91;" coordsize="9144,9144" path="m0,0l9144,0l9144,9144l0,9144l0,0">
                  <v:stroke weight="0pt" endcap="flat" joinstyle="miter" miterlimit="10" on="false" color="#000000" opacity="0"/>
                  <v:fill on="true" color="#000000"/>
                </v:shape>
                <v:shape id="Shape 570598" style="position:absolute;width:91;height:91;left:49362;top:0;" coordsize="9144,9144" path="m0,0l9144,0l9144,9144l0,9144l0,0">
                  <v:stroke weight="0pt" endcap="flat" joinstyle="miter" miterlimit="10" on="false" color="#000000" opacity="0"/>
                  <v:fill on="true" color="#000000"/>
                </v:shape>
                <v:shape id="Shape 570599" style="position:absolute;width:91;height:3291;left:16197;top:137;" coordsize="9144,329184" path="m0,0l9144,0l9144,329184l0,329184l0,0">
                  <v:stroke weight="0pt" endcap="flat" joinstyle="miter" miterlimit="10" on="false" color="#000000" opacity="0"/>
                  <v:fill on="true" color="#000000"/>
                </v:shape>
                <v:shape id="Shape 570600" style="position:absolute;width:91;height:3291;left:49362;top:137;" coordsize="9144,329184" path="m0,0l9144,0l9144,329184l0,329184l0,0">
                  <v:stroke weight="0pt" endcap="flat" joinstyle="miter" miterlimit="10" on="false" color="#000000" opacity="0"/>
                  <v:fill on="true" color="#000000"/>
                </v:shape>
                <v:shape id="Shape 570601" style="position:absolute;width:16197;height:91;left:0;top:3429;" coordsize="1619758,9144" path="m0,0l1619758,0l1619758,9144l0,9144l0,0">
                  <v:stroke weight="0pt" endcap="flat" joinstyle="miter" miterlimit="10" on="false" color="#000000" opacity="0"/>
                  <v:fill on="true" color="#000000"/>
                </v:shape>
                <v:shape id="Shape 570602" style="position:absolute;width:91;height:91;left:16197;top:3429;" coordsize="9144,9144" path="m0,0l9144,0l9144,9144l0,9144l0,0">
                  <v:stroke weight="0pt" endcap="flat" joinstyle="miter" miterlimit="10" on="false" color="#000000" opacity="0"/>
                  <v:fill on="true" color="#000000"/>
                </v:shape>
                <v:shape id="Shape 570603" style="position:absolute;width:15736;height:91;left:16289;top:3429;" coordsize="1573657,9144" path="m0,0l1573657,0l1573657,9144l0,9144l0,0">
                  <v:stroke weight="0pt" endcap="flat" joinstyle="miter" miterlimit="10" on="false" color="#000000" opacity="0"/>
                  <v:fill on="true" color="#000000"/>
                </v:shape>
                <v:shape id="Shape 570604" style="position:absolute;width:91;height:91;left:32025;top:3429;" coordsize="9144,9144" path="m0,0l9144,0l9144,9144l0,9144l0,0">
                  <v:stroke weight="0pt" endcap="flat" joinstyle="miter" miterlimit="10" on="false" color="#000000" opacity="0"/>
                  <v:fill on="true" color="#000000"/>
                </v:shape>
                <v:shape id="Shape 570605" style="position:absolute;width:17245;height:91;left:32117;top:3429;" coordsize="1724533,9144" path="m0,0l1724533,0l1724533,9144l0,9144l0,0">
                  <v:stroke weight="0pt" endcap="flat" joinstyle="miter" miterlimit="10" on="false" color="#000000" opacity="0"/>
                  <v:fill on="true" color="#000000"/>
                </v:shape>
                <v:shape id="Shape 570606" style="position:absolute;width:91;height:91;left:49362;top:3429;" coordsize="9144,9144" path="m0,0l9144,0l9144,9144l0,9144l0,0">
                  <v:stroke weight="0pt" endcap="flat" joinstyle="miter" miterlimit="10" on="false" color="#000000" opacity="0"/>
                  <v:fill on="true" color="#000000"/>
                </v:shape>
                <v:shape id="Shape 570607" style="position:absolute;width:23378;height:91;left:49453;top:3429;" coordsize="2337816,9144" path="m0,0l2337816,0l2337816,9144l0,9144l0,0">
                  <v:stroke weight="0pt" endcap="flat" joinstyle="miter" miterlimit="10" on="false" color="#000000" opacity="0"/>
                  <v:fill on="true" color="#000000"/>
                </v:shape>
                <v:shape id="Shape 570608" style="position:absolute;width:91;height:91;left:72831;top:3429;" coordsize="9144,9144" path="m0,0l9144,0l9144,9144l0,9144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356924DF" w14:textId="77777777" w:rsidR="00D1399F" w:rsidRDefault="00000000">
      <w:pPr>
        <w:tabs>
          <w:tab w:val="right" w:pos="11184"/>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Sport and MinisteAgency of Canada for the Regions of Quebecr responsible for the Economic Development  </w:t>
      </w:r>
    </w:p>
    <w:p w14:paraId="1DB84F30" w14:textId="77777777" w:rsidR="00D1399F" w:rsidRDefault="00000000">
      <w:pPr>
        <w:spacing w:after="4" w:line="248" w:lineRule="auto"/>
        <w:ind w:left="5085" w:right="100" w:hanging="10"/>
        <w:jc w:val="center"/>
      </w:pPr>
      <w:r>
        <w:rPr>
          <w:rFonts w:ascii="Arial" w:eastAsia="Arial" w:hAnsi="Arial" w:cs="Arial"/>
          <w:sz w:val="16"/>
        </w:rPr>
        <w:t xml:space="preserve">Réponse de la ministre des Sports et ministre responsable de l’Agence de développement économique du Canada pour les régions du Québec </w:t>
      </w:r>
    </w:p>
    <w:p w14:paraId="42C2A58D" w14:textId="77777777" w:rsidR="00D1399F" w:rsidRDefault="00000000">
      <w:pPr>
        <w:spacing w:after="140"/>
        <w:ind w:left="5034"/>
        <w:jc w:val="center"/>
      </w:pPr>
      <w:r>
        <w:rPr>
          <w:rFonts w:ascii="Arial" w:eastAsia="Arial" w:hAnsi="Arial" w:cs="Arial"/>
          <w:sz w:val="14"/>
        </w:rPr>
        <w:t xml:space="preserve"> </w:t>
      </w:r>
    </w:p>
    <w:p w14:paraId="4055E625" w14:textId="77777777" w:rsidR="00D1399F" w:rsidRDefault="00000000">
      <w:pPr>
        <w:spacing w:after="72"/>
        <w:ind w:left="2723"/>
      </w:pPr>
      <w:r>
        <w:rPr>
          <w:noProof/>
        </w:rPr>
        <mc:AlternateContent>
          <mc:Choice Requires="wpg">
            <w:drawing>
              <wp:anchor distT="0" distB="0" distL="114300" distR="114300" simplePos="0" relativeHeight="251677696" behindDoc="0" locked="0" layoutInCell="1" allowOverlap="1" wp14:anchorId="3786D807" wp14:editId="4B1A49EE">
                <wp:simplePos x="0" y="0"/>
                <wp:positionH relativeFrom="column">
                  <wp:posOffset>3531692</wp:posOffset>
                </wp:positionH>
                <wp:positionV relativeFrom="paragraph">
                  <wp:posOffset>36409</wp:posOffset>
                </wp:positionV>
                <wp:extent cx="3678047" cy="580098"/>
                <wp:effectExtent l="0" t="0" r="0" b="0"/>
                <wp:wrapSquare wrapText="bothSides"/>
                <wp:docPr id="414058" name="Group 414058"/>
                <wp:cNvGraphicFramePr/>
                <a:graphic xmlns:a="http://schemas.openxmlformats.org/drawingml/2006/main">
                  <a:graphicData uri="http://schemas.microsoft.com/office/word/2010/wordprocessingGroup">
                    <wpg:wgp>
                      <wpg:cNvGrpSpPr/>
                      <wpg:grpSpPr>
                        <a:xfrm>
                          <a:off x="0" y="0"/>
                          <a:ext cx="3678047" cy="580098"/>
                          <a:chOff x="0" y="0"/>
                          <a:chExt cx="3678047" cy="580098"/>
                        </a:xfrm>
                      </wpg:grpSpPr>
                      <wps:wsp>
                        <wps:cNvPr id="570609" name="Shape 570609"/>
                        <wps:cNvSpPr/>
                        <wps:spPr>
                          <a:xfrm>
                            <a:off x="0" y="567296"/>
                            <a:ext cx="3678047" cy="9449"/>
                          </a:xfrm>
                          <a:custGeom>
                            <a:avLst/>
                            <a:gdLst/>
                            <a:ahLst/>
                            <a:cxnLst/>
                            <a:rect l="0" t="0" r="0" b="0"/>
                            <a:pathLst>
                              <a:path w="3678047" h="9449">
                                <a:moveTo>
                                  <a:pt x="0" y="0"/>
                                </a:moveTo>
                                <a:lnTo>
                                  <a:pt x="3678047" y="0"/>
                                </a:lnTo>
                                <a:lnTo>
                                  <a:pt x="3678047" y="9449"/>
                                </a:lnTo>
                                <a:lnTo>
                                  <a:pt x="0" y="94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60" name="Picture 4860"/>
                          <pic:cNvPicPr/>
                        </pic:nvPicPr>
                        <pic:blipFill>
                          <a:blip r:embed="rId952"/>
                          <a:stretch>
                            <a:fillRect/>
                          </a:stretch>
                        </pic:blipFill>
                        <pic:spPr>
                          <a:xfrm>
                            <a:off x="780390" y="0"/>
                            <a:ext cx="2000326" cy="580098"/>
                          </a:xfrm>
                          <a:prstGeom prst="rect">
                            <a:avLst/>
                          </a:prstGeom>
                        </pic:spPr>
                      </pic:pic>
                    </wpg:wgp>
                  </a:graphicData>
                </a:graphic>
              </wp:anchor>
            </w:drawing>
          </mc:Choice>
          <mc:Fallback xmlns:a="http://schemas.openxmlformats.org/drawingml/2006/main">
            <w:pict>
              <v:group id="Group 414058" style="width:289.61pt;height:45.677pt;position:absolute;mso-position-horizontal-relative:text;mso-position-horizontal:absolute;margin-left:278.086pt;mso-position-vertical-relative:text;margin-top:2.86682pt;" coordsize="36780,5800">
                <v:shape id="Shape 570610" style="position:absolute;width:36780;height:94;left:0;top:5672;" coordsize="3678047,9449" path="m0,0l3678047,0l3678047,9449l0,9449l0,0">
                  <v:stroke weight="0pt" endcap="flat" joinstyle="miter" miterlimit="10" on="false" color="#000000" opacity="0"/>
                  <v:fill on="true" color="#000000"/>
                </v:shape>
                <v:shape id="Picture 4860" style="position:absolute;width:20003;height:5800;left:7803;top:0;" filled="f">
                  <v:imagedata r:id="rId953"/>
                </v:shape>
                <w10:wrap type="square"/>
              </v:group>
            </w:pict>
          </mc:Fallback>
        </mc:AlternateContent>
      </w:r>
      <w:r>
        <w:rPr>
          <w:rFonts w:ascii="Arial" w:eastAsia="Arial" w:hAnsi="Arial" w:cs="Arial"/>
        </w:rPr>
        <w:t xml:space="preserve"> </w:t>
      </w:r>
      <w:r>
        <w:rPr>
          <w:rFonts w:ascii="Arial" w:eastAsia="Arial" w:hAnsi="Arial" w:cs="Arial"/>
        </w:rPr>
        <w:tab/>
        <w:t xml:space="preserve"> </w:t>
      </w:r>
    </w:p>
    <w:p w14:paraId="3A6ADDB4" w14:textId="77777777" w:rsidR="00D1399F" w:rsidRDefault="00000000">
      <w:pPr>
        <w:tabs>
          <w:tab w:val="center" w:pos="2727"/>
          <w:tab w:val="center" w:pos="5677"/>
        </w:tabs>
        <w:spacing w:after="72" w:line="247" w:lineRule="auto"/>
      </w:pPr>
      <w:r>
        <w:tab/>
      </w:r>
      <w:r>
        <w:rPr>
          <w:rFonts w:ascii="Arial" w:eastAsia="Arial" w:hAnsi="Arial" w:cs="Arial"/>
        </w:rPr>
        <w:t xml:space="preserve">Signé par l’honorable Pascale St-Onge </w:t>
      </w:r>
      <w:r>
        <w:rPr>
          <w:rFonts w:ascii="Arial" w:eastAsia="Arial" w:hAnsi="Arial" w:cs="Arial"/>
        </w:rPr>
        <w:tab/>
        <w:t xml:space="preserve"> </w:t>
      </w:r>
    </w:p>
    <w:p w14:paraId="30C80813" w14:textId="77777777" w:rsidR="00D1399F" w:rsidRDefault="00000000">
      <w:pPr>
        <w:spacing w:after="0"/>
        <w:ind w:left="7"/>
      </w:pPr>
      <w:r>
        <w:rPr>
          <w:rFonts w:ascii="Arial" w:eastAsia="Arial" w:hAnsi="Arial" w:cs="Arial"/>
        </w:rPr>
        <w:t xml:space="preserve"> </w:t>
      </w:r>
      <w:r>
        <w:rPr>
          <w:rFonts w:ascii="Arial" w:eastAsia="Arial" w:hAnsi="Arial" w:cs="Arial"/>
        </w:rPr>
        <w:tab/>
        <w:t xml:space="preserve"> </w:t>
      </w:r>
    </w:p>
    <w:p w14:paraId="04EA97E6" w14:textId="77777777" w:rsidR="00D1399F" w:rsidRDefault="00000000">
      <w:pPr>
        <w:spacing w:after="46"/>
        <w:ind w:left="7"/>
      </w:pPr>
      <w:r>
        <w:rPr>
          <w:noProof/>
        </w:rPr>
        <mc:AlternateContent>
          <mc:Choice Requires="wpg">
            <w:drawing>
              <wp:inline distT="0" distB="0" distL="0" distR="0" wp14:anchorId="4A930195" wp14:editId="04B08DF8">
                <wp:extent cx="3124454" cy="9144"/>
                <wp:effectExtent l="0" t="0" r="0" b="0"/>
                <wp:docPr id="414056" name="Group 414056"/>
                <wp:cNvGraphicFramePr/>
                <a:graphic xmlns:a="http://schemas.openxmlformats.org/drawingml/2006/main">
                  <a:graphicData uri="http://schemas.microsoft.com/office/word/2010/wordprocessingGroup">
                    <wpg:wgp>
                      <wpg:cNvGrpSpPr/>
                      <wpg:grpSpPr>
                        <a:xfrm>
                          <a:off x="0" y="0"/>
                          <a:ext cx="3124454" cy="9144"/>
                          <a:chOff x="0" y="0"/>
                          <a:chExt cx="3124454" cy="9144"/>
                        </a:xfrm>
                      </wpg:grpSpPr>
                      <wps:wsp>
                        <wps:cNvPr id="570611" name="Shape 570611"/>
                        <wps:cNvSpPr/>
                        <wps:spPr>
                          <a:xfrm>
                            <a:off x="0" y="0"/>
                            <a:ext cx="3124454" cy="9144"/>
                          </a:xfrm>
                          <a:custGeom>
                            <a:avLst/>
                            <a:gdLst/>
                            <a:ahLst/>
                            <a:cxnLst/>
                            <a:rect l="0" t="0" r="0" b="0"/>
                            <a:pathLst>
                              <a:path w="3124454" h="9144">
                                <a:moveTo>
                                  <a:pt x="0" y="0"/>
                                </a:moveTo>
                                <a:lnTo>
                                  <a:pt x="3124454" y="0"/>
                                </a:lnTo>
                                <a:lnTo>
                                  <a:pt x="31244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056" style="width:246.02pt;height:0.719971pt;mso-position-horizontal-relative:char;mso-position-vertical-relative:line" coordsize="31244,91">
                <v:shape id="Shape 570612" style="position:absolute;width:31244;height:91;left:0;top:0;" coordsize="3124454,9144" path="m0,0l3124454,0l3124454,9144l0,9144l0,0">
                  <v:stroke weight="0pt" endcap="flat" joinstyle="miter" miterlimit="10" on="false" color="#000000" opacity="0"/>
                  <v:fill on="true" color="#000000"/>
                </v:shape>
              </v:group>
            </w:pict>
          </mc:Fallback>
        </mc:AlternateContent>
      </w:r>
    </w:p>
    <w:p w14:paraId="36D2019C" w14:textId="77777777" w:rsidR="00D1399F" w:rsidRDefault="00000000">
      <w:pPr>
        <w:tabs>
          <w:tab w:val="center" w:pos="2464"/>
          <w:tab w:val="center" w:pos="5677"/>
          <w:tab w:val="center" w:pos="8423"/>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1949A36" w14:textId="77777777" w:rsidR="00D1399F" w:rsidRDefault="00000000">
      <w:pPr>
        <w:tabs>
          <w:tab w:val="center" w:pos="2460"/>
          <w:tab w:val="center" w:pos="3436"/>
          <w:tab w:val="center" w:pos="5677"/>
          <w:tab w:val="center" w:pos="8421"/>
        </w:tabs>
        <w:spacing w:after="129"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2CECC99C" w14:textId="77777777" w:rsidR="00D1399F" w:rsidRDefault="00000000">
      <w:pPr>
        <w:tabs>
          <w:tab w:val="center" w:pos="5677"/>
          <w:tab w:val="center" w:pos="8418"/>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12FF1DCC" w14:textId="77777777" w:rsidR="00D1399F" w:rsidRDefault="00000000">
      <w:pPr>
        <w:spacing w:after="115"/>
        <w:ind w:left="-116" w:right="-170"/>
      </w:pPr>
      <w:r>
        <w:rPr>
          <w:noProof/>
        </w:rPr>
        <mc:AlternateContent>
          <mc:Choice Requires="wpg">
            <w:drawing>
              <wp:inline distT="0" distB="0" distL="0" distR="0" wp14:anchorId="04431899" wp14:editId="1D134D39">
                <wp:extent cx="7283197" cy="9144"/>
                <wp:effectExtent l="0" t="0" r="0" b="0"/>
                <wp:docPr id="414060" name="Group 414060"/>
                <wp:cNvGraphicFramePr/>
                <a:graphic xmlns:a="http://schemas.openxmlformats.org/drawingml/2006/main">
                  <a:graphicData uri="http://schemas.microsoft.com/office/word/2010/wordprocessingGroup">
                    <wpg:wgp>
                      <wpg:cNvGrpSpPr/>
                      <wpg:grpSpPr>
                        <a:xfrm>
                          <a:off x="0" y="0"/>
                          <a:ext cx="7283197" cy="9144"/>
                          <a:chOff x="0" y="0"/>
                          <a:chExt cx="7283197" cy="9144"/>
                        </a:xfrm>
                      </wpg:grpSpPr>
                      <wps:wsp>
                        <wps:cNvPr id="570613" name="Shape 570613"/>
                        <wps:cNvSpPr/>
                        <wps:spPr>
                          <a:xfrm>
                            <a:off x="0" y="0"/>
                            <a:ext cx="3605149" cy="9144"/>
                          </a:xfrm>
                          <a:custGeom>
                            <a:avLst/>
                            <a:gdLst/>
                            <a:ahLst/>
                            <a:cxnLst/>
                            <a:rect l="0" t="0" r="0" b="0"/>
                            <a:pathLst>
                              <a:path w="3605149" h="9144">
                                <a:moveTo>
                                  <a:pt x="0" y="0"/>
                                </a:moveTo>
                                <a:lnTo>
                                  <a:pt x="3605149" y="0"/>
                                </a:lnTo>
                                <a:lnTo>
                                  <a:pt x="36051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14" name="Shape 570614"/>
                        <wps:cNvSpPr/>
                        <wps:spPr>
                          <a:xfrm>
                            <a:off x="360514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15" name="Shape 570615"/>
                        <wps:cNvSpPr/>
                        <wps:spPr>
                          <a:xfrm>
                            <a:off x="3614293" y="0"/>
                            <a:ext cx="3668904" cy="9144"/>
                          </a:xfrm>
                          <a:custGeom>
                            <a:avLst/>
                            <a:gdLst/>
                            <a:ahLst/>
                            <a:cxnLst/>
                            <a:rect l="0" t="0" r="0" b="0"/>
                            <a:pathLst>
                              <a:path w="3668904" h="9144">
                                <a:moveTo>
                                  <a:pt x="0" y="0"/>
                                </a:moveTo>
                                <a:lnTo>
                                  <a:pt x="3668904" y="0"/>
                                </a:lnTo>
                                <a:lnTo>
                                  <a:pt x="3668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060" style="width:573.48pt;height:0.719971pt;mso-position-horizontal-relative:char;mso-position-vertical-relative:line" coordsize="72831,91">
                <v:shape id="Shape 570616" style="position:absolute;width:36051;height:91;left:0;top:0;" coordsize="3605149,9144" path="m0,0l3605149,0l3605149,9144l0,9144l0,0">
                  <v:stroke weight="0pt" endcap="flat" joinstyle="miter" miterlimit="10" on="false" color="#000000" opacity="0"/>
                  <v:fill on="true" color="#000000"/>
                </v:shape>
                <v:shape id="Shape 570617" style="position:absolute;width:91;height:91;left:36051;top:0;" coordsize="9144,9144" path="m0,0l9144,0l9144,9144l0,9144l0,0">
                  <v:stroke weight="0pt" endcap="flat" joinstyle="miter" miterlimit="10" on="false" color="#000000" opacity="0"/>
                  <v:fill on="true" color="#000000"/>
                </v:shape>
                <v:shape id="Shape 570618" style="position:absolute;width:36689;height:91;left:36142;top:0;" coordsize="3668904,9144" path="m0,0l3668904,0l3668904,9144l0,9144l0,0">
                  <v:stroke weight="0pt" endcap="flat" joinstyle="miter" miterlimit="10" on="false" color="#000000" opacity="0"/>
                  <v:fill on="true" color="#000000"/>
                </v:shape>
              </v:group>
            </w:pict>
          </mc:Fallback>
        </mc:AlternateContent>
      </w:r>
    </w:p>
    <w:p w14:paraId="6026D075" w14:textId="77777777" w:rsidR="00D1399F" w:rsidRDefault="00000000">
      <w:pPr>
        <w:pStyle w:val="Heading4"/>
        <w:spacing w:after="48"/>
        <w:ind w:left="7" w:right="436"/>
      </w:pPr>
      <w:r>
        <w:t xml:space="preserve">QUESTION </w:t>
      </w:r>
    </w:p>
    <w:p w14:paraId="4C17FEEE" w14:textId="77777777" w:rsidR="00D1399F" w:rsidRDefault="00000000">
      <w:pPr>
        <w:spacing w:after="26"/>
        <w:ind w:left="7"/>
      </w:pPr>
      <w:r>
        <w:rPr>
          <w:rFonts w:ascii="Arial" w:eastAsia="Arial" w:hAnsi="Arial" w:cs="Arial"/>
        </w:rPr>
        <w:t xml:space="preserve"> </w:t>
      </w:r>
    </w:p>
    <w:p w14:paraId="4F9BD5EA" w14:textId="77777777" w:rsidR="00D1399F" w:rsidRDefault="00000000">
      <w:pPr>
        <w:spacing w:after="11" w:line="247" w:lineRule="auto"/>
        <w:ind w:left="7" w:hanging="10"/>
      </w:pP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286A499A" w14:textId="77777777" w:rsidR="00D1399F" w:rsidRDefault="00000000">
      <w:pPr>
        <w:spacing w:after="107"/>
        <w:ind w:left="-116" w:right="-170"/>
      </w:pPr>
      <w:r>
        <w:rPr>
          <w:noProof/>
        </w:rPr>
        <mc:AlternateContent>
          <mc:Choice Requires="wpg">
            <w:drawing>
              <wp:inline distT="0" distB="0" distL="0" distR="0" wp14:anchorId="08863A8F" wp14:editId="208131EE">
                <wp:extent cx="7283196" cy="9144"/>
                <wp:effectExtent l="0" t="0" r="0" b="0"/>
                <wp:docPr id="414062" name="Group 414062"/>
                <wp:cNvGraphicFramePr/>
                <a:graphic xmlns:a="http://schemas.openxmlformats.org/drawingml/2006/main">
                  <a:graphicData uri="http://schemas.microsoft.com/office/word/2010/wordprocessingGroup">
                    <wpg:wgp>
                      <wpg:cNvGrpSpPr/>
                      <wpg:grpSpPr>
                        <a:xfrm>
                          <a:off x="0" y="0"/>
                          <a:ext cx="7283196" cy="9144"/>
                          <a:chOff x="0" y="0"/>
                          <a:chExt cx="7283196" cy="9144"/>
                        </a:xfrm>
                      </wpg:grpSpPr>
                      <wps:wsp>
                        <wps:cNvPr id="570619" name="Shape 570619"/>
                        <wps:cNvSpPr/>
                        <wps:spPr>
                          <a:xfrm>
                            <a:off x="0" y="0"/>
                            <a:ext cx="3641725" cy="9144"/>
                          </a:xfrm>
                          <a:custGeom>
                            <a:avLst/>
                            <a:gdLst/>
                            <a:ahLst/>
                            <a:cxnLst/>
                            <a:rect l="0" t="0" r="0" b="0"/>
                            <a:pathLst>
                              <a:path w="3641725" h="9144">
                                <a:moveTo>
                                  <a:pt x="0" y="0"/>
                                </a:moveTo>
                                <a:lnTo>
                                  <a:pt x="3641725" y="0"/>
                                </a:lnTo>
                                <a:lnTo>
                                  <a:pt x="36417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20" name="Shape 570620"/>
                        <wps:cNvSpPr/>
                        <wps:spPr>
                          <a:xfrm>
                            <a:off x="36417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21" name="Shape 570621"/>
                        <wps:cNvSpPr/>
                        <wps:spPr>
                          <a:xfrm>
                            <a:off x="3650869" y="0"/>
                            <a:ext cx="3632327" cy="9144"/>
                          </a:xfrm>
                          <a:custGeom>
                            <a:avLst/>
                            <a:gdLst/>
                            <a:ahLst/>
                            <a:cxnLst/>
                            <a:rect l="0" t="0" r="0" b="0"/>
                            <a:pathLst>
                              <a:path w="3632327" h="9144">
                                <a:moveTo>
                                  <a:pt x="0" y="0"/>
                                </a:moveTo>
                                <a:lnTo>
                                  <a:pt x="3632327" y="0"/>
                                </a:lnTo>
                                <a:lnTo>
                                  <a:pt x="363232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062" style="width:573.48pt;height:0.719971pt;mso-position-horizontal-relative:char;mso-position-vertical-relative:line" coordsize="72831,91">
                <v:shape id="Shape 570622" style="position:absolute;width:36417;height:91;left:0;top:0;" coordsize="3641725,9144" path="m0,0l3641725,0l3641725,9144l0,9144l0,0">
                  <v:stroke weight="0pt" endcap="flat" joinstyle="miter" miterlimit="10" on="false" color="#000000" opacity="0"/>
                  <v:fill on="true" color="#000000"/>
                </v:shape>
                <v:shape id="Shape 570623" style="position:absolute;width:91;height:91;left:36417;top:0;" coordsize="9144,9144" path="m0,0l9144,0l9144,9144l0,9144l0,0">
                  <v:stroke weight="0pt" endcap="flat" joinstyle="miter" miterlimit="10" on="false" color="#000000" opacity="0"/>
                  <v:fill on="true" color="#000000"/>
                </v:shape>
                <v:shape id="Shape 570624" style="position:absolute;width:36323;height:91;left:36508;top:0;" coordsize="3632327,9144" path="m0,0l3632327,0l3632327,9144l0,9144l0,0">
                  <v:stroke weight="0pt" endcap="flat" joinstyle="miter" miterlimit="10" on="false" color="#000000" opacity="0"/>
                  <v:fill on="true" color="#000000"/>
                </v:shape>
              </v:group>
            </w:pict>
          </mc:Fallback>
        </mc:AlternateContent>
      </w:r>
    </w:p>
    <w:tbl>
      <w:tblPr>
        <w:tblStyle w:val="TableGrid"/>
        <w:tblpPr w:vertAnchor="text" w:tblpX="8598" w:tblpY="-52"/>
        <w:tblOverlap w:val="never"/>
        <w:tblW w:w="2182" w:type="dxa"/>
        <w:tblInd w:w="0" w:type="dxa"/>
        <w:tblCellMar>
          <w:top w:w="30" w:type="dxa"/>
          <w:left w:w="0" w:type="dxa"/>
          <w:bottom w:w="0" w:type="dxa"/>
          <w:right w:w="14" w:type="dxa"/>
        </w:tblCellMar>
        <w:tblLook w:val="04A0" w:firstRow="1" w:lastRow="0" w:firstColumn="1" w:lastColumn="0" w:noHBand="0" w:noVBand="1"/>
      </w:tblPr>
      <w:tblGrid>
        <w:gridCol w:w="350"/>
        <w:gridCol w:w="1481"/>
        <w:gridCol w:w="351"/>
      </w:tblGrid>
      <w:tr w:rsidR="00D1399F" w14:paraId="5C674CF0"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10965963" w14:textId="77777777" w:rsidR="00D1399F" w:rsidRDefault="00000000">
            <w:pPr>
              <w:spacing w:after="0"/>
              <w:ind w:left="29"/>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72EFE688" w14:textId="77777777" w:rsidR="00D1399F" w:rsidRDefault="00000000">
            <w:pPr>
              <w:spacing w:after="0"/>
              <w:ind w:left="485"/>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786BD8C1" w14:textId="77777777" w:rsidR="00D1399F" w:rsidRDefault="00000000">
            <w:pPr>
              <w:spacing w:after="0"/>
              <w:ind w:left="-16" w:right="145"/>
              <w:jc w:val="both"/>
            </w:pPr>
            <w:r>
              <w:rPr>
                <w:rFonts w:ascii="Arial" w:eastAsia="Arial" w:hAnsi="Arial" w:cs="Arial"/>
                <w:sz w:val="14"/>
              </w:rPr>
              <w:t xml:space="preserve">      </w:t>
            </w:r>
            <w:r>
              <w:rPr>
                <w:rFonts w:ascii="Arial" w:eastAsia="Arial" w:hAnsi="Arial" w:cs="Arial"/>
                <w:sz w:val="16"/>
              </w:rPr>
              <w:t xml:space="preserve"> </w:t>
            </w:r>
          </w:p>
        </w:tc>
      </w:tr>
    </w:tbl>
    <w:p w14:paraId="01FF7187" w14:textId="77777777" w:rsidR="00D1399F" w:rsidRDefault="00000000">
      <w:pPr>
        <w:pStyle w:val="Heading3"/>
        <w:tabs>
          <w:tab w:val="center" w:pos="7739"/>
        </w:tabs>
        <w:ind w:left="-5" w:firstLine="0"/>
        <w:jc w:val="left"/>
      </w:pPr>
      <w:r>
        <w:rPr>
          <w:b w:val="0"/>
          <w:sz w:val="24"/>
          <w:vertAlign w:val="subscript"/>
        </w:rPr>
        <w:t>REPLY / RÉPONSE</w:t>
      </w:r>
      <w:r>
        <w:rPr>
          <w:b w:val="0"/>
          <w:sz w:val="22"/>
        </w:rPr>
        <w:t xml:space="preserve"> </w:t>
      </w:r>
      <w:r>
        <w:rPr>
          <w:b w:val="0"/>
          <w:sz w:val="22"/>
        </w:rPr>
        <w:tab/>
      </w:r>
      <w:r>
        <w:rPr>
          <w:b w:val="0"/>
          <w:sz w:val="14"/>
        </w:rPr>
        <w:t xml:space="preserve">ORIGINAL TEXT </w:t>
      </w:r>
    </w:p>
    <w:p w14:paraId="3FB2EF75" w14:textId="77777777" w:rsidR="00D1399F" w:rsidRDefault="00000000">
      <w:pPr>
        <w:spacing w:after="421" w:line="265" w:lineRule="auto"/>
        <w:ind w:left="4759" w:right="787" w:hanging="10"/>
        <w:jc w:val="center"/>
      </w:pPr>
      <w:r>
        <w:rPr>
          <w:rFonts w:ascii="Arial" w:eastAsia="Arial" w:hAnsi="Arial" w:cs="Arial"/>
          <w:sz w:val="14"/>
        </w:rPr>
        <w:t xml:space="preserve">TEXTE ORIGINAL </w:t>
      </w:r>
    </w:p>
    <w:p w14:paraId="4E9923D0" w14:textId="77777777" w:rsidR="00D1399F" w:rsidRDefault="00000000">
      <w:pPr>
        <w:pStyle w:val="Heading4"/>
        <w:ind w:left="233"/>
      </w:pPr>
      <w:r>
        <w:rPr>
          <w:b/>
          <w:sz w:val="22"/>
        </w:rPr>
        <w:t xml:space="preserve">DÉVELOPPEMENT ÉCONOMIQUE CANADA POUR LES RÉGIONS DU QUÉBEC (DEC) </w:t>
      </w:r>
    </w:p>
    <w:p w14:paraId="63FFB7E7" w14:textId="77777777" w:rsidR="00D1399F" w:rsidRDefault="00000000">
      <w:pPr>
        <w:spacing w:after="7"/>
        <w:ind w:left="223"/>
      </w:pPr>
      <w:r>
        <w:rPr>
          <w:rFonts w:ascii="Arial" w:eastAsia="Arial" w:hAnsi="Arial" w:cs="Arial"/>
        </w:rPr>
        <w:t xml:space="preserve"> </w:t>
      </w:r>
    </w:p>
    <w:p w14:paraId="643F14D9" w14:textId="77777777" w:rsidR="00D1399F" w:rsidRDefault="00000000">
      <w:pPr>
        <w:spacing w:after="11" w:line="247" w:lineRule="auto"/>
        <w:ind w:left="233" w:hanging="10"/>
      </w:pPr>
      <w:r>
        <w:rPr>
          <w:rFonts w:ascii="Arial" w:eastAsia="Arial" w:hAnsi="Arial" w:cs="Arial"/>
        </w:rPr>
        <w:t xml:space="preserve">En ce qui concerne les projets gouvernementaux de TI en cours ou prévus assortis d’un budget de plus de 1 million de dollars, les renseignements de Développement économique Canada pour les régions du Québec sont présentés dans le tableau en annexe. </w:t>
      </w:r>
    </w:p>
    <w:p w14:paraId="630FB34E" w14:textId="77777777" w:rsidR="00D1399F" w:rsidRDefault="00000000">
      <w:pPr>
        <w:spacing w:after="7963"/>
        <w:ind w:left="223"/>
      </w:pPr>
      <w:r>
        <w:rPr>
          <w:rFonts w:ascii="Arial" w:eastAsia="Arial" w:hAnsi="Arial" w:cs="Arial"/>
        </w:rPr>
        <w:t xml:space="preserve"> </w:t>
      </w:r>
    </w:p>
    <w:p w14:paraId="6C5E9572" w14:textId="77777777" w:rsidR="00D1399F" w:rsidRDefault="00000000">
      <w:pPr>
        <w:spacing w:after="0"/>
        <w:ind w:right="95"/>
        <w:jc w:val="right"/>
      </w:pPr>
      <w:r>
        <w:rPr>
          <w:rFonts w:ascii="Times New Roman" w:eastAsia="Times New Roman" w:hAnsi="Times New Roman" w:cs="Times New Roman"/>
          <w:sz w:val="24"/>
        </w:rPr>
        <w:lastRenderedPageBreak/>
        <w:t xml:space="preserve"> </w:t>
      </w:r>
    </w:p>
    <w:p w14:paraId="039815A7" w14:textId="77777777" w:rsidR="00D1399F" w:rsidRDefault="00000000">
      <w:pPr>
        <w:spacing w:after="0"/>
        <w:ind w:right="95"/>
        <w:jc w:val="right"/>
      </w:pPr>
      <w:r>
        <w:rPr>
          <w:rFonts w:ascii="Times New Roman" w:eastAsia="Times New Roman" w:hAnsi="Times New Roman" w:cs="Times New Roman"/>
          <w:sz w:val="24"/>
        </w:rPr>
        <w:t xml:space="preserve"> </w:t>
      </w:r>
    </w:p>
    <w:p w14:paraId="7C83560C" w14:textId="77777777" w:rsidR="00D1399F" w:rsidRDefault="00D1399F">
      <w:pPr>
        <w:sectPr w:rsidR="00D1399F">
          <w:headerReference w:type="even" r:id="rId966"/>
          <w:headerReference w:type="default" r:id="rId967"/>
          <w:footerReference w:type="even" r:id="rId968"/>
          <w:footerReference w:type="default" r:id="rId969"/>
          <w:headerReference w:type="first" r:id="rId970"/>
          <w:footerReference w:type="first" r:id="rId971"/>
          <w:pgSz w:w="12240" w:h="20160"/>
          <w:pgMar w:top="1440" w:right="558" w:bottom="1440" w:left="497" w:header="720" w:footer="720" w:gutter="0"/>
          <w:cols w:space="720"/>
        </w:sectPr>
      </w:pPr>
    </w:p>
    <w:p w14:paraId="5588F4E8" w14:textId="77777777" w:rsidR="00D1399F" w:rsidRDefault="00000000">
      <w:pPr>
        <w:spacing w:after="424" w:line="336" w:lineRule="auto"/>
        <w:ind w:left="10" w:right="256" w:hanging="10"/>
        <w:jc w:val="right"/>
      </w:pPr>
      <w:r>
        <w:rPr>
          <w:rFonts w:ascii="Times New Roman" w:eastAsia="Times New Roman" w:hAnsi="Times New Roman" w:cs="Times New Roman"/>
          <w:sz w:val="20"/>
        </w:rPr>
        <w:lastRenderedPageBreak/>
        <w:t>Annexe</w:t>
      </w:r>
    </w:p>
    <w:p w14:paraId="02284D83" w14:textId="77777777" w:rsidR="00D1399F" w:rsidRDefault="00000000">
      <w:pPr>
        <w:pStyle w:val="Heading1"/>
        <w:spacing w:after="203"/>
        <w:ind w:left="441" w:right="251"/>
      </w:pPr>
      <w:r>
        <w:t>Q-505</w:t>
      </w:r>
    </w:p>
    <w:p w14:paraId="5F325D46" w14:textId="77777777" w:rsidR="00D1399F" w:rsidRDefault="00000000">
      <w:pPr>
        <w:spacing w:after="3"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w:t>
      </w:r>
    </w:p>
    <w:p w14:paraId="2A313999" w14:textId="77777777" w:rsidR="00D1399F" w:rsidRDefault="00000000">
      <w:pPr>
        <w:spacing w:after="184" w:line="264" w:lineRule="auto"/>
        <w:ind w:left="-3" w:right="4071" w:hanging="10"/>
      </w:pPr>
      <w:r>
        <w:rPr>
          <w:rFonts w:ascii="Times New Roman" w:eastAsia="Times New Roman" w:hAnsi="Times New Roman" w:cs="Times New Roman"/>
        </w:rPr>
        <w:t>quels sont les détails de chaque projet, y compris (i) une description et un résumé du projet, (ii) le budget total, (iii) la date d’achèvement prévue? NOM DE L'ORGANISATION : Développement économique Canada pour les régions du Québec</w:t>
      </w:r>
    </w:p>
    <w:tbl>
      <w:tblPr>
        <w:tblStyle w:val="TableGrid"/>
        <w:tblW w:w="19003" w:type="dxa"/>
        <w:tblInd w:w="-41" w:type="dxa"/>
        <w:tblCellMar>
          <w:top w:w="43" w:type="dxa"/>
          <w:left w:w="41" w:type="dxa"/>
          <w:bottom w:w="0" w:type="dxa"/>
          <w:right w:w="0" w:type="dxa"/>
        </w:tblCellMar>
        <w:tblLook w:val="04A0" w:firstRow="1" w:lastRow="0" w:firstColumn="1" w:lastColumn="0" w:noHBand="0" w:noVBand="1"/>
      </w:tblPr>
      <w:tblGrid>
        <w:gridCol w:w="6322"/>
        <w:gridCol w:w="6139"/>
        <w:gridCol w:w="3024"/>
        <w:gridCol w:w="3518"/>
      </w:tblGrid>
      <w:tr w:rsidR="00D1399F" w14:paraId="441F1B64" w14:textId="77777777">
        <w:trPr>
          <w:trHeight w:val="538"/>
        </w:trPr>
        <w:tc>
          <w:tcPr>
            <w:tcW w:w="19003" w:type="dxa"/>
            <w:gridSpan w:val="4"/>
            <w:tcBorders>
              <w:top w:val="single" w:sz="8" w:space="0" w:color="000000"/>
              <w:left w:val="single" w:sz="8" w:space="0" w:color="000000"/>
              <w:bottom w:val="single" w:sz="8" w:space="0" w:color="000000"/>
              <w:right w:val="single" w:sz="8" w:space="0" w:color="000000"/>
            </w:tcBorders>
            <w:vAlign w:val="center"/>
          </w:tcPr>
          <w:p w14:paraId="3D7B7408" w14:textId="77777777" w:rsidR="00D1399F" w:rsidRDefault="00000000">
            <w:pPr>
              <w:spacing w:after="0"/>
              <w:ind w:right="23"/>
              <w:jc w:val="center"/>
            </w:pPr>
            <w:r>
              <w:rPr>
                <w:rFonts w:ascii="Times New Roman" w:eastAsia="Times New Roman" w:hAnsi="Times New Roman" w:cs="Times New Roman"/>
              </w:rPr>
              <w:t xml:space="preserve"> quels sont les détails de chaque projet, y compris</w:t>
            </w:r>
          </w:p>
        </w:tc>
      </w:tr>
      <w:tr w:rsidR="00D1399F" w14:paraId="48B82F78" w14:textId="77777777">
        <w:trPr>
          <w:trHeight w:val="319"/>
        </w:trPr>
        <w:tc>
          <w:tcPr>
            <w:tcW w:w="12461" w:type="dxa"/>
            <w:gridSpan w:val="2"/>
            <w:tcBorders>
              <w:top w:val="single" w:sz="8" w:space="0" w:color="000000"/>
              <w:left w:val="single" w:sz="8" w:space="0" w:color="000000"/>
              <w:bottom w:val="single" w:sz="8" w:space="0" w:color="000000"/>
              <w:right w:val="single" w:sz="8" w:space="0" w:color="000000"/>
            </w:tcBorders>
          </w:tcPr>
          <w:p w14:paraId="786AA5EA" w14:textId="77777777" w:rsidR="00D1399F" w:rsidRDefault="00000000">
            <w:pPr>
              <w:spacing w:after="0"/>
              <w:ind w:right="27"/>
              <w:jc w:val="center"/>
            </w:pPr>
            <w:r>
              <w:rPr>
                <w:rFonts w:ascii="Times New Roman" w:eastAsia="Times New Roman" w:hAnsi="Times New Roman" w:cs="Times New Roman"/>
                <w:color w:val="333333"/>
              </w:rPr>
              <w:t>(i) une description et un résumé du projet</w:t>
            </w:r>
          </w:p>
        </w:tc>
        <w:tc>
          <w:tcPr>
            <w:tcW w:w="3024" w:type="dxa"/>
            <w:vMerge w:val="restart"/>
            <w:tcBorders>
              <w:top w:val="single" w:sz="8" w:space="0" w:color="000000"/>
              <w:left w:val="single" w:sz="8" w:space="0" w:color="000000"/>
              <w:bottom w:val="single" w:sz="8" w:space="0" w:color="000000"/>
              <w:right w:val="single" w:sz="8" w:space="0" w:color="000000"/>
            </w:tcBorders>
            <w:vAlign w:val="center"/>
          </w:tcPr>
          <w:p w14:paraId="2E6BF300" w14:textId="77777777" w:rsidR="00D1399F" w:rsidRDefault="00000000">
            <w:pPr>
              <w:spacing w:after="0"/>
              <w:ind w:right="24"/>
              <w:jc w:val="center"/>
            </w:pPr>
            <w:r>
              <w:rPr>
                <w:rFonts w:ascii="Times New Roman" w:eastAsia="Times New Roman" w:hAnsi="Times New Roman" w:cs="Times New Roman"/>
                <w:color w:val="333333"/>
              </w:rPr>
              <w:t>(ii) le budget total</w:t>
            </w:r>
          </w:p>
        </w:tc>
        <w:tc>
          <w:tcPr>
            <w:tcW w:w="3518" w:type="dxa"/>
            <w:vMerge w:val="restart"/>
            <w:tcBorders>
              <w:top w:val="single" w:sz="8" w:space="0" w:color="000000"/>
              <w:left w:val="single" w:sz="8" w:space="0" w:color="000000"/>
              <w:bottom w:val="single" w:sz="8" w:space="0" w:color="000000"/>
              <w:right w:val="single" w:sz="8" w:space="0" w:color="000000"/>
            </w:tcBorders>
            <w:vAlign w:val="center"/>
          </w:tcPr>
          <w:p w14:paraId="7E561D8A" w14:textId="77777777" w:rsidR="00D1399F" w:rsidRDefault="00000000">
            <w:pPr>
              <w:spacing w:after="0"/>
              <w:ind w:left="15"/>
              <w:jc w:val="both"/>
            </w:pPr>
            <w:r>
              <w:rPr>
                <w:rFonts w:ascii="Times New Roman" w:eastAsia="Times New Roman" w:hAnsi="Times New Roman" w:cs="Times New Roman"/>
                <w:color w:val="333333"/>
              </w:rPr>
              <w:t>(iii) la date d’achèvement prévue</w:t>
            </w:r>
          </w:p>
        </w:tc>
      </w:tr>
      <w:tr w:rsidR="00D1399F" w14:paraId="464E952F" w14:textId="77777777">
        <w:trPr>
          <w:trHeight w:val="269"/>
        </w:trPr>
        <w:tc>
          <w:tcPr>
            <w:tcW w:w="6322" w:type="dxa"/>
            <w:tcBorders>
              <w:top w:val="single" w:sz="8" w:space="0" w:color="000000"/>
              <w:left w:val="single" w:sz="8" w:space="0" w:color="000000"/>
              <w:bottom w:val="single" w:sz="8" w:space="0" w:color="000000"/>
              <w:right w:val="single" w:sz="8" w:space="0" w:color="000000"/>
            </w:tcBorders>
          </w:tcPr>
          <w:p w14:paraId="5D01DDA4" w14:textId="77777777" w:rsidR="00D1399F" w:rsidRDefault="00000000">
            <w:pPr>
              <w:spacing w:after="0"/>
              <w:ind w:right="23"/>
              <w:jc w:val="center"/>
            </w:pPr>
            <w:r>
              <w:rPr>
                <w:rFonts w:ascii="Times New Roman" w:eastAsia="Times New Roman" w:hAnsi="Times New Roman" w:cs="Times New Roman"/>
                <w:color w:val="333333"/>
              </w:rPr>
              <w:t>description</w:t>
            </w:r>
          </w:p>
        </w:tc>
        <w:tc>
          <w:tcPr>
            <w:tcW w:w="6139" w:type="dxa"/>
            <w:tcBorders>
              <w:top w:val="single" w:sz="8" w:space="0" w:color="000000"/>
              <w:left w:val="single" w:sz="8" w:space="0" w:color="000000"/>
              <w:bottom w:val="single" w:sz="8" w:space="0" w:color="000000"/>
              <w:right w:val="single" w:sz="8" w:space="0" w:color="000000"/>
            </w:tcBorders>
          </w:tcPr>
          <w:p w14:paraId="2BA0CE9F" w14:textId="77777777" w:rsidR="00D1399F" w:rsidRDefault="00000000">
            <w:pPr>
              <w:spacing w:after="0"/>
              <w:ind w:right="2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53236EC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15D6093" w14:textId="77777777" w:rsidR="00D1399F" w:rsidRDefault="00D1399F"/>
        </w:tc>
      </w:tr>
      <w:tr w:rsidR="00D1399F" w14:paraId="53CCCB4B" w14:textId="77777777">
        <w:trPr>
          <w:trHeight w:val="2165"/>
        </w:trPr>
        <w:tc>
          <w:tcPr>
            <w:tcW w:w="6322" w:type="dxa"/>
            <w:tcBorders>
              <w:top w:val="single" w:sz="8" w:space="0" w:color="000000"/>
              <w:left w:val="single" w:sz="8" w:space="0" w:color="000000"/>
              <w:bottom w:val="single" w:sz="8" w:space="0" w:color="000000"/>
              <w:right w:val="single" w:sz="8" w:space="0" w:color="000000"/>
            </w:tcBorders>
            <w:vAlign w:val="center"/>
          </w:tcPr>
          <w:p w14:paraId="4FBE053D" w14:textId="77777777" w:rsidR="00D1399F" w:rsidRDefault="00000000">
            <w:pPr>
              <w:spacing w:after="0"/>
              <w:ind w:right="24"/>
              <w:jc w:val="center"/>
            </w:pPr>
            <w:r>
              <w:rPr>
                <w:rFonts w:ascii="Times New Roman" w:eastAsia="Times New Roman" w:hAnsi="Times New Roman" w:cs="Times New Roman"/>
              </w:rPr>
              <w:t>Projet SAP (IRIS Solution)</w:t>
            </w:r>
          </w:p>
        </w:tc>
        <w:tc>
          <w:tcPr>
            <w:tcW w:w="6139" w:type="dxa"/>
            <w:tcBorders>
              <w:top w:val="single" w:sz="8" w:space="0" w:color="000000"/>
              <w:left w:val="single" w:sz="8" w:space="0" w:color="000000"/>
              <w:bottom w:val="single" w:sz="8" w:space="0" w:color="000000"/>
              <w:right w:val="single" w:sz="8" w:space="0" w:color="000000"/>
            </w:tcBorders>
          </w:tcPr>
          <w:p w14:paraId="47DBD4D8" w14:textId="77777777" w:rsidR="00D1399F" w:rsidRDefault="00000000">
            <w:pPr>
              <w:spacing w:after="0"/>
              <w:ind w:right="34"/>
              <w:jc w:val="center"/>
            </w:pPr>
            <w:r>
              <w:rPr>
                <w:rFonts w:ascii="Times New Roman" w:eastAsia="Times New Roman" w:hAnsi="Times New Roman" w:cs="Times New Roman"/>
              </w:rPr>
              <w:t xml:space="preserve">Le projet SAP est un projet d'intégration de la version SAP </w:t>
            </w:r>
          </w:p>
          <w:p w14:paraId="57813A95" w14:textId="77777777" w:rsidR="00D1399F" w:rsidRDefault="00000000">
            <w:pPr>
              <w:spacing w:after="0"/>
              <w:ind w:left="91"/>
            </w:pPr>
            <w:r>
              <w:rPr>
                <w:rFonts w:ascii="Times New Roman" w:eastAsia="Times New Roman" w:hAnsi="Times New Roman" w:cs="Times New Roman"/>
              </w:rPr>
              <w:t xml:space="preserve">ECC6 (solution du Cluster IRIS du Secrétariat du Conseil du </w:t>
            </w:r>
          </w:p>
          <w:p w14:paraId="13B15759" w14:textId="77777777" w:rsidR="00D1399F" w:rsidRDefault="00000000">
            <w:pPr>
              <w:spacing w:after="0"/>
              <w:ind w:left="17"/>
              <w:jc w:val="both"/>
            </w:pPr>
            <w:r>
              <w:rPr>
                <w:rFonts w:ascii="Times New Roman" w:eastAsia="Times New Roman" w:hAnsi="Times New Roman" w:cs="Times New Roman"/>
              </w:rPr>
              <w:t xml:space="preserve">Trésor) visant à remplacer le système Freebalance Financials </w:t>
            </w:r>
          </w:p>
          <w:p w14:paraId="1570B66B" w14:textId="77777777" w:rsidR="00D1399F" w:rsidRDefault="00000000">
            <w:pPr>
              <w:spacing w:after="0"/>
              <w:ind w:left="5"/>
              <w:jc w:val="center"/>
            </w:pPr>
            <w:r>
              <w:rPr>
                <w:rFonts w:ascii="Times New Roman" w:eastAsia="Times New Roman" w:hAnsi="Times New Roman" w:cs="Times New Roman"/>
              </w:rPr>
              <w:t>6.5e, devenu obsolète. Développement économique Canada pour les régions du Québec (DEC) s'est joint à trois autres ministères et organismes fédéraux qui implantent conjointement cette solution, sous la supervision du Bureau du contrôleur général.</w:t>
            </w:r>
          </w:p>
        </w:tc>
        <w:tc>
          <w:tcPr>
            <w:tcW w:w="3024" w:type="dxa"/>
            <w:tcBorders>
              <w:top w:val="single" w:sz="8" w:space="0" w:color="000000"/>
              <w:left w:val="single" w:sz="8" w:space="0" w:color="000000"/>
              <w:bottom w:val="single" w:sz="8" w:space="0" w:color="000000"/>
              <w:right w:val="single" w:sz="8" w:space="0" w:color="000000"/>
            </w:tcBorders>
            <w:vAlign w:val="center"/>
          </w:tcPr>
          <w:p w14:paraId="2012EC7B" w14:textId="77777777" w:rsidR="00D1399F" w:rsidRDefault="00000000">
            <w:pPr>
              <w:spacing w:after="0"/>
              <w:ind w:right="23"/>
              <w:jc w:val="center"/>
            </w:pPr>
            <w:r>
              <w:rPr>
                <w:rFonts w:ascii="Times New Roman" w:eastAsia="Times New Roman" w:hAnsi="Times New Roman" w:cs="Times New Roman"/>
              </w:rPr>
              <w:t>2 798 064,00 $</w:t>
            </w:r>
          </w:p>
        </w:tc>
        <w:tc>
          <w:tcPr>
            <w:tcW w:w="3518" w:type="dxa"/>
            <w:tcBorders>
              <w:top w:val="single" w:sz="8" w:space="0" w:color="000000"/>
              <w:left w:val="single" w:sz="8" w:space="0" w:color="000000"/>
              <w:bottom w:val="single" w:sz="8" w:space="0" w:color="000000"/>
              <w:right w:val="single" w:sz="8" w:space="0" w:color="000000"/>
            </w:tcBorders>
            <w:vAlign w:val="center"/>
          </w:tcPr>
          <w:p w14:paraId="1106FAB6" w14:textId="77777777" w:rsidR="00D1399F" w:rsidRDefault="00000000">
            <w:pPr>
              <w:spacing w:after="0"/>
              <w:ind w:right="23"/>
              <w:jc w:val="center"/>
            </w:pPr>
            <w:r>
              <w:rPr>
                <w:rFonts w:ascii="Times New Roman" w:eastAsia="Times New Roman" w:hAnsi="Times New Roman" w:cs="Times New Roman"/>
              </w:rPr>
              <w:t>2023-03-31</w:t>
            </w:r>
          </w:p>
        </w:tc>
      </w:tr>
      <w:tr w:rsidR="00D1399F" w14:paraId="793DF7A7" w14:textId="77777777">
        <w:trPr>
          <w:trHeight w:val="595"/>
        </w:trPr>
        <w:tc>
          <w:tcPr>
            <w:tcW w:w="19003" w:type="dxa"/>
            <w:gridSpan w:val="4"/>
            <w:tcBorders>
              <w:top w:val="single" w:sz="8" w:space="0" w:color="000000"/>
              <w:left w:val="single" w:sz="8" w:space="0" w:color="000000"/>
              <w:bottom w:val="single" w:sz="8" w:space="0" w:color="000000"/>
              <w:right w:val="single" w:sz="8" w:space="0" w:color="000000"/>
            </w:tcBorders>
          </w:tcPr>
          <w:p w14:paraId="729FD868" w14:textId="77777777" w:rsidR="00D1399F" w:rsidRDefault="00000000">
            <w:pPr>
              <w:spacing w:after="0"/>
            </w:pPr>
            <w:r>
              <w:rPr>
                <w:rFonts w:ascii="Times New Roman" w:eastAsia="Times New Roman" w:hAnsi="Times New Roman" w:cs="Times New Roman"/>
              </w:rPr>
              <w:t>Note : Bien que ce projet soit réalisé en collaboration avec plusieurs ministères, le coût correspond au montant déboursé par DEC pour le système financier ainsi que son intégration financière dans l'organisation.</w:t>
            </w:r>
          </w:p>
        </w:tc>
      </w:tr>
    </w:tbl>
    <w:p w14:paraId="5952B4D5" w14:textId="77777777" w:rsidR="00D1399F" w:rsidRDefault="00000000">
      <w:pPr>
        <w:spacing w:after="5"/>
        <w:ind w:left="369" w:right="94" w:hanging="10"/>
        <w:jc w:val="center"/>
      </w:pPr>
      <w:r>
        <w:rPr>
          <w:rFonts w:ascii="Times New Roman" w:eastAsia="Times New Roman" w:hAnsi="Times New Roman" w:cs="Times New Roman"/>
          <w:sz w:val="20"/>
        </w:rPr>
        <w:t>1 de 1</w:t>
      </w:r>
    </w:p>
    <w:p w14:paraId="54F03043" w14:textId="77777777" w:rsidR="00D1399F" w:rsidRDefault="00D1399F">
      <w:pPr>
        <w:sectPr w:rsidR="00D1399F">
          <w:headerReference w:type="even" r:id="rId972"/>
          <w:headerReference w:type="default" r:id="rId973"/>
          <w:footerReference w:type="even" r:id="rId974"/>
          <w:footerReference w:type="default" r:id="rId975"/>
          <w:headerReference w:type="first" r:id="rId976"/>
          <w:footerReference w:type="first" r:id="rId977"/>
          <w:pgSz w:w="20160" w:h="12240" w:orient="landscape"/>
          <w:pgMar w:top="1440" w:right="840" w:bottom="1440" w:left="562" w:header="720" w:footer="720" w:gutter="0"/>
          <w:cols w:space="720"/>
        </w:sectPr>
      </w:pPr>
    </w:p>
    <w:p w14:paraId="1D784EDD" w14:textId="77777777" w:rsidR="00D1399F" w:rsidRDefault="00000000">
      <w:pPr>
        <w:spacing w:after="0"/>
        <w:ind w:left="4676"/>
      </w:pPr>
      <w:r>
        <w:rPr>
          <w:rFonts w:ascii="Times New Roman" w:eastAsia="Times New Roman" w:hAnsi="Times New Roman" w:cs="Times New Roman"/>
          <w:sz w:val="24"/>
        </w:rPr>
        <w:lastRenderedPageBreak/>
        <w:t xml:space="preserve"> </w:t>
      </w:r>
    </w:p>
    <w:p w14:paraId="2B762391" w14:textId="77777777" w:rsidR="00D1399F" w:rsidRDefault="00000000">
      <w:pPr>
        <w:spacing w:after="751"/>
        <w:ind w:left="216"/>
      </w:pPr>
      <w:r>
        <w:rPr>
          <w:rFonts w:ascii="Times New Roman" w:eastAsia="Times New Roman" w:hAnsi="Times New Roman" w:cs="Times New Roman"/>
          <w:sz w:val="24"/>
        </w:rPr>
        <w:t xml:space="preserve"> </w:t>
      </w:r>
    </w:p>
    <w:p w14:paraId="6E3F3CC0" w14:textId="77777777" w:rsidR="00D1399F" w:rsidRDefault="00000000">
      <w:pPr>
        <w:pStyle w:val="Heading2"/>
        <w:ind w:left="795" w:right="634"/>
      </w:pPr>
      <w:r>
        <w:t>DEMANDE DE RENSEIGNEMENT AU GOUVERNEMENT</w:t>
      </w:r>
    </w:p>
    <w:p w14:paraId="0B0A921B" w14:textId="77777777" w:rsidR="00D1399F" w:rsidRDefault="00000000">
      <w:pPr>
        <w:spacing w:after="0"/>
        <w:ind w:left="201"/>
        <w:jc w:val="center"/>
      </w:pPr>
      <w:r>
        <w:rPr>
          <w:rFonts w:ascii="Times New Roman" w:eastAsia="Times New Roman" w:hAnsi="Times New Roman" w:cs="Times New Roman"/>
          <w:sz w:val="18"/>
        </w:rPr>
        <w:t xml:space="preserve"> </w:t>
      </w:r>
    </w:p>
    <w:p w14:paraId="2F93CF21" w14:textId="77777777" w:rsidR="00D1399F" w:rsidRDefault="00000000">
      <w:pPr>
        <w:pStyle w:val="Heading3"/>
        <w:ind w:left="239" w:right="76"/>
      </w:pPr>
      <w:r>
        <w:rPr>
          <w:rFonts w:ascii="Times New Roman" w:eastAsia="Times New Roman" w:hAnsi="Times New Roman" w:cs="Times New Roman"/>
          <w:b w:val="0"/>
          <w:sz w:val="18"/>
        </w:rPr>
        <w:t>PREPARE IN ENGLISH AND FRENCH MARKING "ORIGINAL TEXT" OR "TRANSLATION" PRÉPARER EN ANGLAIS ET EN FRANÇAIS EN INDIQUANT "TEXTE ORIGINAL" OU "TRADUCTION"</w:t>
      </w:r>
    </w:p>
    <w:p w14:paraId="547DFD1A" w14:textId="77777777" w:rsidR="00D1399F" w:rsidRDefault="00000000">
      <w:pPr>
        <w:spacing w:after="0"/>
        <w:ind w:left="216"/>
      </w:pPr>
      <w:r>
        <w:rPr>
          <w:rFonts w:ascii="Times New Roman" w:eastAsia="Times New Roman" w:hAnsi="Times New Roman" w:cs="Times New Roman"/>
          <w:sz w:val="18"/>
        </w:rPr>
        <w:t xml:space="preserve"> </w:t>
      </w:r>
    </w:p>
    <w:p w14:paraId="0063BFAB" w14:textId="77777777" w:rsidR="00D1399F" w:rsidRDefault="00000000">
      <w:pPr>
        <w:spacing w:after="6"/>
        <w:ind w:left="-120" w:right="-286"/>
      </w:pPr>
      <w:r>
        <w:rPr>
          <w:noProof/>
        </w:rPr>
        <mc:AlternateContent>
          <mc:Choice Requires="wpg">
            <w:drawing>
              <wp:inline distT="0" distB="0" distL="0" distR="0" wp14:anchorId="176530DC" wp14:editId="201020A5">
                <wp:extent cx="7292468" cy="1909979"/>
                <wp:effectExtent l="0" t="0" r="0" b="0"/>
                <wp:docPr id="414051" name="Group 414051"/>
                <wp:cNvGraphicFramePr/>
                <a:graphic xmlns:a="http://schemas.openxmlformats.org/drawingml/2006/main">
                  <a:graphicData uri="http://schemas.microsoft.com/office/word/2010/wordprocessingGroup">
                    <wpg:wgp>
                      <wpg:cNvGrpSpPr/>
                      <wpg:grpSpPr>
                        <a:xfrm>
                          <a:off x="0" y="0"/>
                          <a:ext cx="7292468" cy="1909979"/>
                          <a:chOff x="0" y="0"/>
                          <a:chExt cx="7292468" cy="1909979"/>
                        </a:xfrm>
                      </wpg:grpSpPr>
                      <wps:wsp>
                        <wps:cNvPr id="4929" name="Rectangle 4929"/>
                        <wps:cNvSpPr/>
                        <wps:spPr>
                          <a:xfrm>
                            <a:off x="70231" y="45932"/>
                            <a:ext cx="918576" cy="127448"/>
                          </a:xfrm>
                          <a:prstGeom prst="rect">
                            <a:avLst/>
                          </a:prstGeom>
                          <a:ln>
                            <a:noFill/>
                          </a:ln>
                        </wps:spPr>
                        <wps:txbx>
                          <w:txbxContent>
                            <w:p w14:paraId="732B57D6"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4931" name="Rectangle 4931"/>
                        <wps:cNvSpPr/>
                        <wps:spPr>
                          <a:xfrm>
                            <a:off x="802056" y="45932"/>
                            <a:ext cx="30963" cy="127448"/>
                          </a:xfrm>
                          <a:prstGeom prst="rect">
                            <a:avLst/>
                          </a:prstGeom>
                          <a:ln>
                            <a:noFill/>
                          </a:ln>
                        </wps:spPr>
                        <wps:txbx>
                          <w:txbxContent>
                            <w:p w14:paraId="7DA0F0F4"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932" name="Rectangle 4932"/>
                        <wps:cNvSpPr/>
                        <wps:spPr>
                          <a:xfrm>
                            <a:off x="824916" y="45932"/>
                            <a:ext cx="928897" cy="127448"/>
                          </a:xfrm>
                          <a:prstGeom prst="rect">
                            <a:avLst/>
                          </a:prstGeom>
                          <a:ln>
                            <a:noFill/>
                          </a:ln>
                        </wps:spPr>
                        <wps:txbx>
                          <w:txbxContent>
                            <w:p w14:paraId="5D0F4525"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4933" name="Rectangle 4933"/>
                        <wps:cNvSpPr/>
                        <wps:spPr>
                          <a:xfrm>
                            <a:off x="1522857" y="9318"/>
                            <a:ext cx="46214" cy="190222"/>
                          </a:xfrm>
                          <a:prstGeom prst="rect">
                            <a:avLst/>
                          </a:prstGeom>
                          <a:ln>
                            <a:noFill/>
                          </a:ln>
                        </wps:spPr>
                        <wps:txbx>
                          <w:txbxContent>
                            <w:p w14:paraId="02A0610F"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34" name="Rectangle 4934"/>
                        <wps:cNvSpPr/>
                        <wps:spPr>
                          <a:xfrm>
                            <a:off x="70231" y="148464"/>
                            <a:ext cx="157660" cy="226002"/>
                          </a:xfrm>
                          <a:prstGeom prst="rect">
                            <a:avLst/>
                          </a:prstGeom>
                          <a:ln>
                            <a:noFill/>
                          </a:ln>
                        </wps:spPr>
                        <wps:txbx>
                          <w:txbxContent>
                            <w:p w14:paraId="7D195405"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4935" name="Rectangle 4935"/>
                        <wps:cNvSpPr/>
                        <wps:spPr>
                          <a:xfrm>
                            <a:off x="189103" y="148464"/>
                            <a:ext cx="67498" cy="226002"/>
                          </a:xfrm>
                          <a:prstGeom prst="rect">
                            <a:avLst/>
                          </a:prstGeom>
                          <a:ln>
                            <a:noFill/>
                          </a:ln>
                        </wps:spPr>
                        <wps:txbx>
                          <w:txbxContent>
                            <w:p w14:paraId="111189F7"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936" name="Rectangle 4936"/>
                        <wps:cNvSpPr/>
                        <wps:spPr>
                          <a:xfrm>
                            <a:off x="239395" y="148464"/>
                            <a:ext cx="339743" cy="226002"/>
                          </a:xfrm>
                          <a:prstGeom prst="rect">
                            <a:avLst/>
                          </a:prstGeom>
                          <a:ln>
                            <a:noFill/>
                          </a:ln>
                        </wps:spPr>
                        <wps:txbx>
                          <w:txbxContent>
                            <w:p w14:paraId="6C323AB1"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4937" name="Rectangle 4937"/>
                        <wps:cNvSpPr/>
                        <wps:spPr>
                          <a:xfrm>
                            <a:off x="493903" y="148464"/>
                            <a:ext cx="56314" cy="226002"/>
                          </a:xfrm>
                          <a:prstGeom prst="rect">
                            <a:avLst/>
                          </a:prstGeom>
                          <a:ln>
                            <a:noFill/>
                          </a:ln>
                        </wps:spPr>
                        <wps:txbx>
                          <w:txbxContent>
                            <w:p w14:paraId="23458E56"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38" name="Rectangle 4938"/>
                        <wps:cNvSpPr/>
                        <wps:spPr>
                          <a:xfrm>
                            <a:off x="1690497" y="45932"/>
                            <a:ext cx="394238" cy="127448"/>
                          </a:xfrm>
                          <a:prstGeom prst="rect">
                            <a:avLst/>
                          </a:prstGeom>
                          <a:ln>
                            <a:noFill/>
                          </a:ln>
                        </wps:spPr>
                        <wps:txbx>
                          <w:txbxContent>
                            <w:p w14:paraId="3F2CE95E"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4939" name="Rectangle 4939"/>
                        <wps:cNvSpPr/>
                        <wps:spPr>
                          <a:xfrm>
                            <a:off x="1986153" y="9318"/>
                            <a:ext cx="46214" cy="190222"/>
                          </a:xfrm>
                          <a:prstGeom prst="rect">
                            <a:avLst/>
                          </a:prstGeom>
                          <a:ln>
                            <a:noFill/>
                          </a:ln>
                        </wps:spPr>
                        <wps:txbx>
                          <w:txbxContent>
                            <w:p w14:paraId="0B5BEF7E"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40" name="Rectangle 4940"/>
                        <wps:cNvSpPr/>
                        <wps:spPr>
                          <a:xfrm>
                            <a:off x="1690497" y="148464"/>
                            <a:ext cx="1836218" cy="226002"/>
                          </a:xfrm>
                          <a:prstGeom prst="rect">
                            <a:avLst/>
                          </a:prstGeom>
                          <a:ln>
                            <a:noFill/>
                          </a:ln>
                        </wps:spPr>
                        <wps:txbx>
                          <w:txbxContent>
                            <w:p w14:paraId="4277439A" w14:textId="77777777" w:rsidR="00D1399F" w:rsidRDefault="00000000">
                              <w:r>
                                <w:rPr>
                                  <w:rFonts w:ascii="Arial" w:eastAsia="Arial" w:hAnsi="Arial" w:cs="Arial"/>
                                  <w:sz w:val="24"/>
                                </w:rPr>
                                <w:t>Mr. Lake (Edmonton</w:t>
                              </w:r>
                            </w:p>
                          </w:txbxContent>
                        </wps:txbx>
                        <wps:bodyPr horzOverflow="overflow" vert="horz" lIns="0" tIns="0" rIns="0" bIns="0" rtlCol="0">
                          <a:noAutofit/>
                        </wps:bodyPr>
                      </wps:wsp>
                      <wps:wsp>
                        <wps:cNvPr id="4941" name="Rectangle 4941"/>
                        <wps:cNvSpPr/>
                        <wps:spPr>
                          <a:xfrm>
                            <a:off x="3073146" y="148464"/>
                            <a:ext cx="67498" cy="226002"/>
                          </a:xfrm>
                          <a:prstGeom prst="rect">
                            <a:avLst/>
                          </a:prstGeom>
                          <a:ln>
                            <a:noFill/>
                          </a:ln>
                        </wps:spPr>
                        <wps:txbx>
                          <w:txbxContent>
                            <w:p w14:paraId="051089BD"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942" name="Rectangle 4942"/>
                        <wps:cNvSpPr/>
                        <wps:spPr>
                          <a:xfrm>
                            <a:off x="3121914" y="148464"/>
                            <a:ext cx="1092106" cy="226002"/>
                          </a:xfrm>
                          <a:prstGeom prst="rect">
                            <a:avLst/>
                          </a:prstGeom>
                          <a:ln>
                            <a:noFill/>
                          </a:ln>
                        </wps:spPr>
                        <wps:txbx>
                          <w:txbxContent>
                            <w:p w14:paraId="7706437C"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4943" name="Rectangle 4943"/>
                        <wps:cNvSpPr/>
                        <wps:spPr>
                          <a:xfrm>
                            <a:off x="3943604" y="148464"/>
                            <a:ext cx="56314" cy="226002"/>
                          </a:xfrm>
                          <a:prstGeom prst="rect">
                            <a:avLst/>
                          </a:prstGeom>
                          <a:ln>
                            <a:noFill/>
                          </a:ln>
                        </wps:spPr>
                        <wps:txbx>
                          <w:txbxContent>
                            <w:p w14:paraId="36AA5E04"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44" name="Rectangle 4944"/>
                        <wps:cNvSpPr/>
                        <wps:spPr>
                          <a:xfrm>
                            <a:off x="5005832" y="45932"/>
                            <a:ext cx="296867" cy="127448"/>
                          </a:xfrm>
                          <a:prstGeom prst="rect">
                            <a:avLst/>
                          </a:prstGeom>
                          <a:ln>
                            <a:noFill/>
                          </a:ln>
                        </wps:spPr>
                        <wps:txbx>
                          <w:txbxContent>
                            <w:p w14:paraId="3F962DB1"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4945" name="Rectangle 4945"/>
                        <wps:cNvSpPr/>
                        <wps:spPr>
                          <a:xfrm>
                            <a:off x="5228336" y="9318"/>
                            <a:ext cx="46214" cy="190222"/>
                          </a:xfrm>
                          <a:prstGeom prst="rect">
                            <a:avLst/>
                          </a:prstGeom>
                          <a:ln>
                            <a:noFill/>
                          </a:ln>
                        </wps:spPr>
                        <wps:txbx>
                          <w:txbxContent>
                            <w:p w14:paraId="2DF3A09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46" name="Rectangle 4946"/>
                        <wps:cNvSpPr/>
                        <wps:spPr>
                          <a:xfrm>
                            <a:off x="5005832" y="148464"/>
                            <a:ext cx="1250610" cy="226002"/>
                          </a:xfrm>
                          <a:prstGeom prst="rect">
                            <a:avLst/>
                          </a:prstGeom>
                          <a:ln>
                            <a:noFill/>
                          </a:ln>
                        </wps:spPr>
                        <wps:txbx>
                          <w:txbxContent>
                            <w:p w14:paraId="71746887" w14:textId="77777777" w:rsidR="00D1399F" w:rsidRDefault="00000000">
                              <w:r>
                                <w:rPr>
                                  <w:rFonts w:ascii="Arial" w:eastAsia="Arial" w:hAnsi="Arial" w:cs="Arial"/>
                                  <w:sz w:val="24"/>
                                </w:rPr>
                                <w:t>April 25, 2022</w:t>
                              </w:r>
                            </w:p>
                          </w:txbxContent>
                        </wps:txbx>
                        <wps:bodyPr horzOverflow="overflow" vert="horz" lIns="0" tIns="0" rIns="0" bIns="0" rtlCol="0">
                          <a:noAutofit/>
                        </wps:bodyPr>
                      </wps:wsp>
                      <wps:wsp>
                        <wps:cNvPr id="4947" name="Rectangle 4947"/>
                        <wps:cNvSpPr/>
                        <wps:spPr>
                          <a:xfrm>
                            <a:off x="5946521" y="148464"/>
                            <a:ext cx="56314" cy="226002"/>
                          </a:xfrm>
                          <a:prstGeom prst="rect">
                            <a:avLst/>
                          </a:prstGeom>
                          <a:ln>
                            <a:noFill/>
                          </a:ln>
                        </wps:spPr>
                        <wps:txbx>
                          <w:txbxContent>
                            <w:p w14:paraId="7E1907AC"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0625" name="Shape 570625"/>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26" name="Shape 570626"/>
                        <wps:cNvSpPr/>
                        <wps:spPr>
                          <a:xfrm>
                            <a:off x="1626489"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27" name="Shape 570627"/>
                        <wps:cNvSpPr/>
                        <wps:spPr>
                          <a:xfrm>
                            <a:off x="4929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28" name="Shape 570628"/>
                        <wps:cNvSpPr/>
                        <wps:spPr>
                          <a:xfrm>
                            <a:off x="1614170" y="12066"/>
                            <a:ext cx="12192" cy="326136"/>
                          </a:xfrm>
                          <a:custGeom>
                            <a:avLst/>
                            <a:gdLst/>
                            <a:ahLst/>
                            <a:cxnLst/>
                            <a:rect l="0" t="0" r="0" b="0"/>
                            <a:pathLst>
                              <a:path w="12192" h="326136">
                                <a:moveTo>
                                  <a:pt x="0" y="0"/>
                                </a:moveTo>
                                <a:lnTo>
                                  <a:pt x="12192" y="0"/>
                                </a:lnTo>
                                <a:lnTo>
                                  <a:pt x="12192" y="326136"/>
                                </a:lnTo>
                                <a:lnTo>
                                  <a:pt x="0" y="3261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29" name="Shape 570629"/>
                        <wps:cNvSpPr/>
                        <wps:spPr>
                          <a:xfrm>
                            <a:off x="4929632" y="12066"/>
                            <a:ext cx="12192" cy="326136"/>
                          </a:xfrm>
                          <a:custGeom>
                            <a:avLst/>
                            <a:gdLst/>
                            <a:ahLst/>
                            <a:cxnLst/>
                            <a:rect l="0" t="0" r="0" b="0"/>
                            <a:pathLst>
                              <a:path w="12192" h="326136">
                                <a:moveTo>
                                  <a:pt x="0" y="0"/>
                                </a:moveTo>
                                <a:lnTo>
                                  <a:pt x="12192" y="0"/>
                                </a:lnTo>
                                <a:lnTo>
                                  <a:pt x="12192" y="326136"/>
                                </a:lnTo>
                                <a:lnTo>
                                  <a:pt x="0" y="3261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5" name="Rectangle 4955"/>
                        <wps:cNvSpPr/>
                        <wps:spPr>
                          <a:xfrm>
                            <a:off x="76327" y="403337"/>
                            <a:ext cx="51809" cy="207922"/>
                          </a:xfrm>
                          <a:prstGeom prst="rect">
                            <a:avLst/>
                          </a:prstGeom>
                          <a:ln>
                            <a:noFill/>
                          </a:ln>
                        </wps:spPr>
                        <wps:txbx>
                          <w:txbxContent>
                            <w:p w14:paraId="6B1165AF"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56" name="Rectangle 4956"/>
                        <wps:cNvSpPr/>
                        <wps:spPr>
                          <a:xfrm>
                            <a:off x="3568446" y="353998"/>
                            <a:ext cx="525560" cy="151421"/>
                          </a:xfrm>
                          <a:prstGeom prst="rect">
                            <a:avLst/>
                          </a:prstGeom>
                          <a:ln>
                            <a:noFill/>
                          </a:ln>
                        </wps:spPr>
                        <wps:txbx>
                          <w:txbxContent>
                            <w:p w14:paraId="0C4ADAF1" w14:textId="77777777" w:rsidR="00D1399F" w:rsidRDefault="00000000">
                              <w:r>
                                <w:rPr>
                                  <w:rFonts w:ascii="Arial" w:eastAsia="Arial" w:hAnsi="Arial" w:cs="Arial"/>
                                  <w:sz w:val="16"/>
                                </w:rPr>
                                <w:t>Reply by</w:t>
                              </w:r>
                            </w:p>
                          </w:txbxContent>
                        </wps:txbx>
                        <wps:bodyPr horzOverflow="overflow" vert="horz" lIns="0" tIns="0" rIns="0" bIns="0" rtlCol="0">
                          <a:noAutofit/>
                        </wps:bodyPr>
                      </wps:wsp>
                      <wps:wsp>
                        <wps:cNvPr id="4957" name="Rectangle 4957"/>
                        <wps:cNvSpPr/>
                        <wps:spPr>
                          <a:xfrm>
                            <a:off x="3964940" y="353998"/>
                            <a:ext cx="37731" cy="151421"/>
                          </a:xfrm>
                          <a:prstGeom prst="rect">
                            <a:avLst/>
                          </a:prstGeom>
                          <a:ln>
                            <a:noFill/>
                          </a:ln>
                        </wps:spPr>
                        <wps:txbx>
                          <w:txbxContent>
                            <w:p w14:paraId="487EAC9F"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958" name="Rectangle 4958"/>
                        <wps:cNvSpPr/>
                        <wps:spPr>
                          <a:xfrm>
                            <a:off x="3992372" y="353998"/>
                            <a:ext cx="3882240" cy="151421"/>
                          </a:xfrm>
                          <a:prstGeom prst="rect">
                            <a:avLst/>
                          </a:prstGeom>
                          <a:ln>
                            <a:noFill/>
                          </a:ln>
                        </wps:spPr>
                        <wps:txbx>
                          <w:txbxContent>
                            <w:p w14:paraId="30110E0A" w14:textId="77777777" w:rsidR="00D1399F" w:rsidRDefault="00000000">
                              <w:r>
                                <w:rPr>
                                  <w:rFonts w:ascii="Arial" w:eastAsia="Arial" w:hAnsi="Arial" w:cs="Arial"/>
                                  <w:sz w:val="16"/>
                                </w:rPr>
                                <w:t>the Minister of Fisheries, Oceans and the Canadian Coast Guard</w:t>
                              </w:r>
                            </w:p>
                          </w:txbxContent>
                        </wps:txbx>
                        <wps:bodyPr horzOverflow="overflow" vert="horz" lIns="0" tIns="0" rIns="0" bIns="0" rtlCol="0">
                          <a:noAutofit/>
                        </wps:bodyPr>
                      </wps:wsp>
                      <wps:wsp>
                        <wps:cNvPr id="4959" name="Rectangle 4959"/>
                        <wps:cNvSpPr/>
                        <wps:spPr>
                          <a:xfrm>
                            <a:off x="6912737" y="353998"/>
                            <a:ext cx="37731" cy="151421"/>
                          </a:xfrm>
                          <a:prstGeom prst="rect">
                            <a:avLst/>
                          </a:prstGeom>
                          <a:ln>
                            <a:noFill/>
                          </a:ln>
                        </wps:spPr>
                        <wps:txbx>
                          <w:txbxContent>
                            <w:p w14:paraId="52F2986B"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960" name="Rectangle 4960"/>
                        <wps:cNvSpPr/>
                        <wps:spPr>
                          <a:xfrm>
                            <a:off x="3362706" y="471346"/>
                            <a:ext cx="578501" cy="151421"/>
                          </a:xfrm>
                          <a:prstGeom prst="rect">
                            <a:avLst/>
                          </a:prstGeom>
                          <a:ln>
                            <a:noFill/>
                          </a:ln>
                        </wps:spPr>
                        <wps:txbx>
                          <w:txbxContent>
                            <w:p w14:paraId="62E052E6"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4961" name="Rectangle 4961"/>
                        <wps:cNvSpPr/>
                        <wps:spPr>
                          <a:xfrm>
                            <a:off x="3798570" y="471346"/>
                            <a:ext cx="4412010" cy="151421"/>
                          </a:xfrm>
                          <a:prstGeom prst="rect">
                            <a:avLst/>
                          </a:prstGeom>
                          <a:ln>
                            <a:noFill/>
                          </a:ln>
                        </wps:spPr>
                        <wps:txbx>
                          <w:txbxContent>
                            <w:p w14:paraId="6DD7650B" w14:textId="77777777" w:rsidR="00D1399F" w:rsidRDefault="00000000">
                              <w:r>
                                <w:rPr>
                                  <w:rFonts w:ascii="Arial" w:eastAsia="Arial" w:hAnsi="Arial" w:cs="Arial"/>
                                  <w:sz w:val="16"/>
                                </w:rPr>
                                <w:t>de la ministre des Pêches, des Océans et de la Garde côtière canadienne</w:t>
                              </w:r>
                            </w:p>
                          </w:txbxContent>
                        </wps:txbx>
                        <wps:bodyPr horzOverflow="overflow" vert="horz" lIns="0" tIns="0" rIns="0" bIns="0" rtlCol="0">
                          <a:noAutofit/>
                        </wps:bodyPr>
                      </wps:wsp>
                      <wps:wsp>
                        <wps:cNvPr id="4962" name="Rectangle 4962"/>
                        <wps:cNvSpPr/>
                        <wps:spPr>
                          <a:xfrm>
                            <a:off x="7118731" y="471346"/>
                            <a:ext cx="37731" cy="151421"/>
                          </a:xfrm>
                          <a:prstGeom prst="rect">
                            <a:avLst/>
                          </a:prstGeom>
                          <a:ln>
                            <a:noFill/>
                          </a:ln>
                        </wps:spPr>
                        <wps:txbx>
                          <w:txbxContent>
                            <w:p w14:paraId="373099F0"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963" name="Rectangle 4963"/>
                        <wps:cNvSpPr/>
                        <wps:spPr>
                          <a:xfrm>
                            <a:off x="5210048" y="588914"/>
                            <a:ext cx="32662" cy="131082"/>
                          </a:xfrm>
                          <a:prstGeom prst="rect">
                            <a:avLst/>
                          </a:prstGeom>
                          <a:ln>
                            <a:noFill/>
                          </a:ln>
                        </wps:spPr>
                        <wps:txbx>
                          <w:txbxContent>
                            <w:p w14:paraId="16EFF799"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0630" name="Shape 570630"/>
                        <wps:cNvSpPr/>
                        <wps:spPr>
                          <a:xfrm>
                            <a:off x="0" y="338201"/>
                            <a:ext cx="1614043" cy="12192"/>
                          </a:xfrm>
                          <a:custGeom>
                            <a:avLst/>
                            <a:gdLst/>
                            <a:ahLst/>
                            <a:cxnLst/>
                            <a:rect l="0" t="0" r="0" b="0"/>
                            <a:pathLst>
                              <a:path w="1614043" h="12192">
                                <a:moveTo>
                                  <a:pt x="0" y="0"/>
                                </a:moveTo>
                                <a:lnTo>
                                  <a:pt x="1614043" y="0"/>
                                </a:lnTo>
                                <a:lnTo>
                                  <a:pt x="16140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31" name="Shape 570631"/>
                        <wps:cNvSpPr/>
                        <wps:spPr>
                          <a:xfrm>
                            <a:off x="1614170" y="33820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32" name="Shape 570632"/>
                        <wps:cNvSpPr/>
                        <wps:spPr>
                          <a:xfrm>
                            <a:off x="1626489" y="338201"/>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33" name="Shape 570633"/>
                        <wps:cNvSpPr/>
                        <wps:spPr>
                          <a:xfrm>
                            <a:off x="3201162" y="33820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34" name="Shape 570634"/>
                        <wps:cNvSpPr/>
                        <wps:spPr>
                          <a:xfrm>
                            <a:off x="3213354" y="338201"/>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35" name="Shape 570635"/>
                        <wps:cNvSpPr/>
                        <wps:spPr>
                          <a:xfrm>
                            <a:off x="4929632" y="33820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36" name="Shape 570636"/>
                        <wps:cNvSpPr/>
                        <wps:spPr>
                          <a:xfrm>
                            <a:off x="4941824" y="338201"/>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37" name="Shape 570637"/>
                        <wps:cNvSpPr/>
                        <wps:spPr>
                          <a:xfrm>
                            <a:off x="7280275" y="33820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72" name="Rectangle 4972"/>
                        <wps:cNvSpPr/>
                        <wps:spPr>
                          <a:xfrm>
                            <a:off x="1800225" y="740141"/>
                            <a:ext cx="51809" cy="207922"/>
                          </a:xfrm>
                          <a:prstGeom prst="rect">
                            <a:avLst/>
                          </a:prstGeom>
                          <a:ln>
                            <a:noFill/>
                          </a:ln>
                        </wps:spPr>
                        <wps:txbx>
                          <w:txbxContent>
                            <w:p w14:paraId="38341FE5"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73" name="Rectangle 4973"/>
                        <wps:cNvSpPr/>
                        <wps:spPr>
                          <a:xfrm>
                            <a:off x="1838325" y="740141"/>
                            <a:ext cx="51809" cy="207922"/>
                          </a:xfrm>
                          <a:prstGeom prst="rect">
                            <a:avLst/>
                          </a:prstGeom>
                          <a:ln>
                            <a:noFill/>
                          </a:ln>
                        </wps:spPr>
                        <wps:txbx>
                          <w:txbxContent>
                            <w:p w14:paraId="36B88DB8"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74" name="Rectangle 4974"/>
                        <wps:cNvSpPr/>
                        <wps:spPr>
                          <a:xfrm>
                            <a:off x="1353693" y="947405"/>
                            <a:ext cx="1187856" cy="207922"/>
                          </a:xfrm>
                          <a:prstGeom prst="rect">
                            <a:avLst/>
                          </a:prstGeom>
                          <a:ln>
                            <a:noFill/>
                          </a:ln>
                        </wps:spPr>
                        <wps:txbx>
                          <w:txbxContent>
                            <w:p w14:paraId="623743BF" w14:textId="77777777" w:rsidR="00D1399F" w:rsidRDefault="00000000">
                              <w:r>
                                <w:rPr>
                                  <w:rFonts w:ascii="Arial" w:eastAsia="Arial" w:hAnsi="Arial" w:cs="Arial"/>
                                </w:rPr>
                                <w:t>Mike Kelloway</w:t>
                              </w:r>
                            </w:p>
                          </w:txbxContent>
                        </wps:txbx>
                        <wps:bodyPr horzOverflow="overflow" vert="horz" lIns="0" tIns="0" rIns="0" bIns="0" rtlCol="0">
                          <a:noAutofit/>
                        </wps:bodyPr>
                      </wps:wsp>
                      <wps:wsp>
                        <wps:cNvPr id="4975" name="Rectangle 4975"/>
                        <wps:cNvSpPr/>
                        <wps:spPr>
                          <a:xfrm>
                            <a:off x="2247138" y="947405"/>
                            <a:ext cx="51809" cy="207922"/>
                          </a:xfrm>
                          <a:prstGeom prst="rect">
                            <a:avLst/>
                          </a:prstGeom>
                          <a:ln>
                            <a:noFill/>
                          </a:ln>
                        </wps:spPr>
                        <wps:txbx>
                          <w:txbxContent>
                            <w:p w14:paraId="0939044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76" name="Rectangle 4976"/>
                        <wps:cNvSpPr/>
                        <wps:spPr>
                          <a:xfrm>
                            <a:off x="3676650" y="740141"/>
                            <a:ext cx="51809" cy="207922"/>
                          </a:xfrm>
                          <a:prstGeom prst="rect">
                            <a:avLst/>
                          </a:prstGeom>
                          <a:ln>
                            <a:noFill/>
                          </a:ln>
                        </wps:spPr>
                        <wps:txbx>
                          <w:txbxContent>
                            <w:p w14:paraId="23FB733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77" name="Rectangle 4977"/>
                        <wps:cNvSpPr/>
                        <wps:spPr>
                          <a:xfrm>
                            <a:off x="3676650" y="947405"/>
                            <a:ext cx="51809" cy="207922"/>
                          </a:xfrm>
                          <a:prstGeom prst="rect">
                            <a:avLst/>
                          </a:prstGeom>
                          <a:ln>
                            <a:noFill/>
                          </a:ln>
                        </wps:spPr>
                        <wps:txbx>
                          <w:txbxContent>
                            <w:p w14:paraId="1764F85F"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78" name="Rectangle 4978"/>
                        <wps:cNvSpPr/>
                        <wps:spPr>
                          <a:xfrm>
                            <a:off x="3676650" y="1156193"/>
                            <a:ext cx="51809" cy="207922"/>
                          </a:xfrm>
                          <a:prstGeom prst="rect">
                            <a:avLst/>
                          </a:prstGeom>
                          <a:ln>
                            <a:noFill/>
                          </a:ln>
                        </wps:spPr>
                        <wps:txbx>
                          <w:txbxContent>
                            <w:p w14:paraId="664A0145"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79" name="Rectangle 4979"/>
                        <wps:cNvSpPr/>
                        <wps:spPr>
                          <a:xfrm>
                            <a:off x="1128141" y="1384846"/>
                            <a:ext cx="529849" cy="110329"/>
                          </a:xfrm>
                          <a:prstGeom prst="rect">
                            <a:avLst/>
                          </a:prstGeom>
                          <a:ln>
                            <a:noFill/>
                          </a:ln>
                        </wps:spPr>
                        <wps:txbx>
                          <w:txbxContent>
                            <w:p w14:paraId="17E84429" w14:textId="77777777" w:rsidR="00D1399F" w:rsidRDefault="00000000">
                              <w:r>
                                <w:rPr>
                                  <w:rFonts w:ascii="Arial" w:eastAsia="Arial" w:hAnsi="Arial" w:cs="Arial"/>
                                  <w:sz w:val="14"/>
                                </w:rPr>
                                <w:t>PRINT NAM</w:t>
                              </w:r>
                            </w:p>
                          </w:txbxContent>
                        </wps:txbx>
                        <wps:bodyPr horzOverflow="overflow" vert="horz" lIns="0" tIns="0" rIns="0" bIns="0" rtlCol="0">
                          <a:noAutofit/>
                        </wps:bodyPr>
                      </wps:wsp>
                      <wps:wsp>
                        <wps:cNvPr id="4980" name="Rectangle 4980"/>
                        <wps:cNvSpPr/>
                        <wps:spPr>
                          <a:xfrm>
                            <a:off x="1527429" y="1384846"/>
                            <a:ext cx="823635" cy="110329"/>
                          </a:xfrm>
                          <a:prstGeom prst="rect">
                            <a:avLst/>
                          </a:prstGeom>
                          <a:ln>
                            <a:noFill/>
                          </a:ln>
                        </wps:spPr>
                        <wps:txbx>
                          <w:txbxContent>
                            <w:p w14:paraId="375E7827" w14:textId="77777777" w:rsidR="00D1399F" w:rsidRDefault="00000000">
                              <w:r>
                                <w:rPr>
                                  <w:rFonts w:ascii="Arial" w:eastAsia="Arial" w:hAnsi="Arial" w:cs="Arial"/>
                                  <w:sz w:val="14"/>
                                </w:rPr>
                                <w:t>E OF SIGNATORY</w:t>
                              </w:r>
                            </w:p>
                          </w:txbxContent>
                        </wps:txbx>
                        <wps:bodyPr horzOverflow="overflow" vert="horz" lIns="0" tIns="0" rIns="0" bIns="0" rtlCol="0">
                          <a:noAutofit/>
                        </wps:bodyPr>
                      </wps:wsp>
                      <wps:wsp>
                        <wps:cNvPr id="4982" name="Rectangle 4982"/>
                        <wps:cNvSpPr/>
                        <wps:spPr>
                          <a:xfrm>
                            <a:off x="2147697" y="1384846"/>
                            <a:ext cx="1426254" cy="110329"/>
                          </a:xfrm>
                          <a:prstGeom prst="rect">
                            <a:avLst/>
                          </a:prstGeom>
                          <a:ln>
                            <a:noFill/>
                          </a:ln>
                        </wps:spPr>
                        <wps:txbx>
                          <w:txbxContent>
                            <w:p w14:paraId="74AC5B8E"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983" name="Rectangle 4983"/>
                        <wps:cNvSpPr/>
                        <wps:spPr>
                          <a:xfrm>
                            <a:off x="1019988" y="1485430"/>
                            <a:ext cx="1639511" cy="110329"/>
                          </a:xfrm>
                          <a:prstGeom prst="rect">
                            <a:avLst/>
                          </a:prstGeom>
                          <a:ln>
                            <a:noFill/>
                          </a:ln>
                        </wps:spPr>
                        <wps:txbx>
                          <w:txbxContent>
                            <w:p w14:paraId="4A107322" w14:textId="77777777" w:rsidR="00D1399F" w:rsidRDefault="00000000">
                              <w:r>
                                <w:rPr>
                                  <w:rFonts w:ascii="Arial" w:eastAsia="Arial" w:hAnsi="Arial" w:cs="Arial"/>
                                  <w:sz w:val="14"/>
                                </w:rPr>
                                <w:t>INSCRIRE LE NOM DU SIGNATAIRE</w:t>
                              </w:r>
                            </w:p>
                          </w:txbxContent>
                        </wps:txbx>
                        <wps:bodyPr horzOverflow="overflow" vert="horz" lIns="0" tIns="0" rIns="0" bIns="0" rtlCol="0">
                          <a:noAutofit/>
                        </wps:bodyPr>
                      </wps:wsp>
                      <wps:wsp>
                        <wps:cNvPr id="4984" name="Rectangle 4984"/>
                        <wps:cNvSpPr/>
                        <wps:spPr>
                          <a:xfrm>
                            <a:off x="2256282" y="1485430"/>
                            <a:ext cx="26804" cy="110329"/>
                          </a:xfrm>
                          <a:prstGeom prst="rect">
                            <a:avLst/>
                          </a:prstGeom>
                          <a:ln>
                            <a:noFill/>
                          </a:ln>
                        </wps:spPr>
                        <wps:txbx>
                          <w:txbxContent>
                            <w:p w14:paraId="33DD7865"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0638" name="Shape 570638"/>
                        <wps:cNvSpPr/>
                        <wps:spPr>
                          <a:xfrm>
                            <a:off x="76200" y="135471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6" name="Rectangle 4986"/>
                        <wps:cNvSpPr/>
                        <wps:spPr>
                          <a:xfrm>
                            <a:off x="1800225" y="1593033"/>
                            <a:ext cx="2253" cy="9040"/>
                          </a:xfrm>
                          <a:prstGeom prst="rect">
                            <a:avLst/>
                          </a:prstGeom>
                          <a:ln>
                            <a:noFill/>
                          </a:ln>
                        </wps:spPr>
                        <wps:txbx>
                          <w:txbxContent>
                            <w:p w14:paraId="5DD8BAF5"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4987" name="Rectangle 4987"/>
                        <wps:cNvSpPr/>
                        <wps:spPr>
                          <a:xfrm>
                            <a:off x="3676650" y="1357361"/>
                            <a:ext cx="51809" cy="207922"/>
                          </a:xfrm>
                          <a:prstGeom prst="rect">
                            <a:avLst/>
                          </a:prstGeom>
                          <a:ln>
                            <a:noFill/>
                          </a:ln>
                        </wps:spPr>
                        <wps:txbx>
                          <w:txbxContent>
                            <w:p w14:paraId="4F40FC2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88" name="Rectangle 4988"/>
                        <wps:cNvSpPr/>
                        <wps:spPr>
                          <a:xfrm>
                            <a:off x="5208524" y="1419898"/>
                            <a:ext cx="562531" cy="110329"/>
                          </a:xfrm>
                          <a:prstGeom prst="rect">
                            <a:avLst/>
                          </a:prstGeom>
                          <a:ln>
                            <a:noFill/>
                          </a:ln>
                        </wps:spPr>
                        <wps:txbx>
                          <w:txbxContent>
                            <w:p w14:paraId="0E4D7FB9" w14:textId="77777777" w:rsidR="00D1399F" w:rsidRDefault="00000000">
                              <w:r>
                                <w:rPr>
                                  <w:rFonts w:ascii="Arial" w:eastAsia="Arial" w:hAnsi="Arial" w:cs="Arial"/>
                                  <w:sz w:val="14"/>
                                </w:rPr>
                                <w:t>SIGNATURE</w:t>
                              </w:r>
                            </w:p>
                          </w:txbxContent>
                        </wps:txbx>
                        <wps:bodyPr horzOverflow="overflow" vert="horz" lIns="0" tIns="0" rIns="0" bIns="0" rtlCol="0">
                          <a:noAutofit/>
                        </wps:bodyPr>
                      </wps:wsp>
                      <wps:wsp>
                        <wps:cNvPr id="4989" name="Rectangle 4989"/>
                        <wps:cNvSpPr/>
                        <wps:spPr>
                          <a:xfrm>
                            <a:off x="5634101" y="1419898"/>
                            <a:ext cx="26804" cy="110329"/>
                          </a:xfrm>
                          <a:prstGeom prst="rect">
                            <a:avLst/>
                          </a:prstGeom>
                          <a:ln>
                            <a:noFill/>
                          </a:ln>
                        </wps:spPr>
                        <wps:txbx>
                          <w:txbxContent>
                            <w:p w14:paraId="29DC10DF"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990" name="Rectangle 4990"/>
                        <wps:cNvSpPr/>
                        <wps:spPr>
                          <a:xfrm>
                            <a:off x="3676650" y="1520482"/>
                            <a:ext cx="26804" cy="110329"/>
                          </a:xfrm>
                          <a:prstGeom prst="rect">
                            <a:avLst/>
                          </a:prstGeom>
                          <a:ln>
                            <a:noFill/>
                          </a:ln>
                        </wps:spPr>
                        <wps:txbx>
                          <w:txbxContent>
                            <w:p w14:paraId="1B8DA4D3"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991" name="Rectangle 4991"/>
                        <wps:cNvSpPr/>
                        <wps:spPr>
                          <a:xfrm>
                            <a:off x="4630928" y="1520482"/>
                            <a:ext cx="2099176" cy="110329"/>
                          </a:xfrm>
                          <a:prstGeom prst="rect">
                            <a:avLst/>
                          </a:prstGeom>
                          <a:ln>
                            <a:noFill/>
                          </a:ln>
                        </wps:spPr>
                        <wps:txbx>
                          <w:txbxContent>
                            <w:p w14:paraId="1DC6DB7E" w14:textId="77777777" w:rsidR="00D1399F" w:rsidRDefault="00000000">
                              <w:r>
                                <w:rPr>
                                  <w:rFonts w:ascii="Arial" w:eastAsia="Arial" w:hAnsi="Arial" w:cs="Arial"/>
                                  <w:sz w:val="14"/>
                                </w:rPr>
                                <w:t>MINISTER OR PARLIAMENTARY SECRETARY</w:t>
                              </w:r>
                            </w:p>
                          </w:txbxContent>
                        </wps:txbx>
                        <wps:bodyPr horzOverflow="overflow" vert="horz" lIns="0" tIns="0" rIns="0" bIns="0" rtlCol="0">
                          <a:noAutofit/>
                        </wps:bodyPr>
                      </wps:wsp>
                      <wps:wsp>
                        <wps:cNvPr id="4992" name="Rectangle 4992"/>
                        <wps:cNvSpPr/>
                        <wps:spPr>
                          <a:xfrm>
                            <a:off x="6211697" y="1520482"/>
                            <a:ext cx="26804" cy="110329"/>
                          </a:xfrm>
                          <a:prstGeom prst="rect">
                            <a:avLst/>
                          </a:prstGeom>
                          <a:ln>
                            <a:noFill/>
                          </a:ln>
                        </wps:spPr>
                        <wps:txbx>
                          <w:txbxContent>
                            <w:p w14:paraId="3C5EB2D6"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993" name="Rectangle 4993"/>
                        <wps:cNvSpPr/>
                        <wps:spPr>
                          <a:xfrm>
                            <a:off x="3676650" y="1621065"/>
                            <a:ext cx="26804" cy="110329"/>
                          </a:xfrm>
                          <a:prstGeom prst="rect">
                            <a:avLst/>
                          </a:prstGeom>
                          <a:ln>
                            <a:noFill/>
                          </a:ln>
                        </wps:spPr>
                        <wps:txbx>
                          <w:txbxContent>
                            <w:p w14:paraId="40DB60AB"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994" name="Rectangle 4994"/>
                        <wps:cNvSpPr/>
                        <wps:spPr>
                          <a:xfrm>
                            <a:off x="4620260" y="1621065"/>
                            <a:ext cx="993629" cy="110329"/>
                          </a:xfrm>
                          <a:prstGeom prst="rect">
                            <a:avLst/>
                          </a:prstGeom>
                          <a:ln>
                            <a:noFill/>
                          </a:ln>
                        </wps:spPr>
                        <wps:txbx>
                          <w:txbxContent>
                            <w:p w14:paraId="2D37E6F5" w14:textId="77777777" w:rsidR="00D1399F" w:rsidRDefault="00000000">
                              <w:r>
                                <w:rPr>
                                  <w:rFonts w:ascii="Arial" w:eastAsia="Arial" w:hAnsi="Arial" w:cs="Arial"/>
                                  <w:sz w:val="14"/>
                                </w:rPr>
                                <w:t>MINISTRE OU SECRÉ</w:t>
                              </w:r>
                            </w:p>
                          </w:txbxContent>
                        </wps:txbx>
                        <wps:bodyPr horzOverflow="overflow" vert="horz" lIns="0" tIns="0" rIns="0" bIns="0" rtlCol="0">
                          <a:noAutofit/>
                        </wps:bodyPr>
                      </wps:wsp>
                      <wps:wsp>
                        <wps:cNvPr id="4995" name="Rectangle 4995"/>
                        <wps:cNvSpPr/>
                        <wps:spPr>
                          <a:xfrm>
                            <a:off x="5368544" y="1621065"/>
                            <a:ext cx="1131058" cy="110329"/>
                          </a:xfrm>
                          <a:prstGeom prst="rect">
                            <a:avLst/>
                          </a:prstGeom>
                          <a:ln>
                            <a:noFill/>
                          </a:ln>
                        </wps:spPr>
                        <wps:txbx>
                          <w:txbxContent>
                            <w:p w14:paraId="373496A9" w14:textId="77777777" w:rsidR="00D1399F" w:rsidRDefault="00000000">
                              <w:r>
                                <w:rPr>
                                  <w:rFonts w:ascii="Arial" w:eastAsia="Arial" w:hAnsi="Arial" w:cs="Arial"/>
                                  <w:sz w:val="14"/>
                                </w:rPr>
                                <w:t>TAIRE PARLEMENTAIRE</w:t>
                              </w:r>
                            </w:p>
                          </w:txbxContent>
                        </wps:txbx>
                        <wps:bodyPr horzOverflow="overflow" vert="horz" lIns="0" tIns="0" rIns="0" bIns="0" rtlCol="0">
                          <a:noAutofit/>
                        </wps:bodyPr>
                      </wps:wsp>
                      <wps:wsp>
                        <wps:cNvPr id="4996" name="Rectangle 4996"/>
                        <wps:cNvSpPr/>
                        <wps:spPr>
                          <a:xfrm>
                            <a:off x="6220841" y="1558529"/>
                            <a:ext cx="51810" cy="207922"/>
                          </a:xfrm>
                          <a:prstGeom prst="rect">
                            <a:avLst/>
                          </a:prstGeom>
                          <a:ln>
                            <a:noFill/>
                          </a:ln>
                        </wps:spPr>
                        <wps:txbx>
                          <w:txbxContent>
                            <w:p w14:paraId="34515502"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0639" name="Shape 570639"/>
                        <wps:cNvSpPr/>
                        <wps:spPr>
                          <a:xfrm>
                            <a:off x="3601974" y="1342517"/>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8" name="Rectangle 4998"/>
                        <wps:cNvSpPr/>
                        <wps:spPr>
                          <a:xfrm>
                            <a:off x="76327" y="1814153"/>
                            <a:ext cx="580425" cy="127448"/>
                          </a:xfrm>
                          <a:prstGeom prst="rect">
                            <a:avLst/>
                          </a:prstGeom>
                          <a:ln>
                            <a:noFill/>
                          </a:ln>
                        </wps:spPr>
                        <wps:txbx>
                          <w:txbxContent>
                            <w:p w14:paraId="6D2A1758" w14:textId="77777777" w:rsidR="00D1399F" w:rsidRDefault="00000000">
                              <w:r>
                                <w:rPr>
                                  <w:rFonts w:ascii="Arial" w:eastAsia="Arial" w:hAnsi="Arial" w:cs="Arial"/>
                                  <w:sz w:val="16"/>
                                </w:rPr>
                                <w:t>QUESTION</w:t>
                              </w:r>
                            </w:p>
                          </w:txbxContent>
                        </wps:txbx>
                        <wps:bodyPr horzOverflow="overflow" vert="horz" lIns="0" tIns="0" rIns="0" bIns="0" rtlCol="0">
                          <a:noAutofit/>
                        </wps:bodyPr>
                      </wps:wsp>
                      <wps:wsp>
                        <wps:cNvPr id="4999" name="Rectangle 4999"/>
                        <wps:cNvSpPr/>
                        <wps:spPr>
                          <a:xfrm>
                            <a:off x="512191" y="1814153"/>
                            <a:ext cx="30963" cy="127448"/>
                          </a:xfrm>
                          <a:prstGeom prst="rect">
                            <a:avLst/>
                          </a:prstGeom>
                          <a:ln>
                            <a:noFill/>
                          </a:ln>
                        </wps:spPr>
                        <wps:txbx>
                          <w:txbxContent>
                            <w:p w14:paraId="48ACA982"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570640" name="Shape 570640"/>
                        <wps:cNvSpPr/>
                        <wps:spPr>
                          <a:xfrm>
                            <a:off x="0" y="1734185"/>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41" name="Shape 570641"/>
                        <wps:cNvSpPr/>
                        <wps:spPr>
                          <a:xfrm>
                            <a:off x="3601974" y="173418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42" name="Shape 570642"/>
                        <wps:cNvSpPr/>
                        <wps:spPr>
                          <a:xfrm>
                            <a:off x="3614166" y="1734185"/>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057" name="Picture 5057"/>
                          <pic:cNvPicPr/>
                        </pic:nvPicPr>
                        <pic:blipFill>
                          <a:blip r:embed="rId978"/>
                          <a:stretch>
                            <a:fillRect/>
                          </a:stretch>
                        </pic:blipFill>
                        <pic:spPr>
                          <a:xfrm>
                            <a:off x="4238740" y="707810"/>
                            <a:ext cx="2381250" cy="952500"/>
                          </a:xfrm>
                          <a:prstGeom prst="rect">
                            <a:avLst/>
                          </a:prstGeom>
                        </pic:spPr>
                      </pic:pic>
                    </wpg:wgp>
                  </a:graphicData>
                </a:graphic>
              </wp:inline>
            </w:drawing>
          </mc:Choice>
          <mc:Fallback xmlns:a="http://schemas.openxmlformats.org/drawingml/2006/main">
            <w:pict>
              <v:group id="Group 414051" style="width:574.21pt;height:150.392pt;mso-position-horizontal-relative:char;mso-position-vertical-relative:line" coordsize="72924,19099">
                <v:rect id="Rectangle 4929" style="position:absolute;width:9185;height:1274;left:702;top:459;"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4931" style="position:absolute;width:309;height:1274;left:8020;top:459;" filled="f" stroked="f">
                  <v:textbox inset="0,0,0,0">
                    <w:txbxContent>
                      <w:p>
                        <w:pPr>
                          <w:spacing w:before="0" w:after="160" w:line="259" w:lineRule="auto"/>
                        </w:pPr>
                        <w:r>
                          <w:rPr>
                            <w:rFonts w:cs="Arial" w:hAnsi="Arial" w:eastAsia="Arial" w:ascii="Arial"/>
                            <w:sz w:val="16"/>
                          </w:rPr>
                          <w:t xml:space="preserve"> </w:t>
                        </w:r>
                      </w:p>
                    </w:txbxContent>
                  </v:textbox>
                </v:rect>
                <v:rect id="Rectangle 4932" style="position:absolute;width:9288;height:1274;left:8249;top:459;"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4933" style="position:absolute;width:462;height:1902;left:15228;top:93;" filled="f" stroked="f">
                  <v:textbox inset="0,0,0,0">
                    <w:txbxContent>
                      <w:p>
                        <w:pPr>
                          <w:spacing w:before="0" w:after="160" w:line="259" w:lineRule="auto"/>
                        </w:pPr>
                        <w:r>
                          <w:rPr>
                            <w:rFonts w:cs="Arial" w:hAnsi="Arial" w:eastAsia="Arial" w:ascii="Arial"/>
                            <w:sz w:val="24"/>
                          </w:rPr>
                          <w:t xml:space="preserve"> </w:t>
                        </w:r>
                      </w:p>
                    </w:txbxContent>
                  </v:textbox>
                </v:rect>
                <v:rect id="Rectangle 4934" style="position:absolute;width:1576;height:2260;left:702;top:1484;" filled="f" stroked="f">
                  <v:textbox inset="0,0,0,0">
                    <w:txbxContent>
                      <w:p>
                        <w:pPr>
                          <w:spacing w:before="0" w:after="160" w:line="259" w:lineRule="auto"/>
                        </w:pPr>
                        <w:r>
                          <w:rPr>
                            <w:rFonts w:cs="Arial" w:hAnsi="Arial" w:eastAsia="Arial" w:ascii="Arial"/>
                            <w:sz w:val="24"/>
                          </w:rPr>
                          <w:t xml:space="preserve">Q</w:t>
                        </w:r>
                      </w:p>
                    </w:txbxContent>
                  </v:textbox>
                </v:rect>
                <v:rect id="Rectangle 4935" style="position:absolute;width:674;height:2260;left:1891;top:1484;" filled="f" stroked="f">
                  <v:textbox inset="0,0,0,0">
                    <w:txbxContent>
                      <w:p>
                        <w:pPr>
                          <w:spacing w:before="0" w:after="160" w:line="259" w:lineRule="auto"/>
                        </w:pPr>
                        <w:r>
                          <w:rPr>
                            <w:rFonts w:cs="Arial" w:hAnsi="Arial" w:eastAsia="Arial" w:ascii="Arial"/>
                            <w:sz w:val="24"/>
                          </w:rPr>
                          <w:t xml:space="preserve">-</w:t>
                        </w:r>
                      </w:p>
                    </w:txbxContent>
                  </v:textbox>
                </v:rect>
                <v:rect id="Rectangle 4936" style="position:absolute;width:3397;height:2260;left:2393;top:1484;" filled="f" stroked="f">
                  <v:textbox inset="0,0,0,0">
                    <w:txbxContent>
                      <w:p>
                        <w:pPr>
                          <w:spacing w:before="0" w:after="160" w:line="259" w:lineRule="auto"/>
                        </w:pPr>
                        <w:r>
                          <w:rPr>
                            <w:rFonts w:cs="Arial" w:hAnsi="Arial" w:eastAsia="Arial" w:ascii="Arial"/>
                            <w:sz w:val="24"/>
                          </w:rPr>
                          <w:t xml:space="preserve">505</w:t>
                        </w:r>
                      </w:p>
                    </w:txbxContent>
                  </v:textbox>
                </v:rect>
                <v:rect id="Rectangle 4937" style="position:absolute;width:563;height:2260;left:4939;top:1484;" filled="f" stroked="f">
                  <v:textbox inset="0,0,0,0">
                    <w:txbxContent>
                      <w:p>
                        <w:pPr>
                          <w:spacing w:before="0" w:after="160" w:line="259" w:lineRule="auto"/>
                        </w:pPr>
                        <w:r>
                          <w:rPr>
                            <w:rFonts w:cs="Arial" w:hAnsi="Arial" w:eastAsia="Arial" w:ascii="Arial"/>
                            <w:sz w:val="24"/>
                          </w:rPr>
                          <w:t xml:space="preserve"> </w:t>
                        </w:r>
                      </w:p>
                    </w:txbxContent>
                  </v:textbox>
                </v:rect>
                <v:rect id="Rectangle 4938" style="position:absolute;width:3942;height:1274;left:16904;top:459;" filled="f" stroked="f">
                  <v:textbox inset="0,0,0,0">
                    <w:txbxContent>
                      <w:p>
                        <w:pPr>
                          <w:spacing w:before="0" w:after="160" w:line="259" w:lineRule="auto"/>
                        </w:pPr>
                        <w:r>
                          <w:rPr>
                            <w:rFonts w:cs="Arial" w:hAnsi="Arial" w:eastAsia="Arial" w:ascii="Arial"/>
                            <w:sz w:val="16"/>
                          </w:rPr>
                          <w:t xml:space="preserve">BY / DE</w:t>
                        </w:r>
                      </w:p>
                    </w:txbxContent>
                  </v:textbox>
                </v:rect>
                <v:rect id="Rectangle 4939" style="position:absolute;width:462;height:1902;left:19861;top:93;" filled="f" stroked="f">
                  <v:textbox inset="0,0,0,0">
                    <w:txbxContent>
                      <w:p>
                        <w:pPr>
                          <w:spacing w:before="0" w:after="160" w:line="259" w:lineRule="auto"/>
                        </w:pPr>
                        <w:r>
                          <w:rPr>
                            <w:rFonts w:cs="Arial" w:hAnsi="Arial" w:eastAsia="Arial" w:ascii="Arial"/>
                            <w:sz w:val="24"/>
                          </w:rPr>
                          <w:t xml:space="preserve"> </w:t>
                        </w:r>
                      </w:p>
                    </w:txbxContent>
                  </v:textbox>
                </v:rect>
                <v:rect id="Rectangle 4940" style="position:absolute;width:18362;height:2260;left:16904;top:1484;" filled="f" stroked="f">
                  <v:textbox inset="0,0,0,0">
                    <w:txbxContent>
                      <w:p>
                        <w:pPr>
                          <w:spacing w:before="0" w:after="160" w:line="259" w:lineRule="auto"/>
                        </w:pPr>
                        <w:r>
                          <w:rPr>
                            <w:rFonts w:cs="Arial" w:hAnsi="Arial" w:eastAsia="Arial" w:ascii="Arial"/>
                            <w:sz w:val="24"/>
                          </w:rPr>
                          <w:t xml:space="preserve">Mr. Lake (Edmonton</w:t>
                        </w:r>
                      </w:p>
                    </w:txbxContent>
                  </v:textbox>
                </v:rect>
                <v:rect id="Rectangle 4941" style="position:absolute;width:674;height:2260;left:30731;top:1484;" filled="f" stroked="f">
                  <v:textbox inset="0,0,0,0">
                    <w:txbxContent>
                      <w:p>
                        <w:pPr>
                          <w:spacing w:before="0" w:after="160" w:line="259" w:lineRule="auto"/>
                        </w:pPr>
                        <w:r>
                          <w:rPr>
                            <w:rFonts w:cs="Arial" w:hAnsi="Arial" w:eastAsia="Arial" w:ascii="Arial"/>
                            <w:sz w:val="24"/>
                          </w:rPr>
                          <w:t xml:space="preserve">-</w:t>
                        </w:r>
                      </w:p>
                    </w:txbxContent>
                  </v:textbox>
                </v:rect>
                <v:rect id="Rectangle 4942" style="position:absolute;width:10921;height:2260;left:31219;top:1484;" filled="f" stroked="f">
                  <v:textbox inset="0,0,0,0">
                    <w:txbxContent>
                      <w:p>
                        <w:pPr>
                          <w:spacing w:before="0" w:after="160" w:line="259" w:lineRule="auto"/>
                        </w:pPr>
                        <w:r>
                          <w:rPr>
                            <w:rFonts w:cs="Arial" w:hAnsi="Arial" w:eastAsia="Arial" w:ascii="Arial"/>
                            <w:sz w:val="24"/>
                          </w:rPr>
                          <w:t xml:space="preserve">Wetaskiwin)</w:t>
                        </w:r>
                      </w:p>
                    </w:txbxContent>
                  </v:textbox>
                </v:rect>
                <v:rect id="Rectangle 4943" style="position:absolute;width:563;height:2260;left:39436;top:1484;" filled="f" stroked="f">
                  <v:textbox inset="0,0,0,0">
                    <w:txbxContent>
                      <w:p>
                        <w:pPr>
                          <w:spacing w:before="0" w:after="160" w:line="259" w:lineRule="auto"/>
                        </w:pPr>
                        <w:r>
                          <w:rPr>
                            <w:rFonts w:cs="Arial" w:hAnsi="Arial" w:eastAsia="Arial" w:ascii="Arial"/>
                            <w:sz w:val="24"/>
                          </w:rPr>
                          <w:t xml:space="preserve"> </w:t>
                        </w:r>
                      </w:p>
                    </w:txbxContent>
                  </v:textbox>
                </v:rect>
                <v:rect id="Rectangle 4944" style="position:absolute;width:2968;height:1274;left:50058;top:459;" filled="f" stroked="f">
                  <v:textbox inset="0,0,0,0">
                    <w:txbxContent>
                      <w:p>
                        <w:pPr>
                          <w:spacing w:before="0" w:after="160" w:line="259" w:lineRule="auto"/>
                        </w:pPr>
                        <w:r>
                          <w:rPr>
                            <w:rFonts w:cs="Arial" w:hAnsi="Arial" w:eastAsia="Arial" w:ascii="Arial"/>
                            <w:sz w:val="16"/>
                          </w:rPr>
                          <w:t xml:space="preserve">DATE</w:t>
                        </w:r>
                      </w:p>
                    </w:txbxContent>
                  </v:textbox>
                </v:rect>
                <v:rect id="Rectangle 4945" style="position:absolute;width:462;height:1902;left:52283;top:93;" filled="f" stroked="f">
                  <v:textbox inset="0,0,0,0">
                    <w:txbxContent>
                      <w:p>
                        <w:pPr>
                          <w:spacing w:before="0" w:after="160" w:line="259" w:lineRule="auto"/>
                        </w:pPr>
                        <w:r>
                          <w:rPr>
                            <w:rFonts w:cs="Arial" w:hAnsi="Arial" w:eastAsia="Arial" w:ascii="Arial"/>
                            <w:sz w:val="24"/>
                          </w:rPr>
                          <w:t xml:space="preserve"> </w:t>
                        </w:r>
                      </w:p>
                    </w:txbxContent>
                  </v:textbox>
                </v:rect>
                <v:rect id="Rectangle 4946" style="position:absolute;width:12506;height:2260;left:50058;top:1484;" filled="f" stroked="f">
                  <v:textbox inset="0,0,0,0">
                    <w:txbxContent>
                      <w:p>
                        <w:pPr>
                          <w:spacing w:before="0" w:after="160" w:line="259" w:lineRule="auto"/>
                        </w:pPr>
                        <w:r>
                          <w:rPr>
                            <w:rFonts w:cs="Arial" w:hAnsi="Arial" w:eastAsia="Arial" w:ascii="Arial"/>
                            <w:sz w:val="24"/>
                          </w:rPr>
                          <w:t xml:space="preserve">April 25, 2022</w:t>
                        </w:r>
                      </w:p>
                    </w:txbxContent>
                  </v:textbox>
                </v:rect>
                <v:rect id="Rectangle 4947" style="position:absolute;width:563;height:2260;left:59465;top:1484;" filled="f" stroked="f">
                  <v:textbox inset="0,0,0,0">
                    <w:txbxContent>
                      <w:p>
                        <w:pPr>
                          <w:spacing w:before="0" w:after="160" w:line="259" w:lineRule="auto"/>
                        </w:pPr>
                        <w:r>
                          <w:rPr>
                            <w:rFonts w:cs="Arial" w:hAnsi="Arial" w:eastAsia="Arial" w:ascii="Arial"/>
                            <w:sz w:val="24"/>
                          </w:rPr>
                          <w:t xml:space="preserve"> </w:t>
                        </w:r>
                      </w:p>
                    </w:txbxContent>
                  </v:textbox>
                </v:rect>
                <v:shape id="Shape 570643" style="position:absolute;width:121;height:121;left:16141;top:0;" coordsize="12192,12192" path="m0,0l12192,0l12192,12192l0,12192l0,0">
                  <v:stroke weight="0pt" endcap="flat" joinstyle="miter" miterlimit="10" on="false" color="#000000" opacity="0"/>
                  <v:fill on="true" color="#000000"/>
                </v:shape>
                <v:shape id="Shape 570644" style="position:absolute;width:33031;height:121;left:16264;top:0;" coordsize="3303143,12192" path="m0,0l3303143,0l3303143,12192l0,12192l0,0">
                  <v:stroke weight="0pt" endcap="flat" joinstyle="miter" miterlimit="10" on="false" color="#000000" opacity="0"/>
                  <v:fill on="true" color="#000000"/>
                </v:shape>
                <v:shape id="Shape 570645" style="position:absolute;width:121;height:121;left:49296;top:0;" coordsize="12192,12192" path="m0,0l12192,0l12192,12192l0,12192l0,0">
                  <v:stroke weight="0pt" endcap="flat" joinstyle="miter" miterlimit="10" on="false" color="#000000" opacity="0"/>
                  <v:fill on="true" color="#000000"/>
                </v:shape>
                <v:shape id="Shape 570646" style="position:absolute;width:121;height:3261;left:16141;top:120;" coordsize="12192,326136" path="m0,0l12192,0l12192,326136l0,326136l0,0">
                  <v:stroke weight="0pt" endcap="flat" joinstyle="miter" miterlimit="10" on="false" color="#000000" opacity="0"/>
                  <v:fill on="true" color="#000000"/>
                </v:shape>
                <v:shape id="Shape 570647" style="position:absolute;width:121;height:3261;left:49296;top:120;" coordsize="12192,326136" path="m0,0l12192,0l12192,326136l0,326136l0,0">
                  <v:stroke weight="0pt" endcap="flat" joinstyle="miter" miterlimit="10" on="false" color="#000000" opacity="0"/>
                  <v:fill on="true" color="#000000"/>
                </v:shape>
                <v:rect id="Rectangle 4955" style="position:absolute;width:518;height:2079;left:763;top:4033;" filled="f" stroked="f">
                  <v:textbox inset="0,0,0,0">
                    <w:txbxContent>
                      <w:p>
                        <w:pPr>
                          <w:spacing w:before="0" w:after="160" w:line="259" w:lineRule="auto"/>
                        </w:pPr>
                        <w:r>
                          <w:rPr>
                            <w:rFonts w:cs="Arial" w:hAnsi="Arial" w:eastAsia="Arial" w:ascii="Arial"/>
                            <w:sz w:val="22"/>
                          </w:rPr>
                          <w:t xml:space="preserve"> </w:t>
                        </w:r>
                      </w:p>
                    </w:txbxContent>
                  </v:textbox>
                </v:rect>
                <v:rect id="Rectangle 4956" style="position:absolute;width:5255;height:1514;left:35684;top:3539;" filled="f" stroked="f">
                  <v:textbox inset="0,0,0,0">
                    <w:txbxContent>
                      <w:p>
                        <w:pPr>
                          <w:spacing w:before="0" w:after="160" w:line="259" w:lineRule="auto"/>
                        </w:pPr>
                        <w:r>
                          <w:rPr>
                            <w:rFonts w:cs="Arial" w:hAnsi="Arial" w:eastAsia="Arial" w:ascii="Arial"/>
                            <w:sz w:val="16"/>
                          </w:rPr>
                          <w:t xml:space="preserve">Reply by</w:t>
                        </w:r>
                      </w:p>
                    </w:txbxContent>
                  </v:textbox>
                </v:rect>
                <v:rect id="Rectangle 4957" style="position:absolute;width:377;height:1514;left:39649;top:3539;" filled="f" stroked="f">
                  <v:textbox inset="0,0,0,0">
                    <w:txbxContent>
                      <w:p>
                        <w:pPr>
                          <w:spacing w:before="0" w:after="160" w:line="259" w:lineRule="auto"/>
                        </w:pPr>
                        <w:r>
                          <w:rPr>
                            <w:rFonts w:cs="Arial" w:hAnsi="Arial" w:eastAsia="Arial" w:ascii="Arial"/>
                            <w:sz w:val="16"/>
                          </w:rPr>
                          <w:t xml:space="preserve"> </w:t>
                        </w:r>
                      </w:p>
                    </w:txbxContent>
                  </v:textbox>
                </v:rect>
                <v:rect id="Rectangle 4958" style="position:absolute;width:38822;height:1514;left:39923;top:3539;" filled="f" stroked="f">
                  <v:textbox inset="0,0,0,0">
                    <w:txbxContent>
                      <w:p>
                        <w:pPr>
                          <w:spacing w:before="0" w:after="160" w:line="259" w:lineRule="auto"/>
                        </w:pPr>
                        <w:r>
                          <w:rPr>
                            <w:rFonts w:cs="Arial" w:hAnsi="Arial" w:eastAsia="Arial" w:ascii="Arial"/>
                            <w:sz w:val="16"/>
                          </w:rPr>
                          <w:t xml:space="preserve">the Minister of Fisheries, Oceans and the Canadian Coast Guard</w:t>
                        </w:r>
                      </w:p>
                    </w:txbxContent>
                  </v:textbox>
                </v:rect>
                <v:rect id="Rectangle 4959" style="position:absolute;width:377;height:1514;left:69127;top:3539;" filled="f" stroked="f">
                  <v:textbox inset="0,0,0,0">
                    <w:txbxContent>
                      <w:p>
                        <w:pPr>
                          <w:spacing w:before="0" w:after="160" w:line="259" w:lineRule="auto"/>
                        </w:pPr>
                        <w:r>
                          <w:rPr>
                            <w:rFonts w:cs="Arial" w:hAnsi="Arial" w:eastAsia="Arial" w:ascii="Arial"/>
                            <w:sz w:val="16"/>
                          </w:rPr>
                          <w:t xml:space="preserve"> </w:t>
                        </w:r>
                      </w:p>
                    </w:txbxContent>
                  </v:textbox>
                </v:rect>
                <v:rect id="Rectangle 4960" style="position:absolute;width:5785;height:1514;left:33627;top:4713;" filled="f" stroked="f">
                  <v:textbox inset="0,0,0,0">
                    <w:txbxContent>
                      <w:p>
                        <w:pPr>
                          <w:spacing w:before="0" w:after="160" w:line="259" w:lineRule="auto"/>
                        </w:pPr>
                        <w:r>
                          <w:rPr>
                            <w:rFonts w:cs="Arial" w:hAnsi="Arial" w:eastAsia="Arial" w:ascii="Arial"/>
                            <w:sz w:val="16"/>
                          </w:rPr>
                          <w:t xml:space="preserve">Réponse </w:t>
                        </w:r>
                      </w:p>
                    </w:txbxContent>
                  </v:textbox>
                </v:rect>
                <v:rect id="Rectangle 4961" style="position:absolute;width:44120;height:1514;left:37985;top:4713;" filled="f" stroked="f">
                  <v:textbox inset="0,0,0,0">
                    <w:txbxContent>
                      <w:p>
                        <w:pPr>
                          <w:spacing w:before="0" w:after="160" w:line="259" w:lineRule="auto"/>
                        </w:pPr>
                        <w:r>
                          <w:rPr>
                            <w:rFonts w:cs="Arial" w:hAnsi="Arial" w:eastAsia="Arial" w:ascii="Arial"/>
                            <w:sz w:val="16"/>
                          </w:rPr>
                          <w:t xml:space="preserve">de la ministre des Pêches, des Océans et de la Garde côtière canadienne</w:t>
                        </w:r>
                      </w:p>
                    </w:txbxContent>
                  </v:textbox>
                </v:rect>
                <v:rect id="Rectangle 4962" style="position:absolute;width:377;height:1514;left:71187;top:4713;" filled="f" stroked="f">
                  <v:textbox inset="0,0,0,0">
                    <w:txbxContent>
                      <w:p>
                        <w:pPr>
                          <w:spacing w:before="0" w:after="160" w:line="259" w:lineRule="auto"/>
                        </w:pPr>
                        <w:r>
                          <w:rPr>
                            <w:rFonts w:cs="Arial" w:hAnsi="Arial" w:eastAsia="Arial" w:ascii="Arial"/>
                            <w:sz w:val="16"/>
                          </w:rPr>
                          <w:t xml:space="preserve"> </w:t>
                        </w:r>
                      </w:p>
                    </w:txbxContent>
                  </v:textbox>
                </v:rect>
                <v:rect id="Rectangle 4963" style="position:absolute;width:326;height:1310;left:52100;top:5889;" filled="f" stroked="f">
                  <v:textbox inset="0,0,0,0">
                    <w:txbxContent>
                      <w:p>
                        <w:pPr>
                          <w:spacing w:before="0" w:after="160" w:line="259" w:lineRule="auto"/>
                        </w:pPr>
                        <w:r>
                          <w:rPr>
                            <w:rFonts w:cs="Arial" w:hAnsi="Arial" w:eastAsia="Arial" w:ascii="Arial"/>
                            <w:sz w:val="14"/>
                          </w:rPr>
                          <w:t xml:space="preserve"> </w:t>
                        </w:r>
                      </w:p>
                    </w:txbxContent>
                  </v:textbox>
                </v:rect>
                <v:shape id="Shape 570648" style="position:absolute;width:16140;height:121;left:0;top:3382;" coordsize="1614043,12192" path="m0,0l1614043,0l1614043,12192l0,12192l0,0">
                  <v:stroke weight="0pt" endcap="flat" joinstyle="miter" miterlimit="10" on="false" color="#000000" opacity="0"/>
                  <v:fill on="true" color="#000000"/>
                </v:shape>
                <v:shape id="Shape 570649" style="position:absolute;width:121;height:121;left:16141;top:3382;" coordsize="12192,12192" path="m0,0l12192,0l12192,12192l0,12192l0,0">
                  <v:stroke weight="0pt" endcap="flat" joinstyle="miter" miterlimit="10" on="false" color="#000000" opacity="0"/>
                  <v:fill on="true" color="#000000"/>
                </v:shape>
                <v:shape id="Shape 570650" style="position:absolute;width:15745;height:121;left:16264;top:3382;" coordsize="1574546,12192" path="m0,0l1574546,0l1574546,12192l0,12192l0,0">
                  <v:stroke weight="0pt" endcap="flat" joinstyle="miter" miterlimit="10" on="false" color="#000000" opacity="0"/>
                  <v:fill on="true" color="#000000"/>
                </v:shape>
                <v:shape id="Shape 570651" style="position:absolute;width:121;height:121;left:32011;top:3382;" coordsize="12192,12192" path="m0,0l12192,0l12192,12192l0,12192l0,0">
                  <v:stroke weight="0pt" endcap="flat" joinstyle="miter" miterlimit="10" on="false" color="#000000" opacity="0"/>
                  <v:fill on="true" color="#000000"/>
                </v:shape>
                <v:shape id="Shape 570652" style="position:absolute;width:17162;height:121;left:32133;top:3382;" coordsize="1716278,12192" path="m0,0l1716278,0l1716278,12192l0,12192l0,0">
                  <v:stroke weight="0pt" endcap="flat" joinstyle="miter" miterlimit="10" on="false" color="#000000" opacity="0"/>
                  <v:fill on="true" color="#000000"/>
                </v:shape>
                <v:shape id="Shape 570653" style="position:absolute;width:121;height:121;left:49296;top:3382;" coordsize="12192,12192" path="m0,0l12192,0l12192,12192l0,12192l0,0">
                  <v:stroke weight="0pt" endcap="flat" joinstyle="miter" miterlimit="10" on="false" color="#000000" opacity="0"/>
                  <v:fill on="true" color="#000000"/>
                </v:shape>
                <v:shape id="Shape 570654" style="position:absolute;width:23384;height:121;left:49418;top:3382;" coordsize="2338451,12192" path="m0,0l2338451,0l2338451,12192l0,12192l0,0">
                  <v:stroke weight="0pt" endcap="flat" joinstyle="miter" miterlimit="10" on="false" color="#000000" opacity="0"/>
                  <v:fill on="true" color="#000000"/>
                </v:shape>
                <v:shape id="Shape 570655" style="position:absolute;width:121;height:121;left:72802;top:3382;" coordsize="12192,12192" path="m0,0l12192,0l12192,12192l0,12192l0,0">
                  <v:stroke weight="0pt" endcap="flat" joinstyle="miter" miterlimit="10" on="false" color="#000000" opacity="0"/>
                  <v:fill on="true" color="#000000"/>
                </v:shape>
                <v:rect id="Rectangle 4972" style="position:absolute;width:518;height:2079;left:18002;top:7401;" filled="f" stroked="f">
                  <v:textbox inset="0,0,0,0">
                    <w:txbxContent>
                      <w:p>
                        <w:pPr>
                          <w:spacing w:before="0" w:after="160" w:line="259" w:lineRule="auto"/>
                        </w:pPr>
                        <w:r>
                          <w:rPr>
                            <w:rFonts w:cs="Arial" w:hAnsi="Arial" w:eastAsia="Arial" w:ascii="Arial"/>
                            <w:sz w:val="22"/>
                          </w:rPr>
                          <w:t xml:space="preserve"> </w:t>
                        </w:r>
                      </w:p>
                    </w:txbxContent>
                  </v:textbox>
                </v:rect>
                <v:rect id="Rectangle 4973" style="position:absolute;width:518;height:2079;left:18383;top:7401;" filled="f" stroked="f">
                  <v:textbox inset="0,0,0,0">
                    <w:txbxContent>
                      <w:p>
                        <w:pPr>
                          <w:spacing w:before="0" w:after="160" w:line="259" w:lineRule="auto"/>
                        </w:pPr>
                        <w:r>
                          <w:rPr>
                            <w:rFonts w:cs="Arial" w:hAnsi="Arial" w:eastAsia="Arial" w:ascii="Arial"/>
                            <w:sz w:val="22"/>
                          </w:rPr>
                          <w:t xml:space="preserve"> </w:t>
                        </w:r>
                      </w:p>
                    </w:txbxContent>
                  </v:textbox>
                </v:rect>
                <v:rect id="Rectangle 4974" style="position:absolute;width:11878;height:2079;left:13536;top:9474;" filled="f" stroked="f">
                  <v:textbox inset="0,0,0,0">
                    <w:txbxContent>
                      <w:p>
                        <w:pPr>
                          <w:spacing w:before="0" w:after="160" w:line="259" w:lineRule="auto"/>
                        </w:pPr>
                        <w:r>
                          <w:rPr>
                            <w:rFonts w:cs="Arial" w:hAnsi="Arial" w:eastAsia="Arial" w:ascii="Arial"/>
                            <w:sz w:val="22"/>
                          </w:rPr>
                          <w:t xml:space="preserve">Mike Kelloway</w:t>
                        </w:r>
                      </w:p>
                    </w:txbxContent>
                  </v:textbox>
                </v:rect>
                <v:rect id="Rectangle 4975" style="position:absolute;width:518;height:2079;left:22471;top:9474;" filled="f" stroked="f">
                  <v:textbox inset="0,0,0,0">
                    <w:txbxContent>
                      <w:p>
                        <w:pPr>
                          <w:spacing w:before="0" w:after="160" w:line="259" w:lineRule="auto"/>
                        </w:pPr>
                        <w:r>
                          <w:rPr>
                            <w:rFonts w:cs="Arial" w:hAnsi="Arial" w:eastAsia="Arial" w:ascii="Arial"/>
                            <w:sz w:val="22"/>
                          </w:rPr>
                          <w:t xml:space="preserve"> </w:t>
                        </w:r>
                      </w:p>
                    </w:txbxContent>
                  </v:textbox>
                </v:rect>
                <v:rect id="Rectangle 4976" style="position:absolute;width:518;height:2079;left:36766;top:7401;" filled="f" stroked="f">
                  <v:textbox inset="0,0,0,0">
                    <w:txbxContent>
                      <w:p>
                        <w:pPr>
                          <w:spacing w:before="0" w:after="160" w:line="259" w:lineRule="auto"/>
                        </w:pPr>
                        <w:r>
                          <w:rPr>
                            <w:rFonts w:cs="Arial" w:hAnsi="Arial" w:eastAsia="Arial" w:ascii="Arial"/>
                            <w:sz w:val="22"/>
                          </w:rPr>
                          <w:t xml:space="preserve"> </w:t>
                        </w:r>
                      </w:p>
                    </w:txbxContent>
                  </v:textbox>
                </v:rect>
                <v:rect id="Rectangle 4977" style="position:absolute;width:518;height:2079;left:36766;top:9474;" filled="f" stroked="f">
                  <v:textbox inset="0,0,0,0">
                    <w:txbxContent>
                      <w:p>
                        <w:pPr>
                          <w:spacing w:before="0" w:after="160" w:line="259" w:lineRule="auto"/>
                        </w:pPr>
                        <w:r>
                          <w:rPr>
                            <w:rFonts w:cs="Arial" w:hAnsi="Arial" w:eastAsia="Arial" w:ascii="Arial"/>
                            <w:sz w:val="22"/>
                          </w:rPr>
                          <w:t xml:space="preserve"> </w:t>
                        </w:r>
                      </w:p>
                    </w:txbxContent>
                  </v:textbox>
                </v:rect>
                <v:rect id="Rectangle 4978" style="position:absolute;width:518;height:2079;left:36766;top:11561;" filled="f" stroked="f">
                  <v:textbox inset="0,0,0,0">
                    <w:txbxContent>
                      <w:p>
                        <w:pPr>
                          <w:spacing w:before="0" w:after="160" w:line="259" w:lineRule="auto"/>
                        </w:pPr>
                        <w:r>
                          <w:rPr>
                            <w:rFonts w:cs="Arial" w:hAnsi="Arial" w:eastAsia="Arial" w:ascii="Arial"/>
                            <w:sz w:val="22"/>
                          </w:rPr>
                          <w:t xml:space="preserve"> </w:t>
                        </w:r>
                      </w:p>
                    </w:txbxContent>
                  </v:textbox>
                </v:rect>
                <v:rect id="Rectangle 4979" style="position:absolute;width:5298;height:1103;left:11281;top:13848;" filled="f" stroked="f">
                  <v:textbox inset="0,0,0,0">
                    <w:txbxContent>
                      <w:p>
                        <w:pPr>
                          <w:spacing w:before="0" w:after="160" w:line="259" w:lineRule="auto"/>
                        </w:pPr>
                        <w:r>
                          <w:rPr>
                            <w:rFonts w:cs="Arial" w:hAnsi="Arial" w:eastAsia="Arial" w:ascii="Arial"/>
                            <w:sz w:val="14"/>
                          </w:rPr>
                          <w:t xml:space="preserve">PRINT NAM</w:t>
                        </w:r>
                      </w:p>
                    </w:txbxContent>
                  </v:textbox>
                </v:rect>
                <v:rect id="Rectangle 4980" style="position:absolute;width:8236;height:1103;left:15274;top:13848;" filled="f" stroked="f">
                  <v:textbox inset="0,0,0,0">
                    <w:txbxContent>
                      <w:p>
                        <w:pPr>
                          <w:spacing w:before="0" w:after="160" w:line="259" w:lineRule="auto"/>
                        </w:pPr>
                        <w:r>
                          <w:rPr>
                            <w:rFonts w:cs="Arial" w:hAnsi="Arial" w:eastAsia="Arial" w:ascii="Arial"/>
                            <w:sz w:val="14"/>
                          </w:rPr>
                          <w:t xml:space="preserve">E OF SIGNATORY</w:t>
                        </w:r>
                      </w:p>
                    </w:txbxContent>
                  </v:textbox>
                </v:rect>
                <v:rect id="Rectangle 4982" style="position:absolute;width:14262;height:1103;left:21476;top:13848;" filled="f" stroked="f">
                  <v:textbox inset="0,0,0,0">
                    <w:txbxContent>
                      <w:p>
                        <w:pPr>
                          <w:spacing w:before="0" w:after="160" w:line="259" w:lineRule="auto"/>
                        </w:pPr>
                        <w:r>
                          <w:rPr>
                            <w:rFonts w:cs="Arial" w:hAnsi="Arial" w:eastAsia="Arial" w:ascii="Arial"/>
                            <w:sz w:val="14"/>
                          </w:rPr>
                          <w:t xml:space="preserve">                                                     </w:t>
                        </w:r>
                      </w:p>
                    </w:txbxContent>
                  </v:textbox>
                </v:rect>
                <v:rect id="Rectangle 4983" style="position:absolute;width:16395;height:1103;left:10199;top:14854;" filled="f" stroked="f">
                  <v:textbox inset="0,0,0,0">
                    <w:txbxContent>
                      <w:p>
                        <w:pPr>
                          <w:spacing w:before="0" w:after="160" w:line="259" w:lineRule="auto"/>
                        </w:pPr>
                        <w:r>
                          <w:rPr>
                            <w:rFonts w:cs="Arial" w:hAnsi="Arial" w:eastAsia="Arial" w:ascii="Arial"/>
                            <w:sz w:val="14"/>
                          </w:rPr>
                          <w:t xml:space="preserve">INSCRIRE LE NOM DU SIGNATAIRE</w:t>
                        </w:r>
                      </w:p>
                    </w:txbxContent>
                  </v:textbox>
                </v:rect>
                <v:rect id="Rectangle 4984" style="position:absolute;width:268;height:1103;left:22562;top:14854;" filled="f" stroked="f">
                  <v:textbox inset="0,0,0,0">
                    <w:txbxContent>
                      <w:p>
                        <w:pPr>
                          <w:spacing w:before="0" w:after="160" w:line="259" w:lineRule="auto"/>
                        </w:pPr>
                        <w:r>
                          <w:rPr>
                            <w:rFonts w:cs="Arial" w:hAnsi="Arial" w:eastAsia="Arial" w:ascii="Arial"/>
                            <w:sz w:val="14"/>
                          </w:rPr>
                          <w:t xml:space="preserve"> </w:t>
                        </w:r>
                      </w:p>
                    </w:txbxContent>
                  </v:textbox>
                </v:rect>
                <v:shape id="Shape 570656" style="position:absolute;width:31248;height:121;left:762;top:13547;" coordsize="3124835,12192" path="m0,0l3124835,0l3124835,12192l0,12192l0,0">
                  <v:stroke weight="0pt" endcap="flat" joinstyle="miter" miterlimit="10" on="false" color="#000000" opacity="0"/>
                  <v:fill on="true" color="#000000"/>
                </v:shape>
                <v:rect id="Rectangle 4986" style="position:absolute;width:22;height:90;left:18002;top:15930;" filled="f" stroked="f">
                  <v:textbox inset="0,0,0,0">
                    <w:txbxContent>
                      <w:p>
                        <w:pPr>
                          <w:spacing w:before="0" w:after="160" w:line="259" w:lineRule="auto"/>
                        </w:pPr>
                        <w:r>
                          <w:rPr>
                            <w:rFonts w:cs="Arial" w:hAnsi="Arial" w:eastAsia="Arial" w:ascii="Arial"/>
                            <w:sz w:val="2"/>
                          </w:rPr>
                          <w:t xml:space="preserve"> </w:t>
                        </w:r>
                      </w:p>
                    </w:txbxContent>
                  </v:textbox>
                </v:rect>
                <v:rect id="Rectangle 4987" style="position:absolute;width:518;height:2079;left:36766;top:13573;" filled="f" stroked="f">
                  <v:textbox inset="0,0,0,0">
                    <w:txbxContent>
                      <w:p>
                        <w:pPr>
                          <w:spacing w:before="0" w:after="160" w:line="259" w:lineRule="auto"/>
                        </w:pPr>
                        <w:r>
                          <w:rPr>
                            <w:rFonts w:cs="Arial" w:hAnsi="Arial" w:eastAsia="Arial" w:ascii="Arial"/>
                            <w:sz w:val="22"/>
                          </w:rPr>
                          <w:t xml:space="preserve"> </w:t>
                        </w:r>
                      </w:p>
                    </w:txbxContent>
                  </v:textbox>
                </v:rect>
                <v:rect id="Rectangle 4988" style="position:absolute;width:5625;height:1103;left:52085;top:14198;" filled="f" stroked="f">
                  <v:textbox inset="0,0,0,0">
                    <w:txbxContent>
                      <w:p>
                        <w:pPr>
                          <w:spacing w:before="0" w:after="160" w:line="259" w:lineRule="auto"/>
                        </w:pPr>
                        <w:r>
                          <w:rPr>
                            <w:rFonts w:cs="Arial" w:hAnsi="Arial" w:eastAsia="Arial" w:ascii="Arial"/>
                            <w:sz w:val="14"/>
                          </w:rPr>
                          <w:t xml:space="preserve">SIGNATURE</w:t>
                        </w:r>
                      </w:p>
                    </w:txbxContent>
                  </v:textbox>
                </v:rect>
                <v:rect id="Rectangle 4989" style="position:absolute;width:268;height:1103;left:56341;top:14198;" filled="f" stroked="f">
                  <v:textbox inset="0,0,0,0">
                    <w:txbxContent>
                      <w:p>
                        <w:pPr>
                          <w:spacing w:before="0" w:after="160" w:line="259" w:lineRule="auto"/>
                        </w:pPr>
                        <w:r>
                          <w:rPr>
                            <w:rFonts w:cs="Arial" w:hAnsi="Arial" w:eastAsia="Arial" w:ascii="Arial"/>
                            <w:sz w:val="14"/>
                          </w:rPr>
                          <w:t xml:space="preserve"> </w:t>
                        </w:r>
                      </w:p>
                    </w:txbxContent>
                  </v:textbox>
                </v:rect>
                <v:rect id="Rectangle 4990" style="position:absolute;width:268;height:1103;left:36766;top:15204;" filled="f" stroked="f">
                  <v:textbox inset="0,0,0,0">
                    <w:txbxContent>
                      <w:p>
                        <w:pPr>
                          <w:spacing w:before="0" w:after="160" w:line="259" w:lineRule="auto"/>
                        </w:pPr>
                        <w:r>
                          <w:rPr>
                            <w:rFonts w:cs="Arial" w:hAnsi="Arial" w:eastAsia="Arial" w:ascii="Arial"/>
                            <w:sz w:val="14"/>
                          </w:rPr>
                          <w:t xml:space="preserve"> </w:t>
                        </w:r>
                      </w:p>
                    </w:txbxContent>
                  </v:textbox>
                </v:rect>
                <v:rect id="Rectangle 4991" style="position:absolute;width:20991;height:1103;left:46309;top:15204;" filled="f" stroked="f">
                  <v:textbox inset="0,0,0,0">
                    <w:txbxContent>
                      <w:p>
                        <w:pPr>
                          <w:spacing w:before="0" w:after="160" w:line="259" w:lineRule="auto"/>
                        </w:pPr>
                        <w:r>
                          <w:rPr>
                            <w:rFonts w:cs="Arial" w:hAnsi="Arial" w:eastAsia="Arial" w:ascii="Arial"/>
                            <w:sz w:val="14"/>
                          </w:rPr>
                          <w:t xml:space="preserve">MINISTER OR PARLIAMENTARY SECRETARY</w:t>
                        </w:r>
                      </w:p>
                    </w:txbxContent>
                  </v:textbox>
                </v:rect>
                <v:rect id="Rectangle 4992" style="position:absolute;width:268;height:1103;left:62116;top:15204;" filled="f" stroked="f">
                  <v:textbox inset="0,0,0,0">
                    <w:txbxContent>
                      <w:p>
                        <w:pPr>
                          <w:spacing w:before="0" w:after="160" w:line="259" w:lineRule="auto"/>
                        </w:pPr>
                        <w:r>
                          <w:rPr>
                            <w:rFonts w:cs="Arial" w:hAnsi="Arial" w:eastAsia="Arial" w:ascii="Arial"/>
                            <w:sz w:val="14"/>
                          </w:rPr>
                          <w:t xml:space="preserve"> </w:t>
                        </w:r>
                      </w:p>
                    </w:txbxContent>
                  </v:textbox>
                </v:rect>
                <v:rect id="Rectangle 4993" style="position:absolute;width:268;height:1103;left:36766;top:16210;" filled="f" stroked="f">
                  <v:textbox inset="0,0,0,0">
                    <w:txbxContent>
                      <w:p>
                        <w:pPr>
                          <w:spacing w:before="0" w:after="160" w:line="259" w:lineRule="auto"/>
                        </w:pPr>
                        <w:r>
                          <w:rPr>
                            <w:rFonts w:cs="Arial" w:hAnsi="Arial" w:eastAsia="Arial" w:ascii="Arial"/>
                            <w:sz w:val="14"/>
                          </w:rPr>
                          <w:t xml:space="preserve"> </w:t>
                        </w:r>
                      </w:p>
                    </w:txbxContent>
                  </v:textbox>
                </v:rect>
                <v:rect id="Rectangle 4994" style="position:absolute;width:9936;height:1103;left:46202;top:16210;" filled="f" stroked="f">
                  <v:textbox inset="0,0,0,0">
                    <w:txbxContent>
                      <w:p>
                        <w:pPr>
                          <w:spacing w:before="0" w:after="160" w:line="259" w:lineRule="auto"/>
                        </w:pPr>
                        <w:r>
                          <w:rPr>
                            <w:rFonts w:cs="Arial" w:hAnsi="Arial" w:eastAsia="Arial" w:ascii="Arial"/>
                            <w:sz w:val="14"/>
                          </w:rPr>
                          <w:t xml:space="preserve">MINISTRE OU SECRÉ</w:t>
                        </w:r>
                      </w:p>
                    </w:txbxContent>
                  </v:textbox>
                </v:rect>
                <v:rect id="Rectangle 4995" style="position:absolute;width:11310;height:1103;left:53685;top:16210;" filled="f" stroked="f">
                  <v:textbox inset="0,0,0,0">
                    <w:txbxContent>
                      <w:p>
                        <w:pPr>
                          <w:spacing w:before="0" w:after="160" w:line="259" w:lineRule="auto"/>
                        </w:pPr>
                        <w:r>
                          <w:rPr>
                            <w:rFonts w:cs="Arial" w:hAnsi="Arial" w:eastAsia="Arial" w:ascii="Arial"/>
                            <w:sz w:val="14"/>
                          </w:rPr>
                          <w:t xml:space="preserve">TAIRE PARLEMENTAIRE</w:t>
                        </w:r>
                      </w:p>
                    </w:txbxContent>
                  </v:textbox>
                </v:rect>
                <v:rect id="Rectangle 4996" style="position:absolute;width:518;height:2079;left:62208;top:15585;" filled="f" stroked="f">
                  <v:textbox inset="0,0,0,0">
                    <w:txbxContent>
                      <w:p>
                        <w:pPr>
                          <w:spacing w:before="0" w:after="160" w:line="259" w:lineRule="auto"/>
                        </w:pPr>
                        <w:r>
                          <w:rPr>
                            <w:rFonts w:cs="Arial" w:hAnsi="Arial" w:eastAsia="Arial" w:ascii="Arial"/>
                            <w:sz w:val="22"/>
                          </w:rPr>
                          <w:t xml:space="preserve"> </w:t>
                        </w:r>
                      </w:p>
                    </w:txbxContent>
                  </v:textbox>
                </v:rect>
                <v:shape id="Shape 570657" style="position:absolute;width:36783;height:121;left:36019;top:13425;" coordsize="3678301,12192" path="m0,0l3678301,0l3678301,12192l0,12192l0,0">
                  <v:stroke weight="0pt" endcap="flat" joinstyle="miter" miterlimit="10" on="false" color="#000000" opacity="0"/>
                  <v:fill on="true" color="#000000"/>
                </v:shape>
                <v:rect id="Rectangle 4998" style="position:absolute;width:5804;height:1274;left:763;top:18141;" filled="f" stroked="f">
                  <v:textbox inset="0,0,0,0">
                    <w:txbxContent>
                      <w:p>
                        <w:pPr>
                          <w:spacing w:before="0" w:after="160" w:line="259" w:lineRule="auto"/>
                        </w:pPr>
                        <w:r>
                          <w:rPr>
                            <w:rFonts w:cs="Arial" w:hAnsi="Arial" w:eastAsia="Arial" w:ascii="Arial"/>
                            <w:sz w:val="16"/>
                          </w:rPr>
                          <w:t xml:space="preserve">QUESTION</w:t>
                        </w:r>
                      </w:p>
                    </w:txbxContent>
                  </v:textbox>
                </v:rect>
                <v:rect id="Rectangle 4999" style="position:absolute;width:309;height:1274;left:5121;top:18141;" filled="f" stroked="f">
                  <v:textbox inset="0,0,0,0">
                    <w:txbxContent>
                      <w:p>
                        <w:pPr>
                          <w:spacing w:before="0" w:after="160" w:line="259" w:lineRule="auto"/>
                        </w:pPr>
                        <w:r>
                          <w:rPr>
                            <w:rFonts w:cs="Arial" w:hAnsi="Arial" w:eastAsia="Arial" w:ascii="Arial"/>
                            <w:sz w:val="16"/>
                          </w:rPr>
                          <w:t xml:space="preserve"> </w:t>
                        </w:r>
                      </w:p>
                    </w:txbxContent>
                  </v:textbox>
                </v:rect>
                <v:shape id="Shape 570658" style="position:absolute;width:36018;height:121;left:0;top:17341;" coordsize="3601847,12192" path="m0,0l3601847,0l3601847,12192l0,12192l0,0">
                  <v:stroke weight="0pt" endcap="flat" joinstyle="miter" miterlimit="10" on="false" color="#000000" opacity="0"/>
                  <v:fill on="true" color="#000000"/>
                </v:shape>
                <v:shape id="Shape 570659" style="position:absolute;width:121;height:121;left:36019;top:17341;" coordsize="12192,12192" path="m0,0l12192,0l12192,12192l0,12192l0,0">
                  <v:stroke weight="0pt" endcap="flat" joinstyle="miter" miterlimit="10" on="false" color="#000000" opacity="0"/>
                  <v:fill on="true" color="#000000"/>
                </v:shape>
                <v:shape id="Shape 570660" style="position:absolute;width:36661;height:121;left:36141;top:17341;" coordsize="3666109,12192" path="m0,0l3666109,0l3666109,12192l0,12192l0,0">
                  <v:stroke weight="0pt" endcap="flat" joinstyle="miter" miterlimit="10" on="false" color="#000000" opacity="0"/>
                  <v:fill on="true" color="#000000"/>
                </v:shape>
                <v:shape id="Picture 5057" style="position:absolute;width:23812;height:9525;left:42387;top:7078;" filled="f">
                  <v:imagedata r:id="rId979"/>
                </v:shape>
              </v:group>
            </w:pict>
          </mc:Fallback>
        </mc:AlternateContent>
      </w:r>
    </w:p>
    <w:p w14:paraId="0DBCA1D8" w14:textId="77777777" w:rsidR="00D1399F" w:rsidRDefault="00000000">
      <w:pPr>
        <w:spacing w:after="11" w:line="247" w:lineRule="auto"/>
        <w:ind w:left="7" w:hanging="10"/>
      </w:pPr>
      <w:r>
        <w:rPr>
          <w:rFonts w:ascii="Arial" w:eastAsia="Arial" w:hAnsi="Arial" w:cs="Arial"/>
        </w:rPr>
        <w:t xml:space="preserve">With regard to ongoing or planned government IT projects with a budget over $1 million: what are the details of </w:t>
      </w:r>
      <w:r>
        <w:rPr>
          <w:rFonts w:ascii="Arial" w:eastAsia="Arial" w:hAnsi="Arial" w:cs="Arial"/>
          <w:u w:val="single" w:color="000000"/>
        </w:rPr>
        <w:t>each project, including the (i) project description and sum</w:t>
      </w:r>
      <w:r>
        <w:rPr>
          <w:rFonts w:ascii="Arial" w:eastAsia="Arial" w:hAnsi="Arial" w:cs="Arial"/>
        </w:rPr>
        <w:t>mary, (ii) total budget, (iii) estimated completion date?</w:t>
      </w:r>
      <w:r>
        <w:rPr>
          <w:rFonts w:ascii="Arial" w:eastAsia="Arial" w:hAnsi="Arial" w:cs="Arial"/>
          <w:sz w:val="24"/>
        </w:rPr>
        <w:t xml:space="preserve"> </w:t>
      </w:r>
    </w:p>
    <w:p w14:paraId="1899A115" w14:textId="77777777" w:rsidR="00D1399F" w:rsidRDefault="00000000">
      <w:pPr>
        <w:spacing w:after="106"/>
        <w:ind w:left="5631" w:right="-267"/>
      </w:pPr>
      <w:r>
        <w:rPr>
          <w:noProof/>
        </w:rPr>
        <mc:AlternateContent>
          <mc:Choice Requires="wpg">
            <w:drawing>
              <wp:inline distT="0" distB="0" distL="0" distR="0" wp14:anchorId="25C120AD" wp14:editId="7D0F524E">
                <wp:extent cx="3628009" cy="12192"/>
                <wp:effectExtent l="0" t="0" r="0" b="0"/>
                <wp:docPr id="414055" name="Group 414055"/>
                <wp:cNvGraphicFramePr/>
                <a:graphic xmlns:a="http://schemas.openxmlformats.org/drawingml/2006/main">
                  <a:graphicData uri="http://schemas.microsoft.com/office/word/2010/wordprocessingGroup">
                    <wpg:wgp>
                      <wpg:cNvGrpSpPr/>
                      <wpg:grpSpPr>
                        <a:xfrm>
                          <a:off x="0" y="0"/>
                          <a:ext cx="3628009" cy="12192"/>
                          <a:chOff x="0" y="0"/>
                          <a:chExt cx="3628009" cy="12192"/>
                        </a:xfrm>
                      </wpg:grpSpPr>
                      <wps:wsp>
                        <wps:cNvPr id="570661" name="Shape 570661"/>
                        <wps:cNvSpPr/>
                        <wps:spPr>
                          <a:xfrm>
                            <a:off x="0"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055" style="width:285.67pt;height:0.960022pt;mso-position-horizontal-relative:char;mso-position-vertical-relative:line" coordsize="36280,121">
                <v:shape id="Shape 570662" style="position:absolute;width:36280;height:121;left:0;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591" w:tblpY="-50"/>
        <w:tblOverlap w:val="never"/>
        <w:tblW w:w="2182" w:type="dxa"/>
        <w:tblInd w:w="0" w:type="dxa"/>
        <w:tblCellMar>
          <w:top w:w="25" w:type="dxa"/>
          <w:left w:w="0" w:type="dxa"/>
          <w:bottom w:w="0" w:type="dxa"/>
          <w:right w:w="19" w:type="dxa"/>
        </w:tblCellMar>
        <w:tblLook w:val="04A0" w:firstRow="1" w:lastRow="0" w:firstColumn="1" w:lastColumn="0" w:noHBand="0" w:noVBand="1"/>
      </w:tblPr>
      <w:tblGrid>
        <w:gridCol w:w="351"/>
        <w:gridCol w:w="1479"/>
        <w:gridCol w:w="352"/>
      </w:tblGrid>
      <w:tr w:rsidR="00D1399F" w14:paraId="21EAC26A"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58C55AA8"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2633BBA0"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29B1B7F4"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46312DE1" w14:textId="77777777" w:rsidR="00D1399F" w:rsidRDefault="00000000">
      <w:pPr>
        <w:pStyle w:val="Heading3"/>
        <w:tabs>
          <w:tab w:val="center" w:pos="7728"/>
        </w:tabs>
        <w:ind w:left="-15"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67B9F49E" w14:textId="77777777" w:rsidR="00D1399F" w:rsidRDefault="00000000">
      <w:pPr>
        <w:spacing w:after="363" w:line="349" w:lineRule="auto"/>
        <w:ind w:left="4465" w:right="305" w:hanging="10"/>
        <w:jc w:val="center"/>
      </w:pPr>
      <w:r>
        <w:rPr>
          <w:rFonts w:ascii="Arial" w:eastAsia="Arial" w:hAnsi="Arial" w:cs="Arial"/>
          <w:sz w:val="14"/>
        </w:rPr>
        <w:t xml:space="preserve">TEXTE ORIGINAL </w:t>
      </w:r>
    </w:p>
    <w:p w14:paraId="63EA301B" w14:textId="77777777" w:rsidR="00D1399F" w:rsidRDefault="00000000">
      <w:pPr>
        <w:spacing w:after="11" w:line="247" w:lineRule="auto"/>
        <w:ind w:left="7" w:hanging="10"/>
      </w:pPr>
      <w:r>
        <w:rPr>
          <w:rFonts w:ascii="Arial" w:eastAsia="Arial" w:hAnsi="Arial" w:cs="Arial"/>
        </w:rPr>
        <w:t xml:space="preserve">Please see the annex which presents all of Fisheries and Oceans Canada, including the Canadian Coast Guard, IT projects with a budget over $1million that are either ongoing or planned. “Planned” is considered in the sense that the projects are not yet started, but are either approved or have a high likelihood to be approved in the very near future. The budget includes the totality of expenditures for the project realization. </w:t>
      </w:r>
    </w:p>
    <w:p w14:paraId="2A446C6D" w14:textId="77777777" w:rsidR="00D1399F" w:rsidRDefault="00000000">
      <w:pPr>
        <w:spacing w:after="9157"/>
        <w:ind w:left="216"/>
      </w:pPr>
      <w:r>
        <w:rPr>
          <w:rFonts w:ascii="Times New Roman" w:eastAsia="Times New Roman" w:hAnsi="Times New Roman" w:cs="Times New Roman"/>
          <w:sz w:val="24"/>
        </w:rPr>
        <w:t xml:space="preserve"> </w:t>
      </w:r>
    </w:p>
    <w:p w14:paraId="1E006BAA"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112F18F9" w14:textId="77777777" w:rsidR="00D1399F" w:rsidRDefault="00000000">
      <w:pPr>
        <w:spacing w:after="0"/>
        <w:jc w:val="right"/>
      </w:pPr>
      <w:r>
        <w:rPr>
          <w:rFonts w:ascii="Times New Roman" w:eastAsia="Times New Roman" w:hAnsi="Times New Roman" w:cs="Times New Roman"/>
          <w:sz w:val="24"/>
        </w:rPr>
        <w:t xml:space="preserve"> </w:t>
      </w:r>
    </w:p>
    <w:p w14:paraId="56DDD57B" w14:textId="77777777" w:rsidR="00D1399F" w:rsidRDefault="00D1399F">
      <w:pPr>
        <w:sectPr w:rsidR="00D1399F">
          <w:headerReference w:type="even" r:id="rId980"/>
          <w:headerReference w:type="default" r:id="rId981"/>
          <w:footerReference w:type="even" r:id="rId982"/>
          <w:footerReference w:type="default" r:id="rId983"/>
          <w:headerReference w:type="first" r:id="rId984"/>
          <w:footerReference w:type="first" r:id="rId985"/>
          <w:pgSz w:w="12240" w:h="20160"/>
          <w:pgMar w:top="1440" w:right="658" w:bottom="1440" w:left="504" w:header="720" w:footer="720" w:gutter="0"/>
          <w:cols w:space="720"/>
        </w:sectPr>
      </w:pPr>
    </w:p>
    <w:p w14:paraId="1753C566" w14:textId="77777777" w:rsidR="00D1399F" w:rsidRDefault="00000000">
      <w:pPr>
        <w:pStyle w:val="Heading1"/>
        <w:spacing w:after="289"/>
        <w:ind w:left="441"/>
      </w:pPr>
      <w:r>
        <w:lastRenderedPageBreak/>
        <w:t>Q-505</w:t>
      </w:r>
    </w:p>
    <w:p w14:paraId="03C89B3F" w14:textId="77777777" w:rsidR="00D1399F" w:rsidRDefault="00000000">
      <w:pPr>
        <w:spacing w:after="373"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41F87469" w14:textId="77777777" w:rsidR="00D1399F" w:rsidRDefault="00000000">
      <w:pPr>
        <w:spacing w:after="106" w:line="265" w:lineRule="auto"/>
        <w:ind w:left="-3" w:hanging="10"/>
      </w:pPr>
      <w:r>
        <w:rPr>
          <w:rFonts w:ascii="Times New Roman" w:eastAsia="Times New Roman" w:hAnsi="Times New Roman" w:cs="Times New Roman"/>
        </w:rPr>
        <w:t>NAME OF ORGANIZATION:  Fisheries and Oceans Canada</w:t>
      </w:r>
    </w:p>
    <w:tbl>
      <w:tblPr>
        <w:tblStyle w:val="TableGrid"/>
        <w:tblW w:w="17834" w:type="dxa"/>
        <w:tblInd w:w="-41" w:type="dxa"/>
        <w:tblCellMar>
          <w:top w:w="51" w:type="dxa"/>
          <w:left w:w="0" w:type="dxa"/>
          <w:bottom w:w="18" w:type="dxa"/>
          <w:right w:w="0" w:type="dxa"/>
        </w:tblCellMar>
        <w:tblLook w:val="04A0" w:firstRow="1" w:lastRow="0" w:firstColumn="1" w:lastColumn="0" w:noHBand="0" w:noVBand="1"/>
      </w:tblPr>
      <w:tblGrid>
        <w:gridCol w:w="4977"/>
        <w:gridCol w:w="6413"/>
        <w:gridCol w:w="3211"/>
        <w:gridCol w:w="3233"/>
      </w:tblGrid>
      <w:tr w:rsidR="00D1399F" w14:paraId="21838FBD" w14:textId="77777777">
        <w:trPr>
          <w:trHeight w:val="473"/>
        </w:trPr>
        <w:tc>
          <w:tcPr>
            <w:tcW w:w="11390" w:type="dxa"/>
            <w:gridSpan w:val="2"/>
            <w:tcBorders>
              <w:top w:val="single" w:sz="8" w:space="0" w:color="000000"/>
              <w:left w:val="single" w:sz="8" w:space="0" w:color="000000"/>
              <w:bottom w:val="single" w:sz="8" w:space="0" w:color="000000"/>
              <w:right w:val="nil"/>
            </w:tcBorders>
            <w:vAlign w:val="center"/>
          </w:tcPr>
          <w:p w14:paraId="7396C6A5" w14:textId="77777777" w:rsidR="00D1399F" w:rsidRDefault="00000000">
            <w:pPr>
              <w:spacing w:after="0"/>
              <w:ind w:right="-126"/>
              <w:jc w:val="right"/>
            </w:pPr>
            <w:r>
              <w:rPr>
                <w:rFonts w:ascii="Times New Roman" w:eastAsia="Times New Roman" w:hAnsi="Times New Roman" w:cs="Times New Roman"/>
              </w:rPr>
              <w:t>what are the details of each project, including the</w:t>
            </w:r>
          </w:p>
        </w:tc>
        <w:tc>
          <w:tcPr>
            <w:tcW w:w="3211" w:type="dxa"/>
            <w:tcBorders>
              <w:top w:val="single" w:sz="8" w:space="0" w:color="000000"/>
              <w:left w:val="nil"/>
              <w:bottom w:val="single" w:sz="8" w:space="0" w:color="000000"/>
              <w:right w:val="nil"/>
            </w:tcBorders>
          </w:tcPr>
          <w:p w14:paraId="7A4F945C" w14:textId="77777777" w:rsidR="00D1399F" w:rsidRDefault="00D1399F"/>
        </w:tc>
        <w:tc>
          <w:tcPr>
            <w:tcW w:w="3233" w:type="dxa"/>
            <w:tcBorders>
              <w:top w:val="single" w:sz="8" w:space="0" w:color="000000"/>
              <w:left w:val="nil"/>
              <w:bottom w:val="single" w:sz="8" w:space="0" w:color="000000"/>
              <w:right w:val="single" w:sz="8" w:space="0" w:color="000000"/>
            </w:tcBorders>
          </w:tcPr>
          <w:p w14:paraId="59FB8754" w14:textId="77777777" w:rsidR="00D1399F" w:rsidRDefault="00D1399F"/>
        </w:tc>
      </w:tr>
      <w:tr w:rsidR="00D1399F" w14:paraId="0F12755C" w14:textId="77777777">
        <w:trPr>
          <w:trHeight w:val="276"/>
        </w:trPr>
        <w:tc>
          <w:tcPr>
            <w:tcW w:w="11390" w:type="dxa"/>
            <w:gridSpan w:val="2"/>
            <w:tcBorders>
              <w:top w:val="single" w:sz="8" w:space="0" w:color="000000"/>
              <w:left w:val="single" w:sz="8" w:space="0" w:color="000000"/>
              <w:bottom w:val="single" w:sz="8" w:space="0" w:color="000000"/>
              <w:right w:val="single" w:sz="8" w:space="0" w:color="000000"/>
            </w:tcBorders>
          </w:tcPr>
          <w:p w14:paraId="4F2E008E" w14:textId="77777777" w:rsidR="00D1399F" w:rsidRDefault="00000000">
            <w:pPr>
              <w:spacing w:after="0"/>
              <w:ind w:left="12"/>
              <w:jc w:val="center"/>
            </w:pPr>
            <w:r>
              <w:rPr>
                <w:rFonts w:ascii="Times New Roman" w:eastAsia="Times New Roman" w:hAnsi="Times New Roman" w:cs="Times New Roman"/>
                <w:color w:val="333333"/>
              </w:rPr>
              <w:t>(i) project description and summary</w:t>
            </w:r>
          </w:p>
        </w:tc>
        <w:tc>
          <w:tcPr>
            <w:tcW w:w="3211" w:type="dxa"/>
            <w:vMerge w:val="restart"/>
            <w:tcBorders>
              <w:top w:val="single" w:sz="8" w:space="0" w:color="000000"/>
              <w:left w:val="single" w:sz="8" w:space="0" w:color="000000"/>
              <w:bottom w:val="single" w:sz="8" w:space="0" w:color="000000"/>
              <w:right w:val="single" w:sz="8" w:space="0" w:color="000000"/>
            </w:tcBorders>
            <w:vAlign w:val="center"/>
          </w:tcPr>
          <w:p w14:paraId="32D81896" w14:textId="77777777" w:rsidR="00D1399F" w:rsidRDefault="00000000">
            <w:pPr>
              <w:spacing w:after="0"/>
              <w:ind w:left="6"/>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2733F388" w14:textId="77777777" w:rsidR="00D1399F" w:rsidRDefault="00000000">
            <w:pPr>
              <w:spacing w:after="0"/>
              <w:ind w:left="59"/>
              <w:jc w:val="center"/>
            </w:pPr>
            <w:r>
              <w:rPr>
                <w:rFonts w:ascii="Times New Roman" w:eastAsia="Times New Roman" w:hAnsi="Times New Roman" w:cs="Times New Roman"/>
                <w:color w:val="333333"/>
              </w:rPr>
              <w:t>(iii) estimated completion date</w:t>
            </w:r>
          </w:p>
        </w:tc>
      </w:tr>
      <w:tr w:rsidR="00D1399F" w14:paraId="4A41D96C" w14:textId="77777777">
        <w:trPr>
          <w:trHeight w:val="326"/>
        </w:trPr>
        <w:tc>
          <w:tcPr>
            <w:tcW w:w="4978" w:type="dxa"/>
            <w:tcBorders>
              <w:top w:val="single" w:sz="8" w:space="0" w:color="000000"/>
              <w:left w:val="single" w:sz="8" w:space="0" w:color="000000"/>
              <w:bottom w:val="single" w:sz="8" w:space="0" w:color="000000"/>
              <w:right w:val="single" w:sz="8" w:space="0" w:color="000000"/>
            </w:tcBorders>
          </w:tcPr>
          <w:p w14:paraId="522D12CD" w14:textId="77777777" w:rsidR="00D1399F" w:rsidRDefault="00000000">
            <w:pPr>
              <w:spacing w:after="0"/>
              <w:ind w:left="8"/>
              <w:jc w:val="center"/>
            </w:pPr>
            <w:r>
              <w:rPr>
                <w:rFonts w:ascii="Times New Roman" w:eastAsia="Times New Roman" w:hAnsi="Times New Roman" w:cs="Times New Roman"/>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26372E26" w14:textId="77777777" w:rsidR="00D1399F" w:rsidRDefault="00000000">
            <w:pPr>
              <w:spacing w:after="0"/>
              <w:ind w:left="10"/>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2DF21BF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C2749AA" w14:textId="77777777" w:rsidR="00D1399F" w:rsidRDefault="00D1399F"/>
        </w:tc>
      </w:tr>
      <w:tr w:rsidR="00D1399F" w14:paraId="4A5A971C" w14:textId="77777777">
        <w:trPr>
          <w:trHeight w:val="1661"/>
        </w:trPr>
        <w:tc>
          <w:tcPr>
            <w:tcW w:w="4978" w:type="dxa"/>
            <w:tcBorders>
              <w:top w:val="single" w:sz="8" w:space="0" w:color="000000"/>
              <w:left w:val="single" w:sz="8" w:space="0" w:color="000000"/>
              <w:bottom w:val="single" w:sz="8" w:space="0" w:color="000000"/>
              <w:right w:val="single" w:sz="8" w:space="0" w:color="000000"/>
            </w:tcBorders>
            <w:vAlign w:val="center"/>
          </w:tcPr>
          <w:p w14:paraId="5B3ED5D4" w14:textId="77777777" w:rsidR="00D1399F" w:rsidRDefault="00000000">
            <w:pPr>
              <w:spacing w:after="0"/>
              <w:ind w:left="41"/>
            </w:pPr>
            <w:r>
              <w:rPr>
                <w:rFonts w:ascii="Times New Roman" w:eastAsia="Times New Roman" w:hAnsi="Times New Roman" w:cs="Times New Roman"/>
              </w:rPr>
              <w:t>Compliance and Enforcement System  (NETS)</w:t>
            </w:r>
          </w:p>
        </w:tc>
        <w:tc>
          <w:tcPr>
            <w:tcW w:w="6413" w:type="dxa"/>
            <w:tcBorders>
              <w:top w:val="single" w:sz="8" w:space="0" w:color="000000"/>
              <w:left w:val="single" w:sz="8" w:space="0" w:color="000000"/>
              <w:bottom w:val="single" w:sz="8" w:space="0" w:color="000000"/>
              <w:right w:val="single" w:sz="8" w:space="0" w:color="000000"/>
            </w:tcBorders>
          </w:tcPr>
          <w:p w14:paraId="149E1ECE" w14:textId="77777777" w:rsidR="00D1399F" w:rsidRDefault="00000000">
            <w:pPr>
              <w:spacing w:after="0" w:line="257" w:lineRule="auto"/>
              <w:ind w:left="41"/>
            </w:pPr>
            <w:r>
              <w:rPr>
                <w:rFonts w:ascii="Times New Roman" w:eastAsia="Times New Roman" w:hAnsi="Times New Roman" w:cs="Times New Roman"/>
              </w:rPr>
              <w:t>[Execution] -To determine if NETS software is a suitable replacement for DVS and FEATS (if it is not a suitable replacement, new development will be required).</w:t>
            </w:r>
          </w:p>
          <w:p w14:paraId="111070D2" w14:textId="77777777" w:rsidR="00D1399F" w:rsidRDefault="00000000">
            <w:pPr>
              <w:spacing w:after="0"/>
              <w:ind w:left="41"/>
            </w:pPr>
            <w:r>
              <w:rPr>
                <w:rFonts w:ascii="Times New Roman" w:eastAsia="Times New Roman" w:hAnsi="Times New Roman" w:cs="Times New Roman"/>
              </w:rPr>
              <w:t xml:space="preserve">-To refresh NETS - develop the existing functionalities from DVS and FEATS, and deploy to production.                                          -To gather requirements for future enhance  </w:t>
            </w:r>
          </w:p>
        </w:tc>
        <w:tc>
          <w:tcPr>
            <w:tcW w:w="3211" w:type="dxa"/>
            <w:tcBorders>
              <w:top w:val="single" w:sz="8" w:space="0" w:color="000000"/>
              <w:left w:val="single" w:sz="8" w:space="0" w:color="000000"/>
              <w:bottom w:val="single" w:sz="8" w:space="0" w:color="000000"/>
              <w:right w:val="single" w:sz="8" w:space="0" w:color="000000"/>
            </w:tcBorders>
            <w:vAlign w:val="bottom"/>
          </w:tcPr>
          <w:p w14:paraId="3EC4F3AB" w14:textId="77777777" w:rsidR="00D1399F" w:rsidRDefault="00000000">
            <w:pPr>
              <w:spacing w:after="125"/>
              <w:ind w:left="14"/>
              <w:jc w:val="center"/>
            </w:pPr>
            <w:r>
              <w:rPr>
                <w:rFonts w:ascii="Times New Roman" w:eastAsia="Times New Roman" w:hAnsi="Times New Roman" w:cs="Times New Roman"/>
              </w:rPr>
              <w:t>$2.059 M</w:t>
            </w:r>
          </w:p>
          <w:p w14:paraId="24C4B69F" w14:textId="77777777" w:rsidR="00D1399F" w:rsidRDefault="00000000">
            <w:pPr>
              <w:spacing w:after="0"/>
              <w:ind w:left="-13"/>
            </w:pPr>
            <w:r>
              <w:rPr>
                <w:rFonts w:ascii="Times New Roman" w:eastAsia="Times New Roman" w:hAnsi="Times New Roman" w:cs="Times New Roman"/>
              </w:rPr>
              <w:t xml:space="preserve"> </w:t>
            </w:r>
          </w:p>
        </w:tc>
        <w:tc>
          <w:tcPr>
            <w:tcW w:w="3233" w:type="dxa"/>
            <w:tcBorders>
              <w:top w:val="single" w:sz="8" w:space="0" w:color="000000"/>
              <w:left w:val="single" w:sz="8" w:space="0" w:color="000000"/>
              <w:bottom w:val="single" w:sz="8" w:space="0" w:color="000000"/>
              <w:right w:val="single" w:sz="8" w:space="0" w:color="000000"/>
            </w:tcBorders>
            <w:vAlign w:val="center"/>
          </w:tcPr>
          <w:p w14:paraId="299EC0E3" w14:textId="77777777" w:rsidR="00D1399F" w:rsidRDefault="00000000">
            <w:pPr>
              <w:spacing w:after="0"/>
              <w:ind w:left="6"/>
              <w:jc w:val="center"/>
            </w:pPr>
            <w:r>
              <w:rPr>
                <w:rFonts w:ascii="Times New Roman" w:eastAsia="Times New Roman" w:hAnsi="Times New Roman" w:cs="Times New Roman"/>
              </w:rPr>
              <w:t>March 31, 2023</w:t>
            </w:r>
          </w:p>
        </w:tc>
      </w:tr>
      <w:tr w:rsidR="00D1399F" w14:paraId="4E0CAEE8" w14:textId="77777777">
        <w:trPr>
          <w:trHeight w:val="830"/>
        </w:trPr>
        <w:tc>
          <w:tcPr>
            <w:tcW w:w="4978" w:type="dxa"/>
            <w:tcBorders>
              <w:top w:val="single" w:sz="8" w:space="0" w:color="000000"/>
              <w:left w:val="single" w:sz="8" w:space="0" w:color="000000"/>
              <w:bottom w:val="single" w:sz="8" w:space="0" w:color="000000"/>
              <w:right w:val="single" w:sz="8" w:space="0" w:color="000000"/>
            </w:tcBorders>
            <w:vAlign w:val="center"/>
          </w:tcPr>
          <w:p w14:paraId="1063F46D" w14:textId="77777777" w:rsidR="00D1399F" w:rsidRDefault="00000000">
            <w:pPr>
              <w:spacing w:after="0"/>
              <w:ind w:left="41"/>
            </w:pPr>
            <w:r>
              <w:rPr>
                <w:rFonts w:ascii="Times New Roman" w:eastAsia="Times New Roman" w:hAnsi="Times New Roman" w:cs="Times New Roman"/>
              </w:rPr>
              <w:t xml:space="preserve">DFO Closure of Legacy Data Centers </w:t>
            </w:r>
          </w:p>
          <w:p w14:paraId="65A4B89C" w14:textId="77777777" w:rsidR="00D1399F" w:rsidRDefault="00000000">
            <w:pPr>
              <w:spacing w:after="0"/>
              <w:ind w:left="41"/>
            </w:pPr>
            <w:r>
              <w:rPr>
                <w:rFonts w:ascii="Times New Roman" w:eastAsia="Times New Roman" w:hAnsi="Times New Roman" w:cs="Times New Roman"/>
              </w:rPr>
              <w:t xml:space="preserve">(DFOCLDC)-  </w:t>
            </w:r>
          </w:p>
        </w:tc>
        <w:tc>
          <w:tcPr>
            <w:tcW w:w="6413" w:type="dxa"/>
            <w:tcBorders>
              <w:top w:val="single" w:sz="8" w:space="0" w:color="000000"/>
              <w:left w:val="single" w:sz="8" w:space="0" w:color="000000"/>
              <w:bottom w:val="single" w:sz="8" w:space="0" w:color="000000"/>
              <w:right w:val="single" w:sz="8" w:space="0" w:color="000000"/>
            </w:tcBorders>
          </w:tcPr>
          <w:p w14:paraId="7B4B2FA8" w14:textId="77777777" w:rsidR="00D1399F" w:rsidRDefault="00000000">
            <w:pPr>
              <w:spacing w:after="0"/>
              <w:ind w:left="41"/>
            </w:pPr>
            <w:r>
              <w:rPr>
                <w:rFonts w:ascii="Times New Roman" w:eastAsia="Times New Roman" w:hAnsi="Times New Roman" w:cs="Times New Roman"/>
              </w:rPr>
              <w:t>[Planning] Decommission all legacy data centres that host DFO applications and migrate to either the end state Data Centres or Cloud</w:t>
            </w:r>
          </w:p>
        </w:tc>
        <w:tc>
          <w:tcPr>
            <w:tcW w:w="3211" w:type="dxa"/>
            <w:tcBorders>
              <w:top w:val="single" w:sz="8" w:space="0" w:color="000000"/>
              <w:left w:val="single" w:sz="8" w:space="0" w:color="000000"/>
              <w:bottom w:val="single" w:sz="8" w:space="0" w:color="000000"/>
              <w:right w:val="single" w:sz="8" w:space="0" w:color="000000"/>
            </w:tcBorders>
            <w:vAlign w:val="center"/>
          </w:tcPr>
          <w:p w14:paraId="0E702AF5" w14:textId="77777777" w:rsidR="00D1399F" w:rsidRDefault="00000000">
            <w:pPr>
              <w:spacing w:after="0"/>
              <w:ind w:left="14"/>
              <w:jc w:val="center"/>
            </w:pPr>
            <w:r>
              <w:rPr>
                <w:rFonts w:ascii="Times New Roman" w:eastAsia="Times New Roman" w:hAnsi="Times New Roman" w:cs="Times New Roman"/>
              </w:rPr>
              <w:t>$9.832 M</w:t>
            </w:r>
          </w:p>
        </w:tc>
        <w:tc>
          <w:tcPr>
            <w:tcW w:w="3233" w:type="dxa"/>
            <w:tcBorders>
              <w:top w:val="single" w:sz="8" w:space="0" w:color="000000"/>
              <w:left w:val="single" w:sz="8" w:space="0" w:color="000000"/>
              <w:bottom w:val="single" w:sz="8" w:space="0" w:color="000000"/>
              <w:right w:val="single" w:sz="8" w:space="0" w:color="000000"/>
            </w:tcBorders>
            <w:vAlign w:val="center"/>
          </w:tcPr>
          <w:p w14:paraId="002CB447" w14:textId="77777777" w:rsidR="00D1399F" w:rsidRDefault="00000000">
            <w:pPr>
              <w:spacing w:after="0"/>
              <w:ind w:left="7"/>
              <w:jc w:val="center"/>
            </w:pPr>
            <w:r>
              <w:rPr>
                <w:rFonts w:ascii="Times New Roman" w:eastAsia="Times New Roman" w:hAnsi="Times New Roman" w:cs="Times New Roman"/>
              </w:rPr>
              <w:t>December 31, 2024</w:t>
            </w:r>
          </w:p>
        </w:tc>
      </w:tr>
      <w:tr w:rsidR="00D1399F" w14:paraId="15E51E42" w14:textId="77777777">
        <w:trPr>
          <w:trHeight w:val="1106"/>
        </w:trPr>
        <w:tc>
          <w:tcPr>
            <w:tcW w:w="4978" w:type="dxa"/>
            <w:tcBorders>
              <w:top w:val="single" w:sz="8" w:space="0" w:color="000000"/>
              <w:left w:val="single" w:sz="8" w:space="0" w:color="000000"/>
              <w:bottom w:val="single" w:sz="8" w:space="0" w:color="000000"/>
              <w:right w:val="single" w:sz="8" w:space="0" w:color="000000"/>
            </w:tcBorders>
            <w:vAlign w:val="center"/>
          </w:tcPr>
          <w:p w14:paraId="579ECD14" w14:textId="77777777" w:rsidR="00D1399F" w:rsidRDefault="00000000">
            <w:pPr>
              <w:spacing w:after="0"/>
              <w:ind w:left="41"/>
            </w:pPr>
            <w:r>
              <w:rPr>
                <w:rFonts w:ascii="Times New Roman" w:eastAsia="Times New Roman" w:hAnsi="Times New Roman" w:cs="Times New Roman"/>
              </w:rPr>
              <w:t xml:space="preserve"> CFIS – Canadian Fisheries Information System</w:t>
            </w:r>
          </w:p>
        </w:tc>
        <w:tc>
          <w:tcPr>
            <w:tcW w:w="6413" w:type="dxa"/>
            <w:tcBorders>
              <w:top w:val="single" w:sz="8" w:space="0" w:color="000000"/>
              <w:left w:val="single" w:sz="8" w:space="0" w:color="000000"/>
              <w:bottom w:val="single" w:sz="8" w:space="0" w:color="000000"/>
              <w:right w:val="single" w:sz="8" w:space="0" w:color="000000"/>
            </w:tcBorders>
          </w:tcPr>
          <w:p w14:paraId="022E557B" w14:textId="77777777" w:rsidR="00D1399F" w:rsidRDefault="00000000">
            <w:pPr>
              <w:spacing w:after="0"/>
              <w:ind w:left="41"/>
            </w:pPr>
            <w:r>
              <w:rPr>
                <w:rFonts w:ascii="Times New Roman" w:eastAsia="Times New Roman" w:hAnsi="Times New Roman" w:cs="Times New Roman"/>
              </w:rPr>
              <w:t xml:space="preserve">CFIS aims to replace all DFO legacy IT solutions with a national platform that provide licensing, quota and catch &amp; efforts functions to support the FHM sector (around 95 systems including 65 server -based solutions). </w:t>
            </w:r>
          </w:p>
        </w:tc>
        <w:tc>
          <w:tcPr>
            <w:tcW w:w="3211" w:type="dxa"/>
            <w:tcBorders>
              <w:top w:val="single" w:sz="8" w:space="0" w:color="000000"/>
              <w:left w:val="single" w:sz="8" w:space="0" w:color="000000"/>
              <w:bottom w:val="single" w:sz="8" w:space="0" w:color="000000"/>
              <w:right w:val="single" w:sz="8" w:space="0" w:color="000000"/>
            </w:tcBorders>
            <w:vAlign w:val="center"/>
          </w:tcPr>
          <w:p w14:paraId="469201A9" w14:textId="77777777" w:rsidR="00D1399F" w:rsidRDefault="00000000">
            <w:pPr>
              <w:spacing w:after="0"/>
              <w:ind w:left="54"/>
              <w:jc w:val="center"/>
            </w:pPr>
            <w:r>
              <w:rPr>
                <w:rFonts w:ascii="Times New Roman" w:eastAsia="Times New Roman" w:hAnsi="Times New Roman" w:cs="Times New Roman"/>
              </w:rPr>
              <w:t>$12 M - $15 M (To be approved)</w:t>
            </w:r>
          </w:p>
        </w:tc>
        <w:tc>
          <w:tcPr>
            <w:tcW w:w="3233" w:type="dxa"/>
            <w:tcBorders>
              <w:top w:val="single" w:sz="8" w:space="0" w:color="000000"/>
              <w:left w:val="single" w:sz="8" w:space="0" w:color="000000"/>
              <w:bottom w:val="single" w:sz="8" w:space="0" w:color="000000"/>
              <w:right w:val="single" w:sz="8" w:space="0" w:color="000000"/>
            </w:tcBorders>
            <w:vAlign w:val="center"/>
          </w:tcPr>
          <w:p w14:paraId="6A569027" w14:textId="77777777" w:rsidR="00D1399F" w:rsidRDefault="00000000">
            <w:pPr>
              <w:spacing w:after="0"/>
              <w:ind w:left="6"/>
              <w:jc w:val="center"/>
            </w:pPr>
            <w:r>
              <w:rPr>
                <w:rFonts w:ascii="Times New Roman" w:eastAsia="Times New Roman" w:hAnsi="Times New Roman" w:cs="Times New Roman"/>
              </w:rPr>
              <w:t>March 31, 2025</w:t>
            </w:r>
          </w:p>
        </w:tc>
      </w:tr>
    </w:tbl>
    <w:p w14:paraId="11C687A5" w14:textId="77777777" w:rsidR="00D1399F" w:rsidRDefault="00D1399F">
      <w:pPr>
        <w:spacing w:after="0"/>
        <w:ind w:left="-1061" w:right="18392"/>
      </w:pPr>
    </w:p>
    <w:tbl>
      <w:tblPr>
        <w:tblStyle w:val="TableGrid"/>
        <w:tblW w:w="17834" w:type="dxa"/>
        <w:tblInd w:w="-41" w:type="dxa"/>
        <w:tblCellMar>
          <w:top w:w="51" w:type="dxa"/>
          <w:left w:w="41" w:type="dxa"/>
          <w:bottom w:w="0" w:type="dxa"/>
          <w:right w:w="12" w:type="dxa"/>
        </w:tblCellMar>
        <w:tblLook w:val="04A0" w:firstRow="1" w:lastRow="0" w:firstColumn="1" w:lastColumn="0" w:noHBand="0" w:noVBand="1"/>
      </w:tblPr>
      <w:tblGrid>
        <w:gridCol w:w="4977"/>
        <w:gridCol w:w="6413"/>
        <w:gridCol w:w="3211"/>
        <w:gridCol w:w="3233"/>
      </w:tblGrid>
      <w:tr w:rsidR="00D1399F" w14:paraId="483FF215" w14:textId="77777777">
        <w:trPr>
          <w:trHeight w:val="473"/>
        </w:trPr>
        <w:tc>
          <w:tcPr>
            <w:tcW w:w="17834" w:type="dxa"/>
            <w:gridSpan w:val="4"/>
            <w:tcBorders>
              <w:top w:val="single" w:sz="8" w:space="0" w:color="000000"/>
              <w:left w:val="single" w:sz="8" w:space="0" w:color="000000"/>
              <w:bottom w:val="single" w:sz="8" w:space="0" w:color="000000"/>
              <w:right w:val="single" w:sz="8" w:space="0" w:color="000000"/>
            </w:tcBorders>
            <w:vAlign w:val="center"/>
          </w:tcPr>
          <w:p w14:paraId="084E8B3A" w14:textId="77777777" w:rsidR="00D1399F" w:rsidRDefault="00000000">
            <w:pPr>
              <w:spacing w:after="0"/>
              <w:ind w:right="20"/>
              <w:jc w:val="center"/>
            </w:pPr>
            <w:r>
              <w:rPr>
                <w:rFonts w:ascii="Times New Roman" w:eastAsia="Times New Roman" w:hAnsi="Times New Roman" w:cs="Times New Roman"/>
              </w:rPr>
              <w:t>what are the details of each project, including the</w:t>
            </w:r>
          </w:p>
        </w:tc>
      </w:tr>
      <w:tr w:rsidR="00D1399F" w14:paraId="2E6D9D95" w14:textId="77777777">
        <w:trPr>
          <w:trHeight w:val="276"/>
        </w:trPr>
        <w:tc>
          <w:tcPr>
            <w:tcW w:w="11390" w:type="dxa"/>
            <w:gridSpan w:val="2"/>
            <w:tcBorders>
              <w:top w:val="single" w:sz="8" w:space="0" w:color="000000"/>
              <w:left w:val="single" w:sz="8" w:space="0" w:color="000000"/>
              <w:bottom w:val="single" w:sz="8" w:space="0" w:color="000000"/>
              <w:right w:val="single" w:sz="8" w:space="0" w:color="000000"/>
            </w:tcBorders>
          </w:tcPr>
          <w:p w14:paraId="5836EA71" w14:textId="77777777" w:rsidR="00D1399F" w:rsidRDefault="00000000">
            <w:pPr>
              <w:spacing w:after="0"/>
              <w:ind w:right="16"/>
              <w:jc w:val="center"/>
            </w:pPr>
            <w:r>
              <w:rPr>
                <w:rFonts w:ascii="Times New Roman" w:eastAsia="Times New Roman" w:hAnsi="Times New Roman" w:cs="Times New Roman"/>
                <w:color w:val="333333"/>
              </w:rPr>
              <w:t>(i) project description and summary</w:t>
            </w:r>
          </w:p>
        </w:tc>
        <w:tc>
          <w:tcPr>
            <w:tcW w:w="3211" w:type="dxa"/>
            <w:vMerge w:val="restart"/>
            <w:tcBorders>
              <w:top w:val="single" w:sz="8" w:space="0" w:color="000000"/>
              <w:left w:val="single" w:sz="8" w:space="0" w:color="000000"/>
              <w:bottom w:val="single" w:sz="8" w:space="0" w:color="000000"/>
              <w:right w:val="single" w:sz="8" w:space="0" w:color="000000"/>
            </w:tcBorders>
            <w:vAlign w:val="center"/>
          </w:tcPr>
          <w:p w14:paraId="4DCCD095" w14:textId="77777777" w:rsidR="00D1399F" w:rsidRDefault="00000000">
            <w:pPr>
              <w:spacing w:after="0"/>
              <w:ind w:right="23"/>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456AD4AC" w14:textId="77777777" w:rsidR="00D1399F" w:rsidRDefault="00000000">
            <w:pPr>
              <w:spacing w:after="0"/>
              <w:ind w:left="18"/>
              <w:jc w:val="center"/>
            </w:pPr>
            <w:r>
              <w:rPr>
                <w:rFonts w:ascii="Times New Roman" w:eastAsia="Times New Roman" w:hAnsi="Times New Roman" w:cs="Times New Roman"/>
                <w:color w:val="333333"/>
              </w:rPr>
              <w:t>(iii) estimated completion date</w:t>
            </w:r>
          </w:p>
        </w:tc>
      </w:tr>
      <w:tr w:rsidR="00D1399F" w14:paraId="2D008444" w14:textId="77777777">
        <w:trPr>
          <w:trHeight w:val="326"/>
        </w:trPr>
        <w:tc>
          <w:tcPr>
            <w:tcW w:w="4978" w:type="dxa"/>
            <w:tcBorders>
              <w:top w:val="single" w:sz="8" w:space="0" w:color="000000"/>
              <w:left w:val="single" w:sz="8" w:space="0" w:color="000000"/>
              <w:bottom w:val="single" w:sz="8" w:space="0" w:color="000000"/>
              <w:right w:val="single" w:sz="8" w:space="0" w:color="000000"/>
            </w:tcBorders>
          </w:tcPr>
          <w:p w14:paraId="3E432177" w14:textId="77777777" w:rsidR="00D1399F" w:rsidRDefault="00000000">
            <w:pPr>
              <w:spacing w:after="0"/>
              <w:ind w:right="20"/>
              <w:jc w:val="center"/>
            </w:pPr>
            <w:r>
              <w:rPr>
                <w:rFonts w:ascii="Times New Roman" w:eastAsia="Times New Roman" w:hAnsi="Times New Roman" w:cs="Times New Roman"/>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30679EE2" w14:textId="77777777" w:rsidR="00D1399F" w:rsidRDefault="00000000">
            <w:pPr>
              <w:spacing w:after="0"/>
              <w:ind w:right="18"/>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124716F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C492440" w14:textId="77777777" w:rsidR="00D1399F" w:rsidRDefault="00D1399F"/>
        </w:tc>
      </w:tr>
      <w:tr w:rsidR="00D1399F" w14:paraId="14302FAE" w14:textId="77777777">
        <w:trPr>
          <w:trHeight w:val="3322"/>
        </w:trPr>
        <w:tc>
          <w:tcPr>
            <w:tcW w:w="4978" w:type="dxa"/>
            <w:tcBorders>
              <w:top w:val="single" w:sz="8" w:space="0" w:color="000000"/>
              <w:left w:val="single" w:sz="8" w:space="0" w:color="000000"/>
              <w:bottom w:val="single" w:sz="8" w:space="0" w:color="000000"/>
              <w:right w:val="single" w:sz="8" w:space="0" w:color="000000"/>
            </w:tcBorders>
            <w:vAlign w:val="center"/>
          </w:tcPr>
          <w:p w14:paraId="07DEF674" w14:textId="77777777" w:rsidR="00D1399F" w:rsidRDefault="00000000">
            <w:pPr>
              <w:spacing w:after="0"/>
            </w:pPr>
            <w:r>
              <w:rPr>
                <w:rFonts w:ascii="Times New Roman" w:eastAsia="Times New Roman" w:hAnsi="Times New Roman" w:cs="Times New Roman"/>
              </w:rPr>
              <w:lastRenderedPageBreak/>
              <w:t xml:space="preserve">GC Electronic Document and Record </w:t>
            </w:r>
          </w:p>
          <w:p w14:paraId="0FA17A23" w14:textId="77777777" w:rsidR="00D1399F" w:rsidRDefault="00000000">
            <w:pPr>
              <w:spacing w:after="0"/>
            </w:pPr>
            <w:r>
              <w:rPr>
                <w:rFonts w:ascii="Times New Roman" w:eastAsia="Times New Roman" w:hAnsi="Times New Roman" w:cs="Times New Roman"/>
              </w:rPr>
              <w:t xml:space="preserve">Management System (GCDOCS)-Digital </w:t>
            </w:r>
          </w:p>
          <w:p w14:paraId="40D75AD2" w14:textId="77777777" w:rsidR="00D1399F" w:rsidRDefault="00000000">
            <w:pPr>
              <w:spacing w:after="0"/>
            </w:pPr>
            <w:r>
              <w:rPr>
                <w:rFonts w:ascii="Times New Roman" w:eastAsia="Times New Roman" w:hAnsi="Times New Roman" w:cs="Times New Roman"/>
              </w:rPr>
              <w:t>Information Management</w:t>
            </w:r>
          </w:p>
        </w:tc>
        <w:tc>
          <w:tcPr>
            <w:tcW w:w="6413" w:type="dxa"/>
            <w:tcBorders>
              <w:top w:val="single" w:sz="8" w:space="0" w:color="000000"/>
              <w:left w:val="single" w:sz="8" w:space="0" w:color="000000"/>
              <w:bottom w:val="single" w:sz="8" w:space="0" w:color="000000"/>
              <w:right w:val="single" w:sz="8" w:space="0" w:color="000000"/>
            </w:tcBorders>
          </w:tcPr>
          <w:p w14:paraId="20C3F66B" w14:textId="77777777" w:rsidR="00D1399F" w:rsidRDefault="00000000">
            <w:pPr>
              <w:spacing w:after="0" w:line="257" w:lineRule="auto"/>
            </w:pPr>
            <w:r>
              <w:rPr>
                <w:rFonts w:ascii="Times New Roman" w:eastAsia="Times New Roman" w:hAnsi="Times New Roman" w:cs="Times New Roman"/>
              </w:rPr>
              <w:t xml:space="preserve">[In Close-out] The primary aim of the Digital Information Management Transformation (GCdocs) project is to enable the digital transformation of information management throughout Fisheries &amp; Oceans Canada and the Canadian Coast Guard by implementing and maintaining an optimized GCdocs system to meet the department’s specific requirements to manage information as a strategic resource. Integral to this </w:t>
            </w:r>
          </w:p>
          <w:p w14:paraId="18D12F54" w14:textId="77777777" w:rsidR="00D1399F" w:rsidRDefault="00000000">
            <w:pPr>
              <w:spacing w:after="0" w:line="257" w:lineRule="auto"/>
            </w:pPr>
            <w:r>
              <w:rPr>
                <w:rFonts w:ascii="Times New Roman" w:eastAsia="Times New Roman" w:hAnsi="Times New Roman" w:cs="Times New Roman"/>
              </w:rPr>
              <w:t xml:space="preserve">transformation is the empowerment of employees with the digital tools,skills, competencies and a change management strategy </w:t>
            </w:r>
          </w:p>
          <w:p w14:paraId="2C1175CB" w14:textId="77777777" w:rsidR="00D1399F" w:rsidRDefault="00000000">
            <w:pPr>
              <w:spacing w:after="0"/>
            </w:pPr>
            <w:r>
              <w:rPr>
                <w:rFonts w:ascii="Times New Roman" w:eastAsia="Times New Roman" w:hAnsi="Times New Roman" w:cs="Times New Roman"/>
              </w:rPr>
              <w:t>that will guide the workforce to a new way of working, collaborating, and managing information to deliver on the Department’s priorities more effectively.</w:t>
            </w:r>
          </w:p>
        </w:tc>
        <w:tc>
          <w:tcPr>
            <w:tcW w:w="3211" w:type="dxa"/>
            <w:tcBorders>
              <w:top w:val="single" w:sz="8" w:space="0" w:color="000000"/>
              <w:left w:val="single" w:sz="8" w:space="0" w:color="000000"/>
              <w:bottom w:val="single" w:sz="8" w:space="0" w:color="000000"/>
              <w:right w:val="single" w:sz="8" w:space="0" w:color="000000"/>
            </w:tcBorders>
            <w:vAlign w:val="center"/>
          </w:tcPr>
          <w:p w14:paraId="34E0C324" w14:textId="77777777" w:rsidR="00D1399F" w:rsidRDefault="00000000">
            <w:pPr>
              <w:spacing w:after="0"/>
              <w:ind w:right="19"/>
              <w:jc w:val="center"/>
            </w:pPr>
            <w:r>
              <w:rPr>
                <w:rFonts w:ascii="Times New Roman" w:eastAsia="Times New Roman" w:hAnsi="Times New Roman" w:cs="Times New Roman"/>
              </w:rPr>
              <w:t>$14.257 M</w:t>
            </w:r>
          </w:p>
        </w:tc>
        <w:tc>
          <w:tcPr>
            <w:tcW w:w="3233" w:type="dxa"/>
            <w:tcBorders>
              <w:top w:val="single" w:sz="8" w:space="0" w:color="000000"/>
              <w:left w:val="single" w:sz="8" w:space="0" w:color="000000"/>
              <w:bottom w:val="single" w:sz="8" w:space="0" w:color="000000"/>
              <w:right w:val="single" w:sz="8" w:space="0" w:color="000000"/>
            </w:tcBorders>
            <w:vAlign w:val="center"/>
          </w:tcPr>
          <w:p w14:paraId="2DAB001D" w14:textId="77777777" w:rsidR="00D1399F" w:rsidRDefault="00000000">
            <w:pPr>
              <w:spacing w:after="0"/>
              <w:ind w:right="22"/>
              <w:jc w:val="center"/>
            </w:pPr>
            <w:r>
              <w:rPr>
                <w:rFonts w:ascii="Times New Roman" w:eastAsia="Times New Roman" w:hAnsi="Times New Roman" w:cs="Times New Roman"/>
              </w:rPr>
              <w:t>March 31, 2023</w:t>
            </w:r>
          </w:p>
        </w:tc>
      </w:tr>
      <w:tr w:rsidR="00D1399F" w14:paraId="61D7AF52" w14:textId="77777777">
        <w:trPr>
          <w:trHeight w:val="552"/>
        </w:trPr>
        <w:tc>
          <w:tcPr>
            <w:tcW w:w="4978" w:type="dxa"/>
            <w:tcBorders>
              <w:top w:val="single" w:sz="8" w:space="0" w:color="000000"/>
              <w:left w:val="single" w:sz="8" w:space="0" w:color="000000"/>
              <w:bottom w:val="single" w:sz="8" w:space="0" w:color="000000"/>
              <w:right w:val="single" w:sz="8" w:space="0" w:color="000000"/>
            </w:tcBorders>
            <w:vAlign w:val="center"/>
          </w:tcPr>
          <w:p w14:paraId="17A1E335" w14:textId="77777777" w:rsidR="00D1399F" w:rsidRDefault="00000000">
            <w:pPr>
              <w:spacing w:after="0"/>
            </w:pPr>
            <w:r>
              <w:rPr>
                <w:rFonts w:ascii="Times New Roman" w:eastAsia="Times New Roman" w:hAnsi="Times New Roman" w:cs="Times New Roman"/>
              </w:rPr>
              <w:t xml:space="preserve">Network Upgrade (SSC)_Phase 3  </w:t>
            </w:r>
          </w:p>
        </w:tc>
        <w:tc>
          <w:tcPr>
            <w:tcW w:w="6413" w:type="dxa"/>
            <w:tcBorders>
              <w:top w:val="single" w:sz="8" w:space="0" w:color="000000"/>
              <w:left w:val="single" w:sz="8" w:space="0" w:color="000000"/>
              <w:bottom w:val="single" w:sz="8" w:space="0" w:color="000000"/>
              <w:right w:val="single" w:sz="8" w:space="0" w:color="000000"/>
            </w:tcBorders>
          </w:tcPr>
          <w:p w14:paraId="38961630" w14:textId="77777777" w:rsidR="00D1399F" w:rsidRDefault="00000000">
            <w:pPr>
              <w:spacing w:after="0"/>
            </w:pPr>
            <w:r>
              <w:rPr>
                <w:rFonts w:ascii="Times New Roman" w:eastAsia="Times New Roman" w:hAnsi="Times New Roman" w:cs="Times New Roman"/>
              </w:rPr>
              <w:t>[Execution] Provide network infrastructure enhancements, site consolidations and network connectivity for 48 sites.</w:t>
            </w:r>
          </w:p>
        </w:tc>
        <w:tc>
          <w:tcPr>
            <w:tcW w:w="3211" w:type="dxa"/>
            <w:tcBorders>
              <w:top w:val="single" w:sz="8" w:space="0" w:color="000000"/>
              <w:left w:val="single" w:sz="8" w:space="0" w:color="000000"/>
              <w:bottom w:val="single" w:sz="8" w:space="0" w:color="000000"/>
              <w:right w:val="single" w:sz="8" w:space="0" w:color="000000"/>
            </w:tcBorders>
            <w:vAlign w:val="center"/>
          </w:tcPr>
          <w:p w14:paraId="70DDF02C" w14:textId="77777777" w:rsidR="00D1399F" w:rsidRDefault="00000000">
            <w:pPr>
              <w:spacing w:after="0"/>
              <w:ind w:right="14"/>
              <w:jc w:val="center"/>
            </w:pPr>
            <w:r>
              <w:rPr>
                <w:rFonts w:ascii="Times New Roman" w:eastAsia="Times New Roman" w:hAnsi="Times New Roman" w:cs="Times New Roman"/>
              </w:rPr>
              <w:t>$4.450 M</w:t>
            </w:r>
          </w:p>
        </w:tc>
        <w:tc>
          <w:tcPr>
            <w:tcW w:w="3233" w:type="dxa"/>
            <w:tcBorders>
              <w:top w:val="single" w:sz="8" w:space="0" w:color="000000"/>
              <w:left w:val="single" w:sz="8" w:space="0" w:color="000000"/>
              <w:bottom w:val="single" w:sz="8" w:space="0" w:color="000000"/>
              <w:right w:val="single" w:sz="8" w:space="0" w:color="000000"/>
            </w:tcBorders>
            <w:vAlign w:val="center"/>
          </w:tcPr>
          <w:p w14:paraId="0D53C5CB" w14:textId="77777777" w:rsidR="00D1399F" w:rsidRDefault="00000000">
            <w:pPr>
              <w:spacing w:after="0"/>
              <w:ind w:right="19"/>
              <w:jc w:val="center"/>
            </w:pPr>
            <w:r>
              <w:rPr>
                <w:rFonts w:ascii="Times New Roman" w:eastAsia="Times New Roman" w:hAnsi="Times New Roman" w:cs="Times New Roman"/>
              </w:rPr>
              <w:t>June 30, 2022</w:t>
            </w:r>
          </w:p>
        </w:tc>
      </w:tr>
      <w:tr w:rsidR="00D1399F" w14:paraId="2DB58C1C" w14:textId="77777777">
        <w:trPr>
          <w:trHeight w:val="1106"/>
        </w:trPr>
        <w:tc>
          <w:tcPr>
            <w:tcW w:w="4978" w:type="dxa"/>
            <w:tcBorders>
              <w:top w:val="single" w:sz="8" w:space="0" w:color="000000"/>
              <w:left w:val="single" w:sz="8" w:space="0" w:color="000000"/>
              <w:bottom w:val="single" w:sz="8" w:space="0" w:color="000000"/>
              <w:right w:val="single" w:sz="8" w:space="0" w:color="000000"/>
            </w:tcBorders>
            <w:vAlign w:val="center"/>
          </w:tcPr>
          <w:p w14:paraId="2A6DCDEF" w14:textId="77777777" w:rsidR="00D1399F" w:rsidRDefault="00000000">
            <w:pPr>
              <w:spacing w:after="0"/>
            </w:pPr>
            <w:r>
              <w:rPr>
                <w:rFonts w:ascii="Times New Roman" w:eastAsia="Times New Roman" w:hAnsi="Times New Roman" w:cs="Times New Roman"/>
              </w:rPr>
              <w:t>Network Upgrade (SSC)_Phase 4</w:t>
            </w:r>
          </w:p>
        </w:tc>
        <w:tc>
          <w:tcPr>
            <w:tcW w:w="6413" w:type="dxa"/>
            <w:tcBorders>
              <w:top w:val="single" w:sz="8" w:space="0" w:color="000000"/>
              <w:left w:val="single" w:sz="8" w:space="0" w:color="000000"/>
              <w:bottom w:val="single" w:sz="8" w:space="0" w:color="000000"/>
              <w:right w:val="single" w:sz="8" w:space="0" w:color="000000"/>
            </w:tcBorders>
          </w:tcPr>
          <w:p w14:paraId="518207F0" w14:textId="77777777" w:rsidR="00D1399F" w:rsidRDefault="00000000">
            <w:pPr>
              <w:spacing w:after="0"/>
            </w:pPr>
            <w:r>
              <w:rPr>
                <w:rFonts w:ascii="Times New Roman" w:eastAsia="Times New Roman" w:hAnsi="Times New Roman" w:cs="Times New Roman"/>
              </w:rPr>
              <w:t xml:space="preserve">[Execution] this project is the 4th phase of network </w:t>
            </w:r>
          </w:p>
          <w:p w14:paraId="04777249" w14:textId="77777777" w:rsidR="00D1399F" w:rsidRDefault="00000000">
            <w:pPr>
              <w:spacing w:after="0"/>
            </w:pPr>
            <w:r>
              <w:rPr>
                <w:rFonts w:ascii="Times New Roman" w:eastAsia="Times New Roman" w:hAnsi="Times New Roman" w:cs="Times New Roman"/>
              </w:rPr>
              <w:t>improvements and upgrades at various sites to position DFO to provide future digital services. Phases 1, 2 and 3 were undertaken during FY16/17 to FY21/22</w:t>
            </w:r>
          </w:p>
        </w:tc>
        <w:tc>
          <w:tcPr>
            <w:tcW w:w="3211" w:type="dxa"/>
            <w:tcBorders>
              <w:top w:val="single" w:sz="8" w:space="0" w:color="000000"/>
              <w:left w:val="single" w:sz="8" w:space="0" w:color="000000"/>
              <w:bottom w:val="single" w:sz="8" w:space="0" w:color="000000"/>
              <w:right w:val="single" w:sz="8" w:space="0" w:color="000000"/>
            </w:tcBorders>
            <w:vAlign w:val="center"/>
          </w:tcPr>
          <w:p w14:paraId="756803CD" w14:textId="77777777" w:rsidR="00D1399F" w:rsidRDefault="00000000">
            <w:pPr>
              <w:spacing w:after="0"/>
              <w:ind w:right="18"/>
              <w:jc w:val="center"/>
            </w:pPr>
            <w:r>
              <w:rPr>
                <w:rFonts w:ascii="Times New Roman" w:eastAsia="Times New Roman" w:hAnsi="Times New Roman" w:cs="Times New Roman"/>
              </w:rPr>
              <w:t>4.338 M</w:t>
            </w:r>
          </w:p>
        </w:tc>
        <w:tc>
          <w:tcPr>
            <w:tcW w:w="3233" w:type="dxa"/>
            <w:tcBorders>
              <w:top w:val="single" w:sz="8" w:space="0" w:color="000000"/>
              <w:left w:val="single" w:sz="8" w:space="0" w:color="000000"/>
              <w:bottom w:val="single" w:sz="8" w:space="0" w:color="000000"/>
              <w:right w:val="single" w:sz="8" w:space="0" w:color="000000"/>
            </w:tcBorders>
            <w:vAlign w:val="center"/>
          </w:tcPr>
          <w:p w14:paraId="3266D2E6" w14:textId="77777777" w:rsidR="00D1399F" w:rsidRDefault="00000000">
            <w:pPr>
              <w:spacing w:after="0"/>
              <w:ind w:right="19"/>
              <w:jc w:val="center"/>
            </w:pPr>
            <w:r>
              <w:rPr>
                <w:rFonts w:ascii="Times New Roman" w:eastAsia="Times New Roman" w:hAnsi="Times New Roman" w:cs="Times New Roman"/>
              </w:rPr>
              <w:t>June 30, 2022</w:t>
            </w:r>
          </w:p>
        </w:tc>
      </w:tr>
      <w:tr w:rsidR="00D1399F" w14:paraId="1EC3AC99" w14:textId="77777777">
        <w:trPr>
          <w:trHeight w:val="1661"/>
        </w:trPr>
        <w:tc>
          <w:tcPr>
            <w:tcW w:w="4978" w:type="dxa"/>
            <w:tcBorders>
              <w:top w:val="single" w:sz="8" w:space="0" w:color="000000"/>
              <w:left w:val="single" w:sz="8" w:space="0" w:color="000000"/>
              <w:bottom w:val="single" w:sz="8" w:space="0" w:color="000000"/>
              <w:right w:val="single" w:sz="8" w:space="0" w:color="000000"/>
            </w:tcBorders>
            <w:vAlign w:val="center"/>
          </w:tcPr>
          <w:p w14:paraId="28CCDDBF" w14:textId="77777777" w:rsidR="00D1399F" w:rsidRDefault="00000000">
            <w:pPr>
              <w:spacing w:after="0"/>
            </w:pPr>
            <w:r>
              <w:rPr>
                <w:rFonts w:ascii="Times New Roman" w:eastAsia="Times New Roman" w:hAnsi="Times New Roman" w:cs="Times New Roman"/>
              </w:rPr>
              <w:t>Salmonid Enhancement Program- SEP ENPRO</w:t>
            </w:r>
          </w:p>
        </w:tc>
        <w:tc>
          <w:tcPr>
            <w:tcW w:w="6413" w:type="dxa"/>
            <w:tcBorders>
              <w:top w:val="single" w:sz="8" w:space="0" w:color="000000"/>
              <w:left w:val="single" w:sz="8" w:space="0" w:color="000000"/>
              <w:bottom w:val="single" w:sz="8" w:space="0" w:color="000000"/>
              <w:right w:val="single" w:sz="8" w:space="0" w:color="000000"/>
            </w:tcBorders>
          </w:tcPr>
          <w:p w14:paraId="5663BE7A" w14:textId="77777777" w:rsidR="00D1399F" w:rsidRDefault="00000000">
            <w:pPr>
              <w:spacing w:after="0"/>
              <w:ind w:right="2"/>
            </w:pPr>
            <w:r>
              <w:rPr>
                <w:rFonts w:ascii="Times New Roman" w:eastAsia="Times New Roman" w:hAnsi="Times New Roman" w:cs="Times New Roman"/>
              </w:rPr>
              <w:t xml:space="preserve">[Execution] -To redevelop and modernize the ENPRO application and to consolidate some of the data required for EPAD reportingt. The ongoing integration of the SEP systems will support the Application Rationalization Initiative (ARI) targets for DFO and further SEP’s highly successful internal application reduction initiative. </w:t>
            </w:r>
          </w:p>
        </w:tc>
        <w:tc>
          <w:tcPr>
            <w:tcW w:w="3211" w:type="dxa"/>
            <w:tcBorders>
              <w:top w:val="single" w:sz="8" w:space="0" w:color="000000"/>
              <w:left w:val="single" w:sz="8" w:space="0" w:color="000000"/>
              <w:bottom w:val="single" w:sz="8" w:space="0" w:color="000000"/>
              <w:right w:val="single" w:sz="8" w:space="0" w:color="000000"/>
            </w:tcBorders>
            <w:vAlign w:val="center"/>
          </w:tcPr>
          <w:p w14:paraId="4B8F4335" w14:textId="77777777" w:rsidR="00D1399F" w:rsidRDefault="00000000">
            <w:pPr>
              <w:spacing w:after="0"/>
              <w:ind w:right="18"/>
              <w:jc w:val="center"/>
            </w:pPr>
            <w:r>
              <w:rPr>
                <w:rFonts w:ascii="Times New Roman" w:eastAsia="Times New Roman" w:hAnsi="Times New Roman" w:cs="Times New Roman"/>
              </w:rPr>
              <w:t>1.582 M</w:t>
            </w:r>
          </w:p>
        </w:tc>
        <w:tc>
          <w:tcPr>
            <w:tcW w:w="3233" w:type="dxa"/>
            <w:tcBorders>
              <w:top w:val="single" w:sz="8" w:space="0" w:color="000000"/>
              <w:left w:val="single" w:sz="8" w:space="0" w:color="000000"/>
              <w:bottom w:val="single" w:sz="8" w:space="0" w:color="000000"/>
              <w:right w:val="single" w:sz="8" w:space="0" w:color="000000"/>
            </w:tcBorders>
            <w:vAlign w:val="center"/>
          </w:tcPr>
          <w:p w14:paraId="52122FE1" w14:textId="77777777" w:rsidR="00D1399F" w:rsidRDefault="00000000">
            <w:pPr>
              <w:spacing w:after="0"/>
              <w:ind w:right="23"/>
              <w:jc w:val="center"/>
            </w:pPr>
            <w:r>
              <w:rPr>
                <w:rFonts w:ascii="Times New Roman" w:eastAsia="Times New Roman" w:hAnsi="Times New Roman" w:cs="Times New Roman"/>
              </w:rPr>
              <w:t>March 31, 2023</w:t>
            </w:r>
          </w:p>
        </w:tc>
      </w:tr>
      <w:tr w:rsidR="00D1399F" w14:paraId="38ADF903" w14:textId="77777777">
        <w:trPr>
          <w:trHeight w:val="830"/>
        </w:trPr>
        <w:tc>
          <w:tcPr>
            <w:tcW w:w="4978" w:type="dxa"/>
            <w:tcBorders>
              <w:top w:val="single" w:sz="8" w:space="0" w:color="000000"/>
              <w:left w:val="single" w:sz="8" w:space="0" w:color="000000"/>
              <w:bottom w:val="single" w:sz="8" w:space="0" w:color="000000"/>
              <w:right w:val="single" w:sz="8" w:space="0" w:color="000000"/>
            </w:tcBorders>
            <w:vAlign w:val="center"/>
          </w:tcPr>
          <w:p w14:paraId="53C12599" w14:textId="77777777" w:rsidR="00D1399F" w:rsidRDefault="00000000">
            <w:pPr>
              <w:spacing w:after="0"/>
            </w:pPr>
            <w:r>
              <w:rPr>
                <w:rFonts w:ascii="Times New Roman" w:eastAsia="Times New Roman" w:hAnsi="Times New Roman" w:cs="Times New Roman"/>
              </w:rPr>
              <w:t xml:space="preserve">Enterprise data Hub - Phase 1 </w:t>
            </w:r>
          </w:p>
        </w:tc>
        <w:tc>
          <w:tcPr>
            <w:tcW w:w="6413" w:type="dxa"/>
            <w:tcBorders>
              <w:top w:val="single" w:sz="8" w:space="0" w:color="000000"/>
              <w:left w:val="single" w:sz="8" w:space="0" w:color="000000"/>
              <w:bottom w:val="single" w:sz="8" w:space="0" w:color="000000"/>
              <w:right w:val="single" w:sz="8" w:space="0" w:color="000000"/>
            </w:tcBorders>
          </w:tcPr>
          <w:p w14:paraId="33CC4B61" w14:textId="77777777" w:rsidR="00D1399F" w:rsidRDefault="00000000">
            <w:pPr>
              <w:spacing w:after="0"/>
            </w:pPr>
            <w:r>
              <w:rPr>
                <w:rFonts w:ascii="Times New Roman" w:eastAsia="Times New Roman" w:hAnsi="Times New Roman" w:cs="Times New Roman"/>
              </w:rPr>
              <w:t>[Execution] The TADAP platform will be designed to separate data assets from computing, making data assets more secure and shareable by multiple applications.</w:t>
            </w:r>
          </w:p>
        </w:tc>
        <w:tc>
          <w:tcPr>
            <w:tcW w:w="3211" w:type="dxa"/>
            <w:tcBorders>
              <w:top w:val="single" w:sz="8" w:space="0" w:color="000000"/>
              <w:left w:val="single" w:sz="8" w:space="0" w:color="000000"/>
              <w:bottom w:val="single" w:sz="8" w:space="0" w:color="000000"/>
              <w:right w:val="single" w:sz="8" w:space="0" w:color="000000"/>
            </w:tcBorders>
            <w:vAlign w:val="center"/>
          </w:tcPr>
          <w:p w14:paraId="3F749830" w14:textId="77777777" w:rsidR="00D1399F" w:rsidRDefault="00000000">
            <w:pPr>
              <w:spacing w:after="0"/>
              <w:ind w:right="17"/>
              <w:jc w:val="center"/>
            </w:pPr>
            <w:r>
              <w:rPr>
                <w:rFonts w:ascii="Times New Roman" w:eastAsia="Times New Roman" w:hAnsi="Times New Roman" w:cs="Times New Roman"/>
              </w:rPr>
              <w:t xml:space="preserve"> $4.565 M</w:t>
            </w:r>
          </w:p>
        </w:tc>
        <w:tc>
          <w:tcPr>
            <w:tcW w:w="3233" w:type="dxa"/>
            <w:tcBorders>
              <w:top w:val="single" w:sz="8" w:space="0" w:color="000000"/>
              <w:left w:val="single" w:sz="8" w:space="0" w:color="000000"/>
              <w:bottom w:val="single" w:sz="8" w:space="0" w:color="000000"/>
              <w:right w:val="single" w:sz="8" w:space="0" w:color="000000"/>
            </w:tcBorders>
            <w:vAlign w:val="center"/>
          </w:tcPr>
          <w:p w14:paraId="76FF3C01" w14:textId="77777777" w:rsidR="00D1399F" w:rsidRDefault="00000000">
            <w:pPr>
              <w:spacing w:after="0"/>
              <w:ind w:right="21"/>
              <w:jc w:val="center"/>
            </w:pPr>
            <w:r>
              <w:rPr>
                <w:rFonts w:ascii="Times New Roman" w:eastAsia="Times New Roman" w:hAnsi="Times New Roman" w:cs="Times New Roman"/>
              </w:rPr>
              <w:t>June 30, 2022</w:t>
            </w:r>
          </w:p>
        </w:tc>
      </w:tr>
    </w:tbl>
    <w:p w14:paraId="0536AB4E" w14:textId="77777777" w:rsidR="00D1399F" w:rsidRDefault="00D1399F">
      <w:pPr>
        <w:spacing w:after="0"/>
        <w:ind w:left="-1061" w:right="18392"/>
      </w:pPr>
    </w:p>
    <w:tbl>
      <w:tblPr>
        <w:tblStyle w:val="TableGrid"/>
        <w:tblW w:w="17834" w:type="dxa"/>
        <w:tblInd w:w="-41" w:type="dxa"/>
        <w:tblCellMar>
          <w:top w:w="51" w:type="dxa"/>
          <w:left w:w="41" w:type="dxa"/>
          <w:bottom w:w="0" w:type="dxa"/>
          <w:right w:w="0" w:type="dxa"/>
        </w:tblCellMar>
        <w:tblLook w:val="04A0" w:firstRow="1" w:lastRow="0" w:firstColumn="1" w:lastColumn="0" w:noHBand="0" w:noVBand="1"/>
      </w:tblPr>
      <w:tblGrid>
        <w:gridCol w:w="4977"/>
        <w:gridCol w:w="6413"/>
        <w:gridCol w:w="3211"/>
        <w:gridCol w:w="3233"/>
      </w:tblGrid>
      <w:tr w:rsidR="00D1399F" w14:paraId="1A809BC3" w14:textId="77777777">
        <w:trPr>
          <w:trHeight w:val="473"/>
        </w:trPr>
        <w:tc>
          <w:tcPr>
            <w:tcW w:w="17834" w:type="dxa"/>
            <w:gridSpan w:val="4"/>
            <w:tcBorders>
              <w:top w:val="single" w:sz="8" w:space="0" w:color="000000"/>
              <w:left w:val="single" w:sz="8" w:space="0" w:color="000000"/>
              <w:bottom w:val="single" w:sz="8" w:space="0" w:color="000000"/>
              <w:right w:val="single" w:sz="8" w:space="0" w:color="000000"/>
            </w:tcBorders>
            <w:vAlign w:val="center"/>
          </w:tcPr>
          <w:p w14:paraId="1D568031" w14:textId="77777777" w:rsidR="00D1399F" w:rsidRDefault="00000000">
            <w:pPr>
              <w:spacing w:after="0"/>
              <w:ind w:right="33"/>
              <w:jc w:val="center"/>
            </w:pPr>
            <w:r>
              <w:rPr>
                <w:rFonts w:ascii="Times New Roman" w:eastAsia="Times New Roman" w:hAnsi="Times New Roman" w:cs="Times New Roman"/>
              </w:rPr>
              <w:t>what are the details of each project, including the</w:t>
            </w:r>
          </w:p>
        </w:tc>
      </w:tr>
      <w:tr w:rsidR="00D1399F" w14:paraId="61E8A9D7" w14:textId="77777777">
        <w:trPr>
          <w:trHeight w:val="276"/>
        </w:trPr>
        <w:tc>
          <w:tcPr>
            <w:tcW w:w="11390" w:type="dxa"/>
            <w:gridSpan w:val="2"/>
            <w:tcBorders>
              <w:top w:val="single" w:sz="8" w:space="0" w:color="000000"/>
              <w:left w:val="single" w:sz="8" w:space="0" w:color="000000"/>
              <w:bottom w:val="single" w:sz="8" w:space="0" w:color="000000"/>
              <w:right w:val="single" w:sz="8" w:space="0" w:color="000000"/>
            </w:tcBorders>
          </w:tcPr>
          <w:p w14:paraId="52E45803" w14:textId="77777777" w:rsidR="00D1399F" w:rsidRDefault="00000000">
            <w:pPr>
              <w:spacing w:after="0"/>
              <w:ind w:right="29"/>
              <w:jc w:val="center"/>
            </w:pPr>
            <w:r>
              <w:rPr>
                <w:rFonts w:ascii="Times New Roman" w:eastAsia="Times New Roman" w:hAnsi="Times New Roman" w:cs="Times New Roman"/>
                <w:color w:val="333333"/>
              </w:rPr>
              <w:t>(i) project description and summary</w:t>
            </w:r>
          </w:p>
        </w:tc>
        <w:tc>
          <w:tcPr>
            <w:tcW w:w="3211" w:type="dxa"/>
            <w:vMerge w:val="restart"/>
            <w:tcBorders>
              <w:top w:val="single" w:sz="8" w:space="0" w:color="000000"/>
              <w:left w:val="single" w:sz="8" w:space="0" w:color="000000"/>
              <w:bottom w:val="single" w:sz="8" w:space="0" w:color="000000"/>
              <w:right w:val="single" w:sz="8" w:space="0" w:color="000000"/>
            </w:tcBorders>
            <w:vAlign w:val="center"/>
          </w:tcPr>
          <w:p w14:paraId="1D115291" w14:textId="77777777" w:rsidR="00D1399F" w:rsidRDefault="00000000">
            <w:pPr>
              <w:spacing w:after="0"/>
              <w:ind w:right="35"/>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3C995899" w14:textId="77777777" w:rsidR="00D1399F" w:rsidRDefault="00000000">
            <w:pPr>
              <w:spacing w:after="0"/>
              <w:ind w:left="18"/>
              <w:jc w:val="center"/>
            </w:pPr>
            <w:r>
              <w:rPr>
                <w:rFonts w:ascii="Times New Roman" w:eastAsia="Times New Roman" w:hAnsi="Times New Roman" w:cs="Times New Roman"/>
                <w:color w:val="333333"/>
              </w:rPr>
              <w:t>(iii) estimated completion date</w:t>
            </w:r>
          </w:p>
        </w:tc>
      </w:tr>
      <w:tr w:rsidR="00D1399F" w14:paraId="02C536F0" w14:textId="77777777">
        <w:trPr>
          <w:trHeight w:val="326"/>
        </w:trPr>
        <w:tc>
          <w:tcPr>
            <w:tcW w:w="4978" w:type="dxa"/>
            <w:tcBorders>
              <w:top w:val="single" w:sz="8" w:space="0" w:color="000000"/>
              <w:left w:val="single" w:sz="8" w:space="0" w:color="000000"/>
              <w:bottom w:val="single" w:sz="8" w:space="0" w:color="000000"/>
              <w:right w:val="single" w:sz="8" w:space="0" w:color="000000"/>
            </w:tcBorders>
          </w:tcPr>
          <w:p w14:paraId="35C88927" w14:textId="77777777" w:rsidR="00D1399F" w:rsidRDefault="00000000">
            <w:pPr>
              <w:spacing w:after="0"/>
              <w:ind w:right="32"/>
              <w:jc w:val="center"/>
            </w:pPr>
            <w:r>
              <w:rPr>
                <w:rFonts w:ascii="Times New Roman" w:eastAsia="Times New Roman" w:hAnsi="Times New Roman" w:cs="Times New Roman"/>
                <w:color w:val="333333"/>
              </w:rPr>
              <w:lastRenderedPageBreak/>
              <w:t>description</w:t>
            </w:r>
          </w:p>
        </w:tc>
        <w:tc>
          <w:tcPr>
            <w:tcW w:w="6413" w:type="dxa"/>
            <w:tcBorders>
              <w:top w:val="single" w:sz="8" w:space="0" w:color="000000"/>
              <w:left w:val="single" w:sz="8" w:space="0" w:color="000000"/>
              <w:bottom w:val="single" w:sz="8" w:space="0" w:color="000000"/>
              <w:right w:val="single" w:sz="8" w:space="0" w:color="000000"/>
            </w:tcBorders>
          </w:tcPr>
          <w:p w14:paraId="69427428" w14:textId="77777777" w:rsidR="00D1399F" w:rsidRDefault="00000000">
            <w:pPr>
              <w:spacing w:after="0"/>
              <w:ind w:right="30"/>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356F1E5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2EABF9A" w14:textId="77777777" w:rsidR="00D1399F" w:rsidRDefault="00D1399F"/>
        </w:tc>
      </w:tr>
      <w:tr w:rsidR="00D1399F" w14:paraId="2CCB65C0" w14:textId="77777777">
        <w:trPr>
          <w:trHeight w:val="2767"/>
        </w:trPr>
        <w:tc>
          <w:tcPr>
            <w:tcW w:w="4978" w:type="dxa"/>
            <w:tcBorders>
              <w:top w:val="single" w:sz="8" w:space="0" w:color="000000"/>
              <w:left w:val="single" w:sz="8" w:space="0" w:color="000000"/>
              <w:bottom w:val="single" w:sz="8" w:space="0" w:color="000000"/>
              <w:right w:val="single" w:sz="8" w:space="0" w:color="000000"/>
            </w:tcBorders>
            <w:vAlign w:val="center"/>
          </w:tcPr>
          <w:p w14:paraId="62D94D4F" w14:textId="77777777" w:rsidR="00D1399F" w:rsidRDefault="00000000">
            <w:pPr>
              <w:spacing w:after="0"/>
            </w:pPr>
            <w:r>
              <w:rPr>
                <w:rFonts w:ascii="Times New Roman" w:eastAsia="Times New Roman" w:hAnsi="Times New Roman" w:cs="Times New Roman"/>
              </w:rPr>
              <w:t>Enterprise data Hub Phase 2</w:t>
            </w:r>
          </w:p>
        </w:tc>
        <w:tc>
          <w:tcPr>
            <w:tcW w:w="6413" w:type="dxa"/>
            <w:tcBorders>
              <w:top w:val="single" w:sz="8" w:space="0" w:color="000000"/>
              <w:left w:val="single" w:sz="8" w:space="0" w:color="000000"/>
              <w:bottom w:val="single" w:sz="8" w:space="0" w:color="000000"/>
              <w:right w:val="single" w:sz="8" w:space="0" w:color="000000"/>
            </w:tcBorders>
          </w:tcPr>
          <w:p w14:paraId="4577C269" w14:textId="77777777" w:rsidR="00D1399F" w:rsidRDefault="00000000">
            <w:pPr>
              <w:spacing w:after="0"/>
              <w:ind w:right="165"/>
            </w:pPr>
            <w:r>
              <w:rPr>
                <w:rFonts w:ascii="Times New Roman" w:eastAsia="Times New Roman" w:hAnsi="Times New Roman" w:cs="Times New Roman"/>
              </w:rPr>
              <w:t>Phase 2 of the EDH Project will deliver an enhanced platform that will also enable users to support their analytics functions with integrated tools. These tools build on a solid foundation of cloud infrastructure and the data hub delivered in Phase 1. - With the betterments delivered under Phase 2, Data Stewards will see improvements in the cataloguing tools and processes, including richer publication processes. With the addition of analytical model management tools, Data Scientists and Analysts will be able to build, maintain, and share models collaboratively.</w:t>
            </w:r>
          </w:p>
        </w:tc>
        <w:tc>
          <w:tcPr>
            <w:tcW w:w="3211" w:type="dxa"/>
            <w:tcBorders>
              <w:top w:val="single" w:sz="8" w:space="0" w:color="000000"/>
              <w:left w:val="single" w:sz="8" w:space="0" w:color="000000"/>
              <w:bottom w:val="single" w:sz="8" w:space="0" w:color="000000"/>
              <w:right w:val="single" w:sz="8" w:space="0" w:color="000000"/>
            </w:tcBorders>
            <w:vAlign w:val="center"/>
          </w:tcPr>
          <w:p w14:paraId="1E6A0BDD" w14:textId="77777777" w:rsidR="00D1399F" w:rsidRDefault="00000000">
            <w:pPr>
              <w:spacing w:after="0"/>
              <w:ind w:right="27"/>
              <w:jc w:val="center"/>
            </w:pPr>
            <w:r>
              <w:rPr>
                <w:rFonts w:ascii="Times New Roman" w:eastAsia="Times New Roman" w:hAnsi="Times New Roman" w:cs="Times New Roman"/>
              </w:rPr>
              <w:t>$7.496 M</w:t>
            </w:r>
          </w:p>
        </w:tc>
        <w:tc>
          <w:tcPr>
            <w:tcW w:w="3233" w:type="dxa"/>
            <w:tcBorders>
              <w:top w:val="single" w:sz="8" w:space="0" w:color="000000"/>
              <w:left w:val="single" w:sz="8" w:space="0" w:color="000000"/>
              <w:bottom w:val="single" w:sz="8" w:space="0" w:color="000000"/>
              <w:right w:val="single" w:sz="8" w:space="0" w:color="000000"/>
            </w:tcBorders>
            <w:vAlign w:val="center"/>
          </w:tcPr>
          <w:p w14:paraId="6555EF54" w14:textId="77777777" w:rsidR="00D1399F" w:rsidRDefault="00000000">
            <w:pPr>
              <w:spacing w:after="0"/>
              <w:ind w:right="35"/>
              <w:jc w:val="center"/>
            </w:pPr>
            <w:r>
              <w:rPr>
                <w:rFonts w:ascii="Times New Roman" w:eastAsia="Times New Roman" w:hAnsi="Times New Roman" w:cs="Times New Roman"/>
              </w:rPr>
              <w:t>March 31, 2025</w:t>
            </w:r>
          </w:p>
        </w:tc>
      </w:tr>
      <w:tr w:rsidR="00D1399F" w14:paraId="4D341A4E" w14:textId="77777777">
        <w:trPr>
          <w:trHeight w:val="3322"/>
        </w:trPr>
        <w:tc>
          <w:tcPr>
            <w:tcW w:w="4978" w:type="dxa"/>
            <w:tcBorders>
              <w:top w:val="single" w:sz="8" w:space="0" w:color="000000"/>
              <w:left w:val="single" w:sz="8" w:space="0" w:color="000000"/>
              <w:bottom w:val="single" w:sz="8" w:space="0" w:color="000000"/>
              <w:right w:val="single" w:sz="8" w:space="0" w:color="000000"/>
            </w:tcBorders>
            <w:vAlign w:val="center"/>
          </w:tcPr>
          <w:p w14:paraId="120B305F" w14:textId="77777777" w:rsidR="00D1399F" w:rsidRDefault="00000000">
            <w:pPr>
              <w:spacing w:after="0"/>
            </w:pPr>
            <w:r>
              <w:rPr>
                <w:rFonts w:ascii="Times New Roman" w:eastAsia="Times New Roman" w:hAnsi="Times New Roman" w:cs="Times New Roman"/>
              </w:rPr>
              <w:t>Vessel Monitoring System (VMS)</w:t>
            </w:r>
          </w:p>
        </w:tc>
        <w:tc>
          <w:tcPr>
            <w:tcW w:w="6413" w:type="dxa"/>
            <w:tcBorders>
              <w:top w:val="single" w:sz="8" w:space="0" w:color="000000"/>
              <w:left w:val="single" w:sz="8" w:space="0" w:color="000000"/>
              <w:bottom w:val="single" w:sz="8" w:space="0" w:color="000000"/>
              <w:right w:val="single" w:sz="8" w:space="0" w:color="000000"/>
            </w:tcBorders>
          </w:tcPr>
          <w:p w14:paraId="524B7A23" w14:textId="77777777" w:rsidR="00D1399F" w:rsidRDefault="00000000">
            <w:pPr>
              <w:spacing w:after="0"/>
              <w:ind w:right="6"/>
            </w:pPr>
            <w:r>
              <w:rPr>
                <w:rFonts w:ascii="Times New Roman" w:eastAsia="Times New Roman" w:hAnsi="Times New Roman" w:cs="Times New Roman"/>
              </w:rPr>
              <w:t>[Execution] To continue providing the needed support to the DFO enforcement activities in an environment where requirements for vessels’ tracking are rapidly expanding, an immediate update of the VMS database and application is required: 1) to address all the business requirements of the VMS stakeholders; 2) to close the multiple current functionality gaps; and, 3) to resolve the issues identified during the last 15 years of system use. Overall, this project supports the integration with the overall modernization of the VMS program (in progress), establish potential future interoperability with other C&amp;P systems and bring the system on par with new standards in GC technology.</w:t>
            </w:r>
          </w:p>
        </w:tc>
        <w:tc>
          <w:tcPr>
            <w:tcW w:w="3211" w:type="dxa"/>
            <w:tcBorders>
              <w:top w:val="single" w:sz="8" w:space="0" w:color="000000"/>
              <w:left w:val="single" w:sz="8" w:space="0" w:color="000000"/>
              <w:bottom w:val="single" w:sz="8" w:space="0" w:color="000000"/>
              <w:right w:val="single" w:sz="8" w:space="0" w:color="000000"/>
            </w:tcBorders>
            <w:vAlign w:val="center"/>
          </w:tcPr>
          <w:p w14:paraId="34997173" w14:textId="77777777" w:rsidR="00D1399F" w:rsidRDefault="00000000">
            <w:pPr>
              <w:spacing w:after="0"/>
              <w:ind w:right="27"/>
              <w:jc w:val="center"/>
            </w:pPr>
            <w:r>
              <w:rPr>
                <w:rFonts w:ascii="Times New Roman" w:eastAsia="Times New Roman" w:hAnsi="Times New Roman" w:cs="Times New Roman"/>
              </w:rPr>
              <w:t>$1.391 M</w:t>
            </w:r>
          </w:p>
        </w:tc>
        <w:tc>
          <w:tcPr>
            <w:tcW w:w="3233" w:type="dxa"/>
            <w:tcBorders>
              <w:top w:val="single" w:sz="8" w:space="0" w:color="000000"/>
              <w:left w:val="single" w:sz="8" w:space="0" w:color="000000"/>
              <w:bottom w:val="single" w:sz="8" w:space="0" w:color="000000"/>
              <w:right w:val="single" w:sz="8" w:space="0" w:color="000000"/>
            </w:tcBorders>
            <w:vAlign w:val="center"/>
          </w:tcPr>
          <w:p w14:paraId="7DA20F5B" w14:textId="77777777" w:rsidR="00D1399F" w:rsidRDefault="00000000">
            <w:pPr>
              <w:spacing w:after="0"/>
              <w:ind w:right="35"/>
              <w:jc w:val="center"/>
            </w:pPr>
            <w:r>
              <w:rPr>
                <w:rFonts w:ascii="Times New Roman" w:eastAsia="Times New Roman" w:hAnsi="Times New Roman" w:cs="Times New Roman"/>
              </w:rPr>
              <w:t>March 31, 2023</w:t>
            </w:r>
          </w:p>
        </w:tc>
      </w:tr>
      <w:tr w:rsidR="00D1399F" w14:paraId="6EF7E7E7" w14:textId="77777777">
        <w:trPr>
          <w:trHeight w:val="1661"/>
        </w:trPr>
        <w:tc>
          <w:tcPr>
            <w:tcW w:w="4978" w:type="dxa"/>
            <w:tcBorders>
              <w:top w:val="single" w:sz="8" w:space="0" w:color="000000"/>
              <w:left w:val="single" w:sz="8" w:space="0" w:color="000000"/>
              <w:bottom w:val="single" w:sz="8" w:space="0" w:color="000000"/>
              <w:right w:val="single" w:sz="8" w:space="0" w:color="000000"/>
            </w:tcBorders>
            <w:vAlign w:val="center"/>
          </w:tcPr>
          <w:p w14:paraId="62E2131A" w14:textId="77777777" w:rsidR="00D1399F" w:rsidRDefault="00000000">
            <w:pPr>
              <w:spacing w:after="0"/>
            </w:pPr>
            <w:r>
              <w:rPr>
                <w:rFonts w:ascii="Times New Roman" w:eastAsia="Times New Roman" w:hAnsi="Times New Roman" w:cs="Times New Roman"/>
              </w:rPr>
              <w:t xml:space="preserve">National Engagement and Consultation Tracking </w:t>
            </w:r>
          </w:p>
          <w:p w14:paraId="1603B473" w14:textId="77777777" w:rsidR="00D1399F" w:rsidRDefault="00000000">
            <w:pPr>
              <w:spacing w:after="0"/>
            </w:pPr>
            <w:r>
              <w:rPr>
                <w:rFonts w:ascii="Times New Roman" w:eastAsia="Times New Roman" w:hAnsi="Times New Roman" w:cs="Times New Roman"/>
              </w:rPr>
              <w:t>Registry (NECTR)</w:t>
            </w:r>
          </w:p>
        </w:tc>
        <w:tc>
          <w:tcPr>
            <w:tcW w:w="6413" w:type="dxa"/>
            <w:tcBorders>
              <w:top w:val="single" w:sz="8" w:space="0" w:color="000000"/>
              <w:left w:val="single" w:sz="8" w:space="0" w:color="000000"/>
              <w:bottom w:val="single" w:sz="8" w:space="0" w:color="000000"/>
              <w:right w:val="single" w:sz="8" w:space="0" w:color="000000"/>
            </w:tcBorders>
          </w:tcPr>
          <w:p w14:paraId="272E57C0" w14:textId="77777777" w:rsidR="00D1399F" w:rsidRDefault="00000000">
            <w:pPr>
              <w:spacing w:after="0" w:line="257" w:lineRule="auto"/>
            </w:pPr>
            <w:r>
              <w:rPr>
                <w:rFonts w:ascii="Times New Roman" w:eastAsia="Times New Roman" w:hAnsi="Times New Roman" w:cs="Times New Roman"/>
              </w:rPr>
              <w:t xml:space="preserve">[Initiation] -Interpret engagement and consultation consistently to inform policy and program decisions and produce timely reporting </w:t>
            </w:r>
          </w:p>
          <w:p w14:paraId="37E92E87" w14:textId="77777777" w:rsidR="00D1399F" w:rsidRDefault="00000000">
            <w:pPr>
              <w:spacing w:after="0"/>
              <w:ind w:right="168"/>
            </w:pPr>
            <w:r>
              <w:rPr>
                <w:rFonts w:ascii="Times New Roman" w:eastAsia="Times New Roman" w:hAnsi="Times New Roman" w:cs="Times New Roman"/>
              </w:rPr>
              <w:t>-Enhance relationships with partners and stakeholders. -Reduce burdens on regions and sectors from use of legacy labour-intensive tools</w:t>
            </w:r>
          </w:p>
        </w:tc>
        <w:tc>
          <w:tcPr>
            <w:tcW w:w="3211" w:type="dxa"/>
            <w:tcBorders>
              <w:top w:val="single" w:sz="8" w:space="0" w:color="000000"/>
              <w:left w:val="single" w:sz="8" w:space="0" w:color="000000"/>
              <w:bottom w:val="single" w:sz="8" w:space="0" w:color="000000"/>
              <w:right w:val="single" w:sz="8" w:space="0" w:color="000000"/>
            </w:tcBorders>
            <w:vAlign w:val="center"/>
          </w:tcPr>
          <w:p w14:paraId="07AAB95A" w14:textId="77777777" w:rsidR="00D1399F" w:rsidRDefault="00000000">
            <w:pPr>
              <w:spacing w:after="0"/>
              <w:ind w:right="28"/>
              <w:jc w:val="center"/>
            </w:pPr>
            <w:r>
              <w:rPr>
                <w:rFonts w:ascii="Times New Roman" w:eastAsia="Times New Roman" w:hAnsi="Times New Roman" w:cs="Times New Roman"/>
              </w:rPr>
              <w:t>$1.502M</w:t>
            </w:r>
          </w:p>
        </w:tc>
        <w:tc>
          <w:tcPr>
            <w:tcW w:w="3233" w:type="dxa"/>
            <w:tcBorders>
              <w:top w:val="single" w:sz="8" w:space="0" w:color="000000"/>
              <w:left w:val="single" w:sz="8" w:space="0" w:color="000000"/>
              <w:bottom w:val="single" w:sz="8" w:space="0" w:color="000000"/>
              <w:right w:val="single" w:sz="8" w:space="0" w:color="000000"/>
            </w:tcBorders>
            <w:vAlign w:val="center"/>
          </w:tcPr>
          <w:p w14:paraId="3B957009" w14:textId="77777777" w:rsidR="00D1399F" w:rsidRDefault="00000000">
            <w:pPr>
              <w:spacing w:after="0"/>
              <w:ind w:right="35"/>
              <w:jc w:val="center"/>
            </w:pPr>
            <w:r>
              <w:rPr>
                <w:rFonts w:ascii="Times New Roman" w:eastAsia="Times New Roman" w:hAnsi="Times New Roman" w:cs="Times New Roman"/>
              </w:rPr>
              <w:t>March 31, 2023</w:t>
            </w:r>
          </w:p>
        </w:tc>
      </w:tr>
    </w:tbl>
    <w:p w14:paraId="37887291" w14:textId="77777777" w:rsidR="00D1399F" w:rsidRDefault="00D1399F">
      <w:pPr>
        <w:spacing w:after="0"/>
        <w:ind w:left="-1061" w:right="18392"/>
      </w:pPr>
    </w:p>
    <w:tbl>
      <w:tblPr>
        <w:tblStyle w:val="TableGrid"/>
        <w:tblW w:w="17834" w:type="dxa"/>
        <w:tblInd w:w="-41" w:type="dxa"/>
        <w:tblCellMar>
          <w:top w:w="51" w:type="dxa"/>
          <w:left w:w="41" w:type="dxa"/>
          <w:bottom w:w="0" w:type="dxa"/>
          <w:right w:w="0" w:type="dxa"/>
        </w:tblCellMar>
        <w:tblLook w:val="04A0" w:firstRow="1" w:lastRow="0" w:firstColumn="1" w:lastColumn="0" w:noHBand="0" w:noVBand="1"/>
      </w:tblPr>
      <w:tblGrid>
        <w:gridCol w:w="4977"/>
        <w:gridCol w:w="6413"/>
        <w:gridCol w:w="3211"/>
        <w:gridCol w:w="3233"/>
      </w:tblGrid>
      <w:tr w:rsidR="00D1399F" w14:paraId="7DA057DD" w14:textId="77777777">
        <w:trPr>
          <w:trHeight w:val="473"/>
        </w:trPr>
        <w:tc>
          <w:tcPr>
            <w:tcW w:w="17834" w:type="dxa"/>
            <w:gridSpan w:val="4"/>
            <w:tcBorders>
              <w:top w:val="single" w:sz="8" w:space="0" w:color="000000"/>
              <w:left w:val="single" w:sz="8" w:space="0" w:color="000000"/>
              <w:bottom w:val="single" w:sz="8" w:space="0" w:color="000000"/>
              <w:right w:val="single" w:sz="8" w:space="0" w:color="000000"/>
            </w:tcBorders>
            <w:vAlign w:val="center"/>
          </w:tcPr>
          <w:p w14:paraId="08A00304" w14:textId="77777777" w:rsidR="00D1399F" w:rsidRDefault="00000000">
            <w:pPr>
              <w:spacing w:after="0"/>
              <w:ind w:right="33"/>
              <w:jc w:val="center"/>
            </w:pPr>
            <w:r>
              <w:rPr>
                <w:rFonts w:ascii="Times New Roman" w:eastAsia="Times New Roman" w:hAnsi="Times New Roman" w:cs="Times New Roman"/>
              </w:rPr>
              <w:t>what are the details of each project, including the</w:t>
            </w:r>
          </w:p>
        </w:tc>
      </w:tr>
      <w:tr w:rsidR="00D1399F" w14:paraId="40599D7C" w14:textId="77777777">
        <w:trPr>
          <w:trHeight w:val="276"/>
        </w:trPr>
        <w:tc>
          <w:tcPr>
            <w:tcW w:w="11390" w:type="dxa"/>
            <w:gridSpan w:val="2"/>
            <w:tcBorders>
              <w:top w:val="single" w:sz="8" w:space="0" w:color="000000"/>
              <w:left w:val="single" w:sz="8" w:space="0" w:color="000000"/>
              <w:bottom w:val="single" w:sz="8" w:space="0" w:color="000000"/>
              <w:right w:val="single" w:sz="8" w:space="0" w:color="000000"/>
            </w:tcBorders>
          </w:tcPr>
          <w:p w14:paraId="0B57A7F5" w14:textId="77777777" w:rsidR="00D1399F" w:rsidRDefault="00000000">
            <w:pPr>
              <w:spacing w:after="0"/>
              <w:ind w:right="29"/>
              <w:jc w:val="center"/>
            </w:pPr>
            <w:r>
              <w:rPr>
                <w:rFonts w:ascii="Times New Roman" w:eastAsia="Times New Roman" w:hAnsi="Times New Roman" w:cs="Times New Roman"/>
                <w:color w:val="333333"/>
              </w:rPr>
              <w:lastRenderedPageBreak/>
              <w:t>(i) project description and summary</w:t>
            </w:r>
          </w:p>
        </w:tc>
        <w:tc>
          <w:tcPr>
            <w:tcW w:w="3211" w:type="dxa"/>
            <w:vMerge w:val="restart"/>
            <w:tcBorders>
              <w:top w:val="single" w:sz="8" w:space="0" w:color="000000"/>
              <w:left w:val="single" w:sz="8" w:space="0" w:color="000000"/>
              <w:bottom w:val="single" w:sz="8" w:space="0" w:color="000000"/>
              <w:right w:val="single" w:sz="8" w:space="0" w:color="000000"/>
            </w:tcBorders>
            <w:vAlign w:val="center"/>
          </w:tcPr>
          <w:p w14:paraId="3CD3206B" w14:textId="77777777" w:rsidR="00D1399F" w:rsidRDefault="00000000">
            <w:pPr>
              <w:spacing w:after="0"/>
              <w:ind w:right="35"/>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0A8F8E7A" w14:textId="77777777" w:rsidR="00D1399F" w:rsidRDefault="00000000">
            <w:pPr>
              <w:spacing w:after="0"/>
              <w:ind w:left="18"/>
              <w:jc w:val="center"/>
            </w:pPr>
            <w:r>
              <w:rPr>
                <w:rFonts w:ascii="Times New Roman" w:eastAsia="Times New Roman" w:hAnsi="Times New Roman" w:cs="Times New Roman"/>
                <w:color w:val="333333"/>
              </w:rPr>
              <w:t>(iii) estimated completion date</w:t>
            </w:r>
          </w:p>
        </w:tc>
      </w:tr>
      <w:tr w:rsidR="00D1399F" w14:paraId="3A528445" w14:textId="77777777">
        <w:trPr>
          <w:trHeight w:val="326"/>
        </w:trPr>
        <w:tc>
          <w:tcPr>
            <w:tcW w:w="4978" w:type="dxa"/>
            <w:tcBorders>
              <w:top w:val="single" w:sz="8" w:space="0" w:color="000000"/>
              <w:left w:val="single" w:sz="8" w:space="0" w:color="000000"/>
              <w:bottom w:val="single" w:sz="8" w:space="0" w:color="000000"/>
              <w:right w:val="single" w:sz="8" w:space="0" w:color="000000"/>
            </w:tcBorders>
          </w:tcPr>
          <w:p w14:paraId="48FB7C9B" w14:textId="77777777" w:rsidR="00D1399F" w:rsidRDefault="00000000">
            <w:pPr>
              <w:spacing w:after="0"/>
              <w:ind w:right="32"/>
              <w:jc w:val="center"/>
            </w:pPr>
            <w:r>
              <w:rPr>
                <w:rFonts w:ascii="Times New Roman" w:eastAsia="Times New Roman" w:hAnsi="Times New Roman" w:cs="Times New Roman"/>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72E828FD" w14:textId="77777777" w:rsidR="00D1399F" w:rsidRDefault="00000000">
            <w:pPr>
              <w:spacing w:after="0"/>
              <w:ind w:right="30"/>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4F79543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CA0A7CE" w14:textId="77777777" w:rsidR="00D1399F" w:rsidRDefault="00D1399F"/>
        </w:tc>
      </w:tr>
      <w:tr w:rsidR="00D1399F" w14:paraId="1C70A735" w14:textId="77777777">
        <w:trPr>
          <w:trHeight w:val="830"/>
        </w:trPr>
        <w:tc>
          <w:tcPr>
            <w:tcW w:w="4978" w:type="dxa"/>
            <w:tcBorders>
              <w:top w:val="single" w:sz="8" w:space="0" w:color="000000"/>
              <w:left w:val="single" w:sz="8" w:space="0" w:color="000000"/>
              <w:bottom w:val="single" w:sz="8" w:space="0" w:color="000000"/>
              <w:right w:val="single" w:sz="8" w:space="0" w:color="000000"/>
            </w:tcBorders>
            <w:vAlign w:val="center"/>
          </w:tcPr>
          <w:p w14:paraId="0AA91D6B" w14:textId="77777777" w:rsidR="00D1399F" w:rsidRDefault="00000000">
            <w:pPr>
              <w:spacing w:after="0"/>
            </w:pPr>
            <w:r>
              <w:rPr>
                <w:rFonts w:ascii="Times New Roman" w:eastAsia="Times New Roman" w:hAnsi="Times New Roman" w:cs="Times New Roman"/>
              </w:rPr>
              <w:t xml:space="preserve"> DFO Project WiFi</w:t>
            </w:r>
          </w:p>
        </w:tc>
        <w:tc>
          <w:tcPr>
            <w:tcW w:w="6413" w:type="dxa"/>
            <w:tcBorders>
              <w:top w:val="single" w:sz="8" w:space="0" w:color="000000"/>
              <w:left w:val="single" w:sz="8" w:space="0" w:color="000000"/>
              <w:bottom w:val="single" w:sz="8" w:space="0" w:color="000000"/>
              <w:right w:val="single" w:sz="8" w:space="0" w:color="000000"/>
            </w:tcBorders>
          </w:tcPr>
          <w:p w14:paraId="14DA36E3" w14:textId="77777777" w:rsidR="00D1399F" w:rsidRDefault="00000000">
            <w:pPr>
              <w:spacing w:after="0"/>
            </w:pPr>
            <w:r>
              <w:rPr>
                <w:rFonts w:ascii="Times New Roman" w:eastAsia="Times New Roman" w:hAnsi="Times New Roman" w:cs="Times New Roman"/>
              </w:rPr>
              <w:t>[Execution] The intent of the project is to have increased WIFI access available in all selected DFO/CGG facilities with 20 or more FTE's by the end of March 2025</w:t>
            </w:r>
          </w:p>
        </w:tc>
        <w:tc>
          <w:tcPr>
            <w:tcW w:w="3211" w:type="dxa"/>
            <w:tcBorders>
              <w:top w:val="single" w:sz="8" w:space="0" w:color="000000"/>
              <w:left w:val="single" w:sz="8" w:space="0" w:color="000000"/>
              <w:bottom w:val="single" w:sz="8" w:space="0" w:color="000000"/>
              <w:right w:val="single" w:sz="8" w:space="0" w:color="000000"/>
            </w:tcBorders>
            <w:vAlign w:val="center"/>
          </w:tcPr>
          <w:p w14:paraId="127871F8" w14:textId="77777777" w:rsidR="00D1399F" w:rsidRDefault="00000000">
            <w:pPr>
              <w:spacing w:after="0"/>
              <w:ind w:right="31"/>
              <w:jc w:val="center"/>
            </w:pPr>
            <w:r>
              <w:rPr>
                <w:rFonts w:ascii="Times New Roman" w:eastAsia="Times New Roman" w:hAnsi="Times New Roman" w:cs="Times New Roman"/>
              </w:rPr>
              <w:t>$ 36.640 M</w:t>
            </w:r>
          </w:p>
        </w:tc>
        <w:tc>
          <w:tcPr>
            <w:tcW w:w="3233" w:type="dxa"/>
            <w:tcBorders>
              <w:top w:val="single" w:sz="8" w:space="0" w:color="000000"/>
              <w:left w:val="single" w:sz="8" w:space="0" w:color="000000"/>
              <w:bottom w:val="single" w:sz="8" w:space="0" w:color="000000"/>
              <w:right w:val="single" w:sz="8" w:space="0" w:color="000000"/>
            </w:tcBorders>
            <w:vAlign w:val="center"/>
          </w:tcPr>
          <w:p w14:paraId="31B8DFDB" w14:textId="77777777" w:rsidR="00D1399F" w:rsidRDefault="00000000">
            <w:pPr>
              <w:spacing w:after="0"/>
              <w:ind w:right="34"/>
              <w:jc w:val="center"/>
            </w:pPr>
            <w:r>
              <w:rPr>
                <w:rFonts w:ascii="Times New Roman" w:eastAsia="Times New Roman" w:hAnsi="Times New Roman" w:cs="Times New Roman"/>
              </w:rPr>
              <w:t>March 31, 2025</w:t>
            </w:r>
          </w:p>
        </w:tc>
      </w:tr>
      <w:tr w:rsidR="00D1399F" w14:paraId="3ABB3A6B" w14:textId="77777777">
        <w:trPr>
          <w:trHeight w:val="552"/>
        </w:trPr>
        <w:tc>
          <w:tcPr>
            <w:tcW w:w="4978" w:type="dxa"/>
            <w:tcBorders>
              <w:top w:val="single" w:sz="8" w:space="0" w:color="000000"/>
              <w:left w:val="single" w:sz="8" w:space="0" w:color="000000"/>
              <w:bottom w:val="single" w:sz="8" w:space="0" w:color="000000"/>
              <w:right w:val="single" w:sz="8" w:space="0" w:color="000000"/>
            </w:tcBorders>
            <w:vAlign w:val="center"/>
          </w:tcPr>
          <w:p w14:paraId="28CB5D25" w14:textId="77777777" w:rsidR="00D1399F" w:rsidRDefault="00000000">
            <w:pPr>
              <w:spacing w:after="0"/>
            </w:pPr>
            <w:r>
              <w:rPr>
                <w:rFonts w:ascii="Times New Roman" w:eastAsia="Times New Roman" w:hAnsi="Times New Roman" w:cs="Times New Roman"/>
              </w:rPr>
              <w:t>Hiring and Onboarding Portal</w:t>
            </w:r>
          </w:p>
        </w:tc>
        <w:tc>
          <w:tcPr>
            <w:tcW w:w="6413" w:type="dxa"/>
            <w:tcBorders>
              <w:top w:val="single" w:sz="8" w:space="0" w:color="000000"/>
              <w:left w:val="single" w:sz="8" w:space="0" w:color="000000"/>
              <w:bottom w:val="single" w:sz="8" w:space="0" w:color="000000"/>
              <w:right w:val="single" w:sz="8" w:space="0" w:color="000000"/>
            </w:tcBorders>
          </w:tcPr>
          <w:p w14:paraId="1CC11375" w14:textId="77777777" w:rsidR="00D1399F" w:rsidRDefault="00000000">
            <w:pPr>
              <w:spacing w:after="0"/>
            </w:pPr>
            <w:r>
              <w:rPr>
                <w:rFonts w:ascii="Times New Roman" w:eastAsia="Times New Roman" w:hAnsi="Times New Roman" w:cs="Times New Roman"/>
              </w:rPr>
              <w:t xml:space="preserve">A new portal to centralize, simplify, standardize and automate the hiring and onboarding processes across the department. </w:t>
            </w:r>
          </w:p>
        </w:tc>
        <w:tc>
          <w:tcPr>
            <w:tcW w:w="3211" w:type="dxa"/>
            <w:tcBorders>
              <w:top w:val="single" w:sz="8" w:space="0" w:color="000000"/>
              <w:left w:val="single" w:sz="8" w:space="0" w:color="000000"/>
              <w:bottom w:val="single" w:sz="8" w:space="0" w:color="000000"/>
              <w:right w:val="single" w:sz="8" w:space="0" w:color="000000"/>
            </w:tcBorders>
            <w:vAlign w:val="center"/>
          </w:tcPr>
          <w:p w14:paraId="36144021" w14:textId="77777777" w:rsidR="00D1399F" w:rsidRDefault="00000000">
            <w:pPr>
              <w:spacing w:after="0"/>
              <w:ind w:right="27"/>
              <w:jc w:val="center"/>
            </w:pPr>
            <w:r>
              <w:rPr>
                <w:rFonts w:ascii="Times New Roman" w:eastAsia="Times New Roman" w:hAnsi="Times New Roman" w:cs="Times New Roman"/>
              </w:rPr>
              <w:t>$2.305 M</w:t>
            </w:r>
          </w:p>
        </w:tc>
        <w:tc>
          <w:tcPr>
            <w:tcW w:w="3233" w:type="dxa"/>
            <w:tcBorders>
              <w:top w:val="single" w:sz="8" w:space="0" w:color="000000"/>
              <w:left w:val="single" w:sz="8" w:space="0" w:color="000000"/>
              <w:bottom w:val="single" w:sz="8" w:space="0" w:color="000000"/>
              <w:right w:val="single" w:sz="8" w:space="0" w:color="000000"/>
            </w:tcBorders>
            <w:vAlign w:val="center"/>
          </w:tcPr>
          <w:p w14:paraId="41ECF68C" w14:textId="77777777" w:rsidR="00D1399F" w:rsidRDefault="00000000">
            <w:pPr>
              <w:spacing w:after="0"/>
              <w:ind w:right="35"/>
              <w:jc w:val="center"/>
            </w:pPr>
            <w:r>
              <w:rPr>
                <w:rFonts w:ascii="Times New Roman" w:eastAsia="Times New Roman" w:hAnsi="Times New Roman" w:cs="Times New Roman"/>
              </w:rPr>
              <w:t>March 31, 2026</w:t>
            </w:r>
          </w:p>
        </w:tc>
      </w:tr>
      <w:tr w:rsidR="00D1399F" w14:paraId="3FB44415" w14:textId="77777777">
        <w:trPr>
          <w:trHeight w:val="1937"/>
        </w:trPr>
        <w:tc>
          <w:tcPr>
            <w:tcW w:w="4978" w:type="dxa"/>
            <w:tcBorders>
              <w:top w:val="single" w:sz="8" w:space="0" w:color="000000"/>
              <w:left w:val="single" w:sz="8" w:space="0" w:color="000000"/>
              <w:bottom w:val="single" w:sz="8" w:space="0" w:color="000000"/>
              <w:right w:val="single" w:sz="8" w:space="0" w:color="000000"/>
            </w:tcBorders>
            <w:vAlign w:val="center"/>
          </w:tcPr>
          <w:p w14:paraId="3BBCE161" w14:textId="77777777" w:rsidR="00D1399F" w:rsidRDefault="00000000">
            <w:pPr>
              <w:spacing w:after="0"/>
            </w:pPr>
            <w:r>
              <w:rPr>
                <w:rFonts w:ascii="Times New Roman" w:eastAsia="Times New Roman" w:hAnsi="Times New Roman" w:cs="Times New Roman"/>
              </w:rPr>
              <w:t>Enterprise Grants and Contributions</w:t>
            </w:r>
          </w:p>
        </w:tc>
        <w:tc>
          <w:tcPr>
            <w:tcW w:w="6413" w:type="dxa"/>
            <w:tcBorders>
              <w:top w:val="single" w:sz="8" w:space="0" w:color="000000"/>
              <w:left w:val="single" w:sz="8" w:space="0" w:color="000000"/>
              <w:bottom w:val="single" w:sz="8" w:space="0" w:color="000000"/>
              <w:right w:val="single" w:sz="8" w:space="0" w:color="000000"/>
            </w:tcBorders>
          </w:tcPr>
          <w:p w14:paraId="581F1D27" w14:textId="77777777" w:rsidR="00D1399F" w:rsidRDefault="00000000">
            <w:pPr>
              <w:spacing w:after="0"/>
            </w:pPr>
            <w:r>
              <w:rPr>
                <w:rFonts w:ascii="Times New Roman" w:eastAsia="Times New Roman" w:hAnsi="Times New Roman" w:cs="Times New Roman"/>
              </w:rPr>
              <w:t>CFO seeks the development of an enterprise information solution to support the ongoing efforts to improve Vote 10 business operations and to meet strategic policy goals. The G&amp;Cs information system should automate key administrative processes, monitor critical activities and controls and enable reporting to support program and enterprise-level decision making.</w:t>
            </w:r>
          </w:p>
        </w:tc>
        <w:tc>
          <w:tcPr>
            <w:tcW w:w="3211" w:type="dxa"/>
            <w:tcBorders>
              <w:top w:val="single" w:sz="8" w:space="0" w:color="000000"/>
              <w:left w:val="single" w:sz="8" w:space="0" w:color="000000"/>
              <w:bottom w:val="single" w:sz="8" w:space="0" w:color="000000"/>
              <w:right w:val="single" w:sz="8" w:space="0" w:color="000000"/>
            </w:tcBorders>
            <w:vAlign w:val="center"/>
          </w:tcPr>
          <w:p w14:paraId="3CAE55FB" w14:textId="77777777" w:rsidR="00D1399F" w:rsidRDefault="00000000">
            <w:pPr>
              <w:spacing w:after="0"/>
              <w:ind w:right="31"/>
              <w:jc w:val="center"/>
            </w:pPr>
            <w:r>
              <w:rPr>
                <w:rFonts w:ascii="Times New Roman" w:eastAsia="Times New Roman" w:hAnsi="Times New Roman" w:cs="Times New Roman"/>
              </w:rPr>
              <w:t>TBD</w:t>
            </w:r>
          </w:p>
        </w:tc>
        <w:tc>
          <w:tcPr>
            <w:tcW w:w="3233" w:type="dxa"/>
            <w:tcBorders>
              <w:top w:val="single" w:sz="8" w:space="0" w:color="000000"/>
              <w:left w:val="single" w:sz="8" w:space="0" w:color="000000"/>
              <w:bottom w:val="single" w:sz="8" w:space="0" w:color="000000"/>
              <w:right w:val="single" w:sz="8" w:space="0" w:color="000000"/>
            </w:tcBorders>
            <w:vAlign w:val="center"/>
          </w:tcPr>
          <w:p w14:paraId="07255ED8" w14:textId="77777777" w:rsidR="00D1399F" w:rsidRDefault="00000000">
            <w:pPr>
              <w:spacing w:after="0"/>
              <w:ind w:right="32"/>
              <w:jc w:val="center"/>
            </w:pPr>
            <w:r>
              <w:rPr>
                <w:rFonts w:ascii="Times New Roman" w:eastAsia="Times New Roman" w:hAnsi="Times New Roman" w:cs="Times New Roman"/>
              </w:rPr>
              <w:t>TBD</w:t>
            </w:r>
          </w:p>
        </w:tc>
      </w:tr>
      <w:tr w:rsidR="00D1399F" w14:paraId="7B350B25" w14:textId="77777777">
        <w:trPr>
          <w:trHeight w:val="1382"/>
        </w:trPr>
        <w:tc>
          <w:tcPr>
            <w:tcW w:w="4978" w:type="dxa"/>
            <w:tcBorders>
              <w:top w:val="single" w:sz="8" w:space="0" w:color="000000"/>
              <w:left w:val="single" w:sz="8" w:space="0" w:color="000000"/>
              <w:bottom w:val="single" w:sz="8" w:space="0" w:color="000000"/>
              <w:right w:val="single" w:sz="8" w:space="0" w:color="000000"/>
            </w:tcBorders>
            <w:vAlign w:val="center"/>
          </w:tcPr>
          <w:p w14:paraId="01A4BBA4" w14:textId="77777777" w:rsidR="00D1399F" w:rsidRDefault="00000000">
            <w:pPr>
              <w:spacing w:after="0"/>
            </w:pPr>
            <w:r>
              <w:rPr>
                <w:rFonts w:ascii="Times New Roman" w:eastAsia="Times New Roman" w:hAnsi="Times New Roman" w:cs="Times New Roman"/>
              </w:rPr>
              <w:t>Cloud Adoption</w:t>
            </w:r>
          </w:p>
        </w:tc>
        <w:tc>
          <w:tcPr>
            <w:tcW w:w="6413" w:type="dxa"/>
            <w:tcBorders>
              <w:top w:val="single" w:sz="8" w:space="0" w:color="000000"/>
              <w:left w:val="single" w:sz="8" w:space="0" w:color="000000"/>
              <w:bottom w:val="single" w:sz="8" w:space="0" w:color="000000"/>
              <w:right w:val="single" w:sz="8" w:space="0" w:color="000000"/>
            </w:tcBorders>
          </w:tcPr>
          <w:p w14:paraId="27BF262C" w14:textId="77777777" w:rsidR="00D1399F" w:rsidRDefault="00000000">
            <w:pPr>
              <w:spacing w:after="0"/>
              <w:ind w:right="17"/>
            </w:pPr>
            <w:r>
              <w:rPr>
                <w:rFonts w:ascii="Times New Roman" w:eastAsia="Times New Roman" w:hAnsi="Times New Roman" w:cs="Times New Roman"/>
              </w:rPr>
              <w:t>[Execution] To provide an alternative hosting platform to new and existing applications/systems / Data. Adopting cloud computing will help DFO maintain IT service excellence during a period of increasing demand for digital services and timely access to emerging technologies.</w:t>
            </w:r>
          </w:p>
        </w:tc>
        <w:tc>
          <w:tcPr>
            <w:tcW w:w="3211" w:type="dxa"/>
            <w:tcBorders>
              <w:top w:val="single" w:sz="8" w:space="0" w:color="000000"/>
              <w:left w:val="single" w:sz="8" w:space="0" w:color="000000"/>
              <w:bottom w:val="single" w:sz="8" w:space="0" w:color="000000"/>
              <w:right w:val="single" w:sz="8" w:space="0" w:color="000000"/>
            </w:tcBorders>
            <w:vAlign w:val="center"/>
          </w:tcPr>
          <w:p w14:paraId="6B28242C" w14:textId="77777777" w:rsidR="00D1399F" w:rsidRDefault="00000000">
            <w:pPr>
              <w:spacing w:after="0"/>
              <w:ind w:right="27"/>
              <w:jc w:val="center"/>
            </w:pPr>
            <w:r>
              <w:rPr>
                <w:rFonts w:ascii="Times New Roman" w:eastAsia="Times New Roman" w:hAnsi="Times New Roman" w:cs="Times New Roman"/>
              </w:rPr>
              <w:t>$2.725 M</w:t>
            </w:r>
          </w:p>
        </w:tc>
        <w:tc>
          <w:tcPr>
            <w:tcW w:w="3233" w:type="dxa"/>
            <w:tcBorders>
              <w:top w:val="single" w:sz="8" w:space="0" w:color="000000"/>
              <w:left w:val="single" w:sz="8" w:space="0" w:color="000000"/>
              <w:bottom w:val="single" w:sz="8" w:space="0" w:color="000000"/>
              <w:right w:val="single" w:sz="8" w:space="0" w:color="000000"/>
            </w:tcBorders>
            <w:vAlign w:val="center"/>
          </w:tcPr>
          <w:p w14:paraId="7E00AE8B" w14:textId="77777777" w:rsidR="00D1399F" w:rsidRDefault="00000000">
            <w:pPr>
              <w:spacing w:after="0"/>
              <w:ind w:right="32"/>
              <w:jc w:val="center"/>
            </w:pPr>
            <w:r>
              <w:rPr>
                <w:rFonts w:ascii="Times New Roman" w:eastAsia="Times New Roman" w:hAnsi="Times New Roman" w:cs="Times New Roman"/>
              </w:rPr>
              <w:t>June 30, 2022</w:t>
            </w:r>
          </w:p>
        </w:tc>
      </w:tr>
      <w:tr w:rsidR="00D1399F" w14:paraId="564F09BB" w14:textId="77777777">
        <w:trPr>
          <w:trHeight w:val="1106"/>
        </w:trPr>
        <w:tc>
          <w:tcPr>
            <w:tcW w:w="4978" w:type="dxa"/>
            <w:tcBorders>
              <w:top w:val="single" w:sz="8" w:space="0" w:color="000000"/>
              <w:left w:val="single" w:sz="8" w:space="0" w:color="000000"/>
              <w:bottom w:val="single" w:sz="8" w:space="0" w:color="000000"/>
              <w:right w:val="single" w:sz="8" w:space="0" w:color="000000"/>
            </w:tcBorders>
            <w:vAlign w:val="center"/>
          </w:tcPr>
          <w:p w14:paraId="3CF98600" w14:textId="77777777" w:rsidR="00D1399F" w:rsidRDefault="00000000">
            <w:pPr>
              <w:spacing w:after="0"/>
            </w:pPr>
            <w:r>
              <w:rPr>
                <w:rFonts w:ascii="Times New Roman" w:eastAsia="Times New Roman" w:hAnsi="Times New Roman" w:cs="Times New Roman"/>
              </w:rPr>
              <w:t>College Fixed Network Assets Upgrade</w:t>
            </w:r>
          </w:p>
        </w:tc>
        <w:tc>
          <w:tcPr>
            <w:tcW w:w="6413" w:type="dxa"/>
            <w:tcBorders>
              <w:top w:val="single" w:sz="8" w:space="0" w:color="000000"/>
              <w:left w:val="single" w:sz="8" w:space="0" w:color="000000"/>
              <w:bottom w:val="single" w:sz="8" w:space="0" w:color="000000"/>
              <w:right w:val="single" w:sz="8" w:space="0" w:color="000000"/>
            </w:tcBorders>
          </w:tcPr>
          <w:p w14:paraId="4B9675B5" w14:textId="77777777" w:rsidR="00D1399F" w:rsidRDefault="00000000">
            <w:pPr>
              <w:spacing w:after="0"/>
            </w:pPr>
            <w:r>
              <w:rPr>
                <w:rFonts w:ascii="Times New Roman" w:eastAsia="Times New Roman" w:hAnsi="Times New Roman" w:cs="Times New Roman"/>
              </w:rPr>
              <w:t>Ongoing: This project will replace antiquated fixed network assets, install a public address system, and upgrade Wi-Fi appliances at the Canadian Coast Guard College in Sydney, Nova Scotia. (CCG)</w:t>
            </w:r>
          </w:p>
        </w:tc>
        <w:tc>
          <w:tcPr>
            <w:tcW w:w="3211" w:type="dxa"/>
            <w:tcBorders>
              <w:top w:val="single" w:sz="8" w:space="0" w:color="000000"/>
              <w:left w:val="single" w:sz="8" w:space="0" w:color="000000"/>
              <w:bottom w:val="single" w:sz="8" w:space="0" w:color="000000"/>
              <w:right w:val="single" w:sz="8" w:space="0" w:color="000000"/>
            </w:tcBorders>
            <w:vAlign w:val="center"/>
          </w:tcPr>
          <w:p w14:paraId="662E7412" w14:textId="77777777" w:rsidR="00D1399F" w:rsidRDefault="00000000">
            <w:pPr>
              <w:spacing w:after="0"/>
              <w:ind w:right="29"/>
              <w:jc w:val="center"/>
            </w:pPr>
            <w:r>
              <w:rPr>
                <w:rFonts w:ascii="Times New Roman" w:eastAsia="Times New Roman" w:hAnsi="Times New Roman" w:cs="Times New Roman"/>
              </w:rPr>
              <w:t>$ 10 M</w:t>
            </w:r>
          </w:p>
        </w:tc>
        <w:tc>
          <w:tcPr>
            <w:tcW w:w="3233" w:type="dxa"/>
            <w:tcBorders>
              <w:top w:val="single" w:sz="8" w:space="0" w:color="000000"/>
              <w:left w:val="single" w:sz="8" w:space="0" w:color="000000"/>
              <w:bottom w:val="single" w:sz="8" w:space="0" w:color="000000"/>
              <w:right w:val="single" w:sz="8" w:space="0" w:color="000000"/>
            </w:tcBorders>
            <w:vAlign w:val="center"/>
          </w:tcPr>
          <w:p w14:paraId="1F27D625" w14:textId="77777777" w:rsidR="00D1399F" w:rsidRDefault="00000000">
            <w:pPr>
              <w:spacing w:after="0"/>
              <w:ind w:right="33"/>
              <w:jc w:val="center"/>
            </w:pPr>
            <w:r>
              <w:rPr>
                <w:rFonts w:ascii="Times New Roman" w:eastAsia="Times New Roman" w:hAnsi="Times New Roman" w:cs="Times New Roman"/>
              </w:rPr>
              <w:t>March 31, 2024</w:t>
            </w:r>
          </w:p>
        </w:tc>
      </w:tr>
      <w:tr w:rsidR="00D1399F" w14:paraId="0A6FF38A" w14:textId="77777777">
        <w:trPr>
          <w:trHeight w:val="552"/>
        </w:trPr>
        <w:tc>
          <w:tcPr>
            <w:tcW w:w="4978" w:type="dxa"/>
            <w:tcBorders>
              <w:top w:val="single" w:sz="8" w:space="0" w:color="000000"/>
              <w:left w:val="single" w:sz="8" w:space="0" w:color="000000"/>
              <w:bottom w:val="single" w:sz="8" w:space="0" w:color="000000"/>
              <w:right w:val="single" w:sz="8" w:space="0" w:color="000000"/>
            </w:tcBorders>
          </w:tcPr>
          <w:p w14:paraId="31351EEE" w14:textId="77777777" w:rsidR="00D1399F" w:rsidRDefault="00000000">
            <w:pPr>
              <w:spacing w:after="0"/>
            </w:pPr>
            <w:r>
              <w:rPr>
                <w:rFonts w:ascii="Times New Roman" w:eastAsia="Times New Roman" w:hAnsi="Times New Roman" w:cs="Times New Roman"/>
              </w:rPr>
              <w:t xml:space="preserve">Aids to Navigation Program Information System </w:t>
            </w:r>
          </w:p>
          <w:p w14:paraId="5DF05BB0" w14:textId="77777777" w:rsidR="00D1399F" w:rsidRDefault="00000000">
            <w:pPr>
              <w:spacing w:after="0"/>
            </w:pPr>
            <w:r>
              <w:rPr>
                <w:rFonts w:ascii="Times New Roman" w:eastAsia="Times New Roman" w:hAnsi="Times New Roman" w:cs="Times New Roman"/>
              </w:rPr>
              <w:t>Renewal (SIPA Renewal)</w:t>
            </w:r>
          </w:p>
        </w:tc>
        <w:tc>
          <w:tcPr>
            <w:tcW w:w="6413" w:type="dxa"/>
            <w:tcBorders>
              <w:top w:val="single" w:sz="8" w:space="0" w:color="000000"/>
              <w:left w:val="single" w:sz="8" w:space="0" w:color="000000"/>
              <w:bottom w:val="single" w:sz="8" w:space="0" w:color="000000"/>
              <w:right w:val="single" w:sz="8" w:space="0" w:color="000000"/>
            </w:tcBorders>
          </w:tcPr>
          <w:p w14:paraId="68FA56DC" w14:textId="77777777" w:rsidR="00D1399F" w:rsidRDefault="00000000">
            <w:pPr>
              <w:spacing w:after="0"/>
            </w:pPr>
            <w:r>
              <w:rPr>
                <w:rFonts w:ascii="Times New Roman" w:eastAsia="Times New Roman" w:hAnsi="Times New Roman" w:cs="Times New Roman"/>
              </w:rPr>
              <w:t xml:space="preserve"> Planned: Replacement of the aids to navigation database </w:t>
            </w:r>
          </w:p>
          <w:p w14:paraId="66E333A6" w14:textId="77777777" w:rsidR="00D1399F" w:rsidRDefault="00000000">
            <w:pPr>
              <w:spacing w:after="0"/>
            </w:pPr>
            <w:r>
              <w:rPr>
                <w:rFonts w:ascii="Times New Roman" w:eastAsia="Times New Roman" w:hAnsi="Times New Roman" w:cs="Times New Roman"/>
              </w:rPr>
              <w:t>(CCG)</w:t>
            </w:r>
          </w:p>
        </w:tc>
        <w:tc>
          <w:tcPr>
            <w:tcW w:w="3211" w:type="dxa"/>
            <w:tcBorders>
              <w:top w:val="single" w:sz="8" w:space="0" w:color="000000"/>
              <w:left w:val="single" w:sz="8" w:space="0" w:color="000000"/>
              <w:bottom w:val="single" w:sz="8" w:space="0" w:color="000000"/>
              <w:right w:val="single" w:sz="8" w:space="0" w:color="000000"/>
            </w:tcBorders>
            <w:vAlign w:val="center"/>
          </w:tcPr>
          <w:p w14:paraId="35415F91" w14:textId="77777777" w:rsidR="00D1399F" w:rsidRDefault="00000000">
            <w:pPr>
              <w:spacing w:after="0"/>
              <w:ind w:right="28"/>
              <w:jc w:val="center"/>
            </w:pPr>
            <w:r>
              <w:rPr>
                <w:rFonts w:ascii="Times New Roman" w:eastAsia="Times New Roman" w:hAnsi="Times New Roman" w:cs="Times New Roman"/>
              </w:rPr>
              <w:t>$ 7.1 M</w:t>
            </w:r>
          </w:p>
        </w:tc>
        <w:tc>
          <w:tcPr>
            <w:tcW w:w="3233" w:type="dxa"/>
            <w:tcBorders>
              <w:top w:val="single" w:sz="8" w:space="0" w:color="000000"/>
              <w:left w:val="single" w:sz="8" w:space="0" w:color="000000"/>
              <w:bottom w:val="single" w:sz="8" w:space="0" w:color="000000"/>
              <w:right w:val="single" w:sz="8" w:space="0" w:color="000000"/>
            </w:tcBorders>
            <w:vAlign w:val="center"/>
          </w:tcPr>
          <w:p w14:paraId="27FC059C" w14:textId="77777777" w:rsidR="00D1399F" w:rsidRDefault="00000000">
            <w:pPr>
              <w:spacing w:after="0"/>
              <w:ind w:right="33"/>
              <w:jc w:val="center"/>
            </w:pPr>
            <w:r>
              <w:rPr>
                <w:rFonts w:ascii="Times New Roman" w:eastAsia="Times New Roman" w:hAnsi="Times New Roman" w:cs="Times New Roman"/>
              </w:rPr>
              <w:t>TBD</w:t>
            </w:r>
          </w:p>
        </w:tc>
      </w:tr>
      <w:tr w:rsidR="00D1399F" w14:paraId="3F3D66C3" w14:textId="77777777">
        <w:trPr>
          <w:trHeight w:val="830"/>
        </w:trPr>
        <w:tc>
          <w:tcPr>
            <w:tcW w:w="4978" w:type="dxa"/>
            <w:tcBorders>
              <w:top w:val="single" w:sz="8" w:space="0" w:color="000000"/>
              <w:left w:val="single" w:sz="8" w:space="0" w:color="000000"/>
              <w:bottom w:val="single" w:sz="8" w:space="0" w:color="000000"/>
              <w:right w:val="single" w:sz="8" w:space="0" w:color="000000"/>
            </w:tcBorders>
            <w:vAlign w:val="center"/>
          </w:tcPr>
          <w:p w14:paraId="03DE9BA6" w14:textId="77777777" w:rsidR="00D1399F" w:rsidRDefault="00000000">
            <w:pPr>
              <w:spacing w:after="0"/>
            </w:pPr>
            <w:r>
              <w:rPr>
                <w:rFonts w:ascii="Times New Roman" w:eastAsia="Times New Roman" w:hAnsi="Times New Roman" w:cs="Times New Roman"/>
              </w:rPr>
              <w:t xml:space="preserve">Communication Portal Integrated Incident </w:t>
            </w:r>
          </w:p>
          <w:p w14:paraId="0E05F0B8" w14:textId="77777777" w:rsidR="00D1399F" w:rsidRDefault="00000000">
            <w:pPr>
              <w:spacing w:after="0"/>
            </w:pPr>
            <w:r>
              <w:rPr>
                <w:rFonts w:ascii="Times New Roman" w:eastAsia="Times New Roman" w:hAnsi="Times New Roman" w:cs="Times New Roman"/>
              </w:rPr>
              <w:t>Response (CPIIR)</w:t>
            </w:r>
          </w:p>
        </w:tc>
        <w:tc>
          <w:tcPr>
            <w:tcW w:w="6413" w:type="dxa"/>
            <w:tcBorders>
              <w:top w:val="single" w:sz="8" w:space="0" w:color="000000"/>
              <w:left w:val="single" w:sz="8" w:space="0" w:color="000000"/>
              <w:bottom w:val="single" w:sz="8" w:space="0" w:color="000000"/>
              <w:right w:val="single" w:sz="8" w:space="0" w:color="000000"/>
            </w:tcBorders>
          </w:tcPr>
          <w:p w14:paraId="14F08C47" w14:textId="77777777" w:rsidR="00D1399F" w:rsidRDefault="00000000">
            <w:pPr>
              <w:spacing w:after="0"/>
            </w:pPr>
            <w:r>
              <w:rPr>
                <w:rFonts w:ascii="Times New Roman" w:eastAsia="Times New Roman" w:hAnsi="Times New Roman" w:cs="Times New Roman"/>
              </w:rPr>
              <w:t>Ongoing: Establish a national communications tool for integrated response incidents during on-water emergencies, events, and exercises.(CCG)</w:t>
            </w:r>
          </w:p>
        </w:tc>
        <w:tc>
          <w:tcPr>
            <w:tcW w:w="3211" w:type="dxa"/>
            <w:tcBorders>
              <w:top w:val="single" w:sz="8" w:space="0" w:color="000000"/>
              <w:left w:val="single" w:sz="8" w:space="0" w:color="000000"/>
              <w:bottom w:val="single" w:sz="8" w:space="0" w:color="000000"/>
              <w:right w:val="single" w:sz="8" w:space="0" w:color="000000"/>
            </w:tcBorders>
            <w:vAlign w:val="center"/>
          </w:tcPr>
          <w:p w14:paraId="6B423391" w14:textId="77777777" w:rsidR="00D1399F" w:rsidRDefault="00000000">
            <w:pPr>
              <w:spacing w:after="0"/>
              <w:ind w:right="28"/>
              <w:jc w:val="center"/>
            </w:pPr>
            <w:r>
              <w:rPr>
                <w:rFonts w:ascii="Times New Roman" w:eastAsia="Times New Roman" w:hAnsi="Times New Roman" w:cs="Times New Roman"/>
              </w:rPr>
              <w:t xml:space="preserve"> $ 18 M</w:t>
            </w:r>
          </w:p>
        </w:tc>
        <w:tc>
          <w:tcPr>
            <w:tcW w:w="3233" w:type="dxa"/>
            <w:tcBorders>
              <w:top w:val="single" w:sz="8" w:space="0" w:color="000000"/>
              <w:left w:val="single" w:sz="8" w:space="0" w:color="000000"/>
              <w:bottom w:val="single" w:sz="8" w:space="0" w:color="000000"/>
              <w:right w:val="single" w:sz="8" w:space="0" w:color="000000"/>
            </w:tcBorders>
            <w:vAlign w:val="center"/>
          </w:tcPr>
          <w:p w14:paraId="65C12F38" w14:textId="77777777" w:rsidR="00D1399F" w:rsidRDefault="00000000">
            <w:pPr>
              <w:spacing w:after="0"/>
              <w:ind w:right="34"/>
              <w:jc w:val="center"/>
            </w:pPr>
            <w:r>
              <w:rPr>
                <w:rFonts w:ascii="Times New Roman" w:eastAsia="Times New Roman" w:hAnsi="Times New Roman" w:cs="Times New Roman"/>
              </w:rPr>
              <w:t>September 30, 2023</w:t>
            </w:r>
          </w:p>
        </w:tc>
      </w:tr>
      <w:tr w:rsidR="00D1399F" w14:paraId="00BBE693" w14:textId="77777777">
        <w:trPr>
          <w:trHeight w:val="552"/>
        </w:trPr>
        <w:tc>
          <w:tcPr>
            <w:tcW w:w="4978" w:type="dxa"/>
            <w:tcBorders>
              <w:top w:val="single" w:sz="8" w:space="0" w:color="000000"/>
              <w:left w:val="single" w:sz="8" w:space="0" w:color="000000"/>
              <w:bottom w:val="single" w:sz="8" w:space="0" w:color="000000"/>
              <w:right w:val="single" w:sz="8" w:space="0" w:color="000000"/>
            </w:tcBorders>
            <w:vAlign w:val="center"/>
          </w:tcPr>
          <w:p w14:paraId="319C2480" w14:textId="77777777" w:rsidR="00D1399F" w:rsidRDefault="00000000">
            <w:pPr>
              <w:spacing w:after="0"/>
            </w:pPr>
            <w:r>
              <w:rPr>
                <w:rFonts w:ascii="Times New Roman" w:eastAsia="Times New Roman" w:hAnsi="Times New Roman" w:cs="Times New Roman"/>
              </w:rPr>
              <w:t>OpNet</w:t>
            </w:r>
          </w:p>
        </w:tc>
        <w:tc>
          <w:tcPr>
            <w:tcW w:w="6413" w:type="dxa"/>
            <w:tcBorders>
              <w:top w:val="single" w:sz="8" w:space="0" w:color="000000"/>
              <w:left w:val="single" w:sz="8" w:space="0" w:color="000000"/>
              <w:bottom w:val="single" w:sz="8" w:space="0" w:color="000000"/>
              <w:right w:val="single" w:sz="8" w:space="0" w:color="000000"/>
            </w:tcBorders>
          </w:tcPr>
          <w:p w14:paraId="4E311E49" w14:textId="77777777" w:rsidR="00D1399F" w:rsidRDefault="00000000">
            <w:pPr>
              <w:spacing w:after="0"/>
            </w:pPr>
            <w:r>
              <w:rPr>
                <w:rFonts w:ascii="Times New Roman" w:eastAsia="Times New Roman" w:hAnsi="Times New Roman" w:cs="Times New Roman"/>
              </w:rPr>
              <w:t>Ongoing: Modernize the Canadian Coast Guard operational network infrastructure. (CCG)</w:t>
            </w:r>
          </w:p>
        </w:tc>
        <w:tc>
          <w:tcPr>
            <w:tcW w:w="3211" w:type="dxa"/>
            <w:tcBorders>
              <w:top w:val="single" w:sz="8" w:space="0" w:color="000000"/>
              <w:left w:val="single" w:sz="8" w:space="0" w:color="000000"/>
              <w:bottom w:val="single" w:sz="8" w:space="0" w:color="000000"/>
              <w:right w:val="single" w:sz="8" w:space="0" w:color="000000"/>
            </w:tcBorders>
            <w:vAlign w:val="center"/>
          </w:tcPr>
          <w:p w14:paraId="4D63C3EA" w14:textId="77777777" w:rsidR="00D1399F" w:rsidRDefault="00000000">
            <w:pPr>
              <w:spacing w:after="0"/>
              <w:ind w:right="32"/>
              <w:jc w:val="center"/>
            </w:pPr>
            <w:r>
              <w:rPr>
                <w:rFonts w:ascii="Times New Roman" w:eastAsia="Times New Roman" w:hAnsi="Times New Roman" w:cs="Times New Roman"/>
              </w:rPr>
              <w:t xml:space="preserve"> $ 32.7 M</w:t>
            </w:r>
          </w:p>
        </w:tc>
        <w:tc>
          <w:tcPr>
            <w:tcW w:w="3233" w:type="dxa"/>
            <w:tcBorders>
              <w:top w:val="single" w:sz="8" w:space="0" w:color="000000"/>
              <w:left w:val="single" w:sz="8" w:space="0" w:color="000000"/>
              <w:bottom w:val="single" w:sz="8" w:space="0" w:color="000000"/>
              <w:right w:val="single" w:sz="8" w:space="0" w:color="000000"/>
            </w:tcBorders>
            <w:vAlign w:val="center"/>
          </w:tcPr>
          <w:p w14:paraId="075FC958" w14:textId="77777777" w:rsidR="00D1399F" w:rsidRDefault="00000000">
            <w:pPr>
              <w:spacing w:after="0"/>
              <w:ind w:right="36"/>
              <w:jc w:val="center"/>
            </w:pPr>
            <w:r>
              <w:rPr>
                <w:rFonts w:ascii="Times New Roman" w:eastAsia="Times New Roman" w:hAnsi="Times New Roman" w:cs="Times New Roman"/>
              </w:rPr>
              <w:t>March 31, 2023</w:t>
            </w:r>
          </w:p>
        </w:tc>
      </w:tr>
    </w:tbl>
    <w:p w14:paraId="43895252" w14:textId="77777777" w:rsidR="00D1399F" w:rsidRDefault="00D1399F">
      <w:pPr>
        <w:spacing w:after="0"/>
        <w:ind w:left="-1061" w:right="18392"/>
      </w:pPr>
    </w:p>
    <w:tbl>
      <w:tblPr>
        <w:tblStyle w:val="TableGrid"/>
        <w:tblW w:w="17834" w:type="dxa"/>
        <w:tblInd w:w="-41" w:type="dxa"/>
        <w:tblCellMar>
          <w:top w:w="51" w:type="dxa"/>
          <w:left w:w="41" w:type="dxa"/>
          <w:bottom w:w="0" w:type="dxa"/>
          <w:right w:w="0" w:type="dxa"/>
        </w:tblCellMar>
        <w:tblLook w:val="04A0" w:firstRow="1" w:lastRow="0" w:firstColumn="1" w:lastColumn="0" w:noHBand="0" w:noVBand="1"/>
      </w:tblPr>
      <w:tblGrid>
        <w:gridCol w:w="4977"/>
        <w:gridCol w:w="6413"/>
        <w:gridCol w:w="3211"/>
        <w:gridCol w:w="3233"/>
      </w:tblGrid>
      <w:tr w:rsidR="00D1399F" w14:paraId="4F9A9F27" w14:textId="77777777">
        <w:trPr>
          <w:trHeight w:val="473"/>
        </w:trPr>
        <w:tc>
          <w:tcPr>
            <w:tcW w:w="11390" w:type="dxa"/>
            <w:gridSpan w:val="2"/>
            <w:tcBorders>
              <w:top w:val="single" w:sz="8" w:space="0" w:color="000000"/>
              <w:left w:val="single" w:sz="8" w:space="0" w:color="000000"/>
              <w:bottom w:val="single" w:sz="8" w:space="0" w:color="000000"/>
              <w:right w:val="nil"/>
            </w:tcBorders>
            <w:vAlign w:val="center"/>
          </w:tcPr>
          <w:p w14:paraId="0627E11F" w14:textId="77777777" w:rsidR="00D1399F" w:rsidRDefault="00000000">
            <w:pPr>
              <w:spacing w:after="0"/>
              <w:ind w:right="-126"/>
              <w:jc w:val="right"/>
            </w:pPr>
            <w:r>
              <w:rPr>
                <w:rFonts w:ascii="Times New Roman" w:eastAsia="Times New Roman" w:hAnsi="Times New Roman" w:cs="Times New Roman"/>
              </w:rPr>
              <w:t>what are the details of each project, including the</w:t>
            </w:r>
          </w:p>
        </w:tc>
        <w:tc>
          <w:tcPr>
            <w:tcW w:w="3211" w:type="dxa"/>
            <w:tcBorders>
              <w:top w:val="single" w:sz="8" w:space="0" w:color="000000"/>
              <w:left w:val="nil"/>
              <w:bottom w:val="single" w:sz="8" w:space="0" w:color="000000"/>
              <w:right w:val="nil"/>
            </w:tcBorders>
          </w:tcPr>
          <w:p w14:paraId="42F40C39" w14:textId="77777777" w:rsidR="00D1399F" w:rsidRDefault="00D1399F"/>
        </w:tc>
        <w:tc>
          <w:tcPr>
            <w:tcW w:w="3233" w:type="dxa"/>
            <w:tcBorders>
              <w:top w:val="single" w:sz="8" w:space="0" w:color="000000"/>
              <w:left w:val="nil"/>
              <w:bottom w:val="single" w:sz="8" w:space="0" w:color="000000"/>
              <w:right w:val="single" w:sz="8" w:space="0" w:color="000000"/>
            </w:tcBorders>
          </w:tcPr>
          <w:p w14:paraId="2785B5C2" w14:textId="77777777" w:rsidR="00D1399F" w:rsidRDefault="00D1399F"/>
        </w:tc>
      </w:tr>
      <w:tr w:rsidR="00D1399F" w14:paraId="5F386416" w14:textId="77777777">
        <w:trPr>
          <w:trHeight w:val="276"/>
        </w:trPr>
        <w:tc>
          <w:tcPr>
            <w:tcW w:w="11390" w:type="dxa"/>
            <w:gridSpan w:val="2"/>
            <w:tcBorders>
              <w:top w:val="single" w:sz="8" w:space="0" w:color="000000"/>
              <w:left w:val="single" w:sz="8" w:space="0" w:color="000000"/>
              <w:bottom w:val="single" w:sz="8" w:space="0" w:color="000000"/>
              <w:right w:val="single" w:sz="8" w:space="0" w:color="000000"/>
            </w:tcBorders>
          </w:tcPr>
          <w:p w14:paraId="79D88689" w14:textId="77777777" w:rsidR="00D1399F" w:rsidRDefault="00000000">
            <w:pPr>
              <w:spacing w:after="0"/>
              <w:ind w:right="29"/>
              <w:jc w:val="center"/>
            </w:pPr>
            <w:r>
              <w:rPr>
                <w:rFonts w:ascii="Times New Roman" w:eastAsia="Times New Roman" w:hAnsi="Times New Roman" w:cs="Times New Roman"/>
                <w:color w:val="333333"/>
              </w:rPr>
              <w:t>(i) project description and summary</w:t>
            </w:r>
          </w:p>
        </w:tc>
        <w:tc>
          <w:tcPr>
            <w:tcW w:w="3211" w:type="dxa"/>
            <w:vMerge w:val="restart"/>
            <w:tcBorders>
              <w:top w:val="single" w:sz="8" w:space="0" w:color="000000"/>
              <w:left w:val="single" w:sz="8" w:space="0" w:color="000000"/>
              <w:bottom w:val="single" w:sz="8" w:space="0" w:color="000000"/>
              <w:right w:val="single" w:sz="8" w:space="0" w:color="000000"/>
            </w:tcBorders>
            <w:vAlign w:val="center"/>
          </w:tcPr>
          <w:p w14:paraId="02AE4124" w14:textId="77777777" w:rsidR="00D1399F" w:rsidRDefault="00000000">
            <w:pPr>
              <w:spacing w:after="0"/>
              <w:ind w:right="35"/>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7205AFDB" w14:textId="77777777" w:rsidR="00D1399F" w:rsidRDefault="00000000">
            <w:pPr>
              <w:spacing w:after="0"/>
              <w:ind w:left="18"/>
              <w:jc w:val="center"/>
            </w:pPr>
            <w:r>
              <w:rPr>
                <w:rFonts w:ascii="Times New Roman" w:eastAsia="Times New Roman" w:hAnsi="Times New Roman" w:cs="Times New Roman"/>
                <w:color w:val="333333"/>
              </w:rPr>
              <w:t>(iii) estimated completion date</w:t>
            </w:r>
          </w:p>
        </w:tc>
      </w:tr>
      <w:tr w:rsidR="00D1399F" w14:paraId="5C053506" w14:textId="77777777">
        <w:trPr>
          <w:trHeight w:val="326"/>
        </w:trPr>
        <w:tc>
          <w:tcPr>
            <w:tcW w:w="4978" w:type="dxa"/>
            <w:tcBorders>
              <w:top w:val="single" w:sz="8" w:space="0" w:color="000000"/>
              <w:left w:val="single" w:sz="8" w:space="0" w:color="000000"/>
              <w:bottom w:val="single" w:sz="8" w:space="0" w:color="000000"/>
              <w:right w:val="single" w:sz="8" w:space="0" w:color="000000"/>
            </w:tcBorders>
          </w:tcPr>
          <w:p w14:paraId="116496C2" w14:textId="77777777" w:rsidR="00D1399F" w:rsidRDefault="00000000">
            <w:pPr>
              <w:spacing w:after="0"/>
              <w:ind w:right="32"/>
              <w:jc w:val="center"/>
            </w:pPr>
            <w:r>
              <w:rPr>
                <w:rFonts w:ascii="Times New Roman" w:eastAsia="Times New Roman" w:hAnsi="Times New Roman" w:cs="Times New Roman"/>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5AF84021" w14:textId="77777777" w:rsidR="00D1399F" w:rsidRDefault="00000000">
            <w:pPr>
              <w:spacing w:after="0"/>
              <w:ind w:right="30"/>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00C11FE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BF1F308" w14:textId="77777777" w:rsidR="00D1399F" w:rsidRDefault="00D1399F"/>
        </w:tc>
      </w:tr>
      <w:tr w:rsidR="00D1399F" w14:paraId="79635905" w14:textId="77777777">
        <w:trPr>
          <w:trHeight w:val="1106"/>
        </w:trPr>
        <w:tc>
          <w:tcPr>
            <w:tcW w:w="4978" w:type="dxa"/>
            <w:tcBorders>
              <w:top w:val="single" w:sz="8" w:space="0" w:color="000000"/>
              <w:left w:val="single" w:sz="8" w:space="0" w:color="000000"/>
              <w:bottom w:val="single" w:sz="8" w:space="0" w:color="000000"/>
              <w:right w:val="single" w:sz="8" w:space="0" w:color="000000"/>
            </w:tcBorders>
          </w:tcPr>
          <w:p w14:paraId="4ED01895" w14:textId="77777777" w:rsidR="00D1399F" w:rsidRDefault="00000000">
            <w:pPr>
              <w:spacing w:after="0" w:line="257" w:lineRule="auto"/>
            </w:pPr>
            <w:r>
              <w:rPr>
                <w:rFonts w:ascii="Times New Roman" w:eastAsia="Times New Roman" w:hAnsi="Times New Roman" w:cs="Times New Roman"/>
              </w:rPr>
              <w:t>Communication Control System (system used to control our VHF/HF/MF radios to/from MCTS centers and vessels)</w:t>
            </w:r>
          </w:p>
          <w:p w14:paraId="204BF5C8" w14:textId="77777777" w:rsidR="00D1399F" w:rsidRDefault="00000000">
            <w:pPr>
              <w:spacing w:after="0"/>
            </w:pPr>
            <w:r>
              <w:rPr>
                <w:rFonts w:ascii="Times New Roman" w:eastAsia="Times New Roman" w:hAnsi="Times New Roman" w:cs="Times New Roman"/>
              </w:rPr>
              <w:t>CCS Evergreen</w:t>
            </w:r>
          </w:p>
        </w:tc>
        <w:tc>
          <w:tcPr>
            <w:tcW w:w="6413" w:type="dxa"/>
            <w:tcBorders>
              <w:top w:val="single" w:sz="8" w:space="0" w:color="000000"/>
              <w:left w:val="single" w:sz="8" w:space="0" w:color="000000"/>
              <w:bottom w:val="single" w:sz="8" w:space="0" w:color="000000"/>
              <w:right w:val="single" w:sz="8" w:space="0" w:color="000000"/>
            </w:tcBorders>
          </w:tcPr>
          <w:p w14:paraId="1D20B17B" w14:textId="77777777" w:rsidR="00D1399F" w:rsidRDefault="00000000">
            <w:pPr>
              <w:spacing w:after="0"/>
            </w:pPr>
            <w:r>
              <w:rPr>
                <w:rFonts w:ascii="Times New Roman" w:eastAsia="Times New Roman" w:hAnsi="Times New Roman" w:cs="Times New Roman"/>
              </w:rPr>
              <w:t>Ongoing:  This project will upgrade the system servers, migrate the existing CCS software product to the commercial off-theshelfproduct from the same supplier, while replacing custom hardware with generic components. (CCG)</w:t>
            </w:r>
          </w:p>
        </w:tc>
        <w:tc>
          <w:tcPr>
            <w:tcW w:w="3211" w:type="dxa"/>
            <w:tcBorders>
              <w:top w:val="single" w:sz="8" w:space="0" w:color="000000"/>
              <w:left w:val="single" w:sz="8" w:space="0" w:color="000000"/>
              <w:bottom w:val="single" w:sz="8" w:space="0" w:color="000000"/>
              <w:right w:val="single" w:sz="8" w:space="0" w:color="000000"/>
            </w:tcBorders>
            <w:vAlign w:val="center"/>
          </w:tcPr>
          <w:p w14:paraId="0A457B87" w14:textId="77777777" w:rsidR="00D1399F" w:rsidRDefault="00000000">
            <w:pPr>
              <w:spacing w:after="0"/>
              <w:ind w:right="32"/>
              <w:jc w:val="center"/>
            </w:pPr>
            <w:r>
              <w:rPr>
                <w:rFonts w:ascii="Times New Roman" w:eastAsia="Times New Roman" w:hAnsi="Times New Roman" w:cs="Times New Roman"/>
              </w:rPr>
              <w:t xml:space="preserve"> $ 11.2 M</w:t>
            </w:r>
          </w:p>
        </w:tc>
        <w:tc>
          <w:tcPr>
            <w:tcW w:w="3233" w:type="dxa"/>
            <w:tcBorders>
              <w:top w:val="single" w:sz="8" w:space="0" w:color="000000"/>
              <w:left w:val="single" w:sz="8" w:space="0" w:color="000000"/>
              <w:bottom w:val="single" w:sz="8" w:space="0" w:color="000000"/>
              <w:right w:val="single" w:sz="8" w:space="0" w:color="000000"/>
            </w:tcBorders>
            <w:vAlign w:val="center"/>
          </w:tcPr>
          <w:p w14:paraId="26A0943B" w14:textId="77777777" w:rsidR="00D1399F" w:rsidRDefault="00000000">
            <w:pPr>
              <w:spacing w:after="0"/>
              <w:ind w:right="36"/>
              <w:jc w:val="center"/>
            </w:pPr>
            <w:r>
              <w:rPr>
                <w:rFonts w:ascii="Times New Roman" w:eastAsia="Times New Roman" w:hAnsi="Times New Roman" w:cs="Times New Roman"/>
              </w:rPr>
              <w:t>March 31, 2025</w:t>
            </w:r>
          </w:p>
        </w:tc>
      </w:tr>
      <w:tr w:rsidR="00D1399F" w14:paraId="171D212D" w14:textId="77777777">
        <w:trPr>
          <w:trHeight w:val="552"/>
        </w:trPr>
        <w:tc>
          <w:tcPr>
            <w:tcW w:w="4978" w:type="dxa"/>
            <w:tcBorders>
              <w:top w:val="single" w:sz="8" w:space="0" w:color="000000"/>
              <w:left w:val="single" w:sz="8" w:space="0" w:color="000000"/>
              <w:bottom w:val="single" w:sz="8" w:space="0" w:color="000000"/>
              <w:right w:val="single" w:sz="8" w:space="0" w:color="000000"/>
            </w:tcBorders>
          </w:tcPr>
          <w:p w14:paraId="735B20DB" w14:textId="77777777" w:rsidR="00D1399F" w:rsidRDefault="00000000">
            <w:pPr>
              <w:spacing w:after="0"/>
            </w:pPr>
            <w:r>
              <w:rPr>
                <w:rFonts w:ascii="Times New Roman" w:eastAsia="Times New Roman" w:hAnsi="Times New Roman" w:cs="Times New Roman"/>
              </w:rPr>
              <w:t xml:space="preserve"> Vessel Traffic System (used to manage maritime vessel traffic at MCTS centers) VTS Simulator</w:t>
            </w:r>
          </w:p>
        </w:tc>
        <w:tc>
          <w:tcPr>
            <w:tcW w:w="6413" w:type="dxa"/>
            <w:tcBorders>
              <w:top w:val="single" w:sz="8" w:space="0" w:color="000000"/>
              <w:left w:val="single" w:sz="8" w:space="0" w:color="000000"/>
              <w:bottom w:val="single" w:sz="8" w:space="0" w:color="000000"/>
              <w:right w:val="single" w:sz="8" w:space="0" w:color="000000"/>
            </w:tcBorders>
          </w:tcPr>
          <w:p w14:paraId="0A085E22" w14:textId="77777777" w:rsidR="00D1399F" w:rsidRDefault="00000000">
            <w:pPr>
              <w:spacing w:after="0"/>
            </w:pPr>
            <w:r>
              <w:rPr>
                <w:rFonts w:ascii="Times New Roman" w:eastAsia="Times New Roman" w:hAnsi="Times New Roman" w:cs="Times New Roman"/>
              </w:rPr>
              <w:t>Ongoing:  Replacement of all components of the VTS simulator at the College. (CCG)</w:t>
            </w:r>
          </w:p>
        </w:tc>
        <w:tc>
          <w:tcPr>
            <w:tcW w:w="3211" w:type="dxa"/>
            <w:tcBorders>
              <w:top w:val="single" w:sz="8" w:space="0" w:color="000000"/>
              <w:left w:val="single" w:sz="8" w:space="0" w:color="000000"/>
              <w:bottom w:val="single" w:sz="8" w:space="0" w:color="000000"/>
              <w:right w:val="single" w:sz="8" w:space="0" w:color="000000"/>
            </w:tcBorders>
            <w:vAlign w:val="center"/>
          </w:tcPr>
          <w:p w14:paraId="7E0FF977" w14:textId="77777777" w:rsidR="00D1399F" w:rsidRDefault="00000000">
            <w:pPr>
              <w:spacing w:after="0"/>
              <w:ind w:right="28"/>
              <w:jc w:val="center"/>
            </w:pPr>
            <w:r>
              <w:rPr>
                <w:rFonts w:ascii="Times New Roman" w:eastAsia="Times New Roman" w:hAnsi="Times New Roman" w:cs="Times New Roman"/>
              </w:rPr>
              <w:t>$ 2.5 M</w:t>
            </w:r>
          </w:p>
        </w:tc>
        <w:tc>
          <w:tcPr>
            <w:tcW w:w="3233" w:type="dxa"/>
            <w:tcBorders>
              <w:top w:val="single" w:sz="8" w:space="0" w:color="000000"/>
              <w:left w:val="single" w:sz="8" w:space="0" w:color="000000"/>
              <w:bottom w:val="single" w:sz="8" w:space="0" w:color="000000"/>
              <w:right w:val="single" w:sz="8" w:space="0" w:color="000000"/>
            </w:tcBorders>
            <w:vAlign w:val="center"/>
          </w:tcPr>
          <w:p w14:paraId="45E2567F" w14:textId="77777777" w:rsidR="00D1399F" w:rsidRDefault="00000000">
            <w:pPr>
              <w:spacing w:after="0"/>
              <w:ind w:right="34"/>
              <w:jc w:val="center"/>
            </w:pPr>
            <w:r>
              <w:rPr>
                <w:rFonts w:ascii="Times New Roman" w:eastAsia="Times New Roman" w:hAnsi="Times New Roman" w:cs="Times New Roman"/>
              </w:rPr>
              <w:t>March 31, 2023</w:t>
            </w:r>
          </w:p>
        </w:tc>
      </w:tr>
      <w:tr w:rsidR="00D1399F" w14:paraId="631E55F4" w14:textId="77777777">
        <w:trPr>
          <w:trHeight w:val="552"/>
        </w:trPr>
        <w:tc>
          <w:tcPr>
            <w:tcW w:w="4978" w:type="dxa"/>
            <w:tcBorders>
              <w:top w:val="single" w:sz="8" w:space="0" w:color="000000"/>
              <w:left w:val="single" w:sz="8" w:space="0" w:color="000000"/>
              <w:bottom w:val="single" w:sz="8" w:space="0" w:color="000000"/>
              <w:right w:val="single" w:sz="8" w:space="0" w:color="000000"/>
            </w:tcBorders>
            <w:vAlign w:val="center"/>
          </w:tcPr>
          <w:p w14:paraId="538E896C" w14:textId="77777777" w:rsidR="00D1399F" w:rsidRDefault="00000000">
            <w:pPr>
              <w:spacing w:after="0"/>
            </w:pPr>
            <w:r>
              <w:rPr>
                <w:rFonts w:ascii="Times New Roman" w:eastAsia="Times New Roman" w:hAnsi="Times New Roman" w:cs="Times New Roman"/>
              </w:rPr>
              <w:t>Collaborative Voyage Manaagement System</w:t>
            </w:r>
          </w:p>
        </w:tc>
        <w:tc>
          <w:tcPr>
            <w:tcW w:w="6413" w:type="dxa"/>
            <w:tcBorders>
              <w:top w:val="single" w:sz="8" w:space="0" w:color="000000"/>
              <w:left w:val="single" w:sz="8" w:space="0" w:color="000000"/>
              <w:bottom w:val="single" w:sz="8" w:space="0" w:color="000000"/>
              <w:right w:val="single" w:sz="8" w:space="0" w:color="000000"/>
            </w:tcBorders>
          </w:tcPr>
          <w:p w14:paraId="1E3AD86A" w14:textId="77777777" w:rsidR="00D1399F" w:rsidRDefault="00000000">
            <w:pPr>
              <w:spacing w:after="0"/>
              <w:ind w:right="13"/>
            </w:pPr>
            <w:r>
              <w:rPr>
                <w:rFonts w:ascii="Times New Roman" w:eastAsia="Times New Roman" w:hAnsi="Times New Roman" w:cs="Times New Roman"/>
              </w:rPr>
              <w:t>Ongoing: Project to automate an simplify the reporting formalities for ships navigating in Canadian waters. (CCG)</w:t>
            </w:r>
          </w:p>
        </w:tc>
        <w:tc>
          <w:tcPr>
            <w:tcW w:w="3211" w:type="dxa"/>
            <w:tcBorders>
              <w:top w:val="single" w:sz="8" w:space="0" w:color="000000"/>
              <w:left w:val="single" w:sz="8" w:space="0" w:color="000000"/>
              <w:bottom w:val="single" w:sz="8" w:space="0" w:color="000000"/>
              <w:right w:val="single" w:sz="8" w:space="0" w:color="000000"/>
            </w:tcBorders>
            <w:vAlign w:val="center"/>
          </w:tcPr>
          <w:p w14:paraId="528D2EBA" w14:textId="77777777" w:rsidR="00D1399F" w:rsidRDefault="00000000">
            <w:pPr>
              <w:spacing w:after="0"/>
              <w:ind w:right="28"/>
              <w:jc w:val="center"/>
            </w:pPr>
            <w:r>
              <w:rPr>
                <w:rFonts w:ascii="Times New Roman" w:eastAsia="Times New Roman" w:hAnsi="Times New Roman" w:cs="Times New Roman"/>
              </w:rPr>
              <w:t>$ 3.7 M</w:t>
            </w:r>
          </w:p>
        </w:tc>
        <w:tc>
          <w:tcPr>
            <w:tcW w:w="3233" w:type="dxa"/>
            <w:tcBorders>
              <w:top w:val="single" w:sz="8" w:space="0" w:color="000000"/>
              <w:left w:val="single" w:sz="8" w:space="0" w:color="000000"/>
              <w:bottom w:val="single" w:sz="8" w:space="0" w:color="000000"/>
              <w:right w:val="single" w:sz="8" w:space="0" w:color="000000"/>
            </w:tcBorders>
            <w:vAlign w:val="center"/>
          </w:tcPr>
          <w:p w14:paraId="0D4675B5" w14:textId="77777777" w:rsidR="00D1399F" w:rsidRDefault="00000000">
            <w:pPr>
              <w:spacing w:after="0"/>
              <w:ind w:right="34"/>
              <w:jc w:val="center"/>
            </w:pPr>
            <w:r>
              <w:rPr>
                <w:rFonts w:ascii="Times New Roman" w:eastAsia="Times New Roman" w:hAnsi="Times New Roman" w:cs="Times New Roman"/>
              </w:rPr>
              <w:t>March 31, 2024</w:t>
            </w:r>
          </w:p>
        </w:tc>
      </w:tr>
    </w:tbl>
    <w:p w14:paraId="1DD44A22" w14:textId="77777777" w:rsidR="00D1399F" w:rsidRDefault="00D1399F">
      <w:pPr>
        <w:sectPr w:rsidR="00D1399F">
          <w:headerReference w:type="even" r:id="rId986"/>
          <w:headerReference w:type="default" r:id="rId987"/>
          <w:footerReference w:type="even" r:id="rId988"/>
          <w:footerReference w:type="default" r:id="rId989"/>
          <w:headerReference w:type="first" r:id="rId990"/>
          <w:footerReference w:type="first" r:id="rId991"/>
          <w:pgSz w:w="20160" w:h="12240" w:orient="landscape"/>
          <w:pgMar w:top="1440" w:right="1768" w:bottom="1440" w:left="1061" w:header="493" w:footer="469" w:gutter="0"/>
          <w:pgNumType w:start="1"/>
          <w:cols w:space="720"/>
          <w:titlePg/>
        </w:sectPr>
      </w:pPr>
    </w:p>
    <w:p w14:paraId="742CC1AE" w14:textId="77777777" w:rsidR="00D1399F" w:rsidRDefault="00000000">
      <w:pPr>
        <w:spacing w:after="0"/>
        <w:ind w:left="4676"/>
      </w:pPr>
      <w:r>
        <w:rPr>
          <w:rFonts w:ascii="Times New Roman" w:eastAsia="Times New Roman" w:hAnsi="Times New Roman" w:cs="Times New Roman"/>
          <w:sz w:val="24"/>
        </w:rPr>
        <w:lastRenderedPageBreak/>
        <w:t xml:space="preserve"> </w:t>
      </w:r>
    </w:p>
    <w:p w14:paraId="740F2D6A" w14:textId="77777777" w:rsidR="00D1399F" w:rsidRDefault="00000000">
      <w:pPr>
        <w:spacing w:after="88"/>
        <w:ind w:left="216"/>
      </w:pPr>
      <w:r>
        <w:rPr>
          <w:rFonts w:ascii="Times New Roman" w:eastAsia="Times New Roman" w:hAnsi="Times New Roman" w:cs="Times New Roman"/>
          <w:sz w:val="24"/>
        </w:rPr>
        <w:t xml:space="preserve"> </w:t>
      </w:r>
    </w:p>
    <w:p w14:paraId="054E296E" w14:textId="77777777" w:rsidR="00D1399F" w:rsidRDefault="00000000">
      <w:pPr>
        <w:spacing w:after="0"/>
        <w:ind w:left="216"/>
      </w:pPr>
      <w:r>
        <w:rPr>
          <w:rFonts w:ascii="Arial" w:eastAsia="Arial" w:hAnsi="Arial" w:cs="Arial"/>
          <w:b/>
          <w:sz w:val="36"/>
        </w:rPr>
        <w:t xml:space="preserve"> </w:t>
      </w:r>
    </w:p>
    <w:p w14:paraId="2298266C" w14:textId="77777777" w:rsidR="00D1399F" w:rsidRDefault="00000000">
      <w:pPr>
        <w:pStyle w:val="Heading2"/>
        <w:ind w:left="795" w:right="627"/>
      </w:pPr>
      <w:r>
        <w:t>INQUIRY OF MINISTRY DEMANDE DE RENSEIGNEMENT AU GOUVERNEMENT</w:t>
      </w:r>
      <w:r>
        <w:rPr>
          <w:b w:val="0"/>
          <w:sz w:val="36"/>
        </w:rPr>
        <w:t xml:space="preserve"> </w:t>
      </w:r>
    </w:p>
    <w:p w14:paraId="4206BF52" w14:textId="77777777" w:rsidR="00D1399F" w:rsidRDefault="00000000">
      <w:pPr>
        <w:spacing w:after="0"/>
        <w:ind w:left="201"/>
        <w:jc w:val="center"/>
      </w:pPr>
      <w:r>
        <w:rPr>
          <w:rFonts w:ascii="Times New Roman" w:eastAsia="Times New Roman" w:hAnsi="Times New Roman" w:cs="Times New Roman"/>
          <w:sz w:val="18"/>
        </w:rPr>
        <w:t xml:space="preserve"> </w:t>
      </w:r>
    </w:p>
    <w:p w14:paraId="17E68E93" w14:textId="77777777" w:rsidR="00D1399F" w:rsidRDefault="00000000">
      <w:pPr>
        <w:pStyle w:val="Heading3"/>
        <w:ind w:left="239" w:right="76"/>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02F85275" w14:textId="77777777" w:rsidR="00D1399F" w:rsidRDefault="00000000">
      <w:pPr>
        <w:spacing w:after="0"/>
        <w:ind w:left="216"/>
      </w:pPr>
      <w:r>
        <w:rPr>
          <w:rFonts w:ascii="Times New Roman" w:eastAsia="Times New Roman" w:hAnsi="Times New Roman" w:cs="Times New Roman"/>
          <w:sz w:val="18"/>
        </w:rPr>
        <w:t xml:space="preserve"> </w:t>
      </w:r>
    </w:p>
    <w:p w14:paraId="0B7FF6B3" w14:textId="77777777" w:rsidR="00D1399F" w:rsidRDefault="00000000">
      <w:pPr>
        <w:spacing w:after="45"/>
        <w:ind w:left="-120" w:right="-286"/>
      </w:pPr>
      <w:r>
        <w:rPr>
          <w:noProof/>
        </w:rPr>
        <mc:AlternateContent>
          <mc:Choice Requires="wpg">
            <w:drawing>
              <wp:inline distT="0" distB="0" distL="0" distR="0" wp14:anchorId="4FD562C9" wp14:editId="483B9AF3">
                <wp:extent cx="7292468" cy="1909979"/>
                <wp:effectExtent l="0" t="0" r="0" b="0"/>
                <wp:docPr id="414569" name="Group 414569"/>
                <wp:cNvGraphicFramePr/>
                <a:graphic xmlns:a="http://schemas.openxmlformats.org/drawingml/2006/main">
                  <a:graphicData uri="http://schemas.microsoft.com/office/word/2010/wordprocessingGroup">
                    <wpg:wgp>
                      <wpg:cNvGrpSpPr/>
                      <wpg:grpSpPr>
                        <a:xfrm>
                          <a:off x="0" y="0"/>
                          <a:ext cx="7292468" cy="1909979"/>
                          <a:chOff x="0" y="0"/>
                          <a:chExt cx="7292468" cy="1909979"/>
                        </a:xfrm>
                      </wpg:grpSpPr>
                      <wps:wsp>
                        <wps:cNvPr id="5482" name="Rectangle 5482"/>
                        <wps:cNvSpPr/>
                        <wps:spPr>
                          <a:xfrm>
                            <a:off x="70231" y="45932"/>
                            <a:ext cx="918576" cy="127448"/>
                          </a:xfrm>
                          <a:prstGeom prst="rect">
                            <a:avLst/>
                          </a:prstGeom>
                          <a:ln>
                            <a:noFill/>
                          </a:ln>
                        </wps:spPr>
                        <wps:txbx>
                          <w:txbxContent>
                            <w:p w14:paraId="60B0F323"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5483" name="Rectangle 5483"/>
                        <wps:cNvSpPr/>
                        <wps:spPr>
                          <a:xfrm>
                            <a:off x="760908" y="47762"/>
                            <a:ext cx="54313" cy="79893"/>
                          </a:xfrm>
                          <a:prstGeom prst="rect">
                            <a:avLst/>
                          </a:prstGeom>
                          <a:ln>
                            <a:noFill/>
                          </a:ln>
                        </wps:spPr>
                        <wps:txbx>
                          <w:txbxContent>
                            <w:p w14:paraId="7B5B5F1A"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5484" name="Rectangle 5484"/>
                        <wps:cNvSpPr/>
                        <wps:spPr>
                          <a:xfrm>
                            <a:off x="802056" y="45932"/>
                            <a:ext cx="30963" cy="127448"/>
                          </a:xfrm>
                          <a:prstGeom prst="rect">
                            <a:avLst/>
                          </a:prstGeom>
                          <a:ln>
                            <a:noFill/>
                          </a:ln>
                        </wps:spPr>
                        <wps:txbx>
                          <w:txbxContent>
                            <w:p w14:paraId="1F6D24FD"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5485" name="Rectangle 5485"/>
                        <wps:cNvSpPr/>
                        <wps:spPr>
                          <a:xfrm>
                            <a:off x="824916" y="45932"/>
                            <a:ext cx="928897" cy="127448"/>
                          </a:xfrm>
                          <a:prstGeom prst="rect">
                            <a:avLst/>
                          </a:prstGeom>
                          <a:ln>
                            <a:noFill/>
                          </a:ln>
                        </wps:spPr>
                        <wps:txbx>
                          <w:txbxContent>
                            <w:p w14:paraId="20E03D4A"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5486" name="Rectangle 5486"/>
                        <wps:cNvSpPr/>
                        <wps:spPr>
                          <a:xfrm>
                            <a:off x="1522857" y="9318"/>
                            <a:ext cx="46214" cy="190222"/>
                          </a:xfrm>
                          <a:prstGeom prst="rect">
                            <a:avLst/>
                          </a:prstGeom>
                          <a:ln>
                            <a:noFill/>
                          </a:ln>
                        </wps:spPr>
                        <wps:txbx>
                          <w:txbxContent>
                            <w:p w14:paraId="5AE52151"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487" name="Rectangle 5487"/>
                        <wps:cNvSpPr/>
                        <wps:spPr>
                          <a:xfrm>
                            <a:off x="70231" y="148464"/>
                            <a:ext cx="157660" cy="226002"/>
                          </a:xfrm>
                          <a:prstGeom prst="rect">
                            <a:avLst/>
                          </a:prstGeom>
                          <a:ln>
                            <a:noFill/>
                          </a:ln>
                        </wps:spPr>
                        <wps:txbx>
                          <w:txbxContent>
                            <w:p w14:paraId="50F6BD9D"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5488" name="Rectangle 5488"/>
                        <wps:cNvSpPr/>
                        <wps:spPr>
                          <a:xfrm>
                            <a:off x="189103" y="148464"/>
                            <a:ext cx="67498" cy="226002"/>
                          </a:xfrm>
                          <a:prstGeom prst="rect">
                            <a:avLst/>
                          </a:prstGeom>
                          <a:ln>
                            <a:noFill/>
                          </a:ln>
                        </wps:spPr>
                        <wps:txbx>
                          <w:txbxContent>
                            <w:p w14:paraId="1C61629E"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5489" name="Rectangle 5489"/>
                        <wps:cNvSpPr/>
                        <wps:spPr>
                          <a:xfrm>
                            <a:off x="239395" y="148464"/>
                            <a:ext cx="339743" cy="226002"/>
                          </a:xfrm>
                          <a:prstGeom prst="rect">
                            <a:avLst/>
                          </a:prstGeom>
                          <a:ln>
                            <a:noFill/>
                          </a:ln>
                        </wps:spPr>
                        <wps:txbx>
                          <w:txbxContent>
                            <w:p w14:paraId="2C32957E"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5490" name="Rectangle 5490"/>
                        <wps:cNvSpPr/>
                        <wps:spPr>
                          <a:xfrm>
                            <a:off x="493903" y="148464"/>
                            <a:ext cx="56314" cy="226002"/>
                          </a:xfrm>
                          <a:prstGeom prst="rect">
                            <a:avLst/>
                          </a:prstGeom>
                          <a:ln>
                            <a:noFill/>
                          </a:ln>
                        </wps:spPr>
                        <wps:txbx>
                          <w:txbxContent>
                            <w:p w14:paraId="60DD937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491" name="Rectangle 5491"/>
                        <wps:cNvSpPr/>
                        <wps:spPr>
                          <a:xfrm>
                            <a:off x="1690497" y="45932"/>
                            <a:ext cx="394238" cy="127448"/>
                          </a:xfrm>
                          <a:prstGeom prst="rect">
                            <a:avLst/>
                          </a:prstGeom>
                          <a:ln>
                            <a:noFill/>
                          </a:ln>
                        </wps:spPr>
                        <wps:txbx>
                          <w:txbxContent>
                            <w:p w14:paraId="3E087B8D"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5492" name="Rectangle 5492"/>
                        <wps:cNvSpPr/>
                        <wps:spPr>
                          <a:xfrm>
                            <a:off x="1986153" y="9318"/>
                            <a:ext cx="46214" cy="190222"/>
                          </a:xfrm>
                          <a:prstGeom prst="rect">
                            <a:avLst/>
                          </a:prstGeom>
                          <a:ln>
                            <a:noFill/>
                          </a:ln>
                        </wps:spPr>
                        <wps:txbx>
                          <w:txbxContent>
                            <w:p w14:paraId="3EB0B30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493" name="Rectangle 5493"/>
                        <wps:cNvSpPr/>
                        <wps:spPr>
                          <a:xfrm>
                            <a:off x="1690497" y="148464"/>
                            <a:ext cx="1769299" cy="226002"/>
                          </a:xfrm>
                          <a:prstGeom prst="rect">
                            <a:avLst/>
                          </a:prstGeom>
                          <a:ln>
                            <a:noFill/>
                          </a:ln>
                        </wps:spPr>
                        <wps:txbx>
                          <w:txbxContent>
                            <w:p w14:paraId="2B7CB80D" w14:textId="77777777" w:rsidR="00D1399F" w:rsidRDefault="00000000">
                              <w:r>
                                <w:rPr>
                                  <w:rFonts w:ascii="Arial" w:eastAsia="Arial" w:hAnsi="Arial" w:cs="Arial"/>
                                  <w:sz w:val="24"/>
                                </w:rPr>
                                <w:t>M. Lake (Edmonton</w:t>
                              </w:r>
                            </w:p>
                          </w:txbxContent>
                        </wps:txbx>
                        <wps:bodyPr horzOverflow="overflow" vert="horz" lIns="0" tIns="0" rIns="0" bIns="0" rtlCol="0">
                          <a:noAutofit/>
                        </wps:bodyPr>
                      </wps:wsp>
                      <wps:wsp>
                        <wps:cNvPr id="5494" name="Rectangle 5494"/>
                        <wps:cNvSpPr/>
                        <wps:spPr>
                          <a:xfrm>
                            <a:off x="3022854" y="148464"/>
                            <a:ext cx="67498" cy="226002"/>
                          </a:xfrm>
                          <a:prstGeom prst="rect">
                            <a:avLst/>
                          </a:prstGeom>
                          <a:ln>
                            <a:noFill/>
                          </a:ln>
                        </wps:spPr>
                        <wps:txbx>
                          <w:txbxContent>
                            <w:p w14:paraId="22CE3724"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5495" name="Rectangle 5495"/>
                        <wps:cNvSpPr/>
                        <wps:spPr>
                          <a:xfrm>
                            <a:off x="3071622" y="148464"/>
                            <a:ext cx="1092309" cy="226002"/>
                          </a:xfrm>
                          <a:prstGeom prst="rect">
                            <a:avLst/>
                          </a:prstGeom>
                          <a:ln>
                            <a:noFill/>
                          </a:ln>
                        </wps:spPr>
                        <wps:txbx>
                          <w:txbxContent>
                            <w:p w14:paraId="3F60D6E0"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5496" name="Rectangle 5496"/>
                        <wps:cNvSpPr/>
                        <wps:spPr>
                          <a:xfrm>
                            <a:off x="3893312" y="148464"/>
                            <a:ext cx="56314" cy="226002"/>
                          </a:xfrm>
                          <a:prstGeom prst="rect">
                            <a:avLst/>
                          </a:prstGeom>
                          <a:ln>
                            <a:noFill/>
                          </a:ln>
                        </wps:spPr>
                        <wps:txbx>
                          <w:txbxContent>
                            <w:p w14:paraId="47A0CE42"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497" name="Rectangle 5497"/>
                        <wps:cNvSpPr/>
                        <wps:spPr>
                          <a:xfrm>
                            <a:off x="5005832" y="45932"/>
                            <a:ext cx="296867" cy="127448"/>
                          </a:xfrm>
                          <a:prstGeom prst="rect">
                            <a:avLst/>
                          </a:prstGeom>
                          <a:ln>
                            <a:noFill/>
                          </a:ln>
                        </wps:spPr>
                        <wps:txbx>
                          <w:txbxContent>
                            <w:p w14:paraId="7B5004FD"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5498" name="Rectangle 5498"/>
                        <wps:cNvSpPr/>
                        <wps:spPr>
                          <a:xfrm>
                            <a:off x="5228336" y="9318"/>
                            <a:ext cx="46214" cy="190222"/>
                          </a:xfrm>
                          <a:prstGeom prst="rect">
                            <a:avLst/>
                          </a:prstGeom>
                          <a:ln>
                            <a:noFill/>
                          </a:ln>
                        </wps:spPr>
                        <wps:txbx>
                          <w:txbxContent>
                            <w:p w14:paraId="69C8EAAA"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499" name="Rectangle 5499"/>
                        <wps:cNvSpPr/>
                        <wps:spPr>
                          <a:xfrm>
                            <a:off x="5005832" y="148464"/>
                            <a:ext cx="1443167" cy="226002"/>
                          </a:xfrm>
                          <a:prstGeom prst="rect">
                            <a:avLst/>
                          </a:prstGeom>
                          <a:ln>
                            <a:noFill/>
                          </a:ln>
                        </wps:spPr>
                        <wps:txbx>
                          <w:txbxContent>
                            <w:p w14:paraId="225F3AB2" w14:textId="77777777" w:rsidR="00D1399F" w:rsidRDefault="00000000">
                              <w:r>
                                <w:rPr>
                                  <w:rFonts w:ascii="Arial" w:eastAsia="Arial" w:hAnsi="Arial" w:cs="Arial"/>
                                  <w:sz w:val="24"/>
                                </w:rPr>
                                <w:t>Le 25 avril 2022</w:t>
                              </w:r>
                            </w:p>
                          </w:txbxContent>
                        </wps:txbx>
                        <wps:bodyPr horzOverflow="overflow" vert="horz" lIns="0" tIns="0" rIns="0" bIns="0" rtlCol="0">
                          <a:noAutofit/>
                        </wps:bodyPr>
                      </wps:wsp>
                      <wps:wsp>
                        <wps:cNvPr id="5500" name="Rectangle 5500"/>
                        <wps:cNvSpPr/>
                        <wps:spPr>
                          <a:xfrm>
                            <a:off x="6091301" y="148464"/>
                            <a:ext cx="56314" cy="226002"/>
                          </a:xfrm>
                          <a:prstGeom prst="rect">
                            <a:avLst/>
                          </a:prstGeom>
                          <a:ln>
                            <a:noFill/>
                          </a:ln>
                        </wps:spPr>
                        <wps:txbx>
                          <w:txbxContent>
                            <w:p w14:paraId="6355E84E"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0663" name="Shape 570663"/>
                        <wps:cNvSpPr/>
                        <wps:spPr>
                          <a:xfrm>
                            <a:off x="0" y="0"/>
                            <a:ext cx="1614043" cy="12192"/>
                          </a:xfrm>
                          <a:custGeom>
                            <a:avLst/>
                            <a:gdLst/>
                            <a:ahLst/>
                            <a:cxnLst/>
                            <a:rect l="0" t="0" r="0" b="0"/>
                            <a:pathLst>
                              <a:path w="1614043" h="12192">
                                <a:moveTo>
                                  <a:pt x="0" y="0"/>
                                </a:moveTo>
                                <a:lnTo>
                                  <a:pt x="1614043" y="0"/>
                                </a:lnTo>
                                <a:lnTo>
                                  <a:pt x="16140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64" name="Shape 570664"/>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65" name="Shape 570665"/>
                        <wps:cNvSpPr/>
                        <wps:spPr>
                          <a:xfrm>
                            <a:off x="1626489"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66" name="Shape 570666"/>
                        <wps:cNvSpPr/>
                        <wps:spPr>
                          <a:xfrm>
                            <a:off x="4929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67" name="Shape 570667"/>
                        <wps:cNvSpPr/>
                        <wps:spPr>
                          <a:xfrm>
                            <a:off x="4941824"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68" name="Shape 570668"/>
                        <wps:cNvSpPr/>
                        <wps:spPr>
                          <a:xfrm>
                            <a:off x="1614170" y="12066"/>
                            <a:ext cx="12192" cy="326136"/>
                          </a:xfrm>
                          <a:custGeom>
                            <a:avLst/>
                            <a:gdLst/>
                            <a:ahLst/>
                            <a:cxnLst/>
                            <a:rect l="0" t="0" r="0" b="0"/>
                            <a:pathLst>
                              <a:path w="12192" h="326136">
                                <a:moveTo>
                                  <a:pt x="0" y="0"/>
                                </a:moveTo>
                                <a:lnTo>
                                  <a:pt x="12192" y="0"/>
                                </a:lnTo>
                                <a:lnTo>
                                  <a:pt x="12192" y="326136"/>
                                </a:lnTo>
                                <a:lnTo>
                                  <a:pt x="0" y="3261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69" name="Shape 570669"/>
                        <wps:cNvSpPr/>
                        <wps:spPr>
                          <a:xfrm>
                            <a:off x="4929632" y="12066"/>
                            <a:ext cx="12192" cy="326136"/>
                          </a:xfrm>
                          <a:custGeom>
                            <a:avLst/>
                            <a:gdLst/>
                            <a:ahLst/>
                            <a:cxnLst/>
                            <a:rect l="0" t="0" r="0" b="0"/>
                            <a:pathLst>
                              <a:path w="12192" h="326136">
                                <a:moveTo>
                                  <a:pt x="0" y="0"/>
                                </a:moveTo>
                                <a:lnTo>
                                  <a:pt x="12192" y="0"/>
                                </a:lnTo>
                                <a:lnTo>
                                  <a:pt x="12192" y="326136"/>
                                </a:lnTo>
                                <a:lnTo>
                                  <a:pt x="0" y="3261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08" name="Rectangle 5508"/>
                        <wps:cNvSpPr/>
                        <wps:spPr>
                          <a:xfrm>
                            <a:off x="76327" y="403337"/>
                            <a:ext cx="51809" cy="207922"/>
                          </a:xfrm>
                          <a:prstGeom prst="rect">
                            <a:avLst/>
                          </a:prstGeom>
                          <a:ln>
                            <a:noFill/>
                          </a:ln>
                        </wps:spPr>
                        <wps:txbx>
                          <w:txbxContent>
                            <w:p w14:paraId="1E25CCA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509" name="Rectangle 5509"/>
                        <wps:cNvSpPr/>
                        <wps:spPr>
                          <a:xfrm>
                            <a:off x="3568446" y="353998"/>
                            <a:ext cx="4445146" cy="151421"/>
                          </a:xfrm>
                          <a:prstGeom prst="rect">
                            <a:avLst/>
                          </a:prstGeom>
                          <a:ln>
                            <a:noFill/>
                          </a:ln>
                        </wps:spPr>
                        <wps:txbx>
                          <w:txbxContent>
                            <w:p w14:paraId="37D15586" w14:textId="77777777" w:rsidR="00D1399F" w:rsidRDefault="00000000">
                              <w:r>
                                <w:rPr>
                                  <w:rFonts w:ascii="Arial" w:eastAsia="Arial" w:hAnsi="Arial" w:cs="Arial"/>
                                  <w:sz w:val="16"/>
                                </w:rPr>
                                <w:t>Reply by the Minister of Fisheries, Oceans and the Canadian Coast Guard</w:t>
                              </w:r>
                            </w:p>
                          </w:txbxContent>
                        </wps:txbx>
                        <wps:bodyPr horzOverflow="overflow" vert="horz" lIns="0" tIns="0" rIns="0" bIns="0" rtlCol="0">
                          <a:noAutofit/>
                        </wps:bodyPr>
                      </wps:wsp>
                      <wps:wsp>
                        <wps:cNvPr id="5510" name="Rectangle 5510"/>
                        <wps:cNvSpPr/>
                        <wps:spPr>
                          <a:xfrm>
                            <a:off x="6912737" y="353998"/>
                            <a:ext cx="37731" cy="151421"/>
                          </a:xfrm>
                          <a:prstGeom prst="rect">
                            <a:avLst/>
                          </a:prstGeom>
                          <a:ln>
                            <a:noFill/>
                          </a:ln>
                        </wps:spPr>
                        <wps:txbx>
                          <w:txbxContent>
                            <w:p w14:paraId="1F88A108"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5511" name="Rectangle 5511"/>
                        <wps:cNvSpPr/>
                        <wps:spPr>
                          <a:xfrm>
                            <a:off x="3362706" y="471346"/>
                            <a:ext cx="4991212" cy="151421"/>
                          </a:xfrm>
                          <a:prstGeom prst="rect">
                            <a:avLst/>
                          </a:prstGeom>
                          <a:ln>
                            <a:noFill/>
                          </a:ln>
                        </wps:spPr>
                        <wps:txbx>
                          <w:txbxContent>
                            <w:p w14:paraId="40C868C1" w14:textId="77777777" w:rsidR="00D1399F" w:rsidRDefault="00000000">
                              <w:r>
                                <w:rPr>
                                  <w:rFonts w:ascii="Arial" w:eastAsia="Arial" w:hAnsi="Arial" w:cs="Arial"/>
                                  <w:sz w:val="16"/>
                                </w:rPr>
                                <w:t>Réponse de la ministre des Pêches, des Océans et de la Garde côtière canadienne</w:t>
                              </w:r>
                            </w:p>
                          </w:txbxContent>
                        </wps:txbx>
                        <wps:bodyPr horzOverflow="overflow" vert="horz" lIns="0" tIns="0" rIns="0" bIns="0" rtlCol="0">
                          <a:noAutofit/>
                        </wps:bodyPr>
                      </wps:wsp>
                      <wps:wsp>
                        <wps:cNvPr id="5512" name="Rectangle 5512"/>
                        <wps:cNvSpPr/>
                        <wps:spPr>
                          <a:xfrm>
                            <a:off x="7118731" y="471346"/>
                            <a:ext cx="37731" cy="151421"/>
                          </a:xfrm>
                          <a:prstGeom prst="rect">
                            <a:avLst/>
                          </a:prstGeom>
                          <a:ln>
                            <a:noFill/>
                          </a:ln>
                        </wps:spPr>
                        <wps:txbx>
                          <w:txbxContent>
                            <w:p w14:paraId="174D54D9"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5513" name="Rectangle 5513"/>
                        <wps:cNvSpPr/>
                        <wps:spPr>
                          <a:xfrm>
                            <a:off x="5210048" y="588914"/>
                            <a:ext cx="32662" cy="131082"/>
                          </a:xfrm>
                          <a:prstGeom prst="rect">
                            <a:avLst/>
                          </a:prstGeom>
                          <a:ln>
                            <a:noFill/>
                          </a:ln>
                        </wps:spPr>
                        <wps:txbx>
                          <w:txbxContent>
                            <w:p w14:paraId="431D4B81"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0670" name="Shape 570670"/>
                        <wps:cNvSpPr/>
                        <wps:spPr>
                          <a:xfrm>
                            <a:off x="0" y="338201"/>
                            <a:ext cx="1614043" cy="12192"/>
                          </a:xfrm>
                          <a:custGeom>
                            <a:avLst/>
                            <a:gdLst/>
                            <a:ahLst/>
                            <a:cxnLst/>
                            <a:rect l="0" t="0" r="0" b="0"/>
                            <a:pathLst>
                              <a:path w="1614043" h="12192">
                                <a:moveTo>
                                  <a:pt x="0" y="0"/>
                                </a:moveTo>
                                <a:lnTo>
                                  <a:pt x="1614043" y="0"/>
                                </a:lnTo>
                                <a:lnTo>
                                  <a:pt x="16140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71" name="Shape 570671"/>
                        <wps:cNvSpPr/>
                        <wps:spPr>
                          <a:xfrm>
                            <a:off x="1614170" y="33820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72" name="Shape 570672"/>
                        <wps:cNvSpPr/>
                        <wps:spPr>
                          <a:xfrm>
                            <a:off x="1626489" y="338201"/>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73" name="Shape 570673"/>
                        <wps:cNvSpPr/>
                        <wps:spPr>
                          <a:xfrm>
                            <a:off x="3201162" y="33820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74" name="Shape 570674"/>
                        <wps:cNvSpPr/>
                        <wps:spPr>
                          <a:xfrm>
                            <a:off x="3213354" y="338201"/>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75" name="Shape 570675"/>
                        <wps:cNvSpPr/>
                        <wps:spPr>
                          <a:xfrm>
                            <a:off x="4929632" y="33820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76" name="Shape 570676"/>
                        <wps:cNvSpPr/>
                        <wps:spPr>
                          <a:xfrm>
                            <a:off x="4941824" y="338201"/>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77" name="Shape 570677"/>
                        <wps:cNvSpPr/>
                        <wps:spPr>
                          <a:xfrm>
                            <a:off x="7280275" y="33820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2" name="Rectangle 5522"/>
                        <wps:cNvSpPr/>
                        <wps:spPr>
                          <a:xfrm>
                            <a:off x="1800225" y="740141"/>
                            <a:ext cx="51809" cy="207922"/>
                          </a:xfrm>
                          <a:prstGeom prst="rect">
                            <a:avLst/>
                          </a:prstGeom>
                          <a:ln>
                            <a:noFill/>
                          </a:ln>
                        </wps:spPr>
                        <wps:txbx>
                          <w:txbxContent>
                            <w:p w14:paraId="044AA13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523" name="Rectangle 5523"/>
                        <wps:cNvSpPr/>
                        <wps:spPr>
                          <a:xfrm>
                            <a:off x="1838325" y="740141"/>
                            <a:ext cx="51809" cy="207922"/>
                          </a:xfrm>
                          <a:prstGeom prst="rect">
                            <a:avLst/>
                          </a:prstGeom>
                          <a:ln>
                            <a:noFill/>
                          </a:ln>
                        </wps:spPr>
                        <wps:txbx>
                          <w:txbxContent>
                            <w:p w14:paraId="2D4CE494"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524" name="Rectangle 5524"/>
                        <wps:cNvSpPr/>
                        <wps:spPr>
                          <a:xfrm>
                            <a:off x="1353693" y="947405"/>
                            <a:ext cx="1187856" cy="207922"/>
                          </a:xfrm>
                          <a:prstGeom prst="rect">
                            <a:avLst/>
                          </a:prstGeom>
                          <a:ln>
                            <a:noFill/>
                          </a:ln>
                        </wps:spPr>
                        <wps:txbx>
                          <w:txbxContent>
                            <w:p w14:paraId="19617497" w14:textId="77777777" w:rsidR="00D1399F" w:rsidRDefault="00000000">
                              <w:r>
                                <w:rPr>
                                  <w:rFonts w:ascii="Arial" w:eastAsia="Arial" w:hAnsi="Arial" w:cs="Arial"/>
                                </w:rPr>
                                <w:t>Mike Kelloway</w:t>
                              </w:r>
                            </w:p>
                          </w:txbxContent>
                        </wps:txbx>
                        <wps:bodyPr horzOverflow="overflow" vert="horz" lIns="0" tIns="0" rIns="0" bIns="0" rtlCol="0">
                          <a:noAutofit/>
                        </wps:bodyPr>
                      </wps:wsp>
                      <wps:wsp>
                        <wps:cNvPr id="5525" name="Rectangle 5525"/>
                        <wps:cNvSpPr/>
                        <wps:spPr>
                          <a:xfrm>
                            <a:off x="2247138" y="947405"/>
                            <a:ext cx="51809" cy="207922"/>
                          </a:xfrm>
                          <a:prstGeom prst="rect">
                            <a:avLst/>
                          </a:prstGeom>
                          <a:ln>
                            <a:noFill/>
                          </a:ln>
                        </wps:spPr>
                        <wps:txbx>
                          <w:txbxContent>
                            <w:p w14:paraId="230A957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526" name="Rectangle 5526"/>
                        <wps:cNvSpPr/>
                        <wps:spPr>
                          <a:xfrm>
                            <a:off x="3676650" y="740141"/>
                            <a:ext cx="51809" cy="207922"/>
                          </a:xfrm>
                          <a:prstGeom prst="rect">
                            <a:avLst/>
                          </a:prstGeom>
                          <a:ln>
                            <a:noFill/>
                          </a:ln>
                        </wps:spPr>
                        <wps:txbx>
                          <w:txbxContent>
                            <w:p w14:paraId="17645807"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527" name="Rectangle 5527"/>
                        <wps:cNvSpPr/>
                        <wps:spPr>
                          <a:xfrm>
                            <a:off x="3676650" y="947405"/>
                            <a:ext cx="51809" cy="207922"/>
                          </a:xfrm>
                          <a:prstGeom prst="rect">
                            <a:avLst/>
                          </a:prstGeom>
                          <a:ln>
                            <a:noFill/>
                          </a:ln>
                        </wps:spPr>
                        <wps:txbx>
                          <w:txbxContent>
                            <w:p w14:paraId="1744475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528" name="Rectangle 5528"/>
                        <wps:cNvSpPr/>
                        <wps:spPr>
                          <a:xfrm>
                            <a:off x="3676650" y="1156193"/>
                            <a:ext cx="51809" cy="207922"/>
                          </a:xfrm>
                          <a:prstGeom prst="rect">
                            <a:avLst/>
                          </a:prstGeom>
                          <a:ln>
                            <a:noFill/>
                          </a:ln>
                        </wps:spPr>
                        <wps:txbx>
                          <w:txbxContent>
                            <w:p w14:paraId="7AA130F7"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530" name="Rectangle 5530"/>
                        <wps:cNvSpPr/>
                        <wps:spPr>
                          <a:xfrm>
                            <a:off x="1128141" y="1384846"/>
                            <a:ext cx="2780915" cy="110329"/>
                          </a:xfrm>
                          <a:prstGeom prst="rect">
                            <a:avLst/>
                          </a:prstGeom>
                          <a:ln>
                            <a:noFill/>
                          </a:ln>
                        </wps:spPr>
                        <wps:txbx>
                          <w:txbxContent>
                            <w:p w14:paraId="02DA9D6B" w14:textId="77777777" w:rsidR="00D1399F" w:rsidRDefault="00000000">
                              <w:r>
                                <w:rPr>
                                  <w:rFonts w:ascii="Arial" w:eastAsia="Arial" w:hAnsi="Arial" w:cs="Arial"/>
                                  <w:sz w:val="14"/>
                                </w:rPr>
                                <w:t xml:space="preserve">PRINT NAME OF SIGNATORY                                                     </w:t>
                              </w:r>
                            </w:p>
                          </w:txbxContent>
                        </wps:txbx>
                        <wps:bodyPr horzOverflow="overflow" vert="horz" lIns="0" tIns="0" rIns="0" bIns="0" rtlCol="0">
                          <a:noAutofit/>
                        </wps:bodyPr>
                      </wps:wsp>
                      <wps:wsp>
                        <wps:cNvPr id="5531" name="Rectangle 5531"/>
                        <wps:cNvSpPr/>
                        <wps:spPr>
                          <a:xfrm>
                            <a:off x="1019988" y="1485430"/>
                            <a:ext cx="1639511" cy="110329"/>
                          </a:xfrm>
                          <a:prstGeom prst="rect">
                            <a:avLst/>
                          </a:prstGeom>
                          <a:ln>
                            <a:noFill/>
                          </a:ln>
                        </wps:spPr>
                        <wps:txbx>
                          <w:txbxContent>
                            <w:p w14:paraId="7F6B1438" w14:textId="77777777" w:rsidR="00D1399F" w:rsidRDefault="00000000">
                              <w:r>
                                <w:rPr>
                                  <w:rFonts w:ascii="Arial" w:eastAsia="Arial" w:hAnsi="Arial" w:cs="Arial"/>
                                  <w:sz w:val="14"/>
                                </w:rPr>
                                <w:t>INSCRIRE LE NOM DU SIGNATAIRE</w:t>
                              </w:r>
                            </w:p>
                          </w:txbxContent>
                        </wps:txbx>
                        <wps:bodyPr horzOverflow="overflow" vert="horz" lIns="0" tIns="0" rIns="0" bIns="0" rtlCol="0">
                          <a:noAutofit/>
                        </wps:bodyPr>
                      </wps:wsp>
                      <wps:wsp>
                        <wps:cNvPr id="5532" name="Rectangle 5532"/>
                        <wps:cNvSpPr/>
                        <wps:spPr>
                          <a:xfrm>
                            <a:off x="2256282" y="1485430"/>
                            <a:ext cx="26804" cy="110329"/>
                          </a:xfrm>
                          <a:prstGeom prst="rect">
                            <a:avLst/>
                          </a:prstGeom>
                          <a:ln>
                            <a:noFill/>
                          </a:ln>
                        </wps:spPr>
                        <wps:txbx>
                          <w:txbxContent>
                            <w:p w14:paraId="215CAE37"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0678" name="Shape 570678"/>
                        <wps:cNvSpPr/>
                        <wps:spPr>
                          <a:xfrm>
                            <a:off x="76200" y="135471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34" name="Rectangle 5534"/>
                        <wps:cNvSpPr/>
                        <wps:spPr>
                          <a:xfrm>
                            <a:off x="1800225" y="1593033"/>
                            <a:ext cx="2253" cy="9040"/>
                          </a:xfrm>
                          <a:prstGeom prst="rect">
                            <a:avLst/>
                          </a:prstGeom>
                          <a:ln>
                            <a:noFill/>
                          </a:ln>
                        </wps:spPr>
                        <wps:txbx>
                          <w:txbxContent>
                            <w:p w14:paraId="00414815"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5535" name="Rectangle 5535"/>
                        <wps:cNvSpPr/>
                        <wps:spPr>
                          <a:xfrm>
                            <a:off x="3676650" y="1357361"/>
                            <a:ext cx="51809" cy="207922"/>
                          </a:xfrm>
                          <a:prstGeom prst="rect">
                            <a:avLst/>
                          </a:prstGeom>
                          <a:ln>
                            <a:noFill/>
                          </a:ln>
                        </wps:spPr>
                        <wps:txbx>
                          <w:txbxContent>
                            <w:p w14:paraId="6669C66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536" name="Rectangle 5536"/>
                        <wps:cNvSpPr/>
                        <wps:spPr>
                          <a:xfrm>
                            <a:off x="5208524" y="1419898"/>
                            <a:ext cx="562531" cy="110329"/>
                          </a:xfrm>
                          <a:prstGeom prst="rect">
                            <a:avLst/>
                          </a:prstGeom>
                          <a:ln>
                            <a:noFill/>
                          </a:ln>
                        </wps:spPr>
                        <wps:txbx>
                          <w:txbxContent>
                            <w:p w14:paraId="40596DA5" w14:textId="77777777" w:rsidR="00D1399F" w:rsidRDefault="00000000">
                              <w:r>
                                <w:rPr>
                                  <w:rFonts w:ascii="Arial" w:eastAsia="Arial" w:hAnsi="Arial" w:cs="Arial"/>
                                  <w:sz w:val="14"/>
                                </w:rPr>
                                <w:t>SIGNATURE</w:t>
                              </w:r>
                            </w:p>
                          </w:txbxContent>
                        </wps:txbx>
                        <wps:bodyPr horzOverflow="overflow" vert="horz" lIns="0" tIns="0" rIns="0" bIns="0" rtlCol="0">
                          <a:noAutofit/>
                        </wps:bodyPr>
                      </wps:wsp>
                      <wps:wsp>
                        <wps:cNvPr id="5537" name="Rectangle 5537"/>
                        <wps:cNvSpPr/>
                        <wps:spPr>
                          <a:xfrm>
                            <a:off x="5634101" y="1419898"/>
                            <a:ext cx="26804" cy="110329"/>
                          </a:xfrm>
                          <a:prstGeom prst="rect">
                            <a:avLst/>
                          </a:prstGeom>
                          <a:ln>
                            <a:noFill/>
                          </a:ln>
                        </wps:spPr>
                        <wps:txbx>
                          <w:txbxContent>
                            <w:p w14:paraId="672E018A"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538" name="Rectangle 5538"/>
                        <wps:cNvSpPr/>
                        <wps:spPr>
                          <a:xfrm>
                            <a:off x="3676650" y="1520482"/>
                            <a:ext cx="26804" cy="110329"/>
                          </a:xfrm>
                          <a:prstGeom prst="rect">
                            <a:avLst/>
                          </a:prstGeom>
                          <a:ln>
                            <a:noFill/>
                          </a:ln>
                        </wps:spPr>
                        <wps:txbx>
                          <w:txbxContent>
                            <w:p w14:paraId="2E0B9F2B"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539" name="Rectangle 5539"/>
                        <wps:cNvSpPr/>
                        <wps:spPr>
                          <a:xfrm>
                            <a:off x="4630928" y="1520482"/>
                            <a:ext cx="2099176" cy="110329"/>
                          </a:xfrm>
                          <a:prstGeom prst="rect">
                            <a:avLst/>
                          </a:prstGeom>
                          <a:ln>
                            <a:noFill/>
                          </a:ln>
                        </wps:spPr>
                        <wps:txbx>
                          <w:txbxContent>
                            <w:p w14:paraId="26F44283" w14:textId="77777777" w:rsidR="00D1399F" w:rsidRDefault="00000000">
                              <w:r>
                                <w:rPr>
                                  <w:rFonts w:ascii="Arial" w:eastAsia="Arial" w:hAnsi="Arial" w:cs="Arial"/>
                                  <w:sz w:val="14"/>
                                </w:rPr>
                                <w:t>MINISTER OR PARLIAMENTARY SECRETARY</w:t>
                              </w:r>
                            </w:p>
                          </w:txbxContent>
                        </wps:txbx>
                        <wps:bodyPr horzOverflow="overflow" vert="horz" lIns="0" tIns="0" rIns="0" bIns="0" rtlCol="0">
                          <a:noAutofit/>
                        </wps:bodyPr>
                      </wps:wsp>
                      <wps:wsp>
                        <wps:cNvPr id="5540" name="Rectangle 5540"/>
                        <wps:cNvSpPr/>
                        <wps:spPr>
                          <a:xfrm>
                            <a:off x="6211697" y="1520482"/>
                            <a:ext cx="26804" cy="110329"/>
                          </a:xfrm>
                          <a:prstGeom prst="rect">
                            <a:avLst/>
                          </a:prstGeom>
                          <a:ln>
                            <a:noFill/>
                          </a:ln>
                        </wps:spPr>
                        <wps:txbx>
                          <w:txbxContent>
                            <w:p w14:paraId="6DDF2EF6"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541" name="Rectangle 5541"/>
                        <wps:cNvSpPr/>
                        <wps:spPr>
                          <a:xfrm>
                            <a:off x="3676650" y="1621065"/>
                            <a:ext cx="26804" cy="110329"/>
                          </a:xfrm>
                          <a:prstGeom prst="rect">
                            <a:avLst/>
                          </a:prstGeom>
                          <a:ln>
                            <a:noFill/>
                          </a:ln>
                        </wps:spPr>
                        <wps:txbx>
                          <w:txbxContent>
                            <w:p w14:paraId="3D592422"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542" name="Rectangle 5542"/>
                        <wps:cNvSpPr/>
                        <wps:spPr>
                          <a:xfrm>
                            <a:off x="4620260" y="1621065"/>
                            <a:ext cx="2125157" cy="110329"/>
                          </a:xfrm>
                          <a:prstGeom prst="rect">
                            <a:avLst/>
                          </a:prstGeom>
                          <a:ln>
                            <a:noFill/>
                          </a:ln>
                        </wps:spPr>
                        <wps:txbx>
                          <w:txbxContent>
                            <w:p w14:paraId="6FBA871E" w14:textId="77777777" w:rsidR="00D1399F" w:rsidRDefault="00000000">
                              <w:r>
                                <w:rPr>
                                  <w:rFonts w:ascii="Arial" w:eastAsia="Arial" w:hAnsi="Arial" w:cs="Arial"/>
                                  <w:sz w:val="14"/>
                                </w:rPr>
                                <w:t>MINISTRE OU SECRÉTAIRE PARLEMENTAIRE</w:t>
                              </w:r>
                            </w:p>
                          </w:txbxContent>
                        </wps:txbx>
                        <wps:bodyPr horzOverflow="overflow" vert="horz" lIns="0" tIns="0" rIns="0" bIns="0" rtlCol="0">
                          <a:noAutofit/>
                        </wps:bodyPr>
                      </wps:wsp>
                      <wps:wsp>
                        <wps:cNvPr id="5543" name="Rectangle 5543"/>
                        <wps:cNvSpPr/>
                        <wps:spPr>
                          <a:xfrm>
                            <a:off x="6220841" y="1558529"/>
                            <a:ext cx="51810" cy="207922"/>
                          </a:xfrm>
                          <a:prstGeom prst="rect">
                            <a:avLst/>
                          </a:prstGeom>
                          <a:ln>
                            <a:noFill/>
                          </a:ln>
                        </wps:spPr>
                        <wps:txbx>
                          <w:txbxContent>
                            <w:p w14:paraId="3150BA06"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0679" name="Shape 570679"/>
                        <wps:cNvSpPr/>
                        <wps:spPr>
                          <a:xfrm>
                            <a:off x="3601974" y="1342517"/>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45" name="Rectangle 5545"/>
                        <wps:cNvSpPr/>
                        <wps:spPr>
                          <a:xfrm>
                            <a:off x="76327" y="1814153"/>
                            <a:ext cx="580425" cy="127448"/>
                          </a:xfrm>
                          <a:prstGeom prst="rect">
                            <a:avLst/>
                          </a:prstGeom>
                          <a:ln>
                            <a:noFill/>
                          </a:ln>
                        </wps:spPr>
                        <wps:txbx>
                          <w:txbxContent>
                            <w:p w14:paraId="0FC20CB1" w14:textId="77777777" w:rsidR="00D1399F" w:rsidRDefault="00000000">
                              <w:r>
                                <w:rPr>
                                  <w:rFonts w:ascii="Arial" w:eastAsia="Arial" w:hAnsi="Arial" w:cs="Arial"/>
                                  <w:sz w:val="16"/>
                                </w:rPr>
                                <w:t>QUESTION</w:t>
                              </w:r>
                            </w:p>
                          </w:txbxContent>
                        </wps:txbx>
                        <wps:bodyPr horzOverflow="overflow" vert="horz" lIns="0" tIns="0" rIns="0" bIns="0" rtlCol="0">
                          <a:noAutofit/>
                        </wps:bodyPr>
                      </wps:wsp>
                      <wps:wsp>
                        <wps:cNvPr id="5546" name="Rectangle 5546"/>
                        <wps:cNvSpPr/>
                        <wps:spPr>
                          <a:xfrm>
                            <a:off x="512191" y="1814153"/>
                            <a:ext cx="30963" cy="127448"/>
                          </a:xfrm>
                          <a:prstGeom prst="rect">
                            <a:avLst/>
                          </a:prstGeom>
                          <a:ln>
                            <a:noFill/>
                          </a:ln>
                        </wps:spPr>
                        <wps:txbx>
                          <w:txbxContent>
                            <w:p w14:paraId="62AD1E3B"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570680" name="Shape 570680"/>
                        <wps:cNvSpPr/>
                        <wps:spPr>
                          <a:xfrm>
                            <a:off x="0" y="1734185"/>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81" name="Shape 570681"/>
                        <wps:cNvSpPr/>
                        <wps:spPr>
                          <a:xfrm>
                            <a:off x="3601974" y="173418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682" name="Shape 570682"/>
                        <wps:cNvSpPr/>
                        <wps:spPr>
                          <a:xfrm>
                            <a:off x="3614166" y="1734185"/>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01" name="Picture 5601"/>
                          <pic:cNvPicPr/>
                        </pic:nvPicPr>
                        <pic:blipFill>
                          <a:blip r:embed="rId978"/>
                          <a:stretch>
                            <a:fillRect/>
                          </a:stretch>
                        </pic:blipFill>
                        <pic:spPr>
                          <a:xfrm>
                            <a:off x="4289489" y="724713"/>
                            <a:ext cx="2381250" cy="952500"/>
                          </a:xfrm>
                          <a:prstGeom prst="rect">
                            <a:avLst/>
                          </a:prstGeom>
                        </pic:spPr>
                      </pic:pic>
                    </wpg:wgp>
                  </a:graphicData>
                </a:graphic>
              </wp:inline>
            </w:drawing>
          </mc:Choice>
          <mc:Fallback xmlns:a="http://schemas.openxmlformats.org/drawingml/2006/main">
            <w:pict>
              <v:group id="Group 414569" style="width:574.21pt;height:150.392pt;mso-position-horizontal-relative:char;mso-position-vertical-relative:line" coordsize="72924,19099">
                <v:rect id="Rectangle 5482" style="position:absolute;width:9185;height:1274;left:702;top:459;"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5483" style="position:absolute;width:543;height:798;left:7609;top:477;"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5484" style="position:absolute;width:309;height:1274;left:8020;top:459;" filled="f" stroked="f">
                  <v:textbox inset="0,0,0,0">
                    <w:txbxContent>
                      <w:p>
                        <w:pPr>
                          <w:spacing w:before="0" w:after="160" w:line="259" w:lineRule="auto"/>
                        </w:pPr>
                        <w:r>
                          <w:rPr>
                            <w:rFonts w:cs="Arial" w:hAnsi="Arial" w:eastAsia="Arial" w:ascii="Arial"/>
                            <w:sz w:val="16"/>
                          </w:rPr>
                          <w:t xml:space="preserve"> </w:t>
                        </w:r>
                      </w:p>
                    </w:txbxContent>
                  </v:textbox>
                </v:rect>
                <v:rect id="Rectangle 5485" style="position:absolute;width:9288;height:1274;left:8249;top:459;"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5486" style="position:absolute;width:462;height:1902;left:15228;top:93;" filled="f" stroked="f">
                  <v:textbox inset="0,0,0,0">
                    <w:txbxContent>
                      <w:p>
                        <w:pPr>
                          <w:spacing w:before="0" w:after="160" w:line="259" w:lineRule="auto"/>
                        </w:pPr>
                        <w:r>
                          <w:rPr>
                            <w:rFonts w:cs="Arial" w:hAnsi="Arial" w:eastAsia="Arial" w:ascii="Arial"/>
                            <w:sz w:val="24"/>
                          </w:rPr>
                          <w:t xml:space="preserve"> </w:t>
                        </w:r>
                      </w:p>
                    </w:txbxContent>
                  </v:textbox>
                </v:rect>
                <v:rect id="Rectangle 5487" style="position:absolute;width:1576;height:2260;left:702;top:1484;" filled="f" stroked="f">
                  <v:textbox inset="0,0,0,0">
                    <w:txbxContent>
                      <w:p>
                        <w:pPr>
                          <w:spacing w:before="0" w:after="160" w:line="259" w:lineRule="auto"/>
                        </w:pPr>
                        <w:r>
                          <w:rPr>
                            <w:rFonts w:cs="Arial" w:hAnsi="Arial" w:eastAsia="Arial" w:ascii="Arial"/>
                            <w:sz w:val="24"/>
                          </w:rPr>
                          <w:t xml:space="preserve">Q</w:t>
                        </w:r>
                      </w:p>
                    </w:txbxContent>
                  </v:textbox>
                </v:rect>
                <v:rect id="Rectangle 5488" style="position:absolute;width:674;height:2260;left:1891;top:1484;" filled="f" stroked="f">
                  <v:textbox inset="0,0,0,0">
                    <w:txbxContent>
                      <w:p>
                        <w:pPr>
                          <w:spacing w:before="0" w:after="160" w:line="259" w:lineRule="auto"/>
                        </w:pPr>
                        <w:r>
                          <w:rPr>
                            <w:rFonts w:cs="Arial" w:hAnsi="Arial" w:eastAsia="Arial" w:ascii="Arial"/>
                            <w:sz w:val="24"/>
                          </w:rPr>
                          <w:t xml:space="preserve">-</w:t>
                        </w:r>
                      </w:p>
                    </w:txbxContent>
                  </v:textbox>
                </v:rect>
                <v:rect id="Rectangle 5489" style="position:absolute;width:3397;height:2260;left:2393;top:1484;" filled="f" stroked="f">
                  <v:textbox inset="0,0,0,0">
                    <w:txbxContent>
                      <w:p>
                        <w:pPr>
                          <w:spacing w:before="0" w:after="160" w:line="259" w:lineRule="auto"/>
                        </w:pPr>
                        <w:r>
                          <w:rPr>
                            <w:rFonts w:cs="Arial" w:hAnsi="Arial" w:eastAsia="Arial" w:ascii="Arial"/>
                            <w:sz w:val="24"/>
                          </w:rPr>
                          <w:t xml:space="preserve">505</w:t>
                        </w:r>
                      </w:p>
                    </w:txbxContent>
                  </v:textbox>
                </v:rect>
                <v:rect id="Rectangle 5490" style="position:absolute;width:563;height:2260;left:4939;top:1484;" filled="f" stroked="f">
                  <v:textbox inset="0,0,0,0">
                    <w:txbxContent>
                      <w:p>
                        <w:pPr>
                          <w:spacing w:before="0" w:after="160" w:line="259" w:lineRule="auto"/>
                        </w:pPr>
                        <w:r>
                          <w:rPr>
                            <w:rFonts w:cs="Arial" w:hAnsi="Arial" w:eastAsia="Arial" w:ascii="Arial"/>
                            <w:sz w:val="24"/>
                          </w:rPr>
                          <w:t xml:space="preserve"> </w:t>
                        </w:r>
                      </w:p>
                    </w:txbxContent>
                  </v:textbox>
                </v:rect>
                <v:rect id="Rectangle 5491" style="position:absolute;width:3942;height:1274;left:16904;top:459;" filled="f" stroked="f">
                  <v:textbox inset="0,0,0,0">
                    <w:txbxContent>
                      <w:p>
                        <w:pPr>
                          <w:spacing w:before="0" w:after="160" w:line="259" w:lineRule="auto"/>
                        </w:pPr>
                        <w:r>
                          <w:rPr>
                            <w:rFonts w:cs="Arial" w:hAnsi="Arial" w:eastAsia="Arial" w:ascii="Arial"/>
                            <w:sz w:val="16"/>
                          </w:rPr>
                          <w:t xml:space="preserve">BY / DE</w:t>
                        </w:r>
                      </w:p>
                    </w:txbxContent>
                  </v:textbox>
                </v:rect>
                <v:rect id="Rectangle 5492" style="position:absolute;width:462;height:1902;left:19861;top:93;" filled="f" stroked="f">
                  <v:textbox inset="0,0,0,0">
                    <w:txbxContent>
                      <w:p>
                        <w:pPr>
                          <w:spacing w:before="0" w:after="160" w:line="259" w:lineRule="auto"/>
                        </w:pPr>
                        <w:r>
                          <w:rPr>
                            <w:rFonts w:cs="Arial" w:hAnsi="Arial" w:eastAsia="Arial" w:ascii="Arial"/>
                            <w:sz w:val="24"/>
                          </w:rPr>
                          <w:t xml:space="preserve"> </w:t>
                        </w:r>
                      </w:p>
                    </w:txbxContent>
                  </v:textbox>
                </v:rect>
                <v:rect id="Rectangle 5493" style="position:absolute;width:17692;height:2260;left:16904;top:1484;" filled="f" stroked="f">
                  <v:textbox inset="0,0,0,0">
                    <w:txbxContent>
                      <w:p>
                        <w:pPr>
                          <w:spacing w:before="0" w:after="160" w:line="259" w:lineRule="auto"/>
                        </w:pPr>
                        <w:r>
                          <w:rPr>
                            <w:rFonts w:cs="Arial" w:hAnsi="Arial" w:eastAsia="Arial" w:ascii="Arial"/>
                            <w:sz w:val="24"/>
                          </w:rPr>
                          <w:t xml:space="preserve">M. Lake (Edmonton</w:t>
                        </w:r>
                      </w:p>
                    </w:txbxContent>
                  </v:textbox>
                </v:rect>
                <v:rect id="Rectangle 5494" style="position:absolute;width:674;height:2260;left:30228;top:1484;" filled="f" stroked="f">
                  <v:textbox inset="0,0,0,0">
                    <w:txbxContent>
                      <w:p>
                        <w:pPr>
                          <w:spacing w:before="0" w:after="160" w:line="259" w:lineRule="auto"/>
                        </w:pPr>
                        <w:r>
                          <w:rPr>
                            <w:rFonts w:cs="Arial" w:hAnsi="Arial" w:eastAsia="Arial" w:ascii="Arial"/>
                            <w:sz w:val="24"/>
                          </w:rPr>
                          <w:t xml:space="preserve">-</w:t>
                        </w:r>
                      </w:p>
                    </w:txbxContent>
                  </v:textbox>
                </v:rect>
                <v:rect id="Rectangle 5495" style="position:absolute;width:10923;height:2260;left:30716;top:1484;" filled="f" stroked="f">
                  <v:textbox inset="0,0,0,0">
                    <w:txbxContent>
                      <w:p>
                        <w:pPr>
                          <w:spacing w:before="0" w:after="160" w:line="259" w:lineRule="auto"/>
                        </w:pPr>
                        <w:r>
                          <w:rPr>
                            <w:rFonts w:cs="Arial" w:hAnsi="Arial" w:eastAsia="Arial" w:ascii="Arial"/>
                            <w:sz w:val="24"/>
                          </w:rPr>
                          <w:t xml:space="preserve">Wetaskiwin)</w:t>
                        </w:r>
                      </w:p>
                    </w:txbxContent>
                  </v:textbox>
                </v:rect>
                <v:rect id="Rectangle 5496" style="position:absolute;width:563;height:2260;left:38933;top:1484;" filled="f" stroked="f">
                  <v:textbox inset="0,0,0,0">
                    <w:txbxContent>
                      <w:p>
                        <w:pPr>
                          <w:spacing w:before="0" w:after="160" w:line="259" w:lineRule="auto"/>
                        </w:pPr>
                        <w:r>
                          <w:rPr>
                            <w:rFonts w:cs="Arial" w:hAnsi="Arial" w:eastAsia="Arial" w:ascii="Arial"/>
                            <w:sz w:val="24"/>
                          </w:rPr>
                          <w:t xml:space="preserve"> </w:t>
                        </w:r>
                      </w:p>
                    </w:txbxContent>
                  </v:textbox>
                </v:rect>
                <v:rect id="Rectangle 5497" style="position:absolute;width:2968;height:1274;left:50058;top:459;" filled="f" stroked="f">
                  <v:textbox inset="0,0,0,0">
                    <w:txbxContent>
                      <w:p>
                        <w:pPr>
                          <w:spacing w:before="0" w:after="160" w:line="259" w:lineRule="auto"/>
                        </w:pPr>
                        <w:r>
                          <w:rPr>
                            <w:rFonts w:cs="Arial" w:hAnsi="Arial" w:eastAsia="Arial" w:ascii="Arial"/>
                            <w:sz w:val="16"/>
                          </w:rPr>
                          <w:t xml:space="preserve">DATE</w:t>
                        </w:r>
                      </w:p>
                    </w:txbxContent>
                  </v:textbox>
                </v:rect>
                <v:rect id="Rectangle 5498" style="position:absolute;width:462;height:1902;left:52283;top:93;" filled="f" stroked="f">
                  <v:textbox inset="0,0,0,0">
                    <w:txbxContent>
                      <w:p>
                        <w:pPr>
                          <w:spacing w:before="0" w:after="160" w:line="259" w:lineRule="auto"/>
                        </w:pPr>
                        <w:r>
                          <w:rPr>
                            <w:rFonts w:cs="Arial" w:hAnsi="Arial" w:eastAsia="Arial" w:ascii="Arial"/>
                            <w:sz w:val="24"/>
                          </w:rPr>
                          <w:t xml:space="preserve"> </w:t>
                        </w:r>
                      </w:p>
                    </w:txbxContent>
                  </v:textbox>
                </v:rect>
                <v:rect id="Rectangle 5499" style="position:absolute;width:14431;height:2260;left:50058;top:1484;" filled="f" stroked="f">
                  <v:textbox inset="0,0,0,0">
                    <w:txbxContent>
                      <w:p>
                        <w:pPr>
                          <w:spacing w:before="0" w:after="160" w:line="259" w:lineRule="auto"/>
                        </w:pPr>
                        <w:r>
                          <w:rPr>
                            <w:rFonts w:cs="Arial" w:hAnsi="Arial" w:eastAsia="Arial" w:ascii="Arial"/>
                            <w:sz w:val="24"/>
                          </w:rPr>
                          <w:t xml:space="preserve">Le 25 avril 2022</w:t>
                        </w:r>
                      </w:p>
                    </w:txbxContent>
                  </v:textbox>
                </v:rect>
                <v:rect id="Rectangle 5500" style="position:absolute;width:563;height:2260;left:60913;top:1484;" filled="f" stroked="f">
                  <v:textbox inset="0,0,0,0">
                    <w:txbxContent>
                      <w:p>
                        <w:pPr>
                          <w:spacing w:before="0" w:after="160" w:line="259" w:lineRule="auto"/>
                        </w:pPr>
                        <w:r>
                          <w:rPr>
                            <w:rFonts w:cs="Arial" w:hAnsi="Arial" w:eastAsia="Arial" w:ascii="Arial"/>
                            <w:sz w:val="24"/>
                          </w:rPr>
                          <w:t xml:space="preserve"> </w:t>
                        </w:r>
                      </w:p>
                    </w:txbxContent>
                  </v:textbox>
                </v:rect>
                <v:shape id="Shape 570683" style="position:absolute;width:16140;height:121;left:0;top:0;" coordsize="1614043,12192" path="m0,0l1614043,0l1614043,12192l0,12192l0,0">
                  <v:stroke weight="0pt" endcap="flat" joinstyle="miter" miterlimit="10" on="false" color="#000000" opacity="0"/>
                  <v:fill on="true" color="#000000"/>
                </v:shape>
                <v:shape id="Shape 570684" style="position:absolute;width:121;height:121;left:16141;top:0;" coordsize="12192,12192" path="m0,0l12192,0l12192,12192l0,12192l0,0">
                  <v:stroke weight="0pt" endcap="flat" joinstyle="miter" miterlimit="10" on="false" color="#000000" opacity="0"/>
                  <v:fill on="true" color="#000000"/>
                </v:shape>
                <v:shape id="Shape 570685" style="position:absolute;width:33031;height:121;left:16264;top:0;" coordsize="3303143,12192" path="m0,0l3303143,0l3303143,12192l0,12192l0,0">
                  <v:stroke weight="0pt" endcap="flat" joinstyle="miter" miterlimit="10" on="false" color="#000000" opacity="0"/>
                  <v:fill on="true" color="#000000"/>
                </v:shape>
                <v:shape id="Shape 570686" style="position:absolute;width:121;height:121;left:49296;top:0;" coordsize="12192,12192" path="m0,0l12192,0l12192,12192l0,12192l0,0">
                  <v:stroke weight="0pt" endcap="flat" joinstyle="miter" miterlimit="10" on="false" color="#000000" opacity="0"/>
                  <v:fill on="true" color="#000000"/>
                </v:shape>
                <v:shape id="Shape 570687" style="position:absolute;width:23445;height:121;left:49418;top:0;" coordsize="2344547,12192" path="m0,0l2344547,0l2344547,12192l0,12192l0,0">
                  <v:stroke weight="0pt" endcap="flat" joinstyle="miter" miterlimit="10" on="false" color="#000000" opacity="0"/>
                  <v:fill on="true" color="#000000"/>
                </v:shape>
                <v:shape id="Shape 570688" style="position:absolute;width:121;height:3261;left:16141;top:120;" coordsize="12192,326136" path="m0,0l12192,0l12192,326136l0,326136l0,0">
                  <v:stroke weight="0pt" endcap="flat" joinstyle="miter" miterlimit="10" on="false" color="#000000" opacity="0"/>
                  <v:fill on="true" color="#000000"/>
                </v:shape>
                <v:shape id="Shape 570689" style="position:absolute;width:121;height:3261;left:49296;top:120;" coordsize="12192,326136" path="m0,0l12192,0l12192,326136l0,326136l0,0">
                  <v:stroke weight="0pt" endcap="flat" joinstyle="miter" miterlimit="10" on="false" color="#000000" opacity="0"/>
                  <v:fill on="true" color="#000000"/>
                </v:shape>
                <v:rect id="Rectangle 5508" style="position:absolute;width:518;height:2079;left:763;top:4033;" filled="f" stroked="f">
                  <v:textbox inset="0,0,0,0">
                    <w:txbxContent>
                      <w:p>
                        <w:pPr>
                          <w:spacing w:before="0" w:after="160" w:line="259" w:lineRule="auto"/>
                        </w:pPr>
                        <w:r>
                          <w:rPr>
                            <w:rFonts w:cs="Arial" w:hAnsi="Arial" w:eastAsia="Arial" w:ascii="Arial"/>
                            <w:sz w:val="22"/>
                          </w:rPr>
                          <w:t xml:space="preserve"> </w:t>
                        </w:r>
                      </w:p>
                    </w:txbxContent>
                  </v:textbox>
                </v:rect>
                <v:rect id="Rectangle 5509" style="position:absolute;width:44451;height:1514;left:35684;top:3539;" filled="f" stroked="f">
                  <v:textbox inset="0,0,0,0">
                    <w:txbxContent>
                      <w:p>
                        <w:pPr>
                          <w:spacing w:before="0" w:after="160" w:line="259" w:lineRule="auto"/>
                        </w:pPr>
                        <w:r>
                          <w:rPr>
                            <w:rFonts w:cs="Arial" w:hAnsi="Arial" w:eastAsia="Arial" w:ascii="Arial"/>
                            <w:sz w:val="16"/>
                          </w:rPr>
                          <w:t xml:space="preserve">Reply by the Minister of Fisheries, Oceans and the Canadian Coast Guard</w:t>
                        </w:r>
                      </w:p>
                    </w:txbxContent>
                  </v:textbox>
                </v:rect>
                <v:rect id="Rectangle 5510" style="position:absolute;width:377;height:1514;left:69127;top:3539;" filled="f" stroked="f">
                  <v:textbox inset="0,0,0,0">
                    <w:txbxContent>
                      <w:p>
                        <w:pPr>
                          <w:spacing w:before="0" w:after="160" w:line="259" w:lineRule="auto"/>
                        </w:pPr>
                        <w:r>
                          <w:rPr>
                            <w:rFonts w:cs="Arial" w:hAnsi="Arial" w:eastAsia="Arial" w:ascii="Arial"/>
                            <w:sz w:val="16"/>
                          </w:rPr>
                          <w:t xml:space="preserve"> </w:t>
                        </w:r>
                      </w:p>
                    </w:txbxContent>
                  </v:textbox>
                </v:rect>
                <v:rect id="Rectangle 5511" style="position:absolute;width:49912;height:1514;left:33627;top:4713;" filled="f" stroked="f">
                  <v:textbox inset="0,0,0,0">
                    <w:txbxContent>
                      <w:p>
                        <w:pPr>
                          <w:spacing w:before="0" w:after="160" w:line="259" w:lineRule="auto"/>
                        </w:pPr>
                        <w:r>
                          <w:rPr>
                            <w:rFonts w:cs="Arial" w:hAnsi="Arial" w:eastAsia="Arial" w:ascii="Arial"/>
                            <w:sz w:val="16"/>
                          </w:rPr>
                          <w:t xml:space="preserve">Réponse de la ministre des Pêches, des Océans et de la Garde côtière canadienne</w:t>
                        </w:r>
                      </w:p>
                    </w:txbxContent>
                  </v:textbox>
                </v:rect>
                <v:rect id="Rectangle 5512" style="position:absolute;width:377;height:1514;left:71187;top:4713;" filled="f" stroked="f">
                  <v:textbox inset="0,0,0,0">
                    <w:txbxContent>
                      <w:p>
                        <w:pPr>
                          <w:spacing w:before="0" w:after="160" w:line="259" w:lineRule="auto"/>
                        </w:pPr>
                        <w:r>
                          <w:rPr>
                            <w:rFonts w:cs="Arial" w:hAnsi="Arial" w:eastAsia="Arial" w:ascii="Arial"/>
                            <w:sz w:val="16"/>
                          </w:rPr>
                          <w:t xml:space="preserve"> </w:t>
                        </w:r>
                      </w:p>
                    </w:txbxContent>
                  </v:textbox>
                </v:rect>
                <v:rect id="Rectangle 5513" style="position:absolute;width:326;height:1310;left:52100;top:5889;" filled="f" stroked="f">
                  <v:textbox inset="0,0,0,0">
                    <w:txbxContent>
                      <w:p>
                        <w:pPr>
                          <w:spacing w:before="0" w:after="160" w:line="259" w:lineRule="auto"/>
                        </w:pPr>
                        <w:r>
                          <w:rPr>
                            <w:rFonts w:cs="Arial" w:hAnsi="Arial" w:eastAsia="Arial" w:ascii="Arial"/>
                            <w:sz w:val="14"/>
                          </w:rPr>
                          <w:t xml:space="preserve"> </w:t>
                        </w:r>
                      </w:p>
                    </w:txbxContent>
                  </v:textbox>
                </v:rect>
                <v:shape id="Shape 570690" style="position:absolute;width:16140;height:121;left:0;top:3382;" coordsize="1614043,12192" path="m0,0l1614043,0l1614043,12192l0,12192l0,0">
                  <v:stroke weight="0pt" endcap="flat" joinstyle="miter" miterlimit="10" on="false" color="#000000" opacity="0"/>
                  <v:fill on="true" color="#000000"/>
                </v:shape>
                <v:shape id="Shape 570691" style="position:absolute;width:121;height:121;left:16141;top:3382;" coordsize="12192,12192" path="m0,0l12192,0l12192,12192l0,12192l0,0">
                  <v:stroke weight="0pt" endcap="flat" joinstyle="miter" miterlimit="10" on="false" color="#000000" opacity="0"/>
                  <v:fill on="true" color="#000000"/>
                </v:shape>
                <v:shape id="Shape 570692" style="position:absolute;width:15745;height:121;left:16264;top:3382;" coordsize="1574546,12192" path="m0,0l1574546,0l1574546,12192l0,12192l0,0">
                  <v:stroke weight="0pt" endcap="flat" joinstyle="miter" miterlimit="10" on="false" color="#000000" opacity="0"/>
                  <v:fill on="true" color="#000000"/>
                </v:shape>
                <v:shape id="Shape 570693" style="position:absolute;width:121;height:121;left:32011;top:3382;" coordsize="12192,12192" path="m0,0l12192,0l12192,12192l0,12192l0,0">
                  <v:stroke weight="0pt" endcap="flat" joinstyle="miter" miterlimit="10" on="false" color="#000000" opacity="0"/>
                  <v:fill on="true" color="#000000"/>
                </v:shape>
                <v:shape id="Shape 570694" style="position:absolute;width:17162;height:121;left:32133;top:3382;" coordsize="1716278,12192" path="m0,0l1716278,0l1716278,12192l0,12192l0,0">
                  <v:stroke weight="0pt" endcap="flat" joinstyle="miter" miterlimit="10" on="false" color="#000000" opacity="0"/>
                  <v:fill on="true" color="#000000"/>
                </v:shape>
                <v:shape id="Shape 570695" style="position:absolute;width:121;height:121;left:49296;top:3382;" coordsize="12192,12192" path="m0,0l12192,0l12192,12192l0,12192l0,0">
                  <v:stroke weight="0pt" endcap="flat" joinstyle="miter" miterlimit="10" on="false" color="#000000" opacity="0"/>
                  <v:fill on="true" color="#000000"/>
                </v:shape>
                <v:shape id="Shape 570696" style="position:absolute;width:23384;height:121;left:49418;top:3382;" coordsize="2338451,12192" path="m0,0l2338451,0l2338451,12192l0,12192l0,0">
                  <v:stroke weight="0pt" endcap="flat" joinstyle="miter" miterlimit="10" on="false" color="#000000" opacity="0"/>
                  <v:fill on="true" color="#000000"/>
                </v:shape>
                <v:shape id="Shape 570697" style="position:absolute;width:121;height:121;left:72802;top:3382;" coordsize="12192,12192" path="m0,0l12192,0l12192,12192l0,12192l0,0">
                  <v:stroke weight="0pt" endcap="flat" joinstyle="miter" miterlimit="10" on="false" color="#000000" opacity="0"/>
                  <v:fill on="true" color="#000000"/>
                </v:shape>
                <v:rect id="Rectangle 5522" style="position:absolute;width:518;height:2079;left:18002;top:7401;" filled="f" stroked="f">
                  <v:textbox inset="0,0,0,0">
                    <w:txbxContent>
                      <w:p>
                        <w:pPr>
                          <w:spacing w:before="0" w:after="160" w:line="259" w:lineRule="auto"/>
                        </w:pPr>
                        <w:r>
                          <w:rPr>
                            <w:rFonts w:cs="Arial" w:hAnsi="Arial" w:eastAsia="Arial" w:ascii="Arial"/>
                            <w:sz w:val="22"/>
                          </w:rPr>
                          <w:t xml:space="preserve"> </w:t>
                        </w:r>
                      </w:p>
                    </w:txbxContent>
                  </v:textbox>
                </v:rect>
                <v:rect id="Rectangle 5523" style="position:absolute;width:518;height:2079;left:18383;top:7401;" filled="f" stroked="f">
                  <v:textbox inset="0,0,0,0">
                    <w:txbxContent>
                      <w:p>
                        <w:pPr>
                          <w:spacing w:before="0" w:after="160" w:line="259" w:lineRule="auto"/>
                        </w:pPr>
                        <w:r>
                          <w:rPr>
                            <w:rFonts w:cs="Arial" w:hAnsi="Arial" w:eastAsia="Arial" w:ascii="Arial"/>
                            <w:sz w:val="22"/>
                          </w:rPr>
                          <w:t xml:space="preserve"> </w:t>
                        </w:r>
                      </w:p>
                    </w:txbxContent>
                  </v:textbox>
                </v:rect>
                <v:rect id="Rectangle 5524" style="position:absolute;width:11878;height:2079;left:13536;top:9474;" filled="f" stroked="f">
                  <v:textbox inset="0,0,0,0">
                    <w:txbxContent>
                      <w:p>
                        <w:pPr>
                          <w:spacing w:before="0" w:after="160" w:line="259" w:lineRule="auto"/>
                        </w:pPr>
                        <w:r>
                          <w:rPr>
                            <w:rFonts w:cs="Arial" w:hAnsi="Arial" w:eastAsia="Arial" w:ascii="Arial"/>
                            <w:sz w:val="22"/>
                          </w:rPr>
                          <w:t xml:space="preserve">Mike Kelloway</w:t>
                        </w:r>
                      </w:p>
                    </w:txbxContent>
                  </v:textbox>
                </v:rect>
                <v:rect id="Rectangle 5525" style="position:absolute;width:518;height:2079;left:22471;top:9474;" filled="f" stroked="f">
                  <v:textbox inset="0,0,0,0">
                    <w:txbxContent>
                      <w:p>
                        <w:pPr>
                          <w:spacing w:before="0" w:after="160" w:line="259" w:lineRule="auto"/>
                        </w:pPr>
                        <w:r>
                          <w:rPr>
                            <w:rFonts w:cs="Arial" w:hAnsi="Arial" w:eastAsia="Arial" w:ascii="Arial"/>
                            <w:sz w:val="22"/>
                          </w:rPr>
                          <w:t xml:space="preserve"> </w:t>
                        </w:r>
                      </w:p>
                    </w:txbxContent>
                  </v:textbox>
                </v:rect>
                <v:rect id="Rectangle 5526" style="position:absolute;width:518;height:2079;left:36766;top:7401;" filled="f" stroked="f">
                  <v:textbox inset="0,0,0,0">
                    <w:txbxContent>
                      <w:p>
                        <w:pPr>
                          <w:spacing w:before="0" w:after="160" w:line="259" w:lineRule="auto"/>
                        </w:pPr>
                        <w:r>
                          <w:rPr>
                            <w:rFonts w:cs="Arial" w:hAnsi="Arial" w:eastAsia="Arial" w:ascii="Arial"/>
                            <w:sz w:val="22"/>
                          </w:rPr>
                          <w:t xml:space="preserve"> </w:t>
                        </w:r>
                      </w:p>
                    </w:txbxContent>
                  </v:textbox>
                </v:rect>
                <v:rect id="Rectangle 5527" style="position:absolute;width:518;height:2079;left:36766;top:9474;" filled="f" stroked="f">
                  <v:textbox inset="0,0,0,0">
                    <w:txbxContent>
                      <w:p>
                        <w:pPr>
                          <w:spacing w:before="0" w:after="160" w:line="259" w:lineRule="auto"/>
                        </w:pPr>
                        <w:r>
                          <w:rPr>
                            <w:rFonts w:cs="Arial" w:hAnsi="Arial" w:eastAsia="Arial" w:ascii="Arial"/>
                            <w:sz w:val="22"/>
                          </w:rPr>
                          <w:t xml:space="preserve"> </w:t>
                        </w:r>
                      </w:p>
                    </w:txbxContent>
                  </v:textbox>
                </v:rect>
                <v:rect id="Rectangle 5528" style="position:absolute;width:518;height:2079;left:36766;top:11561;" filled="f" stroked="f">
                  <v:textbox inset="0,0,0,0">
                    <w:txbxContent>
                      <w:p>
                        <w:pPr>
                          <w:spacing w:before="0" w:after="160" w:line="259" w:lineRule="auto"/>
                        </w:pPr>
                        <w:r>
                          <w:rPr>
                            <w:rFonts w:cs="Arial" w:hAnsi="Arial" w:eastAsia="Arial" w:ascii="Arial"/>
                            <w:sz w:val="22"/>
                          </w:rPr>
                          <w:t xml:space="preserve"> </w:t>
                        </w:r>
                      </w:p>
                    </w:txbxContent>
                  </v:textbox>
                </v:rect>
                <v:rect id="Rectangle 5530" style="position:absolute;width:27809;height:1103;left:11281;top:13848;" filled="f" stroked="f">
                  <v:textbox inset="0,0,0,0">
                    <w:txbxContent>
                      <w:p>
                        <w:pPr>
                          <w:spacing w:before="0" w:after="160" w:line="259" w:lineRule="auto"/>
                        </w:pPr>
                        <w:r>
                          <w:rPr>
                            <w:rFonts w:cs="Arial" w:hAnsi="Arial" w:eastAsia="Arial" w:ascii="Arial"/>
                            <w:sz w:val="14"/>
                          </w:rPr>
                          <w:t xml:space="preserve">PRINT NAME OF SIGNATORY                                                     </w:t>
                        </w:r>
                      </w:p>
                    </w:txbxContent>
                  </v:textbox>
                </v:rect>
                <v:rect id="Rectangle 5531" style="position:absolute;width:16395;height:1103;left:10199;top:14854;" filled="f" stroked="f">
                  <v:textbox inset="0,0,0,0">
                    <w:txbxContent>
                      <w:p>
                        <w:pPr>
                          <w:spacing w:before="0" w:after="160" w:line="259" w:lineRule="auto"/>
                        </w:pPr>
                        <w:r>
                          <w:rPr>
                            <w:rFonts w:cs="Arial" w:hAnsi="Arial" w:eastAsia="Arial" w:ascii="Arial"/>
                            <w:sz w:val="14"/>
                          </w:rPr>
                          <w:t xml:space="preserve">INSCRIRE LE NOM DU SIGNATAIRE</w:t>
                        </w:r>
                      </w:p>
                    </w:txbxContent>
                  </v:textbox>
                </v:rect>
                <v:rect id="Rectangle 5532" style="position:absolute;width:268;height:1103;left:22562;top:14854;" filled="f" stroked="f">
                  <v:textbox inset="0,0,0,0">
                    <w:txbxContent>
                      <w:p>
                        <w:pPr>
                          <w:spacing w:before="0" w:after="160" w:line="259" w:lineRule="auto"/>
                        </w:pPr>
                        <w:r>
                          <w:rPr>
                            <w:rFonts w:cs="Arial" w:hAnsi="Arial" w:eastAsia="Arial" w:ascii="Arial"/>
                            <w:sz w:val="14"/>
                          </w:rPr>
                          <w:t xml:space="preserve"> </w:t>
                        </w:r>
                      </w:p>
                    </w:txbxContent>
                  </v:textbox>
                </v:rect>
                <v:shape id="Shape 570698" style="position:absolute;width:31248;height:121;left:762;top:13547;" coordsize="3124835,12192" path="m0,0l3124835,0l3124835,12192l0,12192l0,0">
                  <v:stroke weight="0pt" endcap="flat" joinstyle="miter" miterlimit="10" on="false" color="#000000" opacity="0"/>
                  <v:fill on="true" color="#000000"/>
                </v:shape>
                <v:rect id="Rectangle 5534" style="position:absolute;width:22;height:90;left:18002;top:15930;" filled="f" stroked="f">
                  <v:textbox inset="0,0,0,0">
                    <w:txbxContent>
                      <w:p>
                        <w:pPr>
                          <w:spacing w:before="0" w:after="160" w:line="259" w:lineRule="auto"/>
                        </w:pPr>
                        <w:r>
                          <w:rPr>
                            <w:rFonts w:cs="Arial" w:hAnsi="Arial" w:eastAsia="Arial" w:ascii="Arial"/>
                            <w:sz w:val="2"/>
                          </w:rPr>
                          <w:t xml:space="preserve"> </w:t>
                        </w:r>
                      </w:p>
                    </w:txbxContent>
                  </v:textbox>
                </v:rect>
                <v:rect id="Rectangle 5535" style="position:absolute;width:518;height:2079;left:36766;top:13573;" filled="f" stroked="f">
                  <v:textbox inset="0,0,0,0">
                    <w:txbxContent>
                      <w:p>
                        <w:pPr>
                          <w:spacing w:before="0" w:after="160" w:line="259" w:lineRule="auto"/>
                        </w:pPr>
                        <w:r>
                          <w:rPr>
                            <w:rFonts w:cs="Arial" w:hAnsi="Arial" w:eastAsia="Arial" w:ascii="Arial"/>
                            <w:sz w:val="22"/>
                          </w:rPr>
                          <w:t xml:space="preserve"> </w:t>
                        </w:r>
                      </w:p>
                    </w:txbxContent>
                  </v:textbox>
                </v:rect>
                <v:rect id="Rectangle 5536" style="position:absolute;width:5625;height:1103;left:52085;top:14198;" filled="f" stroked="f">
                  <v:textbox inset="0,0,0,0">
                    <w:txbxContent>
                      <w:p>
                        <w:pPr>
                          <w:spacing w:before="0" w:after="160" w:line="259" w:lineRule="auto"/>
                        </w:pPr>
                        <w:r>
                          <w:rPr>
                            <w:rFonts w:cs="Arial" w:hAnsi="Arial" w:eastAsia="Arial" w:ascii="Arial"/>
                            <w:sz w:val="14"/>
                          </w:rPr>
                          <w:t xml:space="preserve">SIGNATURE</w:t>
                        </w:r>
                      </w:p>
                    </w:txbxContent>
                  </v:textbox>
                </v:rect>
                <v:rect id="Rectangle 5537" style="position:absolute;width:268;height:1103;left:56341;top:14198;" filled="f" stroked="f">
                  <v:textbox inset="0,0,0,0">
                    <w:txbxContent>
                      <w:p>
                        <w:pPr>
                          <w:spacing w:before="0" w:after="160" w:line="259" w:lineRule="auto"/>
                        </w:pPr>
                        <w:r>
                          <w:rPr>
                            <w:rFonts w:cs="Arial" w:hAnsi="Arial" w:eastAsia="Arial" w:ascii="Arial"/>
                            <w:sz w:val="14"/>
                          </w:rPr>
                          <w:t xml:space="preserve"> </w:t>
                        </w:r>
                      </w:p>
                    </w:txbxContent>
                  </v:textbox>
                </v:rect>
                <v:rect id="Rectangle 5538" style="position:absolute;width:268;height:1103;left:36766;top:15204;" filled="f" stroked="f">
                  <v:textbox inset="0,0,0,0">
                    <w:txbxContent>
                      <w:p>
                        <w:pPr>
                          <w:spacing w:before="0" w:after="160" w:line="259" w:lineRule="auto"/>
                        </w:pPr>
                        <w:r>
                          <w:rPr>
                            <w:rFonts w:cs="Arial" w:hAnsi="Arial" w:eastAsia="Arial" w:ascii="Arial"/>
                            <w:sz w:val="14"/>
                          </w:rPr>
                          <w:t xml:space="preserve"> </w:t>
                        </w:r>
                      </w:p>
                    </w:txbxContent>
                  </v:textbox>
                </v:rect>
                <v:rect id="Rectangle 5539" style="position:absolute;width:20991;height:1103;left:46309;top:15204;" filled="f" stroked="f">
                  <v:textbox inset="0,0,0,0">
                    <w:txbxContent>
                      <w:p>
                        <w:pPr>
                          <w:spacing w:before="0" w:after="160" w:line="259" w:lineRule="auto"/>
                        </w:pPr>
                        <w:r>
                          <w:rPr>
                            <w:rFonts w:cs="Arial" w:hAnsi="Arial" w:eastAsia="Arial" w:ascii="Arial"/>
                            <w:sz w:val="14"/>
                          </w:rPr>
                          <w:t xml:space="preserve">MINISTER OR PARLIAMENTARY SECRETARY</w:t>
                        </w:r>
                      </w:p>
                    </w:txbxContent>
                  </v:textbox>
                </v:rect>
                <v:rect id="Rectangle 5540" style="position:absolute;width:268;height:1103;left:62116;top:15204;" filled="f" stroked="f">
                  <v:textbox inset="0,0,0,0">
                    <w:txbxContent>
                      <w:p>
                        <w:pPr>
                          <w:spacing w:before="0" w:after="160" w:line="259" w:lineRule="auto"/>
                        </w:pPr>
                        <w:r>
                          <w:rPr>
                            <w:rFonts w:cs="Arial" w:hAnsi="Arial" w:eastAsia="Arial" w:ascii="Arial"/>
                            <w:sz w:val="14"/>
                          </w:rPr>
                          <w:t xml:space="preserve"> </w:t>
                        </w:r>
                      </w:p>
                    </w:txbxContent>
                  </v:textbox>
                </v:rect>
                <v:rect id="Rectangle 5541" style="position:absolute;width:268;height:1103;left:36766;top:16210;" filled="f" stroked="f">
                  <v:textbox inset="0,0,0,0">
                    <w:txbxContent>
                      <w:p>
                        <w:pPr>
                          <w:spacing w:before="0" w:after="160" w:line="259" w:lineRule="auto"/>
                        </w:pPr>
                        <w:r>
                          <w:rPr>
                            <w:rFonts w:cs="Arial" w:hAnsi="Arial" w:eastAsia="Arial" w:ascii="Arial"/>
                            <w:sz w:val="14"/>
                          </w:rPr>
                          <w:t xml:space="preserve"> </w:t>
                        </w:r>
                      </w:p>
                    </w:txbxContent>
                  </v:textbox>
                </v:rect>
                <v:rect id="Rectangle 5542" style="position:absolute;width:21251;height:1103;left:46202;top:16210;" filled="f" stroked="f">
                  <v:textbox inset="0,0,0,0">
                    <w:txbxContent>
                      <w:p>
                        <w:pPr>
                          <w:spacing w:before="0" w:after="160" w:line="259" w:lineRule="auto"/>
                        </w:pPr>
                        <w:r>
                          <w:rPr>
                            <w:rFonts w:cs="Arial" w:hAnsi="Arial" w:eastAsia="Arial" w:ascii="Arial"/>
                            <w:sz w:val="14"/>
                          </w:rPr>
                          <w:t xml:space="preserve">MINISTRE OU SECRÉTAIRE PARLEMENTAIRE</w:t>
                        </w:r>
                      </w:p>
                    </w:txbxContent>
                  </v:textbox>
                </v:rect>
                <v:rect id="Rectangle 5543" style="position:absolute;width:518;height:2079;left:62208;top:15585;" filled="f" stroked="f">
                  <v:textbox inset="0,0,0,0">
                    <w:txbxContent>
                      <w:p>
                        <w:pPr>
                          <w:spacing w:before="0" w:after="160" w:line="259" w:lineRule="auto"/>
                        </w:pPr>
                        <w:r>
                          <w:rPr>
                            <w:rFonts w:cs="Arial" w:hAnsi="Arial" w:eastAsia="Arial" w:ascii="Arial"/>
                            <w:sz w:val="22"/>
                          </w:rPr>
                          <w:t xml:space="preserve"> </w:t>
                        </w:r>
                      </w:p>
                    </w:txbxContent>
                  </v:textbox>
                </v:rect>
                <v:shape id="Shape 570699" style="position:absolute;width:36783;height:121;left:36019;top:13425;" coordsize="3678301,12192" path="m0,0l3678301,0l3678301,12192l0,12192l0,0">
                  <v:stroke weight="0pt" endcap="flat" joinstyle="miter" miterlimit="10" on="false" color="#000000" opacity="0"/>
                  <v:fill on="true" color="#000000"/>
                </v:shape>
                <v:rect id="Rectangle 5545" style="position:absolute;width:5804;height:1274;left:763;top:18141;" filled="f" stroked="f">
                  <v:textbox inset="0,0,0,0">
                    <w:txbxContent>
                      <w:p>
                        <w:pPr>
                          <w:spacing w:before="0" w:after="160" w:line="259" w:lineRule="auto"/>
                        </w:pPr>
                        <w:r>
                          <w:rPr>
                            <w:rFonts w:cs="Arial" w:hAnsi="Arial" w:eastAsia="Arial" w:ascii="Arial"/>
                            <w:sz w:val="16"/>
                          </w:rPr>
                          <w:t xml:space="preserve">QUESTION</w:t>
                        </w:r>
                      </w:p>
                    </w:txbxContent>
                  </v:textbox>
                </v:rect>
                <v:rect id="Rectangle 5546" style="position:absolute;width:309;height:1274;left:5121;top:18141;" filled="f" stroked="f">
                  <v:textbox inset="0,0,0,0">
                    <w:txbxContent>
                      <w:p>
                        <w:pPr>
                          <w:spacing w:before="0" w:after="160" w:line="259" w:lineRule="auto"/>
                        </w:pPr>
                        <w:r>
                          <w:rPr>
                            <w:rFonts w:cs="Arial" w:hAnsi="Arial" w:eastAsia="Arial" w:ascii="Arial"/>
                            <w:sz w:val="16"/>
                          </w:rPr>
                          <w:t xml:space="preserve"> </w:t>
                        </w:r>
                      </w:p>
                    </w:txbxContent>
                  </v:textbox>
                </v:rect>
                <v:shape id="Shape 570700" style="position:absolute;width:36018;height:121;left:0;top:17341;" coordsize="3601847,12192" path="m0,0l3601847,0l3601847,12192l0,12192l0,0">
                  <v:stroke weight="0pt" endcap="flat" joinstyle="miter" miterlimit="10" on="false" color="#000000" opacity="0"/>
                  <v:fill on="true" color="#000000"/>
                </v:shape>
                <v:shape id="Shape 570701" style="position:absolute;width:121;height:121;left:36019;top:17341;" coordsize="12192,12192" path="m0,0l12192,0l12192,12192l0,12192l0,0">
                  <v:stroke weight="0pt" endcap="flat" joinstyle="miter" miterlimit="10" on="false" color="#000000" opacity="0"/>
                  <v:fill on="true" color="#000000"/>
                </v:shape>
                <v:shape id="Shape 570702" style="position:absolute;width:36661;height:121;left:36141;top:17341;" coordsize="3666109,12192" path="m0,0l3666109,0l3666109,12192l0,12192l0,0">
                  <v:stroke weight="0pt" endcap="flat" joinstyle="miter" miterlimit="10" on="false" color="#000000" opacity="0"/>
                  <v:fill on="true" color="#000000"/>
                </v:shape>
                <v:shape id="Picture 5601" style="position:absolute;width:23812;height:9525;left:42894;top:7247;" filled="f">
                  <v:imagedata r:id="rId979"/>
                </v:shape>
              </v:group>
            </w:pict>
          </mc:Fallback>
        </mc:AlternateContent>
      </w:r>
    </w:p>
    <w:p w14:paraId="4727DA3D" w14:textId="77777777" w:rsidR="00D1399F" w:rsidRDefault="00000000">
      <w:pPr>
        <w:spacing w:after="11" w:line="247" w:lineRule="auto"/>
        <w:ind w:left="7" w:hanging="10"/>
      </w:pPr>
      <w:r>
        <w:rPr>
          <w:rFonts w:ascii="Arial" w:eastAsia="Arial" w:hAnsi="Arial" w:cs="Arial"/>
        </w:rPr>
        <w:t>En ce qui concerne les projets gouvernementaux de TI en cours ou prévus assortis d’un budget de plus de 1 million de dollars : quels sont les détails de chaque projet, y compris (i) une description et un résumé du projet, (ii) le budget total, (iii) la date d’achèvement prévue?</w:t>
      </w:r>
      <w:r>
        <w:rPr>
          <w:rFonts w:ascii="Arial" w:eastAsia="Arial" w:hAnsi="Arial" w:cs="Arial"/>
          <w:sz w:val="24"/>
        </w:rPr>
        <w:t xml:space="preserve"> </w:t>
      </w:r>
    </w:p>
    <w:p w14:paraId="5EEC433F" w14:textId="77777777" w:rsidR="00D1399F" w:rsidRDefault="00000000">
      <w:pPr>
        <w:spacing w:after="103"/>
        <w:ind w:left="-120" w:right="-267"/>
      </w:pPr>
      <w:r>
        <w:rPr>
          <w:noProof/>
        </w:rPr>
        <mc:AlternateContent>
          <mc:Choice Requires="wpg">
            <w:drawing>
              <wp:inline distT="0" distB="0" distL="0" distR="0" wp14:anchorId="31B445A1" wp14:editId="6BDFF3CC">
                <wp:extent cx="7280275" cy="12192"/>
                <wp:effectExtent l="0" t="0" r="0" b="0"/>
                <wp:docPr id="414571" name="Group 414571"/>
                <wp:cNvGraphicFramePr/>
                <a:graphic xmlns:a="http://schemas.openxmlformats.org/drawingml/2006/main">
                  <a:graphicData uri="http://schemas.microsoft.com/office/word/2010/wordprocessingGroup">
                    <wpg:wgp>
                      <wpg:cNvGrpSpPr/>
                      <wpg:grpSpPr>
                        <a:xfrm>
                          <a:off x="0" y="0"/>
                          <a:ext cx="7280275" cy="12192"/>
                          <a:chOff x="0" y="0"/>
                          <a:chExt cx="7280275" cy="12192"/>
                        </a:xfrm>
                      </wpg:grpSpPr>
                      <wps:wsp>
                        <wps:cNvPr id="570703" name="Shape 570703"/>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04" name="Shape 570704"/>
                        <wps:cNvSpPr/>
                        <wps:spPr>
                          <a:xfrm>
                            <a:off x="3640074"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05" name="Shape 570705"/>
                        <wps:cNvSpPr/>
                        <wps:spPr>
                          <a:xfrm>
                            <a:off x="3652266"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571" style="width:573.25pt;height:0.960022pt;mso-position-horizontal-relative:char;mso-position-vertical-relative:line" coordsize="72802,121">
                <v:shape id="Shape 570706" style="position:absolute;width:36399;height:121;left:0;top:0;" coordsize="3639947,12192" path="m0,0l3639947,0l3639947,12192l0,12192l0,0">
                  <v:stroke weight="0pt" endcap="flat" joinstyle="miter" miterlimit="10" on="false" color="#000000" opacity="0"/>
                  <v:fill on="true" color="#000000"/>
                </v:shape>
                <v:shape id="Shape 570707" style="position:absolute;width:121;height:121;left:36400;top:0;" coordsize="12192,12192" path="m0,0l12192,0l12192,12192l0,12192l0,0">
                  <v:stroke weight="0pt" endcap="flat" joinstyle="miter" miterlimit="10" on="false" color="#000000" opacity="0"/>
                  <v:fill on="true" color="#000000"/>
                </v:shape>
                <v:shape id="Shape 570708" style="position:absolute;width:36280;height:121;left:36522;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591" w:tblpY="-49"/>
        <w:tblOverlap w:val="never"/>
        <w:tblW w:w="2182" w:type="dxa"/>
        <w:tblInd w:w="0" w:type="dxa"/>
        <w:tblCellMar>
          <w:top w:w="24" w:type="dxa"/>
          <w:left w:w="0" w:type="dxa"/>
          <w:bottom w:w="0" w:type="dxa"/>
          <w:right w:w="19" w:type="dxa"/>
        </w:tblCellMar>
        <w:tblLook w:val="04A0" w:firstRow="1" w:lastRow="0" w:firstColumn="1" w:lastColumn="0" w:noHBand="0" w:noVBand="1"/>
      </w:tblPr>
      <w:tblGrid>
        <w:gridCol w:w="348"/>
        <w:gridCol w:w="1479"/>
        <w:gridCol w:w="355"/>
      </w:tblGrid>
      <w:tr w:rsidR="00D1399F" w14:paraId="346476D6"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28DCA46D" w14:textId="77777777" w:rsidR="00D1399F" w:rsidRDefault="00000000">
            <w:pPr>
              <w:spacing w:after="0"/>
              <w:ind w:right="1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339CA996"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1C22BDFB" w14:textId="77777777" w:rsidR="00D1399F" w:rsidRDefault="00000000">
            <w:pPr>
              <w:spacing w:after="0"/>
              <w:ind w:left="-18"/>
            </w:pPr>
            <w:r>
              <w:rPr>
                <w:rFonts w:ascii="Arial" w:eastAsia="Arial" w:hAnsi="Arial" w:cs="Arial"/>
                <w:sz w:val="14"/>
              </w:rPr>
              <w:t xml:space="preserve">      </w:t>
            </w:r>
          </w:p>
          <w:p w14:paraId="7BDEFB87" w14:textId="77777777" w:rsidR="00D1399F" w:rsidRDefault="00000000">
            <w:pPr>
              <w:spacing w:after="0"/>
              <w:ind w:left="13"/>
              <w:jc w:val="center"/>
            </w:pPr>
            <w:r>
              <w:rPr>
                <w:rFonts w:ascii="Arial" w:eastAsia="Arial" w:hAnsi="Arial" w:cs="Arial"/>
                <w:sz w:val="16"/>
              </w:rPr>
              <w:t xml:space="preserve">x </w:t>
            </w:r>
          </w:p>
        </w:tc>
      </w:tr>
    </w:tbl>
    <w:p w14:paraId="0D2FAEE9" w14:textId="77777777" w:rsidR="00D1399F" w:rsidRDefault="00000000">
      <w:pPr>
        <w:pStyle w:val="Heading3"/>
        <w:tabs>
          <w:tab w:val="center" w:pos="7728"/>
        </w:tabs>
        <w:ind w:left="-15"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7955D8D6" w14:textId="77777777" w:rsidR="00D1399F" w:rsidRDefault="00000000">
      <w:pPr>
        <w:spacing w:after="363" w:line="349" w:lineRule="auto"/>
        <w:ind w:left="4465" w:right="305" w:hanging="10"/>
        <w:jc w:val="center"/>
      </w:pPr>
      <w:r>
        <w:rPr>
          <w:rFonts w:ascii="Arial" w:eastAsia="Arial" w:hAnsi="Arial" w:cs="Arial"/>
          <w:sz w:val="14"/>
        </w:rPr>
        <w:t xml:space="preserve">TEXTE ORIGINAL </w:t>
      </w:r>
    </w:p>
    <w:p w14:paraId="6D6C92C9" w14:textId="77777777" w:rsidR="00D1399F" w:rsidRDefault="00000000">
      <w:pPr>
        <w:spacing w:after="8959" w:line="247" w:lineRule="auto"/>
        <w:ind w:left="7" w:hanging="10"/>
      </w:pPr>
      <w:r>
        <w:rPr>
          <w:noProof/>
        </w:rPr>
        <w:drawing>
          <wp:anchor distT="0" distB="0" distL="114300" distR="114300" simplePos="0" relativeHeight="251678720" behindDoc="0" locked="0" layoutInCell="1" allowOverlap="0" wp14:anchorId="0998CFCD" wp14:editId="46689429">
            <wp:simplePos x="0" y="0"/>
            <wp:positionH relativeFrom="page">
              <wp:posOffset>457200</wp:posOffset>
            </wp:positionH>
            <wp:positionV relativeFrom="page">
              <wp:posOffset>457200</wp:posOffset>
            </wp:positionV>
            <wp:extent cx="2832100" cy="342900"/>
            <wp:effectExtent l="0" t="0" r="0" b="0"/>
            <wp:wrapTopAndBottom/>
            <wp:docPr id="5470" name="Picture 5470"/>
            <wp:cNvGraphicFramePr/>
            <a:graphic xmlns:a="http://schemas.openxmlformats.org/drawingml/2006/main">
              <a:graphicData uri="http://schemas.openxmlformats.org/drawingml/2006/picture">
                <pic:pic xmlns:pic="http://schemas.openxmlformats.org/drawingml/2006/picture">
                  <pic:nvPicPr>
                    <pic:cNvPr id="5470" name="Picture 5470"/>
                    <pic:cNvPicPr/>
                  </pic:nvPicPr>
                  <pic:blipFill>
                    <a:blip r:embed="rId979"/>
                    <a:stretch>
                      <a:fillRect/>
                    </a:stretch>
                  </pic:blipFill>
                  <pic:spPr>
                    <a:xfrm>
                      <a:off x="0" y="0"/>
                      <a:ext cx="2832100" cy="342900"/>
                    </a:xfrm>
                    <a:prstGeom prst="rect">
                      <a:avLst/>
                    </a:prstGeom>
                  </pic:spPr>
                </pic:pic>
              </a:graphicData>
            </a:graphic>
          </wp:anchor>
        </w:drawing>
      </w:r>
      <w:r>
        <w:rPr>
          <w:rFonts w:ascii="Arial" w:eastAsia="Arial" w:hAnsi="Arial" w:cs="Arial"/>
        </w:rPr>
        <w:t xml:space="preserve">Veuillez consulter l'annexe qui présente l'ensemble des Pêches et des Océans Canada, y compris la Garde côtière canadienne, tous les projets de technologie de l'information dotés d'un budget supérieur à 1 million de dollars qui sont en cours ou prévus. « Planifié » est considéré dans le sens où les projets ne sont pas encore démarrés, mais sont soit approuvés, soit ont une forte probabilité d'être approuvés dans un avenir très proche. Le budget comprend la totalité des dépenses pour la réalisation du projet. </w:t>
      </w:r>
    </w:p>
    <w:p w14:paraId="79480B66"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5BEA34ED" w14:textId="77777777" w:rsidR="00D1399F" w:rsidRDefault="00000000">
      <w:pPr>
        <w:spacing w:after="0"/>
        <w:jc w:val="right"/>
      </w:pPr>
      <w:r>
        <w:rPr>
          <w:rFonts w:ascii="Times New Roman" w:eastAsia="Times New Roman" w:hAnsi="Times New Roman" w:cs="Times New Roman"/>
          <w:sz w:val="24"/>
        </w:rPr>
        <w:t xml:space="preserve"> </w:t>
      </w:r>
    </w:p>
    <w:p w14:paraId="42FD3F17" w14:textId="77777777" w:rsidR="00D1399F" w:rsidRDefault="00D1399F">
      <w:pPr>
        <w:sectPr w:rsidR="00D1399F">
          <w:headerReference w:type="even" r:id="rId992"/>
          <w:headerReference w:type="default" r:id="rId993"/>
          <w:footerReference w:type="even" r:id="rId994"/>
          <w:footerReference w:type="default" r:id="rId995"/>
          <w:headerReference w:type="first" r:id="rId996"/>
          <w:footerReference w:type="first" r:id="rId997"/>
          <w:pgSz w:w="12240" w:h="20160"/>
          <w:pgMar w:top="1440" w:right="658" w:bottom="1440" w:left="504" w:header="720" w:footer="720" w:gutter="0"/>
          <w:cols w:space="720"/>
        </w:sectPr>
      </w:pPr>
    </w:p>
    <w:p w14:paraId="086A2AC7" w14:textId="77777777" w:rsidR="00D1399F" w:rsidRDefault="00000000">
      <w:pPr>
        <w:pStyle w:val="Heading1"/>
        <w:spacing w:after="215"/>
        <w:ind w:left="441" w:right="118"/>
      </w:pPr>
      <w:r>
        <w:lastRenderedPageBreak/>
        <w:t>Q-505</w:t>
      </w:r>
    </w:p>
    <w:p w14:paraId="6BF7CA77" w14:textId="77777777" w:rsidR="00D1399F" w:rsidRDefault="00000000">
      <w:pPr>
        <w:spacing w:after="356"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1C1F1D96" w14:textId="77777777" w:rsidR="00D1399F" w:rsidRDefault="00000000">
      <w:pPr>
        <w:spacing w:after="197" w:line="265" w:lineRule="auto"/>
        <w:ind w:left="-3" w:hanging="10"/>
      </w:pPr>
      <w:r>
        <w:rPr>
          <w:rFonts w:ascii="Times New Roman" w:eastAsia="Times New Roman" w:hAnsi="Times New Roman" w:cs="Times New Roman"/>
        </w:rPr>
        <w:t>NOM DE L'ORGANIZATION: Pêches et Océans Canada</w:t>
      </w:r>
    </w:p>
    <w:tbl>
      <w:tblPr>
        <w:tblStyle w:val="TableGrid"/>
        <w:tblW w:w="17995" w:type="dxa"/>
        <w:tblInd w:w="-41" w:type="dxa"/>
        <w:tblCellMar>
          <w:top w:w="58" w:type="dxa"/>
          <w:left w:w="41" w:type="dxa"/>
          <w:bottom w:w="0" w:type="dxa"/>
          <w:right w:w="0" w:type="dxa"/>
        </w:tblCellMar>
        <w:tblLook w:val="04A0" w:firstRow="1" w:lastRow="0" w:firstColumn="1" w:lastColumn="0" w:noHBand="0" w:noVBand="1"/>
      </w:tblPr>
      <w:tblGrid>
        <w:gridCol w:w="5560"/>
        <w:gridCol w:w="6142"/>
        <w:gridCol w:w="3022"/>
        <w:gridCol w:w="3271"/>
      </w:tblGrid>
      <w:tr w:rsidR="00D1399F" w14:paraId="4A5A5B29" w14:textId="77777777">
        <w:trPr>
          <w:trHeight w:val="547"/>
        </w:trPr>
        <w:tc>
          <w:tcPr>
            <w:tcW w:w="11702" w:type="dxa"/>
            <w:gridSpan w:val="2"/>
            <w:tcBorders>
              <w:top w:val="single" w:sz="8" w:space="0" w:color="000000"/>
              <w:left w:val="single" w:sz="8" w:space="0" w:color="000000"/>
              <w:bottom w:val="single" w:sz="8" w:space="0" w:color="000000"/>
              <w:right w:val="nil"/>
            </w:tcBorders>
            <w:vAlign w:val="center"/>
          </w:tcPr>
          <w:p w14:paraId="70BEBBC3" w14:textId="77777777" w:rsidR="00D1399F" w:rsidRDefault="00000000">
            <w:pPr>
              <w:spacing w:after="0"/>
              <w:ind w:right="51"/>
              <w:jc w:val="right"/>
            </w:pPr>
            <w:r>
              <w:rPr>
                <w:rFonts w:ascii="Times New Roman" w:eastAsia="Times New Roman" w:hAnsi="Times New Roman" w:cs="Times New Roman"/>
              </w:rPr>
              <w:t xml:space="preserve"> quels sont les détails de chaque projet, y compris</w:t>
            </w:r>
          </w:p>
        </w:tc>
        <w:tc>
          <w:tcPr>
            <w:tcW w:w="3022" w:type="dxa"/>
            <w:tcBorders>
              <w:top w:val="single" w:sz="8" w:space="0" w:color="000000"/>
              <w:left w:val="nil"/>
              <w:bottom w:val="single" w:sz="8" w:space="0" w:color="000000"/>
              <w:right w:val="nil"/>
            </w:tcBorders>
          </w:tcPr>
          <w:p w14:paraId="6036117D" w14:textId="77777777" w:rsidR="00D1399F" w:rsidRDefault="00D1399F"/>
        </w:tc>
        <w:tc>
          <w:tcPr>
            <w:tcW w:w="3271" w:type="dxa"/>
            <w:tcBorders>
              <w:top w:val="single" w:sz="8" w:space="0" w:color="000000"/>
              <w:left w:val="nil"/>
              <w:bottom w:val="single" w:sz="8" w:space="0" w:color="000000"/>
              <w:right w:val="single" w:sz="8" w:space="0" w:color="000000"/>
            </w:tcBorders>
          </w:tcPr>
          <w:p w14:paraId="1549C6BF" w14:textId="77777777" w:rsidR="00D1399F" w:rsidRDefault="00D1399F"/>
        </w:tc>
      </w:tr>
      <w:tr w:rsidR="00D1399F" w14:paraId="7CC378A3" w14:textId="77777777">
        <w:trPr>
          <w:trHeight w:val="326"/>
        </w:trPr>
        <w:tc>
          <w:tcPr>
            <w:tcW w:w="11702" w:type="dxa"/>
            <w:gridSpan w:val="2"/>
            <w:tcBorders>
              <w:top w:val="single" w:sz="8" w:space="0" w:color="000000"/>
              <w:left w:val="single" w:sz="8" w:space="0" w:color="000000"/>
              <w:bottom w:val="single" w:sz="8" w:space="0" w:color="000000"/>
              <w:right w:val="single" w:sz="8" w:space="0" w:color="000000"/>
            </w:tcBorders>
          </w:tcPr>
          <w:p w14:paraId="07682291" w14:textId="77777777" w:rsidR="00D1399F" w:rsidRDefault="00000000">
            <w:pPr>
              <w:spacing w:after="0"/>
              <w:ind w:right="27"/>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4102D304" w14:textId="77777777" w:rsidR="00D1399F" w:rsidRDefault="00000000">
            <w:pPr>
              <w:spacing w:after="0"/>
              <w:ind w:right="26"/>
              <w:jc w:val="center"/>
            </w:pPr>
            <w:r>
              <w:rPr>
                <w:rFonts w:ascii="Times New Roman" w:eastAsia="Times New Roman" w:hAnsi="Times New Roman" w:cs="Times New Roman"/>
                <w:color w:val="333333"/>
              </w:rPr>
              <w:t>(ii) le budget total</w:t>
            </w:r>
          </w:p>
        </w:tc>
        <w:tc>
          <w:tcPr>
            <w:tcW w:w="3271" w:type="dxa"/>
            <w:vMerge w:val="restart"/>
            <w:tcBorders>
              <w:top w:val="single" w:sz="8" w:space="0" w:color="000000"/>
              <w:left w:val="single" w:sz="8" w:space="0" w:color="000000"/>
              <w:bottom w:val="single" w:sz="8" w:space="0" w:color="000000"/>
              <w:right w:val="single" w:sz="8" w:space="0" w:color="000000"/>
            </w:tcBorders>
          </w:tcPr>
          <w:p w14:paraId="24661F17" w14:textId="77777777" w:rsidR="00D1399F" w:rsidRDefault="00000000">
            <w:pPr>
              <w:spacing w:after="0"/>
              <w:jc w:val="center"/>
            </w:pPr>
            <w:r>
              <w:rPr>
                <w:rFonts w:ascii="Times New Roman" w:eastAsia="Times New Roman" w:hAnsi="Times New Roman" w:cs="Times New Roman"/>
                <w:color w:val="333333"/>
              </w:rPr>
              <w:t>(iii) la date d’achèvement prévue</w:t>
            </w:r>
          </w:p>
        </w:tc>
      </w:tr>
      <w:tr w:rsidR="00D1399F" w14:paraId="52E24D8C" w14:textId="77777777">
        <w:trPr>
          <w:trHeight w:val="276"/>
        </w:trPr>
        <w:tc>
          <w:tcPr>
            <w:tcW w:w="5561" w:type="dxa"/>
            <w:tcBorders>
              <w:top w:val="single" w:sz="8" w:space="0" w:color="000000"/>
              <w:left w:val="single" w:sz="8" w:space="0" w:color="000000"/>
              <w:bottom w:val="single" w:sz="8" w:space="0" w:color="000000"/>
              <w:right w:val="single" w:sz="8" w:space="0" w:color="000000"/>
            </w:tcBorders>
          </w:tcPr>
          <w:p w14:paraId="71F809C3"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539B641E" w14:textId="77777777" w:rsidR="00D1399F" w:rsidRDefault="00000000">
            <w:pPr>
              <w:spacing w:after="0"/>
              <w:ind w:right="2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0B5CAA7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D056435" w14:textId="77777777" w:rsidR="00D1399F" w:rsidRDefault="00D1399F"/>
        </w:tc>
      </w:tr>
      <w:tr w:rsidR="00D1399F" w14:paraId="5BE0CA18" w14:textId="77777777">
        <w:trPr>
          <w:trHeight w:val="2215"/>
        </w:trPr>
        <w:tc>
          <w:tcPr>
            <w:tcW w:w="5561" w:type="dxa"/>
            <w:tcBorders>
              <w:top w:val="single" w:sz="8" w:space="0" w:color="000000"/>
              <w:left w:val="single" w:sz="8" w:space="0" w:color="000000"/>
              <w:bottom w:val="single" w:sz="8" w:space="0" w:color="000000"/>
              <w:right w:val="single" w:sz="8" w:space="0" w:color="000000"/>
            </w:tcBorders>
            <w:vAlign w:val="center"/>
          </w:tcPr>
          <w:p w14:paraId="4EC5DD48" w14:textId="77777777" w:rsidR="00D1399F" w:rsidRDefault="00000000">
            <w:pPr>
              <w:spacing w:after="0"/>
            </w:pPr>
            <w:r>
              <w:rPr>
                <w:rFonts w:ascii="Times New Roman" w:eastAsia="Times New Roman" w:hAnsi="Times New Roman" w:cs="Times New Roman"/>
              </w:rPr>
              <w:t xml:space="preserve">Système de conformité et d’application de la loi </w:t>
            </w:r>
          </w:p>
          <w:p w14:paraId="17C702CD" w14:textId="77777777" w:rsidR="00D1399F" w:rsidRDefault="00000000">
            <w:pPr>
              <w:spacing w:after="0"/>
            </w:pPr>
            <w:r>
              <w:rPr>
                <w:rFonts w:ascii="Times New Roman" w:eastAsia="Times New Roman" w:hAnsi="Times New Roman" w:cs="Times New Roman"/>
              </w:rPr>
              <w:t>(FILETS)</w:t>
            </w:r>
          </w:p>
        </w:tc>
        <w:tc>
          <w:tcPr>
            <w:tcW w:w="6142" w:type="dxa"/>
            <w:tcBorders>
              <w:top w:val="single" w:sz="8" w:space="0" w:color="000000"/>
              <w:left w:val="single" w:sz="8" w:space="0" w:color="000000"/>
              <w:bottom w:val="single" w:sz="8" w:space="0" w:color="000000"/>
              <w:right w:val="single" w:sz="8" w:space="0" w:color="000000"/>
            </w:tcBorders>
            <w:vAlign w:val="center"/>
          </w:tcPr>
          <w:p w14:paraId="48C33EAD" w14:textId="77777777" w:rsidR="00D1399F" w:rsidRDefault="00000000">
            <w:pPr>
              <w:spacing w:after="0" w:line="257" w:lineRule="auto"/>
            </w:pPr>
            <w:r>
              <w:rPr>
                <w:rFonts w:ascii="Times New Roman" w:eastAsia="Times New Roman" w:hAnsi="Times New Roman" w:cs="Times New Roman"/>
              </w:rPr>
              <w:t>[Exécution] – Déterminer si le logiciel FILETS est un remplacement approprié pour le SMI et le SSAAR (s’il ne s’agit pas d’un remplacement approprié, il sera nécessaire de développer un nouveau système).</w:t>
            </w:r>
          </w:p>
          <w:p w14:paraId="05484247" w14:textId="77777777" w:rsidR="00D1399F" w:rsidRDefault="00000000">
            <w:pPr>
              <w:numPr>
                <w:ilvl w:val="0"/>
                <w:numId w:val="12"/>
              </w:numPr>
              <w:spacing w:after="0" w:line="257" w:lineRule="auto"/>
              <w:ind w:right="5"/>
            </w:pPr>
            <w:r>
              <w:rPr>
                <w:rFonts w:ascii="Times New Roman" w:eastAsia="Times New Roman" w:hAnsi="Times New Roman" w:cs="Times New Roman"/>
              </w:rPr>
              <w:t xml:space="preserve">Rafraîchir FILETS : développer les fonctionnalités existantes du SMI et du SSAAR et les déployer en production. </w:t>
            </w:r>
          </w:p>
          <w:p w14:paraId="40233F96" w14:textId="77777777" w:rsidR="00D1399F" w:rsidRDefault="00000000">
            <w:pPr>
              <w:numPr>
                <w:ilvl w:val="0"/>
                <w:numId w:val="12"/>
              </w:numPr>
              <w:spacing w:after="0"/>
              <w:ind w:right="5"/>
            </w:pPr>
            <w:r>
              <w:rPr>
                <w:rFonts w:ascii="Times New Roman" w:eastAsia="Times New Roman" w:hAnsi="Times New Roman" w:cs="Times New Roman"/>
              </w:rPr>
              <w:t xml:space="preserve">Recueillir les besoins pour les améliorations futures. </w:t>
            </w:r>
          </w:p>
        </w:tc>
        <w:tc>
          <w:tcPr>
            <w:tcW w:w="3022" w:type="dxa"/>
            <w:tcBorders>
              <w:top w:val="single" w:sz="8" w:space="0" w:color="000000"/>
              <w:left w:val="single" w:sz="8" w:space="0" w:color="000000"/>
              <w:bottom w:val="single" w:sz="8" w:space="0" w:color="000000"/>
              <w:right w:val="single" w:sz="8" w:space="0" w:color="000000"/>
            </w:tcBorders>
            <w:vAlign w:val="center"/>
          </w:tcPr>
          <w:p w14:paraId="234B3443" w14:textId="77777777" w:rsidR="00D1399F" w:rsidRDefault="00000000">
            <w:pPr>
              <w:spacing w:after="0"/>
              <w:ind w:right="24"/>
              <w:jc w:val="center"/>
            </w:pPr>
            <w:r>
              <w:rPr>
                <w:rFonts w:ascii="Times New Roman" w:eastAsia="Times New Roman" w:hAnsi="Times New Roman" w:cs="Times New Roman"/>
              </w:rPr>
              <w:t>2,059 M$</w:t>
            </w:r>
          </w:p>
        </w:tc>
        <w:tc>
          <w:tcPr>
            <w:tcW w:w="3271" w:type="dxa"/>
            <w:tcBorders>
              <w:top w:val="single" w:sz="8" w:space="0" w:color="000000"/>
              <w:left w:val="single" w:sz="8" w:space="0" w:color="000000"/>
              <w:bottom w:val="single" w:sz="8" w:space="0" w:color="000000"/>
              <w:right w:val="single" w:sz="8" w:space="0" w:color="000000"/>
            </w:tcBorders>
            <w:vAlign w:val="center"/>
          </w:tcPr>
          <w:p w14:paraId="1720AEDB" w14:textId="77777777" w:rsidR="00D1399F" w:rsidRDefault="00000000">
            <w:pPr>
              <w:spacing w:after="0"/>
              <w:ind w:right="22"/>
              <w:jc w:val="center"/>
            </w:pPr>
            <w:r>
              <w:rPr>
                <w:rFonts w:ascii="Times New Roman" w:eastAsia="Times New Roman" w:hAnsi="Times New Roman" w:cs="Times New Roman"/>
              </w:rPr>
              <w:t>31 mars 2023</w:t>
            </w:r>
          </w:p>
        </w:tc>
      </w:tr>
      <w:tr w:rsidR="00D1399F" w14:paraId="37B47B3F" w14:textId="77777777">
        <w:trPr>
          <w:trHeight w:val="1106"/>
        </w:trPr>
        <w:tc>
          <w:tcPr>
            <w:tcW w:w="5561" w:type="dxa"/>
            <w:tcBorders>
              <w:top w:val="single" w:sz="8" w:space="0" w:color="000000"/>
              <w:left w:val="single" w:sz="8" w:space="0" w:color="000000"/>
              <w:bottom w:val="single" w:sz="8" w:space="0" w:color="000000"/>
              <w:right w:val="single" w:sz="8" w:space="0" w:color="000000"/>
            </w:tcBorders>
            <w:vAlign w:val="center"/>
          </w:tcPr>
          <w:p w14:paraId="59B5DFF2" w14:textId="77777777" w:rsidR="00D1399F" w:rsidRDefault="00000000">
            <w:pPr>
              <w:spacing w:after="0"/>
            </w:pPr>
            <w:r>
              <w:rPr>
                <w:rFonts w:ascii="Times New Roman" w:eastAsia="Times New Roman" w:hAnsi="Times New Roman" w:cs="Times New Roman"/>
              </w:rPr>
              <w:t xml:space="preserve">Fermeture des anciens centres de données du MPO </w:t>
            </w:r>
          </w:p>
          <w:p w14:paraId="315D2FF7" w14:textId="77777777" w:rsidR="00D1399F" w:rsidRDefault="00000000">
            <w:pPr>
              <w:spacing w:after="0"/>
            </w:pPr>
            <w:r>
              <w:rPr>
                <w:rFonts w:ascii="Times New Roman" w:eastAsia="Times New Roman" w:hAnsi="Times New Roman" w:cs="Times New Roman"/>
              </w:rPr>
              <w:t xml:space="preserve">(FACDMPO)  </w:t>
            </w:r>
          </w:p>
        </w:tc>
        <w:tc>
          <w:tcPr>
            <w:tcW w:w="6142" w:type="dxa"/>
            <w:tcBorders>
              <w:top w:val="single" w:sz="8" w:space="0" w:color="000000"/>
              <w:left w:val="single" w:sz="8" w:space="0" w:color="000000"/>
              <w:bottom w:val="single" w:sz="8" w:space="0" w:color="000000"/>
              <w:right w:val="single" w:sz="8" w:space="0" w:color="000000"/>
            </w:tcBorders>
          </w:tcPr>
          <w:p w14:paraId="5F05E388" w14:textId="77777777" w:rsidR="00D1399F" w:rsidRDefault="00000000">
            <w:pPr>
              <w:spacing w:after="0"/>
            </w:pPr>
            <w:r>
              <w:rPr>
                <w:rFonts w:ascii="Times New Roman" w:eastAsia="Times New Roman" w:hAnsi="Times New Roman" w:cs="Times New Roman"/>
              </w:rPr>
              <w:t>[Planification] Mise hors service de tous les anciens centres de données qui hébergent les applications du MPO et migration vers les centres de données de l’état final ou vers le nuage.</w:t>
            </w:r>
          </w:p>
        </w:tc>
        <w:tc>
          <w:tcPr>
            <w:tcW w:w="3022" w:type="dxa"/>
            <w:tcBorders>
              <w:top w:val="single" w:sz="8" w:space="0" w:color="000000"/>
              <w:left w:val="single" w:sz="8" w:space="0" w:color="000000"/>
              <w:bottom w:val="single" w:sz="8" w:space="0" w:color="000000"/>
              <w:right w:val="single" w:sz="8" w:space="0" w:color="000000"/>
            </w:tcBorders>
            <w:vAlign w:val="center"/>
          </w:tcPr>
          <w:p w14:paraId="7FF6B936" w14:textId="77777777" w:rsidR="00D1399F" w:rsidRDefault="00000000">
            <w:pPr>
              <w:spacing w:after="0"/>
              <w:ind w:right="24"/>
              <w:jc w:val="center"/>
            </w:pPr>
            <w:r>
              <w:rPr>
                <w:rFonts w:ascii="Times New Roman" w:eastAsia="Times New Roman" w:hAnsi="Times New Roman" w:cs="Times New Roman"/>
              </w:rPr>
              <w:t>9,832 M$</w:t>
            </w:r>
          </w:p>
        </w:tc>
        <w:tc>
          <w:tcPr>
            <w:tcW w:w="3271" w:type="dxa"/>
            <w:tcBorders>
              <w:top w:val="single" w:sz="8" w:space="0" w:color="000000"/>
              <w:left w:val="single" w:sz="8" w:space="0" w:color="000000"/>
              <w:bottom w:val="single" w:sz="8" w:space="0" w:color="000000"/>
              <w:right w:val="single" w:sz="8" w:space="0" w:color="000000"/>
            </w:tcBorders>
            <w:vAlign w:val="center"/>
          </w:tcPr>
          <w:p w14:paraId="372C4088" w14:textId="77777777" w:rsidR="00D1399F" w:rsidRDefault="00000000">
            <w:pPr>
              <w:spacing w:after="0"/>
              <w:ind w:right="25"/>
              <w:jc w:val="center"/>
            </w:pPr>
            <w:r>
              <w:rPr>
                <w:rFonts w:ascii="Times New Roman" w:eastAsia="Times New Roman" w:hAnsi="Times New Roman" w:cs="Times New Roman"/>
              </w:rPr>
              <w:t>31 déc. 2024</w:t>
            </w:r>
          </w:p>
        </w:tc>
      </w:tr>
      <w:tr w:rsidR="00D1399F" w14:paraId="3DC65DF1" w14:textId="77777777">
        <w:trPr>
          <w:trHeight w:val="1661"/>
        </w:trPr>
        <w:tc>
          <w:tcPr>
            <w:tcW w:w="5561" w:type="dxa"/>
            <w:tcBorders>
              <w:top w:val="single" w:sz="8" w:space="0" w:color="000000"/>
              <w:left w:val="single" w:sz="8" w:space="0" w:color="000000"/>
              <w:bottom w:val="single" w:sz="8" w:space="0" w:color="000000"/>
              <w:right w:val="single" w:sz="8" w:space="0" w:color="000000"/>
            </w:tcBorders>
            <w:vAlign w:val="center"/>
          </w:tcPr>
          <w:p w14:paraId="21E8F190" w14:textId="77777777" w:rsidR="00D1399F" w:rsidRDefault="00000000">
            <w:pPr>
              <w:spacing w:after="0"/>
            </w:pPr>
            <w:r>
              <w:rPr>
                <w:rFonts w:ascii="Times New Roman" w:eastAsia="Times New Roman" w:hAnsi="Times New Roman" w:cs="Times New Roman"/>
              </w:rPr>
              <w:t xml:space="preserve"> SIPS – Système d’information sur les pêches canadiennes</w:t>
            </w:r>
          </w:p>
        </w:tc>
        <w:tc>
          <w:tcPr>
            <w:tcW w:w="6142" w:type="dxa"/>
            <w:tcBorders>
              <w:top w:val="single" w:sz="8" w:space="0" w:color="000000"/>
              <w:left w:val="single" w:sz="8" w:space="0" w:color="000000"/>
              <w:bottom w:val="single" w:sz="8" w:space="0" w:color="000000"/>
              <w:right w:val="single" w:sz="8" w:space="0" w:color="000000"/>
            </w:tcBorders>
          </w:tcPr>
          <w:p w14:paraId="0087D458" w14:textId="77777777" w:rsidR="00D1399F" w:rsidRDefault="00000000">
            <w:pPr>
              <w:spacing w:after="0"/>
              <w:ind w:right="12"/>
            </w:pPr>
            <w:r>
              <w:rPr>
                <w:rFonts w:ascii="Times New Roman" w:eastAsia="Times New Roman" w:hAnsi="Times New Roman" w:cs="Times New Roman"/>
              </w:rPr>
              <w:t xml:space="preserve">Le SIPS a pour objectif de remplacer toutes les solutions informatiques héritées du MPO par une plateforme nationale qui fournit des fonctions en lien avec la délivrance de permis, les quotas et les prises et efforts pour soutenir le secteur de la GPP (environ 95 systèmes, dont 65 solutions basées sur serveur). </w:t>
            </w:r>
          </w:p>
        </w:tc>
        <w:tc>
          <w:tcPr>
            <w:tcW w:w="3022" w:type="dxa"/>
            <w:tcBorders>
              <w:top w:val="single" w:sz="8" w:space="0" w:color="000000"/>
              <w:left w:val="single" w:sz="8" w:space="0" w:color="000000"/>
              <w:bottom w:val="single" w:sz="8" w:space="0" w:color="000000"/>
              <w:right w:val="single" w:sz="8" w:space="0" w:color="000000"/>
            </w:tcBorders>
            <w:vAlign w:val="center"/>
          </w:tcPr>
          <w:p w14:paraId="75E9DBD4" w14:textId="77777777" w:rsidR="00D1399F" w:rsidRDefault="00000000">
            <w:pPr>
              <w:spacing w:after="0"/>
              <w:ind w:left="53"/>
              <w:jc w:val="both"/>
            </w:pPr>
            <w:r>
              <w:rPr>
                <w:rFonts w:ascii="Times New Roman" w:eastAsia="Times New Roman" w:hAnsi="Times New Roman" w:cs="Times New Roman"/>
              </w:rPr>
              <w:t>12 M$ à 15 M$ (à approuver)</w:t>
            </w:r>
          </w:p>
        </w:tc>
        <w:tc>
          <w:tcPr>
            <w:tcW w:w="3271" w:type="dxa"/>
            <w:tcBorders>
              <w:top w:val="single" w:sz="8" w:space="0" w:color="000000"/>
              <w:left w:val="single" w:sz="8" w:space="0" w:color="000000"/>
              <w:bottom w:val="single" w:sz="8" w:space="0" w:color="000000"/>
              <w:right w:val="single" w:sz="8" w:space="0" w:color="000000"/>
            </w:tcBorders>
            <w:vAlign w:val="center"/>
          </w:tcPr>
          <w:p w14:paraId="27A34622" w14:textId="77777777" w:rsidR="00D1399F" w:rsidRDefault="00000000">
            <w:pPr>
              <w:spacing w:after="0"/>
              <w:ind w:right="26"/>
              <w:jc w:val="center"/>
            </w:pPr>
            <w:r>
              <w:rPr>
                <w:rFonts w:ascii="Times New Roman" w:eastAsia="Times New Roman" w:hAnsi="Times New Roman" w:cs="Times New Roman"/>
              </w:rPr>
              <w:t>31 mars 2025</w:t>
            </w:r>
          </w:p>
        </w:tc>
      </w:tr>
    </w:tbl>
    <w:p w14:paraId="7E0ECD59" w14:textId="77777777" w:rsidR="00D1399F" w:rsidRDefault="00D1399F">
      <w:pPr>
        <w:spacing w:after="0"/>
        <w:ind w:left="-1061" w:right="18678"/>
      </w:pPr>
    </w:p>
    <w:tbl>
      <w:tblPr>
        <w:tblStyle w:val="TableGrid"/>
        <w:tblW w:w="17995" w:type="dxa"/>
        <w:tblInd w:w="-41" w:type="dxa"/>
        <w:tblCellMar>
          <w:top w:w="58" w:type="dxa"/>
          <w:left w:w="41" w:type="dxa"/>
          <w:bottom w:w="0" w:type="dxa"/>
          <w:right w:w="0" w:type="dxa"/>
        </w:tblCellMar>
        <w:tblLook w:val="04A0" w:firstRow="1" w:lastRow="0" w:firstColumn="1" w:lastColumn="0" w:noHBand="0" w:noVBand="1"/>
      </w:tblPr>
      <w:tblGrid>
        <w:gridCol w:w="5560"/>
        <w:gridCol w:w="6142"/>
        <w:gridCol w:w="3022"/>
        <w:gridCol w:w="3271"/>
      </w:tblGrid>
      <w:tr w:rsidR="00D1399F" w14:paraId="37A4FE8D" w14:textId="77777777">
        <w:trPr>
          <w:trHeight w:val="547"/>
        </w:trPr>
        <w:tc>
          <w:tcPr>
            <w:tcW w:w="17995" w:type="dxa"/>
            <w:gridSpan w:val="4"/>
            <w:tcBorders>
              <w:top w:val="single" w:sz="8" w:space="0" w:color="000000"/>
              <w:left w:val="single" w:sz="8" w:space="0" w:color="000000"/>
              <w:bottom w:val="single" w:sz="8" w:space="0" w:color="000000"/>
              <w:right w:val="single" w:sz="8" w:space="0" w:color="000000"/>
            </w:tcBorders>
            <w:vAlign w:val="center"/>
          </w:tcPr>
          <w:p w14:paraId="18E8D7A1" w14:textId="77777777" w:rsidR="00D1399F" w:rsidRDefault="00000000">
            <w:pPr>
              <w:spacing w:after="0"/>
              <w:ind w:right="23"/>
              <w:jc w:val="center"/>
            </w:pPr>
            <w:r>
              <w:rPr>
                <w:rFonts w:ascii="Times New Roman" w:eastAsia="Times New Roman" w:hAnsi="Times New Roman" w:cs="Times New Roman"/>
              </w:rPr>
              <w:lastRenderedPageBreak/>
              <w:t xml:space="preserve"> quels sont les détails de chaque projet, y compris</w:t>
            </w:r>
          </w:p>
        </w:tc>
      </w:tr>
      <w:tr w:rsidR="00D1399F" w14:paraId="4F2FC41A" w14:textId="77777777">
        <w:trPr>
          <w:trHeight w:val="326"/>
        </w:trPr>
        <w:tc>
          <w:tcPr>
            <w:tcW w:w="11702" w:type="dxa"/>
            <w:gridSpan w:val="2"/>
            <w:tcBorders>
              <w:top w:val="single" w:sz="8" w:space="0" w:color="000000"/>
              <w:left w:val="single" w:sz="8" w:space="0" w:color="000000"/>
              <w:bottom w:val="single" w:sz="8" w:space="0" w:color="000000"/>
              <w:right w:val="single" w:sz="8" w:space="0" w:color="000000"/>
            </w:tcBorders>
          </w:tcPr>
          <w:p w14:paraId="4FC63080" w14:textId="77777777" w:rsidR="00D1399F" w:rsidRDefault="00000000">
            <w:pPr>
              <w:spacing w:after="0"/>
              <w:ind w:right="27"/>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013F9112" w14:textId="77777777" w:rsidR="00D1399F" w:rsidRDefault="00000000">
            <w:pPr>
              <w:spacing w:after="0"/>
              <w:ind w:right="26"/>
              <w:jc w:val="center"/>
            </w:pPr>
            <w:r>
              <w:rPr>
                <w:rFonts w:ascii="Times New Roman" w:eastAsia="Times New Roman" w:hAnsi="Times New Roman" w:cs="Times New Roman"/>
                <w:color w:val="333333"/>
              </w:rPr>
              <w:t>(ii) le budget total</w:t>
            </w:r>
          </w:p>
        </w:tc>
        <w:tc>
          <w:tcPr>
            <w:tcW w:w="3271" w:type="dxa"/>
            <w:vMerge w:val="restart"/>
            <w:tcBorders>
              <w:top w:val="single" w:sz="8" w:space="0" w:color="000000"/>
              <w:left w:val="single" w:sz="8" w:space="0" w:color="000000"/>
              <w:bottom w:val="single" w:sz="8" w:space="0" w:color="000000"/>
              <w:right w:val="single" w:sz="8" w:space="0" w:color="000000"/>
            </w:tcBorders>
          </w:tcPr>
          <w:p w14:paraId="7EAD0899" w14:textId="77777777" w:rsidR="00D1399F" w:rsidRDefault="00000000">
            <w:pPr>
              <w:spacing w:after="0"/>
              <w:jc w:val="center"/>
            </w:pPr>
            <w:r>
              <w:rPr>
                <w:rFonts w:ascii="Times New Roman" w:eastAsia="Times New Roman" w:hAnsi="Times New Roman" w:cs="Times New Roman"/>
                <w:color w:val="333333"/>
              </w:rPr>
              <w:t>(iii) la date d’achèvement prévue</w:t>
            </w:r>
          </w:p>
        </w:tc>
      </w:tr>
      <w:tr w:rsidR="00D1399F" w14:paraId="6A5F345C" w14:textId="77777777">
        <w:trPr>
          <w:trHeight w:val="276"/>
        </w:trPr>
        <w:tc>
          <w:tcPr>
            <w:tcW w:w="5561" w:type="dxa"/>
            <w:tcBorders>
              <w:top w:val="single" w:sz="8" w:space="0" w:color="000000"/>
              <w:left w:val="single" w:sz="8" w:space="0" w:color="000000"/>
              <w:bottom w:val="single" w:sz="8" w:space="0" w:color="000000"/>
              <w:right w:val="single" w:sz="8" w:space="0" w:color="000000"/>
            </w:tcBorders>
          </w:tcPr>
          <w:p w14:paraId="7682FBD3"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1A03BA73" w14:textId="77777777" w:rsidR="00D1399F" w:rsidRDefault="00000000">
            <w:pPr>
              <w:spacing w:after="0"/>
              <w:ind w:right="2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1C149DB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DF3BB24" w14:textId="77777777" w:rsidR="00D1399F" w:rsidRDefault="00D1399F"/>
        </w:tc>
      </w:tr>
      <w:tr w:rsidR="00D1399F" w14:paraId="70468584" w14:textId="77777777">
        <w:trPr>
          <w:trHeight w:val="3806"/>
        </w:trPr>
        <w:tc>
          <w:tcPr>
            <w:tcW w:w="5561" w:type="dxa"/>
            <w:tcBorders>
              <w:top w:val="single" w:sz="8" w:space="0" w:color="000000"/>
              <w:left w:val="single" w:sz="8" w:space="0" w:color="000000"/>
              <w:bottom w:val="single" w:sz="8" w:space="0" w:color="000000"/>
              <w:right w:val="single" w:sz="8" w:space="0" w:color="000000"/>
            </w:tcBorders>
            <w:vAlign w:val="center"/>
          </w:tcPr>
          <w:p w14:paraId="616896EB" w14:textId="77777777" w:rsidR="00D1399F" w:rsidRDefault="00000000">
            <w:pPr>
              <w:spacing w:after="0"/>
            </w:pPr>
            <w:r>
              <w:rPr>
                <w:rFonts w:ascii="Times New Roman" w:eastAsia="Times New Roman" w:hAnsi="Times New Roman" w:cs="Times New Roman"/>
              </w:rPr>
              <w:t>Système de gestion des documents et des dossiers électroniques du GC (GCdocs) – Gestion de l’information numérique</w:t>
            </w:r>
          </w:p>
        </w:tc>
        <w:tc>
          <w:tcPr>
            <w:tcW w:w="6142" w:type="dxa"/>
            <w:tcBorders>
              <w:top w:val="single" w:sz="8" w:space="0" w:color="000000"/>
              <w:left w:val="single" w:sz="8" w:space="0" w:color="000000"/>
              <w:bottom w:val="single" w:sz="8" w:space="0" w:color="000000"/>
              <w:right w:val="single" w:sz="8" w:space="0" w:color="000000"/>
            </w:tcBorders>
            <w:vAlign w:val="center"/>
          </w:tcPr>
          <w:p w14:paraId="0472ABFD" w14:textId="77777777" w:rsidR="00D1399F" w:rsidRDefault="00000000">
            <w:pPr>
              <w:spacing w:after="0"/>
            </w:pPr>
            <w:r>
              <w:rPr>
                <w:rFonts w:ascii="Times New Roman" w:eastAsia="Times New Roman" w:hAnsi="Times New Roman" w:cs="Times New Roman"/>
              </w:rPr>
              <w:t>[Clôture] L’objectif principal du projet de transformation de la gestion de l’information numérique (GCdocs) est de permettre la transformation numérique de la gestion de l’information dans l’ensemble de Pêches et Océans Canada et de la Garde côtière canadienne en mettant en œuvre et en maintenant un système GCdocs optimisé pour répondre aux exigences du ministère en matière de gestion de l’information en tant que ressource stratégique. Cette transformation implique de doter les employés d’outils numériques, d’aptitudes et de compétences, ainsi que d’une stratégie de gestion du changement qui les guidera vers une nouvelle façon de travailler, de collaborer et de gérer l’information afin de répondre plus efficacement aux priorités du ministère.</w:t>
            </w:r>
          </w:p>
        </w:tc>
        <w:tc>
          <w:tcPr>
            <w:tcW w:w="3022" w:type="dxa"/>
            <w:tcBorders>
              <w:top w:val="single" w:sz="8" w:space="0" w:color="000000"/>
              <w:left w:val="single" w:sz="8" w:space="0" w:color="000000"/>
              <w:bottom w:val="single" w:sz="8" w:space="0" w:color="000000"/>
              <w:right w:val="single" w:sz="8" w:space="0" w:color="000000"/>
            </w:tcBorders>
            <w:vAlign w:val="center"/>
          </w:tcPr>
          <w:p w14:paraId="3E3CAAA1" w14:textId="77777777" w:rsidR="00D1399F" w:rsidRDefault="00000000">
            <w:pPr>
              <w:spacing w:after="0"/>
              <w:ind w:right="22"/>
              <w:jc w:val="center"/>
            </w:pPr>
            <w:r>
              <w:rPr>
                <w:rFonts w:ascii="Times New Roman" w:eastAsia="Times New Roman" w:hAnsi="Times New Roman" w:cs="Times New Roman"/>
              </w:rPr>
              <w:t>14,257 M$</w:t>
            </w:r>
          </w:p>
        </w:tc>
        <w:tc>
          <w:tcPr>
            <w:tcW w:w="3271" w:type="dxa"/>
            <w:tcBorders>
              <w:top w:val="single" w:sz="8" w:space="0" w:color="000000"/>
              <w:left w:val="single" w:sz="8" w:space="0" w:color="000000"/>
              <w:bottom w:val="single" w:sz="8" w:space="0" w:color="000000"/>
              <w:right w:val="single" w:sz="8" w:space="0" w:color="000000"/>
            </w:tcBorders>
            <w:vAlign w:val="center"/>
          </w:tcPr>
          <w:p w14:paraId="386AB24A" w14:textId="77777777" w:rsidR="00D1399F" w:rsidRDefault="00000000">
            <w:pPr>
              <w:spacing w:after="0"/>
              <w:ind w:right="22"/>
              <w:jc w:val="center"/>
            </w:pPr>
            <w:r>
              <w:rPr>
                <w:rFonts w:ascii="Times New Roman" w:eastAsia="Times New Roman" w:hAnsi="Times New Roman" w:cs="Times New Roman"/>
              </w:rPr>
              <w:t>31 mars 2023</w:t>
            </w:r>
          </w:p>
        </w:tc>
      </w:tr>
      <w:tr w:rsidR="00D1399F" w14:paraId="455767F4" w14:textId="77777777">
        <w:trPr>
          <w:trHeight w:val="830"/>
        </w:trPr>
        <w:tc>
          <w:tcPr>
            <w:tcW w:w="5561" w:type="dxa"/>
            <w:tcBorders>
              <w:top w:val="single" w:sz="8" w:space="0" w:color="000000"/>
              <w:left w:val="single" w:sz="8" w:space="0" w:color="000000"/>
              <w:bottom w:val="single" w:sz="8" w:space="0" w:color="000000"/>
              <w:right w:val="single" w:sz="8" w:space="0" w:color="000000"/>
            </w:tcBorders>
            <w:vAlign w:val="center"/>
          </w:tcPr>
          <w:p w14:paraId="5C7D017A" w14:textId="77777777" w:rsidR="00D1399F" w:rsidRDefault="00000000">
            <w:pPr>
              <w:spacing w:after="0"/>
            </w:pPr>
            <w:r>
              <w:rPr>
                <w:rFonts w:ascii="Times New Roman" w:eastAsia="Times New Roman" w:hAnsi="Times New Roman" w:cs="Times New Roman"/>
              </w:rPr>
              <w:t xml:space="preserve">Mise à niveau du réseau (SPC) – Phase 3  </w:t>
            </w:r>
          </w:p>
        </w:tc>
        <w:tc>
          <w:tcPr>
            <w:tcW w:w="6142" w:type="dxa"/>
            <w:tcBorders>
              <w:top w:val="single" w:sz="8" w:space="0" w:color="000000"/>
              <w:left w:val="single" w:sz="8" w:space="0" w:color="000000"/>
              <w:bottom w:val="single" w:sz="8" w:space="0" w:color="000000"/>
              <w:right w:val="single" w:sz="8" w:space="0" w:color="000000"/>
            </w:tcBorders>
          </w:tcPr>
          <w:p w14:paraId="42AE8E25" w14:textId="77777777" w:rsidR="00D1399F" w:rsidRDefault="00000000">
            <w:pPr>
              <w:spacing w:after="0"/>
            </w:pPr>
            <w:r>
              <w:rPr>
                <w:rFonts w:ascii="Times New Roman" w:eastAsia="Times New Roman" w:hAnsi="Times New Roman" w:cs="Times New Roman"/>
              </w:rPr>
              <w:t>[Exécution] Fournir des améliorations à l’infrastructure du réseau, des consolidations de sites et la connectivité de réseau pour 48 sites.</w:t>
            </w:r>
          </w:p>
        </w:tc>
        <w:tc>
          <w:tcPr>
            <w:tcW w:w="3022" w:type="dxa"/>
            <w:tcBorders>
              <w:top w:val="single" w:sz="8" w:space="0" w:color="000000"/>
              <w:left w:val="single" w:sz="8" w:space="0" w:color="000000"/>
              <w:bottom w:val="single" w:sz="8" w:space="0" w:color="000000"/>
              <w:right w:val="single" w:sz="8" w:space="0" w:color="000000"/>
            </w:tcBorders>
            <w:vAlign w:val="center"/>
          </w:tcPr>
          <w:p w14:paraId="3D8FFFB4" w14:textId="77777777" w:rsidR="00D1399F" w:rsidRDefault="00000000">
            <w:pPr>
              <w:spacing w:after="0"/>
              <w:ind w:right="24"/>
              <w:jc w:val="center"/>
            </w:pPr>
            <w:r>
              <w:rPr>
                <w:rFonts w:ascii="Times New Roman" w:eastAsia="Times New Roman" w:hAnsi="Times New Roman" w:cs="Times New Roman"/>
              </w:rPr>
              <w:t>4,450 M$</w:t>
            </w:r>
          </w:p>
        </w:tc>
        <w:tc>
          <w:tcPr>
            <w:tcW w:w="3271" w:type="dxa"/>
            <w:tcBorders>
              <w:top w:val="single" w:sz="8" w:space="0" w:color="000000"/>
              <w:left w:val="single" w:sz="8" w:space="0" w:color="000000"/>
              <w:bottom w:val="single" w:sz="8" w:space="0" w:color="000000"/>
              <w:right w:val="single" w:sz="8" w:space="0" w:color="000000"/>
            </w:tcBorders>
            <w:vAlign w:val="center"/>
          </w:tcPr>
          <w:p w14:paraId="58516332" w14:textId="77777777" w:rsidR="00D1399F" w:rsidRDefault="00000000">
            <w:pPr>
              <w:spacing w:after="0"/>
              <w:ind w:right="22"/>
              <w:jc w:val="center"/>
            </w:pPr>
            <w:r>
              <w:rPr>
                <w:rFonts w:ascii="Times New Roman" w:eastAsia="Times New Roman" w:hAnsi="Times New Roman" w:cs="Times New Roman"/>
              </w:rPr>
              <w:t>30 juin 2022</w:t>
            </w:r>
          </w:p>
        </w:tc>
      </w:tr>
      <w:tr w:rsidR="00D1399F" w14:paraId="4DE7DCC6" w14:textId="77777777">
        <w:trPr>
          <w:trHeight w:val="1382"/>
        </w:trPr>
        <w:tc>
          <w:tcPr>
            <w:tcW w:w="5561" w:type="dxa"/>
            <w:tcBorders>
              <w:top w:val="single" w:sz="8" w:space="0" w:color="000000"/>
              <w:left w:val="single" w:sz="8" w:space="0" w:color="000000"/>
              <w:bottom w:val="single" w:sz="8" w:space="0" w:color="000000"/>
              <w:right w:val="single" w:sz="8" w:space="0" w:color="000000"/>
            </w:tcBorders>
            <w:vAlign w:val="center"/>
          </w:tcPr>
          <w:p w14:paraId="453BDFF8" w14:textId="77777777" w:rsidR="00D1399F" w:rsidRDefault="00000000">
            <w:pPr>
              <w:spacing w:after="0"/>
            </w:pPr>
            <w:r>
              <w:rPr>
                <w:rFonts w:ascii="Times New Roman" w:eastAsia="Times New Roman" w:hAnsi="Times New Roman" w:cs="Times New Roman"/>
              </w:rPr>
              <w:t>Mise à niveau du réseau (SPC) – Phase 4</w:t>
            </w:r>
          </w:p>
        </w:tc>
        <w:tc>
          <w:tcPr>
            <w:tcW w:w="6142" w:type="dxa"/>
            <w:tcBorders>
              <w:top w:val="single" w:sz="8" w:space="0" w:color="000000"/>
              <w:left w:val="single" w:sz="8" w:space="0" w:color="000000"/>
              <w:bottom w:val="single" w:sz="8" w:space="0" w:color="000000"/>
              <w:right w:val="single" w:sz="8" w:space="0" w:color="000000"/>
            </w:tcBorders>
          </w:tcPr>
          <w:p w14:paraId="250C0F40" w14:textId="77777777" w:rsidR="00D1399F" w:rsidRDefault="00000000">
            <w:pPr>
              <w:spacing w:after="0"/>
              <w:ind w:right="213"/>
            </w:pPr>
            <w:r>
              <w:rPr>
                <w:rFonts w:ascii="Times New Roman" w:eastAsia="Times New Roman" w:hAnsi="Times New Roman" w:cs="Times New Roman"/>
              </w:rPr>
              <w:t>[Exécution] Ce projet est la quatrième phase des améliorations et des mises à niveau du réseau sur divers sites afin de permettre au MPO de fournir les futurs services numériques. Les phases 1, 2 et 3 ont été réalisées de l’AF 2016-2017 à l’AF 2021-2022.</w:t>
            </w:r>
          </w:p>
        </w:tc>
        <w:tc>
          <w:tcPr>
            <w:tcW w:w="3022" w:type="dxa"/>
            <w:tcBorders>
              <w:top w:val="single" w:sz="8" w:space="0" w:color="000000"/>
              <w:left w:val="single" w:sz="8" w:space="0" w:color="000000"/>
              <w:bottom w:val="single" w:sz="8" w:space="0" w:color="000000"/>
              <w:right w:val="single" w:sz="8" w:space="0" w:color="000000"/>
            </w:tcBorders>
            <w:vAlign w:val="center"/>
          </w:tcPr>
          <w:p w14:paraId="5AB1E224" w14:textId="77777777" w:rsidR="00D1399F" w:rsidRDefault="00000000">
            <w:pPr>
              <w:spacing w:after="0"/>
              <w:ind w:right="24"/>
              <w:jc w:val="center"/>
            </w:pPr>
            <w:r>
              <w:rPr>
                <w:rFonts w:ascii="Times New Roman" w:eastAsia="Times New Roman" w:hAnsi="Times New Roman" w:cs="Times New Roman"/>
              </w:rPr>
              <w:t>4,338 M$</w:t>
            </w:r>
          </w:p>
        </w:tc>
        <w:tc>
          <w:tcPr>
            <w:tcW w:w="3271" w:type="dxa"/>
            <w:tcBorders>
              <w:top w:val="single" w:sz="8" w:space="0" w:color="000000"/>
              <w:left w:val="single" w:sz="8" w:space="0" w:color="000000"/>
              <w:bottom w:val="single" w:sz="8" w:space="0" w:color="000000"/>
              <w:right w:val="single" w:sz="8" w:space="0" w:color="000000"/>
            </w:tcBorders>
            <w:vAlign w:val="center"/>
          </w:tcPr>
          <w:p w14:paraId="753D5B63" w14:textId="77777777" w:rsidR="00D1399F" w:rsidRDefault="00000000">
            <w:pPr>
              <w:spacing w:after="0"/>
              <w:ind w:right="22"/>
              <w:jc w:val="center"/>
            </w:pPr>
            <w:r>
              <w:rPr>
                <w:rFonts w:ascii="Times New Roman" w:eastAsia="Times New Roman" w:hAnsi="Times New Roman" w:cs="Times New Roman"/>
              </w:rPr>
              <w:t>30 juin 2022</w:t>
            </w:r>
          </w:p>
        </w:tc>
      </w:tr>
      <w:tr w:rsidR="00D1399F" w14:paraId="74548B0D" w14:textId="77777777">
        <w:trPr>
          <w:trHeight w:val="1937"/>
        </w:trPr>
        <w:tc>
          <w:tcPr>
            <w:tcW w:w="5561" w:type="dxa"/>
            <w:tcBorders>
              <w:top w:val="single" w:sz="8" w:space="0" w:color="000000"/>
              <w:left w:val="single" w:sz="8" w:space="0" w:color="000000"/>
              <w:bottom w:val="single" w:sz="8" w:space="0" w:color="000000"/>
              <w:right w:val="single" w:sz="8" w:space="0" w:color="000000"/>
            </w:tcBorders>
            <w:vAlign w:val="center"/>
          </w:tcPr>
          <w:p w14:paraId="530D82DA" w14:textId="77777777" w:rsidR="00D1399F" w:rsidRDefault="00000000">
            <w:pPr>
              <w:spacing w:after="0"/>
              <w:jc w:val="both"/>
            </w:pPr>
            <w:r>
              <w:rPr>
                <w:rFonts w:ascii="Times New Roman" w:eastAsia="Times New Roman" w:hAnsi="Times New Roman" w:cs="Times New Roman"/>
              </w:rPr>
              <w:lastRenderedPageBreak/>
              <w:t xml:space="preserve">Programme de mise en valeur des salmonidés – PMVS </w:t>
            </w:r>
          </w:p>
          <w:p w14:paraId="4861C6C0" w14:textId="77777777" w:rsidR="00D1399F" w:rsidRDefault="00000000">
            <w:pPr>
              <w:spacing w:after="0"/>
            </w:pPr>
            <w:r>
              <w:rPr>
                <w:rFonts w:ascii="Times New Roman" w:eastAsia="Times New Roman" w:hAnsi="Times New Roman" w:cs="Times New Roman"/>
              </w:rPr>
              <w:t>ENPRO</w:t>
            </w:r>
          </w:p>
        </w:tc>
        <w:tc>
          <w:tcPr>
            <w:tcW w:w="6142" w:type="dxa"/>
            <w:tcBorders>
              <w:top w:val="single" w:sz="8" w:space="0" w:color="000000"/>
              <w:left w:val="single" w:sz="8" w:space="0" w:color="000000"/>
              <w:bottom w:val="single" w:sz="8" w:space="0" w:color="000000"/>
              <w:right w:val="single" w:sz="8" w:space="0" w:color="000000"/>
            </w:tcBorders>
          </w:tcPr>
          <w:p w14:paraId="6A12A09E" w14:textId="77777777" w:rsidR="00D1399F" w:rsidRDefault="00000000">
            <w:pPr>
              <w:spacing w:after="0"/>
            </w:pPr>
            <w:r>
              <w:rPr>
                <w:rFonts w:ascii="Times New Roman" w:eastAsia="Times New Roman" w:hAnsi="Times New Roman" w:cs="Times New Roman"/>
              </w:rPr>
              <w:t xml:space="preserve">[Exécution] – Redévelopper et moderniser l’application ENPRO et consolider certaines des données nécessaires à l’établissement des rapports de la base de données EPAD. L’intégration continue des systèmes du PMVS soutiendra les objectifs de l’Initiative de rationalisation des applications (IRA) pour le MPO et poursuivra l’initiative interne très réussie de réduction des applications du PMVS. </w:t>
            </w:r>
          </w:p>
        </w:tc>
        <w:tc>
          <w:tcPr>
            <w:tcW w:w="3022" w:type="dxa"/>
            <w:tcBorders>
              <w:top w:val="single" w:sz="8" w:space="0" w:color="000000"/>
              <w:left w:val="single" w:sz="8" w:space="0" w:color="000000"/>
              <w:bottom w:val="single" w:sz="8" w:space="0" w:color="000000"/>
              <w:right w:val="single" w:sz="8" w:space="0" w:color="000000"/>
            </w:tcBorders>
            <w:vAlign w:val="center"/>
          </w:tcPr>
          <w:p w14:paraId="67A8CAAD" w14:textId="77777777" w:rsidR="00D1399F" w:rsidRDefault="00000000">
            <w:pPr>
              <w:spacing w:after="0"/>
              <w:ind w:right="24"/>
              <w:jc w:val="center"/>
            </w:pPr>
            <w:r>
              <w:rPr>
                <w:rFonts w:ascii="Times New Roman" w:eastAsia="Times New Roman" w:hAnsi="Times New Roman" w:cs="Times New Roman"/>
              </w:rPr>
              <w:t>1,582 M$</w:t>
            </w:r>
          </w:p>
        </w:tc>
        <w:tc>
          <w:tcPr>
            <w:tcW w:w="3271" w:type="dxa"/>
            <w:tcBorders>
              <w:top w:val="single" w:sz="8" w:space="0" w:color="000000"/>
              <w:left w:val="single" w:sz="8" w:space="0" w:color="000000"/>
              <w:bottom w:val="single" w:sz="8" w:space="0" w:color="000000"/>
              <w:right w:val="single" w:sz="8" w:space="0" w:color="000000"/>
            </w:tcBorders>
            <w:vAlign w:val="center"/>
          </w:tcPr>
          <w:p w14:paraId="517443A9" w14:textId="77777777" w:rsidR="00D1399F" w:rsidRDefault="00000000">
            <w:pPr>
              <w:spacing w:after="0"/>
              <w:ind w:right="22"/>
              <w:jc w:val="center"/>
            </w:pPr>
            <w:r>
              <w:rPr>
                <w:rFonts w:ascii="Times New Roman" w:eastAsia="Times New Roman" w:hAnsi="Times New Roman" w:cs="Times New Roman"/>
              </w:rPr>
              <w:t>31 mars 2023</w:t>
            </w:r>
          </w:p>
        </w:tc>
      </w:tr>
    </w:tbl>
    <w:p w14:paraId="6A6757B3" w14:textId="77777777" w:rsidR="00D1399F" w:rsidRDefault="00D1399F">
      <w:pPr>
        <w:spacing w:after="0"/>
        <w:ind w:left="-1061" w:right="18678"/>
      </w:pPr>
    </w:p>
    <w:tbl>
      <w:tblPr>
        <w:tblStyle w:val="TableGrid"/>
        <w:tblW w:w="17995" w:type="dxa"/>
        <w:tblInd w:w="-41" w:type="dxa"/>
        <w:tblCellMar>
          <w:top w:w="58" w:type="dxa"/>
          <w:left w:w="41" w:type="dxa"/>
          <w:bottom w:w="0" w:type="dxa"/>
          <w:right w:w="30" w:type="dxa"/>
        </w:tblCellMar>
        <w:tblLook w:val="04A0" w:firstRow="1" w:lastRow="0" w:firstColumn="1" w:lastColumn="0" w:noHBand="0" w:noVBand="1"/>
      </w:tblPr>
      <w:tblGrid>
        <w:gridCol w:w="5560"/>
        <w:gridCol w:w="6142"/>
        <w:gridCol w:w="3022"/>
        <w:gridCol w:w="3271"/>
      </w:tblGrid>
      <w:tr w:rsidR="00D1399F" w14:paraId="1CBA1319" w14:textId="77777777">
        <w:trPr>
          <w:trHeight w:val="547"/>
        </w:trPr>
        <w:tc>
          <w:tcPr>
            <w:tcW w:w="17995" w:type="dxa"/>
            <w:gridSpan w:val="4"/>
            <w:tcBorders>
              <w:top w:val="single" w:sz="8" w:space="0" w:color="000000"/>
              <w:left w:val="single" w:sz="8" w:space="0" w:color="000000"/>
              <w:bottom w:val="single" w:sz="8" w:space="0" w:color="000000"/>
              <w:right w:val="single" w:sz="8" w:space="0" w:color="000000"/>
            </w:tcBorders>
            <w:vAlign w:val="center"/>
          </w:tcPr>
          <w:p w14:paraId="199C501C" w14:textId="77777777" w:rsidR="00D1399F" w:rsidRDefault="00000000">
            <w:pPr>
              <w:spacing w:after="0"/>
              <w:ind w:left="8"/>
              <w:jc w:val="center"/>
            </w:pPr>
            <w:r>
              <w:rPr>
                <w:rFonts w:ascii="Times New Roman" w:eastAsia="Times New Roman" w:hAnsi="Times New Roman" w:cs="Times New Roman"/>
              </w:rPr>
              <w:t xml:space="preserve"> quels sont les détails de chaque projet, y compris</w:t>
            </w:r>
          </w:p>
        </w:tc>
      </w:tr>
      <w:tr w:rsidR="00D1399F" w14:paraId="2AA64550" w14:textId="77777777">
        <w:trPr>
          <w:trHeight w:val="326"/>
        </w:trPr>
        <w:tc>
          <w:tcPr>
            <w:tcW w:w="11702" w:type="dxa"/>
            <w:gridSpan w:val="2"/>
            <w:tcBorders>
              <w:top w:val="single" w:sz="8" w:space="0" w:color="000000"/>
              <w:left w:val="single" w:sz="8" w:space="0" w:color="000000"/>
              <w:bottom w:val="single" w:sz="8" w:space="0" w:color="000000"/>
              <w:right w:val="single" w:sz="8" w:space="0" w:color="000000"/>
            </w:tcBorders>
          </w:tcPr>
          <w:p w14:paraId="297B6027" w14:textId="77777777" w:rsidR="00D1399F" w:rsidRDefault="00000000">
            <w:pPr>
              <w:spacing w:after="0"/>
              <w:ind w:left="3"/>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7D24893D" w14:textId="77777777" w:rsidR="00D1399F" w:rsidRDefault="00000000">
            <w:pPr>
              <w:spacing w:after="0"/>
              <w:ind w:left="4"/>
              <w:jc w:val="center"/>
            </w:pPr>
            <w:r>
              <w:rPr>
                <w:rFonts w:ascii="Times New Roman" w:eastAsia="Times New Roman" w:hAnsi="Times New Roman" w:cs="Times New Roman"/>
                <w:color w:val="333333"/>
              </w:rPr>
              <w:t>(ii) le budget total</w:t>
            </w:r>
          </w:p>
        </w:tc>
        <w:tc>
          <w:tcPr>
            <w:tcW w:w="3271" w:type="dxa"/>
            <w:vMerge w:val="restart"/>
            <w:tcBorders>
              <w:top w:val="single" w:sz="8" w:space="0" w:color="000000"/>
              <w:left w:val="single" w:sz="8" w:space="0" w:color="000000"/>
              <w:bottom w:val="single" w:sz="8" w:space="0" w:color="000000"/>
              <w:right w:val="single" w:sz="8" w:space="0" w:color="000000"/>
            </w:tcBorders>
          </w:tcPr>
          <w:p w14:paraId="7DB1D787" w14:textId="77777777" w:rsidR="00D1399F" w:rsidRDefault="00000000">
            <w:pPr>
              <w:spacing w:after="0"/>
              <w:jc w:val="center"/>
            </w:pPr>
            <w:r>
              <w:rPr>
                <w:rFonts w:ascii="Times New Roman" w:eastAsia="Times New Roman" w:hAnsi="Times New Roman" w:cs="Times New Roman"/>
                <w:color w:val="333333"/>
              </w:rPr>
              <w:t>(iii) la date d’achèvement prévue</w:t>
            </w:r>
          </w:p>
        </w:tc>
      </w:tr>
      <w:tr w:rsidR="00D1399F" w14:paraId="3ADBD7D8" w14:textId="77777777">
        <w:trPr>
          <w:trHeight w:val="276"/>
        </w:trPr>
        <w:tc>
          <w:tcPr>
            <w:tcW w:w="5561" w:type="dxa"/>
            <w:tcBorders>
              <w:top w:val="single" w:sz="8" w:space="0" w:color="000000"/>
              <w:left w:val="single" w:sz="8" w:space="0" w:color="000000"/>
              <w:bottom w:val="single" w:sz="8" w:space="0" w:color="000000"/>
              <w:right w:val="single" w:sz="8" w:space="0" w:color="000000"/>
            </w:tcBorders>
          </w:tcPr>
          <w:p w14:paraId="47BDDDDC" w14:textId="77777777" w:rsidR="00D1399F" w:rsidRDefault="00000000">
            <w:pPr>
              <w:spacing w:after="0"/>
              <w:ind w:left="5"/>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59F52BEB" w14:textId="77777777" w:rsidR="00D1399F" w:rsidRDefault="00000000">
            <w:pPr>
              <w:spacing w:after="0"/>
              <w:ind w:left="6"/>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2DA2BEE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7823FF1" w14:textId="77777777" w:rsidR="00D1399F" w:rsidRDefault="00D1399F"/>
        </w:tc>
      </w:tr>
      <w:tr w:rsidR="00D1399F" w14:paraId="05A9B0D8" w14:textId="77777777">
        <w:trPr>
          <w:trHeight w:val="1106"/>
        </w:trPr>
        <w:tc>
          <w:tcPr>
            <w:tcW w:w="5561" w:type="dxa"/>
            <w:tcBorders>
              <w:top w:val="single" w:sz="8" w:space="0" w:color="000000"/>
              <w:left w:val="single" w:sz="8" w:space="0" w:color="000000"/>
              <w:bottom w:val="single" w:sz="8" w:space="0" w:color="000000"/>
              <w:right w:val="single" w:sz="8" w:space="0" w:color="000000"/>
            </w:tcBorders>
            <w:vAlign w:val="center"/>
          </w:tcPr>
          <w:p w14:paraId="1EF44466" w14:textId="77777777" w:rsidR="00D1399F" w:rsidRDefault="00000000">
            <w:pPr>
              <w:spacing w:after="0"/>
            </w:pPr>
            <w:r>
              <w:rPr>
                <w:rFonts w:ascii="Times New Roman" w:eastAsia="Times New Roman" w:hAnsi="Times New Roman" w:cs="Times New Roman"/>
              </w:rPr>
              <w:t xml:space="preserve">Centre de données d’entreprise – Phase 1 </w:t>
            </w:r>
          </w:p>
        </w:tc>
        <w:tc>
          <w:tcPr>
            <w:tcW w:w="6142" w:type="dxa"/>
            <w:tcBorders>
              <w:top w:val="single" w:sz="8" w:space="0" w:color="000000"/>
              <w:left w:val="single" w:sz="8" w:space="0" w:color="000000"/>
              <w:bottom w:val="single" w:sz="8" w:space="0" w:color="000000"/>
              <w:right w:val="single" w:sz="8" w:space="0" w:color="000000"/>
            </w:tcBorders>
          </w:tcPr>
          <w:p w14:paraId="1BF0C91C" w14:textId="77777777" w:rsidR="00D1399F" w:rsidRDefault="00000000">
            <w:pPr>
              <w:spacing w:after="0"/>
            </w:pPr>
            <w:r>
              <w:rPr>
                <w:rFonts w:ascii="Times New Roman" w:eastAsia="Times New Roman" w:hAnsi="Times New Roman" w:cs="Times New Roman"/>
              </w:rPr>
              <w:t>[Exécution] La plateforme d’ACPDA sera conçue pour séparer les actifs de données de la fonction de calcul, ce qui rendra les actifs de données plus sûrs et partageables par de multiples applications.</w:t>
            </w:r>
          </w:p>
        </w:tc>
        <w:tc>
          <w:tcPr>
            <w:tcW w:w="3022" w:type="dxa"/>
            <w:tcBorders>
              <w:top w:val="single" w:sz="8" w:space="0" w:color="000000"/>
              <w:left w:val="single" w:sz="8" w:space="0" w:color="000000"/>
              <w:bottom w:val="single" w:sz="8" w:space="0" w:color="000000"/>
              <w:right w:val="single" w:sz="8" w:space="0" w:color="000000"/>
            </w:tcBorders>
            <w:vAlign w:val="center"/>
          </w:tcPr>
          <w:p w14:paraId="7F5FF8A8" w14:textId="77777777" w:rsidR="00D1399F" w:rsidRDefault="00000000">
            <w:pPr>
              <w:spacing w:after="0"/>
              <w:ind w:left="6"/>
              <w:jc w:val="center"/>
            </w:pPr>
            <w:r>
              <w:rPr>
                <w:rFonts w:ascii="Times New Roman" w:eastAsia="Times New Roman" w:hAnsi="Times New Roman" w:cs="Times New Roman"/>
              </w:rPr>
              <w:t>4,565 M$</w:t>
            </w:r>
          </w:p>
        </w:tc>
        <w:tc>
          <w:tcPr>
            <w:tcW w:w="3271" w:type="dxa"/>
            <w:tcBorders>
              <w:top w:val="single" w:sz="8" w:space="0" w:color="000000"/>
              <w:left w:val="single" w:sz="8" w:space="0" w:color="000000"/>
              <w:bottom w:val="single" w:sz="8" w:space="0" w:color="000000"/>
              <w:right w:val="single" w:sz="8" w:space="0" w:color="000000"/>
            </w:tcBorders>
            <w:vAlign w:val="center"/>
          </w:tcPr>
          <w:p w14:paraId="1FD33BCB" w14:textId="77777777" w:rsidR="00D1399F" w:rsidRDefault="00000000">
            <w:pPr>
              <w:spacing w:after="0"/>
              <w:ind w:left="9"/>
              <w:jc w:val="center"/>
            </w:pPr>
            <w:r>
              <w:rPr>
                <w:rFonts w:ascii="Times New Roman" w:eastAsia="Times New Roman" w:hAnsi="Times New Roman" w:cs="Times New Roman"/>
              </w:rPr>
              <w:t>30 juin 2022</w:t>
            </w:r>
          </w:p>
        </w:tc>
      </w:tr>
      <w:tr w:rsidR="00D1399F" w14:paraId="6C00032B" w14:textId="77777777">
        <w:trPr>
          <w:trHeight w:val="3598"/>
        </w:trPr>
        <w:tc>
          <w:tcPr>
            <w:tcW w:w="5561" w:type="dxa"/>
            <w:tcBorders>
              <w:top w:val="single" w:sz="8" w:space="0" w:color="000000"/>
              <w:left w:val="single" w:sz="8" w:space="0" w:color="000000"/>
              <w:bottom w:val="single" w:sz="8" w:space="0" w:color="000000"/>
              <w:right w:val="single" w:sz="8" w:space="0" w:color="000000"/>
            </w:tcBorders>
            <w:vAlign w:val="center"/>
          </w:tcPr>
          <w:p w14:paraId="59F1F6A1" w14:textId="77777777" w:rsidR="00D1399F" w:rsidRDefault="00000000">
            <w:pPr>
              <w:spacing w:after="0"/>
            </w:pPr>
            <w:r>
              <w:rPr>
                <w:rFonts w:ascii="Times New Roman" w:eastAsia="Times New Roman" w:hAnsi="Times New Roman" w:cs="Times New Roman"/>
              </w:rPr>
              <w:t>Centre de données d’entreprise – Phase 2</w:t>
            </w:r>
          </w:p>
        </w:tc>
        <w:tc>
          <w:tcPr>
            <w:tcW w:w="6142" w:type="dxa"/>
            <w:tcBorders>
              <w:top w:val="single" w:sz="8" w:space="0" w:color="000000"/>
              <w:left w:val="single" w:sz="8" w:space="0" w:color="000000"/>
              <w:bottom w:val="single" w:sz="8" w:space="0" w:color="000000"/>
              <w:right w:val="single" w:sz="8" w:space="0" w:color="000000"/>
            </w:tcBorders>
          </w:tcPr>
          <w:p w14:paraId="328F661E" w14:textId="77777777" w:rsidR="00D1399F" w:rsidRDefault="00000000">
            <w:pPr>
              <w:numPr>
                <w:ilvl w:val="0"/>
                <w:numId w:val="13"/>
              </w:numPr>
              <w:spacing w:after="0" w:line="257" w:lineRule="auto"/>
            </w:pPr>
            <w:r>
              <w:rPr>
                <w:rFonts w:ascii="Times New Roman" w:eastAsia="Times New Roman" w:hAnsi="Times New Roman" w:cs="Times New Roman"/>
              </w:rPr>
              <w:t>La phase 2 du projet de CDE fournira une plateforme améliorée qui permettra également aux utilisateurs de soutenir leurs fonctions analytiques avec des outils intégrés. Ces outils s’appuient sur une base solide constituée par l’infrastructure en nuage et le centre de données fournis dans la phase 1.</w:t>
            </w:r>
          </w:p>
          <w:p w14:paraId="424D4864" w14:textId="77777777" w:rsidR="00D1399F" w:rsidRDefault="00000000">
            <w:pPr>
              <w:numPr>
                <w:ilvl w:val="0"/>
                <w:numId w:val="13"/>
              </w:numPr>
              <w:spacing w:after="0"/>
            </w:pPr>
            <w:r>
              <w:rPr>
                <w:rFonts w:ascii="Times New Roman" w:eastAsia="Times New Roman" w:hAnsi="Times New Roman" w:cs="Times New Roman"/>
              </w:rPr>
              <w:t>Grâce aux progrès réalisés dans la phase 2, les intendants de données constateront des améliorations dans les outils et processus de catalogue, y compris des processus de publication plus riches. Avec l’ajout des outils de gestion des modèles analytiques, les scientifiques et analystes des données pourront mettre en place, maintenir et partager les modèles en collaboration.</w:t>
            </w:r>
          </w:p>
        </w:tc>
        <w:tc>
          <w:tcPr>
            <w:tcW w:w="3022" w:type="dxa"/>
            <w:tcBorders>
              <w:top w:val="single" w:sz="8" w:space="0" w:color="000000"/>
              <w:left w:val="single" w:sz="8" w:space="0" w:color="000000"/>
              <w:bottom w:val="single" w:sz="8" w:space="0" w:color="000000"/>
              <w:right w:val="single" w:sz="8" w:space="0" w:color="000000"/>
            </w:tcBorders>
            <w:vAlign w:val="center"/>
          </w:tcPr>
          <w:p w14:paraId="29DF06B6" w14:textId="77777777" w:rsidR="00D1399F" w:rsidRDefault="00000000">
            <w:pPr>
              <w:spacing w:after="0"/>
              <w:ind w:left="6"/>
              <w:jc w:val="center"/>
            </w:pPr>
            <w:r>
              <w:rPr>
                <w:rFonts w:ascii="Times New Roman" w:eastAsia="Times New Roman" w:hAnsi="Times New Roman" w:cs="Times New Roman"/>
              </w:rPr>
              <w:t>7,496 M$</w:t>
            </w:r>
          </w:p>
        </w:tc>
        <w:tc>
          <w:tcPr>
            <w:tcW w:w="3271" w:type="dxa"/>
            <w:tcBorders>
              <w:top w:val="single" w:sz="8" w:space="0" w:color="000000"/>
              <w:left w:val="single" w:sz="8" w:space="0" w:color="000000"/>
              <w:bottom w:val="single" w:sz="8" w:space="0" w:color="000000"/>
              <w:right w:val="single" w:sz="8" w:space="0" w:color="000000"/>
            </w:tcBorders>
            <w:vAlign w:val="center"/>
          </w:tcPr>
          <w:p w14:paraId="6C113A8C" w14:textId="77777777" w:rsidR="00D1399F" w:rsidRDefault="00000000">
            <w:pPr>
              <w:spacing w:after="0"/>
              <w:ind w:left="8"/>
              <w:jc w:val="center"/>
            </w:pPr>
            <w:r>
              <w:rPr>
                <w:rFonts w:ascii="Times New Roman" w:eastAsia="Times New Roman" w:hAnsi="Times New Roman" w:cs="Times New Roman"/>
              </w:rPr>
              <w:t>31 mars 2025</w:t>
            </w:r>
          </w:p>
        </w:tc>
      </w:tr>
    </w:tbl>
    <w:p w14:paraId="578681A1" w14:textId="77777777" w:rsidR="00D1399F" w:rsidRDefault="00D1399F">
      <w:pPr>
        <w:spacing w:after="0"/>
        <w:ind w:left="-1061" w:right="18678"/>
      </w:pPr>
    </w:p>
    <w:tbl>
      <w:tblPr>
        <w:tblStyle w:val="TableGrid"/>
        <w:tblW w:w="17995" w:type="dxa"/>
        <w:tblInd w:w="-41" w:type="dxa"/>
        <w:tblCellMar>
          <w:top w:w="58" w:type="dxa"/>
          <w:left w:w="41" w:type="dxa"/>
          <w:bottom w:w="0" w:type="dxa"/>
          <w:right w:w="0" w:type="dxa"/>
        </w:tblCellMar>
        <w:tblLook w:val="04A0" w:firstRow="1" w:lastRow="0" w:firstColumn="1" w:lastColumn="0" w:noHBand="0" w:noVBand="1"/>
      </w:tblPr>
      <w:tblGrid>
        <w:gridCol w:w="5560"/>
        <w:gridCol w:w="6142"/>
        <w:gridCol w:w="3022"/>
        <w:gridCol w:w="3271"/>
      </w:tblGrid>
      <w:tr w:rsidR="00D1399F" w14:paraId="3B81EBE9" w14:textId="77777777">
        <w:trPr>
          <w:trHeight w:val="547"/>
        </w:trPr>
        <w:tc>
          <w:tcPr>
            <w:tcW w:w="17995" w:type="dxa"/>
            <w:gridSpan w:val="4"/>
            <w:tcBorders>
              <w:top w:val="single" w:sz="8" w:space="0" w:color="000000"/>
              <w:left w:val="single" w:sz="8" w:space="0" w:color="000000"/>
              <w:bottom w:val="single" w:sz="8" w:space="0" w:color="000000"/>
              <w:right w:val="single" w:sz="8" w:space="0" w:color="000000"/>
            </w:tcBorders>
            <w:vAlign w:val="center"/>
          </w:tcPr>
          <w:p w14:paraId="5E27E4D0" w14:textId="77777777" w:rsidR="00D1399F" w:rsidRDefault="00000000">
            <w:pPr>
              <w:spacing w:after="0"/>
              <w:ind w:right="23"/>
              <w:jc w:val="center"/>
            </w:pPr>
            <w:r>
              <w:rPr>
                <w:rFonts w:ascii="Times New Roman" w:eastAsia="Times New Roman" w:hAnsi="Times New Roman" w:cs="Times New Roman"/>
              </w:rPr>
              <w:lastRenderedPageBreak/>
              <w:t xml:space="preserve"> quels sont les détails de chaque projet, y compris</w:t>
            </w:r>
          </w:p>
        </w:tc>
      </w:tr>
      <w:tr w:rsidR="00D1399F" w14:paraId="615F1FEC" w14:textId="77777777">
        <w:trPr>
          <w:trHeight w:val="326"/>
        </w:trPr>
        <w:tc>
          <w:tcPr>
            <w:tcW w:w="11702" w:type="dxa"/>
            <w:gridSpan w:val="2"/>
            <w:tcBorders>
              <w:top w:val="single" w:sz="8" w:space="0" w:color="000000"/>
              <w:left w:val="single" w:sz="8" w:space="0" w:color="000000"/>
              <w:bottom w:val="single" w:sz="8" w:space="0" w:color="000000"/>
              <w:right w:val="single" w:sz="8" w:space="0" w:color="000000"/>
            </w:tcBorders>
          </w:tcPr>
          <w:p w14:paraId="02441627" w14:textId="77777777" w:rsidR="00D1399F" w:rsidRDefault="00000000">
            <w:pPr>
              <w:spacing w:after="0"/>
              <w:ind w:right="27"/>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091274BE" w14:textId="77777777" w:rsidR="00D1399F" w:rsidRDefault="00000000">
            <w:pPr>
              <w:spacing w:after="0"/>
              <w:ind w:right="26"/>
              <w:jc w:val="center"/>
            </w:pPr>
            <w:r>
              <w:rPr>
                <w:rFonts w:ascii="Times New Roman" w:eastAsia="Times New Roman" w:hAnsi="Times New Roman" w:cs="Times New Roman"/>
                <w:color w:val="333333"/>
              </w:rPr>
              <w:t>(ii) le budget total</w:t>
            </w:r>
          </w:p>
        </w:tc>
        <w:tc>
          <w:tcPr>
            <w:tcW w:w="3271" w:type="dxa"/>
            <w:vMerge w:val="restart"/>
            <w:tcBorders>
              <w:top w:val="single" w:sz="8" w:space="0" w:color="000000"/>
              <w:left w:val="single" w:sz="8" w:space="0" w:color="000000"/>
              <w:bottom w:val="single" w:sz="8" w:space="0" w:color="000000"/>
              <w:right w:val="single" w:sz="8" w:space="0" w:color="000000"/>
            </w:tcBorders>
          </w:tcPr>
          <w:p w14:paraId="241554B3" w14:textId="77777777" w:rsidR="00D1399F" w:rsidRDefault="00000000">
            <w:pPr>
              <w:spacing w:after="0"/>
              <w:jc w:val="center"/>
            </w:pPr>
            <w:r>
              <w:rPr>
                <w:rFonts w:ascii="Times New Roman" w:eastAsia="Times New Roman" w:hAnsi="Times New Roman" w:cs="Times New Roman"/>
                <w:color w:val="333333"/>
              </w:rPr>
              <w:t>(iii) la date d’achèvement prévue</w:t>
            </w:r>
          </w:p>
        </w:tc>
      </w:tr>
      <w:tr w:rsidR="00D1399F" w14:paraId="0E6C8435" w14:textId="77777777">
        <w:trPr>
          <w:trHeight w:val="276"/>
        </w:trPr>
        <w:tc>
          <w:tcPr>
            <w:tcW w:w="5561" w:type="dxa"/>
            <w:tcBorders>
              <w:top w:val="single" w:sz="8" w:space="0" w:color="000000"/>
              <w:left w:val="single" w:sz="8" w:space="0" w:color="000000"/>
              <w:bottom w:val="single" w:sz="8" w:space="0" w:color="000000"/>
              <w:right w:val="single" w:sz="8" w:space="0" w:color="000000"/>
            </w:tcBorders>
          </w:tcPr>
          <w:p w14:paraId="19588793"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7455E4AC" w14:textId="77777777" w:rsidR="00D1399F" w:rsidRDefault="00000000">
            <w:pPr>
              <w:spacing w:after="0"/>
              <w:ind w:right="2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1E32854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32F08AD" w14:textId="77777777" w:rsidR="00D1399F" w:rsidRDefault="00D1399F"/>
        </w:tc>
      </w:tr>
      <w:tr w:rsidR="00D1399F" w14:paraId="75F471B7" w14:textId="77777777">
        <w:trPr>
          <w:trHeight w:val="4152"/>
        </w:trPr>
        <w:tc>
          <w:tcPr>
            <w:tcW w:w="5561" w:type="dxa"/>
            <w:tcBorders>
              <w:top w:val="single" w:sz="8" w:space="0" w:color="000000"/>
              <w:left w:val="single" w:sz="8" w:space="0" w:color="000000"/>
              <w:bottom w:val="single" w:sz="8" w:space="0" w:color="000000"/>
              <w:right w:val="single" w:sz="8" w:space="0" w:color="000000"/>
            </w:tcBorders>
            <w:vAlign w:val="center"/>
          </w:tcPr>
          <w:p w14:paraId="741890EF" w14:textId="77777777" w:rsidR="00D1399F" w:rsidRDefault="00000000">
            <w:pPr>
              <w:spacing w:after="0"/>
            </w:pPr>
            <w:r>
              <w:rPr>
                <w:rFonts w:ascii="Times New Roman" w:eastAsia="Times New Roman" w:hAnsi="Times New Roman" w:cs="Times New Roman"/>
              </w:rPr>
              <w:t>Système de surveillance des navires (SSN)</w:t>
            </w:r>
          </w:p>
        </w:tc>
        <w:tc>
          <w:tcPr>
            <w:tcW w:w="6142" w:type="dxa"/>
            <w:tcBorders>
              <w:top w:val="single" w:sz="8" w:space="0" w:color="000000"/>
              <w:left w:val="single" w:sz="8" w:space="0" w:color="000000"/>
              <w:bottom w:val="single" w:sz="8" w:space="0" w:color="000000"/>
              <w:right w:val="single" w:sz="8" w:space="0" w:color="000000"/>
            </w:tcBorders>
          </w:tcPr>
          <w:p w14:paraId="6D7D1D0E" w14:textId="77777777" w:rsidR="00D1399F" w:rsidRDefault="00000000">
            <w:pPr>
              <w:spacing w:after="0"/>
              <w:ind w:right="89"/>
            </w:pPr>
            <w:r>
              <w:rPr>
                <w:rFonts w:ascii="Times New Roman" w:eastAsia="Times New Roman" w:hAnsi="Times New Roman" w:cs="Times New Roman"/>
              </w:rPr>
              <w:t>[Exécution] Pour continuer à fournir le soutien nécessaire aux activités d’application de la loi du MPO dans un environnement où les exigences en matière de suivi des navires augmentent rapidement, une mise à jour immédiate de la base de données et de l’application du SSN est nécessaire : 1) pour répondre à toutes les exigences opérationnelles des intervenants du SSN 2) combler les multiples lacunes actuelles en matière de fonctionnalité, et 3) résoudre les problèmes relevés au cours des 15 dernières années d’utilisation du système. Dans l’ensemble, ce projet soutient l’intégration avec la modernisation globale du programme du SSN (en cours), établit une interopérabilité future potentielle avec d’autres systèmes de Conservation et Protection, et met le système au niveau des nouvelles normes de la technologie du GC.</w:t>
            </w:r>
          </w:p>
        </w:tc>
        <w:tc>
          <w:tcPr>
            <w:tcW w:w="3022" w:type="dxa"/>
            <w:tcBorders>
              <w:top w:val="single" w:sz="8" w:space="0" w:color="000000"/>
              <w:left w:val="single" w:sz="8" w:space="0" w:color="000000"/>
              <w:bottom w:val="single" w:sz="8" w:space="0" w:color="000000"/>
              <w:right w:val="single" w:sz="8" w:space="0" w:color="000000"/>
            </w:tcBorders>
            <w:vAlign w:val="center"/>
          </w:tcPr>
          <w:p w14:paraId="73D08237" w14:textId="77777777" w:rsidR="00D1399F" w:rsidRDefault="00000000">
            <w:pPr>
              <w:spacing w:after="0"/>
              <w:ind w:right="24"/>
              <w:jc w:val="center"/>
            </w:pPr>
            <w:r>
              <w:rPr>
                <w:rFonts w:ascii="Times New Roman" w:eastAsia="Times New Roman" w:hAnsi="Times New Roman" w:cs="Times New Roman"/>
              </w:rPr>
              <w:t>1,391 M$</w:t>
            </w:r>
          </w:p>
        </w:tc>
        <w:tc>
          <w:tcPr>
            <w:tcW w:w="3271" w:type="dxa"/>
            <w:tcBorders>
              <w:top w:val="single" w:sz="8" w:space="0" w:color="000000"/>
              <w:left w:val="single" w:sz="8" w:space="0" w:color="000000"/>
              <w:bottom w:val="single" w:sz="8" w:space="0" w:color="000000"/>
              <w:right w:val="single" w:sz="8" w:space="0" w:color="000000"/>
            </w:tcBorders>
            <w:vAlign w:val="center"/>
          </w:tcPr>
          <w:p w14:paraId="212079FC" w14:textId="77777777" w:rsidR="00D1399F" w:rsidRDefault="00000000">
            <w:pPr>
              <w:spacing w:after="0"/>
              <w:ind w:right="22"/>
              <w:jc w:val="center"/>
            </w:pPr>
            <w:r>
              <w:rPr>
                <w:rFonts w:ascii="Times New Roman" w:eastAsia="Times New Roman" w:hAnsi="Times New Roman" w:cs="Times New Roman"/>
              </w:rPr>
              <w:t>31 mars 2023</w:t>
            </w:r>
          </w:p>
        </w:tc>
      </w:tr>
      <w:tr w:rsidR="00D1399F" w14:paraId="51BB7D24" w14:textId="77777777">
        <w:trPr>
          <w:trHeight w:val="2491"/>
        </w:trPr>
        <w:tc>
          <w:tcPr>
            <w:tcW w:w="5561" w:type="dxa"/>
            <w:tcBorders>
              <w:top w:val="single" w:sz="8" w:space="0" w:color="000000"/>
              <w:left w:val="single" w:sz="8" w:space="0" w:color="000000"/>
              <w:bottom w:val="single" w:sz="8" w:space="0" w:color="000000"/>
              <w:right w:val="single" w:sz="8" w:space="0" w:color="000000"/>
            </w:tcBorders>
            <w:vAlign w:val="center"/>
          </w:tcPr>
          <w:p w14:paraId="3DBB6A06" w14:textId="77777777" w:rsidR="00D1399F" w:rsidRDefault="00000000">
            <w:pPr>
              <w:spacing w:after="0"/>
            </w:pPr>
            <w:r>
              <w:rPr>
                <w:rFonts w:ascii="Times New Roman" w:eastAsia="Times New Roman" w:hAnsi="Times New Roman" w:cs="Times New Roman"/>
              </w:rPr>
              <w:t>Registre de suivi des consultations et de la mobilisation nationales (NECTR)</w:t>
            </w:r>
          </w:p>
        </w:tc>
        <w:tc>
          <w:tcPr>
            <w:tcW w:w="6142" w:type="dxa"/>
            <w:tcBorders>
              <w:top w:val="single" w:sz="8" w:space="0" w:color="000000"/>
              <w:left w:val="single" w:sz="8" w:space="0" w:color="000000"/>
              <w:bottom w:val="single" w:sz="8" w:space="0" w:color="000000"/>
              <w:right w:val="single" w:sz="8" w:space="0" w:color="000000"/>
            </w:tcBorders>
          </w:tcPr>
          <w:p w14:paraId="59DF3B6C" w14:textId="77777777" w:rsidR="00D1399F" w:rsidRDefault="00000000">
            <w:pPr>
              <w:spacing w:after="0" w:line="257" w:lineRule="auto"/>
            </w:pPr>
            <w:r>
              <w:rPr>
                <w:rFonts w:ascii="Times New Roman" w:eastAsia="Times New Roman" w:hAnsi="Times New Roman" w:cs="Times New Roman"/>
              </w:rPr>
              <w:t xml:space="preserve">[Lancement] –Interpréter la mobilisation et les consultations de manière cohérente afin d’éclairer les décisions en matière de politiques et de programmes et de produire des rapports en temps utile.                                                                           </w:t>
            </w:r>
          </w:p>
          <w:p w14:paraId="63F796DE" w14:textId="77777777" w:rsidR="00D1399F" w:rsidRDefault="00000000">
            <w:pPr>
              <w:numPr>
                <w:ilvl w:val="0"/>
                <w:numId w:val="14"/>
              </w:numPr>
              <w:spacing w:after="0"/>
            </w:pPr>
            <w:r>
              <w:rPr>
                <w:rFonts w:ascii="Times New Roman" w:eastAsia="Times New Roman" w:hAnsi="Times New Roman" w:cs="Times New Roman"/>
              </w:rPr>
              <w:t xml:space="preserve">Améliorer les relations avec les partenaires et les </w:t>
            </w:r>
          </w:p>
          <w:p w14:paraId="2C63AD6C" w14:textId="77777777" w:rsidR="00D1399F" w:rsidRDefault="00000000">
            <w:pPr>
              <w:spacing w:after="0"/>
              <w:jc w:val="both"/>
            </w:pPr>
            <w:r>
              <w:rPr>
                <w:rFonts w:ascii="Times New Roman" w:eastAsia="Times New Roman" w:hAnsi="Times New Roman" w:cs="Times New Roman"/>
              </w:rPr>
              <w:t xml:space="preserve">intervenants.                                                                              </w:t>
            </w:r>
          </w:p>
          <w:p w14:paraId="0700DBDC" w14:textId="77777777" w:rsidR="00D1399F" w:rsidRDefault="00000000">
            <w:pPr>
              <w:numPr>
                <w:ilvl w:val="0"/>
                <w:numId w:val="14"/>
              </w:numPr>
              <w:spacing w:after="0"/>
            </w:pPr>
            <w:r>
              <w:rPr>
                <w:rFonts w:ascii="Times New Roman" w:eastAsia="Times New Roman" w:hAnsi="Times New Roman" w:cs="Times New Roman"/>
              </w:rPr>
              <w:t>Réduire les charges qui pèsent sur les régions et les secteurs en raison de l’utilisation d’anciens outils à forte intensité de main-d’œuvre.</w:t>
            </w:r>
          </w:p>
        </w:tc>
        <w:tc>
          <w:tcPr>
            <w:tcW w:w="3022" w:type="dxa"/>
            <w:tcBorders>
              <w:top w:val="single" w:sz="8" w:space="0" w:color="000000"/>
              <w:left w:val="single" w:sz="8" w:space="0" w:color="000000"/>
              <w:bottom w:val="single" w:sz="8" w:space="0" w:color="000000"/>
              <w:right w:val="single" w:sz="8" w:space="0" w:color="000000"/>
            </w:tcBorders>
            <w:vAlign w:val="center"/>
          </w:tcPr>
          <w:p w14:paraId="46FF2F4F" w14:textId="77777777" w:rsidR="00D1399F" w:rsidRDefault="00000000">
            <w:pPr>
              <w:spacing w:after="0"/>
              <w:ind w:right="24"/>
              <w:jc w:val="center"/>
            </w:pPr>
            <w:r>
              <w:rPr>
                <w:rFonts w:ascii="Times New Roman" w:eastAsia="Times New Roman" w:hAnsi="Times New Roman" w:cs="Times New Roman"/>
              </w:rPr>
              <w:t>1,502 M$</w:t>
            </w:r>
          </w:p>
        </w:tc>
        <w:tc>
          <w:tcPr>
            <w:tcW w:w="3271" w:type="dxa"/>
            <w:tcBorders>
              <w:top w:val="single" w:sz="8" w:space="0" w:color="000000"/>
              <w:left w:val="single" w:sz="8" w:space="0" w:color="000000"/>
              <w:bottom w:val="single" w:sz="8" w:space="0" w:color="000000"/>
              <w:right w:val="single" w:sz="8" w:space="0" w:color="000000"/>
            </w:tcBorders>
            <w:vAlign w:val="center"/>
          </w:tcPr>
          <w:p w14:paraId="46C6BFDE" w14:textId="77777777" w:rsidR="00D1399F" w:rsidRDefault="00000000">
            <w:pPr>
              <w:spacing w:after="0"/>
              <w:ind w:right="22"/>
              <w:jc w:val="center"/>
            </w:pPr>
            <w:r>
              <w:rPr>
                <w:rFonts w:ascii="Times New Roman" w:eastAsia="Times New Roman" w:hAnsi="Times New Roman" w:cs="Times New Roman"/>
              </w:rPr>
              <w:t>31 mars 2023</w:t>
            </w:r>
          </w:p>
        </w:tc>
      </w:tr>
      <w:tr w:rsidR="00D1399F" w14:paraId="13D59029" w14:textId="77777777">
        <w:trPr>
          <w:trHeight w:val="830"/>
        </w:trPr>
        <w:tc>
          <w:tcPr>
            <w:tcW w:w="5561" w:type="dxa"/>
            <w:tcBorders>
              <w:top w:val="single" w:sz="8" w:space="0" w:color="000000"/>
              <w:left w:val="single" w:sz="8" w:space="0" w:color="000000"/>
              <w:bottom w:val="single" w:sz="8" w:space="0" w:color="000000"/>
              <w:right w:val="single" w:sz="8" w:space="0" w:color="000000"/>
            </w:tcBorders>
            <w:vAlign w:val="center"/>
          </w:tcPr>
          <w:p w14:paraId="20BCB196" w14:textId="77777777" w:rsidR="00D1399F" w:rsidRDefault="00000000">
            <w:pPr>
              <w:spacing w:after="0"/>
            </w:pPr>
            <w:r>
              <w:rPr>
                <w:rFonts w:ascii="Times New Roman" w:eastAsia="Times New Roman" w:hAnsi="Times New Roman" w:cs="Times New Roman"/>
              </w:rPr>
              <w:t xml:space="preserve"> Projet Wi-Fi du MPO</w:t>
            </w:r>
          </w:p>
        </w:tc>
        <w:tc>
          <w:tcPr>
            <w:tcW w:w="6142" w:type="dxa"/>
            <w:tcBorders>
              <w:top w:val="single" w:sz="8" w:space="0" w:color="000000"/>
              <w:left w:val="single" w:sz="8" w:space="0" w:color="000000"/>
              <w:bottom w:val="single" w:sz="8" w:space="0" w:color="000000"/>
              <w:right w:val="single" w:sz="8" w:space="0" w:color="000000"/>
            </w:tcBorders>
          </w:tcPr>
          <w:p w14:paraId="01F5835D" w14:textId="77777777" w:rsidR="00D1399F" w:rsidRDefault="00000000">
            <w:pPr>
              <w:spacing w:after="0"/>
            </w:pPr>
            <w:r>
              <w:rPr>
                <w:rFonts w:ascii="Times New Roman" w:eastAsia="Times New Roman" w:hAnsi="Times New Roman" w:cs="Times New Roman"/>
              </w:rPr>
              <w:t>[Exécution] L’objectif du projet est d’accroître l’accès Wi-Fi dans toutes les installations sélectionnées du MPO et de la GCC comptant 20 ETP ou plus d’ici la fin mars 2025.</w:t>
            </w:r>
          </w:p>
        </w:tc>
        <w:tc>
          <w:tcPr>
            <w:tcW w:w="3022" w:type="dxa"/>
            <w:tcBorders>
              <w:top w:val="single" w:sz="8" w:space="0" w:color="000000"/>
              <w:left w:val="single" w:sz="8" w:space="0" w:color="000000"/>
              <w:bottom w:val="single" w:sz="8" w:space="0" w:color="000000"/>
              <w:right w:val="single" w:sz="8" w:space="0" w:color="000000"/>
            </w:tcBorders>
            <w:vAlign w:val="center"/>
          </w:tcPr>
          <w:p w14:paraId="42BD3F48" w14:textId="77777777" w:rsidR="00D1399F" w:rsidRDefault="00000000">
            <w:pPr>
              <w:spacing w:after="0"/>
              <w:ind w:right="22"/>
              <w:jc w:val="center"/>
            </w:pPr>
            <w:r>
              <w:rPr>
                <w:rFonts w:ascii="Times New Roman" w:eastAsia="Times New Roman" w:hAnsi="Times New Roman" w:cs="Times New Roman"/>
              </w:rPr>
              <w:t>36, 640 M$</w:t>
            </w:r>
          </w:p>
        </w:tc>
        <w:tc>
          <w:tcPr>
            <w:tcW w:w="3271" w:type="dxa"/>
            <w:tcBorders>
              <w:top w:val="single" w:sz="8" w:space="0" w:color="000000"/>
              <w:left w:val="single" w:sz="8" w:space="0" w:color="000000"/>
              <w:bottom w:val="single" w:sz="8" w:space="0" w:color="000000"/>
              <w:right w:val="single" w:sz="8" w:space="0" w:color="000000"/>
            </w:tcBorders>
            <w:vAlign w:val="center"/>
          </w:tcPr>
          <w:p w14:paraId="71318559" w14:textId="77777777" w:rsidR="00D1399F" w:rsidRDefault="00000000">
            <w:pPr>
              <w:spacing w:after="0"/>
              <w:ind w:right="23"/>
              <w:jc w:val="center"/>
            </w:pPr>
            <w:r>
              <w:rPr>
                <w:rFonts w:ascii="Times New Roman" w:eastAsia="Times New Roman" w:hAnsi="Times New Roman" w:cs="Times New Roman"/>
              </w:rPr>
              <w:t>31 mars 2025</w:t>
            </w:r>
          </w:p>
        </w:tc>
      </w:tr>
    </w:tbl>
    <w:p w14:paraId="03082CDF" w14:textId="77777777" w:rsidR="00D1399F" w:rsidRDefault="00D1399F">
      <w:pPr>
        <w:spacing w:after="0"/>
        <w:ind w:left="-1061" w:right="18678"/>
      </w:pPr>
    </w:p>
    <w:tbl>
      <w:tblPr>
        <w:tblStyle w:val="TableGrid"/>
        <w:tblW w:w="17995" w:type="dxa"/>
        <w:tblInd w:w="-41" w:type="dxa"/>
        <w:tblCellMar>
          <w:top w:w="58" w:type="dxa"/>
          <w:left w:w="41" w:type="dxa"/>
          <w:bottom w:w="0" w:type="dxa"/>
          <w:right w:w="0" w:type="dxa"/>
        </w:tblCellMar>
        <w:tblLook w:val="04A0" w:firstRow="1" w:lastRow="0" w:firstColumn="1" w:lastColumn="0" w:noHBand="0" w:noVBand="1"/>
      </w:tblPr>
      <w:tblGrid>
        <w:gridCol w:w="5560"/>
        <w:gridCol w:w="6142"/>
        <w:gridCol w:w="3022"/>
        <w:gridCol w:w="3271"/>
      </w:tblGrid>
      <w:tr w:rsidR="00D1399F" w14:paraId="0F6C33E9" w14:textId="77777777">
        <w:trPr>
          <w:trHeight w:val="547"/>
        </w:trPr>
        <w:tc>
          <w:tcPr>
            <w:tcW w:w="17995" w:type="dxa"/>
            <w:gridSpan w:val="4"/>
            <w:tcBorders>
              <w:top w:val="single" w:sz="8" w:space="0" w:color="000000"/>
              <w:left w:val="single" w:sz="8" w:space="0" w:color="000000"/>
              <w:bottom w:val="single" w:sz="8" w:space="0" w:color="000000"/>
              <w:right w:val="single" w:sz="8" w:space="0" w:color="000000"/>
            </w:tcBorders>
            <w:vAlign w:val="center"/>
          </w:tcPr>
          <w:p w14:paraId="6BAE0E6C" w14:textId="77777777" w:rsidR="00D1399F" w:rsidRDefault="00000000">
            <w:pPr>
              <w:spacing w:after="0"/>
              <w:ind w:right="23"/>
              <w:jc w:val="center"/>
            </w:pPr>
            <w:r>
              <w:rPr>
                <w:rFonts w:ascii="Times New Roman" w:eastAsia="Times New Roman" w:hAnsi="Times New Roman" w:cs="Times New Roman"/>
              </w:rPr>
              <w:lastRenderedPageBreak/>
              <w:t xml:space="preserve"> quels sont les détails de chaque projet, y compris</w:t>
            </w:r>
          </w:p>
        </w:tc>
      </w:tr>
      <w:tr w:rsidR="00D1399F" w14:paraId="1328610B" w14:textId="77777777">
        <w:trPr>
          <w:trHeight w:val="326"/>
        </w:trPr>
        <w:tc>
          <w:tcPr>
            <w:tcW w:w="11702" w:type="dxa"/>
            <w:gridSpan w:val="2"/>
            <w:tcBorders>
              <w:top w:val="single" w:sz="8" w:space="0" w:color="000000"/>
              <w:left w:val="single" w:sz="8" w:space="0" w:color="000000"/>
              <w:bottom w:val="single" w:sz="8" w:space="0" w:color="000000"/>
              <w:right w:val="single" w:sz="8" w:space="0" w:color="000000"/>
            </w:tcBorders>
          </w:tcPr>
          <w:p w14:paraId="451020A0" w14:textId="77777777" w:rsidR="00D1399F" w:rsidRDefault="00000000">
            <w:pPr>
              <w:spacing w:after="0"/>
              <w:ind w:right="27"/>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16C06FB2" w14:textId="77777777" w:rsidR="00D1399F" w:rsidRDefault="00000000">
            <w:pPr>
              <w:spacing w:after="0"/>
              <w:ind w:right="26"/>
              <w:jc w:val="center"/>
            </w:pPr>
            <w:r>
              <w:rPr>
                <w:rFonts w:ascii="Times New Roman" w:eastAsia="Times New Roman" w:hAnsi="Times New Roman" w:cs="Times New Roman"/>
                <w:color w:val="333333"/>
              </w:rPr>
              <w:t>(ii) le budget total</w:t>
            </w:r>
          </w:p>
        </w:tc>
        <w:tc>
          <w:tcPr>
            <w:tcW w:w="3271" w:type="dxa"/>
            <w:vMerge w:val="restart"/>
            <w:tcBorders>
              <w:top w:val="single" w:sz="8" w:space="0" w:color="000000"/>
              <w:left w:val="single" w:sz="8" w:space="0" w:color="000000"/>
              <w:bottom w:val="single" w:sz="8" w:space="0" w:color="000000"/>
              <w:right w:val="single" w:sz="8" w:space="0" w:color="000000"/>
            </w:tcBorders>
          </w:tcPr>
          <w:p w14:paraId="6F89C3C5" w14:textId="77777777" w:rsidR="00D1399F" w:rsidRDefault="00000000">
            <w:pPr>
              <w:spacing w:after="0"/>
              <w:jc w:val="center"/>
            </w:pPr>
            <w:r>
              <w:rPr>
                <w:rFonts w:ascii="Times New Roman" w:eastAsia="Times New Roman" w:hAnsi="Times New Roman" w:cs="Times New Roman"/>
                <w:color w:val="333333"/>
              </w:rPr>
              <w:t>(iii) la date d’achèvement prévue</w:t>
            </w:r>
          </w:p>
        </w:tc>
      </w:tr>
      <w:tr w:rsidR="00D1399F" w14:paraId="6F85690C" w14:textId="77777777">
        <w:trPr>
          <w:trHeight w:val="276"/>
        </w:trPr>
        <w:tc>
          <w:tcPr>
            <w:tcW w:w="5561" w:type="dxa"/>
            <w:tcBorders>
              <w:top w:val="single" w:sz="8" w:space="0" w:color="000000"/>
              <w:left w:val="single" w:sz="8" w:space="0" w:color="000000"/>
              <w:bottom w:val="single" w:sz="8" w:space="0" w:color="000000"/>
              <w:right w:val="single" w:sz="8" w:space="0" w:color="000000"/>
            </w:tcBorders>
          </w:tcPr>
          <w:p w14:paraId="0F1F9BDF"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4AAB6851" w14:textId="77777777" w:rsidR="00D1399F" w:rsidRDefault="00000000">
            <w:pPr>
              <w:spacing w:after="0"/>
              <w:ind w:right="2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2CCDCF0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E8B428F" w14:textId="77777777" w:rsidR="00D1399F" w:rsidRDefault="00D1399F"/>
        </w:tc>
      </w:tr>
      <w:tr w:rsidR="00D1399F" w14:paraId="22DAB99A" w14:textId="77777777">
        <w:trPr>
          <w:trHeight w:val="830"/>
        </w:trPr>
        <w:tc>
          <w:tcPr>
            <w:tcW w:w="5561" w:type="dxa"/>
            <w:tcBorders>
              <w:top w:val="single" w:sz="8" w:space="0" w:color="000000"/>
              <w:left w:val="single" w:sz="8" w:space="0" w:color="000000"/>
              <w:bottom w:val="single" w:sz="8" w:space="0" w:color="000000"/>
              <w:right w:val="single" w:sz="8" w:space="0" w:color="000000"/>
            </w:tcBorders>
            <w:vAlign w:val="center"/>
          </w:tcPr>
          <w:p w14:paraId="6C1BF05C" w14:textId="77777777" w:rsidR="00D1399F" w:rsidRDefault="00000000">
            <w:pPr>
              <w:spacing w:after="0"/>
            </w:pPr>
            <w:r>
              <w:rPr>
                <w:rFonts w:ascii="Times New Roman" w:eastAsia="Times New Roman" w:hAnsi="Times New Roman" w:cs="Times New Roman"/>
              </w:rPr>
              <w:t>Portail d’embauche et d’intégration</w:t>
            </w:r>
          </w:p>
        </w:tc>
        <w:tc>
          <w:tcPr>
            <w:tcW w:w="6142" w:type="dxa"/>
            <w:tcBorders>
              <w:top w:val="single" w:sz="8" w:space="0" w:color="000000"/>
              <w:left w:val="single" w:sz="8" w:space="0" w:color="000000"/>
              <w:bottom w:val="single" w:sz="8" w:space="0" w:color="000000"/>
              <w:right w:val="single" w:sz="8" w:space="0" w:color="000000"/>
            </w:tcBorders>
          </w:tcPr>
          <w:p w14:paraId="06E0F522" w14:textId="77777777" w:rsidR="00D1399F" w:rsidRDefault="00000000">
            <w:pPr>
              <w:spacing w:after="0"/>
            </w:pPr>
            <w:r>
              <w:rPr>
                <w:rFonts w:ascii="Times New Roman" w:eastAsia="Times New Roman" w:hAnsi="Times New Roman" w:cs="Times New Roman"/>
              </w:rPr>
              <w:t>Un nouveau portail pour centraliser, simplifier, normaliser et automatiser les processus d’embauche et d’intégration dans tout le ministère.</w:t>
            </w:r>
          </w:p>
        </w:tc>
        <w:tc>
          <w:tcPr>
            <w:tcW w:w="3022" w:type="dxa"/>
            <w:tcBorders>
              <w:top w:val="single" w:sz="8" w:space="0" w:color="000000"/>
              <w:left w:val="single" w:sz="8" w:space="0" w:color="000000"/>
              <w:bottom w:val="single" w:sz="8" w:space="0" w:color="000000"/>
              <w:right w:val="single" w:sz="8" w:space="0" w:color="000000"/>
            </w:tcBorders>
            <w:vAlign w:val="center"/>
          </w:tcPr>
          <w:p w14:paraId="7F28C8A1" w14:textId="77777777" w:rsidR="00D1399F" w:rsidRDefault="00000000">
            <w:pPr>
              <w:spacing w:after="0"/>
              <w:ind w:right="24"/>
              <w:jc w:val="center"/>
            </w:pPr>
            <w:r>
              <w:rPr>
                <w:rFonts w:ascii="Times New Roman" w:eastAsia="Times New Roman" w:hAnsi="Times New Roman" w:cs="Times New Roman"/>
              </w:rPr>
              <w:t>2,305 M$</w:t>
            </w:r>
          </w:p>
        </w:tc>
        <w:tc>
          <w:tcPr>
            <w:tcW w:w="3271" w:type="dxa"/>
            <w:tcBorders>
              <w:top w:val="single" w:sz="8" w:space="0" w:color="000000"/>
              <w:left w:val="single" w:sz="8" w:space="0" w:color="000000"/>
              <w:bottom w:val="single" w:sz="8" w:space="0" w:color="000000"/>
              <w:right w:val="single" w:sz="8" w:space="0" w:color="000000"/>
            </w:tcBorders>
            <w:vAlign w:val="center"/>
          </w:tcPr>
          <w:p w14:paraId="5AA5B9EE" w14:textId="77777777" w:rsidR="00D1399F" w:rsidRDefault="00000000">
            <w:pPr>
              <w:spacing w:after="0"/>
              <w:ind w:right="22"/>
              <w:jc w:val="center"/>
            </w:pPr>
            <w:r>
              <w:rPr>
                <w:rFonts w:ascii="Times New Roman" w:eastAsia="Times New Roman" w:hAnsi="Times New Roman" w:cs="Times New Roman"/>
              </w:rPr>
              <w:t>31 mars 2026</w:t>
            </w:r>
          </w:p>
        </w:tc>
      </w:tr>
      <w:tr w:rsidR="00D1399F" w14:paraId="62DD18EA" w14:textId="77777777">
        <w:trPr>
          <w:trHeight w:val="2215"/>
        </w:trPr>
        <w:tc>
          <w:tcPr>
            <w:tcW w:w="5561" w:type="dxa"/>
            <w:tcBorders>
              <w:top w:val="single" w:sz="8" w:space="0" w:color="000000"/>
              <w:left w:val="single" w:sz="8" w:space="0" w:color="000000"/>
              <w:bottom w:val="single" w:sz="8" w:space="0" w:color="000000"/>
              <w:right w:val="single" w:sz="8" w:space="0" w:color="000000"/>
            </w:tcBorders>
            <w:vAlign w:val="center"/>
          </w:tcPr>
          <w:p w14:paraId="3C0F1021" w14:textId="77777777" w:rsidR="00D1399F" w:rsidRDefault="00000000">
            <w:pPr>
              <w:spacing w:after="0"/>
            </w:pPr>
            <w:r>
              <w:rPr>
                <w:rFonts w:ascii="Times New Roman" w:eastAsia="Times New Roman" w:hAnsi="Times New Roman" w:cs="Times New Roman"/>
              </w:rPr>
              <w:t>Subventions et contributions aux entreprises</w:t>
            </w:r>
          </w:p>
        </w:tc>
        <w:tc>
          <w:tcPr>
            <w:tcW w:w="6142" w:type="dxa"/>
            <w:tcBorders>
              <w:top w:val="single" w:sz="8" w:space="0" w:color="000000"/>
              <w:left w:val="single" w:sz="8" w:space="0" w:color="000000"/>
              <w:bottom w:val="single" w:sz="8" w:space="0" w:color="000000"/>
              <w:right w:val="single" w:sz="8" w:space="0" w:color="000000"/>
            </w:tcBorders>
          </w:tcPr>
          <w:p w14:paraId="28EA8AE5" w14:textId="77777777" w:rsidR="00D1399F" w:rsidRDefault="00000000">
            <w:pPr>
              <w:spacing w:after="0"/>
            </w:pPr>
            <w:r>
              <w:rPr>
                <w:rFonts w:ascii="Times New Roman" w:eastAsia="Times New Roman" w:hAnsi="Times New Roman" w:cs="Times New Roman"/>
              </w:rPr>
              <w:t>Le DPF cherche à développer une solution d’information sur les entreprises pour soutenir les efforts continus visant à améliorer les opérations du crédit 10 et à atteindre les objectifs stratégiques. Le système d’information sur les S et C doit automatiser les processus administratifs clés, surveiller les activités et les contrôles essentiels et permettre l’établissement de rapports pour soutenir la prise de décision au niveau du programme et de l’entreprise.</w:t>
            </w:r>
          </w:p>
        </w:tc>
        <w:tc>
          <w:tcPr>
            <w:tcW w:w="3022" w:type="dxa"/>
            <w:tcBorders>
              <w:top w:val="single" w:sz="8" w:space="0" w:color="000000"/>
              <w:left w:val="single" w:sz="8" w:space="0" w:color="000000"/>
              <w:bottom w:val="single" w:sz="8" w:space="0" w:color="000000"/>
              <w:right w:val="single" w:sz="8" w:space="0" w:color="000000"/>
            </w:tcBorders>
            <w:vAlign w:val="center"/>
          </w:tcPr>
          <w:p w14:paraId="48DF42EA" w14:textId="77777777" w:rsidR="00D1399F" w:rsidRDefault="00000000">
            <w:pPr>
              <w:spacing w:after="0"/>
              <w:ind w:right="23"/>
              <w:jc w:val="center"/>
            </w:pPr>
            <w:r>
              <w:rPr>
                <w:rFonts w:ascii="Times New Roman" w:eastAsia="Times New Roman" w:hAnsi="Times New Roman" w:cs="Times New Roman"/>
              </w:rPr>
              <w:t>À déterminer</w:t>
            </w:r>
          </w:p>
        </w:tc>
        <w:tc>
          <w:tcPr>
            <w:tcW w:w="3271" w:type="dxa"/>
            <w:tcBorders>
              <w:top w:val="single" w:sz="8" w:space="0" w:color="000000"/>
              <w:left w:val="single" w:sz="8" w:space="0" w:color="000000"/>
              <w:bottom w:val="single" w:sz="8" w:space="0" w:color="000000"/>
              <w:right w:val="single" w:sz="8" w:space="0" w:color="000000"/>
            </w:tcBorders>
            <w:vAlign w:val="center"/>
          </w:tcPr>
          <w:p w14:paraId="3816EF0A" w14:textId="77777777" w:rsidR="00D1399F" w:rsidRDefault="00000000">
            <w:pPr>
              <w:spacing w:after="0"/>
              <w:ind w:right="23"/>
              <w:jc w:val="center"/>
            </w:pPr>
            <w:r>
              <w:rPr>
                <w:rFonts w:ascii="Times New Roman" w:eastAsia="Times New Roman" w:hAnsi="Times New Roman" w:cs="Times New Roman"/>
              </w:rPr>
              <w:t>À déterminer</w:t>
            </w:r>
          </w:p>
        </w:tc>
      </w:tr>
      <w:tr w:rsidR="00D1399F" w14:paraId="73C2C671" w14:textId="77777777">
        <w:trPr>
          <w:trHeight w:val="1937"/>
        </w:trPr>
        <w:tc>
          <w:tcPr>
            <w:tcW w:w="5561" w:type="dxa"/>
            <w:tcBorders>
              <w:top w:val="single" w:sz="8" w:space="0" w:color="000000"/>
              <w:left w:val="single" w:sz="8" w:space="0" w:color="000000"/>
              <w:bottom w:val="single" w:sz="8" w:space="0" w:color="000000"/>
              <w:right w:val="single" w:sz="8" w:space="0" w:color="000000"/>
            </w:tcBorders>
            <w:vAlign w:val="center"/>
          </w:tcPr>
          <w:p w14:paraId="5711B162" w14:textId="77777777" w:rsidR="00D1399F" w:rsidRDefault="00000000">
            <w:pPr>
              <w:spacing w:after="0"/>
            </w:pPr>
            <w:r>
              <w:rPr>
                <w:rFonts w:ascii="Times New Roman" w:eastAsia="Times New Roman" w:hAnsi="Times New Roman" w:cs="Times New Roman"/>
              </w:rPr>
              <w:t>Adoption de l’infonuagique</w:t>
            </w:r>
          </w:p>
        </w:tc>
        <w:tc>
          <w:tcPr>
            <w:tcW w:w="6142" w:type="dxa"/>
            <w:tcBorders>
              <w:top w:val="single" w:sz="8" w:space="0" w:color="000000"/>
              <w:left w:val="single" w:sz="8" w:space="0" w:color="000000"/>
              <w:bottom w:val="single" w:sz="8" w:space="0" w:color="000000"/>
              <w:right w:val="single" w:sz="8" w:space="0" w:color="000000"/>
            </w:tcBorders>
          </w:tcPr>
          <w:p w14:paraId="5CCED76A" w14:textId="77777777" w:rsidR="00D1399F" w:rsidRDefault="00000000">
            <w:pPr>
              <w:spacing w:after="0"/>
            </w:pPr>
            <w:r>
              <w:rPr>
                <w:rFonts w:ascii="Times New Roman" w:eastAsia="Times New Roman" w:hAnsi="Times New Roman" w:cs="Times New Roman"/>
              </w:rPr>
              <w:t>[Exécution] Fournir une plateforme d’hébergement de rechange aux applications/systèmes/données nouveaux et existants. L’adoption de l’infonuagique aidera le MPO à maintenir l’excellence de ses services de TI pendant une période de hausse de la demande de services numériques et à fournir en temps opportun accès aux technologies émergentes.</w:t>
            </w:r>
          </w:p>
        </w:tc>
        <w:tc>
          <w:tcPr>
            <w:tcW w:w="3022" w:type="dxa"/>
            <w:tcBorders>
              <w:top w:val="single" w:sz="8" w:space="0" w:color="000000"/>
              <w:left w:val="single" w:sz="8" w:space="0" w:color="000000"/>
              <w:bottom w:val="single" w:sz="8" w:space="0" w:color="000000"/>
              <w:right w:val="single" w:sz="8" w:space="0" w:color="000000"/>
            </w:tcBorders>
            <w:vAlign w:val="center"/>
          </w:tcPr>
          <w:p w14:paraId="062ADD0C" w14:textId="77777777" w:rsidR="00D1399F" w:rsidRDefault="00000000">
            <w:pPr>
              <w:spacing w:after="0"/>
              <w:ind w:right="24"/>
              <w:jc w:val="center"/>
            </w:pPr>
            <w:r>
              <w:rPr>
                <w:rFonts w:ascii="Times New Roman" w:eastAsia="Times New Roman" w:hAnsi="Times New Roman" w:cs="Times New Roman"/>
              </w:rPr>
              <w:t>2,725 M$</w:t>
            </w:r>
          </w:p>
        </w:tc>
        <w:tc>
          <w:tcPr>
            <w:tcW w:w="3271" w:type="dxa"/>
            <w:tcBorders>
              <w:top w:val="single" w:sz="8" w:space="0" w:color="000000"/>
              <w:left w:val="single" w:sz="8" w:space="0" w:color="000000"/>
              <w:bottom w:val="single" w:sz="8" w:space="0" w:color="000000"/>
              <w:right w:val="single" w:sz="8" w:space="0" w:color="000000"/>
            </w:tcBorders>
            <w:vAlign w:val="center"/>
          </w:tcPr>
          <w:p w14:paraId="356EB92D" w14:textId="77777777" w:rsidR="00D1399F" w:rsidRDefault="00000000">
            <w:pPr>
              <w:spacing w:after="0"/>
              <w:ind w:right="22"/>
              <w:jc w:val="center"/>
            </w:pPr>
            <w:r>
              <w:rPr>
                <w:rFonts w:ascii="Times New Roman" w:eastAsia="Times New Roman" w:hAnsi="Times New Roman" w:cs="Times New Roman"/>
              </w:rPr>
              <w:t>30 juin 2022</w:t>
            </w:r>
          </w:p>
        </w:tc>
      </w:tr>
      <w:tr w:rsidR="00D1399F" w14:paraId="4A0FA4F0" w14:textId="77777777">
        <w:trPr>
          <w:trHeight w:val="1550"/>
        </w:trPr>
        <w:tc>
          <w:tcPr>
            <w:tcW w:w="5561" w:type="dxa"/>
            <w:tcBorders>
              <w:top w:val="single" w:sz="8" w:space="0" w:color="000000"/>
              <w:left w:val="single" w:sz="8" w:space="0" w:color="000000"/>
              <w:bottom w:val="single" w:sz="8" w:space="0" w:color="000000"/>
              <w:right w:val="single" w:sz="8" w:space="0" w:color="000000"/>
            </w:tcBorders>
            <w:vAlign w:val="center"/>
          </w:tcPr>
          <w:p w14:paraId="1243C7C0" w14:textId="77777777" w:rsidR="00D1399F" w:rsidRDefault="00000000">
            <w:pPr>
              <w:spacing w:after="0"/>
            </w:pPr>
            <w:r>
              <w:rPr>
                <w:rFonts w:ascii="Times New Roman" w:eastAsia="Times New Roman" w:hAnsi="Times New Roman" w:cs="Times New Roman"/>
              </w:rPr>
              <w:t>Mise à niveau des actifs fixes du réseau du collège</w:t>
            </w:r>
          </w:p>
        </w:tc>
        <w:tc>
          <w:tcPr>
            <w:tcW w:w="6142" w:type="dxa"/>
            <w:tcBorders>
              <w:top w:val="single" w:sz="8" w:space="0" w:color="000000"/>
              <w:left w:val="single" w:sz="8" w:space="0" w:color="000000"/>
              <w:bottom w:val="single" w:sz="8" w:space="0" w:color="000000"/>
              <w:right w:val="single" w:sz="8" w:space="0" w:color="000000"/>
            </w:tcBorders>
            <w:vAlign w:val="center"/>
          </w:tcPr>
          <w:p w14:paraId="4D52DD67" w14:textId="77777777" w:rsidR="00D1399F" w:rsidRDefault="00000000">
            <w:pPr>
              <w:spacing w:after="0"/>
            </w:pPr>
            <w:r>
              <w:rPr>
                <w:rFonts w:ascii="Times New Roman" w:eastAsia="Times New Roman" w:hAnsi="Times New Roman" w:cs="Times New Roman"/>
              </w:rPr>
              <w:t>En cours : Ce projet permettra de remplacer des actifs de réseau fixe désuets, d'installer un système de sonorisation et de mettre à niveau les appareils Wi-Fi au Collège de la Garde côtière canadienne à Sydney, en Nouvelle-Écosse. (GCC)</w:t>
            </w:r>
          </w:p>
        </w:tc>
        <w:tc>
          <w:tcPr>
            <w:tcW w:w="3022" w:type="dxa"/>
            <w:tcBorders>
              <w:top w:val="single" w:sz="8" w:space="0" w:color="000000"/>
              <w:left w:val="single" w:sz="8" w:space="0" w:color="000000"/>
              <w:bottom w:val="single" w:sz="8" w:space="0" w:color="000000"/>
              <w:right w:val="single" w:sz="8" w:space="0" w:color="000000"/>
            </w:tcBorders>
            <w:vAlign w:val="center"/>
          </w:tcPr>
          <w:p w14:paraId="7F048B49" w14:textId="77777777" w:rsidR="00D1399F" w:rsidRDefault="00000000">
            <w:pPr>
              <w:spacing w:after="0"/>
              <w:ind w:right="25"/>
              <w:jc w:val="center"/>
            </w:pPr>
            <w:r>
              <w:rPr>
                <w:rFonts w:ascii="Times New Roman" w:eastAsia="Times New Roman" w:hAnsi="Times New Roman" w:cs="Times New Roman"/>
              </w:rPr>
              <w:t xml:space="preserve"> 10 M $</w:t>
            </w:r>
          </w:p>
        </w:tc>
        <w:tc>
          <w:tcPr>
            <w:tcW w:w="3271" w:type="dxa"/>
            <w:tcBorders>
              <w:top w:val="single" w:sz="8" w:space="0" w:color="000000"/>
              <w:left w:val="single" w:sz="8" w:space="0" w:color="000000"/>
              <w:bottom w:val="single" w:sz="8" w:space="0" w:color="000000"/>
              <w:right w:val="single" w:sz="8" w:space="0" w:color="000000"/>
            </w:tcBorders>
            <w:vAlign w:val="center"/>
          </w:tcPr>
          <w:p w14:paraId="6C606BAC" w14:textId="77777777" w:rsidR="00D1399F" w:rsidRDefault="00000000">
            <w:pPr>
              <w:spacing w:after="0"/>
              <w:ind w:right="23"/>
              <w:jc w:val="center"/>
            </w:pPr>
            <w:r>
              <w:rPr>
                <w:rFonts w:ascii="Times New Roman" w:eastAsia="Times New Roman" w:hAnsi="Times New Roman" w:cs="Times New Roman"/>
              </w:rPr>
              <w:t>31 mars 2024</w:t>
            </w:r>
          </w:p>
        </w:tc>
      </w:tr>
      <w:tr w:rsidR="00D1399F" w14:paraId="6BC7D33F" w14:textId="77777777">
        <w:trPr>
          <w:trHeight w:val="830"/>
        </w:trPr>
        <w:tc>
          <w:tcPr>
            <w:tcW w:w="5561" w:type="dxa"/>
            <w:tcBorders>
              <w:top w:val="single" w:sz="8" w:space="0" w:color="000000"/>
              <w:left w:val="single" w:sz="8" w:space="0" w:color="000000"/>
              <w:bottom w:val="single" w:sz="8" w:space="0" w:color="000000"/>
              <w:right w:val="single" w:sz="8" w:space="0" w:color="000000"/>
            </w:tcBorders>
          </w:tcPr>
          <w:p w14:paraId="553763FA" w14:textId="77777777" w:rsidR="00D1399F" w:rsidRDefault="00000000">
            <w:pPr>
              <w:spacing w:after="0"/>
            </w:pPr>
            <w:r>
              <w:rPr>
                <w:rFonts w:ascii="Times New Roman" w:eastAsia="Times New Roman" w:hAnsi="Times New Roman" w:cs="Times New Roman"/>
              </w:rPr>
              <w:t>Renouvellement du système d'information du programme des aides à la navigation (renouvellement du SIPA)</w:t>
            </w:r>
          </w:p>
        </w:tc>
        <w:tc>
          <w:tcPr>
            <w:tcW w:w="6142" w:type="dxa"/>
            <w:tcBorders>
              <w:top w:val="single" w:sz="8" w:space="0" w:color="000000"/>
              <w:left w:val="single" w:sz="8" w:space="0" w:color="000000"/>
              <w:bottom w:val="single" w:sz="8" w:space="0" w:color="000000"/>
              <w:right w:val="single" w:sz="8" w:space="0" w:color="000000"/>
            </w:tcBorders>
            <w:vAlign w:val="center"/>
          </w:tcPr>
          <w:p w14:paraId="49035106" w14:textId="77777777" w:rsidR="00D1399F" w:rsidRDefault="00000000">
            <w:pPr>
              <w:spacing w:after="0"/>
            </w:pPr>
            <w:r>
              <w:rPr>
                <w:rFonts w:ascii="Times New Roman" w:eastAsia="Times New Roman" w:hAnsi="Times New Roman" w:cs="Times New Roman"/>
              </w:rPr>
              <w:t xml:space="preserve"> Prévu : Remplacement de la base de données des aides à la navigation (GCC)</w:t>
            </w:r>
          </w:p>
        </w:tc>
        <w:tc>
          <w:tcPr>
            <w:tcW w:w="3022" w:type="dxa"/>
            <w:tcBorders>
              <w:top w:val="single" w:sz="8" w:space="0" w:color="000000"/>
              <w:left w:val="single" w:sz="8" w:space="0" w:color="000000"/>
              <w:bottom w:val="single" w:sz="8" w:space="0" w:color="000000"/>
              <w:right w:val="single" w:sz="8" w:space="0" w:color="000000"/>
            </w:tcBorders>
            <w:vAlign w:val="center"/>
          </w:tcPr>
          <w:p w14:paraId="1F483FE7" w14:textId="77777777" w:rsidR="00D1399F" w:rsidRDefault="00000000">
            <w:pPr>
              <w:spacing w:after="0"/>
              <w:ind w:right="25"/>
              <w:jc w:val="center"/>
            </w:pPr>
            <w:r>
              <w:rPr>
                <w:rFonts w:ascii="Times New Roman" w:eastAsia="Times New Roman" w:hAnsi="Times New Roman" w:cs="Times New Roman"/>
              </w:rPr>
              <w:t>7.1 M $</w:t>
            </w:r>
          </w:p>
        </w:tc>
        <w:tc>
          <w:tcPr>
            <w:tcW w:w="3271" w:type="dxa"/>
            <w:tcBorders>
              <w:top w:val="single" w:sz="8" w:space="0" w:color="000000"/>
              <w:left w:val="single" w:sz="8" w:space="0" w:color="000000"/>
              <w:bottom w:val="single" w:sz="8" w:space="0" w:color="000000"/>
              <w:right w:val="single" w:sz="8" w:space="0" w:color="000000"/>
            </w:tcBorders>
            <w:vAlign w:val="center"/>
          </w:tcPr>
          <w:p w14:paraId="31C849E6" w14:textId="77777777" w:rsidR="00D1399F" w:rsidRDefault="00000000">
            <w:pPr>
              <w:spacing w:after="0"/>
              <w:ind w:right="25"/>
              <w:jc w:val="center"/>
            </w:pPr>
            <w:r>
              <w:rPr>
                <w:rFonts w:ascii="Times New Roman" w:eastAsia="Times New Roman" w:hAnsi="Times New Roman" w:cs="Times New Roman"/>
              </w:rPr>
              <w:t>À déterminer</w:t>
            </w:r>
          </w:p>
        </w:tc>
      </w:tr>
    </w:tbl>
    <w:p w14:paraId="6BFFF7CB" w14:textId="77777777" w:rsidR="00D1399F" w:rsidRDefault="00D1399F">
      <w:pPr>
        <w:spacing w:after="0"/>
        <w:ind w:left="-1061" w:right="18678"/>
      </w:pPr>
    </w:p>
    <w:tbl>
      <w:tblPr>
        <w:tblStyle w:val="TableGrid"/>
        <w:tblW w:w="17995" w:type="dxa"/>
        <w:tblInd w:w="-41" w:type="dxa"/>
        <w:tblCellMar>
          <w:top w:w="24" w:type="dxa"/>
          <w:left w:w="41" w:type="dxa"/>
          <w:bottom w:w="0" w:type="dxa"/>
          <w:right w:w="11" w:type="dxa"/>
        </w:tblCellMar>
        <w:tblLook w:val="04A0" w:firstRow="1" w:lastRow="0" w:firstColumn="1" w:lastColumn="0" w:noHBand="0" w:noVBand="1"/>
      </w:tblPr>
      <w:tblGrid>
        <w:gridCol w:w="5560"/>
        <w:gridCol w:w="6142"/>
        <w:gridCol w:w="3022"/>
        <w:gridCol w:w="3271"/>
      </w:tblGrid>
      <w:tr w:rsidR="00D1399F" w14:paraId="774D2B21" w14:textId="77777777">
        <w:trPr>
          <w:trHeight w:val="547"/>
        </w:trPr>
        <w:tc>
          <w:tcPr>
            <w:tcW w:w="17995" w:type="dxa"/>
            <w:gridSpan w:val="4"/>
            <w:tcBorders>
              <w:top w:val="single" w:sz="8" w:space="0" w:color="000000"/>
              <w:left w:val="single" w:sz="8" w:space="0" w:color="000000"/>
              <w:bottom w:val="single" w:sz="8" w:space="0" w:color="000000"/>
              <w:right w:val="single" w:sz="8" w:space="0" w:color="000000"/>
            </w:tcBorders>
            <w:vAlign w:val="center"/>
          </w:tcPr>
          <w:p w14:paraId="55D213C4" w14:textId="77777777" w:rsidR="00D1399F" w:rsidRDefault="00000000">
            <w:pPr>
              <w:spacing w:after="0"/>
              <w:ind w:right="11"/>
              <w:jc w:val="center"/>
            </w:pPr>
            <w:r>
              <w:rPr>
                <w:rFonts w:ascii="Times New Roman" w:eastAsia="Times New Roman" w:hAnsi="Times New Roman" w:cs="Times New Roman"/>
              </w:rPr>
              <w:lastRenderedPageBreak/>
              <w:t xml:space="preserve"> quels sont les détails de chaque projet, y compris</w:t>
            </w:r>
          </w:p>
        </w:tc>
      </w:tr>
      <w:tr w:rsidR="00D1399F" w14:paraId="4E993B12" w14:textId="77777777">
        <w:trPr>
          <w:trHeight w:val="326"/>
        </w:trPr>
        <w:tc>
          <w:tcPr>
            <w:tcW w:w="11702" w:type="dxa"/>
            <w:gridSpan w:val="2"/>
            <w:tcBorders>
              <w:top w:val="single" w:sz="8" w:space="0" w:color="000000"/>
              <w:left w:val="single" w:sz="8" w:space="0" w:color="000000"/>
              <w:bottom w:val="single" w:sz="8" w:space="0" w:color="000000"/>
              <w:right w:val="single" w:sz="8" w:space="0" w:color="000000"/>
            </w:tcBorders>
          </w:tcPr>
          <w:p w14:paraId="667C8487" w14:textId="77777777" w:rsidR="00D1399F" w:rsidRDefault="00000000">
            <w:pPr>
              <w:spacing w:after="0"/>
              <w:ind w:right="16"/>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51F50C7A" w14:textId="77777777" w:rsidR="00D1399F" w:rsidRDefault="00000000">
            <w:pPr>
              <w:spacing w:after="0"/>
              <w:ind w:right="15"/>
              <w:jc w:val="center"/>
            </w:pPr>
            <w:r>
              <w:rPr>
                <w:rFonts w:ascii="Times New Roman" w:eastAsia="Times New Roman" w:hAnsi="Times New Roman" w:cs="Times New Roman"/>
                <w:color w:val="333333"/>
              </w:rPr>
              <w:t>(ii) le budget total</w:t>
            </w:r>
          </w:p>
        </w:tc>
        <w:tc>
          <w:tcPr>
            <w:tcW w:w="3271" w:type="dxa"/>
            <w:vMerge w:val="restart"/>
            <w:tcBorders>
              <w:top w:val="single" w:sz="8" w:space="0" w:color="000000"/>
              <w:left w:val="single" w:sz="8" w:space="0" w:color="000000"/>
              <w:bottom w:val="single" w:sz="8" w:space="0" w:color="000000"/>
              <w:right w:val="single" w:sz="8" w:space="0" w:color="000000"/>
            </w:tcBorders>
          </w:tcPr>
          <w:p w14:paraId="40EC9191" w14:textId="77777777" w:rsidR="00D1399F" w:rsidRDefault="00000000">
            <w:pPr>
              <w:spacing w:after="0"/>
              <w:jc w:val="center"/>
            </w:pPr>
            <w:r>
              <w:rPr>
                <w:rFonts w:ascii="Times New Roman" w:eastAsia="Times New Roman" w:hAnsi="Times New Roman" w:cs="Times New Roman"/>
                <w:color w:val="333333"/>
              </w:rPr>
              <w:t>(iii) la date d’achèvement prévue</w:t>
            </w:r>
          </w:p>
        </w:tc>
      </w:tr>
      <w:tr w:rsidR="00D1399F" w14:paraId="66B81240" w14:textId="77777777">
        <w:trPr>
          <w:trHeight w:val="276"/>
        </w:trPr>
        <w:tc>
          <w:tcPr>
            <w:tcW w:w="5561" w:type="dxa"/>
            <w:tcBorders>
              <w:top w:val="single" w:sz="8" w:space="0" w:color="000000"/>
              <w:left w:val="single" w:sz="8" w:space="0" w:color="000000"/>
              <w:bottom w:val="single" w:sz="8" w:space="0" w:color="000000"/>
              <w:right w:val="single" w:sz="8" w:space="0" w:color="000000"/>
            </w:tcBorders>
          </w:tcPr>
          <w:p w14:paraId="677C01BF" w14:textId="77777777" w:rsidR="00D1399F" w:rsidRDefault="00000000">
            <w:pPr>
              <w:spacing w:after="0"/>
              <w:ind w:right="14"/>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1B5BDEEC" w14:textId="77777777" w:rsidR="00D1399F" w:rsidRDefault="00000000">
            <w:pPr>
              <w:spacing w:after="0"/>
              <w:ind w:right="12"/>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2E83B1B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D468DBC" w14:textId="77777777" w:rsidR="00D1399F" w:rsidRDefault="00D1399F"/>
        </w:tc>
      </w:tr>
      <w:tr w:rsidR="00D1399F" w14:paraId="29CF8F73" w14:textId="77777777">
        <w:trPr>
          <w:trHeight w:val="830"/>
        </w:trPr>
        <w:tc>
          <w:tcPr>
            <w:tcW w:w="5561" w:type="dxa"/>
            <w:tcBorders>
              <w:top w:val="single" w:sz="8" w:space="0" w:color="000000"/>
              <w:left w:val="single" w:sz="8" w:space="0" w:color="000000"/>
              <w:bottom w:val="single" w:sz="8" w:space="0" w:color="000000"/>
              <w:right w:val="single" w:sz="8" w:space="0" w:color="000000"/>
            </w:tcBorders>
            <w:vAlign w:val="center"/>
          </w:tcPr>
          <w:p w14:paraId="3EA120DA" w14:textId="77777777" w:rsidR="00D1399F" w:rsidRDefault="00000000">
            <w:pPr>
              <w:spacing w:after="0"/>
            </w:pPr>
            <w:r>
              <w:rPr>
                <w:rFonts w:ascii="Times New Roman" w:eastAsia="Times New Roman" w:hAnsi="Times New Roman" w:cs="Times New Roman"/>
              </w:rPr>
              <w:t>Portail de communication intégré pour la réponse aux incidents (CPIIR)</w:t>
            </w:r>
          </w:p>
        </w:tc>
        <w:tc>
          <w:tcPr>
            <w:tcW w:w="6142" w:type="dxa"/>
            <w:tcBorders>
              <w:top w:val="single" w:sz="8" w:space="0" w:color="000000"/>
              <w:left w:val="single" w:sz="8" w:space="0" w:color="000000"/>
              <w:bottom w:val="single" w:sz="8" w:space="0" w:color="000000"/>
              <w:right w:val="single" w:sz="8" w:space="0" w:color="000000"/>
            </w:tcBorders>
          </w:tcPr>
          <w:p w14:paraId="467631D9" w14:textId="77777777" w:rsidR="00D1399F" w:rsidRDefault="00000000">
            <w:pPr>
              <w:spacing w:after="0"/>
            </w:pPr>
            <w:r>
              <w:rPr>
                <w:rFonts w:ascii="Times New Roman" w:eastAsia="Times New Roman" w:hAnsi="Times New Roman" w:cs="Times New Roman"/>
              </w:rPr>
              <w:t>En cours : Établir un outil de communication national pour les incidents d'intervention intégrée pendant les urgences, les événements et les exercices sur l'eau. (GCC)</w:t>
            </w:r>
          </w:p>
        </w:tc>
        <w:tc>
          <w:tcPr>
            <w:tcW w:w="3022" w:type="dxa"/>
            <w:tcBorders>
              <w:top w:val="single" w:sz="8" w:space="0" w:color="000000"/>
              <w:left w:val="single" w:sz="8" w:space="0" w:color="000000"/>
              <w:bottom w:val="single" w:sz="8" w:space="0" w:color="000000"/>
              <w:right w:val="single" w:sz="8" w:space="0" w:color="000000"/>
            </w:tcBorders>
            <w:vAlign w:val="center"/>
          </w:tcPr>
          <w:p w14:paraId="3F6325D4" w14:textId="77777777" w:rsidR="00D1399F" w:rsidRDefault="00000000">
            <w:pPr>
              <w:spacing w:after="0"/>
              <w:ind w:right="14"/>
              <w:jc w:val="center"/>
            </w:pPr>
            <w:r>
              <w:rPr>
                <w:rFonts w:ascii="Times New Roman" w:eastAsia="Times New Roman" w:hAnsi="Times New Roman" w:cs="Times New Roman"/>
              </w:rPr>
              <w:t xml:space="preserve"> 18 M $</w:t>
            </w:r>
          </w:p>
        </w:tc>
        <w:tc>
          <w:tcPr>
            <w:tcW w:w="3271" w:type="dxa"/>
            <w:tcBorders>
              <w:top w:val="single" w:sz="8" w:space="0" w:color="000000"/>
              <w:left w:val="single" w:sz="8" w:space="0" w:color="000000"/>
              <w:bottom w:val="single" w:sz="8" w:space="0" w:color="000000"/>
              <w:right w:val="single" w:sz="8" w:space="0" w:color="000000"/>
            </w:tcBorders>
            <w:vAlign w:val="center"/>
          </w:tcPr>
          <w:p w14:paraId="59AF013E" w14:textId="77777777" w:rsidR="00D1399F" w:rsidRDefault="00000000">
            <w:pPr>
              <w:spacing w:after="0"/>
              <w:ind w:right="11"/>
              <w:jc w:val="center"/>
            </w:pPr>
            <w:r>
              <w:rPr>
                <w:rFonts w:ascii="Times New Roman" w:eastAsia="Times New Roman" w:hAnsi="Times New Roman" w:cs="Times New Roman"/>
              </w:rPr>
              <w:t>30 septembre 2023</w:t>
            </w:r>
          </w:p>
        </w:tc>
      </w:tr>
      <w:tr w:rsidR="00D1399F" w14:paraId="2AC62684" w14:textId="77777777">
        <w:trPr>
          <w:trHeight w:val="552"/>
        </w:trPr>
        <w:tc>
          <w:tcPr>
            <w:tcW w:w="5561" w:type="dxa"/>
            <w:tcBorders>
              <w:top w:val="single" w:sz="8" w:space="0" w:color="000000"/>
              <w:left w:val="single" w:sz="8" w:space="0" w:color="000000"/>
              <w:bottom w:val="single" w:sz="8" w:space="0" w:color="000000"/>
              <w:right w:val="single" w:sz="8" w:space="0" w:color="000000"/>
            </w:tcBorders>
            <w:vAlign w:val="center"/>
          </w:tcPr>
          <w:p w14:paraId="1ABF0625" w14:textId="77777777" w:rsidR="00D1399F" w:rsidRDefault="00000000">
            <w:pPr>
              <w:spacing w:after="0"/>
            </w:pPr>
            <w:r>
              <w:rPr>
                <w:rFonts w:ascii="Times New Roman" w:eastAsia="Times New Roman" w:hAnsi="Times New Roman" w:cs="Times New Roman"/>
              </w:rPr>
              <w:t>OpNet</w:t>
            </w:r>
          </w:p>
        </w:tc>
        <w:tc>
          <w:tcPr>
            <w:tcW w:w="6142" w:type="dxa"/>
            <w:tcBorders>
              <w:top w:val="single" w:sz="8" w:space="0" w:color="000000"/>
              <w:left w:val="single" w:sz="8" w:space="0" w:color="000000"/>
              <w:bottom w:val="single" w:sz="8" w:space="0" w:color="000000"/>
              <w:right w:val="single" w:sz="8" w:space="0" w:color="000000"/>
            </w:tcBorders>
          </w:tcPr>
          <w:p w14:paraId="2D5B8B57" w14:textId="77777777" w:rsidR="00D1399F" w:rsidRDefault="00000000">
            <w:pPr>
              <w:spacing w:after="0"/>
            </w:pPr>
            <w:r>
              <w:rPr>
                <w:rFonts w:ascii="Times New Roman" w:eastAsia="Times New Roman" w:hAnsi="Times New Roman" w:cs="Times New Roman"/>
              </w:rPr>
              <w:t>En cours : Moderniser l'infrastructure du réseau opérationnel de la Garde côtière canadienne. (GCC)</w:t>
            </w:r>
          </w:p>
        </w:tc>
        <w:tc>
          <w:tcPr>
            <w:tcW w:w="3022" w:type="dxa"/>
            <w:tcBorders>
              <w:top w:val="single" w:sz="8" w:space="0" w:color="000000"/>
              <w:left w:val="single" w:sz="8" w:space="0" w:color="000000"/>
              <w:bottom w:val="single" w:sz="8" w:space="0" w:color="000000"/>
              <w:right w:val="single" w:sz="8" w:space="0" w:color="000000"/>
            </w:tcBorders>
            <w:vAlign w:val="center"/>
          </w:tcPr>
          <w:p w14:paraId="2BFD508A" w14:textId="77777777" w:rsidR="00D1399F" w:rsidRDefault="00000000">
            <w:pPr>
              <w:spacing w:after="0"/>
              <w:ind w:right="9"/>
              <w:jc w:val="center"/>
            </w:pPr>
            <w:r>
              <w:rPr>
                <w:rFonts w:ascii="Times New Roman" w:eastAsia="Times New Roman" w:hAnsi="Times New Roman" w:cs="Times New Roman"/>
              </w:rPr>
              <w:t xml:space="preserve"> 32.7 M $</w:t>
            </w:r>
          </w:p>
        </w:tc>
        <w:tc>
          <w:tcPr>
            <w:tcW w:w="3271" w:type="dxa"/>
            <w:tcBorders>
              <w:top w:val="single" w:sz="8" w:space="0" w:color="000000"/>
              <w:left w:val="single" w:sz="8" w:space="0" w:color="000000"/>
              <w:bottom w:val="single" w:sz="8" w:space="0" w:color="000000"/>
              <w:right w:val="single" w:sz="8" w:space="0" w:color="000000"/>
            </w:tcBorders>
            <w:vAlign w:val="center"/>
          </w:tcPr>
          <w:p w14:paraId="30077FFF" w14:textId="77777777" w:rsidR="00D1399F" w:rsidRDefault="00000000">
            <w:pPr>
              <w:spacing w:after="0"/>
              <w:ind w:right="13"/>
              <w:jc w:val="center"/>
            </w:pPr>
            <w:r>
              <w:rPr>
                <w:rFonts w:ascii="Times New Roman" w:eastAsia="Times New Roman" w:hAnsi="Times New Roman" w:cs="Times New Roman"/>
              </w:rPr>
              <w:t>31 mars 2023</w:t>
            </w:r>
          </w:p>
        </w:tc>
      </w:tr>
      <w:tr w:rsidR="00D1399F" w14:paraId="700CE45E" w14:textId="77777777">
        <w:trPr>
          <w:trHeight w:val="1303"/>
        </w:trPr>
        <w:tc>
          <w:tcPr>
            <w:tcW w:w="5561" w:type="dxa"/>
            <w:tcBorders>
              <w:top w:val="single" w:sz="8" w:space="0" w:color="000000"/>
              <w:left w:val="single" w:sz="8" w:space="0" w:color="000000"/>
              <w:bottom w:val="single" w:sz="8" w:space="0" w:color="000000"/>
              <w:right w:val="single" w:sz="8" w:space="0" w:color="000000"/>
            </w:tcBorders>
            <w:vAlign w:val="center"/>
          </w:tcPr>
          <w:p w14:paraId="0EC0575E" w14:textId="77777777" w:rsidR="00D1399F" w:rsidRDefault="00000000">
            <w:pPr>
              <w:spacing w:after="0" w:line="257" w:lineRule="auto"/>
            </w:pPr>
            <w:r>
              <w:rPr>
                <w:rFonts w:ascii="Times New Roman" w:eastAsia="Times New Roman" w:hAnsi="Times New Roman" w:cs="Times New Roman"/>
              </w:rPr>
              <w:t xml:space="preserve">Communication Control System (système utilisé pour contrôler nos radios VHF/HF/MF vers/depuis les </w:t>
            </w:r>
          </w:p>
          <w:p w14:paraId="03E47A95" w14:textId="77777777" w:rsidR="00D1399F" w:rsidRDefault="00000000">
            <w:pPr>
              <w:spacing w:after="0"/>
            </w:pPr>
            <w:r>
              <w:rPr>
                <w:rFonts w:ascii="Times New Roman" w:eastAsia="Times New Roman" w:hAnsi="Times New Roman" w:cs="Times New Roman"/>
              </w:rPr>
              <w:t>centres SCTM et les navires)</w:t>
            </w:r>
          </w:p>
          <w:p w14:paraId="6F3F59E7" w14:textId="77777777" w:rsidR="00D1399F" w:rsidRDefault="00000000">
            <w:pPr>
              <w:spacing w:after="0"/>
            </w:pPr>
            <w:r>
              <w:rPr>
                <w:rFonts w:ascii="Times New Roman" w:eastAsia="Times New Roman" w:hAnsi="Times New Roman" w:cs="Times New Roman"/>
              </w:rPr>
              <w:t>CCS Evergreen</w:t>
            </w:r>
          </w:p>
        </w:tc>
        <w:tc>
          <w:tcPr>
            <w:tcW w:w="6142" w:type="dxa"/>
            <w:tcBorders>
              <w:top w:val="single" w:sz="8" w:space="0" w:color="000000"/>
              <w:left w:val="single" w:sz="8" w:space="0" w:color="000000"/>
              <w:bottom w:val="single" w:sz="8" w:space="0" w:color="000000"/>
              <w:right w:val="single" w:sz="8" w:space="0" w:color="000000"/>
            </w:tcBorders>
          </w:tcPr>
          <w:p w14:paraId="6C68E076" w14:textId="77777777" w:rsidR="00D1399F" w:rsidRDefault="00000000">
            <w:pPr>
              <w:spacing w:after="0"/>
            </w:pPr>
            <w:r>
              <w:rPr>
                <w:rFonts w:ascii="Times New Roman" w:eastAsia="Times New Roman" w:hAnsi="Times New Roman" w:cs="Times New Roman"/>
              </w:rPr>
              <w:t>En cours :  Ce projet permettra de mettre à niveau les serveurs du système, de faire migrer le produit logiciel CCS existant vers le produit commercial du même fournisseur, tout en remplaçant le matériel personnalisé par des composants génériques. (GCC)</w:t>
            </w:r>
          </w:p>
        </w:tc>
        <w:tc>
          <w:tcPr>
            <w:tcW w:w="3022" w:type="dxa"/>
            <w:tcBorders>
              <w:top w:val="single" w:sz="8" w:space="0" w:color="000000"/>
              <w:left w:val="single" w:sz="8" w:space="0" w:color="000000"/>
              <w:bottom w:val="single" w:sz="8" w:space="0" w:color="000000"/>
              <w:right w:val="single" w:sz="8" w:space="0" w:color="000000"/>
            </w:tcBorders>
            <w:vAlign w:val="center"/>
          </w:tcPr>
          <w:p w14:paraId="0E77FE4A" w14:textId="77777777" w:rsidR="00D1399F" w:rsidRDefault="00000000">
            <w:pPr>
              <w:spacing w:after="0"/>
              <w:ind w:right="9"/>
              <w:jc w:val="center"/>
            </w:pPr>
            <w:r>
              <w:rPr>
                <w:rFonts w:ascii="Times New Roman" w:eastAsia="Times New Roman" w:hAnsi="Times New Roman" w:cs="Times New Roman"/>
              </w:rPr>
              <w:t xml:space="preserve"> 11.2 M $</w:t>
            </w:r>
          </w:p>
        </w:tc>
        <w:tc>
          <w:tcPr>
            <w:tcW w:w="3271" w:type="dxa"/>
            <w:tcBorders>
              <w:top w:val="single" w:sz="8" w:space="0" w:color="000000"/>
              <w:left w:val="single" w:sz="8" w:space="0" w:color="000000"/>
              <w:bottom w:val="single" w:sz="8" w:space="0" w:color="000000"/>
              <w:right w:val="single" w:sz="8" w:space="0" w:color="000000"/>
            </w:tcBorders>
            <w:vAlign w:val="center"/>
          </w:tcPr>
          <w:p w14:paraId="2C631442" w14:textId="77777777" w:rsidR="00D1399F" w:rsidRDefault="00000000">
            <w:pPr>
              <w:spacing w:after="0"/>
              <w:ind w:right="13"/>
              <w:jc w:val="center"/>
            </w:pPr>
            <w:r>
              <w:rPr>
                <w:rFonts w:ascii="Times New Roman" w:eastAsia="Times New Roman" w:hAnsi="Times New Roman" w:cs="Times New Roman"/>
              </w:rPr>
              <w:t>31 mars 2025</w:t>
            </w:r>
          </w:p>
        </w:tc>
      </w:tr>
      <w:tr w:rsidR="00D1399F" w14:paraId="5219B98A" w14:textId="77777777">
        <w:trPr>
          <w:trHeight w:val="552"/>
        </w:trPr>
        <w:tc>
          <w:tcPr>
            <w:tcW w:w="5561" w:type="dxa"/>
            <w:tcBorders>
              <w:top w:val="single" w:sz="8" w:space="0" w:color="000000"/>
              <w:left w:val="single" w:sz="8" w:space="0" w:color="000000"/>
              <w:bottom w:val="single" w:sz="8" w:space="0" w:color="000000"/>
              <w:right w:val="single" w:sz="8" w:space="0" w:color="000000"/>
            </w:tcBorders>
          </w:tcPr>
          <w:p w14:paraId="39A1D36C" w14:textId="77777777" w:rsidR="00D1399F" w:rsidRDefault="00000000">
            <w:pPr>
              <w:spacing w:after="0"/>
            </w:pPr>
            <w:r>
              <w:rPr>
                <w:rFonts w:ascii="Times New Roman" w:eastAsia="Times New Roman" w:hAnsi="Times New Roman" w:cs="Times New Roman"/>
              </w:rPr>
              <w:t>Vessel Traffic System (utilisé pour gérer le trafic maritime dans les centres SCTM) Simulateur VTS</w:t>
            </w:r>
          </w:p>
        </w:tc>
        <w:tc>
          <w:tcPr>
            <w:tcW w:w="6142" w:type="dxa"/>
            <w:tcBorders>
              <w:top w:val="single" w:sz="8" w:space="0" w:color="000000"/>
              <w:left w:val="single" w:sz="8" w:space="0" w:color="000000"/>
              <w:bottom w:val="single" w:sz="8" w:space="0" w:color="000000"/>
              <w:right w:val="single" w:sz="8" w:space="0" w:color="000000"/>
            </w:tcBorders>
          </w:tcPr>
          <w:p w14:paraId="1038B805" w14:textId="77777777" w:rsidR="00D1399F" w:rsidRDefault="00000000">
            <w:pPr>
              <w:spacing w:after="0"/>
            </w:pPr>
            <w:r>
              <w:rPr>
                <w:rFonts w:ascii="Times New Roman" w:eastAsia="Times New Roman" w:hAnsi="Times New Roman" w:cs="Times New Roman"/>
              </w:rPr>
              <w:t>En cours :  Remplacement de tous les composants du simulateur VTS au Collège. (GCC)</w:t>
            </w:r>
          </w:p>
        </w:tc>
        <w:tc>
          <w:tcPr>
            <w:tcW w:w="3022" w:type="dxa"/>
            <w:tcBorders>
              <w:top w:val="single" w:sz="8" w:space="0" w:color="000000"/>
              <w:left w:val="single" w:sz="8" w:space="0" w:color="000000"/>
              <w:bottom w:val="single" w:sz="8" w:space="0" w:color="000000"/>
              <w:right w:val="single" w:sz="8" w:space="0" w:color="000000"/>
            </w:tcBorders>
            <w:vAlign w:val="center"/>
          </w:tcPr>
          <w:p w14:paraId="6AF84CDD" w14:textId="77777777" w:rsidR="00D1399F" w:rsidRDefault="00000000">
            <w:pPr>
              <w:spacing w:after="0"/>
              <w:ind w:right="14"/>
              <w:jc w:val="center"/>
            </w:pPr>
            <w:r>
              <w:rPr>
                <w:rFonts w:ascii="Times New Roman" w:eastAsia="Times New Roman" w:hAnsi="Times New Roman" w:cs="Times New Roman"/>
              </w:rPr>
              <w:t xml:space="preserve"> 2.5 M $</w:t>
            </w:r>
          </w:p>
        </w:tc>
        <w:tc>
          <w:tcPr>
            <w:tcW w:w="3271" w:type="dxa"/>
            <w:tcBorders>
              <w:top w:val="single" w:sz="8" w:space="0" w:color="000000"/>
              <w:left w:val="single" w:sz="8" w:space="0" w:color="000000"/>
              <w:bottom w:val="single" w:sz="8" w:space="0" w:color="000000"/>
              <w:right w:val="single" w:sz="8" w:space="0" w:color="000000"/>
            </w:tcBorders>
            <w:vAlign w:val="center"/>
          </w:tcPr>
          <w:p w14:paraId="52A9AB34" w14:textId="77777777" w:rsidR="00D1399F" w:rsidRDefault="00000000">
            <w:pPr>
              <w:spacing w:after="0"/>
              <w:ind w:right="11"/>
              <w:jc w:val="center"/>
            </w:pPr>
            <w:r>
              <w:rPr>
                <w:rFonts w:ascii="Times New Roman" w:eastAsia="Times New Roman" w:hAnsi="Times New Roman" w:cs="Times New Roman"/>
              </w:rPr>
              <w:t>31 mars 2023</w:t>
            </w:r>
          </w:p>
        </w:tc>
      </w:tr>
      <w:tr w:rsidR="00D1399F" w14:paraId="58B9F1D9" w14:textId="77777777">
        <w:trPr>
          <w:trHeight w:val="830"/>
        </w:trPr>
        <w:tc>
          <w:tcPr>
            <w:tcW w:w="5561" w:type="dxa"/>
            <w:tcBorders>
              <w:top w:val="single" w:sz="8" w:space="0" w:color="000000"/>
              <w:left w:val="single" w:sz="8" w:space="0" w:color="000000"/>
              <w:bottom w:val="single" w:sz="8" w:space="0" w:color="000000"/>
              <w:right w:val="single" w:sz="8" w:space="0" w:color="000000"/>
            </w:tcBorders>
            <w:vAlign w:val="center"/>
          </w:tcPr>
          <w:p w14:paraId="3FEFC032" w14:textId="77777777" w:rsidR="00D1399F" w:rsidRDefault="00000000">
            <w:pPr>
              <w:spacing w:after="0"/>
            </w:pPr>
            <w:r>
              <w:rPr>
                <w:rFonts w:ascii="Times New Roman" w:eastAsia="Times New Roman" w:hAnsi="Times New Roman" w:cs="Times New Roman"/>
              </w:rPr>
              <w:t>Système collaboratif de gestion des voyages</w:t>
            </w:r>
          </w:p>
        </w:tc>
        <w:tc>
          <w:tcPr>
            <w:tcW w:w="6142" w:type="dxa"/>
            <w:tcBorders>
              <w:top w:val="single" w:sz="8" w:space="0" w:color="000000"/>
              <w:left w:val="single" w:sz="8" w:space="0" w:color="000000"/>
              <w:bottom w:val="single" w:sz="8" w:space="0" w:color="000000"/>
              <w:right w:val="single" w:sz="8" w:space="0" w:color="000000"/>
            </w:tcBorders>
          </w:tcPr>
          <w:p w14:paraId="6BAD0891" w14:textId="77777777" w:rsidR="00D1399F" w:rsidRDefault="00000000">
            <w:pPr>
              <w:spacing w:after="0"/>
            </w:pPr>
            <w:r>
              <w:rPr>
                <w:rFonts w:ascii="Times New Roman" w:eastAsia="Times New Roman" w:hAnsi="Times New Roman" w:cs="Times New Roman"/>
              </w:rPr>
              <w:t>En cours : Projet visant à automatiser et simplifier les formalités de déclaration pour les navires naviguant dans les eaux canadiennes. (GCC)</w:t>
            </w:r>
          </w:p>
        </w:tc>
        <w:tc>
          <w:tcPr>
            <w:tcW w:w="3022" w:type="dxa"/>
            <w:tcBorders>
              <w:top w:val="single" w:sz="8" w:space="0" w:color="000000"/>
              <w:left w:val="single" w:sz="8" w:space="0" w:color="000000"/>
              <w:bottom w:val="single" w:sz="8" w:space="0" w:color="000000"/>
              <w:right w:val="single" w:sz="8" w:space="0" w:color="000000"/>
            </w:tcBorders>
            <w:vAlign w:val="center"/>
          </w:tcPr>
          <w:p w14:paraId="682E8AAD" w14:textId="77777777" w:rsidR="00D1399F" w:rsidRDefault="00000000">
            <w:pPr>
              <w:spacing w:after="0"/>
              <w:ind w:right="14"/>
              <w:jc w:val="center"/>
            </w:pPr>
            <w:r>
              <w:rPr>
                <w:rFonts w:ascii="Times New Roman" w:eastAsia="Times New Roman" w:hAnsi="Times New Roman" w:cs="Times New Roman"/>
              </w:rPr>
              <w:t>3.7 M $</w:t>
            </w:r>
          </w:p>
        </w:tc>
        <w:tc>
          <w:tcPr>
            <w:tcW w:w="3271" w:type="dxa"/>
            <w:tcBorders>
              <w:top w:val="single" w:sz="8" w:space="0" w:color="000000"/>
              <w:left w:val="single" w:sz="8" w:space="0" w:color="000000"/>
              <w:bottom w:val="single" w:sz="8" w:space="0" w:color="000000"/>
              <w:right w:val="single" w:sz="8" w:space="0" w:color="000000"/>
            </w:tcBorders>
            <w:vAlign w:val="center"/>
          </w:tcPr>
          <w:p w14:paraId="5C8AED2E" w14:textId="77777777" w:rsidR="00D1399F" w:rsidRDefault="00000000">
            <w:pPr>
              <w:spacing w:after="0"/>
              <w:ind w:right="10"/>
              <w:jc w:val="center"/>
            </w:pPr>
            <w:r>
              <w:rPr>
                <w:rFonts w:ascii="Times New Roman" w:eastAsia="Times New Roman" w:hAnsi="Times New Roman" w:cs="Times New Roman"/>
              </w:rPr>
              <w:t>31 mars 2024</w:t>
            </w:r>
          </w:p>
        </w:tc>
      </w:tr>
    </w:tbl>
    <w:p w14:paraId="70800080" w14:textId="77777777" w:rsidR="00D1399F" w:rsidRDefault="00D1399F">
      <w:pPr>
        <w:sectPr w:rsidR="00D1399F">
          <w:headerReference w:type="even" r:id="rId998"/>
          <w:headerReference w:type="default" r:id="rId999"/>
          <w:footerReference w:type="even" r:id="rId1000"/>
          <w:footerReference w:type="default" r:id="rId1001"/>
          <w:headerReference w:type="first" r:id="rId1002"/>
          <w:footerReference w:type="first" r:id="rId1003"/>
          <w:pgSz w:w="20160" w:h="12240" w:orient="landscape"/>
          <w:pgMar w:top="1440" w:right="1482" w:bottom="1308" w:left="1061" w:header="493" w:footer="469" w:gutter="0"/>
          <w:pgNumType w:start="1"/>
          <w:cols w:space="720"/>
          <w:titlePg/>
        </w:sectPr>
      </w:pPr>
    </w:p>
    <w:p w14:paraId="79A01333" w14:textId="77777777" w:rsidR="00D1399F" w:rsidRDefault="00000000">
      <w:pPr>
        <w:spacing w:after="0"/>
        <w:ind w:left="4686"/>
      </w:pPr>
      <w:r>
        <w:rPr>
          <w:rFonts w:ascii="Times New Roman" w:eastAsia="Times New Roman" w:hAnsi="Times New Roman" w:cs="Times New Roman"/>
          <w:sz w:val="24"/>
        </w:rPr>
        <w:lastRenderedPageBreak/>
        <w:t xml:space="preserve"> </w:t>
      </w:r>
    </w:p>
    <w:p w14:paraId="0D0D9087" w14:textId="77777777" w:rsidR="00D1399F" w:rsidRDefault="00000000">
      <w:pPr>
        <w:spacing w:after="88"/>
        <w:ind w:left="226"/>
      </w:pPr>
      <w:r>
        <w:rPr>
          <w:rFonts w:ascii="Times New Roman" w:eastAsia="Times New Roman" w:hAnsi="Times New Roman" w:cs="Times New Roman"/>
          <w:sz w:val="24"/>
        </w:rPr>
        <w:t xml:space="preserve"> </w:t>
      </w:r>
    </w:p>
    <w:p w14:paraId="5C6E4E67" w14:textId="77777777" w:rsidR="00D1399F" w:rsidRDefault="00000000">
      <w:pPr>
        <w:spacing w:after="0"/>
        <w:ind w:left="226"/>
      </w:pPr>
      <w:r>
        <w:rPr>
          <w:rFonts w:ascii="Arial" w:eastAsia="Arial" w:hAnsi="Arial" w:cs="Arial"/>
          <w:b/>
          <w:sz w:val="36"/>
        </w:rPr>
        <w:t xml:space="preserve"> </w:t>
      </w:r>
    </w:p>
    <w:p w14:paraId="0EC2AA93" w14:textId="77777777" w:rsidR="00D1399F" w:rsidRDefault="00000000">
      <w:pPr>
        <w:pStyle w:val="Heading2"/>
        <w:ind w:left="113"/>
      </w:pPr>
      <w:r>
        <w:t>INQUIRY OF MINISTRY DEMANDE DE RENSEIGNEMENT AU GOUVERNEMENT</w:t>
      </w:r>
      <w:r>
        <w:rPr>
          <w:b w:val="0"/>
          <w:sz w:val="36"/>
        </w:rPr>
        <w:t xml:space="preserve"> </w:t>
      </w:r>
    </w:p>
    <w:p w14:paraId="5D16851E" w14:textId="77777777" w:rsidR="00D1399F" w:rsidRDefault="00000000">
      <w:pPr>
        <w:spacing w:after="0"/>
        <w:ind w:left="148"/>
        <w:jc w:val="center"/>
      </w:pPr>
      <w:r>
        <w:rPr>
          <w:rFonts w:ascii="Times New Roman" w:eastAsia="Times New Roman" w:hAnsi="Times New Roman" w:cs="Times New Roman"/>
          <w:sz w:val="18"/>
        </w:rPr>
        <w:t xml:space="preserve"> </w:t>
      </w:r>
    </w:p>
    <w:p w14:paraId="43FDC72F" w14:textId="77777777" w:rsidR="00D1399F" w:rsidRDefault="00000000">
      <w:pPr>
        <w:spacing w:after="0"/>
        <w:ind w:left="108" w:hanging="10"/>
        <w:jc w:val="center"/>
      </w:pPr>
      <w:r>
        <w:rPr>
          <w:rFonts w:ascii="Times New Roman" w:eastAsia="Times New Roman" w:hAnsi="Times New Roman" w:cs="Times New Roman"/>
          <w:sz w:val="18"/>
        </w:rPr>
        <w:t xml:space="preserve">PREPARE IN ENGLISH AND FRENCH MARKING "ORIGINAL TEXT" OR "TRANSLATION" </w:t>
      </w:r>
    </w:p>
    <w:p w14:paraId="79CF3681" w14:textId="77777777" w:rsidR="00D1399F" w:rsidRDefault="00000000">
      <w:pPr>
        <w:spacing w:after="0"/>
        <w:ind w:left="108" w:right="1" w:hanging="10"/>
        <w:jc w:val="center"/>
      </w:pPr>
      <w:r>
        <w:rPr>
          <w:rFonts w:ascii="Times New Roman" w:eastAsia="Times New Roman" w:hAnsi="Times New Roman" w:cs="Times New Roman"/>
          <w:sz w:val="18"/>
        </w:rPr>
        <w:t xml:space="preserve">PRÉPARER EN ANGLAIS ET EN FRANÇAIS EN INDIQUANT "TEXTE ORIGINAL" OU "TRADUCTION" </w:t>
      </w:r>
    </w:p>
    <w:p w14:paraId="1D6AEA4D" w14:textId="77777777" w:rsidR="00D1399F" w:rsidRDefault="00000000">
      <w:pPr>
        <w:spacing w:after="80"/>
        <w:ind w:left="226"/>
      </w:pPr>
      <w:r>
        <w:rPr>
          <w:rFonts w:ascii="Times New Roman" w:eastAsia="Times New Roman" w:hAnsi="Times New Roman" w:cs="Times New Roman"/>
          <w:sz w:val="18"/>
        </w:rPr>
        <w:t xml:space="preserve"> </w:t>
      </w:r>
    </w:p>
    <w:p w14:paraId="29AB5421" w14:textId="77777777" w:rsidR="00D1399F" w:rsidRDefault="00000000">
      <w:pPr>
        <w:tabs>
          <w:tab w:val="center" w:pos="2785"/>
          <w:tab w:val="center" w:pos="7948"/>
        </w:tabs>
        <w:spacing w:after="0"/>
        <w:ind w:left="-5"/>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w:t>
      </w:r>
    </w:p>
    <w:p w14:paraId="2CC74CC2" w14:textId="77777777" w:rsidR="00D1399F" w:rsidRDefault="00000000">
      <w:pPr>
        <w:tabs>
          <w:tab w:val="center" w:pos="4324"/>
          <w:tab w:val="center" w:pos="8513"/>
        </w:tabs>
        <w:spacing w:after="133" w:line="250" w:lineRule="auto"/>
        <w:ind w:left="-5"/>
      </w:pPr>
      <w:r>
        <w:rPr>
          <w:noProof/>
        </w:rPr>
        <mc:AlternateContent>
          <mc:Choice Requires="wpg">
            <w:drawing>
              <wp:anchor distT="0" distB="0" distL="114300" distR="114300" simplePos="0" relativeHeight="251679744" behindDoc="1" locked="0" layoutInCell="1" allowOverlap="1" wp14:anchorId="3508B493" wp14:editId="2A04306A">
                <wp:simplePos x="0" y="0"/>
                <wp:positionH relativeFrom="column">
                  <wp:posOffset>-70103</wp:posOffset>
                </wp:positionH>
                <wp:positionV relativeFrom="paragraph">
                  <wp:posOffset>-148588</wp:posOffset>
                </wp:positionV>
                <wp:extent cx="7292085" cy="352044"/>
                <wp:effectExtent l="0" t="0" r="0" b="0"/>
                <wp:wrapNone/>
                <wp:docPr id="414951" name="Group 414951"/>
                <wp:cNvGraphicFramePr/>
                <a:graphic xmlns:a="http://schemas.openxmlformats.org/drawingml/2006/main">
                  <a:graphicData uri="http://schemas.microsoft.com/office/word/2010/wordprocessingGroup">
                    <wpg:wgp>
                      <wpg:cNvGrpSpPr/>
                      <wpg:grpSpPr>
                        <a:xfrm>
                          <a:off x="0" y="0"/>
                          <a:ext cx="7292085" cy="352044"/>
                          <a:chOff x="0" y="0"/>
                          <a:chExt cx="7292085" cy="352044"/>
                        </a:xfrm>
                      </wpg:grpSpPr>
                      <wps:wsp>
                        <wps:cNvPr id="570721" name="Shape 570721"/>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22" name="Shape 570722"/>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23" name="Shape 570723"/>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24" name="Shape 570724"/>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25" name="Shape 570725"/>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26" name="Shape 570726"/>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27" name="Shape 570727"/>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28" name="Shape 570728"/>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29" name="Shape 570729"/>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30" name="Shape 570730"/>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31" name="Shape 570731"/>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32" name="Shape 570732"/>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33" name="Shape 570733"/>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34" name="Shape 570734"/>
                        <wps:cNvSpPr/>
                        <wps:spPr>
                          <a:xfrm>
                            <a:off x="4941697" y="339852"/>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35" name="Shape 570735"/>
                        <wps:cNvSpPr/>
                        <wps:spPr>
                          <a:xfrm>
                            <a:off x="7279894"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4951" style="width:574.18pt;height:27.72pt;position:absolute;z-index:-2147483591;mso-position-horizontal-relative:text;mso-position-horizontal:absolute;margin-left:-5.52pt;mso-position-vertical-relative:text;margin-top:-11.7pt;" coordsize="72920,3520">
                <v:shape id="Shape 570736" style="position:absolute;width:16141;height:121;left:0;top:0;" coordsize="1614170,12192" path="m0,0l1614170,0l1614170,12192l0,12192l0,0">
                  <v:stroke weight="0pt" endcap="flat" joinstyle="miter" miterlimit="10" on="false" color="#000000" opacity="0"/>
                  <v:fill on="true" color="#000000"/>
                </v:shape>
                <v:shape id="Shape 570737" style="position:absolute;width:121;height:121;left:16141;top:0;" coordsize="12192,12192" path="m0,0l12192,0l12192,12192l0,12192l0,0">
                  <v:stroke weight="0pt" endcap="flat" joinstyle="miter" miterlimit="10" on="false" color="#000000" opacity="0"/>
                  <v:fill on="true" color="#000000"/>
                </v:shape>
                <v:shape id="Shape 570738" style="position:absolute;width:33031;height:121;left:16263;top:0;" coordsize="3303143,12192" path="m0,0l3303143,0l3303143,12192l0,12192l0,0">
                  <v:stroke weight="0pt" endcap="flat" joinstyle="miter" miterlimit="10" on="false" color="#000000" opacity="0"/>
                  <v:fill on="true" color="#000000"/>
                </v:shape>
                <v:shape id="Shape 570739" style="position:absolute;width:121;height:121;left:49295;top:0;" coordsize="12192,12192" path="m0,0l12192,0l12192,12192l0,12192l0,0">
                  <v:stroke weight="0pt" endcap="flat" joinstyle="miter" miterlimit="10" on="false" color="#000000" opacity="0"/>
                  <v:fill on="true" color="#000000"/>
                </v:shape>
                <v:shape id="Shape 570740" style="position:absolute;width:23441;height:121;left:49416;top:0;" coordsize="2344166,12192" path="m0,0l2344166,0l2344166,12192l0,12192l0,0">
                  <v:stroke weight="0pt" endcap="flat" joinstyle="miter" miterlimit="10" on="false" color="#000000" opacity="0"/>
                  <v:fill on="true" color="#000000"/>
                </v:shape>
                <v:shape id="Shape 570741" style="position:absolute;width:121;height:3276;left:16141;top:121;" coordsize="12192,327660" path="m0,0l12192,0l12192,327660l0,327660l0,0">
                  <v:stroke weight="0pt" endcap="flat" joinstyle="miter" miterlimit="10" on="false" color="#000000" opacity="0"/>
                  <v:fill on="true" color="#000000"/>
                </v:shape>
                <v:shape id="Shape 570742" style="position:absolute;width:121;height:3276;left:49295;top:121;" coordsize="12192,327660" path="m0,0l12192,0l12192,327660l0,327660l0,0">
                  <v:stroke weight="0pt" endcap="flat" joinstyle="miter" miterlimit="10" on="false" color="#000000" opacity="0"/>
                  <v:fill on="true" color="#000000"/>
                </v:shape>
                <v:shape id="Shape 570743" style="position:absolute;width:16141;height:121;left:0;top:3398;" coordsize="1614170,12192" path="m0,0l1614170,0l1614170,12192l0,12192l0,0">
                  <v:stroke weight="0pt" endcap="flat" joinstyle="miter" miterlimit="10" on="false" color="#000000" opacity="0"/>
                  <v:fill on="true" color="#000000"/>
                </v:shape>
                <v:shape id="Shape 570744" style="position:absolute;width:121;height:121;left:16141;top:3398;" coordsize="12192,12192" path="m0,0l12192,0l12192,12192l0,12192l0,0">
                  <v:stroke weight="0pt" endcap="flat" joinstyle="miter" miterlimit="10" on="false" color="#000000" opacity="0"/>
                  <v:fill on="true" color="#000000"/>
                </v:shape>
                <v:shape id="Shape 570745" style="position:absolute;width:15745;height:121;left:16263;top:3398;" coordsize="1574546,12192" path="m0,0l1574546,0l1574546,12192l0,12192l0,0">
                  <v:stroke weight="0pt" endcap="flat" joinstyle="miter" miterlimit="10" on="false" color="#000000" opacity="0"/>
                  <v:fill on="true" color="#000000"/>
                </v:shape>
                <v:shape id="Shape 570746" style="position:absolute;width:121;height:121;left:32010;top:3398;" coordsize="12192,12192" path="m0,0l12192,0l12192,12192l0,12192l0,0">
                  <v:stroke weight="0pt" endcap="flat" joinstyle="miter" miterlimit="10" on="false" color="#000000" opacity="0"/>
                  <v:fill on="true" color="#000000"/>
                </v:shape>
                <v:shape id="Shape 570747" style="position:absolute;width:17162;height:121;left:32132;top:3398;" coordsize="1716278,12192" path="m0,0l1716278,0l1716278,12192l0,12192l0,0">
                  <v:stroke weight="0pt" endcap="flat" joinstyle="miter" miterlimit="10" on="false" color="#000000" opacity="0"/>
                  <v:fill on="true" color="#000000"/>
                </v:shape>
                <v:shape id="Shape 570748" style="position:absolute;width:121;height:121;left:49295;top:3398;" coordsize="12192,12192" path="m0,0l12192,0l12192,12192l0,12192l0,0">
                  <v:stroke weight="0pt" endcap="flat" joinstyle="miter" miterlimit="10" on="false" color="#000000" opacity="0"/>
                  <v:fill on="true" color="#000000"/>
                </v:shape>
                <v:shape id="Shape 570749" style="position:absolute;width:23380;height:121;left:49416;top:3398;" coordsize="2338071,12192" path="m0,0l2338071,0l2338071,12192l0,12192l0,0">
                  <v:stroke weight="0pt" endcap="flat" joinstyle="miter" miterlimit="10" on="false" color="#000000" opacity="0"/>
                  <v:fill on="true" color="#000000"/>
                </v:shape>
                <v:shape id="Shape 570750" style="position:absolute;width:121;height:121;left:72798;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74D86EFD" w14:textId="77777777" w:rsidR="00D1399F" w:rsidRDefault="00000000">
      <w:pPr>
        <w:tabs>
          <w:tab w:val="right" w:pos="11150"/>
        </w:tabs>
        <w:spacing w:after="0"/>
        <w:ind w:left="-5"/>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Indigenous Services and Minister responsible for the Federal Economic Development Agency for Northern Ontario </w:t>
      </w:r>
    </w:p>
    <w:p w14:paraId="2E26C8D0" w14:textId="77777777" w:rsidR="00D1399F" w:rsidRDefault="00000000">
      <w:pPr>
        <w:spacing w:after="0" w:line="240" w:lineRule="auto"/>
        <w:ind w:left="4966" w:hanging="10"/>
        <w:jc w:val="center"/>
      </w:pPr>
      <w:r>
        <w:rPr>
          <w:rFonts w:ascii="Arial" w:eastAsia="Arial" w:hAnsi="Arial" w:cs="Arial"/>
          <w:sz w:val="16"/>
        </w:rPr>
        <w:t xml:space="preserve">Réponse de la ministre des Services aux Autochtones et ministre responsable de l'Agence fédérale de développement économique pour le Nord de l'Ontario </w:t>
      </w:r>
    </w:p>
    <w:p w14:paraId="20F2926E" w14:textId="77777777" w:rsidR="00D1399F" w:rsidRDefault="00000000">
      <w:pPr>
        <w:spacing w:after="41"/>
        <w:ind w:left="10" w:right="-204"/>
      </w:pPr>
      <w:r>
        <w:rPr>
          <w:noProof/>
        </w:rPr>
        <mc:AlternateContent>
          <mc:Choice Requires="wpg">
            <w:drawing>
              <wp:inline distT="0" distB="0" distL="0" distR="0" wp14:anchorId="7DC21125" wp14:editId="1918B2F4">
                <wp:extent cx="7203694" cy="782574"/>
                <wp:effectExtent l="0" t="0" r="0" b="0"/>
                <wp:docPr id="414947" name="Group 414947"/>
                <wp:cNvGraphicFramePr/>
                <a:graphic xmlns:a="http://schemas.openxmlformats.org/drawingml/2006/main">
                  <a:graphicData uri="http://schemas.microsoft.com/office/word/2010/wordprocessingGroup">
                    <wpg:wgp>
                      <wpg:cNvGrpSpPr/>
                      <wpg:grpSpPr>
                        <a:xfrm>
                          <a:off x="0" y="0"/>
                          <a:ext cx="7203694" cy="782574"/>
                          <a:chOff x="0" y="0"/>
                          <a:chExt cx="7203694" cy="782574"/>
                        </a:xfrm>
                      </wpg:grpSpPr>
                      <pic:pic xmlns:pic="http://schemas.openxmlformats.org/drawingml/2006/picture">
                        <pic:nvPicPr>
                          <pic:cNvPr id="6118" name="Picture 6118"/>
                          <pic:cNvPicPr/>
                        </pic:nvPicPr>
                        <pic:blipFill>
                          <a:blip r:embed="rId1004"/>
                          <a:stretch>
                            <a:fillRect/>
                          </a:stretch>
                        </pic:blipFill>
                        <pic:spPr>
                          <a:xfrm>
                            <a:off x="4496435" y="0"/>
                            <a:ext cx="1713357" cy="732155"/>
                          </a:xfrm>
                          <a:prstGeom prst="rect">
                            <a:avLst/>
                          </a:prstGeom>
                        </pic:spPr>
                      </pic:pic>
                      <wps:wsp>
                        <wps:cNvPr id="6169" name="Rectangle 6169"/>
                        <wps:cNvSpPr/>
                        <wps:spPr>
                          <a:xfrm>
                            <a:off x="5133721" y="3062"/>
                            <a:ext cx="32662" cy="131082"/>
                          </a:xfrm>
                          <a:prstGeom prst="rect">
                            <a:avLst/>
                          </a:prstGeom>
                          <a:ln>
                            <a:noFill/>
                          </a:ln>
                        </wps:spPr>
                        <wps:txbx>
                          <w:txbxContent>
                            <w:p w14:paraId="569A4B41"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6178" name="Rectangle 6178"/>
                        <wps:cNvSpPr/>
                        <wps:spPr>
                          <a:xfrm>
                            <a:off x="1723898" y="154289"/>
                            <a:ext cx="51809" cy="207922"/>
                          </a:xfrm>
                          <a:prstGeom prst="rect">
                            <a:avLst/>
                          </a:prstGeom>
                          <a:ln>
                            <a:noFill/>
                          </a:ln>
                        </wps:spPr>
                        <wps:txbx>
                          <w:txbxContent>
                            <w:p w14:paraId="2DB08A3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179" name="Rectangle 6179"/>
                        <wps:cNvSpPr/>
                        <wps:spPr>
                          <a:xfrm>
                            <a:off x="1761998" y="154289"/>
                            <a:ext cx="51809" cy="207922"/>
                          </a:xfrm>
                          <a:prstGeom prst="rect">
                            <a:avLst/>
                          </a:prstGeom>
                          <a:ln>
                            <a:noFill/>
                          </a:ln>
                        </wps:spPr>
                        <wps:txbx>
                          <w:txbxContent>
                            <w:p w14:paraId="61E8E9E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180" name="Rectangle 6180"/>
                        <wps:cNvSpPr/>
                        <wps:spPr>
                          <a:xfrm>
                            <a:off x="812597" y="362712"/>
                            <a:ext cx="2421764" cy="226002"/>
                          </a:xfrm>
                          <a:prstGeom prst="rect">
                            <a:avLst/>
                          </a:prstGeom>
                          <a:ln>
                            <a:noFill/>
                          </a:ln>
                        </wps:spPr>
                        <wps:txbx>
                          <w:txbxContent>
                            <w:p w14:paraId="4094A7C4" w14:textId="77777777" w:rsidR="00D1399F" w:rsidRDefault="00000000">
                              <w:r>
                                <w:rPr>
                                  <w:rFonts w:ascii="Arial" w:eastAsia="Arial" w:hAnsi="Arial" w:cs="Arial"/>
                                  <w:sz w:val="24"/>
                                </w:rPr>
                                <w:t>Signed by Vance Badawey</w:t>
                              </w:r>
                            </w:p>
                          </w:txbxContent>
                        </wps:txbx>
                        <wps:bodyPr horzOverflow="overflow" vert="horz" lIns="0" tIns="0" rIns="0" bIns="0" rtlCol="0">
                          <a:noAutofit/>
                        </wps:bodyPr>
                      </wps:wsp>
                      <wps:wsp>
                        <wps:cNvPr id="6181" name="Rectangle 6181"/>
                        <wps:cNvSpPr/>
                        <wps:spPr>
                          <a:xfrm>
                            <a:off x="2635631" y="373745"/>
                            <a:ext cx="51809" cy="207922"/>
                          </a:xfrm>
                          <a:prstGeom prst="rect">
                            <a:avLst/>
                          </a:prstGeom>
                          <a:ln>
                            <a:noFill/>
                          </a:ln>
                        </wps:spPr>
                        <wps:txbx>
                          <w:txbxContent>
                            <w:p w14:paraId="4B954364"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182" name="Rectangle 6182"/>
                        <wps:cNvSpPr/>
                        <wps:spPr>
                          <a:xfrm>
                            <a:off x="3600323" y="154289"/>
                            <a:ext cx="51809" cy="207922"/>
                          </a:xfrm>
                          <a:prstGeom prst="rect">
                            <a:avLst/>
                          </a:prstGeom>
                          <a:ln>
                            <a:noFill/>
                          </a:ln>
                        </wps:spPr>
                        <wps:txbx>
                          <w:txbxContent>
                            <w:p w14:paraId="1E4354C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183" name="Rectangle 6183"/>
                        <wps:cNvSpPr/>
                        <wps:spPr>
                          <a:xfrm>
                            <a:off x="3600323" y="363077"/>
                            <a:ext cx="51809" cy="207922"/>
                          </a:xfrm>
                          <a:prstGeom prst="rect">
                            <a:avLst/>
                          </a:prstGeom>
                          <a:ln>
                            <a:noFill/>
                          </a:ln>
                        </wps:spPr>
                        <wps:txbx>
                          <w:txbxContent>
                            <w:p w14:paraId="0895E134"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184" name="Rectangle 6184"/>
                        <wps:cNvSpPr/>
                        <wps:spPr>
                          <a:xfrm>
                            <a:off x="3600323" y="570342"/>
                            <a:ext cx="51809" cy="207922"/>
                          </a:xfrm>
                          <a:prstGeom prst="rect">
                            <a:avLst/>
                          </a:prstGeom>
                          <a:ln>
                            <a:noFill/>
                          </a:ln>
                        </wps:spPr>
                        <wps:txbx>
                          <w:txbxContent>
                            <w:p w14:paraId="41D1826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0751" name="Shape 570751"/>
                        <wps:cNvSpPr/>
                        <wps:spPr>
                          <a:xfrm>
                            <a:off x="0" y="770382"/>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52" name="Shape 570752"/>
                        <wps:cNvSpPr/>
                        <wps:spPr>
                          <a:xfrm>
                            <a:off x="3525647" y="758191"/>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947" style="width:567.22pt;height:61.62pt;mso-position-horizontal-relative:char;mso-position-vertical-relative:line" coordsize="72036,7825">
                <v:shape id="Picture 6118" style="position:absolute;width:17133;height:7321;left:44964;top:0;" filled="f">
                  <v:imagedata r:id="rId1005"/>
                </v:shape>
                <v:rect id="Rectangle 6169" style="position:absolute;width:326;height:1310;left:51337;top:30;" filled="f" stroked="f">
                  <v:textbox inset="0,0,0,0">
                    <w:txbxContent>
                      <w:p>
                        <w:pPr>
                          <w:spacing w:before="0" w:after="160" w:line="259" w:lineRule="auto"/>
                        </w:pPr>
                        <w:r>
                          <w:rPr>
                            <w:rFonts w:cs="Arial" w:hAnsi="Arial" w:eastAsia="Arial" w:ascii="Arial"/>
                            <w:sz w:val="14"/>
                          </w:rPr>
                          <w:t xml:space="preserve"> </w:t>
                        </w:r>
                      </w:p>
                    </w:txbxContent>
                  </v:textbox>
                </v:rect>
                <v:rect id="Rectangle 6178" style="position:absolute;width:518;height:2079;left:17238;top:1542;" filled="f" stroked="f">
                  <v:textbox inset="0,0,0,0">
                    <w:txbxContent>
                      <w:p>
                        <w:pPr>
                          <w:spacing w:before="0" w:after="160" w:line="259" w:lineRule="auto"/>
                        </w:pPr>
                        <w:r>
                          <w:rPr>
                            <w:rFonts w:cs="Arial" w:hAnsi="Arial" w:eastAsia="Arial" w:ascii="Arial"/>
                            <w:sz w:val="22"/>
                          </w:rPr>
                          <w:t xml:space="preserve"> </w:t>
                        </w:r>
                      </w:p>
                    </w:txbxContent>
                  </v:textbox>
                </v:rect>
                <v:rect id="Rectangle 6179" style="position:absolute;width:518;height:2079;left:17619;top:1542;" filled="f" stroked="f">
                  <v:textbox inset="0,0,0,0">
                    <w:txbxContent>
                      <w:p>
                        <w:pPr>
                          <w:spacing w:before="0" w:after="160" w:line="259" w:lineRule="auto"/>
                        </w:pPr>
                        <w:r>
                          <w:rPr>
                            <w:rFonts w:cs="Arial" w:hAnsi="Arial" w:eastAsia="Arial" w:ascii="Arial"/>
                            <w:sz w:val="22"/>
                          </w:rPr>
                          <w:t xml:space="preserve"> </w:t>
                        </w:r>
                      </w:p>
                    </w:txbxContent>
                  </v:textbox>
                </v:rect>
                <v:rect id="Rectangle 6180" style="position:absolute;width:24217;height:2260;left:8125;top:3627;" filled="f" stroked="f">
                  <v:textbox inset="0,0,0,0">
                    <w:txbxContent>
                      <w:p>
                        <w:pPr>
                          <w:spacing w:before="0" w:after="160" w:line="259" w:lineRule="auto"/>
                        </w:pPr>
                        <w:r>
                          <w:rPr>
                            <w:rFonts w:cs="Arial" w:hAnsi="Arial" w:eastAsia="Arial" w:ascii="Arial"/>
                            <w:sz w:val="24"/>
                          </w:rPr>
                          <w:t xml:space="preserve">Signed by Vance Badawey</w:t>
                        </w:r>
                      </w:p>
                    </w:txbxContent>
                  </v:textbox>
                </v:rect>
                <v:rect id="Rectangle 6181" style="position:absolute;width:518;height:2079;left:26356;top:3737;" filled="f" stroked="f">
                  <v:textbox inset="0,0,0,0">
                    <w:txbxContent>
                      <w:p>
                        <w:pPr>
                          <w:spacing w:before="0" w:after="160" w:line="259" w:lineRule="auto"/>
                        </w:pPr>
                        <w:r>
                          <w:rPr>
                            <w:rFonts w:cs="Arial" w:hAnsi="Arial" w:eastAsia="Arial" w:ascii="Arial"/>
                            <w:sz w:val="22"/>
                          </w:rPr>
                          <w:t xml:space="preserve"> </w:t>
                        </w:r>
                      </w:p>
                    </w:txbxContent>
                  </v:textbox>
                </v:rect>
                <v:rect id="Rectangle 6182" style="position:absolute;width:518;height:2079;left:36003;top:1542;" filled="f" stroked="f">
                  <v:textbox inset="0,0,0,0">
                    <w:txbxContent>
                      <w:p>
                        <w:pPr>
                          <w:spacing w:before="0" w:after="160" w:line="259" w:lineRule="auto"/>
                        </w:pPr>
                        <w:r>
                          <w:rPr>
                            <w:rFonts w:cs="Arial" w:hAnsi="Arial" w:eastAsia="Arial" w:ascii="Arial"/>
                            <w:sz w:val="22"/>
                          </w:rPr>
                          <w:t xml:space="preserve"> </w:t>
                        </w:r>
                      </w:p>
                    </w:txbxContent>
                  </v:textbox>
                </v:rect>
                <v:rect id="Rectangle 6183" style="position:absolute;width:518;height:2079;left:36003;top:3630;" filled="f" stroked="f">
                  <v:textbox inset="0,0,0,0">
                    <w:txbxContent>
                      <w:p>
                        <w:pPr>
                          <w:spacing w:before="0" w:after="160" w:line="259" w:lineRule="auto"/>
                        </w:pPr>
                        <w:r>
                          <w:rPr>
                            <w:rFonts w:cs="Arial" w:hAnsi="Arial" w:eastAsia="Arial" w:ascii="Arial"/>
                            <w:sz w:val="22"/>
                          </w:rPr>
                          <w:t xml:space="preserve"> </w:t>
                        </w:r>
                      </w:p>
                    </w:txbxContent>
                  </v:textbox>
                </v:rect>
                <v:rect id="Rectangle 6184" style="position:absolute;width:518;height:2079;left:36003;top:5703;" filled="f" stroked="f">
                  <v:textbox inset="0,0,0,0">
                    <w:txbxContent>
                      <w:p>
                        <w:pPr>
                          <w:spacing w:before="0" w:after="160" w:line="259" w:lineRule="auto"/>
                        </w:pPr>
                        <w:r>
                          <w:rPr>
                            <w:rFonts w:cs="Arial" w:hAnsi="Arial" w:eastAsia="Arial" w:ascii="Arial"/>
                            <w:sz w:val="22"/>
                          </w:rPr>
                          <w:t xml:space="preserve"> </w:t>
                        </w:r>
                      </w:p>
                    </w:txbxContent>
                  </v:textbox>
                </v:rect>
                <v:shape id="Shape 570753" style="position:absolute;width:31248;height:121;left:0;top:7703;" coordsize="3124835,12192" path="m0,0l3124835,0l3124835,12192l0,12192l0,0">
                  <v:stroke weight="0pt" endcap="flat" joinstyle="miter" miterlimit="10" on="false" color="#000000" opacity="0"/>
                  <v:fill on="true" color="#000000"/>
                </v:shape>
                <v:shape id="Shape 570754" style="position:absolute;width:36780;height:121;left:35256;top:7581;" coordsize="3678047,12192" path="m0,0l3678047,0l3678047,12192l0,12192l0,0">
                  <v:stroke weight="0pt" endcap="flat" joinstyle="miter" miterlimit="10" on="false" color="#000000" opacity="0"/>
                  <v:fill on="true" color="#000000"/>
                </v:shape>
              </v:group>
            </w:pict>
          </mc:Fallback>
        </mc:AlternateContent>
      </w:r>
    </w:p>
    <w:p w14:paraId="14E848A6" w14:textId="77777777" w:rsidR="00D1399F" w:rsidRDefault="00000000">
      <w:pPr>
        <w:tabs>
          <w:tab w:val="center" w:pos="2468"/>
          <w:tab w:val="center" w:pos="5679"/>
          <w:tab w:val="center" w:pos="8425"/>
        </w:tabs>
        <w:spacing w:after="2"/>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2E37D51C" w14:textId="77777777" w:rsidR="00D1399F" w:rsidRDefault="00000000">
      <w:pPr>
        <w:tabs>
          <w:tab w:val="center" w:pos="2466"/>
          <w:tab w:val="center" w:pos="3442"/>
          <w:tab w:val="center" w:pos="5679"/>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2EF74D9E" w14:textId="77777777" w:rsidR="00D1399F" w:rsidRDefault="00000000">
      <w:pPr>
        <w:tabs>
          <w:tab w:val="center" w:pos="5679"/>
          <w:tab w:val="center" w:pos="8424"/>
        </w:tabs>
        <w:spacing w:after="2"/>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606973F3" w14:textId="77777777" w:rsidR="00D1399F" w:rsidRDefault="00000000">
      <w:pPr>
        <w:spacing w:after="109"/>
        <w:ind w:left="-110" w:right="-204"/>
      </w:pPr>
      <w:r>
        <w:rPr>
          <w:noProof/>
        </w:rPr>
        <mc:AlternateContent>
          <mc:Choice Requires="wpg">
            <w:drawing>
              <wp:inline distT="0" distB="0" distL="0" distR="0" wp14:anchorId="6395ED84" wp14:editId="09C5C79C">
                <wp:extent cx="7279894" cy="12192"/>
                <wp:effectExtent l="0" t="0" r="0" b="0"/>
                <wp:docPr id="414957" name="Group 414957"/>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755" name="Shape 570755"/>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56" name="Shape 570756"/>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57" name="Shape 570757"/>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957" style="width:573.22pt;height:0.959961pt;mso-position-horizontal-relative:char;mso-position-vertical-relative:line" coordsize="72798,121">
                <v:shape id="Shape 570758" style="position:absolute;width:36018;height:121;left:0;top:0;" coordsize="3601847,12192" path="m0,0l3601847,0l3601847,12192l0,12192l0,0">
                  <v:stroke weight="0pt" endcap="flat" joinstyle="miter" miterlimit="10" on="false" color="#000000" opacity="0"/>
                  <v:fill on="true" color="#000000"/>
                </v:shape>
                <v:shape id="Shape 570759" style="position:absolute;width:121;height:121;left:36018;top:0;" coordsize="12192,12192" path="m0,0l12192,0l12192,12192l0,12192l0,0">
                  <v:stroke weight="0pt" endcap="flat" joinstyle="miter" miterlimit="10" on="false" color="#000000" opacity="0"/>
                  <v:fill on="true" color="#000000"/>
                </v:shape>
                <v:shape id="Shape 570760"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48920B0B" w14:textId="77777777" w:rsidR="00D1399F" w:rsidRDefault="00000000">
      <w:pPr>
        <w:spacing w:after="134"/>
        <w:ind w:left="5" w:hanging="10"/>
      </w:pPr>
      <w:r>
        <w:rPr>
          <w:rFonts w:ascii="Arial" w:eastAsia="Arial" w:hAnsi="Arial" w:cs="Arial"/>
          <w:sz w:val="16"/>
        </w:rPr>
        <w:t xml:space="preserve">QUESTION </w:t>
      </w:r>
    </w:p>
    <w:p w14:paraId="25BE6FB4" w14:textId="77777777" w:rsidR="00D1399F" w:rsidRDefault="00000000">
      <w:pPr>
        <w:spacing w:after="0" w:line="250" w:lineRule="auto"/>
        <w:ind w:left="5" w:hanging="10"/>
      </w:pPr>
      <w:r>
        <w:rPr>
          <w:rFonts w:ascii="Arial" w:eastAsia="Arial" w:hAnsi="Arial" w:cs="Arial"/>
          <w:sz w:val="24"/>
        </w:rPr>
        <w:t>With regard to ongoing or planned government IT projects with a budget over $1 million: what are the details of each project, including the (i) project description and summary, (ii) total budget, (iii) estimated completion date?</w:t>
      </w:r>
      <w:r>
        <w:rPr>
          <w:rFonts w:ascii="Arial" w:eastAsia="Arial" w:hAnsi="Arial" w:cs="Arial"/>
        </w:rPr>
        <w:t xml:space="preserve"> </w:t>
      </w:r>
    </w:p>
    <w:p w14:paraId="15D0038A" w14:textId="77777777" w:rsidR="00D1399F" w:rsidRDefault="00000000">
      <w:pPr>
        <w:spacing w:after="104"/>
        <w:ind w:left="-110" w:right="-204"/>
      </w:pPr>
      <w:r>
        <w:rPr>
          <w:noProof/>
        </w:rPr>
        <mc:AlternateContent>
          <mc:Choice Requires="wpg">
            <w:drawing>
              <wp:inline distT="0" distB="0" distL="0" distR="0" wp14:anchorId="0387594F" wp14:editId="7A79D090">
                <wp:extent cx="7279894" cy="12192"/>
                <wp:effectExtent l="0" t="0" r="0" b="0"/>
                <wp:docPr id="414960" name="Group 414960"/>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761" name="Shape 570761"/>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62" name="Shape 570762"/>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63" name="Shape 570763"/>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4960" style="width:573.22pt;height:0.959961pt;mso-position-horizontal-relative:char;mso-position-vertical-relative:line" coordsize="72798,121">
                <v:shape id="Shape 570764" style="position:absolute;width:36399;height:121;left:0;top:0;" coordsize="3639947,12192" path="m0,0l3639947,0l3639947,12192l0,12192l0,0">
                  <v:stroke weight="0pt" endcap="flat" joinstyle="miter" miterlimit="10" on="false" color="#000000" opacity="0"/>
                  <v:fill on="true" color="#000000"/>
                </v:shape>
                <v:shape id="Shape 570765" style="position:absolute;width:121;height:121;left:36399;top:0;" coordsize="12192,12192" path="m0,0l12192,0l12192,12192l0,12192l0,0">
                  <v:stroke weight="0pt" endcap="flat" joinstyle="miter" miterlimit="10" on="false" color="#000000" opacity="0"/>
                  <v:fill on="true" color="#000000"/>
                </v:shape>
                <v:shape id="Shape 570766"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0"/>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51"/>
        <w:gridCol w:w="1480"/>
        <w:gridCol w:w="351"/>
      </w:tblGrid>
      <w:tr w:rsidR="00D1399F" w14:paraId="1E9FBE06"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682492FB" w14:textId="77777777" w:rsidR="00D1399F" w:rsidRDefault="00000000">
            <w:pPr>
              <w:spacing w:after="0"/>
              <w:ind w:left="32"/>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5E279CD2"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0B804DF"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7149ABF1" w14:textId="77777777" w:rsidR="00D1399F" w:rsidRDefault="00000000">
      <w:pPr>
        <w:pStyle w:val="Heading3"/>
        <w:tabs>
          <w:tab w:val="center" w:pos="7738"/>
        </w:tabs>
        <w:ind w:left="-5"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32562C7F" w14:textId="77777777" w:rsidR="00D1399F" w:rsidRDefault="00000000">
      <w:pPr>
        <w:spacing w:after="424" w:line="265" w:lineRule="auto"/>
        <w:ind w:left="4413" w:right="367" w:hanging="10"/>
        <w:jc w:val="center"/>
      </w:pPr>
      <w:r>
        <w:rPr>
          <w:rFonts w:ascii="Arial" w:eastAsia="Arial" w:hAnsi="Arial" w:cs="Arial"/>
          <w:sz w:val="14"/>
        </w:rPr>
        <w:t xml:space="preserve">TEXTE ORIGINAL </w:t>
      </w:r>
    </w:p>
    <w:p w14:paraId="2EF5C600" w14:textId="77777777" w:rsidR="00D1399F" w:rsidRDefault="00000000">
      <w:pPr>
        <w:spacing w:after="0" w:line="250" w:lineRule="auto"/>
        <w:ind w:left="236" w:hanging="10"/>
      </w:pPr>
      <w:r>
        <w:rPr>
          <w:rFonts w:ascii="Arial" w:eastAsia="Arial" w:hAnsi="Arial" w:cs="Arial"/>
          <w:sz w:val="24"/>
        </w:rPr>
        <w:t xml:space="preserve">Insofar as Indigenous Services Canada and its Special Operating Agency (Indian Oil and Gas Canada) are concerned, the response is attached. </w:t>
      </w:r>
    </w:p>
    <w:p w14:paraId="25B9BAE1" w14:textId="77777777" w:rsidR="00D1399F" w:rsidRDefault="00000000">
      <w:pPr>
        <w:spacing w:after="0"/>
        <w:ind w:left="226"/>
      </w:pPr>
      <w:r>
        <w:rPr>
          <w:rFonts w:ascii="Times New Roman" w:eastAsia="Times New Roman" w:hAnsi="Times New Roman" w:cs="Times New Roman"/>
          <w:sz w:val="24"/>
        </w:rPr>
        <w:t xml:space="preserve"> </w:t>
      </w:r>
    </w:p>
    <w:p w14:paraId="61430B26" w14:textId="77777777" w:rsidR="00D1399F" w:rsidRDefault="00000000">
      <w:pPr>
        <w:spacing w:after="8554"/>
        <w:ind w:left="226"/>
      </w:pPr>
      <w:r>
        <w:rPr>
          <w:noProof/>
        </w:rPr>
        <w:drawing>
          <wp:anchor distT="0" distB="0" distL="114300" distR="114300" simplePos="0" relativeHeight="251680768" behindDoc="0" locked="0" layoutInCell="1" allowOverlap="0" wp14:anchorId="2E430C3D" wp14:editId="5D39579A">
            <wp:simplePos x="0" y="0"/>
            <wp:positionH relativeFrom="page">
              <wp:posOffset>457200</wp:posOffset>
            </wp:positionH>
            <wp:positionV relativeFrom="page">
              <wp:posOffset>457200</wp:posOffset>
            </wp:positionV>
            <wp:extent cx="2832100" cy="349250"/>
            <wp:effectExtent l="0" t="0" r="0" b="0"/>
            <wp:wrapTopAndBottom/>
            <wp:docPr id="6116" name="Picture 6116"/>
            <wp:cNvGraphicFramePr/>
            <a:graphic xmlns:a="http://schemas.openxmlformats.org/drawingml/2006/main">
              <a:graphicData uri="http://schemas.openxmlformats.org/drawingml/2006/picture">
                <pic:pic xmlns:pic="http://schemas.openxmlformats.org/drawingml/2006/picture">
                  <pic:nvPicPr>
                    <pic:cNvPr id="6116" name="Picture 6116"/>
                    <pic:cNvPicPr/>
                  </pic:nvPicPr>
                  <pic:blipFill>
                    <a:blip r:embed="rId1006"/>
                    <a:stretch>
                      <a:fillRect/>
                    </a:stretch>
                  </pic:blipFill>
                  <pic:spPr>
                    <a:xfrm>
                      <a:off x="0" y="0"/>
                      <a:ext cx="2832100" cy="349250"/>
                    </a:xfrm>
                    <a:prstGeom prst="rect">
                      <a:avLst/>
                    </a:prstGeom>
                  </pic:spPr>
                </pic:pic>
              </a:graphicData>
            </a:graphic>
          </wp:anchor>
        </w:drawing>
      </w:r>
      <w:r>
        <w:rPr>
          <w:rFonts w:ascii="Times New Roman" w:eastAsia="Times New Roman" w:hAnsi="Times New Roman" w:cs="Times New Roman"/>
          <w:sz w:val="24"/>
        </w:rPr>
        <w:t xml:space="preserve"> </w:t>
      </w:r>
    </w:p>
    <w:p w14:paraId="640FA099" w14:textId="77777777" w:rsidR="00D1399F" w:rsidRDefault="00000000">
      <w:pPr>
        <w:spacing w:after="0"/>
        <w:ind w:right="62"/>
        <w:jc w:val="right"/>
      </w:pPr>
      <w:r>
        <w:rPr>
          <w:rFonts w:ascii="Times New Roman" w:eastAsia="Times New Roman" w:hAnsi="Times New Roman" w:cs="Times New Roman"/>
          <w:sz w:val="24"/>
        </w:rPr>
        <w:lastRenderedPageBreak/>
        <w:t xml:space="preserve"> </w:t>
      </w:r>
    </w:p>
    <w:p w14:paraId="4690E7B8" w14:textId="77777777" w:rsidR="00D1399F" w:rsidRDefault="00000000">
      <w:pPr>
        <w:spacing w:after="0"/>
        <w:ind w:right="62"/>
        <w:jc w:val="right"/>
      </w:pPr>
      <w:r>
        <w:rPr>
          <w:rFonts w:ascii="Times New Roman" w:eastAsia="Times New Roman" w:hAnsi="Times New Roman" w:cs="Times New Roman"/>
          <w:sz w:val="24"/>
        </w:rPr>
        <w:t xml:space="preserve"> </w:t>
      </w:r>
    </w:p>
    <w:p w14:paraId="40166B64" w14:textId="77777777" w:rsidR="00D1399F" w:rsidRDefault="00D1399F">
      <w:pPr>
        <w:sectPr w:rsidR="00D1399F">
          <w:headerReference w:type="even" r:id="rId1007"/>
          <w:headerReference w:type="default" r:id="rId1008"/>
          <w:footerReference w:type="even" r:id="rId1009"/>
          <w:footerReference w:type="default" r:id="rId1010"/>
          <w:headerReference w:type="first" r:id="rId1011"/>
          <w:footerReference w:type="first" r:id="rId1012"/>
          <w:pgSz w:w="12240" w:h="20160"/>
          <w:pgMar w:top="1440" w:right="596" w:bottom="1440" w:left="494" w:header="720" w:footer="720" w:gutter="0"/>
          <w:cols w:space="720"/>
        </w:sectPr>
      </w:pPr>
    </w:p>
    <w:p w14:paraId="3722A43C" w14:textId="77777777" w:rsidR="00D1399F" w:rsidRDefault="00000000">
      <w:pPr>
        <w:pStyle w:val="Heading2"/>
        <w:spacing w:after="250"/>
        <w:ind w:left="97" w:firstLine="0"/>
      </w:pPr>
      <w:r>
        <w:lastRenderedPageBreak/>
        <w:t>Q-505</w:t>
      </w:r>
    </w:p>
    <w:p w14:paraId="47036185" w14:textId="77777777" w:rsidR="00D1399F" w:rsidRDefault="00000000">
      <w:pPr>
        <w:spacing w:after="332" w:line="290" w:lineRule="auto"/>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67C10F58" w14:textId="77777777" w:rsidR="00D1399F" w:rsidRDefault="00000000">
      <w:pPr>
        <w:spacing w:after="123"/>
      </w:pPr>
      <w:r>
        <w:rPr>
          <w:rFonts w:ascii="Arial" w:eastAsia="Arial" w:hAnsi="Arial" w:cs="Arial"/>
          <w:b/>
        </w:rPr>
        <w:t xml:space="preserve">NAME OF ORGANIZATION: Indigenous Services Canada and Indian Oil and Gas Canada </w:t>
      </w:r>
    </w:p>
    <w:tbl>
      <w:tblPr>
        <w:tblStyle w:val="TableGrid"/>
        <w:tblW w:w="18043" w:type="dxa"/>
        <w:tblInd w:w="-41" w:type="dxa"/>
        <w:tblCellMar>
          <w:top w:w="16" w:type="dxa"/>
          <w:left w:w="41" w:type="dxa"/>
          <w:bottom w:w="0" w:type="dxa"/>
          <w:right w:w="16" w:type="dxa"/>
        </w:tblCellMar>
        <w:tblLook w:val="04A0" w:firstRow="1" w:lastRow="0" w:firstColumn="1" w:lastColumn="0" w:noHBand="0" w:noVBand="1"/>
      </w:tblPr>
      <w:tblGrid>
        <w:gridCol w:w="4322"/>
        <w:gridCol w:w="9416"/>
        <w:gridCol w:w="1814"/>
        <w:gridCol w:w="2491"/>
      </w:tblGrid>
      <w:tr w:rsidR="00D1399F" w14:paraId="38A11034" w14:textId="77777777">
        <w:trPr>
          <w:trHeight w:val="466"/>
        </w:trPr>
        <w:tc>
          <w:tcPr>
            <w:tcW w:w="4322" w:type="dxa"/>
            <w:tcBorders>
              <w:top w:val="single" w:sz="8" w:space="0" w:color="000000"/>
              <w:left w:val="single" w:sz="8" w:space="0" w:color="000000"/>
              <w:bottom w:val="single" w:sz="8" w:space="0" w:color="000000"/>
              <w:right w:val="nil"/>
            </w:tcBorders>
          </w:tcPr>
          <w:p w14:paraId="74768F9D" w14:textId="77777777" w:rsidR="00D1399F" w:rsidRDefault="00D1399F"/>
        </w:tc>
        <w:tc>
          <w:tcPr>
            <w:tcW w:w="9415" w:type="dxa"/>
            <w:tcBorders>
              <w:top w:val="single" w:sz="8" w:space="0" w:color="000000"/>
              <w:left w:val="nil"/>
              <w:bottom w:val="single" w:sz="8" w:space="0" w:color="000000"/>
              <w:right w:val="nil"/>
            </w:tcBorders>
            <w:vAlign w:val="center"/>
          </w:tcPr>
          <w:p w14:paraId="0370626A" w14:textId="77777777" w:rsidR="00D1399F" w:rsidRDefault="00000000">
            <w:pPr>
              <w:spacing w:after="0"/>
              <w:ind w:right="23"/>
              <w:jc w:val="center"/>
            </w:pPr>
            <w:r>
              <w:rPr>
                <w:rFonts w:ascii="Arial" w:eastAsia="Arial" w:hAnsi="Arial" w:cs="Arial"/>
                <w:b/>
              </w:rPr>
              <w:t>what are the details of each project, including the</w:t>
            </w:r>
          </w:p>
        </w:tc>
        <w:tc>
          <w:tcPr>
            <w:tcW w:w="1814" w:type="dxa"/>
            <w:tcBorders>
              <w:top w:val="single" w:sz="8" w:space="0" w:color="000000"/>
              <w:left w:val="nil"/>
              <w:bottom w:val="single" w:sz="8" w:space="0" w:color="000000"/>
              <w:right w:val="nil"/>
            </w:tcBorders>
          </w:tcPr>
          <w:p w14:paraId="097C3109" w14:textId="77777777" w:rsidR="00D1399F" w:rsidRDefault="00D1399F"/>
        </w:tc>
        <w:tc>
          <w:tcPr>
            <w:tcW w:w="2491" w:type="dxa"/>
            <w:tcBorders>
              <w:top w:val="single" w:sz="8" w:space="0" w:color="000000"/>
              <w:left w:val="nil"/>
              <w:bottom w:val="single" w:sz="8" w:space="0" w:color="000000"/>
              <w:right w:val="single" w:sz="8" w:space="0" w:color="000000"/>
            </w:tcBorders>
          </w:tcPr>
          <w:p w14:paraId="7C71E668" w14:textId="77777777" w:rsidR="00D1399F" w:rsidRDefault="00D1399F"/>
        </w:tc>
      </w:tr>
      <w:tr w:rsidR="00D1399F" w14:paraId="6F6B2D5E" w14:textId="77777777">
        <w:trPr>
          <w:trHeight w:val="290"/>
        </w:trPr>
        <w:tc>
          <w:tcPr>
            <w:tcW w:w="4322" w:type="dxa"/>
            <w:tcBorders>
              <w:top w:val="single" w:sz="8" w:space="0" w:color="000000"/>
              <w:left w:val="single" w:sz="8" w:space="0" w:color="000000"/>
              <w:bottom w:val="single" w:sz="8" w:space="0" w:color="000000"/>
              <w:right w:val="nil"/>
            </w:tcBorders>
          </w:tcPr>
          <w:p w14:paraId="15F76E70" w14:textId="77777777" w:rsidR="00D1399F" w:rsidRDefault="00D1399F"/>
        </w:tc>
        <w:tc>
          <w:tcPr>
            <w:tcW w:w="9415" w:type="dxa"/>
            <w:tcBorders>
              <w:top w:val="single" w:sz="8" w:space="0" w:color="000000"/>
              <w:left w:val="nil"/>
              <w:bottom w:val="single" w:sz="8" w:space="0" w:color="000000"/>
              <w:right w:val="single" w:sz="8" w:space="0" w:color="000000"/>
            </w:tcBorders>
          </w:tcPr>
          <w:p w14:paraId="50548678" w14:textId="77777777" w:rsidR="00D1399F" w:rsidRDefault="00000000">
            <w:pPr>
              <w:spacing w:after="0"/>
              <w:ind w:left="639"/>
            </w:pPr>
            <w:r>
              <w:rPr>
                <w:rFonts w:ascii="Arial" w:eastAsia="Arial" w:hAnsi="Arial" w:cs="Arial"/>
                <w:b/>
                <w:color w:val="333333"/>
              </w:rPr>
              <w:t>(i) project description and summary</w:t>
            </w:r>
          </w:p>
        </w:tc>
        <w:tc>
          <w:tcPr>
            <w:tcW w:w="1814" w:type="dxa"/>
            <w:vMerge w:val="restart"/>
            <w:tcBorders>
              <w:top w:val="single" w:sz="8" w:space="0" w:color="000000"/>
              <w:left w:val="single" w:sz="8" w:space="0" w:color="000000"/>
              <w:bottom w:val="single" w:sz="8" w:space="0" w:color="000000"/>
              <w:right w:val="single" w:sz="8" w:space="0" w:color="000000"/>
            </w:tcBorders>
            <w:vAlign w:val="center"/>
          </w:tcPr>
          <w:p w14:paraId="55B783E2" w14:textId="77777777" w:rsidR="00D1399F" w:rsidRDefault="00000000">
            <w:pPr>
              <w:spacing w:after="0"/>
              <w:ind w:left="75"/>
            </w:pPr>
            <w:r>
              <w:rPr>
                <w:rFonts w:ascii="Arial" w:eastAsia="Arial" w:hAnsi="Arial" w:cs="Arial"/>
                <w:b/>
                <w:color w:val="333333"/>
              </w:rPr>
              <w:t>(ii) total budget</w:t>
            </w:r>
          </w:p>
        </w:tc>
        <w:tc>
          <w:tcPr>
            <w:tcW w:w="2491" w:type="dxa"/>
            <w:vMerge w:val="restart"/>
            <w:tcBorders>
              <w:top w:val="single" w:sz="8" w:space="0" w:color="000000"/>
              <w:left w:val="single" w:sz="8" w:space="0" w:color="000000"/>
              <w:bottom w:val="single" w:sz="8" w:space="0" w:color="000000"/>
              <w:right w:val="single" w:sz="8" w:space="0" w:color="000000"/>
            </w:tcBorders>
          </w:tcPr>
          <w:p w14:paraId="7C4B4A37" w14:textId="77777777" w:rsidR="00D1399F" w:rsidRDefault="00000000">
            <w:pPr>
              <w:spacing w:after="0"/>
              <w:jc w:val="center"/>
            </w:pPr>
            <w:r>
              <w:rPr>
                <w:rFonts w:ascii="Arial" w:eastAsia="Arial" w:hAnsi="Arial" w:cs="Arial"/>
                <w:b/>
                <w:color w:val="333333"/>
              </w:rPr>
              <w:t>(iii) estimated completion date</w:t>
            </w:r>
          </w:p>
        </w:tc>
      </w:tr>
      <w:tr w:rsidR="00D1399F" w14:paraId="3C9ED583" w14:textId="77777777">
        <w:trPr>
          <w:trHeight w:val="319"/>
        </w:trPr>
        <w:tc>
          <w:tcPr>
            <w:tcW w:w="4322" w:type="dxa"/>
            <w:tcBorders>
              <w:top w:val="single" w:sz="8" w:space="0" w:color="000000"/>
              <w:left w:val="single" w:sz="8" w:space="0" w:color="000000"/>
              <w:bottom w:val="single" w:sz="8" w:space="0" w:color="000000"/>
              <w:right w:val="single" w:sz="8" w:space="0" w:color="000000"/>
            </w:tcBorders>
          </w:tcPr>
          <w:p w14:paraId="7DB8660E" w14:textId="77777777" w:rsidR="00D1399F" w:rsidRDefault="00000000">
            <w:pPr>
              <w:spacing w:after="0"/>
              <w:ind w:right="7"/>
              <w:jc w:val="center"/>
            </w:pPr>
            <w:r>
              <w:rPr>
                <w:rFonts w:ascii="Arial" w:eastAsia="Arial" w:hAnsi="Arial" w:cs="Arial"/>
                <w:b/>
                <w:color w:val="333333"/>
              </w:rPr>
              <w:t>description</w:t>
            </w:r>
          </w:p>
        </w:tc>
        <w:tc>
          <w:tcPr>
            <w:tcW w:w="9415" w:type="dxa"/>
            <w:tcBorders>
              <w:top w:val="single" w:sz="8" w:space="0" w:color="000000"/>
              <w:left w:val="single" w:sz="8" w:space="0" w:color="000000"/>
              <w:bottom w:val="single" w:sz="8" w:space="0" w:color="000000"/>
              <w:right w:val="single" w:sz="8" w:space="0" w:color="000000"/>
            </w:tcBorders>
          </w:tcPr>
          <w:p w14:paraId="2630317B" w14:textId="77777777" w:rsidR="00D1399F" w:rsidRDefault="00000000">
            <w:pPr>
              <w:spacing w:after="0"/>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21E7020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64628FA" w14:textId="77777777" w:rsidR="00D1399F" w:rsidRDefault="00D1399F"/>
        </w:tc>
      </w:tr>
      <w:tr w:rsidR="00D1399F" w14:paraId="6E9DAB63" w14:textId="77777777">
        <w:trPr>
          <w:trHeight w:val="828"/>
        </w:trPr>
        <w:tc>
          <w:tcPr>
            <w:tcW w:w="4322" w:type="dxa"/>
            <w:tcBorders>
              <w:top w:val="single" w:sz="8" w:space="0" w:color="000000"/>
              <w:left w:val="single" w:sz="8" w:space="0" w:color="000000"/>
              <w:bottom w:val="single" w:sz="8" w:space="0" w:color="000000"/>
              <w:right w:val="single" w:sz="8" w:space="0" w:color="000000"/>
            </w:tcBorders>
          </w:tcPr>
          <w:p w14:paraId="3471E280" w14:textId="77777777" w:rsidR="00D1399F" w:rsidRDefault="00000000">
            <w:pPr>
              <w:spacing w:after="0"/>
            </w:pPr>
            <w:r>
              <w:rPr>
                <w:rFonts w:ascii="Arial" w:eastAsia="Arial" w:hAnsi="Arial" w:cs="Arial"/>
              </w:rPr>
              <w:t>GCdocs  - project</w:t>
            </w:r>
          </w:p>
        </w:tc>
        <w:tc>
          <w:tcPr>
            <w:tcW w:w="9415" w:type="dxa"/>
            <w:tcBorders>
              <w:top w:val="single" w:sz="8" w:space="0" w:color="000000"/>
              <w:left w:val="single" w:sz="8" w:space="0" w:color="000000"/>
              <w:bottom w:val="single" w:sz="8" w:space="0" w:color="000000"/>
              <w:right w:val="single" w:sz="8" w:space="0" w:color="000000"/>
            </w:tcBorders>
          </w:tcPr>
          <w:p w14:paraId="100B0F29" w14:textId="77777777" w:rsidR="00D1399F" w:rsidRDefault="00000000">
            <w:pPr>
              <w:spacing w:after="0"/>
            </w:pPr>
            <w:r>
              <w:rPr>
                <w:rFonts w:ascii="Arial" w:eastAsia="Arial" w:hAnsi="Arial" w:cs="Arial"/>
              </w:rPr>
              <w:t>Implement the Government of Canada records and document management system (Gcdocs) for the department of Indigenous Services Canada (ISC) and Crown-Indigenous Relations and Northern Affairs and replace former system.</w:t>
            </w:r>
          </w:p>
        </w:tc>
        <w:tc>
          <w:tcPr>
            <w:tcW w:w="1814" w:type="dxa"/>
            <w:tcBorders>
              <w:top w:val="single" w:sz="8" w:space="0" w:color="000000"/>
              <w:left w:val="single" w:sz="8" w:space="0" w:color="000000"/>
              <w:bottom w:val="single" w:sz="8" w:space="0" w:color="000000"/>
              <w:right w:val="single" w:sz="8" w:space="0" w:color="000000"/>
            </w:tcBorders>
          </w:tcPr>
          <w:p w14:paraId="13515663" w14:textId="77777777" w:rsidR="00D1399F" w:rsidRDefault="00000000">
            <w:pPr>
              <w:spacing w:after="0"/>
              <w:ind w:left="101"/>
            </w:pPr>
            <w:r>
              <w:rPr>
                <w:rFonts w:ascii="Arial" w:eastAsia="Arial" w:hAnsi="Arial" w:cs="Arial"/>
              </w:rPr>
              <w:t>$11,000,000.00</w:t>
            </w:r>
          </w:p>
        </w:tc>
        <w:tc>
          <w:tcPr>
            <w:tcW w:w="2491" w:type="dxa"/>
            <w:tcBorders>
              <w:top w:val="single" w:sz="8" w:space="0" w:color="000000"/>
              <w:left w:val="single" w:sz="8" w:space="0" w:color="000000"/>
              <w:bottom w:val="single" w:sz="8" w:space="0" w:color="000000"/>
              <w:right w:val="single" w:sz="8" w:space="0" w:color="000000"/>
            </w:tcBorders>
          </w:tcPr>
          <w:p w14:paraId="326BDA2C" w14:textId="77777777" w:rsidR="00D1399F" w:rsidRDefault="00000000">
            <w:pPr>
              <w:spacing w:after="0"/>
              <w:ind w:right="18"/>
              <w:jc w:val="center"/>
            </w:pPr>
            <w:r>
              <w:rPr>
                <w:rFonts w:ascii="Arial" w:eastAsia="Arial" w:hAnsi="Arial" w:cs="Arial"/>
              </w:rPr>
              <w:t>30/06/2022</w:t>
            </w:r>
          </w:p>
        </w:tc>
      </w:tr>
      <w:tr w:rsidR="00D1399F" w14:paraId="09B008D8" w14:textId="77777777">
        <w:trPr>
          <w:trHeight w:val="1394"/>
        </w:trPr>
        <w:tc>
          <w:tcPr>
            <w:tcW w:w="4322" w:type="dxa"/>
            <w:tcBorders>
              <w:top w:val="single" w:sz="8" w:space="0" w:color="000000"/>
              <w:left w:val="single" w:sz="8" w:space="0" w:color="000000"/>
              <w:bottom w:val="single" w:sz="8" w:space="0" w:color="000000"/>
              <w:right w:val="single" w:sz="8" w:space="0" w:color="000000"/>
            </w:tcBorders>
          </w:tcPr>
          <w:p w14:paraId="31C4FA43" w14:textId="77777777" w:rsidR="00D1399F" w:rsidRDefault="00000000">
            <w:pPr>
              <w:spacing w:after="0"/>
            </w:pPr>
            <w:r>
              <w:rPr>
                <w:rFonts w:ascii="Arial" w:eastAsia="Arial" w:hAnsi="Arial" w:cs="Arial"/>
              </w:rPr>
              <w:t>Income Assistance Information Management System - project</w:t>
            </w:r>
          </w:p>
        </w:tc>
        <w:tc>
          <w:tcPr>
            <w:tcW w:w="9415" w:type="dxa"/>
            <w:tcBorders>
              <w:top w:val="single" w:sz="8" w:space="0" w:color="000000"/>
              <w:left w:val="single" w:sz="8" w:space="0" w:color="000000"/>
              <w:bottom w:val="single" w:sz="8" w:space="0" w:color="000000"/>
              <w:right w:val="single" w:sz="8" w:space="0" w:color="000000"/>
            </w:tcBorders>
          </w:tcPr>
          <w:p w14:paraId="6CC1BB92" w14:textId="77777777" w:rsidR="00D1399F" w:rsidRDefault="00000000">
            <w:pPr>
              <w:spacing w:after="0"/>
            </w:pPr>
            <w:r>
              <w:rPr>
                <w:rFonts w:ascii="Arial" w:eastAsia="Arial" w:hAnsi="Arial" w:cs="Arial"/>
              </w:rPr>
              <w:t>The On-Reserve Income Assistance program, which is a $1 billion program that provides funding to 540 First Nations to help meet the basic and special needs of Income Assistance clients and their dependents, requires a new system to collect, analyze and manage client-level data. In 2018-19 the Income Assistance program conducted an engagement on Income Assistance reform to better meet the needs of Income Assistance clients.</w:t>
            </w:r>
          </w:p>
        </w:tc>
        <w:tc>
          <w:tcPr>
            <w:tcW w:w="1814" w:type="dxa"/>
            <w:tcBorders>
              <w:top w:val="single" w:sz="8" w:space="0" w:color="000000"/>
              <w:left w:val="single" w:sz="8" w:space="0" w:color="000000"/>
              <w:bottom w:val="single" w:sz="8" w:space="0" w:color="000000"/>
              <w:right w:val="single" w:sz="8" w:space="0" w:color="000000"/>
            </w:tcBorders>
          </w:tcPr>
          <w:p w14:paraId="5F45CB12" w14:textId="77777777" w:rsidR="00D1399F" w:rsidRDefault="00000000">
            <w:pPr>
              <w:spacing w:after="0"/>
              <w:ind w:left="164"/>
            </w:pPr>
            <w:r>
              <w:rPr>
                <w:rFonts w:ascii="Arial" w:eastAsia="Arial" w:hAnsi="Arial" w:cs="Arial"/>
              </w:rPr>
              <w:t>$6,550,000.00</w:t>
            </w:r>
          </w:p>
        </w:tc>
        <w:tc>
          <w:tcPr>
            <w:tcW w:w="2491" w:type="dxa"/>
            <w:tcBorders>
              <w:top w:val="single" w:sz="8" w:space="0" w:color="000000"/>
              <w:left w:val="single" w:sz="8" w:space="0" w:color="000000"/>
              <w:bottom w:val="single" w:sz="8" w:space="0" w:color="000000"/>
              <w:right w:val="single" w:sz="8" w:space="0" w:color="000000"/>
            </w:tcBorders>
          </w:tcPr>
          <w:p w14:paraId="138C5546" w14:textId="77777777" w:rsidR="00D1399F" w:rsidRDefault="00000000">
            <w:pPr>
              <w:spacing w:after="0"/>
              <w:ind w:right="18"/>
              <w:jc w:val="center"/>
            </w:pPr>
            <w:r>
              <w:rPr>
                <w:rFonts w:ascii="Arial" w:eastAsia="Arial" w:hAnsi="Arial" w:cs="Arial"/>
              </w:rPr>
              <w:t>30/03/2024</w:t>
            </w:r>
          </w:p>
        </w:tc>
      </w:tr>
      <w:tr w:rsidR="00D1399F" w14:paraId="7DDD491A" w14:textId="77777777">
        <w:trPr>
          <w:trHeight w:val="1423"/>
        </w:trPr>
        <w:tc>
          <w:tcPr>
            <w:tcW w:w="4322" w:type="dxa"/>
            <w:tcBorders>
              <w:top w:val="single" w:sz="8" w:space="0" w:color="000000"/>
              <w:left w:val="single" w:sz="8" w:space="0" w:color="000000"/>
              <w:bottom w:val="single" w:sz="8" w:space="0" w:color="000000"/>
              <w:right w:val="single" w:sz="8" w:space="0" w:color="000000"/>
            </w:tcBorders>
          </w:tcPr>
          <w:p w14:paraId="414FF29A" w14:textId="77777777" w:rsidR="00D1399F" w:rsidRDefault="00000000">
            <w:pPr>
              <w:spacing w:after="0"/>
            </w:pPr>
            <w:r>
              <w:rPr>
                <w:rFonts w:ascii="Arial" w:eastAsia="Arial" w:hAnsi="Arial" w:cs="Arial"/>
              </w:rPr>
              <w:t>Medical Transportation System Solution (MTSS) - project</w:t>
            </w:r>
          </w:p>
        </w:tc>
        <w:tc>
          <w:tcPr>
            <w:tcW w:w="9415" w:type="dxa"/>
            <w:tcBorders>
              <w:top w:val="single" w:sz="8" w:space="0" w:color="000000"/>
              <w:left w:val="single" w:sz="8" w:space="0" w:color="000000"/>
              <w:bottom w:val="single" w:sz="8" w:space="0" w:color="000000"/>
              <w:right w:val="single" w:sz="8" w:space="0" w:color="000000"/>
            </w:tcBorders>
          </w:tcPr>
          <w:p w14:paraId="331AD743" w14:textId="77777777" w:rsidR="00D1399F" w:rsidRDefault="00000000">
            <w:pPr>
              <w:spacing w:after="0"/>
            </w:pPr>
            <w:r>
              <w:rPr>
                <w:rFonts w:ascii="Arial" w:eastAsia="Arial" w:hAnsi="Arial" w:cs="Arial"/>
              </w:rPr>
              <w:t>The MTSS project's objective is to procure and implement a system for use by all regional offices and Contribution Agreement/Health Funding Arrangement holders to administer the Medical Transportation benefit. This will enable timely, efficient, and consistent management of the Medical Transportation benefit, as well as the collection and reporting of accurate data for ongoing, evidence-based assessment and management of the program.</w:t>
            </w:r>
          </w:p>
        </w:tc>
        <w:tc>
          <w:tcPr>
            <w:tcW w:w="1814" w:type="dxa"/>
            <w:tcBorders>
              <w:top w:val="single" w:sz="8" w:space="0" w:color="000000"/>
              <w:left w:val="single" w:sz="8" w:space="0" w:color="000000"/>
              <w:bottom w:val="single" w:sz="8" w:space="0" w:color="000000"/>
              <w:right w:val="single" w:sz="8" w:space="0" w:color="000000"/>
            </w:tcBorders>
          </w:tcPr>
          <w:p w14:paraId="27C0EC99" w14:textId="77777777" w:rsidR="00D1399F" w:rsidRDefault="00000000">
            <w:pPr>
              <w:spacing w:after="0"/>
              <w:ind w:left="101"/>
            </w:pPr>
            <w:r>
              <w:rPr>
                <w:rFonts w:ascii="Arial" w:eastAsia="Arial" w:hAnsi="Arial" w:cs="Arial"/>
              </w:rPr>
              <w:t>$17,000,000.00</w:t>
            </w:r>
          </w:p>
        </w:tc>
        <w:tc>
          <w:tcPr>
            <w:tcW w:w="2491" w:type="dxa"/>
            <w:tcBorders>
              <w:top w:val="single" w:sz="8" w:space="0" w:color="000000"/>
              <w:left w:val="single" w:sz="8" w:space="0" w:color="000000"/>
              <w:bottom w:val="single" w:sz="8" w:space="0" w:color="000000"/>
              <w:right w:val="single" w:sz="8" w:space="0" w:color="000000"/>
            </w:tcBorders>
          </w:tcPr>
          <w:p w14:paraId="2F417975" w14:textId="77777777" w:rsidR="00D1399F" w:rsidRDefault="00000000">
            <w:pPr>
              <w:spacing w:after="0"/>
              <w:ind w:right="18"/>
              <w:jc w:val="center"/>
            </w:pPr>
            <w:r>
              <w:rPr>
                <w:rFonts w:ascii="Arial" w:eastAsia="Arial" w:hAnsi="Arial" w:cs="Arial"/>
              </w:rPr>
              <w:t>31/03/2025</w:t>
            </w:r>
          </w:p>
        </w:tc>
      </w:tr>
      <w:tr w:rsidR="00D1399F" w14:paraId="6954C93F" w14:textId="77777777">
        <w:trPr>
          <w:trHeight w:val="1423"/>
        </w:trPr>
        <w:tc>
          <w:tcPr>
            <w:tcW w:w="4322" w:type="dxa"/>
            <w:tcBorders>
              <w:top w:val="single" w:sz="8" w:space="0" w:color="000000"/>
              <w:left w:val="single" w:sz="8" w:space="0" w:color="000000"/>
              <w:bottom w:val="single" w:sz="8" w:space="0" w:color="000000"/>
              <w:right w:val="single" w:sz="8" w:space="0" w:color="000000"/>
            </w:tcBorders>
          </w:tcPr>
          <w:p w14:paraId="2D4A7537" w14:textId="77777777" w:rsidR="00D1399F" w:rsidRDefault="00000000">
            <w:pPr>
              <w:spacing w:after="0"/>
            </w:pPr>
            <w:r>
              <w:rPr>
                <w:rFonts w:ascii="Arial" w:eastAsia="Arial" w:hAnsi="Arial" w:cs="Arial"/>
              </w:rPr>
              <w:t>Clinical Practice Support Learning Management System - project</w:t>
            </w:r>
          </w:p>
        </w:tc>
        <w:tc>
          <w:tcPr>
            <w:tcW w:w="9415" w:type="dxa"/>
            <w:tcBorders>
              <w:top w:val="single" w:sz="8" w:space="0" w:color="000000"/>
              <w:left w:val="single" w:sz="8" w:space="0" w:color="000000"/>
              <w:bottom w:val="single" w:sz="8" w:space="0" w:color="000000"/>
              <w:right w:val="single" w:sz="8" w:space="0" w:color="000000"/>
            </w:tcBorders>
          </w:tcPr>
          <w:p w14:paraId="1C7F81BE" w14:textId="77777777" w:rsidR="00D1399F" w:rsidRDefault="00000000">
            <w:pPr>
              <w:spacing w:after="0"/>
            </w:pPr>
            <w:r>
              <w:rPr>
                <w:rFonts w:ascii="Arial" w:eastAsia="Arial" w:hAnsi="Arial" w:cs="Arial"/>
              </w:rPr>
              <w:t xml:space="preserve">The purpose of this project is to implement a new online Learning Management System to facilitate the dissemination of clinical support tools such as the Clinical Practice Guidelines and the Clinical Care Pathways, resources, and training and education to nursing stations in remote and isolated Indigenous communities. These will benefit nurses and other health workers who work collaboratively within remote and isolated nursing stations. </w:t>
            </w:r>
          </w:p>
        </w:tc>
        <w:tc>
          <w:tcPr>
            <w:tcW w:w="1814" w:type="dxa"/>
            <w:tcBorders>
              <w:top w:val="single" w:sz="8" w:space="0" w:color="000000"/>
              <w:left w:val="single" w:sz="8" w:space="0" w:color="000000"/>
              <w:bottom w:val="single" w:sz="8" w:space="0" w:color="000000"/>
              <w:right w:val="single" w:sz="8" w:space="0" w:color="000000"/>
            </w:tcBorders>
          </w:tcPr>
          <w:p w14:paraId="62A129CB" w14:textId="77777777" w:rsidR="00D1399F" w:rsidRDefault="00000000">
            <w:pPr>
              <w:spacing w:after="0"/>
              <w:ind w:left="164"/>
            </w:pPr>
            <w:r>
              <w:rPr>
                <w:rFonts w:ascii="Arial" w:eastAsia="Arial" w:hAnsi="Arial" w:cs="Arial"/>
              </w:rPr>
              <w:t>$1,000,000.00</w:t>
            </w:r>
          </w:p>
        </w:tc>
        <w:tc>
          <w:tcPr>
            <w:tcW w:w="2491" w:type="dxa"/>
            <w:tcBorders>
              <w:top w:val="single" w:sz="8" w:space="0" w:color="000000"/>
              <w:left w:val="single" w:sz="8" w:space="0" w:color="000000"/>
              <w:bottom w:val="single" w:sz="8" w:space="0" w:color="000000"/>
              <w:right w:val="single" w:sz="8" w:space="0" w:color="000000"/>
            </w:tcBorders>
          </w:tcPr>
          <w:p w14:paraId="5BCD2D6E" w14:textId="77777777" w:rsidR="00D1399F" w:rsidRDefault="00000000">
            <w:pPr>
              <w:spacing w:after="0"/>
              <w:ind w:right="18"/>
              <w:jc w:val="center"/>
            </w:pPr>
            <w:r>
              <w:rPr>
                <w:rFonts w:ascii="Arial" w:eastAsia="Arial" w:hAnsi="Arial" w:cs="Arial"/>
              </w:rPr>
              <w:t>30/10/2022</w:t>
            </w:r>
          </w:p>
        </w:tc>
      </w:tr>
    </w:tbl>
    <w:p w14:paraId="74B9727D" w14:textId="77777777" w:rsidR="00D1399F" w:rsidRDefault="00D1399F">
      <w:pPr>
        <w:spacing w:after="0"/>
        <w:ind w:left="-1061" w:right="18942"/>
      </w:pPr>
    </w:p>
    <w:tbl>
      <w:tblPr>
        <w:tblStyle w:val="TableGrid"/>
        <w:tblW w:w="18043" w:type="dxa"/>
        <w:tblInd w:w="-41" w:type="dxa"/>
        <w:tblCellMar>
          <w:top w:w="16" w:type="dxa"/>
          <w:left w:w="41" w:type="dxa"/>
          <w:bottom w:w="0" w:type="dxa"/>
          <w:right w:w="0" w:type="dxa"/>
        </w:tblCellMar>
        <w:tblLook w:val="04A0" w:firstRow="1" w:lastRow="0" w:firstColumn="1" w:lastColumn="0" w:noHBand="0" w:noVBand="1"/>
      </w:tblPr>
      <w:tblGrid>
        <w:gridCol w:w="4322"/>
        <w:gridCol w:w="9416"/>
        <w:gridCol w:w="1814"/>
        <w:gridCol w:w="2491"/>
      </w:tblGrid>
      <w:tr w:rsidR="00D1399F" w14:paraId="48966555" w14:textId="77777777">
        <w:trPr>
          <w:trHeight w:val="466"/>
        </w:trPr>
        <w:tc>
          <w:tcPr>
            <w:tcW w:w="18043" w:type="dxa"/>
            <w:gridSpan w:val="4"/>
            <w:tcBorders>
              <w:top w:val="single" w:sz="8" w:space="0" w:color="000000"/>
              <w:left w:val="single" w:sz="8" w:space="0" w:color="000000"/>
              <w:bottom w:val="single" w:sz="8" w:space="0" w:color="000000"/>
              <w:right w:val="single" w:sz="8" w:space="0" w:color="000000"/>
            </w:tcBorders>
            <w:vAlign w:val="center"/>
          </w:tcPr>
          <w:p w14:paraId="096A283D" w14:textId="77777777" w:rsidR="00D1399F" w:rsidRDefault="00000000">
            <w:pPr>
              <w:spacing w:after="0"/>
              <w:ind w:right="23"/>
              <w:jc w:val="center"/>
            </w:pPr>
            <w:r>
              <w:rPr>
                <w:rFonts w:ascii="Arial" w:eastAsia="Arial" w:hAnsi="Arial" w:cs="Arial"/>
                <w:b/>
              </w:rPr>
              <w:t>what are the details of each project, including the</w:t>
            </w:r>
          </w:p>
        </w:tc>
      </w:tr>
      <w:tr w:rsidR="00D1399F" w14:paraId="6932E7D0" w14:textId="77777777">
        <w:trPr>
          <w:trHeight w:val="290"/>
        </w:trPr>
        <w:tc>
          <w:tcPr>
            <w:tcW w:w="13738" w:type="dxa"/>
            <w:gridSpan w:val="2"/>
            <w:tcBorders>
              <w:top w:val="single" w:sz="8" w:space="0" w:color="000000"/>
              <w:left w:val="single" w:sz="8" w:space="0" w:color="000000"/>
              <w:bottom w:val="single" w:sz="8" w:space="0" w:color="000000"/>
              <w:right w:val="single" w:sz="8" w:space="0" w:color="000000"/>
            </w:tcBorders>
          </w:tcPr>
          <w:p w14:paraId="4CBA380F" w14:textId="77777777" w:rsidR="00D1399F" w:rsidRDefault="00000000">
            <w:pPr>
              <w:spacing w:after="0"/>
              <w:ind w:right="17"/>
              <w:jc w:val="center"/>
            </w:pPr>
            <w:r>
              <w:rPr>
                <w:rFonts w:ascii="Arial" w:eastAsia="Arial" w:hAnsi="Arial" w:cs="Arial"/>
                <w:b/>
                <w:color w:val="333333"/>
              </w:rPr>
              <w:lastRenderedPageBreak/>
              <w:t>(i) project description and summary</w:t>
            </w:r>
          </w:p>
        </w:tc>
        <w:tc>
          <w:tcPr>
            <w:tcW w:w="1814" w:type="dxa"/>
            <w:vMerge w:val="restart"/>
            <w:tcBorders>
              <w:top w:val="single" w:sz="8" w:space="0" w:color="000000"/>
              <w:left w:val="single" w:sz="8" w:space="0" w:color="000000"/>
              <w:bottom w:val="single" w:sz="8" w:space="0" w:color="000000"/>
              <w:right w:val="single" w:sz="8" w:space="0" w:color="000000"/>
            </w:tcBorders>
            <w:vAlign w:val="center"/>
          </w:tcPr>
          <w:p w14:paraId="1F056A8C" w14:textId="77777777" w:rsidR="00D1399F" w:rsidRDefault="00000000">
            <w:pPr>
              <w:spacing w:after="0"/>
              <w:ind w:left="75"/>
            </w:pPr>
            <w:r>
              <w:rPr>
                <w:rFonts w:ascii="Arial" w:eastAsia="Arial" w:hAnsi="Arial" w:cs="Arial"/>
                <w:b/>
                <w:color w:val="333333"/>
              </w:rPr>
              <w:t>(ii) total budget</w:t>
            </w:r>
          </w:p>
        </w:tc>
        <w:tc>
          <w:tcPr>
            <w:tcW w:w="2491" w:type="dxa"/>
            <w:vMerge w:val="restart"/>
            <w:tcBorders>
              <w:top w:val="single" w:sz="8" w:space="0" w:color="000000"/>
              <w:left w:val="single" w:sz="8" w:space="0" w:color="000000"/>
              <w:bottom w:val="single" w:sz="8" w:space="0" w:color="000000"/>
              <w:right w:val="single" w:sz="8" w:space="0" w:color="000000"/>
            </w:tcBorders>
          </w:tcPr>
          <w:p w14:paraId="2DD54132" w14:textId="77777777" w:rsidR="00D1399F" w:rsidRDefault="00000000">
            <w:pPr>
              <w:spacing w:after="0"/>
              <w:jc w:val="center"/>
            </w:pPr>
            <w:r>
              <w:rPr>
                <w:rFonts w:ascii="Arial" w:eastAsia="Arial" w:hAnsi="Arial" w:cs="Arial"/>
                <w:b/>
                <w:color w:val="333333"/>
              </w:rPr>
              <w:t>(iii) estimated completion date</w:t>
            </w:r>
          </w:p>
        </w:tc>
      </w:tr>
      <w:tr w:rsidR="00D1399F" w14:paraId="2ED58379" w14:textId="77777777">
        <w:trPr>
          <w:trHeight w:val="319"/>
        </w:trPr>
        <w:tc>
          <w:tcPr>
            <w:tcW w:w="4322" w:type="dxa"/>
            <w:tcBorders>
              <w:top w:val="single" w:sz="8" w:space="0" w:color="000000"/>
              <w:left w:val="single" w:sz="8" w:space="0" w:color="000000"/>
              <w:bottom w:val="single" w:sz="8" w:space="0" w:color="000000"/>
              <w:right w:val="single" w:sz="8" w:space="0" w:color="000000"/>
            </w:tcBorders>
          </w:tcPr>
          <w:p w14:paraId="60F40FCB" w14:textId="77777777" w:rsidR="00D1399F" w:rsidRDefault="00000000">
            <w:pPr>
              <w:spacing w:after="0"/>
              <w:ind w:right="23"/>
              <w:jc w:val="center"/>
            </w:pPr>
            <w:r>
              <w:rPr>
                <w:rFonts w:ascii="Arial" w:eastAsia="Arial" w:hAnsi="Arial" w:cs="Arial"/>
                <w:b/>
                <w:color w:val="333333"/>
              </w:rPr>
              <w:t>description</w:t>
            </w:r>
          </w:p>
        </w:tc>
        <w:tc>
          <w:tcPr>
            <w:tcW w:w="9415" w:type="dxa"/>
            <w:tcBorders>
              <w:top w:val="single" w:sz="8" w:space="0" w:color="000000"/>
              <w:left w:val="single" w:sz="8" w:space="0" w:color="000000"/>
              <w:bottom w:val="single" w:sz="8" w:space="0" w:color="000000"/>
              <w:right w:val="single" w:sz="8" w:space="0" w:color="000000"/>
            </w:tcBorders>
          </w:tcPr>
          <w:p w14:paraId="0E0EDAE8" w14:textId="77777777" w:rsidR="00D1399F" w:rsidRDefault="00000000">
            <w:pPr>
              <w:spacing w:after="0"/>
              <w:ind w:right="16"/>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6AF0A8E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D8DAA93" w14:textId="77777777" w:rsidR="00D1399F" w:rsidRDefault="00D1399F"/>
        </w:tc>
      </w:tr>
      <w:tr w:rsidR="00D1399F" w14:paraId="65CACD12" w14:textId="77777777">
        <w:trPr>
          <w:trHeight w:val="2530"/>
        </w:trPr>
        <w:tc>
          <w:tcPr>
            <w:tcW w:w="4322" w:type="dxa"/>
            <w:tcBorders>
              <w:top w:val="single" w:sz="8" w:space="0" w:color="000000"/>
              <w:left w:val="single" w:sz="8" w:space="0" w:color="000000"/>
              <w:bottom w:val="single" w:sz="8" w:space="0" w:color="000000"/>
              <w:right w:val="single" w:sz="8" w:space="0" w:color="000000"/>
            </w:tcBorders>
          </w:tcPr>
          <w:p w14:paraId="50218A07" w14:textId="77777777" w:rsidR="00D1399F" w:rsidRDefault="00000000">
            <w:pPr>
              <w:spacing w:after="0"/>
            </w:pPr>
            <w:r>
              <w:rPr>
                <w:rFonts w:ascii="Arial" w:eastAsia="Arial" w:hAnsi="Arial" w:cs="Arial"/>
              </w:rPr>
              <w:t>Unified Environmental Public Health Infosystem (UnEPHI) - project</w:t>
            </w:r>
          </w:p>
        </w:tc>
        <w:tc>
          <w:tcPr>
            <w:tcW w:w="9415" w:type="dxa"/>
            <w:tcBorders>
              <w:top w:val="single" w:sz="8" w:space="0" w:color="000000"/>
              <w:left w:val="single" w:sz="8" w:space="0" w:color="000000"/>
              <w:bottom w:val="single" w:sz="8" w:space="0" w:color="000000"/>
              <w:right w:val="single" w:sz="8" w:space="0" w:color="000000"/>
            </w:tcBorders>
          </w:tcPr>
          <w:p w14:paraId="31B91CEA" w14:textId="77777777" w:rsidR="00D1399F" w:rsidRDefault="00000000">
            <w:pPr>
              <w:spacing w:after="0"/>
              <w:ind w:right="34"/>
            </w:pPr>
            <w:r>
              <w:rPr>
                <w:rFonts w:ascii="Arial" w:eastAsia="Arial" w:hAnsi="Arial" w:cs="Arial"/>
              </w:rPr>
              <w:t>The UnEPHI project scope is the support of the delivery of Environmental Public Health services to First Nations communities located on reserves, south of the 60° parallel in nine (9) provinces that are organized into 6 regions as follows: Alberta, Saskatchewan, Manitoba, Ontario and Quebec, and Atlantic (consisting of Newfoundland, Nova Scotia, Prince Edward Island, and New Brunswick). This includes the data collection, through original data capture and electronic transfer of Environmental Public Health related data for First Nations communities located on reserves, including remote and isolated communities, to allow consistent and timely reporting on Environmental Public Health requirements, issues, and trends.</w:t>
            </w:r>
          </w:p>
        </w:tc>
        <w:tc>
          <w:tcPr>
            <w:tcW w:w="1814" w:type="dxa"/>
            <w:tcBorders>
              <w:top w:val="single" w:sz="8" w:space="0" w:color="000000"/>
              <w:left w:val="single" w:sz="8" w:space="0" w:color="000000"/>
              <w:bottom w:val="single" w:sz="8" w:space="0" w:color="000000"/>
              <w:right w:val="single" w:sz="8" w:space="0" w:color="000000"/>
            </w:tcBorders>
          </w:tcPr>
          <w:p w14:paraId="259705D7" w14:textId="77777777" w:rsidR="00D1399F" w:rsidRDefault="00000000">
            <w:pPr>
              <w:spacing w:after="0"/>
              <w:ind w:left="164"/>
            </w:pPr>
            <w:r>
              <w:rPr>
                <w:rFonts w:ascii="Arial" w:eastAsia="Arial" w:hAnsi="Arial" w:cs="Arial"/>
              </w:rPr>
              <w:t>$2,000,000.00</w:t>
            </w:r>
          </w:p>
        </w:tc>
        <w:tc>
          <w:tcPr>
            <w:tcW w:w="2491" w:type="dxa"/>
            <w:tcBorders>
              <w:top w:val="single" w:sz="8" w:space="0" w:color="000000"/>
              <w:left w:val="single" w:sz="8" w:space="0" w:color="000000"/>
              <w:bottom w:val="single" w:sz="8" w:space="0" w:color="000000"/>
              <w:right w:val="single" w:sz="8" w:space="0" w:color="000000"/>
            </w:tcBorders>
          </w:tcPr>
          <w:p w14:paraId="2DC7D1DD" w14:textId="77777777" w:rsidR="00D1399F" w:rsidRDefault="00000000">
            <w:pPr>
              <w:spacing w:after="0"/>
              <w:ind w:right="34"/>
              <w:jc w:val="center"/>
            </w:pPr>
            <w:r>
              <w:rPr>
                <w:rFonts w:ascii="Arial" w:eastAsia="Arial" w:hAnsi="Arial" w:cs="Arial"/>
              </w:rPr>
              <w:t>22/09/2023</w:t>
            </w:r>
          </w:p>
        </w:tc>
      </w:tr>
      <w:tr w:rsidR="00D1399F" w14:paraId="2DFBAEAA" w14:textId="77777777">
        <w:trPr>
          <w:trHeight w:val="2791"/>
        </w:trPr>
        <w:tc>
          <w:tcPr>
            <w:tcW w:w="4322" w:type="dxa"/>
            <w:tcBorders>
              <w:top w:val="single" w:sz="8" w:space="0" w:color="000000"/>
              <w:left w:val="single" w:sz="8" w:space="0" w:color="000000"/>
              <w:bottom w:val="single" w:sz="8" w:space="0" w:color="000000"/>
              <w:right w:val="single" w:sz="8" w:space="0" w:color="000000"/>
            </w:tcBorders>
          </w:tcPr>
          <w:p w14:paraId="302A17D0" w14:textId="77777777" w:rsidR="00D1399F" w:rsidRDefault="00000000">
            <w:pPr>
              <w:spacing w:after="0"/>
            </w:pPr>
            <w:r>
              <w:rPr>
                <w:rFonts w:ascii="Arial" w:eastAsia="Arial" w:hAnsi="Arial" w:cs="Arial"/>
              </w:rPr>
              <w:t>Additions to Reserve Nats - project</w:t>
            </w:r>
          </w:p>
        </w:tc>
        <w:tc>
          <w:tcPr>
            <w:tcW w:w="9415" w:type="dxa"/>
            <w:tcBorders>
              <w:top w:val="single" w:sz="8" w:space="0" w:color="000000"/>
              <w:left w:val="single" w:sz="8" w:space="0" w:color="000000"/>
              <w:bottom w:val="single" w:sz="8" w:space="0" w:color="000000"/>
              <w:right w:val="single" w:sz="8" w:space="0" w:color="000000"/>
            </w:tcBorders>
          </w:tcPr>
          <w:p w14:paraId="59E04C18" w14:textId="77777777" w:rsidR="00D1399F" w:rsidRDefault="00000000">
            <w:pPr>
              <w:spacing w:after="0"/>
            </w:pPr>
            <w:r>
              <w:rPr>
                <w:rFonts w:ascii="Arial" w:eastAsia="Arial" w:hAnsi="Arial" w:cs="Arial"/>
              </w:rPr>
              <w:t>The Lands and Economic Development Sector, Lands and Environment Management Branch has been tasked with supporting the Minister with regards to modernize its approach to managing, tracking and monitoring the Additions to Reserves Business. The 2016 Mandate Letter to the Minister of Indigenous and Northern Affairs Canada and the Departmental 20162107 Report on Plans and Priorities set out the government’s commitment to reconciliation and establishing a renewed relationship with Indigenous Peoples. That Report on Plans and Priorities identified supporting the completion of Additions to Reserve as a planning commitment. The system architecture is dated and is unable to support some of the requirements proposed for a Whole-of-Government approach.</w:t>
            </w:r>
          </w:p>
        </w:tc>
        <w:tc>
          <w:tcPr>
            <w:tcW w:w="1814" w:type="dxa"/>
            <w:tcBorders>
              <w:top w:val="single" w:sz="8" w:space="0" w:color="000000"/>
              <w:left w:val="single" w:sz="8" w:space="0" w:color="000000"/>
              <w:bottom w:val="single" w:sz="8" w:space="0" w:color="000000"/>
              <w:right w:val="single" w:sz="8" w:space="0" w:color="000000"/>
            </w:tcBorders>
          </w:tcPr>
          <w:p w14:paraId="0CD42424" w14:textId="77777777" w:rsidR="00D1399F" w:rsidRDefault="00000000">
            <w:pPr>
              <w:spacing w:after="0"/>
              <w:ind w:left="164"/>
            </w:pPr>
            <w:r>
              <w:rPr>
                <w:rFonts w:ascii="Arial" w:eastAsia="Arial" w:hAnsi="Arial" w:cs="Arial"/>
              </w:rPr>
              <w:t>$1,400,000.00</w:t>
            </w:r>
          </w:p>
        </w:tc>
        <w:tc>
          <w:tcPr>
            <w:tcW w:w="2491" w:type="dxa"/>
            <w:tcBorders>
              <w:top w:val="single" w:sz="8" w:space="0" w:color="000000"/>
              <w:left w:val="single" w:sz="8" w:space="0" w:color="000000"/>
              <w:bottom w:val="single" w:sz="8" w:space="0" w:color="000000"/>
              <w:right w:val="single" w:sz="8" w:space="0" w:color="000000"/>
            </w:tcBorders>
          </w:tcPr>
          <w:p w14:paraId="417B3060" w14:textId="77777777" w:rsidR="00D1399F" w:rsidRDefault="00000000">
            <w:pPr>
              <w:spacing w:after="0"/>
              <w:ind w:right="34"/>
              <w:jc w:val="center"/>
            </w:pPr>
            <w:r>
              <w:rPr>
                <w:rFonts w:ascii="Arial" w:eastAsia="Arial" w:hAnsi="Arial" w:cs="Arial"/>
              </w:rPr>
              <w:t>30/06/2022</w:t>
            </w:r>
          </w:p>
        </w:tc>
      </w:tr>
      <w:tr w:rsidR="00D1399F" w14:paraId="34EA1A22" w14:textId="77777777">
        <w:trPr>
          <w:trHeight w:val="1932"/>
        </w:trPr>
        <w:tc>
          <w:tcPr>
            <w:tcW w:w="4322" w:type="dxa"/>
            <w:tcBorders>
              <w:top w:val="single" w:sz="8" w:space="0" w:color="000000"/>
              <w:left w:val="single" w:sz="8" w:space="0" w:color="000000"/>
              <w:bottom w:val="single" w:sz="8" w:space="0" w:color="000000"/>
              <w:right w:val="single" w:sz="8" w:space="0" w:color="000000"/>
            </w:tcBorders>
          </w:tcPr>
          <w:p w14:paraId="2B6876CB" w14:textId="77777777" w:rsidR="00D1399F" w:rsidRDefault="00000000">
            <w:pPr>
              <w:spacing w:after="0"/>
              <w:ind w:right="25"/>
            </w:pPr>
            <w:r>
              <w:rPr>
                <w:rFonts w:ascii="Arial" w:eastAsia="Arial" w:hAnsi="Arial" w:cs="Arial"/>
              </w:rPr>
              <w:t>Resource Information Management System 2 - project</w:t>
            </w:r>
          </w:p>
        </w:tc>
        <w:tc>
          <w:tcPr>
            <w:tcW w:w="9415" w:type="dxa"/>
            <w:tcBorders>
              <w:top w:val="single" w:sz="8" w:space="0" w:color="000000"/>
              <w:left w:val="single" w:sz="8" w:space="0" w:color="000000"/>
              <w:bottom w:val="single" w:sz="8" w:space="0" w:color="000000"/>
              <w:right w:val="single" w:sz="8" w:space="0" w:color="000000"/>
            </w:tcBorders>
          </w:tcPr>
          <w:p w14:paraId="61A204B7" w14:textId="77777777" w:rsidR="00D1399F" w:rsidRDefault="00000000">
            <w:pPr>
              <w:spacing w:after="0" w:line="261" w:lineRule="auto"/>
            </w:pPr>
            <w:r>
              <w:rPr>
                <w:rFonts w:ascii="Arial" w:eastAsia="Arial" w:hAnsi="Arial" w:cs="Arial"/>
              </w:rPr>
              <w:t>Transform how Oil and Gas royalties are reported, calculated, collected, managed and distributed to clients.</w:t>
            </w:r>
          </w:p>
          <w:p w14:paraId="1F9BB873" w14:textId="77777777" w:rsidR="00D1399F" w:rsidRDefault="00000000">
            <w:pPr>
              <w:spacing w:after="0"/>
              <w:ind w:right="19"/>
            </w:pPr>
            <w:r>
              <w:rPr>
                <w:rFonts w:ascii="Arial" w:eastAsia="Arial" w:hAnsi="Arial" w:cs="Arial"/>
              </w:rPr>
              <w:t>Enhance the informatics system for royalty calculations to align with the implementation of the modernized Indian Oil and Gas Act (2009) and its supporting regulations. In addition, implement industry-standard processes in order for oil and gas companies to use the same processes for their on-reserve activity as their off-reserve activity which fosters investment of oil and gas operations on First Nation reserve lands.</w:t>
            </w:r>
          </w:p>
        </w:tc>
        <w:tc>
          <w:tcPr>
            <w:tcW w:w="1814" w:type="dxa"/>
            <w:tcBorders>
              <w:top w:val="single" w:sz="8" w:space="0" w:color="000000"/>
              <w:left w:val="single" w:sz="8" w:space="0" w:color="000000"/>
              <w:bottom w:val="single" w:sz="8" w:space="0" w:color="000000"/>
              <w:right w:val="single" w:sz="8" w:space="0" w:color="000000"/>
            </w:tcBorders>
          </w:tcPr>
          <w:p w14:paraId="33FFD0B2" w14:textId="77777777" w:rsidR="00D1399F" w:rsidRDefault="00000000">
            <w:pPr>
              <w:spacing w:after="0"/>
              <w:ind w:left="101"/>
            </w:pPr>
            <w:r>
              <w:rPr>
                <w:rFonts w:ascii="Arial" w:eastAsia="Arial" w:hAnsi="Arial" w:cs="Arial"/>
              </w:rPr>
              <w:t>$10,605,000.00</w:t>
            </w:r>
          </w:p>
        </w:tc>
        <w:tc>
          <w:tcPr>
            <w:tcW w:w="2491" w:type="dxa"/>
            <w:tcBorders>
              <w:top w:val="single" w:sz="8" w:space="0" w:color="000000"/>
              <w:left w:val="single" w:sz="8" w:space="0" w:color="000000"/>
              <w:bottom w:val="single" w:sz="8" w:space="0" w:color="000000"/>
              <w:right w:val="single" w:sz="8" w:space="0" w:color="000000"/>
            </w:tcBorders>
          </w:tcPr>
          <w:p w14:paraId="77F609FD" w14:textId="77777777" w:rsidR="00D1399F" w:rsidRDefault="00000000">
            <w:pPr>
              <w:spacing w:after="0"/>
              <w:ind w:right="34"/>
              <w:jc w:val="center"/>
            </w:pPr>
            <w:r>
              <w:rPr>
                <w:rFonts w:ascii="Arial" w:eastAsia="Arial" w:hAnsi="Arial" w:cs="Arial"/>
              </w:rPr>
              <w:t>23/03/2023</w:t>
            </w:r>
          </w:p>
        </w:tc>
      </w:tr>
    </w:tbl>
    <w:p w14:paraId="13F9617F" w14:textId="77777777" w:rsidR="00D1399F" w:rsidRDefault="00D1399F">
      <w:pPr>
        <w:spacing w:after="0"/>
        <w:ind w:left="-1061" w:right="18942"/>
      </w:pPr>
    </w:p>
    <w:tbl>
      <w:tblPr>
        <w:tblStyle w:val="TableGrid"/>
        <w:tblW w:w="18043" w:type="dxa"/>
        <w:tblInd w:w="-41" w:type="dxa"/>
        <w:tblCellMar>
          <w:top w:w="16" w:type="dxa"/>
          <w:left w:w="41" w:type="dxa"/>
          <w:bottom w:w="0" w:type="dxa"/>
          <w:right w:w="0" w:type="dxa"/>
        </w:tblCellMar>
        <w:tblLook w:val="04A0" w:firstRow="1" w:lastRow="0" w:firstColumn="1" w:lastColumn="0" w:noHBand="0" w:noVBand="1"/>
      </w:tblPr>
      <w:tblGrid>
        <w:gridCol w:w="4322"/>
        <w:gridCol w:w="9416"/>
        <w:gridCol w:w="1814"/>
        <w:gridCol w:w="2491"/>
      </w:tblGrid>
      <w:tr w:rsidR="00D1399F" w14:paraId="57448048" w14:textId="77777777">
        <w:trPr>
          <w:trHeight w:val="466"/>
        </w:trPr>
        <w:tc>
          <w:tcPr>
            <w:tcW w:w="18043" w:type="dxa"/>
            <w:gridSpan w:val="4"/>
            <w:tcBorders>
              <w:top w:val="single" w:sz="8" w:space="0" w:color="000000"/>
              <w:left w:val="single" w:sz="8" w:space="0" w:color="000000"/>
              <w:bottom w:val="single" w:sz="8" w:space="0" w:color="000000"/>
              <w:right w:val="single" w:sz="8" w:space="0" w:color="000000"/>
            </w:tcBorders>
            <w:vAlign w:val="center"/>
          </w:tcPr>
          <w:p w14:paraId="611E0220" w14:textId="77777777" w:rsidR="00D1399F" w:rsidRDefault="00000000">
            <w:pPr>
              <w:spacing w:after="0"/>
              <w:ind w:right="23"/>
              <w:jc w:val="center"/>
            </w:pPr>
            <w:r>
              <w:rPr>
                <w:rFonts w:ascii="Arial" w:eastAsia="Arial" w:hAnsi="Arial" w:cs="Arial"/>
                <w:b/>
              </w:rPr>
              <w:t>what are the details of each project, including the</w:t>
            </w:r>
          </w:p>
        </w:tc>
      </w:tr>
      <w:tr w:rsidR="00D1399F" w14:paraId="0B227B58" w14:textId="77777777">
        <w:trPr>
          <w:trHeight w:val="290"/>
        </w:trPr>
        <w:tc>
          <w:tcPr>
            <w:tcW w:w="13738" w:type="dxa"/>
            <w:gridSpan w:val="2"/>
            <w:tcBorders>
              <w:top w:val="single" w:sz="8" w:space="0" w:color="000000"/>
              <w:left w:val="single" w:sz="8" w:space="0" w:color="000000"/>
              <w:bottom w:val="single" w:sz="8" w:space="0" w:color="000000"/>
              <w:right w:val="single" w:sz="8" w:space="0" w:color="000000"/>
            </w:tcBorders>
          </w:tcPr>
          <w:p w14:paraId="79FA3141" w14:textId="77777777" w:rsidR="00D1399F" w:rsidRDefault="00000000">
            <w:pPr>
              <w:spacing w:after="0"/>
              <w:ind w:right="17"/>
              <w:jc w:val="center"/>
            </w:pPr>
            <w:r>
              <w:rPr>
                <w:rFonts w:ascii="Arial" w:eastAsia="Arial" w:hAnsi="Arial" w:cs="Arial"/>
                <w:b/>
                <w:color w:val="333333"/>
              </w:rPr>
              <w:t>(i) project description and summary</w:t>
            </w:r>
          </w:p>
        </w:tc>
        <w:tc>
          <w:tcPr>
            <w:tcW w:w="1814" w:type="dxa"/>
            <w:vMerge w:val="restart"/>
            <w:tcBorders>
              <w:top w:val="single" w:sz="8" w:space="0" w:color="000000"/>
              <w:left w:val="single" w:sz="8" w:space="0" w:color="000000"/>
              <w:bottom w:val="single" w:sz="8" w:space="0" w:color="000000"/>
              <w:right w:val="single" w:sz="8" w:space="0" w:color="000000"/>
            </w:tcBorders>
            <w:vAlign w:val="center"/>
          </w:tcPr>
          <w:p w14:paraId="0E40886C" w14:textId="77777777" w:rsidR="00D1399F" w:rsidRDefault="00000000">
            <w:pPr>
              <w:spacing w:after="0"/>
              <w:ind w:left="75"/>
            </w:pPr>
            <w:r>
              <w:rPr>
                <w:rFonts w:ascii="Arial" w:eastAsia="Arial" w:hAnsi="Arial" w:cs="Arial"/>
                <w:b/>
                <w:color w:val="333333"/>
              </w:rPr>
              <w:t>(ii) total budget</w:t>
            </w:r>
          </w:p>
        </w:tc>
        <w:tc>
          <w:tcPr>
            <w:tcW w:w="2491" w:type="dxa"/>
            <w:vMerge w:val="restart"/>
            <w:tcBorders>
              <w:top w:val="single" w:sz="8" w:space="0" w:color="000000"/>
              <w:left w:val="single" w:sz="8" w:space="0" w:color="000000"/>
              <w:bottom w:val="single" w:sz="8" w:space="0" w:color="000000"/>
              <w:right w:val="single" w:sz="8" w:space="0" w:color="000000"/>
            </w:tcBorders>
          </w:tcPr>
          <w:p w14:paraId="5CBE49CF" w14:textId="77777777" w:rsidR="00D1399F" w:rsidRDefault="00000000">
            <w:pPr>
              <w:spacing w:after="0"/>
              <w:jc w:val="center"/>
            </w:pPr>
            <w:r>
              <w:rPr>
                <w:rFonts w:ascii="Arial" w:eastAsia="Arial" w:hAnsi="Arial" w:cs="Arial"/>
                <w:b/>
                <w:color w:val="333333"/>
              </w:rPr>
              <w:t>(iii) estimated completion date</w:t>
            </w:r>
          </w:p>
        </w:tc>
      </w:tr>
      <w:tr w:rsidR="00D1399F" w14:paraId="6AB1322A" w14:textId="77777777">
        <w:trPr>
          <w:trHeight w:val="319"/>
        </w:trPr>
        <w:tc>
          <w:tcPr>
            <w:tcW w:w="4322" w:type="dxa"/>
            <w:tcBorders>
              <w:top w:val="single" w:sz="8" w:space="0" w:color="000000"/>
              <w:left w:val="single" w:sz="8" w:space="0" w:color="000000"/>
              <w:bottom w:val="single" w:sz="8" w:space="0" w:color="000000"/>
              <w:right w:val="single" w:sz="8" w:space="0" w:color="000000"/>
            </w:tcBorders>
          </w:tcPr>
          <w:p w14:paraId="44E29D16" w14:textId="77777777" w:rsidR="00D1399F" w:rsidRDefault="00000000">
            <w:pPr>
              <w:spacing w:after="0"/>
              <w:ind w:right="23"/>
              <w:jc w:val="center"/>
            </w:pPr>
            <w:r>
              <w:rPr>
                <w:rFonts w:ascii="Arial" w:eastAsia="Arial" w:hAnsi="Arial" w:cs="Arial"/>
                <w:b/>
                <w:color w:val="333333"/>
              </w:rPr>
              <w:lastRenderedPageBreak/>
              <w:t>description</w:t>
            </w:r>
          </w:p>
        </w:tc>
        <w:tc>
          <w:tcPr>
            <w:tcW w:w="9415" w:type="dxa"/>
            <w:tcBorders>
              <w:top w:val="single" w:sz="8" w:space="0" w:color="000000"/>
              <w:left w:val="single" w:sz="8" w:space="0" w:color="000000"/>
              <w:bottom w:val="single" w:sz="8" w:space="0" w:color="000000"/>
              <w:right w:val="single" w:sz="8" w:space="0" w:color="000000"/>
            </w:tcBorders>
          </w:tcPr>
          <w:p w14:paraId="44B11EB9" w14:textId="77777777" w:rsidR="00D1399F" w:rsidRDefault="00000000">
            <w:pPr>
              <w:spacing w:after="0"/>
              <w:ind w:right="16"/>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59F46ED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14DA49F" w14:textId="77777777" w:rsidR="00D1399F" w:rsidRDefault="00D1399F"/>
        </w:tc>
      </w:tr>
      <w:tr w:rsidR="00D1399F" w14:paraId="3E04F1D9" w14:textId="77777777">
        <w:trPr>
          <w:trHeight w:val="2210"/>
        </w:trPr>
        <w:tc>
          <w:tcPr>
            <w:tcW w:w="4322" w:type="dxa"/>
            <w:tcBorders>
              <w:top w:val="single" w:sz="8" w:space="0" w:color="000000"/>
              <w:left w:val="single" w:sz="8" w:space="0" w:color="000000"/>
              <w:bottom w:val="single" w:sz="8" w:space="0" w:color="000000"/>
              <w:right w:val="single" w:sz="8" w:space="0" w:color="000000"/>
            </w:tcBorders>
          </w:tcPr>
          <w:p w14:paraId="2ADE5D43" w14:textId="77777777" w:rsidR="00D1399F" w:rsidRDefault="00000000">
            <w:pPr>
              <w:spacing w:after="0"/>
            </w:pPr>
            <w:r>
              <w:rPr>
                <w:rFonts w:ascii="Arial" w:eastAsia="Arial" w:hAnsi="Arial" w:cs="Arial"/>
              </w:rPr>
              <w:t>Digital Application Services (Indian Registration and Secure Status Card) - project</w:t>
            </w:r>
          </w:p>
        </w:tc>
        <w:tc>
          <w:tcPr>
            <w:tcW w:w="9415" w:type="dxa"/>
            <w:tcBorders>
              <w:top w:val="single" w:sz="8" w:space="0" w:color="000000"/>
              <w:left w:val="single" w:sz="8" w:space="0" w:color="000000"/>
              <w:bottom w:val="single" w:sz="8" w:space="0" w:color="000000"/>
              <w:right w:val="single" w:sz="8" w:space="0" w:color="000000"/>
            </w:tcBorders>
          </w:tcPr>
          <w:p w14:paraId="2FAC8B50" w14:textId="77777777" w:rsidR="00D1399F" w:rsidRDefault="00000000">
            <w:pPr>
              <w:spacing w:after="0"/>
            </w:pPr>
            <w:r>
              <w:rPr>
                <w:rFonts w:ascii="Arial" w:eastAsia="Arial" w:hAnsi="Arial" w:cs="Arial"/>
              </w:rPr>
              <w:t>Updating the technology of the systems and integrating the two systems by implementing a common database to be utilized by Individual Affairs Branch and other departmental systems requiring Indian Registration Status data. The Indian Registration and Secure Status Card systems need to be modernized through the implementation of new technology and by making them more client facing. Individual Affairs Branch would like to replace the paper based input with digitization. This will reduce data entry problems, speed up processing times, reduce backlog and inventory, and prepare the department for devolution of these systems.</w:t>
            </w:r>
          </w:p>
        </w:tc>
        <w:tc>
          <w:tcPr>
            <w:tcW w:w="1814" w:type="dxa"/>
            <w:tcBorders>
              <w:top w:val="single" w:sz="8" w:space="0" w:color="000000"/>
              <w:left w:val="single" w:sz="8" w:space="0" w:color="000000"/>
              <w:bottom w:val="single" w:sz="8" w:space="0" w:color="000000"/>
              <w:right w:val="single" w:sz="8" w:space="0" w:color="000000"/>
            </w:tcBorders>
          </w:tcPr>
          <w:p w14:paraId="096949D7" w14:textId="77777777" w:rsidR="00D1399F" w:rsidRDefault="00000000">
            <w:pPr>
              <w:spacing w:after="0"/>
              <w:ind w:left="164"/>
            </w:pPr>
            <w:r>
              <w:rPr>
                <w:rFonts w:ascii="Arial" w:eastAsia="Arial" w:hAnsi="Arial" w:cs="Arial"/>
              </w:rPr>
              <w:t>$1,800,000.00</w:t>
            </w:r>
          </w:p>
        </w:tc>
        <w:tc>
          <w:tcPr>
            <w:tcW w:w="2491" w:type="dxa"/>
            <w:tcBorders>
              <w:top w:val="single" w:sz="8" w:space="0" w:color="000000"/>
              <w:left w:val="single" w:sz="8" w:space="0" w:color="000000"/>
              <w:bottom w:val="single" w:sz="8" w:space="0" w:color="000000"/>
              <w:right w:val="single" w:sz="8" w:space="0" w:color="000000"/>
            </w:tcBorders>
          </w:tcPr>
          <w:p w14:paraId="2742856A" w14:textId="77777777" w:rsidR="00D1399F" w:rsidRDefault="00000000">
            <w:pPr>
              <w:spacing w:after="0"/>
              <w:ind w:right="34"/>
              <w:jc w:val="center"/>
            </w:pPr>
            <w:r>
              <w:rPr>
                <w:rFonts w:ascii="Arial" w:eastAsia="Arial" w:hAnsi="Arial" w:cs="Arial"/>
              </w:rPr>
              <w:t>30/08/2022</w:t>
            </w:r>
          </w:p>
        </w:tc>
      </w:tr>
      <w:tr w:rsidR="00D1399F" w14:paraId="5EBAC1BC" w14:textId="77777777">
        <w:trPr>
          <w:trHeight w:val="1380"/>
        </w:trPr>
        <w:tc>
          <w:tcPr>
            <w:tcW w:w="4322" w:type="dxa"/>
            <w:tcBorders>
              <w:top w:val="single" w:sz="8" w:space="0" w:color="000000"/>
              <w:left w:val="single" w:sz="8" w:space="0" w:color="000000"/>
              <w:bottom w:val="single" w:sz="8" w:space="0" w:color="000000"/>
              <w:right w:val="single" w:sz="8" w:space="0" w:color="000000"/>
            </w:tcBorders>
          </w:tcPr>
          <w:p w14:paraId="5EBEF077" w14:textId="77777777" w:rsidR="00D1399F" w:rsidRDefault="00000000">
            <w:pPr>
              <w:spacing w:after="0"/>
            </w:pPr>
            <w:r>
              <w:rPr>
                <w:rFonts w:ascii="Arial" w:eastAsia="Arial" w:hAnsi="Arial" w:cs="Arial"/>
              </w:rPr>
              <w:t>Indigenous Services Portal - project</w:t>
            </w:r>
          </w:p>
        </w:tc>
        <w:tc>
          <w:tcPr>
            <w:tcW w:w="9415" w:type="dxa"/>
            <w:tcBorders>
              <w:top w:val="single" w:sz="8" w:space="0" w:color="000000"/>
              <w:left w:val="single" w:sz="8" w:space="0" w:color="000000"/>
              <w:bottom w:val="single" w:sz="8" w:space="0" w:color="000000"/>
              <w:right w:val="single" w:sz="8" w:space="0" w:color="000000"/>
            </w:tcBorders>
          </w:tcPr>
          <w:p w14:paraId="5E1BEEE1" w14:textId="77777777" w:rsidR="00D1399F" w:rsidRDefault="00000000">
            <w:pPr>
              <w:spacing w:after="0"/>
            </w:pPr>
            <w:r>
              <w:rPr>
                <w:rFonts w:ascii="Arial" w:eastAsia="Arial" w:hAnsi="Arial" w:cs="Arial"/>
              </w:rPr>
              <w:t>This portal will allow First Nation individuals and third-party partners to create a secure account allowing them to submit their applications online, track progress of their application and offer modern management tools to deliver better client services. This is a scalable solution for other areas of the department (e.g. Trust Account Statements and Treaty Annuity moneys owed).</w:t>
            </w:r>
          </w:p>
        </w:tc>
        <w:tc>
          <w:tcPr>
            <w:tcW w:w="1814" w:type="dxa"/>
            <w:tcBorders>
              <w:top w:val="single" w:sz="8" w:space="0" w:color="000000"/>
              <w:left w:val="single" w:sz="8" w:space="0" w:color="000000"/>
              <w:bottom w:val="single" w:sz="8" w:space="0" w:color="000000"/>
              <w:right w:val="single" w:sz="8" w:space="0" w:color="000000"/>
            </w:tcBorders>
          </w:tcPr>
          <w:p w14:paraId="70A80BEC" w14:textId="77777777" w:rsidR="00D1399F" w:rsidRDefault="00000000">
            <w:pPr>
              <w:spacing w:after="0"/>
              <w:jc w:val="center"/>
            </w:pPr>
            <w:r>
              <w:rPr>
                <w:rFonts w:ascii="Arial" w:eastAsia="Arial" w:hAnsi="Arial" w:cs="Arial"/>
              </w:rPr>
              <w:t>$1,000,000 - $2,500,000</w:t>
            </w:r>
          </w:p>
        </w:tc>
        <w:tc>
          <w:tcPr>
            <w:tcW w:w="2491" w:type="dxa"/>
            <w:tcBorders>
              <w:top w:val="single" w:sz="8" w:space="0" w:color="000000"/>
              <w:left w:val="single" w:sz="8" w:space="0" w:color="000000"/>
              <w:bottom w:val="single" w:sz="8" w:space="0" w:color="000000"/>
              <w:right w:val="single" w:sz="8" w:space="0" w:color="000000"/>
            </w:tcBorders>
          </w:tcPr>
          <w:p w14:paraId="79DE42EF" w14:textId="77777777" w:rsidR="00D1399F" w:rsidRDefault="00000000">
            <w:pPr>
              <w:spacing w:after="0"/>
              <w:ind w:right="34"/>
              <w:jc w:val="center"/>
            </w:pPr>
            <w:r>
              <w:rPr>
                <w:rFonts w:ascii="Arial" w:eastAsia="Arial" w:hAnsi="Arial" w:cs="Arial"/>
              </w:rPr>
              <w:t>30/12/2024</w:t>
            </w:r>
          </w:p>
        </w:tc>
      </w:tr>
      <w:tr w:rsidR="00D1399F" w14:paraId="6A02BBC1" w14:textId="77777777">
        <w:trPr>
          <w:trHeight w:val="2501"/>
        </w:trPr>
        <w:tc>
          <w:tcPr>
            <w:tcW w:w="4322" w:type="dxa"/>
            <w:tcBorders>
              <w:top w:val="single" w:sz="8" w:space="0" w:color="000000"/>
              <w:left w:val="single" w:sz="8" w:space="0" w:color="000000"/>
              <w:bottom w:val="single" w:sz="8" w:space="0" w:color="000000"/>
              <w:right w:val="single" w:sz="8" w:space="0" w:color="000000"/>
            </w:tcBorders>
          </w:tcPr>
          <w:p w14:paraId="3DA72D54" w14:textId="77777777" w:rsidR="00D1399F" w:rsidRDefault="00000000">
            <w:pPr>
              <w:spacing w:after="0"/>
            </w:pPr>
            <w:r>
              <w:rPr>
                <w:rFonts w:ascii="Arial" w:eastAsia="Arial" w:hAnsi="Arial" w:cs="Arial"/>
              </w:rPr>
              <w:t>Treaty Payment System - project</w:t>
            </w:r>
          </w:p>
        </w:tc>
        <w:tc>
          <w:tcPr>
            <w:tcW w:w="9415" w:type="dxa"/>
            <w:tcBorders>
              <w:top w:val="single" w:sz="8" w:space="0" w:color="000000"/>
              <w:left w:val="single" w:sz="8" w:space="0" w:color="000000"/>
              <w:bottom w:val="single" w:sz="8" w:space="0" w:color="000000"/>
              <w:right w:val="single" w:sz="8" w:space="0" w:color="000000"/>
            </w:tcBorders>
          </w:tcPr>
          <w:p w14:paraId="5182B5CC" w14:textId="77777777" w:rsidR="00D1399F" w:rsidRDefault="00000000">
            <w:pPr>
              <w:spacing w:after="0"/>
              <w:ind w:right="11"/>
            </w:pPr>
            <w:r>
              <w:rPr>
                <w:rFonts w:ascii="Arial" w:eastAsia="Arial" w:hAnsi="Arial" w:cs="Arial"/>
              </w:rPr>
              <w:t xml:space="preserve">Replacement of the Treaty Payment System to leverage functionality through the financial system or other systems. To build a more secure environment that is able to respond to litigation, decisions and negotiations around Treaty. Also to use better technology to remove duplication in system or require black books and hard copy binders as paylists. Individual Affairs Branch wants to replace the current Treaty Payment System and determine whether system needs to new build or can be built into another system and leverage modules in order to manage an ongoing business needs. Individual Affairs Branch wants to replace Treaty </w:t>
            </w:r>
          </w:p>
          <w:p w14:paraId="1E853B7D" w14:textId="77777777" w:rsidR="00D1399F" w:rsidRDefault="00000000">
            <w:pPr>
              <w:spacing w:after="0"/>
            </w:pPr>
            <w:r>
              <w:rPr>
                <w:rFonts w:ascii="Arial" w:eastAsia="Arial" w:hAnsi="Arial" w:cs="Arial"/>
              </w:rPr>
              <w:t>Payment System and determine whether system needs to new build or can be built into another system and leverage modules in order to manage an ongoing business needs.</w:t>
            </w:r>
          </w:p>
        </w:tc>
        <w:tc>
          <w:tcPr>
            <w:tcW w:w="1814" w:type="dxa"/>
            <w:tcBorders>
              <w:top w:val="single" w:sz="8" w:space="0" w:color="000000"/>
              <w:left w:val="single" w:sz="8" w:space="0" w:color="000000"/>
              <w:bottom w:val="single" w:sz="8" w:space="0" w:color="000000"/>
              <w:right w:val="single" w:sz="8" w:space="0" w:color="000000"/>
            </w:tcBorders>
          </w:tcPr>
          <w:p w14:paraId="7847DEDB" w14:textId="77777777" w:rsidR="00D1399F" w:rsidRDefault="00000000">
            <w:pPr>
              <w:spacing w:after="0"/>
              <w:ind w:left="164"/>
            </w:pPr>
            <w:r>
              <w:rPr>
                <w:rFonts w:ascii="Arial" w:eastAsia="Arial" w:hAnsi="Arial" w:cs="Arial"/>
              </w:rPr>
              <w:t>$2,300,000.00</w:t>
            </w:r>
          </w:p>
        </w:tc>
        <w:tc>
          <w:tcPr>
            <w:tcW w:w="2491" w:type="dxa"/>
            <w:tcBorders>
              <w:top w:val="single" w:sz="8" w:space="0" w:color="000000"/>
              <w:left w:val="single" w:sz="8" w:space="0" w:color="000000"/>
              <w:bottom w:val="single" w:sz="8" w:space="0" w:color="000000"/>
              <w:right w:val="single" w:sz="8" w:space="0" w:color="000000"/>
            </w:tcBorders>
          </w:tcPr>
          <w:p w14:paraId="783D7D74" w14:textId="77777777" w:rsidR="00D1399F" w:rsidRDefault="00000000">
            <w:pPr>
              <w:spacing w:after="0"/>
              <w:ind w:right="34"/>
              <w:jc w:val="center"/>
            </w:pPr>
            <w:r>
              <w:rPr>
                <w:rFonts w:ascii="Arial" w:eastAsia="Arial" w:hAnsi="Arial" w:cs="Arial"/>
              </w:rPr>
              <w:t>31/12/2022</w:t>
            </w:r>
          </w:p>
        </w:tc>
      </w:tr>
    </w:tbl>
    <w:p w14:paraId="05E9DB9F" w14:textId="77777777" w:rsidR="00D1399F" w:rsidRDefault="00D1399F">
      <w:pPr>
        <w:spacing w:after="0"/>
        <w:ind w:left="-1061" w:right="18942"/>
      </w:pPr>
    </w:p>
    <w:tbl>
      <w:tblPr>
        <w:tblStyle w:val="TableGrid"/>
        <w:tblW w:w="18043" w:type="dxa"/>
        <w:tblInd w:w="-41" w:type="dxa"/>
        <w:tblCellMar>
          <w:top w:w="16" w:type="dxa"/>
          <w:left w:w="41" w:type="dxa"/>
          <w:bottom w:w="0" w:type="dxa"/>
          <w:right w:w="1" w:type="dxa"/>
        </w:tblCellMar>
        <w:tblLook w:val="04A0" w:firstRow="1" w:lastRow="0" w:firstColumn="1" w:lastColumn="0" w:noHBand="0" w:noVBand="1"/>
      </w:tblPr>
      <w:tblGrid>
        <w:gridCol w:w="4322"/>
        <w:gridCol w:w="9416"/>
        <w:gridCol w:w="1814"/>
        <w:gridCol w:w="2491"/>
      </w:tblGrid>
      <w:tr w:rsidR="00D1399F" w14:paraId="10E5340A" w14:textId="77777777">
        <w:trPr>
          <w:trHeight w:val="466"/>
        </w:trPr>
        <w:tc>
          <w:tcPr>
            <w:tcW w:w="18043" w:type="dxa"/>
            <w:gridSpan w:val="4"/>
            <w:tcBorders>
              <w:top w:val="single" w:sz="8" w:space="0" w:color="000000"/>
              <w:left w:val="single" w:sz="8" w:space="0" w:color="000000"/>
              <w:bottom w:val="single" w:sz="8" w:space="0" w:color="000000"/>
              <w:right w:val="single" w:sz="8" w:space="0" w:color="000000"/>
            </w:tcBorders>
            <w:vAlign w:val="center"/>
          </w:tcPr>
          <w:p w14:paraId="779B0394" w14:textId="77777777" w:rsidR="00D1399F" w:rsidRDefault="00000000">
            <w:pPr>
              <w:spacing w:after="0"/>
              <w:ind w:right="22"/>
              <w:jc w:val="center"/>
            </w:pPr>
            <w:r>
              <w:rPr>
                <w:rFonts w:ascii="Arial" w:eastAsia="Arial" w:hAnsi="Arial" w:cs="Arial"/>
                <w:b/>
              </w:rPr>
              <w:t>what are the details of each project, including the</w:t>
            </w:r>
          </w:p>
        </w:tc>
      </w:tr>
      <w:tr w:rsidR="00D1399F" w14:paraId="2E8F93FA" w14:textId="77777777">
        <w:trPr>
          <w:trHeight w:val="290"/>
        </w:trPr>
        <w:tc>
          <w:tcPr>
            <w:tcW w:w="13738" w:type="dxa"/>
            <w:gridSpan w:val="2"/>
            <w:tcBorders>
              <w:top w:val="single" w:sz="8" w:space="0" w:color="000000"/>
              <w:left w:val="single" w:sz="8" w:space="0" w:color="000000"/>
              <w:bottom w:val="single" w:sz="8" w:space="0" w:color="000000"/>
              <w:right w:val="single" w:sz="8" w:space="0" w:color="000000"/>
            </w:tcBorders>
          </w:tcPr>
          <w:p w14:paraId="440A0D11" w14:textId="77777777" w:rsidR="00D1399F" w:rsidRDefault="00000000">
            <w:pPr>
              <w:spacing w:after="0"/>
              <w:ind w:right="16"/>
              <w:jc w:val="center"/>
            </w:pPr>
            <w:r>
              <w:rPr>
                <w:rFonts w:ascii="Arial" w:eastAsia="Arial" w:hAnsi="Arial" w:cs="Arial"/>
                <w:b/>
                <w:color w:val="333333"/>
              </w:rPr>
              <w:t>(i) project description and summary</w:t>
            </w:r>
          </w:p>
        </w:tc>
        <w:tc>
          <w:tcPr>
            <w:tcW w:w="1814" w:type="dxa"/>
            <w:vMerge w:val="restart"/>
            <w:tcBorders>
              <w:top w:val="single" w:sz="8" w:space="0" w:color="000000"/>
              <w:left w:val="single" w:sz="8" w:space="0" w:color="000000"/>
              <w:bottom w:val="single" w:sz="8" w:space="0" w:color="000000"/>
              <w:right w:val="single" w:sz="8" w:space="0" w:color="000000"/>
            </w:tcBorders>
            <w:vAlign w:val="center"/>
          </w:tcPr>
          <w:p w14:paraId="50A4302C" w14:textId="77777777" w:rsidR="00D1399F" w:rsidRDefault="00000000">
            <w:pPr>
              <w:spacing w:after="0"/>
              <w:ind w:left="75"/>
            </w:pPr>
            <w:r>
              <w:rPr>
                <w:rFonts w:ascii="Arial" w:eastAsia="Arial" w:hAnsi="Arial" w:cs="Arial"/>
                <w:b/>
                <w:color w:val="333333"/>
              </w:rPr>
              <w:t>(ii) total budget</w:t>
            </w:r>
          </w:p>
        </w:tc>
        <w:tc>
          <w:tcPr>
            <w:tcW w:w="2491" w:type="dxa"/>
            <w:vMerge w:val="restart"/>
            <w:tcBorders>
              <w:top w:val="single" w:sz="8" w:space="0" w:color="000000"/>
              <w:left w:val="single" w:sz="8" w:space="0" w:color="000000"/>
              <w:bottom w:val="single" w:sz="8" w:space="0" w:color="000000"/>
              <w:right w:val="single" w:sz="8" w:space="0" w:color="000000"/>
            </w:tcBorders>
          </w:tcPr>
          <w:p w14:paraId="45D8F082" w14:textId="77777777" w:rsidR="00D1399F" w:rsidRDefault="00000000">
            <w:pPr>
              <w:spacing w:after="0"/>
              <w:jc w:val="center"/>
            </w:pPr>
            <w:r>
              <w:rPr>
                <w:rFonts w:ascii="Arial" w:eastAsia="Arial" w:hAnsi="Arial" w:cs="Arial"/>
                <w:b/>
                <w:color w:val="333333"/>
              </w:rPr>
              <w:t>(iii) estimated completion date</w:t>
            </w:r>
          </w:p>
        </w:tc>
      </w:tr>
      <w:tr w:rsidR="00D1399F" w14:paraId="67FEA41F" w14:textId="77777777">
        <w:trPr>
          <w:trHeight w:val="319"/>
        </w:trPr>
        <w:tc>
          <w:tcPr>
            <w:tcW w:w="4322" w:type="dxa"/>
            <w:tcBorders>
              <w:top w:val="single" w:sz="8" w:space="0" w:color="000000"/>
              <w:left w:val="single" w:sz="8" w:space="0" w:color="000000"/>
              <w:bottom w:val="single" w:sz="8" w:space="0" w:color="000000"/>
              <w:right w:val="single" w:sz="8" w:space="0" w:color="000000"/>
            </w:tcBorders>
          </w:tcPr>
          <w:p w14:paraId="552CB51C" w14:textId="77777777" w:rsidR="00D1399F" w:rsidRDefault="00000000">
            <w:pPr>
              <w:spacing w:after="0"/>
              <w:ind w:right="23"/>
              <w:jc w:val="center"/>
            </w:pPr>
            <w:r>
              <w:rPr>
                <w:rFonts w:ascii="Arial" w:eastAsia="Arial" w:hAnsi="Arial" w:cs="Arial"/>
                <w:b/>
                <w:color w:val="333333"/>
              </w:rPr>
              <w:t>description</w:t>
            </w:r>
          </w:p>
        </w:tc>
        <w:tc>
          <w:tcPr>
            <w:tcW w:w="9415" w:type="dxa"/>
            <w:tcBorders>
              <w:top w:val="single" w:sz="8" w:space="0" w:color="000000"/>
              <w:left w:val="single" w:sz="8" w:space="0" w:color="000000"/>
              <w:bottom w:val="single" w:sz="8" w:space="0" w:color="000000"/>
              <w:right w:val="single" w:sz="8" w:space="0" w:color="000000"/>
            </w:tcBorders>
          </w:tcPr>
          <w:p w14:paraId="2F2CE477" w14:textId="77777777" w:rsidR="00D1399F" w:rsidRDefault="00000000">
            <w:pPr>
              <w:spacing w:after="0"/>
              <w:ind w:right="16"/>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6845754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BB13302" w14:textId="77777777" w:rsidR="00D1399F" w:rsidRDefault="00D1399F"/>
        </w:tc>
      </w:tr>
      <w:tr w:rsidR="00D1399F" w14:paraId="5028D4BC" w14:textId="77777777">
        <w:trPr>
          <w:trHeight w:val="3590"/>
        </w:trPr>
        <w:tc>
          <w:tcPr>
            <w:tcW w:w="4322" w:type="dxa"/>
            <w:tcBorders>
              <w:top w:val="single" w:sz="8" w:space="0" w:color="000000"/>
              <w:left w:val="single" w:sz="8" w:space="0" w:color="000000"/>
              <w:bottom w:val="single" w:sz="8" w:space="0" w:color="000000"/>
              <w:right w:val="single" w:sz="8" w:space="0" w:color="000000"/>
            </w:tcBorders>
          </w:tcPr>
          <w:p w14:paraId="2EEB35A5" w14:textId="77777777" w:rsidR="00D1399F" w:rsidRDefault="00000000">
            <w:pPr>
              <w:spacing w:after="0"/>
            </w:pPr>
            <w:r>
              <w:rPr>
                <w:rFonts w:ascii="Arial" w:eastAsia="Arial" w:hAnsi="Arial" w:cs="Arial"/>
              </w:rPr>
              <w:lastRenderedPageBreak/>
              <w:t>Cloud Foundational Work - proposal</w:t>
            </w:r>
          </w:p>
        </w:tc>
        <w:tc>
          <w:tcPr>
            <w:tcW w:w="9415" w:type="dxa"/>
            <w:tcBorders>
              <w:top w:val="single" w:sz="8" w:space="0" w:color="000000"/>
              <w:left w:val="single" w:sz="8" w:space="0" w:color="000000"/>
              <w:bottom w:val="single" w:sz="8" w:space="0" w:color="000000"/>
              <w:right w:val="single" w:sz="8" w:space="0" w:color="000000"/>
            </w:tcBorders>
          </w:tcPr>
          <w:p w14:paraId="1075C280" w14:textId="77777777" w:rsidR="00D1399F" w:rsidRDefault="00000000">
            <w:pPr>
              <w:spacing w:after="0" w:line="261" w:lineRule="auto"/>
            </w:pPr>
            <w:r>
              <w:rPr>
                <w:rFonts w:ascii="Arial" w:eastAsia="Arial" w:hAnsi="Arial" w:cs="Arial"/>
              </w:rPr>
              <w:t>Core foundational elements of various directorates that need to re-align their services and technologies to cloud solutions:</w:t>
            </w:r>
          </w:p>
          <w:p w14:paraId="10B36DE3" w14:textId="77777777" w:rsidR="00D1399F" w:rsidRDefault="00000000">
            <w:pPr>
              <w:spacing w:after="273"/>
            </w:pPr>
            <w:r>
              <w:rPr>
                <w:rFonts w:ascii="Arial" w:eastAsia="Arial" w:hAnsi="Arial" w:cs="Arial"/>
              </w:rPr>
              <w:t>Cloud Data Architecture,  Cloud Security Implementation,  Audio and Video conferencing services, Cloud Application Development.</w:t>
            </w:r>
          </w:p>
          <w:p w14:paraId="4E8B5895" w14:textId="77777777" w:rsidR="00D1399F" w:rsidRDefault="00000000">
            <w:pPr>
              <w:spacing w:after="0"/>
            </w:pPr>
            <w:r>
              <w:rPr>
                <w:rFonts w:ascii="Arial" w:eastAsia="Arial" w:hAnsi="Arial" w:cs="Arial"/>
              </w:rPr>
              <w:t>This project is directly aligned with the Information Management Branch Priorities to help delivery:</w:t>
            </w:r>
          </w:p>
          <w:p w14:paraId="52D23208" w14:textId="77777777" w:rsidR="00D1399F" w:rsidRDefault="00000000">
            <w:pPr>
              <w:numPr>
                <w:ilvl w:val="0"/>
                <w:numId w:val="15"/>
              </w:numPr>
              <w:spacing w:after="0"/>
              <w:ind w:hanging="137"/>
            </w:pPr>
            <w:r>
              <w:rPr>
                <w:rFonts w:ascii="Arial" w:eastAsia="Arial" w:hAnsi="Arial" w:cs="Arial"/>
              </w:rPr>
              <w:t>Enterprise Planning and Enterprise Architecture</w:t>
            </w:r>
          </w:p>
          <w:p w14:paraId="64D637F1" w14:textId="77777777" w:rsidR="00D1399F" w:rsidRDefault="00000000">
            <w:pPr>
              <w:numPr>
                <w:ilvl w:val="0"/>
                <w:numId w:val="15"/>
              </w:numPr>
              <w:spacing w:after="0"/>
              <w:ind w:hanging="137"/>
            </w:pPr>
            <w:r>
              <w:rPr>
                <w:rFonts w:ascii="Arial" w:eastAsia="Arial" w:hAnsi="Arial" w:cs="Arial"/>
              </w:rPr>
              <w:t xml:space="preserve">Records Transformation – Digitization and Digitalization </w:t>
            </w:r>
          </w:p>
          <w:p w14:paraId="092D0CFE" w14:textId="77777777" w:rsidR="00D1399F" w:rsidRDefault="00000000">
            <w:pPr>
              <w:numPr>
                <w:ilvl w:val="0"/>
                <w:numId w:val="15"/>
              </w:numPr>
              <w:spacing w:after="0"/>
              <w:ind w:hanging="137"/>
            </w:pPr>
            <w:r>
              <w:rPr>
                <w:rFonts w:ascii="Arial" w:eastAsia="Arial" w:hAnsi="Arial" w:cs="Arial"/>
              </w:rPr>
              <w:t>Enterprise Data Management</w:t>
            </w:r>
          </w:p>
          <w:p w14:paraId="20582A17" w14:textId="77777777" w:rsidR="00D1399F" w:rsidRDefault="00000000">
            <w:pPr>
              <w:numPr>
                <w:ilvl w:val="0"/>
                <w:numId w:val="15"/>
              </w:numPr>
              <w:spacing w:after="0"/>
              <w:ind w:hanging="137"/>
            </w:pPr>
            <w:r>
              <w:rPr>
                <w:rFonts w:ascii="Arial" w:eastAsia="Arial" w:hAnsi="Arial" w:cs="Arial"/>
              </w:rPr>
              <w:t>Application Modernization and Consolidation</w:t>
            </w:r>
          </w:p>
          <w:p w14:paraId="71538892" w14:textId="77777777" w:rsidR="00D1399F" w:rsidRDefault="00000000">
            <w:pPr>
              <w:numPr>
                <w:ilvl w:val="0"/>
                <w:numId w:val="15"/>
              </w:numPr>
              <w:spacing w:after="0"/>
              <w:ind w:hanging="137"/>
            </w:pPr>
            <w:r>
              <w:rPr>
                <w:rFonts w:ascii="Arial" w:eastAsia="Arial" w:hAnsi="Arial" w:cs="Arial"/>
              </w:rPr>
              <w:t>Enterprise IT Service Management</w:t>
            </w:r>
          </w:p>
          <w:p w14:paraId="2CAB4F89" w14:textId="77777777" w:rsidR="00D1399F" w:rsidRDefault="00000000">
            <w:pPr>
              <w:numPr>
                <w:ilvl w:val="0"/>
                <w:numId w:val="15"/>
              </w:numPr>
              <w:spacing w:after="0"/>
              <w:ind w:hanging="137"/>
            </w:pPr>
            <w:r>
              <w:rPr>
                <w:rFonts w:ascii="Arial" w:eastAsia="Arial" w:hAnsi="Arial" w:cs="Arial"/>
              </w:rPr>
              <w:t>Modernized and Optimized Infrastructure</w:t>
            </w:r>
          </w:p>
        </w:tc>
        <w:tc>
          <w:tcPr>
            <w:tcW w:w="1814" w:type="dxa"/>
            <w:tcBorders>
              <w:top w:val="single" w:sz="8" w:space="0" w:color="000000"/>
              <w:left w:val="single" w:sz="8" w:space="0" w:color="000000"/>
              <w:bottom w:val="single" w:sz="8" w:space="0" w:color="000000"/>
              <w:right w:val="single" w:sz="8" w:space="0" w:color="000000"/>
            </w:tcBorders>
          </w:tcPr>
          <w:p w14:paraId="43171668" w14:textId="77777777" w:rsidR="00D1399F" w:rsidRDefault="00000000">
            <w:pPr>
              <w:spacing w:after="0"/>
              <w:ind w:left="164"/>
            </w:pPr>
            <w:r>
              <w:rPr>
                <w:rFonts w:ascii="Arial" w:eastAsia="Arial" w:hAnsi="Arial" w:cs="Arial"/>
              </w:rPr>
              <w:t>$3,782,786.00</w:t>
            </w:r>
          </w:p>
        </w:tc>
        <w:tc>
          <w:tcPr>
            <w:tcW w:w="2491" w:type="dxa"/>
            <w:tcBorders>
              <w:top w:val="single" w:sz="8" w:space="0" w:color="000000"/>
              <w:left w:val="single" w:sz="8" w:space="0" w:color="000000"/>
              <w:bottom w:val="single" w:sz="8" w:space="0" w:color="000000"/>
              <w:right w:val="single" w:sz="8" w:space="0" w:color="000000"/>
            </w:tcBorders>
          </w:tcPr>
          <w:p w14:paraId="67C3733D" w14:textId="77777777" w:rsidR="00D1399F" w:rsidRDefault="00000000">
            <w:pPr>
              <w:spacing w:after="0"/>
              <w:ind w:right="34"/>
              <w:jc w:val="center"/>
            </w:pPr>
            <w:r>
              <w:rPr>
                <w:rFonts w:ascii="Arial" w:eastAsia="Arial" w:hAnsi="Arial" w:cs="Arial"/>
              </w:rPr>
              <w:t>31/03/2026</w:t>
            </w:r>
          </w:p>
        </w:tc>
      </w:tr>
      <w:tr w:rsidR="00D1399F" w14:paraId="4DA9385B" w14:textId="77777777">
        <w:trPr>
          <w:trHeight w:val="3067"/>
        </w:trPr>
        <w:tc>
          <w:tcPr>
            <w:tcW w:w="4322" w:type="dxa"/>
            <w:tcBorders>
              <w:top w:val="single" w:sz="8" w:space="0" w:color="000000"/>
              <w:left w:val="single" w:sz="8" w:space="0" w:color="000000"/>
              <w:bottom w:val="single" w:sz="8" w:space="0" w:color="000000"/>
              <w:right w:val="single" w:sz="8" w:space="0" w:color="000000"/>
            </w:tcBorders>
          </w:tcPr>
          <w:p w14:paraId="49760783" w14:textId="77777777" w:rsidR="00D1399F" w:rsidRDefault="00000000">
            <w:pPr>
              <w:spacing w:after="0"/>
            </w:pPr>
            <w:r>
              <w:rPr>
                <w:rFonts w:ascii="Arial" w:eastAsia="Arial" w:hAnsi="Arial" w:cs="Arial"/>
              </w:rPr>
              <w:t>Document Management Renewal with GCDocs - proposal</w:t>
            </w:r>
          </w:p>
        </w:tc>
        <w:tc>
          <w:tcPr>
            <w:tcW w:w="9415" w:type="dxa"/>
            <w:tcBorders>
              <w:top w:val="single" w:sz="8" w:space="0" w:color="000000"/>
              <w:left w:val="single" w:sz="8" w:space="0" w:color="000000"/>
              <w:bottom w:val="single" w:sz="8" w:space="0" w:color="000000"/>
              <w:right w:val="single" w:sz="8" w:space="0" w:color="000000"/>
            </w:tcBorders>
          </w:tcPr>
          <w:p w14:paraId="500B16EA" w14:textId="77777777" w:rsidR="00D1399F" w:rsidRDefault="00000000">
            <w:pPr>
              <w:spacing w:after="0"/>
              <w:ind w:right="61"/>
            </w:pPr>
            <w:r>
              <w:rPr>
                <w:rFonts w:ascii="Arial" w:eastAsia="Arial" w:hAnsi="Arial" w:cs="Arial"/>
              </w:rPr>
              <w:t xml:space="preserve">GCDocs implementation in First Nations Inuit Health Branch will most likely be completed in fiscal year 22-23. The GCDocs infrastructure and software is now 5+ years old and requires renewal. Upgrading will improve performance, add functionality and improve system availability. ISC and CIRNAC are evolving quicker than the support model can maintain (folder structure, permissions, intregration, search) and content is now scattered throughout various tools (GCdocs, SharePoint, OneDrive, shared drives). Users today must play an active role in the life cycle of unstructured information by determining it's value, saving it to a specific folder in a complex structure and manage permissions. There is a requirement to update current hardware, add hardware to ensure availability and archival functionality, integrate GCDocs with M365 (MS Teams) and finally assess auto classification options to reduce system complexity for the end user.  </w:t>
            </w:r>
          </w:p>
        </w:tc>
        <w:tc>
          <w:tcPr>
            <w:tcW w:w="1814" w:type="dxa"/>
            <w:tcBorders>
              <w:top w:val="single" w:sz="8" w:space="0" w:color="000000"/>
              <w:left w:val="single" w:sz="8" w:space="0" w:color="000000"/>
              <w:bottom w:val="single" w:sz="8" w:space="0" w:color="000000"/>
              <w:right w:val="single" w:sz="8" w:space="0" w:color="000000"/>
            </w:tcBorders>
          </w:tcPr>
          <w:p w14:paraId="547ADF2E" w14:textId="77777777" w:rsidR="00D1399F" w:rsidRDefault="00000000">
            <w:pPr>
              <w:spacing w:after="0"/>
              <w:ind w:left="164"/>
            </w:pPr>
            <w:r>
              <w:rPr>
                <w:rFonts w:ascii="Arial" w:eastAsia="Arial" w:hAnsi="Arial" w:cs="Arial"/>
              </w:rPr>
              <w:t>$1,400,000.00</w:t>
            </w:r>
          </w:p>
        </w:tc>
        <w:tc>
          <w:tcPr>
            <w:tcW w:w="2491" w:type="dxa"/>
            <w:tcBorders>
              <w:top w:val="single" w:sz="8" w:space="0" w:color="000000"/>
              <w:left w:val="single" w:sz="8" w:space="0" w:color="000000"/>
              <w:bottom w:val="single" w:sz="8" w:space="0" w:color="000000"/>
              <w:right w:val="single" w:sz="8" w:space="0" w:color="000000"/>
            </w:tcBorders>
          </w:tcPr>
          <w:p w14:paraId="08D0CF31" w14:textId="77777777" w:rsidR="00D1399F" w:rsidRDefault="00000000">
            <w:pPr>
              <w:spacing w:after="0"/>
              <w:ind w:right="34"/>
              <w:jc w:val="center"/>
            </w:pPr>
            <w:r>
              <w:rPr>
                <w:rFonts w:ascii="Arial" w:eastAsia="Arial" w:hAnsi="Arial" w:cs="Arial"/>
              </w:rPr>
              <w:t>31/03/2024</w:t>
            </w:r>
          </w:p>
        </w:tc>
      </w:tr>
    </w:tbl>
    <w:p w14:paraId="6FE3E5AE" w14:textId="77777777" w:rsidR="00D1399F" w:rsidRDefault="00D1399F">
      <w:pPr>
        <w:spacing w:after="0"/>
        <w:ind w:left="-1061" w:right="18942"/>
      </w:pPr>
    </w:p>
    <w:tbl>
      <w:tblPr>
        <w:tblStyle w:val="TableGrid"/>
        <w:tblW w:w="18043" w:type="dxa"/>
        <w:tblInd w:w="-41" w:type="dxa"/>
        <w:tblCellMar>
          <w:top w:w="16" w:type="dxa"/>
          <w:left w:w="41" w:type="dxa"/>
          <w:bottom w:w="0" w:type="dxa"/>
          <w:right w:w="41" w:type="dxa"/>
        </w:tblCellMar>
        <w:tblLook w:val="04A0" w:firstRow="1" w:lastRow="0" w:firstColumn="1" w:lastColumn="0" w:noHBand="0" w:noVBand="1"/>
      </w:tblPr>
      <w:tblGrid>
        <w:gridCol w:w="4322"/>
        <w:gridCol w:w="9415"/>
        <w:gridCol w:w="1814"/>
        <w:gridCol w:w="2492"/>
      </w:tblGrid>
      <w:tr w:rsidR="00D1399F" w14:paraId="28520141" w14:textId="77777777">
        <w:trPr>
          <w:trHeight w:val="466"/>
        </w:trPr>
        <w:tc>
          <w:tcPr>
            <w:tcW w:w="4322" w:type="dxa"/>
            <w:tcBorders>
              <w:top w:val="single" w:sz="8" w:space="0" w:color="000000"/>
              <w:left w:val="single" w:sz="8" w:space="0" w:color="000000"/>
              <w:bottom w:val="single" w:sz="8" w:space="0" w:color="000000"/>
              <w:right w:val="nil"/>
            </w:tcBorders>
          </w:tcPr>
          <w:p w14:paraId="14EF3043" w14:textId="77777777" w:rsidR="00D1399F" w:rsidRDefault="00D1399F"/>
        </w:tc>
        <w:tc>
          <w:tcPr>
            <w:tcW w:w="13721" w:type="dxa"/>
            <w:gridSpan w:val="3"/>
            <w:tcBorders>
              <w:top w:val="single" w:sz="8" w:space="0" w:color="000000"/>
              <w:left w:val="nil"/>
              <w:bottom w:val="single" w:sz="8" w:space="0" w:color="000000"/>
              <w:right w:val="single" w:sz="8" w:space="0" w:color="000000"/>
            </w:tcBorders>
            <w:vAlign w:val="center"/>
          </w:tcPr>
          <w:p w14:paraId="371B2B1E" w14:textId="77777777" w:rsidR="00D1399F" w:rsidRDefault="00000000">
            <w:pPr>
              <w:spacing w:after="0"/>
              <w:ind w:left="2072"/>
            </w:pPr>
            <w:r>
              <w:rPr>
                <w:rFonts w:ascii="Arial" w:eastAsia="Arial" w:hAnsi="Arial" w:cs="Arial"/>
                <w:b/>
              </w:rPr>
              <w:t>what are the details of each project, including the</w:t>
            </w:r>
          </w:p>
        </w:tc>
      </w:tr>
      <w:tr w:rsidR="00D1399F" w14:paraId="2D5E4C19" w14:textId="77777777">
        <w:trPr>
          <w:trHeight w:val="290"/>
        </w:trPr>
        <w:tc>
          <w:tcPr>
            <w:tcW w:w="4322" w:type="dxa"/>
            <w:tcBorders>
              <w:top w:val="single" w:sz="8" w:space="0" w:color="000000"/>
              <w:left w:val="single" w:sz="8" w:space="0" w:color="000000"/>
              <w:bottom w:val="single" w:sz="8" w:space="0" w:color="000000"/>
              <w:right w:val="nil"/>
            </w:tcBorders>
          </w:tcPr>
          <w:p w14:paraId="6D06EEE8" w14:textId="77777777" w:rsidR="00D1399F" w:rsidRDefault="00D1399F"/>
        </w:tc>
        <w:tc>
          <w:tcPr>
            <w:tcW w:w="9415" w:type="dxa"/>
            <w:tcBorders>
              <w:top w:val="single" w:sz="8" w:space="0" w:color="000000"/>
              <w:left w:val="nil"/>
              <w:bottom w:val="single" w:sz="8" w:space="0" w:color="000000"/>
              <w:right w:val="single" w:sz="8" w:space="0" w:color="000000"/>
            </w:tcBorders>
          </w:tcPr>
          <w:p w14:paraId="3E082162" w14:textId="77777777" w:rsidR="00D1399F" w:rsidRDefault="00000000">
            <w:pPr>
              <w:spacing w:after="0"/>
              <w:ind w:left="639"/>
            </w:pPr>
            <w:r>
              <w:rPr>
                <w:rFonts w:ascii="Arial" w:eastAsia="Arial" w:hAnsi="Arial" w:cs="Arial"/>
                <w:b/>
                <w:color w:val="333333"/>
              </w:rPr>
              <w:t>(i) project description and summary</w:t>
            </w:r>
          </w:p>
        </w:tc>
        <w:tc>
          <w:tcPr>
            <w:tcW w:w="1814" w:type="dxa"/>
            <w:vMerge w:val="restart"/>
            <w:tcBorders>
              <w:top w:val="single" w:sz="8" w:space="0" w:color="000000"/>
              <w:left w:val="single" w:sz="8" w:space="0" w:color="000000"/>
              <w:bottom w:val="single" w:sz="8" w:space="0" w:color="000000"/>
              <w:right w:val="single" w:sz="8" w:space="0" w:color="000000"/>
            </w:tcBorders>
            <w:vAlign w:val="center"/>
          </w:tcPr>
          <w:p w14:paraId="58F5840B" w14:textId="77777777" w:rsidR="00D1399F" w:rsidRDefault="00000000">
            <w:pPr>
              <w:spacing w:after="0"/>
              <w:ind w:left="75"/>
            </w:pPr>
            <w:r>
              <w:rPr>
                <w:rFonts w:ascii="Arial" w:eastAsia="Arial" w:hAnsi="Arial" w:cs="Arial"/>
                <w:b/>
                <w:color w:val="333333"/>
              </w:rPr>
              <w:t>(ii) total budget</w:t>
            </w:r>
          </w:p>
        </w:tc>
        <w:tc>
          <w:tcPr>
            <w:tcW w:w="2491" w:type="dxa"/>
            <w:vMerge w:val="restart"/>
            <w:tcBorders>
              <w:top w:val="single" w:sz="8" w:space="0" w:color="000000"/>
              <w:left w:val="single" w:sz="8" w:space="0" w:color="000000"/>
              <w:bottom w:val="single" w:sz="8" w:space="0" w:color="000000"/>
              <w:right w:val="single" w:sz="8" w:space="0" w:color="000000"/>
            </w:tcBorders>
          </w:tcPr>
          <w:p w14:paraId="5DD772DC" w14:textId="77777777" w:rsidR="00D1399F" w:rsidRDefault="00000000">
            <w:pPr>
              <w:spacing w:after="0"/>
              <w:jc w:val="center"/>
            </w:pPr>
            <w:r>
              <w:rPr>
                <w:rFonts w:ascii="Arial" w:eastAsia="Arial" w:hAnsi="Arial" w:cs="Arial"/>
                <w:b/>
                <w:color w:val="333333"/>
              </w:rPr>
              <w:t>(iii) estimated completion date</w:t>
            </w:r>
          </w:p>
        </w:tc>
      </w:tr>
      <w:tr w:rsidR="00D1399F" w14:paraId="5A1B7623" w14:textId="77777777">
        <w:trPr>
          <w:trHeight w:val="319"/>
        </w:trPr>
        <w:tc>
          <w:tcPr>
            <w:tcW w:w="4322" w:type="dxa"/>
            <w:tcBorders>
              <w:top w:val="single" w:sz="8" w:space="0" w:color="000000"/>
              <w:left w:val="single" w:sz="8" w:space="0" w:color="000000"/>
              <w:bottom w:val="single" w:sz="8" w:space="0" w:color="000000"/>
              <w:right w:val="single" w:sz="8" w:space="0" w:color="000000"/>
            </w:tcBorders>
          </w:tcPr>
          <w:p w14:paraId="159A1D52" w14:textId="77777777" w:rsidR="00D1399F" w:rsidRDefault="00000000">
            <w:pPr>
              <w:spacing w:after="0"/>
              <w:ind w:left="18"/>
              <w:jc w:val="center"/>
            </w:pPr>
            <w:r>
              <w:rPr>
                <w:rFonts w:ascii="Arial" w:eastAsia="Arial" w:hAnsi="Arial" w:cs="Arial"/>
                <w:b/>
                <w:color w:val="333333"/>
              </w:rPr>
              <w:t>description</w:t>
            </w:r>
          </w:p>
        </w:tc>
        <w:tc>
          <w:tcPr>
            <w:tcW w:w="9415" w:type="dxa"/>
            <w:tcBorders>
              <w:top w:val="single" w:sz="8" w:space="0" w:color="000000"/>
              <w:left w:val="single" w:sz="8" w:space="0" w:color="000000"/>
              <w:bottom w:val="single" w:sz="8" w:space="0" w:color="000000"/>
              <w:right w:val="single" w:sz="8" w:space="0" w:color="000000"/>
            </w:tcBorders>
          </w:tcPr>
          <w:p w14:paraId="54639C25" w14:textId="77777777" w:rsidR="00D1399F" w:rsidRDefault="00000000">
            <w:pPr>
              <w:spacing w:after="0"/>
              <w:ind w:left="25"/>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C6A0A9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B25F456" w14:textId="77777777" w:rsidR="00D1399F" w:rsidRDefault="00D1399F"/>
        </w:tc>
      </w:tr>
      <w:tr w:rsidR="00D1399F" w14:paraId="7CD96E84" w14:textId="77777777">
        <w:trPr>
          <w:trHeight w:val="3590"/>
        </w:trPr>
        <w:tc>
          <w:tcPr>
            <w:tcW w:w="4322" w:type="dxa"/>
            <w:tcBorders>
              <w:top w:val="single" w:sz="8" w:space="0" w:color="000000"/>
              <w:left w:val="single" w:sz="8" w:space="0" w:color="000000"/>
              <w:bottom w:val="single" w:sz="8" w:space="0" w:color="000000"/>
              <w:right w:val="single" w:sz="8" w:space="0" w:color="000000"/>
            </w:tcBorders>
          </w:tcPr>
          <w:p w14:paraId="6A8FEFF5" w14:textId="77777777" w:rsidR="00D1399F" w:rsidRDefault="00000000">
            <w:pPr>
              <w:spacing w:after="0"/>
            </w:pPr>
            <w:r>
              <w:rPr>
                <w:rFonts w:ascii="Arial" w:eastAsia="Arial" w:hAnsi="Arial" w:cs="Arial"/>
              </w:rPr>
              <w:lastRenderedPageBreak/>
              <w:t>Application Modernization and Consolidation - proposal</w:t>
            </w:r>
          </w:p>
        </w:tc>
        <w:tc>
          <w:tcPr>
            <w:tcW w:w="9415" w:type="dxa"/>
            <w:tcBorders>
              <w:top w:val="single" w:sz="8" w:space="0" w:color="000000"/>
              <w:left w:val="single" w:sz="8" w:space="0" w:color="000000"/>
              <w:bottom w:val="single" w:sz="8" w:space="0" w:color="000000"/>
              <w:right w:val="single" w:sz="8" w:space="0" w:color="000000"/>
            </w:tcBorders>
          </w:tcPr>
          <w:p w14:paraId="2EF582A4" w14:textId="77777777" w:rsidR="00D1399F" w:rsidRDefault="00000000">
            <w:pPr>
              <w:spacing w:after="0" w:line="261" w:lineRule="auto"/>
            </w:pPr>
            <w:r>
              <w:rPr>
                <w:rFonts w:ascii="Arial" w:eastAsia="Arial" w:hAnsi="Arial" w:cs="Arial"/>
              </w:rPr>
              <w:t xml:space="preserve">The Application Modernization and Consolidation strategy covers a 5 year span. The strategy was presented and endorsed by the Branch Management Team resulting in a </w:t>
            </w:r>
          </w:p>
          <w:p w14:paraId="1BA191FD" w14:textId="77777777" w:rsidR="00D1399F" w:rsidRDefault="00000000">
            <w:pPr>
              <w:spacing w:after="273"/>
            </w:pPr>
            <w:r>
              <w:rPr>
                <w:rFonts w:ascii="Arial" w:eastAsia="Arial" w:hAnsi="Arial" w:cs="Arial"/>
              </w:rPr>
              <w:t xml:space="preserve">tactical/operational plan that is intended to break the 5 year duration into tactical (annual) steps to achieve the overall strategic objectives, resulting in a streamlined application portfolio and improved application fitness.  </w:t>
            </w:r>
          </w:p>
          <w:p w14:paraId="206A6A88" w14:textId="77777777" w:rsidR="00D1399F" w:rsidRDefault="00000000">
            <w:pPr>
              <w:spacing w:after="0"/>
            </w:pPr>
            <w:r>
              <w:rPr>
                <w:rFonts w:ascii="Arial" w:eastAsia="Arial" w:hAnsi="Arial" w:cs="Arial"/>
              </w:rPr>
              <w:t xml:space="preserve">The investment's aim is to enhance integration and interoperability of ISC and CIRNAC capabilities by reducing duplication of application functionality and using more modern and flexible designs. By increasing the fitness level, the business increases its ability to deliver on its mandates by using select systems with enhanced security, data sharing, increased standardization and increased digital process flows. Increased fitness means increased efficiency of resource allocation, increased ability to respond to business changes, and enhanced reliability of information systems themselves.  </w:t>
            </w:r>
          </w:p>
        </w:tc>
        <w:tc>
          <w:tcPr>
            <w:tcW w:w="1814" w:type="dxa"/>
            <w:tcBorders>
              <w:top w:val="single" w:sz="8" w:space="0" w:color="000000"/>
              <w:left w:val="single" w:sz="8" w:space="0" w:color="000000"/>
              <w:bottom w:val="single" w:sz="8" w:space="0" w:color="000000"/>
              <w:right w:val="single" w:sz="8" w:space="0" w:color="000000"/>
            </w:tcBorders>
          </w:tcPr>
          <w:p w14:paraId="2D85B228" w14:textId="77777777" w:rsidR="00D1399F" w:rsidRDefault="00000000">
            <w:pPr>
              <w:spacing w:after="0"/>
              <w:ind w:left="164"/>
            </w:pPr>
            <w:r>
              <w:rPr>
                <w:rFonts w:ascii="Arial" w:eastAsia="Arial" w:hAnsi="Arial" w:cs="Arial"/>
              </w:rPr>
              <w:t>$1,456,000.00</w:t>
            </w:r>
          </w:p>
        </w:tc>
        <w:tc>
          <w:tcPr>
            <w:tcW w:w="2491" w:type="dxa"/>
            <w:tcBorders>
              <w:top w:val="single" w:sz="8" w:space="0" w:color="000000"/>
              <w:left w:val="single" w:sz="8" w:space="0" w:color="000000"/>
              <w:bottom w:val="single" w:sz="8" w:space="0" w:color="000000"/>
              <w:right w:val="single" w:sz="8" w:space="0" w:color="000000"/>
            </w:tcBorders>
          </w:tcPr>
          <w:p w14:paraId="7D107EB2" w14:textId="77777777" w:rsidR="00D1399F" w:rsidRDefault="00000000">
            <w:pPr>
              <w:spacing w:after="0"/>
              <w:ind w:left="7"/>
              <w:jc w:val="center"/>
            </w:pPr>
            <w:r>
              <w:rPr>
                <w:rFonts w:ascii="Arial" w:eastAsia="Arial" w:hAnsi="Arial" w:cs="Arial"/>
              </w:rPr>
              <w:t>31/03/2027</w:t>
            </w:r>
          </w:p>
        </w:tc>
      </w:tr>
    </w:tbl>
    <w:p w14:paraId="3C71C7E6" w14:textId="77777777" w:rsidR="00D1399F" w:rsidRDefault="00D1399F">
      <w:pPr>
        <w:sectPr w:rsidR="00D1399F">
          <w:headerReference w:type="even" r:id="rId1013"/>
          <w:headerReference w:type="default" r:id="rId1014"/>
          <w:footerReference w:type="even" r:id="rId1015"/>
          <w:footerReference w:type="default" r:id="rId1016"/>
          <w:headerReference w:type="first" r:id="rId1017"/>
          <w:footerReference w:type="first" r:id="rId1018"/>
          <w:pgSz w:w="20160" w:h="12240" w:orient="landscape"/>
          <w:pgMar w:top="1440" w:right="1218" w:bottom="1440" w:left="1061" w:header="458" w:footer="469" w:gutter="0"/>
          <w:pgNumType w:start="1"/>
          <w:cols w:space="720"/>
          <w:titlePg/>
        </w:sectPr>
      </w:pPr>
    </w:p>
    <w:p w14:paraId="740E8576" w14:textId="77777777" w:rsidR="00D1399F" w:rsidRDefault="00000000">
      <w:pPr>
        <w:spacing w:after="0"/>
        <w:ind w:left="4686"/>
      </w:pPr>
      <w:r>
        <w:rPr>
          <w:rFonts w:ascii="Times New Roman" w:eastAsia="Times New Roman" w:hAnsi="Times New Roman" w:cs="Times New Roman"/>
          <w:sz w:val="24"/>
        </w:rPr>
        <w:lastRenderedPageBreak/>
        <w:t xml:space="preserve"> </w:t>
      </w:r>
    </w:p>
    <w:p w14:paraId="6C2307EF" w14:textId="77777777" w:rsidR="00D1399F" w:rsidRDefault="00000000">
      <w:pPr>
        <w:spacing w:after="88"/>
        <w:ind w:left="226"/>
      </w:pPr>
      <w:r>
        <w:rPr>
          <w:rFonts w:ascii="Times New Roman" w:eastAsia="Times New Roman" w:hAnsi="Times New Roman" w:cs="Times New Roman"/>
          <w:sz w:val="24"/>
        </w:rPr>
        <w:t xml:space="preserve"> </w:t>
      </w:r>
    </w:p>
    <w:p w14:paraId="16F456A2" w14:textId="77777777" w:rsidR="00D1399F" w:rsidRDefault="00000000">
      <w:pPr>
        <w:spacing w:after="0"/>
        <w:ind w:left="226"/>
      </w:pPr>
      <w:r>
        <w:rPr>
          <w:rFonts w:ascii="Arial" w:eastAsia="Arial" w:hAnsi="Arial" w:cs="Arial"/>
          <w:b/>
          <w:sz w:val="36"/>
        </w:rPr>
        <w:t xml:space="preserve"> </w:t>
      </w:r>
    </w:p>
    <w:p w14:paraId="36AC539A" w14:textId="77777777" w:rsidR="00D1399F" w:rsidRDefault="00000000">
      <w:pPr>
        <w:pStyle w:val="Heading2"/>
        <w:ind w:left="113" w:right="71"/>
      </w:pPr>
      <w:r>
        <w:t>INQUIRY OF MINISTRY DEMANDE DE RENSEIGNEMENT AU GOUVERNEMENT</w:t>
      </w:r>
      <w:r>
        <w:rPr>
          <w:b w:val="0"/>
          <w:sz w:val="36"/>
        </w:rPr>
        <w:t xml:space="preserve"> </w:t>
      </w:r>
    </w:p>
    <w:p w14:paraId="0C10111E" w14:textId="77777777" w:rsidR="00D1399F" w:rsidRDefault="00000000">
      <w:pPr>
        <w:spacing w:after="0"/>
        <w:ind w:left="77"/>
        <w:jc w:val="center"/>
      </w:pPr>
      <w:r>
        <w:rPr>
          <w:rFonts w:ascii="Times New Roman" w:eastAsia="Times New Roman" w:hAnsi="Times New Roman" w:cs="Times New Roman"/>
          <w:sz w:val="18"/>
        </w:rPr>
        <w:t xml:space="preserve"> </w:t>
      </w:r>
    </w:p>
    <w:p w14:paraId="5F6D5B07" w14:textId="77777777" w:rsidR="00D1399F" w:rsidRDefault="00000000">
      <w:pPr>
        <w:spacing w:after="0"/>
        <w:ind w:left="108" w:right="67" w:hanging="10"/>
        <w:jc w:val="center"/>
      </w:pPr>
      <w:r>
        <w:rPr>
          <w:rFonts w:ascii="Times New Roman" w:eastAsia="Times New Roman" w:hAnsi="Times New Roman" w:cs="Times New Roman"/>
          <w:sz w:val="18"/>
        </w:rPr>
        <w:t xml:space="preserve">PREPARE IN ENGLISH AND FRENCH MARKING "ORIGINAL TEXT" OR "TRANSLATION" </w:t>
      </w:r>
    </w:p>
    <w:p w14:paraId="0149FF0D" w14:textId="77777777" w:rsidR="00D1399F" w:rsidRDefault="00000000">
      <w:pPr>
        <w:spacing w:after="0"/>
        <w:ind w:left="108" w:right="72" w:hanging="10"/>
        <w:jc w:val="center"/>
      </w:pPr>
      <w:r>
        <w:rPr>
          <w:rFonts w:ascii="Times New Roman" w:eastAsia="Times New Roman" w:hAnsi="Times New Roman" w:cs="Times New Roman"/>
          <w:sz w:val="18"/>
        </w:rPr>
        <w:t xml:space="preserve">PRÉPARER EN ANGLAIS ET EN FRANÇAIS EN INDIQUANT "TEXTE ORIGINAL" OU "TRADUCTION" </w:t>
      </w:r>
    </w:p>
    <w:p w14:paraId="0ECA5198" w14:textId="77777777" w:rsidR="00D1399F" w:rsidRDefault="00000000">
      <w:pPr>
        <w:spacing w:after="80"/>
        <w:ind w:left="226"/>
      </w:pPr>
      <w:r>
        <w:rPr>
          <w:rFonts w:ascii="Times New Roman" w:eastAsia="Times New Roman" w:hAnsi="Times New Roman" w:cs="Times New Roman"/>
          <w:sz w:val="18"/>
        </w:rPr>
        <w:t xml:space="preserve"> </w:t>
      </w:r>
    </w:p>
    <w:p w14:paraId="02A8ECB8" w14:textId="77777777" w:rsidR="00D1399F" w:rsidRDefault="00000000">
      <w:pPr>
        <w:tabs>
          <w:tab w:val="center" w:pos="2785"/>
          <w:tab w:val="center" w:pos="7948"/>
        </w:tabs>
        <w:spacing w:after="0"/>
        <w:ind w:left="-5"/>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w:t>
      </w:r>
    </w:p>
    <w:p w14:paraId="258E0C2D" w14:textId="77777777" w:rsidR="00D1399F" w:rsidRDefault="00000000">
      <w:pPr>
        <w:tabs>
          <w:tab w:val="center" w:pos="4284"/>
          <w:tab w:val="center" w:pos="8627"/>
        </w:tabs>
        <w:spacing w:after="148" w:line="250" w:lineRule="auto"/>
        <w:ind w:left="-5"/>
      </w:pPr>
      <w:r>
        <w:rPr>
          <w:noProof/>
        </w:rPr>
        <mc:AlternateContent>
          <mc:Choice Requires="wpg">
            <w:drawing>
              <wp:anchor distT="0" distB="0" distL="114300" distR="114300" simplePos="0" relativeHeight="251681792" behindDoc="1" locked="0" layoutInCell="1" allowOverlap="1" wp14:anchorId="7BE287CF" wp14:editId="3C80FA60">
                <wp:simplePos x="0" y="0"/>
                <wp:positionH relativeFrom="column">
                  <wp:posOffset>-70103</wp:posOffset>
                </wp:positionH>
                <wp:positionV relativeFrom="paragraph">
                  <wp:posOffset>-148588</wp:posOffset>
                </wp:positionV>
                <wp:extent cx="7292085" cy="352044"/>
                <wp:effectExtent l="0" t="0" r="0" b="0"/>
                <wp:wrapNone/>
                <wp:docPr id="417162" name="Group 417162"/>
                <wp:cNvGraphicFramePr/>
                <a:graphic xmlns:a="http://schemas.openxmlformats.org/drawingml/2006/main">
                  <a:graphicData uri="http://schemas.microsoft.com/office/word/2010/wordprocessingGroup">
                    <wpg:wgp>
                      <wpg:cNvGrpSpPr/>
                      <wpg:grpSpPr>
                        <a:xfrm>
                          <a:off x="0" y="0"/>
                          <a:ext cx="7292085" cy="352044"/>
                          <a:chOff x="0" y="0"/>
                          <a:chExt cx="7292085" cy="352044"/>
                        </a:xfrm>
                      </wpg:grpSpPr>
                      <wps:wsp>
                        <wps:cNvPr id="570779" name="Shape 57077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0" name="Shape 570780"/>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1" name="Shape 570781"/>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2" name="Shape 570782"/>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3" name="Shape 570783"/>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4" name="Shape 570784"/>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5" name="Shape 570785"/>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6" name="Shape 570786"/>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7" name="Shape 570787"/>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8" name="Shape 570788"/>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89" name="Shape 570789"/>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90" name="Shape 570790"/>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91" name="Shape 570791"/>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92" name="Shape 570792"/>
                        <wps:cNvSpPr/>
                        <wps:spPr>
                          <a:xfrm>
                            <a:off x="4941697" y="339852"/>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793" name="Shape 570793"/>
                        <wps:cNvSpPr/>
                        <wps:spPr>
                          <a:xfrm>
                            <a:off x="7279894"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17162" style="width:574.18pt;height:27.72pt;position:absolute;z-index:-2147483595;mso-position-horizontal-relative:text;mso-position-horizontal:absolute;margin-left:-5.52pt;mso-position-vertical-relative:text;margin-top:-11.7pt;" coordsize="72920,3520">
                <v:shape id="Shape 570794" style="position:absolute;width:16141;height:121;left:0;top:0;" coordsize="1614170,12192" path="m0,0l1614170,0l1614170,12192l0,12192l0,0">
                  <v:stroke weight="0pt" endcap="flat" joinstyle="miter" miterlimit="10" on="false" color="#000000" opacity="0"/>
                  <v:fill on="true" color="#000000"/>
                </v:shape>
                <v:shape id="Shape 570795" style="position:absolute;width:121;height:121;left:16141;top:0;" coordsize="12192,12192" path="m0,0l12192,0l12192,12192l0,12192l0,0">
                  <v:stroke weight="0pt" endcap="flat" joinstyle="miter" miterlimit="10" on="false" color="#000000" opacity="0"/>
                  <v:fill on="true" color="#000000"/>
                </v:shape>
                <v:shape id="Shape 570796" style="position:absolute;width:33031;height:121;left:16263;top:0;" coordsize="3303143,12192" path="m0,0l3303143,0l3303143,12192l0,12192l0,0">
                  <v:stroke weight="0pt" endcap="flat" joinstyle="miter" miterlimit="10" on="false" color="#000000" opacity="0"/>
                  <v:fill on="true" color="#000000"/>
                </v:shape>
                <v:shape id="Shape 570797" style="position:absolute;width:121;height:121;left:49295;top:0;" coordsize="12192,12192" path="m0,0l12192,0l12192,12192l0,12192l0,0">
                  <v:stroke weight="0pt" endcap="flat" joinstyle="miter" miterlimit="10" on="false" color="#000000" opacity="0"/>
                  <v:fill on="true" color="#000000"/>
                </v:shape>
                <v:shape id="Shape 570798" style="position:absolute;width:23441;height:121;left:49416;top:0;" coordsize="2344166,12192" path="m0,0l2344166,0l2344166,12192l0,12192l0,0">
                  <v:stroke weight="0pt" endcap="flat" joinstyle="miter" miterlimit="10" on="false" color="#000000" opacity="0"/>
                  <v:fill on="true" color="#000000"/>
                </v:shape>
                <v:shape id="Shape 570799" style="position:absolute;width:121;height:3276;left:16141;top:121;" coordsize="12192,327660" path="m0,0l12192,0l12192,327660l0,327660l0,0">
                  <v:stroke weight="0pt" endcap="flat" joinstyle="miter" miterlimit="10" on="false" color="#000000" opacity="0"/>
                  <v:fill on="true" color="#000000"/>
                </v:shape>
                <v:shape id="Shape 570800" style="position:absolute;width:121;height:3276;left:49295;top:121;" coordsize="12192,327660" path="m0,0l12192,0l12192,327660l0,327660l0,0">
                  <v:stroke weight="0pt" endcap="flat" joinstyle="miter" miterlimit="10" on="false" color="#000000" opacity="0"/>
                  <v:fill on="true" color="#000000"/>
                </v:shape>
                <v:shape id="Shape 570801" style="position:absolute;width:16141;height:121;left:0;top:3398;" coordsize="1614170,12192" path="m0,0l1614170,0l1614170,12192l0,12192l0,0">
                  <v:stroke weight="0pt" endcap="flat" joinstyle="miter" miterlimit="10" on="false" color="#000000" opacity="0"/>
                  <v:fill on="true" color="#000000"/>
                </v:shape>
                <v:shape id="Shape 570802" style="position:absolute;width:121;height:121;left:16141;top:3398;" coordsize="12192,12192" path="m0,0l12192,0l12192,12192l0,12192l0,0">
                  <v:stroke weight="0pt" endcap="flat" joinstyle="miter" miterlimit="10" on="false" color="#000000" opacity="0"/>
                  <v:fill on="true" color="#000000"/>
                </v:shape>
                <v:shape id="Shape 570803" style="position:absolute;width:15745;height:121;left:16263;top:3398;" coordsize="1574546,12192" path="m0,0l1574546,0l1574546,12192l0,12192l0,0">
                  <v:stroke weight="0pt" endcap="flat" joinstyle="miter" miterlimit="10" on="false" color="#000000" opacity="0"/>
                  <v:fill on="true" color="#000000"/>
                </v:shape>
                <v:shape id="Shape 570804" style="position:absolute;width:121;height:121;left:32010;top:3398;" coordsize="12192,12192" path="m0,0l12192,0l12192,12192l0,12192l0,0">
                  <v:stroke weight="0pt" endcap="flat" joinstyle="miter" miterlimit="10" on="false" color="#000000" opacity="0"/>
                  <v:fill on="true" color="#000000"/>
                </v:shape>
                <v:shape id="Shape 570805" style="position:absolute;width:17162;height:121;left:32132;top:3398;" coordsize="1716278,12192" path="m0,0l1716278,0l1716278,12192l0,12192l0,0">
                  <v:stroke weight="0pt" endcap="flat" joinstyle="miter" miterlimit="10" on="false" color="#000000" opacity="0"/>
                  <v:fill on="true" color="#000000"/>
                </v:shape>
                <v:shape id="Shape 570806" style="position:absolute;width:121;height:121;left:49295;top:3398;" coordsize="12192,12192" path="m0,0l12192,0l12192,12192l0,12192l0,0">
                  <v:stroke weight="0pt" endcap="flat" joinstyle="miter" miterlimit="10" on="false" color="#000000" opacity="0"/>
                  <v:fill on="true" color="#000000"/>
                </v:shape>
                <v:shape id="Shape 570807" style="position:absolute;width:23380;height:121;left:49416;top:3398;" coordsize="2338071,12192" path="m0,0l2338071,0l2338071,12192l0,12192l0,0">
                  <v:stroke weight="0pt" endcap="flat" joinstyle="miter" miterlimit="10" on="false" color="#000000" opacity="0"/>
                  <v:fill on="true" color="#000000"/>
                </v:shape>
                <v:shape id="Shape 570808" style="position:absolute;width:121;height:121;left:72798;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5575D475" w14:textId="77777777" w:rsidR="00D1399F" w:rsidRDefault="00000000">
      <w:pPr>
        <w:tabs>
          <w:tab w:val="right" w:pos="11221"/>
        </w:tabs>
        <w:spacing w:after="0"/>
        <w:ind w:left="-5"/>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Indigenous Economic Development Agency for Northern OntarioServices and Minister responsible for the Federal  </w:t>
      </w:r>
    </w:p>
    <w:p w14:paraId="246464E2" w14:textId="77777777" w:rsidR="00D1399F" w:rsidRDefault="00000000">
      <w:pPr>
        <w:spacing w:after="0" w:line="240" w:lineRule="auto"/>
        <w:ind w:left="4966" w:hanging="10"/>
        <w:jc w:val="center"/>
      </w:pPr>
      <w:r>
        <w:rPr>
          <w:rFonts w:ascii="Arial" w:eastAsia="Arial" w:hAnsi="Arial" w:cs="Arial"/>
          <w:sz w:val="16"/>
        </w:rPr>
        <w:t xml:space="preserve">Réponse de la ministre des Services aux Autochtones et ministre responsable de l'Agence fédérale de développement économique pour le Nord de l'Ontario </w:t>
      </w:r>
    </w:p>
    <w:p w14:paraId="3A7F0220" w14:textId="77777777" w:rsidR="00D1399F" w:rsidRDefault="00000000">
      <w:pPr>
        <w:spacing w:after="41"/>
        <w:ind w:left="10" w:right="-133"/>
      </w:pPr>
      <w:r>
        <w:rPr>
          <w:noProof/>
        </w:rPr>
        <mc:AlternateContent>
          <mc:Choice Requires="wpg">
            <w:drawing>
              <wp:inline distT="0" distB="0" distL="0" distR="0" wp14:anchorId="3B11F730" wp14:editId="3B44BCC3">
                <wp:extent cx="7203694" cy="784098"/>
                <wp:effectExtent l="0" t="0" r="0" b="0"/>
                <wp:docPr id="417163" name="Group 417163"/>
                <wp:cNvGraphicFramePr/>
                <a:graphic xmlns:a="http://schemas.openxmlformats.org/drawingml/2006/main">
                  <a:graphicData uri="http://schemas.microsoft.com/office/word/2010/wordprocessingGroup">
                    <wpg:wgp>
                      <wpg:cNvGrpSpPr/>
                      <wpg:grpSpPr>
                        <a:xfrm>
                          <a:off x="0" y="0"/>
                          <a:ext cx="7203694" cy="784098"/>
                          <a:chOff x="0" y="0"/>
                          <a:chExt cx="7203694" cy="784098"/>
                        </a:xfrm>
                      </wpg:grpSpPr>
                      <wps:wsp>
                        <wps:cNvPr id="6658" name="Rectangle 6658"/>
                        <wps:cNvSpPr/>
                        <wps:spPr>
                          <a:xfrm>
                            <a:off x="5133721" y="4586"/>
                            <a:ext cx="32662" cy="131082"/>
                          </a:xfrm>
                          <a:prstGeom prst="rect">
                            <a:avLst/>
                          </a:prstGeom>
                          <a:ln>
                            <a:noFill/>
                          </a:ln>
                        </wps:spPr>
                        <wps:txbx>
                          <w:txbxContent>
                            <w:p w14:paraId="68C45479"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6667" name="Rectangle 6667"/>
                        <wps:cNvSpPr/>
                        <wps:spPr>
                          <a:xfrm>
                            <a:off x="1723898" y="155813"/>
                            <a:ext cx="51809" cy="207922"/>
                          </a:xfrm>
                          <a:prstGeom prst="rect">
                            <a:avLst/>
                          </a:prstGeom>
                          <a:ln>
                            <a:noFill/>
                          </a:ln>
                        </wps:spPr>
                        <wps:txbx>
                          <w:txbxContent>
                            <w:p w14:paraId="6F963E3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668" name="Rectangle 6668"/>
                        <wps:cNvSpPr/>
                        <wps:spPr>
                          <a:xfrm>
                            <a:off x="1761998" y="155813"/>
                            <a:ext cx="51809" cy="207922"/>
                          </a:xfrm>
                          <a:prstGeom prst="rect">
                            <a:avLst/>
                          </a:prstGeom>
                          <a:ln>
                            <a:noFill/>
                          </a:ln>
                        </wps:spPr>
                        <wps:txbx>
                          <w:txbxContent>
                            <w:p w14:paraId="0B64C80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669" name="Rectangle 6669"/>
                        <wps:cNvSpPr/>
                        <wps:spPr>
                          <a:xfrm>
                            <a:off x="826313" y="364236"/>
                            <a:ext cx="2387509" cy="226002"/>
                          </a:xfrm>
                          <a:prstGeom prst="rect">
                            <a:avLst/>
                          </a:prstGeom>
                          <a:ln>
                            <a:noFill/>
                          </a:ln>
                        </wps:spPr>
                        <wps:txbx>
                          <w:txbxContent>
                            <w:p w14:paraId="26AF9E74" w14:textId="77777777" w:rsidR="00D1399F" w:rsidRDefault="00000000">
                              <w:r>
                                <w:rPr>
                                  <w:rFonts w:ascii="Arial" w:eastAsia="Arial" w:hAnsi="Arial" w:cs="Arial"/>
                                  <w:sz w:val="24"/>
                                </w:rPr>
                                <w:t>Signé par Vance Badawey</w:t>
                              </w:r>
                            </w:p>
                          </w:txbxContent>
                        </wps:txbx>
                        <wps:bodyPr horzOverflow="overflow" vert="horz" lIns="0" tIns="0" rIns="0" bIns="0" rtlCol="0">
                          <a:noAutofit/>
                        </wps:bodyPr>
                      </wps:wsp>
                      <wps:wsp>
                        <wps:cNvPr id="6670" name="Rectangle 6670"/>
                        <wps:cNvSpPr/>
                        <wps:spPr>
                          <a:xfrm>
                            <a:off x="2623439" y="375269"/>
                            <a:ext cx="51809" cy="207922"/>
                          </a:xfrm>
                          <a:prstGeom prst="rect">
                            <a:avLst/>
                          </a:prstGeom>
                          <a:ln>
                            <a:noFill/>
                          </a:ln>
                        </wps:spPr>
                        <wps:txbx>
                          <w:txbxContent>
                            <w:p w14:paraId="577F59A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671" name="Rectangle 6671"/>
                        <wps:cNvSpPr/>
                        <wps:spPr>
                          <a:xfrm>
                            <a:off x="3600323" y="155813"/>
                            <a:ext cx="51809" cy="207922"/>
                          </a:xfrm>
                          <a:prstGeom prst="rect">
                            <a:avLst/>
                          </a:prstGeom>
                          <a:ln>
                            <a:noFill/>
                          </a:ln>
                        </wps:spPr>
                        <wps:txbx>
                          <w:txbxContent>
                            <w:p w14:paraId="1EEC95BA"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672" name="Rectangle 6672"/>
                        <wps:cNvSpPr/>
                        <wps:spPr>
                          <a:xfrm>
                            <a:off x="3600323" y="364601"/>
                            <a:ext cx="51809" cy="207922"/>
                          </a:xfrm>
                          <a:prstGeom prst="rect">
                            <a:avLst/>
                          </a:prstGeom>
                          <a:ln>
                            <a:noFill/>
                          </a:ln>
                        </wps:spPr>
                        <wps:txbx>
                          <w:txbxContent>
                            <w:p w14:paraId="1C1DB98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6673" name="Rectangle 6673"/>
                        <wps:cNvSpPr/>
                        <wps:spPr>
                          <a:xfrm>
                            <a:off x="3600323" y="571866"/>
                            <a:ext cx="51809" cy="207922"/>
                          </a:xfrm>
                          <a:prstGeom prst="rect">
                            <a:avLst/>
                          </a:prstGeom>
                          <a:ln>
                            <a:noFill/>
                          </a:ln>
                        </wps:spPr>
                        <wps:txbx>
                          <w:txbxContent>
                            <w:p w14:paraId="3C82CD38"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0809" name="Shape 570809"/>
                        <wps:cNvSpPr/>
                        <wps:spPr>
                          <a:xfrm>
                            <a:off x="0" y="771906"/>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10" name="Shape 570810"/>
                        <wps:cNvSpPr/>
                        <wps:spPr>
                          <a:xfrm>
                            <a:off x="3525647" y="759715"/>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732" name="Picture 6732"/>
                          <pic:cNvPicPr/>
                        </pic:nvPicPr>
                        <pic:blipFill>
                          <a:blip r:embed="rId1004"/>
                          <a:stretch>
                            <a:fillRect/>
                          </a:stretch>
                        </pic:blipFill>
                        <pic:spPr>
                          <a:xfrm>
                            <a:off x="4518660" y="0"/>
                            <a:ext cx="1713357" cy="732155"/>
                          </a:xfrm>
                          <a:prstGeom prst="rect">
                            <a:avLst/>
                          </a:prstGeom>
                        </pic:spPr>
                      </pic:pic>
                    </wpg:wgp>
                  </a:graphicData>
                </a:graphic>
              </wp:inline>
            </w:drawing>
          </mc:Choice>
          <mc:Fallback xmlns:a="http://schemas.openxmlformats.org/drawingml/2006/main">
            <w:pict>
              <v:group id="Group 417163" style="width:567.22pt;height:61.74pt;mso-position-horizontal-relative:char;mso-position-vertical-relative:line" coordsize="72036,7840">
                <v:rect id="Rectangle 6658" style="position:absolute;width:326;height:1310;left:51337;top:45;" filled="f" stroked="f">
                  <v:textbox inset="0,0,0,0">
                    <w:txbxContent>
                      <w:p>
                        <w:pPr>
                          <w:spacing w:before="0" w:after="160" w:line="259" w:lineRule="auto"/>
                        </w:pPr>
                        <w:r>
                          <w:rPr>
                            <w:rFonts w:cs="Arial" w:hAnsi="Arial" w:eastAsia="Arial" w:ascii="Arial"/>
                            <w:sz w:val="14"/>
                          </w:rPr>
                          <w:t xml:space="preserve"> </w:t>
                        </w:r>
                      </w:p>
                    </w:txbxContent>
                  </v:textbox>
                </v:rect>
                <v:rect id="Rectangle 6667" style="position:absolute;width:518;height:2079;left:17238;top:1558;" filled="f" stroked="f">
                  <v:textbox inset="0,0,0,0">
                    <w:txbxContent>
                      <w:p>
                        <w:pPr>
                          <w:spacing w:before="0" w:after="160" w:line="259" w:lineRule="auto"/>
                        </w:pPr>
                        <w:r>
                          <w:rPr>
                            <w:rFonts w:cs="Arial" w:hAnsi="Arial" w:eastAsia="Arial" w:ascii="Arial"/>
                            <w:sz w:val="22"/>
                          </w:rPr>
                          <w:t xml:space="preserve"> </w:t>
                        </w:r>
                      </w:p>
                    </w:txbxContent>
                  </v:textbox>
                </v:rect>
                <v:rect id="Rectangle 6668" style="position:absolute;width:518;height:2079;left:17619;top:1558;" filled="f" stroked="f">
                  <v:textbox inset="0,0,0,0">
                    <w:txbxContent>
                      <w:p>
                        <w:pPr>
                          <w:spacing w:before="0" w:after="160" w:line="259" w:lineRule="auto"/>
                        </w:pPr>
                        <w:r>
                          <w:rPr>
                            <w:rFonts w:cs="Arial" w:hAnsi="Arial" w:eastAsia="Arial" w:ascii="Arial"/>
                            <w:sz w:val="22"/>
                          </w:rPr>
                          <w:t xml:space="preserve"> </w:t>
                        </w:r>
                      </w:p>
                    </w:txbxContent>
                  </v:textbox>
                </v:rect>
                <v:rect id="Rectangle 6669" style="position:absolute;width:23875;height:2260;left:8263;top:3642;" filled="f" stroked="f">
                  <v:textbox inset="0,0,0,0">
                    <w:txbxContent>
                      <w:p>
                        <w:pPr>
                          <w:spacing w:before="0" w:after="160" w:line="259" w:lineRule="auto"/>
                        </w:pPr>
                        <w:r>
                          <w:rPr>
                            <w:rFonts w:cs="Arial" w:hAnsi="Arial" w:eastAsia="Arial" w:ascii="Arial"/>
                            <w:sz w:val="24"/>
                          </w:rPr>
                          <w:t xml:space="preserve">Signé par Vance Badawey</w:t>
                        </w:r>
                      </w:p>
                    </w:txbxContent>
                  </v:textbox>
                </v:rect>
                <v:rect id="Rectangle 6670" style="position:absolute;width:518;height:2079;left:26234;top:3752;" filled="f" stroked="f">
                  <v:textbox inset="0,0,0,0">
                    <w:txbxContent>
                      <w:p>
                        <w:pPr>
                          <w:spacing w:before="0" w:after="160" w:line="259" w:lineRule="auto"/>
                        </w:pPr>
                        <w:r>
                          <w:rPr>
                            <w:rFonts w:cs="Arial" w:hAnsi="Arial" w:eastAsia="Arial" w:ascii="Arial"/>
                            <w:sz w:val="22"/>
                          </w:rPr>
                          <w:t xml:space="preserve"> </w:t>
                        </w:r>
                      </w:p>
                    </w:txbxContent>
                  </v:textbox>
                </v:rect>
                <v:rect id="Rectangle 6671" style="position:absolute;width:518;height:2079;left:36003;top:1558;" filled="f" stroked="f">
                  <v:textbox inset="0,0,0,0">
                    <w:txbxContent>
                      <w:p>
                        <w:pPr>
                          <w:spacing w:before="0" w:after="160" w:line="259" w:lineRule="auto"/>
                        </w:pPr>
                        <w:r>
                          <w:rPr>
                            <w:rFonts w:cs="Arial" w:hAnsi="Arial" w:eastAsia="Arial" w:ascii="Arial"/>
                            <w:sz w:val="22"/>
                          </w:rPr>
                          <w:t xml:space="preserve"> </w:t>
                        </w:r>
                      </w:p>
                    </w:txbxContent>
                  </v:textbox>
                </v:rect>
                <v:rect id="Rectangle 6672" style="position:absolute;width:518;height:2079;left:36003;top:3646;" filled="f" stroked="f">
                  <v:textbox inset="0,0,0,0">
                    <w:txbxContent>
                      <w:p>
                        <w:pPr>
                          <w:spacing w:before="0" w:after="160" w:line="259" w:lineRule="auto"/>
                        </w:pPr>
                        <w:r>
                          <w:rPr>
                            <w:rFonts w:cs="Arial" w:hAnsi="Arial" w:eastAsia="Arial" w:ascii="Arial"/>
                            <w:sz w:val="22"/>
                          </w:rPr>
                          <w:t xml:space="preserve"> </w:t>
                        </w:r>
                      </w:p>
                    </w:txbxContent>
                  </v:textbox>
                </v:rect>
                <v:rect id="Rectangle 6673" style="position:absolute;width:518;height:2079;left:36003;top:5718;" filled="f" stroked="f">
                  <v:textbox inset="0,0,0,0">
                    <w:txbxContent>
                      <w:p>
                        <w:pPr>
                          <w:spacing w:before="0" w:after="160" w:line="259" w:lineRule="auto"/>
                        </w:pPr>
                        <w:r>
                          <w:rPr>
                            <w:rFonts w:cs="Arial" w:hAnsi="Arial" w:eastAsia="Arial" w:ascii="Arial"/>
                            <w:sz w:val="22"/>
                          </w:rPr>
                          <w:t xml:space="preserve"> </w:t>
                        </w:r>
                      </w:p>
                    </w:txbxContent>
                  </v:textbox>
                </v:rect>
                <v:shape id="Shape 570811" style="position:absolute;width:31248;height:121;left:0;top:7719;" coordsize="3124835,12192" path="m0,0l3124835,0l3124835,12192l0,12192l0,0">
                  <v:stroke weight="0pt" endcap="flat" joinstyle="miter" miterlimit="10" on="false" color="#000000" opacity="0"/>
                  <v:fill on="true" color="#000000"/>
                </v:shape>
                <v:shape id="Shape 570812" style="position:absolute;width:36780;height:121;left:35256;top:7597;" coordsize="3678047,12192" path="m0,0l3678047,0l3678047,12192l0,12192l0,0">
                  <v:stroke weight="0pt" endcap="flat" joinstyle="miter" miterlimit="10" on="false" color="#000000" opacity="0"/>
                  <v:fill on="true" color="#000000"/>
                </v:shape>
                <v:shape id="Picture 6732" style="position:absolute;width:17133;height:7321;left:45186;top:0;" filled="f">
                  <v:imagedata r:id="rId1005"/>
                </v:shape>
              </v:group>
            </w:pict>
          </mc:Fallback>
        </mc:AlternateContent>
      </w:r>
    </w:p>
    <w:p w14:paraId="35815F2A" w14:textId="77777777" w:rsidR="00D1399F" w:rsidRDefault="00000000">
      <w:pPr>
        <w:tabs>
          <w:tab w:val="center" w:pos="2468"/>
          <w:tab w:val="center" w:pos="5679"/>
          <w:tab w:val="center" w:pos="8425"/>
        </w:tabs>
        <w:spacing w:after="2"/>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F2CAA6C" w14:textId="77777777" w:rsidR="00D1399F" w:rsidRDefault="00000000">
      <w:pPr>
        <w:tabs>
          <w:tab w:val="center" w:pos="2466"/>
          <w:tab w:val="center" w:pos="3442"/>
          <w:tab w:val="center" w:pos="5679"/>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2F92B4BF" w14:textId="77777777" w:rsidR="00D1399F" w:rsidRDefault="00000000">
      <w:pPr>
        <w:tabs>
          <w:tab w:val="center" w:pos="5679"/>
          <w:tab w:val="center" w:pos="8424"/>
        </w:tabs>
        <w:spacing w:after="2"/>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2A2CD01D" w14:textId="77777777" w:rsidR="00D1399F" w:rsidRDefault="00000000">
      <w:pPr>
        <w:spacing w:after="109"/>
        <w:ind w:left="-110" w:right="-133"/>
      </w:pPr>
      <w:r>
        <w:rPr>
          <w:noProof/>
        </w:rPr>
        <mc:AlternateContent>
          <mc:Choice Requires="wpg">
            <w:drawing>
              <wp:inline distT="0" distB="0" distL="0" distR="0" wp14:anchorId="570A53E3" wp14:editId="42411D82">
                <wp:extent cx="7279894" cy="12192"/>
                <wp:effectExtent l="0" t="0" r="0" b="0"/>
                <wp:docPr id="417165" name="Group 417165"/>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813" name="Shape 570813"/>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14" name="Shape 570814"/>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15" name="Shape 570815"/>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165" style="width:573.22pt;height:0.959961pt;mso-position-horizontal-relative:char;mso-position-vertical-relative:line" coordsize="72798,121">
                <v:shape id="Shape 570816" style="position:absolute;width:36018;height:121;left:0;top:0;" coordsize="3601847,12192" path="m0,0l3601847,0l3601847,12192l0,12192l0,0">
                  <v:stroke weight="0pt" endcap="flat" joinstyle="miter" miterlimit="10" on="false" color="#000000" opacity="0"/>
                  <v:fill on="true" color="#000000"/>
                </v:shape>
                <v:shape id="Shape 570817" style="position:absolute;width:121;height:121;left:36018;top:0;" coordsize="12192,12192" path="m0,0l12192,0l12192,12192l0,12192l0,0">
                  <v:stroke weight="0pt" endcap="flat" joinstyle="miter" miterlimit="10" on="false" color="#000000" opacity="0"/>
                  <v:fill on="true" color="#000000"/>
                </v:shape>
                <v:shape id="Shape 570818"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1438C261" w14:textId="77777777" w:rsidR="00D1399F" w:rsidRDefault="00000000">
      <w:pPr>
        <w:spacing w:after="134"/>
        <w:ind w:left="5" w:hanging="10"/>
      </w:pPr>
      <w:r>
        <w:rPr>
          <w:rFonts w:ascii="Arial" w:eastAsia="Arial" w:hAnsi="Arial" w:cs="Arial"/>
          <w:sz w:val="16"/>
        </w:rPr>
        <w:t xml:space="preserve">QUESTION </w:t>
      </w:r>
    </w:p>
    <w:p w14:paraId="6085AE8C" w14:textId="77777777" w:rsidR="00D1399F" w:rsidRDefault="00000000">
      <w:pPr>
        <w:spacing w:after="0" w:line="250" w:lineRule="auto"/>
        <w:ind w:left="5" w:hanging="10"/>
      </w:pPr>
      <w:r>
        <w:rPr>
          <w:rFonts w:ascii="Arial" w:eastAsia="Arial" w:hAnsi="Arial" w:cs="Arial"/>
          <w:sz w:val="24"/>
        </w:rPr>
        <w:t xml:space="preserve">En ce qui concerne les projets gouvernementaux de TI en cours ou prévus assortis d’un budget de plus de 1 million de dollars : quels sont les détails de chaque projet, y compris (i) une description et un résumé </w:t>
      </w:r>
      <w:r>
        <w:rPr>
          <w:rFonts w:ascii="Arial" w:eastAsia="Arial" w:hAnsi="Arial" w:cs="Arial"/>
          <w:sz w:val="24"/>
          <w:u w:val="single" w:color="000000"/>
        </w:rPr>
        <w:t>du projet, (ii) le budget total, (iii) la date d’achèvemen</w:t>
      </w:r>
      <w:r>
        <w:rPr>
          <w:rFonts w:ascii="Arial" w:eastAsia="Arial" w:hAnsi="Arial" w:cs="Arial"/>
          <w:sz w:val="24"/>
        </w:rPr>
        <w:t>t prévue?</w:t>
      </w:r>
      <w:r>
        <w:rPr>
          <w:rFonts w:ascii="Arial" w:eastAsia="Arial" w:hAnsi="Arial" w:cs="Arial"/>
        </w:rPr>
        <w:t xml:space="preserve"> </w:t>
      </w:r>
    </w:p>
    <w:p w14:paraId="03860A41" w14:textId="77777777" w:rsidR="00D1399F" w:rsidRDefault="00000000">
      <w:pPr>
        <w:spacing w:after="104"/>
        <w:ind w:left="5641" w:right="-133"/>
      </w:pPr>
      <w:r>
        <w:rPr>
          <w:noProof/>
        </w:rPr>
        <mc:AlternateContent>
          <mc:Choice Requires="wpg">
            <w:drawing>
              <wp:inline distT="0" distB="0" distL="0" distR="0" wp14:anchorId="5715C93C" wp14:editId="79D5E7CC">
                <wp:extent cx="3627755" cy="12192"/>
                <wp:effectExtent l="0" t="0" r="0" b="0"/>
                <wp:docPr id="417167" name="Group 417167"/>
                <wp:cNvGraphicFramePr/>
                <a:graphic xmlns:a="http://schemas.openxmlformats.org/drawingml/2006/main">
                  <a:graphicData uri="http://schemas.microsoft.com/office/word/2010/wordprocessingGroup">
                    <wpg:wgp>
                      <wpg:cNvGrpSpPr/>
                      <wpg:grpSpPr>
                        <a:xfrm>
                          <a:off x="0" y="0"/>
                          <a:ext cx="3627755" cy="12192"/>
                          <a:chOff x="0" y="0"/>
                          <a:chExt cx="3627755" cy="12192"/>
                        </a:xfrm>
                      </wpg:grpSpPr>
                      <wps:wsp>
                        <wps:cNvPr id="570819" name="Shape 570819"/>
                        <wps:cNvSpPr/>
                        <wps:spPr>
                          <a:xfrm>
                            <a:off x="0"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17167" style="width:285.65pt;height:0.959961pt;mso-position-horizontal-relative:char;mso-position-vertical-relative:line" coordsize="36277,121">
                <v:shape id="Shape 570820" style="position:absolute;width:36277;height:121;left:0;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0"/>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44"/>
        <w:gridCol w:w="1480"/>
        <w:gridCol w:w="358"/>
      </w:tblGrid>
      <w:tr w:rsidR="00D1399F" w14:paraId="16997F06"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4844077A"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74DF9F12"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41E667E1" w14:textId="77777777" w:rsidR="00D1399F" w:rsidRDefault="00000000">
            <w:pPr>
              <w:spacing w:after="0"/>
              <w:ind w:left="-18"/>
            </w:pPr>
            <w:r>
              <w:rPr>
                <w:rFonts w:ascii="Arial" w:eastAsia="Arial" w:hAnsi="Arial" w:cs="Arial"/>
                <w:sz w:val="14"/>
              </w:rPr>
              <w:t xml:space="preserve">      </w:t>
            </w:r>
          </w:p>
          <w:p w14:paraId="3F2C03C5" w14:textId="77777777" w:rsidR="00D1399F" w:rsidRDefault="00000000">
            <w:pPr>
              <w:spacing w:after="0"/>
              <w:ind w:left="30"/>
              <w:jc w:val="center"/>
            </w:pPr>
            <w:r>
              <w:rPr>
                <w:rFonts w:ascii="Arial" w:eastAsia="Arial" w:hAnsi="Arial" w:cs="Arial"/>
                <w:sz w:val="16"/>
              </w:rPr>
              <w:t xml:space="preserve">X </w:t>
            </w:r>
          </w:p>
        </w:tc>
      </w:tr>
    </w:tbl>
    <w:p w14:paraId="19AAD695" w14:textId="77777777" w:rsidR="00D1399F" w:rsidRDefault="00000000">
      <w:pPr>
        <w:pStyle w:val="Heading3"/>
        <w:tabs>
          <w:tab w:val="center" w:pos="7738"/>
        </w:tabs>
        <w:ind w:left="-5"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49F6DDF5" w14:textId="77777777" w:rsidR="00D1399F" w:rsidRDefault="00000000">
      <w:pPr>
        <w:spacing w:after="424" w:line="265" w:lineRule="auto"/>
        <w:ind w:left="4342" w:right="438" w:hanging="10"/>
        <w:jc w:val="center"/>
      </w:pPr>
      <w:r>
        <w:rPr>
          <w:rFonts w:ascii="Arial" w:eastAsia="Arial" w:hAnsi="Arial" w:cs="Arial"/>
          <w:sz w:val="14"/>
        </w:rPr>
        <w:t xml:space="preserve">TEXTE ORIGINAL </w:t>
      </w:r>
    </w:p>
    <w:p w14:paraId="1EADD2F4" w14:textId="77777777" w:rsidR="00D1399F" w:rsidRDefault="00000000">
      <w:pPr>
        <w:spacing w:after="0" w:line="250" w:lineRule="auto"/>
        <w:ind w:left="236" w:right="134" w:hanging="10"/>
      </w:pPr>
      <w:r>
        <w:rPr>
          <w:rFonts w:ascii="Arial" w:eastAsia="Arial" w:hAnsi="Arial" w:cs="Arial"/>
          <w:sz w:val="24"/>
        </w:rPr>
        <w:t xml:space="preserve">En ce qui concerne Services aux Autochtones Canada et son organisme de service spécial (Pétrole et gaz des Indiens du Canada), la réponse est ci-jointe. </w:t>
      </w:r>
    </w:p>
    <w:p w14:paraId="0D82910B" w14:textId="77777777" w:rsidR="00D1399F" w:rsidRDefault="00000000">
      <w:pPr>
        <w:spacing w:after="0"/>
        <w:ind w:left="226"/>
      </w:pPr>
      <w:r>
        <w:rPr>
          <w:rFonts w:ascii="Times New Roman" w:eastAsia="Times New Roman" w:hAnsi="Times New Roman" w:cs="Times New Roman"/>
          <w:sz w:val="24"/>
        </w:rPr>
        <w:t xml:space="preserve"> </w:t>
      </w:r>
    </w:p>
    <w:p w14:paraId="65030186" w14:textId="77777777" w:rsidR="00D1399F" w:rsidRDefault="00000000">
      <w:pPr>
        <w:spacing w:after="8552"/>
        <w:ind w:left="226"/>
      </w:pPr>
      <w:r>
        <w:rPr>
          <w:noProof/>
        </w:rPr>
        <w:drawing>
          <wp:anchor distT="0" distB="0" distL="114300" distR="114300" simplePos="0" relativeHeight="251682816" behindDoc="0" locked="0" layoutInCell="1" allowOverlap="0" wp14:anchorId="1E2A779F" wp14:editId="5E3BC1A3">
            <wp:simplePos x="0" y="0"/>
            <wp:positionH relativeFrom="page">
              <wp:posOffset>457200</wp:posOffset>
            </wp:positionH>
            <wp:positionV relativeFrom="page">
              <wp:posOffset>457200</wp:posOffset>
            </wp:positionV>
            <wp:extent cx="2832100" cy="349250"/>
            <wp:effectExtent l="0" t="0" r="0" b="0"/>
            <wp:wrapTopAndBottom/>
            <wp:docPr id="6610" name="Picture 6610"/>
            <wp:cNvGraphicFramePr/>
            <a:graphic xmlns:a="http://schemas.openxmlformats.org/drawingml/2006/main">
              <a:graphicData uri="http://schemas.openxmlformats.org/drawingml/2006/picture">
                <pic:pic xmlns:pic="http://schemas.openxmlformats.org/drawingml/2006/picture">
                  <pic:nvPicPr>
                    <pic:cNvPr id="6610" name="Picture 6610"/>
                    <pic:cNvPicPr/>
                  </pic:nvPicPr>
                  <pic:blipFill>
                    <a:blip r:embed="rId1006"/>
                    <a:stretch>
                      <a:fillRect/>
                    </a:stretch>
                  </pic:blipFill>
                  <pic:spPr>
                    <a:xfrm>
                      <a:off x="0" y="0"/>
                      <a:ext cx="2832100" cy="349250"/>
                    </a:xfrm>
                    <a:prstGeom prst="rect">
                      <a:avLst/>
                    </a:prstGeom>
                  </pic:spPr>
                </pic:pic>
              </a:graphicData>
            </a:graphic>
          </wp:anchor>
        </w:drawing>
      </w:r>
      <w:r>
        <w:rPr>
          <w:rFonts w:ascii="Arial" w:eastAsia="Arial" w:hAnsi="Arial" w:cs="Arial"/>
          <w:sz w:val="24"/>
        </w:rPr>
        <w:t xml:space="preserve"> </w:t>
      </w:r>
    </w:p>
    <w:p w14:paraId="3F5E6A2A" w14:textId="77777777" w:rsidR="00D1399F" w:rsidRDefault="00000000">
      <w:pPr>
        <w:spacing w:after="0"/>
        <w:ind w:right="133"/>
        <w:jc w:val="right"/>
      </w:pPr>
      <w:r>
        <w:rPr>
          <w:rFonts w:ascii="Times New Roman" w:eastAsia="Times New Roman" w:hAnsi="Times New Roman" w:cs="Times New Roman"/>
          <w:sz w:val="24"/>
        </w:rPr>
        <w:lastRenderedPageBreak/>
        <w:t xml:space="preserve"> </w:t>
      </w:r>
    </w:p>
    <w:p w14:paraId="241BAA19" w14:textId="77777777" w:rsidR="00D1399F" w:rsidRDefault="00000000">
      <w:pPr>
        <w:spacing w:after="0"/>
        <w:ind w:right="133"/>
        <w:jc w:val="right"/>
      </w:pPr>
      <w:r>
        <w:rPr>
          <w:rFonts w:ascii="Times New Roman" w:eastAsia="Times New Roman" w:hAnsi="Times New Roman" w:cs="Times New Roman"/>
          <w:sz w:val="24"/>
        </w:rPr>
        <w:t xml:space="preserve"> </w:t>
      </w:r>
    </w:p>
    <w:p w14:paraId="54593694" w14:textId="77777777" w:rsidR="00D1399F" w:rsidRDefault="00D1399F">
      <w:pPr>
        <w:sectPr w:rsidR="00D1399F">
          <w:headerReference w:type="even" r:id="rId1019"/>
          <w:headerReference w:type="default" r:id="rId1020"/>
          <w:footerReference w:type="even" r:id="rId1021"/>
          <w:footerReference w:type="default" r:id="rId1022"/>
          <w:headerReference w:type="first" r:id="rId1023"/>
          <w:footerReference w:type="first" r:id="rId1024"/>
          <w:pgSz w:w="12240" w:h="20160"/>
          <w:pgMar w:top="1440" w:right="525" w:bottom="1440" w:left="494" w:header="720" w:footer="720" w:gutter="0"/>
          <w:cols w:space="720"/>
        </w:sectPr>
      </w:pPr>
    </w:p>
    <w:p w14:paraId="7D8FC020" w14:textId="77777777" w:rsidR="00D1399F" w:rsidRDefault="00000000">
      <w:pPr>
        <w:pStyle w:val="Heading2"/>
        <w:spacing w:after="175"/>
        <w:ind w:left="258" w:firstLine="0"/>
      </w:pPr>
      <w:r>
        <w:lastRenderedPageBreak/>
        <w:t>Q-505</w:t>
      </w:r>
    </w:p>
    <w:p w14:paraId="0ECA8F34" w14:textId="77777777" w:rsidR="00D1399F" w:rsidRDefault="00000000">
      <w:pPr>
        <w:spacing w:after="325" w:line="290" w:lineRule="auto"/>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0BE46FDF" w14:textId="77777777" w:rsidR="00D1399F" w:rsidRDefault="00000000">
      <w:pPr>
        <w:spacing w:after="202"/>
      </w:pPr>
      <w:r>
        <w:rPr>
          <w:rFonts w:ascii="Arial" w:eastAsia="Arial" w:hAnsi="Arial" w:cs="Arial"/>
          <w:b/>
        </w:rPr>
        <w:t>NOM DE L'ORGANIZATION: Services aux Autochtones Canada et Pétrole et gaz des Indiens du Canada</w:t>
      </w:r>
    </w:p>
    <w:tbl>
      <w:tblPr>
        <w:tblStyle w:val="TableGrid"/>
        <w:tblW w:w="17947" w:type="dxa"/>
        <w:tblInd w:w="-41" w:type="dxa"/>
        <w:tblCellMar>
          <w:top w:w="16" w:type="dxa"/>
          <w:left w:w="41" w:type="dxa"/>
          <w:bottom w:w="0" w:type="dxa"/>
          <w:right w:w="0" w:type="dxa"/>
        </w:tblCellMar>
        <w:tblLook w:val="04A0" w:firstRow="1" w:lastRow="0" w:firstColumn="1" w:lastColumn="0" w:noHBand="0" w:noVBand="1"/>
      </w:tblPr>
      <w:tblGrid>
        <w:gridCol w:w="4116"/>
        <w:gridCol w:w="9415"/>
        <w:gridCol w:w="1846"/>
        <w:gridCol w:w="2570"/>
      </w:tblGrid>
      <w:tr w:rsidR="00D1399F" w14:paraId="65A0DB0F" w14:textId="77777777">
        <w:trPr>
          <w:trHeight w:val="538"/>
        </w:trPr>
        <w:tc>
          <w:tcPr>
            <w:tcW w:w="13531" w:type="dxa"/>
            <w:gridSpan w:val="2"/>
            <w:tcBorders>
              <w:top w:val="single" w:sz="8" w:space="0" w:color="000000"/>
              <w:left w:val="single" w:sz="8" w:space="0" w:color="000000"/>
              <w:bottom w:val="single" w:sz="8" w:space="0" w:color="000000"/>
              <w:right w:val="nil"/>
            </w:tcBorders>
            <w:vAlign w:val="center"/>
          </w:tcPr>
          <w:p w14:paraId="55A47768" w14:textId="77777777" w:rsidR="00D1399F" w:rsidRDefault="00000000">
            <w:pPr>
              <w:spacing w:after="0"/>
              <w:ind w:left="6298"/>
            </w:pPr>
            <w:r>
              <w:rPr>
                <w:rFonts w:ascii="Arial" w:eastAsia="Arial" w:hAnsi="Arial" w:cs="Arial"/>
                <w:b/>
              </w:rPr>
              <w:t xml:space="preserve"> quels sont les détails de chaque projet, y compris</w:t>
            </w:r>
          </w:p>
        </w:tc>
        <w:tc>
          <w:tcPr>
            <w:tcW w:w="1846" w:type="dxa"/>
            <w:tcBorders>
              <w:top w:val="single" w:sz="8" w:space="0" w:color="000000"/>
              <w:left w:val="nil"/>
              <w:bottom w:val="single" w:sz="8" w:space="0" w:color="000000"/>
              <w:right w:val="nil"/>
            </w:tcBorders>
          </w:tcPr>
          <w:p w14:paraId="2185AFDE" w14:textId="77777777" w:rsidR="00D1399F" w:rsidRDefault="00D1399F"/>
        </w:tc>
        <w:tc>
          <w:tcPr>
            <w:tcW w:w="2570" w:type="dxa"/>
            <w:tcBorders>
              <w:top w:val="single" w:sz="8" w:space="0" w:color="000000"/>
              <w:left w:val="nil"/>
              <w:bottom w:val="single" w:sz="8" w:space="0" w:color="000000"/>
              <w:right w:val="single" w:sz="8" w:space="0" w:color="000000"/>
            </w:tcBorders>
          </w:tcPr>
          <w:p w14:paraId="20B89E62" w14:textId="77777777" w:rsidR="00D1399F" w:rsidRDefault="00D1399F"/>
        </w:tc>
      </w:tr>
      <w:tr w:rsidR="00D1399F" w14:paraId="26578611" w14:textId="77777777">
        <w:trPr>
          <w:trHeight w:val="319"/>
        </w:trPr>
        <w:tc>
          <w:tcPr>
            <w:tcW w:w="13531" w:type="dxa"/>
            <w:gridSpan w:val="2"/>
            <w:tcBorders>
              <w:top w:val="single" w:sz="8" w:space="0" w:color="000000"/>
              <w:left w:val="single" w:sz="8" w:space="0" w:color="000000"/>
              <w:bottom w:val="single" w:sz="8" w:space="0" w:color="000000"/>
              <w:right w:val="single" w:sz="8" w:space="0" w:color="000000"/>
            </w:tcBorders>
          </w:tcPr>
          <w:p w14:paraId="6700B6E6" w14:textId="77777777" w:rsidR="00D1399F" w:rsidRDefault="00000000">
            <w:pPr>
              <w:spacing w:after="0"/>
              <w:ind w:right="38"/>
              <w:jc w:val="center"/>
            </w:pPr>
            <w:r>
              <w:rPr>
                <w:rFonts w:ascii="Arial" w:eastAsia="Arial" w:hAnsi="Arial" w:cs="Arial"/>
                <w:b/>
                <w:color w:val="333333"/>
              </w:rPr>
              <w:t>(i) une description et un résumé du projet</w:t>
            </w:r>
          </w:p>
        </w:tc>
        <w:tc>
          <w:tcPr>
            <w:tcW w:w="1846" w:type="dxa"/>
            <w:vMerge w:val="restart"/>
            <w:tcBorders>
              <w:top w:val="single" w:sz="8" w:space="0" w:color="000000"/>
              <w:left w:val="single" w:sz="8" w:space="0" w:color="000000"/>
              <w:bottom w:val="single" w:sz="8" w:space="0" w:color="000000"/>
              <w:right w:val="single" w:sz="8" w:space="0" w:color="000000"/>
            </w:tcBorders>
          </w:tcPr>
          <w:p w14:paraId="21757757" w14:textId="77777777" w:rsidR="00D1399F" w:rsidRDefault="00000000">
            <w:pPr>
              <w:spacing w:after="0"/>
              <w:jc w:val="center"/>
            </w:pPr>
            <w:r>
              <w:rPr>
                <w:rFonts w:ascii="Arial" w:eastAsia="Arial" w:hAnsi="Arial" w:cs="Arial"/>
                <w:b/>
                <w:color w:val="333333"/>
              </w:rPr>
              <w:t>(ii) le budget total</w:t>
            </w:r>
          </w:p>
        </w:tc>
        <w:tc>
          <w:tcPr>
            <w:tcW w:w="2570" w:type="dxa"/>
            <w:vMerge w:val="restart"/>
            <w:tcBorders>
              <w:top w:val="single" w:sz="8" w:space="0" w:color="000000"/>
              <w:left w:val="single" w:sz="8" w:space="0" w:color="000000"/>
              <w:bottom w:val="single" w:sz="8" w:space="0" w:color="000000"/>
              <w:right w:val="single" w:sz="8" w:space="0" w:color="000000"/>
            </w:tcBorders>
          </w:tcPr>
          <w:p w14:paraId="326FF9A8" w14:textId="77777777" w:rsidR="00D1399F" w:rsidRDefault="00000000">
            <w:pPr>
              <w:spacing w:after="12"/>
              <w:ind w:right="38"/>
              <w:jc w:val="center"/>
            </w:pPr>
            <w:r>
              <w:rPr>
                <w:rFonts w:ascii="Arial" w:eastAsia="Arial" w:hAnsi="Arial" w:cs="Arial"/>
                <w:b/>
                <w:color w:val="333333"/>
              </w:rPr>
              <w:t xml:space="preserve">(iii) la date </w:t>
            </w:r>
          </w:p>
          <w:p w14:paraId="0CC96C97" w14:textId="77777777" w:rsidR="00D1399F" w:rsidRDefault="00000000">
            <w:pPr>
              <w:spacing w:after="0"/>
              <w:ind w:left="121"/>
            </w:pPr>
            <w:r>
              <w:rPr>
                <w:rFonts w:ascii="Arial" w:eastAsia="Arial" w:hAnsi="Arial" w:cs="Arial"/>
                <w:b/>
                <w:color w:val="333333"/>
              </w:rPr>
              <w:t>d’achèvement prévue</w:t>
            </w:r>
          </w:p>
        </w:tc>
      </w:tr>
      <w:tr w:rsidR="00D1399F" w14:paraId="1A7A1163" w14:textId="77777777">
        <w:trPr>
          <w:trHeight w:val="290"/>
        </w:trPr>
        <w:tc>
          <w:tcPr>
            <w:tcW w:w="4116" w:type="dxa"/>
            <w:tcBorders>
              <w:top w:val="single" w:sz="8" w:space="0" w:color="000000"/>
              <w:left w:val="single" w:sz="8" w:space="0" w:color="000000"/>
              <w:bottom w:val="single" w:sz="8" w:space="0" w:color="000000"/>
              <w:right w:val="single" w:sz="8" w:space="0" w:color="000000"/>
            </w:tcBorders>
          </w:tcPr>
          <w:p w14:paraId="06BF1046" w14:textId="77777777" w:rsidR="00D1399F" w:rsidRDefault="00000000">
            <w:pPr>
              <w:spacing w:after="0"/>
              <w:ind w:right="38"/>
              <w:jc w:val="center"/>
            </w:pPr>
            <w:r>
              <w:rPr>
                <w:rFonts w:ascii="Arial" w:eastAsia="Arial" w:hAnsi="Arial" w:cs="Arial"/>
                <w:b/>
                <w:color w:val="333333"/>
              </w:rPr>
              <w:t>description</w:t>
            </w:r>
          </w:p>
        </w:tc>
        <w:tc>
          <w:tcPr>
            <w:tcW w:w="9415" w:type="dxa"/>
            <w:tcBorders>
              <w:top w:val="single" w:sz="8" w:space="0" w:color="000000"/>
              <w:left w:val="single" w:sz="8" w:space="0" w:color="000000"/>
              <w:bottom w:val="single" w:sz="8" w:space="0" w:color="000000"/>
              <w:right w:val="single" w:sz="8" w:space="0" w:color="000000"/>
            </w:tcBorders>
          </w:tcPr>
          <w:p w14:paraId="6ADFF597" w14:textId="77777777" w:rsidR="00D1399F" w:rsidRDefault="00000000">
            <w:pPr>
              <w:spacing w:after="0"/>
              <w:ind w:right="35"/>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CDD897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9F0159D" w14:textId="77777777" w:rsidR="00D1399F" w:rsidRDefault="00D1399F"/>
        </w:tc>
      </w:tr>
      <w:tr w:rsidR="00D1399F" w14:paraId="2AA04B04" w14:textId="77777777">
        <w:trPr>
          <w:trHeight w:val="1104"/>
        </w:trPr>
        <w:tc>
          <w:tcPr>
            <w:tcW w:w="4116" w:type="dxa"/>
            <w:tcBorders>
              <w:top w:val="single" w:sz="8" w:space="0" w:color="000000"/>
              <w:left w:val="single" w:sz="8" w:space="0" w:color="000000"/>
              <w:bottom w:val="single" w:sz="8" w:space="0" w:color="000000"/>
              <w:right w:val="single" w:sz="8" w:space="0" w:color="000000"/>
            </w:tcBorders>
          </w:tcPr>
          <w:p w14:paraId="57F9C546" w14:textId="77777777" w:rsidR="00D1399F" w:rsidRDefault="00000000">
            <w:pPr>
              <w:spacing w:after="0"/>
            </w:pPr>
            <w:r>
              <w:rPr>
                <w:rFonts w:ascii="Arial" w:eastAsia="Arial" w:hAnsi="Arial" w:cs="Arial"/>
              </w:rPr>
              <w:t>GCdocs - projet</w:t>
            </w:r>
          </w:p>
        </w:tc>
        <w:tc>
          <w:tcPr>
            <w:tcW w:w="9415" w:type="dxa"/>
            <w:tcBorders>
              <w:top w:val="single" w:sz="8" w:space="0" w:color="000000"/>
              <w:left w:val="single" w:sz="8" w:space="0" w:color="000000"/>
              <w:bottom w:val="single" w:sz="8" w:space="0" w:color="000000"/>
              <w:right w:val="single" w:sz="8" w:space="0" w:color="000000"/>
            </w:tcBorders>
          </w:tcPr>
          <w:p w14:paraId="2412051E" w14:textId="77777777" w:rsidR="00D1399F" w:rsidRDefault="00000000">
            <w:pPr>
              <w:spacing w:after="0"/>
            </w:pPr>
            <w:r>
              <w:rPr>
                <w:rFonts w:ascii="Arial" w:eastAsia="Arial" w:hAnsi="Arial" w:cs="Arial"/>
              </w:rPr>
              <w:t>Mettre en œuvre le système de gestion des dossiers et des documents du gouvernement du Canada (GCDocs) pour le ministère des Services aux Autochtones Canada (SAC) et Relations Couronne-Autochtones et Affaires du Nord (RCAANC) et remplacer l’ancien système.</w:t>
            </w:r>
          </w:p>
        </w:tc>
        <w:tc>
          <w:tcPr>
            <w:tcW w:w="1846" w:type="dxa"/>
            <w:tcBorders>
              <w:top w:val="single" w:sz="8" w:space="0" w:color="000000"/>
              <w:left w:val="single" w:sz="8" w:space="0" w:color="000000"/>
              <w:bottom w:val="single" w:sz="8" w:space="0" w:color="000000"/>
              <w:right w:val="single" w:sz="8" w:space="0" w:color="000000"/>
            </w:tcBorders>
          </w:tcPr>
          <w:p w14:paraId="625B1EF2" w14:textId="77777777" w:rsidR="00D1399F" w:rsidRDefault="00000000">
            <w:pPr>
              <w:spacing w:after="0"/>
              <w:ind w:left="87"/>
            </w:pPr>
            <w:r>
              <w:rPr>
                <w:rFonts w:ascii="Arial" w:eastAsia="Arial" w:hAnsi="Arial" w:cs="Arial"/>
              </w:rPr>
              <w:t>11 000 000.00 $</w:t>
            </w:r>
          </w:p>
        </w:tc>
        <w:tc>
          <w:tcPr>
            <w:tcW w:w="2570" w:type="dxa"/>
            <w:tcBorders>
              <w:top w:val="single" w:sz="8" w:space="0" w:color="000000"/>
              <w:left w:val="single" w:sz="8" w:space="0" w:color="000000"/>
              <w:bottom w:val="single" w:sz="8" w:space="0" w:color="000000"/>
              <w:right w:val="single" w:sz="8" w:space="0" w:color="000000"/>
            </w:tcBorders>
          </w:tcPr>
          <w:p w14:paraId="5CBF1BF4" w14:textId="77777777" w:rsidR="00D1399F" w:rsidRDefault="00000000">
            <w:pPr>
              <w:spacing w:after="0"/>
              <w:ind w:right="37"/>
              <w:jc w:val="center"/>
            </w:pPr>
            <w:r>
              <w:rPr>
                <w:rFonts w:ascii="Arial" w:eastAsia="Arial" w:hAnsi="Arial" w:cs="Arial"/>
              </w:rPr>
              <w:t>2022-06-30</w:t>
            </w:r>
          </w:p>
        </w:tc>
      </w:tr>
      <w:tr w:rsidR="00D1399F" w14:paraId="660B47C9" w14:textId="77777777">
        <w:trPr>
          <w:trHeight w:val="1670"/>
        </w:trPr>
        <w:tc>
          <w:tcPr>
            <w:tcW w:w="4116" w:type="dxa"/>
            <w:tcBorders>
              <w:top w:val="single" w:sz="8" w:space="0" w:color="000000"/>
              <w:left w:val="single" w:sz="8" w:space="0" w:color="000000"/>
              <w:bottom w:val="single" w:sz="8" w:space="0" w:color="000000"/>
              <w:right w:val="single" w:sz="8" w:space="0" w:color="000000"/>
            </w:tcBorders>
          </w:tcPr>
          <w:p w14:paraId="626A9717" w14:textId="77777777" w:rsidR="00D1399F" w:rsidRDefault="00000000">
            <w:pPr>
              <w:spacing w:after="0"/>
            </w:pPr>
            <w:r>
              <w:rPr>
                <w:rFonts w:ascii="Arial" w:eastAsia="Arial" w:hAnsi="Arial" w:cs="Arial"/>
              </w:rPr>
              <w:t>Système de gestion de l’information sur l’aide au revenu - projet</w:t>
            </w:r>
          </w:p>
        </w:tc>
        <w:tc>
          <w:tcPr>
            <w:tcW w:w="9415" w:type="dxa"/>
            <w:tcBorders>
              <w:top w:val="single" w:sz="8" w:space="0" w:color="000000"/>
              <w:left w:val="single" w:sz="8" w:space="0" w:color="000000"/>
              <w:bottom w:val="single" w:sz="8" w:space="0" w:color="000000"/>
              <w:right w:val="single" w:sz="8" w:space="0" w:color="000000"/>
            </w:tcBorders>
          </w:tcPr>
          <w:p w14:paraId="2E3347DD" w14:textId="77777777" w:rsidR="00D1399F" w:rsidRDefault="00000000">
            <w:pPr>
              <w:spacing w:after="0"/>
            </w:pPr>
            <w:r>
              <w:rPr>
                <w:rFonts w:ascii="Arial" w:eastAsia="Arial" w:hAnsi="Arial" w:cs="Arial"/>
              </w:rPr>
              <w:t xml:space="preserve">Le Programme d’aide au revenu dans les réserves, un programme de 1 milliard de dollars qui fournit des fonds à 540 Premières Nations pour les aider à répondre aux besoins de base et spéciaux des clients de l’aide au revenu et de leurs personnes à charge, nécessite un nouveau système pour recueillir, analyser et gérer les données au niveau des clients. </w:t>
            </w:r>
          </w:p>
          <w:p w14:paraId="0058C274" w14:textId="77777777" w:rsidR="00D1399F" w:rsidRDefault="00000000">
            <w:pPr>
              <w:spacing w:after="0"/>
            </w:pPr>
            <w:r>
              <w:rPr>
                <w:rFonts w:ascii="Arial" w:eastAsia="Arial" w:hAnsi="Arial" w:cs="Arial"/>
              </w:rPr>
              <w:t>En 2018-2019, le programme d’aide au revenu a mené une mobilisation sur la réforme de l’aide au revenu afin de mieux répondre aux besoins des clients de l’aide au revenu.</w:t>
            </w:r>
          </w:p>
        </w:tc>
        <w:tc>
          <w:tcPr>
            <w:tcW w:w="1846" w:type="dxa"/>
            <w:tcBorders>
              <w:top w:val="single" w:sz="8" w:space="0" w:color="000000"/>
              <w:left w:val="single" w:sz="8" w:space="0" w:color="000000"/>
              <w:bottom w:val="single" w:sz="8" w:space="0" w:color="000000"/>
              <w:right w:val="single" w:sz="8" w:space="0" w:color="000000"/>
            </w:tcBorders>
          </w:tcPr>
          <w:p w14:paraId="68289575" w14:textId="77777777" w:rsidR="00D1399F" w:rsidRDefault="00000000">
            <w:pPr>
              <w:spacing w:after="0"/>
              <w:ind w:left="147"/>
            </w:pPr>
            <w:r>
              <w:rPr>
                <w:rFonts w:ascii="Arial" w:eastAsia="Arial" w:hAnsi="Arial" w:cs="Arial"/>
              </w:rPr>
              <w:t>6 550 000.00 $</w:t>
            </w:r>
          </w:p>
        </w:tc>
        <w:tc>
          <w:tcPr>
            <w:tcW w:w="2570" w:type="dxa"/>
            <w:tcBorders>
              <w:top w:val="single" w:sz="8" w:space="0" w:color="000000"/>
              <w:left w:val="single" w:sz="8" w:space="0" w:color="000000"/>
              <w:bottom w:val="single" w:sz="8" w:space="0" w:color="000000"/>
              <w:right w:val="single" w:sz="8" w:space="0" w:color="000000"/>
            </w:tcBorders>
          </w:tcPr>
          <w:p w14:paraId="77FAA7FB" w14:textId="77777777" w:rsidR="00D1399F" w:rsidRDefault="00000000">
            <w:pPr>
              <w:spacing w:after="0"/>
              <w:ind w:right="37"/>
              <w:jc w:val="center"/>
            </w:pPr>
            <w:r>
              <w:rPr>
                <w:rFonts w:ascii="Arial" w:eastAsia="Arial" w:hAnsi="Arial" w:cs="Arial"/>
              </w:rPr>
              <w:t>2024-03-30</w:t>
            </w:r>
          </w:p>
        </w:tc>
      </w:tr>
      <w:tr w:rsidR="00D1399F" w14:paraId="38AF6CC6" w14:textId="77777777">
        <w:trPr>
          <w:trHeight w:val="1932"/>
        </w:trPr>
        <w:tc>
          <w:tcPr>
            <w:tcW w:w="4116" w:type="dxa"/>
            <w:tcBorders>
              <w:top w:val="single" w:sz="8" w:space="0" w:color="000000"/>
              <w:left w:val="single" w:sz="8" w:space="0" w:color="000000"/>
              <w:bottom w:val="single" w:sz="8" w:space="0" w:color="000000"/>
              <w:right w:val="single" w:sz="8" w:space="0" w:color="000000"/>
            </w:tcBorders>
          </w:tcPr>
          <w:p w14:paraId="59CDD0BF" w14:textId="77777777" w:rsidR="00D1399F" w:rsidRDefault="00000000">
            <w:pPr>
              <w:spacing w:after="0"/>
            </w:pPr>
            <w:r>
              <w:rPr>
                <w:rFonts w:ascii="Arial" w:eastAsia="Arial" w:hAnsi="Arial" w:cs="Arial"/>
              </w:rPr>
              <w:t>Système de transport médical (STM) - projet</w:t>
            </w:r>
          </w:p>
        </w:tc>
        <w:tc>
          <w:tcPr>
            <w:tcW w:w="9415" w:type="dxa"/>
            <w:tcBorders>
              <w:top w:val="single" w:sz="8" w:space="0" w:color="000000"/>
              <w:left w:val="single" w:sz="8" w:space="0" w:color="000000"/>
              <w:bottom w:val="single" w:sz="8" w:space="0" w:color="000000"/>
              <w:right w:val="single" w:sz="8" w:space="0" w:color="000000"/>
            </w:tcBorders>
          </w:tcPr>
          <w:p w14:paraId="47CE0A59" w14:textId="77777777" w:rsidR="00D1399F" w:rsidRDefault="00000000">
            <w:pPr>
              <w:spacing w:after="0"/>
            </w:pPr>
            <w:r>
              <w:rPr>
                <w:rFonts w:ascii="Arial" w:eastAsia="Arial" w:hAnsi="Arial" w:cs="Arial"/>
              </w:rPr>
              <w:t>L’objectif du projet de STM est d’acquérir et de mettre en œuvre un système à l’intention de tous les bureaux régionaux et des titulaires d’une entente de contribution ou d’une entente de financement en matière de santé pour administrer la prestation de transport pour raison médicale. Cela permettra une gestion rapide, efficace et uniforme de l’indemnité de transport pour raison médicale, ainsi que la collecte et la déclaration de données exactes pour l’évaluation et la gestion continues du programme fondées sur des données probantes.</w:t>
            </w:r>
          </w:p>
        </w:tc>
        <w:tc>
          <w:tcPr>
            <w:tcW w:w="1846" w:type="dxa"/>
            <w:tcBorders>
              <w:top w:val="single" w:sz="8" w:space="0" w:color="000000"/>
              <w:left w:val="single" w:sz="8" w:space="0" w:color="000000"/>
              <w:bottom w:val="single" w:sz="8" w:space="0" w:color="000000"/>
              <w:right w:val="single" w:sz="8" w:space="0" w:color="000000"/>
            </w:tcBorders>
          </w:tcPr>
          <w:p w14:paraId="466FE5CD" w14:textId="77777777" w:rsidR="00D1399F" w:rsidRDefault="00000000">
            <w:pPr>
              <w:spacing w:after="0"/>
              <w:ind w:left="87"/>
            </w:pPr>
            <w:r>
              <w:rPr>
                <w:rFonts w:ascii="Arial" w:eastAsia="Arial" w:hAnsi="Arial" w:cs="Arial"/>
              </w:rPr>
              <w:t>17 000 000.00 $</w:t>
            </w:r>
          </w:p>
        </w:tc>
        <w:tc>
          <w:tcPr>
            <w:tcW w:w="2570" w:type="dxa"/>
            <w:tcBorders>
              <w:top w:val="single" w:sz="8" w:space="0" w:color="000000"/>
              <w:left w:val="single" w:sz="8" w:space="0" w:color="000000"/>
              <w:bottom w:val="single" w:sz="8" w:space="0" w:color="000000"/>
              <w:right w:val="single" w:sz="8" w:space="0" w:color="000000"/>
            </w:tcBorders>
          </w:tcPr>
          <w:p w14:paraId="4DCFD1C6" w14:textId="77777777" w:rsidR="00D1399F" w:rsidRDefault="00000000">
            <w:pPr>
              <w:spacing w:after="0"/>
              <w:ind w:right="37"/>
              <w:jc w:val="center"/>
            </w:pPr>
            <w:r>
              <w:rPr>
                <w:rFonts w:ascii="Arial" w:eastAsia="Arial" w:hAnsi="Arial" w:cs="Arial"/>
              </w:rPr>
              <w:t>2025-03-31</w:t>
            </w:r>
          </w:p>
        </w:tc>
      </w:tr>
      <w:tr w:rsidR="00D1399F" w14:paraId="1702F8DF" w14:textId="77777777">
        <w:trPr>
          <w:trHeight w:val="1656"/>
        </w:trPr>
        <w:tc>
          <w:tcPr>
            <w:tcW w:w="4116" w:type="dxa"/>
            <w:tcBorders>
              <w:top w:val="single" w:sz="8" w:space="0" w:color="000000"/>
              <w:left w:val="single" w:sz="8" w:space="0" w:color="000000"/>
              <w:bottom w:val="single" w:sz="8" w:space="0" w:color="000000"/>
              <w:right w:val="single" w:sz="8" w:space="0" w:color="000000"/>
            </w:tcBorders>
          </w:tcPr>
          <w:p w14:paraId="3CECCB96" w14:textId="77777777" w:rsidR="00D1399F" w:rsidRDefault="00000000">
            <w:pPr>
              <w:spacing w:after="0"/>
            </w:pPr>
            <w:r>
              <w:rPr>
                <w:rFonts w:ascii="Arial" w:eastAsia="Arial" w:hAnsi="Arial" w:cs="Arial"/>
              </w:rPr>
              <w:lastRenderedPageBreak/>
              <w:t>Système de gestion de l’apprentissage pour le soutien à la pratique clinique - projet</w:t>
            </w:r>
          </w:p>
        </w:tc>
        <w:tc>
          <w:tcPr>
            <w:tcW w:w="9415" w:type="dxa"/>
            <w:tcBorders>
              <w:top w:val="single" w:sz="8" w:space="0" w:color="000000"/>
              <w:left w:val="single" w:sz="8" w:space="0" w:color="000000"/>
              <w:bottom w:val="single" w:sz="8" w:space="0" w:color="000000"/>
              <w:right w:val="single" w:sz="8" w:space="0" w:color="000000"/>
            </w:tcBorders>
          </w:tcPr>
          <w:p w14:paraId="634B034B" w14:textId="77777777" w:rsidR="00D1399F" w:rsidRDefault="00000000">
            <w:pPr>
              <w:spacing w:after="0"/>
            </w:pPr>
            <w:r>
              <w:rPr>
                <w:rFonts w:ascii="Arial" w:eastAsia="Arial" w:hAnsi="Arial" w:cs="Arial"/>
              </w:rPr>
              <w:t xml:space="preserve">Ce projet vise à mettre en œuvre un nouveau système de gestion de l’apprentissage en ligne afin de faciliter la diffusion d’outils de soutien clinique comme les guides de pratique clinique et les parcours de soins cliniques. ressources, formation et éducation aux postes de soins infirmiers dans les collectivités autochtones éloignées et isolées. Cela profitera aux infirmières et aux autres travailleurs de la santé qui travaillent en collaboration dans des postes de soins infirmiers éloignés et isolés. </w:t>
            </w:r>
          </w:p>
        </w:tc>
        <w:tc>
          <w:tcPr>
            <w:tcW w:w="1846" w:type="dxa"/>
            <w:tcBorders>
              <w:top w:val="single" w:sz="8" w:space="0" w:color="000000"/>
              <w:left w:val="single" w:sz="8" w:space="0" w:color="000000"/>
              <w:bottom w:val="single" w:sz="8" w:space="0" w:color="000000"/>
              <w:right w:val="single" w:sz="8" w:space="0" w:color="000000"/>
            </w:tcBorders>
          </w:tcPr>
          <w:p w14:paraId="4FCA513A" w14:textId="77777777" w:rsidR="00D1399F" w:rsidRDefault="00000000">
            <w:pPr>
              <w:spacing w:after="0"/>
              <w:ind w:left="147"/>
            </w:pPr>
            <w:r>
              <w:rPr>
                <w:rFonts w:ascii="Arial" w:eastAsia="Arial" w:hAnsi="Arial" w:cs="Arial"/>
              </w:rPr>
              <w:t>1 000 000.00 $</w:t>
            </w:r>
          </w:p>
        </w:tc>
        <w:tc>
          <w:tcPr>
            <w:tcW w:w="2570" w:type="dxa"/>
            <w:tcBorders>
              <w:top w:val="single" w:sz="8" w:space="0" w:color="000000"/>
              <w:left w:val="single" w:sz="8" w:space="0" w:color="000000"/>
              <w:bottom w:val="single" w:sz="8" w:space="0" w:color="000000"/>
              <w:right w:val="single" w:sz="8" w:space="0" w:color="000000"/>
            </w:tcBorders>
          </w:tcPr>
          <w:p w14:paraId="1F9AF703" w14:textId="77777777" w:rsidR="00D1399F" w:rsidRDefault="00000000">
            <w:pPr>
              <w:spacing w:after="0"/>
              <w:ind w:right="37"/>
              <w:jc w:val="center"/>
            </w:pPr>
            <w:r>
              <w:rPr>
                <w:rFonts w:ascii="Arial" w:eastAsia="Arial" w:hAnsi="Arial" w:cs="Arial"/>
              </w:rPr>
              <w:t>2022-10-30</w:t>
            </w:r>
          </w:p>
        </w:tc>
      </w:tr>
    </w:tbl>
    <w:p w14:paraId="68124120" w14:textId="77777777" w:rsidR="00D1399F" w:rsidRDefault="00D1399F">
      <w:pPr>
        <w:spacing w:after="0"/>
        <w:ind w:left="-1061" w:right="18685"/>
      </w:pPr>
    </w:p>
    <w:tbl>
      <w:tblPr>
        <w:tblStyle w:val="TableGrid"/>
        <w:tblW w:w="17947" w:type="dxa"/>
        <w:tblInd w:w="-41" w:type="dxa"/>
        <w:tblCellMar>
          <w:top w:w="16" w:type="dxa"/>
          <w:left w:w="41" w:type="dxa"/>
          <w:bottom w:w="0" w:type="dxa"/>
          <w:right w:w="11" w:type="dxa"/>
        </w:tblCellMar>
        <w:tblLook w:val="04A0" w:firstRow="1" w:lastRow="0" w:firstColumn="1" w:lastColumn="0" w:noHBand="0" w:noVBand="1"/>
      </w:tblPr>
      <w:tblGrid>
        <w:gridCol w:w="4116"/>
        <w:gridCol w:w="9415"/>
        <w:gridCol w:w="1846"/>
        <w:gridCol w:w="2570"/>
      </w:tblGrid>
      <w:tr w:rsidR="00D1399F" w14:paraId="41AD5A7E" w14:textId="77777777">
        <w:trPr>
          <w:trHeight w:val="538"/>
        </w:trPr>
        <w:tc>
          <w:tcPr>
            <w:tcW w:w="17947" w:type="dxa"/>
            <w:gridSpan w:val="4"/>
            <w:tcBorders>
              <w:top w:val="single" w:sz="8" w:space="0" w:color="000000"/>
              <w:left w:val="single" w:sz="8" w:space="0" w:color="000000"/>
              <w:bottom w:val="single" w:sz="8" w:space="0" w:color="000000"/>
              <w:right w:val="single" w:sz="8" w:space="0" w:color="000000"/>
            </w:tcBorders>
            <w:vAlign w:val="center"/>
          </w:tcPr>
          <w:p w14:paraId="1F5958B8" w14:textId="77777777" w:rsidR="00D1399F" w:rsidRDefault="00000000">
            <w:pPr>
              <w:spacing w:after="0"/>
              <w:ind w:right="10"/>
              <w:jc w:val="center"/>
            </w:pPr>
            <w:r>
              <w:rPr>
                <w:rFonts w:ascii="Arial" w:eastAsia="Arial" w:hAnsi="Arial" w:cs="Arial"/>
                <w:b/>
              </w:rPr>
              <w:t xml:space="preserve"> quels sont les détails de chaque projet, y compris</w:t>
            </w:r>
          </w:p>
        </w:tc>
      </w:tr>
      <w:tr w:rsidR="00D1399F" w14:paraId="687123BD" w14:textId="77777777">
        <w:trPr>
          <w:trHeight w:val="319"/>
        </w:trPr>
        <w:tc>
          <w:tcPr>
            <w:tcW w:w="13531" w:type="dxa"/>
            <w:gridSpan w:val="2"/>
            <w:tcBorders>
              <w:top w:val="single" w:sz="8" w:space="0" w:color="000000"/>
              <w:left w:val="single" w:sz="8" w:space="0" w:color="000000"/>
              <w:bottom w:val="single" w:sz="8" w:space="0" w:color="000000"/>
              <w:right w:val="single" w:sz="8" w:space="0" w:color="000000"/>
            </w:tcBorders>
          </w:tcPr>
          <w:p w14:paraId="327570D6" w14:textId="77777777" w:rsidR="00D1399F" w:rsidRDefault="00000000">
            <w:pPr>
              <w:spacing w:after="0"/>
              <w:ind w:right="27"/>
              <w:jc w:val="center"/>
            </w:pPr>
            <w:r>
              <w:rPr>
                <w:rFonts w:ascii="Arial" w:eastAsia="Arial" w:hAnsi="Arial" w:cs="Arial"/>
                <w:b/>
                <w:color w:val="333333"/>
              </w:rPr>
              <w:t>(i) une description et un résumé du projet</w:t>
            </w:r>
          </w:p>
        </w:tc>
        <w:tc>
          <w:tcPr>
            <w:tcW w:w="1846" w:type="dxa"/>
            <w:vMerge w:val="restart"/>
            <w:tcBorders>
              <w:top w:val="single" w:sz="8" w:space="0" w:color="000000"/>
              <w:left w:val="single" w:sz="8" w:space="0" w:color="000000"/>
              <w:bottom w:val="single" w:sz="8" w:space="0" w:color="000000"/>
              <w:right w:val="single" w:sz="8" w:space="0" w:color="000000"/>
            </w:tcBorders>
          </w:tcPr>
          <w:p w14:paraId="5E768C25" w14:textId="77777777" w:rsidR="00D1399F" w:rsidRDefault="00000000">
            <w:pPr>
              <w:spacing w:after="0"/>
              <w:jc w:val="center"/>
            </w:pPr>
            <w:r>
              <w:rPr>
                <w:rFonts w:ascii="Arial" w:eastAsia="Arial" w:hAnsi="Arial" w:cs="Arial"/>
                <w:b/>
                <w:color w:val="333333"/>
              </w:rPr>
              <w:t>(ii) le budget total</w:t>
            </w:r>
          </w:p>
        </w:tc>
        <w:tc>
          <w:tcPr>
            <w:tcW w:w="2570" w:type="dxa"/>
            <w:vMerge w:val="restart"/>
            <w:tcBorders>
              <w:top w:val="single" w:sz="8" w:space="0" w:color="000000"/>
              <w:left w:val="single" w:sz="8" w:space="0" w:color="000000"/>
              <w:bottom w:val="single" w:sz="8" w:space="0" w:color="000000"/>
              <w:right w:val="single" w:sz="8" w:space="0" w:color="000000"/>
            </w:tcBorders>
          </w:tcPr>
          <w:p w14:paraId="04EB4F72" w14:textId="77777777" w:rsidR="00D1399F" w:rsidRDefault="00000000">
            <w:pPr>
              <w:spacing w:after="12"/>
              <w:ind w:right="27"/>
              <w:jc w:val="center"/>
            </w:pPr>
            <w:r>
              <w:rPr>
                <w:rFonts w:ascii="Arial" w:eastAsia="Arial" w:hAnsi="Arial" w:cs="Arial"/>
                <w:b/>
                <w:color w:val="333333"/>
              </w:rPr>
              <w:t xml:space="preserve">(iii) la date </w:t>
            </w:r>
          </w:p>
          <w:p w14:paraId="52538062" w14:textId="77777777" w:rsidR="00D1399F" w:rsidRDefault="00000000">
            <w:pPr>
              <w:spacing w:after="0"/>
              <w:ind w:left="121"/>
            </w:pPr>
            <w:r>
              <w:rPr>
                <w:rFonts w:ascii="Arial" w:eastAsia="Arial" w:hAnsi="Arial" w:cs="Arial"/>
                <w:b/>
                <w:color w:val="333333"/>
              </w:rPr>
              <w:t>d’achèvement prévue</w:t>
            </w:r>
          </w:p>
        </w:tc>
      </w:tr>
      <w:tr w:rsidR="00D1399F" w14:paraId="70F46AC7" w14:textId="77777777">
        <w:trPr>
          <w:trHeight w:val="290"/>
        </w:trPr>
        <w:tc>
          <w:tcPr>
            <w:tcW w:w="4116" w:type="dxa"/>
            <w:tcBorders>
              <w:top w:val="single" w:sz="8" w:space="0" w:color="000000"/>
              <w:left w:val="single" w:sz="8" w:space="0" w:color="000000"/>
              <w:bottom w:val="single" w:sz="8" w:space="0" w:color="000000"/>
              <w:right w:val="single" w:sz="8" w:space="0" w:color="000000"/>
            </w:tcBorders>
          </w:tcPr>
          <w:p w14:paraId="5774F854" w14:textId="77777777" w:rsidR="00D1399F" w:rsidRDefault="00000000">
            <w:pPr>
              <w:spacing w:after="0"/>
              <w:ind w:right="27"/>
              <w:jc w:val="center"/>
            </w:pPr>
            <w:r>
              <w:rPr>
                <w:rFonts w:ascii="Arial" w:eastAsia="Arial" w:hAnsi="Arial" w:cs="Arial"/>
                <w:b/>
                <w:color w:val="333333"/>
              </w:rPr>
              <w:t>description</w:t>
            </w:r>
          </w:p>
        </w:tc>
        <w:tc>
          <w:tcPr>
            <w:tcW w:w="9415" w:type="dxa"/>
            <w:tcBorders>
              <w:top w:val="single" w:sz="8" w:space="0" w:color="000000"/>
              <w:left w:val="single" w:sz="8" w:space="0" w:color="000000"/>
              <w:bottom w:val="single" w:sz="8" w:space="0" w:color="000000"/>
              <w:right w:val="single" w:sz="8" w:space="0" w:color="000000"/>
            </w:tcBorders>
          </w:tcPr>
          <w:p w14:paraId="3D679338"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4987A9F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490C577" w14:textId="77777777" w:rsidR="00D1399F" w:rsidRDefault="00D1399F"/>
        </w:tc>
      </w:tr>
      <w:tr w:rsidR="00D1399F" w14:paraId="18A907CE" w14:textId="77777777">
        <w:trPr>
          <w:trHeight w:val="3038"/>
        </w:trPr>
        <w:tc>
          <w:tcPr>
            <w:tcW w:w="4116" w:type="dxa"/>
            <w:tcBorders>
              <w:top w:val="single" w:sz="8" w:space="0" w:color="000000"/>
              <w:left w:val="single" w:sz="8" w:space="0" w:color="000000"/>
              <w:bottom w:val="single" w:sz="8" w:space="0" w:color="000000"/>
              <w:right w:val="single" w:sz="8" w:space="0" w:color="000000"/>
            </w:tcBorders>
          </w:tcPr>
          <w:p w14:paraId="6BB13A91" w14:textId="77777777" w:rsidR="00D1399F" w:rsidRDefault="00000000">
            <w:pPr>
              <w:spacing w:after="0"/>
            </w:pPr>
            <w:r>
              <w:rPr>
                <w:rFonts w:ascii="Arial" w:eastAsia="Arial" w:hAnsi="Arial" w:cs="Arial"/>
              </w:rPr>
              <w:t>Projet d’Infosystème unifié de santé environnementale et publique</w:t>
            </w:r>
          </w:p>
        </w:tc>
        <w:tc>
          <w:tcPr>
            <w:tcW w:w="9415" w:type="dxa"/>
            <w:tcBorders>
              <w:top w:val="single" w:sz="8" w:space="0" w:color="000000"/>
              <w:left w:val="single" w:sz="8" w:space="0" w:color="000000"/>
              <w:bottom w:val="single" w:sz="8" w:space="0" w:color="000000"/>
              <w:right w:val="single" w:sz="8" w:space="0" w:color="000000"/>
            </w:tcBorders>
          </w:tcPr>
          <w:p w14:paraId="0920CAA2" w14:textId="77777777" w:rsidR="00D1399F" w:rsidRDefault="00000000">
            <w:pPr>
              <w:spacing w:after="0"/>
              <w:ind w:right="21"/>
            </w:pPr>
            <w:r>
              <w:rPr>
                <w:rFonts w:ascii="Arial" w:eastAsia="Arial" w:hAnsi="Arial" w:cs="Arial"/>
              </w:rPr>
              <w:t>Le projet d’Infosystème unifié de santé environnementale et publique vise à appuyer la prestation de services de santé environnementale et publique aux collectivités des Premières Nations situées dans les réserves, au sud du 60e parallèle dans neuf (9). provinces réparties en six régions, soit l’Alberta, la Saskatchewan, le Manitoba, l’Ontario et le Québec, et l’Atlantique (comprenant Terre-Neuve, la Nouvelle-Écosse, l’Île-du-Prince-Édouard et le Nouveau-Brunswick). Cela comprend la collecte de données, au moyen de la saisie initiale des données et du transfert électronique des données liées à l’environnement et à la santé publique pour les collectivités des Premières Nations situées dans les réserves, y compris les collectivités éloignées et isolées, permettre la production de rapports cohérents et opportuns sur les exigences, les enjeux et les tendances en matière de santé environnementale et publique.</w:t>
            </w:r>
          </w:p>
        </w:tc>
        <w:tc>
          <w:tcPr>
            <w:tcW w:w="1846" w:type="dxa"/>
            <w:tcBorders>
              <w:top w:val="single" w:sz="8" w:space="0" w:color="000000"/>
              <w:left w:val="single" w:sz="8" w:space="0" w:color="000000"/>
              <w:bottom w:val="single" w:sz="8" w:space="0" w:color="000000"/>
              <w:right w:val="single" w:sz="8" w:space="0" w:color="000000"/>
            </w:tcBorders>
          </w:tcPr>
          <w:p w14:paraId="4A0A695D" w14:textId="77777777" w:rsidR="00D1399F" w:rsidRDefault="00000000">
            <w:pPr>
              <w:spacing w:after="0"/>
              <w:ind w:left="147"/>
            </w:pPr>
            <w:r>
              <w:rPr>
                <w:rFonts w:ascii="Arial" w:eastAsia="Arial" w:hAnsi="Arial" w:cs="Arial"/>
              </w:rPr>
              <w:t>2 000 000.00 $</w:t>
            </w:r>
          </w:p>
        </w:tc>
        <w:tc>
          <w:tcPr>
            <w:tcW w:w="2570" w:type="dxa"/>
            <w:tcBorders>
              <w:top w:val="single" w:sz="8" w:space="0" w:color="000000"/>
              <w:left w:val="single" w:sz="8" w:space="0" w:color="000000"/>
              <w:bottom w:val="single" w:sz="8" w:space="0" w:color="000000"/>
              <w:right w:val="single" w:sz="8" w:space="0" w:color="000000"/>
            </w:tcBorders>
          </w:tcPr>
          <w:p w14:paraId="0C78FDB0" w14:textId="77777777" w:rsidR="00D1399F" w:rsidRDefault="00000000">
            <w:pPr>
              <w:spacing w:after="0"/>
              <w:ind w:right="26"/>
              <w:jc w:val="center"/>
            </w:pPr>
            <w:r>
              <w:rPr>
                <w:rFonts w:ascii="Arial" w:eastAsia="Arial" w:hAnsi="Arial" w:cs="Arial"/>
              </w:rPr>
              <w:t>2023-09-22</w:t>
            </w:r>
          </w:p>
        </w:tc>
      </w:tr>
      <w:tr w:rsidR="00D1399F" w14:paraId="41EF34EB" w14:textId="77777777">
        <w:trPr>
          <w:trHeight w:val="2239"/>
        </w:trPr>
        <w:tc>
          <w:tcPr>
            <w:tcW w:w="4116" w:type="dxa"/>
            <w:tcBorders>
              <w:top w:val="single" w:sz="8" w:space="0" w:color="000000"/>
              <w:left w:val="single" w:sz="8" w:space="0" w:color="000000"/>
              <w:bottom w:val="single" w:sz="8" w:space="0" w:color="000000"/>
              <w:right w:val="single" w:sz="8" w:space="0" w:color="000000"/>
            </w:tcBorders>
          </w:tcPr>
          <w:p w14:paraId="279D2C86" w14:textId="77777777" w:rsidR="00D1399F" w:rsidRDefault="00000000">
            <w:pPr>
              <w:spacing w:after="0"/>
            </w:pPr>
            <w:r>
              <w:rPr>
                <w:rFonts w:ascii="Arial" w:eastAsia="Arial" w:hAnsi="Arial" w:cs="Arial"/>
              </w:rPr>
              <w:t>Ajouts aux réserves - projet</w:t>
            </w:r>
          </w:p>
        </w:tc>
        <w:tc>
          <w:tcPr>
            <w:tcW w:w="9415" w:type="dxa"/>
            <w:tcBorders>
              <w:top w:val="single" w:sz="8" w:space="0" w:color="000000"/>
              <w:left w:val="single" w:sz="8" w:space="0" w:color="000000"/>
              <w:bottom w:val="single" w:sz="8" w:space="0" w:color="000000"/>
              <w:right w:val="single" w:sz="8" w:space="0" w:color="000000"/>
            </w:tcBorders>
          </w:tcPr>
          <w:p w14:paraId="53C1DD7B" w14:textId="77777777" w:rsidR="00D1399F" w:rsidRDefault="00000000">
            <w:pPr>
              <w:spacing w:after="0"/>
            </w:pPr>
            <w:r>
              <w:rPr>
                <w:rFonts w:ascii="Arial" w:eastAsia="Arial" w:hAnsi="Arial" w:cs="Arial"/>
              </w:rPr>
              <w:t>Le Secteur des terres et du développement économique, Direction générale de la gestion des terres et de l’environnement, a été chargé d’aider le ministre à moderniser son approche en matière de gestion, de suivi et de surveillance des ajouts aux réserves. La lettre de mandat de 2016 à la ministre des Affaires autochtones et du Nord Canada et le rapport sur les plans et les priorités de 2016-17 énoncent l’engagement du gouvernement à l’égard de la réconciliation et de l’établissement d’une relation renouvelée avec les peuples autochtones. L’architecture du système est désuète et ne peut pas répondre à certaines des exigences proposées pour une approche pangouvernementale.</w:t>
            </w:r>
          </w:p>
        </w:tc>
        <w:tc>
          <w:tcPr>
            <w:tcW w:w="1846" w:type="dxa"/>
            <w:tcBorders>
              <w:top w:val="single" w:sz="8" w:space="0" w:color="000000"/>
              <w:left w:val="single" w:sz="8" w:space="0" w:color="000000"/>
              <w:bottom w:val="single" w:sz="8" w:space="0" w:color="000000"/>
              <w:right w:val="single" w:sz="8" w:space="0" w:color="000000"/>
            </w:tcBorders>
          </w:tcPr>
          <w:p w14:paraId="4F5A987E" w14:textId="77777777" w:rsidR="00D1399F" w:rsidRDefault="00000000">
            <w:pPr>
              <w:spacing w:after="0"/>
              <w:ind w:left="147"/>
            </w:pPr>
            <w:r>
              <w:rPr>
                <w:rFonts w:ascii="Arial" w:eastAsia="Arial" w:hAnsi="Arial" w:cs="Arial"/>
              </w:rPr>
              <w:t>1 400 000.00 $</w:t>
            </w:r>
          </w:p>
        </w:tc>
        <w:tc>
          <w:tcPr>
            <w:tcW w:w="2570" w:type="dxa"/>
            <w:tcBorders>
              <w:top w:val="single" w:sz="8" w:space="0" w:color="000000"/>
              <w:left w:val="single" w:sz="8" w:space="0" w:color="000000"/>
              <w:bottom w:val="single" w:sz="8" w:space="0" w:color="000000"/>
              <w:right w:val="single" w:sz="8" w:space="0" w:color="000000"/>
            </w:tcBorders>
          </w:tcPr>
          <w:p w14:paraId="6198E753" w14:textId="77777777" w:rsidR="00D1399F" w:rsidRDefault="00000000">
            <w:pPr>
              <w:spacing w:after="0"/>
              <w:ind w:right="26"/>
              <w:jc w:val="center"/>
            </w:pPr>
            <w:r>
              <w:rPr>
                <w:rFonts w:ascii="Arial" w:eastAsia="Arial" w:hAnsi="Arial" w:cs="Arial"/>
              </w:rPr>
              <w:t>2022-06-30</w:t>
            </w:r>
          </w:p>
        </w:tc>
      </w:tr>
      <w:tr w:rsidR="00D1399F" w14:paraId="6C1ED4E5" w14:textId="77777777">
        <w:trPr>
          <w:trHeight w:val="2486"/>
        </w:trPr>
        <w:tc>
          <w:tcPr>
            <w:tcW w:w="4116" w:type="dxa"/>
            <w:tcBorders>
              <w:top w:val="single" w:sz="8" w:space="0" w:color="000000"/>
              <w:left w:val="single" w:sz="8" w:space="0" w:color="000000"/>
              <w:bottom w:val="single" w:sz="8" w:space="0" w:color="000000"/>
              <w:right w:val="single" w:sz="8" w:space="0" w:color="000000"/>
            </w:tcBorders>
          </w:tcPr>
          <w:p w14:paraId="10CDE614" w14:textId="77777777" w:rsidR="00D1399F" w:rsidRDefault="00000000">
            <w:pPr>
              <w:spacing w:after="0"/>
            </w:pPr>
            <w:r>
              <w:rPr>
                <w:rFonts w:ascii="Arial" w:eastAsia="Arial" w:hAnsi="Arial" w:cs="Arial"/>
              </w:rPr>
              <w:lastRenderedPageBreak/>
              <w:t>Système de gestion de l’information sur les ressources 2 - projet</w:t>
            </w:r>
          </w:p>
        </w:tc>
        <w:tc>
          <w:tcPr>
            <w:tcW w:w="9415" w:type="dxa"/>
            <w:tcBorders>
              <w:top w:val="single" w:sz="8" w:space="0" w:color="000000"/>
              <w:left w:val="single" w:sz="8" w:space="0" w:color="000000"/>
              <w:bottom w:val="single" w:sz="8" w:space="0" w:color="000000"/>
              <w:right w:val="single" w:sz="8" w:space="0" w:color="000000"/>
            </w:tcBorders>
          </w:tcPr>
          <w:p w14:paraId="4600446A" w14:textId="77777777" w:rsidR="00D1399F" w:rsidRDefault="00000000">
            <w:pPr>
              <w:spacing w:after="0" w:line="261" w:lineRule="auto"/>
            </w:pPr>
            <w:r>
              <w:rPr>
                <w:rFonts w:ascii="Arial" w:eastAsia="Arial" w:hAnsi="Arial" w:cs="Arial"/>
              </w:rPr>
              <w:t>Transformer la façon dont les redevances pétrolières et gazières sont déclarées, calculées, recueillies, gérées et distribuées aux clients.</w:t>
            </w:r>
          </w:p>
          <w:p w14:paraId="134D645D" w14:textId="77777777" w:rsidR="00D1399F" w:rsidRDefault="00000000">
            <w:pPr>
              <w:spacing w:after="0"/>
              <w:ind w:right="25"/>
            </w:pPr>
            <w:r>
              <w:rPr>
                <w:rFonts w:ascii="Arial" w:eastAsia="Arial" w:hAnsi="Arial" w:cs="Arial"/>
              </w:rPr>
              <w:t>Améliorer le système informatique pour le calcul des redevances afin de l’harmoniser avec la mise en œuvre de la modernisation de la Loi sur le pétrole et le gaz des terres indiennes (2009) et de ses règlements d’application. De plus, mettre en œuvre des processus conformes aux normes de l’industrie afin que les sociétés pétrolières et gazières utilisent les mêmes processus pour leurs activités dans les réserves que pour leurs activités hors réserve, ce qui favorise l’investissement dans les activités pétrolières et gazières sur les terres de réserve des Premières Nations.</w:t>
            </w:r>
          </w:p>
        </w:tc>
        <w:tc>
          <w:tcPr>
            <w:tcW w:w="1846" w:type="dxa"/>
            <w:tcBorders>
              <w:top w:val="single" w:sz="8" w:space="0" w:color="000000"/>
              <w:left w:val="single" w:sz="8" w:space="0" w:color="000000"/>
              <w:bottom w:val="single" w:sz="8" w:space="0" w:color="000000"/>
              <w:right w:val="single" w:sz="8" w:space="0" w:color="000000"/>
            </w:tcBorders>
          </w:tcPr>
          <w:p w14:paraId="1B0FECB3" w14:textId="77777777" w:rsidR="00D1399F" w:rsidRDefault="00000000">
            <w:pPr>
              <w:spacing w:after="0"/>
              <w:ind w:left="87"/>
            </w:pPr>
            <w:r>
              <w:rPr>
                <w:rFonts w:ascii="Arial" w:eastAsia="Arial" w:hAnsi="Arial" w:cs="Arial"/>
              </w:rPr>
              <w:t>10 605 000.00 $</w:t>
            </w:r>
          </w:p>
        </w:tc>
        <w:tc>
          <w:tcPr>
            <w:tcW w:w="2570" w:type="dxa"/>
            <w:tcBorders>
              <w:top w:val="single" w:sz="8" w:space="0" w:color="000000"/>
              <w:left w:val="single" w:sz="8" w:space="0" w:color="000000"/>
              <w:bottom w:val="single" w:sz="8" w:space="0" w:color="000000"/>
              <w:right w:val="single" w:sz="8" w:space="0" w:color="000000"/>
            </w:tcBorders>
          </w:tcPr>
          <w:p w14:paraId="4CF8493F" w14:textId="77777777" w:rsidR="00D1399F" w:rsidRDefault="00000000">
            <w:pPr>
              <w:spacing w:after="0"/>
              <w:ind w:right="26"/>
              <w:jc w:val="center"/>
            </w:pPr>
            <w:r>
              <w:rPr>
                <w:rFonts w:ascii="Arial" w:eastAsia="Arial" w:hAnsi="Arial" w:cs="Arial"/>
              </w:rPr>
              <w:t>2023-03-23</w:t>
            </w:r>
          </w:p>
        </w:tc>
      </w:tr>
    </w:tbl>
    <w:p w14:paraId="75DA3B51" w14:textId="77777777" w:rsidR="00D1399F" w:rsidRDefault="00D1399F">
      <w:pPr>
        <w:spacing w:after="0"/>
        <w:ind w:left="-1061" w:right="18685"/>
      </w:pPr>
    </w:p>
    <w:tbl>
      <w:tblPr>
        <w:tblStyle w:val="TableGrid"/>
        <w:tblW w:w="17947" w:type="dxa"/>
        <w:tblInd w:w="-41" w:type="dxa"/>
        <w:tblCellMar>
          <w:top w:w="16" w:type="dxa"/>
          <w:left w:w="41" w:type="dxa"/>
          <w:bottom w:w="0" w:type="dxa"/>
          <w:right w:w="0" w:type="dxa"/>
        </w:tblCellMar>
        <w:tblLook w:val="04A0" w:firstRow="1" w:lastRow="0" w:firstColumn="1" w:lastColumn="0" w:noHBand="0" w:noVBand="1"/>
      </w:tblPr>
      <w:tblGrid>
        <w:gridCol w:w="4116"/>
        <w:gridCol w:w="9415"/>
        <w:gridCol w:w="1846"/>
        <w:gridCol w:w="2570"/>
      </w:tblGrid>
      <w:tr w:rsidR="00D1399F" w14:paraId="56F3182B" w14:textId="77777777">
        <w:trPr>
          <w:trHeight w:val="538"/>
        </w:trPr>
        <w:tc>
          <w:tcPr>
            <w:tcW w:w="17947" w:type="dxa"/>
            <w:gridSpan w:val="4"/>
            <w:tcBorders>
              <w:top w:val="single" w:sz="8" w:space="0" w:color="000000"/>
              <w:left w:val="single" w:sz="8" w:space="0" w:color="000000"/>
              <w:bottom w:val="single" w:sz="8" w:space="0" w:color="000000"/>
              <w:right w:val="single" w:sz="8" w:space="0" w:color="000000"/>
            </w:tcBorders>
            <w:vAlign w:val="center"/>
          </w:tcPr>
          <w:p w14:paraId="50228271" w14:textId="77777777" w:rsidR="00D1399F" w:rsidRDefault="00000000">
            <w:pPr>
              <w:spacing w:after="0"/>
              <w:ind w:right="21"/>
              <w:jc w:val="center"/>
            </w:pPr>
            <w:r>
              <w:rPr>
                <w:rFonts w:ascii="Arial" w:eastAsia="Arial" w:hAnsi="Arial" w:cs="Arial"/>
                <w:b/>
              </w:rPr>
              <w:t xml:space="preserve"> quels sont les détails de chaque projet, y compris</w:t>
            </w:r>
          </w:p>
        </w:tc>
      </w:tr>
      <w:tr w:rsidR="00D1399F" w14:paraId="7EDF4B82" w14:textId="77777777">
        <w:trPr>
          <w:trHeight w:val="319"/>
        </w:trPr>
        <w:tc>
          <w:tcPr>
            <w:tcW w:w="13531" w:type="dxa"/>
            <w:gridSpan w:val="2"/>
            <w:tcBorders>
              <w:top w:val="single" w:sz="8" w:space="0" w:color="000000"/>
              <w:left w:val="single" w:sz="8" w:space="0" w:color="000000"/>
              <w:bottom w:val="single" w:sz="8" w:space="0" w:color="000000"/>
              <w:right w:val="single" w:sz="8" w:space="0" w:color="000000"/>
            </w:tcBorders>
          </w:tcPr>
          <w:p w14:paraId="46F311C5" w14:textId="77777777" w:rsidR="00D1399F" w:rsidRDefault="00000000">
            <w:pPr>
              <w:spacing w:after="0"/>
              <w:ind w:right="38"/>
              <w:jc w:val="center"/>
            </w:pPr>
            <w:r>
              <w:rPr>
                <w:rFonts w:ascii="Arial" w:eastAsia="Arial" w:hAnsi="Arial" w:cs="Arial"/>
                <w:b/>
                <w:color w:val="333333"/>
              </w:rPr>
              <w:t>(i) une description et un résumé du projet</w:t>
            </w:r>
          </w:p>
        </w:tc>
        <w:tc>
          <w:tcPr>
            <w:tcW w:w="1846" w:type="dxa"/>
            <w:vMerge w:val="restart"/>
            <w:tcBorders>
              <w:top w:val="single" w:sz="8" w:space="0" w:color="000000"/>
              <w:left w:val="single" w:sz="8" w:space="0" w:color="000000"/>
              <w:bottom w:val="single" w:sz="8" w:space="0" w:color="000000"/>
              <w:right w:val="single" w:sz="8" w:space="0" w:color="000000"/>
            </w:tcBorders>
          </w:tcPr>
          <w:p w14:paraId="75FD9ED6" w14:textId="77777777" w:rsidR="00D1399F" w:rsidRDefault="00000000">
            <w:pPr>
              <w:spacing w:after="0"/>
              <w:jc w:val="center"/>
            </w:pPr>
            <w:r>
              <w:rPr>
                <w:rFonts w:ascii="Arial" w:eastAsia="Arial" w:hAnsi="Arial" w:cs="Arial"/>
                <w:b/>
                <w:color w:val="333333"/>
              </w:rPr>
              <w:t>(ii) le budget total</w:t>
            </w:r>
          </w:p>
        </w:tc>
        <w:tc>
          <w:tcPr>
            <w:tcW w:w="2570" w:type="dxa"/>
            <w:vMerge w:val="restart"/>
            <w:tcBorders>
              <w:top w:val="single" w:sz="8" w:space="0" w:color="000000"/>
              <w:left w:val="single" w:sz="8" w:space="0" w:color="000000"/>
              <w:bottom w:val="single" w:sz="8" w:space="0" w:color="000000"/>
              <w:right w:val="single" w:sz="8" w:space="0" w:color="000000"/>
            </w:tcBorders>
          </w:tcPr>
          <w:p w14:paraId="1DC363A4" w14:textId="77777777" w:rsidR="00D1399F" w:rsidRDefault="00000000">
            <w:pPr>
              <w:spacing w:after="12"/>
              <w:ind w:right="38"/>
              <w:jc w:val="center"/>
            </w:pPr>
            <w:r>
              <w:rPr>
                <w:rFonts w:ascii="Arial" w:eastAsia="Arial" w:hAnsi="Arial" w:cs="Arial"/>
                <w:b/>
                <w:color w:val="333333"/>
              </w:rPr>
              <w:t xml:space="preserve">(iii) la date </w:t>
            </w:r>
          </w:p>
          <w:p w14:paraId="6BD253A2" w14:textId="77777777" w:rsidR="00D1399F" w:rsidRDefault="00000000">
            <w:pPr>
              <w:spacing w:after="0"/>
              <w:ind w:left="121"/>
            </w:pPr>
            <w:r>
              <w:rPr>
                <w:rFonts w:ascii="Arial" w:eastAsia="Arial" w:hAnsi="Arial" w:cs="Arial"/>
                <w:b/>
                <w:color w:val="333333"/>
              </w:rPr>
              <w:t>d’achèvement prévue</w:t>
            </w:r>
          </w:p>
        </w:tc>
      </w:tr>
      <w:tr w:rsidR="00D1399F" w14:paraId="72F2A309" w14:textId="77777777">
        <w:trPr>
          <w:trHeight w:val="290"/>
        </w:trPr>
        <w:tc>
          <w:tcPr>
            <w:tcW w:w="4116" w:type="dxa"/>
            <w:tcBorders>
              <w:top w:val="single" w:sz="8" w:space="0" w:color="000000"/>
              <w:left w:val="single" w:sz="8" w:space="0" w:color="000000"/>
              <w:bottom w:val="single" w:sz="8" w:space="0" w:color="000000"/>
              <w:right w:val="single" w:sz="8" w:space="0" w:color="000000"/>
            </w:tcBorders>
          </w:tcPr>
          <w:p w14:paraId="5760BC87" w14:textId="77777777" w:rsidR="00D1399F" w:rsidRDefault="00000000">
            <w:pPr>
              <w:spacing w:after="0"/>
              <w:ind w:right="38"/>
              <w:jc w:val="center"/>
            </w:pPr>
            <w:r>
              <w:rPr>
                <w:rFonts w:ascii="Arial" w:eastAsia="Arial" w:hAnsi="Arial" w:cs="Arial"/>
                <w:b/>
                <w:color w:val="333333"/>
              </w:rPr>
              <w:t>description</w:t>
            </w:r>
          </w:p>
        </w:tc>
        <w:tc>
          <w:tcPr>
            <w:tcW w:w="9415" w:type="dxa"/>
            <w:tcBorders>
              <w:top w:val="single" w:sz="8" w:space="0" w:color="000000"/>
              <w:left w:val="single" w:sz="8" w:space="0" w:color="000000"/>
              <w:bottom w:val="single" w:sz="8" w:space="0" w:color="000000"/>
              <w:right w:val="single" w:sz="8" w:space="0" w:color="000000"/>
            </w:tcBorders>
          </w:tcPr>
          <w:p w14:paraId="352D5C16" w14:textId="77777777" w:rsidR="00D1399F" w:rsidRDefault="00000000">
            <w:pPr>
              <w:spacing w:after="0"/>
              <w:ind w:right="35"/>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832980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7FFFF51" w14:textId="77777777" w:rsidR="00D1399F" w:rsidRDefault="00D1399F"/>
        </w:tc>
      </w:tr>
      <w:tr w:rsidR="00D1399F" w14:paraId="4BB08BF8" w14:textId="77777777">
        <w:trPr>
          <w:trHeight w:val="2486"/>
        </w:trPr>
        <w:tc>
          <w:tcPr>
            <w:tcW w:w="4116" w:type="dxa"/>
            <w:tcBorders>
              <w:top w:val="single" w:sz="8" w:space="0" w:color="000000"/>
              <w:left w:val="single" w:sz="8" w:space="0" w:color="000000"/>
              <w:bottom w:val="single" w:sz="8" w:space="0" w:color="000000"/>
              <w:right w:val="single" w:sz="8" w:space="0" w:color="000000"/>
            </w:tcBorders>
          </w:tcPr>
          <w:p w14:paraId="61657D97" w14:textId="77777777" w:rsidR="00D1399F" w:rsidRDefault="00000000">
            <w:pPr>
              <w:spacing w:after="2"/>
            </w:pPr>
            <w:r>
              <w:rPr>
                <w:rFonts w:ascii="Arial" w:eastAsia="Arial" w:hAnsi="Arial" w:cs="Arial"/>
              </w:rPr>
              <w:t xml:space="preserve">Services de demande numérique </w:t>
            </w:r>
          </w:p>
          <w:p w14:paraId="0D8FE44C" w14:textId="77777777" w:rsidR="00D1399F" w:rsidRDefault="00000000">
            <w:pPr>
              <w:spacing w:after="0"/>
            </w:pPr>
            <w:r>
              <w:rPr>
                <w:rFonts w:ascii="Arial" w:eastAsia="Arial" w:hAnsi="Arial" w:cs="Arial"/>
              </w:rPr>
              <w:t>(inscription des Indiens et carte de statut sécurisée) - projet</w:t>
            </w:r>
          </w:p>
        </w:tc>
        <w:tc>
          <w:tcPr>
            <w:tcW w:w="9415" w:type="dxa"/>
            <w:tcBorders>
              <w:top w:val="single" w:sz="8" w:space="0" w:color="000000"/>
              <w:left w:val="single" w:sz="8" w:space="0" w:color="000000"/>
              <w:bottom w:val="single" w:sz="8" w:space="0" w:color="000000"/>
              <w:right w:val="single" w:sz="8" w:space="0" w:color="000000"/>
            </w:tcBorders>
          </w:tcPr>
          <w:p w14:paraId="6435F44D" w14:textId="77777777" w:rsidR="00D1399F" w:rsidRDefault="00000000">
            <w:pPr>
              <w:spacing w:after="0"/>
            </w:pPr>
            <w:r>
              <w:rPr>
                <w:rFonts w:ascii="Arial" w:eastAsia="Arial" w:hAnsi="Arial" w:cs="Arial"/>
              </w:rPr>
              <w:t>Mettre à jour la technologie des systèmes et intégrer les deux systèmes en mettant en œuvre une base de données commune qui sera utilisée par la Direction générale des affaires individuelles et d’autres systèmes ministériels nécessitant des données sur le statut d’Indien inscrit. Les systèmes d’inscription des Indiens et de carte de statut sécurisée doivent être modernisés grâce à la mise en œuvre de nouvelles technologies et en les rendant plus accessibles aux clients. La Direction générale des affaires individuelles aimerait remplacer l’intrant papier par la numérisation. Cela réduira les problèmes de saisie des données, accélérera les délais de traitement, réduira l’arriéré et l’inventaire, et préparera le ministère au transfert de ces systèmes.</w:t>
            </w:r>
          </w:p>
        </w:tc>
        <w:tc>
          <w:tcPr>
            <w:tcW w:w="1846" w:type="dxa"/>
            <w:tcBorders>
              <w:top w:val="single" w:sz="8" w:space="0" w:color="000000"/>
              <w:left w:val="single" w:sz="8" w:space="0" w:color="000000"/>
              <w:bottom w:val="single" w:sz="8" w:space="0" w:color="000000"/>
              <w:right w:val="single" w:sz="8" w:space="0" w:color="000000"/>
            </w:tcBorders>
          </w:tcPr>
          <w:p w14:paraId="04EA0CC3" w14:textId="77777777" w:rsidR="00D1399F" w:rsidRDefault="00000000">
            <w:pPr>
              <w:spacing w:after="0"/>
              <w:ind w:left="147"/>
            </w:pPr>
            <w:r>
              <w:rPr>
                <w:rFonts w:ascii="Arial" w:eastAsia="Arial" w:hAnsi="Arial" w:cs="Arial"/>
              </w:rPr>
              <w:t>1 800 000.00 $</w:t>
            </w:r>
          </w:p>
        </w:tc>
        <w:tc>
          <w:tcPr>
            <w:tcW w:w="2570" w:type="dxa"/>
            <w:tcBorders>
              <w:top w:val="single" w:sz="8" w:space="0" w:color="000000"/>
              <w:left w:val="single" w:sz="8" w:space="0" w:color="000000"/>
              <w:bottom w:val="single" w:sz="8" w:space="0" w:color="000000"/>
              <w:right w:val="single" w:sz="8" w:space="0" w:color="000000"/>
            </w:tcBorders>
          </w:tcPr>
          <w:p w14:paraId="21F83FB3" w14:textId="77777777" w:rsidR="00D1399F" w:rsidRDefault="00000000">
            <w:pPr>
              <w:spacing w:after="0"/>
              <w:ind w:right="37"/>
              <w:jc w:val="center"/>
            </w:pPr>
            <w:r>
              <w:rPr>
                <w:rFonts w:ascii="Arial" w:eastAsia="Arial" w:hAnsi="Arial" w:cs="Arial"/>
              </w:rPr>
              <w:t>2022-08-30</w:t>
            </w:r>
          </w:p>
        </w:tc>
      </w:tr>
      <w:tr w:rsidR="00D1399F" w14:paraId="0B969666" w14:textId="77777777">
        <w:trPr>
          <w:trHeight w:val="1380"/>
        </w:trPr>
        <w:tc>
          <w:tcPr>
            <w:tcW w:w="4116" w:type="dxa"/>
            <w:tcBorders>
              <w:top w:val="single" w:sz="8" w:space="0" w:color="000000"/>
              <w:left w:val="single" w:sz="8" w:space="0" w:color="000000"/>
              <w:bottom w:val="single" w:sz="8" w:space="0" w:color="000000"/>
              <w:right w:val="single" w:sz="8" w:space="0" w:color="000000"/>
            </w:tcBorders>
          </w:tcPr>
          <w:p w14:paraId="4EF6900B" w14:textId="77777777" w:rsidR="00D1399F" w:rsidRDefault="00000000">
            <w:pPr>
              <w:spacing w:after="0"/>
            </w:pPr>
            <w:r>
              <w:rPr>
                <w:rFonts w:ascii="Arial" w:eastAsia="Arial" w:hAnsi="Arial" w:cs="Arial"/>
              </w:rPr>
              <w:t>Portail des services aux Autochtones - projet</w:t>
            </w:r>
          </w:p>
        </w:tc>
        <w:tc>
          <w:tcPr>
            <w:tcW w:w="9415" w:type="dxa"/>
            <w:tcBorders>
              <w:top w:val="single" w:sz="8" w:space="0" w:color="000000"/>
              <w:left w:val="single" w:sz="8" w:space="0" w:color="000000"/>
              <w:bottom w:val="single" w:sz="8" w:space="0" w:color="000000"/>
              <w:right w:val="single" w:sz="8" w:space="0" w:color="000000"/>
            </w:tcBorders>
          </w:tcPr>
          <w:p w14:paraId="6400E5DD" w14:textId="77777777" w:rsidR="00D1399F" w:rsidRDefault="00000000">
            <w:pPr>
              <w:spacing w:after="0"/>
            </w:pPr>
            <w:r>
              <w:rPr>
                <w:rFonts w:ascii="Arial" w:eastAsia="Arial" w:hAnsi="Arial" w:cs="Arial"/>
              </w:rPr>
              <w:t>Ce portail permettra aux membres des Premières Nations et aux partenaires tiers de créer un compte sécurisé qui leur permettra de soumettre leurs demandes en ligne, de suivre l’évolution de leur demande et d’offrir des outils de gestion modernes pour offrir de meilleurs services à la clientèle. Il s’agit d’une solution évolutive pour d’autres secteurs du Ministère (p. ex., relevés de compte de fiducie et annuités de traités dues).</w:t>
            </w:r>
          </w:p>
        </w:tc>
        <w:tc>
          <w:tcPr>
            <w:tcW w:w="1846" w:type="dxa"/>
            <w:tcBorders>
              <w:top w:val="single" w:sz="8" w:space="0" w:color="000000"/>
              <w:left w:val="single" w:sz="8" w:space="0" w:color="000000"/>
              <w:bottom w:val="single" w:sz="8" w:space="0" w:color="000000"/>
              <w:right w:val="single" w:sz="8" w:space="0" w:color="000000"/>
            </w:tcBorders>
          </w:tcPr>
          <w:p w14:paraId="117F3065" w14:textId="77777777" w:rsidR="00D1399F" w:rsidRDefault="00000000">
            <w:pPr>
              <w:spacing w:after="0"/>
              <w:ind w:left="19"/>
              <w:jc w:val="center"/>
            </w:pPr>
            <w:r>
              <w:rPr>
                <w:rFonts w:ascii="Arial" w:eastAsia="Arial" w:hAnsi="Arial" w:cs="Arial"/>
              </w:rPr>
              <w:t>1 000 000.00 $ - 2 500 000.00 $</w:t>
            </w:r>
          </w:p>
        </w:tc>
        <w:tc>
          <w:tcPr>
            <w:tcW w:w="2570" w:type="dxa"/>
            <w:tcBorders>
              <w:top w:val="single" w:sz="8" w:space="0" w:color="000000"/>
              <w:left w:val="single" w:sz="8" w:space="0" w:color="000000"/>
              <w:bottom w:val="single" w:sz="8" w:space="0" w:color="000000"/>
              <w:right w:val="single" w:sz="8" w:space="0" w:color="000000"/>
            </w:tcBorders>
          </w:tcPr>
          <w:p w14:paraId="577055C0" w14:textId="77777777" w:rsidR="00D1399F" w:rsidRDefault="00000000">
            <w:pPr>
              <w:spacing w:after="0"/>
              <w:ind w:right="37"/>
              <w:jc w:val="center"/>
            </w:pPr>
            <w:r>
              <w:rPr>
                <w:rFonts w:ascii="Arial" w:eastAsia="Arial" w:hAnsi="Arial" w:cs="Arial"/>
              </w:rPr>
              <w:t>2024-12-30</w:t>
            </w:r>
          </w:p>
        </w:tc>
      </w:tr>
      <w:tr w:rsidR="00D1399F" w14:paraId="27FFF2B9" w14:textId="77777777">
        <w:trPr>
          <w:trHeight w:val="2239"/>
        </w:trPr>
        <w:tc>
          <w:tcPr>
            <w:tcW w:w="4116" w:type="dxa"/>
            <w:tcBorders>
              <w:top w:val="single" w:sz="8" w:space="0" w:color="000000"/>
              <w:left w:val="single" w:sz="8" w:space="0" w:color="000000"/>
              <w:bottom w:val="single" w:sz="8" w:space="0" w:color="000000"/>
              <w:right w:val="single" w:sz="8" w:space="0" w:color="000000"/>
            </w:tcBorders>
          </w:tcPr>
          <w:p w14:paraId="2B146CE5" w14:textId="77777777" w:rsidR="00D1399F" w:rsidRDefault="00000000">
            <w:pPr>
              <w:spacing w:after="0"/>
            </w:pPr>
            <w:r>
              <w:rPr>
                <w:rFonts w:ascii="Arial" w:eastAsia="Arial" w:hAnsi="Arial" w:cs="Arial"/>
              </w:rPr>
              <w:lastRenderedPageBreak/>
              <w:t>Système de paiement des traités - projet</w:t>
            </w:r>
          </w:p>
        </w:tc>
        <w:tc>
          <w:tcPr>
            <w:tcW w:w="9415" w:type="dxa"/>
            <w:tcBorders>
              <w:top w:val="single" w:sz="8" w:space="0" w:color="000000"/>
              <w:left w:val="single" w:sz="8" w:space="0" w:color="000000"/>
              <w:bottom w:val="single" w:sz="8" w:space="0" w:color="000000"/>
              <w:right w:val="single" w:sz="8" w:space="0" w:color="000000"/>
            </w:tcBorders>
          </w:tcPr>
          <w:p w14:paraId="49A25C9D" w14:textId="77777777" w:rsidR="00D1399F" w:rsidRDefault="00000000">
            <w:pPr>
              <w:spacing w:after="0"/>
            </w:pPr>
            <w:r>
              <w:rPr>
                <w:rFonts w:ascii="Arial" w:eastAsia="Arial" w:hAnsi="Arial" w:cs="Arial"/>
              </w:rPr>
              <w:t>Remplacement du Système des paiements de traités pour tirer parti de la fonctionnalité par l’entremise du système financier ou d’autres systèmes. Créer un environnement plus sûr, capable de répondre aux litiges, aux décisions et aux négociations entourant le traité. Il faut aussi utiliser une meilleure technologie pour éliminer le double emploi dans le système ou exiger des livres noirs et des classeurs papier comme listes de paie. La Direction générale des affaires individuelles veut remplacer le Système de paiements liés aux traités et déterminer si le système a besoin d’être construit ou s’il peut être intégré à un autre système et tirer parti des modules afin de gérer un besoin opérationnel continu.</w:t>
            </w:r>
          </w:p>
        </w:tc>
        <w:tc>
          <w:tcPr>
            <w:tcW w:w="1846" w:type="dxa"/>
            <w:tcBorders>
              <w:top w:val="single" w:sz="8" w:space="0" w:color="000000"/>
              <w:left w:val="single" w:sz="8" w:space="0" w:color="000000"/>
              <w:bottom w:val="single" w:sz="8" w:space="0" w:color="000000"/>
              <w:right w:val="single" w:sz="8" w:space="0" w:color="000000"/>
            </w:tcBorders>
          </w:tcPr>
          <w:p w14:paraId="74C7E18D" w14:textId="77777777" w:rsidR="00D1399F" w:rsidRDefault="00000000">
            <w:pPr>
              <w:spacing w:after="0"/>
              <w:ind w:left="147"/>
            </w:pPr>
            <w:r>
              <w:rPr>
                <w:rFonts w:ascii="Arial" w:eastAsia="Arial" w:hAnsi="Arial" w:cs="Arial"/>
              </w:rPr>
              <w:t>2 300 000.00 $</w:t>
            </w:r>
          </w:p>
        </w:tc>
        <w:tc>
          <w:tcPr>
            <w:tcW w:w="2570" w:type="dxa"/>
            <w:tcBorders>
              <w:top w:val="single" w:sz="8" w:space="0" w:color="000000"/>
              <w:left w:val="single" w:sz="8" w:space="0" w:color="000000"/>
              <w:bottom w:val="single" w:sz="8" w:space="0" w:color="000000"/>
              <w:right w:val="single" w:sz="8" w:space="0" w:color="000000"/>
            </w:tcBorders>
          </w:tcPr>
          <w:p w14:paraId="3324DB5B" w14:textId="77777777" w:rsidR="00D1399F" w:rsidRDefault="00000000">
            <w:pPr>
              <w:spacing w:after="0"/>
              <w:ind w:right="37"/>
              <w:jc w:val="center"/>
            </w:pPr>
            <w:r>
              <w:rPr>
                <w:rFonts w:ascii="Arial" w:eastAsia="Arial" w:hAnsi="Arial" w:cs="Arial"/>
              </w:rPr>
              <w:t>2022-12-31</w:t>
            </w:r>
          </w:p>
        </w:tc>
      </w:tr>
    </w:tbl>
    <w:p w14:paraId="210F73AF" w14:textId="77777777" w:rsidR="00D1399F" w:rsidRDefault="00D1399F">
      <w:pPr>
        <w:spacing w:after="0"/>
        <w:ind w:left="-1061" w:right="18685"/>
      </w:pPr>
    </w:p>
    <w:tbl>
      <w:tblPr>
        <w:tblStyle w:val="TableGrid"/>
        <w:tblW w:w="17947" w:type="dxa"/>
        <w:tblInd w:w="-41" w:type="dxa"/>
        <w:tblCellMar>
          <w:top w:w="16" w:type="dxa"/>
          <w:left w:w="41" w:type="dxa"/>
          <w:bottom w:w="0" w:type="dxa"/>
          <w:right w:w="0" w:type="dxa"/>
        </w:tblCellMar>
        <w:tblLook w:val="04A0" w:firstRow="1" w:lastRow="0" w:firstColumn="1" w:lastColumn="0" w:noHBand="0" w:noVBand="1"/>
      </w:tblPr>
      <w:tblGrid>
        <w:gridCol w:w="4116"/>
        <w:gridCol w:w="9415"/>
        <w:gridCol w:w="1846"/>
        <w:gridCol w:w="2570"/>
      </w:tblGrid>
      <w:tr w:rsidR="00D1399F" w14:paraId="69E1E2F6" w14:textId="77777777">
        <w:trPr>
          <w:trHeight w:val="538"/>
        </w:trPr>
        <w:tc>
          <w:tcPr>
            <w:tcW w:w="17947" w:type="dxa"/>
            <w:gridSpan w:val="4"/>
            <w:tcBorders>
              <w:top w:val="single" w:sz="8" w:space="0" w:color="000000"/>
              <w:left w:val="single" w:sz="8" w:space="0" w:color="000000"/>
              <w:bottom w:val="single" w:sz="8" w:space="0" w:color="000000"/>
              <w:right w:val="single" w:sz="8" w:space="0" w:color="000000"/>
            </w:tcBorders>
            <w:vAlign w:val="center"/>
          </w:tcPr>
          <w:p w14:paraId="68D5B732" w14:textId="77777777" w:rsidR="00D1399F" w:rsidRDefault="00000000">
            <w:pPr>
              <w:spacing w:after="0"/>
              <w:ind w:right="21"/>
              <w:jc w:val="center"/>
            </w:pPr>
            <w:r>
              <w:rPr>
                <w:rFonts w:ascii="Arial" w:eastAsia="Arial" w:hAnsi="Arial" w:cs="Arial"/>
                <w:b/>
              </w:rPr>
              <w:t xml:space="preserve"> quels sont les détails de chaque projet, y compris</w:t>
            </w:r>
          </w:p>
        </w:tc>
      </w:tr>
      <w:tr w:rsidR="00D1399F" w14:paraId="2324B401" w14:textId="77777777">
        <w:trPr>
          <w:trHeight w:val="319"/>
        </w:trPr>
        <w:tc>
          <w:tcPr>
            <w:tcW w:w="13531" w:type="dxa"/>
            <w:gridSpan w:val="2"/>
            <w:tcBorders>
              <w:top w:val="single" w:sz="8" w:space="0" w:color="000000"/>
              <w:left w:val="single" w:sz="8" w:space="0" w:color="000000"/>
              <w:bottom w:val="single" w:sz="8" w:space="0" w:color="000000"/>
              <w:right w:val="single" w:sz="8" w:space="0" w:color="000000"/>
            </w:tcBorders>
          </w:tcPr>
          <w:p w14:paraId="19CCE37E" w14:textId="77777777" w:rsidR="00D1399F" w:rsidRDefault="00000000">
            <w:pPr>
              <w:spacing w:after="0"/>
              <w:ind w:right="38"/>
              <w:jc w:val="center"/>
            </w:pPr>
            <w:r>
              <w:rPr>
                <w:rFonts w:ascii="Arial" w:eastAsia="Arial" w:hAnsi="Arial" w:cs="Arial"/>
                <w:b/>
                <w:color w:val="333333"/>
              </w:rPr>
              <w:t>(i) une description et un résumé du projet</w:t>
            </w:r>
          </w:p>
        </w:tc>
        <w:tc>
          <w:tcPr>
            <w:tcW w:w="1846" w:type="dxa"/>
            <w:vMerge w:val="restart"/>
            <w:tcBorders>
              <w:top w:val="single" w:sz="8" w:space="0" w:color="000000"/>
              <w:left w:val="single" w:sz="8" w:space="0" w:color="000000"/>
              <w:bottom w:val="single" w:sz="8" w:space="0" w:color="000000"/>
              <w:right w:val="single" w:sz="8" w:space="0" w:color="000000"/>
            </w:tcBorders>
          </w:tcPr>
          <w:p w14:paraId="6440105E" w14:textId="77777777" w:rsidR="00D1399F" w:rsidRDefault="00000000">
            <w:pPr>
              <w:spacing w:after="0"/>
              <w:jc w:val="center"/>
            </w:pPr>
            <w:r>
              <w:rPr>
                <w:rFonts w:ascii="Arial" w:eastAsia="Arial" w:hAnsi="Arial" w:cs="Arial"/>
                <w:b/>
                <w:color w:val="333333"/>
              </w:rPr>
              <w:t>(ii) le budget total</w:t>
            </w:r>
          </w:p>
        </w:tc>
        <w:tc>
          <w:tcPr>
            <w:tcW w:w="2570" w:type="dxa"/>
            <w:vMerge w:val="restart"/>
            <w:tcBorders>
              <w:top w:val="single" w:sz="8" w:space="0" w:color="000000"/>
              <w:left w:val="single" w:sz="8" w:space="0" w:color="000000"/>
              <w:bottom w:val="single" w:sz="8" w:space="0" w:color="000000"/>
              <w:right w:val="single" w:sz="8" w:space="0" w:color="000000"/>
            </w:tcBorders>
          </w:tcPr>
          <w:p w14:paraId="08C0DDD0" w14:textId="77777777" w:rsidR="00D1399F" w:rsidRDefault="00000000">
            <w:pPr>
              <w:spacing w:after="12"/>
              <w:ind w:right="38"/>
              <w:jc w:val="center"/>
            </w:pPr>
            <w:r>
              <w:rPr>
                <w:rFonts w:ascii="Arial" w:eastAsia="Arial" w:hAnsi="Arial" w:cs="Arial"/>
                <w:b/>
                <w:color w:val="333333"/>
              </w:rPr>
              <w:t xml:space="preserve">(iii) la date </w:t>
            </w:r>
          </w:p>
          <w:p w14:paraId="6A0A2B1C" w14:textId="77777777" w:rsidR="00D1399F" w:rsidRDefault="00000000">
            <w:pPr>
              <w:spacing w:after="0"/>
              <w:ind w:left="121"/>
            </w:pPr>
            <w:r>
              <w:rPr>
                <w:rFonts w:ascii="Arial" w:eastAsia="Arial" w:hAnsi="Arial" w:cs="Arial"/>
                <w:b/>
                <w:color w:val="333333"/>
              </w:rPr>
              <w:t>d’achèvement prévue</w:t>
            </w:r>
          </w:p>
        </w:tc>
      </w:tr>
      <w:tr w:rsidR="00D1399F" w14:paraId="42DDD78E" w14:textId="77777777">
        <w:trPr>
          <w:trHeight w:val="290"/>
        </w:trPr>
        <w:tc>
          <w:tcPr>
            <w:tcW w:w="4116" w:type="dxa"/>
            <w:tcBorders>
              <w:top w:val="single" w:sz="8" w:space="0" w:color="000000"/>
              <w:left w:val="single" w:sz="8" w:space="0" w:color="000000"/>
              <w:bottom w:val="single" w:sz="8" w:space="0" w:color="000000"/>
              <w:right w:val="single" w:sz="8" w:space="0" w:color="000000"/>
            </w:tcBorders>
          </w:tcPr>
          <w:p w14:paraId="521A543E" w14:textId="77777777" w:rsidR="00D1399F" w:rsidRDefault="00000000">
            <w:pPr>
              <w:spacing w:after="0"/>
              <w:ind w:right="38"/>
              <w:jc w:val="center"/>
            </w:pPr>
            <w:r>
              <w:rPr>
                <w:rFonts w:ascii="Arial" w:eastAsia="Arial" w:hAnsi="Arial" w:cs="Arial"/>
                <w:b/>
                <w:color w:val="333333"/>
              </w:rPr>
              <w:t>description</w:t>
            </w:r>
          </w:p>
        </w:tc>
        <w:tc>
          <w:tcPr>
            <w:tcW w:w="9415" w:type="dxa"/>
            <w:tcBorders>
              <w:top w:val="single" w:sz="8" w:space="0" w:color="000000"/>
              <w:left w:val="single" w:sz="8" w:space="0" w:color="000000"/>
              <w:bottom w:val="single" w:sz="8" w:space="0" w:color="000000"/>
              <w:right w:val="single" w:sz="8" w:space="0" w:color="000000"/>
            </w:tcBorders>
          </w:tcPr>
          <w:p w14:paraId="571EAC1C" w14:textId="77777777" w:rsidR="00D1399F" w:rsidRDefault="00000000">
            <w:pPr>
              <w:spacing w:after="0"/>
              <w:ind w:right="35"/>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4EBD82F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757156D" w14:textId="77777777" w:rsidR="00D1399F" w:rsidRDefault="00D1399F"/>
        </w:tc>
      </w:tr>
      <w:tr w:rsidR="00D1399F" w14:paraId="442C3E98" w14:textId="77777777">
        <w:trPr>
          <w:trHeight w:val="3866"/>
        </w:trPr>
        <w:tc>
          <w:tcPr>
            <w:tcW w:w="4116" w:type="dxa"/>
            <w:tcBorders>
              <w:top w:val="single" w:sz="8" w:space="0" w:color="000000"/>
              <w:left w:val="single" w:sz="8" w:space="0" w:color="000000"/>
              <w:bottom w:val="single" w:sz="8" w:space="0" w:color="000000"/>
              <w:right w:val="single" w:sz="8" w:space="0" w:color="000000"/>
            </w:tcBorders>
          </w:tcPr>
          <w:p w14:paraId="53A33E13" w14:textId="77777777" w:rsidR="00D1399F" w:rsidRDefault="00000000">
            <w:pPr>
              <w:spacing w:after="0"/>
            </w:pPr>
            <w:r>
              <w:rPr>
                <w:rFonts w:ascii="Arial" w:eastAsia="Arial" w:hAnsi="Arial" w:cs="Arial"/>
              </w:rPr>
              <w:t>Travail de base sur l’informatique en nuage – proposition</w:t>
            </w:r>
          </w:p>
        </w:tc>
        <w:tc>
          <w:tcPr>
            <w:tcW w:w="9415" w:type="dxa"/>
            <w:tcBorders>
              <w:top w:val="single" w:sz="8" w:space="0" w:color="000000"/>
              <w:left w:val="single" w:sz="8" w:space="0" w:color="000000"/>
              <w:bottom w:val="single" w:sz="8" w:space="0" w:color="000000"/>
              <w:right w:val="single" w:sz="8" w:space="0" w:color="000000"/>
            </w:tcBorders>
          </w:tcPr>
          <w:p w14:paraId="3891306D" w14:textId="77777777" w:rsidR="00D1399F" w:rsidRDefault="00000000">
            <w:pPr>
              <w:spacing w:after="0" w:line="261" w:lineRule="auto"/>
            </w:pPr>
            <w:r>
              <w:rPr>
                <w:rFonts w:ascii="Arial" w:eastAsia="Arial" w:hAnsi="Arial" w:cs="Arial"/>
              </w:rPr>
              <w:t>Éléments fondamentaux de diverses directions qui doivent réaligner leurs services et leurs technologies aux solutions infonuagiques :</w:t>
            </w:r>
          </w:p>
          <w:p w14:paraId="34FB910D" w14:textId="77777777" w:rsidR="00D1399F" w:rsidRDefault="00000000">
            <w:pPr>
              <w:spacing w:after="273"/>
            </w:pPr>
            <w:r>
              <w:rPr>
                <w:rFonts w:ascii="Arial" w:eastAsia="Arial" w:hAnsi="Arial" w:cs="Arial"/>
              </w:rPr>
              <w:t>Architecture de données infonuagiques, mise en œuvre de la sécurité infonuagique, services d’audioconférence et de vidéoconférence, développement d’applications infonuagiques.</w:t>
            </w:r>
          </w:p>
          <w:p w14:paraId="31F87631" w14:textId="77777777" w:rsidR="00D1399F" w:rsidRDefault="00000000">
            <w:pPr>
              <w:spacing w:after="0"/>
            </w:pPr>
            <w:r>
              <w:rPr>
                <w:rFonts w:ascii="Arial" w:eastAsia="Arial" w:hAnsi="Arial" w:cs="Arial"/>
              </w:rPr>
              <w:t>Ce projet s’harmonise directement avec les priorités de la Direction générale de la gestion de l’information pour aider à la réalisation :</w:t>
            </w:r>
          </w:p>
          <w:p w14:paraId="23DB00CE" w14:textId="77777777" w:rsidR="00D1399F" w:rsidRDefault="00000000">
            <w:pPr>
              <w:numPr>
                <w:ilvl w:val="0"/>
                <w:numId w:val="16"/>
              </w:numPr>
              <w:spacing w:after="0"/>
              <w:ind w:hanging="137"/>
            </w:pPr>
            <w:r>
              <w:rPr>
                <w:rFonts w:ascii="Arial" w:eastAsia="Arial" w:hAnsi="Arial" w:cs="Arial"/>
              </w:rPr>
              <w:t>Planification d’entreprise et architecture d’entreprise</w:t>
            </w:r>
          </w:p>
          <w:p w14:paraId="23BAB1DC" w14:textId="77777777" w:rsidR="00D1399F" w:rsidRDefault="00000000">
            <w:pPr>
              <w:numPr>
                <w:ilvl w:val="0"/>
                <w:numId w:val="16"/>
              </w:numPr>
              <w:spacing w:after="0"/>
              <w:ind w:hanging="137"/>
            </w:pPr>
            <w:r>
              <w:rPr>
                <w:rFonts w:ascii="Arial" w:eastAsia="Arial" w:hAnsi="Arial" w:cs="Arial"/>
              </w:rPr>
              <w:t xml:space="preserve">Transformation des documents – numérisation et numérisation </w:t>
            </w:r>
          </w:p>
          <w:p w14:paraId="4C46024A" w14:textId="77777777" w:rsidR="00D1399F" w:rsidRDefault="00000000">
            <w:pPr>
              <w:numPr>
                <w:ilvl w:val="0"/>
                <w:numId w:val="16"/>
              </w:numPr>
              <w:spacing w:after="0"/>
              <w:ind w:hanging="137"/>
            </w:pPr>
            <w:r>
              <w:rPr>
                <w:rFonts w:ascii="Arial" w:eastAsia="Arial" w:hAnsi="Arial" w:cs="Arial"/>
              </w:rPr>
              <w:t>Gestion des données d’entreprise</w:t>
            </w:r>
          </w:p>
          <w:p w14:paraId="34D2A1A8" w14:textId="77777777" w:rsidR="00D1399F" w:rsidRDefault="00000000">
            <w:pPr>
              <w:numPr>
                <w:ilvl w:val="0"/>
                <w:numId w:val="16"/>
              </w:numPr>
              <w:spacing w:after="0"/>
              <w:ind w:hanging="137"/>
            </w:pPr>
            <w:r>
              <w:rPr>
                <w:rFonts w:ascii="Arial" w:eastAsia="Arial" w:hAnsi="Arial" w:cs="Arial"/>
              </w:rPr>
              <w:t>Modernisation et consolidation des applications</w:t>
            </w:r>
          </w:p>
          <w:p w14:paraId="0F907C88" w14:textId="77777777" w:rsidR="00D1399F" w:rsidRDefault="00000000">
            <w:pPr>
              <w:numPr>
                <w:ilvl w:val="0"/>
                <w:numId w:val="16"/>
              </w:numPr>
              <w:spacing w:after="0"/>
              <w:ind w:hanging="137"/>
            </w:pPr>
            <w:r>
              <w:rPr>
                <w:rFonts w:ascii="Arial" w:eastAsia="Arial" w:hAnsi="Arial" w:cs="Arial"/>
              </w:rPr>
              <w:t>Gestion des services de TI d’entreprise</w:t>
            </w:r>
          </w:p>
          <w:p w14:paraId="3506205C" w14:textId="77777777" w:rsidR="00D1399F" w:rsidRDefault="00000000">
            <w:pPr>
              <w:numPr>
                <w:ilvl w:val="0"/>
                <w:numId w:val="16"/>
              </w:numPr>
              <w:spacing w:after="0"/>
              <w:ind w:hanging="137"/>
            </w:pPr>
            <w:r>
              <w:rPr>
                <w:rFonts w:ascii="Arial" w:eastAsia="Arial" w:hAnsi="Arial" w:cs="Arial"/>
              </w:rPr>
              <w:t>Infrastructure modernisée et optimisée</w:t>
            </w:r>
          </w:p>
        </w:tc>
        <w:tc>
          <w:tcPr>
            <w:tcW w:w="1846" w:type="dxa"/>
            <w:tcBorders>
              <w:top w:val="single" w:sz="8" w:space="0" w:color="000000"/>
              <w:left w:val="single" w:sz="8" w:space="0" w:color="000000"/>
              <w:bottom w:val="single" w:sz="8" w:space="0" w:color="000000"/>
              <w:right w:val="single" w:sz="8" w:space="0" w:color="000000"/>
            </w:tcBorders>
          </w:tcPr>
          <w:p w14:paraId="471430AE" w14:textId="77777777" w:rsidR="00D1399F" w:rsidRDefault="00000000">
            <w:pPr>
              <w:spacing w:after="0"/>
              <w:ind w:left="147"/>
            </w:pPr>
            <w:r>
              <w:rPr>
                <w:rFonts w:ascii="Arial" w:eastAsia="Arial" w:hAnsi="Arial" w:cs="Arial"/>
              </w:rPr>
              <w:t>3 782 786.00 $</w:t>
            </w:r>
          </w:p>
        </w:tc>
        <w:tc>
          <w:tcPr>
            <w:tcW w:w="2570" w:type="dxa"/>
            <w:tcBorders>
              <w:top w:val="single" w:sz="8" w:space="0" w:color="000000"/>
              <w:left w:val="single" w:sz="8" w:space="0" w:color="000000"/>
              <w:bottom w:val="single" w:sz="8" w:space="0" w:color="000000"/>
              <w:right w:val="single" w:sz="8" w:space="0" w:color="000000"/>
            </w:tcBorders>
          </w:tcPr>
          <w:p w14:paraId="6C9C5315" w14:textId="77777777" w:rsidR="00D1399F" w:rsidRDefault="00000000">
            <w:pPr>
              <w:spacing w:after="0"/>
              <w:ind w:right="37"/>
              <w:jc w:val="center"/>
            </w:pPr>
            <w:r>
              <w:rPr>
                <w:rFonts w:ascii="Arial" w:eastAsia="Arial" w:hAnsi="Arial" w:cs="Arial"/>
              </w:rPr>
              <w:t>2026-03-31</w:t>
            </w:r>
          </w:p>
        </w:tc>
      </w:tr>
      <w:tr w:rsidR="00D1399F" w14:paraId="1B4CB158" w14:textId="77777777">
        <w:trPr>
          <w:trHeight w:val="3605"/>
        </w:trPr>
        <w:tc>
          <w:tcPr>
            <w:tcW w:w="4116" w:type="dxa"/>
            <w:tcBorders>
              <w:top w:val="single" w:sz="8" w:space="0" w:color="000000"/>
              <w:left w:val="single" w:sz="8" w:space="0" w:color="000000"/>
              <w:bottom w:val="single" w:sz="8" w:space="0" w:color="000000"/>
              <w:right w:val="single" w:sz="8" w:space="0" w:color="000000"/>
            </w:tcBorders>
          </w:tcPr>
          <w:p w14:paraId="706A31B2" w14:textId="77777777" w:rsidR="00D1399F" w:rsidRDefault="00000000">
            <w:pPr>
              <w:spacing w:after="0"/>
            </w:pPr>
            <w:r>
              <w:rPr>
                <w:rFonts w:ascii="Arial" w:eastAsia="Arial" w:hAnsi="Arial" w:cs="Arial"/>
              </w:rPr>
              <w:lastRenderedPageBreak/>
              <w:t>Renouvellement de la gestion des documents avec GCDocs - proposition</w:t>
            </w:r>
          </w:p>
        </w:tc>
        <w:tc>
          <w:tcPr>
            <w:tcW w:w="9415" w:type="dxa"/>
            <w:tcBorders>
              <w:top w:val="single" w:sz="8" w:space="0" w:color="000000"/>
              <w:left w:val="single" w:sz="8" w:space="0" w:color="000000"/>
              <w:bottom w:val="single" w:sz="8" w:space="0" w:color="000000"/>
              <w:right w:val="single" w:sz="8" w:space="0" w:color="000000"/>
            </w:tcBorders>
          </w:tcPr>
          <w:p w14:paraId="350169C2" w14:textId="77777777" w:rsidR="00D1399F" w:rsidRDefault="00000000">
            <w:pPr>
              <w:spacing w:after="0"/>
            </w:pPr>
            <w:r>
              <w:rPr>
                <w:rFonts w:ascii="Arial" w:eastAsia="Arial" w:hAnsi="Arial" w:cs="Arial"/>
              </w:rPr>
              <w:t>La mise en œuvre de GCDocs à la Direction générale de la santé des Premières nations et des Inuits sera probablement terminée au cours de l’exercice 2022-2023. L’infrastructure et le logiciel de GCDocs ont maintenant plus de cinq ans et doivent être renouvelés. La mise à niveau améliorera le rendement, ajoutera des fonctionnalités et améliorera la disponibilité du système. SAC et RCAANC évoluent plus rapidement que le modèle de soutien ne peut maintenir (structure de dossiers, autorisations, intégration, recherche) et le contenu est maintenant dispersé dans divers outils. (GCdocs, SharePoint, OneDrive, lecteurs partagés). À l’heure actuelle, les utilisateurs doivent jouer un rôle actif dans le cycle de vie de l’information non structurée en déterminant sa valeur, en la sauvegardant dans un dossier précis dans une structure complexe et en gérant les autorisations. Il faut mettre à jour le matériel actuel, ajouter du matériel pour assurer la disponibilité et la fonctionnalité d’archivage, intégrer GCDocs à M365 (MS Teams) et enfin évaluer les options de classification automatique afin de réduire la complexité du système pour l’utilisateur final.</w:t>
            </w:r>
          </w:p>
        </w:tc>
        <w:tc>
          <w:tcPr>
            <w:tcW w:w="1846" w:type="dxa"/>
            <w:tcBorders>
              <w:top w:val="single" w:sz="8" w:space="0" w:color="000000"/>
              <w:left w:val="single" w:sz="8" w:space="0" w:color="000000"/>
              <w:bottom w:val="single" w:sz="8" w:space="0" w:color="000000"/>
              <w:right w:val="single" w:sz="8" w:space="0" w:color="000000"/>
            </w:tcBorders>
          </w:tcPr>
          <w:p w14:paraId="12430721" w14:textId="77777777" w:rsidR="00D1399F" w:rsidRDefault="00000000">
            <w:pPr>
              <w:spacing w:after="0"/>
              <w:ind w:left="147"/>
            </w:pPr>
            <w:r>
              <w:rPr>
                <w:rFonts w:ascii="Arial" w:eastAsia="Arial" w:hAnsi="Arial" w:cs="Arial"/>
              </w:rPr>
              <w:t>1 400 000.00 $</w:t>
            </w:r>
          </w:p>
        </w:tc>
        <w:tc>
          <w:tcPr>
            <w:tcW w:w="2570" w:type="dxa"/>
            <w:tcBorders>
              <w:top w:val="single" w:sz="8" w:space="0" w:color="000000"/>
              <w:left w:val="single" w:sz="8" w:space="0" w:color="000000"/>
              <w:bottom w:val="single" w:sz="8" w:space="0" w:color="000000"/>
              <w:right w:val="single" w:sz="8" w:space="0" w:color="000000"/>
            </w:tcBorders>
          </w:tcPr>
          <w:p w14:paraId="307533B0" w14:textId="77777777" w:rsidR="00D1399F" w:rsidRDefault="00000000">
            <w:pPr>
              <w:spacing w:after="0"/>
              <w:ind w:right="37"/>
              <w:jc w:val="center"/>
            </w:pPr>
            <w:r>
              <w:rPr>
                <w:rFonts w:ascii="Arial" w:eastAsia="Arial" w:hAnsi="Arial" w:cs="Arial"/>
              </w:rPr>
              <w:t>2024-03-31</w:t>
            </w:r>
          </w:p>
        </w:tc>
      </w:tr>
    </w:tbl>
    <w:p w14:paraId="683C3E9B" w14:textId="77777777" w:rsidR="00D1399F" w:rsidRDefault="00D1399F">
      <w:pPr>
        <w:spacing w:after="0"/>
        <w:ind w:left="-1061" w:right="18685"/>
      </w:pPr>
    </w:p>
    <w:tbl>
      <w:tblPr>
        <w:tblStyle w:val="TableGrid"/>
        <w:tblW w:w="17947" w:type="dxa"/>
        <w:tblInd w:w="-41" w:type="dxa"/>
        <w:tblCellMar>
          <w:top w:w="16" w:type="dxa"/>
          <w:left w:w="41" w:type="dxa"/>
          <w:bottom w:w="0" w:type="dxa"/>
          <w:right w:w="0" w:type="dxa"/>
        </w:tblCellMar>
        <w:tblLook w:val="04A0" w:firstRow="1" w:lastRow="0" w:firstColumn="1" w:lastColumn="0" w:noHBand="0" w:noVBand="1"/>
      </w:tblPr>
      <w:tblGrid>
        <w:gridCol w:w="4116"/>
        <w:gridCol w:w="9415"/>
        <w:gridCol w:w="1846"/>
        <w:gridCol w:w="2570"/>
      </w:tblGrid>
      <w:tr w:rsidR="00D1399F" w14:paraId="1A807427" w14:textId="77777777">
        <w:trPr>
          <w:trHeight w:val="538"/>
        </w:trPr>
        <w:tc>
          <w:tcPr>
            <w:tcW w:w="4116" w:type="dxa"/>
            <w:tcBorders>
              <w:top w:val="single" w:sz="8" w:space="0" w:color="000000"/>
              <w:left w:val="single" w:sz="8" w:space="0" w:color="000000"/>
              <w:bottom w:val="single" w:sz="8" w:space="0" w:color="000000"/>
              <w:right w:val="nil"/>
            </w:tcBorders>
          </w:tcPr>
          <w:p w14:paraId="6A3A9EA4" w14:textId="77777777" w:rsidR="00D1399F" w:rsidRDefault="00D1399F"/>
        </w:tc>
        <w:tc>
          <w:tcPr>
            <w:tcW w:w="13831" w:type="dxa"/>
            <w:gridSpan w:val="3"/>
            <w:tcBorders>
              <w:top w:val="single" w:sz="8" w:space="0" w:color="000000"/>
              <w:left w:val="nil"/>
              <w:bottom w:val="single" w:sz="8" w:space="0" w:color="000000"/>
              <w:right w:val="single" w:sz="8" w:space="0" w:color="000000"/>
            </w:tcBorders>
            <w:vAlign w:val="center"/>
          </w:tcPr>
          <w:p w14:paraId="65E4EDB7" w14:textId="77777777" w:rsidR="00D1399F" w:rsidRDefault="00000000">
            <w:pPr>
              <w:spacing w:after="0"/>
              <w:ind w:left="2182"/>
            </w:pPr>
            <w:r>
              <w:rPr>
                <w:rFonts w:ascii="Arial" w:eastAsia="Arial" w:hAnsi="Arial" w:cs="Arial"/>
                <w:b/>
              </w:rPr>
              <w:t xml:space="preserve"> quels sont les détails de chaque projet, y compris</w:t>
            </w:r>
          </w:p>
        </w:tc>
      </w:tr>
      <w:tr w:rsidR="00D1399F" w14:paraId="15F1A232" w14:textId="77777777">
        <w:trPr>
          <w:trHeight w:val="319"/>
        </w:trPr>
        <w:tc>
          <w:tcPr>
            <w:tcW w:w="4116" w:type="dxa"/>
            <w:tcBorders>
              <w:top w:val="single" w:sz="8" w:space="0" w:color="000000"/>
              <w:left w:val="single" w:sz="8" w:space="0" w:color="000000"/>
              <w:bottom w:val="single" w:sz="8" w:space="0" w:color="000000"/>
              <w:right w:val="nil"/>
            </w:tcBorders>
          </w:tcPr>
          <w:p w14:paraId="4CF4BA82" w14:textId="77777777" w:rsidR="00D1399F" w:rsidRDefault="00D1399F"/>
        </w:tc>
        <w:tc>
          <w:tcPr>
            <w:tcW w:w="9415" w:type="dxa"/>
            <w:tcBorders>
              <w:top w:val="single" w:sz="8" w:space="0" w:color="000000"/>
              <w:left w:val="nil"/>
              <w:bottom w:val="single" w:sz="8" w:space="0" w:color="000000"/>
              <w:right w:val="single" w:sz="8" w:space="0" w:color="000000"/>
            </w:tcBorders>
          </w:tcPr>
          <w:p w14:paraId="63A3EBDC" w14:textId="77777777" w:rsidR="00D1399F" w:rsidRDefault="00000000">
            <w:pPr>
              <w:spacing w:after="0"/>
              <w:ind w:left="430"/>
            </w:pPr>
            <w:r>
              <w:rPr>
                <w:rFonts w:ascii="Arial" w:eastAsia="Arial" w:hAnsi="Arial" w:cs="Arial"/>
                <w:b/>
                <w:color w:val="333333"/>
              </w:rPr>
              <w:t>(i) une description et un résumé du projet</w:t>
            </w:r>
          </w:p>
        </w:tc>
        <w:tc>
          <w:tcPr>
            <w:tcW w:w="1846" w:type="dxa"/>
            <w:vMerge w:val="restart"/>
            <w:tcBorders>
              <w:top w:val="single" w:sz="8" w:space="0" w:color="000000"/>
              <w:left w:val="single" w:sz="8" w:space="0" w:color="000000"/>
              <w:bottom w:val="single" w:sz="8" w:space="0" w:color="000000"/>
              <w:right w:val="single" w:sz="8" w:space="0" w:color="000000"/>
            </w:tcBorders>
          </w:tcPr>
          <w:p w14:paraId="229C4093" w14:textId="77777777" w:rsidR="00D1399F" w:rsidRDefault="00000000">
            <w:pPr>
              <w:spacing w:after="0"/>
              <w:jc w:val="center"/>
            </w:pPr>
            <w:r>
              <w:rPr>
                <w:rFonts w:ascii="Arial" w:eastAsia="Arial" w:hAnsi="Arial" w:cs="Arial"/>
                <w:b/>
                <w:color w:val="333333"/>
              </w:rPr>
              <w:t>(ii) le budget total</w:t>
            </w:r>
          </w:p>
        </w:tc>
        <w:tc>
          <w:tcPr>
            <w:tcW w:w="2570" w:type="dxa"/>
            <w:vMerge w:val="restart"/>
            <w:tcBorders>
              <w:top w:val="single" w:sz="8" w:space="0" w:color="000000"/>
              <w:left w:val="single" w:sz="8" w:space="0" w:color="000000"/>
              <w:bottom w:val="single" w:sz="8" w:space="0" w:color="000000"/>
              <w:right w:val="single" w:sz="8" w:space="0" w:color="000000"/>
            </w:tcBorders>
          </w:tcPr>
          <w:p w14:paraId="5F65FF39" w14:textId="77777777" w:rsidR="00D1399F" w:rsidRDefault="00000000">
            <w:pPr>
              <w:spacing w:after="12"/>
              <w:ind w:right="38"/>
              <w:jc w:val="center"/>
            </w:pPr>
            <w:r>
              <w:rPr>
                <w:rFonts w:ascii="Arial" w:eastAsia="Arial" w:hAnsi="Arial" w:cs="Arial"/>
                <w:b/>
                <w:color w:val="333333"/>
              </w:rPr>
              <w:t xml:space="preserve">(iii) la date </w:t>
            </w:r>
          </w:p>
          <w:p w14:paraId="66FD13E8" w14:textId="77777777" w:rsidR="00D1399F" w:rsidRDefault="00000000">
            <w:pPr>
              <w:spacing w:after="0"/>
              <w:ind w:left="121"/>
            </w:pPr>
            <w:r>
              <w:rPr>
                <w:rFonts w:ascii="Arial" w:eastAsia="Arial" w:hAnsi="Arial" w:cs="Arial"/>
                <w:b/>
                <w:color w:val="333333"/>
              </w:rPr>
              <w:t>d’achèvement prévue</w:t>
            </w:r>
          </w:p>
        </w:tc>
      </w:tr>
      <w:tr w:rsidR="00D1399F" w14:paraId="0F0FA82B" w14:textId="77777777">
        <w:trPr>
          <w:trHeight w:val="290"/>
        </w:trPr>
        <w:tc>
          <w:tcPr>
            <w:tcW w:w="4116" w:type="dxa"/>
            <w:tcBorders>
              <w:top w:val="single" w:sz="8" w:space="0" w:color="000000"/>
              <w:left w:val="single" w:sz="8" w:space="0" w:color="000000"/>
              <w:bottom w:val="single" w:sz="8" w:space="0" w:color="000000"/>
              <w:right w:val="single" w:sz="8" w:space="0" w:color="000000"/>
            </w:tcBorders>
          </w:tcPr>
          <w:p w14:paraId="71E815C1" w14:textId="77777777" w:rsidR="00D1399F" w:rsidRDefault="00000000">
            <w:pPr>
              <w:spacing w:after="0"/>
              <w:ind w:right="38"/>
              <w:jc w:val="center"/>
            </w:pPr>
            <w:r>
              <w:rPr>
                <w:rFonts w:ascii="Arial" w:eastAsia="Arial" w:hAnsi="Arial" w:cs="Arial"/>
                <w:b/>
                <w:color w:val="333333"/>
              </w:rPr>
              <w:t>description</w:t>
            </w:r>
          </w:p>
        </w:tc>
        <w:tc>
          <w:tcPr>
            <w:tcW w:w="9415" w:type="dxa"/>
            <w:tcBorders>
              <w:top w:val="single" w:sz="8" w:space="0" w:color="000000"/>
              <w:left w:val="single" w:sz="8" w:space="0" w:color="000000"/>
              <w:bottom w:val="single" w:sz="8" w:space="0" w:color="000000"/>
              <w:right w:val="single" w:sz="8" w:space="0" w:color="000000"/>
            </w:tcBorders>
          </w:tcPr>
          <w:p w14:paraId="6F9772CA" w14:textId="77777777" w:rsidR="00D1399F" w:rsidRDefault="00000000">
            <w:pPr>
              <w:spacing w:after="0"/>
              <w:ind w:right="35"/>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01B9BF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E3AC11F" w14:textId="77777777" w:rsidR="00D1399F" w:rsidRDefault="00D1399F"/>
        </w:tc>
      </w:tr>
      <w:tr w:rsidR="00D1399F" w14:paraId="102FB7F4" w14:textId="77777777">
        <w:trPr>
          <w:trHeight w:val="4421"/>
        </w:trPr>
        <w:tc>
          <w:tcPr>
            <w:tcW w:w="4116" w:type="dxa"/>
            <w:tcBorders>
              <w:top w:val="single" w:sz="8" w:space="0" w:color="000000"/>
              <w:left w:val="single" w:sz="8" w:space="0" w:color="000000"/>
              <w:bottom w:val="single" w:sz="8" w:space="0" w:color="000000"/>
              <w:right w:val="single" w:sz="8" w:space="0" w:color="000000"/>
            </w:tcBorders>
          </w:tcPr>
          <w:p w14:paraId="66B32E4B" w14:textId="77777777" w:rsidR="00D1399F" w:rsidRDefault="00000000">
            <w:pPr>
              <w:spacing w:after="0"/>
            </w:pPr>
            <w:r>
              <w:rPr>
                <w:rFonts w:ascii="Arial" w:eastAsia="Arial" w:hAnsi="Arial" w:cs="Arial"/>
              </w:rPr>
              <w:lastRenderedPageBreak/>
              <w:t>Modernisation et regroupement des applications - proposition</w:t>
            </w:r>
          </w:p>
        </w:tc>
        <w:tc>
          <w:tcPr>
            <w:tcW w:w="9415" w:type="dxa"/>
            <w:tcBorders>
              <w:top w:val="single" w:sz="8" w:space="0" w:color="000000"/>
              <w:left w:val="single" w:sz="8" w:space="0" w:color="000000"/>
              <w:bottom w:val="single" w:sz="8" w:space="0" w:color="000000"/>
              <w:right w:val="single" w:sz="8" w:space="0" w:color="000000"/>
            </w:tcBorders>
          </w:tcPr>
          <w:p w14:paraId="0303E7B0" w14:textId="77777777" w:rsidR="00D1399F" w:rsidRDefault="00000000">
            <w:pPr>
              <w:spacing w:after="273"/>
            </w:pPr>
            <w:r>
              <w:rPr>
                <w:rFonts w:ascii="Arial" w:eastAsia="Arial" w:hAnsi="Arial" w:cs="Arial"/>
              </w:rPr>
              <w:t xml:space="preserve">La stratégie de modernisation et de regroupement des applications couvre une période de cinq ans. La stratégie a été présentée et approuvée par l’équipe de gestion de la Direction générale, ce qui a donné lieu à un plan tactique/opérationnel visant à diviser la durée de cinq ans en étapes tactiques (annuelles) pour atteindre les objectifs stratégiques globaux. la simplification du portefeuille de demandes et l’amélioration de l’adéquation des demandes. </w:t>
            </w:r>
          </w:p>
          <w:p w14:paraId="47DC08C1" w14:textId="77777777" w:rsidR="00D1399F" w:rsidRDefault="00000000">
            <w:pPr>
              <w:spacing w:after="0"/>
            </w:pPr>
            <w:r>
              <w:rPr>
                <w:rFonts w:ascii="Arial" w:eastAsia="Arial" w:hAnsi="Arial" w:cs="Arial"/>
              </w:rPr>
              <w:t xml:space="preserve">L’investissement vise à améliorer l’intégration et l’interopérabilité des capacités de SAC et de RCAANC en réduisant le dédoublement de la fonctionnalité des applications et en utilisant des conceptions plus modernes et plus souples. En augmentant le niveau de conditionnement physique, l’entreprise accroît sa capacité à s’acquitter de ses mandats en utilisant des systèmes sélectionnés offrant une sécurité accrue, le partage de données, une normalisation accrue et des flux de processus numériques accrus. Une meilleure adaptation signifie une plus grande efficacité de l’affectation des ressources, une capacité accrue de réagir aux changements opérationnels et une fiabilité accrue des systèmes d’information eux-mêmes. </w:t>
            </w:r>
          </w:p>
        </w:tc>
        <w:tc>
          <w:tcPr>
            <w:tcW w:w="1846" w:type="dxa"/>
            <w:tcBorders>
              <w:top w:val="single" w:sz="8" w:space="0" w:color="000000"/>
              <w:left w:val="single" w:sz="8" w:space="0" w:color="000000"/>
              <w:bottom w:val="single" w:sz="8" w:space="0" w:color="000000"/>
              <w:right w:val="single" w:sz="8" w:space="0" w:color="000000"/>
            </w:tcBorders>
          </w:tcPr>
          <w:p w14:paraId="5F48A855" w14:textId="77777777" w:rsidR="00D1399F" w:rsidRDefault="00000000">
            <w:pPr>
              <w:spacing w:after="0"/>
              <w:ind w:left="147"/>
            </w:pPr>
            <w:r>
              <w:rPr>
                <w:rFonts w:ascii="Arial" w:eastAsia="Arial" w:hAnsi="Arial" w:cs="Arial"/>
              </w:rPr>
              <w:t>1 456 000.00 $</w:t>
            </w:r>
          </w:p>
        </w:tc>
        <w:tc>
          <w:tcPr>
            <w:tcW w:w="2570" w:type="dxa"/>
            <w:tcBorders>
              <w:top w:val="single" w:sz="8" w:space="0" w:color="000000"/>
              <w:left w:val="single" w:sz="8" w:space="0" w:color="000000"/>
              <w:bottom w:val="single" w:sz="8" w:space="0" w:color="000000"/>
              <w:right w:val="single" w:sz="8" w:space="0" w:color="000000"/>
            </w:tcBorders>
          </w:tcPr>
          <w:p w14:paraId="016EBC05" w14:textId="77777777" w:rsidR="00D1399F" w:rsidRDefault="00000000">
            <w:pPr>
              <w:spacing w:after="0"/>
              <w:ind w:right="37"/>
              <w:jc w:val="center"/>
            </w:pPr>
            <w:r>
              <w:rPr>
                <w:rFonts w:ascii="Arial" w:eastAsia="Arial" w:hAnsi="Arial" w:cs="Arial"/>
              </w:rPr>
              <w:t>2027-03-31</w:t>
            </w:r>
          </w:p>
        </w:tc>
      </w:tr>
    </w:tbl>
    <w:p w14:paraId="11B0BE99" w14:textId="77777777" w:rsidR="00D1399F" w:rsidRDefault="00D1399F">
      <w:pPr>
        <w:sectPr w:rsidR="00D1399F">
          <w:headerReference w:type="even" r:id="rId1025"/>
          <w:headerReference w:type="default" r:id="rId1026"/>
          <w:footerReference w:type="even" r:id="rId1027"/>
          <w:footerReference w:type="default" r:id="rId1028"/>
          <w:headerReference w:type="first" r:id="rId1029"/>
          <w:footerReference w:type="first" r:id="rId1030"/>
          <w:pgSz w:w="20160" w:h="12240" w:orient="landscape"/>
          <w:pgMar w:top="1440" w:right="1475" w:bottom="1416" w:left="1061" w:header="458" w:footer="469" w:gutter="0"/>
          <w:pgNumType w:start="1"/>
          <w:cols w:space="720"/>
          <w:titlePg/>
        </w:sectPr>
      </w:pPr>
    </w:p>
    <w:p w14:paraId="448C9FFA" w14:textId="77777777" w:rsidR="00D1399F" w:rsidRDefault="00000000">
      <w:pPr>
        <w:spacing w:after="778"/>
        <w:ind w:left="-1440" w:right="10800"/>
      </w:pPr>
      <w:r>
        <w:rPr>
          <w:noProof/>
        </w:rPr>
        <w:lastRenderedPageBreak/>
        <w:drawing>
          <wp:anchor distT="0" distB="0" distL="114300" distR="114300" simplePos="0" relativeHeight="251683840" behindDoc="0" locked="0" layoutInCell="1" allowOverlap="0" wp14:anchorId="358070DE" wp14:editId="1B76C8A5">
            <wp:simplePos x="0" y="0"/>
            <wp:positionH relativeFrom="page">
              <wp:posOffset>265176</wp:posOffset>
            </wp:positionH>
            <wp:positionV relativeFrom="page">
              <wp:posOffset>454152</wp:posOffset>
            </wp:positionV>
            <wp:extent cx="2837688" cy="350520"/>
            <wp:effectExtent l="0" t="0" r="0" b="0"/>
            <wp:wrapTopAndBottom/>
            <wp:docPr id="541581" name="Picture 541581"/>
            <wp:cNvGraphicFramePr/>
            <a:graphic xmlns:a="http://schemas.openxmlformats.org/drawingml/2006/main">
              <a:graphicData uri="http://schemas.openxmlformats.org/drawingml/2006/picture">
                <pic:pic xmlns:pic="http://schemas.openxmlformats.org/drawingml/2006/picture">
                  <pic:nvPicPr>
                    <pic:cNvPr id="541581" name="Picture 541581"/>
                    <pic:cNvPicPr/>
                  </pic:nvPicPr>
                  <pic:blipFill>
                    <a:blip r:embed="rId1031"/>
                    <a:stretch>
                      <a:fillRect/>
                    </a:stretch>
                  </pic:blipFill>
                  <pic:spPr>
                    <a:xfrm>
                      <a:off x="0" y="0"/>
                      <a:ext cx="2837688" cy="350520"/>
                    </a:xfrm>
                    <a:prstGeom prst="rect">
                      <a:avLst/>
                    </a:prstGeom>
                  </pic:spPr>
                </pic:pic>
              </a:graphicData>
            </a:graphic>
          </wp:anchor>
        </w:drawing>
      </w:r>
    </w:p>
    <w:p w14:paraId="61E21857" w14:textId="77777777" w:rsidR="00D1399F" w:rsidRDefault="00000000">
      <w:pPr>
        <w:spacing w:after="286"/>
        <w:ind w:left="-1032" w:right="-1094"/>
      </w:pPr>
      <w:r>
        <w:rPr>
          <w:noProof/>
        </w:rPr>
        <w:drawing>
          <wp:inline distT="0" distB="0" distL="0" distR="0" wp14:anchorId="36FC2D2C" wp14:editId="035DB28D">
            <wp:extent cx="7293864" cy="1490472"/>
            <wp:effectExtent l="0" t="0" r="0" b="0"/>
            <wp:docPr id="541577" name="Picture 541577"/>
            <wp:cNvGraphicFramePr/>
            <a:graphic xmlns:a="http://schemas.openxmlformats.org/drawingml/2006/main">
              <a:graphicData uri="http://schemas.openxmlformats.org/drawingml/2006/picture">
                <pic:pic xmlns:pic="http://schemas.openxmlformats.org/drawingml/2006/picture">
                  <pic:nvPicPr>
                    <pic:cNvPr id="541577" name="Picture 541577"/>
                    <pic:cNvPicPr/>
                  </pic:nvPicPr>
                  <pic:blipFill>
                    <a:blip r:embed="rId1032"/>
                    <a:stretch>
                      <a:fillRect/>
                    </a:stretch>
                  </pic:blipFill>
                  <pic:spPr>
                    <a:xfrm>
                      <a:off x="0" y="0"/>
                      <a:ext cx="7293864" cy="1490472"/>
                    </a:xfrm>
                    <a:prstGeom prst="rect">
                      <a:avLst/>
                    </a:prstGeom>
                  </pic:spPr>
                </pic:pic>
              </a:graphicData>
            </a:graphic>
          </wp:inline>
        </w:drawing>
      </w:r>
    </w:p>
    <w:p w14:paraId="39CCB3F2" w14:textId="77777777" w:rsidR="00D1399F" w:rsidRDefault="00000000">
      <w:pPr>
        <w:spacing w:after="148"/>
        <w:ind w:left="1142"/>
      </w:pPr>
      <w:r>
        <w:rPr>
          <w:noProof/>
        </w:rPr>
        <mc:AlternateContent>
          <mc:Choice Requires="wpg">
            <w:drawing>
              <wp:inline distT="0" distB="0" distL="0" distR="0" wp14:anchorId="3C977C3A" wp14:editId="1A858EF8">
                <wp:extent cx="893064" cy="129540"/>
                <wp:effectExtent l="0" t="0" r="0" b="0"/>
                <wp:docPr id="428910" name="Group 428910"/>
                <wp:cNvGraphicFramePr/>
                <a:graphic xmlns:a="http://schemas.openxmlformats.org/drawingml/2006/main">
                  <a:graphicData uri="http://schemas.microsoft.com/office/word/2010/wordprocessingGroup">
                    <wpg:wgp>
                      <wpg:cNvGrpSpPr/>
                      <wpg:grpSpPr>
                        <a:xfrm>
                          <a:off x="0" y="0"/>
                          <a:ext cx="893064" cy="129540"/>
                          <a:chOff x="0" y="0"/>
                          <a:chExt cx="893064" cy="129540"/>
                        </a:xfrm>
                      </wpg:grpSpPr>
                      <wps:wsp>
                        <wps:cNvPr id="7650" name="Shape 7650"/>
                        <wps:cNvSpPr/>
                        <wps:spPr>
                          <a:xfrm>
                            <a:off x="0" y="0"/>
                            <a:ext cx="96012" cy="100584"/>
                          </a:xfrm>
                          <a:custGeom>
                            <a:avLst/>
                            <a:gdLst/>
                            <a:ahLst/>
                            <a:cxnLst/>
                            <a:rect l="0" t="0" r="0" b="0"/>
                            <a:pathLst>
                              <a:path w="96012" h="100584">
                                <a:moveTo>
                                  <a:pt x="0" y="0"/>
                                </a:moveTo>
                                <a:lnTo>
                                  <a:pt x="21336" y="0"/>
                                </a:lnTo>
                                <a:lnTo>
                                  <a:pt x="42672" y="71628"/>
                                </a:lnTo>
                                <a:cubicBezTo>
                                  <a:pt x="44196" y="77724"/>
                                  <a:pt x="45720" y="82296"/>
                                  <a:pt x="47244" y="85344"/>
                                </a:cubicBezTo>
                                <a:cubicBezTo>
                                  <a:pt x="48768" y="82296"/>
                                  <a:pt x="50292" y="76200"/>
                                  <a:pt x="51816" y="70104"/>
                                </a:cubicBezTo>
                                <a:lnTo>
                                  <a:pt x="73152" y="0"/>
                                </a:lnTo>
                                <a:lnTo>
                                  <a:pt x="96012" y="0"/>
                                </a:lnTo>
                                <a:lnTo>
                                  <a:pt x="96012" y="100584"/>
                                </a:lnTo>
                                <a:lnTo>
                                  <a:pt x="82296" y="100584"/>
                                </a:lnTo>
                                <a:lnTo>
                                  <a:pt x="82296" y="15240"/>
                                </a:lnTo>
                                <a:lnTo>
                                  <a:pt x="54864" y="100584"/>
                                </a:lnTo>
                                <a:lnTo>
                                  <a:pt x="39624" y="100584"/>
                                </a:lnTo>
                                <a:lnTo>
                                  <a:pt x="13716" y="15240"/>
                                </a:lnTo>
                                <a:lnTo>
                                  <a:pt x="13716" y="100584"/>
                                </a:lnTo>
                                <a:lnTo>
                                  <a:pt x="0" y="10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1" name="Shape 7651"/>
                        <wps:cNvSpPr/>
                        <wps:spPr>
                          <a:xfrm>
                            <a:off x="114300" y="25908"/>
                            <a:ext cx="39624" cy="74676"/>
                          </a:xfrm>
                          <a:custGeom>
                            <a:avLst/>
                            <a:gdLst/>
                            <a:ahLst/>
                            <a:cxnLst/>
                            <a:rect l="0" t="0" r="0" b="0"/>
                            <a:pathLst>
                              <a:path w="39624" h="74676">
                                <a:moveTo>
                                  <a:pt x="27432" y="0"/>
                                </a:moveTo>
                                <a:cubicBezTo>
                                  <a:pt x="30480" y="0"/>
                                  <a:pt x="35052" y="1524"/>
                                  <a:pt x="39624" y="3048"/>
                                </a:cubicBezTo>
                                <a:lnTo>
                                  <a:pt x="35052" y="15240"/>
                                </a:lnTo>
                                <a:cubicBezTo>
                                  <a:pt x="32004" y="13716"/>
                                  <a:pt x="28956" y="12192"/>
                                  <a:pt x="25908" y="12192"/>
                                </a:cubicBezTo>
                                <a:cubicBezTo>
                                  <a:pt x="22860" y="12192"/>
                                  <a:pt x="21336" y="13716"/>
                                  <a:pt x="18288" y="15240"/>
                                </a:cubicBezTo>
                                <a:cubicBezTo>
                                  <a:pt x="16764" y="16764"/>
                                  <a:pt x="15240" y="18288"/>
                                  <a:pt x="13716" y="21336"/>
                                </a:cubicBezTo>
                                <a:cubicBezTo>
                                  <a:pt x="13716" y="25908"/>
                                  <a:pt x="12192" y="30480"/>
                                  <a:pt x="12192" y="36576"/>
                                </a:cubicBezTo>
                                <a:lnTo>
                                  <a:pt x="12192" y="74676"/>
                                </a:lnTo>
                                <a:lnTo>
                                  <a:pt x="0" y="74676"/>
                                </a:lnTo>
                                <a:lnTo>
                                  <a:pt x="0" y="1524"/>
                                </a:lnTo>
                                <a:lnTo>
                                  <a:pt x="10668" y="1524"/>
                                </a:lnTo>
                                <a:lnTo>
                                  <a:pt x="10668" y="12192"/>
                                </a:lnTo>
                                <a:cubicBezTo>
                                  <a:pt x="13716" y="7620"/>
                                  <a:pt x="16764" y="4572"/>
                                  <a:pt x="18288" y="3048"/>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33" name="Shape 570833"/>
                        <wps:cNvSpPr/>
                        <wps:spPr>
                          <a:xfrm>
                            <a:off x="164592" y="86868"/>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3" name="Shape 7653"/>
                        <wps:cNvSpPr/>
                        <wps:spPr>
                          <a:xfrm>
                            <a:off x="242316" y="0"/>
                            <a:ext cx="38100" cy="100584"/>
                          </a:xfrm>
                          <a:custGeom>
                            <a:avLst/>
                            <a:gdLst/>
                            <a:ahLst/>
                            <a:cxnLst/>
                            <a:rect l="0" t="0" r="0" b="0"/>
                            <a:pathLst>
                              <a:path w="38100" h="100584">
                                <a:moveTo>
                                  <a:pt x="0" y="0"/>
                                </a:moveTo>
                                <a:lnTo>
                                  <a:pt x="38100" y="0"/>
                                </a:lnTo>
                                <a:lnTo>
                                  <a:pt x="38100" y="12649"/>
                                </a:lnTo>
                                <a:lnTo>
                                  <a:pt x="33528" y="12192"/>
                                </a:lnTo>
                                <a:lnTo>
                                  <a:pt x="13716" y="12192"/>
                                </a:lnTo>
                                <a:lnTo>
                                  <a:pt x="13716" y="42672"/>
                                </a:lnTo>
                                <a:lnTo>
                                  <a:pt x="35052" y="42672"/>
                                </a:lnTo>
                                <a:lnTo>
                                  <a:pt x="38100" y="42333"/>
                                </a:lnTo>
                                <a:lnTo>
                                  <a:pt x="38100" y="55016"/>
                                </a:lnTo>
                                <a:lnTo>
                                  <a:pt x="36576" y="54864"/>
                                </a:lnTo>
                                <a:lnTo>
                                  <a:pt x="13716" y="54864"/>
                                </a:lnTo>
                                <a:lnTo>
                                  <a:pt x="13716" y="88392"/>
                                </a:lnTo>
                                <a:lnTo>
                                  <a:pt x="38100" y="88392"/>
                                </a:lnTo>
                                <a:lnTo>
                                  <a:pt x="38100" y="100584"/>
                                </a:lnTo>
                                <a:lnTo>
                                  <a:pt x="0" y="10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4" name="Shape 7654"/>
                        <wps:cNvSpPr/>
                        <wps:spPr>
                          <a:xfrm>
                            <a:off x="280416" y="0"/>
                            <a:ext cx="38100" cy="100584"/>
                          </a:xfrm>
                          <a:custGeom>
                            <a:avLst/>
                            <a:gdLst/>
                            <a:ahLst/>
                            <a:cxnLst/>
                            <a:rect l="0" t="0" r="0" b="0"/>
                            <a:pathLst>
                              <a:path w="38100" h="100584">
                                <a:moveTo>
                                  <a:pt x="0" y="0"/>
                                </a:moveTo>
                                <a:cubicBezTo>
                                  <a:pt x="7620" y="0"/>
                                  <a:pt x="13716" y="1524"/>
                                  <a:pt x="18288" y="3048"/>
                                </a:cubicBezTo>
                                <a:cubicBezTo>
                                  <a:pt x="24384" y="4572"/>
                                  <a:pt x="27432" y="7620"/>
                                  <a:pt x="30480" y="12192"/>
                                </a:cubicBezTo>
                                <a:cubicBezTo>
                                  <a:pt x="33528" y="16764"/>
                                  <a:pt x="35052" y="21336"/>
                                  <a:pt x="35052" y="25908"/>
                                </a:cubicBezTo>
                                <a:cubicBezTo>
                                  <a:pt x="35052" y="30480"/>
                                  <a:pt x="33528" y="33528"/>
                                  <a:pt x="30480" y="38100"/>
                                </a:cubicBezTo>
                                <a:cubicBezTo>
                                  <a:pt x="28956" y="41148"/>
                                  <a:pt x="24384" y="44196"/>
                                  <a:pt x="19812" y="47244"/>
                                </a:cubicBezTo>
                                <a:cubicBezTo>
                                  <a:pt x="25908" y="48768"/>
                                  <a:pt x="28956" y="51816"/>
                                  <a:pt x="33528" y="56388"/>
                                </a:cubicBezTo>
                                <a:cubicBezTo>
                                  <a:pt x="36576" y="60960"/>
                                  <a:pt x="38100" y="65532"/>
                                  <a:pt x="38100" y="71628"/>
                                </a:cubicBezTo>
                                <a:cubicBezTo>
                                  <a:pt x="38100" y="76200"/>
                                  <a:pt x="36576" y="80772"/>
                                  <a:pt x="35052" y="85344"/>
                                </a:cubicBezTo>
                                <a:cubicBezTo>
                                  <a:pt x="32004" y="88392"/>
                                  <a:pt x="30480" y="91440"/>
                                  <a:pt x="27432" y="94488"/>
                                </a:cubicBezTo>
                                <a:cubicBezTo>
                                  <a:pt x="24384" y="96012"/>
                                  <a:pt x="19812" y="97536"/>
                                  <a:pt x="15240" y="99060"/>
                                </a:cubicBezTo>
                                <a:cubicBezTo>
                                  <a:pt x="12192" y="100584"/>
                                  <a:pt x="6096" y="100584"/>
                                  <a:pt x="0" y="100584"/>
                                </a:cubicBezTo>
                                <a:lnTo>
                                  <a:pt x="0" y="88392"/>
                                </a:lnTo>
                                <a:cubicBezTo>
                                  <a:pt x="4572" y="88392"/>
                                  <a:pt x="7620" y="88392"/>
                                  <a:pt x="9144" y="88392"/>
                                </a:cubicBezTo>
                                <a:cubicBezTo>
                                  <a:pt x="12192" y="86868"/>
                                  <a:pt x="15240" y="86868"/>
                                  <a:pt x="16764" y="85344"/>
                                </a:cubicBezTo>
                                <a:cubicBezTo>
                                  <a:pt x="18288" y="83820"/>
                                  <a:pt x="19812" y="82296"/>
                                  <a:pt x="21336" y="79248"/>
                                </a:cubicBezTo>
                                <a:cubicBezTo>
                                  <a:pt x="22860" y="77724"/>
                                  <a:pt x="24384" y="74676"/>
                                  <a:pt x="24384" y="71628"/>
                                </a:cubicBezTo>
                                <a:cubicBezTo>
                                  <a:pt x="24384" y="68580"/>
                                  <a:pt x="22860" y="65532"/>
                                  <a:pt x="21336" y="62484"/>
                                </a:cubicBezTo>
                                <a:cubicBezTo>
                                  <a:pt x="19812" y="59436"/>
                                  <a:pt x="16764" y="57912"/>
                                  <a:pt x="13716" y="56388"/>
                                </a:cubicBezTo>
                                <a:lnTo>
                                  <a:pt x="0" y="55016"/>
                                </a:lnTo>
                                <a:lnTo>
                                  <a:pt x="0" y="42333"/>
                                </a:lnTo>
                                <a:lnTo>
                                  <a:pt x="10668" y="41148"/>
                                </a:lnTo>
                                <a:cubicBezTo>
                                  <a:pt x="13716" y="41148"/>
                                  <a:pt x="16764" y="38100"/>
                                  <a:pt x="18288" y="36576"/>
                                </a:cubicBezTo>
                                <a:cubicBezTo>
                                  <a:pt x="19812" y="33528"/>
                                  <a:pt x="21336" y="30480"/>
                                  <a:pt x="21336" y="27432"/>
                                </a:cubicBezTo>
                                <a:cubicBezTo>
                                  <a:pt x="21336" y="24384"/>
                                  <a:pt x="19812" y="21336"/>
                                  <a:pt x="18288" y="18288"/>
                                </a:cubicBezTo>
                                <a:cubicBezTo>
                                  <a:pt x="16764" y="16764"/>
                                  <a:pt x="13716" y="15240"/>
                                  <a:pt x="10668" y="13716"/>
                                </a:cubicBezTo>
                                <a:lnTo>
                                  <a:pt x="0" y="1264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5" name="Shape 7655"/>
                        <wps:cNvSpPr/>
                        <wps:spPr>
                          <a:xfrm>
                            <a:off x="333756" y="25908"/>
                            <a:ext cx="39624" cy="74676"/>
                          </a:xfrm>
                          <a:custGeom>
                            <a:avLst/>
                            <a:gdLst/>
                            <a:ahLst/>
                            <a:cxnLst/>
                            <a:rect l="0" t="0" r="0" b="0"/>
                            <a:pathLst>
                              <a:path w="39624" h="74676">
                                <a:moveTo>
                                  <a:pt x="25908" y="0"/>
                                </a:moveTo>
                                <a:cubicBezTo>
                                  <a:pt x="30480" y="0"/>
                                  <a:pt x="35052" y="1524"/>
                                  <a:pt x="39624" y="3048"/>
                                </a:cubicBezTo>
                                <a:lnTo>
                                  <a:pt x="35052" y="15240"/>
                                </a:lnTo>
                                <a:cubicBezTo>
                                  <a:pt x="32004" y="13716"/>
                                  <a:pt x="28956" y="12192"/>
                                  <a:pt x="25908" y="12192"/>
                                </a:cubicBezTo>
                                <a:cubicBezTo>
                                  <a:pt x="22860" y="12192"/>
                                  <a:pt x="21336" y="13716"/>
                                  <a:pt x="18288" y="15240"/>
                                </a:cubicBezTo>
                                <a:cubicBezTo>
                                  <a:pt x="16764" y="16764"/>
                                  <a:pt x="15240" y="18288"/>
                                  <a:pt x="13716" y="21336"/>
                                </a:cubicBezTo>
                                <a:cubicBezTo>
                                  <a:pt x="12192" y="25908"/>
                                  <a:pt x="12192" y="30480"/>
                                  <a:pt x="12192" y="36576"/>
                                </a:cubicBezTo>
                                <a:lnTo>
                                  <a:pt x="12192" y="74676"/>
                                </a:lnTo>
                                <a:lnTo>
                                  <a:pt x="0" y="74676"/>
                                </a:lnTo>
                                <a:lnTo>
                                  <a:pt x="0" y="1524"/>
                                </a:lnTo>
                                <a:lnTo>
                                  <a:pt x="10668" y="1524"/>
                                </a:lnTo>
                                <a:lnTo>
                                  <a:pt x="10668" y="12192"/>
                                </a:lnTo>
                                <a:cubicBezTo>
                                  <a:pt x="13716" y="7620"/>
                                  <a:pt x="16764" y="4572"/>
                                  <a:pt x="18288" y="3048"/>
                                </a:cubicBezTo>
                                <a:cubicBezTo>
                                  <a:pt x="21336" y="1524"/>
                                  <a:pt x="24384"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6" name="Shape 7656"/>
                        <wps:cNvSpPr/>
                        <wps:spPr>
                          <a:xfrm>
                            <a:off x="374904" y="27432"/>
                            <a:ext cx="64008" cy="102108"/>
                          </a:xfrm>
                          <a:custGeom>
                            <a:avLst/>
                            <a:gdLst/>
                            <a:ahLst/>
                            <a:cxnLst/>
                            <a:rect l="0" t="0" r="0" b="0"/>
                            <a:pathLst>
                              <a:path w="64008" h="102108">
                                <a:moveTo>
                                  <a:pt x="0" y="0"/>
                                </a:moveTo>
                                <a:lnTo>
                                  <a:pt x="13716" y="0"/>
                                </a:lnTo>
                                <a:lnTo>
                                  <a:pt x="27432" y="41148"/>
                                </a:lnTo>
                                <a:cubicBezTo>
                                  <a:pt x="28956" y="45720"/>
                                  <a:pt x="30480" y="51816"/>
                                  <a:pt x="32004" y="56388"/>
                                </a:cubicBezTo>
                                <a:cubicBezTo>
                                  <a:pt x="33528" y="51816"/>
                                  <a:pt x="35052" y="47244"/>
                                  <a:pt x="36576" y="42672"/>
                                </a:cubicBezTo>
                                <a:lnTo>
                                  <a:pt x="50292" y="0"/>
                                </a:lnTo>
                                <a:lnTo>
                                  <a:pt x="64008" y="0"/>
                                </a:lnTo>
                                <a:lnTo>
                                  <a:pt x="38100" y="74676"/>
                                </a:lnTo>
                                <a:cubicBezTo>
                                  <a:pt x="35052" y="82296"/>
                                  <a:pt x="33528" y="88392"/>
                                  <a:pt x="32004" y="91440"/>
                                </a:cubicBezTo>
                                <a:cubicBezTo>
                                  <a:pt x="28956" y="94488"/>
                                  <a:pt x="27432" y="97536"/>
                                  <a:pt x="24384" y="99060"/>
                                </a:cubicBezTo>
                                <a:cubicBezTo>
                                  <a:pt x="21336" y="100584"/>
                                  <a:pt x="18288" y="102108"/>
                                  <a:pt x="13716" y="102108"/>
                                </a:cubicBezTo>
                                <a:cubicBezTo>
                                  <a:pt x="12192" y="102108"/>
                                  <a:pt x="9144" y="102108"/>
                                  <a:pt x="6096" y="100584"/>
                                </a:cubicBezTo>
                                <a:lnTo>
                                  <a:pt x="4572" y="88392"/>
                                </a:lnTo>
                                <a:cubicBezTo>
                                  <a:pt x="7620" y="89916"/>
                                  <a:pt x="9144" y="89916"/>
                                  <a:pt x="12192" y="89916"/>
                                </a:cubicBezTo>
                                <a:cubicBezTo>
                                  <a:pt x="13716" y="89916"/>
                                  <a:pt x="16764" y="89916"/>
                                  <a:pt x="18288" y="88392"/>
                                </a:cubicBezTo>
                                <a:cubicBezTo>
                                  <a:pt x="19812" y="86868"/>
                                  <a:pt x="21336" y="86868"/>
                                  <a:pt x="21336" y="85344"/>
                                </a:cubicBezTo>
                                <a:cubicBezTo>
                                  <a:pt x="22860" y="83820"/>
                                  <a:pt x="22860" y="80772"/>
                                  <a:pt x="25908" y="76200"/>
                                </a:cubicBezTo>
                                <a:cubicBezTo>
                                  <a:pt x="25908" y="74676"/>
                                  <a:pt x="25908" y="73152"/>
                                  <a:pt x="25908" y="7315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7" name="Shape 7657"/>
                        <wps:cNvSpPr/>
                        <wps:spPr>
                          <a:xfrm>
                            <a:off x="446532" y="58898"/>
                            <a:ext cx="30480" cy="43210"/>
                          </a:xfrm>
                          <a:custGeom>
                            <a:avLst/>
                            <a:gdLst/>
                            <a:ahLst/>
                            <a:cxnLst/>
                            <a:rect l="0" t="0" r="0" b="0"/>
                            <a:pathLst>
                              <a:path w="30480" h="43210">
                                <a:moveTo>
                                  <a:pt x="30480" y="0"/>
                                </a:moveTo>
                                <a:lnTo>
                                  <a:pt x="30480" y="10971"/>
                                </a:lnTo>
                                <a:lnTo>
                                  <a:pt x="28956" y="11206"/>
                                </a:lnTo>
                                <a:cubicBezTo>
                                  <a:pt x="24384" y="12730"/>
                                  <a:pt x="21336" y="12730"/>
                                  <a:pt x="19812" y="14254"/>
                                </a:cubicBezTo>
                                <a:cubicBezTo>
                                  <a:pt x="16764" y="14254"/>
                                  <a:pt x="15240" y="15778"/>
                                  <a:pt x="13716" y="17302"/>
                                </a:cubicBezTo>
                                <a:cubicBezTo>
                                  <a:pt x="13716" y="18826"/>
                                  <a:pt x="12192" y="20350"/>
                                  <a:pt x="12192" y="21874"/>
                                </a:cubicBezTo>
                                <a:cubicBezTo>
                                  <a:pt x="12192" y="24922"/>
                                  <a:pt x="13716" y="26446"/>
                                  <a:pt x="16764" y="27970"/>
                                </a:cubicBezTo>
                                <a:cubicBezTo>
                                  <a:pt x="18288" y="29494"/>
                                  <a:pt x="22860" y="31018"/>
                                  <a:pt x="27432" y="31018"/>
                                </a:cubicBezTo>
                                <a:lnTo>
                                  <a:pt x="30480" y="30256"/>
                                </a:lnTo>
                                <a:lnTo>
                                  <a:pt x="30480" y="41855"/>
                                </a:lnTo>
                                <a:lnTo>
                                  <a:pt x="24384" y="43210"/>
                                </a:lnTo>
                                <a:cubicBezTo>
                                  <a:pt x="16764" y="43210"/>
                                  <a:pt x="10668" y="41686"/>
                                  <a:pt x="6096" y="37114"/>
                                </a:cubicBezTo>
                                <a:cubicBezTo>
                                  <a:pt x="3048" y="34066"/>
                                  <a:pt x="0" y="27970"/>
                                  <a:pt x="0" y="21874"/>
                                </a:cubicBezTo>
                                <a:cubicBezTo>
                                  <a:pt x="0" y="18826"/>
                                  <a:pt x="1524" y="15778"/>
                                  <a:pt x="3048" y="12730"/>
                                </a:cubicBezTo>
                                <a:cubicBezTo>
                                  <a:pt x="4572" y="9682"/>
                                  <a:pt x="6096" y="8158"/>
                                  <a:pt x="9144" y="6634"/>
                                </a:cubicBezTo>
                                <a:cubicBezTo>
                                  <a:pt x="12192" y="3586"/>
                                  <a:pt x="13716" y="3586"/>
                                  <a:pt x="16764" y="2062"/>
                                </a:cubicBezTo>
                                <a:cubicBezTo>
                                  <a:pt x="19812" y="2062"/>
                                  <a:pt x="22860" y="538"/>
                                  <a:pt x="27432" y="538"/>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448056" y="26739"/>
                            <a:ext cx="28956" cy="23553"/>
                          </a:xfrm>
                          <a:custGeom>
                            <a:avLst/>
                            <a:gdLst/>
                            <a:ahLst/>
                            <a:cxnLst/>
                            <a:rect l="0" t="0" r="0" b="0"/>
                            <a:pathLst>
                              <a:path w="28956" h="23553">
                                <a:moveTo>
                                  <a:pt x="28956" y="0"/>
                                </a:moveTo>
                                <a:lnTo>
                                  <a:pt x="28956" y="11742"/>
                                </a:lnTo>
                                <a:lnTo>
                                  <a:pt x="18288" y="14409"/>
                                </a:lnTo>
                                <a:cubicBezTo>
                                  <a:pt x="15240" y="15933"/>
                                  <a:pt x="13716" y="18981"/>
                                  <a:pt x="12192" y="23553"/>
                                </a:cubicBezTo>
                                <a:lnTo>
                                  <a:pt x="0" y="22029"/>
                                </a:lnTo>
                                <a:cubicBezTo>
                                  <a:pt x="1524" y="17457"/>
                                  <a:pt x="3048" y="12885"/>
                                  <a:pt x="6096" y="9837"/>
                                </a:cubicBezTo>
                                <a:cubicBezTo>
                                  <a:pt x="9144" y="5265"/>
                                  <a:pt x="12192" y="3741"/>
                                  <a:pt x="16764" y="221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9" name="Shape 7659"/>
                        <wps:cNvSpPr/>
                        <wps:spPr>
                          <a:xfrm>
                            <a:off x="477012" y="25908"/>
                            <a:ext cx="35052" cy="74845"/>
                          </a:xfrm>
                          <a:custGeom>
                            <a:avLst/>
                            <a:gdLst/>
                            <a:ahLst/>
                            <a:cxnLst/>
                            <a:rect l="0" t="0" r="0" b="0"/>
                            <a:pathLst>
                              <a:path w="35052" h="74845">
                                <a:moveTo>
                                  <a:pt x="4572" y="0"/>
                                </a:moveTo>
                                <a:cubicBezTo>
                                  <a:pt x="10668" y="0"/>
                                  <a:pt x="15240" y="0"/>
                                  <a:pt x="19812" y="1524"/>
                                </a:cubicBezTo>
                                <a:cubicBezTo>
                                  <a:pt x="22860" y="3048"/>
                                  <a:pt x="25908" y="6096"/>
                                  <a:pt x="27432" y="7620"/>
                                </a:cubicBezTo>
                                <a:cubicBezTo>
                                  <a:pt x="30480" y="10668"/>
                                  <a:pt x="30480" y="13716"/>
                                  <a:pt x="32004" y="16764"/>
                                </a:cubicBezTo>
                                <a:cubicBezTo>
                                  <a:pt x="32004" y="18288"/>
                                  <a:pt x="32004" y="22860"/>
                                  <a:pt x="32004" y="27432"/>
                                </a:cubicBezTo>
                                <a:lnTo>
                                  <a:pt x="32004" y="42672"/>
                                </a:lnTo>
                                <a:cubicBezTo>
                                  <a:pt x="32004" y="53340"/>
                                  <a:pt x="32004" y="60960"/>
                                  <a:pt x="33528" y="64008"/>
                                </a:cubicBezTo>
                                <a:cubicBezTo>
                                  <a:pt x="33528" y="68580"/>
                                  <a:pt x="35052" y="71628"/>
                                  <a:pt x="35052" y="74676"/>
                                </a:cubicBezTo>
                                <a:lnTo>
                                  <a:pt x="22860" y="74676"/>
                                </a:lnTo>
                                <a:cubicBezTo>
                                  <a:pt x="21336" y="71628"/>
                                  <a:pt x="21336" y="68580"/>
                                  <a:pt x="19812" y="65532"/>
                                </a:cubicBezTo>
                                <a:cubicBezTo>
                                  <a:pt x="15240" y="70104"/>
                                  <a:pt x="10668" y="71628"/>
                                  <a:pt x="7620" y="73152"/>
                                </a:cubicBezTo>
                                <a:lnTo>
                                  <a:pt x="0" y="74845"/>
                                </a:lnTo>
                                <a:lnTo>
                                  <a:pt x="0" y="63246"/>
                                </a:lnTo>
                                <a:lnTo>
                                  <a:pt x="9144" y="60960"/>
                                </a:lnTo>
                                <a:cubicBezTo>
                                  <a:pt x="12192" y="59436"/>
                                  <a:pt x="15240" y="56388"/>
                                  <a:pt x="16764" y="53340"/>
                                </a:cubicBezTo>
                                <a:cubicBezTo>
                                  <a:pt x="18288" y="51816"/>
                                  <a:pt x="18288" y="48768"/>
                                  <a:pt x="18288" y="44196"/>
                                </a:cubicBezTo>
                                <a:lnTo>
                                  <a:pt x="18288" y="41148"/>
                                </a:lnTo>
                                <a:lnTo>
                                  <a:pt x="0" y="43962"/>
                                </a:lnTo>
                                <a:lnTo>
                                  <a:pt x="0" y="32990"/>
                                </a:lnTo>
                                <a:lnTo>
                                  <a:pt x="9906" y="31242"/>
                                </a:lnTo>
                                <a:cubicBezTo>
                                  <a:pt x="13335" y="30480"/>
                                  <a:pt x="16002" y="29718"/>
                                  <a:pt x="18288" y="28956"/>
                                </a:cubicBezTo>
                                <a:cubicBezTo>
                                  <a:pt x="18288" y="27432"/>
                                  <a:pt x="18288" y="25908"/>
                                  <a:pt x="18288" y="25908"/>
                                </a:cubicBezTo>
                                <a:cubicBezTo>
                                  <a:pt x="18288" y="21336"/>
                                  <a:pt x="18288" y="18288"/>
                                  <a:pt x="15240" y="16764"/>
                                </a:cubicBezTo>
                                <a:cubicBezTo>
                                  <a:pt x="12192" y="13716"/>
                                  <a:pt x="7620" y="12192"/>
                                  <a:pt x="1524" y="12192"/>
                                </a:cubicBezTo>
                                <a:lnTo>
                                  <a:pt x="0" y="12573"/>
                                </a:lnTo>
                                <a:lnTo>
                                  <a:pt x="0" y="831"/>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0" name="Shape 7660"/>
                        <wps:cNvSpPr/>
                        <wps:spPr>
                          <a:xfrm>
                            <a:off x="527304" y="25908"/>
                            <a:ext cx="59436" cy="74676"/>
                          </a:xfrm>
                          <a:custGeom>
                            <a:avLst/>
                            <a:gdLst/>
                            <a:ahLst/>
                            <a:cxnLst/>
                            <a:rect l="0" t="0" r="0" b="0"/>
                            <a:pathLst>
                              <a:path w="59436" h="74676">
                                <a:moveTo>
                                  <a:pt x="35052" y="0"/>
                                </a:moveTo>
                                <a:cubicBezTo>
                                  <a:pt x="39624" y="0"/>
                                  <a:pt x="42672" y="1524"/>
                                  <a:pt x="47244" y="3048"/>
                                </a:cubicBezTo>
                                <a:cubicBezTo>
                                  <a:pt x="50292" y="4572"/>
                                  <a:pt x="53340" y="6096"/>
                                  <a:pt x="54864" y="9144"/>
                                </a:cubicBezTo>
                                <a:cubicBezTo>
                                  <a:pt x="56388" y="10668"/>
                                  <a:pt x="57912" y="13716"/>
                                  <a:pt x="59436" y="18288"/>
                                </a:cubicBezTo>
                                <a:cubicBezTo>
                                  <a:pt x="59436" y="19812"/>
                                  <a:pt x="59436" y="24384"/>
                                  <a:pt x="59436" y="30480"/>
                                </a:cubicBezTo>
                                <a:lnTo>
                                  <a:pt x="59436" y="74676"/>
                                </a:lnTo>
                                <a:lnTo>
                                  <a:pt x="47244" y="74676"/>
                                </a:lnTo>
                                <a:lnTo>
                                  <a:pt x="47244" y="32004"/>
                                </a:lnTo>
                                <a:cubicBezTo>
                                  <a:pt x="47244" y="25908"/>
                                  <a:pt x="47244" y="22860"/>
                                  <a:pt x="45720" y="19812"/>
                                </a:cubicBezTo>
                                <a:cubicBezTo>
                                  <a:pt x="44196" y="18288"/>
                                  <a:pt x="42672" y="15240"/>
                                  <a:pt x="41148" y="13716"/>
                                </a:cubicBezTo>
                                <a:cubicBezTo>
                                  <a:pt x="38100" y="12192"/>
                                  <a:pt x="35052" y="12192"/>
                                  <a:pt x="32004" y="12192"/>
                                </a:cubicBezTo>
                                <a:cubicBezTo>
                                  <a:pt x="25908" y="12192"/>
                                  <a:pt x="21336" y="13716"/>
                                  <a:pt x="18288" y="16764"/>
                                </a:cubicBezTo>
                                <a:cubicBezTo>
                                  <a:pt x="13716" y="19812"/>
                                  <a:pt x="12192" y="25908"/>
                                  <a:pt x="12192" y="35052"/>
                                </a:cubicBezTo>
                                <a:lnTo>
                                  <a:pt x="12192" y="74676"/>
                                </a:lnTo>
                                <a:lnTo>
                                  <a:pt x="0" y="74676"/>
                                </a:lnTo>
                                <a:lnTo>
                                  <a:pt x="0" y="1524"/>
                                </a:lnTo>
                                <a:lnTo>
                                  <a:pt x="12192" y="1524"/>
                                </a:lnTo>
                                <a:lnTo>
                                  <a:pt x="12192" y="12192"/>
                                </a:lnTo>
                                <a:cubicBezTo>
                                  <a:pt x="16764" y="4572"/>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1" name="Shape 7661"/>
                        <wps:cNvSpPr/>
                        <wps:spPr>
                          <a:xfrm>
                            <a:off x="644652" y="0"/>
                            <a:ext cx="96012" cy="100584"/>
                          </a:xfrm>
                          <a:custGeom>
                            <a:avLst/>
                            <a:gdLst/>
                            <a:ahLst/>
                            <a:cxnLst/>
                            <a:rect l="0" t="0" r="0" b="0"/>
                            <a:pathLst>
                              <a:path w="96012" h="100584">
                                <a:moveTo>
                                  <a:pt x="0" y="0"/>
                                </a:moveTo>
                                <a:lnTo>
                                  <a:pt x="21336" y="0"/>
                                </a:lnTo>
                                <a:lnTo>
                                  <a:pt x="42672" y="71628"/>
                                </a:lnTo>
                                <a:cubicBezTo>
                                  <a:pt x="45720" y="77724"/>
                                  <a:pt x="47244" y="82296"/>
                                  <a:pt x="47244" y="85344"/>
                                </a:cubicBezTo>
                                <a:cubicBezTo>
                                  <a:pt x="48768" y="82296"/>
                                  <a:pt x="50292" y="76200"/>
                                  <a:pt x="51816" y="70104"/>
                                </a:cubicBezTo>
                                <a:lnTo>
                                  <a:pt x="74676" y="0"/>
                                </a:lnTo>
                                <a:lnTo>
                                  <a:pt x="96012" y="0"/>
                                </a:lnTo>
                                <a:lnTo>
                                  <a:pt x="96012" y="100584"/>
                                </a:lnTo>
                                <a:lnTo>
                                  <a:pt x="82296" y="100584"/>
                                </a:lnTo>
                                <a:lnTo>
                                  <a:pt x="82296" y="15240"/>
                                </a:lnTo>
                                <a:lnTo>
                                  <a:pt x="54864" y="100584"/>
                                </a:lnTo>
                                <a:lnTo>
                                  <a:pt x="39624" y="100584"/>
                                </a:lnTo>
                                <a:lnTo>
                                  <a:pt x="13716" y="15240"/>
                                </a:lnTo>
                                <a:lnTo>
                                  <a:pt x="13716" y="100584"/>
                                </a:lnTo>
                                <a:lnTo>
                                  <a:pt x="0" y="10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2" name="Shape 7662"/>
                        <wps:cNvSpPr/>
                        <wps:spPr>
                          <a:xfrm>
                            <a:off x="755904" y="58898"/>
                            <a:ext cx="30480" cy="43210"/>
                          </a:xfrm>
                          <a:custGeom>
                            <a:avLst/>
                            <a:gdLst/>
                            <a:ahLst/>
                            <a:cxnLst/>
                            <a:rect l="0" t="0" r="0" b="0"/>
                            <a:pathLst>
                              <a:path w="30480" h="43210">
                                <a:moveTo>
                                  <a:pt x="30480" y="0"/>
                                </a:moveTo>
                                <a:lnTo>
                                  <a:pt x="30480" y="10971"/>
                                </a:lnTo>
                                <a:lnTo>
                                  <a:pt x="28956" y="11206"/>
                                </a:lnTo>
                                <a:cubicBezTo>
                                  <a:pt x="24384" y="12730"/>
                                  <a:pt x="21336" y="12730"/>
                                  <a:pt x="18288" y="14254"/>
                                </a:cubicBezTo>
                                <a:cubicBezTo>
                                  <a:pt x="16764" y="14254"/>
                                  <a:pt x="15240" y="15778"/>
                                  <a:pt x="13716" y="17302"/>
                                </a:cubicBezTo>
                                <a:cubicBezTo>
                                  <a:pt x="13716" y="18826"/>
                                  <a:pt x="12192" y="20350"/>
                                  <a:pt x="12192" y="21874"/>
                                </a:cubicBezTo>
                                <a:cubicBezTo>
                                  <a:pt x="12192" y="24922"/>
                                  <a:pt x="13716" y="26446"/>
                                  <a:pt x="16764" y="27970"/>
                                </a:cubicBezTo>
                                <a:cubicBezTo>
                                  <a:pt x="18288" y="29494"/>
                                  <a:pt x="22860" y="31018"/>
                                  <a:pt x="27432" y="31018"/>
                                </a:cubicBezTo>
                                <a:lnTo>
                                  <a:pt x="30480" y="30256"/>
                                </a:lnTo>
                                <a:lnTo>
                                  <a:pt x="30480" y="41686"/>
                                </a:lnTo>
                                <a:lnTo>
                                  <a:pt x="24384" y="43210"/>
                                </a:lnTo>
                                <a:cubicBezTo>
                                  <a:pt x="16764" y="43210"/>
                                  <a:pt x="10668" y="41686"/>
                                  <a:pt x="6096" y="37114"/>
                                </a:cubicBezTo>
                                <a:cubicBezTo>
                                  <a:pt x="3048" y="34066"/>
                                  <a:pt x="0" y="27970"/>
                                  <a:pt x="0" y="21874"/>
                                </a:cubicBezTo>
                                <a:cubicBezTo>
                                  <a:pt x="0" y="18826"/>
                                  <a:pt x="1524" y="15778"/>
                                  <a:pt x="3048" y="12730"/>
                                </a:cubicBezTo>
                                <a:cubicBezTo>
                                  <a:pt x="4572" y="9682"/>
                                  <a:pt x="6096" y="8158"/>
                                  <a:pt x="9144" y="6634"/>
                                </a:cubicBezTo>
                                <a:cubicBezTo>
                                  <a:pt x="10668" y="3586"/>
                                  <a:pt x="13716" y="3586"/>
                                  <a:pt x="16764" y="2062"/>
                                </a:cubicBezTo>
                                <a:cubicBezTo>
                                  <a:pt x="19812" y="2062"/>
                                  <a:pt x="22860" y="538"/>
                                  <a:pt x="27432" y="538"/>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3" name="Shape 7663"/>
                        <wps:cNvSpPr/>
                        <wps:spPr>
                          <a:xfrm>
                            <a:off x="757428" y="26739"/>
                            <a:ext cx="28956" cy="23553"/>
                          </a:xfrm>
                          <a:custGeom>
                            <a:avLst/>
                            <a:gdLst/>
                            <a:ahLst/>
                            <a:cxnLst/>
                            <a:rect l="0" t="0" r="0" b="0"/>
                            <a:pathLst>
                              <a:path w="28956" h="23553">
                                <a:moveTo>
                                  <a:pt x="28956" y="0"/>
                                </a:moveTo>
                                <a:lnTo>
                                  <a:pt x="28956" y="11742"/>
                                </a:lnTo>
                                <a:lnTo>
                                  <a:pt x="18288" y="14409"/>
                                </a:lnTo>
                                <a:cubicBezTo>
                                  <a:pt x="15240" y="15933"/>
                                  <a:pt x="13716" y="18981"/>
                                  <a:pt x="12192" y="23553"/>
                                </a:cubicBezTo>
                                <a:lnTo>
                                  <a:pt x="0" y="22029"/>
                                </a:lnTo>
                                <a:cubicBezTo>
                                  <a:pt x="1524" y="17457"/>
                                  <a:pt x="3048" y="12885"/>
                                  <a:pt x="6096" y="9837"/>
                                </a:cubicBezTo>
                                <a:cubicBezTo>
                                  <a:pt x="7620" y="5265"/>
                                  <a:pt x="12192" y="3741"/>
                                  <a:pt x="16764" y="221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4" name="Shape 7664"/>
                        <wps:cNvSpPr/>
                        <wps:spPr>
                          <a:xfrm>
                            <a:off x="786384" y="25908"/>
                            <a:ext cx="35052" cy="74676"/>
                          </a:xfrm>
                          <a:custGeom>
                            <a:avLst/>
                            <a:gdLst/>
                            <a:ahLst/>
                            <a:cxnLst/>
                            <a:rect l="0" t="0" r="0" b="0"/>
                            <a:pathLst>
                              <a:path w="35052" h="74676">
                                <a:moveTo>
                                  <a:pt x="4572" y="0"/>
                                </a:moveTo>
                                <a:cubicBezTo>
                                  <a:pt x="10668" y="0"/>
                                  <a:pt x="15240" y="0"/>
                                  <a:pt x="19812" y="1524"/>
                                </a:cubicBezTo>
                                <a:cubicBezTo>
                                  <a:pt x="22860" y="3048"/>
                                  <a:pt x="25908" y="6096"/>
                                  <a:pt x="27432" y="7620"/>
                                </a:cubicBezTo>
                                <a:cubicBezTo>
                                  <a:pt x="30480" y="10668"/>
                                  <a:pt x="30480" y="13716"/>
                                  <a:pt x="32004" y="16764"/>
                                </a:cubicBezTo>
                                <a:cubicBezTo>
                                  <a:pt x="32004" y="18288"/>
                                  <a:pt x="32004" y="22860"/>
                                  <a:pt x="32004" y="27432"/>
                                </a:cubicBezTo>
                                <a:lnTo>
                                  <a:pt x="32004" y="42672"/>
                                </a:lnTo>
                                <a:cubicBezTo>
                                  <a:pt x="32004" y="53340"/>
                                  <a:pt x="32004" y="60960"/>
                                  <a:pt x="33528" y="64008"/>
                                </a:cubicBezTo>
                                <a:cubicBezTo>
                                  <a:pt x="33528" y="68580"/>
                                  <a:pt x="33528" y="71628"/>
                                  <a:pt x="35052" y="74676"/>
                                </a:cubicBezTo>
                                <a:lnTo>
                                  <a:pt x="22860" y="74676"/>
                                </a:lnTo>
                                <a:cubicBezTo>
                                  <a:pt x="21336" y="71628"/>
                                  <a:pt x="21336" y="68580"/>
                                  <a:pt x="19812" y="65532"/>
                                </a:cubicBezTo>
                                <a:cubicBezTo>
                                  <a:pt x="15240" y="70104"/>
                                  <a:pt x="10668" y="71628"/>
                                  <a:pt x="6096" y="73152"/>
                                </a:cubicBezTo>
                                <a:lnTo>
                                  <a:pt x="0" y="74676"/>
                                </a:lnTo>
                                <a:lnTo>
                                  <a:pt x="0" y="63246"/>
                                </a:lnTo>
                                <a:lnTo>
                                  <a:pt x="9144" y="60960"/>
                                </a:lnTo>
                                <a:cubicBezTo>
                                  <a:pt x="12192" y="59436"/>
                                  <a:pt x="15240" y="56388"/>
                                  <a:pt x="16764" y="53340"/>
                                </a:cubicBezTo>
                                <a:cubicBezTo>
                                  <a:pt x="18288" y="51816"/>
                                  <a:pt x="18288" y="48768"/>
                                  <a:pt x="18288" y="44196"/>
                                </a:cubicBezTo>
                                <a:lnTo>
                                  <a:pt x="18288" y="41148"/>
                                </a:lnTo>
                                <a:lnTo>
                                  <a:pt x="0" y="43962"/>
                                </a:lnTo>
                                <a:lnTo>
                                  <a:pt x="0" y="32990"/>
                                </a:lnTo>
                                <a:lnTo>
                                  <a:pt x="9906" y="31242"/>
                                </a:lnTo>
                                <a:cubicBezTo>
                                  <a:pt x="13335" y="30480"/>
                                  <a:pt x="16002" y="29718"/>
                                  <a:pt x="18288" y="28956"/>
                                </a:cubicBezTo>
                                <a:cubicBezTo>
                                  <a:pt x="18288" y="27432"/>
                                  <a:pt x="18288" y="25908"/>
                                  <a:pt x="18288" y="25908"/>
                                </a:cubicBezTo>
                                <a:cubicBezTo>
                                  <a:pt x="18288" y="21336"/>
                                  <a:pt x="18288" y="18288"/>
                                  <a:pt x="15240" y="16764"/>
                                </a:cubicBezTo>
                                <a:cubicBezTo>
                                  <a:pt x="12192" y="13716"/>
                                  <a:pt x="7620" y="12192"/>
                                  <a:pt x="1524" y="12192"/>
                                </a:cubicBezTo>
                                <a:lnTo>
                                  <a:pt x="0" y="12573"/>
                                </a:lnTo>
                                <a:lnTo>
                                  <a:pt x="0" y="831"/>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65" name="Shape 7665"/>
                        <wps:cNvSpPr/>
                        <wps:spPr>
                          <a:xfrm>
                            <a:off x="830580" y="27432"/>
                            <a:ext cx="62484" cy="102108"/>
                          </a:xfrm>
                          <a:custGeom>
                            <a:avLst/>
                            <a:gdLst/>
                            <a:ahLst/>
                            <a:cxnLst/>
                            <a:rect l="0" t="0" r="0" b="0"/>
                            <a:pathLst>
                              <a:path w="62484" h="102108">
                                <a:moveTo>
                                  <a:pt x="0" y="0"/>
                                </a:moveTo>
                                <a:lnTo>
                                  <a:pt x="12192" y="0"/>
                                </a:lnTo>
                                <a:lnTo>
                                  <a:pt x="25908" y="41148"/>
                                </a:lnTo>
                                <a:cubicBezTo>
                                  <a:pt x="27432" y="45720"/>
                                  <a:pt x="30480" y="51816"/>
                                  <a:pt x="30480" y="56388"/>
                                </a:cubicBezTo>
                                <a:cubicBezTo>
                                  <a:pt x="32004" y="51816"/>
                                  <a:pt x="33528" y="47244"/>
                                  <a:pt x="36576" y="42672"/>
                                </a:cubicBezTo>
                                <a:lnTo>
                                  <a:pt x="50292" y="0"/>
                                </a:lnTo>
                                <a:lnTo>
                                  <a:pt x="62484" y="0"/>
                                </a:lnTo>
                                <a:lnTo>
                                  <a:pt x="38100" y="74676"/>
                                </a:lnTo>
                                <a:cubicBezTo>
                                  <a:pt x="35052" y="82296"/>
                                  <a:pt x="32004" y="88392"/>
                                  <a:pt x="30480" y="91440"/>
                                </a:cubicBezTo>
                                <a:cubicBezTo>
                                  <a:pt x="28956" y="94488"/>
                                  <a:pt x="25908" y="97536"/>
                                  <a:pt x="24384" y="99060"/>
                                </a:cubicBezTo>
                                <a:cubicBezTo>
                                  <a:pt x="21336" y="100584"/>
                                  <a:pt x="18288" y="102108"/>
                                  <a:pt x="13716" y="102108"/>
                                </a:cubicBezTo>
                                <a:cubicBezTo>
                                  <a:pt x="10668" y="102108"/>
                                  <a:pt x="9144" y="102108"/>
                                  <a:pt x="6096" y="100584"/>
                                </a:cubicBezTo>
                                <a:lnTo>
                                  <a:pt x="4572" y="88392"/>
                                </a:lnTo>
                                <a:cubicBezTo>
                                  <a:pt x="7620" y="89916"/>
                                  <a:pt x="9144" y="89916"/>
                                  <a:pt x="10668" y="89916"/>
                                </a:cubicBezTo>
                                <a:cubicBezTo>
                                  <a:pt x="13716" y="89916"/>
                                  <a:pt x="15240" y="89916"/>
                                  <a:pt x="16764" y="88392"/>
                                </a:cubicBezTo>
                                <a:cubicBezTo>
                                  <a:pt x="18288" y="86868"/>
                                  <a:pt x="19812" y="86868"/>
                                  <a:pt x="21336" y="85344"/>
                                </a:cubicBezTo>
                                <a:cubicBezTo>
                                  <a:pt x="21336" y="83820"/>
                                  <a:pt x="22860" y="80772"/>
                                  <a:pt x="24384" y="76200"/>
                                </a:cubicBezTo>
                                <a:cubicBezTo>
                                  <a:pt x="24384" y="74676"/>
                                  <a:pt x="25908" y="73152"/>
                                  <a:pt x="25908" y="7315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8910" style="width:70.32pt;height:10.2pt;mso-position-horizontal-relative:char;mso-position-vertical-relative:line" coordsize="8930,1295">
                <v:shape id="Shape 7650" style="position:absolute;width:960;height:1005;left:0;top:0;" coordsize="96012,100584" path="m0,0l21336,0l42672,71628c44196,77724,45720,82296,47244,85344c48768,82296,50292,76200,51816,70104l73152,0l96012,0l96012,100584l82296,100584l82296,15240l54864,100584l39624,100584l13716,15240l13716,100584l0,100584l0,0x">
                  <v:stroke weight="0pt" endcap="flat" joinstyle="miter" miterlimit="10" on="false" color="#000000" opacity="0"/>
                  <v:fill on="true" color="#000000"/>
                </v:shape>
                <v:shape id="Shape 7651" style="position:absolute;width:396;height:746;left:1143;top:259;" coordsize="39624,74676" path="m27432,0c30480,0,35052,1524,39624,3048l35052,15240c32004,13716,28956,12192,25908,12192c22860,12192,21336,13716,18288,15240c16764,16764,15240,18288,13716,21336c13716,25908,12192,30480,12192,36576l12192,74676l0,74676l0,1524l10668,1524l10668,12192c13716,7620,16764,4572,18288,3048c21336,1524,24384,0,27432,0x">
                  <v:stroke weight="0pt" endcap="flat" joinstyle="miter" miterlimit="10" on="false" color="#000000" opacity="0"/>
                  <v:fill on="true" color="#000000"/>
                </v:shape>
                <v:shape id="Shape 570834" style="position:absolute;width:137;height:137;left:1645;top:868;" coordsize="13716,13716" path="m0,0l13716,0l13716,13716l0,13716l0,0">
                  <v:stroke weight="0pt" endcap="flat" joinstyle="miter" miterlimit="10" on="false" color="#000000" opacity="0"/>
                  <v:fill on="true" color="#000000"/>
                </v:shape>
                <v:shape id="Shape 7653" style="position:absolute;width:381;height:1005;left:2423;top:0;" coordsize="38100,100584" path="m0,0l38100,0l38100,12649l33528,12192l13716,12192l13716,42672l35052,42672l38100,42333l38100,55016l36576,54864l13716,54864l13716,88392l38100,88392l38100,100584l0,100584l0,0x">
                  <v:stroke weight="0pt" endcap="flat" joinstyle="miter" miterlimit="10" on="false" color="#000000" opacity="0"/>
                  <v:fill on="true" color="#000000"/>
                </v:shape>
                <v:shape id="Shape 7654" style="position:absolute;width:381;height:1005;left:2804;top:0;" coordsize="38100,100584" path="m0,0c7620,0,13716,1524,18288,3048c24384,4572,27432,7620,30480,12192c33528,16764,35052,21336,35052,25908c35052,30480,33528,33528,30480,38100c28956,41148,24384,44196,19812,47244c25908,48768,28956,51816,33528,56388c36576,60960,38100,65532,38100,71628c38100,76200,36576,80772,35052,85344c32004,88392,30480,91440,27432,94488c24384,96012,19812,97536,15240,99060c12192,100584,6096,100584,0,100584l0,88392c4572,88392,7620,88392,9144,88392c12192,86868,15240,86868,16764,85344c18288,83820,19812,82296,21336,79248c22860,77724,24384,74676,24384,71628c24384,68580,22860,65532,21336,62484c19812,59436,16764,57912,13716,56388l0,55016l0,42333l10668,41148c13716,41148,16764,38100,18288,36576c19812,33528,21336,30480,21336,27432c21336,24384,19812,21336,18288,18288c16764,16764,13716,15240,10668,13716l0,12649l0,0x">
                  <v:stroke weight="0pt" endcap="flat" joinstyle="miter" miterlimit="10" on="false" color="#000000" opacity="0"/>
                  <v:fill on="true" color="#000000"/>
                </v:shape>
                <v:shape id="Shape 7655" style="position:absolute;width:396;height:746;left:3337;top:259;" coordsize="39624,74676" path="m25908,0c30480,0,35052,1524,39624,3048l35052,15240c32004,13716,28956,12192,25908,12192c22860,12192,21336,13716,18288,15240c16764,16764,15240,18288,13716,21336c12192,25908,12192,30480,12192,36576l12192,74676l0,74676l0,1524l10668,1524l10668,12192c13716,7620,16764,4572,18288,3048c21336,1524,24384,0,25908,0x">
                  <v:stroke weight="0pt" endcap="flat" joinstyle="miter" miterlimit="10" on="false" color="#000000" opacity="0"/>
                  <v:fill on="true" color="#000000"/>
                </v:shape>
                <v:shape id="Shape 7656" style="position:absolute;width:640;height:1021;left:3749;top:274;" coordsize="64008,102108" path="m0,0l13716,0l27432,41148c28956,45720,30480,51816,32004,56388c33528,51816,35052,47244,36576,42672l50292,0l64008,0l38100,74676c35052,82296,33528,88392,32004,91440c28956,94488,27432,97536,24384,99060c21336,100584,18288,102108,13716,102108c12192,102108,9144,102108,6096,100584l4572,88392c7620,89916,9144,89916,12192,89916c13716,89916,16764,89916,18288,88392c19812,86868,21336,86868,21336,85344c22860,83820,22860,80772,25908,76200c25908,74676,25908,73152,25908,73152l0,0x">
                  <v:stroke weight="0pt" endcap="flat" joinstyle="miter" miterlimit="10" on="false" color="#000000" opacity="0"/>
                  <v:fill on="true" color="#000000"/>
                </v:shape>
                <v:shape id="Shape 7657" style="position:absolute;width:304;height:432;left:4465;top:588;" coordsize="30480,43210" path="m30480,0l30480,10971l28956,11206c24384,12730,21336,12730,19812,14254c16764,14254,15240,15778,13716,17302c13716,18826,12192,20350,12192,21874c12192,24922,13716,26446,16764,27970c18288,29494,22860,31018,27432,31018l30480,30256l30480,41855l24384,43210c16764,43210,10668,41686,6096,37114c3048,34066,0,27970,0,21874c0,18826,1524,15778,3048,12730c4572,9682,6096,8158,9144,6634c12192,3586,13716,3586,16764,2062c19812,2062,22860,538,27432,538l30480,0x">
                  <v:stroke weight="0pt" endcap="flat" joinstyle="miter" miterlimit="10" on="false" color="#000000" opacity="0"/>
                  <v:fill on="true" color="#000000"/>
                </v:shape>
                <v:shape id="Shape 7658" style="position:absolute;width:289;height:235;left:4480;top:267;" coordsize="28956,23553" path="m28956,0l28956,11742l18288,14409c15240,15933,13716,18981,12192,23553l0,22029c1524,17457,3048,12885,6096,9837c9144,5265,12192,3741,16764,2217l28956,0x">
                  <v:stroke weight="0pt" endcap="flat" joinstyle="miter" miterlimit="10" on="false" color="#000000" opacity="0"/>
                  <v:fill on="true" color="#000000"/>
                </v:shape>
                <v:shape id="Shape 7659" style="position:absolute;width:350;height:748;left:4770;top:259;" coordsize="35052,74845" path="m4572,0c10668,0,15240,0,19812,1524c22860,3048,25908,6096,27432,7620c30480,10668,30480,13716,32004,16764c32004,18288,32004,22860,32004,27432l32004,42672c32004,53340,32004,60960,33528,64008c33528,68580,35052,71628,35052,74676l22860,74676c21336,71628,21336,68580,19812,65532c15240,70104,10668,71628,7620,73152l0,74845l0,63246l9144,60960c12192,59436,15240,56388,16764,53340c18288,51816,18288,48768,18288,44196l18288,41148l0,43962l0,32990l9906,31242c13335,30480,16002,29718,18288,28956c18288,27432,18288,25908,18288,25908c18288,21336,18288,18288,15240,16764c12192,13716,7620,12192,1524,12192l0,12573l0,831l4572,0x">
                  <v:stroke weight="0pt" endcap="flat" joinstyle="miter" miterlimit="10" on="false" color="#000000" opacity="0"/>
                  <v:fill on="true" color="#000000"/>
                </v:shape>
                <v:shape id="Shape 7660" style="position:absolute;width:594;height:746;left:5273;top:259;" coordsize="59436,74676" path="m35052,0c39624,0,42672,1524,47244,3048c50292,4572,53340,6096,54864,9144c56388,10668,57912,13716,59436,18288c59436,19812,59436,24384,59436,30480l59436,74676l47244,74676l47244,32004c47244,25908,47244,22860,45720,19812c44196,18288,42672,15240,41148,13716c38100,12192,35052,12192,32004,12192c25908,12192,21336,13716,18288,16764c13716,19812,12192,25908,12192,35052l12192,74676l0,74676l0,1524l12192,1524l12192,12192c16764,4572,24384,0,35052,0x">
                  <v:stroke weight="0pt" endcap="flat" joinstyle="miter" miterlimit="10" on="false" color="#000000" opacity="0"/>
                  <v:fill on="true" color="#000000"/>
                </v:shape>
                <v:shape id="Shape 7661" style="position:absolute;width:960;height:1005;left:6446;top:0;" coordsize="96012,100584" path="m0,0l21336,0l42672,71628c45720,77724,47244,82296,47244,85344c48768,82296,50292,76200,51816,70104l74676,0l96012,0l96012,100584l82296,100584l82296,15240l54864,100584l39624,100584l13716,15240l13716,100584l0,100584l0,0x">
                  <v:stroke weight="0pt" endcap="flat" joinstyle="miter" miterlimit="10" on="false" color="#000000" opacity="0"/>
                  <v:fill on="true" color="#000000"/>
                </v:shape>
                <v:shape id="Shape 7662" style="position:absolute;width:304;height:432;left:7559;top:588;" coordsize="30480,43210" path="m30480,0l30480,10971l28956,11206c24384,12730,21336,12730,18288,14254c16764,14254,15240,15778,13716,17302c13716,18826,12192,20350,12192,21874c12192,24922,13716,26446,16764,27970c18288,29494,22860,31018,27432,31018l30480,30256l30480,41686l24384,43210c16764,43210,10668,41686,6096,37114c3048,34066,0,27970,0,21874c0,18826,1524,15778,3048,12730c4572,9682,6096,8158,9144,6634c10668,3586,13716,3586,16764,2062c19812,2062,22860,538,27432,538l30480,0x">
                  <v:stroke weight="0pt" endcap="flat" joinstyle="miter" miterlimit="10" on="false" color="#000000" opacity="0"/>
                  <v:fill on="true" color="#000000"/>
                </v:shape>
                <v:shape id="Shape 7663" style="position:absolute;width:289;height:235;left:7574;top:267;" coordsize="28956,23553" path="m28956,0l28956,11742l18288,14409c15240,15933,13716,18981,12192,23553l0,22029c1524,17457,3048,12885,6096,9837c7620,5265,12192,3741,16764,2217l28956,0x">
                  <v:stroke weight="0pt" endcap="flat" joinstyle="miter" miterlimit="10" on="false" color="#000000" opacity="0"/>
                  <v:fill on="true" color="#000000"/>
                </v:shape>
                <v:shape id="Shape 7664" style="position:absolute;width:350;height:746;left:7863;top:259;" coordsize="35052,74676" path="m4572,0c10668,0,15240,0,19812,1524c22860,3048,25908,6096,27432,7620c30480,10668,30480,13716,32004,16764c32004,18288,32004,22860,32004,27432l32004,42672c32004,53340,32004,60960,33528,64008c33528,68580,33528,71628,35052,74676l22860,74676c21336,71628,21336,68580,19812,65532c15240,70104,10668,71628,6096,73152l0,74676l0,63246l9144,60960c12192,59436,15240,56388,16764,53340c18288,51816,18288,48768,18288,44196l18288,41148l0,43962l0,32990l9906,31242c13335,30480,16002,29718,18288,28956c18288,27432,18288,25908,18288,25908c18288,21336,18288,18288,15240,16764c12192,13716,7620,12192,1524,12192l0,12573l0,831l4572,0x">
                  <v:stroke weight="0pt" endcap="flat" joinstyle="miter" miterlimit="10" on="false" color="#000000" opacity="0"/>
                  <v:fill on="true" color="#000000"/>
                </v:shape>
                <v:shape id="Shape 7665" style="position:absolute;width:624;height:1021;left:8305;top:274;" coordsize="62484,102108" path="m0,0l12192,0l25908,41148c27432,45720,30480,51816,30480,56388c32004,51816,33528,47244,36576,42672l50292,0l62484,0l38100,74676c35052,82296,32004,88392,30480,91440c28956,94488,25908,97536,24384,99060c21336,100584,18288,102108,13716,102108c10668,102108,9144,102108,6096,100584l4572,88392c7620,89916,9144,89916,10668,89916c13716,89916,15240,89916,16764,88392c18288,86868,19812,86868,21336,85344c21336,83820,22860,80772,24384,76200c24384,74676,25908,73152,25908,73152l0,0x">
                  <v:stroke weight="0pt" endcap="flat" joinstyle="miter" miterlimit="10" on="false" color="#000000" opacity="0"/>
                  <v:fill on="true" color="#000000"/>
                </v:shape>
              </v:group>
            </w:pict>
          </mc:Fallback>
        </mc:AlternateContent>
      </w:r>
    </w:p>
    <w:p w14:paraId="7D202BCB" w14:textId="77777777" w:rsidR="00D1399F" w:rsidRDefault="00000000">
      <w:pPr>
        <w:spacing w:after="0"/>
        <w:ind w:left="-1032" w:right="-1080"/>
      </w:pPr>
      <w:r>
        <w:rPr>
          <w:noProof/>
        </w:rPr>
        <w:drawing>
          <wp:inline distT="0" distB="0" distL="0" distR="0" wp14:anchorId="10CA8807" wp14:editId="44D13668">
            <wp:extent cx="7284720" cy="6519672"/>
            <wp:effectExtent l="0" t="0" r="0" b="0"/>
            <wp:docPr id="541579" name="Picture 541579"/>
            <wp:cNvGraphicFramePr/>
            <a:graphic xmlns:a="http://schemas.openxmlformats.org/drawingml/2006/main">
              <a:graphicData uri="http://schemas.openxmlformats.org/drawingml/2006/picture">
                <pic:pic xmlns:pic="http://schemas.openxmlformats.org/drawingml/2006/picture">
                  <pic:nvPicPr>
                    <pic:cNvPr id="541579" name="Picture 541579"/>
                    <pic:cNvPicPr/>
                  </pic:nvPicPr>
                  <pic:blipFill>
                    <a:blip r:embed="rId1033"/>
                    <a:stretch>
                      <a:fillRect/>
                    </a:stretch>
                  </pic:blipFill>
                  <pic:spPr>
                    <a:xfrm>
                      <a:off x="0" y="0"/>
                      <a:ext cx="7284720" cy="6519672"/>
                    </a:xfrm>
                    <a:prstGeom prst="rect">
                      <a:avLst/>
                    </a:prstGeom>
                  </pic:spPr>
                </pic:pic>
              </a:graphicData>
            </a:graphic>
          </wp:inline>
        </w:drawing>
      </w:r>
    </w:p>
    <w:p w14:paraId="563D05A1" w14:textId="77777777" w:rsidR="00D1399F" w:rsidRDefault="00D1399F">
      <w:pPr>
        <w:sectPr w:rsidR="00D1399F">
          <w:headerReference w:type="even" r:id="rId1034"/>
          <w:headerReference w:type="default" r:id="rId1035"/>
          <w:footerReference w:type="even" r:id="rId1036"/>
          <w:footerReference w:type="default" r:id="rId1037"/>
          <w:headerReference w:type="first" r:id="rId1038"/>
          <w:footerReference w:type="first" r:id="rId1039"/>
          <w:pgSz w:w="12240" w:h="20160"/>
          <w:pgMar w:top="1440" w:right="1440" w:bottom="1440" w:left="1440" w:header="720" w:footer="720" w:gutter="0"/>
          <w:cols w:space="720"/>
        </w:sectPr>
      </w:pPr>
    </w:p>
    <w:p w14:paraId="7E0DC721" w14:textId="77777777" w:rsidR="00D1399F" w:rsidRDefault="00000000">
      <w:pPr>
        <w:pStyle w:val="Heading3"/>
        <w:spacing w:after="255"/>
        <w:ind w:left="254" w:firstLine="0"/>
      </w:pPr>
      <w:r>
        <w:rPr>
          <w:rFonts w:ascii="Times New Roman" w:eastAsia="Times New Roman" w:hAnsi="Times New Roman" w:cs="Times New Roman"/>
          <w:b w:val="0"/>
          <w:sz w:val="27"/>
        </w:rPr>
        <w:lastRenderedPageBreak/>
        <w:t>Q-505</w:t>
      </w:r>
    </w:p>
    <w:p w14:paraId="719D2E6D" w14:textId="77777777" w:rsidR="00D1399F" w:rsidRDefault="00000000">
      <w:pPr>
        <w:spacing w:after="302"/>
        <w:ind w:left="10" w:hanging="10"/>
      </w:pPr>
      <w:r>
        <w:rPr>
          <w:rFonts w:ascii="Times New Roman" w:eastAsia="Times New Roman" w:hAnsi="Times New Roman" w:cs="Times New Roman"/>
          <w:sz w:val="21"/>
        </w:rPr>
        <w:t>Q-505</w:t>
      </w:r>
      <w:r>
        <w:rPr>
          <w:rFonts w:ascii="Times New Roman" w:eastAsia="Times New Roman" w:hAnsi="Times New Roman" w:cs="Times New Roman"/>
          <w:sz w:val="21"/>
          <w:vertAlign w:val="superscript"/>
        </w:rPr>
        <w:t>2</w:t>
      </w:r>
      <w:r>
        <w:rPr>
          <w:rFonts w:ascii="Times New Roman" w:eastAsia="Times New Roman" w:hAnsi="Times New Roman" w:cs="Times New Roman"/>
          <w:sz w:val="21"/>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360B0C1A" w14:textId="77777777" w:rsidR="00D1399F" w:rsidRDefault="00000000">
      <w:pPr>
        <w:spacing w:after="79"/>
        <w:ind w:left="-5" w:hanging="10"/>
      </w:pPr>
      <w:r>
        <w:rPr>
          <w:rFonts w:ascii="Times New Roman" w:eastAsia="Times New Roman" w:hAnsi="Times New Roman" w:cs="Times New Roman"/>
          <w:sz w:val="21"/>
        </w:rPr>
        <w:t>NAME OF ORGANIZATION: National Defence</w:t>
      </w:r>
    </w:p>
    <w:tbl>
      <w:tblPr>
        <w:tblStyle w:val="TableGrid"/>
        <w:tblW w:w="17854" w:type="dxa"/>
        <w:tblInd w:w="-38" w:type="dxa"/>
        <w:tblCellMar>
          <w:top w:w="26" w:type="dxa"/>
          <w:left w:w="38" w:type="dxa"/>
          <w:bottom w:w="0" w:type="dxa"/>
          <w:right w:w="13" w:type="dxa"/>
        </w:tblCellMar>
        <w:tblLook w:val="04A0" w:firstRow="1" w:lastRow="0" w:firstColumn="1" w:lastColumn="0" w:noHBand="0" w:noVBand="1"/>
      </w:tblPr>
      <w:tblGrid>
        <w:gridCol w:w="4032"/>
        <w:gridCol w:w="9406"/>
        <w:gridCol w:w="2213"/>
        <w:gridCol w:w="2203"/>
      </w:tblGrid>
      <w:tr w:rsidR="00D1399F" w14:paraId="670819D0" w14:textId="77777777">
        <w:trPr>
          <w:trHeight w:val="427"/>
        </w:trPr>
        <w:tc>
          <w:tcPr>
            <w:tcW w:w="13438" w:type="dxa"/>
            <w:gridSpan w:val="2"/>
            <w:tcBorders>
              <w:top w:val="single" w:sz="8" w:space="0" w:color="000000"/>
              <w:left w:val="single" w:sz="8" w:space="0" w:color="000000"/>
              <w:bottom w:val="single" w:sz="8" w:space="0" w:color="000000"/>
              <w:right w:val="nil"/>
            </w:tcBorders>
            <w:vAlign w:val="center"/>
          </w:tcPr>
          <w:p w14:paraId="60DC08B3" w14:textId="77777777" w:rsidR="00D1399F" w:rsidRDefault="00000000">
            <w:pPr>
              <w:spacing w:after="0"/>
              <w:ind w:left="6458"/>
            </w:pPr>
            <w:r>
              <w:rPr>
                <w:rFonts w:ascii="Times New Roman" w:eastAsia="Times New Roman" w:hAnsi="Times New Roman" w:cs="Times New Roman"/>
                <w:sz w:val="21"/>
              </w:rPr>
              <w:t>what are the details of each project, including the</w:t>
            </w:r>
          </w:p>
        </w:tc>
        <w:tc>
          <w:tcPr>
            <w:tcW w:w="2213" w:type="dxa"/>
            <w:tcBorders>
              <w:top w:val="single" w:sz="8" w:space="0" w:color="000000"/>
              <w:left w:val="nil"/>
              <w:bottom w:val="single" w:sz="8" w:space="0" w:color="000000"/>
              <w:right w:val="nil"/>
            </w:tcBorders>
          </w:tcPr>
          <w:p w14:paraId="7446B143" w14:textId="77777777" w:rsidR="00D1399F" w:rsidRDefault="00D1399F"/>
        </w:tc>
        <w:tc>
          <w:tcPr>
            <w:tcW w:w="2203" w:type="dxa"/>
            <w:tcBorders>
              <w:top w:val="single" w:sz="8" w:space="0" w:color="000000"/>
              <w:left w:val="nil"/>
              <w:bottom w:val="single" w:sz="8" w:space="0" w:color="000000"/>
              <w:right w:val="single" w:sz="8" w:space="0" w:color="000000"/>
            </w:tcBorders>
          </w:tcPr>
          <w:p w14:paraId="570B494E" w14:textId="77777777" w:rsidR="00D1399F" w:rsidRDefault="00D1399F"/>
        </w:tc>
      </w:tr>
      <w:tr w:rsidR="00D1399F" w14:paraId="5D5B43D5" w14:textId="77777777">
        <w:trPr>
          <w:trHeight w:val="266"/>
        </w:trPr>
        <w:tc>
          <w:tcPr>
            <w:tcW w:w="13438" w:type="dxa"/>
            <w:gridSpan w:val="2"/>
            <w:tcBorders>
              <w:top w:val="single" w:sz="8" w:space="0" w:color="000000"/>
              <w:left w:val="single" w:sz="8" w:space="0" w:color="000000"/>
              <w:bottom w:val="single" w:sz="8" w:space="0" w:color="000000"/>
              <w:right w:val="single" w:sz="8" w:space="0" w:color="000000"/>
            </w:tcBorders>
          </w:tcPr>
          <w:p w14:paraId="3CD330A8" w14:textId="77777777" w:rsidR="00D1399F" w:rsidRDefault="00000000">
            <w:pPr>
              <w:spacing w:after="0"/>
              <w:ind w:right="8"/>
              <w:jc w:val="center"/>
            </w:pPr>
            <w:r>
              <w:rPr>
                <w:rFonts w:ascii="Times New Roman" w:eastAsia="Times New Roman" w:hAnsi="Times New Roman" w:cs="Times New Roman"/>
                <w:sz w:val="21"/>
              </w:rPr>
              <w:t>(i) project description and summary</w:t>
            </w:r>
          </w:p>
        </w:tc>
        <w:tc>
          <w:tcPr>
            <w:tcW w:w="2213" w:type="dxa"/>
            <w:vMerge w:val="restart"/>
            <w:tcBorders>
              <w:top w:val="single" w:sz="8" w:space="0" w:color="000000"/>
              <w:left w:val="single" w:sz="8" w:space="0" w:color="000000"/>
              <w:bottom w:val="single" w:sz="8" w:space="0" w:color="000000"/>
              <w:right w:val="single" w:sz="8" w:space="0" w:color="000000"/>
            </w:tcBorders>
            <w:vAlign w:val="center"/>
          </w:tcPr>
          <w:p w14:paraId="0CFE6CAF" w14:textId="77777777" w:rsidR="00D1399F" w:rsidRDefault="00000000">
            <w:pPr>
              <w:spacing w:after="0"/>
              <w:ind w:right="21"/>
              <w:jc w:val="center"/>
            </w:pPr>
            <w:r>
              <w:rPr>
                <w:rFonts w:ascii="Times New Roman" w:eastAsia="Times New Roman" w:hAnsi="Times New Roman" w:cs="Times New Roman"/>
                <w:sz w:val="21"/>
              </w:rPr>
              <w:t>(ii) total budget</w:t>
            </w:r>
          </w:p>
        </w:tc>
        <w:tc>
          <w:tcPr>
            <w:tcW w:w="2203" w:type="dxa"/>
            <w:vMerge w:val="restart"/>
            <w:tcBorders>
              <w:top w:val="single" w:sz="8" w:space="0" w:color="000000"/>
              <w:left w:val="single" w:sz="8" w:space="0" w:color="000000"/>
              <w:bottom w:val="single" w:sz="8" w:space="0" w:color="000000"/>
              <w:right w:val="single" w:sz="8" w:space="0" w:color="000000"/>
            </w:tcBorders>
            <w:vAlign w:val="center"/>
          </w:tcPr>
          <w:p w14:paraId="179C2C46" w14:textId="77777777" w:rsidR="00D1399F" w:rsidRDefault="00000000">
            <w:pPr>
              <w:spacing w:after="0"/>
              <w:jc w:val="center"/>
            </w:pPr>
            <w:r>
              <w:rPr>
                <w:rFonts w:ascii="Times New Roman" w:eastAsia="Times New Roman" w:hAnsi="Times New Roman" w:cs="Times New Roman"/>
                <w:sz w:val="21"/>
              </w:rPr>
              <w:t>(iii) estimated completion date</w:t>
            </w:r>
          </w:p>
        </w:tc>
      </w:tr>
      <w:tr w:rsidR="00D1399F" w14:paraId="37AAE128" w14:textId="77777777">
        <w:trPr>
          <w:trHeight w:val="480"/>
        </w:trPr>
        <w:tc>
          <w:tcPr>
            <w:tcW w:w="4032" w:type="dxa"/>
            <w:tcBorders>
              <w:top w:val="single" w:sz="8" w:space="0" w:color="000000"/>
              <w:left w:val="single" w:sz="8" w:space="0" w:color="000000"/>
              <w:bottom w:val="single" w:sz="8" w:space="0" w:color="000000"/>
              <w:right w:val="single" w:sz="8" w:space="0" w:color="000000"/>
            </w:tcBorders>
            <w:vAlign w:val="center"/>
          </w:tcPr>
          <w:p w14:paraId="11462A62" w14:textId="77777777" w:rsidR="00D1399F" w:rsidRDefault="00000000">
            <w:pPr>
              <w:spacing w:after="0"/>
              <w:ind w:right="8"/>
              <w:jc w:val="center"/>
            </w:pPr>
            <w:r>
              <w:rPr>
                <w:rFonts w:ascii="Times New Roman" w:eastAsia="Times New Roman" w:hAnsi="Times New Roman" w:cs="Times New Roman"/>
                <w:sz w:val="21"/>
              </w:rPr>
              <w:t>description</w:t>
            </w:r>
          </w:p>
        </w:tc>
        <w:tc>
          <w:tcPr>
            <w:tcW w:w="9406" w:type="dxa"/>
            <w:tcBorders>
              <w:top w:val="single" w:sz="8" w:space="0" w:color="000000"/>
              <w:left w:val="single" w:sz="8" w:space="0" w:color="000000"/>
              <w:bottom w:val="single" w:sz="8" w:space="0" w:color="000000"/>
              <w:right w:val="single" w:sz="8" w:space="0" w:color="000000"/>
            </w:tcBorders>
            <w:vAlign w:val="center"/>
          </w:tcPr>
          <w:p w14:paraId="4BD4A993" w14:textId="77777777" w:rsidR="00D1399F" w:rsidRDefault="00000000">
            <w:pPr>
              <w:spacing w:after="0"/>
              <w:ind w:right="17"/>
              <w:jc w:val="center"/>
            </w:pPr>
            <w:r>
              <w:rPr>
                <w:rFonts w:ascii="Times New Roman" w:eastAsia="Times New Roman" w:hAnsi="Times New Roman" w:cs="Times New Roman"/>
                <w:sz w:val="21"/>
              </w:rPr>
              <w:t>summary</w:t>
            </w:r>
          </w:p>
        </w:tc>
        <w:tc>
          <w:tcPr>
            <w:tcW w:w="0" w:type="auto"/>
            <w:vMerge/>
            <w:tcBorders>
              <w:top w:val="nil"/>
              <w:left w:val="single" w:sz="8" w:space="0" w:color="000000"/>
              <w:bottom w:val="single" w:sz="8" w:space="0" w:color="000000"/>
              <w:right w:val="single" w:sz="8" w:space="0" w:color="000000"/>
            </w:tcBorders>
          </w:tcPr>
          <w:p w14:paraId="387A3A2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416BF04" w14:textId="77777777" w:rsidR="00D1399F" w:rsidRDefault="00D1399F"/>
        </w:tc>
      </w:tr>
      <w:tr w:rsidR="00D1399F" w14:paraId="0FCC31BF" w14:textId="77777777">
        <w:trPr>
          <w:trHeight w:val="490"/>
        </w:trPr>
        <w:tc>
          <w:tcPr>
            <w:tcW w:w="4032" w:type="dxa"/>
            <w:tcBorders>
              <w:top w:val="single" w:sz="8" w:space="0" w:color="000000"/>
              <w:left w:val="single" w:sz="8" w:space="0" w:color="000000"/>
              <w:bottom w:val="single" w:sz="8" w:space="0" w:color="000000"/>
              <w:right w:val="single" w:sz="8" w:space="0" w:color="000000"/>
            </w:tcBorders>
          </w:tcPr>
          <w:p w14:paraId="318C9A2B" w14:textId="77777777" w:rsidR="00D1399F" w:rsidRDefault="00000000">
            <w:pPr>
              <w:spacing w:after="0"/>
            </w:pPr>
            <w:r>
              <w:rPr>
                <w:rFonts w:ascii="Times New Roman" w:eastAsia="Times New Roman" w:hAnsi="Times New Roman" w:cs="Times New Roman"/>
                <w:sz w:val="21"/>
              </w:rPr>
              <w:t>Transfer Cross Domain Solution - CDMN and US Led Coalition (BICES - X)</w:t>
            </w:r>
          </w:p>
        </w:tc>
        <w:tc>
          <w:tcPr>
            <w:tcW w:w="9406" w:type="dxa"/>
            <w:tcBorders>
              <w:top w:val="single" w:sz="8" w:space="0" w:color="000000"/>
              <w:left w:val="single" w:sz="8" w:space="0" w:color="000000"/>
              <w:bottom w:val="single" w:sz="8" w:space="0" w:color="000000"/>
              <w:right w:val="single" w:sz="8" w:space="0" w:color="000000"/>
            </w:tcBorders>
          </w:tcPr>
          <w:p w14:paraId="7A0326E7" w14:textId="77777777" w:rsidR="00D1399F" w:rsidRDefault="00000000">
            <w:pPr>
              <w:spacing w:after="0"/>
            </w:pPr>
            <w:r>
              <w:rPr>
                <w:rFonts w:ascii="Times New Roman" w:eastAsia="Times New Roman" w:hAnsi="Times New Roman" w:cs="Times New Roman"/>
                <w:sz w:val="21"/>
              </w:rPr>
              <w:t>This project supports the design and testing of an Enterprise Cross Domain and Caveat Transfer Solution (CDCTS) to enhance secure communications.</w:t>
            </w:r>
          </w:p>
        </w:tc>
        <w:tc>
          <w:tcPr>
            <w:tcW w:w="2213" w:type="dxa"/>
            <w:tcBorders>
              <w:top w:val="single" w:sz="8" w:space="0" w:color="000000"/>
              <w:left w:val="single" w:sz="8" w:space="0" w:color="000000"/>
              <w:bottom w:val="single" w:sz="8" w:space="0" w:color="000000"/>
              <w:right w:val="single" w:sz="8" w:space="0" w:color="000000"/>
            </w:tcBorders>
            <w:vAlign w:val="center"/>
          </w:tcPr>
          <w:p w14:paraId="65F87077" w14:textId="77777777" w:rsidR="00D1399F" w:rsidRDefault="00000000">
            <w:pPr>
              <w:spacing w:after="0"/>
              <w:ind w:right="20"/>
              <w:jc w:val="center"/>
            </w:pPr>
            <w:r>
              <w:rPr>
                <w:rFonts w:ascii="Times New Roman" w:eastAsia="Times New Roman" w:hAnsi="Times New Roman" w:cs="Times New Roman"/>
                <w:sz w:val="21"/>
              </w:rPr>
              <w:t>$4,989,628.00</w:t>
            </w:r>
          </w:p>
        </w:tc>
        <w:tc>
          <w:tcPr>
            <w:tcW w:w="2203" w:type="dxa"/>
            <w:tcBorders>
              <w:top w:val="single" w:sz="8" w:space="0" w:color="000000"/>
              <w:left w:val="single" w:sz="8" w:space="0" w:color="000000"/>
              <w:bottom w:val="single" w:sz="8" w:space="0" w:color="000000"/>
              <w:right w:val="single" w:sz="8" w:space="0" w:color="000000"/>
            </w:tcBorders>
            <w:vAlign w:val="center"/>
          </w:tcPr>
          <w:p w14:paraId="06FF6B83" w14:textId="77777777" w:rsidR="00D1399F" w:rsidRDefault="00000000">
            <w:pPr>
              <w:spacing w:after="0"/>
              <w:ind w:right="20"/>
              <w:jc w:val="center"/>
            </w:pPr>
            <w:r>
              <w:rPr>
                <w:rFonts w:ascii="Times New Roman" w:eastAsia="Times New Roman" w:hAnsi="Times New Roman" w:cs="Times New Roman"/>
                <w:sz w:val="21"/>
              </w:rPr>
              <w:t xml:space="preserve">Fiscal Year 23/24 </w:t>
            </w:r>
            <w:r>
              <w:rPr>
                <w:rFonts w:ascii="Times New Roman" w:eastAsia="Times New Roman" w:hAnsi="Times New Roman" w:cs="Times New Roman"/>
                <w:sz w:val="21"/>
                <w:vertAlign w:val="superscript"/>
              </w:rPr>
              <w:t>2</w:t>
            </w:r>
          </w:p>
        </w:tc>
      </w:tr>
      <w:tr w:rsidR="00D1399F" w14:paraId="5263A91E" w14:textId="77777777">
        <w:trPr>
          <w:trHeight w:val="1186"/>
        </w:trPr>
        <w:tc>
          <w:tcPr>
            <w:tcW w:w="4032" w:type="dxa"/>
            <w:tcBorders>
              <w:top w:val="single" w:sz="8" w:space="0" w:color="000000"/>
              <w:left w:val="single" w:sz="8" w:space="0" w:color="000000"/>
              <w:bottom w:val="single" w:sz="8" w:space="0" w:color="000000"/>
              <w:right w:val="single" w:sz="8" w:space="0" w:color="000000"/>
            </w:tcBorders>
            <w:vAlign w:val="center"/>
          </w:tcPr>
          <w:p w14:paraId="279D25DC" w14:textId="77777777" w:rsidR="00D1399F" w:rsidRDefault="00000000">
            <w:pPr>
              <w:spacing w:after="0"/>
            </w:pPr>
            <w:r>
              <w:rPr>
                <w:rFonts w:ascii="Times New Roman" w:eastAsia="Times New Roman" w:hAnsi="Times New Roman" w:cs="Times New Roman"/>
                <w:sz w:val="21"/>
              </w:rPr>
              <w:t xml:space="preserve">Coalition Wide-Area Network (CWAN) </w:t>
            </w:r>
          </w:p>
          <w:p w14:paraId="52C2289C" w14:textId="77777777" w:rsidR="00D1399F" w:rsidRDefault="00000000">
            <w:pPr>
              <w:spacing w:after="0"/>
            </w:pPr>
            <w:r>
              <w:rPr>
                <w:rFonts w:ascii="Times New Roman" w:eastAsia="Times New Roman" w:hAnsi="Times New Roman" w:cs="Times New Roman"/>
                <w:sz w:val="21"/>
              </w:rPr>
              <w:t xml:space="preserve">Redundant Connectivity and Engineering Test Build </w:t>
            </w:r>
          </w:p>
        </w:tc>
        <w:tc>
          <w:tcPr>
            <w:tcW w:w="9406" w:type="dxa"/>
            <w:tcBorders>
              <w:top w:val="single" w:sz="8" w:space="0" w:color="000000"/>
              <w:left w:val="single" w:sz="8" w:space="0" w:color="000000"/>
              <w:bottom w:val="single" w:sz="8" w:space="0" w:color="000000"/>
              <w:right w:val="single" w:sz="8" w:space="0" w:color="000000"/>
            </w:tcBorders>
          </w:tcPr>
          <w:p w14:paraId="7D9CD1A5" w14:textId="77777777" w:rsidR="00D1399F" w:rsidRDefault="00000000">
            <w:pPr>
              <w:spacing w:after="0"/>
            </w:pPr>
            <w:r>
              <w:rPr>
                <w:rFonts w:ascii="Times New Roman" w:eastAsia="Times New Roman" w:hAnsi="Times New Roman" w:cs="Times New Roman"/>
                <w:sz w:val="21"/>
              </w:rPr>
              <w:t>This project will provide two key deliverables; 1) CWAN Redundancy to properly support the quickly expanding, operationally critical systems that contribute to interoperability, and 2) CWAN Test Build that will establish a design and validation environment to safely and effectively evolve the CWAN to the level required as per Strong, Secure, Engaged.</w:t>
            </w:r>
          </w:p>
        </w:tc>
        <w:tc>
          <w:tcPr>
            <w:tcW w:w="2213" w:type="dxa"/>
            <w:tcBorders>
              <w:top w:val="single" w:sz="8" w:space="0" w:color="000000"/>
              <w:left w:val="single" w:sz="8" w:space="0" w:color="000000"/>
              <w:bottom w:val="single" w:sz="8" w:space="0" w:color="000000"/>
              <w:right w:val="single" w:sz="8" w:space="0" w:color="000000"/>
            </w:tcBorders>
            <w:vAlign w:val="center"/>
          </w:tcPr>
          <w:p w14:paraId="04239324" w14:textId="77777777" w:rsidR="00D1399F" w:rsidRDefault="00000000">
            <w:pPr>
              <w:spacing w:after="0"/>
              <w:ind w:right="20"/>
              <w:jc w:val="center"/>
            </w:pPr>
            <w:r>
              <w:rPr>
                <w:rFonts w:ascii="Times New Roman" w:eastAsia="Times New Roman" w:hAnsi="Times New Roman" w:cs="Times New Roman"/>
                <w:sz w:val="21"/>
              </w:rPr>
              <w:t>$4,999,735.00</w:t>
            </w:r>
          </w:p>
        </w:tc>
        <w:tc>
          <w:tcPr>
            <w:tcW w:w="2203" w:type="dxa"/>
            <w:tcBorders>
              <w:top w:val="single" w:sz="8" w:space="0" w:color="000000"/>
              <w:left w:val="single" w:sz="8" w:space="0" w:color="000000"/>
              <w:bottom w:val="single" w:sz="8" w:space="0" w:color="000000"/>
              <w:right w:val="single" w:sz="8" w:space="0" w:color="000000"/>
            </w:tcBorders>
            <w:vAlign w:val="center"/>
          </w:tcPr>
          <w:p w14:paraId="63D08AA4" w14:textId="77777777" w:rsidR="00D1399F" w:rsidRDefault="00000000">
            <w:pPr>
              <w:spacing w:after="0"/>
              <w:ind w:right="20"/>
              <w:jc w:val="center"/>
            </w:pPr>
            <w:r>
              <w:rPr>
                <w:rFonts w:ascii="Times New Roman" w:eastAsia="Times New Roman" w:hAnsi="Times New Roman" w:cs="Times New Roman"/>
                <w:sz w:val="21"/>
              </w:rPr>
              <w:t xml:space="preserve">Fiscal Year 22/23 </w:t>
            </w:r>
            <w:r>
              <w:rPr>
                <w:rFonts w:ascii="Times New Roman" w:eastAsia="Times New Roman" w:hAnsi="Times New Roman" w:cs="Times New Roman"/>
                <w:sz w:val="21"/>
                <w:vertAlign w:val="superscript"/>
              </w:rPr>
              <w:t>1</w:t>
            </w:r>
          </w:p>
        </w:tc>
      </w:tr>
      <w:tr w:rsidR="00D1399F" w14:paraId="3FE086AE" w14:textId="77777777">
        <w:trPr>
          <w:trHeight w:val="737"/>
        </w:trPr>
        <w:tc>
          <w:tcPr>
            <w:tcW w:w="4032" w:type="dxa"/>
            <w:tcBorders>
              <w:top w:val="single" w:sz="8" w:space="0" w:color="000000"/>
              <w:left w:val="single" w:sz="8" w:space="0" w:color="000000"/>
              <w:bottom w:val="single" w:sz="8" w:space="0" w:color="000000"/>
              <w:right w:val="single" w:sz="8" w:space="0" w:color="000000"/>
            </w:tcBorders>
          </w:tcPr>
          <w:p w14:paraId="545BC12F" w14:textId="77777777" w:rsidR="00D1399F" w:rsidRDefault="00000000">
            <w:pPr>
              <w:spacing w:after="0"/>
            </w:pPr>
            <w:r>
              <w:rPr>
                <w:rFonts w:ascii="Times New Roman" w:eastAsia="Times New Roman" w:hAnsi="Times New Roman" w:cs="Times New Roman"/>
                <w:sz w:val="21"/>
              </w:rPr>
              <w:t xml:space="preserve">Consolidated Secret Network </w:t>
            </w:r>
          </w:p>
          <w:p w14:paraId="5F0F0762" w14:textId="77777777" w:rsidR="00D1399F" w:rsidRDefault="00000000">
            <w:pPr>
              <w:spacing w:after="0"/>
            </w:pPr>
            <w:r>
              <w:rPr>
                <w:rFonts w:ascii="Times New Roman" w:eastAsia="Times New Roman" w:hAnsi="Times New Roman" w:cs="Times New Roman"/>
                <w:sz w:val="21"/>
              </w:rPr>
              <w:t xml:space="preserve">Infrastructure Enterprise Network </w:t>
            </w:r>
          </w:p>
          <w:p w14:paraId="5E9B163D" w14:textId="77777777" w:rsidR="00D1399F" w:rsidRDefault="00000000">
            <w:pPr>
              <w:spacing w:after="0"/>
            </w:pPr>
            <w:r>
              <w:rPr>
                <w:rFonts w:ascii="Times New Roman" w:eastAsia="Times New Roman" w:hAnsi="Times New Roman" w:cs="Times New Roman"/>
                <w:sz w:val="21"/>
              </w:rPr>
              <w:t>Management and Monitoring</w:t>
            </w:r>
          </w:p>
        </w:tc>
        <w:tc>
          <w:tcPr>
            <w:tcW w:w="9406" w:type="dxa"/>
            <w:tcBorders>
              <w:top w:val="single" w:sz="8" w:space="0" w:color="000000"/>
              <w:left w:val="single" w:sz="8" w:space="0" w:color="000000"/>
              <w:bottom w:val="single" w:sz="8" w:space="0" w:color="000000"/>
              <w:right w:val="single" w:sz="8" w:space="0" w:color="000000"/>
            </w:tcBorders>
            <w:vAlign w:val="center"/>
          </w:tcPr>
          <w:p w14:paraId="7EB1019E" w14:textId="77777777" w:rsidR="00D1399F" w:rsidRDefault="00000000">
            <w:pPr>
              <w:spacing w:after="0"/>
            </w:pPr>
            <w:r>
              <w:rPr>
                <w:rFonts w:ascii="Times New Roman" w:eastAsia="Times New Roman" w:hAnsi="Times New Roman" w:cs="Times New Roman"/>
                <w:sz w:val="21"/>
              </w:rPr>
              <w:t xml:space="preserve">This project will introduce network management and monitoring systems for the Consolidated Secret Network Infrastructure which is critical infrastructure for the CAF and interoperability with our allies. </w:t>
            </w:r>
          </w:p>
        </w:tc>
        <w:tc>
          <w:tcPr>
            <w:tcW w:w="2213" w:type="dxa"/>
            <w:tcBorders>
              <w:top w:val="single" w:sz="8" w:space="0" w:color="000000"/>
              <w:left w:val="single" w:sz="8" w:space="0" w:color="000000"/>
              <w:bottom w:val="single" w:sz="8" w:space="0" w:color="000000"/>
              <w:right w:val="single" w:sz="8" w:space="0" w:color="000000"/>
            </w:tcBorders>
            <w:vAlign w:val="center"/>
          </w:tcPr>
          <w:p w14:paraId="6797F3F8" w14:textId="77777777" w:rsidR="00D1399F" w:rsidRDefault="00000000">
            <w:pPr>
              <w:spacing w:after="0"/>
              <w:ind w:right="20"/>
              <w:jc w:val="center"/>
            </w:pPr>
            <w:r>
              <w:rPr>
                <w:rFonts w:ascii="Times New Roman" w:eastAsia="Times New Roman" w:hAnsi="Times New Roman" w:cs="Times New Roman"/>
                <w:sz w:val="21"/>
              </w:rPr>
              <w:t>$4,424,000.00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4B776EC0" w14:textId="77777777" w:rsidR="00D1399F" w:rsidRDefault="00000000">
            <w:pPr>
              <w:spacing w:after="0"/>
              <w:ind w:right="20"/>
              <w:jc w:val="center"/>
            </w:pPr>
            <w:r>
              <w:rPr>
                <w:rFonts w:ascii="Times New Roman" w:eastAsia="Times New Roman" w:hAnsi="Times New Roman" w:cs="Times New Roman"/>
                <w:sz w:val="21"/>
              </w:rPr>
              <w:t xml:space="preserve">Fiscal Year 24/25 </w:t>
            </w:r>
            <w:r>
              <w:rPr>
                <w:rFonts w:ascii="Times New Roman" w:eastAsia="Times New Roman" w:hAnsi="Times New Roman" w:cs="Times New Roman"/>
                <w:sz w:val="21"/>
                <w:vertAlign w:val="superscript"/>
              </w:rPr>
              <w:t>3</w:t>
            </w:r>
          </w:p>
        </w:tc>
      </w:tr>
      <w:tr w:rsidR="00D1399F" w14:paraId="2A45536B" w14:textId="77777777">
        <w:trPr>
          <w:trHeight w:val="737"/>
        </w:trPr>
        <w:tc>
          <w:tcPr>
            <w:tcW w:w="4032" w:type="dxa"/>
            <w:tcBorders>
              <w:top w:val="single" w:sz="8" w:space="0" w:color="000000"/>
              <w:left w:val="single" w:sz="8" w:space="0" w:color="000000"/>
              <w:bottom w:val="single" w:sz="8" w:space="0" w:color="000000"/>
              <w:right w:val="single" w:sz="8" w:space="0" w:color="000000"/>
            </w:tcBorders>
            <w:vAlign w:val="center"/>
          </w:tcPr>
          <w:p w14:paraId="239B8D44" w14:textId="77777777" w:rsidR="00D1399F" w:rsidRDefault="00000000">
            <w:pPr>
              <w:spacing w:after="0"/>
            </w:pPr>
            <w:r>
              <w:rPr>
                <w:rFonts w:ascii="Times New Roman" w:eastAsia="Times New Roman" w:hAnsi="Times New Roman" w:cs="Times New Roman"/>
                <w:sz w:val="21"/>
              </w:rPr>
              <w:t>Data Security Enhancements File Labeling and Encryption</w:t>
            </w:r>
          </w:p>
        </w:tc>
        <w:tc>
          <w:tcPr>
            <w:tcW w:w="9406" w:type="dxa"/>
            <w:tcBorders>
              <w:top w:val="single" w:sz="8" w:space="0" w:color="000000"/>
              <w:left w:val="single" w:sz="8" w:space="0" w:color="000000"/>
              <w:bottom w:val="single" w:sz="8" w:space="0" w:color="000000"/>
              <w:right w:val="single" w:sz="8" w:space="0" w:color="000000"/>
            </w:tcBorders>
          </w:tcPr>
          <w:p w14:paraId="21872B31" w14:textId="77777777" w:rsidR="00D1399F" w:rsidRDefault="00000000">
            <w:pPr>
              <w:spacing w:after="0"/>
            </w:pPr>
            <w:r>
              <w:rPr>
                <w:rFonts w:ascii="Times New Roman" w:eastAsia="Times New Roman" w:hAnsi="Times New Roman" w:cs="Times New Roman"/>
                <w:sz w:val="21"/>
              </w:rPr>
              <w:t>This project takes the next step of strengthening data security for the DND/CAF by enhancing labelling, audit and access restriction capabilities to protect information management/information technology data confidentiality and integrity.</w:t>
            </w:r>
          </w:p>
        </w:tc>
        <w:tc>
          <w:tcPr>
            <w:tcW w:w="2213" w:type="dxa"/>
            <w:tcBorders>
              <w:top w:val="single" w:sz="8" w:space="0" w:color="000000"/>
              <w:left w:val="single" w:sz="8" w:space="0" w:color="000000"/>
              <w:bottom w:val="single" w:sz="8" w:space="0" w:color="000000"/>
              <w:right w:val="single" w:sz="8" w:space="0" w:color="000000"/>
            </w:tcBorders>
            <w:vAlign w:val="center"/>
          </w:tcPr>
          <w:p w14:paraId="5990C733" w14:textId="77777777" w:rsidR="00D1399F" w:rsidRDefault="00000000">
            <w:pPr>
              <w:spacing w:after="0"/>
              <w:ind w:right="20"/>
              <w:jc w:val="center"/>
            </w:pPr>
            <w:r>
              <w:rPr>
                <w:rFonts w:ascii="Times New Roman" w:eastAsia="Times New Roman" w:hAnsi="Times New Roman" w:cs="Times New Roman"/>
                <w:sz w:val="21"/>
              </w:rPr>
              <w:t>$4,999,120.00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2236C58C" w14:textId="77777777" w:rsidR="00D1399F" w:rsidRDefault="00000000">
            <w:pPr>
              <w:spacing w:after="0"/>
              <w:ind w:right="20"/>
              <w:jc w:val="center"/>
            </w:pPr>
            <w:r>
              <w:rPr>
                <w:rFonts w:ascii="Times New Roman" w:eastAsia="Times New Roman" w:hAnsi="Times New Roman" w:cs="Times New Roman"/>
                <w:sz w:val="21"/>
              </w:rPr>
              <w:t xml:space="preserve">Fiscal Year 22/23 </w:t>
            </w:r>
            <w:r>
              <w:rPr>
                <w:rFonts w:ascii="Times New Roman" w:eastAsia="Times New Roman" w:hAnsi="Times New Roman" w:cs="Times New Roman"/>
                <w:sz w:val="21"/>
                <w:vertAlign w:val="superscript"/>
              </w:rPr>
              <w:t>2</w:t>
            </w:r>
          </w:p>
        </w:tc>
      </w:tr>
      <w:tr w:rsidR="00D1399F" w14:paraId="597620E8" w14:textId="77777777">
        <w:trPr>
          <w:trHeight w:val="737"/>
        </w:trPr>
        <w:tc>
          <w:tcPr>
            <w:tcW w:w="4032" w:type="dxa"/>
            <w:tcBorders>
              <w:top w:val="single" w:sz="8" w:space="0" w:color="000000"/>
              <w:left w:val="single" w:sz="8" w:space="0" w:color="000000"/>
              <w:bottom w:val="single" w:sz="8" w:space="0" w:color="000000"/>
              <w:right w:val="single" w:sz="8" w:space="0" w:color="000000"/>
            </w:tcBorders>
            <w:vAlign w:val="center"/>
          </w:tcPr>
          <w:p w14:paraId="409DF541" w14:textId="77777777" w:rsidR="00D1399F" w:rsidRDefault="00000000">
            <w:pPr>
              <w:spacing w:after="0"/>
              <w:jc w:val="both"/>
            </w:pPr>
            <w:r>
              <w:rPr>
                <w:rFonts w:ascii="Times New Roman" w:eastAsia="Times New Roman" w:hAnsi="Times New Roman" w:cs="Times New Roman"/>
                <w:sz w:val="21"/>
              </w:rPr>
              <w:t xml:space="preserve">Information Technology Infrastructure (ITI) </w:t>
            </w:r>
          </w:p>
          <w:p w14:paraId="06D6A019" w14:textId="77777777" w:rsidR="00D1399F" w:rsidRDefault="00000000">
            <w:pPr>
              <w:spacing w:after="0"/>
            </w:pPr>
            <w:r>
              <w:rPr>
                <w:rFonts w:ascii="Times New Roman" w:eastAsia="Times New Roman" w:hAnsi="Times New Roman" w:cs="Times New Roman"/>
                <w:sz w:val="21"/>
              </w:rPr>
              <w:t>Enhancement</w:t>
            </w:r>
          </w:p>
        </w:tc>
        <w:tc>
          <w:tcPr>
            <w:tcW w:w="9406" w:type="dxa"/>
            <w:tcBorders>
              <w:top w:val="single" w:sz="8" w:space="0" w:color="000000"/>
              <w:left w:val="single" w:sz="8" w:space="0" w:color="000000"/>
              <w:bottom w:val="single" w:sz="8" w:space="0" w:color="000000"/>
              <w:right w:val="single" w:sz="8" w:space="0" w:color="000000"/>
            </w:tcBorders>
          </w:tcPr>
          <w:p w14:paraId="72C89E9E" w14:textId="77777777" w:rsidR="00D1399F" w:rsidRDefault="00000000">
            <w:pPr>
              <w:spacing w:after="0"/>
            </w:pPr>
            <w:r>
              <w:rPr>
                <w:rFonts w:ascii="Times New Roman" w:eastAsia="Times New Roman" w:hAnsi="Times New Roman" w:cs="Times New Roman"/>
                <w:sz w:val="21"/>
              </w:rPr>
              <w:t>This project will design and procure the fundamental building blocks required to address short term deficiencies with the DND/CAF ITI and to prepare the enterprise infrastructure for the follow-on ITI in Support of Command and Control major capital project.</w:t>
            </w:r>
          </w:p>
        </w:tc>
        <w:tc>
          <w:tcPr>
            <w:tcW w:w="2213" w:type="dxa"/>
            <w:tcBorders>
              <w:top w:val="single" w:sz="8" w:space="0" w:color="000000"/>
              <w:left w:val="single" w:sz="8" w:space="0" w:color="000000"/>
              <w:bottom w:val="single" w:sz="8" w:space="0" w:color="000000"/>
              <w:right w:val="single" w:sz="8" w:space="0" w:color="000000"/>
            </w:tcBorders>
            <w:vAlign w:val="center"/>
          </w:tcPr>
          <w:p w14:paraId="157A14CD" w14:textId="77777777" w:rsidR="00D1399F" w:rsidRDefault="00000000">
            <w:pPr>
              <w:spacing w:after="0"/>
              <w:ind w:right="20"/>
              <w:jc w:val="center"/>
            </w:pPr>
            <w:r>
              <w:rPr>
                <w:rFonts w:ascii="Times New Roman" w:eastAsia="Times New Roman" w:hAnsi="Times New Roman" w:cs="Times New Roman"/>
                <w:sz w:val="21"/>
              </w:rPr>
              <w:t>$4,973,987.00</w:t>
            </w:r>
          </w:p>
        </w:tc>
        <w:tc>
          <w:tcPr>
            <w:tcW w:w="2203" w:type="dxa"/>
            <w:tcBorders>
              <w:top w:val="single" w:sz="8" w:space="0" w:color="000000"/>
              <w:left w:val="single" w:sz="8" w:space="0" w:color="000000"/>
              <w:bottom w:val="single" w:sz="8" w:space="0" w:color="000000"/>
              <w:right w:val="single" w:sz="8" w:space="0" w:color="000000"/>
            </w:tcBorders>
            <w:vAlign w:val="center"/>
          </w:tcPr>
          <w:p w14:paraId="077CCAA0" w14:textId="77777777" w:rsidR="00D1399F" w:rsidRDefault="00000000">
            <w:pPr>
              <w:spacing w:after="0"/>
              <w:ind w:right="20"/>
              <w:jc w:val="center"/>
            </w:pPr>
            <w:r>
              <w:rPr>
                <w:rFonts w:ascii="Times New Roman" w:eastAsia="Times New Roman" w:hAnsi="Times New Roman" w:cs="Times New Roman"/>
                <w:sz w:val="21"/>
              </w:rPr>
              <w:t xml:space="preserve">Fiscal Year 23/24 </w:t>
            </w:r>
            <w:r>
              <w:rPr>
                <w:rFonts w:ascii="Times New Roman" w:eastAsia="Times New Roman" w:hAnsi="Times New Roman" w:cs="Times New Roman"/>
                <w:sz w:val="21"/>
                <w:vertAlign w:val="superscript"/>
              </w:rPr>
              <w:t>1</w:t>
            </w:r>
          </w:p>
        </w:tc>
      </w:tr>
      <w:tr w:rsidR="00D1399F" w14:paraId="37C311F7" w14:textId="77777777">
        <w:trPr>
          <w:trHeight w:val="982"/>
        </w:trPr>
        <w:tc>
          <w:tcPr>
            <w:tcW w:w="4032" w:type="dxa"/>
            <w:tcBorders>
              <w:top w:val="single" w:sz="8" w:space="0" w:color="000000"/>
              <w:left w:val="single" w:sz="8" w:space="0" w:color="000000"/>
              <w:bottom w:val="single" w:sz="8" w:space="0" w:color="000000"/>
              <w:right w:val="single" w:sz="8" w:space="0" w:color="000000"/>
            </w:tcBorders>
            <w:vAlign w:val="center"/>
          </w:tcPr>
          <w:p w14:paraId="23D95ABF" w14:textId="77777777" w:rsidR="00D1399F" w:rsidRDefault="00000000">
            <w:pPr>
              <w:spacing w:after="0"/>
            </w:pPr>
            <w:r>
              <w:rPr>
                <w:rFonts w:ascii="Times New Roman" w:eastAsia="Times New Roman" w:hAnsi="Times New Roman" w:cs="Times New Roman"/>
                <w:sz w:val="21"/>
              </w:rPr>
              <w:t>Secure Smart Phone</w:t>
            </w:r>
          </w:p>
        </w:tc>
        <w:tc>
          <w:tcPr>
            <w:tcW w:w="9406" w:type="dxa"/>
            <w:tcBorders>
              <w:top w:val="single" w:sz="8" w:space="0" w:color="000000"/>
              <w:left w:val="single" w:sz="8" w:space="0" w:color="000000"/>
              <w:bottom w:val="single" w:sz="8" w:space="0" w:color="000000"/>
              <w:right w:val="single" w:sz="8" w:space="0" w:color="000000"/>
            </w:tcBorders>
          </w:tcPr>
          <w:p w14:paraId="647B0B87" w14:textId="77777777" w:rsidR="00D1399F" w:rsidRDefault="00000000">
            <w:pPr>
              <w:spacing w:after="0"/>
              <w:jc w:val="both"/>
            </w:pPr>
            <w:r>
              <w:rPr>
                <w:rFonts w:ascii="Times New Roman" w:eastAsia="Times New Roman" w:hAnsi="Times New Roman" w:cs="Times New Roman"/>
                <w:sz w:val="21"/>
              </w:rPr>
              <w:t xml:space="preserve">This project will provide a classified smart phone solution to the Canadian Special Operations Forces </w:t>
            </w:r>
          </w:p>
          <w:p w14:paraId="5F763872" w14:textId="77777777" w:rsidR="00D1399F" w:rsidRDefault="00000000">
            <w:pPr>
              <w:spacing w:after="0"/>
            </w:pPr>
            <w:r>
              <w:rPr>
                <w:rFonts w:ascii="Times New Roman" w:eastAsia="Times New Roman" w:hAnsi="Times New Roman" w:cs="Times New Roman"/>
                <w:sz w:val="21"/>
              </w:rPr>
              <w:t>Command and will bridge the gap between the end-of-life of the Sectéra wireless Global System for Mobile (GSM) phone and the new secure mobile voice solution that will be developed by the Secure Command and Control Mobile Device major capital project.</w:t>
            </w:r>
          </w:p>
        </w:tc>
        <w:tc>
          <w:tcPr>
            <w:tcW w:w="2213" w:type="dxa"/>
            <w:tcBorders>
              <w:top w:val="single" w:sz="8" w:space="0" w:color="000000"/>
              <w:left w:val="single" w:sz="8" w:space="0" w:color="000000"/>
              <w:bottom w:val="single" w:sz="8" w:space="0" w:color="000000"/>
              <w:right w:val="single" w:sz="8" w:space="0" w:color="000000"/>
            </w:tcBorders>
            <w:vAlign w:val="center"/>
          </w:tcPr>
          <w:p w14:paraId="556057A9" w14:textId="77777777" w:rsidR="00D1399F" w:rsidRDefault="00000000">
            <w:pPr>
              <w:spacing w:after="0"/>
              <w:ind w:right="20"/>
              <w:jc w:val="center"/>
            </w:pPr>
            <w:r>
              <w:rPr>
                <w:rFonts w:ascii="Times New Roman" w:eastAsia="Times New Roman" w:hAnsi="Times New Roman" w:cs="Times New Roman"/>
                <w:sz w:val="21"/>
              </w:rPr>
              <w:t>$4,972,000.00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6C0FDDF6" w14:textId="77777777" w:rsidR="00D1399F" w:rsidRDefault="00000000">
            <w:pPr>
              <w:spacing w:after="0"/>
              <w:ind w:right="20"/>
              <w:jc w:val="center"/>
            </w:pPr>
            <w:r>
              <w:rPr>
                <w:rFonts w:ascii="Times New Roman" w:eastAsia="Times New Roman" w:hAnsi="Times New Roman" w:cs="Times New Roman"/>
                <w:sz w:val="21"/>
              </w:rPr>
              <w:t xml:space="preserve">Fiscal Year 23/24 </w:t>
            </w:r>
            <w:r>
              <w:rPr>
                <w:rFonts w:ascii="Times New Roman" w:eastAsia="Times New Roman" w:hAnsi="Times New Roman" w:cs="Times New Roman"/>
                <w:sz w:val="21"/>
                <w:vertAlign w:val="superscript"/>
              </w:rPr>
              <w:t>1</w:t>
            </w:r>
          </w:p>
        </w:tc>
      </w:tr>
    </w:tbl>
    <w:p w14:paraId="51950446" w14:textId="77777777" w:rsidR="00D1399F" w:rsidRDefault="00000000">
      <w:pPr>
        <w:spacing w:after="79"/>
        <w:ind w:left="-5" w:hanging="10"/>
      </w:pPr>
      <w:r>
        <w:rPr>
          <w:rFonts w:ascii="Times New Roman" w:eastAsia="Times New Roman" w:hAnsi="Times New Roman" w:cs="Times New Roman"/>
          <w:sz w:val="21"/>
        </w:rPr>
        <w:t>NAME OF ORGANIZATION: National Defence</w:t>
      </w:r>
    </w:p>
    <w:tbl>
      <w:tblPr>
        <w:tblStyle w:val="TableGrid"/>
        <w:tblW w:w="17854" w:type="dxa"/>
        <w:tblInd w:w="-38" w:type="dxa"/>
        <w:tblCellMar>
          <w:top w:w="26" w:type="dxa"/>
          <w:left w:w="38" w:type="dxa"/>
          <w:bottom w:w="0" w:type="dxa"/>
          <w:right w:w="0" w:type="dxa"/>
        </w:tblCellMar>
        <w:tblLook w:val="04A0" w:firstRow="1" w:lastRow="0" w:firstColumn="1" w:lastColumn="0" w:noHBand="0" w:noVBand="1"/>
      </w:tblPr>
      <w:tblGrid>
        <w:gridCol w:w="4032"/>
        <w:gridCol w:w="9406"/>
        <w:gridCol w:w="2213"/>
        <w:gridCol w:w="2203"/>
      </w:tblGrid>
      <w:tr w:rsidR="00D1399F" w14:paraId="50BC02E6" w14:textId="77777777">
        <w:trPr>
          <w:trHeight w:val="427"/>
        </w:trPr>
        <w:tc>
          <w:tcPr>
            <w:tcW w:w="13438" w:type="dxa"/>
            <w:gridSpan w:val="2"/>
            <w:tcBorders>
              <w:top w:val="single" w:sz="8" w:space="0" w:color="000000"/>
              <w:left w:val="single" w:sz="8" w:space="0" w:color="000000"/>
              <w:bottom w:val="single" w:sz="8" w:space="0" w:color="000000"/>
              <w:right w:val="nil"/>
            </w:tcBorders>
            <w:vAlign w:val="center"/>
          </w:tcPr>
          <w:p w14:paraId="5CD1DF93" w14:textId="77777777" w:rsidR="00D1399F" w:rsidRDefault="00000000">
            <w:pPr>
              <w:spacing w:after="0"/>
              <w:ind w:left="6458"/>
            </w:pPr>
            <w:r>
              <w:rPr>
                <w:rFonts w:ascii="Times New Roman" w:eastAsia="Times New Roman" w:hAnsi="Times New Roman" w:cs="Times New Roman"/>
                <w:sz w:val="21"/>
              </w:rPr>
              <w:lastRenderedPageBreak/>
              <w:t>what are the details of each project, including the</w:t>
            </w:r>
          </w:p>
        </w:tc>
        <w:tc>
          <w:tcPr>
            <w:tcW w:w="2213" w:type="dxa"/>
            <w:tcBorders>
              <w:top w:val="single" w:sz="8" w:space="0" w:color="000000"/>
              <w:left w:val="nil"/>
              <w:bottom w:val="single" w:sz="8" w:space="0" w:color="000000"/>
              <w:right w:val="nil"/>
            </w:tcBorders>
          </w:tcPr>
          <w:p w14:paraId="7A7AE4B0" w14:textId="77777777" w:rsidR="00D1399F" w:rsidRDefault="00D1399F"/>
        </w:tc>
        <w:tc>
          <w:tcPr>
            <w:tcW w:w="2203" w:type="dxa"/>
            <w:tcBorders>
              <w:top w:val="single" w:sz="8" w:space="0" w:color="000000"/>
              <w:left w:val="nil"/>
              <w:bottom w:val="single" w:sz="8" w:space="0" w:color="000000"/>
              <w:right w:val="single" w:sz="8" w:space="0" w:color="000000"/>
            </w:tcBorders>
          </w:tcPr>
          <w:p w14:paraId="57A42F6B" w14:textId="77777777" w:rsidR="00D1399F" w:rsidRDefault="00D1399F"/>
        </w:tc>
      </w:tr>
      <w:tr w:rsidR="00D1399F" w14:paraId="59F8333A" w14:textId="77777777">
        <w:trPr>
          <w:trHeight w:val="266"/>
        </w:trPr>
        <w:tc>
          <w:tcPr>
            <w:tcW w:w="13438" w:type="dxa"/>
            <w:gridSpan w:val="2"/>
            <w:tcBorders>
              <w:top w:val="single" w:sz="8" w:space="0" w:color="000000"/>
              <w:left w:val="single" w:sz="8" w:space="0" w:color="000000"/>
              <w:bottom w:val="single" w:sz="8" w:space="0" w:color="000000"/>
              <w:right w:val="single" w:sz="8" w:space="0" w:color="000000"/>
            </w:tcBorders>
          </w:tcPr>
          <w:p w14:paraId="57C80207" w14:textId="77777777" w:rsidR="00D1399F" w:rsidRDefault="00000000">
            <w:pPr>
              <w:spacing w:after="0"/>
              <w:ind w:right="21"/>
              <w:jc w:val="center"/>
            </w:pPr>
            <w:r>
              <w:rPr>
                <w:rFonts w:ascii="Times New Roman" w:eastAsia="Times New Roman" w:hAnsi="Times New Roman" w:cs="Times New Roman"/>
                <w:sz w:val="21"/>
              </w:rPr>
              <w:t>(i) project description and summary</w:t>
            </w:r>
          </w:p>
        </w:tc>
        <w:tc>
          <w:tcPr>
            <w:tcW w:w="2213" w:type="dxa"/>
            <w:vMerge w:val="restart"/>
            <w:tcBorders>
              <w:top w:val="single" w:sz="8" w:space="0" w:color="000000"/>
              <w:left w:val="single" w:sz="8" w:space="0" w:color="000000"/>
              <w:bottom w:val="single" w:sz="8" w:space="0" w:color="000000"/>
              <w:right w:val="single" w:sz="8" w:space="0" w:color="000000"/>
            </w:tcBorders>
            <w:vAlign w:val="center"/>
          </w:tcPr>
          <w:p w14:paraId="2F02A388" w14:textId="77777777" w:rsidR="00D1399F" w:rsidRDefault="00000000">
            <w:pPr>
              <w:spacing w:after="0"/>
              <w:ind w:right="34"/>
              <w:jc w:val="center"/>
            </w:pPr>
            <w:r>
              <w:rPr>
                <w:rFonts w:ascii="Times New Roman" w:eastAsia="Times New Roman" w:hAnsi="Times New Roman" w:cs="Times New Roman"/>
                <w:sz w:val="21"/>
              </w:rPr>
              <w:t>(ii) total budget</w:t>
            </w:r>
          </w:p>
        </w:tc>
        <w:tc>
          <w:tcPr>
            <w:tcW w:w="2203" w:type="dxa"/>
            <w:vMerge w:val="restart"/>
            <w:tcBorders>
              <w:top w:val="single" w:sz="8" w:space="0" w:color="000000"/>
              <w:left w:val="single" w:sz="8" w:space="0" w:color="000000"/>
              <w:bottom w:val="single" w:sz="8" w:space="0" w:color="000000"/>
              <w:right w:val="single" w:sz="8" w:space="0" w:color="000000"/>
            </w:tcBorders>
            <w:vAlign w:val="center"/>
          </w:tcPr>
          <w:p w14:paraId="13485BD8" w14:textId="77777777" w:rsidR="00D1399F" w:rsidRDefault="00000000">
            <w:pPr>
              <w:spacing w:after="0"/>
              <w:jc w:val="center"/>
            </w:pPr>
            <w:r>
              <w:rPr>
                <w:rFonts w:ascii="Times New Roman" w:eastAsia="Times New Roman" w:hAnsi="Times New Roman" w:cs="Times New Roman"/>
                <w:sz w:val="21"/>
              </w:rPr>
              <w:t>(iii) estimated completion date</w:t>
            </w:r>
          </w:p>
        </w:tc>
      </w:tr>
      <w:tr w:rsidR="00D1399F" w14:paraId="3837F237" w14:textId="77777777">
        <w:trPr>
          <w:trHeight w:val="480"/>
        </w:trPr>
        <w:tc>
          <w:tcPr>
            <w:tcW w:w="4032" w:type="dxa"/>
            <w:tcBorders>
              <w:top w:val="single" w:sz="8" w:space="0" w:color="000000"/>
              <w:left w:val="single" w:sz="8" w:space="0" w:color="000000"/>
              <w:bottom w:val="single" w:sz="8" w:space="0" w:color="000000"/>
              <w:right w:val="single" w:sz="8" w:space="0" w:color="000000"/>
            </w:tcBorders>
            <w:vAlign w:val="center"/>
          </w:tcPr>
          <w:p w14:paraId="21D21608" w14:textId="77777777" w:rsidR="00D1399F" w:rsidRDefault="00000000">
            <w:pPr>
              <w:spacing w:after="0"/>
              <w:ind w:right="21"/>
              <w:jc w:val="center"/>
            </w:pPr>
            <w:r>
              <w:rPr>
                <w:rFonts w:ascii="Times New Roman" w:eastAsia="Times New Roman" w:hAnsi="Times New Roman" w:cs="Times New Roman"/>
                <w:sz w:val="21"/>
              </w:rPr>
              <w:t>description</w:t>
            </w:r>
          </w:p>
        </w:tc>
        <w:tc>
          <w:tcPr>
            <w:tcW w:w="9406" w:type="dxa"/>
            <w:tcBorders>
              <w:top w:val="single" w:sz="8" w:space="0" w:color="000000"/>
              <w:left w:val="single" w:sz="8" w:space="0" w:color="000000"/>
              <w:bottom w:val="single" w:sz="8" w:space="0" w:color="000000"/>
              <w:right w:val="single" w:sz="8" w:space="0" w:color="000000"/>
            </w:tcBorders>
            <w:vAlign w:val="center"/>
          </w:tcPr>
          <w:p w14:paraId="13A40235" w14:textId="77777777" w:rsidR="00D1399F" w:rsidRDefault="00000000">
            <w:pPr>
              <w:spacing w:after="0"/>
              <w:ind w:right="30"/>
              <w:jc w:val="center"/>
            </w:pPr>
            <w:r>
              <w:rPr>
                <w:rFonts w:ascii="Times New Roman" w:eastAsia="Times New Roman" w:hAnsi="Times New Roman" w:cs="Times New Roman"/>
                <w:sz w:val="21"/>
              </w:rPr>
              <w:t>summary</w:t>
            </w:r>
          </w:p>
        </w:tc>
        <w:tc>
          <w:tcPr>
            <w:tcW w:w="0" w:type="auto"/>
            <w:vMerge/>
            <w:tcBorders>
              <w:top w:val="nil"/>
              <w:left w:val="single" w:sz="8" w:space="0" w:color="000000"/>
              <w:bottom w:val="single" w:sz="8" w:space="0" w:color="000000"/>
              <w:right w:val="single" w:sz="8" w:space="0" w:color="000000"/>
            </w:tcBorders>
          </w:tcPr>
          <w:p w14:paraId="15F561C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1B5D84F" w14:textId="77777777" w:rsidR="00D1399F" w:rsidRDefault="00D1399F"/>
        </w:tc>
      </w:tr>
      <w:tr w:rsidR="00D1399F" w14:paraId="330F3406" w14:textId="77777777">
        <w:trPr>
          <w:trHeight w:val="982"/>
        </w:trPr>
        <w:tc>
          <w:tcPr>
            <w:tcW w:w="4032" w:type="dxa"/>
            <w:tcBorders>
              <w:top w:val="single" w:sz="8" w:space="0" w:color="000000"/>
              <w:left w:val="single" w:sz="8" w:space="0" w:color="000000"/>
              <w:bottom w:val="single" w:sz="8" w:space="0" w:color="000000"/>
              <w:right w:val="single" w:sz="8" w:space="0" w:color="000000"/>
            </w:tcBorders>
            <w:vAlign w:val="center"/>
          </w:tcPr>
          <w:p w14:paraId="55540591" w14:textId="77777777" w:rsidR="00D1399F" w:rsidRDefault="00000000">
            <w:pPr>
              <w:spacing w:after="0"/>
            </w:pPr>
            <w:r>
              <w:rPr>
                <w:rFonts w:ascii="Times New Roman" w:eastAsia="Times New Roman" w:hAnsi="Times New Roman" w:cs="Times New Roman"/>
                <w:sz w:val="21"/>
              </w:rPr>
              <w:t xml:space="preserve">Ship/Shore High Frequency (HF) Radio </w:t>
            </w:r>
          </w:p>
          <w:p w14:paraId="13667780" w14:textId="77777777" w:rsidR="00D1399F" w:rsidRDefault="00000000">
            <w:pPr>
              <w:spacing w:after="0"/>
            </w:pPr>
            <w:r>
              <w:rPr>
                <w:rFonts w:ascii="Times New Roman" w:eastAsia="Times New Roman" w:hAnsi="Times New Roman" w:cs="Times New Roman"/>
                <w:sz w:val="21"/>
              </w:rPr>
              <w:t>Messaging System</w:t>
            </w:r>
          </w:p>
        </w:tc>
        <w:tc>
          <w:tcPr>
            <w:tcW w:w="9406" w:type="dxa"/>
            <w:tcBorders>
              <w:top w:val="single" w:sz="8" w:space="0" w:color="000000"/>
              <w:left w:val="single" w:sz="8" w:space="0" w:color="000000"/>
              <w:bottom w:val="single" w:sz="8" w:space="0" w:color="000000"/>
              <w:right w:val="single" w:sz="8" w:space="0" w:color="000000"/>
            </w:tcBorders>
          </w:tcPr>
          <w:p w14:paraId="5D032B96" w14:textId="77777777" w:rsidR="00D1399F" w:rsidRDefault="00000000">
            <w:pPr>
              <w:spacing w:after="0"/>
              <w:ind w:right="8"/>
            </w:pPr>
            <w:r>
              <w:rPr>
                <w:rFonts w:ascii="Times New Roman" w:eastAsia="Times New Roman" w:hAnsi="Times New Roman" w:cs="Times New Roman"/>
                <w:sz w:val="21"/>
              </w:rPr>
              <w:t xml:space="preserve">This project will update High Frequency receiver antenna matrices, direction finding antennas and controllers, High Frequency receivers, audio matrices, digital switches, radio control, and message handling systems and operator consoles at the two Naval Radio Stations on the east and west coasts. It will also update the equipment at the training and software integration labs.  </w:t>
            </w:r>
          </w:p>
        </w:tc>
        <w:tc>
          <w:tcPr>
            <w:tcW w:w="2213" w:type="dxa"/>
            <w:tcBorders>
              <w:top w:val="single" w:sz="8" w:space="0" w:color="000000"/>
              <w:left w:val="single" w:sz="8" w:space="0" w:color="000000"/>
              <w:bottom w:val="single" w:sz="8" w:space="0" w:color="000000"/>
              <w:right w:val="single" w:sz="8" w:space="0" w:color="000000"/>
            </w:tcBorders>
            <w:vAlign w:val="center"/>
          </w:tcPr>
          <w:p w14:paraId="5DABFB46" w14:textId="77777777" w:rsidR="00D1399F" w:rsidRDefault="00000000">
            <w:pPr>
              <w:spacing w:after="0"/>
              <w:ind w:right="33"/>
              <w:jc w:val="center"/>
            </w:pPr>
            <w:r>
              <w:rPr>
                <w:rFonts w:ascii="Times New Roman" w:eastAsia="Times New Roman" w:hAnsi="Times New Roman" w:cs="Times New Roman"/>
                <w:sz w:val="21"/>
              </w:rPr>
              <w:t>$4,972,000.00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29D387D8" w14:textId="77777777" w:rsidR="00D1399F" w:rsidRDefault="00000000">
            <w:pPr>
              <w:spacing w:after="0"/>
              <w:ind w:right="33"/>
              <w:jc w:val="center"/>
            </w:pPr>
            <w:r>
              <w:rPr>
                <w:rFonts w:ascii="Times New Roman" w:eastAsia="Times New Roman" w:hAnsi="Times New Roman" w:cs="Times New Roman"/>
                <w:sz w:val="21"/>
              </w:rPr>
              <w:t xml:space="preserve">Fiscal Year 23/24 </w:t>
            </w:r>
            <w:r>
              <w:rPr>
                <w:rFonts w:ascii="Times New Roman" w:eastAsia="Times New Roman" w:hAnsi="Times New Roman" w:cs="Times New Roman"/>
                <w:sz w:val="21"/>
                <w:vertAlign w:val="superscript"/>
              </w:rPr>
              <w:t>1</w:t>
            </w:r>
          </w:p>
        </w:tc>
      </w:tr>
      <w:tr w:rsidR="00D1399F" w14:paraId="6682AB73" w14:textId="77777777">
        <w:trPr>
          <w:trHeight w:val="737"/>
        </w:trPr>
        <w:tc>
          <w:tcPr>
            <w:tcW w:w="4032" w:type="dxa"/>
            <w:tcBorders>
              <w:top w:val="single" w:sz="8" w:space="0" w:color="000000"/>
              <w:left w:val="single" w:sz="8" w:space="0" w:color="000000"/>
              <w:bottom w:val="single" w:sz="8" w:space="0" w:color="000000"/>
              <w:right w:val="single" w:sz="8" w:space="0" w:color="000000"/>
            </w:tcBorders>
            <w:vAlign w:val="center"/>
          </w:tcPr>
          <w:p w14:paraId="694B99C0" w14:textId="77777777" w:rsidR="00D1399F" w:rsidRDefault="00000000">
            <w:pPr>
              <w:spacing w:after="0"/>
            </w:pPr>
            <w:r>
              <w:rPr>
                <w:rFonts w:ascii="Times New Roman" w:eastAsia="Times New Roman" w:hAnsi="Times New Roman" w:cs="Times New Roman"/>
                <w:sz w:val="21"/>
              </w:rPr>
              <w:t xml:space="preserve">CAF Cloud Program - Private Cloud </w:t>
            </w:r>
          </w:p>
          <w:p w14:paraId="14565735" w14:textId="77777777" w:rsidR="00D1399F" w:rsidRDefault="00000000">
            <w:pPr>
              <w:spacing w:after="0"/>
              <w:jc w:val="both"/>
            </w:pPr>
            <w:r>
              <w:rPr>
                <w:rFonts w:ascii="Times New Roman" w:eastAsia="Times New Roman" w:hAnsi="Times New Roman" w:cs="Times New Roman"/>
                <w:sz w:val="21"/>
              </w:rPr>
              <w:t>Development &amp; Testing Environment (Lab)</w:t>
            </w:r>
          </w:p>
        </w:tc>
        <w:tc>
          <w:tcPr>
            <w:tcW w:w="9406" w:type="dxa"/>
            <w:tcBorders>
              <w:top w:val="single" w:sz="8" w:space="0" w:color="000000"/>
              <w:left w:val="single" w:sz="8" w:space="0" w:color="000000"/>
              <w:bottom w:val="single" w:sz="8" w:space="0" w:color="000000"/>
              <w:right w:val="single" w:sz="8" w:space="0" w:color="000000"/>
            </w:tcBorders>
            <w:vAlign w:val="center"/>
          </w:tcPr>
          <w:p w14:paraId="4F5C5AC7" w14:textId="77777777" w:rsidR="00D1399F" w:rsidRDefault="00000000">
            <w:pPr>
              <w:spacing w:after="0"/>
            </w:pPr>
            <w:r>
              <w:rPr>
                <w:rFonts w:ascii="Times New Roman" w:eastAsia="Times New Roman" w:hAnsi="Times New Roman" w:cs="Times New Roman"/>
                <w:sz w:val="21"/>
              </w:rPr>
              <w:t>This project will allow easy access to a set of Private Cloud capabilities to meet the needs for test and development users and workloads.</w:t>
            </w:r>
          </w:p>
        </w:tc>
        <w:tc>
          <w:tcPr>
            <w:tcW w:w="2213" w:type="dxa"/>
            <w:tcBorders>
              <w:top w:val="single" w:sz="8" w:space="0" w:color="000000"/>
              <w:left w:val="single" w:sz="8" w:space="0" w:color="000000"/>
              <w:bottom w:val="single" w:sz="8" w:space="0" w:color="000000"/>
              <w:right w:val="single" w:sz="8" w:space="0" w:color="000000"/>
            </w:tcBorders>
            <w:vAlign w:val="center"/>
          </w:tcPr>
          <w:p w14:paraId="25136BEC" w14:textId="77777777" w:rsidR="00D1399F" w:rsidRDefault="00000000">
            <w:pPr>
              <w:spacing w:after="0"/>
              <w:ind w:right="33"/>
              <w:jc w:val="center"/>
            </w:pPr>
            <w:r>
              <w:rPr>
                <w:rFonts w:ascii="Times New Roman" w:eastAsia="Times New Roman" w:hAnsi="Times New Roman" w:cs="Times New Roman"/>
                <w:sz w:val="21"/>
              </w:rPr>
              <w:t>$4,859,000.00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751FF839" w14:textId="77777777" w:rsidR="00D1399F" w:rsidRDefault="00000000">
            <w:pPr>
              <w:spacing w:after="0"/>
              <w:ind w:right="33"/>
              <w:jc w:val="center"/>
            </w:pPr>
            <w:r>
              <w:rPr>
                <w:rFonts w:ascii="Times New Roman" w:eastAsia="Times New Roman" w:hAnsi="Times New Roman" w:cs="Times New Roman"/>
                <w:sz w:val="21"/>
              </w:rPr>
              <w:t xml:space="preserve">Fiscal Year 22/23 </w:t>
            </w:r>
            <w:r>
              <w:rPr>
                <w:rFonts w:ascii="Times New Roman" w:eastAsia="Times New Roman" w:hAnsi="Times New Roman" w:cs="Times New Roman"/>
                <w:sz w:val="21"/>
                <w:vertAlign w:val="superscript"/>
              </w:rPr>
              <w:t>2</w:t>
            </w:r>
          </w:p>
        </w:tc>
      </w:tr>
      <w:tr w:rsidR="00D1399F" w14:paraId="27EC5F47" w14:textId="77777777">
        <w:trPr>
          <w:trHeight w:val="1118"/>
        </w:trPr>
        <w:tc>
          <w:tcPr>
            <w:tcW w:w="4032" w:type="dxa"/>
            <w:tcBorders>
              <w:top w:val="single" w:sz="8" w:space="0" w:color="000000"/>
              <w:left w:val="single" w:sz="8" w:space="0" w:color="000000"/>
              <w:bottom w:val="single" w:sz="8" w:space="0" w:color="000000"/>
              <w:right w:val="single" w:sz="8" w:space="0" w:color="000000"/>
            </w:tcBorders>
            <w:vAlign w:val="center"/>
          </w:tcPr>
          <w:p w14:paraId="3DF847A6" w14:textId="77777777" w:rsidR="00D1399F" w:rsidRDefault="00000000">
            <w:pPr>
              <w:spacing w:after="0"/>
            </w:pPr>
            <w:r>
              <w:rPr>
                <w:rFonts w:ascii="Times New Roman" w:eastAsia="Times New Roman" w:hAnsi="Times New Roman" w:cs="Times New Roman"/>
                <w:sz w:val="21"/>
              </w:rPr>
              <w:t xml:space="preserve">Transfer Cross Domain Solution - NATO </w:t>
            </w:r>
          </w:p>
          <w:p w14:paraId="78E18238" w14:textId="77777777" w:rsidR="00D1399F" w:rsidRDefault="00000000">
            <w:pPr>
              <w:spacing w:after="0"/>
            </w:pPr>
            <w:r>
              <w:rPr>
                <w:rFonts w:ascii="Times New Roman" w:eastAsia="Times New Roman" w:hAnsi="Times New Roman" w:cs="Times New Roman"/>
                <w:sz w:val="21"/>
              </w:rPr>
              <w:t>Command &amp; Control Systems</w:t>
            </w:r>
          </w:p>
        </w:tc>
        <w:tc>
          <w:tcPr>
            <w:tcW w:w="9406" w:type="dxa"/>
            <w:tcBorders>
              <w:top w:val="single" w:sz="8" w:space="0" w:color="000000"/>
              <w:left w:val="single" w:sz="8" w:space="0" w:color="000000"/>
              <w:bottom w:val="single" w:sz="8" w:space="0" w:color="000000"/>
              <w:right w:val="single" w:sz="8" w:space="0" w:color="000000"/>
            </w:tcBorders>
          </w:tcPr>
          <w:p w14:paraId="7E4D9327" w14:textId="77777777" w:rsidR="00D1399F" w:rsidRDefault="00000000">
            <w:pPr>
              <w:spacing w:after="0"/>
            </w:pPr>
            <w:r>
              <w:rPr>
                <w:rFonts w:ascii="Times New Roman" w:eastAsia="Times New Roman" w:hAnsi="Times New Roman" w:cs="Times New Roman"/>
                <w:sz w:val="21"/>
              </w:rPr>
              <w:t xml:space="preserve">This project will design, engineer, test and accredit a standardized enterprise solution to provide the ability to transfer data between the Consolidated Secret Network Infrastructure and the NATO Secret Wide Area Network, the NATO command &amp; control system hosting command and control and functional applications (i.e. Logistics and Intelligence).  </w:t>
            </w:r>
          </w:p>
        </w:tc>
        <w:tc>
          <w:tcPr>
            <w:tcW w:w="2213" w:type="dxa"/>
            <w:tcBorders>
              <w:top w:val="single" w:sz="8" w:space="0" w:color="000000"/>
              <w:left w:val="single" w:sz="8" w:space="0" w:color="000000"/>
              <w:bottom w:val="single" w:sz="8" w:space="0" w:color="000000"/>
              <w:right w:val="single" w:sz="8" w:space="0" w:color="000000"/>
            </w:tcBorders>
            <w:vAlign w:val="center"/>
          </w:tcPr>
          <w:p w14:paraId="01134645" w14:textId="77777777" w:rsidR="00D1399F" w:rsidRDefault="00000000">
            <w:pPr>
              <w:spacing w:after="0"/>
              <w:ind w:right="33"/>
              <w:jc w:val="center"/>
            </w:pPr>
            <w:r>
              <w:rPr>
                <w:rFonts w:ascii="Times New Roman" w:eastAsia="Times New Roman" w:hAnsi="Times New Roman" w:cs="Times New Roman"/>
                <w:sz w:val="21"/>
              </w:rPr>
              <w:t>$4,836,400.00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5B7B655C" w14:textId="77777777" w:rsidR="00D1399F" w:rsidRDefault="00000000">
            <w:pPr>
              <w:spacing w:after="0"/>
              <w:ind w:right="33"/>
              <w:jc w:val="center"/>
            </w:pPr>
            <w:r>
              <w:rPr>
                <w:rFonts w:ascii="Times New Roman" w:eastAsia="Times New Roman" w:hAnsi="Times New Roman" w:cs="Times New Roman"/>
                <w:sz w:val="21"/>
              </w:rPr>
              <w:t xml:space="preserve">Fiscal Year 23/24 </w:t>
            </w:r>
            <w:r>
              <w:rPr>
                <w:rFonts w:ascii="Times New Roman" w:eastAsia="Times New Roman" w:hAnsi="Times New Roman" w:cs="Times New Roman"/>
                <w:sz w:val="21"/>
                <w:vertAlign w:val="superscript"/>
              </w:rPr>
              <w:t>2</w:t>
            </w:r>
          </w:p>
        </w:tc>
      </w:tr>
      <w:tr w:rsidR="00D1399F" w14:paraId="3335062E" w14:textId="77777777">
        <w:trPr>
          <w:trHeight w:val="982"/>
        </w:trPr>
        <w:tc>
          <w:tcPr>
            <w:tcW w:w="4032" w:type="dxa"/>
            <w:tcBorders>
              <w:top w:val="single" w:sz="8" w:space="0" w:color="000000"/>
              <w:left w:val="single" w:sz="8" w:space="0" w:color="000000"/>
              <w:bottom w:val="single" w:sz="8" w:space="0" w:color="000000"/>
              <w:right w:val="single" w:sz="8" w:space="0" w:color="000000"/>
            </w:tcBorders>
            <w:vAlign w:val="center"/>
          </w:tcPr>
          <w:p w14:paraId="320FF877" w14:textId="77777777" w:rsidR="00D1399F" w:rsidRDefault="00000000">
            <w:pPr>
              <w:spacing w:after="0"/>
            </w:pPr>
            <w:r>
              <w:rPr>
                <w:rFonts w:ascii="Times New Roman" w:eastAsia="Times New Roman" w:hAnsi="Times New Roman" w:cs="Times New Roman"/>
                <w:sz w:val="21"/>
              </w:rPr>
              <w:t xml:space="preserve">CAF Cloud Program - DND/CAF Public </w:t>
            </w:r>
          </w:p>
          <w:p w14:paraId="29BBC69F" w14:textId="77777777" w:rsidR="00D1399F" w:rsidRDefault="00000000">
            <w:pPr>
              <w:spacing w:after="0"/>
            </w:pPr>
            <w:r>
              <w:rPr>
                <w:rFonts w:ascii="Times New Roman" w:eastAsia="Times New Roman" w:hAnsi="Times New Roman" w:cs="Times New Roman"/>
                <w:sz w:val="21"/>
              </w:rPr>
              <w:t>Cloud Foundation</w:t>
            </w:r>
          </w:p>
        </w:tc>
        <w:tc>
          <w:tcPr>
            <w:tcW w:w="9406" w:type="dxa"/>
            <w:tcBorders>
              <w:top w:val="single" w:sz="8" w:space="0" w:color="000000"/>
              <w:left w:val="single" w:sz="8" w:space="0" w:color="000000"/>
              <w:bottom w:val="single" w:sz="8" w:space="0" w:color="000000"/>
              <w:right w:val="single" w:sz="8" w:space="0" w:color="000000"/>
            </w:tcBorders>
          </w:tcPr>
          <w:p w14:paraId="23BF8FFD" w14:textId="77777777" w:rsidR="00D1399F" w:rsidRDefault="00000000">
            <w:pPr>
              <w:spacing w:after="0"/>
            </w:pPr>
            <w:r>
              <w:rPr>
                <w:rFonts w:ascii="Times New Roman" w:eastAsia="Times New Roman" w:hAnsi="Times New Roman" w:cs="Times New Roman"/>
                <w:sz w:val="21"/>
              </w:rPr>
              <w:t xml:space="preserve">This project will enable the DND/CAF to begin consuming Public Cloud (i.e. commercially available offering procured and security-assessed for the use of government organizations) and allow DND to access applications and services that are housed in external data centres (i.e. not housed on DND premises). </w:t>
            </w:r>
          </w:p>
        </w:tc>
        <w:tc>
          <w:tcPr>
            <w:tcW w:w="2213" w:type="dxa"/>
            <w:tcBorders>
              <w:top w:val="single" w:sz="8" w:space="0" w:color="000000"/>
              <w:left w:val="single" w:sz="8" w:space="0" w:color="000000"/>
              <w:bottom w:val="single" w:sz="8" w:space="0" w:color="000000"/>
              <w:right w:val="single" w:sz="8" w:space="0" w:color="000000"/>
            </w:tcBorders>
            <w:vAlign w:val="center"/>
          </w:tcPr>
          <w:p w14:paraId="0703A8AB" w14:textId="77777777" w:rsidR="00D1399F" w:rsidRDefault="00000000">
            <w:pPr>
              <w:spacing w:after="0"/>
              <w:ind w:right="33"/>
              <w:jc w:val="center"/>
            </w:pPr>
            <w:r>
              <w:rPr>
                <w:rFonts w:ascii="Times New Roman" w:eastAsia="Times New Roman" w:hAnsi="Times New Roman" w:cs="Times New Roman"/>
                <w:sz w:val="21"/>
              </w:rPr>
              <w:t>$4,768,600.00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326A4DBC" w14:textId="77777777" w:rsidR="00D1399F" w:rsidRDefault="00000000">
            <w:pPr>
              <w:spacing w:after="0"/>
              <w:ind w:right="33"/>
              <w:jc w:val="center"/>
            </w:pPr>
            <w:r>
              <w:rPr>
                <w:rFonts w:ascii="Times New Roman" w:eastAsia="Times New Roman" w:hAnsi="Times New Roman" w:cs="Times New Roman"/>
                <w:sz w:val="21"/>
              </w:rPr>
              <w:t xml:space="preserve">Fiscal Year 22/23 </w:t>
            </w:r>
            <w:r>
              <w:rPr>
                <w:rFonts w:ascii="Times New Roman" w:eastAsia="Times New Roman" w:hAnsi="Times New Roman" w:cs="Times New Roman"/>
                <w:sz w:val="21"/>
                <w:vertAlign w:val="superscript"/>
              </w:rPr>
              <w:t>2</w:t>
            </w:r>
          </w:p>
        </w:tc>
      </w:tr>
      <w:tr w:rsidR="00D1399F" w14:paraId="13206D9E" w14:textId="77777777">
        <w:trPr>
          <w:trHeight w:val="982"/>
        </w:trPr>
        <w:tc>
          <w:tcPr>
            <w:tcW w:w="4032" w:type="dxa"/>
            <w:tcBorders>
              <w:top w:val="single" w:sz="8" w:space="0" w:color="000000"/>
              <w:left w:val="single" w:sz="8" w:space="0" w:color="000000"/>
              <w:bottom w:val="single" w:sz="8" w:space="0" w:color="000000"/>
              <w:right w:val="single" w:sz="8" w:space="0" w:color="000000"/>
            </w:tcBorders>
            <w:vAlign w:val="center"/>
          </w:tcPr>
          <w:p w14:paraId="143AE73C" w14:textId="77777777" w:rsidR="00D1399F" w:rsidRDefault="00000000">
            <w:pPr>
              <w:spacing w:after="0"/>
            </w:pPr>
            <w:r>
              <w:rPr>
                <w:rFonts w:ascii="Times New Roman" w:eastAsia="Times New Roman" w:hAnsi="Times New Roman" w:cs="Times New Roman"/>
                <w:sz w:val="21"/>
              </w:rPr>
              <w:t>Secure Tablet</w:t>
            </w:r>
          </w:p>
        </w:tc>
        <w:tc>
          <w:tcPr>
            <w:tcW w:w="9406" w:type="dxa"/>
            <w:tcBorders>
              <w:top w:val="single" w:sz="8" w:space="0" w:color="000000"/>
              <w:left w:val="single" w:sz="8" w:space="0" w:color="000000"/>
              <w:bottom w:val="single" w:sz="8" w:space="0" w:color="000000"/>
              <w:right w:val="single" w:sz="8" w:space="0" w:color="000000"/>
            </w:tcBorders>
            <w:vAlign w:val="center"/>
          </w:tcPr>
          <w:p w14:paraId="32C59814" w14:textId="77777777" w:rsidR="00D1399F" w:rsidRDefault="00000000">
            <w:pPr>
              <w:spacing w:after="0"/>
            </w:pPr>
            <w:r>
              <w:rPr>
                <w:rFonts w:ascii="Times New Roman" w:eastAsia="Times New Roman" w:hAnsi="Times New Roman" w:cs="Times New Roman"/>
                <w:sz w:val="21"/>
              </w:rPr>
              <w:t>This project will provide a secure tablet solution to the DND/CAF in three phases, including to provide DND/CAF with a tablet which can contain material up to SECRET and provide users with the mobile flexibility required to access classified information while away from their office/desk.</w:t>
            </w:r>
          </w:p>
        </w:tc>
        <w:tc>
          <w:tcPr>
            <w:tcW w:w="2213" w:type="dxa"/>
            <w:tcBorders>
              <w:top w:val="single" w:sz="8" w:space="0" w:color="000000"/>
              <w:left w:val="single" w:sz="8" w:space="0" w:color="000000"/>
              <w:bottom w:val="single" w:sz="8" w:space="0" w:color="000000"/>
              <w:right w:val="single" w:sz="8" w:space="0" w:color="000000"/>
            </w:tcBorders>
            <w:vAlign w:val="center"/>
          </w:tcPr>
          <w:p w14:paraId="61680258" w14:textId="77777777" w:rsidR="00D1399F" w:rsidRDefault="00000000">
            <w:pPr>
              <w:spacing w:after="0"/>
              <w:ind w:right="33"/>
              <w:jc w:val="center"/>
            </w:pPr>
            <w:r>
              <w:rPr>
                <w:rFonts w:ascii="Times New Roman" w:eastAsia="Times New Roman" w:hAnsi="Times New Roman" w:cs="Times New Roman"/>
                <w:sz w:val="21"/>
              </w:rPr>
              <w:t>$4,422,368.00</w:t>
            </w:r>
          </w:p>
        </w:tc>
        <w:tc>
          <w:tcPr>
            <w:tcW w:w="2203" w:type="dxa"/>
            <w:tcBorders>
              <w:top w:val="single" w:sz="8" w:space="0" w:color="000000"/>
              <w:left w:val="single" w:sz="8" w:space="0" w:color="000000"/>
              <w:bottom w:val="single" w:sz="8" w:space="0" w:color="000000"/>
              <w:right w:val="single" w:sz="8" w:space="0" w:color="000000"/>
            </w:tcBorders>
            <w:vAlign w:val="center"/>
          </w:tcPr>
          <w:p w14:paraId="6E2EC3F5" w14:textId="77777777" w:rsidR="00D1399F" w:rsidRDefault="00000000">
            <w:pPr>
              <w:spacing w:after="0"/>
              <w:ind w:right="33"/>
              <w:jc w:val="center"/>
            </w:pPr>
            <w:r>
              <w:rPr>
                <w:rFonts w:ascii="Times New Roman" w:eastAsia="Times New Roman" w:hAnsi="Times New Roman" w:cs="Times New Roman"/>
                <w:sz w:val="21"/>
              </w:rPr>
              <w:t xml:space="preserve">Fiscal Year 23/24 </w:t>
            </w:r>
            <w:r>
              <w:rPr>
                <w:rFonts w:ascii="Times New Roman" w:eastAsia="Times New Roman" w:hAnsi="Times New Roman" w:cs="Times New Roman"/>
                <w:sz w:val="21"/>
                <w:vertAlign w:val="superscript"/>
              </w:rPr>
              <w:t>2</w:t>
            </w:r>
          </w:p>
        </w:tc>
      </w:tr>
      <w:tr w:rsidR="00D1399F" w14:paraId="76D2784E" w14:textId="77777777">
        <w:trPr>
          <w:trHeight w:val="490"/>
        </w:trPr>
        <w:tc>
          <w:tcPr>
            <w:tcW w:w="4032" w:type="dxa"/>
            <w:tcBorders>
              <w:top w:val="single" w:sz="8" w:space="0" w:color="000000"/>
              <w:left w:val="single" w:sz="8" w:space="0" w:color="000000"/>
              <w:bottom w:val="single" w:sz="8" w:space="0" w:color="000000"/>
              <w:right w:val="single" w:sz="8" w:space="0" w:color="000000"/>
            </w:tcBorders>
          </w:tcPr>
          <w:p w14:paraId="5E19F12E" w14:textId="77777777" w:rsidR="00D1399F" w:rsidRDefault="00000000">
            <w:pPr>
              <w:spacing w:after="0"/>
            </w:pPr>
            <w:r>
              <w:rPr>
                <w:rFonts w:ascii="Times New Roman" w:eastAsia="Times New Roman" w:hAnsi="Times New Roman" w:cs="Times New Roman"/>
                <w:sz w:val="21"/>
              </w:rPr>
              <w:t xml:space="preserve">Classified Domain Wide Area Network </w:t>
            </w:r>
          </w:p>
          <w:p w14:paraId="2446670D" w14:textId="77777777" w:rsidR="00D1399F" w:rsidRDefault="00000000">
            <w:pPr>
              <w:spacing w:after="0"/>
            </w:pPr>
            <w:r>
              <w:rPr>
                <w:rFonts w:ascii="Times New Roman" w:eastAsia="Times New Roman" w:hAnsi="Times New Roman" w:cs="Times New Roman"/>
                <w:sz w:val="21"/>
              </w:rPr>
              <w:t>(WAN) Optimization</w:t>
            </w:r>
          </w:p>
        </w:tc>
        <w:tc>
          <w:tcPr>
            <w:tcW w:w="9406" w:type="dxa"/>
            <w:tcBorders>
              <w:top w:val="single" w:sz="8" w:space="0" w:color="000000"/>
              <w:left w:val="single" w:sz="8" w:space="0" w:color="000000"/>
              <w:bottom w:val="single" w:sz="8" w:space="0" w:color="000000"/>
              <w:right w:val="single" w:sz="8" w:space="0" w:color="000000"/>
            </w:tcBorders>
          </w:tcPr>
          <w:p w14:paraId="3BEC226F" w14:textId="77777777" w:rsidR="00D1399F" w:rsidRDefault="00000000">
            <w:pPr>
              <w:spacing w:after="0"/>
            </w:pPr>
            <w:r>
              <w:rPr>
                <w:rFonts w:ascii="Times New Roman" w:eastAsia="Times New Roman" w:hAnsi="Times New Roman" w:cs="Times New Roman"/>
                <w:sz w:val="21"/>
              </w:rPr>
              <w:t xml:space="preserve">This project will conceive of and procure the fundamental building blocks required to optimize the structure and design of the DND/CAF WAN infrastructure. </w:t>
            </w:r>
          </w:p>
        </w:tc>
        <w:tc>
          <w:tcPr>
            <w:tcW w:w="2213" w:type="dxa"/>
            <w:tcBorders>
              <w:top w:val="single" w:sz="8" w:space="0" w:color="000000"/>
              <w:left w:val="single" w:sz="8" w:space="0" w:color="000000"/>
              <w:bottom w:val="single" w:sz="8" w:space="0" w:color="000000"/>
              <w:right w:val="single" w:sz="8" w:space="0" w:color="000000"/>
            </w:tcBorders>
            <w:vAlign w:val="center"/>
          </w:tcPr>
          <w:p w14:paraId="6CF1C574" w14:textId="77777777" w:rsidR="00D1399F" w:rsidRDefault="00000000">
            <w:pPr>
              <w:spacing w:after="0"/>
              <w:ind w:right="33"/>
              <w:jc w:val="center"/>
            </w:pPr>
            <w:r>
              <w:rPr>
                <w:rFonts w:ascii="Times New Roman" w:eastAsia="Times New Roman" w:hAnsi="Times New Roman" w:cs="Times New Roman"/>
                <w:sz w:val="21"/>
              </w:rPr>
              <w:t>$4,327,900.00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1230D7C6" w14:textId="77777777" w:rsidR="00D1399F" w:rsidRDefault="00000000">
            <w:pPr>
              <w:spacing w:after="0"/>
              <w:ind w:right="33"/>
              <w:jc w:val="center"/>
            </w:pPr>
            <w:r>
              <w:rPr>
                <w:rFonts w:ascii="Times New Roman" w:eastAsia="Times New Roman" w:hAnsi="Times New Roman" w:cs="Times New Roman"/>
                <w:sz w:val="21"/>
              </w:rPr>
              <w:t xml:space="preserve">Fiscal Year 23/24 </w:t>
            </w:r>
            <w:r>
              <w:rPr>
                <w:rFonts w:ascii="Times New Roman" w:eastAsia="Times New Roman" w:hAnsi="Times New Roman" w:cs="Times New Roman"/>
                <w:sz w:val="21"/>
                <w:vertAlign w:val="superscript"/>
              </w:rPr>
              <w:t>1</w:t>
            </w:r>
          </w:p>
        </w:tc>
      </w:tr>
      <w:tr w:rsidR="00D1399F" w14:paraId="58DD06AF" w14:textId="77777777">
        <w:trPr>
          <w:trHeight w:val="737"/>
        </w:trPr>
        <w:tc>
          <w:tcPr>
            <w:tcW w:w="4032" w:type="dxa"/>
            <w:tcBorders>
              <w:top w:val="single" w:sz="8" w:space="0" w:color="000000"/>
              <w:left w:val="single" w:sz="8" w:space="0" w:color="000000"/>
              <w:bottom w:val="single" w:sz="8" w:space="0" w:color="000000"/>
              <w:right w:val="single" w:sz="8" w:space="0" w:color="000000"/>
            </w:tcBorders>
          </w:tcPr>
          <w:p w14:paraId="035E3D14" w14:textId="77777777" w:rsidR="00D1399F" w:rsidRDefault="00000000">
            <w:pPr>
              <w:spacing w:after="0"/>
            </w:pPr>
            <w:r>
              <w:rPr>
                <w:rFonts w:ascii="Times New Roman" w:eastAsia="Times New Roman" w:hAnsi="Times New Roman" w:cs="Times New Roman"/>
                <w:sz w:val="21"/>
              </w:rPr>
              <w:t xml:space="preserve">Defence Resources Management </w:t>
            </w:r>
          </w:p>
          <w:p w14:paraId="5159DBBE" w14:textId="77777777" w:rsidR="00D1399F" w:rsidRDefault="00000000">
            <w:pPr>
              <w:spacing w:after="0"/>
            </w:pPr>
            <w:r>
              <w:rPr>
                <w:rFonts w:ascii="Times New Roman" w:eastAsia="Times New Roman" w:hAnsi="Times New Roman" w:cs="Times New Roman"/>
                <w:sz w:val="21"/>
              </w:rPr>
              <w:t>Information System (DRMIS) Single SignOn Solution (SSO)</w:t>
            </w:r>
          </w:p>
        </w:tc>
        <w:tc>
          <w:tcPr>
            <w:tcW w:w="9406" w:type="dxa"/>
            <w:tcBorders>
              <w:top w:val="single" w:sz="8" w:space="0" w:color="000000"/>
              <w:left w:val="single" w:sz="8" w:space="0" w:color="000000"/>
              <w:bottom w:val="single" w:sz="8" w:space="0" w:color="000000"/>
              <w:right w:val="single" w:sz="8" w:space="0" w:color="000000"/>
            </w:tcBorders>
            <w:vAlign w:val="center"/>
          </w:tcPr>
          <w:p w14:paraId="7F4FD9B1" w14:textId="77777777" w:rsidR="00D1399F" w:rsidRDefault="00000000">
            <w:pPr>
              <w:spacing w:after="0"/>
            </w:pPr>
            <w:r>
              <w:rPr>
                <w:rFonts w:ascii="Times New Roman" w:eastAsia="Times New Roman" w:hAnsi="Times New Roman" w:cs="Times New Roman"/>
                <w:sz w:val="21"/>
              </w:rPr>
              <w:t xml:space="preserve">This project will enhance user productivity by eliminating the need for multiple passwords and user IDs for DRMIS end-users. </w:t>
            </w:r>
          </w:p>
        </w:tc>
        <w:tc>
          <w:tcPr>
            <w:tcW w:w="2213" w:type="dxa"/>
            <w:tcBorders>
              <w:top w:val="single" w:sz="8" w:space="0" w:color="000000"/>
              <w:left w:val="single" w:sz="8" w:space="0" w:color="000000"/>
              <w:bottom w:val="single" w:sz="8" w:space="0" w:color="000000"/>
              <w:right w:val="single" w:sz="8" w:space="0" w:color="000000"/>
            </w:tcBorders>
            <w:vAlign w:val="center"/>
          </w:tcPr>
          <w:p w14:paraId="355F5B0E" w14:textId="77777777" w:rsidR="00D1399F" w:rsidRDefault="00000000">
            <w:pPr>
              <w:spacing w:after="0"/>
              <w:ind w:right="33"/>
              <w:jc w:val="center"/>
            </w:pPr>
            <w:r>
              <w:rPr>
                <w:rFonts w:ascii="Times New Roman" w:eastAsia="Times New Roman" w:hAnsi="Times New Roman" w:cs="Times New Roman"/>
                <w:sz w:val="21"/>
              </w:rPr>
              <w:t>$1,356,000.00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2634F663" w14:textId="77777777" w:rsidR="00D1399F" w:rsidRDefault="00000000">
            <w:pPr>
              <w:spacing w:after="0"/>
              <w:ind w:right="33"/>
              <w:jc w:val="center"/>
            </w:pPr>
            <w:r>
              <w:rPr>
                <w:rFonts w:ascii="Times New Roman" w:eastAsia="Times New Roman" w:hAnsi="Times New Roman" w:cs="Times New Roman"/>
                <w:sz w:val="21"/>
              </w:rPr>
              <w:t xml:space="preserve">Fiscal Year 23/24 </w:t>
            </w:r>
            <w:r>
              <w:rPr>
                <w:rFonts w:ascii="Times New Roman" w:eastAsia="Times New Roman" w:hAnsi="Times New Roman" w:cs="Times New Roman"/>
                <w:sz w:val="21"/>
                <w:vertAlign w:val="superscript"/>
              </w:rPr>
              <w:t>3</w:t>
            </w:r>
          </w:p>
        </w:tc>
      </w:tr>
      <w:tr w:rsidR="00D1399F" w14:paraId="1BF372B1" w14:textId="77777777">
        <w:trPr>
          <w:trHeight w:val="737"/>
        </w:trPr>
        <w:tc>
          <w:tcPr>
            <w:tcW w:w="4032" w:type="dxa"/>
            <w:tcBorders>
              <w:top w:val="single" w:sz="8" w:space="0" w:color="000000"/>
              <w:left w:val="single" w:sz="8" w:space="0" w:color="000000"/>
              <w:bottom w:val="single" w:sz="8" w:space="0" w:color="000000"/>
              <w:right w:val="single" w:sz="8" w:space="0" w:color="000000"/>
            </w:tcBorders>
            <w:vAlign w:val="center"/>
          </w:tcPr>
          <w:p w14:paraId="325655CB" w14:textId="77777777" w:rsidR="00D1399F" w:rsidRDefault="00000000">
            <w:pPr>
              <w:spacing w:after="0"/>
            </w:pPr>
            <w:r>
              <w:rPr>
                <w:rFonts w:ascii="Times New Roman" w:eastAsia="Times New Roman" w:hAnsi="Times New Roman" w:cs="Times New Roman"/>
                <w:sz w:val="21"/>
              </w:rPr>
              <w:t>Secret Information Exchange Gateway (S-</w:t>
            </w:r>
          </w:p>
          <w:p w14:paraId="35262E01" w14:textId="77777777" w:rsidR="00D1399F" w:rsidRDefault="00000000">
            <w:pPr>
              <w:spacing w:after="0"/>
            </w:pPr>
            <w:r>
              <w:rPr>
                <w:rFonts w:ascii="Times New Roman" w:eastAsia="Times New Roman" w:hAnsi="Times New Roman" w:cs="Times New Roman"/>
                <w:sz w:val="21"/>
              </w:rPr>
              <w:t>IEG) v2</w:t>
            </w:r>
          </w:p>
        </w:tc>
        <w:tc>
          <w:tcPr>
            <w:tcW w:w="9406" w:type="dxa"/>
            <w:tcBorders>
              <w:top w:val="single" w:sz="8" w:space="0" w:color="000000"/>
              <w:left w:val="single" w:sz="8" w:space="0" w:color="000000"/>
              <w:bottom w:val="single" w:sz="8" w:space="0" w:color="000000"/>
              <w:right w:val="single" w:sz="8" w:space="0" w:color="000000"/>
            </w:tcBorders>
          </w:tcPr>
          <w:p w14:paraId="14BFAD5D" w14:textId="77777777" w:rsidR="00D1399F" w:rsidRDefault="00000000">
            <w:pPr>
              <w:spacing w:after="0"/>
            </w:pPr>
            <w:r>
              <w:rPr>
                <w:rFonts w:ascii="Times New Roman" w:eastAsia="Times New Roman" w:hAnsi="Times New Roman" w:cs="Times New Roman"/>
                <w:sz w:val="21"/>
              </w:rPr>
              <w:t xml:space="preserve">This project will establish an alternative capability to augment the existing gateway. The project will design, engineer, test and accredit a redundant IEG capable of supporting email, web, chat, voice, video and mission systems.  </w:t>
            </w:r>
          </w:p>
        </w:tc>
        <w:tc>
          <w:tcPr>
            <w:tcW w:w="2213" w:type="dxa"/>
            <w:tcBorders>
              <w:top w:val="single" w:sz="8" w:space="0" w:color="000000"/>
              <w:left w:val="single" w:sz="8" w:space="0" w:color="000000"/>
              <w:bottom w:val="single" w:sz="8" w:space="0" w:color="000000"/>
              <w:right w:val="single" w:sz="8" w:space="0" w:color="000000"/>
            </w:tcBorders>
            <w:vAlign w:val="center"/>
          </w:tcPr>
          <w:p w14:paraId="186A89D3" w14:textId="77777777" w:rsidR="00D1399F" w:rsidRDefault="00000000">
            <w:pPr>
              <w:spacing w:after="0"/>
              <w:ind w:right="33"/>
              <w:jc w:val="center"/>
            </w:pPr>
            <w:r>
              <w:rPr>
                <w:rFonts w:ascii="Times New Roman" w:eastAsia="Times New Roman" w:hAnsi="Times New Roman" w:cs="Times New Roman"/>
                <w:sz w:val="21"/>
              </w:rPr>
              <w:t>$3,081,670.46</w:t>
            </w:r>
          </w:p>
        </w:tc>
        <w:tc>
          <w:tcPr>
            <w:tcW w:w="2203" w:type="dxa"/>
            <w:tcBorders>
              <w:top w:val="single" w:sz="8" w:space="0" w:color="000000"/>
              <w:left w:val="single" w:sz="8" w:space="0" w:color="000000"/>
              <w:bottom w:val="single" w:sz="8" w:space="0" w:color="000000"/>
              <w:right w:val="single" w:sz="8" w:space="0" w:color="000000"/>
            </w:tcBorders>
            <w:vAlign w:val="center"/>
          </w:tcPr>
          <w:p w14:paraId="4A36309A" w14:textId="77777777" w:rsidR="00D1399F" w:rsidRDefault="00000000">
            <w:pPr>
              <w:spacing w:after="0"/>
              <w:ind w:right="33"/>
              <w:jc w:val="center"/>
            </w:pPr>
            <w:r>
              <w:rPr>
                <w:rFonts w:ascii="Times New Roman" w:eastAsia="Times New Roman" w:hAnsi="Times New Roman" w:cs="Times New Roman"/>
                <w:sz w:val="21"/>
              </w:rPr>
              <w:t>Fiscal Year 22/23</w:t>
            </w:r>
            <w:r>
              <w:rPr>
                <w:rFonts w:ascii="Times New Roman" w:eastAsia="Times New Roman" w:hAnsi="Times New Roman" w:cs="Times New Roman"/>
                <w:sz w:val="21"/>
                <w:vertAlign w:val="superscript"/>
              </w:rPr>
              <w:t xml:space="preserve"> 2</w:t>
            </w:r>
          </w:p>
        </w:tc>
      </w:tr>
      <w:tr w:rsidR="00D1399F" w14:paraId="2BD4EBF8" w14:textId="77777777">
        <w:trPr>
          <w:trHeight w:val="490"/>
        </w:trPr>
        <w:tc>
          <w:tcPr>
            <w:tcW w:w="4032" w:type="dxa"/>
            <w:tcBorders>
              <w:top w:val="single" w:sz="8" w:space="0" w:color="000000"/>
              <w:left w:val="single" w:sz="8" w:space="0" w:color="000000"/>
              <w:bottom w:val="single" w:sz="8" w:space="0" w:color="000000"/>
              <w:right w:val="single" w:sz="8" w:space="0" w:color="000000"/>
            </w:tcBorders>
          </w:tcPr>
          <w:p w14:paraId="6583B59C" w14:textId="77777777" w:rsidR="00D1399F" w:rsidRDefault="00000000">
            <w:pPr>
              <w:spacing w:after="0"/>
            </w:pPr>
            <w:r>
              <w:rPr>
                <w:rFonts w:ascii="Times New Roman" w:eastAsia="Times New Roman" w:hAnsi="Times New Roman" w:cs="Times New Roman"/>
                <w:sz w:val="21"/>
              </w:rPr>
              <w:t xml:space="preserve">Secure Iridium Replacement Initiative </w:t>
            </w:r>
          </w:p>
          <w:p w14:paraId="08DAFC30" w14:textId="77777777" w:rsidR="00D1399F" w:rsidRDefault="00000000">
            <w:pPr>
              <w:spacing w:after="0"/>
            </w:pPr>
            <w:r>
              <w:rPr>
                <w:rFonts w:ascii="Times New Roman" w:eastAsia="Times New Roman" w:hAnsi="Times New Roman" w:cs="Times New Roman"/>
                <w:sz w:val="21"/>
              </w:rPr>
              <w:t>(SIRI) project</w:t>
            </w:r>
          </w:p>
        </w:tc>
        <w:tc>
          <w:tcPr>
            <w:tcW w:w="9406" w:type="dxa"/>
            <w:tcBorders>
              <w:top w:val="single" w:sz="8" w:space="0" w:color="000000"/>
              <w:left w:val="single" w:sz="8" w:space="0" w:color="000000"/>
              <w:bottom w:val="single" w:sz="8" w:space="0" w:color="000000"/>
              <w:right w:val="single" w:sz="8" w:space="0" w:color="000000"/>
            </w:tcBorders>
          </w:tcPr>
          <w:p w14:paraId="54098119" w14:textId="77777777" w:rsidR="00D1399F" w:rsidRDefault="00000000">
            <w:pPr>
              <w:spacing w:after="0"/>
            </w:pPr>
            <w:r>
              <w:rPr>
                <w:rFonts w:ascii="Times New Roman" w:eastAsia="Times New Roman" w:hAnsi="Times New Roman" w:cs="Times New Roman"/>
                <w:sz w:val="21"/>
              </w:rPr>
              <w:t>The project will procure and deploy replacement Secure Iridium handsets and encryption sleeves in order to improve information security.</w:t>
            </w:r>
          </w:p>
        </w:tc>
        <w:tc>
          <w:tcPr>
            <w:tcW w:w="2213" w:type="dxa"/>
            <w:tcBorders>
              <w:top w:val="single" w:sz="8" w:space="0" w:color="000000"/>
              <w:left w:val="single" w:sz="8" w:space="0" w:color="000000"/>
              <w:bottom w:val="single" w:sz="8" w:space="0" w:color="000000"/>
              <w:right w:val="single" w:sz="8" w:space="0" w:color="000000"/>
            </w:tcBorders>
            <w:vAlign w:val="center"/>
          </w:tcPr>
          <w:p w14:paraId="0BAA76C0" w14:textId="77777777" w:rsidR="00D1399F" w:rsidRDefault="00000000">
            <w:pPr>
              <w:spacing w:after="0"/>
              <w:ind w:right="33"/>
              <w:jc w:val="center"/>
            </w:pPr>
            <w:r>
              <w:rPr>
                <w:rFonts w:ascii="Times New Roman" w:eastAsia="Times New Roman" w:hAnsi="Times New Roman" w:cs="Times New Roman"/>
                <w:sz w:val="21"/>
              </w:rPr>
              <w:t>$9,044,000.00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259A4EFC" w14:textId="77777777" w:rsidR="00D1399F" w:rsidRDefault="00000000">
            <w:pPr>
              <w:spacing w:after="0"/>
              <w:ind w:right="35"/>
              <w:jc w:val="center"/>
            </w:pPr>
            <w:r>
              <w:rPr>
                <w:rFonts w:ascii="Times New Roman" w:eastAsia="Times New Roman" w:hAnsi="Times New Roman" w:cs="Times New Roman"/>
                <w:sz w:val="21"/>
              </w:rPr>
              <w:t>Fiscal Year 22/23</w:t>
            </w:r>
          </w:p>
        </w:tc>
      </w:tr>
    </w:tbl>
    <w:p w14:paraId="226D5B71" w14:textId="77777777" w:rsidR="00D1399F" w:rsidRDefault="00000000">
      <w:pPr>
        <w:spacing w:after="79"/>
        <w:ind w:left="-5" w:hanging="10"/>
      </w:pPr>
      <w:r>
        <w:rPr>
          <w:rFonts w:ascii="Times New Roman" w:eastAsia="Times New Roman" w:hAnsi="Times New Roman" w:cs="Times New Roman"/>
          <w:sz w:val="21"/>
        </w:rPr>
        <w:lastRenderedPageBreak/>
        <w:t>NAME OF ORGANIZATION: National Defence</w:t>
      </w:r>
    </w:p>
    <w:tbl>
      <w:tblPr>
        <w:tblStyle w:val="TableGrid"/>
        <w:tblW w:w="17854" w:type="dxa"/>
        <w:tblInd w:w="-38" w:type="dxa"/>
        <w:tblCellMar>
          <w:top w:w="33" w:type="dxa"/>
          <w:left w:w="38" w:type="dxa"/>
          <w:bottom w:w="0" w:type="dxa"/>
          <w:right w:w="0" w:type="dxa"/>
        </w:tblCellMar>
        <w:tblLook w:val="04A0" w:firstRow="1" w:lastRow="0" w:firstColumn="1" w:lastColumn="0" w:noHBand="0" w:noVBand="1"/>
      </w:tblPr>
      <w:tblGrid>
        <w:gridCol w:w="4032"/>
        <w:gridCol w:w="9406"/>
        <w:gridCol w:w="2213"/>
        <w:gridCol w:w="2203"/>
      </w:tblGrid>
      <w:tr w:rsidR="00D1399F" w14:paraId="64FC1BEB" w14:textId="77777777">
        <w:trPr>
          <w:trHeight w:val="427"/>
        </w:trPr>
        <w:tc>
          <w:tcPr>
            <w:tcW w:w="13438" w:type="dxa"/>
            <w:gridSpan w:val="2"/>
            <w:tcBorders>
              <w:top w:val="single" w:sz="8" w:space="0" w:color="000000"/>
              <w:left w:val="single" w:sz="8" w:space="0" w:color="000000"/>
              <w:bottom w:val="single" w:sz="8" w:space="0" w:color="000000"/>
              <w:right w:val="nil"/>
            </w:tcBorders>
            <w:vAlign w:val="center"/>
          </w:tcPr>
          <w:p w14:paraId="5859C96D" w14:textId="77777777" w:rsidR="00D1399F" w:rsidRDefault="00000000">
            <w:pPr>
              <w:spacing w:after="0"/>
              <w:ind w:left="6458"/>
            </w:pPr>
            <w:r>
              <w:rPr>
                <w:rFonts w:ascii="Times New Roman" w:eastAsia="Times New Roman" w:hAnsi="Times New Roman" w:cs="Times New Roman"/>
                <w:sz w:val="21"/>
              </w:rPr>
              <w:t>what are the details of each project, including the</w:t>
            </w:r>
          </w:p>
        </w:tc>
        <w:tc>
          <w:tcPr>
            <w:tcW w:w="2213" w:type="dxa"/>
            <w:tcBorders>
              <w:top w:val="single" w:sz="8" w:space="0" w:color="000000"/>
              <w:left w:val="nil"/>
              <w:bottom w:val="single" w:sz="8" w:space="0" w:color="000000"/>
              <w:right w:val="nil"/>
            </w:tcBorders>
          </w:tcPr>
          <w:p w14:paraId="07915077" w14:textId="77777777" w:rsidR="00D1399F" w:rsidRDefault="00D1399F"/>
        </w:tc>
        <w:tc>
          <w:tcPr>
            <w:tcW w:w="2203" w:type="dxa"/>
            <w:tcBorders>
              <w:top w:val="single" w:sz="8" w:space="0" w:color="000000"/>
              <w:left w:val="nil"/>
              <w:bottom w:val="single" w:sz="8" w:space="0" w:color="000000"/>
              <w:right w:val="single" w:sz="8" w:space="0" w:color="000000"/>
            </w:tcBorders>
          </w:tcPr>
          <w:p w14:paraId="6CC88DFD" w14:textId="77777777" w:rsidR="00D1399F" w:rsidRDefault="00D1399F"/>
        </w:tc>
      </w:tr>
      <w:tr w:rsidR="00D1399F" w14:paraId="35693127" w14:textId="77777777">
        <w:trPr>
          <w:trHeight w:val="266"/>
        </w:trPr>
        <w:tc>
          <w:tcPr>
            <w:tcW w:w="13438" w:type="dxa"/>
            <w:gridSpan w:val="2"/>
            <w:tcBorders>
              <w:top w:val="single" w:sz="8" w:space="0" w:color="000000"/>
              <w:left w:val="single" w:sz="8" w:space="0" w:color="000000"/>
              <w:bottom w:val="single" w:sz="8" w:space="0" w:color="000000"/>
              <w:right w:val="single" w:sz="8" w:space="0" w:color="000000"/>
            </w:tcBorders>
          </w:tcPr>
          <w:p w14:paraId="36C7EDB3" w14:textId="77777777" w:rsidR="00D1399F" w:rsidRDefault="00000000">
            <w:pPr>
              <w:spacing w:after="0"/>
              <w:ind w:right="21"/>
              <w:jc w:val="center"/>
            </w:pPr>
            <w:r>
              <w:rPr>
                <w:rFonts w:ascii="Times New Roman" w:eastAsia="Times New Roman" w:hAnsi="Times New Roman" w:cs="Times New Roman"/>
                <w:sz w:val="21"/>
              </w:rPr>
              <w:t>(i) project description and summary</w:t>
            </w:r>
          </w:p>
        </w:tc>
        <w:tc>
          <w:tcPr>
            <w:tcW w:w="2213" w:type="dxa"/>
            <w:vMerge w:val="restart"/>
            <w:tcBorders>
              <w:top w:val="single" w:sz="8" w:space="0" w:color="000000"/>
              <w:left w:val="single" w:sz="8" w:space="0" w:color="000000"/>
              <w:bottom w:val="single" w:sz="8" w:space="0" w:color="000000"/>
              <w:right w:val="single" w:sz="8" w:space="0" w:color="000000"/>
            </w:tcBorders>
            <w:vAlign w:val="center"/>
          </w:tcPr>
          <w:p w14:paraId="2EF6B203" w14:textId="77777777" w:rsidR="00D1399F" w:rsidRDefault="00000000">
            <w:pPr>
              <w:spacing w:after="0"/>
              <w:ind w:right="34"/>
              <w:jc w:val="center"/>
            </w:pPr>
            <w:r>
              <w:rPr>
                <w:rFonts w:ascii="Times New Roman" w:eastAsia="Times New Roman" w:hAnsi="Times New Roman" w:cs="Times New Roman"/>
                <w:sz w:val="21"/>
              </w:rPr>
              <w:t>(ii) total budget</w:t>
            </w:r>
          </w:p>
        </w:tc>
        <w:tc>
          <w:tcPr>
            <w:tcW w:w="2203" w:type="dxa"/>
            <w:vMerge w:val="restart"/>
            <w:tcBorders>
              <w:top w:val="single" w:sz="8" w:space="0" w:color="000000"/>
              <w:left w:val="single" w:sz="8" w:space="0" w:color="000000"/>
              <w:bottom w:val="single" w:sz="8" w:space="0" w:color="000000"/>
              <w:right w:val="single" w:sz="8" w:space="0" w:color="000000"/>
            </w:tcBorders>
            <w:vAlign w:val="center"/>
          </w:tcPr>
          <w:p w14:paraId="4917E997" w14:textId="77777777" w:rsidR="00D1399F" w:rsidRDefault="00000000">
            <w:pPr>
              <w:spacing w:after="0"/>
              <w:jc w:val="center"/>
            </w:pPr>
            <w:r>
              <w:rPr>
                <w:rFonts w:ascii="Times New Roman" w:eastAsia="Times New Roman" w:hAnsi="Times New Roman" w:cs="Times New Roman"/>
                <w:sz w:val="21"/>
              </w:rPr>
              <w:t>(iii) estimated completion date</w:t>
            </w:r>
          </w:p>
        </w:tc>
      </w:tr>
      <w:tr w:rsidR="00D1399F" w14:paraId="2503E9FF" w14:textId="77777777">
        <w:trPr>
          <w:trHeight w:val="480"/>
        </w:trPr>
        <w:tc>
          <w:tcPr>
            <w:tcW w:w="4032" w:type="dxa"/>
            <w:tcBorders>
              <w:top w:val="single" w:sz="8" w:space="0" w:color="000000"/>
              <w:left w:val="single" w:sz="8" w:space="0" w:color="000000"/>
              <w:bottom w:val="single" w:sz="8" w:space="0" w:color="000000"/>
              <w:right w:val="single" w:sz="8" w:space="0" w:color="000000"/>
            </w:tcBorders>
            <w:vAlign w:val="center"/>
          </w:tcPr>
          <w:p w14:paraId="1F8F8335" w14:textId="77777777" w:rsidR="00D1399F" w:rsidRDefault="00000000">
            <w:pPr>
              <w:spacing w:after="0"/>
              <w:ind w:right="21"/>
              <w:jc w:val="center"/>
            </w:pPr>
            <w:r>
              <w:rPr>
                <w:rFonts w:ascii="Times New Roman" w:eastAsia="Times New Roman" w:hAnsi="Times New Roman" w:cs="Times New Roman"/>
                <w:sz w:val="21"/>
              </w:rPr>
              <w:t>description</w:t>
            </w:r>
          </w:p>
        </w:tc>
        <w:tc>
          <w:tcPr>
            <w:tcW w:w="9406" w:type="dxa"/>
            <w:tcBorders>
              <w:top w:val="single" w:sz="8" w:space="0" w:color="000000"/>
              <w:left w:val="single" w:sz="8" w:space="0" w:color="000000"/>
              <w:bottom w:val="single" w:sz="8" w:space="0" w:color="000000"/>
              <w:right w:val="single" w:sz="8" w:space="0" w:color="000000"/>
            </w:tcBorders>
            <w:vAlign w:val="center"/>
          </w:tcPr>
          <w:p w14:paraId="5FA93A28" w14:textId="77777777" w:rsidR="00D1399F" w:rsidRDefault="00000000">
            <w:pPr>
              <w:spacing w:after="0"/>
              <w:ind w:right="30"/>
              <w:jc w:val="center"/>
            </w:pPr>
            <w:r>
              <w:rPr>
                <w:rFonts w:ascii="Times New Roman" w:eastAsia="Times New Roman" w:hAnsi="Times New Roman" w:cs="Times New Roman"/>
                <w:sz w:val="21"/>
              </w:rPr>
              <w:t>summary</w:t>
            </w:r>
          </w:p>
        </w:tc>
        <w:tc>
          <w:tcPr>
            <w:tcW w:w="0" w:type="auto"/>
            <w:vMerge/>
            <w:tcBorders>
              <w:top w:val="nil"/>
              <w:left w:val="single" w:sz="8" w:space="0" w:color="000000"/>
              <w:bottom w:val="single" w:sz="8" w:space="0" w:color="000000"/>
              <w:right w:val="single" w:sz="8" w:space="0" w:color="000000"/>
            </w:tcBorders>
          </w:tcPr>
          <w:p w14:paraId="7A28E95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E8BD1FF" w14:textId="77777777" w:rsidR="00D1399F" w:rsidRDefault="00D1399F"/>
        </w:tc>
      </w:tr>
      <w:tr w:rsidR="00D1399F" w14:paraId="6E7BA0DE" w14:textId="77777777">
        <w:trPr>
          <w:trHeight w:val="737"/>
        </w:trPr>
        <w:tc>
          <w:tcPr>
            <w:tcW w:w="4032" w:type="dxa"/>
            <w:tcBorders>
              <w:top w:val="single" w:sz="8" w:space="0" w:color="000000"/>
              <w:left w:val="single" w:sz="8" w:space="0" w:color="000000"/>
              <w:bottom w:val="single" w:sz="8" w:space="0" w:color="000000"/>
              <w:right w:val="single" w:sz="8" w:space="0" w:color="000000"/>
            </w:tcBorders>
            <w:vAlign w:val="center"/>
          </w:tcPr>
          <w:p w14:paraId="2234A49E" w14:textId="77777777" w:rsidR="00D1399F" w:rsidRDefault="00000000">
            <w:pPr>
              <w:spacing w:after="0"/>
            </w:pPr>
            <w:r>
              <w:rPr>
                <w:rFonts w:ascii="Times New Roman" w:eastAsia="Times New Roman" w:hAnsi="Times New Roman" w:cs="Times New Roman"/>
                <w:sz w:val="21"/>
              </w:rPr>
              <w:t xml:space="preserve">Classified Voice over Internet Protocol - </w:t>
            </w:r>
          </w:p>
          <w:p w14:paraId="589C1817" w14:textId="77777777" w:rsidR="00D1399F" w:rsidRDefault="00000000">
            <w:pPr>
              <w:spacing w:after="0"/>
            </w:pPr>
            <w:r>
              <w:rPr>
                <w:rFonts w:ascii="Times New Roman" w:eastAsia="Times New Roman" w:hAnsi="Times New Roman" w:cs="Times New Roman"/>
                <w:sz w:val="21"/>
              </w:rPr>
              <w:t>NORAD</w:t>
            </w:r>
          </w:p>
        </w:tc>
        <w:tc>
          <w:tcPr>
            <w:tcW w:w="9406" w:type="dxa"/>
            <w:tcBorders>
              <w:top w:val="single" w:sz="8" w:space="0" w:color="000000"/>
              <w:left w:val="single" w:sz="8" w:space="0" w:color="000000"/>
              <w:bottom w:val="single" w:sz="8" w:space="0" w:color="000000"/>
              <w:right w:val="single" w:sz="8" w:space="0" w:color="000000"/>
            </w:tcBorders>
          </w:tcPr>
          <w:p w14:paraId="77550A43" w14:textId="77777777" w:rsidR="00D1399F" w:rsidRDefault="00000000">
            <w:pPr>
              <w:spacing w:after="0"/>
            </w:pPr>
            <w:r>
              <w:rPr>
                <w:rFonts w:ascii="Times New Roman" w:eastAsia="Times New Roman" w:hAnsi="Times New Roman" w:cs="Times New Roman"/>
                <w:sz w:val="21"/>
              </w:rPr>
              <w:t>This project will provide a robust solution for the Canadian NORAD Region (CANR) and Canadian Air Defence Sector (CADS) in support of NORAD Enterprise Network (NEN) transformation and NORAD operational requirements.</w:t>
            </w:r>
          </w:p>
        </w:tc>
        <w:tc>
          <w:tcPr>
            <w:tcW w:w="2213" w:type="dxa"/>
            <w:tcBorders>
              <w:top w:val="single" w:sz="8" w:space="0" w:color="000000"/>
              <w:left w:val="single" w:sz="8" w:space="0" w:color="000000"/>
              <w:bottom w:val="single" w:sz="8" w:space="0" w:color="000000"/>
              <w:right w:val="single" w:sz="8" w:space="0" w:color="000000"/>
            </w:tcBorders>
            <w:vAlign w:val="center"/>
          </w:tcPr>
          <w:p w14:paraId="1477995D" w14:textId="77777777" w:rsidR="00D1399F" w:rsidRDefault="00000000">
            <w:pPr>
              <w:spacing w:after="0"/>
              <w:ind w:right="33"/>
              <w:jc w:val="center"/>
            </w:pPr>
            <w:r>
              <w:rPr>
                <w:rFonts w:ascii="Times New Roman" w:eastAsia="Times New Roman" w:hAnsi="Times New Roman" w:cs="Times New Roman"/>
                <w:sz w:val="21"/>
              </w:rPr>
              <w:t>$3,700,000.00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4B43435A" w14:textId="77777777" w:rsidR="00D1399F" w:rsidRDefault="00000000">
            <w:pPr>
              <w:spacing w:after="0"/>
              <w:ind w:right="35"/>
              <w:jc w:val="center"/>
            </w:pPr>
            <w:r>
              <w:rPr>
                <w:rFonts w:ascii="Times New Roman" w:eastAsia="Times New Roman" w:hAnsi="Times New Roman" w:cs="Times New Roman"/>
                <w:sz w:val="21"/>
              </w:rPr>
              <w:t>Fiscal Year 24/25</w:t>
            </w:r>
          </w:p>
        </w:tc>
      </w:tr>
      <w:tr w:rsidR="00D1399F" w14:paraId="0D01480B" w14:textId="77777777">
        <w:trPr>
          <w:trHeight w:val="490"/>
        </w:trPr>
        <w:tc>
          <w:tcPr>
            <w:tcW w:w="4032" w:type="dxa"/>
            <w:tcBorders>
              <w:top w:val="single" w:sz="8" w:space="0" w:color="000000"/>
              <w:left w:val="single" w:sz="8" w:space="0" w:color="000000"/>
              <w:bottom w:val="single" w:sz="8" w:space="0" w:color="000000"/>
              <w:right w:val="single" w:sz="8" w:space="0" w:color="000000"/>
            </w:tcBorders>
          </w:tcPr>
          <w:p w14:paraId="17D7684D" w14:textId="77777777" w:rsidR="00D1399F" w:rsidRDefault="00000000">
            <w:pPr>
              <w:spacing w:after="0"/>
            </w:pPr>
            <w:r>
              <w:rPr>
                <w:rFonts w:ascii="Times New Roman" w:eastAsia="Times New Roman" w:hAnsi="Times New Roman" w:cs="Times New Roman"/>
                <w:sz w:val="21"/>
              </w:rPr>
              <w:t xml:space="preserve">Automated Data for Aerospace </w:t>
            </w:r>
          </w:p>
          <w:p w14:paraId="3DC90AFE" w14:textId="77777777" w:rsidR="00D1399F" w:rsidRDefault="00000000">
            <w:pPr>
              <w:spacing w:after="0"/>
            </w:pPr>
            <w:r>
              <w:rPr>
                <w:rFonts w:ascii="Times New Roman" w:eastAsia="Times New Roman" w:hAnsi="Times New Roman" w:cs="Times New Roman"/>
                <w:sz w:val="21"/>
              </w:rPr>
              <w:t>Maintenance (ADAM) Obsolescence</w:t>
            </w:r>
          </w:p>
        </w:tc>
        <w:tc>
          <w:tcPr>
            <w:tcW w:w="9406" w:type="dxa"/>
            <w:tcBorders>
              <w:top w:val="single" w:sz="8" w:space="0" w:color="000000"/>
              <w:left w:val="single" w:sz="8" w:space="0" w:color="000000"/>
              <w:bottom w:val="single" w:sz="8" w:space="0" w:color="000000"/>
              <w:right w:val="single" w:sz="8" w:space="0" w:color="000000"/>
            </w:tcBorders>
          </w:tcPr>
          <w:p w14:paraId="64B794E1" w14:textId="77777777" w:rsidR="00D1399F" w:rsidRDefault="00000000">
            <w:pPr>
              <w:spacing w:after="0"/>
            </w:pPr>
            <w:r>
              <w:rPr>
                <w:rFonts w:ascii="Times New Roman" w:eastAsia="Times New Roman" w:hAnsi="Times New Roman" w:cs="Times New Roman"/>
                <w:sz w:val="21"/>
              </w:rPr>
              <w:t xml:space="preserve">This project will improve the management of CAF aircraft Engineering and Maintenance (E&amp;M) activities by automating the collection and retrieval of CF aircraft maintenance data. </w:t>
            </w:r>
          </w:p>
        </w:tc>
        <w:tc>
          <w:tcPr>
            <w:tcW w:w="2213" w:type="dxa"/>
            <w:tcBorders>
              <w:top w:val="single" w:sz="8" w:space="0" w:color="000000"/>
              <w:left w:val="single" w:sz="8" w:space="0" w:color="000000"/>
              <w:bottom w:val="single" w:sz="8" w:space="0" w:color="000000"/>
              <w:right w:val="single" w:sz="8" w:space="0" w:color="000000"/>
            </w:tcBorders>
            <w:vAlign w:val="center"/>
          </w:tcPr>
          <w:p w14:paraId="71D75713" w14:textId="77777777" w:rsidR="00D1399F" w:rsidRDefault="00000000">
            <w:pPr>
              <w:spacing w:after="0"/>
              <w:ind w:right="33"/>
              <w:jc w:val="center"/>
            </w:pPr>
            <w:r>
              <w:rPr>
                <w:rFonts w:ascii="Times New Roman" w:eastAsia="Times New Roman" w:hAnsi="Times New Roman" w:cs="Times New Roman"/>
                <w:sz w:val="21"/>
              </w:rPr>
              <w:t>$4,030,020.00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6D345DD9" w14:textId="77777777" w:rsidR="00D1399F" w:rsidRDefault="00000000">
            <w:pPr>
              <w:spacing w:after="0"/>
              <w:ind w:right="35"/>
              <w:jc w:val="center"/>
            </w:pPr>
            <w:r>
              <w:rPr>
                <w:rFonts w:ascii="Times New Roman" w:eastAsia="Times New Roman" w:hAnsi="Times New Roman" w:cs="Times New Roman"/>
                <w:sz w:val="21"/>
              </w:rPr>
              <w:t>Fiscal Year 22/23</w:t>
            </w:r>
          </w:p>
        </w:tc>
      </w:tr>
      <w:tr w:rsidR="00D1399F" w14:paraId="77389790" w14:textId="77777777">
        <w:trPr>
          <w:trHeight w:val="490"/>
        </w:trPr>
        <w:tc>
          <w:tcPr>
            <w:tcW w:w="4032" w:type="dxa"/>
            <w:tcBorders>
              <w:top w:val="single" w:sz="8" w:space="0" w:color="000000"/>
              <w:left w:val="single" w:sz="8" w:space="0" w:color="000000"/>
              <w:bottom w:val="single" w:sz="8" w:space="0" w:color="000000"/>
              <w:right w:val="single" w:sz="8" w:space="0" w:color="000000"/>
            </w:tcBorders>
          </w:tcPr>
          <w:p w14:paraId="05358B5E" w14:textId="77777777" w:rsidR="00D1399F" w:rsidRDefault="00000000">
            <w:pPr>
              <w:spacing w:after="0"/>
            </w:pPr>
            <w:r>
              <w:rPr>
                <w:rFonts w:ascii="Times New Roman" w:eastAsia="Times New Roman" w:hAnsi="Times New Roman" w:cs="Times New Roman"/>
                <w:sz w:val="21"/>
              </w:rPr>
              <w:t xml:space="preserve">Enterprise Endpoint Detection and </w:t>
            </w:r>
          </w:p>
          <w:p w14:paraId="72303F8E" w14:textId="77777777" w:rsidR="00D1399F" w:rsidRDefault="00000000">
            <w:pPr>
              <w:spacing w:after="0"/>
            </w:pPr>
            <w:r>
              <w:rPr>
                <w:rFonts w:ascii="Times New Roman" w:eastAsia="Times New Roman" w:hAnsi="Times New Roman" w:cs="Times New Roman"/>
                <w:sz w:val="21"/>
              </w:rPr>
              <w:t>Response (EEDR)</w:t>
            </w:r>
          </w:p>
        </w:tc>
        <w:tc>
          <w:tcPr>
            <w:tcW w:w="9406" w:type="dxa"/>
            <w:tcBorders>
              <w:top w:val="single" w:sz="8" w:space="0" w:color="000000"/>
              <w:left w:val="single" w:sz="8" w:space="0" w:color="000000"/>
              <w:bottom w:val="single" w:sz="8" w:space="0" w:color="000000"/>
              <w:right w:val="single" w:sz="8" w:space="0" w:color="000000"/>
            </w:tcBorders>
          </w:tcPr>
          <w:p w14:paraId="40032372" w14:textId="77777777" w:rsidR="00D1399F" w:rsidRDefault="00000000">
            <w:pPr>
              <w:spacing w:after="0"/>
            </w:pPr>
            <w:r>
              <w:rPr>
                <w:rFonts w:ascii="Times New Roman" w:eastAsia="Times New Roman" w:hAnsi="Times New Roman" w:cs="Times New Roman"/>
                <w:sz w:val="21"/>
              </w:rPr>
              <w:t>This project will deliver the ability to assist in the detection of cyber threats on every endpoint and server connected to DND/CAF networks.</w:t>
            </w:r>
          </w:p>
        </w:tc>
        <w:tc>
          <w:tcPr>
            <w:tcW w:w="2213" w:type="dxa"/>
            <w:tcBorders>
              <w:top w:val="single" w:sz="8" w:space="0" w:color="000000"/>
              <w:left w:val="single" w:sz="8" w:space="0" w:color="000000"/>
              <w:bottom w:val="single" w:sz="8" w:space="0" w:color="000000"/>
              <w:right w:val="single" w:sz="8" w:space="0" w:color="000000"/>
            </w:tcBorders>
            <w:vAlign w:val="center"/>
          </w:tcPr>
          <w:p w14:paraId="5373A5CD" w14:textId="77777777" w:rsidR="00D1399F" w:rsidRDefault="00000000">
            <w:pPr>
              <w:spacing w:after="0"/>
              <w:ind w:right="33"/>
              <w:jc w:val="center"/>
            </w:pPr>
            <w:r>
              <w:rPr>
                <w:rFonts w:ascii="Times New Roman" w:eastAsia="Times New Roman" w:hAnsi="Times New Roman" w:cs="Times New Roman"/>
                <w:sz w:val="21"/>
              </w:rPr>
              <w:t>$5,266,930.00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16AC9E10" w14:textId="77777777" w:rsidR="00D1399F" w:rsidRDefault="00000000">
            <w:pPr>
              <w:spacing w:after="0"/>
              <w:ind w:right="35"/>
              <w:jc w:val="center"/>
            </w:pPr>
            <w:r>
              <w:rPr>
                <w:rFonts w:ascii="Times New Roman" w:eastAsia="Times New Roman" w:hAnsi="Times New Roman" w:cs="Times New Roman"/>
                <w:sz w:val="21"/>
              </w:rPr>
              <w:t>Fiscal Year 25/26</w:t>
            </w:r>
          </w:p>
        </w:tc>
      </w:tr>
      <w:tr w:rsidR="00D1399F" w14:paraId="24BA7742" w14:textId="77777777">
        <w:trPr>
          <w:trHeight w:val="490"/>
        </w:trPr>
        <w:tc>
          <w:tcPr>
            <w:tcW w:w="4032" w:type="dxa"/>
            <w:tcBorders>
              <w:top w:val="single" w:sz="8" w:space="0" w:color="000000"/>
              <w:left w:val="single" w:sz="8" w:space="0" w:color="000000"/>
              <w:bottom w:val="single" w:sz="8" w:space="0" w:color="000000"/>
              <w:right w:val="single" w:sz="8" w:space="0" w:color="000000"/>
            </w:tcBorders>
          </w:tcPr>
          <w:p w14:paraId="511B61A7" w14:textId="77777777" w:rsidR="00D1399F" w:rsidRDefault="00000000">
            <w:pPr>
              <w:spacing w:after="0"/>
            </w:pPr>
            <w:r>
              <w:rPr>
                <w:rFonts w:ascii="Times New Roman" w:eastAsia="Times New Roman" w:hAnsi="Times New Roman" w:cs="Times New Roman"/>
                <w:sz w:val="21"/>
              </w:rPr>
              <w:t xml:space="preserve">Consolidated Secret Network </w:t>
            </w:r>
          </w:p>
          <w:p w14:paraId="227E24B4" w14:textId="77777777" w:rsidR="00D1399F" w:rsidRDefault="00000000">
            <w:pPr>
              <w:spacing w:after="0"/>
            </w:pPr>
            <w:r>
              <w:rPr>
                <w:rFonts w:ascii="Times New Roman" w:eastAsia="Times New Roman" w:hAnsi="Times New Roman" w:cs="Times New Roman"/>
                <w:sz w:val="21"/>
              </w:rPr>
              <w:t>Infrastructure (CSNI)</w:t>
            </w:r>
          </w:p>
        </w:tc>
        <w:tc>
          <w:tcPr>
            <w:tcW w:w="9406" w:type="dxa"/>
            <w:tcBorders>
              <w:top w:val="single" w:sz="8" w:space="0" w:color="000000"/>
              <w:left w:val="single" w:sz="8" w:space="0" w:color="000000"/>
              <w:bottom w:val="single" w:sz="8" w:space="0" w:color="000000"/>
              <w:right w:val="single" w:sz="8" w:space="0" w:color="000000"/>
            </w:tcBorders>
            <w:vAlign w:val="center"/>
          </w:tcPr>
          <w:p w14:paraId="5C52C97B" w14:textId="77777777" w:rsidR="00D1399F" w:rsidRDefault="00000000">
            <w:pPr>
              <w:spacing w:after="0"/>
            </w:pPr>
            <w:r>
              <w:rPr>
                <w:rFonts w:ascii="Times New Roman" w:eastAsia="Times New Roman" w:hAnsi="Times New Roman" w:cs="Times New Roman"/>
                <w:sz w:val="21"/>
              </w:rPr>
              <w:t>This project will establish the infrastructure capability within the classified production environment.</w:t>
            </w:r>
          </w:p>
        </w:tc>
        <w:tc>
          <w:tcPr>
            <w:tcW w:w="2213" w:type="dxa"/>
            <w:tcBorders>
              <w:top w:val="single" w:sz="8" w:space="0" w:color="000000"/>
              <w:left w:val="single" w:sz="8" w:space="0" w:color="000000"/>
              <w:bottom w:val="single" w:sz="8" w:space="0" w:color="000000"/>
              <w:right w:val="single" w:sz="8" w:space="0" w:color="000000"/>
            </w:tcBorders>
            <w:vAlign w:val="center"/>
          </w:tcPr>
          <w:p w14:paraId="6F086772" w14:textId="77777777" w:rsidR="00D1399F" w:rsidRDefault="00000000">
            <w:pPr>
              <w:spacing w:after="0"/>
              <w:ind w:right="37"/>
              <w:jc w:val="center"/>
            </w:pPr>
            <w:r>
              <w:rPr>
                <w:rFonts w:ascii="Times New Roman" w:eastAsia="Times New Roman" w:hAnsi="Times New Roman" w:cs="Times New Roman"/>
                <w:sz w:val="21"/>
              </w:rPr>
              <w:t>$3,015,000.00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3075729B" w14:textId="77777777" w:rsidR="00D1399F" w:rsidRDefault="00000000">
            <w:pPr>
              <w:spacing w:after="0"/>
              <w:ind w:right="37"/>
              <w:jc w:val="center"/>
            </w:pPr>
            <w:r>
              <w:rPr>
                <w:rFonts w:ascii="Times New Roman" w:eastAsia="Times New Roman" w:hAnsi="Times New Roman" w:cs="Times New Roman"/>
                <w:sz w:val="21"/>
              </w:rPr>
              <w:t>Fiscal Year 22/23</w:t>
            </w:r>
          </w:p>
        </w:tc>
      </w:tr>
      <w:tr w:rsidR="00D1399F" w14:paraId="5ED12BBF" w14:textId="77777777">
        <w:trPr>
          <w:trHeight w:val="490"/>
        </w:trPr>
        <w:tc>
          <w:tcPr>
            <w:tcW w:w="4032" w:type="dxa"/>
            <w:tcBorders>
              <w:top w:val="single" w:sz="8" w:space="0" w:color="000000"/>
              <w:left w:val="single" w:sz="8" w:space="0" w:color="000000"/>
              <w:bottom w:val="single" w:sz="8" w:space="0" w:color="000000"/>
              <w:right w:val="single" w:sz="8" w:space="0" w:color="000000"/>
            </w:tcBorders>
          </w:tcPr>
          <w:p w14:paraId="207DD560" w14:textId="77777777" w:rsidR="00D1399F" w:rsidRDefault="00000000">
            <w:pPr>
              <w:spacing w:after="0"/>
            </w:pPr>
            <w:r>
              <w:rPr>
                <w:rFonts w:ascii="Times New Roman" w:eastAsia="Times New Roman" w:hAnsi="Times New Roman" w:cs="Times New Roman"/>
                <w:sz w:val="21"/>
              </w:rPr>
              <w:t xml:space="preserve">Enterprise Federated Authentication </w:t>
            </w:r>
          </w:p>
          <w:p w14:paraId="166F98C6" w14:textId="77777777" w:rsidR="00D1399F" w:rsidRDefault="00000000">
            <w:pPr>
              <w:spacing w:after="0"/>
            </w:pPr>
            <w:r>
              <w:rPr>
                <w:rFonts w:ascii="Times New Roman" w:eastAsia="Times New Roman" w:hAnsi="Times New Roman" w:cs="Times New Roman"/>
                <w:sz w:val="21"/>
              </w:rPr>
              <w:t>Services (EFAS)</w:t>
            </w:r>
          </w:p>
        </w:tc>
        <w:tc>
          <w:tcPr>
            <w:tcW w:w="9406" w:type="dxa"/>
            <w:tcBorders>
              <w:top w:val="single" w:sz="8" w:space="0" w:color="000000"/>
              <w:left w:val="single" w:sz="8" w:space="0" w:color="000000"/>
              <w:bottom w:val="single" w:sz="8" w:space="0" w:color="000000"/>
              <w:right w:val="single" w:sz="8" w:space="0" w:color="000000"/>
            </w:tcBorders>
          </w:tcPr>
          <w:p w14:paraId="52448FB0" w14:textId="77777777" w:rsidR="00D1399F" w:rsidRDefault="00000000">
            <w:pPr>
              <w:spacing w:after="0"/>
            </w:pPr>
            <w:r>
              <w:rPr>
                <w:rFonts w:ascii="Times New Roman" w:eastAsia="Times New Roman" w:hAnsi="Times New Roman" w:cs="Times New Roman"/>
                <w:sz w:val="21"/>
              </w:rPr>
              <w:t xml:space="preserve">This project will enable Single Sign On capability for DND users to access IT systems and applications regardless of their location. </w:t>
            </w:r>
          </w:p>
        </w:tc>
        <w:tc>
          <w:tcPr>
            <w:tcW w:w="2213" w:type="dxa"/>
            <w:tcBorders>
              <w:top w:val="single" w:sz="8" w:space="0" w:color="000000"/>
              <w:left w:val="single" w:sz="8" w:space="0" w:color="000000"/>
              <w:bottom w:val="single" w:sz="8" w:space="0" w:color="000000"/>
              <w:right w:val="single" w:sz="8" w:space="0" w:color="000000"/>
            </w:tcBorders>
            <w:vAlign w:val="center"/>
          </w:tcPr>
          <w:p w14:paraId="2B492FC6" w14:textId="77777777" w:rsidR="00D1399F" w:rsidRDefault="00000000">
            <w:pPr>
              <w:spacing w:after="0"/>
              <w:ind w:right="33"/>
              <w:jc w:val="center"/>
            </w:pPr>
            <w:r>
              <w:rPr>
                <w:rFonts w:ascii="Times New Roman" w:eastAsia="Times New Roman" w:hAnsi="Times New Roman" w:cs="Times New Roman"/>
                <w:sz w:val="21"/>
              </w:rPr>
              <w:t>$3,729,000.00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31BA9ACB" w14:textId="77777777" w:rsidR="00D1399F" w:rsidRDefault="00000000">
            <w:pPr>
              <w:spacing w:after="0"/>
              <w:ind w:right="35"/>
              <w:jc w:val="center"/>
            </w:pPr>
            <w:r>
              <w:rPr>
                <w:rFonts w:ascii="Times New Roman" w:eastAsia="Times New Roman" w:hAnsi="Times New Roman" w:cs="Times New Roman"/>
                <w:sz w:val="21"/>
              </w:rPr>
              <w:t>Fiscal Year 23/24</w:t>
            </w:r>
          </w:p>
        </w:tc>
      </w:tr>
      <w:tr w:rsidR="00D1399F" w14:paraId="78B547BA" w14:textId="77777777">
        <w:trPr>
          <w:trHeight w:val="490"/>
        </w:trPr>
        <w:tc>
          <w:tcPr>
            <w:tcW w:w="4032" w:type="dxa"/>
            <w:tcBorders>
              <w:top w:val="single" w:sz="8" w:space="0" w:color="000000"/>
              <w:left w:val="single" w:sz="8" w:space="0" w:color="000000"/>
              <w:bottom w:val="single" w:sz="8" w:space="0" w:color="000000"/>
              <w:right w:val="single" w:sz="8" w:space="0" w:color="000000"/>
            </w:tcBorders>
            <w:vAlign w:val="center"/>
          </w:tcPr>
          <w:p w14:paraId="19881B9A" w14:textId="77777777" w:rsidR="00D1399F" w:rsidRDefault="00000000">
            <w:pPr>
              <w:spacing w:after="0"/>
            </w:pPr>
            <w:r>
              <w:rPr>
                <w:rFonts w:ascii="Times New Roman" w:eastAsia="Times New Roman" w:hAnsi="Times New Roman" w:cs="Times New Roman"/>
                <w:sz w:val="21"/>
              </w:rPr>
              <w:t>Enterprise Identify Data Services (EIDS)</w:t>
            </w:r>
          </w:p>
        </w:tc>
        <w:tc>
          <w:tcPr>
            <w:tcW w:w="9406" w:type="dxa"/>
            <w:tcBorders>
              <w:top w:val="single" w:sz="8" w:space="0" w:color="000000"/>
              <w:left w:val="single" w:sz="8" w:space="0" w:color="000000"/>
              <w:bottom w:val="single" w:sz="8" w:space="0" w:color="000000"/>
              <w:right w:val="single" w:sz="8" w:space="0" w:color="000000"/>
            </w:tcBorders>
          </w:tcPr>
          <w:p w14:paraId="159794ED" w14:textId="77777777" w:rsidR="00D1399F" w:rsidRDefault="00000000">
            <w:pPr>
              <w:spacing w:after="0"/>
            </w:pPr>
            <w:r>
              <w:rPr>
                <w:rFonts w:ascii="Times New Roman" w:eastAsia="Times New Roman" w:hAnsi="Times New Roman" w:cs="Times New Roman"/>
                <w:sz w:val="21"/>
              </w:rPr>
              <w:t>This project will provide a secure, reliable and authoritative identity service, including the adoption of cloud and mobility capabilities.</w:t>
            </w:r>
          </w:p>
        </w:tc>
        <w:tc>
          <w:tcPr>
            <w:tcW w:w="2213" w:type="dxa"/>
            <w:tcBorders>
              <w:top w:val="single" w:sz="8" w:space="0" w:color="000000"/>
              <w:left w:val="single" w:sz="8" w:space="0" w:color="000000"/>
              <w:bottom w:val="single" w:sz="8" w:space="0" w:color="000000"/>
              <w:right w:val="single" w:sz="8" w:space="0" w:color="000000"/>
            </w:tcBorders>
            <w:vAlign w:val="center"/>
          </w:tcPr>
          <w:p w14:paraId="7339017D" w14:textId="77777777" w:rsidR="00D1399F" w:rsidRDefault="00000000">
            <w:pPr>
              <w:spacing w:after="0"/>
              <w:ind w:right="33"/>
              <w:jc w:val="center"/>
            </w:pPr>
            <w:r>
              <w:rPr>
                <w:rFonts w:ascii="Times New Roman" w:eastAsia="Times New Roman" w:hAnsi="Times New Roman" w:cs="Times New Roman"/>
                <w:sz w:val="21"/>
              </w:rPr>
              <w:t>$3,842,000.00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6CFB1DDB" w14:textId="77777777" w:rsidR="00D1399F" w:rsidRDefault="00000000">
            <w:pPr>
              <w:spacing w:after="0"/>
              <w:ind w:right="35"/>
              <w:jc w:val="center"/>
            </w:pPr>
            <w:r>
              <w:rPr>
                <w:rFonts w:ascii="Times New Roman" w:eastAsia="Times New Roman" w:hAnsi="Times New Roman" w:cs="Times New Roman"/>
                <w:sz w:val="21"/>
              </w:rPr>
              <w:t>Fiscal Year 23/24</w:t>
            </w:r>
          </w:p>
        </w:tc>
      </w:tr>
      <w:tr w:rsidR="00D1399F" w14:paraId="0B09A835" w14:textId="77777777">
        <w:trPr>
          <w:trHeight w:val="737"/>
        </w:trPr>
        <w:tc>
          <w:tcPr>
            <w:tcW w:w="4032" w:type="dxa"/>
            <w:tcBorders>
              <w:top w:val="single" w:sz="8" w:space="0" w:color="000000"/>
              <w:left w:val="single" w:sz="8" w:space="0" w:color="000000"/>
              <w:bottom w:val="single" w:sz="8" w:space="0" w:color="000000"/>
              <w:right w:val="single" w:sz="8" w:space="0" w:color="000000"/>
            </w:tcBorders>
            <w:vAlign w:val="center"/>
          </w:tcPr>
          <w:p w14:paraId="5D8D9D6F" w14:textId="77777777" w:rsidR="00D1399F" w:rsidRDefault="00000000">
            <w:pPr>
              <w:spacing w:after="0"/>
            </w:pPr>
            <w:r>
              <w:rPr>
                <w:rFonts w:ascii="Times New Roman" w:eastAsia="Times New Roman" w:hAnsi="Times New Roman" w:cs="Times New Roman"/>
                <w:sz w:val="21"/>
              </w:rPr>
              <w:t xml:space="preserve">Defence C2 Allied Interoperability - </w:t>
            </w:r>
          </w:p>
          <w:p w14:paraId="1CDD96B3" w14:textId="77777777" w:rsidR="00D1399F" w:rsidRDefault="00000000">
            <w:pPr>
              <w:spacing w:after="0"/>
            </w:pPr>
            <w:r>
              <w:rPr>
                <w:rFonts w:ascii="Times New Roman" w:eastAsia="Times New Roman" w:hAnsi="Times New Roman" w:cs="Times New Roman"/>
                <w:sz w:val="21"/>
              </w:rPr>
              <w:t>PEGASUS Services</w:t>
            </w:r>
          </w:p>
        </w:tc>
        <w:tc>
          <w:tcPr>
            <w:tcW w:w="9406" w:type="dxa"/>
            <w:tcBorders>
              <w:top w:val="single" w:sz="8" w:space="0" w:color="000000"/>
              <w:left w:val="single" w:sz="8" w:space="0" w:color="000000"/>
              <w:bottom w:val="single" w:sz="8" w:space="0" w:color="000000"/>
              <w:right w:val="single" w:sz="8" w:space="0" w:color="000000"/>
            </w:tcBorders>
          </w:tcPr>
          <w:p w14:paraId="7BEB0FAA" w14:textId="77777777" w:rsidR="00D1399F" w:rsidRDefault="00000000">
            <w:pPr>
              <w:spacing w:after="0"/>
            </w:pPr>
            <w:r>
              <w:rPr>
                <w:rFonts w:ascii="Times New Roman" w:eastAsia="Times New Roman" w:hAnsi="Times New Roman" w:cs="Times New Roman"/>
                <w:sz w:val="21"/>
              </w:rPr>
              <w:t xml:space="preserve">This project will improve DND and CAF interoperability in communications and information core capability areas (Email, chat, web, VTC and voice) and their critical enabling components such as the Secret Information Exchange Gateway. </w:t>
            </w:r>
          </w:p>
        </w:tc>
        <w:tc>
          <w:tcPr>
            <w:tcW w:w="2213" w:type="dxa"/>
            <w:tcBorders>
              <w:top w:val="single" w:sz="8" w:space="0" w:color="000000"/>
              <w:left w:val="single" w:sz="8" w:space="0" w:color="000000"/>
              <w:bottom w:val="single" w:sz="8" w:space="0" w:color="000000"/>
              <w:right w:val="single" w:sz="8" w:space="0" w:color="000000"/>
            </w:tcBorders>
            <w:vAlign w:val="center"/>
          </w:tcPr>
          <w:p w14:paraId="03C4E745" w14:textId="77777777" w:rsidR="00D1399F" w:rsidRDefault="00000000">
            <w:pPr>
              <w:spacing w:after="0"/>
              <w:ind w:right="33"/>
              <w:jc w:val="center"/>
            </w:pPr>
            <w:r>
              <w:rPr>
                <w:rFonts w:ascii="Times New Roman" w:eastAsia="Times New Roman" w:hAnsi="Times New Roman" w:cs="Times New Roman"/>
                <w:sz w:val="21"/>
              </w:rPr>
              <w:t>$9,081,000.00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33E8F4F2" w14:textId="77777777" w:rsidR="00D1399F" w:rsidRDefault="00000000">
            <w:pPr>
              <w:spacing w:after="0"/>
              <w:ind w:right="35"/>
              <w:jc w:val="center"/>
            </w:pPr>
            <w:r>
              <w:rPr>
                <w:rFonts w:ascii="Times New Roman" w:eastAsia="Times New Roman" w:hAnsi="Times New Roman" w:cs="Times New Roman"/>
                <w:sz w:val="21"/>
              </w:rPr>
              <w:t>Fiscal Year 23/24</w:t>
            </w:r>
          </w:p>
        </w:tc>
      </w:tr>
      <w:tr w:rsidR="00D1399F" w14:paraId="2FD4CF80" w14:textId="77777777">
        <w:trPr>
          <w:trHeight w:val="490"/>
        </w:trPr>
        <w:tc>
          <w:tcPr>
            <w:tcW w:w="4032" w:type="dxa"/>
            <w:tcBorders>
              <w:top w:val="single" w:sz="8" w:space="0" w:color="000000"/>
              <w:left w:val="single" w:sz="8" w:space="0" w:color="000000"/>
              <w:bottom w:val="single" w:sz="8" w:space="0" w:color="000000"/>
              <w:right w:val="single" w:sz="8" w:space="0" w:color="000000"/>
            </w:tcBorders>
          </w:tcPr>
          <w:p w14:paraId="0C86A6E4" w14:textId="77777777" w:rsidR="00D1399F" w:rsidRDefault="00000000">
            <w:pPr>
              <w:spacing w:after="0"/>
            </w:pPr>
            <w:r>
              <w:rPr>
                <w:rFonts w:ascii="Times New Roman" w:eastAsia="Times New Roman" w:hAnsi="Times New Roman" w:cs="Times New Roman"/>
                <w:sz w:val="21"/>
              </w:rPr>
              <w:t xml:space="preserve">Coalition Wide Area Network (CWAN) </w:t>
            </w:r>
          </w:p>
          <w:p w14:paraId="24BD1DB2" w14:textId="77777777" w:rsidR="00D1399F" w:rsidRDefault="00000000">
            <w:pPr>
              <w:spacing w:after="0"/>
            </w:pPr>
            <w:r>
              <w:rPr>
                <w:rFonts w:ascii="Times New Roman" w:eastAsia="Times New Roman" w:hAnsi="Times New Roman" w:cs="Times New Roman"/>
                <w:sz w:val="21"/>
              </w:rPr>
              <w:t>Services</w:t>
            </w:r>
          </w:p>
        </w:tc>
        <w:tc>
          <w:tcPr>
            <w:tcW w:w="9406" w:type="dxa"/>
            <w:tcBorders>
              <w:top w:val="single" w:sz="8" w:space="0" w:color="000000"/>
              <w:left w:val="single" w:sz="8" w:space="0" w:color="000000"/>
              <w:bottom w:val="single" w:sz="8" w:space="0" w:color="000000"/>
              <w:right w:val="single" w:sz="8" w:space="0" w:color="000000"/>
            </w:tcBorders>
          </w:tcPr>
          <w:p w14:paraId="0628F73B" w14:textId="77777777" w:rsidR="00D1399F" w:rsidRDefault="00000000">
            <w:pPr>
              <w:spacing w:after="0"/>
            </w:pPr>
            <w:r>
              <w:rPr>
                <w:rFonts w:ascii="Times New Roman" w:eastAsia="Times New Roman" w:hAnsi="Times New Roman" w:cs="Times New Roman"/>
                <w:sz w:val="21"/>
              </w:rPr>
              <w:t>This project will improve network management and monitoring capabilities, and further increase networks resiliency.</w:t>
            </w:r>
          </w:p>
        </w:tc>
        <w:tc>
          <w:tcPr>
            <w:tcW w:w="2213" w:type="dxa"/>
            <w:tcBorders>
              <w:top w:val="single" w:sz="8" w:space="0" w:color="000000"/>
              <w:left w:val="single" w:sz="8" w:space="0" w:color="000000"/>
              <w:bottom w:val="single" w:sz="8" w:space="0" w:color="000000"/>
              <w:right w:val="single" w:sz="8" w:space="0" w:color="000000"/>
            </w:tcBorders>
            <w:vAlign w:val="center"/>
          </w:tcPr>
          <w:p w14:paraId="6CA1436F" w14:textId="77777777" w:rsidR="00D1399F" w:rsidRDefault="00000000">
            <w:pPr>
              <w:spacing w:after="0"/>
              <w:ind w:right="33"/>
              <w:jc w:val="center"/>
            </w:pPr>
            <w:r>
              <w:rPr>
                <w:rFonts w:ascii="Times New Roman" w:eastAsia="Times New Roman" w:hAnsi="Times New Roman" w:cs="Times New Roman"/>
                <w:sz w:val="21"/>
              </w:rPr>
              <w:t>$7,248,000.00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01A4F197" w14:textId="77777777" w:rsidR="00D1399F" w:rsidRDefault="00000000">
            <w:pPr>
              <w:spacing w:after="0"/>
              <w:ind w:right="35"/>
              <w:jc w:val="center"/>
            </w:pPr>
            <w:r>
              <w:rPr>
                <w:rFonts w:ascii="Times New Roman" w:eastAsia="Times New Roman" w:hAnsi="Times New Roman" w:cs="Times New Roman"/>
                <w:sz w:val="21"/>
              </w:rPr>
              <w:t>Fiscal Year 23/24</w:t>
            </w:r>
          </w:p>
        </w:tc>
      </w:tr>
      <w:tr w:rsidR="00D1399F" w14:paraId="70DE62FA" w14:textId="77777777">
        <w:trPr>
          <w:trHeight w:val="490"/>
        </w:trPr>
        <w:tc>
          <w:tcPr>
            <w:tcW w:w="4032" w:type="dxa"/>
            <w:tcBorders>
              <w:top w:val="single" w:sz="8" w:space="0" w:color="000000"/>
              <w:left w:val="single" w:sz="8" w:space="0" w:color="000000"/>
              <w:bottom w:val="single" w:sz="8" w:space="0" w:color="000000"/>
              <w:right w:val="single" w:sz="8" w:space="0" w:color="000000"/>
            </w:tcBorders>
          </w:tcPr>
          <w:p w14:paraId="12292A56" w14:textId="77777777" w:rsidR="00D1399F" w:rsidRDefault="00000000">
            <w:pPr>
              <w:spacing w:after="0"/>
            </w:pPr>
            <w:r>
              <w:rPr>
                <w:rFonts w:ascii="Times New Roman" w:eastAsia="Times New Roman" w:hAnsi="Times New Roman" w:cs="Times New Roman"/>
                <w:sz w:val="21"/>
              </w:rPr>
              <w:t xml:space="preserve">Cyber Mission Assurance and Exercise </w:t>
            </w:r>
          </w:p>
          <w:p w14:paraId="5049D323" w14:textId="77777777" w:rsidR="00D1399F" w:rsidRDefault="00000000">
            <w:pPr>
              <w:spacing w:after="0"/>
            </w:pPr>
            <w:r>
              <w:rPr>
                <w:rFonts w:ascii="Times New Roman" w:eastAsia="Times New Roman" w:hAnsi="Times New Roman" w:cs="Times New Roman"/>
                <w:sz w:val="21"/>
              </w:rPr>
              <w:t>Capability</w:t>
            </w:r>
          </w:p>
        </w:tc>
        <w:tc>
          <w:tcPr>
            <w:tcW w:w="9406" w:type="dxa"/>
            <w:tcBorders>
              <w:top w:val="single" w:sz="8" w:space="0" w:color="000000"/>
              <w:left w:val="single" w:sz="8" w:space="0" w:color="000000"/>
              <w:bottom w:val="single" w:sz="8" w:space="0" w:color="000000"/>
              <w:right w:val="single" w:sz="8" w:space="0" w:color="000000"/>
            </w:tcBorders>
          </w:tcPr>
          <w:p w14:paraId="3B35B627" w14:textId="77777777" w:rsidR="00D1399F" w:rsidRDefault="00000000">
            <w:pPr>
              <w:spacing w:after="0"/>
            </w:pPr>
            <w:r>
              <w:rPr>
                <w:rFonts w:ascii="Times New Roman" w:eastAsia="Times New Roman" w:hAnsi="Times New Roman" w:cs="Times New Roman"/>
                <w:sz w:val="21"/>
              </w:rPr>
              <w:t xml:space="preserve">This project will address the platform and operational technologies as well as the more vulnerable Industrial Control Systems (ICS) that DND/CAF rely upon worldwide. </w:t>
            </w:r>
          </w:p>
        </w:tc>
        <w:tc>
          <w:tcPr>
            <w:tcW w:w="2213" w:type="dxa"/>
            <w:tcBorders>
              <w:top w:val="single" w:sz="8" w:space="0" w:color="000000"/>
              <w:left w:val="single" w:sz="8" w:space="0" w:color="000000"/>
              <w:bottom w:val="single" w:sz="8" w:space="0" w:color="000000"/>
              <w:right w:val="single" w:sz="8" w:space="0" w:color="000000"/>
            </w:tcBorders>
            <w:vAlign w:val="center"/>
          </w:tcPr>
          <w:p w14:paraId="1699BC74" w14:textId="77777777" w:rsidR="00D1399F" w:rsidRDefault="00000000">
            <w:pPr>
              <w:spacing w:after="0"/>
              <w:ind w:right="33"/>
              <w:jc w:val="center"/>
            </w:pPr>
            <w:r>
              <w:rPr>
                <w:rFonts w:ascii="Times New Roman" w:eastAsia="Times New Roman" w:hAnsi="Times New Roman" w:cs="Times New Roman"/>
                <w:sz w:val="21"/>
              </w:rPr>
              <w:t>$6,859,100.00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22DF7028" w14:textId="77777777" w:rsidR="00D1399F" w:rsidRDefault="00000000">
            <w:pPr>
              <w:spacing w:after="0"/>
              <w:ind w:right="35"/>
              <w:jc w:val="center"/>
            </w:pPr>
            <w:r>
              <w:rPr>
                <w:rFonts w:ascii="Times New Roman" w:eastAsia="Times New Roman" w:hAnsi="Times New Roman" w:cs="Times New Roman"/>
                <w:sz w:val="21"/>
              </w:rPr>
              <w:t>Fiscal Year 25/26</w:t>
            </w:r>
          </w:p>
        </w:tc>
      </w:tr>
      <w:tr w:rsidR="00D1399F" w14:paraId="2AE4D3D2" w14:textId="77777777">
        <w:trPr>
          <w:trHeight w:val="737"/>
        </w:trPr>
        <w:tc>
          <w:tcPr>
            <w:tcW w:w="4032" w:type="dxa"/>
            <w:tcBorders>
              <w:top w:val="single" w:sz="8" w:space="0" w:color="000000"/>
              <w:left w:val="single" w:sz="8" w:space="0" w:color="000000"/>
              <w:bottom w:val="single" w:sz="8" w:space="0" w:color="000000"/>
              <w:right w:val="single" w:sz="8" w:space="0" w:color="000000"/>
            </w:tcBorders>
            <w:vAlign w:val="center"/>
          </w:tcPr>
          <w:p w14:paraId="1E8816B8" w14:textId="77777777" w:rsidR="00D1399F" w:rsidRDefault="00000000">
            <w:pPr>
              <w:spacing w:after="0"/>
            </w:pPr>
            <w:r>
              <w:rPr>
                <w:rFonts w:ascii="Times New Roman" w:eastAsia="Times New Roman" w:hAnsi="Times New Roman" w:cs="Times New Roman"/>
                <w:sz w:val="21"/>
              </w:rPr>
              <w:t xml:space="preserve">Secure Gateway Remote Services </w:t>
            </w:r>
          </w:p>
          <w:p w14:paraId="65DC5B19" w14:textId="77777777" w:rsidR="00D1399F" w:rsidRDefault="00000000">
            <w:pPr>
              <w:spacing w:after="0"/>
            </w:pPr>
            <w:r>
              <w:rPr>
                <w:rFonts w:ascii="Times New Roman" w:eastAsia="Times New Roman" w:hAnsi="Times New Roman" w:cs="Times New Roman"/>
                <w:sz w:val="21"/>
              </w:rPr>
              <w:t>(SGRS)</w:t>
            </w:r>
          </w:p>
        </w:tc>
        <w:tc>
          <w:tcPr>
            <w:tcW w:w="9406" w:type="dxa"/>
            <w:tcBorders>
              <w:top w:val="single" w:sz="8" w:space="0" w:color="000000"/>
              <w:left w:val="single" w:sz="8" w:space="0" w:color="000000"/>
              <w:bottom w:val="single" w:sz="8" w:space="0" w:color="000000"/>
              <w:right w:val="single" w:sz="8" w:space="0" w:color="000000"/>
            </w:tcBorders>
          </w:tcPr>
          <w:p w14:paraId="519FA825" w14:textId="77777777" w:rsidR="00D1399F" w:rsidRDefault="00000000">
            <w:pPr>
              <w:spacing w:after="0"/>
            </w:pPr>
            <w:r>
              <w:rPr>
                <w:rFonts w:ascii="Times New Roman" w:eastAsia="Times New Roman" w:hAnsi="Times New Roman" w:cs="Times New Roman"/>
                <w:sz w:val="21"/>
              </w:rPr>
              <w:t>This project will provide new capability, endpoints, and hardware to DND/CAF to foster the continued growth of remote access to select DND/CAF networks, and will serve as a conduit for which future scalable enterprise solutions can be delivered and scaled.</w:t>
            </w:r>
          </w:p>
        </w:tc>
        <w:tc>
          <w:tcPr>
            <w:tcW w:w="2213" w:type="dxa"/>
            <w:tcBorders>
              <w:top w:val="single" w:sz="8" w:space="0" w:color="000000"/>
              <w:left w:val="single" w:sz="8" w:space="0" w:color="000000"/>
              <w:bottom w:val="single" w:sz="8" w:space="0" w:color="000000"/>
              <w:right w:val="single" w:sz="8" w:space="0" w:color="000000"/>
            </w:tcBorders>
            <w:vAlign w:val="center"/>
          </w:tcPr>
          <w:p w14:paraId="75027A04" w14:textId="77777777" w:rsidR="00D1399F" w:rsidRDefault="00000000">
            <w:pPr>
              <w:spacing w:after="0"/>
              <w:ind w:right="33"/>
              <w:jc w:val="center"/>
            </w:pPr>
            <w:r>
              <w:rPr>
                <w:rFonts w:ascii="Times New Roman" w:eastAsia="Times New Roman" w:hAnsi="Times New Roman" w:cs="Times New Roman"/>
                <w:sz w:val="21"/>
              </w:rPr>
              <w:t>$8,100,000.00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7B0FDED7" w14:textId="77777777" w:rsidR="00D1399F" w:rsidRDefault="00000000">
            <w:pPr>
              <w:spacing w:after="0"/>
              <w:ind w:right="35"/>
              <w:jc w:val="center"/>
            </w:pPr>
            <w:r>
              <w:rPr>
                <w:rFonts w:ascii="Times New Roman" w:eastAsia="Times New Roman" w:hAnsi="Times New Roman" w:cs="Times New Roman"/>
                <w:sz w:val="21"/>
              </w:rPr>
              <w:t>Fiscal Year 24/25</w:t>
            </w:r>
          </w:p>
        </w:tc>
      </w:tr>
      <w:tr w:rsidR="00D1399F" w14:paraId="3DE6089C" w14:textId="77777777">
        <w:trPr>
          <w:trHeight w:val="737"/>
        </w:trPr>
        <w:tc>
          <w:tcPr>
            <w:tcW w:w="4032" w:type="dxa"/>
            <w:tcBorders>
              <w:top w:val="single" w:sz="8" w:space="0" w:color="000000"/>
              <w:left w:val="single" w:sz="8" w:space="0" w:color="000000"/>
              <w:bottom w:val="single" w:sz="8" w:space="0" w:color="000000"/>
              <w:right w:val="single" w:sz="8" w:space="0" w:color="000000"/>
            </w:tcBorders>
            <w:vAlign w:val="center"/>
          </w:tcPr>
          <w:p w14:paraId="279EE08E" w14:textId="77777777" w:rsidR="00D1399F" w:rsidRDefault="00000000">
            <w:pPr>
              <w:spacing w:after="0"/>
            </w:pPr>
            <w:r>
              <w:rPr>
                <w:rFonts w:ascii="Times New Roman" w:eastAsia="Times New Roman" w:hAnsi="Times New Roman" w:cs="Times New Roman"/>
                <w:sz w:val="21"/>
              </w:rPr>
              <w:t>Illustrated Parts Catalogue (MASIS)</w:t>
            </w:r>
          </w:p>
        </w:tc>
        <w:tc>
          <w:tcPr>
            <w:tcW w:w="9406" w:type="dxa"/>
            <w:tcBorders>
              <w:top w:val="single" w:sz="8" w:space="0" w:color="000000"/>
              <w:left w:val="single" w:sz="8" w:space="0" w:color="000000"/>
              <w:bottom w:val="single" w:sz="8" w:space="0" w:color="000000"/>
              <w:right w:val="single" w:sz="8" w:space="0" w:color="000000"/>
            </w:tcBorders>
          </w:tcPr>
          <w:p w14:paraId="15196315" w14:textId="77777777" w:rsidR="00D1399F" w:rsidRDefault="00000000">
            <w:pPr>
              <w:spacing w:after="0"/>
            </w:pPr>
            <w:r>
              <w:rPr>
                <w:rFonts w:ascii="Times New Roman" w:eastAsia="Times New Roman" w:hAnsi="Times New Roman" w:cs="Times New Roman"/>
                <w:sz w:val="21"/>
              </w:rPr>
              <w:t>This project will improve the ability/capability of Defence Resource Management Information System (DRMIS) maintenance users to select components from assembly illustrations, bills of material or related parts details and add them directly into SAP Maintenance/Service orders.</w:t>
            </w:r>
          </w:p>
        </w:tc>
        <w:tc>
          <w:tcPr>
            <w:tcW w:w="2213" w:type="dxa"/>
            <w:tcBorders>
              <w:top w:val="single" w:sz="8" w:space="0" w:color="000000"/>
              <w:left w:val="single" w:sz="8" w:space="0" w:color="000000"/>
              <w:bottom w:val="single" w:sz="8" w:space="0" w:color="000000"/>
              <w:right w:val="single" w:sz="8" w:space="0" w:color="000000"/>
            </w:tcBorders>
            <w:vAlign w:val="center"/>
          </w:tcPr>
          <w:p w14:paraId="09FAD8A6" w14:textId="77777777" w:rsidR="00D1399F" w:rsidRDefault="00000000">
            <w:pPr>
              <w:spacing w:after="0"/>
              <w:ind w:right="33"/>
              <w:jc w:val="center"/>
            </w:pPr>
            <w:r>
              <w:rPr>
                <w:rFonts w:ascii="Times New Roman" w:eastAsia="Times New Roman" w:hAnsi="Times New Roman" w:cs="Times New Roman"/>
                <w:sz w:val="21"/>
              </w:rPr>
              <w:t>$8,108,000.00</w:t>
            </w:r>
          </w:p>
        </w:tc>
        <w:tc>
          <w:tcPr>
            <w:tcW w:w="2203" w:type="dxa"/>
            <w:tcBorders>
              <w:top w:val="single" w:sz="8" w:space="0" w:color="000000"/>
              <w:left w:val="single" w:sz="8" w:space="0" w:color="000000"/>
              <w:bottom w:val="single" w:sz="8" w:space="0" w:color="000000"/>
              <w:right w:val="single" w:sz="8" w:space="0" w:color="000000"/>
            </w:tcBorders>
            <w:vAlign w:val="center"/>
          </w:tcPr>
          <w:p w14:paraId="77561EBC" w14:textId="77777777" w:rsidR="00D1399F" w:rsidRDefault="00000000">
            <w:pPr>
              <w:spacing w:after="0"/>
              <w:ind w:right="35"/>
              <w:jc w:val="center"/>
            </w:pPr>
            <w:r>
              <w:rPr>
                <w:rFonts w:ascii="Times New Roman" w:eastAsia="Times New Roman" w:hAnsi="Times New Roman" w:cs="Times New Roman"/>
                <w:sz w:val="21"/>
              </w:rPr>
              <w:t>Fiscal Year 23/24</w:t>
            </w:r>
          </w:p>
        </w:tc>
      </w:tr>
    </w:tbl>
    <w:p w14:paraId="3CE51B51" w14:textId="77777777" w:rsidR="00D1399F" w:rsidRDefault="00000000">
      <w:pPr>
        <w:spacing w:after="0"/>
        <w:ind w:left="-5" w:hanging="10"/>
      </w:pPr>
      <w:r>
        <w:rPr>
          <w:rFonts w:ascii="Times New Roman" w:eastAsia="Times New Roman" w:hAnsi="Times New Roman" w:cs="Times New Roman"/>
          <w:sz w:val="14"/>
        </w:rPr>
        <w:t xml:space="preserve">1 </w:t>
      </w:r>
    </w:p>
    <w:p w14:paraId="3C55D9AD" w14:textId="77777777" w:rsidR="00D1399F" w:rsidRDefault="00000000">
      <w:pPr>
        <w:spacing w:after="3"/>
        <w:ind w:left="110" w:hanging="10"/>
      </w:pPr>
      <w:r>
        <w:rPr>
          <w:rFonts w:ascii="Times New Roman" w:eastAsia="Times New Roman" w:hAnsi="Times New Roman" w:cs="Times New Roman"/>
          <w:sz w:val="21"/>
        </w:rPr>
        <w:lastRenderedPageBreak/>
        <w:t>Delays for these projects are due to the COVID-19 pandemic.</w:t>
      </w:r>
    </w:p>
    <w:p w14:paraId="448CA73A" w14:textId="77777777" w:rsidR="00D1399F" w:rsidRDefault="00000000">
      <w:pPr>
        <w:spacing w:after="0"/>
        <w:ind w:left="-5" w:hanging="10"/>
      </w:pPr>
      <w:r>
        <w:rPr>
          <w:rFonts w:ascii="Times New Roman" w:eastAsia="Times New Roman" w:hAnsi="Times New Roman" w:cs="Times New Roman"/>
          <w:sz w:val="14"/>
        </w:rPr>
        <w:t xml:space="preserve">2 </w:t>
      </w:r>
    </w:p>
    <w:p w14:paraId="62F82CB1" w14:textId="77777777" w:rsidR="00D1399F" w:rsidRDefault="00000000">
      <w:pPr>
        <w:spacing w:after="3"/>
        <w:ind w:left="110" w:hanging="10"/>
      </w:pPr>
      <w:r>
        <w:rPr>
          <w:rFonts w:ascii="Times New Roman" w:eastAsia="Times New Roman" w:hAnsi="Times New Roman" w:cs="Times New Roman"/>
          <w:sz w:val="21"/>
        </w:rPr>
        <w:t>Delays for these projects are due to reprioritization of projects within the Department.</w:t>
      </w:r>
    </w:p>
    <w:p w14:paraId="65D76D39" w14:textId="77777777" w:rsidR="00D1399F" w:rsidRDefault="00000000">
      <w:pPr>
        <w:spacing w:after="0"/>
        <w:ind w:left="-5" w:hanging="10"/>
      </w:pPr>
      <w:r>
        <w:rPr>
          <w:rFonts w:ascii="Times New Roman" w:eastAsia="Times New Roman" w:hAnsi="Times New Roman" w:cs="Times New Roman"/>
          <w:sz w:val="14"/>
        </w:rPr>
        <w:t>3</w:t>
      </w:r>
    </w:p>
    <w:p w14:paraId="14860544" w14:textId="77777777" w:rsidR="00D1399F" w:rsidRDefault="00000000">
      <w:pPr>
        <w:spacing w:after="3"/>
        <w:ind w:left="110" w:hanging="10"/>
      </w:pPr>
      <w:r>
        <w:rPr>
          <w:rFonts w:ascii="Times New Roman" w:eastAsia="Times New Roman" w:hAnsi="Times New Roman" w:cs="Times New Roman"/>
          <w:sz w:val="21"/>
        </w:rPr>
        <w:t xml:space="preserve"> Delays for these projects are due to changes in scope of the projects and turnover of project administrative staff.</w:t>
      </w:r>
    </w:p>
    <w:p w14:paraId="7484C835" w14:textId="77777777" w:rsidR="00D1399F" w:rsidRDefault="00D1399F">
      <w:pPr>
        <w:sectPr w:rsidR="00D1399F">
          <w:headerReference w:type="even" r:id="rId1040"/>
          <w:headerReference w:type="default" r:id="rId1041"/>
          <w:footerReference w:type="even" r:id="rId1042"/>
          <w:footerReference w:type="default" r:id="rId1043"/>
          <w:headerReference w:type="first" r:id="rId1044"/>
          <w:footerReference w:type="first" r:id="rId1045"/>
          <w:pgSz w:w="20160" w:h="12240" w:orient="landscape"/>
          <w:pgMar w:top="1133" w:right="1549" w:bottom="1775" w:left="1070" w:header="720" w:footer="488" w:gutter="0"/>
          <w:pgNumType w:start="1"/>
          <w:cols w:space="720"/>
        </w:sectPr>
      </w:pPr>
    </w:p>
    <w:p w14:paraId="25019689" w14:textId="77777777" w:rsidR="00D1399F" w:rsidRDefault="00000000">
      <w:pPr>
        <w:pStyle w:val="Heading3"/>
        <w:spacing w:after="469" w:line="265" w:lineRule="auto"/>
        <w:ind w:left="557" w:right="403"/>
      </w:pPr>
      <w:r>
        <w:rPr>
          <w:rFonts w:ascii="Times New Roman" w:eastAsia="Times New Roman" w:hAnsi="Times New Roman" w:cs="Times New Roman"/>
          <w:b w:val="0"/>
        </w:rPr>
        <w:lastRenderedPageBreak/>
        <w:t>Q-505</w:t>
      </w:r>
    </w:p>
    <w:p w14:paraId="48F8D438" w14:textId="77777777" w:rsidR="00D1399F" w:rsidRDefault="00000000">
      <w:pPr>
        <w:spacing w:after="492" w:line="265"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0CF24901" w14:textId="77777777" w:rsidR="00D1399F" w:rsidRDefault="00000000">
      <w:pPr>
        <w:spacing w:after="37" w:line="264" w:lineRule="auto"/>
        <w:ind w:left="-3" w:hanging="10"/>
      </w:pPr>
      <w:r>
        <w:rPr>
          <w:rFonts w:ascii="Times New Roman" w:eastAsia="Times New Roman" w:hAnsi="Times New Roman" w:cs="Times New Roman"/>
        </w:rPr>
        <w:t>NAME OF ORGANIZATION: Communication Security Establishment</w:t>
      </w:r>
    </w:p>
    <w:tbl>
      <w:tblPr>
        <w:tblStyle w:val="TableGrid"/>
        <w:tblW w:w="17537" w:type="dxa"/>
        <w:tblInd w:w="-41" w:type="dxa"/>
        <w:tblCellMar>
          <w:top w:w="55" w:type="dxa"/>
          <w:left w:w="0" w:type="dxa"/>
          <w:bottom w:w="0" w:type="dxa"/>
          <w:right w:w="100" w:type="dxa"/>
        </w:tblCellMar>
        <w:tblLook w:val="04A0" w:firstRow="1" w:lastRow="0" w:firstColumn="1" w:lastColumn="0" w:noHBand="0" w:noVBand="1"/>
      </w:tblPr>
      <w:tblGrid>
        <w:gridCol w:w="4134"/>
        <w:gridCol w:w="106"/>
        <w:gridCol w:w="7782"/>
        <w:gridCol w:w="3136"/>
        <w:gridCol w:w="2379"/>
      </w:tblGrid>
      <w:tr w:rsidR="00D1399F" w14:paraId="69898700" w14:textId="77777777">
        <w:trPr>
          <w:trHeight w:val="290"/>
        </w:trPr>
        <w:tc>
          <w:tcPr>
            <w:tcW w:w="4140" w:type="dxa"/>
            <w:tcBorders>
              <w:top w:val="single" w:sz="8" w:space="0" w:color="000000"/>
              <w:left w:val="single" w:sz="8" w:space="0" w:color="000000"/>
              <w:bottom w:val="single" w:sz="8" w:space="0" w:color="000000"/>
              <w:right w:val="nil"/>
            </w:tcBorders>
          </w:tcPr>
          <w:p w14:paraId="45E76AFA" w14:textId="77777777" w:rsidR="00D1399F" w:rsidRDefault="00D1399F"/>
        </w:tc>
        <w:tc>
          <w:tcPr>
            <w:tcW w:w="7877" w:type="dxa"/>
            <w:gridSpan w:val="2"/>
            <w:tcBorders>
              <w:top w:val="single" w:sz="8" w:space="0" w:color="000000"/>
              <w:left w:val="nil"/>
              <w:bottom w:val="single" w:sz="8" w:space="0" w:color="000000"/>
              <w:right w:val="nil"/>
            </w:tcBorders>
          </w:tcPr>
          <w:p w14:paraId="59FFDAD3" w14:textId="77777777" w:rsidR="00D1399F" w:rsidRDefault="00000000">
            <w:pPr>
              <w:spacing w:after="0"/>
              <w:ind w:left="2042"/>
            </w:pPr>
            <w:r>
              <w:rPr>
                <w:rFonts w:ascii="Times New Roman" w:eastAsia="Times New Roman" w:hAnsi="Times New Roman" w:cs="Times New Roman"/>
              </w:rPr>
              <w:t>what are the details of each project, including the</w:t>
            </w:r>
          </w:p>
        </w:tc>
        <w:tc>
          <w:tcPr>
            <w:tcW w:w="3139" w:type="dxa"/>
            <w:tcBorders>
              <w:top w:val="single" w:sz="8" w:space="0" w:color="000000"/>
              <w:left w:val="nil"/>
              <w:bottom w:val="single" w:sz="8" w:space="0" w:color="000000"/>
              <w:right w:val="nil"/>
            </w:tcBorders>
          </w:tcPr>
          <w:p w14:paraId="477AC0F8" w14:textId="77777777" w:rsidR="00D1399F" w:rsidRDefault="00D1399F"/>
        </w:tc>
        <w:tc>
          <w:tcPr>
            <w:tcW w:w="2381" w:type="dxa"/>
            <w:tcBorders>
              <w:top w:val="single" w:sz="8" w:space="0" w:color="000000"/>
              <w:left w:val="nil"/>
              <w:bottom w:val="single" w:sz="8" w:space="0" w:color="000000"/>
              <w:right w:val="single" w:sz="8" w:space="0" w:color="000000"/>
            </w:tcBorders>
          </w:tcPr>
          <w:p w14:paraId="4B49CEA6" w14:textId="77777777" w:rsidR="00D1399F" w:rsidRDefault="00D1399F"/>
        </w:tc>
      </w:tr>
      <w:tr w:rsidR="00D1399F" w14:paraId="75017069" w14:textId="77777777">
        <w:trPr>
          <w:trHeight w:val="290"/>
        </w:trPr>
        <w:tc>
          <w:tcPr>
            <w:tcW w:w="4140" w:type="dxa"/>
            <w:tcBorders>
              <w:top w:val="single" w:sz="8" w:space="0" w:color="000000"/>
              <w:left w:val="single" w:sz="8" w:space="0" w:color="000000"/>
              <w:bottom w:val="single" w:sz="8" w:space="0" w:color="000000"/>
              <w:right w:val="nil"/>
            </w:tcBorders>
          </w:tcPr>
          <w:p w14:paraId="5C0CFCE4" w14:textId="77777777" w:rsidR="00D1399F" w:rsidRDefault="00D1399F"/>
        </w:tc>
        <w:tc>
          <w:tcPr>
            <w:tcW w:w="7877" w:type="dxa"/>
            <w:gridSpan w:val="2"/>
            <w:tcBorders>
              <w:top w:val="single" w:sz="8" w:space="0" w:color="000000"/>
              <w:left w:val="nil"/>
              <w:bottom w:val="single" w:sz="8" w:space="0" w:color="000000"/>
              <w:right w:val="single" w:sz="8" w:space="0" w:color="000000"/>
            </w:tcBorders>
          </w:tcPr>
          <w:p w14:paraId="794E9443" w14:textId="77777777" w:rsidR="00D1399F" w:rsidRDefault="00000000">
            <w:pPr>
              <w:spacing w:after="0"/>
            </w:pPr>
            <w:r>
              <w:rPr>
                <w:rFonts w:ascii="Times New Roman" w:eastAsia="Times New Roman" w:hAnsi="Times New Roman" w:cs="Times New Roman"/>
              </w:rPr>
              <w:t>(i) project description and summary</w:t>
            </w:r>
          </w:p>
        </w:tc>
        <w:tc>
          <w:tcPr>
            <w:tcW w:w="3139" w:type="dxa"/>
            <w:vMerge w:val="restart"/>
            <w:tcBorders>
              <w:top w:val="single" w:sz="8" w:space="0" w:color="000000"/>
              <w:left w:val="single" w:sz="8" w:space="0" w:color="000000"/>
              <w:bottom w:val="single" w:sz="8" w:space="0" w:color="000000"/>
              <w:right w:val="single" w:sz="8" w:space="0" w:color="000000"/>
            </w:tcBorders>
            <w:vAlign w:val="center"/>
          </w:tcPr>
          <w:p w14:paraId="569ABB96" w14:textId="77777777" w:rsidR="00D1399F" w:rsidRDefault="00000000">
            <w:pPr>
              <w:spacing w:after="0"/>
              <w:ind w:left="115"/>
              <w:jc w:val="center"/>
            </w:pPr>
            <w:r>
              <w:rPr>
                <w:rFonts w:ascii="Times New Roman" w:eastAsia="Times New Roman" w:hAnsi="Times New Roman" w:cs="Times New Roman"/>
              </w:rPr>
              <w:t>(ii) total budget</w:t>
            </w:r>
          </w:p>
        </w:tc>
        <w:tc>
          <w:tcPr>
            <w:tcW w:w="2381" w:type="dxa"/>
            <w:vMerge w:val="restart"/>
            <w:tcBorders>
              <w:top w:val="single" w:sz="8" w:space="0" w:color="000000"/>
              <w:left w:val="single" w:sz="8" w:space="0" w:color="000000"/>
              <w:bottom w:val="single" w:sz="8" w:space="0" w:color="000000"/>
              <w:right w:val="single" w:sz="8" w:space="0" w:color="000000"/>
            </w:tcBorders>
          </w:tcPr>
          <w:p w14:paraId="091B3D0A" w14:textId="77777777" w:rsidR="00D1399F" w:rsidRDefault="00000000">
            <w:pPr>
              <w:spacing w:after="0"/>
              <w:jc w:val="center"/>
            </w:pPr>
            <w:r>
              <w:rPr>
                <w:rFonts w:ascii="Times New Roman" w:eastAsia="Times New Roman" w:hAnsi="Times New Roman" w:cs="Times New Roman"/>
              </w:rPr>
              <w:t>(iii) estimated completion date</w:t>
            </w:r>
          </w:p>
        </w:tc>
      </w:tr>
      <w:tr w:rsidR="00D1399F" w14:paraId="2FF00835" w14:textId="77777777">
        <w:trPr>
          <w:trHeight w:val="290"/>
        </w:trPr>
        <w:tc>
          <w:tcPr>
            <w:tcW w:w="4140" w:type="dxa"/>
            <w:tcBorders>
              <w:top w:val="single" w:sz="8" w:space="0" w:color="000000"/>
              <w:left w:val="single" w:sz="8" w:space="0" w:color="000000"/>
              <w:bottom w:val="single" w:sz="8" w:space="0" w:color="000000"/>
              <w:right w:val="nil"/>
            </w:tcBorders>
          </w:tcPr>
          <w:p w14:paraId="53426CCC" w14:textId="77777777" w:rsidR="00D1399F" w:rsidRDefault="00000000">
            <w:pPr>
              <w:spacing w:after="0"/>
              <w:ind w:left="202"/>
              <w:jc w:val="center"/>
            </w:pPr>
            <w:r>
              <w:rPr>
                <w:rFonts w:ascii="Times New Roman" w:eastAsia="Times New Roman" w:hAnsi="Times New Roman" w:cs="Times New Roman"/>
              </w:rPr>
              <w:t>description</w:t>
            </w:r>
          </w:p>
        </w:tc>
        <w:tc>
          <w:tcPr>
            <w:tcW w:w="86" w:type="dxa"/>
            <w:tcBorders>
              <w:top w:val="single" w:sz="8" w:space="0" w:color="000000"/>
              <w:left w:val="nil"/>
              <w:bottom w:val="single" w:sz="8" w:space="0" w:color="000000"/>
              <w:right w:val="single" w:sz="8" w:space="0" w:color="000000"/>
            </w:tcBorders>
          </w:tcPr>
          <w:p w14:paraId="3654A34E" w14:textId="77777777" w:rsidR="00D1399F" w:rsidRDefault="00D1399F"/>
        </w:tc>
        <w:tc>
          <w:tcPr>
            <w:tcW w:w="7790" w:type="dxa"/>
            <w:tcBorders>
              <w:top w:val="single" w:sz="8" w:space="0" w:color="000000"/>
              <w:left w:val="single" w:sz="8" w:space="0" w:color="000000"/>
              <w:bottom w:val="single" w:sz="8" w:space="0" w:color="000000"/>
              <w:right w:val="single" w:sz="8" w:space="0" w:color="000000"/>
            </w:tcBorders>
          </w:tcPr>
          <w:p w14:paraId="6809AEF7" w14:textId="77777777" w:rsidR="00D1399F" w:rsidRDefault="00000000">
            <w:pPr>
              <w:spacing w:after="0"/>
              <w:ind w:left="119"/>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568A2C7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DD7EEC7" w14:textId="77777777" w:rsidR="00D1399F" w:rsidRDefault="00D1399F"/>
        </w:tc>
      </w:tr>
      <w:tr w:rsidR="00D1399F" w14:paraId="72FBC0CC" w14:textId="77777777">
        <w:trPr>
          <w:trHeight w:val="1207"/>
        </w:trPr>
        <w:tc>
          <w:tcPr>
            <w:tcW w:w="4140" w:type="dxa"/>
            <w:tcBorders>
              <w:top w:val="single" w:sz="8" w:space="0" w:color="000000"/>
              <w:left w:val="single" w:sz="8" w:space="0" w:color="000000"/>
              <w:bottom w:val="single" w:sz="8" w:space="0" w:color="000000"/>
              <w:right w:val="nil"/>
            </w:tcBorders>
            <w:vAlign w:val="center"/>
          </w:tcPr>
          <w:p w14:paraId="2677B0C6" w14:textId="77777777" w:rsidR="00D1399F" w:rsidRDefault="00000000">
            <w:pPr>
              <w:spacing w:after="0"/>
              <w:ind w:left="41"/>
            </w:pPr>
            <w:r>
              <w:rPr>
                <w:rFonts w:ascii="Times New Roman" w:eastAsia="Times New Roman" w:hAnsi="Times New Roman" w:cs="Times New Roman"/>
              </w:rPr>
              <w:t xml:space="preserve">1. Interim Quantum Safe Capability </w:t>
            </w:r>
          </w:p>
          <w:p w14:paraId="58C55566" w14:textId="77777777" w:rsidR="00D1399F" w:rsidRDefault="00000000">
            <w:pPr>
              <w:spacing w:after="0"/>
              <w:ind w:left="41"/>
            </w:pPr>
            <w:r>
              <w:rPr>
                <w:rFonts w:ascii="Times New Roman" w:eastAsia="Times New Roman" w:hAnsi="Times New Roman" w:cs="Times New Roman"/>
              </w:rPr>
              <w:t>Project (IQSC)</w:t>
            </w:r>
          </w:p>
        </w:tc>
        <w:tc>
          <w:tcPr>
            <w:tcW w:w="86" w:type="dxa"/>
            <w:tcBorders>
              <w:top w:val="single" w:sz="8" w:space="0" w:color="000000"/>
              <w:left w:val="nil"/>
              <w:bottom w:val="single" w:sz="8" w:space="0" w:color="000000"/>
              <w:right w:val="single" w:sz="8" w:space="0" w:color="000000"/>
            </w:tcBorders>
          </w:tcPr>
          <w:p w14:paraId="256A101C" w14:textId="77777777" w:rsidR="00D1399F" w:rsidRDefault="00D1399F"/>
        </w:tc>
        <w:tc>
          <w:tcPr>
            <w:tcW w:w="7790" w:type="dxa"/>
            <w:tcBorders>
              <w:top w:val="single" w:sz="8" w:space="0" w:color="000000"/>
              <w:left w:val="single" w:sz="8" w:space="0" w:color="000000"/>
              <w:bottom w:val="single" w:sz="8" w:space="0" w:color="000000"/>
              <w:right w:val="single" w:sz="8" w:space="0" w:color="000000"/>
            </w:tcBorders>
            <w:vAlign w:val="center"/>
          </w:tcPr>
          <w:p w14:paraId="70F8C4C8" w14:textId="77777777" w:rsidR="00D1399F" w:rsidRDefault="00000000">
            <w:pPr>
              <w:spacing w:after="0"/>
              <w:ind w:left="41"/>
            </w:pPr>
            <w:r>
              <w:rPr>
                <w:rFonts w:ascii="Times New Roman" w:eastAsia="Times New Roman" w:hAnsi="Times New Roman" w:cs="Times New Roman"/>
              </w:rPr>
              <w:t>This project ensures that the confidentiality of the Government of Canada’s classified cryptographic devices are protected against future attacks by quantum computing.</w:t>
            </w:r>
          </w:p>
        </w:tc>
        <w:tc>
          <w:tcPr>
            <w:tcW w:w="3139" w:type="dxa"/>
            <w:tcBorders>
              <w:top w:val="single" w:sz="8" w:space="0" w:color="000000"/>
              <w:left w:val="single" w:sz="8" w:space="0" w:color="000000"/>
              <w:bottom w:val="single" w:sz="8" w:space="0" w:color="000000"/>
              <w:right w:val="single" w:sz="8" w:space="0" w:color="000000"/>
            </w:tcBorders>
            <w:vAlign w:val="center"/>
          </w:tcPr>
          <w:p w14:paraId="12A218DB" w14:textId="77777777" w:rsidR="00D1399F" w:rsidRDefault="00000000">
            <w:pPr>
              <w:spacing w:after="0"/>
              <w:jc w:val="center"/>
            </w:pPr>
            <w:r>
              <w:rPr>
                <w:rFonts w:ascii="Times New Roman" w:eastAsia="Times New Roman" w:hAnsi="Times New Roman" w:cs="Times New Roman"/>
              </w:rPr>
              <w:t>Total Planned and Actual Expenditures: $10M</w:t>
            </w:r>
          </w:p>
        </w:tc>
        <w:tc>
          <w:tcPr>
            <w:tcW w:w="2381" w:type="dxa"/>
            <w:tcBorders>
              <w:top w:val="single" w:sz="8" w:space="0" w:color="000000"/>
              <w:left w:val="single" w:sz="8" w:space="0" w:color="000000"/>
              <w:bottom w:val="single" w:sz="8" w:space="0" w:color="000000"/>
              <w:right w:val="single" w:sz="8" w:space="0" w:color="000000"/>
            </w:tcBorders>
            <w:vAlign w:val="center"/>
          </w:tcPr>
          <w:p w14:paraId="6FA0481F" w14:textId="77777777" w:rsidR="00D1399F" w:rsidRDefault="00000000">
            <w:pPr>
              <w:spacing w:after="0"/>
              <w:jc w:val="center"/>
            </w:pPr>
            <w:r>
              <w:rPr>
                <w:rFonts w:ascii="Times New Roman" w:eastAsia="Times New Roman" w:hAnsi="Times New Roman" w:cs="Times New Roman"/>
              </w:rPr>
              <w:t>31-Mar-23 (under review)</w:t>
            </w:r>
          </w:p>
        </w:tc>
      </w:tr>
      <w:tr w:rsidR="00D1399F" w14:paraId="0702CA70" w14:textId="77777777">
        <w:trPr>
          <w:trHeight w:val="1061"/>
        </w:trPr>
        <w:tc>
          <w:tcPr>
            <w:tcW w:w="4140" w:type="dxa"/>
            <w:tcBorders>
              <w:top w:val="single" w:sz="8" w:space="0" w:color="000000"/>
              <w:left w:val="single" w:sz="8" w:space="0" w:color="000000"/>
              <w:bottom w:val="single" w:sz="8" w:space="0" w:color="000000"/>
              <w:right w:val="nil"/>
            </w:tcBorders>
            <w:vAlign w:val="center"/>
          </w:tcPr>
          <w:p w14:paraId="3F2055E9" w14:textId="77777777" w:rsidR="00D1399F" w:rsidRDefault="00000000">
            <w:pPr>
              <w:spacing w:after="0"/>
              <w:ind w:left="41"/>
            </w:pPr>
            <w:r>
              <w:rPr>
                <w:rFonts w:ascii="Times New Roman" w:eastAsia="Times New Roman" w:hAnsi="Times New Roman" w:cs="Times New Roman"/>
              </w:rPr>
              <w:t xml:space="preserve">2. Joint Secure Communications for </w:t>
            </w:r>
          </w:p>
          <w:p w14:paraId="568C929A" w14:textId="77777777" w:rsidR="00D1399F" w:rsidRDefault="00000000">
            <w:pPr>
              <w:spacing w:after="0"/>
              <w:ind w:left="41"/>
            </w:pPr>
            <w:r>
              <w:rPr>
                <w:rFonts w:ascii="Times New Roman" w:eastAsia="Times New Roman" w:hAnsi="Times New Roman" w:cs="Times New Roman"/>
              </w:rPr>
              <w:t xml:space="preserve">National Leadership Project w/ PCO </w:t>
            </w:r>
          </w:p>
          <w:p w14:paraId="69E0F84E" w14:textId="77777777" w:rsidR="00D1399F" w:rsidRDefault="00000000">
            <w:pPr>
              <w:spacing w:after="0"/>
              <w:ind w:left="41"/>
            </w:pPr>
            <w:r>
              <w:rPr>
                <w:rFonts w:ascii="Times New Roman" w:eastAsia="Times New Roman" w:hAnsi="Times New Roman" w:cs="Times New Roman"/>
              </w:rPr>
              <w:t>(SCNL)</w:t>
            </w:r>
          </w:p>
        </w:tc>
        <w:tc>
          <w:tcPr>
            <w:tcW w:w="86" w:type="dxa"/>
            <w:tcBorders>
              <w:top w:val="single" w:sz="8" w:space="0" w:color="000000"/>
              <w:left w:val="nil"/>
              <w:bottom w:val="single" w:sz="8" w:space="0" w:color="000000"/>
              <w:right w:val="single" w:sz="8" w:space="0" w:color="000000"/>
            </w:tcBorders>
          </w:tcPr>
          <w:p w14:paraId="76A2CAC8" w14:textId="77777777" w:rsidR="00D1399F" w:rsidRDefault="00D1399F"/>
        </w:tc>
        <w:tc>
          <w:tcPr>
            <w:tcW w:w="7790" w:type="dxa"/>
            <w:tcBorders>
              <w:top w:val="single" w:sz="8" w:space="0" w:color="000000"/>
              <w:left w:val="single" w:sz="8" w:space="0" w:color="000000"/>
              <w:bottom w:val="single" w:sz="8" w:space="0" w:color="000000"/>
              <w:right w:val="single" w:sz="8" w:space="0" w:color="000000"/>
            </w:tcBorders>
            <w:vAlign w:val="center"/>
          </w:tcPr>
          <w:p w14:paraId="5E4A63EC" w14:textId="77777777" w:rsidR="00D1399F" w:rsidRDefault="00000000">
            <w:pPr>
              <w:spacing w:after="0"/>
              <w:ind w:left="41"/>
            </w:pPr>
            <w:r>
              <w:rPr>
                <w:rFonts w:ascii="Times New Roman" w:eastAsia="Times New Roman" w:hAnsi="Times New Roman" w:cs="Times New Roman"/>
              </w:rPr>
              <w:t>This project is a joint PCO, CSE and SSC initiative that enables a modern, mobile and secure means of communications for Ministers and senior officials.</w:t>
            </w:r>
          </w:p>
        </w:tc>
        <w:tc>
          <w:tcPr>
            <w:tcW w:w="3139" w:type="dxa"/>
            <w:tcBorders>
              <w:top w:val="single" w:sz="8" w:space="0" w:color="000000"/>
              <w:left w:val="single" w:sz="8" w:space="0" w:color="000000"/>
              <w:bottom w:val="single" w:sz="8" w:space="0" w:color="000000"/>
              <w:right w:val="single" w:sz="8" w:space="0" w:color="000000"/>
            </w:tcBorders>
            <w:vAlign w:val="center"/>
          </w:tcPr>
          <w:p w14:paraId="66E84BF1" w14:textId="77777777" w:rsidR="00D1399F" w:rsidRDefault="00000000">
            <w:pPr>
              <w:spacing w:after="0"/>
              <w:jc w:val="center"/>
            </w:pPr>
            <w:r>
              <w:rPr>
                <w:rFonts w:ascii="Times New Roman" w:eastAsia="Times New Roman" w:hAnsi="Times New Roman" w:cs="Times New Roman"/>
              </w:rPr>
              <w:t>Total Planned and Actual Expenditures: $6.6M</w:t>
            </w:r>
          </w:p>
        </w:tc>
        <w:tc>
          <w:tcPr>
            <w:tcW w:w="2381" w:type="dxa"/>
            <w:tcBorders>
              <w:top w:val="single" w:sz="8" w:space="0" w:color="000000"/>
              <w:left w:val="single" w:sz="8" w:space="0" w:color="000000"/>
              <w:bottom w:val="single" w:sz="8" w:space="0" w:color="000000"/>
              <w:right w:val="single" w:sz="8" w:space="0" w:color="000000"/>
            </w:tcBorders>
            <w:vAlign w:val="center"/>
          </w:tcPr>
          <w:p w14:paraId="78B65C60" w14:textId="77777777" w:rsidR="00D1399F" w:rsidRDefault="00000000">
            <w:pPr>
              <w:spacing w:after="0"/>
              <w:ind w:left="117"/>
              <w:jc w:val="center"/>
            </w:pPr>
            <w:r>
              <w:rPr>
                <w:rFonts w:ascii="Times New Roman" w:eastAsia="Times New Roman" w:hAnsi="Times New Roman" w:cs="Times New Roman"/>
              </w:rPr>
              <w:t>31-Mar-23</w:t>
            </w:r>
          </w:p>
        </w:tc>
      </w:tr>
    </w:tbl>
    <w:p w14:paraId="111CCC09" w14:textId="77777777" w:rsidR="00D1399F" w:rsidRDefault="00000000">
      <w:pPr>
        <w:spacing w:after="4509" w:line="265" w:lineRule="auto"/>
        <w:ind w:left="-3" w:hanging="10"/>
      </w:pPr>
      <w:r>
        <w:rPr>
          <w:rFonts w:ascii="Times New Roman" w:eastAsia="Times New Roman" w:hAnsi="Times New Roman" w:cs="Times New Roman"/>
        </w:rPr>
        <w:t>Information is from CSE's approved 2021-22 Annual List of Planned and Active Projects submitted to the Treasury Board of Canada Secretariat</w:t>
      </w:r>
    </w:p>
    <w:p w14:paraId="18CC223B" w14:textId="77777777" w:rsidR="00D1399F" w:rsidRDefault="00000000">
      <w:pPr>
        <w:spacing w:after="107"/>
        <w:ind w:left="1158" w:right="480" w:hanging="10"/>
        <w:jc w:val="center"/>
      </w:pPr>
      <w:r>
        <w:rPr>
          <w:rFonts w:ascii="Times New Roman" w:eastAsia="Times New Roman" w:hAnsi="Times New Roman" w:cs="Times New Roman"/>
          <w:sz w:val="20"/>
        </w:rPr>
        <w:lastRenderedPageBreak/>
        <w:t>Page 1 of 1</w:t>
      </w:r>
    </w:p>
    <w:p w14:paraId="6A49E44F" w14:textId="77777777" w:rsidR="00D1399F" w:rsidRDefault="00D1399F">
      <w:pPr>
        <w:sectPr w:rsidR="00D1399F">
          <w:headerReference w:type="even" r:id="rId1046"/>
          <w:headerReference w:type="default" r:id="rId1047"/>
          <w:footerReference w:type="even" r:id="rId1048"/>
          <w:footerReference w:type="default" r:id="rId1049"/>
          <w:headerReference w:type="first" r:id="rId1050"/>
          <w:footerReference w:type="first" r:id="rId1051"/>
          <w:pgSz w:w="20160" w:h="12240" w:orient="landscape"/>
          <w:pgMar w:top="1440" w:right="1759" w:bottom="1440" w:left="1070" w:header="720" w:footer="720" w:gutter="0"/>
          <w:cols w:space="720"/>
        </w:sectPr>
      </w:pPr>
    </w:p>
    <w:p w14:paraId="2FC8915A" w14:textId="77777777" w:rsidR="00D1399F" w:rsidRDefault="00000000">
      <w:pPr>
        <w:spacing w:after="287"/>
        <w:ind w:left="-1061" w:right="-1066"/>
      </w:pPr>
      <w:r>
        <w:rPr>
          <w:noProof/>
        </w:rPr>
        <w:lastRenderedPageBreak/>
        <w:drawing>
          <wp:inline distT="0" distB="0" distL="0" distR="0" wp14:anchorId="292100A9" wp14:editId="722314CE">
            <wp:extent cx="7293864" cy="2042160"/>
            <wp:effectExtent l="0" t="0" r="0" b="0"/>
            <wp:docPr id="541585" name="Picture 541585"/>
            <wp:cNvGraphicFramePr/>
            <a:graphic xmlns:a="http://schemas.openxmlformats.org/drawingml/2006/main">
              <a:graphicData uri="http://schemas.openxmlformats.org/drawingml/2006/picture">
                <pic:pic xmlns:pic="http://schemas.openxmlformats.org/drawingml/2006/picture">
                  <pic:nvPicPr>
                    <pic:cNvPr id="541585" name="Picture 541585"/>
                    <pic:cNvPicPr/>
                  </pic:nvPicPr>
                  <pic:blipFill>
                    <a:blip r:embed="rId1052"/>
                    <a:stretch>
                      <a:fillRect/>
                    </a:stretch>
                  </pic:blipFill>
                  <pic:spPr>
                    <a:xfrm>
                      <a:off x="0" y="0"/>
                      <a:ext cx="7293864" cy="2042160"/>
                    </a:xfrm>
                    <a:prstGeom prst="rect">
                      <a:avLst/>
                    </a:prstGeom>
                  </pic:spPr>
                </pic:pic>
              </a:graphicData>
            </a:graphic>
          </wp:inline>
        </w:drawing>
      </w:r>
    </w:p>
    <w:p w14:paraId="3C7CFDB1" w14:textId="77777777" w:rsidR="00D1399F" w:rsidRDefault="00000000">
      <w:pPr>
        <w:spacing w:after="138"/>
        <w:ind w:left="1147"/>
      </w:pPr>
      <w:r>
        <w:rPr>
          <w:noProof/>
        </w:rPr>
        <mc:AlternateContent>
          <mc:Choice Requires="wpg">
            <w:drawing>
              <wp:inline distT="0" distB="0" distL="0" distR="0" wp14:anchorId="46E212A1" wp14:editId="69F184A0">
                <wp:extent cx="848868" cy="129540"/>
                <wp:effectExtent l="0" t="0" r="0" b="0"/>
                <wp:docPr id="438566" name="Group 438566"/>
                <wp:cNvGraphicFramePr/>
                <a:graphic xmlns:a="http://schemas.openxmlformats.org/drawingml/2006/main">
                  <a:graphicData uri="http://schemas.microsoft.com/office/word/2010/wordprocessingGroup">
                    <wpg:wgp>
                      <wpg:cNvGrpSpPr/>
                      <wpg:grpSpPr>
                        <a:xfrm>
                          <a:off x="0" y="0"/>
                          <a:ext cx="848868" cy="129540"/>
                          <a:chOff x="0" y="0"/>
                          <a:chExt cx="848868" cy="129540"/>
                        </a:xfrm>
                      </wpg:grpSpPr>
                      <wps:wsp>
                        <wps:cNvPr id="11745" name="Shape 11745"/>
                        <wps:cNvSpPr/>
                        <wps:spPr>
                          <a:xfrm>
                            <a:off x="0" y="0"/>
                            <a:ext cx="96012" cy="100584"/>
                          </a:xfrm>
                          <a:custGeom>
                            <a:avLst/>
                            <a:gdLst/>
                            <a:ahLst/>
                            <a:cxnLst/>
                            <a:rect l="0" t="0" r="0" b="0"/>
                            <a:pathLst>
                              <a:path w="96012" h="100584">
                                <a:moveTo>
                                  <a:pt x="0" y="0"/>
                                </a:moveTo>
                                <a:lnTo>
                                  <a:pt x="21336" y="0"/>
                                </a:lnTo>
                                <a:lnTo>
                                  <a:pt x="42672" y="71628"/>
                                </a:lnTo>
                                <a:cubicBezTo>
                                  <a:pt x="44196" y="77724"/>
                                  <a:pt x="45720" y="82296"/>
                                  <a:pt x="47244" y="85344"/>
                                </a:cubicBezTo>
                                <a:cubicBezTo>
                                  <a:pt x="48768" y="82296"/>
                                  <a:pt x="50292" y="76200"/>
                                  <a:pt x="51816" y="70104"/>
                                </a:cubicBezTo>
                                <a:lnTo>
                                  <a:pt x="73152" y="0"/>
                                </a:lnTo>
                                <a:lnTo>
                                  <a:pt x="96012" y="0"/>
                                </a:lnTo>
                                <a:lnTo>
                                  <a:pt x="96012" y="100584"/>
                                </a:lnTo>
                                <a:lnTo>
                                  <a:pt x="82296" y="100584"/>
                                </a:lnTo>
                                <a:lnTo>
                                  <a:pt x="82296" y="15240"/>
                                </a:lnTo>
                                <a:lnTo>
                                  <a:pt x="54864" y="100584"/>
                                </a:lnTo>
                                <a:lnTo>
                                  <a:pt x="39624" y="100584"/>
                                </a:lnTo>
                                <a:lnTo>
                                  <a:pt x="13716" y="15240"/>
                                </a:lnTo>
                                <a:lnTo>
                                  <a:pt x="13716" y="100584"/>
                                </a:lnTo>
                                <a:lnTo>
                                  <a:pt x="0" y="10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35" name="Shape 570835"/>
                        <wps:cNvSpPr/>
                        <wps:spPr>
                          <a:xfrm>
                            <a:off x="117348" y="86869"/>
                            <a:ext cx="13716" cy="13716"/>
                          </a:xfrm>
                          <a:custGeom>
                            <a:avLst/>
                            <a:gdLst/>
                            <a:ahLst/>
                            <a:cxnLst/>
                            <a:rect l="0" t="0" r="0" b="0"/>
                            <a:pathLst>
                              <a:path w="13716" h="13716">
                                <a:moveTo>
                                  <a:pt x="0" y="0"/>
                                </a:moveTo>
                                <a:lnTo>
                                  <a:pt x="13716" y="0"/>
                                </a:lnTo>
                                <a:lnTo>
                                  <a:pt x="13716"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7" name="Shape 11747"/>
                        <wps:cNvSpPr/>
                        <wps:spPr>
                          <a:xfrm>
                            <a:off x="195072" y="0"/>
                            <a:ext cx="38100" cy="100584"/>
                          </a:xfrm>
                          <a:custGeom>
                            <a:avLst/>
                            <a:gdLst/>
                            <a:ahLst/>
                            <a:cxnLst/>
                            <a:rect l="0" t="0" r="0" b="0"/>
                            <a:pathLst>
                              <a:path w="38100" h="100584">
                                <a:moveTo>
                                  <a:pt x="0" y="0"/>
                                </a:moveTo>
                                <a:lnTo>
                                  <a:pt x="38100" y="0"/>
                                </a:lnTo>
                                <a:lnTo>
                                  <a:pt x="38100" y="12497"/>
                                </a:lnTo>
                                <a:lnTo>
                                  <a:pt x="35052" y="12192"/>
                                </a:lnTo>
                                <a:lnTo>
                                  <a:pt x="13716" y="12192"/>
                                </a:lnTo>
                                <a:lnTo>
                                  <a:pt x="13716" y="42672"/>
                                </a:lnTo>
                                <a:lnTo>
                                  <a:pt x="36576" y="42672"/>
                                </a:lnTo>
                                <a:lnTo>
                                  <a:pt x="38100" y="42482"/>
                                </a:lnTo>
                                <a:lnTo>
                                  <a:pt x="38100" y="54864"/>
                                </a:lnTo>
                                <a:lnTo>
                                  <a:pt x="13716" y="54864"/>
                                </a:lnTo>
                                <a:lnTo>
                                  <a:pt x="13716" y="88392"/>
                                </a:lnTo>
                                <a:lnTo>
                                  <a:pt x="38100" y="88392"/>
                                </a:lnTo>
                                <a:lnTo>
                                  <a:pt x="38100" y="100584"/>
                                </a:lnTo>
                                <a:lnTo>
                                  <a:pt x="0" y="10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8" name="Shape 11748"/>
                        <wps:cNvSpPr/>
                        <wps:spPr>
                          <a:xfrm>
                            <a:off x="233172" y="0"/>
                            <a:ext cx="38100" cy="100584"/>
                          </a:xfrm>
                          <a:custGeom>
                            <a:avLst/>
                            <a:gdLst/>
                            <a:ahLst/>
                            <a:cxnLst/>
                            <a:rect l="0" t="0" r="0" b="0"/>
                            <a:pathLst>
                              <a:path w="38100" h="100584">
                                <a:moveTo>
                                  <a:pt x="0" y="0"/>
                                </a:moveTo>
                                <a:lnTo>
                                  <a:pt x="1524" y="0"/>
                                </a:lnTo>
                                <a:cubicBezTo>
                                  <a:pt x="9144" y="0"/>
                                  <a:pt x="15240" y="1524"/>
                                  <a:pt x="19812" y="3048"/>
                                </a:cubicBezTo>
                                <a:cubicBezTo>
                                  <a:pt x="24384" y="4572"/>
                                  <a:pt x="28956" y="7620"/>
                                  <a:pt x="32004" y="12192"/>
                                </a:cubicBezTo>
                                <a:cubicBezTo>
                                  <a:pt x="33528" y="16764"/>
                                  <a:pt x="35052" y="21336"/>
                                  <a:pt x="35052" y="25908"/>
                                </a:cubicBezTo>
                                <a:cubicBezTo>
                                  <a:pt x="35052" y="30480"/>
                                  <a:pt x="35052" y="33528"/>
                                  <a:pt x="32004" y="38100"/>
                                </a:cubicBezTo>
                                <a:cubicBezTo>
                                  <a:pt x="28956" y="41148"/>
                                  <a:pt x="25908" y="44196"/>
                                  <a:pt x="21336" y="47244"/>
                                </a:cubicBezTo>
                                <a:cubicBezTo>
                                  <a:pt x="25908" y="48768"/>
                                  <a:pt x="30480" y="51816"/>
                                  <a:pt x="33528" y="56388"/>
                                </a:cubicBezTo>
                                <a:cubicBezTo>
                                  <a:pt x="36576" y="60960"/>
                                  <a:pt x="38100" y="65532"/>
                                  <a:pt x="38100" y="71628"/>
                                </a:cubicBezTo>
                                <a:cubicBezTo>
                                  <a:pt x="38100" y="76200"/>
                                  <a:pt x="38100" y="80772"/>
                                  <a:pt x="35052" y="85344"/>
                                </a:cubicBezTo>
                                <a:cubicBezTo>
                                  <a:pt x="33528" y="88392"/>
                                  <a:pt x="30480" y="91440"/>
                                  <a:pt x="28956" y="94488"/>
                                </a:cubicBezTo>
                                <a:cubicBezTo>
                                  <a:pt x="25908" y="96012"/>
                                  <a:pt x="21336" y="97536"/>
                                  <a:pt x="16764" y="99060"/>
                                </a:cubicBezTo>
                                <a:cubicBezTo>
                                  <a:pt x="12192" y="100584"/>
                                  <a:pt x="7620" y="100584"/>
                                  <a:pt x="1524" y="100584"/>
                                </a:cubicBezTo>
                                <a:lnTo>
                                  <a:pt x="0" y="100584"/>
                                </a:lnTo>
                                <a:lnTo>
                                  <a:pt x="0" y="88392"/>
                                </a:lnTo>
                                <a:lnTo>
                                  <a:pt x="1524" y="88392"/>
                                </a:lnTo>
                                <a:cubicBezTo>
                                  <a:pt x="6096" y="88392"/>
                                  <a:pt x="9144" y="88392"/>
                                  <a:pt x="10668" y="88392"/>
                                </a:cubicBezTo>
                                <a:cubicBezTo>
                                  <a:pt x="13716" y="86868"/>
                                  <a:pt x="15240" y="86868"/>
                                  <a:pt x="18288" y="85344"/>
                                </a:cubicBezTo>
                                <a:cubicBezTo>
                                  <a:pt x="19812" y="83820"/>
                                  <a:pt x="21336" y="82296"/>
                                  <a:pt x="22860" y="79248"/>
                                </a:cubicBezTo>
                                <a:cubicBezTo>
                                  <a:pt x="24384" y="77724"/>
                                  <a:pt x="24384" y="74676"/>
                                  <a:pt x="24384" y="71628"/>
                                </a:cubicBezTo>
                                <a:cubicBezTo>
                                  <a:pt x="24384" y="68580"/>
                                  <a:pt x="24384" y="65532"/>
                                  <a:pt x="22860" y="62484"/>
                                </a:cubicBezTo>
                                <a:cubicBezTo>
                                  <a:pt x="21336" y="59436"/>
                                  <a:pt x="18288" y="57912"/>
                                  <a:pt x="15240" y="56388"/>
                                </a:cubicBezTo>
                                <a:cubicBezTo>
                                  <a:pt x="12192" y="54864"/>
                                  <a:pt x="6096" y="54864"/>
                                  <a:pt x="0" y="54864"/>
                                </a:cubicBezTo>
                                <a:lnTo>
                                  <a:pt x="0" y="42482"/>
                                </a:lnTo>
                                <a:lnTo>
                                  <a:pt x="10668" y="41148"/>
                                </a:lnTo>
                                <a:cubicBezTo>
                                  <a:pt x="15240" y="41148"/>
                                  <a:pt x="16764" y="38100"/>
                                  <a:pt x="19812" y="36576"/>
                                </a:cubicBezTo>
                                <a:cubicBezTo>
                                  <a:pt x="21336" y="33528"/>
                                  <a:pt x="21336" y="30480"/>
                                  <a:pt x="21336" y="27432"/>
                                </a:cubicBezTo>
                                <a:cubicBezTo>
                                  <a:pt x="21336" y="24384"/>
                                  <a:pt x="21336" y="21336"/>
                                  <a:pt x="19812" y="18288"/>
                                </a:cubicBezTo>
                                <a:cubicBezTo>
                                  <a:pt x="18288" y="16764"/>
                                  <a:pt x="15240" y="15240"/>
                                  <a:pt x="12192" y="13716"/>
                                </a:cubicBezTo>
                                <a:lnTo>
                                  <a:pt x="0" y="124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49" name="Shape 11749"/>
                        <wps:cNvSpPr/>
                        <wps:spPr>
                          <a:xfrm>
                            <a:off x="286512" y="25908"/>
                            <a:ext cx="39624" cy="74676"/>
                          </a:xfrm>
                          <a:custGeom>
                            <a:avLst/>
                            <a:gdLst/>
                            <a:ahLst/>
                            <a:cxnLst/>
                            <a:rect l="0" t="0" r="0" b="0"/>
                            <a:pathLst>
                              <a:path w="39624" h="74676">
                                <a:moveTo>
                                  <a:pt x="27432" y="0"/>
                                </a:moveTo>
                                <a:cubicBezTo>
                                  <a:pt x="30480" y="0"/>
                                  <a:pt x="35052" y="1524"/>
                                  <a:pt x="39624" y="3048"/>
                                </a:cubicBezTo>
                                <a:lnTo>
                                  <a:pt x="35052" y="15240"/>
                                </a:lnTo>
                                <a:cubicBezTo>
                                  <a:pt x="32004" y="13716"/>
                                  <a:pt x="28956" y="12192"/>
                                  <a:pt x="25908" y="12192"/>
                                </a:cubicBezTo>
                                <a:cubicBezTo>
                                  <a:pt x="24384" y="12192"/>
                                  <a:pt x="21336" y="13716"/>
                                  <a:pt x="19812" y="15240"/>
                                </a:cubicBezTo>
                                <a:cubicBezTo>
                                  <a:pt x="16764" y="16764"/>
                                  <a:pt x="15240" y="18288"/>
                                  <a:pt x="13716" y="21336"/>
                                </a:cubicBezTo>
                                <a:cubicBezTo>
                                  <a:pt x="13716" y="25908"/>
                                  <a:pt x="12192" y="30480"/>
                                  <a:pt x="12192" y="36576"/>
                                </a:cubicBezTo>
                                <a:lnTo>
                                  <a:pt x="12192" y="74676"/>
                                </a:lnTo>
                                <a:lnTo>
                                  <a:pt x="0" y="74676"/>
                                </a:lnTo>
                                <a:lnTo>
                                  <a:pt x="0" y="1524"/>
                                </a:lnTo>
                                <a:lnTo>
                                  <a:pt x="10668" y="1524"/>
                                </a:lnTo>
                                <a:lnTo>
                                  <a:pt x="10668" y="12192"/>
                                </a:lnTo>
                                <a:cubicBezTo>
                                  <a:pt x="13716" y="7620"/>
                                  <a:pt x="16764" y="4572"/>
                                  <a:pt x="18288" y="3048"/>
                                </a:cubicBezTo>
                                <a:cubicBezTo>
                                  <a:pt x="21336" y="1524"/>
                                  <a:pt x="24384" y="0"/>
                                  <a:pt x="2743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0" name="Shape 11750"/>
                        <wps:cNvSpPr/>
                        <wps:spPr>
                          <a:xfrm>
                            <a:off x="327660" y="27432"/>
                            <a:ext cx="64008" cy="102108"/>
                          </a:xfrm>
                          <a:custGeom>
                            <a:avLst/>
                            <a:gdLst/>
                            <a:ahLst/>
                            <a:cxnLst/>
                            <a:rect l="0" t="0" r="0" b="0"/>
                            <a:pathLst>
                              <a:path w="64008" h="102108">
                                <a:moveTo>
                                  <a:pt x="0" y="0"/>
                                </a:moveTo>
                                <a:lnTo>
                                  <a:pt x="13716" y="0"/>
                                </a:lnTo>
                                <a:lnTo>
                                  <a:pt x="27432" y="41148"/>
                                </a:lnTo>
                                <a:cubicBezTo>
                                  <a:pt x="28956" y="45720"/>
                                  <a:pt x="30480" y="51816"/>
                                  <a:pt x="32004" y="56388"/>
                                </a:cubicBezTo>
                                <a:cubicBezTo>
                                  <a:pt x="33528" y="51816"/>
                                  <a:pt x="35052" y="47244"/>
                                  <a:pt x="36576" y="42672"/>
                                </a:cubicBezTo>
                                <a:lnTo>
                                  <a:pt x="50292" y="0"/>
                                </a:lnTo>
                                <a:lnTo>
                                  <a:pt x="64008" y="0"/>
                                </a:lnTo>
                                <a:lnTo>
                                  <a:pt x="38100" y="74676"/>
                                </a:lnTo>
                                <a:cubicBezTo>
                                  <a:pt x="35052" y="82296"/>
                                  <a:pt x="33528" y="88392"/>
                                  <a:pt x="32004" y="91440"/>
                                </a:cubicBezTo>
                                <a:cubicBezTo>
                                  <a:pt x="30480" y="94488"/>
                                  <a:pt x="27432" y="97536"/>
                                  <a:pt x="24384" y="99060"/>
                                </a:cubicBezTo>
                                <a:cubicBezTo>
                                  <a:pt x="21336" y="100584"/>
                                  <a:pt x="18288" y="102108"/>
                                  <a:pt x="15240" y="102108"/>
                                </a:cubicBezTo>
                                <a:cubicBezTo>
                                  <a:pt x="12192" y="102108"/>
                                  <a:pt x="9144" y="102108"/>
                                  <a:pt x="6096" y="100584"/>
                                </a:cubicBezTo>
                                <a:lnTo>
                                  <a:pt x="4572" y="88392"/>
                                </a:lnTo>
                                <a:cubicBezTo>
                                  <a:pt x="7620" y="89916"/>
                                  <a:pt x="10668" y="89916"/>
                                  <a:pt x="12192" y="89916"/>
                                </a:cubicBezTo>
                                <a:cubicBezTo>
                                  <a:pt x="13716" y="89916"/>
                                  <a:pt x="16764" y="89916"/>
                                  <a:pt x="18288" y="88392"/>
                                </a:cubicBezTo>
                                <a:cubicBezTo>
                                  <a:pt x="19812" y="86868"/>
                                  <a:pt x="21336" y="86868"/>
                                  <a:pt x="21336" y="85344"/>
                                </a:cubicBezTo>
                                <a:cubicBezTo>
                                  <a:pt x="22860" y="83820"/>
                                  <a:pt x="24384" y="80772"/>
                                  <a:pt x="25908" y="76200"/>
                                </a:cubicBezTo>
                                <a:cubicBezTo>
                                  <a:pt x="25908" y="74676"/>
                                  <a:pt x="25908" y="73152"/>
                                  <a:pt x="25908" y="7315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1" name="Shape 11751"/>
                        <wps:cNvSpPr/>
                        <wps:spPr>
                          <a:xfrm>
                            <a:off x="399288" y="58783"/>
                            <a:ext cx="30480" cy="43325"/>
                          </a:xfrm>
                          <a:custGeom>
                            <a:avLst/>
                            <a:gdLst/>
                            <a:ahLst/>
                            <a:cxnLst/>
                            <a:rect l="0" t="0" r="0" b="0"/>
                            <a:pathLst>
                              <a:path w="30480" h="43325">
                                <a:moveTo>
                                  <a:pt x="30480" y="0"/>
                                </a:moveTo>
                                <a:lnTo>
                                  <a:pt x="30480" y="11087"/>
                                </a:lnTo>
                                <a:lnTo>
                                  <a:pt x="28956" y="11321"/>
                                </a:lnTo>
                                <a:cubicBezTo>
                                  <a:pt x="22860" y="12845"/>
                                  <a:pt x="19812" y="12845"/>
                                  <a:pt x="18288" y="14369"/>
                                </a:cubicBezTo>
                                <a:cubicBezTo>
                                  <a:pt x="15240" y="14369"/>
                                  <a:pt x="13716" y="15893"/>
                                  <a:pt x="13716" y="17417"/>
                                </a:cubicBezTo>
                                <a:cubicBezTo>
                                  <a:pt x="12192" y="18941"/>
                                  <a:pt x="12192" y="20465"/>
                                  <a:pt x="12192" y="21989"/>
                                </a:cubicBezTo>
                                <a:cubicBezTo>
                                  <a:pt x="12192" y="25037"/>
                                  <a:pt x="12192" y="26561"/>
                                  <a:pt x="15240" y="28085"/>
                                </a:cubicBezTo>
                                <a:cubicBezTo>
                                  <a:pt x="18288" y="29609"/>
                                  <a:pt x="21336" y="31133"/>
                                  <a:pt x="25908" y="31133"/>
                                </a:cubicBezTo>
                                <a:lnTo>
                                  <a:pt x="30480" y="29990"/>
                                </a:lnTo>
                                <a:lnTo>
                                  <a:pt x="30480" y="41632"/>
                                </a:lnTo>
                                <a:lnTo>
                                  <a:pt x="22860" y="43325"/>
                                </a:lnTo>
                                <a:cubicBezTo>
                                  <a:pt x="15240" y="43325"/>
                                  <a:pt x="9144" y="41801"/>
                                  <a:pt x="6096" y="37229"/>
                                </a:cubicBezTo>
                                <a:cubicBezTo>
                                  <a:pt x="1524" y="34181"/>
                                  <a:pt x="0" y="28085"/>
                                  <a:pt x="0" y="21989"/>
                                </a:cubicBezTo>
                                <a:cubicBezTo>
                                  <a:pt x="0" y="18941"/>
                                  <a:pt x="0" y="15893"/>
                                  <a:pt x="1524" y="12845"/>
                                </a:cubicBezTo>
                                <a:cubicBezTo>
                                  <a:pt x="3048" y="9797"/>
                                  <a:pt x="4572" y="8273"/>
                                  <a:pt x="7620" y="6749"/>
                                </a:cubicBezTo>
                                <a:cubicBezTo>
                                  <a:pt x="10668" y="3701"/>
                                  <a:pt x="13716" y="3701"/>
                                  <a:pt x="16764" y="2177"/>
                                </a:cubicBezTo>
                                <a:cubicBezTo>
                                  <a:pt x="18288" y="2177"/>
                                  <a:pt x="22860" y="653"/>
                                  <a:pt x="27432" y="65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2" name="Shape 11752"/>
                        <wps:cNvSpPr/>
                        <wps:spPr>
                          <a:xfrm>
                            <a:off x="400812" y="26462"/>
                            <a:ext cx="28956" cy="23830"/>
                          </a:xfrm>
                          <a:custGeom>
                            <a:avLst/>
                            <a:gdLst/>
                            <a:ahLst/>
                            <a:cxnLst/>
                            <a:rect l="0" t="0" r="0" b="0"/>
                            <a:pathLst>
                              <a:path w="28956" h="23830">
                                <a:moveTo>
                                  <a:pt x="28956" y="0"/>
                                </a:moveTo>
                                <a:lnTo>
                                  <a:pt x="28956" y="11977"/>
                                </a:lnTo>
                                <a:lnTo>
                                  <a:pt x="16764" y="14686"/>
                                </a:lnTo>
                                <a:cubicBezTo>
                                  <a:pt x="15240" y="16210"/>
                                  <a:pt x="12192" y="19258"/>
                                  <a:pt x="12192" y="23830"/>
                                </a:cubicBezTo>
                                <a:lnTo>
                                  <a:pt x="0" y="22306"/>
                                </a:lnTo>
                                <a:cubicBezTo>
                                  <a:pt x="0" y="17734"/>
                                  <a:pt x="1524" y="13162"/>
                                  <a:pt x="4572" y="10114"/>
                                </a:cubicBezTo>
                                <a:cubicBezTo>
                                  <a:pt x="7620" y="5542"/>
                                  <a:pt x="10668" y="4018"/>
                                  <a:pt x="15240" y="2494"/>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3" name="Shape 11753"/>
                        <wps:cNvSpPr/>
                        <wps:spPr>
                          <a:xfrm>
                            <a:off x="429768" y="25908"/>
                            <a:ext cx="35052" cy="74676"/>
                          </a:xfrm>
                          <a:custGeom>
                            <a:avLst/>
                            <a:gdLst/>
                            <a:ahLst/>
                            <a:cxnLst/>
                            <a:rect l="0" t="0" r="0" b="0"/>
                            <a:pathLst>
                              <a:path w="35052" h="74676">
                                <a:moveTo>
                                  <a:pt x="3048" y="0"/>
                                </a:moveTo>
                                <a:cubicBezTo>
                                  <a:pt x="9144" y="0"/>
                                  <a:pt x="13716" y="0"/>
                                  <a:pt x="18288" y="1524"/>
                                </a:cubicBezTo>
                                <a:cubicBezTo>
                                  <a:pt x="22860" y="3048"/>
                                  <a:pt x="24384" y="6096"/>
                                  <a:pt x="27432" y="7620"/>
                                </a:cubicBezTo>
                                <a:cubicBezTo>
                                  <a:pt x="28956" y="10668"/>
                                  <a:pt x="30480" y="13716"/>
                                  <a:pt x="30480" y="16764"/>
                                </a:cubicBezTo>
                                <a:cubicBezTo>
                                  <a:pt x="30480" y="18288"/>
                                  <a:pt x="32004" y="22860"/>
                                  <a:pt x="32004" y="27432"/>
                                </a:cubicBezTo>
                                <a:lnTo>
                                  <a:pt x="32004" y="42672"/>
                                </a:lnTo>
                                <a:cubicBezTo>
                                  <a:pt x="32004" y="53340"/>
                                  <a:pt x="32004" y="60960"/>
                                  <a:pt x="32004" y="64008"/>
                                </a:cubicBezTo>
                                <a:cubicBezTo>
                                  <a:pt x="32004" y="68580"/>
                                  <a:pt x="33528" y="71628"/>
                                  <a:pt x="35052" y="74676"/>
                                </a:cubicBezTo>
                                <a:lnTo>
                                  <a:pt x="22860" y="74676"/>
                                </a:lnTo>
                                <a:cubicBezTo>
                                  <a:pt x="21336" y="71628"/>
                                  <a:pt x="19812" y="68580"/>
                                  <a:pt x="19812" y="65532"/>
                                </a:cubicBezTo>
                                <a:cubicBezTo>
                                  <a:pt x="13716" y="70104"/>
                                  <a:pt x="9144" y="71628"/>
                                  <a:pt x="6096" y="73152"/>
                                </a:cubicBezTo>
                                <a:lnTo>
                                  <a:pt x="0" y="74507"/>
                                </a:lnTo>
                                <a:lnTo>
                                  <a:pt x="0" y="62865"/>
                                </a:lnTo>
                                <a:lnTo>
                                  <a:pt x="7620" y="60960"/>
                                </a:lnTo>
                                <a:cubicBezTo>
                                  <a:pt x="10668" y="59436"/>
                                  <a:pt x="13716" y="56388"/>
                                  <a:pt x="15240" y="53340"/>
                                </a:cubicBezTo>
                                <a:cubicBezTo>
                                  <a:pt x="16764" y="51816"/>
                                  <a:pt x="18288" y="48768"/>
                                  <a:pt x="18288" y="44196"/>
                                </a:cubicBezTo>
                                <a:lnTo>
                                  <a:pt x="18288" y="41148"/>
                                </a:lnTo>
                                <a:lnTo>
                                  <a:pt x="0" y="43962"/>
                                </a:lnTo>
                                <a:lnTo>
                                  <a:pt x="0" y="32875"/>
                                </a:lnTo>
                                <a:lnTo>
                                  <a:pt x="18288" y="28956"/>
                                </a:lnTo>
                                <a:cubicBezTo>
                                  <a:pt x="18288" y="27432"/>
                                  <a:pt x="18288" y="25908"/>
                                  <a:pt x="18288" y="25908"/>
                                </a:cubicBezTo>
                                <a:cubicBezTo>
                                  <a:pt x="18288" y="21336"/>
                                  <a:pt x="16764" y="18288"/>
                                  <a:pt x="13716" y="16764"/>
                                </a:cubicBezTo>
                                <a:cubicBezTo>
                                  <a:pt x="10668" y="13716"/>
                                  <a:pt x="6096" y="12192"/>
                                  <a:pt x="1524" y="12192"/>
                                </a:cubicBezTo>
                                <a:lnTo>
                                  <a:pt x="0" y="12531"/>
                                </a:lnTo>
                                <a:lnTo>
                                  <a:pt x="0" y="554"/>
                                </a:lnTo>
                                <a:lnTo>
                                  <a:pt x="30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4" name="Shape 11754"/>
                        <wps:cNvSpPr/>
                        <wps:spPr>
                          <a:xfrm>
                            <a:off x="480060" y="25908"/>
                            <a:ext cx="59436" cy="74676"/>
                          </a:xfrm>
                          <a:custGeom>
                            <a:avLst/>
                            <a:gdLst/>
                            <a:ahLst/>
                            <a:cxnLst/>
                            <a:rect l="0" t="0" r="0" b="0"/>
                            <a:pathLst>
                              <a:path w="59436" h="74676">
                                <a:moveTo>
                                  <a:pt x="35052" y="0"/>
                                </a:moveTo>
                                <a:cubicBezTo>
                                  <a:pt x="39624" y="0"/>
                                  <a:pt x="42672" y="1524"/>
                                  <a:pt x="47244" y="3048"/>
                                </a:cubicBezTo>
                                <a:cubicBezTo>
                                  <a:pt x="50292" y="4572"/>
                                  <a:pt x="53340" y="6096"/>
                                  <a:pt x="54864" y="9144"/>
                                </a:cubicBezTo>
                                <a:cubicBezTo>
                                  <a:pt x="56388" y="10668"/>
                                  <a:pt x="57912" y="13716"/>
                                  <a:pt x="57912" y="18288"/>
                                </a:cubicBezTo>
                                <a:cubicBezTo>
                                  <a:pt x="59436" y="19812"/>
                                  <a:pt x="59436" y="24384"/>
                                  <a:pt x="59436" y="30480"/>
                                </a:cubicBezTo>
                                <a:lnTo>
                                  <a:pt x="59436" y="74676"/>
                                </a:lnTo>
                                <a:lnTo>
                                  <a:pt x="47244" y="74676"/>
                                </a:lnTo>
                                <a:lnTo>
                                  <a:pt x="47244" y="32004"/>
                                </a:lnTo>
                                <a:cubicBezTo>
                                  <a:pt x="47244" y="25908"/>
                                  <a:pt x="45720" y="22860"/>
                                  <a:pt x="45720" y="19812"/>
                                </a:cubicBezTo>
                                <a:cubicBezTo>
                                  <a:pt x="44196" y="18288"/>
                                  <a:pt x="42672" y="15240"/>
                                  <a:pt x="39624" y="13716"/>
                                </a:cubicBezTo>
                                <a:cubicBezTo>
                                  <a:pt x="38100" y="12192"/>
                                  <a:pt x="35052" y="12192"/>
                                  <a:pt x="32004" y="12192"/>
                                </a:cubicBezTo>
                                <a:cubicBezTo>
                                  <a:pt x="25908" y="12192"/>
                                  <a:pt x="21336" y="13716"/>
                                  <a:pt x="18288" y="16764"/>
                                </a:cubicBezTo>
                                <a:cubicBezTo>
                                  <a:pt x="13716" y="19812"/>
                                  <a:pt x="12192" y="25908"/>
                                  <a:pt x="12192" y="35052"/>
                                </a:cubicBezTo>
                                <a:lnTo>
                                  <a:pt x="12192" y="74676"/>
                                </a:lnTo>
                                <a:lnTo>
                                  <a:pt x="0" y="74676"/>
                                </a:lnTo>
                                <a:lnTo>
                                  <a:pt x="0" y="1524"/>
                                </a:lnTo>
                                <a:lnTo>
                                  <a:pt x="12192" y="1524"/>
                                </a:lnTo>
                                <a:lnTo>
                                  <a:pt x="12192" y="12192"/>
                                </a:lnTo>
                                <a:cubicBezTo>
                                  <a:pt x="16764" y="4572"/>
                                  <a:pt x="24384" y="0"/>
                                  <a:pt x="350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5" name="Shape 11755"/>
                        <wps:cNvSpPr/>
                        <wps:spPr>
                          <a:xfrm>
                            <a:off x="597408" y="0"/>
                            <a:ext cx="96012" cy="100584"/>
                          </a:xfrm>
                          <a:custGeom>
                            <a:avLst/>
                            <a:gdLst/>
                            <a:ahLst/>
                            <a:cxnLst/>
                            <a:rect l="0" t="0" r="0" b="0"/>
                            <a:pathLst>
                              <a:path w="96012" h="100584">
                                <a:moveTo>
                                  <a:pt x="0" y="0"/>
                                </a:moveTo>
                                <a:lnTo>
                                  <a:pt x="21336" y="0"/>
                                </a:lnTo>
                                <a:lnTo>
                                  <a:pt x="42672" y="71628"/>
                                </a:lnTo>
                                <a:cubicBezTo>
                                  <a:pt x="44196" y="77724"/>
                                  <a:pt x="45720" y="82296"/>
                                  <a:pt x="47244" y="85344"/>
                                </a:cubicBezTo>
                                <a:cubicBezTo>
                                  <a:pt x="48768" y="82296"/>
                                  <a:pt x="50292" y="76200"/>
                                  <a:pt x="51816" y="70104"/>
                                </a:cubicBezTo>
                                <a:lnTo>
                                  <a:pt x="73152" y="0"/>
                                </a:lnTo>
                                <a:lnTo>
                                  <a:pt x="96012" y="0"/>
                                </a:lnTo>
                                <a:lnTo>
                                  <a:pt x="96012" y="100584"/>
                                </a:lnTo>
                                <a:lnTo>
                                  <a:pt x="82296" y="100584"/>
                                </a:lnTo>
                                <a:lnTo>
                                  <a:pt x="82296" y="15240"/>
                                </a:lnTo>
                                <a:lnTo>
                                  <a:pt x="54864" y="100584"/>
                                </a:lnTo>
                                <a:lnTo>
                                  <a:pt x="39624" y="100584"/>
                                </a:lnTo>
                                <a:lnTo>
                                  <a:pt x="13716" y="15240"/>
                                </a:lnTo>
                                <a:lnTo>
                                  <a:pt x="13716" y="100584"/>
                                </a:lnTo>
                                <a:lnTo>
                                  <a:pt x="0" y="1005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6" name="Shape 11756"/>
                        <wps:cNvSpPr/>
                        <wps:spPr>
                          <a:xfrm>
                            <a:off x="708660" y="58783"/>
                            <a:ext cx="30480" cy="43325"/>
                          </a:xfrm>
                          <a:custGeom>
                            <a:avLst/>
                            <a:gdLst/>
                            <a:ahLst/>
                            <a:cxnLst/>
                            <a:rect l="0" t="0" r="0" b="0"/>
                            <a:pathLst>
                              <a:path w="30480" h="43325">
                                <a:moveTo>
                                  <a:pt x="30480" y="0"/>
                                </a:moveTo>
                                <a:lnTo>
                                  <a:pt x="30480" y="11087"/>
                                </a:lnTo>
                                <a:lnTo>
                                  <a:pt x="28956" y="11321"/>
                                </a:lnTo>
                                <a:cubicBezTo>
                                  <a:pt x="24384" y="12845"/>
                                  <a:pt x="21336" y="12845"/>
                                  <a:pt x="18288" y="14369"/>
                                </a:cubicBezTo>
                                <a:cubicBezTo>
                                  <a:pt x="16764" y="14369"/>
                                  <a:pt x="15240" y="15893"/>
                                  <a:pt x="13716" y="17417"/>
                                </a:cubicBezTo>
                                <a:cubicBezTo>
                                  <a:pt x="12192" y="18941"/>
                                  <a:pt x="12192" y="20465"/>
                                  <a:pt x="12192" y="21989"/>
                                </a:cubicBezTo>
                                <a:cubicBezTo>
                                  <a:pt x="12192" y="25037"/>
                                  <a:pt x="13716" y="26561"/>
                                  <a:pt x="15240" y="28085"/>
                                </a:cubicBezTo>
                                <a:cubicBezTo>
                                  <a:pt x="18288" y="29609"/>
                                  <a:pt x="21336" y="31133"/>
                                  <a:pt x="25908" y="31133"/>
                                </a:cubicBezTo>
                                <a:lnTo>
                                  <a:pt x="30480" y="30117"/>
                                </a:lnTo>
                                <a:lnTo>
                                  <a:pt x="30480" y="41801"/>
                                </a:lnTo>
                                <a:lnTo>
                                  <a:pt x="24384" y="43325"/>
                                </a:lnTo>
                                <a:cubicBezTo>
                                  <a:pt x="16764" y="43325"/>
                                  <a:pt x="10668" y="41801"/>
                                  <a:pt x="6096" y="37229"/>
                                </a:cubicBezTo>
                                <a:cubicBezTo>
                                  <a:pt x="1524" y="34181"/>
                                  <a:pt x="0" y="28085"/>
                                  <a:pt x="0" y="21989"/>
                                </a:cubicBezTo>
                                <a:cubicBezTo>
                                  <a:pt x="0" y="18941"/>
                                  <a:pt x="1524" y="15893"/>
                                  <a:pt x="3048" y="12845"/>
                                </a:cubicBezTo>
                                <a:cubicBezTo>
                                  <a:pt x="4572" y="9797"/>
                                  <a:pt x="6096" y="8273"/>
                                  <a:pt x="9144" y="6749"/>
                                </a:cubicBezTo>
                                <a:cubicBezTo>
                                  <a:pt x="10668" y="3701"/>
                                  <a:pt x="13716" y="3701"/>
                                  <a:pt x="16764" y="2177"/>
                                </a:cubicBezTo>
                                <a:cubicBezTo>
                                  <a:pt x="19812" y="2177"/>
                                  <a:pt x="22860" y="653"/>
                                  <a:pt x="27432" y="653"/>
                                </a:cubicBezTo>
                                <a:lnTo>
                                  <a:pt x="30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7" name="Shape 11757"/>
                        <wps:cNvSpPr/>
                        <wps:spPr>
                          <a:xfrm>
                            <a:off x="710184" y="26739"/>
                            <a:ext cx="28956" cy="23553"/>
                          </a:xfrm>
                          <a:custGeom>
                            <a:avLst/>
                            <a:gdLst/>
                            <a:ahLst/>
                            <a:cxnLst/>
                            <a:rect l="0" t="0" r="0" b="0"/>
                            <a:pathLst>
                              <a:path w="28956" h="23553">
                                <a:moveTo>
                                  <a:pt x="28956" y="0"/>
                                </a:moveTo>
                                <a:lnTo>
                                  <a:pt x="28956" y="11742"/>
                                </a:lnTo>
                                <a:lnTo>
                                  <a:pt x="18288" y="14409"/>
                                </a:lnTo>
                                <a:cubicBezTo>
                                  <a:pt x="15240" y="15933"/>
                                  <a:pt x="13716" y="18981"/>
                                  <a:pt x="12192" y="23553"/>
                                </a:cubicBezTo>
                                <a:lnTo>
                                  <a:pt x="0" y="22029"/>
                                </a:lnTo>
                                <a:cubicBezTo>
                                  <a:pt x="1524" y="17457"/>
                                  <a:pt x="3048" y="12885"/>
                                  <a:pt x="6096" y="9837"/>
                                </a:cubicBezTo>
                                <a:cubicBezTo>
                                  <a:pt x="7620" y="5265"/>
                                  <a:pt x="12192" y="3741"/>
                                  <a:pt x="16764" y="2217"/>
                                </a:cubicBezTo>
                                <a:lnTo>
                                  <a:pt x="28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8" name="Shape 11758"/>
                        <wps:cNvSpPr/>
                        <wps:spPr>
                          <a:xfrm>
                            <a:off x="739140" y="25908"/>
                            <a:ext cx="35052" cy="74676"/>
                          </a:xfrm>
                          <a:custGeom>
                            <a:avLst/>
                            <a:gdLst/>
                            <a:ahLst/>
                            <a:cxnLst/>
                            <a:rect l="0" t="0" r="0" b="0"/>
                            <a:pathLst>
                              <a:path w="35052" h="74676">
                                <a:moveTo>
                                  <a:pt x="4572" y="0"/>
                                </a:moveTo>
                                <a:cubicBezTo>
                                  <a:pt x="10668" y="0"/>
                                  <a:pt x="15240" y="0"/>
                                  <a:pt x="19812" y="1524"/>
                                </a:cubicBezTo>
                                <a:cubicBezTo>
                                  <a:pt x="22860" y="3048"/>
                                  <a:pt x="25908" y="6096"/>
                                  <a:pt x="27432" y="7620"/>
                                </a:cubicBezTo>
                                <a:cubicBezTo>
                                  <a:pt x="28956" y="10668"/>
                                  <a:pt x="30480" y="13716"/>
                                  <a:pt x="32004" y="16764"/>
                                </a:cubicBezTo>
                                <a:cubicBezTo>
                                  <a:pt x="32004" y="18288"/>
                                  <a:pt x="32004" y="22860"/>
                                  <a:pt x="32004" y="27432"/>
                                </a:cubicBezTo>
                                <a:lnTo>
                                  <a:pt x="32004" y="42672"/>
                                </a:lnTo>
                                <a:cubicBezTo>
                                  <a:pt x="32004" y="53340"/>
                                  <a:pt x="32004" y="60960"/>
                                  <a:pt x="32004" y="64008"/>
                                </a:cubicBezTo>
                                <a:cubicBezTo>
                                  <a:pt x="33528" y="68580"/>
                                  <a:pt x="33528" y="71628"/>
                                  <a:pt x="35052" y="74676"/>
                                </a:cubicBezTo>
                                <a:lnTo>
                                  <a:pt x="22860" y="74676"/>
                                </a:lnTo>
                                <a:cubicBezTo>
                                  <a:pt x="21336" y="71628"/>
                                  <a:pt x="19812" y="68580"/>
                                  <a:pt x="19812" y="65532"/>
                                </a:cubicBezTo>
                                <a:cubicBezTo>
                                  <a:pt x="15240" y="70104"/>
                                  <a:pt x="10668" y="71628"/>
                                  <a:pt x="6096" y="73152"/>
                                </a:cubicBezTo>
                                <a:lnTo>
                                  <a:pt x="0" y="74676"/>
                                </a:lnTo>
                                <a:lnTo>
                                  <a:pt x="0" y="62992"/>
                                </a:lnTo>
                                <a:lnTo>
                                  <a:pt x="9144" y="60960"/>
                                </a:lnTo>
                                <a:cubicBezTo>
                                  <a:pt x="12192" y="59436"/>
                                  <a:pt x="15240" y="56388"/>
                                  <a:pt x="16764" y="53340"/>
                                </a:cubicBezTo>
                                <a:cubicBezTo>
                                  <a:pt x="18288" y="51816"/>
                                  <a:pt x="18288" y="48768"/>
                                  <a:pt x="18288" y="44196"/>
                                </a:cubicBezTo>
                                <a:lnTo>
                                  <a:pt x="18288" y="41148"/>
                                </a:lnTo>
                                <a:lnTo>
                                  <a:pt x="0" y="43962"/>
                                </a:lnTo>
                                <a:lnTo>
                                  <a:pt x="0" y="32875"/>
                                </a:lnTo>
                                <a:lnTo>
                                  <a:pt x="18288" y="28956"/>
                                </a:lnTo>
                                <a:cubicBezTo>
                                  <a:pt x="18288" y="27432"/>
                                  <a:pt x="18288" y="25908"/>
                                  <a:pt x="18288" y="25908"/>
                                </a:cubicBezTo>
                                <a:cubicBezTo>
                                  <a:pt x="18288" y="21336"/>
                                  <a:pt x="16764" y="18288"/>
                                  <a:pt x="15240" y="16764"/>
                                </a:cubicBezTo>
                                <a:cubicBezTo>
                                  <a:pt x="12192" y="13716"/>
                                  <a:pt x="7620" y="12192"/>
                                  <a:pt x="1524" y="12192"/>
                                </a:cubicBezTo>
                                <a:lnTo>
                                  <a:pt x="0" y="12573"/>
                                </a:lnTo>
                                <a:lnTo>
                                  <a:pt x="0" y="831"/>
                                </a:lnTo>
                                <a:lnTo>
                                  <a:pt x="4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59" name="Shape 11759"/>
                        <wps:cNvSpPr/>
                        <wps:spPr>
                          <a:xfrm>
                            <a:off x="786384" y="27432"/>
                            <a:ext cx="62484" cy="102108"/>
                          </a:xfrm>
                          <a:custGeom>
                            <a:avLst/>
                            <a:gdLst/>
                            <a:ahLst/>
                            <a:cxnLst/>
                            <a:rect l="0" t="0" r="0" b="0"/>
                            <a:pathLst>
                              <a:path w="62484" h="102108">
                                <a:moveTo>
                                  <a:pt x="0" y="0"/>
                                </a:moveTo>
                                <a:lnTo>
                                  <a:pt x="12192" y="0"/>
                                </a:lnTo>
                                <a:lnTo>
                                  <a:pt x="25908" y="41148"/>
                                </a:lnTo>
                                <a:cubicBezTo>
                                  <a:pt x="27432" y="45720"/>
                                  <a:pt x="28956" y="51816"/>
                                  <a:pt x="30480" y="56388"/>
                                </a:cubicBezTo>
                                <a:cubicBezTo>
                                  <a:pt x="32004" y="51816"/>
                                  <a:pt x="33528" y="47244"/>
                                  <a:pt x="35052" y="42672"/>
                                </a:cubicBezTo>
                                <a:lnTo>
                                  <a:pt x="50292" y="0"/>
                                </a:lnTo>
                                <a:lnTo>
                                  <a:pt x="62484" y="0"/>
                                </a:lnTo>
                                <a:lnTo>
                                  <a:pt x="38100" y="74676"/>
                                </a:lnTo>
                                <a:cubicBezTo>
                                  <a:pt x="35052" y="82296"/>
                                  <a:pt x="32004" y="88392"/>
                                  <a:pt x="30480" y="91440"/>
                                </a:cubicBezTo>
                                <a:cubicBezTo>
                                  <a:pt x="28956" y="94488"/>
                                  <a:pt x="25908" y="97536"/>
                                  <a:pt x="22860" y="99060"/>
                                </a:cubicBezTo>
                                <a:cubicBezTo>
                                  <a:pt x="19812" y="100584"/>
                                  <a:pt x="16764" y="102108"/>
                                  <a:pt x="13716" y="102108"/>
                                </a:cubicBezTo>
                                <a:cubicBezTo>
                                  <a:pt x="10668" y="102108"/>
                                  <a:pt x="7620" y="102108"/>
                                  <a:pt x="6096" y="100584"/>
                                </a:cubicBezTo>
                                <a:lnTo>
                                  <a:pt x="4572" y="88392"/>
                                </a:lnTo>
                                <a:cubicBezTo>
                                  <a:pt x="6096" y="89916"/>
                                  <a:pt x="9144" y="89916"/>
                                  <a:pt x="10668" y="89916"/>
                                </a:cubicBezTo>
                                <a:cubicBezTo>
                                  <a:pt x="13716" y="89916"/>
                                  <a:pt x="15240" y="89916"/>
                                  <a:pt x="16764" y="88392"/>
                                </a:cubicBezTo>
                                <a:cubicBezTo>
                                  <a:pt x="18288" y="86868"/>
                                  <a:pt x="19812" y="86868"/>
                                  <a:pt x="21336" y="85344"/>
                                </a:cubicBezTo>
                                <a:cubicBezTo>
                                  <a:pt x="21336" y="83820"/>
                                  <a:pt x="22860" y="80772"/>
                                  <a:pt x="24384" y="76200"/>
                                </a:cubicBezTo>
                                <a:cubicBezTo>
                                  <a:pt x="24384" y="74676"/>
                                  <a:pt x="24384" y="73152"/>
                                  <a:pt x="25908" y="7315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8566" style="width:66.84pt;height:10.2pt;mso-position-horizontal-relative:char;mso-position-vertical-relative:line" coordsize="8488,1295">
                <v:shape id="Shape 11745" style="position:absolute;width:960;height:1005;left:0;top:0;" coordsize="96012,100584" path="m0,0l21336,0l42672,71628c44196,77724,45720,82296,47244,85344c48768,82296,50292,76200,51816,70104l73152,0l96012,0l96012,100584l82296,100584l82296,15240l54864,100584l39624,100584l13716,15240l13716,100584l0,100584l0,0x">
                  <v:stroke weight="0pt" endcap="flat" joinstyle="miter" miterlimit="10" on="false" color="#000000" opacity="0"/>
                  <v:fill on="true" color="#000000"/>
                </v:shape>
                <v:shape id="Shape 570836" style="position:absolute;width:137;height:137;left:1173;top:868;" coordsize="13716,13716" path="m0,0l13716,0l13716,13716l0,13716l0,0">
                  <v:stroke weight="0pt" endcap="flat" joinstyle="miter" miterlimit="10" on="false" color="#000000" opacity="0"/>
                  <v:fill on="true" color="#000000"/>
                </v:shape>
                <v:shape id="Shape 11747" style="position:absolute;width:381;height:1005;left:1950;top:0;" coordsize="38100,100584" path="m0,0l38100,0l38100,12497l35052,12192l13716,12192l13716,42672l36576,42672l38100,42482l38100,54864l13716,54864l13716,88392l38100,88392l38100,100584l0,100584l0,0x">
                  <v:stroke weight="0pt" endcap="flat" joinstyle="miter" miterlimit="10" on="false" color="#000000" opacity="0"/>
                  <v:fill on="true" color="#000000"/>
                </v:shape>
                <v:shape id="Shape 11748" style="position:absolute;width:381;height:1005;left:2331;top:0;" coordsize="38100,100584" path="m0,0l1524,0c9144,0,15240,1524,19812,3048c24384,4572,28956,7620,32004,12192c33528,16764,35052,21336,35052,25908c35052,30480,35052,33528,32004,38100c28956,41148,25908,44196,21336,47244c25908,48768,30480,51816,33528,56388c36576,60960,38100,65532,38100,71628c38100,76200,38100,80772,35052,85344c33528,88392,30480,91440,28956,94488c25908,96012,21336,97536,16764,99060c12192,100584,7620,100584,1524,100584l0,100584l0,88392l1524,88392c6096,88392,9144,88392,10668,88392c13716,86868,15240,86868,18288,85344c19812,83820,21336,82296,22860,79248c24384,77724,24384,74676,24384,71628c24384,68580,24384,65532,22860,62484c21336,59436,18288,57912,15240,56388c12192,54864,6096,54864,0,54864l0,42482l10668,41148c15240,41148,16764,38100,19812,36576c21336,33528,21336,30480,21336,27432c21336,24384,21336,21336,19812,18288c18288,16764,15240,15240,12192,13716l0,12497l0,0x">
                  <v:stroke weight="0pt" endcap="flat" joinstyle="miter" miterlimit="10" on="false" color="#000000" opacity="0"/>
                  <v:fill on="true" color="#000000"/>
                </v:shape>
                <v:shape id="Shape 11749" style="position:absolute;width:396;height:746;left:2865;top:259;" coordsize="39624,74676" path="m27432,0c30480,0,35052,1524,39624,3048l35052,15240c32004,13716,28956,12192,25908,12192c24384,12192,21336,13716,19812,15240c16764,16764,15240,18288,13716,21336c13716,25908,12192,30480,12192,36576l12192,74676l0,74676l0,1524l10668,1524l10668,12192c13716,7620,16764,4572,18288,3048c21336,1524,24384,0,27432,0x">
                  <v:stroke weight="0pt" endcap="flat" joinstyle="miter" miterlimit="10" on="false" color="#000000" opacity="0"/>
                  <v:fill on="true" color="#000000"/>
                </v:shape>
                <v:shape id="Shape 11750" style="position:absolute;width:640;height:1021;left:3276;top:274;" coordsize="64008,102108" path="m0,0l13716,0l27432,41148c28956,45720,30480,51816,32004,56388c33528,51816,35052,47244,36576,42672l50292,0l64008,0l38100,74676c35052,82296,33528,88392,32004,91440c30480,94488,27432,97536,24384,99060c21336,100584,18288,102108,15240,102108c12192,102108,9144,102108,6096,100584l4572,88392c7620,89916,10668,89916,12192,89916c13716,89916,16764,89916,18288,88392c19812,86868,21336,86868,21336,85344c22860,83820,24384,80772,25908,76200c25908,74676,25908,73152,25908,73152l0,0x">
                  <v:stroke weight="0pt" endcap="flat" joinstyle="miter" miterlimit="10" on="false" color="#000000" opacity="0"/>
                  <v:fill on="true" color="#000000"/>
                </v:shape>
                <v:shape id="Shape 11751" style="position:absolute;width:304;height:433;left:3992;top:587;" coordsize="30480,43325" path="m30480,0l30480,11087l28956,11321c22860,12845,19812,12845,18288,14369c15240,14369,13716,15893,13716,17417c12192,18941,12192,20465,12192,21989c12192,25037,12192,26561,15240,28085c18288,29609,21336,31133,25908,31133l30480,29990l30480,41632l22860,43325c15240,43325,9144,41801,6096,37229c1524,34181,0,28085,0,21989c0,18941,0,15893,1524,12845c3048,9797,4572,8273,7620,6749c10668,3701,13716,3701,16764,2177c18288,2177,22860,653,27432,653l30480,0x">
                  <v:stroke weight="0pt" endcap="flat" joinstyle="miter" miterlimit="10" on="false" color="#000000" opacity="0"/>
                  <v:fill on="true" color="#000000"/>
                </v:shape>
                <v:shape id="Shape 11752" style="position:absolute;width:289;height:238;left:4008;top:264;" coordsize="28956,23830" path="m28956,0l28956,11977l16764,14686c15240,16210,12192,19258,12192,23830l0,22306c0,17734,1524,13162,4572,10114c7620,5542,10668,4018,15240,2494l28956,0x">
                  <v:stroke weight="0pt" endcap="flat" joinstyle="miter" miterlimit="10" on="false" color="#000000" opacity="0"/>
                  <v:fill on="true" color="#000000"/>
                </v:shape>
                <v:shape id="Shape 11753" style="position:absolute;width:350;height:746;left:4297;top:259;" coordsize="35052,74676" path="m3048,0c9144,0,13716,0,18288,1524c22860,3048,24384,6096,27432,7620c28956,10668,30480,13716,30480,16764c30480,18288,32004,22860,32004,27432l32004,42672c32004,53340,32004,60960,32004,64008c32004,68580,33528,71628,35052,74676l22860,74676c21336,71628,19812,68580,19812,65532c13716,70104,9144,71628,6096,73152l0,74507l0,62865l7620,60960c10668,59436,13716,56388,15240,53340c16764,51816,18288,48768,18288,44196l18288,41148l0,43962l0,32875l18288,28956c18288,27432,18288,25908,18288,25908c18288,21336,16764,18288,13716,16764c10668,13716,6096,12192,1524,12192l0,12531l0,554l3048,0x">
                  <v:stroke weight="0pt" endcap="flat" joinstyle="miter" miterlimit="10" on="false" color="#000000" opacity="0"/>
                  <v:fill on="true" color="#000000"/>
                </v:shape>
                <v:shape id="Shape 11754" style="position:absolute;width:594;height:746;left:4800;top:259;" coordsize="59436,74676" path="m35052,0c39624,0,42672,1524,47244,3048c50292,4572,53340,6096,54864,9144c56388,10668,57912,13716,57912,18288c59436,19812,59436,24384,59436,30480l59436,74676l47244,74676l47244,32004c47244,25908,45720,22860,45720,19812c44196,18288,42672,15240,39624,13716c38100,12192,35052,12192,32004,12192c25908,12192,21336,13716,18288,16764c13716,19812,12192,25908,12192,35052l12192,74676l0,74676l0,1524l12192,1524l12192,12192c16764,4572,24384,0,35052,0x">
                  <v:stroke weight="0pt" endcap="flat" joinstyle="miter" miterlimit="10" on="false" color="#000000" opacity="0"/>
                  <v:fill on="true" color="#000000"/>
                </v:shape>
                <v:shape id="Shape 11755" style="position:absolute;width:960;height:1005;left:5974;top:0;" coordsize="96012,100584" path="m0,0l21336,0l42672,71628c44196,77724,45720,82296,47244,85344c48768,82296,50292,76200,51816,70104l73152,0l96012,0l96012,100584l82296,100584l82296,15240l54864,100584l39624,100584l13716,15240l13716,100584l0,100584l0,0x">
                  <v:stroke weight="0pt" endcap="flat" joinstyle="miter" miterlimit="10" on="false" color="#000000" opacity="0"/>
                  <v:fill on="true" color="#000000"/>
                </v:shape>
                <v:shape id="Shape 11756" style="position:absolute;width:304;height:433;left:7086;top:587;" coordsize="30480,43325" path="m30480,0l30480,11087l28956,11321c24384,12845,21336,12845,18288,14369c16764,14369,15240,15893,13716,17417c12192,18941,12192,20465,12192,21989c12192,25037,13716,26561,15240,28085c18288,29609,21336,31133,25908,31133l30480,30117l30480,41801l24384,43325c16764,43325,10668,41801,6096,37229c1524,34181,0,28085,0,21989c0,18941,1524,15893,3048,12845c4572,9797,6096,8273,9144,6749c10668,3701,13716,3701,16764,2177c19812,2177,22860,653,27432,653l30480,0x">
                  <v:stroke weight="0pt" endcap="flat" joinstyle="miter" miterlimit="10" on="false" color="#000000" opacity="0"/>
                  <v:fill on="true" color="#000000"/>
                </v:shape>
                <v:shape id="Shape 11757" style="position:absolute;width:289;height:235;left:7101;top:267;" coordsize="28956,23553" path="m28956,0l28956,11742l18288,14409c15240,15933,13716,18981,12192,23553l0,22029c1524,17457,3048,12885,6096,9837c7620,5265,12192,3741,16764,2217l28956,0x">
                  <v:stroke weight="0pt" endcap="flat" joinstyle="miter" miterlimit="10" on="false" color="#000000" opacity="0"/>
                  <v:fill on="true" color="#000000"/>
                </v:shape>
                <v:shape id="Shape 11758" style="position:absolute;width:350;height:746;left:7391;top:259;" coordsize="35052,74676" path="m4572,0c10668,0,15240,0,19812,1524c22860,3048,25908,6096,27432,7620c28956,10668,30480,13716,32004,16764c32004,18288,32004,22860,32004,27432l32004,42672c32004,53340,32004,60960,32004,64008c33528,68580,33528,71628,35052,74676l22860,74676c21336,71628,19812,68580,19812,65532c15240,70104,10668,71628,6096,73152l0,74676l0,62992l9144,60960c12192,59436,15240,56388,16764,53340c18288,51816,18288,48768,18288,44196l18288,41148l0,43962l0,32875l18288,28956c18288,27432,18288,25908,18288,25908c18288,21336,16764,18288,15240,16764c12192,13716,7620,12192,1524,12192l0,12573l0,831l4572,0x">
                  <v:stroke weight="0pt" endcap="flat" joinstyle="miter" miterlimit="10" on="false" color="#000000" opacity="0"/>
                  <v:fill on="true" color="#000000"/>
                </v:shape>
                <v:shape id="Shape 11759" style="position:absolute;width:624;height:1021;left:7863;top:274;" coordsize="62484,102108" path="m0,0l12192,0l25908,41148c27432,45720,28956,51816,30480,56388c32004,51816,33528,47244,35052,42672l50292,0l62484,0l38100,74676c35052,82296,32004,88392,30480,91440c28956,94488,25908,97536,22860,99060c19812,100584,16764,102108,13716,102108c10668,102108,7620,102108,6096,100584l4572,88392c6096,89916,9144,89916,10668,89916c13716,89916,15240,89916,16764,88392c18288,86868,19812,86868,21336,85344c21336,83820,22860,80772,24384,76200c24384,74676,24384,73152,25908,73152l0,0x">
                  <v:stroke weight="0pt" endcap="flat" joinstyle="miter" miterlimit="10" on="false" color="#000000" opacity="0"/>
                  <v:fill on="true" color="#000000"/>
                </v:shape>
              </v:group>
            </w:pict>
          </mc:Fallback>
        </mc:AlternateContent>
      </w:r>
    </w:p>
    <w:p w14:paraId="221D3A88" w14:textId="77777777" w:rsidR="00D1399F" w:rsidRDefault="00000000">
      <w:pPr>
        <w:spacing w:after="0"/>
        <w:ind w:left="-1061" w:right="-1046"/>
      </w:pPr>
      <w:r>
        <w:rPr>
          <w:noProof/>
        </w:rPr>
        <w:drawing>
          <wp:inline distT="0" distB="0" distL="0" distR="0" wp14:anchorId="7179DBAB" wp14:editId="6AED1E63">
            <wp:extent cx="7281672" cy="7467600"/>
            <wp:effectExtent l="0" t="0" r="0" b="0"/>
            <wp:docPr id="541587" name="Picture 541587"/>
            <wp:cNvGraphicFramePr/>
            <a:graphic xmlns:a="http://schemas.openxmlformats.org/drawingml/2006/main">
              <a:graphicData uri="http://schemas.openxmlformats.org/drawingml/2006/picture">
                <pic:pic xmlns:pic="http://schemas.openxmlformats.org/drawingml/2006/picture">
                  <pic:nvPicPr>
                    <pic:cNvPr id="541587" name="Picture 541587"/>
                    <pic:cNvPicPr/>
                  </pic:nvPicPr>
                  <pic:blipFill>
                    <a:blip r:embed="rId1053"/>
                    <a:stretch>
                      <a:fillRect/>
                    </a:stretch>
                  </pic:blipFill>
                  <pic:spPr>
                    <a:xfrm>
                      <a:off x="0" y="0"/>
                      <a:ext cx="7281672" cy="7467600"/>
                    </a:xfrm>
                    <a:prstGeom prst="rect">
                      <a:avLst/>
                    </a:prstGeom>
                  </pic:spPr>
                </pic:pic>
              </a:graphicData>
            </a:graphic>
          </wp:inline>
        </w:drawing>
      </w:r>
    </w:p>
    <w:p w14:paraId="565B34F8" w14:textId="77777777" w:rsidR="00D1399F" w:rsidRDefault="00D1399F">
      <w:pPr>
        <w:sectPr w:rsidR="00D1399F">
          <w:headerReference w:type="even" r:id="rId1054"/>
          <w:headerReference w:type="default" r:id="rId1055"/>
          <w:footerReference w:type="even" r:id="rId1056"/>
          <w:footerReference w:type="default" r:id="rId1057"/>
          <w:headerReference w:type="first" r:id="rId1058"/>
          <w:footerReference w:type="first" r:id="rId1059"/>
          <w:pgSz w:w="12240" w:h="20160"/>
          <w:pgMar w:top="709" w:right="1440" w:bottom="1440" w:left="1440" w:header="720" w:footer="720" w:gutter="0"/>
          <w:cols w:space="720"/>
        </w:sectPr>
      </w:pPr>
    </w:p>
    <w:p w14:paraId="040BE577" w14:textId="77777777" w:rsidR="00D1399F" w:rsidRDefault="00000000">
      <w:pPr>
        <w:pStyle w:val="Heading4"/>
        <w:spacing w:after="257"/>
        <w:ind w:left="217" w:firstLine="0"/>
        <w:jc w:val="center"/>
      </w:pPr>
      <w:r>
        <w:rPr>
          <w:rFonts w:ascii="Times New Roman" w:eastAsia="Times New Roman" w:hAnsi="Times New Roman" w:cs="Times New Roman"/>
          <w:sz w:val="26"/>
        </w:rPr>
        <w:lastRenderedPageBreak/>
        <w:t>Q-505</w:t>
      </w:r>
    </w:p>
    <w:p w14:paraId="576EB1C3" w14:textId="77777777" w:rsidR="00D1399F" w:rsidRDefault="00000000">
      <w:pPr>
        <w:spacing w:after="558" w:line="265" w:lineRule="auto"/>
        <w:ind w:left="-5" w:hanging="10"/>
      </w:pPr>
      <w:r>
        <w:rPr>
          <w:rFonts w:ascii="Times New Roman" w:eastAsia="Times New Roman" w:hAnsi="Times New Roman" w:cs="Times New Roman"/>
          <w:sz w:val="20"/>
        </w:rPr>
        <w:t>Q-505</w:t>
      </w:r>
      <w:r>
        <w:rPr>
          <w:rFonts w:ascii="Times New Roman" w:eastAsia="Times New Roman" w:hAnsi="Times New Roman" w:cs="Times New Roman"/>
          <w:sz w:val="20"/>
          <w:vertAlign w:val="superscript"/>
        </w:rPr>
        <w:t>2</w:t>
      </w:r>
      <w:r>
        <w:rPr>
          <w:rFonts w:ascii="Times New Roman" w:eastAsia="Times New Roman" w:hAnsi="Times New Roman" w:cs="Times New Roman"/>
          <w:sz w:val="20"/>
        </w:rPr>
        <w:t xml:space="preserve"> —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4CA67422" w14:textId="77777777" w:rsidR="00D1399F" w:rsidRDefault="00000000">
      <w:pPr>
        <w:spacing w:after="44" w:line="264" w:lineRule="auto"/>
        <w:ind w:left="-3" w:hanging="10"/>
      </w:pPr>
      <w:r>
        <w:rPr>
          <w:rFonts w:ascii="Times New Roman" w:eastAsia="Times New Roman" w:hAnsi="Times New Roman" w:cs="Times New Roman"/>
          <w:sz w:val="20"/>
        </w:rPr>
        <w:t>NOM DE L'ORGANIZATION:</w:t>
      </w:r>
      <w:r>
        <w:rPr>
          <w:rFonts w:ascii="Times New Roman" w:eastAsia="Times New Roman" w:hAnsi="Times New Roman" w:cs="Times New Roman"/>
        </w:rPr>
        <w:t xml:space="preserve">  Ministère de la Défense nationale</w:t>
      </w:r>
    </w:p>
    <w:tbl>
      <w:tblPr>
        <w:tblStyle w:val="TableGrid"/>
        <w:tblW w:w="18617" w:type="dxa"/>
        <w:tblInd w:w="-37" w:type="dxa"/>
        <w:tblCellMar>
          <w:top w:w="30" w:type="dxa"/>
          <w:left w:w="37" w:type="dxa"/>
          <w:bottom w:w="0" w:type="dxa"/>
          <w:right w:w="0" w:type="dxa"/>
        </w:tblCellMar>
        <w:tblLook w:val="04A0" w:firstRow="1" w:lastRow="0" w:firstColumn="1" w:lastColumn="0" w:noHBand="0" w:noVBand="1"/>
      </w:tblPr>
      <w:tblGrid>
        <w:gridCol w:w="3286"/>
        <w:gridCol w:w="10495"/>
        <w:gridCol w:w="2167"/>
        <w:gridCol w:w="2669"/>
      </w:tblGrid>
      <w:tr w:rsidR="00D1399F" w14:paraId="52ED197D" w14:textId="77777777">
        <w:trPr>
          <w:trHeight w:val="418"/>
        </w:trPr>
        <w:tc>
          <w:tcPr>
            <w:tcW w:w="13781" w:type="dxa"/>
            <w:gridSpan w:val="2"/>
            <w:tcBorders>
              <w:top w:val="single" w:sz="7" w:space="0" w:color="000000"/>
              <w:left w:val="single" w:sz="7" w:space="0" w:color="000000"/>
              <w:bottom w:val="single" w:sz="7" w:space="0" w:color="000000"/>
              <w:right w:val="nil"/>
            </w:tcBorders>
            <w:vAlign w:val="center"/>
          </w:tcPr>
          <w:p w14:paraId="28C22494" w14:textId="77777777" w:rsidR="00D1399F" w:rsidRDefault="00000000">
            <w:pPr>
              <w:spacing w:after="0"/>
              <w:ind w:left="6835"/>
            </w:pPr>
            <w:r>
              <w:rPr>
                <w:rFonts w:ascii="Times New Roman" w:eastAsia="Times New Roman" w:hAnsi="Times New Roman" w:cs="Times New Roman"/>
                <w:sz w:val="20"/>
              </w:rPr>
              <w:t xml:space="preserve"> quels sont les détails de chaque projet, y compris</w:t>
            </w:r>
          </w:p>
        </w:tc>
        <w:tc>
          <w:tcPr>
            <w:tcW w:w="2167" w:type="dxa"/>
            <w:tcBorders>
              <w:top w:val="single" w:sz="7" w:space="0" w:color="000000"/>
              <w:left w:val="nil"/>
              <w:bottom w:val="single" w:sz="7" w:space="0" w:color="000000"/>
              <w:right w:val="nil"/>
            </w:tcBorders>
          </w:tcPr>
          <w:p w14:paraId="3B020EA5" w14:textId="77777777" w:rsidR="00D1399F" w:rsidRDefault="00D1399F"/>
        </w:tc>
        <w:tc>
          <w:tcPr>
            <w:tcW w:w="2669" w:type="dxa"/>
            <w:tcBorders>
              <w:top w:val="single" w:sz="7" w:space="0" w:color="000000"/>
              <w:left w:val="nil"/>
              <w:bottom w:val="single" w:sz="7" w:space="0" w:color="000000"/>
              <w:right w:val="single" w:sz="7" w:space="0" w:color="000000"/>
            </w:tcBorders>
          </w:tcPr>
          <w:p w14:paraId="58F8915A" w14:textId="77777777" w:rsidR="00D1399F" w:rsidRDefault="00D1399F"/>
        </w:tc>
      </w:tr>
      <w:tr w:rsidR="00D1399F" w14:paraId="53FC8F7A" w14:textId="77777777">
        <w:trPr>
          <w:trHeight w:val="262"/>
        </w:trPr>
        <w:tc>
          <w:tcPr>
            <w:tcW w:w="13781" w:type="dxa"/>
            <w:gridSpan w:val="2"/>
            <w:tcBorders>
              <w:top w:val="single" w:sz="7" w:space="0" w:color="000000"/>
              <w:left w:val="single" w:sz="7" w:space="0" w:color="000000"/>
              <w:bottom w:val="single" w:sz="7" w:space="0" w:color="000000"/>
              <w:right w:val="single" w:sz="7" w:space="0" w:color="000000"/>
            </w:tcBorders>
          </w:tcPr>
          <w:p w14:paraId="6CF7AA8C" w14:textId="77777777" w:rsidR="00D1399F" w:rsidRDefault="00000000">
            <w:pPr>
              <w:spacing w:after="0"/>
              <w:ind w:right="24"/>
              <w:jc w:val="center"/>
            </w:pPr>
            <w:r>
              <w:rPr>
                <w:rFonts w:ascii="Times New Roman" w:eastAsia="Times New Roman" w:hAnsi="Times New Roman" w:cs="Times New Roman"/>
                <w:color w:val="333333"/>
                <w:sz w:val="20"/>
              </w:rPr>
              <w:t>(i) une description et un résumé du projet</w:t>
            </w:r>
          </w:p>
        </w:tc>
        <w:tc>
          <w:tcPr>
            <w:tcW w:w="2167" w:type="dxa"/>
            <w:vMerge w:val="restart"/>
            <w:tcBorders>
              <w:top w:val="single" w:sz="7" w:space="0" w:color="000000"/>
              <w:left w:val="single" w:sz="7" w:space="0" w:color="000000"/>
              <w:bottom w:val="single" w:sz="7" w:space="0" w:color="000000"/>
              <w:right w:val="single" w:sz="7" w:space="0" w:color="000000"/>
            </w:tcBorders>
            <w:vAlign w:val="center"/>
          </w:tcPr>
          <w:p w14:paraId="7456AA67" w14:textId="77777777" w:rsidR="00D1399F" w:rsidRDefault="00000000">
            <w:pPr>
              <w:spacing w:after="0"/>
              <w:ind w:right="23"/>
              <w:jc w:val="center"/>
            </w:pPr>
            <w:r>
              <w:rPr>
                <w:rFonts w:ascii="Times New Roman" w:eastAsia="Times New Roman" w:hAnsi="Times New Roman" w:cs="Times New Roman"/>
                <w:color w:val="333333"/>
                <w:sz w:val="20"/>
              </w:rPr>
              <w:t>(ii) le budget total</w:t>
            </w:r>
          </w:p>
        </w:tc>
        <w:tc>
          <w:tcPr>
            <w:tcW w:w="2669" w:type="dxa"/>
            <w:vMerge w:val="restart"/>
            <w:tcBorders>
              <w:top w:val="single" w:sz="7" w:space="0" w:color="000000"/>
              <w:left w:val="single" w:sz="7" w:space="0" w:color="000000"/>
              <w:bottom w:val="single" w:sz="7" w:space="0" w:color="000000"/>
              <w:right w:val="single" w:sz="7" w:space="0" w:color="000000"/>
            </w:tcBorders>
            <w:vAlign w:val="center"/>
          </w:tcPr>
          <w:p w14:paraId="3BD420D6" w14:textId="77777777" w:rsidR="00D1399F" w:rsidRDefault="00000000">
            <w:pPr>
              <w:spacing w:after="0"/>
              <w:jc w:val="center"/>
            </w:pPr>
            <w:r>
              <w:rPr>
                <w:rFonts w:ascii="Times New Roman" w:eastAsia="Times New Roman" w:hAnsi="Times New Roman" w:cs="Times New Roman"/>
                <w:color w:val="333333"/>
                <w:sz w:val="20"/>
              </w:rPr>
              <w:t>(iii) la date d’achèvement prévue</w:t>
            </w:r>
          </w:p>
        </w:tc>
      </w:tr>
      <w:tr w:rsidR="00D1399F" w14:paraId="7DB63127" w14:textId="77777777">
        <w:trPr>
          <w:trHeight w:val="468"/>
        </w:trPr>
        <w:tc>
          <w:tcPr>
            <w:tcW w:w="3286" w:type="dxa"/>
            <w:tcBorders>
              <w:top w:val="single" w:sz="7" w:space="0" w:color="000000"/>
              <w:left w:val="single" w:sz="7" w:space="0" w:color="000000"/>
              <w:bottom w:val="single" w:sz="7" w:space="0" w:color="000000"/>
              <w:right w:val="single" w:sz="7" w:space="0" w:color="000000"/>
            </w:tcBorders>
            <w:vAlign w:val="center"/>
          </w:tcPr>
          <w:p w14:paraId="1B191E14" w14:textId="77777777" w:rsidR="00D1399F" w:rsidRDefault="00000000">
            <w:pPr>
              <w:spacing w:after="0"/>
              <w:ind w:right="23"/>
              <w:jc w:val="center"/>
            </w:pPr>
            <w:r>
              <w:rPr>
                <w:rFonts w:ascii="Times New Roman" w:eastAsia="Times New Roman" w:hAnsi="Times New Roman" w:cs="Times New Roman"/>
                <w:color w:val="333333"/>
                <w:sz w:val="20"/>
              </w:rPr>
              <w:t>description</w:t>
            </w:r>
          </w:p>
        </w:tc>
        <w:tc>
          <w:tcPr>
            <w:tcW w:w="10495" w:type="dxa"/>
            <w:tcBorders>
              <w:top w:val="single" w:sz="7" w:space="0" w:color="000000"/>
              <w:left w:val="single" w:sz="7" w:space="0" w:color="000000"/>
              <w:bottom w:val="single" w:sz="7" w:space="0" w:color="000000"/>
              <w:right w:val="single" w:sz="7" w:space="0" w:color="000000"/>
            </w:tcBorders>
            <w:vAlign w:val="center"/>
          </w:tcPr>
          <w:p w14:paraId="2DA3A82E" w14:textId="77777777" w:rsidR="00D1399F" w:rsidRDefault="00000000">
            <w:pPr>
              <w:spacing w:after="0"/>
              <w:ind w:right="23"/>
              <w:jc w:val="center"/>
            </w:pPr>
            <w:r>
              <w:rPr>
                <w:rFonts w:ascii="Times New Roman" w:eastAsia="Times New Roman" w:hAnsi="Times New Roman" w:cs="Times New Roman"/>
                <w:color w:val="333333"/>
                <w:sz w:val="20"/>
              </w:rPr>
              <w:t>résumé</w:t>
            </w:r>
          </w:p>
        </w:tc>
        <w:tc>
          <w:tcPr>
            <w:tcW w:w="0" w:type="auto"/>
            <w:vMerge/>
            <w:tcBorders>
              <w:top w:val="nil"/>
              <w:left w:val="single" w:sz="7" w:space="0" w:color="000000"/>
              <w:bottom w:val="single" w:sz="7" w:space="0" w:color="000000"/>
              <w:right w:val="single" w:sz="7" w:space="0" w:color="000000"/>
            </w:tcBorders>
          </w:tcPr>
          <w:p w14:paraId="7A77A80D" w14:textId="77777777" w:rsidR="00D1399F" w:rsidRDefault="00D1399F"/>
        </w:tc>
        <w:tc>
          <w:tcPr>
            <w:tcW w:w="0" w:type="auto"/>
            <w:vMerge/>
            <w:tcBorders>
              <w:top w:val="nil"/>
              <w:left w:val="single" w:sz="7" w:space="0" w:color="000000"/>
              <w:bottom w:val="single" w:sz="7" w:space="0" w:color="000000"/>
              <w:right w:val="single" w:sz="7" w:space="0" w:color="000000"/>
            </w:tcBorders>
          </w:tcPr>
          <w:p w14:paraId="5B76F587" w14:textId="77777777" w:rsidR="00D1399F" w:rsidRDefault="00D1399F"/>
        </w:tc>
      </w:tr>
      <w:tr w:rsidR="00D1399F" w14:paraId="07281934" w14:textId="77777777">
        <w:trPr>
          <w:trHeight w:val="720"/>
        </w:trPr>
        <w:tc>
          <w:tcPr>
            <w:tcW w:w="3286" w:type="dxa"/>
            <w:tcBorders>
              <w:top w:val="single" w:sz="7" w:space="0" w:color="000000"/>
              <w:left w:val="single" w:sz="7" w:space="0" w:color="000000"/>
              <w:bottom w:val="single" w:sz="7" w:space="0" w:color="000000"/>
              <w:right w:val="single" w:sz="7" w:space="0" w:color="000000"/>
            </w:tcBorders>
          </w:tcPr>
          <w:p w14:paraId="5188A1B3" w14:textId="77777777" w:rsidR="00D1399F" w:rsidRDefault="00000000">
            <w:pPr>
              <w:spacing w:after="0"/>
              <w:jc w:val="both"/>
            </w:pPr>
            <w:r>
              <w:rPr>
                <w:rFonts w:ascii="Times New Roman" w:eastAsia="Times New Roman" w:hAnsi="Times New Roman" w:cs="Times New Roman"/>
                <w:sz w:val="20"/>
              </w:rPr>
              <w:t xml:space="preserve">Solution de transfert interdomaines </w:t>
            </w:r>
          </w:p>
          <w:p w14:paraId="01B025AD" w14:textId="77777777" w:rsidR="00D1399F" w:rsidRDefault="00000000">
            <w:pPr>
              <w:spacing w:after="0"/>
              <w:jc w:val="both"/>
            </w:pPr>
            <w:r>
              <w:rPr>
                <w:rFonts w:ascii="Times New Roman" w:eastAsia="Times New Roman" w:hAnsi="Times New Roman" w:cs="Times New Roman"/>
                <w:sz w:val="20"/>
              </w:rPr>
              <w:t xml:space="preserve">– RCMN et coalition dirigée par les </w:t>
            </w:r>
          </w:p>
          <w:p w14:paraId="5DA20290" w14:textId="77777777" w:rsidR="00D1399F" w:rsidRDefault="00000000">
            <w:pPr>
              <w:spacing w:after="0"/>
            </w:pPr>
            <w:r>
              <w:rPr>
                <w:rFonts w:ascii="Times New Roman" w:eastAsia="Times New Roman" w:hAnsi="Times New Roman" w:cs="Times New Roman"/>
                <w:sz w:val="20"/>
              </w:rPr>
              <w:t xml:space="preserve">É.-U. (BICES-X) </w:t>
            </w:r>
          </w:p>
        </w:tc>
        <w:tc>
          <w:tcPr>
            <w:tcW w:w="10495" w:type="dxa"/>
            <w:tcBorders>
              <w:top w:val="single" w:sz="7" w:space="0" w:color="000000"/>
              <w:left w:val="single" w:sz="7" w:space="0" w:color="000000"/>
              <w:bottom w:val="single" w:sz="7" w:space="0" w:color="000000"/>
              <w:right w:val="single" w:sz="7" w:space="0" w:color="000000"/>
            </w:tcBorders>
            <w:vAlign w:val="center"/>
          </w:tcPr>
          <w:p w14:paraId="2B49284E" w14:textId="77777777" w:rsidR="00D1399F" w:rsidRDefault="00000000">
            <w:pPr>
              <w:spacing w:after="0"/>
            </w:pPr>
            <w:r>
              <w:rPr>
                <w:rFonts w:ascii="Times New Roman" w:eastAsia="Times New Roman" w:hAnsi="Times New Roman" w:cs="Times New Roman"/>
                <w:sz w:val="20"/>
              </w:rPr>
              <w:t>Ce projet appuie la conception et la mise à l’essai d’une solution de transfert interdomaines et interrestrictions d’entreprise (CDCTS) en vue d'améliorer la sécurité des communications.</w:t>
            </w:r>
          </w:p>
        </w:tc>
        <w:tc>
          <w:tcPr>
            <w:tcW w:w="2167" w:type="dxa"/>
            <w:tcBorders>
              <w:top w:val="single" w:sz="7" w:space="0" w:color="000000"/>
              <w:left w:val="single" w:sz="7" w:space="0" w:color="000000"/>
              <w:bottom w:val="single" w:sz="7" w:space="0" w:color="000000"/>
              <w:right w:val="single" w:sz="7" w:space="0" w:color="000000"/>
            </w:tcBorders>
            <w:vAlign w:val="center"/>
          </w:tcPr>
          <w:p w14:paraId="309C0896" w14:textId="77777777" w:rsidR="00D1399F" w:rsidRDefault="00000000">
            <w:pPr>
              <w:spacing w:after="0"/>
              <w:ind w:right="33"/>
              <w:jc w:val="center"/>
            </w:pPr>
            <w:r>
              <w:rPr>
                <w:rFonts w:ascii="Times New Roman" w:eastAsia="Times New Roman" w:hAnsi="Times New Roman" w:cs="Times New Roman"/>
                <w:sz w:val="20"/>
              </w:rPr>
              <w:t>4,989,628.00 $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6D022A92" w14:textId="77777777" w:rsidR="00D1399F" w:rsidRDefault="00000000">
            <w:pPr>
              <w:spacing w:after="0"/>
              <w:ind w:right="33"/>
              <w:jc w:val="center"/>
            </w:pPr>
            <w:r>
              <w:rPr>
                <w:rFonts w:ascii="Times New Roman" w:eastAsia="Times New Roman" w:hAnsi="Times New Roman" w:cs="Times New Roman"/>
                <w:sz w:val="20"/>
              </w:rPr>
              <w:t xml:space="preserve">Année fiscale 23/24 </w:t>
            </w:r>
            <w:r>
              <w:rPr>
                <w:rFonts w:ascii="Times New Roman" w:eastAsia="Times New Roman" w:hAnsi="Times New Roman" w:cs="Times New Roman"/>
                <w:sz w:val="20"/>
                <w:vertAlign w:val="superscript"/>
              </w:rPr>
              <w:t>2</w:t>
            </w:r>
          </w:p>
        </w:tc>
      </w:tr>
      <w:tr w:rsidR="00D1399F" w14:paraId="4AA3EF75" w14:textId="77777777">
        <w:trPr>
          <w:trHeight w:val="1337"/>
        </w:trPr>
        <w:tc>
          <w:tcPr>
            <w:tcW w:w="3286" w:type="dxa"/>
            <w:tcBorders>
              <w:top w:val="single" w:sz="7" w:space="0" w:color="000000"/>
              <w:left w:val="single" w:sz="7" w:space="0" w:color="000000"/>
              <w:bottom w:val="single" w:sz="7" w:space="0" w:color="000000"/>
              <w:right w:val="single" w:sz="7" w:space="0" w:color="000000"/>
            </w:tcBorders>
            <w:vAlign w:val="center"/>
          </w:tcPr>
          <w:p w14:paraId="285BA49A" w14:textId="77777777" w:rsidR="00D1399F" w:rsidRDefault="00000000">
            <w:pPr>
              <w:spacing w:after="0"/>
            </w:pPr>
            <w:r>
              <w:rPr>
                <w:rFonts w:ascii="Times New Roman" w:eastAsia="Times New Roman" w:hAnsi="Times New Roman" w:cs="Times New Roman"/>
                <w:sz w:val="20"/>
              </w:rPr>
              <w:t xml:space="preserve">Connectivité redondante et essais techniques du Réseau étendu de la coalition (REC) </w:t>
            </w:r>
          </w:p>
        </w:tc>
        <w:tc>
          <w:tcPr>
            <w:tcW w:w="10495" w:type="dxa"/>
            <w:tcBorders>
              <w:top w:val="single" w:sz="7" w:space="0" w:color="000000"/>
              <w:left w:val="single" w:sz="7" w:space="0" w:color="000000"/>
              <w:bottom w:val="single" w:sz="7" w:space="0" w:color="000000"/>
              <w:right w:val="single" w:sz="7" w:space="0" w:color="000000"/>
            </w:tcBorders>
          </w:tcPr>
          <w:p w14:paraId="5EC67113" w14:textId="77777777" w:rsidR="00D1399F" w:rsidRDefault="00000000">
            <w:pPr>
              <w:spacing w:after="0"/>
              <w:ind w:right="13"/>
            </w:pPr>
            <w:r>
              <w:rPr>
                <w:rFonts w:ascii="Times New Roman" w:eastAsia="Times New Roman" w:hAnsi="Times New Roman" w:cs="Times New Roman"/>
                <w:sz w:val="20"/>
              </w:rPr>
              <w:t>Ce projet permettra de fournir deux livrables clés; 1) redondance du REC pour appuyer adéquatement les systèmes essentiels sur le plan opérationnel qui sont en expansion rapide et qui contribuent à l'interopérabilité, et 2) essais techniques du REC qui permettront d’établir un environnement de conception et de validation pour faire évoluer en toute sécurité et efficacement le REC au niveau requis selon la politique de défense Protection, Sécurité, Engagement.</w:t>
            </w:r>
          </w:p>
        </w:tc>
        <w:tc>
          <w:tcPr>
            <w:tcW w:w="2167" w:type="dxa"/>
            <w:tcBorders>
              <w:top w:val="single" w:sz="7" w:space="0" w:color="000000"/>
              <w:left w:val="single" w:sz="7" w:space="0" w:color="000000"/>
              <w:bottom w:val="single" w:sz="7" w:space="0" w:color="000000"/>
              <w:right w:val="single" w:sz="7" w:space="0" w:color="000000"/>
            </w:tcBorders>
            <w:vAlign w:val="center"/>
          </w:tcPr>
          <w:p w14:paraId="7DECCA87" w14:textId="77777777" w:rsidR="00D1399F" w:rsidRDefault="00000000">
            <w:pPr>
              <w:spacing w:after="0"/>
              <w:ind w:right="33"/>
              <w:jc w:val="center"/>
            </w:pPr>
            <w:r>
              <w:rPr>
                <w:rFonts w:ascii="Times New Roman" w:eastAsia="Times New Roman" w:hAnsi="Times New Roman" w:cs="Times New Roman"/>
                <w:sz w:val="20"/>
              </w:rPr>
              <w:t>4,999,735.00 $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00229B14" w14:textId="77777777" w:rsidR="00D1399F" w:rsidRDefault="00000000">
            <w:pPr>
              <w:spacing w:after="0"/>
              <w:ind w:right="34"/>
              <w:jc w:val="center"/>
            </w:pPr>
            <w:r>
              <w:rPr>
                <w:rFonts w:ascii="Times New Roman" w:eastAsia="Times New Roman" w:hAnsi="Times New Roman" w:cs="Times New Roman"/>
                <w:sz w:val="20"/>
              </w:rPr>
              <w:t>Année fiscale 22/23</w:t>
            </w:r>
            <w:r>
              <w:rPr>
                <w:rFonts w:ascii="Times New Roman" w:eastAsia="Times New Roman" w:hAnsi="Times New Roman" w:cs="Times New Roman"/>
                <w:sz w:val="20"/>
                <w:vertAlign w:val="superscript"/>
              </w:rPr>
              <w:t xml:space="preserve"> 1</w:t>
            </w:r>
          </w:p>
        </w:tc>
      </w:tr>
      <w:tr w:rsidR="00D1399F" w14:paraId="4D617BAA" w14:textId="77777777">
        <w:trPr>
          <w:trHeight w:val="857"/>
        </w:trPr>
        <w:tc>
          <w:tcPr>
            <w:tcW w:w="3286" w:type="dxa"/>
            <w:tcBorders>
              <w:top w:val="single" w:sz="7" w:space="0" w:color="000000"/>
              <w:left w:val="single" w:sz="7" w:space="0" w:color="000000"/>
              <w:bottom w:val="single" w:sz="7" w:space="0" w:color="000000"/>
              <w:right w:val="single" w:sz="7" w:space="0" w:color="000000"/>
            </w:tcBorders>
          </w:tcPr>
          <w:p w14:paraId="0E264741" w14:textId="77777777" w:rsidR="00D1399F" w:rsidRDefault="00000000">
            <w:pPr>
              <w:spacing w:after="0"/>
            </w:pPr>
            <w:r>
              <w:rPr>
                <w:rFonts w:ascii="Times New Roman" w:eastAsia="Times New Roman" w:hAnsi="Times New Roman" w:cs="Times New Roman"/>
                <w:sz w:val="20"/>
              </w:rPr>
              <w:t xml:space="preserve">Gestion et surveillance de l’Infrastructure du réseau d’entreprise secret consolidé  </w:t>
            </w:r>
          </w:p>
        </w:tc>
        <w:tc>
          <w:tcPr>
            <w:tcW w:w="10495" w:type="dxa"/>
            <w:tcBorders>
              <w:top w:val="single" w:sz="7" w:space="0" w:color="000000"/>
              <w:left w:val="single" w:sz="7" w:space="0" w:color="000000"/>
              <w:bottom w:val="single" w:sz="7" w:space="0" w:color="000000"/>
              <w:right w:val="single" w:sz="7" w:space="0" w:color="000000"/>
            </w:tcBorders>
          </w:tcPr>
          <w:p w14:paraId="6D88521E" w14:textId="77777777" w:rsidR="00D1399F" w:rsidRDefault="00000000">
            <w:pPr>
              <w:spacing w:after="0"/>
              <w:ind w:right="25"/>
            </w:pPr>
            <w:r>
              <w:rPr>
                <w:rFonts w:ascii="Times New Roman" w:eastAsia="Times New Roman" w:hAnsi="Times New Roman" w:cs="Times New Roman"/>
                <w:sz w:val="20"/>
              </w:rPr>
              <w:t>Ce projet permettra d’introduire des systèmes de gestion et de surveillance du réseau pour l’Infrastructure du réseau d’entreprise secret consolidé qui est une infrastructure essentielle pour les FAC et l’interopérabilité avec nos alliés.</w:t>
            </w:r>
          </w:p>
        </w:tc>
        <w:tc>
          <w:tcPr>
            <w:tcW w:w="2167" w:type="dxa"/>
            <w:tcBorders>
              <w:top w:val="single" w:sz="7" w:space="0" w:color="000000"/>
              <w:left w:val="single" w:sz="7" w:space="0" w:color="000000"/>
              <w:bottom w:val="single" w:sz="7" w:space="0" w:color="000000"/>
              <w:right w:val="single" w:sz="7" w:space="0" w:color="000000"/>
            </w:tcBorders>
            <w:vAlign w:val="center"/>
          </w:tcPr>
          <w:p w14:paraId="21C32A02" w14:textId="77777777" w:rsidR="00D1399F" w:rsidRDefault="00000000">
            <w:pPr>
              <w:spacing w:after="0"/>
              <w:ind w:right="33"/>
              <w:jc w:val="center"/>
            </w:pPr>
            <w:r>
              <w:rPr>
                <w:rFonts w:ascii="Times New Roman" w:eastAsia="Times New Roman" w:hAnsi="Times New Roman" w:cs="Times New Roman"/>
                <w:sz w:val="20"/>
              </w:rPr>
              <w:t>4,424,000.00 $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572F51C9" w14:textId="77777777" w:rsidR="00D1399F" w:rsidRDefault="00000000">
            <w:pPr>
              <w:spacing w:after="0"/>
              <w:ind w:right="33"/>
              <w:jc w:val="center"/>
            </w:pPr>
            <w:r>
              <w:rPr>
                <w:rFonts w:ascii="Times New Roman" w:eastAsia="Times New Roman" w:hAnsi="Times New Roman" w:cs="Times New Roman"/>
                <w:sz w:val="20"/>
              </w:rPr>
              <w:t xml:space="preserve">Année fiscale 24/25 </w:t>
            </w:r>
            <w:r>
              <w:rPr>
                <w:rFonts w:ascii="Times New Roman" w:eastAsia="Times New Roman" w:hAnsi="Times New Roman" w:cs="Times New Roman"/>
                <w:sz w:val="20"/>
                <w:vertAlign w:val="superscript"/>
              </w:rPr>
              <w:t>3</w:t>
            </w:r>
          </w:p>
        </w:tc>
      </w:tr>
      <w:tr w:rsidR="00D1399F" w14:paraId="6B1ADF99" w14:textId="77777777">
        <w:trPr>
          <w:trHeight w:val="1169"/>
        </w:trPr>
        <w:tc>
          <w:tcPr>
            <w:tcW w:w="3286" w:type="dxa"/>
            <w:tcBorders>
              <w:top w:val="single" w:sz="7" w:space="0" w:color="000000"/>
              <w:left w:val="single" w:sz="7" w:space="0" w:color="000000"/>
              <w:bottom w:val="single" w:sz="7" w:space="0" w:color="000000"/>
              <w:right w:val="single" w:sz="7" w:space="0" w:color="000000"/>
            </w:tcBorders>
            <w:vAlign w:val="center"/>
          </w:tcPr>
          <w:p w14:paraId="2FD1F4F6" w14:textId="77777777" w:rsidR="00D1399F" w:rsidRDefault="00000000">
            <w:pPr>
              <w:spacing w:after="0"/>
            </w:pPr>
            <w:r>
              <w:rPr>
                <w:rFonts w:ascii="Times New Roman" w:eastAsia="Times New Roman" w:hAnsi="Times New Roman" w:cs="Times New Roman"/>
                <w:sz w:val="20"/>
              </w:rPr>
              <w:t xml:space="preserve">Amélioration de la sécurité des données par l’étiquetage et le cryptage des fichiers </w:t>
            </w:r>
          </w:p>
        </w:tc>
        <w:tc>
          <w:tcPr>
            <w:tcW w:w="10495" w:type="dxa"/>
            <w:tcBorders>
              <w:top w:val="single" w:sz="7" w:space="0" w:color="000000"/>
              <w:left w:val="single" w:sz="7" w:space="0" w:color="000000"/>
              <w:bottom w:val="single" w:sz="7" w:space="0" w:color="000000"/>
              <w:right w:val="single" w:sz="7" w:space="0" w:color="000000"/>
            </w:tcBorders>
            <w:vAlign w:val="center"/>
          </w:tcPr>
          <w:p w14:paraId="24AF50CB" w14:textId="77777777" w:rsidR="00D1399F" w:rsidRDefault="00000000">
            <w:pPr>
              <w:spacing w:after="0"/>
            </w:pPr>
            <w:r>
              <w:rPr>
                <w:rFonts w:ascii="Times New Roman" w:eastAsia="Times New Roman" w:hAnsi="Times New Roman" w:cs="Times New Roman"/>
                <w:sz w:val="20"/>
              </w:rPr>
              <w:t>Ce projet permettra de passer à la prochaine étape du renforcement de la sécurité des données pour le MDN et les FAC en améliorant les capacités d’étiquetage, de vérification et de restriction d’accès pour protéger la confidentialité et l’intégrité des données de gestion de l’information et de technologie de l’information.</w:t>
            </w:r>
          </w:p>
        </w:tc>
        <w:tc>
          <w:tcPr>
            <w:tcW w:w="2167" w:type="dxa"/>
            <w:tcBorders>
              <w:top w:val="single" w:sz="7" w:space="0" w:color="000000"/>
              <w:left w:val="single" w:sz="7" w:space="0" w:color="000000"/>
              <w:bottom w:val="single" w:sz="7" w:space="0" w:color="000000"/>
              <w:right w:val="single" w:sz="7" w:space="0" w:color="000000"/>
            </w:tcBorders>
            <w:vAlign w:val="center"/>
          </w:tcPr>
          <w:p w14:paraId="74BB43E6" w14:textId="77777777" w:rsidR="00D1399F" w:rsidRDefault="00000000">
            <w:pPr>
              <w:spacing w:after="0"/>
              <w:ind w:right="33"/>
              <w:jc w:val="center"/>
            </w:pPr>
            <w:r>
              <w:rPr>
                <w:rFonts w:ascii="Times New Roman" w:eastAsia="Times New Roman" w:hAnsi="Times New Roman" w:cs="Times New Roman"/>
                <w:sz w:val="20"/>
              </w:rPr>
              <w:t>4,999,120.00 $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4F28CBAF" w14:textId="77777777" w:rsidR="00D1399F" w:rsidRDefault="00000000">
            <w:pPr>
              <w:spacing w:after="0"/>
              <w:ind w:right="33"/>
              <w:jc w:val="center"/>
            </w:pPr>
            <w:r>
              <w:rPr>
                <w:rFonts w:ascii="Times New Roman" w:eastAsia="Times New Roman" w:hAnsi="Times New Roman" w:cs="Times New Roman"/>
                <w:sz w:val="20"/>
              </w:rPr>
              <w:t xml:space="preserve">Année fiscale 22/23 </w:t>
            </w:r>
            <w:r>
              <w:rPr>
                <w:rFonts w:ascii="Times New Roman" w:eastAsia="Times New Roman" w:hAnsi="Times New Roman" w:cs="Times New Roman"/>
                <w:sz w:val="20"/>
                <w:vertAlign w:val="superscript"/>
              </w:rPr>
              <w:t>2</w:t>
            </w:r>
          </w:p>
        </w:tc>
      </w:tr>
      <w:tr w:rsidR="00D1399F" w14:paraId="74627539" w14:textId="77777777">
        <w:trPr>
          <w:trHeight w:val="960"/>
        </w:trPr>
        <w:tc>
          <w:tcPr>
            <w:tcW w:w="3286" w:type="dxa"/>
            <w:tcBorders>
              <w:top w:val="single" w:sz="7" w:space="0" w:color="000000"/>
              <w:left w:val="single" w:sz="7" w:space="0" w:color="000000"/>
              <w:bottom w:val="single" w:sz="7" w:space="0" w:color="000000"/>
              <w:right w:val="single" w:sz="7" w:space="0" w:color="000000"/>
            </w:tcBorders>
            <w:vAlign w:val="center"/>
          </w:tcPr>
          <w:p w14:paraId="0100E76C" w14:textId="77777777" w:rsidR="00D1399F" w:rsidRDefault="00000000">
            <w:pPr>
              <w:spacing w:after="0"/>
            </w:pPr>
            <w:r>
              <w:rPr>
                <w:rFonts w:ascii="Times New Roman" w:eastAsia="Times New Roman" w:hAnsi="Times New Roman" w:cs="Times New Roman"/>
                <w:sz w:val="20"/>
              </w:rPr>
              <w:t>Amélioration de l’infrastructure de la technologie de l’information (ITI)</w:t>
            </w:r>
          </w:p>
        </w:tc>
        <w:tc>
          <w:tcPr>
            <w:tcW w:w="10495" w:type="dxa"/>
            <w:tcBorders>
              <w:top w:val="single" w:sz="7" w:space="0" w:color="000000"/>
              <w:left w:val="single" w:sz="7" w:space="0" w:color="000000"/>
              <w:bottom w:val="single" w:sz="7" w:space="0" w:color="000000"/>
              <w:right w:val="single" w:sz="7" w:space="0" w:color="000000"/>
            </w:tcBorders>
            <w:vAlign w:val="center"/>
          </w:tcPr>
          <w:p w14:paraId="1ABAD102" w14:textId="77777777" w:rsidR="00D1399F" w:rsidRDefault="00000000">
            <w:pPr>
              <w:spacing w:after="0"/>
            </w:pPr>
            <w:r>
              <w:rPr>
                <w:rFonts w:ascii="Times New Roman" w:eastAsia="Times New Roman" w:hAnsi="Times New Roman" w:cs="Times New Roman"/>
                <w:sz w:val="20"/>
              </w:rPr>
              <w:t>Ce projet permettra de concevoir et d’acquérir les éléments fondamentaux nécessaires pour combler les lacunes à court terme liées à l’ITI du MDN et des FAC, et de préparer l’infrastructure d’entreprise pour l’ITI de suivi à l’appui d’importants projets d’immobilisations de commandement et de contrôle.</w:t>
            </w:r>
          </w:p>
        </w:tc>
        <w:tc>
          <w:tcPr>
            <w:tcW w:w="2167" w:type="dxa"/>
            <w:tcBorders>
              <w:top w:val="single" w:sz="7" w:space="0" w:color="000000"/>
              <w:left w:val="single" w:sz="7" w:space="0" w:color="000000"/>
              <w:bottom w:val="single" w:sz="7" w:space="0" w:color="000000"/>
              <w:right w:val="single" w:sz="7" w:space="0" w:color="000000"/>
            </w:tcBorders>
            <w:vAlign w:val="center"/>
          </w:tcPr>
          <w:p w14:paraId="0BF10B1A" w14:textId="77777777" w:rsidR="00D1399F" w:rsidRDefault="00000000">
            <w:pPr>
              <w:spacing w:after="0"/>
              <w:ind w:right="33"/>
              <w:jc w:val="center"/>
            </w:pPr>
            <w:r>
              <w:rPr>
                <w:rFonts w:ascii="Times New Roman" w:eastAsia="Times New Roman" w:hAnsi="Times New Roman" w:cs="Times New Roman"/>
                <w:sz w:val="20"/>
              </w:rPr>
              <w:t>4,973,987.00 $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3943AD77" w14:textId="77777777" w:rsidR="00D1399F" w:rsidRDefault="00000000">
            <w:pPr>
              <w:spacing w:after="0"/>
              <w:ind w:right="33"/>
              <w:jc w:val="center"/>
            </w:pPr>
            <w:r>
              <w:rPr>
                <w:rFonts w:ascii="Times New Roman" w:eastAsia="Times New Roman" w:hAnsi="Times New Roman" w:cs="Times New Roman"/>
                <w:sz w:val="20"/>
              </w:rPr>
              <w:t xml:space="preserve">Année fiscale 23/24 </w:t>
            </w:r>
            <w:r>
              <w:rPr>
                <w:rFonts w:ascii="Times New Roman" w:eastAsia="Times New Roman" w:hAnsi="Times New Roman" w:cs="Times New Roman"/>
                <w:sz w:val="20"/>
                <w:vertAlign w:val="superscript"/>
              </w:rPr>
              <w:t>1</w:t>
            </w:r>
          </w:p>
        </w:tc>
      </w:tr>
      <w:tr w:rsidR="00D1399F" w14:paraId="651DE62F" w14:textId="77777777">
        <w:trPr>
          <w:trHeight w:val="1325"/>
        </w:trPr>
        <w:tc>
          <w:tcPr>
            <w:tcW w:w="3286" w:type="dxa"/>
            <w:tcBorders>
              <w:top w:val="single" w:sz="7" w:space="0" w:color="000000"/>
              <w:left w:val="single" w:sz="7" w:space="0" w:color="000000"/>
              <w:bottom w:val="single" w:sz="7" w:space="0" w:color="000000"/>
              <w:right w:val="single" w:sz="7" w:space="0" w:color="000000"/>
            </w:tcBorders>
            <w:vAlign w:val="center"/>
          </w:tcPr>
          <w:p w14:paraId="0037FCB4" w14:textId="77777777" w:rsidR="00D1399F" w:rsidRDefault="00000000">
            <w:pPr>
              <w:spacing w:after="0"/>
            </w:pPr>
            <w:r>
              <w:rPr>
                <w:rFonts w:ascii="Times New Roman" w:eastAsia="Times New Roman" w:hAnsi="Times New Roman" w:cs="Times New Roman"/>
                <w:sz w:val="20"/>
              </w:rPr>
              <w:lastRenderedPageBreak/>
              <w:t xml:space="preserve">Téléphone intelligent sécurisé </w:t>
            </w:r>
          </w:p>
        </w:tc>
        <w:tc>
          <w:tcPr>
            <w:tcW w:w="10495" w:type="dxa"/>
            <w:tcBorders>
              <w:top w:val="single" w:sz="7" w:space="0" w:color="000000"/>
              <w:left w:val="single" w:sz="7" w:space="0" w:color="000000"/>
              <w:bottom w:val="single" w:sz="7" w:space="0" w:color="000000"/>
              <w:right w:val="single" w:sz="7" w:space="0" w:color="000000"/>
            </w:tcBorders>
            <w:vAlign w:val="center"/>
          </w:tcPr>
          <w:p w14:paraId="7EE63591" w14:textId="77777777" w:rsidR="00D1399F" w:rsidRDefault="00000000">
            <w:pPr>
              <w:spacing w:after="0"/>
            </w:pPr>
            <w:r>
              <w:rPr>
                <w:rFonts w:ascii="Times New Roman" w:eastAsia="Times New Roman" w:hAnsi="Times New Roman" w:cs="Times New Roman"/>
                <w:sz w:val="20"/>
              </w:rPr>
              <w:t>Ce projet permettra de fournir une solution de téléphone intelligent classifiée au Commandement des Forces d’opérations spéciales du Canada et de combler l’écart entre la fin de vie du téléphone sans fil Global System for mobile (GSM) de Sectéra et la nouvelle solution vocale mobile sécurisée qui sera élaborée dans le cadre du grand projet d’immobilisations de l’appareil mobile sécurisé de commandement et de contrôle.</w:t>
            </w:r>
          </w:p>
        </w:tc>
        <w:tc>
          <w:tcPr>
            <w:tcW w:w="2167" w:type="dxa"/>
            <w:tcBorders>
              <w:top w:val="single" w:sz="7" w:space="0" w:color="000000"/>
              <w:left w:val="single" w:sz="7" w:space="0" w:color="000000"/>
              <w:bottom w:val="single" w:sz="7" w:space="0" w:color="000000"/>
              <w:right w:val="single" w:sz="7" w:space="0" w:color="000000"/>
            </w:tcBorders>
            <w:vAlign w:val="center"/>
          </w:tcPr>
          <w:p w14:paraId="60A1F403" w14:textId="77777777" w:rsidR="00D1399F" w:rsidRDefault="00000000">
            <w:pPr>
              <w:spacing w:after="0"/>
              <w:ind w:right="33"/>
              <w:jc w:val="center"/>
            </w:pPr>
            <w:r>
              <w:rPr>
                <w:rFonts w:ascii="Times New Roman" w:eastAsia="Times New Roman" w:hAnsi="Times New Roman" w:cs="Times New Roman"/>
                <w:sz w:val="20"/>
              </w:rPr>
              <w:t>4,972,000.00 $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401AF460" w14:textId="77777777" w:rsidR="00D1399F" w:rsidRDefault="00000000">
            <w:pPr>
              <w:spacing w:after="0"/>
              <w:ind w:right="33"/>
              <w:jc w:val="center"/>
            </w:pPr>
            <w:r>
              <w:rPr>
                <w:rFonts w:ascii="Times New Roman" w:eastAsia="Times New Roman" w:hAnsi="Times New Roman" w:cs="Times New Roman"/>
                <w:sz w:val="20"/>
              </w:rPr>
              <w:t xml:space="preserve">Année fiscale 23/24 </w:t>
            </w:r>
            <w:r>
              <w:rPr>
                <w:rFonts w:ascii="Times New Roman" w:eastAsia="Times New Roman" w:hAnsi="Times New Roman" w:cs="Times New Roman"/>
                <w:sz w:val="20"/>
                <w:vertAlign w:val="superscript"/>
              </w:rPr>
              <w:t>1</w:t>
            </w:r>
          </w:p>
        </w:tc>
      </w:tr>
    </w:tbl>
    <w:p w14:paraId="471474B6" w14:textId="77777777" w:rsidR="00D1399F" w:rsidRDefault="00D1399F">
      <w:pPr>
        <w:spacing w:after="0"/>
        <w:ind w:left="-559" w:right="18899"/>
      </w:pPr>
    </w:p>
    <w:tbl>
      <w:tblPr>
        <w:tblStyle w:val="TableGrid"/>
        <w:tblW w:w="18617" w:type="dxa"/>
        <w:tblInd w:w="-37" w:type="dxa"/>
        <w:tblCellMar>
          <w:top w:w="23" w:type="dxa"/>
          <w:left w:w="37" w:type="dxa"/>
          <w:bottom w:w="0" w:type="dxa"/>
          <w:right w:w="0" w:type="dxa"/>
        </w:tblCellMar>
        <w:tblLook w:val="04A0" w:firstRow="1" w:lastRow="0" w:firstColumn="1" w:lastColumn="0" w:noHBand="0" w:noVBand="1"/>
      </w:tblPr>
      <w:tblGrid>
        <w:gridCol w:w="3286"/>
        <w:gridCol w:w="10495"/>
        <w:gridCol w:w="2167"/>
        <w:gridCol w:w="2669"/>
      </w:tblGrid>
      <w:tr w:rsidR="00D1399F" w14:paraId="62E975F9" w14:textId="77777777">
        <w:trPr>
          <w:trHeight w:val="418"/>
        </w:trPr>
        <w:tc>
          <w:tcPr>
            <w:tcW w:w="18617" w:type="dxa"/>
            <w:gridSpan w:val="4"/>
            <w:tcBorders>
              <w:top w:val="single" w:sz="7" w:space="0" w:color="000000"/>
              <w:left w:val="single" w:sz="7" w:space="0" w:color="000000"/>
              <w:bottom w:val="single" w:sz="7" w:space="0" w:color="000000"/>
              <w:right w:val="single" w:sz="7" w:space="0" w:color="000000"/>
            </w:tcBorders>
            <w:vAlign w:val="center"/>
          </w:tcPr>
          <w:p w14:paraId="76CE4993" w14:textId="77777777" w:rsidR="00D1399F" w:rsidRDefault="00000000">
            <w:pPr>
              <w:spacing w:after="0"/>
              <w:ind w:right="21"/>
              <w:jc w:val="center"/>
            </w:pPr>
            <w:r>
              <w:rPr>
                <w:rFonts w:ascii="Times New Roman" w:eastAsia="Times New Roman" w:hAnsi="Times New Roman" w:cs="Times New Roman"/>
                <w:sz w:val="20"/>
              </w:rPr>
              <w:t xml:space="preserve"> quels sont les détails de chaque projet, y compris</w:t>
            </w:r>
          </w:p>
        </w:tc>
      </w:tr>
      <w:tr w:rsidR="00D1399F" w14:paraId="7300B501" w14:textId="77777777">
        <w:trPr>
          <w:trHeight w:val="262"/>
        </w:trPr>
        <w:tc>
          <w:tcPr>
            <w:tcW w:w="13781" w:type="dxa"/>
            <w:gridSpan w:val="2"/>
            <w:tcBorders>
              <w:top w:val="single" w:sz="7" w:space="0" w:color="000000"/>
              <w:left w:val="single" w:sz="7" w:space="0" w:color="000000"/>
              <w:bottom w:val="single" w:sz="7" w:space="0" w:color="000000"/>
              <w:right w:val="single" w:sz="7" w:space="0" w:color="000000"/>
            </w:tcBorders>
          </w:tcPr>
          <w:p w14:paraId="315FCF1D" w14:textId="77777777" w:rsidR="00D1399F" w:rsidRDefault="00000000">
            <w:pPr>
              <w:spacing w:after="0"/>
              <w:ind w:right="24"/>
              <w:jc w:val="center"/>
            </w:pPr>
            <w:r>
              <w:rPr>
                <w:rFonts w:ascii="Times New Roman" w:eastAsia="Times New Roman" w:hAnsi="Times New Roman" w:cs="Times New Roman"/>
                <w:color w:val="333333"/>
                <w:sz w:val="20"/>
              </w:rPr>
              <w:t>(i) une description et un résumé du projet</w:t>
            </w:r>
          </w:p>
        </w:tc>
        <w:tc>
          <w:tcPr>
            <w:tcW w:w="2167" w:type="dxa"/>
            <w:vMerge w:val="restart"/>
            <w:tcBorders>
              <w:top w:val="single" w:sz="7" w:space="0" w:color="000000"/>
              <w:left w:val="single" w:sz="7" w:space="0" w:color="000000"/>
              <w:bottom w:val="single" w:sz="7" w:space="0" w:color="000000"/>
              <w:right w:val="single" w:sz="7" w:space="0" w:color="000000"/>
            </w:tcBorders>
            <w:vAlign w:val="center"/>
          </w:tcPr>
          <w:p w14:paraId="43995677" w14:textId="77777777" w:rsidR="00D1399F" w:rsidRDefault="00000000">
            <w:pPr>
              <w:spacing w:after="0"/>
              <w:ind w:right="23"/>
              <w:jc w:val="center"/>
            </w:pPr>
            <w:r>
              <w:rPr>
                <w:rFonts w:ascii="Times New Roman" w:eastAsia="Times New Roman" w:hAnsi="Times New Roman" w:cs="Times New Roman"/>
                <w:color w:val="333333"/>
                <w:sz w:val="20"/>
              </w:rPr>
              <w:t>(ii) le budget total</w:t>
            </w:r>
          </w:p>
        </w:tc>
        <w:tc>
          <w:tcPr>
            <w:tcW w:w="2669" w:type="dxa"/>
            <w:vMerge w:val="restart"/>
            <w:tcBorders>
              <w:top w:val="single" w:sz="7" w:space="0" w:color="000000"/>
              <w:left w:val="single" w:sz="7" w:space="0" w:color="000000"/>
              <w:bottom w:val="single" w:sz="7" w:space="0" w:color="000000"/>
              <w:right w:val="single" w:sz="7" w:space="0" w:color="000000"/>
            </w:tcBorders>
            <w:vAlign w:val="center"/>
          </w:tcPr>
          <w:p w14:paraId="6C96DF48" w14:textId="77777777" w:rsidR="00D1399F" w:rsidRDefault="00000000">
            <w:pPr>
              <w:spacing w:after="0"/>
              <w:jc w:val="center"/>
            </w:pPr>
            <w:r>
              <w:rPr>
                <w:rFonts w:ascii="Times New Roman" w:eastAsia="Times New Roman" w:hAnsi="Times New Roman" w:cs="Times New Roman"/>
                <w:color w:val="333333"/>
                <w:sz w:val="20"/>
              </w:rPr>
              <w:t>(iii) la date d’achèvement prévue</w:t>
            </w:r>
          </w:p>
        </w:tc>
      </w:tr>
      <w:tr w:rsidR="00D1399F" w14:paraId="71731B90" w14:textId="77777777">
        <w:trPr>
          <w:trHeight w:val="468"/>
        </w:trPr>
        <w:tc>
          <w:tcPr>
            <w:tcW w:w="3286" w:type="dxa"/>
            <w:tcBorders>
              <w:top w:val="single" w:sz="7" w:space="0" w:color="000000"/>
              <w:left w:val="single" w:sz="7" w:space="0" w:color="000000"/>
              <w:bottom w:val="single" w:sz="7" w:space="0" w:color="000000"/>
              <w:right w:val="single" w:sz="7" w:space="0" w:color="000000"/>
            </w:tcBorders>
            <w:vAlign w:val="center"/>
          </w:tcPr>
          <w:p w14:paraId="7D2CDE45" w14:textId="77777777" w:rsidR="00D1399F" w:rsidRDefault="00000000">
            <w:pPr>
              <w:spacing w:after="0"/>
              <w:ind w:right="23"/>
              <w:jc w:val="center"/>
            </w:pPr>
            <w:r>
              <w:rPr>
                <w:rFonts w:ascii="Times New Roman" w:eastAsia="Times New Roman" w:hAnsi="Times New Roman" w:cs="Times New Roman"/>
                <w:color w:val="333333"/>
                <w:sz w:val="20"/>
              </w:rPr>
              <w:t>description</w:t>
            </w:r>
          </w:p>
        </w:tc>
        <w:tc>
          <w:tcPr>
            <w:tcW w:w="10495" w:type="dxa"/>
            <w:tcBorders>
              <w:top w:val="single" w:sz="7" w:space="0" w:color="000000"/>
              <w:left w:val="single" w:sz="7" w:space="0" w:color="000000"/>
              <w:bottom w:val="single" w:sz="7" w:space="0" w:color="000000"/>
              <w:right w:val="single" w:sz="7" w:space="0" w:color="000000"/>
            </w:tcBorders>
            <w:vAlign w:val="center"/>
          </w:tcPr>
          <w:p w14:paraId="3D580776" w14:textId="77777777" w:rsidR="00D1399F" w:rsidRDefault="00000000">
            <w:pPr>
              <w:spacing w:after="0"/>
              <w:ind w:right="23"/>
              <w:jc w:val="center"/>
            </w:pPr>
            <w:r>
              <w:rPr>
                <w:rFonts w:ascii="Times New Roman" w:eastAsia="Times New Roman" w:hAnsi="Times New Roman" w:cs="Times New Roman"/>
                <w:color w:val="333333"/>
                <w:sz w:val="20"/>
              </w:rPr>
              <w:t>résumé</w:t>
            </w:r>
          </w:p>
        </w:tc>
        <w:tc>
          <w:tcPr>
            <w:tcW w:w="0" w:type="auto"/>
            <w:vMerge/>
            <w:tcBorders>
              <w:top w:val="nil"/>
              <w:left w:val="single" w:sz="7" w:space="0" w:color="000000"/>
              <w:bottom w:val="single" w:sz="7" w:space="0" w:color="000000"/>
              <w:right w:val="single" w:sz="7" w:space="0" w:color="000000"/>
            </w:tcBorders>
          </w:tcPr>
          <w:p w14:paraId="75230039" w14:textId="77777777" w:rsidR="00D1399F" w:rsidRDefault="00D1399F"/>
        </w:tc>
        <w:tc>
          <w:tcPr>
            <w:tcW w:w="0" w:type="auto"/>
            <w:vMerge/>
            <w:tcBorders>
              <w:top w:val="nil"/>
              <w:left w:val="single" w:sz="7" w:space="0" w:color="000000"/>
              <w:bottom w:val="single" w:sz="7" w:space="0" w:color="000000"/>
              <w:right w:val="single" w:sz="7" w:space="0" w:color="000000"/>
            </w:tcBorders>
          </w:tcPr>
          <w:p w14:paraId="5ACC7A0D" w14:textId="77777777" w:rsidR="00D1399F" w:rsidRDefault="00D1399F"/>
        </w:tc>
      </w:tr>
      <w:tr w:rsidR="00D1399F" w14:paraId="7BDF2C76" w14:textId="77777777">
        <w:trPr>
          <w:trHeight w:val="1349"/>
        </w:trPr>
        <w:tc>
          <w:tcPr>
            <w:tcW w:w="3286" w:type="dxa"/>
            <w:tcBorders>
              <w:top w:val="single" w:sz="7" w:space="0" w:color="000000"/>
              <w:left w:val="single" w:sz="7" w:space="0" w:color="000000"/>
              <w:bottom w:val="single" w:sz="7" w:space="0" w:color="000000"/>
              <w:right w:val="single" w:sz="7" w:space="0" w:color="000000"/>
            </w:tcBorders>
            <w:vAlign w:val="center"/>
          </w:tcPr>
          <w:p w14:paraId="67F55128" w14:textId="77777777" w:rsidR="00D1399F" w:rsidRDefault="00000000">
            <w:pPr>
              <w:spacing w:after="0"/>
            </w:pPr>
            <w:r>
              <w:rPr>
                <w:rFonts w:ascii="Times New Roman" w:eastAsia="Times New Roman" w:hAnsi="Times New Roman" w:cs="Times New Roman"/>
                <w:sz w:val="20"/>
              </w:rPr>
              <w:t>Système de messagerie radio fréquence décamétrique (FD) navire-terre</w:t>
            </w:r>
          </w:p>
        </w:tc>
        <w:tc>
          <w:tcPr>
            <w:tcW w:w="10495" w:type="dxa"/>
            <w:tcBorders>
              <w:top w:val="single" w:sz="7" w:space="0" w:color="000000"/>
              <w:left w:val="single" w:sz="7" w:space="0" w:color="000000"/>
              <w:bottom w:val="single" w:sz="7" w:space="0" w:color="000000"/>
              <w:right w:val="single" w:sz="7" w:space="0" w:color="000000"/>
            </w:tcBorders>
          </w:tcPr>
          <w:p w14:paraId="49375076" w14:textId="77777777" w:rsidR="00D1399F" w:rsidRDefault="00000000">
            <w:pPr>
              <w:spacing w:after="0"/>
              <w:ind w:right="31"/>
            </w:pPr>
            <w:r>
              <w:rPr>
                <w:rFonts w:ascii="Times New Roman" w:eastAsia="Times New Roman" w:hAnsi="Times New Roman" w:cs="Times New Roman"/>
                <w:sz w:val="20"/>
              </w:rPr>
              <w:t>Ce projet permettra de mettre à jour les matrices d’antennes du récepteur FD, les antennes et contrôleurs de recherche de direction, les récepteurs FD, les matrices audio, les commutateurs numériques, la radiocommande et les systèmes de gestion des messages et consoles des opérateurs aux deux stations de radio navale des côtes est et ouest. Il permettra également de mettre à jour l’équipement dans les laboratoires d’intégration de la formation et du logiciel.</w:t>
            </w:r>
          </w:p>
        </w:tc>
        <w:tc>
          <w:tcPr>
            <w:tcW w:w="2167" w:type="dxa"/>
            <w:tcBorders>
              <w:top w:val="single" w:sz="7" w:space="0" w:color="000000"/>
              <w:left w:val="single" w:sz="7" w:space="0" w:color="000000"/>
              <w:bottom w:val="single" w:sz="7" w:space="0" w:color="000000"/>
              <w:right w:val="single" w:sz="7" w:space="0" w:color="000000"/>
            </w:tcBorders>
            <w:vAlign w:val="center"/>
          </w:tcPr>
          <w:p w14:paraId="6A168C0B" w14:textId="77777777" w:rsidR="00D1399F" w:rsidRDefault="00000000">
            <w:pPr>
              <w:spacing w:after="0"/>
              <w:ind w:right="33"/>
              <w:jc w:val="center"/>
            </w:pPr>
            <w:r>
              <w:rPr>
                <w:rFonts w:ascii="Times New Roman" w:eastAsia="Times New Roman" w:hAnsi="Times New Roman" w:cs="Times New Roman"/>
                <w:sz w:val="20"/>
              </w:rPr>
              <w:t>4,972,000.00 $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7E075F47" w14:textId="77777777" w:rsidR="00D1399F" w:rsidRDefault="00000000">
            <w:pPr>
              <w:spacing w:after="0"/>
              <w:ind w:right="34"/>
              <w:jc w:val="center"/>
            </w:pPr>
            <w:r>
              <w:rPr>
                <w:rFonts w:ascii="Times New Roman" w:eastAsia="Times New Roman" w:hAnsi="Times New Roman" w:cs="Times New Roman"/>
                <w:sz w:val="20"/>
              </w:rPr>
              <w:t>Année fiscale 23/24</w:t>
            </w:r>
            <w:r>
              <w:rPr>
                <w:rFonts w:ascii="Times New Roman" w:eastAsia="Times New Roman" w:hAnsi="Times New Roman" w:cs="Times New Roman"/>
                <w:sz w:val="20"/>
                <w:vertAlign w:val="superscript"/>
              </w:rPr>
              <w:t xml:space="preserve"> 1</w:t>
            </w:r>
          </w:p>
        </w:tc>
      </w:tr>
      <w:tr w:rsidR="00D1399F" w14:paraId="2A53A9CB" w14:textId="77777777">
        <w:trPr>
          <w:trHeight w:val="720"/>
        </w:trPr>
        <w:tc>
          <w:tcPr>
            <w:tcW w:w="3286" w:type="dxa"/>
            <w:tcBorders>
              <w:top w:val="single" w:sz="7" w:space="0" w:color="000000"/>
              <w:left w:val="single" w:sz="7" w:space="0" w:color="000000"/>
              <w:bottom w:val="single" w:sz="7" w:space="0" w:color="000000"/>
              <w:right w:val="single" w:sz="7" w:space="0" w:color="000000"/>
            </w:tcBorders>
          </w:tcPr>
          <w:p w14:paraId="3BB9ACDE" w14:textId="77777777" w:rsidR="00D1399F" w:rsidRDefault="00000000">
            <w:pPr>
              <w:spacing w:after="0"/>
              <w:jc w:val="both"/>
            </w:pPr>
            <w:r>
              <w:rPr>
                <w:rFonts w:ascii="Times New Roman" w:eastAsia="Times New Roman" w:hAnsi="Times New Roman" w:cs="Times New Roman"/>
                <w:sz w:val="20"/>
              </w:rPr>
              <w:t xml:space="preserve">Programme infonuagique des FAC </w:t>
            </w:r>
          </w:p>
          <w:p w14:paraId="5D29A02E" w14:textId="77777777" w:rsidR="00D1399F" w:rsidRDefault="00000000">
            <w:pPr>
              <w:spacing w:after="0"/>
            </w:pPr>
            <w:r>
              <w:rPr>
                <w:rFonts w:ascii="Times New Roman" w:eastAsia="Times New Roman" w:hAnsi="Times New Roman" w:cs="Times New Roman"/>
                <w:sz w:val="20"/>
              </w:rPr>
              <w:t xml:space="preserve">– Environnement privé de développement et d’essais </w:t>
            </w:r>
          </w:p>
        </w:tc>
        <w:tc>
          <w:tcPr>
            <w:tcW w:w="10495" w:type="dxa"/>
            <w:tcBorders>
              <w:top w:val="single" w:sz="7" w:space="0" w:color="000000"/>
              <w:left w:val="single" w:sz="7" w:space="0" w:color="000000"/>
              <w:bottom w:val="single" w:sz="7" w:space="0" w:color="000000"/>
              <w:right w:val="single" w:sz="7" w:space="0" w:color="000000"/>
            </w:tcBorders>
            <w:vAlign w:val="center"/>
          </w:tcPr>
          <w:p w14:paraId="20F2F541" w14:textId="77777777" w:rsidR="00D1399F" w:rsidRDefault="00000000">
            <w:pPr>
              <w:spacing w:after="0"/>
            </w:pPr>
            <w:r>
              <w:rPr>
                <w:rFonts w:ascii="Times New Roman" w:eastAsia="Times New Roman" w:hAnsi="Times New Roman" w:cs="Times New Roman"/>
                <w:sz w:val="20"/>
              </w:rPr>
              <w:t>Ce projet permettra d’obtenir un accès facile à un ensemble de fonctionnalités infonuagiques privées pour répondre aux besoins des utilisateurs et des charges de travail d’essais et de développement.</w:t>
            </w:r>
          </w:p>
        </w:tc>
        <w:tc>
          <w:tcPr>
            <w:tcW w:w="2167" w:type="dxa"/>
            <w:tcBorders>
              <w:top w:val="single" w:sz="7" w:space="0" w:color="000000"/>
              <w:left w:val="single" w:sz="7" w:space="0" w:color="000000"/>
              <w:bottom w:val="single" w:sz="7" w:space="0" w:color="000000"/>
              <w:right w:val="single" w:sz="7" w:space="0" w:color="000000"/>
            </w:tcBorders>
            <w:vAlign w:val="center"/>
          </w:tcPr>
          <w:p w14:paraId="23B791B6" w14:textId="77777777" w:rsidR="00D1399F" w:rsidRDefault="00000000">
            <w:pPr>
              <w:spacing w:after="0"/>
              <w:ind w:right="33"/>
              <w:jc w:val="center"/>
            </w:pPr>
            <w:r>
              <w:rPr>
                <w:rFonts w:ascii="Times New Roman" w:eastAsia="Times New Roman" w:hAnsi="Times New Roman" w:cs="Times New Roman"/>
                <w:sz w:val="20"/>
              </w:rPr>
              <w:t>4,859,000.00 $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545DB773" w14:textId="77777777" w:rsidR="00D1399F" w:rsidRDefault="00000000">
            <w:pPr>
              <w:spacing w:after="0"/>
              <w:ind w:right="33"/>
              <w:jc w:val="center"/>
            </w:pPr>
            <w:r>
              <w:rPr>
                <w:rFonts w:ascii="Times New Roman" w:eastAsia="Times New Roman" w:hAnsi="Times New Roman" w:cs="Times New Roman"/>
                <w:sz w:val="20"/>
              </w:rPr>
              <w:t xml:space="preserve">Année fiscale 22/23 </w:t>
            </w:r>
            <w:r>
              <w:rPr>
                <w:rFonts w:ascii="Times New Roman" w:eastAsia="Times New Roman" w:hAnsi="Times New Roman" w:cs="Times New Roman"/>
                <w:sz w:val="20"/>
                <w:vertAlign w:val="superscript"/>
              </w:rPr>
              <w:t>2</w:t>
            </w:r>
          </w:p>
        </w:tc>
      </w:tr>
      <w:tr w:rsidR="00D1399F" w14:paraId="48CEBB93" w14:textId="77777777">
        <w:trPr>
          <w:trHeight w:val="1337"/>
        </w:trPr>
        <w:tc>
          <w:tcPr>
            <w:tcW w:w="3286" w:type="dxa"/>
            <w:tcBorders>
              <w:top w:val="single" w:sz="7" w:space="0" w:color="000000"/>
              <w:left w:val="single" w:sz="7" w:space="0" w:color="000000"/>
              <w:bottom w:val="single" w:sz="7" w:space="0" w:color="000000"/>
              <w:right w:val="single" w:sz="7" w:space="0" w:color="000000"/>
            </w:tcBorders>
            <w:vAlign w:val="center"/>
          </w:tcPr>
          <w:p w14:paraId="66A5A39D" w14:textId="77777777" w:rsidR="00D1399F" w:rsidRDefault="00000000">
            <w:pPr>
              <w:spacing w:after="0"/>
            </w:pPr>
            <w:r>
              <w:rPr>
                <w:rFonts w:ascii="Times New Roman" w:eastAsia="Times New Roman" w:hAnsi="Times New Roman" w:cs="Times New Roman"/>
                <w:sz w:val="20"/>
              </w:rPr>
              <w:t>Solution de transfert interdomaines – Systèmes de commandement et de contrôle de l’OTAN</w:t>
            </w:r>
          </w:p>
        </w:tc>
        <w:tc>
          <w:tcPr>
            <w:tcW w:w="10495" w:type="dxa"/>
            <w:tcBorders>
              <w:top w:val="single" w:sz="7" w:space="0" w:color="000000"/>
              <w:left w:val="single" w:sz="7" w:space="0" w:color="000000"/>
              <w:bottom w:val="single" w:sz="7" w:space="0" w:color="000000"/>
              <w:right w:val="single" w:sz="7" w:space="0" w:color="000000"/>
            </w:tcBorders>
            <w:vAlign w:val="center"/>
          </w:tcPr>
          <w:p w14:paraId="7B82BA30" w14:textId="77777777" w:rsidR="00D1399F" w:rsidRDefault="00000000">
            <w:pPr>
              <w:spacing w:after="0"/>
            </w:pPr>
            <w:r>
              <w:rPr>
                <w:rFonts w:ascii="Times New Roman" w:eastAsia="Times New Roman" w:hAnsi="Times New Roman" w:cs="Times New Roman"/>
                <w:sz w:val="20"/>
              </w:rPr>
              <w:t xml:space="preserve">Ce projet permettra de concevoir, de mettre au point, de tester et d’homologuer une solution d’entreprise </w:t>
            </w:r>
          </w:p>
          <w:p w14:paraId="612DC2D0" w14:textId="77777777" w:rsidR="00D1399F" w:rsidRDefault="00000000">
            <w:pPr>
              <w:spacing w:after="0"/>
            </w:pPr>
            <w:r>
              <w:rPr>
                <w:rFonts w:ascii="Times New Roman" w:eastAsia="Times New Roman" w:hAnsi="Times New Roman" w:cs="Times New Roman"/>
                <w:sz w:val="20"/>
              </w:rPr>
              <w:t xml:space="preserve">normalisée pour fournir la capacité de transférer des données entre l’Infrastructure du réseau secret consolidé et le Réseau étendu secret de l’OTAN, le système de commandement et de contrôle de l’OTAN hébergeant des applications fonctionnelles et de commandement et de contrôle (c.-à-d. logistique et renseignement).  </w:t>
            </w:r>
          </w:p>
        </w:tc>
        <w:tc>
          <w:tcPr>
            <w:tcW w:w="2167" w:type="dxa"/>
            <w:tcBorders>
              <w:top w:val="single" w:sz="7" w:space="0" w:color="000000"/>
              <w:left w:val="single" w:sz="7" w:space="0" w:color="000000"/>
              <w:bottom w:val="single" w:sz="7" w:space="0" w:color="000000"/>
              <w:right w:val="single" w:sz="7" w:space="0" w:color="000000"/>
            </w:tcBorders>
            <w:vAlign w:val="center"/>
          </w:tcPr>
          <w:p w14:paraId="33979DAC" w14:textId="77777777" w:rsidR="00D1399F" w:rsidRDefault="00000000">
            <w:pPr>
              <w:spacing w:after="0"/>
              <w:ind w:right="33"/>
              <w:jc w:val="center"/>
            </w:pPr>
            <w:r>
              <w:rPr>
                <w:rFonts w:ascii="Times New Roman" w:eastAsia="Times New Roman" w:hAnsi="Times New Roman" w:cs="Times New Roman"/>
                <w:sz w:val="20"/>
              </w:rPr>
              <w:t>4,836,400.00 $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5A88AFD7" w14:textId="77777777" w:rsidR="00D1399F" w:rsidRDefault="00000000">
            <w:pPr>
              <w:spacing w:after="0"/>
              <w:ind w:right="33"/>
              <w:jc w:val="center"/>
            </w:pPr>
            <w:r>
              <w:rPr>
                <w:rFonts w:ascii="Times New Roman" w:eastAsia="Times New Roman" w:hAnsi="Times New Roman" w:cs="Times New Roman"/>
                <w:sz w:val="20"/>
              </w:rPr>
              <w:t xml:space="preserve">Année fiscale 23/24 </w:t>
            </w:r>
            <w:r>
              <w:rPr>
                <w:rFonts w:ascii="Times New Roman" w:eastAsia="Times New Roman" w:hAnsi="Times New Roman" w:cs="Times New Roman"/>
                <w:sz w:val="20"/>
                <w:vertAlign w:val="superscript"/>
              </w:rPr>
              <w:t>2</w:t>
            </w:r>
          </w:p>
        </w:tc>
      </w:tr>
      <w:tr w:rsidR="00D1399F" w14:paraId="7CF10E87" w14:textId="77777777">
        <w:trPr>
          <w:trHeight w:val="1200"/>
        </w:trPr>
        <w:tc>
          <w:tcPr>
            <w:tcW w:w="3286" w:type="dxa"/>
            <w:tcBorders>
              <w:top w:val="single" w:sz="7" w:space="0" w:color="000000"/>
              <w:left w:val="single" w:sz="7" w:space="0" w:color="000000"/>
              <w:bottom w:val="single" w:sz="7" w:space="0" w:color="000000"/>
              <w:right w:val="single" w:sz="7" w:space="0" w:color="000000"/>
            </w:tcBorders>
            <w:vAlign w:val="center"/>
          </w:tcPr>
          <w:p w14:paraId="3DFEC288" w14:textId="77777777" w:rsidR="00D1399F" w:rsidRDefault="00000000">
            <w:pPr>
              <w:spacing w:after="0"/>
            </w:pPr>
            <w:r>
              <w:rPr>
                <w:rFonts w:ascii="Times New Roman" w:eastAsia="Times New Roman" w:hAnsi="Times New Roman" w:cs="Times New Roman"/>
                <w:sz w:val="20"/>
              </w:rPr>
              <w:t>Programme infonuagique des FAC – Fondation infonuagique publique du MDN et des FAC</w:t>
            </w:r>
          </w:p>
        </w:tc>
        <w:tc>
          <w:tcPr>
            <w:tcW w:w="10495" w:type="dxa"/>
            <w:tcBorders>
              <w:top w:val="single" w:sz="7" w:space="0" w:color="000000"/>
              <w:left w:val="single" w:sz="7" w:space="0" w:color="000000"/>
              <w:bottom w:val="single" w:sz="7" w:space="0" w:color="000000"/>
              <w:right w:val="single" w:sz="7" w:space="0" w:color="000000"/>
            </w:tcBorders>
            <w:vAlign w:val="center"/>
          </w:tcPr>
          <w:p w14:paraId="7179A3DC" w14:textId="77777777" w:rsidR="00D1399F" w:rsidRDefault="00000000">
            <w:pPr>
              <w:spacing w:after="0"/>
            </w:pPr>
            <w:r>
              <w:rPr>
                <w:rFonts w:ascii="Times New Roman" w:eastAsia="Times New Roman" w:hAnsi="Times New Roman" w:cs="Times New Roman"/>
                <w:sz w:val="20"/>
              </w:rPr>
              <w:t xml:space="preserve">Ce projet permettra au MDN et aux FAC de commencer à utiliser le nuage public(c.-à-d., un produit commercial ayant fait l'objet d'une évaluation de sécurité et acquis pour être utilisé par les organisations gouvernementales) et permettra au MDN d’accéder aux applications et aux services qui sont hébergés dans des centres de données externes (c.-à-d. non hébergés dans les locaux du MDN). </w:t>
            </w:r>
          </w:p>
        </w:tc>
        <w:tc>
          <w:tcPr>
            <w:tcW w:w="2167" w:type="dxa"/>
            <w:tcBorders>
              <w:top w:val="single" w:sz="7" w:space="0" w:color="000000"/>
              <w:left w:val="single" w:sz="7" w:space="0" w:color="000000"/>
              <w:bottom w:val="single" w:sz="7" w:space="0" w:color="000000"/>
              <w:right w:val="single" w:sz="7" w:space="0" w:color="000000"/>
            </w:tcBorders>
            <w:vAlign w:val="center"/>
          </w:tcPr>
          <w:p w14:paraId="6290218F" w14:textId="77777777" w:rsidR="00D1399F" w:rsidRDefault="00000000">
            <w:pPr>
              <w:spacing w:after="0"/>
              <w:ind w:right="33"/>
              <w:jc w:val="center"/>
            </w:pPr>
            <w:r>
              <w:rPr>
                <w:rFonts w:ascii="Times New Roman" w:eastAsia="Times New Roman" w:hAnsi="Times New Roman" w:cs="Times New Roman"/>
                <w:sz w:val="20"/>
              </w:rPr>
              <w:t>4,768,600.00 $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4E6467DB" w14:textId="77777777" w:rsidR="00D1399F" w:rsidRDefault="00000000">
            <w:pPr>
              <w:spacing w:after="0"/>
              <w:ind w:right="33"/>
              <w:jc w:val="center"/>
            </w:pPr>
            <w:r>
              <w:rPr>
                <w:rFonts w:ascii="Times New Roman" w:eastAsia="Times New Roman" w:hAnsi="Times New Roman" w:cs="Times New Roman"/>
                <w:sz w:val="20"/>
              </w:rPr>
              <w:t xml:space="preserve">Année fiscale 22/23 </w:t>
            </w:r>
            <w:r>
              <w:rPr>
                <w:rFonts w:ascii="Times New Roman" w:eastAsia="Times New Roman" w:hAnsi="Times New Roman" w:cs="Times New Roman"/>
                <w:sz w:val="20"/>
                <w:vertAlign w:val="superscript"/>
              </w:rPr>
              <w:t>2</w:t>
            </w:r>
          </w:p>
        </w:tc>
      </w:tr>
      <w:tr w:rsidR="00D1399F" w14:paraId="05AF7877" w14:textId="77777777">
        <w:trPr>
          <w:trHeight w:val="960"/>
        </w:trPr>
        <w:tc>
          <w:tcPr>
            <w:tcW w:w="3286" w:type="dxa"/>
            <w:tcBorders>
              <w:top w:val="single" w:sz="7" w:space="0" w:color="000000"/>
              <w:left w:val="single" w:sz="7" w:space="0" w:color="000000"/>
              <w:bottom w:val="single" w:sz="7" w:space="0" w:color="000000"/>
              <w:right w:val="single" w:sz="7" w:space="0" w:color="000000"/>
            </w:tcBorders>
            <w:vAlign w:val="center"/>
          </w:tcPr>
          <w:p w14:paraId="46C7464E" w14:textId="77777777" w:rsidR="00D1399F" w:rsidRDefault="00000000">
            <w:pPr>
              <w:spacing w:after="0"/>
            </w:pPr>
            <w:r>
              <w:rPr>
                <w:rFonts w:ascii="Times New Roman" w:eastAsia="Times New Roman" w:hAnsi="Times New Roman" w:cs="Times New Roman"/>
                <w:sz w:val="20"/>
              </w:rPr>
              <w:t>Tablette sécurisée</w:t>
            </w:r>
          </w:p>
        </w:tc>
        <w:tc>
          <w:tcPr>
            <w:tcW w:w="10495" w:type="dxa"/>
            <w:tcBorders>
              <w:top w:val="single" w:sz="7" w:space="0" w:color="000000"/>
              <w:left w:val="single" w:sz="7" w:space="0" w:color="000000"/>
              <w:bottom w:val="single" w:sz="7" w:space="0" w:color="000000"/>
              <w:right w:val="single" w:sz="7" w:space="0" w:color="000000"/>
            </w:tcBorders>
          </w:tcPr>
          <w:p w14:paraId="65E10283" w14:textId="77777777" w:rsidR="00D1399F" w:rsidRDefault="00000000">
            <w:pPr>
              <w:spacing w:after="0"/>
            </w:pPr>
            <w:r>
              <w:rPr>
                <w:rFonts w:ascii="Times New Roman" w:eastAsia="Times New Roman" w:hAnsi="Times New Roman" w:cs="Times New Roman"/>
                <w:sz w:val="20"/>
              </w:rPr>
              <w:t>Ce projet permettra de fournir une solution de tablette sécurisée au MDN et aux FAC en trois étapes, notamment de fournir au MDN et aux FAC une tablette qui peut contenir du matériel jusqu’au niveau SECRET et fournir aux utilisateurs la souplesse nécessaire pour accéder aux renseignements classifiés lorsqu’ils ne travaillent pas à leur bureau.</w:t>
            </w:r>
          </w:p>
        </w:tc>
        <w:tc>
          <w:tcPr>
            <w:tcW w:w="2167" w:type="dxa"/>
            <w:tcBorders>
              <w:top w:val="single" w:sz="7" w:space="0" w:color="000000"/>
              <w:left w:val="single" w:sz="7" w:space="0" w:color="000000"/>
              <w:bottom w:val="single" w:sz="7" w:space="0" w:color="000000"/>
              <w:right w:val="single" w:sz="7" w:space="0" w:color="000000"/>
            </w:tcBorders>
            <w:vAlign w:val="center"/>
          </w:tcPr>
          <w:p w14:paraId="042A562D" w14:textId="77777777" w:rsidR="00D1399F" w:rsidRDefault="00000000">
            <w:pPr>
              <w:spacing w:after="0"/>
              <w:ind w:right="33"/>
              <w:jc w:val="center"/>
            </w:pPr>
            <w:r>
              <w:rPr>
                <w:rFonts w:ascii="Times New Roman" w:eastAsia="Times New Roman" w:hAnsi="Times New Roman" w:cs="Times New Roman"/>
                <w:sz w:val="20"/>
              </w:rPr>
              <w:t>4,422,368.00 $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6738B61E" w14:textId="77777777" w:rsidR="00D1399F" w:rsidRDefault="00000000">
            <w:pPr>
              <w:spacing w:after="0"/>
              <w:ind w:right="33"/>
              <w:jc w:val="center"/>
            </w:pPr>
            <w:r>
              <w:rPr>
                <w:rFonts w:ascii="Times New Roman" w:eastAsia="Times New Roman" w:hAnsi="Times New Roman" w:cs="Times New Roman"/>
                <w:sz w:val="20"/>
              </w:rPr>
              <w:t xml:space="preserve">Année fiscale 23/24 </w:t>
            </w:r>
            <w:r>
              <w:rPr>
                <w:rFonts w:ascii="Times New Roman" w:eastAsia="Times New Roman" w:hAnsi="Times New Roman" w:cs="Times New Roman"/>
                <w:sz w:val="20"/>
                <w:vertAlign w:val="superscript"/>
              </w:rPr>
              <w:t>2</w:t>
            </w:r>
          </w:p>
        </w:tc>
      </w:tr>
    </w:tbl>
    <w:p w14:paraId="37AD1F5C" w14:textId="77777777" w:rsidR="00D1399F" w:rsidRDefault="00D1399F">
      <w:pPr>
        <w:spacing w:after="0"/>
        <w:ind w:left="-559" w:right="18899"/>
      </w:pPr>
    </w:p>
    <w:tbl>
      <w:tblPr>
        <w:tblStyle w:val="TableGrid"/>
        <w:tblW w:w="18617" w:type="dxa"/>
        <w:tblInd w:w="-37" w:type="dxa"/>
        <w:tblCellMar>
          <w:top w:w="23" w:type="dxa"/>
          <w:left w:w="37" w:type="dxa"/>
          <w:bottom w:w="0" w:type="dxa"/>
          <w:right w:w="0" w:type="dxa"/>
        </w:tblCellMar>
        <w:tblLook w:val="04A0" w:firstRow="1" w:lastRow="0" w:firstColumn="1" w:lastColumn="0" w:noHBand="0" w:noVBand="1"/>
      </w:tblPr>
      <w:tblGrid>
        <w:gridCol w:w="3286"/>
        <w:gridCol w:w="10495"/>
        <w:gridCol w:w="2167"/>
        <w:gridCol w:w="2669"/>
      </w:tblGrid>
      <w:tr w:rsidR="00D1399F" w14:paraId="0D0069F5" w14:textId="77777777">
        <w:trPr>
          <w:trHeight w:val="418"/>
        </w:trPr>
        <w:tc>
          <w:tcPr>
            <w:tcW w:w="18617" w:type="dxa"/>
            <w:gridSpan w:val="4"/>
            <w:tcBorders>
              <w:top w:val="single" w:sz="7" w:space="0" w:color="000000"/>
              <w:left w:val="single" w:sz="7" w:space="0" w:color="000000"/>
              <w:bottom w:val="single" w:sz="7" w:space="0" w:color="000000"/>
              <w:right w:val="single" w:sz="7" w:space="0" w:color="000000"/>
            </w:tcBorders>
            <w:vAlign w:val="center"/>
          </w:tcPr>
          <w:p w14:paraId="0798D3C2" w14:textId="77777777" w:rsidR="00D1399F" w:rsidRDefault="00000000">
            <w:pPr>
              <w:spacing w:after="0"/>
              <w:ind w:right="21"/>
              <w:jc w:val="center"/>
            </w:pPr>
            <w:r>
              <w:rPr>
                <w:rFonts w:ascii="Times New Roman" w:eastAsia="Times New Roman" w:hAnsi="Times New Roman" w:cs="Times New Roman"/>
                <w:sz w:val="20"/>
              </w:rPr>
              <w:lastRenderedPageBreak/>
              <w:t xml:space="preserve"> quels sont les détails de chaque projet, y compris</w:t>
            </w:r>
          </w:p>
        </w:tc>
      </w:tr>
      <w:tr w:rsidR="00D1399F" w14:paraId="58E1C724" w14:textId="77777777">
        <w:trPr>
          <w:trHeight w:val="262"/>
        </w:trPr>
        <w:tc>
          <w:tcPr>
            <w:tcW w:w="13781" w:type="dxa"/>
            <w:gridSpan w:val="2"/>
            <w:tcBorders>
              <w:top w:val="single" w:sz="7" w:space="0" w:color="000000"/>
              <w:left w:val="single" w:sz="7" w:space="0" w:color="000000"/>
              <w:bottom w:val="single" w:sz="7" w:space="0" w:color="000000"/>
              <w:right w:val="single" w:sz="7" w:space="0" w:color="000000"/>
            </w:tcBorders>
          </w:tcPr>
          <w:p w14:paraId="63EDA37C" w14:textId="77777777" w:rsidR="00D1399F" w:rsidRDefault="00000000">
            <w:pPr>
              <w:spacing w:after="0"/>
              <w:ind w:right="24"/>
              <w:jc w:val="center"/>
            </w:pPr>
            <w:r>
              <w:rPr>
                <w:rFonts w:ascii="Times New Roman" w:eastAsia="Times New Roman" w:hAnsi="Times New Roman" w:cs="Times New Roman"/>
                <w:color w:val="333333"/>
                <w:sz w:val="20"/>
              </w:rPr>
              <w:t>(i) une description et un résumé du projet</w:t>
            </w:r>
          </w:p>
        </w:tc>
        <w:tc>
          <w:tcPr>
            <w:tcW w:w="2167" w:type="dxa"/>
            <w:vMerge w:val="restart"/>
            <w:tcBorders>
              <w:top w:val="single" w:sz="7" w:space="0" w:color="000000"/>
              <w:left w:val="single" w:sz="7" w:space="0" w:color="000000"/>
              <w:bottom w:val="single" w:sz="7" w:space="0" w:color="000000"/>
              <w:right w:val="single" w:sz="7" w:space="0" w:color="000000"/>
            </w:tcBorders>
            <w:vAlign w:val="center"/>
          </w:tcPr>
          <w:p w14:paraId="2EA5B0D4" w14:textId="77777777" w:rsidR="00D1399F" w:rsidRDefault="00000000">
            <w:pPr>
              <w:spacing w:after="0"/>
              <w:ind w:right="23"/>
              <w:jc w:val="center"/>
            </w:pPr>
            <w:r>
              <w:rPr>
                <w:rFonts w:ascii="Times New Roman" w:eastAsia="Times New Roman" w:hAnsi="Times New Roman" w:cs="Times New Roman"/>
                <w:color w:val="333333"/>
                <w:sz w:val="20"/>
              </w:rPr>
              <w:t>(ii) le budget total</w:t>
            </w:r>
          </w:p>
        </w:tc>
        <w:tc>
          <w:tcPr>
            <w:tcW w:w="2669" w:type="dxa"/>
            <w:vMerge w:val="restart"/>
            <w:tcBorders>
              <w:top w:val="single" w:sz="7" w:space="0" w:color="000000"/>
              <w:left w:val="single" w:sz="7" w:space="0" w:color="000000"/>
              <w:bottom w:val="single" w:sz="7" w:space="0" w:color="000000"/>
              <w:right w:val="single" w:sz="7" w:space="0" w:color="000000"/>
            </w:tcBorders>
            <w:vAlign w:val="center"/>
          </w:tcPr>
          <w:p w14:paraId="257D7442" w14:textId="77777777" w:rsidR="00D1399F" w:rsidRDefault="00000000">
            <w:pPr>
              <w:spacing w:after="0"/>
              <w:jc w:val="center"/>
            </w:pPr>
            <w:r>
              <w:rPr>
                <w:rFonts w:ascii="Times New Roman" w:eastAsia="Times New Roman" w:hAnsi="Times New Roman" w:cs="Times New Roman"/>
                <w:color w:val="333333"/>
                <w:sz w:val="20"/>
              </w:rPr>
              <w:t>(iii) la date d’achèvement prévue</w:t>
            </w:r>
          </w:p>
        </w:tc>
      </w:tr>
      <w:tr w:rsidR="00D1399F" w14:paraId="672874CC" w14:textId="77777777">
        <w:trPr>
          <w:trHeight w:val="468"/>
        </w:trPr>
        <w:tc>
          <w:tcPr>
            <w:tcW w:w="3286" w:type="dxa"/>
            <w:tcBorders>
              <w:top w:val="single" w:sz="7" w:space="0" w:color="000000"/>
              <w:left w:val="single" w:sz="7" w:space="0" w:color="000000"/>
              <w:bottom w:val="single" w:sz="7" w:space="0" w:color="000000"/>
              <w:right w:val="single" w:sz="7" w:space="0" w:color="000000"/>
            </w:tcBorders>
            <w:vAlign w:val="center"/>
          </w:tcPr>
          <w:p w14:paraId="68A18EA3" w14:textId="77777777" w:rsidR="00D1399F" w:rsidRDefault="00000000">
            <w:pPr>
              <w:spacing w:after="0"/>
              <w:ind w:right="23"/>
              <w:jc w:val="center"/>
            </w:pPr>
            <w:r>
              <w:rPr>
                <w:rFonts w:ascii="Times New Roman" w:eastAsia="Times New Roman" w:hAnsi="Times New Roman" w:cs="Times New Roman"/>
                <w:color w:val="333333"/>
                <w:sz w:val="20"/>
              </w:rPr>
              <w:t>description</w:t>
            </w:r>
          </w:p>
        </w:tc>
        <w:tc>
          <w:tcPr>
            <w:tcW w:w="10495" w:type="dxa"/>
            <w:tcBorders>
              <w:top w:val="single" w:sz="7" w:space="0" w:color="000000"/>
              <w:left w:val="single" w:sz="7" w:space="0" w:color="000000"/>
              <w:bottom w:val="single" w:sz="7" w:space="0" w:color="000000"/>
              <w:right w:val="single" w:sz="7" w:space="0" w:color="000000"/>
            </w:tcBorders>
            <w:vAlign w:val="center"/>
          </w:tcPr>
          <w:p w14:paraId="18E9E5E6" w14:textId="77777777" w:rsidR="00D1399F" w:rsidRDefault="00000000">
            <w:pPr>
              <w:spacing w:after="0"/>
              <w:ind w:right="23"/>
              <w:jc w:val="center"/>
            </w:pPr>
            <w:r>
              <w:rPr>
                <w:rFonts w:ascii="Times New Roman" w:eastAsia="Times New Roman" w:hAnsi="Times New Roman" w:cs="Times New Roman"/>
                <w:color w:val="333333"/>
                <w:sz w:val="20"/>
              </w:rPr>
              <w:t>résumé</w:t>
            </w:r>
          </w:p>
        </w:tc>
        <w:tc>
          <w:tcPr>
            <w:tcW w:w="0" w:type="auto"/>
            <w:vMerge/>
            <w:tcBorders>
              <w:top w:val="nil"/>
              <w:left w:val="single" w:sz="7" w:space="0" w:color="000000"/>
              <w:bottom w:val="single" w:sz="7" w:space="0" w:color="000000"/>
              <w:right w:val="single" w:sz="7" w:space="0" w:color="000000"/>
            </w:tcBorders>
          </w:tcPr>
          <w:p w14:paraId="6025647F" w14:textId="77777777" w:rsidR="00D1399F" w:rsidRDefault="00D1399F"/>
        </w:tc>
        <w:tc>
          <w:tcPr>
            <w:tcW w:w="0" w:type="auto"/>
            <w:vMerge/>
            <w:tcBorders>
              <w:top w:val="nil"/>
              <w:left w:val="single" w:sz="7" w:space="0" w:color="000000"/>
              <w:bottom w:val="single" w:sz="7" w:space="0" w:color="000000"/>
              <w:right w:val="single" w:sz="7" w:space="0" w:color="000000"/>
            </w:tcBorders>
          </w:tcPr>
          <w:p w14:paraId="158D41F8" w14:textId="77777777" w:rsidR="00D1399F" w:rsidRDefault="00D1399F"/>
        </w:tc>
      </w:tr>
      <w:tr w:rsidR="00D1399F" w14:paraId="22F9D4B0" w14:textId="77777777">
        <w:trPr>
          <w:trHeight w:val="480"/>
        </w:trPr>
        <w:tc>
          <w:tcPr>
            <w:tcW w:w="3286" w:type="dxa"/>
            <w:tcBorders>
              <w:top w:val="single" w:sz="7" w:space="0" w:color="000000"/>
              <w:left w:val="single" w:sz="7" w:space="0" w:color="000000"/>
              <w:bottom w:val="single" w:sz="7" w:space="0" w:color="000000"/>
              <w:right w:val="single" w:sz="7" w:space="0" w:color="000000"/>
            </w:tcBorders>
          </w:tcPr>
          <w:p w14:paraId="1615AEAC" w14:textId="77777777" w:rsidR="00D1399F" w:rsidRDefault="00000000">
            <w:pPr>
              <w:spacing w:after="0"/>
            </w:pPr>
            <w:r>
              <w:rPr>
                <w:rFonts w:ascii="Times New Roman" w:eastAsia="Times New Roman" w:hAnsi="Times New Roman" w:cs="Times New Roman"/>
                <w:sz w:val="20"/>
              </w:rPr>
              <w:t xml:space="preserve">Optimisation du réseau étendu </w:t>
            </w:r>
          </w:p>
          <w:p w14:paraId="58DAB9ED" w14:textId="77777777" w:rsidR="00D1399F" w:rsidRDefault="00000000">
            <w:pPr>
              <w:spacing w:after="0"/>
            </w:pPr>
            <w:r>
              <w:rPr>
                <w:rFonts w:ascii="Times New Roman" w:eastAsia="Times New Roman" w:hAnsi="Times New Roman" w:cs="Times New Roman"/>
                <w:sz w:val="20"/>
              </w:rPr>
              <w:t xml:space="preserve">(RE) de domaine classifié </w:t>
            </w:r>
          </w:p>
        </w:tc>
        <w:tc>
          <w:tcPr>
            <w:tcW w:w="10495" w:type="dxa"/>
            <w:tcBorders>
              <w:top w:val="single" w:sz="7" w:space="0" w:color="000000"/>
              <w:left w:val="single" w:sz="7" w:space="0" w:color="000000"/>
              <w:bottom w:val="single" w:sz="7" w:space="0" w:color="000000"/>
              <w:right w:val="single" w:sz="7" w:space="0" w:color="000000"/>
            </w:tcBorders>
          </w:tcPr>
          <w:p w14:paraId="5A1B90D6" w14:textId="77777777" w:rsidR="00D1399F" w:rsidRDefault="00000000">
            <w:pPr>
              <w:spacing w:after="0"/>
            </w:pPr>
            <w:r>
              <w:rPr>
                <w:rFonts w:ascii="Times New Roman" w:eastAsia="Times New Roman" w:hAnsi="Times New Roman" w:cs="Times New Roman"/>
                <w:sz w:val="20"/>
              </w:rPr>
              <w:t xml:space="preserve">Ce projet permettra de concevoir et d’acquérir les éléments fondamentaux nécessaires à l’optimisation de la structure et de la conception de l’infrastructure RE du MDN et des FAC. </w:t>
            </w:r>
          </w:p>
        </w:tc>
        <w:tc>
          <w:tcPr>
            <w:tcW w:w="2167" w:type="dxa"/>
            <w:tcBorders>
              <w:top w:val="single" w:sz="7" w:space="0" w:color="000000"/>
              <w:left w:val="single" w:sz="7" w:space="0" w:color="000000"/>
              <w:bottom w:val="single" w:sz="7" w:space="0" w:color="000000"/>
              <w:right w:val="single" w:sz="7" w:space="0" w:color="000000"/>
            </w:tcBorders>
            <w:vAlign w:val="center"/>
          </w:tcPr>
          <w:p w14:paraId="6E90567A" w14:textId="77777777" w:rsidR="00D1399F" w:rsidRDefault="00000000">
            <w:pPr>
              <w:spacing w:after="0"/>
              <w:ind w:right="33"/>
              <w:jc w:val="center"/>
            </w:pPr>
            <w:r>
              <w:rPr>
                <w:rFonts w:ascii="Times New Roman" w:eastAsia="Times New Roman" w:hAnsi="Times New Roman" w:cs="Times New Roman"/>
                <w:sz w:val="20"/>
              </w:rPr>
              <w:t>4,327,900.00 $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32528660" w14:textId="77777777" w:rsidR="00D1399F" w:rsidRDefault="00000000">
            <w:pPr>
              <w:spacing w:after="0"/>
              <w:ind w:right="33"/>
              <w:jc w:val="center"/>
            </w:pPr>
            <w:r>
              <w:rPr>
                <w:rFonts w:ascii="Times New Roman" w:eastAsia="Times New Roman" w:hAnsi="Times New Roman" w:cs="Times New Roman"/>
                <w:sz w:val="20"/>
              </w:rPr>
              <w:t xml:space="preserve">Année fiscale 23/24 </w:t>
            </w:r>
            <w:r>
              <w:rPr>
                <w:rFonts w:ascii="Times New Roman" w:eastAsia="Times New Roman" w:hAnsi="Times New Roman" w:cs="Times New Roman"/>
                <w:sz w:val="20"/>
                <w:vertAlign w:val="superscript"/>
              </w:rPr>
              <w:t>1</w:t>
            </w:r>
          </w:p>
        </w:tc>
      </w:tr>
      <w:tr w:rsidR="00D1399F" w14:paraId="2109CDEE" w14:textId="77777777">
        <w:trPr>
          <w:trHeight w:val="960"/>
        </w:trPr>
        <w:tc>
          <w:tcPr>
            <w:tcW w:w="3286" w:type="dxa"/>
            <w:tcBorders>
              <w:top w:val="single" w:sz="7" w:space="0" w:color="000000"/>
              <w:left w:val="single" w:sz="7" w:space="0" w:color="000000"/>
              <w:bottom w:val="single" w:sz="7" w:space="0" w:color="000000"/>
              <w:right w:val="single" w:sz="7" w:space="0" w:color="000000"/>
            </w:tcBorders>
          </w:tcPr>
          <w:p w14:paraId="6561262C" w14:textId="77777777" w:rsidR="00D1399F" w:rsidRDefault="00000000">
            <w:pPr>
              <w:spacing w:after="0"/>
            </w:pPr>
            <w:r>
              <w:rPr>
                <w:rFonts w:ascii="Times New Roman" w:eastAsia="Times New Roman" w:hAnsi="Times New Roman" w:cs="Times New Roman"/>
                <w:sz w:val="20"/>
              </w:rPr>
              <w:t>Solution d’ouverture de session unique (OSU) du Système d’information de la gestion des ressources de la Défense (SIGRD)</w:t>
            </w:r>
          </w:p>
        </w:tc>
        <w:tc>
          <w:tcPr>
            <w:tcW w:w="10495" w:type="dxa"/>
            <w:tcBorders>
              <w:top w:val="single" w:sz="7" w:space="0" w:color="000000"/>
              <w:left w:val="single" w:sz="7" w:space="0" w:color="000000"/>
              <w:bottom w:val="single" w:sz="7" w:space="0" w:color="000000"/>
              <w:right w:val="single" w:sz="7" w:space="0" w:color="000000"/>
            </w:tcBorders>
            <w:vAlign w:val="center"/>
          </w:tcPr>
          <w:p w14:paraId="5B0255B3" w14:textId="77777777" w:rsidR="00D1399F" w:rsidRDefault="00000000">
            <w:pPr>
              <w:spacing w:after="0"/>
              <w:jc w:val="both"/>
            </w:pPr>
            <w:r>
              <w:rPr>
                <w:rFonts w:ascii="Times New Roman" w:eastAsia="Times New Roman" w:hAnsi="Times New Roman" w:cs="Times New Roman"/>
                <w:sz w:val="20"/>
              </w:rPr>
              <w:t xml:space="preserve">Ce projet permettra d’améliorer la productivité des utilisateurs en éliminant le besoin de mots de passe et d’identifiants d’utilisateurs multiples pour les utilisateurs finaux du SIGRD. </w:t>
            </w:r>
          </w:p>
        </w:tc>
        <w:tc>
          <w:tcPr>
            <w:tcW w:w="2167" w:type="dxa"/>
            <w:tcBorders>
              <w:top w:val="single" w:sz="7" w:space="0" w:color="000000"/>
              <w:left w:val="single" w:sz="7" w:space="0" w:color="000000"/>
              <w:bottom w:val="single" w:sz="7" w:space="0" w:color="000000"/>
              <w:right w:val="single" w:sz="7" w:space="0" w:color="000000"/>
            </w:tcBorders>
            <w:vAlign w:val="center"/>
          </w:tcPr>
          <w:p w14:paraId="039EAD91" w14:textId="77777777" w:rsidR="00D1399F" w:rsidRDefault="00000000">
            <w:pPr>
              <w:spacing w:after="0"/>
              <w:ind w:right="33"/>
              <w:jc w:val="center"/>
            </w:pPr>
            <w:r>
              <w:rPr>
                <w:rFonts w:ascii="Times New Roman" w:eastAsia="Times New Roman" w:hAnsi="Times New Roman" w:cs="Times New Roman"/>
                <w:sz w:val="20"/>
              </w:rPr>
              <w:t>1,356,000.00 $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7975389D" w14:textId="77777777" w:rsidR="00D1399F" w:rsidRDefault="00000000">
            <w:pPr>
              <w:spacing w:after="0"/>
              <w:ind w:right="33"/>
              <w:jc w:val="center"/>
            </w:pPr>
            <w:r>
              <w:rPr>
                <w:rFonts w:ascii="Times New Roman" w:eastAsia="Times New Roman" w:hAnsi="Times New Roman" w:cs="Times New Roman"/>
                <w:sz w:val="20"/>
              </w:rPr>
              <w:t xml:space="preserve">Année fiscale 23/24 </w:t>
            </w:r>
            <w:r>
              <w:rPr>
                <w:rFonts w:ascii="Times New Roman" w:eastAsia="Times New Roman" w:hAnsi="Times New Roman" w:cs="Times New Roman"/>
                <w:sz w:val="20"/>
                <w:vertAlign w:val="superscript"/>
              </w:rPr>
              <w:t>3</w:t>
            </w:r>
          </w:p>
        </w:tc>
      </w:tr>
      <w:tr w:rsidR="00D1399F" w14:paraId="72230185" w14:textId="77777777">
        <w:trPr>
          <w:trHeight w:val="960"/>
        </w:trPr>
        <w:tc>
          <w:tcPr>
            <w:tcW w:w="3286" w:type="dxa"/>
            <w:tcBorders>
              <w:top w:val="single" w:sz="7" w:space="0" w:color="000000"/>
              <w:left w:val="single" w:sz="7" w:space="0" w:color="000000"/>
              <w:bottom w:val="single" w:sz="7" w:space="0" w:color="000000"/>
              <w:right w:val="single" w:sz="7" w:space="0" w:color="000000"/>
            </w:tcBorders>
            <w:vAlign w:val="center"/>
          </w:tcPr>
          <w:p w14:paraId="102DF6B6" w14:textId="77777777" w:rsidR="00D1399F" w:rsidRDefault="00000000">
            <w:pPr>
              <w:spacing w:after="0"/>
            </w:pPr>
            <w:r>
              <w:rPr>
                <w:rFonts w:ascii="Times New Roman" w:eastAsia="Times New Roman" w:hAnsi="Times New Roman" w:cs="Times New Roman"/>
                <w:sz w:val="20"/>
              </w:rPr>
              <w:t xml:space="preserve">Passerelle  d’échange </w:t>
            </w:r>
          </w:p>
          <w:p w14:paraId="4E5E5006" w14:textId="77777777" w:rsidR="00D1399F" w:rsidRDefault="00000000">
            <w:pPr>
              <w:spacing w:after="0"/>
            </w:pPr>
            <w:r>
              <w:rPr>
                <w:rFonts w:ascii="Times New Roman" w:eastAsia="Times New Roman" w:hAnsi="Times New Roman" w:cs="Times New Roman"/>
                <w:sz w:val="20"/>
              </w:rPr>
              <w:t>d’informations secrètes (PEI-S) v2</w:t>
            </w:r>
          </w:p>
        </w:tc>
        <w:tc>
          <w:tcPr>
            <w:tcW w:w="10495" w:type="dxa"/>
            <w:tcBorders>
              <w:top w:val="single" w:sz="7" w:space="0" w:color="000000"/>
              <w:left w:val="single" w:sz="7" w:space="0" w:color="000000"/>
              <w:bottom w:val="single" w:sz="7" w:space="0" w:color="000000"/>
              <w:right w:val="single" w:sz="7" w:space="0" w:color="000000"/>
            </w:tcBorders>
            <w:vAlign w:val="center"/>
          </w:tcPr>
          <w:p w14:paraId="1330E0F5" w14:textId="77777777" w:rsidR="00D1399F" w:rsidRDefault="00000000">
            <w:pPr>
              <w:spacing w:after="0"/>
            </w:pPr>
            <w:r>
              <w:rPr>
                <w:rFonts w:ascii="Times New Roman" w:eastAsia="Times New Roman" w:hAnsi="Times New Roman" w:cs="Times New Roman"/>
                <w:sz w:val="20"/>
              </w:rPr>
              <w:t>Ce projet prévoit l’établissement d’une capacité de rechange pour augmenter la passerelle existante. Le projet permettra de concevoir, d’élaborer, de tester et d’homologuer une PEI redondante capable d’appuyer les systèmes de courriel, Web, de clavardage, de voix, de vidéo et de mission.</w:t>
            </w:r>
          </w:p>
        </w:tc>
        <w:tc>
          <w:tcPr>
            <w:tcW w:w="2167" w:type="dxa"/>
            <w:tcBorders>
              <w:top w:val="single" w:sz="7" w:space="0" w:color="000000"/>
              <w:left w:val="single" w:sz="7" w:space="0" w:color="000000"/>
              <w:bottom w:val="single" w:sz="7" w:space="0" w:color="000000"/>
              <w:right w:val="single" w:sz="7" w:space="0" w:color="000000"/>
            </w:tcBorders>
            <w:vAlign w:val="center"/>
          </w:tcPr>
          <w:p w14:paraId="5532C442" w14:textId="77777777" w:rsidR="00D1399F" w:rsidRDefault="00000000">
            <w:pPr>
              <w:spacing w:after="0"/>
              <w:ind w:right="33"/>
              <w:jc w:val="center"/>
            </w:pPr>
            <w:r>
              <w:rPr>
                <w:rFonts w:ascii="Times New Roman" w:eastAsia="Times New Roman" w:hAnsi="Times New Roman" w:cs="Times New Roman"/>
                <w:sz w:val="20"/>
              </w:rPr>
              <w:t>3,081,670.46 $</w:t>
            </w:r>
          </w:p>
        </w:tc>
        <w:tc>
          <w:tcPr>
            <w:tcW w:w="2669" w:type="dxa"/>
            <w:tcBorders>
              <w:top w:val="single" w:sz="7" w:space="0" w:color="000000"/>
              <w:left w:val="single" w:sz="7" w:space="0" w:color="000000"/>
              <w:bottom w:val="single" w:sz="7" w:space="0" w:color="000000"/>
              <w:right w:val="single" w:sz="7" w:space="0" w:color="000000"/>
            </w:tcBorders>
            <w:vAlign w:val="center"/>
          </w:tcPr>
          <w:p w14:paraId="17A00D18" w14:textId="77777777" w:rsidR="00D1399F" w:rsidRDefault="00000000">
            <w:pPr>
              <w:spacing w:after="0"/>
              <w:ind w:right="33"/>
              <w:jc w:val="center"/>
            </w:pPr>
            <w:r>
              <w:rPr>
                <w:rFonts w:ascii="Times New Roman" w:eastAsia="Times New Roman" w:hAnsi="Times New Roman" w:cs="Times New Roman"/>
                <w:sz w:val="20"/>
              </w:rPr>
              <w:t xml:space="preserve">Année fiscale 22/23 </w:t>
            </w:r>
            <w:r>
              <w:rPr>
                <w:rFonts w:ascii="Times New Roman" w:eastAsia="Times New Roman" w:hAnsi="Times New Roman" w:cs="Times New Roman"/>
                <w:sz w:val="20"/>
                <w:vertAlign w:val="superscript"/>
              </w:rPr>
              <w:t>2</w:t>
            </w:r>
          </w:p>
        </w:tc>
      </w:tr>
      <w:tr w:rsidR="00D1399F" w14:paraId="214DFE28" w14:textId="77777777">
        <w:trPr>
          <w:trHeight w:val="480"/>
        </w:trPr>
        <w:tc>
          <w:tcPr>
            <w:tcW w:w="3286" w:type="dxa"/>
            <w:tcBorders>
              <w:top w:val="single" w:sz="7" w:space="0" w:color="000000"/>
              <w:left w:val="single" w:sz="7" w:space="0" w:color="000000"/>
              <w:bottom w:val="single" w:sz="7" w:space="0" w:color="000000"/>
              <w:right w:val="single" w:sz="7" w:space="0" w:color="000000"/>
            </w:tcBorders>
          </w:tcPr>
          <w:p w14:paraId="43FE472C" w14:textId="77777777" w:rsidR="00D1399F" w:rsidRDefault="00000000">
            <w:pPr>
              <w:spacing w:after="0"/>
              <w:jc w:val="both"/>
            </w:pPr>
            <w:r>
              <w:rPr>
                <w:rFonts w:ascii="Times New Roman" w:eastAsia="Times New Roman" w:hAnsi="Times New Roman" w:cs="Times New Roman"/>
                <w:sz w:val="20"/>
              </w:rPr>
              <w:t xml:space="preserve">Initiative de remplacement des téléphones Secure IRIDIUM </w:t>
            </w:r>
          </w:p>
        </w:tc>
        <w:tc>
          <w:tcPr>
            <w:tcW w:w="10495" w:type="dxa"/>
            <w:tcBorders>
              <w:top w:val="single" w:sz="7" w:space="0" w:color="000000"/>
              <w:left w:val="single" w:sz="7" w:space="0" w:color="000000"/>
              <w:bottom w:val="single" w:sz="7" w:space="0" w:color="000000"/>
              <w:right w:val="single" w:sz="7" w:space="0" w:color="000000"/>
            </w:tcBorders>
          </w:tcPr>
          <w:p w14:paraId="0CFD4691" w14:textId="77777777" w:rsidR="00D1399F" w:rsidRDefault="00000000">
            <w:pPr>
              <w:spacing w:after="0"/>
            </w:pPr>
            <w:r>
              <w:rPr>
                <w:rFonts w:ascii="Times New Roman" w:eastAsia="Times New Roman" w:hAnsi="Times New Roman" w:cs="Times New Roman"/>
                <w:sz w:val="20"/>
              </w:rPr>
              <w:t xml:space="preserve">Ce projet fournira et déploiera des combinés Secure Iridium et des manchons de chiffrement de remplacement afin d'améliorer la sécurité de l'information. </w:t>
            </w:r>
          </w:p>
        </w:tc>
        <w:tc>
          <w:tcPr>
            <w:tcW w:w="2167" w:type="dxa"/>
            <w:tcBorders>
              <w:top w:val="single" w:sz="7" w:space="0" w:color="000000"/>
              <w:left w:val="single" w:sz="7" w:space="0" w:color="000000"/>
              <w:bottom w:val="single" w:sz="7" w:space="0" w:color="000000"/>
              <w:right w:val="single" w:sz="7" w:space="0" w:color="000000"/>
            </w:tcBorders>
            <w:vAlign w:val="center"/>
          </w:tcPr>
          <w:p w14:paraId="6B88EB82" w14:textId="77777777" w:rsidR="00D1399F" w:rsidRDefault="00000000">
            <w:pPr>
              <w:spacing w:after="0"/>
              <w:ind w:right="33"/>
              <w:jc w:val="center"/>
            </w:pPr>
            <w:r>
              <w:rPr>
                <w:rFonts w:ascii="Times New Roman" w:eastAsia="Times New Roman" w:hAnsi="Times New Roman" w:cs="Times New Roman"/>
                <w:sz w:val="20"/>
              </w:rPr>
              <w:t>9,044,000.00 $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7EBFDB53" w14:textId="77777777" w:rsidR="00D1399F" w:rsidRDefault="00000000">
            <w:pPr>
              <w:spacing w:after="0"/>
              <w:ind w:right="33"/>
              <w:jc w:val="center"/>
            </w:pPr>
            <w:r>
              <w:rPr>
                <w:rFonts w:ascii="Times New Roman" w:eastAsia="Times New Roman" w:hAnsi="Times New Roman" w:cs="Times New Roman"/>
                <w:sz w:val="20"/>
              </w:rPr>
              <w:t>Année fiscale 22/23</w:t>
            </w:r>
          </w:p>
        </w:tc>
      </w:tr>
      <w:tr w:rsidR="00D1399F" w14:paraId="7F929274" w14:textId="77777777">
        <w:trPr>
          <w:trHeight w:val="720"/>
        </w:trPr>
        <w:tc>
          <w:tcPr>
            <w:tcW w:w="3286" w:type="dxa"/>
            <w:tcBorders>
              <w:top w:val="single" w:sz="7" w:space="0" w:color="000000"/>
              <w:left w:val="single" w:sz="7" w:space="0" w:color="000000"/>
              <w:bottom w:val="single" w:sz="7" w:space="0" w:color="000000"/>
              <w:right w:val="single" w:sz="7" w:space="0" w:color="000000"/>
            </w:tcBorders>
            <w:vAlign w:val="center"/>
          </w:tcPr>
          <w:p w14:paraId="481C19E0" w14:textId="77777777" w:rsidR="00D1399F" w:rsidRDefault="00000000">
            <w:pPr>
              <w:spacing w:after="0"/>
              <w:jc w:val="both"/>
            </w:pPr>
            <w:r>
              <w:rPr>
                <w:rFonts w:ascii="Times New Roman" w:eastAsia="Times New Roman" w:hAnsi="Times New Roman" w:cs="Times New Roman"/>
                <w:sz w:val="20"/>
              </w:rPr>
              <w:t xml:space="preserve">Voix classifiée - Protocole Internet - </w:t>
            </w:r>
          </w:p>
          <w:p w14:paraId="79197BF1" w14:textId="77777777" w:rsidR="00D1399F" w:rsidRDefault="00000000">
            <w:pPr>
              <w:spacing w:after="0"/>
            </w:pPr>
            <w:r>
              <w:rPr>
                <w:rFonts w:ascii="Times New Roman" w:eastAsia="Times New Roman" w:hAnsi="Times New Roman" w:cs="Times New Roman"/>
                <w:sz w:val="20"/>
              </w:rPr>
              <w:t>NORAD</w:t>
            </w:r>
          </w:p>
        </w:tc>
        <w:tc>
          <w:tcPr>
            <w:tcW w:w="10495" w:type="dxa"/>
            <w:tcBorders>
              <w:top w:val="single" w:sz="7" w:space="0" w:color="000000"/>
              <w:left w:val="single" w:sz="7" w:space="0" w:color="000000"/>
              <w:bottom w:val="single" w:sz="7" w:space="0" w:color="000000"/>
              <w:right w:val="single" w:sz="7" w:space="0" w:color="000000"/>
            </w:tcBorders>
          </w:tcPr>
          <w:p w14:paraId="61B4B706" w14:textId="77777777" w:rsidR="00D1399F" w:rsidRDefault="00000000">
            <w:pPr>
              <w:spacing w:after="0"/>
            </w:pPr>
            <w:r>
              <w:rPr>
                <w:rFonts w:ascii="Times New Roman" w:eastAsia="Times New Roman" w:hAnsi="Times New Roman" w:cs="Times New Roman"/>
                <w:sz w:val="20"/>
              </w:rPr>
              <w:t xml:space="preserve">Ce projet fournira une solution rigoureuse pour la région canadienne du NORAD (RC NORAD) et le Secteur de défense aérienne du Canada (SDAC) à l'appui de la transformation NORAD Enterprise Network (NEN) et des besoins opérationnels du NORAD. </w:t>
            </w:r>
          </w:p>
        </w:tc>
        <w:tc>
          <w:tcPr>
            <w:tcW w:w="2167" w:type="dxa"/>
            <w:tcBorders>
              <w:top w:val="single" w:sz="7" w:space="0" w:color="000000"/>
              <w:left w:val="single" w:sz="7" w:space="0" w:color="000000"/>
              <w:bottom w:val="single" w:sz="7" w:space="0" w:color="000000"/>
              <w:right w:val="single" w:sz="7" w:space="0" w:color="000000"/>
            </w:tcBorders>
            <w:vAlign w:val="center"/>
          </w:tcPr>
          <w:p w14:paraId="6CDE3F5D" w14:textId="77777777" w:rsidR="00D1399F" w:rsidRDefault="00000000">
            <w:pPr>
              <w:spacing w:after="0"/>
              <w:ind w:right="33"/>
              <w:jc w:val="center"/>
            </w:pPr>
            <w:r>
              <w:rPr>
                <w:rFonts w:ascii="Times New Roman" w:eastAsia="Times New Roman" w:hAnsi="Times New Roman" w:cs="Times New Roman"/>
                <w:sz w:val="20"/>
              </w:rPr>
              <w:t>3,700,000.00 $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2531B8FD" w14:textId="77777777" w:rsidR="00D1399F" w:rsidRDefault="00000000">
            <w:pPr>
              <w:spacing w:after="0"/>
              <w:ind w:right="33"/>
              <w:jc w:val="center"/>
            </w:pPr>
            <w:r>
              <w:rPr>
                <w:rFonts w:ascii="Times New Roman" w:eastAsia="Times New Roman" w:hAnsi="Times New Roman" w:cs="Times New Roman"/>
                <w:sz w:val="20"/>
              </w:rPr>
              <w:t>Année fiscale 24/25</w:t>
            </w:r>
          </w:p>
        </w:tc>
      </w:tr>
      <w:tr w:rsidR="00D1399F" w14:paraId="34075DC3" w14:textId="77777777">
        <w:trPr>
          <w:trHeight w:val="720"/>
        </w:trPr>
        <w:tc>
          <w:tcPr>
            <w:tcW w:w="3286" w:type="dxa"/>
            <w:tcBorders>
              <w:top w:val="single" w:sz="7" w:space="0" w:color="000000"/>
              <w:left w:val="single" w:sz="7" w:space="0" w:color="000000"/>
              <w:bottom w:val="single" w:sz="7" w:space="0" w:color="000000"/>
              <w:right w:val="single" w:sz="7" w:space="0" w:color="000000"/>
            </w:tcBorders>
            <w:vAlign w:val="center"/>
          </w:tcPr>
          <w:p w14:paraId="35097676" w14:textId="77777777" w:rsidR="00D1399F" w:rsidRDefault="00000000">
            <w:pPr>
              <w:spacing w:after="0"/>
            </w:pPr>
            <w:r>
              <w:rPr>
                <w:rFonts w:ascii="Times New Roman" w:eastAsia="Times New Roman" w:hAnsi="Times New Roman" w:cs="Times New Roman"/>
                <w:sz w:val="20"/>
              </w:rPr>
              <w:t>Obsolence du Système informatisé de maintenance d'aéronefs (SIMA)</w:t>
            </w:r>
          </w:p>
        </w:tc>
        <w:tc>
          <w:tcPr>
            <w:tcW w:w="10495" w:type="dxa"/>
            <w:tcBorders>
              <w:top w:val="single" w:sz="7" w:space="0" w:color="000000"/>
              <w:left w:val="single" w:sz="7" w:space="0" w:color="000000"/>
              <w:bottom w:val="single" w:sz="7" w:space="0" w:color="000000"/>
              <w:right w:val="single" w:sz="7" w:space="0" w:color="000000"/>
            </w:tcBorders>
            <w:vAlign w:val="center"/>
          </w:tcPr>
          <w:p w14:paraId="47124C55" w14:textId="77777777" w:rsidR="00D1399F" w:rsidRDefault="00000000">
            <w:pPr>
              <w:spacing w:after="0"/>
            </w:pPr>
            <w:r>
              <w:rPr>
                <w:rFonts w:ascii="Times New Roman" w:eastAsia="Times New Roman" w:hAnsi="Times New Roman" w:cs="Times New Roman"/>
                <w:sz w:val="20"/>
              </w:rPr>
              <w:t xml:space="preserve">Ce projet améliorera la gestion des activités de génie et de maintenance des aéronefs grâce à l'automatisation de la collecte et de l'extraction de données de maintenance des aéronefs des FC. </w:t>
            </w:r>
          </w:p>
        </w:tc>
        <w:tc>
          <w:tcPr>
            <w:tcW w:w="2167" w:type="dxa"/>
            <w:tcBorders>
              <w:top w:val="single" w:sz="7" w:space="0" w:color="000000"/>
              <w:left w:val="single" w:sz="7" w:space="0" w:color="000000"/>
              <w:bottom w:val="single" w:sz="7" w:space="0" w:color="000000"/>
              <w:right w:val="single" w:sz="7" w:space="0" w:color="000000"/>
            </w:tcBorders>
            <w:vAlign w:val="center"/>
          </w:tcPr>
          <w:p w14:paraId="24072CF3" w14:textId="77777777" w:rsidR="00D1399F" w:rsidRDefault="00000000">
            <w:pPr>
              <w:spacing w:after="0"/>
              <w:ind w:right="33"/>
              <w:jc w:val="center"/>
            </w:pPr>
            <w:r>
              <w:rPr>
                <w:rFonts w:ascii="Times New Roman" w:eastAsia="Times New Roman" w:hAnsi="Times New Roman" w:cs="Times New Roman"/>
                <w:sz w:val="20"/>
              </w:rPr>
              <w:t>4,030,020.00 $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42543879" w14:textId="77777777" w:rsidR="00D1399F" w:rsidRDefault="00000000">
            <w:pPr>
              <w:spacing w:after="0"/>
              <w:ind w:right="33"/>
              <w:jc w:val="center"/>
            </w:pPr>
            <w:r>
              <w:rPr>
                <w:rFonts w:ascii="Times New Roman" w:eastAsia="Times New Roman" w:hAnsi="Times New Roman" w:cs="Times New Roman"/>
                <w:sz w:val="20"/>
              </w:rPr>
              <w:t>Année fiscale 22/23</w:t>
            </w:r>
          </w:p>
        </w:tc>
      </w:tr>
      <w:tr w:rsidR="00D1399F" w14:paraId="47771B6C" w14:textId="77777777">
        <w:trPr>
          <w:trHeight w:val="480"/>
        </w:trPr>
        <w:tc>
          <w:tcPr>
            <w:tcW w:w="3286" w:type="dxa"/>
            <w:tcBorders>
              <w:top w:val="single" w:sz="7" w:space="0" w:color="000000"/>
              <w:left w:val="single" w:sz="7" w:space="0" w:color="000000"/>
              <w:bottom w:val="single" w:sz="7" w:space="0" w:color="000000"/>
              <w:right w:val="single" w:sz="7" w:space="0" w:color="000000"/>
            </w:tcBorders>
          </w:tcPr>
          <w:p w14:paraId="19A4D995" w14:textId="77777777" w:rsidR="00D1399F" w:rsidRDefault="00000000">
            <w:pPr>
              <w:spacing w:after="0"/>
              <w:ind w:right="28"/>
            </w:pPr>
            <w:r>
              <w:rPr>
                <w:rFonts w:ascii="Times New Roman" w:eastAsia="Times New Roman" w:hAnsi="Times New Roman" w:cs="Times New Roman"/>
                <w:sz w:val="20"/>
              </w:rPr>
              <w:t>Détection et réponse aux terminaux d'entreprise (EEDR)</w:t>
            </w:r>
          </w:p>
        </w:tc>
        <w:tc>
          <w:tcPr>
            <w:tcW w:w="10495" w:type="dxa"/>
            <w:tcBorders>
              <w:top w:val="single" w:sz="7" w:space="0" w:color="000000"/>
              <w:left w:val="single" w:sz="7" w:space="0" w:color="000000"/>
              <w:bottom w:val="single" w:sz="7" w:space="0" w:color="000000"/>
              <w:right w:val="single" w:sz="7" w:space="0" w:color="000000"/>
            </w:tcBorders>
          </w:tcPr>
          <w:p w14:paraId="643BF781" w14:textId="77777777" w:rsidR="00D1399F" w:rsidRDefault="00000000">
            <w:pPr>
              <w:spacing w:after="0"/>
              <w:jc w:val="both"/>
            </w:pPr>
            <w:r>
              <w:rPr>
                <w:rFonts w:ascii="Times New Roman" w:eastAsia="Times New Roman" w:hAnsi="Times New Roman" w:cs="Times New Roman"/>
                <w:sz w:val="20"/>
              </w:rPr>
              <w:t xml:space="preserve">Ce projet offrira la capacité d'aider à la détection des cybermenaces sur chaque terminal et serveur connecté aux réseaux du MDN et des FAC. </w:t>
            </w:r>
          </w:p>
        </w:tc>
        <w:tc>
          <w:tcPr>
            <w:tcW w:w="2167" w:type="dxa"/>
            <w:tcBorders>
              <w:top w:val="single" w:sz="7" w:space="0" w:color="000000"/>
              <w:left w:val="single" w:sz="7" w:space="0" w:color="000000"/>
              <w:bottom w:val="single" w:sz="7" w:space="0" w:color="000000"/>
              <w:right w:val="single" w:sz="7" w:space="0" w:color="000000"/>
            </w:tcBorders>
            <w:vAlign w:val="center"/>
          </w:tcPr>
          <w:p w14:paraId="6B92E98D" w14:textId="77777777" w:rsidR="00D1399F" w:rsidRDefault="00000000">
            <w:pPr>
              <w:spacing w:after="0"/>
              <w:ind w:right="33"/>
              <w:jc w:val="center"/>
            </w:pPr>
            <w:r>
              <w:rPr>
                <w:rFonts w:ascii="Times New Roman" w:eastAsia="Times New Roman" w:hAnsi="Times New Roman" w:cs="Times New Roman"/>
                <w:sz w:val="20"/>
              </w:rPr>
              <w:t>5,266,930.00 $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7E16B051" w14:textId="77777777" w:rsidR="00D1399F" w:rsidRDefault="00000000">
            <w:pPr>
              <w:spacing w:after="0"/>
              <w:ind w:right="33"/>
              <w:jc w:val="center"/>
            </w:pPr>
            <w:r>
              <w:rPr>
                <w:rFonts w:ascii="Times New Roman" w:eastAsia="Times New Roman" w:hAnsi="Times New Roman" w:cs="Times New Roman"/>
                <w:sz w:val="20"/>
              </w:rPr>
              <w:t>Année fiscale 25/26</w:t>
            </w:r>
          </w:p>
        </w:tc>
      </w:tr>
      <w:tr w:rsidR="00D1399F" w14:paraId="21A04291" w14:textId="77777777">
        <w:trPr>
          <w:trHeight w:val="480"/>
        </w:trPr>
        <w:tc>
          <w:tcPr>
            <w:tcW w:w="3286" w:type="dxa"/>
            <w:tcBorders>
              <w:top w:val="single" w:sz="7" w:space="0" w:color="000000"/>
              <w:left w:val="single" w:sz="7" w:space="0" w:color="000000"/>
              <w:bottom w:val="single" w:sz="7" w:space="0" w:color="000000"/>
              <w:right w:val="single" w:sz="7" w:space="0" w:color="000000"/>
            </w:tcBorders>
          </w:tcPr>
          <w:p w14:paraId="3F63CBC9" w14:textId="77777777" w:rsidR="00D1399F" w:rsidRDefault="00000000">
            <w:pPr>
              <w:spacing w:after="0"/>
            </w:pPr>
            <w:r>
              <w:rPr>
                <w:rFonts w:ascii="Times New Roman" w:eastAsia="Times New Roman" w:hAnsi="Times New Roman" w:cs="Times New Roman"/>
                <w:sz w:val="20"/>
              </w:rPr>
              <w:t>Infrastructure du réseau secret consolidté (IRSC)</w:t>
            </w:r>
          </w:p>
        </w:tc>
        <w:tc>
          <w:tcPr>
            <w:tcW w:w="10495" w:type="dxa"/>
            <w:tcBorders>
              <w:top w:val="single" w:sz="7" w:space="0" w:color="000000"/>
              <w:left w:val="single" w:sz="7" w:space="0" w:color="000000"/>
              <w:bottom w:val="single" w:sz="7" w:space="0" w:color="000000"/>
              <w:right w:val="single" w:sz="7" w:space="0" w:color="000000"/>
            </w:tcBorders>
            <w:vAlign w:val="center"/>
          </w:tcPr>
          <w:p w14:paraId="728DB7C8" w14:textId="77777777" w:rsidR="00D1399F" w:rsidRDefault="00000000">
            <w:pPr>
              <w:spacing w:after="0"/>
            </w:pPr>
            <w:r>
              <w:rPr>
                <w:rFonts w:ascii="Times New Roman" w:eastAsia="Times New Roman" w:hAnsi="Times New Roman" w:cs="Times New Roman"/>
                <w:sz w:val="20"/>
              </w:rPr>
              <w:t xml:space="preserve">Ce projet établira la capacité de l'infrastructure au sein de l'environnement de production classifié. </w:t>
            </w:r>
          </w:p>
        </w:tc>
        <w:tc>
          <w:tcPr>
            <w:tcW w:w="2167" w:type="dxa"/>
            <w:tcBorders>
              <w:top w:val="single" w:sz="7" w:space="0" w:color="000000"/>
              <w:left w:val="single" w:sz="7" w:space="0" w:color="000000"/>
              <w:bottom w:val="single" w:sz="7" w:space="0" w:color="000000"/>
              <w:right w:val="single" w:sz="7" w:space="0" w:color="000000"/>
            </w:tcBorders>
            <w:vAlign w:val="center"/>
          </w:tcPr>
          <w:p w14:paraId="41D064B9" w14:textId="77777777" w:rsidR="00D1399F" w:rsidRDefault="00000000">
            <w:pPr>
              <w:spacing w:after="0"/>
              <w:ind w:right="38"/>
              <w:jc w:val="center"/>
            </w:pPr>
            <w:r>
              <w:rPr>
                <w:rFonts w:ascii="Times New Roman" w:eastAsia="Times New Roman" w:hAnsi="Times New Roman" w:cs="Times New Roman"/>
                <w:sz w:val="20"/>
              </w:rPr>
              <w:t>3,015,000.00 $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72B4EACA" w14:textId="77777777" w:rsidR="00D1399F" w:rsidRDefault="00000000">
            <w:pPr>
              <w:spacing w:after="0"/>
              <w:ind w:right="38"/>
              <w:jc w:val="center"/>
            </w:pPr>
            <w:r>
              <w:rPr>
                <w:rFonts w:ascii="Times New Roman" w:eastAsia="Times New Roman" w:hAnsi="Times New Roman" w:cs="Times New Roman"/>
                <w:sz w:val="20"/>
              </w:rPr>
              <w:t>Année fiscale 22/23</w:t>
            </w:r>
          </w:p>
        </w:tc>
      </w:tr>
      <w:tr w:rsidR="00D1399F" w14:paraId="7E80E023" w14:textId="77777777">
        <w:trPr>
          <w:trHeight w:val="480"/>
        </w:trPr>
        <w:tc>
          <w:tcPr>
            <w:tcW w:w="3286" w:type="dxa"/>
            <w:tcBorders>
              <w:top w:val="single" w:sz="7" w:space="0" w:color="000000"/>
              <w:left w:val="single" w:sz="7" w:space="0" w:color="000000"/>
              <w:bottom w:val="single" w:sz="7" w:space="0" w:color="000000"/>
              <w:right w:val="single" w:sz="7" w:space="0" w:color="000000"/>
            </w:tcBorders>
          </w:tcPr>
          <w:p w14:paraId="1C267FD5" w14:textId="77777777" w:rsidR="00D1399F" w:rsidRDefault="00000000">
            <w:pPr>
              <w:spacing w:after="0"/>
              <w:jc w:val="both"/>
            </w:pPr>
            <w:r>
              <w:rPr>
                <w:rFonts w:ascii="Times New Roman" w:eastAsia="Times New Roman" w:hAnsi="Times New Roman" w:cs="Times New Roman"/>
                <w:sz w:val="20"/>
              </w:rPr>
              <w:t>Service d'authentification fédérée d'entreprise (SAFE)</w:t>
            </w:r>
          </w:p>
        </w:tc>
        <w:tc>
          <w:tcPr>
            <w:tcW w:w="10495" w:type="dxa"/>
            <w:tcBorders>
              <w:top w:val="single" w:sz="7" w:space="0" w:color="000000"/>
              <w:left w:val="single" w:sz="7" w:space="0" w:color="000000"/>
              <w:bottom w:val="single" w:sz="7" w:space="0" w:color="000000"/>
              <w:right w:val="single" w:sz="7" w:space="0" w:color="000000"/>
            </w:tcBorders>
          </w:tcPr>
          <w:p w14:paraId="0C02C8FA" w14:textId="77777777" w:rsidR="00D1399F" w:rsidRDefault="00000000">
            <w:pPr>
              <w:spacing w:after="0"/>
              <w:jc w:val="both"/>
            </w:pPr>
            <w:r>
              <w:rPr>
                <w:rFonts w:ascii="Times New Roman" w:eastAsia="Times New Roman" w:hAnsi="Times New Roman" w:cs="Times New Roman"/>
                <w:sz w:val="20"/>
              </w:rPr>
              <w:t xml:space="preserve">Ce projet permettra aux utilisateurs du MDN d'accéder à des systèmes et des applications informatiques indépendamment de leur emplacement, grâce à la fonction d'identification unique. </w:t>
            </w:r>
          </w:p>
        </w:tc>
        <w:tc>
          <w:tcPr>
            <w:tcW w:w="2167" w:type="dxa"/>
            <w:tcBorders>
              <w:top w:val="single" w:sz="7" w:space="0" w:color="000000"/>
              <w:left w:val="single" w:sz="7" w:space="0" w:color="000000"/>
              <w:bottom w:val="single" w:sz="7" w:space="0" w:color="000000"/>
              <w:right w:val="single" w:sz="7" w:space="0" w:color="000000"/>
            </w:tcBorders>
            <w:vAlign w:val="center"/>
          </w:tcPr>
          <w:p w14:paraId="61E4D3F1" w14:textId="77777777" w:rsidR="00D1399F" w:rsidRDefault="00000000">
            <w:pPr>
              <w:spacing w:after="0"/>
              <w:ind w:right="33"/>
              <w:jc w:val="center"/>
            </w:pPr>
            <w:r>
              <w:rPr>
                <w:rFonts w:ascii="Times New Roman" w:eastAsia="Times New Roman" w:hAnsi="Times New Roman" w:cs="Times New Roman"/>
                <w:sz w:val="20"/>
              </w:rPr>
              <w:t>3,729,000.00 $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22A3BC70" w14:textId="77777777" w:rsidR="00D1399F" w:rsidRDefault="00000000">
            <w:pPr>
              <w:spacing w:after="0"/>
              <w:ind w:right="33"/>
              <w:jc w:val="center"/>
            </w:pPr>
            <w:r>
              <w:rPr>
                <w:rFonts w:ascii="Times New Roman" w:eastAsia="Times New Roman" w:hAnsi="Times New Roman" w:cs="Times New Roman"/>
                <w:sz w:val="20"/>
              </w:rPr>
              <w:t>Année fiscale 23/24</w:t>
            </w:r>
          </w:p>
        </w:tc>
      </w:tr>
      <w:tr w:rsidR="00D1399F" w14:paraId="060F7463" w14:textId="77777777">
        <w:trPr>
          <w:trHeight w:val="480"/>
        </w:trPr>
        <w:tc>
          <w:tcPr>
            <w:tcW w:w="3286" w:type="dxa"/>
            <w:tcBorders>
              <w:top w:val="single" w:sz="7" w:space="0" w:color="000000"/>
              <w:left w:val="single" w:sz="7" w:space="0" w:color="000000"/>
              <w:bottom w:val="single" w:sz="7" w:space="0" w:color="000000"/>
              <w:right w:val="single" w:sz="7" w:space="0" w:color="000000"/>
            </w:tcBorders>
          </w:tcPr>
          <w:p w14:paraId="31239B8C" w14:textId="77777777" w:rsidR="00D1399F" w:rsidRDefault="00000000">
            <w:pPr>
              <w:spacing w:after="0"/>
            </w:pPr>
            <w:r>
              <w:rPr>
                <w:rFonts w:ascii="Times New Roman" w:eastAsia="Times New Roman" w:hAnsi="Times New Roman" w:cs="Times New Roman"/>
                <w:sz w:val="20"/>
              </w:rPr>
              <w:t xml:space="preserve">Services de données </w:t>
            </w:r>
          </w:p>
          <w:p w14:paraId="3E131503" w14:textId="77777777" w:rsidR="00D1399F" w:rsidRDefault="00000000">
            <w:pPr>
              <w:spacing w:after="0"/>
            </w:pPr>
            <w:r>
              <w:rPr>
                <w:rFonts w:ascii="Times New Roman" w:eastAsia="Times New Roman" w:hAnsi="Times New Roman" w:cs="Times New Roman"/>
                <w:sz w:val="20"/>
              </w:rPr>
              <w:t>d'identification d'entreprise (EIDS)</w:t>
            </w:r>
          </w:p>
        </w:tc>
        <w:tc>
          <w:tcPr>
            <w:tcW w:w="10495" w:type="dxa"/>
            <w:tcBorders>
              <w:top w:val="single" w:sz="7" w:space="0" w:color="000000"/>
              <w:left w:val="single" w:sz="7" w:space="0" w:color="000000"/>
              <w:bottom w:val="single" w:sz="7" w:space="0" w:color="000000"/>
              <w:right w:val="single" w:sz="7" w:space="0" w:color="000000"/>
            </w:tcBorders>
          </w:tcPr>
          <w:p w14:paraId="7D19F50B" w14:textId="77777777" w:rsidR="00D1399F" w:rsidRDefault="00000000">
            <w:pPr>
              <w:spacing w:after="0"/>
            </w:pPr>
            <w:r>
              <w:rPr>
                <w:rFonts w:ascii="Times New Roman" w:eastAsia="Times New Roman" w:hAnsi="Times New Roman" w:cs="Times New Roman"/>
                <w:sz w:val="20"/>
              </w:rPr>
              <w:t xml:space="preserve">Ce projet fournira un service d'identité sécurisé, fiable et faisant autorité, y compris l'adoption de capacité de nuage et de mobilité. </w:t>
            </w:r>
          </w:p>
        </w:tc>
        <w:tc>
          <w:tcPr>
            <w:tcW w:w="2167" w:type="dxa"/>
            <w:tcBorders>
              <w:top w:val="single" w:sz="7" w:space="0" w:color="000000"/>
              <w:left w:val="single" w:sz="7" w:space="0" w:color="000000"/>
              <w:bottom w:val="single" w:sz="7" w:space="0" w:color="000000"/>
              <w:right w:val="single" w:sz="7" w:space="0" w:color="000000"/>
            </w:tcBorders>
            <w:vAlign w:val="center"/>
          </w:tcPr>
          <w:p w14:paraId="67DAA8D8" w14:textId="77777777" w:rsidR="00D1399F" w:rsidRDefault="00000000">
            <w:pPr>
              <w:spacing w:after="0"/>
              <w:ind w:right="33"/>
              <w:jc w:val="center"/>
            </w:pPr>
            <w:r>
              <w:rPr>
                <w:rFonts w:ascii="Times New Roman" w:eastAsia="Times New Roman" w:hAnsi="Times New Roman" w:cs="Times New Roman"/>
                <w:sz w:val="20"/>
              </w:rPr>
              <w:t>3,842,000.00 $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4A8C5E6E" w14:textId="77777777" w:rsidR="00D1399F" w:rsidRDefault="00000000">
            <w:pPr>
              <w:spacing w:after="0"/>
              <w:ind w:right="33"/>
              <w:jc w:val="center"/>
            </w:pPr>
            <w:r>
              <w:rPr>
                <w:rFonts w:ascii="Times New Roman" w:eastAsia="Times New Roman" w:hAnsi="Times New Roman" w:cs="Times New Roman"/>
                <w:sz w:val="20"/>
              </w:rPr>
              <w:t>Année fiscale 23/24</w:t>
            </w:r>
          </w:p>
        </w:tc>
      </w:tr>
      <w:tr w:rsidR="00D1399F" w14:paraId="0B663E0E" w14:textId="77777777">
        <w:trPr>
          <w:trHeight w:val="418"/>
        </w:trPr>
        <w:tc>
          <w:tcPr>
            <w:tcW w:w="3286" w:type="dxa"/>
            <w:tcBorders>
              <w:top w:val="single" w:sz="7" w:space="0" w:color="000000"/>
              <w:left w:val="single" w:sz="7" w:space="0" w:color="000000"/>
              <w:bottom w:val="single" w:sz="7" w:space="0" w:color="000000"/>
              <w:right w:val="nil"/>
            </w:tcBorders>
          </w:tcPr>
          <w:p w14:paraId="19F0A5F3" w14:textId="77777777" w:rsidR="00D1399F" w:rsidRDefault="00D1399F"/>
        </w:tc>
        <w:tc>
          <w:tcPr>
            <w:tcW w:w="10495" w:type="dxa"/>
            <w:tcBorders>
              <w:top w:val="single" w:sz="7" w:space="0" w:color="000000"/>
              <w:left w:val="nil"/>
              <w:bottom w:val="single" w:sz="7" w:space="0" w:color="000000"/>
              <w:right w:val="nil"/>
            </w:tcBorders>
            <w:vAlign w:val="center"/>
          </w:tcPr>
          <w:p w14:paraId="401B26A8" w14:textId="77777777" w:rsidR="00D1399F" w:rsidRDefault="00000000">
            <w:pPr>
              <w:spacing w:after="0"/>
              <w:ind w:left="3550"/>
            </w:pPr>
            <w:r>
              <w:rPr>
                <w:rFonts w:ascii="Times New Roman" w:eastAsia="Times New Roman" w:hAnsi="Times New Roman" w:cs="Times New Roman"/>
                <w:sz w:val="20"/>
              </w:rPr>
              <w:t xml:space="preserve"> quels sont les détails de chaque projet, y compris</w:t>
            </w:r>
          </w:p>
        </w:tc>
        <w:tc>
          <w:tcPr>
            <w:tcW w:w="2167" w:type="dxa"/>
            <w:tcBorders>
              <w:top w:val="single" w:sz="7" w:space="0" w:color="000000"/>
              <w:left w:val="nil"/>
              <w:bottom w:val="single" w:sz="7" w:space="0" w:color="000000"/>
              <w:right w:val="nil"/>
            </w:tcBorders>
          </w:tcPr>
          <w:p w14:paraId="6CA6CA87" w14:textId="77777777" w:rsidR="00D1399F" w:rsidRDefault="00D1399F"/>
        </w:tc>
        <w:tc>
          <w:tcPr>
            <w:tcW w:w="2669" w:type="dxa"/>
            <w:tcBorders>
              <w:top w:val="single" w:sz="7" w:space="0" w:color="000000"/>
              <w:left w:val="nil"/>
              <w:bottom w:val="single" w:sz="7" w:space="0" w:color="000000"/>
              <w:right w:val="single" w:sz="7" w:space="0" w:color="000000"/>
            </w:tcBorders>
          </w:tcPr>
          <w:p w14:paraId="55B49288" w14:textId="77777777" w:rsidR="00D1399F" w:rsidRDefault="00D1399F"/>
        </w:tc>
      </w:tr>
      <w:tr w:rsidR="00D1399F" w14:paraId="5DA3A733" w14:textId="77777777">
        <w:trPr>
          <w:trHeight w:val="262"/>
        </w:trPr>
        <w:tc>
          <w:tcPr>
            <w:tcW w:w="3286" w:type="dxa"/>
            <w:tcBorders>
              <w:top w:val="single" w:sz="7" w:space="0" w:color="000000"/>
              <w:left w:val="single" w:sz="7" w:space="0" w:color="000000"/>
              <w:bottom w:val="single" w:sz="7" w:space="0" w:color="000000"/>
              <w:right w:val="nil"/>
            </w:tcBorders>
          </w:tcPr>
          <w:p w14:paraId="6C675FF9" w14:textId="77777777" w:rsidR="00D1399F" w:rsidRDefault="00D1399F"/>
        </w:tc>
        <w:tc>
          <w:tcPr>
            <w:tcW w:w="10495" w:type="dxa"/>
            <w:tcBorders>
              <w:top w:val="single" w:sz="7" w:space="0" w:color="000000"/>
              <w:left w:val="nil"/>
              <w:bottom w:val="single" w:sz="7" w:space="0" w:color="000000"/>
              <w:right w:val="single" w:sz="7" w:space="0" w:color="000000"/>
            </w:tcBorders>
          </w:tcPr>
          <w:p w14:paraId="54D9B8D6" w14:textId="77777777" w:rsidR="00D1399F" w:rsidRDefault="00000000">
            <w:pPr>
              <w:spacing w:after="0"/>
              <w:ind w:left="1562"/>
            </w:pPr>
            <w:r>
              <w:rPr>
                <w:rFonts w:ascii="Times New Roman" w:eastAsia="Times New Roman" w:hAnsi="Times New Roman" w:cs="Times New Roman"/>
                <w:color w:val="333333"/>
                <w:sz w:val="20"/>
              </w:rPr>
              <w:t>(i) une description et un résumé du projet</w:t>
            </w:r>
          </w:p>
        </w:tc>
        <w:tc>
          <w:tcPr>
            <w:tcW w:w="2167" w:type="dxa"/>
            <w:vMerge w:val="restart"/>
            <w:tcBorders>
              <w:top w:val="single" w:sz="7" w:space="0" w:color="000000"/>
              <w:left w:val="single" w:sz="7" w:space="0" w:color="000000"/>
              <w:bottom w:val="single" w:sz="7" w:space="0" w:color="000000"/>
              <w:right w:val="single" w:sz="7" w:space="0" w:color="000000"/>
            </w:tcBorders>
            <w:vAlign w:val="center"/>
          </w:tcPr>
          <w:p w14:paraId="3F94BA71" w14:textId="77777777" w:rsidR="00D1399F" w:rsidRDefault="00000000">
            <w:pPr>
              <w:spacing w:after="0"/>
              <w:ind w:right="23"/>
              <w:jc w:val="center"/>
            </w:pPr>
            <w:r>
              <w:rPr>
                <w:rFonts w:ascii="Times New Roman" w:eastAsia="Times New Roman" w:hAnsi="Times New Roman" w:cs="Times New Roman"/>
                <w:color w:val="333333"/>
                <w:sz w:val="20"/>
              </w:rPr>
              <w:t>(ii) le budget total</w:t>
            </w:r>
          </w:p>
        </w:tc>
        <w:tc>
          <w:tcPr>
            <w:tcW w:w="2669" w:type="dxa"/>
            <w:vMerge w:val="restart"/>
            <w:tcBorders>
              <w:top w:val="single" w:sz="7" w:space="0" w:color="000000"/>
              <w:left w:val="single" w:sz="7" w:space="0" w:color="000000"/>
              <w:bottom w:val="single" w:sz="7" w:space="0" w:color="000000"/>
              <w:right w:val="single" w:sz="7" w:space="0" w:color="000000"/>
            </w:tcBorders>
            <w:vAlign w:val="center"/>
          </w:tcPr>
          <w:p w14:paraId="47C14C94" w14:textId="77777777" w:rsidR="00D1399F" w:rsidRDefault="00000000">
            <w:pPr>
              <w:spacing w:after="0"/>
              <w:jc w:val="center"/>
            </w:pPr>
            <w:r>
              <w:rPr>
                <w:rFonts w:ascii="Times New Roman" w:eastAsia="Times New Roman" w:hAnsi="Times New Roman" w:cs="Times New Roman"/>
                <w:color w:val="333333"/>
                <w:sz w:val="20"/>
              </w:rPr>
              <w:t>(iii) la date d’achèvement prévue</w:t>
            </w:r>
          </w:p>
        </w:tc>
      </w:tr>
      <w:tr w:rsidR="00D1399F" w14:paraId="5B86CB02" w14:textId="77777777">
        <w:trPr>
          <w:trHeight w:val="468"/>
        </w:trPr>
        <w:tc>
          <w:tcPr>
            <w:tcW w:w="3286" w:type="dxa"/>
            <w:tcBorders>
              <w:top w:val="single" w:sz="7" w:space="0" w:color="000000"/>
              <w:left w:val="single" w:sz="7" w:space="0" w:color="000000"/>
              <w:bottom w:val="single" w:sz="7" w:space="0" w:color="000000"/>
              <w:right w:val="single" w:sz="7" w:space="0" w:color="000000"/>
            </w:tcBorders>
            <w:vAlign w:val="center"/>
          </w:tcPr>
          <w:p w14:paraId="6A523CC5" w14:textId="77777777" w:rsidR="00D1399F" w:rsidRDefault="00000000">
            <w:pPr>
              <w:spacing w:after="0"/>
              <w:ind w:right="23"/>
              <w:jc w:val="center"/>
            </w:pPr>
            <w:r>
              <w:rPr>
                <w:rFonts w:ascii="Times New Roman" w:eastAsia="Times New Roman" w:hAnsi="Times New Roman" w:cs="Times New Roman"/>
                <w:color w:val="333333"/>
                <w:sz w:val="20"/>
              </w:rPr>
              <w:lastRenderedPageBreak/>
              <w:t>description</w:t>
            </w:r>
          </w:p>
        </w:tc>
        <w:tc>
          <w:tcPr>
            <w:tcW w:w="10495" w:type="dxa"/>
            <w:tcBorders>
              <w:top w:val="single" w:sz="7" w:space="0" w:color="000000"/>
              <w:left w:val="single" w:sz="7" w:space="0" w:color="000000"/>
              <w:bottom w:val="single" w:sz="7" w:space="0" w:color="000000"/>
              <w:right w:val="single" w:sz="7" w:space="0" w:color="000000"/>
            </w:tcBorders>
            <w:vAlign w:val="center"/>
          </w:tcPr>
          <w:p w14:paraId="6FF24B53" w14:textId="77777777" w:rsidR="00D1399F" w:rsidRDefault="00000000">
            <w:pPr>
              <w:spacing w:after="0"/>
              <w:ind w:right="23"/>
              <w:jc w:val="center"/>
            </w:pPr>
            <w:r>
              <w:rPr>
                <w:rFonts w:ascii="Times New Roman" w:eastAsia="Times New Roman" w:hAnsi="Times New Roman" w:cs="Times New Roman"/>
                <w:color w:val="333333"/>
                <w:sz w:val="20"/>
              </w:rPr>
              <w:t>résumé</w:t>
            </w:r>
          </w:p>
        </w:tc>
        <w:tc>
          <w:tcPr>
            <w:tcW w:w="0" w:type="auto"/>
            <w:vMerge/>
            <w:tcBorders>
              <w:top w:val="nil"/>
              <w:left w:val="single" w:sz="7" w:space="0" w:color="000000"/>
              <w:bottom w:val="single" w:sz="7" w:space="0" w:color="000000"/>
              <w:right w:val="single" w:sz="7" w:space="0" w:color="000000"/>
            </w:tcBorders>
          </w:tcPr>
          <w:p w14:paraId="3D408F5C" w14:textId="77777777" w:rsidR="00D1399F" w:rsidRDefault="00D1399F"/>
        </w:tc>
        <w:tc>
          <w:tcPr>
            <w:tcW w:w="0" w:type="auto"/>
            <w:vMerge/>
            <w:tcBorders>
              <w:top w:val="nil"/>
              <w:left w:val="single" w:sz="7" w:space="0" w:color="000000"/>
              <w:bottom w:val="single" w:sz="7" w:space="0" w:color="000000"/>
              <w:right w:val="single" w:sz="7" w:space="0" w:color="000000"/>
            </w:tcBorders>
          </w:tcPr>
          <w:p w14:paraId="70C89EF3" w14:textId="77777777" w:rsidR="00D1399F" w:rsidRDefault="00D1399F"/>
        </w:tc>
      </w:tr>
      <w:tr w:rsidR="00D1399F" w14:paraId="712A0ECB" w14:textId="77777777">
        <w:trPr>
          <w:trHeight w:val="960"/>
        </w:trPr>
        <w:tc>
          <w:tcPr>
            <w:tcW w:w="3286" w:type="dxa"/>
            <w:tcBorders>
              <w:top w:val="single" w:sz="7" w:space="0" w:color="000000"/>
              <w:left w:val="single" w:sz="7" w:space="0" w:color="000000"/>
              <w:bottom w:val="single" w:sz="7" w:space="0" w:color="000000"/>
              <w:right w:val="single" w:sz="7" w:space="0" w:color="000000"/>
            </w:tcBorders>
            <w:vAlign w:val="center"/>
          </w:tcPr>
          <w:p w14:paraId="5D26F9F2" w14:textId="77777777" w:rsidR="00D1399F" w:rsidRDefault="00000000">
            <w:pPr>
              <w:spacing w:after="0" w:line="258" w:lineRule="auto"/>
            </w:pPr>
            <w:r>
              <w:rPr>
                <w:rFonts w:ascii="Times New Roman" w:eastAsia="Times New Roman" w:hAnsi="Times New Roman" w:cs="Times New Roman"/>
                <w:sz w:val="20"/>
              </w:rPr>
              <w:t xml:space="preserve">Interopérabilité des alliés - Capacités C2 de la Défense </w:t>
            </w:r>
          </w:p>
          <w:p w14:paraId="3B4F9A2C" w14:textId="77777777" w:rsidR="00D1399F" w:rsidRDefault="00000000">
            <w:pPr>
              <w:spacing w:after="0"/>
            </w:pPr>
            <w:r>
              <w:rPr>
                <w:rFonts w:ascii="Times New Roman" w:eastAsia="Times New Roman" w:hAnsi="Times New Roman" w:cs="Times New Roman"/>
                <w:sz w:val="20"/>
              </w:rPr>
              <w:t>(Pegasus)</w:t>
            </w:r>
          </w:p>
        </w:tc>
        <w:tc>
          <w:tcPr>
            <w:tcW w:w="10495" w:type="dxa"/>
            <w:tcBorders>
              <w:top w:val="single" w:sz="7" w:space="0" w:color="000000"/>
              <w:left w:val="single" w:sz="7" w:space="0" w:color="000000"/>
              <w:bottom w:val="single" w:sz="7" w:space="0" w:color="000000"/>
              <w:right w:val="single" w:sz="7" w:space="0" w:color="000000"/>
            </w:tcBorders>
            <w:vAlign w:val="center"/>
          </w:tcPr>
          <w:p w14:paraId="77DA5AFB" w14:textId="77777777" w:rsidR="00D1399F" w:rsidRDefault="00000000">
            <w:pPr>
              <w:spacing w:after="0"/>
            </w:pPr>
            <w:r>
              <w:rPr>
                <w:rFonts w:ascii="Times New Roman" w:eastAsia="Times New Roman" w:hAnsi="Times New Roman" w:cs="Times New Roman"/>
                <w:sz w:val="20"/>
              </w:rPr>
              <w:t xml:space="preserve">Ce projet améliorera l'interopérabilité du MDN et des FAC dans les domaines de capacité de base des communications et de l'information (courriel, clavardage, Web, VC et voix) et leurs composantes habilitantes essentielles telles que la passerelle d'échange d'informations secrètes. </w:t>
            </w:r>
          </w:p>
        </w:tc>
        <w:tc>
          <w:tcPr>
            <w:tcW w:w="2167" w:type="dxa"/>
            <w:tcBorders>
              <w:top w:val="single" w:sz="7" w:space="0" w:color="000000"/>
              <w:left w:val="single" w:sz="7" w:space="0" w:color="000000"/>
              <w:bottom w:val="single" w:sz="7" w:space="0" w:color="000000"/>
              <w:right w:val="single" w:sz="7" w:space="0" w:color="000000"/>
            </w:tcBorders>
            <w:vAlign w:val="center"/>
          </w:tcPr>
          <w:p w14:paraId="0EE13697" w14:textId="77777777" w:rsidR="00D1399F" w:rsidRDefault="00000000">
            <w:pPr>
              <w:spacing w:after="0"/>
              <w:ind w:right="33"/>
              <w:jc w:val="center"/>
            </w:pPr>
            <w:r>
              <w:rPr>
                <w:rFonts w:ascii="Times New Roman" w:eastAsia="Times New Roman" w:hAnsi="Times New Roman" w:cs="Times New Roman"/>
                <w:sz w:val="20"/>
              </w:rPr>
              <w:t>9,081,000.00 $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70F7E571" w14:textId="77777777" w:rsidR="00D1399F" w:rsidRDefault="00000000">
            <w:pPr>
              <w:spacing w:after="0"/>
              <w:ind w:right="33"/>
              <w:jc w:val="center"/>
            </w:pPr>
            <w:r>
              <w:rPr>
                <w:rFonts w:ascii="Times New Roman" w:eastAsia="Times New Roman" w:hAnsi="Times New Roman" w:cs="Times New Roman"/>
                <w:sz w:val="20"/>
              </w:rPr>
              <w:t>Année fiscale 23/24</w:t>
            </w:r>
          </w:p>
        </w:tc>
      </w:tr>
      <w:tr w:rsidR="00D1399F" w14:paraId="17FB10F7" w14:textId="77777777">
        <w:trPr>
          <w:trHeight w:val="480"/>
        </w:trPr>
        <w:tc>
          <w:tcPr>
            <w:tcW w:w="3286" w:type="dxa"/>
            <w:tcBorders>
              <w:top w:val="single" w:sz="7" w:space="0" w:color="000000"/>
              <w:left w:val="single" w:sz="7" w:space="0" w:color="000000"/>
              <w:bottom w:val="single" w:sz="7" w:space="0" w:color="000000"/>
              <w:right w:val="single" w:sz="7" w:space="0" w:color="000000"/>
            </w:tcBorders>
          </w:tcPr>
          <w:p w14:paraId="75866D91" w14:textId="77777777" w:rsidR="00D1399F" w:rsidRDefault="00000000">
            <w:pPr>
              <w:spacing w:after="0"/>
            </w:pPr>
            <w:r>
              <w:rPr>
                <w:rFonts w:ascii="Times New Roman" w:eastAsia="Times New Roman" w:hAnsi="Times New Roman" w:cs="Times New Roman"/>
                <w:sz w:val="20"/>
              </w:rPr>
              <w:t>Services du Réseau étendu de la coalition (REC)</w:t>
            </w:r>
          </w:p>
        </w:tc>
        <w:tc>
          <w:tcPr>
            <w:tcW w:w="10495" w:type="dxa"/>
            <w:tcBorders>
              <w:top w:val="single" w:sz="7" w:space="0" w:color="000000"/>
              <w:left w:val="single" w:sz="7" w:space="0" w:color="000000"/>
              <w:bottom w:val="single" w:sz="7" w:space="0" w:color="000000"/>
              <w:right w:val="single" w:sz="7" w:space="0" w:color="000000"/>
            </w:tcBorders>
          </w:tcPr>
          <w:p w14:paraId="41263C33" w14:textId="77777777" w:rsidR="00D1399F" w:rsidRDefault="00000000">
            <w:pPr>
              <w:spacing w:after="0"/>
              <w:ind w:right="32"/>
            </w:pPr>
            <w:r>
              <w:rPr>
                <w:rFonts w:ascii="Times New Roman" w:eastAsia="Times New Roman" w:hAnsi="Times New Roman" w:cs="Times New Roman"/>
                <w:sz w:val="20"/>
              </w:rPr>
              <w:t>Ce projet améliorera les capacités de gestion et de surveillance du réseau et augmentera la résilience des réseaux.</w:t>
            </w:r>
          </w:p>
        </w:tc>
        <w:tc>
          <w:tcPr>
            <w:tcW w:w="2167" w:type="dxa"/>
            <w:tcBorders>
              <w:top w:val="single" w:sz="7" w:space="0" w:color="000000"/>
              <w:left w:val="single" w:sz="7" w:space="0" w:color="000000"/>
              <w:bottom w:val="single" w:sz="7" w:space="0" w:color="000000"/>
              <w:right w:val="single" w:sz="7" w:space="0" w:color="000000"/>
            </w:tcBorders>
            <w:vAlign w:val="center"/>
          </w:tcPr>
          <w:p w14:paraId="72E05959" w14:textId="77777777" w:rsidR="00D1399F" w:rsidRDefault="00000000">
            <w:pPr>
              <w:spacing w:after="0"/>
              <w:ind w:right="33"/>
              <w:jc w:val="center"/>
            </w:pPr>
            <w:r>
              <w:rPr>
                <w:rFonts w:ascii="Times New Roman" w:eastAsia="Times New Roman" w:hAnsi="Times New Roman" w:cs="Times New Roman"/>
                <w:sz w:val="20"/>
              </w:rPr>
              <w:t>7,248,000.00 $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23D0AFF5" w14:textId="77777777" w:rsidR="00D1399F" w:rsidRDefault="00000000">
            <w:pPr>
              <w:spacing w:after="0"/>
              <w:ind w:right="33"/>
              <w:jc w:val="center"/>
            </w:pPr>
            <w:r>
              <w:rPr>
                <w:rFonts w:ascii="Times New Roman" w:eastAsia="Times New Roman" w:hAnsi="Times New Roman" w:cs="Times New Roman"/>
                <w:sz w:val="20"/>
              </w:rPr>
              <w:t>Année fiscale 23/24</w:t>
            </w:r>
          </w:p>
        </w:tc>
      </w:tr>
      <w:tr w:rsidR="00D1399F" w14:paraId="6F54E79F" w14:textId="77777777">
        <w:trPr>
          <w:trHeight w:val="720"/>
        </w:trPr>
        <w:tc>
          <w:tcPr>
            <w:tcW w:w="3286" w:type="dxa"/>
            <w:tcBorders>
              <w:top w:val="single" w:sz="7" w:space="0" w:color="000000"/>
              <w:left w:val="single" w:sz="7" w:space="0" w:color="000000"/>
              <w:bottom w:val="single" w:sz="7" w:space="0" w:color="000000"/>
              <w:right w:val="single" w:sz="7" w:space="0" w:color="000000"/>
            </w:tcBorders>
            <w:vAlign w:val="center"/>
          </w:tcPr>
          <w:p w14:paraId="15C687BC" w14:textId="77777777" w:rsidR="00D1399F" w:rsidRDefault="00000000">
            <w:pPr>
              <w:spacing w:after="0"/>
            </w:pPr>
            <w:r>
              <w:rPr>
                <w:rFonts w:ascii="Times New Roman" w:eastAsia="Times New Roman" w:hAnsi="Times New Roman" w:cs="Times New Roman"/>
                <w:sz w:val="20"/>
              </w:rPr>
              <w:t>Cyberassurance de la mission et capacité d'exercice</w:t>
            </w:r>
          </w:p>
        </w:tc>
        <w:tc>
          <w:tcPr>
            <w:tcW w:w="10495" w:type="dxa"/>
            <w:tcBorders>
              <w:top w:val="single" w:sz="7" w:space="0" w:color="000000"/>
              <w:left w:val="single" w:sz="7" w:space="0" w:color="000000"/>
              <w:bottom w:val="single" w:sz="7" w:space="0" w:color="000000"/>
              <w:right w:val="single" w:sz="7" w:space="0" w:color="000000"/>
            </w:tcBorders>
            <w:vAlign w:val="center"/>
          </w:tcPr>
          <w:p w14:paraId="7C51ED04" w14:textId="77777777" w:rsidR="00D1399F" w:rsidRDefault="00000000">
            <w:pPr>
              <w:spacing w:after="0"/>
            </w:pPr>
            <w:r>
              <w:rPr>
                <w:rFonts w:ascii="Times New Roman" w:eastAsia="Times New Roman" w:hAnsi="Times New Roman" w:cs="Times New Roman"/>
                <w:sz w:val="20"/>
              </w:rPr>
              <w:t xml:space="preserve">Ce projet portera sur la plateforme et les technologies opérationnelles ainsi que sur les systèmes de contrôle industriel (SCI) plus vulnérables sur lesquels le MDN et les FAC s'appuient dans le monde entier. </w:t>
            </w:r>
          </w:p>
        </w:tc>
        <w:tc>
          <w:tcPr>
            <w:tcW w:w="2167" w:type="dxa"/>
            <w:tcBorders>
              <w:top w:val="single" w:sz="7" w:space="0" w:color="000000"/>
              <w:left w:val="single" w:sz="7" w:space="0" w:color="000000"/>
              <w:bottom w:val="single" w:sz="7" w:space="0" w:color="000000"/>
              <w:right w:val="single" w:sz="7" w:space="0" w:color="000000"/>
            </w:tcBorders>
            <w:vAlign w:val="center"/>
          </w:tcPr>
          <w:p w14:paraId="6DFEBBB8" w14:textId="77777777" w:rsidR="00D1399F" w:rsidRDefault="00000000">
            <w:pPr>
              <w:spacing w:after="0"/>
              <w:ind w:right="33"/>
              <w:jc w:val="center"/>
            </w:pPr>
            <w:r>
              <w:rPr>
                <w:rFonts w:ascii="Times New Roman" w:eastAsia="Times New Roman" w:hAnsi="Times New Roman" w:cs="Times New Roman"/>
                <w:sz w:val="20"/>
              </w:rPr>
              <w:t>6,859,100.00 $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6074790E" w14:textId="77777777" w:rsidR="00D1399F" w:rsidRDefault="00000000">
            <w:pPr>
              <w:spacing w:after="0"/>
              <w:ind w:right="33"/>
              <w:jc w:val="center"/>
            </w:pPr>
            <w:r>
              <w:rPr>
                <w:rFonts w:ascii="Times New Roman" w:eastAsia="Times New Roman" w:hAnsi="Times New Roman" w:cs="Times New Roman"/>
                <w:sz w:val="20"/>
              </w:rPr>
              <w:t>Année fiscale 25/26</w:t>
            </w:r>
          </w:p>
        </w:tc>
      </w:tr>
      <w:tr w:rsidR="00D1399F" w14:paraId="7E5E4C31" w14:textId="77777777">
        <w:trPr>
          <w:trHeight w:val="960"/>
        </w:trPr>
        <w:tc>
          <w:tcPr>
            <w:tcW w:w="3286" w:type="dxa"/>
            <w:tcBorders>
              <w:top w:val="single" w:sz="7" w:space="0" w:color="000000"/>
              <w:left w:val="single" w:sz="7" w:space="0" w:color="000000"/>
              <w:bottom w:val="single" w:sz="7" w:space="0" w:color="000000"/>
              <w:right w:val="single" w:sz="7" w:space="0" w:color="000000"/>
            </w:tcBorders>
            <w:vAlign w:val="center"/>
          </w:tcPr>
          <w:p w14:paraId="2746C14A" w14:textId="77777777" w:rsidR="00D1399F" w:rsidRDefault="00000000">
            <w:pPr>
              <w:spacing w:after="0"/>
            </w:pPr>
            <w:r>
              <w:rPr>
                <w:rFonts w:ascii="Times New Roman" w:eastAsia="Times New Roman" w:hAnsi="Times New Roman" w:cs="Times New Roman"/>
                <w:sz w:val="20"/>
              </w:rPr>
              <w:t>Services à distance de passerelle sécurisée (SGRS)</w:t>
            </w:r>
          </w:p>
        </w:tc>
        <w:tc>
          <w:tcPr>
            <w:tcW w:w="10495" w:type="dxa"/>
            <w:tcBorders>
              <w:top w:val="single" w:sz="7" w:space="0" w:color="000000"/>
              <w:left w:val="single" w:sz="7" w:space="0" w:color="000000"/>
              <w:bottom w:val="single" w:sz="7" w:space="0" w:color="000000"/>
              <w:right w:val="single" w:sz="7" w:space="0" w:color="000000"/>
            </w:tcBorders>
            <w:vAlign w:val="center"/>
          </w:tcPr>
          <w:p w14:paraId="6071F78B" w14:textId="77777777" w:rsidR="00D1399F" w:rsidRDefault="00000000">
            <w:pPr>
              <w:spacing w:after="0"/>
            </w:pPr>
            <w:r>
              <w:rPr>
                <w:rFonts w:ascii="Times New Roman" w:eastAsia="Times New Roman" w:hAnsi="Times New Roman" w:cs="Times New Roman"/>
                <w:sz w:val="20"/>
              </w:rPr>
              <w:t xml:space="preserve">Ce projet fournira de nouvelles capacités, de nouveaux terminaux et du matériel au MDN et aux FAC afin de favoriser la croissance continue de l'accès à distance à certains réseaux du MDN et des FAC, et servira de conduite pour lequel de futures solutions d'entreprise évolutives pourront être livrées et mises à l'échelle. </w:t>
            </w:r>
          </w:p>
        </w:tc>
        <w:tc>
          <w:tcPr>
            <w:tcW w:w="2167" w:type="dxa"/>
            <w:tcBorders>
              <w:top w:val="single" w:sz="7" w:space="0" w:color="000000"/>
              <w:left w:val="single" w:sz="7" w:space="0" w:color="000000"/>
              <w:bottom w:val="single" w:sz="7" w:space="0" w:color="000000"/>
              <w:right w:val="single" w:sz="7" w:space="0" w:color="000000"/>
            </w:tcBorders>
            <w:vAlign w:val="center"/>
          </w:tcPr>
          <w:p w14:paraId="0F326A2A" w14:textId="77777777" w:rsidR="00D1399F" w:rsidRDefault="00000000">
            <w:pPr>
              <w:spacing w:after="0"/>
              <w:ind w:right="33"/>
              <w:jc w:val="center"/>
            </w:pPr>
            <w:r>
              <w:rPr>
                <w:rFonts w:ascii="Times New Roman" w:eastAsia="Times New Roman" w:hAnsi="Times New Roman" w:cs="Times New Roman"/>
                <w:sz w:val="20"/>
              </w:rPr>
              <w:t>8,100,000.00 $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1C1F787E" w14:textId="77777777" w:rsidR="00D1399F" w:rsidRDefault="00000000">
            <w:pPr>
              <w:spacing w:after="0"/>
              <w:ind w:right="33"/>
              <w:jc w:val="center"/>
            </w:pPr>
            <w:r>
              <w:rPr>
                <w:rFonts w:ascii="Times New Roman" w:eastAsia="Times New Roman" w:hAnsi="Times New Roman" w:cs="Times New Roman"/>
                <w:sz w:val="20"/>
              </w:rPr>
              <w:t>Année fiscale 24/25</w:t>
            </w:r>
          </w:p>
        </w:tc>
      </w:tr>
      <w:tr w:rsidR="00D1399F" w14:paraId="4DDE90DA" w14:textId="77777777">
        <w:trPr>
          <w:trHeight w:val="1200"/>
        </w:trPr>
        <w:tc>
          <w:tcPr>
            <w:tcW w:w="3286" w:type="dxa"/>
            <w:tcBorders>
              <w:top w:val="single" w:sz="7" w:space="0" w:color="000000"/>
              <w:left w:val="single" w:sz="7" w:space="0" w:color="000000"/>
              <w:bottom w:val="single" w:sz="7" w:space="0" w:color="000000"/>
              <w:right w:val="single" w:sz="7" w:space="0" w:color="000000"/>
            </w:tcBorders>
            <w:vAlign w:val="center"/>
          </w:tcPr>
          <w:p w14:paraId="029DEC84" w14:textId="77777777" w:rsidR="00D1399F" w:rsidRDefault="00000000">
            <w:pPr>
              <w:spacing w:after="0"/>
            </w:pPr>
            <w:r>
              <w:rPr>
                <w:rFonts w:ascii="Times New Roman" w:eastAsia="Times New Roman" w:hAnsi="Times New Roman" w:cs="Times New Roman"/>
                <w:sz w:val="20"/>
              </w:rPr>
              <w:t xml:space="preserve">Catalogue illustré de pièces </w:t>
            </w:r>
          </w:p>
          <w:p w14:paraId="7F87290A" w14:textId="77777777" w:rsidR="00D1399F" w:rsidRDefault="00000000">
            <w:pPr>
              <w:spacing w:after="0"/>
            </w:pPr>
            <w:r>
              <w:rPr>
                <w:rFonts w:ascii="Times New Roman" w:eastAsia="Times New Roman" w:hAnsi="Times New Roman" w:cs="Times New Roman"/>
                <w:sz w:val="20"/>
              </w:rPr>
              <w:t>(MASIS)</w:t>
            </w:r>
          </w:p>
        </w:tc>
        <w:tc>
          <w:tcPr>
            <w:tcW w:w="10495" w:type="dxa"/>
            <w:tcBorders>
              <w:top w:val="single" w:sz="7" w:space="0" w:color="000000"/>
              <w:left w:val="single" w:sz="7" w:space="0" w:color="000000"/>
              <w:bottom w:val="single" w:sz="7" w:space="0" w:color="000000"/>
              <w:right w:val="single" w:sz="7" w:space="0" w:color="000000"/>
            </w:tcBorders>
            <w:vAlign w:val="center"/>
          </w:tcPr>
          <w:p w14:paraId="7F3E6176" w14:textId="77777777" w:rsidR="00D1399F" w:rsidRDefault="00000000">
            <w:pPr>
              <w:spacing w:after="0"/>
            </w:pPr>
            <w:r>
              <w:rPr>
                <w:rFonts w:ascii="Times New Roman" w:eastAsia="Times New Roman" w:hAnsi="Times New Roman" w:cs="Times New Roman"/>
                <w:sz w:val="20"/>
              </w:rPr>
              <w:t xml:space="preserve">Ce projet permettra d'améliorer la capacité des utilisateurs chargés de la maintenance du Système d'information de la gestion des ressources de la Défense (SIGRD) de sélectionner des composantes à partir d'illustrations d'assemblage, de nomenclatures ou de détails de pièces connexes et de les ajouter directement dans les commandes de maintenance et de service du SAP. </w:t>
            </w:r>
          </w:p>
        </w:tc>
        <w:tc>
          <w:tcPr>
            <w:tcW w:w="2167" w:type="dxa"/>
            <w:tcBorders>
              <w:top w:val="single" w:sz="7" w:space="0" w:color="000000"/>
              <w:left w:val="single" w:sz="7" w:space="0" w:color="000000"/>
              <w:bottom w:val="single" w:sz="7" w:space="0" w:color="000000"/>
              <w:right w:val="single" w:sz="7" w:space="0" w:color="000000"/>
            </w:tcBorders>
            <w:vAlign w:val="center"/>
          </w:tcPr>
          <w:p w14:paraId="172DF450" w14:textId="77777777" w:rsidR="00D1399F" w:rsidRDefault="00000000">
            <w:pPr>
              <w:spacing w:after="0"/>
              <w:ind w:right="33"/>
              <w:jc w:val="center"/>
            </w:pPr>
            <w:r>
              <w:rPr>
                <w:rFonts w:ascii="Times New Roman" w:eastAsia="Times New Roman" w:hAnsi="Times New Roman" w:cs="Times New Roman"/>
                <w:sz w:val="20"/>
              </w:rPr>
              <w:t>8,108,000.00 $</w:t>
            </w:r>
          </w:p>
        </w:tc>
        <w:tc>
          <w:tcPr>
            <w:tcW w:w="2669" w:type="dxa"/>
            <w:tcBorders>
              <w:top w:val="single" w:sz="7" w:space="0" w:color="000000"/>
              <w:left w:val="single" w:sz="7" w:space="0" w:color="000000"/>
              <w:bottom w:val="single" w:sz="7" w:space="0" w:color="000000"/>
              <w:right w:val="single" w:sz="7" w:space="0" w:color="000000"/>
            </w:tcBorders>
            <w:vAlign w:val="center"/>
          </w:tcPr>
          <w:p w14:paraId="5902720F" w14:textId="77777777" w:rsidR="00D1399F" w:rsidRDefault="00000000">
            <w:pPr>
              <w:spacing w:after="0"/>
              <w:ind w:right="33"/>
              <w:jc w:val="center"/>
            </w:pPr>
            <w:r>
              <w:rPr>
                <w:rFonts w:ascii="Times New Roman" w:eastAsia="Times New Roman" w:hAnsi="Times New Roman" w:cs="Times New Roman"/>
                <w:sz w:val="20"/>
              </w:rPr>
              <w:t>Année fiscale 23/24</w:t>
            </w:r>
          </w:p>
        </w:tc>
      </w:tr>
    </w:tbl>
    <w:p w14:paraId="6E67C825" w14:textId="77777777" w:rsidR="00D1399F" w:rsidRDefault="00000000">
      <w:pPr>
        <w:spacing w:after="0"/>
        <w:ind w:left="-5" w:hanging="10"/>
      </w:pPr>
      <w:r>
        <w:rPr>
          <w:rFonts w:ascii="Times New Roman" w:eastAsia="Times New Roman" w:hAnsi="Times New Roman" w:cs="Times New Roman"/>
          <w:sz w:val="14"/>
        </w:rPr>
        <w:t xml:space="preserve">1 </w:t>
      </w:r>
    </w:p>
    <w:p w14:paraId="1E762230" w14:textId="77777777" w:rsidR="00D1399F" w:rsidRDefault="00000000">
      <w:pPr>
        <w:spacing w:after="3" w:line="265" w:lineRule="auto"/>
        <w:ind w:left="125" w:hanging="10"/>
      </w:pPr>
      <w:r>
        <w:rPr>
          <w:rFonts w:ascii="Times New Roman" w:eastAsia="Times New Roman" w:hAnsi="Times New Roman" w:cs="Times New Roman"/>
          <w:sz w:val="20"/>
        </w:rPr>
        <w:t>Les retards de ces projets découlent de la pandémie de COVID-19.</w:t>
      </w:r>
    </w:p>
    <w:p w14:paraId="350A50E6" w14:textId="77777777" w:rsidR="00D1399F" w:rsidRDefault="00000000">
      <w:pPr>
        <w:spacing w:after="0"/>
        <w:ind w:left="-5" w:hanging="10"/>
      </w:pPr>
      <w:r>
        <w:rPr>
          <w:rFonts w:ascii="Times New Roman" w:eastAsia="Times New Roman" w:hAnsi="Times New Roman" w:cs="Times New Roman"/>
          <w:sz w:val="14"/>
        </w:rPr>
        <w:t xml:space="preserve">2 </w:t>
      </w:r>
    </w:p>
    <w:p w14:paraId="67CE49A4" w14:textId="77777777" w:rsidR="00D1399F" w:rsidRDefault="00000000">
      <w:pPr>
        <w:spacing w:after="3" w:line="265" w:lineRule="auto"/>
        <w:ind w:left="125" w:hanging="10"/>
      </w:pPr>
      <w:r>
        <w:rPr>
          <w:rFonts w:ascii="Times New Roman" w:eastAsia="Times New Roman" w:hAnsi="Times New Roman" w:cs="Times New Roman"/>
          <w:sz w:val="20"/>
        </w:rPr>
        <w:t xml:space="preserve">Les retards de ces projets découlent du remaniement des priorités des projets au sein du Ministère. </w:t>
      </w:r>
    </w:p>
    <w:p w14:paraId="6FEBFA5B" w14:textId="77777777" w:rsidR="00D1399F" w:rsidRDefault="00000000">
      <w:pPr>
        <w:spacing w:after="0"/>
        <w:ind w:left="-5" w:hanging="10"/>
      </w:pPr>
      <w:r>
        <w:rPr>
          <w:rFonts w:ascii="Times New Roman" w:eastAsia="Times New Roman" w:hAnsi="Times New Roman" w:cs="Times New Roman"/>
          <w:sz w:val="14"/>
        </w:rPr>
        <w:t>3</w:t>
      </w:r>
    </w:p>
    <w:p w14:paraId="4AF076D6" w14:textId="77777777" w:rsidR="00D1399F" w:rsidRDefault="00000000">
      <w:pPr>
        <w:spacing w:after="3" w:line="265" w:lineRule="auto"/>
        <w:ind w:left="87" w:hanging="10"/>
      </w:pPr>
      <w:r>
        <w:rPr>
          <w:rFonts w:ascii="Times New Roman" w:eastAsia="Times New Roman" w:hAnsi="Times New Roman" w:cs="Times New Roman"/>
          <w:sz w:val="20"/>
        </w:rPr>
        <w:t xml:space="preserve"> Les retards pour ces projets découlent des changements apportés à la portée des projets et au roulement du personnel administratif du projet. </w:t>
      </w:r>
    </w:p>
    <w:p w14:paraId="060BBA4D" w14:textId="77777777" w:rsidR="00D1399F" w:rsidRDefault="00D1399F">
      <w:pPr>
        <w:sectPr w:rsidR="00D1399F">
          <w:headerReference w:type="even" r:id="rId1060"/>
          <w:headerReference w:type="default" r:id="rId1061"/>
          <w:footerReference w:type="even" r:id="rId1062"/>
          <w:footerReference w:type="default" r:id="rId1063"/>
          <w:headerReference w:type="first" r:id="rId1064"/>
          <w:footerReference w:type="first" r:id="rId1065"/>
          <w:pgSz w:w="20160" w:h="12240" w:orient="landscape"/>
          <w:pgMar w:top="1475" w:right="1261" w:bottom="1062" w:left="559" w:header="797" w:footer="774" w:gutter="0"/>
          <w:pgNumType w:start="1"/>
          <w:cols w:space="720"/>
          <w:titlePg/>
        </w:sectPr>
      </w:pPr>
    </w:p>
    <w:p w14:paraId="0AF6C530" w14:textId="77777777" w:rsidR="00D1399F" w:rsidRDefault="00000000">
      <w:pPr>
        <w:pStyle w:val="Heading3"/>
        <w:spacing w:after="253" w:line="265" w:lineRule="auto"/>
        <w:ind w:left="557" w:right="259"/>
      </w:pPr>
      <w:r>
        <w:rPr>
          <w:rFonts w:ascii="Times New Roman" w:eastAsia="Times New Roman" w:hAnsi="Times New Roman" w:cs="Times New Roman"/>
          <w:b w:val="0"/>
        </w:rPr>
        <w:lastRenderedPageBreak/>
        <w:t>Q-505</w:t>
      </w:r>
    </w:p>
    <w:p w14:paraId="37F7722B" w14:textId="77777777" w:rsidR="00D1399F" w:rsidRDefault="00000000">
      <w:pPr>
        <w:spacing w:after="610" w:line="265"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2AE3AA26" w14:textId="77777777" w:rsidR="00D1399F" w:rsidRDefault="00000000">
      <w:pPr>
        <w:spacing w:after="37" w:line="264" w:lineRule="auto"/>
        <w:ind w:left="-3" w:hanging="10"/>
      </w:pPr>
      <w:r>
        <w:rPr>
          <w:rFonts w:ascii="Times New Roman" w:eastAsia="Times New Roman" w:hAnsi="Times New Roman" w:cs="Times New Roman"/>
        </w:rPr>
        <w:t>NOM DE L'ORGANISATION: Centre de la sécurité des télécommunications</w:t>
      </w:r>
    </w:p>
    <w:tbl>
      <w:tblPr>
        <w:tblStyle w:val="TableGrid"/>
        <w:tblW w:w="17285" w:type="dxa"/>
        <w:tblInd w:w="-38" w:type="dxa"/>
        <w:tblCellMar>
          <w:top w:w="55" w:type="dxa"/>
          <w:left w:w="41" w:type="dxa"/>
          <w:bottom w:w="0" w:type="dxa"/>
          <w:right w:w="0" w:type="dxa"/>
        </w:tblCellMar>
        <w:tblLook w:val="04A0" w:firstRow="1" w:lastRow="0" w:firstColumn="1" w:lastColumn="0" w:noHBand="0" w:noVBand="1"/>
      </w:tblPr>
      <w:tblGrid>
        <w:gridCol w:w="3564"/>
        <w:gridCol w:w="7366"/>
        <w:gridCol w:w="3281"/>
        <w:gridCol w:w="3074"/>
      </w:tblGrid>
      <w:tr w:rsidR="00D1399F" w14:paraId="38A2A870" w14:textId="77777777">
        <w:trPr>
          <w:trHeight w:val="290"/>
        </w:trPr>
        <w:tc>
          <w:tcPr>
            <w:tcW w:w="14210" w:type="dxa"/>
            <w:gridSpan w:val="3"/>
            <w:tcBorders>
              <w:top w:val="single" w:sz="8" w:space="0" w:color="000000"/>
              <w:left w:val="single" w:sz="8" w:space="0" w:color="000000"/>
              <w:bottom w:val="single" w:sz="8" w:space="0" w:color="000000"/>
              <w:right w:val="nil"/>
            </w:tcBorders>
          </w:tcPr>
          <w:p w14:paraId="7B033510" w14:textId="77777777" w:rsidR="00D1399F" w:rsidRDefault="00000000">
            <w:pPr>
              <w:spacing w:after="0"/>
              <w:ind w:left="3052"/>
              <w:jc w:val="center"/>
            </w:pPr>
            <w:r>
              <w:rPr>
                <w:rFonts w:ascii="Times New Roman" w:eastAsia="Times New Roman" w:hAnsi="Times New Roman" w:cs="Times New Roman"/>
              </w:rPr>
              <w:t xml:space="preserve"> quels sont les détails de chaque projet, y compris</w:t>
            </w:r>
          </w:p>
        </w:tc>
        <w:tc>
          <w:tcPr>
            <w:tcW w:w="3074" w:type="dxa"/>
            <w:tcBorders>
              <w:top w:val="single" w:sz="8" w:space="0" w:color="000000"/>
              <w:left w:val="nil"/>
              <w:bottom w:val="single" w:sz="8" w:space="0" w:color="000000"/>
              <w:right w:val="single" w:sz="8" w:space="0" w:color="000000"/>
            </w:tcBorders>
          </w:tcPr>
          <w:p w14:paraId="4517AF08" w14:textId="77777777" w:rsidR="00D1399F" w:rsidRDefault="00D1399F"/>
        </w:tc>
      </w:tr>
      <w:tr w:rsidR="00D1399F" w14:paraId="0BA02970" w14:textId="77777777">
        <w:trPr>
          <w:trHeight w:val="290"/>
        </w:trPr>
        <w:tc>
          <w:tcPr>
            <w:tcW w:w="10930" w:type="dxa"/>
            <w:gridSpan w:val="2"/>
            <w:tcBorders>
              <w:top w:val="single" w:sz="8" w:space="0" w:color="000000"/>
              <w:left w:val="single" w:sz="8" w:space="0" w:color="000000"/>
              <w:bottom w:val="single" w:sz="8" w:space="0" w:color="000000"/>
              <w:right w:val="single" w:sz="8" w:space="0" w:color="000000"/>
            </w:tcBorders>
          </w:tcPr>
          <w:p w14:paraId="5324A50E" w14:textId="77777777" w:rsidR="00D1399F" w:rsidRDefault="00000000">
            <w:pPr>
              <w:spacing w:after="0"/>
              <w:ind w:right="27"/>
              <w:jc w:val="center"/>
            </w:pPr>
            <w:r>
              <w:rPr>
                <w:rFonts w:ascii="Times New Roman" w:eastAsia="Times New Roman" w:hAnsi="Times New Roman" w:cs="Times New Roman"/>
              </w:rPr>
              <w:t>(i) une description et un résumé du projet</w:t>
            </w:r>
          </w:p>
        </w:tc>
        <w:tc>
          <w:tcPr>
            <w:tcW w:w="3281" w:type="dxa"/>
            <w:vMerge w:val="restart"/>
            <w:tcBorders>
              <w:top w:val="single" w:sz="8" w:space="0" w:color="000000"/>
              <w:left w:val="single" w:sz="8" w:space="0" w:color="000000"/>
              <w:bottom w:val="single" w:sz="8" w:space="0" w:color="000000"/>
              <w:right w:val="single" w:sz="8" w:space="0" w:color="000000"/>
            </w:tcBorders>
            <w:vAlign w:val="center"/>
          </w:tcPr>
          <w:p w14:paraId="3FDCF828" w14:textId="77777777" w:rsidR="00D1399F" w:rsidRDefault="00000000">
            <w:pPr>
              <w:spacing w:after="0"/>
              <w:ind w:right="26"/>
              <w:jc w:val="center"/>
            </w:pPr>
            <w:r>
              <w:rPr>
                <w:rFonts w:ascii="Times New Roman" w:eastAsia="Times New Roman" w:hAnsi="Times New Roman" w:cs="Times New Roman"/>
              </w:rPr>
              <w:t>(ii) le budget total</w:t>
            </w:r>
          </w:p>
        </w:tc>
        <w:tc>
          <w:tcPr>
            <w:tcW w:w="3074" w:type="dxa"/>
            <w:vMerge w:val="restart"/>
            <w:tcBorders>
              <w:top w:val="single" w:sz="8" w:space="0" w:color="000000"/>
              <w:left w:val="single" w:sz="8" w:space="0" w:color="000000"/>
              <w:bottom w:val="single" w:sz="8" w:space="0" w:color="000000"/>
              <w:right w:val="single" w:sz="8" w:space="0" w:color="000000"/>
            </w:tcBorders>
          </w:tcPr>
          <w:p w14:paraId="1B28E9DB" w14:textId="77777777" w:rsidR="00D1399F" w:rsidRDefault="00000000">
            <w:pPr>
              <w:spacing w:after="0"/>
              <w:jc w:val="center"/>
            </w:pPr>
            <w:r>
              <w:rPr>
                <w:rFonts w:ascii="Times New Roman" w:eastAsia="Times New Roman" w:hAnsi="Times New Roman" w:cs="Times New Roman"/>
              </w:rPr>
              <w:t>(iii) la date d’achèvement prévue</w:t>
            </w:r>
          </w:p>
        </w:tc>
      </w:tr>
      <w:tr w:rsidR="00D1399F" w14:paraId="576D6416" w14:textId="77777777">
        <w:trPr>
          <w:trHeight w:val="290"/>
        </w:trPr>
        <w:tc>
          <w:tcPr>
            <w:tcW w:w="3564" w:type="dxa"/>
            <w:tcBorders>
              <w:top w:val="single" w:sz="8" w:space="0" w:color="000000"/>
              <w:left w:val="single" w:sz="8" w:space="0" w:color="000000"/>
              <w:bottom w:val="single" w:sz="8" w:space="0" w:color="000000"/>
              <w:right w:val="single" w:sz="8" w:space="0" w:color="000000"/>
            </w:tcBorders>
          </w:tcPr>
          <w:p w14:paraId="1A626DFB" w14:textId="77777777" w:rsidR="00D1399F" w:rsidRDefault="00000000">
            <w:pPr>
              <w:spacing w:after="0"/>
              <w:ind w:right="25"/>
              <w:jc w:val="center"/>
            </w:pPr>
            <w:r>
              <w:rPr>
                <w:rFonts w:ascii="Times New Roman" w:eastAsia="Times New Roman" w:hAnsi="Times New Roman" w:cs="Times New Roman"/>
              </w:rPr>
              <w:t>description</w:t>
            </w:r>
          </w:p>
        </w:tc>
        <w:tc>
          <w:tcPr>
            <w:tcW w:w="7366" w:type="dxa"/>
            <w:tcBorders>
              <w:top w:val="single" w:sz="8" w:space="0" w:color="000000"/>
              <w:left w:val="single" w:sz="8" w:space="0" w:color="000000"/>
              <w:bottom w:val="single" w:sz="8" w:space="0" w:color="000000"/>
              <w:right w:val="single" w:sz="8" w:space="0" w:color="000000"/>
            </w:tcBorders>
          </w:tcPr>
          <w:p w14:paraId="4D21E3D0" w14:textId="77777777" w:rsidR="00D1399F" w:rsidRDefault="00000000">
            <w:pPr>
              <w:spacing w:after="0"/>
              <w:ind w:right="23"/>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282D942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7998417" w14:textId="77777777" w:rsidR="00D1399F" w:rsidRDefault="00D1399F"/>
        </w:tc>
      </w:tr>
      <w:tr w:rsidR="00D1399F" w14:paraId="6139FA37" w14:textId="77777777">
        <w:trPr>
          <w:trHeight w:val="1406"/>
        </w:trPr>
        <w:tc>
          <w:tcPr>
            <w:tcW w:w="3564" w:type="dxa"/>
            <w:tcBorders>
              <w:top w:val="single" w:sz="8" w:space="0" w:color="000000"/>
              <w:left w:val="single" w:sz="8" w:space="0" w:color="000000"/>
              <w:bottom w:val="single" w:sz="8" w:space="0" w:color="000000"/>
              <w:right w:val="single" w:sz="8" w:space="0" w:color="000000"/>
            </w:tcBorders>
            <w:vAlign w:val="center"/>
          </w:tcPr>
          <w:p w14:paraId="1AA5720B" w14:textId="77777777" w:rsidR="00D1399F" w:rsidRDefault="00000000">
            <w:pPr>
              <w:spacing w:after="0"/>
            </w:pPr>
            <w:r>
              <w:rPr>
                <w:rFonts w:ascii="Times New Roman" w:eastAsia="Times New Roman" w:hAnsi="Times New Roman" w:cs="Times New Roman"/>
              </w:rPr>
              <w:t>1. Projet de capacité intérimaire post-quantique</w:t>
            </w:r>
          </w:p>
        </w:tc>
        <w:tc>
          <w:tcPr>
            <w:tcW w:w="7366" w:type="dxa"/>
            <w:tcBorders>
              <w:top w:val="single" w:sz="8" w:space="0" w:color="000000"/>
              <w:left w:val="single" w:sz="8" w:space="0" w:color="000000"/>
              <w:bottom w:val="single" w:sz="8" w:space="0" w:color="000000"/>
              <w:right w:val="single" w:sz="8" w:space="0" w:color="000000"/>
            </w:tcBorders>
            <w:vAlign w:val="center"/>
          </w:tcPr>
          <w:p w14:paraId="5814BF80" w14:textId="77777777" w:rsidR="00D1399F" w:rsidRDefault="00000000">
            <w:pPr>
              <w:spacing w:after="0"/>
            </w:pPr>
            <w:r>
              <w:rPr>
                <w:rFonts w:ascii="Times New Roman" w:eastAsia="Times New Roman" w:hAnsi="Times New Roman" w:cs="Times New Roman"/>
              </w:rPr>
              <w:t>Ce projet assure la protection des dispositifs cryptographiques classifiés du gouvernement du Canada contre toute attaque future par technologies informatiques quantiques.</w:t>
            </w:r>
          </w:p>
        </w:tc>
        <w:tc>
          <w:tcPr>
            <w:tcW w:w="3281" w:type="dxa"/>
            <w:tcBorders>
              <w:top w:val="single" w:sz="8" w:space="0" w:color="000000"/>
              <w:left w:val="single" w:sz="8" w:space="0" w:color="000000"/>
              <w:bottom w:val="single" w:sz="8" w:space="0" w:color="000000"/>
              <w:right w:val="single" w:sz="8" w:space="0" w:color="000000"/>
            </w:tcBorders>
            <w:vAlign w:val="center"/>
          </w:tcPr>
          <w:p w14:paraId="2F03717C" w14:textId="77777777" w:rsidR="00D1399F" w:rsidRDefault="00000000">
            <w:pPr>
              <w:spacing w:after="0"/>
            </w:pPr>
            <w:r>
              <w:rPr>
                <w:rFonts w:ascii="Times New Roman" w:eastAsia="Times New Roman" w:hAnsi="Times New Roman" w:cs="Times New Roman"/>
              </w:rPr>
              <w:t>Total des dépenses prévues et réelles : 10 M$</w:t>
            </w:r>
          </w:p>
        </w:tc>
        <w:tc>
          <w:tcPr>
            <w:tcW w:w="3074" w:type="dxa"/>
            <w:tcBorders>
              <w:top w:val="single" w:sz="8" w:space="0" w:color="000000"/>
              <w:left w:val="single" w:sz="8" w:space="0" w:color="000000"/>
              <w:bottom w:val="single" w:sz="8" w:space="0" w:color="000000"/>
              <w:right w:val="single" w:sz="8" w:space="0" w:color="000000"/>
            </w:tcBorders>
            <w:vAlign w:val="center"/>
          </w:tcPr>
          <w:p w14:paraId="32256FAC" w14:textId="77777777" w:rsidR="00D1399F" w:rsidRDefault="00000000">
            <w:pPr>
              <w:spacing w:after="0"/>
            </w:pPr>
            <w:r>
              <w:rPr>
                <w:rFonts w:ascii="Times New Roman" w:eastAsia="Times New Roman" w:hAnsi="Times New Roman" w:cs="Times New Roman"/>
              </w:rPr>
              <w:t>31 mars 2023 (en cours d’examen)</w:t>
            </w:r>
          </w:p>
        </w:tc>
      </w:tr>
      <w:tr w:rsidR="00D1399F" w14:paraId="68DD383C" w14:textId="77777777">
        <w:trPr>
          <w:trHeight w:val="1406"/>
        </w:trPr>
        <w:tc>
          <w:tcPr>
            <w:tcW w:w="3564" w:type="dxa"/>
            <w:tcBorders>
              <w:top w:val="single" w:sz="8" w:space="0" w:color="000000"/>
              <w:left w:val="single" w:sz="8" w:space="0" w:color="000000"/>
              <w:bottom w:val="single" w:sz="8" w:space="0" w:color="000000"/>
              <w:right w:val="single" w:sz="8" w:space="0" w:color="000000"/>
            </w:tcBorders>
            <w:vAlign w:val="center"/>
          </w:tcPr>
          <w:p w14:paraId="0840FCEE" w14:textId="77777777" w:rsidR="00D1399F" w:rsidRDefault="00000000">
            <w:pPr>
              <w:spacing w:after="0"/>
            </w:pPr>
            <w:r>
              <w:rPr>
                <w:rFonts w:ascii="Times New Roman" w:eastAsia="Times New Roman" w:hAnsi="Times New Roman" w:cs="Times New Roman"/>
              </w:rPr>
              <w:t>2. Projet de communications sécurisées à l’appui du leadership national, en collaboration avec le Bureau du Conseil privé (BCP)</w:t>
            </w:r>
          </w:p>
        </w:tc>
        <w:tc>
          <w:tcPr>
            <w:tcW w:w="7366" w:type="dxa"/>
            <w:tcBorders>
              <w:top w:val="single" w:sz="8" w:space="0" w:color="000000"/>
              <w:left w:val="single" w:sz="8" w:space="0" w:color="000000"/>
              <w:bottom w:val="single" w:sz="8" w:space="0" w:color="000000"/>
              <w:right w:val="single" w:sz="8" w:space="0" w:color="000000"/>
            </w:tcBorders>
            <w:vAlign w:val="center"/>
          </w:tcPr>
          <w:p w14:paraId="4033EDFC" w14:textId="77777777" w:rsidR="00D1399F" w:rsidRDefault="00000000">
            <w:pPr>
              <w:spacing w:after="0"/>
            </w:pPr>
            <w:r>
              <w:rPr>
                <w:rFonts w:ascii="Times New Roman" w:eastAsia="Times New Roman" w:hAnsi="Times New Roman" w:cs="Times New Roman"/>
              </w:rPr>
              <w:t>Ce projet est une initiative conjointe du BCP, du CST et de Services partagés Canada (SPC) qui offre aux ministres et aux hauts fonctionnaires des moyens de communication modernes, mobiles et sécurisés.</w:t>
            </w:r>
          </w:p>
        </w:tc>
        <w:tc>
          <w:tcPr>
            <w:tcW w:w="3281" w:type="dxa"/>
            <w:tcBorders>
              <w:top w:val="single" w:sz="8" w:space="0" w:color="000000"/>
              <w:left w:val="single" w:sz="8" w:space="0" w:color="000000"/>
              <w:bottom w:val="single" w:sz="8" w:space="0" w:color="000000"/>
              <w:right w:val="single" w:sz="8" w:space="0" w:color="000000"/>
            </w:tcBorders>
            <w:vAlign w:val="center"/>
          </w:tcPr>
          <w:p w14:paraId="233DA6E1" w14:textId="77777777" w:rsidR="00D1399F" w:rsidRDefault="00000000">
            <w:pPr>
              <w:spacing w:after="0"/>
              <w:jc w:val="both"/>
            </w:pPr>
            <w:r>
              <w:rPr>
                <w:rFonts w:ascii="Times New Roman" w:eastAsia="Times New Roman" w:hAnsi="Times New Roman" w:cs="Times New Roman"/>
              </w:rPr>
              <w:t>Total des dépenses prévues et réelles : 6,6 M$</w:t>
            </w:r>
          </w:p>
        </w:tc>
        <w:tc>
          <w:tcPr>
            <w:tcW w:w="3074" w:type="dxa"/>
            <w:tcBorders>
              <w:top w:val="single" w:sz="8" w:space="0" w:color="000000"/>
              <w:left w:val="single" w:sz="8" w:space="0" w:color="000000"/>
              <w:bottom w:val="single" w:sz="8" w:space="0" w:color="000000"/>
              <w:right w:val="single" w:sz="8" w:space="0" w:color="000000"/>
            </w:tcBorders>
            <w:vAlign w:val="center"/>
          </w:tcPr>
          <w:p w14:paraId="0F37C069" w14:textId="77777777" w:rsidR="00D1399F" w:rsidRDefault="00000000">
            <w:pPr>
              <w:spacing w:after="0"/>
            </w:pPr>
            <w:r>
              <w:rPr>
                <w:rFonts w:ascii="Times New Roman" w:eastAsia="Times New Roman" w:hAnsi="Times New Roman" w:cs="Times New Roman"/>
              </w:rPr>
              <w:t>31-Mar-23</w:t>
            </w:r>
          </w:p>
        </w:tc>
      </w:tr>
    </w:tbl>
    <w:p w14:paraId="09C34991" w14:textId="77777777" w:rsidR="00D1399F" w:rsidRDefault="00000000">
      <w:pPr>
        <w:spacing w:after="3968" w:line="265" w:lineRule="auto"/>
        <w:ind w:left="-5" w:hanging="10"/>
      </w:pPr>
      <w:r>
        <w:rPr>
          <w:rFonts w:ascii="Times New Roman" w:eastAsia="Times New Roman" w:hAnsi="Times New Roman" w:cs="Times New Roman"/>
          <w:sz w:val="20"/>
        </w:rPr>
        <w:t>*L’information est tirée de la liste annuelle des projets prévus et en cours du CST pour l’exercice 2021-2022 (telle qu’elle a été transmise au Secrétariat du Conseil du Trésor).</w:t>
      </w:r>
    </w:p>
    <w:p w14:paraId="23E9E524" w14:textId="77777777" w:rsidR="00D1399F" w:rsidRDefault="00000000">
      <w:pPr>
        <w:spacing w:after="107"/>
        <w:ind w:left="1158" w:right="81" w:hanging="10"/>
        <w:jc w:val="center"/>
      </w:pPr>
      <w:r>
        <w:rPr>
          <w:rFonts w:ascii="Times New Roman" w:eastAsia="Times New Roman" w:hAnsi="Times New Roman" w:cs="Times New Roman"/>
          <w:sz w:val="20"/>
        </w:rPr>
        <w:lastRenderedPageBreak/>
        <w:t>Page 1 de 1</w:t>
      </w:r>
    </w:p>
    <w:p w14:paraId="5F086906" w14:textId="77777777" w:rsidR="00D1399F" w:rsidRDefault="00D1399F">
      <w:pPr>
        <w:sectPr w:rsidR="00D1399F">
          <w:headerReference w:type="even" r:id="rId1066"/>
          <w:headerReference w:type="default" r:id="rId1067"/>
          <w:footerReference w:type="even" r:id="rId1068"/>
          <w:footerReference w:type="default" r:id="rId1069"/>
          <w:headerReference w:type="first" r:id="rId1070"/>
          <w:footerReference w:type="first" r:id="rId1071"/>
          <w:pgSz w:w="20160" w:h="12240" w:orient="landscape"/>
          <w:pgMar w:top="1440" w:right="2155" w:bottom="1440" w:left="1068" w:header="720" w:footer="720" w:gutter="0"/>
          <w:cols w:space="720"/>
        </w:sectPr>
      </w:pPr>
    </w:p>
    <w:p w14:paraId="60B1E7F0" w14:textId="77777777" w:rsidR="00D1399F" w:rsidRDefault="00000000">
      <w:pPr>
        <w:spacing w:after="0"/>
        <w:ind w:left="4683"/>
      </w:pPr>
      <w:r>
        <w:rPr>
          <w:rFonts w:ascii="Times New Roman" w:eastAsia="Times New Roman" w:hAnsi="Times New Roman" w:cs="Times New Roman"/>
          <w:sz w:val="24"/>
        </w:rPr>
        <w:lastRenderedPageBreak/>
        <w:t xml:space="preserve"> </w:t>
      </w:r>
    </w:p>
    <w:p w14:paraId="241BDD72" w14:textId="77777777" w:rsidR="00D1399F" w:rsidRDefault="00000000">
      <w:pPr>
        <w:spacing w:after="88"/>
        <w:ind w:left="228"/>
      </w:pPr>
      <w:r>
        <w:rPr>
          <w:rFonts w:ascii="Times New Roman" w:eastAsia="Times New Roman" w:hAnsi="Times New Roman" w:cs="Times New Roman"/>
          <w:sz w:val="24"/>
        </w:rPr>
        <w:t xml:space="preserve"> </w:t>
      </w:r>
    </w:p>
    <w:p w14:paraId="5C0B3089" w14:textId="77777777" w:rsidR="00D1399F" w:rsidRDefault="00000000">
      <w:pPr>
        <w:spacing w:after="0"/>
        <w:ind w:left="228"/>
      </w:pPr>
      <w:r>
        <w:rPr>
          <w:rFonts w:ascii="Arial" w:eastAsia="Arial" w:hAnsi="Arial" w:cs="Arial"/>
          <w:b/>
          <w:sz w:val="36"/>
        </w:rPr>
        <w:t xml:space="preserve"> </w:t>
      </w:r>
    </w:p>
    <w:p w14:paraId="3451D49B" w14:textId="77777777" w:rsidR="00D1399F" w:rsidRDefault="00000000">
      <w:pPr>
        <w:pStyle w:val="Heading2"/>
        <w:ind w:left="795" w:right="617"/>
      </w:pPr>
      <w:r>
        <w:t>INQUIRY OF MINISTRY DEMANDE DE RENSEIGNEMENT AU GOUVERNEMENT</w:t>
      </w:r>
      <w:r>
        <w:rPr>
          <w:b w:val="0"/>
          <w:sz w:val="36"/>
        </w:rPr>
        <w:t xml:space="preserve"> </w:t>
      </w:r>
    </w:p>
    <w:p w14:paraId="42561A2C" w14:textId="77777777" w:rsidR="00D1399F" w:rsidRDefault="00000000">
      <w:pPr>
        <w:spacing w:after="0"/>
        <w:ind w:left="213"/>
        <w:jc w:val="center"/>
      </w:pPr>
      <w:r>
        <w:rPr>
          <w:rFonts w:ascii="Times New Roman" w:eastAsia="Times New Roman" w:hAnsi="Times New Roman" w:cs="Times New Roman"/>
          <w:sz w:val="18"/>
        </w:rPr>
        <w:t xml:space="preserve"> </w:t>
      </w:r>
    </w:p>
    <w:p w14:paraId="7C36D7FB" w14:textId="77777777" w:rsidR="00D1399F" w:rsidRDefault="00000000">
      <w:pPr>
        <w:spacing w:after="0"/>
        <w:ind w:left="2014" w:hanging="10"/>
      </w:pPr>
      <w:r>
        <w:rPr>
          <w:rFonts w:ascii="Times New Roman" w:eastAsia="Times New Roman" w:hAnsi="Times New Roman" w:cs="Times New Roman"/>
          <w:sz w:val="18"/>
        </w:rPr>
        <w:t xml:space="preserve">PREPARE IN ENGLISH AND FRENCH MARKING "ORIGINAL TEXT" OR "TRANSLATION" </w:t>
      </w:r>
    </w:p>
    <w:p w14:paraId="5F08BBC2" w14:textId="77777777" w:rsidR="00D1399F" w:rsidRDefault="00000000">
      <w:pPr>
        <w:spacing w:after="0"/>
        <w:ind w:left="1524" w:hanging="10"/>
      </w:pPr>
      <w:r>
        <w:rPr>
          <w:rFonts w:ascii="Times New Roman" w:eastAsia="Times New Roman" w:hAnsi="Times New Roman" w:cs="Times New Roman"/>
          <w:sz w:val="18"/>
        </w:rPr>
        <w:t xml:space="preserve">PRÉPARER EN ANGLAIS ET EN FRANÇAIS EN INDIQUANT "TEXTE ORIGINAL" OU "TRADUCTION" </w:t>
      </w:r>
    </w:p>
    <w:p w14:paraId="6D17D9D1" w14:textId="77777777" w:rsidR="00D1399F" w:rsidRDefault="00000000">
      <w:pPr>
        <w:spacing w:after="80"/>
        <w:ind w:left="228"/>
      </w:pPr>
      <w:r>
        <w:rPr>
          <w:rFonts w:ascii="Times New Roman" w:eastAsia="Times New Roman" w:hAnsi="Times New Roman" w:cs="Times New Roman"/>
          <w:sz w:val="18"/>
        </w:rPr>
        <w:t xml:space="preserve"> </w:t>
      </w:r>
    </w:p>
    <w:p w14:paraId="470C06AF" w14:textId="77777777" w:rsidR="00D1399F" w:rsidRDefault="00000000">
      <w:pPr>
        <w:pStyle w:val="Heading3"/>
        <w:tabs>
          <w:tab w:val="center" w:pos="2787"/>
          <w:tab w:val="center" w:pos="7951"/>
        </w:tabs>
        <w:ind w:left="-3" w:firstLine="0"/>
        <w:jc w:val="left"/>
      </w:pPr>
      <w:r>
        <w:rPr>
          <w:b w:val="0"/>
          <w:sz w:val="16"/>
        </w:rPr>
        <w:t>QUESTION NO./N</w:t>
      </w:r>
      <w:r>
        <w:rPr>
          <w:b w:val="0"/>
          <w:sz w:val="16"/>
          <w:vertAlign w:val="superscript"/>
        </w:rPr>
        <w:t>O</w:t>
      </w:r>
      <w:r>
        <w:rPr>
          <w:b w:val="0"/>
          <w:sz w:val="16"/>
        </w:rPr>
        <w:t xml:space="preserve"> DE LA QUESTION</w:t>
      </w:r>
      <w:r>
        <w:rPr>
          <w:b w:val="0"/>
          <w:sz w:val="24"/>
        </w:rPr>
        <w:t xml:space="preserve"> </w:t>
      </w:r>
      <w:r>
        <w:rPr>
          <w:b w:val="0"/>
          <w:sz w:val="24"/>
        </w:rPr>
        <w:tab/>
      </w:r>
      <w:r>
        <w:rPr>
          <w:b w:val="0"/>
          <w:sz w:val="16"/>
        </w:rPr>
        <w:t>BY / DE</w:t>
      </w:r>
      <w:r>
        <w:rPr>
          <w:b w:val="0"/>
          <w:sz w:val="24"/>
        </w:rPr>
        <w:t xml:space="preserve"> </w:t>
      </w:r>
      <w:r>
        <w:rPr>
          <w:b w:val="0"/>
          <w:sz w:val="24"/>
        </w:rPr>
        <w:tab/>
      </w:r>
      <w:r>
        <w:rPr>
          <w:b w:val="0"/>
          <w:sz w:val="16"/>
        </w:rPr>
        <w:t>DATE</w:t>
      </w:r>
      <w:r>
        <w:rPr>
          <w:b w:val="0"/>
          <w:sz w:val="24"/>
        </w:rPr>
        <w:t xml:space="preserve"> </w:t>
      </w:r>
    </w:p>
    <w:p w14:paraId="336946CF" w14:textId="77777777" w:rsidR="00D1399F" w:rsidRDefault="00000000">
      <w:pPr>
        <w:tabs>
          <w:tab w:val="center" w:pos="4407"/>
          <w:tab w:val="center" w:pos="8515"/>
        </w:tabs>
        <w:spacing w:after="166" w:line="248" w:lineRule="auto"/>
        <w:ind w:left="-3"/>
      </w:pPr>
      <w:r>
        <w:rPr>
          <w:noProof/>
        </w:rPr>
        <mc:AlternateContent>
          <mc:Choice Requires="wpg">
            <w:drawing>
              <wp:anchor distT="0" distB="0" distL="114300" distR="114300" simplePos="0" relativeHeight="251684864" behindDoc="1" locked="0" layoutInCell="1" allowOverlap="1" wp14:anchorId="25B3B221" wp14:editId="79C560B2">
                <wp:simplePos x="0" y="0"/>
                <wp:positionH relativeFrom="column">
                  <wp:posOffset>-68579</wp:posOffset>
                </wp:positionH>
                <wp:positionV relativeFrom="paragraph">
                  <wp:posOffset>-149659</wp:posOffset>
                </wp:positionV>
                <wp:extent cx="7292086" cy="352044"/>
                <wp:effectExtent l="0" t="0" r="0" b="0"/>
                <wp:wrapNone/>
                <wp:docPr id="425695" name="Group 425695"/>
                <wp:cNvGraphicFramePr/>
                <a:graphic xmlns:a="http://schemas.openxmlformats.org/drawingml/2006/main">
                  <a:graphicData uri="http://schemas.microsoft.com/office/word/2010/wordprocessingGroup">
                    <wpg:wgp>
                      <wpg:cNvGrpSpPr/>
                      <wpg:grpSpPr>
                        <a:xfrm>
                          <a:off x="0" y="0"/>
                          <a:ext cx="7292086" cy="352044"/>
                          <a:chOff x="0" y="0"/>
                          <a:chExt cx="7292086" cy="352044"/>
                        </a:xfrm>
                      </wpg:grpSpPr>
                      <wps:wsp>
                        <wps:cNvPr id="570837" name="Shape 570837"/>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38" name="Shape 570838"/>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39" name="Shape 570839"/>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0" name="Shape 570840"/>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1" name="Shape 570841"/>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2" name="Shape 570842"/>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3" name="Shape 570843"/>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4" name="Shape 570844"/>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5" name="Shape 570845"/>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6" name="Shape 570846"/>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7" name="Shape 570847"/>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8" name="Shape 570848"/>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49" name="Shape 570849"/>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50" name="Shape 570850"/>
                        <wps:cNvSpPr/>
                        <wps:spPr>
                          <a:xfrm>
                            <a:off x="4941697" y="339852"/>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51" name="Shape 570851"/>
                        <wps:cNvSpPr/>
                        <wps:spPr>
                          <a:xfrm>
                            <a:off x="7279894"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695" style="width:574.18pt;height:27.72pt;position:absolute;z-index:-2147483594;mso-position-horizontal-relative:text;mso-position-horizontal:absolute;margin-left:-5.4pt;mso-position-vertical-relative:text;margin-top:-11.7843pt;" coordsize="72920,3520">
                <v:shape id="Shape 570852" style="position:absolute;width:16141;height:121;left:0;top:0;" coordsize="1614170,12192" path="m0,0l1614170,0l1614170,12192l0,12192l0,0">
                  <v:stroke weight="0pt" endcap="flat" joinstyle="miter" miterlimit="10" on="false" color="#000000" opacity="0"/>
                  <v:fill on="true" color="#000000"/>
                </v:shape>
                <v:shape id="Shape 570853" style="position:absolute;width:121;height:121;left:16141;top:0;" coordsize="12192,12192" path="m0,0l12192,0l12192,12192l0,12192l0,0">
                  <v:stroke weight="0pt" endcap="flat" joinstyle="miter" miterlimit="10" on="false" color="#000000" opacity="0"/>
                  <v:fill on="true" color="#000000"/>
                </v:shape>
                <v:shape id="Shape 570854" style="position:absolute;width:33031;height:121;left:16263;top:0;" coordsize="3303143,12192" path="m0,0l3303143,0l3303143,12192l0,12192l0,0">
                  <v:stroke weight="0pt" endcap="flat" joinstyle="miter" miterlimit="10" on="false" color="#000000" opacity="0"/>
                  <v:fill on="true" color="#000000"/>
                </v:shape>
                <v:shape id="Shape 570855" style="position:absolute;width:121;height:121;left:49295;top:0;" coordsize="12192,12192" path="m0,0l12192,0l12192,12192l0,12192l0,0">
                  <v:stroke weight="0pt" endcap="flat" joinstyle="miter" miterlimit="10" on="false" color="#000000" opacity="0"/>
                  <v:fill on="true" color="#000000"/>
                </v:shape>
                <v:shape id="Shape 570856" style="position:absolute;width:23441;height:121;left:49416;top:0;" coordsize="2344166,12192" path="m0,0l2344166,0l2344166,12192l0,12192l0,0">
                  <v:stroke weight="0pt" endcap="flat" joinstyle="miter" miterlimit="10" on="false" color="#000000" opacity="0"/>
                  <v:fill on="true" color="#000000"/>
                </v:shape>
                <v:shape id="Shape 570857" style="position:absolute;width:121;height:3276;left:16141;top:121;" coordsize="12192,327660" path="m0,0l12192,0l12192,327660l0,327660l0,0">
                  <v:stroke weight="0pt" endcap="flat" joinstyle="miter" miterlimit="10" on="false" color="#000000" opacity="0"/>
                  <v:fill on="true" color="#000000"/>
                </v:shape>
                <v:shape id="Shape 570858" style="position:absolute;width:121;height:3276;left:49295;top:121;" coordsize="12192,327660" path="m0,0l12192,0l12192,327660l0,327660l0,0">
                  <v:stroke weight="0pt" endcap="flat" joinstyle="miter" miterlimit="10" on="false" color="#000000" opacity="0"/>
                  <v:fill on="true" color="#000000"/>
                </v:shape>
                <v:shape id="Shape 570859" style="position:absolute;width:16141;height:121;left:0;top:3398;" coordsize="1614170,12192" path="m0,0l1614170,0l1614170,12192l0,12192l0,0">
                  <v:stroke weight="0pt" endcap="flat" joinstyle="miter" miterlimit="10" on="false" color="#000000" opacity="0"/>
                  <v:fill on="true" color="#000000"/>
                </v:shape>
                <v:shape id="Shape 570860" style="position:absolute;width:121;height:121;left:16141;top:3398;" coordsize="12192,12192" path="m0,0l12192,0l12192,12192l0,12192l0,0">
                  <v:stroke weight="0pt" endcap="flat" joinstyle="miter" miterlimit="10" on="false" color="#000000" opacity="0"/>
                  <v:fill on="true" color="#000000"/>
                </v:shape>
                <v:shape id="Shape 570861" style="position:absolute;width:15745;height:121;left:16263;top:3398;" coordsize="1574546,12192" path="m0,0l1574546,0l1574546,12192l0,12192l0,0">
                  <v:stroke weight="0pt" endcap="flat" joinstyle="miter" miterlimit="10" on="false" color="#000000" opacity="0"/>
                  <v:fill on="true" color="#000000"/>
                </v:shape>
                <v:shape id="Shape 570862" style="position:absolute;width:121;height:121;left:32010;top:3398;" coordsize="12192,12192" path="m0,0l12192,0l12192,12192l0,12192l0,0">
                  <v:stroke weight="0pt" endcap="flat" joinstyle="miter" miterlimit="10" on="false" color="#000000" opacity="0"/>
                  <v:fill on="true" color="#000000"/>
                </v:shape>
                <v:shape id="Shape 570863" style="position:absolute;width:17162;height:121;left:32132;top:3398;" coordsize="1716278,12192" path="m0,0l1716278,0l1716278,12192l0,12192l0,0">
                  <v:stroke weight="0pt" endcap="flat" joinstyle="miter" miterlimit="10" on="false" color="#000000" opacity="0"/>
                  <v:fill on="true" color="#000000"/>
                </v:shape>
                <v:shape id="Shape 570864" style="position:absolute;width:121;height:121;left:49295;top:3398;" coordsize="12192,12192" path="m0,0l12192,0l12192,12192l0,12192l0,0">
                  <v:stroke weight="0pt" endcap="flat" joinstyle="miter" miterlimit="10" on="false" color="#000000" opacity="0"/>
                  <v:fill on="true" color="#000000"/>
                </v:shape>
                <v:shape id="Shape 570865" style="position:absolute;width:23380;height:121;left:49416;top:3398;" coordsize="2338071,12192" path="m0,0l2338071,0l2338071,12192l0,12192l0,0">
                  <v:stroke weight="0pt" endcap="flat" joinstyle="miter" miterlimit="10" on="false" color="#000000" opacity="0"/>
                  <v:fill on="true" color="#000000"/>
                </v:shape>
                <v:shape id="Shape 570866" style="position:absolute;width:121;height:121;left:72798;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68CE47DE" w14:textId="77777777" w:rsidR="00D1399F" w:rsidRDefault="00000000">
      <w:pPr>
        <w:tabs>
          <w:tab w:val="center" w:pos="8144"/>
          <w:tab w:val="center" w:pos="10646"/>
        </w:tabs>
        <w:spacing w:after="0"/>
        <w:ind w:left="-3"/>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25"/>
          <w:vertAlign w:val="subscript"/>
        </w:rPr>
        <w:t xml:space="preserve">Réponse </w:t>
      </w:r>
      <w:r>
        <w:rPr>
          <w:rFonts w:ascii="Arial" w:eastAsia="Arial" w:hAnsi="Arial" w:cs="Arial"/>
          <w:sz w:val="16"/>
        </w:rPr>
        <w:t xml:space="preserve">Reply bydu ministre de l'Environnement et du  the Minister of Environment and Climate ChangeChangement climatique </w:t>
      </w:r>
      <w:r>
        <w:rPr>
          <w:rFonts w:ascii="Arial" w:eastAsia="Arial" w:hAnsi="Arial" w:cs="Arial"/>
          <w:sz w:val="16"/>
        </w:rPr>
        <w:tab/>
        <w:t xml:space="preserve"> </w:t>
      </w:r>
    </w:p>
    <w:p w14:paraId="4CA7F33A" w14:textId="77777777" w:rsidR="00D1399F" w:rsidRDefault="00000000">
      <w:pPr>
        <w:spacing w:after="139"/>
        <w:ind w:left="5142"/>
        <w:jc w:val="center"/>
      </w:pPr>
      <w:r>
        <w:rPr>
          <w:rFonts w:ascii="Arial" w:eastAsia="Arial" w:hAnsi="Arial" w:cs="Arial"/>
          <w:sz w:val="14"/>
        </w:rPr>
        <w:t xml:space="preserve"> </w:t>
      </w:r>
    </w:p>
    <w:p w14:paraId="622AE145" w14:textId="77777777" w:rsidR="00D1399F" w:rsidRDefault="00000000">
      <w:pPr>
        <w:spacing w:after="74"/>
        <w:ind w:left="2727"/>
      </w:pPr>
      <w:r>
        <w:rPr>
          <w:rFonts w:ascii="Arial" w:eastAsia="Arial" w:hAnsi="Arial" w:cs="Arial"/>
        </w:rPr>
        <w:t xml:space="preserve">  </w:t>
      </w:r>
      <w:r>
        <w:rPr>
          <w:rFonts w:ascii="Arial" w:eastAsia="Arial" w:hAnsi="Arial" w:cs="Arial"/>
        </w:rPr>
        <w:tab/>
        <w:t xml:space="preserve"> </w:t>
      </w:r>
    </w:p>
    <w:p w14:paraId="2210EECF" w14:textId="77777777" w:rsidR="00D1399F" w:rsidRDefault="00000000">
      <w:pPr>
        <w:tabs>
          <w:tab w:val="center" w:pos="5682"/>
        </w:tabs>
        <w:spacing w:after="32" w:line="248" w:lineRule="auto"/>
        <w:ind w:left="-3"/>
      </w:pPr>
      <w:r>
        <w:rPr>
          <w:noProof/>
        </w:rPr>
        <mc:AlternateContent>
          <mc:Choice Requires="wpg">
            <w:drawing>
              <wp:anchor distT="0" distB="0" distL="114300" distR="114300" simplePos="0" relativeHeight="251685888" behindDoc="0" locked="0" layoutInCell="1" allowOverlap="1" wp14:anchorId="241B7C29" wp14:editId="4D76EF29">
                <wp:simplePos x="0" y="0"/>
                <wp:positionH relativeFrom="column">
                  <wp:posOffset>3533267</wp:posOffset>
                </wp:positionH>
                <wp:positionV relativeFrom="paragraph">
                  <wp:posOffset>-177135</wp:posOffset>
                </wp:positionV>
                <wp:extent cx="3678047" cy="586168"/>
                <wp:effectExtent l="0" t="0" r="0" b="0"/>
                <wp:wrapSquare wrapText="bothSides"/>
                <wp:docPr id="425699" name="Group 425699"/>
                <wp:cNvGraphicFramePr/>
                <a:graphic xmlns:a="http://schemas.openxmlformats.org/drawingml/2006/main">
                  <a:graphicData uri="http://schemas.microsoft.com/office/word/2010/wordprocessingGroup">
                    <wpg:wgp>
                      <wpg:cNvGrpSpPr/>
                      <wpg:grpSpPr>
                        <a:xfrm>
                          <a:off x="0" y="0"/>
                          <a:ext cx="3678047" cy="586168"/>
                          <a:chOff x="0" y="0"/>
                          <a:chExt cx="3678047" cy="586168"/>
                        </a:xfrm>
                      </wpg:grpSpPr>
                      <wps:wsp>
                        <wps:cNvPr id="570867" name="Shape 570867"/>
                        <wps:cNvSpPr/>
                        <wps:spPr>
                          <a:xfrm>
                            <a:off x="0" y="573976"/>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508" name="Picture 16508"/>
                          <pic:cNvPicPr/>
                        </pic:nvPicPr>
                        <pic:blipFill>
                          <a:blip r:embed="rId1072"/>
                          <a:stretch>
                            <a:fillRect/>
                          </a:stretch>
                        </pic:blipFill>
                        <pic:spPr>
                          <a:xfrm>
                            <a:off x="434734" y="0"/>
                            <a:ext cx="2827896" cy="582549"/>
                          </a:xfrm>
                          <a:prstGeom prst="rect">
                            <a:avLst/>
                          </a:prstGeom>
                        </pic:spPr>
                      </pic:pic>
                    </wpg:wgp>
                  </a:graphicData>
                </a:graphic>
              </wp:anchor>
            </w:drawing>
          </mc:Choice>
          <mc:Fallback xmlns:a="http://schemas.openxmlformats.org/drawingml/2006/main">
            <w:pict>
              <v:group id="Group 425699" style="width:289.61pt;height:46.155pt;position:absolute;mso-position-horizontal-relative:text;mso-position-horizontal:absolute;margin-left:278.21pt;mso-position-vertical-relative:text;margin-top:-13.9477pt;" coordsize="36780,5861">
                <v:shape id="Shape 570868" style="position:absolute;width:36780;height:121;left:0;top:5739;" coordsize="3678047,12192" path="m0,0l3678047,0l3678047,12192l0,12192l0,0">
                  <v:stroke weight="0pt" endcap="flat" joinstyle="miter" miterlimit="10" on="false" color="#000000" opacity="0"/>
                  <v:fill on="true" color="#000000"/>
                </v:shape>
                <v:shape id="Picture 16508" style="position:absolute;width:28278;height:5825;left:4347;top:0;" filled="f">
                  <v:imagedata r:id="rId1073"/>
                </v:shape>
                <w10:wrap type="square"/>
              </v:group>
            </w:pict>
          </mc:Fallback>
        </mc:AlternateContent>
      </w:r>
      <w:r>
        <w:rPr>
          <w:noProof/>
        </w:rPr>
        <mc:AlternateContent>
          <mc:Choice Requires="wpg">
            <w:drawing>
              <wp:anchor distT="0" distB="0" distL="114300" distR="114300" simplePos="0" relativeHeight="251686912" behindDoc="0" locked="0" layoutInCell="1" allowOverlap="1" wp14:anchorId="66C1CF8F" wp14:editId="34448EB8">
                <wp:simplePos x="0" y="0"/>
                <wp:positionH relativeFrom="column">
                  <wp:posOffset>7620</wp:posOffset>
                </wp:positionH>
                <wp:positionV relativeFrom="paragraph">
                  <wp:posOffset>409033</wp:posOffset>
                </wp:positionV>
                <wp:extent cx="3124835" cy="12192"/>
                <wp:effectExtent l="0" t="0" r="0" b="0"/>
                <wp:wrapSquare wrapText="bothSides"/>
                <wp:docPr id="425698" name="Group 425698"/>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0869" name="Shape 570869"/>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5698" style="width:246.05pt;height:0.960022pt;position:absolute;mso-position-horizontal-relative:text;mso-position-horizontal:absolute;margin-left:0.6pt;mso-position-vertical-relative:text;margin-top:32.2073pt;" coordsize="31248,121">
                <v:shape id="Shape 570870" style="position:absolute;width:31248;height:121;left:0;top:0;" coordsize="3124835,12192" path="m0,0l3124835,0l3124835,12192l0,12192l0,0">
                  <v:stroke weight="0pt" endcap="flat" joinstyle="miter" miterlimit="10" on="false" color="#000000" opacity="0"/>
                  <v:fill on="true" color="#000000"/>
                </v:shape>
                <w10:wrap type="square"/>
              </v:group>
            </w:pict>
          </mc:Fallback>
        </mc:AlternateContent>
      </w:r>
      <w:r>
        <w:rPr>
          <w:rFonts w:ascii="Arial" w:eastAsia="Arial" w:hAnsi="Arial" w:cs="Arial"/>
          <w:sz w:val="24"/>
        </w:rPr>
        <w:t xml:space="preserve">        The Honourable Steven Guilbeault</w:t>
      </w:r>
      <w:r>
        <w:rPr>
          <w:rFonts w:ascii="Arial" w:eastAsia="Arial" w:hAnsi="Arial" w:cs="Arial"/>
        </w:rPr>
        <w:t xml:space="preserve"> </w:t>
      </w:r>
      <w:r>
        <w:rPr>
          <w:rFonts w:ascii="Arial" w:eastAsia="Arial" w:hAnsi="Arial" w:cs="Arial"/>
        </w:rPr>
        <w:tab/>
        <w:t xml:space="preserve"> </w:t>
      </w:r>
    </w:p>
    <w:p w14:paraId="7EA62D66" w14:textId="77777777" w:rsidR="00D1399F" w:rsidRDefault="00000000">
      <w:pPr>
        <w:spacing w:after="72"/>
        <w:ind w:left="335"/>
        <w:jc w:val="center"/>
      </w:pPr>
      <w:r>
        <w:rPr>
          <w:rFonts w:ascii="Arial" w:eastAsia="Arial" w:hAnsi="Arial" w:cs="Arial"/>
        </w:rPr>
        <w:t xml:space="preserve"> </w:t>
      </w:r>
    </w:p>
    <w:p w14:paraId="482896B8" w14:textId="77777777" w:rsidR="00D1399F" w:rsidRDefault="00000000">
      <w:pPr>
        <w:tabs>
          <w:tab w:val="center" w:pos="2470"/>
          <w:tab w:val="center" w:pos="5682"/>
          <w:tab w:val="center" w:pos="8427"/>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582AE3A3" w14:textId="77777777" w:rsidR="00D1399F" w:rsidRDefault="00000000">
      <w:pPr>
        <w:tabs>
          <w:tab w:val="center" w:pos="2469"/>
          <w:tab w:val="center" w:pos="3444"/>
          <w:tab w:val="center" w:pos="5682"/>
          <w:tab w:val="center" w:pos="8427"/>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006BD968" w14:textId="77777777" w:rsidR="00D1399F" w:rsidRDefault="00000000">
      <w:pPr>
        <w:tabs>
          <w:tab w:val="center" w:pos="5682"/>
          <w:tab w:val="center" w:pos="8426"/>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4480218E" w14:textId="77777777" w:rsidR="00D1399F" w:rsidRDefault="00000000">
      <w:pPr>
        <w:spacing w:after="106"/>
        <w:ind w:left="-108" w:right="-266"/>
      </w:pPr>
      <w:r>
        <w:rPr>
          <w:noProof/>
        </w:rPr>
        <mc:AlternateContent>
          <mc:Choice Requires="wpg">
            <w:drawing>
              <wp:inline distT="0" distB="0" distL="0" distR="0" wp14:anchorId="452406A7" wp14:editId="12201E65">
                <wp:extent cx="7279894" cy="12192"/>
                <wp:effectExtent l="0" t="0" r="0" b="0"/>
                <wp:docPr id="425700" name="Group 425700"/>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871" name="Shape 570871"/>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72" name="Shape 570872"/>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73" name="Shape 570873"/>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5700" style="width:573.22pt;height:0.960022pt;mso-position-horizontal-relative:char;mso-position-vertical-relative:line" coordsize="72798,121">
                <v:shape id="Shape 570874" style="position:absolute;width:36018;height:121;left:0;top:0;" coordsize="3601847,12192" path="m0,0l3601847,0l3601847,12192l0,12192l0,0">
                  <v:stroke weight="0pt" endcap="flat" joinstyle="miter" miterlimit="10" on="false" color="#000000" opacity="0"/>
                  <v:fill on="true" color="#000000"/>
                </v:shape>
                <v:shape id="Shape 570875" style="position:absolute;width:121;height:121;left:36018;top:0;" coordsize="12192,12192" path="m0,0l12192,0l12192,12192l0,12192l0,0">
                  <v:stroke weight="0pt" endcap="flat" joinstyle="miter" miterlimit="10" on="false" color="#000000" opacity="0"/>
                  <v:fill on="true" color="#000000"/>
                </v:shape>
                <v:shape id="Shape 570876"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029415F7" w14:textId="77777777" w:rsidR="00D1399F" w:rsidRDefault="00000000">
      <w:pPr>
        <w:pStyle w:val="Heading3"/>
        <w:spacing w:after="40"/>
        <w:ind w:left="7" w:right="436"/>
        <w:jc w:val="left"/>
      </w:pPr>
      <w:r>
        <w:rPr>
          <w:b w:val="0"/>
          <w:sz w:val="16"/>
        </w:rPr>
        <w:t xml:space="preserve">QUESTION </w:t>
      </w:r>
    </w:p>
    <w:p w14:paraId="061B475A" w14:textId="77777777" w:rsidR="00D1399F" w:rsidRDefault="00000000">
      <w:pPr>
        <w:spacing w:after="11" w:line="247" w:lineRule="auto"/>
        <w:ind w:left="7" w:hanging="10"/>
      </w:pPr>
      <w:r>
        <w:rPr>
          <w:rFonts w:ascii="Arial" w:eastAsia="Arial" w:hAnsi="Arial" w:cs="Arial"/>
        </w:rPr>
        <w:t xml:space="preserve">With regard to ongoing or planned government IT projects with a budget over $1 million: what are the details of </w:t>
      </w:r>
      <w:r>
        <w:rPr>
          <w:rFonts w:ascii="Arial" w:eastAsia="Arial" w:hAnsi="Arial" w:cs="Arial"/>
          <w:u w:val="single" w:color="000000"/>
        </w:rPr>
        <w:t>each project, including the (i) project description and sum</w:t>
      </w:r>
      <w:r>
        <w:rPr>
          <w:rFonts w:ascii="Arial" w:eastAsia="Arial" w:hAnsi="Arial" w:cs="Arial"/>
        </w:rPr>
        <w:t xml:space="preserve">mary, (ii) total budget, (iii) estimated completion date? </w:t>
      </w:r>
    </w:p>
    <w:p w14:paraId="5F8CF806" w14:textId="77777777" w:rsidR="00D1399F" w:rsidRDefault="00000000">
      <w:pPr>
        <w:spacing w:after="104"/>
        <w:ind w:left="5643" w:right="-266"/>
      </w:pPr>
      <w:r>
        <w:rPr>
          <w:noProof/>
        </w:rPr>
        <mc:AlternateContent>
          <mc:Choice Requires="wpg">
            <w:drawing>
              <wp:inline distT="0" distB="0" distL="0" distR="0" wp14:anchorId="753AC77A" wp14:editId="6B039BC3">
                <wp:extent cx="3627755" cy="12192"/>
                <wp:effectExtent l="0" t="0" r="0" b="0"/>
                <wp:docPr id="425701" name="Group 425701"/>
                <wp:cNvGraphicFramePr/>
                <a:graphic xmlns:a="http://schemas.openxmlformats.org/drawingml/2006/main">
                  <a:graphicData uri="http://schemas.microsoft.com/office/word/2010/wordprocessingGroup">
                    <wpg:wgp>
                      <wpg:cNvGrpSpPr/>
                      <wpg:grpSpPr>
                        <a:xfrm>
                          <a:off x="0" y="0"/>
                          <a:ext cx="3627755" cy="12192"/>
                          <a:chOff x="0" y="0"/>
                          <a:chExt cx="3627755" cy="12192"/>
                        </a:xfrm>
                      </wpg:grpSpPr>
                      <wps:wsp>
                        <wps:cNvPr id="570877" name="Shape 570877"/>
                        <wps:cNvSpPr/>
                        <wps:spPr>
                          <a:xfrm>
                            <a:off x="0"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5701" style="width:285.65pt;height:0.960022pt;mso-position-horizontal-relative:char;mso-position-vertical-relative:line" coordsize="36277,121">
                <v:shape id="Shape 570878" style="position:absolute;width:36277;height:121;left:0;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3" w:tblpY="-50"/>
        <w:tblOverlap w:val="never"/>
        <w:tblW w:w="2182" w:type="dxa"/>
        <w:tblInd w:w="0" w:type="dxa"/>
        <w:tblCellMar>
          <w:top w:w="26" w:type="dxa"/>
          <w:left w:w="0" w:type="dxa"/>
          <w:bottom w:w="0" w:type="dxa"/>
          <w:right w:w="20" w:type="dxa"/>
        </w:tblCellMar>
        <w:tblLook w:val="04A0" w:firstRow="1" w:lastRow="0" w:firstColumn="1" w:lastColumn="0" w:noHBand="0" w:noVBand="1"/>
      </w:tblPr>
      <w:tblGrid>
        <w:gridCol w:w="351"/>
        <w:gridCol w:w="1480"/>
        <w:gridCol w:w="351"/>
      </w:tblGrid>
      <w:tr w:rsidR="00D1399F" w14:paraId="5B58F8A3"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3E13F515" w14:textId="77777777" w:rsidR="00D1399F" w:rsidRDefault="00000000">
            <w:pPr>
              <w:spacing w:after="0"/>
              <w:ind w:left="32"/>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1EADFB4D"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138E7631"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7F475FF3" w14:textId="77777777" w:rsidR="00D1399F" w:rsidRDefault="00000000">
      <w:pPr>
        <w:pStyle w:val="Heading3"/>
        <w:tabs>
          <w:tab w:val="center" w:pos="7740"/>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7038EC34" w14:textId="77777777" w:rsidR="00D1399F" w:rsidRDefault="00000000">
      <w:pPr>
        <w:spacing w:after="421" w:line="265" w:lineRule="auto"/>
        <w:ind w:left="4759" w:right="586" w:hanging="10"/>
        <w:jc w:val="center"/>
      </w:pPr>
      <w:r>
        <w:rPr>
          <w:rFonts w:ascii="Arial" w:eastAsia="Arial" w:hAnsi="Arial" w:cs="Arial"/>
          <w:sz w:val="14"/>
        </w:rPr>
        <w:t xml:space="preserve">TEXTE ORIGINAL </w:t>
      </w:r>
    </w:p>
    <w:p w14:paraId="52CA7BB4" w14:textId="77777777" w:rsidR="00D1399F" w:rsidRDefault="00000000">
      <w:pPr>
        <w:spacing w:after="0"/>
        <w:ind w:left="228"/>
      </w:pPr>
      <w:r>
        <w:rPr>
          <w:rFonts w:ascii="Times New Roman" w:eastAsia="Times New Roman" w:hAnsi="Times New Roman" w:cs="Times New Roman"/>
          <w:sz w:val="24"/>
        </w:rPr>
        <w:t xml:space="preserve"> </w:t>
      </w:r>
    </w:p>
    <w:p w14:paraId="3CF88920" w14:textId="77777777" w:rsidR="00D1399F" w:rsidRDefault="00000000">
      <w:pPr>
        <w:spacing w:after="0"/>
        <w:ind w:left="10" w:hanging="10"/>
      </w:pPr>
      <w:r>
        <w:rPr>
          <w:rFonts w:ascii="Arial" w:eastAsia="Arial" w:hAnsi="Arial" w:cs="Arial"/>
          <w:b/>
          <w:u w:val="single" w:color="000000"/>
        </w:rPr>
        <w:t>ENVIRONMENT AND CLIMATE CHANGE CANADA</w:t>
      </w:r>
      <w:r>
        <w:rPr>
          <w:rFonts w:ascii="Arial" w:eastAsia="Arial" w:hAnsi="Arial" w:cs="Arial"/>
          <w:b/>
        </w:rPr>
        <w:t xml:space="preserve"> </w:t>
      </w:r>
    </w:p>
    <w:p w14:paraId="25B15736" w14:textId="77777777" w:rsidR="00D1399F" w:rsidRDefault="00000000">
      <w:pPr>
        <w:spacing w:after="0"/>
        <w:ind w:left="228"/>
      </w:pPr>
      <w:r>
        <w:rPr>
          <w:rFonts w:ascii="Arial" w:eastAsia="Arial" w:hAnsi="Arial" w:cs="Arial"/>
        </w:rPr>
        <w:t xml:space="preserve"> </w:t>
      </w:r>
    </w:p>
    <w:p w14:paraId="1F6B6A24" w14:textId="77777777" w:rsidR="00D1399F" w:rsidRDefault="00000000">
      <w:pPr>
        <w:spacing w:after="11" w:line="247" w:lineRule="auto"/>
        <w:ind w:left="7" w:hanging="10"/>
      </w:pPr>
      <w:r>
        <w:rPr>
          <w:rFonts w:ascii="Arial" w:eastAsia="Arial" w:hAnsi="Arial" w:cs="Arial"/>
        </w:rPr>
        <w:t>Please refer to the attached template.</w:t>
      </w:r>
      <w:r>
        <w:rPr>
          <w:rFonts w:ascii="Times New Roman" w:eastAsia="Times New Roman" w:hAnsi="Times New Roman" w:cs="Times New Roman"/>
        </w:rPr>
        <w:t xml:space="preserve"> </w:t>
      </w:r>
    </w:p>
    <w:p w14:paraId="76D3B167" w14:textId="77777777" w:rsidR="00D1399F" w:rsidRDefault="00000000">
      <w:pPr>
        <w:spacing w:after="0"/>
      </w:pPr>
      <w:r>
        <w:rPr>
          <w:rFonts w:ascii="Arial" w:eastAsia="Arial" w:hAnsi="Arial" w:cs="Arial"/>
        </w:rPr>
        <w:t xml:space="preserve"> </w:t>
      </w:r>
    </w:p>
    <w:p w14:paraId="3249C3D1" w14:textId="77777777" w:rsidR="00D1399F" w:rsidRDefault="00000000">
      <w:pPr>
        <w:spacing w:after="0"/>
      </w:pPr>
      <w:r>
        <w:rPr>
          <w:rFonts w:ascii="Arial" w:eastAsia="Arial" w:hAnsi="Arial" w:cs="Arial"/>
        </w:rPr>
        <w:t xml:space="preserve"> </w:t>
      </w:r>
    </w:p>
    <w:p w14:paraId="52E9E518" w14:textId="77777777" w:rsidR="00D1399F" w:rsidRDefault="00000000">
      <w:pPr>
        <w:pStyle w:val="Heading4"/>
        <w:ind w:left="10"/>
      </w:pPr>
      <w:r>
        <w:rPr>
          <w:b/>
          <w:sz w:val="22"/>
          <w:u w:val="single" w:color="000000"/>
        </w:rPr>
        <w:t>IMPACT ASSESSMENT AGENCY OF CANADA</w:t>
      </w:r>
      <w:r>
        <w:rPr>
          <w:b/>
          <w:sz w:val="22"/>
        </w:rPr>
        <w:t xml:space="preserve"> </w:t>
      </w:r>
    </w:p>
    <w:p w14:paraId="72069E16" w14:textId="77777777" w:rsidR="00D1399F" w:rsidRDefault="00000000">
      <w:pPr>
        <w:spacing w:after="0"/>
      </w:pPr>
      <w:r>
        <w:rPr>
          <w:rFonts w:ascii="Arial" w:eastAsia="Arial" w:hAnsi="Arial" w:cs="Arial"/>
          <w:b/>
        </w:rPr>
        <w:t xml:space="preserve"> </w:t>
      </w:r>
    </w:p>
    <w:p w14:paraId="02EBA011" w14:textId="77777777" w:rsidR="00D1399F" w:rsidRDefault="00000000">
      <w:pPr>
        <w:spacing w:after="11" w:line="247" w:lineRule="auto"/>
        <w:ind w:left="7" w:hanging="10"/>
      </w:pPr>
      <w:r>
        <w:rPr>
          <w:noProof/>
        </w:rPr>
        <w:drawing>
          <wp:anchor distT="0" distB="0" distL="114300" distR="114300" simplePos="0" relativeHeight="251687936" behindDoc="0" locked="0" layoutInCell="1" allowOverlap="0" wp14:anchorId="047B7F34" wp14:editId="10CBAF02">
            <wp:simplePos x="0" y="0"/>
            <wp:positionH relativeFrom="page">
              <wp:posOffset>457200</wp:posOffset>
            </wp:positionH>
            <wp:positionV relativeFrom="page">
              <wp:posOffset>457200</wp:posOffset>
            </wp:positionV>
            <wp:extent cx="2828925" cy="342900"/>
            <wp:effectExtent l="0" t="0" r="0" b="0"/>
            <wp:wrapTopAndBottom/>
            <wp:docPr id="16362" name="Picture 16362"/>
            <wp:cNvGraphicFramePr/>
            <a:graphic xmlns:a="http://schemas.openxmlformats.org/drawingml/2006/main">
              <a:graphicData uri="http://schemas.openxmlformats.org/drawingml/2006/picture">
                <pic:pic xmlns:pic="http://schemas.openxmlformats.org/drawingml/2006/picture">
                  <pic:nvPicPr>
                    <pic:cNvPr id="16362" name="Picture 16362"/>
                    <pic:cNvPicPr/>
                  </pic:nvPicPr>
                  <pic:blipFill>
                    <a:blip r:embed="rId1074"/>
                    <a:stretch>
                      <a:fillRect/>
                    </a:stretch>
                  </pic:blipFill>
                  <pic:spPr>
                    <a:xfrm>
                      <a:off x="0" y="0"/>
                      <a:ext cx="2828925" cy="342900"/>
                    </a:xfrm>
                    <a:prstGeom prst="rect">
                      <a:avLst/>
                    </a:prstGeom>
                  </pic:spPr>
                </pic:pic>
              </a:graphicData>
            </a:graphic>
          </wp:anchor>
        </w:drawing>
      </w:r>
      <w:r>
        <w:rPr>
          <w:rFonts w:ascii="Arial" w:eastAsia="Arial" w:hAnsi="Arial" w:cs="Arial"/>
        </w:rPr>
        <w:t xml:space="preserve">The Agency does not have any records related to Q-505. </w:t>
      </w:r>
    </w:p>
    <w:p w14:paraId="24685936" w14:textId="77777777" w:rsidR="00D1399F" w:rsidRDefault="00000000">
      <w:pPr>
        <w:spacing w:after="0"/>
      </w:pPr>
      <w:r>
        <w:rPr>
          <w:rFonts w:ascii="Arial" w:eastAsia="Arial" w:hAnsi="Arial" w:cs="Arial"/>
        </w:rPr>
        <w:t xml:space="preserve"> </w:t>
      </w:r>
    </w:p>
    <w:p w14:paraId="52332677" w14:textId="77777777" w:rsidR="00D1399F" w:rsidRDefault="00000000">
      <w:pPr>
        <w:spacing w:after="0"/>
      </w:pPr>
      <w:r>
        <w:rPr>
          <w:rFonts w:ascii="Arial" w:eastAsia="Arial" w:hAnsi="Arial" w:cs="Arial"/>
        </w:rPr>
        <w:t xml:space="preserve"> </w:t>
      </w:r>
    </w:p>
    <w:p w14:paraId="0F577667" w14:textId="77777777" w:rsidR="00D1399F" w:rsidRDefault="00000000">
      <w:pPr>
        <w:pStyle w:val="Heading4"/>
        <w:ind w:left="10"/>
      </w:pPr>
      <w:r>
        <w:rPr>
          <w:b/>
          <w:sz w:val="22"/>
          <w:u w:val="single" w:color="000000"/>
        </w:rPr>
        <w:t>PARKS CANADA</w:t>
      </w:r>
      <w:r>
        <w:rPr>
          <w:b/>
          <w:sz w:val="22"/>
        </w:rPr>
        <w:t xml:space="preserve"> </w:t>
      </w:r>
    </w:p>
    <w:p w14:paraId="296618B9" w14:textId="77777777" w:rsidR="00D1399F" w:rsidRDefault="00000000">
      <w:pPr>
        <w:spacing w:after="0"/>
      </w:pPr>
      <w:r>
        <w:rPr>
          <w:rFonts w:ascii="Arial" w:eastAsia="Arial" w:hAnsi="Arial" w:cs="Arial"/>
        </w:rPr>
        <w:t xml:space="preserve"> </w:t>
      </w:r>
    </w:p>
    <w:p w14:paraId="4CCF39BD" w14:textId="77777777" w:rsidR="00D1399F" w:rsidRDefault="00000000">
      <w:pPr>
        <w:spacing w:after="11" w:line="247" w:lineRule="auto"/>
        <w:ind w:left="7" w:hanging="10"/>
      </w:pPr>
      <w:r>
        <w:rPr>
          <w:rFonts w:ascii="Arial" w:eastAsia="Arial" w:hAnsi="Arial" w:cs="Arial"/>
        </w:rPr>
        <w:t>Please refer to the attached template.</w:t>
      </w:r>
      <w:r>
        <w:rPr>
          <w:rFonts w:ascii="Times New Roman" w:eastAsia="Times New Roman" w:hAnsi="Times New Roman" w:cs="Times New Roman"/>
        </w:rPr>
        <w:t xml:space="preserve"> </w:t>
      </w:r>
    </w:p>
    <w:p w14:paraId="44E6DAE8" w14:textId="77777777" w:rsidR="00D1399F" w:rsidRDefault="00000000">
      <w:pPr>
        <w:spacing w:after="0"/>
        <w:ind w:left="228"/>
      </w:pPr>
      <w:r>
        <w:rPr>
          <w:rFonts w:ascii="Arial" w:eastAsia="Arial" w:hAnsi="Arial" w:cs="Arial"/>
          <w:sz w:val="24"/>
        </w:rPr>
        <w:t xml:space="preserve"> </w:t>
      </w:r>
    </w:p>
    <w:p w14:paraId="6768C88D" w14:textId="77777777" w:rsidR="00D1399F" w:rsidRDefault="00000000">
      <w:pPr>
        <w:spacing w:after="0"/>
        <w:ind w:left="228"/>
      </w:pPr>
      <w:r>
        <w:rPr>
          <w:rFonts w:ascii="Arial" w:eastAsia="Arial" w:hAnsi="Arial" w:cs="Arial"/>
          <w:sz w:val="24"/>
        </w:rPr>
        <w:t xml:space="preserve"> </w:t>
      </w:r>
    </w:p>
    <w:p w14:paraId="39E2B3FF" w14:textId="77777777" w:rsidR="00D1399F" w:rsidRDefault="00000000">
      <w:pPr>
        <w:spacing w:after="6039"/>
        <w:ind w:left="228"/>
      </w:pPr>
      <w:r>
        <w:rPr>
          <w:rFonts w:ascii="Arial" w:eastAsia="Arial" w:hAnsi="Arial" w:cs="Arial"/>
          <w:sz w:val="24"/>
        </w:rPr>
        <w:t xml:space="preserve"> </w:t>
      </w:r>
    </w:p>
    <w:p w14:paraId="49201142"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6E42DFB9" w14:textId="77777777" w:rsidR="00D1399F" w:rsidRDefault="00000000">
      <w:pPr>
        <w:spacing w:after="0"/>
        <w:jc w:val="right"/>
      </w:pPr>
      <w:r>
        <w:rPr>
          <w:rFonts w:ascii="Times New Roman" w:eastAsia="Times New Roman" w:hAnsi="Times New Roman" w:cs="Times New Roman"/>
          <w:sz w:val="24"/>
        </w:rPr>
        <w:t xml:space="preserve"> </w:t>
      </w:r>
    </w:p>
    <w:p w14:paraId="168DB8BE" w14:textId="77777777" w:rsidR="00D1399F" w:rsidRDefault="00D1399F">
      <w:pPr>
        <w:sectPr w:rsidR="00D1399F">
          <w:headerReference w:type="even" r:id="rId1075"/>
          <w:headerReference w:type="default" r:id="rId1076"/>
          <w:footerReference w:type="even" r:id="rId1077"/>
          <w:footerReference w:type="default" r:id="rId1078"/>
          <w:headerReference w:type="first" r:id="rId1079"/>
          <w:footerReference w:type="first" r:id="rId1080"/>
          <w:pgSz w:w="12240" w:h="20160"/>
          <w:pgMar w:top="1440" w:right="658" w:bottom="1440" w:left="492" w:header="720" w:footer="720" w:gutter="0"/>
          <w:cols w:space="720"/>
        </w:sectPr>
      </w:pPr>
    </w:p>
    <w:p w14:paraId="55F5004D" w14:textId="77777777" w:rsidR="00D1399F" w:rsidRDefault="00000000">
      <w:pPr>
        <w:pStyle w:val="Heading5"/>
        <w:spacing w:after="317" w:line="264" w:lineRule="auto"/>
        <w:ind w:left="361" w:right="152"/>
        <w:jc w:val="center"/>
      </w:pPr>
      <w:r>
        <w:rPr>
          <w:b/>
          <w:sz w:val="22"/>
        </w:rPr>
        <w:lastRenderedPageBreak/>
        <w:t>Q-505</w:t>
      </w:r>
    </w:p>
    <w:p w14:paraId="33197B6A" w14:textId="77777777" w:rsidR="00D1399F" w:rsidRDefault="00000000">
      <w:pPr>
        <w:spacing w:after="323" w:line="314" w:lineRule="auto"/>
        <w:ind w:left="7" w:hanging="10"/>
      </w:pPr>
      <w:r>
        <w:rPr>
          <w:rFonts w:ascii="Arial" w:eastAsia="Arial" w:hAnsi="Arial" w:cs="Arial"/>
          <w:b/>
        </w:rPr>
        <w:t>Q-505</w:t>
      </w:r>
      <w:r>
        <w:rPr>
          <w:rFonts w:ascii="Arial" w:eastAsia="Arial" w:hAnsi="Arial" w:cs="Arial"/>
          <w:b/>
          <w:vertAlign w:val="superscript"/>
        </w:rPr>
        <w:t xml:space="preserve">2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73A06B7E" w14:textId="77777777" w:rsidR="00D1399F" w:rsidRDefault="00000000">
      <w:pPr>
        <w:pStyle w:val="Heading4"/>
        <w:spacing w:after="196"/>
        <w:ind w:left="5"/>
      </w:pPr>
      <w:r>
        <w:rPr>
          <w:b/>
          <w:sz w:val="22"/>
        </w:rPr>
        <w:t>NAME OF ORGANIZATION: ENVIRONMENT AND CLIMATE CHANGE CANADA (ECCC)</w:t>
      </w:r>
    </w:p>
    <w:tbl>
      <w:tblPr>
        <w:tblStyle w:val="TableGrid"/>
        <w:tblW w:w="18926" w:type="dxa"/>
        <w:tblInd w:w="-41" w:type="dxa"/>
        <w:tblCellMar>
          <w:top w:w="16" w:type="dxa"/>
          <w:left w:w="41" w:type="dxa"/>
          <w:bottom w:w="0" w:type="dxa"/>
          <w:right w:w="17" w:type="dxa"/>
        </w:tblCellMar>
        <w:tblLook w:val="04A0" w:firstRow="1" w:lastRow="0" w:firstColumn="1" w:lastColumn="0" w:noHBand="0" w:noVBand="1"/>
      </w:tblPr>
      <w:tblGrid>
        <w:gridCol w:w="3801"/>
        <w:gridCol w:w="9574"/>
        <w:gridCol w:w="2318"/>
        <w:gridCol w:w="3233"/>
      </w:tblGrid>
      <w:tr w:rsidR="00D1399F" w14:paraId="0E614FF8" w14:textId="77777777">
        <w:trPr>
          <w:trHeight w:val="466"/>
        </w:trPr>
        <w:tc>
          <w:tcPr>
            <w:tcW w:w="3801" w:type="dxa"/>
            <w:tcBorders>
              <w:top w:val="single" w:sz="8" w:space="0" w:color="000000"/>
              <w:left w:val="single" w:sz="8" w:space="0" w:color="000000"/>
              <w:bottom w:val="single" w:sz="8" w:space="0" w:color="000000"/>
              <w:right w:val="nil"/>
            </w:tcBorders>
          </w:tcPr>
          <w:p w14:paraId="6C48C6BE" w14:textId="77777777" w:rsidR="00D1399F" w:rsidRDefault="00D1399F"/>
        </w:tc>
        <w:tc>
          <w:tcPr>
            <w:tcW w:w="11892" w:type="dxa"/>
            <w:gridSpan w:val="2"/>
            <w:tcBorders>
              <w:top w:val="single" w:sz="8" w:space="0" w:color="000000"/>
              <w:left w:val="nil"/>
              <w:bottom w:val="single" w:sz="8" w:space="0" w:color="000000"/>
              <w:right w:val="nil"/>
            </w:tcBorders>
          </w:tcPr>
          <w:p w14:paraId="3EFD5E89" w14:textId="77777777" w:rsidR="00D1399F" w:rsidRDefault="00000000">
            <w:pPr>
              <w:spacing w:after="0"/>
              <w:ind w:right="576"/>
              <w:jc w:val="center"/>
            </w:pPr>
            <w:r>
              <w:rPr>
                <w:rFonts w:ascii="Arial" w:eastAsia="Arial" w:hAnsi="Arial" w:cs="Arial"/>
                <w:b/>
              </w:rPr>
              <w:t>what are the details of each project, including the</w:t>
            </w:r>
          </w:p>
        </w:tc>
        <w:tc>
          <w:tcPr>
            <w:tcW w:w="3233" w:type="dxa"/>
            <w:tcBorders>
              <w:top w:val="single" w:sz="8" w:space="0" w:color="000000"/>
              <w:left w:val="nil"/>
              <w:bottom w:val="single" w:sz="8" w:space="0" w:color="000000"/>
              <w:right w:val="single" w:sz="8" w:space="0" w:color="000000"/>
            </w:tcBorders>
          </w:tcPr>
          <w:p w14:paraId="19207CD2" w14:textId="77777777" w:rsidR="00D1399F" w:rsidRDefault="00D1399F"/>
        </w:tc>
      </w:tr>
      <w:tr w:rsidR="00D1399F" w14:paraId="1691D01D" w14:textId="77777777">
        <w:trPr>
          <w:trHeight w:val="290"/>
        </w:trPr>
        <w:tc>
          <w:tcPr>
            <w:tcW w:w="3801" w:type="dxa"/>
            <w:tcBorders>
              <w:top w:val="single" w:sz="8" w:space="0" w:color="000000"/>
              <w:left w:val="single" w:sz="8" w:space="0" w:color="000000"/>
              <w:bottom w:val="single" w:sz="8" w:space="0" w:color="000000"/>
              <w:right w:val="nil"/>
            </w:tcBorders>
          </w:tcPr>
          <w:p w14:paraId="4645A21A" w14:textId="77777777" w:rsidR="00D1399F" w:rsidRDefault="00D1399F"/>
        </w:tc>
        <w:tc>
          <w:tcPr>
            <w:tcW w:w="9574" w:type="dxa"/>
            <w:tcBorders>
              <w:top w:val="single" w:sz="8" w:space="0" w:color="000000"/>
              <w:left w:val="nil"/>
              <w:bottom w:val="single" w:sz="8" w:space="0" w:color="000000"/>
              <w:right w:val="single" w:sz="8" w:space="0" w:color="000000"/>
            </w:tcBorders>
          </w:tcPr>
          <w:p w14:paraId="7868A472" w14:textId="77777777" w:rsidR="00D1399F" w:rsidRDefault="00000000">
            <w:pPr>
              <w:spacing w:after="0"/>
              <w:ind w:left="977"/>
            </w:pPr>
            <w:r>
              <w:rPr>
                <w:rFonts w:ascii="Arial" w:eastAsia="Arial" w:hAnsi="Arial" w:cs="Arial"/>
                <w:b/>
                <w:color w:val="333333"/>
              </w:rPr>
              <w:t>(i) project description and summary</w:t>
            </w:r>
          </w:p>
        </w:tc>
        <w:tc>
          <w:tcPr>
            <w:tcW w:w="2318" w:type="dxa"/>
            <w:vMerge w:val="restart"/>
            <w:tcBorders>
              <w:top w:val="single" w:sz="8" w:space="0" w:color="000000"/>
              <w:left w:val="single" w:sz="8" w:space="0" w:color="000000"/>
              <w:bottom w:val="single" w:sz="8" w:space="0" w:color="000000"/>
              <w:right w:val="single" w:sz="8" w:space="0" w:color="000000"/>
            </w:tcBorders>
          </w:tcPr>
          <w:p w14:paraId="6179A3EC" w14:textId="77777777" w:rsidR="00D1399F" w:rsidRDefault="00000000">
            <w:pPr>
              <w:spacing w:after="0"/>
              <w:ind w:right="8"/>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12926DFA" w14:textId="77777777" w:rsidR="00D1399F" w:rsidRDefault="00000000">
            <w:pPr>
              <w:spacing w:after="0"/>
              <w:ind w:left="16"/>
              <w:jc w:val="center"/>
            </w:pPr>
            <w:r>
              <w:rPr>
                <w:rFonts w:ascii="Arial" w:eastAsia="Arial" w:hAnsi="Arial" w:cs="Arial"/>
                <w:b/>
                <w:color w:val="333333"/>
              </w:rPr>
              <w:t>(iii) estimated completion date</w:t>
            </w:r>
          </w:p>
        </w:tc>
      </w:tr>
      <w:tr w:rsidR="00D1399F" w14:paraId="33B0435E" w14:textId="77777777">
        <w:trPr>
          <w:trHeight w:val="319"/>
        </w:trPr>
        <w:tc>
          <w:tcPr>
            <w:tcW w:w="3801" w:type="dxa"/>
            <w:tcBorders>
              <w:top w:val="single" w:sz="8" w:space="0" w:color="000000"/>
              <w:left w:val="single" w:sz="8" w:space="0" w:color="000000"/>
              <w:bottom w:val="single" w:sz="8" w:space="0" w:color="000000"/>
              <w:right w:val="single" w:sz="8" w:space="0" w:color="000000"/>
            </w:tcBorders>
          </w:tcPr>
          <w:p w14:paraId="72E9962A" w14:textId="77777777" w:rsidR="00D1399F" w:rsidRDefault="00000000">
            <w:pPr>
              <w:spacing w:after="0"/>
              <w:ind w:right="4"/>
              <w:jc w:val="center"/>
            </w:pPr>
            <w:r>
              <w:rPr>
                <w:rFonts w:ascii="Arial" w:eastAsia="Arial" w:hAnsi="Arial" w:cs="Arial"/>
                <w:b/>
                <w:color w:val="333333"/>
              </w:rPr>
              <w:t>description</w:t>
            </w:r>
          </w:p>
        </w:tc>
        <w:tc>
          <w:tcPr>
            <w:tcW w:w="9574" w:type="dxa"/>
            <w:tcBorders>
              <w:top w:val="single" w:sz="8" w:space="0" w:color="000000"/>
              <w:left w:val="single" w:sz="8" w:space="0" w:color="000000"/>
              <w:bottom w:val="single" w:sz="8" w:space="0" w:color="000000"/>
              <w:right w:val="single" w:sz="8" w:space="0" w:color="000000"/>
            </w:tcBorders>
          </w:tcPr>
          <w:p w14:paraId="0632BADA" w14:textId="77777777" w:rsidR="00D1399F" w:rsidRDefault="00000000">
            <w:pPr>
              <w:spacing w:after="0"/>
              <w:ind w:left="1"/>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6336FEC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FD82FD8" w14:textId="77777777" w:rsidR="00D1399F" w:rsidRDefault="00D1399F"/>
        </w:tc>
      </w:tr>
      <w:tr w:rsidR="00D1399F" w14:paraId="12B0E289" w14:textId="77777777">
        <w:trPr>
          <w:trHeight w:val="1598"/>
        </w:trPr>
        <w:tc>
          <w:tcPr>
            <w:tcW w:w="3801" w:type="dxa"/>
            <w:tcBorders>
              <w:top w:val="single" w:sz="8" w:space="0" w:color="000000"/>
              <w:left w:val="single" w:sz="8" w:space="0" w:color="000000"/>
              <w:bottom w:val="single" w:sz="8" w:space="0" w:color="000000"/>
              <w:right w:val="single" w:sz="8" w:space="0" w:color="000000"/>
            </w:tcBorders>
          </w:tcPr>
          <w:p w14:paraId="0C153515" w14:textId="77777777" w:rsidR="00D1399F" w:rsidRDefault="00000000">
            <w:pPr>
              <w:spacing w:after="0"/>
            </w:pPr>
            <w:r>
              <w:rPr>
                <w:rFonts w:ascii="Arial" w:eastAsia="Arial" w:hAnsi="Arial" w:cs="Arial"/>
              </w:rPr>
              <w:t>Climate Archive Renewal</w:t>
            </w:r>
          </w:p>
        </w:tc>
        <w:tc>
          <w:tcPr>
            <w:tcW w:w="9574" w:type="dxa"/>
            <w:tcBorders>
              <w:top w:val="single" w:sz="8" w:space="0" w:color="000000"/>
              <w:left w:val="single" w:sz="8" w:space="0" w:color="000000"/>
              <w:bottom w:val="single" w:sz="8" w:space="0" w:color="000000"/>
              <w:right w:val="single" w:sz="8" w:space="0" w:color="000000"/>
            </w:tcBorders>
          </w:tcPr>
          <w:p w14:paraId="24A2287E" w14:textId="77777777" w:rsidR="00D1399F" w:rsidRDefault="00000000">
            <w:pPr>
              <w:spacing w:after="0"/>
              <w:jc w:val="both"/>
            </w:pPr>
            <w:r>
              <w:rPr>
                <w:rFonts w:ascii="Arial" w:eastAsia="Arial" w:hAnsi="Arial" w:cs="Arial"/>
              </w:rPr>
              <w:t xml:space="preserve"> Under the context of the Canadian Centre for Climate Services (CCCS), the modernization of the </w:t>
            </w:r>
          </w:p>
          <w:p w14:paraId="7BF836A6" w14:textId="77777777" w:rsidR="00D1399F" w:rsidRDefault="00000000">
            <w:pPr>
              <w:spacing w:after="0"/>
            </w:pPr>
            <w:r>
              <w:rPr>
                <w:rFonts w:ascii="Arial" w:eastAsia="Arial" w:hAnsi="Arial" w:cs="Arial"/>
              </w:rPr>
              <w:t xml:space="preserve">Canadian Climate Archives and other repositories aims to ensure consistent, timely access to ECCC’s authoritative climate data records, and to support the development of new data and products. This project will also enhance the automatic quality assurance of the existing archived climate data elements and to improve acccess to these elements. </w:t>
            </w:r>
          </w:p>
        </w:tc>
        <w:tc>
          <w:tcPr>
            <w:tcW w:w="2318" w:type="dxa"/>
            <w:tcBorders>
              <w:top w:val="single" w:sz="8" w:space="0" w:color="000000"/>
              <w:left w:val="single" w:sz="8" w:space="0" w:color="000000"/>
              <w:bottom w:val="single" w:sz="8" w:space="0" w:color="000000"/>
              <w:right w:val="single" w:sz="8" w:space="0" w:color="000000"/>
            </w:tcBorders>
          </w:tcPr>
          <w:p w14:paraId="7C556614" w14:textId="77777777" w:rsidR="00D1399F" w:rsidRDefault="00000000">
            <w:pPr>
              <w:spacing w:after="0"/>
            </w:pPr>
            <w:r>
              <w:rPr>
                <w:rFonts w:ascii="Arial" w:eastAsia="Arial" w:hAnsi="Arial" w:cs="Arial"/>
              </w:rPr>
              <w:t>$9,463,379.00</w:t>
            </w:r>
          </w:p>
        </w:tc>
        <w:tc>
          <w:tcPr>
            <w:tcW w:w="3233" w:type="dxa"/>
            <w:tcBorders>
              <w:top w:val="single" w:sz="8" w:space="0" w:color="000000"/>
              <w:left w:val="single" w:sz="8" w:space="0" w:color="000000"/>
              <w:bottom w:val="single" w:sz="8" w:space="0" w:color="000000"/>
              <w:right w:val="single" w:sz="8" w:space="0" w:color="000000"/>
            </w:tcBorders>
          </w:tcPr>
          <w:p w14:paraId="7339FD21" w14:textId="77777777" w:rsidR="00D1399F" w:rsidRDefault="00000000">
            <w:pPr>
              <w:spacing w:after="0"/>
            </w:pPr>
            <w:r>
              <w:rPr>
                <w:rFonts w:ascii="Arial" w:eastAsia="Arial" w:hAnsi="Arial" w:cs="Arial"/>
              </w:rPr>
              <w:t>31/03/2023</w:t>
            </w:r>
          </w:p>
        </w:tc>
      </w:tr>
      <w:tr w:rsidR="00D1399F" w14:paraId="29DE9B5A" w14:textId="77777777">
        <w:trPr>
          <w:trHeight w:val="4651"/>
        </w:trPr>
        <w:tc>
          <w:tcPr>
            <w:tcW w:w="3801" w:type="dxa"/>
            <w:tcBorders>
              <w:top w:val="single" w:sz="8" w:space="0" w:color="000000"/>
              <w:left w:val="single" w:sz="8" w:space="0" w:color="000000"/>
              <w:bottom w:val="single" w:sz="8" w:space="0" w:color="000000"/>
              <w:right w:val="single" w:sz="8" w:space="0" w:color="000000"/>
            </w:tcBorders>
          </w:tcPr>
          <w:p w14:paraId="26EF6BE0" w14:textId="77777777" w:rsidR="00D1399F" w:rsidRDefault="00000000">
            <w:pPr>
              <w:spacing w:after="0"/>
            </w:pPr>
            <w:r>
              <w:rPr>
                <w:rFonts w:ascii="Arial" w:eastAsia="Arial" w:hAnsi="Arial" w:cs="Arial"/>
              </w:rPr>
              <w:lastRenderedPageBreak/>
              <w:t>Credit and Tracking System</w:t>
            </w:r>
          </w:p>
        </w:tc>
        <w:tc>
          <w:tcPr>
            <w:tcW w:w="9574" w:type="dxa"/>
            <w:tcBorders>
              <w:top w:val="single" w:sz="8" w:space="0" w:color="000000"/>
              <w:left w:val="single" w:sz="8" w:space="0" w:color="000000"/>
              <w:bottom w:val="single" w:sz="8" w:space="0" w:color="000000"/>
              <w:right w:val="single" w:sz="8" w:space="0" w:color="000000"/>
            </w:tcBorders>
          </w:tcPr>
          <w:p w14:paraId="4A0A3C80" w14:textId="77777777" w:rsidR="00D1399F" w:rsidRDefault="00000000">
            <w:pPr>
              <w:spacing w:after="274"/>
            </w:pPr>
            <w:r>
              <w:rPr>
                <w:rFonts w:ascii="Arial" w:eastAsia="Arial" w:hAnsi="Arial" w:cs="Arial"/>
              </w:rPr>
              <w:t xml:space="preserve">The Credit and Tracking System supports ECCC administration of regulatee compliance with the legal requirements of the Output Based Pricing System (OBPS ) and the Clean Fuel Regulations (CFR) in a manner that reduces administrative burden on ECCC and the regulatee.  </w:t>
            </w:r>
          </w:p>
          <w:p w14:paraId="05BFE953" w14:textId="77777777" w:rsidR="00D1399F" w:rsidRDefault="00000000">
            <w:pPr>
              <w:spacing w:after="274"/>
            </w:pPr>
            <w:r>
              <w:rPr>
                <w:rFonts w:ascii="Arial" w:eastAsia="Arial" w:hAnsi="Arial" w:cs="Arial"/>
              </w:rPr>
              <w:t xml:space="preserve">[OBPS solution] The functionalities support the OBPS program which aims to minimize competitiveness risks associated with carbon pricing for emissions-intensive, trade-exposed industrial facilities, while retaining the carbon price signal and incentive to reduce GHG emissions. In administering the program, ECCC must facilitate regulatee compliance with the legal requirements of the </w:t>
            </w:r>
            <w:r>
              <w:rPr>
                <w:rFonts w:ascii="Arial" w:eastAsia="Arial" w:hAnsi="Arial" w:cs="Arial"/>
                <w:i/>
              </w:rPr>
              <w:t>Greenhouse Gas Pollution Pricing Act</w:t>
            </w:r>
            <w:r>
              <w:rPr>
                <w:rFonts w:ascii="Arial" w:eastAsia="Arial" w:hAnsi="Arial" w:cs="Arial"/>
              </w:rPr>
              <w:t xml:space="preserve"> (GHGPPA) and OBPS Regulations by providing the necessary supporting infrastructure.</w:t>
            </w:r>
          </w:p>
          <w:p w14:paraId="2E66BB11" w14:textId="77777777" w:rsidR="00D1399F" w:rsidRDefault="00000000">
            <w:pPr>
              <w:spacing w:after="273"/>
            </w:pPr>
            <w:r>
              <w:rPr>
                <w:rFonts w:ascii="Arial" w:eastAsia="Arial" w:hAnsi="Arial" w:cs="Arial"/>
              </w:rPr>
              <w:t xml:space="preserve">[CFR solution] The functionalities facilitate regulatee compliance with the legal requirements of the </w:t>
            </w:r>
            <w:r>
              <w:rPr>
                <w:rFonts w:ascii="Arial" w:eastAsia="Arial" w:hAnsi="Arial" w:cs="Arial"/>
                <w:i/>
              </w:rPr>
              <w:t>Canadian Environmental Protection Act</w:t>
            </w:r>
            <w:r>
              <w:rPr>
                <w:rFonts w:ascii="Arial" w:eastAsia="Arial" w:hAnsi="Arial" w:cs="Arial"/>
              </w:rPr>
              <w:t xml:space="preserve"> (CEPA) on providing the necessary supporting infrastructure, enabling regulatees to report compliance with these regulations to lower the lifecycle carbon intensity of liquid fossil fuels in Canada.</w:t>
            </w:r>
          </w:p>
          <w:p w14:paraId="36235192" w14:textId="77777777" w:rsidR="00D1399F" w:rsidRDefault="00000000">
            <w:pPr>
              <w:spacing w:after="0"/>
            </w:pPr>
            <w:r>
              <w:rPr>
                <w:rFonts w:ascii="Arial" w:eastAsia="Arial" w:hAnsi="Arial" w:cs="Arial"/>
              </w:rPr>
              <w:t xml:space="preserve"> </w:t>
            </w:r>
          </w:p>
        </w:tc>
        <w:tc>
          <w:tcPr>
            <w:tcW w:w="2318" w:type="dxa"/>
            <w:tcBorders>
              <w:top w:val="single" w:sz="8" w:space="0" w:color="000000"/>
              <w:left w:val="single" w:sz="8" w:space="0" w:color="000000"/>
              <w:bottom w:val="single" w:sz="8" w:space="0" w:color="000000"/>
              <w:right w:val="single" w:sz="8" w:space="0" w:color="000000"/>
            </w:tcBorders>
          </w:tcPr>
          <w:p w14:paraId="03FD1214" w14:textId="77777777" w:rsidR="00D1399F" w:rsidRDefault="00000000">
            <w:pPr>
              <w:spacing w:after="0"/>
            </w:pPr>
            <w:r>
              <w:rPr>
                <w:rFonts w:ascii="Arial" w:eastAsia="Arial" w:hAnsi="Arial" w:cs="Arial"/>
              </w:rPr>
              <w:t>$20,150,000.00</w:t>
            </w:r>
          </w:p>
        </w:tc>
        <w:tc>
          <w:tcPr>
            <w:tcW w:w="3233" w:type="dxa"/>
            <w:tcBorders>
              <w:top w:val="single" w:sz="8" w:space="0" w:color="000000"/>
              <w:left w:val="single" w:sz="8" w:space="0" w:color="000000"/>
              <w:bottom w:val="single" w:sz="8" w:space="0" w:color="000000"/>
              <w:right w:val="single" w:sz="8" w:space="0" w:color="000000"/>
            </w:tcBorders>
          </w:tcPr>
          <w:p w14:paraId="1EAB3A0C" w14:textId="77777777" w:rsidR="00D1399F" w:rsidRDefault="00000000">
            <w:pPr>
              <w:spacing w:after="0"/>
            </w:pPr>
            <w:r>
              <w:rPr>
                <w:rFonts w:ascii="Arial" w:eastAsia="Arial" w:hAnsi="Arial" w:cs="Arial"/>
              </w:rPr>
              <w:t>31/01/2025</w:t>
            </w:r>
          </w:p>
        </w:tc>
      </w:tr>
    </w:tbl>
    <w:p w14:paraId="5BFA9FFD" w14:textId="77777777" w:rsidR="00D1399F" w:rsidRDefault="00D1399F">
      <w:pPr>
        <w:spacing w:after="0"/>
        <w:ind w:left="-559" w:right="19224"/>
      </w:pPr>
    </w:p>
    <w:tbl>
      <w:tblPr>
        <w:tblStyle w:val="TableGrid"/>
        <w:tblW w:w="18926" w:type="dxa"/>
        <w:tblInd w:w="-41" w:type="dxa"/>
        <w:tblCellMar>
          <w:top w:w="16" w:type="dxa"/>
          <w:left w:w="41" w:type="dxa"/>
          <w:bottom w:w="0" w:type="dxa"/>
          <w:right w:w="115" w:type="dxa"/>
        </w:tblCellMar>
        <w:tblLook w:val="04A0" w:firstRow="1" w:lastRow="0" w:firstColumn="1" w:lastColumn="0" w:noHBand="0" w:noVBand="1"/>
      </w:tblPr>
      <w:tblGrid>
        <w:gridCol w:w="3801"/>
        <w:gridCol w:w="9574"/>
        <w:gridCol w:w="2318"/>
        <w:gridCol w:w="3233"/>
      </w:tblGrid>
      <w:tr w:rsidR="00D1399F" w14:paraId="67B30E87" w14:textId="77777777">
        <w:trPr>
          <w:trHeight w:val="466"/>
        </w:trPr>
        <w:tc>
          <w:tcPr>
            <w:tcW w:w="18926" w:type="dxa"/>
            <w:gridSpan w:val="4"/>
            <w:tcBorders>
              <w:top w:val="single" w:sz="8" w:space="0" w:color="000000"/>
              <w:left w:val="single" w:sz="8" w:space="0" w:color="000000"/>
              <w:bottom w:val="single" w:sz="8" w:space="0" w:color="000000"/>
              <w:right w:val="single" w:sz="8" w:space="0" w:color="000000"/>
            </w:tcBorders>
          </w:tcPr>
          <w:p w14:paraId="38D89403" w14:textId="77777777" w:rsidR="00D1399F" w:rsidRDefault="00000000">
            <w:pPr>
              <w:spacing w:after="0"/>
              <w:ind w:left="90"/>
              <w:jc w:val="center"/>
            </w:pPr>
            <w:r>
              <w:rPr>
                <w:rFonts w:ascii="Arial" w:eastAsia="Arial" w:hAnsi="Arial" w:cs="Arial"/>
                <w:b/>
              </w:rPr>
              <w:t>what are the details of each project, including the</w:t>
            </w:r>
          </w:p>
        </w:tc>
      </w:tr>
      <w:tr w:rsidR="00D1399F" w14:paraId="65F9F731" w14:textId="77777777">
        <w:trPr>
          <w:trHeight w:val="290"/>
        </w:trPr>
        <w:tc>
          <w:tcPr>
            <w:tcW w:w="13375" w:type="dxa"/>
            <w:gridSpan w:val="2"/>
            <w:tcBorders>
              <w:top w:val="single" w:sz="8" w:space="0" w:color="000000"/>
              <w:left w:val="single" w:sz="8" w:space="0" w:color="000000"/>
              <w:bottom w:val="single" w:sz="8" w:space="0" w:color="000000"/>
              <w:right w:val="single" w:sz="8" w:space="0" w:color="000000"/>
            </w:tcBorders>
          </w:tcPr>
          <w:p w14:paraId="5B415045" w14:textId="77777777" w:rsidR="00D1399F" w:rsidRDefault="00000000">
            <w:pPr>
              <w:spacing w:after="0"/>
              <w:ind w:left="95"/>
              <w:jc w:val="center"/>
            </w:pPr>
            <w:r>
              <w:rPr>
                <w:rFonts w:ascii="Arial" w:eastAsia="Arial" w:hAnsi="Arial" w:cs="Arial"/>
                <w:b/>
                <w:color w:val="333333"/>
              </w:rPr>
              <w:t>(i) project description and summary</w:t>
            </w:r>
          </w:p>
        </w:tc>
        <w:tc>
          <w:tcPr>
            <w:tcW w:w="2318" w:type="dxa"/>
            <w:vMerge w:val="restart"/>
            <w:tcBorders>
              <w:top w:val="single" w:sz="8" w:space="0" w:color="000000"/>
              <w:left w:val="single" w:sz="8" w:space="0" w:color="000000"/>
              <w:bottom w:val="single" w:sz="8" w:space="0" w:color="000000"/>
              <w:right w:val="single" w:sz="8" w:space="0" w:color="000000"/>
            </w:tcBorders>
          </w:tcPr>
          <w:p w14:paraId="73B1513D" w14:textId="77777777" w:rsidR="00D1399F" w:rsidRDefault="00000000">
            <w:pPr>
              <w:spacing w:after="0"/>
              <w:ind w:left="90"/>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748679C2" w14:textId="77777777" w:rsidR="00D1399F" w:rsidRDefault="00000000">
            <w:pPr>
              <w:spacing w:after="0"/>
              <w:ind w:left="16"/>
              <w:jc w:val="center"/>
            </w:pPr>
            <w:r>
              <w:rPr>
                <w:rFonts w:ascii="Arial" w:eastAsia="Arial" w:hAnsi="Arial" w:cs="Arial"/>
                <w:b/>
                <w:color w:val="333333"/>
              </w:rPr>
              <w:t>(iii) estimated completion date</w:t>
            </w:r>
          </w:p>
        </w:tc>
      </w:tr>
      <w:tr w:rsidR="00D1399F" w14:paraId="187C310C" w14:textId="77777777">
        <w:trPr>
          <w:trHeight w:val="319"/>
        </w:trPr>
        <w:tc>
          <w:tcPr>
            <w:tcW w:w="3801" w:type="dxa"/>
            <w:tcBorders>
              <w:top w:val="single" w:sz="8" w:space="0" w:color="000000"/>
              <w:left w:val="single" w:sz="8" w:space="0" w:color="000000"/>
              <w:bottom w:val="single" w:sz="8" w:space="0" w:color="000000"/>
              <w:right w:val="single" w:sz="8" w:space="0" w:color="000000"/>
            </w:tcBorders>
          </w:tcPr>
          <w:p w14:paraId="418D0C69" w14:textId="77777777" w:rsidR="00D1399F" w:rsidRDefault="00000000">
            <w:pPr>
              <w:spacing w:after="0"/>
              <w:ind w:left="94"/>
              <w:jc w:val="center"/>
            </w:pPr>
            <w:r>
              <w:rPr>
                <w:rFonts w:ascii="Arial" w:eastAsia="Arial" w:hAnsi="Arial" w:cs="Arial"/>
                <w:b/>
                <w:color w:val="333333"/>
              </w:rPr>
              <w:t>description</w:t>
            </w:r>
          </w:p>
        </w:tc>
        <w:tc>
          <w:tcPr>
            <w:tcW w:w="9574" w:type="dxa"/>
            <w:tcBorders>
              <w:top w:val="single" w:sz="8" w:space="0" w:color="000000"/>
              <w:left w:val="single" w:sz="8" w:space="0" w:color="000000"/>
              <w:bottom w:val="single" w:sz="8" w:space="0" w:color="000000"/>
              <w:right w:val="single" w:sz="8" w:space="0" w:color="000000"/>
            </w:tcBorders>
          </w:tcPr>
          <w:p w14:paraId="5B21EA6A" w14:textId="77777777" w:rsidR="00D1399F" w:rsidRDefault="00000000">
            <w:pPr>
              <w:spacing w:after="0"/>
              <w:ind w:left="9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3F2ACF4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85ED0C6" w14:textId="77777777" w:rsidR="00D1399F" w:rsidRDefault="00D1399F"/>
        </w:tc>
      </w:tr>
      <w:tr w:rsidR="00D1399F" w14:paraId="58CC5438" w14:textId="77777777">
        <w:trPr>
          <w:trHeight w:val="2719"/>
        </w:trPr>
        <w:tc>
          <w:tcPr>
            <w:tcW w:w="3801" w:type="dxa"/>
            <w:tcBorders>
              <w:top w:val="single" w:sz="8" w:space="0" w:color="000000"/>
              <w:left w:val="single" w:sz="8" w:space="0" w:color="000000"/>
              <w:bottom w:val="single" w:sz="8" w:space="0" w:color="000000"/>
              <w:right w:val="single" w:sz="8" w:space="0" w:color="000000"/>
            </w:tcBorders>
          </w:tcPr>
          <w:p w14:paraId="6F724929" w14:textId="77777777" w:rsidR="00D1399F" w:rsidRDefault="00000000">
            <w:pPr>
              <w:spacing w:after="0"/>
            </w:pPr>
            <w:r>
              <w:rPr>
                <w:rFonts w:ascii="Arial" w:eastAsia="Arial" w:hAnsi="Arial" w:cs="Arial"/>
              </w:rPr>
              <w:t>Federal Greenhouse Gas Offsets</w:t>
            </w:r>
          </w:p>
        </w:tc>
        <w:tc>
          <w:tcPr>
            <w:tcW w:w="9574" w:type="dxa"/>
            <w:tcBorders>
              <w:top w:val="single" w:sz="8" w:space="0" w:color="000000"/>
              <w:left w:val="single" w:sz="8" w:space="0" w:color="000000"/>
              <w:bottom w:val="single" w:sz="8" w:space="0" w:color="000000"/>
              <w:right w:val="single" w:sz="8" w:space="0" w:color="000000"/>
            </w:tcBorders>
          </w:tcPr>
          <w:p w14:paraId="0E6DA5C1" w14:textId="77777777" w:rsidR="00D1399F" w:rsidRDefault="00000000">
            <w:pPr>
              <w:spacing w:after="0"/>
              <w:ind w:right="127"/>
            </w:pPr>
            <w:r>
              <w:rPr>
                <w:rFonts w:ascii="Arial" w:eastAsia="Arial" w:hAnsi="Arial" w:cs="Arial"/>
              </w:rPr>
              <w:t xml:space="preserve">Offsets credits can be used by regulated facilities under the Output Based Pricing System (OBPS) to meet compliance obligations, and can help to reduce the cost of compliance. In addition, other groups such as governments and businesses can use offset credits to meet emission reduction or net-zero targets. The project proposes to implement a solution to support the administration and compliance with the Regulations, in a manner that reduces the administrative burden on ECCC, regulatees, and OBPS covered facilities. The solution includes i) a public-facing registry to share information and documentation on the registered offset projects and credits that have been issued; and ii) functionalities for the management of offset projects, issuance and tracking of federal offset credits. </w:t>
            </w:r>
          </w:p>
        </w:tc>
        <w:tc>
          <w:tcPr>
            <w:tcW w:w="2318" w:type="dxa"/>
            <w:tcBorders>
              <w:top w:val="single" w:sz="8" w:space="0" w:color="000000"/>
              <w:left w:val="single" w:sz="8" w:space="0" w:color="000000"/>
              <w:bottom w:val="single" w:sz="8" w:space="0" w:color="000000"/>
              <w:right w:val="single" w:sz="8" w:space="0" w:color="000000"/>
            </w:tcBorders>
          </w:tcPr>
          <w:p w14:paraId="1F7C9A55" w14:textId="77777777" w:rsidR="00D1399F" w:rsidRDefault="00000000">
            <w:pPr>
              <w:spacing w:after="0"/>
            </w:pPr>
            <w:r>
              <w:rPr>
                <w:rFonts w:ascii="Arial" w:eastAsia="Arial" w:hAnsi="Arial" w:cs="Arial"/>
              </w:rPr>
              <w:t>$3,860,000.00</w:t>
            </w:r>
          </w:p>
        </w:tc>
        <w:tc>
          <w:tcPr>
            <w:tcW w:w="3233" w:type="dxa"/>
            <w:tcBorders>
              <w:top w:val="single" w:sz="8" w:space="0" w:color="000000"/>
              <w:left w:val="single" w:sz="8" w:space="0" w:color="000000"/>
              <w:bottom w:val="single" w:sz="8" w:space="0" w:color="000000"/>
              <w:right w:val="single" w:sz="8" w:space="0" w:color="000000"/>
            </w:tcBorders>
          </w:tcPr>
          <w:p w14:paraId="0A3971B8" w14:textId="77777777" w:rsidR="00D1399F" w:rsidRDefault="00000000">
            <w:pPr>
              <w:spacing w:after="0"/>
            </w:pPr>
            <w:r>
              <w:rPr>
                <w:rFonts w:ascii="Arial" w:eastAsia="Arial" w:hAnsi="Arial" w:cs="Arial"/>
              </w:rPr>
              <w:t>31/03/2023</w:t>
            </w:r>
          </w:p>
        </w:tc>
      </w:tr>
      <w:tr w:rsidR="00D1399F" w14:paraId="420CCD1B" w14:textId="77777777">
        <w:trPr>
          <w:trHeight w:val="1889"/>
        </w:trPr>
        <w:tc>
          <w:tcPr>
            <w:tcW w:w="3801" w:type="dxa"/>
            <w:tcBorders>
              <w:top w:val="single" w:sz="8" w:space="0" w:color="000000"/>
              <w:left w:val="single" w:sz="8" w:space="0" w:color="000000"/>
              <w:bottom w:val="single" w:sz="8" w:space="0" w:color="000000"/>
              <w:right w:val="single" w:sz="8" w:space="0" w:color="000000"/>
            </w:tcBorders>
          </w:tcPr>
          <w:p w14:paraId="31C7C0E9" w14:textId="77777777" w:rsidR="00D1399F" w:rsidRDefault="00000000">
            <w:pPr>
              <w:spacing w:after="0"/>
            </w:pPr>
            <w:r>
              <w:rPr>
                <w:rFonts w:ascii="Arial" w:eastAsia="Arial" w:hAnsi="Arial" w:cs="Arial"/>
              </w:rPr>
              <w:lastRenderedPageBreak/>
              <w:t xml:space="preserve">Grants and Contributions Enterprise </w:t>
            </w:r>
          </w:p>
          <w:p w14:paraId="574078F2" w14:textId="77777777" w:rsidR="00D1399F" w:rsidRDefault="00000000">
            <w:pPr>
              <w:spacing w:after="0"/>
            </w:pPr>
            <w:r>
              <w:rPr>
                <w:rFonts w:ascii="Arial" w:eastAsia="Arial" w:hAnsi="Arial" w:cs="Arial"/>
              </w:rPr>
              <w:t>Management System</w:t>
            </w:r>
          </w:p>
        </w:tc>
        <w:tc>
          <w:tcPr>
            <w:tcW w:w="9574" w:type="dxa"/>
            <w:tcBorders>
              <w:top w:val="single" w:sz="8" w:space="0" w:color="000000"/>
              <w:left w:val="single" w:sz="8" w:space="0" w:color="000000"/>
              <w:bottom w:val="single" w:sz="8" w:space="0" w:color="000000"/>
              <w:right w:val="single" w:sz="8" w:space="0" w:color="000000"/>
            </w:tcBorders>
          </w:tcPr>
          <w:p w14:paraId="5F6CAEA2" w14:textId="77777777" w:rsidR="00D1399F" w:rsidRDefault="00000000">
            <w:pPr>
              <w:spacing w:after="0"/>
            </w:pPr>
            <w:r>
              <w:rPr>
                <w:rFonts w:ascii="Arial" w:eastAsia="Arial" w:hAnsi="Arial" w:cs="Arial"/>
              </w:rPr>
              <w:t xml:space="preserve">This project proposes the design, development and delivery of an enterprise solution for the management of grants and contributions in order to make the administrative process more efficient in terms of receiving, processing and monitoring funding applications by ECCC programs online. The system aim is to improve the applicant experience when applying for funding from ECCC's various grants and contributions and to facilitate reporting on progress status and expenses. </w:t>
            </w:r>
          </w:p>
        </w:tc>
        <w:tc>
          <w:tcPr>
            <w:tcW w:w="2318" w:type="dxa"/>
            <w:tcBorders>
              <w:top w:val="single" w:sz="8" w:space="0" w:color="000000"/>
              <w:left w:val="single" w:sz="8" w:space="0" w:color="000000"/>
              <w:bottom w:val="single" w:sz="8" w:space="0" w:color="000000"/>
              <w:right w:val="single" w:sz="8" w:space="0" w:color="000000"/>
            </w:tcBorders>
          </w:tcPr>
          <w:p w14:paraId="67746B12" w14:textId="77777777" w:rsidR="00D1399F" w:rsidRDefault="00000000">
            <w:pPr>
              <w:spacing w:after="0"/>
            </w:pPr>
            <w:r>
              <w:rPr>
                <w:rFonts w:ascii="Arial" w:eastAsia="Arial" w:hAnsi="Arial" w:cs="Arial"/>
              </w:rPr>
              <w:t>$3,181,822.00</w:t>
            </w:r>
          </w:p>
        </w:tc>
        <w:tc>
          <w:tcPr>
            <w:tcW w:w="3233" w:type="dxa"/>
            <w:tcBorders>
              <w:top w:val="single" w:sz="8" w:space="0" w:color="000000"/>
              <w:left w:val="single" w:sz="8" w:space="0" w:color="000000"/>
              <w:bottom w:val="single" w:sz="8" w:space="0" w:color="000000"/>
              <w:right w:val="single" w:sz="8" w:space="0" w:color="000000"/>
            </w:tcBorders>
          </w:tcPr>
          <w:p w14:paraId="783C72CB" w14:textId="77777777" w:rsidR="00D1399F" w:rsidRDefault="00000000">
            <w:pPr>
              <w:spacing w:after="0"/>
            </w:pPr>
            <w:r>
              <w:rPr>
                <w:rFonts w:ascii="Arial" w:eastAsia="Arial" w:hAnsi="Arial" w:cs="Arial"/>
              </w:rPr>
              <w:t>28/09/2022</w:t>
            </w:r>
          </w:p>
        </w:tc>
      </w:tr>
      <w:tr w:rsidR="00D1399F" w14:paraId="382C628C" w14:textId="77777777">
        <w:trPr>
          <w:trHeight w:val="1352"/>
        </w:trPr>
        <w:tc>
          <w:tcPr>
            <w:tcW w:w="3801" w:type="dxa"/>
            <w:tcBorders>
              <w:top w:val="single" w:sz="8" w:space="0" w:color="000000"/>
              <w:left w:val="single" w:sz="8" w:space="0" w:color="000000"/>
              <w:bottom w:val="single" w:sz="8" w:space="0" w:color="000000"/>
              <w:right w:val="single" w:sz="8" w:space="0" w:color="000000"/>
            </w:tcBorders>
          </w:tcPr>
          <w:p w14:paraId="00256C4A" w14:textId="77777777" w:rsidR="00D1399F" w:rsidRDefault="00000000">
            <w:pPr>
              <w:spacing w:after="0"/>
            </w:pPr>
            <w:r>
              <w:rPr>
                <w:rFonts w:ascii="Arial" w:eastAsia="Arial" w:hAnsi="Arial" w:cs="Arial"/>
              </w:rPr>
              <w:t>Lifecycle Assessment (LCA) Modelling Solution</w:t>
            </w:r>
          </w:p>
        </w:tc>
        <w:tc>
          <w:tcPr>
            <w:tcW w:w="9574" w:type="dxa"/>
            <w:tcBorders>
              <w:top w:val="single" w:sz="8" w:space="0" w:color="000000"/>
              <w:left w:val="single" w:sz="8" w:space="0" w:color="000000"/>
              <w:bottom w:val="single" w:sz="8" w:space="0" w:color="000000"/>
              <w:right w:val="single" w:sz="8" w:space="0" w:color="000000"/>
            </w:tcBorders>
          </w:tcPr>
          <w:p w14:paraId="36B80071" w14:textId="77777777" w:rsidR="00D1399F" w:rsidRDefault="00000000">
            <w:pPr>
              <w:spacing w:after="0"/>
            </w:pPr>
            <w:r>
              <w:rPr>
                <w:rFonts w:ascii="Arial" w:eastAsia="Arial" w:hAnsi="Arial" w:cs="Arial"/>
              </w:rPr>
              <w:t xml:space="preserve">The Clean Fuel Standard (CFS) Lifecycle Assessment (LCA) Modelling Project will make available to fuel producers (primary suppliers and voluntary credit creators) downloadable Fuel LCA Model with protocols to calculate a specific carbon intensity (CI) for some Canadian fuel production pathways allowing the industry to  meet reporting obligations . </w:t>
            </w:r>
          </w:p>
        </w:tc>
        <w:tc>
          <w:tcPr>
            <w:tcW w:w="2318" w:type="dxa"/>
            <w:tcBorders>
              <w:top w:val="single" w:sz="8" w:space="0" w:color="000000"/>
              <w:left w:val="single" w:sz="8" w:space="0" w:color="000000"/>
              <w:bottom w:val="single" w:sz="8" w:space="0" w:color="000000"/>
              <w:right w:val="single" w:sz="8" w:space="0" w:color="000000"/>
            </w:tcBorders>
          </w:tcPr>
          <w:p w14:paraId="4BF5B350" w14:textId="77777777" w:rsidR="00D1399F" w:rsidRDefault="00000000">
            <w:pPr>
              <w:spacing w:after="0"/>
            </w:pPr>
            <w:r>
              <w:rPr>
                <w:rFonts w:ascii="Arial" w:eastAsia="Arial" w:hAnsi="Arial" w:cs="Arial"/>
              </w:rPr>
              <w:t>$3,320,000.00</w:t>
            </w:r>
          </w:p>
        </w:tc>
        <w:tc>
          <w:tcPr>
            <w:tcW w:w="3233" w:type="dxa"/>
            <w:tcBorders>
              <w:top w:val="single" w:sz="8" w:space="0" w:color="000000"/>
              <w:left w:val="single" w:sz="8" w:space="0" w:color="000000"/>
              <w:bottom w:val="single" w:sz="8" w:space="0" w:color="000000"/>
              <w:right w:val="single" w:sz="8" w:space="0" w:color="000000"/>
            </w:tcBorders>
          </w:tcPr>
          <w:p w14:paraId="2BECD822" w14:textId="77777777" w:rsidR="00D1399F" w:rsidRDefault="00000000">
            <w:pPr>
              <w:spacing w:after="0"/>
            </w:pPr>
            <w:r>
              <w:rPr>
                <w:rFonts w:ascii="Arial" w:eastAsia="Arial" w:hAnsi="Arial" w:cs="Arial"/>
              </w:rPr>
              <w:t>30/09/2022</w:t>
            </w:r>
          </w:p>
        </w:tc>
      </w:tr>
      <w:tr w:rsidR="00D1399F" w14:paraId="420B57A7" w14:textId="77777777">
        <w:trPr>
          <w:trHeight w:val="1423"/>
        </w:trPr>
        <w:tc>
          <w:tcPr>
            <w:tcW w:w="3801" w:type="dxa"/>
            <w:tcBorders>
              <w:top w:val="single" w:sz="8" w:space="0" w:color="000000"/>
              <w:left w:val="single" w:sz="8" w:space="0" w:color="000000"/>
              <w:bottom w:val="single" w:sz="8" w:space="0" w:color="000000"/>
              <w:right w:val="single" w:sz="8" w:space="0" w:color="000000"/>
            </w:tcBorders>
          </w:tcPr>
          <w:p w14:paraId="19CD78AB" w14:textId="77777777" w:rsidR="00D1399F" w:rsidRDefault="00000000">
            <w:pPr>
              <w:spacing w:after="0"/>
            </w:pPr>
            <w:r>
              <w:rPr>
                <w:rFonts w:ascii="Arial" w:eastAsia="Arial" w:hAnsi="Arial" w:cs="Arial"/>
              </w:rPr>
              <w:t>Metadata Repository - Forecast Information (Prediction Focus)</w:t>
            </w:r>
          </w:p>
        </w:tc>
        <w:tc>
          <w:tcPr>
            <w:tcW w:w="9574" w:type="dxa"/>
            <w:tcBorders>
              <w:top w:val="single" w:sz="8" w:space="0" w:color="000000"/>
              <w:left w:val="single" w:sz="8" w:space="0" w:color="000000"/>
              <w:bottom w:val="single" w:sz="8" w:space="0" w:color="000000"/>
              <w:right w:val="single" w:sz="8" w:space="0" w:color="000000"/>
            </w:tcBorders>
          </w:tcPr>
          <w:p w14:paraId="7A9AE97F" w14:textId="77777777" w:rsidR="00D1399F" w:rsidRDefault="00000000">
            <w:pPr>
              <w:spacing w:after="0"/>
              <w:ind w:right="120"/>
            </w:pPr>
            <w:r>
              <w:rPr>
                <w:rFonts w:ascii="Arial" w:eastAsia="Arial" w:hAnsi="Arial" w:cs="Arial"/>
              </w:rPr>
              <w:t xml:space="preserve"> The purpose of this Meteorological Service of Canada project is to create a tool to manage and to provide access to the authoritative source of metadata.  Workflows will be improved with a generic user interface that allows users and data stewards to access and manage any kind of meteorological-related metadata in the centralized data storage.  </w:t>
            </w:r>
          </w:p>
        </w:tc>
        <w:tc>
          <w:tcPr>
            <w:tcW w:w="2318" w:type="dxa"/>
            <w:tcBorders>
              <w:top w:val="single" w:sz="8" w:space="0" w:color="000000"/>
              <w:left w:val="single" w:sz="8" w:space="0" w:color="000000"/>
              <w:bottom w:val="single" w:sz="8" w:space="0" w:color="000000"/>
              <w:right w:val="single" w:sz="8" w:space="0" w:color="000000"/>
            </w:tcBorders>
          </w:tcPr>
          <w:p w14:paraId="23FCA1E1" w14:textId="77777777" w:rsidR="00D1399F" w:rsidRDefault="00000000">
            <w:pPr>
              <w:spacing w:after="0"/>
            </w:pPr>
            <w:r>
              <w:rPr>
                <w:rFonts w:ascii="Arial" w:eastAsia="Arial" w:hAnsi="Arial" w:cs="Arial"/>
              </w:rPr>
              <w:t>$1,595,942.00</w:t>
            </w:r>
          </w:p>
        </w:tc>
        <w:tc>
          <w:tcPr>
            <w:tcW w:w="3233" w:type="dxa"/>
            <w:tcBorders>
              <w:top w:val="single" w:sz="8" w:space="0" w:color="000000"/>
              <w:left w:val="single" w:sz="8" w:space="0" w:color="000000"/>
              <w:bottom w:val="single" w:sz="8" w:space="0" w:color="000000"/>
              <w:right w:val="single" w:sz="8" w:space="0" w:color="000000"/>
            </w:tcBorders>
          </w:tcPr>
          <w:p w14:paraId="2DDAE837" w14:textId="77777777" w:rsidR="00D1399F" w:rsidRDefault="00000000">
            <w:pPr>
              <w:spacing w:after="0"/>
            </w:pPr>
            <w:r>
              <w:rPr>
                <w:rFonts w:ascii="Arial" w:eastAsia="Arial" w:hAnsi="Arial" w:cs="Arial"/>
              </w:rPr>
              <w:t>01/01/2024</w:t>
            </w:r>
          </w:p>
        </w:tc>
      </w:tr>
    </w:tbl>
    <w:p w14:paraId="482E7B0F" w14:textId="77777777" w:rsidR="00D1399F" w:rsidRDefault="00D1399F">
      <w:pPr>
        <w:spacing w:after="0"/>
        <w:ind w:left="-559" w:right="19224"/>
      </w:pPr>
    </w:p>
    <w:tbl>
      <w:tblPr>
        <w:tblStyle w:val="TableGrid"/>
        <w:tblW w:w="18926" w:type="dxa"/>
        <w:tblInd w:w="-41" w:type="dxa"/>
        <w:tblCellMar>
          <w:top w:w="16" w:type="dxa"/>
          <w:left w:w="41" w:type="dxa"/>
          <w:bottom w:w="0" w:type="dxa"/>
          <w:right w:w="0" w:type="dxa"/>
        </w:tblCellMar>
        <w:tblLook w:val="04A0" w:firstRow="1" w:lastRow="0" w:firstColumn="1" w:lastColumn="0" w:noHBand="0" w:noVBand="1"/>
      </w:tblPr>
      <w:tblGrid>
        <w:gridCol w:w="3801"/>
        <w:gridCol w:w="9574"/>
        <w:gridCol w:w="2318"/>
        <w:gridCol w:w="3233"/>
      </w:tblGrid>
      <w:tr w:rsidR="00D1399F" w14:paraId="6DDA0499" w14:textId="77777777">
        <w:trPr>
          <w:trHeight w:val="466"/>
        </w:trPr>
        <w:tc>
          <w:tcPr>
            <w:tcW w:w="18926" w:type="dxa"/>
            <w:gridSpan w:val="4"/>
            <w:tcBorders>
              <w:top w:val="single" w:sz="8" w:space="0" w:color="000000"/>
              <w:left w:val="single" w:sz="8" w:space="0" w:color="000000"/>
              <w:bottom w:val="single" w:sz="8" w:space="0" w:color="000000"/>
              <w:right w:val="single" w:sz="8" w:space="0" w:color="000000"/>
            </w:tcBorders>
          </w:tcPr>
          <w:p w14:paraId="3A33BCAD" w14:textId="77777777" w:rsidR="00D1399F" w:rsidRDefault="00000000">
            <w:pPr>
              <w:spacing w:after="0"/>
              <w:ind w:right="25"/>
              <w:jc w:val="center"/>
            </w:pPr>
            <w:r>
              <w:rPr>
                <w:rFonts w:ascii="Arial" w:eastAsia="Arial" w:hAnsi="Arial" w:cs="Arial"/>
                <w:b/>
              </w:rPr>
              <w:t>what are the details of each project, including the</w:t>
            </w:r>
          </w:p>
        </w:tc>
      </w:tr>
      <w:tr w:rsidR="00D1399F" w14:paraId="39510AF2" w14:textId="77777777">
        <w:trPr>
          <w:trHeight w:val="290"/>
        </w:trPr>
        <w:tc>
          <w:tcPr>
            <w:tcW w:w="13375" w:type="dxa"/>
            <w:gridSpan w:val="2"/>
            <w:tcBorders>
              <w:top w:val="single" w:sz="8" w:space="0" w:color="000000"/>
              <w:left w:val="single" w:sz="8" w:space="0" w:color="000000"/>
              <w:bottom w:val="single" w:sz="8" w:space="0" w:color="000000"/>
              <w:right w:val="single" w:sz="8" w:space="0" w:color="000000"/>
            </w:tcBorders>
          </w:tcPr>
          <w:p w14:paraId="5FEF53EC" w14:textId="77777777" w:rsidR="00D1399F" w:rsidRDefault="00000000">
            <w:pPr>
              <w:spacing w:after="0"/>
              <w:ind w:right="20"/>
              <w:jc w:val="center"/>
            </w:pPr>
            <w:r>
              <w:rPr>
                <w:rFonts w:ascii="Arial" w:eastAsia="Arial" w:hAnsi="Arial" w:cs="Arial"/>
                <w:b/>
                <w:color w:val="333333"/>
              </w:rPr>
              <w:t>(i) project description and summary</w:t>
            </w:r>
          </w:p>
        </w:tc>
        <w:tc>
          <w:tcPr>
            <w:tcW w:w="2318" w:type="dxa"/>
            <w:vMerge w:val="restart"/>
            <w:tcBorders>
              <w:top w:val="single" w:sz="8" w:space="0" w:color="000000"/>
              <w:left w:val="single" w:sz="8" w:space="0" w:color="000000"/>
              <w:bottom w:val="single" w:sz="8" w:space="0" w:color="000000"/>
              <w:right w:val="single" w:sz="8" w:space="0" w:color="000000"/>
            </w:tcBorders>
          </w:tcPr>
          <w:p w14:paraId="7B7365C3" w14:textId="77777777" w:rsidR="00D1399F" w:rsidRDefault="00000000">
            <w:pPr>
              <w:spacing w:after="0"/>
              <w:ind w:right="25"/>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1513F2A9" w14:textId="77777777" w:rsidR="00D1399F" w:rsidRDefault="00000000">
            <w:pPr>
              <w:spacing w:after="0"/>
              <w:ind w:left="16"/>
              <w:jc w:val="center"/>
            </w:pPr>
            <w:r>
              <w:rPr>
                <w:rFonts w:ascii="Arial" w:eastAsia="Arial" w:hAnsi="Arial" w:cs="Arial"/>
                <w:b/>
                <w:color w:val="333333"/>
              </w:rPr>
              <w:t>(iii) estimated completion date</w:t>
            </w:r>
          </w:p>
        </w:tc>
      </w:tr>
      <w:tr w:rsidR="00D1399F" w14:paraId="0E0A14CA" w14:textId="77777777">
        <w:trPr>
          <w:trHeight w:val="319"/>
        </w:trPr>
        <w:tc>
          <w:tcPr>
            <w:tcW w:w="3801" w:type="dxa"/>
            <w:tcBorders>
              <w:top w:val="single" w:sz="8" w:space="0" w:color="000000"/>
              <w:left w:val="single" w:sz="8" w:space="0" w:color="000000"/>
              <w:bottom w:val="single" w:sz="8" w:space="0" w:color="000000"/>
              <w:right w:val="single" w:sz="8" w:space="0" w:color="000000"/>
            </w:tcBorders>
          </w:tcPr>
          <w:p w14:paraId="751DBFAD" w14:textId="77777777" w:rsidR="00D1399F" w:rsidRDefault="00000000">
            <w:pPr>
              <w:spacing w:after="0"/>
              <w:ind w:right="21"/>
              <w:jc w:val="center"/>
            </w:pPr>
            <w:r>
              <w:rPr>
                <w:rFonts w:ascii="Arial" w:eastAsia="Arial" w:hAnsi="Arial" w:cs="Arial"/>
                <w:b/>
                <w:color w:val="333333"/>
              </w:rPr>
              <w:t>description</w:t>
            </w:r>
          </w:p>
        </w:tc>
        <w:tc>
          <w:tcPr>
            <w:tcW w:w="9574" w:type="dxa"/>
            <w:tcBorders>
              <w:top w:val="single" w:sz="8" w:space="0" w:color="000000"/>
              <w:left w:val="single" w:sz="8" w:space="0" w:color="000000"/>
              <w:bottom w:val="single" w:sz="8" w:space="0" w:color="000000"/>
              <w:right w:val="single" w:sz="8" w:space="0" w:color="000000"/>
            </w:tcBorders>
          </w:tcPr>
          <w:p w14:paraId="114F40EB" w14:textId="77777777" w:rsidR="00D1399F" w:rsidRDefault="00000000">
            <w:pPr>
              <w:spacing w:after="0"/>
              <w:ind w:right="16"/>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287A2E9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25A5209" w14:textId="77777777" w:rsidR="00D1399F" w:rsidRDefault="00D1399F"/>
        </w:tc>
      </w:tr>
      <w:tr w:rsidR="00D1399F" w14:paraId="2E02F3B2" w14:textId="77777777">
        <w:trPr>
          <w:trHeight w:val="1555"/>
        </w:trPr>
        <w:tc>
          <w:tcPr>
            <w:tcW w:w="3801" w:type="dxa"/>
            <w:tcBorders>
              <w:top w:val="single" w:sz="8" w:space="0" w:color="000000"/>
              <w:left w:val="single" w:sz="8" w:space="0" w:color="000000"/>
              <w:bottom w:val="single" w:sz="8" w:space="0" w:color="000000"/>
              <w:right w:val="single" w:sz="8" w:space="0" w:color="000000"/>
            </w:tcBorders>
          </w:tcPr>
          <w:p w14:paraId="33CC440E" w14:textId="77777777" w:rsidR="00D1399F" w:rsidRDefault="00000000">
            <w:pPr>
              <w:spacing w:after="0"/>
            </w:pPr>
            <w:r>
              <w:rPr>
                <w:rFonts w:ascii="Arial" w:eastAsia="Arial" w:hAnsi="Arial" w:cs="Arial"/>
              </w:rPr>
              <w:t>Modernization of the Weather Website</w:t>
            </w:r>
          </w:p>
        </w:tc>
        <w:tc>
          <w:tcPr>
            <w:tcW w:w="9574" w:type="dxa"/>
            <w:tcBorders>
              <w:top w:val="single" w:sz="8" w:space="0" w:color="000000"/>
              <w:left w:val="single" w:sz="8" w:space="0" w:color="000000"/>
              <w:bottom w:val="single" w:sz="8" w:space="0" w:color="000000"/>
              <w:right w:val="single" w:sz="8" w:space="0" w:color="000000"/>
            </w:tcBorders>
          </w:tcPr>
          <w:p w14:paraId="3E5B892E" w14:textId="77777777" w:rsidR="00D1399F" w:rsidRDefault="00000000">
            <w:pPr>
              <w:spacing w:after="274"/>
              <w:ind w:right="69"/>
            </w:pPr>
            <w:r>
              <w:rPr>
                <w:rFonts w:ascii="Arial" w:eastAsia="Arial" w:hAnsi="Arial" w:cs="Arial"/>
              </w:rPr>
              <w:t xml:space="preserve">This project will modernize the weather.gc.ca website with synchronization of data and file processing of the WeatherCAN mobile application and a Geo-spatial public interface gathering of weather information available by geographical point. The project also aims to improve the user experience by making a myriad of weather data available from a single platform. </w:t>
            </w:r>
          </w:p>
          <w:p w14:paraId="58AA771C" w14:textId="77777777" w:rsidR="00D1399F" w:rsidRDefault="00000000">
            <w:pPr>
              <w:spacing w:after="0"/>
            </w:pPr>
            <w:r>
              <w:rPr>
                <w:rFonts w:ascii="Arial" w:eastAsia="Arial" w:hAnsi="Arial" w:cs="Arial"/>
              </w:rPr>
              <w:t xml:space="preserve"> </w:t>
            </w:r>
          </w:p>
        </w:tc>
        <w:tc>
          <w:tcPr>
            <w:tcW w:w="2318" w:type="dxa"/>
            <w:tcBorders>
              <w:top w:val="single" w:sz="8" w:space="0" w:color="000000"/>
              <w:left w:val="single" w:sz="8" w:space="0" w:color="000000"/>
              <w:bottom w:val="single" w:sz="8" w:space="0" w:color="000000"/>
              <w:right w:val="single" w:sz="8" w:space="0" w:color="000000"/>
            </w:tcBorders>
          </w:tcPr>
          <w:p w14:paraId="1EA85F5D" w14:textId="77777777" w:rsidR="00D1399F" w:rsidRDefault="00000000">
            <w:pPr>
              <w:spacing w:after="0"/>
            </w:pPr>
            <w:r>
              <w:rPr>
                <w:rFonts w:ascii="Arial" w:eastAsia="Arial" w:hAnsi="Arial" w:cs="Arial"/>
              </w:rPr>
              <w:t>$2,396,870.00</w:t>
            </w:r>
          </w:p>
        </w:tc>
        <w:tc>
          <w:tcPr>
            <w:tcW w:w="3233" w:type="dxa"/>
            <w:tcBorders>
              <w:top w:val="single" w:sz="8" w:space="0" w:color="000000"/>
              <w:left w:val="single" w:sz="8" w:space="0" w:color="000000"/>
              <w:bottom w:val="single" w:sz="8" w:space="0" w:color="000000"/>
              <w:right w:val="single" w:sz="8" w:space="0" w:color="000000"/>
            </w:tcBorders>
          </w:tcPr>
          <w:p w14:paraId="3C5F45BB" w14:textId="77777777" w:rsidR="00D1399F" w:rsidRDefault="00000000">
            <w:pPr>
              <w:spacing w:after="0"/>
            </w:pPr>
            <w:r>
              <w:rPr>
                <w:rFonts w:ascii="Arial" w:eastAsia="Arial" w:hAnsi="Arial" w:cs="Arial"/>
              </w:rPr>
              <w:t>30/09/2023</w:t>
            </w:r>
          </w:p>
        </w:tc>
      </w:tr>
      <w:tr w:rsidR="00D1399F" w14:paraId="13115589" w14:textId="77777777">
        <w:trPr>
          <w:trHeight w:val="2150"/>
        </w:trPr>
        <w:tc>
          <w:tcPr>
            <w:tcW w:w="3801" w:type="dxa"/>
            <w:tcBorders>
              <w:top w:val="single" w:sz="8" w:space="0" w:color="000000"/>
              <w:left w:val="single" w:sz="8" w:space="0" w:color="000000"/>
              <w:bottom w:val="single" w:sz="8" w:space="0" w:color="000000"/>
              <w:right w:val="single" w:sz="8" w:space="0" w:color="000000"/>
            </w:tcBorders>
          </w:tcPr>
          <w:p w14:paraId="424BC88F" w14:textId="77777777" w:rsidR="00D1399F" w:rsidRDefault="00000000">
            <w:pPr>
              <w:spacing w:after="0"/>
            </w:pPr>
            <w:r>
              <w:rPr>
                <w:rFonts w:ascii="Arial" w:eastAsia="Arial" w:hAnsi="Arial" w:cs="Arial"/>
              </w:rPr>
              <w:lastRenderedPageBreak/>
              <w:t>National Water Quality Data Management Solution</w:t>
            </w:r>
          </w:p>
        </w:tc>
        <w:tc>
          <w:tcPr>
            <w:tcW w:w="9574" w:type="dxa"/>
            <w:tcBorders>
              <w:top w:val="single" w:sz="8" w:space="0" w:color="000000"/>
              <w:left w:val="single" w:sz="8" w:space="0" w:color="000000"/>
              <w:bottom w:val="single" w:sz="8" w:space="0" w:color="000000"/>
              <w:right w:val="single" w:sz="8" w:space="0" w:color="000000"/>
            </w:tcBorders>
          </w:tcPr>
          <w:p w14:paraId="7059E811" w14:textId="77777777" w:rsidR="00D1399F" w:rsidRDefault="00000000">
            <w:pPr>
              <w:spacing w:after="0"/>
              <w:ind w:right="28"/>
            </w:pPr>
            <w:r>
              <w:rPr>
                <w:rFonts w:ascii="Arial" w:eastAsia="Arial" w:hAnsi="Arial" w:cs="Arial"/>
              </w:rPr>
              <w:t xml:space="preserve"> This planned project proposes a National Water Quality Data Management Solution using available, commercial off-the-shelf technology to consolidate several unconnected and discrete water quality data management systems/data-holdings as well as offering the capability of adding additional datasets/holdings as required. Capitalizing on using modern and adaptable technology, the planned project aims to improve the management of existing and future high value ECCC data and provide timely accessibility to water quality decision-makers, experts and researchers and all Canadians. </w:t>
            </w:r>
          </w:p>
        </w:tc>
        <w:tc>
          <w:tcPr>
            <w:tcW w:w="2318" w:type="dxa"/>
            <w:tcBorders>
              <w:top w:val="single" w:sz="8" w:space="0" w:color="000000"/>
              <w:left w:val="single" w:sz="8" w:space="0" w:color="000000"/>
              <w:bottom w:val="single" w:sz="8" w:space="0" w:color="000000"/>
              <w:right w:val="single" w:sz="8" w:space="0" w:color="000000"/>
            </w:tcBorders>
          </w:tcPr>
          <w:p w14:paraId="4428D760" w14:textId="77777777" w:rsidR="00D1399F" w:rsidRDefault="00000000">
            <w:pPr>
              <w:spacing w:after="0"/>
            </w:pPr>
            <w:r>
              <w:rPr>
                <w:rFonts w:ascii="Arial" w:eastAsia="Arial" w:hAnsi="Arial" w:cs="Arial"/>
              </w:rPr>
              <w:t>$9,255,002.00</w:t>
            </w:r>
          </w:p>
        </w:tc>
        <w:tc>
          <w:tcPr>
            <w:tcW w:w="3233" w:type="dxa"/>
            <w:tcBorders>
              <w:top w:val="single" w:sz="8" w:space="0" w:color="000000"/>
              <w:left w:val="single" w:sz="8" w:space="0" w:color="000000"/>
              <w:bottom w:val="single" w:sz="8" w:space="0" w:color="000000"/>
              <w:right w:val="single" w:sz="8" w:space="0" w:color="000000"/>
            </w:tcBorders>
          </w:tcPr>
          <w:p w14:paraId="6DDB59CF" w14:textId="77777777" w:rsidR="00D1399F" w:rsidRDefault="00000000">
            <w:pPr>
              <w:spacing w:after="0"/>
            </w:pPr>
            <w:r>
              <w:rPr>
                <w:rFonts w:ascii="Arial" w:eastAsia="Arial" w:hAnsi="Arial" w:cs="Arial"/>
              </w:rPr>
              <w:t>05/07/2025</w:t>
            </w:r>
          </w:p>
        </w:tc>
      </w:tr>
      <w:tr w:rsidR="00D1399F" w14:paraId="7FDF6188" w14:textId="77777777">
        <w:trPr>
          <w:trHeight w:val="1889"/>
        </w:trPr>
        <w:tc>
          <w:tcPr>
            <w:tcW w:w="3801" w:type="dxa"/>
            <w:tcBorders>
              <w:top w:val="single" w:sz="8" w:space="0" w:color="000000"/>
              <w:left w:val="single" w:sz="8" w:space="0" w:color="000000"/>
              <w:bottom w:val="single" w:sz="8" w:space="0" w:color="000000"/>
              <w:right w:val="single" w:sz="8" w:space="0" w:color="000000"/>
            </w:tcBorders>
          </w:tcPr>
          <w:p w14:paraId="1B0B1BA6" w14:textId="77777777" w:rsidR="00D1399F" w:rsidRDefault="00000000">
            <w:pPr>
              <w:spacing w:after="0"/>
              <w:jc w:val="both"/>
            </w:pPr>
            <w:r>
              <w:rPr>
                <w:rFonts w:ascii="Arial" w:eastAsia="Arial" w:hAnsi="Arial" w:cs="Arial"/>
              </w:rPr>
              <w:t xml:space="preserve">Network Management Tools - Surface </w:t>
            </w:r>
          </w:p>
          <w:p w14:paraId="14306F99" w14:textId="77777777" w:rsidR="00D1399F" w:rsidRDefault="00000000">
            <w:pPr>
              <w:spacing w:after="0"/>
            </w:pPr>
            <w:r>
              <w:rPr>
                <w:rFonts w:ascii="Arial" w:eastAsia="Arial" w:hAnsi="Arial" w:cs="Arial"/>
              </w:rPr>
              <w:t xml:space="preserve">Weather, Climate and Marine </w:t>
            </w:r>
          </w:p>
          <w:p w14:paraId="2135EE37" w14:textId="77777777" w:rsidR="00D1399F" w:rsidRDefault="00000000">
            <w:pPr>
              <w:spacing w:after="0"/>
            </w:pPr>
            <w:r>
              <w:rPr>
                <w:rFonts w:ascii="Arial" w:eastAsia="Arial" w:hAnsi="Arial" w:cs="Arial"/>
              </w:rPr>
              <w:t>Networks</w:t>
            </w:r>
          </w:p>
        </w:tc>
        <w:tc>
          <w:tcPr>
            <w:tcW w:w="9574" w:type="dxa"/>
            <w:tcBorders>
              <w:top w:val="single" w:sz="8" w:space="0" w:color="000000"/>
              <w:left w:val="single" w:sz="8" w:space="0" w:color="000000"/>
              <w:bottom w:val="single" w:sz="8" w:space="0" w:color="000000"/>
              <w:right w:val="single" w:sz="8" w:space="0" w:color="000000"/>
            </w:tcBorders>
          </w:tcPr>
          <w:p w14:paraId="2D007F36" w14:textId="77777777" w:rsidR="00D1399F" w:rsidRDefault="00000000">
            <w:pPr>
              <w:spacing w:after="0"/>
            </w:pPr>
            <w:r>
              <w:rPr>
                <w:rFonts w:ascii="Arial" w:eastAsia="Arial" w:hAnsi="Arial" w:cs="Arial"/>
              </w:rPr>
              <w:t xml:space="preserve">The purpose of this Meteorological Service of Canada project is to provide a set of applications (tool box) for use by national and regional managers, the National Monitoring Desk and regional technical staff to access, visualize, manage and track atmospheric data from the Surface, </w:t>
            </w:r>
          </w:p>
          <w:p w14:paraId="071CFC2F" w14:textId="77777777" w:rsidR="00D1399F" w:rsidRDefault="00000000">
            <w:pPr>
              <w:spacing w:after="0"/>
            </w:pPr>
            <w:r>
              <w:rPr>
                <w:rFonts w:ascii="Arial" w:eastAsia="Arial" w:hAnsi="Arial" w:cs="Arial"/>
              </w:rPr>
              <w:t xml:space="preserve">Climate and Marine networks. The tools will also include real-time alerting and reporting </w:t>
            </w:r>
          </w:p>
          <w:p w14:paraId="7E034813" w14:textId="77777777" w:rsidR="00D1399F" w:rsidRDefault="00000000">
            <w:pPr>
              <w:spacing w:after="0"/>
            </w:pPr>
            <w:r>
              <w:rPr>
                <w:rFonts w:ascii="Arial" w:eastAsia="Arial" w:hAnsi="Arial" w:cs="Arial"/>
              </w:rPr>
              <w:t xml:space="preserve">(performance metrics) components and will be connected to other enterprise database systems. </w:t>
            </w:r>
          </w:p>
        </w:tc>
        <w:tc>
          <w:tcPr>
            <w:tcW w:w="2318" w:type="dxa"/>
            <w:tcBorders>
              <w:top w:val="single" w:sz="8" w:space="0" w:color="000000"/>
              <w:left w:val="single" w:sz="8" w:space="0" w:color="000000"/>
              <w:bottom w:val="single" w:sz="8" w:space="0" w:color="000000"/>
              <w:right w:val="single" w:sz="8" w:space="0" w:color="000000"/>
            </w:tcBorders>
          </w:tcPr>
          <w:p w14:paraId="5EF0F929" w14:textId="77777777" w:rsidR="00D1399F" w:rsidRDefault="00000000">
            <w:pPr>
              <w:spacing w:after="0"/>
            </w:pPr>
            <w:r>
              <w:rPr>
                <w:rFonts w:ascii="Arial" w:eastAsia="Arial" w:hAnsi="Arial" w:cs="Arial"/>
              </w:rPr>
              <w:t>$3,547,285.00</w:t>
            </w:r>
          </w:p>
        </w:tc>
        <w:tc>
          <w:tcPr>
            <w:tcW w:w="3233" w:type="dxa"/>
            <w:tcBorders>
              <w:top w:val="single" w:sz="8" w:space="0" w:color="000000"/>
              <w:left w:val="single" w:sz="8" w:space="0" w:color="000000"/>
              <w:bottom w:val="single" w:sz="8" w:space="0" w:color="000000"/>
              <w:right w:val="single" w:sz="8" w:space="0" w:color="000000"/>
            </w:tcBorders>
          </w:tcPr>
          <w:p w14:paraId="5D938843" w14:textId="77777777" w:rsidR="00D1399F" w:rsidRDefault="00000000">
            <w:pPr>
              <w:spacing w:after="0"/>
            </w:pPr>
            <w:r>
              <w:rPr>
                <w:rFonts w:ascii="Arial" w:eastAsia="Arial" w:hAnsi="Arial" w:cs="Arial"/>
              </w:rPr>
              <w:t>31/03/2023</w:t>
            </w:r>
          </w:p>
        </w:tc>
      </w:tr>
    </w:tbl>
    <w:p w14:paraId="37AD8D87" w14:textId="77777777" w:rsidR="00D1399F" w:rsidRDefault="00D1399F">
      <w:pPr>
        <w:spacing w:after="0"/>
        <w:ind w:left="-559" w:right="19224"/>
      </w:pPr>
    </w:p>
    <w:tbl>
      <w:tblPr>
        <w:tblStyle w:val="TableGrid"/>
        <w:tblW w:w="18926" w:type="dxa"/>
        <w:tblInd w:w="-41" w:type="dxa"/>
        <w:tblCellMar>
          <w:top w:w="16" w:type="dxa"/>
          <w:left w:w="41" w:type="dxa"/>
          <w:bottom w:w="0" w:type="dxa"/>
          <w:right w:w="0" w:type="dxa"/>
        </w:tblCellMar>
        <w:tblLook w:val="04A0" w:firstRow="1" w:lastRow="0" w:firstColumn="1" w:lastColumn="0" w:noHBand="0" w:noVBand="1"/>
      </w:tblPr>
      <w:tblGrid>
        <w:gridCol w:w="3801"/>
        <w:gridCol w:w="9574"/>
        <w:gridCol w:w="2318"/>
        <w:gridCol w:w="3233"/>
      </w:tblGrid>
      <w:tr w:rsidR="00D1399F" w14:paraId="66EFD228" w14:textId="77777777">
        <w:trPr>
          <w:trHeight w:val="466"/>
        </w:trPr>
        <w:tc>
          <w:tcPr>
            <w:tcW w:w="18926" w:type="dxa"/>
            <w:gridSpan w:val="4"/>
            <w:tcBorders>
              <w:top w:val="single" w:sz="8" w:space="0" w:color="000000"/>
              <w:left w:val="single" w:sz="8" w:space="0" w:color="000000"/>
              <w:bottom w:val="single" w:sz="8" w:space="0" w:color="000000"/>
              <w:right w:val="single" w:sz="8" w:space="0" w:color="000000"/>
            </w:tcBorders>
          </w:tcPr>
          <w:p w14:paraId="181B35E8" w14:textId="77777777" w:rsidR="00D1399F" w:rsidRDefault="00000000">
            <w:pPr>
              <w:spacing w:after="0"/>
              <w:ind w:right="25"/>
              <w:jc w:val="center"/>
            </w:pPr>
            <w:r>
              <w:rPr>
                <w:rFonts w:ascii="Arial" w:eastAsia="Arial" w:hAnsi="Arial" w:cs="Arial"/>
                <w:b/>
              </w:rPr>
              <w:t>what are the details of each project, including the</w:t>
            </w:r>
          </w:p>
        </w:tc>
      </w:tr>
      <w:tr w:rsidR="00D1399F" w14:paraId="0D9D652C" w14:textId="77777777">
        <w:trPr>
          <w:trHeight w:val="290"/>
        </w:trPr>
        <w:tc>
          <w:tcPr>
            <w:tcW w:w="13375" w:type="dxa"/>
            <w:gridSpan w:val="2"/>
            <w:tcBorders>
              <w:top w:val="single" w:sz="8" w:space="0" w:color="000000"/>
              <w:left w:val="single" w:sz="8" w:space="0" w:color="000000"/>
              <w:bottom w:val="single" w:sz="8" w:space="0" w:color="000000"/>
              <w:right w:val="single" w:sz="8" w:space="0" w:color="000000"/>
            </w:tcBorders>
          </w:tcPr>
          <w:p w14:paraId="195E304F" w14:textId="77777777" w:rsidR="00D1399F" w:rsidRDefault="00000000">
            <w:pPr>
              <w:spacing w:after="0"/>
              <w:ind w:right="20"/>
              <w:jc w:val="center"/>
            </w:pPr>
            <w:r>
              <w:rPr>
                <w:rFonts w:ascii="Arial" w:eastAsia="Arial" w:hAnsi="Arial" w:cs="Arial"/>
                <w:b/>
                <w:color w:val="333333"/>
              </w:rPr>
              <w:t>(i) project description and summary</w:t>
            </w:r>
          </w:p>
        </w:tc>
        <w:tc>
          <w:tcPr>
            <w:tcW w:w="2318" w:type="dxa"/>
            <w:vMerge w:val="restart"/>
            <w:tcBorders>
              <w:top w:val="single" w:sz="8" w:space="0" w:color="000000"/>
              <w:left w:val="single" w:sz="8" w:space="0" w:color="000000"/>
              <w:bottom w:val="single" w:sz="8" w:space="0" w:color="000000"/>
              <w:right w:val="single" w:sz="8" w:space="0" w:color="000000"/>
            </w:tcBorders>
          </w:tcPr>
          <w:p w14:paraId="4D701021" w14:textId="77777777" w:rsidR="00D1399F" w:rsidRDefault="00000000">
            <w:pPr>
              <w:spacing w:after="0"/>
              <w:ind w:right="25"/>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5F279C20" w14:textId="77777777" w:rsidR="00D1399F" w:rsidRDefault="00000000">
            <w:pPr>
              <w:spacing w:after="0"/>
              <w:ind w:left="16"/>
              <w:jc w:val="center"/>
            </w:pPr>
            <w:r>
              <w:rPr>
                <w:rFonts w:ascii="Arial" w:eastAsia="Arial" w:hAnsi="Arial" w:cs="Arial"/>
                <w:b/>
                <w:color w:val="333333"/>
              </w:rPr>
              <w:t>(iii) estimated completion date</w:t>
            </w:r>
          </w:p>
        </w:tc>
      </w:tr>
      <w:tr w:rsidR="00D1399F" w14:paraId="76C48090" w14:textId="77777777">
        <w:trPr>
          <w:trHeight w:val="319"/>
        </w:trPr>
        <w:tc>
          <w:tcPr>
            <w:tcW w:w="3801" w:type="dxa"/>
            <w:tcBorders>
              <w:top w:val="single" w:sz="8" w:space="0" w:color="000000"/>
              <w:left w:val="single" w:sz="8" w:space="0" w:color="000000"/>
              <w:bottom w:val="single" w:sz="8" w:space="0" w:color="000000"/>
              <w:right w:val="single" w:sz="8" w:space="0" w:color="000000"/>
            </w:tcBorders>
          </w:tcPr>
          <w:p w14:paraId="6A3F11E3" w14:textId="77777777" w:rsidR="00D1399F" w:rsidRDefault="00000000">
            <w:pPr>
              <w:spacing w:after="0"/>
              <w:ind w:right="21"/>
              <w:jc w:val="center"/>
            </w:pPr>
            <w:r>
              <w:rPr>
                <w:rFonts w:ascii="Arial" w:eastAsia="Arial" w:hAnsi="Arial" w:cs="Arial"/>
                <w:b/>
                <w:color w:val="333333"/>
              </w:rPr>
              <w:t>description</w:t>
            </w:r>
          </w:p>
        </w:tc>
        <w:tc>
          <w:tcPr>
            <w:tcW w:w="9574" w:type="dxa"/>
            <w:tcBorders>
              <w:top w:val="single" w:sz="8" w:space="0" w:color="000000"/>
              <w:left w:val="single" w:sz="8" w:space="0" w:color="000000"/>
              <w:bottom w:val="single" w:sz="8" w:space="0" w:color="000000"/>
              <w:right w:val="single" w:sz="8" w:space="0" w:color="000000"/>
            </w:tcBorders>
          </w:tcPr>
          <w:p w14:paraId="109E278E" w14:textId="77777777" w:rsidR="00D1399F" w:rsidRDefault="00000000">
            <w:pPr>
              <w:spacing w:after="0"/>
              <w:ind w:right="16"/>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1E60304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B27F3E5" w14:textId="77777777" w:rsidR="00D1399F" w:rsidRDefault="00D1399F"/>
        </w:tc>
      </w:tr>
      <w:tr w:rsidR="00D1399F" w14:paraId="741C8BAA" w14:textId="77777777">
        <w:trPr>
          <w:trHeight w:val="2863"/>
        </w:trPr>
        <w:tc>
          <w:tcPr>
            <w:tcW w:w="3801" w:type="dxa"/>
            <w:tcBorders>
              <w:top w:val="single" w:sz="8" w:space="0" w:color="000000"/>
              <w:left w:val="single" w:sz="8" w:space="0" w:color="000000"/>
              <w:bottom w:val="single" w:sz="8" w:space="0" w:color="000000"/>
              <w:right w:val="single" w:sz="8" w:space="0" w:color="000000"/>
            </w:tcBorders>
          </w:tcPr>
          <w:p w14:paraId="6B851590" w14:textId="77777777" w:rsidR="00D1399F" w:rsidRDefault="00000000">
            <w:pPr>
              <w:spacing w:after="0"/>
            </w:pPr>
            <w:r>
              <w:rPr>
                <w:rFonts w:ascii="Arial" w:eastAsia="Arial" w:hAnsi="Arial" w:cs="Arial"/>
              </w:rPr>
              <w:t>Predicting and Alerting for Coastal Flooding</w:t>
            </w:r>
          </w:p>
        </w:tc>
        <w:tc>
          <w:tcPr>
            <w:tcW w:w="9574" w:type="dxa"/>
            <w:tcBorders>
              <w:top w:val="single" w:sz="8" w:space="0" w:color="000000"/>
              <w:left w:val="single" w:sz="8" w:space="0" w:color="000000"/>
              <w:bottom w:val="single" w:sz="8" w:space="0" w:color="000000"/>
              <w:right w:val="single" w:sz="8" w:space="0" w:color="000000"/>
            </w:tcBorders>
          </w:tcPr>
          <w:p w14:paraId="6B991BE3" w14:textId="77777777" w:rsidR="00D1399F" w:rsidRDefault="00000000">
            <w:pPr>
              <w:spacing w:after="0"/>
            </w:pPr>
            <w:r>
              <w:rPr>
                <w:rFonts w:ascii="Arial" w:eastAsia="Arial" w:hAnsi="Arial" w:cs="Arial"/>
              </w:rPr>
              <w:t xml:space="preserve"> This planned project supports the Meteorological Service of Canada’s contribution to the Emergency Management (EM) Strategy led by Public Safety Canada. It proposes expanding the current Meteorological Service of Canada (MSC) flooding prediction and alerting service for Atlantic Provinces into a national, 24/7 alerting system that will serve the following remaining basins: Great Lakes, St. Lawrence, and Pacific and Arctic coasts. Building from current architecture in Atlantic Canada, this initiative will move beyond the current qualitative storm surge alerts to establish predictions based on a range of potential water levels. This will enable emergency management communities to better prepare for possible impacts via a thorough understanding of the range of uncertainties and potential effects of a given surge.  </w:t>
            </w:r>
          </w:p>
        </w:tc>
        <w:tc>
          <w:tcPr>
            <w:tcW w:w="2318" w:type="dxa"/>
            <w:tcBorders>
              <w:top w:val="single" w:sz="8" w:space="0" w:color="000000"/>
              <w:left w:val="single" w:sz="8" w:space="0" w:color="000000"/>
              <w:bottom w:val="single" w:sz="8" w:space="0" w:color="000000"/>
              <w:right w:val="single" w:sz="8" w:space="0" w:color="000000"/>
            </w:tcBorders>
          </w:tcPr>
          <w:p w14:paraId="6BCFC6ED" w14:textId="77777777" w:rsidR="00D1399F" w:rsidRDefault="00000000">
            <w:pPr>
              <w:spacing w:after="0"/>
            </w:pPr>
            <w:r>
              <w:rPr>
                <w:rFonts w:ascii="Arial" w:eastAsia="Arial" w:hAnsi="Arial" w:cs="Arial"/>
              </w:rPr>
              <w:t>$2,400,000.00</w:t>
            </w:r>
          </w:p>
        </w:tc>
        <w:tc>
          <w:tcPr>
            <w:tcW w:w="3233" w:type="dxa"/>
            <w:tcBorders>
              <w:top w:val="single" w:sz="8" w:space="0" w:color="000000"/>
              <w:left w:val="single" w:sz="8" w:space="0" w:color="000000"/>
              <w:bottom w:val="single" w:sz="8" w:space="0" w:color="000000"/>
              <w:right w:val="single" w:sz="8" w:space="0" w:color="000000"/>
            </w:tcBorders>
          </w:tcPr>
          <w:p w14:paraId="1D0F6EDB" w14:textId="77777777" w:rsidR="00D1399F" w:rsidRDefault="00000000">
            <w:pPr>
              <w:spacing w:after="0"/>
            </w:pPr>
            <w:r>
              <w:rPr>
                <w:rFonts w:ascii="Arial" w:eastAsia="Arial" w:hAnsi="Arial" w:cs="Arial"/>
              </w:rPr>
              <w:t>31/03/2024</w:t>
            </w:r>
          </w:p>
        </w:tc>
      </w:tr>
      <w:tr w:rsidR="00D1399F" w14:paraId="7A3DFE69" w14:textId="77777777">
        <w:trPr>
          <w:trHeight w:val="2791"/>
        </w:trPr>
        <w:tc>
          <w:tcPr>
            <w:tcW w:w="3801" w:type="dxa"/>
            <w:tcBorders>
              <w:top w:val="single" w:sz="8" w:space="0" w:color="000000"/>
              <w:left w:val="single" w:sz="8" w:space="0" w:color="000000"/>
              <w:bottom w:val="single" w:sz="8" w:space="0" w:color="000000"/>
              <w:right w:val="single" w:sz="8" w:space="0" w:color="000000"/>
            </w:tcBorders>
          </w:tcPr>
          <w:p w14:paraId="0626FD3C" w14:textId="77777777" w:rsidR="00D1399F" w:rsidRDefault="00000000">
            <w:pPr>
              <w:spacing w:after="0"/>
            </w:pPr>
            <w:r>
              <w:rPr>
                <w:rFonts w:ascii="Arial" w:eastAsia="Arial" w:hAnsi="Arial" w:cs="Arial"/>
              </w:rPr>
              <w:lastRenderedPageBreak/>
              <w:t>Radar Process Application Project</w:t>
            </w:r>
          </w:p>
        </w:tc>
        <w:tc>
          <w:tcPr>
            <w:tcW w:w="9574" w:type="dxa"/>
            <w:tcBorders>
              <w:top w:val="single" w:sz="8" w:space="0" w:color="000000"/>
              <w:left w:val="single" w:sz="8" w:space="0" w:color="000000"/>
              <w:bottom w:val="single" w:sz="8" w:space="0" w:color="000000"/>
              <w:right w:val="single" w:sz="8" w:space="0" w:color="000000"/>
            </w:tcBorders>
          </w:tcPr>
          <w:p w14:paraId="20CD9FAB" w14:textId="77777777" w:rsidR="00D1399F" w:rsidRDefault="00000000">
            <w:pPr>
              <w:spacing w:after="0"/>
            </w:pPr>
            <w:r>
              <w:rPr>
                <w:rFonts w:ascii="Arial" w:eastAsia="Arial" w:hAnsi="Arial" w:cs="Arial"/>
              </w:rPr>
              <w:t xml:space="preserve">The purpose of this project is to adapt current radar processing software applications to accommodate all operational requirements that will ensure the integrity and product quality of existing and new radar products using data provided by the renewed radar network. The radar network needs to account for new dual polarimetric datasets, new radar scanning strategies, new data formats, and compatibility of existing data processing routines using a combination of new and existing data. Radar processing applications are responsible for ingesting data into </w:t>
            </w:r>
          </w:p>
          <w:p w14:paraId="0B7337CB" w14:textId="77777777" w:rsidR="00D1399F" w:rsidRDefault="00000000">
            <w:pPr>
              <w:spacing w:after="0"/>
            </w:pPr>
            <w:r>
              <w:rPr>
                <w:rFonts w:ascii="Arial" w:eastAsia="Arial" w:hAnsi="Arial" w:cs="Arial"/>
              </w:rPr>
              <w:t xml:space="preserve">Information Management/Information Technology (IM/IT) systems, performing scientific algorithm data processing and generating image and numerical products for numerous downstream users for further analysis, evaluation and display. </w:t>
            </w:r>
          </w:p>
        </w:tc>
        <w:tc>
          <w:tcPr>
            <w:tcW w:w="2318" w:type="dxa"/>
            <w:tcBorders>
              <w:top w:val="single" w:sz="8" w:space="0" w:color="000000"/>
              <w:left w:val="single" w:sz="8" w:space="0" w:color="000000"/>
              <w:bottom w:val="single" w:sz="8" w:space="0" w:color="000000"/>
              <w:right w:val="single" w:sz="8" w:space="0" w:color="000000"/>
            </w:tcBorders>
          </w:tcPr>
          <w:p w14:paraId="5E3023F6" w14:textId="77777777" w:rsidR="00D1399F" w:rsidRDefault="00000000">
            <w:pPr>
              <w:spacing w:after="0"/>
            </w:pPr>
            <w:r>
              <w:rPr>
                <w:rFonts w:ascii="Arial" w:eastAsia="Arial" w:hAnsi="Arial" w:cs="Arial"/>
              </w:rPr>
              <w:t>$3,000,000.00</w:t>
            </w:r>
          </w:p>
        </w:tc>
        <w:tc>
          <w:tcPr>
            <w:tcW w:w="3233" w:type="dxa"/>
            <w:tcBorders>
              <w:top w:val="single" w:sz="8" w:space="0" w:color="000000"/>
              <w:left w:val="single" w:sz="8" w:space="0" w:color="000000"/>
              <w:bottom w:val="single" w:sz="8" w:space="0" w:color="000000"/>
              <w:right w:val="single" w:sz="8" w:space="0" w:color="000000"/>
            </w:tcBorders>
          </w:tcPr>
          <w:p w14:paraId="77E07D90" w14:textId="77777777" w:rsidR="00D1399F" w:rsidRDefault="00000000">
            <w:pPr>
              <w:spacing w:after="0"/>
            </w:pPr>
            <w:r>
              <w:rPr>
                <w:rFonts w:ascii="Arial" w:eastAsia="Arial" w:hAnsi="Arial" w:cs="Arial"/>
              </w:rPr>
              <w:t>31/03/2023</w:t>
            </w:r>
          </w:p>
        </w:tc>
      </w:tr>
      <w:tr w:rsidR="00D1399F" w14:paraId="5162A266" w14:textId="77777777">
        <w:trPr>
          <w:trHeight w:val="1526"/>
        </w:trPr>
        <w:tc>
          <w:tcPr>
            <w:tcW w:w="3801" w:type="dxa"/>
            <w:tcBorders>
              <w:top w:val="single" w:sz="8" w:space="0" w:color="000000"/>
              <w:left w:val="single" w:sz="8" w:space="0" w:color="000000"/>
              <w:bottom w:val="single" w:sz="8" w:space="0" w:color="000000"/>
              <w:right w:val="single" w:sz="8" w:space="0" w:color="000000"/>
            </w:tcBorders>
          </w:tcPr>
          <w:p w14:paraId="37560126" w14:textId="77777777" w:rsidR="00D1399F" w:rsidRDefault="00000000">
            <w:pPr>
              <w:spacing w:after="0"/>
            </w:pPr>
            <w:r>
              <w:rPr>
                <w:rFonts w:ascii="Arial" w:eastAsia="Arial" w:hAnsi="Arial" w:cs="Arial"/>
              </w:rPr>
              <w:t>Species at Risk Data Management and Tracking System</w:t>
            </w:r>
          </w:p>
        </w:tc>
        <w:tc>
          <w:tcPr>
            <w:tcW w:w="9574" w:type="dxa"/>
            <w:tcBorders>
              <w:top w:val="single" w:sz="8" w:space="0" w:color="000000"/>
              <w:left w:val="single" w:sz="8" w:space="0" w:color="000000"/>
              <w:bottom w:val="single" w:sz="8" w:space="0" w:color="000000"/>
              <w:right w:val="single" w:sz="8" w:space="0" w:color="000000"/>
            </w:tcBorders>
          </w:tcPr>
          <w:p w14:paraId="7976E425" w14:textId="77777777" w:rsidR="00D1399F" w:rsidRDefault="00000000">
            <w:pPr>
              <w:spacing w:after="0"/>
            </w:pPr>
            <w:r>
              <w:rPr>
                <w:rFonts w:ascii="Arial" w:eastAsia="Arial" w:hAnsi="Arial" w:cs="Arial"/>
              </w:rPr>
              <w:t xml:space="preserve">The project will implement a cloud-based system of record for the wildlife species data by rationalizing key legacy systems into a new Species at Risk - Data Management and Tracking System. The system will be used to store, track and report information related to species under the </w:t>
            </w:r>
            <w:r>
              <w:rPr>
                <w:rFonts w:ascii="Arial" w:eastAsia="Arial" w:hAnsi="Arial" w:cs="Arial"/>
                <w:i/>
              </w:rPr>
              <w:t>Species at Risk Act</w:t>
            </w:r>
            <w:r>
              <w:rPr>
                <w:rFonts w:ascii="Arial" w:eastAsia="Arial" w:hAnsi="Arial" w:cs="Arial"/>
              </w:rPr>
              <w:t xml:space="preserve"> (SARA) and the various legislative requirements under the Act. </w:t>
            </w:r>
          </w:p>
        </w:tc>
        <w:tc>
          <w:tcPr>
            <w:tcW w:w="2318" w:type="dxa"/>
            <w:tcBorders>
              <w:top w:val="single" w:sz="8" w:space="0" w:color="000000"/>
              <w:left w:val="single" w:sz="8" w:space="0" w:color="000000"/>
              <w:bottom w:val="single" w:sz="8" w:space="0" w:color="000000"/>
              <w:right w:val="single" w:sz="8" w:space="0" w:color="000000"/>
            </w:tcBorders>
          </w:tcPr>
          <w:p w14:paraId="611B5B5F" w14:textId="77777777" w:rsidR="00D1399F" w:rsidRDefault="00000000">
            <w:pPr>
              <w:spacing w:after="0"/>
            </w:pPr>
            <w:r>
              <w:rPr>
                <w:rFonts w:ascii="Arial" w:eastAsia="Arial" w:hAnsi="Arial" w:cs="Arial"/>
              </w:rPr>
              <w:t>$16,740,000.00</w:t>
            </w:r>
          </w:p>
        </w:tc>
        <w:tc>
          <w:tcPr>
            <w:tcW w:w="3233" w:type="dxa"/>
            <w:tcBorders>
              <w:top w:val="single" w:sz="8" w:space="0" w:color="000000"/>
              <w:left w:val="single" w:sz="8" w:space="0" w:color="000000"/>
              <w:bottom w:val="single" w:sz="8" w:space="0" w:color="000000"/>
              <w:right w:val="single" w:sz="8" w:space="0" w:color="000000"/>
            </w:tcBorders>
          </w:tcPr>
          <w:p w14:paraId="718D3622" w14:textId="77777777" w:rsidR="00D1399F" w:rsidRDefault="00000000">
            <w:pPr>
              <w:spacing w:after="0"/>
            </w:pPr>
            <w:r>
              <w:rPr>
                <w:rFonts w:ascii="Arial" w:eastAsia="Arial" w:hAnsi="Arial" w:cs="Arial"/>
              </w:rPr>
              <w:t>31/10/2024</w:t>
            </w:r>
          </w:p>
        </w:tc>
      </w:tr>
    </w:tbl>
    <w:p w14:paraId="4FFCFA32" w14:textId="77777777" w:rsidR="00D1399F" w:rsidRDefault="00D1399F">
      <w:pPr>
        <w:spacing w:after="0"/>
        <w:ind w:left="-559" w:right="19224"/>
      </w:pPr>
    </w:p>
    <w:tbl>
      <w:tblPr>
        <w:tblStyle w:val="TableGrid"/>
        <w:tblW w:w="18926" w:type="dxa"/>
        <w:tblInd w:w="-41" w:type="dxa"/>
        <w:tblCellMar>
          <w:top w:w="16" w:type="dxa"/>
          <w:left w:w="40" w:type="dxa"/>
          <w:bottom w:w="0" w:type="dxa"/>
          <w:right w:w="14" w:type="dxa"/>
        </w:tblCellMar>
        <w:tblLook w:val="04A0" w:firstRow="1" w:lastRow="0" w:firstColumn="1" w:lastColumn="0" w:noHBand="0" w:noVBand="1"/>
      </w:tblPr>
      <w:tblGrid>
        <w:gridCol w:w="3801"/>
        <w:gridCol w:w="9574"/>
        <w:gridCol w:w="2318"/>
        <w:gridCol w:w="3233"/>
      </w:tblGrid>
      <w:tr w:rsidR="00D1399F" w14:paraId="41B4CCC6" w14:textId="77777777">
        <w:trPr>
          <w:trHeight w:val="466"/>
        </w:trPr>
        <w:tc>
          <w:tcPr>
            <w:tcW w:w="3801" w:type="dxa"/>
            <w:tcBorders>
              <w:top w:val="single" w:sz="8" w:space="0" w:color="000000"/>
              <w:left w:val="single" w:sz="8" w:space="0" w:color="000000"/>
              <w:bottom w:val="single" w:sz="8" w:space="0" w:color="000000"/>
              <w:right w:val="nil"/>
            </w:tcBorders>
          </w:tcPr>
          <w:p w14:paraId="37173385" w14:textId="77777777" w:rsidR="00D1399F" w:rsidRDefault="00D1399F"/>
        </w:tc>
        <w:tc>
          <w:tcPr>
            <w:tcW w:w="15125" w:type="dxa"/>
            <w:gridSpan w:val="3"/>
            <w:tcBorders>
              <w:top w:val="single" w:sz="8" w:space="0" w:color="000000"/>
              <w:left w:val="nil"/>
              <w:bottom w:val="single" w:sz="8" w:space="0" w:color="000000"/>
              <w:right w:val="single" w:sz="8" w:space="0" w:color="000000"/>
            </w:tcBorders>
          </w:tcPr>
          <w:p w14:paraId="1020499D" w14:textId="77777777" w:rsidR="00D1399F" w:rsidRDefault="00000000">
            <w:pPr>
              <w:spacing w:after="0"/>
              <w:ind w:left="3034"/>
            </w:pPr>
            <w:r>
              <w:rPr>
                <w:rFonts w:ascii="Arial" w:eastAsia="Arial" w:hAnsi="Arial" w:cs="Arial"/>
                <w:b/>
              </w:rPr>
              <w:t>what are the details of each project, including the</w:t>
            </w:r>
          </w:p>
        </w:tc>
      </w:tr>
      <w:tr w:rsidR="00D1399F" w14:paraId="6B13B7B8" w14:textId="77777777">
        <w:trPr>
          <w:trHeight w:val="290"/>
        </w:trPr>
        <w:tc>
          <w:tcPr>
            <w:tcW w:w="3801" w:type="dxa"/>
            <w:tcBorders>
              <w:top w:val="single" w:sz="8" w:space="0" w:color="000000"/>
              <w:left w:val="single" w:sz="8" w:space="0" w:color="000000"/>
              <w:bottom w:val="single" w:sz="8" w:space="0" w:color="000000"/>
              <w:right w:val="nil"/>
            </w:tcBorders>
          </w:tcPr>
          <w:p w14:paraId="50209F5F" w14:textId="77777777" w:rsidR="00D1399F" w:rsidRDefault="00D1399F"/>
        </w:tc>
        <w:tc>
          <w:tcPr>
            <w:tcW w:w="9574" w:type="dxa"/>
            <w:tcBorders>
              <w:top w:val="single" w:sz="8" w:space="0" w:color="000000"/>
              <w:left w:val="nil"/>
              <w:bottom w:val="single" w:sz="8" w:space="0" w:color="000000"/>
              <w:right w:val="single" w:sz="8" w:space="0" w:color="000000"/>
            </w:tcBorders>
          </w:tcPr>
          <w:p w14:paraId="0E8ED861" w14:textId="77777777" w:rsidR="00D1399F" w:rsidRDefault="00000000">
            <w:pPr>
              <w:spacing w:after="0"/>
              <w:ind w:left="977"/>
            </w:pPr>
            <w:r>
              <w:rPr>
                <w:rFonts w:ascii="Arial" w:eastAsia="Arial" w:hAnsi="Arial" w:cs="Arial"/>
                <w:b/>
                <w:color w:val="333333"/>
              </w:rPr>
              <w:t>(i) project description and summary</w:t>
            </w:r>
          </w:p>
        </w:tc>
        <w:tc>
          <w:tcPr>
            <w:tcW w:w="2318" w:type="dxa"/>
            <w:vMerge w:val="restart"/>
            <w:tcBorders>
              <w:top w:val="single" w:sz="8" w:space="0" w:color="000000"/>
              <w:left w:val="single" w:sz="8" w:space="0" w:color="000000"/>
              <w:bottom w:val="single" w:sz="8" w:space="0" w:color="000000"/>
              <w:right w:val="single" w:sz="8" w:space="0" w:color="000000"/>
            </w:tcBorders>
          </w:tcPr>
          <w:p w14:paraId="190FC50D" w14:textId="77777777" w:rsidR="00D1399F" w:rsidRDefault="00000000">
            <w:pPr>
              <w:spacing w:after="0"/>
              <w:ind w:right="11"/>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0D0745F6" w14:textId="77777777" w:rsidR="00D1399F" w:rsidRDefault="00000000">
            <w:pPr>
              <w:spacing w:after="0"/>
              <w:ind w:left="16"/>
              <w:jc w:val="center"/>
            </w:pPr>
            <w:r>
              <w:rPr>
                <w:rFonts w:ascii="Arial" w:eastAsia="Arial" w:hAnsi="Arial" w:cs="Arial"/>
                <w:b/>
                <w:color w:val="333333"/>
              </w:rPr>
              <w:t>(iii) estimated completion date</w:t>
            </w:r>
          </w:p>
        </w:tc>
      </w:tr>
      <w:tr w:rsidR="00D1399F" w14:paraId="4BB6C4F3" w14:textId="77777777">
        <w:trPr>
          <w:trHeight w:val="319"/>
        </w:trPr>
        <w:tc>
          <w:tcPr>
            <w:tcW w:w="3801" w:type="dxa"/>
            <w:tcBorders>
              <w:top w:val="single" w:sz="8" w:space="0" w:color="000000"/>
              <w:left w:val="single" w:sz="8" w:space="0" w:color="000000"/>
              <w:bottom w:val="single" w:sz="8" w:space="0" w:color="000000"/>
              <w:right w:val="single" w:sz="8" w:space="0" w:color="000000"/>
            </w:tcBorders>
          </w:tcPr>
          <w:p w14:paraId="6E7C0760" w14:textId="77777777" w:rsidR="00D1399F" w:rsidRDefault="00000000">
            <w:pPr>
              <w:spacing w:after="0"/>
              <w:ind w:right="6"/>
              <w:jc w:val="center"/>
            </w:pPr>
            <w:r>
              <w:rPr>
                <w:rFonts w:ascii="Arial" w:eastAsia="Arial" w:hAnsi="Arial" w:cs="Arial"/>
                <w:b/>
                <w:color w:val="333333"/>
              </w:rPr>
              <w:t>description</w:t>
            </w:r>
          </w:p>
        </w:tc>
        <w:tc>
          <w:tcPr>
            <w:tcW w:w="9574" w:type="dxa"/>
            <w:tcBorders>
              <w:top w:val="single" w:sz="8" w:space="0" w:color="000000"/>
              <w:left w:val="single" w:sz="8" w:space="0" w:color="000000"/>
              <w:bottom w:val="single" w:sz="8" w:space="0" w:color="000000"/>
              <w:right w:val="single" w:sz="8" w:space="0" w:color="000000"/>
            </w:tcBorders>
          </w:tcPr>
          <w:p w14:paraId="2733DFB1" w14:textId="77777777" w:rsidR="00D1399F" w:rsidRDefault="00000000">
            <w:pPr>
              <w:spacing w:after="0"/>
              <w:ind w:right="2"/>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C195FD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47EB371" w14:textId="77777777" w:rsidR="00D1399F" w:rsidRDefault="00D1399F"/>
        </w:tc>
      </w:tr>
      <w:tr w:rsidR="00D1399F" w14:paraId="1CF1727C" w14:textId="77777777">
        <w:trPr>
          <w:trHeight w:val="2326"/>
        </w:trPr>
        <w:tc>
          <w:tcPr>
            <w:tcW w:w="3801" w:type="dxa"/>
            <w:tcBorders>
              <w:top w:val="single" w:sz="8" w:space="0" w:color="000000"/>
              <w:left w:val="single" w:sz="8" w:space="0" w:color="000000"/>
              <w:bottom w:val="single" w:sz="8" w:space="0" w:color="000000"/>
              <w:right w:val="single" w:sz="8" w:space="0" w:color="000000"/>
            </w:tcBorders>
          </w:tcPr>
          <w:p w14:paraId="3DAE8262" w14:textId="77777777" w:rsidR="00D1399F" w:rsidRDefault="00000000">
            <w:pPr>
              <w:spacing w:after="0"/>
              <w:ind w:left="1"/>
            </w:pPr>
            <w:r>
              <w:rPr>
                <w:rFonts w:ascii="Arial" w:eastAsia="Arial" w:hAnsi="Arial" w:cs="Arial"/>
              </w:rPr>
              <w:t>Warning Production Renewal</w:t>
            </w:r>
          </w:p>
        </w:tc>
        <w:tc>
          <w:tcPr>
            <w:tcW w:w="9574" w:type="dxa"/>
            <w:tcBorders>
              <w:top w:val="single" w:sz="8" w:space="0" w:color="000000"/>
              <w:left w:val="single" w:sz="8" w:space="0" w:color="000000"/>
              <w:bottom w:val="single" w:sz="8" w:space="0" w:color="000000"/>
              <w:right w:val="single" w:sz="8" w:space="0" w:color="000000"/>
            </w:tcBorders>
          </w:tcPr>
          <w:p w14:paraId="6ACCB6DA" w14:textId="77777777" w:rsidR="00D1399F" w:rsidRDefault="00000000">
            <w:pPr>
              <w:spacing w:after="0"/>
              <w:ind w:left="1" w:right="61"/>
            </w:pPr>
            <w:r>
              <w:rPr>
                <w:rFonts w:ascii="Arial" w:eastAsia="Arial" w:hAnsi="Arial" w:cs="Arial"/>
              </w:rPr>
              <w:t>The Warning Production Renewal Project aims to develop tools that will enable operational meteorologists to issue notes and alerts using geo-referenced and time-referenced objects in the NinJo Workstation Application. These objects are referred to as Meteorological Objects and provide the ability to issue contextual information and weather alerts. The work seeks to introduce storm specific description text that will be semi-automatically produced and concurrently translated upon issuance. This will help to modernize the forecast system and how the meteorologists use tools to assess, analyze and issue forecasts and alerts with an eventbased and impact based forecasting/alerting approach.</w:t>
            </w:r>
          </w:p>
        </w:tc>
        <w:tc>
          <w:tcPr>
            <w:tcW w:w="2318" w:type="dxa"/>
            <w:tcBorders>
              <w:top w:val="single" w:sz="8" w:space="0" w:color="000000"/>
              <w:left w:val="single" w:sz="8" w:space="0" w:color="000000"/>
              <w:bottom w:val="single" w:sz="8" w:space="0" w:color="000000"/>
              <w:right w:val="single" w:sz="8" w:space="0" w:color="000000"/>
            </w:tcBorders>
          </w:tcPr>
          <w:p w14:paraId="4A8FAD73" w14:textId="77777777" w:rsidR="00D1399F" w:rsidRDefault="00000000">
            <w:pPr>
              <w:spacing w:after="0"/>
            </w:pPr>
            <w:r>
              <w:rPr>
                <w:rFonts w:ascii="Arial" w:eastAsia="Arial" w:hAnsi="Arial" w:cs="Arial"/>
              </w:rPr>
              <w:t>$2,005,000.00</w:t>
            </w:r>
          </w:p>
        </w:tc>
        <w:tc>
          <w:tcPr>
            <w:tcW w:w="3233" w:type="dxa"/>
            <w:tcBorders>
              <w:top w:val="single" w:sz="8" w:space="0" w:color="000000"/>
              <w:left w:val="single" w:sz="8" w:space="0" w:color="000000"/>
              <w:bottom w:val="single" w:sz="8" w:space="0" w:color="000000"/>
              <w:right w:val="single" w:sz="8" w:space="0" w:color="000000"/>
            </w:tcBorders>
          </w:tcPr>
          <w:p w14:paraId="04FDF01E" w14:textId="77777777" w:rsidR="00D1399F" w:rsidRDefault="00000000">
            <w:pPr>
              <w:spacing w:after="0"/>
              <w:ind w:left="1"/>
            </w:pPr>
            <w:r>
              <w:rPr>
                <w:rFonts w:ascii="Arial" w:eastAsia="Arial" w:hAnsi="Arial" w:cs="Arial"/>
              </w:rPr>
              <w:t>31/03/2023</w:t>
            </w:r>
          </w:p>
        </w:tc>
      </w:tr>
      <w:tr w:rsidR="00D1399F" w14:paraId="7834B8C3" w14:textId="77777777">
        <w:trPr>
          <w:trHeight w:val="770"/>
        </w:trPr>
        <w:tc>
          <w:tcPr>
            <w:tcW w:w="3801" w:type="dxa"/>
            <w:tcBorders>
              <w:top w:val="single" w:sz="8" w:space="0" w:color="000000"/>
              <w:left w:val="single" w:sz="8" w:space="0" w:color="000000"/>
              <w:bottom w:val="single" w:sz="8" w:space="0" w:color="000000"/>
              <w:right w:val="single" w:sz="8" w:space="0" w:color="000000"/>
            </w:tcBorders>
          </w:tcPr>
          <w:p w14:paraId="75C1D2BD" w14:textId="77777777" w:rsidR="00D1399F" w:rsidRDefault="00000000">
            <w:pPr>
              <w:spacing w:after="0"/>
              <w:ind w:left="1"/>
            </w:pPr>
            <w:r>
              <w:rPr>
                <w:rFonts w:ascii="Arial" w:eastAsia="Arial" w:hAnsi="Arial" w:cs="Arial"/>
              </w:rPr>
              <w:t>Web Content Management System  Replacement</w:t>
            </w:r>
          </w:p>
        </w:tc>
        <w:tc>
          <w:tcPr>
            <w:tcW w:w="9574" w:type="dxa"/>
            <w:tcBorders>
              <w:top w:val="single" w:sz="8" w:space="0" w:color="000000"/>
              <w:left w:val="single" w:sz="8" w:space="0" w:color="000000"/>
              <w:bottom w:val="single" w:sz="8" w:space="0" w:color="000000"/>
              <w:right w:val="single" w:sz="8" w:space="0" w:color="000000"/>
            </w:tcBorders>
          </w:tcPr>
          <w:p w14:paraId="27BE98BE" w14:textId="77777777" w:rsidR="00D1399F" w:rsidRDefault="00000000">
            <w:pPr>
              <w:spacing w:after="0"/>
              <w:ind w:left="1"/>
            </w:pPr>
            <w:r>
              <w:rPr>
                <w:rFonts w:ascii="Arial" w:eastAsia="Arial" w:hAnsi="Arial" w:cs="Arial"/>
              </w:rPr>
              <w:t>Replacement of the ECCC web content management system in order to continue to serve Intranet infrastructure needs for ECCC.</w:t>
            </w:r>
          </w:p>
        </w:tc>
        <w:tc>
          <w:tcPr>
            <w:tcW w:w="2318" w:type="dxa"/>
            <w:tcBorders>
              <w:top w:val="single" w:sz="8" w:space="0" w:color="000000"/>
              <w:left w:val="single" w:sz="8" w:space="0" w:color="000000"/>
              <w:bottom w:val="single" w:sz="8" w:space="0" w:color="000000"/>
              <w:right w:val="single" w:sz="8" w:space="0" w:color="000000"/>
            </w:tcBorders>
          </w:tcPr>
          <w:p w14:paraId="55F68312" w14:textId="77777777" w:rsidR="00D1399F" w:rsidRDefault="00000000">
            <w:pPr>
              <w:spacing w:after="0"/>
            </w:pPr>
            <w:r>
              <w:rPr>
                <w:rFonts w:ascii="Arial" w:eastAsia="Arial" w:hAnsi="Arial" w:cs="Arial"/>
              </w:rPr>
              <w:t>$3,573,000.00</w:t>
            </w:r>
          </w:p>
        </w:tc>
        <w:tc>
          <w:tcPr>
            <w:tcW w:w="3233" w:type="dxa"/>
            <w:tcBorders>
              <w:top w:val="single" w:sz="8" w:space="0" w:color="000000"/>
              <w:left w:val="single" w:sz="8" w:space="0" w:color="000000"/>
              <w:bottom w:val="single" w:sz="8" w:space="0" w:color="000000"/>
              <w:right w:val="single" w:sz="8" w:space="0" w:color="000000"/>
            </w:tcBorders>
          </w:tcPr>
          <w:p w14:paraId="6D0F1F68" w14:textId="77777777" w:rsidR="00D1399F" w:rsidRDefault="00000000">
            <w:pPr>
              <w:spacing w:after="0"/>
              <w:ind w:left="1"/>
            </w:pPr>
            <w:r>
              <w:rPr>
                <w:rFonts w:ascii="Arial" w:eastAsia="Arial" w:hAnsi="Arial" w:cs="Arial"/>
              </w:rPr>
              <w:t>21/12/2022</w:t>
            </w:r>
          </w:p>
        </w:tc>
      </w:tr>
      <w:tr w:rsidR="00D1399F" w14:paraId="5B12AC1A" w14:textId="77777777">
        <w:trPr>
          <w:trHeight w:val="1656"/>
        </w:trPr>
        <w:tc>
          <w:tcPr>
            <w:tcW w:w="3801" w:type="dxa"/>
            <w:tcBorders>
              <w:top w:val="single" w:sz="8" w:space="0" w:color="000000"/>
              <w:left w:val="single" w:sz="8" w:space="0" w:color="000000"/>
              <w:bottom w:val="single" w:sz="8" w:space="0" w:color="000000"/>
              <w:right w:val="single" w:sz="8" w:space="0" w:color="000000"/>
            </w:tcBorders>
          </w:tcPr>
          <w:p w14:paraId="19A104E8" w14:textId="77777777" w:rsidR="00D1399F" w:rsidRDefault="00000000">
            <w:pPr>
              <w:spacing w:after="0"/>
              <w:ind w:left="1"/>
            </w:pPr>
            <w:r>
              <w:rPr>
                <w:rFonts w:ascii="Arial" w:eastAsia="Arial" w:hAnsi="Arial" w:cs="Arial"/>
              </w:rPr>
              <w:lastRenderedPageBreak/>
              <w:t>Workstation Modernization Phase 1</w:t>
            </w:r>
          </w:p>
        </w:tc>
        <w:tc>
          <w:tcPr>
            <w:tcW w:w="9574" w:type="dxa"/>
            <w:tcBorders>
              <w:top w:val="single" w:sz="8" w:space="0" w:color="000000"/>
              <w:left w:val="single" w:sz="8" w:space="0" w:color="000000"/>
              <w:bottom w:val="single" w:sz="8" w:space="0" w:color="000000"/>
              <w:right w:val="single" w:sz="8" w:space="0" w:color="000000"/>
            </w:tcBorders>
          </w:tcPr>
          <w:p w14:paraId="5145F9B1" w14:textId="77777777" w:rsidR="00D1399F" w:rsidRDefault="00000000">
            <w:pPr>
              <w:spacing w:after="0"/>
              <w:ind w:left="1" w:hanging="1"/>
            </w:pPr>
            <w:r>
              <w:rPr>
                <w:rFonts w:ascii="Arial" w:eastAsia="Arial" w:hAnsi="Arial" w:cs="Arial"/>
              </w:rPr>
              <w:t xml:space="preserve">The Canadian Ice Service currently produces regional and daily ice cover information products using a platform that will no longer be supported by an external vendor. The planned project's aim is to transition information products from the Canadian Ice Service from a legacy platform to the Arcmac-Polaris stable platform for improved service reliability.   </w:t>
            </w:r>
          </w:p>
        </w:tc>
        <w:tc>
          <w:tcPr>
            <w:tcW w:w="2318" w:type="dxa"/>
            <w:tcBorders>
              <w:top w:val="single" w:sz="8" w:space="0" w:color="000000"/>
              <w:left w:val="single" w:sz="8" w:space="0" w:color="000000"/>
              <w:bottom w:val="single" w:sz="8" w:space="0" w:color="000000"/>
              <w:right w:val="single" w:sz="8" w:space="0" w:color="000000"/>
            </w:tcBorders>
          </w:tcPr>
          <w:p w14:paraId="0488EB19" w14:textId="77777777" w:rsidR="00D1399F" w:rsidRDefault="00000000">
            <w:pPr>
              <w:spacing w:after="0"/>
            </w:pPr>
            <w:r>
              <w:rPr>
                <w:rFonts w:ascii="Arial" w:eastAsia="Arial" w:hAnsi="Arial" w:cs="Arial"/>
              </w:rPr>
              <w:t>$1,850,000.00</w:t>
            </w:r>
          </w:p>
        </w:tc>
        <w:tc>
          <w:tcPr>
            <w:tcW w:w="3233" w:type="dxa"/>
            <w:tcBorders>
              <w:top w:val="single" w:sz="8" w:space="0" w:color="000000"/>
              <w:left w:val="single" w:sz="8" w:space="0" w:color="000000"/>
              <w:bottom w:val="single" w:sz="8" w:space="0" w:color="000000"/>
              <w:right w:val="single" w:sz="8" w:space="0" w:color="000000"/>
            </w:tcBorders>
          </w:tcPr>
          <w:p w14:paraId="13AFD1DC" w14:textId="77777777" w:rsidR="00D1399F" w:rsidRDefault="00000000">
            <w:pPr>
              <w:spacing w:after="0"/>
              <w:ind w:left="1"/>
            </w:pPr>
            <w:r>
              <w:rPr>
                <w:rFonts w:ascii="Arial" w:eastAsia="Arial" w:hAnsi="Arial" w:cs="Arial"/>
              </w:rPr>
              <w:t>31/05/2022</w:t>
            </w:r>
          </w:p>
        </w:tc>
      </w:tr>
    </w:tbl>
    <w:p w14:paraId="766150B6" w14:textId="77777777" w:rsidR="00D1399F" w:rsidRDefault="00D1399F">
      <w:pPr>
        <w:sectPr w:rsidR="00D1399F">
          <w:headerReference w:type="even" r:id="rId1081"/>
          <w:headerReference w:type="default" r:id="rId1082"/>
          <w:footerReference w:type="even" r:id="rId1083"/>
          <w:footerReference w:type="default" r:id="rId1084"/>
          <w:headerReference w:type="first" r:id="rId1085"/>
          <w:footerReference w:type="first" r:id="rId1086"/>
          <w:pgSz w:w="20160" w:h="12240" w:orient="landscape"/>
          <w:pgMar w:top="1440" w:right="936" w:bottom="1212" w:left="559" w:header="761" w:footer="776" w:gutter="0"/>
          <w:pgNumType w:start="1"/>
          <w:cols w:space="720"/>
          <w:titlePg/>
        </w:sectPr>
      </w:pPr>
    </w:p>
    <w:p w14:paraId="0E624C35" w14:textId="77777777" w:rsidR="00D1399F" w:rsidRDefault="00000000">
      <w:pPr>
        <w:pStyle w:val="Heading2"/>
        <w:spacing w:after="223"/>
        <w:ind w:left="795" w:right="521"/>
      </w:pPr>
      <w:r>
        <w:lastRenderedPageBreak/>
        <w:t>Q-505</w:t>
      </w:r>
    </w:p>
    <w:p w14:paraId="6C124AEB" w14:textId="77777777" w:rsidR="00D1399F" w:rsidRDefault="00000000">
      <w:pPr>
        <w:spacing w:after="309" w:line="314" w:lineRule="auto"/>
        <w:ind w:left="7" w:hanging="10"/>
      </w:pPr>
      <w:r>
        <w:rPr>
          <w:rFonts w:ascii="Arial" w:eastAsia="Arial" w:hAnsi="Arial" w:cs="Arial"/>
          <w:b/>
        </w:rPr>
        <w:t>Q-505</w:t>
      </w:r>
      <w:r>
        <w:rPr>
          <w:rFonts w:ascii="Arial" w:eastAsia="Arial" w:hAnsi="Arial" w:cs="Arial"/>
          <w:b/>
          <w:vertAlign w:val="superscript"/>
        </w:rPr>
        <w:t xml:space="preserve">2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14D10605" w14:textId="77777777" w:rsidR="00D1399F" w:rsidRDefault="00000000">
      <w:pPr>
        <w:pStyle w:val="Heading3"/>
        <w:spacing w:after="124"/>
        <w:ind w:left="5"/>
        <w:jc w:val="left"/>
      </w:pPr>
      <w:r>
        <w:rPr>
          <w:sz w:val="22"/>
        </w:rPr>
        <w:t>NAME OF ORGANIZATION: PARKS CANADA</w:t>
      </w:r>
    </w:p>
    <w:tbl>
      <w:tblPr>
        <w:tblStyle w:val="TableGrid"/>
        <w:tblW w:w="18991" w:type="dxa"/>
        <w:tblInd w:w="-41" w:type="dxa"/>
        <w:tblCellMar>
          <w:top w:w="16" w:type="dxa"/>
          <w:left w:w="41" w:type="dxa"/>
          <w:bottom w:w="0" w:type="dxa"/>
          <w:right w:w="0" w:type="dxa"/>
        </w:tblCellMar>
        <w:tblLook w:val="04A0" w:firstRow="1" w:lastRow="0" w:firstColumn="1" w:lastColumn="0" w:noHBand="0" w:noVBand="1"/>
      </w:tblPr>
      <w:tblGrid>
        <w:gridCol w:w="6120"/>
        <w:gridCol w:w="6420"/>
        <w:gridCol w:w="3218"/>
        <w:gridCol w:w="3233"/>
      </w:tblGrid>
      <w:tr w:rsidR="00D1399F" w14:paraId="48D161CF" w14:textId="77777777">
        <w:trPr>
          <w:trHeight w:val="465"/>
        </w:trPr>
        <w:tc>
          <w:tcPr>
            <w:tcW w:w="12540" w:type="dxa"/>
            <w:gridSpan w:val="2"/>
            <w:tcBorders>
              <w:top w:val="single" w:sz="8" w:space="0" w:color="000000"/>
              <w:left w:val="single" w:sz="8" w:space="0" w:color="000000"/>
              <w:bottom w:val="single" w:sz="8" w:space="0" w:color="000000"/>
              <w:right w:val="nil"/>
            </w:tcBorders>
            <w:vAlign w:val="center"/>
          </w:tcPr>
          <w:p w14:paraId="31E0AFFB" w14:textId="77777777" w:rsidR="00D1399F" w:rsidRDefault="00000000">
            <w:pPr>
              <w:spacing w:after="0"/>
              <w:ind w:right="440"/>
              <w:jc w:val="right"/>
            </w:pPr>
            <w:r>
              <w:rPr>
                <w:rFonts w:ascii="Arial" w:eastAsia="Arial" w:hAnsi="Arial" w:cs="Arial"/>
                <w:b/>
              </w:rPr>
              <w:t>what are the details of each project, including the</w:t>
            </w:r>
          </w:p>
        </w:tc>
        <w:tc>
          <w:tcPr>
            <w:tcW w:w="3218" w:type="dxa"/>
            <w:tcBorders>
              <w:top w:val="single" w:sz="8" w:space="0" w:color="000000"/>
              <w:left w:val="nil"/>
              <w:bottom w:val="single" w:sz="8" w:space="0" w:color="000000"/>
              <w:right w:val="nil"/>
            </w:tcBorders>
          </w:tcPr>
          <w:p w14:paraId="13CBF293" w14:textId="77777777" w:rsidR="00D1399F" w:rsidRDefault="00D1399F"/>
        </w:tc>
        <w:tc>
          <w:tcPr>
            <w:tcW w:w="3233" w:type="dxa"/>
            <w:tcBorders>
              <w:top w:val="single" w:sz="8" w:space="0" w:color="000000"/>
              <w:left w:val="nil"/>
              <w:bottom w:val="single" w:sz="8" w:space="0" w:color="000000"/>
              <w:right w:val="single" w:sz="8" w:space="0" w:color="000000"/>
            </w:tcBorders>
          </w:tcPr>
          <w:p w14:paraId="1225A255" w14:textId="77777777" w:rsidR="00D1399F" w:rsidRDefault="00D1399F"/>
        </w:tc>
      </w:tr>
      <w:tr w:rsidR="00D1399F" w14:paraId="63A3F27C" w14:textId="77777777">
        <w:trPr>
          <w:trHeight w:val="290"/>
        </w:trPr>
        <w:tc>
          <w:tcPr>
            <w:tcW w:w="12540" w:type="dxa"/>
            <w:gridSpan w:val="2"/>
            <w:tcBorders>
              <w:top w:val="single" w:sz="8" w:space="0" w:color="000000"/>
              <w:left w:val="single" w:sz="8" w:space="0" w:color="000000"/>
              <w:bottom w:val="single" w:sz="8" w:space="0" w:color="000000"/>
              <w:right w:val="single" w:sz="8" w:space="0" w:color="000000"/>
            </w:tcBorders>
          </w:tcPr>
          <w:p w14:paraId="23A20E41" w14:textId="77777777" w:rsidR="00D1399F" w:rsidRDefault="00000000">
            <w:pPr>
              <w:spacing w:after="0"/>
              <w:ind w:right="20"/>
              <w:jc w:val="center"/>
            </w:pPr>
            <w:r>
              <w:rPr>
                <w:rFonts w:ascii="Arial" w:eastAsia="Arial" w:hAnsi="Arial" w:cs="Arial"/>
                <w:b/>
                <w:color w:val="333333"/>
              </w:rPr>
              <w:t>(i) project description and summary</w:t>
            </w:r>
          </w:p>
        </w:tc>
        <w:tc>
          <w:tcPr>
            <w:tcW w:w="3218" w:type="dxa"/>
            <w:vMerge w:val="restart"/>
            <w:tcBorders>
              <w:top w:val="single" w:sz="8" w:space="0" w:color="000000"/>
              <w:left w:val="single" w:sz="8" w:space="0" w:color="000000"/>
              <w:bottom w:val="single" w:sz="8" w:space="0" w:color="000000"/>
              <w:right w:val="single" w:sz="8" w:space="0" w:color="000000"/>
            </w:tcBorders>
            <w:vAlign w:val="center"/>
          </w:tcPr>
          <w:p w14:paraId="1B09951A" w14:textId="77777777" w:rsidR="00D1399F" w:rsidRDefault="00000000">
            <w:pPr>
              <w:spacing w:after="0"/>
              <w:ind w:right="23"/>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59A9D6D8" w14:textId="77777777" w:rsidR="00D1399F" w:rsidRDefault="00000000">
            <w:pPr>
              <w:spacing w:after="0"/>
              <w:ind w:left="16"/>
              <w:jc w:val="center"/>
            </w:pPr>
            <w:r>
              <w:rPr>
                <w:rFonts w:ascii="Arial" w:eastAsia="Arial" w:hAnsi="Arial" w:cs="Arial"/>
                <w:b/>
                <w:color w:val="333333"/>
              </w:rPr>
              <w:t>(iii) estimated completion date</w:t>
            </w:r>
          </w:p>
        </w:tc>
      </w:tr>
      <w:tr w:rsidR="00D1399F" w14:paraId="115E8BDD" w14:textId="77777777">
        <w:trPr>
          <w:trHeight w:val="319"/>
        </w:trPr>
        <w:tc>
          <w:tcPr>
            <w:tcW w:w="6120" w:type="dxa"/>
            <w:tcBorders>
              <w:top w:val="single" w:sz="8" w:space="0" w:color="000000"/>
              <w:left w:val="single" w:sz="8" w:space="0" w:color="000000"/>
              <w:bottom w:val="single" w:sz="8" w:space="0" w:color="000000"/>
              <w:right w:val="single" w:sz="8" w:space="0" w:color="000000"/>
            </w:tcBorders>
          </w:tcPr>
          <w:p w14:paraId="239A6CF8" w14:textId="77777777" w:rsidR="00D1399F" w:rsidRDefault="00000000">
            <w:pPr>
              <w:spacing w:after="0"/>
              <w:ind w:right="21"/>
              <w:jc w:val="center"/>
            </w:pPr>
            <w:r>
              <w:rPr>
                <w:rFonts w:ascii="Arial" w:eastAsia="Arial" w:hAnsi="Arial" w:cs="Arial"/>
                <w:b/>
                <w:color w:val="333333"/>
              </w:rPr>
              <w:t>description</w:t>
            </w:r>
          </w:p>
        </w:tc>
        <w:tc>
          <w:tcPr>
            <w:tcW w:w="6420" w:type="dxa"/>
            <w:tcBorders>
              <w:top w:val="single" w:sz="8" w:space="0" w:color="000000"/>
              <w:left w:val="single" w:sz="8" w:space="0" w:color="000000"/>
              <w:bottom w:val="single" w:sz="8" w:space="0" w:color="000000"/>
              <w:right w:val="single" w:sz="8" w:space="0" w:color="000000"/>
            </w:tcBorders>
          </w:tcPr>
          <w:p w14:paraId="76532B79" w14:textId="77777777" w:rsidR="00D1399F" w:rsidRDefault="00000000">
            <w:pPr>
              <w:spacing w:after="0"/>
              <w:ind w:right="16"/>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6FB7C8C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89F4672" w14:textId="77777777" w:rsidR="00D1399F" w:rsidRDefault="00D1399F"/>
        </w:tc>
      </w:tr>
      <w:tr w:rsidR="00D1399F" w14:paraId="107C4D3B" w14:textId="77777777">
        <w:trPr>
          <w:trHeight w:val="2762"/>
        </w:trPr>
        <w:tc>
          <w:tcPr>
            <w:tcW w:w="6120" w:type="dxa"/>
            <w:tcBorders>
              <w:top w:val="single" w:sz="8" w:space="0" w:color="000000"/>
              <w:left w:val="single" w:sz="8" w:space="0" w:color="000000"/>
              <w:bottom w:val="single" w:sz="8" w:space="0" w:color="000000"/>
              <w:right w:val="single" w:sz="8" w:space="0" w:color="000000"/>
            </w:tcBorders>
            <w:vAlign w:val="center"/>
          </w:tcPr>
          <w:p w14:paraId="732847EB" w14:textId="77777777" w:rsidR="00D1399F" w:rsidRDefault="00000000">
            <w:pPr>
              <w:spacing w:after="0"/>
              <w:ind w:right="37"/>
              <w:jc w:val="center"/>
            </w:pPr>
            <w:r>
              <w:rPr>
                <w:rFonts w:ascii="Arial" w:eastAsia="Arial" w:hAnsi="Arial" w:cs="Arial"/>
              </w:rPr>
              <w:t>Point of Sale Solution - Interim</w:t>
            </w:r>
          </w:p>
        </w:tc>
        <w:tc>
          <w:tcPr>
            <w:tcW w:w="6420" w:type="dxa"/>
            <w:tcBorders>
              <w:top w:val="single" w:sz="8" w:space="0" w:color="000000"/>
              <w:left w:val="single" w:sz="8" w:space="0" w:color="000000"/>
              <w:bottom w:val="single" w:sz="8" w:space="0" w:color="000000"/>
              <w:right w:val="single" w:sz="8" w:space="0" w:color="000000"/>
            </w:tcBorders>
            <w:vAlign w:val="center"/>
          </w:tcPr>
          <w:p w14:paraId="6B5BE9C5" w14:textId="77777777" w:rsidR="00D1399F" w:rsidRDefault="00000000">
            <w:pPr>
              <w:spacing w:after="0"/>
            </w:pPr>
            <w:r>
              <w:rPr>
                <w:rFonts w:ascii="Arial" w:eastAsia="Arial" w:hAnsi="Arial" w:cs="Arial"/>
              </w:rPr>
              <w:t xml:space="preserve">Parks Canada is in the process of procuring a new cloud-based Point of Sale Solution that will also offer offline functionality (for use of the solution in remote areas, or when internet connectivity is lost). The new solution will feature centralized account management, greater customizability, improved reporting functionality, enhanced inventory management features and potentially integrate with other solutions such as PCRS, our online sales solution and a future Customer Relationship Management Solution. </w:t>
            </w:r>
          </w:p>
        </w:tc>
        <w:tc>
          <w:tcPr>
            <w:tcW w:w="3218" w:type="dxa"/>
            <w:tcBorders>
              <w:top w:val="single" w:sz="8" w:space="0" w:color="000000"/>
              <w:left w:val="single" w:sz="8" w:space="0" w:color="000000"/>
              <w:bottom w:val="single" w:sz="8" w:space="0" w:color="000000"/>
              <w:right w:val="single" w:sz="8" w:space="0" w:color="000000"/>
            </w:tcBorders>
            <w:vAlign w:val="center"/>
          </w:tcPr>
          <w:p w14:paraId="40241DE2" w14:textId="77777777" w:rsidR="00D1399F" w:rsidRDefault="00000000">
            <w:pPr>
              <w:spacing w:after="0"/>
              <w:ind w:right="38"/>
              <w:jc w:val="center"/>
            </w:pPr>
            <w:r>
              <w:rPr>
                <w:rFonts w:ascii="Arial" w:eastAsia="Arial" w:hAnsi="Arial" w:cs="Arial"/>
              </w:rPr>
              <w:t>$1,300,000</w:t>
            </w:r>
          </w:p>
        </w:tc>
        <w:tc>
          <w:tcPr>
            <w:tcW w:w="3233" w:type="dxa"/>
            <w:tcBorders>
              <w:top w:val="single" w:sz="8" w:space="0" w:color="000000"/>
              <w:left w:val="single" w:sz="8" w:space="0" w:color="000000"/>
              <w:bottom w:val="single" w:sz="8" w:space="0" w:color="000000"/>
              <w:right w:val="single" w:sz="8" w:space="0" w:color="000000"/>
            </w:tcBorders>
            <w:vAlign w:val="center"/>
          </w:tcPr>
          <w:p w14:paraId="449B2F8F" w14:textId="77777777" w:rsidR="00D1399F" w:rsidRDefault="00000000">
            <w:pPr>
              <w:spacing w:after="0"/>
              <w:ind w:right="38"/>
              <w:jc w:val="center"/>
            </w:pPr>
            <w:r>
              <w:rPr>
                <w:rFonts w:ascii="Arial" w:eastAsia="Arial" w:hAnsi="Arial" w:cs="Arial"/>
              </w:rPr>
              <w:t>03-31-2023</w:t>
            </w:r>
          </w:p>
        </w:tc>
      </w:tr>
      <w:tr w:rsidR="00D1399F" w14:paraId="42270BF2" w14:textId="77777777">
        <w:trPr>
          <w:trHeight w:val="1323"/>
        </w:trPr>
        <w:tc>
          <w:tcPr>
            <w:tcW w:w="6120" w:type="dxa"/>
            <w:tcBorders>
              <w:top w:val="single" w:sz="8" w:space="0" w:color="000000"/>
              <w:left w:val="single" w:sz="8" w:space="0" w:color="000000"/>
              <w:bottom w:val="single" w:sz="8" w:space="0" w:color="000000"/>
              <w:right w:val="single" w:sz="8" w:space="0" w:color="000000"/>
            </w:tcBorders>
            <w:vAlign w:val="center"/>
          </w:tcPr>
          <w:p w14:paraId="0BAB8077" w14:textId="77777777" w:rsidR="00D1399F" w:rsidRDefault="00000000">
            <w:pPr>
              <w:spacing w:after="0"/>
              <w:ind w:right="37"/>
              <w:jc w:val="center"/>
            </w:pPr>
            <w:r>
              <w:rPr>
                <w:rFonts w:ascii="Arial" w:eastAsia="Arial" w:hAnsi="Arial" w:cs="Arial"/>
              </w:rPr>
              <w:t>Microsoft 365</w:t>
            </w:r>
          </w:p>
        </w:tc>
        <w:tc>
          <w:tcPr>
            <w:tcW w:w="6420" w:type="dxa"/>
            <w:tcBorders>
              <w:top w:val="single" w:sz="8" w:space="0" w:color="000000"/>
              <w:left w:val="single" w:sz="8" w:space="0" w:color="000000"/>
              <w:bottom w:val="single" w:sz="8" w:space="0" w:color="000000"/>
              <w:right w:val="single" w:sz="8" w:space="0" w:color="000000"/>
            </w:tcBorders>
            <w:vAlign w:val="center"/>
          </w:tcPr>
          <w:p w14:paraId="4D6C1944" w14:textId="77777777" w:rsidR="00D1399F" w:rsidRDefault="00000000">
            <w:pPr>
              <w:spacing w:after="0"/>
            </w:pPr>
            <w:r>
              <w:rPr>
                <w:rFonts w:ascii="Arial" w:eastAsia="Arial" w:hAnsi="Arial" w:cs="Arial"/>
              </w:rPr>
              <w:t xml:space="preserve">This project will foster a modern digital workspace that responds to the workplace of today's needs, empowers employees with personal productivity tools that enhance process productivity and collaboration. </w:t>
            </w:r>
          </w:p>
        </w:tc>
        <w:tc>
          <w:tcPr>
            <w:tcW w:w="3218" w:type="dxa"/>
            <w:tcBorders>
              <w:top w:val="single" w:sz="8" w:space="0" w:color="000000"/>
              <w:left w:val="single" w:sz="8" w:space="0" w:color="000000"/>
              <w:bottom w:val="single" w:sz="8" w:space="0" w:color="000000"/>
              <w:right w:val="single" w:sz="8" w:space="0" w:color="000000"/>
            </w:tcBorders>
            <w:vAlign w:val="center"/>
          </w:tcPr>
          <w:p w14:paraId="47121CD8" w14:textId="77777777" w:rsidR="00D1399F" w:rsidRDefault="00000000">
            <w:pPr>
              <w:spacing w:after="0"/>
              <w:ind w:right="38"/>
              <w:jc w:val="center"/>
            </w:pPr>
            <w:r>
              <w:rPr>
                <w:rFonts w:ascii="Arial" w:eastAsia="Arial" w:hAnsi="Arial" w:cs="Arial"/>
              </w:rPr>
              <w:t>$3,000,000</w:t>
            </w:r>
          </w:p>
        </w:tc>
        <w:tc>
          <w:tcPr>
            <w:tcW w:w="3233" w:type="dxa"/>
            <w:tcBorders>
              <w:top w:val="single" w:sz="8" w:space="0" w:color="000000"/>
              <w:left w:val="single" w:sz="8" w:space="0" w:color="000000"/>
              <w:bottom w:val="single" w:sz="8" w:space="0" w:color="000000"/>
              <w:right w:val="single" w:sz="8" w:space="0" w:color="000000"/>
            </w:tcBorders>
            <w:vAlign w:val="center"/>
          </w:tcPr>
          <w:p w14:paraId="1CE96DD3" w14:textId="77777777" w:rsidR="00D1399F" w:rsidRDefault="00000000">
            <w:pPr>
              <w:spacing w:after="0"/>
              <w:ind w:right="38"/>
              <w:jc w:val="center"/>
            </w:pPr>
            <w:r>
              <w:rPr>
                <w:rFonts w:ascii="Arial" w:eastAsia="Arial" w:hAnsi="Arial" w:cs="Arial"/>
              </w:rPr>
              <w:t>03-31-2023</w:t>
            </w:r>
          </w:p>
        </w:tc>
      </w:tr>
      <w:tr w:rsidR="00D1399F" w14:paraId="2EBAC178" w14:textId="77777777">
        <w:trPr>
          <w:trHeight w:val="1963"/>
        </w:trPr>
        <w:tc>
          <w:tcPr>
            <w:tcW w:w="6120" w:type="dxa"/>
            <w:tcBorders>
              <w:top w:val="single" w:sz="8" w:space="0" w:color="000000"/>
              <w:left w:val="single" w:sz="8" w:space="0" w:color="000000"/>
              <w:bottom w:val="single" w:sz="8" w:space="0" w:color="000000"/>
              <w:right w:val="single" w:sz="8" w:space="0" w:color="000000"/>
            </w:tcBorders>
            <w:vAlign w:val="center"/>
          </w:tcPr>
          <w:p w14:paraId="6F022A03" w14:textId="77777777" w:rsidR="00D1399F" w:rsidRDefault="00000000">
            <w:pPr>
              <w:spacing w:after="0"/>
              <w:ind w:right="38"/>
              <w:jc w:val="center"/>
            </w:pPr>
            <w:r>
              <w:rPr>
                <w:rFonts w:ascii="Arial" w:eastAsia="Arial" w:hAnsi="Arial" w:cs="Arial"/>
              </w:rPr>
              <w:t xml:space="preserve">Transition to Accrual Budgeting </w:t>
            </w:r>
          </w:p>
        </w:tc>
        <w:tc>
          <w:tcPr>
            <w:tcW w:w="6420" w:type="dxa"/>
            <w:tcBorders>
              <w:top w:val="single" w:sz="8" w:space="0" w:color="000000"/>
              <w:left w:val="single" w:sz="8" w:space="0" w:color="000000"/>
              <w:bottom w:val="single" w:sz="8" w:space="0" w:color="000000"/>
              <w:right w:val="single" w:sz="8" w:space="0" w:color="000000"/>
            </w:tcBorders>
            <w:vAlign w:val="center"/>
          </w:tcPr>
          <w:p w14:paraId="4112B2E5" w14:textId="77777777" w:rsidR="00D1399F" w:rsidRDefault="00000000">
            <w:pPr>
              <w:spacing w:after="0"/>
            </w:pPr>
            <w:r>
              <w:rPr>
                <w:rFonts w:ascii="Arial" w:eastAsia="Arial" w:hAnsi="Arial" w:cs="Arial"/>
              </w:rPr>
              <w:t xml:space="preserve">The goal of the Accrual Budgeting Project is to transition the Agency to an accrual budgeting regime and implement strengthened asset, financial, investment and project management governance, policies and business processes, including enabling Information Management / Information Technology (IM/IT) solutions and tools.  </w:t>
            </w:r>
          </w:p>
        </w:tc>
        <w:tc>
          <w:tcPr>
            <w:tcW w:w="3218" w:type="dxa"/>
            <w:tcBorders>
              <w:top w:val="single" w:sz="8" w:space="0" w:color="000000"/>
              <w:left w:val="single" w:sz="8" w:space="0" w:color="000000"/>
              <w:bottom w:val="single" w:sz="8" w:space="0" w:color="000000"/>
              <w:right w:val="single" w:sz="8" w:space="0" w:color="000000"/>
            </w:tcBorders>
            <w:vAlign w:val="center"/>
          </w:tcPr>
          <w:p w14:paraId="0565D423" w14:textId="77777777" w:rsidR="00D1399F" w:rsidRDefault="00000000">
            <w:pPr>
              <w:spacing w:after="0"/>
              <w:ind w:right="36"/>
              <w:jc w:val="center"/>
            </w:pPr>
            <w:r>
              <w:rPr>
                <w:rFonts w:ascii="Arial" w:eastAsia="Arial" w:hAnsi="Arial" w:cs="Arial"/>
              </w:rPr>
              <w:t>$11,742,771</w:t>
            </w:r>
          </w:p>
        </w:tc>
        <w:tc>
          <w:tcPr>
            <w:tcW w:w="3233" w:type="dxa"/>
            <w:tcBorders>
              <w:top w:val="single" w:sz="8" w:space="0" w:color="000000"/>
              <w:left w:val="single" w:sz="8" w:space="0" w:color="000000"/>
              <w:bottom w:val="single" w:sz="8" w:space="0" w:color="000000"/>
              <w:right w:val="single" w:sz="8" w:space="0" w:color="000000"/>
            </w:tcBorders>
            <w:vAlign w:val="center"/>
          </w:tcPr>
          <w:p w14:paraId="2E87E722" w14:textId="77777777" w:rsidR="00D1399F" w:rsidRDefault="00000000">
            <w:pPr>
              <w:spacing w:after="0"/>
              <w:ind w:right="38"/>
              <w:jc w:val="center"/>
            </w:pPr>
            <w:r>
              <w:rPr>
                <w:rFonts w:ascii="Arial" w:eastAsia="Arial" w:hAnsi="Arial" w:cs="Arial"/>
              </w:rPr>
              <w:t>03-31-2024</w:t>
            </w:r>
          </w:p>
        </w:tc>
      </w:tr>
    </w:tbl>
    <w:p w14:paraId="4D9CE253" w14:textId="77777777" w:rsidR="00D1399F" w:rsidRDefault="00000000">
      <w:pPr>
        <w:spacing w:after="132"/>
        <w:ind w:left="407" w:right="41" w:hanging="10"/>
        <w:jc w:val="center"/>
      </w:pPr>
      <w:r>
        <w:rPr>
          <w:rFonts w:ascii="Arial" w:eastAsia="Arial" w:hAnsi="Arial" w:cs="Arial"/>
          <w:sz w:val="20"/>
        </w:rPr>
        <w:t xml:space="preserve">1 of 2 </w:t>
      </w:r>
    </w:p>
    <w:p w14:paraId="16A359CE" w14:textId="77777777" w:rsidR="00D1399F" w:rsidRDefault="00000000">
      <w:pPr>
        <w:pStyle w:val="Heading3"/>
        <w:spacing w:after="124"/>
        <w:ind w:left="5"/>
        <w:jc w:val="left"/>
      </w:pPr>
      <w:r>
        <w:rPr>
          <w:sz w:val="22"/>
        </w:rPr>
        <w:lastRenderedPageBreak/>
        <w:t>NAME OF ORGANIZATION: PARKS CANADA</w:t>
      </w:r>
    </w:p>
    <w:tbl>
      <w:tblPr>
        <w:tblStyle w:val="TableGrid"/>
        <w:tblW w:w="18991" w:type="dxa"/>
        <w:tblInd w:w="-41" w:type="dxa"/>
        <w:tblCellMar>
          <w:top w:w="16" w:type="dxa"/>
          <w:left w:w="41" w:type="dxa"/>
          <w:bottom w:w="0" w:type="dxa"/>
          <w:right w:w="163" w:type="dxa"/>
        </w:tblCellMar>
        <w:tblLook w:val="04A0" w:firstRow="1" w:lastRow="0" w:firstColumn="1" w:lastColumn="0" w:noHBand="0" w:noVBand="1"/>
      </w:tblPr>
      <w:tblGrid>
        <w:gridCol w:w="6120"/>
        <w:gridCol w:w="6420"/>
        <w:gridCol w:w="3218"/>
        <w:gridCol w:w="3233"/>
      </w:tblGrid>
      <w:tr w:rsidR="00D1399F" w14:paraId="2241B8E2" w14:textId="77777777">
        <w:trPr>
          <w:trHeight w:val="466"/>
        </w:trPr>
        <w:tc>
          <w:tcPr>
            <w:tcW w:w="12540" w:type="dxa"/>
            <w:gridSpan w:val="2"/>
            <w:tcBorders>
              <w:top w:val="single" w:sz="8" w:space="0" w:color="000000"/>
              <w:left w:val="single" w:sz="8" w:space="0" w:color="000000"/>
              <w:bottom w:val="single" w:sz="8" w:space="0" w:color="000000"/>
              <w:right w:val="nil"/>
            </w:tcBorders>
            <w:vAlign w:val="center"/>
          </w:tcPr>
          <w:p w14:paraId="13B8EA89" w14:textId="77777777" w:rsidR="00D1399F" w:rsidRDefault="00000000">
            <w:pPr>
              <w:spacing w:after="0"/>
              <w:ind w:right="277"/>
              <w:jc w:val="right"/>
            </w:pPr>
            <w:r>
              <w:rPr>
                <w:rFonts w:ascii="Arial" w:eastAsia="Arial" w:hAnsi="Arial" w:cs="Arial"/>
                <w:b/>
              </w:rPr>
              <w:t>what are the details of each project, including the</w:t>
            </w:r>
          </w:p>
        </w:tc>
        <w:tc>
          <w:tcPr>
            <w:tcW w:w="3218" w:type="dxa"/>
            <w:tcBorders>
              <w:top w:val="single" w:sz="8" w:space="0" w:color="000000"/>
              <w:left w:val="nil"/>
              <w:bottom w:val="single" w:sz="8" w:space="0" w:color="000000"/>
              <w:right w:val="nil"/>
            </w:tcBorders>
          </w:tcPr>
          <w:p w14:paraId="380A542D" w14:textId="77777777" w:rsidR="00D1399F" w:rsidRDefault="00D1399F"/>
        </w:tc>
        <w:tc>
          <w:tcPr>
            <w:tcW w:w="3233" w:type="dxa"/>
            <w:tcBorders>
              <w:top w:val="single" w:sz="8" w:space="0" w:color="000000"/>
              <w:left w:val="nil"/>
              <w:bottom w:val="single" w:sz="8" w:space="0" w:color="000000"/>
              <w:right w:val="single" w:sz="8" w:space="0" w:color="000000"/>
            </w:tcBorders>
          </w:tcPr>
          <w:p w14:paraId="7F4C03FB" w14:textId="77777777" w:rsidR="00D1399F" w:rsidRDefault="00D1399F"/>
        </w:tc>
      </w:tr>
      <w:tr w:rsidR="00D1399F" w14:paraId="1E6B32DE" w14:textId="77777777">
        <w:trPr>
          <w:trHeight w:val="290"/>
        </w:trPr>
        <w:tc>
          <w:tcPr>
            <w:tcW w:w="12540" w:type="dxa"/>
            <w:gridSpan w:val="2"/>
            <w:tcBorders>
              <w:top w:val="single" w:sz="8" w:space="0" w:color="000000"/>
              <w:left w:val="single" w:sz="8" w:space="0" w:color="000000"/>
              <w:bottom w:val="single" w:sz="8" w:space="0" w:color="000000"/>
              <w:right w:val="single" w:sz="8" w:space="0" w:color="000000"/>
            </w:tcBorders>
          </w:tcPr>
          <w:p w14:paraId="4E5E83F4" w14:textId="77777777" w:rsidR="00D1399F" w:rsidRDefault="00000000">
            <w:pPr>
              <w:spacing w:after="0"/>
              <w:ind w:left="143"/>
              <w:jc w:val="center"/>
            </w:pPr>
            <w:r>
              <w:rPr>
                <w:rFonts w:ascii="Arial" w:eastAsia="Arial" w:hAnsi="Arial" w:cs="Arial"/>
                <w:b/>
                <w:color w:val="333333"/>
              </w:rPr>
              <w:t>(i) project description and summary</w:t>
            </w:r>
          </w:p>
        </w:tc>
        <w:tc>
          <w:tcPr>
            <w:tcW w:w="3218" w:type="dxa"/>
            <w:vMerge w:val="restart"/>
            <w:tcBorders>
              <w:top w:val="single" w:sz="8" w:space="0" w:color="000000"/>
              <w:left w:val="single" w:sz="8" w:space="0" w:color="000000"/>
              <w:bottom w:val="single" w:sz="8" w:space="0" w:color="000000"/>
              <w:right w:val="single" w:sz="8" w:space="0" w:color="000000"/>
            </w:tcBorders>
            <w:vAlign w:val="center"/>
          </w:tcPr>
          <w:p w14:paraId="1AF8F6EB" w14:textId="77777777" w:rsidR="00D1399F" w:rsidRDefault="00000000">
            <w:pPr>
              <w:spacing w:after="0"/>
              <w:ind w:left="140"/>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5C254F97" w14:textId="77777777" w:rsidR="00D1399F" w:rsidRDefault="00000000">
            <w:pPr>
              <w:spacing w:after="0"/>
              <w:ind w:left="16"/>
              <w:jc w:val="center"/>
            </w:pPr>
            <w:r>
              <w:rPr>
                <w:rFonts w:ascii="Arial" w:eastAsia="Arial" w:hAnsi="Arial" w:cs="Arial"/>
                <w:b/>
                <w:color w:val="333333"/>
              </w:rPr>
              <w:t>(iii) estimated completion date</w:t>
            </w:r>
          </w:p>
        </w:tc>
      </w:tr>
      <w:tr w:rsidR="00D1399F" w14:paraId="00B00358" w14:textId="77777777">
        <w:trPr>
          <w:trHeight w:val="319"/>
        </w:trPr>
        <w:tc>
          <w:tcPr>
            <w:tcW w:w="6120" w:type="dxa"/>
            <w:tcBorders>
              <w:top w:val="single" w:sz="8" w:space="0" w:color="000000"/>
              <w:left w:val="single" w:sz="8" w:space="0" w:color="000000"/>
              <w:bottom w:val="single" w:sz="8" w:space="0" w:color="000000"/>
              <w:right w:val="single" w:sz="8" w:space="0" w:color="000000"/>
            </w:tcBorders>
          </w:tcPr>
          <w:p w14:paraId="118B2E6A" w14:textId="77777777" w:rsidR="00D1399F" w:rsidRDefault="00000000">
            <w:pPr>
              <w:spacing w:after="0"/>
              <w:ind w:left="142"/>
              <w:jc w:val="center"/>
            </w:pPr>
            <w:r>
              <w:rPr>
                <w:rFonts w:ascii="Arial" w:eastAsia="Arial" w:hAnsi="Arial" w:cs="Arial"/>
                <w:b/>
                <w:color w:val="333333"/>
              </w:rPr>
              <w:t>description</w:t>
            </w:r>
          </w:p>
        </w:tc>
        <w:tc>
          <w:tcPr>
            <w:tcW w:w="6420" w:type="dxa"/>
            <w:tcBorders>
              <w:top w:val="single" w:sz="8" w:space="0" w:color="000000"/>
              <w:left w:val="single" w:sz="8" w:space="0" w:color="000000"/>
              <w:bottom w:val="single" w:sz="8" w:space="0" w:color="000000"/>
              <w:right w:val="single" w:sz="8" w:space="0" w:color="000000"/>
            </w:tcBorders>
          </w:tcPr>
          <w:p w14:paraId="23806217" w14:textId="77777777" w:rsidR="00D1399F" w:rsidRDefault="00000000">
            <w:pPr>
              <w:spacing w:after="0"/>
              <w:ind w:left="146"/>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F3FCE1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DD1477B" w14:textId="77777777" w:rsidR="00D1399F" w:rsidRDefault="00D1399F"/>
        </w:tc>
      </w:tr>
      <w:tr w:rsidR="00D1399F" w14:paraId="48223066" w14:textId="77777777">
        <w:trPr>
          <w:trHeight w:val="2079"/>
        </w:trPr>
        <w:tc>
          <w:tcPr>
            <w:tcW w:w="6120" w:type="dxa"/>
            <w:tcBorders>
              <w:top w:val="single" w:sz="8" w:space="0" w:color="000000"/>
              <w:left w:val="single" w:sz="8" w:space="0" w:color="000000"/>
              <w:bottom w:val="single" w:sz="8" w:space="0" w:color="000000"/>
              <w:right w:val="single" w:sz="8" w:space="0" w:color="000000"/>
            </w:tcBorders>
            <w:vAlign w:val="center"/>
          </w:tcPr>
          <w:p w14:paraId="7B7CE948" w14:textId="77777777" w:rsidR="00D1399F" w:rsidRDefault="00000000">
            <w:pPr>
              <w:spacing w:after="0"/>
              <w:ind w:left="125"/>
              <w:jc w:val="center"/>
            </w:pPr>
            <w:r>
              <w:rPr>
                <w:rFonts w:ascii="Arial" w:eastAsia="Arial" w:hAnsi="Arial" w:cs="Arial"/>
              </w:rPr>
              <w:t>Parks Canada Reservation System (PCRS) Renewal</w:t>
            </w:r>
          </w:p>
        </w:tc>
        <w:tc>
          <w:tcPr>
            <w:tcW w:w="6420" w:type="dxa"/>
            <w:tcBorders>
              <w:top w:val="single" w:sz="8" w:space="0" w:color="000000"/>
              <w:left w:val="single" w:sz="8" w:space="0" w:color="000000"/>
              <w:bottom w:val="single" w:sz="8" w:space="0" w:color="000000"/>
              <w:right w:val="single" w:sz="8" w:space="0" w:color="000000"/>
            </w:tcBorders>
            <w:vAlign w:val="center"/>
          </w:tcPr>
          <w:p w14:paraId="020E76B5" w14:textId="77777777" w:rsidR="00D1399F" w:rsidRDefault="00000000">
            <w:pPr>
              <w:spacing w:after="0"/>
            </w:pPr>
            <w:r>
              <w:rPr>
                <w:rFonts w:ascii="Arial" w:eastAsia="Arial" w:hAnsi="Arial" w:cs="Arial"/>
              </w:rPr>
              <w:t>Parks Canada will implement a new reservation system with additional functionality that will allow for user profiles, template integration with the new Parks Canada website and handle transactions including permits.  This will allow the visitors to reserve campsites, accommodations, services and activities on one national platform.</w:t>
            </w:r>
          </w:p>
        </w:tc>
        <w:tc>
          <w:tcPr>
            <w:tcW w:w="3218" w:type="dxa"/>
            <w:tcBorders>
              <w:top w:val="single" w:sz="8" w:space="0" w:color="000000"/>
              <w:left w:val="single" w:sz="8" w:space="0" w:color="000000"/>
              <w:bottom w:val="single" w:sz="8" w:space="0" w:color="000000"/>
              <w:right w:val="single" w:sz="8" w:space="0" w:color="000000"/>
            </w:tcBorders>
            <w:vAlign w:val="center"/>
          </w:tcPr>
          <w:p w14:paraId="7FECAD08" w14:textId="77777777" w:rsidR="00D1399F" w:rsidRDefault="00000000">
            <w:pPr>
              <w:spacing w:after="0"/>
              <w:ind w:left="125"/>
              <w:jc w:val="center"/>
            </w:pPr>
            <w:r>
              <w:rPr>
                <w:rFonts w:ascii="Arial" w:eastAsia="Arial" w:hAnsi="Arial" w:cs="Arial"/>
              </w:rPr>
              <w:t>$2,270,786</w:t>
            </w:r>
          </w:p>
        </w:tc>
        <w:tc>
          <w:tcPr>
            <w:tcW w:w="3233" w:type="dxa"/>
            <w:tcBorders>
              <w:top w:val="single" w:sz="8" w:space="0" w:color="000000"/>
              <w:left w:val="single" w:sz="8" w:space="0" w:color="000000"/>
              <w:bottom w:val="single" w:sz="8" w:space="0" w:color="000000"/>
              <w:right w:val="single" w:sz="8" w:space="0" w:color="000000"/>
            </w:tcBorders>
            <w:vAlign w:val="center"/>
          </w:tcPr>
          <w:p w14:paraId="35B6FD5A" w14:textId="77777777" w:rsidR="00D1399F" w:rsidRDefault="00000000">
            <w:pPr>
              <w:spacing w:after="0"/>
              <w:ind w:left="124"/>
              <w:jc w:val="center"/>
            </w:pPr>
            <w:r>
              <w:rPr>
                <w:rFonts w:ascii="Arial" w:eastAsia="Arial" w:hAnsi="Arial" w:cs="Arial"/>
              </w:rPr>
              <w:t>03-31-2025</w:t>
            </w:r>
          </w:p>
        </w:tc>
      </w:tr>
    </w:tbl>
    <w:p w14:paraId="62A79690" w14:textId="77777777" w:rsidR="00D1399F" w:rsidRDefault="00000000">
      <w:pPr>
        <w:spacing w:after="3" w:line="265" w:lineRule="auto"/>
        <w:ind w:left="10" w:right="8905" w:hanging="10"/>
        <w:jc w:val="right"/>
      </w:pPr>
      <w:r>
        <w:rPr>
          <w:rFonts w:ascii="Arial" w:eastAsia="Arial" w:hAnsi="Arial" w:cs="Arial"/>
          <w:sz w:val="20"/>
        </w:rPr>
        <w:t xml:space="preserve">2 of 2 </w:t>
      </w:r>
    </w:p>
    <w:p w14:paraId="52480687" w14:textId="77777777" w:rsidR="00D1399F" w:rsidRDefault="00D1399F">
      <w:pPr>
        <w:sectPr w:rsidR="00D1399F">
          <w:headerReference w:type="even" r:id="rId1087"/>
          <w:headerReference w:type="default" r:id="rId1088"/>
          <w:footerReference w:type="even" r:id="rId1089"/>
          <w:footerReference w:type="default" r:id="rId1090"/>
          <w:headerReference w:type="first" r:id="rId1091"/>
          <w:footerReference w:type="first" r:id="rId1092"/>
          <w:pgSz w:w="20160" w:h="12240" w:orient="landscape"/>
          <w:pgMar w:top="1448" w:right="936" w:bottom="776" w:left="559" w:header="761" w:footer="720" w:gutter="0"/>
          <w:cols w:space="720"/>
        </w:sectPr>
      </w:pPr>
    </w:p>
    <w:p w14:paraId="302F3852" w14:textId="77777777" w:rsidR="00D1399F" w:rsidRDefault="00000000">
      <w:pPr>
        <w:spacing w:after="0"/>
        <w:ind w:left="4683"/>
      </w:pPr>
      <w:r>
        <w:rPr>
          <w:rFonts w:ascii="Times New Roman" w:eastAsia="Times New Roman" w:hAnsi="Times New Roman" w:cs="Times New Roman"/>
          <w:sz w:val="24"/>
        </w:rPr>
        <w:lastRenderedPageBreak/>
        <w:t xml:space="preserve"> </w:t>
      </w:r>
    </w:p>
    <w:p w14:paraId="1E905C03" w14:textId="77777777" w:rsidR="00D1399F" w:rsidRDefault="00000000">
      <w:pPr>
        <w:spacing w:after="88"/>
        <w:ind w:left="228"/>
      </w:pPr>
      <w:r>
        <w:rPr>
          <w:rFonts w:ascii="Times New Roman" w:eastAsia="Times New Roman" w:hAnsi="Times New Roman" w:cs="Times New Roman"/>
          <w:sz w:val="24"/>
        </w:rPr>
        <w:t xml:space="preserve"> </w:t>
      </w:r>
    </w:p>
    <w:p w14:paraId="232697BD" w14:textId="77777777" w:rsidR="00D1399F" w:rsidRDefault="00000000">
      <w:pPr>
        <w:spacing w:after="0"/>
        <w:ind w:left="228"/>
      </w:pPr>
      <w:r>
        <w:rPr>
          <w:rFonts w:ascii="Arial" w:eastAsia="Arial" w:hAnsi="Arial" w:cs="Arial"/>
          <w:b/>
          <w:sz w:val="36"/>
        </w:rPr>
        <w:t xml:space="preserve"> </w:t>
      </w:r>
    </w:p>
    <w:p w14:paraId="1A97ED6D" w14:textId="77777777" w:rsidR="00D1399F" w:rsidRDefault="00000000">
      <w:pPr>
        <w:pStyle w:val="Heading2"/>
        <w:ind w:left="795" w:right="617"/>
      </w:pPr>
      <w:r>
        <w:t>INQUIRY OF MINISTRY DEMANDE DE RENSEIGNEMENT AU GOUVERNEMENT</w:t>
      </w:r>
      <w:r>
        <w:rPr>
          <w:b w:val="0"/>
          <w:sz w:val="36"/>
        </w:rPr>
        <w:t xml:space="preserve"> </w:t>
      </w:r>
    </w:p>
    <w:p w14:paraId="517C382D" w14:textId="77777777" w:rsidR="00D1399F" w:rsidRDefault="00000000">
      <w:pPr>
        <w:spacing w:after="0"/>
        <w:ind w:left="213"/>
        <w:jc w:val="center"/>
      </w:pPr>
      <w:r>
        <w:rPr>
          <w:rFonts w:ascii="Times New Roman" w:eastAsia="Times New Roman" w:hAnsi="Times New Roman" w:cs="Times New Roman"/>
          <w:sz w:val="18"/>
        </w:rPr>
        <w:t xml:space="preserve"> </w:t>
      </w:r>
    </w:p>
    <w:p w14:paraId="2583FE6D" w14:textId="77777777" w:rsidR="00D1399F" w:rsidRDefault="00000000">
      <w:pPr>
        <w:pStyle w:val="Heading3"/>
        <w:ind w:left="239" w:right="67"/>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53C45A89" w14:textId="77777777" w:rsidR="00D1399F" w:rsidRDefault="00000000">
      <w:pPr>
        <w:spacing w:after="80"/>
        <w:ind w:left="228"/>
      </w:pPr>
      <w:r>
        <w:rPr>
          <w:rFonts w:ascii="Times New Roman" w:eastAsia="Times New Roman" w:hAnsi="Times New Roman" w:cs="Times New Roman"/>
          <w:sz w:val="18"/>
        </w:rPr>
        <w:t xml:space="preserve"> </w:t>
      </w:r>
    </w:p>
    <w:p w14:paraId="2ED229CA" w14:textId="77777777" w:rsidR="00D1399F" w:rsidRDefault="00000000">
      <w:pPr>
        <w:pStyle w:val="Heading4"/>
        <w:tabs>
          <w:tab w:val="center" w:pos="2787"/>
          <w:tab w:val="center" w:pos="7951"/>
        </w:tabs>
        <w:ind w:left="-3" w:firstLine="0"/>
      </w:pPr>
      <w:r>
        <w:t>QUESTION NO./N</w:t>
      </w:r>
      <w:r>
        <w:rPr>
          <w:vertAlign w:val="superscript"/>
        </w:rPr>
        <w:t>O</w:t>
      </w:r>
      <w:r>
        <w:t xml:space="preserve">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4F99F310" w14:textId="77777777" w:rsidR="00D1399F" w:rsidRDefault="00000000">
      <w:pPr>
        <w:tabs>
          <w:tab w:val="center" w:pos="4368"/>
          <w:tab w:val="center" w:pos="8630"/>
        </w:tabs>
        <w:spacing w:after="165" w:line="248" w:lineRule="auto"/>
        <w:ind w:left="-3"/>
      </w:pPr>
      <w:r>
        <w:rPr>
          <w:noProof/>
        </w:rPr>
        <mc:AlternateContent>
          <mc:Choice Requires="wpg">
            <w:drawing>
              <wp:anchor distT="0" distB="0" distL="114300" distR="114300" simplePos="0" relativeHeight="251688960" behindDoc="1" locked="0" layoutInCell="1" allowOverlap="1" wp14:anchorId="71058D48" wp14:editId="7D09EDC7">
                <wp:simplePos x="0" y="0"/>
                <wp:positionH relativeFrom="column">
                  <wp:posOffset>-68579</wp:posOffset>
                </wp:positionH>
                <wp:positionV relativeFrom="paragraph">
                  <wp:posOffset>-149634</wp:posOffset>
                </wp:positionV>
                <wp:extent cx="7292086" cy="352044"/>
                <wp:effectExtent l="0" t="0" r="0" b="0"/>
                <wp:wrapNone/>
                <wp:docPr id="429901" name="Group 429901"/>
                <wp:cNvGraphicFramePr/>
                <a:graphic xmlns:a="http://schemas.openxmlformats.org/drawingml/2006/main">
                  <a:graphicData uri="http://schemas.microsoft.com/office/word/2010/wordprocessingGroup">
                    <wpg:wgp>
                      <wpg:cNvGrpSpPr/>
                      <wpg:grpSpPr>
                        <a:xfrm>
                          <a:off x="0" y="0"/>
                          <a:ext cx="7292086" cy="352044"/>
                          <a:chOff x="0" y="0"/>
                          <a:chExt cx="7292086" cy="352044"/>
                        </a:xfrm>
                      </wpg:grpSpPr>
                      <wps:wsp>
                        <wps:cNvPr id="570879" name="Shape 57087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0" name="Shape 570880"/>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1" name="Shape 570881"/>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2" name="Shape 570882"/>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3" name="Shape 570883"/>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4" name="Shape 570884"/>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5" name="Shape 570885"/>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6" name="Shape 570886"/>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7" name="Shape 570887"/>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8" name="Shape 570888"/>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89" name="Shape 570889"/>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90" name="Shape 570890"/>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91" name="Shape 570891"/>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92" name="Shape 570892"/>
                        <wps:cNvSpPr/>
                        <wps:spPr>
                          <a:xfrm>
                            <a:off x="4941697" y="339852"/>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893" name="Shape 570893"/>
                        <wps:cNvSpPr/>
                        <wps:spPr>
                          <a:xfrm>
                            <a:off x="7279894"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9901" style="width:574.18pt;height:27.72pt;position:absolute;z-index:-2147483595;mso-position-horizontal-relative:text;mso-position-horizontal:absolute;margin-left:-5.4pt;mso-position-vertical-relative:text;margin-top:-11.7823pt;" coordsize="72920,3520">
                <v:shape id="Shape 570894" style="position:absolute;width:16141;height:121;left:0;top:0;" coordsize="1614170,12192" path="m0,0l1614170,0l1614170,12192l0,12192l0,0">
                  <v:stroke weight="0pt" endcap="flat" joinstyle="miter" miterlimit="10" on="false" color="#000000" opacity="0"/>
                  <v:fill on="true" color="#000000"/>
                </v:shape>
                <v:shape id="Shape 570895" style="position:absolute;width:121;height:121;left:16141;top:0;" coordsize="12192,12192" path="m0,0l12192,0l12192,12192l0,12192l0,0">
                  <v:stroke weight="0pt" endcap="flat" joinstyle="miter" miterlimit="10" on="false" color="#000000" opacity="0"/>
                  <v:fill on="true" color="#000000"/>
                </v:shape>
                <v:shape id="Shape 570896" style="position:absolute;width:33031;height:121;left:16263;top:0;" coordsize="3303143,12192" path="m0,0l3303143,0l3303143,12192l0,12192l0,0">
                  <v:stroke weight="0pt" endcap="flat" joinstyle="miter" miterlimit="10" on="false" color="#000000" opacity="0"/>
                  <v:fill on="true" color="#000000"/>
                </v:shape>
                <v:shape id="Shape 570897" style="position:absolute;width:121;height:121;left:49295;top:0;" coordsize="12192,12192" path="m0,0l12192,0l12192,12192l0,12192l0,0">
                  <v:stroke weight="0pt" endcap="flat" joinstyle="miter" miterlimit="10" on="false" color="#000000" opacity="0"/>
                  <v:fill on="true" color="#000000"/>
                </v:shape>
                <v:shape id="Shape 570898" style="position:absolute;width:23441;height:121;left:49416;top:0;" coordsize="2344166,12192" path="m0,0l2344166,0l2344166,12192l0,12192l0,0">
                  <v:stroke weight="0pt" endcap="flat" joinstyle="miter" miterlimit="10" on="false" color="#000000" opacity="0"/>
                  <v:fill on="true" color="#000000"/>
                </v:shape>
                <v:shape id="Shape 570899" style="position:absolute;width:121;height:3276;left:16141;top:121;" coordsize="12192,327660" path="m0,0l12192,0l12192,327660l0,327660l0,0">
                  <v:stroke weight="0pt" endcap="flat" joinstyle="miter" miterlimit="10" on="false" color="#000000" opacity="0"/>
                  <v:fill on="true" color="#000000"/>
                </v:shape>
                <v:shape id="Shape 570900" style="position:absolute;width:121;height:3276;left:49295;top:121;" coordsize="12192,327660" path="m0,0l12192,0l12192,327660l0,327660l0,0">
                  <v:stroke weight="0pt" endcap="flat" joinstyle="miter" miterlimit="10" on="false" color="#000000" opacity="0"/>
                  <v:fill on="true" color="#000000"/>
                </v:shape>
                <v:shape id="Shape 570901" style="position:absolute;width:16141;height:121;left:0;top:3398;" coordsize="1614170,12192" path="m0,0l1614170,0l1614170,12192l0,12192l0,0">
                  <v:stroke weight="0pt" endcap="flat" joinstyle="miter" miterlimit="10" on="false" color="#000000" opacity="0"/>
                  <v:fill on="true" color="#000000"/>
                </v:shape>
                <v:shape id="Shape 570902" style="position:absolute;width:121;height:121;left:16141;top:3398;" coordsize="12192,12192" path="m0,0l12192,0l12192,12192l0,12192l0,0">
                  <v:stroke weight="0pt" endcap="flat" joinstyle="miter" miterlimit="10" on="false" color="#000000" opacity="0"/>
                  <v:fill on="true" color="#000000"/>
                </v:shape>
                <v:shape id="Shape 570903" style="position:absolute;width:15745;height:121;left:16263;top:3398;" coordsize="1574546,12192" path="m0,0l1574546,0l1574546,12192l0,12192l0,0">
                  <v:stroke weight="0pt" endcap="flat" joinstyle="miter" miterlimit="10" on="false" color="#000000" opacity="0"/>
                  <v:fill on="true" color="#000000"/>
                </v:shape>
                <v:shape id="Shape 570904" style="position:absolute;width:121;height:121;left:32010;top:3398;" coordsize="12192,12192" path="m0,0l12192,0l12192,12192l0,12192l0,0">
                  <v:stroke weight="0pt" endcap="flat" joinstyle="miter" miterlimit="10" on="false" color="#000000" opacity="0"/>
                  <v:fill on="true" color="#000000"/>
                </v:shape>
                <v:shape id="Shape 570905" style="position:absolute;width:17162;height:121;left:32132;top:3398;" coordsize="1716278,12192" path="m0,0l1716278,0l1716278,12192l0,12192l0,0">
                  <v:stroke weight="0pt" endcap="flat" joinstyle="miter" miterlimit="10" on="false" color="#000000" opacity="0"/>
                  <v:fill on="true" color="#000000"/>
                </v:shape>
                <v:shape id="Shape 570906" style="position:absolute;width:121;height:121;left:49295;top:3398;" coordsize="12192,12192" path="m0,0l12192,0l12192,12192l0,12192l0,0">
                  <v:stroke weight="0pt" endcap="flat" joinstyle="miter" miterlimit="10" on="false" color="#000000" opacity="0"/>
                  <v:fill on="true" color="#000000"/>
                </v:shape>
                <v:shape id="Shape 570907" style="position:absolute;width:23380;height:121;left:49416;top:3398;" coordsize="2338071,12192" path="m0,0l2338071,0l2338071,12192l0,12192l0,0">
                  <v:stroke weight="0pt" endcap="flat" joinstyle="miter" miterlimit="10" on="false" color="#000000" opacity="0"/>
                  <v:fill on="true" color="#000000"/>
                </v:shape>
                <v:shape id="Shape 570908" style="position:absolute;width:121;height:121;left:72798;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600E8DFE" w14:textId="77777777" w:rsidR="00D1399F" w:rsidRDefault="00000000">
      <w:pPr>
        <w:tabs>
          <w:tab w:val="center" w:pos="8143"/>
          <w:tab w:val="center" w:pos="10646"/>
        </w:tabs>
        <w:spacing w:after="69"/>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du ministre de l'Environnement et du Changement climatiqueReply by the Minister of Environment and Climate Change </w:t>
      </w:r>
      <w:r>
        <w:rPr>
          <w:rFonts w:ascii="Arial" w:eastAsia="Arial" w:hAnsi="Arial" w:cs="Arial"/>
          <w:sz w:val="16"/>
        </w:rPr>
        <w:tab/>
        <w:t xml:space="preserve"> </w:t>
      </w:r>
    </w:p>
    <w:p w14:paraId="296A39AB" w14:textId="77777777" w:rsidR="00D1399F" w:rsidRDefault="00000000">
      <w:pPr>
        <w:spacing w:after="139"/>
        <w:ind w:left="5142"/>
        <w:jc w:val="center"/>
      </w:pPr>
      <w:r>
        <w:rPr>
          <w:rFonts w:ascii="Arial" w:eastAsia="Arial" w:hAnsi="Arial" w:cs="Arial"/>
          <w:sz w:val="14"/>
        </w:rPr>
        <w:t xml:space="preserve"> </w:t>
      </w:r>
    </w:p>
    <w:p w14:paraId="6B331A47" w14:textId="77777777" w:rsidR="00D1399F" w:rsidRDefault="00000000">
      <w:pPr>
        <w:spacing w:after="89"/>
        <w:ind w:left="2727"/>
      </w:pPr>
      <w:r>
        <w:rPr>
          <w:rFonts w:ascii="Arial" w:eastAsia="Arial" w:hAnsi="Arial" w:cs="Arial"/>
        </w:rPr>
        <w:t xml:space="preserve">  </w:t>
      </w:r>
      <w:r>
        <w:rPr>
          <w:rFonts w:ascii="Arial" w:eastAsia="Arial" w:hAnsi="Arial" w:cs="Arial"/>
        </w:rPr>
        <w:tab/>
        <w:t xml:space="preserve"> </w:t>
      </w:r>
    </w:p>
    <w:p w14:paraId="228408BC" w14:textId="77777777" w:rsidR="00D1399F" w:rsidRDefault="00000000">
      <w:pPr>
        <w:spacing w:after="69" w:line="317" w:lineRule="auto"/>
        <w:ind w:left="5667" w:right="5347" w:hanging="5670"/>
      </w:pPr>
      <w:r>
        <w:rPr>
          <w:noProof/>
        </w:rPr>
        <mc:AlternateContent>
          <mc:Choice Requires="wpg">
            <w:drawing>
              <wp:anchor distT="0" distB="0" distL="114300" distR="114300" simplePos="0" relativeHeight="251689984" behindDoc="0" locked="0" layoutInCell="1" allowOverlap="1" wp14:anchorId="00F3D76B" wp14:editId="259BDB8B">
                <wp:simplePos x="0" y="0"/>
                <wp:positionH relativeFrom="column">
                  <wp:posOffset>3533267</wp:posOffset>
                </wp:positionH>
                <wp:positionV relativeFrom="paragraph">
                  <wp:posOffset>-187200</wp:posOffset>
                </wp:positionV>
                <wp:extent cx="3678047" cy="582549"/>
                <wp:effectExtent l="0" t="0" r="0" b="0"/>
                <wp:wrapSquare wrapText="bothSides"/>
                <wp:docPr id="429903" name="Group 429903"/>
                <wp:cNvGraphicFramePr/>
                <a:graphic xmlns:a="http://schemas.openxmlformats.org/drawingml/2006/main">
                  <a:graphicData uri="http://schemas.microsoft.com/office/word/2010/wordprocessingGroup">
                    <wpg:wgp>
                      <wpg:cNvGrpSpPr/>
                      <wpg:grpSpPr>
                        <a:xfrm>
                          <a:off x="0" y="0"/>
                          <a:ext cx="3678047" cy="582549"/>
                          <a:chOff x="0" y="0"/>
                          <a:chExt cx="3678047" cy="582549"/>
                        </a:xfrm>
                      </wpg:grpSpPr>
                      <wps:wsp>
                        <wps:cNvPr id="570909" name="Shape 570909"/>
                        <wps:cNvSpPr/>
                        <wps:spPr>
                          <a:xfrm>
                            <a:off x="0" y="565404"/>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194" name="Picture 17194"/>
                          <pic:cNvPicPr/>
                        </pic:nvPicPr>
                        <pic:blipFill>
                          <a:blip r:embed="rId1072"/>
                          <a:stretch>
                            <a:fillRect/>
                          </a:stretch>
                        </pic:blipFill>
                        <pic:spPr>
                          <a:xfrm>
                            <a:off x="409016" y="0"/>
                            <a:ext cx="2827896" cy="582549"/>
                          </a:xfrm>
                          <a:prstGeom prst="rect">
                            <a:avLst/>
                          </a:prstGeom>
                        </pic:spPr>
                      </pic:pic>
                    </wpg:wgp>
                  </a:graphicData>
                </a:graphic>
              </wp:anchor>
            </w:drawing>
          </mc:Choice>
          <mc:Fallback xmlns:a="http://schemas.openxmlformats.org/drawingml/2006/main">
            <w:pict>
              <v:group id="Group 429903" style="width:289.61pt;height:45.87pt;position:absolute;mso-position-horizontal-relative:text;mso-position-horizontal:absolute;margin-left:278.21pt;mso-position-vertical-relative:text;margin-top:-14.7402pt;" coordsize="36780,5825">
                <v:shape id="Shape 570910" style="position:absolute;width:36780;height:121;left:0;top:5654;" coordsize="3678047,12192" path="m0,0l3678047,0l3678047,12192l0,12192l0,0">
                  <v:stroke weight="0pt" endcap="flat" joinstyle="miter" miterlimit="10" on="false" color="#000000" opacity="0"/>
                  <v:fill on="true" color="#000000"/>
                </v:shape>
                <v:shape id="Picture 17194" style="position:absolute;width:28278;height:5825;left:4090;top:0;" filled="f">
                  <v:imagedata r:id="rId1073"/>
                </v:shape>
                <w10:wrap type="square"/>
              </v:group>
            </w:pict>
          </mc:Fallback>
        </mc:AlternateContent>
      </w:r>
      <w:r>
        <w:rPr>
          <w:noProof/>
        </w:rPr>
        <mc:AlternateContent>
          <mc:Choice Requires="wpg">
            <w:drawing>
              <wp:anchor distT="0" distB="0" distL="114300" distR="114300" simplePos="0" relativeHeight="251691008" behindDoc="0" locked="0" layoutInCell="1" allowOverlap="1" wp14:anchorId="67423BC3" wp14:editId="72FB8C21">
                <wp:simplePos x="0" y="0"/>
                <wp:positionH relativeFrom="column">
                  <wp:posOffset>7620</wp:posOffset>
                </wp:positionH>
                <wp:positionV relativeFrom="paragraph">
                  <wp:posOffset>390395</wp:posOffset>
                </wp:positionV>
                <wp:extent cx="3124835" cy="12192"/>
                <wp:effectExtent l="0" t="0" r="0" b="0"/>
                <wp:wrapSquare wrapText="bothSides"/>
                <wp:docPr id="429902" name="Group 429902"/>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0911" name="Shape 570911"/>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29902" style="width:246.05pt;height:0.960022pt;position:absolute;mso-position-horizontal-relative:text;mso-position-horizontal:absolute;margin-left:0.6pt;mso-position-vertical-relative:text;margin-top:30.7398pt;" coordsize="31248,121">
                <v:shape id="Shape 570912" style="position:absolute;width:31248;height:121;left:0;top:0;" coordsize="3124835,12192" path="m0,0l3124835,0l3124835,12192l0,12192l0,0">
                  <v:stroke weight="0pt" endcap="flat" joinstyle="miter" miterlimit="10" on="false" color="#000000" opacity="0"/>
                  <v:fill on="true" color="#000000"/>
                </v:shape>
                <w10:wrap type="square"/>
              </v:group>
            </w:pict>
          </mc:Fallback>
        </mc:AlternateContent>
      </w:r>
      <w:r>
        <w:rPr>
          <w:rFonts w:ascii="Arial" w:eastAsia="Arial" w:hAnsi="Arial" w:cs="Arial"/>
        </w:rPr>
        <w:t xml:space="preserve">               L’honorable Steven Guilbeault  </w:t>
      </w:r>
      <w:r>
        <w:rPr>
          <w:rFonts w:ascii="Arial" w:eastAsia="Arial" w:hAnsi="Arial" w:cs="Arial"/>
        </w:rPr>
        <w:tab/>
        <w:t xml:space="preserve">  </w:t>
      </w:r>
    </w:p>
    <w:p w14:paraId="3E4FE059" w14:textId="77777777" w:rsidR="00D1399F" w:rsidRDefault="00000000">
      <w:pPr>
        <w:tabs>
          <w:tab w:val="center" w:pos="2470"/>
          <w:tab w:val="center" w:pos="5682"/>
          <w:tab w:val="center" w:pos="8427"/>
        </w:tabs>
        <w:spacing w:before="40"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195E9E2F" w14:textId="77777777" w:rsidR="00D1399F" w:rsidRDefault="00000000">
      <w:pPr>
        <w:spacing w:after="34"/>
        <w:ind w:left="1508" w:right="375" w:hanging="10"/>
      </w:pPr>
      <w:r>
        <w:rPr>
          <w:rFonts w:ascii="Arial" w:eastAsia="Arial" w:hAnsi="Arial" w:cs="Arial"/>
          <w:sz w:val="14"/>
        </w:rPr>
        <w:t xml:space="preserve">INSCRIRE LE NOM DU SIGNATAIRE </w:t>
      </w:r>
    </w:p>
    <w:p w14:paraId="5DE74179" w14:textId="77777777" w:rsidR="00D1399F" w:rsidRDefault="00000000">
      <w:pPr>
        <w:tabs>
          <w:tab w:val="center" w:pos="2727"/>
          <w:tab w:val="center" w:pos="5682"/>
          <w:tab w:val="center" w:pos="8426"/>
        </w:tabs>
        <w:spacing w:after="5"/>
      </w:pPr>
      <w:r>
        <w:tab/>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MINISTRE OU SECRÉTAIRE PARLEMENTAIREMINISTER OR PARLIAMENTARY SECRETARY </w:t>
      </w:r>
      <w:r>
        <w:rPr>
          <w:rFonts w:ascii="Arial" w:eastAsia="Arial" w:hAnsi="Arial" w:cs="Arial"/>
        </w:rPr>
        <w:t xml:space="preserve"> </w:t>
      </w:r>
    </w:p>
    <w:p w14:paraId="0BC794FA" w14:textId="77777777" w:rsidR="00D1399F" w:rsidRDefault="00000000">
      <w:pPr>
        <w:spacing w:after="106"/>
        <w:ind w:left="-108" w:right="-266"/>
      </w:pPr>
      <w:r>
        <w:rPr>
          <w:noProof/>
        </w:rPr>
        <mc:AlternateContent>
          <mc:Choice Requires="wpg">
            <w:drawing>
              <wp:inline distT="0" distB="0" distL="0" distR="0" wp14:anchorId="373BBFE1" wp14:editId="0A3CF82D">
                <wp:extent cx="7279894" cy="12192"/>
                <wp:effectExtent l="0" t="0" r="0" b="0"/>
                <wp:docPr id="429904" name="Group 429904"/>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913" name="Shape 570913"/>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14" name="Shape 570914"/>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15" name="Shape 570915"/>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9904" style="width:573.22pt;height:0.960022pt;mso-position-horizontal-relative:char;mso-position-vertical-relative:line" coordsize="72798,121">
                <v:shape id="Shape 570916" style="position:absolute;width:36018;height:121;left:0;top:0;" coordsize="3601847,12192" path="m0,0l3601847,0l3601847,12192l0,12192l0,0">
                  <v:stroke weight="0pt" endcap="flat" joinstyle="miter" miterlimit="10" on="false" color="#000000" opacity="0"/>
                  <v:fill on="true" color="#000000"/>
                </v:shape>
                <v:shape id="Shape 570917" style="position:absolute;width:121;height:121;left:36018;top:0;" coordsize="12192,12192" path="m0,0l12192,0l12192,12192l0,12192l0,0">
                  <v:stroke weight="0pt" endcap="flat" joinstyle="miter" miterlimit="10" on="false" color="#000000" opacity="0"/>
                  <v:fill on="true" color="#000000"/>
                </v:shape>
                <v:shape id="Shape 570918"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02AB0262" w14:textId="77777777" w:rsidR="00D1399F" w:rsidRDefault="00000000">
      <w:pPr>
        <w:pStyle w:val="Heading4"/>
        <w:spacing w:after="71"/>
        <w:ind w:left="7" w:right="436"/>
      </w:pPr>
      <w:r>
        <w:t xml:space="preserve">QUESTION </w:t>
      </w:r>
    </w:p>
    <w:p w14:paraId="7587089E" w14:textId="77777777" w:rsidR="00D1399F" w:rsidRDefault="00000000">
      <w:pPr>
        <w:spacing w:after="11" w:line="247" w:lineRule="auto"/>
        <w:ind w:left="7" w:hanging="10"/>
      </w:pP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58629D3F" w14:textId="77777777" w:rsidR="00D1399F" w:rsidRDefault="00000000">
      <w:pPr>
        <w:spacing w:after="107"/>
        <w:ind w:left="-108" w:right="-266"/>
      </w:pPr>
      <w:r>
        <w:rPr>
          <w:noProof/>
        </w:rPr>
        <mc:AlternateContent>
          <mc:Choice Requires="wpg">
            <w:drawing>
              <wp:inline distT="0" distB="0" distL="0" distR="0" wp14:anchorId="60099D3A" wp14:editId="6BE1B3D4">
                <wp:extent cx="7279894" cy="12192"/>
                <wp:effectExtent l="0" t="0" r="0" b="0"/>
                <wp:docPr id="429905" name="Group 429905"/>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0919" name="Shape 570919"/>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20" name="Shape 570920"/>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21" name="Shape 570921"/>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29905" style="width:573.22pt;height:0.960022pt;mso-position-horizontal-relative:char;mso-position-vertical-relative:line" coordsize="72798,121">
                <v:shape id="Shape 570922" style="position:absolute;width:36399;height:121;left:0;top:0;" coordsize="3639947,12192" path="m0,0l3639947,0l3639947,12192l0,12192l0,0">
                  <v:stroke weight="0pt" endcap="flat" joinstyle="miter" miterlimit="10" on="false" color="#000000" opacity="0"/>
                  <v:fill on="true" color="#000000"/>
                </v:shape>
                <v:shape id="Shape 570923" style="position:absolute;width:121;height:121;left:36399;top:0;" coordsize="12192,12192" path="m0,0l12192,0l12192,12192l0,12192l0,0">
                  <v:stroke weight="0pt" endcap="flat" joinstyle="miter" miterlimit="10" on="false" color="#000000" opacity="0"/>
                  <v:fill on="true" color="#000000"/>
                </v:shape>
                <v:shape id="Shape 570924"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3" w:tblpY="-52"/>
        <w:tblOverlap w:val="never"/>
        <w:tblW w:w="2182" w:type="dxa"/>
        <w:tblInd w:w="0" w:type="dxa"/>
        <w:tblCellMar>
          <w:top w:w="28" w:type="dxa"/>
          <w:left w:w="0" w:type="dxa"/>
          <w:bottom w:w="0" w:type="dxa"/>
          <w:right w:w="20" w:type="dxa"/>
        </w:tblCellMar>
        <w:tblLook w:val="04A0" w:firstRow="1" w:lastRow="0" w:firstColumn="1" w:lastColumn="0" w:noHBand="0" w:noVBand="1"/>
      </w:tblPr>
      <w:tblGrid>
        <w:gridCol w:w="344"/>
        <w:gridCol w:w="1480"/>
        <w:gridCol w:w="358"/>
      </w:tblGrid>
      <w:tr w:rsidR="00D1399F" w14:paraId="2ACA7B51"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5A37506D"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17155DEF"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29C168BA" w14:textId="77777777" w:rsidR="00D1399F" w:rsidRDefault="00000000">
            <w:pPr>
              <w:spacing w:after="0"/>
              <w:ind w:left="-18"/>
            </w:pPr>
            <w:r>
              <w:rPr>
                <w:rFonts w:ascii="Arial" w:eastAsia="Arial" w:hAnsi="Arial" w:cs="Arial"/>
                <w:sz w:val="14"/>
              </w:rPr>
              <w:t xml:space="preserve">      </w:t>
            </w:r>
          </w:p>
          <w:p w14:paraId="7BDB654F" w14:textId="77777777" w:rsidR="00D1399F" w:rsidRDefault="00000000">
            <w:pPr>
              <w:spacing w:after="0"/>
              <w:ind w:left="30"/>
              <w:jc w:val="center"/>
            </w:pPr>
            <w:r>
              <w:rPr>
                <w:rFonts w:ascii="Arial" w:eastAsia="Arial" w:hAnsi="Arial" w:cs="Arial"/>
                <w:sz w:val="16"/>
              </w:rPr>
              <w:t xml:space="preserve">X </w:t>
            </w:r>
          </w:p>
        </w:tc>
      </w:tr>
    </w:tbl>
    <w:p w14:paraId="34E99064" w14:textId="77777777" w:rsidR="00D1399F" w:rsidRDefault="00000000">
      <w:pPr>
        <w:pStyle w:val="Heading3"/>
        <w:tabs>
          <w:tab w:val="center" w:pos="7740"/>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7F552E7B" w14:textId="77777777" w:rsidR="00D1399F" w:rsidRDefault="00000000">
      <w:pPr>
        <w:spacing w:after="421" w:line="265" w:lineRule="auto"/>
        <w:ind w:left="4759" w:right="586" w:hanging="10"/>
        <w:jc w:val="center"/>
      </w:pPr>
      <w:r>
        <w:rPr>
          <w:rFonts w:ascii="Arial" w:eastAsia="Arial" w:hAnsi="Arial" w:cs="Arial"/>
          <w:sz w:val="14"/>
        </w:rPr>
        <w:t xml:space="preserve">TEXTE ORIGINAL </w:t>
      </w:r>
    </w:p>
    <w:p w14:paraId="01E522F1" w14:textId="77777777" w:rsidR="00D1399F" w:rsidRDefault="00000000">
      <w:pPr>
        <w:spacing w:after="0"/>
        <w:ind w:left="228"/>
      </w:pPr>
      <w:r>
        <w:rPr>
          <w:rFonts w:ascii="Times New Roman" w:eastAsia="Times New Roman" w:hAnsi="Times New Roman" w:cs="Times New Roman"/>
          <w:sz w:val="24"/>
        </w:rPr>
        <w:t xml:space="preserve"> </w:t>
      </w:r>
    </w:p>
    <w:p w14:paraId="4E7A2D93" w14:textId="77777777" w:rsidR="00D1399F" w:rsidRDefault="00000000">
      <w:pPr>
        <w:spacing w:after="0"/>
        <w:ind w:left="10" w:hanging="10"/>
      </w:pPr>
      <w:r>
        <w:rPr>
          <w:rFonts w:ascii="Arial" w:eastAsia="Arial" w:hAnsi="Arial" w:cs="Arial"/>
          <w:b/>
          <w:u w:val="single" w:color="000000"/>
        </w:rPr>
        <w:t>ENVIRONNEMENT ET CHANGEMENT CLIMATIQUE CANADA</w:t>
      </w:r>
      <w:r>
        <w:rPr>
          <w:rFonts w:ascii="Arial" w:eastAsia="Arial" w:hAnsi="Arial" w:cs="Arial"/>
          <w:b/>
        </w:rPr>
        <w:t xml:space="preserve"> </w:t>
      </w:r>
    </w:p>
    <w:p w14:paraId="403338D2" w14:textId="77777777" w:rsidR="00D1399F" w:rsidRDefault="00000000">
      <w:pPr>
        <w:spacing w:after="0"/>
      </w:pPr>
      <w:r>
        <w:rPr>
          <w:rFonts w:ascii="Arial" w:eastAsia="Arial" w:hAnsi="Arial" w:cs="Arial"/>
          <w:b/>
        </w:rPr>
        <w:t xml:space="preserve"> </w:t>
      </w:r>
    </w:p>
    <w:p w14:paraId="0817A7A9" w14:textId="77777777" w:rsidR="00D1399F" w:rsidRDefault="00000000">
      <w:pPr>
        <w:spacing w:after="11" w:line="247" w:lineRule="auto"/>
        <w:ind w:left="7" w:hanging="10"/>
      </w:pPr>
      <w:r>
        <w:rPr>
          <w:rFonts w:ascii="Arial" w:eastAsia="Arial" w:hAnsi="Arial" w:cs="Arial"/>
        </w:rPr>
        <w:t xml:space="preserve">Veuillez-vous référer au gabarit ci-joint. </w:t>
      </w:r>
    </w:p>
    <w:p w14:paraId="0E87A9EE" w14:textId="77777777" w:rsidR="00D1399F" w:rsidRDefault="00000000">
      <w:pPr>
        <w:spacing w:after="0"/>
      </w:pPr>
      <w:r>
        <w:rPr>
          <w:rFonts w:ascii="Arial" w:eastAsia="Arial" w:hAnsi="Arial" w:cs="Arial"/>
        </w:rPr>
        <w:t xml:space="preserve"> </w:t>
      </w:r>
    </w:p>
    <w:p w14:paraId="058ED765" w14:textId="77777777" w:rsidR="00D1399F" w:rsidRDefault="00000000">
      <w:pPr>
        <w:spacing w:after="16"/>
      </w:pPr>
      <w:r>
        <w:rPr>
          <w:rFonts w:ascii="Arial" w:eastAsia="Arial" w:hAnsi="Arial" w:cs="Arial"/>
        </w:rPr>
        <w:t xml:space="preserve"> </w:t>
      </w:r>
    </w:p>
    <w:p w14:paraId="53E9FF8D" w14:textId="77777777" w:rsidR="00D1399F" w:rsidRDefault="00000000">
      <w:pPr>
        <w:pStyle w:val="Heading4"/>
        <w:ind w:left="10"/>
      </w:pPr>
      <w:r>
        <w:rPr>
          <w:b/>
          <w:sz w:val="22"/>
          <w:u w:val="single" w:color="000000"/>
        </w:rPr>
        <w:t>AGENCE D’ÉVALUATION D’IMPACT DU CANADA</w:t>
      </w:r>
      <w:r>
        <w:rPr>
          <w:b/>
          <w:sz w:val="22"/>
        </w:rPr>
        <w:t xml:space="preserve">   </w:t>
      </w:r>
    </w:p>
    <w:p w14:paraId="52FDB776" w14:textId="77777777" w:rsidR="00D1399F" w:rsidRDefault="00000000">
      <w:pPr>
        <w:spacing w:after="0"/>
      </w:pPr>
      <w:r>
        <w:rPr>
          <w:noProof/>
        </w:rPr>
        <w:drawing>
          <wp:anchor distT="0" distB="0" distL="114300" distR="114300" simplePos="0" relativeHeight="251692032" behindDoc="0" locked="0" layoutInCell="1" allowOverlap="0" wp14:anchorId="4CBCAC39" wp14:editId="7D27E93C">
            <wp:simplePos x="0" y="0"/>
            <wp:positionH relativeFrom="page">
              <wp:posOffset>457200</wp:posOffset>
            </wp:positionH>
            <wp:positionV relativeFrom="page">
              <wp:posOffset>457200</wp:posOffset>
            </wp:positionV>
            <wp:extent cx="2828925" cy="342900"/>
            <wp:effectExtent l="0" t="0" r="0" b="0"/>
            <wp:wrapTopAndBottom/>
            <wp:docPr id="17038" name="Picture 17038"/>
            <wp:cNvGraphicFramePr/>
            <a:graphic xmlns:a="http://schemas.openxmlformats.org/drawingml/2006/main">
              <a:graphicData uri="http://schemas.openxmlformats.org/drawingml/2006/picture">
                <pic:pic xmlns:pic="http://schemas.openxmlformats.org/drawingml/2006/picture">
                  <pic:nvPicPr>
                    <pic:cNvPr id="17038" name="Picture 17038"/>
                    <pic:cNvPicPr/>
                  </pic:nvPicPr>
                  <pic:blipFill>
                    <a:blip r:embed="rId1074"/>
                    <a:stretch>
                      <a:fillRect/>
                    </a:stretch>
                  </pic:blipFill>
                  <pic:spPr>
                    <a:xfrm>
                      <a:off x="0" y="0"/>
                      <a:ext cx="2828925" cy="342900"/>
                    </a:xfrm>
                    <a:prstGeom prst="rect">
                      <a:avLst/>
                    </a:prstGeom>
                  </pic:spPr>
                </pic:pic>
              </a:graphicData>
            </a:graphic>
          </wp:anchor>
        </w:drawing>
      </w:r>
      <w:r>
        <w:rPr>
          <w:rFonts w:ascii="Arial" w:eastAsia="Arial" w:hAnsi="Arial" w:cs="Arial"/>
          <w:b/>
        </w:rPr>
        <w:t xml:space="preserve"> </w:t>
      </w:r>
    </w:p>
    <w:p w14:paraId="6A7411A4" w14:textId="77777777" w:rsidR="00D1399F" w:rsidRDefault="00000000">
      <w:pPr>
        <w:spacing w:after="11" w:line="247" w:lineRule="auto"/>
        <w:ind w:left="7" w:hanging="10"/>
      </w:pPr>
      <w:r>
        <w:rPr>
          <w:rFonts w:ascii="Arial" w:eastAsia="Arial" w:hAnsi="Arial" w:cs="Arial"/>
        </w:rPr>
        <w:t xml:space="preserve">L'Agence n'a enregistré aucun projet lié à la Q-505. </w:t>
      </w:r>
    </w:p>
    <w:p w14:paraId="01D5B060" w14:textId="77777777" w:rsidR="00D1399F" w:rsidRDefault="00000000">
      <w:pPr>
        <w:spacing w:after="0"/>
      </w:pPr>
      <w:r>
        <w:rPr>
          <w:rFonts w:ascii="Arial" w:eastAsia="Arial" w:hAnsi="Arial" w:cs="Arial"/>
        </w:rPr>
        <w:t xml:space="preserve"> </w:t>
      </w:r>
    </w:p>
    <w:p w14:paraId="7DDC06A6" w14:textId="77777777" w:rsidR="00D1399F" w:rsidRDefault="00000000">
      <w:pPr>
        <w:spacing w:after="0"/>
      </w:pPr>
      <w:r>
        <w:rPr>
          <w:rFonts w:ascii="Arial" w:eastAsia="Arial" w:hAnsi="Arial" w:cs="Arial"/>
        </w:rPr>
        <w:t xml:space="preserve"> </w:t>
      </w:r>
    </w:p>
    <w:p w14:paraId="7CF7FBD9" w14:textId="77777777" w:rsidR="00D1399F" w:rsidRDefault="00000000">
      <w:pPr>
        <w:pStyle w:val="Heading4"/>
        <w:ind w:left="10"/>
      </w:pPr>
      <w:r>
        <w:rPr>
          <w:b/>
          <w:sz w:val="22"/>
          <w:u w:val="single" w:color="000000"/>
        </w:rPr>
        <w:t>PARCS CANADA</w:t>
      </w:r>
      <w:r>
        <w:rPr>
          <w:b/>
          <w:sz w:val="22"/>
        </w:rPr>
        <w:t xml:space="preserve"> </w:t>
      </w:r>
    </w:p>
    <w:p w14:paraId="5085BA2E" w14:textId="77777777" w:rsidR="00D1399F" w:rsidRDefault="00000000">
      <w:pPr>
        <w:spacing w:after="0"/>
      </w:pPr>
      <w:r>
        <w:rPr>
          <w:rFonts w:ascii="Arial" w:eastAsia="Arial" w:hAnsi="Arial" w:cs="Arial"/>
        </w:rPr>
        <w:t xml:space="preserve"> </w:t>
      </w:r>
    </w:p>
    <w:p w14:paraId="3544446A" w14:textId="77777777" w:rsidR="00D1399F" w:rsidRDefault="00000000">
      <w:pPr>
        <w:spacing w:after="6642" w:line="247" w:lineRule="auto"/>
        <w:ind w:left="7" w:hanging="10"/>
      </w:pPr>
      <w:r>
        <w:rPr>
          <w:rFonts w:ascii="Arial" w:eastAsia="Arial" w:hAnsi="Arial" w:cs="Arial"/>
        </w:rPr>
        <w:t xml:space="preserve">Veuillez-vous référer au gabarit ci-joint. </w:t>
      </w:r>
    </w:p>
    <w:p w14:paraId="170157D9"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2993E24C" w14:textId="77777777" w:rsidR="00D1399F" w:rsidRDefault="00000000">
      <w:pPr>
        <w:spacing w:after="0"/>
        <w:jc w:val="right"/>
      </w:pPr>
      <w:r>
        <w:rPr>
          <w:rFonts w:ascii="Times New Roman" w:eastAsia="Times New Roman" w:hAnsi="Times New Roman" w:cs="Times New Roman"/>
          <w:sz w:val="24"/>
        </w:rPr>
        <w:t xml:space="preserve"> </w:t>
      </w:r>
    </w:p>
    <w:p w14:paraId="295D3582" w14:textId="77777777" w:rsidR="00D1399F" w:rsidRDefault="00D1399F">
      <w:pPr>
        <w:sectPr w:rsidR="00D1399F">
          <w:headerReference w:type="even" r:id="rId1093"/>
          <w:headerReference w:type="default" r:id="rId1094"/>
          <w:footerReference w:type="even" r:id="rId1095"/>
          <w:footerReference w:type="default" r:id="rId1096"/>
          <w:headerReference w:type="first" r:id="rId1097"/>
          <w:footerReference w:type="first" r:id="rId1098"/>
          <w:pgSz w:w="12240" w:h="20160"/>
          <w:pgMar w:top="1440" w:right="658" w:bottom="1440" w:left="492" w:header="720" w:footer="720" w:gutter="0"/>
          <w:cols w:space="720"/>
        </w:sectPr>
      </w:pPr>
    </w:p>
    <w:p w14:paraId="77DA8308" w14:textId="77777777" w:rsidR="00D1399F" w:rsidRDefault="00000000">
      <w:pPr>
        <w:pStyle w:val="Heading5"/>
        <w:spacing w:after="213" w:line="264" w:lineRule="auto"/>
        <w:ind w:left="361" w:right="218"/>
        <w:jc w:val="center"/>
      </w:pPr>
      <w:r>
        <w:rPr>
          <w:b/>
          <w:sz w:val="22"/>
        </w:rPr>
        <w:lastRenderedPageBreak/>
        <w:t>Q-505</w:t>
      </w:r>
    </w:p>
    <w:p w14:paraId="14E1BCB3" w14:textId="77777777" w:rsidR="00D1399F" w:rsidRDefault="00000000">
      <w:pPr>
        <w:spacing w:after="69" w:line="247" w:lineRule="auto"/>
        <w:ind w:left="7" w:hanging="10"/>
      </w:pPr>
      <w:r>
        <w:rPr>
          <w:rFonts w:ascii="Arial" w:eastAsia="Arial" w:hAnsi="Arial" w:cs="Arial"/>
          <w:b/>
        </w:rPr>
        <w:t>Q-505</w:t>
      </w:r>
      <w:r>
        <w:rPr>
          <w:rFonts w:ascii="Arial" w:eastAsia="Arial" w:hAnsi="Arial" w:cs="Arial"/>
          <w:b/>
          <w:vertAlign w:val="superscript"/>
        </w:rPr>
        <w:t xml:space="preserve">2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3310DCFF" w14:textId="77777777" w:rsidR="00D1399F" w:rsidRDefault="00000000">
      <w:pPr>
        <w:spacing w:after="596"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28FADE6E" w14:textId="77777777" w:rsidR="00D1399F" w:rsidRDefault="00000000">
      <w:pPr>
        <w:pStyle w:val="Heading4"/>
        <w:spacing w:after="81"/>
        <w:ind w:left="5"/>
      </w:pPr>
      <w:r>
        <w:rPr>
          <w:b/>
          <w:sz w:val="22"/>
        </w:rPr>
        <w:t>NOM DE L'ORGANIZATION: ENVIRONNEMENT ET CHANGEMENT CLIMATIQUE CANADA (ECCC)</w:t>
      </w:r>
    </w:p>
    <w:tbl>
      <w:tblPr>
        <w:tblStyle w:val="TableGrid"/>
        <w:tblW w:w="18955" w:type="dxa"/>
        <w:tblInd w:w="-41" w:type="dxa"/>
        <w:tblCellMar>
          <w:top w:w="16" w:type="dxa"/>
          <w:left w:w="41" w:type="dxa"/>
          <w:bottom w:w="0" w:type="dxa"/>
          <w:right w:w="115" w:type="dxa"/>
        </w:tblCellMar>
        <w:tblLook w:val="04A0" w:firstRow="1" w:lastRow="0" w:firstColumn="1" w:lastColumn="0" w:noHBand="0" w:noVBand="1"/>
      </w:tblPr>
      <w:tblGrid>
        <w:gridCol w:w="4289"/>
        <w:gridCol w:w="9335"/>
        <w:gridCol w:w="2177"/>
        <w:gridCol w:w="3154"/>
      </w:tblGrid>
      <w:tr w:rsidR="00D1399F" w14:paraId="4BDE7C78" w14:textId="77777777">
        <w:trPr>
          <w:trHeight w:val="537"/>
        </w:trPr>
        <w:tc>
          <w:tcPr>
            <w:tcW w:w="4289" w:type="dxa"/>
            <w:tcBorders>
              <w:top w:val="single" w:sz="8" w:space="0" w:color="000000"/>
              <w:left w:val="single" w:sz="8" w:space="0" w:color="000000"/>
              <w:bottom w:val="single" w:sz="8" w:space="0" w:color="000000"/>
              <w:right w:val="nil"/>
            </w:tcBorders>
          </w:tcPr>
          <w:p w14:paraId="3B33F9DA" w14:textId="77777777" w:rsidR="00D1399F" w:rsidRDefault="00D1399F"/>
        </w:tc>
        <w:tc>
          <w:tcPr>
            <w:tcW w:w="9336" w:type="dxa"/>
            <w:tcBorders>
              <w:top w:val="single" w:sz="8" w:space="0" w:color="000000"/>
              <w:left w:val="nil"/>
              <w:bottom w:val="single" w:sz="8" w:space="0" w:color="000000"/>
              <w:right w:val="nil"/>
            </w:tcBorders>
          </w:tcPr>
          <w:p w14:paraId="5404FC82" w14:textId="77777777" w:rsidR="00D1399F" w:rsidRDefault="00000000">
            <w:pPr>
              <w:spacing w:after="0"/>
              <w:ind w:left="2513"/>
            </w:pPr>
            <w:r>
              <w:rPr>
                <w:rFonts w:ascii="Arial" w:eastAsia="Arial" w:hAnsi="Arial" w:cs="Arial"/>
                <w:b/>
              </w:rPr>
              <w:t xml:space="preserve"> quels sont les détails de chaque projet, y compris</w:t>
            </w:r>
          </w:p>
        </w:tc>
        <w:tc>
          <w:tcPr>
            <w:tcW w:w="2177" w:type="dxa"/>
            <w:tcBorders>
              <w:top w:val="single" w:sz="8" w:space="0" w:color="000000"/>
              <w:left w:val="nil"/>
              <w:bottom w:val="single" w:sz="8" w:space="0" w:color="000000"/>
              <w:right w:val="nil"/>
            </w:tcBorders>
          </w:tcPr>
          <w:p w14:paraId="5E57D8AC" w14:textId="77777777" w:rsidR="00D1399F" w:rsidRDefault="00D1399F"/>
        </w:tc>
        <w:tc>
          <w:tcPr>
            <w:tcW w:w="3154" w:type="dxa"/>
            <w:tcBorders>
              <w:top w:val="single" w:sz="8" w:space="0" w:color="000000"/>
              <w:left w:val="nil"/>
              <w:bottom w:val="single" w:sz="8" w:space="0" w:color="000000"/>
              <w:right w:val="single" w:sz="8" w:space="0" w:color="000000"/>
            </w:tcBorders>
          </w:tcPr>
          <w:p w14:paraId="6B202954" w14:textId="77777777" w:rsidR="00D1399F" w:rsidRDefault="00D1399F"/>
        </w:tc>
      </w:tr>
      <w:tr w:rsidR="00D1399F" w14:paraId="26DF12C9" w14:textId="77777777">
        <w:trPr>
          <w:trHeight w:val="319"/>
        </w:trPr>
        <w:tc>
          <w:tcPr>
            <w:tcW w:w="4289" w:type="dxa"/>
            <w:tcBorders>
              <w:top w:val="single" w:sz="8" w:space="0" w:color="000000"/>
              <w:left w:val="single" w:sz="8" w:space="0" w:color="000000"/>
              <w:bottom w:val="single" w:sz="8" w:space="0" w:color="000000"/>
              <w:right w:val="nil"/>
            </w:tcBorders>
          </w:tcPr>
          <w:p w14:paraId="3159D24C" w14:textId="77777777" w:rsidR="00D1399F" w:rsidRDefault="00D1399F"/>
        </w:tc>
        <w:tc>
          <w:tcPr>
            <w:tcW w:w="9336" w:type="dxa"/>
            <w:tcBorders>
              <w:top w:val="single" w:sz="8" w:space="0" w:color="000000"/>
              <w:left w:val="nil"/>
              <w:bottom w:val="single" w:sz="8" w:space="0" w:color="000000"/>
              <w:right w:val="single" w:sz="8" w:space="0" w:color="000000"/>
            </w:tcBorders>
          </w:tcPr>
          <w:p w14:paraId="5DE58B1E" w14:textId="77777777" w:rsidR="00D1399F" w:rsidRDefault="00000000">
            <w:pPr>
              <w:spacing w:after="0"/>
              <w:ind w:left="312"/>
            </w:pPr>
            <w:r>
              <w:rPr>
                <w:rFonts w:ascii="Arial" w:eastAsia="Arial" w:hAnsi="Arial" w:cs="Arial"/>
                <w:b/>
                <w:color w:val="333333"/>
              </w:rPr>
              <w:t>(i) une description et un résumé du projet</w:t>
            </w:r>
          </w:p>
        </w:tc>
        <w:tc>
          <w:tcPr>
            <w:tcW w:w="2177" w:type="dxa"/>
            <w:vMerge w:val="restart"/>
            <w:tcBorders>
              <w:top w:val="single" w:sz="8" w:space="0" w:color="000000"/>
              <w:left w:val="single" w:sz="8" w:space="0" w:color="000000"/>
              <w:bottom w:val="single" w:sz="8" w:space="0" w:color="000000"/>
              <w:right w:val="single" w:sz="8" w:space="0" w:color="000000"/>
            </w:tcBorders>
          </w:tcPr>
          <w:p w14:paraId="4A16F21D" w14:textId="77777777" w:rsidR="00D1399F" w:rsidRDefault="00000000">
            <w:pPr>
              <w:spacing w:after="0"/>
              <w:ind w:left="132"/>
            </w:pPr>
            <w:r>
              <w:rPr>
                <w:rFonts w:ascii="Arial" w:eastAsia="Arial" w:hAnsi="Arial" w:cs="Arial"/>
                <w:b/>
                <w:color w:val="333333"/>
              </w:rPr>
              <w:t>(ii) le budget total</w:t>
            </w:r>
          </w:p>
        </w:tc>
        <w:tc>
          <w:tcPr>
            <w:tcW w:w="3154" w:type="dxa"/>
            <w:vMerge w:val="restart"/>
            <w:tcBorders>
              <w:top w:val="single" w:sz="8" w:space="0" w:color="000000"/>
              <w:left w:val="single" w:sz="8" w:space="0" w:color="000000"/>
              <w:bottom w:val="single" w:sz="8" w:space="0" w:color="000000"/>
              <w:right w:val="single" w:sz="8" w:space="0" w:color="000000"/>
            </w:tcBorders>
          </w:tcPr>
          <w:p w14:paraId="6D5311CF" w14:textId="77777777" w:rsidR="00D1399F" w:rsidRDefault="00000000">
            <w:pPr>
              <w:spacing w:after="0"/>
              <w:jc w:val="center"/>
            </w:pPr>
            <w:r>
              <w:rPr>
                <w:rFonts w:ascii="Arial" w:eastAsia="Arial" w:hAnsi="Arial" w:cs="Arial"/>
                <w:b/>
                <w:color w:val="333333"/>
              </w:rPr>
              <w:t>(iii) la date d’achèvement prévue</w:t>
            </w:r>
          </w:p>
        </w:tc>
      </w:tr>
      <w:tr w:rsidR="00D1399F" w14:paraId="5A14AF15" w14:textId="77777777">
        <w:trPr>
          <w:trHeight w:val="290"/>
        </w:trPr>
        <w:tc>
          <w:tcPr>
            <w:tcW w:w="4289" w:type="dxa"/>
            <w:tcBorders>
              <w:top w:val="single" w:sz="8" w:space="0" w:color="000000"/>
              <w:left w:val="single" w:sz="8" w:space="0" w:color="000000"/>
              <w:bottom w:val="single" w:sz="8" w:space="0" w:color="000000"/>
              <w:right w:val="single" w:sz="8" w:space="0" w:color="000000"/>
            </w:tcBorders>
          </w:tcPr>
          <w:p w14:paraId="56E061BD" w14:textId="77777777" w:rsidR="00D1399F" w:rsidRDefault="00000000">
            <w:pPr>
              <w:spacing w:after="0"/>
              <w:ind w:left="92"/>
              <w:jc w:val="center"/>
            </w:pPr>
            <w:r>
              <w:rPr>
                <w:rFonts w:ascii="Arial" w:eastAsia="Arial" w:hAnsi="Arial" w:cs="Arial"/>
                <w:b/>
                <w:color w:val="333333"/>
              </w:rPr>
              <w:t>description</w:t>
            </w:r>
          </w:p>
        </w:tc>
        <w:tc>
          <w:tcPr>
            <w:tcW w:w="9336" w:type="dxa"/>
            <w:tcBorders>
              <w:top w:val="single" w:sz="8" w:space="0" w:color="000000"/>
              <w:left w:val="single" w:sz="8" w:space="0" w:color="000000"/>
              <w:bottom w:val="single" w:sz="8" w:space="0" w:color="000000"/>
              <w:right w:val="single" w:sz="8" w:space="0" w:color="000000"/>
            </w:tcBorders>
          </w:tcPr>
          <w:p w14:paraId="79127CC1" w14:textId="77777777" w:rsidR="00D1399F" w:rsidRDefault="00000000">
            <w:pPr>
              <w:spacing w:after="0"/>
              <w:ind w:left="92"/>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5548E3E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85D3059" w14:textId="77777777" w:rsidR="00D1399F" w:rsidRDefault="00D1399F"/>
        </w:tc>
      </w:tr>
      <w:tr w:rsidR="00D1399F" w14:paraId="397A901F" w14:textId="77777777">
        <w:trPr>
          <w:trHeight w:val="1802"/>
        </w:trPr>
        <w:tc>
          <w:tcPr>
            <w:tcW w:w="4289" w:type="dxa"/>
            <w:tcBorders>
              <w:top w:val="single" w:sz="8" w:space="0" w:color="000000"/>
              <w:left w:val="single" w:sz="8" w:space="0" w:color="000000"/>
              <w:bottom w:val="single" w:sz="8" w:space="0" w:color="000000"/>
              <w:right w:val="single" w:sz="8" w:space="0" w:color="000000"/>
            </w:tcBorders>
          </w:tcPr>
          <w:p w14:paraId="668D8FEB" w14:textId="77777777" w:rsidR="00D1399F" w:rsidRDefault="00000000">
            <w:pPr>
              <w:spacing w:after="0"/>
            </w:pPr>
            <w:r>
              <w:rPr>
                <w:rFonts w:ascii="Arial" w:eastAsia="Arial" w:hAnsi="Arial" w:cs="Arial"/>
              </w:rPr>
              <w:t>Modernisation des archives climatiques</w:t>
            </w:r>
          </w:p>
        </w:tc>
        <w:tc>
          <w:tcPr>
            <w:tcW w:w="9336" w:type="dxa"/>
            <w:tcBorders>
              <w:top w:val="single" w:sz="8" w:space="0" w:color="000000"/>
              <w:left w:val="single" w:sz="8" w:space="0" w:color="000000"/>
              <w:bottom w:val="single" w:sz="8" w:space="0" w:color="000000"/>
              <w:right w:val="single" w:sz="8" w:space="0" w:color="000000"/>
            </w:tcBorders>
          </w:tcPr>
          <w:p w14:paraId="5FD71BA9" w14:textId="77777777" w:rsidR="00D1399F" w:rsidRDefault="00000000">
            <w:pPr>
              <w:spacing w:after="0"/>
            </w:pPr>
            <w:r>
              <w:rPr>
                <w:rFonts w:ascii="Arial" w:eastAsia="Arial" w:hAnsi="Arial" w:cs="Arial"/>
              </w:rPr>
              <w:t>Dans le contexte du Centre canadien des services climatologiques (CCSC), la modernisation des archives climatiques canadiennes et d’autres dépôts de documents vise à assurer un accès cohérent, dans un délai raisonnable, aux données climatiques faisant autorité, et pour soutenir la production de nouvelles données et produits. Ce projet permettra également de renforcer l’assurance de la qualité automatique des éléments de données climatiques déjà archivés, et d'en améliorer l’accès.</w:t>
            </w:r>
          </w:p>
        </w:tc>
        <w:tc>
          <w:tcPr>
            <w:tcW w:w="2177" w:type="dxa"/>
            <w:tcBorders>
              <w:top w:val="single" w:sz="8" w:space="0" w:color="000000"/>
              <w:left w:val="single" w:sz="8" w:space="0" w:color="000000"/>
              <w:bottom w:val="single" w:sz="8" w:space="0" w:color="000000"/>
              <w:right w:val="single" w:sz="8" w:space="0" w:color="000000"/>
            </w:tcBorders>
          </w:tcPr>
          <w:p w14:paraId="5A4D14CF" w14:textId="77777777" w:rsidR="00D1399F" w:rsidRDefault="00000000">
            <w:pPr>
              <w:spacing w:after="0"/>
            </w:pPr>
            <w:r>
              <w:rPr>
                <w:rFonts w:ascii="Arial" w:eastAsia="Arial" w:hAnsi="Arial" w:cs="Arial"/>
              </w:rPr>
              <w:t>9 463 379,00 $</w:t>
            </w:r>
          </w:p>
        </w:tc>
        <w:tc>
          <w:tcPr>
            <w:tcW w:w="3154" w:type="dxa"/>
            <w:tcBorders>
              <w:top w:val="single" w:sz="8" w:space="0" w:color="000000"/>
              <w:left w:val="single" w:sz="8" w:space="0" w:color="000000"/>
              <w:bottom w:val="single" w:sz="8" w:space="0" w:color="000000"/>
              <w:right w:val="single" w:sz="8" w:space="0" w:color="000000"/>
            </w:tcBorders>
          </w:tcPr>
          <w:p w14:paraId="5A24310C" w14:textId="77777777" w:rsidR="00D1399F" w:rsidRDefault="00000000">
            <w:pPr>
              <w:spacing w:after="0"/>
            </w:pPr>
            <w:r>
              <w:rPr>
                <w:rFonts w:ascii="Arial" w:eastAsia="Arial" w:hAnsi="Arial" w:cs="Arial"/>
              </w:rPr>
              <w:t>31/03/2023</w:t>
            </w:r>
          </w:p>
        </w:tc>
      </w:tr>
    </w:tbl>
    <w:p w14:paraId="2DF7CB48" w14:textId="77777777" w:rsidR="00D1399F" w:rsidRDefault="00D1399F">
      <w:pPr>
        <w:spacing w:after="0"/>
        <w:ind w:left="-559" w:right="19320"/>
      </w:pPr>
    </w:p>
    <w:tbl>
      <w:tblPr>
        <w:tblStyle w:val="TableGrid"/>
        <w:tblW w:w="18955" w:type="dxa"/>
        <w:tblInd w:w="-41" w:type="dxa"/>
        <w:tblCellMar>
          <w:top w:w="17" w:type="dxa"/>
          <w:left w:w="41" w:type="dxa"/>
          <w:bottom w:w="0" w:type="dxa"/>
          <w:right w:w="16" w:type="dxa"/>
        </w:tblCellMar>
        <w:tblLook w:val="04A0" w:firstRow="1" w:lastRow="0" w:firstColumn="1" w:lastColumn="0" w:noHBand="0" w:noVBand="1"/>
      </w:tblPr>
      <w:tblGrid>
        <w:gridCol w:w="4289"/>
        <w:gridCol w:w="9335"/>
        <w:gridCol w:w="2177"/>
        <w:gridCol w:w="3154"/>
      </w:tblGrid>
      <w:tr w:rsidR="00D1399F" w14:paraId="180A9CC5" w14:textId="77777777">
        <w:trPr>
          <w:trHeight w:val="538"/>
        </w:trPr>
        <w:tc>
          <w:tcPr>
            <w:tcW w:w="4289" w:type="dxa"/>
            <w:tcBorders>
              <w:top w:val="single" w:sz="8" w:space="0" w:color="000000"/>
              <w:left w:val="single" w:sz="8" w:space="0" w:color="000000"/>
              <w:bottom w:val="single" w:sz="8" w:space="0" w:color="000000"/>
              <w:right w:val="nil"/>
            </w:tcBorders>
          </w:tcPr>
          <w:p w14:paraId="163E50B7" w14:textId="77777777" w:rsidR="00D1399F" w:rsidRDefault="00D1399F"/>
        </w:tc>
        <w:tc>
          <w:tcPr>
            <w:tcW w:w="14667" w:type="dxa"/>
            <w:gridSpan w:val="3"/>
            <w:tcBorders>
              <w:top w:val="single" w:sz="8" w:space="0" w:color="000000"/>
              <w:left w:val="nil"/>
              <w:bottom w:val="single" w:sz="8" w:space="0" w:color="000000"/>
              <w:right w:val="single" w:sz="8" w:space="0" w:color="000000"/>
            </w:tcBorders>
          </w:tcPr>
          <w:p w14:paraId="6FAB41DD" w14:textId="77777777" w:rsidR="00D1399F" w:rsidRDefault="00000000">
            <w:pPr>
              <w:spacing w:after="0"/>
              <w:ind w:left="2513"/>
            </w:pPr>
            <w:r>
              <w:rPr>
                <w:rFonts w:ascii="Arial" w:eastAsia="Arial" w:hAnsi="Arial" w:cs="Arial"/>
                <w:b/>
              </w:rPr>
              <w:t xml:space="preserve"> quels sont les détails de chaque projet, y compris</w:t>
            </w:r>
          </w:p>
        </w:tc>
      </w:tr>
      <w:tr w:rsidR="00D1399F" w14:paraId="3FCB0375" w14:textId="77777777">
        <w:trPr>
          <w:trHeight w:val="319"/>
        </w:trPr>
        <w:tc>
          <w:tcPr>
            <w:tcW w:w="4289" w:type="dxa"/>
            <w:tcBorders>
              <w:top w:val="single" w:sz="8" w:space="0" w:color="000000"/>
              <w:left w:val="single" w:sz="8" w:space="0" w:color="000000"/>
              <w:bottom w:val="single" w:sz="8" w:space="0" w:color="000000"/>
              <w:right w:val="nil"/>
            </w:tcBorders>
          </w:tcPr>
          <w:p w14:paraId="6A2CF12E" w14:textId="77777777" w:rsidR="00D1399F" w:rsidRDefault="00D1399F"/>
        </w:tc>
        <w:tc>
          <w:tcPr>
            <w:tcW w:w="9336" w:type="dxa"/>
            <w:tcBorders>
              <w:top w:val="single" w:sz="8" w:space="0" w:color="000000"/>
              <w:left w:val="nil"/>
              <w:bottom w:val="single" w:sz="8" w:space="0" w:color="000000"/>
              <w:right w:val="single" w:sz="8" w:space="0" w:color="000000"/>
            </w:tcBorders>
          </w:tcPr>
          <w:p w14:paraId="592D53B7" w14:textId="77777777" w:rsidR="00D1399F" w:rsidRDefault="00000000">
            <w:pPr>
              <w:spacing w:after="0"/>
              <w:ind w:left="312"/>
            </w:pPr>
            <w:r>
              <w:rPr>
                <w:rFonts w:ascii="Arial" w:eastAsia="Arial" w:hAnsi="Arial" w:cs="Arial"/>
                <w:b/>
                <w:color w:val="333333"/>
              </w:rPr>
              <w:t>(i) une description et un résumé du projet</w:t>
            </w:r>
          </w:p>
        </w:tc>
        <w:tc>
          <w:tcPr>
            <w:tcW w:w="2177" w:type="dxa"/>
            <w:vMerge w:val="restart"/>
            <w:tcBorders>
              <w:top w:val="single" w:sz="8" w:space="0" w:color="000000"/>
              <w:left w:val="single" w:sz="8" w:space="0" w:color="000000"/>
              <w:bottom w:val="single" w:sz="8" w:space="0" w:color="000000"/>
              <w:right w:val="single" w:sz="8" w:space="0" w:color="000000"/>
            </w:tcBorders>
          </w:tcPr>
          <w:p w14:paraId="3AF183CC" w14:textId="77777777" w:rsidR="00D1399F" w:rsidRDefault="00000000">
            <w:pPr>
              <w:spacing w:after="0"/>
              <w:ind w:left="132"/>
            </w:pPr>
            <w:r>
              <w:rPr>
                <w:rFonts w:ascii="Arial" w:eastAsia="Arial" w:hAnsi="Arial" w:cs="Arial"/>
                <w:b/>
                <w:color w:val="333333"/>
              </w:rPr>
              <w:t>(ii) le budget total</w:t>
            </w:r>
          </w:p>
        </w:tc>
        <w:tc>
          <w:tcPr>
            <w:tcW w:w="3154" w:type="dxa"/>
            <w:vMerge w:val="restart"/>
            <w:tcBorders>
              <w:top w:val="single" w:sz="8" w:space="0" w:color="000000"/>
              <w:left w:val="single" w:sz="8" w:space="0" w:color="000000"/>
              <w:bottom w:val="single" w:sz="8" w:space="0" w:color="000000"/>
              <w:right w:val="single" w:sz="8" w:space="0" w:color="000000"/>
            </w:tcBorders>
          </w:tcPr>
          <w:p w14:paraId="5E5A0DA9" w14:textId="77777777" w:rsidR="00D1399F" w:rsidRDefault="00000000">
            <w:pPr>
              <w:spacing w:after="0"/>
              <w:jc w:val="center"/>
            </w:pPr>
            <w:r>
              <w:rPr>
                <w:rFonts w:ascii="Arial" w:eastAsia="Arial" w:hAnsi="Arial" w:cs="Arial"/>
                <w:b/>
                <w:color w:val="333333"/>
              </w:rPr>
              <w:t>(iii) la date d’achèvement prévue</w:t>
            </w:r>
          </w:p>
        </w:tc>
      </w:tr>
      <w:tr w:rsidR="00D1399F" w14:paraId="71D91810" w14:textId="77777777">
        <w:trPr>
          <w:trHeight w:val="290"/>
        </w:trPr>
        <w:tc>
          <w:tcPr>
            <w:tcW w:w="4289" w:type="dxa"/>
            <w:tcBorders>
              <w:top w:val="single" w:sz="8" w:space="0" w:color="000000"/>
              <w:left w:val="single" w:sz="8" w:space="0" w:color="000000"/>
              <w:bottom w:val="single" w:sz="8" w:space="0" w:color="000000"/>
              <w:right w:val="single" w:sz="8" w:space="0" w:color="000000"/>
            </w:tcBorders>
          </w:tcPr>
          <w:p w14:paraId="6A506B08" w14:textId="77777777" w:rsidR="00D1399F" w:rsidRDefault="00000000">
            <w:pPr>
              <w:spacing w:after="0"/>
              <w:ind w:right="7"/>
              <w:jc w:val="center"/>
            </w:pPr>
            <w:r>
              <w:rPr>
                <w:rFonts w:ascii="Arial" w:eastAsia="Arial" w:hAnsi="Arial" w:cs="Arial"/>
                <w:b/>
                <w:color w:val="333333"/>
              </w:rPr>
              <w:t>description</w:t>
            </w:r>
          </w:p>
        </w:tc>
        <w:tc>
          <w:tcPr>
            <w:tcW w:w="9336" w:type="dxa"/>
            <w:tcBorders>
              <w:top w:val="single" w:sz="8" w:space="0" w:color="000000"/>
              <w:left w:val="single" w:sz="8" w:space="0" w:color="000000"/>
              <w:bottom w:val="single" w:sz="8" w:space="0" w:color="000000"/>
              <w:right w:val="single" w:sz="8" w:space="0" w:color="000000"/>
            </w:tcBorders>
          </w:tcPr>
          <w:p w14:paraId="2A26EF58" w14:textId="77777777" w:rsidR="00D1399F" w:rsidRDefault="00000000">
            <w:pPr>
              <w:spacing w:after="0"/>
              <w:ind w:right="8"/>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32B8C9D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6248396" w14:textId="77777777" w:rsidR="00D1399F" w:rsidRDefault="00D1399F"/>
        </w:tc>
      </w:tr>
      <w:tr w:rsidR="00D1399F" w14:paraId="754F0235" w14:textId="77777777">
        <w:trPr>
          <w:trHeight w:val="6048"/>
        </w:trPr>
        <w:tc>
          <w:tcPr>
            <w:tcW w:w="4289" w:type="dxa"/>
            <w:tcBorders>
              <w:top w:val="single" w:sz="8" w:space="0" w:color="000000"/>
              <w:left w:val="single" w:sz="8" w:space="0" w:color="000000"/>
              <w:bottom w:val="single" w:sz="8" w:space="0" w:color="000000"/>
              <w:right w:val="single" w:sz="8" w:space="0" w:color="000000"/>
            </w:tcBorders>
          </w:tcPr>
          <w:p w14:paraId="307D0058" w14:textId="77777777" w:rsidR="00D1399F" w:rsidRDefault="00000000">
            <w:pPr>
              <w:spacing w:after="0"/>
            </w:pPr>
            <w:r>
              <w:rPr>
                <w:rFonts w:ascii="Arial" w:eastAsia="Arial" w:hAnsi="Arial" w:cs="Arial"/>
              </w:rPr>
              <w:lastRenderedPageBreak/>
              <w:t>Système de création et suivi des crédits</w:t>
            </w:r>
          </w:p>
        </w:tc>
        <w:tc>
          <w:tcPr>
            <w:tcW w:w="9336" w:type="dxa"/>
            <w:tcBorders>
              <w:top w:val="single" w:sz="8" w:space="0" w:color="000000"/>
              <w:left w:val="single" w:sz="8" w:space="0" w:color="000000"/>
              <w:bottom w:val="single" w:sz="8" w:space="0" w:color="000000"/>
              <w:right w:val="single" w:sz="8" w:space="0" w:color="000000"/>
            </w:tcBorders>
          </w:tcPr>
          <w:p w14:paraId="4683046A" w14:textId="77777777" w:rsidR="00D1399F" w:rsidRDefault="00000000">
            <w:pPr>
              <w:spacing w:after="274"/>
            </w:pPr>
            <w:r>
              <w:rPr>
                <w:rFonts w:ascii="Arial" w:eastAsia="Arial" w:hAnsi="Arial" w:cs="Arial"/>
              </w:rPr>
              <w:t>Le Système de création et de suivi des crédits appuie ECCC dans l’administration de la conformité des entités réglementées par rapport aux exigences juridiques du système de tarification fondé sur le rendement (STFR) et le Règlement sur les combustibles propres (RCP) de manière à réduire le fardeau administratif d’ECCC et des entités réglementées.</w:t>
            </w:r>
          </w:p>
          <w:p w14:paraId="2B4D252F" w14:textId="77777777" w:rsidR="00D1399F" w:rsidRDefault="00000000">
            <w:pPr>
              <w:spacing w:after="274"/>
            </w:pPr>
            <w:r>
              <w:rPr>
                <w:rFonts w:ascii="Arial" w:eastAsia="Arial" w:hAnsi="Arial" w:cs="Arial"/>
              </w:rPr>
              <w:t xml:space="preserve">[STFR] Les fonctionnalités soutiennent le programme STFR qui vise à minimiser les risques de compétitivité associés à la tarification du carbone pour les installations industrielles à forte intensité d'émissions et exposées au commerce, tout en conservant le signal du prix du carbone et l'incitation à réduire les émissions de Gaz à Effet de serre (GES). Dans le cadre de l'administration du programme, le département d’Environnement et Changement climatique Canada (ECCC) doit faciliter la conformité des entités réglementées aux exigences légales de la </w:t>
            </w:r>
            <w:r>
              <w:rPr>
                <w:rFonts w:ascii="Arial" w:eastAsia="Arial" w:hAnsi="Arial" w:cs="Arial"/>
                <w:i/>
              </w:rPr>
              <w:t>Loi sur la tarification de la pollution par les gaz à effet de serre</w:t>
            </w:r>
            <w:r>
              <w:rPr>
                <w:rFonts w:ascii="Arial" w:eastAsia="Arial" w:hAnsi="Arial" w:cs="Arial"/>
              </w:rPr>
              <w:t xml:space="preserve"> (LPPE) et du Règlement STFR en fournissant l'infrastructure de soutien nécessaire. </w:t>
            </w:r>
          </w:p>
          <w:p w14:paraId="49984B46" w14:textId="77777777" w:rsidR="00D1399F" w:rsidRDefault="00000000">
            <w:pPr>
              <w:spacing w:after="0"/>
            </w:pPr>
            <w:r>
              <w:rPr>
                <w:rFonts w:ascii="Arial" w:eastAsia="Arial" w:hAnsi="Arial" w:cs="Arial"/>
              </w:rPr>
              <w:t xml:space="preserve">[solution RCP] Les fonctionnalités soutiennent l'administration de la conformité des entités réglementées aux exigences légales de la </w:t>
            </w:r>
            <w:r>
              <w:rPr>
                <w:rFonts w:ascii="Arial" w:eastAsia="Arial" w:hAnsi="Arial" w:cs="Arial"/>
                <w:i/>
              </w:rPr>
              <w:t xml:space="preserve">Loi canadienne sur la protection de l'environnement </w:t>
            </w:r>
          </w:p>
          <w:p w14:paraId="728C960B" w14:textId="77777777" w:rsidR="00D1399F" w:rsidRDefault="00000000">
            <w:pPr>
              <w:spacing w:after="0"/>
            </w:pPr>
            <w:r>
              <w:rPr>
                <w:rFonts w:ascii="Arial" w:eastAsia="Arial" w:hAnsi="Arial" w:cs="Arial"/>
              </w:rPr>
              <w:t>(LCPE) en fournissant l'infrastructure de soutien nécessaire, permettant aux entités réglementées de rendre compte de la conformité à ces règlements pour réduire l'intensité de carbone du cycle de vie des combustibles fossiles liquides au Canada.</w:t>
            </w:r>
          </w:p>
        </w:tc>
        <w:tc>
          <w:tcPr>
            <w:tcW w:w="2177" w:type="dxa"/>
            <w:tcBorders>
              <w:top w:val="single" w:sz="8" w:space="0" w:color="000000"/>
              <w:left w:val="single" w:sz="8" w:space="0" w:color="000000"/>
              <w:bottom w:val="single" w:sz="8" w:space="0" w:color="000000"/>
              <w:right w:val="single" w:sz="8" w:space="0" w:color="000000"/>
            </w:tcBorders>
          </w:tcPr>
          <w:p w14:paraId="16650721" w14:textId="77777777" w:rsidR="00D1399F" w:rsidRDefault="00000000">
            <w:pPr>
              <w:spacing w:after="0"/>
            </w:pPr>
            <w:r>
              <w:rPr>
                <w:rFonts w:ascii="Arial" w:eastAsia="Arial" w:hAnsi="Arial" w:cs="Arial"/>
              </w:rPr>
              <w:t>20 150 000,00 $</w:t>
            </w:r>
          </w:p>
        </w:tc>
        <w:tc>
          <w:tcPr>
            <w:tcW w:w="3154" w:type="dxa"/>
            <w:tcBorders>
              <w:top w:val="single" w:sz="8" w:space="0" w:color="000000"/>
              <w:left w:val="single" w:sz="8" w:space="0" w:color="000000"/>
              <w:bottom w:val="single" w:sz="8" w:space="0" w:color="000000"/>
              <w:right w:val="single" w:sz="8" w:space="0" w:color="000000"/>
            </w:tcBorders>
          </w:tcPr>
          <w:p w14:paraId="3CCF3C74" w14:textId="77777777" w:rsidR="00D1399F" w:rsidRDefault="00000000">
            <w:pPr>
              <w:spacing w:after="0"/>
            </w:pPr>
            <w:r>
              <w:rPr>
                <w:rFonts w:ascii="Arial" w:eastAsia="Arial" w:hAnsi="Arial" w:cs="Arial"/>
              </w:rPr>
              <w:t>31/01/2025</w:t>
            </w:r>
          </w:p>
        </w:tc>
      </w:tr>
    </w:tbl>
    <w:p w14:paraId="7314A3D0" w14:textId="77777777" w:rsidR="00D1399F" w:rsidRDefault="00D1399F">
      <w:pPr>
        <w:spacing w:after="0"/>
        <w:ind w:left="-559" w:right="19320"/>
      </w:pPr>
    </w:p>
    <w:tbl>
      <w:tblPr>
        <w:tblStyle w:val="TableGrid"/>
        <w:tblW w:w="18955" w:type="dxa"/>
        <w:tblInd w:w="-41" w:type="dxa"/>
        <w:tblCellMar>
          <w:top w:w="16" w:type="dxa"/>
          <w:left w:w="41" w:type="dxa"/>
          <w:bottom w:w="0" w:type="dxa"/>
          <w:right w:w="19" w:type="dxa"/>
        </w:tblCellMar>
        <w:tblLook w:val="04A0" w:firstRow="1" w:lastRow="0" w:firstColumn="1" w:lastColumn="0" w:noHBand="0" w:noVBand="1"/>
      </w:tblPr>
      <w:tblGrid>
        <w:gridCol w:w="4289"/>
        <w:gridCol w:w="9335"/>
        <w:gridCol w:w="2177"/>
        <w:gridCol w:w="3154"/>
      </w:tblGrid>
      <w:tr w:rsidR="00D1399F" w14:paraId="38E43BD6" w14:textId="77777777">
        <w:trPr>
          <w:trHeight w:val="538"/>
        </w:trPr>
        <w:tc>
          <w:tcPr>
            <w:tcW w:w="18955" w:type="dxa"/>
            <w:gridSpan w:val="4"/>
            <w:tcBorders>
              <w:top w:val="single" w:sz="8" w:space="0" w:color="000000"/>
              <w:left w:val="single" w:sz="8" w:space="0" w:color="000000"/>
              <w:bottom w:val="single" w:sz="8" w:space="0" w:color="000000"/>
              <w:right w:val="single" w:sz="8" w:space="0" w:color="000000"/>
            </w:tcBorders>
          </w:tcPr>
          <w:p w14:paraId="79DD4670" w14:textId="77777777" w:rsidR="00D1399F" w:rsidRDefault="00000000">
            <w:pPr>
              <w:spacing w:after="0"/>
              <w:ind w:right="4"/>
              <w:jc w:val="center"/>
            </w:pPr>
            <w:r>
              <w:rPr>
                <w:rFonts w:ascii="Arial" w:eastAsia="Arial" w:hAnsi="Arial" w:cs="Arial"/>
                <w:b/>
              </w:rPr>
              <w:t xml:space="preserve"> quels sont les détails de chaque projet, y compris</w:t>
            </w:r>
          </w:p>
        </w:tc>
      </w:tr>
      <w:tr w:rsidR="00D1399F" w14:paraId="4BFEB165" w14:textId="77777777">
        <w:trPr>
          <w:trHeight w:val="319"/>
        </w:trPr>
        <w:tc>
          <w:tcPr>
            <w:tcW w:w="13625" w:type="dxa"/>
            <w:gridSpan w:val="2"/>
            <w:tcBorders>
              <w:top w:val="single" w:sz="8" w:space="0" w:color="000000"/>
              <w:left w:val="single" w:sz="8" w:space="0" w:color="000000"/>
              <w:bottom w:val="single" w:sz="8" w:space="0" w:color="000000"/>
              <w:right w:val="single" w:sz="8" w:space="0" w:color="000000"/>
            </w:tcBorders>
          </w:tcPr>
          <w:p w14:paraId="26D8520B" w14:textId="77777777" w:rsidR="00D1399F" w:rsidRDefault="00000000">
            <w:pPr>
              <w:spacing w:after="0"/>
              <w:ind w:right="4"/>
              <w:jc w:val="center"/>
            </w:pPr>
            <w:r>
              <w:rPr>
                <w:rFonts w:ascii="Arial" w:eastAsia="Arial" w:hAnsi="Arial" w:cs="Arial"/>
                <w:b/>
                <w:color w:val="333333"/>
              </w:rPr>
              <w:t>(i) une description et un résumé du projet</w:t>
            </w:r>
          </w:p>
        </w:tc>
        <w:tc>
          <w:tcPr>
            <w:tcW w:w="2177" w:type="dxa"/>
            <w:vMerge w:val="restart"/>
            <w:tcBorders>
              <w:top w:val="single" w:sz="8" w:space="0" w:color="000000"/>
              <w:left w:val="single" w:sz="8" w:space="0" w:color="000000"/>
              <w:bottom w:val="single" w:sz="8" w:space="0" w:color="000000"/>
              <w:right w:val="single" w:sz="8" w:space="0" w:color="000000"/>
            </w:tcBorders>
          </w:tcPr>
          <w:p w14:paraId="53D0268B" w14:textId="77777777" w:rsidR="00D1399F" w:rsidRDefault="00000000">
            <w:pPr>
              <w:spacing w:after="0"/>
              <w:ind w:left="132"/>
            </w:pPr>
            <w:r>
              <w:rPr>
                <w:rFonts w:ascii="Arial" w:eastAsia="Arial" w:hAnsi="Arial" w:cs="Arial"/>
                <w:b/>
                <w:color w:val="333333"/>
              </w:rPr>
              <w:t>(ii) le budget total</w:t>
            </w:r>
          </w:p>
        </w:tc>
        <w:tc>
          <w:tcPr>
            <w:tcW w:w="3154" w:type="dxa"/>
            <w:vMerge w:val="restart"/>
            <w:tcBorders>
              <w:top w:val="single" w:sz="8" w:space="0" w:color="000000"/>
              <w:left w:val="single" w:sz="8" w:space="0" w:color="000000"/>
              <w:bottom w:val="single" w:sz="8" w:space="0" w:color="000000"/>
              <w:right w:val="single" w:sz="8" w:space="0" w:color="000000"/>
            </w:tcBorders>
          </w:tcPr>
          <w:p w14:paraId="73638553" w14:textId="77777777" w:rsidR="00D1399F" w:rsidRDefault="00000000">
            <w:pPr>
              <w:spacing w:after="0"/>
              <w:jc w:val="center"/>
            </w:pPr>
            <w:r>
              <w:rPr>
                <w:rFonts w:ascii="Arial" w:eastAsia="Arial" w:hAnsi="Arial" w:cs="Arial"/>
                <w:b/>
                <w:color w:val="333333"/>
              </w:rPr>
              <w:t>(iii) la date d’achèvement prévue</w:t>
            </w:r>
          </w:p>
        </w:tc>
      </w:tr>
      <w:tr w:rsidR="00D1399F" w14:paraId="2539CDEB" w14:textId="77777777">
        <w:trPr>
          <w:trHeight w:val="290"/>
        </w:trPr>
        <w:tc>
          <w:tcPr>
            <w:tcW w:w="4289" w:type="dxa"/>
            <w:tcBorders>
              <w:top w:val="single" w:sz="8" w:space="0" w:color="000000"/>
              <w:left w:val="single" w:sz="8" w:space="0" w:color="000000"/>
              <w:bottom w:val="single" w:sz="8" w:space="0" w:color="000000"/>
              <w:right w:val="single" w:sz="8" w:space="0" w:color="000000"/>
            </w:tcBorders>
          </w:tcPr>
          <w:p w14:paraId="04E84D6E" w14:textId="77777777" w:rsidR="00D1399F" w:rsidRDefault="00000000">
            <w:pPr>
              <w:spacing w:after="0"/>
              <w:ind w:right="4"/>
              <w:jc w:val="center"/>
            </w:pPr>
            <w:r>
              <w:rPr>
                <w:rFonts w:ascii="Arial" w:eastAsia="Arial" w:hAnsi="Arial" w:cs="Arial"/>
                <w:b/>
                <w:color w:val="333333"/>
              </w:rPr>
              <w:t>description</w:t>
            </w:r>
          </w:p>
        </w:tc>
        <w:tc>
          <w:tcPr>
            <w:tcW w:w="9336" w:type="dxa"/>
            <w:tcBorders>
              <w:top w:val="single" w:sz="8" w:space="0" w:color="000000"/>
              <w:left w:val="single" w:sz="8" w:space="0" w:color="000000"/>
              <w:bottom w:val="single" w:sz="8" w:space="0" w:color="000000"/>
              <w:right w:val="single" w:sz="8" w:space="0" w:color="000000"/>
            </w:tcBorders>
          </w:tcPr>
          <w:p w14:paraId="5EEF315A" w14:textId="77777777" w:rsidR="00D1399F" w:rsidRDefault="00000000">
            <w:pPr>
              <w:spacing w:after="0"/>
              <w:ind w:right="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194532F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EC135CE" w14:textId="77777777" w:rsidR="00D1399F" w:rsidRDefault="00D1399F"/>
        </w:tc>
      </w:tr>
      <w:tr w:rsidR="00D1399F" w14:paraId="34E3A017" w14:textId="77777777">
        <w:trPr>
          <w:trHeight w:val="3504"/>
        </w:trPr>
        <w:tc>
          <w:tcPr>
            <w:tcW w:w="4289" w:type="dxa"/>
            <w:tcBorders>
              <w:top w:val="single" w:sz="8" w:space="0" w:color="000000"/>
              <w:left w:val="single" w:sz="8" w:space="0" w:color="000000"/>
              <w:bottom w:val="single" w:sz="8" w:space="0" w:color="000000"/>
              <w:right w:val="single" w:sz="8" w:space="0" w:color="000000"/>
            </w:tcBorders>
          </w:tcPr>
          <w:p w14:paraId="359D7F0C" w14:textId="77777777" w:rsidR="00D1399F" w:rsidRDefault="00000000">
            <w:pPr>
              <w:spacing w:after="0"/>
            </w:pPr>
            <w:r>
              <w:rPr>
                <w:rFonts w:ascii="Arial" w:eastAsia="Arial" w:hAnsi="Arial" w:cs="Arial"/>
              </w:rPr>
              <w:lastRenderedPageBreak/>
              <w:t xml:space="preserve">Système fédéral de crédits </w:t>
            </w:r>
          </w:p>
          <w:p w14:paraId="761FBE8E" w14:textId="77777777" w:rsidR="00D1399F" w:rsidRDefault="00000000">
            <w:pPr>
              <w:spacing w:after="0"/>
            </w:pPr>
            <w:r>
              <w:rPr>
                <w:rFonts w:ascii="Arial" w:eastAsia="Arial" w:hAnsi="Arial" w:cs="Arial"/>
              </w:rPr>
              <w:t>compensatoires pour les gaz à effet de serre</w:t>
            </w:r>
          </w:p>
        </w:tc>
        <w:tc>
          <w:tcPr>
            <w:tcW w:w="9336" w:type="dxa"/>
            <w:tcBorders>
              <w:top w:val="single" w:sz="8" w:space="0" w:color="000000"/>
              <w:left w:val="single" w:sz="8" w:space="0" w:color="000000"/>
              <w:bottom w:val="single" w:sz="8" w:space="0" w:color="000000"/>
              <w:right w:val="single" w:sz="8" w:space="0" w:color="000000"/>
            </w:tcBorders>
          </w:tcPr>
          <w:p w14:paraId="3ADE4D90" w14:textId="77777777" w:rsidR="00D1399F" w:rsidRDefault="00000000">
            <w:pPr>
              <w:spacing w:after="0"/>
            </w:pPr>
            <w:r>
              <w:rPr>
                <w:rFonts w:ascii="Arial" w:eastAsia="Arial" w:hAnsi="Arial" w:cs="Arial"/>
              </w:rPr>
              <w:t>Les crédits compensatoires peuvent être utilisés par les entités réglementées sous le système de tarification fondé sur le rendement (STFR) afin de rencontrer les obligation de conformité, et peut aider à réduire les coûts liés à la conformité. De plus, d'autres groupes, tels les gouvernements et les entreprises, peuvent utiliser les crédits compensatoires pour rencontrer la réduction des émissions ou les cibles zéro nette émission. Le projet propose de mettre en œuvre une solution pour soutenir l’administration des règlements et la conformité à ceux-ci, d’une manière qui réduit le fardeau administratif pour ECCC, les entités réglementées et les installations assujetties au STFR. Le projet inclus i) un registre public pour diffuser des renseignements et de la documentation sur les projets de compensation enregistrés et les crédits qui ont été émis et; ii) des fonctionalités pour la gestion des projets de compensation ainsi que l’émission et le suivi des crédits compensatoires fédéraux.</w:t>
            </w:r>
          </w:p>
        </w:tc>
        <w:tc>
          <w:tcPr>
            <w:tcW w:w="2177" w:type="dxa"/>
            <w:tcBorders>
              <w:top w:val="single" w:sz="8" w:space="0" w:color="000000"/>
              <w:left w:val="single" w:sz="8" w:space="0" w:color="000000"/>
              <w:bottom w:val="single" w:sz="8" w:space="0" w:color="000000"/>
              <w:right w:val="single" w:sz="8" w:space="0" w:color="000000"/>
            </w:tcBorders>
          </w:tcPr>
          <w:p w14:paraId="7D527070" w14:textId="77777777" w:rsidR="00D1399F" w:rsidRDefault="00000000">
            <w:pPr>
              <w:spacing w:after="0"/>
            </w:pPr>
            <w:r>
              <w:rPr>
                <w:rFonts w:ascii="Arial" w:eastAsia="Arial" w:hAnsi="Arial" w:cs="Arial"/>
              </w:rPr>
              <w:t>3 860 000,00 $</w:t>
            </w:r>
          </w:p>
        </w:tc>
        <w:tc>
          <w:tcPr>
            <w:tcW w:w="3154" w:type="dxa"/>
            <w:tcBorders>
              <w:top w:val="single" w:sz="8" w:space="0" w:color="000000"/>
              <w:left w:val="single" w:sz="8" w:space="0" w:color="000000"/>
              <w:bottom w:val="single" w:sz="8" w:space="0" w:color="000000"/>
              <w:right w:val="single" w:sz="8" w:space="0" w:color="000000"/>
            </w:tcBorders>
          </w:tcPr>
          <w:p w14:paraId="5EB084CD" w14:textId="77777777" w:rsidR="00D1399F" w:rsidRDefault="00000000">
            <w:pPr>
              <w:spacing w:after="0"/>
            </w:pPr>
            <w:r>
              <w:rPr>
                <w:rFonts w:ascii="Arial" w:eastAsia="Arial" w:hAnsi="Arial" w:cs="Arial"/>
              </w:rPr>
              <w:t>31/03/2023</w:t>
            </w:r>
          </w:p>
        </w:tc>
      </w:tr>
      <w:tr w:rsidR="00D1399F" w14:paraId="4E6BF4E2" w14:textId="77777777">
        <w:trPr>
          <w:trHeight w:val="2136"/>
        </w:trPr>
        <w:tc>
          <w:tcPr>
            <w:tcW w:w="4289" w:type="dxa"/>
            <w:tcBorders>
              <w:top w:val="single" w:sz="8" w:space="0" w:color="000000"/>
              <w:left w:val="single" w:sz="8" w:space="0" w:color="000000"/>
              <w:bottom w:val="single" w:sz="8" w:space="0" w:color="000000"/>
              <w:right w:val="single" w:sz="8" w:space="0" w:color="000000"/>
            </w:tcBorders>
          </w:tcPr>
          <w:p w14:paraId="1B815040" w14:textId="77777777" w:rsidR="00D1399F" w:rsidRDefault="00000000">
            <w:pPr>
              <w:spacing w:after="0"/>
            </w:pPr>
            <w:r>
              <w:rPr>
                <w:rFonts w:ascii="Arial" w:eastAsia="Arial" w:hAnsi="Arial" w:cs="Arial"/>
              </w:rPr>
              <w:t>Système de gestion d'enterprise en subventions et contributions</w:t>
            </w:r>
          </w:p>
        </w:tc>
        <w:tc>
          <w:tcPr>
            <w:tcW w:w="9336" w:type="dxa"/>
            <w:tcBorders>
              <w:top w:val="single" w:sz="8" w:space="0" w:color="000000"/>
              <w:left w:val="single" w:sz="8" w:space="0" w:color="000000"/>
              <w:bottom w:val="single" w:sz="8" w:space="0" w:color="000000"/>
              <w:right w:val="single" w:sz="8" w:space="0" w:color="000000"/>
            </w:tcBorders>
          </w:tcPr>
          <w:p w14:paraId="4AF05C13" w14:textId="77777777" w:rsidR="00D1399F" w:rsidRDefault="00000000">
            <w:pPr>
              <w:spacing w:after="0"/>
            </w:pPr>
            <w:r>
              <w:rPr>
                <w:rFonts w:ascii="Arial" w:eastAsia="Arial" w:hAnsi="Arial" w:cs="Arial"/>
              </w:rPr>
              <w:t>Ce projet propose la conception, le développement et la livraison d’une solution d’entreprise pour la gestion des subventions et des contributions afin de rendre plus efficace le processus administratif en lien avec la réception, le traitement et la surveillance des demandes de financement en-ligne par les programmes d’ECCC. Le système vise à améliorer l’expérience des demandeurs qui appliquent pour du financement de divers programmes de subventions et de contributions et faciliter le rapport sur l’état d’avancement et les dépenses.</w:t>
            </w:r>
          </w:p>
        </w:tc>
        <w:tc>
          <w:tcPr>
            <w:tcW w:w="2177" w:type="dxa"/>
            <w:tcBorders>
              <w:top w:val="single" w:sz="8" w:space="0" w:color="000000"/>
              <w:left w:val="single" w:sz="8" w:space="0" w:color="000000"/>
              <w:bottom w:val="single" w:sz="8" w:space="0" w:color="000000"/>
              <w:right w:val="single" w:sz="8" w:space="0" w:color="000000"/>
            </w:tcBorders>
          </w:tcPr>
          <w:p w14:paraId="020920EB" w14:textId="77777777" w:rsidR="00D1399F" w:rsidRDefault="00000000">
            <w:pPr>
              <w:spacing w:after="0"/>
            </w:pPr>
            <w:r>
              <w:rPr>
                <w:rFonts w:ascii="Arial" w:eastAsia="Arial" w:hAnsi="Arial" w:cs="Arial"/>
              </w:rPr>
              <w:t>3 181 822,00 $</w:t>
            </w:r>
          </w:p>
        </w:tc>
        <w:tc>
          <w:tcPr>
            <w:tcW w:w="3154" w:type="dxa"/>
            <w:tcBorders>
              <w:top w:val="single" w:sz="8" w:space="0" w:color="000000"/>
              <w:left w:val="single" w:sz="8" w:space="0" w:color="000000"/>
              <w:bottom w:val="single" w:sz="8" w:space="0" w:color="000000"/>
              <w:right w:val="single" w:sz="8" w:space="0" w:color="000000"/>
            </w:tcBorders>
          </w:tcPr>
          <w:p w14:paraId="33408CF2" w14:textId="77777777" w:rsidR="00D1399F" w:rsidRDefault="00000000">
            <w:pPr>
              <w:spacing w:after="0"/>
            </w:pPr>
            <w:r>
              <w:rPr>
                <w:rFonts w:ascii="Arial" w:eastAsia="Arial" w:hAnsi="Arial" w:cs="Arial"/>
              </w:rPr>
              <w:t>28/09/2022</w:t>
            </w:r>
          </w:p>
        </w:tc>
      </w:tr>
      <w:tr w:rsidR="00D1399F" w14:paraId="15D5320C" w14:textId="77777777">
        <w:trPr>
          <w:trHeight w:val="1977"/>
        </w:trPr>
        <w:tc>
          <w:tcPr>
            <w:tcW w:w="4289" w:type="dxa"/>
            <w:tcBorders>
              <w:top w:val="single" w:sz="8" w:space="0" w:color="000000"/>
              <w:left w:val="single" w:sz="8" w:space="0" w:color="000000"/>
              <w:bottom w:val="single" w:sz="8" w:space="0" w:color="000000"/>
              <w:right w:val="single" w:sz="8" w:space="0" w:color="000000"/>
            </w:tcBorders>
          </w:tcPr>
          <w:p w14:paraId="1E9E7232" w14:textId="77777777" w:rsidR="00D1399F" w:rsidRDefault="00000000">
            <w:pPr>
              <w:spacing w:after="0"/>
            </w:pPr>
            <w:r>
              <w:rPr>
                <w:rFonts w:ascii="Arial" w:eastAsia="Arial" w:hAnsi="Arial" w:cs="Arial"/>
              </w:rPr>
              <w:t>Solution de modélisation de l'évaluation du cycle de vie (ÉCV)</w:t>
            </w:r>
          </w:p>
        </w:tc>
        <w:tc>
          <w:tcPr>
            <w:tcW w:w="9336" w:type="dxa"/>
            <w:tcBorders>
              <w:top w:val="single" w:sz="8" w:space="0" w:color="000000"/>
              <w:left w:val="single" w:sz="8" w:space="0" w:color="000000"/>
              <w:bottom w:val="single" w:sz="8" w:space="0" w:color="000000"/>
              <w:right w:val="single" w:sz="8" w:space="0" w:color="000000"/>
            </w:tcBorders>
          </w:tcPr>
          <w:p w14:paraId="3F8FB7D0" w14:textId="77777777" w:rsidR="00D1399F" w:rsidRDefault="00000000">
            <w:pPr>
              <w:spacing w:after="0"/>
            </w:pPr>
            <w:r>
              <w:rPr>
                <w:rFonts w:ascii="Arial" w:eastAsia="Arial" w:hAnsi="Arial" w:cs="Arial"/>
              </w:rPr>
              <w:t>Le projet de modélisation de l’évaluation du cycle de vie (ÉCV) lié à la Norme sur les combustibles propres (NCP) rendra disponible aux producteurs (fournisseurs principaux et créateurs de crédits volontaires) un modèle téléchargeable d’ÉCV pour combustible avec protocoles pour le calcul d’une intensité en carbone (IC) spécifique pour certaines voies canadiennes de production de combustibles, et ainsi permettre à l'industrie de rencontrer les obligations de faire rapport.</w:t>
            </w:r>
          </w:p>
        </w:tc>
        <w:tc>
          <w:tcPr>
            <w:tcW w:w="2177" w:type="dxa"/>
            <w:tcBorders>
              <w:top w:val="single" w:sz="8" w:space="0" w:color="000000"/>
              <w:left w:val="single" w:sz="8" w:space="0" w:color="000000"/>
              <w:bottom w:val="single" w:sz="8" w:space="0" w:color="000000"/>
              <w:right w:val="single" w:sz="8" w:space="0" w:color="000000"/>
            </w:tcBorders>
          </w:tcPr>
          <w:p w14:paraId="078B83A1" w14:textId="77777777" w:rsidR="00D1399F" w:rsidRDefault="00000000">
            <w:pPr>
              <w:spacing w:after="0"/>
            </w:pPr>
            <w:r>
              <w:rPr>
                <w:rFonts w:ascii="Arial" w:eastAsia="Arial" w:hAnsi="Arial" w:cs="Arial"/>
              </w:rPr>
              <w:t>3 320 000,00 $</w:t>
            </w:r>
          </w:p>
        </w:tc>
        <w:tc>
          <w:tcPr>
            <w:tcW w:w="3154" w:type="dxa"/>
            <w:tcBorders>
              <w:top w:val="single" w:sz="8" w:space="0" w:color="000000"/>
              <w:left w:val="single" w:sz="8" w:space="0" w:color="000000"/>
              <w:bottom w:val="single" w:sz="8" w:space="0" w:color="000000"/>
              <w:right w:val="single" w:sz="8" w:space="0" w:color="000000"/>
            </w:tcBorders>
          </w:tcPr>
          <w:p w14:paraId="0E455B88" w14:textId="77777777" w:rsidR="00D1399F" w:rsidRDefault="00000000">
            <w:pPr>
              <w:spacing w:after="0"/>
            </w:pPr>
            <w:r>
              <w:rPr>
                <w:rFonts w:ascii="Arial" w:eastAsia="Arial" w:hAnsi="Arial" w:cs="Arial"/>
              </w:rPr>
              <w:t>30/09/2022</w:t>
            </w:r>
          </w:p>
        </w:tc>
      </w:tr>
    </w:tbl>
    <w:p w14:paraId="2EEDAE55" w14:textId="77777777" w:rsidR="00D1399F" w:rsidRDefault="00D1399F">
      <w:pPr>
        <w:spacing w:after="0"/>
        <w:ind w:left="-559" w:right="19320"/>
      </w:pPr>
    </w:p>
    <w:tbl>
      <w:tblPr>
        <w:tblStyle w:val="TableGrid"/>
        <w:tblW w:w="18955" w:type="dxa"/>
        <w:tblInd w:w="-41" w:type="dxa"/>
        <w:tblCellMar>
          <w:top w:w="16" w:type="dxa"/>
          <w:left w:w="41" w:type="dxa"/>
          <w:bottom w:w="0" w:type="dxa"/>
          <w:right w:w="6" w:type="dxa"/>
        </w:tblCellMar>
        <w:tblLook w:val="04A0" w:firstRow="1" w:lastRow="0" w:firstColumn="1" w:lastColumn="0" w:noHBand="0" w:noVBand="1"/>
      </w:tblPr>
      <w:tblGrid>
        <w:gridCol w:w="4289"/>
        <w:gridCol w:w="9335"/>
        <w:gridCol w:w="2177"/>
        <w:gridCol w:w="3154"/>
      </w:tblGrid>
      <w:tr w:rsidR="00D1399F" w14:paraId="61FCB556" w14:textId="77777777">
        <w:trPr>
          <w:trHeight w:val="538"/>
        </w:trPr>
        <w:tc>
          <w:tcPr>
            <w:tcW w:w="18955" w:type="dxa"/>
            <w:gridSpan w:val="4"/>
            <w:tcBorders>
              <w:top w:val="single" w:sz="8" w:space="0" w:color="000000"/>
              <w:left w:val="single" w:sz="8" w:space="0" w:color="000000"/>
              <w:bottom w:val="single" w:sz="8" w:space="0" w:color="000000"/>
              <w:right w:val="single" w:sz="8" w:space="0" w:color="000000"/>
            </w:tcBorders>
          </w:tcPr>
          <w:p w14:paraId="6F45C0A7" w14:textId="77777777" w:rsidR="00D1399F" w:rsidRDefault="00000000">
            <w:pPr>
              <w:spacing w:after="0"/>
              <w:ind w:right="17"/>
              <w:jc w:val="center"/>
            </w:pPr>
            <w:r>
              <w:rPr>
                <w:rFonts w:ascii="Arial" w:eastAsia="Arial" w:hAnsi="Arial" w:cs="Arial"/>
                <w:b/>
              </w:rPr>
              <w:t xml:space="preserve"> quels sont les détails de chaque projet, y compris</w:t>
            </w:r>
          </w:p>
        </w:tc>
      </w:tr>
      <w:tr w:rsidR="00D1399F" w14:paraId="7B5DD79C" w14:textId="77777777">
        <w:trPr>
          <w:trHeight w:val="319"/>
        </w:trPr>
        <w:tc>
          <w:tcPr>
            <w:tcW w:w="13625" w:type="dxa"/>
            <w:gridSpan w:val="2"/>
            <w:tcBorders>
              <w:top w:val="single" w:sz="8" w:space="0" w:color="000000"/>
              <w:left w:val="single" w:sz="8" w:space="0" w:color="000000"/>
              <w:bottom w:val="single" w:sz="8" w:space="0" w:color="000000"/>
              <w:right w:val="single" w:sz="8" w:space="0" w:color="000000"/>
            </w:tcBorders>
          </w:tcPr>
          <w:p w14:paraId="36C58906" w14:textId="77777777" w:rsidR="00D1399F" w:rsidRDefault="00000000">
            <w:pPr>
              <w:spacing w:after="0"/>
              <w:ind w:right="17"/>
              <w:jc w:val="center"/>
            </w:pPr>
            <w:r>
              <w:rPr>
                <w:rFonts w:ascii="Arial" w:eastAsia="Arial" w:hAnsi="Arial" w:cs="Arial"/>
                <w:b/>
                <w:color w:val="333333"/>
              </w:rPr>
              <w:t>(i) une description et un résumé du projet</w:t>
            </w:r>
          </w:p>
        </w:tc>
        <w:tc>
          <w:tcPr>
            <w:tcW w:w="2177" w:type="dxa"/>
            <w:vMerge w:val="restart"/>
            <w:tcBorders>
              <w:top w:val="single" w:sz="8" w:space="0" w:color="000000"/>
              <w:left w:val="single" w:sz="8" w:space="0" w:color="000000"/>
              <w:bottom w:val="single" w:sz="8" w:space="0" w:color="000000"/>
              <w:right w:val="single" w:sz="8" w:space="0" w:color="000000"/>
            </w:tcBorders>
          </w:tcPr>
          <w:p w14:paraId="53266A6B" w14:textId="77777777" w:rsidR="00D1399F" w:rsidRDefault="00000000">
            <w:pPr>
              <w:spacing w:after="0"/>
              <w:ind w:left="133"/>
            </w:pPr>
            <w:r>
              <w:rPr>
                <w:rFonts w:ascii="Arial" w:eastAsia="Arial" w:hAnsi="Arial" w:cs="Arial"/>
                <w:b/>
                <w:color w:val="333333"/>
              </w:rPr>
              <w:t>(ii) le budget total</w:t>
            </w:r>
          </w:p>
        </w:tc>
        <w:tc>
          <w:tcPr>
            <w:tcW w:w="3154" w:type="dxa"/>
            <w:vMerge w:val="restart"/>
            <w:tcBorders>
              <w:top w:val="single" w:sz="8" w:space="0" w:color="000000"/>
              <w:left w:val="single" w:sz="8" w:space="0" w:color="000000"/>
              <w:bottom w:val="single" w:sz="8" w:space="0" w:color="000000"/>
              <w:right w:val="single" w:sz="8" w:space="0" w:color="000000"/>
            </w:tcBorders>
          </w:tcPr>
          <w:p w14:paraId="03CD7067" w14:textId="77777777" w:rsidR="00D1399F" w:rsidRDefault="00000000">
            <w:pPr>
              <w:spacing w:after="0"/>
              <w:jc w:val="center"/>
            </w:pPr>
            <w:r>
              <w:rPr>
                <w:rFonts w:ascii="Arial" w:eastAsia="Arial" w:hAnsi="Arial" w:cs="Arial"/>
                <w:b/>
                <w:color w:val="333333"/>
              </w:rPr>
              <w:t>(iii) la date d’achèvement prévue</w:t>
            </w:r>
          </w:p>
        </w:tc>
      </w:tr>
      <w:tr w:rsidR="00D1399F" w14:paraId="4B352651" w14:textId="77777777">
        <w:trPr>
          <w:trHeight w:val="290"/>
        </w:trPr>
        <w:tc>
          <w:tcPr>
            <w:tcW w:w="4289" w:type="dxa"/>
            <w:tcBorders>
              <w:top w:val="single" w:sz="8" w:space="0" w:color="000000"/>
              <w:left w:val="single" w:sz="8" w:space="0" w:color="000000"/>
              <w:bottom w:val="single" w:sz="8" w:space="0" w:color="000000"/>
              <w:right w:val="single" w:sz="8" w:space="0" w:color="000000"/>
            </w:tcBorders>
          </w:tcPr>
          <w:p w14:paraId="5A2584B7" w14:textId="77777777" w:rsidR="00D1399F" w:rsidRDefault="00000000">
            <w:pPr>
              <w:spacing w:after="0"/>
              <w:ind w:right="16"/>
              <w:jc w:val="center"/>
            </w:pPr>
            <w:r>
              <w:rPr>
                <w:rFonts w:ascii="Arial" w:eastAsia="Arial" w:hAnsi="Arial" w:cs="Arial"/>
                <w:b/>
                <w:color w:val="333333"/>
              </w:rPr>
              <w:lastRenderedPageBreak/>
              <w:t>description</w:t>
            </w:r>
          </w:p>
        </w:tc>
        <w:tc>
          <w:tcPr>
            <w:tcW w:w="9336" w:type="dxa"/>
            <w:tcBorders>
              <w:top w:val="single" w:sz="8" w:space="0" w:color="000000"/>
              <w:left w:val="single" w:sz="8" w:space="0" w:color="000000"/>
              <w:bottom w:val="single" w:sz="8" w:space="0" w:color="000000"/>
              <w:right w:val="single" w:sz="8" w:space="0" w:color="000000"/>
            </w:tcBorders>
          </w:tcPr>
          <w:p w14:paraId="6C6142DC" w14:textId="77777777" w:rsidR="00D1399F" w:rsidRDefault="00000000">
            <w:pPr>
              <w:spacing w:after="0"/>
              <w:ind w:right="17"/>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6A4EDEB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EC308CA" w14:textId="77777777" w:rsidR="00D1399F" w:rsidRDefault="00D1399F"/>
        </w:tc>
      </w:tr>
      <w:tr w:rsidR="00D1399F" w14:paraId="5DEC12CC" w14:textId="77777777">
        <w:trPr>
          <w:trHeight w:val="1512"/>
        </w:trPr>
        <w:tc>
          <w:tcPr>
            <w:tcW w:w="4289" w:type="dxa"/>
            <w:tcBorders>
              <w:top w:val="single" w:sz="8" w:space="0" w:color="000000"/>
              <w:left w:val="single" w:sz="8" w:space="0" w:color="000000"/>
              <w:bottom w:val="single" w:sz="8" w:space="0" w:color="000000"/>
              <w:right w:val="single" w:sz="8" w:space="0" w:color="000000"/>
            </w:tcBorders>
          </w:tcPr>
          <w:p w14:paraId="510BD1DC" w14:textId="77777777" w:rsidR="00D1399F" w:rsidRDefault="00000000">
            <w:pPr>
              <w:spacing w:after="0"/>
            </w:pPr>
            <w:r>
              <w:rPr>
                <w:rFonts w:ascii="Arial" w:eastAsia="Arial" w:hAnsi="Arial" w:cs="Arial"/>
              </w:rPr>
              <w:t xml:space="preserve">Référentiel des métadonnées – </w:t>
            </w:r>
          </w:p>
          <w:p w14:paraId="4D7EB5FE" w14:textId="77777777" w:rsidR="00D1399F" w:rsidRDefault="00000000">
            <w:pPr>
              <w:spacing w:after="0"/>
            </w:pPr>
            <w:r>
              <w:rPr>
                <w:rFonts w:ascii="Arial" w:eastAsia="Arial" w:hAnsi="Arial" w:cs="Arial"/>
              </w:rPr>
              <w:t>information météorologique (accent sur les prévisions)</w:t>
            </w:r>
          </w:p>
        </w:tc>
        <w:tc>
          <w:tcPr>
            <w:tcW w:w="9336" w:type="dxa"/>
            <w:tcBorders>
              <w:top w:val="single" w:sz="8" w:space="0" w:color="000000"/>
              <w:left w:val="single" w:sz="8" w:space="0" w:color="000000"/>
              <w:bottom w:val="single" w:sz="8" w:space="0" w:color="000000"/>
              <w:right w:val="single" w:sz="8" w:space="0" w:color="000000"/>
            </w:tcBorders>
          </w:tcPr>
          <w:p w14:paraId="1118BFA5" w14:textId="77777777" w:rsidR="00D1399F" w:rsidRDefault="00000000">
            <w:pPr>
              <w:spacing w:after="0"/>
            </w:pPr>
            <w:r>
              <w:rPr>
                <w:rFonts w:ascii="Arial" w:eastAsia="Arial" w:hAnsi="Arial" w:cs="Arial"/>
              </w:rPr>
              <w:t>Le but de ce projet du Service météorologique du Canada est de créer un outil pour gérer et donner accès à la source faisant autorité de métadonnées. Les flux des travaux seront améliorés avec une interface utilisateur générique qui permet aux utilisateurs et gardiens des données d’accéder et gérer tous les types de métadonnées dans un système centralisé de stockage de données.</w:t>
            </w:r>
          </w:p>
        </w:tc>
        <w:tc>
          <w:tcPr>
            <w:tcW w:w="2177" w:type="dxa"/>
            <w:tcBorders>
              <w:top w:val="single" w:sz="8" w:space="0" w:color="000000"/>
              <w:left w:val="single" w:sz="8" w:space="0" w:color="000000"/>
              <w:bottom w:val="single" w:sz="8" w:space="0" w:color="000000"/>
              <w:right w:val="single" w:sz="8" w:space="0" w:color="000000"/>
            </w:tcBorders>
          </w:tcPr>
          <w:p w14:paraId="7D7CE5C5" w14:textId="77777777" w:rsidR="00D1399F" w:rsidRDefault="00000000">
            <w:pPr>
              <w:spacing w:after="0"/>
            </w:pPr>
            <w:r>
              <w:rPr>
                <w:rFonts w:ascii="Arial" w:eastAsia="Arial" w:hAnsi="Arial" w:cs="Arial"/>
              </w:rPr>
              <w:t>1 595 942,00 $</w:t>
            </w:r>
          </w:p>
        </w:tc>
        <w:tc>
          <w:tcPr>
            <w:tcW w:w="3154" w:type="dxa"/>
            <w:tcBorders>
              <w:top w:val="single" w:sz="8" w:space="0" w:color="000000"/>
              <w:left w:val="single" w:sz="8" w:space="0" w:color="000000"/>
              <w:bottom w:val="single" w:sz="8" w:space="0" w:color="000000"/>
              <w:right w:val="single" w:sz="8" w:space="0" w:color="000000"/>
            </w:tcBorders>
          </w:tcPr>
          <w:p w14:paraId="3B87A5B0" w14:textId="77777777" w:rsidR="00D1399F" w:rsidRDefault="00000000">
            <w:pPr>
              <w:spacing w:after="0"/>
            </w:pPr>
            <w:r>
              <w:rPr>
                <w:rFonts w:ascii="Arial" w:eastAsia="Arial" w:hAnsi="Arial" w:cs="Arial"/>
              </w:rPr>
              <w:t>01/01/2024</w:t>
            </w:r>
          </w:p>
        </w:tc>
      </w:tr>
      <w:tr w:rsidR="00D1399F" w14:paraId="5AD8112C" w14:textId="77777777">
        <w:trPr>
          <w:trHeight w:val="1598"/>
        </w:trPr>
        <w:tc>
          <w:tcPr>
            <w:tcW w:w="4289" w:type="dxa"/>
            <w:tcBorders>
              <w:top w:val="single" w:sz="8" w:space="0" w:color="000000"/>
              <w:left w:val="single" w:sz="8" w:space="0" w:color="000000"/>
              <w:bottom w:val="single" w:sz="8" w:space="0" w:color="000000"/>
              <w:right w:val="single" w:sz="8" w:space="0" w:color="000000"/>
            </w:tcBorders>
          </w:tcPr>
          <w:p w14:paraId="449A0F59" w14:textId="77777777" w:rsidR="00D1399F" w:rsidRDefault="00000000">
            <w:pPr>
              <w:spacing w:after="0"/>
              <w:jc w:val="both"/>
            </w:pPr>
            <w:r>
              <w:rPr>
                <w:rFonts w:ascii="Arial" w:eastAsia="Arial" w:hAnsi="Arial" w:cs="Arial"/>
              </w:rPr>
              <w:t>Modernisation du site Web météorologique</w:t>
            </w:r>
          </w:p>
        </w:tc>
        <w:tc>
          <w:tcPr>
            <w:tcW w:w="9336" w:type="dxa"/>
            <w:tcBorders>
              <w:top w:val="single" w:sz="8" w:space="0" w:color="000000"/>
              <w:left w:val="single" w:sz="8" w:space="0" w:color="000000"/>
              <w:bottom w:val="single" w:sz="8" w:space="0" w:color="000000"/>
              <w:right w:val="single" w:sz="8" w:space="0" w:color="000000"/>
            </w:tcBorders>
          </w:tcPr>
          <w:p w14:paraId="654BB11B" w14:textId="77777777" w:rsidR="00D1399F" w:rsidRDefault="00000000">
            <w:pPr>
              <w:spacing w:after="0"/>
            </w:pPr>
            <w:r>
              <w:rPr>
                <w:rFonts w:ascii="Arial" w:eastAsia="Arial" w:hAnsi="Arial" w:cs="Arial"/>
              </w:rPr>
              <w:t>Ce projet modernisera le site Web meteo.gc.ca en synchronisation avec les données et le traitement des fichiers de l’application mobile MétéoCAN et une interface géospatiale publique qui réunit les renseignements météorologiques disponibles par position géographique. Le projet vise aussi à améliorer l’expérience de l’utilisateur en rendant accessible une myriade de données météorologiques sur une plateforme unique.</w:t>
            </w:r>
          </w:p>
        </w:tc>
        <w:tc>
          <w:tcPr>
            <w:tcW w:w="2177" w:type="dxa"/>
            <w:tcBorders>
              <w:top w:val="single" w:sz="8" w:space="0" w:color="000000"/>
              <w:left w:val="single" w:sz="8" w:space="0" w:color="000000"/>
              <w:bottom w:val="single" w:sz="8" w:space="0" w:color="000000"/>
              <w:right w:val="single" w:sz="8" w:space="0" w:color="000000"/>
            </w:tcBorders>
          </w:tcPr>
          <w:p w14:paraId="23D6489B" w14:textId="77777777" w:rsidR="00D1399F" w:rsidRDefault="00000000">
            <w:pPr>
              <w:spacing w:after="0"/>
            </w:pPr>
            <w:r>
              <w:rPr>
                <w:rFonts w:ascii="Arial" w:eastAsia="Arial" w:hAnsi="Arial" w:cs="Arial"/>
              </w:rPr>
              <w:t>2 396 870,00 $</w:t>
            </w:r>
          </w:p>
        </w:tc>
        <w:tc>
          <w:tcPr>
            <w:tcW w:w="3154" w:type="dxa"/>
            <w:tcBorders>
              <w:top w:val="single" w:sz="8" w:space="0" w:color="000000"/>
              <w:left w:val="single" w:sz="8" w:space="0" w:color="000000"/>
              <w:bottom w:val="single" w:sz="8" w:space="0" w:color="000000"/>
              <w:right w:val="single" w:sz="8" w:space="0" w:color="000000"/>
            </w:tcBorders>
          </w:tcPr>
          <w:p w14:paraId="6EAC1615" w14:textId="77777777" w:rsidR="00D1399F" w:rsidRDefault="00000000">
            <w:pPr>
              <w:spacing w:after="0"/>
            </w:pPr>
            <w:r>
              <w:rPr>
                <w:rFonts w:ascii="Arial" w:eastAsia="Arial" w:hAnsi="Arial" w:cs="Arial"/>
              </w:rPr>
              <w:t>30/09/2023</w:t>
            </w:r>
          </w:p>
        </w:tc>
      </w:tr>
      <w:tr w:rsidR="00D1399F" w14:paraId="4356283B" w14:textId="77777777">
        <w:trPr>
          <w:trHeight w:val="2366"/>
        </w:trPr>
        <w:tc>
          <w:tcPr>
            <w:tcW w:w="4289" w:type="dxa"/>
            <w:tcBorders>
              <w:top w:val="single" w:sz="8" w:space="0" w:color="000000"/>
              <w:left w:val="single" w:sz="8" w:space="0" w:color="000000"/>
              <w:bottom w:val="single" w:sz="8" w:space="0" w:color="000000"/>
              <w:right w:val="single" w:sz="8" w:space="0" w:color="000000"/>
            </w:tcBorders>
          </w:tcPr>
          <w:p w14:paraId="2E17B467" w14:textId="77777777" w:rsidR="00D1399F" w:rsidRDefault="00000000">
            <w:pPr>
              <w:spacing w:after="0"/>
            </w:pPr>
            <w:r>
              <w:rPr>
                <w:rFonts w:ascii="Arial" w:eastAsia="Arial" w:hAnsi="Arial" w:cs="Arial"/>
              </w:rPr>
              <w:t>Solution nationale de gestion des données sur la qualité de l'eau</w:t>
            </w:r>
          </w:p>
        </w:tc>
        <w:tc>
          <w:tcPr>
            <w:tcW w:w="9336" w:type="dxa"/>
            <w:tcBorders>
              <w:top w:val="single" w:sz="8" w:space="0" w:color="000000"/>
              <w:left w:val="single" w:sz="8" w:space="0" w:color="000000"/>
              <w:bottom w:val="single" w:sz="8" w:space="0" w:color="000000"/>
              <w:right w:val="single" w:sz="8" w:space="0" w:color="000000"/>
            </w:tcBorders>
          </w:tcPr>
          <w:p w14:paraId="5E70B114" w14:textId="77777777" w:rsidR="00D1399F" w:rsidRDefault="00000000">
            <w:pPr>
              <w:spacing w:after="0"/>
            </w:pPr>
            <w:r>
              <w:rPr>
                <w:rFonts w:ascii="Arial" w:eastAsia="Arial" w:hAnsi="Arial" w:cs="Arial"/>
              </w:rPr>
              <w:t>Ce projet prévu propose une solution nationale de gestion des données sur la qualité de l’eau à partir d’une technologie commerciale disponible afin de consolider plusieurs systèmes de gestion et banques de données sur la qualité de l’eau, actuellement séparés et non reliés. Il s’agit également d’offrir la possibilité d’ajouter des ensembles et des banques de données supplémentaires selon les besoins. Profitant d’une technologie moderne et évolutive, le projet prévu vise à améliorer la gestion des précieuses données existantes et futures d’ECCC et la rapidité d’accès à celles-ci aux décideurs, experts, chercheurs dans le domaine de la qualité de l’eau, de même que pour tous les Canadiens.</w:t>
            </w:r>
          </w:p>
        </w:tc>
        <w:tc>
          <w:tcPr>
            <w:tcW w:w="2177" w:type="dxa"/>
            <w:tcBorders>
              <w:top w:val="single" w:sz="8" w:space="0" w:color="000000"/>
              <w:left w:val="single" w:sz="8" w:space="0" w:color="000000"/>
              <w:bottom w:val="single" w:sz="8" w:space="0" w:color="000000"/>
              <w:right w:val="single" w:sz="8" w:space="0" w:color="000000"/>
            </w:tcBorders>
          </w:tcPr>
          <w:p w14:paraId="2446280E" w14:textId="77777777" w:rsidR="00D1399F" w:rsidRDefault="00000000">
            <w:pPr>
              <w:spacing w:after="0"/>
            </w:pPr>
            <w:r>
              <w:rPr>
                <w:rFonts w:ascii="Arial" w:eastAsia="Arial" w:hAnsi="Arial" w:cs="Arial"/>
              </w:rPr>
              <w:t>9 255 002,00 $</w:t>
            </w:r>
          </w:p>
        </w:tc>
        <w:tc>
          <w:tcPr>
            <w:tcW w:w="3154" w:type="dxa"/>
            <w:tcBorders>
              <w:top w:val="single" w:sz="8" w:space="0" w:color="000000"/>
              <w:left w:val="single" w:sz="8" w:space="0" w:color="000000"/>
              <w:bottom w:val="single" w:sz="8" w:space="0" w:color="000000"/>
              <w:right w:val="single" w:sz="8" w:space="0" w:color="000000"/>
            </w:tcBorders>
          </w:tcPr>
          <w:p w14:paraId="327B681E" w14:textId="77777777" w:rsidR="00D1399F" w:rsidRDefault="00000000">
            <w:pPr>
              <w:spacing w:after="0"/>
            </w:pPr>
            <w:r>
              <w:rPr>
                <w:rFonts w:ascii="Arial" w:eastAsia="Arial" w:hAnsi="Arial" w:cs="Arial"/>
              </w:rPr>
              <w:t>05/07/2025</w:t>
            </w:r>
          </w:p>
        </w:tc>
      </w:tr>
      <w:tr w:rsidR="00D1399F" w14:paraId="798B329E" w14:textId="77777777">
        <w:trPr>
          <w:trHeight w:val="2093"/>
        </w:trPr>
        <w:tc>
          <w:tcPr>
            <w:tcW w:w="4289" w:type="dxa"/>
            <w:tcBorders>
              <w:top w:val="single" w:sz="8" w:space="0" w:color="000000"/>
              <w:left w:val="single" w:sz="8" w:space="0" w:color="000000"/>
              <w:bottom w:val="single" w:sz="8" w:space="0" w:color="000000"/>
              <w:right w:val="single" w:sz="8" w:space="0" w:color="000000"/>
            </w:tcBorders>
          </w:tcPr>
          <w:p w14:paraId="5B523766" w14:textId="77777777" w:rsidR="00D1399F" w:rsidRDefault="00000000">
            <w:pPr>
              <w:spacing w:after="0"/>
            </w:pPr>
            <w:r>
              <w:rPr>
                <w:rFonts w:ascii="Arial" w:eastAsia="Arial" w:hAnsi="Arial" w:cs="Arial"/>
              </w:rPr>
              <w:t>Outils de gestion de réseau - Météo de surface, climat et réseaux marins</w:t>
            </w:r>
          </w:p>
        </w:tc>
        <w:tc>
          <w:tcPr>
            <w:tcW w:w="9336" w:type="dxa"/>
            <w:tcBorders>
              <w:top w:val="single" w:sz="8" w:space="0" w:color="000000"/>
              <w:left w:val="single" w:sz="8" w:space="0" w:color="000000"/>
              <w:bottom w:val="single" w:sz="8" w:space="0" w:color="000000"/>
              <w:right w:val="single" w:sz="8" w:space="0" w:color="000000"/>
            </w:tcBorders>
          </w:tcPr>
          <w:p w14:paraId="7C242755" w14:textId="77777777" w:rsidR="00D1399F" w:rsidRDefault="00000000">
            <w:pPr>
              <w:spacing w:after="0"/>
              <w:ind w:right="11"/>
            </w:pPr>
            <w:r>
              <w:rPr>
                <w:rFonts w:ascii="Arial" w:eastAsia="Arial" w:hAnsi="Arial" w:cs="Arial"/>
              </w:rPr>
              <w:t>L’objectif de ce projet du Service météorologique du Canada est de fournir un ensemble d’applications (boîte à outils) qui serviront aux gestionnaires nationaux et régionaux, au Bureau national de surveillance et au personnel technique régional pour accéder aux données atmosphériques issues du réseau en surface, du réseau en mer et du réseau climatique, les visualiser, les gérer et en faire le suivi.  Les outils vont également inclure des composantes d’alerte et de signalement en temps réel (mesures de rendement) et seront connectés à d'autres systèmes de base de données d’entreprise.</w:t>
            </w:r>
          </w:p>
        </w:tc>
        <w:tc>
          <w:tcPr>
            <w:tcW w:w="2177" w:type="dxa"/>
            <w:tcBorders>
              <w:top w:val="single" w:sz="8" w:space="0" w:color="000000"/>
              <w:left w:val="single" w:sz="8" w:space="0" w:color="000000"/>
              <w:bottom w:val="single" w:sz="8" w:space="0" w:color="000000"/>
              <w:right w:val="single" w:sz="8" w:space="0" w:color="000000"/>
            </w:tcBorders>
          </w:tcPr>
          <w:p w14:paraId="1205DB92" w14:textId="77777777" w:rsidR="00D1399F" w:rsidRDefault="00000000">
            <w:pPr>
              <w:spacing w:after="0"/>
            </w:pPr>
            <w:r>
              <w:rPr>
                <w:rFonts w:ascii="Arial" w:eastAsia="Arial" w:hAnsi="Arial" w:cs="Arial"/>
              </w:rPr>
              <w:t>3 547 285,00 $</w:t>
            </w:r>
          </w:p>
        </w:tc>
        <w:tc>
          <w:tcPr>
            <w:tcW w:w="3154" w:type="dxa"/>
            <w:tcBorders>
              <w:top w:val="single" w:sz="8" w:space="0" w:color="000000"/>
              <w:left w:val="single" w:sz="8" w:space="0" w:color="000000"/>
              <w:bottom w:val="single" w:sz="8" w:space="0" w:color="000000"/>
              <w:right w:val="single" w:sz="8" w:space="0" w:color="000000"/>
            </w:tcBorders>
          </w:tcPr>
          <w:p w14:paraId="05C534E7" w14:textId="77777777" w:rsidR="00D1399F" w:rsidRDefault="00000000">
            <w:pPr>
              <w:spacing w:after="0"/>
            </w:pPr>
            <w:r>
              <w:rPr>
                <w:rFonts w:ascii="Arial" w:eastAsia="Arial" w:hAnsi="Arial" w:cs="Arial"/>
              </w:rPr>
              <w:t>31/03/2023</w:t>
            </w:r>
          </w:p>
        </w:tc>
      </w:tr>
    </w:tbl>
    <w:p w14:paraId="6C21DA25" w14:textId="77777777" w:rsidR="00D1399F" w:rsidRDefault="00D1399F">
      <w:pPr>
        <w:spacing w:after="0"/>
        <w:ind w:left="-559" w:right="19320"/>
      </w:pPr>
    </w:p>
    <w:tbl>
      <w:tblPr>
        <w:tblStyle w:val="TableGrid"/>
        <w:tblW w:w="18955" w:type="dxa"/>
        <w:tblInd w:w="-41" w:type="dxa"/>
        <w:tblCellMar>
          <w:top w:w="16" w:type="dxa"/>
          <w:left w:w="41" w:type="dxa"/>
          <w:bottom w:w="0" w:type="dxa"/>
          <w:right w:w="11" w:type="dxa"/>
        </w:tblCellMar>
        <w:tblLook w:val="04A0" w:firstRow="1" w:lastRow="0" w:firstColumn="1" w:lastColumn="0" w:noHBand="0" w:noVBand="1"/>
      </w:tblPr>
      <w:tblGrid>
        <w:gridCol w:w="4289"/>
        <w:gridCol w:w="9335"/>
        <w:gridCol w:w="2177"/>
        <w:gridCol w:w="3154"/>
      </w:tblGrid>
      <w:tr w:rsidR="00D1399F" w14:paraId="2DA0B244" w14:textId="77777777">
        <w:trPr>
          <w:trHeight w:val="538"/>
        </w:trPr>
        <w:tc>
          <w:tcPr>
            <w:tcW w:w="4289" w:type="dxa"/>
            <w:tcBorders>
              <w:top w:val="single" w:sz="8" w:space="0" w:color="000000"/>
              <w:left w:val="single" w:sz="8" w:space="0" w:color="000000"/>
              <w:bottom w:val="single" w:sz="8" w:space="0" w:color="000000"/>
              <w:right w:val="nil"/>
            </w:tcBorders>
          </w:tcPr>
          <w:p w14:paraId="69BABC4B" w14:textId="77777777" w:rsidR="00D1399F" w:rsidRDefault="00D1399F"/>
        </w:tc>
        <w:tc>
          <w:tcPr>
            <w:tcW w:w="14667" w:type="dxa"/>
            <w:gridSpan w:val="3"/>
            <w:tcBorders>
              <w:top w:val="single" w:sz="8" w:space="0" w:color="000000"/>
              <w:left w:val="nil"/>
              <w:bottom w:val="single" w:sz="8" w:space="0" w:color="000000"/>
              <w:right w:val="single" w:sz="8" w:space="0" w:color="000000"/>
            </w:tcBorders>
          </w:tcPr>
          <w:p w14:paraId="3BD67704" w14:textId="77777777" w:rsidR="00D1399F" w:rsidRDefault="00000000">
            <w:pPr>
              <w:spacing w:after="0"/>
              <w:ind w:left="2513"/>
            </w:pPr>
            <w:r>
              <w:rPr>
                <w:rFonts w:ascii="Arial" w:eastAsia="Arial" w:hAnsi="Arial" w:cs="Arial"/>
                <w:b/>
              </w:rPr>
              <w:t xml:space="preserve"> quels sont les détails de chaque projet, y compris</w:t>
            </w:r>
          </w:p>
        </w:tc>
      </w:tr>
      <w:tr w:rsidR="00D1399F" w14:paraId="1A423E7B" w14:textId="77777777">
        <w:trPr>
          <w:trHeight w:val="319"/>
        </w:trPr>
        <w:tc>
          <w:tcPr>
            <w:tcW w:w="4289" w:type="dxa"/>
            <w:tcBorders>
              <w:top w:val="single" w:sz="8" w:space="0" w:color="000000"/>
              <w:left w:val="single" w:sz="8" w:space="0" w:color="000000"/>
              <w:bottom w:val="single" w:sz="8" w:space="0" w:color="000000"/>
              <w:right w:val="nil"/>
            </w:tcBorders>
          </w:tcPr>
          <w:p w14:paraId="08E39E11" w14:textId="77777777" w:rsidR="00D1399F" w:rsidRDefault="00D1399F"/>
        </w:tc>
        <w:tc>
          <w:tcPr>
            <w:tcW w:w="9336" w:type="dxa"/>
            <w:tcBorders>
              <w:top w:val="single" w:sz="8" w:space="0" w:color="000000"/>
              <w:left w:val="nil"/>
              <w:bottom w:val="single" w:sz="8" w:space="0" w:color="000000"/>
              <w:right w:val="single" w:sz="8" w:space="0" w:color="000000"/>
            </w:tcBorders>
          </w:tcPr>
          <w:p w14:paraId="1F33B0F8" w14:textId="77777777" w:rsidR="00D1399F" w:rsidRDefault="00000000">
            <w:pPr>
              <w:spacing w:after="0"/>
              <w:ind w:left="312"/>
            </w:pPr>
            <w:r>
              <w:rPr>
                <w:rFonts w:ascii="Arial" w:eastAsia="Arial" w:hAnsi="Arial" w:cs="Arial"/>
                <w:b/>
                <w:color w:val="333333"/>
              </w:rPr>
              <w:t>(i) une description et un résumé du projet</w:t>
            </w:r>
          </w:p>
        </w:tc>
        <w:tc>
          <w:tcPr>
            <w:tcW w:w="2177" w:type="dxa"/>
            <w:vMerge w:val="restart"/>
            <w:tcBorders>
              <w:top w:val="single" w:sz="8" w:space="0" w:color="000000"/>
              <w:left w:val="single" w:sz="8" w:space="0" w:color="000000"/>
              <w:bottom w:val="single" w:sz="8" w:space="0" w:color="000000"/>
              <w:right w:val="single" w:sz="8" w:space="0" w:color="000000"/>
            </w:tcBorders>
          </w:tcPr>
          <w:p w14:paraId="1D18D5D0" w14:textId="77777777" w:rsidR="00D1399F" w:rsidRDefault="00000000">
            <w:pPr>
              <w:spacing w:after="0"/>
              <w:ind w:left="132"/>
            </w:pPr>
            <w:r>
              <w:rPr>
                <w:rFonts w:ascii="Arial" w:eastAsia="Arial" w:hAnsi="Arial" w:cs="Arial"/>
                <w:b/>
                <w:color w:val="333333"/>
              </w:rPr>
              <w:t>(ii) le budget total</w:t>
            </w:r>
          </w:p>
        </w:tc>
        <w:tc>
          <w:tcPr>
            <w:tcW w:w="3154" w:type="dxa"/>
            <w:vMerge w:val="restart"/>
            <w:tcBorders>
              <w:top w:val="single" w:sz="8" w:space="0" w:color="000000"/>
              <w:left w:val="single" w:sz="8" w:space="0" w:color="000000"/>
              <w:bottom w:val="single" w:sz="8" w:space="0" w:color="000000"/>
              <w:right w:val="single" w:sz="8" w:space="0" w:color="000000"/>
            </w:tcBorders>
          </w:tcPr>
          <w:p w14:paraId="5CCF5D7C" w14:textId="77777777" w:rsidR="00D1399F" w:rsidRDefault="00000000">
            <w:pPr>
              <w:spacing w:after="0"/>
              <w:jc w:val="center"/>
            </w:pPr>
            <w:r>
              <w:rPr>
                <w:rFonts w:ascii="Arial" w:eastAsia="Arial" w:hAnsi="Arial" w:cs="Arial"/>
                <w:b/>
                <w:color w:val="333333"/>
              </w:rPr>
              <w:t>(iii) la date d’achèvement prévue</w:t>
            </w:r>
          </w:p>
        </w:tc>
      </w:tr>
      <w:tr w:rsidR="00D1399F" w14:paraId="3E6BCFD1" w14:textId="77777777">
        <w:trPr>
          <w:trHeight w:val="290"/>
        </w:trPr>
        <w:tc>
          <w:tcPr>
            <w:tcW w:w="4289" w:type="dxa"/>
            <w:tcBorders>
              <w:top w:val="single" w:sz="8" w:space="0" w:color="000000"/>
              <w:left w:val="single" w:sz="8" w:space="0" w:color="000000"/>
              <w:bottom w:val="single" w:sz="8" w:space="0" w:color="000000"/>
              <w:right w:val="single" w:sz="8" w:space="0" w:color="000000"/>
            </w:tcBorders>
          </w:tcPr>
          <w:p w14:paraId="7A63C5C1" w14:textId="77777777" w:rsidR="00D1399F" w:rsidRDefault="00000000">
            <w:pPr>
              <w:spacing w:after="0"/>
              <w:ind w:right="12"/>
              <w:jc w:val="center"/>
            </w:pPr>
            <w:r>
              <w:rPr>
                <w:rFonts w:ascii="Arial" w:eastAsia="Arial" w:hAnsi="Arial" w:cs="Arial"/>
                <w:b/>
                <w:color w:val="333333"/>
              </w:rPr>
              <w:t>description</w:t>
            </w:r>
          </w:p>
        </w:tc>
        <w:tc>
          <w:tcPr>
            <w:tcW w:w="9336" w:type="dxa"/>
            <w:tcBorders>
              <w:top w:val="single" w:sz="8" w:space="0" w:color="000000"/>
              <w:left w:val="single" w:sz="8" w:space="0" w:color="000000"/>
              <w:bottom w:val="single" w:sz="8" w:space="0" w:color="000000"/>
              <w:right w:val="single" w:sz="8" w:space="0" w:color="000000"/>
            </w:tcBorders>
          </w:tcPr>
          <w:p w14:paraId="60A66B7B" w14:textId="77777777" w:rsidR="00D1399F" w:rsidRDefault="00000000">
            <w:pPr>
              <w:spacing w:after="0"/>
              <w:ind w:right="12"/>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6B763CF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20D2C5E" w14:textId="77777777" w:rsidR="00D1399F" w:rsidRDefault="00D1399F"/>
        </w:tc>
      </w:tr>
      <w:tr w:rsidR="00D1399F" w14:paraId="3556F568" w14:textId="77777777">
        <w:trPr>
          <w:trHeight w:val="3519"/>
        </w:trPr>
        <w:tc>
          <w:tcPr>
            <w:tcW w:w="4289" w:type="dxa"/>
            <w:tcBorders>
              <w:top w:val="single" w:sz="8" w:space="0" w:color="000000"/>
              <w:left w:val="single" w:sz="8" w:space="0" w:color="000000"/>
              <w:bottom w:val="single" w:sz="8" w:space="0" w:color="000000"/>
              <w:right w:val="single" w:sz="8" w:space="0" w:color="000000"/>
            </w:tcBorders>
          </w:tcPr>
          <w:p w14:paraId="49104B35" w14:textId="77777777" w:rsidR="00D1399F" w:rsidRDefault="00000000">
            <w:pPr>
              <w:spacing w:after="0"/>
            </w:pPr>
            <w:r>
              <w:rPr>
                <w:rFonts w:ascii="Arial" w:eastAsia="Arial" w:hAnsi="Arial" w:cs="Arial"/>
              </w:rPr>
              <w:t>Prévision et alerte en cas d’inondation côtière</w:t>
            </w:r>
          </w:p>
        </w:tc>
        <w:tc>
          <w:tcPr>
            <w:tcW w:w="9336" w:type="dxa"/>
            <w:tcBorders>
              <w:top w:val="single" w:sz="8" w:space="0" w:color="000000"/>
              <w:left w:val="single" w:sz="8" w:space="0" w:color="000000"/>
              <w:bottom w:val="single" w:sz="8" w:space="0" w:color="000000"/>
              <w:right w:val="single" w:sz="8" w:space="0" w:color="000000"/>
            </w:tcBorders>
          </w:tcPr>
          <w:p w14:paraId="112218A2" w14:textId="77777777" w:rsidR="00D1399F" w:rsidRDefault="00000000">
            <w:pPr>
              <w:spacing w:after="0"/>
            </w:pPr>
            <w:r>
              <w:rPr>
                <w:rFonts w:ascii="Arial" w:eastAsia="Arial" w:hAnsi="Arial" w:cs="Arial"/>
              </w:rPr>
              <w:t xml:space="preserve"> Ce projet prévu permet au Service météorologique du Canada de remplir son engagement envers la Stratégie de gestion des urgences (GU) dirigée par Sécurité publique Canada. Elle propose d’élargir l’actuel service de prévision et d’alerte en matière d’inondations du Service météorologique du Canada pour les provinces de l’Atlantique en un système national d’alerte 24 heures sur 24, 7 jours sur 7, qui desservira les bassins hydrologiques restants, à savoir : les Grands Lacs, le Saint-Laurent et les côtes du Pacifique et de l’Arctique. En s’appuyant sur l’architecture actuelle du Canada atlantique, cette initiative ira au-delà des alertes qualitatives actuelles d’ondes de tempête pour établir des prévisions fondées sur une gamme de niveaux d’eau potentiels. Ainsi, les collectivités de gestion des urgences pourront mieux se préparer aux répercussions possibles grâce à une compréhension approfondie du vaste éventail d’incertitudes et d’effets possibles liés à une onde de tempête donnée.</w:t>
            </w:r>
          </w:p>
        </w:tc>
        <w:tc>
          <w:tcPr>
            <w:tcW w:w="2177" w:type="dxa"/>
            <w:tcBorders>
              <w:top w:val="single" w:sz="8" w:space="0" w:color="000000"/>
              <w:left w:val="single" w:sz="8" w:space="0" w:color="000000"/>
              <w:bottom w:val="single" w:sz="8" w:space="0" w:color="000000"/>
              <w:right w:val="single" w:sz="8" w:space="0" w:color="000000"/>
            </w:tcBorders>
          </w:tcPr>
          <w:p w14:paraId="6417B34D" w14:textId="77777777" w:rsidR="00D1399F" w:rsidRDefault="00000000">
            <w:pPr>
              <w:spacing w:after="0"/>
            </w:pPr>
            <w:r>
              <w:rPr>
                <w:rFonts w:ascii="Arial" w:eastAsia="Arial" w:hAnsi="Arial" w:cs="Arial"/>
              </w:rPr>
              <w:t>2 400 000,00 $</w:t>
            </w:r>
          </w:p>
        </w:tc>
        <w:tc>
          <w:tcPr>
            <w:tcW w:w="3154" w:type="dxa"/>
            <w:tcBorders>
              <w:top w:val="single" w:sz="8" w:space="0" w:color="000000"/>
              <w:left w:val="single" w:sz="8" w:space="0" w:color="000000"/>
              <w:bottom w:val="single" w:sz="8" w:space="0" w:color="000000"/>
              <w:right w:val="single" w:sz="8" w:space="0" w:color="000000"/>
            </w:tcBorders>
          </w:tcPr>
          <w:p w14:paraId="7C467081" w14:textId="77777777" w:rsidR="00D1399F" w:rsidRDefault="00000000">
            <w:pPr>
              <w:spacing w:after="0"/>
            </w:pPr>
            <w:r>
              <w:rPr>
                <w:rFonts w:ascii="Arial" w:eastAsia="Arial" w:hAnsi="Arial" w:cs="Arial"/>
              </w:rPr>
              <w:t>31/03/2024</w:t>
            </w:r>
          </w:p>
        </w:tc>
      </w:tr>
      <w:tr w:rsidR="00D1399F" w14:paraId="5AF73109" w14:textId="77777777">
        <w:trPr>
          <w:trHeight w:val="3533"/>
        </w:trPr>
        <w:tc>
          <w:tcPr>
            <w:tcW w:w="4289" w:type="dxa"/>
            <w:tcBorders>
              <w:top w:val="single" w:sz="8" w:space="0" w:color="000000"/>
              <w:left w:val="single" w:sz="8" w:space="0" w:color="000000"/>
              <w:bottom w:val="single" w:sz="8" w:space="0" w:color="000000"/>
              <w:right w:val="single" w:sz="8" w:space="0" w:color="000000"/>
            </w:tcBorders>
          </w:tcPr>
          <w:p w14:paraId="64116A06" w14:textId="77777777" w:rsidR="00D1399F" w:rsidRDefault="00000000">
            <w:pPr>
              <w:spacing w:after="0"/>
            </w:pPr>
            <w:r>
              <w:rPr>
                <w:rFonts w:ascii="Arial" w:eastAsia="Arial" w:hAnsi="Arial" w:cs="Arial"/>
              </w:rPr>
              <w:t>Projet d’application du processus de radar</w:t>
            </w:r>
          </w:p>
        </w:tc>
        <w:tc>
          <w:tcPr>
            <w:tcW w:w="9336" w:type="dxa"/>
            <w:tcBorders>
              <w:top w:val="single" w:sz="8" w:space="0" w:color="000000"/>
              <w:left w:val="single" w:sz="8" w:space="0" w:color="000000"/>
              <w:bottom w:val="single" w:sz="8" w:space="0" w:color="000000"/>
              <w:right w:val="single" w:sz="8" w:space="0" w:color="000000"/>
            </w:tcBorders>
          </w:tcPr>
          <w:p w14:paraId="0B1D60D1" w14:textId="77777777" w:rsidR="00D1399F" w:rsidRDefault="00000000">
            <w:pPr>
              <w:spacing w:after="0"/>
            </w:pPr>
            <w:r>
              <w:rPr>
                <w:rFonts w:ascii="Arial" w:eastAsia="Arial" w:hAnsi="Arial" w:cs="Arial"/>
              </w:rPr>
              <w:t>Ce projet a pour objet l'adaptation des applications logicielles de traitement des données radar actuellement en place afin de répondre à tous les besoins opérationnels et ainsi garantir l’intégrité et la qualité des produits radars existants et nouveaux, au moyen des données fournies par le réseau radar renouvelé. Le réseau radar doit tenir compte des nouveaux ensembles de données polarimétriques, des nouvelles stratégies de balayage radar, des nouveaux formats de données, et de la compatibilité des routines de traitement des données, qui devront traiter des combinaisons de données existantes et nouvelles. Les applications de traitement radar ont pour fonctions de saisir des données dans les systèmes de Gestion de l'information et Technologies de l'information (GI et TI), d’effectuer le traitement des données au moyen d’algorithmes scientifiques et de produire des images et des produits numériques destinés à de nombreux utilisateurs en aval, pour qu’ils soient analysés, évalués et affichés.</w:t>
            </w:r>
          </w:p>
        </w:tc>
        <w:tc>
          <w:tcPr>
            <w:tcW w:w="2177" w:type="dxa"/>
            <w:tcBorders>
              <w:top w:val="single" w:sz="8" w:space="0" w:color="000000"/>
              <w:left w:val="single" w:sz="8" w:space="0" w:color="000000"/>
              <w:bottom w:val="single" w:sz="8" w:space="0" w:color="000000"/>
              <w:right w:val="single" w:sz="8" w:space="0" w:color="000000"/>
            </w:tcBorders>
          </w:tcPr>
          <w:p w14:paraId="0117F657" w14:textId="77777777" w:rsidR="00D1399F" w:rsidRDefault="00000000">
            <w:pPr>
              <w:spacing w:after="0"/>
            </w:pPr>
            <w:r>
              <w:rPr>
                <w:rFonts w:ascii="Arial" w:eastAsia="Arial" w:hAnsi="Arial" w:cs="Arial"/>
              </w:rPr>
              <w:t>3 000 000,00 $</w:t>
            </w:r>
          </w:p>
        </w:tc>
        <w:tc>
          <w:tcPr>
            <w:tcW w:w="3154" w:type="dxa"/>
            <w:tcBorders>
              <w:top w:val="single" w:sz="8" w:space="0" w:color="000000"/>
              <w:left w:val="single" w:sz="8" w:space="0" w:color="000000"/>
              <w:bottom w:val="single" w:sz="8" w:space="0" w:color="000000"/>
              <w:right w:val="single" w:sz="8" w:space="0" w:color="000000"/>
            </w:tcBorders>
          </w:tcPr>
          <w:p w14:paraId="0F5214DE" w14:textId="77777777" w:rsidR="00D1399F" w:rsidRDefault="00000000">
            <w:pPr>
              <w:spacing w:after="0"/>
            </w:pPr>
            <w:r>
              <w:rPr>
                <w:rFonts w:ascii="Arial" w:eastAsia="Arial" w:hAnsi="Arial" w:cs="Arial"/>
              </w:rPr>
              <w:t>31/03/2023</w:t>
            </w:r>
          </w:p>
        </w:tc>
      </w:tr>
    </w:tbl>
    <w:p w14:paraId="582107F0" w14:textId="77777777" w:rsidR="00D1399F" w:rsidRDefault="00D1399F">
      <w:pPr>
        <w:spacing w:after="0"/>
        <w:ind w:left="-559" w:right="19320"/>
      </w:pPr>
    </w:p>
    <w:tbl>
      <w:tblPr>
        <w:tblStyle w:val="TableGrid"/>
        <w:tblW w:w="18955" w:type="dxa"/>
        <w:tblInd w:w="-41" w:type="dxa"/>
        <w:tblCellMar>
          <w:top w:w="16" w:type="dxa"/>
          <w:left w:w="41" w:type="dxa"/>
          <w:bottom w:w="0" w:type="dxa"/>
          <w:right w:w="0" w:type="dxa"/>
        </w:tblCellMar>
        <w:tblLook w:val="04A0" w:firstRow="1" w:lastRow="0" w:firstColumn="1" w:lastColumn="0" w:noHBand="0" w:noVBand="1"/>
      </w:tblPr>
      <w:tblGrid>
        <w:gridCol w:w="4289"/>
        <w:gridCol w:w="9335"/>
        <w:gridCol w:w="2177"/>
        <w:gridCol w:w="3154"/>
      </w:tblGrid>
      <w:tr w:rsidR="00D1399F" w14:paraId="09731880" w14:textId="77777777">
        <w:trPr>
          <w:trHeight w:val="538"/>
        </w:trPr>
        <w:tc>
          <w:tcPr>
            <w:tcW w:w="18955" w:type="dxa"/>
            <w:gridSpan w:val="4"/>
            <w:tcBorders>
              <w:top w:val="single" w:sz="8" w:space="0" w:color="000000"/>
              <w:left w:val="single" w:sz="8" w:space="0" w:color="000000"/>
              <w:bottom w:val="single" w:sz="8" w:space="0" w:color="000000"/>
              <w:right w:val="single" w:sz="8" w:space="0" w:color="000000"/>
            </w:tcBorders>
          </w:tcPr>
          <w:p w14:paraId="063A664C" w14:textId="77777777" w:rsidR="00D1399F" w:rsidRDefault="00000000">
            <w:pPr>
              <w:spacing w:after="0"/>
              <w:ind w:right="23"/>
              <w:jc w:val="center"/>
            </w:pPr>
            <w:r>
              <w:rPr>
                <w:rFonts w:ascii="Arial" w:eastAsia="Arial" w:hAnsi="Arial" w:cs="Arial"/>
                <w:b/>
              </w:rPr>
              <w:lastRenderedPageBreak/>
              <w:t xml:space="preserve"> quels sont les détails de chaque projet, y compris</w:t>
            </w:r>
          </w:p>
        </w:tc>
      </w:tr>
      <w:tr w:rsidR="00D1399F" w14:paraId="0F7419AC" w14:textId="77777777">
        <w:trPr>
          <w:trHeight w:val="319"/>
        </w:trPr>
        <w:tc>
          <w:tcPr>
            <w:tcW w:w="13625" w:type="dxa"/>
            <w:gridSpan w:val="2"/>
            <w:tcBorders>
              <w:top w:val="single" w:sz="8" w:space="0" w:color="000000"/>
              <w:left w:val="single" w:sz="8" w:space="0" w:color="000000"/>
              <w:bottom w:val="single" w:sz="8" w:space="0" w:color="000000"/>
              <w:right w:val="single" w:sz="8" w:space="0" w:color="000000"/>
            </w:tcBorders>
          </w:tcPr>
          <w:p w14:paraId="1F7FA465" w14:textId="77777777" w:rsidR="00D1399F" w:rsidRDefault="00000000">
            <w:pPr>
              <w:spacing w:after="0"/>
              <w:ind w:right="23"/>
              <w:jc w:val="center"/>
            </w:pPr>
            <w:r>
              <w:rPr>
                <w:rFonts w:ascii="Arial" w:eastAsia="Arial" w:hAnsi="Arial" w:cs="Arial"/>
                <w:b/>
                <w:color w:val="333333"/>
              </w:rPr>
              <w:t>(i) une description et un résumé du projet</w:t>
            </w:r>
          </w:p>
        </w:tc>
        <w:tc>
          <w:tcPr>
            <w:tcW w:w="2177" w:type="dxa"/>
            <w:vMerge w:val="restart"/>
            <w:tcBorders>
              <w:top w:val="single" w:sz="8" w:space="0" w:color="000000"/>
              <w:left w:val="single" w:sz="8" w:space="0" w:color="000000"/>
              <w:bottom w:val="single" w:sz="8" w:space="0" w:color="000000"/>
              <w:right w:val="single" w:sz="8" w:space="0" w:color="000000"/>
            </w:tcBorders>
          </w:tcPr>
          <w:p w14:paraId="7ED26B83" w14:textId="77777777" w:rsidR="00D1399F" w:rsidRDefault="00000000">
            <w:pPr>
              <w:spacing w:after="0"/>
              <w:ind w:left="132"/>
            </w:pPr>
            <w:r>
              <w:rPr>
                <w:rFonts w:ascii="Arial" w:eastAsia="Arial" w:hAnsi="Arial" w:cs="Arial"/>
                <w:b/>
                <w:color w:val="333333"/>
              </w:rPr>
              <w:t>(ii) le budget total</w:t>
            </w:r>
          </w:p>
        </w:tc>
        <w:tc>
          <w:tcPr>
            <w:tcW w:w="3154" w:type="dxa"/>
            <w:vMerge w:val="restart"/>
            <w:tcBorders>
              <w:top w:val="single" w:sz="8" w:space="0" w:color="000000"/>
              <w:left w:val="single" w:sz="8" w:space="0" w:color="000000"/>
              <w:bottom w:val="single" w:sz="8" w:space="0" w:color="000000"/>
              <w:right w:val="single" w:sz="8" w:space="0" w:color="000000"/>
            </w:tcBorders>
          </w:tcPr>
          <w:p w14:paraId="697382F6" w14:textId="77777777" w:rsidR="00D1399F" w:rsidRDefault="00000000">
            <w:pPr>
              <w:spacing w:after="0"/>
              <w:jc w:val="center"/>
            </w:pPr>
            <w:r>
              <w:rPr>
                <w:rFonts w:ascii="Arial" w:eastAsia="Arial" w:hAnsi="Arial" w:cs="Arial"/>
                <w:b/>
                <w:color w:val="333333"/>
              </w:rPr>
              <w:t>(iii) la date d’achèvement prévue</w:t>
            </w:r>
          </w:p>
        </w:tc>
      </w:tr>
      <w:tr w:rsidR="00D1399F" w14:paraId="5DD6BA70" w14:textId="77777777">
        <w:trPr>
          <w:trHeight w:val="290"/>
        </w:trPr>
        <w:tc>
          <w:tcPr>
            <w:tcW w:w="4289" w:type="dxa"/>
            <w:tcBorders>
              <w:top w:val="single" w:sz="8" w:space="0" w:color="000000"/>
              <w:left w:val="single" w:sz="8" w:space="0" w:color="000000"/>
              <w:bottom w:val="single" w:sz="8" w:space="0" w:color="000000"/>
              <w:right w:val="single" w:sz="8" w:space="0" w:color="000000"/>
            </w:tcBorders>
          </w:tcPr>
          <w:p w14:paraId="74098A16" w14:textId="77777777" w:rsidR="00D1399F" w:rsidRDefault="00000000">
            <w:pPr>
              <w:spacing w:after="0"/>
              <w:ind w:right="23"/>
              <w:jc w:val="center"/>
            </w:pPr>
            <w:r>
              <w:rPr>
                <w:rFonts w:ascii="Arial" w:eastAsia="Arial" w:hAnsi="Arial" w:cs="Arial"/>
                <w:b/>
                <w:color w:val="333333"/>
              </w:rPr>
              <w:t>description</w:t>
            </w:r>
          </w:p>
        </w:tc>
        <w:tc>
          <w:tcPr>
            <w:tcW w:w="9336" w:type="dxa"/>
            <w:tcBorders>
              <w:top w:val="single" w:sz="8" w:space="0" w:color="000000"/>
              <w:left w:val="single" w:sz="8" w:space="0" w:color="000000"/>
              <w:bottom w:val="single" w:sz="8" w:space="0" w:color="000000"/>
              <w:right w:val="single" w:sz="8" w:space="0" w:color="000000"/>
            </w:tcBorders>
          </w:tcPr>
          <w:p w14:paraId="2D036D72" w14:textId="77777777" w:rsidR="00D1399F" w:rsidRDefault="00000000">
            <w:pPr>
              <w:spacing w:after="0"/>
              <w:ind w:right="23"/>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78A873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871B919" w14:textId="77777777" w:rsidR="00D1399F" w:rsidRDefault="00D1399F"/>
        </w:tc>
      </w:tr>
      <w:tr w:rsidR="00D1399F" w14:paraId="56FDF4E3" w14:textId="77777777">
        <w:trPr>
          <w:trHeight w:val="1860"/>
        </w:trPr>
        <w:tc>
          <w:tcPr>
            <w:tcW w:w="4289" w:type="dxa"/>
            <w:tcBorders>
              <w:top w:val="single" w:sz="8" w:space="0" w:color="000000"/>
              <w:left w:val="single" w:sz="8" w:space="0" w:color="000000"/>
              <w:bottom w:val="single" w:sz="8" w:space="0" w:color="000000"/>
              <w:right w:val="single" w:sz="8" w:space="0" w:color="000000"/>
            </w:tcBorders>
          </w:tcPr>
          <w:p w14:paraId="11BB4A09" w14:textId="77777777" w:rsidR="00D1399F" w:rsidRDefault="00000000">
            <w:pPr>
              <w:spacing w:after="0"/>
            </w:pPr>
            <w:r>
              <w:rPr>
                <w:rFonts w:ascii="Arial" w:eastAsia="Arial" w:hAnsi="Arial" w:cs="Arial"/>
              </w:rPr>
              <w:t>Système de suivi et de gestion de données sur les espèces en péril</w:t>
            </w:r>
          </w:p>
        </w:tc>
        <w:tc>
          <w:tcPr>
            <w:tcW w:w="9336" w:type="dxa"/>
            <w:tcBorders>
              <w:top w:val="single" w:sz="8" w:space="0" w:color="000000"/>
              <w:left w:val="single" w:sz="8" w:space="0" w:color="000000"/>
              <w:bottom w:val="single" w:sz="8" w:space="0" w:color="000000"/>
              <w:right w:val="single" w:sz="8" w:space="0" w:color="000000"/>
            </w:tcBorders>
          </w:tcPr>
          <w:p w14:paraId="5913EB99" w14:textId="77777777" w:rsidR="00D1399F" w:rsidRDefault="00000000">
            <w:pPr>
              <w:spacing w:after="0"/>
            </w:pPr>
            <w:r>
              <w:rPr>
                <w:rFonts w:ascii="Arial" w:eastAsia="Arial" w:hAnsi="Arial" w:cs="Arial"/>
              </w:rPr>
              <w:t xml:space="preserve">Le projet mettra en œuvre un système infonuagique de consignation des données sur les espèces sauvages en rationalisant les anciens systèmes essentiels pour les intégrer au nouveau Système de suivi et de gestion des données sur les espèces en péril. Ce système permettra le stockage, le suivi et la production de rapports relatifs aux espèces inscrites au titre de la </w:t>
            </w:r>
            <w:r>
              <w:rPr>
                <w:rFonts w:ascii="Arial" w:eastAsia="Arial" w:hAnsi="Arial" w:cs="Arial"/>
                <w:i/>
              </w:rPr>
              <w:t>Loi sur les espèces en péril</w:t>
            </w:r>
            <w:r>
              <w:rPr>
                <w:rFonts w:ascii="Arial" w:eastAsia="Arial" w:hAnsi="Arial" w:cs="Arial"/>
              </w:rPr>
              <w:t xml:space="preserve"> (LEP) et aux diverses exigences juridiques imposées par la loi.</w:t>
            </w:r>
          </w:p>
        </w:tc>
        <w:tc>
          <w:tcPr>
            <w:tcW w:w="2177" w:type="dxa"/>
            <w:tcBorders>
              <w:top w:val="single" w:sz="8" w:space="0" w:color="000000"/>
              <w:left w:val="single" w:sz="8" w:space="0" w:color="000000"/>
              <w:bottom w:val="single" w:sz="8" w:space="0" w:color="000000"/>
              <w:right w:val="single" w:sz="8" w:space="0" w:color="000000"/>
            </w:tcBorders>
          </w:tcPr>
          <w:p w14:paraId="6C422C7D" w14:textId="77777777" w:rsidR="00D1399F" w:rsidRDefault="00000000">
            <w:pPr>
              <w:spacing w:after="0"/>
            </w:pPr>
            <w:r>
              <w:rPr>
                <w:rFonts w:ascii="Arial" w:eastAsia="Arial" w:hAnsi="Arial" w:cs="Arial"/>
              </w:rPr>
              <w:t>16 740 000,00 $</w:t>
            </w:r>
          </w:p>
        </w:tc>
        <w:tc>
          <w:tcPr>
            <w:tcW w:w="3154" w:type="dxa"/>
            <w:tcBorders>
              <w:top w:val="single" w:sz="8" w:space="0" w:color="000000"/>
              <w:left w:val="single" w:sz="8" w:space="0" w:color="000000"/>
              <w:bottom w:val="single" w:sz="8" w:space="0" w:color="000000"/>
              <w:right w:val="single" w:sz="8" w:space="0" w:color="000000"/>
            </w:tcBorders>
          </w:tcPr>
          <w:p w14:paraId="41B1A46E" w14:textId="77777777" w:rsidR="00D1399F" w:rsidRDefault="00000000">
            <w:pPr>
              <w:spacing w:after="0"/>
            </w:pPr>
            <w:r>
              <w:rPr>
                <w:rFonts w:ascii="Arial" w:eastAsia="Arial" w:hAnsi="Arial" w:cs="Arial"/>
              </w:rPr>
              <w:t>31/10/2024</w:t>
            </w:r>
          </w:p>
        </w:tc>
      </w:tr>
      <w:tr w:rsidR="00D1399F" w14:paraId="2F94A1F2" w14:textId="77777777">
        <w:trPr>
          <w:trHeight w:val="2921"/>
        </w:trPr>
        <w:tc>
          <w:tcPr>
            <w:tcW w:w="4289" w:type="dxa"/>
            <w:tcBorders>
              <w:top w:val="single" w:sz="8" w:space="0" w:color="000000"/>
              <w:left w:val="single" w:sz="8" w:space="0" w:color="000000"/>
              <w:bottom w:val="single" w:sz="8" w:space="0" w:color="000000"/>
              <w:right w:val="single" w:sz="8" w:space="0" w:color="000000"/>
            </w:tcBorders>
          </w:tcPr>
          <w:p w14:paraId="67A89C01" w14:textId="77777777" w:rsidR="00D1399F" w:rsidRDefault="00000000">
            <w:pPr>
              <w:spacing w:after="0"/>
            </w:pPr>
            <w:r>
              <w:rPr>
                <w:rFonts w:ascii="Arial" w:eastAsia="Arial" w:hAnsi="Arial" w:cs="Arial"/>
              </w:rPr>
              <w:t>Renouveau de la production des avertissements</w:t>
            </w:r>
          </w:p>
        </w:tc>
        <w:tc>
          <w:tcPr>
            <w:tcW w:w="9336" w:type="dxa"/>
            <w:tcBorders>
              <w:top w:val="single" w:sz="8" w:space="0" w:color="000000"/>
              <w:left w:val="single" w:sz="8" w:space="0" w:color="000000"/>
              <w:bottom w:val="single" w:sz="8" w:space="0" w:color="000000"/>
              <w:right w:val="single" w:sz="8" w:space="0" w:color="000000"/>
            </w:tcBorders>
          </w:tcPr>
          <w:p w14:paraId="4A75AFA6" w14:textId="77777777" w:rsidR="00D1399F" w:rsidRDefault="00000000">
            <w:pPr>
              <w:spacing w:after="0"/>
              <w:ind w:right="3"/>
            </w:pPr>
            <w:r>
              <w:rPr>
                <w:rFonts w:ascii="Arial" w:eastAsia="Arial" w:hAnsi="Arial" w:cs="Arial"/>
              </w:rPr>
              <w:t>Le projet Renouveau de la production des avertissements vise le développement d’outils qui permettront aux météorologues opérationnels de diffuser des notes et des alertes à l’aide d’objets référencés dans l’espace et dans le temps dans l’application de poste de travail Ninjo. Ces objets sont connus sous le nom d’objets météorologiques et offrent la capacité de diffuser de l’information contextuelle et des alertes météorologiques. Ce travail introduira un texte de description propre à une tempête qui sera généré semi-automatiquement et traduit simultanément au moment de sa diffusion. Ceci aidera à moderniser le système de prévision et la façon dont les météorologues utilisent leurs outils pour évaluer, analyser et diffuser des prévisions et des alertes fondées sur les phénomènes et les répercussions.</w:t>
            </w:r>
          </w:p>
        </w:tc>
        <w:tc>
          <w:tcPr>
            <w:tcW w:w="2177" w:type="dxa"/>
            <w:tcBorders>
              <w:top w:val="single" w:sz="8" w:space="0" w:color="000000"/>
              <w:left w:val="single" w:sz="8" w:space="0" w:color="000000"/>
              <w:bottom w:val="single" w:sz="8" w:space="0" w:color="000000"/>
              <w:right w:val="single" w:sz="8" w:space="0" w:color="000000"/>
            </w:tcBorders>
          </w:tcPr>
          <w:p w14:paraId="1FE0529E" w14:textId="77777777" w:rsidR="00D1399F" w:rsidRDefault="00000000">
            <w:pPr>
              <w:spacing w:after="0"/>
            </w:pPr>
            <w:r>
              <w:rPr>
                <w:rFonts w:ascii="Arial" w:eastAsia="Arial" w:hAnsi="Arial" w:cs="Arial"/>
              </w:rPr>
              <w:t>2 005 000,00 $</w:t>
            </w:r>
          </w:p>
        </w:tc>
        <w:tc>
          <w:tcPr>
            <w:tcW w:w="3154" w:type="dxa"/>
            <w:tcBorders>
              <w:top w:val="single" w:sz="8" w:space="0" w:color="000000"/>
              <w:left w:val="single" w:sz="8" w:space="0" w:color="000000"/>
              <w:bottom w:val="single" w:sz="8" w:space="0" w:color="000000"/>
              <w:right w:val="single" w:sz="8" w:space="0" w:color="000000"/>
            </w:tcBorders>
          </w:tcPr>
          <w:p w14:paraId="7BCE2CAB" w14:textId="77777777" w:rsidR="00D1399F" w:rsidRDefault="00000000">
            <w:pPr>
              <w:spacing w:after="0"/>
            </w:pPr>
            <w:r>
              <w:rPr>
                <w:rFonts w:ascii="Arial" w:eastAsia="Arial" w:hAnsi="Arial" w:cs="Arial"/>
              </w:rPr>
              <w:t>31/03/2023</w:t>
            </w:r>
          </w:p>
        </w:tc>
      </w:tr>
      <w:tr w:rsidR="00D1399F" w14:paraId="7FEE9E4A" w14:textId="77777777">
        <w:trPr>
          <w:trHeight w:val="843"/>
        </w:trPr>
        <w:tc>
          <w:tcPr>
            <w:tcW w:w="4289" w:type="dxa"/>
            <w:tcBorders>
              <w:top w:val="single" w:sz="8" w:space="0" w:color="000000"/>
              <w:left w:val="single" w:sz="8" w:space="0" w:color="000000"/>
              <w:bottom w:val="single" w:sz="8" w:space="0" w:color="000000"/>
              <w:right w:val="single" w:sz="8" w:space="0" w:color="000000"/>
            </w:tcBorders>
          </w:tcPr>
          <w:p w14:paraId="74158446" w14:textId="77777777" w:rsidR="00D1399F" w:rsidRDefault="00000000">
            <w:pPr>
              <w:spacing w:after="0"/>
            </w:pPr>
            <w:r>
              <w:rPr>
                <w:rFonts w:ascii="Arial" w:eastAsia="Arial" w:hAnsi="Arial" w:cs="Arial"/>
              </w:rPr>
              <w:t>Remplacement du Système de gestion du contenu Web</w:t>
            </w:r>
          </w:p>
        </w:tc>
        <w:tc>
          <w:tcPr>
            <w:tcW w:w="9336" w:type="dxa"/>
            <w:tcBorders>
              <w:top w:val="single" w:sz="8" w:space="0" w:color="000000"/>
              <w:left w:val="single" w:sz="8" w:space="0" w:color="000000"/>
              <w:bottom w:val="single" w:sz="8" w:space="0" w:color="000000"/>
              <w:right w:val="single" w:sz="8" w:space="0" w:color="000000"/>
            </w:tcBorders>
          </w:tcPr>
          <w:p w14:paraId="78805694" w14:textId="77777777" w:rsidR="00D1399F" w:rsidRDefault="00000000">
            <w:pPr>
              <w:spacing w:after="0"/>
            </w:pPr>
            <w:r>
              <w:rPr>
                <w:rFonts w:ascii="Arial" w:eastAsia="Arial" w:hAnsi="Arial" w:cs="Arial"/>
              </w:rPr>
              <w:t>Remplacement du système de gestion du contenu Web d’ECCC afin de continuer à répondre aux besoins d'infrastructure de l’intranet d’ECCC.</w:t>
            </w:r>
          </w:p>
        </w:tc>
        <w:tc>
          <w:tcPr>
            <w:tcW w:w="2177" w:type="dxa"/>
            <w:tcBorders>
              <w:top w:val="single" w:sz="8" w:space="0" w:color="000000"/>
              <w:left w:val="single" w:sz="8" w:space="0" w:color="000000"/>
              <w:bottom w:val="single" w:sz="8" w:space="0" w:color="000000"/>
              <w:right w:val="single" w:sz="8" w:space="0" w:color="000000"/>
            </w:tcBorders>
          </w:tcPr>
          <w:p w14:paraId="6E86745B" w14:textId="77777777" w:rsidR="00D1399F" w:rsidRDefault="00000000">
            <w:pPr>
              <w:spacing w:after="0"/>
            </w:pPr>
            <w:r>
              <w:rPr>
                <w:rFonts w:ascii="Arial" w:eastAsia="Arial" w:hAnsi="Arial" w:cs="Arial"/>
              </w:rPr>
              <w:t>3 573 000,00 $</w:t>
            </w:r>
          </w:p>
        </w:tc>
        <w:tc>
          <w:tcPr>
            <w:tcW w:w="3154" w:type="dxa"/>
            <w:tcBorders>
              <w:top w:val="single" w:sz="8" w:space="0" w:color="000000"/>
              <w:left w:val="single" w:sz="8" w:space="0" w:color="000000"/>
              <w:bottom w:val="single" w:sz="8" w:space="0" w:color="000000"/>
              <w:right w:val="single" w:sz="8" w:space="0" w:color="000000"/>
            </w:tcBorders>
          </w:tcPr>
          <w:p w14:paraId="372ACC5B" w14:textId="77777777" w:rsidR="00D1399F" w:rsidRDefault="00000000">
            <w:pPr>
              <w:spacing w:after="0"/>
            </w:pPr>
            <w:r>
              <w:rPr>
                <w:rFonts w:ascii="Arial" w:eastAsia="Arial" w:hAnsi="Arial" w:cs="Arial"/>
              </w:rPr>
              <w:t>21/12/2022</w:t>
            </w:r>
          </w:p>
        </w:tc>
      </w:tr>
      <w:tr w:rsidR="00D1399F" w14:paraId="3D5F38D5" w14:textId="77777777">
        <w:trPr>
          <w:trHeight w:val="1598"/>
        </w:trPr>
        <w:tc>
          <w:tcPr>
            <w:tcW w:w="4289" w:type="dxa"/>
            <w:tcBorders>
              <w:top w:val="single" w:sz="8" w:space="0" w:color="000000"/>
              <w:left w:val="single" w:sz="8" w:space="0" w:color="000000"/>
              <w:bottom w:val="single" w:sz="8" w:space="0" w:color="000000"/>
              <w:right w:val="single" w:sz="8" w:space="0" w:color="000000"/>
            </w:tcBorders>
          </w:tcPr>
          <w:p w14:paraId="003B77EB" w14:textId="77777777" w:rsidR="00D1399F" w:rsidRDefault="00000000">
            <w:pPr>
              <w:spacing w:after="0"/>
            </w:pPr>
            <w:r>
              <w:rPr>
                <w:rFonts w:ascii="Arial" w:eastAsia="Arial" w:hAnsi="Arial" w:cs="Arial"/>
              </w:rPr>
              <w:t>Phase I de la modernisation des postes de travail</w:t>
            </w:r>
          </w:p>
        </w:tc>
        <w:tc>
          <w:tcPr>
            <w:tcW w:w="9336" w:type="dxa"/>
            <w:tcBorders>
              <w:top w:val="single" w:sz="8" w:space="0" w:color="000000"/>
              <w:left w:val="single" w:sz="8" w:space="0" w:color="000000"/>
              <w:bottom w:val="single" w:sz="8" w:space="0" w:color="000000"/>
              <w:right w:val="single" w:sz="8" w:space="0" w:color="000000"/>
            </w:tcBorders>
          </w:tcPr>
          <w:p w14:paraId="04742FBE" w14:textId="77777777" w:rsidR="00D1399F" w:rsidRDefault="00000000">
            <w:pPr>
              <w:spacing w:after="0"/>
              <w:ind w:right="-25"/>
            </w:pPr>
            <w:r>
              <w:rPr>
                <w:rFonts w:ascii="Arial" w:eastAsia="Arial" w:hAnsi="Arial" w:cs="Arial"/>
              </w:rPr>
              <w:t>Le Service canadien des glaces produit actuellement des données régionales et quotidiennes sur la couverture de glace en utilisant une plateforme qui n'aura plus de soutien de la part d'un fournisseur externe. Ce projet prévu vise à effectuer une transition des produits d'information du Service canadien des glaces d'une ancienne plateforme vers une plateforme stable ArcmacPolaris pour une fiabilité de service renforcée.</w:t>
            </w:r>
          </w:p>
        </w:tc>
        <w:tc>
          <w:tcPr>
            <w:tcW w:w="2177" w:type="dxa"/>
            <w:tcBorders>
              <w:top w:val="single" w:sz="8" w:space="0" w:color="000000"/>
              <w:left w:val="single" w:sz="8" w:space="0" w:color="000000"/>
              <w:bottom w:val="single" w:sz="8" w:space="0" w:color="000000"/>
              <w:right w:val="single" w:sz="8" w:space="0" w:color="000000"/>
            </w:tcBorders>
          </w:tcPr>
          <w:p w14:paraId="7858366E" w14:textId="77777777" w:rsidR="00D1399F" w:rsidRDefault="00000000">
            <w:pPr>
              <w:spacing w:after="0"/>
            </w:pPr>
            <w:r>
              <w:rPr>
                <w:rFonts w:ascii="Arial" w:eastAsia="Arial" w:hAnsi="Arial" w:cs="Arial"/>
              </w:rPr>
              <w:t>1 850 000,00 $</w:t>
            </w:r>
          </w:p>
        </w:tc>
        <w:tc>
          <w:tcPr>
            <w:tcW w:w="3154" w:type="dxa"/>
            <w:tcBorders>
              <w:top w:val="single" w:sz="8" w:space="0" w:color="000000"/>
              <w:left w:val="single" w:sz="8" w:space="0" w:color="000000"/>
              <w:bottom w:val="single" w:sz="8" w:space="0" w:color="000000"/>
              <w:right w:val="single" w:sz="8" w:space="0" w:color="000000"/>
            </w:tcBorders>
          </w:tcPr>
          <w:p w14:paraId="6B2D2131" w14:textId="77777777" w:rsidR="00D1399F" w:rsidRDefault="00000000">
            <w:pPr>
              <w:spacing w:after="0"/>
            </w:pPr>
            <w:r>
              <w:rPr>
                <w:rFonts w:ascii="Arial" w:eastAsia="Arial" w:hAnsi="Arial" w:cs="Arial"/>
              </w:rPr>
              <w:t>31/05/2022</w:t>
            </w:r>
          </w:p>
        </w:tc>
      </w:tr>
    </w:tbl>
    <w:p w14:paraId="091409BE" w14:textId="77777777" w:rsidR="00D1399F" w:rsidRDefault="00D1399F">
      <w:pPr>
        <w:sectPr w:rsidR="00D1399F">
          <w:headerReference w:type="even" r:id="rId1099"/>
          <w:headerReference w:type="default" r:id="rId1100"/>
          <w:footerReference w:type="even" r:id="rId1101"/>
          <w:footerReference w:type="default" r:id="rId1102"/>
          <w:headerReference w:type="first" r:id="rId1103"/>
          <w:footerReference w:type="first" r:id="rId1104"/>
          <w:pgSz w:w="20160" w:h="12240" w:orient="landscape"/>
          <w:pgMar w:top="1440" w:right="840" w:bottom="1426" w:left="559" w:header="761" w:footer="776" w:gutter="0"/>
          <w:pgNumType w:start="1"/>
          <w:cols w:space="720"/>
          <w:titlePg/>
        </w:sectPr>
      </w:pPr>
    </w:p>
    <w:p w14:paraId="60C660A3" w14:textId="77777777" w:rsidR="00D1399F" w:rsidRDefault="00000000">
      <w:pPr>
        <w:pStyle w:val="Heading2"/>
        <w:spacing w:after="148"/>
        <w:ind w:left="795" w:right="573"/>
      </w:pPr>
      <w:r>
        <w:lastRenderedPageBreak/>
        <w:t>Q-505</w:t>
      </w:r>
    </w:p>
    <w:p w14:paraId="35764A45" w14:textId="77777777" w:rsidR="00D1399F" w:rsidRDefault="00000000">
      <w:pPr>
        <w:spacing w:after="69" w:line="247" w:lineRule="auto"/>
        <w:ind w:left="7" w:hanging="10"/>
      </w:pPr>
      <w:r>
        <w:rPr>
          <w:rFonts w:ascii="Arial" w:eastAsia="Arial" w:hAnsi="Arial" w:cs="Arial"/>
          <w:b/>
        </w:rPr>
        <w:t>Q-505</w:t>
      </w:r>
      <w:r>
        <w:rPr>
          <w:rFonts w:ascii="Arial" w:eastAsia="Arial" w:hAnsi="Arial" w:cs="Arial"/>
          <w:b/>
          <w:vertAlign w:val="superscript"/>
        </w:rPr>
        <w:t xml:space="preserve">2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160C18FA" w14:textId="77777777" w:rsidR="00D1399F" w:rsidRDefault="00000000">
      <w:pPr>
        <w:spacing w:after="517"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6926F57A" w14:textId="77777777" w:rsidR="00D1399F" w:rsidRDefault="00000000">
      <w:pPr>
        <w:pStyle w:val="Heading3"/>
        <w:spacing w:after="44"/>
        <w:ind w:left="5"/>
        <w:jc w:val="left"/>
      </w:pPr>
      <w:r>
        <w:rPr>
          <w:sz w:val="22"/>
        </w:rPr>
        <w:t>NOM DE L'ORGANIZATION : PARCS CANADA</w:t>
      </w:r>
    </w:p>
    <w:tbl>
      <w:tblPr>
        <w:tblStyle w:val="TableGrid"/>
        <w:tblW w:w="19037" w:type="dxa"/>
        <w:tblInd w:w="-41" w:type="dxa"/>
        <w:tblCellMar>
          <w:top w:w="16" w:type="dxa"/>
          <w:left w:w="0" w:type="dxa"/>
          <w:bottom w:w="0" w:type="dxa"/>
          <w:right w:w="115" w:type="dxa"/>
        </w:tblCellMar>
        <w:tblLook w:val="04A0" w:firstRow="1" w:lastRow="0" w:firstColumn="1" w:lastColumn="0" w:noHBand="0" w:noVBand="1"/>
      </w:tblPr>
      <w:tblGrid>
        <w:gridCol w:w="4714"/>
        <w:gridCol w:w="317"/>
        <w:gridCol w:w="8738"/>
        <w:gridCol w:w="2160"/>
        <w:gridCol w:w="3108"/>
      </w:tblGrid>
      <w:tr w:rsidR="00D1399F" w14:paraId="46762D6A" w14:textId="77777777">
        <w:trPr>
          <w:trHeight w:val="538"/>
        </w:trPr>
        <w:tc>
          <w:tcPr>
            <w:tcW w:w="4714" w:type="dxa"/>
            <w:tcBorders>
              <w:top w:val="single" w:sz="8" w:space="0" w:color="000000"/>
              <w:left w:val="single" w:sz="8" w:space="0" w:color="000000"/>
              <w:bottom w:val="single" w:sz="8" w:space="0" w:color="000000"/>
              <w:right w:val="nil"/>
            </w:tcBorders>
          </w:tcPr>
          <w:p w14:paraId="16A42E2D" w14:textId="77777777" w:rsidR="00D1399F" w:rsidRDefault="00D1399F"/>
        </w:tc>
        <w:tc>
          <w:tcPr>
            <w:tcW w:w="9055" w:type="dxa"/>
            <w:gridSpan w:val="2"/>
            <w:tcBorders>
              <w:top w:val="single" w:sz="8" w:space="0" w:color="000000"/>
              <w:left w:val="nil"/>
              <w:bottom w:val="single" w:sz="8" w:space="0" w:color="000000"/>
              <w:right w:val="nil"/>
            </w:tcBorders>
            <w:vAlign w:val="center"/>
          </w:tcPr>
          <w:p w14:paraId="338C3A8E" w14:textId="77777777" w:rsidR="00D1399F" w:rsidRDefault="00000000">
            <w:pPr>
              <w:spacing w:after="0"/>
              <w:ind w:left="2169"/>
            </w:pPr>
            <w:r>
              <w:rPr>
                <w:rFonts w:ascii="Arial" w:eastAsia="Arial" w:hAnsi="Arial" w:cs="Arial"/>
                <w:b/>
              </w:rPr>
              <w:t xml:space="preserve"> quels sont les détails de chaque projet, y compris</w:t>
            </w:r>
          </w:p>
        </w:tc>
        <w:tc>
          <w:tcPr>
            <w:tcW w:w="2160" w:type="dxa"/>
            <w:tcBorders>
              <w:top w:val="single" w:sz="8" w:space="0" w:color="000000"/>
              <w:left w:val="nil"/>
              <w:bottom w:val="single" w:sz="8" w:space="0" w:color="000000"/>
              <w:right w:val="nil"/>
            </w:tcBorders>
          </w:tcPr>
          <w:p w14:paraId="25AF3AFF" w14:textId="77777777" w:rsidR="00D1399F" w:rsidRDefault="00D1399F"/>
        </w:tc>
        <w:tc>
          <w:tcPr>
            <w:tcW w:w="3108" w:type="dxa"/>
            <w:tcBorders>
              <w:top w:val="single" w:sz="8" w:space="0" w:color="000000"/>
              <w:left w:val="nil"/>
              <w:bottom w:val="single" w:sz="8" w:space="0" w:color="000000"/>
              <w:right w:val="single" w:sz="8" w:space="0" w:color="000000"/>
            </w:tcBorders>
          </w:tcPr>
          <w:p w14:paraId="4E770135" w14:textId="77777777" w:rsidR="00D1399F" w:rsidRDefault="00D1399F"/>
        </w:tc>
      </w:tr>
      <w:tr w:rsidR="00D1399F" w14:paraId="4ADD4195" w14:textId="77777777">
        <w:trPr>
          <w:trHeight w:val="319"/>
        </w:trPr>
        <w:tc>
          <w:tcPr>
            <w:tcW w:w="4714" w:type="dxa"/>
            <w:tcBorders>
              <w:top w:val="single" w:sz="8" w:space="0" w:color="000000"/>
              <w:left w:val="single" w:sz="8" w:space="0" w:color="000000"/>
              <w:bottom w:val="single" w:sz="8" w:space="0" w:color="000000"/>
              <w:right w:val="nil"/>
            </w:tcBorders>
          </w:tcPr>
          <w:p w14:paraId="3EB90935" w14:textId="77777777" w:rsidR="00D1399F" w:rsidRDefault="00D1399F"/>
        </w:tc>
        <w:tc>
          <w:tcPr>
            <w:tcW w:w="9055" w:type="dxa"/>
            <w:gridSpan w:val="2"/>
            <w:tcBorders>
              <w:top w:val="single" w:sz="8" w:space="0" w:color="000000"/>
              <w:left w:val="nil"/>
              <w:bottom w:val="single" w:sz="8" w:space="0" w:color="000000"/>
              <w:right w:val="single" w:sz="8" w:space="0" w:color="000000"/>
            </w:tcBorders>
          </w:tcPr>
          <w:p w14:paraId="5BA31DF4" w14:textId="77777777" w:rsidR="00D1399F" w:rsidRDefault="00000000">
            <w:pPr>
              <w:spacing w:after="0"/>
            </w:pPr>
            <w:r>
              <w:rPr>
                <w:rFonts w:ascii="Arial" w:eastAsia="Arial" w:hAnsi="Arial" w:cs="Arial"/>
                <w:b/>
                <w:color w:val="333333"/>
              </w:rPr>
              <w:t>(i) une description et un résumé du projet</w:t>
            </w:r>
          </w:p>
        </w:tc>
        <w:tc>
          <w:tcPr>
            <w:tcW w:w="2160" w:type="dxa"/>
            <w:vMerge w:val="restart"/>
            <w:tcBorders>
              <w:top w:val="single" w:sz="8" w:space="0" w:color="000000"/>
              <w:left w:val="single" w:sz="8" w:space="0" w:color="000000"/>
              <w:bottom w:val="single" w:sz="8" w:space="0" w:color="000000"/>
              <w:right w:val="single" w:sz="8" w:space="0" w:color="000000"/>
            </w:tcBorders>
            <w:vAlign w:val="center"/>
          </w:tcPr>
          <w:p w14:paraId="1BC10278" w14:textId="77777777" w:rsidR="00D1399F" w:rsidRDefault="00000000">
            <w:pPr>
              <w:spacing w:after="0"/>
              <w:ind w:left="166"/>
            </w:pPr>
            <w:r>
              <w:rPr>
                <w:rFonts w:ascii="Arial" w:eastAsia="Arial" w:hAnsi="Arial" w:cs="Arial"/>
                <w:b/>
                <w:color w:val="333333"/>
              </w:rPr>
              <w:t>(ii) le budget total</w:t>
            </w:r>
          </w:p>
        </w:tc>
        <w:tc>
          <w:tcPr>
            <w:tcW w:w="3108" w:type="dxa"/>
            <w:vMerge w:val="restart"/>
            <w:tcBorders>
              <w:top w:val="single" w:sz="8" w:space="0" w:color="000000"/>
              <w:left w:val="single" w:sz="8" w:space="0" w:color="000000"/>
              <w:bottom w:val="single" w:sz="8" w:space="0" w:color="000000"/>
              <w:right w:val="single" w:sz="8" w:space="0" w:color="000000"/>
            </w:tcBorders>
          </w:tcPr>
          <w:p w14:paraId="56886D7D" w14:textId="77777777" w:rsidR="00D1399F" w:rsidRDefault="00000000">
            <w:pPr>
              <w:spacing w:after="0"/>
              <w:jc w:val="center"/>
            </w:pPr>
            <w:r>
              <w:rPr>
                <w:rFonts w:ascii="Arial" w:eastAsia="Arial" w:hAnsi="Arial" w:cs="Arial"/>
                <w:b/>
                <w:color w:val="333333"/>
              </w:rPr>
              <w:t>(iii) la date d’achèvement prévue</w:t>
            </w:r>
          </w:p>
        </w:tc>
      </w:tr>
      <w:tr w:rsidR="00D1399F" w14:paraId="432A3458" w14:textId="77777777">
        <w:trPr>
          <w:trHeight w:val="291"/>
        </w:trPr>
        <w:tc>
          <w:tcPr>
            <w:tcW w:w="4714" w:type="dxa"/>
            <w:tcBorders>
              <w:top w:val="single" w:sz="8" w:space="0" w:color="000000"/>
              <w:left w:val="single" w:sz="8" w:space="0" w:color="000000"/>
              <w:bottom w:val="single" w:sz="8" w:space="0" w:color="000000"/>
              <w:right w:val="nil"/>
            </w:tcBorders>
          </w:tcPr>
          <w:p w14:paraId="2529BD8F" w14:textId="77777777" w:rsidR="00D1399F" w:rsidRDefault="00000000">
            <w:pPr>
              <w:spacing w:after="0"/>
              <w:ind w:left="451"/>
              <w:jc w:val="center"/>
            </w:pPr>
            <w:r>
              <w:rPr>
                <w:rFonts w:ascii="Arial" w:eastAsia="Arial" w:hAnsi="Arial" w:cs="Arial"/>
                <w:b/>
                <w:color w:val="333333"/>
              </w:rPr>
              <w:t>description</w:t>
            </w:r>
          </w:p>
        </w:tc>
        <w:tc>
          <w:tcPr>
            <w:tcW w:w="317" w:type="dxa"/>
            <w:tcBorders>
              <w:top w:val="single" w:sz="8" w:space="0" w:color="000000"/>
              <w:left w:val="nil"/>
              <w:bottom w:val="single" w:sz="8" w:space="0" w:color="000000"/>
              <w:right w:val="single" w:sz="8" w:space="0" w:color="000000"/>
            </w:tcBorders>
          </w:tcPr>
          <w:p w14:paraId="4D59D4EA" w14:textId="77777777" w:rsidR="00D1399F" w:rsidRDefault="00D1399F"/>
        </w:tc>
        <w:tc>
          <w:tcPr>
            <w:tcW w:w="8738" w:type="dxa"/>
            <w:tcBorders>
              <w:top w:val="single" w:sz="8" w:space="0" w:color="000000"/>
              <w:left w:val="single" w:sz="8" w:space="0" w:color="000000"/>
              <w:bottom w:val="single" w:sz="8" w:space="0" w:color="000000"/>
              <w:right w:val="single" w:sz="8" w:space="0" w:color="000000"/>
            </w:tcBorders>
          </w:tcPr>
          <w:p w14:paraId="0A49F72B" w14:textId="77777777" w:rsidR="00D1399F" w:rsidRDefault="00000000">
            <w:pPr>
              <w:spacing w:after="0"/>
              <w:ind w:left="135"/>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529BDE2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0A6341E" w14:textId="77777777" w:rsidR="00D1399F" w:rsidRDefault="00D1399F"/>
        </w:tc>
      </w:tr>
      <w:tr w:rsidR="00D1399F" w14:paraId="5D697567" w14:textId="77777777">
        <w:trPr>
          <w:trHeight w:val="2398"/>
        </w:trPr>
        <w:tc>
          <w:tcPr>
            <w:tcW w:w="4714" w:type="dxa"/>
            <w:tcBorders>
              <w:top w:val="single" w:sz="8" w:space="0" w:color="000000"/>
              <w:left w:val="single" w:sz="8" w:space="0" w:color="000000"/>
              <w:bottom w:val="single" w:sz="8" w:space="0" w:color="000000"/>
              <w:right w:val="nil"/>
            </w:tcBorders>
          </w:tcPr>
          <w:p w14:paraId="4526FED1" w14:textId="77777777" w:rsidR="00D1399F" w:rsidRDefault="00000000">
            <w:pPr>
              <w:spacing w:after="0"/>
              <w:ind w:left="665"/>
            </w:pPr>
            <w:r>
              <w:rPr>
                <w:rFonts w:ascii="Arial" w:eastAsia="Arial" w:hAnsi="Arial" w:cs="Arial"/>
              </w:rPr>
              <w:t xml:space="preserve">Solution intérimaire de Point de Vente </w:t>
            </w:r>
          </w:p>
        </w:tc>
        <w:tc>
          <w:tcPr>
            <w:tcW w:w="317" w:type="dxa"/>
            <w:tcBorders>
              <w:top w:val="single" w:sz="8" w:space="0" w:color="000000"/>
              <w:left w:val="nil"/>
              <w:bottom w:val="single" w:sz="8" w:space="0" w:color="000000"/>
              <w:right w:val="single" w:sz="8" w:space="0" w:color="000000"/>
            </w:tcBorders>
          </w:tcPr>
          <w:p w14:paraId="040A7285" w14:textId="77777777" w:rsidR="00D1399F" w:rsidRDefault="00D1399F"/>
        </w:tc>
        <w:tc>
          <w:tcPr>
            <w:tcW w:w="8738" w:type="dxa"/>
            <w:tcBorders>
              <w:top w:val="single" w:sz="8" w:space="0" w:color="000000"/>
              <w:left w:val="single" w:sz="8" w:space="0" w:color="000000"/>
              <w:bottom w:val="single" w:sz="8" w:space="0" w:color="000000"/>
              <w:right w:val="single" w:sz="8" w:space="0" w:color="000000"/>
            </w:tcBorders>
          </w:tcPr>
          <w:p w14:paraId="1FD7FC96" w14:textId="77777777" w:rsidR="00D1399F" w:rsidRDefault="00000000">
            <w:pPr>
              <w:spacing w:after="0"/>
              <w:ind w:left="41"/>
            </w:pPr>
            <w:r>
              <w:rPr>
                <w:rFonts w:ascii="Arial" w:eastAsia="Arial" w:hAnsi="Arial" w:cs="Arial"/>
              </w:rPr>
              <w:t xml:space="preserve">Acquisition d'une nouvelle solution de PDV pour Parcs Canada basée sur le nuage qui offrira également une fonctionnalité hors ligne (pour l'utilisation de la solution dans les régions éloignées ou lorsque la connectivité Internet est perdue). La nouvelle solution offrira une gestion centralisée des comptes, une plus grande personnalisation, une meilleure fonctionnalité de production de rapports, des fonctions améliorées de gestion des stocks et pourra éventuellement s'intégrer à d'autres solutions comme le SIPC, notre solution de vente en ligne et une future solution de gestion des relations avec la clientèle. </w:t>
            </w:r>
          </w:p>
        </w:tc>
        <w:tc>
          <w:tcPr>
            <w:tcW w:w="2160" w:type="dxa"/>
            <w:tcBorders>
              <w:top w:val="single" w:sz="8" w:space="0" w:color="000000"/>
              <w:left w:val="single" w:sz="8" w:space="0" w:color="000000"/>
              <w:bottom w:val="single" w:sz="8" w:space="0" w:color="000000"/>
              <w:right w:val="single" w:sz="8" w:space="0" w:color="000000"/>
            </w:tcBorders>
          </w:tcPr>
          <w:p w14:paraId="3C01B6AC" w14:textId="77777777" w:rsidR="00D1399F" w:rsidRDefault="00000000">
            <w:pPr>
              <w:spacing w:after="0"/>
              <w:ind w:left="135"/>
              <w:jc w:val="center"/>
            </w:pPr>
            <w:r>
              <w:rPr>
                <w:rFonts w:ascii="Arial" w:eastAsia="Arial" w:hAnsi="Arial" w:cs="Arial"/>
              </w:rPr>
              <w:t>1 300 000 $</w:t>
            </w:r>
          </w:p>
        </w:tc>
        <w:tc>
          <w:tcPr>
            <w:tcW w:w="3108" w:type="dxa"/>
            <w:tcBorders>
              <w:top w:val="single" w:sz="8" w:space="0" w:color="000000"/>
              <w:left w:val="single" w:sz="8" w:space="0" w:color="000000"/>
              <w:bottom w:val="single" w:sz="8" w:space="0" w:color="000000"/>
              <w:right w:val="single" w:sz="8" w:space="0" w:color="000000"/>
            </w:tcBorders>
          </w:tcPr>
          <w:p w14:paraId="28C9B675" w14:textId="77777777" w:rsidR="00D1399F" w:rsidRDefault="00000000">
            <w:pPr>
              <w:spacing w:after="0"/>
              <w:ind w:left="132"/>
              <w:jc w:val="center"/>
            </w:pPr>
            <w:r>
              <w:rPr>
                <w:rFonts w:ascii="Arial" w:eastAsia="Arial" w:hAnsi="Arial" w:cs="Arial"/>
              </w:rPr>
              <w:t>31-03-2023</w:t>
            </w:r>
          </w:p>
        </w:tc>
      </w:tr>
      <w:tr w:rsidR="00D1399F" w14:paraId="1F4A7A4A" w14:textId="77777777">
        <w:trPr>
          <w:trHeight w:val="1351"/>
        </w:trPr>
        <w:tc>
          <w:tcPr>
            <w:tcW w:w="4714" w:type="dxa"/>
            <w:tcBorders>
              <w:top w:val="single" w:sz="8" w:space="0" w:color="000000"/>
              <w:left w:val="single" w:sz="8" w:space="0" w:color="000000"/>
              <w:bottom w:val="single" w:sz="8" w:space="0" w:color="000000"/>
              <w:right w:val="nil"/>
            </w:tcBorders>
          </w:tcPr>
          <w:p w14:paraId="31C9D486" w14:textId="77777777" w:rsidR="00D1399F" w:rsidRDefault="00000000">
            <w:pPr>
              <w:spacing w:after="0"/>
              <w:ind w:left="436"/>
              <w:jc w:val="center"/>
            </w:pPr>
            <w:r>
              <w:rPr>
                <w:rFonts w:ascii="Arial" w:eastAsia="Arial" w:hAnsi="Arial" w:cs="Arial"/>
              </w:rPr>
              <w:t>Microsoft 365</w:t>
            </w:r>
          </w:p>
        </w:tc>
        <w:tc>
          <w:tcPr>
            <w:tcW w:w="317" w:type="dxa"/>
            <w:tcBorders>
              <w:top w:val="single" w:sz="8" w:space="0" w:color="000000"/>
              <w:left w:val="nil"/>
              <w:bottom w:val="single" w:sz="8" w:space="0" w:color="000000"/>
              <w:right w:val="single" w:sz="8" w:space="0" w:color="000000"/>
            </w:tcBorders>
          </w:tcPr>
          <w:p w14:paraId="26EAE5EF" w14:textId="77777777" w:rsidR="00D1399F" w:rsidRDefault="00D1399F"/>
        </w:tc>
        <w:tc>
          <w:tcPr>
            <w:tcW w:w="8738" w:type="dxa"/>
            <w:tcBorders>
              <w:top w:val="single" w:sz="8" w:space="0" w:color="000000"/>
              <w:left w:val="single" w:sz="8" w:space="0" w:color="000000"/>
              <w:bottom w:val="single" w:sz="8" w:space="0" w:color="000000"/>
              <w:right w:val="single" w:sz="8" w:space="0" w:color="000000"/>
            </w:tcBorders>
          </w:tcPr>
          <w:p w14:paraId="1C83BFB8" w14:textId="77777777" w:rsidR="00D1399F" w:rsidRDefault="00000000">
            <w:pPr>
              <w:spacing w:after="0"/>
              <w:ind w:left="41"/>
            </w:pPr>
            <w:r>
              <w:rPr>
                <w:rFonts w:ascii="Arial" w:eastAsia="Arial" w:hAnsi="Arial" w:cs="Arial"/>
              </w:rPr>
              <w:t xml:space="preserve">Ce projet favorisera la mise en place d'un espace de travail numérique moderne qui répondra aux besoins du lieu de travail d'aujourd'hui et permettra aux employés de disposer d'outils de productivité personnels qui amélioreront la productivité des processus et la collaboration. </w:t>
            </w:r>
          </w:p>
        </w:tc>
        <w:tc>
          <w:tcPr>
            <w:tcW w:w="2160" w:type="dxa"/>
            <w:tcBorders>
              <w:top w:val="single" w:sz="8" w:space="0" w:color="000000"/>
              <w:left w:val="single" w:sz="8" w:space="0" w:color="000000"/>
              <w:bottom w:val="single" w:sz="8" w:space="0" w:color="000000"/>
              <w:right w:val="single" w:sz="8" w:space="0" w:color="000000"/>
            </w:tcBorders>
          </w:tcPr>
          <w:p w14:paraId="055EAAAC" w14:textId="77777777" w:rsidR="00D1399F" w:rsidRDefault="00000000">
            <w:pPr>
              <w:spacing w:after="0"/>
              <w:ind w:left="135"/>
              <w:jc w:val="center"/>
            </w:pPr>
            <w:r>
              <w:rPr>
                <w:rFonts w:ascii="Arial" w:eastAsia="Arial" w:hAnsi="Arial" w:cs="Arial"/>
              </w:rPr>
              <w:t>3 000 000 $</w:t>
            </w:r>
          </w:p>
        </w:tc>
        <w:tc>
          <w:tcPr>
            <w:tcW w:w="3108" w:type="dxa"/>
            <w:tcBorders>
              <w:top w:val="single" w:sz="8" w:space="0" w:color="000000"/>
              <w:left w:val="single" w:sz="8" w:space="0" w:color="000000"/>
              <w:bottom w:val="single" w:sz="8" w:space="0" w:color="000000"/>
              <w:right w:val="single" w:sz="8" w:space="0" w:color="000000"/>
            </w:tcBorders>
          </w:tcPr>
          <w:p w14:paraId="1BC63E23" w14:textId="77777777" w:rsidR="00D1399F" w:rsidRDefault="00000000">
            <w:pPr>
              <w:spacing w:after="0"/>
              <w:ind w:left="132"/>
              <w:jc w:val="center"/>
            </w:pPr>
            <w:r>
              <w:rPr>
                <w:rFonts w:ascii="Arial" w:eastAsia="Arial" w:hAnsi="Arial" w:cs="Arial"/>
              </w:rPr>
              <w:t>31-03-2023</w:t>
            </w:r>
          </w:p>
        </w:tc>
      </w:tr>
      <w:tr w:rsidR="00D1399F" w14:paraId="2F7A995B" w14:textId="77777777">
        <w:trPr>
          <w:trHeight w:val="1917"/>
        </w:trPr>
        <w:tc>
          <w:tcPr>
            <w:tcW w:w="4714" w:type="dxa"/>
            <w:tcBorders>
              <w:top w:val="single" w:sz="8" w:space="0" w:color="000000"/>
              <w:left w:val="single" w:sz="8" w:space="0" w:color="000000"/>
              <w:bottom w:val="single" w:sz="8" w:space="0" w:color="000000"/>
              <w:right w:val="nil"/>
            </w:tcBorders>
          </w:tcPr>
          <w:p w14:paraId="07423DDB" w14:textId="77777777" w:rsidR="00D1399F" w:rsidRDefault="00000000">
            <w:pPr>
              <w:spacing w:after="0"/>
              <w:ind w:left="667"/>
            </w:pPr>
            <w:r>
              <w:rPr>
                <w:rFonts w:ascii="Arial" w:eastAsia="Arial" w:hAnsi="Arial" w:cs="Arial"/>
              </w:rPr>
              <w:t xml:space="preserve">Passage à la budgétisation d'exercice </w:t>
            </w:r>
          </w:p>
        </w:tc>
        <w:tc>
          <w:tcPr>
            <w:tcW w:w="317" w:type="dxa"/>
            <w:tcBorders>
              <w:top w:val="single" w:sz="8" w:space="0" w:color="000000"/>
              <w:left w:val="nil"/>
              <w:bottom w:val="single" w:sz="8" w:space="0" w:color="000000"/>
              <w:right w:val="single" w:sz="8" w:space="0" w:color="000000"/>
            </w:tcBorders>
          </w:tcPr>
          <w:p w14:paraId="134BAD4A" w14:textId="77777777" w:rsidR="00D1399F" w:rsidRDefault="00D1399F"/>
        </w:tc>
        <w:tc>
          <w:tcPr>
            <w:tcW w:w="8738" w:type="dxa"/>
            <w:tcBorders>
              <w:top w:val="single" w:sz="8" w:space="0" w:color="000000"/>
              <w:left w:val="single" w:sz="8" w:space="0" w:color="000000"/>
              <w:bottom w:val="single" w:sz="8" w:space="0" w:color="000000"/>
              <w:right w:val="single" w:sz="8" w:space="0" w:color="000000"/>
            </w:tcBorders>
          </w:tcPr>
          <w:p w14:paraId="5943A23C" w14:textId="77777777" w:rsidR="00D1399F" w:rsidRDefault="00000000">
            <w:pPr>
              <w:spacing w:after="0"/>
              <w:ind w:left="41"/>
            </w:pPr>
            <w:r>
              <w:rPr>
                <w:rFonts w:ascii="Arial" w:eastAsia="Arial" w:hAnsi="Arial" w:cs="Arial"/>
              </w:rPr>
              <w:t xml:space="preserve">L'objectif du projet de budgétisation selon la méthode de la comptabilité d'exercice est de faire passer l'Agence à un régime de budgétisation selon la méthode de la comptabilité d'exercice et de mettre en œuvre une gouvernance, des politiques et des processus opérationnels renforcés en matière de gestion des actifs, des finances, des investissements et des projets, y compris des solutions et des outils de gestion de l'information/technologie de l'information (GI/TI).  </w:t>
            </w:r>
          </w:p>
        </w:tc>
        <w:tc>
          <w:tcPr>
            <w:tcW w:w="2160" w:type="dxa"/>
            <w:tcBorders>
              <w:top w:val="single" w:sz="8" w:space="0" w:color="000000"/>
              <w:left w:val="single" w:sz="8" w:space="0" w:color="000000"/>
              <w:bottom w:val="single" w:sz="8" w:space="0" w:color="000000"/>
              <w:right w:val="single" w:sz="8" w:space="0" w:color="000000"/>
            </w:tcBorders>
          </w:tcPr>
          <w:p w14:paraId="12B3B409" w14:textId="77777777" w:rsidR="00D1399F" w:rsidRDefault="00000000">
            <w:pPr>
              <w:spacing w:after="0"/>
              <w:ind w:left="132"/>
              <w:jc w:val="center"/>
            </w:pPr>
            <w:r>
              <w:rPr>
                <w:rFonts w:ascii="Arial" w:eastAsia="Arial" w:hAnsi="Arial" w:cs="Arial"/>
              </w:rPr>
              <w:t>11 742 771 $</w:t>
            </w:r>
          </w:p>
        </w:tc>
        <w:tc>
          <w:tcPr>
            <w:tcW w:w="3108" w:type="dxa"/>
            <w:tcBorders>
              <w:top w:val="single" w:sz="8" w:space="0" w:color="000000"/>
              <w:left w:val="single" w:sz="8" w:space="0" w:color="000000"/>
              <w:bottom w:val="single" w:sz="8" w:space="0" w:color="000000"/>
              <w:right w:val="single" w:sz="8" w:space="0" w:color="000000"/>
            </w:tcBorders>
          </w:tcPr>
          <w:p w14:paraId="130E87C0" w14:textId="77777777" w:rsidR="00D1399F" w:rsidRDefault="00000000">
            <w:pPr>
              <w:spacing w:after="0"/>
              <w:ind w:left="132"/>
              <w:jc w:val="center"/>
            </w:pPr>
            <w:r>
              <w:rPr>
                <w:rFonts w:ascii="Arial" w:eastAsia="Arial" w:hAnsi="Arial" w:cs="Arial"/>
              </w:rPr>
              <w:t>31-03-2024</w:t>
            </w:r>
          </w:p>
        </w:tc>
      </w:tr>
    </w:tbl>
    <w:p w14:paraId="0D5A1247" w14:textId="77777777" w:rsidR="00D1399F" w:rsidRDefault="00000000">
      <w:pPr>
        <w:spacing w:after="132"/>
        <w:ind w:left="407" w:right="134" w:hanging="10"/>
        <w:jc w:val="center"/>
      </w:pPr>
      <w:r>
        <w:rPr>
          <w:rFonts w:ascii="Arial" w:eastAsia="Arial" w:hAnsi="Arial" w:cs="Arial"/>
          <w:sz w:val="20"/>
        </w:rPr>
        <w:t xml:space="preserve">1 de 2 </w:t>
      </w:r>
    </w:p>
    <w:p w14:paraId="537BD594" w14:textId="77777777" w:rsidR="00D1399F" w:rsidRDefault="00000000">
      <w:pPr>
        <w:pStyle w:val="Heading3"/>
        <w:spacing w:after="44"/>
        <w:ind w:left="5"/>
        <w:jc w:val="left"/>
      </w:pPr>
      <w:r>
        <w:rPr>
          <w:sz w:val="22"/>
        </w:rPr>
        <w:lastRenderedPageBreak/>
        <w:t>NOM DE L'ORGANIZATION : PARCS CANADA</w:t>
      </w:r>
    </w:p>
    <w:tbl>
      <w:tblPr>
        <w:tblStyle w:val="TableGrid"/>
        <w:tblW w:w="19037" w:type="dxa"/>
        <w:tblInd w:w="-41" w:type="dxa"/>
        <w:tblCellMar>
          <w:top w:w="16" w:type="dxa"/>
          <w:left w:w="41" w:type="dxa"/>
          <w:bottom w:w="0" w:type="dxa"/>
          <w:right w:w="115" w:type="dxa"/>
        </w:tblCellMar>
        <w:tblLook w:val="04A0" w:firstRow="1" w:lastRow="0" w:firstColumn="1" w:lastColumn="0" w:noHBand="0" w:noVBand="1"/>
      </w:tblPr>
      <w:tblGrid>
        <w:gridCol w:w="5030"/>
        <w:gridCol w:w="8739"/>
        <w:gridCol w:w="2160"/>
        <w:gridCol w:w="3108"/>
      </w:tblGrid>
      <w:tr w:rsidR="00D1399F" w14:paraId="5936BD77" w14:textId="77777777">
        <w:trPr>
          <w:trHeight w:val="538"/>
        </w:trPr>
        <w:tc>
          <w:tcPr>
            <w:tcW w:w="13769" w:type="dxa"/>
            <w:gridSpan w:val="2"/>
            <w:tcBorders>
              <w:top w:val="single" w:sz="8" w:space="0" w:color="000000"/>
              <w:left w:val="single" w:sz="8" w:space="0" w:color="000000"/>
              <w:bottom w:val="single" w:sz="8" w:space="0" w:color="000000"/>
              <w:right w:val="nil"/>
            </w:tcBorders>
            <w:vAlign w:val="center"/>
          </w:tcPr>
          <w:p w14:paraId="50BD79EA" w14:textId="77777777" w:rsidR="00D1399F" w:rsidRDefault="00000000">
            <w:pPr>
              <w:spacing w:after="0"/>
              <w:ind w:left="6842"/>
            </w:pPr>
            <w:r>
              <w:rPr>
                <w:rFonts w:ascii="Arial" w:eastAsia="Arial" w:hAnsi="Arial" w:cs="Arial"/>
                <w:b/>
              </w:rPr>
              <w:t xml:space="preserve"> quels sont les détails de chaque projet, y compris</w:t>
            </w:r>
          </w:p>
        </w:tc>
        <w:tc>
          <w:tcPr>
            <w:tcW w:w="2160" w:type="dxa"/>
            <w:tcBorders>
              <w:top w:val="single" w:sz="8" w:space="0" w:color="000000"/>
              <w:left w:val="nil"/>
              <w:bottom w:val="single" w:sz="8" w:space="0" w:color="000000"/>
              <w:right w:val="nil"/>
            </w:tcBorders>
          </w:tcPr>
          <w:p w14:paraId="0FFAD61C" w14:textId="77777777" w:rsidR="00D1399F" w:rsidRDefault="00D1399F"/>
        </w:tc>
        <w:tc>
          <w:tcPr>
            <w:tcW w:w="3108" w:type="dxa"/>
            <w:tcBorders>
              <w:top w:val="single" w:sz="8" w:space="0" w:color="000000"/>
              <w:left w:val="nil"/>
              <w:bottom w:val="single" w:sz="8" w:space="0" w:color="000000"/>
              <w:right w:val="single" w:sz="8" w:space="0" w:color="000000"/>
            </w:tcBorders>
          </w:tcPr>
          <w:p w14:paraId="24F4AA51" w14:textId="77777777" w:rsidR="00D1399F" w:rsidRDefault="00D1399F"/>
        </w:tc>
      </w:tr>
      <w:tr w:rsidR="00D1399F" w14:paraId="4866A05B" w14:textId="77777777">
        <w:trPr>
          <w:trHeight w:val="319"/>
        </w:trPr>
        <w:tc>
          <w:tcPr>
            <w:tcW w:w="13769" w:type="dxa"/>
            <w:gridSpan w:val="2"/>
            <w:tcBorders>
              <w:top w:val="single" w:sz="8" w:space="0" w:color="000000"/>
              <w:left w:val="single" w:sz="8" w:space="0" w:color="000000"/>
              <w:bottom w:val="single" w:sz="8" w:space="0" w:color="000000"/>
              <w:right w:val="single" w:sz="8" w:space="0" w:color="000000"/>
            </w:tcBorders>
          </w:tcPr>
          <w:p w14:paraId="240F687B" w14:textId="77777777" w:rsidR="00D1399F" w:rsidRDefault="00000000">
            <w:pPr>
              <w:spacing w:after="0"/>
              <w:ind w:left="92"/>
              <w:jc w:val="center"/>
            </w:pPr>
            <w:r>
              <w:rPr>
                <w:rFonts w:ascii="Arial" w:eastAsia="Arial" w:hAnsi="Arial" w:cs="Arial"/>
                <w:b/>
                <w:color w:val="333333"/>
              </w:rPr>
              <w:t>(i) une description et un résumé du projet</w:t>
            </w:r>
          </w:p>
        </w:tc>
        <w:tc>
          <w:tcPr>
            <w:tcW w:w="2160" w:type="dxa"/>
            <w:vMerge w:val="restart"/>
            <w:tcBorders>
              <w:top w:val="single" w:sz="8" w:space="0" w:color="000000"/>
              <w:left w:val="single" w:sz="8" w:space="0" w:color="000000"/>
              <w:bottom w:val="single" w:sz="8" w:space="0" w:color="000000"/>
              <w:right w:val="single" w:sz="8" w:space="0" w:color="000000"/>
            </w:tcBorders>
            <w:vAlign w:val="center"/>
          </w:tcPr>
          <w:p w14:paraId="7E27FFE3" w14:textId="77777777" w:rsidR="00D1399F" w:rsidRDefault="00000000">
            <w:pPr>
              <w:spacing w:after="0"/>
              <w:ind w:left="125"/>
            </w:pPr>
            <w:r>
              <w:rPr>
                <w:rFonts w:ascii="Arial" w:eastAsia="Arial" w:hAnsi="Arial" w:cs="Arial"/>
                <w:b/>
                <w:color w:val="333333"/>
              </w:rPr>
              <w:t>(ii) le budget total</w:t>
            </w:r>
          </w:p>
        </w:tc>
        <w:tc>
          <w:tcPr>
            <w:tcW w:w="3108" w:type="dxa"/>
            <w:vMerge w:val="restart"/>
            <w:tcBorders>
              <w:top w:val="single" w:sz="8" w:space="0" w:color="000000"/>
              <w:left w:val="single" w:sz="8" w:space="0" w:color="000000"/>
              <w:bottom w:val="single" w:sz="8" w:space="0" w:color="000000"/>
              <w:right w:val="single" w:sz="8" w:space="0" w:color="000000"/>
            </w:tcBorders>
          </w:tcPr>
          <w:p w14:paraId="5F90930F" w14:textId="77777777" w:rsidR="00D1399F" w:rsidRDefault="00000000">
            <w:pPr>
              <w:spacing w:after="0"/>
              <w:jc w:val="center"/>
            </w:pPr>
            <w:r>
              <w:rPr>
                <w:rFonts w:ascii="Arial" w:eastAsia="Arial" w:hAnsi="Arial" w:cs="Arial"/>
                <w:b/>
                <w:color w:val="333333"/>
              </w:rPr>
              <w:t>(iii) la date d’achèvement prévue</w:t>
            </w:r>
          </w:p>
        </w:tc>
      </w:tr>
      <w:tr w:rsidR="00D1399F" w14:paraId="31BAED78" w14:textId="77777777">
        <w:trPr>
          <w:trHeight w:val="291"/>
        </w:trPr>
        <w:tc>
          <w:tcPr>
            <w:tcW w:w="5030" w:type="dxa"/>
            <w:tcBorders>
              <w:top w:val="single" w:sz="8" w:space="0" w:color="000000"/>
              <w:left w:val="single" w:sz="8" w:space="0" w:color="000000"/>
              <w:bottom w:val="single" w:sz="8" w:space="0" w:color="000000"/>
              <w:right w:val="single" w:sz="8" w:space="0" w:color="000000"/>
            </w:tcBorders>
          </w:tcPr>
          <w:p w14:paraId="2422B135" w14:textId="77777777" w:rsidR="00D1399F" w:rsidRDefault="00000000">
            <w:pPr>
              <w:spacing w:after="0"/>
              <w:ind w:left="93"/>
              <w:jc w:val="center"/>
            </w:pPr>
            <w:r>
              <w:rPr>
                <w:rFonts w:ascii="Arial" w:eastAsia="Arial" w:hAnsi="Arial" w:cs="Arial"/>
                <w:b/>
                <w:color w:val="333333"/>
              </w:rPr>
              <w:t>description</w:t>
            </w:r>
          </w:p>
        </w:tc>
        <w:tc>
          <w:tcPr>
            <w:tcW w:w="8738" w:type="dxa"/>
            <w:tcBorders>
              <w:top w:val="single" w:sz="8" w:space="0" w:color="000000"/>
              <w:left w:val="single" w:sz="8" w:space="0" w:color="000000"/>
              <w:bottom w:val="single" w:sz="8" w:space="0" w:color="000000"/>
              <w:right w:val="single" w:sz="8" w:space="0" w:color="000000"/>
            </w:tcBorders>
          </w:tcPr>
          <w:p w14:paraId="61F4F22D" w14:textId="77777777" w:rsidR="00D1399F" w:rsidRDefault="00000000">
            <w:pPr>
              <w:spacing w:after="0"/>
              <w:ind w:left="9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CFBA3D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CC8E30B" w14:textId="77777777" w:rsidR="00D1399F" w:rsidRDefault="00D1399F"/>
        </w:tc>
      </w:tr>
      <w:tr w:rsidR="00D1399F" w14:paraId="1BAF2FD7" w14:textId="77777777">
        <w:trPr>
          <w:trHeight w:val="1977"/>
        </w:trPr>
        <w:tc>
          <w:tcPr>
            <w:tcW w:w="5030" w:type="dxa"/>
            <w:tcBorders>
              <w:top w:val="single" w:sz="8" w:space="0" w:color="000000"/>
              <w:left w:val="single" w:sz="8" w:space="0" w:color="000000"/>
              <w:bottom w:val="single" w:sz="8" w:space="0" w:color="000000"/>
              <w:right w:val="single" w:sz="8" w:space="0" w:color="000000"/>
            </w:tcBorders>
          </w:tcPr>
          <w:p w14:paraId="6B34F194" w14:textId="77777777" w:rsidR="00D1399F" w:rsidRDefault="00000000">
            <w:pPr>
              <w:spacing w:after="0"/>
              <w:ind w:left="78"/>
              <w:jc w:val="center"/>
            </w:pPr>
            <w:r>
              <w:rPr>
                <w:rFonts w:ascii="Arial" w:eastAsia="Arial" w:hAnsi="Arial" w:cs="Arial"/>
              </w:rPr>
              <w:t xml:space="preserve">Renouvellement du système de réservation de </w:t>
            </w:r>
          </w:p>
          <w:p w14:paraId="6924A490" w14:textId="77777777" w:rsidR="00D1399F" w:rsidRDefault="00000000">
            <w:pPr>
              <w:spacing w:after="0"/>
              <w:ind w:left="80"/>
              <w:jc w:val="center"/>
            </w:pPr>
            <w:r>
              <w:rPr>
                <w:rFonts w:ascii="Arial" w:eastAsia="Arial" w:hAnsi="Arial" w:cs="Arial"/>
              </w:rPr>
              <w:t>Parcs Canada</w:t>
            </w:r>
          </w:p>
        </w:tc>
        <w:tc>
          <w:tcPr>
            <w:tcW w:w="8738" w:type="dxa"/>
            <w:tcBorders>
              <w:top w:val="single" w:sz="8" w:space="0" w:color="000000"/>
              <w:left w:val="single" w:sz="8" w:space="0" w:color="000000"/>
              <w:bottom w:val="single" w:sz="8" w:space="0" w:color="000000"/>
              <w:right w:val="single" w:sz="8" w:space="0" w:color="000000"/>
            </w:tcBorders>
          </w:tcPr>
          <w:p w14:paraId="3DCA146F" w14:textId="77777777" w:rsidR="00D1399F" w:rsidRDefault="00000000">
            <w:pPr>
              <w:spacing w:after="0"/>
            </w:pPr>
            <w:r>
              <w:rPr>
                <w:rFonts w:ascii="Arial" w:eastAsia="Arial" w:hAnsi="Arial" w:cs="Arial"/>
              </w:rPr>
              <w:t>Parcs Canada mettra en œuvre un nouveau système de réservation doté de fonctionnalités supplémentaires qui permettront d'établir des profils d'utilisateurs, d'intégrer des modèles au nouveau site Web de Parcs Canada et de traiter les transactions, y compris les permis.  Les visiteurs pourront ainsi réserver des emplacements de camping, des hébergements, des services et des activités sur une seule plateforme nationale.</w:t>
            </w:r>
          </w:p>
        </w:tc>
        <w:tc>
          <w:tcPr>
            <w:tcW w:w="2160" w:type="dxa"/>
            <w:tcBorders>
              <w:top w:val="single" w:sz="8" w:space="0" w:color="000000"/>
              <w:left w:val="single" w:sz="8" w:space="0" w:color="000000"/>
              <w:bottom w:val="single" w:sz="8" w:space="0" w:color="000000"/>
              <w:right w:val="single" w:sz="8" w:space="0" w:color="000000"/>
            </w:tcBorders>
          </w:tcPr>
          <w:p w14:paraId="0C7EC44A" w14:textId="77777777" w:rsidR="00D1399F" w:rsidRDefault="00000000">
            <w:pPr>
              <w:spacing w:after="0"/>
              <w:ind w:left="94"/>
              <w:jc w:val="center"/>
            </w:pPr>
            <w:r>
              <w:rPr>
                <w:rFonts w:ascii="Arial" w:eastAsia="Arial" w:hAnsi="Arial" w:cs="Arial"/>
              </w:rPr>
              <w:t>2 270 786 $</w:t>
            </w:r>
          </w:p>
        </w:tc>
        <w:tc>
          <w:tcPr>
            <w:tcW w:w="3108" w:type="dxa"/>
            <w:tcBorders>
              <w:top w:val="single" w:sz="8" w:space="0" w:color="000000"/>
              <w:left w:val="single" w:sz="8" w:space="0" w:color="000000"/>
              <w:bottom w:val="single" w:sz="8" w:space="0" w:color="000000"/>
              <w:right w:val="single" w:sz="8" w:space="0" w:color="000000"/>
            </w:tcBorders>
          </w:tcPr>
          <w:p w14:paraId="763CF5D0" w14:textId="77777777" w:rsidR="00D1399F" w:rsidRDefault="00000000">
            <w:pPr>
              <w:spacing w:after="0"/>
              <w:ind w:left="91"/>
              <w:jc w:val="center"/>
            </w:pPr>
            <w:r>
              <w:rPr>
                <w:rFonts w:ascii="Arial" w:eastAsia="Arial" w:hAnsi="Arial" w:cs="Arial"/>
              </w:rPr>
              <w:t>31-03-2025</w:t>
            </w:r>
          </w:p>
        </w:tc>
      </w:tr>
    </w:tbl>
    <w:p w14:paraId="2ACB0793" w14:textId="77777777" w:rsidR="00D1399F" w:rsidRDefault="00000000">
      <w:pPr>
        <w:spacing w:after="3" w:line="265" w:lineRule="auto"/>
        <w:ind w:left="10" w:right="8972" w:hanging="10"/>
        <w:jc w:val="right"/>
      </w:pPr>
      <w:r>
        <w:rPr>
          <w:rFonts w:ascii="Arial" w:eastAsia="Arial" w:hAnsi="Arial" w:cs="Arial"/>
          <w:sz w:val="20"/>
        </w:rPr>
        <w:t xml:space="preserve">2 de 2 </w:t>
      </w:r>
    </w:p>
    <w:p w14:paraId="49EE5C48" w14:textId="77777777" w:rsidR="00D1399F" w:rsidRDefault="00D1399F">
      <w:pPr>
        <w:sectPr w:rsidR="00D1399F">
          <w:headerReference w:type="even" r:id="rId1105"/>
          <w:headerReference w:type="default" r:id="rId1106"/>
          <w:footerReference w:type="even" r:id="rId1107"/>
          <w:footerReference w:type="default" r:id="rId1108"/>
          <w:headerReference w:type="first" r:id="rId1109"/>
          <w:footerReference w:type="first" r:id="rId1110"/>
          <w:pgSz w:w="20160" w:h="12240" w:orient="landscape"/>
          <w:pgMar w:top="1442" w:right="840" w:bottom="776" w:left="559" w:header="761" w:footer="720" w:gutter="0"/>
          <w:cols w:space="720"/>
        </w:sectPr>
      </w:pPr>
    </w:p>
    <w:p w14:paraId="585713BE" w14:textId="77777777" w:rsidR="00D1399F" w:rsidRDefault="00000000">
      <w:pPr>
        <w:spacing w:after="0"/>
        <w:ind w:left="4682"/>
      </w:pPr>
      <w:r>
        <w:rPr>
          <w:rFonts w:ascii="Times New Roman" w:eastAsia="Times New Roman" w:hAnsi="Times New Roman" w:cs="Times New Roman"/>
          <w:sz w:val="24"/>
        </w:rPr>
        <w:lastRenderedPageBreak/>
        <w:t xml:space="preserve"> </w:t>
      </w:r>
    </w:p>
    <w:p w14:paraId="1F9D34D8" w14:textId="77777777" w:rsidR="00D1399F" w:rsidRDefault="00000000">
      <w:pPr>
        <w:spacing w:after="84"/>
        <w:ind w:left="226"/>
      </w:pPr>
      <w:r>
        <w:rPr>
          <w:rFonts w:ascii="Times New Roman" w:eastAsia="Times New Roman" w:hAnsi="Times New Roman" w:cs="Times New Roman"/>
          <w:sz w:val="24"/>
        </w:rPr>
        <w:t xml:space="preserve"> </w:t>
      </w:r>
    </w:p>
    <w:p w14:paraId="6D010D9F" w14:textId="77777777" w:rsidR="00D1399F" w:rsidRDefault="00000000">
      <w:pPr>
        <w:spacing w:after="0"/>
        <w:ind w:left="226"/>
      </w:pPr>
      <w:r>
        <w:rPr>
          <w:rFonts w:ascii="Arial" w:eastAsia="Arial" w:hAnsi="Arial" w:cs="Arial"/>
          <w:b/>
          <w:sz w:val="36"/>
        </w:rPr>
        <w:t xml:space="preserve"> </w:t>
      </w:r>
    </w:p>
    <w:p w14:paraId="5C746DB8" w14:textId="77777777" w:rsidR="00D1399F" w:rsidRDefault="00000000">
      <w:pPr>
        <w:pStyle w:val="Heading2"/>
        <w:ind w:left="795" w:right="710"/>
      </w:pPr>
      <w:r>
        <w:t>INQUIRY OF MINISTRY DEMANDE DE RENSEIGNEMENT AU GOUVERNEMENT</w:t>
      </w:r>
      <w:r>
        <w:rPr>
          <w:b w:val="0"/>
          <w:sz w:val="36"/>
        </w:rPr>
        <w:t xml:space="preserve"> </w:t>
      </w:r>
    </w:p>
    <w:p w14:paraId="79A2077A" w14:textId="77777777" w:rsidR="00D1399F" w:rsidRDefault="00000000">
      <w:pPr>
        <w:spacing w:after="0"/>
        <w:ind w:left="130"/>
        <w:jc w:val="center"/>
      </w:pPr>
      <w:r>
        <w:rPr>
          <w:rFonts w:ascii="Times New Roman" w:eastAsia="Times New Roman" w:hAnsi="Times New Roman" w:cs="Times New Roman"/>
          <w:sz w:val="18"/>
        </w:rPr>
        <w:t xml:space="preserve"> </w:t>
      </w:r>
    </w:p>
    <w:p w14:paraId="5805D924" w14:textId="77777777" w:rsidR="00D1399F" w:rsidRDefault="00000000">
      <w:pPr>
        <w:pStyle w:val="Heading3"/>
        <w:ind w:left="239" w:right="152"/>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736823CD" w14:textId="77777777" w:rsidR="00D1399F" w:rsidRDefault="00000000">
      <w:pPr>
        <w:spacing w:after="77"/>
        <w:ind w:left="226"/>
      </w:pPr>
      <w:r>
        <w:rPr>
          <w:rFonts w:ascii="Times New Roman" w:eastAsia="Times New Roman" w:hAnsi="Times New Roman" w:cs="Times New Roman"/>
          <w:sz w:val="18"/>
        </w:rPr>
        <w:t xml:space="preserve"> </w:t>
      </w:r>
    </w:p>
    <w:p w14:paraId="7D32549F" w14:textId="77777777" w:rsidR="00D1399F" w:rsidRDefault="00000000">
      <w:pPr>
        <w:pStyle w:val="Heading4"/>
        <w:tabs>
          <w:tab w:val="center" w:pos="2790"/>
          <w:tab w:val="center" w:pos="7950"/>
        </w:tabs>
        <w:ind w:left="-3" w:firstLine="0"/>
      </w:pPr>
      <w:r>
        <w:t>QUESTION NO./N</w:t>
      </w:r>
      <w:r>
        <w:rPr>
          <w:vertAlign w:val="superscript"/>
        </w:rPr>
        <w:t>O</w:t>
      </w:r>
      <w:r>
        <w:t xml:space="preserve">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0EE5605C" w14:textId="77777777" w:rsidR="00D1399F" w:rsidRDefault="00000000">
      <w:pPr>
        <w:tabs>
          <w:tab w:val="center" w:pos="4330"/>
          <w:tab w:val="center" w:pos="8515"/>
        </w:tabs>
        <w:spacing w:after="177" w:line="248" w:lineRule="auto"/>
        <w:ind w:left="-3"/>
      </w:pPr>
      <w:r>
        <w:rPr>
          <w:noProof/>
        </w:rPr>
        <mc:AlternateContent>
          <mc:Choice Requires="wpg">
            <w:drawing>
              <wp:anchor distT="0" distB="0" distL="114300" distR="114300" simplePos="0" relativeHeight="251693056" behindDoc="1" locked="0" layoutInCell="1" allowOverlap="1" wp14:anchorId="7F2B9D87" wp14:editId="47473243">
                <wp:simplePos x="0" y="0"/>
                <wp:positionH relativeFrom="column">
                  <wp:posOffset>-70103</wp:posOffset>
                </wp:positionH>
                <wp:positionV relativeFrom="paragraph">
                  <wp:posOffset>-148590</wp:posOffset>
                </wp:positionV>
                <wp:extent cx="7293864" cy="353568"/>
                <wp:effectExtent l="0" t="0" r="0" b="0"/>
                <wp:wrapNone/>
                <wp:docPr id="431141" name="Group 431141"/>
                <wp:cNvGraphicFramePr/>
                <a:graphic xmlns:a="http://schemas.openxmlformats.org/drawingml/2006/main">
                  <a:graphicData uri="http://schemas.microsoft.com/office/word/2010/wordprocessingGroup">
                    <wpg:wgp>
                      <wpg:cNvGrpSpPr/>
                      <wpg:grpSpPr>
                        <a:xfrm>
                          <a:off x="0" y="0"/>
                          <a:ext cx="7293864" cy="353568"/>
                          <a:chOff x="0" y="0"/>
                          <a:chExt cx="7293864" cy="353568"/>
                        </a:xfrm>
                      </wpg:grpSpPr>
                      <wps:wsp>
                        <wps:cNvPr id="570925" name="Shape 570925"/>
                        <wps:cNvSpPr/>
                        <wps:spPr>
                          <a:xfrm>
                            <a:off x="0" y="0"/>
                            <a:ext cx="1616075" cy="12192"/>
                          </a:xfrm>
                          <a:custGeom>
                            <a:avLst/>
                            <a:gdLst/>
                            <a:ahLst/>
                            <a:cxnLst/>
                            <a:rect l="0" t="0" r="0" b="0"/>
                            <a:pathLst>
                              <a:path w="1616075" h="12192">
                                <a:moveTo>
                                  <a:pt x="0" y="0"/>
                                </a:moveTo>
                                <a:lnTo>
                                  <a:pt x="1616075" y="0"/>
                                </a:lnTo>
                                <a:lnTo>
                                  <a:pt x="161607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26" name="Shape 570926"/>
                        <wps:cNvSpPr/>
                        <wps:spPr>
                          <a:xfrm>
                            <a:off x="161607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27" name="Shape 570927"/>
                        <wps:cNvSpPr/>
                        <wps:spPr>
                          <a:xfrm>
                            <a:off x="1628267" y="0"/>
                            <a:ext cx="3302508" cy="12192"/>
                          </a:xfrm>
                          <a:custGeom>
                            <a:avLst/>
                            <a:gdLst/>
                            <a:ahLst/>
                            <a:cxnLst/>
                            <a:rect l="0" t="0" r="0" b="0"/>
                            <a:pathLst>
                              <a:path w="3302508" h="12192">
                                <a:moveTo>
                                  <a:pt x="0" y="0"/>
                                </a:moveTo>
                                <a:lnTo>
                                  <a:pt x="3302508" y="0"/>
                                </a:lnTo>
                                <a:lnTo>
                                  <a:pt x="33025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28" name="Shape 570928"/>
                        <wps:cNvSpPr/>
                        <wps:spPr>
                          <a:xfrm>
                            <a:off x="493077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29" name="Shape 570929"/>
                        <wps:cNvSpPr/>
                        <wps:spPr>
                          <a:xfrm>
                            <a:off x="4942967" y="0"/>
                            <a:ext cx="2344802" cy="12192"/>
                          </a:xfrm>
                          <a:custGeom>
                            <a:avLst/>
                            <a:gdLst/>
                            <a:ahLst/>
                            <a:cxnLst/>
                            <a:rect l="0" t="0" r="0" b="0"/>
                            <a:pathLst>
                              <a:path w="2344802" h="12192">
                                <a:moveTo>
                                  <a:pt x="0" y="0"/>
                                </a:moveTo>
                                <a:lnTo>
                                  <a:pt x="2344802" y="0"/>
                                </a:lnTo>
                                <a:lnTo>
                                  <a:pt x="234480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0" name="Shape 570930"/>
                        <wps:cNvSpPr/>
                        <wps:spPr>
                          <a:xfrm>
                            <a:off x="1616075" y="12193"/>
                            <a:ext cx="12192" cy="329184"/>
                          </a:xfrm>
                          <a:custGeom>
                            <a:avLst/>
                            <a:gdLst/>
                            <a:ahLst/>
                            <a:cxnLst/>
                            <a:rect l="0" t="0" r="0" b="0"/>
                            <a:pathLst>
                              <a:path w="12192" h="329184">
                                <a:moveTo>
                                  <a:pt x="0" y="0"/>
                                </a:moveTo>
                                <a:lnTo>
                                  <a:pt x="12192" y="0"/>
                                </a:lnTo>
                                <a:lnTo>
                                  <a:pt x="12192" y="329184"/>
                                </a:lnTo>
                                <a:lnTo>
                                  <a:pt x="0" y="329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1" name="Shape 570931"/>
                        <wps:cNvSpPr/>
                        <wps:spPr>
                          <a:xfrm>
                            <a:off x="4930775" y="12193"/>
                            <a:ext cx="12192" cy="329184"/>
                          </a:xfrm>
                          <a:custGeom>
                            <a:avLst/>
                            <a:gdLst/>
                            <a:ahLst/>
                            <a:cxnLst/>
                            <a:rect l="0" t="0" r="0" b="0"/>
                            <a:pathLst>
                              <a:path w="12192" h="329184">
                                <a:moveTo>
                                  <a:pt x="0" y="0"/>
                                </a:moveTo>
                                <a:lnTo>
                                  <a:pt x="12192" y="0"/>
                                </a:lnTo>
                                <a:lnTo>
                                  <a:pt x="12192" y="329184"/>
                                </a:lnTo>
                                <a:lnTo>
                                  <a:pt x="0" y="329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2" name="Shape 570932"/>
                        <wps:cNvSpPr/>
                        <wps:spPr>
                          <a:xfrm>
                            <a:off x="0" y="341376"/>
                            <a:ext cx="1616075" cy="12192"/>
                          </a:xfrm>
                          <a:custGeom>
                            <a:avLst/>
                            <a:gdLst/>
                            <a:ahLst/>
                            <a:cxnLst/>
                            <a:rect l="0" t="0" r="0" b="0"/>
                            <a:pathLst>
                              <a:path w="1616075" h="12192">
                                <a:moveTo>
                                  <a:pt x="0" y="0"/>
                                </a:moveTo>
                                <a:lnTo>
                                  <a:pt x="1616075" y="0"/>
                                </a:lnTo>
                                <a:lnTo>
                                  <a:pt x="161607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3" name="Shape 570933"/>
                        <wps:cNvSpPr/>
                        <wps:spPr>
                          <a:xfrm>
                            <a:off x="1616075" y="34137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4" name="Shape 570934"/>
                        <wps:cNvSpPr/>
                        <wps:spPr>
                          <a:xfrm>
                            <a:off x="1628267" y="341376"/>
                            <a:ext cx="1573403" cy="12192"/>
                          </a:xfrm>
                          <a:custGeom>
                            <a:avLst/>
                            <a:gdLst/>
                            <a:ahLst/>
                            <a:cxnLst/>
                            <a:rect l="0" t="0" r="0" b="0"/>
                            <a:pathLst>
                              <a:path w="1573403" h="12192">
                                <a:moveTo>
                                  <a:pt x="0" y="0"/>
                                </a:moveTo>
                                <a:lnTo>
                                  <a:pt x="1573403" y="0"/>
                                </a:lnTo>
                                <a:lnTo>
                                  <a:pt x="157340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5" name="Shape 570935"/>
                        <wps:cNvSpPr/>
                        <wps:spPr>
                          <a:xfrm>
                            <a:off x="3201670" y="34137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6" name="Shape 570936"/>
                        <wps:cNvSpPr/>
                        <wps:spPr>
                          <a:xfrm>
                            <a:off x="3213862" y="341376"/>
                            <a:ext cx="1716913" cy="12192"/>
                          </a:xfrm>
                          <a:custGeom>
                            <a:avLst/>
                            <a:gdLst/>
                            <a:ahLst/>
                            <a:cxnLst/>
                            <a:rect l="0" t="0" r="0" b="0"/>
                            <a:pathLst>
                              <a:path w="1716913" h="12192">
                                <a:moveTo>
                                  <a:pt x="0" y="0"/>
                                </a:moveTo>
                                <a:lnTo>
                                  <a:pt x="1716913" y="0"/>
                                </a:lnTo>
                                <a:lnTo>
                                  <a:pt x="17169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7" name="Shape 570937"/>
                        <wps:cNvSpPr/>
                        <wps:spPr>
                          <a:xfrm>
                            <a:off x="4930775" y="34137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8" name="Shape 570938"/>
                        <wps:cNvSpPr/>
                        <wps:spPr>
                          <a:xfrm>
                            <a:off x="4942967" y="341376"/>
                            <a:ext cx="2338705" cy="12192"/>
                          </a:xfrm>
                          <a:custGeom>
                            <a:avLst/>
                            <a:gdLst/>
                            <a:ahLst/>
                            <a:cxnLst/>
                            <a:rect l="0" t="0" r="0" b="0"/>
                            <a:pathLst>
                              <a:path w="2338705" h="12192">
                                <a:moveTo>
                                  <a:pt x="0" y="0"/>
                                </a:moveTo>
                                <a:lnTo>
                                  <a:pt x="2338705" y="0"/>
                                </a:lnTo>
                                <a:lnTo>
                                  <a:pt x="233870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39" name="Shape 570939"/>
                        <wps:cNvSpPr/>
                        <wps:spPr>
                          <a:xfrm>
                            <a:off x="7281672" y="34137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1141" style="width:574.32pt;height:27.84pt;position:absolute;z-index:-2147483590;mso-position-horizontal-relative:text;mso-position-horizontal:absolute;margin-left:-5.52pt;mso-position-vertical-relative:text;margin-top:-11.7001pt;" coordsize="72938,3535">
                <v:shape id="Shape 570940" style="position:absolute;width:16160;height:121;left:0;top:0;" coordsize="1616075,12192" path="m0,0l1616075,0l1616075,12192l0,12192l0,0">
                  <v:stroke weight="0pt" endcap="flat" joinstyle="miter" miterlimit="10" on="false" color="#000000" opacity="0"/>
                  <v:fill on="true" color="#000000"/>
                </v:shape>
                <v:shape id="Shape 570941" style="position:absolute;width:121;height:121;left:16160;top:0;" coordsize="12192,12192" path="m0,0l12192,0l12192,12192l0,12192l0,0">
                  <v:stroke weight="0pt" endcap="flat" joinstyle="miter" miterlimit="10" on="false" color="#000000" opacity="0"/>
                  <v:fill on="true" color="#000000"/>
                </v:shape>
                <v:shape id="Shape 570942" style="position:absolute;width:33025;height:121;left:16282;top:0;" coordsize="3302508,12192" path="m0,0l3302508,0l3302508,12192l0,12192l0,0">
                  <v:stroke weight="0pt" endcap="flat" joinstyle="miter" miterlimit="10" on="false" color="#000000" opacity="0"/>
                  <v:fill on="true" color="#000000"/>
                </v:shape>
                <v:shape id="Shape 570943" style="position:absolute;width:121;height:121;left:49307;top:0;" coordsize="12192,12192" path="m0,0l12192,0l12192,12192l0,12192l0,0">
                  <v:stroke weight="0pt" endcap="flat" joinstyle="miter" miterlimit="10" on="false" color="#000000" opacity="0"/>
                  <v:fill on="true" color="#000000"/>
                </v:shape>
                <v:shape id="Shape 570944" style="position:absolute;width:23448;height:121;left:49429;top:0;" coordsize="2344802,12192" path="m0,0l2344802,0l2344802,12192l0,12192l0,0">
                  <v:stroke weight="0pt" endcap="flat" joinstyle="miter" miterlimit="10" on="false" color="#000000" opacity="0"/>
                  <v:fill on="true" color="#000000"/>
                </v:shape>
                <v:shape id="Shape 570945" style="position:absolute;width:121;height:3291;left:16160;top:121;" coordsize="12192,329184" path="m0,0l12192,0l12192,329184l0,329184l0,0">
                  <v:stroke weight="0pt" endcap="flat" joinstyle="miter" miterlimit="10" on="false" color="#000000" opacity="0"/>
                  <v:fill on="true" color="#000000"/>
                </v:shape>
                <v:shape id="Shape 570946" style="position:absolute;width:121;height:3291;left:49307;top:121;" coordsize="12192,329184" path="m0,0l12192,0l12192,329184l0,329184l0,0">
                  <v:stroke weight="0pt" endcap="flat" joinstyle="miter" miterlimit="10" on="false" color="#000000" opacity="0"/>
                  <v:fill on="true" color="#000000"/>
                </v:shape>
                <v:shape id="Shape 570947" style="position:absolute;width:16160;height:121;left:0;top:3413;" coordsize="1616075,12192" path="m0,0l1616075,0l1616075,12192l0,12192l0,0">
                  <v:stroke weight="0pt" endcap="flat" joinstyle="miter" miterlimit="10" on="false" color="#000000" opacity="0"/>
                  <v:fill on="true" color="#000000"/>
                </v:shape>
                <v:shape id="Shape 570948" style="position:absolute;width:121;height:121;left:16160;top:3413;" coordsize="12192,12192" path="m0,0l12192,0l12192,12192l0,12192l0,0">
                  <v:stroke weight="0pt" endcap="flat" joinstyle="miter" miterlimit="10" on="false" color="#000000" opacity="0"/>
                  <v:fill on="true" color="#000000"/>
                </v:shape>
                <v:shape id="Shape 570949" style="position:absolute;width:15734;height:121;left:16282;top:3413;" coordsize="1573403,12192" path="m0,0l1573403,0l1573403,12192l0,12192l0,0">
                  <v:stroke weight="0pt" endcap="flat" joinstyle="miter" miterlimit="10" on="false" color="#000000" opacity="0"/>
                  <v:fill on="true" color="#000000"/>
                </v:shape>
                <v:shape id="Shape 570950" style="position:absolute;width:121;height:121;left:32016;top:3413;" coordsize="12192,12192" path="m0,0l12192,0l12192,12192l0,12192l0,0">
                  <v:stroke weight="0pt" endcap="flat" joinstyle="miter" miterlimit="10" on="false" color="#000000" opacity="0"/>
                  <v:fill on="true" color="#000000"/>
                </v:shape>
                <v:shape id="Shape 570951" style="position:absolute;width:17169;height:121;left:32138;top:3413;" coordsize="1716913,12192" path="m0,0l1716913,0l1716913,12192l0,12192l0,0">
                  <v:stroke weight="0pt" endcap="flat" joinstyle="miter" miterlimit="10" on="false" color="#000000" opacity="0"/>
                  <v:fill on="true" color="#000000"/>
                </v:shape>
                <v:shape id="Shape 570952" style="position:absolute;width:121;height:121;left:49307;top:3413;" coordsize="12192,12192" path="m0,0l12192,0l12192,12192l0,12192l0,0">
                  <v:stroke weight="0pt" endcap="flat" joinstyle="miter" miterlimit="10" on="false" color="#000000" opacity="0"/>
                  <v:fill on="true" color="#000000"/>
                </v:shape>
                <v:shape id="Shape 570953" style="position:absolute;width:23387;height:121;left:49429;top:3413;" coordsize="2338705,12192" path="m0,0l2338705,0l2338705,12192l0,12192l0,0">
                  <v:stroke weight="0pt" endcap="flat" joinstyle="miter" miterlimit="10" on="false" color="#000000" opacity="0"/>
                  <v:fill on="true" color="#000000"/>
                </v:shape>
                <v:shape id="Shape 570954" style="position:absolute;width:121;height:121;left:72816;top:3413;"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10AE61FF" w14:textId="77777777" w:rsidR="00D1399F" w:rsidRDefault="00000000">
      <w:pPr>
        <w:tabs>
          <w:tab w:val="right" w:pos="11172"/>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byRéponse  the Minister of Employment, Workforce Development and Disability Inclusionde la ministre de l'Emploi, du Développement de la main-d'oeuvre et de  </w:t>
      </w:r>
    </w:p>
    <w:p w14:paraId="0CF22C70" w14:textId="77777777" w:rsidR="00D1399F" w:rsidRDefault="00000000">
      <w:pPr>
        <w:spacing w:after="0" w:line="265" w:lineRule="auto"/>
        <w:ind w:left="10" w:right="1251" w:hanging="10"/>
        <w:jc w:val="right"/>
      </w:pPr>
      <w:r>
        <w:rPr>
          <w:rFonts w:ascii="Arial" w:eastAsia="Arial" w:hAnsi="Arial" w:cs="Arial"/>
          <w:sz w:val="16"/>
        </w:rPr>
        <w:t xml:space="preserve">l'Inclusion des personnes en situation de handicap </w:t>
      </w:r>
    </w:p>
    <w:p w14:paraId="419F6C06" w14:textId="77777777" w:rsidR="00D1399F" w:rsidRDefault="00000000">
      <w:pPr>
        <w:spacing w:after="135"/>
        <w:ind w:left="5059"/>
        <w:jc w:val="center"/>
      </w:pPr>
      <w:r>
        <w:rPr>
          <w:rFonts w:ascii="Arial" w:eastAsia="Arial" w:hAnsi="Arial" w:cs="Arial"/>
          <w:sz w:val="14"/>
        </w:rPr>
        <w:t xml:space="preserve"> </w:t>
      </w:r>
    </w:p>
    <w:p w14:paraId="1C0009E2" w14:textId="77777777" w:rsidR="00D1399F" w:rsidRDefault="00000000">
      <w:pPr>
        <w:spacing w:after="77"/>
        <w:ind w:left="2723"/>
      </w:pPr>
      <w:r>
        <w:rPr>
          <w:noProof/>
        </w:rPr>
        <mc:AlternateContent>
          <mc:Choice Requires="wpg">
            <w:drawing>
              <wp:anchor distT="0" distB="0" distL="114300" distR="114300" simplePos="0" relativeHeight="251694080" behindDoc="0" locked="0" layoutInCell="1" allowOverlap="1" wp14:anchorId="116015AD" wp14:editId="2E2C3F74">
                <wp:simplePos x="0" y="0"/>
                <wp:positionH relativeFrom="column">
                  <wp:posOffset>3531108</wp:posOffset>
                </wp:positionH>
                <wp:positionV relativeFrom="paragraph">
                  <wp:posOffset>-1762</wp:posOffset>
                </wp:positionV>
                <wp:extent cx="3680460" cy="576707"/>
                <wp:effectExtent l="0" t="0" r="0" b="0"/>
                <wp:wrapSquare wrapText="bothSides"/>
                <wp:docPr id="431145" name="Group 431145"/>
                <wp:cNvGraphicFramePr/>
                <a:graphic xmlns:a="http://schemas.openxmlformats.org/drawingml/2006/main">
                  <a:graphicData uri="http://schemas.microsoft.com/office/word/2010/wordprocessingGroup">
                    <wpg:wgp>
                      <wpg:cNvGrpSpPr/>
                      <wpg:grpSpPr>
                        <a:xfrm>
                          <a:off x="0" y="0"/>
                          <a:ext cx="3680460" cy="576707"/>
                          <a:chOff x="0" y="0"/>
                          <a:chExt cx="3680460" cy="576707"/>
                        </a:xfrm>
                      </wpg:grpSpPr>
                      <wps:wsp>
                        <wps:cNvPr id="17846" name="Rectangle 17846"/>
                        <wps:cNvSpPr/>
                        <wps:spPr>
                          <a:xfrm>
                            <a:off x="2433193" y="407147"/>
                            <a:ext cx="51809" cy="207922"/>
                          </a:xfrm>
                          <a:prstGeom prst="rect">
                            <a:avLst/>
                          </a:prstGeom>
                          <a:ln>
                            <a:noFill/>
                          </a:ln>
                        </wps:spPr>
                        <wps:txbx>
                          <w:txbxContent>
                            <w:p w14:paraId="1D98B3F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0955" name="Shape 570955"/>
                        <wps:cNvSpPr/>
                        <wps:spPr>
                          <a:xfrm>
                            <a:off x="0" y="564516"/>
                            <a:ext cx="3680460" cy="12192"/>
                          </a:xfrm>
                          <a:custGeom>
                            <a:avLst/>
                            <a:gdLst/>
                            <a:ahLst/>
                            <a:cxnLst/>
                            <a:rect l="0" t="0" r="0" b="0"/>
                            <a:pathLst>
                              <a:path w="3680460" h="12192">
                                <a:moveTo>
                                  <a:pt x="0" y="0"/>
                                </a:moveTo>
                                <a:lnTo>
                                  <a:pt x="3680460" y="0"/>
                                </a:lnTo>
                                <a:lnTo>
                                  <a:pt x="368046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905" name="Picture 17905"/>
                          <pic:cNvPicPr/>
                        </pic:nvPicPr>
                        <pic:blipFill>
                          <a:blip r:embed="rId1111"/>
                          <a:stretch>
                            <a:fillRect/>
                          </a:stretch>
                        </pic:blipFill>
                        <pic:spPr>
                          <a:xfrm>
                            <a:off x="1243838" y="0"/>
                            <a:ext cx="1188720" cy="534670"/>
                          </a:xfrm>
                          <a:prstGeom prst="rect">
                            <a:avLst/>
                          </a:prstGeom>
                        </pic:spPr>
                      </pic:pic>
                    </wpg:wgp>
                  </a:graphicData>
                </a:graphic>
              </wp:anchor>
            </w:drawing>
          </mc:Choice>
          <mc:Fallback xmlns:a="http://schemas.openxmlformats.org/drawingml/2006/main">
            <w:pict>
              <v:group id="Group 431145" style="width:289.8pt;height:45.41pt;position:absolute;mso-position-horizontal-relative:text;mso-position-horizontal:absolute;margin-left:278.04pt;mso-position-vertical-relative:text;margin-top:-0.138824pt;" coordsize="36804,5767">
                <v:rect id="Rectangle 17846" style="position:absolute;width:518;height:2079;left:24331;top:4071;" filled="f" stroked="f">
                  <v:textbox inset="0,0,0,0">
                    <w:txbxContent>
                      <w:p>
                        <w:pPr>
                          <w:spacing w:before="0" w:after="160" w:line="259" w:lineRule="auto"/>
                        </w:pPr>
                        <w:r>
                          <w:rPr>
                            <w:rFonts w:cs="Arial" w:hAnsi="Arial" w:eastAsia="Arial" w:ascii="Arial"/>
                            <w:sz w:val="22"/>
                          </w:rPr>
                          <w:t xml:space="preserve"> </w:t>
                        </w:r>
                      </w:p>
                    </w:txbxContent>
                  </v:textbox>
                </v:rect>
                <v:shape id="Shape 570956" style="position:absolute;width:36804;height:121;left:0;top:5645;" coordsize="3680460,12192" path="m0,0l3680460,0l3680460,12192l0,12192l0,0">
                  <v:stroke weight="0pt" endcap="flat" joinstyle="miter" miterlimit="10" on="false" color="#000000" opacity="0"/>
                  <v:fill on="true" color="#000000"/>
                </v:shape>
                <v:shape id="Picture 17905" style="position:absolute;width:11887;height:5346;left:12438;top:0;" filled="f">
                  <v:imagedata r:id="rId1112"/>
                </v:shape>
                <w10:wrap type="square"/>
              </v:group>
            </w:pict>
          </mc:Fallback>
        </mc:AlternateContent>
      </w:r>
      <w:r>
        <w:rPr>
          <w:rFonts w:ascii="Arial" w:eastAsia="Arial" w:hAnsi="Arial" w:cs="Arial"/>
        </w:rPr>
        <w:t xml:space="preserve">  </w:t>
      </w:r>
    </w:p>
    <w:p w14:paraId="4887E590" w14:textId="77777777" w:rsidR="00D1399F" w:rsidRDefault="00000000">
      <w:pPr>
        <w:spacing w:after="8" w:line="248" w:lineRule="auto"/>
        <w:ind w:left="1821" w:hanging="10"/>
      </w:pPr>
      <w:r>
        <w:rPr>
          <w:rFonts w:ascii="Arial" w:eastAsia="Arial" w:hAnsi="Arial" w:cs="Arial"/>
          <w:sz w:val="24"/>
        </w:rPr>
        <w:t>Irek Kusmierczyk</w:t>
      </w:r>
      <w:r>
        <w:rPr>
          <w:rFonts w:ascii="Arial" w:eastAsia="Arial" w:hAnsi="Arial" w:cs="Arial"/>
        </w:rPr>
        <w:t xml:space="preserve"> </w:t>
      </w:r>
    </w:p>
    <w:p w14:paraId="207EA393" w14:textId="77777777" w:rsidR="00D1399F" w:rsidRDefault="00000000">
      <w:pPr>
        <w:spacing w:after="38"/>
        <w:ind w:left="10"/>
      </w:pPr>
      <w:r>
        <w:rPr>
          <w:noProof/>
        </w:rPr>
        <mc:AlternateContent>
          <mc:Choice Requires="wpg">
            <w:drawing>
              <wp:inline distT="0" distB="0" distL="0" distR="0" wp14:anchorId="728B020E" wp14:editId="59DAC6C6">
                <wp:extent cx="3125470" cy="12192"/>
                <wp:effectExtent l="0" t="0" r="0" b="0"/>
                <wp:docPr id="431144" name="Group 431144"/>
                <wp:cNvGraphicFramePr/>
                <a:graphic xmlns:a="http://schemas.openxmlformats.org/drawingml/2006/main">
                  <a:graphicData uri="http://schemas.microsoft.com/office/word/2010/wordprocessingGroup">
                    <wpg:wgp>
                      <wpg:cNvGrpSpPr/>
                      <wpg:grpSpPr>
                        <a:xfrm>
                          <a:off x="0" y="0"/>
                          <a:ext cx="3125470" cy="12192"/>
                          <a:chOff x="0" y="0"/>
                          <a:chExt cx="3125470" cy="12192"/>
                        </a:xfrm>
                      </wpg:grpSpPr>
                      <wps:wsp>
                        <wps:cNvPr id="570957" name="Shape 570957"/>
                        <wps:cNvSpPr/>
                        <wps:spPr>
                          <a:xfrm>
                            <a:off x="0" y="0"/>
                            <a:ext cx="3125470" cy="12192"/>
                          </a:xfrm>
                          <a:custGeom>
                            <a:avLst/>
                            <a:gdLst/>
                            <a:ahLst/>
                            <a:cxnLst/>
                            <a:rect l="0" t="0" r="0" b="0"/>
                            <a:pathLst>
                              <a:path w="3125470" h="12192">
                                <a:moveTo>
                                  <a:pt x="0" y="0"/>
                                </a:moveTo>
                                <a:lnTo>
                                  <a:pt x="3125470" y="0"/>
                                </a:lnTo>
                                <a:lnTo>
                                  <a:pt x="31254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1144" style="width:246.1pt;height:0.959961pt;mso-position-horizontal-relative:char;mso-position-vertical-relative:line" coordsize="31254,121">
                <v:shape id="Shape 570958" style="position:absolute;width:31254;height:121;left:0;top:0;" coordsize="3125470,12192" path="m0,0l3125470,0l3125470,12192l0,12192l0,0">
                  <v:stroke weight="0pt" endcap="flat" joinstyle="miter" miterlimit="10" on="false" color="#000000" opacity="0"/>
                  <v:fill on="true" color="#000000"/>
                </v:shape>
              </v:group>
            </w:pict>
          </mc:Fallback>
        </mc:AlternateContent>
      </w:r>
    </w:p>
    <w:p w14:paraId="35560536" w14:textId="77777777" w:rsidR="00D1399F" w:rsidRDefault="00000000">
      <w:pPr>
        <w:tabs>
          <w:tab w:val="center" w:pos="2467"/>
          <w:tab w:val="center" w:pos="5681"/>
          <w:tab w:val="center" w:pos="8429"/>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4012B50B" w14:textId="77777777" w:rsidR="00D1399F" w:rsidRDefault="00000000">
      <w:pPr>
        <w:tabs>
          <w:tab w:val="center" w:pos="2462"/>
          <w:tab w:val="center" w:pos="3438"/>
          <w:tab w:val="center" w:pos="5681"/>
          <w:tab w:val="center" w:pos="8425"/>
        </w:tabs>
        <w:spacing w:after="122"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28B84B54" w14:textId="77777777" w:rsidR="00D1399F" w:rsidRDefault="00000000">
      <w:pPr>
        <w:tabs>
          <w:tab w:val="center" w:pos="5681"/>
          <w:tab w:val="center" w:pos="8425"/>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412E914F" w14:textId="77777777" w:rsidR="00D1399F" w:rsidRDefault="00000000">
      <w:pPr>
        <w:spacing w:after="105"/>
        <w:ind w:left="-110" w:right="-185"/>
      </w:pPr>
      <w:r>
        <w:rPr>
          <w:noProof/>
        </w:rPr>
        <mc:AlternateContent>
          <mc:Choice Requires="wpg">
            <w:drawing>
              <wp:inline distT="0" distB="0" distL="0" distR="0" wp14:anchorId="39088527" wp14:editId="16E9003D">
                <wp:extent cx="7281672" cy="12192"/>
                <wp:effectExtent l="0" t="0" r="0" b="0"/>
                <wp:docPr id="431147" name="Group 431147"/>
                <wp:cNvGraphicFramePr/>
                <a:graphic xmlns:a="http://schemas.openxmlformats.org/drawingml/2006/main">
                  <a:graphicData uri="http://schemas.microsoft.com/office/word/2010/wordprocessingGroup">
                    <wpg:wgp>
                      <wpg:cNvGrpSpPr/>
                      <wpg:grpSpPr>
                        <a:xfrm>
                          <a:off x="0" y="0"/>
                          <a:ext cx="7281672" cy="12192"/>
                          <a:chOff x="0" y="0"/>
                          <a:chExt cx="7281672" cy="12192"/>
                        </a:xfrm>
                      </wpg:grpSpPr>
                      <wps:wsp>
                        <wps:cNvPr id="570959" name="Shape 570959"/>
                        <wps:cNvSpPr/>
                        <wps:spPr>
                          <a:xfrm>
                            <a:off x="0" y="0"/>
                            <a:ext cx="3601212" cy="12192"/>
                          </a:xfrm>
                          <a:custGeom>
                            <a:avLst/>
                            <a:gdLst/>
                            <a:ahLst/>
                            <a:cxnLst/>
                            <a:rect l="0" t="0" r="0" b="0"/>
                            <a:pathLst>
                              <a:path w="3601212" h="12192">
                                <a:moveTo>
                                  <a:pt x="0" y="0"/>
                                </a:moveTo>
                                <a:lnTo>
                                  <a:pt x="3601212" y="0"/>
                                </a:lnTo>
                                <a:lnTo>
                                  <a:pt x="36012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60" name="Shape 570960"/>
                        <wps:cNvSpPr/>
                        <wps:spPr>
                          <a:xfrm>
                            <a:off x="360121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61" name="Shape 570961"/>
                        <wps:cNvSpPr/>
                        <wps:spPr>
                          <a:xfrm>
                            <a:off x="3613404" y="0"/>
                            <a:ext cx="3668268" cy="12192"/>
                          </a:xfrm>
                          <a:custGeom>
                            <a:avLst/>
                            <a:gdLst/>
                            <a:ahLst/>
                            <a:cxnLst/>
                            <a:rect l="0" t="0" r="0" b="0"/>
                            <a:pathLst>
                              <a:path w="3668268" h="12192">
                                <a:moveTo>
                                  <a:pt x="0" y="0"/>
                                </a:moveTo>
                                <a:lnTo>
                                  <a:pt x="3668268" y="0"/>
                                </a:lnTo>
                                <a:lnTo>
                                  <a:pt x="36682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1147" style="width:573.36pt;height:0.959961pt;mso-position-horizontal-relative:char;mso-position-vertical-relative:line" coordsize="72816,121">
                <v:shape id="Shape 570962" style="position:absolute;width:36012;height:121;left:0;top:0;" coordsize="3601212,12192" path="m0,0l3601212,0l3601212,12192l0,12192l0,0">
                  <v:stroke weight="0pt" endcap="flat" joinstyle="miter" miterlimit="10" on="false" color="#000000" opacity="0"/>
                  <v:fill on="true" color="#000000"/>
                </v:shape>
                <v:shape id="Shape 570963" style="position:absolute;width:121;height:121;left:36012;top:0;" coordsize="12192,12192" path="m0,0l12192,0l12192,12192l0,12192l0,0">
                  <v:stroke weight="0pt" endcap="flat" joinstyle="miter" miterlimit="10" on="false" color="#000000" opacity="0"/>
                  <v:fill on="true" color="#000000"/>
                </v:shape>
                <v:shape id="Shape 570964" style="position:absolute;width:36682;height:121;left:36134;top:0;" coordsize="3668268,12192" path="m0,0l3668268,0l3668268,12192l0,12192l0,0">
                  <v:stroke weight="0pt" endcap="flat" joinstyle="miter" miterlimit="10" on="false" color="#000000" opacity="0"/>
                  <v:fill on="true" color="#000000"/>
                </v:shape>
              </v:group>
            </w:pict>
          </mc:Fallback>
        </mc:AlternateContent>
      </w:r>
    </w:p>
    <w:p w14:paraId="32895B97" w14:textId="77777777" w:rsidR="00D1399F" w:rsidRDefault="00000000">
      <w:pPr>
        <w:pStyle w:val="Heading4"/>
        <w:spacing w:after="140"/>
        <w:ind w:left="7" w:right="436"/>
      </w:pPr>
      <w:r>
        <w:t xml:space="preserve">QUESTION </w:t>
      </w:r>
    </w:p>
    <w:p w14:paraId="5A8B8C2A" w14:textId="77777777" w:rsidR="00D1399F" w:rsidRDefault="00000000">
      <w:pPr>
        <w:spacing w:after="54" w:line="246" w:lineRule="auto"/>
        <w:ind w:left="5" w:right="267" w:hanging="10"/>
        <w:jc w:val="both"/>
      </w:pP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368D1F12" w14:textId="77777777" w:rsidR="00D1399F" w:rsidRDefault="00000000">
      <w:pPr>
        <w:spacing w:after="0"/>
        <w:ind w:left="10"/>
      </w:pPr>
      <w:r>
        <w:rPr>
          <w:rFonts w:ascii="Arial" w:eastAsia="Arial" w:hAnsi="Arial" w:cs="Arial"/>
        </w:rPr>
        <w:t xml:space="preserve"> </w:t>
      </w:r>
    </w:p>
    <w:p w14:paraId="5EEDBA06" w14:textId="77777777" w:rsidR="00D1399F" w:rsidRDefault="00000000">
      <w:pPr>
        <w:spacing w:after="104"/>
        <w:ind w:left="-110" w:right="-185"/>
      </w:pPr>
      <w:r>
        <w:rPr>
          <w:noProof/>
        </w:rPr>
        <mc:AlternateContent>
          <mc:Choice Requires="wpg">
            <w:drawing>
              <wp:inline distT="0" distB="0" distL="0" distR="0" wp14:anchorId="03BADA30" wp14:editId="3251157E">
                <wp:extent cx="7281672" cy="12192"/>
                <wp:effectExtent l="0" t="0" r="0" b="0"/>
                <wp:docPr id="431148" name="Group 431148"/>
                <wp:cNvGraphicFramePr/>
                <a:graphic xmlns:a="http://schemas.openxmlformats.org/drawingml/2006/main">
                  <a:graphicData uri="http://schemas.microsoft.com/office/word/2010/wordprocessingGroup">
                    <wpg:wgp>
                      <wpg:cNvGrpSpPr/>
                      <wpg:grpSpPr>
                        <a:xfrm>
                          <a:off x="0" y="0"/>
                          <a:ext cx="7281672" cy="12192"/>
                          <a:chOff x="0" y="0"/>
                          <a:chExt cx="7281672" cy="12192"/>
                        </a:xfrm>
                      </wpg:grpSpPr>
                      <wps:wsp>
                        <wps:cNvPr id="570965" name="Shape 570965"/>
                        <wps:cNvSpPr/>
                        <wps:spPr>
                          <a:xfrm>
                            <a:off x="0" y="0"/>
                            <a:ext cx="3640836" cy="12192"/>
                          </a:xfrm>
                          <a:custGeom>
                            <a:avLst/>
                            <a:gdLst/>
                            <a:ahLst/>
                            <a:cxnLst/>
                            <a:rect l="0" t="0" r="0" b="0"/>
                            <a:pathLst>
                              <a:path w="3640836" h="12192">
                                <a:moveTo>
                                  <a:pt x="0" y="0"/>
                                </a:moveTo>
                                <a:lnTo>
                                  <a:pt x="3640836" y="0"/>
                                </a:lnTo>
                                <a:lnTo>
                                  <a:pt x="36408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66" name="Shape 570966"/>
                        <wps:cNvSpPr/>
                        <wps:spPr>
                          <a:xfrm>
                            <a:off x="364083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67" name="Shape 570967"/>
                        <wps:cNvSpPr/>
                        <wps:spPr>
                          <a:xfrm>
                            <a:off x="3653028" y="0"/>
                            <a:ext cx="3628644" cy="12192"/>
                          </a:xfrm>
                          <a:custGeom>
                            <a:avLst/>
                            <a:gdLst/>
                            <a:ahLst/>
                            <a:cxnLst/>
                            <a:rect l="0" t="0" r="0" b="0"/>
                            <a:pathLst>
                              <a:path w="3628644" h="12192">
                                <a:moveTo>
                                  <a:pt x="0" y="0"/>
                                </a:moveTo>
                                <a:lnTo>
                                  <a:pt x="3628644" y="0"/>
                                </a:lnTo>
                                <a:lnTo>
                                  <a:pt x="36286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1148" style="width:573.36pt;height:0.959961pt;mso-position-horizontal-relative:char;mso-position-vertical-relative:line" coordsize="72816,121">
                <v:shape id="Shape 570968" style="position:absolute;width:36408;height:121;left:0;top:0;" coordsize="3640836,12192" path="m0,0l3640836,0l3640836,12192l0,12192l0,0">
                  <v:stroke weight="0pt" endcap="flat" joinstyle="miter" miterlimit="10" on="false" color="#000000" opacity="0"/>
                  <v:fill on="true" color="#000000"/>
                </v:shape>
                <v:shape id="Shape 570969" style="position:absolute;width:121;height:121;left:36408;top:0;" coordsize="12192,12192" path="m0,0l12192,0l12192,12192l0,12192l0,0">
                  <v:stroke weight="0pt" endcap="flat" joinstyle="miter" miterlimit="10" on="false" color="#000000" opacity="0"/>
                  <v:fill on="true" color="#000000"/>
                </v:shape>
                <v:shape id="Shape 570970" style="position:absolute;width:36286;height:121;left:36530;top:0;" coordsize="3628644,12192" path="m0,0l3628644,0l3628644,12192l0,12192l0,0">
                  <v:stroke weight="0pt" endcap="flat" joinstyle="miter" miterlimit="10" on="false" color="#000000" opacity="0"/>
                  <v:fill on="true" color="#000000"/>
                </v:shape>
              </v:group>
            </w:pict>
          </mc:Fallback>
        </mc:AlternateContent>
      </w:r>
    </w:p>
    <w:tbl>
      <w:tblPr>
        <w:tblStyle w:val="TableGrid"/>
        <w:tblpPr w:vertAnchor="text" w:tblpX="8601" w:tblpY="-50"/>
        <w:tblOverlap w:val="never"/>
        <w:tblW w:w="2182" w:type="dxa"/>
        <w:tblInd w:w="0" w:type="dxa"/>
        <w:tblCellMar>
          <w:top w:w="26" w:type="dxa"/>
          <w:left w:w="0" w:type="dxa"/>
          <w:bottom w:w="0" w:type="dxa"/>
          <w:right w:w="17" w:type="dxa"/>
        </w:tblCellMar>
        <w:tblLook w:val="04A0" w:firstRow="1" w:lastRow="0" w:firstColumn="1" w:lastColumn="0" w:noHBand="0" w:noVBand="1"/>
      </w:tblPr>
      <w:tblGrid>
        <w:gridCol w:w="351"/>
        <w:gridCol w:w="1479"/>
        <w:gridCol w:w="352"/>
      </w:tblGrid>
      <w:tr w:rsidR="00D1399F" w14:paraId="227ADFBA"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610652C4" w14:textId="77777777" w:rsidR="00D1399F" w:rsidRDefault="00000000">
            <w:pPr>
              <w:spacing w:after="0"/>
              <w:ind w:left="28"/>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4AA21A32" w14:textId="77777777" w:rsidR="00D1399F" w:rsidRDefault="00000000">
            <w:pPr>
              <w:spacing w:after="0"/>
              <w:ind w:left="481"/>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47D3C6B5" w14:textId="77777777" w:rsidR="00D1399F" w:rsidRDefault="00000000">
            <w:pPr>
              <w:spacing w:after="0"/>
              <w:ind w:left="-18" w:right="148"/>
              <w:jc w:val="both"/>
            </w:pPr>
            <w:r>
              <w:rPr>
                <w:rFonts w:ascii="Arial" w:eastAsia="Arial" w:hAnsi="Arial" w:cs="Arial"/>
                <w:sz w:val="14"/>
              </w:rPr>
              <w:t xml:space="preserve">      </w:t>
            </w:r>
            <w:r>
              <w:rPr>
                <w:rFonts w:ascii="Arial" w:eastAsia="Arial" w:hAnsi="Arial" w:cs="Arial"/>
                <w:sz w:val="16"/>
              </w:rPr>
              <w:t xml:space="preserve"> </w:t>
            </w:r>
          </w:p>
        </w:tc>
      </w:tr>
    </w:tbl>
    <w:p w14:paraId="5EE5B178" w14:textId="77777777" w:rsidR="00D1399F" w:rsidRDefault="00000000">
      <w:pPr>
        <w:pStyle w:val="Heading3"/>
        <w:tabs>
          <w:tab w:val="center" w:pos="7739"/>
        </w:tabs>
        <w:ind w:left="-5" w:firstLine="0"/>
        <w:jc w:val="left"/>
      </w:pPr>
      <w:r>
        <w:rPr>
          <w:b w:val="0"/>
          <w:sz w:val="24"/>
          <w:vertAlign w:val="subscript"/>
        </w:rPr>
        <w:t>REPLY / RÉPONSE</w:t>
      </w:r>
      <w:r>
        <w:rPr>
          <w:b w:val="0"/>
          <w:sz w:val="22"/>
        </w:rPr>
        <w:t xml:space="preserve"> </w:t>
      </w:r>
      <w:r>
        <w:rPr>
          <w:b w:val="0"/>
          <w:sz w:val="22"/>
        </w:rPr>
        <w:tab/>
      </w:r>
      <w:r>
        <w:rPr>
          <w:b w:val="0"/>
          <w:sz w:val="14"/>
        </w:rPr>
        <w:t xml:space="preserve">ORIGINAL TEXT </w:t>
      </w:r>
    </w:p>
    <w:p w14:paraId="2CD62CB3" w14:textId="77777777" w:rsidR="00D1399F" w:rsidRDefault="00000000">
      <w:pPr>
        <w:spacing w:after="421" w:line="265" w:lineRule="auto"/>
        <w:ind w:left="4759" w:right="756" w:hanging="10"/>
        <w:jc w:val="center"/>
      </w:pPr>
      <w:r>
        <w:rPr>
          <w:rFonts w:ascii="Arial" w:eastAsia="Arial" w:hAnsi="Arial" w:cs="Arial"/>
          <w:sz w:val="14"/>
        </w:rPr>
        <w:t xml:space="preserve">TEXTE ORIGINAL </w:t>
      </w:r>
    </w:p>
    <w:p w14:paraId="2F7D9C48" w14:textId="77777777" w:rsidR="00D1399F" w:rsidRDefault="00000000">
      <w:pPr>
        <w:pStyle w:val="Heading4"/>
        <w:spacing w:after="3"/>
        <w:ind w:left="221"/>
      </w:pPr>
      <w:r>
        <w:rPr>
          <w:b/>
          <w:sz w:val="24"/>
          <w:u w:val="single" w:color="000000"/>
        </w:rPr>
        <w:t>Employment and Social Development Canada (ESDC)</w:t>
      </w:r>
      <w:r>
        <w:rPr>
          <w:b/>
          <w:sz w:val="24"/>
        </w:rPr>
        <w:t xml:space="preserve"> </w:t>
      </w:r>
      <w:r>
        <w:rPr>
          <w:rFonts w:ascii="Times New Roman" w:eastAsia="Times New Roman" w:hAnsi="Times New Roman" w:cs="Times New Roman"/>
          <w:b/>
          <w:sz w:val="24"/>
        </w:rPr>
        <w:t xml:space="preserve"> </w:t>
      </w:r>
    </w:p>
    <w:p w14:paraId="00E1340D" w14:textId="77777777" w:rsidR="00D1399F" w:rsidRDefault="00000000">
      <w:pPr>
        <w:spacing w:after="0"/>
        <w:ind w:left="226"/>
      </w:pPr>
      <w:r>
        <w:rPr>
          <w:rFonts w:ascii="Arial" w:eastAsia="Arial" w:hAnsi="Arial" w:cs="Arial"/>
          <w:sz w:val="24"/>
        </w:rPr>
        <w:t xml:space="preserve"> </w:t>
      </w:r>
    </w:p>
    <w:p w14:paraId="5A968B8C" w14:textId="77777777" w:rsidR="00D1399F" w:rsidRDefault="00000000">
      <w:pPr>
        <w:spacing w:after="8764" w:line="248" w:lineRule="auto"/>
        <w:ind w:left="236" w:hanging="10"/>
      </w:pPr>
      <w:r>
        <w:rPr>
          <w:noProof/>
        </w:rPr>
        <w:drawing>
          <wp:anchor distT="0" distB="0" distL="114300" distR="114300" simplePos="0" relativeHeight="251695104" behindDoc="0" locked="0" layoutInCell="1" allowOverlap="0" wp14:anchorId="6BB24322" wp14:editId="30C670AE">
            <wp:simplePos x="0" y="0"/>
            <wp:positionH relativeFrom="page">
              <wp:posOffset>457200</wp:posOffset>
            </wp:positionH>
            <wp:positionV relativeFrom="page">
              <wp:posOffset>457200</wp:posOffset>
            </wp:positionV>
            <wp:extent cx="2830830" cy="349885"/>
            <wp:effectExtent l="0" t="0" r="0" b="0"/>
            <wp:wrapTopAndBottom/>
            <wp:docPr id="17780" name="Picture 17780"/>
            <wp:cNvGraphicFramePr/>
            <a:graphic xmlns:a="http://schemas.openxmlformats.org/drawingml/2006/main">
              <a:graphicData uri="http://schemas.openxmlformats.org/drawingml/2006/picture">
                <pic:pic xmlns:pic="http://schemas.openxmlformats.org/drawingml/2006/picture">
                  <pic:nvPicPr>
                    <pic:cNvPr id="17780" name="Picture 17780"/>
                    <pic:cNvPicPr/>
                  </pic:nvPicPr>
                  <pic:blipFill>
                    <a:blip r:embed="rId1006"/>
                    <a:stretch>
                      <a:fillRect/>
                    </a:stretch>
                  </pic:blipFill>
                  <pic:spPr>
                    <a:xfrm>
                      <a:off x="0" y="0"/>
                      <a:ext cx="2830830" cy="349885"/>
                    </a:xfrm>
                    <a:prstGeom prst="rect">
                      <a:avLst/>
                    </a:prstGeom>
                  </pic:spPr>
                </pic:pic>
              </a:graphicData>
            </a:graphic>
          </wp:anchor>
        </w:drawing>
      </w:r>
      <w:r>
        <w:rPr>
          <w:rFonts w:ascii="Arial" w:eastAsia="Arial" w:hAnsi="Arial" w:cs="Arial"/>
          <w:sz w:val="24"/>
        </w:rPr>
        <w:t xml:space="preserve">ESDC provides the requested information in the attached annex. </w:t>
      </w:r>
    </w:p>
    <w:p w14:paraId="5C7455DF" w14:textId="77777777" w:rsidR="00D1399F" w:rsidRDefault="00000000">
      <w:pPr>
        <w:spacing w:after="0"/>
        <w:ind w:right="82"/>
        <w:jc w:val="right"/>
      </w:pPr>
      <w:r>
        <w:rPr>
          <w:rFonts w:ascii="Times New Roman" w:eastAsia="Times New Roman" w:hAnsi="Times New Roman" w:cs="Times New Roman"/>
          <w:sz w:val="24"/>
        </w:rPr>
        <w:lastRenderedPageBreak/>
        <w:t xml:space="preserve"> </w:t>
      </w:r>
    </w:p>
    <w:p w14:paraId="760F3369" w14:textId="77777777" w:rsidR="00D1399F" w:rsidRDefault="00000000">
      <w:pPr>
        <w:spacing w:after="0"/>
        <w:ind w:right="82"/>
        <w:jc w:val="right"/>
      </w:pPr>
      <w:r>
        <w:rPr>
          <w:rFonts w:ascii="Times New Roman" w:eastAsia="Times New Roman" w:hAnsi="Times New Roman" w:cs="Times New Roman"/>
          <w:sz w:val="24"/>
        </w:rPr>
        <w:t xml:space="preserve"> </w:t>
      </w:r>
    </w:p>
    <w:p w14:paraId="40343676" w14:textId="77777777" w:rsidR="00D1399F" w:rsidRDefault="00D1399F">
      <w:pPr>
        <w:sectPr w:rsidR="00D1399F">
          <w:headerReference w:type="even" r:id="rId1113"/>
          <w:headerReference w:type="default" r:id="rId1114"/>
          <w:footerReference w:type="even" r:id="rId1115"/>
          <w:footerReference w:type="default" r:id="rId1116"/>
          <w:headerReference w:type="first" r:id="rId1117"/>
          <w:footerReference w:type="first" r:id="rId1118"/>
          <w:pgSz w:w="12240" w:h="20160"/>
          <w:pgMar w:top="1440" w:right="574" w:bottom="1440" w:left="494" w:header="720" w:footer="720" w:gutter="0"/>
          <w:cols w:space="720"/>
        </w:sectPr>
      </w:pPr>
    </w:p>
    <w:p w14:paraId="2E1A1553" w14:textId="77777777" w:rsidR="00D1399F" w:rsidRDefault="00000000">
      <w:pPr>
        <w:pStyle w:val="Heading2"/>
        <w:spacing w:after="334"/>
        <w:ind w:left="795" w:right="664"/>
      </w:pPr>
      <w:r>
        <w:lastRenderedPageBreak/>
        <w:t>Q-505</w:t>
      </w:r>
    </w:p>
    <w:p w14:paraId="39B0DD6E" w14:textId="77777777" w:rsidR="00D1399F" w:rsidRDefault="00000000">
      <w:pPr>
        <w:spacing w:after="370"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512B9B5A" w14:textId="77777777" w:rsidR="00D1399F" w:rsidRDefault="00000000">
      <w:pPr>
        <w:pStyle w:val="Heading3"/>
        <w:spacing w:after="126"/>
        <w:ind w:left="5"/>
        <w:jc w:val="left"/>
      </w:pPr>
      <w:r>
        <w:rPr>
          <w:sz w:val="22"/>
        </w:rPr>
        <w:t>NAME OF ORGANIZATION: Employment and Social Development Canada (ESDC)</w:t>
      </w:r>
    </w:p>
    <w:tbl>
      <w:tblPr>
        <w:tblStyle w:val="TableGrid"/>
        <w:tblW w:w="18974" w:type="dxa"/>
        <w:tblInd w:w="-43" w:type="dxa"/>
        <w:tblCellMar>
          <w:top w:w="16" w:type="dxa"/>
          <w:left w:w="43" w:type="dxa"/>
          <w:bottom w:w="0" w:type="dxa"/>
          <w:right w:w="36" w:type="dxa"/>
        </w:tblCellMar>
        <w:tblLook w:val="04A0" w:firstRow="1" w:lastRow="0" w:firstColumn="1" w:lastColumn="0" w:noHBand="0" w:noVBand="1"/>
      </w:tblPr>
      <w:tblGrid>
        <w:gridCol w:w="6121"/>
        <w:gridCol w:w="6419"/>
        <w:gridCol w:w="3217"/>
        <w:gridCol w:w="3217"/>
      </w:tblGrid>
      <w:tr w:rsidR="00D1399F" w14:paraId="390EBC3D" w14:textId="77777777">
        <w:trPr>
          <w:trHeight w:val="293"/>
        </w:trPr>
        <w:tc>
          <w:tcPr>
            <w:tcW w:w="12540" w:type="dxa"/>
            <w:gridSpan w:val="2"/>
            <w:tcBorders>
              <w:top w:val="single" w:sz="8" w:space="0" w:color="000000"/>
              <w:left w:val="single" w:sz="8" w:space="0" w:color="000000"/>
              <w:bottom w:val="single" w:sz="8" w:space="0" w:color="000000"/>
              <w:right w:val="nil"/>
            </w:tcBorders>
          </w:tcPr>
          <w:p w14:paraId="10F3B619" w14:textId="77777777" w:rsidR="00D1399F" w:rsidRDefault="00000000">
            <w:pPr>
              <w:spacing w:after="0"/>
              <w:ind w:right="426"/>
              <w:jc w:val="right"/>
            </w:pPr>
            <w:r>
              <w:rPr>
                <w:rFonts w:ascii="Arial" w:eastAsia="Arial" w:hAnsi="Arial" w:cs="Arial"/>
                <w:b/>
              </w:rPr>
              <w:t>what are the details of each project, including the</w:t>
            </w:r>
          </w:p>
        </w:tc>
        <w:tc>
          <w:tcPr>
            <w:tcW w:w="3217" w:type="dxa"/>
            <w:tcBorders>
              <w:top w:val="single" w:sz="8" w:space="0" w:color="000000"/>
              <w:left w:val="nil"/>
              <w:bottom w:val="single" w:sz="8" w:space="0" w:color="000000"/>
              <w:right w:val="nil"/>
            </w:tcBorders>
          </w:tcPr>
          <w:p w14:paraId="709D8DDC" w14:textId="77777777" w:rsidR="00D1399F" w:rsidRDefault="00D1399F"/>
        </w:tc>
        <w:tc>
          <w:tcPr>
            <w:tcW w:w="3217" w:type="dxa"/>
            <w:tcBorders>
              <w:top w:val="single" w:sz="8" w:space="0" w:color="000000"/>
              <w:left w:val="nil"/>
              <w:bottom w:val="single" w:sz="8" w:space="0" w:color="000000"/>
              <w:right w:val="single" w:sz="8" w:space="0" w:color="000000"/>
            </w:tcBorders>
          </w:tcPr>
          <w:p w14:paraId="67581446" w14:textId="77777777" w:rsidR="00D1399F" w:rsidRDefault="00D1399F"/>
        </w:tc>
      </w:tr>
      <w:tr w:rsidR="00D1399F" w14:paraId="7D4BFF62"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05583ED7" w14:textId="77777777" w:rsidR="00D1399F" w:rsidRDefault="00000000">
            <w:pPr>
              <w:spacing w:after="0"/>
              <w:ind w:left="12"/>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256F66F1" w14:textId="77777777" w:rsidR="00D1399F" w:rsidRDefault="00000000">
            <w:pPr>
              <w:spacing w:after="0"/>
              <w:ind w:left="8"/>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3DCD052A" w14:textId="77777777" w:rsidR="00D1399F" w:rsidRDefault="00000000">
            <w:pPr>
              <w:spacing w:after="0"/>
              <w:ind w:left="23"/>
              <w:jc w:val="center"/>
            </w:pPr>
            <w:r>
              <w:rPr>
                <w:rFonts w:ascii="Arial" w:eastAsia="Arial" w:hAnsi="Arial" w:cs="Arial"/>
                <w:b/>
              </w:rPr>
              <w:t>(iii) estimated completion date</w:t>
            </w:r>
          </w:p>
        </w:tc>
      </w:tr>
      <w:tr w:rsidR="00D1399F" w14:paraId="5B882EF4"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67915EB7" w14:textId="77777777" w:rsidR="00D1399F" w:rsidRDefault="00000000">
            <w:pPr>
              <w:spacing w:after="0"/>
              <w:ind w:left="8"/>
              <w:jc w:val="center"/>
            </w:pPr>
            <w:r>
              <w:rPr>
                <w:rFonts w:ascii="Arial" w:eastAsia="Arial" w:hAnsi="Arial" w:cs="Arial"/>
                <w:b/>
              </w:rPr>
              <w:t>description</w:t>
            </w:r>
          </w:p>
        </w:tc>
        <w:tc>
          <w:tcPr>
            <w:tcW w:w="6419" w:type="dxa"/>
            <w:tcBorders>
              <w:top w:val="single" w:sz="8" w:space="0" w:color="000000"/>
              <w:left w:val="single" w:sz="8" w:space="0" w:color="000000"/>
              <w:bottom w:val="single" w:sz="8" w:space="0" w:color="000000"/>
              <w:right w:val="single" w:sz="8" w:space="0" w:color="000000"/>
            </w:tcBorders>
          </w:tcPr>
          <w:p w14:paraId="4EEB8618" w14:textId="77777777" w:rsidR="00D1399F" w:rsidRDefault="00000000">
            <w:pPr>
              <w:spacing w:after="0"/>
              <w:ind w:left="11"/>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3C842AF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5716DA5" w14:textId="77777777" w:rsidR="00D1399F" w:rsidRDefault="00D1399F"/>
        </w:tc>
      </w:tr>
      <w:tr w:rsidR="00D1399F" w14:paraId="06D5DE74" w14:textId="77777777">
        <w:trPr>
          <w:trHeight w:val="1671"/>
        </w:trPr>
        <w:tc>
          <w:tcPr>
            <w:tcW w:w="6121" w:type="dxa"/>
            <w:tcBorders>
              <w:top w:val="single" w:sz="8" w:space="0" w:color="000000"/>
              <w:left w:val="single" w:sz="8" w:space="0" w:color="000000"/>
              <w:bottom w:val="single" w:sz="8" w:space="0" w:color="000000"/>
              <w:right w:val="single" w:sz="8" w:space="0" w:color="000000"/>
            </w:tcBorders>
            <w:vAlign w:val="center"/>
          </w:tcPr>
          <w:p w14:paraId="127E2295" w14:textId="77777777" w:rsidR="00D1399F" w:rsidRDefault="00000000">
            <w:pPr>
              <w:spacing w:after="0"/>
            </w:pPr>
            <w:r>
              <w:rPr>
                <w:rFonts w:ascii="Arial" w:eastAsia="Arial" w:hAnsi="Arial" w:cs="Arial"/>
              </w:rPr>
              <w:t>Access to Information and Privacy (ATIP) Business Modernization</w:t>
            </w:r>
          </w:p>
        </w:tc>
        <w:tc>
          <w:tcPr>
            <w:tcW w:w="6419" w:type="dxa"/>
            <w:tcBorders>
              <w:top w:val="single" w:sz="8" w:space="0" w:color="000000"/>
              <w:left w:val="single" w:sz="8" w:space="0" w:color="000000"/>
              <w:bottom w:val="single" w:sz="8" w:space="0" w:color="000000"/>
              <w:right w:val="single" w:sz="8" w:space="0" w:color="000000"/>
            </w:tcBorders>
            <w:vAlign w:val="center"/>
          </w:tcPr>
          <w:p w14:paraId="0C015CBD" w14:textId="77777777" w:rsidR="00D1399F" w:rsidRDefault="00000000">
            <w:pPr>
              <w:spacing w:after="0"/>
            </w:pPr>
            <w:r>
              <w:rPr>
                <w:rFonts w:ascii="Arial" w:eastAsia="Arial" w:hAnsi="Arial" w:cs="Arial"/>
              </w:rPr>
              <w:t>This project proposes to replace the current solution, modernize ATIP business processes, and explore Artificial Intelligence (AI) capabilities for future improvements. By proceeding with this project, ESDC will aim to improve productivity, reduce risks and enhance management's decision-making.</w:t>
            </w:r>
          </w:p>
        </w:tc>
        <w:tc>
          <w:tcPr>
            <w:tcW w:w="3217" w:type="dxa"/>
            <w:tcBorders>
              <w:top w:val="single" w:sz="8" w:space="0" w:color="000000"/>
              <w:left w:val="single" w:sz="8" w:space="0" w:color="000000"/>
              <w:bottom w:val="single" w:sz="8" w:space="0" w:color="000000"/>
              <w:right w:val="single" w:sz="8" w:space="0" w:color="000000"/>
            </w:tcBorders>
            <w:vAlign w:val="center"/>
          </w:tcPr>
          <w:p w14:paraId="2B4F7163" w14:textId="77777777" w:rsidR="00D1399F" w:rsidRDefault="00000000">
            <w:pPr>
              <w:spacing w:after="0"/>
              <w:ind w:right="11"/>
              <w:jc w:val="center"/>
            </w:pPr>
            <w:r>
              <w:rPr>
                <w:rFonts w:ascii="Arial" w:eastAsia="Arial" w:hAnsi="Arial" w:cs="Arial"/>
              </w:rPr>
              <w:t>$2,857,066</w:t>
            </w:r>
          </w:p>
        </w:tc>
        <w:tc>
          <w:tcPr>
            <w:tcW w:w="3217" w:type="dxa"/>
            <w:tcBorders>
              <w:top w:val="single" w:sz="8" w:space="0" w:color="000000"/>
              <w:left w:val="single" w:sz="8" w:space="0" w:color="000000"/>
              <w:bottom w:val="single" w:sz="8" w:space="0" w:color="000000"/>
              <w:right w:val="single" w:sz="8" w:space="0" w:color="000000"/>
            </w:tcBorders>
            <w:vAlign w:val="center"/>
          </w:tcPr>
          <w:p w14:paraId="21BDBBAF" w14:textId="77777777" w:rsidR="00D1399F" w:rsidRDefault="00000000">
            <w:pPr>
              <w:spacing w:after="0"/>
              <w:ind w:left="7"/>
              <w:jc w:val="center"/>
            </w:pPr>
            <w:r>
              <w:rPr>
                <w:rFonts w:ascii="Arial" w:eastAsia="Arial" w:hAnsi="Arial" w:cs="Arial"/>
              </w:rPr>
              <w:t>2023-08-08</w:t>
            </w:r>
          </w:p>
        </w:tc>
      </w:tr>
      <w:tr w:rsidR="00D1399F" w14:paraId="2ADBFA54" w14:textId="77777777">
        <w:trPr>
          <w:trHeight w:val="2305"/>
        </w:trPr>
        <w:tc>
          <w:tcPr>
            <w:tcW w:w="6121" w:type="dxa"/>
            <w:tcBorders>
              <w:top w:val="single" w:sz="8" w:space="0" w:color="000000"/>
              <w:left w:val="single" w:sz="8" w:space="0" w:color="000000"/>
              <w:bottom w:val="single" w:sz="8" w:space="0" w:color="000000"/>
              <w:right w:val="single" w:sz="8" w:space="0" w:color="000000"/>
            </w:tcBorders>
            <w:vAlign w:val="center"/>
          </w:tcPr>
          <w:p w14:paraId="55C3AC41" w14:textId="77777777" w:rsidR="00D1399F" w:rsidRDefault="00000000">
            <w:pPr>
              <w:spacing w:after="0"/>
            </w:pPr>
            <w:r>
              <w:rPr>
                <w:rFonts w:ascii="Arial" w:eastAsia="Arial" w:hAnsi="Arial" w:cs="Arial"/>
              </w:rPr>
              <w:t>Accessibility Compliance Project</w:t>
            </w:r>
          </w:p>
        </w:tc>
        <w:tc>
          <w:tcPr>
            <w:tcW w:w="6419" w:type="dxa"/>
            <w:tcBorders>
              <w:top w:val="single" w:sz="8" w:space="0" w:color="000000"/>
              <w:left w:val="single" w:sz="8" w:space="0" w:color="000000"/>
              <w:bottom w:val="single" w:sz="8" w:space="0" w:color="000000"/>
              <w:right w:val="single" w:sz="8" w:space="0" w:color="000000"/>
            </w:tcBorders>
            <w:vAlign w:val="center"/>
          </w:tcPr>
          <w:p w14:paraId="4EB42895" w14:textId="77777777" w:rsidR="00D1399F" w:rsidRDefault="00000000">
            <w:pPr>
              <w:spacing w:after="0" w:line="263" w:lineRule="auto"/>
            </w:pPr>
            <w:r>
              <w:rPr>
                <w:rFonts w:ascii="Arial" w:eastAsia="Arial" w:hAnsi="Arial" w:cs="Arial"/>
              </w:rPr>
              <w:t xml:space="preserve">This investment is intended to fully modify seven internal, employee-facing, custom solutions to fully comply with accessibility standard EN 301 549, as defined by the European </w:t>
            </w:r>
          </w:p>
          <w:p w14:paraId="7085B657" w14:textId="77777777" w:rsidR="00D1399F" w:rsidRDefault="00000000">
            <w:pPr>
              <w:spacing w:after="0"/>
            </w:pPr>
            <w:r>
              <w:rPr>
                <w:rFonts w:ascii="Arial" w:eastAsia="Arial" w:hAnsi="Arial" w:cs="Arial"/>
              </w:rPr>
              <w:t xml:space="preserve">Telecommunications Standards Institute (ETSI), to address the </w:t>
            </w:r>
            <w:r>
              <w:rPr>
                <w:rFonts w:ascii="Arial" w:eastAsia="Arial" w:hAnsi="Arial" w:cs="Arial"/>
                <w:i/>
              </w:rPr>
              <w:t xml:space="preserve">Accessible Canada Act </w:t>
            </w:r>
            <w:r>
              <w:rPr>
                <w:rFonts w:ascii="Arial" w:eastAsia="Arial" w:hAnsi="Arial" w:cs="Arial"/>
              </w:rPr>
              <w:t>and comply with Treasury Board’s strategy for an accessible Public Service. It also includes preparation and planning work for nine additional applications.</w:t>
            </w:r>
          </w:p>
        </w:tc>
        <w:tc>
          <w:tcPr>
            <w:tcW w:w="3217" w:type="dxa"/>
            <w:tcBorders>
              <w:top w:val="single" w:sz="8" w:space="0" w:color="000000"/>
              <w:left w:val="single" w:sz="8" w:space="0" w:color="000000"/>
              <w:bottom w:val="single" w:sz="8" w:space="0" w:color="000000"/>
              <w:right w:val="single" w:sz="8" w:space="0" w:color="000000"/>
            </w:tcBorders>
            <w:vAlign w:val="center"/>
          </w:tcPr>
          <w:p w14:paraId="54B11C1E" w14:textId="77777777" w:rsidR="00D1399F" w:rsidRDefault="00000000">
            <w:pPr>
              <w:spacing w:after="0"/>
              <w:ind w:right="11"/>
              <w:jc w:val="center"/>
            </w:pPr>
            <w:r>
              <w:rPr>
                <w:rFonts w:ascii="Arial" w:eastAsia="Arial" w:hAnsi="Arial" w:cs="Arial"/>
              </w:rPr>
              <w:t>$1,751,248</w:t>
            </w:r>
          </w:p>
        </w:tc>
        <w:tc>
          <w:tcPr>
            <w:tcW w:w="3217" w:type="dxa"/>
            <w:tcBorders>
              <w:top w:val="single" w:sz="8" w:space="0" w:color="000000"/>
              <w:left w:val="single" w:sz="8" w:space="0" w:color="000000"/>
              <w:bottom w:val="single" w:sz="8" w:space="0" w:color="000000"/>
              <w:right w:val="single" w:sz="8" w:space="0" w:color="000000"/>
            </w:tcBorders>
            <w:vAlign w:val="center"/>
          </w:tcPr>
          <w:p w14:paraId="2990961F" w14:textId="77777777" w:rsidR="00D1399F" w:rsidRDefault="00000000">
            <w:pPr>
              <w:spacing w:after="0"/>
              <w:ind w:left="7"/>
              <w:jc w:val="center"/>
            </w:pPr>
            <w:r>
              <w:rPr>
                <w:rFonts w:ascii="Arial" w:eastAsia="Arial" w:hAnsi="Arial" w:cs="Arial"/>
              </w:rPr>
              <w:t>2022-05-17</w:t>
            </w:r>
          </w:p>
        </w:tc>
      </w:tr>
      <w:tr w:rsidR="00D1399F" w14:paraId="05761A13" w14:textId="77777777">
        <w:trPr>
          <w:trHeight w:val="2512"/>
        </w:trPr>
        <w:tc>
          <w:tcPr>
            <w:tcW w:w="6121" w:type="dxa"/>
            <w:tcBorders>
              <w:top w:val="single" w:sz="8" w:space="0" w:color="000000"/>
              <w:left w:val="single" w:sz="8" w:space="0" w:color="000000"/>
              <w:bottom w:val="single" w:sz="8" w:space="0" w:color="000000"/>
              <w:right w:val="single" w:sz="8" w:space="0" w:color="000000"/>
            </w:tcBorders>
            <w:vAlign w:val="center"/>
          </w:tcPr>
          <w:p w14:paraId="541F44E7" w14:textId="77777777" w:rsidR="00D1399F" w:rsidRDefault="00000000">
            <w:pPr>
              <w:spacing w:after="0"/>
            </w:pPr>
            <w:r>
              <w:rPr>
                <w:rFonts w:ascii="Arial" w:eastAsia="Arial" w:hAnsi="Arial" w:cs="Arial"/>
              </w:rPr>
              <w:lastRenderedPageBreak/>
              <w:t>Benefits Delivery Modernization (BDM) Programme</w:t>
            </w:r>
          </w:p>
        </w:tc>
        <w:tc>
          <w:tcPr>
            <w:tcW w:w="6419" w:type="dxa"/>
            <w:tcBorders>
              <w:top w:val="single" w:sz="8" w:space="0" w:color="000000"/>
              <w:left w:val="single" w:sz="8" w:space="0" w:color="000000"/>
              <w:bottom w:val="single" w:sz="8" w:space="0" w:color="000000"/>
              <w:right w:val="single" w:sz="8" w:space="0" w:color="000000"/>
            </w:tcBorders>
            <w:vAlign w:val="center"/>
          </w:tcPr>
          <w:p w14:paraId="4EA32A55" w14:textId="77777777" w:rsidR="00D1399F" w:rsidRDefault="00000000">
            <w:pPr>
              <w:spacing w:after="4"/>
            </w:pPr>
            <w:r>
              <w:rPr>
                <w:rFonts w:ascii="Arial" w:eastAsia="Arial" w:hAnsi="Arial" w:cs="Arial"/>
              </w:rPr>
              <w:t xml:space="preserve">Beginning with Employment insurance (EI), and expanding to </w:t>
            </w:r>
          </w:p>
          <w:p w14:paraId="649BE59B" w14:textId="77777777" w:rsidR="00D1399F" w:rsidRDefault="00000000">
            <w:pPr>
              <w:spacing w:after="0"/>
            </w:pPr>
            <w:r>
              <w:rPr>
                <w:rFonts w:ascii="Arial" w:eastAsia="Arial" w:hAnsi="Arial" w:cs="Arial"/>
              </w:rPr>
              <w:t>Canada Pension Plan (CPP) and Old Age Security (OAS), the BDM program was created as a long-term change that will transform delivery of benefit programs. BDM will help deliver on commitments to streamline applications, reduce wait times for Canadians accessing benefits, improve ESDC’s ability to meet service standards and enable ESDC to be more responsive to the changing needs of clients.</w:t>
            </w:r>
          </w:p>
        </w:tc>
        <w:tc>
          <w:tcPr>
            <w:tcW w:w="3217" w:type="dxa"/>
            <w:tcBorders>
              <w:top w:val="single" w:sz="8" w:space="0" w:color="000000"/>
              <w:left w:val="single" w:sz="8" w:space="0" w:color="000000"/>
              <w:bottom w:val="single" w:sz="8" w:space="0" w:color="000000"/>
              <w:right w:val="single" w:sz="8" w:space="0" w:color="000000"/>
            </w:tcBorders>
            <w:vAlign w:val="center"/>
          </w:tcPr>
          <w:p w14:paraId="4BC44645" w14:textId="77777777" w:rsidR="00D1399F" w:rsidRDefault="00000000">
            <w:pPr>
              <w:spacing w:after="0"/>
              <w:ind w:right="12"/>
              <w:jc w:val="center"/>
            </w:pPr>
            <w:r>
              <w:rPr>
                <w:rFonts w:ascii="Arial" w:eastAsia="Arial" w:hAnsi="Arial" w:cs="Arial"/>
              </w:rPr>
              <w:t>$436,235,609</w:t>
            </w:r>
          </w:p>
        </w:tc>
        <w:tc>
          <w:tcPr>
            <w:tcW w:w="3217" w:type="dxa"/>
            <w:tcBorders>
              <w:top w:val="single" w:sz="8" w:space="0" w:color="000000"/>
              <w:left w:val="single" w:sz="8" w:space="0" w:color="000000"/>
              <w:bottom w:val="single" w:sz="8" w:space="0" w:color="000000"/>
              <w:right w:val="single" w:sz="8" w:space="0" w:color="000000"/>
            </w:tcBorders>
            <w:vAlign w:val="center"/>
          </w:tcPr>
          <w:p w14:paraId="43C8B289" w14:textId="77777777" w:rsidR="00D1399F" w:rsidRDefault="00000000">
            <w:pPr>
              <w:spacing w:after="0"/>
              <w:ind w:left="7"/>
              <w:jc w:val="center"/>
            </w:pPr>
            <w:r>
              <w:rPr>
                <w:rFonts w:ascii="Arial" w:eastAsia="Arial" w:hAnsi="Arial" w:cs="Arial"/>
              </w:rPr>
              <w:t>2024-08-27</w:t>
            </w:r>
          </w:p>
        </w:tc>
      </w:tr>
    </w:tbl>
    <w:p w14:paraId="1ED2F863" w14:textId="77777777" w:rsidR="00D1399F" w:rsidRDefault="00D1399F">
      <w:pPr>
        <w:spacing w:after="0"/>
        <w:ind w:left="-562" w:right="19351"/>
      </w:pPr>
    </w:p>
    <w:tbl>
      <w:tblPr>
        <w:tblStyle w:val="TableGrid"/>
        <w:tblW w:w="18974" w:type="dxa"/>
        <w:tblInd w:w="-43" w:type="dxa"/>
        <w:tblCellMar>
          <w:top w:w="16" w:type="dxa"/>
          <w:left w:w="43" w:type="dxa"/>
          <w:bottom w:w="0" w:type="dxa"/>
          <w:right w:w="53" w:type="dxa"/>
        </w:tblCellMar>
        <w:tblLook w:val="04A0" w:firstRow="1" w:lastRow="0" w:firstColumn="1" w:lastColumn="0" w:noHBand="0" w:noVBand="1"/>
      </w:tblPr>
      <w:tblGrid>
        <w:gridCol w:w="6121"/>
        <w:gridCol w:w="6419"/>
        <w:gridCol w:w="3217"/>
        <w:gridCol w:w="3217"/>
      </w:tblGrid>
      <w:tr w:rsidR="00D1399F" w14:paraId="08A9CCC9" w14:textId="77777777">
        <w:trPr>
          <w:trHeight w:val="293"/>
        </w:trPr>
        <w:tc>
          <w:tcPr>
            <w:tcW w:w="18974" w:type="dxa"/>
            <w:gridSpan w:val="4"/>
            <w:tcBorders>
              <w:top w:val="single" w:sz="8" w:space="0" w:color="000000"/>
              <w:left w:val="single" w:sz="8" w:space="0" w:color="000000"/>
              <w:bottom w:val="single" w:sz="8" w:space="0" w:color="000000"/>
              <w:right w:val="single" w:sz="8" w:space="0" w:color="000000"/>
            </w:tcBorders>
          </w:tcPr>
          <w:p w14:paraId="1E8FAB42" w14:textId="77777777" w:rsidR="00D1399F" w:rsidRDefault="00000000">
            <w:pPr>
              <w:spacing w:after="0"/>
              <w:ind w:left="23"/>
              <w:jc w:val="center"/>
            </w:pPr>
            <w:r>
              <w:rPr>
                <w:rFonts w:ascii="Arial" w:eastAsia="Arial" w:hAnsi="Arial" w:cs="Arial"/>
                <w:b/>
              </w:rPr>
              <w:t>what are the details of each project, including the</w:t>
            </w:r>
          </w:p>
        </w:tc>
      </w:tr>
      <w:tr w:rsidR="00D1399F" w14:paraId="1B08833C"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7521EB45" w14:textId="77777777" w:rsidR="00D1399F" w:rsidRDefault="00000000">
            <w:pPr>
              <w:spacing w:after="0"/>
              <w:ind w:left="29"/>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314BB55F" w14:textId="77777777" w:rsidR="00D1399F" w:rsidRDefault="00000000">
            <w:pPr>
              <w:spacing w:after="0"/>
              <w:ind w:left="25"/>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4079C85E" w14:textId="77777777" w:rsidR="00D1399F" w:rsidRDefault="00000000">
            <w:pPr>
              <w:spacing w:after="0"/>
              <w:ind w:left="23"/>
              <w:jc w:val="center"/>
            </w:pPr>
            <w:r>
              <w:rPr>
                <w:rFonts w:ascii="Arial" w:eastAsia="Arial" w:hAnsi="Arial" w:cs="Arial"/>
                <w:b/>
              </w:rPr>
              <w:t>(iii) estimated completion date</w:t>
            </w:r>
          </w:p>
        </w:tc>
      </w:tr>
      <w:tr w:rsidR="00D1399F" w14:paraId="6840F103"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309F5A68" w14:textId="77777777" w:rsidR="00D1399F" w:rsidRDefault="00000000">
            <w:pPr>
              <w:spacing w:after="0"/>
              <w:ind w:left="25"/>
              <w:jc w:val="center"/>
            </w:pPr>
            <w:r>
              <w:rPr>
                <w:rFonts w:ascii="Arial" w:eastAsia="Arial" w:hAnsi="Arial" w:cs="Arial"/>
                <w:b/>
              </w:rPr>
              <w:t>description</w:t>
            </w:r>
          </w:p>
        </w:tc>
        <w:tc>
          <w:tcPr>
            <w:tcW w:w="6419" w:type="dxa"/>
            <w:tcBorders>
              <w:top w:val="single" w:sz="8" w:space="0" w:color="000000"/>
              <w:left w:val="single" w:sz="8" w:space="0" w:color="000000"/>
              <w:bottom w:val="single" w:sz="8" w:space="0" w:color="000000"/>
              <w:right w:val="single" w:sz="8" w:space="0" w:color="000000"/>
            </w:tcBorders>
          </w:tcPr>
          <w:p w14:paraId="6C5C17CD" w14:textId="77777777" w:rsidR="00D1399F" w:rsidRDefault="00000000">
            <w:pPr>
              <w:spacing w:after="0"/>
              <w:ind w:left="27"/>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240A136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196261D" w14:textId="77777777" w:rsidR="00D1399F" w:rsidRDefault="00D1399F"/>
        </w:tc>
      </w:tr>
      <w:tr w:rsidR="00D1399F" w14:paraId="4CBC31F5"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1E6AEF10" w14:textId="77777777" w:rsidR="00D1399F" w:rsidRDefault="00000000">
            <w:pPr>
              <w:spacing w:after="0"/>
            </w:pPr>
            <w:r>
              <w:rPr>
                <w:rFonts w:ascii="Arial" w:eastAsia="Arial" w:hAnsi="Arial" w:cs="Arial"/>
              </w:rPr>
              <w:t>Benefits and Integrated Services Branch (BISB) – Pensions Process Automation Project</w:t>
            </w:r>
          </w:p>
        </w:tc>
        <w:tc>
          <w:tcPr>
            <w:tcW w:w="6419" w:type="dxa"/>
            <w:tcBorders>
              <w:top w:val="single" w:sz="8" w:space="0" w:color="000000"/>
              <w:left w:val="single" w:sz="8" w:space="0" w:color="000000"/>
              <w:bottom w:val="single" w:sz="8" w:space="0" w:color="000000"/>
              <w:right w:val="single" w:sz="8" w:space="0" w:color="000000"/>
            </w:tcBorders>
          </w:tcPr>
          <w:p w14:paraId="0761ECAB" w14:textId="77777777" w:rsidR="00D1399F" w:rsidRDefault="00000000">
            <w:pPr>
              <w:spacing w:after="5"/>
            </w:pPr>
            <w:r>
              <w:rPr>
                <w:rFonts w:ascii="Arial" w:eastAsia="Arial" w:hAnsi="Arial" w:cs="Arial"/>
              </w:rPr>
              <w:t xml:space="preserve">This investment would expand the use of Robotic Process </w:t>
            </w:r>
          </w:p>
          <w:p w14:paraId="52C103E8" w14:textId="77777777" w:rsidR="00D1399F" w:rsidRDefault="00000000">
            <w:pPr>
              <w:spacing w:after="0"/>
            </w:pPr>
            <w:r>
              <w:rPr>
                <w:rFonts w:ascii="Arial" w:eastAsia="Arial" w:hAnsi="Arial" w:cs="Arial"/>
              </w:rPr>
              <w:t xml:space="preserve">Automation (RPA) to process Pensions  inventories (CPP and OAS), building on a past proof of concept and expansion phases. The project is intended to support the business in meeting the current service standards for CPP and OAS client wait times, which are not consistently met at this time due to challenges associated with workload. </w:t>
            </w:r>
          </w:p>
        </w:tc>
        <w:tc>
          <w:tcPr>
            <w:tcW w:w="3217" w:type="dxa"/>
            <w:tcBorders>
              <w:top w:val="single" w:sz="8" w:space="0" w:color="000000"/>
              <w:left w:val="single" w:sz="8" w:space="0" w:color="000000"/>
              <w:bottom w:val="single" w:sz="8" w:space="0" w:color="000000"/>
              <w:right w:val="single" w:sz="8" w:space="0" w:color="000000"/>
            </w:tcBorders>
            <w:vAlign w:val="center"/>
          </w:tcPr>
          <w:p w14:paraId="51BFC66E" w14:textId="77777777" w:rsidR="00D1399F" w:rsidRDefault="00000000">
            <w:pPr>
              <w:spacing w:after="0"/>
              <w:ind w:left="5"/>
              <w:jc w:val="center"/>
            </w:pPr>
            <w:r>
              <w:rPr>
                <w:rFonts w:ascii="Arial" w:eastAsia="Arial" w:hAnsi="Arial" w:cs="Arial"/>
              </w:rPr>
              <w:t>$14,648,613</w:t>
            </w:r>
          </w:p>
        </w:tc>
        <w:tc>
          <w:tcPr>
            <w:tcW w:w="3217" w:type="dxa"/>
            <w:tcBorders>
              <w:top w:val="single" w:sz="8" w:space="0" w:color="000000"/>
              <w:left w:val="single" w:sz="8" w:space="0" w:color="000000"/>
              <w:bottom w:val="single" w:sz="8" w:space="0" w:color="000000"/>
              <w:right w:val="single" w:sz="8" w:space="0" w:color="000000"/>
            </w:tcBorders>
            <w:vAlign w:val="center"/>
          </w:tcPr>
          <w:p w14:paraId="452C3A0F" w14:textId="77777777" w:rsidR="00D1399F" w:rsidRDefault="00000000">
            <w:pPr>
              <w:spacing w:after="0"/>
              <w:ind w:left="24"/>
              <w:jc w:val="center"/>
            </w:pPr>
            <w:r>
              <w:rPr>
                <w:rFonts w:ascii="Arial" w:eastAsia="Arial" w:hAnsi="Arial" w:cs="Arial"/>
              </w:rPr>
              <w:t>2023-03-27</w:t>
            </w:r>
          </w:p>
        </w:tc>
      </w:tr>
      <w:tr w:rsidR="00D1399F" w14:paraId="55C076F7"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6AD55C0B" w14:textId="77777777" w:rsidR="00D1399F" w:rsidRDefault="00000000">
            <w:pPr>
              <w:spacing w:after="0"/>
            </w:pPr>
            <w:r>
              <w:rPr>
                <w:rFonts w:ascii="Arial" w:eastAsia="Arial" w:hAnsi="Arial" w:cs="Arial"/>
              </w:rPr>
              <w:t>Business Solution for Data Visualization</w:t>
            </w:r>
          </w:p>
        </w:tc>
        <w:tc>
          <w:tcPr>
            <w:tcW w:w="6419" w:type="dxa"/>
            <w:tcBorders>
              <w:top w:val="single" w:sz="8" w:space="0" w:color="000000"/>
              <w:left w:val="single" w:sz="8" w:space="0" w:color="000000"/>
              <w:bottom w:val="single" w:sz="8" w:space="0" w:color="000000"/>
              <w:right w:val="single" w:sz="8" w:space="0" w:color="000000"/>
            </w:tcBorders>
          </w:tcPr>
          <w:p w14:paraId="1638FC3F" w14:textId="77777777" w:rsidR="00D1399F" w:rsidRDefault="00000000">
            <w:pPr>
              <w:spacing w:after="0"/>
            </w:pPr>
            <w:r>
              <w:rPr>
                <w:rFonts w:ascii="Arial" w:eastAsia="Arial" w:hAnsi="Arial" w:cs="Arial"/>
              </w:rPr>
              <w:t>This project includes the development and launch of an application that will dynamically pull information from a common platform and allow dissemination of labour market information. The first work package is a public-facing interface that incorporates validated open data and open source technologies. The second and third work packages will develop an internal geomatics platform and a Data Lake.</w:t>
            </w:r>
          </w:p>
        </w:tc>
        <w:tc>
          <w:tcPr>
            <w:tcW w:w="3217" w:type="dxa"/>
            <w:tcBorders>
              <w:top w:val="single" w:sz="8" w:space="0" w:color="000000"/>
              <w:left w:val="single" w:sz="8" w:space="0" w:color="000000"/>
              <w:bottom w:val="single" w:sz="8" w:space="0" w:color="000000"/>
              <w:right w:val="single" w:sz="8" w:space="0" w:color="000000"/>
            </w:tcBorders>
            <w:vAlign w:val="center"/>
          </w:tcPr>
          <w:p w14:paraId="2331C63E" w14:textId="77777777" w:rsidR="00D1399F" w:rsidRDefault="00000000">
            <w:pPr>
              <w:spacing w:after="0"/>
              <w:ind w:left="6"/>
              <w:jc w:val="center"/>
            </w:pPr>
            <w:r>
              <w:rPr>
                <w:rFonts w:ascii="Arial" w:eastAsia="Arial" w:hAnsi="Arial" w:cs="Arial"/>
              </w:rPr>
              <w:t>$2,677,411</w:t>
            </w:r>
          </w:p>
        </w:tc>
        <w:tc>
          <w:tcPr>
            <w:tcW w:w="3217" w:type="dxa"/>
            <w:tcBorders>
              <w:top w:val="single" w:sz="8" w:space="0" w:color="000000"/>
              <w:left w:val="single" w:sz="8" w:space="0" w:color="000000"/>
              <w:bottom w:val="single" w:sz="8" w:space="0" w:color="000000"/>
              <w:right w:val="single" w:sz="8" w:space="0" w:color="000000"/>
            </w:tcBorders>
            <w:vAlign w:val="center"/>
          </w:tcPr>
          <w:p w14:paraId="478F0BB2" w14:textId="77777777" w:rsidR="00D1399F" w:rsidRDefault="00000000">
            <w:pPr>
              <w:spacing w:after="0"/>
              <w:ind w:left="24"/>
              <w:jc w:val="center"/>
            </w:pPr>
            <w:r>
              <w:rPr>
                <w:rFonts w:ascii="Arial" w:eastAsia="Arial" w:hAnsi="Arial" w:cs="Arial"/>
              </w:rPr>
              <w:t>2022-05-24</w:t>
            </w:r>
          </w:p>
        </w:tc>
      </w:tr>
      <w:tr w:rsidR="00D1399F" w14:paraId="7E705BEC" w14:textId="77777777">
        <w:trPr>
          <w:trHeight w:val="2233"/>
        </w:trPr>
        <w:tc>
          <w:tcPr>
            <w:tcW w:w="6121" w:type="dxa"/>
            <w:tcBorders>
              <w:top w:val="single" w:sz="8" w:space="0" w:color="000000"/>
              <w:left w:val="single" w:sz="8" w:space="0" w:color="000000"/>
              <w:bottom w:val="single" w:sz="8" w:space="0" w:color="000000"/>
              <w:right w:val="single" w:sz="8" w:space="0" w:color="000000"/>
            </w:tcBorders>
            <w:vAlign w:val="center"/>
          </w:tcPr>
          <w:p w14:paraId="53A0D0A0" w14:textId="77777777" w:rsidR="00D1399F" w:rsidRDefault="00000000">
            <w:pPr>
              <w:spacing w:after="0"/>
            </w:pPr>
            <w:r>
              <w:rPr>
                <w:rFonts w:ascii="Arial" w:eastAsia="Arial" w:hAnsi="Arial" w:cs="Arial"/>
              </w:rPr>
              <w:lastRenderedPageBreak/>
              <w:t>Canada Education Savings Program (CESP) Analytical and Monitoring Solution</w:t>
            </w:r>
          </w:p>
        </w:tc>
        <w:tc>
          <w:tcPr>
            <w:tcW w:w="6419" w:type="dxa"/>
            <w:tcBorders>
              <w:top w:val="single" w:sz="8" w:space="0" w:color="000000"/>
              <w:left w:val="single" w:sz="8" w:space="0" w:color="000000"/>
              <w:bottom w:val="single" w:sz="8" w:space="0" w:color="000000"/>
              <w:right w:val="single" w:sz="8" w:space="0" w:color="000000"/>
            </w:tcBorders>
          </w:tcPr>
          <w:p w14:paraId="5B705D5E" w14:textId="77777777" w:rsidR="00D1399F" w:rsidRDefault="00000000">
            <w:pPr>
              <w:spacing w:after="4"/>
            </w:pPr>
            <w:r>
              <w:rPr>
                <w:rFonts w:ascii="Arial" w:eastAsia="Arial" w:hAnsi="Arial" w:cs="Arial"/>
              </w:rPr>
              <w:t xml:space="preserve">This investment is intended to replace the existing and aging </w:t>
            </w:r>
          </w:p>
          <w:p w14:paraId="00BAD7CA" w14:textId="77777777" w:rsidR="00D1399F" w:rsidRDefault="00000000">
            <w:pPr>
              <w:spacing w:after="4"/>
            </w:pPr>
            <w:r>
              <w:rPr>
                <w:rFonts w:ascii="Arial" w:eastAsia="Arial" w:hAnsi="Arial" w:cs="Arial"/>
              </w:rPr>
              <w:t xml:space="preserve">CESP Reporting Database (RDB) to align with the ESDC </w:t>
            </w:r>
          </w:p>
          <w:p w14:paraId="1AF4FE6F" w14:textId="77777777" w:rsidR="00D1399F" w:rsidRDefault="00000000">
            <w:pPr>
              <w:spacing w:after="0" w:line="263" w:lineRule="auto"/>
            </w:pPr>
            <w:r>
              <w:rPr>
                <w:rFonts w:ascii="Arial" w:eastAsia="Arial" w:hAnsi="Arial" w:cs="Arial"/>
              </w:rPr>
              <w:t xml:space="preserve">Business Intelligence and Analytics Framework and Data Strategy and will also include monitoring functionalities. The project will add a disposition functionality to the CESP </w:t>
            </w:r>
          </w:p>
          <w:p w14:paraId="43D19595" w14:textId="77777777" w:rsidR="00D1399F" w:rsidRDefault="00000000">
            <w:pPr>
              <w:spacing w:after="0"/>
            </w:pPr>
            <w:r>
              <w:rPr>
                <w:rFonts w:ascii="Arial" w:eastAsia="Arial" w:hAnsi="Arial" w:cs="Arial"/>
              </w:rPr>
              <w:t>Production Database (PDB), as per the management response to the Audit of the Management of Personal Information for Selected Programs.</w:t>
            </w:r>
          </w:p>
        </w:tc>
        <w:tc>
          <w:tcPr>
            <w:tcW w:w="3217" w:type="dxa"/>
            <w:tcBorders>
              <w:top w:val="single" w:sz="8" w:space="0" w:color="000000"/>
              <w:left w:val="single" w:sz="8" w:space="0" w:color="000000"/>
              <w:bottom w:val="single" w:sz="8" w:space="0" w:color="000000"/>
              <w:right w:val="single" w:sz="8" w:space="0" w:color="000000"/>
            </w:tcBorders>
            <w:vAlign w:val="center"/>
          </w:tcPr>
          <w:p w14:paraId="5A644F61" w14:textId="77777777" w:rsidR="00D1399F" w:rsidRDefault="00000000">
            <w:pPr>
              <w:spacing w:after="0"/>
              <w:ind w:left="25"/>
              <w:jc w:val="center"/>
            </w:pPr>
            <w:r>
              <w:rPr>
                <w:rFonts w:ascii="Arial" w:eastAsia="Arial" w:hAnsi="Arial" w:cs="Arial"/>
              </w:rPr>
              <w:t>$1,863,407</w:t>
            </w:r>
          </w:p>
        </w:tc>
        <w:tc>
          <w:tcPr>
            <w:tcW w:w="3217" w:type="dxa"/>
            <w:tcBorders>
              <w:top w:val="single" w:sz="8" w:space="0" w:color="000000"/>
              <w:left w:val="single" w:sz="8" w:space="0" w:color="000000"/>
              <w:bottom w:val="single" w:sz="8" w:space="0" w:color="000000"/>
              <w:right w:val="single" w:sz="8" w:space="0" w:color="000000"/>
            </w:tcBorders>
            <w:vAlign w:val="center"/>
          </w:tcPr>
          <w:p w14:paraId="55462117" w14:textId="77777777" w:rsidR="00D1399F" w:rsidRDefault="00000000">
            <w:pPr>
              <w:spacing w:after="0"/>
              <w:ind w:left="24"/>
              <w:jc w:val="center"/>
            </w:pPr>
            <w:r>
              <w:rPr>
                <w:rFonts w:ascii="Arial" w:eastAsia="Arial" w:hAnsi="Arial" w:cs="Arial"/>
              </w:rPr>
              <w:t>2023-03-28</w:t>
            </w:r>
          </w:p>
        </w:tc>
      </w:tr>
    </w:tbl>
    <w:p w14:paraId="37837481" w14:textId="77777777" w:rsidR="00D1399F" w:rsidRDefault="00D1399F">
      <w:pPr>
        <w:spacing w:after="0"/>
        <w:ind w:left="-562" w:right="19351"/>
      </w:pPr>
    </w:p>
    <w:tbl>
      <w:tblPr>
        <w:tblStyle w:val="TableGrid"/>
        <w:tblW w:w="18974" w:type="dxa"/>
        <w:tblInd w:w="-43" w:type="dxa"/>
        <w:tblCellMar>
          <w:top w:w="16" w:type="dxa"/>
          <w:left w:w="43" w:type="dxa"/>
          <w:bottom w:w="0" w:type="dxa"/>
          <w:right w:w="3" w:type="dxa"/>
        </w:tblCellMar>
        <w:tblLook w:val="04A0" w:firstRow="1" w:lastRow="0" w:firstColumn="1" w:lastColumn="0" w:noHBand="0" w:noVBand="1"/>
      </w:tblPr>
      <w:tblGrid>
        <w:gridCol w:w="6121"/>
        <w:gridCol w:w="6419"/>
        <w:gridCol w:w="3217"/>
        <w:gridCol w:w="3217"/>
      </w:tblGrid>
      <w:tr w:rsidR="00D1399F" w14:paraId="6C4A0C44" w14:textId="77777777">
        <w:trPr>
          <w:trHeight w:val="293"/>
        </w:trPr>
        <w:tc>
          <w:tcPr>
            <w:tcW w:w="18974" w:type="dxa"/>
            <w:gridSpan w:val="4"/>
            <w:tcBorders>
              <w:top w:val="single" w:sz="8" w:space="0" w:color="000000"/>
              <w:left w:val="single" w:sz="8" w:space="0" w:color="000000"/>
              <w:bottom w:val="single" w:sz="8" w:space="0" w:color="000000"/>
              <w:right w:val="single" w:sz="8" w:space="0" w:color="000000"/>
            </w:tcBorders>
          </w:tcPr>
          <w:p w14:paraId="491957CC" w14:textId="77777777" w:rsidR="00D1399F" w:rsidRDefault="00000000">
            <w:pPr>
              <w:spacing w:after="0"/>
              <w:ind w:right="27"/>
              <w:jc w:val="center"/>
            </w:pPr>
            <w:r>
              <w:rPr>
                <w:rFonts w:ascii="Arial" w:eastAsia="Arial" w:hAnsi="Arial" w:cs="Arial"/>
                <w:b/>
              </w:rPr>
              <w:t>what are the details of each project, including the</w:t>
            </w:r>
          </w:p>
        </w:tc>
      </w:tr>
      <w:tr w:rsidR="00D1399F" w14:paraId="3654C50C"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6FC580C4" w14:textId="77777777" w:rsidR="00D1399F" w:rsidRDefault="00000000">
            <w:pPr>
              <w:spacing w:after="0"/>
              <w:ind w:right="21"/>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06E9C6FC" w14:textId="77777777" w:rsidR="00D1399F" w:rsidRDefault="00000000">
            <w:pPr>
              <w:spacing w:after="0"/>
              <w:ind w:right="25"/>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518354B0" w14:textId="77777777" w:rsidR="00D1399F" w:rsidRDefault="00000000">
            <w:pPr>
              <w:spacing w:after="0"/>
              <w:ind w:left="23" w:right="3"/>
              <w:jc w:val="center"/>
            </w:pPr>
            <w:r>
              <w:rPr>
                <w:rFonts w:ascii="Arial" w:eastAsia="Arial" w:hAnsi="Arial" w:cs="Arial"/>
                <w:b/>
              </w:rPr>
              <w:t>(iii) estimated completion date</w:t>
            </w:r>
          </w:p>
        </w:tc>
      </w:tr>
      <w:tr w:rsidR="00D1399F" w14:paraId="34BBF7F1"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6D18206B" w14:textId="77777777" w:rsidR="00D1399F" w:rsidRDefault="00000000">
            <w:pPr>
              <w:spacing w:after="0"/>
              <w:ind w:right="25"/>
              <w:jc w:val="center"/>
            </w:pPr>
            <w:r>
              <w:rPr>
                <w:rFonts w:ascii="Arial" w:eastAsia="Arial" w:hAnsi="Arial" w:cs="Arial"/>
                <w:b/>
              </w:rPr>
              <w:t>description</w:t>
            </w:r>
          </w:p>
        </w:tc>
        <w:tc>
          <w:tcPr>
            <w:tcW w:w="6419" w:type="dxa"/>
            <w:tcBorders>
              <w:top w:val="single" w:sz="8" w:space="0" w:color="000000"/>
              <w:left w:val="single" w:sz="8" w:space="0" w:color="000000"/>
              <w:bottom w:val="single" w:sz="8" w:space="0" w:color="000000"/>
              <w:right w:val="single" w:sz="8" w:space="0" w:color="000000"/>
            </w:tcBorders>
          </w:tcPr>
          <w:p w14:paraId="51A09883" w14:textId="77777777" w:rsidR="00D1399F" w:rsidRDefault="00000000">
            <w:pPr>
              <w:spacing w:after="0"/>
              <w:ind w:right="22"/>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1907CC4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B35A9B2" w14:textId="77777777" w:rsidR="00D1399F" w:rsidRDefault="00D1399F"/>
        </w:tc>
      </w:tr>
      <w:tr w:rsidR="00D1399F" w14:paraId="7702515A" w14:textId="77777777">
        <w:trPr>
          <w:trHeight w:val="2233"/>
        </w:trPr>
        <w:tc>
          <w:tcPr>
            <w:tcW w:w="6121" w:type="dxa"/>
            <w:tcBorders>
              <w:top w:val="single" w:sz="8" w:space="0" w:color="000000"/>
              <w:left w:val="single" w:sz="8" w:space="0" w:color="000000"/>
              <w:bottom w:val="single" w:sz="8" w:space="0" w:color="000000"/>
              <w:right w:val="single" w:sz="8" w:space="0" w:color="000000"/>
            </w:tcBorders>
            <w:vAlign w:val="center"/>
          </w:tcPr>
          <w:p w14:paraId="2A23B012" w14:textId="77777777" w:rsidR="00D1399F" w:rsidRDefault="00000000">
            <w:pPr>
              <w:spacing w:after="0"/>
            </w:pPr>
            <w:r>
              <w:rPr>
                <w:rFonts w:ascii="Arial" w:eastAsia="Arial" w:hAnsi="Arial" w:cs="Arial"/>
              </w:rPr>
              <w:t>Canadas Volunteer Awards (CVA) - Online System Optimization</w:t>
            </w:r>
          </w:p>
        </w:tc>
        <w:tc>
          <w:tcPr>
            <w:tcW w:w="6419" w:type="dxa"/>
            <w:tcBorders>
              <w:top w:val="single" w:sz="8" w:space="0" w:color="000000"/>
              <w:left w:val="single" w:sz="8" w:space="0" w:color="000000"/>
              <w:bottom w:val="single" w:sz="8" w:space="0" w:color="000000"/>
              <w:right w:val="single" w:sz="8" w:space="0" w:color="000000"/>
            </w:tcBorders>
            <w:vAlign w:val="center"/>
          </w:tcPr>
          <w:p w14:paraId="36265C03" w14:textId="77777777" w:rsidR="00D1399F" w:rsidRDefault="00000000">
            <w:pPr>
              <w:spacing w:after="0" w:line="263" w:lineRule="auto"/>
            </w:pPr>
            <w:r>
              <w:rPr>
                <w:rFonts w:ascii="Arial" w:eastAsia="Arial" w:hAnsi="Arial" w:cs="Arial"/>
              </w:rPr>
              <w:t xml:space="preserve">The investment is intended to implement privacy and functionality enhancements for the current CVA Online Nomination and Assessment Application by transitioning to a more secure, cloud-based file system, providing an improved user experience. The new system aims to implement recommendations made by the Ombudsman of the Privacy </w:t>
            </w:r>
          </w:p>
          <w:p w14:paraId="78A49EC7" w14:textId="77777777" w:rsidR="00D1399F" w:rsidRDefault="00000000">
            <w:pPr>
              <w:spacing w:after="0"/>
            </w:pPr>
            <w:r>
              <w:rPr>
                <w:rFonts w:ascii="Arial" w:eastAsia="Arial" w:hAnsi="Arial" w:cs="Arial"/>
              </w:rPr>
              <w:t xml:space="preserve">Commissioner in response to a complaint received in 2017. </w:t>
            </w:r>
          </w:p>
        </w:tc>
        <w:tc>
          <w:tcPr>
            <w:tcW w:w="3217" w:type="dxa"/>
            <w:tcBorders>
              <w:top w:val="single" w:sz="8" w:space="0" w:color="000000"/>
              <w:left w:val="single" w:sz="8" w:space="0" w:color="000000"/>
              <w:bottom w:val="single" w:sz="8" w:space="0" w:color="000000"/>
              <w:right w:val="single" w:sz="8" w:space="0" w:color="000000"/>
            </w:tcBorders>
            <w:vAlign w:val="center"/>
          </w:tcPr>
          <w:p w14:paraId="5E6C2144" w14:textId="77777777" w:rsidR="00D1399F" w:rsidRDefault="00000000">
            <w:pPr>
              <w:spacing w:after="0"/>
              <w:ind w:right="44"/>
              <w:jc w:val="center"/>
            </w:pPr>
            <w:r>
              <w:rPr>
                <w:rFonts w:ascii="Arial" w:eastAsia="Arial" w:hAnsi="Arial" w:cs="Arial"/>
              </w:rPr>
              <w:t>$1,476,004</w:t>
            </w:r>
          </w:p>
        </w:tc>
        <w:tc>
          <w:tcPr>
            <w:tcW w:w="3217" w:type="dxa"/>
            <w:tcBorders>
              <w:top w:val="single" w:sz="8" w:space="0" w:color="000000"/>
              <w:left w:val="single" w:sz="8" w:space="0" w:color="000000"/>
              <w:bottom w:val="single" w:sz="8" w:space="0" w:color="000000"/>
              <w:right w:val="single" w:sz="8" w:space="0" w:color="000000"/>
            </w:tcBorders>
            <w:vAlign w:val="center"/>
          </w:tcPr>
          <w:p w14:paraId="754519F9" w14:textId="77777777" w:rsidR="00D1399F" w:rsidRDefault="00000000">
            <w:pPr>
              <w:spacing w:after="0"/>
              <w:ind w:right="25"/>
              <w:jc w:val="center"/>
            </w:pPr>
            <w:r>
              <w:rPr>
                <w:rFonts w:ascii="Arial" w:eastAsia="Arial" w:hAnsi="Arial" w:cs="Arial"/>
              </w:rPr>
              <w:t>2022-09-01</w:t>
            </w:r>
          </w:p>
        </w:tc>
      </w:tr>
      <w:tr w:rsidR="00D1399F" w14:paraId="2E2B6AC3"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2EF7D91D" w14:textId="77777777" w:rsidR="00D1399F" w:rsidRDefault="00000000">
            <w:pPr>
              <w:spacing w:after="0"/>
            </w:pPr>
            <w:r>
              <w:rPr>
                <w:rFonts w:ascii="Arial" w:eastAsia="Arial" w:hAnsi="Arial" w:cs="Arial"/>
              </w:rPr>
              <w:t>Canada Pension Plan (CPP) Enhancement</w:t>
            </w:r>
          </w:p>
        </w:tc>
        <w:tc>
          <w:tcPr>
            <w:tcW w:w="6419" w:type="dxa"/>
            <w:tcBorders>
              <w:top w:val="single" w:sz="8" w:space="0" w:color="000000"/>
              <w:left w:val="single" w:sz="8" w:space="0" w:color="000000"/>
              <w:bottom w:val="single" w:sz="8" w:space="0" w:color="000000"/>
              <w:right w:val="single" w:sz="8" w:space="0" w:color="000000"/>
            </w:tcBorders>
            <w:vAlign w:val="center"/>
          </w:tcPr>
          <w:p w14:paraId="75510B44" w14:textId="77777777" w:rsidR="00D1399F" w:rsidRDefault="00000000">
            <w:pPr>
              <w:spacing w:after="0"/>
              <w:ind w:right="43"/>
            </w:pPr>
            <w:r>
              <w:rPr>
                <w:rFonts w:ascii="Arial" w:eastAsia="Arial" w:hAnsi="Arial" w:cs="Arial"/>
              </w:rPr>
              <w:t xml:space="preserve">This project seeks to enhance the CPP by increasing the benefit Canadians receive from the program in their retirement years, in exchange for higher contributions by: 1) Increasing the contribution rate and; 2) Introducing a new upper limit for contributions in 2024 and 2025. The project scope includes the automation of the 2016-18 Triennial Review Reforms.  </w:t>
            </w:r>
          </w:p>
        </w:tc>
        <w:tc>
          <w:tcPr>
            <w:tcW w:w="3217" w:type="dxa"/>
            <w:tcBorders>
              <w:top w:val="single" w:sz="8" w:space="0" w:color="000000"/>
              <w:left w:val="single" w:sz="8" w:space="0" w:color="000000"/>
              <w:bottom w:val="single" w:sz="8" w:space="0" w:color="000000"/>
              <w:right w:val="single" w:sz="8" w:space="0" w:color="000000"/>
            </w:tcBorders>
            <w:vAlign w:val="center"/>
          </w:tcPr>
          <w:p w14:paraId="412A38D2" w14:textId="77777777" w:rsidR="00D1399F" w:rsidRDefault="00000000">
            <w:pPr>
              <w:spacing w:after="0"/>
              <w:ind w:right="44"/>
              <w:jc w:val="center"/>
            </w:pPr>
            <w:r>
              <w:rPr>
                <w:rFonts w:ascii="Arial" w:eastAsia="Arial" w:hAnsi="Arial" w:cs="Arial"/>
              </w:rPr>
              <w:t>$75,175,692</w:t>
            </w:r>
          </w:p>
        </w:tc>
        <w:tc>
          <w:tcPr>
            <w:tcW w:w="3217" w:type="dxa"/>
            <w:tcBorders>
              <w:top w:val="single" w:sz="8" w:space="0" w:color="000000"/>
              <w:left w:val="single" w:sz="8" w:space="0" w:color="000000"/>
              <w:bottom w:val="single" w:sz="8" w:space="0" w:color="000000"/>
              <w:right w:val="single" w:sz="8" w:space="0" w:color="000000"/>
            </w:tcBorders>
            <w:vAlign w:val="center"/>
          </w:tcPr>
          <w:p w14:paraId="0BD2B9B7" w14:textId="77777777" w:rsidR="00D1399F" w:rsidRDefault="00000000">
            <w:pPr>
              <w:spacing w:after="0"/>
              <w:ind w:right="25"/>
              <w:jc w:val="center"/>
            </w:pPr>
            <w:r>
              <w:rPr>
                <w:rFonts w:ascii="Arial" w:eastAsia="Arial" w:hAnsi="Arial" w:cs="Arial"/>
              </w:rPr>
              <w:t>2025-03-31</w:t>
            </w:r>
          </w:p>
        </w:tc>
      </w:tr>
      <w:tr w:rsidR="00D1399F" w14:paraId="2DA19599"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52AB870B" w14:textId="77777777" w:rsidR="00D1399F" w:rsidRDefault="00000000">
            <w:pPr>
              <w:spacing w:after="0"/>
            </w:pPr>
            <w:r>
              <w:rPr>
                <w:rFonts w:ascii="Arial" w:eastAsia="Arial" w:hAnsi="Arial" w:cs="Arial"/>
              </w:rPr>
              <w:lastRenderedPageBreak/>
              <w:t>CPP SIS (Canada Pension Plan Service Improvement Strategy)</w:t>
            </w:r>
          </w:p>
        </w:tc>
        <w:tc>
          <w:tcPr>
            <w:tcW w:w="6419" w:type="dxa"/>
            <w:tcBorders>
              <w:top w:val="single" w:sz="8" w:space="0" w:color="000000"/>
              <w:left w:val="single" w:sz="8" w:space="0" w:color="000000"/>
              <w:bottom w:val="single" w:sz="8" w:space="0" w:color="000000"/>
              <w:right w:val="single" w:sz="8" w:space="0" w:color="000000"/>
            </w:tcBorders>
          </w:tcPr>
          <w:p w14:paraId="1968806C" w14:textId="77777777" w:rsidR="00D1399F" w:rsidRDefault="00000000">
            <w:pPr>
              <w:spacing w:after="0"/>
            </w:pPr>
            <w:r>
              <w:rPr>
                <w:rFonts w:ascii="Arial" w:eastAsia="Arial" w:hAnsi="Arial" w:cs="Arial"/>
              </w:rPr>
              <w:t xml:space="preserve">The CPP SIS is the Department’s comprehensive response to: the Government of Canada commitment to improve service delivery and standards; program pressure exerted by an aging population; evolving client service expectations; Office of the Auditor General of Canada (OAG) audit findings on CPP Disability; and to ensure the sustainability of CPP program delivery. </w:t>
            </w:r>
          </w:p>
        </w:tc>
        <w:tc>
          <w:tcPr>
            <w:tcW w:w="3217" w:type="dxa"/>
            <w:tcBorders>
              <w:top w:val="single" w:sz="8" w:space="0" w:color="000000"/>
              <w:left w:val="single" w:sz="8" w:space="0" w:color="000000"/>
              <w:bottom w:val="single" w:sz="8" w:space="0" w:color="000000"/>
              <w:right w:val="single" w:sz="8" w:space="0" w:color="000000"/>
            </w:tcBorders>
            <w:vAlign w:val="center"/>
          </w:tcPr>
          <w:p w14:paraId="59137764" w14:textId="77777777" w:rsidR="00D1399F" w:rsidRDefault="00000000">
            <w:pPr>
              <w:spacing w:after="0"/>
              <w:ind w:right="44"/>
              <w:jc w:val="center"/>
            </w:pPr>
            <w:r>
              <w:rPr>
                <w:rFonts w:ascii="Arial" w:eastAsia="Arial" w:hAnsi="Arial" w:cs="Arial"/>
              </w:rPr>
              <w:t>$53,720,111</w:t>
            </w:r>
          </w:p>
        </w:tc>
        <w:tc>
          <w:tcPr>
            <w:tcW w:w="3217" w:type="dxa"/>
            <w:tcBorders>
              <w:top w:val="single" w:sz="8" w:space="0" w:color="000000"/>
              <w:left w:val="single" w:sz="8" w:space="0" w:color="000000"/>
              <w:bottom w:val="single" w:sz="8" w:space="0" w:color="000000"/>
              <w:right w:val="single" w:sz="8" w:space="0" w:color="000000"/>
            </w:tcBorders>
            <w:vAlign w:val="center"/>
          </w:tcPr>
          <w:p w14:paraId="5AD80E18" w14:textId="77777777" w:rsidR="00D1399F" w:rsidRDefault="00000000">
            <w:pPr>
              <w:spacing w:after="0"/>
              <w:ind w:right="25"/>
              <w:jc w:val="center"/>
            </w:pPr>
            <w:r>
              <w:rPr>
                <w:rFonts w:ascii="Arial" w:eastAsia="Arial" w:hAnsi="Arial" w:cs="Arial"/>
              </w:rPr>
              <w:t>2022-08-29</w:t>
            </w:r>
          </w:p>
        </w:tc>
      </w:tr>
      <w:tr w:rsidR="00D1399F" w14:paraId="11E3DF31" w14:textId="77777777">
        <w:trPr>
          <w:trHeight w:val="1671"/>
        </w:trPr>
        <w:tc>
          <w:tcPr>
            <w:tcW w:w="6121" w:type="dxa"/>
            <w:tcBorders>
              <w:top w:val="single" w:sz="8" w:space="0" w:color="000000"/>
              <w:left w:val="single" w:sz="8" w:space="0" w:color="000000"/>
              <w:bottom w:val="single" w:sz="8" w:space="0" w:color="000000"/>
              <w:right w:val="single" w:sz="8" w:space="0" w:color="000000"/>
            </w:tcBorders>
            <w:vAlign w:val="center"/>
          </w:tcPr>
          <w:p w14:paraId="2AF4D11F" w14:textId="77777777" w:rsidR="00D1399F" w:rsidRDefault="00000000">
            <w:pPr>
              <w:spacing w:after="0"/>
              <w:jc w:val="both"/>
            </w:pPr>
            <w:r>
              <w:rPr>
                <w:rFonts w:ascii="Arial" w:eastAsia="Arial" w:hAnsi="Arial" w:cs="Arial"/>
              </w:rPr>
              <w:t xml:space="preserve">Credit Bureau Reporting (Canada Student Financial Assistance (CSFA) Program CBR) </w:t>
            </w:r>
          </w:p>
        </w:tc>
        <w:tc>
          <w:tcPr>
            <w:tcW w:w="6419" w:type="dxa"/>
            <w:tcBorders>
              <w:top w:val="single" w:sz="8" w:space="0" w:color="000000"/>
              <w:left w:val="single" w:sz="8" w:space="0" w:color="000000"/>
              <w:bottom w:val="single" w:sz="8" w:space="0" w:color="000000"/>
              <w:right w:val="single" w:sz="8" w:space="0" w:color="000000"/>
            </w:tcBorders>
          </w:tcPr>
          <w:p w14:paraId="0D075121" w14:textId="77777777" w:rsidR="00D1399F" w:rsidRDefault="00000000">
            <w:pPr>
              <w:spacing w:after="0"/>
              <w:ind w:right="11"/>
            </w:pPr>
            <w:r>
              <w:rPr>
                <w:rFonts w:ascii="Arial" w:eastAsia="Arial" w:hAnsi="Arial" w:cs="Arial"/>
              </w:rPr>
              <w:t>This project will address to an existing program gap whereby reporting to the credit bureaus stop once a student loan is no longer in good standing and enters default status (over 270 days of non-repayment). The solution proposed by the CSFA Program would establish ongoing reporting of defaulted loans to credit bureaus.</w:t>
            </w:r>
          </w:p>
        </w:tc>
        <w:tc>
          <w:tcPr>
            <w:tcW w:w="3217" w:type="dxa"/>
            <w:tcBorders>
              <w:top w:val="single" w:sz="8" w:space="0" w:color="000000"/>
              <w:left w:val="single" w:sz="8" w:space="0" w:color="000000"/>
              <w:bottom w:val="single" w:sz="8" w:space="0" w:color="000000"/>
              <w:right w:val="single" w:sz="8" w:space="0" w:color="000000"/>
            </w:tcBorders>
            <w:vAlign w:val="center"/>
          </w:tcPr>
          <w:p w14:paraId="6CC021AC" w14:textId="77777777" w:rsidR="00D1399F" w:rsidRDefault="00000000">
            <w:pPr>
              <w:spacing w:after="0"/>
              <w:ind w:right="44"/>
              <w:jc w:val="center"/>
            </w:pPr>
            <w:r>
              <w:rPr>
                <w:rFonts w:ascii="Arial" w:eastAsia="Arial" w:hAnsi="Arial" w:cs="Arial"/>
              </w:rPr>
              <w:t>$1,221,712</w:t>
            </w:r>
          </w:p>
        </w:tc>
        <w:tc>
          <w:tcPr>
            <w:tcW w:w="3217" w:type="dxa"/>
            <w:tcBorders>
              <w:top w:val="single" w:sz="8" w:space="0" w:color="000000"/>
              <w:left w:val="single" w:sz="8" w:space="0" w:color="000000"/>
              <w:bottom w:val="single" w:sz="8" w:space="0" w:color="000000"/>
              <w:right w:val="single" w:sz="8" w:space="0" w:color="000000"/>
            </w:tcBorders>
            <w:vAlign w:val="center"/>
          </w:tcPr>
          <w:p w14:paraId="21D8B6A7" w14:textId="77777777" w:rsidR="00D1399F" w:rsidRDefault="00000000">
            <w:pPr>
              <w:spacing w:after="0"/>
              <w:ind w:right="25"/>
              <w:jc w:val="center"/>
            </w:pPr>
            <w:r>
              <w:rPr>
                <w:rFonts w:ascii="Arial" w:eastAsia="Arial" w:hAnsi="Arial" w:cs="Arial"/>
              </w:rPr>
              <w:t>2023-06-13</w:t>
            </w:r>
          </w:p>
        </w:tc>
      </w:tr>
    </w:tbl>
    <w:p w14:paraId="6DF608F4" w14:textId="77777777" w:rsidR="00D1399F" w:rsidRDefault="00D1399F">
      <w:pPr>
        <w:spacing w:after="0"/>
        <w:ind w:left="-562" w:right="19351"/>
      </w:pPr>
    </w:p>
    <w:tbl>
      <w:tblPr>
        <w:tblStyle w:val="TableGrid"/>
        <w:tblW w:w="18974" w:type="dxa"/>
        <w:tblInd w:w="-43" w:type="dxa"/>
        <w:tblCellMar>
          <w:top w:w="16" w:type="dxa"/>
          <w:left w:w="43" w:type="dxa"/>
          <w:bottom w:w="0" w:type="dxa"/>
          <w:right w:w="0" w:type="dxa"/>
        </w:tblCellMar>
        <w:tblLook w:val="04A0" w:firstRow="1" w:lastRow="0" w:firstColumn="1" w:lastColumn="0" w:noHBand="0" w:noVBand="1"/>
      </w:tblPr>
      <w:tblGrid>
        <w:gridCol w:w="6121"/>
        <w:gridCol w:w="6419"/>
        <w:gridCol w:w="3217"/>
        <w:gridCol w:w="3217"/>
      </w:tblGrid>
      <w:tr w:rsidR="00D1399F" w14:paraId="4901CF75" w14:textId="77777777">
        <w:trPr>
          <w:trHeight w:val="293"/>
        </w:trPr>
        <w:tc>
          <w:tcPr>
            <w:tcW w:w="18974" w:type="dxa"/>
            <w:gridSpan w:val="4"/>
            <w:tcBorders>
              <w:top w:val="single" w:sz="8" w:space="0" w:color="000000"/>
              <w:left w:val="single" w:sz="8" w:space="0" w:color="000000"/>
              <w:bottom w:val="single" w:sz="8" w:space="0" w:color="000000"/>
              <w:right w:val="single" w:sz="8" w:space="0" w:color="000000"/>
            </w:tcBorders>
          </w:tcPr>
          <w:p w14:paraId="12C274A6" w14:textId="77777777" w:rsidR="00D1399F" w:rsidRDefault="00000000">
            <w:pPr>
              <w:spacing w:after="0"/>
              <w:ind w:right="30"/>
              <w:jc w:val="center"/>
            </w:pPr>
            <w:r>
              <w:rPr>
                <w:rFonts w:ascii="Arial" w:eastAsia="Arial" w:hAnsi="Arial" w:cs="Arial"/>
                <w:b/>
              </w:rPr>
              <w:t>what are the details of each project, including the</w:t>
            </w:r>
          </w:p>
        </w:tc>
      </w:tr>
      <w:tr w:rsidR="00D1399F" w14:paraId="3736A995"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65809C76" w14:textId="77777777" w:rsidR="00D1399F" w:rsidRDefault="00000000">
            <w:pPr>
              <w:spacing w:after="0"/>
              <w:ind w:right="24"/>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11FF365C" w14:textId="77777777" w:rsidR="00D1399F" w:rsidRDefault="00000000">
            <w:pPr>
              <w:spacing w:after="0"/>
              <w:ind w:right="28"/>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06D51296" w14:textId="77777777" w:rsidR="00D1399F" w:rsidRDefault="00000000">
            <w:pPr>
              <w:spacing w:after="0"/>
              <w:ind w:left="23" w:right="6"/>
              <w:jc w:val="center"/>
            </w:pPr>
            <w:r>
              <w:rPr>
                <w:rFonts w:ascii="Arial" w:eastAsia="Arial" w:hAnsi="Arial" w:cs="Arial"/>
                <w:b/>
              </w:rPr>
              <w:t>(iii) estimated completion date</w:t>
            </w:r>
          </w:p>
        </w:tc>
      </w:tr>
      <w:tr w:rsidR="00D1399F" w14:paraId="5FFC37A3"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47148F99" w14:textId="77777777" w:rsidR="00D1399F" w:rsidRDefault="00000000">
            <w:pPr>
              <w:spacing w:after="0"/>
              <w:ind w:right="28"/>
              <w:jc w:val="center"/>
            </w:pPr>
            <w:r>
              <w:rPr>
                <w:rFonts w:ascii="Arial" w:eastAsia="Arial" w:hAnsi="Arial" w:cs="Arial"/>
                <w:b/>
              </w:rPr>
              <w:t>description</w:t>
            </w:r>
          </w:p>
        </w:tc>
        <w:tc>
          <w:tcPr>
            <w:tcW w:w="6419" w:type="dxa"/>
            <w:tcBorders>
              <w:top w:val="single" w:sz="8" w:space="0" w:color="000000"/>
              <w:left w:val="single" w:sz="8" w:space="0" w:color="000000"/>
              <w:bottom w:val="single" w:sz="8" w:space="0" w:color="000000"/>
              <w:right w:val="single" w:sz="8" w:space="0" w:color="000000"/>
            </w:tcBorders>
          </w:tcPr>
          <w:p w14:paraId="7AD5AB95" w14:textId="77777777" w:rsidR="00D1399F" w:rsidRDefault="00000000">
            <w:pPr>
              <w:spacing w:after="0"/>
              <w:ind w:right="25"/>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72246C8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A63C151" w14:textId="77777777" w:rsidR="00D1399F" w:rsidRDefault="00D1399F"/>
        </w:tc>
      </w:tr>
      <w:tr w:rsidR="00D1399F" w14:paraId="76495856"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69EF41C0" w14:textId="77777777" w:rsidR="00D1399F" w:rsidRDefault="00000000">
            <w:pPr>
              <w:spacing w:after="0"/>
            </w:pPr>
            <w:r>
              <w:rPr>
                <w:rFonts w:ascii="Arial" w:eastAsia="Arial" w:hAnsi="Arial" w:cs="Arial"/>
              </w:rPr>
              <w:t>CSFA Program E-Services Transformation</w:t>
            </w:r>
          </w:p>
        </w:tc>
        <w:tc>
          <w:tcPr>
            <w:tcW w:w="6419" w:type="dxa"/>
            <w:tcBorders>
              <w:top w:val="single" w:sz="8" w:space="0" w:color="000000"/>
              <w:left w:val="single" w:sz="8" w:space="0" w:color="000000"/>
              <w:bottom w:val="single" w:sz="8" w:space="0" w:color="000000"/>
              <w:right w:val="single" w:sz="8" w:space="0" w:color="000000"/>
            </w:tcBorders>
          </w:tcPr>
          <w:p w14:paraId="1ABA6547" w14:textId="77777777" w:rsidR="00D1399F" w:rsidRDefault="00000000">
            <w:pPr>
              <w:spacing w:after="0" w:line="263" w:lineRule="auto"/>
            </w:pPr>
            <w:r>
              <w:rPr>
                <w:rFonts w:ascii="Arial" w:eastAsia="Arial" w:hAnsi="Arial" w:cs="Arial"/>
              </w:rPr>
              <w:t xml:space="preserve">The two components of this project are work that ESDC must complete to support the transfer of functionality to the Service Provider (SP): 1) Using Enterprise Cyber Authentication </w:t>
            </w:r>
          </w:p>
          <w:p w14:paraId="7BCC184D" w14:textId="77777777" w:rsidR="00D1399F" w:rsidRDefault="00000000">
            <w:pPr>
              <w:spacing w:after="0"/>
              <w:ind w:right="15"/>
            </w:pPr>
            <w:r>
              <w:rPr>
                <w:rFonts w:ascii="Arial" w:eastAsia="Arial" w:hAnsi="Arial" w:cs="Arial"/>
              </w:rPr>
              <w:t>Solution (ECAS) to enable electronic identity verification and; 2) Migrating data from the Canada Student Loan System (CSLS) to the SP’s delivery platform and the subsequent decommissioning of the CSLS.</w:t>
            </w:r>
          </w:p>
        </w:tc>
        <w:tc>
          <w:tcPr>
            <w:tcW w:w="3217" w:type="dxa"/>
            <w:tcBorders>
              <w:top w:val="single" w:sz="8" w:space="0" w:color="000000"/>
              <w:left w:val="single" w:sz="8" w:space="0" w:color="000000"/>
              <w:bottom w:val="single" w:sz="8" w:space="0" w:color="000000"/>
              <w:right w:val="single" w:sz="8" w:space="0" w:color="000000"/>
            </w:tcBorders>
            <w:vAlign w:val="center"/>
          </w:tcPr>
          <w:p w14:paraId="5FCD3510" w14:textId="77777777" w:rsidR="00D1399F" w:rsidRDefault="00000000">
            <w:pPr>
              <w:spacing w:after="0"/>
              <w:ind w:right="47"/>
              <w:jc w:val="center"/>
            </w:pPr>
            <w:r>
              <w:rPr>
                <w:rFonts w:ascii="Arial" w:eastAsia="Arial" w:hAnsi="Arial" w:cs="Arial"/>
              </w:rPr>
              <w:t>$7,263,141</w:t>
            </w:r>
          </w:p>
        </w:tc>
        <w:tc>
          <w:tcPr>
            <w:tcW w:w="3217" w:type="dxa"/>
            <w:tcBorders>
              <w:top w:val="single" w:sz="8" w:space="0" w:color="000000"/>
              <w:left w:val="single" w:sz="8" w:space="0" w:color="000000"/>
              <w:bottom w:val="single" w:sz="8" w:space="0" w:color="000000"/>
              <w:right w:val="single" w:sz="8" w:space="0" w:color="000000"/>
            </w:tcBorders>
            <w:vAlign w:val="center"/>
          </w:tcPr>
          <w:p w14:paraId="5E7980A6" w14:textId="77777777" w:rsidR="00D1399F" w:rsidRDefault="00000000">
            <w:pPr>
              <w:spacing w:after="0"/>
              <w:ind w:right="29"/>
              <w:jc w:val="center"/>
            </w:pPr>
            <w:r>
              <w:rPr>
                <w:rFonts w:ascii="Arial" w:eastAsia="Arial" w:hAnsi="Arial" w:cs="Arial"/>
              </w:rPr>
              <w:t>2026-02-26</w:t>
            </w:r>
          </w:p>
        </w:tc>
      </w:tr>
      <w:tr w:rsidR="00D1399F" w14:paraId="7A90E284" w14:textId="77777777">
        <w:trPr>
          <w:trHeight w:val="1114"/>
        </w:trPr>
        <w:tc>
          <w:tcPr>
            <w:tcW w:w="6121" w:type="dxa"/>
            <w:tcBorders>
              <w:top w:val="single" w:sz="8" w:space="0" w:color="000000"/>
              <w:left w:val="single" w:sz="8" w:space="0" w:color="000000"/>
              <w:bottom w:val="single" w:sz="8" w:space="0" w:color="000000"/>
              <w:right w:val="single" w:sz="8" w:space="0" w:color="000000"/>
            </w:tcBorders>
            <w:vAlign w:val="center"/>
          </w:tcPr>
          <w:p w14:paraId="76CEDAFE" w14:textId="77777777" w:rsidR="00D1399F" w:rsidRDefault="00000000">
            <w:pPr>
              <w:spacing w:after="0"/>
            </w:pPr>
            <w:r>
              <w:rPr>
                <w:rFonts w:ascii="Arial" w:eastAsia="Arial" w:hAnsi="Arial" w:cs="Arial"/>
              </w:rPr>
              <w:t>Data Foundations</w:t>
            </w:r>
          </w:p>
        </w:tc>
        <w:tc>
          <w:tcPr>
            <w:tcW w:w="6419" w:type="dxa"/>
            <w:tcBorders>
              <w:top w:val="single" w:sz="8" w:space="0" w:color="000000"/>
              <w:left w:val="single" w:sz="8" w:space="0" w:color="000000"/>
              <w:bottom w:val="single" w:sz="8" w:space="0" w:color="000000"/>
              <w:right w:val="single" w:sz="8" w:space="0" w:color="000000"/>
            </w:tcBorders>
          </w:tcPr>
          <w:p w14:paraId="78B436EF" w14:textId="77777777" w:rsidR="00D1399F" w:rsidRDefault="00000000">
            <w:pPr>
              <w:spacing w:after="0"/>
            </w:pPr>
            <w:r>
              <w:rPr>
                <w:rFonts w:ascii="Arial" w:eastAsia="Arial" w:hAnsi="Arial" w:cs="Arial"/>
              </w:rPr>
              <w:t>The Data Foundations Programme will deliver enterprise data infrastructure projects, as well as associated change management activities to support these new methods and technologies.</w:t>
            </w:r>
          </w:p>
        </w:tc>
        <w:tc>
          <w:tcPr>
            <w:tcW w:w="3217" w:type="dxa"/>
            <w:tcBorders>
              <w:top w:val="single" w:sz="8" w:space="0" w:color="000000"/>
              <w:left w:val="single" w:sz="8" w:space="0" w:color="000000"/>
              <w:bottom w:val="single" w:sz="8" w:space="0" w:color="000000"/>
              <w:right w:val="single" w:sz="8" w:space="0" w:color="000000"/>
            </w:tcBorders>
            <w:vAlign w:val="center"/>
          </w:tcPr>
          <w:p w14:paraId="34AC67FC" w14:textId="77777777" w:rsidR="00D1399F" w:rsidRDefault="00000000">
            <w:pPr>
              <w:spacing w:after="0"/>
              <w:ind w:right="47"/>
              <w:jc w:val="center"/>
            </w:pPr>
            <w:r>
              <w:rPr>
                <w:rFonts w:ascii="Arial" w:eastAsia="Arial" w:hAnsi="Arial" w:cs="Arial"/>
              </w:rPr>
              <w:t>$13,382,780</w:t>
            </w:r>
          </w:p>
        </w:tc>
        <w:tc>
          <w:tcPr>
            <w:tcW w:w="3217" w:type="dxa"/>
            <w:tcBorders>
              <w:top w:val="single" w:sz="8" w:space="0" w:color="000000"/>
              <w:left w:val="single" w:sz="8" w:space="0" w:color="000000"/>
              <w:bottom w:val="single" w:sz="8" w:space="0" w:color="000000"/>
              <w:right w:val="single" w:sz="8" w:space="0" w:color="000000"/>
            </w:tcBorders>
            <w:vAlign w:val="center"/>
          </w:tcPr>
          <w:p w14:paraId="551DFD72" w14:textId="77777777" w:rsidR="00D1399F" w:rsidRDefault="00000000">
            <w:pPr>
              <w:spacing w:after="0"/>
              <w:ind w:right="29"/>
              <w:jc w:val="center"/>
            </w:pPr>
            <w:r>
              <w:rPr>
                <w:rFonts w:ascii="Arial" w:eastAsia="Arial" w:hAnsi="Arial" w:cs="Arial"/>
              </w:rPr>
              <w:t>2027-02-19</w:t>
            </w:r>
          </w:p>
        </w:tc>
      </w:tr>
      <w:tr w:rsidR="00D1399F" w14:paraId="737803A3" w14:textId="77777777">
        <w:trPr>
          <w:trHeight w:val="2233"/>
        </w:trPr>
        <w:tc>
          <w:tcPr>
            <w:tcW w:w="6121" w:type="dxa"/>
            <w:tcBorders>
              <w:top w:val="single" w:sz="8" w:space="0" w:color="000000"/>
              <w:left w:val="single" w:sz="8" w:space="0" w:color="000000"/>
              <w:bottom w:val="single" w:sz="8" w:space="0" w:color="000000"/>
              <w:right w:val="single" w:sz="8" w:space="0" w:color="000000"/>
            </w:tcBorders>
            <w:vAlign w:val="center"/>
          </w:tcPr>
          <w:p w14:paraId="234ED592" w14:textId="77777777" w:rsidR="00D1399F" w:rsidRDefault="00000000">
            <w:pPr>
              <w:spacing w:after="0"/>
            </w:pPr>
            <w:r>
              <w:rPr>
                <w:rFonts w:ascii="Arial" w:eastAsia="Arial" w:hAnsi="Arial" w:cs="Arial"/>
              </w:rPr>
              <w:lastRenderedPageBreak/>
              <w:t>Display of Employment Insurance (EI) Letters</w:t>
            </w:r>
          </w:p>
        </w:tc>
        <w:tc>
          <w:tcPr>
            <w:tcW w:w="6419" w:type="dxa"/>
            <w:tcBorders>
              <w:top w:val="single" w:sz="8" w:space="0" w:color="000000"/>
              <w:left w:val="single" w:sz="8" w:space="0" w:color="000000"/>
              <w:bottom w:val="single" w:sz="8" w:space="0" w:color="000000"/>
              <w:right w:val="single" w:sz="8" w:space="0" w:color="000000"/>
            </w:tcBorders>
            <w:vAlign w:val="center"/>
          </w:tcPr>
          <w:p w14:paraId="22640002" w14:textId="77777777" w:rsidR="00D1399F" w:rsidRDefault="00000000">
            <w:pPr>
              <w:spacing w:after="0"/>
              <w:ind w:right="39"/>
            </w:pPr>
            <w:r>
              <w:rPr>
                <w:rFonts w:ascii="Arial" w:eastAsia="Arial" w:hAnsi="Arial" w:cs="Arial"/>
              </w:rPr>
              <w:t>The proposed investment is intended to simplify EI decision letters and make them accessible to Canadians through their My Service Canada Account. The investments supports the implementation of recommendations from a comprehensive review of the Social Security Tribunal recourse process, by making the EI appeal process more client-centric for Canadians while navigating through the first level of appeal.</w:t>
            </w:r>
          </w:p>
        </w:tc>
        <w:tc>
          <w:tcPr>
            <w:tcW w:w="3217" w:type="dxa"/>
            <w:tcBorders>
              <w:top w:val="single" w:sz="8" w:space="0" w:color="000000"/>
              <w:left w:val="single" w:sz="8" w:space="0" w:color="000000"/>
              <w:bottom w:val="single" w:sz="8" w:space="0" w:color="000000"/>
              <w:right w:val="single" w:sz="8" w:space="0" w:color="000000"/>
            </w:tcBorders>
            <w:vAlign w:val="center"/>
          </w:tcPr>
          <w:p w14:paraId="71610884" w14:textId="77777777" w:rsidR="00D1399F" w:rsidRDefault="00000000">
            <w:pPr>
              <w:spacing w:after="0"/>
              <w:ind w:right="47"/>
              <w:jc w:val="center"/>
            </w:pPr>
            <w:r>
              <w:rPr>
                <w:rFonts w:ascii="Arial" w:eastAsia="Arial" w:hAnsi="Arial" w:cs="Arial"/>
              </w:rPr>
              <w:t>$1,270,193</w:t>
            </w:r>
          </w:p>
        </w:tc>
        <w:tc>
          <w:tcPr>
            <w:tcW w:w="3217" w:type="dxa"/>
            <w:tcBorders>
              <w:top w:val="single" w:sz="8" w:space="0" w:color="000000"/>
              <w:left w:val="single" w:sz="8" w:space="0" w:color="000000"/>
              <w:bottom w:val="single" w:sz="8" w:space="0" w:color="000000"/>
              <w:right w:val="single" w:sz="8" w:space="0" w:color="000000"/>
            </w:tcBorders>
            <w:vAlign w:val="center"/>
          </w:tcPr>
          <w:p w14:paraId="3290AE35" w14:textId="77777777" w:rsidR="00D1399F" w:rsidRDefault="00000000">
            <w:pPr>
              <w:spacing w:after="0"/>
              <w:ind w:right="29"/>
              <w:jc w:val="center"/>
            </w:pPr>
            <w:r>
              <w:rPr>
                <w:rFonts w:ascii="Arial" w:eastAsia="Arial" w:hAnsi="Arial" w:cs="Arial"/>
              </w:rPr>
              <w:t>2022-09-15</w:t>
            </w:r>
          </w:p>
        </w:tc>
      </w:tr>
      <w:tr w:rsidR="00D1399F" w14:paraId="58277B0B" w14:textId="77777777">
        <w:trPr>
          <w:trHeight w:val="2233"/>
        </w:trPr>
        <w:tc>
          <w:tcPr>
            <w:tcW w:w="6121" w:type="dxa"/>
            <w:tcBorders>
              <w:top w:val="single" w:sz="8" w:space="0" w:color="000000"/>
              <w:left w:val="single" w:sz="8" w:space="0" w:color="000000"/>
              <w:bottom w:val="single" w:sz="8" w:space="0" w:color="000000"/>
              <w:right w:val="single" w:sz="8" w:space="0" w:color="000000"/>
            </w:tcBorders>
            <w:vAlign w:val="center"/>
          </w:tcPr>
          <w:p w14:paraId="5E3082FE" w14:textId="77777777" w:rsidR="00D1399F" w:rsidRDefault="00000000">
            <w:pPr>
              <w:spacing w:after="0"/>
            </w:pPr>
            <w:r>
              <w:rPr>
                <w:rFonts w:ascii="Arial" w:eastAsia="Arial" w:hAnsi="Arial" w:cs="Arial"/>
              </w:rPr>
              <w:t>EI Part II Application Programming Interface (API)</w:t>
            </w:r>
          </w:p>
        </w:tc>
        <w:tc>
          <w:tcPr>
            <w:tcW w:w="6419" w:type="dxa"/>
            <w:tcBorders>
              <w:top w:val="single" w:sz="8" w:space="0" w:color="000000"/>
              <w:left w:val="single" w:sz="8" w:space="0" w:color="000000"/>
              <w:bottom w:val="single" w:sz="8" w:space="0" w:color="000000"/>
              <w:right w:val="single" w:sz="8" w:space="0" w:color="000000"/>
            </w:tcBorders>
          </w:tcPr>
          <w:p w14:paraId="061E3101" w14:textId="77777777" w:rsidR="00D1399F" w:rsidRDefault="00000000">
            <w:pPr>
              <w:spacing w:after="0"/>
              <w:ind w:right="14"/>
            </w:pPr>
            <w:r>
              <w:rPr>
                <w:rFonts w:ascii="Arial" w:eastAsia="Arial" w:hAnsi="Arial" w:cs="Arial"/>
              </w:rPr>
              <w:t>This project is intended to create a secure national standard solution for sharing EI information for all Province and Territories (P/Ts). The project was piloted by BC and ON. Learnings will be applied to other P/Ts as they onboard. The project will streamline the criteria and secure data transfer of the Targeting, Referral and Feedback system, which targets EI applicants and directs them to relevant job opportunities and PTdelivered programs and services.</w:t>
            </w:r>
          </w:p>
        </w:tc>
        <w:tc>
          <w:tcPr>
            <w:tcW w:w="3217" w:type="dxa"/>
            <w:tcBorders>
              <w:top w:val="single" w:sz="8" w:space="0" w:color="000000"/>
              <w:left w:val="single" w:sz="8" w:space="0" w:color="000000"/>
              <w:bottom w:val="single" w:sz="8" w:space="0" w:color="000000"/>
              <w:right w:val="single" w:sz="8" w:space="0" w:color="000000"/>
            </w:tcBorders>
            <w:vAlign w:val="center"/>
          </w:tcPr>
          <w:p w14:paraId="4F4AA7F6" w14:textId="77777777" w:rsidR="00D1399F" w:rsidRDefault="00000000">
            <w:pPr>
              <w:spacing w:after="0"/>
              <w:ind w:right="47"/>
              <w:jc w:val="center"/>
            </w:pPr>
            <w:r>
              <w:rPr>
                <w:rFonts w:ascii="Arial" w:eastAsia="Arial" w:hAnsi="Arial" w:cs="Arial"/>
              </w:rPr>
              <w:t>$1,799,288</w:t>
            </w:r>
          </w:p>
        </w:tc>
        <w:tc>
          <w:tcPr>
            <w:tcW w:w="3217" w:type="dxa"/>
            <w:tcBorders>
              <w:top w:val="single" w:sz="8" w:space="0" w:color="000000"/>
              <w:left w:val="single" w:sz="8" w:space="0" w:color="000000"/>
              <w:bottom w:val="single" w:sz="8" w:space="0" w:color="000000"/>
              <w:right w:val="single" w:sz="8" w:space="0" w:color="000000"/>
            </w:tcBorders>
            <w:vAlign w:val="center"/>
          </w:tcPr>
          <w:p w14:paraId="7E1A75D5" w14:textId="77777777" w:rsidR="00D1399F" w:rsidRDefault="00000000">
            <w:pPr>
              <w:spacing w:after="0"/>
              <w:ind w:right="29"/>
              <w:jc w:val="center"/>
            </w:pPr>
            <w:r>
              <w:rPr>
                <w:rFonts w:ascii="Arial" w:eastAsia="Arial" w:hAnsi="Arial" w:cs="Arial"/>
              </w:rPr>
              <w:t>2023-07-25</w:t>
            </w:r>
          </w:p>
        </w:tc>
      </w:tr>
    </w:tbl>
    <w:p w14:paraId="7DA828D6" w14:textId="77777777" w:rsidR="00D1399F" w:rsidRDefault="00D1399F">
      <w:pPr>
        <w:spacing w:after="0"/>
        <w:ind w:left="-562" w:right="19351"/>
      </w:pPr>
    </w:p>
    <w:tbl>
      <w:tblPr>
        <w:tblStyle w:val="TableGrid"/>
        <w:tblW w:w="18974" w:type="dxa"/>
        <w:tblInd w:w="-43" w:type="dxa"/>
        <w:tblCellMar>
          <w:top w:w="16" w:type="dxa"/>
          <w:left w:w="43" w:type="dxa"/>
          <w:bottom w:w="0" w:type="dxa"/>
          <w:right w:w="0" w:type="dxa"/>
        </w:tblCellMar>
        <w:tblLook w:val="04A0" w:firstRow="1" w:lastRow="0" w:firstColumn="1" w:lastColumn="0" w:noHBand="0" w:noVBand="1"/>
      </w:tblPr>
      <w:tblGrid>
        <w:gridCol w:w="6121"/>
        <w:gridCol w:w="6419"/>
        <w:gridCol w:w="3217"/>
        <w:gridCol w:w="3217"/>
      </w:tblGrid>
      <w:tr w:rsidR="00D1399F" w14:paraId="531E39CB" w14:textId="77777777">
        <w:trPr>
          <w:trHeight w:val="293"/>
        </w:trPr>
        <w:tc>
          <w:tcPr>
            <w:tcW w:w="18974" w:type="dxa"/>
            <w:gridSpan w:val="4"/>
            <w:tcBorders>
              <w:top w:val="single" w:sz="8" w:space="0" w:color="000000"/>
              <w:left w:val="single" w:sz="8" w:space="0" w:color="000000"/>
              <w:bottom w:val="single" w:sz="8" w:space="0" w:color="000000"/>
              <w:right w:val="single" w:sz="8" w:space="0" w:color="000000"/>
            </w:tcBorders>
          </w:tcPr>
          <w:p w14:paraId="3733A3C3" w14:textId="77777777" w:rsidR="00D1399F" w:rsidRDefault="00000000">
            <w:pPr>
              <w:spacing w:after="0"/>
              <w:ind w:right="30"/>
              <w:jc w:val="center"/>
            </w:pPr>
            <w:r>
              <w:rPr>
                <w:rFonts w:ascii="Arial" w:eastAsia="Arial" w:hAnsi="Arial" w:cs="Arial"/>
                <w:b/>
              </w:rPr>
              <w:t>what are the details of each project, including the</w:t>
            </w:r>
          </w:p>
        </w:tc>
      </w:tr>
      <w:tr w:rsidR="00D1399F" w14:paraId="0B411D88"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499C054D" w14:textId="77777777" w:rsidR="00D1399F" w:rsidRDefault="00000000">
            <w:pPr>
              <w:spacing w:after="0"/>
              <w:ind w:right="24"/>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01842BAD" w14:textId="77777777" w:rsidR="00D1399F" w:rsidRDefault="00000000">
            <w:pPr>
              <w:spacing w:after="0"/>
              <w:ind w:right="28"/>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468C3103" w14:textId="77777777" w:rsidR="00D1399F" w:rsidRDefault="00000000">
            <w:pPr>
              <w:spacing w:after="0"/>
              <w:ind w:left="23" w:right="6"/>
              <w:jc w:val="center"/>
            </w:pPr>
            <w:r>
              <w:rPr>
                <w:rFonts w:ascii="Arial" w:eastAsia="Arial" w:hAnsi="Arial" w:cs="Arial"/>
                <w:b/>
              </w:rPr>
              <w:t>(iii) estimated completion date</w:t>
            </w:r>
          </w:p>
        </w:tc>
      </w:tr>
      <w:tr w:rsidR="00D1399F" w14:paraId="2EBD014F"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5C169663" w14:textId="77777777" w:rsidR="00D1399F" w:rsidRDefault="00000000">
            <w:pPr>
              <w:spacing w:after="0"/>
              <w:ind w:right="28"/>
              <w:jc w:val="center"/>
            </w:pPr>
            <w:r>
              <w:rPr>
                <w:rFonts w:ascii="Arial" w:eastAsia="Arial" w:hAnsi="Arial" w:cs="Arial"/>
                <w:b/>
              </w:rPr>
              <w:t>description</w:t>
            </w:r>
          </w:p>
        </w:tc>
        <w:tc>
          <w:tcPr>
            <w:tcW w:w="6419" w:type="dxa"/>
            <w:tcBorders>
              <w:top w:val="single" w:sz="8" w:space="0" w:color="000000"/>
              <w:left w:val="single" w:sz="8" w:space="0" w:color="000000"/>
              <w:bottom w:val="single" w:sz="8" w:space="0" w:color="000000"/>
              <w:right w:val="single" w:sz="8" w:space="0" w:color="000000"/>
            </w:tcBorders>
          </w:tcPr>
          <w:p w14:paraId="699445B4" w14:textId="77777777" w:rsidR="00D1399F" w:rsidRDefault="00000000">
            <w:pPr>
              <w:spacing w:after="0"/>
              <w:ind w:right="25"/>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7843004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D6D8CBD" w14:textId="77777777" w:rsidR="00D1399F" w:rsidRDefault="00D1399F"/>
        </w:tc>
      </w:tr>
      <w:tr w:rsidR="00D1399F" w14:paraId="1541BC7D"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23E7F497" w14:textId="77777777" w:rsidR="00D1399F" w:rsidRDefault="00000000">
            <w:pPr>
              <w:spacing w:after="0"/>
            </w:pPr>
            <w:r>
              <w:rPr>
                <w:rFonts w:ascii="Arial" w:eastAsia="Arial" w:hAnsi="Arial" w:cs="Arial"/>
              </w:rPr>
              <w:t xml:space="preserve">Emergency Management Application System </w:t>
            </w:r>
          </w:p>
        </w:tc>
        <w:tc>
          <w:tcPr>
            <w:tcW w:w="6419" w:type="dxa"/>
            <w:tcBorders>
              <w:top w:val="single" w:sz="8" w:space="0" w:color="000000"/>
              <w:left w:val="single" w:sz="8" w:space="0" w:color="000000"/>
              <w:bottom w:val="single" w:sz="8" w:space="0" w:color="000000"/>
              <w:right w:val="single" w:sz="8" w:space="0" w:color="000000"/>
            </w:tcBorders>
          </w:tcPr>
          <w:p w14:paraId="149F03E0" w14:textId="77777777" w:rsidR="00D1399F" w:rsidRDefault="00000000">
            <w:pPr>
              <w:spacing w:after="0"/>
              <w:ind w:right="26"/>
            </w:pPr>
            <w:r>
              <w:rPr>
                <w:rFonts w:ascii="Arial" w:eastAsia="Arial" w:hAnsi="Arial" w:cs="Arial"/>
              </w:rPr>
              <w:t xml:space="preserve">The Emergency Management Application System (EMAS) would serve each branch/region in ESDC, to centralize the creation, storage, approval and reporting of all Emergency Management (EM) and Business Continuity Management (BCM) related plans and activities. It would also function as a back-up system that could be easily accessed in the event of an emergency. </w:t>
            </w:r>
          </w:p>
        </w:tc>
        <w:tc>
          <w:tcPr>
            <w:tcW w:w="3217" w:type="dxa"/>
            <w:tcBorders>
              <w:top w:val="single" w:sz="8" w:space="0" w:color="000000"/>
              <w:left w:val="single" w:sz="8" w:space="0" w:color="000000"/>
              <w:bottom w:val="single" w:sz="8" w:space="0" w:color="000000"/>
              <w:right w:val="single" w:sz="8" w:space="0" w:color="000000"/>
            </w:tcBorders>
            <w:vAlign w:val="center"/>
          </w:tcPr>
          <w:p w14:paraId="336452A3" w14:textId="77777777" w:rsidR="00D1399F" w:rsidRDefault="00000000">
            <w:pPr>
              <w:spacing w:after="0"/>
              <w:ind w:right="47"/>
              <w:jc w:val="center"/>
            </w:pPr>
            <w:r>
              <w:rPr>
                <w:rFonts w:ascii="Arial" w:eastAsia="Arial" w:hAnsi="Arial" w:cs="Arial"/>
              </w:rPr>
              <w:t>$1,508,158</w:t>
            </w:r>
          </w:p>
        </w:tc>
        <w:tc>
          <w:tcPr>
            <w:tcW w:w="3217" w:type="dxa"/>
            <w:tcBorders>
              <w:top w:val="single" w:sz="8" w:space="0" w:color="000000"/>
              <w:left w:val="single" w:sz="8" w:space="0" w:color="000000"/>
              <w:bottom w:val="single" w:sz="8" w:space="0" w:color="000000"/>
              <w:right w:val="single" w:sz="8" w:space="0" w:color="000000"/>
            </w:tcBorders>
            <w:vAlign w:val="center"/>
          </w:tcPr>
          <w:p w14:paraId="2AC2FBC7" w14:textId="77777777" w:rsidR="00D1399F" w:rsidRDefault="00000000">
            <w:pPr>
              <w:spacing w:after="0"/>
              <w:ind w:right="29"/>
              <w:jc w:val="center"/>
            </w:pPr>
            <w:r>
              <w:rPr>
                <w:rFonts w:ascii="Arial" w:eastAsia="Arial" w:hAnsi="Arial" w:cs="Arial"/>
              </w:rPr>
              <w:t>2023-09-08</w:t>
            </w:r>
          </w:p>
        </w:tc>
      </w:tr>
      <w:tr w:rsidR="00D1399F" w14:paraId="4FFBE6BF"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15E8CDEC" w14:textId="77777777" w:rsidR="00D1399F" w:rsidRDefault="00000000">
            <w:pPr>
              <w:spacing w:after="0"/>
            </w:pPr>
            <w:r>
              <w:rPr>
                <w:rFonts w:ascii="Arial" w:eastAsia="Arial" w:hAnsi="Arial" w:cs="Arial"/>
              </w:rPr>
              <w:lastRenderedPageBreak/>
              <w:t>Employment Insurance Benefits Processing Document Upload</w:t>
            </w:r>
          </w:p>
        </w:tc>
        <w:tc>
          <w:tcPr>
            <w:tcW w:w="6419" w:type="dxa"/>
            <w:tcBorders>
              <w:top w:val="single" w:sz="8" w:space="0" w:color="000000"/>
              <w:left w:val="single" w:sz="8" w:space="0" w:color="000000"/>
              <w:bottom w:val="single" w:sz="8" w:space="0" w:color="000000"/>
              <w:right w:val="single" w:sz="8" w:space="0" w:color="000000"/>
            </w:tcBorders>
            <w:vAlign w:val="center"/>
          </w:tcPr>
          <w:p w14:paraId="1F30874A" w14:textId="77777777" w:rsidR="00D1399F" w:rsidRDefault="00000000">
            <w:pPr>
              <w:spacing w:after="0"/>
            </w:pPr>
            <w:r>
              <w:rPr>
                <w:rFonts w:ascii="Arial" w:eastAsia="Arial" w:hAnsi="Arial" w:cs="Arial"/>
              </w:rPr>
              <w:t xml:space="preserve">Document Upload intends to improve the business workflow within the EI program that receives millions of paper documents each year in support of claims processing. These include the most common documents such as medical certificates, Service Canada INS forms, Records of Employment (ROE) and correspondence between employers and workers. </w:t>
            </w:r>
          </w:p>
        </w:tc>
        <w:tc>
          <w:tcPr>
            <w:tcW w:w="3217" w:type="dxa"/>
            <w:tcBorders>
              <w:top w:val="single" w:sz="8" w:space="0" w:color="000000"/>
              <w:left w:val="single" w:sz="8" w:space="0" w:color="000000"/>
              <w:bottom w:val="single" w:sz="8" w:space="0" w:color="000000"/>
              <w:right w:val="single" w:sz="8" w:space="0" w:color="000000"/>
            </w:tcBorders>
            <w:vAlign w:val="center"/>
          </w:tcPr>
          <w:p w14:paraId="23C2F056" w14:textId="77777777" w:rsidR="00D1399F" w:rsidRDefault="00000000">
            <w:pPr>
              <w:spacing w:after="0"/>
              <w:ind w:right="47"/>
              <w:jc w:val="center"/>
            </w:pPr>
            <w:r>
              <w:rPr>
                <w:rFonts w:ascii="Arial" w:eastAsia="Arial" w:hAnsi="Arial" w:cs="Arial"/>
              </w:rPr>
              <w:t>$2,165,471</w:t>
            </w:r>
          </w:p>
        </w:tc>
        <w:tc>
          <w:tcPr>
            <w:tcW w:w="3217" w:type="dxa"/>
            <w:tcBorders>
              <w:top w:val="single" w:sz="8" w:space="0" w:color="000000"/>
              <w:left w:val="single" w:sz="8" w:space="0" w:color="000000"/>
              <w:bottom w:val="single" w:sz="8" w:space="0" w:color="000000"/>
              <w:right w:val="single" w:sz="8" w:space="0" w:color="000000"/>
            </w:tcBorders>
            <w:vAlign w:val="center"/>
          </w:tcPr>
          <w:p w14:paraId="088ACD8A" w14:textId="77777777" w:rsidR="00D1399F" w:rsidRDefault="00000000">
            <w:pPr>
              <w:spacing w:after="0"/>
              <w:ind w:right="29"/>
              <w:jc w:val="center"/>
            </w:pPr>
            <w:r>
              <w:rPr>
                <w:rFonts w:ascii="Arial" w:eastAsia="Arial" w:hAnsi="Arial" w:cs="Arial"/>
              </w:rPr>
              <w:t>2022-07-12</w:t>
            </w:r>
          </w:p>
        </w:tc>
      </w:tr>
      <w:tr w:rsidR="00D1399F" w14:paraId="60CE5545" w14:textId="77777777">
        <w:trPr>
          <w:trHeight w:val="1671"/>
        </w:trPr>
        <w:tc>
          <w:tcPr>
            <w:tcW w:w="6121" w:type="dxa"/>
            <w:tcBorders>
              <w:top w:val="single" w:sz="8" w:space="0" w:color="000000"/>
              <w:left w:val="single" w:sz="8" w:space="0" w:color="000000"/>
              <w:bottom w:val="single" w:sz="8" w:space="0" w:color="000000"/>
              <w:right w:val="single" w:sz="8" w:space="0" w:color="000000"/>
            </w:tcBorders>
            <w:vAlign w:val="center"/>
          </w:tcPr>
          <w:p w14:paraId="0DD00F65" w14:textId="77777777" w:rsidR="00D1399F" w:rsidRDefault="00000000">
            <w:pPr>
              <w:spacing w:after="0"/>
            </w:pPr>
            <w:r>
              <w:rPr>
                <w:rFonts w:ascii="Arial" w:eastAsia="Arial" w:hAnsi="Arial" w:cs="Arial"/>
              </w:rPr>
              <w:t>Employment Insurance Measures - Budget 2021</w:t>
            </w:r>
          </w:p>
        </w:tc>
        <w:tc>
          <w:tcPr>
            <w:tcW w:w="6419" w:type="dxa"/>
            <w:tcBorders>
              <w:top w:val="single" w:sz="8" w:space="0" w:color="000000"/>
              <w:left w:val="single" w:sz="8" w:space="0" w:color="000000"/>
              <w:bottom w:val="single" w:sz="8" w:space="0" w:color="000000"/>
              <w:right w:val="single" w:sz="8" w:space="0" w:color="000000"/>
            </w:tcBorders>
          </w:tcPr>
          <w:p w14:paraId="01EB5FA6" w14:textId="77777777" w:rsidR="00D1399F" w:rsidRDefault="00000000">
            <w:pPr>
              <w:spacing w:after="0"/>
            </w:pPr>
            <w:r>
              <w:rPr>
                <w:rFonts w:ascii="Arial" w:eastAsia="Arial" w:hAnsi="Arial" w:cs="Arial"/>
              </w:rPr>
              <w:t xml:space="preserve">The purpose of this project is to introduce changes affecting EI based on the Government of Canada’s 2021 Budget. These changes establish common entrance requirements, apply simplification measures, extend supports for seasonal workers, extend temporary supports for fishers and increase the maximum duration for sickness benefits. </w:t>
            </w:r>
          </w:p>
        </w:tc>
        <w:tc>
          <w:tcPr>
            <w:tcW w:w="3217" w:type="dxa"/>
            <w:tcBorders>
              <w:top w:val="single" w:sz="8" w:space="0" w:color="000000"/>
              <w:left w:val="single" w:sz="8" w:space="0" w:color="000000"/>
              <w:bottom w:val="single" w:sz="8" w:space="0" w:color="000000"/>
              <w:right w:val="single" w:sz="8" w:space="0" w:color="000000"/>
            </w:tcBorders>
            <w:vAlign w:val="center"/>
          </w:tcPr>
          <w:p w14:paraId="3DC1217F" w14:textId="77777777" w:rsidR="00D1399F" w:rsidRDefault="00000000">
            <w:pPr>
              <w:spacing w:after="0"/>
              <w:ind w:right="28"/>
              <w:jc w:val="center"/>
            </w:pPr>
            <w:r>
              <w:rPr>
                <w:rFonts w:ascii="Arial" w:eastAsia="Arial" w:hAnsi="Arial" w:cs="Arial"/>
              </w:rPr>
              <w:t>$6,296,123</w:t>
            </w:r>
          </w:p>
        </w:tc>
        <w:tc>
          <w:tcPr>
            <w:tcW w:w="3217" w:type="dxa"/>
            <w:tcBorders>
              <w:top w:val="single" w:sz="8" w:space="0" w:color="000000"/>
              <w:left w:val="single" w:sz="8" w:space="0" w:color="000000"/>
              <w:bottom w:val="single" w:sz="8" w:space="0" w:color="000000"/>
              <w:right w:val="single" w:sz="8" w:space="0" w:color="000000"/>
            </w:tcBorders>
            <w:vAlign w:val="center"/>
          </w:tcPr>
          <w:p w14:paraId="352ED5D6" w14:textId="77777777" w:rsidR="00D1399F" w:rsidRDefault="00000000">
            <w:pPr>
              <w:spacing w:after="0"/>
              <w:ind w:right="29"/>
              <w:jc w:val="center"/>
            </w:pPr>
            <w:r>
              <w:rPr>
                <w:rFonts w:ascii="Arial" w:eastAsia="Arial" w:hAnsi="Arial" w:cs="Arial"/>
              </w:rPr>
              <w:t>2023-11-01</w:t>
            </w:r>
          </w:p>
        </w:tc>
      </w:tr>
      <w:tr w:rsidR="00D1399F" w14:paraId="2D32982B"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66AA32CC" w14:textId="77777777" w:rsidR="00D1399F" w:rsidRDefault="00000000">
            <w:pPr>
              <w:spacing w:after="0"/>
            </w:pPr>
            <w:r>
              <w:rPr>
                <w:rFonts w:ascii="Arial" w:eastAsia="Arial" w:hAnsi="Arial" w:cs="Arial"/>
              </w:rPr>
              <w:t>Enterprise Information Management Frame on ESDC M365 Tenant</w:t>
            </w:r>
          </w:p>
        </w:tc>
        <w:tc>
          <w:tcPr>
            <w:tcW w:w="6419" w:type="dxa"/>
            <w:tcBorders>
              <w:top w:val="single" w:sz="8" w:space="0" w:color="000000"/>
              <w:left w:val="single" w:sz="8" w:space="0" w:color="000000"/>
              <w:bottom w:val="single" w:sz="8" w:space="0" w:color="000000"/>
              <w:right w:val="single" w:sz="8" w:space="0" w:color="000000"/>
            </w:tcBorders>
          </w:tcPr>
          <w:p w14:paraId="2A6BAA2E" w14:textId="77777777" w:rsidR="00D1399F" w:rsidRDefault="00000000">
            <w:pPr>
              <w:spacing w:after="0"/>
            </w:pPr>
            <w:r>
              <w:rPr>
                <w:rFonts w:ascii="Arial" w:eastAsia="Arial" w:hAnsi="Arial" w:cs="Arial"/>
              </w:rPr>
              <w:t xml:space="preserve">This project will establish SharePoint Online (SPO) as the designated authoritative and trusted Enterprise Information repository to improve IM practices, optimize information for Enterprise use and re-use, align information for Enterprise collaboration, secure and protect information by applying security and sensitivity classifications, and increase adoption of the EIM Frame. </w:t>
            </w:r>
          </w:p>
        </w:tc>
        <w:tc>
          <w:tcPr>
            <w:tcW w:w="3217" w:type="dxa"/>
            <w:tcBorders>
              <w:top w:val="single" w:sz="8" w:space="0" w:color="000000"/>
              <w:left w:val="single" w:sz="8" w:space="0" w:color="000000"/>
              <w:bottom w:val="single" w:sz="8" w:space="0" w:color="000000"/>
              <w:right w:val="single" w:sz="8" w:space="0" w:color="000000"/>
            </w:tcBorders>
            <w:vAlign w:val="center"/>
          </w:tcPr>
          <w:p w14:paraId="7F6C7A07" w14:textId="77777777" w:rsidR="00D1399F" w:rsidRDefault="00000000">
            <w:pPr>
              <w:spacing w:after="0"/>
              <w:ind w:right="47"/>
              <w:jc w:val="center"/>
            </w:pPr>
            <w:r>
              <w:rPr>
                <w:rFonts w:ascii="Arial" w:eastAsia="Arial" w:hAnsi="Arial" w:cs="Arial"/>
              </w:rPr>
              <w:t>$4,018,623</w:t>
            </w:r>
          </w:p>
        </w:tc>
        <w:tc>
          <w:tcPr>
            <w:tcW w:w="3217" w:type="dxa"/>
            <w:tcBorders>
              <w:top w:val="single" w:sz="8" w:space="0" w:color="000000"/>
              <w:left w:val="single" w:sz="8" w:space="0" w:color="000000"/>
              <w:bottom w:val="single" w:sz="8" w:space="0" w:color="000000"/>
              <w:right w:val="single" w:sz="8" w:space="0" w:color="000000"/>
            </w:tcBorders>
            <w:vAlign w:val="center"/>
          </w:tcPr>
          <w:p w14:paraId="7F925E24" w14:textId="77777777" w:rsidR="00D1399F" w:rsidRDefault="00000000">
            <w:pPr>
              <w:spacing w:after="0"/>
              <w:ind w:right="29"/>
              <w:jc w:val="center"/>
            </w:pPr>
            <w:r>
              <w:rPr>
                <w:rFonts w:ascii="Arial" w:eastAsia="Arial" w:hAnsi="Arial" w:cs="Arial"/>
              </w:rPr>
              <w:t>2024-08-22</w:t>
            </w:r>
          </w:p>
        </w:tc>
      </w:tr>
    </w:tbl>
    <w:p w14:paraId="090484AA" w14:textId="77777777" w:rsidR="00D1399F" w:rsidRDefault="00D1399F">
      <w:pPr>
        <w:spacing w:after="0"/>
        <w:ind w:left="-562" w:right="19351"/>
      </w:pPr>
    </w:p>
    <w:tbl>
      <w:tblPr>
        <w:tblStyle w:val="TableGrid"/>
        <w:tblW w:w="18974" w:type="dxa"/>
        <w:tblInd w:w="-43" w:type="dxa"/>
        <w:tblCellMar>
          <w:top w:w="16" w:type="dxa"/>
          <w:left w:w="43" w:type="dxa"/>
          <w:bottom w:w="0" w:type="dxa"/>
          <w:right w:w="21" w:type="dxa"/>
        </w:tblCellMar>
        <w:tblLook w:val="04A0" w:firstRow="1" w:lastRow="0" w:firstColumn="1" w:lastColumn="0" w:noHBand="0" w:noVBand="1"/>
      </w:tblPr>
      <w:tblGrid>
        <w:gridCol w:w="6121"/>
        <w:gridCol w:w="6419"/>
        <w:gridCol w:w="3217"/>
        <w:gridCol w:w="3217"/>
      </w:tblGrid>
      <w:tr w:rsidR="00D1399F" w14:paraId="06DE80C7" w14:textId="77777777">
        <w:trPr>
          <w:trHeight w:val="293"/>
        </w:trPr>
        <w:tc>
          <w:tcPr>
            <w:tcW w:w="18974" w:type="dxa"/>
            <w:gridSpan w:val="4"/>
            <w:tcBorders>
              <w:top w:val="single" w:sz="8" w:space="0" w:color="000000"/>
              <w:left w:val="single" w:sz="8" w:space="0" w:color="000000"/>
              <w:bottom w:val="single" w:sz="8" w:space="0" w:color="000000"/>
              <w:right w:val="single" w:sz="8" w:space="0" w:color="000000"/>
            </w:tcBorders>
          </w:tcPr>
          <w:p w14:paraId="0D621579" w14:textId="77777777" w:rsidR="00D1399F" w:rsidRDefault="00000000">
            <w:pPr>
              <w:spacing w:after="0"/>
              <w:ind w:right="9"/>
              <w:jc w:val="center"/>
            </w:pPr>
            <w:r>
              <w:rPr>
                <w:rFonts w:ascii="Arial" w:eastAsia="Arial" w:hAnsi="Arial" w:cs="Arial"/>
                <w:b/>
              </w:rPr>
              <w:t>what are the details of each project, including the</w:t>
            </w:r>
          </w:p>
        </w:tc>
      </w:tr>
      <w:tr w:rsidR="00D1399F" w14:paraId="3DADC164"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20FF0027" w14:textId="77777777" w:rsidR="00D1399F" w:rsidRDefault="00000000">
            <w:pPr>
              <w:spacing w:after="0"/>
              <w:ind w:right="3"/>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71B591EF" w14:textId="77777777" w:rsidR="00D1399F" w:rsidRDefault="00000000">
            <w:pPr>
              <w:spacing w:after="0"/>
              <w:ind w:right="7"/>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5DAC7FC0" w14:textId="77777777" w:rsidR="00D1399F" w:rsidRDefault="00000000">
            <w:pPr>
              <w:spacing w:after="0"/>
              <w:ind w:left="23"/>
              <w:jc w:val="center"/>
            </w:pPr>
            <w:r>
              <w:rPr>
                <w:rFonts w:ascii="Arial" w:eastAsia="Arial" w:hAnsi="Arial" w:cs="Arial"/>
                <w:b/>
              </w:rPr>
              <w:t>(iii) estimated completion date</w:t>
            </w:r>
          </w:p>
        </w:tc>
      </w:tr>
      <w:tr w:rsidR="00D1399F" w14:paraId="255DD04C"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4DE0EE99" w14:textId="77777777" w:rsidR="00D1399F" w:rsidRDefault="00000000">
            <w:pPr>
              <w:spacing w:after="0"/>
              <w:ind w:right="7"/>
              <w:jc w:val="center"/>
            </w:pPr>
            <w:r>
              <w:rPr>
                <w:rFonts w:ascii="Arial" w:eastAsia="Arial" w:hAnsi="Arial" w:cs="Arial"/>
                <w:b/>
              </w:rPr>
              <w:t>description</w:t>
            </w:r>
          </w:p>
        </w:tc>
        <w:tc>
          <w:tcPr>
            <w:tcW w:w="6419" w:type="dxa"/>
            <w:tcBorders>
              <w:top w:val="single" w:sz="8" w:space="0" w:color="000000"/>
              <w:left w:val="single" w:sz="8" w:space="0" w:color="000000"/>
              <w:bottom w:val="single" w:sz="8" w:space="0" w:color="000000"/>
              <w:right w:val="single" w:sz="8" w:space="0" w:color="000000"/>
            </w:tcBorders>
          </w:tcPr>
          <w:p w14:paraId="492E322E" w14:textId="77777777" w:rsidR="00D1399F" w:rsidRDefault="00000000">
            <w:pPr>
              <w:spacing w:after="0"/>
              <w:ind w:right="4"/>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0C47FD4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0CD7712" w14:textId="77777777" w:rsidR="00D1399F" w:rsidRDefault="00D1399F"/>
        </w:tc>
      </w:tr>
      <w:tr w:rsidR="00D1399F" w14:paraId="200FDFAD" w14:textId="77777777">
        <w:trPr>
          <w:trHeight w:val="2512"/>
        </w:trPr>
        <w:tc>
          <w:tcPr>
            <w:tcW w:w="6121" w:type="dxa"/>
            <w:tcBorders>
              <w:top w:val="single" w:sz="8" w:space="0" w:color="000000"/>
              <w:left w:val="single" w:sz="8" w:space="0" w:color="000000"/>
              <w:bottom w:val="single" w:sz="8" w:space="0" w:color="000000"/>
              <w:right w:val="single" w:sz="8" w:space="0" w:color="000000"/>
            </w:tcBorders>
            <w:vAlign w:val="center"/>
          </w:tcPr>
          <w:p w14:paraId="1B0CB686" w14:textId="77777777" w:rsidR="00D1399F" w:rsidRDefault="00000000">
            <w:pPr>
              <w:spacing w:after="0"/>
            </w:pPr>
            <w:r>
              <w:rPr>
                <w:rFonts w:ascii="Arial" w:eastAsia="Arial" w:hAnsi="Arial" w:cs="Arial"/>
              </w:rPr>
              <w:lastRenderedPageBreak/>
              <w:t>ePassport Next Generation</w:t>
            </w:r>
          </w:p>
        </w:tc>
        <w:tc>
          <w:tcPr>
            <w:tcW w:w="6419" w:type="dxa"/>
            <w:tcBorders>
              <w:top w:val="single" w:sz="8" w:space="0" w:color="000000"/>
              <w:left w:val="single" w:sz="8" w:space="0" w:color="000000"/>
              <w:bottom w:val="single" w:sz="8" w:space="0" w:color="000000"/>
              <w:right w:val="single" w:sz="8" w:space="0" w:color="000000"/>
            </w:tcBorders>
          </w:tcPr>
          <w:p w14:paraId="51C2EE06" w14:textId="77777777" w:rsidR="00D1399F" w:rsidRDefault="00000000">
            <w:pPr>
              <w:spacing w:after="0"/>
              <w:ind w:right="2"/>
            </w:pPr>
            <w:r>
              <w:rPr>
                <w:rFonts w:ascii="Arial" w:eastAsia="Arial" w:hAnsi="Arial" w:cs="Arial"/>
              </w:rPr>
              <w:t>ePassport Next Generation is an  Immigration, Refugees and Citizenship Canda (IRCC) led project established to replace the current passport printing solution. This includes the development of a new book design to enhance its security features and level of durability in alignment of International Civil Aviation Organisation (ICAO) standards in order to safeguard the passport against current and future vulnerabilities, a competitive procurement process to select an ePassport supplier, and more solutions.</w:t>
            </w:r>
          </w:p>
        </w:tc>
        <w:tc>
          <w:tcPr>
            <w:tcW w:w="3217" w:type="dxa"/>
            <w:tcBorders>
              <w:top w:val="single" w:sz="8" w:space="0" w:color="000000"/>
              <w:left w:val="single" w:sz="8" w:space="0" w:color="000000"/>
              <w:bottom w:val="single" w:sz="8" w:space="0" w:color="000000"/>
              <w:right w:val="single" w:sz="8" w:space="0" w:color="000000"/>
            </w:tcBorders>
            <w:vAlign w:val="center"/>
          </w:tcPr>
          <w:p w14:paraId="3E3230A0" w14:textId="77777777" w:rsidR="00D1399F" w:rsidRDefault="00000000">
            <w:pPr>
              <w:spacing w:after="0"/>
              <w:ind w:right="7"/>
              <w:jc w:val="center"/>
            </w:pPr>
            <w:r>
              <w:rPr>
                <w:rFonts w:ascii="Arial" w:eastAsia="Arial" w:hAnsi="Arial" w:cs="Arial"/>
              </w:rPr>
              <w:t>$15,561,610</w:t>
            </w:r>
          </w:p>
        </w:tc>
        <w:tc>
          <w:tcPr>
            <w:tcW w:w="3217" w:type="dxa"/>
            <w:tcBorders>
              <w:top w:val="single" w:sz="8" w:space="0" w:color="000000"/>
              <w:left w:val="single" w:sz="8" w:space="0" w:color="000000"/>
              <w:bottom w:val="single" w:sz="8" w:space="0" w:color="000000"/>
              <w:right w:val="single" w:sz="8" w:space="0" w:color="000000"/>
            </w:tcBorders>
            <w:vAlign w:val="center"/>
          </w:tcPr>
          <w:p w14:paraId="268038CD" w14:textId="77777777" w:rsidR="00D1399F" w:rsidRDefault="00000000">
            <w:pPr>
              <w:spacing w:after="0"/>
              <w:ind w:right="8"/>
              <w:jc w:val="center"/>
            </w:pPr>
            <w:r>
              <w:rPr>
                <w:rFonts w:ascii="Arial" w:eastAsia="Arial" w:hAnsi="Arial" w:cs="Arial"/>
              </w:rPr>
              <w:t>2022-12-30</w:t>
            </w:r>
          </w:p>
        </w:tc>
      </w:tr>
      <w:tr w:rsidR="00D1399F" w14:paraId="25D7442C" w14:textId="77777777">
        <w:trPr>
          <w:trHeight w:val="1949"/>
        </w:trPr>
        <w:tc>
          <w:tcPr>
            <w:tcW w:w="6121" w:type="dxa"/>
            <w:tcBorders>
              <w:top w:val="single" w:sz="8" w:space="0" w:color="000000"/>
              <w:left w:val="single" w:sz="8" w:space="0" w:color="000000"/>
              <w:bottom w:val="single" w:sz="8" w:space="0" w:color="000000"/>
              <w:right w:val="single" w:sz="8" w:space="0" w:color="000000"/>
            </w:tcBorders>
            <w:vAlign w:val="center"/>
          </w:tcPr>
          <w:p w14:paraId="1C04A31A" w14:textId="77777777" w:rsidR="00D1399F" w:rsidRDefault="00000000">
            <w:pPr>
              <w:spacing w:after="0"/>
            </w:pPr>
            <w:r>
              <w:rPr>
                <w:rFonts w:ascii="Arial" w:eastAsia="Arial" w:hAnsi="Arial" w:cs="Arial"/>
              </w:rPr>
              <w:t>ePayroll Phase 1 (Testing-Prototyping)</w:t>
            </w:r>
          </w:p>
        </w:tc>
        <w:tc>
          <w:tcPr>
            <w:tcW w:w="6419" w:type="dxa"/>
            <w:tcBorders>
              <w:top w:val="single" w:sz="8" w:space="0" w:color="000000"/>
              <w:left w:val="single" w:sz="8" w:space="0" w:color="000000"/>
              <w:bottom w:val="single" w:sz="8" w:space="0" w:color="000000"/>
              <w:right w:val="single" w:sz="8" w:space="0" w:color="000000"/>
            </w:tcBorders>
          </w:tcPr>
          <w:p w14:paraId="78F1D936" w14:textId="77777777" w:rsidR="00D1399F" w:rsidRDefault="00000000">
            <w:pPr>
              <w:spacing w:after="0"/>
              <w:ind w:right="20"/>
            </w:pPr>
            <w:r>
              <w:rPr>
                <w:rFonts w:ascii="Arial" w:eastAsia="Arial" w:hAnsi="Arial" w:cs="Arial"/>
              </w:rPr>
              <w:t>The ePayroll Phase 1 (Testing/Prototyping) project will develop a business case to propose the future implementation of an ePayroll system. ePayroll is envisioned to transform the way employers interact with the Government of Canada, alleviate the Payroll reporting administrative burden and lay the groundwork toward the implementation of a real-time Payroll system.</w:t>
            </w:r>
          </w:p>
        </w:tc>
        <w:tc>
          <w:tcPr>
            <w:tcW w:w="3217" w:type="dxa"/>
            <w:tcBorders>
              <w:top w:val="single" w:sz="8" w:space="0" w:color="000000"/>
              <w:left w:val="single" w:sz="8" w:space="0" w:color="000000"/>
              <w:bottom w:val="single" w:sz="8" w:space="0" w:color="000000"/>
              <w:right w:val="single" w:sz="8" w:space="0" w:color="000000"/>
            </w:tcBorders>
            <w:vAlign w:val="center"/>
          </w:tcPr>
          <w:p w14:paraId="7126D25E" w14:textId="77777777" w:rsidR="00D1399F" w:rsidRDefault="00000000">
            <w:pPr>
              <w:spacing w:after="0"/>
              <w:ind w:right="26"/>
              <w:jc w:val="center"/>
            </w:pPr>
            <w:r>
              <w:rPr>
                <w:rFonts w:ascii="Arial" w:eastAsia="Arial" w:hAnsi="Arial" w:cs="Arial"/>
              </w:rPr>
              <w:t>$7,945,145</w:t>
            </w:r>
          </w:p>
        </w:tc>
        <w:tc>
          <w:tcPr>
            <w:tcW w:w="3217" w:type="dxa"/>
            <w:tcBorders>
              <w:top w:val="single" w:sz="8" w:space="0" w:color="000000"/>
              <w:left w:val="single" w:sz="8" w:space="0" w:color="000000"/>
              <w:bottom w:val="single" w:sz="8" w:space="0" w:color="000000"/>
              <w:right w:val="single" w:sz="8" w:space="0" w:color="000000"/>
            </w:tcBorders>
            <w:vAlign w:val="center"/>
          </w:tcPr>
          <w:p w14:paraId="796153C2" w14:textId="77777777" w:rsidR="00D1399F" w:rsidRDefault="00000000">
            <w:pPr>
              <w:spacing w:after="0"/>
              <w:ind w:right="8"/>
              <w:jc w:val="center"/>
            </w:pPr>
            <w:r>
              <w:rPr>
                <w:rFonts w:ascii="Arial" w:eastAsia="Arial" w:hAnsi="Arial" w:cs="Arial"/>
              </w:rPr>
              <w:t>2024-03-28</w:t>
            </w:r>
          </w:p>
        </w:tc>
      </w:tr>
      <w:tr w:rsidR="00D1399F" w14:paraId="1C0BEC38" w14:textId="77777777">
        <w:trPr>
          <w:trHeight w:val="2790"/>
        </w:trPr>
        <w:tc>
          <w:tcPr>
            <w:tcW w:w="6121" w:type="dxa"/>
            <w:tcBorders>
              <w:top w:val="single" w:sz="8" w:space="0" w:color="000000"/>
              <w:left w:val="single" w:sz="8" w:space="0" w:color="000000"/>
              <w:bottom w:val="single" w:sz="8" w:space="0" w:color="000000"/>
              <w:right w:val="single" w:sz="8" w:space="0" w:color="000000"/>
            </w:tcBorders>
            <w:vAlign w:val="center"/>
          </w:tcPr>
          <w:p w14:paraId="4E5F07DA" w14:textId="77777777" w:rsidR="00D1399F" w:rsidRDefault="00000000">
            <w:pPr>
              <w:spacing w:after="0"/>
            </w:pPr>
            <w:r>
              <w:rPr>
                <w:rFonts w:ascii="Arial" w:eastAsia="Arial" w:hAnsi="Arial" w:cs="Arial"/>
              </w:rPr>
              <w:t>ESDC Adoption of Government of Canada Secret Infrastructure (GCSI)</w:t>
            </w:r>
          </w:p>
        </w:tc>
        <w:tc>
          <w:tcPr>
            <w:tcW w:w="6419" w:type="dxa"/>
            <w:tcBorders>
              <w:top w:val="single" w:sz="8" w:space="0" w:color="000000"/>
              <w:left w:val="single" w:sz="8" w:space="0" w:color="000000"/>
              <w:bottom w:val="single" w:sz="8" w:space="0" w:color="000000"/>
              <w:right w:val="single" w:sz="8" w:space="0" w:color="000000"/>
            </w:tcBorders>
            <w:vAlign w:val="center"/>
          </w:tcPr>
          <w:p w14:paraId="2EBD150E" w14:textId="77777777" w:rsidR="00D1399F" w:rsidRDefault="00000000">
            <w:pPr>
              <w:spacing w:after="4"/>
            </w:pPr>
            <w:r>
              <w:rPr>
                <w:rFonts w:ascii="Arial" w:eastAsia="Arial" w:hAnsi="Arial" w:cs="Arial"/>
              </w:rPr>
              <w:t xml:space="preserve">This project will implement GCSI in ESDC, which is the only </w:t>
            </w:r>
          </w:p>
          <w:p w14:paraId="26DD9247" w14:textId="77777777" w:rsidR="00D1399F" w:rsidRDefault="00000000">
            <w:pPr>
              <w:spacing w:after="0" w:line="263" w:lineRule="auto"/>
            </w:pPr>
            <w:r>
              <w:rPr>
                <w:rFonts w:ascii="Arial" w:eastAsia="Arial" w:hAnsi="Arial" w:cs="Arial"/>
              </w:rPr>
              <w:t xml:space="preserve">Government of Canada approved solution, offered by Shared Services Canada (SSC), which supports the electronic use and </w:t>
            </w:r>
          </w:p>
          <w:p w14:paraId="1D417F9E" w14:textId="77777777" w:rsidR="00D1399F" w:rsidRDefault="00000000">
            <w:pPr>
              <w:spacing w:after="0"/>
            </w:pPr>
            <w:r>
              <w:rPr>
                <w:rFonts w:ascii="Arial" w:eastAsia="Arial" w:hAnsi="Arial" w:cs="Arial"/>
              </w:rPr>
              <w:t>destruction of information and assets with the security classification level of SECRET with enhanced information management tools (Secret GC-GCdocs) managed by Public Services and Procurement Canada (PSPC) as an optional service offering. The project will also include the implementation of SSC’s Secure Remote Access.</w:t>
            </w:r>
          </w:p>
        </w:tc>
        <w:tc>
          <w:tcPr>
            <w:tcW w:w="3217" w:type="dxa"/>
            <w:tcBorders>
              <w:top w:val="single" w:sz="8" w:space="0" w:color="000000"/>
              <w:left w:val="single" w:sz="8" w:space="0" w:color="000000"/>
              <w:bottom w:val="single" w:sz="8" w:space="0" w:color="000000"/>
              <w:right w:val="single" w:sz="8" w:space="0" w:color="000000"/>
            </w:tcBorders>
            <w:vAlign w:val="center"/>
          </w:tcPr>
          <w:p w14:paraId="74C9915C" w14:textId="77777777" w:rsidR="00D1399F" w:rsidRDefault="00000000">
            <w:pPr>
              <w:spacing w:after="0"/>
              <w:ind w:right="26"/>
              <w:jc w:val="center"/>
            </w:pPr>
            <w:r>
              <w:rPr>
                <w:rFonts w:ascii="Arial" w:eastAsia="Arial" w:hAnsi="Arial" w:cs="Arial"/>
              </w:rPr>
              <w:t>$45,045,567</w:t>
            </w:r>
          </w:p>
        </w:tc>
        <w:tc>
          <w:tcPr>
            <w:tcW w:w="3217" w:type="dxa"/>
            <w:tcBorders>
              <w:top w:val="single" w:sz="8" w:space="0" w:color="000000"/>
              <w:left w:val="single" w:sz="8" w:space="0" w:color="000000"/>
              <w:bottom w:val="single" w:sz="8" w:space="0" w:color="000000"/>
              <w:right w:val="single" w:sz="8" w:space="0" w:color="000000"/>
            </w:tcBorders>
            <w:vAlign w:val="center"/>
          </w:tcPr>
          <w:p w14:paraId="73DA62C4" w14:textId="77777777" w:rsidR="00D1399F" w:rsidRDefault="00000000">
            <w:pPr>
              <w:spacing w:after="0"/>
              <w:ind w:right="8"/>
              <w:jc w:val="center"/>
            </w:pPr>
            <w:r>
              <w:rPr>
                <w:rFonts w:ascii="Arial" w:eastAsia="Arial" w:hAnsi="Arial" w:cs="Arial"/>
              </w:rPr>
              <w:t>2027-03-09</w:t>
            </w:r>
          </w:p>
        </w:tc>
      </w:tr>
    </w:tbl>
    <w:p w14:paraId="1071F34B" w14:textId="77777777" w:rsidR="00D1399F" w:rsidRDefault="00D1399F">
      <w:pPr>
        <w:spacing w:after="0"/>
        <w:ind w:left="-562" w:right="19351"/>
      </w:pPr>
    </w:p>
    <w:tbl>
      <w:tblPr>
        <w:tblStyle w:val="TableGrid"/>
        <w:tblW w:w="18974" w:type="dxa"/>
        <w:tblInd w:w="-43" w:type="dxa"/>
        <w:tblCellMar>
          <w:top w:w="16" w:type="dxa"/>
          <w:left w:w="43" w:type="dxa"/>
          <w:bottom w:w="0" w:type="dxa"/>
          <w:right w:w="2" w:type="dxa"/>
        </w:tblCellMar>
        <w:tblLook w:val="04A0" w:firstRow="1" w:lastRow="0" w:firstColumn="1" w:lastColumn="0" w:noHBand="0" w:noVBand="1"/>
      </w:tblPr>
      <w:tblGrid>
        <w:gridCol w:w="6121"/>
        <w:gridCol w:w="6419"/>
        <w:gridCol w:w="3217"/>
        <w:gridCol w:w="3217"/>
      </w:tblGrid>
      <w:tr w:rsidR="00D1399F" w14:paraId="57C9A0D6" w14:textId="77777777">
        <w:trPr>
          <w:trHeight w:val="293"/>
        </w:trPr>
        <w:tc>
          <w:tcPr>
            <w:tcW w:w="18974" w:type="dxa"/>
            <w:gridSpan w:val="4"/>
            <w:tcBorders>
              <w:top w:val="single" w:sz="8" w:space="0" w:color="000000"/>
              <w:left w:val="single" w:sz="8" w:space="0" w:color="000000"/>
              <w:bottom w:val="single" w:sz="8" w:space="0" w:color="000000"/>
              <w:right w:val="single" w:sz="8" w:space="0" w:color="000000"/>
            </w:tcBorders>
          </w:tcPr>
          <w:p w14:paraId="7E8F3AA4" w14:textId="77777777" w:rsidR="00D1399F" w:rsidRDefault="00000000">
            <w:pPr>
              <w:spacing w:after="0"/>
              <w:ind w:right="29"/>
              <w:jc w:val="center"/>
            </w:pPr>
            <w:r>
              <w:rPr>
                <w:rFonts w:ascii="Arial" w:eastAsia="Arial" w:hAnsi="Arial" w:cs="Arial"/>
                <w:b/>
              </w:rPr>
              <w:t>what are the details of each project, including the</w:t>
            </w:r>
          </w:p>
        </w:tc>
      </w:tr>
      <w:tr w:rsidR="00D1399F" w14:paraId="187CE8D5"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6D2C03F0" w14:textId="77777777" w:rsidR="00D1399F" w:rsidRDefault="00000000">
            <w:pPr>
              <w:spacing w:after="0"/>
              <w:ind w:right="22"/>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4C9FF1FE" w14:textId="77777777" w:rsidR="00D1399F" w:rsidRDefault="00000000">
            <w:pPr>
              <w:spacing w:after="0"/>
              <w:ind w:right="26"/>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2F137504" w14:textId="77777777" w:rsidR="00D1399F" w:rsidRDefault="00000000">
            <w:pPr>
              <w:spacing w:after="0"/>
              <w:ind w:left="23" w:right="4"/>
              <w:jc w:val="center"/>
            </w:pPr>
            <w:r>
              <w:rPr>
                <w:rFonts w:ascii="Arial" w:eastAsia="Arial" w:hAnsi="Arial" w:cs="Arial"/>
                <w:b/>
              </w:rPr>
              <w:t>(iii) estimated completion date</w:t>
            </w:r>
          </w:p>
        </w:tc>
      </w:tr>
      <w:tr w:rsidR="00D1399F" w14:paraId="1D4D35C1" w14:textId="77777777">
        <w:trPr>
          <w:trHeight w:val="324"/>
        </w:trPr>
        <w:tc>
          <w:tcPr>
            <w:tcW w:w="6121" w:type="dxa"/>
            <w:tcBorders>
              <w:top w:val="single" w:sz="8" w:space="0" w:color="000000"/>
              <w:left w:val="single" w:sz="8" w:space="0" w:color="000000"/>
              <w:bottom w:val="single" w:sz="8" w:space="0" w:color="000000"/>
              <w:right w:val="single" w:sz="8" w:space="0" w:color="000000"/>
            </w:tcBorders>
          </w:tcPr>
          <w:p w14:paraId="0AFCE6B5" w14:textId="77777777" w:rsidR="00D1399F" w:rsidRDefault="00000000">
            <w:pPr>
              <w:spacing w:after="0"/>
              <w:ind w:right="27"/>
              <w:jc w:val="center"/>
            </w:pPr>
            <w:r>
              <w:rPr>
                <w:rFonts w:ascii="Arial" w:eastAsia="Arial" w:hAnsi="Arial" w:cs="Arial"/>
                <w:b/>
              </w:rPr>
              <w:t>description</w:t>
            </w:r>
          </w:p>
        </w:tc>
        <w:tc>
          <w:tcPr>
            <w:tcW w:w="6419" w:type="dxa"/>
            <w:tcBorders>
              <w:top w:val="single" w:sz="8" w:space="0" w:color="000000"/>
              <w:left w:val="single" w:sz="8" w:space="0" w:color="000000"/>
              <w:bottom w:val="single" w:sz="8" w:space="0" w:color="000000"/>
              <w:right w:val="single" w:sz="8" w:space="0" w:color="000000"/>
            </w:tcBorders>
          </w:tcPr>
          <w:p w14:paraId="232B717E" w14:textId="77777777" w:rsidR="00D1399F" w:rsidRDefault="00000000">
            <w:pPr>
              <w:spacing w:after="0"/>
              <w:ind w:right="24"/>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54ADAA0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5613579" w14:textId="77777777" w:rsidR="00D1399F" w:rsidRDefault="00D1399F"/>
        </w:tc>
      </w:tr>
      <w:tr w:rsidR="00D1399F" w14:paraId="3F9E7CA9" w14:textId="77777777">
        <w:trPr>
          <w:trHeight w:val="1390"/>
        </w:trPr>
        <w:tc>
          <w:tcPr>
            <w:tcW w:w="6121" w:type="dxa"/>
            <w:tcBorders>
              <w:top w:val="single" w:sz="8" w:space="0" w:color="000000"/>
              <w:left w:val="single" w:sz="8" w:space="0" w:color="000000"/>
              <w:bottom w:val="single" w:sz="8" w:space="0" w:color="000000"/>
              <w:right w:val="single" w:sz="8" w:space="0" w:color="000000"/>
            </w:tcBorders>
            <w:vAlign w:val="center"/>
          </w:tcPr>
          <w:p w14:paraId="3613FBF0" w14:textId="77777777" w:rsidR="00D1399F" w:rsidRDefault="00000000">
            <w:pPr>
              <w:spacing w:after="0"/>
            </w:pPr>
            <w:r>
              <w:rPr>
                <w:rFonts w:ascii="Arial" w:eastAsia="Arial" w:hAnsi="Arial" w:cs="Arial"/>
              </w:rPr>
              <w:lastRenderedPageBreak/>
              <w:t>Human Resources Services Branch (HRSB) Programme</w:t>
            </w:r>
          </w:p>
        </w:tc>
        <w:tc>
          <w:tcPr>
            <w:tcW w:w="6419" w:type="dxa"/>
            <w:tcBorders>
              <w:top w:val="single" w:sz="8" w:space="0" w:color="000000"/>
              <w:left w:val="single" w:sz="8" w:space="0" w:color="000000"/>
              <w:bottom w:val="single" w:sz="8" w:space="0" w:color="000000"/>
              <w:right w:val="single" w:sz="8" w:space="0" w:color="000000"/>
            </w:tcBorders>
            <w:vAlign w:val="center"/>
          </w:tcPr>
          <w:p w14:paraId="37B50353" w14:textId="77777777" w:rsidR="00D1399F" w:rsidRDefault="00000000">
            <w:pPr>
              <w:spacing w:after="0"/>
            </w:pPr>
            <w:r>
              <w:rPr>
                <w:rFonts w:ascii="Arial" w:eastAsia="Arial" w:hAnsi="Arial" w:cs="Arial"/>
              </w:rPr>
              <w:t>The programme will facilitate and improve the generation of dashboards and predictive analytics, integrate and streamline HR processes, develop and align talent with organizational needs and have the ability to address workforce requirements.</w:t>
            </w:r>
          </w:p>
        </w:tc>
        <w:tc>
          <w:tcPr>
            <w:tcW w:w="3217" w:type="dxa"/>
            <w:tcBorders>
              <w:top w:val="single" w:sz="8" w:space="0" w:color="000000"/>
              <w:left w:val="single" w:sz="8" w:space="0" w:color="000000"/>
              <w:bottom w:val="single" w:sz="8" w:space="0" w:color="000000"/>
              <w:right w:val="single" w:sz="8" w:space="0" w:color="000000"/>
            </w:tcBorders>
            <w:vAlign w:val="center"/>
          </w:tcPr>
          <w:p w14:paraId="364D5886" w14:textId="77777777" w:rsidR="00D1399F" w:rsidRDefault="00000000">
            <w:pPr>
              <w:spacing w:after="0"/>
              <w:ind w:right="46"/>
              <w:jc w:val="center"/>
            </w:pPr>
            <w:r>
              <w:rPr>
                <w:rFonts w:ascii="Arial" w:eastAsia="Arial" w:hAnsi="Arial" w:cs="Arial"/>
              </w:rPr>
              <w:t>$18,114,967</w:t>
            </w:r>
          </w:p>
        </w:tc>
        <w:tc>
          <w:tcPr>
            <w:tcW w:w="321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049F08F" w14:textId="77777777" w:rsidR="00D1399F" w:rsidRDefault="00000000">
            <w:pPr>
              <w:spacing w:after="0"/>
              <w:ind w:right="27"/>
              <w:jc w:val="center"/>
            </w:pPr>
            <w:r>
              <w:rPr>
                <w:rFonts w:ascii="Arial" w:eastAsia="Arial" w:hAnsi="Arial" w:cs="Arial"/>
              </w:rPr>
              <w:t>2024-07-08</w:t>
            </w:r>
          </w:p>
        </w:tc>
      </w:tr>
      <w:tr w:rsidR="00D1399F" w14:paraId="3A4C2FEF" w14:textId="77777777">
        <w:trPr>
          <w:trHeight w:val="1671"/>
        </w:trPr>
        <w:tc>
          <w:tcPr>
            <w:tcW w:w="6121" w:type="dxa"/>
            <w:tcBorders>
              <w:top w:val="single" w:sz="8" w:space="0" w:color="000000"/>
              <w:left w:val="single" w:sz="8" w:space="0" w:color="000000"/>
              <w:bottom w:val="single" w:sz="8" w:space="0" w:color="000000"/>
              <w:right w:val="single" w:sz="8" w:space="0" w:color="000000"/>
            </w:tcBorders>
            <w:vAlign w:val="center"/>
          </w:tcPr>
          <w:p w14:paraId="3E2129A6" w14:textId="77777777" w:rsidR="00D1399F" w:rsidRDefault="00000000">
            <w:pPr>
              <w:spacing w:after="0"/>
            </w:pPr>
            <w:r>
              <w:rPr>
                <w:rFonts w:ascii="Arial" w:eastAsia="Arial" w:hAnsi="Arial" w:cs="Arial"/>
              </w:rPr>
              <w:t xml:space="preserve">Indigenous Skills and Employment Training Program (ISETP) System Alignment </w:t>
            </w:r>
          </w:p>
        </w:tc>
        <w:tc>
          <w:tcPr>
            <w:tcW w:w="6419" w:type="dxa"/>
            <w:tcBorders>
              <w:top w:val="single" w:sz="8" w:space="0" w:color="000000"/>
              <w:left w:val="single" w:sz="8" w:space="0" w:color="000000"/>
              <w:bottom w:val="single" w:sz="8" w:space="0" w:color="000000"/>
              <w:right w:val="single" w:sz="8" w:space="0" w:color="000000"/>
            </w:tcBorders>
          </w:tcPr>
          <w:p w14:paraId="19479F5F" w14:textId="77777777" w:rsidR="00D1399F" w:rsidRDefault="00000000">
            <w:pPr>
              <w:spacing w:after="0"/>
            </w:pPr>
            <w:r>
              <w:rPr>
                <w:rFonts w:ascii="Arial" w:eastAsia="Arial" w:hAnsi="Arial" w:cs="Arial"/>
              </w:rPr>
              <w:t xml:space="preserve">This project is to provide the same level of end-to-end digitally enabled service to the ISET program that it already provides to all its other grants and contributions programs. The project will also increase client satisfaction by improving business processes and reducing administrative burden for agreement holders and internal staff. </w:t>
            </w:r>
          </w:p>
        </w:tc>
        <w:tc>
          <w:tcPr>
            <w:tcW w:w="3217" w:type="dxa"/>
            <w:tcBorders>
              <w:top w:val="single" w:sz="8" w:space="0" w:color="000000"/>
              <w:left w:val="single" w:sz="8" w:space="0" w:color="000000"/>
              <w:bottom w:val="single" w:sz="8" w:space="0" w:color="000000"/>
              <w:right w:val="single" w:sz="8" w:space="0" w:color="000000"/>
            </w:tcBorders>
            <w:vAlign w:val="center"/>
          </w:tcPr>
          <w:p w14:paraId="6BB9BFB9" w14:textId="77777777" w:rsidR="00D1399F" w:rsidRDefault="00000000">
            <w:pPr>
              <w:spacing w:after="0"/>
              <w:ind w:right="46"/>
              <w:jc w:val="center"/>
            </w:pPr>
            <w:r>
              <w:rPr>
                <w:rFonts w:ascii="Arial" w:eastAsia="Arial" w:hAnsi="Arial" w:cs="Arial"/>
              </w:rPr>
              <w:t>$2,712,621</w:t>
            </w:r>
          </w:p>
        </w:tc>
        <w:tc>
          <w:tcPr>
            <w:tcW w:w="321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FFD0F99" w14:textId="77777777" w:rsidR="00D1399F" w:rsidRDefault="00000000">
            <w:pPr>
              <w:spacing w:after="0"/>
              <w:ind w:right="27"/>
              <w:jc w:val="center"/>
            </w:pPr>
            <w:r>
              <w:rPr>
                <w:rFonts w:ascii="Arial" w:eastAsia="Arial" w:hAnsi="Arial" w:cs="Arial"/>
              </w:rPr>
              <w:t>2023-05-12</w:t>
            </w:r>
          </w:p>
        </w:tc>
      </w:tr>
      <w:tr w:rsidR="00D1399F" w14:paraId="5A50C429" w14:textId="77777777">
        <w:trPr>
          <w:trHeight w:val="2511"/>
        </w:trPr>
        <w:tc>
          <w:tcPr>
            <w:tcW w:w="6121" w:type="dxa"/>
            <w:tcBorders>
              <w:top w:val="single" w:sz="8" w:space="0" w:color="000000"/>
              <w:left w:val="single" w:sz="8" w:space="0" w:color="000000"/>
              <w:bottom w:val="single" w:sz="8" w:space="0" w:color="000000"/>
              <w:right w:val="single" w:sz="8" w:space="0" w:color="000000"/>
            </w:tcBorders>
            <w:vAlign w:val="center"/>
          </w:tcPr>
          <w:p w14:paraId="17D7A504" w14:textId="77777777" w:rsidR="00D1399F" w:rsidRDefault="00000000">
            <w:pPr>
              <w:spacing w:after="0"/>
            </w:pPr>
            <w:r>
              <w:rPr>
                <w:rFonts w:ascii="Arial" w:eastAsia="Arial" w:hAnsi="Arial" w:cs="Arial"/>
              </w:rPr>
              <w:t>Integrated Corporate Accounting and Accountability Directorate (ICAAD) Client Facing Tool</w:t>
            </w:r>
          </w:p>
        </w:tc>
        <w:tc>
          <w:tcPr>
            <w:tcW w:w="6419" w:type="dxa"/>
            <w:tcBorders>
              <w:top w:val="single" w:sz="8" w:space="0" w:color="000000"/>
              <w:left w:val="single" w:sz="8" w:space="0" w:color="000000"/>
              <w:bottom w:val="single" w:sz="8" w:space="0" w:color="000000"/>
              <w:right w:val="single" w:sz="8" w:space="0" w:color="000000"/>
            </w:tcBorders>
            <w:vAlign w:val="center"/>
          </w:tcPr>
          <w:p w14:paraId="46E23EFA" w14:textId="77777777" w:rsidR="00D1399F" w:rsidRDefault="00000000">
            <w:pPr>
              <w:spacing w:after="0"/>
              <w:ind w:right="7"/>
            </w:pPr>
            <w:r>
              <w:rPr>
                <w:rFonts w:ascii="Arial" w:eastAsia="Arial" w:hAnsi="Arial" w:cs="Arial"/>
              </w:rPr>
              <w:t>The investment intends to identify and implement a simplified system for managing and resolving client requests to the Integrated Corporate Accounting and Accountability Directorate (ICAAD) within the Chief Financial Officer Branch (CFOB). The proposed system would allow for two-way communication between the requester and the resolver, allow ICAAD employees to search all requests and access historical data, and provide a more intuitive interface for clients.</w:t>
            </w:r>
          </w:p>
        </w:tc>
        <w:tc>
          <w:tcPr>
            <w:tcW w:w="3217" w:type="dxa"/>
            <w:tcBorders>
              <w:top w:val="single" w:sz="8" w:space="0" w:color="000000"/>
              <w:left w:val="single" w:sz="8" w:space="0" w:color="000000"/>
              <w:bottom w:val="single" w:sz="8" w:space="0" w:color="000000"/>
              <w:right w:val="single" w:sz="8" w:space="0" w:color="000000"/>
            </w:tcBorders>
            <w:vAlign w:val="center"/>
          </w:tcPr>
          <w:p w14:paraId="7096E352" w14:textId="77777777" w:rsidR="00D1399F" w:rsidRDefault="00000000">
            <w:pPr>
              <w:spacing w:after="0"/>
              <w:ind w:right="46"/>
              <w:jc w:val="center"/>
            </w:pPr>
            <w:r>
              <w:rPr>
                <w:rFonts w:ascii="Arial" w:eastAsia="Arial" w:hAnsi="Arial" w:cs="Arial"/>
              </w:rPr>
              <w:t>$1,037,333</w:t>
            </w:r>
          </w:p>
        </w:tc>
        <w:tc>
          <w:tcPr>
            <w:tcW w:w="321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79BAD35" w14:textId="77777777" w:rsidR="00D1399F" w:rsidRDefault="00000000">
            <w:pPr>
              <w:spacing w:after="0"/>
              <w:ind w:right="27"/>
              <w:jc w:val="center"/>
            </w:pPr>
            <w:r>
              <w:rPr>
                <w:rFonts w:ascii="Arial" w:eastAsia="Arial" w:hAnsi="Arial" w:cs="Arial"/>
              </w:rPr>
              <w:t>2024-02-21</w:t>
            </w:r>
          </w:p>
        </w:tc>
      </w:tr>
      <w:tr w:rsidR="00D1399F" w14:paraId="5DCD5B41"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67824709" w14:textId="77777777" w:rsidR="00D1399F" w:rsidRDefault="00000000">
            <w:pPr>
              <w:spacing w:after="0"/>
            </w:pPr>
            <w:r>
              <w:rPr>
                <w:rFonts w:ascii="Arial" w:eastAsia="Arial" w:hAnsi="Arial" w:cs="Arial"/>
              </w:rPr>
              <w:t>Internal Activity and Access Monitoring</w:t>
            </w:r>
          </w:p>
        </w:tc>
        <w:tc>
          <w:tcPr>
            <w:tcW w:w="6419" w:type="dxa"/>
            <w:tcBorders>
              <w:top w:val="single" w:sz="8" w:space="0" w:color="000000"/>
              <w:left w:val="single" w:sz="8" w:space="0" w:color="000000"/>
              <w:bottom w:val="single" w:sz="8" w:space="0" w:color="000000"/>
              <w:right w:val="single" w:sz="8" w:space="0" w:color="000000"/>
            </w:tcBorders>
            <w:vAlign w:val="center"/>
          </w:tcPr>
          <w:p w14:paraId="0BEC24ED" w14:textId="77777777" w:rsidR="00D1399F" w:rsidRDefault="00000000">
            <w:pPr>
              <w:spacing w:after="0"/>
              <w:ind w:right="31"/>
            </w:pPr>
            <w:r>
              <w:rPr>
                <w:rFonts w:ascii="Arial" w:eastAsia="Arial" w:hAnsi="Arial" w:cs="Arial"/>
              </w:rPr>
              <w:t xml:space="preserve">Since 2014 a number of audits have identified the need to address the lack of proactive monitoring of access logs of ESDC corporate applications. In response, ESDC’s Integrity Services Branch has taken the lead to put in place a best in class enterprise solution to monitor access controls, misuse of information, and internal fraud across core ESDC applications. </w:t>
            </w:r>
          </w:p>
        </w:tc>
        <w:tc>
          <w:tcPr>
            <w:tcW w:w="3217" w:type="dxa"/>
            <w:tcBorders>
              <w:top w:val="single" w:sz="8" w:space="0" w:color="000000"/>
              <w:left w:val="single" w:sz="8" w:space="0" w:color="000000"/>
              <w:bottom w:val="single" w:sz="8" w:space="0" w:color="000000"/>
              <w:right w:val="single" w:sz="8" w:space="0" w:color="000000"/>
            </w:tcBorders>
            <w:vAlign w:val="center"/>
          </w:tcPr>
          <w:p w14:paraId="7D5146D9" w14:textId="77777777" w:rsidR="00D1399F" w:rsidRDefault="00000000">
            <w:pPr>
              <w:spacing w:after="0"/>
              <w:ind w:right="46"/>
              <w:jc w:val="center"/>
            </w:pPr>
            <w:r>
              <w:rPr>
                <w:rFonts w:ascii="Arial" w:eastAsia="Arial" w:hAnsi="Arial" w:cs="Arial"/>
              </w:rPr>
              <w:t>$39,243,087</w:t>
            </w:r>
          </w:p>
        </w:tc>
        <w:tc>
          <w:tcPr>
            <w:tcW w:w="3217" w:type="dxa"/>
            <w:tcBorders>
              <w:top w:val="single" w:sz="8" w:space="0" w:color="000000"/>
              <w:left w:val="single" w:sz="8" w:space="0" w:color="000000"/>
              <w:bottom w:val="single" w:sz="8" w:space="0" w:color="000000"/>
              <w:right w:val="single" w:sz="8" w:space="0" w:color="000000"/>
            </w:tcBorders>
            <w:vAlign w:val="center"/>
          </w:tcPr>
          <w:p w14:paraId="32180039" w14:textId="77777777" w:rsidR="00D1399F" w:rsidRDefault="00000000">
            <w:pPr>
              <w:spacing w:after="0"/>
              <w:ind w:right="27"/>
              <w:jc w:val="center"/>
            </w:pPr>
            <w:r>
              <w:rPr>
                <w:rFonts w:ascii="Arial" w:eastAsia="Arial" w:hAnsi="Arial" w:cs="Arial"/>
              </w:rPr>
              <w:t>2026-01-21</w:t>
            </w:r>
          </w:p>
        </w:tc>
      </w:tr>
    </w:tbl>
    <w:p w14:paraId="2A32B092" w14:textId="77777777" w:rsidR="00D1399F" w:rsidRDefault="00D1399F">
      <w:pPr>
        <w:spacing w:after="0"/>
        <w:ind w:left="-562" w:right="19351"/>
      </w:pPr>
    </w:p>
    <w:tbl>
      <w:tblPr>
        <w:tblStyle w:val="TableGrid"/>
        <w:tblW w:w="18974" w:type="dxa"/>
        <w:tblInd w:w="-43" w:type="dxa"/>
        <w:tblCellMar>
          <w:top w:w="16" w:type="dxa"/>
          <w:left w:w="43" w:type="dxa"/>
          <w:bottom w:w="0" w:type="dxa"/>
          <w:right w:w="7" w:type="dxa"/>
        </w:tblCellMar>
        <w:tblLook w:val="04A0" w:firstRow="1" w:lastRow="0" w:firstColumn="1" w:lastColumn="0" w:noHBand="0" w:noVBand="1"/>
      </w:tblPr>
      <w:tblGrid>
        <w:gridCol w:w="6121"/>
        <w:gridCol w:w="6419"/>
        <w:gridCol w:w="3217"/>
        <w:gridCol w:w="3217"/>
      </w:tblGrid>
      <w:tr w:rsidR="00D1399F" w14:paraId="782AB930" w14:textId="77777777">
        <w:trPr>
          <w:trHeight w:val="293"/>
        </w:trPr>
        <w:tc>
          <w:tcPr>
            <w:tcW w:w="18974" w:type="dxa"/>
            <w:gridSpan w:val="4"/>
            <w:tcBorders>
              <w:top w:val="single" w:sz="8" w:space="0" w:color="000000"/>
              <w:left w:val="single" w:sz="8" w:space="0" w:color="000000"/>
              <w:bottom w:val="single" w:sz="8" w:space="0" w:color="000000"/>
              <w:right w:val="single" w:sz="8" w:space="0" w:color="000000"/>
            </w:tcBorders>
          </w:tcPr>
          <w:p w14:paraId="75AC905A" w14:textId="77777777" w:rsidR="00D1399F" w:rsidRDefault="00000000">
            <w:pPr>
              <w:spacing w:after="0"/>
              <w:ind w:right="23"/>
              <w:jc w:val="center"/>
            </w:pPr>
            <w:r>
              <w:rPr>
                <w:rFonts w:ascii="Arial" w:eastAsia="Arial" w:hAnsi="Arial" w:cs="Arial"/>
                <w:b/>
              </w:rPr>
              <w:t>what are the details of each project, including the</w:t>
            </w:r>
          </w:p>
        </w:tc>
      </w:tr>
      <w:tr w:rsidR="00D1399F" w14:paraId="327F4851"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1A0F673E" w14:textId="77777777" w:rsidR="00D1399F" w:rsidRDefault="00000000">
            <w:pPr>
              <w:spacing w:after="0"/>
              <w:ind w:right="17"/>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5BF8724A" w14:textId="77777777" w:rsidR="00D1399F" w:rsidRDefault="00000000">
            <w:pPr>
              <w:spacing w:after="0"/>
              <w:ind w:right="21"/>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654566A2" w14:textId="77777777" w:rsidR="00D1399F" w:rsidRDefault="00000000">
            <w:pPr>
              <w:spacing w:after="0"/>
              <w:ind w:left="23"/>
              <w:jc w:val="center"/>
            </w:pPr>
            <w:r>
              <w:rPr>
                <w:rFonts w:ascii="Arial" w:eastAsia="Arial" w:hAnsi="Arial" w:cs="Arial"/>
                <w:b/>
              </w:rPr>
              <w:t>(iii) estimated completion date</w:t>
            </w:r>
          </w:p>
        </w:tc>
      </w:tr>
      <w:tr w:rsidR="00D1399F" w14:paraId="69554C9C"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580621BE" w14:textId="77777777" w:rsidR="00D1399F" w:rsidRDefault="00000000">
            <w:pPr>
              <w:spacing w:after="0"/>
              <w:ind w:right="22"/>
              <w:jc w:val="center"/>
            </w:pPr>
            <w:r>
              <w:rPr>
                <w:rFonts w:ascii="Arial" w:eastAsia="Arial" w:hAnsi="Arial" w:cs="Arial"/>
                <w:b/>
              </w:rPr>
              <w:t>description</w:t>
            </w:r>
          </w:p>
        </w:tc>
        <w:tc>
          <w:tcPr>
            <w:tcW w:w="6419" w:type="dxa"/>
            <w:tcBorders>
              <w:top w:val="single" w:sz="8" w:space="0" w:color="000000"/>
              <w:left w:val="single" w:sz="8" w:space="0" w:color="000000"/>
              <w:bottom w:val="single" w:sz="8" w:space="0" w:color="000000"/>
              <w:right w:val="single" w:sz="8" w:space="0" w:color="000000"/>
            </w:tcBorders>
          </w:tcPr>
          <w:p w14:paraId="7E495973" w14:textId="77777777" w:rsidR="00D1399F" w:rsidRDefault="00000000">
            <w:pPr>
              <w:spacing w:after="0"/>
              <w:ind w:right="19"/>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5EF9926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7725C8D" w14:textId="77777777" w:rsidR="00D1399F" w:rsidRDefault="00D1399F"/>
        </w:tc>
      </w:tr>
      <w:tr w:rsidR="00D1399F" w14:paraId="60F9DCD8" w14:textId="77777777">
        <w:trPr>
          <w:trHeight w:val="1671"/>
        </w:trPr>
        <w:tc>
          <w:tcPr>
            <w:tcW w:w="6121" w:type="dxa"/>
            <w:tcBorders>
              <w:top w:val="single" w:sz="8" w:space="0" w:color="000000"/>
              <w:left w:val="single" w:sz="8" w:space="0" w:color="000000"/>
              <w:bottom w:val="single" w:sz="8" w:space="0" w:color="000000"/>
              <w:right w:val="single" w:sz="8" w:space="0" w:color="000000"/>
            </w:tcBorders>
            <w:vAlign w:val="center"/>
          </w:tcPr>
          <w:p w14:paraId="0868F024" w14:textId="77777777" w:rsidR="00D1399F" w:rsidRDefault="00000000">
            <w:pPr>
              <w:spacing w:after="0"/>
            </w:pPr>
            <w:r>
              <w:rPr>
                <w:rFonts w:ascii="Arial" w:eastAsia="Arial" w:hAnsi="Arial" w:cs="Arial"/>
              </w:rPr>
              <w:lastRenderedPageBreak/>
              <w:t>Job Bank 3</w:t>
            </w:r>
          </w:p>
        </w:tc>
        <w:tc>
          <w:tcPr>
            <w:tcW w:w="6419" w:type="dxa"/>
            <w:tcBorders>
              <w:top w:val="single" w:sz="8" w:space="0" w:color="000000"/>
              <w:left w:val="single" w:sz="8" w:space="0" w:color="000000"/>
              <w:bottom w:val="single" w:sz="8" w:space="0" w:color="000000"/>
              <w:right w:val="single" w:sz="8" w:space="0" w:color="000000"/>
            </w:tcBorders>
          </w:tcPr>
          <w:p w14:paraId="3CD14508" w14:textId="77777777" w:rsidR="00D1399F" w:rsidRDefault="00000000">
            <w:pPr>
              <w:spacing w:after="0"/>
            </w:pPr>
            <w:r>
              <w:rPr>
                <w:rFonts w:ascii="Arial" w:eastAsia="Arial" w:hAnsi="Arial" w:cs="Arial"/>
              </w:rPr>
              <w:t xml:space="preserve">Job Bank is the Government of Canada’s free and bilingual website for jobs and labour market information. Legislated through the </w:t>
            </w:r>
            <w:r>
              <w:rPr>
                <w:rFonts w:ascii="Arial" w:eastAsia="Arial" w:hAnsi="Arial" w:cs="Arial"/>
                <w:i/>
              </w:rPr>
              <w:t>Employment Insurance Act</w:t>
            </w:r>
            <w:r>
              <w:rPr>
                <w:rFonts w:ascii="Arial" w:eastAsia="Arial" w:hAnsi="Arial" w:cs="Arial"/>
              </w:rPr>
              <w:t>, Job Bank provides millions of Canadians annually information on employment opportunities and connects employers to job seekers across Canada.</w:t>
            </w:r>
          </w:p>
        </w:tc>
        <w:tc>
          <w:tcPr>
            <w:tcW w:w="3217" w:type="dxa"/>
            <w:tcBorders>
              <w:top w:val="single" w:sz="8" w:space="0" w:color="000000"/>
              <w:left w:val="single" w:sz="8" w:space="0" w:color="000000"/>
              <w:bottom w:val="single" w:sz="8" w:space="0" w:color="000000"/>
              <w:right w:val="single" w:sz="8" w:space="0" w:color="000000"/>
            </w:tcBorders>
            <w:vAlign w:val="center"/>
          </w:tcPr>
          <w:p w14:paraId="43522756" w14:textId="77777777" w:rsidR="00D1399F" w:rsidRDefault="00000000">
            <w:pPr>
              <w:spacing w:after="0"/>
              <w:ind w:right="22"/>
              <w:jc w:val="center"/>
            </w:pPr>
            <w:r>
              <w:rPr>
                <w:rFonts w:ascii="Arial" w:eastAsia="Arial" w:hAnsi="Arial" w:cs="Arial"/>
              </w:rPr>
              <w:t>$12,865,179</w:t>
            </w:r>
          </w:p>
        </w:tc>
        <w:tc>
          <w:tcPr>
            <w:tcW w:w="3217" w:type="dxa"/>
            <w:tcBorders>
              <w:top w:val="single" w:sz="8" w:space="0" w:color="000000"/>
              <w:left w:val="single" w:sz="8" w:space="0" w:color="000000"/>
              <w:bottom w:val="single" w:sz="8" w:space="0" w:color="000000"/>
              <w:right w:val="single" w:sz="8" w:space="0" w:color="000000"/>
            </w:tcBorders>
            <w:vAlign w:val="center"/>
          </w:tcPr>
          <w:p w14:paraId="41BBE981" w14:textId="77777777" w:rsidR="00D1399F" w:rsidRDefault="00000000">
            <w:pPr>
              <w:spacing w:after="0"/>
              <w:ind w:right="22"/>
              <w:jc w:val="center"/>
            </w:pPr>
            <w:r>
              <w:rPr>
                <w:rFonts w:ascii="Arial" w:eastAsia="Arial" w:hAnsi="Arial" w:cs="Arial"/>
              </w:rPr>
              <w:t>2022-09-12</w:t>
            </w:r>
          </w:p>
        </w:tc>
      </w:tr>
      <w:tr w:rsidR="00D1399F" w14:paraId="237A4EFF"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6C9A2248" w14:textId="77777777" w:rsidR="00D1399F" w:rsidRDefault="00000000">
            <w:pPr>
              <w:spacing w:after="0"/>
            </w:pPr>
            <w:r>
              <w:rPr>
                <w:rFonts w:ascii="Arial" w:eastAsia="Arial" w:hAnsi="Arial" w:cs="Arial"/>
              </w:rPr>
              <w:t xml:space="preserve">Learning Management System Renewal </w:t>
            </w:r>
          </w:p>
        </w:tc>
        <w:tc>
          <w:tcPr>
            <w:tcW w:w="6419" w:type="dxa"/>
            <w:tcBorders>
              <w:top w:val="single" w:sz="8" w:space="0" w:color="000000"/>
              <w:left w:val="single" w:sz="8" w:space="0" w:color="000000"/>
              <w:bottom w:val="single" w:sz="8" w:space="0" w:color="000000"/>
              <w:right w:val="single" w:sz="8" w:space="0" w:color="000000"/>
            </w:tcBorders>
            <w:vAlign w:val="center"/>
          </w:tcPr>
          <w:p w14:paraId="70221FDC" w14:textId="77777777" w:rsidR="00D1399F" w:rsidRDefault="00000000">
            <w:pPr>
              <w:spacing w:after="0"/>
              <w:ind w:right="26"/>
            </w:pPr>
            <w:r>
              <w:rPr>
                <w:rFonts w:ascii="Arial" w:eastAsia="Arial" w:hAnsi="Arial" w:cs="Arial"/>
              </w:rPr>
              <w:t>This project's objective is to provide a one-window, accessible learning portal for all current and future employees. The renewed department-wide solution will deliver an integrated back office for learning content management, delivery, analytics, and reporting which complies with Treasury Board Secretariat (TBS) requirements, including accessibility.</w:t>
            </w:r>
          </w:p>
        </w:tc>
        <w:tc>
          <w:tcPr>
            <w:tcW w:w="3217" w:type="dxa"/>
            <w:tcBorders>
              <w:top w:val="single" w:sz="8" w:space="0" w:color="000000"/>
              <w:left w:val="single" w:sz="8" w:space="0" w:color="000000"/>
              <w:bottom w:val="single" w:sz="8" w:space="0" w:color="000000"/>
              <w:right w:val="single" w:sz="8" w:space="0" w:color="000000"/>
            </w:tcBorders>
            <w:vAlign w:val="center"/>
          </w:tcPr>
          <w:p w14:paraId="682D36ED" w14:textId="77777777" w:rsidR="00D1399F" w:rsidRDefault="00000000">
            <w:pPr>
              <w:spacing w:after="0"/>
              <w:ind w:right="41"/>
              <w:jc w:val="center"/>
            </w:pPr>
            <w:r>
              <w:rPr>
                <w:rFonts w:ascii="Arial" w:eastAsia="Arial" w:hAnsi="Arial" w:cs="Arial"/>
              </w:rPr>
              <w:t>$3,124,431</w:t>
            </w:r>
          </w:p>
        </w:tc>
        <w:tc>
          <w:tcPr>
            <w:tcW w:w="3217" w:type="dxa"/>
            <w:tcBorders>
              <w:top w:val="single" w:sz="8" w:space="0" w:color="000000"/>
              <w:left w:val="single" w:sz="8" w:space="0" w:color="000000"/>
              <w:bottom w:val="single" w:sz="8" w:space="0" w:color="000000"/>
              <w:right w:val="single" w:sz="8" w:space="0" w:color="000000"/>
            </w:tcBorders>
            <w:vAlign w:val="center"/>
          </w:tcPr>
          <w:p w14:paraId="29A1139E" w14:textId="77777777" w:rsidR="00D1399F" w:rsidRDefault="00000000">
            <w:pPr>
              <w:spacing w:after="0"/>
              <w:ind w:right="22"/>
              <w:jc w:val="center"/>
            </w:pPr>
            <w:r>
              <w:rPr>
                <w:rFonts w:ascii="Arial" w:eastAsia="Arial" w:hAnsi="Arial" w:cs="Arial"/>
              </w:rPr>
              <w:t>2024-01-15</w:t>
            </w:r>
          </w:p>
        </w:tc>
      </w:tr>
      <w:tr w:rsidR="00D1399F" w14:paraId="1A8BD37E" w14:textId="77777777">
        <w:trPr>
          <w:trHeight w:val="1671"/>
        </w:trPr>
        <w:tc>
          <w:tcPr>
            <w:tcW w:w="6121" w:type="dxa"/>
            <w:tcBorders>
              <w:top w:val="single" w:sz="8" w:space="0" w:color="000000"/>
              <w:left w:val="single" w:sz="8" w:space="0" w:color="000000"/>
              <w:bottom w:val="single" w:sz="8" w:space="0" w:color="000000"/>
              <w:right w:val="single" w:sz="8" w:space="0" w:color="000000"/>
            </w:tcBorders>
            <w:vAlign w:val="center"/>
          </w:tcPr>
          <w:p w14:paraId="263541C3" w14:textId="77777777" w:rsidR="00D1399F" w:rsidRDefault="00000000">
            <w:pPr>
              <w:spacing w:after="0"/>
            </w:pPr>
            <w:r>
              <w:rPr>
                <w:rFonts w:ascii="Arial" w:eastAsia="Arial" w:hAnsi="Arial" w:cs="Arial"/>
              </w:rPr>
              <w:t>Legal Case Management Solution (LCMS) 2</w:t>
            </w:r>
          </w:p>
        </w:tc>
        <w:tc>
          <w:tcPr>
            <w:tcW w:w="6419" w:type="dxa"/>
            <w:tcBorders>
              <w:top w:val="single" w:sz="8" w:space="0" w:color="000000"/>
              <w:left w:val="single" w:sz="8" w:space="0" w:color="000000"/>
              <w:bottom w:val="single" w:sz="8" w:space="0" w:color="000000"/>
              <w:right w:val="single" w:sz="8" w:space="0" w:color="000000"/>
            </w:tcBorders>
            <w:vAlign w:val="center"/>
          </w:tcPr>
          <w:p w14:paraId="6428A75C" w14:textId="77777777" w:rsidR="00D1399F" w:rsidRDefault="00000000">
            <w:pPr>
              <w:spacing w:after="0"/>
            </w:pPr>
            <w:r>
              <w:rPr>
                <w:rFonts w:ascii="Arial" w:eastAsia="Arial" w:hAnsi="Arial" w:cs="Arial"/>
              </w:rPr>
              <w:t xml:space="preserve">LCMS will be transferred from Dynamics 2016 to Dynamics 365. ​All case files within Legal Services Branch will be captured in this new iteration of LCMS. Case management will be centralized, reducing the error rate on recorded case files and allowing for more efficient workflow on files within portfolio. </w:t>
            </w:r>
          </w:p>
        </w:tc>
        <w:tc>
          <w:tcPr>
            <w:tcW w:w="3217" w:type="dxa"/>
            <w:tcBorders>
              <w:top w:val="single" w:sz="8" w:space="0" w:color="000000"/>
              <w:left w:val="single" w:sz="8" w:space="0" w:color="000000"/>
              <w:bottom w:val="single" w:sz="8" w:space="0" w:color="000000"/>
              <w:right w:val="single" w:sz="8" w:space="0" w:color="000000"/>
            </w:tcBorders>
            <w:vAlign w:val="center"/>
          </w:tcPr>
          <w:p w14:paraId="06A9663E" w14:textId="77777777" w:rsidR="00D1399F" w:rsidRDefault="00000000">
            <w:pPr>
              <w:spacing w:after="0"/>
              <w:ind w:right="41"/>
              <w:jc w:val="center"/>
            </w:pPr>
            <w:r>
              <w:rPr>
                <w:rFonts w:ascii="Arial" w:eastAsia="Arial" w:hAnsi="Arial" w:cs="Arial"/>
              </w:rPr>
              <w:t>$1,069,592</w:t>
            </w:r>
          </w:p>
        </w:tc>
        <w:tc>
          <w:tcPr>
            <w:tcW w:w="3217" w:type="dxa"/>
            <w:tcBorders>
              <w:top w:val="single" w:sz="8" w:space="0" w:color="000000"/>
              <w:left w:val="single" w:sz="8" w:space="0" w:color="000000"/>
              <w:bottom w:val="single" w:sz="8" w:space="0" w:color="000000"/>
              <w:right w:val="single" w:sz="8" w:space="0" w:color="000000"/>
            </w:tcBorders>
            <w:vAlign w:val="center"/>
          </w:tcPr>
          <w:p w14:paraId="2BC408A1" w14:textId="77777777" w:rsidR="00D1399F" w:rsidRDefault="00000000">
            <w:pPr>
              <w:spacing w:after="0"/>
              <w:ind w:right="22"/>
              <w:jc w:val="center"/>
            </w:pPr>
            <w:r>
              <w:rPr>
                <w:rFonts w:ascii="Arial" w:eastAsia="Arial" w:hAnsi="Arial" w:cs="Arial"/>
              </w:rPr>
              <w:t>2023-03-31</w:t>
            </w:r>
          </w:p>
        </w:tc>
      </w:tr>
      <w:tr w:rsidR="00D1399F" w14:paraId="56CBA971"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013D5BCC" w14:textId="77777777" w:rsidR="00D1399F" w:rsidRDefault="00000000">
            <w:pPr>
              <w:spacing w:after="0"/>
            </w:pPr>
            <w:r>
              <w:rPr>
                <w:rFonts w:ascii="Arial" w:eastAsia="Arial" w:hAnsi="Arial" w:cs="Arial"/>
              </w:rPr>
              <w:t xml:space="preserve">Labour Market Impact Assessments (LMIA) System Enhancement </w:t>
            </w:r>
          </w:p>
        </w:tc>
        <w:tc>
          <w:tcPr>
            <w:tcW w:w="6419" w:type="dxa"/>
            <w:tcBorders>
              <w:top w:val="single" w:sz="8" w:space="0" w:color="000000"/>
              <w:left w:val="single" w:sz="8" w:space="0" w:color="000000"/>
              <w:bottom w:val="single" w:sz="8" w:space="0" w:color="000000"/>
              <w:right w:val="single" w:sz="8" w:space="0" w:color="000000"/>
            </w:tcBorders>
          </w:tcPr>
          <w:p w14:paraId="29F75E7A" w14:textId="77777777" w:rsidR="00D1399F" w:rsidRDefault="00000000">
            <w:pPr>
              <w:spacing w:after="0"/>
            </w:pPr>
            <w:r>
              <w:rPr>
                <w:rFonts w:ascii="Arial" w:eastAsia="Arial" w:hAnsi="Arial" w:cs="Arial"/>
              </w:rPr>
              <w:t>The LMIA System is a secure online platform that enables employers to submit applications for Labour Market Impact Assessments (LMIA), through it's public-facing portal LMIA Online. The LMIA System Enhancements Project (LMIA SEP) looks to continue adapting the LMIA System and LMIA Online to align with emerging Government of Canada and Departmental priorities.</w:t>
            </w:r>
          </w:p>
        </w:tc>
        <w:tc>
          <w:tcPr>
            <w:tcW w:w="3217" w:type="dxa"/>
            <w:tcBorders>
              <w:top w:val="single" w:sz="8" w:space="0" w:color="000000"/>
              <w:left w:val="single" w:sz="8" w:space="0" w:color="000000"/>
              <w:bottom w:val="single" w:sz="8" w:space="0" w:color="000000"/>
              <w:right w:val="single" w:sz="8" w:space="0" w:color="000000"/>
            </w:tcBorders>
            <w:vAlign w:val="center"/>
          </w:tcPr>
          <w:p w14:paraId="11F03F19" w14:textId="77777777" w:rsidR="00D1399F" w:rsidRDefault="00000000">
            <w:pPr>
              <w:spacing w:after="0"/>
              <w:ind w:right="21"/>
              <w:jc w:val="center"/>
            </w:pPr>
            <w:r>
              <w:rPr>
                <w:rFonts w:ascii="Arial" w:eastAsia="Arial" w:hAnsi="Arial" w:cs="Arial"/>
              </w:rPr>
              <w:t>$4,324,637</w:t>
            </w:r>
          </w:p>
        </w:tc>
        <w:tc>
          <w:tcPr>
            <w:tcW w:w="3217" w:type="dxa"/>
            <w:tcBorders>
              <w:top w:val="single" w:sz="8" w:space="0" w:color="000000"/>
              <w:left w:val="single" w:sz="8" w:space="0" w:color="000000"/>
              <w:bottom w:val="single" w:sz="8" w:space="0" w:color="000000"/>
              <w:right w:val="single" w:sz="8" w:space="0" w:color="000000"/>
            </w:tcBorders>
            <w:vAlign w:val="center"/>
          </w:tcPr>
          <w:p w14:paraId="48B159B7" w14:textId="77777777" w:rsidR="00D1399F" w:rsidRDefault="00000000">
            <w:pPr>
              <w:spacing w:after="0"/>
              <w:ind w:right="22"/>
              <w:jc w:val="center"/>
            </w:pPr>
            <w:r>
              <w:rPr>
                <w:rFonts w:ascii="Arial" w:eastAsia="Arial" w:hAnsi="Arial" w:cs="Arial"/>
              </w:rPr>
              <w:t>2023-08-23</w:t>
            </w:r>
          </w:p>
        </w:tc>
      </w:tr>
    </w:tbl>
    <w:p w14:paraId="5E30420B" w14:textId="77777777" w:rsidR="00D1399F" w:rsidRDefault="00D1399F">
      <w:pPr>
        <w:spacing w:after="0"/>
        <w:ind w:left="-562" w:right="19351"/>
      </w:pPr>
    </w:p>
    <w:tbl>
      <w:tblPr>
        <w:tblStyle w:val="TableGrid"/>
        <w:tblW w:w="18974" w:type="dxa"/>
        <w:tblInd w:w="-43" w:type="dxa"/>
        <w:tblCellMar>
          <w:top w:w="16" w:type="dxa"/>
          <w:left w:w="0" w:type="dxa"/>
          <w:bottom w:w="0" w:type="dxa"/>
          <w:right w:w="10" w:type="dxa"/>
        </w:tblCellMar>
        <w:tblLook w:val="04A0" w:firstRow="1" w:lastRow="0" w:firstColumn="1" w:lastColumn="0" w:noHBand="0" w:noVBand="1"/>
      </w:tblPr>
      <w:tblGrid>
        <w:gridCol w:w="4412"/>
        <w:gridCol w:w="1709"/>
        <w:gridCol w:w="6419"/>
        <w:gridCol w:w="3217"/>
        <w:gridCol w:w="3217"/>
      </w:tblGrid>
      <w:tr w:rsidR="00D1399F" w14:paraId="4B1487BF" w14:textId="77777777">
        <w:trPr>
          <w:trHeight w:val="293"/>
        </w:trPr>
        <w:tc>
          <w:tcPr>
            <w:tcW w:w="4412" w:type="dxa"/>
            <w:tcBorders>
              <w:top w:val="single" w:sz="8" w:space="0" w:color="000000"/>
              <w:left w:val="single" w:sz="8" w:space="0" w:color="000000"/>
              <w:bottom w:val="single" w:sz="8" w:space="0" w:color="000000"/>
              <w:right w:val="nil"/>
            </w:tcBorders>
          </w:tcPr>
          <w:p w14:paraId="7C6292B5" w14:textId="77777777" w:rsidR="00D1399F" w:rsidRDefault="00D1399F"/>
        </w:tc>
        <w:tc>
          <w:tcPr>
            <w:tcW w:w="14561" w:type="dxa"/>
            <w:gridSpan w:val="4"/>
            <w:tcBorders>
              <w:top w:val="single" w:sz="8" w:space="0" w:color="000000"/>
              <w:left w:val="nil"/>
              <w:bottom w:val="single" w:sz="8" w:space="0" w:color="000000"/>
              <w:right w:val="single" w:sz="8" w:space="0" w:color="000000"/>
            </w:tcBorders>
          </w:tcPr>
          <w:p w14:paraId="6CA32D7A" w14:textId="77777777" w:rsidR="00D1399F" w:rsidRDefault="00000000">
            <w:pPr>
              <w:spacing w:after="0"/>
              <w:ind w:left="2497"/>
            </w:pPr>
            <w:r>
              <w:rPr>
                <w:rFonts w:ascii="Arial" w:eastAsia="Arial" w:hAnsi="Arial" w:cs="Arial"/>
                <w:b/>
              </w:rPr>
              <w:t>what are the details of each project, including the</w:t>
            </w:r>
          </w:p>
        </w:tc>
      </w:tr>
      <w:tr w:rsidR="00D1399F" w14:paraId="6EEE8943" w14:textId="77777777">
        <w:trPr>
          <w:trHeight w:val="293"/>
        </w:trPr>
        <w:tc>
          <w:tcPr>
            <w:tcW w:w="4412" w:type="dxa"/>
            <w:tcBorders>
              <w:top w:val="single" w:sz="8" w:space="0" w:color="000000"/>
              <w:left w:val="single" w:sz="8" w:space="0" w:color="000000"/>
              <w:bottom w:val="single" w:sz="8" w:space="0" w:color="000000"/>
              <w:right w:val="nil"/>
            </w:tcBorders>
          </w:tcPr>
          <w:p w14:paraId="6DA88FE9" w14:textId="77777777" w:rsidR="00D1399F" w:rsidRDefault="00D1399F"/>
        </w:tc>
        <w:tc>
          <w:tcPr>
            <w:tcW w:w="8128" w:type="dxa"/>
            <w:gridSpan w:val="2"/>
            <w:tcBorders>
              <w:top w:val="single" w:sz="8" w:space="0" w:color="000000"/>
              <w:left w:val="nil"/>
              <w:bottom w:val="single" w:sz="8" w:space="0" w:color="000000"/>
              <w:right w:val="single" w:sz="8" w:space="0" w:color="000000"/>
            </w:tcBorders>
          </w:tcPr>
          <w:p w14:paraId="76A5E290" w14:textId="77777777" w:rsidR="00D1399F" w:rsidRDefault="00000000">
            <w:pPr>
              <w:spacing w:after="0"/>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54F1B781" w14:textId="77777777" w:rsidR="00D1399F" w:rsidRDefault="00000000">
            <w:pPr>
              <w:spacing w:after="0"/>
              <w:ind w:left="25"/>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5819C02E" w14:textId="77777777" w:rsidR="00D1399F" w:rsidRDefault="00000000">
            <w:pPr>
              <w:spacing w:after="0"/>
              <w:ind w:left="66"/>
              <w:jc w:val="center"/>
            </w:pPr>
            <w:r>
              <w:rPr>
                <w:rFonts w:ascii="Arial" w:eastAsia="Arial" w:hAnsi="Arial" w:cs="Arial"/>
                <w:b/>
              </w:rPr>
              <w:t>(iii) estimated completion date</w:t>
            </w:r>
          </w:p>
        </w:tc>
      </w:tr>
      <w:tr w:rsidR="00D1399F" w14:paraId="2A692179" w14:textId="77777777">
        <w:trPr>
          <w:trHeight w:val="322"/>
        </w:trPr>
        <w:tc>
          <w:tcPr>
            <w:tcW w:w="4412" w:type="dxa"/>
            <w:tcBorders>
              <w:top w:val="single" w:sz="8" w:space="0" w:color="000000"/>
              <w:left w:val="single" w:sz="8" w:space="0" w:color="000000"/>
              <w:bottom w:val="single" w:sz="8" w:space="0" w:color="000000"/>
              <w:right w:val="nil"/>
            </w:tcBorders>
          </w:tcPr>
          <w:p w14:paraId="5014C666" w14:textId="77777777" w:rsidR="00D1399F" w:rsidRDefault="00000000">
            <w:pPr>
              <w:spacing w:after="0"/>
              <w:ind w:left="2477"/>
            </w:pPr>
            <w:r>
              <w:rPr>
                <w:rFonts w:ascii="Arial" w:eastAsia="Arial" w:hAnsi="Arial" w:cs="Arial"/>
                <w:b/>
              </w:rPr>
              <w:t>description</w:t>
            </w:r>
          </w:p>
        </w:tc>
        <w:tc>
          <w:tcPr>
            <w:tcW w:w="1709" w:type="dxa"/>
            <w:tcBorders>
              <w:top w:val="single" w:sz="8" w:space="0" w:color="000000"/>
              <w:left w:val="nil"/>
              <w:bottom w:val="single" w:sz="8" w:space="0" w:color="000000"/>
              <w:right w:val="single" w:sz="8" w:space="0" w:color="000000"/>
            </w:tcBorders>
          </w:tcPr>
          <w:p w14:paraId="480C2905" w14:textId="77777777" w:rsidR="00D1399F" w:rsidRDefault="00D1399F"/>
        </w:tc>
        <w:tc>
          <w:tcPr>
            <w:tcW w:w="6419" w:type="dxa"/>
            <w:tcBorders>
              <w:top w:val="single" w:sz="8" w:space="0" w:color="000000"/>
              <w:left w:val="single" w:sz="8" w:space="0" w:color="000000"/>
              <w:bottom w:val="single" w:sz="8" w:space="0" w:color="000000"/>
              <w:right w:val="single" w:sz="8" w:space="0" w:color="000000"/>
            </w:tcBorders>
          </w:tcPr>
          <w:p w14:paraId="158E8939" w14:textId="77777777" w:rsidR="00D1399F" w:rsidRDefault="00000000">
            <w:pPr>
              <w:spacing w:after="0"/>
              <w:ind w:left="28"/>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1833127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A58595C" w14:textId="77777777" w:rsidR="00D1399F" w:rsidRDefault="00D1399F"/>
        </w:tc>
      </w:tr>
      <w:tr w:rsidR="00D1399F" w14:paraId="2F998E64" w14:textId="77777777">
        <w:trPr>
          <w:trHeight w:val="1392"/>
        </w:trPr>
        <w:tc>
          <w:tcPr>
            <w:tcW w:w="4412" w:type="dxa"/>
            <w:tcBorders>
              <w:top w:val="single" w:sz="8" w:space="0" w:color="000000"/>
              <w:left w:val="single" w:sz="8" w:space="0" w:color="000000"/>
              <w:bottom w:val="single" w:sz="8" w:space="0" w:color="000000"/>
              <w:right w:val="nil"/>
            </w:tcBorders>
            <w:vAlign w:val="center"/>
          </w:tcPr>
          <w:p w14:paraId="1E35ECF6" w14:textId="77777777" w:rsidR="00D1399F" w:rsidRDefault="00000000">
            <w:pPr>
              <w:spacing w:after="0"/>
              <w:ind w:left="43"/>
            </w:pPr>
            <w:r>
              <w:rPr>
                <w:rFonts w:ascii="Arial" w:eastAsia="Arial" w:hAnsi="Arial" w:cs="Arial"/>
              </w:rPr>
              <w:lastRenderedPageBreak/>
              <w:t xml:space="preserve">Migration to SharePoint Server 2016 </w:t>
            </w:r>
          </w:p>
        </w:tc>
        <w:tc>
          <w:tcPr>
            <w:tcW w:w="1709" w:type="dxa"/>
            <w:tcBorders>
              <w:top w:val="single" w:sz="8" w:space="0" w:color="000000"/>
              <w:left w:val="nil"/>
              <w:bottom w:val="single" w:sz="8" w:space="0" w:color="000000"/>
              <w:right w:val="single" w:sz="8" w:space="0" w:color="000000"/>
            </w:tcBorders>
          </w:tcPr>
          <w:p w14:paraId="15D05038" w14:textId="77777777" w:rsidR="00D1399F" w:rsidRDefault="00D1399F"/>
        </w:tc>
        <w:tc>
          <w:tcPr>
            <w:tcW w:w="6419" w:type="dxa"/>
            <w:tcBorders>
              <w:top w:val="single" w:sz="8" w:space="0" w:color="000000"/>
              <w:left w:val="single" w:sz="8" w:space="0" w:color="000000"/>
              <w:bottom w:val="single" w:sz="8" w:space="0" w:color="000000"/>
              <w:right w:val="single" w:sz="8" w:space="0" w:color="000000"/>
            </w:tcBorders>
            <w:vAlign w:val="center"/>
          </w:tcPr>
          <w:p w14:paraId="73A22651" w14:textId="77777777" w:rsidR="00D1399F" w:rsidRDefault="00000000">
            <w:pPr>
              <w:spacing w:after="0"/>
              <w:ind w:left="43"/>
            </w:pPr>
            <w:r>
              <w:rPr>
                <w:rFonts w:ascii="Arial" w:eastAsia="Arial" w:hAnsi="Arial" w:cs="Arial"/>
              </w:rPr>
              <w:t xml:space="preserve">SharePoint Migration server 2016 involves SharePoint 2010 content migration to SharePoint 2016 and SharePoint Online. ESDC has about 2,500 site collections in SharePoint 2010 that also include about 2,000 sub-sites for a total of 4,500 sites. </w:t>
            </w:r>
          </w:p>
        </w:tc>
        <w:tc>
          <w:tcPr>
            <w:tcW w:w="3217" w:type="dxa"/>
            <w:tcBorders>
              <w:top w:val="single" w:sz="8" w:space="0" w:color="000000"/>
              <w:left w:val="single" w:sz="8" w:space="0" w:color="000000"/>
              <w:bottom w:val="single" w:sz="8" w:space="0" w:color="000000"/>
              <w:right w:val="single" w:sz="8" w:space="0" w:color="000000"/>
            </w:tcBorders>
            <w:vAlign w:val="center"/>
          </w:tcPr>
          <w:p w14:paraId="2EA4F78C" w14:textId="77777777" w:rsidR="00D1399F" w:rsidRDefault="00000000">
            <w:pPr>
              <w:spacing w:after="0"/>
              <w:ind w:left="6"/>
              <w:jc w:val="center"/>
            </w:pPr>
            <w:r>
              <w:rPr>
                <w:rFonts w:ascii="Arial" w:eastAsia="Arial" w:hAnsi="Arial" w:cs="Arial"/>
              </w:rPr>
              <w:t>$1,089,551</w:t>
            </w:r>
          </w:p>
        </w:tc>
        <w:tc>
          <w:tcPr>
            <w:tcW w:w="3217" w:type="dxa"/>
            <w:tcBorders>
              <w:top w:val="single" w:sz="8" w:space="0" w:color="000000"/>
              <w:left w:val="single" w:sz="8" w:space="0" w:color="000000"/>
              <w:bottom w:val="single" w:sz="8" w:space="0" w:color="000000"/>
              <w:right w:val="single" w:sz="8" w:space="0" w:color="000000"/>
            </w:tcBorders>
            <w:vAlign w:val="center"/>
          </w:tcPr>
          <w:p w14:paraId="09B99519" w14:textId="77777777" w:rsidR="00D1399F" w:rsidRDefault="00000000">
            <w:pPr>
              <w:spacing w:after="0"/>
              <w:ind w:left="25"/>
              <w:jc w:val="center"/>
            </w:pPr>
            <w:r>
              <w:rPr>
                <w:rFonts w:ascii="Arial" w:eastAsia="Arial" w:hAnsi="Arial" w:cs="Arial"/>
              </w:rPr>
              <w:t>2022-05-31</w:t>
            </w:r>
          </w:p>
        </w:tc>
      </w:tr>
      <w:tr w:rsidR="00D1399F" w14:paraId="1958CD72" w14:textId="77777777">
        <w:trPr>
          <w:trHeight w:val="1671"/>
        </w:trPr>
        <w:tc>
          <w:tcPr>
            <w:tcW w:w="4412" w:type="dxa"/>
            <w:tcBorders>
              <w:top w:val="single" w:sz="8" w:space="0" w:color="000000"/>
              <w:left w:val="single" w:sz="8" w:space="0" w:color="000000"/>
              <w:bottom w:val="single" w:sz="8" w:space="0" w:color="000000"/>
              <w:right w:val="nil"/>
            </w:tcBorders>
            <w:vAlign w:val="center"/>
          </w:tcPr>
          <w:p w14:paraId="30F84F8C" w14:textId="77777777" w:rsidR="00D1399F" w:rsidRDefault="00000000">
            <w:pPr>
              <w:spacing w:after="0"/>
              <w:ind w:left="43"/>
            </w:pPr>
            <w:r>
              <w:rPr>
                <w:rFonts w:ascii="Arial" w:eastAsia="Arial" w:hAnsi="Arial" w:cs="Arial"/>
              </w:rPr>
              <w:t>Network Modernization Stream 3</w:t>
            </w:r>
          </w:p>
        </w:tc>
        <w:tc>
          <w:tcPr>
            <w:tcW w:w="1709" w:type="dxa"/>
            <w:tcBorders>
              <w:top w:val="single" w:sz="8" w:space="0" w:color="000000"/>
              <w:left w:val="nil"/>
              <w:bottom w:val="single" w:sz="8" w:space="0" w:color="000000"/>
              <w:right w:val="single" w:sz="8" w:space="0" w:color="000000"/>
            </w:tcBorders>
          </w:tcPr>
          <w:p w14:paraId="411070B2" w14:textId="77777777" w:rsidR="00D1399F" w:rsidRDefault="00D1399F"/>
        </w:tc>
        <w:tc>
          <w:tcPr>
            <w:tcW w:w="6419" w:type="dxa"/>
            <w:tcBorders>
              <w:top w:val="single" w:sz="8" w:space="0" w:color="000000"/>
              <w:left w:val="single" w:sz="8" w:space="0" w:color="000000"/>
              <w:bottom w:val="single" w:sz="8" w:space="0" w:color="000000"/>
              <w:right w:val="single" w:sz="8" w:space="0" w:color="000000"/>
            </w:tcBorders>
          </w:tcPr>
          <w:p w14:paraId="2EC03767" w14:textId="77777777" w:rsidR="00D1399F" w:rsidRDefault="00000000">
            <w:pPr>
              <w:spacing w:after="4"/>
              <w:ind w:left="43"/>
              <w:jc w:val="both"/>
            </w:pPr>
            <w:r>
              <w:rPr>
                <w:rFonts w:ascii="Arial" w:eastAsia="Arial" w:hAnsi="Arial" w:cs="Arial"/>
              </w:rPr>
              <w:t xml:space="preserve">This multi-year infrastructure project co-led by SSC will address </w:t>
            </w:r>
          </w:p>
          <w:p w14:paraId="1F1A42FC" w14:textId="77777777" w:rsidR="00D1399F" w:rsidRDefault="00000000">
            <w:pPr>
              <w:spacing w:after="0"/>
              <w:ind w:left="43" w:right="28"/>
            </w:pPr>
            <w:r>
              <w:rPr>
                <w:rFonts w:ascii="Arial" w:eastAsia="Arial" w:hAnsi="Arial" w:cs="Arial"/>
              </w:rPr>
              <w:t>Network Technical Debt by replacing and modernizing the aging ESDC network. The primary goal of the project is to implement a flexible, scalable network that will be a modern foundation for ESDC’s current requirements and its future Service Delivery Vision.</w:t>
            </w:r>
          </w:p>
        </w:tc>
        <w:tc>
          <w:tcPr>
            <w:tcW w:w="3217" w:type="dxa"/>
            <w:tcBorders>
              <w:top w:val="single" w:sz="8" w:space="0" w:color="000000"/>
              <w:left w:val="single" w:sz="8" w:space="0" w:color="000000"/>
              <w:bottom w:val="single" w:sz="8" w:space="0" w:color="000000"/>
              <w:right w:val="single" w:sz="8" w:space="0" w:color="000000"/>
            </w:tcBorders>
            <w:vAlign w:val="center"/>
          </w:tcPr>
          <w:p w14:paraId="4D888BD9" w14:textId="77777777" w:rsidR="00D1399F" w:rsidRDefault="00000000">
            <w:pPr>
              <w:spacing w:after="0"/>
              <w:ind w:left="25"/>
              <w:jc w:val="center"/>
            </w:pPr>
            <w:r>
              <w:rPr>
                <w:rFonts w:ascii="Arial" w:eastAsia="Arial" w:hAnsi="Arial" w:cs="Arial"/>
              </w:rPr>
              <w:t>$281,470,523</w:t>
            </w:r>
          </w:p>
        </w:tc>
        <w:tc>
          <w:tcPr>
            <w:tcW w:w="3217" w:type="dxa"/>
            <w:tcBorders>
              <w:top w:val="single" w:sz="8" w:space="0" w:color="000000"/>
              <w:left w:val="single" w:sz="8" w:space="0" w:color="000000"/>
              <w:bottom w:val="single" w:sz="8" w:space="0" w:color="000000"/>
              <w:right w:val="single" w:sz="8" w:space="0" w:color="000000"/>
            </w:tcBorders>
            <w:vAlign w:val="center"/>
          </w:tcPr>
          <w:p w14:paraId="0A69D68E" w14:textId="77777777" w:rsidR="00D1399F" w:rsidRDefault="00000000">
            <w:pPr>
              <w:spacing w:after="0"/>
              <w:ind w:left="25"/>
              <w:jc w:val="center"/>
            </w:pPr>
            <w:r>
              <w:rPr>
                <w:rFonts w:ascii="Arial" w:eastAsia="Arial" w:hAnsi="Arial" w:cs="Arial"/>
              </w:rPr>
              <w:t>2026-05-29</w:t>
            </w:r>
          </w:p>
        </w:tc>
      </w:tr>
      <w:tr w:rsidR="00D1399F" w14:paraId="6A829505" w14:textId="77777777">
        <w:trPr>
          <w:trHeight w:val="1950"/>
        </w:trPr>
        <w:tc>
          <w:tcPr>
            <w:tcW w:w="4412" w:type="dxa"/>
            <w:tcBorders>
              <w:top w:val="single" w:sz="8" w:space="0" w:color="000000"/>
              <w:left w:val="single" w:sz="8" w:space="0" w:color="000000"/>
              <w:bottom w:val="single" w:sz="8" w:space="0" w:color="000000"/>
              <w:right w:val="nil"/>
            </w:tcBorders>
            <w:vAlign w:val="center"/>
          </w:tcPr>
          <w:p w14:paraId="7ECE494E" w14:textId="77777777" w:rsidR="00D1399F" w:rsidRDefault="00000000">
            <w:pPr>
              <w:spacing w:after="0"/>
              <w:ind w:left="43"/>
            </w:pPr>
            <w:r>
              <w:rPr>
                <w:rFonts w:ascii="Arial" w:eastAsia="Arial" w:hAnsi="Arial" w:cs="Arial"/>
              </w:rPr>
              <w:t xml:space="preserve">NOC Modernization 3 </w:t>
            </w:r>
          </w:p>
        </w:tc>
        <w:tc>
          <w:tcPr>
            <w:tcW w:w="1709" w:type="dxa"/>
            <w:tcBorders>
              <w:top w:val="single" w:sz="8" w:space="0" w:color="000000"/>
              <w:left w:val="nil"/>
              <w:bottom w:val="single" w:sz="8" w:space="0" w:color="000000"/>
              <w:right w:val="single" w:sz="8" w:space="0" w:color="000000"/>
            </w:tcBorders>
          </w:tcPr>
          <w:p w14:paraId="4ADF2CB2" w14:textId="77777777" w:rsidR="00D1399F" w:rsidRDefault="00D1399F"/>
        </w:tc>
        <w:tc>
          <w:tcPr>
            <w:tcW w:w="6419" w:type="dxa"/>
            <w:tcBorders>
              <w:top w:val="single" w:sz="8" w:space="0" w:color="000000"/>
              <w:left w:val="single" w:sz="8" w:space="0" w:color="000000"/>
              <w:bottom w:val="single" w:sz="8" w:space="0" w:color="000000"/>
              <w:right w:val="single" w:sz="8" w:space="0" w:color="000000"/>
            </w:tcBorders>
            <w:vAlign w:val="center"/>
          </w:tcPr>
          <w:p w14:paraId="6EC29023" w14:textId="77777777" w:rsidR="00D1399F" w:rsidRDefault="00000000">
            <w:pPr>
              <w:spacing w:after="0"/>
              <w:ind w:left="43"/>
            </w:pPr>
            <w:r>
              <w:rPr>
                <w:rFonts w:ascii="Arial" w:eastAsia="Arial" w:hAnsi="Arial" w:cs="Arial"/>
              </w:rPr>
              <w:t>This project will respond to stakeholder calls for higher quality, accessible labour market information by introducing real-time knowledge sharing opportunities, improving access to tools and data, and adopting a new coding structure for the scheduled NOC 2021 structural revision in accordance with a letter of agreement with Statistics Canada.</w:t>
            </w:r>
          </w:p>
        </w:tc>
        <w:tc>
          <w:tcPr>
            <w:tcW w:w="3217" w:type="dxa"/>
            <w:tcBorders>
              <w:top w:val="single" w:sz="8" w:space="0" w:color="000000"/>
              <w:left w:val="single" w:sz="8" w:space="0" w:color="000000"/>
              <w:bottom w:val="single" w:sz="8" w:space="0" w:color="000000"/>
              <w:right w:val="single" w:sz="8" w:space="0" w:color="000000"/>
            </w:tcBorders>
            <w:vAlign w:val="center"/>
          </w:tcPr>
          <w:p w14:paraId="39208900" w14:textId="77777777" w:rsidR="00D1399F" w:rsidRDefault="00000000">
            <w:pPr>
              <w:spacing w:after="0"/>
              <w:ind w:left="6"/>
              <w:jc w:val="center"/>
            </w:pPr>
            <w:r>
              <w:rPr>
                <w:rFonts w:ascii="Arial" w:eastAsia="Arial" w:hAnsi="Arial" w:cs="Arial"/>
              </w:rPr>
              <w:t>$7,272,485</w:t>
            </w:r>
          </w:p>
        </w:tc>
        <w:tc>
          <w:tcPr>
            <w:tcW w:w="3217" w:type="dxa"/>
            <w:tcBorders>
              <w:top w:val="single" w:sz="8" w:space="0" w:color="000000"/>
              <w:left w:val="single" w:sz="8" w:space="0" w:color="000000"/>
              <w:bottom w:val="single" w:sz="8" w:space="0" w:color="000000"/>
              <w:right w:val="single" w:sz="8" w:space="0" w:color="000000"/>
            </w:tcBorders>
            <w:vAlign w:val="center"/>
          </w:tcPr>
          <w:p w14:paraId="30348943" w14:textId="77777777" w:rsidR="00D1399F" w:rsidRDefault="00000000">
            <w:pPr>
              <w:spacing w:after="0"/>
              <w:ind w:left="25"/>
              <w:jc w:val="center"/>
            </w:pPr>
            <w:r>
              <w:rPr>
                <w:rFonts w:ascii="Arial" w:eastAsia="Arial" w:hAnsi="Arial" w:cs="Arial"/>
              </w:rPr>
              <w:t>2024-04-22</w:t>
            </w:r>
          </w:p>
        </w:tc>
      </w:tr>
      <w:tr w:rsidR="00D1399F" w14:paraId="74230430" w14:textId="77777777">
        <w:trPr>
          <w:trHeight w:val="1950"/>
        </w:trPr>
        <w:tc>
          <w:tcPr>
            <w:tcW w:w="4412" w:type="dxa"/>
            <w:tcBorders>
              <w:top w:val="single" w:sz="8" w:space="0" w:color="000000"/>
              <w:left w:val="single" w:sz="8" w:space="0" w:color="000000"/>
              <w:bottom w:val="single" w:sz="8" w:space="0" w:color="000000"/>
              <w:right w:val="nil"/>
            </w:tcBorders>
            <w:vAlign w:val="center"/>
          </w:tcPr>
          <w:p w14:paraId="2E9BDE2C" w14:textId="77777777" w:rsidR="00D1399F" w:rsidRDefault="00000000">
            <w:pPr>
              <w:spacing w:after="0"/>
              <w:ind w:left="43"/>
            </w:pPr>
            <w:r>
              <w:rPr>
                <w:rFonts w:ascii="Arial" w:eastAsia="Arial" w:hAnsi="Arial" w:cs="Arial"/>
              </w:rPr>
              <w:t>Passport Program Modernization Initiative</w:t>
            </w:r>
          </w:p>
        </w:tc>
        <w:tc>
          <w:tcPr>
            <w:tcW w:w="1709" w:type="dxa"/>
            <w:tcBorders>
              <w:top w:val="single" w:sz="8" w:space="0" w:color="000000"/>
              <w:left w:val="nil"/>
              <w:bottom w:val="single" w:sz="8" w:space="0" w:color="000000"/>
              <w:right w:val="single" w:sz="8" w:space="0" w:color="000000"/>
            </w:tcBorders>
          </w:tcPr>
          <w:p w14:paraId="2CA71367" w14:textId="77777777" w:rsidR="00D1399F" w:rsidRDefault="00D1399F"/>
        </w:tc>
        <w:tc>
          <w:tcPr>
            <w:tcW w:w="6419" w:type="dxa"/>
            <w:tcBorders>
              <w:top w:val="single" w:sz="8" w:space="0" w:color="000000"/>
              <w:left w:val="single" w:sz="8" w:space="0" w:color="000000"/>
              <w:bottom w:val="single" w:sz="8" w:space="0" w:color="000000"/>
              <w:right w:val="single" w:sz="8" w:space="0" w:color="000000"/>
            </w:tcBorders>
          </w:tcPr>
          <w:p w14:paraId="20A032F5" w14:textId="77777777" w:rsidR="00D1399F" w:rsidRDefault="00000000">
            <w:pPr>
              <w:spacing w:after="0"/>
              <w:ind w:left="43"/>
            </w:pPr>
            <w:r>
              <w:rPr>
                <w:rFonts w:ascii="Arial" w:eastAsia="Arial" w:hAnsi="Arial" w:cs="Arial"/>
              </w:rPr>
              <w:t>Immigration, Refugees and Citizenship Canada (IRCC) is modernizing the Passport Program to increase access to services, strengthen the integrity of the Program, and improve efficiency. ESDC is implementing significant business changes from a service delivery perspective to support transformation, including deployment of end-to-end Passport processing via Global Case Management System.</w:t>
            </w:r>
          </w:p>
        </w:tc>
        <w:tc>
          <w:tcPr>
            <w:tcW w:w="3217" w:type="dxa"/>
            <w:tcBorders>
              <w:top w:val="single" w:sz="8" w:space="0" w:color="000000"/>
              <w:left w:val="single" w:sz="8" w:space="0" w:color="000000"/>
              <w:bottom w:val="single" w:sz="8" w:space="0" w:color="000000"/>
              <w:right w:val="single" w:sz="8" w:space="0" w:color="000000"/>
            </w:tcBorders>
            <w:vAlign w:val="center"/>
          </w:tcPr>
          <w:p w14:paraId="3CCFA0FE" w14:textId="77777777" w:rsidR="00D1399F" w:rsidRDefault="00000000">
            <w:pPr>
              <w:spacing w:after="0"/>
              <w:ind w:left="6"/>
              <w:jc w:val="center"/>
            </w:pPr>
            <w:r>
              <w:rPr>
                <w:rFonts w:ascii="Arial" w:eastAsia="Arial" w:hAnsi="Arial" w:cs="Arial"/>
              </w:rPr>
              <w:t>$27,211,550</w:t>
            </w:r>
          </w:p>
        </w:tc>
        <w:tc>
          <w:tcPr>
            <w:tcW w:w="3217" w:type="dxa"/>
            <w:tcBorders>
              <w:top w:val="single" w:sz="8" w:space="0" w:color="000000"/>
              <w:left w:val="single" w:sz="8" w:space="0" w:color="000000"/>
              <w:bottom w:val="single" w:sz="8" w:space="0" w:color="000000"/>
              <w:right w:val="single" w:sz="8" w:space="0" w:color="000000"/>
            </w:tcBorders>
            <w:vAlign w:val="center"/>
          </w:tcPr>
          <w:p w14:paraId="04600EC3" w14:textId="77777777" w:rsidR="00D1399F" w:rsidRDefault="00000000">
            <w:pPr>
              <w:spacing w:after="0"/>
              <w:ind w:left="25"/>
              <w:jc w:val="center"/>
            </w:pPr>
            <w:r>
              <w:rPr>
                <w:rFonts w:ascii="Arial" w:eastAsia="Arial" w:hAnsi="Arial" w:cs="Arial"/>
              </w:rPr>
              <w:t>2024-04-16</w:t>
            </w:r>
          </w:p>
        </w:tc>
      </w:tr>
    </w:tbl>
    <w:p w14:paraId="7E648BDC" w14:textId="77777777" w:rsidR="00D1399F" w:rsidRDefault="00D1399F">
      <w:pPr>
        <w:spacing w:after="0"/>
        <w:ind w:left="-562" w:right="19351"/>
      </w:pPr>
    </w:p>
    <w:tbl>
      <w:tblPr>
        <w:tblStyle w:val="TableGrid"/>
        <w:tblW w:w="18974" w:type="dxa"/>
        <w:tblInd w:w="-43" w:type="dxa"/>
        <w:tblCellMar>
          <w:top w:w="16" w:type="dxa"/>
          <w:left w:w="43" w:type="dxa"/>
          <w:bottom w:w="0" w:type="dxa"/>
          <w:right w:w="12" w:type="dxa"/>
        </w:tblCellMar>
        <w:tblLook w:val="04A0" w:firstRow="1" w:lastRow="0" w:firstColumn="1" w:lastColumn="0" w:noHBand="0" w:noVBand="1"/>
      </w:tblPr>
      <w:tblGrid>
        <w:gridCol w:w="6121"/>
        <w:gridCol w:w="6419"/>
        <w:gridCol w:w="3217"/>
        <w:gridCol w:w="3217"/>
      </w:tblGrid>
      <w:tr w:rsidR="00D1399F" w14:paraId="7BE54432" w14:textId="77777777">
        <w:trPr>
          <w:trHeight w:val="293"/>
        </w:trPr>
        <w:tc>
          <w:tcPr>
            <w:tcW w:w="18974" w:type="dxa"/>
            <w:gridSpan w:val="4"/>
            <w:tcBorders>
              <w:top w:val="single" w:sz="8" w:space="0" w:color="000000"/>
              <w:left w:val="single" w:sz="8" w:space="0" w:color="000000"/>
              <w:bottom w:val="single" w:sz="8" w:space="0" w:color="000000"/>
              <w:right w:val="single" w:sz="8" w:space="0" w:color="000000"/>
            </w:tcBorders>
          </w:tcPr>
          <w:p w14:paraId="725682CF" w14:textId="77777777" w:rsidR="00D1399F" w:rsidRDefault="00000000">
            <w:pPr>
              <w:spacing w:after="0"/>
              <w:ind w:right="18"/>
              <w:jc w:val="center"/>
            </w:pPr>
            <w:r>
              <w:rPr>
                <w:rFonts w:ascii="Arial" w:eastAsia="Arial" w:hAnsi="Arial" w:cs="Arial"/>
                <w:b/>
              </w:rPr>
              <w:t>what are the details of each project, including the</w:t>
            </w:r>
          </w:p>
        </w:tc>
      </w:tr>
      <w:tr w:rsidR="00D1399F" w14:paraId="6528147F"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25761BE4" w14:textId="77777777" w:rsidR="00D1399F" w:rsidRDefault="00000000">
            <w:pPr>
              <w:spacing w:after="0"/>
              <w:ind w:right="11"/>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3F18B8B1" w14:textId="77777777" w:rsidR="00D1399F" w:rsidRDefault="00000000">
            <w:pPr>
              <w:spacing w:after="0"/>
              <w:ind w:right="16"/>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3272475A" w14:textId="77777777" w:rsidR="00D1399F" w:rsidRDefault="00000000">
            <w:pPr>
              <w:spacing w:after="0"/>
              <w:ind w:left="23"/>
              <w:jc w:val="center"/>
            </w:pPr>
            <w:r>
              <w:rPr>
                <w:rFonts w:ascii="Arial" w:eastAsia="Arial" w:hAnsi="Arial" w:cs="Arial"/>
                <w:b/>
              </w:rPr>
              <w:t>(iii) estimated completion date</w:t>
            </w:r>
          </w:p>
        </w:tc>
      </w:tr>
      <w:tr w:rsidR="00D1399F" w14:paraId="5AC02331"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4DA72CF2" w14:textId="77777777" w:rsidR="00D1399F" w:rsidRDefault="00000000">
            <w:pPr>
              <w:spacing w:after="0"/>
              <w:ind w:right="16"/>
              <w:jc w:val="center"/>
            </w:pPr>
            <w:r>
              <w:rPr>
                <w:rFonts w:ascii="Arial" w:eastAsia="Arial" w:hAnsi="Arial" w:cs="Arial"/>
                <w:b/>
              </w:rPr>
              <w:t>description</w:t>
            </w:r>
          </w:p>
        </w:tc>
        <w:tc>
          <w:tcPr>
            <w:tcW w:w="6419" w:type="dxa"/>
            <w:tcBorders>
              <w:top w:val="single" w:sz="8" w:space="0" w:color="000000"/>
              <w:left w:val="single" w:sz="8" w:space="0" w:color="000000"/>
              <w:bottom w:val="single" w:sz="8" w:space="0" w:color="000000"/>
              <w:right w:val="single" w:sz="8" w:space="0" w:color="000000"/>
            </w:tcBorders>
          </w:tcPr>
          <w:p w14:paraId="21740D78" w14:textId="77777777" w:rsidR="00D1399F" w:rsidRDefault="00000000">
            <w:pPr>
              <w:spacing w:after="0"/>
              <w:ind w:right="13"/>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7C3567F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7E36C58" w14:textId="77777777" w:rsidR="00D1399F" w:rsidRDefault="00D1399F"/>
        </w:tc>
      </w:tr>
      <w:tr w:rsidR="00D1399F" w14:paraId="6DC5DADD"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1812E39F" w14:textId="77777777" w:rsidR="00D1399F" w:rsidRDefault="00000000">
            <w:pPr>
              <w:spacing w:after="0"/>
            </w:pPr>
            <w:r>
              <w:rPr>
                <w:rFonts w:ascii="Arial" w:eastAsia="Arial" w:hAnsi="Arial" w:cs="Arial"/>
              </w:rPr>
              <w:lastRenderedPageBreak/>
              <w:t>Pensions Trusted Digital Repository</w:t>
            </w:r>
          </w:p>
        </w:tc>
        <w:tc>
          <w:tcPr>
            <w:tcW w:w="6419" w:type="dxa"/>
            <w:tcBorders>
              <w:top w:val="single" w:sz="8" w:space="0" w:color="000000"/>
              <w:left w:val="single" w:sz="8" w:space="0" w:color="000000"/>
              <w:bottom w:val="single" w:sz="8" w:space="0" w:color="000000"/>
              <w:right w:val="single" w:sz="8" w:space="0" w:color="000000"/>
            </w:tcBorders>
          </w:tcPr>
          <w:p w14:paraId="27B315EB" w14:textId="77777777" w:rsidR="00D1399F" w:rsidRDefault="00000000">
            <w:pPr>
              <w:spacing w:after="0"/>
              <w:ind w:right="25"/>
            </w:pPr>
            <w:r>
              <w:rPr>
                <w:rFonts w:ascii="Arial" w:eastAsia="Arial" w:hAnsi="Arial" w:cs="Arial"/>
              </w:rPr>
              <w:t>Since March 2020, the Pensions program has made significant adjustments due to the COVID-19 pandemic, digitizing work files and enabling remote work while continuing to ensure that clients receive their benefits in a timely manner. This project will replace the current storage solution for digitized documents (regional shared drives) with a secure, modern record management solution.</w:t>
            </w:r>
          </w:p>
        </w:tc>
        <w:tc>
          <w:tcPr>
            <w:tcW w:w="3217" w:type="dxa"/>
            <w:tcBorders>
              <w:top w:val="single" w:sz="8" w:space="0" w:color="000000"/>
              <w:left w:val="single" w:sz="8" w:space="0" w:color="000000"/>
              <w:bottom w:val="single" w:sz="8" w:space="0" w:color="000000"/>
              <w:right w:val="single" w:sz="8" w:space="0" w:color="000000"/>
            </w:tcBorders>
            <w:vAlign w:val="center"/>
          </w:tcPr>
          <w:p w14:paraId="1C5C92F8" w14:textId="77777777" w:rsidR="00D1399F" w:rsidRDefault="00000000">
            <w:pPr>
              <w:spacing w:after="0"/>
              <w:ind w:right="35"/>
              <w:jc w:val="center"/>
            </w:pPr>
            <w:r>
              <w:rPr>
                <w:rFonts w:ascii="Arial" w:eastAsia="Arial" w:hAnsi="Arial" w:cs="Arial"/>
              </w:rPr>
              <w:t>$2,935,181</w:t>
            </w:r>
          </w:p>
        </w:tc>
        <w:tc>
          <w:tcPr>
            <w:tcW w:w="3217" w:type="dxa"/>
            <w:tcBorders>
              <w:top w:val="single" w:sz="8" w:space="0" w:color="000000"/>
              <w:left w:val="single" w:sz="8" w:space="0" w:color="000000"/>
              <w:bottom w:val="single" w:sz="8" w:space="0" w:color="000000"/>
              <w:right w:val="single" w:sz="8" w:space="0" w:color="000000"/>
            </w:tcBorders>
            <w:vAlign w:val="center"/>
          </w:tcPr>
          <w:p w14:paraId="267EE938" w14:textId="77777777" w:rsidR="00D1399F" w:rsidRDefault="00000000">
            <w:pPr>
              <w:spacing w:after="0"/>
              <w:ind w:right="16"/>
              <w:jc w:val="center"/>
            </w:pPr>
            <w:r>
              <w:rPr>
                <w:rFonts w:ascii="Arial" w:eastAsia="Arial" w:hAnsi="Arial" w:cs="Arial"/>
              </w:rPr>
              <w:t>2023-03-21</w:t>
            </w:r>
          </w:p>
        </w:tc>
      </w:tr>
      <w:tr w:rsidR="00D1399F" w14:paraId="476199B4" w14:textId="77777777">
        <w:trPr>
          <w:trHeight w:val="1392"/>
        </w:trPr>
        <w:tc>
          <w:tcPr>
            <w:tcW w:w="6121" w:type="dxa"/>
            <w:tcBorders>
              <w:top w:val="single" w:sz="8" w:space="0" w:color="000000"/>
              <w:left w:val="single" w:sz="8" w:space="0" w:color="000000"/>
              <w:bottom w:val="single" w:sz="8" w:space="0" w:color="000000"/>
              <w:right w:val="single" w:sz="8" w:space="0" w:color="000000"/>
            </w:tcBorders>
            <w:vAlign w:val="center"/>
          </w:tcPr>
          <w:p w14:paraId="5A6A421A" w14:textId="77777777" w:rsidR="00D1399F" w:rsidRDefault="00000000">
            <w:pPr>
              <w:spacing w:after="0"/>
            </w:pPr>
            <w:r>
              <w:rPr>
                <w:rFonts w:ascii="Arial" w:eastAsia="Arial" w:hAnsi="Arial" w:cs="Arial"/>
              </w:rPr>
              <w:t xml:space="preserve">Project Management Information Solution (PMIS) Next Generation </w:t>
            </w:r>
          </w:p>
        </w:tc>
        <w:tc>
          <w:tcPr>
            <w:tcW w:w="6419" w:type="dxa"/>
            <w:tcBorders>
              <w:top w:val="single" w:sz="8" w:space="0" w:color="000000"/>
              <w:left w:val="single" w:sz="8" w:space="0" w:color="000000"/>
              <w:bottom w:val="single" w:sz="8" w:space="0" w:color="000000"/>
              <w:right w:val="single" w:sz="8" w:space="0" w:color="000000"/>
            </w:tcBorders>
          </w:tcPr>
          <w:p w14:paraId="3976B5FD" w14:textId="77777777" w:rsidR="00D1399F" w:rsidRDefault="00000000">
            <w:pPr>
              <w:spacing w:after="4"/>
            </w:pPr>
            <w:r>
              <w:rPr>
                <w:rFonts w:ascii="Arial" w:eastAsia="Arial" w:hAnsi="Arial" w:cs="Arial"/>
              </w:rPr>
              <w:t xml:space="preserve">This project will replace ESDC's Project Management </w:t>
            </w:r>
          </w:p>
          <w:p w14:paraId="1A307CE2" w14:textId="77777777" w:rsidR="00D1399F" w:rsidRDefault="00000000">
            <w:pPr>
              <w:spacing w:after="0" w:line="264" w:lineRule="auto"/>
            </w:pPr>
            <w:r>
              <w:rPr>
                <w:rFonts w:ascii="Arial" w:eastAsia="Arial" w:hAnsi="Arial" w:cs="Arial"/>
              </w:rPr>
              <w:t xml:space="preserve">Information Solution, as the vendor will no longer support the PMIS platform as of October 14, 2025. There is an opportunity </w:t>
            </w:r>
          </w:p>
          <w:p w14:paraId="5133B900" w14:textId="77777777" w:rsidR="00D1399F" w:rsidRDefault="00000000">
            <w:pPr>
              <w:spacing w:after="0"/>
            </w:pPr>
            <w:r>
              <w:rPr>
                <w:rFonts w:ascii="Arial" w:eastAsia="Arial" w:hAnsi="Arial" w:cs="Arial"/>
              </w:rPr>
              <w:t>to upgrade the applications to further enhance Project, Programme, and Portfolio Management in ESDC.</w:t>
            </w:r>
          </w:p>
        </w:tc>
        <w:tc>
          <w:tcPr>
            <w:tcW w:w="3217" w:type="dxa"/>
            <w:tcBorders>
              <w:top w:val="single" w:sz="8" w:space="0" w:color="000000"/>
              <w:left w:val="single" w:sz="8" w:space="0" w:color="000000"/>
              <w:bottom w:val="single" w:sz="8" w:space="0" w:color="000000"/>
              <w:right w:val="single" w:sz="8" w:space="0" w:color="000000"/>
            </w:tcBorders>
            <w:vAlign w:val="center"/>
          </w:tcPr>
          <w:p w14:paraId="484D191B" w14:textId="77777777" w:rsidR="00D1399F" w:rsidRDefault="00000000">
            <w:pPr>
              <w:spacing w:after="0"/>
              <w:ind w:right="16"/>
              <w:jc w:val="center"/>
            </w:pPr>
            <w:r>
              <w:rPr>
                <w:rFonts w:ascii="Arial" w:eastAsia="Arial" w:hAnsi="Arial" w:cs="Arial"/>
              </w:rPr>
              <w:t>$6,659,046</w:t>
            </w:r>
          </w:p>
        </w:tc>
        <w:tc>
          <w:tcPr>
            <w:tcW w:w="3217" w:type="dxa"/>
            <w:tcBorders>
              <w:top w:val="single" w:sz="8" w:space="0" w:color="000000"/>
              <w:left w:val="single" w:sz="8" w:space="0" w:color="000000"/>
              <w:bottom w:val="single" w:sz="8" w:space="0" w:color="000000"/>
              <w:right w:val="single" w:sz="8" w:space="0" w:color="000000"/>
            </w:tcBorders>
            <w:vAlign w:val="center"/>
          </w:tcPr>
          <w:p w14:paraId="50C8EE0F" w14:textId="77777777" w:rsidR="00D1399F" w:rsidRDefault="00000000">
            <w:pPr>
              <w:spacing w:after="0"/>
              <w:ind w:right="16"/>
              <w:jc w:val="center"/>
            </w:pPr>
            <w:r>
              <w:rPr>
                <w:rFonts w:ascii="Arial" w:eastAsia="Arial" w:hAnsi="Arial" w:cs="Arial"/>
              </w:rPr>
              <w:t>2025-03-28</w:t>
            </w:r>
          </w:p>
        </w:tc>
      </w:tr>
      <w:tr w:rsidR="00D1399F" w14:paraId="15BA4883" w14:textId="77777777">
        <w:trPr>
          <w:trHeight w:val="1393"/>
        </w:trPr>
        <w:tc>
          <w:tcPr>
            <w:tcW w:w="6121" w:type="dxa"/>
            <w:tcBorders>
              <w:top w:val="single" w:sz="8" w:space="0" w:color="000000"/>
              <w:left w:val="single" w:sz="8" w:space="0" w:color="000000"/>
              <w:bottom w:val="single" w:sz="8" w:space="0" w:color="000000"/>
              <w:right w:val="single" w:sz="8" w:space="0" w:color="000000"/>
            </w:tcBorders>
            <w:vAlign w:val="center"/>
          </w:tcPr>
          <w:p w14:paraId="06526995" w14:textId="77777777" w:rsidR="00D1399F" w:rsidRDefault="00000000">
            <w:pPr>
              <w:spacing w:after="0"/>
            </w:pPr>
            <w:r>
              <w:rPr>
                <w:rFonts w:ascii="Arial" w:eastAsia="Arial" w:hAnsi="Arial" w:cs="Arial"/>
              </w:rPr>
              <w:t>Reaching Home Results Reporting</w:t>
            </w:r>
          </w:p>
        </w:tc>
        <w:tc>
          <w:tcPr>
            <w:tcW w:w="6419" w:type="dxa"/>
            <w:tcBorders>
              <w:top w:val="single" w:sz="8" w:space="0" w:color="000000"/>
              <w:left w:val="single" w:sz="8" w:space="0" w:color="000000"/>
              <w:bottom w:val="single" w:sz="8" w:space="0" w:color="000000"/>
              <w:right w:val="single" w:sz="8" w:space="0" w:color="000000"/>
            </w:tcBorders>
          </w:tcPr>
          <w:p w14:paraId="22A92EC8" w14:textId="77777777" w:rsidR="00D1399F" w:rsidRDefault="00000000">
            <w:pPr>
              <w:spacing w:after="0"/>
            </w:pPr>
            <w:r>
              <w:rPr>
                <w:rFonts w:ascii="Arial" w:eastAsia="Arial" w:hAnsi="Arial" w:cs="Arial"/>
              </w:rPr>
              <w:t xml:space="preserve">Based on changes to the Reaching Home program (formerly Housing First), this project will deliver a client-facing reporting solution that aims to collect program data from Reaching Home program beneficiaries and to meet ESDC's accessibility and security standards. </w:t>
            </w:r>
          </w:p>
        </w:tc>
        <w:tc>
          <w:tcPr>
            <w:tcW w:w="3217" w:type="dxa"/>
            <w:tcBorders>
              <w:top w:val="single" w:sz="8" w:space="0" w:color="000000"/>
              <w:left w:val="single" w:sz="8" w:space="0" w:color="000000"/>
              <w:bottom w:val="single" w:sz="8" w:space="0" w:color="000000"/>
              <w:right w:val="single" w:sz="8" w:space="0" w:color="000000"/>
            </w:tcBorders>
            <w:vAlign w:val="center"/>
          </w:tcPr>
          <w:p w14:paraId="4F74643B" w14:textId="77777777" w:rsidR="00D1399F" w:rsidRDefault="00000000">
            <w:pPr>
              <w:spacing w:after="0"/>
              <w:ind w:right="35"/>
              <w:jc w:val="center"/>
            </w:pPr>
            <w:r>
              <w:rPr>
                <w:rFonts w:ascii="Arial" w:eastAsia="Arial" w:hAnsi="Arial" w:cs="Arial"/>
              </w:rPr>
              <w:t>$1,530,564</w:t>
            </w:r>
          </w:p>
        </w:tc>
        <w:tc>
          <w:tcPr>
            <w:tcW w:w="3217" w:type="dxa"/>
            <w:tcBorders>
              <w:top w:val="single" w:sz="8" w:space="0" w:color="000000"/>
              <w:left w:val="single" w:sz="8" w:space="0" w:color="000000"/>
              <w:bottom w:val="single" w:sz="8" w:space="0" w:color="000000"/>
              <w:right w:val="single" w:sz="8" w:space="0" w:color="000000"/>
            </w:tcBorders>
            <w:vAlign w:val="center"/>
          </w:tcPr>
          <w:p w14:paraId="3F360067" w14:textId="77777777" w:rsidR="00D1399F" w:rsidRDefault="00000000">
            <w:pPr>
              <w:spacing w:after="0"/>
              <w:ind w:right="16"/>
              <w:jc w:val="center"/>
            </w:pPr>
            <w:r>
              <w:rPr>
                <w:rFonts w:ascii="Arial" w:eastAsia="Arial" w:hAnsi="Arial" w:cs="Arial"/>
              </w:rPr>
              <w:t>2024-01-03</w:t>
            </w:r>
          </w:p>
        </w:tc>
      </w:tr>
      <w:tr w:rsidR="00D1399F" w14:paraId="017BA20C" w14:textId="77777777">
        <w:trPr>
          <w:trHeight w:val="1671"/>
        </w:trPr>
        <w:tc>
          <w:tcPr>
            <w:tcW w:w="6121" w:type="dxa"/>
            <w:tcBorders>
              <w:top w:val="single" w:sz="8" w:space="0" w:color="000000"/>
              <w:left w:val="single" w:sz="8" w:space="0" w:color="000000"/>
              <w:bottom w:val="single" w:sz="8" w:space="0" w:color="000000"/>
              <w:right w:val="single" w:sz="8" w:space="0" w:color="000000"/>
            </w:tcBorders>
            <w:vAlign w:val="center"/>
          </w:tcPr>
          <w:p w14:paraId="267C7BF2" w14:textId="77777777" w:rsidR="00D1399F" w:rsidRDefault="00000000">
            <w:pPr>
              <w:spacing w:after="0"/>
            </w:pPr>
            <w:r>
              <w:rPr>
                <w:rFonts w:ascii="Arial" w:eastAsia="Arial" w:hAnsi="Arial" w:cs="Arial"/>
              </w:rPr>
              <w:t xml:space="preserve">Temporary Foreign Worker System and Webservice Enhancements 2 </w:t>
            </w:r>
          </w:p>
        </w:tc>
        <w:tc>
          <w:tcPr>
            <w:tcW w:w="6419" w:type="dxa"/>
            <w:tcBorders>
              <w:top w:val="single" w:sz="8" w:space="0" w:color="000000"/>
              <w:left w:val="single" w:sz="8" w:space="0" w:color="000000"/>
              <w:bottom w:val="single" w:sz="8" w:space="0" w:color="000000"/>
              <w:right w:val="single" w:sz="8" w:space="0" w:color="000000"/>
            </w:tcBorders>
            <w:vAlign w:val="center"/>
          </w:tcPr>
          <w:p w14:paraId="10ABA8CA" w14:textId="77777777" w:rsidR="00D1399F" w:rsidRDefault="00000000">
            <w:pPr>
              <w:spacing w:after="0"/>
              <w:ind w:right="33"/>
            </w:pPr>
            <w:r>
              <w:rPr>
                <w:rFonts w:ascii="Arial" w:eastAsia="Arial" w:hAnsi="Arial" w:cs="Arial"/>
              </w:rPr>
              <w:t>The project will update the Temporary Foreign Worker Program’s Labour Market Impact Assessment (LMIA) service delivery systems to implement a number of reforms announced by the Government of Canada, and to modernize the systems to reflect the resulting operational realities.</w:t>
            </w:r>
          </w:p>
        </w:tc>
        <w:tc>
          <w:tcPr>
            <w:tcW w:w="3217" w:type="dxa"/>
            <w:tcBorders>
              <w:top w:val="single" w:sz="8" w:space="0" w:color="000000"/>
              <w:left w:val="single" w:sz="8" w:space="0" w:color="000000"/>
              <w:bottom w:val="single" w:sz="8" w:space="0" w:color="000000"/>
              <w:right w:val="single" w:sz="8" w:space="0" w:color="000000"/>
            </w:tcBorders>
            <w:vAlign w:val="center"/>
          </w:tcPr>
          <w:p w14:paraId="247717DD" w14:textId="77777777" w:rsidR="00D1399F" w:rsidRDefault="00000000">
            <w:pPr>
              <w:spacing w:after="0"/>
              <w:ind w:right="16"/>
              <w:jc w:val="center"/>
            </w:pPr>
            <w:r>
              <w:rPr>
                <w:rFonts w:ascii="Arial" w:eastAsia="Arial" w:hAnsi="Arial" w:cs="Arial"/>
              </w:rPr>
              <w:t>$10,763,795</w:t>
            </w:r>
          </w:p>
        </w:tc>
        <w:tc>
          <w:tcPr>
            <w:tcW w:w="3217" w:type="dxa"/>
            <w:tcBorders>
              <w:top w:val="single" w:sz="8" w:space="0" w:color="000000"/>
              <w:left w:val="single" w:sz="8" w:space="0" w:color="000000"/>
              <w:bottom w:val="single" w:sz="8" w:space="0" w:color="000000"/>
              <w:right w:val="single" w:sz="8" w:space="0" w:color="000000"/>
            </w:tcBorders>
            <w:vAlign w:val="center"/>
          </w:tcPr>
          <w:p w14:paraId="07DB41E5" w14:textId="77777777" w:rsidR="00D1399F" w:rsidRDefault="00000000">
            <w:pPr>
              <w:spacing w:after="0"/>
              <w:ind w:right="16"/>
              <w:jc w:val="center"/>
            </w:pPr>
            <w:r>
              <w:rPr>
                <w:rFonts w:ascii="Arial" w:eastAsia="Arial" w:hAnsi="Arial" w:cs="Arial"/>
              </w:rPr>
              <w:t>2022-05-09</w:t>
            </w:r>
          </w:p>
        </w:tc>
      </w:tr>
      <w:tr w:rsidR="00D1399F" w14:paraId="151F3603" w14:textId="77777777">
        <w:trPr>
          <w:trHeight w:val="1671"/>
        </w:trPr>
        <w:tc>
          <w:tcPr>
            <w:tcW w:w="6121" w:type="dxa"/>
            <w:tcBorders>
              <w:top w:val="single" w:sz="8" w:space="0" w:color="000000"/>
              <w:left w:val="single" w:sz="8" w:space="0" w:color="000000"/>
              <w:bottom w:val="single" w:sz="8" w:space="0" w:color="000000"/>
              <w:right w:val="single" w:sz="8" w:space="0" w:color="000000"/>
            </w:tcBorders>
            <w:vAlign w:val="center"/>
          </w:tcPr>
          <w:p w14:paraId="7F044E25" w14:textId="77777777" w:rsidR="00D1399F" w:rsidRDefault="00000000">
            <w:pPr>
              <w:spacing w:after="0"/>
            </w:pPr>
            <w:r>
              <w:rPr>
                <w:rFonts w:ascii="Arial" w:eastAsia="Arial" w:hAnsi="Arial" w:cs="Arial"/>
              </w:rPr>
              <w:t>Wave 2 Contact Centre Migrations</w:t>
            </w:r>
          </w:p>
        </w:tc>
        <w:tc>
          <w:tcPr>
            <w:tcW w:w="6419" w:type="dxa"/>
            <w:tcBorders>
              <w:top w:val="single" w:sz="8" w:space="0" w:color="000000"/>
              <w:left w:val="single" w:sz="8" w:space="0" w:color="000000"/>
              <w:bottom w:val="single" w:sz="8" w:space="0" w:color="000000"/>
              <w:right w:val="single" w:sz="8" w:space="0" w:color="000000"/>
            </w:tcBorders>
          </w:tcPr>
          <w:p w14:paraId="6336CC97" w14:textId="77777777" w:rsidR="00D1399F" w:rsidRDefault="00000000">
            <w:pPr>
              <w:spacing w:after="0"/>
            </w:pPr>
            <w:r>
              <w:rPr>
                <w:rFonts w:ascii="Arial" w:eastAsia="Arial" w:hAnsi="Arial" w:cs="Arial"/>
              </w:rPr>
              <w:t>This project will migrate five end-of-life and end-of-support call centres and one stand-alone Interactive Voice Response application to a modern, supported contact centre platform. This migration will improve client experience and eliminate the operational security risks associated with residing on Windows 2003 servers.</w:t>
            </w:r>
          </w:p>
        </w:tc>
        <w:tc>
          <w:tcPr>
            <w:tcW w:w="3217" w:type="dxa"/>
            <w:tcBorders>
              <w:top w:val="single" w:sz="8" w:space="0" w:color="000000"/>
              <w:left w:val="single" w:sz="8" w:space="0" w:color="000000"/>
              <w:bottom w:val="single" w:sz="8" w:space="0" w:color="000000"/>
              <w:right w:val="single" w:sz="8" w:space="0" w:color="000000"/>
            </w:tcBorders>
            <w:vAlign w:val="center"/>
          </w:tcPr>
          <w:p w14:paraId="4853987E" w14:textId="77777777" w:rsidR="00D1399F" w:rsidRDefault="00000000">
            <w:pPr>
              <w:spacing w:after="0"/>
              <w:ind w:right="35"/>
              <w:jc w:val="center"/>
            </w:pPr>
            <w:r>
              <w:rPr>
                <w:rFonts w:ascii="Arial" w:eastAsia="Arial" w:hAnsi="Arial" w:cs="Arial"/>
              </w:rPr>
              <w:t>$3,775,619</w:t>
            </w:r>
          </w:p>
        </w:tc>
        <w:tc>
          <w:tcPr>
            <w:tcW w:w="3217" w:type="dxa"/>
            <w:tcBorders>
              <w:top w:val="single" w:sz="8" w:space="0" w:color="000000"/>
              <w:left w:val="single" w:sz="8" w:space="0" w:color="000000"/>
              <w:bottom w:val="single" w:sz="8" w:space="0" w:color="000000"/>
              <w:right w:val="single" w:sz="8" w:space="0" w:color="000000"/>
            </w:tcBorders>
            <w:vAlign w:val="center"/>
          </w:tcPr>
          <w:p w14:paraId="4A0DF93B" w14:textId="77777777" w:rsidR="00D1399F" w:rsidRDefault="00000000">
            <w:pPr>
              <w:spacing w:after="0"/>
              <w:ind w:right="16"/>
              <w:jc w:val="center"/>
            </w:pPr>
            <w:r>
              <w:rPr>
                <w:rFonts w:ascii="Arial" w:eastAsia="Arial" w:hAnsi="Arial" w:cs="Arial"/>
              </w:rPr>
              <w:t>2022-09-12</w:t>
            </w:r>
          </w:p>
        </w:tc>
      </w:tr>
    </w:tbl>
    <w:p w14:paraId="6967C1F1" w14:textId="77777777" w:rsidR="00D1399F" w:rsidRDefault="00D1399F">
      <w:pPr>
        <w:spacing w:after="0"/>
        <w:ind w:left="-562" w:right="19351"/>
      </w:pPr>
    </w:p>
    <w:tbl>
      <w:tblPr>
        <w:tblStyle w:val="TableGrid"/>
        <w:tblW w:w="18974" w:type="dxa"/>
        <w:tblInd w:w="-43" w:type="dxa"/>
        <w:tblCellMar>
          <w:top w:w="16" w:type="dxa"/>
          <w:left w:w="43" w:type="dxa"/>
          <w:bottom w:w="0" w:type="dxa"/>
          <w:right w:w="9" w:type="dxa"/>
        </w:tblCellMar>
        <w:tblLook w:val="04A0" w:firstRow="1" w:lastRow="0" w:firstColumn="1" w:lastColumn="0" w:noHBand="0" w:noVBand="1"/>
      </w:tblPr>
      <w:tblGrid>
        <w:gridCol w:w="6121"/>
        <w:gridCol w:w="6419"/>
        <w:gridCol w:w="3217"/>
        <w:gridCol w:w="3217"/>
      </w:tblGrid>
      <w:tr w:rsidR="00D1399F" w14:paraId="1DFB758D" w14:textId="77777777">
        <w:trPr>
          <w:trHeight w:val="293"/>
        </w:trPr>
        <w:tc>
          <w:tcPr>
            <w:tcW w:w="18974" w:type="dxa"/>
            <w:gridSpan w:val="4"/>
            <w:tcBorders>
              <w:top w:val="single" w:sz="8" w:space="0" w:color="000000"/>
              <w:left w:val="single" w:sz="8" w:space="0" w:color="000000"/>
              <w:bottom w:val="single" w:sz="8" w:space="0" w:color="000000"/>
              <w:right w:val="single" w:sz="8" w:space="0" w:color="000000"/>
            </w:tcBorders>
          </w:tcPr>
          <w:p w14:paraId="4C8824E0" w14:textId="77777777" w:rsidR="00D1399F" w:rsidRDefault="00000000">
            <w:pPr>
              <w:spacing w:after="0"/>
              <w:ind w:right="21"/>
              <w:jc w:val="center"/>
            </w:pPr>
            <w:r>
              <w:rPr>
                <w:rFonts w:ascii="Arial" w:eastAsia="Arial" w:hAnsi="Arial" w:cs="Arial"/>
                <w:b/>
              </w:rPr>
              <w:t>what are the details of each project, including the</w:t>
            </w:r>
          </w:p>
        </w:tc>
      </w:tr>
      <w:tr w:rsidR="00D1399F" w14:paraId="1E29C514"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52D96356" w14:textId="77777777" w:rsidR="00D1399F" w:rsidRDefault="00000000">
            <w:pPr>
              <w:spacing w:after="0"/>
              <w:ind w:right="15"/>
              <w:jc w:val="center"/>
            </w:pPr>
            <w:r>
              <w:rPr>
                <w:rFonts w:ascii="Arial" w:eastAsia="Arial" w:hAnsi="Arial" w:cs="Arial"/>
                <w:b/>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78C4AE29" w14:textId="77777777" w:rsidR="00D1399F" w:rsidRDefault="00000000">
            <w:pPr>
              <w:spacing w:after="0"/>
              <w:ind w:right="19"/>
              <w:jc w:val="center"/>
            </w:pPr>
            <w:r>
              <w:rPr>
                <w:rFonts w:ascii="Arial" w:eastAsia="Arial" w:hAnsi="Arial" w:cs="Arial"/>
                <w:b/>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2C5A4585" w14:textId="77777777" w:rsidR="00D1399F" w:rsidRDefault="00000000">
            <w:pPr>
              <w:spacing w:after="0"/>
              <w:ind w:left="23"/>
              <w:jc w:val="center"/>
            </w:pPr>
            <w:r>
              <w:rPr>
                <w:rFonts w:ascii="Arial" w:eastAsia="Arial" w:hAnsi="Arial" w:cs="Arial"/>
                <w:b/>
              </w:rPr>
              <w:t>(iii) estimated completion date</w:t>
            </w:r>
          </w:p>
        </w:tc>
      </w:tr>
      <w:tr w:rsidR="00D1399F" w14:paraId="7BB5541B"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437A47DD" w14:textId="77777777" w:rsidR="00D1399F" w:rsidRDefault="00000000">
            <w:pPr>
              <w:spacing w:after="0"/>
              <w:ind w:right="19"/>
              <w:jc w:val="center"/>
            </w:pPr>
            <w:r>
              <w:rPr>
                <w:rFonts w:ascii="Arial" w:eastAsia="Arial" w:hAnsi="Arial" w:cs="Arial"/>
                <w:b/>
              </w:rPr>
              <w:lastRenderedPageBreak/>
              <w:t>description</w:t>
            </w:r>
          </w:p>
        </w:tc>
        <w:tc>
          <w:tcPr>
            <w:tcW w:w="6419" w:type="dxa"/>
            <w:tcBorders>
              <w:top w:val="single" w:sz="8" w:space="0" w:color="000000"/>
              <w:left w:val="single" w:sz="8" w:space="0" w:color="000000"/>
              <w:bottom w:val="single" w:sz="8" w:space="0" w:color="000000"/>
              <w:right w:val="single" w:sz="8" w:space="0" w:color="000000"/>
            </w:tcBorders>
          </w:tcPr>
          <w:p w14:paraId="4523BA95" w14:textId="77777777" w:rsidR="00D1399F" w:rsidRDefault="00000000">
            <w:pPr>
              <w:spacing w:after="0"/>
              <w:ind w:right="16"/>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06B9C30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F7C3977" w14:textId="77777777" w:rsidR="00D1399F" w:rsidRDefault="00D1399F"/>
        </w:tc>
      </w:tr>
      <w:tr w:rsidR="00D1399F" w14:paraId="647FE0B0"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766893C1" w14:textId="77777777" w:rsidR="00D1399F" w:rsidRDefault="00000000">
            <w:pPr>
              <w:spacing w:after="0"/>
            </w:pPr>
            <w:r>
              <w:rPr>
                <w:rFonts w:ascii="Arial" w:eastAsia="Arial" w:hAnsi="Arial" w:cs="Arial"/>
              </w:rPr>
              <w:t xml:space="preserve">Windows 2008 Upgrade </w:t>
            </w:r>
          </w:p>
        </w:tc>
        <w:tc>
          <w:tcPr>
            <w:tcW w:w="6419" w:type="dxa"/>
            <w:tcBorders>
              <w:top w:val="single" w:sz="8" w:space="0" w:color="000000"/>
              <w:left w:val="single" w:sz="8" w:space="0" w:color="000000"/>
              <w:bottom w:val="single" w:sz="8" w:space="0" w:color="000000"/>
              <w:right w:val="single" w:sz="8" w:space="0" w:color="000000"/>
            </w:tcBorders>
            <w:vAlign w:val="center"/>
          </w:tcPr>
          <w:p w14:paraId="24F94E5F" w14:textId="77777777" w:rsidR="00D1399F" w:rsidRDefault="00000000">
            <w:pPr>
              <w:spacing w:after="0"/>
            </w:pPr>
            <w:r>
              <w:rPr>
                <w:rFonts w:ascii="Arial" w:eastAsia="Arial" w:hAnsi="Arial" w:cs="Arial"/>
              </w:rPr>
              <w:t>The Windows 8 OS has reached end of life, and Windows 2008 Servers must be updated in accordance with TBS requirements. SSC will provide replacement servers, while ESDC will perform the tests and deployment of the solutions. As of December 19, 2020, ESDC has authorisation to maintain its Windows 2008 servers until December 2022, to complete the upgrade process.</w:t>
            </w:r>
          </w:p>
        </w:tc>
        <w:tc>
          <w:tcPr>
            <w:tcW w:w="3217" w:type="dxa"/>
            <w:tcBorders>
              <w:top w:val="single" w:sz="8" w:space="0" w:color="000000"/>
              <w:left w:val="single" w:sz="8" w:space="0" w:color="000000"/>
              <w:bottom w:val="single" w:sz="8" w:space="0" w:color="000000"/>
              <w:right w:val="single" w:sz="8" w:space="0" w:color="000000"/>
            </w:tcBorders>
            <w:vAlign w:val="center"/>
          </w:tcPr>
          <w:p w14:paraId="0B4064B6" w14:textId="77777777" w:rsidR="00D1399F" w:rsidRDefault="00000000">
            <w:pPr>
              <w:spacing w:after="0"/>
              <w:ind w:right="19"/>
              <w:jc w:val="center"/>
            </w:pPr>
            <w:r>
              <w:rPr>
                <w:rFonts w:ascii="Arial" w:eastAsia="Arial" w:hAnsi="Arial" w:cs="Arial"/>
              </w:rPr>
              <w:t>$3,531,894</w:t>
            </w:r>
          </w:p>
        </w:tc>
        <w:tc>
          <w:tcPr>
            <w:tcW w:w="3217" w:type="dxa"/>
            <w:tcBorders>
              <w:top w:val="single" w:sz="8" w:space="0" w:color="000000"/>
              <w:left w:val="single" w:sz="8" w:space="0" w:color="000000"/>
              <w:bottom w:val="single" w:sz="8" w:space="0" w:color="000000"/>
              <w:right w:val="single" w:sz="8" w:space="0" w:color="000000"/>
            </w:tcBorders>
            <w:vAlign w:val="center"/>
          </w:tcPr>
          <w:p w14:paraId="4064578F" w14:textId="77777777" w:rsidR="00D1399F" w:rsidRDefault="00000000">
            <w:pPr>
              <w:spacing w:after="0"/>
              <w:ind w:right="20"/>
              <w:jc w:val="center"/>
            </w:pPr>
            <w:r>
              <w:rPr>
                <w:rFonts w:ascii="Arial" w:eastAsia="Arial" w:hAnsi="Arial" w:cs="Arial"/>
              </w:rPr>
              <w:t>2023-02-06</w:t>
            </w:r>
          </w:p>
        </w:tc>
      </w:tr>
      <w:tr w:rsidR="00D1399F" w14:paraId="5669F0A2" w14:textId="77777777">
        <w:trPr>
          <w:trHeight w:val="836"/>
        </w:trPr>
        <w:tc>
          <w:tcPr>
            <w:tcW w:w="6121" w:type="dxa"/>
            <w:tcBorders>
              <w:top w:val="single" w:sz="8" w:space="0" w:color="000000"/>
              <w:left w:val="single" w:sz="8" w:space="0" w:color="000000"/>
              <w:bottom w:val="single" w:sz="8" w:space="0" w:color="000000"/>
              <w:right w:val="single" w:sz="8" w:space="0" w:color="000000"/>
            </w:tcBorders>
            <w:vAlign w:val="center"/>
          </w:tcPr>
          <w:p w14:paraId="18DBB4AE" w14:textId="77777777" w:rsidR="00D1399F" w:rsidRDefault="00000000">
            <w:pPr>
              <w:spacing w:after="0"/>
            </w:pPr>
            <w:r>
              <w:rPr>
                <w:rFonts w:ascii="Arial" w:eastAsia="Arial" w:hAnsi="Arial" w:cs="Arial"/>
              </w:rPr>
              <w:t xml:space="preserve">Workload Migration and Cloud Enablement </w:t>
            </w:r>
          </w:p>
        </w:tc>
        <w:tc>
          <w:tcPr>
            <w:tcW w:w="6419" w:type="dxa"/>
            <w:tcBorders>
              <w:top w:val="single" w:sz="8" w:space="0" w:color="000000"/>
              <w:left w:val="single" w:sz="8" w:space="0" w:color="000000"/>
              <w:bottom w:val="single" w:sz="8" w:space="0" w:color="000000"/>
              <w:right w:val="single" w:sz="8" w:space="0" w:color="000000"/>
            </w:tcBorders>
          </w:tcPr>
          <w:p w14:paraId="3FAF2A8A" w14:textId="77777777" w:rsidR="00D1399F" w:rsidRDefault="00000000">
            <w:pPr>
              <w:spacing w:after="0"/>
            </w:pPr>
            <w:r>
              <w:rPr>
                <w:rFonts w:ascii="Arial" w:eastAsia="Arial" w:hAnsi="Arial" w:cs="Arial"/>
              </w:rPr>
              <w:t>This project will migrate applications currently residing in the Montréal and/or Moncton legacy data centres to a Cloud environment.</w:t>
            </w:r>
          </w:p>
        </w:tc>
        <w:tc>
          <w:tcPr>
            <w:tcW w:w="3217" w:type="dxa"/>
            <w:tcBorders>
              <w:top w:val="single" w:sz="8" w:space="0" w:color="000000"/>
              <w:left w:val="single" w:sz="8" w:space="0" w:color="000000"/>
              <w:bottom w:val="single" w:sz="8" w:space="0" w:color="000000"/>
              <w:right w:val="single" w:sz="8" w:space="0" w:color="000000"/>
            </w:tcBorders>
            <w:vAlign w:val="center"/>
          </w:tcPr>
          <w:p w14:paraId="3DFFB3DE" w14:textId="77777777" w:rsidR="00D1399F" w:rsidRDefault="00000000">
            <w:pPr>
              <w:spacing w:after="0"/>
              <w:ind w:right="38"/>
              <w:jc w:val="center"/>
            </w:pPr>
            <w:r>
              <w:rPr>
                <w:rFonts w:ascii="Arial" w:eastAsia="Arial" w:hAnsi="Arial" w:cs="Arial"/>
              </w:rPr>
              <w:t>$8,868,908</w:t>
            </w:r>
          </w:p>
        </w:tc>
        <w:tc>
          <w:tcPr>
            <w:tcW w:w="3217" w:type="dxa"/>
            <w:tcBorders>
              <w:top w:val="single" w:sz="8" w:space="0" w:color="000000"/>
              <w:left w:val="single" w:sz="8" w:space="0" w:color="000000"/>
              <w:bottom w:val="single" w:sz="8" w:space="0" w:color="000000"/>
              <w:right w:val="single" w:sz="8" w:space="0" w:color="000000"/>
            </w:tcBorders>
            <w:vAlign w:val="center"/>
          </w:tcPr>
          <w:p w14:paraId="15A42D48" w14:textId="77777777" w:rsidR="00D1399F" w:rsidRDefault="00000000">
            <w:pPr>
              <w:spacing w:after="0"/>
              <w:ind w:right="20"/>
              <w:jc w:val="center"/>
            </w:pPr>
            <w:r>
              <w:rPr>
                <w:rFonts w:ascii="Arial" w:eastAsia="Arial" w:hAnsi="Arial" w:cs="Arial"/>
              </w:rPr>
              <w:t>2025-10-23</w:t>
            </w:r>
          </w:p>
        </w:tc>
      </w:tr>
      <w:tr w:rsidR="00D1399F" w14:paraId="3DAF5184"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394149A6" w14:textId="77777777" w:rsidR="00D1399F" w:rsidRDefault="00000000">
            <w:pPr>
              <w:spacing w:after="0"/>
            </w:pPr>
            <w:r>
              <w:rPr>
                <w:rFonts w:ascii="Arial" w:eastAsia="Arial" w:hAnsi="Arial" w:cs="Arial"/>
              </w:rPr>
              <w:t>Youth Digital Gateway</w:t>
            </w:r>
          </w:p>
        </w:tc>
        <w:tc>
          <w:tcPr>
            <w:tcW w:w="6419" w:type="dxa"/>
            <w:tcBorders>
              <w:top w:val="single" w:sz="8" w:space="0" w:color="000000"/>
              <w:left w:val="single" w:sz="8" w:space="0" w:color="000000"/>
              <w:bottom w:val="single" w:sz="8" w:space="0" w:color="000000"/>
              <w:right w:val="single" w:sz="8" w:space="0" w:color="000000"/>
            </w:tcBorders>
            <w:vAlign w:val="center"/>
          </w:tcPr>
          <w:p w14:paraId="18B33422" w14:textId="77777777" w:rsidR="00D1399F" w:rsidRDefault="00000000">
            <w:pPr>
              <w:spacing w:after="0"/>
              <w:ind w:right="20"/>
            </w:pPr>
            <w:r>
              <w:rPr>
                <w:rFonts w:ascii="Arial" w:eastAsia="Arial" w:hAnsi="Arial" w:cs="Arial"/>
              </w:rPr>
              <w:t>Responding to Budget 2019 commitments to new investments in the development and delivery of digital services to youth, this project will establish a new Youth Digital Gateway (YDG) as a hub for youth employment skills, learning, and service. ESDC will work directly with youth to co-design and co-create this enhanced digital experience.</w:t>
            </w:r>
          </w:p>
        </w:tc>
        <w:tc>
          <w:tcPr>
            <w:tcW w:w="3217" w:type="dxa"/>
            <w:tcBorders>
              <w:top w:val="single" w:sz="8" w:space="0" w:color="000000"/>
              <w:left w:val="single" w:sz="8" w:space="0" w:color="000000"/>
              <w:bottom w:val="single" w:sz="8" w:space="0" w:color="000000"/>
              <w:right w:val="single" w:sz="8" w:space="0" w:color="000000"/>
            </w:tcBorders>
            <w:vAlign w:val="center"/>
          </w:tcPr>
          <w:p w14:paraId="2DE3B320" w14:textId="77777777" w:rsidR="00D1399F" w:rsidRDefault="00000000">
            <w:pPr>
              <w:spacing w:after="0"/>
              <w:ind w:right="19"/>
              <w:jc w:val="center"/>
            </w:pPr>
            <w:r>
              <w:rPr>
                <w:rFonts w:ascii="Arial" w:eastAsia="Arial" w:hAnsi="Arial" w:cs="Arial"/>
              </w:rPr>
              <w:t>$22,899,208</w:t>
            </w:r>
          </w:p>
        </w:tc>
        <w:tc>
          <w:tcPr>
            <w:tcW w:w="3217" w:type="dxa"/>
            <w:tcBorders>
              <w:top w:val="single" w:sz="8" w:space="0" w:color="000000"/>
              <w:left w:val="single" w:sz="8" w:space="0" w:color="000000"/>
              <w:bottom w:val="single" w:sz="8" w:space="0" w:color="000000"/>
              <w:right w:val="single" w:sz="8" w:space="0" w:color="000000"/>
            </w:tcBorders>
            <w:vAlign w:val="center"/>
          </w:tcPr>
          <w:p w14:paraId="135BA400" w14:textId="77777777" w:rsidR="00D1399F" w:rsidRDefault="00000000">
            <w:pPr>
              <w:spacing w:after="0"/>
              <w:ind w:right="20"/>
              <w:jc w:val="center"/>
            </w:pPr>
            <w:r>
              <w:rPr>
                <w:rFonts w:ascii="Arial" w:eastAsia="Arial" w:hAnsi="Arial" w:cs="Arial"/>
              </w:rPr>
              <w:t>2025-03-26</w:t>
            </w:r>
          </w:p>
        </w:tc>
      </w:tr>
      <w:tr w:rsidR="00D1399F" w14:paraId="2591BE6A" w14:textId="77777777">
        <w:trPr>
          <w:trHeight w:val="1671"/>
        </w:trPr>
        <w:tc>
          <w:tcPr>
            <w:tcW w:w="6121" w:type="dxa"/>
            <w:tcBorders>
              <w:top w:val="single" w:sz="8" w:space="0" w:color="000000"/>
              <w:left w:val="single" w:sz="8" w:space="0" w:color="000000"/>
              <w:bottom w:val="single" w:sz="8" w:space="0" w:color="000000"/>
              <w:right w:val="single" w:sz="8" w:space="0" w:color="000000"/>
            </w:tcBorders>
            <w:vAlign w:val="center"/>
          </w:tcPr>
          <w:p w14:paraId="09D713AB" w14:textId="77777777" w:rsidR="00D1399F" w:rsidRDefault="00000000">
            <w:pPr>
              <w:spacing w:after="0"/>
            </w:pPr>
            <w:r>
              <w:rPr>
                <w:rFonts w:ascii="Arial" w:eastAsia="Arial" w:hAnsi="Arial" w:cs="Arial"/>
              </w:rPr>
              <w:t xml:space="preserve">Youth Employment and Skills Strategy Data Collection System (YESS DCS) </w:t>
            </w:r>
          </w:p>
        </w:tc>
        <w:tc>
          <w:tcPr>
            <w:tcW w:w="6419" w:type="dxa"/>
            <w:tcBorders>
              <w:top w:val="single" w:sz="8" w:space="0" w:color="000000"/>
              <w:left w:val="single" w:sz="8" w:space="0" w:color="000000"/>
              <w:bottom w:val="single" w:sz="8" w:space="0" w:color="000000"/>
              <w:right w:val="single" w:sz="8" w:space="0" w:color="000000"/>
            </w:tcBorders>
          </w:tcPr>
          <w:p w14:paraId="1B1A2B04" w14:textId="77777777" w:rsidR="00D1399F" w:rsidRDefault="00000000">
            <w:pPr>
              <w:spacing w:after="0"/>
              <w:ind w:right="22"/>
            </w:pPr>
            <w:r>
              <w:rPr>
                <w:rFonts w:ascii="Arial" w:eastAsia="Arial" w:hAnsi="Arial" w:cs="Arial"/>
              </w:rPr>
              <w:t>This project will establish a new data collection tool to ensure that ESDC meets policy objectives and reporting obligations under the modernised YESS. This five-year investment will allow YESS to collect and store data from eleven federal delivery partners, and conduct robust analysis to inform policy and program decisions.</w:t>
            </w:r>
          </w:p>
        </w:tc>
        <w:tc>
          <w:tcPr>
            <w:tcW w:w="3217" w:type="dxa"/>
            <w:tcBorders>
              <w:top w:val="single" w:sz="8" w:space="0" w:color="000000"/>
              <w:left w:val="single" w:sz="8" w:space="0" w:color="000000"/>
              <w:bottom w:val="single" w:sz="8" w:space="0" w:color="000000"/>
              <w:right w:val="single" w:sz="8" w:space="0" w:color="000000"/>
            </w:tcBorders>
            <w:vAlign w:val="center"/>
          </w:tcPr>
          <w:p w14:paraId="55F0EC27" w14:textId="77777777" w:rsidR="00D1399F" w:rsidRDefault="00000000">
            <w:pPr>
              <w:spacing w:after="0"/>
              <w:ind w:right="38"/>
              <w:jc w:val="center"/>
            </w:pPr>
            <w:r>
              <w:rPr>
                <w:rFonts w:ascii="Arial" w:eastAsia="Arial" w:hAnsi="Arial" w:cs="Arial"/>
              </w:rPr>
              <w:t>$6,217,962</w:t>
            </w:r>
          </w:p>
        </w:tc>
        <w:tc>
          <w:tcPr>
            <w:tcW w:w="3217" w:type="dxa"/>
            <w:tcBorders>
              <w:top w:val="single" w:sz="8" w:space="0" w:color="000000"/>
              <w:left w:val="single" w:sz="8" w:space="0" w:color="000000"/>
              <w:bottom w:val="single" w:sz="8" w:space="0" w:color="000000"/>
              <w:right w:val="single" w:sz="8" w:space="0" w:color="000000"/>
            </w:tcBorders>
            <w:vAlign w:val="center"/>
          </w:tcPr>
          <w:p w14:paraId="16A07ABF" w14:textId="77777777" w:rsidR="00D1399F" w:rsidRDefault="00000000">
            <w:pPr>
              <w:spacing w:after="0"/>
              <w:ind w:right="20"/>
              <w:jc w:val="center"/>
            </w:pPr>
            <w:r>
              <w:rPr>
                <w:rFonts w:ascii="Arial" w:eastAsia="Arial" w:hAnsi="Arial" w:cs="Arial"/>
              </w:rPr>
              <w:t>2024-12-23</w:t>
            </w:r>
          </w:p>
        </w:tc>
      </w:tr>
    </w:tbl>
    <w:p w14:paraId="6342B7DB" w14:textId="77777777" w:rsidR="00D1399F" w:rsidRDefault="00D1399F">
      <w:pPr>
        <w:sectPr w:rsidR="00D1399F">
          <w:headerReference w:type="even" r:id="rId1119"/>
          <w:headerReference w:type="default" r:id="rId1120"/>
          <w:footerReference w:type="even" r:id="rId1121"/>
          <w:footerReference w:type="default" r:id="rId1122"/>
          <w:headerReference w:type="first" r:id="rId1123"/>
          <w:footerReference w:type="first" r:id="rId1124"/>
          <w:pgSz w:w="20160" w:h="12240" w:orient="landscape"/>
          <w:pgMar w:top="1440" w:right="809" w:bottom="1085" w:left="562" w:header="758" w:footer="769" w:gutter="0"/>
          <w:pgNumType w:start="1"/>
          <w:cols w:space="720"/>
          <w:titlePg/>
        </w:sectPr>
      </w:pPr>
    </w:p>
    <w:p w14:paraId="1194341D" w14:textId="77777777" w:rsidR="00D1399F" w:rsidRDefault="00000000">
      <w:pPr>
        <w:spacing w:after="0"/>
        <w:ind w:left="4682"/>
      </w:pPr>
      <w:r>
        <w:rPr>
          <w:rFonts w:ascii="Times New Roman" w:eastAsia="Times New Roman" w:hAnsi="Times New Roman" w:cs="Times New Roman"/>
          <w:sz w:val="24"/>
        </w:rPr>
        <w:lastRenderedPageBreak/>
        <w:t xml:space="preserve"> </w:t>
      </w:r>
    </w:p>
    <w:p w14:paraId="7D9FF10E" w14:textId="77777777" w:rsidR="00D1399F" w:rsidRDefault="00000000">
      <w:pPr>
        <w:spacing w:after="84"/>
        <w:ind w:left="226"/>
      </w:pPr>
      <w:r>
        <w:rPr>
          <w:rFonts w:ascii="Times New Roman" w:eastAsia="Times New Roman" w:hAnsi="Times New Roman" w:cs="Times New Roman"/>
          <w:sz w:val="24"/>
        </w:rPr>
        <w:t xml:space="preserve"> </w:t>
      </w:r>
    </w:p>
    <w:p w14:paraId="7BEFB2F3" w14:textId="77777777" w:rsidR="00D1399F" w:rsidRDefault="00000000">
      <w:pPr>
        <w:spacing w:after="0"/>
        <w:ind w:left="226"/>
      </w:pPr>
      <w:r>
        <w:rPr>
          <w:rFonts w:ascii="Arial" w:eastAsia="Arial" w:hAnsi="Arial" w:cs="Arial"/>
          <w:b/>
          <w:sz w:val="36"/>
        </w:rPr>
        <w:t xml:space="preserve"> </w:t>
      </w:r>
    </w:p>
    <w:p w14:paraId="35B100B3" w14:textId="77777777" w:rsidR="00D1399F" w:rsidRDefault="00000000">
      <w:pPr>
        <w:pStyle w:val="Heading2"/>
        <w:ind w:left="795" w:right="737"/>
      </w:pPr>
      <w:r>
        <w:t>INQUIRY OF MINISTRY DEMANDE DE RENSEIGNEMENT AU GOUVERNEMENT</w:t>
      </w:r>
      <w:r>
        <w:rPr>
          <w:b w:val="0"/>
          <w:sz w:val="36"/>
        </w:rPr>
        <w:t xml:space="preserve"> </w:t>
      </w:r>
    </w:p>
    <w:p w14:paraId="6274A692" w14:textId="77777777" w:rsidR="00D1399F" w:rsidRDefault="00000000">
      <w:pPr>
        <w:spacing w:after="0"/>
        <w:ind w:left="103"/>
        <w:jc w:val="center"/>
      </w:pPr>
      <w:r>
        <w:rPr>
          <w:rFonts w:ascii="Times New Roman" w:eastAsia="Times New Roman" w:hAnsi="Times New Roman" w:cs="Times New Roman"/>
          <w:sz w:val="18"/>
        </w:rPr>
        <w:t xml:space="preserve"> </w:t>
      </w:r>
    </w:p>
    <w:p w14:paraId="30271D2F" w14:textId="77777777" w:rsidR="00D1399F" w:rsidRDefault="00000000">
      <w:pPr>
        <w:pStyle w:val="Heading3"/>
        <w:ind w:left="239" w:right="179"/>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67976E5C" w14:textId="77777777" w:rsidR="00D1399F" w:rsidRDefault="00000000">
      <w:pPr>
        <w:spacing w:after="76"/>
        <w:ind w:left="226"/>
      </w:pPr>
      <w:r>
        <w:rPr>
          <w:rFonts w:ascii="Times New Roman" w:eastAsia="Times New Roman" w:hAnsi="Times New Roman" w:cs="Times New Roman"/>
          <w:sz w:val="18"/>
        </w:rPr>
        <w:t xml:space="preserve"> </w:t>
      </w:r>
    </w:p>
    <w:p w14:paraId="3771BAE8" w14:textId="77777777" w:rsidR="00D1399F" w:rsidRDefault="00000000">
      <w:pPr>
        <w:pStyle w:val="Heading4"/>
        <w:tabs>
          <w:tab w:val="center" w:pos="2790"/>
          <w:tab w:val="center" w:pos="7950"/>
        </w:tabs>
        <w:ind w:left="-3" w:firstLine="0"/>
      </w:pPr>
      <w:r>
        <w:t>QUESTION NO./N</w:t>
      </w:r>
      <w:r>
        <w:rPr>
          <w:vertAlign w:val="superscript"/>
        </w:rPr>
        <w:t>O</w:t>
      </w:r>
      <w:r>
        <w:t xml:space="preserve">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211C16F2" w14:textId="77777777" w:rsidR="00D1399F" w:rsidRDefault="00000000">
      <w:pPr>
        <w:tabs>
          <w:tab w:val="center" w:pos="4289"/>
          <w:tab w:val="center" w:pos="8630"/>
        </w:tabs>
        <w:spacing w:after="180" w:line="248" w:lineRule="auto"/>
        <w:ind w:left="-3"/>
      </w:pPr>
      <w:r>
        <w:rPr>
          <w:noProof/>
        </w:rPr>
        <mc:AlternateContent>
          <mc:Choice Requires="wpg">
            <w:drawing>
              <wp:anchor distT="0" distB="0" distL="114300" distR="114300" simplePos="0" relativeHeight="251696128" behindDoc="1" locked="0" layoutInCell="1" allowOverlap="1" wp14:anchorId="47DD8A78" wp14:editId="1915ED78">
                <wp:simplePos x="0" y="0"/>
                <wp:positionH relativeFrom="column">
                  <wp:posOffset>-70103</wp:posOffset>
                </wp:positionH>
                <wp:positionV relativeFrom="paragraph">
                  <wp:posOffset>-148590</wp:posOffset>
                </wp:positionV>
                <wp:extent cx="7293864" cy="353568"/>
                <wp:effectExtent l="0" t="0" r="0" b="0"/>
                <wp:wrapNone/>
                <wp:docPr id="435778" name="Group 435778"/>
                <wp:cNvGraphicFramePr/>
                <a:graphic xmlns:a="http://schemas.openxmlformats.org/drawingml/2006/main">
                  <a:graphicData uri="http://schemas.microsoft.com/office/word/2010/wordprocessingGroup">
                    <wpg:wgp>
                      <wpg:cNvGrpSpPr/>
                      <wpg:grpSpPr>
                        <a:xfrm>
                          <a:off x="0" y="0"/>
                          <a:ext cx="7293864" cy="353568"/>
                          <a:chOff x="0" y="0"/>
                          <a:chExt cx="7293864" cy="353568"/>
                        </a:xfrm>
                      </wpg:grpSpPr>
                      <wps:wsp>
                        <wps:cNvPr id="570971" name="Shape 570971"/>
                        <wps:cNvSpPr/>
                        <wps:spPr>
                          <a:xfrm>
                            <a:off x="0" y="0"/>
                            <a:ext cx="1616075" cy="12192"/>
                          </a:xfrm>
                          <a:custGeom>
                            <a:avLst/>
                            <a:gdLst/>
                            <a:ahLst/>
                            <a:cxnLst/>
                            <a:rect l="0" t="0" r="0" b="0"/>
                            <a:pathLst>
                              <a:path w="1616075" h="12192">
                                <a:moveTo>
                                  <a:pt x="0" y="0"/>
                                </a:moveTo>
                                <a:lnTo>
                                  <a:pt x="1616075" y="0"/>
                                </a:lnTo>
                                <a:lnTo>
                                  <a:pt x="161607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72" name="Shape 570972"/>
                        <wps:cNvSpPr/>
                        <wps:spPr>
                          <a:xfrm>
                            <a:off x="161607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73" name="Shape 570973"/>
                        <wps:cNvSpPr/>
                        <wps:spPr>
                          <a:xfrm>
                            <a:off x="1628267" y="0"/>
                            <a:ext cx="3302508" cy="12192"/>
                          </a:xfrm>
                          <a:custGeom>
                            <a:avLst/>
                            <a:gdLst/>
                            <a:ahLst/>
                            <a:cxnLst/>
                            <a:rect l="0" t="0" r="0" b="0"/>
                            <a:pathLst>
                              <a:path w="3302508" h="12192">
                                <a:moveTo>
                                  <a:pt x="0" y="0"/>
                                </a:moveTo>
                                <a:lnTo>
                                  <a:pt x="3302508" y="0"/>
                                </a:lnTo>
                                <a:lnTo>
                                  <a:pt x="33025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74" name="Shape 570974"/>
                        <wps:cNvSpPr/>
                        <wps:spPr>
                          <a:xfrm>
                            <a:off x="493077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75" name="Shape 570975"/>
                        <wps:cNvSpPr/>
                        <wps:spPr>
                          <a:xfrm>
                            <a:off x="4942967" y="0"/>
                            <a:ext cx="2344802" cy="12192"/>
                          </a:xfrm>
                          <a:custGeom>
                            <a:avLst/>
                            <a:gdLst/>
                            <a:ahLst/>
                            <a:cxnLst/>
                            <a:rect l="0" t="0" r="0" b="0"/>
                            <a:pathLst>
                              <a:path w="2344802" h="12192">
                                <a:moveTo>
                                  <a:pt x="0" y="0"/>
                                </a:moveTo>
                                <a:lnTo>
                                  <a:pt x="2344802" y="0"/>
                                </a:lnTo>
                                <a:lnTo>
                                  <a:pt x="234480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76" name="Shape 570976"/>
                        <wps:cNvSpPr/>
                        <wps:spPr>
                          <a:xfrm>
                            <a:off x="1616075" y="12193"/>
                            <a:ext cx="12192" cy="329184"/>
                          </a:xfrm>
                          <a:custGeom>
                            <a:avLst/>
                            <a:gdLst/>
                            <a:ahLst/>
                            <a:cxnLst/>
                            <a:rect l="0" t="0" r="0" b="0"/>
                            <a:pathLst>
                              <a:path w="12192" h="329184">
                                <a:moveTo>
                                  <a:pt x="0" y="0"/>
                                </a:moveTo>
                                <a:lnTo>
                                  <a:pt x="12192" y="0"/>
                                </a:lnTo>
                                <a:lnTo>
                                  <a:pt x="12192" y="329184"/>
                                </a:lnTo>
                                <a:lnTo>
                                  <a:pt x="0" y="329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77" name="Shape 570977"/>
                        <wps:cNvSpPr/>
                        <wps:spPr>
                          <a:xfrm>
                            <a:off x="4930775" y="12193"/>
                            <a:ext cx="12192" cy="329184"/>
                          </a:xfrm>
                          <a:custGeom>
                            <a:avLst/>
                            <a:gdLst/>
                            <a:ahLst/>
                            <a:cxnLst/>
                            <a:rect l="0" t="0" r="0" b="0"/>
                            <a:pathLst>
                              <a:path w="12192" h="329184">
                                <a:moveTo>
                                  <a:pt x="0" y="0"/>
                                </a:moveTo>
                                <a:lnTo>
                                  <a:pt x="12192" y="0"/>
                                </a:lnTo>
                                <a:lnTo>
                                  <a:pt x="12192" y="329184"/>
                                </a:lnTo>
                                <a:lnTo>
                                  <a:pt x="0" y="3291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78" name="Shape 570978"/>
                        <wps:cNvSpPr/>
                        <wps:spPr>
                          <a:xfrm>
                            <a:off x="0" y="341376"/>
                            <a:ext cx="1616075" cy="12192"/>
                          </a:xfrm>
                          <a:custGeom>
                            <a:avLst/>
                            <a:gdLst/>
                            <a:ahLst/>
                            <a:cxnLst/>
                            <a:rect l="0" t="0" r="0" b="0"/>
                            <a:pathLst>
                              <a:path w="1616075" h="12192">
                                <a:moveTo>
                                  <a:pt x="0" y="0"/>
                                </a:moveTo>
                                <a:lnTo>
                                  <a:pt x="1616075" y="0"/>
                                </a:lnTo>
                                <a:lnTo>
                                  <a:pt x="161607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79" name="Shape 570979"/>
                        <wps:cNvSpPr/>
                        <wps:spPr>
                          <a:xfrm>
                            <a:off x="1616075" y="34137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80" name="Shape 570980"/>
                        <wps:cNvSpPr/>
                        <wps:spPr>
                          <a:xfrm>
                            <a:off x="1628267" y="341376"/>
                            <a:ext cx="1573403" cy="12192"/>
                          </a:xfrm>
                          <a:custGeom>
                            <a:avLst/>
                            <a:gdLst/>
                            <a:ahLst/>
                            <a:cxnLst/>
                            <a:rect l="0" t="0" r="0" b="0"/>
                            <a:pathLst>
                              <a:path w="1573403" h="12192">
                                <a:moveTo>
                                  <a:pt x="0" y="0"/>
                                </a:moveTo>
                                <a:lnTo>
                                  <a:pt x="1573403" y="0"/>
                                </a:lnTo>
                                <a:lnTo>
                                  <a:pt x="157340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81" name="Shape 570981"/>
                        <wps:cNvSpPr/>
                        <wps:spPr>
                          <a:xfrm>
                            <a:off x="3201670" y="34137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82" name="Shape 570982"/>
                        <wps:cNvSpPr/>
                        <wps:spPr>
                          <a:xfrm>
                            <a:off x="3213862" y="341376"/>
                            <a:ext cx="1716913" cy="12192"/>
                          </a:xfrm>
                          <a:custGeom>
                            <a:avLst/>
                            <a:gdLst/>
                            <a:ahLst/>
                            <a:cxnLst/>
                            <a:rect l="0" t="0" r="0" b="0"/>
                            <a:pathLst>
                              <a:path w="1716913" h="12192">
                                <a:moveTo>
                                  <a:pt x="0" y="0"/>
                                </a:moveTo>
                                <a:lnTo>
                                  <a:pt x="1716913" y="0"/>
                                </a:lnTo>
                                <a:lnTo>
                                  <a:pt x="17169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83" name="Shape 570983"/>
                        <wps:cNvSpPr/>
                        <wps:spPr>
                          <a:xfrm>
                            <a:off x="4930775" y="34137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84" name="Shape 570984"/>
                        <wps:cNvSpPr/>
                        <wps:spPr>
                          <a:xfrm>
                            <a:off x="4942967" y="341376"/>
                            <a:ext cx="2338705" cy="12192"/>
                          </a:xfrm>
                          <a:custGeom>
                            <a:avLst/>
                            <a:gdLst/>
                            <a:ahLst/>
                            <a:cxnLst/>
                            <a:rect l="0" t="0" r="0" b="0"/>
                            <a:pathLst>
                              <a:path w="2338705" h="12192">
                                <a:moveTo>
                                  <a:pt x="0" y="0"/>
                                </a:moveTo>
                                <a:lnTo>
                                  <a:pt x="2338705" y="0"/>
                                </a:lnTo>
                                <a:lnTo>
                                  <a:pt x="233870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985" name="Shape 570985"/>
                        <wps:cNvSpPr/>
                        <wps:spPr>
                          <a:xfrm>
                            <a:off x="7281672" y="34137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35778" style="width:574.32pt;height:27.84pt;position:absolute;z-index:-2147483597;mso-position-horizontal-relative:text;mso-position-horizontal:absolute;margin-left:-5.52pt;mso-position-vertical-relative:text;margin-top:-11.7001pt;" coordsize="72938,3535">
                <v:shape id="Shape 570986" style="position:absolute;width:16160;height:121;left:0;top:0;" coordsize="1616075,12192" path="m0,0l1616075,0l1616075,12192l0,12192l0,0">
                  <v:stroke weight="0pt" endcap="flat" joinstyle="miter" miterlimit="10" on="false" color="#000000" opacity="0"/>
                  <v:fill on="true" color="#000000"/>
                </v:shape>
                <v:shape id="Shape 570987" style="position:absolute;width:121;height:121;left:16160;top:0;" coordsize="12192,12192" path="m0,0l12192,0l12192,12192l0,12192l0,0">
                  <v:stroke weight="0pt" endcap="flat" joinstyle="miter" miterlimit="10" on="false" color="#000000" opacity="0"/>
                  <v:fill on="true" color="#000000"/>
                </v:shape>
                <v:shape id="Shape 570988" style="position:absolute;width:33025;height:121;left:16282;top:0;" coordsize="3302508,12192" path="m0,0l3302508,0l3302508,12192l0,12192l0,0">
                  <v:stroke weight="0pt" endcap="flat" joinstyle="miter" miterlimit="10" on="false" color="#000000" opacity="0"/>
                  <v:fill on="true" color="#000000"/>
                </v:shape>
                <v:shape id="Shape 570989" style="position:absolute;width:121;height:121;left:49307;top:0;" coordsize="12192,12192" path="m0,0l12192,0l12192,12192l0,12192l0,0">
                  <v:stroke weight="0pt" endcap="flat" joinstyle="miter" miterlimit="10" on="false" color="#000000" opacity="0"/>
                  <v:fill on="true" color="#000000"/>
                </v:shape>
                <v:shape id="Shape 570990" style="position:absolute;width:23448;height:121;left:49429;top:0;" coordsize="2344802,12192" path="m0,0l2344802,0l2344802,12192l0,12192l0,0">
                  <v:stroke weight="0pt" endcap="flat" joinstyle="miter" miterlimit="10" on="false" color="#000000" opacity="0"/>
                  <v:fill on="true" color="#000000"/>
                </v:shape>
                <v:shape id="Shape 570991" style="position:absolute;width:121;height:3291;left:16160;top:121;" coordsize="12192,329184" path="m0,0l12192,0l12192,329184l0,329184l0,0">
                  <v:stroke weight="0pt" endcap="flat" joinstyle="miter" miterlimit="10" on="false" color="#000000" opacity="0"/>
                  <v:fill on="true" color="#000000"/>
                </v:shape>
                <v:shape id="Shape 570992" style="position:absolute;width:121;height:3291;left:49307;top:121;" coordsize="12192,329184" path="m0,0l12192,0l12192,329184l0,329184l0,0">
                  <v:stroke weight="0pt" endcap="flat" joinstyle="miter" miterlimit="10" on="false" color="#000000" opacity="0"/>
                  <v:fill on="true" color="#000000"/>
                </v:shape>
                <v:shape id="Shape 570993" style="position:absolute;width:16160;height:121;left:0;top:3413;" coordsize="1616075,12192" path="m0,0l1616075,0l1616075,12192l0,12192l0,0">
                  <v:stroke weight="0pt" endcap="flat" joinstyle="miter" miterlimit="10" on="false" color="#000000" opacity="0"/>
                  <v:fill on="true" color="#000000"/>
                </v:shape>
                <v:shape id="Shape 570994" style="position:absolute;width:121;height:121;left:16160;top:3413;" coordsize="12192,12192" path="m0,0l12192,0l12192,12192l0,12192l0,0">
                  <v:stroke weight="0pt" endcap="flat" joinstyle="miter" miterlimit="10" on="false" color="#000000" opacity="0"/>
                  <v:fill on="true" color="#000000"/>
                </v:shape>
                <v:shape id="Shape 570995" style="position:absolute;width:15734;height:121;left:16282;top:3413;" coordsize="1573403,12192" path="m0,0l1573403,0l1573403,12192l0,12192l0,0">
                  <v:stroke weight="0pt" endcap="flat" joinstyle="miter" miterlimit="10" on="false" color="#000000" opacity="0"/>
                  <v:fill on="true" color="#000000"/>
                </v:shape>
                <v:shape id="Shape 570996" style="position:absolute;width:121;height:121;left:32016;top:3413;" coordsize="12192,12192" path="m0,0l12192,0l12192,12192l0,12192l0,0">
                  <v:stroke weight="0pt" endcap="flat" joinstyle="miter" miterlimit="10" on="false" color="#000000" opacity="0"/>
                  <v:fill on="true" color="#000000"/>
                </v:shape>
                <v:shape id="Shape 570997" style="position:absolute;width:17169;height:121;left:32138;top:3413;" coordsize="1716913,12192" path="m0,0l1716913,0l1716913,12192l0,12192l0,0">
                  <v:stroke weight="0pt" endcap="flat" joinstyle="miter" miterlimit="10" on="false" color="#000000" opacity="0"/>
                  <v:fill on="true" color="#000000"/>
                </v:shape>
                <v:shape id="Shape 570998" style="position:absolute;width:121;height:121;left:49307;top:3413;" coordsize="12192,12192" path="m0,0l12192,0l12192,12192l0,12192l0,0">
                  <v:stroke weight="0pt" endcap="flat" joinstyle="miter" miterlimit="10" on="false" color="#000000" opacity="0"/>
                  <v:fill on="true" color="#000000"/>
                </v:shape>
                <v:shape id="Shape 570999" style="position:absolute;width:23387;height:121;left:49429;top:3413;" coordsize="2338705,12192" path="m0,0l2338705,0l2338705,12192l0,12192l0,0">
                  <v:stroke weight="0pt" endcap="flat" joinstyle="miter" miterlimit="10" on="false" color="#000000" opacity="0"/>
                  <v:fill on="true" color="#000000"/>
                </v:shape>
                <v:shape id="Shape 571000" style="position:absolute;width:121;height:121;left:72816;top:3413;"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4DA91263" w14:textId="77777777" w:rsidR="00D1399F" w:rsidRDefault="00000000">
      <w:pPr>
        <w:tabs>
          <w:tab w:val="right" w:pos="11199"/>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Employment, Workforce Development and Disability InclusionRéponse de la ministre de l'Emploi, du Développement de la main-d'oeuvre et de  </w:t>
      </w:r>
    </w:p>
    <w:p w14:paraId="6A333CF3" w14:textId="77777777" w:rsidR="00D1399F" w:rsidRDefault="00000000">
      <w:pPr>
        <w:spacing w:after="0"/>
        <w:ind w:left="6368" w:hanging="10"/>
      </w:pPr>
      <w:r>
        <w:rPr>
          <w:rFonts w:ascii="Arial" w:eastAsia="Arial" w:hAnsi="Arial" w:cs="Arial"/>
          <w:sz w:val="16"/>
        </w:rPr>
        <w:t xml:space="preserve">l'Inclusion des personnes en situation de handicap </w:t>
      </w:r>
    </w:p>
    <w:p w14:paraId="4AB62013" w14:textId="77777777" w:rsidR="00D1399F" w:rsidRDefault="00000000">
      <w:pPr>
        <w:spacing w:after="135"/>
        <w:ind w:left="5032"/>
        <w:jc w:val="center"/>
      </w:pPr>
      <w:r>
        <w:rPr>
          <w:rFonts w:ascii="Arial" w:eastAsia="Arial" w:hAnsi="Arial" w:cs="Arial"/>
          <w:sz w:val="14"/>
        </w:rPr>
        <w:t xml:space="preserve"> </w:t>
      </w:r>
    </w:p>
    <w:p w14:paraId="47F96506" w14:textId="77777777" w:rsidR="00D1399F" w:rsidRDefault="00000000">
      <w:pPr>
        <w:spacing w:after="77"/>
        <w:ind w:left="2723"/>
      </w:pPr>
      <w:r>
        <w:rPr>
          <w:noProof/>
        </w:rPr>
        <mc:AlternateContent>
          <mc:Choice Requires="wpg">
            <w:drawing>
              <wp:anchor distT="0" distB="0" distL="114300" distR="114300" simplePos="0" relativeHeight="251697152" behindDoc="0" locked="0" layoutInCell="1" allowOverlap="1" wp14:anchorId="7943E031" wp14:editId="3BFCC292">
                <wp:simplePos x="0" y="0"/>
                <wp:positionH relativeFrom="column">
                  <wp:posOffset>3531108</wp:posOffset>
                </wp:positionH>
                <wp:positionV relativeFrom="paragraph">
                  <wp:posOffset>-1762</wp:posOffset>
                </wp:positionV>
                <wp:extent cx="3680460" cy="576707"/>
                <wp:effectExtent l="0" t="0" r="0" b="0"/>
                <wp:wrapSquare wrapText="bothSides"/>
                <wp:docPr id="435780" name="Group 435780"/>
                <wp:cNvGraphicFramePr/>
                <a:graphic xmlns:a="http://schemas.openxmlformats.org/drawingml/2006/main">
                  <a:graphicData uri="http://schemas.microsoft.com/office/word/2010/wordprocessingGroup">
                    <wpg:wgp>
                      <wpg:cNvGrpSpPr/>
                      <wpg:grpSpPr>
                        <a:xfrm>
                          <a:off x="0" y="0"/>
                          <a:ext cx="3680460" cy="576707"/>
                          <a:chOff x="0" y="0"/>
                          <a:chExt cx="3680460" cy="576707"/>
                        </a:xfrm>
                      </wpg:grpSpPr>
                      <wps:wsp>
                        <wps:cNvPr id="19061" name="Rectangle 19061"/>
                        <wps:cNvSpPr/>
                        <wps:spPr>
                          <a:xfrm>
                            <a:off x="2433193" y="407147"/>
                            <a:ext cx="51809" cy="207922"/>
                          </a:xfrm>
                          <a:prstGeom prst="rect">
                            <a:avLst/>
                          </a:prstGeom>
                          <a:ln>
                            <a:noFill/>
                          </a:ln>
                        </wps:spPr>
                        <wps:txbx>
                          <w:txbxContent>
                            <w:p w14:paraId="433146D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1001" name="Shape 571001"/>
                        <wps:cNvSpPr/>
                        <wps:spPr>
                          <a:xfrm>
                            <a:off x="0" y="564516"/>
                            <a:ext cx="3680460" cy="12192"/>
                          </a:xfrm>
                          <a:custGeom>
                            <a:avLst/>
                            <a:gdLst/>
                            <a:ahLst/>
                            <a:cxnLst/>
                            <a:rect l="0" t="0" r="0" b="0"/>
                            <a:pathLst>
                              <a:path w="3680460" h="12192">
                                <a:moveTo>
                                  <a:pt x="0" y="0"/>
                                </a:moveTo>
                                <a:lnTo>
                                  <a:pt x="3680460" y="0"/>
                                </a:lnTo>
                                <a:lnTo>
                                  <a:pt x="368046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117" name="Picture 19117"/>
                          <pic:cNvPicPr/>
                        </pic:nvPicPr>
                        <pic:blipFill>
                          <a:blip r:embed="rId1111"/>
                          <a:stretch>
                            <a:fillRect/>
                          </a:stretch>
                        </pic:blipFill>
                        <pic:spPr>
                          <a:xfrm>
                            <a:off x="1243838" y="0"/>
                            <a:ext cx="1188720" cy="534670"/>
                          </a:xfrm>
                          <a:prstGeom prst="rect">
                            <a:avLst/>
                          </a:prstGeom>
                        </pic:spPr>
                      </pic:pic>
                    </wpg:wgp>
                  </a:graphicData>
                </a:graphic>
              </wp:anchor>
            </w:drawing>
          </mc:Choice>
          <mc:Fallback xmlns:a="http://schemas.openxmlformats.org/drawingml/2006/main">
            <w:pict>
              <v:group id="Group 435780" style="width:289.8pt;height:45.41pt;position:absolute;mso-position-horizontal-relative:text;mso-position-horizontal:absolute;margin-left:278.04pt;mso-position-vertical-relative:text;margin-top:-0.138824pt;" coordsize="36804,5767">
                <v:rect id="Rectangle 19061" style="position:absolute;width:518;height:2079;left:24331;top:4071;" filled="f" stroked="f">
                  <v:textbox inset="0,0,0,0">
                    <w:txbxContent>
                      <w:p>
                        <w:pPr>
                          <w:spacing w:before="0" w:after="160" w:line="259" w:lineRule="auto"/>
                        </w:pPr>
                        <w:r>
                          <w:rPr>
                            <w:rFonts w:cs="Arial" w:hAnsi="Arial" w:eastAsia="Arial" w:ascii="Arial"/>
                            <w:sz w:val="22"/>
                          </w:rPr>
                          <w:t xml:space="preserve"> </w:t>
                        </w:r>
                      </w:p>
                    </w:txbxContent>
                  </v:textbox>
                </v:rect>
                <v:shape id="Shape 571002" style="position:absolute;width:36804;height:121;left:0;top:5645;" coordsize="3680460,12192" path="m0,0l3680460,0l3680460,12192l0,12192l0,0">
                  <v:stroke weight="0pt" endcap="flat" joinstyle="miter" miterlimit="10" on="false" color="#000000" opacity="0"/>
                  <v:fill on="true" color="#000000"/>
                </v:shape>
                <v:shape id="Picture 19117" style="position:absolute;width:11887;height:5346;left:12438;top:0;" filled="f">
                  <v:imagedata r:id="rId1112"/>
                </v:shape>
                <w10:wrap type="square"/>
              </v:group>
            </w:pict>
          </mc:Fallback>
        </mc:AlternateContent>
      </w:r>
      <w:r>
        <w:rPr>
          <w:rFonts w:ascii="Arial" w:eastAsia="Arial" w:hAnsi="Arial" w:cs="Arial"/>
        </w:rPr>
        <w:t xml:space="preserve">  </w:t>
      </w:r>
    </w:p>
    <w:p w14:paraId="45A57524" w14:textId="77777777" w:rsidR="00D1399F" w:rsidRDefault="00000000">
      <w:pPr>
        <w:spacing w:after="8" w:line="248" w:lineRule="auto"/>
        <w:ind w:left="1821" w:hanging="10"/>
      </w:pPr>
      <w:r>
        <w:rPr>
          <w:rFonts w:ascii="Arial" w:eastAsia="Arial" w:hAnsi="Arial" w:cs="Arial"/>
          <w:sz w:val="24"/>
        </w:rPr>
        <w:t>Irek Kusmierczyk</w:t>
      </w:r>
      <w:r>
        <w:rPr>
          <w:rFonts w:ascii="Arial" w:eastAsia="Arial" w:hAnsi="Arial" w:cs="Arial"/>
        </w:rPr>
        <w:t xml:space="preserve"> </w:t>
      </w:r>
    </w:p>
    <w:p w14:paraId="778BB75F" w14:textId="77777777" w:rsidR="00D1399F" w:rsidRDefault="00000000">
      <w:pPr>
        <w:spacing w:after="38"/>
        <w:ind w:left="10"/>
      </w:pPr>
      <w:r>
        <w:rPr>
          <w:noProof/>
        </w:rPr>
        <mc:AlternateContent>
          <mc:Choice Requires="wpg">
            <w:drawing>
              <wp:inline distT="0" distB="0" distL="0" distR="0" wp14:anchorId="6AC11DCC" wp14:editId="0DA1153F">
                <wp:extent cx="3125470" cy="12192"/>
                <wp:effectExtent l="0" t="0" r="0" b="0"/>
                <wp:docPr id="435779" name="Group 435779"/>
                <wp:cNvGraphicFramePr/>
                <a:graphic xmlns:a="http://schemas.openxmlformats.org/drawingml/2006/main">
                  <a:graphicData uri="http://schemas.microsoft.com/office/word/2010/wordprocessingGroup">
                    <wpg:wgp>
                      <wpg:cNvGrpSpPr/>
                      <wpg:grpSpPr>
                        <a:xfrm>
                          <a:off x="0" y="0"/>
                          <a:ext cx="3125470" cy="12192"/>
                          <a:chOff x="0" y="0"/>
                          <a:chExt cx="3125470" cy="12192"/>
                        </a:xfrm>
                      </wpg:grpSpPr>
                      <wps:wsp>
                        <wps:cNvPr id="571003" name="Shape 571003"/>
                        <wps:cNvSpPr/>
                        <wps:spPr>
                          <a:xfrm>
                            <a:off x="0" y="0"/>
                            <a:ext cx="3125470" cy="12192"/>
                          </a:xfrm>
                          <a:custGeom>
                            <a:avLst/>
                            <a:gdLst/>
                            <a:ahLst/>
                            <a:cxnLst/>
                            <a:rect l="0" t="0" r="0" b="0"/>
                            <a:pathLst>
                              <a:path w="3125470" h="12192">
                                <a:moveTo>
                                  <a:pt x="0" y="0"/>
                                </a:moveTo>
                                <a:lnTo>
                                  <a:pt x="3125470" y="0"/>
                                </a:lnTo>
                                <a:lnTo>
                                  <a:pt x="31254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5779" style="width:246.1pt;height:0.959961pt;mso-position-horizontal-relative:char;mso-position-vertical-relative:line" coordsize="31254,121">
                <v:shape id="Shape 571004" style="position:absolute;width:31254;height:121;left:0;top:0;" coordsize="3125470,12192" path="m0,0l3125470,0l3125470,12192l0,12192l0,0">
                  <v:stroke weight="0pt" endcap="flat" joinstyle="miter" miterlimit="10" on="false" color="#000000" opacity="0"/>
                  <v:fill on="true" color="#000000"/>
                </v:shape>
              </v:group>
            </w:pict>
          </mc:Fallback>
        </mc:AlternateContent>
      </w:r>
    </w:p>
    <w:p w14:paraId="4606BAC9" w14:textId="77777777" w:rsidR="00D1399F" w:rsidRDefault="00000000">
      <w:pPr>
        <w:tabs>
          <w:tab w:val="center" w:pos="2467"/>
          <w:tab w:val="center" w:pos="5681"/>
          <w:tab w:val="center" w:pos="8429"/>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0B3893DA" w14:textId="77777777" w:rsidR="00D1399F" w:rsidRDefault="00000000">
      <w:pPr>
        <w:tabs>
          <w:tab w:val="center" w:pos="2462"/>
          <w:tab w:val="center" w:pos="3438"/>
          <w:tab w:val="center" w:pos="5681"/>
          <w:tab w:val="center" w:pos="8425"/>
        </w:tabs>
        <w:spacing w:after="122"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148CDC14" w14:textId="77777777" w:rsidR="00D1399F" w:rsidRDefault="00000000">
      <w:pPr>
        <w:tabs>
          <w:tab w:val="center" w:pos="5681"/>
          <w:tab w:val="center" w:pos="8425"/>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7AE3A27C" w14:textId="77777777" w:rsidR="00D1399F" w:rsidRDefault="00000000">
      <w:pPr>
        <w:spacing w:after="105"/>
        <w:ind w:left="-110" w:right="-158"/>
      </w:pPr>
      <w:r>
        <w:rPr>
          <w:noProof/>
        </w:rPr>
        <mc:AlternateContent>
          <mc:Choice Requires="wpg">
            <w:drawing>
              <wp:inline distT="0" distB="0" distL="0" distR="0" wp14:anchorId="77B8C835" wp14:editId="06E58D8C">
                <wp:extent cx="7281672" cy="12192"/>
                <wp:effectExtent l="0" t="0" r="0" b="0"/>
                <wp:docPr id="435781" name="Group 435781"/>
                <wp:cNvGraphicFramePr/>
                <a:graphic xmlns:a="http://schemas.openxmlformats.org/drawingml/2006/main">
                  <a:graphicData uri="http://schemas.microsoft.com/office/word/2010/wordprocessingGroup">
                    <wpg:wgp>
                      <wpg:cNvGrpSpPr/>
                      <wpg:grpSpPr>
                        <a:xfrm>
                          <a:off x="0" y="0"/>
                          <a:ext cx="7281672" cy="12192"/>
                          <a:chOff x="0" y="0"/>
                          <a:chExt cx="7281672" cy="12192"/>
                        </a:xfrm>
                      </wpg:grpSpPr>
                      <wps:wsp>
                        <wps:cNvPr id="571005" name="Shape 571005"/>
                        <wps:cNvSpPr/>
                        <wps:spPr>
                          <a:xfrm>
                            <a:off x="0" y="0"/>
                            <a:ext cx="3601212" cy="12192"/>
                          </a:xfrm>
                          <a:custGeom>
                            <a:avLst/>
                            <a:gdLst/>
                            <a:ahLst/>
                            <a:cxnLst/>
                            <a:rect l="0" t="0" r="0" b="0"/>
                            <a:pathLst>
                              <a:path w="3601212" h="12192">
                                <a:moveTo>
                                  <a:pt x="0" y="0"/>
                                </a:moveTo>
                                <a:lnTo>
                                  <a:pt x="3601212" y="0"/>
                                </a:lnTo>
                                <a:lnTo>
                                  <a:pt x="36012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06" name="Shape 571006"/>
                        <wps:cNvSpPr/>
                        <wps:spPr>
                          <a:xfrm>
                            <a:off x="360121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07" name="Shape 571007"/>
                        <wps:cNvSpPr/>
                        <wps:spPr>
                          <a:xfrm>
                            <a:off x="3613404" y="0"/>
                            <a:ext cx="3668268" cy="12192"/>
                          </a:xfrm>
                          <a:custGeom>
                            <a:avLst/>
                            <a:gdLst/>
                            <a:ahLst/>
                            <a:cxnLst/>
                            <a:rect l="0" t="0" r="0" b="0"/>
                            <a:pathLst>
                              <a:path w="3668268" h="12192">
                                <a:moveTo>
                                  <a:pt x="0" y="0"/>
                                </a:moveTo>
                                <a:lnTo>
                                  <a:pt x="3668268" y="0"/>
                                </a:lnTo>
                                <a:lnTo>
                                  <a:pt x="36682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5781" style="width:573.36pt;height:0.959961pt;mso-position-horizontal-relative:char;mso-position-vertical-relative:line" coordsize="72816,121">
                <v:shape id="Shape 571008" style="position:absolute;width:36012;height:121;left:0;top:0;" coordsize="3601212,12192" path="m0,0l3601212,0l3601212,12192l0,12192l0,0">
                  <v:stroke weight="0pt" endcap="flat" joinstyle="miter" miterlimit="10" on="false" color="#000000" opacity="0"/>
                  <v:fill on="true" color="#000000"/>
                </v:shape>
                <v:shape id="Shape 571009" style="position:absolute;width:121;height:121;left:36012;top:0;" coordsize="12192,12192" path="m0,0l12192,0l12192,12192l0,12192l0,0">
                  <v:stroke weight="0pt" endcap="flat" joinstyle="miter" miterlimit="10" on="false" color="#000000" opacity="0"/>
                  <v:fill on="true" color="#000000"/>
                </v:shape>
                <v:shape id="Shape 571010" style="position:absolute;width:36682;height:121;left:36134;top:0;" coordsize="3668268,12192" path="m0,0l3668268,0l3668268,12192l0,12192l0,0">
                  <v:stroke weight="0pt" endcap="flat" joinstyle="miter" miterlimit="10" on="false" color="#000000" opacity="0"/>
                  <v:fill on="true" color="#000000"/>
                </v:shape>
              </v:group>
            </w:pict>
          </mc:Fallback>
        </mc:AlternateContent>
      </w:r>
    </w:p>
    <w:p w14:paraId="09DD6A3C" w14:textId="77777777" w:rsidR="00D1399F" w:rsidRDefault="00000000">
      <w:pPr>
        <w:pStyle w:val="Heading4"/>
        <w:spacing w:after="176"/>
        <w:ind w:left="7" w:right="436"/>
      </w:pPr>
      <w:r>
        <w:t xml:space="preserve">QUESTION </w:t>
      </w:r>
    </w:p>
    <w:p w14:paraId="0E412497" w14:textId="77777777" w:rsidR="00D1399F" w:rsidRDefault="00000000">
      <w:pPr>
        <w:spacing w:after="8" w:line="248" w:lineRule="auto"/>
        <w:ind w:left="7" w:hanging="10"/>
      </w:pPr>
      <w:r>
        <w:rPr>
          <w:rFonts w:ascii="Arial" w:eastAsia="Arial" w:hAnsi="Arial" w:cs="Arial"/>
          <w:sz w:val="24"/>
        </w:rPr>
        <w:t>En ce qui concerne les projets gouvernementaux de TI en cours ou prévus assortis d’un budget de plus de 1 million de dollars : quels sont les détails de chaque projet, y compris (i) une description et un résumé du projet, (ii) le budget total, (iii) la date d’achèvement prévue?</w:t>
      </w:r>
      <w:r>
        <w:rPr>
          <w:rFonts w:ascii="Arial" w:eastAsia="Arial" w:hAnsi="Arial" w:cs="Arial"/>
        </w:rPr>
        <w:t xml:space="preserve"> </w:t>
      </w:r>
    </w:p>
    <w:p w14:paraId="74256F72" w14:textId="77777777" w:rsidR="00D1399F" w:rsidRDefault="00000000">
      <w:pPr>
        <w:spacing w:after="0"/>
        <w:ind w:left="10"/>
      </w:pPr>
      <w:r>
        <w:rPr>
          <w:rFonts w:ascii="Arial" w:eastAsia="Arial" w:hAnsi="Arial" w:cs="Arial"/>
        </w:rPr>
        <w:t xml:space="preserve"> </w:t>
      </w:r>
    </w:p>
    <w:p w14:paraId="5B316A43" w14:textId="77777777" w:rsidR="00D1399F" w:rsidRDefault="00000000">
      <w:pPr>
        <w:spacing w:after="104"/>
        <w:ind w:left="-110" w:right="-158"/>
      </w:pPr>
      <w:r>
        <w:rPr>
          <w:noProof/>
        </w:rPr>
        <mc:AlternateContent>
          <mc:Choice Requires="wpg">
            <w:drawing>
              <wp:inline distT="0" distB="0" distL="0" distR="0" wp14:anchorId="2F73E3BD" wp14:editId="0BF4A620">
                <wp:extent cx="7281672" cy="12192"/>
                <wp:effectExtent l="0" t="0" r="0" b="0"/>
                <wp:docPr id="435782" name="Group 435782"/>
                <wp:cNvGraphicFramePr/>
                <a:graphic xmlns:a="http://schemas.openxmlformats.org/drawingml/2006/main">
                  <a:graphicData uri="http://schemas.microsoft.com/office/word/2010/wordprocessingGroup">
                    <wpg:wgp>
                      <wpg:cNvGrpSpPr/>
                      <wpg:grpSpPr>
                        <a:xfrm>
                          <a:off x="0" y="0"/>
                          <a:ext cx="7281672" cy="12192"/>
                          <a:chOff x="0" y="0"/>
                          <a:chExt cx="7281672" cy="12192"/>
                        </a:xfrm>
                      </wpg:grpSpPr>
                      <wps:wsp>
                        <wps:cNvPr id="571011" name="Shape 571011"/>
                        <wps:cNvSpPr/>
                        <wps:spPr>
                          <a:xfrm>
                            <a:off x="0" y="0"/>
                            <a:ext cx="3640836" cy="12192"/>
                          </a:xfrm>
                          <a:custGeom>
                            <a:avLst/>
                            <a:gdLst/>
                            <a:ahLst/>
                            <a:cxnLst/>
                            <a:rect l="0" t="0" r="0" b="0"/>
                            <a:pathLst>
                              <a:path w="3640836" h="12192">
                                <a:moveTo>
                                  <a:pt x="0" y="0"/>
                                </a:moveTo>
                                <a:lnTo>
                                  <a:pt x="3640836" y="0"/>
                                </a:lnTo>
                                <a:lnTo>
                                  <a:pt x="364083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12" name="Shape 571012"/>
                        <wps:cNvSpPr/>
                        <wps:spPr>
                          <a:xfrm>
                            <a:off x="364083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13" name="Shape 571013"/>
                        <wps:cNvSpPr/>
                        <wps:spPr>
                          <a:xfrm>
                            <a:off x="3653028" y="0"/>
                            <a:ext cx="3628644" cy="12192"/>
                          </a:xfrm>
                          <a:custGeom>
                            <a:avLst/>
                            <a:gdLst/>
                            <a:ahLst/>
                            <a:cxnLst/>
                            <a:rect l="0" t="0" r="0" b="0"/>
                            <a:pathLst>
                              <a:path w="3628644" h="12192">
                                <a:moveTo>
                                  <a:pt x="0" y="0"/>
                                </a:moveTo>
                                <a:lnTo>
                                  <a:pt x="3628644" y="0"/>
                                </a:lnTo>
                                <a:lnTo>
                                  <a:pt x="36286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35782" style="width:573.36pt;height:0.960022pt;mso-position-horizontal-relative:char;mso-position-vertical-relative:line" coordsize="72816,121">
                <v:shape id="Shape 571014" style="position:absolute;width:36408;height:121;left:0;top:0;" coordsize="3640836,12192" path="m0,0l3640836,0l3640836,12192l0,12192l0,0">
                  <v:stroke weight="0pt" endcap="flat" joinstyle="miter" miterlimit="10" on="false" color="#000000" opacity="0"/>
                  <v:fill on="true" color="#000000"/>
                </v:shape>
                <v:shape id="Shape 571015" style="position:absolute;width:121;height:121;left:36408;top:0;" coordsize="12192,12192" path="m0,0l12192,0l12192,12192l0,12192l0,0">
                  <v:stroke weight="0pt" endcap="flat" joinstyle="miter" miterlimit="10" on="false" color="#000000" opacity="0"/>
                  <v:fill on="true" color="#000000"/>
                </v:shape>
                <v:shape id="Shape 571016" style="position:absolute;width:36286;height:121;left:36530;top:0;" coordsize="3628644,12192" path="m0,0l3628644,0l3628644,12192l0,12192l0,0">
                  <v:stroke weight="0pt" endcap="flat" joinstyle="miter" miterlimit="10" on="false" color="#000000" opacity="0"/>
                  <v:fill on="true" color="#000000"/>
                </v:shape>
              </v:group>
            </w:pict>
          </mc:Fallback>
        </mc:AlternateContent>
      </w:r>
    </w:p>
    <w:tbl>
      <w:tblPr>
        <w:tblStyle w:val="TableGrid"/>
        <w:tblpPr w:vertAnchor="text" w:tblpX="8601" w:tblpY="-53"/>
        <w:tblOverlap w:val="never"/>
        <w:tblW w:w="2182" w:type="dxa"/>
        <w:tblInd w:w="0" w:type="dxa"/>
        <w:tblCellMar>
          <w:top w:w="51" w:type="dxa"/>
          <w:left w:w="0" w:type="dxa"/>
          <w:bottom w:w="0" w:type="dxa"/>
          <w:right w:w="17" w:type="dxa"/>
        </w:tblCellMar>
        <w:tblLook w:val="04A0" w:firstRow="1" w:lastRow="0" w:firstColumn="1" w:lastColumn="0" w:noHBand="0" w:noVBand="1"/>
      </w:tblPr>
      <w:tblGrid>
        <w:gridCol w:w="348"/>
        <w:gridCol w:w="1479"/>
        <w:gridCol w:w="355"/>
      </w:tblGrid>
      <w:tr w:rsidR="00D1399F" w14:paraId="3CA11C03"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11C6844E" w14:textId="77777777" w:rsidR="00D1399F" w:rsidRDefault="00000000">
            <w:pPr>
              <w:spacing w:after="0"/>
              <w:ind w:right="22"/>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07CE5066" w14:textId="77777777" w:rsidR="00D1399F" w:rsidRDefault="00000000">
            <w:pPr>
              <w:spacing w:after="0"/>
              <w:ind w:left="481"/>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10EF050A" w14:textId="77777777" w:rsidR="00D1399F" w:rsidRDefault="00000000">
            <w:pPr>
              <w:spacing w:after="0"/>
              <w:ind w:left="-18"/>
            </w:pPr>
            <w:r>
              <w:rPr>
                <w:rFonts w:ascii="Arial" w:eastAsia="Arial" w:hAnsi="Arial" w:cs="Arial"/>
                <w:sz w:val="14"/>
              </w:rPr>
              <w:t xml:space="preserve">     </w:t>
            </w:r>
            <w:r>
              <w:rPr>
                <w:rFonts w:ascii="Arial" w:eastAsia="Arial" w:hAnsi="Arial" w:cs="Arial"/>
                <w:sz w:val="24"/>
                <w:vertAlign w:val="subscript"/>
              </w:rPr>
              <w:t>X</w:t>
            </w:r>
            <w:r>
              <w:rPr>
                <w:rFonts w:ascii="Arial" w:eastAsia="Arial" w:hAnsi="Arial" w:cs="Arial"/>
                <w:sz w:val="14"/>
              </w:rPr>
              <w:t xml:space="preserve"> </w:t>
            </w:r>
            <w:r>
              <w:rPr>
                <w:rFonts w:ascii="Arial" w:eastAsia="Arial" w:hAnsi="Arial" w:cs="Arial"/>
                <w:sz w:val="24"/>
                <w:vertAlign w:val="subscript"/>
              </w:rPr>
              <w:t xml:space="preserve"> </w:t>
            </w:r>
          </w:p>
        </w:tc>
      </w:tr>
    </w:tbl>
    <w:p w14:paraId="0BBC6E98" w14:textId="77777777" w:rsidR="00D1399F" w:rsidRDefault="00000000">
      <w:pPr>
        <w:pStyle w:val="Heading3"/>
        <w:tabs>
          <w:tab w:val="center" w:pos="7739"/>
        </w:tabs>
        <w:ind w:left="-5" w:firstLine="0"/>
        <w:jc w:val="left"/>
      </w:pPr>
      <w:r>
        <w:rPr>
          <w:b w:val="0"/>
          <w:sz w:val="24"/>
          <w:vertAlign w:val="subscript"/>
        </w:rPr>
        <w:t>REPLY / RÉPONSE</w:t>
      </w:r>
      <w:r>
        <w:rPr>
          <w:b w:val="0"/>
          <w:sz w:val="22"/>
        </w:rPr>
        <w:t xml:space="preserve"> </w:t>
      </w:r>
      <w:r>
        <w:rPr>
          <w:b w:val="0"/>
          <w:sz w:val="22"/>
        </w:rPr>
        <w:tab/>
      </w:r>
      <w:r>
        <w:rPr>
          <w:b w:val="0"/>
          <w:sz w:val="14"/>
        </w:rPr>
        <w:t xml:space="preserve">ORIGINAL TEXT </w:t>
      </w:r>
    </w:p>
    <w:p w14:paraId="56EB65FB" w14:textId="77777777" w:rsidR="00D1399F" w:rsidRDefault="00000000">
      <w:pPr>
        <w:spacing w:after="421" w:line="265" w:lineRule="auto"/>
        <w:ind w:left="4759" w:right="810" w:hanging="10"/>
        <w:jc w:val="center"/>
      </w:pPr>
      <w:r>
        <w:rPr>
          <w:rFonts w:ascii="Arial" w:eastAsia="Arial" w:hAnsi="Arial" w:cs="Arial"/>
          <w:sz w:val="14"/>
        </w:rPr>
        <w:t xml:space="preserve">TEXTE ORIGINAL </w:t>
      </w:r>
    </w:p>
    <w:p w14:paraId="1FB420D5" w14:textId="77777777" w:rsidR="00D1399F" w:rsidRDefault="00000000">
      <w:pPr>
        <w:pStyle w:val="Heading4"/>
        <w:spacing w:after="3"/>
        <w:ind w:left="221"/>
      </w:pPr>
      <w:r>
        <w:rPr>
          <w:b/>
          <w:sz w:val="24"/>
          <w:u w:val="single" w:color="000000"/>
        </w:rPr>
        <w:t>Emploi et Développement social Canada (EDSC</w:t>
      </w:r>
      <w:r>
        <w:rPr>
          <w:b/>
          <w:sz w:val="24"/>
        </w:rPr>
        <w:t>)</w:t>
      </w:r>
      <w:r>
        <w:rPr>
          <w:sz w:val="24"/>
        </w:rPr>
        <w:t xml:space="preserve"> </w:t>
      </w:r>
    </w:p>
    <w:p w14:paraId="5C5C4C44" w14:textId="77777777" w:rsidR="00D1399F" w:rsidRDefault="00000000">
      <w:pPr>
        <w:spacing w:after="9"/>
        <w:ind w:left="226"/>
      </w:pPr>
      <w:r>
        <w:rPr>
          <w:rFonts w:ascii="Arial" w:eastAsia="Arial" w:hAnsi="Arial" w:cs="Arial"/>
          <w:sz w:val="24"/>
        </w:rPr>
        <w:t xml:space="preserve"> </w:t>
      </w:r>
    </w:p>
    <w:p w14:paraId="5BE6B214" w14:textId="77777777" w:rsidR="00D1399F" w:rsidRDefault="00000000">
      <w:pPr>
        <w:spacing w:after="8788" w:line="248" w:lineRule="auto"/>
        <w:ind w:left="236" w:hanging="10"/>
      </w:pPr>
      <w:r>
        <w:rPr>
          <w:noProof/>
        </w:rPr>
        <w:drawing>
          <wp:anchor distT="0" distB="0" distL="114300" distR="114300" simplePos="0" relativeHeight="251698176" behindDoc="0" locked="0" layoutInCell="1" allowOverlap="0" wp14:anchorId="4395D2A5" wp14:editId="65BEE68C">
            <wp:simplePos x="0" y="0"/>
            <wp:positionH relativeFrom="page">
              <wp:posOffset>457200</wp:posOffset>
            </wp:positionH>
            <wp:positionV relativeFrom="page">
              <wp:posOffset>457200</wp:posOffset>
            </wp:positionV>
            <wp:extent cx="2830830" cy="349885"/>
            <wp:effectExtent l="0" t="0" r="0" b="0"/>
            <wp:wrapTopAndBottom/>
            <wp:docPr id="19002" name="Picture 19002"/>
            <wp:cNvGraphicFramePr/>
            <a:graphic xmlns:a="http://schemas.openxmlformats.org/drawingml/2006/main">
              <a:graphicData uri="http://schemas.openxmlformats.org/drawingml/2006/picture">
                <pic:pic xmlns:pic="http://schemas.openxmlformats.org/drawingml/2006/picture">
                  <pic:nvPicPr>
                    <pic:cNvPr id="19002" name="Picture 19002"/>
                    <pic:cNvPicPr/>
                  </pic:nvPicPr>
                  <pic:blipFill>
                    <a:blip r:embed="rId1006"/>
                    <a:stretch>
                      <a:fillRect/>
                    </a:stretch>
                  </pic:blipFill>
                  <pic:spPr>
                    <a:xfrm>
                      <a:off x="0" y="0"/>
                      <a:ext cx="2830830" cy="349885"/>
                    </a:xfrm>
                    <a:prstGeom prst="rect">
                      <a:avLst/>
                    </a:prstGeom>
                  </pic:spPr>
                </pic:pic>
              </a:graphicData>
            </a:graphic>
          </wp:anchor>
        </w:drawing>
      </w:r>
      <w:r>
        <w:rPr>
          <w:rFonts w:ascii="Arial" w:eastAsia="Arial" w:hAnsi="Arial" w:cs="Arial"/>
          <w:sz w:val="24"/>
        </w:rPr>
        <w:t xml:space="preserve">EDSC fournit les renseignements demandés dans l’annexe ci-jointe. </w:t>
      </w:r>
    </w:p>
    <w:p w14:paraId="3C4AA041" w14:textId="77777777" w:rsidR="00D1399F" w:rsidRDefault="00000000">
      <w:pPr>
        <w:spacing w:after="0"/>
        <w:ind w:right="109"/>
        <w:jc w:val="right"/>
      </w:pPr>
      <w:r>
        <w:rPr>
          <w:rFonts w:ascii="Times New Roman" w:eastAsia="Times New Roman" w:hAnsi="Times New Roman" w:cs="Times New Roman"/>
          <w:sz w:val="24"/>
        </w:rPr>
        <w:lastRenderedPageBreak/>
        <w:t xml:space="preserve"> </w:t>
      </w:r>
    </w:p>
    <w:p w14:paraId="15F2A22D" w14:textId="77777777" w:rsidR="00D1399F" w:rsidRDefault="00000000">
      <w:pPr>
        <w:spacing w:after="0"/>
        <w:ind w:right="109"/>
        <w:jc w:val="right"/>
      </w:pPr>
      <w:r>
        <w:rPr>
          <w:rFonts w:ascii="Times New Roman" w:eastAsia="Times New Roman" w:hAnsi="Times New Roman" w:cs="Times New Roman"/>
          <w:sz w:val="24"/>
        </w:rPr>
        <w:t xml:space="preserve"> </w:t>
      </w:r>
    </w:p>
    <w:p w14:paraId="1844538B" w14:textId="77777777" w:rsidR="00D1399F" w:rsidRDefault="00D1399F">
      <w:pPr>
        <w:sectPr w:rsidR="00D1399F">
          <w:headerReference w:type="even" r:id="rId1125"/>
          <w:headerReference w:type="default" r:id="rId1126"/>
          <w:footerReference w:type="even" r:id="rId1127"/>
          <w:footerReference w:type="default" r:id="rId1128"/>
          <w:headerReference w:type="first" r:id="rId1129"/>
          <w:footerReference w:type="first" r:id="rId1130"/>
          <w:pgSz w:w="12240" w:h="20160"/>
          <w:pgMar w:top="1440" w:right="547" w:bottom="1440" w:left="494" w:header="720" w:footer="720" w:gutter="0"/>
          <w:cols w:space="720"/>
        </w:sectPr>
      </w:pPr>
    </w:p>
    <w:p w14:paraId="1045C202" w14:textId="77777777" w:rsidR="00D1399F" w:rsidRDefault="00000000">
      <w:pPr>
        <w:pStyle w:val="Heading2"/>
        <w:spacing w:after="228"/>
        <w:ind w:left="795" w:right="721"/>
      </w:pPr>
      <w:r>
        <w:lastRenderedPageBreak/>
        <w:t>Q-505</w:t>
      </w:r>
    </w:p>
    <w:p w14:paraId="5F307747" w14:textId="77777777" w:rsidR="00D1399F" w:rsidRDefault="00000000">
      <w:pPr>
        <w:spacing w:after="49"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615CD39B" w14:textId="77777777" w:rsidR="00D1399F" w:rsidRDefault="00000000">
      <w:pPr>
        <w:spacing w:after="365"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412EC1F7" w14:textId="77777777" w:rsidR="00D1399F" w:rsidRDefault="00000000">
      <w:pPr>
        <w:pStyle w:val="Heading3"/>
        <w:ind w:left="5"/>
        <w:jc w:val="left"/>
      </w:pPr>
      <w:r>
        <w:rPr>
          <w:sz w:val="22"/>
        </w:rPr>
        <w:t>NOM DE L'ORGANIZATION: Emploi et Développement social Canada (EDSC)</w:t>
      </w:r>
    </w:p>
    <w:tbl>
      <w:tblPr>
        <w:tblStyle w:val="TableGrid"/>
        <w:tblW w:w="19026" w:type="dxa"/>
        <w:tblInd w:w="-43" w:type="dxa"/>
        <w:tblCellMar>
          <w:top w:w="17" w:type="dxa"/>
          <w:left w:w="43" w:type="dxa"/>
          <w:bottom w:w="0" w:type="dxa"/>
          <w:right w:w="16" w:type="dxa"/>
        </w:tblCellMar>
        <w:tblLook w:val="04A0" w:firstRow="1" w:lastRow="0" w:firstColumn="1" w:lastColumn="0" w:noHBand="0" w:noVBand="1"/>
      </w:tblPr>
      <w:tblGrid>
        <w:gridCol w:w="6341"/>
        <w:gridCol w:w="6136"/>
        <w:gridCol w:w="3030"/>
        <w:gridCol w:w="3519"/>
      </w:tblGrid>
      <w:tr w:rsidR="00D1399F" w14:paraId="52BF15CB" w14:textId="77777777">
        <w:trPr>
          <w:trHeight w:val="293"/>
        </w:trPr>
        <w:tc>
          <w:tcPr>
            <w:tcW w:w="15507" w:type="dxa"/>
            <w:gridSpan w:val="3"/>
            <w:tcBorders>
              <w:top w:val="single" w:sz="8" w:space="0" w:color="000000"/>
              <w:left w:val="single" w:sz="8" w:space="0" w:color="000000"/>
              <w:bottom w:val="single" w:sz="8" w:space="0" w:color="000000"/>
              <w:right w:val="nil"/>
            </w:tcBorders>
          </w:tcPr>
          <w:p w14:paraId="39D406B5" w14:textId="77777777" w:rsidR="00D1399F" w:rsidRDefault="00000000">
            <w:pPr>
              <w:spacing w:after="0"/>
              <w:ind w:left="3504"/>
              <w:jc w:val="center"/>
            </w:pPr>
            <w:r>
              <w:rPr>
                <w:rFonts w:ascii="Arial" w:eastAsia="Arial" w:hAnsi="Arial" w:cs="Arial"/>
                <w:b/>
              </w:rPr>
              <w:t xml:space="preserve"> quels sont les détails de chaque projet, y compris</w:t>
            </w:r>
          </w:p>
        </w:tc>
        <w:tc>
          <w:tcPr>
            <w:tcW w:w="3519" w:type="dxa"/>
            <w:tcBorders>
              <w:top w:val="single" w:sz="8" w:space="0" w:color="000000"/>
              <w:left w:val="nil"/>
              <w:bottom w:val="single" w:sz="8" w:space="0" w:color="000000"/>
              <w:right w:val="single" w:sz="8" w:space="0" w:color="000000"/>
            </w:tcBorders>
          </w:tcPr>
          <w:p w14:paraId="16122FC3" w14:textId="77777777" w:rsidR="00D1399F" w:rsidRDefault="00D1399F"/>
        </w:tc>
      </w:tr>
      <w:tr w:rsidR="00D1399F" w14:paraId="7618B986"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07B3F14E" w14:textId="77777777" w:rsidR="00D1399F" w:rsidRDefault="00000000">
            <w:pPr>
              <w:spacing w:after="0"/>
              <w:ind w:right="10"/>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1D3CE7AC" w14:textId="77777777" w:rsidR="00D1399F" w:rsidRDefault="00000000">
            <w:pPr>
              <w:spacing w:after="0"/>
              <w:ind w:right="10"/>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44907D03" w14:textId="77777777" w:rsidR="00D1399F" w:rsidRDefault="00000000">
            <w:pPr>
              <w:spacing w:after="0"/>
              <w:ind w:left="14"/>
              <w:jc w:val="both"/>
            </w:pPr>
            <w:r>
              <w:rPr>
                <w:rFonts w:ascii="Arial" w:eastAsia="Arial" w:hAnsi="Arial" w:cs="Arial"/>
                <w:b/>
              </w:rPr>
              <w:t>(iii) la date d’achèvement prévue</w:t>
            </w:r>
          </w:p>
        </w:tc>
      </w:tr>
      <w:tr w:rsidR="00D1399F" w14:paraId="07605642"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2D9236ED" w14:textId="77777777" w:rsidR="00D1399F" w:rsidRDefault="00000000">
            <w:pPr>
              <w:spacing w:after="0"/>
              <w:ind w:right="13"/>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5D51F5A4" w14:textId="77777777" w:rsidR="00D1399F" w:rsidRDefault="00000000">
            <w:pPr>
              <w:spacing w:after="0"/>
              <w:ind w:right="15"/>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2C4982B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B28CD80" w14:textId="77777777" w:rsidR="00D1399F" w:rsidRDefault="00D1399F"/>
        </w:tc>
      </w:tr>
      <w:tr w:rsidR="00D1399F" w14:paraId="73214F57" w14:textId="77777777">
        <w:trPr>
          <w:trHeight w:val="1201"/>
        </w:trPr>
        <w:tc>
          <w:tcPr>
            <w:tcW w:w="6342" w:type="dxa"/>
            <w:tcBorders>
              <w:top w:val="single" w:sz="8" w:space="0" w:color="000000"/>
              <w:left w:val="single" w:sz="8" w:space="0" w:color="000000"/>
              <w:bottom w:val="single" w:sz="8" w:space="0" w:color="000000"/>
              <w:right w:val="single" w:sz="8" w:space="0" w:color="000000"/>
            </w:tcBorders>
            <w:vAlign w:val="center"/>
          </w:tcPr>
          <w:p w14:paraId="15D9E2A5" w14:textId="77777777" w:rsidR="00D1399F" w:rsidRDefault="00000000">
            <w:pPr>
              <w:spacing w:after="0"/>
            </w:pPr>
            <w:r>
              <w:rPr>
                <w:rFonts w:ascii="Arial" w:eastAsia="Arial" w:hAnsi="Arial" w:cs="Arial"/>
              </w:rPr>
              <w:t>Modernisation des affaires Accès à l’information et Protection des renseignements personnels (AIPRP)</w:t>
            </w:r>
          </w:p>
        </w:tc>
        <w:tc>
          <w:tcPr>
            <w:tcW w:w="6135" w:type="dxa"/>
            <w:tcBorders>
              <w:top w:val="single" w:sz="8" w:space="0" w:color="000000"/>
              <w:left w:val="single" w:sz="8" w:space="0" w:color="000000"/>
              <w:bottom w:val="single" w:sz="8" w:space="0" w:color="000000"/>
              <w:right w:val="single" w:sz="8" w:space="0" w:color="000000"/>
            </w:tcBorders>
          </w:tcPr>
          <w:p w14:paraId="62D87E0D" w14:textId="77777777" w:rsidR="00D1399F" w:rsidRDefault="00000000">
            <w:pPr>
              <w:spacing w:after="0"/>
            </w:pPr>
            <w:r>
              <w:rPr>
                <w:rFonts w:ascii="Arial" w:eastAsia="Arial" w:hAnsi="Arial" w:cs="Arial"/>
              </w:rPr>
              <w:t>Ce projet vise à remplacer l’ensemble des produits servant actuellement au traitement des demandes d’accès à l’information et de protection des renseignements personnels (AIPRP) au niveau du Ministère.</w:t>
            </w:r>
          </w:p>
        </w:tc>
        <w:tc>
          <w:tcPr>
            <w:tcW w:w="3030" w:type="dxa"/>
            <w:tcBorders>
              <w:top w:val="single" w:sz="8" w:space="0" w:color="000000"/>
              <w:left w:val="single" w:sz="8" w:space="0" w:color="000000"/>
              <w:bottom w:val="single" w:sz="8" w:space="0" w:color="000000"/>
              <w:right w:val="single" w:sz="8" w:space="0" w:color="000000"/>
            </w:tcBorders>
            <w:vAlign w:val="center"/>
          </w:tcPr>
          <w:p w14:paraId="266895B6" w14:textId="77777777" w:rsidR="00D1399F" w:rsidRDefault="00000000">
            <w:pPr>
              <w:spacing w:after="0"/>
              <w:ind w:right="31"/>
              <w:jc w:val="center"/>
            </w:pPr>
            <w:r>
              <w:rPr>
                <w:rFonts w:ascii="Arial" w:eastAsia="Arial" w:hAnsi="Arial" w:cs="Arial"/>
              </w:rPr>
              <w:t>2,857,066 $</w:t>
            </w:r>
          </w:p>
        </w:tc>
        <w:tc>
          <w:tcPr>
            <w:tcW w:w="3519" w:type="dxa"/>
            <w:tcBorders>
              <w:top w:val="single" w:sz="8" w:space="0" w:color="000000"/>
              <w:left w:val="single" w:sz="8" w:space="0" w:color="000000"/>
              <w:bottom w:val="single" w:sz="8" w:space="0" w:color="000000"/>
              <w:right w:val="single" w:sz="8" w:space="0" w:color="000000"/>
            </w:tcBorders>
            <w:vAlign w:val="center"/>
          </w:tcPr>
          <w:p w14:paraId="15442A8E" w14:textId="77777777" w:rsidR="00D1399F" w:rsidRDefault="00000000">
            <w:pPr>
              <w:spacing w:after="0"/>
              <w:ind w:right="17"/>
              <w:jc w:val="center"/>
            </w:pPr>
            <w:r>
              <w:rPr>
                <w:rFonts w:ascii="Arial" w:eastAsia="Arial" w:hAnsi="Arial" w:cs="Arial"/>
              </w:rPr>
              <w:t>2023-08-08</w:t>
            </w:r>
          </w:p>
        </w:tc>
      </w:tr>
      <w:tr w:rsidR="00D1399F" w14:paraId="74E9A264" w14:textId="77777777">
        <w:trPr>
          <w:trHeight w:val="2780"/>
        </w:trPr>
        <w:tc>
          <w:tcPr>
            <w:tcW w:w="6342" w:type="dxa"/>
            <w:tcBorders>
              <w:top w:val="single" w:sz="8" w:space="0" w:color="000000"/>
              <w:left w:val="single" w:sz="8" w:space="0" w:color="000000"/>
              <w:bottom w:val="single" w:sz="8" w:space="0" w:color="000000"/>
              <w:right w:val="single" w:sz="8" w:space="0" w:color="000000"/>
            </w:tcBorders>
            <w:vAlign w:val="center"/>
          </w:tcPr>
          <w:p w14:paraId="5FEDC0ED" w14:textId="77777777" w:rsidR="00D1399F" w:rsidRDefault="00000000">
            <w:pPr>
              <w:spacing w:after="0"/>
            </w:pPr>
            <w:r>
              <w:rPr>
                <w:rFonts w:ascii="Arial" w:eastAsia="Arial" w:hAnsi="Arial" w:cs="Arial"/>
              </w:rPr>
              <w:t>Projet de conformité de l’accessibilité</w:t>
            </w:r>
          </w:p>
        </w:tc>
        <w:tc>
          <w:tcPr>
            <w:tcW w:w="6135" w:type="dxa"/>
            <w:tcBorders>
              <w:top w:val="single" w:sz="8" w:space="0" w:color="000000"/>
              <w:left w:val="single" w:sz="8" w:space="0" w:color="000000"/>
              <w:bottom w:val="single" w:sz="8" w:space="0" w:color="000000"/>
              <w:right w:val="single" w:sz="8" w:space="0" w:color="000000"/>
            </w:tcBorders>
          </w:tcPr>
          <w:p w14:paraId="3F0F3BE9" w14:textId="77777777" w:rsidR="00D1399F" w:rsidRDefault="00000000">
            <w:pPr>
              <w:spacing w:after="0"/>
              <w:ind w:right="25"/>
            </w:pPr>
            <w:r>
              <w:rPr>
                <w:rFonts w:ascii="Arial" w:eastAsia="Arial" w:hAnsi="Arial" w:cs="Arial"/>
              </w:rPr>
              <w:t xml:space="preserve">L’investissement vise à modifier entièrement sept solutions internes personnalisées et destinées aux employés, afin qu’elles soient entièrement conformes à la norme d’accessibilité EN 301 549, telle que définie par l’Institut européen des normes de télécommunications, de manière à assurer l’application de la </w:t>
            </w:r>
            <w:r>
              <w:rPr>
                <w:rFonts w:ascii="Arial" w:eastAsia="Arial" w:hAnsi="Arial" w:cs="Arial"/>
                <w:i/>
              </w:rPr>
              <w:t xml:space="preserve">Loi canadienne sur l’accessibilité </w:t>
            </w:r>
            <w:r>
              <w:rPr>
                <w:rFonts w:ascii="Arial" w:eastAsia="Arial" w:hAnsi="Arial" w:cs="Arial"/>
              </w:rPr>
              <w:t>et à se conformer à la stratégie du Conseil du Trésor pour instaurer une fonction publique accessible. Le projet comporte également des travaux de préparation et de planification concernant neuf autres applications.</w:t>
            </w:r>
          </w:p>
        </w:tc>
        <w:tc>
          <w:tcPr>
            <w:tcW w:w="3030" w:type="dxa"/>
            <w:tcBorders>
              <w:top w:val="single" w:sz="8" w:space="0" w:color="000000"/>
              <w:left w:val="single" w:sz="8" w:space="0" w:color="000000"/>
              <w:bottom w:val="single" w:sz="8" w:space="0" w:color="000000"/>
              <w:right w:val="single" w:sz="8" w:space="0" w:color="000000"/>
            </w:tcBorders>
            <w:vAlign w:val="center"/>
          </w:tcPr>
          <w:p w14:paraId="467A1E21" w14:textId="77777777" w:rsidR="00D1399F" w:rsidRDefault="00000000">
            <w:pPr>
              <w:spacing w:after="0"/>
              <w:ind w:right="31"/>
              <w:jc w:val="center"/>
            </w:pPr>
            <w:r>
              <w:rPr>
                <w:rFonts w:ascii="Arial" w:eastAsia="Arial" w:hAnsi="Arial" w:cs="Arial"/>
              </w:rPr>
              <w:t>1,751,248 $</w:t>
            </w:r>
          </w:p>
        </w:tc>
        <w:tc>
          <w:tcPr>
            <w:tcW w:w="3519" w:type="dxa"/>
            <w:tcBorders>
              <w:top w:val="single" w:sz="8" w:space="0" w:color="000000"/>
              <w:left w:val="single" w:sz="8" w:space="0" w:color="000000"/>
              <w:bottom w:val="single" w:sz="8" w:space="0" w:color="000000"/>
              <w:right w:val="single" w:sz="8" w:space="0" w:color="000000"/>
            </w:tcBorders>
            <w:vAlign w:val="center"/>
          </w:tcPr>
          <w:p w14:paraId="55E2B293" w14:textId="77777777" w:rsidR="00D1399F" w:rsidRDefault="00000000">
            <w:pPr>
              <w:spacing w:after="0"/>
              <w:ind w:right="17"/>
              <w:jc w:val="center"/>
            </w:pPr>
            <w:r>
              <w:rPr>
                <w:rFonts w:ascii="Arial" w:eastAsia="Arial" w:hAnsi="Arial" w:cs="Arial"/>
              </w:rPr>
              <w:t>2022-05-17</w:t>
            </w:r>
          </w:p>
        </w:tc>
      </w:tr>
      <w:tr w:rsidR="00D1399F" w14:paraId="64B277B2" w14:textId="77777777">
        <w:trPr>
          <w:trHeight w:val="2790"/>
        </w:trPr>
        <w:tc>
          <w:tcPr>
            <w:tcW w:w="6342" w:type="dxa"/>
            <w:tcBorders>
              <w:top w:val="single" w:sz="8" w:space="0" w:color="000000"/>
              <w:left w:val="single" w:sz="8" w:space="0" w:color="000000"/>
              <w:bottom w:val="single" w:sz="8" w:space="0" w:color="000000"/>
              <w:right w:val="single" w:sz="8" w:space="0" w:color="000000"/>
            </w:tcBorders>
            <w:vAlign w:val="center"/>
          </w:tcPr>
          <w:p w14:paraId="4207D33C" w14:textId="77777777" w:rsidR="00D1399F" w:rsidRDefault="00000000">
            <w:pPr>
              <w:spacing w:after="0"/>
            </w:pPr>
            <w:r>
              <w:rPr>
                <w:rFonts w:ascii="Arial" w:eastAsia="Arial" w:hAnsi="Arial" w:cs="Arial"/>
              </w:rPr>
              <w:lastRenderedPageBreak/>
              <w:t>Modernisation du versement des prestations (MVP)</w:t>
            </w:r>
          </w:p>
        </w:tc>
        <w:tc>
          <w:tcPr>
            <w:tcW w:w="6135" w:type="dxa"/>
            <w:tcBorders>
              <w:top w:val="single" w:sz="8" w:space="0" w:color="000000"/>
              <w:left w:val="single" w:sz="8" w:space="0" w:color="000000"/>
              <w:bottom w:val="single" w:sz="8" w:space="0" w:color="000000"/>
              <w:right w:val="single" w:sz="8" w:space="0" w:color="000000"/>
            </w:tcBorders>
            <w:vAlign w:val="center"/>
          </w:tcPr>
          <w:p w14:paraId="413F76D8" w14:textId="77777777" w:rsidR="00D1399F" w:rsidRDefault="00000000">
            <w:pPr>
              <w:spacing w:after="0"/>
              <w:ind w:right="14"/>
            </w:pPr>
            <w:r>
              <w:rPr>
                <w:rFonts w:ascii="Arial" w:eastAsia="Arial" w:hAnsi="Arial" w:cs="Arial"/>
              </w:rPr>
              <w:t>En commençant par l'assurance-emploi, puis en extension au RPC et à la SV, le programme MVP a été créé comme un changement à long terme qui transformera le service des programmes de prestations. Le programme MVP aidera à respecter les engagements pris pour rationaliser les demandes, réduire les temps d'attente pour les Canadiens ayant accès aux prestations, améliorer la capacité de ESDC à respecter les normes de service et permettre à ESDC de mieux répondre aux besoins changeants des clients.</w:t>
            </w:r>
          </w:p>
        </w:tc>
        <w:tc>
          <w:tcPr>
            <w:tcW w:w="3030" w:type="dxa"/>
            <w:tcBorders>
              <w:top w:val="single" w:sz="8" w:space="0" w:color="000000"/>
              <w:left w:val="single" w:sz="8" w:space="0" w:color="000000"/>
              <w:bottom w:val="single" w:sz="8" w:space="0" w:color="000000"/>
              <w:right w:val="single" w:sz="8" w:space="0" w:color="000000"/>
            </w:tcBorders>
            <w:vAlign w:val="center"/>
          </w:tcPr>
          <w:p w14:paraId="3ABF1256" w14:textId="77777777" w:rsidR="00D1399F" w:rsidRDefault="00000000">
            <w:pPr>
              <w:spacing w:after="0"/>
              <w:ind w:right="32"/>
              <w:jc w:val="center"/>
            </w:pPr>
            <w:r>
              <w:rPr>
                <w:rFonts w:ascii="Arial" w:eastAsia="Arial" w:hAnsi="Arial" w:cs="Arial"/>
              </w:rPr>
              <w:t>436,235,609 $</w:t>
            </w:r>
          </w:p>
        </w:tc>
        <w:tc>
          <w:tcPr>
            <w:tcW w:w="3519" w:type="dxa"/>
            <w:tcBorders>
              <w:top w:val="single" w:sz="8" w:space="0" w:color="000000"/>
              <w:left w:val="single" w:sz="8" w:space="0" w:color="000000"/>
              <w:bottom w:val="single" w:sz="8" w:space="0" w:color="000000"/>
              <w:right w:val="single" w:sz="8" w:space="0" w:color="000000"/>
            </w:tcBorders>
            <w:vAlign w:val="center"/>
          </w:tcPr>
          <w:p w14:paraId="4F2F4D3A" w14:textId="77777777" w:rsidR="00D1399F" w:rsidRDefault="00000000">
            <w:pPr>
              <w:spacing w:after="0"/>
              <w:ind w:right="17"/>
              <w:jc w:val="center"/>
            </w:pPr>
            <w:r>
              <w:rPr>
                <w:rFonts w:ascii="Arial" w:eastAsia="Arial" w:hAnsi="Arial" w:cs="Arial"/>
              </w:rPr>
              <w:t>2024-08-27</w:t>
            </w:r>
          </w:p>
        </w:tc>
      </w:tr>
    </w:tbl>
    <w:p w14:paraId="2DA6C866" w14:textId="77777777" w:rsidR="00D1399F" w:rsidRDefault="00D1399F">
      <w:pPr>
        <w:spacing w:after="0"/>
        <w:ind w:left="-562" w:right="19456"/>
      </w:pPr>
    </w:p>
    <w:tbl>
      <w:tblPr>
        <w:tblStyle w:val="TableGrid"/>
        <w:tblW w:w="19026" w:type="dxa"/>
        <w:tblInd w:w="-43" w:type="dxa"/>
        <w:tblCellMar>
          <w:top w:w="16" w:type="dxa"/>
          <w:left w:w="43" w:type="dxa"/>
          <w:bottom w:w="0" w:type="dxa"/>
          <w:right w:w="32" w:type="dxa"/>
        </w:tblCellMar>
        <w:tblLook w:val="04A0" w:firstRow="1" w:lastRow="0" w:firstColumn="1" w:lastColumn="0" w:noHBand="0" w:noVBand="1"/>
      </w:tblPr>
      <w:tblGrid>
        <w:gridCol w:w="6341"/>
        <w:gridCol w:w="6136"/>
        <w:gridCol w:w="3030"/>
        <w:gridCol w:w="3519"/>
      </w:tblGrid>
      <w:tr w:rsidR="00D1399F" w14:paraId="502BC619"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7262B7A2" w14:textId="77777777" w:rsidR="00D1399F" w:rsidRDefault="00000000">
            <w:pPr>
              <w:spacing w:after="0"/>
              <w:ind w:left="1"/>
              <w:jc w:val="center"/>
            </w:pPr>
            <w:r>
              <w:rPr>
                <w:rFonts w:ascii="Arial" w:eastAsia="Arial" w:hAnsi="Arial" w:cs="Arial"/>
                <w:b/>
              </w:rPr>
              <w:t xml:space="preserve"> quels sont les détails de chaque projet, y compris</w:t>
            </w:r>
          </w:p>
        </w:tc>
      </w:tr>
      <w:tr w:rsidR="00D1399F" w14:paraId="311B1C42"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3A5B9DDA" w14:textId="77777777" w:rsidR="00D1399F" w:rsidRDefault="00000000">
            <w:pPr>
              <w:spacing w:after="0"/>
              <w:ind w:left="6"/>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67C375D5" w14:textId="77777777" w:rsidR="00D1399F" w:rsidRDefault="00000000">
            <w:pPr>
              <w:spacing w:after="0"/>
              <w:ind w:left="6"/>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508C4AB7" w14:textId="77777777" w:rsidR="00D1399F" w:rsidRDefault="00000000">
            <w:pPr>
              <w:spacing w:after="0"/>
              <w:ind w:left="14"/>
              <w:jc w:val="both"/>
            </w:pPr>
            <w:r>
              <w:rPr>
                <w:rFonts w:ascii="Arial" w:eastAsia="Arial" w:hAnsi="Arial" w:cs="Arial"/>
                <w:b/>
              </w:rPr>
              <w:t>(iii) la date d’achèvement prévue</w:t>
            </w:r>
          </w:p>
        </w:tc>
      </w:tr>
      <w:tr w:rsidR="00D1399F" w14:paraId="76886CFB"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7817D847" w14:textId="77777777" w:rsidR="00D1399F" w:rsidRDefault="00000000">
            <w:pPr>
              <w:spacing w:after="0"/>
              <w:ind w:left="3"/>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45D126DC" w14:textId="77777777" w:rsidR="00D1399F" w:rsidRDefault="00000000">
            <w:pPr>
              <w:spacing w:after="0"/>
              <w:ind w:left="1"/>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03CCA48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CD1C53C" w14:textId="77777777" w:rsidR="00D1399F" w:rsidRDefault="00D1399F"/>
        </w:tc>
      </w:tr>
      <w:tr w:rsidR="00D1399F" w14:paraId="1DB81A60" w14:textId="77777777">
        <w:trPr>
          <w:trHeight w:val="2790"/>
        </w:trPr>
        <w:tc>
          <w:tcPr>
            <w:tcW w:w="6342" w:type="dxa"/>
            <w:tcBorders>
              <w:top w:val="single" w:sz="8" w:space="0" w:color="000000"/>
              <w:left w:val="single" w:sz="8" w:space="0" w:color="000000"/>
              <w:bottom w:val="single" w:sz="8" w:space="0" w:color="000000"/>
              <w:right w:val="single" w:sz="8" w:space="0" w:color="000000"/>
            </w:tcBorders>
            <w:vAlign w:val="center"/>
          </w:tcPr>
          <w:p w14:paraId="6AC9BF62" w14:textId="77777777" w:rsidR="00D1399F" w:rsidRDefault="00000000">
            <w:pPr>
              <w:spacing w:after="0"/>
            </w:pPr>
            <w:r>
              <w:rPr>
                <w:rFonts w:ascii="Arial" w:eastAsia="Arial" w:hAnsi="Arial" w:cs="Arial"/>
              </w:rPr>
              <w:t>Direction générale des prestations et des services intégrés (DGPSI) - Automatisation des processus des pensions</w:t>
            </w:r>
          </w:p>
        </w:tc>
        <w:tc>
          <w:tcPr>
            <w:tcW w:w="6135" w:type="dxa"/>
            <w:tcBorders>
              <w:top w:val="single" w:sz="8" w:space="0" w:color="000000"/>
              <w:left w:val="single" w:sz="8" w:space="0" w:color="000000"/>
              <w:bottom w:val="single" w:sz="8" w:space="0" w:color="000000"/>
              <w:right w:val="single" w:sz="8" w:space="0" w:color="000000"/>
            </w:tcBorders>
          </w:tcPr>
          <w:p w14:paraId="58C00983" w14:textId="77777777" w:rsidR="00D1399F" w:rsidRDefault="00000000">
            <w:pPr>
              <w:spacing w:after="0"/>
              <w:ind w:right="2"/>
            </w:pPr>
            <w:r>
              <w:rPr>
                <w:rFonts w:ascii="Arial" w:eastAsia="Arial" w:hAnsi="Arial" w:cs="Arial"/>
              </w:rPr>
              <w:t xml:space="preserve">Cet investissement permettrait d'étendre l'utilisation de l'automatisation des processus robotiques (APR) pour traiter les inventaires de pensions Régime de pensions du Canada (RPC) et Sécurité de la vieillesse (SV), en s'appuyant sur une validation de concept et des phases d'expansion antérieures. Le projet vise à aider l'entreprise à respecter les normes de service actuelles en ce qui concerne les délais d'attente des clients du RPC et de la SV, qui ne sont pas toujours respectés à l'heure actuelle en raison des difficultés liées à la charge de travail. </w:t>
            </w:r>
          </w:p>
        </w:tc>
        <w:tc>
          <w:tcPr>
            <w:tcW w:w="3030" w:type="dxa"/>
            <w:tcBorders>
              <w:top w:val="single" w:sz="8" w:space="0" w:color="000000"/>
              <w:left w:val="single" w:sz="8" w:space="0" w:color="000000"/>
              <w:bottom w:val="single" w:sz="8" w:space="0" w:color="000000"/>
              <w:right w:val="single" w:sz="8" w:space="0" w:color="000000"/>
            </w:tcBorders>
            <w:vAlign w:val="center"/>
          </w:tcPr>
          <w:p w14:paraId="5A39CA9E" w14:textId="77777777" w:rsidR="00D1399F" w:rsidRDefault="00000000">
            <w:pPr>
              <w:spacing w:after="0"/>
              <w:ind w:right="16"/>
              <w:jc w:val="center"/>
            </w:pPr>
            <w:r>
              <w:rPr>
                <w:rFonts w:ascii="Arial" w:eastAsia="Arial" w:hAnsi="Arial" w:cs="Arial"/>
              </w:rPr>
              <w:t>14,648,613 $</w:t>
            </w:r>
          </w:p>
        </w:tc>
        <w:tc>
          <w:tcPr>
            <w:tcW w:w="3519" w:type="dxa"/>
            <w:tcBorders>
              <w:top w:val="single" w:sz="8" w:space="0" w:color="000000"/>
              <w:left w:val="single" w:sz="8" w:space="0" w:color="000000"/>
              <w:bottom w:val="single" w:sz="8" w:space="0" w:color="000000"/>
              <w:right w:val="single" w:sz="8" w:space="0" w:color="000000"/>
            </w:tcBorders>
            <w:vAlign w:val="center"/>
          </w:tcPr>
          <w:p w14:paraId="761EFC0B" w14:textId="77777777" w:rsidR="00D1399F" w:rsidRDefault="00000000">
            <w:pPr>
              <w:spacing w:after="0"/>
              <w:ind w:right="1"/>
              <w:jc w:val="center"/>
            </w:pPr>
            <w:r>
              <w:rPr>
                <w:rFonts w:ascii="Arial" w:eastAsia="Arial" w:hAnsi="Arial" w:cs="Arial"/>
              </w:rPr>
              <w:t>2023-03-27</w:t>
            </w:r>
          </w:p>
        </w:tc>
      </w:tr>
      <w:tr w:rsidR="00D1399F" w14:paraId="4F039D7D" w14:textId="77777777">
        <w:trPr>
          <w:trHeight w:val="2511"/>
        </w:trPr>
        <w:tc>
          <w:tcPr>
            <w:tcW w:w="6342" w:type="dxa"/>
            <w:tcBorders>
              <w:top w:val="single" w:sz="8" w:space="0" w:color="000000"/>
              <w:left w:val="single" w:sz="8" w:space="0" w:color="000000"/>
              <w:bottom w:val="single" w:sz="8" w:space="0" w:color="000000"/>
              <w:right w:val="single" w:sz="8" w:space="0" w:color="000000"/>
            </w:tcBorders>
            <w:vAlign w:val="center"/>
          </w:tcPr>
          <w:p w14:paraId="3AD88966" w14:textId="77777777" w:rsidR="00D1399F" w:rsidRDefault="00000000">
            <w:pPr>
              <w:spacing w:after="0"/>
            </w:pPr>
            <w:r>
              <w:rPr>
                <w:rFonts w:ascii="Arial" w:eastAsia="Arial" w:hAnsi="Arial" w:cs="Arial"/>
              </w:rPr>
              <w:lastRenderedPageBreak/>
              <w:t>Solution d'affaires pour la visualisation des données</w:t>
            </w:r>
          </w:p>
        </w:tc>
        <w:tc>
          <w:tcPr>
            <w:tcW w:w="6135" w:type="dxa"/>
            <w:tcBorders>
              <w:top w:val="single" w:sz="8" w:space="0" w:color="000000"/>
              <w:left w:val="single" w:sz="8" w:space="0" w:color="000000"/>
              <w:bottom w:val="single" w:sz="8" w:space="0" w:color="000000"/>
              <w:right w:val="single" w:sz="8" w:space="0" w:color="000000"/>
            </w:tcBorders>
            <w:vAlign w:val="center"/>
          </w:tcPr>
          <w:p w14:paraId="201BF48F" w14:textId="77777777" w:rsidR="00D1399F" w:rsidRDefault="00000000">
            <w:pPr>
              <w:spacing w:after="0"/>
            </w:pPr>
            <w:r>
              <w:rPr>
                <w:rFonts w:ascii="Arial" w:eastAsia="Arial" w:hAnsi="Arial" w:cs="Arial"/>
              </w:rPr>
              <w:t>Ce projet comprend le développement et le lancement d'une application qui tirera dynamiquement des informations d'une plateforme commune et permettra la diffusion d'informations sur le marché du travail. Le premier lot de travail est une interface publique qui intègre des données ouvertes validées et des technologies open source. Les deuxième et troisième lots de travaux permettront de développer une plateforme géomatique interne et un lac de données.</w:t>
            </w:r>
          </w:p>
        </w:tc>
        <w:tc>
          <w:tcPr>
            <w:tcW w:w="3030" w:type="dxa"/>
            <w:tcBorders>
              <w:top w:val="single" w:sz="8" w:space="0" w:color="000000"/>
              <w:left w:val="single" w:sz="8" w:space="0" w:color="000000"/>
              <w:bottom w:val="single" w:sz="8" w:space="0" w:color="000000"/>
              <w:right w:val="single" w:sz="8" w:space="0" w:color="000000"/>
            </w:tcBorders>
            <w:vAlign w:val="center"/>
          </w:tcPr>
          <w:p w14:paraId="6B81D801" w14:textId="77777777" w:rsidR="00D1399F" w:rsidRDefault="00000000">
            <w:pPr>
              <w:spacing w:after="0"/>
              <w:ind w:right="15"/>
              <w:jc w:val="center"/>
            </w:pPr>
            <w:r>
              <w:rPr>
                <w:rFonts w:ascii="Arial" w:eastAsia="Arial" w:hAnsi="Arial" w:cs="Arial"/>
              </w:rPr>
              <w:t>2,677,411 $</w:t>
            </w:r>
          </w:p>
        </w:tc>
        <w:tc>
          <w:tcPr>
            <w:tcW w:w="3519" w:type="dxa"/>
            <w:tcBorders>
              <w:top w:val="single" w:sz="8" w:space="0" w:color="000000"/>
              <w:left w:val="single" w:sz="8" w:space="0" w:color="000000"/>
              <w:bottom w:val="single" w:sz="8" w:space="0" w:color="000000"/>
              <w:right w:val="single" w:sz="8" w:space="0" w:color="000000"/>
            </w:tcBorders>
            <w:vAlign w:val="center"/>
          </w:tcPr>
          <w:p w14:paraId="6F489832" w14:textId="77777777" w:rsidR="00D1399F" w:rsidRDefault="00000000">
            <w:pPr>
              <w:spacing w:after="0"/>
              <w:ind w:right="1"/>
              <w:jc w:val="center"/>
            </w:pPr>
            <w:r>
              <w:rPr>
                <w:rFonts w:ascii="Arial" w:eastAsia="Arial" w:hAnsi="Arial" w:cs="Arial"/>
              </w:rPr>
              <w:t>2022-05-24</w:t>
            </w:r>
          </w:p>
        </w:tc>
      </w:tr>
      <w:tr w:rsidR="00D1399F" w14:paraId="319EF2D9" w14:textId="77777777">
        <w:trPr>
          <w:trHeight w:val="2790"/>
        </w:trPr>
        <w:tc>
          <w:tcPr>
            <w:tcW w:w="6342" w:type="dxa"/>
            <w:tcBorders>
              <w:top w:val="single" w:sz="8" w:space="0" w:color="000000"/>
              <w:left w:val="single" w:sz="8" w:space="0" w:color="000000"/>
              <w:bottom w:val="single" w:sz="8" w:space="0" w:color="000000"/>
              <w:right w:val="single" w:sz="8" w:space="0" w:color="000000"/>
            </w:tcBorders>
            <w:vAlign w:val="center"/>
          </w:tcPr>
          <w:p w14:paraId="58BDB0D5" w14:textId="77777777" w:rsidR="00D1399F" w:rsidRDefault="00000000">
            <w:pPr>
              <w:spacing w:after="0"/>
            </w:pPr>
            <w:r>
              <w:rPr>
                <w:rFonts w:ascii="Arial" w:eastAsia="Arial" w:hAnsi="Arial" w:cs="Arial"/>
              </w:rPr>
              <w:t>Modernisation de la base de données Programme canadien pour l'épargne-études (PCEE)</w:t>
            </w:r>
          </w:p>
        </w:tc>
        <w:tc>
          <w:tcPr>
            <w:tcW w:w="6135" w:type="dxa"/>
            <w:tcBorders>
              <w:top w:val="single" w:sz="8" w:space="0" w:color="000000"/>
              <w:left w:val="single" w:sz="8" w:space="0" w:color="000000"/>
              <w:bottom w:val="single" w:sz="8" w:space="0" w:color="000000"/>
              <w:right w:val="single" w:sz="8" w:space="0" w:color="000000"/>
            </w:tcBorders>
            <w:vAlign w:val="center"/>
          </w:tcPr>
          <w:p w14:paraId="0035AEDA" w14:textId="77777777" w:rsidR="00D1399F" w:rsidRDefault="00000000">
            <w:pPr>
              <w:spacing w:after="0"/>
            </w:pPr>
            <w:r>
              <w:rPr>
                <w:rFonts w:ascii="Arial" w:eastAsia="Arial" w:hAnsi="Arial" w:cs="Arial"/>
              </w:rPr>
              <w:t>Cet investissement vise à remplacer la base de données de rapports (BDR) du PCEE existante et vieillissante afin de s'aligner sur le cadre de l'intelligence d'affaires et de l'analytique et sur la stratégie des données du EDSC et comprendra également des fonctionnalités de surveillance. Le projet ajoutera une fonctionnalité de disposition à la base de données de production (BDP) du PCEE, conformément à la réponse de la direction à la vérification de la gestion des renseignements personnels pour certains programmes.</w:t>
            </w:r>
          </w:p>
        </w:tc>
        <w:tc>
          <w:tcPr>
            <w:tcW w:w="3030" w:type="dxa"/>
            <w:tcBorders>
              <w:top w:val="single" w:sz="8" w:space="0" w:color="000000"/>
              <w:left w:val="single" w:sz="8" w:space="0" w:color="000000"/>
              <w:bottom w:val="single" w:sz="8" w:space="0" w:color="000000"/>
              <w:right w:val="single" w:sz="8" w:space="0" w:color="000000"/>
            </w:tcBorders>
            <w:vAlign w:val="center"/>
          </w:tcPr>
          <w:p w14:paraId="2681A203" w14:textId="77777777" w:rsidR="00D1399F" w:rsidRDefault="00000000">
            <w:pPr>
              <w:spacing w:after="0"/>
              <w:ind w:left="4"/>
              <w:jc w:val="center"/>
            </w:pPr>
            <w:r>
              <w:rPr>
                <w:rFonts w:ascii="Arial" w:eastAsia="Arial" w:hAnsi="Arial" w:cs="Arial"/>
              </w:rPr>
              <w:t>1,863,407 $</w:t>
            </w:r>
          </w:p>
        </w:tc>
        <w:tc>
          <w:tcPr>
            <w:tcW w:w="3519" w:type="dxa"/>
            <w:tcBorders>
              <w:top w:val="single" w:sz="8" w:space="0" w:color="000000"/>
              <w:left w:val="single" w:sz="8" w:space="0" w:color="000000"/>
              <w:bottom w:val="single" w:sz="8" w:space="0" w:color="000000"/>
              <w:right w:val="single" w:sz="8" w:space="0" w:color="000000"/>
            </w:tcBorders>
            <w:vAlign w:val="center"/>
          </w:tcPr>
          <w:p w14:paraId="56310523" w14:textId="77777777" w:rsidR="00D1399F" w:rsidRDefault="00000000">
            <w:pPr>
              <w:spacing w:after="0"/>
              <w:ind w:right="1"/>
              <w:jc w:val="center"/>
            </w:pPr>
            <w:r>
              <w:rPr>
                <w:rFonts w:ascii="Arial" w:eastAsia="Arial" w:hAnsi="Arial" w:cs="Arial"/>
              </w:rPr>
              <w:t>2023-03-28</w:t>
            </w:r>
          </w:p>
        </w:tc>
      </w:tr>
    </w:tbl>
    <w:p w14:paraId="39D72E39" w14:textId="77777777" w:rsidR="00D1399F" w:rsidRDefault="00D1399F">
      <w:pPr>
        <w:spacing w:after="0"/>
        <w:ind w:left="-562" w:right="19456"/>
      </w:pPr>
    </w:p>
    <w:tbl>
      <w:tblPr>
        <w:tblStyle w:val="TableGrid"/>
        <w:tblW w:w="19026" w:type="dxa"/>
        <w:tblInd w:w="-43" w:type="dxa"/>
        <w:tblCellMar>
          <w:top w:w="16" w:type="dxa"/>
          <w:left w:w="43" w:type="dxa"/>
          <w:bottom w:w="0" w:type="dxa"/>
          <w:right w:w="1" w:type="dxa"/>
        </w:tblCellMar>
        <w:tblLook w:val="04A0" w:firstRow="1" w:lastRow="0" w:firstColumn="1" w:lastColumn="0" w:noHBand="0" w:noVBand="1"/>
      </w:tblPr>
      <w:tblGrid>
        <w:gridCol w:w="6341"/>
        <w:gridCol w:w="6136"/>
        <w:gridCol w:w="3030"/>
        <w:gridCol w:w="3519"/>
      </w:tblGrid>
      <w:tr w:rsidR="00D1399F" w14:paraId="35BF9484"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0F150DD0" w14:textId="77777777" w:rsidR="00D1399F" w:rsidRDefault="00000000">
            <w:pPr>
              <w:spacing w:after="0"/>
              <w:ind w:right="30"/>
              <w:jc w:val="center"/>
            </w:pPr>
            <w:r>
              <w:rPr>
                <w:rFonts w:ascii="Arial" w:eastAsia="Arial" w:hAnsi="Arial" w:cs="Arial"/>
                <w:b/>
              </w:rPr>
              <w:t xml:space="preserve"> quels sont les détails de chaque projet, y compris</w:t>
            </w:r>
          </w:p>
        </w:tc>
      </w:tr>
      <w:tr w:rsidR="00D1399F" w14:paraId="56A3EA85"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11B16F63" w14:textId="77777777" w:rsidR="00D1399F" w:rsidRDefault="00000000">
            <w:pPr>
              <w:spacing w:after="0"/>
              <w:ind w:right="25"/>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5F0ADDDD" w14:textId="77777777" w:rsidR="00D1399F" w:rsidRDefault="00000000">
            <w:pPr>
              <w:spacing w:after="0"/>
              <w:ind w:right="25"/>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3EEE4A44" w14:textId="77777777" w:rsidR="00D1399F" w:rsidRDefault="00000000">
            <w:pPr>
              <w:spacing w:after="0"/>
              <w:ind w:left="14"/>
              <w:jc w:val="both"/>
            </w:pPr>
            <w:r>
              <w:rPr>
                <w:rFonts w:ascii="Arial" w:eastAsia="Arial" w:hAnsi="Arial" w:cs="Arial"/>
                <w:b/>
              </w:rPr>
              <w:t>(iii) la date d’achèvement prévue</w:t>
            </w:r>
          </w:p>
        </w:tc>
      </w:tr>
      <w:tr w:rsidR="00D1399F" w14:paraId="6387D715"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6968C5A8" w14:textId="77777777" w:rsidR="00D1399F" w:rsidRDefault="00000000">
            <w:pPr>
              <w:spacing w:after="0"/>
              <w:ind w:right="28"/>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7373B9F6" w14:textId="77777777" w:rsidR="00D1399F" w:rsidRDefault="00000000">
            <w:pPr>
              <w:spacing w:after="0"/>
              <w:ind w:right="29"/>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39B1FCD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C3DA249" w14:textId="77777777" w:rsidR="00D1399F" w:rsidRDefault="00D1399F"/>
        </w:tc>
      </w:tr>
      <w:tr w:rsidR="00D1399F" w14:paraId="0426719F" w14:textId="77777777">
        <w:trPr>
          <w:trHeight w:val="2655"/>
        </w:trPr>
        <w:tc>
          <w:tcPr>
            <w:tcW w:w="6342" w:type="dxa"/>
            <w:tcBorders>
              <w:top w:val="single" w:sz="8" w:space="0" w:color="000000"/>
              <w:left w:val="single" w:sz="8" w:space="0" w:color="000000"/>
              <w:bottom w:val="single" w:sz="8" w:space="0" w:color="000000"/>
              <w:right w:val="single" w:sz="8" w:space="0" w:color="000000"/>
            </w:tcBorders>
            <w:vAlign w:val="center"/>
          </w:tcPr>
          <w:p w14:paraId="6D53378A" w14:textId="77777777" w:rsidR="00D1399F" w:rsidRDefault="00000000">
            <w:pPr>
              <w:spacing w:after="0"/>
            </w:pPr>
            <w:r>
              <w:rPr>
                <w:rFonts w:ascii="Arial" w:eastAsia="Arial" w:hAnsi="Arial" w:cs="Arial"/>
              </w:rPr>
              <w:lastRenderedPageBreak/>
              <w:t>Projet d'optimisation du système en ligne des Prix pour le bénévolat du Canada (PBC)</w:t>
            </w:r>
          </w:p>
        </w:tc>
        <w:tc>
          <w:tcPr>
            <w:tcW w:w="6135" w:type="dxa"/>
            <w:tcBorders>
              <w:top w:val="single" w:sz="8" w:space="0" w:color="000000"/>
              <w:left w:val="single" w:sz="8" w:space="0" w:color="000000"/>
              <w:bottom w:val="single" w:sz="8" w:space="0" w:color="000000"/>
              <w:right w:val="single" w:sz="8" w:space="0" w:color="000000"/>
            </w:tcBorders>
          </w:tcPr>
          <w:p w14:paraId="2C868D17" w14:textId="77777777" w:rsidR="00D1399F" w:rsidRDefault="00000000">
            <w:pPr>
              <w:spacing w:after="0"/>
            </w:pPr>
            <w:r>
              <w:rPr>
                <w:rFonts w:ascii="Arial" w:eastAsia="Arial" w:hAnsi="Arial" w:cs="Arial"/>
              </w:rPr>
              <w:t xml:space="preserve">L'investissement vise à mettre en œuvre des améliorations en matière de confidentialité et de fonctionnalité pour l'actuelle application de nomination et d'évaluation en ligne de la PBC en effectuant une transition vers un système de fichiers plus sécurisé et basé sur l'infonuagique, offrant une expérience de navigation améliorée. Le nouveau système vise à mettre en œuvre les recommandations formulées par l'ombudsman du Commissaire à la protection de la vie privée en réponse à une plainte reçue en 2017. </w:t>
            </w:r>
          </w:p>
        </w:tc>
        <w:tc>
          <w:tcPr>
            <w:tcW w:w="3030" w:type="dxa"/>
            <w:tcBorders>
              <w:top w:val="single" w:sz="8" w:space="0" w:color="000000"/>
              <w:left w:val="single" w:sz="8" w:space="0" w:color="000000"/>
              <w:bottom w:val="single" w:sz="8" w:space="0" w:color="000000"/>
              <w:right w:val="single" w:sz="8" w:space="0" w:color="000000"/>
            </w:tcBorders>
            <w:vAlign w:val="center"/>
          </w:tcPr>
          <w:p w14:paraId="40DF6AD2" w14:textId="77777777" w:rsidR="00D1399F" w:rsidRDefault="00000000">
            <w:pPr>
              <w:spacing w:after="0"/>
              <w:ind w:right="46"/>
              <w:jc w:val="center"/>
            </w:pPr>
            <w:r>
              <w:rPr>
                <w:rFonts w:ascii="Arial" w:eastAsia="Arial" w:hAnsi="Arial" w:cs="Arial"/>
              </w:rPr>
              <w:t>1,476,004 $</w:t>
            </w:r>
          </w:p>
        </w:tc>
        <w:tc>
          <w:tcPr>
            <w:tcW w:w="3519" w:type="dxa"/>
            <w:tcBorders>
              <w:top w:val="single" w:sz="8" w:space="0" w:color="000000"/>
              <w:left w:val="single" w:sz="8" w:space="0" w:color="000000"/>
              <w:bottom w:val="single" w:sz="8" w:space="0" w:color="000000"/>
              <w:right w:val="single" w:sz="8" w:space="0" w:color="000000"/>
            </w:tcBorders>
            <w:vAlign w:val="center"/>
          </w:tcPr>
          <w:p w14:paraId="5611CE5C" w14:textId="77777777" w:rsidR="00D1399F" w:rsidRDefault="00000000">
            <w:pPr>
              <w:spacing w:after="0"/>
              <w:ind w:right="32"/>
              <w:jc w:val="center"/>
            </w:pPr>
            <w:r>
              <w:rPr>
                <w:rFonts w:ascii="Arial" w:eastAsia="Arial" w:hAnsi="Arial" w:cs="Arial"/>
              </w:rPr>
              <w:t>2022-09-01</w:t>
            </w:r>
          </w:p>
        </w:tc>
      </w:tr>
      <w:tr w:rsidR="00D1399F" w14:paraId="0BD2C394" w14:textId="77777777">
        <w:trPr>
          <w:trHeight w:val="2291"/>
        </w:trPr>
        <w:tc>
          <w:tcPr>
            <w:tcW w:w="6342" w:type="dxa"/>
            <w:tcBorders>
              <w:top w:val="single" w:sz="8" w:space="0" w:color="000000"/>
              <w:left w:val="single" w:sz="8" w:space="0" w:color="000000"/>
              <w:bottom w:val="single" w:sz="8" w:space="0" w:color="000000"/>
              <w:right w:val="single" w:sz="8" w:space="0" w:color="000000"/>
            </w:tcBorders>
            <w:vAlign w:val="center"/>
          </w:tcPr>
          <w:p w14:paraId="51E19E34" w14:textId="77777777" w:rsidR="00D1399F" w:rsidRDefault="00000000">
            <w:pPr>
              <w:spacing w:after="0"/>
            </w:pPr>
            <w:r>
              <w:rPr>
                <w:rFonts w:ascii="Arial" w:eastAsia="Arial" w:hAnsi="Arial" w:cs="Arial"/>
              </w:rPr>
              <w:t>Amélioration du Régime de pensions du Canada (RPC)</w:t>
            </w:r>
          </w:p>
        </w:tc>
        <w:tc>
          <w:tcPr>
            <w:tcW w:w="6135" w:type="dxa"/>
            <w:tcBorders>
              <w:top w:val="single" w:sz="8" w:space="0" w:color="000000"/>
              <w:left w:val="single" w:sz="8" w:space="0" w:color="000000"/>
              <w:bottom w:val="single" w:sz="8" w:space="0" w:color="000000"/>
              <w:right w:val="single" w:sz="8" w:space="0" w:color="000000"/>
            </w:tcBorders>
          </w:tcPr>
          <w:p w14:paraId="577F08A1" w14:textId="77777777" w:rsidR="00D1399F" w:rsidRDefault="00000000">
            <w:pPr>
              <w:spacing w:after="0"/>
              <w:ind w:right="292"/>
            </w:pPr>
            <w:r>
              <w:rPr>
                <w:rFonts w:ascii="Arial" w:eastAsia="Arial" w:hAnsi="Arial" w:cs="Arial"/>
              </w:rPr>
              <w:t>Ce projet vise à améliorer la prestation et le traitement des services en optimisant les processus opérationnels grâce à l'augmentation des services en ligne, à l'amélioration des processus décisionnels et à la mise à jour des politiques et des procédures. Il vise à améliorer le rendement et les résultats, ainsi que la qualité et l'intégrité des programmes, dans le but d'appuyer l'excellence continue de la gouvernance des programmes.</w:t>
            </w:r>
          </w:p>
        </w:tc>
        <w:tc>
          <w:tcPr>
            <w:tcW w:w="3030" w:type="dxa"/>
            <w:tcBorders>
              <w:top w:val="single" w:sz="8" w:space="0" w:color="000000"/>
              <w:left w:val="single" w:sz="8" w:space="0" w:color="000000"/>
              <w:bottom w:val="single" w:sz="8" w:space="0" w:color="000000"/>
              <w:right w:val="single" w:sz="8" w:space="0" w:color="000000"/>
            </w:tcBorders>
            <w:vAlign w:val="center"/>
          </w:tcPr>
          <w:p w14:paraId="3F7AFD3A" w14:textId="77777777" w:rsidR="00D1399F" w:rsidRDefault="00000000">
            <w:pPr>
              <w:spacing w:after="0"/>
              <w:ind w:right="46"/>
              <w:jc w:val="center"/>
            </w:pPr>
            <w:r>
              <w:rPr>
                <w:rFonts w:ascii="Arial" w:eastAsia="Arial" w:hAnsi="Arial" w:cs="Arial"/>
              </w:rPr>
              <w:t>75,175,692 $</w:t>
            </w:r>
          </w:p>
        </w:tc>
        <w:tc>
          <w:tcPr>
            <w:tcW w:w="3519" w:type="dxa"/>
            <w:tcBorders>
              <w:top w:val="single" w:sz="8" w:space="0" w:color="000000"/>
              <w:left w:val="single" w:sz="8" w:space="0" w:color="000000"/>
              <w:bottom w:val="single" w:sz="8" w:space="0" w:color="000000"/>
              <w:right w:val="single" w:sz="8" w:space="0" w:color="000000"/>
            </w:tcBorders>
            <w:vAlign w:val="center"/>
          </w:tcPr>
          <w:p w14:paraId="6C5173C2" w14:textId="77777777" w:rsidR="00D1399F" w:rsidRDefault="00000000">
            <w:pPr>
              <w:spacing w:after="0"/>
              <w:ind w:right="32"/>
              <w:jc w:val="center"/>
            </w:pPr>
            <w:r>
              <w:rPr>
                <w:rFonts w:ascii="Arial" w:eastAsia="Arial" w:hAnsi="Arial" w:cs="Arial"/>
              </w:rPr>
              <w:t>2025-03-31</w:t>
            </w:r>
          </w:p>
        </w:tc>
      </w:tr>
      <w:tr w:rsidR="00D1399F" w14:paraId="5BD829B0" w14:textId="77777777">
        <w:trPr>
          <w:trHeight w:val="2790"/>
        </w:trPr>
        <w:tc>
          <w:tcPr>
            <w:tcW w:w="6342" w:type="dxa"/>
            <w:tcBorders>
              <w:top w:val="single" w:sz="8" w:space="0" w:color="000000"/>
              <w:left w:val="single" w:sz="8" w:space="0" w:color="000000"/>
              <w:bottom w:val="single" w:sz="8" w:space="0" w:color="000000"/>
              <w:right w:val="single" w:sz="8" w:space="0" w:color="000000"/>
            </w:tcBorders>
            <w:vAlign w:val="center"/>
          </w:tcPr>
          <w:p w14:paraId="2FA5C009" w14:textId="77777777" w:rsidR="00D1399F" w:rsidRDefault="00000000">
            <w:pPr>
              <w:spacing w:after="0"/>
            </w:pPr>
            <w:r>
              <w:rPr>
                <w:rFonts w:ascii="Arial" w:eastAsia="Arial" w:hAnsi="Arial" w:cs="Arial"/>
              </w:rPr>
              <w:t>Stratégie d'amélioration des services (SAS) du RPC</w:t>
            </w:r>
          </w:p>
        </w:tc>
        <w:tc>
          <w:tcPr>
            <w:tcW w:w="6135" w:type="dxa"/>
            <w:tcBorders>
              <w:top w:val="single" w:sz="8" w:space="0" w:color="000000"/>
              <w:left w:val="single" w:sz="8" w:space="0" w:color="000000"/>
              <w:bottom w:val="single" w:sz="8" w:space="0" w:color="000000"/>
              <w:right w:val="single" w:sz="8" w:space="0" w:color="000000"/>
            </w:tcBorders>
            <w:vAlign w:val="center"/>
          </w:tcPr>
          <w:p w14:paraId="04C4E6C0" w14:textId="77777777" w:rsidR="00D1399F" w:rsidRDefault="00000000">
            <w:pPr>
              <w:spacing w:after="0"/>
              <w:ind w:right="31"/>
            </w:pPr>
            <w:r>
              <w:rPr>
                <w:rFonts w:ascii="Arial" w:eastAsia="Arial" w:hAnsi="Arial" w:cs="Arial"/>
              </w:rPr>
              <w:t>La SAS RPC permettra d’améliorer la prestation des services et les activités de traitement en renforçant et en optimisant les processus opérationnels grâce à l’expansion des services offerts en ligne, à l’amélioration des processus décisionnels et à la mise à jour des politiques et procédures. Cela donnera lieu à un accroissement du rendement et des résultats ainsi que de la qualité et de l’intégrité des programmes, ce qui contribuera en retour à l’excellence constante en matière d’intendance opérationnelle.</w:t>
            </w:r>
          </w:p>
        </w:tc>
        <w:tc>
          <w:tcPr>
            <w:tcW w:w="3030" w:type="dxa"/>
            <w:tcBorders>
              <w:top w:val="single" w:sz="8" w:space="0" w:color="000000"/>
              <w:left w:val="single" w:sz="8" w:space="0" w:color="000000"/>
              <w:bottom w:val="single" w:sz="8" w:space="0" w:color="000000"/>
              <w:right w:val="single" w:sz="8" w:space="0" w:color="000000"/>
            </w:tcBorders>
            <w:vAlign w:val="center"/>
          </w:tcPr>
          <w:p w14:paraId="10D50030" w14:textId="77777777" w:rsidR="00D1399F" w:rsidRDefault="00000000">
            <w:pPr>
              <w:spacing w:after="0"/>
              <w:ind w:right="46"/>
              <w:jc w:val="center"/>
            </w:pPr>
            <w:r>
              <w:rPr>
                <w:rFonts w:ascii="Arial" w:eastAsia="Arial" w:hAnsi="Arial" w:cs="Arial"/>
              </w:rPr>
              <w:t>53,720,111 $</w:t>
            </w:r>
          </w:p>
        </w:tc>
        <w:tc>
          <w:tcPr>
            <w:tcW w:w="3519" w:type="dxa"/>
            <w:tcBorders>
              <w:top w:val="single" w:sz="8" w:space="0" w:color="000000"/>
              <w:left w:val="single" w:sz="8" w:space="0" w:color="000000"/>
              <w:bottom w:val="single" w:sz="8" w:space="0" w:color="000000"/>
              <w:right w:val="single" w:sz="8" w:space="0" w:color="000000"/>
            </w:tcBorders>
            <w:vAlign w:val="center"/>
          </w:tcPr>
          <w:p w14:paraId="5674D9E6" w14:textId="77777777" w:rsidR="00D1399F" w:rsidRDefault="00000000">
            <w:pPr>
              <w:spacing w:after="0"/>
              <w:ind w:right="32"/>
              <w:jc w:val="center"/>
            </w:pPr>
            <w:r>
              <w:rPr>
                <w:rFonts w:ascii="Arial" w:eastAsia="Arial" w:hAnsi="Arial" w:cs="Arial"/>
              </w:rPr>
              <w:t>2022-08-29</w:t>
            </w:r>
          </w:p>
        </w:tc>
      </w:tr>
    </w:tbl>
    <w:p w14:paraId="0EC43CAD" w14:textId="77777777" w:rsidR="00D1399F" w:rsidRDefault="00D1399F">
      <w:pPr>
        <w:spacing w:after="0"/>
        <w:ind w:left="-562" w:right="19456"/>
      </w:pPr>
    </w:p>
    <w:tbl>
      <w:tblPr>
        <w:tblStyle w:val="TableGrid"/>
        <w:tblW w:w="19026" w:type="dxa"/>
        <w:tblInd w:w="-43" w:type="dxa"/>
        <w:tblCellMar>
          <w:top w:w="16" w:type="dxa"/>
          <w:left w:w="43" w:type="dxa"/>
          <w:bottom w:w="0" w:type="dxa"/>
          <w:right w:w="42" w:type="dxa"/>
        </w:tblCellMar>
        <w:tblLook w:val="04A0" w:firstRow="1" w:lastRow="0" w:firstColumn="1" w:lastColumn="0" w:noHBand="0" w:noVBand="1"/>
      </w:tblPr>
      <w:tblGrid>
        <w:gridCol w:w="6341"/>
        <w:gridCol w:w="6136"/>
        <w:gridCol w:w="3030"/>
        <w:gridCol w:w="3519"/>
      </w:tblGrid>
      <w:tr w:rsidR="00D1399F" w14:paraId="71C1AC7E"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1958765E" w14:textId="77777777" w:rsidR="00D1399F" w:rsidRDefault="00000000">
            <w:pPr>
              <w:spacing w:after="0"/>
              <w:ind w:left="11"/>
              <w:jc w:val="center"/>
            </w:pPr>
            <w:r>
              <w:rPr>
                <w:rFonts w:ascii="Arial" w:eastAsia="Arial" w:hAnsi="Arial" w:cs="Arial"/>
                <w:b/>
              </w:rPr>
              <w:t xml:space="preserve"> quels sont les détails de chaque projet, y compris</w:t>
            </w:r>
          </w:p>
        </w:tc>
      </w:tr>
      <w:tr w:rsidR="00D1399F" w14:paraId="4AFCA133"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2E034E64" w14:textId="77777777" w:rsidR="00D1399F" w:rsidRDefault="00000000">
            <w:pPr>
              <w:spacing w:after="0"/>
              <w:ind w:left="16"/>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4FE32C77" w14:textId="77777777" w:rsidR="00D1399F" w:rsidRDefault="00000000">
            <w:pPr>
              <w:spacing w:after="0"/>
              <w:ind w:left="16"/>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592DBEC6" w14:textId="77777777" w:rsidR="00D1399F" w:rsidRDefault="00000000">
            <w:pPr>
              <w:spacing w:after="0"/>
              <w:ind w:left="14"/>
              <w:jc w:val="both"/>
            </w:pPr>
            <w:r>
              <w:rPr>
                <w:rFonts w:ascii="Arial" w:eastAsia="Arial" w:hAnsi="Arial" w:cs="Arial"/>
                <w:b/>
              </w:rPr>
              <w:t>(iii) la date d’achèvement prévue</w:t>
            </w:r>
          </w:p>
        </w:tc>
      </w:tr>
      <w:tr w:rsidR="00D1399F" w14:paraId="26F8855E"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58C0F140" w14:textId="77777777" w:rsidR="00D1399F" w:rsidRDefault="00000000">
            <w:pPr>
              <w:spacing w:after="0"/>
              <w:ind w:left="13"/>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7CF40847" w14:textId="77777777" w:rsidR="00D1399F" w:rsidRDefault="00000000">
            <w:pPr>
              <w:spacing w:after="0"/>
              <w:ind w:left="12"/>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38EE787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F8F4937" w14:textId="77777777" w:rsidR="00D1399F" w:rsidRDefault="00D1399F"/>
        </w:tc>
      </w:tr>
      <w:tr w:rsidR="00D1399F" w14:paraId="4E400868" w14:textId="77777777">
        <w:trPr>
          <w:trHeight w:val="2233"/>
        </w:trPr>
        <w:tc>
          <w:tcPr>
            <w:tcW w:w="6342" w:type="dxa"/>
            <w:tcBorders>
              <w:top w:val="single" w:sz="8" w:space="0" w:color="000000"/>
              <w:left w:val="single" w:sz="8" w:space="0" w:color="000000"/>
              <w:bottom w:val="single" w:sz="8" w:space="0" w:color="000000"/>
              <w:right w:val="single" w:sz="8" w:space="0" w:color="000000"/>
            </w:tcBorders>
            <w:vAlign w:val="center"/>
          </w:tcPr>
          <w:p w14:paraId="27213E71" w14:textId="77777777" w:rsidR="00D1399F" w:rsidRDefault="00000000">
            <w:pPr>
              <w:spacing w:after="0"/>
            </w:pPr>
            <w:r>
              <w:rPr>
                <w:rFonts w:ascii="Arial" w:eastAsia="Arial" w:hAnsi="Arial" w:cs="Arial"/>
              </w:rPr>
              <w:lastRenderedPageBreak/>
              <w:t>Programme canadien d’aide financière aux étudiants (PCEE) - Déclaration aux agences de crédit</w:t>
            </w:r>
          </w:p>
        </w:tc>
        <w:tc>
          <w:tcPr>
            <w:tcW w:w="6135" w:type="dxa"/>
            <w:tcBorders>
              <w:top w:val="single" w:sz="8" w:space="0" w:color="000000"/>
              <w:left w:val="single" w:sz="8" w:space="0" w:color="000000"/>
              <w:bottom w:val="single" w:sz="8" w:space="0" w:color="000000"/>
              <w:right w:val="single" w:sz="8" w:space="0" w:color="000000"/>
            </w:tcBorders>
          </w:tcPr>
          <w:p w14:paraId="41653FFB" w14:textId="77777777" w:rsidR="00D1399F" w:rsidRDefault="00000000">
            <w:pPr>
              <w:spacing w:after="0" w:line="263" w:lineRule="auto"/>
            </w:pPr>
            <w:r>
              <w:rPr>
                <w:rFonts w:ascii="Arial" w:eastAsia="Arial" w:hAnsi="Arial" w:cs="Arial"/>
              </w:rPr>
              <w:t xml:space="preserve">Ce projet vise à combler une lacune du programme selon laquelle les rapports aux bureaux de crédit cessent lorsqu'un prêt étudiant n'est plus en règle et devient en défaut (plus de 270 jours de non-remboursement). La solution proposée par le programme Transformation des services électroniques du Programme canadien d'aide financière aux étudiants </w:t>
            </w:r>
          </w:p>
          <w:p w14:paraId="64544C3C" w14:textId="77777777" w:rsidR="00D1399F" w:rsidRDefault="00000000">
            <w:pPr>
              <w:spacing w:after="0"/>
            </w:pPr>
            <w:r>
              <w:rPr>
                <w:rFonts w:ascii="Arial" w:eastAsia="Arial" w:hAnsi="Arial" w:cs="Arial"/>
              </w:rPr>
              <w:t>(PCAFE) établira un rapport continu des prêts en défaut aux bureaux de crédit.</w:t>
            </w:r>
          </w:p>
        </w:tc>
        <w:tc>
          <w:tcPr>
            <w:tcW w:w="3030" w:type="dxa"/>
            <w:tcBorders>
              <w:top w:val="single" w:sz="8" w:space="0" w:color="000000"/>
              <w:left w:val="single" w:sz="8" w:space="0" w:color="000000"/>
              <w:bottom w:val="single" w:sz="8" w:space="0" w:color="000000"/>
              <w:right w:val="single" w:sz="8" w:space="0" w:color="000000"/>
            </w:tcBorders>
            <w:vAlign w:val="center"/>
          </w:tcPr>
          <w:p w14:paraId="10FD81A7" w14:textId="77777777" w:rsidR="00D1399F" w:rsidRDefault="00000000">
            <w:pPr>
              <w:spacing w:after="0"/>
              <w:ind w:right="5"/>
              <w:jc w:val="center"/>
            </w:pPr>
            <w:r>
              <w:rPr>
                <w:rFonts w:ascii="Arial" w:eastAsia="Arial" w:hAnsi="Arial" w:cs="Arial"/>
              </w:rPr>
              <w:t>1,221,712 $</w:t>
            </w:r>
          </w:p>
        </w:tc>
        <w:tc>
          <w:tcPr>
            <w:tcW w:w="3519" w:type="dxa"/>
            <w:tcBorders>
              <w:top w:val="single" w:sz="8" w:space="0" w:color="000000"/>
              <w:left w:val="single" w:sz="8" w:space="0" w:color="000000"/>
              <w:bottom w:val="single" w:sz="8" w:space="0" w:color="000000"/>
              <w:right w:val="single" w:sz="8" w:space="0" w:color="000000"/>
            </w:tcBorders>
            <w:vAlign w:val="center"/>
          </w:tcPr>
          <w:p w14:paraId="68638DB3" w14:textId="77777777" w:rsidR="00D1399F" w:rsidRDefault="00000000">
            <w:pPr>
              <w:spacing w:after="0"/>
              <w:ind w:left="9"/>
              <w:jc w:val="center"/>
            </w:pPr>
            <w:r>
              <w:rPr>
                <w:rFonts w:ascii="Arial" w:eastAsia="Arial" w:hAnsi="Arial" w:cs="Arial"/>
              </w:rPr>
              <w:t>2023-06-13</w:t>
            </w:r>
          </w:p>
        </w:tc>
      </w:tr>
      <w:tr w:rsidR="00D1399F" w14:paraId="365D4766" w14:textId="77777777">
        <w:trPr>
          <w:trHeight w:val="2511"/>
        </w:trPr>
        <w:tc>
          <w:tcPr>
            <w:tcW w:w="6342" w:type="dxa"/>
            <w:tcBorders>
              <w:top w:val="single" w:sz="8" w:space="0" w:color="000000"/>
              <w:left w:val="single" w:sz="8" w:space="0" w:color="000000"/>
              <w:bottom w:val="single" w:sz="8" w:space="0" w:color="000000"/>
              <w:right w:val="single" w:sz="8" w:space="0" w:color="000000"/>
            </w:tcBorders>
            <w:vAlign w:val="center"/>
          </w:tcPr>
          <w:p w14:paraId="098F6BB4" w14:textId="77777777" w:rsidR="00D1399F" w:rsidRDefault="00000000">
            <w:pPr>
              <w:spacing w:after="0"/>
            </w:pPr>
            <w:r>
              <w:rPr>
                <w:rFonts w:ascii="Arial" w:eastAsia="Arial" w:hAnsi="Arial" w:cs="Arial"/>
              </w:rPr>
              <w:t>Transformation des services électroniques du Programme canadien d'aide financière aux étudiants (PCAFE)</w:t>
            </w:r>
          </w:p>
        </w:tc>
        <w:tc>
          <w:tcPr>
            <w:tcW w:w="6135" w:type="dxa"/>
            <w:tcBorders>
              <w:top w:val="single" w:sz="8" w:space="0" w:color="000000"/>
              <w:left w:val="single" w:sz="8" w:space="0" w:color="000000"/>
              <w:bottom w:val="single" w:sz="8" w:space="0" w:color="000000"/>
              <w:right w:val="single" w:sz="8" w:space="0" w:color="000000"/>
            </w:tcBorders>
          </w:tcPr>
          <w:p w14:paraId="5E239DC6" w14:textId="77777777" w:rsidR="00D1399F" w:rsidRDefault="00000000">
            <w:pPr>
              <w:spacing w:after="0"/>
            </w:pPr>
            <w:r>
              <w:rPr>
                <w:rFonts w:ascii="Arial" w:eastAsia="Arial" w:hAnsi="Arial" w:cs="Arial"/>
              </w:rPr>
              <w:t>Les deux composantes de ce projet sont des travaux que ESDC doit effectuer pour soutenir le transfert de la fonctionnalité au fournisseur de services : 1) l'utilisation de la solution de cyberauthentification d'entreprise (SCE)</w:t>
            </w:r>
            <w:r>
              <w:rPr>
                <w:rFonts w:ascii="Arial" w:eastAsia="Arial" w:hAnsi="Arial" w:cs="Arial"/>
                <w:color w:val="FF0000"/>
              </w:rPr>
              <w:t xml:space="preserve"> </w:t>
            </w:r>
            <w:r>
              <w:rPr>
                <w:rFonts w:ascii="Arial" w:eastAsia="Arial" w:hAnsi="Arial" w:cs="Arial"/>
              </w:rPr>
              <w:t>pour permettre la vérification électronique de l'identité et ; 2) la migration des données du Système canadien de prêts aux étudiants (SCPE) vers la plateforme de livraison du fournisseur de services et le déclassement subséquent du SCPE.</w:t>
            </w:r>
          </w:p>
        </w:tc>
        <w:tc>
          <w:tcPr>
            <w:tcW w:w="3030" w:type="dxa"/>
            <w:tcBorders>
              <w:top w:val="single" w:sz="8" w:space="0" w:color="000000"/>
              <w:left w:val="single" w:sz="8" w:space="0" w:color="000000"/>
              <w:bottom w:val="single" w:sz="8" w:space="0" w:color="000000"/>
              <w:right w:val="single" w:sz="8" w:space="0" w:color="000000"/>
            </w:tcBorders>
            <w:vAlign w:val="center"/>
          </w:tcPr>
          <w:p w14:paraId="1768966A" w14:textId="77777777" w:rsidR="00D1399F" w:rsidRDefault="00000000">
            <w:pPr>
              <w:spacing w:after="0"/>
              <w:ind w:right="5"/>
              <w:jc w:val="center"/>
            </w:pPr>
            <w:r>
              <w:rPr>
                <w:rFonts w:ascii="Arial" w:eastAsia="Arial" w:hAnsi="Arial" w:cs="Arial"/>
              </w:rPr>
              <w:t>7,263,141 $</w:t>
            </w:r>
          </w:p>
        </w:tc>
        <w:tc>
          <w:tcPr>
            <w:tcW w:w="3519" w:type="dxa"/>
            <w:tcBorders>
              <w:top w:val="single" w:sz="8" w:space="0" w:color="000000"/>
              <w:left w:val="single" w:sz="8" w:space="0" w:color="000000"/>
              <w:bottom w:val="single" w:sz="8" w:space="0" w:color="000000"/>
              <w:right w:val="single" w:sz="8" w:space="0" w:color="000000"/>
            </w:tcBorders>
            <w:vAlign w:val="center"/>
          </w:tcPr>
          <w:p w14:paraId="225F200D" w14:textId="77777777" w:rsidR="00D1399F" w:rsidRDefault="00000000">
            <w:pPr>
              <w:spacing w:after="0"/>
              <w:ind w:left="9"/>
              <w:jc w:val="center"/>
            </w:pPr>
            <w:r>
              <w:rPr>
                <w:rFonts w:ascii="Arial" w:eastAsia="Arial" w:hAnsi="Arial" w:cs="Arial"/>
              </w:rPr>
              <w:t>2026-02-26</w:t>
            </w:r>
          </w:p>
        </w:tc>
      </w:tr>
      <w:tr w:rsidR="00D1399F" w14:paraId="615194B9" w14:textId="77777777">
        <w:trPr>
          <w:trHeight w:val="1513"/>
        </w:trPr>
        <w:tc>
          <w:tcPr>
            <w:tcW w:w="6342" w:type="dxa"/>
            <w:tcBorders>
              <w:top w:val="single" w:sz="8" w:space="0" w:color="000000"/>
              <w:left w:val="single" w:sz="8" w:space="0" w:color="000000"/>
              <w:bottom w:val="single" w:sz="8" w:space="0" w:color="000000"/>
              <w:right w:val="single" w:sz="8" w:space="0" w:color="000000"/>
            </w:tcBorders>
            <w:vAlign w:val="center"/>
          </w:tcPr>
          <w:p w14:paraId="3388E222" w14:textId="77777777" w:rsidR="00D1399F" w:rsidRDefault="00000000">
            <w:pPr>
              <w:spacing w:after="0"/>
            </w:pPr>
            <w:r>
              <w:rPr>
                <w:rFonts w:ascii="Arial" w:eastAsia="Arial" w:hAnsi="Arial" w:cs="Arial"/>
              </w:rPr>
              <w:t>Fondations des données</w:t>
            </w:r>
          </w:p>
        </w:tc>
        <w:tc>
          <w:tcPr>
            <w:tcW w:w="6135" w:type="dxa"/>
            <w:tcBorders>
              <w:top w:val="single" w:sz="8" w:space="0" w:color="000000"/>
              <w:left w:val="single" w:sz="8" w:space="0" w:color="000000"/>
              <w:bottom w:val="single" w:sz="8" w:space="0" w:color="000000"/>
              <w:right w:val="single" w:sz="8" w:space="0" w:color="000000"/>
            </w:tcBorders>
            <w:vAlign w:val="center"/>
          </w:tcPr>
          <w:p w14:paraId="2557F02B" w14:textId="77777777" w:rsidR="00D1399F" w:rsidRDefault="00000000">
            <w:pPr>
              <w:spacing w:after="0"/>
            </w:pPr>
            <w:r>
              <w:rPr>
                <w:rFonts w:ascii="Arial" w:eastAsia="Arial" w:hAnsi="Arial" w:cs="Arial"/>
              </w:rPr>
              <w:t>Le programme de fondation des données permettra de réaliser des projets d'infrastructure de données d'entreprise, ainsi que les activités de gestion du changement associées, afin de soutenir ces nouvelles méthodes et technologies.</w:t>
            </w:r>
          </w:p>
        </w:tc>
        <w:tc>
          <w:tcPr>
            <w:tcW w:w="3030" w:type="dxa"/>
            <w:tcBorders>
              <w:top w:val="single" w:sz="8" w:space="0" w:color="000000"/>
              <w:left w:val="single" w:sz="8" w:space="0" w:color="000000"/>
              <w:bottom w:val="single" w:sz="8" w:space="0" w:color="000000"/>
              <w:right w:val="single" w:sz="8" w:space="0" w:color="000000"/>
            </w:tcBorders>
            <w:vAlign w:val="center"/>
          </w:tcPr>
          <w:p w14:paraId="39A575D7" w14:textId="77777777" w:rsidR="00D1399F" w:rsidRDefault="00000000">
            <w:pPr>
              <w:spacing w:after="0"/>
              <w:ind w:right="5"/>
              <w:jc w:val="center"/>
            </w:pPr>
            <w:r>
              <w:rPr>
                <w:rFonts w:ascii="Arial" w:eastAsia="Arial" w:hAnsi="Arial" w:cs="Arial"/>
              </w:rPr>
              <w:t>13,382,780 $</w:t>
            </w:r>
          </w:p>
        </w:tc>
        <w:tc>
          <w:tcPr>
            <w:tcW w:w="3519" w:type="dxa"/>
            <w:tcBorders>
              <w:top w:val="single" w:sz="8" w:space="0" w:color="000000"/>
              <w:left w:val="single" w:sz="8" w:space="0" w:color="000000"/>
              <w:bottom w:val="single" w:sz="8" w:space="0" w:color="000000"/>
              <w:right w:val="single" w:sz="8" w:space="0" w:color="000000"/>
            </w:tcBorders>
            <w:vAlign w:val="center"/>
          </w:tcPr>
          <w:p w14:paraId="1BA6993E" w14:textId="77777777" w:rsidR="00D1399F" w:rsidRDefault="00000000">
            <w:pPr>
              <w:spacing w:after="0"/>
              <w:ind w:left="9"/>
              <w:jc w:val="center"/>
            </w:pPr>
            <w:r>
              <w:rPr>
                <w:rFonts w:ascii="Arial" w:eastAsia="Arial" w:hAnsi="Arial" w:cs="Arial"/>
              </w:rPr>
              <w:t>2027-02-19</w:t>
            </w:r>
          </w:p>
        </w:tc>
      </w:tr>
    </w:tbl>
    <w:p w14:paraId="11C355B3" w14:textId="77777777" w:rsidR="00D1399F" w:rsidRDefault="00D1399F">
      <w:pPr>
        <w:spacing w:after="0"/>
        <w:ind w:left="-562" w:right="19456"/>
      </w:pPr>
    </w:p>
    <w:tbl>
      <w:tblPr>
        <w:tblStyle w:val="TableGrid"/>
        <w:tblW w:w="19026" w:type="dxa"/>
        <w:tblInd w:w="-43" w:type="dxa"/>
        <w:tblCellMar>
          <w:top w:w="16" w:type="dxa"/>
          <w:left w:w="43" w:type="dxa"/>
          <w:bottom w:w="0" w:type="dxa"/>
          <w:right w:w="0" w:type="dxa"/>
        </w:tblCellMar>
        <w:tblLook w:val="04A0" w:firstRow="1" w:lastRow="0" w:firstColumn="1" w:lastColumn="0" w:noHBand="0" w:noVBand="1"/>
      </w:tblPr>
      <w:tblGrid>
        <w:gridCol w:w="6341"/>
        <w:gridCol w:w="6136"/>
        <w:gridCol w:w="3030"/>
        <w:gridCol w:w="3519"/>
      </w:tblGrid>
      <w:tr w:rsidR="00D1399F" w14:paraId="6C784F43"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0DBB7B5D" w14:textId="77777777" w:rsidR="00D1399F" w:rsidRDefault="00000000">
            <w:pPr>
              <w:spacing w:after="0"/>
              <w:ind w:right="31"/>
              <w:jc w:val="center"/>
            </w:pPr>
            <w:r>
              <w:rPr>
                <w:rFonts w:ascii="Arial" w:eastAsia="Arial" w:hAnsi="Arial" w:cs="Arial"/>
                <w:b/>
              </w:rPr>
              <w:t xml:space="preserve"> quels sont les détails de chaque projet, y compris</w:t>
            </w:r>
          </w:p>
        </w:tc>
      </w:tr>
      <w:tr w:rsidR="00D1399F" w14:paraId="1CF3996C"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5E85AB2F" w14:textId="77777777" w:rsidR="00D1399F" w:rsidRDefault="00000000">
            <w:pPr>
              <w:spacing w:after="0"/>
              <w:ind w:right="26"/>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49050F01" w14:textId="77777777" w:rsidR="00D1399F" w:rsidRDefault="00000000">
            <w:pPr>
              <w:spacing w:after="0"/>
              <w:ind w:right="26"/>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621D668A" w14:textId="77777777" w:rsidR="00D1399F" w:rsidRDefault="00000000">
            <w:pPr>
              <w:spacing w:after="0"/>
              <w:ind w:left="14"/>
              <w:jc w:val="both"/>
            </w:pPr>
            <w:r>
              <w:rPr>
                <w:rFonts w:ascii="Arial" w:eastAsia="Arial" w:hAnsi="Arial" w:cs="Arial"/>
                <w:b/>
              </w:rPr>
              <w:t>(iii) la date d’achèvement prévue</w:t>
            </w:r>
          </w:p>
        </w:tc>
      </w:tr>
      <w:tr w:rsidR="00D1399F" w14:paraId="37A46DF6"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48517D2E" w14:textId="77777777" w:rsidR="00D1399F" w:rsidRDefault="00000000">
            <w:pPr>
              <w:spacing w:after="0"/>
              <w:ind w:right="29"/>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793C2958" w14:textId="77777777" w:rsidR="00D1399F" w:rsidRDefault="00000000">
            <w:pPr>
              <w:spacing w:after="0"/>
              <w:ind w:right="31"/>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140B1AC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90FA11C" w14:textId="77777777" w:rsidR="00D1399F" w:rsidRDefault="00D1399F"/>
        </w:tc>
      </w:tr>
      <w:tr w:rsidR="00D1399F" w14:paraId="0022A790" w14:textId="77777777">
        <w:trPr>
          <w:trHeight w:val="2790"/>
        </w:trPr>
        <w:tc>
          <w:tcPr>
            <w:tcW w:w="6342" w:type="dxa"/>
            <w:tcBorders>
              <w:top w:val="single" w:sz="8" w:space="0" w:color="000000"/>
              <w:left w:val="single" w:sz="8" w:space="0" w:color="000000"/>
              <w:bottom w:val="single" w:sz="8" w:space="0" w:color="000000"/>
              <w:right w:val="single" w:sz="8" w:space="0" w:color="000000"/>
            </w:tcBorders>
            <w:vAlign w:val="center"/>
          </w:tcPr>
          <w:p w14:paraId="3A1B5873" w14:textId="77777777" w:rsidR="00D1399F" w:rsidRDefault="00000000">
            <w:pPr>
              <w:spacing w:after="0"/>
            </w:pPr>
            <w:r>
              <w:rPr>
                <w:rFonts w:ascii="Arial" w:eastAsia="Arial" w:hAnsi="Arial" w:cs="Arial"/>
              </w:rPr>
              <w:lastRenderedPageBreak/>
              <w:t>Affichage des lettres de décision d'assurance-emploi (AE)</w:t>
            </w:r>
          </w:p>
        </w:tc>
        <w:tc>
          <w:tcPr>
            <w:tcW w:w="6135" w:type="dxa"/>
            <w:tcBorders>
              <w:top w:val="single" w:sz="8" w:space="0" w:color="000000"/>
              <w:left w:val="single" w:sz="8" w:space="0" w:color="000000"/>
              <w:bottom w:val="single" w:sz="8" w:space="0" w:color="000000"/>
              <w:right w:val="single" w:sz="8" w:space="0" w:color="000000"/>
            </w:tcBorders>
          </w:tcPr>
          <w:p w14:paraId="461D04B3" w14:textId="77777777" w:rsidR="00D1399F" w:rsidRDefault="00000000">
            <w:pPr>
              <w:spacing w:after="0"/>
              <w:ind w:right="3"/>
            </w:pPr>
            <w:r>
              <w:rPr>
                <w:rFonts w:ascii="Arial" w:eastAsia="Arial" w:hAnsi="Arial" w:cs="Arial"/>
              </w:rPr>
              <w:t>La proposition doit servir à mettre en œuvre les recommandations faisant suite à un examen exhaustif du processus de recours devant le Tribunal de la sécurité sociale (TSS) en rendant le processus d’appel en matière d’assurance emploi davantage axé sur le client, dans l’optique des Canadiens qui se prévalent du premier palier d’appel. L’investissement proposé a pour but de rationaliser les lettres de décision de l’assurance emploi et de permettre aux Canadiens d’y avoir accès par l’entremise de Mon dossier Service Canada (MDSC).</w:t>
            </w:r>
          </w:p>
        </w:tc>
        <w:tc>
          <w:tcPr>
            <w:tcW w:w="3030" w:type="dxa"/>
            <w:tcBorders>
              <w:top w:val="single" w:sz="8" w:space="0" w:color="000000"/>
              <w:left w:val="single" w:sz="8" w:space="0" w:color="000000"/>
              <w:bottom w:val="single" w:sz="8" w:space="0" w:color="000000"/>
              <w:right w:val="single" w:sz="8" w:space="0" w:color="000000"/>
            </w:tcBorders>
            <w:vAlign w:val="center"/>
          </w:tcPr>
          <w:p w14:paraId="624A2775" w14:textId="77777777" w:rsidR="00D1399F" w:rsidRDefault="00000000">
            <w:pPr>
              <w:spacing w:after="0"/>
              <w:ind w:right="47"/>
              <w:jc w:val="center"/>
            </w:pPr>
            <w:r>
              <w:rPr>
                <w:rFonts w:ascii="Arial" w:eastAsia="Arial" w:hAnsi="Arial" w:cs="Arial"/>
              </w:rPr>
              <w:t>1,270,193 $</w:t>
            </w:r>
          </w:p>
        </w:tc>
        <w:tc>
          <w:tcPr>
            <w:tcW w:w="3519" w:type="dxa"/>
            <w:tcBorders>
              <w:top w:val="single" w:sz="8" w:space="0" w:color="000000"/>
              <w:left w:val="single" w:sz="8" w:space="0" w:color="000000"/>
              <w:bottom w:val="single" w:sz="8" w:space="0" w:color="000000"/>
              <w:right w:val="single" w:sz="8" w:space="0" w:color="000000"/>
            </w:tcBorders>
            <w:vAlign w:val="center"/>
          </w:tcPr>
          <w:p w14:paraId="51D8AAF0" w14:textId="77777777" w:rsidR="00D1399F" w:rsidRDefault="00000000">
            <w:pPr>
              <w:spacing w:after="0"/>
              <w:ind w:right="33"/>
              <w:jc w:val="center"/>
            </w:pPr>
            <w:r>
              <w:rPr>
                <w:rFonts w:ascii="Arial" w:eastAsia="Arial" w:hAnsi="Arial" w:cs="Arial"/>
              </w:rPr>
              <w:t>2022-09-15</w:t>
            </w:r>
          </w:p>
        </w:tc>
      </w:tr>
      <w:tr w:rsidR="00D1399F" w14:paraId="495C3DDB" w14:textId="77777777">
        <w:trPr>
          <w:trHeight w:val="1392"/>
        </w:trPr>
        <w:tc>
          <w:tcPr>
            <w:tcW w:w="6342" w:type="dxa"/>
            <w:tcBorders>
              <w:top w:val="single" w:sz="8" w:space="0" w:color="000000"/>
              <w:left w:val="single" w:sz="8" w:space="0" w:color="000000"/>
              <w:bottom w:val="single" w:sz="8" w:space="0" w:color="000000"/>
              <w:right w:val="single" w:sz="8" w:space="0" w:color="000000"/>
            </w:tcBorders>
            <w:vAlign w:val="center"/>
          </w:tcPr>
          <w:p w14:paraId="4C82E1C7" w14:textId="77777777" w:rsidR="00D1399F" w:rsidRDefault="00000000">
            <w:pPr>
              <w:spacing w:after="0"/>
            </w:pPr>
            <w:r>
              <w:rPr>
                <w:rFonts w:ascii="Arial" w:eastAsia="Arial" w:hAnsi="Arial" w:cs="Arial"/>
              </w:rPr>
              <w:t>Interface de programmation d'applications (IPA) de la partie II de l’AE</w:t>
            </w:r>
          </w:p>
        </w:tc>
        <w:tc>
          <w:tcPr>
            <w:tcW w:w="6135" w:type="dxa"/>
            <w:tcBorders>
              <w:top w:val="single" w:sz="8" w:space="0" w:color="000000"/>
              <w:left w:val="single" w:sz="8" w:space="0" w:color="000000"/>
              <w:bottom w:val="single" w:sz="8" w:space="0" w:color="000000"/>
              <w:right w:val="single" w:sz="8" w:space="0" w:color="000000"/>
            </w:tcBorders>
          </w:tcPr>
          <w:p w14:paraId="541C7E6A" w14:textId="77777777" w:rsidR="00D1399F" w:rsidRDefault="00000000">
            <w:pPr>
              <w:spacing w:after="0"/>
            </w:pPr>
            <w:r>
              <w:rPr>
                <w:rFonts w:ascii="Arial" w:eastAsia="Arial" w:hAnsi="Arial" w:cs="Arial"/>
              </w:rPr>
              <w:t>Le but de ce projet est d’automatiser les échanges de données entre EDSC, la Colombie Britannique et l’Ontario en établissant une connexion directe de serveur à serveur au moyen de l’interface de programmation d’applications (IPA) hébergée par le Ministère.</w:t>
            </w:r>
          </w:p>
        </w:tc>
        <w:tc>
          <w:tcPr>
            <w:tcW w:w="3030" w:type="dxa"/>
            <w:tcBorders>
              <w:top w:val="single" w:sz="8" w:space="0" w:color="000000"/>
              <w:left w:val="single" w:sz="8" w:space="0" w:color="000000"/>
              <w:bottom w:val="single" w:sz="8" w:space="0" w:color="000000"/>
              <w:right w:val="single" w:sz="8" w:space="0" w:color="000000"/>
            </w:tcBorders>
            <w:vAlign w:val="center"/>
          </w:tcPr>
          <w:p w14:paraId="642A78AE" w14:textId="77777777" w:rsidR="00D1399F" w:rsidRDefault="00000000">
            <w:pPr>
              <w:spacing w:after="0"/>
              <w:ind w:right="47"/>
              <w:jc w:val="center"/>
            </w:pPr>
            <w:r>
              <w:rPr>
                <w:rFonts w:ascii="Arial" w:eastAsia="Arial" w:hAnsi="Arial" w:cs="Arial"/>
              </w:rPr>
              <w:t>1,799,288 $</w:t>
            </w:r>
          </w:p>
        </w:tc>
        <w:tc>
          <w:tcPr>
            <w:tcW w:w="3519" w:type="dxa"/>
            <w:tcBorders>
              <w:top w:val="single" w:sz="8" w:space="0" w:color="000000"/>
              <w:left w:val="single" w:sz="8" w:space="0" w:color="000000"/>
              <w:bottom w:val="single" w:sz="8" w:space="0" w:color="000000"/>
              <w:right w:val="single" w:sz="8" w:space="0" w:color="000000"/>
            </w:tcBorders>
            <w:vAlign w:val="center"/>
          </w:tcPr>
          <w:p w14:paraId="4C6492B0" w14:textId="77777777" w:rsidR="00D1399F" w:rsidRDefault="00000000">
            <w:pPr>
              <w:spacing w:after="0"/>
              <w:ind w:right="33"/>
              <w:jc w:val="center"/>
            </w:pPr>
            <w:r>
              <w:rPr>
                <w:rFonts w:ascii="Arial" w:eastAsia="Arial" w:hAnsi="Arial" w:cs="Arial"/>
              </w:rPr>
              <w:t>2023-07-25</w:t>
            </w:r>
          </w:p>
        </w:tc>
      </w:tr>
      <w:tr w:rsidR="00D1399F" w14:paraId="26CFE648" w14:textId="77777777">
        <w:trPr>
          <w:trHeight w:val="2511"/>
        </w:trPr>
        <w:tc>
          <w:tcPr>
            <w:tcW w:w="6342" w:type="dxa"/>
            <w:tcBorders>
              <w:top w:val="single" w:sz="8" w:space="0" w:color="000000"/>
              <w:left w:val="single" w:sz="8" w:space="0" w:color="000000"/>
              <w:bottom w:val="single" w:sz="8" w:space="0" w:color="000000"/>
              <w:right w:val="single" w:sz="8" w:space="0" w:color="000000"/>
            </w:tcBorders>
            <w:vAlign w:val="center"/>
          </w:tcPr>
          <w:p w14:paraId="72BDE52E" w14:textId="77777777" w:rsidR="00D1399F" w:rsidRDefault="00000000">
            <w:pPr>
              <w:spacing w:after="0"/>
            </w:pPr>
            <w:r>
              <w:rPr>
                <w:rFonts w:ascii="Arial" w:eastAsia="Arial" w:hAnsi="Arial" w:cs="Arial"/>
              </w:rPr>
              <w:t>Système de gestion des urgences</w:t>
            </w:r>
          </w:p>
        </w:tc>
        <w:tc>
          <w:tcPr>
            <w:tcW w:w="6135" w:type="dxa"/>
            <w:tcBorders>
              <w:top w:val="single" w:sz="8" w:space="0" w:color="000000"/>
              <w:left w:val="single" w:sz="8" w:space="0" w:color="000000"/>
              <w:bottom w:val="single" w:sz="8" w:space="0" w:color="000000"/>
              <w:right w:val="single" w:sz="8" w:space="0" w:color="000000"/>
            </w:tcBorders>
            <w:vAlign w:val="center"/>
          </w:tcPr>
          <w:p w14:paraId="7A0E01C1" w14:textId="77777777" w:rsidR="00D1399F" w:rsidRDefault="00000000">
            <w:pPr>
              <w:spacing w:after="0"/>
            </w:pPr>
            <w:r>
              <w:rPr>
                <w:rFonts w:ascii="Arial" w:eastAsia="Arial" w:hAnsi="Arial" w:cs="Arial"/>
              </w:rPr>
              <w:t>Le Système d’application pour la gestion des urgences (SAGU) sera à la disposition de chaque direction générale et de chaque bureau régional d’EDSC, de manière à centraliser la création, le stockage et l’approbation de l’ensemble des plans et activités touchant la gestion des urgences (GU) et la gestion de la continuité des activités (GCA), incluant la reddition de comptes. Il doit aussi servir de système de secours auquel on aura facilement accès en cas d’urgence.</w:t>
            </w:r>
          </w:p>
        </w:tc>
        <w:tc>
          <w:tcPr>
            <w:tcW w:w="3030" w:type="dxa"/>
            <w:tcBorders>
              <w:top w:val="single" w:sz="8" w:space="0" w:color="000000"/>
              <w:left w:val="single" w:sz="8" w:space="0" w:color="000000"/>
              <w:bottom w:val="single" w:sz="8" w:space="0" w:color="000000"/>
              <w:right w:val="single" w:sz="8" w:space="0" w:color="000000"/>
            </w:tcBorders>
            <w:vAlign w:val="center"/>
          </w:tcPr>
          <w:p w14:paraId="0666469F" w14:textId="77777777" w:rsidR="00D1399F" w:rsidRDefault="00000000">
            <w:pPr>
              <w:spacing w:after="0"/>
              <w:ind w:right="47"/>
              <w:jc w:val="center"/>
            </w:pPr>
            <w:r>
              <w:rPr>
                <w:rFonts w:ascii="Arial" w:eastAsia="Arial" w:hAnsi="Arial" w:cs="Arial"/>
              </w:rPr>
              <w:t>1,508,158 $</w:t>
            </w:r>
          </w:p>
        </w:tc>
        <w:tc>
          <w:tcPr>
            <w:tcW w:w="3519" w:type="dxa"/>
            <w:tcBorders>
              <w:top w:val="single" w:sz="8" w:space="0" w:color="000000"/>
              <w:left w:val="single" w:sz="8" w:space="0" w:color="000000"/>
              <w:bottom w:val="single" w:sz="8" w:space="0" w:color="000000"/>
              <w:right w:val="single" w:sz="8" w:space="0" w:color="000000"/>
            </w:tcBorders>
            <w:vAlign w:val="center"/>
          </w:tcPr>
          <w:p w14:paraId="1CAFFED5" w14:textId="77777777" w:rsidR="00D1399F" w:rsidRDefault="00000000">
            <w:pPr>
              <w:spacing w:after="0"/>
              <w:ind w:right="33"/>
              <w:jc w:val="center"/>
            </w:pPr>
            <w:r>
              <w:rPr>
                <w:rFonts w:ascii="Arial" w:eastAsia="Arial" w:hAnsi="Arial" w:cs="Arial"/>
              </w:rPr>
              <w:t>2023-09-08</w:t>
            </w:r>
          </w:p>
        </w:tc>
      </w:tr>
    </w:tbl>
    <w:p w14:paraId="10C214C7" w14:textId="77777777" w:rsidR="00D1399F" w:rsidRDefault="00D1399F">
      <w:pPr>
        <w:spacing w:after="0"/>
        <w:ind w:left="-562" w:right="19456"/>
      </w:pPr>
    </w:p>
    <w:tbl>
      <w:tblPr>
        <w:tblStyle w:val="TableGrid"/>
        <w:tblW w:w="19026" w:type="dxa"/>
        <w:tblInd w:w="-43" w:type="dxa"/>
        <w:tblCellMar>
          <w:top w:w="16" w:type="dxa"/>
          <w:left w:w="43" w:type="dxa"/>
          <w:bottom w:w="0" w:type="dxa"/>
          <w:right w:w="0" w:type="dxa"/>
        </w:tblCellMar>
        <w:tblLook w:val="04A0" w:firstRow="1" w:lastRow="0" w:firstColumn="1" w:lastColumn="0" w:noHBand="0" w:noVBand="1"/>
      </w:tblPr>
      <w:tblGrid>
        <w:gridCol w:w="6341"/>
        <w:gridCol w:w="6136"/>
        <w:gridCol w:w="3030"/>
        <w:gridCol w:w="3519"/>
      </w:tblGrid>
      <w:tr w:rsidR="00D1399F" w14:paraId="2632BFBB"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00A3C7C0" w14:textId="77777777" w:rsidR="00D1399F" w:rsidRDefault="00000000">
            <w:pPr>
              <w:spacing w:after="0"/>
              <w:ind w:right="31"/>
              <w:jc w:val="center"/>
            </w:pPr>
            <w:r>
              <w:rPr>
                <w:rFonts w:ascii="Arial" w:eastAsia="Arial" w:hAnsi="Arial" w:cs="Arial"/>
                <w:b/>
              </w:rPr>
              <w:t xml:space="preserve"> quels sont les détails de chaque projet, y compris</w:t>
            </w:r>
          </w:p>
        </w:tc>
      </w:tr>
      <w:tr w:rsidR="00D1399F" w14:paraId="627FDC2A"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03F23E82" w14:textId="77777777" w:rsidR="00D1399F" w:rsidRDefault="00000000">
            <w:pPr>
              <w:spacing w:after="0"/>
              <w:ind w:right="26"/>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7F54AA79" w14:textId="77777777" w:rsidR="00D1399F" w:rsidRDefault="00000000">
            <w:pPr>
              <w:spacing w:after="0"/>
              <w:ind w:right="26"/>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6E1CD0B7" w14:textId="77777777" w:rsidR="00D1399F" w:rsidRDefault="00000000">
            <w:pPr>
              <w:spacing w:after="0"/>
              <w:ind w:left="14"/>
              <w:jc w:val="both"/>
            </w:pPr>
            <w:r>
              <w:rPr>
                <w:rFonts w:ascii="Arial" w:eastAsia="Arial" w:hAnsi="Arial" w:cs="Arial"/>
                <w:b/>
              </w:rPr>
              <w:t>(iii) la date d’achèvement prévue</w:t>
            </w:r>
          </w:p>
        </w:tc>
      </w:tr>
      <w:tr w:rsidR="00D1399F" w14:paraId="029ED0FF"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5E2E0F72" w14:textId="77777777" w:rsidR="00D1399F" w:rsidRDefault="00000000">
            <w:pPr>
              <w:spacing w:after="0"/>
              <w:ind w:right="29"/>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2813809A" w14:textId="77777777" w:rsidR="00D1399F" w:rsidRDefault="00000000">
            <w:pPr>
              <w:spacing w:after="0"/>
              <w:ind w:right="31"/>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0F3954E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57B34A1" w14:textId="77777777" w:rsidR="00D1399F" w:rsidRDefault="00D1399F"/>
        </w:tc>
      </w:tr>
      <w:tr w:rsidR="00D1399F" w14:paraId="4E23EFDB" w14:textId="77777777">
        <w:trPr>
          <w:trHeight w:val="2233"/>
        </w:trPr>
        <w:tc>
          <w:tcPr>
            <w:tcW w:w="6342" w:type="dxa"/>
            <w:tcBorders>
              <w:top w:val="single" w:sz="8" w:space="0" w:color="000000"/>
              <w:left w:val="single" w:sz="8" w:space="0" w:color="000000"/>
              <w:bottom w:val="single" w:sz="8" w:space="0" w:color="000000"/>
              <w:right w:val="single" w:sz="8" w:space="0" w:color="000000"/>
            </w:tcBorders>
            <w:vAlign w:val="center"/>
          </w:tcPr>
          <w:p w14:paraId="21C46536" w14:textId="77777777" w:rsidR="00D1399F" w:rsidRDefault="00000000">
            <w:pPr>
              <w:spacing w:after="0"/>
            </w:pPr>
            <w:r>
              <w:rPr>
                <w:rFonts w:ascii="Arial" w:eastAsia="Arial" w:hAnsi="Arial" w:cs="Arial"/>
              </w:rPr>
              <w:lastRenderedPageBreak/>
              <w:t>Téléchargement du document de traitement des prestations d’AE</w:t>
            </w:r>
          </w:p>
        </w:tc>
        <w:tc>
          <w:tcPr>
            <w:tcW w:w="6135" w:type="dxa"/>
            <w:tcBorders>
              <w:top w:val="single" w:sz="8" w:space="0" w:color="000000"/>
              <w:left w:val="single" w:sz="8" w:space="0" w:color="000000"/>
              <w:bottom w:val="single" w:sz="8" w:space="0" w:color="000000"/>
              <w:right w:val="single" w:sz="8" w:space="0" w:color="000000"/>
            </w:tcBorders>
          </w:tcPr>
          <w:p w14:paraId="066B804C" w14:textId="77777777" w:rsidR="00D1399F" w:rsidRDefault="00000000">
            <w:pPr>
              <w:spacing w:after="0"/>
            </w:pPr>
            <w:r>
              <w:rPr>
                <w:rFonts w:ascii="Arial" w:eastAsia="Arial" w:hAnsi="Arial" w:cs="Arial"/>
              </w:rPr>
              <w:t xml:space="preserve">Le téléchargement de documents vise à améliorer le déroulement des opérations au sein du programme d'assurance-emploi qui reçoit chaque année des millions de documents papier à l'appui du traitement des demandes. Il s'agit des documents les plus courants tels que les certificats médicaux, les formulaires de Service Canada (SIN), les relevés d'emploi (RE) et la correspondance entre employeurs et travailleurs. </w:t>
            </w:r>
          </w:p>
        </w:tc>
        <w:tc>
          <w:tcPr>
            <w:tcW w:w="3030" w:type="dxa"/>
            <w:tcBorders>
              <w:top w:val="single" w:sz="8" w:space="0" w:color="000000"/>
              <w:left w:val="single" w:sz="8" w:space="0" w:color="000000"/>
              <w:bottom w:val="single" w:sz="8" w:space="0" w:color="000000"/>
              <w:right w:val="single" w:sz="8" w:space="0" w:color="000000"/>
            </w:tcBorders>
            <w:vAlign w:val="center"/>
          </w:tcPr>
          <w:p w14:paraId="65258626" w14:textId="77777777" w:rsidR="00D1399F" w:rsidRDefault="00000000">
            <w:pPr>
              <w:spacing w:after="0"/>
              <w:ind w:right="47"/>
              <w:jc w:val="center"/>
            </w:pPr>
            <w:r>
              <w:rPr>
                <w:rFonts w:ascii="Arial" w:eastAsia="Arial" w:hAnsi="Arial" w:cs="Arial"/>
              </w:rPr>
              <w:t>2,165,471 $</w:t>
            </w:r>
          </w:p>
        </w:tc>
        <w:tc>
          <w:tcPr>
            <w:tcW w:w="3519" w:type="dxa"/>
            <w:tcBorders>
              <w:top w:val="single" w:sz="8" w:space="0" w:color="000000"/>
              <w:left w:val="single" w:sz="8" w:space="0" w:color="000000"/>
              <w:bottom w:val="single" w:sz="8" w:space="0" w:color="000000"/>
              <w:right w:val="single" w:sz="8" w:space="0" w:color="000000"/>
            </w:tcBorders>
            <w:vAlign w:val="center"/>
          </w:tcPr>
          <w:p w14:paraId="6B9855E4" w14:textId="77777777" w:rsidR="00D1399F" w:rsidRDefault="00000000">
            <w:pPr>
              <w:spacing w:after="0"/>
              <w:ind w:right="33"/>
              <w:jc w:val="center"/>
            </w:pPr>
            <w:r>
              <w:rPr>
                <w:rFonts w:ascii="Arial" w:eastAsia="Arial" w:hAnsi="Arial" w:cs="Arial"/>
              </w:rPr>
              <w:t>2022-07-12</w:t>
            </w:r>
          </w:p>
        </w:tc>
      </w:tr>
      <w:tr w:rsidR="00D1399F" w14:paraId="13726AD5" w14:textId="77777777">
        <w:trPr>
          <w:trHeight w:val="4183"/>
        </w:trPr>
        <w:tc>
          <w:tcPr>
            <w:tcW w:w="6342" w:type="dxa"/>
            <w:tcBorders>
              <w:top w:val="single" w:sz="8" w:space="0" w:color="000000"/>
              <w:left w:val="single" w:sz="8" w:space="0" w:color="000000"/>
              <w:bottom w:val="single" w:sz="8" w:space="0" w:color="000000"/>
              <w:right w:val="single" w:sz="8" w:space="0" w:color="000000"/>
            </w:tcBorders>
            <w:vAlign w:val="center"/>
          </w:tcPr>
          <w:p w14:paraId="53B59147" w14:textId="77777777" w:rsidR="00D1399F" w:rsidRDefault="00000000">
            <w:pPr>
              <w:spacing w:after="0"/>
            </w:pPr>
            <w:r>
              <w:rPr>
                <w:rFonts w:ascii="Arial" w:eastAsia="Arial" w:hAnsi="Arial" w:cs="Arial"/>
              </w:rPr>
              <w:t>Mesures de l’assurance emploi – budget de 2021</w:t>
            </w:r>
          </w:p>
        </w:tc>
        <w:tc>
          <w:tcPr>
            <w:tcW w:w="6135" w:type="dxa"/>
            <w:tcBorders>
              <w:top w:val="single" w:sz="8" w:space="0" w:color="000000"/>
              <w:left w:val="single" w:sz="8" w:space="0" w:color="000000"/>
              <w:bottom w:val="single" w:sz="8" w:space="0" w:color="000000"/>
              <w:right w:val="single" w:sz="8" w:space="0" w:color="000000"/>
            </w:tcBorders>
            <w:vAlign w:val="center"/>
          </w:tcPr>
          <w:p w14:paraId="77934022" w14:textId="77777777" w:rsidR="00D1399F" w:rsidRDefault="00000000">
            <w:pPr>
              <w:spacing w:after="0"/>
              <w:ind w:right="27"/>
            </w:pPr>
            <w:r>
              <w:rPr>
                <w:rFonts w:ascii="Arial" w:eastAsia="Arial" w:hAnsi="Arial" w:cs="Arial"/>
              </w:rPr>
              <w:t>Le but de ce projet est d’automatiser les échanges de données entre EDSC, la Colombie Britannique et l’Ontario en établissant une connexion directe de serveur à serveur au moyen de l’interface de programmation d’applications (API) hébergée par le Ministère. Plus précisément, l’investissement permettra d’automatiser les échanges de données sur l’admissibilité des clients de l’assurance emploi (effectués manuellement à l’heure actuelle) afin d’améliorer la prestation des services. De plus, ce projet servira à rationaliser les critères et de procéder au transfert des données du système de repérage, de référence et de rétroaction, qui cible les prestataires et les oriente vers les possibilités d’emploi pertinentes et les programmes et services offerts par les provinces et les territoires.</w:t>
            </w:r>
          </w:p>
        </w:tc>
        <w:tc>
          <w:tcPr>
            <w:tcW w:w="3030" w:type="dxa"/>
            <w:tcBorders>
              <w:top w:val="single" w:sz="8" w:space="0" w:color="000000"/>
              <w:left w:val="single" w:sz="8" w:space="0" w:color="000000"/>
              <w:bottom w:val="single" w:sz="8" w:space="0" w:color="000000"/>
              <w:right w:val="single" w:sz="8" w:space="0" w:color="000000"/>
            </w:tcBorders>
            <w:vAlign w:val="center"/>
          </w:tcPr>
          <w:p w14:paraId="67105568" w14:textId="77777777" w:rsidR="00D1399F" w:rsidRDefault="00000000">
            <w:pPr>
              <w:spacing w:after="0"/>
              <w:ind w:right="28"/>
              <w:jc w:val="center"/>
            </w:pPr>
            <w:r>
              <w:rPr>
                <w:rFonts w:ascii="Arial" w:eastAsia="Arial" w:hAnsi="Arial" w:cs="Arial"/>
              </w:rPr>
              <w:t>6,296,123 $</w:t>
            </w:r>
          </w:p>
        </w:tc>
        <w:tc>
          <w:tcPr>
            <w:tcW w:w="3519" w:type="dxa"/>
            <w:tcBorders>
              <w:top w:val="single" w:sz="8" w:space="0" w:color="000000"/>
              <w:left w:val="single" w:sz="8" w:space="0" w:color="000000"/>
              <w:bottom w:val="single" w:sz="8" w:space="0" w:color="000000"/>
              <w:right w:val="single" w:sz="8" w:space="0" w:color="000000"/>
            </w:tcBorders>
            <w:vAlign w:val="center"/>
          </w:tcPr>
          <w:p w14:paraId="78A956C3" w14:textId="77777777" w:rsidR="00D1399F" w:rsidRDefault="00000000">
            <w:pPr>
              <w:spacing w:after="0"/>
              <w:ind w:right="33"/>
              <w:jc w:val="center"/>
            </w:pPr>
            <w:r>
              <w:rPr>
                <w:rFonts w:ascii="Arial" w:eastAsia="Arial" w:hAnsi="Arial" w:cs="Arial"/>
              </w:rPr>
              <w:t>2023-11-01</w:t>
            </w:r>
          </w:p>
        </w:tc>
      </w:tr>
    </w:tbl>
    <w:p w14:paraId="277927C0" w14:textId="77777777" w:rsidR="00D1399F" w:rsidRDefault="00D1399F">
      <w:pPr>
        <w:spacing w:after="0"/>
        <w:ind w:left="-562" w:right="19456"/>
      </w:pPr>
    </w:p>
    <w:tbl>
      <w:tblPr>
        <w:tblStyle w:val="TableGrid"/>
        <w:tblW w:w="19026" w:type="dxa"/>
        <w:tblInd w:w="-43" w:type="dxa"/>
        <w:tblCellMar>
          <w:top w:w="16" w:type="dxa"/>
          <w:left w:w="43" w:type="dxa"/>
          <w:bottom w:w="0" w:type="dxa"/>
          <w:right w:w="25" w:type="dxa"/>
        </w:tblCellMar>
        <w:tblLook w:val="04A0" w:firstRow="1" w:lastRow="0" w:firstColumn="1" w:lastColumn="0" w:noHBand="0" w:noVBand="1"/>
      </w:tblPr>
      <w:tblGrid>
        <w:gridCol w:w="6341"/>
        <w:gridCol w:w="6136"/>
        <w:gridCol w:w="3030"/>
        <w:gridCol w:w="3519"/>
      </w:tblGrid>
      <w:tr w:rsidR="00D1399F" w14:paraId="2CE415C4"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6DF6B754" w14:textId="77777777" w:rsidR="00D1399F" w:rsidRDefault="00000000">
            <w:pPr>
              <w:spacing w:after="0"/>
              <w:ind w:right="5"/>
              <w:jc w:val="center"/>
            </w:pPr>
            <w:r>
              <w:rPr>
                <w:rFonts w:ascii="Arial" w:eastAsia="Arial" w:hAnsi="Arial" w:cs="Arial"/>
                <w:b/>
              </w:rPr>
              <w:t xml:space="preserve"> quels sont les détails de chaque projet, y compris</w:t>
            </w:r>
          </w:p>
        </w:tc>
      </w:tr>
      <w:tr w:rsidR="00D1399F" w14:paraId="45E18C0C"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4523CA9B" w14:textId="77777777" w:rsidR="00D1399F" w:rsidRDefault="00000000">
            <w:pPr>
              <w:spacing w:after="0"/>
              <w:ind w:right="1"/>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09208450" w14:textId="77777777" w:rsidR="00D1399F" w:rsidRDefault="00000000">
            <w:pPr>
              <w:spacing w:after="0"/>
              <w:ind w:right="1"/>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3F80A909" w14:textId="77777777" w:rsidR="00D1399F" w:rsidRDefault="00000000">
            <w:pPr>
              <w:spacing w:after="0"/>
              <w:ind w:left="14"/>
              <w:jc w:val="both"/>
            </w:pPr>
            <w:r>
              <w:rPr>
                <w:rFonts w:ascii="Arial" w:eastAsia="Arial" w:hAnsi="Arial" w:cs="Arial"/>
                <w:b/>
              </w:rPr>
              <w:t>(iii) la date d’achèvement prévue</w:t>
            </w:r>
          </w:p>
        </w:tc>
      </w:tr>
      <w:tr w:rsidR="00D1399F" w14:paraId="31A522DD" w14:textId="77777777">
        <w:trPr>
          <w:trHeight w:val="396"/>
        </w:trPr>
        <w:tc>
          <w:tcPr>
            <w:tcW w:w="6342" w:type="dxa"/>
            <w:tcBorders>
              <w:top w:val="single" w:sz="8" w:space="0" w:color="000000"/>
              <w:left w:val="single" w:sz="8" w:space="0" w:color="000000"/>
              <w:bottom w:val="single" w:sz="8" w:space="0" w:color="000000"/>
              <w:right w:val="single" w:sz="8" w:space="0" w:color="000000"/>
            </w:tcBorders>
          </w:tcPr>
          <w:p w14:paraId="78C670A9" w14:textId="77777777" w:rsidR="00D1399F" w:rsidRDefault="00000000">
            <w:pPr>
              <w:spacing w:after="0"/>
              <w:ind w:right="3"/>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6FDD0E75" w14:textId="77777777" w:rsidR="00D1399F" w:rsidRDefault="00000000">
            <w:pPr>
              <w:spacing w:after="0"/>
              <w:ind w:right="5"/>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0E80A38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80D4F39" w14:textId="77777777" w:rsidR="00D1399F" w:rsidRDefault="00D1399F"/>
        </w:tc>
      </w:tr>
      <w:tr w:rsidR="00D1399F" w14:paraId="5F38B739" w14:textId="77777777">
        <w:trPr>
          <w:trHeight w:val="2788"/>
        </w:trPr>
        <w:tc>
          <w:tcPr>
            <w:tcW w:w="6342" w:type="dxa"/>
            <w:tcBorders>
              <w:top w:val="single" w:sz="8" w:space="0" w:color="000000"/>
              <w:left w:val="single" w:sz="8" w:space="0" w:color="000000"/>
              <w:bottom w:val="single" w:sz="8" w:space="0" w:color="000000"/>
              <w:right w:val="single" w:sz="8" w:space="0" w:color="000000"/>
            </w:tcBorders>
            <w:vAlign w:val="center"/>
          </w:tcPr>
          <w:p w14:paraId="27373428" w14:textId="77777777" w:rsidR="00D1399F" w:rsidRDefault="00000000">
            <w:pPr>
              <w:spacing w:after="0"/>
            </w:pPr>
            <w:r>
              <w:rPr>
                <w:rFonts w:ascii="Arial" w:eastAsia="Arial" w:hAnsi="Arial" w:cs="Arial"/>
              </w:rPr>
              <w:lastRenderedPageBreak/>
              <w:t>Cadre de Gestion de l'information (GI) pour M365</w:t>
            </w:r>
          </w:p>
        </w:tc>
        <w:tc>
          <w:tcPr>
            <w:tcW w:w="613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BD89B08" w14:textId="77777777" w:rsidR="00D1399F" w:rsidRDefault="00000000">
            <w:pPr>
              <w:spacing w:after="0"/>
            </w:pPr>
            <w:r>
              <w:rPr>
                <w:rFonts w:ascii="Arial" w:eastAsia="Arial" w:hAnsi="Arial" w:cs="Arial"/>
              </w:rPr>
              <w:t xml:space="preserve">Ce projet fera de SharePoint Online (SPO) le dépôt d'informations d'entreprise désigné comme faisant autorité et fiable, afin d'améliorer les pratiques de gestion de l'information, d'optimiser les informations en vue de leur utilisation et de leur réutilisation par l'entreprise, d'aligner les informations pour la collaboration au sein de l'entreprise, de sécuriser et de protéger les informations en appliquant des classifications de sécurité et de sensibilité, et d'accroître l'adoption du cadre de gestion de l'information d'entreprise. </w:t>
            </w:r>
          </w:p>
        </w:tc>
        <w:tc>
          <w:tcPr>
            <w:tcW w:w="3030" w:type="dxa"/>
            <w:tcBorders>
              <w:top w:val="single" w:sz="8" w:space="0" w:color="000000"/>
              <w:left w:val="single" w:sz="8" w:space="0" w:color="000000"/>
              <w:bottom w:val="single" w:sz="8" w:space="0" w:color="000000"/>
              <w:right w:val="single" w:sz="8" w:space="0" w:color="000000"/>
            </w:tcBorders>
            <w:vAlign w:val="center"/>
          </w:tcPr>
          <w:p w14:paraId="0FC033BD" w14:textId="77777777" w:rsidR="00D1399F" w:rsidRDefault="00000000">
            <w:pPr>
              <w:spacing w:after="0"/>
              <w:ind w:right="22"/>
              <w:jc w:val="center"/>
            </w:pPr>
            <w:r>
              <w:rPr>
                <w:rFonts w:ascii="Arial" w:eastAsia="Arial" w:hAnsi="Arial" w:cs="Arial"/>
              </w:rPr>
              <w:t>4,018,623 $</w:t>
            </w:r>
          </w:p>
        </w:tc>
        <w:tc>
          <w:tcPr>
            <w:tcW w:w="3519" w:type="dxa"/>
            <w:tcBorders>
              <w:top w:val="single" w:sz="8" w:space="0" w:color="000000"/>
              <w:left w:val="single" w:sz="8" w:space="0" w:color="000000"/>
              <w:bottom w:val="single" w:sz="8" w:space="0" w:color="000000"/>
              <w:right w:val="single" w:sz="8" w:space="0" w:color="000000"/>
            </w:tcBorders>
            <w:vAlign w:val="center"/>
          </w:tcPr>
          <w:p w14:paraId="5B8D851E" w14:textId="77777777" w:rsidR="00D1399F" w:rsidRDefault="00000000">
            <w:pPr>
              <w:spacing w:after="0"/>
              <w:ind w:right="8"/>
              <w:jc w:val="center"/>
            </w:pPr>
            <w:r>
              <w:rPr>
                <w:rFonts w:ascii="Arial" w:eastAsia="Arial" w:hAnsi="Arial" w:cs="Arial"/>
              </w:rPr>
              <w:t>2024-08-22</w:t>
            </w:r>
          </w:p>
        </w:tc>
      </w:tr>
      <w:tr w:rsidR="00D1399F" w14:paraId="580D4781" w14:textId="77777777">
        <w:trPr>
          <w:trHeight w:val="2233"/>
        </w:trPr>
        <w:tc>
          <w:tcPr>
            <w:tcW w:w="6342" w:type="dxa"/>
            <w:tcBorders>
              <w:top w:val="single" w:sz="8" w:space="0" w:color="000000"/>
              <w:left w:val="single" w:sz="8" w:space="0" w:color="000000"/>
              <w:bottom w:val="single" w:sz="8" w:space="0" w:color="000000"/>
              <w:right w:val="single" w:sz="8" w:space="0" w:color="000000"/>
            </w:tcBorders>
            <w:vAlign w:val="center"/>
          </w:tcPr>
          <w:p w14:paraId="1DD9F20E" w14:textId="77777777" w:rsidR="00D1399F" w:rsidRDefault="00000000">
            <w:pPr>
              <w:spacing w:after="0"/>
            </w:pPr>
            <w:r>
              <w:rPr>
                <w:rFonts w:ascii="Arial" w:eastAsia="Arial" w:hAnsi="Arial" w:cs="Arial"/>
              </w:rPr>
              <w:t>Nouvelle génération de passeports électroniques</w:t>
            </w:r>
          </w:p>
        </w:tc>
        <w:tc>
          <w:tcPr>
            <w:tcW w:w="6135" w:type="dxa"/>
            <w:tcBorders>
              <w:top w:val="single" w:sz="8" w:space="0" w:color="000000"/>
              <w:left w:val="single" w:sz="8" w:space="0" w:color="000000"/>
              <w:bottom w:val="single" w:sz="8" w:space="0" w:color="000000"/>
              <w:right w:val="single" w:sz="8" w:space="0" w:color="000000"/>
            </w:tcBorders>
            <w:vAlign w:val="center"/>
          </w:tcPr>
          <w:p w14:paraId="4D27CF96" w14:textId="77777777" w:rsidR="00D1399F" w:rsidRDefault="00000000">
            <w:pPr>
              <w:spacing w:after="0" w:line="263" w:lineRule="auto"/>
            </w:pPr>
            <w:r>
              <w:rPr>
                <w:rFonts w:ascii="Arial" w:eastAsia="Arial" w:hAnsi="Arial" w:cs="Arial"/>
              </w:rPr>
              <w:t xml:space="preserve">Les Canadiens veulent que leur passeport soit reconnu par les autorités étrangères et qu’il comporte des </w:t>
            </w:r>
          </w:p>
          <w:p w14:paraId="0B5398CB" w14:textId="77777777" w:rsidR="00D1399F" w:rsidRDefault="00000000">
            <w:pPr>
              <w:spacing w:after="0"/>
            </w:pPr>
            <w:r>
              <w:rPr>
                <w:rFonts w:ascii="Arial" w:eastAsia="Arial" w:hAnsi="Arial" w:cs="Arial"/>
              </w:rPr>
              <w:t>caractéristiques de sécurité robustes, et ils veulent aussi pouvoir se rendre dans d’autres pays sans avoir besoin de visa. Tous ces facteurs sont reliés à l’intégrité et dépendent de la capacité du Programme à renforcer les processus d’admissibilité et de délivrance des passeports.</w:t>
            </w:r>
          </w:p>
        </w:tc>
        <w:tc>
          <w:tcPr>
            <w:tcW w:w="3030" w:type="dxa"/>
            <w:tcBorders>
              <w:top w:val="single" w:sz="8" w:space="0" w:color="000000"/>
              <w:left w:val="single" w:sz="8" w:space="0" w:color="000000"/>
              <w:bottom w:val="single" w:sz="8" w:space="0" w:color="000000"/>
              <w:right w:val="single" w:sz="8" w:space="0" w:color="000000"/>
            </w:tcBorders>
            <w:vAlign w:val="center"/>
          </w:tcPr>
          <w:p w14:paraId="21195B6C" w14:textId="77777777" w:rsidR="00D1399F" w:rsidRDefault="00000000">
            <w:pPr>
              <w:spacing w:after="0"/>
              <w:ind w:right="3"/>
              <w:jc w:val="center"/>
            </w:pPr>
            <w:r>
              <w:rPr>
                <w:rFonts w:ascii="Arial" w:eastAsia="Arial" w:hAnsi="Arial" w:cs="Arial"/>
              </w:rPr>
              <w:t>15,561,610 $</w:t>
            </w:r>
          </w:p>
        </w:tc>
        <w:tc>
          <w:tcPr>
            <w:tcW w:w="3519" w:type="dxa"/>
            <w:tcBorders>
              <w:top w:val="single" w:sz="8" w:space="0" w:color="000000"/>
              <w:left w:val="single" w:sz="8" w:space="0" w:color="000000"/>
              <w:bottom w:val="single" w:sz="8" w:space="0" w:color="000000"/>
              <w:right w:val="single" w:sz="8" w:space="0" w:color="000000"/>
            </w:tcBorders>
            <w:vAlign w:val="center"/>
          </w:tcPr>
          <w:p w14:paraId="64D4F022" w14:textId="77777777" w:rsidR="00D1399F" w:rsidRDefault="00000000">
            <w:pPr>
              <w:spacing w:after="0"/>
              <w:ind w:right="8"/>
              <w:jc w:val="center"/>
            </w:pPr>
            <w:r>
              <w:rPr>
                <w:rFonts w:ascii="Arial" w:eastAsia="Arial" w:hAnsi="Arial" w:cs="Arial"/>
              </w:rPr>
              <w:t>2022-12-30</w:t>
            </w:r>
          </w:p>
        </w:tc>
      </w:tr>
      <w:tr w:rsidR="00D1399F" w14:paraId="0BDCBFC7" w14:textId="77777777">
        <w:trPr>
          <w:trHeight w:val="2511"/>
        </w:trPr>
        <w:tc>
          <w:tcPr>
            <w:tcW w:w="6342" w:type="dxa"/>
            <w:tcBorders>
              <w:top w:val="single" w:sz="8" w:space="0" w:color="000000"/>
              <w:left w:val="single" w:sz="8" w:space="0" w:color="000000"/>
              <w:bottom w:val="single" w:sz="8" w:space="0" w:color="000000"/>
              <w:right w:val="single" w:sz="8" w:space="0" w:color="000000"/>
            </w:tcBorders>
            <w:vAlign w:val="center"/>
          </w:tcPr>
          <w:p w14:paraId="107D0312" w14:textId="77777777" w:rsidR="00D1399F" w:rsidRDefault="00000000">
            <w:pPr>
              <w:spacing w:after="0"/>
            </w:pPr>
            <w:r>
              <w:rPr>
                <w:rFonts w:ascii="Arial" w:eastAsia="Arial" w:hAnsi="Arial" w:cs="Arial"/>
              </w:rPr>
              <w:t>Première phase de la paie électronique (mise à l’essai et prototypage)</w:t>
            </w:r>
          </w:p>
        </w:tc>
        <w:tc>
          <w:tcPr>
            <w:tcW w:w="6135" w:type="dxa"/>
            <w:tcBorders>
              <w:top w:val="single" w:sz="8" w:space="0" w:color="000000"/>
              <w:left w:val="single" w:sz="8" w:space="0" w:color="000000"/>
              <w:bottom w:val="single" w:sz="8" w:space="0" w:color="000000"/>
              <w:right w:val="single" w:sz="8" w:space="0" w:color="000000"/>
            </w:tcBorders>
          </w:tcPr>
          <w:p w14:paraId="26EB8FE6" w14:textId="77777777" w:rsidR="00D1399F" w:rsidRDefault="00000000">
            <w:pPr>
              <w:spacing w:after="0"/>
              <w:ind w:right="10"/>
            </w:pPr>
            <w:r>
              <w:rPr>
                <w:rFonts w:ascii="Arial" w:eastAsia="Arial" w:hAnsi="Arial" w:cs="Arial"/>
              </w:rPr>
              <w:t>La première phase de la paie électronique (mise à l’essai et prototypage)permettra d'élaborer une analyse de rentabilisation pour proposer la mise en œuvre future d'un système de Paie électronique. La Paie électronique est envisagée pour transformer la façon dont les employeurs interagissent avec le gouvernement du Canada, alléger le fardeau administratif des rapports de Paie et établir les bases de la mise en œuvre d'un système de Paie en temps réel.</w:t>
            </w:r>
          </w:p>
        </w:tc>
        <w:tc>
          <w:tcPr>
            <w:tcW w:w="3030" w:type="dxa"/>
            <w:tcBorders>
              <w:top w:val="single" w:sz="8" w:space="0" w:color="000000"/>
              <w:left w:val="single" w:sz="8" w:space="0" w:color="000000"/>
              <w:bottom w:val="single" w:sz="8" w:space="0" w:color="000000"/>
              <w:right w:val="single" w:sz="8" w:space="0" w:color="000000"/>
            </w:tcBorders>
            <w:vAlign w:val="center"/>
          </w:tcPr>
          <w:p w14:paraId="35FC3389" w14:textId="77777777" w:rsidR="00D1399F" w:rsidRDefault="00000000">
            <w:pPr>
              <w:spacing w:after="0"/>
              <w:ind w:right="22"/>
              <w:jc w:val="center"/>
            </w:pPr>
            <w:r>
              <w:rPr>
                <w:rFonts w:ascii="Arial" w:eastAsia="Arial" w:hAnsi="Arial" w:cs="Arial"/>
              </w:rPr>
              <w:t>7,945,145 $</w:t>
            </w:r>
          </w:p>
        </w:tc>
        <w:tc>
          <w:tcPr>
            <w:tcW w:w="3519" w:type="dxa"/>
            <w:tcBorders>
              <w:top w:val="single" w:sz="8" w:space="0" w:color="000000"/>
              <w:left w:val="single" w:sz="8" w:space="0" w:color="000000"/>
              <w:bottom w:val="single" w:sz="8" w:space="0" w:color="000000"/>
              <w:right w:val="single" w:sz="8" w:space="0" w:color="000000"/>
            </w:tcBorders>
            <w:vAlign w:val="center"/>
          </w:tcPr>
          <w:p w14:paraId="2751E577" w14:textId="77777777" w:rsidR="00D1399F" w:rsidRDefault="00000000">
            <w:pPr>
              <w:spacing w:after="0"/>
              <w:ind w:right="8"/>
              <w:jc w:val="center"/>
            </w:pPr>
            <w:r>
              <w:rPr>
                <w:rFonts w:ascii="Arial" w:eastAsia="Arial" w:hAnsi="Arial" w:cs="Arial"/>
              </w:rPr>
              <w:t>2024-03-28</w:t>
            </w:r>
          </w:p>
        </w:tc>
      </w:tr>
    </w:tbl>
    <w:p w14:paraId="2EB5FBF4" w14:textId="77777777" w:rsidR="00D1399F" w:rsidRDefault="00D1399F">
      <w:pPr>
        <w:spacing w:after="0"/>
        <w:ind w:left="-562" w:right="19456"/>
      </w:pPr>
    </w:p>
    <w:tbl>
      <w:tblPr>
        <w:tblStyle w:val="TableGrid"/>
        <w:tblW w:w="19026" w:type="dxa"/>
        <w:tblInd w:w="-43" w:type="dxa"/>
        <w:tblCellMar>
          <w:top w:w="16" w:type="dxa"/>
          <w:left w:w="43" w:type="dxa"/>
          <w:bottom w:w="0" w:type="dxa"/>
          <w:right w:w="0" w:type="dxa"/>
        </w:tblCellMar>
        <w:tblLook w:val="04A0" w:firstRow="1" w:lastRow="0" w:firstColumn="1" w:lastColumn="0" w:noHBand="0" w:noVBand="1"/>
      </w:tblPr>
      <w:tblGrid>
        <w:gridCol w:w="6341"/>
        <w:gridCol w:w="6136"/>
        <w:gridCol w:w="3030"/>
        <w:gridCol w:w="3519"/>
      </w:tblGrid>
      <w:tr w:rsidR="00D1399F" w14:paraId="19E6A490"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168F7E22" w14:textId="77777777" w:rsidR="00D1399F" w:rsidRDefault="00000000">
            <w:pPr>
              <w:spacing w:after="0"/>
              <w:ind w:right="31"/>
              <w:jc w:val="center"/>
            </w:pPr>
            <w:r>
              <w:rPr>
                <w:rFonts w:ascii="Arial" w:eastAsia="Arial" w:hAnsi="Arial" w:cs="Arial"/>
                <w:b/>
              </w:rPr>
              <w:t xml:space="preserve"> quels sont les détails de chaque projet, y compris</w:t>
            </w:r>
          </w:p>
        </w:tc>
      </w:tr>
      <w:tr w:rsidR="00D1399F" w14:paraId="07CFFB07"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4043E35B" w14:textId="77777777" w:rsidR="00D1399F" w:rsidRDefault="00000000">
            <w:pPr>
              <w:spacing w:after="0"/>
              <w:ind w:right="26"/>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0775F8FF" w14:textId="77777777" w:rsidR="00D1399F" w:rsidRDefault="00000000">
            <w:pPr>
              <w:spacing w:after="0"/>
              <w:ind w:right="26"/>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53DE076E" w14:textId="77777777" w:rsidR="00D1399F" w:rsidRDefault="00000000">
            <w:pPr>
              <w:spacing w:after="0"/>
              <w:ind w:left="14"/>
              <w:jc w:val="both"/>
            </w:pPr>
            <w:r>
              <w:rPr>
                <w:rFonts w:ascii="Arial" w:eastAsia="Arial" w:hAnsi="Arial" w:cs="Arial"/>
                <w:b/>
              </w:rPr>
              <w:t>(iii) la date d’achèvement prévue</w:t>
            </w:r>
          </w:p>
        </w:tc>
      </w:tr>
      <w:tr w:rsidR="00D1399F" w14:paraId="1610D7CA"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50DDFCE1" w14:textId="77777777" w:rsidR="00D1399F" w:rsidRDefault="00000000">
            <w:pPr>
              <w:spacing w:after="0"/>
              <w:ind w:right="29"/>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6F3B2C8F" w14:textId="77777777" w:rsidR="00D1399F" w:rsidRDefault="00000000">
            <w:pPr>
              <w:spacing w:after="0"/>
              <w:ind w:right="31"/>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4C296E9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C83C45B" w14:textId="77777777" w:rsidR="00D1399F" w:rsidRDefault="00D1399F"/>
        </w:tc>
      </w:tr>
      <w:tr w:rsidR="00D1399F" w14:paraId="039FF51E" w14:textId="77777777">
        <w:trPr>
          <w:trHeight w:val="3069"/>
        </w:trPr>
        <w:tc>
          <w:tcPr>
            <w:tcW w:w="6342" w:type="dxa"/>
            <w:tcBorders>
              <w:top w:val="single" w:sz="8" w:space="0" w:color="000000"/>
              <w:left w:val="single" w:sz="8" w:space="0" w:color="000000"/>
              <w:bottom w:val="single" w:sz="8" w:space="0" w:color="000000"/>
              <w:right w:val="single" w:sz="8" w:space="0" w:color="000000"/>
            </w:tcBorders>
            <w:vAlign w:val="center"/>
          </w:tcPr>
          <w:p w14:paraId="1F331642" w14:textId="77777777" w:rsidR="00D1399F" w:rsidRDefault="00000000">
            <w:pPr>
              <w:spacing w:after="0"/>
            </w:pPr>
            <w:r>
              <w:rPr>
                <w:rFonts w:ascii="Arial" w:eastAsia="Arial" w:hAnsi="Arial" w:cs="Arial"/>
              </w:rPr>
              <w:lastRenderedPageBreak/>
              <w:t>Infrastructure secrète du gouvernement du Canada (ISGC)</w:t>
            </w:r>
          </w:p>
        </w:tc>
        <w:tc>
          <w:tcPr>
            <w:tcW w:w="6135" w:type="dxa"/>
            <w:tcBorders>
              <w:top w:val="single" w:sz="8" w:space="0" w:color="000000"/>
              <w:left w:val="single" w:sz="8" w:space="0" w:color="000000"/>
              <w:bottom w:val="single" w:sz="8" w:space="0" w:color="000000"/>
              <w:right w:val="single" w:sz="8" w:space="0" w:color="000000"/>
            </w:tcBorders>
            <w:vAlign w:val="center"/>
          </w:tcPr>
          <w:p w14:paraId="05E9AC76" w14:textId="77777777" w:rsidR="00D1399F" w:rsidRDefault="00000000">
            <w:pPr>
              <w:spacing w:after="0"/>
            </w:pPr>
            <w:r>
              <w:rPr>
                <w:rFonts w:ascii="Arial" w:eastAsia="Arial" w:hAnsi="Arial" w:cs="Arial"/>
              </w:rPr>
              <w:t>Ce projet mettra en œuvre la ISGC dans ESDC, qui est la seule solution approuvée par le GC, offerte par le Services partagés Canada (SPC), qui prend en charge l'utilisation et la destruction électroniques d'informations et de biens ayant le niveau de classification de sécurité SECRET avec des outils de gestion de l'information améliorés (Secret GC-GCdocs) gérés par Services publics et Approvisionnement Canada (SPAC) comme une offre de service facultative. Le projet comprendra également la mise en œuvre de l'accès à distance sécurisé du SSC.</w:t>
            </w:r>
          </w:p>
        </w:tc>
        <w:tc>
          <w:tcPr>
            <w:tcW w:w="3030" w:type="dxa"/>
            <w:tcBorders>
              <w:top w:val="single" w:sz="8" w:space="0" w:color="000000"/>
              <w:left w:val="single" w:sz="8" w:space="0" w:color="000000"/>
              <w:bottom w:val="single" w:sz="8" w:space="0" w:color="000000"/>
              <w:right w:val="single" w:sz="8" w:space="0" w:color="000000"/>
            </w:tcBorders>
            <w:vAlign w:val="center"/>
          </w:tcPr>
          <w:p w14:paraId="7089CD1B" w14:textId="77777777" w:rsidR="00D1399F" w:rsidRDefault="00000000">
            <w:pPr>
              <w:spacing w:after="0"/>
              <w:ind w:right="48"/>
              <w:jc w:val="center"/>
            </w:pPr>
            <w:r>
              <w:rPr>
                <w:rFonts w:ascii="Arial" w:eastAsia="Arial" w:hAnsi="Arial" w:cs="Arial"/>
              </w:rPr>
              <w:t>45,045,567 $</w:t>
            </w:r>
          </w:p>
        </w:tc>
        <w:tc>
          <w:tcPr>
            <w:tcW w:w="3519" w:type="dxa"/>
            <w:tcBorders>
              <w:top w:val="single" w:sz="8" w:space="0" w:color="000000"/>
              <w:left w:val="single" w:sz="8" w:space="0" w:color="000000"/>
              <w:bottom w:val="single" w:sz="8" w:space="0" w:color="000000"/>
              <w:right w:val="single" w:sz="8" w:space="0" w:color="000000"/>
            </w:tcBorders>
            <w:vAlign w:val="center"/>
          </w:tcPr>
          <w:p w14:paraId="718E8562" w14:textId="77777777" w:rsidR="00D1399F" w:rsidRDefault="00000000">
            <w:pPr>
              <w:spacing w:after="0"/>
              <w:ind w:right="33"/>
              <w:jc w:val="center"/>
            </w:pPr>
            <w:r>
              <w:rPr>
                <w:rFonts w:ascii="Arial" w:eastAsia="Arial" w:hAnsi="Arial" w:cs="Arial"/>
              </w:rPr>
              <w:t>2027-03-09</w:t>
            </w:r>
          </w:p>
        </w:tc>
      </w:tr>
      <w:tr w:rsidR="00D1399F" w14:paraId="7B680DAD" w14:textId="77777777">
        <w:trPr>
          <w:trHeight w:val="1392"/>
        </w:trPr>
        <w:tc>
          <w:tcPr>
            <w:tcW w:w="6342" w:type="dxa"/>
            <w:tcBorders>
              <w:top w:val="single" w:sz="8" w:space="0" w:color="000000"/>
              <w:left w:val="single" w:sz="8" w:space="0" w:color="000000"/>
              <w:bottom w:val="single" w:sz="8" w:space="0" w:color="000000"/>
              <w:right w:val="single" w:sz="8" w:space="0" w:color="000000"/>
            </w:tcBorders>
            <w:vAlign w:val="center"/>
          </w:tcPr>
          <w:p w14:paraId="2A8B44C2" w14:textId="77777777" w:rsidR="00D1399F" w:rsidRDefault="00000000">
            <w:pPr>
              <w:spacing w:after="0"/>
            </w:pPr>
            <w:r>
              <w:rPr>
                <w:rFonts w:ascii="Arial" w:eastAsia="Arial" w:hAnsi="Arial" w:cs="Arial"/>
              </w:rPr>
              <w:t>Programme d’investissement de la Direction générale des services de ressources humaines (DGSRH)</w:t>
            </w:r>
          </w:p>
        </w:tc>
        <w:tc>
          <w:tcPr>
            <w:tcW w:w="6135" w:type="dxa"/>
            <w:tcBorders>
              <w:top w:val="single" w:sz="8" w:space="0" w:color="000000"/>
              <w:left w:val="single" w:sz="8" w:space="0" w:color="000000"/>
              <w:bottom w:val="single" w:sz="8" w:space="0" w:color="000000"/>
              <w:right w:val="single" w:sz="8" w:space="0" w:color="000000"/>
            </w:tcBorders>
          </w:tcPr>
          <w:p w14:paraId="3BD99D8B" w14:textId="77777777" w:rsidR="00D1399F" w:rsidRDefault="00000000">
            <w:pPr>
              <w:spacing w:after="0"/>
              <w:ind w:right="19"/>
            </w:pPr>
            <w:r>
              <w:rPr>
                <w:rFonts w:ascii="Arial" w:eastAsia="Arial" w:hAnsi="Arial" w:cs="Arial"/>
              </w:rPr>
              <w:t>Le programme facilitera et améliorera la génération de tableaux de bord et d'analyses prédictives, intégrera et rationalisera les processus RH, développera et alignera les talents sur les besoins organisationnels et aura la capacité de répondre aux besoins en main-d'œuvre.</w:t>
            </w:r>
          </w:p>
        </w:tc>
        <w:tc>
          <w:tcPr>
            <w:tcW w:w="3030" w:type="dxa"/>
            <w:tcBorders>
              <w:top w:val="single" w:sz="8" w:space="0" w:color="000000"/>
              <w:left w:val="single" w:sz="8" w:space="0" w:color="000000"/>
              <w:bottom w:val="single" w:sz="8" w:space="0" w:color="000000"/>
              <w:right w:val="single" w:sz="8" w:space="0" w:color="000000"/>
            </w:tcBorders>
            <w:vAlign w:val="center"/>
          </w:tcPr>
          <w:p w14:paraId="267DB9E2" w14:textId="77777777" w:rsidR="00D1399F" w:rsidRDefault="00000000">
            <w:pPr>
              <w:spacing w:after="0"/>
              <w:ind w:right="48"/>
              <w:jc w:val="center"/>
            </w:pPr>
            <w:r>
              <w:rPr>
                <w:rFonts w:ascii="Arial" w:eastAsia="Arial" w:hAnsi="Arial" w:cs="Arial"/>
              </w:rPr>
              <w:t>18,114,967 $</w:t>
            </w:r>
          </w:p>
        </w:tc>
        <w:tc>
          <w:tcPr>
            <w:tcW w:w="3519" w:type="dxa"/>
            <w:tcBorders>
              <w:top w:val="single" w:sz="8" w:space="0" w:color="000000"/>
              <w:left w:val="single" w:sz="8" w:space="0" w:color="000000"/>
              <w:bottom w:val="single" w:sz="8" w:space="0" w:color="000000"/>
              <w:right w:val="single" w:sz="8" w:space="0" w:color="000000"/>
            </w:tcBorders>
            <w:vAlign w:val="center"/>
          </w:tcPr>
          <w:p w14:paraId="4050EB84" w14:textId="77777777" w:rsidR="00D1399F" w:rsidRDefault="00000000">
            <w:pPr>
              <w:spacing w:after="0"/>
              <w:ind w:right="33"/>
              <w:jc w:val="center"/>
            </w:pPr>
            <w:r>
              <w:rPr>
                <w:rFonts w:ascii="Arial" w:eastAsia="Arial" w:hAnsi="Arial" w:cs="Arial"/>
              </w:rPr>
              <w:t>2024-07-08</w:t>
            </w:r>
          </w:p>
        </w:tc>
      </w:tr>
      <w:tr w:rsidR="00D1399F" w14:paraId="3D815941" w14:textId="77777777">
        <w:trPr>
          <w:trHeight w:val="1950"/>
        </w:trPr>
        <w:tc>
          <w:tcPr>
            <w:tcW w:w="6342" w:type="dxa"/>
            <w:tcBorders>
              <w:top w:val="single" w:sz="8" w:space="0" w:color="000000"/>
              <w:left w:val="single" w:sz="8" w:space="0" w:color="000000"/>
              <w:bottom w:val="single" w:sz="8" w:space="0" w:color="000000"/>
              <w:right w:val="single" w:sz="8" w:space="0" w:color="000000"/>
            </w:tcBorders>
            <w:vAlign w:val="center"/>
          </w:tcPr>
          <w:p w14:paraId="61E1A72C" w14:textId="77777777" w:rsidR="00D1399F" w:rsidRDefault="00000000">
            <w:pPr>
              <w:spacing w:after="0"/>
            </w:pPr>
            <w:r>
              <w:rPr>
                <w:rFonts w:ascii="Arial" w:eastAsia="Arial" w:hAnsi="Arial" w:cs="Arial"/>
              </w:rPr>
              <w:t>Programme de formation pour les compétences et l’emploi destiné aux Autochtones (PFCEA)</w:t>
            </w:r>
          </w:p>
        </w:tc>
        <w:tc>
          <w:tcPr>
            <w:tcW w:w="6135" w:type="dxa"/>
            <w:tcBorders>
              <w:top w:val="single" w:sz="8" w:space="0" w:color="000000"/>
              <w:left w:val="single" w:sz="8" w:space="0" w:color="000000"/>
              <w:bottom w:val="single" w:sz="8" w:space="0" w:color="000000"/>
              <w:right w:val="single" w:sz="8" w:space="0" w:color="000000"/>
            </w:tcBorders>
          </w:tcPr>
          <w:p w14:paraId="28D7309B" w14:textId="77777777" w:rsidR="00D1399F" w:rsidRDefault="00000000">
            <w:pPr>
              <w:spacing w:after="0"/>
              <w:ind w:right="14"/>
            </w:pPr>
            <w:r>
              <w:rPr>
                <w:rFonts w:ascii="Arial" w:eastAsia="Arial" w:hAnsi="Arial" w:cs="Arial"/>
              </w:rPr>
              <w:t xml:space="preserve">Ce projet vise à fournir au programme PFCEA le même niveau de service numérique de bout en bout qu'il fournit déjà à tous ses autres programmes de subventions et de contributions. Le projet permettra également d'accroître la satisfaction des clients en améliorant les processus opérationnels et en réduisant la charge administrative pour les titulaires de convention et le personnel interne. </w:t>
            </w:r>
          </w:p>
        </w:tc>
        <w:tc>
          <w:tcPr>
            <w:tcW w:w="3030" w:type="dxa"/>
            <w:tcBorders>
              <w:top w:val="single" w:sz="8" w:space="0" w:color="000000"/>
              <w:left w:val="single" w:sz="8" w:space="0" w:color="000000"/>
              <w:bottom w:val="single" w:sz="8" w:space="0" w:color="000000"/>
              <w:right w:val="single" w:sz="8" w:space="0" w:color="000000"/>
            </w:tcBorders>
            <w:vAlign w:val="center"/>
          </w:tcPr>
          <w:p w14:paraId="62707A2E" w14:textId="77777777" w:rsidR="00D1399F" w:rsidRDefault="00000000">
            <w:pPr>
              <w:spacing w:after="0"/>
              <w:ind w:right="47"/>
              <w:jc w:val="center"/>
            </w:pPr>
            <w:r>
              <w:rPr>
                <w:rFonts w:ascii="Arial" w:eastAsia="Arial" w:hAnsi="Arial" w:cs="Arial"/>
              </w:rPr>
              <w:t>2,712,621 $</w:t>
            </w:r>
          </w:p>
        </w:tc>
        <w:tc>
          <w:tcPr>
            <w:tcW w:w="3519" w:type="dxa"/>
            <w:tcBorders>
              <w:top w:val="single" w:sz="8" w:space="0" w:color="000000"/>
              <w:left w:val="single" w:sz="8" w:space="0" w:color="000000"/>
              <w:bottom w:val="single" w:sz="8" w:space="0" w:color="000000"/>
              <w:right w:val="single" w:sz="8" w:space="0" w:color="000000"/>
            </w:tcBorders>
            <w:vAlign w:val="center"/>
          </w:tcPr>
          <w:p w14:paraId="100C28AE" w14:textId="77777777" w:rsidR="00D1399F" w:rsidRDefault="00000000">
            <w:pPr>
              <w:spacing w:after="0"/>
              <w:ind w:right="33"/>
              <w:jc w:val="center"/>
            </w:pPr>
            <w:r>
              <w:rPr>
                <w:rFonts w:ascii="Arial" w:eastAsia="Arial" w:hAnsi="Arial" w:cs="Arial"/>
              </w:rPr>
              <w:t>2023-05-12</w:t>
            </w:r>
          </w:p>
        </w:tc>
      </w:tr>
    </w:tbl>
    <w:p w14:paraId="2649D560" w14:textId="77777777" w:rsidR="00D1399F" w:rsidRDefault="00D1399F">
      <w:pPr>
        <w:spacing w:after="0"/>
        <w:ind w:left="-562" w:right="19456"/>
      </w:pPr>
    </w:p>
    <w:tbl>
      <w:tblPr>
        <w:tblStyle w:val="TableGrid"/>
        <w:tblW w:w="19026" w:type="dxa"/>
        <w:tblInd w:w="-43" w:type="dxa"/>
        <w:tblCellMar>
          <w:top w:w="16" w:type="dxa"/>
          <w:left w:w="43" w:type="dxa"/>
          <w:bottom w:w="0" w:type="dxa"/>
          <w:right w:w="0" w:type="dxa"/>
        </w:tblCellMar>
        <w:tblLook w:val="04A0" w:firstRow="1" w:lastRow="0" w:firstColumn="1" w:lastColumn="0" w:noHBand="0" w:noVBand="1"/>
      </w:tblPr>
      <w:tblGrid>
        <w:gridCol w:w="6341"/>
        <w:gridCol w:w="6136"/>
        <w:gridCol w:w="3030"/>
        <w:gridCol w:w="3519"/>
      </w:tblGrid>
      <w:tr w:rsidR="00D1399F" w14:paraId="7B4571A0"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798B97A4" w14:textId="77777777" w:rsidR="00D1399F" w:rsidRDefault="00000000">
            <w:pPr>
              <w:spacing w:after="0"/>
              <w:ind w:right="31"/>
              <w:jc w:val="center"/>
            </w:pPr>
            <w:r>
              <w:rPr>
                <w:rFonts w:ascii="Arial" w:eastAsia="Arial" w:hAnsi="Arial" w:cs="Arial"/>
                <w:b/>
              </w:rPr>
              <w:t xml:space="preserve"> quels sont les détails de chaque projet, y compris</w:t>
            </w:r>
          </w:p>
        </w:tc>
      </w:tr>
      <w:tr w:rsidR="00D1399F" w14:paraId="1E08EA19"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3224FB7D" w14:textId="77777777" w:rsidR="00D1399F" w:rsidRDefault="00000000">
            <w:pPr>
              <w:spacing w:after="0"/>
              <w:ind w:right="26"/>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4FD0C7B2" w14:textId="77777777" w:rsidR="00D1399F" w:rsidRDefault="00000000">
            <w:pPr>
              <w:spacing w:after="0"/>
              <w:ind w:right="26"/>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1789D6FA" w14:textId="77777777" w:rsidR="00D1399F" w:rsidRDefault="00000000">
            <w:pPr>
              <w:spacing w:after="0"/>
              <w:ind w:left="14"/>
              <w:jc w:val="both"/>
            </w:pPr>
            <w:r>
              <w:rPr>
                <w:rFonts w:ascii="Arial" w:eastAsia="Arial" w:hAnsi="Arial" w:cs="Arial"/>
                <w:b/>
              </w:rPr>
              <w:t>(iii) la date d’achèvement prévue</w:t>
            </w:r>
          </w:p>
        </w:tc>
      </w:tr>
      <w:tr w:rsidR="00D1399F" w14:paraId="2F71191F" w14:textId="77777777">
        <w:trPr>
          <w:trHeight w:val="396"/>
        </w:trPr>
        <w:tc>
          <w:tcPr>
            <w:tcW w:w="6342" w:type="dxa"/>
            <w:tcBorders>
              <w:top w:val="single" w:sz="8" w:space="0" w:color="000000"/>
              <w:left w:val="single" w:sz="8" w:space="0" w:color="000000"/>
              <w:bottom w:val="single" w:sz="8" w:space="0" w:color="000000"/>
              <w:right w:val="single" w:sz="8" w:space="0" w:color="000000"/>
            </w:tcBorders>
          </w:tcPr>
          <w:p w14:paraId="57097A2D" w14:textId="77777777" w:rsidR="00D1399F" w:rsidRDefault="00000000">
            <w:pPr>
              <w:spacing w:after="0"/>
              <w:ind w:right="29"/>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21A0F9EC" w14:textId="77777777" w:rsidR="00D1399F" w:rsidRDefault="00000000">
            <w:pPr>
              <w:spacing w:after="0"/>
              <w:ind w:right="31"/>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37A0A9F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9A4B99A" w14:textId="77777777" w:rsidR="00D1399F" w:rsidRDefault="00D1399F"/>
        </w:tc>
      </w:tr>
      <w:tr w:rsidR="00D1399F" w14:paraId="10BDEE08" w14:textId="77777777">
        <w:trPr>
          <w:trHeight w:val="3345"/>
        </w:trPr>
        <w:tc>
          <w:tcPr>
            <w:tcW w:w="6342" w:type="dxa"/>
            <w:tcBorders>
              <w:top w:val="single" w:sz="8" w:space="0" w:color="000000"/>
              <w:left w:val="single" w:sz="8" w:space="0" w:color="000000"/>
              <w:bottom w:val="single" w:sz="8" w:space="0" w:color="000000"/>
              <w:right w:val="single" w:sz="8" w:space="0" w:color="000000"/>
            </w:tcBorders>
            <w:vAlign w:val="center"/>
          </w:tcPr>
          <w:p w14:paraId="20DD7B60" w14:textId="77777777" w:rsidR="00D1399F" w:rsidRDefault="00000000">
            <w:pPr>
              <w:spacing w:after="0"/>
              <w:jc w:val="both"/>
            </w:pPr>
            <w:r>
              <w:rPr>
                <w:rFonts w:ascii="Arial" w:eastAsia="Arial" w:hAnsi="Arial" w:cs="Arial"/>
              </w:rPr>
              <w:lastRenderedPageBreak/>
              <w:t>Direction intégrée de la responsabilité et de la comptabilité ministérielle (DIRCM) Outil Client</w:t>
            </w:r>
          </w:p>
        </w:tc>
        <w:tc>
          <w:tcPr>
            <w:tcW w:w="613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BD2E5CB" w14:textId="77777777" w:rsidR="00D1399F" w:rsidRDefault="00000000">
            <w:pPr>
              <w:spacing w:after="0"/>
            </w:pPr>
            <w:r>
              <w:rPr>
                <w:rFonts w:ascii="Arial" w:eastAsia="Arial" w:hAnsi="Arial" w:cs="Arial"/>
              </w:rPr>
              <w:t>L'investissement vise à définir et à mettre en œuvre un système simplifié de gestion et de résolution des demandes des clients adressées à la Direction intégrée de la comptabilité et de la responsabilisation des entreprises (DIRCM) au sein de la Direction générale de la Dirigeante principale des finances (DGDPF). Le système proposé permettrait une communication bidirectionnelle entre le demandeur et le résolveur, permettrait aux employés de DIRCM de rechercher toutes les demandes et d'accéder aux données historiques, et fournirait une interface plus intuitive pour les clients.</w:t>
            </w:r>
          </w:p>
        </w:tc>
        <w:tc>
          <w:tcPr>
            <w:tcW w:w="3030" w:type="dxa"/>
            <w:tcBorders>
              <w:top w:val="single" w:sz="8" w:space="0" w:color="000000"/>
              <w:left w:val="single" w:sz="8" w:space="0" w:color="000000"/>
              <w:bottom w:val="single" w:sz="8" w:space="0" w:color="000000"/>
              <w:right w:val="single" w:sz="8" w:space="0" w:color="000000"/>
            </w:tcBorders>
            <w:vAlign w:val="center"/>
          </w:tcPr>
          <w:p w14:paraId="14C6875F" w14:textId="77777777" w:rsidR="00D1399F" w:rsidRDefault="00000000">
            <w:pPr>
              <w:spacing w:after="0"/>
              <w:ind w:right="47"/>
              <w:jc w:val="center"/>
            </w:pPr>
            <w:r>
              <w:rPr>
                <w:rFonts w:ascii="Arial" w:eastAsia="Arial" w:hAnsi="Arial" w:cs="Arial"/>
              </w:rPr>
              <w:t>1,037,333 $</w:t>
            </w:r>
          </w:p>
        </w:tc>
        <w:tc>
          <w:tcPr>
            <w:tcW w:w="3519"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F440D46" w14:textId="77777777" w:rsidR="00D1399F" w:rsidRDefault="00000000">
            <w:pPr>
              <w:spacing w:after="0"/>
              <w:ind w:right="33"/>
              <w:jc w:val="center"/>
            </w:pPr>
            <w:r>
              <w:rPr>
                <w:rFonts w:ascii="Arial" w:eastAsia="Arial" w:hAnsi="Arial" w:cs="Arial"/>
              </w:rPr>
              <w:t>2024-02-21</w:t>
            </w:r>
          </w:p>
        </w:tc>
      </w:tr>
      <w:tr w:rsidR="00D1399F" w14:paraId="469F2083" w14:textId="77777777">
        <w:trPr>
          <w:trHeight w:val="2511"/>
        </w:trPr>
        <w:tc>
          <w:tcPr>
            <w:tcW w:w="6342" w:type="dxa"/>
            <w:tcBorders>
              <w:top w:val="single" w:sz="8" w:space="0" w:color="000000"/>
              <w:left w:val="single" w:sz="8" w:space="0" w:color="000000"/>
              <w:bottom w:val="single" w:sz="8" w:space="0" w:color="000000"/>
              <w:right w:val="single" w:sz="8" w:space="0" w:color="000000"/>
            </w:tcBorders>
            <w:vAlign w:val="center"/>
          </w:tcPr>
          <w:p w14:paraId="616153D7" w14:textId="77777777" w:rsidR="00D1399F" w:rsidRDefault="00000000">
            <w:pPr>
              <w:spacing w:after="0"/>
            </w:pPr>
            <w:r>
              <w:rPr>
                <w:rFonts w:ascii="Arial" w:eastAsia="Arial" w:hAnsi="Arial" w:cs="Arial"/>
              </w:rPr>
              <w:t>Surveillance de l’activité interne et des accès</w:t>
            </w:r>
          </w:p>
        </w:tc>
        <w:tc>
          <w:tcPr>
            <w:tcW w:w="6135" w:type="dxa"/>
            <w:tcBorders>
              <w:top w:val="single" w:sz="8" w:space="0" w:color="000000"/>
              <w:left w:val="single" w:sz="8" w:space="0" w:color="000000"/>
              <w:bottom w:val="single" w:sz="8" w:space="0" w:color="000000"/>
              <w:right w:val="single" w:sz="8" w:space="0" w:color="000000"/>
            </w:tcBorders>
            <w:vAlign w:val="center"/>
          </w:tcPr>
          <w:p w14:paraId="6DDA3C04" w14:textId="77777777" w:rsidR="00D1399F" w:rsidRDefault="00000000">
            <w:pPr>
              <w:spacing w:after="0"/>
            </w:pPr>
            <w:r>
              <w:rPr>
                <w:rFonts w:ascii="Arial" w:eastAsia="Arial" w:hAnsi="Arial" w:cs="Arial"/>
              </w:rPr>
              <w:t xml:space="preserve">Depuis 2014, un certain nombre d'audits ont mis en évidence la nécessité de remédier à l'absence de surveillance proactive des journaux d'accès aux applications d'entreprise d'EDSC. En réponse, la Direction des services d'intégrité d'EDSC a pris l'initiative de mettre en place une solution d'entreprise de premier ordre pour surveiller les contrôles d'accès, l'utilisation abusive des informations et la fraude interne dans l'ensemble des applications centrales d'EDSC. </w:t>
            </w:r>
          </w:p>
        </w:tc>
        <w:tc>
          <w:tcPr>
            <w:tcW w:w="3030" w:type="dxa"/>
            <w:tcBorders>
              <w:top w:val="single" w:sz="8" w:space="0" w:color="000000"/>
              <w:left w:val="single" w:sz="8" w:space="0" w:color="000000"/>
              <w:bottom w:val="single" w:sz="8" w:space="0" w:color="000000"/>
              <w:right w:val="single" w:sz="8" w:space="0" w:color="000000"/>
            </w:tcBorders>
            <w:vAlign w:val="center"/>
          </w:tcPr>
          <w:p w14:paraId="683D4848" w14:textId="77777777" w:rsidR="00D1399F" w:rsidRDefault="00000000">
            <w:pPr>
              <w:spacing w:after="0"/>
              <w:ind w:right="48"/>
              <w:jc w:val="center"/>
            </w:pPr>
            <w:r>
              <w:rPr>
                <w:rFonts w:ascii="Arial" w:eastAsia="Arial" w:hAnsi="Arial" w:cs="Arial"/>
              </w:rPr>
              <w:t>39,243,087 $</w:t>
            </w:r>
          </w:p>
        </w:tc>
        <w:tc>
          <w:tcPr>
            <w:tcW w:w="3519" w:type="dxa"/>
            <w:tcBorders>
              <w:top w:val="single" w:sz="8" w:space="0" w:color="000000"/>
              <w:left w:val="single" w:sz="8" w:space="0" w:color="000000"/>
              <w:bottom w:val="single" w:sz="8" w:space="0" w:color="000000"/>
              <w:right w:val="single" w:sz="8" w:space="0" w:color="000000"/>
            </w:tcBorders>
            <w:vAlign w:val="center"/>
          </w:tcPr>
          <w:p w14:paraId="120AE27A" w14:textId="77777777" w:rsidR="00D1399F" w:rsidRDefault="00000000">
            <w:pPr>
              <w:spacing w:after="0"/>
              <w:ind w:right="33"/>
              <w:jc w:val="center"/>
            </w:pPr>
            <w:r>
              <w:rPr>
                <w:rFonts w:ascii="Arial" w:eastAsia="Arial" w:hAnsi="Arial" w:cs="Arial"/>
              </w:rPr>
              <w:t>2026-01-21</w:t>
            </w:r>
          </w:p>
        </w:tc>
      </w:tr>
      <w:tr w:rsidR="00D1399F" w14:paraId="206C527D" w14:textId="77777777">
        <w:trPr>
          <w:trHeight w:val="1950"/>
        </w:trPr>
        <w:tc>
          <w:tcPr>
            <w:tcW w:w="6342" w:type="dxa"/>
            <w:tcBorders>
              <w:top w:val="single" w:sz="8" w:space="0" w:color="000000"/>
              <w:left w:val="single" w:sz="8" w:space="0" w:color="000000"/>
              <w:bottom w:val="single" w:sz="8" w:space="0" w:color="000000"/>
              <w:right w:val="single" w:sz="8" w:space="0" w:color="000000"/>
            </w:tcBorders>
            <w:vAlign w:val="center"/>
          </w:tcPr>
          <w:p w14:paraId="61AF1249" w14:textId="77777777" w:rsidR="00D1399F" w:rsidRDefault="00000000">
            <w:pPr>
              <w:spacing w:after="0"/>
            </w:pPr>
            <w:r>
              <w:rPr>
                <w:rFonts w:ascii="Arial" w:eastAsia="Arial" w:hAnsi="Arial" w:cs="Arial"/>
              </w:rPr>
              <w:t>Guichet-emplois 3</w:t>
            </w:r>
          </w:p>
        </w:tc>
        <w:tc>
          <w:tcPr>
            <w:tcW w:w="6135" w:type="dxa"/>
            <w:tcBorders>
              <w:top w:val="single" w:sz="8" w:space="0" w:color="000000"/>
              <w:left w:val="single" w:sz="8" w:space="0" w:color="000000"/>
              <w:bottom w:val="single" w:sz="8" w:space="0" w:color="000000"/>
              <w:right w:val="single" w:sz="8" w:space="0" w:color="000000"/>
            </w:tcBorders>
          </w:tcPr>
          <w:p w14:paraId="145D6C6A" w14:textId="77777777" w:rsidR="00D1399F" w:rsidRDefault="00000000">
            <w:pPr>
              <w:spacing w:after="0"/>
            </w:pPr>
            <w:r>
              <w:rPr>
                <w:rFonts w:ascii="Arial" w:eastAsia="Arial" w:hAnsi="Arial" w:cs="Arial"/>
              </w:rPr>
              <w:t xml:space="preserve">Le Guichet emplois est le site Web gratuit et bilingue du gouvernement du Canada pour les emplois et l'information sur le marché du travail. Prévu par la </w:t>
            </w:r>
            <w:r>
              <w:rPr>
                <w:rFonts w:ascii="Arial" w:eastAsia="Arial" w:hAnsi="Arial" w:cs="Arial"/>
                <w:i/>
              </w:rPr>
              <w:t>Loi sur l'assuranceemploi</w:t>
            </w:r>
            <w:r>
              <w:rPr>
                <w:rFonts w:ascii="Arial" w:eastAsia="Arial" w:hAnsi="Arial" w:cs="Arial"/>
              </w:rPr>
              <w:t>, le Guichet emplois fournit chaque année à des millions de Canadiens de l'information sur les possibilités d'emploi et met les employeurs en contact avec les chercheurs d'emploi partout au Canada.</w:t>
            </w:r>
          </w:p>
        </w:tc>
        <w:tc>
          <w:tcPr>
            <w:tcW w:w="3030" w:type="dxa"/>
            <w:tcBorders>
              <w:top w:val="single" w:sz="8" w:space="0" w:color="000000"/>
              <w:left w:val="single" w:sz="8" w:space="0" w:color="000000"/>
              <w:bottom w:val="single" w:sz="8" w:space="0" w:color="000000"/>
              <w:right w:val="single" w:sz="8" w:space="0" w:color="000000"/>
            </w:tcBorders>
            <w:vAlign w:val="center"/>
          </w:tcPr>
          <w:p w14:paraId="5F14D594" w14:textId="77777777" w:rsidR="00D1399F" w:rsidRDefault="00000000">
            <w:pPr>
              <w:spacing w:after="0"/>
              <w:ind w:right="28"/>
              <w:jc w:val="center"/>
            </w:pPr>
            <w:r>
              <w:rPr>
                <w:rFonts w:ascii="Arial" w:eastAsia="Arial" w:hAnsi="Arial" w:cs="Arial"/>
              </w:rPr>
              <w:t>12,865,179 $</w:t>
            </w:r>
          </w:p>
        </w:tc>
        <w:tc>
          <w:tcPr>
            <w:tcW w:w="3519" w:type="dxa"/>
            <w:tcBorders>
              <w:top w:val="single" w:sz="8" w:space="0" w:color="000000"/>
              <w:left w:val="single" w:sz="8" w:space="0" w:color="000000"/>
              <w:bottom w:val="single" w:sz="8" w:space="0" w:color="000000"/>
              <w:right w:val="single" w:sz="8" w:space="0" w:color="000000"/>
            </w:tcBorders>
            <w:vAlign w:val="center"/>
          </w:tcPr>
          <w:p w14:paraId="3D527C03" w14:textId="77777777" w:rsidR="00D1399F" w:rsidRDefault="00000000">
            <w:pPr>
              <w:spacing w:after="0"/>
              <w:ind w:right="33"/>
              <w:jc w:val="center"/>
            </w:pPr>
            <w:r>
              <w:rPr>
                <w:rFonts w:ascii="Arial" w:eastAsia="Arial" w:hAnsi="Arial" w:cs="Arial"/>
              </w:rPr>
              <w:t>2022-09-12</w:t>
            </w:r>
          </w:p>
        </w:tc>
      </w:tr>
    </w:tbl>
    <w:p w14:paraId="76A53F40" w14:textId="77777777" w:rsidR="00D1399F" w:rsidRDefault="00D1399F">
      <w:pPr>
        <w:spacing w:after="0"/>
        <w:ind w:left="-562" w:right="19456"/>
      </w:pPr>
    </w:p>
    <w:tbl>
      <w:tblPr>
        <w:tblStyle w:val="TableGrid"/>
        <w:tblW w:w="19026" w:type="dxa"/>
        <w:tblInd w:w="-43" w:type="dxa"/>
        <w:tblCellMar>
          <w:top w:w="16" w:type="dxa"/>
          <w:left w:w="43" w:type="dxa"/>
          <w:bottom w:w="0" w:type="dxa"/>
          <w:right w:w="31" w:type="dxa"/>
        </w:tblCellMar>
        <w:tblLook w:val="04A0" w:firstRow="1" w:lastRow="0" w:firstColumn="1" w:lastColumn="0" w:noHBand="0" w:noVBand="1"/>
      </w:tblPr>
      <w:tblGrid>
        <w:gridCol w:w="6341"/>
        <w:gridCol w:w="6136"/>
        <w:gridCol w:w="3030"/>
        <w:gridCol w:w="3519"/>
      </w:tblGrid>
      <w:tr w:rsidR="00D1399F" w14:paraId="764BF6E2"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3C788325" w14:textId="77777777" w:rsidR="00D1399F" w:rsidRDefault="00000000">
            <w:pPr>
              <w:spacing w:after="0"/>
              <w:jc w:val="center"/>
            </w:pPr>
            <w:r>
              <w:rPr>
                <w:rFonts w:ascii="Arial" w:eastAsia="Arial" w:hAnsi="Arial" w:cs="Arial"/>
                <w:b/>
              </w:rPr>
              <w:t xml:space="preserve"> quels sont les détails de chaque projet, y compris</w:t>
            </w:r>
          </w:p>
        </w:tc>
      </w:tr>
      <w:tr w:rsidR="00D1399F" w14:paraId="332E7ED8"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5B4B3123" w14:textId="77777777" w:rsidR="00D1399F" w:rsidRDefault="00000000">
            <w:pPr>
              <w:spacing w:after="0"/>
              <w:ind w:left="5"/>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6EA9016D" w14:textId="77777777" w:rsidR="00D1399F" w:rsidRDefault="00000000">
            <w:pPr>
              <w:spacing w:after="0"/>
              <w:ind w:left="5"/>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64A89A26" w14:textId="77777777" w:rsidR="00D1399F" w:rsidRDefault="00000000">
            <w:pPr>
              <w:spacing w:after="0"/>
              <w:ind w:left="14"/>
              <w:jc w:val="both"/>
            </w:pPr>
            <w:r>
              <w:rPr>
                <w:rFonts w:ascii="Arial" w:eastAsia="Arial" w:hAnsi="Arial" w:cs="Arial"/>
                <w:b/>
              </w:rPr>
              <w:t>(iii) la date d’achèvement prévue</w:t>
            </w:r>
          </w:p>
        </w:tc>
      </w:tr>
      <w:tr w:rsidR="00D1399F" w14:paraId="3535A143" w14:textId="77777777">
        <w:trPr>
          <w:trHeight w:val="396"/>
        </w:trPr>
        <w:tc>
          <w:tcPr>
            <w:tcW w:w="6342" w:type="dxa"/>
            <w:tcBorders>
              <w:top w:val="single" w:sz="8" w:space="0" w:color="000000"/>
              <w:left w:val="single" w:sz="8" w:space="0" w:color="000000"/>
              <w:bottom w:val="single" w:sz="8" w:space="0" w:color="000000"/>
              <w:right w:val="single" w:sz="8" w:space="0" w:color="000000"/>
            </w:tcBorders>
          </w:tcPr>
          <w:p w14:paraId="19C4F28C" w14:textId="77777777" w:rsidR="00D1399F" w:rsidRDefault="00000000">
            <w:pPr>
              <w:spacing w:after="0"/>
              <w:ind w:left="2"/>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3399A2AD" w14:textId="77777777" w:rsidR="00D1399F" w:rsidRDefault="00000000">
            <w:pPr>
              <w:spacing w:after="0"/>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28029B1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703BB50" w14:textId="77777777" w:rsidR="00D1399F" w:rsidRDefault="00D1399F"/>
        </w:tc>
      </w:tr>
      <w:tr w:rsidR="00D1399F" w14:paraId="7C26029B" w14:textId="77777777">
        <w:trPr>
          <w:trHeight w:val="2231"/>
        </w:trPr>
        <w:tc>
          <w:tcPr>
            <w:tcW w:w="6342" w:type="dxa"/>
            <w:tcBorders>
              <w:top w:val="single" w:sz="8" w:space="0" w:color="000000"/>
              <w:left w:val="single" w:sz="8" w:space="0" w:color="000000"/>
              <w:bottom w:val="single" w:sz="8" w:space="0" w:color="000000"/>
              <w:right w:val="single" w:sz="8" w:space="0" w:color="000000"/>
            </w:tcBorders>
            <w:vAlign w:val="center"/>
          </w:tcPr>
          <w:p w14:paraId="65785FD4" w14:textId="77777777" w:rsidR="00D1399F" w:rsidRDefault="00000000">
            <w:pPr>
              <w:spacing w:after="0"/>
            </w:pPr>
            <w:r>
              <w:rPr>
                <w:rFonts w:ascii="Arial" w:eastAsia="Arial" w:hAnsi="Arial" w:cs="Arial"/>
              </w:rPr>
              <w:lastRenderedPageBreak/>
              <w:t>Renouvellement du système de gestion de l'apprentissage</w:t>
            </w:r>
          </w:p>
        </w:tc>
        <w:tc>
          <w:tcPr>
            <w:tcW w:w="6135" w:type="dxa"/>
            <w:tcBorders>
              <w:top w:val="single" w:sz="8" w:space="0" w:color="000000"/>
              <w:left w:val="single" w:sz="8" w:space="0" w:color="000000"/>
              <w:bottom w:val="single" w:sz="8" w:space="0" w:color="000000"/>
              <w:right w:val="single" w:sz="8" w:space="0" w:color="000000"/>
            </w:tcBorders>
            <w:shd w:val="clear" w:color="auto" w:fill="FFFFFF"/>
          </w:tcPr>
          <w:p w14:paraId="560135B6" w14:textId="77777777" w:rsidR="00D1399F" w:rsidRDefault="00000000">
            <w:pPr>
              <w:spacing w:after="0"/>
            </w:pPr>
            <w:r>
              <w:rPr>
                <w:rFonts w:ascii="Arial" w:eastAsia="Arial" w:hAnsi="Arial" w:cs="Arial"/>
              </w:rPr>
              <w:t>L'objectif de ce projet est de fournir un portail d'apprentissage à guichet unique et accessible à tous les employés actuels et futurs. La solution renouvelée à l'échelle du ministère offrira un arrière-guichet intégré pour la gestion du contenu d'apprentissage, la diffusion, l'analyse et la production de rapports, qui est conforme aux exigences du Secrétariat du Conseil du Trésor (SCT), notamment en matière d'accessibilité.</w:t>
            </w:r>
          </w:p>
        </w:tc>
        <w:tc>
          <w:tcPr>
            <w:tcW w:w="3030" w:type="dxa"/>
            <w:tcBorders>
              <w:top w:val="single" w:sz="8" w:space="0" w:color="000000"/>
              <w:left w:val="single" w:sz="8" w:space="0" w:color="000000"/>
              <w:bottom w:val="single" w:sz="8" w:space="0" w:color="000000"/>
              <w:right w:val="single" w:sz="8" w:space="0" w:color="000000"/>
            </w:tcBorders>
            <w:vAlign w:val="center"/>
          </w:tcPr>
          <w:p w14:paraId="07765DF6" w14:textId="77777777" w:rsidR="00D1399F" w:rsidRDefault="00000000">
            <w:pPr>
              <w:spacing w:after="0"/>
              <w:ind w:right="16"/>
              <w:jc w:val="center"/>
            </w:pPr>
            <w:r>
              <w:rPr>
                <w:rFonts w:ascii="Arial" w:eastAsia="Arial" w:hAnsi="Arial" w:cs="Arial"/>
              </w:rPr>
              <w:t>3,124,431 $</w:t>
            </w:r>
          </w:p>
        </w:tc>
        <w:tc>
          <w:tcPr>
            <w:tcW w:w="3519" w:type="dxa"/>
            <w:tcBorders>
              <w:top w:val="single" w:sz="8" w:space="0" w:color="000000"/>
              <w:left w:val="single" w:sz="8" w:space="0" w:color="000000"/>
              <w:bottom w:val="single" w:sz="8" w:space="0" w:color="000000"/>
              <w:right w:val="single" w:sz="8" w:space="0" w:color="000000"/>
            </w:tcBorders>
            <w:vAlign w:val="center"/>
          </w:tcPr>
          <w:p w14:paraId="62FF6DD9" w14:textId="77777777" w:rsidR="00D1399F" w:rsidRDefault="00000000">
            <w:pPr>
              <w:spacing w:after="0"/>
              <w:ind w:right="2"/>
              <w:jc w:val="center"/>
            </w:pPr>
            <w:r>
              <w:rPr>
                <w:rFonts w:ascii="Arial" w:eastAsia="Arial" w:hAnsi="Arial" w:cs="Arial"/>
              </w:rPr>
              <w:t>2024-01-15</w:t>
            </w:r>
          </w:p>
        </w:tc>
      </w:tr>
      <w:tr w:rsidR="00D1399F" w14:paraId="7B9EB794" w14:textId="77777777">
        <w:trPr>
          <w:trHeight w:val="2070"/>
        </w:trPr>
        <w:tc>
          <w:tcPr>
            <w:tcW w:w="6342" w:type="dxa"/>
            <w:tcBorders>
              <w:top w:val="single" w:sz="8" w:space="0" w:color="000000"/>
              <w:left w:val="single" w:sz="8" w:space="0" w:color="000000"/>
              <w:bottom w:val="single" w:sz="8" w:space="0" w:color="000000"/>
              <w:right w:val="single" w:sz="8" w:space="0" w:color="000000"/>
            </w:tcBorders>
            <w:vAlign w:val="center"/>
          </w:tcPr>
          <w:p w14:paraId="593F0046" w14:textId="77777777" w:rsidR="00D1399F" w:rsidRDefault="00000000">
            <w:pPr>
              <w:spacing w:after="0"/>
            </w:pPr>
            <w:r>
              <w:rPr>
                <w:rFonts w:ascii="Arial" w:eastAsia="Arial" w:hAnsi="Arial" w:cs="Arial"/>
              </w:rPr>
              <w:t>Système de gestion des dossiers juridiques 2.0</w:t>
            </w:r>
          </w:p>
        </w:tc>
        <w:tc>
          <w:tcPr>
            <w:tcW w:w="6135" w:type="dxa"/>
            <w:tcBorders>
              <w:top w:val="single" w:sz="8" w:space="0" w:color="000000"/>
              <w:left w:val="single" w:sz="8" w:space="0" w:color="000000"/>
              <w:bottom w:val="single" w:sz="8" w:space="0" w:color="000000"/>
              <w:right w:val="single" w:sz="8" w:space="0" w:color="000000"/>
            </w:tcBorders>
          </w:tcPr>
          <w:p w14:paraId="60FA62F5" w14:textId="77777777" w:rsidR="00D1399F" w:rsidRDefault="00000000">
            <w:pPr>
              <w:spacing w:after="0"/>
            </w:pPr>
            <w:r>
              <w:rPr>
                <w:rFonts w:ascii="Arial" w:eastAsia="Arial" w:hAnsi="Arial" w:cs="Arial"/>
              </w:rPr>
              <w:t>L’objectif de ce projet, fondé sur le logiciel Dynamics, est d’améliorer la plateforme Dynamics actuelle de l’Unité des services juridiques ministériels, de hausser le taux de satisfaction des utilisateurs et de réduire le temps de travail par dossier tout en élargissant l’utilisation de la plateforme afin qu’elle englobe tous les cas de la Direction générale des services juridiques.</w:t>
            </w:r>
          </w:p>
        </w:tc>
        <w:tc>
          <w:tcPr>
            <w:tcW w:w="3030" w:type="dxa"/>
            <w:tcBorders>
              <w:top w:val="single" w:sz="8" w:space="0" w:color="000000"/>
              <w:left w:val="single" w:sz="8" w:space="0" w:color="000000"/>
              <w:bottom w:val="single" w:sz="8" w:space="0" w:color="000000"/>
              <w:right w:val="single" w:sz="8" w:space="0" w:color="000000"/>
            </w:tcBorders>
            <w:vAlign w:val="center"/>
          </w:tcPr>
          <w:p w14:paraId="00B32F91" w14:textId="77777777" w:rsidR="00D1399F" w:rsidRDefault="00000000">
            <w:pPr>
              <w:spacing w:after="0"/>
              <w:ind w:right="16"/>
              <w:jc w:val="center"/>
            </w:pPr>
            <w:r>
              <w:rPr>
                <w:rFonts w:ascii="Arial" w:eastAsia="Arial" w:hAnsi="Arial" w:cs="Arial"/>
              </w:rPr>
              <w:t>1,069,592 $</w:t>
            </w:r>
          </w:p>
        </w:tc>
        <w:tc>
          <w:tcPr>
            <w:tcW w:w="3519" w:type="dxa"/>
            <w:tcBorders>
              <w:top w:val="single" w:sz="8" w:space="0" w:color="000000"/>
              <w:left w:val="single" w:sz="8" w:space="0" w:color="000000"/>
              <w:bottom w:val="single" w:sz="8" w:space="0" w:color="000000"/>
              <w:right w:val="single" w:sz="8" w:space="0" w:color="000000"/>
            </w:tcBorders>
            <w:vAlign w:val="center"/>
          </w:tcPr>
          <w:p w14:paraId="753489FD" w14:textId="77777777" w:rsidR="00D1399F" w:rsidRDefault="00000000">
            <w:pPr>
              <w:spacing w:after="0"/>
              <w:ind w:right="2"/>
              <w:jc w:val="center"/>
            </w:pPr>
            <w:r>
              <w:rPr>
                <w:rFonts w:ascii="Arial" w:eastAsia="Arial" w:hAnsi="Arial" w:cs="Arial"/>
              </w:rPr>
              <w:t>2023-03-31</w:t>
            </w:r>
          </w:p>
        </w:tc>
      </w:tr>
      <w:tr w:rsidR="00D1399F" w14:paraId="2FC4C64F" w14:textId="77777777">
        <w:trPr>
          <w:trHeight w:val="1671"/>
        </w:trPr>
        <w:tc>
          <w:tcPr>
            <w:tcW w:w="6342" w:type="dxa"/>
            <w:tcBorders>
              <w:top w:val="single" w:sz="8" w:space="0" w:color="000000"/>
              <w:left w:val="single" w:sz="8" w:space="0" w:color="000000"/>
              <w:bottom w:val="single" w:sz="8" w:space="0" w:color="000000"/>
              <w:right w:val="single" w:sz="8" w:space="0" w:color="000000"/>
            </w:tcBorders>
            <w:vAlign w:val="center"/>
          </w:tcPr>
          <w:p w14:paraId="12F59A23" w14:textId="77777777" w:rsidR="00D1399F" w:rsidRDefault="00000000">
            <w:pPr>
              <w:spacing w:after="0"/>
            </w:pPr>
            <w:r>
              <w:rPr>
                <w:rFonts w:ascii="Arial" w:eastAsia="Arial" w:hAnsi="Arial" w:cs="Arial"/>
              </w:rPr>
              <w:t>Projet d'amélioration du système d'étude d’impact sur le marché du travail (EIMT)</w:t>
            </w:r>
          </w:p>
        </w:tc>
        <w:tc>
          <w:tcPr>
            <w:tcW w:w="6135" w:type="dxa"/>
            <w:tcBorders>
              <w:top w:val="single" w:sz="8" w:space="0" w:color="000000"/>
              <w:left w:val="single" w:sz="8" w:space="0" w:color="000000"/>
              <w:bottom w:val="single" w:sz="8" w:space="0" w:color="000000"/>
              <w:right w:val="single" w:sz="8" w:space="0" w:color="000000"/>
            </w:tcBorders>
            <w:vAlign w:val="center"/>
          </w:tcPr>
          <w:p w14:paraId="7326DD72" w14:textId="77777777" w:rsidR="00D1399F" w:rsidRDefault="00000000">
            <w:pPr>
              <w:spacing w:after="0"/>
            </w:pPr>
            <w:r>
              <w:rPr>
                <w:rFonts w:ascii="Arial" w:eastAsia="Arial" w:hAnsi="Arial" w:cs="Arial"/>
              </w:rPr>
              <w:t>L’investissement donne suite aux priorités du gouvernement du Canada en ce qui touche la mobilité des travailleurs étrangers en améliorant le système d’évaluation de l’impact sur le marché du travail (EIMT), notamment dans le cadre du Programme des travailleurs étrangers temporaires (PTET).</w:t>
            </w:r>
          </w:p>
        </w:tc>
        <w:tc>
          <w:tcPr>
            <w:tcW w:w="3030" w:type="dxa"/>
            <w:tcBorders>
              <w:top w:val="single" w:sz="8" w:space="0" w:color="000000"/>
              <w:left w:val="single" w:sz="8" w:space="0" w:color="000000"/>
              <w:bottom w:val="single" w:sz="8" w:space="0" w:color="000000"/>
              <w:right w:val="single" w:sz="8" w:space="0" w:color="000000"/>
            </w:tcBorders>
            <w:vAlign w:val="center"/>
          </w:tcPr>
          <w:p w14:paraId="350A491D" w14:textId="77777777" w:rsidR="00D1399F" w:rsidRDefault="00000000">
            <w:pPr>
              <w:spacing w:after="0"/>
              <w:ind w:left="3"/>
              <w:jc w:val="center"/>
            </w:pPr>
            <w:r>
              <w:rPr>
                <w:rFonts w:ascii="Arial" w:eastAsia="Arial" w:hAnsi="Arial" w:cs="Arial"/>
              </w:rPr>
              <w:t>4,324,637 $</w:t>
            </w:r>
          </w:p>
        </w:tc>
        <w:tc>
          <w:tcPr>
            <w:tcW w:w="3519" w:type="dxa"/>
            <w:tcBorders>
              <w:top w:val="single" w:sz="8" w:space="0" w:color="000000"/>
              <w:left w:val="single" w:sz="8" w:space="0" w:color="000000"/>
              <w:bottom w:val="single" w:sz="8" w:space="0" w:color="000000"/>
              <w:right w:val="single" w:sz="8" w:space="0" w:color="000000"/>
            </w:tcBorders>
            <w:vAlign w:val="center"/>
          </w:tcPr>
          <w:p w14:paraId="66A3AA2F" w14:textId="77777777" w:rsidR="00D1399F" w:rsidRDefault="00000000">
            <w:pPr>
              <w:spacing w:after="0"/>
              <w:ind w:right="2"/>
              <w:jc w:val="center"/>
            </w:pPr>
            <w:r>
              <w:rPr>
                <w:rFonts w:ascii="Arial" w:eastAsia="Arial" w:hAnsi="Arial" w:cs="Arial"/>
              </w:rPr>
              <w:t>2023-08-23</w:t>
            </w:r>
          </w:p>
        </w:tc>
      </w:tr>
      <w:tr w:rsidR="00D1399F" w14:paraId="5D69D56F" w14:textId="77777777">
        <w:trPr>
          <w:trHeight w:val="1484"/>
        </w:trPr>
        <w:tc>
          <w:tcPr>
            <w:tcW w:w="6342" w:type="dxa"/>
            <w:tcBorders>
              <w:top w:val="single" w:sz="8" w:space="0" w:color="000000"/>
              <w:left w:val="single" w:sz="8" w:space="0" w:color="000000"/>
              <w:bottom w:val="single" w:sz="8" w:space="0" w:color="000000"/>
              <w:right w:val="single" w:sz="8" w:space="0" w:color="000000"/>
            </w:tcBorders>
            <w:vAlign w:val="center"/>
          </w:tcPr>
          <w:p w14:paraId="2AF89A7E" w14:textId="77777777" w:rsidR="00D1399F" w:rsidRDefault="00000000">
            <w:pPr>
              <w:spacing w:after="0"/>
            </w:pPr>
            <w:r>
              <w:rPr>
                <w:rFonts w:ascii="Arial" w:eastAsia="Arial" w:hAnsi="Arial" w:cs="Arial"/>
              </w:rPr>
              <w:t>Migration vers SharePoint Server 2016</w:t>
            </w:r>
          </w:p>
        </w:tc>
        <w:tc>
          <w:tcPr>
            <w:tcW w:w="6135" w:type="dxa"/>
            <w:tcBorders>
              <w:top w:val="single" w:sz="8" w:space="0" w:color="000000"/>
              <w:left w:val="single" w:sz="8" w:space="0" w:color="000000"/>
              <w:bottom w:val="single" w:sz="8" w:space="0" w:color="000000"/>
              <w:right w:val="single" w:sz="8" w:space="0" w:color="000000"/>
            </w:tcBorders>
          </w:tcPr>
          <w:p w14:paraId="1E4BACCA" w14:textId="77777777" w:rsidR="00D1399F" w:rsidRDefault="00000000">
            <w:pPr>
              <w:spacing w:after="0"/>
            </w:pPr>
            <w:r>
              <w:rPr>
                <w:rFonts w:ascii="Arial" w:eastAsia="Arial" w:hAnsi="Arial" w:cs="Arial"/>
              </w:rPr>
              <w:t>Ce projet a pour objectif de procéder à la migration de l’environnement SharePoint Server 2010 du Ministère vers le nouvel environnement SharePoint Server 2016, afin que le Ministère puisse disposer d’une plateforme modernisée et protégée.</w:t>
            </w:r>
          </w:p>
        </w:tc>
        <w:tc>
          <w:tcPr>
            <w:tcW w:w="3030" w:type="dxa"/>
            <w:tcBorders>
              <w:top w:val="single" w:sz="8" w:space="0" w:color="000000"/>
              <w:left w:val="single" w:sz="8" w:space="0" w:color="000000"/>
              <w:bottom w:val="single" w:sz="8" w:space="0" w:color="000000"/>
              <w:right w:val="single" w:sz="8" w:space="0" w:color="000000"/>
            </w:tcBorders>
            <w:vAlign w:val="center"/>
          </w:tcPr>
          <w:p w14:paraId="58309321" w14:textId="77777777" w:rsidR="00D1399F" w:rsidRDefault="00000000">
            <w:pPr>
              <w:spacing w:after="0"/>
              <w:ind w:right="16"/>
              <w:jc w:val="center"/>
            </w:pPr>
            <w:r>
              <w:rPr>
                <w:rFonts w:ascii="Arial" w:eastAsia="Arial" w:hAnsi="Arial" w:cs="Arial"/>
              </w:rPr>
              <w:t>1,089,551 $</w:t>
            </w:r>
          </w:p>
        </w:tc>
        <w:tc>
          <w:tcPr>
            <w:tcW w:w="3519" w:type="dxa"/>
            <w:tcBorders>
              <w:top w:val="single" w:sz="8" w:space="0" w:color="000000"/>
              <w:left w:val="single" w:sz="8" w:space="0" w:color="000000"/>
              <w:bottom w:val="single" w:sz="8" w:space="0" w:color="000000"/>
              <w:right w:val="single" w:sz="8" w:space="0" w:color="000000"/>
            </w:tcBorders>
            <w:vAlign w:val="center"/>
          </w:tcPr>
          <w:p w14:paraId="5A893958" w14:textId="77777777" w:rsidR="00D1399F" w:rsidRDefault="00000000">
            <w:pPr>
              <w:spacing w:after="0"/>
              <w:ind w:right="2"/>
              <w:jc w:val="center"/>
            </w:pPr>
            <w:r>
              <w:rPr>
                <w:rFonts w:ascii="Arial" w:eastAsia="Arial" w:hAnsi="Arial" w:cs="Arial"/>
              </w:rPr>
              <w:t>2022-05-31</w:t>
            </w:r>
          </w:p>
        </w:tc>
      </w:tr>
    </w:tbl>
    <w:p w14:paraId="402DF5D1" w14:textId="77777777" w:rsidR="00D1399F" w:rsidRDefault="00D1399F">
      <w:pPr>
        <w:spacing w:after="0"/>
        <w:ind w:left="-562" w:right="19456"/>
      </w:pPr>
    </w:p>
    <w:tbl>
      <w:tblPr>
        <w:tblStyle w:val="TableGrid"/>
        <w:tblW w:w="19026" w:type="dxa"/>
        <w:tblInd w:w="-43" w:type="dxa"/>
        <w:tblCellMar>
          <w:top w:w="16" w:type="dxa"/>
          <w:left w:w="43" w:type="dxa"/>
          <w:bottom w:w="0" w:type="dxa"/>
          <w:right w:w="37" w:type="dxa"/>
        </w:tblCellMar>
        <w:tblLook w:val="04A0" w:firstRow="1" w:lastRow="0" w:firstColumn="1" w:lastColumn="0" w:noHBand="0" w:noVBand="1"/>
      </w:tblPr>
      <w:tblGrid>
        <w:gridCol w:w="6341"/>
        <w:gridCol w:w="6136"/>
        <w:gridCol w:w="3030"/>
        <w:gridCol w:w="3519"/>
      </w:tblGrid>
      <w:tr w:rsidR="00D1399F" w14:paraId="22F34AE1"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3E3C1B62" w14:textId="77777777" w:rsidR="00D1399F" w:rsidRDefault="00000000">
            <w:pPr>
              <w:spacing w:after="0"/>
              <w:ind w:left="6"/>
              <w:jc w:val="center"/>
            </w:pPr>
            <w:r>
              <w:rPr>
                <w:rFonts w:ascii="Arial" w:eastAsia="Arial" w:hAnsi="Arial" w:cs="Arial"/>
                <w:b/>
              </w:rPr>
              <w:t xml:space="preserve"> quels sont les détails de chaque projet, y compris</w:t>
            </w:r>
          </w:p>
        </w:tc>
      </w:tr>
      <w:tr w:rsidR="00D1399F" w14:paraId="407CB42A"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6A8C7021" w14:textId="77777777" w:rsidR="00D1399F" w:rsidRDefault="00000000">
            <w:pPr>
              <w:spacing w:after="0"/>
              <w:ind w:left="10"/>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28B68C63" w14:textId="77777777" w:rsidR="00D1399F" w:rsidRDefault="00000000">
            <w:pPr>
              <w:spacing w:after="0"/>
              <w:ind w:left="11"/>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7E34891A" w14:textId="77777777" w:rsidR="00D1399F" w:rsidRDefault="00000000">
            <w:pPr>
              <w:spacing w:after="0"/>
              <w:ind w:left="14"/>
              <w:jc w:val="both"/>
            </w:pPr>
            <w:r>
              <w:rPr>
                <w:rFonts w:ascii="Arial" w:eastAsia="Arial" w:hAnsi="Arial" w:cs="Arial"/>
                <w:b/>
              </w:rPr>
              <w:t>(iii) la date d’achèvement prévue</w:t>
            </w:r>
          </w:p>
        </w:tc>
      </w:tr>
      <w:tr w:rsidR="00D1399F" w14:paraId="38E8B88B"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0B1883B5" w14:textId="77777777" w:rsidR="00D1399F" w:rsidRDefault="00000000">
            <w:pPr>
              <w:spacing w:after="0"/>
              <w:ind w:left="8"/>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46815F11" w14:textId="77777777" w:rsidR="00D1399F" w:rsidRDefault="00000000">
            <w:pPr>
              <w:spacing w:after="0"/>
              <w:ind w:left="6"/>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6C28DE5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6E7E27C" w14:textId="77777777" w:rsidR="00D1399F" w:rsidRDefault="00D1399F"/>
        </w:tc>
      </w:tr>
      <w:tr w:rsidR="00D1399F" w14:paraId="3BA37BA1" w14:textId="77777777">
        <w:trPr>
          <w:trHeight w:val="2949"/>
        </w:trPr>
        <w:tc>
          <w:tcPr>
            <w:tcW w:w="6342" w:type="dxa"/>
            <w:tcBorders>
              <w:top w:val="single" w:sz="8" w:space="0" w:color="000000"/>
              <w:left w:val="single" w:sz="8" w:space="0" w:color="000000"/>
              <w:bottom w:val="single" w:sz="8" w:space="0" w:color="000000"/>
              <w:right w:val="single" w:sz="8" w:space="0" w:color="000000"/>
            </w:tcBorders>
            <w:vAlign w:val="center"/>
          </w:tcPr>
          <w:p w14:paraId="52FC6BF6" w14:textId="77777777" w:rsidR="00D1399F" w:rsidRDefault="00000000">
            <w:pPr>
              <w:spacing w:after="0"/>
            </w:pPr>
            <w:r>
              <w:rPr>
                <w:rFonts w:ascii="Arial" w:eastAsia="Arial" w:hAnsi="Arial" w:cs="Arial"/>
              </w:rPr>
              <w:lastRenderedPageBreak/>
              <w:t>Modernisation du réseau - Volet 3</w:t>
            </w:r>
          </w:p>
        </w:tc>
        <w:tc>
          <w:tcPr>
            <w:tcW w:w="6135" w:type="dxa"/>
            <w:tcBorders>
              <w:top w:val="single" w:sz="8" w:space="0" w:color="000000"/>
              <w:left w:val="single" w:sz="8" w:space="0" w:color="000000"/>
              <w:bottom w:val="single" w:sz="8" w:space="0" w:color="000000"/>
              <w:right w:val="single" w:sz="8" w:space="0" w:color="000000"/>
            </w:tcBorders>
          </w:tcPr>
          <w:p w14:paraId="38C69070" w14:textId="77777777" w:rsidR="00D1399F" w:rsidRDefault="00000000">
            <w:pPr>
              <w:spacing w:after="0" w:line="263" w:lineRule="auto"/>
            </w:pPr>
            <w:r>
              <w:rPr>
                <w:rFonts w:ascii="Arial" w:eastAsia="Arial" w:hAnsi="Arial" w:cs="Arial"/>
              </w:rPr>
              <w:t xml:space="preserve">L’investissement proposé vise à remplacer le réseau actuel d’EDSC par une nouvelle assise moderne et souple qui se prêtera à une expansion et pourra s’adapter à l’évolution des modes de prestation des services ministériels aux </w:t>
            </w:r>
          </w:p>
          <w:p w14:paraId="349FEAE3" w14:textId="77777777" w:rsidR="00D1399F" w:rsidRDefault="00000000">
            <w:pPr>
              <w:spacing w:after="0"/>
            </w:pPr>
            <w:r>
              <w:rPr>
                <w:rFonts w:ascii="Arial" w:eastAsia="Arial" w:hAnsi="Arial" w:cs="Arial"/>
              </w:rPr>
              <w:t xml:space="preserve">Canadiens. L’objet de la proposition est de réduire la dette technique du Ministère, d’harmoniser l’environnement ministériel avec la vision de SPC 3.0 du gouvernement du Canada en ce qui touche la prestation des services de réseau, et d’éliminer les écarts régionaux au chapitre du rendement des réseaux. </w:t>
            </w:r>
          </w:p>
        </w:tc>
        <w:tc>
          <w:tcPr>
            <w:tcW w:w="3030" w:type="dxa"/>
            <w:tcBorders>
              <w:top w:val="single" w:sz="8" w:space="0" w:color="000000"/>
              <w:left w:val="single" w:sz="8" w:space="0" w:color="000000"/>
              <w:bottom w:val="single" w:sz="8" w:space="0" w:color="000000"/>
              <w:right w:val="single" w:sz="8" w:space="0" w:color="000000"/>
            </w:tcBorders>
            <w:vAlign w:val="center"/>
          </w:tcPr>
          <w:p w14:paraId="7602C3E7" w14:textId="77777777" w:rsidR="00D1399F" w:rsidRDefault="00000000">
            <w:pPr>
              <w:spacing w:after="0"/>
              <w:ind w:left="8"/>
              <w:jc w:val="center"/>
            </w:pPr>
            <w:r>
              <w:rPr>
                <w:rFonts w:ascii="Arial" w:eastAsia="Arial" w:hAnsi="Arial" w:cs="Arial"/>
              </w:rPr>
              <w:t>281,470,523 $</w:t>
            </w:r>
          </w:p>
        </w:tc>
        <w:tc>
          <w:tcPr>
            <w:tcW w:w="3519" w:type="dxa"/>
            <w:tcBorders>
              <w:top w:val="single" w:sz="8" w:space="0" w:color="000000"/>
              <w:left w:val="single" w:sz="8" w:space="0" w:color="000000"/>
              <w:bottom w:val="single" w:sz="8" w:space="0" w:color="000000"/>
              <w:right w:val="single" w:sz="8" w:space="0" w:color="000000"/>
            </w:tcBorders>
            <w:vAlign w:val="center"/>
          </w:tcPr>
          <w:p w14:paraId="63227305" w14:textId="77777777" w:rsidR="00D1399F" w:rsidRDefault="00000000">
            <w:pPr>
              <w:spacing w:after="0"/>
              <w:ind w:left="3"/>
              <w:jc w:val="center"/>
            </w:pPr>
            <w:r>
              <w:rPr>
                <w:rFonts w:ascii="Arial" w:eastAsia="Arial" w:hAnsi="Arial" w:cs="Arial"/>
              </w:rPr>
              <w:t>2026-05-29</w:t>
            </w:r>
          </w:p>
        </w:tc>
      </w:tr>
      <w:tr w:rsidR="00D1399F" w14:paraId="69C63041" w14:textId="77777777">
        <w:trPr>
          <w:trHeight w:val="2598"/>
        </w:trPr>
        <w:tc>
          <w:tcPr>
            <w:tcW w:w="6342" w:type="dxa"/>
            <w:tcBorders>
              <w:top w:val="single" w:sz="8" w:space="0" w:color="000000"/>
              <w:left w:val="single" w:sz="8" w:space="0" w:color="000000"/>
              <w:bottom w:val="single" w:sz="8" w:space="0" w:color="000000"/>
              <w:right w:val="single" w:sz="8" w:space="0" w:color="000000"/>
            </w:tcBorders>
            <w:vAlign w:val="center"/>
          </w:tcPr>
          <w:p w14:paraId="09CAB026" w14:textId="77777777" w:rsidR="00D1399F" w:rsidRDefault="00000000">
            <w:pPr>
              <w:spacing w:after="4"/>
            </w:pPr>
            <w:r>
              <w:rPr>
                <w:rFonts w:ascii="Arial" w:eastAsia="Arial" w:hAnsi="Arial" w:cs="Arial"/>
              </w:rPr>
              <w:t xml:space="preserve">Modernisation de la Classification nationale des professions </w:t>
            </w:r>
          </w:p>
          <w:p w14:paraId="3FD4616B" w14:textId="77777777" w:rsidR="00D1399F" w:rsidRDefault="00000000">
            <w:pPr>
              <w:spacing w:after="0"/>
            </w:pPr>
            <w:r>
              <w:rPr>
                <w:rFonts w:ascii="Arial" w:eastAsia="Arial" w:hAnsi="Arial" w:cs="Arial"/>
              </w:rPr>
              <w:t>3.0</w:t>
            </w:r>
          </w:p>
        </w:tc>
        <w:tc>
          <w:tcPr>
            <w:tcW w:w="6135" w:type="dxa"/>
            <w:tcBorders>
              <w:top w:val="single" w:sz="8" w:space="0" w:color="000000"/>
              <w:left w:val="single" w:sz="8" w:space="0" w:color="000000"/>
              <w:bottom w:val="single" w:sz="8" w:space="0" w:color="000000"/>
              <w:right w:val="single" w:sz="8" w:space="0" w:color="000000"/>
            </w:tcBorders>
          </w:tcPr>
          <w:p w14:paraId="51AA27E0" w14:textId="77777777" w:rsidR="00D1399F" w:rsidRDefault="00000000">
            <w:pPr>
              <w:spacing w:after="0"/>
              <w:ind w:right="3"/>
            </w:pPr>
            <w:r>
              <w:rPr>
                <w:rFonts w:ascii="Arial" w:eastAsia="Arial" w:hAnsi="Arial" w:cs="Arial"/>
              </w:rPr>
              <w:t xml:space="preserve">Le but de cette proposition d’investissement est de continuer de tirer parti de l’assise créée grâce à l’initiative de modernisation de la Classification nationale des professions (CNP) 2.0 (16 7582 002) et de tirer parti des technologies existantes qui sous tendent la CNP afin de moderniser la production et la communication de l’information sur le marché du travail (IMT) en rationalisant et en améliorant la diffusion de l’information et le partage des données avec les partenaires internes et externes. </w:t>
            </w:r>
          </w:p>
        </w:tc>
        <w:tc>
          <w:tcPr>
            <w:tcW w:w="3030" w:type="dxa"/>
            <w:tcBorders>
              <w:top w:val="single" w:sz="8" w:space="0" w:color="000000"/>
              <w:left w:val="single" w:sz="8" w:space="0" w:color="000000"/>
              <w:bottom w:val="single" w:sz="8" w:space="0" w:color="000000"/>
              <w:right w:val="single" w:sz="8" w:space="0" w:color="000000"/>
            </w:tcBorders>
            <w:vAlign w:val="center"/>
          </w:tcPr>
          <w:p w14:paraId="07C8ACB2" w14:textId="77777777" w:rsidR="00D1399F" w:rsidRDefault="00000000">
            <w:pPr>
              <w:spacing w:after="0"/>
              <w:ind w:right="11"/>
              <w:jc w:val="center"/>
            </w:pPr>
            <w:r>
              <w:rPr>
                <w:rFonts w:ascii="Arial" w:eastAsia="Arial" w:hAnsi="Arial" w:cs="Arial"/>
              </w:rPr>
              <w:t>7,272,485 $</w:t>
            </w:r>
          </w:p>
        </w:tc>
        <w:tc>
          <w:tcPr>
            <w:tcW w:w="3519" w:type="dxa"/>
            <w:tcBorders>
              <w:top w:val="single" w:sz="8" w:space="0" w:color="000000"/>
              <w:left w:val="single" w:sz="8" w:space="0" w:color="000000"/>
              <w:bottom w:val="single" w:sz="8" w:space="0" w:color="000000"/>
              <w:right w:val="single" w:sz="8" w:space="0" w:color="000000"/>
            </w:tcBorders>
            <w:vAlign w:val="center"/>
          </w:tcPr>
          <w:p w14:paraId="3895E6DB" w14:textId="77777777" w:rsidR="00D1399F" w:rsidRDefault="00000000">
            <w:pPr>
              <w:spacing w:after="0"/>
              <w:ind w:left="3"/>
              <w:jc w:val="center"/>
            </w:pPr>
            <w:r>
              <w:rPr>
                <w:rFonts w:ascii="Arial" w:eastAsia="Arial" w:hAnsi="Arial" w:cs="Arial"/>
              </w:rPr>
              <w:t>2024-04-22</w:t>
            </w:r>
          </w:p>
        </w:tc>
      </w:tr>
      <w:tr w:rsidR="00D1399F" w14:paraId="32E7679C" w14:textId="77777777">
        <w:trPr>
          <w:trHeight w:val="2511"/>
        </w:trPr>
        <w:tc>
          <w:tcPr>
            <w:tcW w:w="6342" w:type="dxa"/>
            <w:tcBorders>
              <w:top w:val="single" w:sz="8" w:space="0" w:color="000000"/>
              <w:left w:val="single" w:sz="8" w:space="0" w:color="000000"/>
              <w:bottom w:val="single" w:sz="8" w:space="0" w:color="000000"/>
              <w:right w:val="single" w:sz="8" w:space="0" w:color="000000"/>
            </w:tcBorders>
            <w:vAlign w:val="center"/>
          </w:tcPr>
          <w:p w14:paraId="73361F80" w14:textId="77777777" w:rsidR="00D1399F" w:rsidRDefault="00000000">
            <w:pPr>
              <w:spacing w:after="0"/>
            </w:pPr>
            <w:r>
              <w:rPr>
                <w:rFonts w:ascii="Arial" w:eastAsia="Arial" w:hAnsi="Arial" w:cs="Arial"/>
              </w:rPr>
              <w:t>Initiative de modernisation du Programme de passeport</w:t>
            </w:r>
          </w:p>
        </w:tc>
        <w:tc>
          <w:tcPr>
            <w:tcW w:w="6135" w:type="dxa"/>
            <w:tcBorders>
              <w:top w:val="single" w:sz="8" w:space="0" w:color="000000"/>
              <w:left w:val="single" w:sz="8" w:space="0" w:color="000000"/>
              <w:bottom w:val="single" w:sz="8" w:space="0" w:color="000000"/>
              <w:right w:val="single" w:sz="8" w:space="0" w:color="000000"/>
            </w:tcBorders>
            <w:vAlign w:val="center"/>
          </w:tcPr>
          <w:p w14:paraId="7E63754C" w14:textId="77777777" w:rsidR="00D1399F" w:rsidRDefault="00000000">
            <w:pPr>
              <w:spacing w:after="0"/>
            </w:pPr>
            <w:r>
              <w:rPr>
                <w:rFonts w:ascii="Arial" w:eastAsia="Arial" w:hAnsi="Arial" w:cs="Arial"/>
              </w:rPr>
              <w:t>Immigration, Réfugiés et Citoyenneté Canada (IRCC) modernise le programme de passeport afin d'accroître l'accès aux services, de renforcer l'intégrité du programme et d'améliorer l'efficacité.EDSC met en œuvre d'importants changements opérationnels du point de vue de la prestation de services pour soutenir la transformation, y compris le déploiement du traitement de bout en bout des passeports via le système mondial de gestion des cas.</w:t>
            </w:r>
          </w:p>
        </w:tc>
        <w:tc>
          <w:tcPr>
            <w:tcW w:w="3030" w:type="dxa"/>
            <w:tcBorders>
              <w:top w:val="single" w:sz="8" w:space="0" w:color="000000"/>
              <w:left w:val="single" w:sz="8" w:space="0" w:color="000000"/>
              <w:bottom w:val="single" w:sz="8" w:space="0" w:color="000000"/>
              <w:right w:val="single" w:sz="8" w:space="0" w:color="000000"/>
            </w:tcBorders>
            <w:vAlign w:val="center"/>
          </w:tcPr>
          <w:p w14:paraId="4897D1EE" w14:textId="77777777" w:rsidR="00D1399F" w:rsidRDefault="00000000">
            <w:pPr>
              <w:spacing w:after="0"/>
              <w:ind w:right="11"/>
              <w:jc w:val="center"/>
            </w:pPr>
            <w:r>
              <w:rPr>
                <w:rFonts w:ascii="Arial" w:eastAsia="Arial" w:hAnsi="Arial" w:cs="Arial"/>
              </w:rPr>
              <w:t>27,211,550 $</w:t>
            </w:r>
          </w:p>
        </w:tc>
        <w:tc>
          <w:tcPr>
            <w:tcW w:w="3519" w:type="dxa"/>
            <w:tcBorders>
              <w:top w:val="single" w:sz="8" w:space="0" w:color="000000"/>
              <w:left w:val="single" w:sz="8" w:space="0" w:color="000000"/>
              <w:bottom w:val="single" w:sz="8" w:space="0" w:color="000000"/>
              <w:right w:val="single" w:sz="8" w:space="0" w:color="000000"/>
            </w:tcBorders>
            <w:vAlign w:val="center"/>
          </w:tcPr>
          <w:p w14:paraId="035D71E7" w14:textId="77777777" w:rsidR="00D1399F" w:rsidRDefault="00000000">
            <w:pPr>
              <w:spacing w:after="0"/>
              <w:ind w:left="3"/>
              <w:jc w:val="center"/>
            </w:pPr>
            <w:r>
              <w:rPr>
                <w:rFonts w:ascii="Arial" w:eastAsia="Arial" w:hAnsi="Arial" w:cs="Arial"/>
              </w:rPr>
              <w:t>2024-04-16</w:t>
            </w:r>
          </w:p>
        </w:tc>
      </w:tr>
    </w:tbl>
    <w:p w14:paraId="727EAA74" w14:textId="77777777" w:rsidR="00D1399F" w:rsidRDefault="00D1399F">
      <w:pPr>
        <w:spacing w:after="0"/>
        <w:ind w:left="-562" w:right="19456"/>
      </w:pPr>
    </w:p>
    <w:tbl>
      <w:tblPr>
        <w:tblStyle w:val="TableGrid"/>
        <w:tblW w:w="19026" w:type="dxa"/>
        <w:tblInd w:w="-43" w:type="dxa"/>
        <w:tblCellMar>
          <w:top w:w="16" w:type="dxa"/>
          <w:left w:w="43" w:type="dxa"/>
          <w:bottom w:w="0" w:type="dxa"/>
          <w:right w:w="0" w:type="dxa"/>
        </w:tblCellMar>
        <w:tblLook w:val="04A0" w:firstRow="1" w:lastRow="0" w:firstColumn="1" w:lastColumn="0" w:noHBand="0" w:noVBand="1"/>
      </w:tblPr>
      <w:tblGrid>
        <w:gridCol w:w="6341"/>
        <w:gridCol w:w="6136"/>
        <w:gridCol w:w="3030"/>
        <w:gridCol w:w="3519"/>
      </w:tblGrid>
      <w:tr w:rsidR="00D1399F" w14:paraId="355A8484"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005E1BBB" w14:textId="77777777" w:rsidR="00D1399F" w:rsidRDefault="00000000">
            <w:pPr>
              <w:spacing w:after="0"/>
              <w:ind w:right="31"/>
              <w:jc w:val="center"/>
            </w:pPr>
            <w:r>
              <w:rPr>
                <w:rFonts w:ascii="Arial" w:eastAsia="Arial" w:hAnsi="Arial" w:cs="Arial"/>
                <w:b/>
              </w:rPr>
              <w:t xml:space="preserve"> quels sont les détails de chaque projet, y compris</w:t>
            </w:r>
          </w:p>
        </w:tc>
      </w:tr>
      <w:tr w:rsidR="00D1399F" w14:paraId="11E67730"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6C9A7C8A" w14:textId="77777777" w:rsidR="00D1399F" w:rsidRDefault="00000000">
            <w:pPr>
              <w:spacing w:after="0"/>
              <w:ind w:right="26"/>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7DA8B862" w14:textId="77777777" w:rsidR="00D1399F" w:rsidRDefault="00000000">
            <w:pPr>
              <w:spacing w:after="0"/>
              <w:ind w:right="26"/>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4CB68A5A" w14:textId="77777777" w:rsidR="00D1399F" w:rsidRDefault="00000000">
            <w:pPr>
              <w:spacing w:after="0"/>
              <w:ind w:left="14"/>
              <w:jc w:val="both"/>
            </w:pPr>
            <w:r>
              <w:rPr>
                <w:rFonts w:ascii="Arial" w:eastAsia="Arial" w:hAnsi="Arial" w:cs="Arial"/>
                <w:b/>
              </w:rPr>
              <w:t>(iii) la date d’achèvement prévue</w:t>
            </w:r>
          </w:p>
        </w:tc>
      </w:tr>
      <w:tr w:rsidR="00D1399F" w14:paraId="4F2B7385" w14:textId="77777777">
        <w:trPr>
          <w:trHeight w:val="396"/>
        </w:trPr>
        <w:tc>
          <w:tcPr>
            <w:tcW w:w="6342" w:type="dxa"/>
            <w:tcBorders>
              <w:top w:val="single" w:sz="8" w:space="0" w:color="000000"/>
              <w:left w:val="single" w:sz="8" w:space="0" w:color="000000"/>
              <w:bottom w:val="single" w:sz="8" w:space="0" w:color="000000"/>
              <w:right w:val="single" w:sz="8" w:space="0" w:color="000000"/>
            </w:tcBorders>
          </w:tcPr>
          <w:p w14:paraId="517733C5" w14:textId="77777777" w:rsidR="00D1399F" w:rsidRDefault="00000000">
            <w:pPr>
              <w:spacing w:after="0"/>
              <w:ind w:right="29"/>
              <w:jc w:val="center"/>
            </w:pPr>
            <w:r>
              <w:rPr>
                <w:rFonts w:ascii="Arial" w:eastAsia="Arial" w:hAnsi="Arial" w:cs="Arial"/>
                <w:b/>
              </w:rPr>
              <w:lastRenderedPageBreak/>
              <w:t>description</w:t>
            </w:r>
          </w:p>
        </w:tc>
        <w:tc>
          <w:tcPr>
            <w:tcW w:w="6135" w:type="dxa"/>
            <w:tcBorders>
              <w:top w:val="single" w:sz="8" w:space="0" w:color="000000"/>
              <w:left w:val="single" w:sz="8" w:space="0" w:color="000000"/>
              <w:bottom w:val="single" w:sz="8" w:space="0" w:color="000000"/>
              <w:right w:val="single" w:sz="8" w:space="0" w:color="000000"/>
            </w:tcBorders>
          </w:tcPr>
          <w:p w14:paraId="6509E368" w14:textId="77777777" w:rsidR="00D1399F" w:rsidRDefault="00000000">
            <w:pPr>
              <w:spacing w:after="0"/>
              <w:ind w:right="31"/>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4765FAA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E4CB0E8" w14:textId="77777777" w:rsidR="00D1399F" w:rsidRDefault="00D1399F"/>
        </w:tc>
      </w:tr>
      <w:tr w:rsidR="00D1399F" w14:paraId="375083EB" w14:textId="77777777">
        <w:trPr>
          <w:trHeight w:val="2509"/>
        </w:trPr>
        <w:tc>
          <w:tcPr>
            <w:tcW w:w="6342" w:type="dxa"/>
            <w:tcBorders>
              <w:top w:val="single" w:sz="8" w:space="0" w:color="000000"/>
              <w:left w:val="single" w:sz="8" w:space="0" w:color="000000"/>
              <w:bottom w:val="single" w:sz="8" w:space="0" w:color="000000"/>
              <w:right w:val="single" w:sz="8" w:space="0" w:color="000000"/>
            </w:tcBorders>
            <w:vAlign w:val="center"/>
          </w:tcPr>
          <w:p w14:paraId="50FB9AD8" w14:textId="77777777" w:rsidR="00D1399F" w:rsidRDefault="00000000">
            <w:pPr>
              <w:spacing w:after="0"/>
            </w:pPr>
            <w:r>
              <w:rPr>
                <w:rFonts w:ascii="Arial" w:eastAsia="Arial" w:hAnsi="Arial" w:cs="Arial"/>
              </w:rPr>
              <w:t>Dépôt Numérique Sécurisé du Régime des Pensions</w:t>
            </w:r>
          </w:p>
        </w:tc>
        <w:tc>
          <w:tcPr>
            <w:tcW w:w="6135" w:type="dxa"/>
            <w:tcBorders>
              <w:top w:val="single" w:sz="8" w:space="0" w:color="000000"/>
              <w:left w:val="single" w:sz="8" w:space="0" w:color="000000"/>
              <w:bottom w:val="single" w:sz="8" w:space="0" w:color="000000"/>
              <w:right w:val="single" w:sz="8" w:space="0" w:color="000000"/>
            </w:tcBorders>
            <w:shd w:val="clear" w:color="auto" w:fill="FFFFFF"/>
          </w:tcPr>
          <w:p w14:paraId="5F702F07" w14:textId="77777777" w:rsidR="00D1399F" w:rsidRDefault="00000000">
            <w:pPr>
              <w:spacing w:after="0"/>
              <w:ind w:right="28"/>
            </w:pPr>
            <w:r>
              <w:rPr>
                <w:rFonts w:ascii="Arial" w:eastAsia="Arial" w:hAnsi="Arial" w:cs="Arial"/>
              </w:rPr>
              <w:t>Depuis mars 2020, le programme des pensions a procédé à des ajustements importants en raison de la pandémie de COVID-19, en numérisant les dossiers de travail et en permettant le travail à distance, tout en continuant de veiller à ce que les clients reçoivent leurs prestations en temps opportun. Ce projet remplacera la solution actuelle de stockage des documents numérisés (lecteurs partagés régionaux) par une solution de gestion des dossiers moderne et sécurisée.</w:t>
            </w:r>
          </w:p>
        </w:tc>
        <w:tc>
          <w:tcPr>
            <w:tcW w:w="3030" w:type="dxa"/>
            <w:tcBorders>
              <w:top w:val="single" w:sz="8" w:space="0" w:color="000000"/>
              <w:left w:val="single" w:sz="8" w:space="0" w:color="000000"/>
              <w:bottom w:val="single" w:sz="8" w:space="0" w:color="000000"/>
              <w:right w:val="single" w:sz="8" w:space="0" w:color="000000"/>
            </w:tcBorders>
            <w:vAlign w:val="center"/>
          </w:tcPr>
          <w:p w14:paraId="6DC90239" w14:textId="77777777" w:rsidR="00D1399F" w:rsidRDefault="00000000">
            <w:pPr>
              <w:spacing w:after="0"/>
              <w:ind w:right="47"/>
              <w:jc w:val="center"/>
            </w:pPr>
            <w:r>
              <w:rPr>
                <w:rFonts w:ascii="Arial" w:eastAsia="Arial" w:hAnsi="Arial" w:cs="Arial"/>
              </w:rPr>
              <w:t>2,935,181 $</w:t>
            </w:r>
          </w:p>
        </w:tc>
        <w:tc>
          <w:tcPr>
            <w:tcW w:w="3519" w:type="dxa"/>
            <w:tcBorders>
              <w:top w:val="single" w:sz="8" w:space="0" w:color="000000"/>
              <w:left w:val="single" w:sz="8" w:space="0" w:color="000000"/>
              <w:bottom w:val="single" w:sz="8" w:space="0" w:color="000000"/>
              <w:right w:val="single" w:sz="8" w:space="0" w:color="000000"/>
            </w:tcBorders>
            <w:vAlign w:val="center"/>
          </w:tcPr>
          <w:p w14:paraId="53672703" w14:textId="77777777" w:rsidR="00D1399F" w:rsidRDefault="00000000">
            <w:pPr>
              <w:spacing w:after="0"/>
              <w:ind w:right="33"/>
              <w:jc w:val="center"/>
            </w:pPr>
            <w:r>
              <w:rPr>
                <w:rFonts w:ascii="Arial" w:eastAsia="Arial" w:hAnsi="Arial" w:cs="Arial"/>
              </w:rPr>
              <w:t>2023-03-21</w:t>
            </w:r>
          </w:p>
        </w:tc>
      </w:tr>
      <w:tr w:rsidR="00D1399F" w14:paraId="5C9B955F" w14:textId="77777777">
        <w:trPr>
          <w:trHeight w:val="1950"/>
        </w:trPr>
        <w:tc>
          <w:tcPr>
            <w:tcW w:w="6342" w:type="dxa"/>
            <w:tcBorders>
              <w:top w:val="single" w:sz="8" w:space="0" w:color="000000"/>
              <w:left w:val="single" w:sz="8" w:space="0" w:color="000000"/>
              <w:bottom w:val="single" w:sz="8" w:space="0" w:color="000000"/>
              <w:right w:val="single" w:sz="8" w:space="0" w:color="000000"/>
            </w:tcBorders>
            <w:vAlign w:val="center"/>
          </w:tcPr>
          <w:p w14:paraId="26E1A271" w14:textId="77777777" w:rsidR="00D1399F" w:rsidRDefault="00000000">
            <w:pPr>
              <w:spacing w:after="0"/>
            </w:pPr>
            <w:r>
              <w:rPr>
                <w:rFonts w:ascii="Arial" w:eastAsia="Arial" w:hAnsi="Arial" w:cs="Arial"/>
              </w:rPr>
              <w:t>Solution d'information de gestion de projet (SIGP) prochaine génération</w:t>
            </w:r>
          </w:p>
        </w:tc>
        <w:tc>
          <w:tcPr>
            <w:tcW w:w="613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9219B3F" w14:textId="77777777" w:rsidR="00D1399F" w:rsidRDefault="00000000">
            <w:pPr>
              <w:spacing w:after="0"/>
            </w:pPr>
            <w:r>
              <w:rPr>
                <w:rFonts w:ascii="Arial" w:eastAsia="Arial" w:hAnsi="Arial" w:cs="Arial"/>
              </w:rPr>
              <w:t>Ce projet remplacera la solution d'information sur la gestion des projets de l'ESDC, car le fournisseur ne soutiendra plus la plateforme SIGP à compter du 14 octobre 2025. Il est possible de mettre à niveau les applications pour améliorer davantage la gestion des projets, des programmes et des portefeuilles au sein de l'ESDC.</w:t>
            </w:r>
          </w:p>
        </w:tc>
        <w:tc>
          <w:tcPr>
            <w:tcW w:w="3030" w:type="dxa"/>
            <w:tcBorders>
              <w:top w:val="single" w:sz="8" w:space="0" w:color="000000"/>
              <w:left w:val="single" w:sz="8" w:space="0" w:color="000000"/>
              <w:bottom w:val="single" w:sz="8" w:space="0" w:color="000000"/>
              <w:right w:val="single" w:sz="8" w:space="0" w:color="000000"/>
            </w:tcBorders>
            <w:vAlign w:val="center"/>
          </w:tcPr>
          <w:p w14:paraId="594DA3B1" w14:textId="77777777" w:rsidR="00D1399F" w:rsidRDefault="00000000">
            <w:pPr>
              <w:spacing w:after="0"/>
              <w:ind w:right="28"/>
              <w:jc w:val="center"/>
            </w:pPr>
            <w:r>
              <w:rPr>
                <w:rFonts w:ascii="Arial" w:eastAsia="Arial" w:hAnsi="Arial" w:cs="Arial"/>
              </w:rPr>
              <w:t>6,659,046 $</w:t>
            </w:r>
          </w:p>
        </w:tc>
        <w:tc>
          <w:tcPr>
            <w:tcW w:w="3519" w:type="dxa"/>
            <w:tcBorders>
              <w:top w:val="single" w:sz="8" w:space="0" w:color="000000"/>
              <w:left w:val="single" w:sz="8" w:space="0" w:color="000000"/>
              <w:bottom w:val="single" w:sz="8" w:space="0" w:color="000000"/>
              <w:right w:val="single" w:sz="8" w:space="0" w:color="000000"/>
            </w:tcBorders>
            <w:vAlign w:val="center"/>
          </w:tcPr>
          <w:p w14:paraId="128D950B" w14:textId="77777777" w:rsidR="00D1399F" w:rsidRDefault="00000000">
            <w:pPr>
              <w:spacing w:after="0"/>
              <w:ind w:right="33"/>
              <w:jc w:val="center"/>
            </w:pPr>
            <w:r>
              <w:rPr>
                <w:rFonts w:ascii="Arial" w:eastAsia="Arial" w:hAnsi="Arial" w:cs="Arial"/>
              </w:rPr>
              <w:t>2025-03-28</w:t>
            </w:r>
          </w:p>
        </w:tc>
      </w:tr>
      <w:tr w:rsidR="00D1399F" w14:paraId="45E30670" w14:textId="77777777">
        <w:trPr>
          <w:trHeight w:val="1950"/>
        </w:trPr>
        <w:tc>
          <w:tcPr>
            <w:tcW w:w="6342" w:type="dxa"/>
            <w:tcBorders>
              <w:top w:val="single" w:sz="8" w:space="0" w:color="000000"/>
              <w:left w:val="single" w:sz="8" w:space="0" w:color="000000"/>
              <w:bottom w:val="single" w:sz="8" w:space="0" w:color="000000"/>
              <w:right w:val="single" w:sz="8" w:space="0" w:color="000000"/>
            </w:tcBorders>
            <w:vAlign w:val="center"/>
          </w:tcPr>
          <w:p w14:paraId="57BE3733" w14:textId="77777777" w:rsidR="00D1399F" w:rsidRDefault="00000000">
            <w:pPr>
              <w:spacing w:after="0"/>
              <w:jc w:val="both"/>
            </w:pPr>
            <w:r>
              <w:rPr>
                <w:rFonts w:ascii="Arial" w:eastAsia="Arial" w:hAnsi="Arial" w:cs="Arial"/>
              </w:rPr>
              <w:t>Déclaration des résultats en vertu du Programme vers un chezsoi</w:t>
            </w:r>
          </w:p>
        </w:tc>
        <w:tc>
          <w:tcPr>
            <w:tcW w:w="6135"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75889A0" w14:textId="77777777" w:rsidR="00D1399F" w:rsidRDefault="00000000">
            <w:pPr>
              <w:spacing w:after="0"/>
              <w:ind w:right="20"/>
            </w:pPr>
            <w:r>
              <w:rPr>
                <w:rFonts w:ascii="Arial" w:eastAsia="Arial" w:hAnsi="Arial" w:cs="Arial"/>
              </w:rPr>
              <w:t xml:space="preserve">Sur la base des changements apportés au programme Vers un chez-soi (anciennement Logement d'abord), ce projet fournira une solution de reporting orientée client qui vise à collecter les données du programme auprès des bénéficiaires du programme Vers un chez-soiet à répondre aux normes d'accessibilité et de sécurité d'EDSC. </w:t>
            </w:r>
          </w:p>
        </w:tc>
        <w:tc>
          <w:tcPr>
            <w:tcW w:w="3030" w:type="dxa"/>
            <w:tcBorders>
              <w:top w:val="single" w:sz="8" w:space="0" w:color="000000"/>
              <w:left w:val="single" w:sz="8" w:space="0" w:color="000000"/>
              <w:bottom w:val="single" w:sz="8" w:space="0" w:color="000000"/>
              <w:right w:val="single" w:sz="8" w:space="0" w:color="000000"/>
            </w:tcBorders>
            <w:vAlign w:val="center"/>
          </w:tcPr>
          <w:p w14:paraId="5AA4A0C1" w14:textId="77777777" w:rsidR="00D1399F" w:rsidRDefault="00000000">
            <w:pPr>
              <w:spacing w:after="0"/>
              <w:ind w:right="47"/>
              <w:jc w:val="center"/>
            </w:pPr>
            <w:r>
              <w:rPr>
                <w:rFonts w:ascii="Arial" w:eastAsia="Arial" w:hAnsi="Arial" w:cs="Arial"/>
              </w:rPr>
              <w:t>1,530,564 $</w:t>
            </w:r>
          </w:p>
        </w:tc>
        <w:tc>
          <w:tcPr>
            <w:tcW w:w="3519" w:type="dxa"/>
            <w:tcBorders>
              <w:top w:val="single" w:sz="8" w:space="0" w:color="000000"/>
              <w:left w:val="single" w:sz="8" w:space="0" w:color="000000"/>
              <w:bottom w:val="single" w:sz="8" w:space="0" w:color="000000"/>
              <w:right w:val="single" w:sz="8" w:space="0" w:color="000000"/>
            </w:tcBorders>
            <w:vAlign w:val="center"/>
          </w:tcPr>
          <w:p w14:paraId="78B7FFF3" w14:textId="77777777" w:rsidR="00D1399F" w:rsidRDefault="00000000">
            <w:pPr>
              <w:spacing w:after="0"/>
              <w:ind w:right="33"/>
              <w:jc w:val="center"/>
            </w:pPr>
            <w:r>
              <w:rPr>
                <w:rFonts w:ascii="Arial" w:eastAsia="Arial" w:hAnsi="Arial" w:cs="Arial"/>
              </w:rPr>
              <w:t>2024-01-03</w:t>
            </w:r>
          </w:p>
        </w:tc>
      </w:tr>
      <w:tr w:rsidR="00D1399F" w14:paraId="24240A0B" w14:textId="77777777">
        <w:trPr>
          <w:trHeight w:val="1671"/>
        </w:trPr>
        <w:tc>
          <w:tcPr>
            <w:tcW w:w="6342" w:type="dxa"/>
            <w:tcBorders>
              <w:top w:val="single" w:sz="8" w:space="0" w:color="000000"/>
              <w:left w:val="single" w:sz="8" w:space="0" w:color="000000"/>
              <w:bottom w:val="single" w:sz="8" w:space="0" w:color="000000"/>
              <w:right w:val="single" w:sz="8" w:space="0" w:color="000000"/>
            </w:tcBorders>
            <w:vAlign w:val="center"/>
          </w:tcPr>
          <w:p w14:paraId="317AC597" w14:textId="77777777" w:rsidR="00D1399F" w:rsidRDefault="00000000">
            <w:pPr>
              <w:spacing w:after="0"/>
            </w:pPr>
            <w:r>
              <w:rPr>
                <w:rFonts w:ascii="Arial" w:eastAsia="Arial" w:hAnsi="Arial" w:cs="Arial"/>
              </w:rPr>
              <w:t>Système relatif aux travailleurs étrangers temporaires et améliorations au Service Web 2.0</w:t>
            </w:r>
          </w:p>
        </w:tc>
        <w:tc>
          <w:tcPr>
            <w:tcW w:w="6135" w:type="dxa"/>
            <w:tcBorders>
              <w:top w:val="single" w:sz="8" w:space="0" w:color="000000"/>
              <w:left w:val="single" w:sz="8" w:space="0" w:color="000000"/>
              <w:bottom w:val="single" w:sz="8" w:space="0" w:color="000000"/>
              <w:right w:val="single" w:sz="8" w:space="0" w:color="000000"/>
            </w:tcBorders>
          </w:tcPr>
          <w:p w14:paraId="4DFAEF99" w14:textId="77777777" w:rsidR="00D1399F" w:rsidRDefault="00000000">
            <w:pPr>
              <w:spacing w:after="0"/>
            </w:pPr>
            <w:r>
              <w:rPr>
                <w:rFonts w:ascii="Arial" w:eastAsia="Arial" w:hAnsi="Arial" w:cs="Arial"/>
              </w:rPr>
              <w:t>Ce projet servira à mettre à jour les deux principales applications Web du Programme des travailleurs étrangers temporaires (PTET) : le Système relatif aux travailleurs étrangers temporaires (TET) – qui constitue l’assise administrative du Programme –, et les services Web des TET – l’application Web accessible au public.</w:t>
            </w:r>
          </w:p>
        </w:tc>
        <w:tc>
          <w:tcPr>
            <w:tcW w:w="3030" w:type="dxa"/>
            <w:tcBorders>
              <w:top w:val="single" w:sz="8" w:space="0" w:color="000000"/>
              <w:left w:val="single" w:sz="8" w:space="0" w:color="000000"/>
              <w:bottom w:val="single" w:sz="8" w:space="0" w:color="000000"/>
              <w:right w:val="single" w:sz="8" w:space="0" w:color="000000"/>
            </w:tcBorders>
            <w:vAlign w:val="center"/>
          </w:tcPr>
          <w:p w14:paraId="2EC68DD6" w14:textId="77777777" w:rsidR="00D1399F" w:rsidRDefault="00000000">
            <w:pPr>
              <w:spacing w:after="0"/>
              <w:ind w:right="28"/>
              <w:jc w:val="center"/>
            </w:pPr>
            <w:r>
              <w:rPr>
                <w:rFonts w:ascii="Arial" w:eastAsia="Arial" w:hAnsi="Arial" w:cs="Arial"/>
              </w:rPr>
              <w:t>10,763,795 $</w:t>
            </w:r>
          </w:p>
        </w:tc>
        <w:tc>
          <w:tcPr>
            <w:tcW w:w="3519" w:type="dxa"/>
            <w:tcBorders>
              <w:top w:val="single" w:sz="8" w:space="0" w:color="000000"/>
              <w:left w:val="single" w:sz="8" w:space="0" w:color="000000"/>
              <w:bottom w:val="single" w:sz="8" w:space="0" w:color="000000"/>
              <w:right w:val="single" w:sz="8" w:space="0" w:color="000000"/>
            </w:tcBorders>
            <w:vAlign w:val="center"/>
          </w:tcPr>
          <w:p w14:paraId="123C08A3" w14:textId="77777777" w:rsidR="00D1399F" w:rsidRDefault="00000000">
            <w:pPr>
              <w:spacing w:after="0"/>
              <w:ind w:right="33"/>
              <w:jc w:val="center"/>
            </w:pPr>
            <w:r>
              <w:rPr>
                <w:rFonts w:ascii="Arial" w:eastAsia="Arial" w:hAnsi="Arial" w:cs="Arial"/>
              </w:rPr>
              <w:t>2022-05-09</w:t>
            </w:r>
          </w:p>
        </w:tc>
      </w:tr>
    </w:tbl>
    <w:p w14:paraId="15A1FDA6" w14:textId="77777777" w:rsidR="00D1399F" w:rsidRDefault="00D1399F">
      <w:pPr>
        <w:spacing w:after="0"/>
        <w:ind w:left="-562" w:right="19456"/>
      </w:pPr>
    </w:p>
    <w:tbl>
      <w:tblPr>
        <w:tblStyle w:val="TableGrid"/>
        <w:tblW w:w="19026" w:type="dxa"/>
        <w:tblInd w:w="-43" w:type="dxa"/>
        <w:tblCellMar>
          <w:top w:w="16" w:type="dxa"/>
          <w:left w:w="43" w:type="dxa"/>
          <w:bottom w:w="0" w:type="dxa"/>
          <w:right w:w="6" w:type="dxa"/>
        </w:tblCellMar>
        <w:tblLook w:val="04A0" w:firstRow="1" w:lastRow="0" w:firstColumn="1" w:lastColumn="0" w:noHBand="0" w:noVBand="1"/>
      </w:tblPr>
      <w:tblGrid>
        <w:gridCol w:w="6341"/>
        <w:gridCol w:w="6136"/>
        <w:gridCol w:w="3030"/>
        <w:gridCol w:w="3519"/>
      </w:tblGrid>
      <w:tr w:rsidR="00D1399F" w14:paraId="62EC52B5"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028C7EE2" w14:textId="77777777" w:rsidR="00D1399F" w:rsidRDefault="00000000">
            <w:pPr>
              <w:spacing w:after="0"/>
              <w:ind w:right="25"/>
              <w:jc w:val="center"/>
            </w:pPr>
            <w:r>
              <w:rPr>
                <w:rFonts w:ascii="Arial" w:eastAsia="Arial" w:hAnsi="Arial" w:cs="Arial"/>
                <w:b/>
              </w:rPr>
              <w:t xml:space="preserve"> quels sont les détails de chaque projet, y compris</w:t>
            </w:r>
          </w:p>
        </w:tc>
      </w:tr>
      <w:tr w:rsidR="00D1399F" w14:paraId="269EA7FA"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1F2DC2D9" w14:textId="77777777" w:rsidR="00D1399F" w:rsidRDefault="00000000">
            <w:pPr>
              <w:spacing w:after="0"/>
              <w:ind w:right="20"/>
              <w:jc w:val="center"/>
            </w:pPr>
            <w:r>
              <w:rPr>
                <w:rFonts w:ascii="Arial" w:eastAsia="Arial" w:hAnsi="Arial" w:cs="Arial"/>
                <w:b/>
              </w:rPr>
              <w:lastRenderedPageBreak/>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3998C830" w14:textId="77777777" w:rsidR="00D1399F" w:rsidRDefault="00000000">
            <w:pPr>
              <w:spacing w:after="0"/>
              <w:ind w:right="20"/>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3544AC9C" w14:textId="77777777" w:rsidR="00D1399F" w:rsidRDefault="00000000">
            <w:pPr>
              <w:spacing w:after="0"/>
              <w:ind w:left="14"/>
              <w:jc w:val="both"/>
            </w:pPr>
            <w:r>
              <w:rPr>
                <w:rFonts w:ascii="Arial" w:eastAsia="Arial" w:hAnsi="Arial" w:cs="Arial"/>
                <w:b/>
              </w:rPr>
              <w:t>(iii) la date d’achèvement prévue</w:t>
            </w:r>
          </w:p>
        </w:tc>
      </w:tr>
      <w:tr w:rsidR="00D1399F" w14:paraId="1EE42C2D"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2F9EEA5A" w14:textId="77777777" w:rsidR="00D1399F" w:rsidRDefault="00000000">
            <w:pPr>
              <w:spacing w:after="0"/>
              <w:ind w:right="23"/>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7E9151F0" w14:textId="77777777" w:rsidR="00D1399F" w:rsidRDefault="00000000">
            <w:pPr>
              <w:spacing w:after="0"/>
              <w:ind w:right="25"/>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28015CD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752CF36" w14:textId="77777777" w:rsidR="00D1399F" w:rsidRDefault="00D1399F"/>
        </w:tc>
      </w:tr>
      <w:tr w:rsidR="00D1399F" w14:paraId="1F028CB0" w14:textId="77777777">
        <w:trPr>
          <w:trHeight w:val="1950"/>
        </w:trPr>
        <w:tc>
          <w:tcPr>
            <w:tcW w:w="6342" w:type="dxa"/>
            <w:tcBorders>
              <w:top w:val="single" w:sz="8" w:space="0" w:color="000000"/>
              <w:left w:val="single" w:sz="8" w:space="0" w:color="000000"/>
              <w:bottom w:val="single" w:sz="8" w:space="0" w:color="000000"/>
              <w:right w:val="single" w:sz="8" w:space="0" w:color="000000"/>
            </w:tcBorders>
            <w:vAlign w:val="center"/>
          </w:tcPr>
          <w:p w14:paraId="327F80DB" w14:textId="77777777" w:rsidR="00D1399F" w:rsidRDefault="00000000">
            <w:pPr>
              <w:spacing w:after="0"/>
            </w:pPr>
            <w:r>
              <w:rPr>
                <w:rFonts w:ascii="Arial" w:eastAsia="Arial" w:hAnsi="Arial" w:cs="Arial"/>
              </w:rPr>
              <w:t>Migrations des centres de contacts de la 2e vague</w:t>
            </w:r>
          </w:p>
        </w:tc>
        <w:tc>
          <w:tcPr>
            <w:tcW w:w="6135" w:type="dxa"/>
            <w:tcBorders>
              <w:top w:val="single" w:sz="8" w:space="0" w:color="000000"/>
              <w:left w:val="single" w:sz="8" w:space="0" w:color="000000"/>
              <w:bottom w:val="single" w:sz="8" w:space="0" w:color="000000"/>
              <w:right w:val="single" w:sz="8" w:space="0" w:color="000000"/>
            </w:tcBorders>
          </w:tcPr>
          <w:p w14:paraId="607F2879" w14:textId="77777777" w:rsidR="00D1399F" w:rsidRDefault="00000000">
            <w:pPr>
              <w:spacing w:after="0"/>
              <w:ind w:right="36"/>
            </w:pPr>
            <w:r>
              <w:rPr>
                <w:rFonts w:ascii="Arial" w:eastAsia="Arial" w:hAnsi="Arial" w:cs="Arial"/>
              </w:rPr>
              <w:t>Ce projet prévoit la migration de cinq centres de contact et d’une application autonome de réponse vocale interactive (RVI) vers une plateforme de contact centralisée, moderne et prise en charge. L’objectif est d’éliminer les risques opérationnels et les risques de sécurité associés à l’utilisation de technologies en fin de vie et en fin de soutien technique.</w:t>
            </w:r>
          </w:p>
        </w:tc>
        <w:tc>
          <w:tcPr>
            <w:tcW w:w="3030" w:type="dxa"/>
            <w:tcBorders>
              <w:top w:val="single" w:sz="8" w:space="0" w:color="000000"/>
              <w:left w:val="single" w:sz="8" w:space="0" w:color="000000"/>
              <w:bottom w:val="single" w:sz="8" w:space="0" w:color="000000"/>
              <w:right w:val="single" w:sz="8" w:space="0" w:color="000000"/>
            </w:tcBorders>
            <w:vAlign w:val="center"/>
          </w:tcPr>
          <w:p w14:paraId="09409EC6" w14:textId="77777777" w:rsidR="00D1399F" w:rsidRDefault="00000000">
            <w:pPr>
              <w:spacing w:after="0"/>
              <w:ind w:right="41"/>
              <w:jc w:val="center"/>
            </w:pPr>
            <w:r>
              <w:rPr>
                <w:rFonts w:ascii="Arial" w:eastAsia="Arial" w:hAnsi="Arial" w:cs="Arial"/>
              </w:rPr>
              <w:t>3,775,619 $</w:t>
            </w:r>
          </w:p>
        </w:tc>
        <w:tc>
          <w:tcPr>
            <w:tcW w:w="3519" w:type="dxa"/>
            <w:tcBorders>
              <w:top w:val="single" w:sz="8" w:space="0" w:color="000000"/>
              <w:left w:val="single" w:sz="8" w:space="0" w:color="000000"/>
              <w:bottom w:val="single" w:sz="8" w:space="0" w:color="000000"/>
              <w:right w:val="single" w:sz="8" w:space="0" w:color="000000"/>
            </w:tcBorders>
            <w:vAlign w:val="center"/>
          </w:tcPr>
          <w:p w14:paraId="0F17CC3A" w14:textId="77777777" w:rsidR="00D1399F" w:rsidRDefault="00000000">
            <w:pPr>
              <w:spacing w:after="0"/>
              <w:ind w:right="27"/>
              <w:jc w:val="center"/>
            </w:pPr>
            <w:r>
              <w:rPr>
                <w:rFonts w:ascii="Arial" w:eastAsia="Arial" w:hAnsi="Arial" w:cs="Arial"/>
              </w:rPr>
              <w:t>2022-09-12</w:t>
            </w:r>
          </w:p>
        </w:tc>
      </w:tr>
      <w:tr w:rsidR="00D1399F" w14:paraId="24F7DD47" w14:textId="77777777">
        <w:trPr>
          <w:trHeight w:val="4183"/>
        </w:trPr>
        <w:tc>
          <w:tcPr>
            <w:tcW w:w="6342" w:type="dxa"/>
            <w:tcBorders>
              <w:top w:val="single" w:sz="8" w:space="0" w:color="000000"/>
              <w:left w:val="single" w:sz="8" w:space="0" w:color="000000"/>
              <w:bottom w:val="single" w:sz="8" w:space="0" w:color="000000"/>
              <w:right w:val="single" w:sz="8" w:space="0" w:color="000000"/>
            </w:tcBorders>
            <w:vAlign w:val="center"/>
          </w:tcPr>
          <w:p w14:paraId="3FDBF795" w14:textId="77777777" w:rsidR="00D1399F" w:rsidRDefault="00000000">
            <w:pPr>
              <w:spacing w:after="0"/>
            </w:pPr>
            <w:r>
              <w:rPr>
                <w:rFonts w:ascii="Arial" w:eastAsia="Arial" w:hAnsi="Arial" w:cs="Arial"/>
              </w:rPr>
              <w:t>Mise à niveau du Windows 2008</w:t>
            </w:r>
          </w:p>
        </w:tc>
        <w:tc>
          <w:tcPr>
            <w:tcW w:w="6135" w:type="dxa"/>
            <w:tcBorders>
              <w:top w:val="single" w:sz="8" w:space="0" w:color="000000"/>
              <w:left w:val="single" w:sz="8" w:space="0" w:color="000000"/>
              <w:bottom w:val="single" w:sz="8" w:space="0" w:color="000000"/>
              <w:right w:val="single" w:sz="8" w:space="0" w:color="000000"/>
            </w:tcBorders>
            <w:vAlign w:val="center"/>
          </w:tcPr>
          <w:p w14:paraId="74B5D915" w14:textId="77777777" w:rsidR="00D1399F" w:rsidRDefault="00000000">
            <w:pPr>
              <w:spacing w:after="0"/>
            </w:pPr>
            <w:r>
              <w:rPr>
                <w:rFonts w:ascii="Arial" w:eastAsia="Arial" w:hAnsi="Arial" w:cs="Arial"/>
              </w:rPr>
              <w:t>D’ici janvier 2020, le système d’exploitation Windows 8 aura atteint la fin de son cycle de vie. Du point de vue d’EDSC, cela signifie que Microsoft (MS) n’offrira plus de soutien et ne fournira plus de correctifs ni de mises à jour de sécurité essentiels. Cette absence de soutien exposera le Ministère à un plus grand risque d’atteinte à la sécurité. Le projet a pour but de faire migrer les serveurs du Ministère de Windows 8 vers Windows 2016, afin qu’EDSC dispose d’une plateforme modernisée et sécurisée, et que des mesures de sécurité adéquates soient en place à l’intérieur de son organisation. SPC est responsable de la mise à niveau des serveurs, tandis que la Direction général de l'innovation, information et techonologie (DGIIT) assure le soutien et procède aux essais.</w:t>
            </w:r>
          </w:p>
        </w:tc>
        <w:tc>
          <w:tcPr>
            <w:tcW w:w="3030" w:type="dxa"/>
            <w:tcBorders>
              <w:top w:val="single" w:sz="8" w:space="0" w:color="000000"/>
              <w:left w:val="single" w:sz="8" w:space="0" w:color="000000"/>
              <w:bottom w:val="single" w:sz="8" w:space="0" w:color="000000"/>
              <w:right w:val="single" w:sz="8" w:space="0" w:color="000000"/>
            </w:tcBorders>
            <w:vAlign w:val="center"/>
          </w:tcPr>
          <w:p w14:paraId="7F55DF2E" w14:textId="77777777" w:rsidR="00D1399F" w:rsidRDefault="00000000">
            <w:pPr>
              <w:spacing w:after="0"/>
              <w:ind w:right="22"/>
              <w:jc w:val="center"/>
            </w:pPr>
            <w:r>
              <w:rPr>
                <w:rFonts w:ascii="Arial" w:eastAsia="Arial" w:hAnsi="Arial" w:cs="Arial"/>
              </w:rPr>
              <w:t>3,531,894 $</w:t>
            </w:r>
          </w:p>
        </w:tc>
        <w:tc>
          <w:tcPr>
            <w:tcW w:w="3519" w:type="dxa"/>
            <w:tcBorders>
              <w:top w:val="single" w:sz="8" w:space="0" w:color="000000"/>
              <w:left w:val="single" w:sz="8" w:space="0" w:color="000000"/>
              <w:bottom w:val="single" w:sz="8" w:space="0" w:color="000000"/>
              <w:right w:val="single" w:sz="8" w:space="0" w:color="000000"/>
            </w:tcBorders>
            <w:vAlign w:val="center"/>
          </w:tcPr>
          <w:p w14:paraId="1C5FDEED" w14:textId="77777777" w:rsidR="00D1399F" w:rsidRDefault="00000000">
            <w:pPr>
              <w:spacing w:after="0"/>
              <w:ind w:right="27"/>
              <w:jc w:val="center"/>
            </w:pPr>
            <w:r>
              <w:rPr>
                <w:rFonts w:ascii="Arial" w:eastAsia="Arial" w:hAnsi="Arial" w:cs="Arial"/>
              </w:rPr>
              <w:t>2023-02-06</w:t>
            </w:r>
          </w:p>
        </w:tc>
      </w:tr>
      <w:tr w:rsidR="00D1399F" w14:paraId="68DCFE77" w14:textId="77777777">
        <w:trPr>
          <w:trHeight w:val="835"/>
        </w:trPr>
        <w:tc>
          <w:tcPr>
            <w:tcW w:w="6342" w:type="dxa"/>
            <w:tcBorders>
              <w:top w:val="single" w:sz="8" w:space="0" w:color="000000"/>
              <w:left w:val="single" w:sz="8" w:space="0" w:color="000000"/>
              <w:bottom w:val="single" w:sz="8" w:space="0" w:color="000000"/>
              <w:right w:val="single" w:sz="8" w:space="0" w:color="000000"/>
            </w:tcBorders>
            <w:vAlign w:val="center"/>
          </w:tcPr>
          <w:p w14:paraId="53F0A297" w14:textId="77777777" w:rsidR="00D1399F" w:rsidRDefault="00000000">
            <w:pPr>
              <w:spacing w:after="0"/>
              <w:ind w:right="23"/>
            </w:pPr>
            <w:r>
              <w:rPr>
                <w:rFonts w:ascii="Arial" w:eastAsia="Arial" w:hAnsi="Arial" w:cs="Arial"/>
              </w:rPr>
              <w:t>Migration des charges de travail et accessibilité à l'infonuagique</w:t>
            </w:r>
          </w:p>
        </w:tc>
        <w:tc>
          <w:tcPr>
            <w:tcW w:w="6135" w:type="dxa"/>
            <w:tcBorders>
              <w:top w:val="single" w:sz="8" w:space="0" w:color="000000"/>
              <w:left w:val="single" w:sz="8" w:space="0" w:color="000000"/>
              <w:bottom w:val="single" w:sz="8" w:space="0" w:color="000000"/>
              <w:right w:val="single" w:sz="8" w:space="0" w:color="000000"/>
            </w:tcBorders>
          </w:tcPr>
          <w:p w14:paraId="519A64BA" w14:textId="77777777" w:rsidR="00D1399F" w:rsidRDefault="00000000">
            <w:pPr>
              <w:spacing w:after="0"/>
            </w:pPr>
            <w:r>
              <w:rPr>
                <w:rFonts w:ascii="Arial" w:eastAsia="Arial" w:hAnsi="Arial" w:cs="Arial"/>
              </w:rPr>
              <w:t>Ce projet permettra de migrer les applications résidant actuellement dans les centres de données de Montréal et/ou de Moncton vers un environnement en nuage.</w:t>
            </w:r>
          </w:p>
        </w:tc>
        <w:tc>
          <w:tcPr>
            <w:tcW w:w="3030" w:type="dxa"/>
            <w:tcBorders>
              <w:top w:val="single" w:sz="8" w:space="0" w:color="000000"/>
              <w:left w:val="single" w:sz="8" w:space="0" w:color="000000"/>
              <w:bottom w:val="single" w:sz="8" w:space="0" w:color="000000"/>
              <w:right w:val="single" w:sz="8" w:space="0" w:color="000000"/>
            </w:tcBorders>
            <w:vAlign w:val="center"/>
          </w:tcPr>
          <w:p w14:paraId="2B1726A9" w14:textId="77777777" w:rsidR="00D1399F" w:rsidRDefault="00000000">
            <w:pPr>
              <w:spacing w:after="0"/>
              <w:ind w:right="41"/>
              <w:jc w:val="center"/>
            </w:pPr>
            <w:r>
              <w:rPr>
                <w:rFonts w:ascii="Arial" w:eastAsia="Arial" w:hAnsi="Arial" w:cs="Arial"/>
              </w:rPr>
              <w:t>8,868,908 $</w:t>
            </w:r>
          </w:p>
        </w:tc>
        <w:tc>
          <w:tcPr>
            <w:tcW w:w="3519" w:type="dxa"/>
            <w:tcBorders>
              <w:top w:val="single" w:sz="8" w:space="0" w:color="000000"/>
              <w:left w:val="single" w:sz="8" w:space="0" w:color="000000"/>
              <w:bottom w:val="single" w:sz="8" w:space="0" w:color="000000"/>
              <w:right w:val="single" w:sz="8" w:space="0" w:color="000000"/>
            </w:tcBorders>
            <w:vAlign w:val="center"/>
          </w:tcPr>
          <w:p w14:paraId="3232FB3C" w14:textId="77777777" w:rsidR="00D1399F" w:rsidRDefault="00000000">
            <w:pPr>
              <w:spacing w:after="0"/>
              <w:ind w:right="27"/>
              <w:jc w:val="center"/>
            </w:pPr>
            <w:r>
              <w:rPr>
                <w:rFonts w:ascii="Arial" w:eastAsia="Arial" w:hAnsi="Arial" w:cs="Arial"/>
              </w:rPr>
              <w:t>2025-10-23</w:t>
            </w:r>
          </w:p>
        </w:tc>
      </w:tr>
    </w:tbl>
    <w:p w14:paraId="011B1AFD" w14:textId="77777777" w:rsidR="00D1399F" w:rsidRDefault="00D1399F">
      <w:pPr>
        <w:spacing w:after="0"/>
        <w:ind w:left="-562" w:right="19456"/>
      </w:pPr>
    </w:p>
    <w:tbl>
      <w:tblPr>
        <w:tblStyle w:val="TableGrid"/>
        <w:tblW w:w="19026" w:type="dxa"/>
        <w:tblInd w:w="-43" w:type="dxa"/>
        <w:tblCellMar>
          <w:top w:w="16" w:type="dxa"/>
          <w:left w:w="43" w:type="dxa"/>
          <w:bottom w:w="0" w:type="dxa"/>
          <w:right w:w="1" w:type="dxa"/>
        </w:tblCellMar>
        <w:tblLook w:val="04A0" w:firstRow="1" w:lastRow="0" w:firstColumn="1" w:lastColumn="0" w:noHBand="0" w:noVBand="1"/>
      </w:tblPr>
      <w:tblGrid>
        <w:gridCol w:w="6341"/>
        <w:gridCol w:w="6136"/>
        <w:gridCol w:w="3030"/>
        <w:gridCol w:w="3519"/>
      </w:tblGrid>
      <w:tr w:rsidR="00D1399F" w14:paraId="44888EAF" w14:textId="77777777">
        <w:trPr>
          <w:trHeight w:val="293"/>
        </w:trPr>
        <w:tc>
          <w:tcPr>
            <w:tcW w:w="19026" w:type="dxa"/>
            <w:gridSpan w:val="4"/>
            <w:tcBorders>
              <w:top w:val="single" w:sz="8" w:space="0" w:color="000000"/>
              <w:left w:val="single" w:sz="8" w:space="0" w:color="000000"/>
              <w:bottom w:val="single" w:sz="8" w:space="0" w:color="000000"/>
              <w:right w:val="single" w:sz="8" w:space="0" w:color="000000"/>
            </w:tcBorders>
          </w:tcPr>
          <w:p w14:paraId="07E703C7" w14:textId="77777777" w:rsidR="00D1399F" w:rsidRDefault="00000000">
            <w:pPr>
              <w:spacing w:after="0"/>
              <w:ind w:right="29"/>
              <w:jc w:val="center"/>
            </w:pPr>
            <w:r>
              <w:rPr>
                <w:rFonts w:ascii="Arial" w:eastAsia="Arial" w:hAnsi="Arial" w:cs="Arial"/>
                <w:b/>
              </w:rPr>
              <w:t xml:space="preserve"> quels sont les détails de chaque projet, y compris</w:t>
            </w:r>
          </w:p>
        </w:tc>
      </w:tr>
      <w:tr w:rsidR="00D1399F" w14:paraId="23104757" w14:textId="77777777">
        <w:trPr>
          <w:trHeight w:val="322"/>
        </w:trPr>
        <w:tc>
          <w:tcPr>
            <w:tcW w:w="12478" w:type="dxa"/>
            <w:gridSpan w:val="2"/>
            <w:tcBorders>
              <w:top w:val="single" w:sz="8" w:space="0" w:color="000000"/>
              <w:left w:val="single" w:sz="8" w:space="0" w:color="000000"/>
              <w:bottom w:val="single" w:sz="8" w:space="0" w:color="000000"/>
              <w:right w:val="single" w:sz="8" w:space="0" w:color="000000"/>
            </w:tcBorders>
          </w:tcPr>
          <w:p w14:paraId="45D6A70E" w14:textId="77777777" w:rsidR="00D1399F" w:rsidRDefault="00000000">
            <w:pPr>
              <w:spacing w:after="0"/>
              <w:ind w:right="25"/>
              <w:jc w:val="center"/>
            </w:pPr>
            <w:r>
              <w:rPr>
                <w:rFonts w:ascii="Arial" w:eastAsia="Arial" w:hAnsi="Arial" w:cs="Arial"/>
                <w:b/>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56D38D37" w14:textId="77777777" w:rsidR="00D1399F" w:rsidRDefault="00000000">
            <w:pPr>
              <w:spacing w:after="0"/>
              <w:ind w:right="25"/>
              <w:jc w:val="center"/>
            </w:pPr>
            <w:r>
              <w:rPr>
                <w:rFonts w:ascii="Arial" w:eastAsia="Arial" w:hAnsi="Arial" w:cs="Arial"/>
                <w:b/>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0CDD5B9D" w14:textId="77777777" w:rsidR="00D1399F" w:rsidRDefault="00000000">
            <w:pPr>
              <w:spacing w:after="0"/>
              <w:ind w:left="14"/>
              <w:jc w:val="both"/>
            </w:pPr>
            <w:r>
              <w:rPr>
                <w:rFonts w:ascii="Arial" w:eastAsia="Arial" w:hAnsi="Arial" w:cs="Arial"/>
                <w:b/>
              </w:rPr>
              <w:t>(iii) la date d’achèvement prévue</w:t>
            </w:r>
          </w:p>
        </w:tc>
      </w:tr>
      <w:tr w:rsidR="00D1399F" w14:paraId="4FE0A2FF" w14:textId="77777777">
        <w:trPr>
          <w:trHeight w:val="394"/>
        </w:trPr>
        <w:tc>
          <w:tcPr>
            <w:tcW w:w="6342" w:type="dxa"/>
            <w:tcBorders>
              <w:top w:val="single" w:sz="8" w:space="0" w:color="000000"/>
              <w:left w:val="single" w:sz="8" w:space="0" w:color="000000"/>
              <w:bottom w:val="single" w:sz="8" w:space="0" w:color="000000"/>
              <w:right w:val="single" w:sz="8" w:space="0" w:color="000000"/>
            </w:tcBorders>
          </w:tcPr>
          <w:p w14:paraId="428D9C03" w14:textId="77777777" w:rsidR="00D1399F" w:rsidRDefault="00000000">
            <w:pPr>
              <w:spacing w:after="0"/>
              <w:ind w:right="27"/>
              <w:jc w:val="center"/>
            </w:pPr>
            <w:r>
              <w:rPr>
                <w:rFonts w:ascii="Arial" w:eastAsia="Arial" w:hAnsi="Arial" w:cs="Arial"/>
                <w:b/>
              </w:rPr>
              <w:t>description</w:t>
            </w:r>
          </w:p>
        </w:tc>
        <w:tc>
          <w:tcPr>
            <w:tcW w:w="6135" w:type="dxa"/>
            <w:tcBorders>
              <w:top w:val="single" w:sz="8" w:space="0" w:color="000000"/>
              <w:left w:val="single" w:sz="8" w:space="0" w:color="000000"/>
              <w:bottom w:val="single" w:sz="8" w:space="0" w:color="000000"/>
              <w:right w:val="single" w:sz="8" w:space="0" w:color="000000"/>
            </w:tcBorders>
          </w:tcPr>
          <w:p w14:paraId="4DA6FCE6" w14:textId="77777777" w:rsidR="00D1399F" w:rsidRDefault="00000000">
            <w:pPr>
              <w:spacing w:after="0"/>
              <w:ind w:right="29"/>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1A40ED4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7DBA1F2" w14:textId="77777777" w:rsidR="00D1399F" w:rsidRDefault="00D1399F"/>
        </w:tc>
      </w:tr>
      <w:tr w:rsidR="00D1399F" w14:paraId="7D41402C" w14:textId="77777777">
        <w:trPr>
          <w:trHeight w:val="5580"/>
        </w:trPr>
        <w:tc>
          <w:tcPr>
            <w:tcW w:w="6342" w:type="dxa"/>
            <w:tcBorders>
              <w:top w:val="single" w:sz="8" w:space="0" w:color="000000"/>
              <w:left w:val="single" w:sz="8" w:space="0" w:color="000000"/>
              <w:bottom w:val="single" w:sz="8" w:space="0" w:color="000000"/>
              <w:right w:val="single" w:sz="8" w:space="0" w:color="000000"/>
            </w:tcBorders>
            <w:vAlign w:val="center"/>
          </w:tcPr>
          <w:p w14:paraId="77D9E18E" w14:textId="77777777" w:rsidR="00D1399F" w:rsidRDefault="00000000">
            <w:pPr>
              <w:spacing w:after="0"/>
            </w:pPr>
            <w:r>
              <w:rPr>
                <w:rFonts w:ascii="Arial" w:eastAsia="Arial" w:hAnsi="Arial" w:cs="Arial"/>
              </w:rPr>
              <w:lastRenderedPageBreak/>
              <w:t>Passerelle numérique des jeunes</w:t>
            </w:r>
          </w:p>
        </w:tc>
        <w:tc>
          <w:tcPr>
            <w:tcW w:w="6135" w:type="dxa"/>
            <w:tcBorders>
              <w:top w:val="single" w:sz="8" w:space="0" w:color="000000"/>
              <w:left w:val="single" w:sz="8" w:space="0" w:color="000000"/>
              <w:bottom w:val="single" w:sz="8" w:space="0" w:color="000000"/>
              <w:right w:val="single" w:sz="8" w:space="0" w:color="000000"/>
            </w:tcBorders>
            <w:vAlign w:val="center"/>
          </w:tcPr>
          <w:p w14:paraId="7CAF0B61" w14:textId="77777777" w:rsidR="00D1399F" w:rsidRDefault="00000000">
            <w:pPr>
              <w:spacing w:after="0" w:line="263" w:lineRule="auto"/>
              <w:ind w:right="37"/>
            </w:pPr>
            <w:r>
              <w:rPr>
                <w:rFonts w:ascii="Arial" w:eastAsia="Arial" w:hAnsi="Arial" w:cs="Arial"/>
              </w:rPr>
              <w:t xml:space="preserve">Dans son budget de 2019, le gouvernement du Canada a pris l’engagement d’investir dans la création d’une Passerelle numérique pour les jeunes (PNJ), dans le but d’aider les jeunes Canadiens et l’écosystème global de l’emploi des jeunes (incluant les alliés et les partenaires) à accéder à l’information, aux programmes et aux mesures de soutien liés à l’emploi et aux compétences. Cette passerelle transformera la prestation des services dans le cadre de la </w:t>
            </w:r>
          </w:p>
          <w:p w14:paraId="62547FBF" w14:textId="77777777" w:rsidR="00D1399F" w:rsidRDefault="00000000">
            <w:pPr>
              <w:spacing w:after="0"/>
              <w:ind w:right="45"/>
            </w:pPr>
            <w:r>
              <w:rPr>
                <w:rFonts w:ascii="Arial" w:eastAsia="Arial" w:hAnsi="Arial" w:cs="Arial"/>
              </w:rPr>
              <w:t>Stratégie emploi et compétences jeunesse (SECJ) et du Service jeunesse Canada (SJC). La proposition vise à améliorer les programmes, les services, les outils et les autres mesures de soutien du gouvernement du Canada. Le projet comprendra l’apport d’améliorations techniques et autres ainsi que la tenue de consultations auprès des jeunes. Il servira à mettre de l’avant cinq produits numériques : expérience numérique améliorée; outil de recherche de possibilités et de ressources; compte et personnalisation pour les jeunes; soutien des écosystèmes pour les jeunes; assistant de carrière.</w:t>
            </w:r>
          </w:p>
        </w:tc>
        <w:tc>
          <w:tcPr>
            <w:tcW w:w="3030" w:type="dxa"/>
            <w:tcBorders>
              <w:top w:val="single" w:sz="8" w:space="0" w:color="000000"/>
              <w:left w:val="single" w:sz="8" w:space="0" w:color="000000"/>
              <w:bottom w:val="single" w:sz="8" w:space="0" w:color="000000"/>
              <w:right w:val="single" w:sz="8" w:space="0" w:color="000000"/>
            </w:tcBorders>
            <w:vAlign w:val="center"/>
          </w:tcPr>
          <w:p w14:paraId="5EB5B7CC" w14:textId="77777777" w:rsidR="00D1399F" w:rsidRDefault="00000000">
            <w:pPr>
              <w:spacing w:after="0"/>
              <w:ind w:right="27"/>
              <w:jc w:val="center"/>
            </w:pPr>
            <w:r>
              <w:rPr>
                <w:rFonts w:ascii="Arial" w:eastAsia="Arial" w:hAnsi="Arial" w:cs="Arial"/>
              </w:rPr>
              <w:t>22,899,208 $</w:t>
            </w:r>
          </w:p>
        </w:tc>
        <w:tc>
          <w:tcPr>
            <w:tcW w:w="3519" w:type="dxa"/>
            <w:tcBorders>
              <w:top w:val="single" w:sz="8" w:space="0" w:color="000000"/>
              <w:left w:val="single" w:sz="8" w:space="0" w:color="000000"/>
              <w:bottom w:val="single" w:sz="8" w:space="0" w:color="000000"/>
              <w:right w:val="single" w:sz="8" w:space="0" w:color="000000"/>
            </w:tcBorders>
            <w:vAlign w:val="center"/>
          </w:tcPr>
          <w:p w14:paraId="7C58FF26" w14:textId="77777777" w:rsidR="00D1399F" w:rsidRDefault="00000000">
            <w:pPr>
              <w:spacing w:after="0"/>
              <w:ind w:right="32"/>
              <w:jc w:val="center"/>
            </w:pPr>
            <w:r>
              <w:rPr>
                <w:rFonts w:ascii="Arial" w:eastAsia="Arial" w:hAnsi="Arial" w:cs="Arial"/>
              </w:rPr>
              <w:t>2025-03-26</w:t>
            </w:r>
          </w:p>
        </w:tc>
      </w:tr>
      <w:tr w:rsidR="00D1399F" w14:paraId="01819F71" w14:textId="77777777">
        <w:trPr>
          <w:trHeight w:val="2511"/>
        </w:trPr>
        <w:tc>
          <w:tcPr>
            <w:tcW w:w="6342" w:type="dxa"/>
            <w:tcBorders>
              <w:top w:val="single" w:sz="8" w:space="0" w:color="000000"/>
              <w:left w:val="single" w:sz="8" w:space="0" w:color="000000"/>
              <w:bottom w:val="single" w:sz="8" w:space="0" w:color="000000"/>
              <w:right w:val="single" w:sz="8" w:space="0" w:color="000000"/>
            </w:tcBorders>
            <w:vAlign w:val="center"/>
          </w:tcPr>
          <w:p w14:paraId="4B47E36D" w14:textId="77777777" w:rsidR="00D1399F" w:rsidRDefault="00000000">
            <w:pPr>
              <w:spacing w:after="0"/>
            </w:pPr>
            <w:r>
              <w:rPr>
                <w:rFonts w:ascii="Arial" w:eastAsia="Arial" w:hAnsi="Arial" w:cs="Arial"/>
              </w:rPr>
              <w:t>Systeme de collecte des donnees interministériel pour la Stratégie emploi et compétences jeunesse (SECJ)</w:t>
            </w:r>
          </w:p>
        </w:tc>
        <w:tc>
          <w:tcPr>
            <w:tcW w:w="6135" w:type="dxa"/>
            <w:tcBorders>
              <w:top w:val="single" w:sz="8" w:space="0" w:color="000000"/>
              <w:left w:val="single" w:sz="8" w:space="0" w:color="000000"/>
              <w:bottom w:val="single" w:sz="8" w:space="0" w:color="000000"/>
              <w:right w:val="single" w:sz="8" w:space="0" w:color="000000"/>
            </w:tcBorders>
          </w:tcPr>
          <w:p w14:paraId="1FECA7CA" w14:textId="77777777" w:rsidR="00D1399F" w:rsidRDefault="00000000">
            <w:pPr>
              <w:spacing w:after="0"/>
            </w:pPr>
            <w:r>
              <w:rPr>
                <w:rFonts w:ascii="Arial" w:eastAsia="Arial" w:hAnsi="Arial" w:cs="Arial"/>
              </w:rPr>
              <w:t>Ce projet consiste à établir un nouvel outil de collecte de données pour s’assurer qu’EDSC se conforme aux objectifs stratégiques et aux obligations redditionnelles entourant la SECJ sous sa forme modernisée. Cet investissement quinquennal permettra aux responsables de la SECJ de recueillir et de conserver des données provenant de 11 partenaires d’exécution fédéraux, et de mener des analyses rigoureuses pour étayer les décisions stratégiques et opérationnelles.</w:t>
            </w:r>
          </w:p>
        </w:tc>
        <w:tc>
          <w:tcPr>
            <w:tcW w:w="3030" w:type="dxa"/>
            <w:tcBorders>
              <w:top w:val="single" w:sz="8" w:space="0" w:color="000000"/>
              <w:left w:val="single" w:sz="8" w:space="0" w:color="000000"/>
              <w:bottom w:val="single" w:sz="8" w:space="0" w:color="000000"/>
              <w:right w:val="single" w:sz="8" w:space="0" w:color="000000"/>
            </w:tcBorders>
            <w:vAlign w:val="center"/>
          </w:tcPr>
          <w:p w14:paraId="54EDA608" w14:textId="77777777" w:rsidR="00D1399F" w:rsidRDefault="00000000">
            <w:pPr>
              <w:spacing w:after="0"/>
              <w:ind w:right="46"/>
              <w:jc w:val="center"/>
            </w:pPr>
            <w:r>
              <w:rPr>
                <w:rFonts w:ascii="Arial" w:eastAsia="Arial" w:hAnsi="Arial" w:cs="Arial"/>
              </w:rPr>
              <w:t>6,217,962 $</w:t>
            </w:r>
          </w:p>
        </w:tc>
        <w:tc>
          <w:tcPr>
            <w:tcW w:w="3519" w:type="dxa"/>
            <w:tcBorders>
              <w:top w:val="single" w:sz="8" w:space="0" w:color="000000"/>
              <w:left w:val="single" w:sz="8" w:space="0" w:color="000000"/>
              <w:bottom w:val="single" w:sz="8" w:space="0" w:color="000000"/>
              <w:right w:val="single" w:sz="8" w:space="0" w:color="000000"/>
            </w:tcBorders>
            <w:vAlign w:val="center"/>
          </w:tcPr>
          <w:p w14:paraId="3C075CD8" w14:textId="77777777" w:rsidR="00D1399F" w:rsidRDefault="00000000">
            <w:pPr>
              <w:spacing w:after="0"/>
              <w:ind w:right="32"/>
              <w:jc w:val="center"/>
            </w:pPr>
            <w:r>
              <w:rPr>
                <w:rFonts w:ascii="Arial" w:eastAsia="Arial" w:hAnsi="Arial" w:cs="Arial"/>
              </w:rPr>
              <w:t>2024-12-23</w:t>
            </w:r>
          </w:p>
        </w:tc>
      </w:tr>
    </w:tbl>
    <w:p w14:paraId="64CE64C6" w14:textId="77777777" w:rsidR="00D1399F" w:rsidRDefault="00D1399F">
      <w:pPr>
        <w:sectPr w:rsidR="00D1399F">
          <w:headerReference w:type="even" r:id="rId1131"/>
          <w:headerReference w:type="default" r:id="rId1132"/>
          <w:footerReference w:type="even" r:id="rId1133"/>
          <w:footerReference w:type="default" r:id="rId1134"/>
          <w:headerReference w:type="first" r:id="rId1135"/>
          <w:footerReference w:type="first" r:id="rId1136"/>
          <w:pgSz w:w="20160" w:h="12240" w:orient="landscape"/>
          <w:pgMar w:top="1440" w:right="704" w:bottom="1094" w:left="562" w:header="758" w:footer="769" w:gutter="0"/>
          <w:pgNumType w:start="1"/>
          <w:cols w:space="720"/>
          <w:titlePg/>
        </w:sectPr>
      </w:pPr>
    </w:p>
    <w:p w14:paraId="5CFCFF02" w14:textId="77777777" w:rsidR="00D1399F" w:rsidRDefault="00000000">
      <w:pPr>
        <w:spacing w:after="88"/>
        <w:ind w:left="226"/>
      </w:pPr>
      <w:r>
        <w:rPr>
          <w:rFonts w:ascii="Times New Roman" w:eastAsia="Times New Roman" w:hAnsi="Times New Roman" w:cs="Times New Roman"/>
          <w:sz w:val="24"/>
        </w:rPr>
        <w:lastRenderedPageBreak/>
        <w:t xml:space="preserve"> </w:t>
      </w:r>
    </w:p>
    <w:p w14:paraId="70CFD76D" w14:textId="77777777" w:rsidR="00D1399F" w:rsidRDefault="00000000">
      <w:pPr>
        <w:spacing w:after="0"/>
        <w:ind w:left="226"/>
      </w:pPr>
      <w:r>
        <w:rPr>
          <w:rFonts w:ascii="Arial" w:eastAsia="Arial" w:hAnsi="Arial" w:cs="Arial"/>
          <w:b/>
          <w:sz w:val="36"/>
        </w:rPr>
        <w:t xml:space="preserve"> </w:t>
      </w:r>
    </w:p>
    <w:p w14:paraId="7088596B" w14:textId="77777777" w:rsidR="00D1399F" w:rsidRDefault="00000000">
      <w:pPr>
        <w:pStyle w:val="Heading2"/>
        <w:ind w:left="795" w:right="620"/>
      </w:pPr>
      <w:r>
        <w:t>INQUIRY OF MINISTRY DEMANDE DE RENSEIGNEMENT AU GOUVERNEMENT</w:t>
      </w:r>
      <w:r>
        <w:rPr>
          <w:b w:val="0"/>
          <w:sz w:val="36"/>
        </w:rPr>
        <w:t xml:space="preserve"> </w:t>
      </w:r>
    </w:p>
    <w:p w14:paraId="39DB6292" w14:textId="77777777" w:rsidR="00D1399F" w:rsidRDefault="00000000">
      <w:pPr>
        <w:spacing w:after="0"/>
        <w:ind w:left="211"/>
        <w:jc w:val="center"/>
      </w:pPr>
      <w:r>
        <w:rPr>
          <w:rFonts w:ascii="Times New Roman" w:eastAsia="Times New Roman" w:hAnsi="Times New Roman" w:cs="Times New Roman"/>
          <w:sz w:val="18"/>
        </w:rPr>
        <w:t xml:space="preserve"> </w:t>
      </w:r>
    </w:p>
    <w:p w14:paraId="306148E4" w14:textId="77777777" w:rsidR="00D1399F" w:rsidRDefault="00000000">
      <w:pPr>
        <w:spacing w:after="0"/>
        <w:ind w:left="2012" w:hanging="10"/>
      </w:pPr>
      <w:r>
        <w:rPr>
          <w:rFonts w:ascii="Times New Roman" w:eastAsia="Times New Roman" w:hAnsi="Times New Roman" w:cs="Times New Roman"/>
          <w:sz w:val="18"/>
        </w:rPr>
        <w:t xml:space="preserve">PREPARE IN ENGLISH AND FRENCH MARKING "ORIGINAL TEXT" OR "TRANSLATION" </w:t>
      </w:r>
    </w:p>
    <w:p w14:paraId="1F36221B" w14:textId="77777777" w:rsidR="00D1399F" w:rsidRDefault="00000000">
      <w:pPr>
        <w:spacing w:after="0"/>
        <w:ind w:left="1524" w:hanging="10"/>
      </w:pPr>
      <w:r>
        <w:rPr>
          <w:rFonts w:ascii="Times New Roman" w:eastAsia="Times New Roman" w:hAnsi="Times New Roman" w:cs="Times New Roman"/>
          <w:sz w:val="18"/>
        </w:rPr>
        <w:t xml:space="preserve">PRÉPARER EN ANGLAIS ET EN FRANÇAIS EN INDIQUANT "TEXTE ORIGINAL" OU "TRADUCTION" </w:t>
      </w:r>
    </w:p>
    <w:p w14:paraId="7AC72006" w14:textId="77777777" w:rsidR="00D1399F" w:rsidRDefault="00000000">
      <w:pPr>
        <w:spacing w:after="82"/>
        <w:ind w:left="226"/>
      </w:pPr>
      <w:r>
        <w:rPr>
          <w:rFonts w:ascii="Times New Roman" w:eastAsia="Times New Roman" w:hAnsi="Times New Roman" w:cs="Times New Roman"/>
          <w:sz w:val="18"/>
        </w:rPr>
        <w:t xml:space="preserve"> </w:t>
      </w:r>
    </w:p>
    <w:p w14:paraId="44248B8D" w14:textId="77777777" w:rsidR="00D1399F" w:rsidRDefault="00000000">
      <w:pPr>
        <w:spacing w:after="177" w:line="248" w:lineRule="auto"/>
        <w:ind w:left="7" w:right="1834" w:hanging="10"/>
      </w:pPr>
      <w:r>
        <w:rPr>
          <w:noProof/>
        </w:rPr>
        <mc:AlternateContent>
          <mc:Choice Requires="wpg">
            <w:drawing>
              <wp:anchor distT="0" distB="0" distL="114300" distR="114300" simplePos="0" relativeHeight="251699200" behindDoc="1" locked="0" layoutInCell="1" allowOverlap="1" wp14:anchorId="679F6432" wp14:editId="68D3BC1C">
                <wp:simplePos x="0" y="0"/>
                <wp:positionH relativeFrom="column">
                  <wp:posOffset>-70103</wp:posOffset>
                </wp:positionH>
                <wp:positionV relativeFrom="paragraph">
                  <wp:posOffset>-45779</wp:posOffset>
                </wp:positionV>
                <wp:extent cx="7292340" cy="352044"/>
                <wp:effectExtent l="0" t="0" r="0" b="0"/>
                <wp:wrapNone/>
                <wp:docPr id="441988" name="Group 441988"/>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1017" name="Shape 571017"/>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18" name="Shape 571018"/>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19" name="Shape 571019"/>
                        <wps:cNvSpPr/>
                        <wps:spPr>
                          <a:xfrm>
                            <a:off x="1626362" y="0"/>
                            <a:ext cx="3303397" cy="12192"/>
                          </a:xfrm>
                          <a:custGeom>
                            <a:avLst/>
                            <a:gdLst/>
                            <a:ahLst/>
                            <a:cxnLst/>
                            <a:rect l="0" t="0" r="0" b="0"/>
                            <a:pathLst>
                              <a:path w="3303397" h="12192">
                                <a:moveTo>
                                  <a:pt x="0" y="0"/>
                                </a:moveTo>
                                <a:lnTo>
                                  <a:pt x="3303397" y="0"/>
                                </a:lnTo>
                                <a:lnTo>
                                  <a:pt x="33033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0" name="Shape 571020"/>
                        <wps:cNvSpPr/>
                        <wps:spPr>
                          <a:xfrm>
                            <a:off x="492988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1" name="Shape 571021"/>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2" name="Shape 571022"/>
                        <wps:cNvSpPr/>
                        <wps:spPr>
                          <a:xfrm>
                            <a:off x="492988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3" name="Shape 571023"/>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4" name="Shape 571024"/>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5" name="Shape 571025"/>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6" name="Shape 571026"/>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7" name="Shape 571027"/>
                        <wps:cNvSpPr/>
                        <wps:spPr>
                          <a:xfrm>
                            <a:off x="3213227" y="339852"/>
                            <a:ext cx="1716659" cy="12192"/>
                          </a:xfrm>
                          <a:custGeom>
                            <a:avLst/>
                            <a:gdLst/>
                            <a:ahLst/>
                            <a:cxnLst/>
                            <a:rect l="0" t="0" r="0" b="0"/>
                            <a:pathLst>
                              <a:path w="1716659" h="12192">
                                <a:moveTo>
                                  <a:pt x="0" y="0"/>
                                </a:moveTo>
                                <a:lnTo>
                                  <a:pt x="1716659" y="0"/>
                                </a:lnTo>
                                <a:lnTo>
                                  <a:pt x="171665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8" name="Shape 571028"/>
                        <wps:cNvSpPr/>
                        <wps:spPr>
                          <a:xfrm>
                            <a:off x="4929886"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29" name="Shape 571029"/>
                        <wps:cNvSpPr/>
                        <wps:spPr>
                          <a:xfrm>
                            <a:off x="4942078" y="339852"/>
                            <a:ext cx="2338070" cy="12192"/>
                          </a:xfrm>
                          <a:custGeom>
                            <a:avLst/>
                            <a:gdLst/>
                            <a:ahLst/>
                            <a:cxnLst/>
                            <a:rect l="0" t="0" r="0" b="0"/>
                            <a:pathLst>
                              <a:path w="2338070" h="12192">
                                <a:moveTo>
                                  <a:pt x="0" y="0"/>
                                </a:moveTo>
                                <a:lnTo>
                                  <a:pt x="2338070" y="0"/>
                                </a:lnTo>
                                <a:lnTo>
                                  <a:pt x="23380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30" name="Shape 571030"/>
                        <wps:cNvSpPr/>
                        <wps:spPr>
                          <a:xfrm>
                            <a:off x="7280148"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1988" style="width:574.2pt;height:27.72pt;position:absolute;z-index:-2147483597;mso-position-horizontal-relative:text;mso-position-horizontal:absolute;margin-left:-5.52pt;mso-position-vertical-relative:text;margin-top:-3.60474pt;" coordsize="72923,3520">
                <v:shape id="Shape 571031" style="position:absolute;width:16141;height:121;left:0;top:0;" coordsize="1614170,12192" path="m0,0l1614170,0l1614170,12192l0,12192l0,0">
                  <v:stroke weight="0pt" endcap="flat" joinstyle="miter" miterlimit="10" on="false" color="#000000" opacity="0"/>
                  <v:fill on="true" color="#000000"/>
                </v:shape>
                <v:shape id="Shape 571032" style="position:absolute;width:121;height:121;left:16141;top:0;" coordsize="12192,12192" path="m0,0l12192,0l12192,12192l0,12192l0,0">
                  <v:stroke weight="0pt" endcap="flat" joinstyle="miter" miterlimit="10" on="false" color="#000000" opacity="0"/>
                  <v:fill on="true" color="#000000"/>
                </v:shape>
                <v:shape id="Shape 571033" style="position:absolute;width:33033;height:121;left:16263;top:0;" coordsize="3303397,12192" path="m0,0l3303397,0l3303397,12192l0,12192l0,0">
                  <v:stroke weight="0pt" endcap="flat" joinstyle="miter" miterlimit="10" on="false" color="#000000" opacity="0"/>
                  <v:fill on="true" color="#000000"/>
                </v:shape>
                <v:shape id="Shape 571034" style="position:absolute;width:121;height:121;left:49298;top:0;" coordsize="12192,12192" path="m0,0l12192,0l12192,12192l0,12192l0,0">
                  <v:stroke weight="0pt" endcap="flat" joinstyle="miter" miterlimit="10" on="false" color="#000000" opacity="0"/>
                  <v:fill on="true" color="#000000"/>
                </v:shape>
                <v:shape id="Shape 571035" style="position:absolute;width:121;height:3276;left:16141;top:121;" coordsize="12192,327660" path="m0,0l12192,0l12192,327660l0,327660l0,0">
                  <v:stroke weight="0pt" endcap="flat" joinstyle="miter" miterlimit="10" on="false" color="#000000" opacity="0"/>
                  <v:fill on="true" color="#000000"/>
                </v:shape>
                <v:shape id="Shape 571036" style="position:absolute;width:121;height:3276;left:49298;top:121;" coordsize="12192,327660" path="m0,0l12192,0l12192,327660l0,327660l0,0">
                  <v:stroke weight="0pt" endcap="flat" joinstyle="miter" miterlimit="10" on="false" color="#000000" opacity="0"/>
                  <v:fill on="true" color="#000000"/>
                </v:shape>
                <v:shape id="Shape 571037" style="position:absolute;width:16141;height:121;left:0;top:3398;" coordsize="1614170,12192" path="m0,0l1614170,0l1614170,12192l0,12192l0,0">
                  <v:stroke weight="0pt" endcap="flat" joinstyle="miter" miterlimit="10" on="false" color="#000000" opacity="0"/>
                  <v:fill on="true" color="#000000"/>
                </v:shape>
                <v:shape id="Shape 571038" style="position:absolute;width:121;height:121;left:16141;top:3398;" coordsize="12192,12192" path="m0,0l12192,0l12192,12192l0,12192l0,0">
                  <v:stroke weight="0pt" endcap="flat" joinstyle="miter" miterlimit="10" on="false" color="#000000" opacity="0"/>
                  <v:fill on="true" color="#000000"/>
                </v:shape>
                <v:shape id="Shape 571039" style="position:absolute;width:15745;height:121;left:16263;top:3398;" coordsize="1574546,12192" path="m0,0l1574546,0l1574546,12192l0,12192l0,0">
                  <v:stroke weight="0pt" endcap="flat" joinstyle="miter" miterlimit="10" on="false" color="#000000" opacity="0"/>
                  <v:fill on="true" color="#000000"/>
                </v:shape>
                <v:shape id="Shape 571040" style="position:absolute;width:121;height:121;left:32010;top:3398;" coordsize="12192,12192" path="m0,0l12192,0l12192,12192l0,12192l0,0">
                  <v:stroke weight="0pt" endcap="flat" joinstyle="miter" miterlimit="10" on="false" color="#000000" opacity="0"/>
                  <v:fill on="true" color="#000000"/>
                </v:shape>
                <v:shape id="Shape 571041" style="position:absolute;width:17166;height:121;left:32132;top:3398;" coordsize="1716659,12192" path="m0,0l1716659,0l1716659,12192l0,12192l0,0">
                  <v:stroke weight="0pt" endcap="flat" joinstyle="miter" miterlimit="10" on="false" color="#000000" opacity="0"/>
                  <v:fill on="true" color="#000000"/>
                </v:shape>
                <v:shape id="Shape 571042" style="position:absolute;width:121;height:121;left:49298;top:3398;" coordsize="12192,12192" path="m0,0l12192,0l12192,12192l0,12192l0,0">
                  <v:stroke weight="0pt" endcap="flat" joinstyle="miter" miterlimit="10" on="false" color="#000000" opacity="0"/>
                  <v:fill on="true" color="#000000"/>
                </v:shape>
                <v:shape id="Shape 571043" style="position:absolute;width:23380;height:121;left:49420;top:3398;" coordsize="2338070,12192" path="m0,0l2338070,0l2338070,12192l0,12192l0,0">
                  <v:stroke weight="0pt" endcap="flat" joinstyle="miter" miterlimit="10" on="false" color="#000000" opacity="0"/>
                  <v:fill on="true" color="#000000"/>
                </v:shape>
                <v:shape id="Shape 571044"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Q-505 Mr. Lake (Edmonton-Wetaskiwin) April 25, 2022 </w:t>
      </w:r>
    </w:p>
    <w:p w14:paraId="490A865A" w14:textId="77777777" w:rsidR="00D1399F" w:rsidRDefault="00000000">
      <w:pPr>
        <w:tabs>
          <w:tab w:val="center" w:pos="8141"/>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LabourRéponse du ministre du Travail  </w:t>
      </w:r>
    </w:p>
    <w:p w14:paraId="33D0F447" w14:textId="77777777" w:rsidR="00D1399F" w:rsidRDefault="00000000">
      <w:pPr>
        <w:spacing w:after="139"/>
        <w:ind w:left="5140"/>
        <w:jc w:val="center"/>
      </w:pPr>
      <w:r>
        <w:rPr>
          <w:rFonts w:ascii="Arial" w:eastAsia="Arial" w:hAnsi="Arial" w:cs="Arial"/>
          <w:sz w:val="14"/>
        </w:rPr>
        <w:t xml:space="preserve"> </w:t>
      </w:r>
    </w:p>
    <w:p w14:paraId="72380981" w14:textId="77777777" w:rsidR="00D1399F" w:rsidRDefault="00000000">
      <w:pPr>
        <w:spacing w:after="75"/>
        <w:ind w:left="2724"/>
      </w:pPr>
      <w:r>
        <w:rPr>
          <w:rFonts w:ascii="Arial" w:eastAsia="Arial" w:hAnsi="Arial" w:cs="Arial"/>
        </w:rPr>
        <w:t xml:space="preserve">  </w:t>
      </w:r>
      <w:r>
        <w:rPr>
          <w:rFonts w:ascii="Arial" w:eastAsia="Arial" w:hAnsi="Arial" w:cs="Arial"/>
        </w:rPr>
        <w:tab/>
        <w:t xml:space="preserve"> </w:t>
      </w:r>
    </w:p>
    <w:p w14:paraId="6AD17F2A" w14:textId="77777777" w:rsidR="00D1399F" w:rsidRDefault="00000000">
      <w:pPr>
        <w:tabs>
          <w:tab w:val="center" w:pos="2724"/>
          <w:tab w:val="center" w:pos="5680"/>
        </w:tabs>
        <w:spacing w:after="34" w:line="248" w:lineRule="auto"/>
      </w:pPr>
      <w:r>
        <w:rPr>
          <w:noProof/>
        </w:rPr>
        <mc:AlternateContent>
          <mc:Choice Requires="wpg">
            <w:drawing>
              <wp:anchor distT="0" distB="0" distL="114300" distR="114300" simplePos="0" relativeHeight="251700224" behindDoc="0" locked="0" layoutInCell="1" allowOverlap="1" wp14:anchorId="1DE4783C" wp14:editId="60E54526">
                <wp:simplePos x="0" y="0"/>
                <wp:positionH relativeFrom="column">
                  <wp:posOffset>3531997</wp:posOffset>
                </wp:positionH>
                <wp:positionV relativeFrom="paragraph">
                  <wp:posOffset>-83759</wp:posOffset>
                </wp:positionV>
                <wp:extent cx="3678047" cy="491021"/>
                <wp:effectExtent l="0" t="0" r="0" b="0"/>
                <wp:wrapSquare wrapText="bothSides"/>
                <wp:docPr id="441993" name="Group 441993"/>
                <wp:cNvGraphicFramePr/>
                <a:graphic xmlns:a="http://schemas.openxmlformats.org/drawingml/2006/main">
                  <a:graphicData uri="http://schemas.microsoft.com/office/word/2010/wordprocessingGroup">
                    <wpg:wgp>
                      <wpg:cNvGrpSpPr/>
                      <wpg:grpSpPr>
                        <a:xfrm>
                          <a:off x="0" y="0"/>
                          <a:ext cx="3678047" cy="491021"/>
                          <a:chOff x="0" y="0"/>
                          <a:chExt cx="3678047" cy="491021"/>
                        </a:xfrm>
                      </wpg:grpSpPr>
                      <wps:wsp>
                        <wps:cNvPr id="571045" name="Shape 571045"/>
                        <wps:cNvSpPr/>
                        <wps:spPr>
                          <a:xfrm>
                            <a:off x="0" y="478829"/>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41694" name="Picture 541694"/>
                          <pic:cNvPicPr/>
                        </pic:nvPicPr>
                        <pic:blipFill>
                          <a:blip r:embed="rId1137"/>
                          <a:stretch>
                            <a:fillRect/>
                          </a:stretch>
                        </pic:blipFill>
                        <pic:spPr>
                          <a:xfrm>
                            <a:off x="967867" y="-4023"/>
                            <a:ext cx="1709928" cy="487680"/>
                          </a:xfrm>
                          <a:prstGeom prst="rect">
                            <a:avLst/>
                          </a:prstGeom>
                        </pic:spPr>
                      </pic:pic>
                    </wpg:wgp>
                  </a:graphicData>
                </a:graphic>
              </wp:anchor>
            </w:drawing>
          </mc:Choice>
          <mc:Fallback xmlns:a="http://schemas.openxmlformats.org/drawingml/2006/main">
            <w:pict>
              <v:group id="Group 441993" style="width:289.61pt;height:38.6631pt;position:absolute;mso-position-horizontal-relative:text;mso-position-horizontal:absolute;margin-left:278.11pt;mso-position-vertical-relative:text;margin-top:-6.59531pt;" coordsize="36780,4910">
                <v:shape id="Shape 571046" style="position:absolute;width:36780;height:121;left:0;top:4788;" coordsize="3678047,12192" path="m0,0l3678047,0l3678047,12192l0,12192l0,0">
                  <v:stroke weight="0pt" endcap="flat" joinstyle="miter" miterlimit="10" on="false" color="#000000" opacity="0"/>
                  <v:fill on="true" color="#000000"/>
                </v:shape>
                <v:shape id="Picture 541694" style="position:absolute;width:17099;height:4876;left:9678;top:-40;" filled="f">
                  <v:imagedata r:id="rId1138"/>
                </v:shape>
                <w10:wrap type="square"/>
              </v:group>
            </w:pict>
          </mc:Fallback>
        </mc:AlternateContent>
      </w:r>
      <w:r>
        <w:tab/>
      </w:r>
      <w:r>
        <w:rPr>
          <w:rFonts w:ascii="Arial" w:eastAsia="Arial" w:hAnsi="Arial" w:cs="Arial"/>
          <w:sz w:val="24"/>
        </w:rPr>
        <w:t>Terry Sheehan</w:t>
      </w:r>
      <w:r>
        <w:rPr>
          <w:rFonts w:ascii="Arial" w:eastAsia="Arial" w:hAnsi="Arial" w:cs="Arial"/>
        </w:rPr>
        <w:t xml:space="preserve"> </w:t>
      </w:r>
      <w:r>
        <w:rPr>
          <w:rFonts w:ascii="Arial" w:eastAsia="Arial" w:hAnsi="Arial" w:cs="Arial"/>
        </w:rPr>
        <w:tab/>
        <w:t xml:space="preserve"> </w:t>
      </w:r>
    </w:p>
    <w:p w14:paraId="02085E48" w14:textId="77777777" w:rsidR="00D1399F" w:rsidRDefault="00000000">
      <w:pPr>
        <w:spacing w:after="0"/>
        <w:ind w:left="333"/>
        <w:jc w:val="center"/>
      </w:pPr>
      <w:r>
        <w:rPr>
          <w:rFonts w:ascii="Arial" w:eastAsia="Arial" w:hAnsi="Arial" w:cs="Arial"/>
        </w:rPr>
        <w:t xml:space="preserve"> </w:t>
      </w:r>
    </w:p>
    <w:p w14:paraId="1615928D" w14:textId="77777777" w:rsidR="00D1399F" w:rsidRDefault="00000000">
      <w:pPr>
        <w:spacing w:after="40"/>
        <w:ind w:left="10"/>
      </w:pPr>
      <w:r>
        <w:rPr>
          <w:noProof/>
        </w:rPr>
        <mc:AlternateContent>
          <mc:Choice Requires="wpg">
            <w:drawing>
              <wp:inline distT="0" distB="0" distL="0" distR="0" wp14:anchorId="569ABB37" wp14:editId="090D02DA">
                <wp:extent cx="3124835" cy="12192"/>
                <wp:effectExtent l="0" t="0" r="0" b="0"/>
                <wp:docPr id="441992" name="Group 441992"/>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1047" name="Shape 571047"/>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992" style="width:246.05pt;height:0.959961pt;mso-position-horizontal-relative:char;mso-position-vertical-relative:line" coordsize="31248,121">
                <v:shape id="Shape 571048"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54A3ED03" w14:textId="77777777" w:rsidR="00D1399F" w:rsidRDefault="00000000">
      <w:pPr>
        <w:tabs>
          <w:tab w:val="center" w:pos="2468"/>
          <w:tab w:val="center" w:pos="5680"/>
          <w:tab w:val="center" w:pos="842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2FC86901" w14:textId="77777777" w:rsidR="00D1399F" w:rsidRDefault="00000000">
      <w:pPr>
        <w:tabs>
          <w:tab w:val="center" w:pos="2466"/>
          <w:tab w:val="center" w:pos="3443"/>
          <w:tab w:val="center" w:pos="5680"/>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367107D5" w14:textId="77777777" w:rsidR="00D1399F" w:rsidRDefault="00000000">
      <w:pPr>
        <w:tabs>
          <w:tab w:val="center" w:pos="5680"/>
          <w:tab w:val="center" w:pos="842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29464043" w14:textId="77777777" w:rsidR="00D1399F" w:rsidRDefault="00000000">
      <w:pPr>
        <w:spacing w:after="106"/>
        <w:ind w:left="-110" w:right="-266"/>
      </w:pPr>
      <w:r>
        <w:rPr>
          <w:noProof/>
        </w:rPr>
        <mc:AlternateContent>
          <mc:Choice Requires="wpg">
            <w:drawing>
              <wp:inline distT="0" distB="0" distL="0" distR="0" wp14:anchorId="53331ED0" wp14:editId="6B32058D">
                <wp:extent cx="7280148" cy="12192"/>
                <wp:effectExtent l="0" t="0" r="0" b="0"/>
                <wp:docPr id="441994" name="Group 441994"/>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1049" name="Shape 571049"/>
                        <wps:cNvSpPr/>
                        <wps:spPr>
                          <a:xfrm>
                            <a:off x="0" y="0"/>
                            <a:ext cx="3602101" cy="12192"/>
                          </a:xfrm>
                          <a:custGeom>
                            <a:avLst/>
                            <a:gdLst/>
                            <a:ahLst/>
                            <a:cxnLst/>
                            <a:rect l="0" t="0" r="0" b="0"/>
                            <a:pathLst>
                              <a:path w="3602101" h="12192">
                                <a:moveTo>
                                  <a:pt x="0" y="0"/>
                                </a:moveTo>
                                <a:lnTo>
                                  <a:pt x="3602101" y="0"/>
                                </a:lnTo>
                                <a:lnTo>
                                  <a:pt x="36021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50" name="Shape 571050"/>
                        <wps:cNvSpPr/>
                        <wps:spPr>
                          <a:xfrm>
                            <a:off x="360210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51" name="Shape 571051"/>
                        <wps:cNvSpPr/>
                        <wps:spPr>
                          <a:xfrm>
                            <a:off x="3614293"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994" style="width:573.24pt;height:0.959961pt;mso-position-horizontal-relative:char;mso-position-vertical-relative:line" coordsize="72801,121">
                <v:shape id="Shape 571052" style="position:absolute;width:36021;height:121;left:0;top:0;" coordsize="3602101,12192" path="m0,0l3602101,0l3602101,12192l0,12192l0,0">
                  <v:stroke weight="0pt" endcap="flat" joinstyle="miter" miterlimit="10" on="false" color="#000000" opacity="0"/>
                  <v:fill on="true" color="#000000"/>
                </v:shape>
                <v:shape id="Shape 571053" style="position:absolute;width:121;height:121;left:36021;top:0;" coordsize="12192,12192" path="m0,0l12192,0l12192,12192l0,12192l0,0">
                  <v:stroke weight="0pt" endcap="flat" joinstyle="miter" miterlimit="10" on="false" color="#000000" opacity="0"/>
                  <v:fill on="true" color="#000000"/>
                </v:shape>
                <v:shape id="Shape 571054" style="position:absolute;width:36658;height:121;left:36142;top:0;" coordsize="3665855,12192" path="m0,0l3665855,0l3665855,12192l0,12192l0,0">
                  <v:stroke weight="0pt" endcap="flat" joinstyle="miter" miterlimit="10" on="false" color="#000000" opacity="0"/>
                  <v:fill on="true" color="#000000"/>
                </v:shape>
              </v:group>
            </w:pict>
          </mc:Fallback>
        </mc:AlternateContent>
      </w:r>
    </w:p>
    <w:p w14:paraId="071C0191" w14:textId="77777777" w:rsidR="00D1399F" w:rsidRDefault="00000000">
      <w:pPr>
        <w:pStyle w:val="Heading3"/>
        <w:spacing w:after="135"/>
        <w:ind w:left="7" w:right="436"/>
        <w:jc w:val="left"/>
      </w:pPr>
      <w:r>
        <w:rPr>
          <w:b w:val="0"/>
          <w:sz w:val="16"/>
        </w:rPr>
        <w:t xml:space="preserve">QUESTION </w:t>
      </w:r>
    </w:p>
    <w:p w14:paraId="5874C621" w14:textId="77777777" w:rsidR="00D1399F" w:rsidRDefault="00000000">
      <w:pPr>
        <w:spacing w:after="50" w:line="248" w:lineRule="auto"/>
        <w:ind w:left="7" w:hanging="10"/>
      </w:pP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12E1D182" w14:textId="77777777" w:rsidR="00D1399F" w:rsidRDefault="00000000">
      <w:pPr>
        <w:spacing w:after="0"/>
        <w:ind w:left="10"/>
      </w:pPr>
      <w:r>
        <w:rPr>
          <w:rFonts w:ascii="Arial" w:eastAsia="Arial" w:hAnsi="Arial" w:cs="Arial"/>
        </w:rPr>
        <w:t xml:space="preserve"> </w:t>
      </w:r>
    </w:p>
    <w:p w14:paraId="7C2F22D1" w14:textId="77777777" w:rsidR="00D1399F" w:rsidRDefault="00000000">
      <w:pPr>
        <w:spacing w:after="104"/>
        <w:ind w:left="-110" w:right="-266"/>
      </w:pPr>
      <w:r>
        <w:rPr>
          <w:noProof/>
        </w:rPr>
        <mc:AlternateContent>
          <mc:Choice Requires="wpg">
            <w:drawing>
              <wp:inline distT="0" distB="0" distL="0" distR="0" wp14:anchorId="790BD2F4" wp14:editId="55A8C7A9">
                <wp:extent cx="7280148" cy="12192"/>
                <wp:effectExtent l="0" t="0" r="0" b="0"/>
                <wp:docPr id="441995" name="Group 441995"/>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1055" name="Shape 571055"/>
                        <wps:cNvSpPr/>
                        <wps:spPr>
                          <a:xfrm>
                            <a:off x="0" y="0"/>
                            <a:ext cx="3640201" cy="12192"/>
                          </a:xfrm>
                          <a:custGeom>
                            <a:avLst/>
                            <a:gdLst/>
                            <a:ahLst/>
                            <a:cxnLst/>
                            <a:rect l="0" t="0" r="0" b="0"/>
                            <a:pathLst>
                              <a:path w="3640201" h="12192">
                                <a:moveTo>
                                  <a:pt x="0" y="0"/>
                                </a:moveTo>
                                <a:lnTo>
                                  <a:pt x="3640201" y="0"/>
                                </a:lnTo>
                                <a:lnTo>
                                  <a:pt x="36402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56" name="Shape 571056"/>
                        <wps:cNvSpPr/>
                        <wps:spPr>
                          <a:xfrm>
                            <a:off x="364020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57" name="Shape 571057"/>
                        <wps:cNvSpPr/>
                        <wps:spPr>
                          <a:xfrm>
                            <a:off x="3652393"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1995" style="width:573.24pt;height:0.960022pt;mso-position-horizontal-relative:char;mso-position-vertical-relative:line" coordsize="72801,121">
                <v:shape id="Shape 571058" style="position:absolute;width:36402;height:121;left:0;top:0;" coordsize="3640201,12192" path="m0,0l3640201,0l3640201,12192l0,12192l0,0">
                  <v:stroke weight="0pt" endcap="flat" joinstyle="miter" miterlimit="10" on="false" color="#000000" opacity="0"/>
                  <v:fill on="true" color="#000000"/>
                </v:shape>
                <v:shape id="Shape 571059" style="position:absolute;width:121;height:121;left:36402;top:0;" coordsize="12192,12192" path="m0,0l12192,0l12192,12192l0,12192l0,0">
                  <v:stroke weight="0pt" endcap="flat" joinstyle="miter" miterlimit="10" on="false" color="#000000" opacity="0"/>
                  <v:fill on="true" color="#000000"/>
                </v:shape>
                <v:shape id="Shape 571060" style="position:absolute;width:36277;height:121;left:36523;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1"/>
        <w:tblOverlap w:val="never"/>
        <w:tblW w:w="2182" w:type="dxa"/>
        <w:tblInd w:w="0" w:type="dxa"/>
        <w:tblCellMar>
          <w:top w:w="27" w:type="dxa"/>
          <w:left w:w="0" w:type="dxa"/>
          <w:bottom w:w="0" w:type="dxa"/>
          <w:right w:w="19" w:type="dxa"/>
        </w:tblCellMar>
        <w:tblLook w:val="04A0" w:firstRow="1" w:lastRow="0" w:firstColumn="1" w:lastColumn="0" w:noHBand="0" w:noVBand="1"/>
      </w:tblPr>
      <w:tblGrid>
        <w:gridCol w:w="351"/>
        <w:gridCol w:w="1479"/>
        <w:gridCol w:w="352"/>
      </w:tblGrid>
      <w:tr w:rsidR="00D1399F" w14:paraId="0B65AE9A"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3757ADC7"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39B27CE4"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0F6E0941" w14:textId="77777777" w:rsidR="00D1399F" w:rsidRDefault="00000000">
            <w:pPr>
              <w:spacing w:after="0"/>
              <w:ind w:left="-17" w:right="145"/>
              <w:jc w:val="both"/>
            </w:pPr>
            <w:r>
              <w:rPr>
                <w:rFonts w:ascii="Arial" w:eastAsia="Arial" w:hAnsi="Arial" w:cs="Arial"/>
                <w:sz w:val="14"/>
              </w:rPr>
              <w:t xml:space="preserve">      </w:t>
            </w:r>
            <w:r>
              <w:rPr>
                <w:rFonts w:ascii="Arial" w:eastAsia="Arial" w:hAnsi="Arial" w:cs="Arial"/>
                <w:sz w:val="16"/>
              </w:rPr>
              <w:t xml:space="preserve"> </w:t>
            </w:r>
          </w:p>
        </w:tc>
      </w:tr>
    </w:tbl>
    <w:p w14:paraId="56E7EEF5" w14:textId="77777777" w:rsidR="00D1399F" w:rsidRDefault="00000000">
      <w:pPr>
        <w:pStyle w:val="Heading3"/>
        <w:tabs>
          <w:tab w:val="center" w:pos="773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1AC722DE" w14:textId="77777777" w:rsidR="00D1399F" w:rsidRDefault="00000000">
      <w:pPr>
        <w:spacing w:after="421" w:line="265" w:lineRule="auto"/>
        <w:ind w:left="4759" w:right="589" w:hanging="10"/>
        <w:jc w:val="center"/>
      </w:pPr>
      <w:r>
        <w:rPr>
          <w:rFonts w:ascii="Arial" w:eastAsia="Arial" w:hAnsi="Arial" w:cs="Arial"/>
          <w:sz w:val="14"/>
        </w:rPr>
        <w:t xml:space="preserve">TEXTE ORIGINAL </w:t>
      </w:r>
    </w:p>
    <w:p w14:paraId="64916DC5" w14:textId="77777777" w:rsidR="00D1399F" w:rsidRDefault="00000000">
      <w:pPr>
        <w:spacing w:after="3"/>
        <w:ind w:left="221" w:hanging="10"/>
      </w:pPr>
      <w:r>
        <w:rPr>
          <w:rFonts w:ascii="Arial" w:eastAsia="Arial" w:hAnsi="Arial" w:cs="Arial"/>
          <w:b/>
          <w:sz w:val="24"/>
          <w:u w:val="single" w:color="000000"/>
        </w:rPr>
        <w:t>Employment and Social Development Canada (ESDC) – Labour Program</w:t>
      </w:r>
      <w:r>
        <w:rPr>
          <w:rFonts w:ascii="Arial" w:eastAsia="Arial" w:hAnsi="Arial" w:cs="Arial"/>
          <w:b/>
          <w:sz w:val="24"/>
        </w:rPr>
        <w:t xml:space="preserve"> </w:t>
      </w:r>
    </w:p>
    <w:p w14:paraId="3A2D1794" w14:textId="77777777" w:rsidR="00D1399F" w:rsidRDefault="00000000">
      <w:pPr>
        <w:spacing w:after="0"/>
        <w:ind w:left="226"/>
      </w:pPr>
      <w:r>
        <w:rPr>
          <w:rFonts w:ascii="Times New Roman" w:eastAsia="Times New Roman" w:hAnsi="Times New Roman" w:cs="Times New Roman"/>
          <w:b/>
          <w:sz w:val="24"/>
        </w:rPr>
        <w:t xml:space="preserve"> </w:t>
      </w:r>
    </w:p>
    <w:p w14:paraId="6EEE49A7" w14:textId="77777777" w:rsidR="00D1399F" w:rsidRDefault="00000000">
      <w:pPr>
        <w:spacing w:after="8" w:line="248" w:lineRule="auto"/>
        <w:ind w:left="236" w:hanging="10"/>
      </w:pPr>
      <w:r>
        <w:rPr>
          <w:rFonts w:ascii="Arial" w:eastAsia="Arial" w:hAnsi="Arial" w:cs="Arial"/>
          <w:sz w:val="24"/>
        </w:rPr>
        <w:t xml:space="preserve">ESDC provides the requested information in the attached annex. </w:t>
      </w:r>
    </w:p>
    <w:p w14:paraId="468C710C" w14:textId="77777777" w:rsidR="00D1399F" w:rsidRDefault="00000000">
      <w:pPr>
        <w:spacing w:after="0"/>
        <w:ind w:left="226"/>
      </w:pPr>
      <w:r>
        <w:rPr>
          <w:rFonts w:ascii="Arial" w:eastAsia="Arial" w:hAnsi="Arial" w:cs="Arial"/>
          <w:sz w:val="24"/>
        </w:rPr>
        <w:t xml:space="preserve"> </w:t>
      </w:r>
    </w:p>
    <w:p w14:paraId="14D9AA0F" w14:textId="77777777" w:rsidR="00D1399F" w:rsidRDefault="00000000">
      <w:pPr>
        <w:spacing w:after="0"/>
        <w:ind w:left="226"/>
      </w:pPr>
      <w:r>
        <w:rPr>
          <w:rFonts w:ascii="Arial" w:eastAsia="Arial" w:hAnsi="Arial" w:cs="Arial"/>
          <w:b/>
          <w:sz w:val="24"/>
        </w:rPr>
        <w:t xml:space="preserve"> </w:t>
      </w:r>
    </w:p>
    <w:p w14:paraId="7D5DCCF9" w14:textId="77777777" w:rsidR="00D1399F" w:rsidRDefault="00000000">
      <w:pPr>
        <w:pStyle w:val="Heading4"/>
        <w:spacing w:after="3"/>
        <w:ind w:left="221"/>
      </w:pPr>
      <w:r>
        <w:rPr>
          <w:noProof/>
        </w:rPr>
        <w:drawing>
          <wp:anchor distT="0" distB="0" distL="114300" distR="114300" simplePos="0" relativeHeight="251701248" behindDoc="0" locked="0" layoutInCell="1" allowOverlap="0" wp14:anchorId="47008353" wp14:editId="79BAD453">
            <wp:simplePos x="0" y="0"/>
            <wp:positionH relativeFrom="page">
              <wp:posOffset>457200</wp:posOffset>
            </wp:positionH>
            <wp:positionV relativeFrom="page">
              <wp:posOffset>457200</wp:posOffset>
            </wp:positionV>
            <wp:extent cx="2830830" cy="349885"/>
            <wp:effectExtent l="0" t="0" r="0" b="0"/>
            <wp:wrapTopAndBottom/>
            <wp:docPr id="20548" name="Picture 20548"/>
            <wp:cNvGraphicFramePr/>
            <a:graphic xmlns:a="http://schemas.openxmlformats.org/drawingml/2006/main">
              <a:graphicData uri="http://schemas.openxmlformats.org/drawingml/2006/picture">
                <pic:pic xmlns:pic="http://schemas.openxmlformats.org/drawingml/2006/picture">
                  <pic:nvPicPr>
                    <pic:cNvPr id="20548" name="Picture 20548"/>
                    <pic:cNvPicPr/>
                  </pic:nvPicPr>
                  <pic:blipFill>
                    <a:blip r:embed="rId1006"/>
                    <a:stretch>
                      <a:fillRect/>
                    </a:stretch>
                  </pic:blipFill>
                  <pic:spPr>
                    <a:xfrm>
                      <a:off x="0" y="0"/>
                      <a:ext cx="2830830" cy="349885"/>
                    </a:xfrm>
                    <a:prstGeom prst="rect">
                      <a:avLst/>
                    </a:prstGeom>
                  </pic:spPr>
                </pic:pic>
              </a:graphicData>
            </a:graphic>
          </wp:anchor>
        </w:drawing>
      </w:r>
      <w:r>
        <w:rPr>
          <w:b/>
          <w:sz w:val="24"/>
          <w:u w:val="single" w:color="000000"/>
        </w:rPr>
        <w:t>Canadian Centre for Occupational Health and Safety (CCOHS)</w:t>
      </w:r>
      <w:r>
        <w:rPr>
          <w:b/>
          <w:sz w:val="24"/>
        </w:rPr>
        <w:t xml:space="preserve"> </w:t>
      </w:r>
    </w:p>
    <w:p w14:paraId="128D7042" w14:textId="77777777" w:rsidR="00D1399F" w:rsidRDefault="00000000">
      <w:pPr>
        <w:spacing w:after="0"/>
        <w:ind w:left="226"/>
      </w:pPr>
      <w:r>
        <w:rPr>
          <w:rFonts w:ascii="Arial" w:eastAsia="Arial" w:hAnsi="Arial" w:cs="Arial"/>
          <w:sz w:val="24"/>
        </w:rPr>
        <w:t xml:space="preserve"> </w:t>
      </w:r>
    </w:p>
    <w:p w14:paraId="57185AEF" w14:textId="77777777" w:rsidR="00D1399F" w:rsidRDefault="00000000">
      <w:pPr>
        <w:spacing w:after="8" w:line="248" w:lineRule="auto"/>
        <w:ind w:left="236" w:hanging="10"/>
      </w:pPr>
      <w:r>
        <w:rPr>
          <w:rFonts w:ascii="Arial" w:eastAsia="Arial" w:hAnsi="Arial" w:cs="Arial"/>
          <w:sz w:val="24"/>
        </w:rPr>
        <w:t xml:space="preserve">The CCOHS does not have any ongoing or planned IT projects with a budget over $1 million. </w:t>
      </w:r>
    </w:p>
    <w:p w14:paraId="5C655D30" w14:textId="77777777" w:rsidR="00D1399F" w:rsidRDefault="00000000">
      <w:pPr>
        <w:spacing w:after="7210"/>
        <w:ind w:left="226"/>
      </w:pPr>
      <w:r>
        <w:rPr>
          <w:rFonts w:ascii="Arial" w:eastAsia="Arial" w:hAnsi="Arial" w:cs="Arial"/>
          <w:sz w:val="24"/>
        </w:rPr>
        <w:t xml:space="preserve"> </w:t>
      </w:r>
    </w:p>
    <w:p w14:paraId="37B4D686"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2F96B596" w14:textId="77777777" w:rsidR="00D1399F" w:rsidRDefault="00000000">
      <w:pPr>
        <w:spacing w:after="0"/>
        <w:jc w:val="right"/>
      </w:pPr>
      <w:r>
        <w:rPr>
          <w:rFonts w:ascii="Times New Roman" w:eastAsia="Times New Roman" w:hAnsi="Times New Roman" w:cs="Times New Roman"/>
          <w:sz w:val="24"/>
        </w:rPr>
        <w:t xml:space="preserve"> </w:t>
      </w:r>
    </w:p>
    <w:p w14:paraId="43C10C57" w14:textId="77777777" w:rsidR="00D1399F" w:rsidRDefault="00D1399F">
      <w:pPr>
        <w:sectPr w:rsidR="00D1399F">
          <w:headerReference w:type="even" r:id="rId1139"/>
          <w:headerReference w:type="default" r:id="rId1140"/>
          <w:footerReference w:type="even" r:id="rId1141"/>
          <w:footerReference w:type="default" r:id="rId1142"/>
          <w:headerReference w:type="first" r:id="rId1143"/>
          <w:footerReference w:type="first" r:id="rId1144"/>
          <w:pgSz w:w="12240" w:h="20160"/>
          <w:pgMar w:top="1440" w:right="658" w:bottom="1440" w:left="494" w:header="1058" w:footer="720" w:gutter="0"/>
          <w:cols w:space="720"/>
        </w:sectPr>
      </w:pPr>
    </w:p>
    <w:p w14:paraId="60033F11" w14:textId="77777777" w:rsidR="00D1399F" w:rsidRDefault="00000000">
      <w:pPr>
        <w:spacing w:after="503" w:line="265" w:lineRule="auto"/>
        <w:ind w:left="10" w:right="250" w:hanging="10"/>
        <w:jc w:val="right"/>
      </w:pPr>
      <w:r>
        <w:rPr>
          <w:rFonts w:ascii="Arial" w:eastAsia="Arial" w:hAnsi="Arial" w:cs="Arial"/>
          <w:sz w:val="20"/>
        </w:rPr>
        <w:lastRenderedPageBreak/>
        <w:t>Annex</w:t>
      </w:r>
    </w:p>
    <w:p w14:paraId="77976ABB" w14:textId="77777777" w:rsidR="00D1399F" w:rsidRDefault="00000000">
      <w:pPr>
        <w:pStyle w:val="Heading2"/>
        <w:spacing w:after="305"/>
        <w:ind w:left="795" w:right="664"/>
      </w:pPr>
      <w:r>
        <w:t>Q-505</w:t>
      </w:r>
    </w:p>
    <w:p w14:paraId="06E675EF" w14:textId="77777777" w:rsidR="00D1399F" w:rsidRDefault="00000000">
      <w:pPr>
        <w:spacing w:after="370"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5246F7D0" w14:textId="77777777" w:rsidR="00D1399F" w:rsidRDefault="00000000">
      <w:pPr>
        <w:pStyle w:val="Heading3"/>
        <w:spacing w:after="126"/>
        <w:ind w:left="5"/>
        <w:jc w:val="left"/>
      </w:pPr>
      <w:r>
        <w:rPr>
          <w:sz w:val="22"/>
        </w:rPr>
        <w:t>NAME OF ORGANIZATION:Employment and Social Development Canada (ESDC)</w:t>
      </w:r>
    </w:p>
    <w:tbl>
      <w:tblPr>
        <w:tblStyle w:val="TableGrid"/>
        <w:tblW w:w="18974" w:type="dxa"/>
        <w:tblInd w:w="-43" w:type="dxa"/>
        <w:tblCellMar>
          <w:top w:w="16" w:type="dxa"/>
          <w:left w:w="43" w:type="dxa"/>
          <w:bottom w:w="0" w:type="dxa"/>
          <w:right w:w="47" w:type="dxa"/>
        </w:tblCellMar>
        <w:tblLook w:val="04A0" w:firstRow="1" w:lastRow="0" w:firstColumn="1" w:lastColumn="0" w:noHBand="0" w:noVBand="1"/>
      </w:tblPr>
      <w:tblGrid>
        <w:gridCol w:w="6121"/>
        <w:gridCol w:w="6419"/>
        <w:gridCol w:w="3217"/>
        <w:gridCol w:w="3217"/>
      </w:tblGrid>
      <w:tr w:rsidR="00D1399F" w14:paraId="3E7A2F24" w14:textId="77777777">
        <w:trPr>
          <w:trHeight w:val="293"/>
        </w:trPr>
        <w:tc>
          <w:tcPr>
            <w:tcW w:w="12540" w:type="dxa"/>
            <w:gridSpan w:val="2"/>
            <w:tcBorders>
              <w:top w:val="single" w:sz="8" w:space="0" w:color="000000"/>
              <w:left w:val="single" w:sz="8" w:space="0" w:color="000000"/>
              <w:bottom w:val="single" w:sz="8" w:space="0" w:color="000000"/>
              <w:right w:val="nil"/>
            </w:tcBorders>
          </w:tcPr>
          <w:p w14:paraId="079DC3ED" w14:textId="77777777" w:rsidR="00D1399F" w:rsidRDefault="00000000">
            <w:pPr>
              <w:spacing w:after="0"/>
              <w:ind w:right="415"/>
              <w:jc w:val="right"/>
            </w:pPr>
            <w:r>
              <w:rPr>
                <w:rFonts w:ascii="Arial" w:eastAsia="Arial" w:hAnsi="Arial" w:cs="Arial"/>
                <w:b/>
              </w:rPr>
              <w:t>what are the details of each project, including the</w:t>
            </w:r>
          </w:p>
        </w:tc>
        <w:tc>
          <w:tcPr>
            <w:tcW w:w="3217" w:type="dxa"/>
            <w:tcBorders>
              <w:top w:val="single" w:sz="8" w:space="0" w:color="000000"/>
              <w:left w:val="nil"/>
              <w:bottom w:val="single" w:sz="8" w:space="0" w:color="000000"/>
              <w:right w:val="nil"/>
            </w:tcBorders>
          </w:tcPr>
          <w:p w14:paraId="4A721B03" w14:textId="77777777" w:rsidR="00D1399F" w:rsidRDefault="00D1399F"/>
        </w:tc>
        <w:tc>
          <w:tcPr>
            <w:tcW w:w="3217" w:type="dxa"/>
            <w:tcBorders>
              <w:top w:val="single" w:sz="8" w:space="0" w:color="000000"/>
              <w:left w:val="nil"/>
              <w:bottom w:val="single" w:sz="8" w:space="0" w:color="000000"/>
              <w:right w:val="single" w:sz="8" w:space="0" w:color="000000"/>
            </w:tcBorders>
          </w:tcPr>
          <w:p w14:paraId="1683199C" w14:textId="77777777" w:rsidR="00D1399F" w:rsidRDefault="00D1399F"/>
        </w:tc>
      </w:tr>
      <w:tr w:rsidR="00D1399F" w14:paraId="22A45E30" w14:textId="77777777">
        <w:trPr>
          <w:trHeight w:val="293"/>
        </w:trPr>
        <w:tc>
          <w:tcPr>
            <w:tcW w:w="12540" w:type="dxa"/>
            <w:gridSpan w:val="2"/>
            <w:tcBorders>
              <w:top w:val="single" w:sz="8" w:space="0" w:color="000000"/>
              <w:left w:val="single" w:sz="8" w:space="0" w:color="000000"/>
              <w:bottom w:val="single" w:sz="8" w:space="0" w:color="000000"/>
              <w:right w:val="single" w:sz="8" w:space="0" w:color="000000"/>
            </w:tcBorders>
          </w:tcPr>
          <w:p w14:paraId="706F5E21" w14:textId="77777777" w:rsidR="00D1399F" w:rsidRDefault="00000000">
            <w:pPr>
              <w:spacing w:after="0"/>
              <w:ind w:left="23"/>
              <w:jc w:val="center"/>
            </w:pPr>
            <w:r>
              <w:rPr>
                <w:rFonts w:ascii="Arial" w:eastAsia="Arial" w:hAnsi="Arial" w:cs="Arial"/>
                <w:b/>
                <w:color w:val="333333"/>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7B7B00F6" w14:textId="77777777" w:rsidR="00D1399F" w:rsidRDefault="00000000">
            <w:pPr>
              <w:spacing w:after="0"/>
              <w:ind w:left="19"/>
              <w:jc w:val="center"/>
            </w:pPr>
            <w:r>
              <w:rPr>
                <w:rFonts w:ascii="Arial" w:eastAsia="Arial" w:hAnsi="Arial" w:cs="Arial"/>
                <w:b/>
                <w:color w:val="333333"/>
              </w:rPr>
              <w:t>(ii) total budget</w:t>
            </w:r>
          </w:p>
        </w:tc>
        <w:tc>
          <w:tcPr>
            <w:tcW w:w="3217" w:type="dxa"/>
            <w:vMerge w:val="restart"/>
            <w:tcBorders>
              <w:top w:val="single" w:sz="8" w:space="0" w:color="000000"/>
              <w:left w:val="single" w:sz="8" w:space="0" w:color="000000"/>
              <w:bottom w:val="single" w:sz="8" w:space="0" w:color="000000"/>
              <w:right w:val="single" w:sz="8" w:space="0" w:color="000000"/>
            </w:tcBorders>
          </w:tcPr>
          <w:p w14:paraId="38E0C9A4" w14:textId="77777777" w:rsidR="00D1399F" w:rsidRDefault="00000000">
            <w:pPr>
              <w:spacing w:after="0"/>
              <w:ind w:left="23"/>
              <w:jc w:val="center"/>
            </w:pPr>
            <w:r>
              <w:rPr>
                <w:rFonts w:ascii="Arial" w:eastAsia="Arial" w:hAnsi="Arial" w:cs="Arial"/>
                <w:b/>
                <w:color w:val="333333"/>
              </w:rPr>
              <w:t>(iii) estimated completion date</w:t>
            </w:r>
          </w:p>
        </w:tc>
      </w:tr>
      <w:tr w:rsidR="00D1399F" w14:paraId="477FE553" w14:textId="77777777">
        <w:trPr>
          <w:trHeight w:val="322"/>
        </w:trPr>
        <w:tc>
          <w:tcPr>
            <w:tcW w:w="6121" w:type="dxa"/>
            <w:tcBorders>
              <w:top w:val="single" w:sz="8" w:space="0" w:color="000000"/>
              <w:left w:val="single" w:sz="8" w:space="0" w:color="000000"/>
              <w:bottom w:val="single" w:sz="8" w:space="0" w:color="000000"/>
              <w:right w:val="single" w:sz="8" w:space="0" w:color="000000"/>
            </w:tcBorders>
          </w:tcPr>
          <w:p w14:paraId="16BE2777" w14:textId="77777777" w:rsidR="00D1399F" w:rsidRDefault="00000000">
            <w:pPr>
              <w:spacing w:after="0"/>
              <w:ind w:left="18"/>
              <w:jc w:val="center"/>
            </w:pPr>
            <w:r>
              <w:rPr>
                <w:rFonts w:ascii="Arial" w:eastAsia="Arial" w:hAnsi="Arial" w:cs="Arial"/>
                <w:b/>
                <w:color w:val="333333"/>
              </w:rPr>
              <w:t>description</w:t>
            </w:r>
          </w:p>
        </w:tc>
        <w:tc>
          <w:tcPr>
            <w:tcW w:w="6419" w:type="dxa"/>
            <w:tcBorders>
              <w:top w:val="single" w:sz="8" w:space="0" w:color="000000"/>
              <w:left w:val="single" w:sz="8" w:space="0" w:color="000000"/>
              <w:bottom w:val="single" w:sz="8" w:space="0" w:color="000000"/>
              <w:right w:val="single" w:sz="8" w:space="0" w:color="000000"/>
            </w:tcBorders>
          </w:tcPr>
          <w:p w14:paraId="17FCB369" w14:textId="77777777" w:rsidR="00D1399F" w:rsidRDefault="00000000">
            <w:pPr>
              <w:spacing w:after="0"/>
              <w:ind w:left="21"/>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547B78F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FDB9F6D" w14:textId="77777777" w:rsidR="00D1399F" w:rsidRDefault="00D1399F"/>
        </w:tc>
      </w:tr>
      <w:tr w:rsidR="00D1399F" w14:paraId="3F11EA11" w14:textId="77777777">
        <w:trPr>
          <w:trHeight w:val="1248"/>
        </w:trPr>
        <w:tc>
          <w:tcPr>
            <w:tcW w:w="6121" w:type="dxa"/>
            <w:tcBorders>
              <w:top w:val="single" w:sz="8" w:space="0" w:color="000000"/>
              <w:left w:val="single" w:sz="8" w:space="0" w:color="000000"/>
              <w:bottom w:val="single" w:sz="8" w:space="0" w:color="000000"/>
              <w:right w:val="single" w:sz="8" w:space="0" w:color="000000"/>
            </w:tcBorders>
            <w:vAlign w:val="center"/>
          </w:tcPr>
          <w:p w14:paraId="108D7AFF" w14:textId="77777777" w:rsidR="00D1399F" w:rsidRDefault="00000000">
            <w:pPr>
              <w:spacing w:after="0"/>
            </w:pPr>
            <w:r>
              <w:rPr>
                <w:rFonts w:ascii="Arial" w:eastAsia="Arial" w:hAnsi="Arial" w:cs="Arial"/>
              </w:rPr>
              <w:t>Federal Workers Compensation Service System Modernization (FWCSSM)</w:t>
            </w:r>
          </w:p>
        </w:tc>
        <w:tc>
          <w:tcPr>
            <w:tcW w:w="6419" w:type="dxa"/>
            <w:tcBorders>
              <w:top w:val="single" w:sz="8" w:space="0" w:color="000000"/>
              <w:left w:val="single" w:sz="8" w:space="0" w:color="000000"/>
              <w:bottom w:val="single" w:sz="8" w:space="0" w:color="000000"/>
              <w:right w:val="single" w:sz="8" w:space="0" w:color="000000"/>
            </w:tcBorders>
          </w:tcPr>
          <w:p w14:paraId="1EB433F3" w14:textId="77777777" w:rsidR="00D1399F" w:rsidRDefault="00000000">
            <w:pPr>
              <w:spacing w:after="0"/>
            </w:pPr>
            <w:r>
              <w:rPr>
                <w:rFonts w:ascii="Arial" w:eastAsia="Arial" w:hAnsi="Arial" w:cs="Arial"/>
              </w:rPr>
              <w:t>Federal Workers’ Compensation Service (FWCS) will permit employers  to submit forms electronically, and to integrate with other Labour Program business lines, while improving data integrity.</w:t>
            </w:r>
          </w:p>
        </w:tc>
        <w:tc>
          <w:tcPr>
            <w:tcW w:w="3217" w:type="dxa"/>
            <w:tcBorders>
              <w:top w:val="single" w:sz="8" w:space="0" w:color="000000"/>
              <w:left w:val="single" w:sz="8" w:space="0" w:color="000000"/>
              <w:bottom w:val="single" w:sz="8" w:space="0" w:color="000000"/>
              <w:right w:val="single" w:sz="8" w:space="0" w:color="000000"/>
            </w:tcBorders>
            <w:vAlign w:val="center"/>
          </w:tcPr>
          <w:p w14:paraId="0239A44F" w14:textId="77777777" w:rsidR="00D1399F" w:rsidRDefault="00000000">
            <w:pPr>
              <w:spacing w:after="0"/>
              <w:ind w:left="18"/>
              <w:jc w:val="center"/>
            </w:pPr>
            <w:r>
              <w:rPr>
                <w:rFonts w:ascii="Arial" w:eastAsia="Arial" w:hAnsi="Arial" w:cs="Arial"/>
              </w:rPr>
              <w:t>$18,746,872</w:t>
            </w:r>
          </w:p>
        </w:tc>
        <w:tc>
          <w:tcPr>
            <w:tcW w:w="3217" w:type="dxa"/>
            <w:tcBorders>
              <w:top w:val="single" w:sz="8" w:space="0" w:color="000000"/>
              <w:left w:val="single" w:sz="8" w:space="0" w:color="000000"/>
              <w:bottom w:val="single" w:sz="8" w:space="0" w:color="000000"/>
              <w:right w:val="single" w:sz="8" w:space="0" w:color="000000"/>
            </w:tcBorders>
            <w:vAlign w:val="center"/>
          </w:tcPr>
          <w:p w14:paraId="7861128F" w14:textId="77777777" w:rsidR="00D1399F" w:rsidRDefault="00000000">
            <w:pPr>
              <w:spacing w:after="0"/>
              <w:ind w:left="18"/>
              <w:jc w:val="center"/>
            </w:pPr>
            <w:r>
              <w:rPr>
                <w:rFonts w:ascii="Arial" w:eastAsia="Arial" w:hAnsi="Arial" w:cs="Arial"/>
              </w:rPr>
              <w:t>2026-01-23</w:t>
            </w:r>
          </w:p>
        </w:tc>
      </w:tr>
      <w:tr w:rsidR="00D1399F" w14:paraId="4C8678FB" w14:textId="77777777">
        <w:trPr>
          <w:trHeight w:val="1950"/>
        </w:trPr>
        <w:tc>
          <w:tcPr>
            <w:tcW w:w="6121" w:type="dxa"/>
            <w:tcBorders>
              <w:top w:val="single" w:sz="8" w:space="0" w:color="000000"/>
              <w:left w:val="single" w:sz="8" w:space="0" w:color="000000"/>
              <w:bottom w:val="single" w:sz="8" w:space="0" w:color="000000"/>
              <w:right w:val="single" w:sz="8" w:space="0" w:color="000000"/>
            </w:tcBorders>
            <w:vAlign w:val="center"/>
          </w:tcPr>
          <w:p w14:paraId="2D4D7128" w14:textId="77777777" w:rsidR="00D1399F" w:rsidRDefault="00000000">
            <w:pPr>
              <w:spacing w:after="0"/>
            </w:pPr>
            <w:r>
              <w:rPr>
                <w:rFonts w:ascii="Arial" w:eastAsia="Arial" w:hAnsi="Arial" w:cs="Arial"/>
              </w:rPr>
              <w:t>Integrated Labour System (ILS)</w:t>
            </w:r>
          </w:p>
        </w:tc>
        <w:tc>
          <w:tcPr>
            <w:tcW w:w="6419" w:type="dxa"/>
            <w:tcBorders>
              <w:top w:val="single" w:sz="8" w:space="0" w:color="000000"/>
              <w:left w:val="single" w:sz="8" w:space="0" w:color="000000"/>
              <w:bottom w:val="single" w:sz="8" w:space="0" w:color="000000"/>
              <w:right w:val="single" w:sz="8" w:space="0" w:color="000000"/>
            </w:tcBorders>
            <w:vAlign w:val="center"/>
          </w:tcPr>
          <w:p w14:paraId="0EFAE35A" w14:textId="77777777" w:rsidR="00D1399F" w:rsidRDefault="00000000">
            <w:pPr>
              <w:spacing w:after="0"/>
            </w:pPr>
            <w:r>
              <w:rPr>
                <w:rFonts w:ascii="Arial" w:eastAsia="Arial" w:hAnsi="Arial" w:cs="Arial"/>
              </w:rPr>
              <w:t>The Integrated Labour System will consolidate and standardize all desired functionality, features and enhancements from the Labour Program’ s aging legacy systems onto a single solution platform leveraging enterprise (ESDC) solution and services, including the centralization and integration of Labour Program’s corporate data.</w:t>
            </w:r>
          </w:p>
        </w:tc>
        <w:tc>
          <w:tcPr>
            <w:tcW w:w="3217" w:type="dxa"/>
            <w:tcBorders>
              <w:top w:val="single" w:sz="8" w:space="0" w:color="000000"/>
              <w:left w:val="single" w:sz="8" w:space="0" w:color="000000"/>
              <w:bottom w:val="single" w:sz="8" w:space="0" w:color="000000"/>
              <w:right w:val="single" w:sz="8" w:space="0" w:color="000000"/>
            </w:tcBorders>
            <w:vAlign w:val="center"/>
          </w:tcPr>
          <w:p w14:paraId="49F0A2AD" w14:textId="77777777" w:rsidR="00D1399F" w:rsidRDefault="00000000">
            <w:pPr>
              <w:spacing w:after="0"/>
              <w:ind w:right="1"/>
              <w:jc w:val="center"/>
            </w:pPr>
            <w:r>
              <w:rPr>
                <w:rFonts w:ascii="Arial" w:eastAsia="Arial" w:hAnsi="Arial" w:cs="Arial"/>
              </w:rPr>
              <w:t>$23,825,720</w:t>
            </w:r>
          </w:p>
        </w:tc>
        <w:tc>
          <w:tcPr>
            <w:tcW w:w="3217" w:type="dxa"/>
            <w:tcBorders>
              <w:top w:val="single" w:sz="8" w:space="0" w:color="000000"/>
              <w:left w:val="single" w:sz="8" w:space="0" w:color="000000"/>
              <w:bottom w:val="single" w:sz="8" w:space="0" w:color="000000"/>
              <w:right w:val="single" w:sz="8" w:space="0" w:color="000000"/>
            </w:tcBorders>
            <w:vAlign w:val="center"/>
          </w:tcPr>
          <w:p w14:paraId="2F9D9C6B" w14:textId="77777777" w:rsidR="00D1399F" w:rsidRDefault="00000000">
            <w:pPr>
              <w:spacing w:after="0"/>
              <w:ind w:left="18"/>
              <w:jc w:val="center"/>
            </w:pPr>
            <w:r>
              <w:rPr>
                <w:rFonts w:ascii="Arial" w:eastAsia="Arial" w:hAnsi="Arial" w:cs="Arial"/>
              </w:rPr>
              <w:t>2024-02-12</w:t>
            </w:r>
          </w:p>
        </w:tc>
      </w:tr>
      <w:tr w:rsidR="00D1399F" w14:paraId="3897F0A1" w14:textId="77777777">
        <w:trPr>
          <w:trHeight w:val="1791"/>
        </w:trPr>
        <w:tc>
          <w:tcPr>
            <w:tcW w:w="6121" w:type="dxa"/>
            <w:tcBorders>
              <w:top w:val="single" w:sz="8" w:space="0" w:color="000000"/>
              <w:left w:val="single" w:sz="8" w:space="0" w:color="000000"/>
              <w:bottom w:val="single" w:sz="8" w:space="0" w:color="000000"/>
              <w:right w:val="single" w:sz="8" w:space="0" w:color="000000"/>
            </w:tcBorders>
            <w:vAlign w:val="center"/>
          </w:tcPr>
          <w:p w14:paraId="5DDC134B" w14:textId="77777777" w:rsidR="00D1399F" w:rsidRDefault="00000000">
            <w:pPr>
              <w:spacing w:after="0"/>
            </w:pPr>
            <w:r>
              <w:rPr>
                <w:rFonts w:ascii="Arial" w:eastAsia="Arial" w:hAnsi="Arial" w:cs="Arial"/>
              </w:rPr>
              <w:t>Pay Transparency System Modification and Web Application Development</w:t>
            </w:r>
          </w:p>
        </w:tc>
        <w:tc>
          <w:tcPr>
            <w:tcW w:w="6419" w:type="dxa"/>
            <w:tcBorders>
              <w:top w:val="single" w:sz="8" w:space="0" w:color="000000"/>
              <w:left w:val="single" w:sz="8" w:space="0" w:color="000000"/>
              <w:bottom w:val="single" w:sz="8" w:space="0" w:color="000000"/>
              <w:right w:val="single" w:sz="8" w:space="0" w:color="000000"/>
            </w:tcBorders>
          </w:tcPr>
          <w:p w14:paraId="5EDD037A" w14:textId="77777777" w:rsidR="00D1399F" w:rsidRDefault="00000000">
            <w:pPr>
              <w:spacing w:after="0"/>
            </w:pPr>
            <w:r>
              <w:rPr>
                <w:rFonts w:ascii="Arial" w:eastAsia="Arial" w:hAnsi="Arial" w:cs="Arial"/>
              </w:rPr>
              <w:t>The project will make enhancements to Workplace Equity Information Management System (WEIMS) data collection functionality to ensure employers can meet new regulatory reporting requirements and create a data visualization online application to allow Canadians to display employer wage gap data.</w:t>
            </w:r>
          </w:p>
        </w:tc>
        <w:tc>
          <w:tcPr>
            <w:tcW w:w="3217" w:type="dxa"/>
            <w:tcBorders>
              <w:top w:val="single" w:sz="8" w:space="0" w:color="000000"/>
              <w:left w:val="single" w:sz="8" w:space="0" w:color="000000"/>
              <w:bottom w:val="single" w:sz="8" w:space="0" w:color="000000"/>
              <w:right w:val="single" w:sz="8" w:space="0" w:color="000000"/>
            </w:tcBorders>
            <w:vAlign w:val="center"/>
          </w:tcPr>
          <w:p w14:paraId="5FDB5A5A" w14:textId="77777777" w:rsidR="00D1399F" w:rsidRDefault="00000000">
            <w:pPr>
              <w:spacing w:after="0"/>
              <w:ind w:left="19"/>
              <w:jc w:val="center"/>
            </w:pPr>
            <w:r>
              <w:rPr>
                <w:rFonts w:ascii="Arial" w:eastAsia="Arial" w:hAnsi="Arial" w:cs="Arial"/>
              </w:rPr>
              <w:t>$1,092,496</w:t>
            </w:r>
          </w:p>
        </w:tc>
        <w:tc>
          <w:tcPr>
            <w:tcW w:w="3217" w:type="dxa"/>
            <w:tcBorders>
              <w:top w:val="single" w:sz="8" w:space="0" w:color="000000"/>
              <w:left w:val="single" w:sz="8" w:space="0" w:color="000000"/>
              <w:bottom w:val="single" w:sz="8" w:space="0" w:color="000000"/>
              <w:right w:val="single" w:sz="8" w:space="0" w:color="000000"/>
            </w:tcBorders>
            <w:vAlign w:val="center"/>
          </w:tcPr>
          <w:p w14:paraId="7D261246" w14:textId="77777777" w:rsidR="00D1399F" w:rsidRDefault="00000000">
            <w:pPr>
              <w:spacing w:after="0"/>
              <w:ind w:left="18"/>
              <w:jc w:val="center"/>
            </w:pPr>
            <w:r>
              <w:rPr>
                <w:rFonts w:ascii="Arial" w:eastAsia="Arial" w:hAnsi="Arial" w:cs="Arial"/>
              </w:rPr>
              <w:t>2023-02-28</w:t>
            </w:r>
          </w:p>
        </w:tc>
      </w:tr>
    </w:tbl>
    <w:p w14:paraId="37F72B3A" w14:textId="77777777" w:rsidR="00D1399F" w:rsidRDefault="00000000">
      <w:pPr>
        <w:spacing w:after="132"/>
        <w:ind w:left="407" w:right="163" w:hanging="10"/>
        <w:jc w:val="center"/>
      </w:pPr>
      <w:r>
        <w:rPr>
          <w:rFonts w:ascii="Arial" w:eastAsia="Arial" w:hAnsi="Arial" w:cs="Arial"/>
          <w:sz w:val="20"/>
        </w:rPr>
        <w:t>1 of 1</w:t>
      </w:r>
    </w:p>
    <w:p w14:paraId="204228A3" w14:textId="77777777" w:rsidR="00D1399F" w:rsidRDefault="00D1399F">
      <w:pPr>
        <w:sectPr w:rsidR="00D1399F">
          <w:headerReference w:type="even" r:id="rId1145"/>
          <w:headerReference w:type="default" r:id="rId1146"/>
          <w:footerReference w:type="even" r:id="rId1147"/>
          <w:footerReference w:type="default" r:id="rId1148"/>
          <w:headerReference w:type="first" r:id="rId1149"/>
          <w:footerReference w:type="first" r:id="rId1150"/>
          <w:pgSz w:w="20160" w:h="12240" w:orient="landscape"/>
          <w:pgMar w:top="1440" w:right="809" w:bottom="1440" w:left="562" w:header="720" w:footer="720" w:gutter="0"/>
          <w:cols w:space="720"/>
        </w:sectPr>
      </w:pPr>
    </w:p>
    <w:p w14:paraId="251DC384" w14:textId="77777777" w:rsidR="00D1399F" w:rsidRDefault="00000000">
      <w:pPr>
        <w:spacing w:after="88"/>
        <w:ind w:left="226"/>
      </w:pPr>
      <w:r>
        <w:rPr>
          <w:rFonts w:ascii="Times New Roman" w:eastAsia="Times New Roman" w:hAnsi="Times New Roman" w:cs="Times New Roman"/>
          <w:sz w:val="24"/>
        </w:rPr>
        <w:lastRenderedPageBreak/>
        <w:t xml:space="preserve"> </w:t>
      </w:r>
    </w:p>
    <w:p w14:paraId="01E271AE" w14:textId="77777777" w:rsidR="00D1399F" w:rsidRDefault="00000000">
      <w:pPr>
        <w:spacing w:after="0"/>
        <w:ind w:left="226"/>
      </w:pPr>
      <w:r>
        <w:rPr>
          <w:rFonts w:ascii="Arial" w:eastAsia="Arial" w:hAnsi="Arial" w:cs="Arial"/>
          <w:b/>
          <w:sz w:val="36"/>
        </w:rPr>
        <w:t xml:space="preserve"> </w:t>
      </w:r>
    </w:p>
    <w:p w14:paraId="672FC1B4" w14:textId="77777777" w:rsidR="00D1399F" w:rsidRDefault="00000000">
      <w:pPr>
        <w:pStyle w:val="Heading2"/>
        <w:ind w:left="795" w:right="742"/>
      </w:pPr>
      <w:r>
        <w:t>INQUIRY OF MINISTRY DEMANDE DE RENSEIGNEMENT AU GOUVERNEMENT</w:t>
      </w:r>
      <w:r>
        <w:rPr>
          <w:b w:val="0"/>
          <w:sz w:val="36"/>
        </w:rPr>
        <w:t xml:space="preserve"> </w:t>
      </w:r>
    </w:p>
    <w:p w14:paraId="2E26F7A7" w14:textId="77777777" w:rsidR="00D1399F" w:rsidRDefault="00000000">
      <w:pPr>
        <w:spacing w:after="0"/>
        <w:ind w:left="89"/>
        <w:jc w:val="center"/>
      </w:pPr>
      <w:r>
        <w:rPr>
          <w:rFonts w:ascii="Times New Roman" w:eastAsia="Times New Roman" w:hAnsi="Times New Roman" w:cs="Times New Roman"/>
          <w:sz w:val="18"/>
        </w:rPr>
        <w:t xml:space="preserve"> </w:t>
      </w:r>
    </w:p>
    <w:p w14:paraId="27F7834F" w14:textId="77777777" w:rsidR="00D1399F" w:rsidRDefault="00000000">
      <w:pPr>
        <w:pStyle w:val="Heading3"/>
        <w:ind w:left="239" w:right="192"/>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5D7525AB" w14:textId="77777777" w:rsidR="00D1399F" w:rsidRDefault="00000000">
      <w:pPr>
        <w:spacing w:after="82"/>
        <w:ind w:left="226"/>
      </w:pPr>
      <w:r>
        <w:rPr>
          <w:rFonts w:ascii="Times New Roman" w:eastAsia="Times New Roman" w:hAnsi="Times New Roman" w:cs="Times New Roman"/>
          <w:sz w:val="18"/>
        </w:rPr>
        <w:t xml:space="preserve"> </w:t>
      </w:r>
    </w:p>
    <w:p w14:paraId="72330542" w14:textId="77777777" w:rsidR="00D1399F" w:rsidRDefault="00000000">
      <w:pPr>
        <w:spacing w:after="177" w:line="248" w:lineRule="auto"/>
        <w:ind w:left="7" w:right="1728" w:hanging="10"/>
      </w:pPr>
      <w:r>
        <w:rPr>
          <w:noProof/>
        </w:rPr>
        <mc:AlternateContent>
          <mc:Choice Requires="wpg">
            <w:drawing>
              <wp:anchor distT="0" distB="0" distL="114300" distR="114300" simplePos="0" relativeHeight="251702272" behindDoc="1" locked="0" layoutInCell="1" allowOverlap="1" wp14:anchorId="0F7077CE" wp14:editId="68B0D2DB">
                <wp:simplePos x="0" y="0"/>
                <wp:positionH relativeFrom="column">
                  <wp:posOffset>-70103</wp:posOffset>
                </wp:positionH>
                <wp:positionV relativeFrom="paragraph">
                  <wp:posOffset>-45779</wp:posOffset>
                </wp:positionV>
                <wp:extent cx="7292340" cy="352044"/>
                <wp:effectExtent l="0" t="0" r="0" b="0"/>
                <wp:wrapNone/>
                <wp:docPr id="442808" name="Group 442808"/>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1061" name="Shape 571061"/>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62" name="Shape 571062"/>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63" name="Shape 571063"/>
                        <wps:cNvSpPr/>
                        <wps:spPr>
                          <a:xfrm>
                            <a:off x="1626362" y="0"/>
                            <a:ext cx="3303397" cy="12192"/>
                          </a:xfrm>
                          <a:custGeom>
                            <a:avLst/>
                            <a:gdLst/>
                            <a:ahLst/>
                            <a:cxnLst/>
                            <a:rect l="0" t="0" r="0" b="0"/>
                            <a:pathLst>
                              <a:path w="3303397" h="12192">
                                <a:moveTo>
                                  <a:pt x="0" y="0"/>
                                </a:moveTo>
                                <a:lnTo>
                                  <a:pt x="3303397" y="0"/>
                                </a:lnTo>
                                <a:lnTo>
                                  <a:pt x="33033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64" name="Shape 571064"/>
                        <wps:cNvSpPr/>
                        <wps:spPr>
                          <a:xfrm>
                            <a:off x="492988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65" name="Shape 571065"/>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66" name="Shape 571066"/>
                        <wps:cNvSpPr/>
                        <wps:spPr>
                          <a:xfrm>
                            <a:off x="492988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67" name="Shape 571067"/>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68" name="Shape 571068"/>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69" name="Shape 571069"/>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70" name="Shape 571070"/>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71" name="Shape 571071"/>
                        <wps:cNvSpPr/>
                        <wps:spPr>
                          <a:xfrm>
                            <a:off x="3213227" y="339852"/>
                            <a:ext cx="1716659" cy="12192"/>
                          </a:xfrm>
                          <a:custGeom>
                            <a:avLst/>
                            <a:gdLst/>
                            <a:ahLst/>
                            <a:cxnLst/>
                            <a:rect l="0" t="0" r="0" b="0"/>
                            <a:pathLst>
                              <a:path w="1716659" h="12192">
                                <a:moveTo>
                                  <a:pt x="0" y="0"/>
                                </a:moveTo>
                                <a:lnTo>
                                  <a:pt x="1716659" y="0"/>
                                </a:lnTo>
                                <a:lnTo>
                                  <a:pt x="171665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72" name="Shape 571072"/>
                        <wps:cNvSpPr/>
                        <wps:spPr>
                          <a:xfrm>
                            <a:off x="4929886"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73" name="Shape 571073"/>
                        <wps:cNvSpPr/>
                        <wps:spPr>
                          <a:xfrm>
                            <a:off x="4942078" y="339852"/>
                            <a:ext cx="2338070" cy="12192"/>
                          </a:xfrm>
                          <a:custGeom>
                            <a:avLst/>
                            <a:gdLst/>
                            <a:ahLst/>
                            <a:cxnLst/>
                            <a:rect l="0" t="0" r="0" b="0"/>
                            <a:pathLst>
                              <a:path w="2338070" h="12192">
                                <a:moveTo>
                                  <a:pt x="0" y="0"/>
                                </a:moveTo>
                                <a:lnTo>
                                  <a:pt x="2338070" y="0"/>
                                </a:lnTo>
                                <a:lnTo>
                                  <a:pt x="23380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74" name="Shape 571074"/>
                        <wps:cNvSpPr/>
                        <wps:spPr>
                          <a:xfrm>
                            <a:off x="7280148"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2808" style="width:574.2pt;height:27.72pt;position:absolute;z-index:-2147483597;mso-position-horizontal-relative:text;mso-position-horizontal:absolute;margin-left:-5.52pt;mso-position-vertical-relative:text;margin-top:-3.60474pt;" coordsize="72923,3520">
                <v:shape id="Shape 571075" style="position:absolute;width:16141;height:121;left:0;top:0;" coordsize="1614170,12192" path="m0,0l1614170,0l1614170,12192l0,12192l0,0">
                  <v:stroke weight="0pt" endcap="flat" joinstyle="miter" miterlimit="10" on="false" color="#000000" opacity="0"/>
                  <v:fill on="true" color="#000000"/>
                </v:shape>
                <v:shape id="Shape 571076" style="position:absolute;width:121;height:121;left:16141;top:0;" coordsize="12192,12192" path="m0,0l12192,0l12192,12192l0,12192l0,0">
                  <v:stroke weight="0pt" endcap="flat" joinstyle="miter" miterlimit="10" on="false" color="#000000" opacity="0"/>
                  <v:fill on="true" color="#000000"/>
                </v:shape>
                <v:shape id="Shape 571077" style="position:absolute;width:33033;height:121;left:16263;top:0;" coordsize="3303397,12192" path="m0,0l3303397,0l3303397,12192l0,12192l0,0">
                  <v:stroke weight="0pt" endcap="flat" joinstyle="miter" miterlimit="10" on="false" color="#000000" opacity="0"/>
                  <v:fill on="true" color="#000000"/>
                </v:shape>
                <v:shape id="Shape 571078" style="position:absolute;width:121;height:121;left:49298;top:0;" coordsize="12192,12192" path="m0,0l12192,0l12192,12192l0,12192l0,0">
                  <v:stroke weight="0pt" endcap="flat" joinstyle="miter" miterlimit="10" on="false" color="#000000" opacity="0"/>
                  <v:fill on="true" color="#000000"/>
                </v:shape>
                <v:shape id="Shape 571079" style="position:absolute;width:121;height:3276;left:16141;top:121;" coordsize="12192,327660" path="m0,0l12192,0l12192,327660l0,327660l0,0">
                  <v:stroke weight="0pt" endcap="flat" joinstyle="miter" miterlimit="10" on="false" color="#000000" opacity="0"/>
                  <v:fill on="true" color="#000000"/>
                </v:shape>
                <v:shape id="Shape 571080" style="position:absolute;width:121;height:3276;left:49298;top:121;" coordsize="12192,327660" path="m0,0l12192,0l12192,327660l0,327660l0,0">
                  <v:stroke weight="0pt" endcap="flat" joinstyle="miter" miterlimit="10" on="false" color="#000000" opacity="0"/>
                  <v:fill on="true" color="#000000"/>
                </v:shape>
                <v:shape id="Shape 571081" style="position:absolute;width:16141;height:121;left:0;top:3398;" coordsize="1614170,12192" path="m0,0l1614170,0l1614170,12192l0,12192l0,0">
                  <v:stroke weight="0pt" endcap="flat" joinstyle="miter" miterlimit="10" on="false" color="#000000" opacity="0"/>
                  <v:fill on="true" color="#000000"/>
                </v:shape>
                <v:shape id="Shape 571082" style="position:absolute;width:121;height:121;left:16141;top:3398;" coordsize="12192,12192" path="m0,0l12192,0l12192,12192l0,12192l0,0">
                  <v:stroke weight="0pt" endcap="flat" joinstyle="miter" miterlimit="10" on="false" color="#000000" opacity="0"/>
                  <v:fill on="true" color="#000000"/>
                </v:shape>
                <v:shape id="Shape 571083" style="position:absolute;width:15745;height:121;left:16263;top:3398;" coordsize="1574546,12192" path="m0,0l1574546,0l1574546,12192l0,12192l0,0">
                  <v:stroke weight="0pt" endcap="flat" joinstyle="miter" miterlimit="10" on="false" color="#000000" opacity="0"/>
                  <v:fill on="true" color="#000000"/>
                </v:shape>
                <v:shape id="Shape 571084" style="position:absolute;width:121;height:121;left:32010;top:3398;" coordsize="12192,12192" path="m0,0l12192,0l12192,12192l0,12192l0,0">
                  <v:stroke weight="0pt" endcap="flat" joinstyle="miter" miterlimit="10" on="false" color="#000000" opacity="0"/>
                  <v:fill on="true" color="#000000"/>
                </v:shape>
                <v:shape id="Shape 571085" style="position:absolute;width:17166;height:121;left:32132;top:3398;" coordsize="1716659,12192" path="m0,0l1716659,0l1716659,12192l0,12192l0,0">
                  <v:stroke weight="0pt" endcap="flat" joinstyle="miter" miterlimit="10" on="false" color="#000000" opacity="0"/>
                  <v:fill on="true" color="#000000"/>
                </v:shape>
                <v:shape id="Shape 571086" style="position:absolute;width:121;height:121;left:49298;top:3398;" coordsize="12192,12192" path="m0,0l12192,0l12192,12192l0,12192l0,0">
                  <v:stroke weight="0pt" endcap="flat" joinstyle="miter" miterlimit="10" on="false" color="#000000" opacity="0"/>
                  <v:fill on="true" color="#000000"/>
                </v:shape>
                <v:shape id="Shape 571087" style="position:absolute;width:23380;height:121;left:49420;top:3398;" coordsize="2338070,12192" path="m0,0l2338070,0l2338070,12192l0,12192l0,0">
                  <v:stroke weight="0pt" endcap="flat" joinstyle="miter" miterlimit="10" on="false" color="#000000" opacity="0"/>
                  <v:fill on="true" color="#000000"/>
                </v:shape>
                <v:shape id="Shape 571088"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Q-505 M. Lake (Edmonton-Wetaskiwin) Le 25 avril 2022 </w:t>
      </w:r>
    </w:p>
    <w:p w14:paraId="2A5DA3A6" w14:textId="77777777" w:rsidR="00D1399F" w:rsidRDefault="00000000">
      <w:pPr>
        <w:tabs>
          <w:tab w:val="center" w:pos="8141"/>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LabourRéponse du ministre du Travail  </w:t>
      </w:r>
    </w:p>
    <w:p w14:paraId="655BD5B8" w14:textId="77777777" w:rsidR="00D1399F" w:rsidRDefault="00000000">
      <w:pPr>
        <w:spacing w:after="139"/>
        <w:ind w:left="5019"/>
        <w:jc w:val="center"/>
      </w:pPr>
      <w:r>
        <w:rPr>
          <w:rFonts w:ascii="Arial" w:eastAsia="Arial" w:hAnsi="Arial" w:cs="Arial"/>
          <w:sz w:val="14"/>
        </w:rPr>
        <w:t xml:space="preserve"> </w:t>
      </w:r>
    </w:p>
    <w:p w14:paraId="0F22D973" w14:textId="77777777" w:rsidR="00D1399F" w:rsidRDefault="00000000">
      <w:pPr>
        <w:spacing w:after="0"/>
        <w:ind w:left="2724"/>
      </w:pPr>
      <w:r>
        <w:rPr>
          <w:rFonts w:ascii="Arial" w:eastAsia="Arial" w:hAnsi="Arial" w:cs="Arial"/>
        </w:rPr>
        <w:t xml:space="preserve">  </w:t>
      </w:r>
      <w:r>
        <w:rPr>
          <w:rFonts w:ascii="Arial" w:eastAsia="Arial" w:hAnsi="Arial" w:cs="Arial"/>
        </w:rPr>
        <w:tab/>
        <w:t xml:space="preserve"> </w:t>
      </w:r>
    </w:p>
    <w:p w14:paraId="46FCCFF1" w14:textId="77777777" w:rsidR="00D1399F" w:rsidRDefault="00000000">
      <w:pPr>
        <w:spacing w:after="106"/>
        <w:ind w:left="-110" w:right="-145"/>
      </w:pPr>
      <w:r>
        <w:rPr>
          <w:noProof/>
        </w:rPr>
        <mc:AlternateContent>
          <mc:Choice Requires="wpg">
            <w:drawing>
              <wp:inline distT="0" distB="0" distL="0" distR="0" wp14:anchorId="6295FE2A" wp14:editId="2F446C99">
                <wp:extent cx="7280148" cy="897423"/>
                <wp:effectExtent l="0" t="0" r="0" b="0"/>
                <wp:docPr id="442809" name="Group 442809"/>
                <wp:cNvGraphicFramePr/>
                <a:graphic xmlns:a="http://schemas.openxmlformats.org/drawingml/2006/main">
                  <a:graphicData uri="http://schemas.microsoft.com/office/word/2010/wordprocessingGroup">
                    <wpg:wgp>
                      <wpg:cNvGrpSpPr/>
                      <wpg:grpSpPr>
                        <a:xfrm>
                          <a:off x="0" y="0"/>
                          <a:ext cx="7280148" cy="897423"/>
                          <a:chOff x="0" y="0"/>
                          <a:chExt cx="7280148" cy="897423"/>
                        </a:xfrm>
                      </wpg:grpSpPr>
                      <wps:wsp>
                        <wps:cNvPr id="20831" name="Rectangle 20831"/>
                        <wps:cNvSpPr/>
                        <wps:spPr>
                          <a:xfrm>
                            <a:off x="1295654" y="91989"/>
                            <a:ext cx="1341619" cy="226002"/>
                          </a:xfrm>
                          <a:prstGeom prst="rect">
                            <a:avLst/>
                          </a:prstGeom>
                          <a:ln>
                            <a:noFill/>
                          </a:ln>
                        </wps:spPr>
                        <wps:txbx>
                          <w:txbxContent>
                            <w:p w14:paraId="651C942A" w14:textId="77777777" w:rsidR="00D1399F" w:rsidRDefault="00000000">
                              <w:r>
                                <w:rPr>
                                  <w:rFonts w:ascii="Arial" w:eastAsia="Arial" w:hAnsi="Arial" w:cs="Arial"/>
                                  <w:sz w:val="24"/>
                                </w:rPr>
                                <w:t>Terry Sheehan</w:t>
                              </w:r>
                            </w:p>
                          </w:txbxContent>
                        </wps:txbx>
                        <wps:bodyPr horzOverflow="overflow" vert="horz" lIns="0" tIns="0" rIns="0" bIns="0" rtlCol="0">
                          <a:noAutofit/>
                        </wps:bodyPr>
                      </wps:wsp>
                      <wps:wsp>
                        <wps:cNvPr id="20832" name="Rectangle 20832"/>
                        <wps:cNvSpPr/>
                        <wps:spPr>
                          <a:xfrm>
                            <a:off x="2304923" y="103022"/>
                            <a:ext cx="51809" cy="207922"/>
                          </a:xfrm>
                          <a:prstGeom prst="rect">
                            <a:avLst/>
                          </a:prstGeom>
                          <a:ln>
                            <a:noFill/>
                          </a:ln>
                        </wps:spPr>
                        <wps:txbx>
                          <w:txbxContent>
                            <w:p w14:paraId="34D4CC1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0837" name="Rectangle 20837"/>
                        <wps:cNvSpPr/>
                        <wps:spPr>
                          <a:xfrm>
                            <a:off x="1128014" y="532843"/>
                            <a:ext cx="2780915" cy="110329"/>
                          </a:xfrm>
                          <a:prstGeom prst="rect">
                            <a:avLst/>
                          </a:prstGeom>
                          <a:ln>
                            <a:noFill/>
                          </a:ln>
                        </wps:spPr>
                        <wps:txbx>
                          <w:txbxContent>
                            <w:p w14:paraId="44013261" w14:textId="77777777" w:rsidR="00D1399F" w:rsidRDefault="00000000">
                              <w:r>
                                <w:rPr>
                                  <w:rFonts w:ascii="Arial" w:eastAsia="Arial" w:hAnsi="Arial" w:cs="Arial"/>
                                  <w:sz w:val="14"/>
                                </w:rPr>
                                <w:t xml:space="preserve">PRINT NAME OF SIGNATORY                                                     </w:t>
                              </w:r>
                            </w:p>
                          </w:txbxContent>
                        </wps:txbx>
                        <wps:bodyPr horzOverflow="overflow" vert="horz" lIns="0" tIns="0" rIns="0" bIns="0" rtlCol="0">
                          <a:noAutofit/>
                        </wps:bodyPr>
                      </wps:wsp>
                      <wps:wsp>
                        <wps:cNvPr id="20838" name="Rectangle 20838"/>
                        <wps:cNvSpPr/>
                        <wps:spPr>
                          <a:xfrm>
                            <a:off x="1019861" y="634951"/>
                            <a:ext cx="1639511" cy="110329"/>
                          </a:xfrm>
                          <a:prstGeom prst="rect">
                            <a:avLst/>
                          </a:prstGeom>
                          <a:ln>
                            <a:noFill/>
                          </a:ln>
                        </wps:spPr>
                        <wps:txbx>
                          <w:txbxContent>
                            <w:p w14:paraId="19FC4507" w14:textId="77777777" w:rsidR="00D1399F" w:rsidRDefault="00000000">
                              <w:r>
                                <w:rPr>
                                  <w:rFonts w:ascii="Arial" w:eastAsia="Arial" w:hAnsi="Arial" w:cs="Arial"/>
                                  <w:sz w:val="14"/>
                                </w:rPr>
                                <w:t>INSCRIRE LE NOM DU SIGNATAIRE</w:t>
                              </w:r>
                            </w:p>
                          </w:txbxContent>
                        </wps:txbx>
                        <wps:bodyPr horzOverflow="overflow" vert="horz" lIns="0" tIns="0" rIns="0" bIns="0" rtlCol="0">
                          <a:noAutofit/>
                        </wps:bodyPr>
                      </wps:wsp>
                      <wps:wsp>
                        <wps:cNvPr id="20839" name="Rectangle 20839"/>
                        <wps:cNvSpPr/>
                        <wps:spPr>
                          <a:xfrm>
                            <a:off x="2256155" y="634951"/>
                            <a:ext cx="26804" cy="110329"/>
                          </a:xfrm>
                          <a:prstGeom prst="rect">
                            <a:avLst/>
                          </a:prstGeom>
                          <a:ln>
                            <a:noFill/>
                          </a:ln>
                        </wps:spPr>
                        <wps:txbx>
                          <w:txbxContent>
                            <w:p w14:paraId="1A0584B3"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1089" name="Shape 571089"/>
                        <wps:cNvSpPr/>
                        <wps:spPr>
                          <a:xfrm>
                            <a:off x="76200" y="501183"/>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41" name="Rectangle 20841"/>
                        <wps:cNvSpPr/>
                        <wps:spPr>
                          <a:xfrm>
                            <a:off x="1800098" y="742554"/>
                            <a:ext cx="2253" cy="9040"/>
                          </a:xfrm>
                          <a:prstGeom prst="rect">
                            <a:avLst/>
                          </a:prstGeom>
                          <a:ln>
                            <a:noFill/>
                          </a:ln>
                        </wps:spPr>
                        <wps:txbx>
                          <w:txbxContent>
                            <w:p w14:paraId="5402EEB5"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20843" name="Rectangle 20843"/>
                        <wps:cNvSpPr/>
                        <wps:spPr>
                          <a:xfrm>
                            <a:off x="5208778" y="567895"/>
                            <a:ext cx="562531" cy="110329"/>
                          </a:xfrm>
                          <a:prstGeom prst="rect">
                            <a:avLst/>
                          </a:prstGeom>
                          <a:ln>
                            <a:noFill/>
                          </a:ln>
                        </wps:spPr>
                        <wps:txbx>
                          <w:txbxContent>
                            <w:p w14:paraId="189F3788" w14:textId="77777777" w:rsidR="00D1399F" w:rsidRDefault="00000000">
                              <w:r>
                                <w:rPr>
                                  <w:rFonts w:ascii="Arial" w:eastAsia="Arial" w:hAnsi="Arial" w:cs="Arial"/>
                                  <w:sz w:val="14"/>
                                </w:rPr>
                                <w:t>SIGNATURE</w:t>
                              </w:r>
                            </w:p>
                          </w:txbxContent>
                        </wps:txbx>
                        <wps:bodyPr horzOverflow="overflow" vert="horz" lIns="0" tIns="0" rIns="0" bIns="0" rtlCol="0">
                          <a:noAutofit/>
                        </wps:bodyPr>
                      </wps:wsp>
                      <wps:wsp>
                        <wps:cNvPr id="20844" name="Rectangle 20844"/>
                        <wps:cNvSpPr/>
                        <wps:spPr>
                          <a:xfrm>
                            <a:off x="5633974" y="567895"/>
                            <a:ext cx="26804" cy="110329"/>
                          </a:xfrm>
                          <a:prstGeom prst="rect">
                            <a:avLst/>
                          </a:prstGeom>
                          <a:ln>
                            <a:noFill/>
                          </a:ln>
                        </wps:spPr>
                        <wps:txbx>
                          <w:txbxContent>
                            <w:p w14:paraId="4C8DF752"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0846" name="Rectangle 20846"/>
                        <wps:cNvSpPr/>
                        <wps:spPr>
                          <a:xfrm>
                            <a:off x="4630801" y="670003"/>
                            <a:ext cx="2099176" cy="110329"/>
                          </a:xfrm>
                          <a:prstGeom prst="rect">
                            <a:avLst/>
                          </a:prstGeom>
                          <a:ln>
                            <a:noFill/>
                          </a:ln>
                        </wps:spPr>
                        <wps:txbx>
                          <w:txbxContent>
                            <w:p w14:paraId="61AF5F24" w14:textId="77777777" w:rsidR="00D1399F" w:rsidRDefault="00000000">
                              <w:r>
                                <w:rPr>
                                  <w:rFonts w:ascii="Arial" w:eastAsia="Arial" w:hAnsi="Arial" w:cs="Arial"/>
                                  <w:sz w:val="14"/>
                                </w:rPr>
                                <w:t>MINISTER OR PARLIAMENTARY SECRETARY</w:t>
                              </w:r>
                            </w:p>
                          </w:txbxContent>
                        </wps:txbx>
                        <wps:bodyPr horzOverflow="overflow" vert="horz" lIns="0" tIns="0" rIns="0" bIns="0" rtlCol="0">
                          <a:noAutofit/>
                        </wps:bodyPr>
                      </wps:wsp>
                      <wps:wsp>
                        <wps:cNvPr id="20847" name="Rectangle 20847"/>
                        <wps:cNvSpPr/>
                        <wps:spPr>
                          <a:xfrm>
                            <a:off x="6211570" y="670003"/>
                            <a:ext cx="26804" cy="110329"/>
                          </a:xfrm>
                          <a:prstGeom prst="rect">
                            <a:avLst/>
                          </a:prstGeom>
                          <a:ln>
                            <a:noFill/>
                          </a:ln>
                        </wps:spPr>
                        <wps:txbx>
                          <w:txbxContent>
                            <w:p w14:paraId="376271CC"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0849" name="Rectangle 20849"/>
                        <wps:cNvSpPr/>
                        <wps:spPr>
                          <a:xfrm>
                            <a:off x="4620133" y="772111"/>
                            <a:ext cx="2125157" cy="110329"/>
                          </a:xfrm>
                          <a:prstGeom prst="rect">
                            <a:avLst/>
                          </a:prstGeom>
                          <a:ln>
                            <a:noFill/>
                          </a:ln>
                        </wps:spPr>
                        <wps:txbx>
                          <w:txbxContent>
                            <w:p w14:paraId="62352F1B" w14:textId="77777777" w:rsidR="00D1399F" w:rsidRDefault="00000000">
                              <w:r>
                                <w:rPr>
                                  <w:rFonts w:ascii="Arial" w:eastAsia="Arial" w:hAnsi="Arial" w:cs="Arial"/>
                                  <w:sz w:val="14"/>
                                </w:rPr>
                                <w:t>MINISTRE OU SECRÉTAIRE PARLEMENTAIRE</w:t>
                              </w:r>
                            </w:p>
                          </w:txbxContent>
                        </wps:txbx>
                        <wps:bodyPr horzOverflow="overflow" vert="horz" lIns="0" tIns="0" rIns="0" bIns="0" rtlCol="0">
                          <a:noAutofit/>
                        </wps:bodyPr>
                      </wps:wsp>
                      <wps:wsp>
                        <wps:cNvPr id="20850" name="Rectangle 20850"/>
                        <wps:cNvSpPr/>
                        <wps:spPr>
                          <a:xfrm>
                            <a:off x="6220714" y="709575"/>
                            <a:ext cx="51810" cy="207922"/>
                          </a:xfrm>
                          <a:prstGeom prst="rect">
                            <a:avLst/>
                          </a:prstGeom>
                          <a:ln>
                            <a:noFill/>
                          </a:ln>
                        </wps:spPr>
                        <wps:txbx>
                          <w:txbxContent>
                            <w:p w14:paraId="65E0A5C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1090" name="Shape 571090"/>
                        <wps:cNvSpPr/>
                        <wps:spPr>
                          <a:xfrm>
                            <a:off x="3602101" y="487466"/>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91" name="Shape 571091"/>
                        <wps:cNvSpPr/>
                        <wps:spPr>
                          <a:xfrm>
                            <a:off x="0" y="885231"/>
                            <a:ext cx="3602101" cy="12192"/>
                          </a:xfrm>
                          <a:custGeom>
                            <a:avLst/>
                            <a:gdLst/>
                            <a:ahLst/>
                            <a:cxnLst/>
                            <a:rect l="0" t="0" r="0" b="0"/>
                            <a:pathLst>
                              <a:path w="3602101" h="12192">
                                <a:moveTo>
                                  <a:pt x="0" y="0"/>
                                </a:moveTo>
                                <a:lnTo>
                                  <a:pt x="3602101" y="0"/>
                                </a:lnTo>
                                <a:lnTo>
                                  <a:pt x="36021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92" name="Shape 571092"/>
                        <wps:cNvSpPr/>
                        <wps:spPr>
                          <a:xfrm>
                            <a:off x="3602101" y="88523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093" name="Shape 571093"/>
                        <wps:cNvSpPr/>
                        <wps:spPr>
                          <a:xfrm>
                            <a:off x="3614293" y="885231"/>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41695" name="Picture 541695"/>
                          <pic:cNvPicPr/>
                        </pic:nvPicPr>
                        <pic:blipFill>
                          <a:blip r:embed="rId1151"/>
                          <a:stretch>
                            <a:fillRect/>
                          </a:stretch>
                        </pic:blipFill>
                        <pic:spPr>
                          <a:xfrm>
                            <a:off x="4377944" y="-4530"/>
                            <a:ext cx="1908048" cy="545592"/>
                          </a:xfrm>
                          <a:prstGeom prst="rect">
                            <a:avLst/>
                          </a:prstGeom>
                        </pic:spPr>
                      </pic:pic>
                    </wpg:wgp>
                  </a:graphicData>
                </a:graphic>
              </wp:inline>
            </w:drawing>
          </mc:Choice>
          <mc:Fallback xmlns:a="http://schemas.openxmlformats.org/drawingml/2006/main">
            <w:pict>
              <v:group id="Group 442809" style="width:573.24pt;height:70.6632pt;mso-position-horizontal-relative:char;mso-position-vertical-relative:line" coordsize="72801,8974">
                <v:rect id="Rectangle 20831" style="position:absolute;width:13416;height:2260;left:12956;top:919;" filled="f" stroked="f">
                  <v:textbox inset="0,0,0,0">
                    <w:txbxContent>
                      <w:p>
                        <w:pPr>
                          <w:spacing w:before="0" w:after="160" w:line="259" w:lineRule="auto"/>
                        </w:pPr>
                        <w:r>
                          <w:rPr>
                            <w:rFonts w:cs="Arial" w:hAnsi="Arial" w:eastAsia="Arial" w:ascii="Arial"/>
                            <w:sz w:val="24"/>
                          </w:rPr>
                          <w:t xml:space="preserve">Terry Sheehan</w:t>
                        </w:r>
                      </w:p>
                    </w:txbxContent>
                  </v:textbox>
                </v:rect>
                <v:rect id="Rectangle 20832" style="position:absolute;width:518;height:2079;left:23049;top:1030;" filled="f" stroked="f">
                  <v:textbox inset="0,0,0,0">
                    <w:txbxContent>
                      <w:p>
                        <w:pPr>
                          <w:spacing w:before="0" w:after="160" w:line="259" w:lineRule="auto"/>
                        </w:pPr>
                        <w:r>
                          <w:rPr>
                            <w:rFonts w:cs="Arial" w:hAnsi="Arial" w:eastAsia="Arial" w:ascii="Arial"/>
                            <w:sz w:val="22"/>
                          </w:rPr>
                          <w:t xml:space="preserve"> </w:t>
                        </w:r>
                      </w:p>
                    </w:txbxContent>
                  </v:textbox>
                </v:rect>
                <v:rect id="Rectangle 20837" style="position:absolute;width:27809;height:1103;left:11280;top:5328;" filled="f" stroked="f">
                  <v:textbox inset="0,0,0,0">
                    <w:txbxContent>
                      <w:p>
                        <w:pPr>
                          <w:spacing w:before="0" w:after="160" w:line="259" w:lineRule="auto"/>
                        </w:pPr>
                        <w:r>
                          <w:rPr>
                            <w:rFonts w:cs="Arial" w:hAnsi="Arial" w:eastAsia="Arial" w:ascii="Arial"/>
                            <w:sz w:val="14"/>
                          </w:rPr>
                          <w:t xml:space="preserve">PRINT NAME OF SIGNATORY                                                     </w:t>
                        </w:r>
                      </w:p>
                    </w:txbxContent>
                  </v:textbox>
                </v:rect>
                <v:rect id="Rectangle 20838" style="position:absolute;width:16395;height:1103;left:10198;top:6349;" filled="f" stroked="f">
                  <v:textbox inset="0,0,0,0">
                    <w:txbxContent>
                      <w:p>
                        <w:pPr>
                          <w:spacing w:before="0" w:after="160" w:line="259" w:lineRule="auto"/>
                        </w:pPr>
                        <w:r>
                          <w:rPr>
                            <w:rFonts w:cs="Arial" w:hAnsi="Arial" w:eastAsia="Arial" w:ascii="Arial"/>
                            <w:sz w:val="14"/>
                          </w:rPr>
                          <w:t xml:space="preserve">INSCRIRE LE NOM DU SIGNATAIRE</w:t>
                        </w:r>
                      </w:p>
                    </w:txbxContent>
                  </v:textbox>
                </v:rect>
                <v:rect id="Rectangle 20839" style="position:absolute;width:268;height:1103;left:22561;top:6349;" filled="f" stroked="f">
                  <v:textbox inset="0,0,0,0">
                    <w:txbxContent>
                      <w:p>
                        <w:pPr>
                          <w:spacing w:before="0" w:after="160" w:line="259" w:lineRule="auto"/>
                        </w:pPr>
                        <w:r>
                          <w:rPr>
                            <w:rFonts w:cs="Arial" w:hAnsi="Arial" w:eastAsia="Arial" w:ascii="Arial"/>
                            <w:sz w:val="14"/>
                          </w:rPr>
                          <w:t xml:space="preserve"> </w:t>
                        </w:r>
                      </w:p>
                    </w:txbxContent>
                  </v:textbox>
                </v:rect>
                <v:shape id="Shape 571094" style="position:absolute;width:31248;height:121;left:762;top:5011;" coordsize="3124835,12192" path="m0,0l3124835,0l3124835,12192l0,12192l0,0">
                  <v:stroke weight="0pt" endcap="flat" joinstyle="miter" miterlimit="10" on="false" color="#000000" opacity="0"/>
                  <v:fill on="true" color="#000000"/>
                </v:shape>
                <v:rect id="Rectangle 20841" style="position:absolute;width:22;height:90;left:18000;top:7425;" filled="f" stroked="f">
                  <v:textbox inset="0,0,0,0">
                    <w:txbxContent>
                      <w:p>
                        <w:pPr>
                          <w:spacing w:before="0" w:after="160" w:line="259" w:lineRule="auto"/>
                        </w:pPr>
                        <w:r>
                          <w:rPr>
                            <w:rFonts w:cs="Arial" w:hAnsi="Arial" w:eastAsia="Arial" w:ascii="Arial"/>
                            <w:sz w:val="2"/>
                          </w:rPr>
                          <w:t xml:space="preserve"> </w:t>
                        </w:r>
                      </w:p>
                    </w:txbxContent>
                  </v:textbox>
                </v:rect>
                <v:rect id="Rectangle 20843" style="position:absolute;width:5625;height:1103;left:52087;top:5678;" filled="f" stroked="f">
                  <v:textbox inset="0,0,0,0">
                    <w:txbxContent>
                      <w:p>
                        <w:pPr>
                          <w:spacing w:before="0" w:after="160" w:line="259" w:lineRule="auto"/>
                        </w:pPr>
                        <w:r>
                          <w:rPr>
                            <w:rFonts w:cs="Arial" w:hAnsi="Arial" w:eastAsia="Arial" w:ascii="Arial"/>
                            <w:sz w:val="14"/>
                          </w:rPr>
                          <w:t xml:space="preserve">SIGNATURE</w:t>
                        </w:r>
                      </w:p>
                    </w:txbxContent>
                  </v:textbox>
                </v:rect>
                <v:rect id="Rectangle 20844" style="position:absolute;width:268;height:1103;left:56339;top:5678;" filled="f" stroked="f">
                  <v:textbox inset="0,0,0,0">
                    <w:txbxContent>
                      <w:p>
                        <w:pPr>
                          <w:spacing w:before="0" w:after="160" w:line="259" w:lineRule="auto"/>
                        </w:pPr>
                        <w:r>
                          <w:rPr>
                            <w:rFonts w:cs="Arial" w:hAnsi="Arial" w:eastAsia="Arial" w:ascii="Arial"/>
                            <w:sz w:val="14"/>
                          </w:rPr>
                          <w:t xml:space="preserve"> </w:t>
                        </w:r>
                      </w:p>
                    </w:txbxContent>
                  </v:textbox>
                </v:rect>
                <v:rect id="Rectangle 20846" style="position:absolute;width:20991;height:1103;left:46308;top:6700;" filled="f" stroked="f">
                  <v:textbox inset="0,0,0,0">
                    <w:txbxContent>
                      <w:p>
                        <w:pPr>
                          <w:spacing w:before="0" w:after="160" w:line="259" w:lineRule="auto"/>
                        </w:pPr>
                        <w:r>
                          <w:rPr>
                            <w:rFonts w:cs="Arial" w:hAnsi="Arial" w:eastAsia="Arial" w:ascii="Arial"/>
                            <w:sz w:val="14"/>
                          </w:rPr>
                          <w:t xml:space="preserve">MINISTER OR PARLIAMENTARY SECRETARY</w:t>
                        </w:r>
                      </w:p>
                    </w:txbxContent>
                  </v:textbox>
                </v:rect>
                <v:rect id="Rectangle 20847" style="position:absolute;width:268;height:1103;left:62115;top:6700;" filled="f" stroked="f">
                  <v:textbox inset="0,0,0,0">
                    <w:txbxContent>
                      <w:p>
                        <w:pPr>
                          <w:spacing w:before="0" w:after="160" w:line="259" w:lineRule="auto"/>
                        </w:pPr>
                        <w:r>
                          <w:rPr>
                            <w:rFonts w:cs="Arial" w:hAnsi="Arial" w:eastAsia="Arial" w:ascii="Arial"/>
                            <w:sz w:val="14"/>
                          </w:rPr>
                          <w:t xml:space="preserve"> </w:t>
                        </w:r>
                      </w:p>
                    </w:txbxContent>
                  </v:textbox>
                </v:rect>
                <v:rect id="Rectangle 20849" style="position:absolute;width:21251;height:1103;left:46201;top:7721;" filled="f" stroked="f">
                  <v:textbox inset="0,0,0,0">
                    <w:txbxContent>
                      <w:p>
                        <w:pPr>
                          <w:spacing w:before="0" w:after="160" w:line="259" w:lineRule="auto"/>
                        </w:pPr>
                        <w:r>
                          <w:rPr>
                            <w:rFonts w:cs="Arial" w:hAnsi="Arial" w:eastAsia="Arial" w:ascii="Arial"/>
                            <w:sz w:val="14"/>
                          </w:rPr>
                          <w:t xml:space="preserve">MINISTRE OU SECRÉTAIRE PARLEMENTAIRE</w:t>
                        </w:r>
                      </w:p>
                    </w:txbxContent>
                  </v:textbox>
                </v:rect>
                <v:rect id="Rectangle 20850" style="position:absolute;width:518;height:2079;left:62207;top:7095;" filled="f" stroked="f">
                  <v:textbox inset="0,0,0,0">
                    <w:txbxContent>
                      <w:p>
                        <w:pPr>
                          <w:spacing w:before="0" w:after="160" w:line="259" w:lineRule="auto"/>
                        </w:pPr>
                        <w:r>
                          <w:rPr>
                            <w:rFonts w:cs="Arial" w:hAnsi="Arial" w:eastAsia="Arial" w:ascii="Arial"/>
                            <w:sz w:val="22"/>
                          </w:rPr>
                          <w:t xml:space="preserve"> </w:t>
                        </w:r>
                      </w:p>
                    </w:txbxContent>
                  </v:textbox>
                </v:rect>
                <v:shape id="Shape 571095" style="position:absolute;width:36780;height:121;left:36021;top:4874;" coordsize="3678047,12192" path="m0,0l3678047,0l3678047,12192l0,12192l0,0">
                  <v:stroke weight="0pt" endcap="flat" joinstyle="miter" miterlimit="10" on="false" color="#000000" opacity="0"/>
                  <v:fill on="true" color="#000000"/>
                </v:shape>
                <v:shape id="Shape 571096" style="position:absolute;width:36021;height:121;left:0;top:8852;" coordsize="3602101,12192" path="m0,0l3602101,0l3602101,12192l0,12192l0,0">
                  <v:stroke weight="0pt" endcap="flat" joinstyle="miter" miterlimit="10" on="false" color="#000000" opacity="0"/>
                  <v:fill on="true" color="#000000"/>
                </v:shape>
                <v:shape id="Shape 571097" style="position:absolute;width:121;height:121;left:36021;top:8852;" coordsize="12192,12192" path="m0,0l12192,0l12192,12192l0,12192l0,0">
                  <v:stroke weight="0pt" endcap="flat" joinstyle="miter" miterlimit="10" on="false" color="#000000" opacity="0"/>
                  <v:fill on="true" color="#000000"/>
                </v:shape>
                <v:shape id="Shape 571098" style="position:absolute;width:36658;height:121;left:36142;top:8852;" coordsize="3665855,12192" path="m0,0l3665855,0l3665855,12192l0,12192l0,0">
                  <v:stroke weight="0pt" endcap="flat" joinstyle="miter" miterlimit="10" on="false" color="#000000" opacity="0"/>
                  <v:fill on="true" color="#000000"/>
                </v:shape>
                <v:shape id="Picture 541695" style="position:absolute;width:19080;height:5455;left:43779;top:-45;" filled="f">
                  <v:imagedata r:id="rId1152"/>
                </v:shape>
              </v:group>
            </w:pict>
          </mc:Fallback>
        </mc:AlternateContent>
      </w:r>
    </w:p>
    <w:p w14:paraId="6BC22F1C" w14:textId="77777777" w:rsidR="00D1399F" w:rsidRDefault="00000000">
      <w:pPr>
        <w:pStyle w:val="Heading4"/>
        <w:spacing w:after="171"/>
        <w:ind w:left="7" w:right="436"/>
      </w:pPr>
      <w:r>
        <w:rPr>
          <w:noProof/>
        </w:rPr>
        <w:drawing>
          <wp:anchor distT="0" distB="0" distL="114300" distR="114300" simplePos="0" relativeHeight="251703296" behindDoc="0" locked="0" layoutInCell="1" allowOverlap="0" wp14:anchorId="6F06ED2A" wp14:editId="77C55E50">
            <wp:simplePos x="0" y="0"/>
            <wp:positionH relativeFrom="page">
              <wp:posOffset>457200</wp:posOffset>
            </wp:positionH>
            <wp:positionV relativeFrom="page">
              <wp:posOffset>457200</wp:posOffset>
            </wp:positionV>
            <wp:extent cx="2830830" cy="349885"/>
            <wp:effectExtent l="0" t="0" r="0" b="0"/>
            <wp:wrapTopAndBottom/>
            <wp:docPr id="20774" name="Picture 20774"/>
            <wp:cNvGraphicFramePr/>
            <a:graphic xmlns:a="http://schemas.openxmlformats.org/drawingml/2006/main">
              <a:graphicData uri="http://schemas.openxmlformats.org/drawingml/2006/picture">
                <pic:pic xmlns:pic="http://schemas.openxmlformats.org/drawingml/2006/picture">
                  <pic:nvPicPr>
                    <pic:cNvPr id="20774" name="Picture 20774"/>
                    <pic:cNvPicPr/>
                  </pic:nvPicPr>
                  <pic:blipFill>
                    <a:blip r:embed="rId1006"/>
                    <a:stretch>
                      <a:fillRect/>
                    </a:stretch>
                  </pic:blipFill>
                  <pic:spPr>
                    <a:xfrm>
                      <a:off x="0" y="0"/>
                      <a:ext cx="2830830" cy="349885"/>
                    </a:xfrm>
                    <a:prstGeom prst="rect">
                      <a:avLst/>
                    </a:prstGeom>
                  </pic:spPr>
                </pic:pic>
              </a:graphicData>
            </a:graphic>
          </wp:anchor>
        </w:drawing>
      </w:r>
      <w:r>
        <w:t xml:space="preserve">QUESTION </w:t>
      </w:r>
    </w:p>
    <w:p w14:paraId="139627DB" w14:textId="77777777" w:rsidR="00D1399F" w:rsidRDefault="00000000">
      <w:pPr>
        <w:spacing w:after="8" w:line="248" w:lineRule="auto"/>
        <w:ind w:left="7" w:hanging="10"/>
      </w:pPr>
      <w:r>
        <w:rPr>
          <w:rFonts w:ascii="Arial" w:eastAsia="Arial" w:hAnsi="Arial" w:cs="Arial"/>
          <w:sz w:val="24"/>
        </w:rPr>
        <w:t>En ce qui concerne les projets gouvernementaux de TI en cours ou prévus assortis d’un budget de plus de 1 million de dollars : quels sont les détails de chaque projet, y compris (i) une description et un résumé du projet, (ii) le budget total, (iii) la date d’achèvement prévue?</w:t>
      </w:r>
      <w:r>
        <w:rPr>
          <w:rFonts w:ascii="Arial" w:eastAsia="Arial" w:hAnsi="Arial" w:cs="Arial"/>
        </w:rPr>
        <w:t xml:space="preserve"> </w:t>
      </w:r>
    </w:p>
    <w:p w14:paraId="0283B895" w14:textId="77777777" w:rsidR="00D1399F" w:rsidRDefault="00000000">
      <w:pPr>
        <w:spacing w:after="0"/>
        <w:ind w:left="10"/>
      </w:pPr>
      <w:r>
        <w:rPr>
          <w:rFonts w:ascii="Arial" w:eastAsia="Arial" w:hAnsi="Arial" w:cs="Arial"/>
        </w:rPr>
        <w:t xml:space="preserve"> </w:t>
      </w:r>
    </w:p>
    <w:p w14:paraId="124CCC34" w14:textId="77777777" w:rsidR="00D1399F" w:rsidRDefault="00000000">
      <w:pPr>
        <w:spacing w:after="107"/>
        <w:ind w:left="-110" w:right="-145"/>
      </w:pPr>
      <w:r>
        <w:rPr>
          <w:noProof/>
        </w:rPr>
        <mc:AlternateContent>
          <mc:Choice Requires="wpg">
            <w:drawing>
              <wp:inline distT="0" distB="0" distL="0" distR="0" wp14:anchorId="69C01F37" wp14:editId="0A7A8070">
                <wp:extent cx="7280148" cy="12192"/>
                <wp:effectExtent l="0" t="0" r="0" b="0"/>
                <wp:docPr id="442811" name="Group 442811"/>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1099" name="Shape 571099"/>
                        <wps:cNvSpPr/>
                        <wps:spPr>
                          <a:xfrm>
                            <a:off x="0" y="0"/>
                            <a:ext cx="3640201" cy="12192"/>
                          </a:xfrm>
                          <a:custGeom>
                            <a:avLst/>
                            <a:gdLst/>
                            <a:ahLst/>
                            <a:cxnLst/>
                            <a:rect l="0" t="0" r="0" b="0"/>
                            <a:pathLst>
                              <a:path w="3640201" h="12192">
                                <a:moveTo>
                                  <a:pt x="0" y="0"/>
                                </a:moveTo>
                                <a:lnTo>
                                  <a:pt x="3640201" y="0"/>
                                </a:lnTo>
                                <a:lnTo>
                                  <a:pt x="36402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100" name="Shape 571100"/>
                        <wps:cNvSpPr/>
                        <wps:spPr>
                          <a:xfrm>
                            <a:off x="364020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101" name="Shape 571101"/>
                        <wps:cNvSpPr/>
                        <wps:spPr>
                          <a:xfrm>
                            <a:off x="3652393"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2811" style="width:573.24pt;height:0.960022pt;mso-position-horizontal-relative:char;mso-position-vertical-relative:line" coordsize="72801,121">
                <v:shape id="Shape 571102" style="position:absolute;width:36402;height:121;left:0;top:0;" coordsize="3640201,12192" path="m0,0l3640201,0l3640201,12192l0,12192l0,0">
                  <v:stroke weight="0pt" endcap="flat" joinstyle="miter" miterlimit="10" on="false" color="#000000" opacity="0"/>
                  <v:fill on="true" color="#000000"/>
                </v:shape>
                <v:shape id="Shape 571103" style="position:absolute;width:121;height:121;left:36402;top:0;" coordsize="12192,12192" path="m0,0l12192,0l12192,12192l0,12192l0,0">
                  <v:stroke weight="0pt" endcap="flat" joinstyle="miter" miterlimit="10" on="false" color="#000000" opacity="0"/>
                  <v:fill on="true" color="#000000"/>
                </v:shape>
                <v:shape id="Shape 571104" style="position:absolute;width:36277;height:121;left:36523;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2"/>
        <w:tblOverlap w:val="never"/>
        <w:tblW w:w="2182" w:type="dxa"/>
        <w:tblInd w:w="0" w:type="dxa"/>
        <w:tblCellMar>
          <w:top w:w="28" w:type="dxa"/>
          <w:left w:w="0" w:type="dxa"/>
          <w:bottom w:w="0" w:type="dxa"/>
          <w:right w:w="19" w:type="dxa"/>
        </w:tblCellMar>
        <w:tblLook w:val="04A0" w:firstRow="1" w:lastRow="0" w:firstColumn="1" w:lastColumn="0" w:noHBand="0" w:noVBand="1"/>
      </w:tblPr>
      <w:tblGrid>
        <w:gridCol w:w="345"/>
        <w:gridCol w:w="1479"/>
        <w:gridCol w:w="358"/>
      </w:tblGrid>
      <w:tr w:rsidR="00D1399F" w14:paraId="4E25490E"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2742907B"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3FAD81E5"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7E5D0568" w14:textId="77777777" w:rsidR="00D1399F" w:rsidRDefault="00000000">
            <w:pPr>
              <w:spacing w:after="0"/>
              <w:ind w:left="-17"/>
            </w:pPr>
            <w:r>
              <w:rPr>
                <w:rFonts w:ascii="Arial" w:eastAsia="Arial" w:hAnsi="Arial" w:cs="Arial"/>
                <w:sz w:val="14"/>
              </w:rPr>
              <w:t xml:space="preserve">      </w:t>
            </w:r>
          </w:p>
          <w:p w14:paraId="51A5511B" w14:textId="77777777" w:rsidR="00D1399F" w:rsidRDefault="00000000">
            <w:pPr>
              <w:spacing w:after="0"/>
              <w:ind w:left="31"/>
              <w:jc w:val="center"/>
            </w:pPr>
            <w:r>
              <w:rPr>
                <w:rFonts w:ascii="Arial" w:eastAsia="Arial" w:hAnsi="Arial" w:cs="Arial"/>
                <w:sz w:val="16"/>
              </w:rPr>
              <w:t xml:space="preserve">X </w:t>
            </w:r>
          </w:p>
        </w:tc>
      </w:tr>
    </w:tbl>
    <w:p w14:paraId="07708C89" w14:textId="77777777" w:rsidR="00D1399F" w:rsidRDefault="00000000">
      <w:pPr>
        <w:pStyle w:val="Heading3"/>
        <w:tabs>
          <w:tab w:val="center" w:pos="773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03CC0D35" w14:textId="77777777" w:rsidR="00D1399F" w:rsidRDefault="00000000">
      <w:pPr>
        <w:spacing w:after="421" w:line="265" w:lineRule="auto"/>
        <w:ind w:left="4759" w:right="833" w:hanging="10"/>
        <w:jc w:val="center"/>
      </w:pPr>
      <w:r>
        <w:rPr>
          <w:rFonts w:ascii="Arial" w:eastAsia="Arial" w:hAnsi="Arial" w:cs="Arial"/>
          <w:sz w:val="14"/>
        </w:rPr>
        <w:t xml:space="preserve">TEXTE ORIGINAL </w:t>
      </w:r>
    </w:p>
    <w:p w14:paraId="46236EE3" w14:textId="77777777" w:rsidR="00D1399F" w:rsidRDefault="00000000">
      <w:pPr>
        <w:spacing w:after="3"/>
        <w:ind w:left="221" w:hanging="10"/>
      </w:pPr>
      <w:r>
        <w:rPr>
          <w:rFonts w:ascii="Arial" w:eastAsia="Arial" w:hAnsi="Arial" w:cs="Arial"/>
          <w:b/>
          <w:sz w:val="24"/>
          <w:u w:val="single" w:color="000000"/>
        </w:rPr>
        <w:t>Emploi et Développement social Canada (EDSC) – programme du Travail</w:t>
      </w:r>
      <w:r>
        <w:rPr>
          <w:rFonts w:ascii="Arial" w:eastAsia="Arial" w:hAnsi="Arial" w:cs="Arial"/>
          <w:sz w:val="24"/>
        </w:rPr>
        <w:t xml:space="preserve"> </w:t>
      </w:r>
    </w:p>
    <w:p w14:paraId="5861E2FD" w14:textId="77777777" w:rsidR="00D1399F" w:rsidRDefault="00000000">
      <w:pPr>
        <w:spacing w:after="12"/>
        <w:ind w:left="226"/>
      </w:pPr>
      <w:r>
        <w:rPr>
          <w:rFonts w:ascii="Arial" w:eastAsia="Arial" w:hAnsi="Arial" w:cs="Arial"/>
          <w:sz w:val="24"/>
        </w:rPr>
        <w:t xml:space="preserve"> </w:t>
      </w:r>
    </w:p>
    <w:p w14:paraId="3E4DECA9" w14:textId="77777777" w:rsidR="00D1399F" w:rsidRDefault="00000000">
      <w:pPr>
        <w:spacing w:after="8" w:line="248" w:lineRule="auto"/>
        <w:ind w:left="236" w:hanging="10"/>
      </w:pPr>
      <w:r>
        <w:rPr>
          <w:rFonts w:ascii="Arial" w:eastAsia="Arial" w:hAnsi="Arial" w:cs="Arial"/>
          <w:sz w:val="24"/>
        </w:rPr>
        <w:t xml:space="preserve">EDSC fournit les renseignements demandés dans l’annexe ci-jointe. </w:t>
      </w:r>
    </w:p>
    <w:p w14:paraId="4E7CE6AF" w14:textId="77777777" w:rsidR="00D1399F" w:rsidRDefault="00000000">
      <w:pPr>
        <w:spacing w:after="0"/>
        <w:ind w:left="226"/>
      </w:pPr>
      <w:r>
        <w:rPr>
          <w:rFonts w:ascii="Arial" w:eastAsia="Arial" w:hAnsi="Arial" w:cs="Arial"/>
          <w:sz w:val="24"/>
        </w:rPr>
        <w:t xml:space="preserve"> </w:t>
      </w:r>
    </w:p>
    <w:p w14:paraId="28AAB8DE" w14:textId="77777777" w:rsidR="00D1399F" w:rsidRDefault="00000000">
      <w:pPr>
        <w:spacing w:after="20"/>
        <w:ind w:left="226"/>
      </w:pPr>
      <w:r>
        <w:rPr>
          <w:rFonts w:ascii="Arial" w:eastAsia="Arial" w:hAnsi="Arial" w:cs="Arial"/>
          <w:b/>
          <w:sz w:val="24"/>
        </w:rPr>
        <w:t xml:space="preserve"> </w:t>
      </w:r>
    </w:p>
    <w:p w14:paraId="3882E8B4" w14:textId="77777777" w:rsidR="00D1399F" w:rsidRDefault="00000000">
      <w:pPr>
        <w:pStyle w:val="Heading4"/>
        <w:spacing w:after="3"/>
        <w:ind w:left="221"/>
      </w:pPr>
      <w:r>
        <w:rPr>
          <w:b/>
          <w:sz w:val="24"/>
          <w:u w:val="single" w:color="000000"/>
        </w:rPr>
        <w:t>Centre canadien d’hygiène et de sécurité au travail (CCHST)</w:t>
      </w:r>
      <w:r>
        <w:rPr>
          <w:b/>
          <w:sz w:val="24"/>
        </w:rPr>
        <w:t xml:space="preserve"> </w:t>
      </w:r>
    </w:p>
    <w:p w14:paraId="112602E2" w14:textId="77777777" w:rsidR="00D1399F" w:rsidRDefault="00000000">
      <w:pPr>
        <w:spacing w:after="0"/>
        <w:ind w:left="226"/>
      </w:pPr>
      <w:r>
        <w:rPr>
          <w:rFonts w:ascii="Arial" w:eastAsia="Arial" w:hAnsi="Arial" w:cs="Arial"/>
          <w:sz w:val="24"/>
        </w:rPr>
        <w:t xml:space="preserve"> </w:t>
      </w:r>
    </w:p>
    <w:p w14:paraId="7A494222" w14:textId="77777777" w:rsidR="00D1399F" w:rsidRDefault="00000000">
      <w:pPr>
        <w:spacing w:after="8" w:line="248" w:lineRule="auto"/>
        <w:ind w:left="236" w:right="94" w:hanging="10"/>
      </w:pPr>
      <w:r>
        <w:rPr>
          <w:rFonts w:ascii="Arial" w:eastAsia="Arial" w:hAnsi="Arial" w:cs="Arial"/>
          <w:sz w:val="24"/>
        </w:rPr>
        <w:t xml:space="preserve">Le CCHST n'a aucun projet de TI en cours ou prévu dont le budget est supérieur à 1 million de dollars.  </w:t>
      </w:r>
    </w:p>
    <w:p w14:paraId="677B0EBB" w14:textId="77777777" w:rsidR="00D1399F" w:rsidRDefault="00000000">
      <w:pPr>
        <w:spacing w:after="0"/>
        <w:ind w:left="226"/>
      </w:pPr>
      <w:r>
        <w:rPr>
          <w:rFonts w:ascii="Arial" w:eastAsia="Arial" w:hAnsi="Arial" w:cs="Arial"/>
          <w:sz w:val="24"/>
        </w:rPr>
        <w:t xml:space="preserve"> </w:t>
      </w:r>
    </w:p>
    <w:p w14:paraId="76F109DA" w14:textId="77777777" w:rsidR="00D1399F" w:rsidRDefault="00000000">
      <w:pPr>
        <w:spacing w:after="0"/>
        <w:ind w:left="226"/>
      </w:pPr>
      <w:r>
        <w:rPr>
          <w:rFonts w:ascii="Arial" w:eastAsia="Arial" w:hAnsi="Arial" w:cs="Arial"/>
          <w:sz w:val="24"/>
        </w:rPr>
        <w:t xml:space="preserve"> </w:t>
      </w:r>
    </w:p>
    <w:p w14:paraId="1813DBF2" w14:textId="77777777" w:rsidR="00D1399F" w:rsidRDefault="00D1399F">
      <w:pPr>
        <w:sectPr w:rsidR="00D1399F">
          <w:headerReference w:type="even" r:id="rId1153"/>
          <w:headerReference w:type="default" r:id="rId1154"/>
          <w:footerReference w:type="even" r:id="rId1155"/>
          <w:footerReference w:type="default" r:id="rId1156"/>
          <w:headerReference w:type="first" r:id="rId1157"/>
          <w:footerReference w:type="first" r:id="rId1158"/>
          <w:pgSz w:w="12240" w:h="20160"/>
          <w:pgMar w:top="1440" w:right="536" w:bottom="1440" w:left="494" w:header="1058" w:footer="720" w:gutter="0"/>
          <w:cols w:space="720"/>
        </w:sectPr>
      </w:pPr>
    </w:p>
    <w:p w14:paraId="4CE98E2F" w14:textId="77777777" w:rsidR="00D1399F" w:rsidRDefault="00000000">
      <w:pPr>
        <w:spacing w:after="503" w:line="265" w:lineRule="auto"/>
        <w:ind w:left="10" w:right="250" w:hanging="10"/>
        <w:jc w:val="right"/>
      </w:pPr>
      <w:r>
        <w:rPr>
          <w:rFonts w:ascii="Arial" w:eastAsia="Arial" w:hAnsi="Arial" w:cs="Arial"/>
          <w:sz w:val="20"/>
        </w:rPr>
        <w:lastRenderedPageBreak/>
        <w:t>Annexe</w:t>
      </w:r>
    </w:p>
    <w:p w14:paraId="37006E8D" w14:textId="77777777" w:rsidR="00D1399F" w:rsidRDefault="00000000">
      <w:pPr>
        <w:pStyle w:val="Heading2"/>
        <w:spacing w:after="228"/>
        <w:ind w:left="795" w:right="626"/>
      </w:pPr>
      <w:r>
        <w:t>Q-505</w:t>
      </w:r>
    </w:p>
    <w:p w14:paraId="269DEA05" w14:textId="77777777" w:rsidR="00D1399F" w:rsidRDefault="00000000">
      <w:pPr>
        <w:spacing w:after="361"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132790A5" w14:textId="77777777" w:rsidR="00D1399F" w:rsidRDefault="00000000">
      <w:pPr>
        <w:pStyle w:val="Heading3"/>
        <w:spacing w:after="49"/>
        <w:ind w:left="5"/>
        <w:jc w:val="left"/>
      </w:pPr>
      <w:r>
        <w:rPr>
          <w:sz w:val="22"/>
        </w:rPr>
        <w:t>NOM DE L'ORGANIZATION: Emploi et Développement social Canada (EDSC)</w:t>
      </w:r>
    </w:p>
    <w:tbl>
      <w:tblPr>
        <w:tblStyle w:val="TableGrid"/>
        <w:tblW w:w="18993" w:type="dxa"/>
        <w:tblInd w:w="-43" w:type="dxa"/>
        <w:tblCellMar>
          <w:top w:w="16" w:type="dxa"/>
          <w:left w:w="43" w:type="dxa"/>
          <w:bottom w:w="0" w:type="dxa"/>
          <w:right w:w="8" w:type="dxa"/>
        </w:tblCellMar>
        <w:tblLook w:val="04A0" w:firstRow="1" w:lastRow="0" w:firstColumn="1" w:lastColumn="0" w:noHBand="0" w:noVBand="1"/>
      </w:tblPr>
      <w:tblGrid>
        <w:gridCol w:w="6308"/>
        <w:gridCol w:w="6136"/>
        <w:gridCol w:w="3030"/>
        <w:gridCol w:w="3519"/>
      </w:tblGrid>
      <w:tr w:rsidR="00D1399F" w14:paraId="6DF50F5A" w14:textId="77777777">
        <w:trPr>
          <w:trHeight w:val="293"/>
        </w:trPr>
        <w:tc>
          <w:tcPr>
            <w:tcW w:w="12444" w:type="dxa"/>
            <w:gridSpan w:val="2"/>
            <w:tcBorders>
              <w:top w:val="single" w:sz="8" w:space="0" w:color="000000"/>
              <w:left w:val="single" w:sz="8" w:space="0" w:color="000000"/>
              <w:bottom w:val="single" w:sz="8" w:space="0" w:color="000000"/>
              <w:right w:val="nil"/>
            </w:tcBorders>
          </w:tcPr>
          <w:p w14:paraId="6FE4C0B6" w14:textId="77777777" w:rsidR="00D1399F" w:rsidRDefault="00000000">
            <w:pPr>
              <w:spacing w:after="0"/>
              <w:ind w:right="297"/>
              <w:jc w:val="right"/>
            </w:pPr>
            <w:r>
              <w:rPr>
                <w:rFonts w:ascii="Arial" w:eastAsia="Arial" w:hAnsi="Arial" w:cs="Arial"/>
                <w:b/>
              </w:rPr>
              <w:t xml:space="preserve"> quels sont les détails de chaque projet, y compris</w:t>
            </w:r>
          </w:p>
        </w:tc>
        <w:tc>
          <w:tcPr>
            <w:tcW w:w="3030" w:type="dxa"/>
            <w:tcBorders>
              <w:top w:val="single" w:sz="8" w:space="0" w:color="000000"/>
              <w:left w:val="nil"/>
              <w:bottom w:val="single" w:sz="8" w:space="0" w:color="000000"/>
              <w:right w:val="nil"/>
            </w:tcBorders>
          </w:tcPr>
          <w:p w14:paraId="35C1FDDB" w14:textId="77777777" w:rsidR="00D1399F" w:rsidRDefault="00D1399F"/>
        </w:tc>
        <w:tc>
          <w:tcPr>
            <w:tcW w:w="3519" w:type="dxa"/>
            <w:tcBorders>
              <w:top w:val="single" w:sz="8" w:space="0" w:color="000000"/>
              <w:left w:val="nil"/>
              <w:bottom w:val="single" w:sz="8" w:space="0" w:color="000000"/>
              <w:right w:val="single" w:sz="8" w:space="0" w:color="000000"/>
            </w:tcBorders>
          </w:tcPr>
          <w:p w14:paraId="6E347839" w14:textId="77777777" w:rsidR="00D1399F" w:rsidRDefault="00D1399F"/>
        </w:tc>
      </w:tr>
      <w:tr w:rsidR="00D1399F" w14:paraId="6307E4C7" w14:textId="77777777">
        <w:trPr>
          <w:trHeight w:val="322"/>
        </w:trPr>
        <w:tc>
          <w:tcPr>
            <w:tcW w:w="12444" w:type="dxa"/>
            <w:gridSpan w:val="2"/>
            <w:tcBorders>
              <w:top w:val="single" w:sz="8" w:space="0" w:color="000000"/>
              <w:left w:val="single" w:sz="8" w:space="0" w:color="000000"/>
              <w:bottom w:val="single" w:sz="8" w:space="0" w:color="000000"/>
              <w:right w:val="single" w:sz="8" w:space="0" w:color="000000"/>
            </w:tcBorders>
          </w:tcPr>
          <w:p w14:paraId="6D5AD838" w14:textId="77777777" w:rsidR="00D1399F" w:rsidRDefault="00000000">
            <w:pPr>
              <w:spacing w:after="0"/>
              <w:ind w:right="24"/>
              <w:jc w:val="center"/>
            </w:pPr>
            <w:r>
              <w:rPr>
                <w:rFonts w:ascii="Arial" w:eastAsia="Arial" w:hAnsi="Arial" w:cs="Arial"/>
                <w:b/>
                <w:color w:val="333333"/>
              </w:rPr>
              <w:t>(i) une description et un résumé du projet</w:t>
            </w:r>
          </w:p>
        </w:tc>
        <w:tc>
          <w:tcPr>
            <w:tcW w:w="3030" w:type="dxa"/>
            <w:vMerge w:val="restart"/>
            <w:tcBorders>
              <w:top w:val="single" w:sz="8" w:space="0" w:color="000000"/>
              <w:left w:val="single" w:sz="8" w:space="0" w:color="000000"/>
              <w:bottom w:val="single" w:sz="8" w:space="0" w:color="000000"/>
              <w:right w:val="single" w:sz="8" w:space="0" w:color="000000"/>
            </w:tcBorders>
            <w:vAlign w:val="center"/>
          </w:tcPr>
          <w:p w14:paraId="5125C52B" w14:textId="77777777" w:rsidR="00D1399F" w:rsidRDefault="00000000">
            <w:pPr>
              <w:spacing w:after="0"/>
              <w:ind w:right="19"/>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3109E0F5" w14:textId="77777777" w:rsidR="00D1399F" w:rsidRDefault="00000000">
            <w:pPr>
              <w:spacing w:after="0"/>
              <w:ind w:left="14"/>
              <w:jc w:val="both"/>
            </w:pPr>
            <w:r>
              <w:rPr>
                <w:rFonts w:ascii="Arial" w:eastAsia="Arial" w:hAnsi="Arial" w:cs="Arial"/>
                <w:b/>
                <w:color w:val="333333"/>
              </w:rPr>
              <w:t>(iii) la date d’achèvement prévue</w:t>
            </w:r>
          </w:p>
        </w:tc>
      </w:tr>
      <w:tr w:rsidR="00D1399F" w14:paraId="63149007" w14:textId="77777777">
        <w:trPr>
          <w:trHeight w:val="293"/>
        </w:trPr>
        <w:tc>
          <w:tcPr>
            <w:tcW w:w="6308" w:type="dxa"/>
            <w:tcBorders>
              <w:top w:val="single" w:sz="8" w:space="0" w:color="000000"/>
              <w:left w:val="single" w:sz="8" w:space="0" w:color="000000"/>
              <w:bottom w:val="single" w:sz="8" w:space="0" w:color="000000"/>
              <w:right w:val="single" w:sz="8" w:space="0" w:color="000000"/>
            </w:tcBorders>
          </w:tcPr>
          <w:p w14:paraId="40E094F6" w14:textId="77777777" w:rsidR="00D1399F" w:rsidRDefault="00000000">
            <w:pPr>
              <w:spacing w:after="0"/>
              <w:ind w:right="16"/>
              <w:jc w:val="center"/>
            </w:pPr>
            <w:r>
              <w:rPr>
                <w:rFonts w:ascii="Arial" w:eastAsia="Arial" w:hAnsi="Arial" w:cs="Arial"/>
                <w:b/>
                <w:color w:val="333333"/>
              </w:rPr>
              <w:t>description</w:t>
            </w:r>
          </w:p>
        </w:tc>
        <w:tc>
          <w:tcPr>
            <w:tcW w:w="6136" w:type="dxa"/>
            <w:tcBorders>
              <w:top w:val="single" w:sz="8" w:space="0" w:color="000000"/>
              <w:left w:val="single" w:sz="8" w:space="0" w:color="000000"/>
              <w:bottom w:val="single" w:sz="8" w:space="0" w:color="000000"/>
              <w:right w:val="single" w:sz="8" w:space="0" w:color="000000"/>
            </w:tcBorders>
          </w:tcPr>
          <w:p w14:paraId="02BF8613" w14:textId="77777777" w:rsidR="00D1399F" w:rsidRDefault="00000000">
            <w:pPr>
              <w:spacing w:after="0"/>
              <w:ind w:right="22"/>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8873F2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78F64A3" w14:textId="77777777" w:rsidR="00D1399F" w:rsidRDefault="00D1399F"/>
        </w:tc>
      </w:tr>
      <w:tr w:rsidR="00D1399F" w14:paraId="4C93248A" w14:textId="77777777">
        <w:trPr>
          <w:trHeight w:val="1292"/>
        </w:trPr>
        <w:tc>
          <w:tcPr>
            <w:tcW w:w="6308" w:type="dxa"/>
            <w:tcBorders>
              <w:top w:val="single" w:sz="8" w:space="0" w:color="000000"/>
              <w:left w:val="single" w:sz="8" w:space="0" w:color="000000"/>
              <w:bottom w:val="single" w:sz="8" w:space="0" w:color="000000"/>
              <w:right w:val="single" w:sz="8" w:space="0" w:color="000000"/>
            </w:tcBorders>
            <w:vAlign w:val="center"/>
          </w:tcPr>
          <w:p w14:paraId="26E650C2" w14:textId="77777777" w:rsidR="00D1399F" w:rsidRDefault="00000000">
            <w:pPr>
              <w:spacing w:after="0"/>
            </w:pPr>
            <w:r>
              <w:rPr>
                <w:rFonts w:ascii="Arial" w:eastAsia="Arial" w:hAnsi="Arial" w:cs="Arial"/>
              </w:rPr>
              <w:t>Modernisation du système de service fédéral d'indemnisation des accidentés du travail (SFIAT)</w:t>
            </w:r>
          </w:p>
        </w:tc>
        <w:tc>
          <w:tcPr>
            <w:tcW w:w="6136" w:type="dxa"/>
            <w:tcBorders>
              <w:top w:val="single" w:sz="8" w:space="0" w:color="000000"/>
              <w:left w:val="single" w:sz="8" w:space="0" w:color="000000"/>
              <w:bottom w:val="single" w:sz="8" w:space="0" w:color="000000"/>
              <w:right w:val="single" w:sz="8" w:space="0" w:color="000000"/>
            </w:tcBorders>
            <w:vAlign w:val="center"/>
          </w:tcPr>
          <w:p w14:paraId="6CB4F1C0" w14:textId="77777777" w:rsidR="00D1399F" w:rsidRDefault="00000000">
            <w:pPr>
              <w:spacing w:after="0"/>
              <w:ind w:left="1"/>
            </w:pPr>
            <w:r>
              <w:rPr>
                <w:rFonts w:ascii="Arial" w:eastAsia="Arial" w:hAnsi="Arial" w:cs="Arial"/>
              </w:rPr>
              <w:t xml:space="preserve">Ce projet vise à mettre au point un nouveau système technologique moderne et consolidé qui donnera suite à tous les besoins existants et impérieux du SFIAT en matière d’opérations et de données. </w:t>
            </w:r>
          </w:p>
        </w:tc>
        <w:tc>
          <w:tcPr>
            <w:tcW w:w="3030" w:type="dxa"/>
            <w:tcBorders>
              <w:top w:val="single" w:sz="8" w:space="0" w:color="000000"/>
              <w:left w:val="single" w:sz="8" w:space="0" w:color="000000"/>
              <w:bottom w:val="single" w:sz="8" w:space="0" w:color="000000"/>
              <w:right w:val="single" w:sz="8" w:space="0" w:color="000000"/>
            </w:tcBorders>
            <w:vAlign w:val="center"/>
          </w:tcPr>
          <w:p w14:paraId="74AB3354" w14:textId="77777777" w:rsidR="00D1399F" w:rsidRDefault="00000000">
            <w:pPr>
              <w:spacing w:after="0"/>
              <w:ind w:right="21"/>
              <w:jc w:val="center"/>
            </w:pPr>
            <w:r>
              <w:rPr>
                <w:rFonts w:ascii="Arial" w:eastAsia="Arial" w:hAnsi="Arial" w:cs="Arial"/>
              </w:rPr>
              <w:t>18,746,872 $</w:t>
            </w:r>
          </w:p>
        </w:tc>
        <w:tc>
          <w:tcPr>
            <w:tcW w:w="3519" w:type="dxa"/>
            <w:tcBorders>
              <w:top w:val="single" w:sz="8" w:space="0" w:color="000000"/>
              <w:left w:val="single" w:sz="8" w:space="0" w:color="000000"/>
              <w:bottom w:val="single" w:sz="8" w:space="0" w:color="000000"/>
              <w:right w:val="single" w:sz="8" w:space="0" w:color="000000"/>
            </w:tcBorders>
            <w:vAlign w:val="center"/>
          </w:tcPr>
          <w:p w14:paraId="66DD22F6" w14:textId="77777777" w:rsidR="00D1399F" w:rsidRDefault="00000000">
            <w:pPr>
              <w:spacing w:after="0"/>
              <w:ind w:right="26"/>
              <w:jc w:val="center"/>
            </w:pPr>
            <w:r>
              <w:rPr>
                <w:rFonts w:ascii="Arial" w:eastAsia="Arial" w:hAnsi="Arial" w:cs="Arial"/>
              </w:rPr>
              <w:t>2026-01-23</w:t>
            </w:r>
          </w:p>
        </w:tc>
      </w:tr>
      <w:tr w:rsidR="00D1399F" w14:paraId="603B3CEE" w14:textId="77777777">
        <w:trPr>
          <w:trHeight w:val="1114"/>
        </w:trPr>
        <w:tc>
          <w:tcPr>
            <w:tcW w:w="6308" w:type="dxa"/>
            <w:tcBorders>
              <w:top w:val="single" w:sz="8" w:space="0" w:color="000000"/>
              <w:left w:val="single" w:sz="8" w:space="0" w:color="000000"/>
              <w:bottom w:val="single" w:sz="8" w:space="0" w:color="000000"/>
              <w:right w:val="single" w:sz="8" w:space="0" w:color="000000"/>
            </w:tcBorders>
            <w:vAlign w:val="center"/>
          </w:tcPr>
          <w:p w14:paraId="43ED8E8F" w14:textId="77777777" w:rsidR="00D1399F" w:rsidRDefault="00000000">
            <w:pPr>
              <w:spacing w:after="0"/>
            </w:pPr>
            <w:r>
              <w:rPr>
                <w:rFonts w:ascii="Arial" w:eastAsia="Arial" w:hAnsi="Arial" w:cs="Arial"/>
              </w:rPr>
              <w:t>Système intégré relatif au travail</w:t>
            </w:r>
          </w:p>
        </w:tc>
        <w:tc>
          <w:tcPr>
            <w:tcW w:w="6136" w:type="dxa"/>
            <w:tcBorders>
              <w:top w:val="single" w:sz="8" w:space="0" w:color="000000"/>
              <w:left w:val="single" w:sz="8" w:space="0" w:color="000000"/>
              <w:bottom w:val="single" w:sz="8" w:space="0" w:color="000000"/>
              <w:right w:val="single" w:sz="8" w:space="0" w:color="000000"/>
            </w:tcBorders>
            <w:vAlign w:val="center"/>
          </w:tcPr>
          <w:p w14:paraId="0B82E848" w14:textId="77777777" w:rsidR="00D1399F" w:rsidRDefault="00000000">
            <w:pPr>
              <w:spacing w:after="0"/>
              <w:ind w:left="1"/>
            </w:pPr>
            <w:r>
              <w:rPr>
                <w:rFonts w:ascii="Arial" w:eastAsia="Arial" w:hAnsi="Arial" w:cs="Arial"/>
              </w:rPr>
              <w:t>Le projet a pour but d’intégrer différents systèmes et bases de données qui sont utilisés à l’heure actuelle afin d’aider le Programme du travail à s’acquitter de son mandat.</w:t>
            </w:r>
          </w:p>
        </w:tc>
        <w:tc>
          <w:tcPr>
            <w:tcW w:w="3030" w:type="dxa"/>
            <w:tcBorders>
              <w:top w:val="single" w:sz="8" w:space="0" w:color="000000"/>
              <w:left w:val="single" w:sz="8" w:space="0" w:color="000000"/>
              <w:bottom w:val="single" w:sz="8" w:space="0" w:color="000000"/>
              <w:right w:val="single" w:sz="8" w:space="0" w:color="000000"/>
            </w:tcBorders>
            <w:vAlign w:val="center"/>
          </w:tcPr>
          <w:p w14:paraId="3815CDF3" w14:textId="77777777" w:rsidR="00D1399F" w:rsidRDefault="00000000">
            <w:pPr>
              <w:spacing w:after="0"/>
              <w:ind w:right="40"/>
              <w:jc w:val="center"/>
            </w:pPr>
            <w:r>
              <w:rPr>
                <w:rFonts w:ascii="Arial" w:eastAsia="Arial" w:hAnsi="Arial" w:cs="Arial"/>
              </w:rPr>
              <w:t>23,825,720 $</w:t>
            </w:r>
          </w:p>
        </w:tc>
        <w:tc>
          <w:tcPr>
            <w:tcW w:w="3519" w:type="dxa"/>
            <w:tcBorders>
              <w:top w:val="single" w:sz="8" w:space="0" w:color="000000"/>
              <w:left w:val="single" w:sz="8" w:space="0" w:color="000000"/>
              <w:bottom w:val="single" w:sz="8" w:space="0" w:color="000000"/>
              <w:right w:val="single" w:sz="8" w:space="0" w:color="000000"/>
            </w:tcBorders>
            <w:vAlign w:val="center"/>
          </w:tcPr>
          <w:p w14:paraId="378ABB2B" w14:textId="77777777" w:rsidR="00D1399F" w:rsidRDefault="00000000">
            <w:pPr>
              <w:spacing w:after="0"/>
              <w:ind w:right="26"/>
              <w:jc w:val="center"/>
            </w:pPr>
            <w:r>
              <w:rPr>
                <w:rFonts w:ascii="Arial" w:eastAsia="Arial" w:hAnsi="Arial" w:cs="Arial"/>
              </w:rPr>
              <w:t>2024-02-12</w:t>
            </w:r>
          </w:p>
        </w:tc>
      </w:tr>
      <w:tr w:rsidR="00D1399F" w14:paraId="7A825C28" w14:textId="77777777">
        <w:trPr>
          <w:trHeight w:val="1949"/>
        </w:trPr>
        <w:tc>
          <w:tcPr>
            <w:tcW w:w="6308" w:type="dxa"/>
            <w:tcBorders>
              <w:top w:val="single" w:sz="8" w:space="0" w:color="000000"/>
              <w:left w:val="single" w:sz="8" w:space="0" w:color="000000"/>
              <w:bottom w:val="single" w:sz="8" w:space="0" w:color="000000"/>
              <w:right w:val="single" w:sz="8" w:space="0" w:color="000000"/>
            </w:tcBorders>
            <w:vAlign w:val="center"/>
          </w:tcPr>
          <w:p w14:paraId="5B9D6E45" w14:textId="77777777" w:rsidR="00D1399F" w:rsidRDefault="00000000">
            <w:pPr>
              <w:spacing w:after="0"/>
            </w:pPr>
            <w:r>
              <w:rPr>
                <w:rFonts w:ascii="Arial" w:eastAsia="Arial" w:hAnsi="Arial" w:cs="Arial"/>
              </w:rPr>
              <w:t>Transparence salariale : Modification du système et développement de l’application Web</w:t>
            </w:r>
          </w:p>
        </w:tc>
        <w:tc>
          <w:tcPr>
            <w:tcW w:w="6136" w:type="dxa"/>
            <w:tcBorders>
              <w:top w:val="single" w:sz="8" w:space="0" w:color="000000"/>
              <w:left w:val="single" w:sz="8" w:space="0" w:color="000000"/>
              <w:bottom w:val="single" w:sz="8" w:space="0" w:color="000000"/>
              <w:right w:val="single" w:sz="8" w:space="0" w:color="000000"/>
            </w:tcBorders>
            <w:vAlign w:val="center"/>
          </w:tcPr>
          <w:p w14:paraId="419C37EA" w14:textId="77777777" w:rsidR="00D1399F" w:rsidRDefault="00000000">
            <w:pPr>
              <w:spacing w:after="0"/>
              <w:ind w:left="1" w:right="16"/>
            </w:pPr>
            <w:r>
              <w:rPr>
                <w:rFonts w:ascii="Arial" w:eastAsia="Arial" w:hAnsi="Arial" w:cs="Arial"/>
              </w:rPr>
              <w:t>Ce projet vise à améliorer le Système de gestion de l’information de l’équité en milieu de travail (SGIEMT) pour faire le suivi de la parité salariale entre les sexes, et établir un portail Web à l’intention des Canadiens pour qu’ils puissent chercher de l’information sur l’équité entre les sexes chez les employeurs sous réglementation fédérale.</w:t>
            </w:r>
          </w:p>
        </w:tc>
        <w:tc>
          <w:tcPr>
            <w:tcW w:w="3030" w:type="dxa"/>
            <w:tcBorders>
              <w:top w:val="single" w:sz="8" w:space="0" w:color="000000"/>
              <w:left w:val="single" w:sz="8" w:space="0" w:color="000000"/>
              <w:bottom w:val="single" w:sz="8" w:space="0" w:color="000000"/>
              <w:right w:val="single" w:sz="8" w:space="0" w:color="000000"/>
            </w:tcBorders>
            <w:vAlign w:val="center"/>
          </w:tcPr>
          <w:p w14:paraId="2119E699" w14:textId="77777777" w:rsidR="00D1399F" w:rsidRDefault="00000000">
            <w:pPr>
              <w:spacing w:after="0"/>
              <w:ind w:right="20"/>
              <w:jc w:val="center"/>
            </w:pPr>
            <w:r>
              <w:rPr>
                <w:rFonts w:ascii="Arial" w:eastAsia="Arial" w:hAnsi="Arial" w:cs="Arial"/>
              </w:rPr>
              <w:t>1,092,496 $</w:t>
            </w:r>
          </w:p>
        </w:tc>
        <w:tc>
          <w:tcPr>
            <w:tcW w:w="3519" w:type="dxa"/>
            <w:tcBorders>
              <w:top w:val="single" w:sz="8" w:space="0" w:color="000000"/>
              <w:left w:val="single" w:sz="8" w:space="0" w:color="000000"/>
              <w:bottom w:val="single" w:sz="8" w:space="0" w:color="000000"/>
              <w:right w:val="single" w:sz="8" w:space="0" w:color="000000"/>
            </w:tcBorders>
            <w:vAlign w:val="center"/>
          </w:tcPr>
          <w:p w14:paraId="79B04635" w14:textId="77777777" w:rsidR="00D1399F" w:rsidRDefault="00000000">
            <w:pPr>
              <w:spacing w:after="0"/>
              <w:ind w:right="26"/>
              <w:jc w:val="center"/>
            </w:pPr>
            <w:r>
              <w:rPr>
                <w:rFonts w:ascii="Arial" w:eastAsia="Arial" w:hAnsi="Arial" w:cs="Arial"/>
              </w:rPr>
              <w:t>2023-02-28</w:t>
            </w:r>
          </w:p>
        </w:tc>
      </w:tr>
    </w:tbl>
    <w:p w14:paraId="761662F0" w14:textId="77777777" w:rsidR="00D1399F" w:rsidRDefault="00000000">
      <w:pPr>
        <w:spacing w:after="132"/>
        <w:ind w:left="407" w:right="144" w:hanging="10"/>
        <w:jc w:val="center"/>
      </w:pPr>
      <w:r>
        <w:rPr>
          <w:rFonts w:ascii="Arial" w:eastAsia="Arial" w:hAnsi="Arial" w:cs="Arial"/>
          <w:sz w:val="20"/>
        </w:rPr>
        <w:t>1 de 1</w:t>
      </w:r>
    </w:p>
    <w:p w14:paraId="53DE8D7E" w14:textId="77777777" w:rsidR="00D1399F" w:rsidRDefault="00D1399F">
      <w:pPr>
        <w:sectPr w:rsidR="00D1399F">
          <w:headerReference w:type="even" r:id="rId1159"/>
          <w:headerReference w:type="default" r:id="rId1160"/>
          <w:footerReference w:type="even" r:id="rId1161"/>
          <w:footerReference w:type="default" r:id="rId1162"/>
          <w:headerReference w:type="first" r:id="rId1163"/>
          <w:footerReference w:type="first" r:id="rId1164"/>
          <w:pgSz w:w="20160" w:h="12240" w:orient="landscape"/>
          <w:pgMar w:top="1440" w:right="828" w:bottom="1440" w:left="562" w:header="720" w:footer="720" w:gutter="0"/>
          <w:cols w:space="720"/>
        </w:sectPr>
      </w:pPr>
    </w:p>
    <w:p w14:paraId="1BE701CD" w14:textId="77777777" w:rsidR="00D1399F" w:rsidRDefault="00000000">
      <w:pPr>
        <w:spacing w:after="55"/>
        <w:ind w:left="247"/>
      </w:pPr>
      <w:r>
        <w:rPr>
          <w:noProof/>
        </w:rPr>
        <w:lastRenderedPageBreak/>
        <w:drawing>
          <wp:inline distT="0" distB="0" distL="0" distR="0" wp14:anchorId="189DFB0B" wp14:editId="7FB48ADE">
            <wp:extent cx="2817876" cy="333756"/>
            <wp:effectExtent l="0" t="0" r="0" b="0"/>
            <wp:docPr id="21005" name="Picture 21005"/>
            <wp:cNvGraphicFramePr/>
            <a:graphic xmlns:a="http://schemas.openxmlformats.org/drawingml/2006/main">
              <a:graphicData uri="http://schemas.openxmlformats.org/drawingml/2006/picture">
                <pic:pic xmlns:pic="http://schemas.openxmlformats.org/drawingml/2006/picture">
                  <pic:nvPicPr>
                    <pic:cNvPr id="21005" name="Picture 21005"/>
                    <pic:cNvPicPr/>
                  </pic:nvPicPr>
                  <pic:blipFill>
                    <a:blip r:embed="rId1165"/>
                    <a:stretch>
                      <a:fillRect/>
                    </a:stretch>
                  </pic:blipFill>
                  <pic:spPr>
                    <a:xfrm>
                      <a:off x="0" y="0"/>
                      <a:ext cx="2817876" cy="333756"/>
                    </a:xfrm>
                    <a:prstGeom prst="rect">
                      <a:avLst/>
                    </a:prstGeom>
                  </pic:spPr>
                </pic:pic>
              </a:graphicData>
            </a:graphic>
          </wp:inline>
        </w:drawing>
      </w:r>
    </w:p>
    <w:p w14:paraId="083CE5F3" w14:textId="77777777" w:rsidR="00D1399F" w:rsidRDefault="00000000">
      <w:pPr>
        <w:spacing w:after="90"/>
        <w:ind w:left="250"/>
      </w:pPr>
      <w:r>
        <w:rPr>
          <w:rFonts w:ascii="Times New Roman" w:eastAsia="Times New Roman" w:hAnsi="Times New Roman" w:cs="Times New Roman"/>
          <w:sz w:val="24"/>
        </w:rPr>
        <w:t xml:space="preserve"> </w:t>
      </w:r>
    </w:p>
    <w:p w14:paraId="234E51E7" w14:textId="77777777" w:rsidR="00D1399F" w:rsidRDefault="00000000">
      <w:pPr>
        <w:spacing w:after="0"/>
        <w:ind w:left="250"/>
      </w:pPr>
      <w:r>
        <w:rPr>
          <w:rFonts w:ascii="Times New Roman" w:eastAsia="Times New Roman" w:hAnsi="Times New Roman" w:cs="Times New Roman"/>
          <w:sz w:val="36"/>
        </w:rPr>
        <w:t xml:space="preserve"> </w:t>
      </w:r>
    </w:p>
    <w:p w14:paraId="0EA8CE5B" w14:textId="77777777" w:rsidR="00D1399F" w:rsidRDefault="00000000">
      <w:pPr>
        <w:pStyle w:val="Heading1"/>
        <w:ind w:left="441" w:right="338"/>
      </w:pPr>
      <w:r>
        <w:t>INQUIRY OF MINISTRY DEMANDE DE RENSEIGNEMENT AU GOUVERNEMENT</w:t>
      </w:r>
      <w:r>
        <w:rPr>
          <w:sz w:val="36"/>
        </w:rPr>
        <w:t xml:space="preserve"> </w:t>
      </w:r>
    </w:p>
    <w:p w14:paraId="7D013ED0" w14:textId="77777777" w:rsidR="00D1399F" w:rsidRDefault="00000000">
      <w:pPr>
        <w:spacing w:after="0"/>
        <w:ind w:left="140"/>
        <w:jc w:val="center"/>
      </w:pPr>
      <w:r>
        <w:rPr>
          <w:rFonts w:ascii="Times New Roman" w:eastAsia="Times New Roman" w:hAnsi="Times New Roman" w:cs="Times New Roman"/>
          <w:sz w:val="18"/>
        </w:rPr>
        <w:t xml:space="preserve"> </w:t>
      </w:r>
    </w:p>
    <w:p w14:paraId="33D3B5E3" w14:textId="77777777" w:rsidR="00D1399F" w:rsidRDefault="00000000">
      <w:pPr>
        <w:spacing w:after="0"/>
        <w:ind w:left="168" w:right="70" w:hanging="10"/>
        <w:jc w:val="center"/>
      </w:pPr>
      <w:r>
        <w:rPr>
          <w:rFonts w:ascii="Times New Roman" w:eastAsia="Times New Roman" w:hAnsi="Times New Roman" w:cs="Times New Roman"/>
          <w:sz w:val="18"/>
        </w:rPr>
        <w:t xml:space="preserve">PREPARE IN ENGLISH AND FRENCH MARKING "ORIGINAL TEXT" OR "TRANSLATION" </w:t>
      </w:r>
    </w:p>
    <w:p w14:paraId="5BF596E9" w14:textId="77777777" w:rsidR="00D1399F" w:rsidRDefault="00000000">
      <w:pPr>
        <w:spacing w:after="0"/>
        <w:ind w:left="168" w:right="72" w:hanging="10"/>
        <w:jc w:val="center"/>
      </w:pPr>
      <w:r>
        <w:rPr>
          <w:rFonts w:ascii="Times New Roman" w:eastAsia="Times New Roman" w:hAnsi="Times New Roman" w:cs="Times New Roman"/>
          <w:sz w:val="18"/>
        </w:rPr>
        <w:t xml:space="preserve">PRÉPARER EN ANGLAIS ET EN FRANÇAIS EN INDIQUANT "TEXTE ORIGINAL" OU "TRADUCTION" </w:t>
      </w:r>
    </w:p>
    <w:p w14:paraId="77AB537D" w14:textId="77777777" w:rsidR="00D1399F" w:rsidRDefault="00000000">
      <w:pPr>
        <w:spacing w:after="84"/>
        <w:ind w:left="250"/>
      </w:pPr>
      <w:r>
        <w:rPr>
          <w:rFonts w:ascii="Times New Roman" w:eastAsia="Times New Roman" w:hAnsi="Times New Roman" w:cs="Times New Roman"/>
          <w:sz w:val="18"/>
        </w:rPr>
        <w:t xml:space="preserve"> </w:t>
      </w:r>
    </w:p>
    <w:p w14:paraId="02AEE35E" w14:textId="77777777" w:rsidR="00D1399F" w:rsidRDefault="00000000">
      <w:pPr>
        <w:tabs>
          <w:tab w:val="center" w:pos="2795"/>
          <w:tab w:val="center" w:pos="7936"/>
        </w:tabs>
        <w:spacing w:after="5"/>
      </w:pPr>
      <w:r>
        <w:rPr>
          <w:rFonts w:ascii="Times New Roman" w:eastAsia="Times New Roman" w:hAnsi="Times New Roman" w:cs="Times New Roman"/>
          <w:sz w:val="16"/>
        </w:rPr>
        <w:t>QUESTION NO./N</w:t>
      </w:r>
      <w:r>
        <w:rPr>
          <w:rFonts w:ascii="Times New Roman" w:eastAsia="Times New Roman" w:hAnsi="Times New Roman" w:cs="Times New Roman"/>
          <w:sz w:val="10"/>
        </w:rPr>
        <w:t>O</w:t>
      </w:r>
      <w:r>
        <w:rPr>
          <w:rFonts w:ascii="Times New Roman" w:eastAsia="Times New Roman" w:hAnsi="Times New Roman" w:cs="Times New Roman"/>
          <w:sz w:val="16"/>
        </w:rPr>
        <w:t xml:space="preserve"> DE LA QUESTION</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16"/>
        </w:rPr>
        <w:t>BY / DE</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16"/>
        </w:rPr>
        <w:t>DATE</w:t>
      </w:r>
      <w:r>
        <w:rPr>
          <w:rFonts w:ascii="Times New Roman" w:eastAsia="Times New Roman" w:hAnsi="Times New Roman" w:cs="Times New Roman"/>
          <w:sz w:val="24"/>
        </w:rPr>
        <w:t xml:space="preserve"> </w:t>
      </w:r>
    </w:p>
    <w:p w14:paraId="0A55317E" w14:textId="77777777" w:rsidR="00D1399F" w:rsidRDefault="00000000">
      <w:pPr>
        <w:tabs>
          <w:tab w:val="center" w:pos="4328"/>
          <w:tab w:val="center" w:pos="8498"/>
        </w:tabs>
        <w:spacing w:after="14" w:line="249" w:lineRule="auto"/>
      </w:pPr>
      <w:r>
        <w:rPr>
          <w:noProof/>
        </w:rPr>
        <mc:AlternateContent>
          <mc:Choice Requires="wpg">
            <w:drawing>
              <wp:anchor distT="0" distB="0" distL="114300" distR="114300" simplePos="0" relativeHeight="251704320" behindDoc="1" locked="0" layoutInCell="1" allowOverlap="1" wp14:anchorId="4C40577D" wp14:editId="5B694587">
                <wp:simplePos x="0" y="0"/>
                <wp:positionH relativeFrom="column">
                  <wp:posOffset>-54673</wp:posOffset>
                </wp:positionH>
                <wp:positionV relativeFrom="paragraph">
                  <wp:posOffset>-176143</wp:posOffset>
                </wp:positionV>
                <wp:extent cx="7258812" cy="350520"/>
                <wp:effectExtent l="0" t="0" r="0" b="0"/>
                <wp:wrapNone/>
                <wp:docPr id="443889" name="Group 443889"/>
                <wp:cNvGraphicFramePr/>
                <a:graphic xmlns:a="http://schemas.openxmlformats.org/drawingml/2006/main">
                  <a:graphicData uri="http://schemas.microsoft.com/office/word/2010/wordprocessingGroup">
                    <wpg:wgp>
                      <wpg:cNvGrpSpPr/>
                      <wpg:grpSpPr>
                        <a:xfrm>
                          <a:off x="0" y="0"/>
                          <a:ext cx="7258812" cy="350520"/>
                          <a:chOff x="0" y="0"/>
                          <a:chExt cx="7258812" cy="350520"/>
                        </a:xfrm>
                      </wpg:grpSpPr>
                      <wps:wsp>
                        <wps:cNvPr id="571105" name="Shape 571105"/>
                        <wps:cNvSpPr/>
                        <wps:spPr>
                          <a:xfrm>
                            <a:off x="0" y="0"/>
                            <a:ext cx="4919472" cy="12192"/>
                          </a:xfrm>
                          <a:custGeom>
                            <a:avLst/>
                            <a:gdLst/>
                            <a:ahLst/>
                            <a:cxnLst/>
                            <a:rect l="0" t="0" r="0" b="0"/>
                            <a:pathLst>
                              <a:path w="4919472" h="12192">
                                <a:moveTo>
                                  <a:pt x="0" y="0"/>
                                </a:moveTo>
                                <a:lnTo>
                                  <a:pt x="4919472" y="0"/>
                                </a:lnTo>
                                <a:lnTo>
                                  <a:pt x="49194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106" name="Shape 571106"/>
                        <wps:cNvSpPr/>
                        <wps:spPr>
                          <a:xfrm>
                            <a:off x="1606296" y="12192"/>
                            <a:ext cx="12192" cy="326136"/>
                          </a:xfrm>
                          <a:custGeom>
                            <a:avLst/>
                            <a:gdLst/>
                            <a:ahLst/>
                            <a:cxnLst/>
                            <a:rect l="0" t="0" r="0" b="0"/>
                            <a:pathLst>
                              <a:path w="12192" h="326136">
                                <a:moveTo>
                                  <a:pt x="0" y="0"/>
                                </a:moveTo>
                                <a:lnTo>
                                  <a:pt x="12192" y="0"/>
                                </a:lnTo>
                                <a:lnTo>
                                  <a:pt x="12192" y="326136"/>
                                </a:lnTo>
                                <a:lnTo>
                                  <a:pt x="0" y="3261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107" name="Shape 571107"/>
                        <wps:cNvSpPr/>
                        <wps:spPr>
                          <a:xfrm>
                            <a:off x="4907280" y="12192"/>
                            <a:ext cx="12192" cy="326136"/>
                          </a:xfrm>
                          <a:custGeom>
                            <a:avLst/>
                            <a:gdLst/>
                            <a:ahLst/>
                            <a:cxnLst/>
                            <a:rect l="0" t="0" r="0" b="0"/>
                            <a:pathLst>
                              <a:path w="12192" h="326136">
                                <a:moveTo>
                                  <a:pt x="0" y="0"/>
                                </a:moveTo>
                                <a:lnTo>
                                  <a:pt x="12192" y="0"/>
                                </a:lnTo>
                                <a:lnTo>
                                  <a:pt x="12192" y="326136"/>
                                </a:lnTo>
                                <a:lnTo>
                                  <a:pt x="0" y="3261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108" name="Shape 571108"/>
                        <wps:cNvSpPr/>
                        <wps:spPr>
                          <a:xfrm>
                            <a:off x="0" y="338328"/>
                            <a:ext cx="7258812" cy="12192"/>
                          </a:xfrm>
                          <a:custGeom>
                            <a:avLst/>
                            <a:gdLst/>
                            <a:ahLst/>
                            <a:cxnLst/>
                            <a:rect l="0" t="0" r="0" b="0"/>
                            <a:pathLst>
                              <a:path w="7258812" h="12192">
                                <a:moveTo>
                                  <a:pt x="0" y="0"/>
                                </a:moveTo>
                                <a:lnTo>
                                  <a:pt x="7258812" y="0"/>
                                </a:lnTo>
                                <a:lnTo>
                                  <a:pt x="72588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889" style="width:571.56pt;height:27.6pt;position:absolute;z-index:-2147483622;mso-position-horizontal-relative:text;mso-position-horizontal:absolute;margin-left:-4.305pt;mso-position-vertical-relative:text;margin-top:-13.8696pt;" coordsize="72588,3505">
                <v:shape id="Shape 571109" style="position:absolute;width:49194;height:121;left:0;top:0;" coordsize="4919472,12192" path="m0,0l4919472,0l4919472,12192l0,12192l0,0">
                  <v:stroke weight="0pt" endcap="flat" joinstyle="miter" miterlimit="10" on="false" color="#000000" opacity="0"/>
                  <v:fill on="true" color="#000000"/>
                </v:shape>
                <v:shape id="Shape 571110" style="position:absolute;width:121;height:3261;left:16062;top:121;" coordsize="12192,326136" path="m0,0l12192,0l12192,326136l0,326136l0,0">
                  <v:stroke weight="0pt" endcap="flat" joinstyle="miter" miterlimit="10" on="false" color="#000000" opacity="0"/>
                  <v:fill on="true" color="#000000"/>
                </v:shape>
                <v:shape id="Shape 571111" style="position:absolute;width:121;height:3261;left:49072;top:121;" coordsize="12192,326136" path="m0,0l12192,0l12192,326136l0,326136l0,0">
                  <v:stroke weight="0pt" endcap="flat" joinstyle="miter" miterlimit="10" on="false" color="#000000" opacity="0"/>
                  <v:fill on="true" color="#000000"/>
                </v:shape>
                <v:shape id="Shape 571112" style="position:absolute;width:72588;height:121;left:0;top:3383;" coordsize="7258812,12192" path="m0,0l7258812,0l7258812,12192l0,12192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24"/>
        </w:rPr>
        <w:t xml:space="preserve">Q-505 </w:t>
      </w:r>
      <w:r>
        <w:rPr>
          <w:rFonts w:ascii="Times New Roman" w:eastAsia="Times New Roman" w:hAnsi="Times New Roman" w:cs="Times New Roman"/>
          <w:sz w:val="24"/>
        </w:rPr>
        <w:tab/>
        <w:t xml:space="preserve">Mr. Lake (Edmonton-Wetaskiwin) </w:t>
      </w:r>
      <w:r>
        <w:rPr>
          <w:rFonts w:ascii="Times New Roman" w:eastAsia="Times New Roman" w:hAnsi="Times New Roman" w:cs="Times New Roman"/>
          <w:sz w:val="24"/>
        </w:rPr>
        <w:tab/>
        <w:t xml:space="preserve">April 25, 2022 </w:t>
      </w:r>
    </w:p>
    <w:p w14:paraId="015865ED" w14:textId="77777777" w:rsidR="00D1399F" w:rsidRDefault="00000000">
      <w:pPr>
        <w:spacing w:after="60"/>
        <w:ind w:left="10" w:right="64" w:hanging="10"/>
        <w:jc w:val="right"/>
      </w:pPr>
      <w:r>
        <w:rPr>
          <w:rFonts w:ascii="Times New Roman" w:eastAsia="Times New Roman" w:hAnsi="Times New Roman" w:cs="Times New Roman"/>
          <w:sz w:val="16"/>
        </w:rPr>
        <w:t xml:space="preserve">Reply by the Minister responsible for the Federal Economic Development Agency for </w:t>
      </w:r>
    </w:p>
    <w:p w14:paraId="374AF394" w14:textId="77777777" w:rsidR="00D1399F" w:rsidRDefault="00000000">
      <w:pPr>
        <w:tabs>
          <w:tab w:val="center" w:pos="8129"/>
        </w:tabs>
        <w:spacing w:after="0"/>
        <w:ind w:left="-15"/>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6"/>
        </w:rPr>
        <w:t xml:space="preserve">Southern Ontario </w:t>
      </w:r>
    </w:p>
    <w:p w14:paraId="516F5214" w14:textId="77777777" w:rsidR="00D1399F" w:rsidRDefault="00000000">
      <w:pPr>
        <w:spacing w:after="0"/>
        <w:ind w:left="34" w:right="-169"/>
        <w:jc w:val="center"/>
      </w:pPr>
      <w:r>
        <w:rPr>
          <w:noProof/>
        </w:rPr>
        <mc:AlternateContent>
          <mc:Choice Requires="wpg">
            <w:drawing>
              <wp:inline distT="0" distB="0" distL="0" distR="0" wp14:anchorId="709D3431" wp14:editId="59E82812">
                <wp:extent cx="7170411" cy="1010877"/>
                <wp:effectExtent l="0" t="0" r="0" b="0"/>
                <wp:docPr id="443892" name="Group 443892"/>
                <wp:cNvGraphicFramePr/>
                <a:graphic xmlns:a="http://schemas.openxmlformats.org/drawingml/2006/main">
                  <a:graphicData uri="http://schemas.microsoft.com/office/word/2010/wordprocessingGroup">
                    <wpg:wgp>
                      <wpg:cNvGrpSpPr/>
                      <wpg:grpSpPr>
                        <a:xfrm>
                          <a:off x="0" y="0"/>
                          <a:ext cx="7170411" cy="1010877"/>
                          <a:chOff x="0" y="0"/>
                          <a:chExt cx="7170411" cy="1010877"/>
                        </a:xfrm>
                      </wpg:grpSpPr>
                      <wps:wsp>
                        <wps:cNvPr id="21032" name="Rectangle 21032"/>
                        <wps:cNvSpPr/>
                        <wps:spPr>
                          <a:xfrm>
                            <a:off x="3427491" y="31658"/>
                            <a:ext cx="574046" cy="127039"/>
                          </a:xfrm>
                          <a:prstGeom prst="rect">
                            <a:avLst/>
                          </a:prstGeom>
                          <a:ln>
                            <a:noFill/>
                          </a:ln>
                        </wps:spPr>
                        <wps:txbx>
                          <w:txbxContent>
                            <w:p w14:paraId="2F897F9E" w14:textId="77777777" w:rsidR="00D1399F" w:rsidRDefault="00000000">
                              <w:r>
                                <w:rPr>
                                  <w:rFonts w:ascii="Times New Roman" w:eastAsia="Times New Roman" w:hAnsi="Times New Roman" w:cs="Times New Roman"/>
                                  <w:w w:val="114"/>
                                  <w:sz w:val="16"/>
                                </w:rPr>
                                <w:t>Réponse</w:t>
                              </w:r>
                              <w:r>
                                <w:rPr>
                                  <w:rFonts w:ascii="Times New Roman" w:eastAsia="Times New Roman" w:hAnsi="Times New Roman" w:cs="Times New Roman"/>
                                  <w:spacing w:val="3"/>
                                  <w:w w:val="114"/>
                                  <w:sz w:val="16"/>
                                </w:rPr>
                                <w:t xml:space="preserve"> </w:t>
                              </w:r>
                            </w:p>
                          </w:txbxContent>
                        </wps:txbx>
                        <wps:bodyPr horzOverflow="overflow" vert="horz" lIns="0" tIns="0" rIns="0" bIns="0" rtlCol="0">
                          <a:noAutofit/>
                        </wps:bodyPr>
                      </wps:wsp>
                      <wps:wsp>
                        <wps:cNvPr id="21033" name="Rectangle 21033"/>
                        <wps:cNvSpPr/>
                        <wps:spPr>
                          <a:xfrm>
                            <a:off x="3861847" y="0"/>
                            <a:ext cx="4012644" cy="184388"/>
                          </a:xfrm>
                          <a:prstGeom prst="rect">
                            <a:avLst/>
                          </a:prstGeom>
                          <a:ln>
                            <a:noFill/>
                          </a:ln>
                        </wps:spPr>
                        <wps:txbx>
                          <w:txbxContent>
                            <w:p w14:paraId="79B53C7C" w14:textId="77777777" w:rsidR="00D1399F" w:rsidRDefault="00000000">
                              <w:r>
                                <w:rPr>
                                  <w:rFonts w:ascii="Times New Roman" w:eastAsia="Times New Roman" w:hAnsi="Times New Roman" w:cs="Times New Roman"/>
                                  <w:w w:val="110"/>
                                  <w:sz w:val="16"/>
                                </w:rPr>
                                <w:t>de</w:t>
                              </w:r>
                              <w:r>
                                <w:rPr>
                                  <w:rFonts w:ascii="Times New Roman" w:eastAsia="Times New Roman" w:hAnsi="Times New Roman" w:cs="Times New Roman"/>
                                  <w:spacing w:val="5"/>
                                  <w:w w:val="110"/>
                                  <w:sz w:val="16"/>
                                </w:rPr>
                                <w:t xml:space="preserve"> </w:t>
                              </w:r>
                              <w:r>
                                <w:rPr>
                                  <w:rFonts w:ascii="Times New Roman" w:eastAsia="Times New Roman" w:hAnsi="Times New Roman" w:cs="Times New Roman"/>
                                  <w:w w:val="110"/>
                                  <w:sz w:val="16"/>
                                </w:rPr>
                                <w:t>la</w:t>
                              </w:r>
                              <w:r>
                                <w:rPr>
                                  <w:rFonts w:ascii="Times New Roman" w:eastAsia="Times New Roman" w:hAnsi="Times New Roman" w:cs="Times New Roman"/>
                                  <w:spacing w:val="1"/>
                                  <w:w w:val="110"/>
                                  <w:sz w:val="16"/>
                                </w:rPr>
                                <w:t xml:space="preserve"> </w:t>
                              </w:r>
                              <w:r>
                                <w:rPr>
                                  <w:rFonts w:ascii="Times New Roman" w:eastAsia="Times New Roman" w:hAnsi="Times New Roman" w:cs="Times New Roman"/>
                                  <w:w w:val="110"/>
                                  <w:sz w:val="16"/>
                                </w:rPr>
                                <w:t>ministre</w:t>
                              </w:r>
                              <w:r>
                                <w:rPr>
                                  <w:rFonts w:ascii="Times New Roman" w:eastAsia="Times New Roman" w:hAnsi="Times New Roman" w:cs="Times New Roman"/>
                                  <w:spacing w:val="4"/>
                                  <w:w w:val="110"/>
                                  <w:sz w:val="16"/>
                                </w:rPr>
                                <w:t xml:space="preserve"> </w:t>
                              </w:r>
                              <w:r>
                                <w:rPr>
                                  <w:rFonts w:ascii="Times New Roman" w:eastAsia="Times New Roman" w:hAnsi="Times New Roman" w:cs="Times New Roman"/>
                                  <w:w w:val="110"/>
                                  <w:sz w:val="16"/>
                                </w:rPr>
                                <w:t>responsable</w:t>
                              </w:r>
                              <w:r>
                                <w:rPr>
                                  <w:rFonts w:ascii="Times New Roman" w:eastAsia="Times New Roman" w:hAnsi="Times New Roman" w:cs="Times New Roman"/>
                                  <w:spacing w:val="5"/>
                                  <w:w w:val="110"/>
                                  <w:sz w:val="16"/>
                                </w:rPr>
                                <w:t xml:space="preserve"> </w:t>
                              </w:r>
                              <w:r>
                                <w:rPr>
                                  <w:rFonts w:ascii="Times New Roman" w:eastAsia="Times New Roman" w:hAnsi="Times New Roman" w:cs="Times New Roman"/>
                                  <w:w w:val="110"/>
                                  <w:sz w:val="16"/>
                                </w:rPr>
                                <w:t>de</w:t>
                              </w:r>
                              <w:r>
                                <w:rPr>
                                  <w:rFonts w:ascii="Times New Roman" w:eastAsia="Times New Roman" w:hAnsi="Times New Roman" w:cs="Times New Roman"/>
                                  <w:spacing w:val="5"/>
                                  <w:w w:val="110"/>
                                  <w:sz w:val="16"/>
                                </w:rPr>
                                <w:t xml:space="preserve"> </w:t>
                              </w:r>
                              <w:r>
                                <w:rPr>
                                  <w:rFonts w:ascii="Times New Roman" w:eastAsia="Times New Roman" w:hAnsi="Times New Roman" w:cs="Times New Roman"/>
                                  <w:w w:val="110"/>
                                  <w:sz w:val="16"/>
                                </w:rPr>
                                <w:t>l’Agence</w:t>
                              </w:r>
                              <w:r>
                                <w:rPr>
                                  <w:rFonts w:ascii="Times New Roman" w:eastAsia="Times New Roman" w:hAnsi="Times New Roman" w:cs="Times New Roman"/>
                                  <w:spacing w:val="2"/>
                                  <w:w w:val="110"/>
                                  <w:sz w:val="16"/>
                                </w:rPr>
                                <w:t xml:space="preserve"> </w:t>
                              </w:r>
                              <w:r>
                                <w:rPr>
                                  <w:rFonts w:ascii="Times New Roman" w:eastAsia="Times New Roman" w:hAnsi="Times New Roman" w:cs="Times New Roman"/>
                                  <w:w w:val="110"/>
                                  <w:sz w:val="16"/>
                                </w:rPr>
                                <w:t>fédérale</w:t>
                              </w:r>
                              <w:r>
                                <w:rPr>
                                  <w:rFonts w:ascii="Times New Roman" w:eastAsia="Times New Roman" w:hAnsi="Times New Roman" w:cs="Times New Roman"/>
                                  <w:spacing w:val="4"/>
                                  <w:w w:val="110"/>
                                  <w:sz w:val="16"/>
                                </w:rPr>
                                <w:t xml:space="preserve"> </w:t>
                              </w:r>
                              <w:r>
                                <w:rPr>
                                  <w:rFonts w:ascii="Times New Roman" w:eastAsia="Times New Roman" w:hAnsi="Times New Roman" w:cs="Times New Roman"/>
                                  <w:w w:val="110"/>
                                  <w:sz w:val="16"/>
                                </w:rPr>
                                <w:t>de</w:t>
                              </w:r>
                              <w:r>
                                <w:rPr>
                                  <w:rFonts w:ascii="Times New Roman" w:eastAsia="Times New Roman" w:hAnsi="Times New Roman" w:cs="Times New Roman"/>
                                  <w:spacing w:val="2"/>
                                  <w:w w:val="110"/>
                                  <w:sz w:val="16"/>
                                </w:rPr>
                                <w:t xml:space="preserve"> </w:t>
                              </w:r>
                              <w:r>
                                <w:rPr>
                                  <w:rFonts w:ascii="Times New Roman" w:eastAsia="Times New Roman" w:hAnsi="Times New Roman" w:cs="Times New Roman"/>
                                  <w:w w:val="110"/>
                                  <w:sz w:val="16"/>
                                </w:rPr>
                                <w:t>développement</w:t>
                              </w:r>
                              <w:r>
                                <w:rPr>
                                  <w:rFonts w:ascii="Times New Roman" w:eastAsia="Times New Roman" w:hAnsi="Times New Roman" w:cs="Times New Roman"/>
                                  <w:spacing w:val="6"/>
                                  <w:w w:val="110"/>
                                  <w:sz w:val="16"/>
                                </w:rPr>
                                <w:t xml:space="preserve"> </w:t>
                              </w:r>
                            </w:p>
                          </w:txbxContent>
                        </wps:txbx>
                        <wps:bodyPr horzOverflow="overflow" vert="horz" lIns="0" tIns="0" rIns="0" bIns="0" rtlCol="0">
                          <a:noAutofit/>
                        </wps:bodyPr>
                      </wps:wsp>
                      <wps:wsp>
                        <wps:cNvPr id="21034" name="Rectangle 21034"/>
                        <wps:cNvSpPr/>
                        <wps:spPr>
                          <a:xfrm>
                            <a:off x="4318999" y="117301"/>
                            <a:ext cx="2181023" cy="184389"/>
                          </a:xfrm>
                          <a:prstGeom prst="rect">
                            <a:avLst/>
                          </a:prstGeom>
                          <a:ln>
                            <a:noFill/>
                          </a:ln>
                        </wps:spPr>
                        <wps:txbx>
                          <w:txbxContent>
                            <w:p w14:paraId="4570EF91" w14:textId="77777777" w:rsidR="00D1399F" w:rsidRDefault="00000000">
                              <w:r>
                                <w:rPr>
                                  <w:rFonts w:ascii="Times New Roman" w:eastAsia="Times New Roman" w:hAnsi="Times New Roman" w:cs="Times New Roman"/>
                                  <w:w w:val="108"/>
                                  <w:sz w:val="16"/>
                                </w:rPr>
                                <w:t>économique</w:t>
                              </w:r>
                              <w:r>
                                <w:rPr>
                                  <w:rFonts w:ascii="Times New Roman" w:eastAsia="Times New Roman" w:hAnsi="Times New Roman" w:cs="Times New Roman"/>
                                  <w:spacing w:val="4"/>
                                  <w:w w:val="108"/>
                                  <w:sz w:val="16"/>
                                </w:rPr>
                                <w:t xml:space="preserve"> </w:t>
                              </w:r>
                              <w:r>
                                <w:rPr>
                                  <w:rFonts w:ascii="Times New Roman" w:eastAsia="Times New Roman" w:hAnsi="Times New Roman" w:cs="Times New Roman"/>
                                  <w:w w:val="108"/>
                                  <w:sz w:val="16"/>
                                </w:rPr>
                                <w:t>pour</w:t>
                              </w:r>
                              <w:r>
                                <w:rPr>
                                  <w:rFonts w:ascii="Times New Roman" w:eastAsia="Times New Roman" w:hAnsi="Times New Roman" w:cs="Times New Roman"/>
                                  <w:spacing w:val="6"/>
                                  <w:w w:val="108"/>
                                  <w:sz w:val="16"/>
                                </w:rPr>
                                <w:t xml:space="preserve"> </w:t>
                              </w:r>
                              <w:r>
                                <w:rPr>
                                  <w:rFonts w:ascii="Times New Roman" w:eastAsia="Times New Roman" w:hAnsi="Times New Roman" w:cs="Times New Roman"/>
                                  <w:w w:val="108"/>
                                  <w:sz w:val="16"/>
                                </w:rPr>
                                <w:t>le</w:t>
                              </w:r>
                              <w:r>
                                <w:rPr>
                                  <w:rFonts w:ascii="Times New Roman" w:eastAsia="Times New Roman" w:hAnsi="Times New Roman" w:cs="Times New Roman"/>
                                  <w:spacing w:val="1"/>
                                  <w:w w:val="108"/>
                                  <w:sz w:val="16"/>
                                </w:rPr>
                                <w:t xml:space="preserve"> </w:t>
                              </w:r>
                              <w:r>
                                <w:rPr>
                                  <w:rFonts w:ascii="Times New Roman" w:eastAsia="Times New Roman" w:hAnsi="Times New Roman" w:cs="Times New Roman"/>
                                  <w:w w:val="108"/>
                                  <w:sz w:val="16"/>
                                </w:rPr>
                                <w:t>Sud</w:t>
                              </w:r>
                              <w:r>
                                <w:rPr>
                                  <w:rFonts w:ascii="Times New Roman" w:eastAsia="Times New Roman" w:hAnsi="Times New Roman" w:cs="Times New Roman"/>
                                  <w:spacing w:val="4"/>
                                  <w:w w:val="108"/>
                                  <w:sz w:val="16"/>
                                </w:rPr>
                                <w:t xml:space="preserve"> </w:t>
                              </w:r>
                              <w:r>
                                <w:rPr>
                                  <w:rFonts w:ascii="Times New Roman" w:eastAsia="Times New Roman" w:hAnsi="Times New Roman" w:cs="Times New Roman"/>
                                  <w:w w:val="108"/>
                                  <w:sz w:val="16"/>
                                </w:rPr>
                                <w:t>de</w:t>
                              </w:r>
                              <w:r>
                                <w:rPr>
                                  <w:rFonts w:ascii="Times New Roman" w:eastAsia="Times New Roman" w:hAnsi="Times New Roman" w:cs="Times New Roman"/>
                                  <w:spacing w:val="5"/>
                                  <w:w w:val="108"/>
                                  <w:sz w:val="16"/>
                                </w:rPr>
                                <w:t xml:space="preserve"> </w:t>
                              </w:r>
                              <w:r>
                                <w:rPr>
                                  <w:rFonts w:ascii="Times New Roman" w:eastAsia="Times New Roman" w:hAnsi="Times New Roman" w:cs="Times New Roman"/>
                                  <w:w w:val="108"/>
                                  <w:sz w:val="16"/>
                                </w:rPr>
                                <w:t>l’Ontario</w:t>
                              </w:r>
                            </w:p>
                          </w:txbxContent>
                        </wps:txbx>
                        <wps:bodyPr horzOverflow="overflow" vert="horz" lIns="0" tIns="0" rIns="0" bIns="0" rtlCol="0">
                          <a:noAutofit/>
                        </wps:bodyPr>
                      </wps:wsp>
                      <wps:wsp>
                        <wps:cNvPr id="21035" name="Rectangle 21035"/>
                        <wps:cNvSpPr/>
                        <wps:spPr>
                          <a:xfrm>
                            <a:off x="5960402" y="148959"/>
                            <a:ext cx="37441" cy="127039"/>
                          </a:xfrm>
                          <a:prstGeom prst="rect">
                            <a:avLst/>
                          </a:prstGeom>
                          <a:ln>
                            <a:noFill/>
                          </a:ln>
                        </wps:spPr>
                        <wps:txbx>
                          <w:txbxContent>
                            <w:p w14:paraId="50765CBC" w14:textId="77777777" w:rsidR="00D1399F" w:rsidRDefault="00000000">
                              <w:r>
                                <w:rPr>
                                  <w:rFonts w:ascii="Times New Roman" w:eastAsia="Times New Roman" w:hAnsi="Times New Roman" w:cs="Times New Roman"/>
                                  <w:sz w:val="16"/>
                                </w:rPr>
                                <w:t xml:space="preserve"> </w:t>
                              </w:r>
                            </w:p>
                          </w:txbxContent>
                        </wps:txbx>
                        <wps:bodyPr horzOverflow="overflow" vert="horz" lIns="0" tIns="0" rIns="0" bIns="0" rtlCol="0">
                          <a:noAutofit/>
                        </wps:bodyPr>
                      </wps:wsp>
                      <wps:wsp>
                        <wps:cNvPr id="21036" name="Rectangle 21036"/>
                        <wps:cNvSpPr/>
                        <wps:spPr>
                          <a:xfrm>
                            <a:off x="5109971" y="264059"/>
                            <a:ext cx="32411" cy="109974"/>
                          </a:xfrm>
                          <a:prstGeom prst="rect">
                            <a:avLst/>
                          </a:prstGeom>
                          <a:ln>
                            <a:noFill/>
                          </a:ln>
                        </wps:spPr>
                        <wps:txbx>
                          <w:txbxContent>
                            <w:p w14:paraId="45387D8C" w14:textId="77777777" w:rsidR="00D1399F" w:rsidRDefault="00000000">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1038" name="Rectangle 21038"/>
                        <wps:cNvSpPr/>
                        <wps:spPr>
                          <a:xfrm>
                            <a:off x="1715981" y="423111"/>
                            <a:ext cx="101522" cy="174442"/>
                          </a:xfrm>
                          <a:prstGeom prst="rect">
                            <a:avLst/>
                          </a:prstGeom>
                          <a:ln>
                            <a:noFill/>
                          </a:ln>
                        </wps:spPr>
                        <wps:txbx>
                          <w:txbxContent>
                            <w:p w14:paraId="4CBDAB80" w14:textId="77777777" w:rsidR="00D1399F" w:rsidRDefault="00000000">
                              <w:r>
                                <w:rPr>
                                  <w:rFonts w:ascii="Times New Roman" w:eastAsia="Times New Roman" w:hAnsi="Times New Roman" w:cs="Times New Roman"/>
                                  <w:spacing w:val="4"/>
                                </w:rPr>
                                <w:t xml:space="preserve">  </w:t>
                              </w:r>
                            </w:p>
                          </w:txbxContent>
                        </wps:txbx>
                        <wps:bodyPr horzOverflow="overflow" vert="horz" lIns="0" tIns="0" rIns="0" bIns="0" rtlCol="0">
                          <a:noAutofit/>
                        </wps:bodyPr>
                      </wps:wsp>
                      <wps:wsp>
                        <wps:cNvPr id="21039" name="Rectangle 21039"/>
                        <wps:cNvSpPr/>
                        <wps:spPr>
                          <a:xfrm>
                            <a:off x="0" y="626571"/>
                            <a:ext cx="3207729" cy="157376"/>
                          </a:xfrm>
                          <a:prstGeom prst="rect">
                            <a:avLst/>
                          </a:prstGeom>
                          <a:ln>
                            <a:noFill/>
                          </a:ln>
                        </wps:spPr>
                        <wps:txbx>
                          <w:txbxContent>
                            <w:p w14:paraId="15059B8C" w14:textId="77777777" w:rsidR="00D1399F" w:rsidRDefault="00000000">
                              <w:r>
                                <w:rPr>
                                  <w:rFonts w:ascii="Times New Roman" w:eastAsia="Times New Roman" w:hAnsi="Times New Roman" w:cs="Times New Roman"/>
                                  <w:w w:val="110"/>
                                  <w:sz w:val="20"/>
                                </w:rPr>
                                <w:t>The</w:t>
                              </w:r>
                              <w:r>
                                <w:rPr>
                                  <w:rFonts w:ascii="Times New Roman" w:eastAsia="Times New Roman" w:hAnsi="Times New Roman" w:cs="Times New Roman"/>
                                  <w:spacing w:val="5"/>
                                  <w:w w:val="110"/>
                                  <w:sz w:val="20"/>
                                </w:rPr>
                                <w:t xml:space="preserve"> </w:t>
                              </w:r>
                              <w:r>
                                <w:rPr>
                                  <w:rFonts w:ascii="Times New Roman" w:eastAsia="Times New Roman" w:hAnsi="Times New Roman" w:cs="Times New Roman"/>
                                  <w:w w:val="110"/>
                                  <w:sz w:val="20"/>
                                </w:rPr>
                                <w:t>Honourable</w:t>
                              </w:r>
                              <w:r>
                                <w:rPr>
                                  <w:rFonts w:ascii="Times New Roman" w:eastAsia="Times New Roman" w:hAnsi="Times New Roman" w:cs="Times New Roman"/>
                                  <w:spacing w:val="7"/>
                                  <w:w w:val="110"/>
                                  <w:sz w:val="20"/>
                                </w:rPr>
                                <w:t xml:space="preserve"> </w:t>
                              </w:r>
                              <w:r>
                                <w:rPr>
                                  <w:rFonts w:ascii="Times New Roman" w:eastAsia="Times New Roman" w:hAnsi="Times New Roman" w:cs="Times New Roman"/>
                                  <w:w w:val="110"/>
                                  <w:sz w:val="20"/>
                                </w:rPr>
                                <w:t>Helena</w:t>
                              </w:r>
                              <w:r>
                                <w:rPr>
                                  <w:rFonts w:ascii="Times New Roman" w:eastAsia="Times New Roman" w:hAnsi="Times New Roman" w:cs="Times New Roman"/>
                                  <w:spacing w:val="7"/>
                                  <w:w w:val="110"/>
                                  <w:sz w:val="20"/>
                                </w:rPr>
                                <w:t xml:space="preserve"> </w:t>
                              </w:r>
                              <w:r>
                                <w:rPr>
                                  <w:rFonts w:ascii="Times New Roman" w:eastAsia="Times New Roman" w:hAnsi="Times New Roman" w:cs="Times New Roman"/>
                                  <w:w w:val="110"/>
                                  <w:sz w:val="20"/>
                                </w:rPr>
                                <w:t>Jaczek,</w:t>
                              </w:r>
                              <w:r>
                                <w:rPr>
                                  <w:rFonts w:ascii="Times New Roman" w:eastAsia="Times New Roman" w:hAnsi="Times New Roman" w:cs="Times New Roman"/>
                                  <w:spacing w:val="7"/>
                                  <w:w w:val="110"/>
                                  <w:sz w:val="20"/>
                                </w:rPr>
                                <w:t xml:space="preserve"> </w:t>
                              </w:r>
                              <w:r>
                                <w:rPr>
                                  <w:rFonts w:ascii="Times New Roman" w:eastAsia="Times New Roman" w:hAnsi="Times New Roman" w:cs="Times New Roman"/>
                                  <w:w w:val="110"/>
                                  <w:sz w:val="20"/>
                                </w:rPr>
                                <w:t>P.C.,</w:t>
                              </w:r>
                              <w:r>
                                <w:rPr>
                                  <w:rFonts w:ascii="Times New Roman" w:eastAsia="Times New Roman" w:hAnsi="Times New Roman" w:cs="Times New Roman"/>
                                  <w:spacing w:val="3"/>
                                  <w:w w:val="110"/>
                                  <w:sz w:val="20"/>
                                </w:rPr>
                                <w:t xml:space="preserve"> </w:t>
                              </w:r>
                              <w:r>
                                <w:rPr>
                                  <w:rFonts w:ascii="Times New Roman" w:eastAsia="Times New Roman" w:hAnsi="Times New Roman" w:cs="Times New Roman"/>
                                  <w:w w:val="110"/>
                                  <w:sz w:val="20"/>
                                </w:rPr>
                                <w:t>M.P.</w:t>
                              </w:r>
                            </w:p>
                          </w:txbxContent>
                        </wps:txbx>
                        <wps:bodyPr horzOverflow="overflow" vert="horz" lIns="0" tIns="0" rIns="0" bIns="0" rtlCol="0">
                          <a:noAutofit/>
                        </wps:bodyPr>
                      </wps:wsp>
                      <wps:wsp>
                        <wps:cNvPr id="21040" name="Rectangle 21040"/>
                        <wps:cNvSpPr/>
                        <wps:spPr>
                          <a:xfrm>
                            <a:off x="2417053" y="616681"/>
                            <a:ext cx="51410" cy="174442"/>
                          </a:xfrm>
                          <a:prstGeom prst="rect">
                            <a:avLst/>
                          </a:prstGeom>
                          <a:ln>
                            <a:noFill/>
                          </a:ln>
                        </wps:spPr>
                        <wps:txbx>
                          <w:txbxContent>
                            <w:p w14:paraId="4069F921"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21041" name="Rectangle 21041"/>
                        <wps:cNvSpPr/>
                        <wps:spPr>
                          <a:xfrm>
                            <a:off x="3584394" y="423111"/>
                            <a:ext cx="51411" cy="174442"/>
                          </a:xfrm>
                          <a:prstGeom prst="rect">
                            <a:avLst/>
                          </a:prstGeom>
                          <a:ln>
                            <a:noFill/>
                          </a:ln>
                        </wps:spPr>
                        <wps:txbx>
                          <w:txbxContent>
                            <w:p w14:paraId="2BE2F5C9"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21042" name="Rectangle 21042"/>
                        <wps:cNvSpPr/>
                        <wps:spPr>
                          <a:xfrm>
                            <a:off x="3584394" y="630377"/>
                            <a:ext cx="51411" cy="174443"/>
                          </a:xfrm>
                          <a:prstGeom prst="rect">
                            <a:avLst/>
                          </a:prstGeom>
                          <a:ln>
                            <a:noFill/>
                          </a:ln>
                        </wps:spPr>
                        <wps:txbx>
                          <w:txbxContent>
                            <w:p w14:paraId="25495129"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1162" name="Shape 571162"/>
                        <wps:cNvSpPr/>
                        <wps:spPr>
                          <a:xfrm>
                            <a:off x="3508238" y="998685"/>
                            <a:ext cx="3662172" cy="12192"/>
                          </a:xfrm>
                          <a:custGeom>
                            <a:avLst/>
                            <a:gdLst/>
                            <a:ahLst/>
                            <a:cxnLst/>
                            <a:rect l="0" t="0" r="0" b="0"/>
                            <a:pathLst>
                              <a:path w="3662172" h="12192">
                                <a:moveTo>
                                  <a:pt x="0" y="0"/>
                                </a:moveTo>
                                <a:lnTo>
                                  <a:pt x="3662172" y="0"/>
                                </a:lnTo>
                                <a:lnTo>
                                  <a:pt x="36621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093" name="Picture 21093"/>
                          <pic:cNvPicPr/>
                        </pic:nvPicPr>
                        <pic:blipFill>
                          <a:blip r:embed="rId1166"/>
                          <a:stretch>
                            <a:fillRect/>
                          </a:stretch>
                        </pic:blipFill>
                        <pic:spPr>
                          <a:xfrm>
                            <a:off x="4396730" y="259545"/>
                            <a:ext cx="1833372" cy="704088"/>
                          </a:xfrm>
                          <a:prstGeom prst="rect">
                            <a:avLst/>
                          </a:prstGeom>
                        </pic:spPr>
                      </pic:pic>
                    </wpg:wgp>
                  </a:graphicData>
                </a:graphic>
              </wp:inline>
            </w:drawing>
          </mc:Choice>
          <mc:Fallback xmlns:a="http://schemas.openxmlformats.org/drawingml/2006/main">
            <w:pict>
              <v:group id="Group 443892" style="width:564.599pt;height:79.5966pt;mso-position-horizontal-relative:char;mso-position-vertical-relative:line" coordsize="71704,10108">
                <v:rect id="Rectangle 21032" style="position:absolute;width:5740;height:1270;left:34274;top:316;" filled="f" stroked="f">
                  <v:textbox inset="0,0,0,0">
                    <w:txbxContent>
                      <w:p>
                        <w:pPr>
                          <w:spacing w:before="0" w:after="160" w:line="259" w:lineRule="auto"/>
                        </w:pPr>
                        <w:r>
                          <w:rPr>
                            <w:rFonts w:cs="Times New Roman" w:hAnsi="Times New Roman" w:eastAsia="Times New Roman" w:ascii="Times New Roman"/>
                            <w:w w:val="114"/>
                            <w:sz w:val="16"/>
                          </w:rPr>
                          <w:t xml:space="preserve">Réponse</w:t>
                        </w:r>
                        <w:r>
                          <w:rPr>
                            <w:rFonts w:cs="Times New Roman" w:hAnsi="Times New Roman" w:eastAsia="Times New Roman" w:ascii="Times New Roman"/>
                            <w:spacing w:val="3"/>
                            <w:w w:val="114"/>
                            <w:sz w:val="16"/>
                          </w:rPr>
                          <w:t xml:space="preserve"> </w:t>
                        </w:r>
                      </w:p>
                    </w:txbxContent>
                  </v:textbox>
                </v:rect>
                <v:rect id="Rectangle 21033" style="position:absolute;width:40126;height:1843;left:38618;top:0;" filled="f" stroked="f">
                  <v:textbox inset="0,0,0,0">
                    <w:txbxContent>
                      <w:p>
                        <w:pPr>
                          <w:spacing w:before="0" w:after="160" w:line="259" w:lineRule="auto"/>
                        </w:pPr>
                        <w:r>
                          <w:rPr>
                            <w:rFonts w:cs="Times New Roman" w:hAnsi="Times New Roman" w:eastAsia="Times New Roman" w:ascii="Times New Roman"/>
                            <w:w w:val="110"/>
                            <w:sz w:val="16"/>
                          </w:rPr>
                          <w:t xml:space="preserve">de</w:t>
                        </w:r>
                        <w:r>
                          <w:rPr>
                            <w:rFonts w:cs="Times New Roman" w:hAnsi="Times New Roman" w:eastAsia="Times New Roman" w:ascii="Times New Roman"/>
                            <w:spacing w:val="5"/>
                            <w:w w:val="110"/>
                            <w:sz w:val="16"/>
                          </w:rPr>
                          <w:t xml:space="preserve"> </w:t>
                        </w:r>
                        <w:r>
                          <w:rPr>
                            <w:rFonts w:cs="Times New Roman" w:hAnsi="Times New Roman" w:eastAsia="Times New Roman" w:ascii="Times New Roman"/>
                            <w:w w:val="110"/>
                            <w:sz w:val="16"/>
                          </w:rPr>
                          <w:t xml:space="preserve">la</w:t>
                        </w:r>
                        <w:r>
                          <w:rPr>
                            <w:rFonts w:cs="Times New Roman" w:hAnsi="Times New Roman" w:eastAsia="Times New Roman" w:ascii="Times New Roman"/>
                            <w:spacing w:val="1"/>
                            <w:w w:val="110"/>
                            <w:sz w:val="16"/>
                          </w:rPr>
                          <w:t xml:space="preserve"> </w:t>
                        </w:r>
                        <w:r>
                          <w:rPr>
                            <w:rFonts w:cs="Times New Roman" w:hAnsi="Times New Roman" w:eastAsia="Times New Roman" w:ascii="Times New Roman"/>
                            <w:w w:val="110"/>
                            <w:sz w:val="16"/>
                          </w:rPr>
                          <w:t xml:space="preserve">ministre</w:t>
                        </w:r>
                        <w:r>
                          <w:rPr>
                            <w:rFonts w:cs="Times New Roman" w:hAnsi="Times New Roman" w:eastAsia="Times New Roman" w:ascii="Times New Roman"/>
                            <w:spacing w:val="4"/>
                            <w:w w:val="110"/>
                            <w:sz w:val="16"/>
                          </w:rPr>
                          <w:t xml:space="preserve"> </w:t>
                        </w:r>
                        <w:r>
                          <w:rPr>
                            <w:rFonts w:cs="Times New Roman" w:hAnsi="Times New Roman" w:eastAsia="Times New Roman" w:ascii="Times New Roman"/>
                            <w:w w:val="110"/>
                            <w:sz w:val="16"/>
                          </w:rPr>
                          <w:t xml:space="preserve">responsable</w:t>
                        </w:r>
                        <w:r>
                          <w:rPr>
                            <w:rFonts w:cs="Times New Roman" w:hAnsi="Times New Roman" w:eastAsia="Times New Roman" w:ascii="Times New Roman"/>
                            <w:spacing w:val="5"/>
                            <w:w w:val="110"/>
                            <w:sz w:val="16"/>
                          </w:rPr>
                          <w:t xml:space="preserve"> </w:t>
                        </w:r>
                        <w:r>
                          <w:rPr>
                            <w:rFonts w:cs="Times New Roman" w:hAnsi="Times New Roman" w:eastAsia="Times New Roman" w:ascii="Times New Roman"/>
                            <w:w w:val="110"/>
                            <w:sz w:val="16"/>
                          </w:rPr>
                          <w:t xml:space="preserve">de</w:t>
                        </w:r>
                        <w:r>
                          <w:rPr>
                            <w:rFonts w:cs="Times New Roman" w:hAnsi="Times New Roman" w:eastAsia="Times New Roman" w:ascii="Times New Roman"/>
                            <w:spacing w:val="5"/>
                            <w:w w:val="110"/>
                            <w:sz w:val="16"/>
                          </w:rPr>
                          <w:t xml:space="preserve"> </w:t>
                        </w:r>
                        <w:r>
                          <w:rPr>
                            <w:rFonts w:cs="Times New Roman" w:hAnsi="Times New Roman" w:eastAsia="Times New Roman" w:ascii="Times New Roman"/>
                            <w:w w:val="110"/>
                            <w:sz w:val="16"/>
                          </w:rPr>
                          <w:t xml:space="preserve">l’Agence</w:t>
                        </w:r>
                        <w:r>
                          <w:rPr>
                            <w:rFonts w:cs="Times New Roman" w:hAnsi="Times New Roman" w:eastAsia="Times New Roman" w:ascii="Times New Roman"/>
                            <w:spacing w:val="2"/>
                            <w:w w:val="110"/>
                            <w:sz w:val="16"/>
                          </w:rPr>
                          <w:t xml:space="preserve"> </w:t>
                        </w:r>
                        <w:r>
                          <w:rPr>
                            <w:rFonts w:cs="Times New Roman" w:hAnsi="Times New Roman" w:eastAsia="Times New Roman" w:ascii="Times New Roman"/>
                            <w:w w:val="110"/>
                            <w:sz w:val="16"/>
                          </w:rPr>
                          <w:t xml:space="preserve">fédérale</w:t>
                        </w:r>
                        <w:r>
                          <w:rPr>
                            <w:rFonts w:cs="Times New Roman" w:hAnsi="Times New Roman" w:eastAsia="Times New Roman" w:ascii="Times New Roman"/>
                            <w:spacing w:val="4"/>
                            <w:w w:val="110"/>
                            <w:sz w:val="16"/>
                          </w:rPr>
                          <w:t xml:space="preserve"> </w:t>
                        </w:r>
                        <w:r>
                          <w:rPr>
                            <w:rFonts w:cs="Times New Roman" w:hAnsi="Times New Roman" w:eastAsia="Times New Roman" w:ascii="Times New Roman"/>
                            <w:w w:val="110"/>
                            <w:sz w:val="16"/>
                          </w:rPr>
                          <w:t xml:space="preserve">de</w:t>
                        </w:r>
                        <w:r>
                          <w:rPr>
                            <w:rFonts w:cs="Times New Roman" w:hAnsi="Times New Roman" w:eastAsia="Times New Roman" w:ascii="Times New Roman"/>
                            <w:spacing w:val="2"/>
                            <w:w w:val="110"/>
                            <w:sz w:val="16"/>
                          </w:rPr>
                          <w:t xml:space="preserve"> </w:t>
                        </w:r>
                        <w:r>
                          <w:rPr>
                            <w:rFonts w:cs="Times New Roman" w:hAnsi="Times New Roman" w:eastAsia="Times New Roman" w:ascii="Times New Roman"/>
                            <w:w w:val="110"/>
                            <w:sz w:val="16"/>
                          </w:rPr>
                          <w:t xml:space="preserve">développement</w:t>
                        </w:r>
                        <w:r>
                          <w:rPr>
                            <w:rFonts w:cs="Times New Roman" w:hAnsi="Times New Roman" w:eastAsia="Times New Roman" w:ascii="Times New Roman"/>
                            <w:spacing w:val="6"/>
                            <w:w w:val="110"/>
                            <w:sz w:val="16"/>
                          </w:rPr>
                          <w:t xml:space="preserve"> </w:t>
                        </w:r>
                      </w:p>
                    </w:txbxContent>
                  </v:textbox>
                </v:rect>
                <v:rect id="Rectangle 21034" style="position:absolute;width:21810;height:1843;left:43189;top:1173;" filled="f" stroked="f">
                  <v:textbox inset="0,0,0,0">
                    <w:txbxContent>
                      <w:p>
                        <w:pPr>
                          <w:spacing w:before="0" w:after="160" w:line="259" w:lineRule="auto"/>
                        </w:pPr>
                        <w:r>
                          <w:rPr>
                            <w:rFonts w:cs="Times New Roman" w:hAnsi="Times New Roman" w:eastAsia="Times New Roman" w:ascii="Times New Roman"/>
                            <w:w w:val="108"/>
                            <w:sz w:val="16"/>
                          </w:rPr>
                          <w:t xml:space="preserve">économique</w:t>
                        </w:r>
                        <w:r>
                          <w:rPr>
                            <w:rFonts w:cs="Times New Roman" w:hAnsi="Times New Roman" w:eastAsia="Times New Roman" w:ascii="Times New Roman"/>
                            <w:spacing w:val="4"/>
                            <w:w w:val="108"/>
                            <w:sz w:val="16"/>
                          </w:rPr>
                          <w:t xml:space="preserve"> </w:t>
                        </w:r>
                        <w:r>
                          <w:rPr>
                            <w:rFonts w:cs="Times New Roman" w:hAnsi="Times New Roman" w:eastAsia="Times New Roman" w:ascii="Times New Roman"/>
                            <w:w w:val="108"/>
                            <w:sz w:val="16"/>
                          </w:rPr>
                          <w:t xml:space="preserve">pour</w:t>
                        </w:r>
                        <w:r>
                          <w:rPr>
                            <w:rFonts w:cs="Times New Roman" w:hAnsi="Times New Roman" w:eastAsia="Times New Roman" w:ascii="Times New Roman"/>
                            <w:spacing w:val="6"/>
                            <w:w w:val="108"/>
                            <w:sz w:val="16"/>
                          </w:rPr>
                          <w:t xml:space="preserve"> </w:t>
                        </w:r>
                        <w:r>
                          <w:rPr>
                            <w:rFonts w:cs="Times New Roman" w:hAnsi="Times New Roman" w:eastAsia="Times New Roman" w:ascii="Times New Roman"/>
                            <w:w w:val="108"/>
                            <w:sz w:val="16"/>
                          </w:rPr>
                          <w:t xml:space="preserve">le</w:t>
                        </w:r>
                        <w:r>
                          <w:rPr>
                            <w:rFonts w:cs="Times New Roman" w:hAnsi="Times New Roman" w:eastAsia="Times New Roman" w:ascii="Times New Roman"/>
                            <w:spacing w:val="1"/>
                            <w:w w:val="108"/>
                            <w:sz w:val="16"/>
                          </w:rPr>
                          <w:t xml:space="preserve"> </w:t>
                        </w:r>
                        <w:r>
                          <w:rPr>
                            <w:rFonts w:cs="Times New Roman" w:hAnsi="Times New Roman" w:eastAsia="Times New Roman" w:ascii="Times New Roman"/>
                            <w:w w:val="108"/>
                            <w:sz w:val="16"/>
                          </w:rPr>
                          <w:t xml:space="preserve">Sud</w:t>
                        </w:r>
                        <w:r>
                          <w:rPr>
                            <w:rFonts w:cs="Times New Roman" w:hAnsi="Times New Roman" w:eastAsia="Times New Roman" w:ascii="Times New Roman"/>
                            <w:spacing w:val="4"/>
                            <w:w w:val="108"/>
                            <w:sz w:val="16"/>
                          </w:rPr>
                          <w:t xml:space="preserve"> </w:t>
                        </w:r>
                        <w:r>
                          <w:rPr>
                            <w:rFonts w:cs="Times New Roman" w:hAnsi="Times New Roman" w:eastAsia="Times New Roman" w:ascii="Times New Roman"/>
                            <w:w w:val="108"/>
                            <w:sz w:val="16"/>
                          </w:rPr>
                          <w:t xml:space="preserve">de</w:t>
                        </w:r>
                        <w:r>
                          <w:rPr>
                            <w:rFonts w:cs="Times New Roman" w:hAnsi="Times New Roman" w:eastAsia="Times New Roman" w:ascii="Times New Roman"/>
                            <w:spacing w:val="5"/>
                            <w:w w:val="108"/>
                            <w:sz w:val="16"/>
                          </w:rPr>
                          <w:t xml:space="preserve"> </w:t>
                        </w:r>
                        <w:r>
                          <w:rPr>
                            <w:rFonts w:cs="Times New Roman" w:hAnsi="Times New Roman" w:eastAsia="Times New Roman" w:ascii="Times New Roman"/>
                            <w:w w:val="108"/>
                            <w:sz w:val="16"/>
                          </w:rPr>
                          <w:t xml:space="preserve">l’Ontario</w:t>
                        </w:r>
                      </w:p>
                    </w:txbxContent>
                  </v:textbox>
                </v:rect>
                <v:rect id="Rectangle 21035" style="position:absolute;width:374;height:1270;left:59604;top:1489;" filled="f" stroked="f">
                  <v:textbox inset="0,0,0,0">
                    <w:txbxContent>
                      <w:p>
                        <w:pPr>
                          <w:spacing w:before="0" w:after="160" w:line="259" w:lineRule="auto"/>
                        </w:pPr>
                        <w:r>
                          <w:rPr>
                            <w:rFonts w:cs="Times New Roman" w:hAnsi="Times New Roman" w:eastAsia="Times New Roman" w:ascii="Times New Roman"/>
                            <w:sz w:val="16"/>
                          </w:rPr>
                          <w:t xml:space="preserve"> </w:t>
                        </w:r>
                      </w:p>
                    </w:txbxContent>
                  </v:textbox>
                </v:rect>
                <v:rect id="Rectangle 21036" style="position:absolute;width:324;height:1099;left:51099;top:2640;"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21038" style="position:absolute;width:1015;height:1744;left:17159;top:4231;" filled="f" stroked="f">
                  <v:textbox inset="0,0,0,0">
                    <w:txbxContent>
                      <w:p>
                        <w:pPr>
                          <w:spacing w:before="0" w:after="160" w:line="259" w:lineRule="auto"/>
                        </w:pP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4"/>
                            <w:sz w:val="22"/>
                          </w:rPr>
                          <w:t xml:space="preserve"> </w:t>
                        </w:r>
                      </w:p>
                    </w:txbxContent>
                  </v:textbox>
                </v:rect>
                <v:rect id="Rectangle 21039" style="position:absolute;width:32077;height:1573;left:0;top:6265;" filled="f" stroked="f">
                  <v:textbox inset="0,0,0,0">
                    <w:txbxContent>
                      <w:p>
                        <w:pPr>
                          <w:spacing w:before="0" w:after="160" w:line="259" w:lineRule="auto"/>
                        </w:pPr>
                        <w:r>
                          <w:rPr>
                            <w:rFonts w:cs="Times New Roman" w:hAnsi="Times New Roman" w:eastAsia="Times New Roman" w:ascii="Times New Roman"/>
                            <w:w w:val="110"/>
                            <w:sz w:val="20"/>
                          </w:rPr>
                          <w:t xml:space="preserve">The</w:t>
                        </w:r>
                        <w:r>
                          <w:rPr>
                            <w:rFonts w:cs="Times New Roman" w:hAnsi="Times New Roman" w:eastAsia="Times New Roman" w:ascii="Times New Roman"/>
                            <w:spacing w:val="5"/>
                            <w:w w:val="110"/>
                            <w:sz w:val="20"/>
                          </w:rPr>
                          <w:t xml:space="preserve"> </w:t>
                        </w:r>
                        <w:r>
                          <w:rPr>
                            <w:rFonts w:cs="Times New Roman" w:hAnsi="Times New Roman" w:eastAsia="Times New Roman" w:ascii="Times New Roman"/>
                            <w:w w:val="110"/>
                            <w:sz w:val="20"/>
                          </w:rPr>
                          <w:t xml:space="preserve">Honourable</w:t>
                        </w:r>
                        <w:r>
                          <w:rPr>
                            <w:rFonts w:cs="Times New Roman" w:hAnsi="Times New Roman" w:eastAsia="Times New Roman" w:ascii="Times New Roman"/>
                            <w:spacing w:val="7"/>
                            <w:w w:val="110"/>
                            <w:sz w:val="20"/>
                          </w:rPr>
                          <w:t xml:space="preserve"> </w:t>
                        </w:r>
                        <w:r>
                          <w:rPr>
                            <w:rFonts w:cs="Times New Roman" w:hAnsi="Times New Roman" w:eastAsia="Times New Roman" w:ascii="Times New Roman"/>
                            <w:w w:val="110"/>
                            <w:sz w:val="20"/>
                          </w:rPr>
                          <w:t xml:space="preserve">Helena</w:t>
                        </w:r>
                        <w:r>
                          <w:rPr>
                            <w:rFonts w:cs="Times New Roman" w:hAnsi="Times New Roman" w:eastAsia="Times New Roman" w:ascii="Times New Roman"/>
                            <w:spacing w:val="7"/>
                            <w:w w:val="110"/>
                            <w:sz w:val="20"/>
                          </w:rPr>
                          <w:t xml:space="preserve"> </w:t>
                        </w:r>
                        <w:r>
                          <w:rPr>
                            <w:rFonts w:cs="Times New Roman" w:hAnsi="Times New Roman" w:eastAsia="Times New Roman" w:ascii="Times New Roman"/>
                            <w:w w:val="110"/>
                            <w:sz w:val="20"/>
                          </w:rPr>
                          <w:t xml:space="preserve">Jaczek,</w:t>
                        </w:r>
                        <w:r>
                          <w:rPr>
                            <w:rFonts w:cs="Times New Roman" w:hAnsi="Times New Roman" w:eastAsia="Times New Roman" w:ascii="Times New Roman"/>
                            <w:spacing w:val="7"/>
                            <w:w w:val="110"/>
                            <w:sz w:val="20"/>
                          </w:rPr>
                          <w:t xml:space="preserve"> </w:t>
                        </w:r>
                        <w:r>
                          <w:rPr>
                            <w:rFonts w:cs="Times New Roman" w:hAnsi="Times New Roman" w:eastAsia="Times New Roman" w:ascii="Times New Roman"/>
                            <w:w w:val="110"/>
                            <w:sz w:val="20"/>
                          </w:rPr>
                          <w:t xml:space="preserve">P.C.,</w:t>
                        </w:r>
                        <w:r>
                          <w:rPr>
                            <w:rFonts w:cs="Times New Roman" w:hAnsi="Times New Roman" w:eastAsia="Times New Roman" w:ascii="Times New Roman"/>
                            <w:spacing w:val="3"/>
                            <w:w w:val="110"/>
                            <w:sz w:val="20"/>
                          </w:rPr>
                          <w:t xml:space="preserve"> </w:t>
                        </w:r>
                        <w:r>
                          <w:rPr>
                            <w:rFonts w:cs="Times New Roman" w:hAnsi="Times New Roman" w:eastAsia="Times New Roman" w:ascii="Times New Roman"/>
                            <w:w w:val="110"/>
                            <w:sz w:val="20"/>
                          </w:rPr>
                          <w:t xml:space="preserve">M.P.</w:t>
                        </w:r>
                      </w:p>
                    </w:txbxContent>
                  </v:textbox>
                </v:rect>
                <v:rect id="Rectangle 21040" style="position:absolute;width:514;height:1744;left:24170;top:6166;"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21041" style="position:absolute;width:514;height:1744;left:35843;top:4231;"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21042" style="position:absolute;width:514;height:1744;left:35843;top:6303;"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Shape 571212" style="position:absolute;width:36621;height:121;left:35082;top:9986;" coordsize="3662172,12192" path="m0,0l3662172,0l3662172,12192l0,12192l0,0">
                  <v:stroke weight="0pt" endcap="flat" joinstyle="miter" miterlimit="10" on="false" color="#000000" opacity="0"/>
                  <v:fill on="true" color="#000000"/>
                </v:shape>
                <v:shape id="Picture 21093" style="position:absolute;width:18333;height:7040;left:43967;top:2595;" filled="f">
                  <v:imagedata r:id="rId1167"/>
                </v:shape>
              </v:group>
            </w:pict>
          </mc:Fallback>
        </mc:AlternateContent>
      </w:r>
      <w:r>
        <w:rPr>
          <w:rFonts w:ascii="Times New Roman" w:eastAsia="Times New Roman" w:hAnsi="Times New Roman" w:cs="Times New Roman"/>
        </w:rPr>
        <w:t xml:space="preserve"> </w:t>
      </w:r>
    </w:p>
    <w:p w14:paraId="36ACBB75" w14:textId="77777777" w:rsidR="00D1399F" w:rsidRDefault="00000000">
      <w:pPr>
        <w:tabs>
          <w:tab w:val="center" w:pos="2480"/>
          <w:tab w:val="center" w:pos="5679"/>
          <w:tab w:val="center" w:pos="8410"/>
        </w:tabs>
        <w:spacing w:after="5"/>
      </w:pPr>
      <w:r>
        <w:rPr>
          <w:noProof/>
        </w:rPr>
        <mc:AlternateContent>
          <mc:Choice Requires="wpg">
            <w:drawing>
              <wp:anchor distT="0" distB="0" distL="114300" distR="114300" simplePos="0" relativeHeight="251705344" behindDoc="0" locked="0" layoutInCell="1" allowOverlap="1" wp14:anchorId="3A562683" wp14:editId="16103F9E">
                <wp:simplePos x="0" y="0"/>
                <wp:positionH relativeFrom="column">
                  <wp:posOffset>21526</wp:posOffset>
                </wp:positionH>
                <wp:positionV relativeFrom="paragraph">
                  <wp:posOffset>-5464</wp:posOffset>
                </wp:positionV>
                <wp:extent cx="3110484" cy="12192"/>
                <wp:effectExtent l="0" t="0" r="0" b="0"/>
                <wp:wrapNone/>
                <wp:docPr id="443891" name="Group 443891"/>
                <wp:cNvGraphicFramePr/>
                <a:graphic xmlns:a="http://schemas.openxmlformats.org/drawingml/2006/main">
                  <a:graphicData uri="http://schemas.microsoft.com/office/word/2010/wordprocessingGroup">
                    <wpg:wgp>
                      <wpg:cNvGrpSpPr/>
                      <wpg:grpSpPr>
                        <a:xfrm>
                          <a:off x="0" y="0"/>
                          <a:ext cx="3110484" cy="12192"/>
                          <a:chOff x="0" y="0"/>
                          <a:chExt cx="3110484" cy="12192"/>
                        </a:xfrm>
                      </wpg:grpSpPr>
                      <wps:wsp>
                        <wps:cNvPr id="571213" name="Shape 571213"/>
                        <wps:cNvSpPr/>
                        <wps:spPr>
                          <a:xfrm>
                            <a:off x="0" y="0"/>
                            <a:ext cx="3110484" cy="12192"/>
                          </a:xfrm>
                          <a:custGeom>
                            <a:avLst/>
                            <a:gdLst/>
                            <a:ahLst/>
                            <a:cxnLst/>
                            <a:rect l="0" t="0" r="0" b="0"/>
                            <a:pathLst>
                              <a:path w="3110484" h="12192">
                                <a:moveTo>
                                  <a:pt x="0" y="0"/>
                                </a:moveTo>
                                <a:lnTo>
                                  <a:pt x="3110484" y="0"/>
                                </a:lnTo>
                                <a:lnTo>
                                  <a:pt x="311048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891" style="width:244.92pt;height:0.959991pt;position:absolute;z-index:48;mso-position-horizontal-relative:text;mso-position-horizontal:absolute;margin-left:1.695pt;mso-position-vertical-relative:text;margin-top:-0.430328pt;" coordsize="31104,121">
                <v:shape id="Shape 571214" style="position:absolute;width:31104;height:121;left:0;top:0;" coordsize="3110484,12192" path="m0,0l3110484,0l3110484,12192l0,12192l0,0">
                  <v:stroke weight="0pt" endcap="flat" joinstyle="miter" miterlimit="10" on="false" color="#000000" opacity="0"/>
                  <v:fill on="true" color="#000000"/>
                </v:shape>
              </v:group>
            </w:pict>
          </mc:Fallback>
        </mc:AlternateContent>
      </w:r>
      <w:r>
        <w:tab/>
      </w:r>
      <w:r>
        <w:rPr>
          <w:rFonts w:ascii="Times New Roman" w:eastAsia="Times New Roman" w:hAnsi="Times New Roman" w:cs="Times New Roman"/>
          <w:sz w:val="14"/>
        </w:rPr>
        <w:t xml:space="preserve">PRINT NAME OF SIGNATORY                                                    </w:t>
      </w:r>
      <w:r>
        <w:rPr>
          <w:rFonts w:ascii="Times New Roman" w:eastAsia="Times New Roman" w:hAnsi="Times New Roman" w:cs="Times New Roman"/>
          <w:sz w:val="14"/>
        </w:rPr>
        <w:tab/>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4"/>
        </w:rPr>
        <w:t xml:space="preserve">SIGNATURE </w:t>
      </w:r>
    </w:p>
    <w:p w14:paraId="1BA04A74" w14:textId="77777777" w:rsidR="00D1399F" w:rsidRDefault="00000000">
      <w:pPr>
        <w:tabs>
          <w:tab w:val="center" w:pos="2479"/>
          <w:tab w:val="center" w:pos="5679"/>
          <w:tab w:val="center" w:pos="8409"/>
        </w:tabs>
        <w:spacing w:after="19" w:line="265" w:lineRule="auto"/>
      </w:pPr>
      <w:r>
        <w:tab/>
      </w:r>
      <w:r>
        <w:rPr>
          <w:rFonts w:ascii="Times New Roman" w:eastAsia="Times New Roman" w:hAnsi="Times New Roman" w:cs="Times New Roman"/>
          <w:sz w:val="14"/>
        </w:rPr>
        <w:t xml:space="preserve">INSCRIRE LE NOM DU SIGNATAIRE </w:t>
      </w:r>
      <w:r>
        <w:rPr>
          <w:rFonts w:ascii="Times New Roman" w:eastAsia="Times New Roman" w:hAnsi="Times New Roman" w:cs="Times New Roman"/>
          <w:sz w:val="2"/>
        </w:rPr>
        <w:t xml:space="preserve"> </w:t>
      </w:r>
      <w:r>
        <w:rPr>
          <w:rFonts w:ascii="Times New Roman" w:eastAsia="Times New Roman" w:hAnsi="Times New Roman" w:cs="Times New Roman"/>
          <w:sz w:val="2"/>
        </w:rP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t xml:space="preserve">MINISTER OR PARLIAMENTARY SECRETARY </w:t>
      </w:r>
    </w:p>
    <w:p w14:paraId="6F54FA89" w14:textId="77777777" w:rsidR="00D1399F" w:rsidRDefault="00000000">
      <w:pPr>
        <w:tabs>
          <w:tab w:val="center" w:pos="5679"/>
          <w:tab w:val="center" w:pos="8409"/>
        </w:tabs>
        <w:spacing w:after="5"/>
      </w:pPr>
      <w: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t>MINISTRE OU SECRÉTAIRE PARLEMENTAIRE</w:t>
      </w:r>
      <w:r>
        <w:rPr>
          <w:rFonts w:ascii="Times New Roman" w:eastAsia="Times New Roman" w:hAnsi="Times New Roman" w:cs="Times New Roman"/>
        </w:rPr>
        <w:t xml:space="preserve"> </w:t>
      </w:r>
    </w:p>
    <w:p w14:paraId="2A1C5507" w14:textId="77777777" w:rsidR="00D1399F" w:rsidRDefault="00000000">
      <w:pPr>
        <w:spacing w:after="52"/>
        <w:ind w:left="-86" w:right="-169"/>
      </w:pPr>
      <w:r>
        <w:rPr>
          <w:noProof/>
        </w:rPr>
        <mc:AlternateContent>
          <mc:Choice Requires="wpg">
            <w:drawing>
              <wp:inline distT="0" distB="0" distL="0" distR="0" wp14:anchorId="08654394" wp14:editId="2FDE3A91">
                <wp:extent cx="7246620" cy="12192"/>
                <wp:effectExtent l="0" t="0" r="0" b="0"/>
                <wp:docPr id="443893" name="Group 443893"/>
                <wp:cNvGraphicFramePr/>
                <a:graphic xmlns:a="http://schemas.openxmlformats.org/drawingml/2006/main">
                  <a:graphicData uri="http://schemas.microsoft.com/office/word/2010/wordprocessingGroup">
                    <wpg:wgp>
                      <wpg:cNvGrpSpPr/>
                      <wpg:grpSpPr>
                        <a:xfrm>
                          <a:off x="0" y="0"/>
                          <a:ext cx="7246620" cy="12192"/>
                          <a:chOff x="0" y="0"/>
                          <a:chExt cx="7246620" cy="12192"/>
                        </a:xfrm>
                      </wpg:grpSpPr>
                      <wps:wsp>
                        <wps:cNvPr id="571215" name="Shape 571215"/>
                        <wps:cNvSpPr/>
                        <wps:spPr>
                          <a:xfrm>
                            <a:off x="0" y="0"/>
                            <a:ext cx="3598164" cy="12192"/>
                          </a:xfrm>
                          <a:custGeom>
                            <a:avLst/>
                            <a:gdLst/>
                            <a:ahLst/>
                            <a:cxnLst/>
                            <a:rect l="0" t="0" r="0" b="0"/>
                            <a:pathLst>
                              <a:path w="3598164" h="12192">
                                <a:moveTo>
                                  <a:pt x="0" y="0"/>
                                </a:moveTo>
                                <a:lnTo>
                                  <a:pt x="3598164" y="0"/>
                                </a:lnTo>
                                <a:lnTo>
                                  <a:pt x="35981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216" name="Shape 571216"/>
                        <wps:cNvSpPr/>
                        <wps:spPr>
                          <a:xfrm>
                            <a:off x="3596640" y="0"/>
                            <a:ext cx="3649980" cy="12192"/>
                          </a:xfrm>
                          <a:custGeom>
                            <a:avLst/>
                            <a:gdLst/>
                            <a:ahLst/>
                            <a:cxnLst/>
                            <a:rect l="0" t="0" r="0" b="0"/>
                            <a:pathLst>
                              <a:path w="3649980" h="12192">
                                <a:moveTo>
                                  <a:pt x="0" y="0"/>
                                </a:moveTo>
                                <a:lnTo>
                                  <a:pt x="3649980" y="0"/>
                                </a:lnTo>
                                <a:lnTo>
                                  <a:pt x="36499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893" style="width:570.6pt;height:0.959991pt;mso-position-horizontal-relative:char;mso-position-vertical-relative:line" coordsize="72466,121">
                <v:shape id="Shape 571217" style="position:absolute;width:35981;height:121;left:0;top:0;" coordsize="3598164,12192" path="m0,0l3598164,0l3598164,12192l0,12192l0,0">
                  <v:stroke weight="0pt" endcap="flat" joinstyle="miter" miterlimit="10" on="false" color="#000000" opacity="0"/>
                  <v:fill on="true" color="#000000"/>
                </v:shape>
                <v:shape id="Shape 571218" style="position:absolute;width:36499;height:121;left:35966;top:0;" coordsize="3649980,12192" path="m0,0l3649980,0l3649980,12192l0,12192l0,0">
                  <v:stroke weight="0pt" endcap="flat" joinstyle="miter" miterlimit="10" on="false" color="#000000" opacity="0"/>
                  <v:fill on="true" color="#000000"/>
                </v:shape>
              </v:group>
            </w:pict>
          </mc:Fallback>
        </mc:AlternateContent>
      </w:r>
    </w:p>
    <w:p w14:paraId="1BF6BFBE" w14:textId="77777777" w:rsidR="00D1399F" w:rsidRDefault="00000000">
      <w:pPr>
        <w:spacing w:after="102"/>
        <w:ind w:left="31" w:right="400" w:hanging="10"/>
      </w:pPr>
      <w:r>
        <w:rPr>
          <w:rFonts w:ascii="Times New Roman" w:eastAsia="Times New Roman" w:hAnsi="Times New Roman" w:cs="Times New Roman"/>
          <w:sz w:val="16"/>
        </w:rPr>
        <w:t xml:space="preserve">QUESTION </w:t>
      </w:r>
    </w:p>
    <w:p w14:paraId="64269976" w14:textId="77777777" w:rsidR="00D1399F" w:rsidRDefault="00000000">
      <w:pPr>
        <w:spacing w:after="0" w:line="239" w:lineRule="auto"/>
        <w:ind w:left="34"/>
      </w:pPr>
      <w:r>
        <w:rPr>
          <w:rFonts w:ascii="Times New Roman" w:eastAsia="Times New Roman" w:hAnsi="Times New Roman" w:cs="Times New Roman"/>
          <w:sz w:val="21"/>
        </w:rPr>
        <w:t xml:space="preserve">With regard to ongoing or planned government IT projects with a budget over $1 million: what are the details of each project, including the (i) project description and summary, (ii) total budget, (iii) estimated completion date? </w:t>
      </w:r>
    </w:p>
    <w:p w14:paraId="37DA41F9" w14:textId="77777777" w:rsidR="00D1399F" w:rsidRDefault="00000000">
      <w:pPr>
        <w:spacing w:after="50"/>
        <w:ind w:left="-86" w:right="-169"/>
      </w:pPr>
      <w:r>
        <w:rPr>
          <w:noProof/>
        </w:rPr>
        <mc:AlternateContent>
          <mc:Choice Requires="wpg">
            <w:drawing>
              <wp:inline distT="0" distB="0" distL="0" distR="0" wp14:anchorId="7B79902F" wp14:editId="019D4E2B">
                <wp:extent cx="7246620" cy="12192"/>
                <wp:effectExtent l="0" t="0" r="0" b="0"/>
                <wp:docPr id="443894" name="Group 443894"/>
                <wp:cNvGraphicFramePr/>
                <a:graphic xmlns:a="http://schemas.openxmlformats.org/drawingml/2006/main">
                  <a:graphicData uri="http://schemas.microsoft.com/office/word/2010/wordprocessingGroup">
                    <wpg:wgp>
                      <wpg:cNvGrpSpPr/>
                      <wpg:grpSpPr>
                        <a:xfrm>
                          <a:off x="0" y="0"/>
                          <a:ext cx="7246620" cy="12192"/>
                          <a:chOff x="0" y="0"/>
                          <a:chExt cx="7246620" cy="12192"/>
                        </a:xfrm>
                      </wpg:grpSpPr>
                      <wps:wsp>
                        <wps:cNvPr id="571219" name="Shape 571219"/>
                        <wps:cNvSpPr/>
                        <wps:spPr>
                          <a:xfrm>
                            <a:off x="0" y="0"/>
                            <a:ext cx="3636264" cy="12192"/>
                          </a:xfrm>
                          <a:custGeom>
                            <a:avLst/>
                            <a:gdLst/>
                            <a:ahLst/>
                            <a:cxnLst/>
                            <a:rect l="0" t="0" r="0" b="0"/>
                            <a:pathLst>
                              <a:path w="3636264" h="12192">
                                <a:moveTo>
                                  <a:pt x="0" y="0"/>
                                </a:moveTo>
                                <a:lnTo>
                                  <a:pt x="3636264" y="0"/>
                                </a:lnTo>
                                <a:lnTo>
                                  <a:pt x="36362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220" name="Shape 571220"/>
                        <wps:cNvSpPr/>
                        <wps:spPr>
                          <a:xfrm>
                            <a:off x="3634740" y="0"/>
                            <a:ext cx="3611880" cy="12192"/>
                          </a:xfrm>
                          <a:custGeom>
                            <a:avLst/>
                            <a:gdLst/>
                            <a:ahLst/>
                            <a:cxnLst/>
                            <a:rect l="0" t="0" r="0" b="0"/>
                            <a:pathLst>
                              <a:path w="3611880" h="12192">
                                <a:moveTo>
                                  <a:pt x="0" y="0"/>
                                </a:moveTo>
                                <a:lnTo>
                                  <a:pt x="3611880" y="0"/>
                                </a:lnTo>
                                <a:lnTo>
                                  <a:pt x="36118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894" style="width:570.6pt;height:0.960022pt;mso-position-horizontal-relative:char;mso-position-vertical-relative:line" coordsize="72466,121">
                <v:shape id="Shape 571221" style="position:absolute;width:36362;height:121;left:0;top:0;" coordsize="3636264,12192" path="m0,0l3636264,0l3636264,12192l0,12192l0,0">
                  <v:stroke weight="0pt" endcap="flat" joinstyle="miter" miterlimit="10" on="false" color="#000000" opacity="0"/>
                  <v:fill on="true" color="#000000"/>
                </v:shape>
                <v:shape id="Shape 571222" style="position:absolute;width:36118;height:121;left:36347;top:0;" coordsize="3611880,12192" path="m0,0l3611880,0l3611880,12192l0,12192l0,0">
                  <v:stroke weight="0pt" endcap="flat" joinstyle="miter" miterlimit="10" on="false" color="#000000" opacity="0"/>
                  <v:fill on="true" color="#000000"/>
                </v:shape>
              </v:group>
            </w:pict>
          </mc:Fallback>
        </mc:AlternateContent>
      </w:r>
    </w:p>
    <w:tbl>
      <w:tblPr>
        <w:tblStyle w:val="TableGrid"/>
        <w:tblpPr w:vertAnchor="text" w:tblpX="8585" w:tblpY="2"/>
        <w:tblOverlap w:val="never"/>
        <w:tblW w:w="2172" w:type="dxa"/>
        <w:tblInd w:w="0" w:type="dxa"/>
        <w:tblCellMar>
          <w:top w:w="7" w:type="dxa"/>
          <w:left w:w="0" w:type="dxa"/>
          <w:bottom w:w="0" w:type="dxa"/>
          <w:right w:w="21" w:type="dxa"/>
        </w:tblCellMar>
        <w:tblLook w:val="04A0" w:firstRow="1" w:lastRow="0" w:firstColumn="1" w:lastColumn="0" w:noHBand="0" w:noVBand="1"/>
      </w:tblPr>
      <w:tblGrid>
        <w:gridCol w:w="351"/>
        <w:gridCol w:w="1479"/>
        <w:gridCol w:w="342"/>
      </w:tblGrid>
      <w:tr w:rsidR="00D1399F" w14:paraId="0C919111" w14:textId="77777777">
        <w:trPr>
          <w:trHeight w:val="335"/>
        </w:trPr>
        <w:tc>
          <w:tcPr>
            <w:tcW w:w="382" w:type="dxa"/>
            <w:tcBorders>
              <w:top w:val="single" w:sz="6" w:space="0" w:color="000000"/>
              <w:left w:val="single" w:sz="6" w:space="0" w:color="000000"/>
              <w:bottom w:val="single" w:sz="6" w:space="0" w:color="000000"/>
              <w:right w:val="single" w:sz="6" w:space="0" w:color="000000"/>
            </w:tcBorders>
          </w:tcPr>
          <w:p w14:paraId="4B21BBD5" w14:textId="77777777" w:rsidR="00D1399F" w:rsidRDefault="00000000">
            <w:pPr>
              <w:spacing w:after="0"/>
              <w:ind w:left="13"/>
              <w:jc w:val="center"/>
            </w:pPr>
            <w:r>
              <w:rPr>
                <w:rFonts w:ascii="Times New Roman" w:eastAsia="Times New Roman" w:hAnsi="Times New Roman" w:cs="Times New Roman"/>
                <w:sz w:val="16"/>
              </w:rPr>
              <w:t xml:space="preserve">x </w:t>
            </w:r>
          </w:p>
        </w:tc>
        <w:tc>
          <w:tcPr>
            <w:tcW w:w="1409" w:type="dxa"/>
            <w:tcBorders>
              <w:top w:val="nil"/>
              <w:left w:val="single" w:sz="6" w:space="0" w:color="000000"/>
              <w:bottom w:val="nil"/>
              <w:right w:val="single" w:sz="6" w:space="0" w:color="000000"/>
            </w:tcBorders>
          </w:tcPr>
          <w:p w14:paraId="682FB411" w14:textId="77777777" w:rsidR="00D1399F" w:rsidRDefault="00000000">
            <w:pPr>
              <w:spacing w:after="0"/>
              <w:ind w:left="478"/>
            </w:pPr>
            <w:r>
              <w:rPr>
                <w:rFonts w:ascii="Times New Roman" w:eastAsia="Times New Roman" w:hAnsi="Times New Roman" w:cs="Times New Roman"/>
                <w:sz w:val="14"/>
              </w:rPr>
              <w:t>TRANSLATION</w:t>
            </w:r>
            <w:r>
              <w:rPr>
                <w:rFonts w:ascii="Times New Roman" w:eastAsia="Times New Roman" w:hAnsi="Times New Roman" w:cs="Times New Roman"/>
                <w:sz w:val="21"/>
                <w:vertAlign w:val="subscript"/>
              </w:rPr>
              <w:t xml:space="preserve">   </w:t>
            </w:r>
            <w:r>
              <w:rPr>
                <w:rFonts w:ascii="Times New Roman" w:eastAsia="Times New Roman" w:hAnsi="Times New Roman" w:cs="Times New Roman"/>
                <w:sz w:val="14"/>
              </w:rPr>
              <w:t>TRADUCTION</w:t>
            </w:r>
            <w:r>
              <w:rPr>
                <w:rFonts w:ascii="Times New Roman" w:eastAsia="Times New Roman" w:hAnsi="Times New Roman" w:cs="Times New Roman"/>
              </w:rPr>
              <w:t xml:space="preserve"> </w:t>
            </w:r>
          </w:p>
        </w:tc>
        <w:tc>
          <w:tcPr>
            <w:tcW w:w="382" w:type="dxa"/>
            <w:tcBorders>
              <w:top w:val="single" w:sz="6" w:space="0" w:color="000000"/>
              <w:left w:val="single" w:sz="6" w:space="0" w:color="000000"/>
              <w:bottom w:val="single" w:sz="6" w:space="0" w:color="000000"/>
              <w:right w:val="single" w:sz="6" w:space="0" w:color="000000"/>
            </w:tcBorders>
          </w:tcPr>
          <w:p w14:paraId="091BDA47" w14:textId="77777777" w:rsidR="00D1399F" w:rsidRDefault="00000000">
            <w:pPr>
              <w:spacing w:after="0"/>
              <w:ind w:left="-17"/>
            </w:pPr>
            <w:r>
              <w:rPr>
                <w:rFonts w:ascii="Times New Roman" w:eastAsia="Times New Roman" w:hAnsi="Times New Roman" w:cs="Times New Roman"/>
                <w:sz w:val="14"/>
              </w:rPr>
              <w:t xml:space="preserve">      </w:t>
            </w:r>
            <w:r>
              <w:rPr>
                <w:rFonts w:ascii="Times New Roman" w:eastAsia="Times New Roman" w:hAnsi="Times New Roman" w:cs="Times New Roman"/>
                <w:sz w:val="16"/>
              </w:rPr>
              <w:t xml:space="preserve"> </w:t>
            </w:r>
          </w:p>
        </w:tc>
      </w:tr>
    </w:tbl>
    <w:p w14:paraId="4776E04A" w14:textId="77777777" w:rsidR="00D1399F" w:rsidRDefault="00000000">
      <w:pPr>
        <w:tabs>
          <w:tab w:val="center" w:pos="7725"/>
        </w:tabs>
        <w:spacing w:after="5"/>
      </w:pPr>
      <w:r>
        <w:rPr>
          <w:rFonts w:ascii="Times New Roman" w:eastAsia="Times New Roman" w:hAnsi="Times New Roman" w:cs="Times New Roman"/>
          <w:sz w:val="16"/>
        </w:rPr>
        <w:t>REPLY / RÉPONSE</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4"/>
        </w:rPr>
        <w:t>ORIGINAL TEXT</w:t>
      </w:r>
      <w:r>
        <w:rPr>
          <w:rFonts w:ascii="Times New Roman" w:eastAsia="Times New Roman" w:hAnsi="Times New Roman" w:cs="Times New Roman"/>
          <w:sz w:val="21"/>
          <w:vertAlign w:val="subscript"/>
        </w:rPr>
        <w:t xml:space="preserve"> </w:t>
      </w:r>
    </w:p>
    <w:p w14:paraId="368749AE" w14:textId="77777777" w:rsidR="00D1399F" w:rsidRDefault="00000000">
      <w:pPr>
        <w:spacing w:after="331" w:line="265" w:lineRule="auto"/>
        <w:ind w:left="4754" w:right="768" w:hanging="10"/>
        <w:jc w:val="center"/>
      </w:pPr>
      <w:r>
        <w:rPr>
          <w:rFonts w:ascii="Times New Roman" w:eastAsia="Times New Roman" w:hAnsi="Times New Roman" w:cs="Times New Roman"/>
          <w:sz w:val="14"/>
        </w:rPr>
        <w:t>TEXTE ORIGINAL</w:t>
      </w:r>
      <w:r>
        <w:rPr>
          <w:rFonts w:ascii="Times New Roman" w:eastAsia="Times New Roman" w:hAnsi="Times New Roman" w:cs="Times New Roman"/>
          <w:sz w:val="21"/>
          <w:vertAlign w:val="subscript"/>
        </w:rPr>
        <w:t xml:space="preserve"> </w:t>
      </w:r>
    </w:p>
    <w:p w14:paraId="7F226708" w14:textId="77777777" w:rsidR="00D1399F" w:rsidRDefault="00000000">
      <w:pPr>
        <w:pStyle w:val="Heading2"/>
        <w:ind w:left="211"/>
        <w:jc w:val="left"/>
      </w:pPr>
      <w:r>
        <w:rPr>
          <w:rFonts w:ascii="Times New Roman" w:eastAsia="Times New Roman" w:hAnsi="Times New Roman" w:cs="Times New Roman"/>
          <w:b w:val="0"/>
          <w:sz w:val="24"/>
        </w:rPr>
        <w:t xml:space="preserve">Federal Economic Development Agency for Southern Ontario  </w:t>
      </w:r>
    </w:p>
    <w:p w14:paraId="65D7A167" w14:textId="77777777" w:rsidR="00D1399F" w:rsidRDefault="00000000">
      <w:pPr>
        <w:spacing w:after="0"/>
        <w:ind w:left="250"/>
      </w:pPr>
      <w:r>
        <w:rPr>
          <w:rFonts w:ascii="Times New Roman" w:eastAsia="Times New Roman" w:hAnsi="Times New Roman" w:cs="Times New Roman"/>
          <w:sz w:val="24"/>
        </w:rPr>
        <w:t xml:space="preserve"> </w:t>
      </w:r>
    </w:p>
    <w:p w14:paraId="1C57E43B" w14:textId="77777777" w:rsidR="00D1399F" w:rsidRDefault="00000000">
      <w:pPr>
        <w:spacing w:after="12" w:line="248" w:lineRule="auto"/>
        <w:ind w:left="260" w:hanging="10"/>
      </w:pPr>
      <w:r>
        <w:rPr>
          <w:rFonts w:ascii="Times New Roman" w:eastAsia="Times New Roman" w:hAnsi="Times New Roman" w:cs="Times New Roman"/>
        </w:rPr>
        <w:t xml:space="preserve">As of April 25, 2022, the Federal Economic Development Agency for Southern Ontario did not have any ongoing or planned government IT projects with a budget over $1 million.  </w:t>
      </w:r>
    </w:p>
    <w:p w14:paraId="72DB6FEA" w14:textId="77777777" w:rsidR="00D1399F" w:rsidRDefault="00000000">
      <w:pPr>
        <w:spacing w:after="0"/>
        <w:ind w:left="250"/>
      </w:pPr>
      <w:r>
        <w:rPr>
          <w:rFonts w:ascii="Times New Roman" w:eastAsia="Times New Roman" w:hAnsi="Times New Roman" w:cs="Times New Roman"/>
          <w:sz w:val="24"/>
        </w:rPr>
        <w:t xml:space="preserve"> </w:t>
      </w:r>
    </w:p>
    <w:p w14:paraId="676164F5" w14:textId="77777777" w:rsidR="00D1399F" w:rsidRDefault="00000000">
      <w:pPr>
        <w:spacing w:after="0"/>
        <w:ind w:left="250"/>
      </w:pPr>
      <w:r>
        <w:rPr>
          <w:rFonts w:ascii="Times New Roman" w:eastAsia="Times New Roman" w:hAnsi="Times New Roman" w:cs="Times New Roman"/>
          <w:sz w:val="24"/>
        </w:rPr>
        <w:t xml:space="preserve"> </w:t>
      </w:r>
      <w:r>
        <w:br w:type="page"/>
      </w:r>
    </w:p>
    <w:p w14:paraId="1E6AFC13" w14:textId="77777777" w:rsidR="00D1399F" w:rsidRDefault="00000000">
      <w:pPr>
        <w:spacing w:after="0"/>
        <w:ind w:left="247"/>
      </w:pPr>
      <w:r>
        <w:rPr>
          <w:noProof/>
        </w:rPr>
        <w:lastRenderedPageBreak/>
        <w:drawing>
          <wp:inline distT="0" distB="0" distL="0" distR="0" wp14:anchorId="0ACC7B1A" wp14:editId="619B3FC1">
            <wp:extent cx="2817876" cy="333756"/>
            <wp:effectExtent l="0" t="0" r="0" b="0"/>
            <wp:docPr id="21101" name="Picture 21101"/>
            <wp:cNvGraphicFramePr/>
            <a:graphic xmlns:a="http://schemas.openxmlformats.org/drawingml/2006/main">
              <a:graphicData uri="http://schemas.openxmlformats.org/drawingml/2006/picture">
                <pic:pic xmlns:pic="http://schemas.openxmlformats.org/drawingml/2006/picture">
                  <pic:nvPicPr>
                    <pic:cNvPr id="21101" name="Picture 21101"/>
                    <pic:cNvPicPr/>
                  </pic:nvPicPr>
                  <pic:blipFill>
                    <a:blip r:embed="rId1165"/>
                    <a:stretch>
                      <a:fillRect/>
                    </a:stretch>
                  </pic:blipFill>
                  <pic:spPr>
                    <a:xfrm>
                      <a:off x="0" y="0"/>
                      <a:ext cx="2817876" cy="333756"/>
                    </a:xfrm>
                    <a:prstGeom prst="rect">
                      <a:avLst/>
                    </a:prstGeom>
                  </pic:spPr>
                </pic:pic>
              </a:graphicData>
            </a:graphic>
          </wp:inline>
        </w:drawing>
      </w:r>
      <w:r>
        <w:rPr>
          <w:rFonts w:ascii="Times New Roman" w:eastAsia="Times New Roman" w:hAnsi="Times New Roman" w:cs="Times New Roman"/>
          <w:sz w:val="24"/>
        </w:rPr>
        <w:t xml:space="preserve"> </w:t>
      </w:r>
    </w:p>
    <w:p w14:paraId="09551C0E" w14:textId="77777777" w:rsidR="00D1399F" w:rsidRDefault="00000000">
      <w:pPr>
        <w:spacing w:after="90"/>
        <w:ind w:left="250"/>
      </w:pPr>
      <w:r>
        <w:rPr>
          <w:rFonts w:ascii="Times New Roman" w:eastAsia="Times New Roman" w:hAnsi="Times New Roman" w:cs="Times New Roman"/>
          <w:sz w:val="24"/>
        </w:rPr>
        <w:t xml:space="preserve"> </w:t>
      </w:r>
    </w:p>
    <w:p w14:paraId="2121EC93" w14:textId="77777777" w:rsidR="00D1399F" w:rsidRDefault="00000000">
      <w:pPr>
        <w:spacing w:after="0"/>
        <w:ind w:left="250"/>
      </w:pPr>
      <w:r>
        <w:rPr>
          <w:rFonts w:ascii="Times New Roman" w:eastAsia="Times New Roman" w:hAnsi="Times New Roman" w:cs="Times New Roman"/>
          <w:sz w:val="36"/>
        </w:rPr>
        <w:t xml:space="preserve"> </w:t>
      </w:r>
    </w:p>
    <w:p w14:paraId="2D7D92AE" w14:textId="77777777" w:rsidR="00D1399F" w:rsidRDefault="00000000">
      <w:pPr>
        <w:pStyle w:val="Heading1"/>
        <w:ind w:left="441" w:right="338"/>
      </w:pPr>
      <w:r>
        <w:t>INQUIRY OF MINISTRY DEMANDE DE RENSEIGNEMENT AU GOUVERNEMENT</w:t>
      </w:r>
      <w:r>
        <w:rPr>
          <w:sz w:val="36"/>
        </w:rPr>
        <w:t xml:space="preserve"> </w:t>
      </w:r>
    </w:p>
    <w:p w14:paraId="4570D76E" w14:textId="77777777" w:rsidR="00D1399F" w:rsidRDefault="00000000">
      <w:pPr>
        <w:spacing w:after="0"/>
        <w:ind w:left="140"/>
        <w:jc w:val="center"/>
      </w:pPr>
      <w:r>
        <w:rPr>
          <w:rFonts w:ascii="Times New Roman" w:eastAsia="Times New Roman" w:hAnsi="Times New Roman" w:cs="Times New Roman"/>
          <w:sz w:val="18"/>
        </w:rPr>
        <w:t xml:space="preserve"> </w:t>
      </w:r>
    </w:p>
    <w:p w14:paraId="150575F9" w14:textId="77777777" w:rsidR="00D1399F" w:rsidRDefault="00000000">
      <w:pPr>
        <w:spacing w:after="0"/>
        <w:ind w:left="168" w:right="70" w:hanging="10"/>
        <w:jc w:val="center"/>
      </w:pPr>
      <w:r>
        <w:rPr>
          <w:rFonts w:ascii="Times New Roman" w:eastAsia="Times New Roman" w:hAnsi="Times New Roman" w:cs="Times New Roman"/>
          <w:sz w:val="18"/>
        </w:rPr>
        <w:t xml:space="preserve">PREPARE IN ENGLISH AND FRENCH MARKING "ORIGINAL TEXT" OR "TRANSLATION" </w:t>
      </w:r>
    </w:p>
    <w:p w14:paraId="0D8B9139" w14:textId="77777777" w:rsidR="00D1399F" w:rsidRDefault="00000000">
      <w:pPr>
        <w:spacing w:after="0"/>
        <w:ind w:left="168" w:right="72" w:hanging="10"/>
        <w:jc w:val="center"/>
      </w:pPr>
      <w:r>
        <w:rPr>
          <w:rFonts w:ascii="Times New Roman" w:eastAsia="Times New Roman" w:hAnsi="Times New Roman" w:cs="Times New Roman"/>
          <w:sz w:val="18"/>
        </w:rPr>
        <w:t xml:space="preserve">PRÉPARER EN ANGLAIS ET EN FRANÇAIS EN INDIQUANT "TEXTE ORIGINAL" OU "TRADUCTION" </w:t>
      </w:r>
    </w:p>
    <w:p w14:paraId="3E4F0149" w14:textId="77777777" w:rsidR="00D1399F" w:rsidRDefault="00000000">
      <w:pPr>
        <w:spacing w:after="84"/>
        <w:ind w:left="250"/>
      </w:pPr>
      <w:r>
        <w:rPr>
          <w:rFonts w:ascii="Times New Roman" w:eastAsia="Times New Roman" w:hAnsi="Times New Roman" w:cs="Times New Roman"/>
          <w:sz w:val="18"/>
        </w:rPr>
        <w:t xml:space="preserve"> </w:t>
      </w:r>
    </w:p>
    <w:p w14:paraId="77F13598" w14:textId="77777777" w:rsidR="00D1399F" w:rsidRDefault="00000000">
      <w:pPr>
        <w:tabs>
          <w:tab w:val="center" w:pos="2795"/>
          <w:tab w:val="center" w:pos="7936"/>
        </w:tabs>
        <w:spacing w:after="5"/>
      </w:pPr>
      <w:r>
        <w:rPr>
          <w:rFonts w:ascii="Times New Roman" w:eastAsia="Times New Roman" w:hAnsi="Times New Roman" w:cs="Times New Roman"/>
          <w:sz w:val="16"/>
        </w:rPr>
        <w:t>QUESTION NO./N</w:t>
      </w:r>
      <w:r>
        <w:rPr>
          <w:rFonts w:ascii="Times New Roman" w:eastAsia="Times New Roman" w:hAnsi="Times New Roman" w:cs="Times New Roman"/>
          <w:sz w:val="10"/>
        </w:rPr>
        <w:t>O</w:t>
      </w:r>
      <w:r>
        <w:rPr>
          <w:rFonts w:ascii="Times New Roman" w:eastAsia="Times New Roman" w:hAnsi="Times New Roman" w:cs="Times New Roman"/>
          <w:sz w:val="16"/>
        </w:rPr>
        <w:t xml:space="preserve"> DE LA QUESTION</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16"/>
        </w:rPr>
        <w:t>BY / DE</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16"/>
        </w:rPr>
        <w:t>DATE</w:t>
      </w:r>
      <w:r>
        <w:rPr>
          <w:rFonts w:ascii="Times New Roman" w:eastAsia="Times New Roman" w:hAnsi="Times New Roman" w:cs="Times New Roman"/>
          <w:sz w:val="24"/>
        </w:rPr>
        <w:t xml:space="preserve"> </w:t>
      </w:r>
    </w:p>
    <w:p w14:paraId="7BA1ED85" w14:textId="77777777" w:rsidR="00D1399F" w:rsidRDefault="00000000">
      <w:pPr>
        <w:tabs>
          <w:tab w:val="center" w:pos="4290"/>
          <w:tab w:val="center" w:pos="8611"/>
        </w:tabs>
        <w:spacing w:after="14" w:line="249" w:lineRule="auto"/>
      </w:pPr>
      <w:r>
        <w:rPr>
          <w:noProof/>
        </w:rPr>
        <mc:AlternateContent>
          <mc:Choice Requires="wpg">
            <w:drawing>
              <wp:anchor distT="0" distB="0" distL="114300" distR="114300" simplePos="0" relativeHeight="251706368" behindDoc="1" locked="0" layoutInCell="1" allowOverlap="1" wp14:anchorId="1BE9B402" wp14:editId="6FAB6746">
                <wp:simplePos x="0" y="0"/>
                <wp:positionH relativeFrom="column">
                  <wp:posOffset>-54673</wp:posOffset>
                </wp:positionH>
                <wp:positionV relativeFrom="paragraph">
                  <wp:posOffset>-176143</wp:posOffset>
                </wp:positionV>
                <wp:extent cx="7258812" cy="350520"/>
                <wp:effectExtent l="0" t="0" r="0" b="0"/>
                <wp:wrapNone/>
                <wp:docPr id="443978" name="Group 443978"/>
                <wp:cNvGraphicFramePr/>
                <a:graphic xmlns:a="http://schemas.openxmlformats.org/drawingml/2006/main">
                  <a:graphicData uri="http://schemas.microsoft.com/office/word/2010/wordprocessingGroup">
                    <wpg:wgp>
                      <wpg:cNvGrpSpPr/>
                      <wpg:grpSpPr>
                        <a:xfrm>
                          <a:off x="0" y="0"/>
                          <a:ext cx="7258812" cy="350520"/>
                          <a:chOff x="0" y="0"/>
                          <a:chExt cx="7258812" cy="350520"/>
                        </a:xfrm>
                      </wpg:grpSpPr>
                      <wps:wsp>
                        <wps:cNvPr id="571223" name="Shape 571223"/>
                        <wps:cNvSpPr/>
                        <wps:spPr>
                          <a:xfrm>
                            <a:off x="0" y="0"/>
                            <a:ext cx="4919472" cy="12192"/>
                          </a:xfrm>
                          <a:custGeom>
                            <a:avLst/>
                            <a:gdLst/>
                            <a:ahLst/>
                            <a:cxnLst/>
                            <a:rect l="0" t="0" r="0" b="0"/>
                            <a:pathLst>
                              <a:path w="4919472" h="12192">
                                <a:moveTo>
                                  <a:pt x="0" y="0"/>
                                </a:moveTo>
                                <a:lnTo>
                                  <a:pt x="4919472" y="0"/>
                                </a:lnTo>
                                <a:lnTo>
                                  <a:pt x="49194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224" name="Shape 571224"/>
                        <wps:cNvSpPr/>
                        <wps:spPr>
                          <a:xfrm>
                            <a:off x="1606296" y="12192"/>
                            <a:ext cx="12192" cy="326136"/>
                          </a:xfrm>
                          <a:custGeom>
                            <a:avLst/>
                            <a:gdLst/>
                            <a:ahLst/>
                            <a:cxnLst/>
                            <a:rect l="0" t="0" r="0" b="0"/>
                            <a:pathLst>
                              <a:path w="12192" h="326136">
                                <a:moveTo>
                                  <a:pt x="0" y="0"/>
                                </a:moveTo>
                                <a:lnTo>
                                  <a:pt x="12192" y="0"/>
                                </a:lnTo>
                                <a:lnTo>
                                  <a:pt x="12192" y="326136"/>
                                </a:lnTo>
                                <a:lnTo>
                                  <a:pt x="0" y="3261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225" name="Shape 571225"/>
                        <wps:cNvSpPr/>
                        <wps:spPr>
                          <a:xfrm>
                            <a:off x="4919472" y="0"/>
                            <a:ext cx="2333244" cy="12192"/>
                          </a:xfrm>
                          <a:custGeom>
                            <a:avLst/>
                            <a:gdLst/>
                            <a:ahLst/>
                            <a:cxnLst/>
                            <a:rect l="0" t="0" r="0" b="0"/>
                            <a:pathLst>
                              <a:path w="2333244" h="12192">
                                <a:moveTo>
                                  <a:pt x="0" y="0"/>
                                </a:moveTo>
                                <a:lnTo>
                                  <a:pt x="2333244" y="0"/>
                                </a:lnTo>
                                <a:lnTo>
                                  <a:pt x="233324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226" name="Shape 571226"/>
                        <wps:cNvSpPr/>
                        <wps:spPr>
                          <a:xfrm>
                            <a:off x="4907280" y="12192"/>
                            <a:ext cx="12192" cy="326136"/>
                          </a:xfrm>
                          <a:custGeom>
                            <a:avLst/>
                            <a:gdLst/>
                            <a:ahLst/>
                            <a:cxnLst/>
                            <a:rect l="0" t="0" r="0" b="0"/>
                            <a:pathLst>
                              <a:path w="12192" h="326136">
                                <a:moveTo>
                                  <a:pt x="0" y="0"/>
                                </a:moveTo>
                                <a:lnTo>
                                  <a:pt x="12192" y="0"/>
                                </a:lnTo>
                                <a:lnTo>
                                  <a:pt x="12192" y="326136"/>
                                </a:lnTo>
                                <a:lnTo>
                                  <a:pt x="0" y="3261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227" name="Shape 571227"/>
                        <wps:cNvSpPr/>
                        <wps:spPr>
                          <a:xfrm>
                            <a:off x="0" y="338328"/>
                            <a:ext cx="7258812" cy="12192"/>
                          </a:xfrm>
                          <a:custGeom>
                            <a:avLst/>
                            <a:gdLst/>
                            <a:ahLst/>
                            <a:cxnLst/>
                            <a:rect l="0" t="0" r="0" b="0"/>
                            <a:pathLst>
                              <a:path w="7258812" h="12192">
                                <a:moveTo>
                                  <a:pt x="0" y="0"/>
                                </a:moveTo>
                                <a:lnTo>
                                  <a:pt x="7258812" y="0"/>
                                </a:lnTo>
                                <a:lnTo>
                                  <a:pt x="72588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978" style="width:571.56pt;height:27.6pt;position:absolute;z-index:-2147483622;mso-position-horizontal-relative:text;mso-position-horizontal:absolute;margin-left:-4.305pt;mso-position-vertical-relative:text;margin-top:-13.8696pt;" coordsize="72588,3505">
                <v:shape id="Shape 571228" style="position:absolute;width:49194;height:121;left:0;top:0;" coordsize="4919472,12192" path="m0,0l4919472,0l4919472,12192l0,12192l0,0">
                  <v:stroke weight="0pt" endcap="flat" joinstyle="miter" miterlimit="10" on="false" color="#000000" opacity="0"/>
                  <v:fill on="true" color="#000000"/>
                </v:shape>
                <v:shape id="Shape 571229" style="position:absolute;width:121;height:3261;left:16062;top:121;" coordsize="12192,326136" path="m0,0l12192,0l12192,326136l0,326136l0,0">
                  <v:stroke weight="0pt" endcap="flat" joinstyle="miter" miterlimit="10" on="false" color="#000000" opacity="0"/>
                  <v:fill on="true" color="#000000"/>
                </v:shape>
                <v:shape id="Shape 571230" style="position:absolute;width:23332;height:121;left:49194;top:0;" coordsize="2333244,12192" path="m0,0l2333244,0l2333244,12192l0,12192l0,0">
                  <v:stroke weight="0pt" endcap="flat" joinstyle="miter" miterlimit="10" on="false" color="#000000" opacity="0"/>
                  <v:fill on="true" color="#000000"/>
                </v:shape>
                <v:shape id="Shape 571231" style="position:absolute;width:121;height:3261;left:49072;top:121;" coordsize="12192,326136" path="m0,0l12192,0l12192,326136l0,326136l0,0">
                  <v:stroke weight="0pt" endcap="flat" joinstyle="miter" miterlimit="10" on="false" color="#000000" opacity="0"/>
                  <v:fill on="true" color="#000000"/>
                </v:shape>
                <v:shape id="Shape 571232" style="position:absolute;width:72588;height:121;left:0;top:3383;" coordsize="7258812,12192" path="m0,0l7258812,0l7258812,12192l0,12192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24"/>
        </w:rPr>
        <w:t xml:space="preserve">Q-505 </w:t>
      </w:r>
      <w:r>
        <w:rPr>
          <w:rFonts w:ascii="Times New Roman" w:eastAsia="Times New Roman" w:hAnsi="Times New Roman" w:cs="Times New Roman"/>
          <w:sz w:val="24"/>
        </w:rPr>
        <w:tab/>
        <w:t xml:space="preserve">M. Lake (Edmonton-Wetaskiwin) </w:t>
      </w:r>
      <w:r>
        <w:rPr>
          <w:rFonts w:ascii="Times New Roman" w:eastAsia="Times New Roman" w:hAnsi="Times New Roman" w:cs="Times New Roman"/>
          <w:sz w:val="24"/>
        </w:rPr>
        <w:tab/>
        <w:t xml:space="preserve">Le 25 avril 2022 </w:t>
      </w:r>
    </w:p>
    <w:p w14:paraId="0E21F756" w14:textId="77777777" w:rsidR="00D1399F" w:rsidRDefault="00000000">
      <w:pPr>
        <w:spacing w:after="60"/>
        <w:ind w:left="10" w:right="64" w:hanging="10"/>
        <w:jc w:val="right"/>
      </w:pPr>
      <w:r>
        <w:rPr>
          <w:rFonts w:ascii="Times New Roman" w:eastAsia="Times New Roman" w:hAnsi="Times New Roman" w:cs="Times New Roman"/>
          <w:sz w:val="16"/>
        </w:rPr>
        <w:t xml:space="preserve">Reply by the Minister responsible for the Federal Economic Development Agency for </w:t>
      </w:r>
    </w:p>
    <w:p w14:paraId="481A66FF" w14:textId="77777777" w:rsidR="00D1399F" w:rsidRDefault="00000000">
      <w:pPr>
        <w:tabs>
          <w:tab w:val="center" w:pos="8129"/>
        </w:tabs>
        <w:spacing w:after="0"/>
        <w:ind w:left="-15"/>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6"/>
        </w:rPr>
        <w:t xml:space="preserve">Southern Ontario </w:t>
      </w:r>
    </w:p>
    <w:p w14:paraId="37EE2CCA" w14:textId="77777777" w:rsidR="00D1399F" w:rsidRDefault="00000000">
      <w:pPr>
        <w:spacing w:after="0"/>
        <w:ind w:left="34" w:right="-169"/>
        <w:jc w:val="center"/>
      </w:pPr>
      <w:r>
        <w:rPr>
          <w:noProof/>
        </w:rPr>
        <mc:AlternateContent>
          <mc:Choice Requires="wpg">
            <w:drawing>
              <wp:inline distT="0" distB="0" distL="0" distR="0" wp14:anchorId="1DA5CB43" wp14:editId="7C73934A">
                <wp:extent cx="7170411" cy="1010877"/>
                <wp:effectExtent l="0" t="0" r="0" b="0"/>
                <wp:docPr id="443981" name="Group 443981"/>
                <wp:cNvGraphicFramePr/>
                <a:graphic xmlns:a="http://schemas.openxmlformats.org/drawingml/2006/main">
                  <a:graphicData uri="http://schemas.microsoft.com/office/word/2010/wordprocessingGroup">
                    <wpg:wgp>
                      <wpg:cNvGrpSpPr/>
                      <wpg:grpSpPr>
                        <a:xfrm>
                          <a:off x="0" y="0"/>
                          <a:ext cx="7170411" cy="1010877"/>
                          <a:chOff x="0" y="0"/>
                          <a:chExt cx="7170411" cy="1010877"/>
                        </a:xfrm>
                      </wpg:grpSpPr>
                      <wps:wsp>
                        <wps:cNvPr id="21128" name="Rectangle 21128"/>
                        <wps:cNvSpPr/>
                        <wps:spPr>
                          <a:xfrm>
                            <a:off x="3427491" y="0"/>
                            <a:ext cx="4588447" cy="184388"/>
                          </a:xfrm>
                          <a:prstGeom prst="rect">
                            <a:avLst/>
                          </a:prstGeom>
                          <a:ln>
                            <a:noFill/>
                          </a:ln>
                        </wps:spPr>
                        <wps:txbx>
                          <w:txbxContent>
                            <w:p w14:paraId="19127D9E" w14:textId="77777777" w:rsidR="00D1399F" w:rsidRDefault="00000000">
                              <w:r>
                                <w:rPr>
                                  <w:rFonts w:ascii="Times New Roman" w:eastAsia="Times New Roman" w:hAnsi="Times New Roman" w:cs="Times New Roman"/>
                                  <w:w w:val="110"/>
                                  <w:sz w:val="16"/>
                                </w:rPr>
                                <w:t>Réponse</w:t>
                              </w:r>
                              <w:r>
                                <w:rPr>
                                  <w:rFonts w:ascii="Times New Roman" w:eastAsia="Times New Roman" w:hAnsi="Times New Roman" w:cs="Times New Roman"/>
                                  <w:spacing w:val="5"/>
                                  <w:w w:val="110"/>
                                  <w:sz w:val="16"/>
                                </w:rPr>
                                <w:t xml:space="preserve"> </w:t>
                              </w:r>
                              <w:r>
                                <w:rPr>
                                  <w:rFonts w:ascii="Times New Roman" w:eastAsia="Times New Roman" w:hAnsi="Times New Roman" w:cs="Times New Roman"/>
                                  <w:w w:val="110"/>
                                  <w:sz w:val="16"/>
                                </w:rPr>
                                <w:t>de</w:t>
                              </w:r>
                              <w:r>
                                <w:rPr>
                                  <w:rFonts w:ascii="Times New Roman" w:eastAsia="Times New Roman" w:hAnsi="Times New Roman" w:cs="Times New Roman"/>
                                  <w:spacing w:val="7"/>
                                  <w:w w:val="110"/>
                                  <w:sz w:val="16"/>
                                </w:rPr>
                                <w:t xml:space="preserve"> </w:t>
                              </w:r>
                              <w:r>
                                <w:rPr>
                                  <w:rFonts w:ascii="Times New Roman" w:eastAsia="Times New Roman" w:hAnsi="Times New Roman" w:cs="Times New Roman"/>
                                  <w:w w:val="110"/>
                                  <w:sz w:val="16"/>
                                </w:rPr>
                                <w:t>la</w:t>
                              </w:r>
                              <w:r>
                                <w:rPr>
                                  <w:rFonts w:ascii="Times New Roman" w:eastAsia="Times New Roman" w:hAnsi="Times New Roman" w:cs="Times New Roman"/>
                                  <w:spacing w:val="5"/>
                                  <w:w w:val="110"/>
                                  <w:sz w:val="16"/>
                                </w:rPr>
                                <w:t xml:space="preserve"> </w:t>
                              </w:r>
                              <w:r>
                                <w:rPr>
                                  <w:rFonts w:ascii="Times New Roman" w:eastAsia="Times New Roman" w:hAnsi="Times New Roman" w:cs="Times New Roman"/>
                                  <w:w w:val="110"/>
                                  <w:sz w:val="16"/>
                                </w:rPr>
                                <w:t>ministre</w:t>
                              </w:r>
                              <w:r>
                                <w:rPr>
                                  <w:rFonts w:ascii="Times New Roman" w:eastAsia="Times New Roman" w:hAnsi="Times New Roman" w:cs="Times New Roman"/>
                                  <w:spacing w:val="1"/>
                                  <w:w w:val="110"/>
                                  <w:sz w:val="16"/>
                                </w:rPr>
                                <w:t xml:space="preserve"> </w:t>
                              </w:r>
                              <w:r>
                                <w:rPr>
                                  <w:rFonts w:ascii="Times New Roman" w:eastAsia="Times New Roman" w:hAnsi="Times New Roman" w:cs="Times New Roman"/>
                                  <w:w w:val="110"/>
                                  <w:sz w:val="16"/>
                                </w:rPr>
                                <w:t>responsable</w:t>
                              </w:r>
                              <w:r>
                                <w:rPr>
                                  <w:rFonts w:ascii="Times New Roman" w:eastAsia="Times New Roman" w:hAnsi="Times New Roman" w:cs="Times New Roman"/>
                                  <w:spacing w:val="5"/>
                                  <w:w w:val="110"/>
                                  <w:sz w:val="16"/>
                                </w:rPr>
                                <w:t xml:space="preserve"> </w:t>
                              </w:r>
                              <w:r>
                                <w:rPr>
                                  <w:rFonts w:ascii="Times New Roman" w:eastAsia="Times New Roman" w:hAnsi="Times New Roman" w:cs="Times New Roman"/>
                                  <w:w w:val="110"/>
                                  <w:sz w:val="16"/>
                                </w:rPr>
                                <w:t>de</w:t>
                              </w:r>
                              <w:r>
                                <w:rPr>
                                  <w:rFonts w:ascii="Times New Roman" w:eastAsia="Times New Roman" w:hAnsi="Times New Roman" w:cs="Times New Roman"/>
                                  <w:spacing w:val="5"/>
                                  <w:w w:val="110"/>
                                  <w:sz w:val="16"/>
                                </w:rPr>
                                <w:t xml:space="preserve"> </w:t>
                              </w:r>
                              <w:r>
                                <w:rPr>
                                  <w:rFonts w:ascii="Times New Roman" w:eastAsia="Times New Roman" w:hAnsi="Times New Roman" w:cs="Times New Roman"/>
                                  <w:w w:val="110"/>
                                  <w:sz w:val="16"/>
                                </w:rPr>
                                <w:t>l’Agence</w:t>
                              </w:r>
                              <w:r>
                                <w:rPr>
                                  <w:rFonts w:ascii="Times New Roman" w:eastAsia="Times New Roman" w:hAnsi="Times New Roman" w:cs="Times New Roman"/>
                                  <w:spacing w:val="5"/>
                                  <w:w w:val="110"/>
                                  <w:sz w:val="16"/>
                                </w:rPr>
                                <w:t xml:space="preserve"> </w:t>
                              </w:r>
                              <w:r>
                                <w:rPr>
                                  <w:rFonts w:ascii="Times New Roman" w:eastAsia="Times New Roman" w:hAnsi="Times New Roman" w:cs="Times New Roman"/>
                                  <w:w w:val="110"/>
                                  <w:sz w:val="16"/>
                                </w:rPr>
                                <w:t>fédérale</w:t>
                              </w:r>
                              <w:r>
                                <w:rPr>
                                  <w:rFonts w:ascii="Times New Roman" w:eastAsia="Times New Roman" w:hAnsi="Times New Roman" w:cs="Times New Roman"/>
                                  <w:spacing w:val="5"/>
                                  <w:w w:val="110"/>
                                  <w:sz w:val="16"/>
                                </w:rPr>
                                <w:t xml:space="preserve"> </w:t>
                              </w:r>
                              <w:r>
                                <w:rPr>
                                  <w:rFonts w:ascii="Times New Roman" w:eastAsia="Times New Roman" w:hAnsi="Times New Roman" w:cs="Times New Roman"/>
                                  <w:w w:val="110"/>
                                  <w:sz w:val="16"/>
                                </w:rPr>
                                <w:t>de</w:t>
                              </w:r>
                              <w:r>
                                <w:rPr>
                                  <w:rFonts w:ascii="Times New Roman" w:eastAsia="Times New Roman" w:hAnsi="Times New Roman" w:cs="Times New Roman"/>
                                  <w:spacing w:val="2"/>
                                  <w:w w:val="110"/>
                                  <w:sz w:val="16"/>
                                </w:rPr>
                                <w:t xml:space="preserve"> </w:t>
                              </w:r>
                              <w:r>
                                <w:rPr>
                                  <w:rFonts w:ascii="Times New Roman" w:eastAsia="Times New Roman" w:hAnsi="Times New Roman" w:cs="Times New Roman"/>
                                  <w:w w:val="110"/>
                                  <w:sz w:val="16"/>
                                </w:rPr>
                                <w:t>développement</w:t>
                              </w:r>
                              <w:r>
                                <w:rPr>
                                  <w:rFonts w:ascii="Times New Roman" w:eastAsia="Times New Roman" w:hAnsi="Times New Roman" w:cs="Times New Roman"/>
                                  <w:spacing w:val="6"/>
                                  <w:w w:val="110"/>
                                  <w:sz w:val="16"/>
                                </w:rPr>
                                <w:t xml:space="preserve"> </w:t>
                              </w:r>
                            </w:p>
                          </w:txbxContent>
                        </wps:txbx>
                        <wps:bodyPr horzOverflow="overflow" vert="horz" lIns="0" tIns="0" rIns="0" bIns="0" rtlCol="0">
                          <a:noAutofit/>
                        </wps:bodyPr>
                      </wps:wsp>
                      <wps:wsp>
                        <wps:cNvPr id="21129" name="Rectangle 21129"/>
                        <wps:cNvSpPr/>
                        <wps:spPr>
                          <a:xfrm>
                            <a:off x="4318999" y="117301"/>
                            <a:ext cx="2181023" cy="184389"/>
                          </a:xfrm>
                          <a:prstGeom prst="rect">
                            <a:avLst/>
                          </a:prstGeom>
                          <a:ln>
                            <a:noFill/>
                          </a:ln>
                        </wps:spPr>
                        <wps:txbx>
                          <w:txbxContent>
                            <w:p w14:paraId="7977A541" w14:textId="77777777" w:rsidR="00D1399F" w:rsidRDefault="00000000">
                              <w:r>
                                <w:rPr>
                                  <w:rFonts w:ascii="Times New Roman" w:eastAsia="Times New Roman" w:hAnsi="Times New Roman" w:cs="Times New Roman"/>
                                  <w:w w:val="108"/>
                                  <w:sz w:val="16"/>
                                </w:rPr>
                                <w:t>économique</w:t>
                              </w:r>
                              <w:r>
                                <w:rPr>
                                  <w:rFonts w:ascii="Times New Roman" w:eastAsia="Times New Roman" w:hAnsi="Times New Roman" w:cs="Times New Roman"/>
                                  <w:spacing w:val="4"/>
                                  <w:w w:val="108"/>
                                  <w:sz w:val="16"/>
                                </w:rPr>
                                <w:t xml:space="preserve"> </w:t>
                              </w:r>
                              <w:r>
                                <w:rPr>
                                  <w:rFonts w:ascii="Times New Roman" w:eastAsia="Times New Roman" w:hAnsi="Times New Roman" w:cs="Times New Roman"/>
                                  <w:w w:val="108"/>
                                  <w:sz w:val="16"/>
                                </w:rPr>
                                <w:t>pour</w:t>
                              </w:r>
                              <w:r>
                                <w:rPr>
                                  <w:rFonts w:ascii="Times New Roman" w:eastAsia="Times New Roman" w:hAnsi="Times New Roman" w:cs="Times New Roman"/>
                                  <w:spacing w:val="6"/>
                                  <w:w w:val="108"/>
                                  <w:sz w:val="16"/>
                                </w:rPr>
                                <w:t xml:space="preserve"> </w:t>
                              </w:r>
                              <w:r>
                                <w:rPr>
                                  <w:rFonts w:ascii="Times New Roman" w:eastAsia="Times New Roman" w:hAnsi="Times New Roman" w:cs="Times New Roman"/>
                                  <w:w w:val="108"/>
                                  <w:sz w:val="16"/>
                                </w:rPr>
                                <w:t>le</w:t>
                              </w:r>
                              <w:r>
                                <w:rPr>
                                  <w:rFonts w:ascii="Times New Roman" w:eastAsia="Times New Roman" w:hAnsi="Times New Roman" w:cs="Times New Roman"/>
                                  <w:spacing w:val="1"/>
                                  <w:w w:val="108"/>
                                  <w:sz w:val="16"/>
                                </w:rPr>
                                <w:t xml:space="preserve"> </w:t>
                              </w:r>
                              <w:r>
                                <w:rPr>
                                  <w:rFonts w:ascii="Times New Roman" w:eastAsia="Times New Roman" w:hAnsi="Times New Roman" w:cs="Times New Roman"/>
                                  <w:w w:val="108"/>
                                  <w:sz w:val="16"/>
                                </w:rPr>
                                <w:t>Sud</w:t>
                              </w:r>
                              <w:r>
                                <w:rPr>
                                  <w:rFonts w:ascii="Times New Roman" w:eastAsia="Times New Roman" w:hAnsi="Times New Roman" w:cs="Times New Roman"/>
                                  <w:spacing w:val="4"/>
                                  <w:w w:val="108"/>
                                  <w:sz w:val="16"/>
                                </w:rPr>
                                <w:t xml:space="preserve"> </w:t>
                              </w:r>
                              <w:r>
                                <w:rPr>
                                  <w:rFonts w:ascii="Times New Roman" w:eastAsia="Times New Roman" w:hAnsi="Times New Roman" w:cs="Times New Roman"/>
                                  <w:w w:val="108"/>
                                  <w:sz w:val="16"/>
                                </w:rPr>
                                <w:t>de</w:t>
                              </w:r>
                              <w:r>
                                <w:rPr>
                                  <w:rFonts w:ascii="Times New Roman" w:eastAsia="Times New Roman" w:hAnsi="Times New Roman" w:cs="Times New Roman"/>
                                  <w:spacing w:val="5"/>
                                  <w:w w:val="108"/>
                                  <w:sz w:val="16"/>
                                </w:rPr>
                                <w:t xml:space="preserve"> </w:t>
                              </w:r>
                              <w:r>
                                <w:rPr>
                                  <w:rFonts w:ascii="Times New Roman" w:eastAsia="Times New Roman" w:hAnsi="Times New Roman" w:cs="Times New Roman"/>
                                  <w:w w:val="108"/>
                                  <w:sz w:val="16"/>
                                </w:rPr>
                                <w:t>l’Ontario</w:t>
                              </w:r>
                            </w:p>
                          </w:txbxContent>
                        </wps:txbx>
                        <wps:bodyPr horzOverflow="overflow" vert="horz" lIns="0" tIns="0" rIns="0" bIns="0" rtlCol="0">
                          <a:noAutofit/>
                        </wps:bodyPr>
                      </wps:wsp>
                      <wps:wsp>
                        <wps:cNvPr id="21130" name="Rectangle 21130"/>
                        <wps:cNvSpPr/>
                        <wps:spPr>
                          <a:xfrm>
                            <a:off x="5960402" y="148959"/>
                            <a:ext cx="37441" cy="127039"/>
                          </a:xfrm>
                          <a:prstGeom prst="rect">
                            <a:avLst/>
                          </a:prstGeom>
                          <a:ln>
                            <a:noFill/>
                          </a:ln>
                        </wps:spPr>
                        <wps:txbx>
                          <w:txbxContent>
                            <w:p w14:paraId="21C85378" w14:textId="77777777" w:rsidR="00D1399F" w:rsidRDefault="00000000">
                              <w:r>
                                <w:rPr>
                                  <w:rFonts w:ascii="Times New Roman" w:eastAsia="Times New Roman" w:hAnsi="Times New Roman" w:cs="Times New Roman"/>
                                  <w:sz w:val="16"/>
                                </w:rPr>
                                <w:t xml:space="preserve"> </w:t>
                              </w:r>
                            </w:p>
                          </w:txbxContent>
                        </wps:txbx>
                        <wps:bodyPr horzOverflow="overflow" vert="horz" lIns="0" tIns="0" rIns="0" bIns="0" rtlCol="0">
                          <a:noAutofit/>
                        </wps:bodyPr>
                      </wps:wsp>
                      <wps:wsp>
                        <wps:cNvPr id="21131" name="Rectangle 21131"/>
                        <wps:cNvSpPr/>
                        <wps:spPr>
                          <a:xfrm>
                            <a:off x="5109971" y="264059"/>
                            <a:ext cx="32411" cy="109974"/>
                          </a:xfrm>
                          <a:prstGeom prst="rect">
                            <a:avLst/>
                          </a:prstGeom>
                          <a:ln>
                            <a:noFill/>
                          </a:ln>
                        </wps:spPr>
                        <wps:txbx>
                          <w:txbxContent>
                            <w:p w14:paraId="5BD6412D" w14:textId="77777777" w:rsidR="00D1399F" w:rsidRDefault="00000000">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21133" name="Rectangle 21133"/>
                        <wps:cNvSpPr/>
                        <wps:spPr>
                          <a:xfrm>
                            <a:off x="1715981" y="423111"/>
                            <a:ext cx="101522" cy="174442"/>
                          </a:xfrm>
                          <a:prstGeom prst="rect">
                            <a:avLst/>
                          </a:prstGeom>
                          <a:ln>
                            <a:noFill/>
                          </a:ln>
                        </wps:spPr>
                        <wps:txbx>
                          <w:txbxContent>
                            <w:p w14:paraId="22B5FB93" w14:textId="77777777" w:rsidR="00D1399F" w:rsidRDefault="00000000">
                              <w:r>
                                <w:rPr>
                                  <w:rFonts w:ascii="Times New Roman" w:eastAsia="Times New Roman" w:hAnsi="Times New Roman" w:cs="Times New Roman"/>
                                  <w:spacing w:val="4"/>
                                </w:rPr>
                                <w:t xml:space="preserve">  </w:t>
                              </w:r>
                            </w:p>
                          </w:txbxContent>
                        </wps:txbx>
                        <wps:bodyPr horzOverflow="overflow" vert="horz" lIns="0" tIns="0" rIns="0" bIns="0" rtlCol="0">
                          <a:noAutofit/>
                        </wps:bodyPr>
                      </wps:wsp>
                      <wps:wsp>
                        <wps:cNvPr id="21134" name="Rectangle 21134"/>
                        <wps:cNvSpPr/>
                        <wps:spPr>
                          <a:xfrm>
                            <a:off x="0" y="587355"/>
                            <a:ext cx="3143933" cy="228418"/>
                          </a:xfrm>
                          <a:prstGeom prst="rect">
                            <a:avLst/>
                          </a:prstGeom>
                          <a:ln>
                            <a:noFill/>
                          </a:ln>
                        </wps:spPr>
                        <wps:txbx>
                          <w:txbxContent>
                            <w:p w14:paraId="03C372ED" w14:textId="77777777" w:rsidR="00D1399F" w:rsidRDefault="00000000">
                              <w:r>
                                <w:rPr>
                                  <w:rFonts w:ascii="Times New Roman" w:eastAsia="Times New Roman" w:hAnsi="Times New Roman" w:cs="Times New Roman"/>
                                  <w:w w:val="110"/>
                                  <w:sz w:val="20"/>
                                </w:rPr>
                                <w:t>L’honorable</w:t>
                              </w:r>
                              <w:r>
                                <w:rPr>
                                  <w:rFonts w:ascii="Times New Roman" w:eastAsia="Times New Roman" w:hAnsi="Times New Roman" w:cs="Times New Roman"/>
                                  <w:spacing w:val="7"/>
                                  <w:w w:val="110"/>
                                  <w:sz w:val="20"/>
                                </w:rPr>
                                <w:t xml:space="preserve"> </w:t>
                              </w:r>
                              <w:r>
                                <w:rPr>
                                  <w:rFonts w:ascii="Times New Roman" w:eastAsia="Times New Roman" w:hAnsi="Times New Roman" w:cs="Times New Roman"/>
                                  <w:w w:val="110"/>
                                  <w:sz w:val="20"/>
                                </w:rPr>
                                <w:t>Helena</w:t>
                              </w:r>
                              <w:r>
                                <w:rPr>
                                  <w:rFonts w:ascii="Times New Roman" w:eastAsia="Times New Roman" w:hAnsi="Times New Roman" w:cs="Times New Roman"/>
                                  <w:spacing w:val="7"/>
                                  <w:w w:val="110"/>
                                  <w:sz w:val="20"/>
                                </w:rPr>
                                <w:t xml:space="preserve"> </w:t>
                              </w:r>
                              <w:r>
                                <w:rPr>
                                  <w:rFonts w:ascii="Times New Roman" w:eastAsia="Times New Roman" w:hAnsi="Times New Roman" w:cs="Times New Roman"/>
                                  <w:w w:val="110"/>
                                  <w:sz w:val="20"/>
                                </w:rPr>
                                <w:t>Jaczek,</w:t>
                              </w:r>
                              <w:r>
                                <w:rPr>
                                  <w:rFonts w:ascii="Times New Roman" w:eastAsia="Times New Roman" w:hAnsi="Times New Roman" w:cs="Times New Roman"/>
                                  <w:spacing w:val="9"/>
                                  <w:w w:val="110"/>
                                  <w:sz w:val="20"/>
                                </w:rPr>
                                <w:t xml:space="preserve"> </w:t>
                              </w:r>
                              <w:r>
                                <w:rPr>
                                  <w:rFonts w:ascii="Times New Roman" w:eastAsia="Times New Roman" w:hAnsi="Times New Roman" w:cs="Times New Roman"/>
                                  <w:w w:val="110"/>
                                  <w:sz w:val="20"/>
                                </w:rPr>
                                <w:t>C.P.,</w:t>
                              </w:r>
                              <w:r>
                                <w:rPr>
                                  <w:rFonts w:ascii="Times New Roman" w:eastAsia="Times New Roman" w:hAnsi="Times New Roman" w:cs="Times New Roman"/>
                                  <w:spacing w:val="7"/>
                                  <w:w w:val="110"/>
                                  <w:sz w:val="20"/>
                                </w:rPr>
                                <w:t xml:space="preserve"> </w:t>
                              </w:r>
                              <w:r>
                                <w:rPr>
                                  <w:rFonts w:ascii="Times New Roman" w:eastAsia="Times New Roman" w:hAnsi="Times New Roman" w:cs="Times New Roman"/>
                                  <w:w w:val="110"/>
                                  <w:sz w:val="20"/>
                                </w:rPr>
                                <w:t>députée</w:t>
                              </w:r>
                            </w:p>
                          </w:txbxContent>
                        </wps:txbx>
                        <wps:bodyPr horzOverflow="overflow" vert="horz" lIns="0" tIns="0" rIns="0" bIns="0" rtlCol="0">
                          <a:noAutofit/>
                        </wps:bodyPr>
                      </wps:wsp>
                      <wps:wsp>
                        <wps:cNvPr id="21135" name="Rectangle 21135"/>
                        <wps:cNvSpPr/>
                        <wps:spPr>
                          <a:xfrm>
                            <a:off x="2368267" y="616681"/>
                            <a:ext cx="51410" cy="174442"/>
                          </a:xfrm>
                          <a:prstGeom prst="rect">
                            <a:avLst/>
                          </a:prstGeom>
                          <a:ln>
                            <a:noFill/>
                          </a:ln>
                        </wps:spPr>
                        <wps:txbx>
                          <w:txbxContent>
                            <w:p w14:paraId="6EFCB244"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21136" name="Rectangle 21136"/>
                        <wps:cNvSpPr/>
                        <wps:spPr>
                          <a:xfrm>
                            <a:off x="3584394" y="423111"/>
                            <a:ext cx="51411" cy="174442"/>
                          </a:xfrm>
                          <a:prstGeom prst="rect">
                            <a:avLst/>
                          </a:prstGeom>
                          <a:ln>
                            <a:noFill/>
                          </a:ln>
                        </wps:spPr>
                        <wps:txbx>
                          <w:txbxContent>
                            <w:p w14:paraId="6223EF57"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21137" name="Rectangle 21137"/>
                        <wps:cNvSpPr/>
                        <wps:spPr>
                          <a:xfrm>
                            <a:off x="3584394" y="630377"/>
                            <a:ext cx="51411" cy="174443"/>
                          </a:xfrm>
                          <a:prstGeom prst="rect">
                            <a:avLst/>
                          </a:prstGeom>
                          <a:ln>
                            <a:noFill/>
                          </a:ln>
                        </wps:spPr>
                        <wps:txbx>
                          <w:txbxContent>
                            <w:p w14:paraId="36A3CE41"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1279" name="Shape 571279"/>
                        <wps:cNvSpPr/>
                        <wps:spPr>
                          <a:xfrm>
                            <a:off x="3508238" y="998685"/>
                            <a:ext cx="3662172" cy="12192"/>
                          </a:xfrm>
                          <a:custGeom>
                            <a:avLst/>
                            <a:gdLst/>
                            <a:ahLst/>
                            <a:cxnLst/>
                            <a:rect l="0" t="0" r="0" b="0"/>
                            <a:pathLst>
                              <a:path w="3662172" h="12192">
                                <a:moveTo>
                                  <a:pt x="0" y="0"/>
                                </a:moveTo>
                                <a:lnTo>
                                  <a:pt x="3662172" y="0"/>
                                </a:lnTo>
                                <a:lnTo>
                                  <a:pt x="36621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187" name="Picture 21187"/>
                          <pic:cNvPicPr/>
                        </pic:nvPicPr>
                        <pic:blipFill>
                          <a:blip r:embed="rId1166"/>
                          <a:stretch>
                            <a:fillRect/>
                          </a:stretch>
                        </pic:blipFill>
                        <pic:spPr>
                          <a:xfrm>
                            <a:off x="4413494" y="264117"/>
                            <a:ext cx="1831848" cy="704088"/>
                          </a:xfrm>
                          <a:prstGeom prst="rect">
                            <a:avLst/>
                          </a:prstGeom>
                        </pic:spPr>
                      </pic:pic>
                    </wpg:wgp>
                  </a:graphicData>
                </a:graphic>
              </wp:inline>
            </w:drawing>
          </mc:Choice>
          <mc:Fallback xmlns:a="http://schemas.openxmlformats.org/drawingml/2006/main">
            <w:pict>
              <v:group id="Group 443981" style="width:564.599pt;height:79.5966pt;mso-position-horizontal-relative:char;mso-position-vertical-relative:line" coordsize="71704,10108">
                <v:rect id="Rectangle 21128" style="position:absolute;width:45884;height:1843;left:34274;top:0;" filled="f" stroked="f">
                  <v:textbox inset="0,0,0,0">
                    <w:txbxContent>
                      <w:p>
                        <w:pPr>
                          <w:spacing w:before="0" w:after="160" w:line="259" w:lineRule="auto"/>
                        </w:pPr>
                        <w:r>
                          <w:rPr>
                            <w:rFonts w:cs="Times New Roman" w:hAnsi="Times New Roman" w:eastAsia="Times New Roman" w:ascii="Times New Roman"/>
                            <w:w w:val="110"/>
                            <w:sz w:val="16"/>
                          </w:rPr>
                          <w:t xml:space="preserve">Réponse</w:t>
                        </w:r>
                        <w:r>
                          <w:rPr>
                            <w:rFonts w:cs="Times New Roman" w:hAnsi="Times New Roman" w:eastAsia="Times New Roman" w:ascii="Times New Roman"/>
                            <w:spacing w:val="5"/>
                            <w:w w:val="110"/>
                            <w:sz w:val="16"/>
                          </w:rPr>
                          <w:t xml:space="preserve"> </w:t>
                        </w:r>
                        <w:r>
                          <w:rPr>
                            <w:rFonts w:cs="Times New Roman" w:hAnsi="Times New Roman" w:eastAsia="Times New Roman" w:ascii="Times New Roman"/>
                            <w:w w:val="110"/>
                            <w:sz w:val="16"/>
                          </w:rPr>
                          <w:t xml:space="preserve">de</w:t>
                        </w:r>
                        <w:r>
                          <w:rPr>
                            <w:rFonts w:cs="Times New Roman" w:hAnsi="Times New Roman" w:eastAsia="Times New Roman" w:ascii="Times New Roman"/>
                            <w:spacing w:val="7"/>
                            <w:w w:val="110"/>
                            <w:sz w:val="16"/>
                          </w:rPr>
                          <w:t xml:space="preserve"> </w:t>
                        </w:r>
                        <w:r>
                          <w:rPr>
                            <w:rFonts w:cs="Times New Roman" w:hAnsi="Times New Roman" w:eastAsia="Times New Roman" w:ascii="Times New Roman"/>
                            <w:w w:val="110"/>
                            <w:sz w:val="16"/>
                          </w:rPr>
                          <w:t xml:space="preserve">la</w:t>
                        </w:r>
                        <w:r>
                          <w:rPr>
                            <w:rFonts w:cs="Times New Roman" w:hAnsi="Times New Roman" w:eastAsia="Times New Roman" w:ascii="Times New Roman"/>
                            <w:spacing w:val="5"/>
                            <w:w w:val="110"/>
                            <w:sz w:val="16"/>
                          </w:rPr>
                          <w:t xml:space="preserve"> </w:t>
                        </w:r>
                        <w:r>
                          <w:rPr>
                            <w:rFonts w:cs="Times New Roman" w:hAnsi="Times New Roman" w:eastAsia="Times New Roman" w:ascii="Times New Roman"/>
                            <w:w w:val="110"/>
                            <w:sz w:val="16"/>
                          </w:rPr>
                          <w:t xml:space="preserve">ministre</w:t>
                        </w:r>
                        <w:r>
                          <w:rPr>
                            <w:rFonts w:cs="Times New Roman" w:hAnsi="Times New Roman" w:eastAsia="Times New Roman" w:ascii="Times New Roman"/>
                            <w:spacing w:val="1"/>
                            <w:w w:val="110"/>
                            <w:sz w:val="16"/>
                          </w:rPr>
                          <w:t xml:space="preserve"> </w:t>
                        </w:r>
                        <w:r>
                          <w:rPr>
                            <w:rFonts w:cs="Times New Roman" w:hAnsi="Times New Roman" w:eastAsia="Times New Roman" w:ascii="Times New Roman"/>
                            <w:w w:val="110"/>
                            <w:sz w:val="16"/>
                          </w:rPr>
                          <w:t xml:space="preserve">responsable</w:t>
                        </w:r>
                        <w:r>
                          <w:rPr>
                            <w:rFonts w:cs="Times New Roman" w:hAnsi="Times New Roman" w:eastAsia="Times New Roman" w:ascii="Times New Roman"/>
                            <w:spacing w:val="5"/>
                            <w:w w:val="110"/>
                            <w:sz w:val="16"/>
                          </w:rPr>
                          <w:t xml:space="preserve"> </w:t>
                        </w:r>
                        <w:r>
                          <w:rPr>
                            <w:rFonts w:cs="Times New Roman" w:hAnsi="Times New Roman" w:eastAsia="Times New Roman" w:ascii="Times New Roman"/>
                            <w:w w:val="110"/>
                            <w:sz w:val="16"/>
                          </w:rPr>
                          <w:t xml:space="preserve">de</w:t>
                        </w:r>
                        <w:r>
                          <w:rPr>
                            <w:rFonts w:cs="Times New Roman" w:hAnsi="Times New Roman" w:eastAsia="Times New Roman" w:ascii="Times New Roman"/>
                            <w:spacing w:val="5"/>
                            <w:w w:val="110"/>
                            <w:sz w:val="16"/>
                          </w:rPr>
                          <w:t xml:space="preserve"> </w:t>
                        </w:r>
                        <w:r>
                          <w:rPr>
                            <w:rFonts w:cs="Times New Roman" w:hAnsi="Times New Roman" w:eastAsia="Times New Roman" w:ascii="Times New Roman"/>
                            <w:w w:val="110"/>
                            <w:sz w:val="16"/>
                          </w:rPr>
                          <w:t xml:space="preserve">l’Agence</w:t>
                        </w:r>
                        <w:r>
                          <w:rPr>
                            <w:rFonts w:cs="Times New Roman" w:hAnsi="Times New Roman" w:eastAsia="Times New Roman" w:ascii="Times New Roman"/>
                            <w:spacing w:val="5"/>
                            <w:w w:val="110"/>
                            <w:sz w:val="16"/>
                          </w:rPr>
                          <w:t xml:space="preserve"> </w:t>
                        </w:r>
                        <w:r>
                          <w:rPr>
                            <w:rFonts w:cs="Times New Roman" w:hAnsi="Times New Roman" w:eastAsia="Times New Roman" w:ascii="Times New Roman"/>
                            <w:w w:val="110"/>
                            <w:sz w:val="16"/>
                          </w:rPr>
                          <w:t xml:space="preserve">fédérale</w:t>
                        </w:r>
                        <w:r>
                          <w:rPr>
                            <w:rFonts w:cs="Times New Roman" w:hAnsi="Times New Roman" w:eastAsia="Times New Roman" w:ascii="Times New Roman"/>
                            <w:spacing w:val="5"/>
                            <w:w w:val="110"/>
                            <w:sz w:val="16"/>
                          </w:rPr>
                          <w:t xml:space="preserve"> </w:t>
                        </w:r>
                        <w:r>
                          <w:rPr>
                            <w:rFonts w:cs="Times New Roman" w:hAnsi="Times New Roman" w:eastAsia="Times New Roman" w:ascii="Times New Roman"/>
                            <w:w w:val="110"/>
                            <w:sz w:val="16"/>
                          </w:rPr>
                          <w:t xml:space="preserve">de</w:t>
                        </w:r>
                        <w:r>
                          <w:rPr>
                            <w:rFonts w:cs="Times New Roman" w:hAnsi="Times New Roman" w:eastAsia="Times New Roman" w:ascii="Times New Roman"/>
                            <w:spacing w:val="2"/>
                            <w:w w:val="110"/>
                            <w:sz w:val="16"/>
                          </w:rPr>
                          <w:t xml:space="preserve"> </w:t>
                        </w:r>
                        <w:r>
                          <w:rPr>
                            <w:rFonts w:cs="Times New Roman" w:hAnsi="Times New Roman" w:eastAsia="Times New Roman" w:ascii="Times New Roman"/>
                            <w:w w:val="110"/>
                            <w:sz w:val="16"/>
                          </w:rPr>
                          <w:t xml:space="preserve">développement</w:t>
                        </w:r>
                        <w:r>
                          <w:rPr>
                            <w:rFonts w:cs="Times New Roman" w:hAnsi="Times New Roman" w:eastAsia="Times New Roman" w:ascii="Times New Roman"/>
                            <w:spacing w:val="6"/>
                            <w:w w:val="110"/>
                            <w:sz w:val="16"/>
                          </w:rPr>
                          <w:t xml:space="preserve"> </w:t>
                        </w:r>
                      </w:p>
                    </w:txbxContent>
                  </v:textbox>
                </v:rect>
                <v:rect id="Rectangle 21129" style="position:absolute;width:21810;height:1843;left:43189;top:1173;" filled="f" stroked="f">
                  <v:textbox inset="0,0,0,0">
                    <w:txbxContent>
                      <w:p>
                        <w:pPr>
                          <w:spacing w:before="0" w:after="160" w:line="259" w:lineRule="auto"/>
                        </w:pPr>
                        <w:r>
                          <w:rPr>
                            <w:rFonts w:cs="Times New Roman" w:hAnsi="Times New Roman" w:eastAsia="Times New Roman" w:ascii="Times New Roman"/>
                            <w:w w:val="108"/>
                            <w:sz w:val="16"/>
                          </w:rPr>
                          <w:t xml:space="preserve">économique</w:t>
                        </w:r>
                        <w:r>
                          <w:rPr>
                            <w:rFonts w:cs="Times New Roman" w:hAnsi="Times New Roman" w:eastAsia="Times New Roman" w:ascii="Times New Roman"/>
                            <w:spacing w:val="4"/>
                            <w:w w:val="108"/>
                            <w:sz w:val="16"/>
                          </w:rPr>
                          <w:t xml:space="preserve"> </w:t>
                        </w:r>
                        <w:r>
                          <w:rPr>
                            <w:rFonts w:cs="Times New Roman" w:hAnsi="Times New Roman" w:eastAsia="Times New Roman" w:ascii="Times New Roman"/>
                            <w:w w:val="108"/>
                            <w:sz w:val="16"/>
                          </w:rPr>
                          <w:t xml:space="preserve">pour</w:t>
                        </w:r>
                        <w:r>
                          <w:rPr>
                            <w:rFonts w:cs="Times New Roman" w:hAnsi="Times New Roman" w:eastAsia="Times New Roman" w:ascii="Times New Roman"/>
                            <w:spacing w:val="6"/>
                            <w:w w:val="108"/>
                            <w:sz w:val="16"/>
                          </w:rPr>
                          <w:t xml:space="preserve"> </w:t>
                        </w:r>
                        <w:r>
                          <w:rPr>
                            <w:rFonts w:cs="Times New Roman" w:hAnsi="Times New Roman" w:eastAsia="Times New Roman" w:ascii="Times New Roman"/>
                            <w:w w:val="108"/>
                            <w:sz w:val="16"/>
                          </w:rPr>
                          <w:t xml:space="preserve">le</w:t>
                        </w:r>
                        <w:r>
                          <w:rPr>
                            <w:rFonts w:cs="Times New Roman" w:hAnsi="Times New Roman" w:eastAsia="Times New Roman" w:ascii="Times New Roman"/>
                            <w:spacing w:val="1"/>
                            <w:w w:val="108"/>
                            <w:sz w:val="16"/>
                          </w:rPr>
                          <w:t xml:space="preserve"> </w:t>
                        </w:r>
                        <w:r>
                          <w:rPr>
                            <w:rFonts w:cs="Times New Roman" w:hAnsi="Times New Roman" w:eastAsia="Times New Roman" w:ascii="Times New Roman"/>
                            <w:w w:val="108"/>
                            <w:sz w:val="16"/>
                          </w:rPr>
                          <w:t xml:space="preserve">Sud</w:t>
                        </w:r>
                        <w:r>
                          <w:rPr>
                            <w:rFonts w:cs="Times New Roman" w:hAnsi="Times New Roman" w:eastAsia="Times New Roman" w:ascii="Times New Roman"/>
                            <w:spacing w:val="4"/>
                            <w:w w:val="108"/>
                            <w:sz w:val="16"/>
                          </w:rPr>
                          <w:t xml:space="preserve"> </w:t>
                        </w:r>
                        <w:r>
                          <w:rPr>
                            <w:rFonts w:cs="Times New Roman" w:hAnsi="Times New Roman" w:eastAsia="Times New Roman" w:ascii="Times New Roman"/>
                            <w:w w:val="108"/>
                            <w:sz w:val="16"/>
                          </w:rPr>
                          <w:t xml:space="preserve">de</w:t>
                        </w:r>
                        <w:r>
                          <w:rPr>
                            <w:rFonts w:cs="Times New Roman" w:hAnsi="Times New Roman" w:eastAsia="Times New Roman" w:ascii="Times New Roman"/>
                            <w:spacing w:val="5"/>
                            <w:w w:val="108"/>
                            <w:sz w:val="16"/>
                          </w:rPr>
                          <w:t xml:space="preserve"> </w:t>
                        </w:r>
                        <w:r>
                          <w:rPr>
                            <w:rFonts w:cs="Times New Roman" w:hAnsi="Times New Roman" w:eastAsia="Times New Roman" w:ascii="Times New Roman"/>
                            <w:w w:val="108"/>
                            <w:sz w:val="16"/>
                          </w:rPr>
                          <w:t xml:space="preserve">l’Ontario</w:t>
                        </w:r>
                      </w:p>
                    </w:txbxContent>
                  </v:textbox>
                </v:rect>
                <v:rect id="Rectangle 21130" style="position:absolute;width:374;height:1270;left:59604;top:1489;" filled="f" stroked="f">
                  <v:textbox inset="0,0,0,0">
                    <w:txbxContent>
                      <w:p>
                        <w:pPr>
                          <w:spacing w:before="0" w:after="160" w:line="259" w:lineRule="auto"/>
                        </w:pPr>
                        <w:r>
                          <w:rPr>
                            <w:rFonts w:cs="Times New Roman" w:hAnsi="Times New Roman" w:eastAsia="Times New Roman" w:ascii="Times New Roman"/>
                            <w:sz w:val="16"/>
                          </w:rPr>
                          <w:t xml:space="preserve"> </w:t>
                        </w:r>
                      </w:p>
                    </w:txbxContent>
                  </v:textbox>
                </v:rect>
                <v:rect id="Rectangle 21131" style="position:absolute;width:324;height:1099;left:51099;top:2640;"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21133" style="position:absolute;width:1015;height:1744;left:17159;top:4231;" filled="f" stroked="f">
                  <v:textbox inset="0,0,0,0">
                    <w:txbxContent>
                      <w:p>
                        <w:pPr>
                          <w:spacing w:before="0" w:after="160" w:line="259" w:lineRule="auto"/>
                        </w:pP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4"/>
                            <w:sz w:val="22"/>
                          </w:rPr>
                          <w:t xml:space="preserve"> </w:t>
                        </w:r>
                      </w:p>
                    </w:txbxContent>
                  </v:textbox>
                </v:rect>
                <v:rect id="Rectangle 21134" style="position:absolute;width:31439;height:2284;left:0;top:5873;" filled="f" stroked="f">
                  <v:textbox inset="0,0,0,0">
                    <w:txbxContent>
                      <w:p>
                        <w:pPr>
                          <w:spacing w:before="0" w:after="160" w:line="259" w:lineRule="auto"/>
                        </w:pPr>
                        <w:r>
                          <w:rPr>
                            <w:rFonts w:cs="Times New Roman" w:hAnsi="Times New Roman" w:eastAsia="Times New Roman" w:ascii="Times New Roman"/>
                            <w:w w:val="110"/>
                            <w:sz w:val="20"/>
                          </w:rPr>
                          <w:t xml:space="preserve">L’honorable</w:t>
                        </w:r>
                        <w:r>
                          <w:rPr>
                            <w:rFonts w:cs="Times New Roman" w:hAnsi="Times New Roman" w:eastAsia="Times New Roman" w:ascii="Times New Roman"/>
                            <w:spacing w:val="7"/>
                            <w:w w:val="110"/>
                            <w:sz w:val="20"/>
                          </w:rPr>
                          <w:t xml:space="preserve"> </w:t>
                        </w:r>
                        <w:r>
                          <w:rPr>
                            <w:rFonts w:cs="Times New Roman" w:hAnsi="Times New Roman" w:eastAsia="Times New Roman" w:ascii="Times New Roman"/>
                            <w:w w:val="110"/>
                            <w:sz w:val="20"/>
                          </w:rPr>
                          <w:t xml:space="preserve">Helena</w:t>
                        </w:r>
                        <w:r>
                          <w:rPr>
                            <w:rFonts w:cs="Times New Roman" w:hAnsi="Times New Roman" w:eastAsia="Times New Roman" w:ascii="Times New Roman"/>
                            <w:spacing w:val="7"/>
                            <w:w w:val="110"/>
                            <w:sz w:val="20"/>
                          </w:rPr>
                          <w:t xml:space="preserve"> </w:t>
                        </w:r>
                        <w:r>
                          <w:rPr>
                            <w:rFonts w:cs="Times New Roman" w:hAnsi="Times New Roman" w:eastAsia="Times New Roman" w:ascii="Times New Roman"/>
                            <w:w w:val="110"/>
                            <w:sz w:val="20"/>
                          </w:rPr>
                          <w:t xml:space="preserve">Jaczek,</w:t>
                        </w:r>
                        <w:r>
                          <w:rPr>
                            <w:rFonts w:cs="Times New Roman" w:hAnsi="Times New Roman" w:eastAsia="Times New Roman" w:ascii="Times New Roman"/>
                            <w:spacing w:val="9"/>
                            <w:w w:val="110"/>
                            <w:sz w:val="20"/>
                          </w:rPr>
                          <w:t xml:space="preserve"> </w:t>
                        </w:r>
                        <w:r>
                          <w:rPr>
                            <w:rFonts w:cs="Times New Roman" w:hAnsi="Times New Roman" w:eastAsia="Times New Roman" w:ascii="Times New Roman"/>
                            <w:w w:val="110"/>
                            <w:sz w:val="20"/>
                          </w:rPr>
                          <w:t xml:space="preserve">C.P.,</w:t>
                        </w:r>
                        <w:r>
                          <w:rPr>
                            <w:rFonts w:cs="Times New Roman" w:hAnsi="Times New Roman" w:eastAsia="Times New Roman" w:ascii="Times New Roman"/>
                            <w:spacing w:val="7"/>
                            <w:w w:val="110"/>
                            <w:sz w:val="20"/>
                          </w:rPr>
                          <w:t xml:space="preserve"> </w:t>
                        </w:r>
                        <w:r>
                          <w:rPr>
                            <w:rFonts w:cs="Times New Roman" w:hAnsi="Times New Roman" w:eastAsia="Times New Roman" w:ascii="Times New Roman"/>
                            <w:w w:val="110"/>
                            <w:sz w:val="20"/>
                          </w:rPr>
                          <w:t xml:space="preserve">députée</w:t>
                        </w:r>
                      </w:p>
                    </w:txbxContent>
                  </v:textbox>
                </v:rect>
                <v:rect id="Rectangle 21135" style="position:absolute;width:514;height:1744;left:23682;top:6166;"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21136" style="position:absolute;width:514;height:1744;left:35843;top:4231;"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21137" style="position:absolute;width:514;height:1744;left:35843;top:6303;"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Shape 571326" style="position:absolute;width:36621;height:121;left:35082;top:9986;" coordsize="3662172,12192" path="m0,0l3662172,0l3662172,12192l0,12192l0,0">
                  <v:stroke weight="0pt" endcap="flat" joinstyle="miter" miterlimit="10" on="false" color="#000000" opacity="0"/>
                  <v:fill on="true" color="#000000"/>
                </v:shape>
                <v:shape id="Picture 21187" style="position:absolute;width:18318;height:7040;left:44134;top:2641;" filled="f">
                  <v:imagedata r:id="rId1167"/>
                </v:shape>
              </v:group>
            </w:pict>
          </mc:Fallback>
        </mc:AlternateContent>
      </w:r>
      <w:r>
        <w:rPr>
          <w:rFonts w:ascii="Times New Roman" w:eastAsia="Times New Roman" w:hAnsi="Times New Roman" w:cs="Times New Roman"/>
        </w:rPr>
        <w:t xml:space="preserve"> </w:t>
      </w:r>
    </w:p>
    <w:p w14:paraId="4739074A" w14:textId="77777777" w:rsidR="00D1399F" w:rsidRDefault="00000000">
      <w:pPr>
        <w:tabs>
          <w:tab w:val="center" w:pos="2480"/>
          <w:tab w:val="center" w:pos="5679"/>
          <w:tab w:val="center" w:pos="8410"/>
        </w:tabs>
        <w:spacing w:after="5"/>
      </w:pPr>
      <w:r>
        <w:rPr>
          <w:noProof/>
        </w:rPr>
        <mc:AlternateContent>
          <mc:Choice Requires="wpg">
            <w:drawing>
              <wp:anchor distT="0" distB="0" distL="114300" distR="114300" simplePos="0" relativeHeight="251707392" behindDoc="0" locked="0" layoutInCell="1" allowOverlap="1" wp14:anchorId="78E688CC" wp14:editId="3F1AF152">
                <wp:simplePos x="0" y="0"/>
                <wp:positionH relativeFrom="column">
                  <wp:posOffset>21526</wp:posOffset>
                </wp:positionH>
                <wp:positionV relativeFrom="paragraph">
                  <wp:posOffset>-5408</wp:posOffset>
                </wp:positionV>
                <wp:extent cx="3110484" cy="12192"/>
                <wp:effectExtent l="0" t="0" r="0" b="0"/>
                <wp:wrapNone/>
                <wp:docPr id="443980" name="Group 443980"/>
                <wp:cNvGraphicFramePr/>
                <a:graphic xmlns:a="http://schemas.openxmlformats.org/drawingml/2006/main">
                  <a:graphicData uri="http://schemas.microsoft.com/office/word/2010/wordprocessingGroup">
                    <wpg:wgp>
                      <wpg:cNvGrpSpPr/>
                      <wpg:grpSpPr>
                        <a:xfrm>
                          <a:off x="0" y="0"/>
                          <a:ext cx="3110484" cy="12192"/>
                          <a:chOff x="0" y="0"/>
                          <a:chExt cx="3110484" cy="12192"/>
                        </a:xfrm>
                      </wpg:grpSpPr>
                      <wps:wsp>
                        <wps:cNvPr id="571327" name="Shape 571327"/>
                        <wps:cNvSpPr/>
                        <wps:spPr>
                          <a:xfrm>
                            <a:off x="0" y="0"/>
                            <a:ext cx="3110484" cy="12192"/>
                          </a:xfrm>
                          <a:custGeom>
                            <a:avLst/>
                            <a:gdLst/>
                            <a:ahLst/>
                            <a:cxnLst/>
                            <a:rect l="0" t="0" r="0" b="0"/>
                            <a:pathLst>
                              <a:path w="3110484" h="12192">
                                <a:moveTo>
                                  <a:pt x="0" y="0"/>
                                </a:moveTo>
                                <a:lnTo>
                                  <a:pt x="3110484" y="0"/>
                                </a:lnTo>
                                <a:lnTo>
                                  <a:pt x="311048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980" style="width:244.92pt;height:0.959991pt;position:absolute;z-index:45;mso-position-horizontal-relative:text;mso-position-horizontal:absolute;margin-left:1.695pt;mso-position-vertical-relative:text;margin-top:-0.425873pt;" coordsize="31104,121">
                <v:shape id="Shape 571328" style="position:absolute;width:31104;height:121;left:0;top:0;" coordsize="3110484,12192" path="m0,0l3110484,0l3110484,12192l0,12192l0,0">
                  <v:stroke weight="0pt" endcap="flat" joinstyle="miter" miterlimit="10" on="false" color="#000000" opacity="0"/>
                  <v:fill on="true" color="#000000"/>
                </v:shape>
              </v:group>
            </w:pict>
          </mc:Fallback>
        </mc:AlternateContent>
      </w:r>
      <w:r>
        <w:tab/>
      </w:r>
      <w:r>
        <w:rPr>
          <w:rFonts w:ascii="Times New Roman" w:eastAsia="Times New Roman" w:hAnsi="Times New Roman" w:cs="Times New Roman"/>
          <w:sz w:val="14"/>
        </w:rPr>
        <w:t xml:space="preserve">PRINT NAME OF SIGNATORY                                                     </w:t>
      </w:r>
      <w:r>
        <w:rPr>
          <w:rFonts w:ascii="Times New Roman" w:eastAsia="Times New Roman" w:hAnsi="Times New Roman" w:cs="Times New Roman"/>
          <w:sz w:val="14"/>
        </w:rPr>
        <w:tab/>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4"/>
        </w:rPr>
        <w:t xml:space="preserve">SIGNATURE </w:t>
      </w:r>
    </w:p>
    <w:p w14:paraId="71D98DC7" w14:textId="77777777" w:rsidR="00D1399F" w:rsidRDefault="00000000">
      <w:pPr>
        <w:tabs>
          <w:tab w:val="center" w:pos="2479"/>
          <w:tab w:val="center" w:pos="5679"/>
          <w:tab w:val="center" w:pos="8411"/>
        </w:tabs>
        <w:spacing w:after="19" w:line="265" w:lineRule="auto"/>
      </w:pPr>
      <w:r>
        <w:tab/>
      </w:r>
      <w:r>
        <w:rPr>
          <w:rFonts w:ascii="Times New Roman" w:eastAsia="Times New Roman" w:hAnsi="Times New Roman" w:cs="Times New Roman"/>
          <w:sz w:val="14"/>
        </w:rPr>
        <w:t xml:space="preserve">INSCRIRE LE NOM DU SIGNATAIRE </w:t>
      </w:r>
      <w:r>
        <w:rPr>
          <w:rFonts w:ascii="Times New Roman" w:eastAsia="Times New Roman" w:hAnsi="Times New Roman" w:cs="Times New Roman"/>
          <w:sz w:val="2"/>
        </w:rPr>
        <w:t xml:space="preserve"> </w:t>
      </w:r>
      <w:r>
        <w:rPr>
          <w:rFonts w:ascii="Times New Roman" w:eastAsia="Times New Roman" w:hAnsi="Times New Roman" w:cs="Times New Roman"/>
          <w:sz w:val="2"/>
        </w:rP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t xml:space="preserve">MINISTER OR PARLIAMENTARY SECRETARY </w:t>
      </w:r>
    </w:p>
    <w:p w14:paraId="4220FAB6" w14:textId="77777777" w:rsidR="00D1399F" w:rsidRDefault="00000000">
      <w:pPr>
        <w:tabs>
          <w:tab w:val="center" w:pos="5679"/>
          <w:tab w:val="center" w:pos="8408"/>
        </w:tabs>
        <w:spacing w:after="5"/>
      </w:pPr>
      <w: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t>MINISTRE OU SECRÉTAIRE PARLEMENTAIRE</w:t>
      </w:r>
      <w:r>
        <w:rPr>
          <w:rFonts w:ascii="Times New Roman" w:eastAsia="Times New Roman" w:hAnsi="Times New Roman" w:cs="Times New Roman"/>
        </w:rPr>
        <w:t xml:space="preserve"> </w:t>
      </w:r>
    </w:p>
    <w:p w14:paraId="063EF5DB" w14:textId="77777777" w:rsidR="00D1399F" w:rsidRDefault="00000000">
      <w:pPr>
        <w:spacing w:after="52"/>
        <w:ind w:left="-86" w:right="-169"/>
      </w:pPr>
      <w:r>
        <w:rPr>
          <w:noProof/>
        </w:rPr>
        <mc:AlternateContent>
          <mc:Choice Requires="wpg">
            <w:drawing>
              <wp:inline distT="0" distB="0" distL="0" distR="0" wp14:anchorId="07A8B055" wp14:editId="6D8162AD">
                <wp:extent cx="7246620" cy="12192"/>
                <wp:effectExtent l="0" t="0" r="0" b="0"/>
                <wp:docPr id="443983" name="Group 443983"/>
                <wp:cNvGraphicFramePr/>
                <a:graphic xmlns:a="http://schemas.openxmlformats.org/drawingml/2006/main">
                  <a:graphicData uri="http://schemas.microsoft.com/office/word/2010/wordprocessingGroup">
                    <wpg:wgp>
                      <wpg:cNvGrpSpPr/>
                      <wpg:grpSpPr>
                        <a:xfrm>
                          <a:off x="0" y="0"/>
                          <a:ext cx="7246620" cy="12192"/>
                          <a:chOff x="0" y="0"/>
                          <a:chExt cx="7246620" cy="12192"/>
                        </a:xfrm>
                      </wpg:grpSpPr>
                      <wps:wsp>
                        <wps:cNvPr id="571329" name="Shape 571329"/>
                        <wps:cNvSpPr/>
                        <wps:spPr>
                          <a:xfrm>
                            <a:off x="0" y="0"/>
                            <a:ext cx="3598164" cy="12192"/>
                          </a:xfrm>
                          <a:custGeom>
                            <a:avLst/>
                            <a:gdLst/>
                            <a:ahLst/>
                            <a:cxnLst/>
                            <a:rect l="0" t="0" r="0" b="0"/>
                            <a:pathLst>
                              <a:path w="3598164" h="12192">
                                <a:moveTo>
                                  <a:pt x="0" y="0"/>
                                </a:moveTo>
                                <a:lnTo>
                                  <a:pt x="3598164" y="0"/>
                                </a:lnTo>
                                <a:lnTo>
                                  <a:pt x="35981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30" name="Shape 571330"/>
                        <wps:cNvSpPr/>
                        <wps:spPr>
                          <a:xfrm>
                            <a:off x="3596640" y="0"/>
                            <a:ext cx="3649980" cy="12192"/>
                          </a:xfrm>
                          <a:custGeom>
                            <a:avLst/>
                            <a:gdLst/>
                            <a:ahLst/>
                            <a:cxnLst/>
                            <a:rect l="0" t="0" r="0" b="0"/>
                            <a:pathLst>
                              <a:path w="3649980" h="12192">
                                <a:moveTo>
                                  <a:pt x="0" y="0"/>
                                </a:moveTo>
                                <a:lnTo>
                                  <a:pt x="3649980" y="0"/>
                                </a:lnTo>
                                <a:lnTo>
                                  <a:pt x="36499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3983" style="width:570.6pt;height:0.959991pt;mso-position-horizontal-relative:char;mso-position-vertical-relative:line" coordsize="72466,121">
                <v:shape id="Shape 571331" style="position:absolute;width:35981;height:121;left:0;top:0;" coordsize="3598164,12192" path="m0,0l3598164,0l3598164,12192l0,12192l0,0">
                  <v:stroke weight="0pt" endcap="flat" joinstyle="miter" miterlimit="10" on="false" color="#000000" opacity="0"/>
                  <v:fill on="true" color="#000000"/>
                </v:shape>
                <v:shape id="Shape 571332" style="position:absolute;width:36499;height:121;left:35966;top:0;" coordsize="3649980,12192" path="m0,0l3649980,0l3649980,12192l0,12192l0,0">
                  <v:stroke weight="0pt" endcap="flat" joinstyle="miter" miterlimit="10" on="false" color="#000000" opacity="0"/>
                  <v:fill on="true" color="#000000"/>
                </v:shape>
              </v:group>
            </w:pict>
          </mc:Fallback>
        </mc:AlternateContent>
      </w:r>
    </w:p>
    <w:p w14:paraId="386A8EF4" w14:textId="77777777" w:rsidR="00D1399F" w:rsidRDefault="00000000">
      <w:pPr>
        <w:spacing w:after="102"/>
        <w:ind w:left="31" w:right="400" w:hanging="10"/>
      </w:pPr>
      <w:r>
        <w:rPr>
          <w:rFonts w:ascii="Times New Roman" w:eastAsia="Times New Roman" w:hAnsi="Times New Roman" w:cs="Times New Roman"/>
          <w:sz w:val="16"/>
        </w:rPr>
        <w:t xml:space="preserve">QUESTION </w:t>
      </w:r>
    </w:p>
    <w:p w14:paraId="6AFAE98D" w14:textId="77777777" w:rsidR="00D1399F" w:rsidRDefault="00000000">
      <w:pPr>
        <w:spacing w:after="111" w:line="237" w:lineRule="auto"/>
        <w:ind w:left="34"/>
      </w:pPr>
      <w:r>
        <w:rPr>
          <w:noProof/>
        </w:rPr>
        <mc:AlternateContent>
          <mc:Choice Requires="wpg">
            <w:drawing>
              <wp:anchor distT="0" distB="0" distL="114300" distR="114300" simplePos="0" relativeHeight="251708416" behindDoc="0" locked="0" layoutInCell="1" allowOverlap="1" wp14:anchorId="17B370B9" wp14:editId="59F83602">
                <wp:simplePos x="0" y="0"/>
                <wp:positionH relativeFrom="column">
                  <wp:posOffset>-54673</wp:posOffset>
                </wp:positionH>
                <wp:positionV relativeFrom="paragraph">
                  <wp:posOffset>472533</wp:posOffset>
                </wp:positionV>
                <wp:extent cx="7246620" cy="12192"/>
                <wp:effectExtent l="0" t="0" r="0" b="0"/>
                <wp:wrapNone/>
                <wp:docPr id="443985" name="Group 443985"/>
                <wp:cNvGraphicFramePr/>
                <a:graphic xmlns:a="http://schemas.openxmlformats.org/drawingml/2006/main">
                  <a:graphicData uri="http://schemas.microsoft.com/office/word/2010/wordprocessingGroup">
                    <wpg:wgp>
                      <wpg:cNvGrpSpPr/>
                      <wpg:grpSpPr>
                        <a:xfrm>
                          <a:off x="0" y="0"/>
                          <a:ext cx="7246620" cy="12192"/>
                          <a:chOff x="0" y="0"/>
                          <a:chExt cx="7246620" cy="12192"/>
                        </a:xfrm>
                      </wpg:grpSpPr>
                      <wps:wsp>
                        <wps:cNvPr id="571333" name="Shape 571333"/>
                        <wps:cNvSpPr/>
                        <wps:spPr>
                          <a:xfrm>
                            <a:off x="0" y="0"/>
                            <a:ext cx="3636264" cy="12192"/>
                          </a:xfrm>
                          <a:custGeom>
                            <a:avLst/>
                            <a:gdLst/>
                            <a:ahLst/>
                            <a:cxnLst/>
                            <a:rect l="0" t="0" r="0" b="0"/>
                            <a:pathLst>
                              <a:path w="3636264" h="12192">
                                <a:moveTo>
                                  <a:pt x="0" y="0"/>
                                </a:moveTo>
                                <a:lnTo>
                                  <a:pt x="3636264" y="0"/>
                                </a:lnTo>
                                <a:lnTo>
                                  <a:pt x="363626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34" name="Shape 571334"/>
                        <wps:cNvSpPr/>
                        <wps:spPr>
                          <a:xfrm>
                            <a:off x="3634740" y="0"/>
                            <a:ext cx="3611880" cy="12192"/>
                          </a:xfrm>
                          <a:custGeom>
                            <a:avLst/>
                            <a:gdLst/>
                            <a:ahLst/>
                            <a:cxnLst/>
                            <a:rect l="0" t="0" r="0" b="0"/>
                            <a:pathLst>
                              <a:path w="3611880" h="12192">
                                <a:moveTo>
                                  <a:pt x="0" y="0"/>
                                </a:moveTo>
                                <a:lnTo>
                                  <a:pt x="3611880" y="0"/>
                                </a:lnTo>
                                <a:lnTo>
                                  <a:pt x="36118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3985" style="width:570.6pt;height:0.959991pt;position:absolute;z-index:73;mso-position-horizontal-relative:text;mso-position-horizontal:absolute;margin-left:-4.305pt;mso-position-vertical-relative:text;margin-top:37.2073pt;" coordsize="72466,121">
                <v:shape id="Shape 571335" style="position:absolute;width:36362;height:121;left:0;top:0;" coordsize="3636264,12192" path="m0,0l3636264,0l3636264,12192l0,12192l0,0">
                  <v:stroke weight="0pt" endcap="flat" joinstyle="miter" miterlimit="10" on="false" color="#000000" opacity="0"/>
                  <v:fill on="true" color="#000000"/>
                </v:shape>
                <v:shape id="Shape 571336" style="position:absolute;width:36118;height:121;left:36347;top:0;" coordsize="3611880,12192" path="m0,0l3611880,0l3611880,12192l0,12192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21"/>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tbl>
      <w:tblPr>
        <w:tblStyle w:val="TableGrid"/>
        <w:tblpPr w:vertAnchor="text" w:tblpX="8585"/>
        <w:tblOverlap w:val="never"/>
        <w:tblW w:w="2172" w:type="dxa"/>
        <w:tblInd w:w="0" w:type="dxa"/>
        <w:tblCellMar>
          <w:top w:w="9" w:type="dxa"/>
          <w:left w:w="0" w:type="dxa"/>
          <w:bottom w:w="0" w:type="dxa"/>
          <w:right w:w="21" w:type="dxa"/>
        </w:tblCellMar>
        <w:tblLook w:val="04A0" w:firstRow="1" w:lastRow="0" w:firstColumn="1" w:lastColumn="0" w:noHBand="0" w:noVBand="1"/>
      </w:tblPr>
      <w:tblGrid>
        <w:gridCol w:w="344"/>
        <w:gridCol w:w="1479"/>
        <w:gridCol w:w="349"/>
      </w:tblGrid>
      <w:tr w:rsidR="00D1399F" w14:paraId="5D0FC134" w14:textId="77777777">
        <w:trPr>
          <w:trHeight w:val="335"/>
        </w:trPr>
        <w:tc>
          <w:tcPr>
            <w:tcW w:w="382" w:type="dxa"/>
            <w:tcBorders>
              <w:top w:val="single" w:sz="6" w:space="0" w:color="000000"/>
              <w:left w:val="single" w:sz="6" w:space="0" w:color="000000"/>
              <w:bottom w:val="single" w:sz="6" w:space="0" w:color="000000"/>
              <w:right w:val="single" w:sz="6" w:space="0" w:color="000000"/>
            </w:tcBorders>
          </w:tcPr>
          <w:p w14:paraId="36DEA7EE" w14:textId="77777777" w:rsidR="00D1399F" w:rsidRDefault="00000000">
            <w:pPr>
              <w:spacing w:after="0"/>
              <w:ind w:right="17"/>
              <w:jc w:val="center"/>
            </w:pPr>
            <w:r>
              <w:rPr>
                <w:rFonts w:ascii="Times New Roman" w:eastAsia="Times New Roman" w:hAnsi="Times New Roman" w:cs="Times New Roman"/>
                <w:sz w:val="16"/>
              </w:rPr>
              <w:t xml:space="preserve"> </w:t>
            </w:r>
          </w:p>
        </w:tc>
        <w:tc>
          <w:tcPr>
            <w:tcW w:w="1409" w:type="dxa"/>
            <w:tcBorders>
              <w:top w:val="nil"/>
              <w:left w:val="single" w:sz="6" w:space="0" w:color="000000"/>
              <w:bottom w:val="nil"/>
              <w:right w:val="single" w:sz="6" w:space="0" w:color="000000"/>
            </w:tcBorders>
          </w:tcPr>
          <w:p w14:paraId="16DD29E8" w14:textId="77777777" w:rsidR="00D1399F" w:rsidRDefault="00000000">
            <w:pPr>
              <w:spacing w:after="0"/>
              <w:ind w:left="478"/>
            </w:pPr>
            <w:r>
              <w:rPr>
                <w:rFonts w:ascii="Times New Roman" w:eastAsia="Times New Roman" w:hAnsi="Times New Roman" w:cs="Times New Roman"/>
                <w:sz w:val="14"/>
              </w:rPr>
              <w:t>TRANSLATION</w:t>
            </w:r>
            <w:r>
              <w:rPr>
                <w:rFonts w:ascii="Times New Roman" w:eastAsia="Times New Roman" w:hAnsi="Times New Roman" w:cs="Times New Roman"/>
                <w:sz w:val="21"/>
                <w:vertAlign w:val="subscript"/>
              </w:rPr>
              <w:t xml:space="preserve">   </w:t>
            </w:r>
            <w:r>
              <w:rPr>
                <w:rFonts w:ascii="Times New Roman" w:eastAsia="Times New Roman" w:hAnsi="Times New Roman" w:cs="Times New Roman"/>
                <w:sz w:val="14"/>
              </w:rPr>
              <w:t>TRADUCTION</w:t>
            </w:r>
            <w:r>
              <w:rPr>
                <w:rFonts w:ascii="Times New Roman" w:eastAsia="Times New Roman" w:hAnsi="Times New Roman" w:cs="Times New Roman"/>
              </w:rPr>
              <w:t xml:space="preserve"> </w:t>
            </w:r>
          </w:p>
        </w:tc>
        <w:tc>
          <w:tcPr>
            <w:tcW w:w="382" w:type="dxa"/>
            <w:tcBorders>
              <w:top w:val="single" w:sz="6" w:space="0" w:color="000000"/>
              <w:left w:val="single" w:sz="6" w:space="0" w:color="000000"/>
              <w:bottom w:val="single" w:sz="6" w:space="0" w:color="000000"/>
              <w:right w:val="single" w:sz="6" w:space="0" w:color="000000"/>
            </w:tcBorders>
          </w:tcPr>
          <w:p w14:paraId="3D9D77F5" w14:textId="77777777" w:rsidR="00D1399F" w:rsidRDefault="00000000">
            <w:pPr>
              <w:spacing w:after="0"/>
              <w:ind w:left="-17"/>
            </w:pPr>
            <w:r>
              <w:rPr>
                <w:rFonts w:ascii="Times New Roman" w:eastAsia="Times New Roman" w:hAnsi="Times New Roman" w:cs="Times New Roman"/>
                <w:sz w:val="14"/>
              </w:rPr>
              <w:t xml:space="preserve">      </w:t>
            </w:r>
            <w:r>
              <w:rPr>
                <w:rFonts w:ascii="Times New Roman" w:eastAsia="Times New Roman" w:hAnsi="Times New Roman" w:cs="Times New Roman"/>
                <w:sz w:val="16"/>
              </w:rPr>
              <w:t xml:space="preserve">x </w:t>
            </w:r>
          </w:p>
        </w:tc>
      </w:tr>
    </w:tbl>
    <w:p w14:paraId="4073C181" w14:textId="77777777" w:rsidR="00D1399F" w:rsidRDefault="00000000">
      <w:pPr>
        <w:tabs>
          <w:tab w:val="center" w:pos="7725"/>
        </w:tabs>
        <w:spacing w:after="5"/>
      </w:pPr>
      <w:r>
        <w:rPr>
          <w:rFonts w:ascii="Times New Roman" w:eastAsia="Times New Roman" w:hAnsi="Times New Roman" w:cs="Times New Roman"/>
          <w:sz w:val="16"/>
        </w:rPr>
        <w:t>REPLY / RÉPONSE</w:t>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4"/>
        </w:rPr>
        <w:t>ORIGINAL TEXT</w:t>
      </w:r>
      <w:r>
        <w:rPr>
          <w:rFonts w:ascii="Times New Roman" w:eastAsia="Times New Roman" w:hAnsi="Times New Roman" w:cs="Times New Roman"/>
          <w:sz w:val="21"/>
          <w:vertAlign w:val="subscript"/>
        </w:rPr>
        <w:t xml:space="preserve"> </w:t>
      </w:r>
    </w:p>
    <w:p w14:paraId="33D354FF" w14:textId="77777777" w:rsidR="00D1399F" w:rsidRDefault="00000000">
      <w:pPr>
        <w:spacing w:after="328" w:line="265" w:lineRule="auto"/>
        <w:ind w:left="4754" w:right="768" w:hanging="10"/>
        <w:jc w:val="center"/>
      </w:pPr>
      <w:r>
        <w:rPr>
          <w:rFonts w:ascii="Times New Roman" w:eastAsia="Times New Roman" w:hAnsi="Times New Roman" w:cs="Times New Roman"/>
          <w:sz w:val="14"/>
        </w:rPr>
        <w:t>TEXTE ORIGINAL</w:t>
      </w:r>
      <w:r>
        <w:rPr>
          <w:rFonts w:ascii="Times New Roman" w:eastAsia="Times New Roman" w:hAnsi="Times New Roman" w:cs="Times New Roman"/>
          <w:sz w:val="21"/>
          <w:vertAlign w:val="subscript"/>
        </w:rPr>
        <w:t xml:space="preserve"> </w:t>
      </w:r>
    </w:p>
    <w:p w14:paraId="4D707A07" w14:textId="77777777" w:rsidR="00D1399F" w:rsidRDefault="00000000">
      <w:pPr>
        <w:pStyle w:val="Heading2"/>
        <w:ind w:left="211"/>
        <w:jc w:val="left"/>
      </w:pPr>
      <w:r>
        <w:rPr>
          <w:rFonts w:ascii="Times New Roman" w:eastAsia="Times New Roman" w:hAnsi="Times New Roman" w:cs="Times New Roman"/>
          <w:b w:val="0"/>
          <w:sz w:val="24"/>
        </w:rPr>
        <w:t xml:space="preserve">L'Agence fédérale de développement économique pour le Sud de l'Ontario  </w:t>
      </w:r>
    </w:p>
    <w:p w14:paraId="6F062BA4" w14:textId="77777777" w:rsidR="00D1399F" w:rsidRDefault="00000000">
      <w:pPr>
        <w:spacing w:after="0"/>
        <w:ind w:left="250"/>
      </w:pPr>
      <w:r>
        <w:rPr>
          <w:rFonts w:ascii="Times New Roman" w:eastAsia="Times New Roman" w:hAnsi="Times New Roman" w:cs="Times New Roman"/>
          <w:sz w:val="24"/>
        </w:rPr>
        <w:t xml:space="preserve"> </w:t>
      </w:r>
    </w:p>
    <w:p w14:paraId="5AC52F42" w14:textId="77777777" w:rsidR="00D1399F" w:rsidRDefault="00000000">
      <w:pPr>
        <w:spacing w:after="17" w:line="236" w:lineRule="auto"/>
        <w:ind w:left="250"/>
      </w:pPr>
      <w:r>
        <w:rPr>
          <w:rFonts w:ascii="Times New Roman" w:eastAsia="Times New Roman" w:hAnsi="Times New Roman" w:cs="Times New Roman"/>
        </w:rPr>
        <w:t xml:space="preserve">En date du 25 avril 2022, l’Agence fédérale de développement économique pour le Sud de l’Ontario n’a aucun projet gouvernemental de TI en cours ou prévu assorti d’un budget de plus de 1 million de dollars. </w:t>
      </w:r>
    </w:p>
    <w:p w14:paraId="59B2DA68" w14:textId="77777777" w:rsidR="00D1399F" w:rsidRDefault="00000000">
      <w:pPr>
        <w:spacing w:after="0"/>
        <w:ind w:left="250"/>
      </w:pPr>
      <w:r>
        <w:rPr>
          <w:rFonts w:ascii="Times New Roman" w:eastAsia="Times New Roman" w:hAnsi="Times New Roman" w:cs="Times New Roman"/>
          <w:sz w:val="24"/>
        </w:rPr>
        <w:t xml:space="preserve"> </w:t>
      </w:r>
    </w:p>
    <w:p w14:paraId="3D71A30B" w14:textId="77777777" w:rsidR="00D1399F" w:rsidRDefault="00000000">
      <w:pPr>
        <w:spacing w:after="8137"/>
        <w:ind w:left="250"/>
      </w:pPr>
      <w:r>
        <w:rPr>
          <w:rFonts w:ascii="Times New Roman" w:eastAsia="Times New Roman" w:hAnsi="Times New Roman" w:cs="Times New Roman"/>
          <w:sz w:val="24"/>
        </w:rPr>
        <w:t xml:space="preserve"> </w:t>
      </w:r>
    </w:p>
    <w:p w14:paraId="4B88BFFA" w14:textId="77777777" w:rsidR="00D1399F" w:rsidRDefault="00000000">
      <w:pPr>
        <w:spacing w:after="0"/>
        <w:ind w:right="98"/>
        <w:jc w:val="right"/>
      </w:pPr>
      <w:r>
        <w:rPr>
          <w:rFonts w:ascii="Times New Roman" w:eastAsia="Times New Roman" w:hAnsi="Times New Roman" w:cs="Times New Roman"/>
          <w:sz w:val="24"/>
        </w:rPr>
        <w:lastRenderedPageBreak/>
        <w:t xml:space="preserve"> </w:t>
      </w:r>
    </w:p>
    <w:p w14:paraId="5839B1A3" w14:textId="77777777" w:rsidR="00D1399F" w:rsidRDefault="00000000">
      <w:pPr>
        <w:spacing w:after="0"/>
        <w:ind w:right="98"/>
        <w:jc w:val="right"/>
      </w:pPr>
      <w:r>
        <w:rPr>
          <w:rFonts w:ascii="Times New Roman" w:eastAsia="Times New Roman" w:hAnsi="Times New Roman" w:cs="Times New Roman"/>
          <w:sz w:val="24"/>
        </w:rPr>
        <w:t xml:space="preserve"> </w:t>
      </w:r>
    </w:p>
    <w:p w14:paraId="38608F8F" w14:textId="77777777" w:rsidR="00D1399F" w:rsidRDefault="00000000">
      <w:pPr>
        <w:spacing w:after="11"/>
        <w:ind w:left="223"/>
      </w:pPr>
      <w:r>
        <w:rPr>
          <w:noProof/>
        </w:rPr>
        <w:drawing>
          <wp:inline distT="0" distB="0" distL="0" distR="0" wp14:anchorId="223CCB89" wp14:editId="11591453">
            <wp:extent cx="2834640" cy="307848"/>
            <wp:effectExtent l="0" t="0" r="0" b="0"/>
            <wp:docPr id="541696" name="Picture 541696"/>
            <wp:cNvGraphicFramePr/>
            <a:graphic xmlns:a="http://schemas.openxmlformats.org/drawingml/2006/main">
              <a:graphicData uri="http://schemas.openxmlformats.org/drawingml/2006/picture">
                <pic:pic xmlns:pic="http://schemas.openxmlformats.org/drawingml/2006/picture">
                  <pic:nvPicPr>
                    <pic:cNvPr id="541696" name="Picture 541696"/>
                    <pic:cNvPicPr/>
                  </pic:nvPicPr>
                  <pic:blipFill>
                    <a:blip r:embed="rId1168"/>
                    <a:stretch>
                      <a:fillRect/>
                    </a:stretch>
                  </pic:blipFill>
                  <pic:spPr>
                    <a:xfrm>
                      <a:off x="0" y="0"/>
                      <a:ext cx="2834640" cy="307848"/>
                    </a:xfrm>
                    <a:prstGeom prst="rect">
                      <a:avLst/>
                    </a:prstGeom>
                  </pic:spPr>
                </pic:pic>
              </a:graphicData>
            </a:graphic>
          </wp:inline>
        </w:drawing>
      </w:r>
    </w:p>
    <w:p w14:paraId="6B703684" w14:textId="77777777" w:rsidR="00D1399F" w:rsidRDefault="00000000">
      <w:pPr>
        <w:spacing w:after="84"/>
        <w:ind w:left="224"/>
      </w:pPr>
      <w:r>
        <w:rPr>
          <w:rFonts w:ascii="Times New Roman" w:eastAsia="Times New Roman" w:hAnsi="Times New Roman" w:cs="Times New Roman"/>
          <w:sz w:val="24"/>
        </w:rPr>
        <w:t xml:space="preserve"> </w:t>
      </w:r>
    </w:p>
    <w:p w14:paraId="4AE8506D" w14:textId="77777777" w:rsidR="00D1399F" w:rsidRDefault="00000000">
      <w:pPr>
        <w:spacing w:after="0"/>
        <w:ind w:left="224"/>
      </w:pPr>
      <w:r>
        <w:rPr>
          <w:rFonts w:ascii="Arial" w:eastAsia="Arial" w:hAnsi="Arial" w:cs="Arial"/>
          <w:b/>
          <w:sz w:val="37"/>
        </w:rPr>
        <w:t xml:space="preserve"> </w:t>
      </w:r>
    </w:p>
    <w:p w14:paraId="4D6243C8" w14:textId="77777777" w:rsidR="00D1399F" w:rsidRDefault="00000000">
      <w:pPr>
        <w:pStyle w:val="Heading1"/>
        <w:spacing w:after="0"/>
        <w:ind w:left="172" w:right="74"/>
      </w:pPr>
      <w:r>
        <w:rPr>
          <w:rFonts w:ascii="Arial" w:eastAsia="Arial" w:hAnsi="Arial" w:cs="Arial"/>
          <w:b/>
          <w:sz w:val="29"/>
        </w:rPr>
        <w:t>INQUIRY OF MINISTRY DEMANDE DE RENSEIGNEMENT AU GOUVERNEMENT</w:t>
      </w:r>
      <w:r>
        <w:rPr>
          <w:rFonts w:ascii="Arial" w:eastAsia="Arial" w:hAnsi="Arial" w:cs="Arial"/>
          <w:sz w:val="37"/>
        </w:rPr>
        <w:t xml:space="preserve"> </w:t>
      </w:r>
    </w:p>
    <w:p w14:paraId="4DCF35DC" w14:textId="77777777" w:rsidR="00D1399F" w:rsidRDefault="00000000">
      <w:pPr>
        <w:spacing w:after="0"/>
        <w:ind w:left="134"/>
        <w:jc w:val="center"/>
      </w:pPr>
      <w:r>
        <w:rPr>
          <w:rFonts w:ascii="Times New Roman" w:eastAsia="Times New Roman" w:hAnsi="Times New Roman" w:cs="Times New Roman"/>
          <w:sz w:val="18"/>
        </w:rPr>
        <w:t xml:space="preserve"> </w:t>
      </w:r>
    </w:p>
    <w:p w14:paraId="21520979" w14:textId="77777777" w:rsidR="00D1399F" w:rsidRDefault="00000000">
      <w:pPr>
        <w:pStyle w:val="Heading2"/>
        <w:ind w:left="239" w:right="153"/>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6342248C" w14:textId="77777777" w:rsidR="00D1399F" w:rsidRDefault="00000000">
      <w:pPr>
        <w:spacing w:after="92"/>
        <w:ind w:left="224"/>
      </w:pPr>
      <w:r>
        <w:rPr>
          <w:rFonts w:ascii="Times New Roman" w:eastAsia="Times New Roman" w:hAnsi="Times New Roman" w:cs="Times New Roman"/>
          <w:sz w:val="18"/>
        </w:rPr>
        <w:t xml:space="preserve"> </w:t>
      </w:r>
    </w:p>
    <w:p w14:paraId="7B80F489" w14:textId="77777777" w:rsidR="00D1399F" w:rsidRDefault="00000000">
      <w:pPr>
        <w:pStyle w:val="Heading3"/>
        <w:tabs>
          <w:tab w:val="center" w:pos="2783"/>
          <w:tab w:val="center" w:pos="7966"/>
        </w:tabs>
        <w:ind w:left="-3" w:firstLine="0"/>
        <w:jc w:val="left"/>
      </w:pPr>
      <w:r>
        <w:rPr>
          <w:b w:val="0"/>
          <w:sz w:val="16"/>
        </w:rPr>
        <w:t>QUESTION NO./N</w:t>
      </w:r>
      <w:r>
        <w:rPr>
          <w:b w:val="0"/>
          <w:sz w:val="15"/>
          <w:vertAlign w:val="superscript"/>
        </w:rPr>
        <w:t>O</w:t>
      </w:r>
      <w:r>
        <w:rPr>
          <w:b w:val="0"/>
          <w:sz w:val="16"/>
        </w:rPr>
        <w:t xml:space="preserve"> DE LA QUESTION</w:t>
      </w:r>
      <w:r>
        <w:rPr>
          <w:b w:val="0"/>
          <w:sz w:val="24"/>
        </w:rPr>
        <w:t xml:space="preserve"> </w:t>
      </w:r>
      <w:r>
        <w:rPr>
          <w:b w:val="0"/>
          <w:sz w:val="24"/>
        </w:rPr>
        <w:tab/>
      </w:r>
      <w:r>
        <w:rPr>
          <w:b w:val="0"/>
          <w:sz w:val="16"/>
        </w:rPr>
        <w:t>BY / DE</w:t>
      </w:r>
      <w:r>
        <w:rPr>
          <w:b w:val="0"/>
          <w:sz w:val="24"/>
        </w:rPr>
        <w:t xml:space="preserve"> </w:t>
      </w:r>
      <w:r>
        <w:rPr>
          <w:b w:val="0"/>
          <w:sz w:val="24"/>
        </w:rPr>
        <w:tab/>
      </w:r>
      <w:r>
        <w:rPr>
          <w:b w:val="0"/>
          <w:sz w:val="16"/>
        </w:rPr>
        <w:t>DATE</w:t>
      </w:r>
      <w:r>
        <w:rPr>
          <w:b w:val="0"/>
          <w:sz w:val="24"/>
        </w:rPr>
        <w:t xml:space="preserve"> </w:t>
      </w:r>
    </w:p>
    <w:p w14:paraId="1D321845" w14:textId="77777777" w:rsidR="00D1399F" w:rsidRDefault="00000000">
      <w:pPr>
        <w:tabs>
          <w:tab w:val="center" w:pos="4301"/>
          <w:tab w:val="center" w:pos="8516"/>
        </w:tabs>
        <w:spacing w:after="132" w:line="248" w:lineRule="auto"/>
        <w:ind w:left="-3"/>
      </w:pPr>
      <w:r>
        <w:rPr>
          <w:noProof/>
        </w:rPr>
        <mc:AlternateContent>
          <mc:Choice Requires="wpg">
            <w:drawing>
              <wp:anchor distT="0" distB="0" distL="114300" distR="114300" simplePos="0" relativeHeight="251709440" behindDoc="1" locked="0" layoutInCell="1" allowOverlap="1" wp14:anchorId="216D678E" wp14:editId="7D2A7D49">
                <wp:simplePos x="0" y="0"/>
                <wp:positionH relativeFrom="column">
                  <wp:posOffset>-71119</wp:posOffset>
                </wp:positionH>
                <wp:positionV relativeFrom="paragraph">
                  <wp:posOffset>-157098</wp:posOffset>
                </wp:positionV>
                <wp:extent cx="7294309" cy="355981"/>
                <wp:effectExtent l="0" t="0" r="0" b="0"/>
                <wp:wrapNone/>
                <wp:docPr id="445199" name="Group 445199"/>
                <wp:cNvGraphicFramePr/>
                <a:graphic xmlns:a="http://schemas.openxmlformats.org/drawingml/2006/main">
                  <a:graphicData uri="http://schemas.microsoft.com/office/word/2010/wordprocessingGroup">
                    <wpg:wgp>
                      <wpg:cNvGrpSpPr/>
                      <wpg:grpSpPr>
                        <a:xfrm>
                          <a:off x="0" y="0"/>
                          <a:ext cx="7294309" cy="355981"/>
                          <a:chOff x="0" y="0"/>
                          <a:chExt cx="7294309" cy="355981"/>
                        </a:xfrm>
                      </wpg:grpSpPr>
                      <wps:wsp>
                        <wps:cNvPr id="571337" name="Shape 571337"/>
                        <wps:cNvSpPr/>
                        <wps:spPr>
                          <a:xfrm>
                            <a:off x="0" y="0"/>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38" name="Shape 571338"/>
                        <wps:cNvSpPr/>
                        <wps:spPr>
                          <a:xfrm>
                            <a:off x="161766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39" name="Shape 571339"/>
                        <wps:cNvSpPr/>
                        <wps:spPr>
                          <a:xfrm>
                            <a:off x="1627822" y="0"/>
                            <a:ext cx="3306191" cy="10160"/>
                          </a:xfrm>
                          <a:custGeom>
                            <a:avLst/>
                            <a:gdLst/>
                            <a:ahLst/>
                            <a:cxnLst/>
                            <a:rect l="0" t="0" r="0" b="0"/>
                            <a:pathLst>
                              <a:path w="3306191" h="10160">
                                <a:moveTo>
                                  <a:pt x="0" y="0"/>
                                </a:moveTo>
                                <a:lnTo>
                                  <a:pt x="3306191" y="0"/>
                                </a:lnTo>
                                <a:lnTo>
                                  <a:pt x="330619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0" name="Shape 571340"/>
                        <wps:cNvSpPr/>
                        <wps:spPr>
                          <a:xfrm>
                            <a:off x="4934014"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1" name="Shape 571341"/>
                        <wps:cNvSpPr/>
                        <wps:spPr>
                          <a:xfrm>
                            <a:off x="1617663" y="10223"/>
                            <a:ext cx="10160" cy="335597"/>
                          </a:xfrm>
                          <a:custGeom>
                            <a:avLst/>
                            <a:gdLst/>
                            <a:ahLst/>
                            <a:cxnLst/>
                            <a:rect l="0" t="0" r="0" b="0"/>
                            <a:pathLst>
                              <a:path w="10160" h="335597">
                                <a:moveTo>
                                  <a:pt x="0" y="0"/>
                                </a:moveTo>
                                <a:lnTo>
                                  <a:pt x="10160" y="0"/>
                                </a:lnTo>
                                <a:lnTo>
                                  <a:pt x="10160" y="335597"/>
                                </a:lnTo>
                                <a:lnTo>
                                  <a:pt x="0" y="3355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2" name="Shape 571342"/>
                        <wps:cNvSpPr/>
                        <wps:spPr>
                          <a:xfrm>
                            <a:off x="4934014" y="10223"/>
                            <a:ext cx="10160" cy="335597"/>
                          </a:xfrm>
                          <a:custGeom>
                            <a:avLst/>
                            <a:gdLst/>
                            <a:ahLst/>
                            <a:cxnLst/>
                            <a:rect l="0" t="0" r="0" b="0"/>
                            <a:pathLst>
                              <a:path w="10160" h="335597">
                                <a:moveTo>
                                  <a:pt x="0" y="0"/>
                                </a:moveTo>
                                <a:lnTo>
                                  <a:pt x="10160" y="0"/>
                                </a:lnTo>
                                <a:lnTo>
                                  <a:pt x="10160" y="335597"/>
                                </a:lnTo>
                                <a:lnTo>
                                  <a:pt x="0" y="3355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3" name="Shape 571343"/>
                        <wps:cNvSpPr/>
                        <wps:spPr>
                          <a:xfrm>
                            <a:off x="0" y="345821"/>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4" name="Shape 571344"/>
                        <wps:cNvSpPr/>
                        <wps:spPr>
                          <a:xfrm>
                            <a:off x="1617663" y="34582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5" name="Shape 571345"/>
                        <wps:cNvSpPr/>
                        <wps:spPr>
                          <a:xfrm>
                            <a:off x="1627822" y="345821"/>
                            <a:ext cx="1576705" cy="10160"/>
                          </a:xfrm>
                          <a:custGeom>
                            <a:avLst/>
                            <a:gdLst/>
                            <a:ahLst/>
                            <a:cxnLst/>
                            <a:rect l="0" t="0" r="0" b="0"/>
                            <a:pathLst>
                              <a:path w="1576705" h="10160">
                                <a:moveTo>
                                  <a:pt x="0" y="0"/>
                                </a:moveTo>
                                <a:lnTo>
                                  <a:pt x="1576705" y="0"/>
                                </a:lnTo>
                                <a:lnTo>
                                  <a:pt x="157670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6" name="Shape 571346"/>
                        <wps:cNvSpPr/>
                        <wps:spPr>
                          <a:xfrm>
                            <a:off x="3204527" y="34582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7" name="Shape 571347"/>
                        <wps:cNvSpPr/>
                        <wps:spPr>
                          <a:xfrm>
                            <a:off x="3214688" y="345821"/>
                            <a:ext cx="1719326" cy="10160"/>
                          </a:xfrm>
                          <a:custGeom>
                            <a:avLst/>
                            <a:gdLst/>
                            <a:ahLst/>
                            <a:cxnLst/>
                            <a:rect l="0" t="0" r="0" b="0"/>
                            <a:pathLst>
                              <a:path w="1719326" h="10160">
                                <a:moveTo>
                                  <a:pt x="0" y="0"/>
                                </a:moveTo>
                                <a:lnTo>
                                  <a:pt x="1719326" y="0"/>
                                </a:lnTo>
                                <a:lnTo>
                                  <a:pt x="17193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8" name="Shape 571348"/>
                        <wps:cNvSpPr/>
                        <wps:spPr>
                          <a:xfrm>
                            <a:off x="4934014" y="34582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49" name="Shape 571349"/>
                        <wps:cNvSpPr/>
                        <wps:spPr>
                          <a:xfrm>
                            <a:off x="4944047" y="345821"/>
                            <a:ext cx="2339976" cy="10160"/>
                          </a:xfrm>
                          <a:custGeom>
                            <a:avLst/>
                            <a:gdLst/>
                            <a:ahLst/>
                            <a:cxnLst/>
                            <a:rect l="0" t="0" r="0" b="0"/>
                            <a:pathLst>
                              <a:path w="2339976" h="10160">
                                <a:moveTo>
                                  <a:pt x="0" y="0"/>
                                </a:moveTo>
                                <a:lnTo>
                                  <a:pt x="2339976" y="0"/>
                                </a:lnTo>
                                <a:lnTo>
                                  <a:pt x="233997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50" name="Shape 571350"/>
                        <wps:cNvSpPr/>
                        <wps:spPr>
                          <a:xfrm>
                            <a:off x="7284149" y="34582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5199" style="width:574.355pt;height:28.03pt;position:absolute;z-index:-2147483593;mso-position-horizontal-relative:text;mso-position-horizontal:absolute;margin-left:-5.6pt;mso-position-vertical-relative:text;margin-top:-12.37pt;" coordsize="72943,3559">
                <v:shape id="Shape 571351" style="position:absolute;width:16177;height:101;left:0;top:0;" coordsize="1617726,10160" path="m0,0l1617726,0l1617726,10160l0,10160l0,0">
                  <v:stroke weight="0pt" endcap="flat" joinstyle="miter" miterlimit="10" on="false" color="#000000" opacity="0"/>
                  <v:fill on="true" color="#000000"/>
                </v:shape>
                <v:shape id="Shape 571352" style="position:absolute;width:101;height:101;left:16176;top:0;" coordsize="10160,10160" path="m0,0l10160,0l10160,10160l0,10160l0,0">
                  <v:stroke weight="0pt" endcap="flat" joinstyle="miter" miterlimit="10" on="false" color="#000000" opacity="0"/>
                  <v:fill on="true" color="#000000"/>
                </v:shape>
                <v:shape id="Shape 571353" style="position:absolute;width:33061;height:101;left:16278;top:0;" coordsize="3306191,10160" path="m0,0l3306191,0l3306191,10160l0,10160l0,0">
                  <v:stroke weight="0pt" endcap="flat" joinstyle="miter" miterlimit="10" on="false" color="#000000" opacity="0"/>
                  <v:fill on="true" color="#000000"/>
                </v:shape>
                <v:shape id="Shape 571354" style="position:absolute;width:101;height:101;left:49340;top:0;" coordsize="10160,10160" path="m0,0l10160,0l10160,10160l0,10160l0,0">
                  <v:stroke weight="0pt" endcap="flat" joinstyle="miter" miterlimit="10" on="false" color="#000000" opacity="0"/>
                  <v:fill on="true" color="#000000"/>
                </v:shape>
                <v:shape id="Shape 571355" style="position:absolute;width:101;height:3355;left:16176;top:102;" coordsize="10160,335597" path="m0,0l10160,0l10160,335597l0,335597l0,0">
                  <v:stroke weight="0pt" endcap="flat" joinstyle="miter" miterlimit="10" on="false" color="#000000" opacity="0"/>
                  <v:fill on="true" color="#000000"/>
                </v:shape>
                <v:shape id="Shape 571356" style="position:absolute;width:101;height:3355;left:49340;top:102;" coordsize="10160,335597" path="m0,0l10160,0l10160,335597l0,335597l0,0">
                  <v:stroke weight="0pt" endcap="flat" joinstyle="miter" miterlimit="10" on="false" color="#000000" opacity="0"/>
                  <v:fill on="true" color="#000000"/>
                </v:shape>
                <v:shape id="Shape 571357" style="position:absolute;width:16177;height:101;left:0;top:3458;" coordsize="1617726,10160" path="m0,0l1617726,0l1617726,10160l0,10160l0,0">
                  <v:stroke weight="0pt" endcap="flat" joinstyle="miter" miterlimit="10" on="false" color="#000000" opacity="0"/>
                  <v:fill on="true" color="#000000"/>
                </v:shape>
                <v:shape id="Shape 571358" style="position:absolute;width:101;height:101;left:16176;top:3458;" coordsize="10160,10160" path="m0,0l10160,0l10160,10160l0,10160l0,0">
                  <v:stroke weight="0pt" endcap="flat" joinstyle="miter" miterlimit="10" on="false" color="#000000" opacity="0"/>
                  <v:fill on="true" color="#000000"/>
                </v:shape>
                <v:shape id="Shape 571359" style="position:absolute;width:15767;height:101;left:16278;top:3458;" coordsize="1576705,10160" path="m0,0l1576705,0l1576705,10160l0,10160l0,0">
                  <v:stroke weight="0pt" endcap="flat" joinstyle="miter" miterlimit="10" on="false" color="#000000" opacity="0"/>
                  <v:fill on="true" color="#000000"/>
                </v:shape>
                <v:shape id="Shape 571360" style="position:absolute;width:101;height:101;left:32045;top:3458;" coordsize="10160,10160" path="m0,0l10160,0l10160,10160l0,10160l0,0">
                  <v:stroke weight="0pt" endcap="flat" joinstyle="miter" miterlimit="10" on="false" color="#000000" opacity="0"/>
                  <v:fill on="true" color="#000000"/>
                </v:shape>
                <v:shape id="Shape 571361" style="position:absolute;width:17193;height:101;left:32146;top:3458;" coordsize="1719326,10160" path="m0,0l1719326,0l1719326,10160l0,10160l0,0">
                  <v:stroke weight="0pt" endcap="flat" joinstyle="miter" miterlimit="10" on="false" color="#000000" opacity="0"/>
                  <v:fill on="true" color="#000000"/>
                </v:shape>
                <v:shape id="Shape 571362" style="position:absolute;width:101;height:101;left:49340;top:3458;" coordsize="10160,10160" path="m0,0l10160,0l10160,10160l0,10160l0,0">
                  <v:stroke weight="0pt" endcap="flat" joinstyle="miter" miterlimit="10" on="false" color="#000000" opacity="0"/>
                  <v:fill on="true" color="#000000"/>
                </v:shape>
                <v:shape id="Shape 571363" style="position:absolute;width:23399;height:101;left:49440;top:3458;" coordsize="2339976,10160" path="m0,0l2339976,0l2339976,10160l0,10160l0,0">
                  <v:stroke weight="0pt" endcap="flat" joinstyle="miter" miterlimit="10" on="false" color="#000000" opacity="0"/>
                  <v:fill on="true" color="#000000"/>
                </v:shape>
                <v:shape id="Shape 571364" style="position:absolute;width:101;height:101;left:72841;top:3458;" coordsize="10160,10160" path="m0,0l10160,0l10160,10160l0,10160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25D9C325" w14:textId="77777777" w:rsidR="00D1399F" w:rsidRDefault="00000000">
      <w:pPr>
        <w:tabs>
          <w:tab w:val="right" w:pos="11157"/>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Indigenous Services and Minister responsible for the Federal Economic Development Agency for Northern Ontario </w:t>
      </w:r>
    </w:p>
    <w:p w14:paraId="2E201F22" w14:textId="77777777" w:rsidR="00D1399F" w:rsidRDefault="00000000">
      <w:pPr>
        <w:spacing w:after="4" w:line="248" w:lineRule="auto"/>
        <w:ind w:left="5085" w:right="168" w:hanging="10"/>
        <w:jc w:val="center"/>
      </w:pPr>
      <w:r>
        <w:rPr>
          <w:rFonts w:ascii="Arial" w:eastAsia="Arial" w:hAnsi="Arial" w:cs="Arial"/>
          <w:sz w:val="16"/>
        </w:rPr>
        <w:t xml:space="preserve">Réponse de la ministre des Services aux Autochtones et ministre responsable de l'Agence fédérale de développement économique pour le Nord de l'Ontario </w:t>
      </w:r>
    </w:p>
    <w:p w14:paraId="21573A23" w14:textId="77777777" w:rsidR="00D1399F" w:rsidRDefault="00000000">
      <w:pPr>
        <w:spacing w:after="141"/>
        <w:ind w:left="5064"/>
        <w:jc w:val="center"/>
      </w:pPr>
      <w:r>
        <w:rPr>
          <w:rFonts w:ascii="Arial" w:eastAsia="Arial" w:hAnsi="Arial" w:cs="Arial"/>
          <w:sz w:val="14"/>
        </w:rPr>
        <w:t xml:space="preserve"> </w:t>
      </w:r>
    </w:p>
    <w:p w14:paraId="2A5E21F0" w14:textId="77777777" w:rsidR="00D1399F" w:rsidRDefault="00000000">
      <w:pPr>
        <w:spacing w:after="66"/>
        <w:ind w:left="2708"/>
      </w:pPr>
      <w:r>
        <w:rPr>
          <w:rFonts w:ascii="Arial" w:eastAsia="Arial" w:hAnsi="Arial" w:cs="Arial"/>
        </w:rPr>
        <w:t xml:space="preserve">  </w:t>
      </w:r>
      <w:r>
        <w:rPr>
          <w:rFonts w:ascii="Arial" w:eastAsia="Arial" w:hAnsi="Arial" w:cs="Arial"/>
        </w:rPr>
        <w:tab/>
        <w:t xml:space="preserve"> </w:t>
      </w:r>
    </w:p>
    <w:p w14:paraId="7848CA21" w14:textId="77777777" w:rsidR="00D1399F" w:rsidRDefault="00000000">
      <w:pPr>
        <w:tabs>
          <w:tab w:val="center" w:pos="2700"/>
          <w:tab w:val="center" w:pos="5688"/>
        </w:tabs>
        <w:spacing w:after="60" w:line="247" w:lineRule="auto"/>
      </w:pPr>
      <w:r>
        <w:rPr>
          <w:noProof/>
        </w:rPr>
        <mc:AlternateContent>
          <mc:Choice Requires="wpg">
            <w:drawing>
              <wp:anchor distT="0" distB="0" distL="114300" distR="114300" simplePos="0" relativeHeight="251710464" behindDoc="0" locked="0" layoutInCell="1" allowOverlap="1" wp14:anchorId="62155D64" wp14:editId="68ACB98A">
                <wp:simplePos x="0" y="0"/>
                <wp:positionH relativeFrom="column">
                  <wp:posOffset>3530282</wp:posOffset>
                </wp:positionH>
                <wp:positionV relativeFrom="paragraph">
                  <wp:posOffset>-172122</wp:posOffset>
                </wp:positionV>
                <wp:extent cx="3682747" cy="578472"/>
                <wp:effectExtent l="0" t="0" r="0" b="0"/>
                <wp:wrapSquare wrapText="bothSides"/>
                <wp:docPr id="445201" name="Group 445201"/>
                <wp:cNvGraphicFramePr/>
                <a:graphic xmlns:a="http://schemas.openxmlformats.org/drawingml/2006/main">
                  <a:graphicData uri="http://schemas.microsoft.com/office/word/2010/wordprocessingGroup">
                    <wpg:wgp>
                      <wpg:cNvGrpSpPr/>
                      <wpg:grpSpPr>
                        <a:xfrm>
                          <a:off x="0" y="0"/>
                          <a:ext cx="3682747" cy="578472"/>
                          <a:chOff x="0" y="0"/>
                          <a:chExt cx="3682747" cy="578472"/>
                        </a:xfrm>
                      </wpg:grpSpPr>
                      <wps:wsp>
                        <wps:cNvPr id="571365" name="Shape 571365"/>
                        <wps:cNvSpPr/>
                        <wps:spPr>
                          <a:xfrm>
                            <a:off x="0" y="565010"/>
                            <a:ext cx="3682747" cy="10160"/>
                          </a:xfrm>
                          <a:custGeom>
                            <a:avLst/>
                            <a:gdLst/>
                            <a:ahLst/>
                            <a:cxnLst/>
                            <a:rect l="0" t="0" r="0" b="0"/>
                            <a:pathLst>
                              <a:path w="3682747" h="10160">
                                <a:moveTo>
                                  <a:pt x="0" y="0"/>
                                </a:moveTo>
                                <a:lnTo>
                                  <a:pt x="3682747" y="0"/>
                                </a:lnTo>
                                <a:lnTo>
                                  <a:pt x="36827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325" name="Picture 21325"/>
                          <pic:cNvPicPr/>
                        </pic:nvPicPr>
                        <pic:blipFill>
                          <a:blip r:embed="rId1169"/>
                          <a:stretch>
                            <a:fillRect/>
                          </a:stretch>
                        </pic:blipFill>
                        <pic:spPr>
                          <a:xfrm>
                            <a:off x="882053" y="0"/>
                            <a:ext cx="1453451" cy="578472"/>
                          </a:xfrm>
                          <a:prstGeom prst="rect">
                            <a:avLst/>
                          </a:prstGeom>
                        </pic:spPr>
                      </pic:pic>
                    </wpg:wgp>
                  </a:graphicData>
                </a:graphic>
              </wp:anchor>
            </w:drawing>
          </mc:Choice>
          <mc:Fallback xmlns:a="http://schemas.openxmlformats.org/drawingml/2006/main">
            <w:pict>
              <v:group id="Group 445201" style="width:289.98pt;height:45.549pt;position:absolute;mso-position-horizontal-relative:text;mso-position-horizontal:absolute;margin-left:277.975pt;mso-position-vertical-relative:text;margin-top:-13.553pt;" coordsize="36827,5784">
                <v:shape id="Shape 571366" style="position:absolute;width:36827;height:101;left:0;top:5650;" coordsize="3682747,10160" path="m0,0l3682747,0l3682747,10160l0,10160l0,0">
                  <v:stroke weight="0pt" endcap="flat" joinstyle="miter" miterlimit="10" on="false" color="#000000" opacity="0"/>
                  <v:fill on="true" color="#000000"/>
                </v:shape>
                <v:shape id="Picture 21325" style="position:absolute;width:14534;height:5784;left:8820;top:0;" filled="f">
                  <v:imagedata r:id="rId1170"/>
                </v:shape>
                <w10:wrap type="square"/>
              </v:group>
            </w:pict>
          </mc:Fallback>
        </mc:AlternateContent>
      </w:r>
      <w:r>
        <w:rPr>
          <w:noProof/>
        </w:rPr>
        <mc:AlternateContent>
          <mc:Choice Requires="wpg">
            <w:drawing>
              <wp:anchor distT="0" distB="0" distL="114300" distR="114300" simplePos="0" relativeHeight="251711488" behindDoc="0" locked="0" layoutInCell="1" allowOverlap="1" wp14:anchorId="4556D8C5" wp14:editId="2FC6DE26">
                <wp:simplePos x="0" y="0"/>
                <wp:positionH relativeFrom="column">
                  <wp:posOffset>0</wp:posOffset>
                </wp:positionH>
                <wp:positionV relativeFrom="paragraph">
                  <wp:posOffset>403175</wp:posOffset>
                </wp:positionV>
                <wp:extent cx="3133471" cy="10160"/>
                <wp:effectExtent l="0" t="0" r="0" b="0"/>
                <wp:wrapSquare wrapText="bothSides"/>
                <wp:docPr id="445200" name="Group 445200"/>
                <wp:cNvGraphicFramePr/>
                <a:graphic xmlns:a="http://schemas.openxmlformats.org/drawingml/2006/main">
                  <a:graphicData uri="http://schemas.microsoft.com/office/word/2010/wordprocessingGroup">
                    <wpg:wgp>
                      <wpg:cNvGrpSpPr/>
                      <wpg:grpSpPr>
                        <a:xfrm>
                          <a:off x="0" y="0"/>
                          <a:ext cx="3133471" cy="10160"/>
                          <a:chOff x="0" y="0"/>
                          <a:chExt cx="3133471" cy="10160"/>
                        </a:xfrm>
                      </wpg:grpSpPr>
                      <wps:wsp>
                        <wps:cNvPr id="571367" name="Shape 571367"/>
                        <wps:cNvSpPr/>
                        <wps:spPr>
                          <a:xfrm>
                            <a:off x="0" y="0"/>
                            <a:ext cx="3133471" cy="10160"/>
                          </a:xfrm>
                          <a:custGeom>
                            <a:avLst/>
                            <a:gdLst/>
                            <a:ahLst/>
                            <a:cxnLst/>
                            <a:rect l="0" t="0" r="0" b="0"/>
                            <a:pathLst>
                              <a:path w="3133471" h="10160">
                                <a:moveTo>
                                  <a:pt x="0" y="0"/>
                                </a:moveTo>
                                <a:lnTo>
                                  <a:pt x="3133471" y="0"/>
                                </a:lnTo>
                                <a:lnTo>
                                  <a:pt x="313347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5200" style="width:246.73pt;height:0.799988pt;position:absolute;mso-position-horizontal-relative:text;mso-position-horizontal:absolute;margin-left:0pt;mso-position-vertical-relative:text;margin-top:31.746pt;" coordsize="31334,101">
                <v:shape id="Shape 571368" style="position:absolute;width:31334;height:101;left:0;top:0;" coordsize="3133471,10160" path="m0,0l3133471,0l3133471,10160l0,10160l0,0">
                  <v:stroke weight="0pt" endcap="flat" joinstyle="miter" miterlimit="10" on="false" color="#000000" opacity="0"/>
                  <v:fill on="true" color="#000000"/>
                </v:shape>
                <w10:wrap type="square"/>
              </v:group>
            </w:pict>
          </mc:Fallback>
        </mc:AlternateContent>
      </w:r>
      <w:r>
        <w:tab/>
      </w:r>
      <w:r>
        <w:rPr>
          <w:rFonts w:ascii="Arial" w:eastAsia="Arial" w:hAnsi="Arial" w:cs="Arial"/>
        </w:rPr>
        <w:t xml:space="preserve">Signed by the Honourable Patty Hajdu </w:t>
      </w:r>
      <w:r>
        <w:rPr>
          <w:rFonts w:ascii="Arial" w:eastAsia="Arial" w:hAnsi="Arial" w:cs="Arial"/>
        </w:rPr>
        <w:tab/>
        <w:t xml:space="preserve"> </w:t>
      </w:r>
    </w:p>
    <w:p w14:paraId="1B7F3AF1" w14:textId="77777777" w:rsidR="00D1399F" w:rsidRDefault="00000000">
      <w:pPr>
        <w:spacing w:after="55"/>
        <w:ind w:left="280"/>
        <w:jc w:val="center"/>
      </w:pPr>
      <w:r>
        <w:rPr>
          <w:rFonts w:ascii="Arial" w:eastAsia="Arial" w:hAnsi="Arial" w:cs="Arial"/>
        </w:rPr>
        <w:t xml:space="preserve"> </w:t>
      </w:r>
    </w:p>
    <w:p w14:paraId="7B04F934" w14:textId="77777777" w:rsidR="00D1399F" w:rsidRDefault="00000000">
      <w:pPr>
        <w:tabs>
          <w:tab w:val="center" w:pos="2458"/>
          <w:tab w:val="center" w:pos="5688"/>
          <w:tab w:val="center" w:pos="8450"/>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08D92EF0" w14:textId="77777777" w:rsidR="00D1399F" w:rsidRDefault="00000000">
      <w:pPr>
        <w:tabs>
          <w:tab w:val="center" w:pos="2457"/>
          <w:tab w:val="center" w:pos="3445"/>
          <w:tab w:val="center" w:pos="5688"/>
          <w:tab w:val="center" w:pos="8440"/>
        </w:tabs>
        <w:spacing w:after="123" w:line="265" w:lineRule="auto"/>
      </w:pPr>
      <w:r>
        <w:tab/>
      </w:r>
      <w:r>
        <w:rPr>
          <w:rFonts w:ascii="Arial" w:eastAsia="Arial" w:hAnsi="Arial" w:cs="Arial"/>
          <w:sz w:val="14"/>
        </w:rPr>
        <w:t>INSCRIRE LE NOM DU SIGNATAIRE</w:t>
      </w:r>
      <w:r>
        <w:rPr>
          <w:rFonts w:ascii="Arial" w:eastAsia="Arial" w:hAnsi="Arial" w:cs="Arial"/>
          <w:sz w:val="3"/>
        </w:rPr>
        <w:t xml:space="preserve"> </w:t>
      </w:r>
      <w:r>
        <w:rPr>
          <w:rFonts w:ascii="Arial" w:eastAsia="Arial" w:hAnsi="Arial" w:cs="Arial"/>
          <w:sz w:val="3"/>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0EEA6829" w14:textId="77777777" w:rsidR="00D1399F" w:rsidRDefault="00000000">
      <w:pPr>
        <w:tabs>
          <w:tab w:val="center" w:pos="5688"/>
          <w:tab w:val="center" w:pos="8441"/>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51AA9E7F" w14:textId="77777777" w:rsidR="00D1399F" w:rsidRDefault="00000000">
      <w:pPr>
        <w:spacing w:after="108"/>
        <w:ind w:left="-112" w:right="-202"/>
      </w:pPr>
      <w:r>
        <w:rPr>
          <w:noProof/>
        </w:rPr>
        <mc:AlternateContent>
          <mc:Choice Requires="wpg">
            <w:drawing>
              <wp:inline distT="0" distB="0" distL="0" distR="0" wp14:anchorId="7B4536CF" wp14:editId="2954AFB1">
                <wp:extent cx="7284149" cy="10160"/>
                <wp:effectExtent l="0" t="0" r="0" b="0"/>
                <wp:docPr id="445202" name="Group 445202"/>
                <wp:cNvGraphicFramePr/>
                <a:graphic xmlns:a="http://schemas.openxmlformats.org/drawingml/2006/main">
                  <a:graphicData uri="http://schemas.microsoft.com/office/word/2010/wordprocessingGroup">
                    <wpg:wgp>
                      <wpg:cNvGrpSpPr/>
                      <wpg:grpSpPr>
                        <a:xfrm>
                          <a:off x="0" y="0"/>
                          <a:ext cx="7284149" cy="10160"/>
                          <a:chOff x="0" y="0"/>
                          <a:chExt cx="7284149" cy="10160"/>
                        </a:xfrm>
                      </wpg:grpSpPr>
                      <wps:wsp>
                        <wps:cNvPr id="571369" name="Shape 571369"/>
                        <wps:cNvSpPr/>
                        <wps:spPr>
                          <a:xfrm>
                            <a:off x="0" y="0"/>
                            <a:ext cx="3601466" cy="10160"/>
                          </a:xfrm>
                          <a:custGeom>
                            <a:avLst/>
                            <a:gdLst/>
                            <a:ahLst/>
                            <a:cxnLst/>
                            <a:rect l="0" t="0" r="0" b="0"/>
                            <a:pathLst>
                              <a:path w="3601466" h="10160">
                                <a:moveTo>
                                  <a:pt x="0" y="0"/>
                                </a:moveTo>
                                <a:lnTo>
                                  <a:pt x="3601466" y="0"/>
                                </a:lnTo>
                                <a:lnTo>
                                  <a:pt x="360146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70" name="Shape 571370"/>
                        <wps:cNvSpPr/>
                        <wps:spPr>
                          <a:xfrm>
                            <a:off x="3601402"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71" name="Shape 571371"/>
                        <wps:cNvSpPr/>
                        <wps:spPr>
                          <a:xfrm>
                            <a:off x="3611563" y="0"/>
                            <a:ext cx="3672586" cy="10160"/>
                          </a:xfrm>
                          <a:custGeom>
                            <a:avLst/>
                            <a:gdLst/>
                            <a:ahLst/>
                            <a:cxnLst/>
                            <a:rect l="0" t="0" r="0" b="0"/>
                            <a:pathLst>
                              <a:path w="3672586" h="10160">
                                <a:moveTo>
                                  <a:pt x="0" y="0"/>
                                </a:moveTo>
                                <a:lnTo>
                                  <a:pt x="3672586" y="0"/>
                                </a:lnTo>
                                <a:lnTo>
                                  <a:pt x="367258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202" style="width:573.555pt;height:0.799988pt;mso-position-horizontal-relative:char;mso-position-vertical-relative:line" coordsize="72841,101">
                <v:shape id="Shape 571372" style="position:absolute;width:36014;height:101;left:0;top:0;" coordsize="3601466,10160" path="m0,0l3601466,0l3601466,10160l0,10160l0,0">
                  <v:stroke weight="0pt" endcap="flat" joinstyle="miter" miterlimit="10" on="false" color="#000000" opacity="0"/>
                  <v:fill on="true" color="#000000"/>
                </v:shape>
                <v:shape id="Shape 571373" style="position:absolute;width:101;height:101;left:36014;top:0;" coordsize="10160,10160" path="m0,0l10160,0l10160,10160l0,10160l0,0">
                  <v:stroke weight="0pt" endcap="flat" joinstyle="miter" miterlimit="10" on="false" color="#000000" opacity="0"/>
                  <v:fill on="true" color="#000000"/>
                </v:shape>
                <v:shape id="Shape 571374" style="position:absolute;width:36725;height:101;left:36115;top:0;" coordsize="3672586,10160" path="m0,0l3672586,0l3672586,10160l0,10160l0,0">
                  <v:stroke weight="0pt" endcap="flat" joinstyle="miter" miterlimit="10" on="false" color="#000000" opacity="0"/>
                  <v:fill on="true" color="#000000"/>
                </v:shape>
              </v:group>
            </w:pict>
          </mc:Fallback>
        </mc:AlternateContent>
      </w:r>
    </w:p>
    <w:p w14:paraId="198F516B" w14:textId="77777777" w:rsidR="00D1399F" w:rsidRDefault="00000000">
      <w:pPr>
        <w:pStyle w:val="Heading3"/>
        <w:spacing w:after="41"/>
        <w:ind w:left="7" w:right="436"/>
        <w:jc w:val="left"/>
      </w:pPr>
      <w:r>
        <w:rPr>
          <w:b w:val="0"/>
          <w:sz w:val="16"/>
        </w:rPr>
        <w:t xml:space="preserve">QUESTION </w:t>
      </w:r>
    </w:p>
    <w:p w14:paraId="2A334333" w14:textId="77777777" w:rsidR="00D1399F" w:rsidRDefault="00000000">
      <w:pPr>
        <w:spacing w:after="40" w:line="247" w:lineRule="auto"/>
        <w:ind w:left="7" w:hanging="10"/>
      </w:pPr>
      <w:r>
        <w:rPr>
          <w:rFonts w:ascii="Arial" w:eastAsia="Arial" w:hAnsi="Arial" w:cs="Arial"/>
        </w:rPr>
        <w:t xml:space="preserve">With regard to ongoing or planned government IT projects with a budget over $1 million: what are the details of each project, including the (i) project description and summary, (ii) total budget, (iii) estimated completion date? </w:t>
      </w:r>
    </w:p>
    <w:p w14:paraId="0BA5C064" w14:textId="77777777" w:rsidR="00D1399F" w:rsidRDefault="00000000">
      <w:pPr>
        <w:spacing w:after="0"/>
      </w:pPr>
      <w:r>
        <w:rPr>
          <w:rFonts w:ascii="Arial" w:eastAsia="Arial" w:hAnsi="Arial" w:cs="Arial"/>
        </w:rPr>
        <w:t xml:space="preserve"> </w:t>
      </w:r>
    </w:p>
    <w:p w14:paraId="70D26D07" w14:textId="77777777" w:rsidR="00D1399F" w:rsidRDefault="00000000">
      <w:pPr>
        <w:spacing w:after="104"/>
        <w:ind w:left="-112" w:right="-202"/>
      </w:pPr>
      <w:r>
        <w:rPr>
          <w:noProof/>
        </w:rPr>
        <mc:AlternateContent>
          <mc:Choice Requires="wpg">
            <w:drawing>
              <wp:inline distT="0" distB="0" distL="0" distR="0" wp14:anchorId="30E4E2F5" wp14:editId="57E399AF">
                <wp:extent cx="7284149" cy="10160"/>
                <wp:effectExtent l="0" t="0" r="0" b="0"/>
                <wp:docPr id="445203" name="Group 445203"/>
                <wp:cNvGraphicFramePr/>
                <a:graphic xmlns:a="http://schemas.openxmlformats.org/drawingml/2006/main">
                  <a:graphicData uri="http://schemas.microsoft.com/office/word/2010/wordprocessingGroup">
                    <wpg:wgp>
                      <wpg:cNvGrpSpPr/>
                      <wpg:grpSpPr>
                        <a:xfrm>
                          <a:off x="0" y="0"/>
                          <a:ext cx="7284149" cy="10160"/>
                          <a:chOff x="0" y="0"/>
                          <a:chExt cx="7284149" cy="10160"/>
                        </a:xfrm>
                      </wpg:grpSpPr>
                      <wps:wsp>
                        <wps:cNvPr id="571375" name="Shape 571375"/>
                        <wps:cNvSpPr/>
                        <wps:spPr>
                          <a:xfrm>
                            <a:off x="0" y="0"/>
                            <a:ext cx="3641979" cy="10160"/>
                          </a:xfrm>
                          <a:custGeom>
                            <a:avLst/>
                            <a:gdLst/>
                            <a:ahLst/>
                            <a:cxnLst/>
                            <a:rect l="0" t="0" r="0" b="0"/>
                            <a:pathLst>
                              <a:path w="3641979" h="10160">
                                <a:moveTo>
                                  <a:pt x="0" y="0"/>
                                </a:moveTo>
                                <a:lnTo>
                                  <a:pt x="3641979" y="0"/>
                                </a:lnTo>
                                <a:lnTo>
                                  <a:pt x="3641979"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76" name="Shape 571376"/>
                        <wps:cNvSpPr/>
                        <wps:spPr>
                          <a:xfrm>
                            <a:off x="364204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77" name="Shape 571377"/>
                        <wps:cNvSpPr/>
                        <wps:spPr>
                          <a:xfrm>
                            <a:off x="3652202" y="0"/>
                            <a:ext cx="3631947" cy="10160"/>
                          </a:xfrm>
                          <a:custGeom>
                            <a:avLst/>
                            <a:gdLst/>
                            <a:ahLst/>
                            <a:cxnLst/>
                            <a:rect l="0" t="0" r="0" b="0"/>
                            <a:pathLst>
                              <a:path w="3631947" h="10160">
                                <a:moveTo>
                                  <a:pt x="0" y="0"/>
                                </a:moveTo>
                                <a:lnTo>
                                  <a:pt x="3631947" y="0"/>
                                </a:lnTo>
                                <a:lnTo>
                                  <a:pt x="36319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5203" style="width:573.555pt;height:0.799988pt;mso-position-horizontal-relative:char;mso-position-vertical-relative:line" coordsize="72841,101">
                <v:shape id="Shape 571378" style="position:absolute;width:36419;height:101;left:0;top:0;" coordsize="3641979,10160" path="m0,0l3641979,0l3641979,10160l0,10160l0,0">
                  <v:stroke weight="0pt" endcap="flat" joinstyle="miter" miterlimit="10" on="false" color="#000000" opacity="0"/>
                  <v:fill on="true" color="#000000"/>
                </v:shape>
                <v:shape id="Shape 571379" style="position:absolute;width:101;height:101;left:36420;top:0;" coordsize="10160,10160" path="m0,0l10160,0l10160,10160l0,10160l0,0">
                  <v:stroke weight="0pt" endcap="flat" joinstyle="miter" miterlimit="10" on="false" color="#000000" opacity="0"/>
                  <v:fill on="true" color="#000000"/>
                </v:shape>
                <v:shape id="Shape 571380" style="position:absolute;width:36319;height:101;left:36522;top:0;" coordsize="3631947,10160" path="m0,0l3631947,0l3631947,10160l0,10160l0,0">
                  <v:stroke weight="0pt" endcap="flat" joinstyle="miter" miterlimit="10" on="false" color="#000000" opacity="0"/>
                  <v:fill on="true" color="#000000"/>
                </v:shape>
              </v:group>
            </w:pict>
          </mc:Fallback>
        </mc:AlternateContent>
      </w:r>
    </w:p>
    <w:tbl>
      <w:tblPr>
        <w:tblStyle w:val="TableGrid"/>
        <w:tblpPr w:vertAnchor="text" w:tblpX="8599" w:tblpY="-57"/>
        <w:tblOverlap w:val="never"/>
        <w:tblW w:w="2182" w:type="dxa"/>
        <w:tblInd w:w="0" w:type="dxa"/>
        <w:tblCellMar>
          <w:top w:w="39" w:type="dxa"/>
          <w:left w:w="0" w:type="dxa"/>
          <w:bottom w:w="0" w:type="dxa"/>
          <w:right w:w="8" w:type="dxa"/>
        </w:tblCellMar>
        <w:tblLook w:val="04A0" w:firstRow="1" w:lastRow="0" w:firstColumn="1" w:lastColumn="0" w:noHBand="0" w:noVBand="1"/>
      </w:tblPr>
      <w:tblGrid>
        <w:gridCol w:w="352"/>
        <w:gridCol w:w="1499"/>
        <w:gridCol w:w="331"/>
      </w:tblGrid>
      <w:tr w:rsidR="00D1399F" w14:paraId="10E4C11E"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53ADA84B" w14:textId="77777777" w:rsidR="00D1399F" w:rsidRDefault="00000000">
            <w:pPr>
              <w:spacing w:after="0"/>
              <w:ind w:left="4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481E1DBC" w14:textId="77777777" w:rsidR="00D1399F" w:rsidRDefault="00000000">
            <w:pPr>
              <w:spacing w:after="0"/>
              <w:ind w:left="503"/>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4667A2FE" w14:textId="77777777" w:rsidR="00D1399F" w:rsidRDefault="00000000">
            <w:pPr>
              <w:spacing w:after="0"/>
            </w:pPr>
            <w:r>
              <w:rPr>
                <w:rFonts w:ascii="Arial" w:eastAsia="Arial" w:hAnsi="Arial" w:cs="Arial"/>
                <w:sz w:val="14"/>
              </w:rPr>
              <w:t xml:space="preserve">      </w:t>
            </w:r>
            <w:r>
              <w:rPr>
                <w:rFonts w:ascii="Arial" w:eastAsia="Arial" w:hAnsi="Arial" w:cs="Arial"/>
                <w:sz w:val="25"/>
                <w:vertAlign w:val="subscript"/>
              </w:rPr>
              <w:t xml:space="preserve"> </w:t>
            </w:r>
            <w:r>
              <w:rPr>
                <w:rFonts w:ascii="Arial" w:eastAsia="Arial" w:hAnsi="Arial" w:cs="Arial"/>
                <w:sz w:val="14"/>
              </w:rPr>
              <w:t xml:space="preserve"> </w:t>
            </w:r>
          </w:p>
        </w:tc>
      </w:tr>
    </w:tbl>
    <w:p w14:paraId="32D16362" w14:textId="77777777" w:rsidR="00D1399F" w:rsidRDefault="00000000">
      <w:pPr>
        <w:pStyle w:val="Heading2"/>
        <w:tabs>
          <w:tab w:val="center" w:pos="7773"/>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25DE6505" w14:textId="77777777" w:rsidR="00D1399F" w:rsidRDefault="00000000">
      <w:pPr>
        <w:spacing w:after="394" w:line="265" w:lineRule="auto"/>
        <w:ind w:left="4759" w:right="646" w:hanging="10"/>
        <w:jc w:val="center"/>
      </w:pPr>
      <w:r>
        <w:rPr>
          <w:rFonts w:ascii="Arial" w:eastAsia="Arial" w:hAnsi="Arial" w:cs="Arial"/>
          <w:sz w:val="14"/>
        </w:rPr>
        <w:t xml:space="preserve">TEXTE ORIGINAL </w:t>
      </w:r>
    </w:p>
    <w:p w14:paraId="5FD6300E" w14:textId="77777777" w:rsidR="00D1399F" w:rsidRDefault="00000000">
      <w:pPr>
        <w:pStyle w:val="Heading3"/>
        <w:ind w:left="234"/>
        <w:jc w:val="left"/>
      </w:pPr>
      <w:r>
        <w:rPr>
          <w:sz w:val="22"/>
        </w:rPr>
        <w:t>FEDERAL ECONOMIC DEVELOPMENT AGENCY FOR NORTHERN ONTARIO (FEDNOR)</w:t>
      </w:r>
      <w:r>
        <w:rPr>
          <w:rFonts w:ascii="Times New Roman" w:eastAsia="Times New Roman" w:hAnsi="Times New Roman" w:cs="Times New Roman"/>
          <w:sz w:val="22"/>
        </w:rPr>
        <w:t xml:space="preserve"> </w:t>
      </w:r>
    </w:p>
    <w:p w14:paraId="36FE6E9D" w14:textId="77777777" w:rsidR="00D1399F" w:rsidRDefault="00000000">
      <w:pPr>
        <w:spacing w:after="0"/>
        <w:ind w:left="224"/>
      </w:pPr>
      <w:r>
        <w:rPr>
          <w:rFonts w:ascii="Times New Roman" w:eastAsia="Times New Roman" w:hAnsi="Times New Roman" w:cs="Times New Roman"/>
          <w:sz w:val="24"/>
        </w:rPr>
        <w:t xml:space="preserve"> </w:t>
      </w:r>
    </w:p>
    <w:p w14:paraId="59E65B98" w14:textId="77777777" w:rsidR="00D1399F" w:rsidRDefault="00000000">
      <w:pPr>
        <w:spacing w:after="0"/>
        <w:ind w:left="224"/>
      </w:pPr>
      <w:r>
        <w:rPr>
          <w:rFonts w:ascii="Arial" w:eastAsia="Arial" w:hAnsi="Arial" w:cs="Arial"/>
          <w:sz w:val="24"/>
        </w:rPr>
        <w:t xml:space="preserve"> </w:t>
      </w:r>
    </w:p>
    <w:p w14:paraId="7554B8E5" w14:textId="77777777" w:rsidR="00D1399F" w:rsidRDefault="00000000">
      <w:pPr>
        <w:spacing w:after="11" w:line="247" w:lineRule="auto"/>
        <w:ind w:left="234" w:hanging="10"/>
      </w:pPr>
      <w:r>
        <w:rPr>
          <w:rFonts w:ascii="Arial" w:eastAsia="Arial" w:hAnsi="Arial" w:cs="Arial"/>
        </w:rPr>
        <w:t xml:space="preserve">With regard to ongoing or planned government IT projects with a budget over $1 million, the Federal Economic Development Agency for Northern Ontario (FedNor)  currently has one project, for which, details can be found in the attached Annex. </w:t>
      </w:r>
    </w:p>
    <w:p w14:paraId="4E4631DC" w14:textId="77777777" w:rsidR="00D1399F" w:rsidRDefault="00D1399F">
      <w:pPr>
        <w:sectPr w:rsidR="00D1399F">
          <w:headerReference w:type="even" r:id="rId1171"/>
          <w:headerReference w:type="default" r:id="rId1172"/>
          <w:footerReference w:type="even" r:id="rId1173"/>
          <w:footerReference w:type="default" r:id="rId1174"/>
          <w:headerReference w:type="first" r:id="rId1175"/>
          <w:footerReference w:type="first" r:id="rId1176"/>
          <w:pgSz w:w="12240" w:h="20160"/>
          <w:pgMar w:top="720" w:right="587" w:bottom="1477" w:left="497" w:header="720" w:footer="720" w:gutter="0"/>
          <w:cols w:space="720"/>
        </w:sectPr>
      </w:pPr>
    </w:p>
    <w:p w14:paraId="75F3AABF" w14:textId="77777777" w:rsidR="00D1399F" w:rsidRDefault="00000000">
      <w:pPr>
        <w:spacing w:after="1038" w:line="336" w:lineRule="auto"/>
        <w:ind w:left="10" w:right="149" w:hanging="10"/>
        <w:jc w:val="right"/>
      </w:pPr>
      <w:r>
        <w:rPr>
          <w:rFonts w:ascii="Times New Roman" w:eastAsia="Times New Roman" w:hAnsi="Times New Roman" w:cs="Times New Roman"/>
          <w:sz w:val="20"/>
        </w:rPr>
        <w:lastRenderedPageBreak/>
        <w:t>Annex</w:t>
      </w:r>
    </w:p>
    <w:p w14:paraId="1FEA5BD2" w14:textId="77777777" w:rsidR="00D1399F" w:rsidRDefault="00000000">
      <w:pPr>
        <w:spacing w:after="0"/>
        <w:ind w:left="10" w:right="-15" w:hanging="10"/>
        <w:jc w:val="right"/>
      </w:pPr>
      <w:r>
        <w:rPr>
          <w:rFonts w:ascii="Times New Roman" w:eastAsia="Times New Roman" w:hAnsi="Times New Roman" w:cs="Times New Roman"/>
        </w:rPr>
        <w:t xml:space="preserve">— April 25, 2022 — Mr. Lake (Edmonton—Wetaskiwin) — With regard to ongoing or planned government IT projects with a budget over $1 million: what are the details of each project, </w:t>
      </w:r>
    </w:p>
    <w:p w14:paraId="7CD159A2" w14:textId="77777777" w:rsidR="00D1399F" w:rsidRDefault="00000000">
      <w:pPr>
        <w:spacing w:after="377" w:line="264" w:lineRule="auto"/>
        <w:ind w:left="-3" w:hanging="10"/>
      </w:pPr>
      <w:r>
        <w:rPr>
          <w:rFonts w:ascii="Times New Roman" w:eastAsia="Times New Roman" w:hAnsi="Times New Roman" w:cs="Times New Roman"/>
        </w:rPr>
        <w:t>including the (i) project description and summary, (ii) total budget, (iii) estimated completion date?</w:t>
      </w:r>
    </w:p>
    <w:p w14:paraId="06688D99" w14:textId="77777777" w:rsidR="00D1399F" w:rsidRDefault="00000000">
      <w:pPr>
        <w:spacing w:after="106" w:line="265" w:lineRule="auto"/>
        <w:ind w:left="-3" w:hanging="10"/>
      </w:pPr>
      <w:r>
        <w:rPr>
          <w:rFonts w:ascii="Times New Roman" w:eastAsia="Times New Roman" w:hAnsi="Times New Roman" w:cs="Times New Roman"/>
        </w:rPr>
        <w:t>NAME OF ORGANIZATION: Federal Economic Development Agency for Northern Ontario (FedNor)</w:t>
      </w:r>
    </w:p>
    <w:tbl>
      <w:tblPr>
        <w:tblStyle w:val="TableGrid"/>
        <w:tblW w:w="18998" w:type="dxa"/>
        <w:tblInd w:w="-41" w:type="dxa"/>
        <w:tblCellMar>
          <w:top w:w="48" w:type="dxa"/>
          <w:left w:w="41" w:type="dxa"/>
          <w:bottom w:w="0" w:type="dxa"/>
          <w:right w:w="23" w:type="dxa"/>
        </w:tblCellMar>
        <w:tblLook w:val="04A0" w:firstRow="1" w:lastRow="0" w:firstColumn="1" w:lastColumn="0" w:noHBand="0" w:noVBand="1"/>
      </w:tblPr>
      <w:tblGrid>
        <w:gridCol w:w="6121"/>
        <w:gridCol w:w="6423"/>
        <w:gridCol w:w="3221"/>
        <w:gridCol w:w="3233"/>
      </w:tblGrid>
      <w:tr w:rsidR="00D1399F" w14:paraId="52A15A0F" w14:textId="77777777">
        <w:trPr>
          <w:trHeight w:val="473"/>
        </w:trPr>
        <w:tc>
          <w:tcPr>
            <w:tcW w:w="12545" w:type="dxa"/>
            <w:gridSpan w:val="2"/>
            <w:tcBorders>
              <w:top w:val="single" w:sz="8" w:space="0" w:color="000000"/>
              <w:left w:val="single" w:sz="8" w:space="0" w:color="000000"/>
              <w:bottom w:val="single" w:sz="8" w:space="0" w:color="000000"/>
              <w:right w:val="nil"/>
            </w:tcBorders>
            <w:vAlign w:val="center"/>
          </w:tcPr>
          <w:p w14:paraId="740CCFDD" w14:textId="77777777" w:rsidR="00D1399F" w:rsidRDefault="00000000">
            <w:pPr>
              <w:spacing w:after="0"/>
              <w:ind w:right="421"/>
              <w:jc w:val="right"/>
            </w:pPr>
            <w:r>
              <w:rPr>
                <w:rFonts w:ascii="Times New Roman" w:eastAsia="Times New Roman" w:hAnsi="Times New Roman" w:cs="Times New Roman"/>
              </w:rPr>
              <w:t>what are the details of each project, including the</w:t>
            </w:r>
          </w:p>
        </w:tc>
        <w:tc>
          <w:tcPr>
            <w:tcW w:w="3221" w:type="dxa"/>
            <w:tcBorders>
              <w:top w:val="single" w:sz="8" w:space="0" w:color="000000"/>
              <w:left w:val="nil"/>
              <w:bottom w:val="single" w:sz="8" w:space="0" w:color="000000"/>
              <w:right w:val="nil"/>
            </w:tcBorders>
          </w:tcPr>
          <w:p w14:paraId="2A8F54B6" w14:textId="77777777" w:rsidR="00D1399F" w:rsidRDefault="00D1399F"/>
        </w:tc>
        <w:tc>
          <w:tcPr>
            <w:tcW w:w="3233" w:type="dxa"/>
            <w:tcBorders>
              <w:top w:val="single" w:sz="8" w:space="0" w:color="000000"/>
              <w:left w:val="nil"/>
              <w:bottom w:val="single" w:sz="8" w:space="0" w:color="000000"/>
              <w:right w:val="single" w:sz="8" w:space="0" w:color="000000"/>
            </w:tcBorders>
          </w:tcPr>
          <w:p w14:paraId="57B194AB" w14:textId="77777777" w:rsidR="00D1399F" w:rsidRDefault="00D1399F"/>
        </w:tc>
      </w:tr>
      <w:tr w:rsidR="00D1399F" w14:paraId="754159E7" w14:textId="77777777">
        <w:trPr>
          <w:trHeight w:val="276"/>
        </w:trPr>
        <w:tc>
          <w:tcPr>
            <w:tcW w:w="12545" w:type="dxa"/>
            <w:gridSpan w:val="2"/>
            <w:tcBorders>
              <w:top w:val="single" w:sz="8" w:space="0" w:color="000000"/>
              <w:left w:val="single" w:sz="8" w:space="0" w:color="000000"/>
              <w:bottom w:val="single" w:sz="8" w:space="0" w:color="000000"/>
              <w:right w:val="single" w:sz="8" w:space="0" w:color="000000"/>
            </w:tcBorders>
          </w:tcPr>
          <w:p w14:paraId="1308C78B" w14:textId="77777777" w:rsidR="00D1399F" w:rsidRDefault="00000000">
            <w:pPr>
              <w:spacing w:after="0"/>
              <w:ind w:left="1"/>
              <w:jc w:val="center"/>
            </w:pPr>
            <w:r>
              <w:rPr>
                <w:rFonts w:ascii="Times New Roman" w:eastAsia="Times New Roman" w:hAnsi="Times New Roman" w:cs="Times New Roman"/>
                <w:color w:val="333333"/>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52DBEE05" w14:textId="77777777" w:rsidR="00D1399F" w:rsidRDefault="00000000">
            <w:pPr>
              <w:spacing w:after="0"/>
              <w:ind w:right="3"/>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5A471D71" w14:textId="77777777" w:rsidR="00D1399F" w:rsidRDefault="00000000">
            <w:pPr>
              <w:spacing w:after="0"/>
              <w:ind w:left="18"/>
              <w:jc w:val="center"/>
            </w:pPr>
            <w:r>
              <w:rPr>
                <w:rFonts w:ascii="Times New Roman" w:eastAsia="Times New Roman" w:hAnsi="Times New Roman" w:cs="Times New Roman"/>
                <w:color w:val="333333"/>
              </w:rPr>
              <w:t>(iii) estimated completion date</w:t>
            </w:r>
          </w:p>
        </w:tc>
      </w:tr>
      <w:tr w:rsidR="00D1399F" w14:paraId="35FA7C47" w14:textId="77777777">
        <w:trPr>
          <w:trHeight w:val="326"/>
        </w:trPr>
        <w:tc>
          <w:tcPr>
            <w:tcW w:w="6122" w:type="dxa"/>
            <w:tcBorders>
              <w:top w:val="single" w:sz="8" w:space="0" w:color="000000"/>
              <w:left w:val="single" w:sz="8" w:space="0" w:color="000000"/>
              <w:bottom w:val="single" w:sz="8" w:space="0" w:color="000000"/>
              <w:right w:val="single" w:sz="8" w:space="0" w:color="000000"/>
            </w:tcBorders>
          </w:tcPr>
          <w:p w14:paraId="6722FBA9" w14:textId="77777777" w:rsidR="00D1399F" w:rsidRDefault="00000000">
            <w:pPr>
              <w:spacing w:after="0"/>
              <w:ind w:right="3"/>
              <w:jc w:val="center"/>
            </w:pPr>
            <w:r>
              <w:rPr>
                <w:rFonts w:ascii="Times New Roman" w:eastAsia="Times New Roman" w:hAnsi="Times New Roman" w:cs="Times New Roman"/>
                <w:color w:val="333333"/>
              </w:rPr>
              <w:t>description</w:t>
            </w:r>
          </w:p>
        </w:tc>
        <w:tc>
          <w:tcPr>
            <w:tcW w:w="6422" w:type="dxa"/>
            <w:tcBorders>
              <w:top w:val="single" w:sz="8" w:space="0" w:color="000000"/>
              <w:left w:val="single" w:sz="8" w:space="0" w:color="000000"/>
              <w:bottom w:val="single" w:sz="8" w:space="0" w:color="000000"/>
              <w:right w:val="single" w:sz="8" w:space="0" w:color="000000"/>
            </w:tcBorders>
          </w:tcPr>
          <w:p w14:paraId="441D6F44" w14:textId="77777777" w:rsidR="00D1399F" w:rsidRDefault="00000000">
            <w:pPr>
              <w:spacing w:after="0"/>
              <w:ind w:left="1"/>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38425A9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49B5436" w14:textId="77777777" w:rsidR="00D1399F" w:rsidRDefault="00D1399F"/>
        </w:tc>
      </w:tr>
      <w:tr w:rsidR="00D1399F" w14:paraId="0B5C66D0" w14:textId="77777777">
        <w:trPr>
          <w:trHeight w:val="1937"/>
        </w:trPr>
        <w:tc>
          <w:tcPr>
            <w:tcW w:w="6122" w:type="dxa"/>
            <w:tcBorders>
              <w:top w:val="single" w:sz="8" w:space="0" w:color="000000"/>
              <w:left w:val="single" w:sz="8" w:space="0" w:color="000000"/>
              <w:bottom w:val="single" w:sz="8" w:space="0" w:color="000000"/>
              <w:right w:val="single" w:sz="8" w:space="0" w:color="000000"/>
            </w:tcBorders>
            <w:vAlign w:val="center"/>
          </w:tcPr>
          <w:p w14:paraId="657E6F68" w14:textId="77777777" w:rsidR="00D1399F" w:rsidRDefault="00000000">
            <w:pPr>
              <w:spacing w:after="0"/>
              <w:jc w:val="both"/>
            </w:pPr>
            <w:r>
              <w:rPr>
                <w:rFonts w:ascii="Times New Roman" w:eastAsia="Times New Roman" w:hAnsi="Times New Roman" w:cs="Times New Roman"/>
              </w:rPr>
              <w:t>Implementation of a grants and contributions program administration solution.</w:t>
            </w:r>
          </w:p>
        </w:tc>
        <w:tc>
          <w:tcPr>
            <w:tcW w:w="6422" w:type="dxa"/>
            <w:tcBorders>
              <w:top w:val="single" w:sz="8" w:space="0" w:color="000000"/>
              <w:left w:val="single" w:sz="8" w:space="0" w:color="000000"/>
              <w:bottom w:val="single" w:sz="8" w:space="0" w:color="000000"/>
              <w:right w:val="single" w:sz="8" w:space="0" w:color="000000"/>
            </w:tcBorders>
          </w:tcPr>
          <w:p w14:paraId="3E84CACA" w14:textId="77777777" w:rsidR="00D1399F" w:rsidRDefault="00000000">
            <w:pPr>
              <w:spacing w:after="0"/>
            </w:pPr>
            <w:r>
              <w:rPr>
                <w:rFonts w:ascii="Times New Roman" w:eastAsia="Times New Roman" w:hAnsi="Times New Roman" w:cs="Times New Roman"/>
              </w:rPr>
              <w:t>The solution will digitize the entire project life cycle and feature a secure, online portal where clients can apply for grants and contribution programs.  The main drivers for adopting this solution are client service, digital transformation and efficiency in program administration.  The solution will replace aging technology, increase security, increase process efficiencies and contribute to better risk management.</w:t>
            </w:r>
          </w:p>
        </w:tc>
        <w:tc>
          <w:tcPr>
            <w:tcW w:w="3221" w:type="dxa"/>
            <w:tcBorders>
              <w:top w:val="single" w:sz="8" w:space="0" w:color="000000"/>
              <w:left w:val="single" w:sz="8" w:space="0" w:color="000000"/>
              <w:bottom w:val="single" w:sz="8" w:space="0" w:color="000000"/>
              <w:right w:val="single" w:sz="8" w:space="0" w:color="000000"/>
            </w:tcBorders>
            <w:vAlign w:val="center"/>
          </w:tcPr>
          <w:p w14:paraId="07647157" w14:textId="77777777" w:rsidR="00D1399F" w:rsidRDefault="00000000">
            <w:pPr>
              <w:spacing w:after="0"/>
              <w:ind w:left="1"/>
              <w:jc w:val="center"/>
            </w:pPr>
            <w:r>
              <w:rPr>
                <w:rFonts w:ascii="Times New Roman" w:eastAsia="Times New Roman" w:hAnsi="Times New Roman" w:cs="Times New Roman"/>
              </w:rPr>
              <w:t>$3,374,901</w:t>
            </w:r>
          </w:p>
        </w:tc>
        <w:tc>
          <w:tcPr>
            <w:tcW w:w="3233" w:type="dxa"/>
            <w:tcBorders>
              <w:top w:val="single" w:sz="8" w:space="0" w:color="000000"/>
              <w:left w:val="single" w:sz="8" w:space="0" w:color="000000"/>
              <w:bottom w:val="single" w:sz="8" w:space="0" w:color="000000"/>
              <w:right w:val="single" w:sz="8" w:space="0" w:color="000000"/>
            </w:tcBorders>
            <w:vAlign w:val="center"/>
          </w:tcPr>
          <w:p w14:paraId="335CD4CC" w14:textId="77777777" w:rsidR="00D1399F" w:rsidRDefault="00000000">
            <w:pPr>
              <w:spacing w:after="0"/>
              <w:ind w:right="3"/>
              <w:jc w:val="center"/>
            </w:pPr>
            <w:r>
              <w:rPr>
                <w:rFonts w:ascii="Times New Roman" w:eastAsia="Times New Roman" w:hAnsi="Times New Roman" w:cs="Times New Roman"/>
              </w:rPr>
              <w:t>2022-12-31</w:t>
            </w:r>
          </w:p>
        </w:tc>
      </w:tr>
    </w:tbl>
    <w:p w14:paraId="72E0DEB9" w14:textId="77777777" w:rsidR="00D1399F" w:rsidRDefault="00000000">
      <w:pPr>
        <w:spacing w:after="5"/>
        <w:ind w:left="369" w:hanging="10"/>
        <w:jc w:val="center"/>
      </w:pPr>
      <w:r>
        <w:rPr>
          <w:rFonts w:ascii="Times New Roman" w:eastAsia="Times New Roman" w:hAnsi="Times New Roman" w:cs="Times New Roman"/>
          <w:sz w:val="20"/>
        </w:rPr>
        <w:t>1 of 1</w:t>
      </w:r>
    </w:p>
    <w:p w14:paraId="37CD6302" w14:textId="77777777" w:rsidR="00D1399F" w:rsidRDefault="00D1399F">
      <w:pPr>
        <w:sectPr w:rsidR="00D1399F">
          <w:headerReference w:type="even" r:id="rId1177"/>
          <w:headerReference w:type="default" r:id="rId1178"/>
          <w:footerReference w:type="even" r:id="rId1179"/>
          <w:footerReference w:type="default" r:id="rId1180"/>
          <w:headerReference w:type="first" r:id="rId1181"/>
          <w:footerReference w:type="first" r:id="rId1182"/>
          <w:pgSz w:w="20160" w:h="12240" w:orient="landscape"/>
          <w:pgMar w:top="1440" w:right="935" w:bottom="1440" w:left="562" w:header="1483" w:footer="720" w:gutter="0"/>
          <w:cols w:space="720"/>
        </w:sectPr>
      </w:pPr>
    </w:p>
    <w:p w14:paraId="5D5C0AAF" w14:textId="77777777" w:rsidR="00D1399F" w:rsidRDefault="00000000">
      <w:pPr>
        <w:spacing w:after="84"/>
        <w:ind w:left="224"/>
      </w:pPr>
      <w:r>
        <w:rPr>
          <w:rFonts w:ascii="Times New Roman" w:eastAsia="Times New Roman" w:hAnsi="Times New Roman" w:cs="Times New Roman"/>
          <w:sz w:val="24"/>
        </w:rPr>
        <w:lastRenderedPageBreak/>
        <w:t xml:space="preserve"> </w:t>
      </w:r>
    </w:p>
    <w:p w14:paraId="2F12B5F0" w14:textId="77777777" w:rsidR="00D1399F" w:rsidRDefault="00000000">
      <w:pPr>
        <w:spacing w:after="0"/>
        <w:ind w:left="224"/>
      </w:pPr>
      <w:r>
        <w:rPr>
          <w:rFonts w:ascii="Arial" w:eastAsia="Arial" w:hAnsi="Arial" w:cs="Arial"/>
          <w:b/>
          <w:sz w:val="37"/>
        </w:rPr>
        <w:t xml:space="preserve"> </w:t>
      </w:r>
    </w:p>
    <w:p w14:paraId="7BDA9445" w14:textId="77777777" w:rsidR="00D1399F" w:rsidRDefault="00000000">
      <w:pPr>
        <w:pStyle w:val="Heading1"/>
        <w:spacing w:after="0"/>
        <w:ind w:left="172" w:right="72"/>
      </w:pPr>
      <w:r>
        <w:rPr>
          <w:rFonts w:ascii="Arial" w:eastAsia="Arial" w:hAnsi="Arial" w:cs="Arial"/>
          <w:b/>
          <w:sz w:val="29"/>
        </w:rPr>
        <w:t>INQUIRY OF MINISTRY DEMANDE DE RENSEIGNEMENT AU GOUVERNEMENT</w:t>
      </w:r>
      <w:r>
        <w:rPr>
          <w:rFonts w:ascii="Arial" w:eastAsia="Arial" w:hAnsi="Arial" w:cs="Arial"/>
          <w:sz w:val="37"/>
        </w:rPr>
        <w:t xml:space="preserve"> </w:t>
      </w:r>
    </w:p>
    <w:p w14:paraId="0B772457" w14:textId="77777777" w:rsidR="00D1399F" w:rsidRDefault="00000000">
      <w:pPr>
        <w:spacing w:after="0"/>
        <w:ind w:left="136"/>
        <w:jc w:val="center"/>
      </w:pPr>
      <w:r>
        <w:rPr>
          <w:rFonts w:ascii="Times New Roman" w:eastAsia="Times New Roman" w:hAnsi="Times New Roman" w:cs="Times New Roman"/>
          <w:sz w:val="18"/>
        </w:rPr>
        <w:t xml:space="preserve"> </w:t>
      </w:r>
    </w:p>
    <w:p w14:paraId="74B9C816" w14:textId="77777777" w:rsidR="00D1399F" w:rsidRDefault="00000000">
      <w:pPr>
        <w:pStyle w:val="Heading2"/>
        <w:ind w:left="239" w:right="151"/>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163DF3D3" w14:textId="77777777" w:rsidR="00D1399F" w:rsidRDefault="00000000">
      <w:pPr>
        <w:spacing w:after="93"/>
        <w:ind w:left="224"/>
      </w:pPr>
      <w:r>
        <w:rPr>
          <w:rFonts w:ascii="Times New Roman" w:eastAsia="Times New Roman" w:hAnsi="Times New Roman" w:cs="Times New Roman"/>
          <w:sz w:val="18"/>
        </w:rPr>
        <w:t xml:space="preserve"> </w:t>
      </w:r>
    </w:p>
    <w:p w14:paraId="61BF94A1" w14:textId="77777777" w:rsidR="00D1399F" w:rsidRDefault="00000000">
      <w:pPr>
        <w:pStyle w:val="Heading3"/>
        <w:tabs>
          <w:tab w:val="center" w:pos="2783"/>
          <w:tab w:val="center" w:pos="7966"/>
        </w:tabs>
        <w:ind w:left="-3" w:firstLine="0"/>
        <w:jc w:val="left"/>
      </w:pPr>
      <w:r>
        <w:rPr>
          <w:b w:val="0"/>
          <w:sz w:val="16"/>
        </w:rPr>
        <w:t>QUESTION NO./N</w:t>
      </w:r>
      <w:r>
        <w:rPr>
          <w:b w:val="0"/>
          <w:sz w:val="15"/>
          <w:vertAlign w:val="superscript"/>
        </w:rPr>
        <w:t>O</w:t>
      </w:r>
      <w:r>
        <w:rPr>
          <w:b w:val="0"/>
          <w:sz w:val="16"/>
        </w:rPr>
        <w:t xml:space="preserve"> DE LA QUESTION</w:t>
      </w:r>
      <w:r>
        <w:rPr>
          <w:b w:val="0"/>
          <w:sz w:val="24"/>
        </w:rPr>
        <w:t xml:space="preserve"> </w:t>
      </w:r>
      <w:r>
        <w:rPr>
          <w:b w:val="0"/>
          <w:sz w:val="24"/>
        </w:rPr>
        <w:tab/>
      </w:r>
      <w:r>
        <w:rPr>
          <w:b w:val="0"/>
          <w:sz w:val="16"/>
        </w:rPr>
        <w:t>BY / DE</w:t>
      </w:r>
      <w:r>
        <w:rPr>
          <w:b w:val="0"/>
          <w:sz w:val="24"/>
        </w:rPr>
        <w:t xml:space="preserve"> </w:t>
      </w:r>
      <w:r>
        <w:rPr>
          <w:b w:val="0"/>
          <w:sz w:val="24"/>
        </w:rPr>
        <w:tab/>
      </w:r>
      <w:r>
        <w:rPr>
          <w:b w:val="0"/>
          <w:sz w:val="16"/>
        </w:rPr>
        <w:t>DATE</w:t>
      </w:r>
      <w:r>
        <w:rPr>
          <w:b w:val="0"/>
          <w:sz w:val="24"/>
        </w:rPr>
        <w:t xml:space="preserve"> </w:t>
      </w:r>
    </w:p>
    <w:p w14:paraId="0DB5E06C" w14:textId="77777777" w:rsidR="00D1399F" w:rsidRDefault="00000000">
      <w:pPr>
        <w:tabs>
          <w:tab w:val="center" w:pos="4261"/>
          <w:tab w:val="center" w:pos="8628"/>
        </w:tabs>
        <w:spacing w:after="170" w:line="248" w:lineRule="auto"/>
        <w:ind w:left="-3"/>
      </w:pPr>
      <w:r>
        <w:rPr>
          <w:noProof/>
        </w:rPr>
        <mc:AlternateContent>
          <mc:Choice Requires="wpg">
            <w:drawing>
              <wp:anchor distT="0" distB="0" distL="114300" distR="114300" simplePos="0" relativeHeight="251712512" behindDoc="1" locked="0" layoutInCell="1" allowOverlap="1" wp14:anchorId="518BAFC1" wp14:editId="76E26F81">
                <wp:simplePos x="0" y="0"/>
                <wp:positionH relativeFrom="column">
                  <wp:posOffset>-71119</wp:posOffset>
                </wp:positionH>
                <wp:positionV relativeFrom="paragraph">
                  <wp:posOffset>-157098</wp:posOffset>
                </wp:positionV>
                <wp:extent cx="7294309" cy="355981"/>
                <wp:effectExtent l="0" t="0" r="0" b="0"/>
                <wp:wrapNone/>
                <wp:docPr id="446918" name="Group 446918"/>
                <wp:cNvGraphicFramePr/>
                <a:graphic xmlns:a="http://schemas.openxmlformats.org/drawingml/2006/main">
                  <a:graphicData uri="http://schemas.microsoft.com/office/word/2010/wordprocessingGroup">
                    <wpg:wgp>
                      <wpg:cNvGrpSpPr/>
                      <wpg:grpSpPr>
                        <a:xfrm>
                          <a:off x="0" y="0"/>
                          <a:ext cx="7294309" cy="355981"/>
                          <a:chOff x="0" y="0"/>
                          <a:chExt cx="7294309" cy="355981"/>
                        </a:xfrm>
                      </wpg:grpSpPr>
                      <wps:wsp>
                        <wps:cNvPr id="571381" name="Shape 571381"/>
                        <wps:cNvSpPr/>
                        <wps:spPr>
                          <a:xfrm>
                            <a:off x="0" y="0"/>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82" name="Shape 571382"/>
                        <wps:cNvSpPr/>
                        <wps:spPr>
                          <a:xfrm>
                            <a:off x="161766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83" name="Shape 571383"/>
                        <wps:cNvSpPr/>
                        <wps:spPr>
                          <a:xfrm>
                            <a:off x="1627822" y="0"/>
                            <a:ext cx="3306191" cy="10160"/>
                          </a:xfrm>
                          <a:custGeom>
                            <a:avLst/>
                            <a:gdLst/>
                            <a:ahLst/>
                            <a:cxnLst/>
                            <a:rect l="0" t="0" r="0" b="0"/>
                            <a:pathLst>
                              <a:path w="3306191" h="10160">
                                <a:moveTo>
                                  <a:pt x="0" y="0"/>
                                </a:moveTo>
                                <a:lnTo>
                                  <a:pt x="3306191" y="0"/>
                                </a:lnTo>
                                <a:lnTo>
                                  <a:pt x="330619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84" name="Shape 571384"/>
                        <wps:cNvSpPr/>
                        <wps:spPr>
                          <a:xfrm>
                            <a:off x="4934014"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85" name="Shape 571385"/>
                        <wps:cNvSpPr/>
                        <wps:spPr>
                          <a:xfrm>
                            <a:off x="1617663" y="10223"/>
                            <a:ext cx="10160" cy="335597"/>
                          </a:xfrm>
                          <a:custGeom>
                            <a:avLst/>
                            <a:gdLst/>
                            <a:ahLst/>
                            <a:cxnLst/>
                            <a:rect l="0" t="0" r="0" b="0"/>
                            <a:pathLst>
                              <a:path w="10160" h="335597">
                                <a:moveTo>
                                  <a:pt x="0" y="0"/>
                                </a:moveTo>
                                <a:lnTo>
                                  <a:pt x="10160" y="0"/>
                                </a:lnTo>
                                <a:lnTo>
                                  <a:pt x="10160" y="335597"/>
                                </a:lnTo>
                                <a:lnTo>
                                  <a:pt x="0" y="3355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86" name="Shape 571386"/>
                        <wps:cNvSpPr/>
                        <wps:spPr>
                          <a:xfrm>
                            <a:off x="4934014" y="10223"/>
                            <a:ext cx="10160" cy="335597"/>
                          </a:xfrm>
                          <a:custGeom>
                            <a:avLst/>
                            <a:gdLst/>
                            <a:ahLst/>
                            <a:cxnLst/>
                            <a:rect l="0" t="0" r="0" b="0"/>
                            <a:pathLst>
                              <a:path w="10160" h="335597">
                                <a:moveTo>
                                  <a:pt x="0" y="0"/>
                                </a:moveTo>
                                <a:lnTo>
                                  <a:pt x="10160" y="0"/>
                                </a:lnTo>
                                <a:lnTo>
                                  <a:pt x="10160" y="335597"/>
                                </a:lnTo>
                                <a:lnTo>
                                  <a:pt x="0" y="3355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87" name="Shape 571387"/>
                        <wps:cNvSpPr/>
                        <wps:spPr>
                          <a:xfrm>
                            <a:off x="0" y="345821"/>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88" name="Shape 571388"/>
                        <wps:cNvSpPr/>
                        <wps:spPr>
                          <a:xfrm>
                            <a:off x="1617663" y="34582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89" name="Shape 571389"/>
                        <wps:cNvSpPr/>
                        <wps:spPr>
                          <a:xfrm>
                            <a:off x="1627822" y="345821"/>
                            <a:ext cx="1576705" cy="10160"/>
                          </a:xfrm>
                          <a:custGeom>
                            <a:avLst/>
                            <a:gdLst/>
                            <a:ahLst/>
                            <a:cxnLst/>
                            <a:rect l="0" t="0" r="0" b="0"/>
                            <a:pathLst>
                              <a:path w="1576705" h="10160">
                                <a:moveTo>
                                  <a:pt x="0" y="0"/>
                                </a:moveTo>
                                <a:lnTo>
                                  <a:pt x="1576705" y="0"/>
                                </a:lnTo>
                                <a:lnTo>
                                  <a:pt x="157670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90" name="Shape 571390"/>
                        <wps:cNvSpPr/>
                        <wps:spPr>
                          <a:xfrm>
                            <a:off x="3204527" y="34582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91" name="Shape 571391"/>
                        <wps:cNvSpPr/>
                        <wps:spPr>
                          <a:xfrm>
                            <a:off x="3214688" y="345821"/>
                            <a:ext cx="1719326" cy="10160"/>
                          </a:xfrm>
                          <a:custGeom>
                            <a:avLst/>
                            <a:gdLst/>
                            <a:ahLst/>
                            <a:cxnLst/>
                            <a:rect l="0" t="0" r="0" b="0"/>
                            <a:pathLst>
                              <a:path w="1719326" h="10160">
                                <a:moveTo>
                                  <a:pt x="0" y="0"/>
                                </a:moveTo>
                                <a:lnTo>
                                  <a:pt x="1719326" y="0"/>
                                </a:lnTo>
                                <a:lnTo>
                                  <a:pt x="17193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92" name="Shape 571392"/>
                        <wps:cNvSpPr/>
                        <wps:spPr>
                          <a:xfrm>
                            <a:off x="4934014" y="34582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93" name="Shape 571393"/>
                        <wps:cNvSpPr/>
                        <wps:spPr>
                          <a:xfrm>
                            <a:off x="4944047" y="345821"/>
                            <a:ext cx="2339976" cy="10160"/>
                          </a:xfrm>
                          <a:custGeom>
                            <a:avLst/>
                            <a:gdLst/>
                            <a:ahLst/>
                            <a:cxnLst/>
                            <a:rect l="0" t="0" r="0" b="0"/>
                            <a:pathLst>
                              <a:path w="2339976" h="10160">
                                <a:moveTo>
                                  <a:pt x="0" y="0"/>
                                </a:moveTo>
                                <a:lnTo>
                                  <a:pt x="2339976" y="0"/>
                                </a:lnTo>
                                <a:lnTo>
                                  <a:pt x="233997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394" name="Shape 571394"/>
                        <wps:cNvSpPr/>
                        <wps:spPr>
                          <a:xfrm>
                            <a:off x="7284149" y="34582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6918" style="width:574.355pt;height:28.03pt;position:absolute;z-index:-2147483596;mso-position-horizontal-relative:text;mso-position-horizontal:absolute;margin-left:-5.6pt;mso-position-vertical-relative:text;margin-top:-12.37pt;" coordsize="72943,3559">
                <v:shape id="Shape 571395" style="position:absolute;width:16177;height:101;left:0;top:0;" coordsize="1617726,10160" path="m0,0l1617726,0l1617726,10160l0,10160l0,0">
                  <v:stroke weight="0pt" endcap="flat" joinstyle="miter" miterlimit="10" on="false" color="#000000" opacity="0"/>
                  <v:fill on="true" color="#000000"/>
                </v:shape>
                <v:shape id="Shape 571396" style="position:absolute;width:101;height:101;left:16176;top:0;" coordsize="10160,10160" path="m0,0l10160,0l10160,10160l0,10160l0,0">
                  <v:stroke weight="0pt" endcap="flat" joinstyle="miter" miterlimit="10" on="false" color="#000000" opacity="0"/>
                  <v:fill on="true" color="#000000"/>
                </v:shape>
                <v:shape id="Shape 571397" style="position:absolute;width:33061;height:101;left:16278;top:0;" coordsize="3306191,10160" path="m0,0l3306191,0l3306191,10160l0,10160l0,0">
                  <v:stroke weight="0pt" endcap="flat" joinstyle="miter" miterlimit="10" on="false" color="#000000" opacity="0"/>
                  <v:fill on="true" color="#000000"/>
                </v:shape>
                <v:shape id="Shape 571398" style="position:absolute;width:101;height:101;left:49340;top:0;" coordsize="10160,10160" path="m0,0l10160,0l10160,10160l0,10160l0,0">
                  <v:stroke weight="0pt" endcap="flat" joinstyle="miter" miterlimit="10" on="false" color="#000000" opacity="0"/>
                  <v:fill on="true" color="#000000"/>
                </v:shape>
                <v:shape id="Shape 571399" style="position:absolute;width:101;height:3355;left:16176;top:102;" coordsize="10160,335597" path="m0,0l10160,0l10160,335597l0,335597l0,0">
                  <v:stroke weight="0pt" endcap="flat" joinstyle="miter" miterlimit="10" on="false" color="#000000" opacity="0"/>
                  <v:fill on="true" color="#000000"/>
                </v:shape>
                <v:shape id="Shape 571400" style="position:absolute;width:101;height:3355;left:49340;top:102;" coordsize="10160,335597" path="m0,0l10160,0l10160,335597l0,335597l0,0">
                  <v:stroke weight="0pt" endcap="flat" joinstyle="miter" miterlimit="10" on="false" color="#000000" opacity="0"/>
                  <v:fill on="true" color="#000000"/>
                </v:shape>
                <v:shape id="Shape 571401" style="position:absolute;width:16177;height:101;left:0;top:3458;" coordsize="1617726,10160" path="m0,0l1617726,0l1617726,10160l0,10160l0,0">
                  <v:stroke weight="0pt" endcap="flat" joinstyle="miter" miterlimit="10" on="false" color="#000000" opacity="0"/>
                  <v:fill on="true" color="#000000"/>
                </v:shape>
                <v:shape id="Shape 571402" style="position:absolute;width:101;height:101;left:16176;top:3458;" coordsize="10160,10160" path="m0,0l10160,0l10160,10160l0,10160l0,0">
                  <v:stroke weight="0pt" endcap="flat" joinstyle="miter" miterlimit="10" on="false" color="#000000" opacity="0"/>
                  <v:fill on="true" color="#000000"/>
                </v:shape>
                <v:shape id="Shape 571403" style="position:absolute;width:15767;height:101;left:16278;top:3458;" coordsize="1576705,10160" path="m0,0l1576705,0l1576705,10160l0,10160l0,0">
                  <v:stroke weight="0pt" endcap="flat" joinstyle="miter" miterlimit="10" on="false" color="#000000" opacity="0"/>
                  <v:fill on="true" color="#000000"/>
                </v:shape>
                <v:shape id="Shape 571404" style="position:absolute;width:101;height:101;left:32045;top:3458;" coordsize="10160,10160" path="m0,0l10160,0l10160,10160l0,10160l0,0">
                  <v:stroke weight="0pt" endcap="flat" joinstyle="miter" miterlimit="10" on="false" color="#000000" opacity="0"/>
                  <v:fill on="true" color="#000000"/>
                </v:shape>
                <v:shape id="Shape 571405" style="position:absolute;width:17193;height:101;left:32146;top:3458;" coordsize="1719326,10160" path="m0,0l1719326,0l1719326,10160l0,10160l0,0">
                  <v:stroke weight="0pt" endcap="flat" joinstyle="miter" miterlimit="10" on="false" color="#000000" opacity="0"/>
                  <v:fill on="true" color="#000000"/>
                </v:shape>
                <v:shape id="Shape 571406" style="position:absolute;width:101;height:101;left:49340;top:3458;" coordsize="10160,10160" path="m0,0l10160,0l10160,10160l0,10160l0,0">
                  <v:stroke weight="0pt" endcap="flat" joinstyle="miter" miterlimit="10" on="false" color="#000000" opacity="0"/>
                  <v:fill on="true" color="#000000"/>
                </v:shape>
                <v:shape id="Shape 571407" style="position:absolute;width:23399;height:101;left:49440;top:3458;" coordsize="2339976,10160" path="m0,0l2339976,0l2339976,10160l0,10160l0,0">
                  <v:stroke weight="0pt" endcap="flat" joinstyle="miter" miterlimit="10" on="false" color="#000000" opacity="0"/>
                  <v:fill on="true" color="#000000"/>
                </v:shape>
                <v:shape id="Shape 571408" style="position:absolute;width:101;height:101;left:72841;top:3458;" coordsize="10160,10160" path="m0,0l10160,0l10160,10160l0,10160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156F5359" w14:textId="77777777" w:rsidR="00D1399F" w:rsidRDefault="00000000">
      <w:pPr>
        <w:tabs>
          <w:tab w:val="right" w:pos="11155"/>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Indigenous Services and Minister responsible for the Federal Economic Development Agency for Northern Ontario </w:t>
      </w:r>
    </w:p>
    <w:p w14:paraId="6ADD3514" w14:textId="77777777" w:rsidR="00D1399F" w:rsidRDefault="00000000">
      <w:pPr>
        <w:spacing w:after="4" w:line="248" w:lineRule="auto"/>
        <w:ind w:left="5085" w:right="168" w:hanging="10"/>
        <w:jc w:val="center"/>
      </w:pPr>
      <w:r>
        <w:rPr>
          <w:rFonts w:ascii="Arial" w:eastAsia="Arial" w:hAnsi="Arial" w:cs="Arial"/>
          <w:sz w:val="16"/>
        </w:rPr>
        <w:t xml:space="preserve">Réponse de la ministre des Services aux Autochtones et ministre responsable de l'Agence fédérale de développement économique pour le Nord de l'Ontario </w:t>
      </w:r>
    </w:p>
    <w:p w14:paraId="434A1F80" w14:textId="77777777" w:rsidR="00D1399F" w:rsidRDefault="00000000">
      <w:pPr>
        <w:spacing w:after="141"/>
        <w:ind w:left="5066"/>
        <w:jc w:val="center"/>
      </w:pPr>
      <w:r>
        <w:rPr>
          <w:rFonts w:ascii="Arial" w:eastAsia="Arial" w:hAnsi="Arial" w:cs="Arial"/>
          <w:sz w:val="14"/>
        </w:rPr>
        <w:t xml:space="preserve"> </w:t>
      </w:r>
    </w:p>
    <w:p w14:paraId="0DA7463F" w14:textId="77777777" w:rsidR="00D1399F" w:rsidRDefault="00000000">
      <w:pPr>
        <w:spacing w:after="104"/>
        <w:ind w:left="2708"/>
      </w:pPr>
      <w:r>
        <w:rPr>
          <w:noProof/>
        </w:rPr>
        <mc:AlternateContent>
          <mc:Choice Requires="wpg">
            <w:drawing>
              <wp:anchor distT="0" distB="0" distL="114300" distR="114300" simplePos="0" relativeHeight="251713536" behindDoc="0" locked="0" layoutInCell="1" allowOverlap="1" wp14:anchorId="67DC9362" wp14:editId="140F099F">
                <wp:simplePos x="0" y="0"/>
                <wp:positionH relativeFrom="column">
                  <wp:posOffset>3530282</wp:posOffset>
                </wp:positionH>
                <wp:positionV relativeFrom="paragraph">
                  <wp:posOffset>20803</wp:posOffset>
                </wp:positionV>
                <wp:extent cx="3682747" cy="595859"/>
                <wp:effectExtent l="0" t="0" r="0" b="0"/>
                <wp:wrapSquare wrapText="bothSides"/>
                <wp:docPr id="446922" name="Group 446922"/>
                <wp:cNvGraphicFramePr/>
                <a:graphic xmlns:a="http://schemas.openxmlformats.org/drawingml/2006/main">
                  <a:graphicData uri="http://schemas.microsoft.com/office/word/2010/wordprocessingGroup">
                    <wpg:wgp>
                      <wpg:cNvGrpSpPr/>
                      <wpg:grpSpPr>
                        <a:xfrm>
                          <a:off x="0" y="0"/>
                          <a:ext cx="3682747" cy="595859"/>
                          <a:chOff x="0" y="0"/>
                          <a:chExt cx="3682747" cy="595859"/>
                        </a:xfrm>
                      </wpg:grpSpPr>
                      <wps:wsp>
                        <wps:cNvPr id="571409" name="Shape 571409"/>
                        <wps:cNvSpPr/>
                        <wps:spPr>
                          <a:xfrm>
                            <a:off x="0" y="585699"/>
                            <a:ext cx="3682747" cy="10160"/>
                          </a:xfrm>
                          <a:custGeom>
                            <a:avLst/>
                            <a:gdLst/>
                            <a:ahLst/>
                            <a:cxnLst/>
                            <a:rect l="0" t="0" r="0" b="0"/>
                            <a:pathLst>
                              <a:path w="3682747" h="10160">
                                <a:moveTo>
                                  <a:pt x="0" y="0"/>
                                </a:moveTo>
                                <a:lnTo>
                                  <a:pt x="3682747" y="0"/>
                                </a:lnTo>
                                <a:lnTo>
                                  <a:pt x="36827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502" name="Picture 21502"/>
                          <pic:cNvPicPr/>
                        </pic:nvPicPr>
                        <pic:blipFill>
                          <a:blip r:embed="rId1169"/>
                          <a:stretch>
                            <a:fillRect/>
                          </a:stretch>
                        </pic:blipFill>
                        <pic:spPr>
                          <a:xfrm>
                            <a:off x="1342390" y="0"/>
                            <a:ext cx="1453451" cy="578472"/>
                          </a:xfrm>
                          <a:prstGeom prst="rect">
                            <a:avLst/>
                          </a:prstGeom>
                        </pic:spPr>
                      </pic:pic>
                    </wpg:wgp>
                  </a:graphicData>
                </a:graphic>
              </wp:anchor>
            </w:drawing>
          </mc:Choice>
          <mc:Fallback xmlns:a="http://schemas.openxmlformats.org/drawingml/2006/main">
            <w:pict>
              <v:group id="Group 446922" style="width:289.98pt;height:46.918pt;position:absolute;mso-position-horizontal-relative:text;mso-position-horizontal:absolute;margin-left:277.975pt;mso-position-vertical-relative:text;margin-top:1.638pt;" coordsize="36827,5958">
                <v:shape id="Shape 571410" style="position:absolute;width:36827;height:101;left:0;top:5856;" coordsize="3682747,10160" path="m0,0l3682747,0l3682747,10160l0,10160l0,0">
                  <v:stroke weight="0pt" endcap="flat" joinstyle="miter" miterlimit="10" on="false" color="#000000" opacity="0"/>
                  <v:fill on="true" color="#000000"/>
                </v:shape>
                <v:shape id="Picture 21502" style="position:absolute;width:14534;height:5784;left:13423;top:0;" filled="f">
                  <v:imagedata r:id="rId1170"/>
                </v:shape>
                <w10:wrap type="square"/>
              </v:group>
            </w:pict>
          </mc:Fallback>
        </mc:AlternateContent>
      </w:r>
      <w:r>
        <w:rPr>
          <w:rFonts w:ascii="Arial" w:eastAsia="Arial" w:hAnsi="Arial" w:cs="Arial"/>
        </w:rPr>
        <w:t xml:space="preserve">  </w:t>
      </w:r>
      <w:r>
        <w:rPr>
          <w:rFonts w:ascii="Arial" w:eastAsia="Arial" w:hAnsi="Arial" w:cs="Arial"/>
        </w:rPr>
        <w:tab/>
        <w:t xml:space="preserve"> </w:t>
      </w:r>
    </w:p>
    <w:p w14:paraId="653EA312" w14:textId="77777777" w:rsidR="00D1399F" w:rsidRDefault="00000000">
      <w:pPr>
        <w:spacing w:after="11" w:line="305" w:lineRule="auto"/>
        <w:ind w:left="5688" w:right="5405" w:hanging="4614"/>
      </w:pPr>
      <w:r>
        <w:rPr>
          <w:noProof/>
        </w:rPr>
        <w:drawing>
          <wp:anchor distT="0" distB="0" distL="114300" distR="114300" simplePos="0" relativeHeight="251714560" behindDoc="0" locked="0" layoutInCell="1" allowOverlap="0" wp14:anchorId="1FF0C545" wp14:editId="72CCBDDB">
            <wp:simplePos x="0" y="0"/>
            <wp:positionH relativeFrom="page">
              <wp:posOffset>457200</wp:posOffset>
            </wp:positionH>
            <wp:positionV relativeFrom="page">
              <wp:posOffset>457200</wp:posOffset>
            </wp:positionV>
            <wp:extent cx="2834640" cy="307848"/>
            <wp:effectExtent l="0" t="0" r="0" b="0"/>
            <wp:wrapTopAndBottom/>
            <wp:docPr id="541697" name="Picture 541697"/>
            <wp:cNvGraphicFramePr/>
            <a:graphic xmlns:a="http://schemas.openxmlformats.org/drawingml/2006/main">
              <a:graphicData uri="http://schemas.openxmlformats.org/drawingml/2006/picture">
                <pic:pic xmlns:pic="http://schemas.openxmlformats.org/drawingml/2006/picture">
                  <pic:nvPicPr>
                    <pic:cNvPr id="541697" name="Picture 541697"/>
                    <pic:cNvPicPr/>
                  </pic:nvPicPr>
                  <pic:blipFill>
                    <a:blip r:embed="rId1168"/>
                    <a:stretch>
                      <a:fillRect/>
                    </a:stretch>
                  </pic:blipFill>
                  <pic:spPr>
                    <a:xfrm>
                      <a:off x="0" y="0"/>
                      <a:ext cx="2834640" cy="307848"/>
                    </a:xfrm>
                    <a:prstGeom prst="rect">
                      <a:avLst/>
                    </a:prstGeom>
                  </pic:spPr>
                </pic:pic>
              </a:graphicData>
            </a:graphic>
          </wp:anchor>
        </w:drawing>
      </w:r>
      <w:r>
        <w:rPr>
          <w:rFonts w:ascii="Arial" w:eastAsia="Arial" w:hAnsi="Arial" w:cs="Arial"/>
        </w:rPr>
        <w:t xml:space="preserve">Signé par l’honorable Patty Hajdu </w:t>
      </w:r>
      <w:r>
        <w:rPr>
          <w:rFonts w:ascii="Arial" w:eastAsia="Arial" w:hAnsi="Arial" w:cs="Arial"/>
        </w:rPr>
        <w:tab/>
        <w:t xml:space="preserve">  </w:t>
      </w:r>
    </w:p>
    <w:p w14:paraId="2F02CE9E" w14:textId="77777777" w:rsidR="00D1399F" w:rsidRDefault="00000000">
      <w:pPr>
        <w:spacing w:after="34"/>
      </w:pPr>
      <w:r>
        <w:rPr>
          <w:noProof/>
        </w:rPr>
        <mc:AlternateContent>
          <mc:Choice Requires="wpg">
            <w:drawing>
              <wp:inline distT="0" distB="0" distL="0" distR="0" wp14:anchorId="339C79F0" wp14:editId="14FEBDF0">
                <wp:extent cx="3133471" cy="10160"/>
                <wp:effectExtent l="0" t="0" r="0" b="0"/>
                <wp:docPr id="446920" name="Group 446920"/>
                <wp:cNvGraphicFramePr/>
                <a:graphic xmlns:a="http://schemas.openxmlformats.org/drawingml/2006/main">
                  <a:graphicData uri="http://schemas.microsoft.com/office/word/2010/wordprocessingGroup">
                    <wpg:wgp>
                      <wpg:cNvGrpSpPr/>
                      <wpg:grpSpPr>
                        <a:xfrm>
                          <a:off x="0" y="0"/>
                          <a:ext cx="3133471" cy="10160"/>
                          <a:chOff x="0" y="0"/>
                          <a:chExt cx="3133471" cy="10160"/>
                        </a:xfrm>
                      </wpg:grpSpPr>
                      <wps:wsp>
                        <wps:cNvPr id="571411" name="Shape 571411"/>
                        <wps:cNvSpPr/>
                        <wps:spPr>
                          <a:xfrm>
                            <a:off x="0" y="0"/>
                            <a:ext cx="3133471" cy="10160"/>
                          </a:xfrm>
                          <a:custGeom>
                            <a:avLst/>
                            <a:gdLst/>
                            <a:ahLst/>
                            <a:cxnLst/>
                            <a:rect l="0" t="0" r="0" b="0"/>
                            <a:pathLst>
                              <a:path w="3133471" h="10160">
                                <a:moveTo>
                                  <a:pt x="0" y="0"/>
                                </a:moveTo>
                                <a:lnTo>
                                  <a:pt x="3133471" y="0"/>
                                </a:lnTo>
                                <a:lnTo>
                                  <a:pt x="313347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920" style="width:246.73pt;height:0.799988pt;mso-position-horizontal-relative:char;mso-position-vertical-relative:line" coordsize="31334,101">
                <v:shape id="Shape 571412" style="position:absolute;width:31334;height:101;left:0;top:0;" coordsize="3133471,10160" path="m0,0l3133471,0l3133471,10160l0,10160l0,0">
                  <v:stroke weight="0pt" endcap="flat" joinstyle="miter" miterlimit="10" on="false" color="#000000" opacity="0"/>
                  <v:fill on="true" color="#000000"/>
                </v:shape>
              </v:group>
            </w:pict>
          </mc:Fallback>
        </mc:AlternateContent>
      </w:r>
    </w:p>
    <w:p w14:paraId="19BD5E84" w14:textId="77777777" w:rsidR="00D1399F" w:rsidRDefault="00000000">
      <w:pPr>
        <w:tabs>
          <w:tab w:val="center" w:pos="2458"/>
          <w:tab w:val="center" w:pos="5688"/>
          <w:tab w:val="center" w:pos="8450"/>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10DF9CA3" w14:textId="77777777" w:rsidR="00D1399F" w:rsidRDefault="00000000">
      <w:pPr>
        <w:tabs>
          <w:tab w:val="center" w:pos="2457"/>
          <w:tab w:val="center" w:pos="3445"/>
          <w:tab w:val="center" w:pos="5688"/>
          <w:tab w:val="center" w:pos="8440"/>
        </w:tabs>
        <w:spacing w:after="123" w:line="265" w:lineRule="auto"/>
      </w:pPr>
      <w:r>
        <w:tab/>
      </w:r>
      <w:r>
        <w:rPr>
          <w:rFonts w:ascii="Arial" w:eastAsia="Arial" w:hAnsi="Arial" w:cs="Arial"/>
          <w:sz w:val="14"/>
        </w:rPr>
        <w:t>INSCRIRE LE NOM DU SIGNATAIRE</w:t>
      </w:r>
      <w:r>
        <w:rPr>
          <w:rFonts w:ascii="Arial" w:eastAsia="Arial" w:hAnsi="Arial" w:cs="Arial"/>
          <w:sz w:val="3"/>
        </w:rPr>
        <w:t xml:space="preserve"> </w:t>
      </w:r>
      <w:r>
        <w:rPr>
          <w:rFonts w:ascii="Arial" w:eastAsia="Arial" w:hAnsi="Arial" w:cs="Arial"/>
          <w:sz w:val="3"/>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6D88D2E8" w14:textId="77777777" w:rsidR="00D1399F" w:rsidRDefault="00000000">
      <w:pPr>
        <w:tabs>
          <w:tab w:val="center" w:pos="5688"/>
          <w:tab w:val="center" w:pos="8440"/>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3510093D" w14:textId="77777777" w:rsidR="00D1399F" w:rsidRDefault="00000000">
      <w:pPr>
        <w:spacing w:after="108"/>
        <w:ind w:left="-112" w:right="-204"/>
      </w:pPr>
      <w:r>
        <w:rPr>
          <w:noProof/>
        </w:rPr>
        <mc:AlternateContent>
          <mc:Choice Requires="wpg">
            <w:drawing>
              <wp:inline distT="0" distB="0" distL="0" distR="0" wp14:anchorId="0BC95A2F" wp14:editId="4695872E">
                <wp:extent cx="7284149" cy="10160"/>
                <wp:effectExtent l="0" t="0" r="0" b="0"/>
                <wp:docPr id="446923" name="Group 446923"/>
                <wp:cNvGraphicFramePr/>
                <a:graphic xmlns:a="http://schemas.openxmlformats.org/drawingml/2006/main">
                  <a:graphicData uri="http://schemas.microsoft.com/office/word/2010/wordprocessingGroup">
                    <wpg:wgp>
                      <wpg:cNvGrpSpPr/>
                      <wpg:grpSpPr>
                        <a:xfrm>
                          <a:off x="0" y="0"/>
                          <a:ext cx="7284149" cy="10160"/>
                          <a:chOff x="0" y="0"/>
                          <a:chExt cx="7284149" cy="10160"/>
                        </a:xfrm>
                      </wpg:grpSpPr>
                      <wps:wsp>
                        <wps:cNvPr id="571413" name="Shape 571413"/>
                        <wps:cNvSpPr/>
                        <wps:spPr>
                          <a:xfrm>
                            <a:off x="0" y="0"/>
                            <a:ext cx="3601466" cy="10160"/>
                          </a:xfrm>
                          <a:custGeom>
                            <a:avLst/>
                            <a:gdLst/>
                            <a:ahLst/>
                            <a:cxnLst/>
                            <a:rect l="0" t="0" r="0" b="0"/>
                            <a:pathLst>
                              <a:path w="3601466" h="10160">
                                <a:moveTo>
                                  <a:pt x="0" y="0"/>
                                </a:moveTo>
                                <a:lnTo>
                                  <a:pt x="3601466" y="0"/>
                                </a:lnTo>
                                <a:lnTo>
                                  <a:pt x="360146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14" name="Shape 571414"/>
                        <wps:cNvSpPr/>
                        <wps:spPr>
                          <a:xfrm>
                            <a:off x="3601402"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15" name="Shape 571415"/>
                        <wps:cNvSpPr/>
                        <wps:spPr>
                          <a:xfrm>
                            <a:off x="3611563" y="0"/>
                            <a:ext cx="3672586" cy="10160"/>
                          </a:xfrm>
                          <a:custGeom>
                            <a:avLst/>
                            <a:gdLst/>
                            <a:ahLst/>
                            <a:cxnLst/>
                            <a:rect l="0" t="0" r="0" b="0"/>
                            <a:pathLst>
                              <a:path w="3672586" h="10160">
                                <a:moveTo>
                                  <a:pt x="0" y="0"/>
                                </a:moveTo>
                                <a:lnTo>
                                  <a:pt x="3672586" y="0"/>
                                </a:lnTo>
                                <a:lnTo>
                                  <a:pt x="367258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923" style="width:573.555pt;height:0.799988pt;mso-position-horizontal-relative:char;mso-position-vertical-relative:line" coordsize="72841,101">
                <v:shape id="Shape 571416" style="position:absolute;width:36014;height:101;left:0;top:0;" coordsize="3601466,10160" path="m0,0l3601466,0l3601466,10160l0,10160l0,0">
                  <v:stroke weight="0pt" endcap="flat" joinstyle="miter" miterlimit="10" on="false" color="#000000" opacity="0"/>
                  <v:fill on="true" color="#000000"/>
                </v:shape>
                <v:shape id="Shape 571417" style="position:absolute;width:101;height:101;left:36014;top:0;" coordsize="10160,10160" path="m0,0l10160,0l10160,10160l0,10160l0,0">
                  <v:stroke weight="0pt" endcap="flat" joinstyle="miter" miterlimit="10" on="false" color="#000000" opacity="0"/>
                  <v:fill on="true" color="#000000"/>
                </v:shape>
                <v:shape id="Shape 571418" style="position:absolute;width:36725;height:101;left:36115;top:0;" coordsize="3672586,10160" path="m0,0l3672586,0l3672586,10160l0,10160l0,0">
                  <v:stroke weight="0pt" endcap="flat" joinstyle="miter" miterlimit="10" on="false" color="#000000" opacity="0"/>
                  <v:fill on="true" color="#000000"/>
                </v:shape>
              </v:group>
            </w:pict>
          </mc:Fallback>
        </mc:AlternateContent>
      </w:r>
    </w:p>
    <w:p w14:paraId="433F45D9" w14:textId="77777777" w:rsidR="00D1399F" w:rsidRDefault="00000000">
      <w:pPr>
        <w:pStyle w:val="Heading3"/>
        <w:spacing w:after="41"/>
        <w:ind w:left="7" w:right="436"/>
        <w:jc w:val="left"/>
      </w:pPr>
      <w:r>
        <w:rPr>
          <w:b w:val="0"/>
          <w:sz w:val="16"/>
        </w:rPr>
        <w:t xml:space="preserve">QUESTION </w:t>
      </w:r>
    </w:p>
    <w:p w14:paraId="6D6763C1" w14:textId="77777777" w:rsidR="00D1399F" w:rsidRDefault="00000000">
      <w:pPr>
        <w:spacing w:after="37" w:line="247" w:lineRule="auto"/>
        <w:ind w:left="7" w:hanging="10"/>
      </w:pP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326ADFB8" w14:textId="77777777" w:rsidR="00D1399F" w:rsidRDefault="00000000">
      <w:pPr>
        <w:spacing w:after="0"/>
      </w:pPr>
      <w:r>
        <w:rPr>
          <w:rFonts w:ascii="Arial" w:eastAsia="Arial" w:hAnsi="Arial" w:cs="Arial"/>
        </w:rPr>
        <w:t xml:space="preserve"> </w:t>
      </w:r>
    </w:p>
    <w:p w14:paraId="49157261" w14:textId="77777777" w:rsidR="00D1399F" w:rsidRDefault="00000000">
      <w:pPr>
        <w:spacing w:after="114"/>
        <w:ind w:left="-112" w:right="-204"/>
      </w:pPr>
      <w:r>
        <w:rPr>
          <w:noProof/>
        </w:rPr>
        <mc:AlternateContent>
          <mc:Choice Requires="wpg">
            <w:drawing>
              <wp:inline distT="0" distB="0" distL="0" distR="0" wp14:anchorId="716FBBD6" wp14:editId="6685EF8F">
                <wp:extent cx="7284149" cy="10160"/>
                <wp:effectExtent l="0" t="0" r="0" b="0"/>
                <wp:docPr id="446924" name="Group 446924"/>
                <wp:cNvGraphicFramePr/>
                <a:graphic xmlns:a="http://schemas.openxmlformats.org/drawingml/2006/main">
                  <a:graphicData uri="http://schemas.microsoft.com/office/word/2010/wordprocessingGroup">
                    <wpg:wgp>
                      <wpg:cNvGrpSpPr/>
                      <wpg:grpSpPr>
                        <a:xfrm>
                          <a:off x="0" y="0"/>
                          <a:ext cx="7284149" cy="10160"/>
                          <a:chOff x="0" y="0"/>
                          <a:chExt cx="7284149" cy="10160"/>
                        </a:xfrm>
                      </wpg:grpSpPr>
                      <wps:wsp>
                        <wps:cNvPr id="571419" name="Shape 571419"/>
                        <wps:cNvSpPr/>
                        <wps:spPr>
                          <a:xfrm>
                            <a:off x="0" y="0"/>
                            <a:ext cx="3641979" cy="10160"/>
                          </a:xfrm>
                          <a:custGeom>
                            <a:avLst/>
                            <a:gdLst/>
                            <a:ahLst/>
                            <a:cxnLst/>
                            <a:rect l="0" t="0" r="0" b="0"/>
                            <a:pathLst>
                              <a:path w="3641979" h="10160">
                                <a:moveTo>
                                  <a:pt x="0" y="0"/>
                                </a:moveTo>
                                <a:lnTo>
                                  <a:pt x="3641979" y="0"/>
                                </a:lnTo>
                                <a:lnTo>
                                  <a:pt x="3641979"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20" name="Shape 571420"/>
                        <wps:cNvSpPr/>
                        <wps:spPr>
                          <a:xfrm>
                            <a:off x="364204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21" name="Shape 571421"/>
                        <wps:cNvSpPr/>
                        <wps:spPr>
                          <a:xfrm>
                            <a:off x="3652202" y="0"/>
                            <a:ext cx="3631947" cy="10160"/>
                          </a:xfrm>
                          <a:custGeom>
                            <a:avLst/>
                            <a:gdLst/>
                            <a:ahLst/>
                            <a:cxnLst/>
                            <a:rect l="0" t="0" r="0" b="0"/>
                            <a:pathLst>
                              <a:path w="3631947" h="10160">
                                <a:moveTo>
                                  <a:pt x="0" y="0"/>
                                </a:moveTo>
                                <a:lnTo>
                                  <a:pt x="3631947" y="0"/>
                                </a:lnTo>
                                <a:lnTo>
                                  <a:pt x="36319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6924" style="width:573.555pt;height:0.799988pt;mso-position-horizontal-relative:char;mso-position-vertical-relative:line" coordsize="72841,101">
                <v:shape id="Shape 571422" style="position:absolute;width:36419;height:101;left:0;top:0;" coordsize="3641979,10160" path="m0,0l3641979,0l3641979,10160l0,10160l0,0">
                  <v:stroke weight="0pt" endcap="flat" joinstyle="miter" miterlimit="10" on="false" color="#000000" opacity="0"/>
                  <v:fill on="true" color="#000000"/>
                </v:shape>
                <v:shape id="Shape 571423" style="position:absolute;width:101;height:101;left:36420;top:0;" coordsize="10160,10160" path="m0,0l10160,0l10160,10160l0,10160l0,0">
                  <v:stroke weight="0pt" endcap="flat" joinstyle="miter" miterlimit="10" on="false" color="#000000" opacity="0"/>
                  <v:fill on="true" color="#000000"/>
                </v:shape>
                <v:shape id="Shape 571424" style="position:absolute;width:36319;height:101;left:36522;top:0;" coordsize="3631947,10160" path="m0,0l3631947,0l3631947,10160l0,10160l0,0">
                  <v:stroke weight="0pt" endcap="flat" joinstyle="miter" miterlimit="10" on="false" color="#000000" opacity="0"/>
                  <v:fill on="true" color="#000000"/>
                </v:shape>
              </v:group>
            </w:pict>
          </mc:Fallback>
        </mc:AlternateContent>
      </w:r>
    </w:p>
    <w:tbl>
      <w:tblPr>
        <w:tblStyle w:val="TableGrid"/>
        <w:tblpPr w:vertAnchor="text" w:tblpX="8599" w:tblpY="-53"/>
        <w:tblOverlap w:val="never"/>
        <w:tblW w:w="2182" w:type="dxa"/>
        <w:tblInd w:w="0" w:type="dxa"/>
        <w:tblCellMar>
          <w:top w:w="18" w:type="dxa"/>
          <w:left w:w="0" w:type="dxa"/>
          <w:bottom w:w="0" w:type="dxa"/>
          <w:right w:w="8" w:type="dxa"/>
        </w:tblCellMar>
        <w:tblLook w:val="04A0" w:firstRow="1" w:lastRow="0" w:firstColumn="1" w:lastColumn="0" w:noHBand="0" w:noVBand="1"/>
      </w:tblPr>
      <w:tblGrid>
        <w:gridCol w:w="332"/>
        <w:gridCol w:w="1499"/>
        <w:gridCol w:w="351"/>
      </w:tblGrid>
      <w:tr w:rsidR="00D1399F" w14:paraId="4A8C46A6"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56D1D997" w14:textId="77777777" w:rsidR="00D1399F" w:rsidRDefault="00000000">
            <w:pPr>
              <w:spacing w:after="0"/>
              <w:ind w:right="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4B955457" w14:textId="77777777" w:rsidR="00D1399F" w:rsidRDefault="00000000">
            <w:pPr>
              <w:spacing w:after="0"/>
              <w:ind w:left="503"/>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AD16951" w14:textId="77777777" w:rsidR="00D1399F" w:rsidRDefault="00000000">
            <w:pPr>
              <w:spacing w:after="0"/>
            </w:pPr>
            <w:r>
              <w:rPr>
                <w:rFonts w:ascii="Arial" w:eastAsia="Arial" w:hAnsi="Arial" w:cs="Arial"/>
                <w:sz w:val="14"/>
              </w:rPr>
              <w:t xml:space="preserve">       </w:t>
            </w:r>
          </w:p>
          <w:p w14:paraId="0EC22EDB" w14:textId="77777777" w:rsidR="00D1399F" w:rsidRDefault="00000000">
            <w:pPr>
              <w:spacing w:after="0"/>
              <w:ind w:left="33"/>
              <w:jc w:val="center"/>
            </w:pPr>
            <w:r>
              <w:rPr>
                <w:rFonts w:ascii="Arial" w:eastAsia="Arial" w:hAnsi="Arial" w:cs="Arial"/>
                <w:sz w:val="16"/>
              </w:rPr>
              <w:t xml:space="preserve">X </w:t>
            </w:r>
          </w:p>
        </w:tc>
      </w:tr>
    </w:tbl>
    <w:p w14:paraId="027F25E6" w14:textId="77777777" w:rsidR="00D1399F" w:rsidRDefault="00000000">
      <w:pPr>
        <w:spacing w:after="433"/>
        <w:ind w:left="7321" w:right="375" w:hanging="7321"/>
      </w:pPr>
      <w:r>
        <w:rPr>
          <w:rFonts w:ascii="Arial" w:eastAsia="Arial" w:hAnsi="Arial" w:cs="Arial"/>
          <w:sz w:val="25"/>
          <w:vertAlign w:val="subscript"/>
        </w:rPr>
        <w:t>REPLY / RÉPONSE</w:t>
      </w:r>
      <w:r>
        <w:rPr>
          <w:rFonts w:ascii="Arial" w:eastAsia="Arial" w:hAnsi="Arial" w:cs="Arial"/>
        </w:rPr>
        <w:t xml:space="preserve"> </w:t>
      </w:r>
      <w:r>
        <w:rPr>
          <w:rFonts w:ascii="Arial" w:eastAsia="Arial" w:hAnsi="Arial" w:cs="Arial"/>
        </w:rPr>
        <w:tab/>
      </w:r>
      <w:r>
        <w:rPr>
          <w:rFonts w:ascii="Arial" w:eastAsia="Arial" w:hAnsi="Arial" w:cs="Arial"/>
          <w:sz w:val="14"/>
        </w:rPr>
        <w:t xml:space="preserve">ORIGINAL TEXT TEXTE ORIGINAL </w:t>
      </w:r>
    </w:p>
    <w:p w14:paraId="62DDA8FE" w14:textId="77777777" w:rsidR="00D1399F" w:rsidRDefault="00000000">
      <w:pPr>
        <w:pStyle w:val="Heading2"/>
        <w:ind w:left="234"/>
        <w:jc w:val="left"/>
      </w:pPr>
      <w:r>
        <w:rPr>
          <w:sz w:val="22"/>
        </w:rPr>
        <w:t>AGENCE FÉDÉRALE DE DÉVELOPPEMENT ÉCONOMIQUE POUR LE NORD DE L’ONTARIO (FEDNOR)</w:t>
      </w:r>
      <w:r>
        <w:rPr>
          <w:rFonts w:ascii="Times New Roman" w:eastAsia="Times New Roman" w:hAnsi="Times New Roman" w:cs="Times New Roman"/>
          <w:sz w:val="22"/>
        </w:rPr>
        <w:t xml:space="preserve"> </w:t>
      </w:r>
    </w:p>
    <w:p w14:paraId="6CA8FA34" w14:textId="77777777" w:rsidR="00D1399F" w:rsidRDefault="00000000">
      <w:pPr>
        <w:spacing w:after="0"/>
        <w:ind w:left="224"/>
      </w:pPr>
      <w:r>
        <w:rPr>
          <w:rFonts w:ascii="Arial" w:eastAsia="Arial" w:hAnsi="Arial" w:cs="Arial"/>
        </w:rPr>
        <w:t xml:space="preserve"> </w:t>
      </w:r>
    </w:p>
    <w:p w14:paraId="29939D3F" w14:textId="77777777" w:rsidR="00D1399F" w:rsidRDefault="00000000">
      <w:pPr>
        <w:spacing w:after="11" w:line="247" w:lineRule="auto"/>
        <w:ind w:left="234" w:hanging="10"/>
      </w:pPr>
      <w:r>
        <w:rPr>
          <w:rFonts w:ascii="Arial" w:eastAsia="Arial" w:hAnsi="Arial" w:cs="Arial"/>
        </w:rPr>
        <w:t xml:space="preserve">En ce qui concerne les projets gouvernementaux de TI en cours ou prévus dont le budget dépasse un million de dollars, l'Agence fédérale de développement économique pour le Nord de l'Ontario (FedNor) a actuellement un projet dont les détails figurent dans l'annexe ci-jointe.   </w:t>
      </w:r>
    </w:p>
    <w:p w14:paraId="1F043336" w14:textId="77777777" w:rsidR="00D1399F" w:rsidRDefault="00D1399F">
      <w:pPr>
        <w:sectPr w:rsidR="00D1399F">
          <w:headerReference w:type="even" r:id="rId1183"/>
          <w:headerReference w:type="default" r:id="rId1184"/>
          <w:footerReference w:type="even" r:id="rId1185"/>
          <w:footerReference w:type="default" r:id="rId1186"/>
          <w:headerReference w:type="first" r:id="rId1187"/>
          <w:footerReference w:type="first" r:id="rId1188"/>
          <w:pgSz w:w="12240" w:h="20160"/>
          <w:pgMar w:top="1440" w:right="588" w:bottom="1440" w:left="497" w:header="1058" w:footer="720" w:gutter="0"/>
          <w:cols w:space="720"/>
        </w:sectPr>
      </w:pPr>
    </w:p>
    <w:p w14:paraId="7F2D505E" w14:textId="77777777" w:rsidR="00D1399F" w:rsidRDefault="00000000">
      <w:pPr>
        <w:spacing w:after="969" w:line="336" w:lineRule="auto"/>
        <w:ind w:left="10" w:right="256" w:hanging="10"/>
        <w:jc w:val="right"/>
      </w:pPr>
      <w:r>
        <w:rPr>
          <w:rFonts w:ascii="Times New Roman" w:eastAsia="Times New Roman" w:hAnsi="Times New Roman" w:cs="Times New Roman"/>
          <w:sz w:val="20"/>
        </w:rPr>
        <w:lastRenderedPageBreak/>
        <w:t>Annexe</w:t>
      </w:r>
    </w:p>
    <w:p w14:paraId="0871175E" w14:textId="77777777" w:rsidR="00D1399F" w:rsidRDefault="00000000">
      <w:pPr>
        <w:spacing w:after="0"/>
        <w:ind w:left="10" w:right="-15" w:hanging="10"/>
        <w:jc w:val="right"/>
      </w:pPr>
      <w:r>
        <w:rPr>
          <w:rFonts w:ascii="Times New Roman" w:eastAsia="Times New Roman" w:hAnsi="Times New Roman" w:cs="Times New Roman"/>
        </w:rPr>
        <w:t xml:space="preserve">— 25 avril 2022 — M. Lake (Edmonton—Wetaskiwin) — En ce qui concerne les projets gouvernementaux de TI en cours ou prévus assortis d’un budget de plus de 1 million de dollars : </w:t>
      </w:r>
    </w:p>
    <w:p w14:paraId="759A364E" w14:textId="77777777" w:rsidR="00D1399F" w:rsidRDefault="00000000">
      <w:pPr>
        <w:spacing w:after="198" w:line="264" w:lineRule="auto"/>
        <w:ind w:left="-3" w:right="4071" w:hanging="10"/>
      </w:pPr>
      <w:r>
        <w:rPr>
          <w:rFonts w:ascii="Times New Roman" w:eastAsia="Times New Roman" w:hAnsi="Times New Roman" w:cs="Times New Roman"/>
        </w:rPr>
        <w:t>quels sont les détails de chaque projet, y compris (i) une description et un résumé du projet, (ii) le budget total, (iii) la date d’achèvement prévue? NOM DE L'ORGANIZATION: Agence fédérale de développement économique pour le Nord de l’Ontario (FedNor)</w:t>
      </w:r>
    </w:p>
    <w:tbl>
      <w:tblPr>
        <w:tblStyle w:val="TableGrid"/>
        <w:tblW w:w="19001" w:type="dxa"/>
        <w:tblInd w:w="-41" w:type="dxa"/>
        <w:tblCellMar>
          <w:top w:w="58" w:type="dxa"/>
          <w:left w:w="41" w:type="dxa"/>
          <w:bottom w:w="0" w:type="dxa"/>
          <w:right w:w="0" w:type="dxa"/>
        </w:tblCellMar>
        <w:tblLook w:val="04A0" w:firstRow="1" w:lastRow="0" w:firstColumn="1" w:lastColumn="0" w:noHBand="0" w:noVBand="1"/>
      </w:tblPr>
      <w:tblGrid>
        <w:gridCol w:w="6324"/>
        <w:gridCol w:w="6132"/>
        <w:gridCol w:w="3031"/>
        <w:gridCol w:w="3514"/>
      </w:tblGrid>
      <w:tr w:rsidR="00D1399F" w14:paraId="04BBF431" w14:textId="77777777">
        <w:trPr>
          <w:trHeight w:val="547"/>
        </w:trPr>
        <w:tc>
          <w:tcPr>
            <w:tcW w:w="12456" w:type="dxa"/>
            <w:gridSpan w:val="2"/>
            <w:tcBorders>
              <w:top w:val="single" w:sz="8" w:space="0" w:color="000000"/>
              <w:left w:val="single" w:sz="8" w:space="0" w:color="000000"/>
              <w:bottom w:val="single" w:sz="8" w:space="0" w:color="000000"/>
              <w:right w:val="nil"/>
            </w:tcBorders>
            <w:vAlign w:val="center"/>
          </w:tcPr>
          <w:p w14:paraId="38224147" w14:textId="77777777" w:rsidR="00D1399F" w:rsidRDefault="00000000">
            <w:pPr>
              <w:spacing w:after="0"/>
              <w:ind w:right="303"/>
              <w:jc w:val="right"/>
            </w:pPr>
            <w:r>
              <w:rPr>
                <w:rFonts w:ascii="Times New Roman" w:eastAsia="Times New Roman" w:hAnsi="Times New Roman" w:cs="Times New Roman"/>
              </w:rPr>
              <w:t xml:space="preserve"> quels sont les détails de chaque projet, y compris</w:t>
            </w:r>
          </w:p>
        </w:tc>
        <w:tc>
          <w:tcPr>
            <w:tcW w:w="3031" w:type="dxa"/>
            <w:tcBorders>
              <w:top w:val="single" w:sz="8" w:space="0" w:color="000000"/>
              <w:left w:val="nil"/>
              <w:bottom w:val="single" w:sz="8" w:space="0" w:color="000000"/>
              <w:right w:val="nil"/>
            </w:tcBorders>
          </w:tcPr>
          <w:p w14:paraId="152F0CD9" w14:textId="77777777" w:rsidR="00D1399F" w:rsidRDefault="00D1399F"/>
        </w:tc>
        <w:tc>
          <w:tcPr>
            <w:tcW w:w="3514" w:type="dxa"/>
            <w:tcBorders>
              <w:top w:val="single" w:sz="8" w:space="0" w:color="000000"/>
              <w:left w:val="nil"/>
              <w:bottom w:val="single" w:sz="8" w:space="0" w:color="000000"/>
              <w:right w:val="single" w:sz="8" w:space="0" w:color="000000"/>
            </w:tcBorders>
          </w:tcPr>
          <w:p w14:paraId="490CA252" w14:textId="77777777" w:rsidR="00D1399F" w:rsidRDefault="00D1399F"/>
        </w:tc>
      </w:tr>
      <w:tr w:rsidR="00D1399F" w14:paraId="7A5025CB" w14:textId="77777777">
        <w:trPr>
          <w:trHeight w:val="326"/>
        </w:trPr>
        <w:tc>
          <w:tcPr>
            <w:tcW w:w="12456" w:type="dxa"/>
            <w:gridSpan w:val="2"/>
            <w:tcBorders>
              <w:top w:val="single" w:sz="8" w:space="0" w:color="000000"/>
              <w:left w:val="single" w:sz="8" w:space="0" w:color="000000"/>
              <w:bottom w:val="single" w:sz="8" w:space="0" w:color="000000"/>
              <w:right w:val="single" w:sz="8" w:space="0" w:color="000000"/>
            </w:tcBorders>
          </w:tcPr>
          <w:p w14:paraId="3993AB75" w14:textId="77777777" w:rsidR="00D1399F" w:rsidRDefault="00000000">
            <w:pPr>
              <w:spacing w:after="0"/>
              <w:ind w:right="27"/>
              <w:jc w:val="center"/>
            </w:pPr>
            <w:r>
              <w:rPr>
                <w:rFonts w:ascii="Times New Roman" w:eastAsia="Times New Roman" w:hAnsi="Times New Roman" w:cs="Times New Roman"/>
                <w:color w:val="333333"/>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71256F0F" w14:textId="77777777" w:rsidR="00D1399F" w:rsidRDefault="00000000">
            <w:pPr>
              <w:spacing w:after="0"/>
              <w:ind w:right="26"/>
              <w:jc w:val="center"/>
            </w:pPr>
            <w:r>
              <w:rPr>
                <w:rFonts w:ascii="Times New Roman" w:eastAsia="Times New Roman" w:hAnsi="Times New Roman" w:cs="Times New Roman"/>
                <w:color w:val="333333"/>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44227E32" w14:textId="77777777" w:rsidR="00D1399F" w:rsidRDefault="00000000">
            <w:pPr>
              <w:spacing w:after="0"/>
              <w:ind w:left="14"/>
              <w:jc w:val="both"/>
            </w:pPr>
            <w:r>
              <w:rPr>
                <w:rFonts w:ascii="Times New Roman" w:eastAsia="Times New Roman" w:hAnsi="Times New Roman" w:cs="Times New Roman"/>
                <w:color w:val="333333"/>
              </w:rPr>
              <w:t>(iii) la date d’achèvement prévue</w:t>
            </w:r>
          </w:p>
        </w:tc>
      </w:tr>
      <w:tr w:rsidR="00D1399F" w14:paraId="73A8B0A5" w14:textId="77777777">
        <w:trPr>
          <w:trHeight w:val="276"/>
        </w:trPr>
        <w:tc>
          <w:tcPr>
            <w:tcW w:w="6324" w:type="dxa"/>
            <w:tcBorders>
              <w:top w:val="single" w:sz="8" w:space="0" w:color="000000"/>
              <w:left w:val="single" w:sz="8" w:space="0" w:color="000000"/>
              <w:bottom w:val="single" w:sz="8" w:space="0" w:color="000000"/>
              <w:right w:val="single" w:sz="8" w:space="0" w:color="000000"/>
            </w:tcBorders>
          </w:tcPr>
          <w:p w14:paraId="6FC6D095"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393CDD70" w14:textId="77777777" w:rsidR="00D1399F" w:rsidRDefault="00000000">
            <w:pPr>
              <w:spacing w:after="0"/>
              <w:ind w:right="23"/>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6F07EE8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E56668B" w14:textId="77777777" w:rsidR="00D1399F" w:rsidRDefault="00D1399F"/>
        </w:tc>
      </w:tr>
      <w:tr w:rsidR="00D1399F" w14:paraId="1B9D53A0" w14:textId="77777777">
        <w:trPr>
          <w:trHeight w:val="2491"/>
        </w:trPr>
        <w:tc>
          <w:tcPr>
            <w:tcW w:w="6324" w:type="dxa"/>
            <w:tcBorders>
              <w:top w:val="single" w:sz="8" w:space="0" w:color="000000"/>
              <w:left w:val="single" w:sz="8" w:space="0" w:color="000000"/>
              <w:bottom w:val="single" w:sz="8" w:space="0" w:color="000000"/>
              <w:right w:val="single" w:sz="8" w:space="0" w:color="000000"/>
            </w:tcBorders>
            <w:vAlign w:val="center"/>
          </w:tcPr>
          <w:p w14:paraId="298D9517" w14:textId="77777777" w:rsidR="00D1399F" w:rsidRDefault="00000000">
            <w:pPr>
              <w:spacing w:after="0"/>
            </w:pPr>
            <w:r>
              <w:rPr>
                <w:rFonts w:ascii="Times New Roman" w:eastAsia="Times New Roman" w:hAnsi="Times New Roman" w:cs="Times New Roman"/>
              </w:rPr>
              <w:t>Mise en place d'une solution d'administration de programme de subventions et de contributions.</w:t>
            </w:r>
          </w:p>
        </w:tc>
        <w:tc>
          <w:tcPr>
            <w:tcW w:w="6132" w:type="dxa"/>
            <w:tcBorders>
              <w:top w:val="single" w:sz="8" w:space="0" w:color="000000"/>
              <w:left w:val="single" w:sz="8" w:space="0" w:color="000000"/>
              <w:bottom w:val="single" w:sz="8" w:space="0" w:color="000000"/>
              <w:right w:val="single" w:sz="8" w:space="0" w:color="000000"/>
            </w:tcBorders>
          </w:tcPr>
          <w:p w14:paraId="379D639B" w14:textId="77777777" w:rsidR="00D1399F" w:rsidRDefault="00000000">
            <w:pPr>
              <w:spacing w:after="0"/>
            </w:pPr>
            <w:r>
              <w:rPr>
                <w:rFonts w:ascii="Times New Roman" w:eastAsia="Times New Roman" w:hAnsi="Times New Roman" w:cs="Times New Roman"/>
              </w:rPr>
              <w:t>La solution numérisera l'ensemble du cycle de vie de projet et comportera un portail en ligne sécurisé où les clients peuvent faire demande aux programmes de subventions et de contributions. Les principales raisons de l'adoption de cette solution sont le service au client, la transformation numérique et l'efficacité dans l'administration des programmes. La solution remplacera une technologie vieillissante, augmentera la sécurité, augmentera l'efficacité des processus et contribuera à une meilleure gestion des risques.</w:t>
            </w:r>
          </w:p>
        </w:tc>
        <w:tc>
          <w:tcPr>
            <w:tcW w:w="3031" w:type="dxa"/>
            <w:tcBorders>
              <w:top w:val="single" w:sz="8" w:space="0" w:color="000000"/>
              <w:left w:val="single" w:sz="8" w:space="0" w:color="000000"/>
              <w:bottom w:val="single" w:sz="8" w:space="0" w:color="000000"/>
              <w:right w:val="single" w:sz="8" w:space="0" w:color="000000"/>
            </w:tcBorders>
            <w:vAlign w:val="center"/>
          </w:tcPr>
          <w:p w14:paraId="2C02F964" w14:textId="77777777" w:rsidR="00D1399F" w:rsidRDefault="00000000">
            <w:pPr>
              <w:spacing w:after="0"/>
              <w:ind w:right="86"/>
              <w:jc w:val="center"/>
            </w:pPr>
            <w:r>
              <w:rPr>
                <w:rFonts w:ascii="Times New Roman" w:eastAsia="Times New Roman" w:hAnsi="Times New Roman" w:cs="Times New Roman"/>
              </w:rPr>
              <w:t>3,374,901 $</w:t>
            </w:r>
          </w:p>
        </w:tc>
        <w:tc>
          <w:tcPr>
            <w:tcW w:w="3514" w:type="dxa"/>
            <w:tcBorders>
              <w:top w:val="single" w:sz="8" w:space="0" w:color="000000"/>
              <w:left w:val="single" w:sz="8" w:space="0" w:color="000000"/>
              <w:bottom w:val="single" w:sz="8" w:space="0" w:color="000000"/>
              <w:right w:val="single" w:sz="8" w:space="0" w:color="000000"/>
            </w:tcBorders>
            <w:vAlign w:val="center"/>
          </w:tcPr>
          <w:p w14:paraId="09264121" w14:textId="77777777" w:rsidR="00D1399F" w:rsidRDefault="00000000">
            <w:pPr>
              <w:spacing w:after="0"/>
              <w:ind w:right="23"/>
              <w:jc w:val="center"/>
            </w:pPr>
            <w:r>
              <w:rPr>
                <w:rFonts w:ascii="Times New Roman" w:eastAsia="Times New Roman" w:hAnsi="Times New Roman" w:cs="Times New Roman"/>
              </w:rPr>
              <w:t>2022-12-31</w:t>
            </w:r>
          </w:p>
        </w:tc>
      </w:tr>
    </w:tbl>
    <w:p w14:paraId="7D9DE349" w14:textId="77777777" w:rsidR="00D1399F" w:rsidRDefault="00000000">
      <w:pPr>
        <w:spacing w:after="5"/>
        <w:ind w:left="369" w:right="94" w:hanging="10"/>
        <w:jc w:val="center"/>
      </w:pPr>
      <w:r>
        <w:rPr>
          <w:rFonts w:ascii="Times New Roman" w:eastAsia="Times New Roman" w:hAnsi="Times New Roman" w:cs="Times New Roman"/>
          <w:sz w:val="20"/>
        </w:rPr>
        <w:t>1 de 1</w:t>
      </w:r>
    </w:p>
    <w:p w14:paraId="2D255045" w14:textId="77777777" w:rsidR="00D1399F" w:rsidRDefault="00D1399F">
      <w:pPr>
        <w:sectPr w:rsidR="00D1399F">
          <w:headerReference w:type="even" r:id="rId1189"/>
          <w:headerReference w:type="default" r:id="rId1190"/>
          <w:footerReference w:type="even" r:id="rId1191"/>
          <w:footerReference w:type="default" r:id="rId1192"/>
          <w:headerReference w:type="first" r:id="rId1193"/>
          <w:footerReference w:type="first" r:id="rId1194"/>
          <w:pgSz w:w="20160" w:h="12240" w:orient="landscape"/>
          <w:pgMar w:top="1440" w:right="840" w:bottom="1440" w:left="562" w:header="1483" w:footer="720" w:gutter="0"/>
          <w:cols w:space="720"/>
        </w:sectPr>
      </w:pPr>
    </w:p>
    <w:p w14:paraId="0B853E83" w14:textId="77777777" w:rsidR="00D1399F" w:rsidRDefault="00000000">
      <w:pPr>
        <w:spacing w:after="88"/>
        <w:ind w:left="226"/>
      </w:pPr>
      <w:r>
        <w:rPr>
          <w:rFonts w:ascii="Times New Roman" w:eastAsia="Times New Roman" w:hAnsi="Times New Roman" w:cs="Times New Roman"/>
          <w:sz w:val="24"/>
        </w:rPr>
        <w:lastRenderedPageBreak/>
        <w:t xml:space="preserve"> </w:t>
      </w:r>
    </w:p>
    <w:p w14:paraId="11BBDA18" w14:textId="77777777" w:rsidR="00D1399F" w:rsidRDefault="00000000">
      <w:pPr>
        <w:spacing w:after="0"/>
        <w:ind w:left="226"/>
      </w:pPr>
      <w:r>
        <w:rPr>
          <w:rFonts w:ascii="Arial" w:eastAsia="Arial" w:hAnsi="Arial" w:cs="Arial"/>
          <w:b/>
          <w:sz w:val="36"/>
        </w:rPr>
        <w:t xml:space="preserve"> </w:t>
      </w:r>
    </w:p>
    <w:p w14:paraId="6EAA8E87" w14:textId="77777777" w:rsidR="00D1399F" w:rsidRDefault="00000000">
      <w:pPr>
        <w:pStyle w:val="Heading2"/>
        <w:ind w:left="795" w:right="336"/>
      </w:pPr>
      <w:r>
        <w:t>INQUIRY OF MINISTRY DEMANDE DE RENSEIGNEMENT AU GOUVERNEMENT</w:t>
      </w:r>
      <w:r>
        <w:rPr>
          <w:b w:val="0"/>
          <w:sz w:val="36"/>
        </w:rPr>
        <w:t xml:space="preserve"> </w:t>
      </w:r>
    </w:p>
    <w:p w14:paraId="202AB9A5" w14:textId="77777777" w:rsidR="00D1399F" w:rsidRDefault="00000000">
      <w:pPr>
        <w:spacing w:after="0"/>
        <w:ind w:left="494"/>
        <w:jc w:val="center"/>
      </w:pPr>
      <w:r>
        <w:rPr>
          <w:rFonts w:ascii="Times New Roman" w:eastAsia="Times New Roman" w:hAnsi="Times New Roman" w:cs="Times New Roman"/>
          <w:sz w:val="18"/>
        </w:rPr>
        <w:t xml:space="preserve"> </w:t>
      </w:r>
    </w:p>
    <w:p w14:paraId="2220B84C" w14:textId="77777777" w:rsidR="00D1399F" w:rsidRDefault="00000000">
      <w:pPr>
        <w:spacing w:after="0"/>
        <w:ind w:left="2012" w:hanging="10"/>
      </w:pPr>
      <w:r>
        <w:rPr>
          <w:rFonts w:ascii="Times New Roman" w:eastAsia="Times New Roman" w:hAnsi="Times New Roman" w:cs="Times New Roman"/>
          <w:sz w:val="18"/>
        </w:rPr>
        <w:t xml:space="preserve">PREPARE IN ENGLISH AND FRENCH MARKING "ORIGINAL TEXT" OR "TRANSLATION" </w:t>
      </w:r>
    </w:p>
    <w:p w14:paraId="5C4B0EC7" w14:textId="77777777" w:rsidR="00D1399F" w:rsidRDefault="00000000">
      <w:pPr>
        <w:spacing w:after="0"/>
        <w:ind w:left="1524" w:hanging="10"/>
      </w:pPr>
      <w:r>
        <w:rPr>
          <w:rFonts w:ascii="Times New Roman" w:eastAsia="Times New Roman" w:hAnsi="Times New Roman" w:cs="Times New Roman"/>
          <w:sz w:val="18"/>
        </w:rPr>
        <w:t xml:space="preserve">PRÉPARER EN ANGLAIS ET EN FRANÇAIS EN INDIQUANT "TEXTE ORIGINAL" OU "TRADUCTION" </w:t>
      </w:r>
    </w:p>
    <w:p w14:paraId="4682D9F6" w14:textId="77777777" w:rsidR="00D1399F" w:rsidRDefault="00000000">
      <w:pPr>
        <w:spacing w:after="80"/>
        <w:ind w:left="226"/>
      </w:pPr>
      <w:r>
        <w:rPr>
          <w:rFonts w:ascii="Times New Roman" w:eastAsia="Times New Roman" w:hAnsi="Times New Roman" w:cs="Times New Roman"/>
          <w:sz w:val="18"/>
        </w:rPr>
        <w:t xml:space="preserve"> </w:t>
      </w:r>
    </w:p>
    <w:p w14:paraId="24F07AE6" w14:textId="77777777" w:rsidR="00D1399F" w:rsidRDefault="00000000">
      <w:pPr>
        <w:pStyle w:val="Heading3"/>
        <w:tabs>
          <w:tab w:val="center" w:pos="2785"/>
          <w:tab w:val="center" w:pos="7948"/>
        </w:tabs>
        <w:ind w:left="-3" w:firstLine="0"/>
        <w:jc w:val="left"/>
      </w:pPr>
      <w:r>
        <w:rPr>
          <w:b w:val="0"/>
          <w:sz w:val="16"/>
        </w:rPr>
        <w:t>QUESTION NO./N</w:t>
      </w:r>
      <w:r>
        <w:rPr>
          <w:b w:val="0"/>
          <w:sz w:val="16"/>
          <w:vertAlign w:val="superscript"/>
        </w:rPr>
        <w:t>O</w:t>
      </w:r>
      <w:r>
        <w:rPr>
          <w:b w:val="0"/>
          <w:sz w:val="16"/>
        </w:rPr>
        <w:t xml:space="preserve"> DE LA QUESTION</w:t>
      </w:r>
      <w:r>
        <w:rPr>
          <w:b w:val="0"/>
          <w:sz w:val="24"/>
        </w:rPr>
        <w:t xml:space="preserve"> </w:t>
      </w:r>
      <w:r>
        <w:rPr>
          <w:b w:val="0"/>
          <w:sz w:val="24"/>
        </w:rPr>
        <w:tab/>
      </w:r>
      <w:r>
        <w:rPr>
          <w:b w:val="0"/>
          <w:sz w:val="16"/>
        </w:rPr>
        <w:t>BY / DE</w:t>
      </w:r>
      <w:r>
        <w:rPr>
          <w:b w:val="0"/>
          <w:sz w:val="24"/>
        </w:rPr>
        <w:t xml:space="preserve"> </w:t>
      </w:r>
      <w:r>
        <w:rPr>
          <w:b w:val="0"/>
          <w:sz w:val="24"/>
        </w:rPr>
        <w:tab/>
      </w:r>
      <w:r>
        <w:rPr>
          <w:b w:val="0"/>
          <w:sz w:val="16"/>
        </w:rPr>
        <w:t>DATE</w:t>
      </w:r>
      <w:r>
        <w:rPr>
          <w:b w:val="0"/>
          <w:sz w:val="24"/>
        </w:rPr>
        <w:t xml:space="preserve"> </w:t>
      </w:r>
    </w:p>
    <w:p w14:paraId="38A79CCD" w14:textId="77777777" w:rsidR="00D1399F" w:rsidRDefault="00000000">
      <w:pPr>
        <w:tabs>
          <w:tab w:val="center" w:pos="4324"/>
          <w:tab w:val="center" w:pos="8513"/>
        </w:tabs>
        <w:spacing w:after="176" w:line="248" w:lineRule="auto"/>
        <w:ind w:left="-3"/>
      </w:pPr>
      <w:r>
        <w:rPr>
          <w:noProof/>
        </w:rPr>
        <mc:AlternateContent>
          <mc:Choice Requires="wpg">
            <w:drawing>
              <wp:anchor distT="0" distB="0" distL="114300" distR="114300" simplePos="0" relativeHeight="251715584" behindDoc="1" locked="0" layoutInCell="1" allowOverlap="1" wp14:anchorId="3B4433AA" wp14:editId="427EDE1E">
                <wp:simplePos x="0" y="0"/>
                <wp:positionH relativeFrom="column">
                  <wp:posOffset>-70103</wp:posOffset>
                </wp:positionH>
                <wp:positionV relativeFrom="paragraph">
                  <wp:posOffset>-148589</wp:posOffset>
                </wp:positionV>
                <wp:extent cx="7292086" cy="352044"/>
                <wp:effectExtent l="0" t="0" r="0" b="0"/>
                <wp:wrapNone/>
                <wp:docPr id="449067" name="Group 449067"/>
                <wp:cNvGraphicFramePr/>
                <a:graphic xmlns:a="http://schemas.openxmlformats.org/drawingml/2006/main">
                  <a:graphicData uri="http://schemas.microsoft.com/office/word/2010/wordprocessingGroup">
                    <wpg:wgp>
                      <wpg:cNvGrpSpPr/>
                      <wpg:grpSpPr>
                        <a:xfrm>
                          <a:off x="0" y="0"/>
                          <a:ext cx="7292086" cy="352044"/>
                          <a:chOff x="0" y="0"/>
                          <a:chExt cx="7292086" cy="352044"/>
                        </a:xfrm>
                      </wpg:grpSpPr>
                      <wps:wsp>
                        <wps:cNvPr id="571425" name="Shape 571425"/>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26" name="Shape 571426"/>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27" name="Shape 571427"/>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28" name="Shape 571428"/>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29" name="Shape 571429"/>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30" name="Shape 571430"/>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31" name="Shape 571431"/>
                        <wps:cNvSpPr/>
                        <wps:spPr>
                          <a:xfrm>
                            <a:off x="0" y="339851"/>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32" name="Shape 571432"/>
                        <wps:cNvSpPr/>
                        <wps:spPr>
                          <a:xfrm>
                            <a:off x="1614170"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33" name="Shape 571433"/>
                        <wps:cNvSpPr/>
                        <wps:spPr>
                          <a:xfrm>
                            <a:off x="1626362" y="339851"/>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34" name="Shape 571434"/>
                        <wps:cNvSpPr/>
                        <wps:spPr>
                          <a:xfrm>
                            <a:off x="320103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35" name="Shape 571435"/>
                        <wps:cNvSpPr/>
                        <wps:spPr>
                          <a:xfrm>
                            <a:off x="3213227" y="339851"/>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36" name="Shape 571436"/>
                        <wps:cNvSpPr/>
                        <wps:spPr>
                          <a:xfrm>
                            <a:off x="492950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37" name="Shape 571437"/>
                        <wps:cNvSpPr/>
                        <wps:spPr>
                          <a:xfrm>
                            <a:off x="4941697" y="339851"/>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38" name="Shape 571438"/>
                        <wps:cNvSpPr/>
                        <wps:spPr>
                          <a:xfrm>
                            <a:off x="7279894"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9067" style="width:574.18pt;height:27.72pt;position:absolute;z-index:-2147483593;mso-position-horizontal-relative:text;mso-position-horizontal:absolute;margin-left:-5.52pt;mso-position-vertical-relative:text;margin-top:-11.7pt;" coordsize="72920,3520">
                <v:shape id="Shape 571439" style="position:absolute;width:16141;height:121;left:0;top:0;" coordsize="1614170,12192" path="m0,0l1614170,0l1614170,12192l0,12192l0,0">
                  <v:stroke weight="0pt" endcap="flat" joinstyle="miter" miterlimit="10" on="false" color="#000000" opacity="0"/>
                  <v:fill on="true" color="#000000"/>
                </v:shape>
                <v:shape id="Shape 571440" style="position:absolute;width:121;height:121;left:16141;top:0;" coordsize="12192,12192" path="m0,0l12192,0l12192,12192l0,12192l0,0">
                  <v:stroke weight="0pt" endcap="flat" joinstyle="miter" miterlimit="10" on="false" color="#000000" opacity="0"/>
                  <v:fill on="true" color="#000000"/>
                </v:shape>
                <v:shape id="Shape 571441" style="position:absolute;width:33031;height:121;left:16263;top:0;" coordsize="3303143,12192" path="m0,0l3303143,0l3303143,12192l0,12192l0,0">
                  <v:stroke weight="0pt" endcap="flat" joinstyle="miter" miterlimit="10" on="false" color="#000000" opacity="0"/>
                  <v:fill on="true" color="#000000"/>
                </v:shape>
                <v:shape id="Shape 571442" style="position:absolute;width:121;height:121;left:49295;top:0;" coordsize="12192,12192" path="m0,0l12192,0l12192,12192l0,12192l0,0">
                  <v:stroke weight="0pt" endcap="flat" joinstyle="miter" miterlimit="10" on="false" color="#000000" opacity="0"/>
                  <v:fill on="true" color="#000000"/>
                </v:shape>
                <v:shape id="Shape 571443" style="position:absolute;width:121;height:3276;left:16141;top:121;" coordsize="12192,327660" path="m0,0l12192,0l12192,327660l0,327660l0,0">
                  <v:stroke weight="0pt" endcap="flat" joinstyle="miter" miterlimit="10" on="false" color="#000000" opacity="0"/>
                  <v:fill on="true" color="#000000"/>
                </v:shape>
                <v:shape id="Shape 571444" style="position:absolute;width:121;height:3276;left:49295;top:121;" coordsize="12192,327660" path="m0,0l12192,0l12192,327660l0,327660l0,0">
                  <v:stroke weight="0pt" endcap="flat" joinstyle="miter" miterlimit="10" on="false" color="#000000" opacity="0"/>
                  <v:fill on="true" color="#000000"/>
                </v:shape>
                <v:shape id="Shape 571445" style="position:absolute;width:16141;height:121;left:0;top:3398;" coordsize="1614170,12192" path="m0,0l1614170,0l1614170,12192l0,12192l0,0">
                  <v:stroke weight="0pt" endcap="flat" joinstyle="miter" miterlimit="10" on="false" color="#000000" opacity="0"/>
                  <v:fill on="true" color="#000000"/>
                </v:shape>
                <v:shape id="Shape 571446" style="position:absolute;width:121;height:121;left:16141;top:3398;" coordsize="12192,12192" path="m0,0l12192,0l12192,12192l0,12192l0,0">
                  <v:stroke weight="0pt" endcap="flat" joinstyle="miter" miterlimit="10" on="false" color="#000000" opacity="0"/>
                  <v:fill on="true" color="#000000"/>
                </v:shape>
                <v:shape id="Shape 571447" style="position:absolute;width:15745;height:121;left:16263;top:3398;" coordsize="1574546,12192" path="m0,0l1574546,0l1574546,12192l0,12192l0,0">
                  <v:stroke weight="0pt" endcap="flat" joinstyle="miter" miterlimit="10" on="false" color="#000000" opacity="0"/>
                  <v:fill on="true" color="#000000"/>
                </v:shape>
                <v:shape id="Shape 571448" style="position:absolute;width:121;height:121;left:32010;top:3398;" coordsize="12192,12192" path="m0,0l12192,0l12192,12192l0,12192l0,0">
                  <v:stroke weight="0pt" endcap="flat" joinstyle="miter" miterlimit="10" on="false" color="#000000" opacity="0"/>
                  <v:fill on="true" color="#000000"/>
                </v:shape>
                <v:shape id="Shape 571449" style="position:absolute;width:17162;height:121;left:32132;top:3398;" coordsize="1716278,12192" path="m0,0l1716278,0l1716278,12192l0,12192l0,0">
                  <v:stroke weight="0pt" endcap="flat" joinstyle="miter" miterlimit="10" on="false" color="#000000" opacity="0"/>
                  <v:fill on="true" color="#000000"/>
                </v:shape>
                <v:shape id="Shape 571450" style="position:absolute;width:121;height:121;left:49295;top:3398;" coordsize="12192,12192" path="m0,0l12192,0l12192,12192l0,12192l0,0">
                  <v:stroke weight="0pt" endcap="flat" joinstyle="miter" miterlimit="10" on="false" color="#000000" opacity="0"/>
                  <v:fill on="true" color="#000000"/>
                </v:shape>
                <v:shape id="Shape 571451" style="position:absolute;width:23380;height:121;left:49416;top:3398;" coordsize="2338071,12192" path="m0,0l2338071,0l2338071,12192l0,12192l0,0">
                  <v:stroke weight="0pt" endcap="flat" joinstyle="miter" miterlimit="10" on="false" color="#000000" opacity="0"/>
                  <v:fill on="true" color="#000000"/>
                </v:shape>
                <v:shape id="Shape 571452" style="position:absolute;width:121;height:121;left:72798;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113736BF" w14:textId="77777777" w:rsidR="00D1399F" w:rsidRDefault="00000000">
      <w:pPr>
        <w:tabs>
          <w:tab w:val="center" w:pos="8140"/>
        </w:tabs>
        <w:spacing w:after="58"/>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Reply byde la vice the Deputy Prime Minister and Minister of Finance-première ministre et ministre des Finances  </w:t>
      </w:r>
    </w:p>
    <w:p w14:paraId="0E3C01CD" w14:textId="77777777" w:rsidR="00D1399F" w:rsidRDefault="00000000">
      <w:pPr>
        <w:spacing w:after="152"/>
        <w:ind w:left="5423"/>
        <w:jc w:val="center"/>
      </w:pPr>
      <w:r>
        <w:rPr>
          <w:rFonts w:ascii="Arial" w:eastAsia="Arial" w:hAnsi="Arial" w:cs="Arial"/>
          <w:sz w:val="14"/>
        </w:rPr>
        <w:t xml:space="preserve"> </w:t>
      </w:r>
    </w:p>
    <w:p w14:paraId="2F1DC2BB" w14:textId="77777777" w:rsidR="00D1399F" w:rsidRDefault="00000000">
      <w:pPr>
        <w:tabs>
          <w:tab w:val="center" w:pos="2724"/>
          <w:tab w:val="center" w:pos="5679"/>
        </w:tabs>
        <w:spacing w:after="88" w:line="248" w:lineRule="auto"/>
      </w:pPr>
      <w:r>
        <w:rPr>
          <w:noProof/>
        </w:rPr>
        <mc:AlternateContent>
          <mc:Choice Requires="wpg">
            <w:drawing>
              <wp:anchor distT="0" distB="0" distL="114300" distR="114300" simplePos="0" relativeHeight="251716608" behindDoc="0" locked="0" layoutInCell="1" allowOverlap="1" wp14:anchorId="181C0B2E" wp14:editId="06E594DE">
                <wp:simplePos x="0" y="0"/>
                <wp:positionH relativeFrom="column">
                  <wp:posOffset>3531743</wp:posOffset>
                </wp:positionH>
                <wp:positionV relativeFrom="paragraph">
                  <wp:posOffset>81990</wp:posOffset>
                </wp:positionV>
                <wp:extent cx="3678047" cy="581711"/>
                <wp:effectExtent l="0" t="0" r="0" b="0"/>
                <wp:wrapSquare wrapText="bothSides"/>
                <wp:docPr id="449070" name="Group 449070"/>
                <wp:cNvGraphicFramePr/>
                <a:graphic xmlns:a="http://schemas.openxmlformats.org/drawingml/2006/main">
                  <a:graphicData uri="http://schemas.microsoft.com/office/word/2010/wordprocessingGroup">
                    <wpg:wgp>
                      <wpg:cNvGrpSpPr/>
                      <wpg:grpSpPr>
                        <a:xfrm>
                          <a:off x="0" y="0"/>
                          <a:ext cx="3678047" cy="581711"/>
                          <a:chOff x="0" y="0"/>
                          <a:chExt cx="3678047" cy="581711"/>
                        </a:xfrm>
                      </wpg:grpSpPr>
                      <wps:wsp>
                        <wps:cNvPr id="571453" name="Shape 571453"/>
                        <wps:cNvSpPr/>
                        <wps:spPr>
                          <a:xfrm>
                            <a:off x="0" y="551218"/>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685" name="Picture 21685"/>
                          <pic:cNvPicPr/>
                        </pic:nvPicPr>
                        <pic:blipFill>
                          <a:blip r:embed="rId1195"/>
                          <a:stretch>
                            <a:fillRect/>
                          </a:stretch>
                        </pic:blipFill>
                        <pic:spPr>
                          <a:xfrm>
                            <a:off x="620840" y="0"/>
                            <a:ext cx="2154479" cy="581711"/>
                          </a:xfrm>
                          <a:prstGeom prst="rect">
                            <a:avLst/>
                          </a:prstGeom>
                        </pic:spPr>
                      </pic:pic>
                    </wpg:wgp>
                  </a:graphicData>
                </a:graphic>
              </wp:anchor>
            </w:drawing>
          </mc:Choice>
          <mc:Fallback xmlns:a="http://schemas.openxmlformats.org/drawingml/2006/main">
            <w:pict>
              <v:group id="Group 449070" style="width:289.61pt;height:45.804pt;position:absolute;mso-position-horizontal-relative:text;mso-position-horizontal:absolute;margin-left:278.09pt;mso-position-vertical-relative:text;margin-top:6.45589pt;" coordsize="36780,5817">
                <v:shape id="Shape 571454" style="position:absolute;width:36780;height:121;left:0;top:5512;" coordsize="3678047,12192" path="m0,0l3678047,0l3678047,12192l0,12192l0,0">
                  <v:stroke weight="0pt" endcap="flat" joinstyle="miter" miterlimit="10" on="false" color="#000000" opacity="0"/>
                  <v:fill on="true" color="#000000"/>
                </v:shape>
                <v:shape id="Picture 21685" style="position:absolute;width:21544;height:5817;left:6208;top:0;" filled="f">
                  <v:imagedata r:id="rId1196"/>
                </v:shape>
                <w10:wrap type="square"/>
              </v:group>
            </w:pict>
          </mc:Fallback>
        </mc:AlternateContent>
      </w:r>
      <w:r>
        <w:rPr>
          <w:noProof/>
        </w:rPr>
        <mc:AlternateContent>
          <mc:Choice Requires="wpg">
            <w:drawing>
              <wp:anchor distT="0" distB="0" distL="114300" distR="114300" simplePos="0" relativeHeight="251717632" behindDoc="0" locked="0" layoutInCell="1" allowOverlap="1" wp14:anchorId="308CC21F" wp14:editId="22FFDEF4">
                <wp:simplePos x="0" y="0"/>
                <wp:positionH relativeFrom="column">
                  <wp:posOffset>6096</wp:posOffset>
                </wp:positionH>
                <wp:positionV relativeFrom="paragraph">
                  <wp:posOffset>645399</wp:posOffset>
                </wp:positionV>
                <wp:extent cx="3124835" cy="12192"/>
                <wp:effectExtent l="0" t="0" r="0" b="0"/>
                <wp:wrapSquare wrapText="bothSides"/>
                <wp:docPr id="449069" name="Group 449069"/>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1455" name="Shape 571455"/>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9069" style="width:246.05pt;height:0.960022pt;position:absolute;mso-position-horizontal-relative:text;mso-position-horizontal:absolute;margin-left:0.480001pt;mso-position-vertical-relative:text;margin-top:50.8188pt;" coordsize="31248,121">
                <v:shape id="Shape 571456" style="position:absolute;width:31248;height:121;left:0;top:0;" coordsize="3124835,12192" path="m0,0l3124835,0l3124835,12192l0,12192l0,0">
                  <v:stroke weight="0pt" endcap="flat" joinstyle="miter" miterlimit="10" on="false" color="#000000" opacity="0"/>
                  <v:fill on="true" color="#000000"/>
                </v:shape>
                <w10:wrap type="square"/>
              </v:group>
            </w:pict>
          </mc:Fallback>
        </mc:AlternateContent>
      </w:r>
      <w:r>
        <w:tab/>
      </w:r>
      <w:r>
        <w:rPr>
          <w:rFonts w:ascii="Arial" w:eastAsia="Arial" w:hAnsi="Arial" w:cs="Arial"/>
          <w:sz w:val="24"/>
        </w:rPr>
        <w:t xml:space="preserve">Signed by the </w:t>
      </w:r>
      <w:r>
        <w:rPr>
          <w:rFonts w:ascii="Arial" w:eastAsia="Arial" w:hAnsi="Arial" w:cs="Arial"/>
          <w:sz w:val="24"/>
        </w:rPr>
        <w:tab/>
      </w:r>
      <w:r>
        <w:rPr>
          <w:rFonts w:ascii="Arial" w:eastAsia="Arial" w:hAnsi="Arial" w:cs="Arial"/>
        </w:rPr>
        <w:t xml:space="preserve"> </w:t>
      </w:r>
    </w:p>
    <w:p w14:paraId="23C44EAF" w14:textId="77777777" w:rsidR="00D1399F" w:rsidRDefault="00000000">
      <w:pPr>
        <w:tabs>
          <w:tab w:val="center" w:pos="2725"/>
          <w:tab w:val="center" w:pos="5679"/>
        </w:tabs>
        <w:spacing w:after="73" w:line="248" w:lineRule="auto"/>
      </w:pPr>
      <w:r>
        <w:tab/>
      </w:r>
      <w:r>
        <w:rPr>
          <w:rFonts w:ascii="Arial" w:eastAsia="Arial" w:hAnsi="Arial" w:cs="Arial"/>
          <w:sz w:val="24"/>
        </w:rPr>
        <w:t xml:space="preserve">Honourable Chrystia Freeland  </w:t>
      </w:r>
      <w:r>
        <w:rPr>
          <w:rFonts w:ascii="Arial" w:eastAsia="Arial" w:hAnsi="Arial" w:cs="Arial"/>
          <w:sz w:val="24"/>
        </w:rPr>
        <w:tab/>
      </w:r>
      <w:r>
        <w:rPr>
          <w:rFonts w:ascii="Arial" w:eastAsia="Arial" w:hAnsi="Arial" w:cs="Arial"/>
        </w:rPr>
        <w:t xml:space="preserve"> </w:t>
      </w:r>
    </w:p>
    <w:p w14:paraId="3D0B65BE" w14:textId="77777777" w:rsidR="00D1399F" w:rsidRDefault="00000000">
      <w:pPr>
        <w:spacing w:after="92"/>
        <w:ind w:left="10"/>
      </w:pPr>
      <w:r>
        <w:rPr>
          <w:rFonts w:ascii="Arial" w:eastAsia="Arial" w:hAnsi="Arial" w:cs="Arial"/>
        </w:rPr>
        <w:t xml:space="preserve"> </w:t>
      </w:r>
      <w:r>
        <w:rPr>
          <w:rFonts w:ascii="Arial" w:eastAsia="Arial" w:hAnsi="Arial" w:cs="Arial"/>
        </w:rPr>
        <w:tab/>
        <w:t xml:space="preserve"> </w:t>
      </w:r>
    </w:p>
    <w:p w14:paraId="794AFF83" w14:textId="77777777" w:rsidR="00D1399F" w:rsidRDefault="00000000">
      <w:pPr>
        <w:tabs>
          <w:tab w:val="center" w:pos="2468"/>
          <w:tab w:val="center" w:pos="5679"/>
          <w:tab w:val="center" w:pos="8425"/>
        </w:tabs>
        <w:spacing w:before="41" w:after="5"/>
      </w:pPr>
      <w:r>
        <w:rPr>
          <w:noProof/>
        </w:rPr>
        <w:drawing>
          <wp:anchor distT="0" distB="0" distL="114300" distR="114300" simplePos="0" relativeHeight="251718656" behindDoc="0" locked="0" layoutInCell="1" allowOverlap="0" wp14:anchorId="4D18F940" wp14:editId="521EF872">
            <wp:simplePos x="0" y="0"/>
            <wp:positionH relativeFrom="page">
              <wp:posOffset>457200</wp:posOffset>
            </wp:positionH>
            <wp:positionV relativeFrom="page">
              <wp:posOffset>457200</wp:posOffset>
            </wp:positionV>
            <wp:extent cx="2828925" cy="347980"/>
            <wp:effectExtent l="0" t="0" r="0" b="0"/>
            <wp:wrapTopAndBottom/>
            <wp:docPr id="21554" name="Picture 21554"/>
            <wp:cNvGraphicFramePr/>
            <a:graphic xmlns:a="http://schemas.openxmlformats.org/drawingml/2006/main">
              <a:graphicData uri="http://schemas.openxmlformats.org/drawingml/2006/picture">
                <pic:pic xmlns:pic="http://schemas.openxmlformats.org/drawingml/2006/picture">
                  <pic:nvPicPr>
                    <pic:cNvPr id="21554" name="Picture 21554"/>
                    <pic:cNvPicPr/>
                  </pic:nvPicPr>
                  <pic:blipFill>
                    <a:blip r:embed="rId1197"/>
                    <a:stretch>
                      <a:fillRect/>
                    </a:stretch>
                  </pic:blipFill>
                  <pic:spPr>
                    <a:xfrm>
                      <a:off x="0" y="0"/>
                      <a:ext cx="2828925" cy="347980"/>
                    </a:xfrm>
                    <a:prstGeom prst="rect">
                      <a:avLst/>
                    </a:prstGeom>
                  </pic:spPr>
                </pic:pic>
              </a:graphicData>
            </a:graphic>
          </wp:anchor>
        </w:drawing>
      </w: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4D394E75" w14:textId="77777777" w:rsidR="00D1399F" w:rsidRDefault="00000000">
      <w:pPr>
        <w:tabs>
          <w:tab w:val="center" w:pos="2466"/>
          <w:tab w:val="center" w:pos="3442"/>
          <w:tab w:val="center" w:pos="5679"/>
          <w:tab w:val="center" w:pos="8425"/>
        </w:tabs>
        <w:spacing w:after="126"/>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2A83C0BD" w14:textId="77777777" w:rsidR="00D1399F" w:rsidRDefault="00000000">
      <w:pPr>
        <w:tabs>
          <w:tab w:val="center" w:pos="5679"/>
          <w:tab w:val="center" w:pos="8424"/>
        </w:tabs>
        <w:spacing w:after="0"/>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1B85CB29" w14:textId="77777777" w:rsidR="00D1399F" w:rsidRDefault="00000000">
      <w:pPr>
        <w:spacing w:after="106"/>
        <w:ind w:left="-110" w:right="-550"/>
      </w:pPr>
      <w:r>
        <w:rPr>
          <w:noProof/>
        </w:rPr>
        <mc:AlternateContent>
          <mc:Choice Requires="wpg">
            <w:drawing>
              <wp:inline distT="0" distB="0" distL="0" distR="0" wp14:anchorId="092E1259" wp14:editId="47828725">
                <wp:extent cx="7279894" cy="12192"/>
                <wp:effectExtent l="0" t="0" r="0" b="0"/>
                <wp:docPr id="449071" name="Group 449071"/>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1457" name="Shape 571457"/>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58" name="Shape 571458"/>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59" name="Shape 571459"/>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9071" style="width:573.22pt;height:0.960022pt;mso-position-horizontal-relative:char;mso-position-vertical-relative:line" coordsize="72798,121">
                <v:shape id="Shape 571460" style="position:absolute;width:36018;height:121;left:0;top:0;" coordsize="3601847,12192" path="m0,0l3601847,0l3601847,12192l0,12192l0,0">
                  <v:stroke weight="0pt" endcap="flat" joinstyle="miter" miterlimit="10" on="false" color="#000000" opacity="0"/>
                  <v:fill on="true" color="#000000"/>
                </v:shape>
                <v:shape id="Shape 571461" style="position:absolute;width:121;height:121;left:36018;top:0;" coordsize="12192,12192" path="m0,0l12192,0l12192,12192l0,12192l0,0">
                  <v:stroke weight="0pt" endcap="flat" joinstyle="miter" miterlimit="10" on="false" color="#000000" opacity="0"/>
                  <v:fill on="true" color="#000000"/>
                </v:shape>
                <v:shape id="Shape 571462"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76CF95B8" w14:textId="77777777" w:rsidR="00D1399F" w:rsidRDefault="00000000">
      <w:pPr>
        <w:pStyle w:val="Heading3"/>
        <w:spacing w:after="115"/>
        <w:ind w:left="7" w:right="436"/>
        <w:jc w:val="left"/>
      </w:pPr>
      <w:r>
        <w:rPr>
          <w:b w:val="0"/>
          <w:sz w:val="16"/>
        </w:rPr>
        <w:t xml:space="preserve">QUESTION </w:t>
      </w:r>
    </w:p>
    <w:p w14:paraId="14AFAC08" w14:textId="77777777" w:rsidR="00D1399F" w:rsidRDefault="00000000">
      <w:pPr>
        <w:spacing w:after="11" w:line="247" w:lineRule="auto"/>
        <w:ind w:left="7" w:hanging="10"/>
      </w:pPr>
      <w:r>
        <w:rPr>
          <w:rFonts w:ascii="Arial" w:eastAsia="Arial" w:hAnsi="Arial" w:cs="Arial"/>
        </w:rPr>
        <w:t>With regard to ongoing or planned government IT projects with a budget over $1 million: what are the details of each project, including the (i) project description and summary, (ii) total budget, (iii) estimated completion date?</w:t>
      </w:r>
      <w:r>
        <w:rPr>
          <w:rFonts w:ascii="Arial" w:eastAsia="Arial" w:hAnsi="Arial" w:cs="Arial"/>
          <w:sz w:val="20"/>
        </w:rPr>
        <w:t xml:space="preserve"> </w:t>
      </w:r>
    </w:p>
    <w:p w14:paraId="32676FDF" w14:textId="77777777" w:rsidR="00D1399F" w:rsidRDefault="00000000">
      <w:pPr>
        <w:spacing w:after="0"/>
        <w:ind w:left="10"/>
      </w:pPr>
      <w:r>
        <w:rPr>
          <w:rFonts w:ascii="Arial" w:eastAsia="Arial" w:hAnsi="Arial" w:cs="Arial"/>
        </w:rPr>
        <w:t xml:space="preserve"> </w:t>
      </w:r>
    </w:p>
    <w:p w14:paraId="453B83FF" w14:textId="77777777" w:rsidR="00D1399F" w:rsidRDefault="00000000">
      <w:pPr>
        <w:spacing w:after="104"/>
        <w:ind w:left="-110" w:right="-550"/>
      </w:pPr>
      <w:r>
        <w:rPr>
          <w:noProof/>
        </w:rPr>
        <mc:AlternateContent>
          <mc:Choice Requires="wpg">
            <w:drawing>
              <wp:inline distT="0" distB="0" distL="0" distR="0" wp14:anchorId="758773B9" wp14:editId="686F85E1">
                <wp:extent cx="7279894" cy="12192"/>
                <wp:effectExtent l="0" t="0" r="0" b="0"/>
                <wp:docPr id="449072" name="Group 449072"/>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1463" name="Shape 571463"/>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64" name="Shape 571464"/>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65" name="Shape 571465"/>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9072" style="width:573.22pt;height:0.960022pt;mso-position-horizontal-relative:char;mso-position-vertical-relative:line" coordsize="72798,121">
                <v:shape id="Shape 571466" style="position:absolute;width:36399;height:121;left:0;top:0;" coordsize="3639947,12192" path="m0,0l3639947,0l3639947,12192l0,12192l0,0">
                  <v:stroke weight="0pt" endcap="flat" joinstyle="miter" miterlimit="10" on="false" color="#000000" opacity="0"/>
                  <v:fill on="true" color="#000000"/>
                </v:shape>
                <v:shape id="Shape 571467" style="position:absolute;width:121;height:121;left:36399;top:0;" coordsize="12192,12192" path="m0,0l12192,0l12192,12192l0,12192l0,0">
                  <v:stroke weight="0pt" endcap="flat" joinstyle="miter" miterlimit="10" on="false" color="#000000" opacity="0"/>
                  <v:fill on="true" color="#000000"/>
                </v:shape>
                <v:shape id="Shape 571468"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0"/>
        <w:tblOverlap w:val="never"/>
        <w:tblW w:w="2182" w:type="dxa"/>
        <w:tblInd w:w="0" w:type="dxa"/>
        <w:tblCellMar>
          <w:top w:w="26" w:type="dxa"/>
          <w:left w:w="0" w:type="dxa"/>
          <w:bottom w:w="0" w:type="dxa"/>
          <w:right w:w="20" w:type="dxa"/>
        </w:tblCellMar>
        <w:tblLook w:val="04A0" w:firstRow="1" w:lastRow="0" w:firstColumn="1" w:lastColumn="0" w:noHBand="0" w:noVBand="1"/>
      </w:tblPr>
      <w:tblGrid>
        <w:gridCol w:w="351"/>
        <w:gridCol w:w="1480"/>
        <w:gridCol w:w="351"/>
      </w:tblGrid>
      <w:tr w:rsidR="00D1399F" w14:paraId="1BD50CE5"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17439A24" w14:textId="77777777" w:rsidR="00D1399F" w:rsidRDefault="00000000">
            <w:pPr>
              <w:spacing w:after="0"/>
              <w:ind w:left="32"/>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177D1C04"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5A87D20"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575C5F9E" w14:textId="77777777" w:rsidR="00D1399F" w:rsidRDefault="00000000">
      <w:pPr>
        <w:pStyle w:val="Heading3"/>
        <w:tabs>
          <w:tab w:val="center" w:pos="773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0DCD139B" w14:textId="77777777" w:rsidR="00D1399F" w:rsidRDefault="00000000">
      <w:pPr>
        <w:spacing w:after="421" w:line="265" w:lineRule="auto"/>
        <w:ind w:left="4759" w:right="22" w:hanging="10"/>
        <w:jc w:val="center"/>
      </w:pPr>
      <w:r>
        <w:rPr>
          <w:rFonts w:ascii="Arial" w:eastAsia="Arial" w:hAnsi="Arial" w:cs="Arial"/>
          <w:sz w:val="14"/>
        </w:rPr>
        <w:t xml:space="preserve">TEXTE ORIGINAL </w:t>
      </w:r>
    </w:p>
    <w:p w14:paraId="0F75E7AB" w14:textId="77777777" w:rsidR="00D1399F" w:rsidRDefault="00000000">
      <w:pPr>
        <w:spacing w:after="3"/>
        <w:ind w:left="221" w:hanging="10"/>
      </w:pPr>
      <w:r>
        <w:rPr>
          <w:rFonts w:ascii="Arial" w:eastAsia="Arial" w:hAnsi="Arial" w:cs="Arial"/>
          <w:b/>
          <w:sz w:val="24"/>
          <w:u w:val="single" w:color="000000"/>
        </w:rPr>
        <w:t>Department of Finance Canada</w:t>
      </w:r>
      <w:r>
        <w:rPr>
          <w:rFonts w:ascii="Arial" w:eastAsia="Arial" w:hAnsi="Arial" w:cs="Arial"/>
          <w:b/>
          <w:sz w:val="24"/>
        </w:rPr>
        <w:t xml:space="preserve"> </w:t>
      </w:r>
    </w:p>
    <w:p w14:paraId="3945541A" w14:textId="77777777" w:rsidR="00D1399F" w:rsidRDefault="00000000">
      <w:pPr>
        <w:spacing w:after="0"/>
        <w:ind w:left="226"/>
      </w:pPr>
      <w:r>
        <w:rPr>
          <w:rFonts w:ascii="Arial" w:eastAsia="Arial" w:hAnsi="Arial" w:cs="Arial"/>
          <w:sz w:val="24"/>
        </w:rPr>
        <w:t xml:space="preserve"> </w:t>
      </w:r>
    </w:p>
    <w:p w14:paraId="33B84023" w14:textId="77777777" w:rsidR="00D1399F" w:rsidRDefault="00000000">
      <w:pPr>
        <w:spacing w:after="124" w:line="248" w:lineRule="auto"/>
        <w:ind w:left="236" w:hanging="10"/>
      </w:pPr>
      <w:r>
        <w:rPr>
          <w:rFonts w:ascii="Arial" w:eastAsia="Arial" w:hAnsi="Arial" w:cs="Arial"/>
          <w:sz w:val="24"/>
        </w:rPr>
        <w:t xml:space="preserve">Please refer to the attached template. </w:t>
      </w:r>
    </w:p>
    <w:p w14:paraId="3E815EA0" w14:textId="77777777" w:rsidR="00D1399F" w:rsidRDefault="00000000">
      <w:pPr>
        <w:spacing w:after="0"/>
        <w:ind w:left="226"/>
      </w:pPr>
      <w:r>
        <w:rPr>
          <w:rFonts w:ascii="Times New Roman" w:eastAsia="Times New Roman" w:hAnsi="Times New Roman" w:cs="Times New Roman"/>
          <w:sz w:val="24"/>
        </w:rPr>
        <w:t xml:space="preserve"> </w:t>
      </w:r>
    </w:p>
    <w:p w14:paraId="0417E6C9" w14:textId="77777777" w:rsidR="00D1399F" w:rsidRDefault="00000000">
      <w:pPr>
        <w:pStyle w:val="Heading4"/>
        <w:spacing w:after="3"/>
        <w:ind w:left="221"/>
      </w:pPr>
      <w:r>
        <w:rPr>
          <w:b/>
          <w:sz w:val="24"/>
          <w:u w:val="single" w:color="000000"/>
        </w:rPr>
        <w:t>Office of the Superintendent of Financial Institutions (OSFI)</w:t>
      </w:r>
      <w:r>
        <w:rPr>
          <w:b/>
          <w:sz w:val="24"/>
        </w:rPr>
        <w:t xml:space="preserve"> </w:t>
      </w:r>
    </w:p>
    <w:p w14:paraId="23FD6B83" w14:textId="77777777" w:rsidR="00D1399F" w:rsidRDefault="00000000">
      <w:pPr>
        <w:spacing w:after="0"/>
        <w:ind w:left="226"/>
      </w:pPr>
      <w:r>
        <w:rPr>
          <w:rFonts w:ascii="Times New Roman" w:eastAsia="Times New Roman" w:hAnsi="Times New Roman" w:cs="Times New Roman"/>
          <w:sz w:val="24"/>
        </w:rPr>
        <w:t xml:space="preserve"> </w:t>
      </w:r>
    </w:p>
    <w:p w14:paraId="4C1246CC" w14:textId="77777777" w:rsidR="00D1399F" w:rsidRDefault="00000000">
      <w:pPr>
        <w:spacing w:after="8" w:line="248" w:lineRule="auto"/>
        <w:ind w:left="236" w:hanging="10"/>
      </w:pPr>
      <w:r>
        <w:rPr>
          <w:rFonts w:ascii="Arial" w:eastAsia="Arial" w:hAnsi="Arial" w:cs="Arial"/>
          <w:sz w:val="24"/>
        </w:rPr>
        <w:t xml:space="preserve">Please refer to the attached template. </w:t>
      </w:r>
    </w:p>
    <w:p w14:paraId="7432E183" w14:textId="77777777" w:rsidR="00D1399F" w:rsidRDefault="00D1399F">
      <w:pPr>
        <w:sectPr w:rsidR="00D1399F">
          <w:headerReference w:type="even" r:id="rId1198"/>
          <w:headerReference w:type="default" r:id="rId1199"/>
          <w:footerReference w:type="even" r:id="rId1200"/>
          <w:footerReference w:type="default" r:id="rId1201"/>
          <w:headerReference w:type="first" r:id="rId1202"/>
          <w:footerReference w:type="first" r:id="rId1203"/>
          <w:pgSz w:w="12240" w:h="20160"/>
          <w:pgMar w:top="1440" w:right="941" w:bottom="1440" w:left="494" w:header="1058" w:footer="720" w:gutter="0"/>
          <w:cols w:space="720"/>
        </w:sectPr>
      </w:pPr>
    </w:p>
    <w:p w14:paraId="5F0263E3" w14:textId="77777777" w:rsidR="00D1399F" w:rsidRDefault="00000000">
      <w:pPr>
        <w:spacing w:after="1024" w:line="336" w:lineRule="auto"/>
        <w:ind w:left="10" w:right="149" w:hanging="10"/>
        <w:jc w:val="right"/>
      </w:pPr>
      <w:r>
        <w:rPr>
          <w:rFonts w:ascii="Times New Roman" w:eastAsia="Times New Roman" w:hAnsi="Times New Roman" w:cs="Times New Roman"/>
          <w:sz w:val="20"/>
        </w:rPr>
        <w:lastRenderedPageBreak/>
        <w:t>Annex</w:t>
      </w:r>
    </w:p>
    <w:p w14:paraId="79BEDAB2" w14:textId="77777777" w:rsidR="00D1399F" w:rsidRDefault="00000000">
      <w:pPr>
        <w:spacing w:after="0"/>
        <w:ind w:left="10" w:right="-15" w:hanging="10"/>
        <w:jc w:val="right"/>
      </w:pPr>
      <w:r>
        <w:rPr>
          <w:rFonts w:ascii="Times New Roman" w:eastAsia="Times New Roman" w:hAnsi="Times New Roman" w:cs="Times New Roman"/>
        </w:rPr>
        <w:t xml:space="preserve">— April 25, 2022 — Mr. Lake (Edmonton—Wetaskiwin) — With regard to ongoing or planned government IT projects with a budget over $1 million: what are the details of each project, </w:t>
      </w:r>
    </w:p>
    <w:p w14:paraId="29D8D9B3" w14:textId="77777777" w:rsidR="00D1399F" w:rsidRDefault="00000000">
      <w:pPr>
        <w:spacing w:after="346" w:line="264" w:lineRule="auto"/>
        <w:ind w:left="-3" w:hanging="10"/>
      </w:pPr>
      <w:r>
        <w:rPr>
          <w:rFonts w:ascii="Times New Roman" w:eastAsia="Times New Roman" w:hAnsi="Times New Roman" w:cs="Times New Roman"/>
        </w:rPr>
        <w:t>including the (i) project description and summary, (ii) total budget, (iii) estimated completion date?</w:t>
      </w:r>
    </w:p>
    <w:p w14:paraId="7F246564" w14:textId="77777777" w:rsidR="00D1399F" w:rsidRDefault="00000000">
      <w:pPr>
        <w:spacing w:after="94" w:line="265" w:lineRule="auto"/>
        <w:ind w:left="-3" w:hanging="10"/>
      </w:pPr>
      <w:r>
        <w:rPr>
          <w:rFonts w:ascii="Times New Roman" w:eastAsia="Times New Roman" w:hAnsi="Times New Roman" w:cs="Times New Roman"/>
        </w:rPr>
        <w:t>NAME OF ORGANIZATION: Department of Finance Canada</w:t>
      </w:r>
    </w:p>
    <w:tbl>
      <w:tblPr>
        <w:tblStyle w:val="TableGrid"/>
        <w:tblW w:w="18979" w:type="dxa"/>
        <w:tblInd w:w="-41" w:type="dxa"/>
        <w:tblCellMar>
          <w:top w:w="46" w:type="dxa"/>
          <w:left w:w="70" w:type="dxa"/>
          <w:bottom w:w="0" w:type="dxa"/>
          <w:right w:w="8" w:type="dxa"/>
        </w:tblCellMar>
        <w:tblLook w:val="04A0" w:firstRow="1" w:lastRow="0" w:firstColumn="1" w:lastColumn="0" w:noHBand="0" w:noVBand="1"/>
      </w:tblPr>
      <w:tblGrid>
        <w:gridCol w:w="6122"/>
        <w:gridCol w:w="6418"/>
        <w:gridCol w:w="3216"/>
        <w:gridCol w:w="3223"/>
      </w:tblGrid>
      <w:tr w:rsidR="00D1399F" w14:paraId="6411E7A0" w14:textId="77777777">
        <w:trPr>
          <w:trHeight w:val="466"/>
        </w:trPr>
        <w:tc>
          <w:tcPr>
            <w:tcW w:w="15756" w:type="dxa"/>
            <w:gridSpan w:val="3"/>
            <w:tcBorders>
              <w:top w:val="single" w:sz="8" w:space="0" w:color="000000"/>
              <w:left w:val="single" w:sz="8" w:space="0" w:color="000000"/>
              <w:bottom w:val="single" w:sz="8" w:space="0" w:color="000000"/>
              <w:right w:val="nil"/>
            </w:tcBorders>
            <w:vAlign w:val="center"/>
          </w:tcPr>
          <w:p w14:paraId="3252A477" w14:textId="77777777" w:rsidR="00D1399F" w:rsidRDefault="00000000">
            <w:pPr>
              <w:spacing w:after="0"/>
              <w:ind w:left="3176"/>
              <w:jc w:val="center"/>
            </w:pPr>
            <w:r>
              <w:rPr>
                <w:rFonts w:ascii="Times New Roman" w:eastAsia="Times New Roman" w:hAnsi="Times New Roman" w:cs="Times New Roman"/>
              </w:rPr>
              <w:t>what are the details of each project, including the</w:t>
            </w:r>
          </w:p>
        </w:tc>
        <w:tc>
          <w:tcPr>
            <w:tcW w:w="3223" w:type="dxa"/>
            <w:tcBorders>
              <w:top w:val="single" w:sz="8" w:space="0" w:color="000000"/>
              <w:left w:val="nil"/>
              <w:bottom w:val="single" w:sz="8" w:space="0" w:color="000000"/>
              <w:right w:val="single" w:sz="8" w:space="0" w:color="000000"/>
            </w:tcBorders>
          </w:tcPr>
          <w:p w14:paraId="277C3BE1" w14:textId="77777777" w:rsidR="00D1399F" w:rsidRDefault="00D1399F"/>
        </w:tc>
      </w:tr>
      <w:tr w:rsidR="00D1399F" w14:paraId="2E8A2DA7" w14:textId="77777777">
        <w:trPr>
          <w:trHeight w:val="269"/>
        </w:trPr>
        <w:tc>
          <w:tcPr>
            <w:tcW w:w="12540" w:type="dxa"/>
            <w:gridSpan w:val="2"/>
            <w:tcBorders>
              <w:top w:val="single" w:sz="8" w:space="0" w:color="000000"/>
              <w:left w:val="single" w:sz="8" w:space="0" w:color="000000"/>
              <w:bottom w:val="single" w:sz="8" w:space="0" w:color="000000"/>
              <w:right w:val="single" w:sz="8" w:space="0" w:color="000000"/>
            </w:tcBorders>
          </w:tcPr>
          <w:p w14:paraId="1DEFCA81" w14:textId="77777777" w:rsidR="00D1399F" w:rsidRDefault="00000000">
            <w:pPr>
              <w:spacing w:after="0"/>
              <w:ind w:right="43"/>
              <w:jc w:val="center"/>
            </w:pPr>
            <w:r>
              <w:rPr>
                <w:rFonts w:ascii="Times New Roman" w:eastAsia="Times New Roman" w:hAnsi="Times New Roman" w:cs="Times New Roman"/>
                <w:color w:val="333333"/>
              </w:rPr>
              <w:t>(i) project description and summary</w:t>
            </w:r>
          </w:p>
        </w:tc>
        <w:tc>
          <w:tcPr>
            <w:tcW w:w="3216" w:type="dxa"/>
            <w:vMerge w:val="restart"/>
            <w:tcBorders>
              <w:top w:val="single" w:sz="8" w:space="0" w:color="000000"/>
              <w:left w:val="single" w:sz="8" w:space="0" w:color="000000"/>
              <w:bottom w:val="single" w:sz="8" w:space="0" w:color="000000"/>
              <w:right w:val="single" w:sz="8" w:space="0" w:color="000000"/>
            </w:tcBorders>
            <w:vAlign w:val="center"/>
          </w:tcPr>
          <w:p w14:paraId="1338877D" w14:textId="77777777" w:rsidR="00D1399F" w:rsidRDefault="00000000">
            <w:pPr>
              <w:spacing w:after="0"/>
              <w:ind w:right="45"/>
              <w:jc w:val="center"/>
            </w:pPr>
            <w:r>
              <w:rPr>
                <w:rFonts w:ascii="Times New Roman" w:eastAsia="Times New Roman" w:hAnsi="Times New Roman" w:cs="Times New Roman"/>
                <w:color w:val="333333"/>
              </w:rPr>
              <w:t>(ii) total budget*</w:t>
            </w:r>
          </w:p>
        </w:tc>
        <w:tc>
          <w:tcPr>
            <w:tcW w:w="3223" w:type="dxa"/>
            <w:vMerge w:val="restart"/>
            <w:tcBorders>
              <w:top w:val="single" w:sz="8" w:space="0" w:color="000000"/>
              <w:left w:val="single" w:sz="8" w:space="0" w:color="000000"/>
              <w:bottom w:val="single" w:sz="8" w:space="0" w:color="000000"/>
              <w:right w:val="single" w:sz="8" w:space="0" w:color="000000"/>
            </w:tcBorders>
          </w:tcPr>
          <w:p w14:paraId="7AB28AF7" w14:textId="77777777" w:rsidR="00D1399F" w:rsidRDefault="00000000">
            <w:pPr>
              <w:spacing w:after="0"/>
              <w:jc w:val="center"/>
            </w:pPr>
            <w:r>
              <w:rPr>
                <w:rFonts w:ascii="Times New Roman" w:eastAsia="Times New Roman" w:hAnsi="Times New Roman" w:cs="Times New Roman"/>
                <w:color w:val="333333"/>
              </w:rPr>
              <w:t>(iii) estimated completion date</w:t>
            </w:r>
          </w:p>
        </w:tc>
      </w:tr>
      <w:tr w:rsidR="00D1399F" w14:paraId="0CF5315F" w14:textId="77777777">
        <w:trPr>
          <w:trHeight w:val="319"/>
        </w:trPr>
        <w:tc>
          <w:tcPr>
            <w:tcW w:w="6122" w:type="dxa"/>
            <w:tcBorders>
              <w:top w:val="single" w:sz="8" w:space="0" w:color="000000"/>
              <w:left w:val="single" w:sz="8" w:space="0" w:color="000000"/>
              <w:bottom w:val="single" w:sz="8" w:space="0" w:color="000000"/>
              <w:right w:val="single" w:sz="8" w:space="0" w:color="000000"/>
            </w:tcBorders>
          </w:tcPr>
          <w:p w14:paraId="06062654" w14:textId="77777777" w:rsidR="00D1399F" w:rsidRDefault="00000000">
            <w:pPr>
              <w:spacing w:after="0"/>
              <w:ind w:right="46"/>
              <w:jc w:val="center"/>
            </w:pPr>
            <w:r>
              <w:rPr>
                <w:rFonts w:ascii="Times New Roman" w:eastAsia="Times New Roman" w:hAnsi="Times New Roman" w:cs="Times New Roman"/>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34F92302" w14:textId="77777777" w:rsidR="00D1399F" w:rsidRDefault="00000000">
            <w:pPr>
              <w:spacing w:after="0"/>
              <w:ind w:right="42"/>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54C0C9E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30FB73C" w14:textId="77777777" w:rsidR="00D1399F" w:rsidRDefault="00D1399F"/>
        </w:tc>
      </w:tr>
      <w:tr w:rsidR="00D1399F" w14:paraId="684574E7" w14:textId="77777777">
        <w:trPr>
          <w:trHeight w:val="2350"/>
        </w:trPr>
        <w:tc>
          <w:tcPr>
            <w:tcW w:w="6122" w:type="dxa"/>
            <w:tcBorders>
              <w:top w:val="single" w:sz="8" w:space="0" w:color="000000"/>
              <w:left w:val="single" w:sz="8" w:space="0" w:color="000000"/>
              <w:bottom w:val="single" w:sz="8" w:space="0" w:color="000000"/>
              <w:right w:val="single" w:sz="8" w:space="0" w:color="000000"/>
            </w:tcBorders>
            <w:vAlign w:val="center"/>
          </w:tcPr>
          <w:p w14:paraId="3573C250" w14:textId="77777777" w:rsidR="00D1399F" w:rsidRDefault="00000000">
            <w:pPr>
              <w:spacing w:after="0"/>
              <w:ind w:right="44"/>
              <w:jc w:val="center"/>
            </w:pPr>
            <w:r>
              <w:rPr>
                <w:rFonts w:ascii="Times New Roman" w:eastAsia="Times New Roman" w:hAnsi="Times New Roman" w:cs="Times New Roman"/>
              </w:rPr>
              <w:t>M365 Implementation Project, Phase 2</w:t>
            </w:r>
          </w:p>
        </w:tc>
        <w:tc>
          <w:tcPr>
            <w:tcW w:w="6418" w:type="dxa"/>
            <w:tcBorders>
              <w:top w:val="single" w:sz="8" w:space="0" w:color="000000"/>
              <w:left w:val="single" w:sz="8" w:space="0" w:color="000000"/>
              <w:bottom w:val="single" w:sz="8" w:space="0" w:color="000000"/>
              <w:right w:val="single" w:sz="8" w:space="0" w:color="000000"/>
            </w:tcBorders>
            <w:vAlign w:val="center"/>
          </w:tcPr>
          <w:p w14:paraId="34F23565" w14:textId="77777777" w:rsidR="00D1399F" w:rsidRDefault="00000000">
            <w:pPr>
              <w:spacing w:after="0" w:line="257" w:lineRule="auto"/>
              <w:jc w:val="center"/>
            </w:pPr>
            <w:r>
              <w:rPr>
                <w:rFonts w:ascii="Times New Roman" w:eastAsia="Times New Roman" w:hAnsi="Times New Roman" w:cs="Times New Roman"/>
                <w:sz w:val="20"/>
              </w:rPr>
              <w:t xml:space="preserve">(i) The M365 Phase 2 project will expand the adoption of the M365 cloud-based productivity and collaboration platform through the </w:t>
            </w:r>
          </w:p>
          <w:p w14:paraId="4AF7330A" w14:textId="77777777" w:rsidR="00D1399F" w:rsidRDefault="00000000">
            <w:pPr>
              <w:spacing w:after="0"/>
              <w:ind w:left="118"/>
            </w:pPr>
            <w:r>
              <w:rPr>
                <w:rFonts w:ascii="Times New Roman" w:eastAsia="Times New Roman" w:hAnsi="Times New Roman" w:cs="Times New Roman"/>
                <w:sz w:val="20"/>
              </w:rPr>
              <w:t xml:space="preserve">implementation of an Electronic Document and Record Management </w:t>
            </w:r>
          </w:p>
          <w:p w14:paraId="086DEE30" w14:textId="77777777" w:rsidR="00D1399F" w:rsidRDefault="00000000">
            <w:pPr>
              <w:spacing w:after="0" w:line="257" w:lineRule="auto"/>
              <w:jc w:val="center"/>
            </w:pPr>
            <w:r>
              <w:rPr>
                <w:rFonts w:ascii="Times New Roman" w:eastAsia="Times New Roman" w:hAnsi="Times New Roman" w:cs="Times New Roman"/>
                <w:sz w:val="20"/>
              </w:rPr>
              <w:t xml:space="preserve">System (for the automated retention and disposition of electronic records) based on SharePoint Online, Teams - all features, Office 365 </w:t>
            </w:r>
          </w:p>
          <w:p w14:paraId="7C575BF5" w14:textId="77777777" w:rsidR="00D1399F" w:rsidRDefault="00000000">
            <w:pPr>
              <w:spacing w:after="0"/>
              <w:ind w:left="43"/>
            </w:pPr>
            <w:r>
              <w:rPr>
                <w:rFonts w:ascii="Times New Roman" w:eastAsia="Times New Roman" w:hAnsi="Times New Roman" w:cs="Times New Roman"/>
                <w:sz w:val="20"/>
              </w:rPr>
              <w:t xml:space="preserve">and OneDrive. Phase 2 also includes the migration of content from the </w:t>
            </w:r>
          </w:p>
          <w:p w14:paraId="3E6FD2DF" w14:textId="77777777" w:rsidR="00D1399F" w:rsidRDefault="00000000">
            <w:pPr>
              <w:spacing w:after="0"/>
              <w:jc w:val="center"/>
            </w:pPr>
            <w:r>
              <w:rPr>
                <w:rFonts w:ascii="Times New Roman" w:eastAsia="Times New Roman" w:hAnsi="Times New Roman" w:cs="Times New Roman"/>
                <w:sz w:val="20"/>
              </w:rPr>
              <w:t xml:space="preserve">current on-site SharePoint 2016 environment to SharePoint Online, and increased capability for internal and external collaboration.  </w:t>
            </w:r>
          </w:p>
        </w:tc>
        <w:tc>
          <w:tcPr>
            <w:tcW w:w="3216" w:type="dxa"/>
            <w:tcBorders>
              <w:top w:val="single" w:sz="8" w:space="0" w:color="000000"/>
              <w:left w:val="single" w:sz="8" w:space="0" w:color="000000"/>
              <w:bottom w:val="single" w:sz="8" w:space="0" w:color="000000"/>
              <w:right w:val="single" w:sz="8" w:space="0" w:color="000000"/>
            </w:tcBorders>
            <w:vAlign w:val="center"/>
          </w:tcPr>
          <w:p w14:paraId="62F97B11" w14:textId="77777777" w:rsidR="00D1399F" w:rsidRDefault="00000000">
            <w:pPr>
              <w:spacing w:after="0"/>
              <w:ind w:left="62"/>
            </w:pPr>
            <w:r>
              <w:rPr>
                <w:rFonts w:ascii="Times New Roman" w:eastAsia="Times New Roman" w:hAnsi="Times New Roman" w:cs="Times New Roman"/>
              </w:rPr>
              <w:t>$                          1,622,000.00</w:t>
            </w:r>
          </w:p>
        </w:tc>
        <w:tc>
          <w:tcPr>
            <w:tcW w:w="3223" w:type="dxa"/>
            <w:tcBorders>
              <w:top w:val="single" w:sz="8" w:space="0" w:color="000000"/>
              <w:left w:val="single" w:sz="8" w:space="0" w:color="000000"/>
              <w:bottom w:val="single" w:sz="8" w:space="0" w:color="000000"/>
              <w:right w:val="single" w:sz="8" w:space="0" w:color="000000"/>
            </w:tcBorders>
            <w:vAlign w:val="center"/>
          </w:tcPr>
          <w:p w14:paraId="17F33503" w14:textId="77777777" w:rsidR="00D1399F" w:rsidRDefault="00000000">
            <w:pPr>
              <w:spacing w:after="0"/>
              <w:ind w:right="43"/>
              <w:jc w:val="center"/>
            </w:pPr>
            <w:r>
              <w:rPr>
                <w:rFonts w:ascii="Times New Roman" w:eastAsia="Times New Roman" w:hAnsi="Times New Roman" w:cs="Times New Roman"/>
              </w:rPr>
              <w:t>30-Sep-2023</w:t>
            </w:r>
          </w:p>
        </w:tc>
      </w:tr>
    </w:tbl>
    <w:p w14:paraId="4BA2A054" w14:textId="77777777" w:rsidR="00D1399F" w:rsidRDefault="00000000">
      <w:pPr>
        <w:spacing w:after="3936" w:line="264" w:lineRule="auto"/>
        <w:ind w:left="-3" w:hanging="10"/>
      </w:pPr>
      <w:r>
        <w:rPr>
          <w:rFonts w:ascii="Times New Roman" w:eastAsia="Times New Roman" w:hAnsi="Times New Roman" w:cs="Times New Roman"/>
        </w:rPr>
        <w:t>* The total estimated budget (operating and salary).</w:t>
      </w:r>
    </w:p>
    <w:p w14:paraId="38ED8B43" w14:textId="77777777" w:rsidR="00D1399F" w:rsidRDefault="00000000">
      <w:pPr>
        <w:spacing w:after="5"/>
        <w:ind w:left="369" w:hanging="10"/>
        <w:jc w:val="center"/>
      </w:pPr>
      <w:r>
        <w:rPr>
          <w:rFonts w:ascii="Times New Roman" w:eastAsia="Times New Roman" w:hAnsi="Times New Roman" w:cs="Times New Roman"/>
          <w:sz w:val="20"/>
        </w:rPr>
        <w:lastRenderedPageBreak/>
        <w:t>1 of 1</w:t>
      </w:r>
    </w:p>
    <w:p w14:paraId="0C044D87" w14:textId="77777777" w:rsidR="00D1399F" w:rsidRDefault="00000000">
      <w:pPr>
        <w:spacing w:after="424" w:line="336" w:lineRule="auto"/>
        <w:ind w:left="10" w:right="149" w:hanging="10"/>
        <w:jc w:val="right"/>
      </w:pPr>
      <w:r>
        <w:rPr>
          <w:rFonts w:ascii="Times New Roman" w:eastAsia="Times New Roman" w:hAnsi="Times New Roman" w:cs="Times New Roman"/>
          <w:sz w:val="20"/>
        </w:rPr>
        <w:t>Annex</w:t>
      </w:r>
    </w:p>
    <w:p w14:paraId="1C1EF2C3" w14:textId="77777777" w:rsidR="00D1399F" w:rsidRDefault="00000000">
      <w:pPr>
        <w:pStyle w:val="Heading2"/>
        <w:spacing w:after="277"/>
        <w:ind w:left="441" w:right="181"/>
      </w:pPr>
      <w:r>
        <w:rPr>
          <w:rFonts w:ascii="Times New Roman" w:eastAsia="Times New Roman" w:hAnsi="Times New Roman" w:cs="Times New Roman"/>
          <w:b w:val="0"/>
        </w:rPr>
        <w:t>Q-505</w:t>
      </w:r>
    </w:p>
    <w:p w14:paraId="6A53D796" w14:textId="77777777" w:rsidR="00D1399F" w:rsidRDefault="00000000">
      <w:pPr>
        <w:spacing w:after="342"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2D8290E7" w14:textId="77777777" w:rsidR="00D1399F" w:rsidRDefault="00000000">
      <w:pPr>
        <w:spacing w:after="94" w:line="265" w:lineRule="auto"/>
        <w:ind w:left="-3" w:hanging="10"/>
      </w:pPr>
      <w:r>
        <w:rPr>
          <w:rFonts w:ascii="Times New Roman" w:eastAsia="Times New Roman" w:hAnsi="Times New Roman" w:cs="Times New Roman"/>
        </w:rPr>
        <w:t>NAME OF ORGANIZATION: Office of the Superintendent of Financial Institutions</w:t>
      </w:r>
    </w:p>
    <w:tbl>
      <w:tblPr>
        <w:tblStyle w:val="TableGrid"/>
        <w:tblW w:w="18979" w:type="dxa"/>
        <w:tblInd w:w="-41" w:type="dxa"/>
        <w:tblCellMar>
          <w:top w:w="46" w:type="dxa"/>
          <w:left w:w="41" w:type="dxa"/>
          <w:bottom w:w="0" w:type="dxa"/>
          <w:right w:w="128" w:type="dxa"/>
        </w:tblCellMar>
        <w:tblLook w:val="04A0" w:firstRow="1" w:lastRow="0" w:firstColumn="1" w:lastColumn="0" w:noHBand="0" w:noVBand="1"/>
      </w:tblPr>
      <w:tblGrid>
        <w:gridCol w:w="6122"/>
        <w:gridCol w:w="6418"/>
        <w:gridCol w:w="3216"/>
        <w:gridCol w:w="3223"/>
      </w:tblGrid>
      <w:tr w:rsidR="00D1399F" w14:paraId="69354B66" w14:textId="77777777">
        <w:trPr>
          <w:trHeight w:val="466"/>
        </w:trPr>
        <w:tc>
          <w:tcPr>
            <w:tcW w:w="12540" w:type="dxa"/>
            <w:gridSpan w:val="2"/>
            <w:tcBorders>
              <w:top w:val="single" w:sz="8" w:space="0" w:color="000000"/>
              <w:left w:val="single" w:sz="8" w:space="0" w:color="000000"/>
              <w:bottom w:val="single" w:sz="8" w:space="0" w:color="000000"/>
              <w:right w:val="nil"/>
            </w:tcBorders>
            <w:vAlign w:val="center"/>
          </w:tcPr>
          <w:p w14:paraId="04FDA79E" w14:textId="77777777" w:rsidR="00D1399F" w:rsidRDefault="00000000">
            <w:pPr>
              <w:spacing w:after="0"/>
              <w:ind w:right="320"/>
              <w:jc w:val="right"/>
            </w:pPr>
            <w:r>
              <w:rPr>
                <w:rFonts w:ascii="Times New Roman" w:eastAsia="Times New Roman" w:hAnsi="Times New Roman" w:cs="Times New Roman"/>
              </w:rPr>
              <w:t>what are the details of each project, including the</w:t>
            </w:r>
          </w:p>
        </w:tc>
        <w:tc>
          <w:tcPr>
            <w:tcW w:w="3216" w:type="dxa"/>
            <w:tcBorders>
              <w:top w:val="single" w:sz="8" w:space="0" w:color="000000"/>
              <w:left w:val="nil"/>
              <w:bottom w:val="single" w:sz="8" w:space="0" w:color="000000"/>
              <w:right w:val="nil"/>
            </w:tcBorders>
          </w:tcPr>
          <w:p w14:paraId="121406A2" w14:textId="77777777" w:rsidR="00D1399F" w:rsidRDefault="00D1399F"/>
        </w:tc>
        <w:tc>
          <w:tcPr>
            <w:tcW w:w="3223" w:type="dxa"/>
            <w:tcBorders>
              <w:top w:val="single" w:sz="8" w:space="0" w:color="000000"/>
              <w:left w:val="nil"/>
              <w:bottom w:val="single" w:sz="8" w:space="0" w:color="000000"/>
              <w:right w:val="single" w:sz="8" w:space="0" w:color="000000"/>
            </w:tcBorders>
          </w:tcPr>
          <w:p w14:paraId="254F2B1A" w14:textId="77777777" w:rsidR="00D1399F" w:rsidRDefault="00D1399F"/>
        </w:tc>
      </w:tr>
      <w:tr w:rsidR="00D1399F" w14:paraId="3D21A64F" w14:textId="77777777">
        <w:trPr>
          <w:trHeight w:val="269"/>
        </w:trPr>
        <w:tc>
          <w:tcPr>
            <w:tcW w:w="12540" w:type="dxa"/>
            <w:gridSpan w:val="2"/>
            <w:tcBorders>
              <w:top w:val="single" w:sz="8" w:space="0" w:color="000000"/>
              <w:left w:val="single" w:sz="8" w:space="0" w:color="000000"/>
              <w:bottom w:val="single" w:sz="8" w:space="0" w:color="000000"/>
              <w:right w:val="single" w:sz="8" w:space="0" w:color="000000"/>
            </w:tcBorders>
          </w:tcPr>
          <w:p w14:paraId="3C9A88C8" w14:textId="77777777" w:rsidR="00D1399F" w:rsidRDefault="00000000">
            <w:pPr>
              <w:spacing w:after="0"/>
              <w:ind w:left="106"/>
              <w:jc w:val="center"/>
            </w:pPr>
            <w:r>
              <w:rPr>
                <w:rFonts w:ascii="Times New Roman" w:eastAsia="Times New Roman" w:hAnsi="Times New Roman" w:cs="Times New Roman"/>
                <w:color w:val="333333"/>
              </w:rPr>
              <w:t>(i) project description and summary</w:t>
            </w:r>
          </w:p>
        </w:tc>
        <w:tc>
          <w:tcPr>
            <w:tcW w:w="3216" w:type="dxa"/>
            <w:vMerge w:val="restart"/>
            <w:tcBorders>
              <w:top w:val="single" w:sz="8" w:space="0" w:color="000000"/>
              <w:left w:val="single" w:sz="8" w:space="0" w:color="000000"/>
              <w:bottom w:val="single" w:sz="8" w:space="0" w:color="000000"/>
              <w:right w:val="single" w:sz="8" w:space="0" w:color="000000"/>
            </w:tcBorders>
            <w:vAlign w:val="center"/>
          </w:tcPr>
          <w:p w14:paraId="0F7E3CBF" w14:textId="77777777" w:rsidR="00D1399F" w:rsidRDefault="00000000">
            <w:pPr>
              <w:spacing w:after="0"/>
              <w:ind w:left="103"/>
              <w:jc w:val="center"/>
            </w:pPr>
            <w:r>
              <w:rPr>
                <w:rFonts w:ascii="Times New Roman" w:eastAsia="Times New Roman" w:hAnsi="Times New Roman" w:cs="Times New Roman"/>
                <w:color w:val="333333"/>
              </w:rPr>
              <w:t>(ii) total budget</w:t>
            </w:r>
          </w:p>
        </w:tc>
        <w:tc>
          <w:tcPr>
            <w:tcW w:w="3223" w:type="dxa"/>
            <w:vMerge w:val="restart"/>
            <w:tcBorders>
              <w:top w:val="single" w:sz="8" w:space="0" w:color="000000"/>
              <w:left w:val="single" w:sz="8" w:space="0" w:color="000000"/>
              <w:bottom w:val="single" w:sz="8" w:space="0" w:color="000000"/>
              <w:right w:val="single" w:sz="8" w:space="0" w:color="000000"/>
            </w:tcBorders>
          </w:tcPr>
          <w:p w14:paraId="78ED27ED" w14:textId="77777777" w:rsidR="00D1399F" w:rsidRDefault="00000000">
            <w:pPr>
              <w:spacing w:after="0"/>
              <w:ind w:left="13"/>
              <w:jc w:val="center"/>
            </w:pPr>
            <w:r>
              <w:rPr>
                <w:rFonts w:ascii="Times New Roman" w:eastAsia="Times New Roman" w:hAnsi="Times New Roman" w:cs="Times New Roman"/>
                <w:color w:val="333333"/>
              </w:rPr>
              <w:t>(iii) estimated completion date</w:t>
            </w:r>
          </w:p>
        </w:tc>
      </w:tr>
      <w:tr w:rsidR="00D1399F" w14:paraId="7C4F45E2" w14:textId="77777777">
        <w:trPr>
          <w:trHeight w:val="319"/>
        </w:trPr>
        <w:tc>
          <w:tcPr>
            <w:tcW w:w="6122" w:type="dxa"/>
            <w:tcBorders>
              <w:top w:val="single" w:sz="8" w:space="0" w:color="000000"/>
              <w:left w:val="single" w:sz="8" w:space="0" w:color="000000"/>
              <w:bottom w:val="single" w:sz="8" w:space="0" w:color="000000"/>
              <w:right w:val="single" w:sz="8" w:space="0" w:color="000000"/>
            </w:tcBorders>
          </w:tcPr>
          <w:p w14:paraId="4EF5FE3D" w14:textId="77777777" w:rsidR="00D1399F" w:rsidRDefault="00000000">
            <w:pPr>
              <w:spacing w:after="0"/>
              <w:ind w:left="103"/>
              <w:jc w:val="center"/>
            </w:pPr>
            <w:r>
              <w:rPr>
                <w:rFonts w:ascii="Times New Roman" w:eastAsia="Times New Roman" w:hAnsi="Times New Roman" w:cs="Times New Roman"/>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4E274652" w14:textId="77777777" w:rsidR="00D1399F" w:rsidRDefault="00000000">
            <w:pPr>
              <w:spacing w:after="0"/>
              <w:ind w:left="107"/>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53C1A1A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663C37C" w14:textId="77777777" w:rsidR="00D1399F" w:rsidRDefault="00D1399F"/>
        </w:tc>
      </w:tr>
      <w:tr w:rsidR="00D1399F" w14:paraId="53F4FCA3" w14:textId="77777777">
        <w:trPr>
          <w:trHeight w:val="1258"/>
        </w:trPr>
        <w:tc>
          <w:tcPr>
            <w:tcW w:w="6122" w:type="dxa"/>
            <w:tcBorders>
              <w:top w:val="single" w:sz="8" w:space="0" w:color="000000"/>
              <w:left w:val="single" w:sz="8" w:space="0" w:color="000000"/>
              <w:bottom w:val="single" w:sz="8" w:space="0" w:color="000000"/>
              <w:right w:val="single" w:sz="8" w:space="0" w:color="000000"/>
            </w:tcBorders>
            <w:vAlign w:val="center"/>
          </w:tcPr>
          <w:p w14:paraId="0838E724" w14:textId="77777777" w:rsidR="00D1399F" w:rsidRDefault="00000000">
            <w:pPr>
              <w:spacing w:after="0"/>
              <w:ind w:left="104"/>
              <w:jc w:val="center"/>
            </w:pPr>
            <w:r>
              <w:rPr>
                <w:rFonts w:ascii="Times New Roman" w:eastAsia="Times New Roman" w:hAnsi="Times New Roman" w:cs="Times New Roman"/>
              </w:rPr>
              <w:t>Cloud Adoption - Phase 2 - Foundations</w:t>
            </w:r>
          </w:p>
        </w:tc>
        <w:tc>
          <w:tcPr>
            <w:tcW w:w="6418" w:type="dxa"/>
            <w:tcBorders>
              <w:top w:val="single" w:sz="8" w:space="0" w:color="000000"/>
              <w:left w:val="single" w:sz="8" w:space="0" w:color="000000"/>
              <w:bottom w:val="single" w:sz="8" w:space="0" w:color="000000"/>
              <w:right w:val="single" w:sz="8" w:space="0" w:color="000000"/>
            </w:tcBorders>
            <w:vAlign w:val="center"/>
          </w:tcPr>
          <w:p w14:paraId="0A080342" w14:textId="77777777" w:rsidR="00D1399F" w:rsidRDefault="00000000">
            <w:pPr>
              <w:spacing w:after="0"/>
            </w:pPr>
            <w:r>
              <w:rPr>
                <w:rFonts w:ascii="Times New Roman" w:eastAsia="Times New Roman" w:hAnsi="Times New Roman" w:cs="Times New Roman"/>
              </w:rPr>
              <w:t>To complete the foundational work to enable OSFI staff to work productively anyware from Canada and adopt cloud based services for improved collaboration, productivity and analytics.</w:t>
            </w:r>
          </w:p>
        </w:tc>
        <w:tc>
          <w:tcPr>
            <w:tcW w:w="3216" w:type="dxa"/>
            <w:tcBorders>
              <w:top w:val="single" w:sz="8" w:space="0" w:color="000000"/>
              <w:left w:val="single" w:sz="8" w:space="0" w:color="000000"/>
              <w:bottom w:val="single" w:sz="8" w:space="0" w:color="000000"/>
              <w:right w:val="single" w:sz="8" w:space="0" w:color="000000"/>
            </w:tcBorders>
            <w:vAlign w:val="center"/>
          </w:tcPr>
          <w:p w14:paraId="7071B0C6" w14:textId="77777777" w:rsidR="00D1399F" w:rsidRDefault="00000000">
            <w:pPr>
              <w:spacing w:after="0"/>
              <w:ind w:left="108"/>
              <w:jc w:val="center"/>
            </w:pPr>
            <w:r>
              <w:rPr>
                <w:rFonts w:ascii="Times New Roman" w:eastAsia="Times New Roman" w:hAnsi="Times New Roman" w:cs="Times New Roman"/>
              </w:rPr>
              <w:t>$2.87M</w:t>
            </w:r>
          </w:p>
        </w:tc>
        <w:tc>
          <w:tcPr>
            <w:tcW w:w="3223" w:type="dxa"/>
            <w:tcBorders>
              <w:top w:val="single" w:sz="8" w:space="0" w:color="000000"/>
              <w:left w:val="single" w:sz="8" w:space="0" w:color="000000"/>
              <w:bottom w:val="single" w:sz="8" w:space="0" w:color="000000"/>
              <w:right w:val="single" w:sz="8" w:space="0" w:color="000000"/>
            </w:tcBorders>
            <w:vAlign w:val="center"/>
          </w:tcPr>
          <w:p w14:paraId="549785CD" w14:textId="77777777" w:rsidR="00D1399F" w:rsidRDefault="00000000">
            <w:pPr>
              <w:spacing w:after="0"/>
              <w:ind w:left="106"/>
              <w:jc w:val="center"/>
            </w:pPr>
            <w:r>
              <w:rPr>
                <w:rFonts w:ascii="Times New Roman" w:eastAsia="Times New Roman" w:hAnsi="Times New Roman" w:cs="Times New Roman"/>
              </w:rPr>
              <w:t>July 1, 2022</w:t>
            </w:r>
          </w:p>
        </w:tc>
      </w:tr>
      <w:tr w:rsidR="00D1399F" w14:paraId="43ABE656" w14:textId="77777777">
        <w:trPr>
          <w:trHeight w:val="989"/>
        </w:trPr>
        <w:tc>
          <w:tcPr>
            <w:tcW w:w="6122" w:type="dxa"/>
            <w:tcBorders>
              <w:top w:val="single" w:sz="8" w:space="0" w:color="000000"/>
              <w:left w:val="single" w:sz="8" w:space="0" w:color="000000"/>
              <w:bottom w:val="single" w:sz="8" w:space="0" w:color="000000"/>
              <w:right w:val="single" w:sz="8" w:space="0" w:color="000000"/>
            </w:tcBorders>
            <w:vAlign w:val="center"/>
          </w:tcPr>
          <w:p w14:paraId="788CDA05" w14:textId="77777777" w:rsidR="00D1399F" w:rsidRDefault="00000000">
            <w:pPr>
              <w:spacing w:after="0"/>
              <w:ind w:left="102"/>
              <w:jc w:val="center"/>
            </w:pPr>
            <w:r>
              <w:rPr>
                <w:rFonts w:ascii="Times New Roman" w:eastAsia="Times New Roman" w:hAnsi="Times New Roman" w:cs="Times New Roman"/>
              </w:rPr>
              <w:t>Cloud Adoption - Phase 3A - eSpace Evolution</w:t>
            </w:r>
          </w:p>
        </w:tc>
        <w:tc>
          <w:tcPr>
            <w:tcW w:w="6418" w:type="dxa"/>
            <w:tcBorders>
              <w:top w:val="single" w:sz="8" w:space="0" w:color="000000"/>
              <w:left w:val="single" w:sz="8" w:space="0" w:color="000000"/>
              <w:bottom w:val="single" w:sz="8" w:space="0" w:color="000000"/>
              <w:right w:val="single" w:sz="8" w:space="0" w:color="000000"/>
            </w:tcBorders>
          </w:tcPr>
          <w:p w14:paraId="4E94E5BB" w14:textId="77777777" w:rsidR="00D1399F" w:rsidRDefault="00000000">
            <w:pPr>
              <w:spacing w:after="0"/>
            </w:pPr>
            <w:r>
              <w:rPr>
                <w:rFonts w:ascii="Times New Roman" w:eastAsia="Times New Roman" w:hAnsi="Times New Roman" w:cs="Times New Roman"/>
              </w:rPr>
              <w:t>To lifecycle manage and modernize the aging Electronic Document Management System by migrating to Microsoft SharePoint Online in the Cloud.</w:t>
            </w:r>
          </w:p>
        </w:tc>
        <w:tc>
          <w:tcPr>
            <w:tcW w:w="3216" w:type="dxa"/>
            <w:tcBorders>
              <w:top w:val="single" w:sz="8" w:space="0" w:color="000000"/>
              <w:left w:val="single" w:sz="8" w:space="0" w:color="000000"/>
              <w:bottom w:val="single" w:sz="8" w:space="0" w:color="000000"/>
              <w:right w:val="single" w:sz="8" w:space="0" w:color="000000"/>
            </w:tcBorders>
            <w:vAlign w:val="center"/>
          </w:tcPr>
          <w:p w14:paraId="413E10C6" w14:textId="77777777" w:rsidR="00D1399F" w:rsidRDefault="00000000">
            <w:pPr>
              <w:spacing w:after="0"/>
              <w:ind w:left="108"/>
              <w:jc w:val="center"/>
            </w:pPr>
            <w:r>
              <w:rPr>
                <w:rFonts w:ascii="Times New Roman" w:eastAsia="Times New Roman" w:hAnsi="Times New Roman" w:cs="Times New Roman"/>
              </w:rPr>
              <w:t>$3.22M</w:t>
            </w:r>
          </w:p>
        </w:tc>
        <w:tc>
          <w:tcPr>
            <w:tcW w:w="3223" w:type="dxa"/>
            <w:tcBorders>
              <w:top w:val="single" w:sz="8" w:space="0" w:color="000000"/>
              <w:left w:val="single" w:sz="8" w:space="0" w:color="000000"/>
              <w:bottom w:val="single" w:sz="8" w:space="0" w:color="000000"/>
              <w:right w:val="single" w:sz="8" w:space="0" w:color="000000"/>
            </w:tcBorders>
            <w:vAlign w:val="center"/>
          </w:tcPr>
          <w:p w14:paraId="05164D9B" w14:textId="77777777" w:rsidR="00D1399F" w:rsidRDefault="00000000">
            <w:pPr>
              <w:spacing w:after="0"/>
              <w:ind w:left="105"/>
              <w:jc w:val="center"/>
            </w:pPr>
            <w:r>
              <w:rPr>
                <w:rFonts w:ascii="Times New Roman" w:eastAsia="Times New Roman" w:hAnsi="Times New Roman" w:cs="Times New Roman"/>
              </w:rPr>
              <w:t>September 1, 2023</w:t>
            </w:r>
          </w:p>
        </w:tc>
      </w:tr>
      <w:tr w:rsidR="00D1399F" w14:paraId="7434A7A5" w14:textId="77777777">
        <w:trPr>
          <w:trHeight w:val="842"/>
        </w:trPr>
        <w:tc>
          <w:tcPr>
            <w:tcW w:w="6122" w:type="dxa"/>
            <w:tcBorders>
              <w:top w:val="single" w:sz="8" w:space="0" w:color="000000"/>
              <w:left w:val="single" w:sz="8" w:space="0" w:color="000000"/>
              <w:bottom w:val="single" w:sz="8" w:space="0" w:color="000000"/>
              <w:right w:val="single" w:sz="8" w:space="0" w:color="000000"/>
            </w:tcBorders>
            <w:vAlign w:val="center"/>
          </w:tcPr>
          <w:p w14:paraId="34B03F78" w14:textId="77777777" w:rsidR="00D1399F" w:rsidRDefault="00000000">
            <w:pPr>
              <w:spacing w:after="0"/>
              <w:ind w:left="102"/>
              <w:jc w:val="center"/>
            </w:pPr>
            <w:r>
              <w:rPr>
                <w:rFonts w:ascii="Times New Roman" w:eastAsia="Times New Roman" w:hAnsi="Times New Roman" w:cs="Times New Roman"/>
              </w:rPr>
              <w:t>Cloud Adoption - Phase 3B - Legacy BI Modernization</w:t>
            </w:r>
          </w:p>
        </w:tc>
        <w:tc>
          <w:tcPr>
            <w:tcW w:w="6418" w:type="dxa"/>
            <w:tcBorders>
              <w:top w:val="single" w:sz="8" w:space="0" w:color="000000"/>
              <w:left w:val="single" w:sz="8" w:space="0" w:color="000000"/>
              <w:bottom w:val="single" w:sz="8" w:space="0" w:color="000000"/>
              <w:right w:val="single" w:sz="8" w:space="0" w:color="000000"/>
            </w:tcBorders>
          </w:tcPr>
          <w:p w14:paraId="687FAA58" w14:textId="77777777" w:rsidR="00D1399F" w:rsidRDefault="00000000">
            <w:pPr>
              <w:spacing w:after="0"/>
            </w:pPr>
            <w:r>
              <w:rPr>
                <w:rFonts w:ascii="Times New Roman" w:eastAsia="Times New Roman" w:hAnsi="Times New Roman" w:cs="Times New Roman"/>
              </w:rPr>
              <w:t xml:space="preserve">To lifecycle manage and modernize the aging Business Intelligence platform by moving to Microsoft Power BI in the Cloud. </w:t>
            </w:r>
          </w:p>
        </w:tc>
        <w:tc>
          <w:tcPr>
            <w:tcW w:w="3216" w:type="dxa"/>
            <w:tcBorders>
              <w:top w:val="single" w:sz="8" w:space="0" w:color="000000"/>
              <w:left w:val="single" w:sz="8" w:space="0" w:color="000000"/>
              <w:bottom w:val="single" w:sz="8" w:space="0" w:color="000000"/>
              <w:right w:val="single" w:sz="8" w:space="0" w:color="000000"/>
            </w:tcBorders>
            <w:vAlign w:val="center"/>
          </w:tcPr>
          <w:p w14:paraId="04B6E450" w14:textId="77777777" w:rsidR="00D1399F" w:rsidRDefault="00000000">
            <w:pPr>
              <w:spacing w:after="0"/>
              <w:ind w:left="108"/>
              <w:jc w:val="center"/>
            </w:pPr>
            <w:r>
              <w:rPr>
                <w:rFonts w:ascii="Times New Roman" w:eastAsia="Times New Roman" w:hAnsi="Times New Roman" w:cs="Times New Roman"/>
              </w:rPr>
              <w:t>$3.38M</w:t>
            </w:r>
          </w:p>
        </w:tc>
        <w:tc>
          <w:tcPr>
            <w:tcW w:w="3223" w:type="dxa"/>
            <w:tcBorders>
              <w:top w:val="single" w:sz="8" w:space="0" w:color="000000"/>
              <w:left w:val="single" w:sz="8" w:space="0" w:color="000000"/>
              <w:bottom w:val="single" w:sz="8" w:space="0" w:color="000000"/>
              <w:right w:val="single" w:sz="8" w:space="0" w:color="000000"/>
            </w:tcBorders>
            <w:vAlign w:val="center"/>
          </w:tcPr>
          <w:p w14:paraId="77618B94" w14:textId="77777777" w:rsidR="00D1399F" w:rsidRDefault="00000000">
            <w:pPr>
              <w:spacing w:after="0"/>
              <w:ind w:left="105"/>
              <w:jc w:val="center"/>
            </w:pPr>
            <w:r>
              <w:rPr>
                <w:rFonts w:ascii="Times New Roman" w:eastAsia="Times New Roman" w:hAnsi="Times New Roman" w:cs="Times New Roman"/>
              </w:rPr>
              <w:t>September 1, 2023</w:t>
            </w:r>
          </w:p>
        </w:tc>
      </w:tr>
    </w:tbl>
    <w:p w14:paraId="231060F3" w14:textId="77777777" w:rsidR="00D1399F" w:rsidRDefault="00000000">
      <w:pPr>
        <w:spacing w:after="5"/>
        <w:ind w:left="369" w:hanging="10"/>
        <w:jc w:val="center"/>
      </w:pPr>
      <w:r>
        <w:rPr>
          <w:rFonts w:ascii="Times New Roman" w:eastAsia="Times New Roman" w:hAnsi="Times New Roman" w:cs="Times New Roman"/>
          <w:sz w:val="20"/>
        </w:rPr>
        <w:t>1 of 1</w:t>
      </w:r>
    </w:p>
    <w:p w14:paraId="4664156E" w14:textId="77777777" w:rsidR="00D1399F" w:rsidRDefault="00D1399F">
      <w:pPr>
        <w:sectPr w:rsidR="00D1399F">
          <w:headerReference w:type="even" r:id="rId1204"/>
          <w:headerReference w:type="default" r:id="rId1205"/>
          <w:footerReference w:type="even" r:id="rId1206"/>
          <w:footerReference w:type="default" r:id="rId1207"/>
          <w:headerReference w:type="first" r:id="rId1208"/>
          <w:footerReference w:type="first" r:id="rId1209"/>
          <w:pgSz w:w="20160" w:h="12240" w:orient="landscape"/>
          <w:pgMar w:top="798" w:right="935" w:bottom="774" w:left="562" w:header="720" w:footer="720" w:gutter="0"/>
          <w:cols w:space="720"/>
        </w:sectPr>
      </w:pPr>
    </w:p>
    <w:p w14:paraId="0896FDEC" w14:textId="77777777" w:rsidR="00D1399F" w:rsidRDefault="00000000">
      <w:pPr>
        <w:spacing w:after="0"/>
        <w:ind w:left="4681"/>
      </w:pPr>
      <w:r>
        <w:rPr>
          <w:rFonts w:ascii="Times New Roman" w:eastAsia="Times New Roman" w:hAnsi="Times New Roman" w:cs="Times New Roman"/>
          <w:sz w:val="24"/>
        </w:rPr>
        <w:lastRenderedPageBreak/>
        <w:t xml:space="preserve"> </w:t>
      </w:r>
    </w:p>
    <w:p w14:paraId="2397FBDC" w14:textId="77777777" w:rsidR="00D1399F" w:rsidRDefault="00000000">
      <w:pPr>
        <w:spacing w:after="88"/>
        <w:ind w:left="226"/>
      </w:pPr>
      <w:r>
        <w:rPr>
          <w:rFonts w:ascii="Times New Roman" w:eastAsia="Times New Roman" w:hAnsi="Times New Roman" w:cs="Times New Roman"/>
          <w:sz w:val="24"/>
        </w:rPr>
        <w:t xml:space="preserve"> </w:t>
      </w:r>
    </w:p>
    <w:p w14:paraId="18A5F872" w14:textId="77777777" w:rsidR="00D1399F" w:rsidRDefault="00000000">
      <w:pPr>
        <w:spacing w:after="0"/>
        <w:ind w:left="226"/>
      </w:pPr>
      <w:r>
        <w:rPr>
          <w:rFonts w:ascii="Arial" w:eastAsia="Arial" w:hAnsi="Arial" w:cs="Arial"/>
          <w:b/>
          <w:sz w:val="36"/>
        </w:rPr>
        <w:t xml:space="preserve"> </w:t>
      </w:r>
    </w:p>
    <w:p w14:paraId="3238F8DE" w14:textId="77777777" w:rsidR="00D1399F" w:rsidRDefault="00000000">
      <w:pPr>
        <w:pStyle w:val="Heading3"/>
        <w:ind w:left="795" w:right="620"/>
      </w:pPr>
      <w:r>
        <w:t>INQUIRY OF MINISTRY DEMANDE DE RENSEIGNEMENT AU GOUVERNEMENT</w:t>
      </w:r>
      <w:r>
        <w:rPr>
          <w:b w:val="0"/>
          <w:sz w:val="36"/>
        </w:rPr>
        <w:t xml:space="preserve"> </w:t>
      </w:r>
    </w:p>
    <w:p w14:paraId="4EB0331D" w14:textId="77777777" w:rsidR="00D1399F" w:rsidRDefault="00000000">
      <w:pPr>
        <w:spacing w:after="0"/>
        <w:ind w:left="211"/>
        <w:jc w:val="center"/>
      </w:pPr>
      <w:r>
        <w:rPr>
          <w:rFonts w:ascii="Times New Roman" w:eastAsia="Times New Roman" w:hAnsi="Times New Roman" w:cs="Times New Roman"/>
          <w:sz w:val="18"/>
        </w:rPr>
        <w:t xml:space="preserve"> </w:t>
      </w:r>
    </w:p>
    <w:p w14:paraId="58A5D0E7" w14:textId="77777777" w:rsidR="00D1399F" w:rsidRDefault="00000000">
      <w:pPr>
        <w:pStyle w:val="Heading4"/>
        <w:ind w:left="239" w:right="67"/>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6C4C00F0" w14:textId="77777777" w:rsidR="00D1399F" w:rsidRDefault="00000000">
      <w:pPr>
        <w:spacing w:after="79"/>
        <w:ind w:left="226"/>
      </w:pPr>
      <w:r>
        <w:rPr>
          <w:rFonts w:ascii="Times New Roman" w:eastAsia="Times New Roman" w:hAnsi="Times New Roman" w:cs="Times New Roman"/>
          <w:sz w:val="18"/>
        </w:rPr>
        <w:t xml:space="preserve"> </w:t>
      </w:r>
    </w:p>
    <w:p w14:paraId="3ACCDAEB" w14:textId="77777777" w:rsidR="00D1399F" w:rsidRDefault="00000000">
      <w:pPr>
        <w:spacing w:after="173" w:line="248" w:lineRule="auto"/>
        <w:ind w:left="7" w:right="1606" w:hanging="10"/>
      </w:pPr>
      <w:r>
        <w:rPr>
          <w:noProof/>
        </w:rPr>
        <mc:AlternateContent>
          <mc:Choice Requires="wpg">
            <w:drawing>
              <wp:anchor distT="0" distB="0" distL="114300" distR="114300" simplePos="0" relativeHeight="251719680" behindDoc="1" locked="0" layoutInCell="1" allowOverlap="1" wp14:anchorId="196FE461" wp14:editId="74991655">
                <wp:simplePos x="0" y="0"/>
                <wp:positionH relativeFrom="column">
                  <wp:posOffset>-70103</wp:posOffset>
                </wp:positionH>
                <wp:positionV relativeFrom="paragraph">
                  <wp:posOffset>-44256</wp:posOffset>
                </wp:positionV>
                <wp:extent cx="7292086" cy="352044"/>
                <wp:effectExtent l="0" t="0" r="0" b="0"/>
                <wp:wrapNone/>
                <wp:docPr id="449839" name="Group 449839"/>
                <wp:cNvGraphicFramePr/>
                <a:graphic xmlns:a="http://schemas.openxmlformats.org/drawingml/2006/main">
                  <a:graphicData uri="http://schemas.microsoft.com/office/word/2010/wordprocessingGroup">
                    <wpg:wgp>
                      <wpg:cNvGrpSpPr/>
                      <wpg:grpSpPr>
                        <a:xfrm>
                          <a:off x="0" y="0"/>
                          <a:ext cx="7292086" cy="352044"/>
                          <a:chOff x="0" y="0"/>
                          <a:chExt cx="7292086" cy="352044"/>
                        </a:xfrm>
                      </wpg:grpSpPr>
                      <wps:wsp>
                        <wps:cNvPr id="571469" name="Shape 57146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0" name="Shape 571470"/>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1" name="Shape 571471"/>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2" name="Shape 571472"/>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3" name="Shape 571473"/>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4" name="Shape 571474"/>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5" name="Shape 571475"/>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6" name="Shape 571476"/>
                        <wps:cNvSpPr/>
                        <wps:spPr>
                          <a:xfrm>
                            <a:off x="0" y="339851"/>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7" name="Shape 571477"/>
                        <wps:cNvSpPr/>
                        <wps:spPr>
                          <a:xfrm>
                            <a:off x="1614170"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8" name="Shape 571478"/>
                        <wps:cNvSpPr/>
                        <wps:spPr>
                          <a:xfrm>
                            <a:off x="1626362" y="339851"/>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79" name="Shape 571479"/>
                        <wps:cNvSpPr/>
                        <wps:spPr>
                          <a:xfrm>
                            <a:off x="320103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80" name="Shape 571480"/>
                        <wps:cNvSpPr/>
                        <wps:spPr>
                          <a:xfrm>
                            <a:off x="3213227" y="339851"/>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81" name="Shape 571481"/>
                        <wps:cNvSpPr/>
                        <wps:spPr>
                          <a:xfrm>
                            <a:off x="492950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82" name="Shape 571482"/>
                        <wps:cNvSpPr/>
                        <wps:spPr>
                          <a:xfrm>
                            <a:off x="4941697" y="339851"/>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483" name="Shape 571483"/>
                        <wps:cNvSpPr/>
                        <wps:spPr>
                          <a:xfrm>
                            <a:off x="7279894"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9839" style="width:574.18pt;height:27.72pt;position:absolute;z-index:-2147483596;mso-position-horizontal-relative:text;mso-position-horizontal:absolute;margin-left:-5.52pt;mso-position-vertical-relative:text;margin-top:-3.48479pt;" coordsize="72920,3520">
                <v:shape id="Shape 571484" style="position:absolute;width:16141;height:121;left:0;top:0;" coordsize="1614170,12192" path="m0,0l1614170,0l1614170,12192l0,12192l0,0">
                  <v:stroke weight="0pt" endcap="flat" joinstyle="miter" miterlimit="10" on="false" color="#000000" opacity="0"/>
                  <v:fill on="true" color="#000000"/>
                </v:shape>
                <v:shape id="Shape 571485" style="position:absolute;width:121;height:121;left:16141;top:0;" coordsize="12192,12192" path="m0,0l12192,0l12192,12192l0,12192l0,0">
                  <v:stroke weight="0pt" endcap="flat" joinstyle="miter" miterlimit="10" on="false" color="#000000" opacity="0"/>
                  <v:fill on="true" color="#000000"/>
                </v:shape>
                <v:shape id="Shape 571486" style="position:absolute;width:33031;height:121;left:16263;top:0;" coordsize="3303143,12192" path="m0,0l3303143,0l3303143,12192l0,12192l0,0">
                  <v:stroke weight="0pt" endcap="flat" joinstyle="miter" miterlimit="10" on="false" color="#000000" opacity="0"/>
                  <v:fill on="true" color="#000000"/>
                </v:shape>
                <v:shape id="Shape 571487" style="position:absolute;width:121;height:121;left:49295;top:0;" coordsize="12192,12192" path="m0,0l12192,0l12192,12192l0,12192l0,0">
                  <v:stroke weight="0pt" endcap="flat" joinstyle="miter" miterlimit="10" on="false" color="#000000" opacity="0"/>
                  <v:fill on="true" color="#000000"/>
                </v:shape>
                <v:shape id="Shape 571488" style="position:absolute;width:23441;height:121;left:49416;top:0;" coordsize="2344166,12192" path="m0,0l2344166,0l2344166,12192l0,12192l0,0">
                  <v:stroke weight="0pt" endcap="flat" joinstyle="miter" miterlimit="10" on="false" color="#000000" opacity="0"/>
                  <v:fill on="true" color="#000000"/>
                </v:shape>
                <v:shape id="Shape 571489" style="position:absolute;width:121;height:3276;left:16141;top:121;" coordsize="12192,327660" path="m0,0l12192,0l12192,327660l0,327660l0,0">
                  <v:stroke weight="0pt" endcap="flat" joinstyle="miter" miterlimit="10" on="false" color="#000000" opacity="0"/>
                  <v:fill on="true" color="#000000"/>
                </v:shape>
                <v:shape id="Shape 571490" style="position:absolute;width:121;height:3276;left:49295;top:121;" coordsize="12192,327660" path="m0,0l12192,0l12192,327660l0,327660l0,0">
                  <v:stroke weight="0pt" endcap="flat" joinstyle="miter" miterlimit="10" on="false" color="#000000" opacity="0"/>
                  <v:fill on="true" color="#000000"/>
                </v:shape>
                <v:shape id="Shape 571491" style="position:absolute;width:16141;height:121;left:0;top:3398;" coordsize="1614170,12192" path="m0,0l1614170,0l1614170,12192l0,12192l0,0">
                  <v:stroke weight="0pt" endcap="flat" joinstyle="miter" miterlimit="10" on="false" color="#000000" opacity="0"/>
                  <v:fill on="true" color="#000000"/>
                </v:shape>
                <v:shape id="Shape 571492" style="position:absolute;width:121;height:121;left:16141;top:3398;" coordsize="12192,12192" path="m0,0l12192,0l12192,12192l0,12192l0,0">
                  <v:stroke weight="0pt" endcap="flat" joinstyle="miter" miterlimit="10" on="false" color="#000000" opacity="0"/>
                  <v:fill on="true" color="#000000"/>
                </v:shape>
                <v:shape id="Shape 571493" style="position:absolute;width:15745;height:121;left:16263;top:3398;" coordsize="1574546,12192" path="m0,0l1574546,0l1574546,12192l0,12192l0,0">
                  <v:stroke weight="0pt" endcap="flat" joinstyle="miter" miterlimit="10" on="false" color="#000000" opacity="0"/>
                  <v:fill on="true" color="#000000"/>
                </v:shape>
                <v:shape id="Shape 571494" style="position:absolute;width:121;height:121;left:32010;top:3398;" coordsize="12192,12192" path="m0,0l12192,0l12192,12192l0,12192l0,0">
                  <v:stroke weight="0pt" endcap="flat" joinstyle="miter" miterlimit="10" on="false" color="#000000" opacity="0"/>
                  <v:fill on="true" color="#000000"/>
                </v:shape>
                <v:shape id="Shape 571495" style="position:absolute;width:17162;height:121;left:32132;top:3398;" coordsize="1716278,12192" path="m0,0l1716278,0l1716278,12192l0,12192l0,0">
                  <v:stroke weight="0pt" endcap="flat" joinstyle="miter" miterlimit="10" on="false" color="#000000" opacity="0"/>
                  <v:fill on="true" color="#000000"/>
                </v:shape>
                <v:shape id="Shape 571496" style="position:absolute;width:121;height:121;left:49295;top:3398;" coordsize="12192,12192" path="m0,0l12192,0l12192,12192l0,12192l0,0">
                  <v:stroke weight="0pt" endcap="flat" joinstyle="miter" miterlimit="10" on="false" color="#000000" opacity="0"/>
                  <v:fill on="true" color="#000000"/>
                </v:shape>
                <v:shape id="Shape 571497" style="position:absolute;width:23380;height:121;left:49416;top:3398;" coordsize="2338071,12192" path="m0,0l2338071,0l2338071,12192l0,12192l0,0">
                  <v:stroke weight="0pt" endcap="flat" joinstyle="miter" miterlimit="10" on="false" color="#000000" opacity="0"/>
                  <v:fill on="true" color="#000000"/>
                </v:shape>
                <v:shape id="Shape 571498" style="position:absolute;width:121;height:121;left:72798;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Q-505 M. Lake (Edmonton-Wetaskiwin) Le 25 avril 2022 </w:t>
      </w:r>
    </w:p>
    <w:p w14:paraId="5FF73A38" w14:textId="77777777" w:rsidR="00D1399F" w:rsidRDefault="00000000">
      <w:pPr>
        <w:tabs>
          <w:tab w:val="center" w:pos="8140"/>
        </w:tabs>
        <w:spacing w:after="54"/>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de la viceReply by the Deputy -première ministre et ministre des FinancesPrime Minister and Minister of Finance  </w:t>
      </w:r>
    </w:p>
    <w:p w14:paraId="2A814FCF" w14:textId="77777777" w:rsidR="00D1399F" w:rsidRDefault="00000000">
      <w:pPr>
        <w:spacing w:after="152"/>
        <w:ind w:left="5139"/>
        <w:jc w:val="center"/>
      </w:pPr>
      <w:r>
        <w:rPr>
          <w:rFonts w:ascii="Arial" w:eastAsia="Arial" w:hAnsi="Arial" w:cs="Arial"/>
          <w:sz w:val="14"/>
        </w:rPr>
        <w:t xml:space="preserve"> </w:t>
      </w:r>
    </w:p>
    <w:p w14:paraId="3DDF8D65" w14:textId="77777777" w:rsidR="00D1399F" w:rsidRDefault="00000000">
      <w:pPr>
        <w:tabs>
          <w:tab w:val="center" w:pos="2725"/>
          <w:tab w:val="center" w:pos="5679"/>
        </w:tabs>
        <w:spacing w:after="88" w:line="248" w:lineRule="auto"/>
      </w:pPr>
      <w:r>
        <w:rPr>
          <w:noProof/>
        </w:rPr>
        <mc:AlternateContent>
          <mc:Choice Requires="wpg">
            <w:drawing>
              <wp:anchor distT="0" distB="0" distL="114300" distR="114300" simplePos="0" relativeHeight="251720704" behindDoc="0" locked="0" layoutInCell="1" allowOverlap="1" wp14:anchorId="2FFAA474" wp14:editId="3D83CD6F">
                <wp:simplePos x="0" y="0"/>
                <wp:positionH relativeFrom="column">
                  <wp:posOffset>3531743</wp:posOffset>
                </wp:positionH>
                <wp:positionV relativeFrom="paragraph">
                  <wp:posOffset>78949</wp:posOffset>
                </wp:positionV>
                <wp:extent cx="3678047" cy="581711"/>
                <wp:effectExtent l="0" t="0" r="0" b="0"/>
                <wp:wrapSquare wrapText="bothSides"/>
                <wp:docPr id="449841" name="Group 449841"/>
                <wp:cNvGraphicFramePr/>
                <a:graphic xmlns:a="http://schemas.openxmlformats.org/drawingml/2006/main">
                  <a:graphicData uri="http://schemas.microsoft.com/office/word/2010/wordprocessingGroup">
                    <wpg:wgp>
                      <wpg:cNvGrpSpPr/>
                      <wpg:grpSpPr>
                        <a:xfrm>
                          <a:off x="0" y="0"/>
                          <a:ext cx="3678047" cy="581711"/>
                          <a:chOff x="0" y="0"/>
                          <a:chExt cx="3678047" cy="581711"/>
                        </a:xfrm>
                      </wpg:grpSpPr>
                      <wps:wsp>
                        <wps:cNvPr id="571499" name="Shape 571499"/>
                        <wps:cNvSpPr/>
                        <wps:spPr>
                          <a:xfrm>
                            <a:off x="0" y="554254"/>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1926" name="Picture 21926"/>
                          <pic:cNvPicPr/>
                        </pic:nvPicPr>
                        <pic:blipFill>
                          <a:blip r:embed="rId1195"/>
                          <a:stretch>
                            <a:fillRect/>
                          </a:stretch>
                        </pic:blipFill>
                        <pic:spPr>
                          <a:xfrm>
                            <a:off x="714782" y="0"/>
                            <a:ext cx="2154479" cy="581711"/>
                          </a:xfrm>
                          <a:prstGeom prst="rect">
                            <a:avLst/>
                          </a:prstGeom>
                        </pic:spPr>
                      </pic:pic>
                    </wpg:wgp>
                  </a:graphicData>
                </a:graphic>
              </wp:anchor>
            </w:drawing>
          </mc:Choice>
          <mc:Fallback xmlns:a="http://schemas.openxmlformats.org/drawingml/2006/main">
            <w:pict>
              <v:group id="Group 449841" style="width:289.61pt;height:45.804pt;position:absolute;mso-position-horizontal-relative:text;mso-position-horizontal:absolute;margin-left:278.09pt;mso-position-vertical-relative:text;margin-top:6.21645pt;" coordsize="36780,5817">
                <v:shape id="Shape 571500" style="position:absolute;width:36780;height:121;left:0;top:5542;" coordsize="3678047,12192" path="m0,0l3678047,0l3678047,12192l0,12192l0,0">
                  <v:stroke weight="0pt" endcap="flat" joinstyle="miter" miterlimit="10" on="false" color="#000000" opacity="0"/>
                  <v:fill on="true" color="#000000"/>
                </v:shape>
                <v:shape id="Picture 21926" style="position:absolute;width:21544;height:5817;left:7147;top:0;" filled="f">
                  <v:imagedata r:id="rId1196"/>
                </v:shape>
                <w10:wrap type="square"/>
              </v:group>
            </w:pict>
          </mc:Fallback>
        </mc:AlternateContent>
      </w:r>
      <w:r>
        <w:rPr>
          <w:noProof/>
        </w:rPr>
        <mc:AlternateContent>
          <mc:Choice Requires="wpg">
            <w:drawing>
              <wp:anchor distT="0" distB="0" distL="114300" distR="114300" simplePos="0" relativeHeight="251721728" behindDoc="0" locked="0" layoutInCell="1" allowOverlap="1" wp14:anchorId="046CE642" wp14:editId="60CA17AA">
                <wp:simplePos x="0" y="0"/>
                <wp:positionH relativeFrom="column">
                  <wp:posOffset>6096</wp:posOffset>
                </wp:positionH>
                <wp:positionV relativeFrom="paragraph">
                  <wp:posOffset>645394</wp:posOffset>
                </wp:positionV>
                <wp:extent cx="3124835" cy="12192"/>
                <wp:effectExtent l="0" t="0" r="0" b="0"/>
                <wp:wrapSquare wrapText="bothSides"/>
                <wp:docPr id="449840" name="Group 449840"/>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1501" name="Shape 571501"/>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9840" style="width:246.05pt;height:0.960022pt;position:absolute;mso-position-horizontal-relative:text;mso-position-horizontal:absolute;margin-left:0.480001pt;mso-position-vertical-relative:text;margin-top:50.8184pt;" coordsize="31248,121">
                <v:shape id="Shape 571502" style="position:absolute;width:31248;height:121;left:0;top:0;" coordsize="3124835,12192" path="m0,0l3124835,0l3124835,12192l0,12192l0,0">
                  <v:stroke weight="0pt" endcap="flat" joinstyle="miter" miterlimit="10" on="false" color="#000000" opacity="0"/>
                  <v:fill on="true" color="#000000"/>
                </v:shape>
                <w10:wrap type="square"/>
              </v:group>
            </w:pict>
          </mc:Fallback>
        </mc:AlternateContent>
      </w:r>
      <w:r>
        <w:tab/>
      </w:r>
      <w:r>
        <w:rPr>
          <w:rFonts w:ascii="Arial" w:eastAsia="Arial" w:hAnsi="Arial" w:cs="Arial"/>
          <w:sz w:val="24"/>
        </w:rPr>
        <w:t xml:space="preserve">Signé par </w:t>
      </w:r>
      <w:r>
        <w:rPr>
          <w:rFonts w:ascii="Arial" w:eastAsia="Arial" w:hAnsi="Arial" w:cs="Arial"/>
          <w:sz w:val="24"/>
        </w:rPr>
        <w:tab/>
      </w:r>
      <w:r>
        <w:rPr>
          <w:rFonts w:ascii="Arial" w:eastAsia="Arial" w:hAnsi="Arial" w:cs="Arial"/>
        </w:rPr>
        <w:t xml:space="preserve"> </w:t>
      </w:r>
    </w:p>
    <w:p w14:paraId="44402353" w14:textId="77777777" w:rsidR="00D1399F" w:rsidRDefault="00000000">
      <w:pPr>
        <w:tabs>
          <w:tab w:val="center" w:pos="2723"/>
          <w:tab w:val="center" w:pos="5679"/>
        </w:tabs>
        <w:spacing w:after="73" w:line="248" w:lineRule="auto"/>
      </w:pPr>
      <w:r>
        <w:tab/>
      </w:r>
      <w:r>
        <w:rPr>
          <w:rFonts w:ascii="Arial" w:eastAsia="Arial" w:hAnsi="Arial" w:cs="Arial"/>
          <w:sz w:val="24"/>
        </w:rPr>
        <w:t xml:space="preserve">l'honorable Chrystia Freeland  </w:t>
      </w:r>
      <w:r>
        <w:rPr>
          <w:rFonts w:ascii="Arial" w:eastAsia="Arial" w:hAnsi="Arial" w:cs="Arial"/>
          <w:sz w:val="24"/>
        </w:rPr>
        <w:tab/>
      </w:r>
      <w:r>
        <w:rPr>
          <w:rFonts w:ascii="Arial" w:eastAsia="Arial" w:hAnsi="Arial" w:cs="Arial"/>
        </w:rPr>
        <w:t xml:space="preserve"> </w:t>
      </w:r>
    </w:p>
    <w:p w14:paraId="6B97F380" w14:textId="77777777" w:rsidR="00D1399F" w:rsidRDefault="00000000">
      <w:pPr>
        <w:spacing w:after="92"/>
        <w:ind w:left="10"/>
      </w:pPr>
      <w:r>
        <w:rPr>
          <w:rFonts w:ascii="Arial" w:eastAsia="Arial" w:hAnsi="Arial" w:cs="Arial"/>
        </w:rPr>
        <w:t xml:space="preserve"> </w:t>
      </w:r>
      <w:r>
        <w:rPr>
          <w:rFonts w:ascii="Arial" w:eastAsia="Arial" w:hAnsi="Arial" w:cs="Arial"/>
        </w:rPr>
        <w:tab/>
        <w:t xml:space="preserve"> </w:t>
      </w:r>
    </w:p>
    <w:p w14:paraId="3F657939" w14:textId="77777777" w:rsidR="00D1399F" w:rsidRDefault="00000000">
      <w:pPr>
        <w:tabs>
          <w:tab w:val="center" w:pos="2468"/>
          <w:tab w:val="center" w:pos="5679"/>
          <w:tab w:val="center" w:pos="8425"/>
        </w:tabs>
        <w:spacing w:before="41"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2E86623" w14:textId="77777777" w:rsidR="00D1399F" w:rsidRDefault="00000000">
      <w:pPr>
        <w:tabs>
          <w:tab w:val="center" w:pos="2466"/>
          <w:tab w:val="center" w:pos="3442"/>
          <w:tab w:val="center" w:pos="5679"/>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18A30BCF" w14:textId="77777777" w:rsidR="00D1399F" w:rsidRDefault="00000000">
      <w:pPr>
        <w:tabs>
          <w:tab w:val="center" w:pos="5679"/>
          <w:tab w:val="center" w:pos="842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4208B56D" w14:textId="77777777" w:rsidR="00D1399F" w:rsidRDefault="00000000">
      <w:pPr>
        <w:spacing w:after="106"/>
        <w:ind w:left="-110" w:right="-266"/>
      </w:pPr>
      <w:r>
        <w:rPr>
          <w:noProof/>
        </w:rPr>
        <mc:AlternateContent>
          <mc:Choice Requires="wpg">
            <w:drawing>
              <wp:inline distT="0" distB="0" distL="0" distR="0" wp14:anchorId="43FABC9C" wp14:editId="05227D13">
                <wp:extent cx="7279894" cy="12192"/>
                <wp:effectExtent l="0" t="0" r="0" b="0"/>
                <wp:docPr id="449842" name="Group 449842"/>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1503" name="Shape 571503"/>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04" name="Shape 571504"/>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05" name="Shape 571505"/>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9842" style="width:573.22pt;height:0.960022pt;mso-position-horizontal-relative:char;mso-position-vertical-relative:line" coordsize="72798,121">
                <v:shape id="Shape 571506" style="position:absolute;width:36018;height:121;left:0;top:0;" coordsize="3601847,12192" path="m0,0l3601847,0l3601847,12192l0,12192l0,0">
                  <v:stroke weight="0pt" endcap="flat" joinstyle="miter" miterlimit="10" on="false" color="#000000" opacity="0"/>
                  <v:fill on="true" color="#000000"/>
                </v:shape>
                <v:shape id="Shape 571507" style="position:absolute;width:121;height:121;left:36018;top:0;" coordsize="12192,12192" path="m0,0l12192,0l12192,12192l0,12192l0,0">
                  <v:stroke weight="0pt" endcap="flat" joinstyle="miter" miterlimit="10" on="false" color="#000000" opacity="0"/>
                  <v:fill on="true" color="#000000"/>
                </v:shape>
                <v:shape id="Shape 571508"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6324FD66" w14:textId="77777777" w:rsidR="00D1399F" w:rsidRDefault="00000000">
      <w:pPr>
        <w:pStyle w:val="Heading5"/>
        <w:spacing w:after="146"/>
        <w:ind w:left="7" w:right="436"/>
      </w:pPr>
      <w:r>
        <w:t xml:space="preserve">QUESTION </w:t>
      </w:r>
    </w:p>
    <w:p w14:paraId="1D1A13FD" w14:textId="77777777" w:rsidR="00D1399F" w:rsidRDefault="00000000">
      <w:pPr>
        <w:spacing w:after="11" w:line="247" w:lineRule="auto"/>
        <w:ind w:left="7" w:hanging="10"/>
      </w:pP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0C7D93E6" w14:textId="77777777" w:rsidR="00D1399F" w:rsidRDefault="00000000">
      <w:pPr>
        <w:spacing w:after="0"/>
        <w:ind w:left="10"/>
      </w:pPr>
      <w:r>
        <w:rPr>
          <w:rFonts w:ascii="Arial" w:eastAsia="Arial" w:hAnsi="Arial" w:cs="Arial"/>
        </w:rPr>
        <w:t xml:space="preserve"> </w:t>
      </w:r>
    </w:p>
    <w:p w14:paraId="489FA0DE" w14:textId="77777777" w:rsidR="00D1399F" w:rsidRDefault="00000000">
      <w:pPr>
        <w:spacing w:after="107"/>
        <w:ind w:left="-110" w:right="-266"/>
      </w:pPr>
      <w:r>
        <w:rPr>
          <w:noProof/>
        </w:rPr>
        <mc:AlternateContent>
          <mc:Choice Requires="wpg">
            <w:drawing>
              <wp:inline distT="0" distB="0" distL="0" distR="0" wp14:anchorId="1724F18F" wp14:editId="7F53C281">
                <wp:extent cx="7279894" cy="12192"/>
                <wp:effectExtent l="0" t="0" r="0" b="0"/>
                <wp:docPr id="449843" name="Group 449843"/>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1509" name="Shape 571509"/>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10" name="Shape 571510"/>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11" name="Shape 571511"/>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49843" style="width:573.22pt;height:0.960022pt;mso-position-horizontal-relative:char;mso-position-vertical-relative:line" coordsize="72798,121">
                <v:shape id="Shape 571512" style="position:absolute;width:36399;height:121;left:0;top:0;" coordsize="3639947,12192" path="m0,0l3639947,0l3639947,12192l0,12192l0,0">
                  <v:stroke weight="0pt" endcap="flat" joinstyle="miter" miterlimit="10" on="false" color="#000000" opacity="0"/>
                  <v:fill on="true" color="#000000"/>
                </v:shape>
                <v:shape id="Shape 571513" style="position:absolute;width:121;height:121;left:36399;top:0;" coordsize="12192,12192" path="m0,0l12192,0l12192,12192l0,12192l0,0">
                  <v:stroke weight="0pt" endcap="flat" joinstyle="miter" miterlimit="10" on="false" color="#000000" opacity="0"/>
                  <v:fill on="true" color="#000000"/>
                </v:shape>
                <v:shape id="Shape 571514"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1"/>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44"/>
        <w:gridCol w:w="1480"/>
        <w:gridCol w:w="358"/>
      </w:tblGrid>
      <w:tr w:rsidR="00D1399F" w14:paraId="10DBC5E4"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2EEB34F9"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105C0382"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4FF5DE8" w14:textId="77777777" w:rsidR="00D1399F" w:rsidRDefault="00000000">
            <w:pPr>
              <w:spacing w:after="0"/>
              <w:ind w:left="-18"/>
            </w:pPr>
            <w:r>
              <w:rPr>
                <w:rFonts w:ascii="Arial" w:eastAsia="Arial" w:hAnsi="Arial" w:cs="Arial"/>
                <w:sz w:val="14"/>
              </w:rPr>
              <w:t xml:space="preserve">      </w:t>
            </w:r>
          </w:p>
          <w:p w14:paraId="43C2524A" w14:textId="77777777" w:rsidR="00D1399F" w:rsidRDefault="00000000">
            <w:pPr>
              <w:spacing w:after="0"/>
              <w:ind w:left="35"/>
              <w:jc w:val="center"/>
            </w:pPr>
            <w:r>
              <w:rPr>
                <w:rFonts w:ascii="Arial" w:eastAsia="Arial" w:hAnsi="Arial" w:cs="Arial"/>
                <w:sz w:val="16"/>
              </w:rPr>
              <w:t xml:space="preserve">X </w:t>
            </w:r>
          </w:p>
        </w:tc>
      </w:tr>
    </w:tbl>
    <w:p w14:paraId="5A43699C" w14:textId="77777777" w:rsidR="00D1399F" w:rsidRDefault="00000000">
      <w:pPr>
        <w:pStyle w:val="Heading4"/>
        <w:tabs>
          <w:tab w:val="center" w:pos="7738"/>
        </w:tabs>
        <w:ind w:left="-3" w:firstLine="0"/>
      </w:pPr>
      <w:r>
        <w:rPr>
          <w:sz w:val="25"/>
          <w:vertAlign w:val="subscript"/>
        </w:rPr>
        <w:t>REPLY / RÉPONSE</w:t>
      </w:r>
      <w:r>
        <w:rPr>
          <w:sz w:val="22"/>
        </w:rPr>
        <w:t xml:space="preserve"> </w:t>
      </w:r>
      <w:r>
        <w:rPr>
          <w:sz w:val="22"/>
        </w:rPr>
        <w:tab/>
      </w:r>
      <w:r>
        <w:rPr>
          <w:sz w:val="14"/>
        </w:rPr>
        <w:t xml:space="preserve">ORIGINAL TEXT </w:t>
      </w:r>
    </w:p>
    <w:p w14:paraId="67375ED6" w14:textId="77777777" w:rsidR="00D1399F" w:rsidRDefault="00000000">
      <w:pPr>
        <w:spacing w:after="421" w:line="265" w:lineRule="auto"/>
        <w:ind w:left="4759" w:right="588" w:hanging="10"/>
        <w:jc w:val="center"/>
      </w:pPr>
      <w:r>
        <w:rPr>
          <w:rFonts w:ascii="Arial" w:eastAsia="Arial" w:hAnsi="Arial" w:cs="Arial"/>
          <w:sz w:val="14"/>
        </w:rPr>
        <w:t xml:space="preserve">TEXTE ORIGINAL </w:t>
      </w:r>
    </w:p>
    <w:p w14:paraId="523E176D" w14:textId="77777777" w:rsidR="00D1399F" w:rsidRDefault="00000000">
      <w:pPr>
        <w:spacing w:after="3"/>
        <w:ind w:left="221" w:hanging="10"/>
      </w:pPr>
      <w:r>
        <w:rPr>
          <w:rFonts w:ascii="Arial" w:eastAsia="Arial" w:hAnsi="Arial" w:cs="Arial"/>
          <w:b/>
          <w:sz w:val="24"/>
          <w:u w:val="single" w:color="000000"/>
        </w:rPr>
        <w:t>Ministère des Finances Canada</w:t>
      </w:r>
      <w:r>
        <w:rPr>
          <w:rFonts w:ascii="Arial" w:eastAsia="Arial" w:hAnsi="Arial" w:cs="Arial"/>
          <w:b/>
          <w:sz w:val="24"/>
        </w:rPr>
        <w:t xml:space="preserve"> </w:t>
      </w:r>
    </w:p>
    <w:p w14:paraId="331588B7" w14:textId="77777777" w:rsidR="00D1399F" w:rsidRDefault="00000000">
      <w:pPr>
        <w:spacing w:after="0"/>
        <w:ind w:left="226"/>
      </w:pPr>
      <w:r>
        <w:rPr>
          <w:rFonts w:ascii="Arial" w:eastAsia="Arial" w:hAnsi="Arial" w:cs="Arial"/>
          <w:sz w:val="24"/>
        </w:rPr>
        <w:t xml:space="preserve"> </w:t>
      </w:r>
    </w:p>
    <w:p w14:paraId="5C2A9F55" w14:textId="77777777" w:rsidR="00D1399F" w:rsidRDefault="00000000">
      <w:pPr>
        <w:spacing w:after="126" w:line="248" w:lineRule="auto"/>
        <w:ind w:left="236" w:hanging="10"/>
      </w:pPr>
      <w:r>
        <w:rPr>
          <w:rFonts w:ascii="Arial" w:eastAsia="Arial" w:hAnsi="Arial" w:cs="Arial"/>
          <w:sz w:val="24"/>
        </w:rPr>
        <w:t xml:space="preserve">Veuillez consulter le gabarit ci-joint. </w:t>
      </w:r>
    </w:p>
    <w:p w14:paraId="6A2F6B53" w14:textId="77777777" w:rsidR="00D1399F" w:rsidRDefault="00000000">
      <w:pPr>
        <w:spacing w:after="0"/>
        <w:ind w:left="226"/>
      </w:pPr>
      <w:r>
        <w:rPr>
          <w:rFonts w:ascii="Arial" w:eastAsia="Arial" w:hAnsi="Arial" w:cs="Arial"/>
          <w:sz w:val="24"/>
        </w:rPr>
        <w:t xml:space="preserve"> </w:t>
      </w:r>
    </w:p>
    <w:p w14:paraId="38353B20" w14:textId="77777777" w:rsidR="00D1399F" w:rsidRDefault="00000000">
      <w:pPr>
        <w:pStyle w:val="Heading5"/>
        <w:spacing w:after="218"/>
        <w:ind w:left="221"/>
      </w:pPr>
      <w:r>
        <w:rPr>
          <w:noProof/>
        </w:rPr>
        <w:drawing>
          <wp:anchor distT="0" distB="0" distL="114300" distR="114300" simplePos="0" relativeHeight="251722752" behindDoc="0" locked="0" layoutInCell="1" allowOverlap="0" wp14:anchorId="4B59BA9C" wp14:editId="4C58D44E">
            <wp:simplePos x="0" y="0"/>
            <wp:positionH relativeFrom="page">
              <wp:posOffset>457200</wp:posOffset>
            </wp:positionH>
            <wp:positionV relativeFrom="page">
              <wp:posOffset>457200</wp:posOffset>
            </wp:positionV>
            <wp:extent cx="2828925" cy="347980"/>
            <wp:effectExtent l="0" t="0" r="0" b="0"/>
            <wp:wrapTopAndBottom/>
            <wp:docPr id="21796" name="Picture 21796"/>
            <wp:cNvGraphicFramePr/>
            <a:graphic xmlns:a="http://schemas.openxmlformats.org/drawingml/2006/main">
              <a:graphicData uri="http://schemas.openxmlformats.org/drawingml/2006/picture">
                <pic:pic xmlns:pic="http://schemas.openxmlformats.org/drawingml/2006/picture">
                  <pic:nvPicPr>
                    <pic:cNvPr id="21796" name="Picture 21796"/>
                    <pic:cNvPicPr/>
                  </pic:nvPicPr>
                  <pic:blipFill>
                    <a:blip r:embed="rId1197"/>
                    <a:stretch>
                      <a:fillRect/>
                    </a:stretch>
                  </pic:blipFill>
                  <pic:spPr>
                    <a:xfrm>
                      <a:off x="0" y="0"/>
                      <a:ext cx="2828925" cy="347980"/>
                    </a:xfrm>
                    <a:prstGeom prst="rect">
                      <a:avLst/>
                    </a:prstGeom>
                  </pic:spPr>
                </pic:pic>
              </a:graphicData>
            </a:graphic>
          </wp:anchor>
        </w:drawing>
      </w:r>
      <w:r>
        <w:rPr>
          <w:b/>
          <w:sz w:val="24"/>
          <w:u w:val="single" w:color="000000"/>
        </w:rPr>
        <w:t>Bureau du surintendant des institutions financières (BSIF)</w:t>
      </w:r>
      <w:r>
        <w:rPr>
          <w:b/>
          <w:sz w:val="24"/>
        </w:rPr>
        <w:t xml:space="preserve"> </w:t>
      </w:r>
    </w:p>
    <w:p w14:paraId="6D2A0AA5" w14:textId="77777777" w:rsidR="00D1399F" w:rsidRDefault="00000000">
      <w:pPr>
        <w:spacing w:after="129" w:line="248" w:lineRule="auto"/>
        <w:ind w:left="236" w:hanging="10"/>
      </w:pPr>
      <w:r>
        <w:rPr>
          <w:rFonts w:ascii="Arial" w:eastAsia="Arial" w:hAnsi="Arial" w:cs="Arial"/>
          <w:sz w:val="24"/>
        </w:rPr>
        <w:t xml:space="preserve">Veuillez consulter le gabarit ci-joint. </w:t>
      </w:r>
    </w:p>
    <w:p w14:paraId="00E75BD9" w14:textId="77777777" w:rsidR="00D1399F" w:rsidRDefault="00000000">
      <w:pPr>
        <w:spacing w:after="7299"/>
        <w:ind w:left="226"/>
      </w:pPr>
      <w:r>
        <w:rPr>
          <w:rFonts w:ascii="Arial" w:eastAsia="Arial" w:hAnsi="Arial" w:cs="Arial"/>
          <w:sz w:val="24"/>
        </w:rPr>
        <w:t xml:space="preserve"> </w:t>
      </w:r>
    </w:p>
    <w:p w14:paraId="46BB49B5"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1A076F3D" w14:textId="77777777" w:rsidR="00D1399F" w:rsidRDefault="00000000">
      <w:pPr>
        <w:spacing w:after="0"/>
        <w:jc w:val="right"/>
      </w:pPr>
      <w:r>
        <w:rPr>
          <w:rFonts w:ascii="Times New Roman" w:eastAsia="Times New Roman" w:hAnsi="Times New Roman" w:cs="Times New Roman"/>
          <w:sz w:val="24"/>
        </w:rPr>
        <w:t xml:space="preserve"> </w:t>
      </w:r>
    </w:p>
    <w:p w14:paraId="2A4324DE" w14:textId="77777777" w:rsidR="00D1399F" w:rsidRDefault="00D1399F">
      <w:pPr>
        <w:sectPr w:rsidR="00D1399F">
          <w:headerReference w:type="even" r:id="rId1210"/>
          <w:headerReference w:type="default" r:id="rId1211"/>
          <w:footerReference w:type="even" r:id="rId1212"/>
          <w:footerReference w:type="default" r:id="rId1213"/>
          <w:headerReference w:type="first" r:id="rId1214"/>
          <w:footerReference w:type="first" r:id="rId1215"/>
          <w:pgSz w:w="12240" w:h="20160"/>
          <w:pgMar w:top="1440" w:right="658" w:bottom="1440" w:left="494" w:header="720" w:footer="720" w:gutter="0"/>
          <w:cols w:space="720"/>
        </w:sectPr>
      </w:pPr>
    </w:p>
    <w:p w14:paraId="6CEA2AD8" w14:textId="77777777" w:rsidR="00D1399F" w:rsidRDefault="00000000">
      <w:pPr>
        <w:spacing w:after="424" w:line="336" w:lineRule="auto"/>
        <w:ind w:left="10" w:right="256" w:hanging="10"/>
        <w:jc w:val="right"/>
      </w:pPr>
      <w:r>
        <w:rPr>
          <w:rFonts w:ascii="Times New Roman" w:eastAsia="Times New Roman" w:hAnsi="Times New Roman" w:cs="Times New Roman"/>
          <w:sz w:val="20"/>
        </w:rPr>
        <w:lastRenderedPageBreak/>
        <w:t>Annexe</w:t>
      </w:r>
    </w:p>
    <w:p w14:paraId="6E7A8445" w14:textId="77777777" w:rsidR="00D1399F" w:rsidRDefault="00000000">
      <w:pPr>
        <w:pStyle w:val="Heading2"/>
        <w:spacing w:after="203"/>
        <w:ind w:left="441" w:right="254"/>
      </w:pPr>
      <w:r>
        <w:rPr>
          <w:rFonts w:ascii="Times New Roman" w:eastAsia="Times New Roman" w:hAnsi="Times New Roman" w:cs="Times New Roman"/>
          <w:b w:val="0"/>
        </w:rPr>
        <w:t>Q-505</w:t>
      </w:r>
    </w:p>
    <w:p w14:paraId="6D31492B" w14:textId="77777777" w:rsidR="00D1399F" w:rsidRDefault="00000000">
      <w:pPr>
        <w:spacing w:after="3"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w:t>
      </w:r>
    </w:p>
    <w:p w14:paraId="16D0EB70" w14:textId="77777777" w:rsidR="00D1399F" w:rsidRDefault="00000000">
      <w:pPr>
        <w:spacing w:after="184" w:line="264" w:lineRule="auto"/>
        <w:ind w:left="-3" w:right="4071" w:hanging="10"/>
      </w:pPr>
      <w:r>
        <w:rPr>
          <w:rFonts w:ascii="Times New Roman" w:eastAsia="Times New Roman" w:hAnsi="Times New Roman" w:cs="Times New Roman"/>
        </w:rPr>
        <w:t>quels sont les détails de chaque projet, y compris (i) une description et un résumé du projet, (ii) le budget total, (iii) la date d’achèvement prévue? NOM DE L'ORGANIZATION: Ministère des Finances Canada</w:t>
      </w:r>
    </w:p>
    <w:tbl>
      <w:tblPr>
        <w:tblStyle w:val="TableGrid"/>
        <w:tblW w:w="18996" w:type="dxa"/>
        <w:tblInd w:w="-38" w:type="dxa"/>
        <w:tblCellMar>
          <w:top w:w="49" w:type="dxa"/>
          <w:left w:w="56" w:type="dxa"/>
          <w:bottom w:w="0" w:type="dxa"/>
          <w:right w:w="0" w:type="dxa"/>
        </w:tblCellMar>
        <w:tblLook w:val="04A0" w:firstRow="1" w:lastRow="0" w:firstColumn="1" w:lastColumn="0" w:noHBand="0" w:noVBand="1"/>
      </w:tblPr>
      <w:tblGrid>
        <w:gridCol w:w="6315"/>
        <w:gridCol w:w="6132"/>
        <w:gridCol w:w="3031"/>
        <w:gridCol w:w="3518"/>
      </w:tblGrid>
      <w:tr w:rsidR="00D1399F" w14:paraId="73E92612" w14:textId="77777777">
        <w:trPr>
          <w:trHeight w:val="538"/>
        </w:trPr>
        <w:tc>
          <w:tcPr>
            <w:tcW w:w="12446" w:type="dxa"/>
            <w:gridSpan w:val="2"/>
            <w:tcBorders>
              <w:top w:val="single" w:sz="8" w:space="0" w:color="000000"/>
              <w:left w:val="single" w:sz="8" w:space="0" w:color="000000"/>
              <w:bottom w:val="single" w:sz="8" w:space="0" w:color="000000"/>
              <w:right w:val="nil"/>
            </w:tcBorders>
            <w:vAlign w:val="center"/>
          </w:tcPr>
          <w:p w14:paraId="67E4E20E" w14:textId="77777777" w:rsidR="00D1399F" w:rsidRDefault="00000000">
            <w:pPr>
              <w:spacing w:after="0"/>
              <w:ind w:right="296"/>
              <w:jc w:val="right"/>
            </w:pPr>
            <w:r>
              <w:rPr>
                <w:rFonts w:ascii="Times New Roman" w:eastAsia="Times New Roman" w:hAnsi="Times New Roman" w:cs="Times New Roman"/>
              </w:rPr>
              <w:t xml:space="preserve"> quels sont les détails de chaque projet, y compris</w:t>
            </w:r>
          </w:p>
        </w:tc>
        <w:tc>
          <w:tcPr>
            <w:tcW w:w="3031" w:type="dxa"/>
            <w:tcBorders>
              <w:top w:val="single" w:sz="8" w:space="0" w:color="000000"/>
              <w:left w:val="nil"/>
              <w:bottom w:val="single" w:sz="8" w:space="0" w:color="000000"/>
              <w:right w:val="nil"/>
            </w:tcBorders>
          </w:tcPr>
          <w:p w14:paraId="52C12008" w14:textId="77777777" w:rsidR="00D1399F" w:rsidRDefault="00D1399F"/>
        </w:tc>
        <w:tc>
          <w:tcPr>
            <w:tcW w:w="3518" w:type="dxa"/>
            <w:tcBorders>
              <w:top w:val="single" w:sz="8" w:space="0" w:color="000000"/>
              <w:left w:val="nil"/>
              <w:bottom w:val="single" w:sz="8" w:space="0" w:color="000000"/>
              <w:right w:val="single" w:sz="8" w:space="0" w:color="000000"/>
            </w:tcBorders>
          </w:tcPr>
          <w:p w14:paraId="55F6B0CA" w14:textId="77777777" w:rsidR="00D1399F" w:rsidRDefault="00D1399F"/>
        </w:tc>
      </w:tr>
      <w:tr w:rsidR="00D1399F" w14:paraId="3640ACAB" w14:textId="77777777">
        <w:trPr>
          <w:trHeight w:val="319"/>
        </w:trPr>
        <w:tc>
          <w:tcPr>
            <w:tcW w:w="12446" w:type="dxa"/>
            <w:gridSpan w:val="2"/>
            <w:tcBorders>
              <w:top w:val="single" w:sz="8" w:space="0" w:color="000000"/>
              <w:left w:val="single" w:sz="8" w:space="0" w:color="000000"/>
              <w:bottom w:val="single" w:sz="8" w:space="0" w:color="000000"/>
              <w:right w:val="single" w:sz="8" w:space="0" w:color="000000"/>
            </w:tcBorders>
          </w:tcPr>
          <w:p w14:paraId="526687EF" w14:textId="77777777" w:rsidR="00D1399F" w:rsidRDefault="00000000">
            <w:pPr>
              <w:spacing w:after="0"/>
              <w:ind w:right="42"/>
              <w:jc w:val="center"/>
            </w:pPr>
            <w:r>
              <w:rPr>
                <w:rFonts w:ascii="Times New Roman" w:eastAsia="Times New Roman" w:hAnsi="Times New Roman" w:cs="Times New Roman"/>
                <w:color w:val="333333"/>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4279BE5B" w14:textId="77777777" w:rsidR="00D1399F" w:rsidRDefault="00000000">
            <w:pPr>
              <w:spacing w:after="0"/>
              <w:ind w:right="41"/>
              <w:jc w:val="center"/>
            </w:pPr>
            <w:r>
              <w:rPr>
                <w:rFonts w:ascii="Times New Roman" w:eastAsia="Times New Roman" w:hAnsi="Times New Roman" w:cs="Times New Roman"/>
                <w:color w:val="333333"/>
              </w:rPr>
              <w:t>(ii) le budget total*</w:t>
            </w:r>
          </w:p>
        </w:tc>
        <w:tc>
          <w:tcPr>
            <w:tcW w:w="3518" w:type="dxa"/>
            <w:vMerge w:val="restart"/>
            <w:tcBorders>
              <w:top w:val="single" w:sz="8" w:space="0" w:color="000000"/>
              <w:left w:val="single" w:sz="8" w:space="0" w:color="000000"/>
              <w:bottom w:val="single" w:sz="8" w:space="0" w:color="000000"/>
              <w:right w:val="single" w:sz="8" w:space="0" w:color="000000"/>
            </w:tcBorders>
            <w:vAlign w:val="center"/>
          </w:tcPr>
          <w:p w14:paraId="53887D6D" w14:textId="77777777" w:rsidR="00D1399F" w:rsidRDefault="00000000">
            <w:pPr>
              <w:spacing w:after="0"/>
              <w:jc w:val="both"/>
            </w:pPr>
            <w:r>
              <w:rPr>
                <w:rFonts w:ascii="Times New Roman" w:eastAsia="Times New Roman" w:hAnsi="Times New Roman" w:cs="Times New Roman"/>
                <w:color w:val="333333"/>
              </w:rPr>
              <w:t>(iii) la date d’achèvement prévue</w:t>
            </w:r>
          </w:p>
        </w:tc>
      </w:tr>
      <w:tr w:rsidR="00D1399F" w14:paraId="6F15E56E" w14:textId="77777777">
        <w:trPr>
          <w:trHeight w:val="269"/>
        </w:trPr>
        <w:tc>
          <w:tcPr>
            <w:tcW w:w="6314" w:type="dxa"/>
            <w:tcBorders>
              <w:top w:val="single" w:sz="8" w:space="0" w:color="000000"/>
              <w:left w:val="single" w:sz="8" w:space="0" w:color="000000"/>
              <w:bottom w:val="single" w:sz="8" w:space="0" w:color="000000"/>
              <w:right w:val="single" w:sz="8" w:space="0" w:color="000000"/>
            </w:tcBorders>
          </w:tcPr>
          <w:p w14:paraId="6A2CEF70" w14:textId="77777777" w:rsidR="00D1399F" w:rsidRDefault="00000000">
            <w:pPr>
              <w:spacing w:after="0"/>
              <w:ind w:right="40"/>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58EA9B4A" w14:textId="77777777" w:rsidR="00D1399F" w:rsidRDefault="00000000">
            <w:pPr>
              <w:spacing w:after="0"/>
              <w:ind w:right="36"/>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3B544C8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C08F7C4" w14:textId="77777777" w:rsidR="00D1399F" w:rsidRDefault="00D1399F"/>
        </w:tc>
      </w:tr>
      <w:tr w:rsidR="00D1399F" w14:paraId="69E73CEB" w14:textId="77777777">
        <w:trPr>
          <w:trHeight w:val="2225"/>
        </w:trPr>
        <w:tc>
          <w:tcPr>
            <w:tcW w:w="6314" w:type="dxa"/>
            <w:tcBorders>
              <w:top w:val="single" w:sz="8" w:space="0" w:color="000000"/>
              <w:left w:val="single" w:sz="8" w:space="0" w:color="000000"/>
              <w:bottom w:val="single" w:sz="8" w:space="0" w:color="000000"/>
              <w:right w:val="single" w:sz="8" w:space="0" w:color="000000"/>
            </w:tcBorders>
            <w:vAlign w:val="center"/>
          </w:tcPr>
          <w:p w14:paraId="360F94E3" w14:textId="77777777" w:rsidR="00D1399F" w:rsidRDefault="00000000">
            <w:pPr>
              <w:spacing w:after="0"/>
              <w:ind w:right="102"/>
              <w:jc w:val="center"/>
            </w:pPr>
            <w:r>
              <w:rPr>
                <w:rFonts w:ascii="Times New Roman" w:eastAsia="Times New Roman" w:hAnsi="Times New Roman" w:cs="Times New Roman"/>
              </w:rPr>
              <w:t xml:space="preserve">Projet de mise en œuvre de la M365, phase 2 </w:t>
            </w:r>
          </w:p>
        </w:tc>
        <w:tc>
          <w:tcPr>
            <w:tcW w:w="6132" w:type="dxa"/>
            <w:tcBorders>
              <w:top w:val="single" w:sz="8" w:space="0" w:color="000000"/>
              <w:left w:val="single" w:sz="8" w:space="0" w:color="000000"/>
              <w:bottom w:val="single" w:sz="8" w:space="0" w:color="000000"/>
              <w:right w:val="single" w:sz="8" w:space="0" w:color="000000"/>
            </w:tcBorders>
          </w:tcPr>
          <w:p w14:paraId="0ECF9FE9" w14:textId="77777777" w:rsidR="00D1399F" w:rsidRDefault="00000000">
            <w:pPr>
              <w:spacing w:after="0" w:line="257" w:lineRule="auto"/>
              <w:ind w:firstLine="3"/>
              <w:jc w:val="center"/>
            </w:pPr>
            <w:r>
              <w:rPr>
                <w:rFonts w:ascii="Times New Roman" w:eastAsia="Times New Roman" w:hAnsi="Times New Roman" w:cs="Times New Roman"/>
                <w:sz w:val="20"/>
              </w:rPr>
              <w:t xml:space="preserve">(i) Le projet M365 Phase 2 élargira l'adoption de la plateforme de productivité et de collaboration basée sur le cloud M365 par la mise en œuvre d'un système de gestion des documents et des dossiers </w:t>
            </w:r>
          </w:p>
          <w:p w14:paraId="4E366025" w14:textId="77777777" w:rsidR="00D1399F" w:rsidRDefault="00000000">
            <w:pPr>
              <w:spacing w:after="0" w:line="257" w:lineRule="auto"/>
              <w:jc w:val="center"/>
            </w:pPr>
            <w:r>
              <w:rPr>
                <w:rFonts w:ascii="Times New Roman" w:eastAsia="Times New Roman" w:hAnsi="Times New Roman" w:cs="Times New Roman"/>
                <w:sz w:val="20"/>
              </w:rPr>
              <w:t xml:space="preserve">électroniques (pour la conservation et l'élimination automatisées des dossiers électroniques) basé sur SharePoint Online, Teams - toutes les fonctionnalités, Office 365 et OneDrive. La phase 2 comprend </w:t>
            </w:r>
          </w:p>
          <w:p w14:paraId="1713559E" w14:textId="77777777" w:rsidR="00D1399F" w:rsidRDefault="00000000">
            <w:pPr>
              <w:spacing w:after="0"/>
              <w:ind w:left="105"/>
            </w:pPr>
            <w:r>
              <w:rPr>
                <w:rFonts w:ascii="Times New Roman" w:eastAsia="Times New Roman" w:hAnsi="Times New Roman" w:cs="Times New Roman"/>
                <w:sz w:val="20"/>
              </w:rPr>
              <w:t xml:space="preserve">également la migration du contenu de l'environnement SharePoint </w:t>
            </w:r>
          </w:p>
          <w:p w14:paraId="5BC850A2" w14:textId="77777777" w:rsidR="00D1399F" w:rsidRDefault="00000000">
            <w:pPr>
              <w:spacing w:after="0"/>
              <w:jc w:val="center"/>
            </w:pPr>
            <w:r>
              <w:rPr>
                <w:rFonts w:ascii="Times New Roman" w:eastAsia="Times New Roman" w:hAnsi="Times New Roman" w:cs="Times New Roman"/>
                <w:sz w:val="20"/>
              </w:rPr>
              <w:t xml:space="preserve">2016 actuel sur site vers SharePoint Online, et une capacité accrue de collaboration interne et externe.  </w:t>
            </w:r>
          </w:p>
        </w:tc>
        <w:tc>
          <w:tcPr>
            <w:tcW w:w="3031" w:type="dxa"/>
            <w:tcBorders>
              <w:top w:val="single" w:sz="8" w:space="0" w:color="000000"/>
              <w:left w:val="single" w:sz="8" w:space="0" w:color="000000"/>
              <w:bottom w:val="single" w:sz="8" w:space="0" w:color="000000"/>
              <w:right w:val="single" w:sz="8" w:space="0" w:color="000000"/>
            </w:tcBorders>
            <w:vAlign w:val="center"/>
          </w:tcPr>
          <w:p w14:paraId="2ECA4692" w14:textId="77777777" w:rsidR="00D1399F" w:rsidRDefault="00000000">
            <w:pPr>
              <w:spacing w:after="0"/>
              <w:ind w:right="38"/>
              <w:jc w:val="center"/>
            </w:pPr>
            <w:r>
              <w:rPr>
                <w:rFonts w:ascii="Times New Roman" w:eastAsia="Times New Roman" w:hAnsi="Times New Roman" w:cs="Times New Roman"/>
              </w:rPr>
              <w:t>1 622 000 $</w:t>
            </w:r>
          </w:p>
        </w:tc>
        <w:tc>
          <w:tcPr>
            <w:tcW w:w="3518" w:type="dxa"/>
            <w:tcBorders>
              <w:top w:val="single" w:sz="8" w:space="0" w:color="000000"/>
              <w:left w:val="single" w:sz="8" w:space="0" w:color="000000"/>
              <w:bottom w:val="single" w:sz="8" w:space="0" w:color="000000"/>
              <w:right w:val="single" w:sz="8" w:space="0" w:color="000000"/>
            </w:tcBorders>
            <w:vAlign w:val="center"/>
          </w:tcPr>
          <w:p w14:paraId="21022236" w14:textId="77777777" w:rsidR="00D1399F" w:rsidRDefault="00000000">
            <w:pPr>
              <w:spacing w:after="0"/>
              <w:ind w:right="40"/>
              <w:jc w:val="center"/>
            </w:pPr>
            <w:r>
              <w:rPr>
                <w:rFonts w:ascii="Times New Roman" w:eastAsia="Times New Roman" w:hAnsi="Times New Roman" w:cs="Times New Roman"/>
              </w:rPr>
              <w:t>30-Sep-2023</w:t>
            </w:r>
          </w:p>
        </w:tc>
      </w:tr>
    </w:tbl>
    <w:p w14:paraId="6718F243" w14:textId="77777777" w:rsidR="00D1399F" w:rsidRDefault="00000000">
      <w:pPr>
        <w:spacing w:after="4032" w:line="265" w:lineRule="auto"/>
        <w:ind w:left="-5" w:hanging="10"/>
      </w:pPr>
      <w:r>
        <w:rPr>
          <w:rFonts w:ascii="Times New Roman" w:eastAsia="Times New Roman" w:hAnsi="Times New Roman" w:cs="Times New Roman"/>
          <w:sz w:val="20"/>
        </w:rPr>
        <w:t>*Le budget total estimé (opérations et salaires).</w:t>
      </w:r>
    </w:p>
    <w:p w14:paraId="4312EDF3" w14:textId="77777777" w:rsidR="00D1399F" w:rsidRDefault="00000000">
      <w:pPr>
        <w:spacing w:after="5"/>
        <w:ind w:left="369" w:right="92" w:hanging="10"/>
        <w:jc w:val="center"/>
      </w:pPr>
      <w:r>
        <w:rPr>
          <w:rFonts w:ascii="Times New Roman" w:eastAsia="Times New Roman" w:hAnsi="Times New Roman" w:cs="Times New Roman"/>
          <w:sz w:val="20"/>
        </w:rPr>
        <w:lastRenderedPageBreak/>
        <w:t>1 de 1</w:t>
      </w:r>
    </w:p>
    <w:p w14:paraId="483F558C" w14:textId="77777777" w:rsidR="00D1399F" w:rsidRDefault="00000000">
      <w:pPr>
        <w:spacing w:after="424" w:line="336" w:lineRule="auto"/>
        <w:ind w:left="10" w:right="256" w:hanging="10"/>
        <w:jc w:val="right"/>
      </w:pPr>
      <w:r>
        <w:rPr>
          <w:rFonts w:ascii="Times New Roman" w:eastAsia="Times New Roman" w:hAnsi="Times New Roman" w:cs="Times New Roman"/>
          <w:sz w:val="20"/>
        </w:rPr>
        <w:t>Annexe</w:t>
      </w:r>
    </w:p>
    <w:p w14:paraId="40C1C6A2" w14:textId="77777777" w:rsidR="00D1399F" w:rsidRDefault="00000000">
      <w:pPr>
        <w:pStyle w:val="Heading2"/>
        <w:spacing w:after="203"/>
        <w:ind w:left="441" w:right="254"/>
      </w:pPr>
      <w:r>
        <w:rPr>
          <w:rFonts w:ascii="Times New Roman" w:eastAsia="Times New Roman" w:hAnsi="Times New Roman" w:cs="Times New Roman"/>
          <w:b w:val="0"/>
        </w:rPr>
        <w:t>Q-505</w:t>
      </w:r>
    </w:p>
    <w:p w14:paraId="64EE0878" w14:textId="77777777" w:rsidR="00D1399F" w:rsidRDefault="00000000">
      <w:pPr>
        <w:spacing w:after="3"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w:t>
      </w:r>
    </w:p>
    <w:p w14:paraId="1AC7D8B6" w14:textId="77777777" w:rsidR="00D1399F" w:rsidRDefault="00000000">
      <w:pPr>
        <w:spacing w:after="184" w:line="264" w:lineRule="auto"/>
        <w:ind w:left="-3" w:right="4071" w:hanging="10"/>
      </w:pPr>
      <w:r>
        <w:rPr>
          <w:rFonts w:ascii="Times New Roman" w:eastAsia="Times New Roman" w:hAnsi="Times New Roman" w:cs="Times New Roman"/>
        </w:rPr>
        <w:t xml:space="preserve">quels sont les détails de chaque projet, y compris (i) une description et un résumé du projet, (ii) le budget total, (iii) la date d’achèvement prévue? NOM DE L'ORGANIZATION: Bureau du surintendant des institutions financières </w:t>
      </w:r>
    </w:p>
    <w:tbl>
      <w:tblPr>
        <w:tblStyle w:val="TableGrid"/>
        <w:tblW w:w="18996" w:type="dxa"/>
        <w:tblInd w:w="-38" w:type="dxa"/>
        <w:tblCellMar>
          <w:top w:w="55" w:type="dxa"/>
          <w:left w:w="41" w:type="dxa"/>
          <w:bottom w:w="6" w:type="dxa"/>
          <w:right w:w="0" w:type="dxa"/>
        </w:tblCellMar>
        <w:tblLook w:val="04A0" w:firstRow="1" w:lastRow="0" w:firstColumn="1" w:lastColumn="0" w:noHBand="0" w:noVBand="1"/>
      </w:tblPr>
      <w:tblGrid>
        <w:gridCol w:w="6315"/>
        <w:gridCol w:w="6132"/>
        <w:gridCol w:w="3031"/>
        <w:gridCol w:w="3518"/>
      </w:tblGrid>
      <w:tr w:rsidR="00D1399F" w14:paraId="14B2B982" w14:textId="77777777">
        <w:trPr>
          <w:trHeight w:val="538"/>
        </w:trPr>
        <w:tc>
          <w:tcPr>
            <w:tcW w:w="12446" w:type="dxa"/>
            <w:gridSpan w:val="2"/>
            <w:tcBorders>
              <w:top w:val="single" w:sz="8" w:space="0" w:color="000000"/>
              <w:left w:val="single" w:sz="8" w:space="0" w:color="000000"/>
              <w:bottom w:val="single" w:sz="8" w:space="0" w:color="000000"/>
              <w:right w:val="nil"/>
            </w:tcBorders>
            <w:vAlign w:val="center"/>
          </w:tcPr>
          <w:p w14:paraId="7FD16DEB" w14:textId="77777777" w:rsidR="00D1399F" w:rsidRDefault="00000000">
            <w:pPr>
              <w:spacing w:after="0"/>
              <w:ind w:right="296"/>
              <w:jc w:val="right"/>
            </w:pPr>
            <w:r>
              <w:rPr>
                <w:rFonts w:ascii="Times New Roman" w:eastAsia="Times New Roman" w:hAnsi="Times New Roman" w:cs="Times New Roman"/>
              </w:rPr>
              <w:t xml:space="preserve"> quels sont les détails de chaque projet, y compris</w:t>
            </w:r>
          </w:p>
        </w:tc>
        <w:tc>
          <w:tcPr>
            <w:tcW w:w="3031" w:type="dxa"/>
            <w:tcBorders>
              <w:top w:val="single" w:sz="8" w:space="0" w:color="000000"/>
              <w:left w:val="nil"/>
              <w:bottom w:val="single" w:sz="8" w:space="0" w:color="000000"/>
              <w:right w:val="nil"/>
            </w:tcBorders>
          </w:tcPr>
          <w:p w14:paraId="2072CC3B" w14:textId="77777777" w:rsidR="00D1399F" w:rsidRDefault="00D1399F"/>
        </w:tc>
        <w:tc>
          <w:tcPr>
            <w:tcW w:w="3518" w:type="dxa"/>
            <w:tcBorders>
              <w:top w:val="single" w:sz="8" w:space="0" w:color="000000"/>
              <w:left w:val="nil"/>
              <w:bottom w:val="single" w:sz="8" w:space="0" w:color="000000"/>
              <w:right w:val="single" w:sz="8" w:space="0" w:color="000000"/>
            </w:tcBorders>
          </w:tcPr>
          <w:p w14:paraId="6F11B0A6" w14:textId="77777777" w:rsidR="00D1399F" w:rsidRDefault="00D1399F"/>
        </w:tc>
      </w:tr>
      <w:tr w:rsidR="00D1399F" w14:paraId="069290A1" w14:textId="77777777">
        <w:trPr>
          <w:trHeight w:val="319"/>
        </w:trPr>
        <w:tc>
          <w:tcPr>
            <w:tcW w:w="12446" w:type="dxa"/>
            <w:gridSpan w:val="2"/>
            <w:tcBorders>
              <w:top w:val="single" w:sz="8" w:space="0" w:color="000000"/>
              <w:left w:val="single" w:sz="8" w:space="0" w:color="000000"/>
              <w:bottom w:val="single" w:sz="8" w:space="0" w:color="000000"/>
              <w:right w:val="single" w:sz="8" w:space="0" w:color="000000"/>
            </w:tcBorders>
          </w:tcPr>
          <w:p w14:paraId="2783649A" w14:textId="77777777" w:rsidR="00D1399F" w:rsidRDefault="00000000">
            <w:pPr>
              <w:spacing w:after="0"/>
              <w:ind w:right="27"/>
              <w:jc w:val="center"/>
            </w:pPr>
            <w:r>
              <w:rPr>
                <w:rFonts w:ascii="Times New Roman" w:eastAsia="Times New Roman" w:hAnsi="Times New Roman" w:cs="Times New Roman"/>
                <w:color w:val="333333"/>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76B74082" w14:textId="77777777" w:rsidR="00D1399F" w:rsidRDefault="00000000">
            <w:pPr>
              <w:spacing w:after="0"/>
              <w:ind w:right="26"/>
              <w:jc w:val="center"/>
            </w:pPr>
            <w:r>
              <w:rPr>
                <w:rFonts w:ascii="Times New Roman" w:eastAsia="Times New Roman" w:hAnsi="Times New Roman" w:cs="Times New Roman"/>
                <w:color w:val="333333"/>
              </w:rPr>
              <w:t>(ii) le budget total</w:t>
            </w:r>
          </w:p>
        </w:tc>
        <w:tc>
          <w:tcPr>
            <w:tcW w:w="3518" w:type="dxa"/>
            <w:vMerge w:val="restart"/>
            <w:tcBorders>
              <w:top w:val="single" w:sz="8" w:space="0" w:color="000000"/>
              <w:left w:val="single" w:sz="8" w:space="0" w:color="000000"/>
              <w:bottom w:val="single" w:sz="8" w:space="0" w:color="000000"/>
              <w:right w:val="single" w:sz="8" w:space="0" w:color="000000"/>
            </w:tcBorders>
            <w:vAlign w:val="center"/>
          </w:tcPr>
          <w:p w14:paraId="6F32AFE3" w14:textId="77777777" w:rsidR="00D1399F" w:rsidRDefault="00000000">
            <w:pPr>
              <w:spacing w:after="0"/>
              <w:ind w:left="17"/>
              <w:jc w:val="both"/>
            </w:pPr>
            <w:r>
              <w:rPr>
                <w:rFonts w:ascii="Times New Roman" w:eastAsia="Times New Roman" w:hAnsi="Times New Roman" w:cs="Times New Roman"/>
                <w:color w:val="333333"/>
              </w:rPr>
              <w:t>(iii) la date d’achèvement prévue</w:t>
            </w:r>
          </w:p>
        </w:tc>
      </w:tr>
      <w:tr w:rsidR="00D1399F" w14:paraId="0CC2387B" w14:textId="77777777">
        <w:trPr>
          <w:trHeight w:val="269"/>
        </w:trPr>
        <w:tc>
          <w:tcPr>
            <w:tcW w:w="6314" w:type="dxa"/>
            <w:tcBorders>
              <w:top w:val="single" w:sz="8" w:space="0" w:color="000000"/>
              <w:left w:val="single" w:sz="8" w:space="0" w:color="000000"/>
              <w:bottom w:val="single" w:sz="8" w:space="0" w:color="000000"/>
              <w:right w:val="single" w:sz="8" w:space="0" w:color="000000"/>
            </w:tcBorders>
          </w:tcPr>
          <w:p w14:paraId="3FC31906"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3AA3DF49" w14:textId="77777777" w:rsidR="00D1399F" w:rsidRDefault="00000000">
            <w:pPr>
              <w:spacing w:after="0"/>
              <w:ind w:right="21"/>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3BB9C0C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02529D2" w14:textId="77777777" w:rsidR="00D1399F" w:rsidRDefault="00D1399F"/>
        </w:tc>
      </w:tr>
      <w:tr w:rsidR="00D1399F" w14:paraId="3E43EEDF" w14:textId="77777777">
        <w:trPr>
          <w:trHeight w:val="1198"/>
        </w:trPr>
        <w:tc>
          <w:tcPr>
            <w:tcW w:w="6314" w:type="dxa"/>
            <w:tcBorders>
              <w:top w:val="single" w:sz="8" w:space="0" w:color="000000"/>
              <w:left w:val="single" w:sz="8" w:space="0" w:color="000000"/>
              <w:bottom w:val="single" w:sz="8" w:space="0" w:color="000000"/>
              <w:right w:val="single" w:sz="8" w:space="0" w:color="000000"/>
            </w:tcBorders>
            <w:vAlign w:val="center"/>
          </w:tcPr>
          <w:p w14:paraId="11FD7C56" w14:textId="77777777" w:rsidR="00D1399F" w:rsidRDefault="00000000">
            <w:pPr>
              <w:spacing w:after="0"/>
              <w:ind w:right="24"/>
              <w:jc w:val="center"/>
            </w:pPr>
            <w:r>
              <w:rPr>
                <w:rFonts w:ascii="Times New Roman" w:eastAsia="Times New Roman" w:hAnsi="Times New Roman" w:cs="Times New Roman"/>
              </w:rPr>
              <w:t>Adoption de l’infonuagique - Phase 2 - Travaux de base</w:t>
            </w:r>
          </w:p>
        </w:tc>
        <w:tc>
          <w:tcPr>
            <w:tcW w:w="6132" w:type="dxa"/>
            <w:tcBorders>
              <w:top w:val="single" w:sz="8" w:space="0" w:color="000000"/>
              <w:left w:val="single" w:sz="8" w:space="0" w:color="000000"/>
              <w:bottom w:val="single" w:sz="8" w:space="0" w:color="000000"/>
              <w:right w:val="single" w:sz="8" w:space="0" w:color="000000"/>
            </w:tcBorders>
            <w:vAlign w:val="bottom"/>
          </w:tcPr>
          <w:p w14:paraId="4497A4D1" w14:textId="77777777" w:rsidR="00D1399F" w:rsidRDefault="00000000">
            <w:pPr>
              <w:spacing w:after="0"/>
            </w:pPr>
            <w:r>
              <w:rPr>
                <w:rFonts w:ascii="Times New Roman" w:eastAsia="Times New Roman" w:hAnsi="Times New Roman" w:cs="Times New Roman"/>
              </w:rPr>
              <w:t>Exécution des travaux de base pour permettre au personnel du BSIF de travailler efficacement de n’importe quel lieu au Canada, faciliter l’adoption des services infonuagiques et favoriser ainsi la collaboration, la productivité et l’analytique.</w:t>
            </w:r>
          </w:p>
        </w:tc>
        <w:tc>
          <w:tcPr>
            <w:tcW w:w="3031" w:type="dxa"/>
            <w:tcBorders>
              <w:top w:val="single" w:sz="8" w:space="0" w:color="000000"/>
              <w:left w:val="single" w:sz="8" w:space="0" w:color="000000"/>
              <w:bottom w:val="single" w:sz="8" w:space="0" w:color="000000"/>
              <w:right w:val="single" w:sz="8" w:space="0" w:color="000000"/>
            </w:tcBorders>
            <w:vAlign w:val="center"/>
          </w:tcPr>
          <w:p w14:paraId="089ABAE6" w14:textId="77777777" w:rsidR="00D1399F" w:rsidRDefault="00000000">
            <w:pPr>
              <w:spacing w:after="0"/>
              <w:ind w:right="22"/>
              <w:jc w:val="center"/>
            </w:pPr>
            <w:r>
              <w:rPr>
                <w:rFonts w:ascii="Times New Roman" w:eastAsia="Times New Roman" w:hAnsi="Times New Roman" w:cs="Times New Roman"/>
              </w:rPr>
              <w:t>2,87 M$</w:t>
            </w:r>
          </w:p>
        </w:tc>
        <w:tc>
          <w:tcPr>
            <w:tcW w:w="3518" w:type="dxa"/>
            <w:tcBorders>
              <w:top w:val="single" w:sz="8" w:space="0" w:color="000000"/>
              <w:left w:val="single" w:sz="8" w:space="0" w:color="000000"/>
              <w:bottom w:val="single" w:sz="8" w:space="0" w:color="000000"/>
              <w:right w:val="single" w:sz="8" w:space="0" w:color="000000"/>
            </w:tcBorders>
            <w:vAlign w:val="center"/>
          </w:tcPr>
          <w:p w14:paraId="3300BC48" w14:textId="77777777" w:rsidR="00D1399F" w:rsidRDefault="00000000">
            <w:pPr>
              <w:spacing w:after="0"/>
              <w:ind w:right="23"/>
              <w:jc w:val="center"/>
            </w:pPr>
            <w:r>
              <w:rPr>
                <w:rFonts w:ascii="Times New Roman" w:eastAsia="Times New Roman" w:hAnsi="Times New Roman" w:cs="Times New Roman"/>
              </w:rPr>
              <w:t>1 juillet 2022</w:t>
            </w:r>
          </w:p>
        </w:tc>
      </w:tr>
      <w:tr w:rsidR="00D1399F" w14:paraId="0EFECFBA" w14:textId="77777777">
        <w:trPr>
          <w:trHeight w:val="907"/>
        </w:trPr>
        <w:tc>
          <w:tcPr>
            <w:tcW w:w="6314" w:type="dxa"/>
            <w:tcBorders>
              <w:top w:val="single" w:sz="8" w:space="0" w:color="000000"/>
              <w:left w:val="single" w:sz="8" w:space="0" w:color="000000"/>
              <w:bottom w:val="single" w:sz="8" w:space="0" w:color="000000"/>
              <w:right w:val="single" w:sz="8" w:space="0" w:color="000000"/>
            </w:tcBorders>
            <w:vAlign w:val="center"/>
          </w:tcPr>
          <w:p w14:paraId="4F2FBD3F" w14:textId="77777777" w:rsidR="00D1399F" w:rsidRDefault="00000000">
            <w:pPr>
              <w:spacing w:after="0"/>
              <w:ind w:right="26"/>
              <w:jc w:val="center"/>
            </w:pPr>
            <w:r>
              <w:rPr>
                <w:rFonts w:ascii="Times New Roman" w:eastAsia="Times New Roman" w:hAnsi="Times New Roman" w:cs="Times New Roman"/>
              </w:rPr>
              <w:t>Adoption de l’infonuagique - Phase 3A - Évolution d’eSpace</w:t>
            </w:r>
          </w:p>
        </w:tc>
        <w:tc>
          <w:tcPr>
            <w:tcW w:w="6132" w:type="dxa"/>
            <w:tcBorders>
              <w:top w:val="single" w:sz="8" w:space="0" w:color="000000"/>
              <w:left w:val="single" w:sz="8" w:space="0" w:color="000000"/>
              <w:bottom w:val="single" w:sz="8" w:space="0" w:color="000000"/>
              <w:right w:val="single" w:sz="8" w:space="0" w:color="000000"/>
            </w:tcBorders>
            <w:vAlign w:val="bottom"/>
          </w:tcPr>
          <w:p w14:paraId="757C0ABA" w14:textId="77777777" w:rsidR="00D1399F" w:rsidRDefault="00000000">
            <w:pPr>
              <w:spacing w:after="0"/>
            </w:pPr>
            <w:r>
              <w:rPr>
                <w:rFonts w:ascii="Times New Roman" w:eastAsia="Times New Roman" w:hAnsi="Times New Roman" w:cs="Times New Roman"/>
              </w:rPr>
              <w:t xml:space="preserve">Transition du système de gestion des documents </w:t>
            </w:r>
          </w:p>
          <w:p w14:paraId="32B4708A" w14:textId="77777777" w:rsidR="00D1399F" w:rsidRDefault="00000000">
            <w:pPr>
              <w:spacing w:after="0"/>
            </w:pPr>
            <w:r>
              <w:rPr>
                <w:rFonts w:ascii="Times New Roman" w:eastAsia="Times New Roman" w:hAnsi="Times New Roman" w:cs="Times New Roman"/>
              </w:rPr>
              <w:t>électroniques existant vers Microsoft SharePoint Online dans le nuage et gestion de son cycle de vie.</w:t>
            </w:r>
          </w:p>
        </w:tc>
        <w:tc>
          <w:tcPr>
            <w:tcW w:w="3031" w:type="dxa"/>
            <w:tcBorders>
              <w:top w:val="single" w:sz="8" w:space="0" w:color="000000"/>
              <w:left w:val="single" w:sz="8" w:space="0" w:color="000000"/>
              <w:bottom w:val="single" w:sz="8" w:space="0" w:color="000000"/>
              <w:right w:val="single" w:sz="8" w:space="0" w:color="000000"/>
            </w:tcBorders>
            <w:vAlign w:val="center"/>
          </w:tcPr>
          <w:p w14:paraId="4F4E386C" w14:textId="77777777" w:rsidR="00D1399F" w:rsidRDefault="00000000">
            <w:pPr>
              <w:spacing w:after="0"/>
              <w:ind w:right="22"/>
              <w:jc w:val="center"/>
            </w:pPr>
            <w:r>
              <w:rPr>
                <w:rFonts w:ascii="Times New Roman" w:eastAsia="Times New Roman" w:hAnsi="Times New Roman" w:cs="Times New Roman"/>
              </w:rPr>
              <w:t>3,22 M$</w:t>
            </w:r>
          </w:p>
        </w:tc>
        <w:tc>
          <w:tcPr>
            <w:tcW w:w="3518" w:type="dxa"/>
            <w:tcBorders>
              <w:top w:val="single" w:sz="8" w:space="0" w:color="000000"/>
              <w:left w:val="single" w:sz="8" w:space="0" w:color="000000"/>
              <w:bottom w:val="single" w:sz="8" w:space="0" w:color="000000"/>
              <w:right w:val="single" w:sz="8" w:space="0" w:color="000000"/>
            </w:tcBorders>
            <w:vAlign w:val="center"/>
          </w:tcPr>
          <w:p w14:paraId="06D75C5B" w14:textId="77777777" w:rsidR="00D1399F" w:rsidRDefault="00000000">
            <w:pPr>
              <w:spacing w:after="0"/>
              <w:ind w:right="23"/>
              <w:jc w:val="center"/>
            </w:pPr>
            <w:r>
              <w:rPr>
                <w:rFonts w:ascii="Times New Roman" w:eastAsia="Times New Roman" w:hAnsi="Times New Roman" w:cs="Times New Roman"/>
              </w:rPr>
              <w:t>1 septembre 2023</w:t>
            </w:r>
          </w:p>
        </w:tc>
      </w:tr>
      <w:tr w:rsidR="00D1399F" w14:paraId="1E7EA95F" w14:textId="77777777">
        <w:trPr>
          <w:trHeight w:val="929"/>
        </w:trPr>
        <w:tc>
          <w:tcPr>
            <w:tcW w:w="6314" w:type="dxa"/>
            <w:tcBorders>
              <w:top w:val="single" w:sz="8" w:space="0" w:color="000000"/>
              <w:left w:val="single" w:sz="8" w:space="0" w:color="000000"/>
              <w:bottom w:val="single" w:sz="8" w:space="0" w:color="000000"/>
              <w:right w:val="single" w:sz="8" w:space="0" w:color="000000"/>
            </w:tcBorders>
            <w:vAlign w:val="center"/>
          </w:tcPr>
          <w:p w14:paraId="6073BCAE" w14:textId="77777777" w:rsidR="00D1399F" w:rsidRDefault="00000000">
            <w:pPr>
              <w:spacing w:after="0"/>
              <w:jc w:val="center"/>
            </w:pPr>
            <w:r>
              <w:rPr>
                <w:rFonts w:ascii="Times New Roman" w:eastAsia="Times New Roman" w:hAnsi="Times New Roman" w:cs="Times New Roman"/>
              </w:rPr>
              <w:t>Adoption de l’infonuagique - Phase 3B - Modernisation de l’outil d’informatique décisionnelle existant</w:t>
            </w:r>
          </w:p>
        </w:tc>
        <w:tc>
          <w:tcPr>
            <w:tcW w:w="6132" w:type="dxa"/>
            <w:tcBorders>
              <w:top w:val="single" w:sz="8" w:space="0" w:color="000000"/>
              <w:left w:val="single" w:sz="8" w:space="0" w:color="000000"/>
              <w:bottom w:val="single" w:sz="8" w:space="0" w:color="000000"/>
              <w:right w:val="single" w:sz="8" w:space="0" w:color="000000"/>
            </w:tcBorders>
            <w:vAlign w:val="bottom"/>
          </w:tcPr>
          <w:p w14:paraId="531A3C32" w14:textId="77777777" w:rsidR="00D1399F" w:rsidRDefault="00000000">
            <w:pPr>
              <w:spacing w:after="0"/>
            </w:pPr>
            <w:r>
              <w:rPr>
                <w:rFonts w:ascii="Times New Roman" w:eastAsia="Times New Roman" w:hAnsi="Times New Roman" w:cs="Times New Roman"/>
              </w:rPr>
              <w:t>Transition de la plateforme d’informatique décisionnelle existante vers Microsoft Power BI dans le nuage et gestion de son cycle de vie.</w:t>
            </w:r>
          </w:p>
        </w:tc>
        <w:tc>
          <w:tcPr>
            <w:tcW w:w="3031" w:type="dxa"/>
            <w:tcBorders>
              <w:top w:val="single" w:sz="8" w:space="0" w:color="000000"/>
              <w:left w:val="single" w:sz="8" w:space="0" w:color="000000"/>
              <w:bottom w:val="single" w:sz="8" w:space="0" w:color="000000"/>
              <w:right w:val="single" w:sz="8" w:space="0" w:color="000000"/>
            </w:tcBorders>
            <w:vAlign w:val="center"/>
          </w:tcPr>
          <w:p w14:paraId="308433F7" w14:textId="77777777" w:rsidR="00D1399F" w:rsidRDefault="00000000">
            <w:pPr>
              <w:spacing w:after="0"/>
              <w:ind w:right="22"/>
              <w:jc w:val="center"/>
            </w:pPr>
            <w:r>
              <w:rPr>
                <w:rFonts w:ascii="Times New Roman" w:eastAsia="Times New Roman" w:hAnsi="Times New Roman" w:cs="Times New Roman"/>
              </w:rPr>
              <w:t>3,38 M$</w:t>
            </w:r>
          </w:p>
        </w:tc>
        <w:tc>
          <w:tcPr>
            <w:tcW w:w="3518" w:type="dxa"/>
            <w:tcBorders>
              <w:top w:val="single" w:sz="8" w:space="0" w:color="000000"/>
              <w:left w:val="single" w:sz="8" w:space="0" w:color="000000"/>
              <w:bottom w:val="single" w:sz="8" w:space="0" w:color="000000"/>
              <w:right w:val="single" w:sz="8" w:space="0" w:color="000000"/>
            </w:tcBorders>
            <w:vAlign w:val="center"/>
          </w:tcPr>
          <w:p w14:paraId="5ACA507D" w14:textId="77777777" w:rsidR="00D1399F" w:rsidRDefault="00000000">
            <w:pPr>
              <w:spacing w:after="0"/>
              <w:ind w:right="23"/>
              <w:jc w:val="center"/>
            </w:pPr>
            <w:r>
              <w:rPr>
                <w:rFonts w:ascii="Times New Roman" w:eastAsia="Times New Roman" w:hAnsi="Times New Roman" w:cs="Times New Roman"/>
              </w:rPr>
              <w:t>1 septembre 2023</w:t>
            </w:r>
          </w:p>
        </w:tc>
      </w:tr>
    </w:tbl>
    <w:p w14:paraId="7C3472CE" w14:textId="77777777" w:rsidR="00D1399F" w:rsidRDefault="00000000">
      <w:pPr>
        <w:spacing w:after="5"/>
        <w:ind w:left="369" w:right="92" w:hanging="10"/>
        <w:jc w:val="center"/>
      </w:pPr>
      <w:r>
        <w:rPr>
          <w:rFonts w:ascii="Times New Roman" w:eastAsia="Times New Roman" w:hAnsi="Times New Roman" w:cs="Times New Roman"/>
          <w:sz w:val="20"/>
        </w:rPr>
        <w:t>1 de 1</w:t>
      </w:r>
    </w:p>
    <w:p w14:paraId="03254C1D" w14:textId="77777777" w:rsidR="00D1399F" w:rsidRDefault="00D1399F">
      <w:pPr>
        <w:sectPr w:rsidR="00D1399F">
          <w:headerReference w:type="even" r:id="rId1216"/>
          <w:headerReference w:type="default" r:id="rId1217"/>
          <w:footerReference w:type="even" r:id="rId1218"/>
          <w:footerReference w:type="default" r:id="rId1219"/>
          <w:headerReference w:type="first" r:id="rId1220"/>
          <w:footerReference w:type="first" r:id="rId1221"/>
          <w:pgSz w:w="20160" w:h="12240" w:orient="landscape"/>
          <w:pgMar w:top="798" w:right="840" w:bottom="774" w:left="559" w:header="720" w:footer="720" w:gutter="0"/>
          <w:cols w:space="720"/>
        </w:sectPr>
      </w:pPr>
    </w:p>
    <w:p w14:paraId="48E5B101" w14:textId="77777777" w:rsidR="00D1399F" w:rsidRDefault="00000000">
      <w:pPr>
        <w:spacing w:after="0"/>
        <w:ind w:left="4459"/>
      </w:pPr>
      <w:r>
        <w:rPr>
          <w:rFonts w:ascii="Times New Roman" w:eastAsia="Times New Roman" w:hAnsi="Times New Roman" w:cs="Times New Roman"/>
          <w:sz w:val="24"/>
        </w:rPr>
        <w:lastRenderedPageBreak/>
        <w:t xml:space="preserve"> </w:t>
      </w:r>
    </w:p>
    <w:p w14:paraId="2EC43D3F" w14:textId="77777777" w:rsidR="00D1399F" w:rsidRDefault="00000000">
      <w:pPr>
        <w:spacing w:after="88"/>
      </w:pPr>
      <w:r>
        <w:rPr>
          <w:rFonts w:ascii="Times New Roman" w:eastAsia="Times New Roman" w:hAnsi="Times New Roman" w:cs="Times New Roman"/>
          <w:sz w:val="24"/>
        </w:rPr>
        <w:t xml:space="preserve"> </w:t>
      </w:r>
    </w:p>
    <w:p w14:paraId="396E681D" w14:textId="77777777" w:rsidR="00D1399F" w:rsidRDefault="00000000">
      <w:pPr>
        <w:spacing w:after="0"/>
      </w:pPr>
      <w:r>
        <w:rPr>
          <w:rFonts w:ascii="Times New Roman" w:eastAsia="Times New Roman" w:hAnsi="Times New Roman" w:cs="Times New Roman"/>
          <w:sz w:val="36"/>
        </w:rPr>
        <w:t xml:space="preserve"> </w:t>
      </w:r>
    </w:p>
    <w:p w14:paraId="5B9CEC49" w14:textId="77777777" w:rsidR="00D1399F" w:rsidRDefault="00000000">
      <w:pPr>
        <w:pStyle w:val="Heading2"/>
        <w:spacing w:after="4"/>
        <w:ind w:left="441" w:right="491"/>
      </w:pPr>
      <w:r>
        <w:rPr>
          <w:rFonts w:ascii="Times New Roman" w:eastAsia="Times New Roman" w:hAnsi="Times New Roman" w:cs="Times New Roman"/>
          <w:b w:val="0"/>
        </w:rPr>
        <w:t>INQUIRY OF MINISTRY DEMANDE DE RENSEIGNEMENT AU GOUVERNEMENT</w:t>
      </w:r>
      <w:r>
        <w:rPr>
          <w:rFonts w:ascii="Times New Roman" w:eastAsia="Times New Roman" w:hAnsi="Times New Roman" w:cs="Times New Roman"/>
          <w:b w:val="0"/>
          <w:sz w:val="36"/>
        </w:rPr>
        <w:t xml:space="preserve"> </w:t>
      </w:r>
    </w:p>
    <w:p w14:paraId="2E219EDD" w14:textId="77777777" w:rsidR="00D1399F" w:rsidRDefault="00000000">
      <w:pPr>
        <w:spacing w:after="0"/>
        <w:ind w:right="15"/>
        <w:jc w:val="center"/>
      </w:pPr>
      <w:r>
        <w:rPr>
          <w:rFonts w:ascii="Times New Roman" w:eastAsia="Times New Roman" w:hAnsi="Times New Roman" w:cs="Times New Roman"/>
          <w:sz w:val="18"/>
        </w:rPr>
        <w:t xml:space="preserve"> </w:t>
      </w:r>
    </w:p>
    <w:p w14:paraId="5AD83ECE" w14:textId="77777777" w:rsidR="00D1399F" w:rsidRDefault="00000000">
      <w:pPr>
        <w:spacing w:after="0"/>
        <w:ind w:left="168" w:right="216" w:hanging="10"/>
        <w:jc w:val="center"/>
      </w:pPr>
      <w:r>
        <w:rPr>
          <w:rFonts w:ascii="Times New Roman" w:eastAsia="Times New Roman" w:hAnsi="Times New Roman" w:cs="Times New Roman"/>
          <w:sz w:val="18"/>
        </w:rPr>
        <w:t xml:space="preserve">PREPARE IN ENGLISH AND FRENCH MARKING "ORIGINAL TEXT" OR "TRANSLATION" </w:t>
      </w:r>
    </w:p>
    <w:p w14:paraId="34EE395B" w14:textId="77777777" w:rsidR="00D1399F" w:rsidRDefault="00000000">
      <w:pPr>
        <w:spacing w:after="0"/>
        <w:ind w:left="168" w:right="217" w:hanging="10"/>
        <w:jc w:val="center"/>
      </w:pPr>
      <w:r>
        <w:rPr>
          <w:rFonts w:ascii="Times New Roman" w:eastAsia="Times New Roman" w:hAnsi="Times New Roman" w:cs="Times New Roman"/>
          <w:sz w:val="18"/>
        </w:rPr>
        <w:t xml:space="preserve">PRÉPARER EN ANGLAIS ET EN FRANÇAIS EN INDIQUANT "TEXTE ORIGINAL" OU "TRADUCTION" </w:t>
      </w:r>
    </w:p>
    <w:p w14:paraId="321B2DB4" w14:textId="77777777" w:rsidR="00D1399F" w:rsidRDefault="00000000">
      <w:pPr>
        <w:spacing w:after="79"/>
      </w:pPr>
      <w:r>
        <w:rPr>
          <w:rFonts w:ascii="Times New Roman" w:eastAsia="Times New Roman" w:hAnsi="Times New Roman" w:cs="Times New Roman"/>
          <w:sz w:val="18"/>
        </w:rPr>
        <w:t xml:space="preserve"> </w:t>
      </w:r>
    </w:p>
    <w:p w14:paraId="57B51D78" w14:textId="77777777" w:rsidR="00D1399F" w:rsidRDefault="00000000">
      <w:pPr>
        <w:tabs>
          <w:tab w:val="center" w:pos="2811"/>
          <w:tab w:val="center" w:pos="7973"/>
        </w:tabs>
        <w:spacing w:after="5"/>
      </w:pPr>
      <w:r>
        <w:rPr>
          <w:rFonts w:ascii="Times New Roman" w:eastAsia="Times New Roman" w:hAnsi="Times New Roman" w:cs="Times New Roman"/>
          <w:sz w:val="16"/>
        </w:rPr>
        <w:t>QUESTION NO./N</w:t>
      </w:r>
      <w:r>
        <w:rPr>
          <w:rFonts w:ascii="Times New Roman" w:eastAsia="Times New Roman" w:hAnsi="Times New Roman" w:cs="Times New Roman"/>
          <w:sz w:val="16"/>
          <w:vertAlign w:val="superscript"/>
        </w:rPr>
        <w:t>O</w:t>
      </w:r>
      <w:r>
        <w:rPr>
          <w:rFonts w:ascii="Times New Roman" w:eastAsia="Times New Roman" w:hAnsi="Times New Roman" w:cs="Times New Roman"/>
          <w:sz w:val="16"/>
        </w:rPr>
        <w:t xml:space="preserve"> DE LA QUESTION</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16"/>
        </w:rPr>
        <w:t>BY / DE</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16"/>
        </w:rPr>
        <w:t>DATE</w:t>
      </w:r>
      <w:r>
        <w:rPr>
          <w:rFonts w:ascii="Times New Roman" w:eastAsia="Times New Roman" w:hAnsi="Times New Roman" w:cs="Times New Roman"/>
          <w:sz w:val="24"/>
        </w:rPr>
        <w:t xml:space="preserve"> </w:t>
      </w:r>
    </w:p>
    <w:p w14:paraId="5A385E95" w14:textId="77777777" w:rsidR="00D1399F" w:rsidRDefault="00000000">
      <w:pPr>
        <w:tabs>
          <w:tab w:val="center" w:pos="4351"/>
          <w:tab w:val="center" w:pos="8540"/>
        </w:tabs>
        <w:spacing w:after="14" w:line="249" w:lineRule="auto"/>
      </w:pPr>
      <w:r>
        <w:rPr>
          <w:noProof/>
        </w:rPr>
        <mc:AlternateContent>
          <mc:Choice Requires="wpg">
            <w:drawing>
              <wp:anchor distT="0" distB="0" distL="114300" distR="114300" simplePos="0" relativeHeight="251723776" behindDoc="1" locked="0" layoutInCell="1" allowOverlap="1" wp14:anchorId="06D581D1" wp14:editId="47E1DB5C">
                <wp:simplePos x="0" y="0"/>
                <wp:positionH relativeFrom="column">
                  <wp:posOffset>-53339</wp:posOffset>
                </wp:positionH>
                <wp:positionV relativeFrom="paragraph">
                  <wp:posOffset>-175486</wp:posOffset>
                </wp:positionV>
                <wp:extent cx="6964680" cy="352044"/>
                <wp:effectExtent l="0" t="0" r="0" b="0"/>
                <wp:wrapNone/>
                <wp:docPr id="451477" name="Group 451477"/>
                <wp:cNvGraphicFramePr/>
                <a:graphic xmlns:a="http://schemas.openxmlformats.org/drawingml/2006/main">
                  <a:graphicData uri="http://schemas.microsoft.com/office/word/2010/wordprocessingGroup">
                    <wpg:wgp>
                      <wpg:cNvGrpSpPr/>
                      <wpg:grpSpPr>
                        <a:xfrm>
                          <a:off x="0" y="0"/>
                          <a:ext cx="6964680" cy="352044"/>
                          <a:chOff x="0" y="0"/>
                          <a:chExt cx="6964680" cy="352044"/>
                        </a:xfrm>
                      </wpg:grpSpPr>
                      <wps:wsp>
                        <wps:cNvPr id="571515" name="Shape 571515"/>
                        <wps:cNvSpPr/>
                        <wps:spPr>
                          <a:xfrm>
                            <a:off x="0" y="0"/>
                            <a:ext cx="4940808" cy="12192"/>
                          </a:xfrm>
                          <a:custGeom>
                            <a:avLst/>
                            <a:gdLst/>
                            <a:ahLst/>
                            <a:cxnLst/>
                            <a:rect l="0" t="0" r="0" b="0"/>
                            <a:pathLst>
                              <a:path w="4940808" h="12192">
                                <a:moveTo>
                                  <a:pt x="0" y="0"/>
                                </a:moveTo>
                                <a:lnTo>
                                  <a:pt x="4940808" y="0"/>
                                </a:lnTo>
                                <a:lnTo>
                                  <a:pt x="49408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16" name="Shape 571516"/>
                        <wps:cNvSpPr/>
                        <wps:spPr>
                          <a:xfrm>
                            <a:off x="16139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17" name="Shape 571517"/>
                        <wps:cNvSpPr/>
                        <wps:spPr>
                          <a:xfrm>
                            <a:off x="4940808" y="0"/>
                            <a:ext cx="2023871" cy="12192"/>
                          </a:xfrm>
                          <a:custGeom>
                            <a:avLst/>
                            <a:gdLst/>
                            <a:ahLst/>
                            <a:cxnLst/>
                            <a:rect l="0" t="0" r="0" b="0"/>
                            <a:pathLst>
                              <a:path w="2023871" h="12192">
                                <a:moveTo>
                                  <a:pt x="0" y="0"/>
                                </a:moveTo>
                                <a:lnTo>
                                  <a:pt x="2023871" y="0"/>
                                </a:lnTo>
                                <a:lnTo>
                                  <a:pt x="20238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18" name="Shape 571518"/>
                        <wps:cNvSpPr/>
                        <wps:spPr>
                          <a:xfrm>
                            <a:off x="49286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19" name="Shape 571519"/>
                        <wps:cNvSpPr/>
                        <wps:spPr>
                          <a:xfrm>
                            <a:off x="0" y="339852"/>
                            <a:ext cx="4940808" cy="12192"/>
                          </a:xfrm>
                          <a:custGeom>
                            <a:avLst/>
                            <a:gdLst/>
                            <a:ahLst/>
                            <a:cxnLst/>
                            <a:rect l="0" t="0" r="0" b="0"/>
                            <a:pathLst>
                              <a:path w="4940808" h="12192">
                                <a:moveTo>
                                  <a:pt x="0" y="0"/>
                                </a:moveTo>
                                <a:lnTo>
                                  <a:pt x="4940808" y="0"/>
                                </a:lnTo>
                                <a:lnTo>
                                  <a:pt x="49408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20" name="Shape 571520"/>
                        <wps:cNvSpPr/>
                        <wps:spPr>
                          <a:xfrm>
                            <a:off x="4940808" y="339852"/>
                            <a:ext cx="2023871" cy="12192"/>
                          </a:xfrm>
                          <a:custGeom>
                            <a:avLst/>
                            <a:gdLst/>
                            <a:ahLst/>
                            <a:cxnLst/>
                            <a:rect l="0" t="0" r="0" b="0"/>
                            <a:pathLst>
                              <a:path w="2023871" h="12192">
                                <a:moveTo>
                                  <a:pt x="0" y="0"/>
                                </a:moveTo>
                                <a:lnTo>
                                  <a:pt x="2023871" y="0"/>
                                </a:lnTo>
                                <a:lnTo>
                                  <a:pt x="20238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1477" style="width:548.4pt;height:27.72pt;position:absolute;z-index:-2147483622;mso-position-horizontal-relative:text;mso-position-horizontal:absolute;margin-left:-4.2pt;mso-position-vertical-relative:text;margin-top:-13.8179pt;" coordsize="69646,3520">
                <v:shape id="Shape 571521" style="position:absolute;width:49408;height:121;left:0;top:0;" coordsize="4940808,12192" path="m0,0l4940808,0l4940808,12192l0,12192l0,0">
                  <v:stroke weight="0pt" endcap="flat" joinstyle="miter" miterlimit="10" on="false" color="#000000" opacity="0"/>
                  <v:fill on="true" color="#000000"/>
                </v:shape>
                <v:shape id="Shape 571522" style="position:absolute;width:121;height:3276;left:16139;top:121;" coordsize="12192,327660" path="m0,0l12192,0l12192,327660l0,327660l0,0">
                  <v:stroke weight="0pt" endcap="flat" joinstyle="miter" miterlimit="10" on="false" color="#000000" opacity="0"/>
                  <v:fill on="true" color="#000000"/>
                </v:shape>
                <v:shape id="Shape 571523" style="position:absolute;width:20238;height:121;left:49408;top:0;" coordsize="2023871,12192" path="m0,0l2023871,0l2023871,12192l0,12192l0,0">
                  <v:stroke weight="0pt" endcap="flat" joinstyle="miter" miterlimit="10" on="false" color="#000000" opacity="0"/>
                  <v:fill on="true" color="#000000"/>
                </v:shape>
                <v:shape id="Shape 571524" style="position:absolute;width:121;height:3276;left:49286;top:121;" coordsize="12192,327660" path="m0,0l12192,0l12192,327660l0,327660l0,0">
                  <v:stroke weight="0pt" endcap="flat" joinstyle="miter" miterlimit="10" on="false" color="#000000" opacity="0"/>
                  <v:fill on="true" color="#000000"/>
                </v:shape>
                <v:shape id="Shape 571525" style="position:absolute;width:49408;height:121;left:0;top:3398;" coordsize="4940808,12192" path="m0,0l4940808,0l4940808,12192l0,12192l0,0">
                  <v:stroke weight="0pt" endcap="flat" joinstyle="miter" miterlimit="10" on="false" color="#000000" opacity="0"/>
                  <v:fill on="true" color="#000000"/>
                </v:shape>
                <v:shape id="Shape 571526" style="position:absolute;width:20238;height:121;left:49408;top:3398;" coordsize="2023871,12192" path="m0,0l2023871,0l2023871,12192l0,12192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24"/>
        </w:rPr>
        <w:t xml:space="preserve">Q-505 </w:t>
      </w:r>
      <w:r>
        <w:rPr>
          <w:rFonts w:ascii="Times New Roman" w:eastAsia="Times New Roman" w:hAnsi="Times New Roman" w:cs="Times New Roman"/>
          <w:sz w:val="24"/>
        </w:rPr>
        <w:tab/>
        <w:t xml:space="preserve">Mr. Lake (Edmonton-Wetaskiwin) </w:t>
      </w:r>
      <w:r>
        <w:rPr>
          <w:rFonts w:ascii="Times New Roman" w:eastAsia="Times New Roman" w:hAnsi="Times New Roman" w:cs="Times New Roman"/>
          <w:sz w:val="24"/>
        </w:rPr>
        <w:tab/>
        <w:t xml:space="preserve">April 25, 2022 </w:t>
      </w:r>
    </w:p>
    <w:p w14:paraId="3F9159BD" w14:textId="77777777" w:rsidR="00D1399F" w:rsidRDefault="00000000">
      <w:pPr>
        <w:spacing w:after="60"/>
        <w:ind w:left="10" w:right="540" w:hanging="10"/>
        <w:jc w:val="right"/>
      </w:pPr>
      <w:r>
        <w:rPr>
          <w:rFonts w:ascii="Times New Roman" w:eastAsia="Times New Roman" w:hAnsi="Times New Roman" w:cs="Times New Roman"/>
          <w:sz w:val="16"/>
        </w:rPr>
        <w:t xml:space="preserve">Reply by the Minister of International Trade, Export Promotion,  </w:t>
      </w:r>
    </w:p>
    <w:p w14:paraId="462C78CF" w14:textId="77777777" w:rsidR="00D1399F" w:rsidRDefault="00000000">
      <w:pPr>
        <w:tabs>
          <w:tab w:val="center" w:pos="8105"/>
        </w:tabs>
        <w:spacing w:after="0"/>
        <w:ind w:left="-15"/>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6"/>
        </w:rPr>
        <w:t xml:space="preserve">Small Business and Economic Development </w:t>
      </w:r>
    </w:p>
    <w:p w14:paraId="33236C2D" w14:textId="77777777" w:rsidR="00D1399F" w:rsidRDefault="00000000">
      <w:pPr>
        <w:spacing w:after="125" w:line="249" w:lineRule="auto"/>
        <w:ind w:left="5158" w:right="57" w:hanging="10"/>
        <w:jc w:val="center"/>
      </w:pPr>
      <w:r>
        <w:rPr>
          <w:rFonts w:ascii="Times New Roman" w:eastAsia="Times New Roman" w:hAnsi="Times New Roman" w:cs="Times New Roman"/>
          <w:sz w:val="16"/>
        </w:rPr>
        <w:t xml:space="preserve">Réponse de la ministre du Commerce international, de la Promotion des  exportations, de la Petite Entreprise et du Développement économique </w:t>
      </w:r>
    </w:p>
    <w:p w14:paraId="70F9BF0E" w14:textId="77777777" w:rsidR="00D1399F" w:rsidRDefault="00000000">
      <w:pPr>
        <w:spacing w:after="52"/>
        <w:ind w:left="2750"/>
      </w:pPr>
      <w:r>
        <w:rPr>
          <w:rFonts w:ascii="Times New Roman" w:eastAsia="Times New Roman" w:hAnsi="Times New Roman" w:cs="Times New Roman"/>
        </w:rPr>
        <w:t xml:space="preserve">  </w:t>
      </w:r>
    </w:p>
    <w:p w14:paraId="38236B94" w14:textId="77777777" w:rsidR="00D1399F" w:rsidRDefault="00000000">
      <w:pPr>
        <w:spacing w:after="21"/>
        <w:ind w:left="36"/>
      </w:pPr>
      <w:r>
        <w:rPr>
          <w:rFonts w:ascii="Times New Roman" w:eastAsia="Times New Roman" w:hAnsi="Times New Roman" w:cs="Times New Roman"/>
        </w:rPr>
        <w:t xml:space="preserve"> </w:t>
      </w:r>
    </w:p>
    <w:p w14:paraId="41E2F165" w14:textId="77777777" w:rsidR="00D1399F" w:rsidRDefault="00000000">
      <w:pPr>
        <w:spacing w:after="33" w:line="248" w:lineRule="auto"/>
        <w:ind w:left="-5" w:hanging="10"/>
      </w:pPr>
      <w:r>
        <w:rPr>
          <w:noProof/>
        </w:rPr>
        <mc:AlternateContent>
          <mc:Choice Requires="wpg">
            <w:drawing>
              <wp:anchor distT="0" distB="0" distL="114300" distR="114300" simplePos="0" relativeHeight="251724800" behindDoc="0" locked="0" layoutInCell="1" allowOverlap="1" wp14:anchorId="3EA9273F" wp14:editId="7A537905">
                <wp:simplePos x="0" y="0"/>
                <wp:positionH relativeFrom="column">
                  <wp:posOffset>3547872</wp:posOffset>
                </wp:positionH>
                <wp:positionV relativeFrom="paragraph">
                  <wp:posOffset>-428209</wp:posOffset>
                </wp:positionV>
                <wp:extent cx="3363467" cy="574548"/>
                <wp:effectExtent l="0" t="0" r="0" b="0"/>
                <wp:wrapSquare wrapText="bothSides"/>
                <wp:docPr id="451480" name="Group 451480"/>
                <wp:cNvGraphicFramePr/>
                <a:graphic xmlns:a="http://schemas.openxmlformats.org/drawingml/2006/main">
                  <a:graphicData uri="http://schemas.microsoft.com/office/word/2010/wordprocessingGroup">
                    <wpg:wgp>
                      <wpg:cNvGrpSpPr/>
                      <wpg:grpSpPr>
                        <a:xfrm>
                          <a:off x="0" y="0"/>
                          <a:ext cx="3363467" cy="574548"/>
                          <a:chOff x="0" y="0"/>
                          <a:chExt cx="3363467" cy="574548"/>
                        </a:xfrm>
                      </wpg:grpSpPr>
                      <wps:wsp>
                        <wps:cNvPr id="56354" name="Rectangle 56354"/>
                        <wps:cNvSpPr/>
                        <wps:spPr>
                          <a:xfrm>
                            <a:off x="76200" y="400777"/>
                            <a:ext cx="981450" cy="175393"/>
                          </a:xfrm>
                          <a:prstGeom prst="rect">
                            <a:avLst/>
                          </a:prstGeom>
                          <a:ln>
                            <a:noFill/>
                          </a:ln>
                        </wps:spPr>
                        <wps:txbx>
                          <w:txbxContent>
                            <w:p w14:paraId="5139B1CD" w14:textId="77777777" w:rsidR="00D1399F" w:rsidRDefault="00000000">
                              <w:r>
                                <w:rPr>
                                  <w:rFonts w:ascii="Times New Roman" w:eastAsia="Times New Roman" w:hAnsi="Times New Roman" w:cs="Times New Roman"/>
                                  <w:spacing w:val="6"/>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9"/>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6"/>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9"/>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6"/>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9"/>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6"/>
                                </w:rPr>
                                <w:t xml:space="preserve">  </w:t>
                              </w:r>
                            </w:p>
                          </w:txbxContent>
                        </wps:txbx>
                        <wps:bodyPr horzOverflow="overflow" vert="horz" lIns="0" tIns="0" rIns="0" bIns="0" rtlCol="0">
                          <a:noAutofit/>
                        </wps:bodyPr>
                      </wps:wsp>
                      <wps:wsp>
                        <wps:cNvPr id="56355" name="Rectangle 56355"/>
                        <wps:cNvSpPr/>
                        <wps:spPr>
                          <a:xfrm>
                            <a:off x="2916253" y="400777"/>
                            <a:ext cx="51688" cy="175393"/>
                          </a:xfrm>
                          <a:prstGeom prst="rect">
                            <a:avLst/>
                          </a:prstGeom>
                          <a:ln>
                            <a:noFill/>
                          </a:ln>
                        </wps:spPr>
                        <wps:txbx>
                          <w:txbxContent>
                            <w:p w14:paraId="5CE864E0"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1547" name="Shape 571547"/>
                        <wps:cNvSpPr/>
                        <wps:spPr>
                          <a:xfrm>
                            <a:off x="0" y="562356"/>
                            <a:ext cx="3363467" cy="12192"/>
                          </a:xfrm>
                          <a:custGeom>
                            <a:avLst/>
                            <a:gdLst/>
                            <a:ahLst/>
                            <a:cxnLst/>
                            <a:rect l="0" t="0" r="0" b="0"/>
                            <a:pathLst>
                              <a:path w="3363467" h="12192">
                                <a:moveTo>
                                  <a:pt x="0" y="0"/>
                                </a:moveTo>
                                <a:lnTo>
                                  <a:pt x="3363467" y="0"/>
                                </a:lnTo>
                                <a:lnTo>
                                  <a:pt x="336346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130" name="Picture 22130"/>
                          <pic:cNvPicPr/>
                        </pic:nvPicPr>
                        <pic:blipFill>
                          <a:blip r:embed="rId1222"/>
                          <a:stretch>
                            <a:fillRect/>
                          </a:stretch>
                        </pic:blipFill>
                        <pic:spPr>
                          <a:xfrm>
                            <a:off x="810768" y="0"/>
                            <a:ext cx="2106168" cy="505968"/>
                          </a:xfrm>
                          <a:prstGeom prst="rect">
                            <a:avLst/>
                          </a:prstGeom>
                        </pic:spPr>
                      </pic:pic>
                    </wpg:wgp>
                  </a:graphicData>
                </a:graphic>
              </wp:anchor>
            </w:drawing>
          </mc:Choice>
          <mc:Fallback xmlns:a="http://schemas.openxmlformats.org/drawingml/2006/main">
            <w:pict>
              <v:group id="Group 451480" style="width:264.84pt;height:45.24pt;position:absolute;mso-position-horizontal-relative:text;mso-position-horizontal:absolute;margin-left:279.36pt;mso-position-vertical-relative:text;margin-top:-33.7173pt;" coordsize="33634,5745">
                <v:rect id="Rectangle 56354" style="position:absolute;width:9814;height:1753;left:762;top:4007;" filled="f" stroked="f">
                  <v:textbox inset="0,0,0,0">
                    <w:txbxContent>
                      <w:p>
                        <w:pPr>
                          <w:spacing w:before="0" w:after="160" w:line="259" w:lineRule="auto"/>
                        </w:pP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9"/>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9"/>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9"/>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p>
                    </w:txbxContent>
                  </v:textbox>
                </v:rect>
                <v:rect id="Rectangle 56355" style="position:absolute;width:516;height:1753;left:29162;top:4007;"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Shape 571568" style="position:absolute;width:33634;height:121;left:0;top:5623;" coordsize="3363467,12192" path="m0,0l3363467,0l3363467,12192l0,12192l0,0">
                  <v:stroke weight="0pt" endcap="flat" joinstyle="miter" miterlimit="10" on="false" color="#000000" opacity="0"/>
                  <v:fill on="true" color="#000000"/>
                </v:shape>
                <v:shape id="Picture 22130" style="position:absolute;width:21061;height:5059;left:8107;top:0;" filled="f">
                  <v:imagedata r:id="rId1223"/>
                </v:shape>
                <w10:wrap type="square"/>
              </v:group>
            </w:pict>
          </mc:Fallback>
        </mc:AlternateContent>
      </w:r>
      <w:r>
        <w:rPr>
          <w:noProof/>
        </w:rPr>
        <mc:AlternateContent>
          <mc:Choice Requires="wpg">
            <w:drawing>
              <wp:anchor distT="0" distB="0" distL="114300" distR="114300" simplePos="0" relativeHeight="251725824" behindDoc="0" locked="0" layoutInCell="1" allowOverlap="1" wp14:anchorId="6F56AC8D" wp14:editId="6B268140">
                <wp:simplePos x="0" y="0"/>
                <wp:positionH relativeFrom="column">
                  <wp:posOffset>22860</wp:posOffset>
                </wp:positionH>
                <wp:positionV relativeFrom="paragraph">
                  <wp:posOffset>146339</wp:posOffset>
                </wp:positionV>
                <wp:extent cx="3124200" cy="12192"/>
                <wp:effectExtent l="0" t="0" r="0" b="0"/>
                <wp:wrapSquare wrapText="bothSides"/>
                <wp:docPr id="451479" name="Group 451479"/>
                <wp:cNvGraphicFramePr/>
                <a:graphic xmlns:a="http://schemas.openxmlformats.org/drawingml/2006/main">
                  <a:graphicData uri="http://schemas.microsoft.com/office/word/2010/wordprocessingGroup">
                    <wpg:wgp>
                      <wpg:cNvGrpSpPr/>
                      <wpg:grpSpPr>
                        <a:xfrm>
                          <a:off x="0" y="0"/>
                          <a:ext cx="3124200" cy="12192"/>
                          <a:chOff x="0" y="0"/>
                          <a:chExt cx="3124200" cy="12192"/>
                        </a:xfrm>
                      </wpg:grpSpPr>
                      <wps:wsp>
                        <wps:cNvPr id="571569" name="Shape 571569"/>
                        <wps:cNvSpPr/>
                        <wps:spPr>
                          <a:xfrm>
                            <a:off x="0" y="0"/>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1479" style="width:246pt;height:0.959991pt;position:absolute;mso-position-horizontal-relative:text;mso-position-horizontal:absolute;margin-left:1.8pt;mso-position-vertical-relative:text;margin-top:11.5227pt;" coordsize="31242,121">
                <v:shape id="Shape 571570" style="position:absolute;width:31242;height:121;left:0;top:0;" coordsize="3124200,12192" path="m0,0l3124200,0l3124200,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rPr>
        <w:t xml:space="preserve">Signed by the Parliamentary Secretary Arif Virani </w:t>
      </w:r>
    </w:p>
    <w:p w14:paraId="3A53875C" w14:textId="77777777" w:rsidR="00D1399F" w:rsidRDefault="00000000">
      <w:pPr>
        <w:tabs>
          <w:tab w:val="center" w:pos="2495"/>
          <w:tab w:val="center" w:pos="5707"/>
          <w:tab w:val="center" w:pos="8453"/>
        </w:tabs>
        <w:spacing w:before="40" w:after="5"/>
      </w:pPr>
      <w:r>
        <w:tab/>
      </w:r>
      <w:r>
        <w:rPr>
          <w:rFonts w:ascii="Times New Roman" w:eastAsia="Times New Roman" w:hAnsi="Times New Roman" w:cs="Times New Roman"/>
          <w:sz w:val="14"/>
        </w:rPr>
        <w:t xml:space="preserve">PRINT NAME OF SIGNATORY                                                    </w:t>
      </w:r>
      <w:r>
        <w:rPr>
          <w:rFonts w:ascii="Times New Roman" w:eastAsia="Times New Roman" w:hAnsi="Times New Roman" w:cs="Times New Roman"/>
          <w:sz w:val="14"/>
        </w:rPr>
        <w:tab/>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4"/>
        </w:rPr>
        <w:t xml:space="preserve">SIGNATURE </w:t>
      </w:r>
    </w:p>
    <w:p w14:paraId="317C9BD4" w14:textId="77777777" w:rsidR="00D1399F" w:rsidRDefault="00000000">
      <w:pPr>
        <w:tabs>
          <w:tab w:val="center" w:pos="2494"/>
          <w:tab w:val="center" w:pos="5707"/>
          <w:tab w:val="center" w:pos="8454"/>
        </w:tabs>
        <w:spacing w:after="75"/>
      </w:pPr>
      <w:r>
        <w:tab/>
      </w:r>
      <w:r>
        <w:rPr>
          <w:rFonts w:ascii="Times New Roman" w:eastAsia="Times New Roman" w:hAnsi="Times New Roman" w:cs="Times New Roman"/>
          <w:sz w:val="14"/>
        </w:rPr>
        <w:t xml:space="preserve">INSCRIRE LE NOM DU SIGNATAIRE </w:t>
      </w:r>
      <w:r>
        <w:rPr>
          <w:rFonts w:ascii="Times New Roman" w:eastAsia="Times New Roman" w:hAnsi="Times New Roman" w:cs="Times New Roman"/>
          <w:sz w:val="2"/>
        </w:rPr>
        <w:t xml:space="preserve"> </w:t>
      </w:r>
      <w:r>
        <w:rPr>
          <w:rFonts w:ascii="Times New Roman" w:eastAsia="Times New Roman" w:hAnsi="Times New Roman" w:cs="Times New Roman"/>
          <w:sz w:val="2"/>
        </w:rP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t xml:space="preserve">MINISTER OR PARLIAMENTARY SECRETARY </w:t>
      </w:r>
    </w:p>
    <w:p w14:paraId="1472F1D4" w14:textId="77777777" w:rsidR="00D1399F" w:rsidRDefault="00000000">
      <w:pPr>
        <w:tabs>
          <w:tab w:val="center" w:pos="5707"/>
          <w:tab w:val="center" w:pos="8453"/>
        </w:tabs>
        <w:spacing w:after="0"/>
      </w:pPr>
      <w: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t>MINISTRE OU SECRÉTAIRE PARLEMENTAIRE</w:t>
      </w:r>
      <w:r>
        <w:rPr>
          <w:rFonts w:ascii="Times New Roman" w:eastAsia="Times New Roman" w:hAnsi="Times New Roman" w:cs="Times New Roman"/>
        </w:rPr>
        <w:t xml:space="preserve"> </w:t>
      </w:r>
    </w:p>
    <w:p w14:paraId="18B41561" w14:textId="77777777" w:rsidR="00D1399F" w:rsidRDefault="00000000">
      <w:pPr>
        <w:spacing w:after="106"/>
        <w:ind w:left="-84" w:right="-24"/>
      </w:pPr>
      <w:r>
        <w:rPr>
          <w:noProof/>
        </w:rPr>
        <mc:AlternateContent>
          <mc:Choice Requires="wpg">
            <w:drawing>
              <wp:inline distT="0" distB="0" distL="0" distR="0" wp14:anchorId="3F3960F9" wp14:editId="1749F984">
                <wp:extent cx="6964680" cy="12192"/>
                <wp:effectExtent l="0" t="0" r="0" b="0"/>
                <wp:docPr id="451481" name="Group 451481"/>
                <wp:cNvGraphicFramePr/>
                <a:graphic xmlns:a="http://schemas.openxmlformats.org/drawingml/2006/main">
                  <a:graphicData uri="http://schemas.microsoft.com/office/word/2010/wordprocessingGroup">
                    <wpg:wgp>
                      <wpg:cNvGrpSpPr/>
                      <wpg:grpSpPr>
                        <a:xfrm>
                          <a:off x="0" y="0"/>
                          <a:ext cx="6964680" cy="12192"/>
                          <a:chOff x="0" y="0"/>
                          <a:chExt cx="6964680" cy="12192"/>
                        </a:xfrm>
                      </wpg:grpSpPr>
                      <wps:wsp>
                        <wps:cNvPr id="571571" name="Shape 571571"/>
                        <wps:cNvSpPr/>
                        <wps:spPr>
                          <a:xfrm>
                            <a:off x="0" y="0"/>
                            <a:ext cx="3613404" cy="12192"/>
                          </a:xfrm>
                          <a:custGeom>
                            <a:avLst/>
                            <a:gdLst/>
                            <a:ahLst/>
                            <a:cxnLst/>
                            <a:rect l="0" t="0" r="0" b="0"/>
                            <a:pathLst>
                              <a:path w="3613404" h="12192">
                                <a:moveTo>
                                  <a:pt x="0" y="0"/>
                                </a:moveTo>
                                <a:lnTo>
                                  <a:pt x="3613404" y="0"/>
                                </a:lnTo>
                                <a:lnTo>
                                  <a:pt x="36134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72" name="Shape 571572"/>
                        <wps:cNvSpPr/>
                        <wps:spPr>
                          <a:xfrm>
                            <a:off x="3613404" y="0"/>
                            <a:ext cx="3351275" cy="12192"/>
                          </a:xfrm>
                          <a:custGeom>
                            <a:avLst/>
                            <a:gdLst/>
                            <a:ahLst/>
                            <a:cxnLst/>
                            <a:rect l="0" t="0" r="0" b="0"/>
                            <a:pathLst>
                              <a:path w="3351275" h="12192">
                                <a:moveTo>
                                  <a:pt x="0" y="0"/>
                                </a:moveTo>
                                <a:lnTo>
                                  <a:pt x="3351275" y="0"/>
                                </a:lnTo>
                                <a:lnTo>
                                  <a:pt x="335127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1481" style="width:548.4pt;height:0.960022pt;mso-position-horizontal-relative:char;mso-position-vertical-relative:line" coordsize="69646,121">
                <v:shape id="Shape 571573" style="position:absolute;width:36134;height:121;left:0;top:0;" coordsize="3613404,12192" path="m0,0l3613404,0l3613404,12192l0,12192l0,0">
                  <v:stroke weight="0pt" endcap="flat" joinstyle="miter" miterlimit="10" on="false" color="#000000" opacity="0"/>
                  <v:fill on="true" color="#000000"/>
                </v:shape>
                <v:shape id="Shape 571574" style="position:absolute;width:33512;height:121;left:36134;top:0;" coordsize="3351275,12192" path="m0,0l3351275,0l3351275,12192l0,12192l0,0">
                  <v:stroke weight="0pt" endcap="flat" joinstyle="miter" miterlimit="10" on="false" color="#000000" opacity="0"/>
                  <v:fill on="true" color="#000000"/>
                </v:shape>
              </v:group>
            </w:pict>
          </mc:Fallback>
        </mc:AlternateContent>
      </w:r>
    </w:p>
    <w:p w14:paraId="4FA4E907" w14:textId="77777777" w:rsidR="00D1399F" w:rsidRDefault="00000000">
      <w:pPr>
        <w:spacing w:after="113"/>
        <w:ind w:left="31" w:right="400" w:hanging="10"/>
      </w:pPr>
      <w:r>
        <w:rPr>
          <w:rFonts w:ascii="Times New Roman" w:eastAsia="Times New Roman" w:hAnsi="Times New Roman" w:cs="Times New Roman"/>
          <w:sz w:val="16"/>
        </w:rPr>
        <w:t xml:space="preserve">QUESTION </w:t>
      </w:r>
    </w:p>
    <w:p w14:paraId="048C93A1" w14:textId="77777777" w:rsidR="00D1399F" w:rsidRDefault="00000000">
      <w:pPr>
        <w:spacing w:after="0"/>
        <w:ind w:left="36"/>
      </w:pPr>
      <w:r>
        <w:rPr>
          <w:rFonts w:ascii="Times New Roman" w:eastAsia="Times New Roman" w:hAnsi="Times New Roman" w:cs="Times New Roman"/>
        </w:rPr>
        <w:t xml:space="preserve"> </w:t>
      </w:r>
    </w:p>
    <w:p w14:paraId="2008320D" w14:textId="77777777" w:rsidR="00D1399F" w:rsidRDefault="00000000">
      <w:pPr>
        <w:spacing w:after="14" w:line="249" w:lineRule="auto"/>
        <w:ind w:left="21" w:right="35" w:hanging="10"/>
      </w:pPr>
      <w:r>
        <w:rPr>
          <w:rFonts w:ascii="Times New Roman" w:eastAsia="Times New Roman" w:hAnsi="Times New Roman" w:cs="Times New Roman"/>
          <w:sz w:val="24"/>
        </w:rPr>
        <w:t xml:space="preserve">With regard to ongoing or planned government IT projects with a budget over $1 million: what are the details of each project, including the (i) project description and summary, (ii) total budget, (iii) estimated completion date? </w:t>
      </w:r>
    </w:p>
    <w:p w14:paraId="7574D6CA" w14:textId="77777777" w:rsidR="00D1399F" w:rsidRDefault="00000000">
      <w:pPr>
        <w:spacing w:after="0"/>
        <w:ind w:left="36"/>
      </w:pPr>
      <w:r>
        <w:rPr>
          <w:rFonts w:ascii="Times New Roman" w:eastAsia="Times New Roman" w:hAnsi="Times New Roman" w:cs="Times New Roman"/>
        </w:rPr>
        <w:t xml:space="preserve"> </w:t>
      </w:r>
    </w:p>
    <w:p w14:paraId="1E60FAD2" w14:textId="77777777" w:rsidR="00D1399F" w:rsidRDefault="00000000">
      <w:pPr>
        <w:spacing w:after="105"/>
        <w:ind w:left="-84" w:right="-24"/>
      </w:pPr>
      <w:r>
        <w:rPr>
          <w:noProof/>
        </w:rPr>
        <mc:AlternateContent>
          <mc:Choice Requires="wpg">
            <w:drawing>
              <wp:inline distT="0" distB="0" distL="0" distR="0" wp14:anchorId="0BF5F441" wp14:editId="75A81709">
                <wp:extent cx="6964680" cy="12192"/>
                <wp:effectExtent l="0" t="0" r="0" b="0"/>
                <wp:docPr id="451482" name="Group 451482"/>
                <wp:cNvGraphicFramePr/>
                <a:graphic xmlns:a="http://schemas.openxmlformats.org/drawingml/2006/main">
                  <a:graphicData uri="http://schemas.microsoft.com/office/word/2010/wordprocessingGroup">
                    <wpg:wgp>
                      <wpg:cNvGrpSpPr/>
                      <wpg:grpSpPr>
                        <a:xfrm>
                          <a:off x="0" y="0"/>
                          <a:ext cx="6964680" cy="12192"/>
                          <a:chOff x="0" y="0"/>
                          <a:chExt cx="6964680" cy="12192"/>
                        </a:xfrm>
                      </wpg:grpSpPr>
                      <wps:wsp>
                        <wps:cNvPr id="571575" name="Shape 571575"/>
                        <wps:cNvSpPr/>
                        <wps:spPr>
                          <a:xfrm>
                            <a:off x="0" y="0"/>
                            <a:ext cx="3651504" cy="12192"/>
                          </a:xfrm>
                          <a:custGeom>
                            <a:avLst/>
                            <a:gdLst/>
                            <a:ahLst/>
                            <a:cxnLst/>
                            <a:rect l="0" t="0" r="0" b="0"/>
                            <a:pathLst>
                              <a:path w="3651504" h="12192">
                                <a:moveTo>
                                  <a:pt x="0" y="0"/>
                                </a:moveTo>
                                <a:lnTo>
                                  <a:pt x="3651504" y="0"/>
                                </a:lnTo>
                                <a:lnTo>
                                  <a:pt x="36515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76" name="Shape 571576"/>
                        <wps:cNvSpPr/>
                        <wps:spPr>
                          <a:xfrm>
                            <a:off x="3651504" y="0"/>
                            <a:ext cx="3313175" cy="12192"/>
                          </a:xfrm>
                          <a:custGeom>
                            <a:avLst/>
                            <a:gdLst/>
                            <a:ahLst/>
                            <a:cxnLst/>
                            <a:rect l="0" t="0" r="0" b="0"/>
                            <a:pathLst>
                              <a:path w="3313175" h="12192">
                                <a:moveTo>
                                  <a:pt x="0" y="0"/>
                                </a:moveTo>
                                <a:lnTo>
                                  <a:pt x="3313175" y="0"/>
                                </a:lnTo>
                                <a:lnTo>
                                  <a:pt x="331317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1482" style="width:548.4pt;height:0.959961pt;mso-position-horizontal-relative:char;mso-position-vertical-relative:line" coordsize="69646,121">
                <v:shape id="Shape 571577" style="position:absolute;width:36515;height:121;left:0;top:0;" coordsize="3651504,12192" path="m0,0l3651504,0l3651504,12192l0,12192l0,0">
                  <v:stroke weight="0pt" endcap="flat" joinstyle="miter" miterlimit="10" on="false" color="#000000" opacity="0"/>
                  <v:fill on="true" color="#000000"/>
                </v:shape>
                <v:shape id="Shape 571578" style="position:absolute;width:33131;height:121;left:36515;top:0;" coordsize="3313175,12192" path="m0,0l3313175,0l3313175,12192l0,12192l0,0">
                  <v:stroke weight="0pt" endcap="flat" joinstyle="miter" miterlimit="10" on="false" color="#000000" opacity="0"/>
                  <v:fill on="true" color="#000000"/>
                </v:shape>
              </v:group>
            </w:pict>
          </mc:Fallback>
        </mc:AlternateContent>
      </w:r>
    </w:p>
    <w:tbl>
      <w:tblPr>
        <w:tblStyle w:val="TableGrid"/>
        <w:tblpPr w:vertAnchor="text" w:tblpX="8628" w:tblpY="-48"/>
        <w:tblOverlap w:val="never"/>
        <w:tblW w:w="2182" w:type="dxa"/>
        <w:tblInd w:w="0" w:type="dxa"/>
        <w:tblCellMar>
          <w:top w:w="49" w:type="dxa"/>
          <w:left w:w="0" w:type="dxa"/>
          <w:bottom w:w="0" w:type="dxa"/>
          <w:right w:w="24" w:type="dxa"/>
        </w:tblCellMar>
        <w:tblLook w:val="04A0" w:firstRow="1" w:lastRow="0" w:firstColumn="1" w:lastColumn="0" w:noHBand="0" w:noVBand="1"/>
      </w:tblPr>
      <w:tblGrid>
        <w:gridCol w:w="354"/>
        <w:gridCol w:w="1479"/>
        <w:gridCol w:w="349"/>
      </w:tblGrid>
      <w:tr w:rsidR="00D1399F" w14:paraId="42CFC864" w14:textId="77777777">
        <w:trPr>
          <w:trHeight w:val="337"/>
        </w:trPr>
        <w:tc>
          <w:tcPr>
            <w:tcW w:w="384" w:type="dxa"/>
            <w:tcBorders>
              <w:top w:val="single" w:sz="6" w:space="0" w:color="000000"/>
              <w:left w:val="single" w:sz="6" w:space="0" w:color="000000"/>
              <w:bottom w:val="single" w:sz="7" w:space="0" w:color="000000"/>
              <w:right w:val="single" w:sz="6" w:space="0" w:color="000000"/>
            </w:tcBorders>
          </w:tcPr>
          <w:p w14:paraId="09831273" w14:textId="77777777" w:rsidR="00D1399F" w:rsidRDefault="00000000">
            <w:pPr>
              <w:spacing w:after="0"/>
              <w:ind w:left="36"/>
              <w:jc w:val="center"/>
            </w:pPr>
            <w:r>
              <w:rPr>
                <w:rFonts w:ascii="Times New Roman" w:eastAsia="Times New Roman" w:hAnsi="Times New Roman" w:cs="Times New Roman"/>
                <w:sz w:val="18"/>
              </w:rPr>
              <w:t xml:space="preserve">X </w:t>
            </w:r>
          </w:p>
        </w:tc>
        <w:tc>
          <w:tcPr>
            <w:tcW w:w="1416" w:type="dxa"/>
            <w:tcBorders>
              <w:top w:val="nil"/>
              <w:left w:val="single" w:sz="6" w:space="0" w:color="000000"/>
              <w:bottom w:val="nil"/>
              <w:right w:val="single" w:sz="6" w:space="0" w:color="000000"/>
            </w:tcBorders>
          </w:tcPr>
          <w:p w14:paraId="0467762F" w14:textId="77777777" w:rsidR="00D1399F" w:rsidRDefault="00000000">
            <w:pPr>
              <w:spacing w:after="0"/>
              <w:ind w:left="475"/>
            </w:pPr>
            <w:r>
              <w:rPr>
                <w:rFonts w:ascii="Times New Roman" w:eastAsia="Times New Roman" w:hAnsi="Times New Roman" w:cs="Times New Roman"/>
                <w:sz w:val="14"/>
              </w:rPr>
              <w:t>TRANSLATION   TRADUCTION</w:t>
            </w:r>
            <w:r>
              <w:rPr>
                <w:rFonts w:ascii="Times New Roman" w:eastAsia="Times New Roman" w:hAnsi="Times New Roman" w:cs="Times New Roman"/>
              </w:rPr>
              <w:t xml:space="preserve"> </w:t>
            </w:r>
          </w:p>
        </w:tc>
        <w:tc>
          <w:tcPr>
            <w:tcW w:w="382" w:type="dxa"/>
            <w:tcBorders>
              <w:top w:val="single" w:sz="6" w:space="0" w:color="000000"/>
              <w:left w:val="single" w:sz="6" w:space="0" w:color="000000"/>
              <w:bottom w:val="single" w:sz="6" w:space="0" w:color="000000"/>
              <w:right w:val="single" w:sz="6" w:space="0" w:color="000000"/>
            </w:tcBorders>
          </w:tcPr>
          <w:p w14:paraId="102DA997" w14:textId="77777777" w:rsidR="00D1399F" w:rsidRDefault="00000000">
            <w:pPr>
              <w:spacing w:after="0"/>
              <w:ind w:left="-21" w:right="144"/>
              <w:jc w:val="both"/>
            </w:pPr>
            <w:r>
              <w:rPr>
                <w:rFonts w:ascii="Times New Roman" w:eastAsia="Times New Roman" w:hAnsi="Times New Roman" w:cs="Times New Roman"/>
                <w:sz w:val="14"/>
              </w:rPr>
              <w:t xml:space="preserve">      </w:t>
            </w:r>
            <w:r>
              <w:rPr>
                <w:rFonts w:ascii="Times New Roman" w:eastAsia="Times New Roman" w:hAnsi="Times New Roman" w:cs="Times New Roman"/>
                <w:sz w:val="16"/>
              </w:rPr>
              <w:t xml:space="preserve"> </w:t>
            </w:r>
          </w:p>
        </w:tc>
      </w:tr>
    </w:tbl>
    <w:p w14:paraId="3847898F" w14:textId="77777777" w:rsidR="00D1399F" w:rsidRDefault="00000000">
      <w:pPr>
        <w:pStyle w:val="Heading3"/>
        <w:tabs>
          <w:tab w:val="center" w:pos="7763"/>
        </w:tabs>
        <w:ind w:left="-15" w:firstLine="0"/>
        <w:jc w:val="left"/>
      </w:pPr>
      <w:r>
        <w:rPr>
          <w:rFonts w:ascii="Times New Roman" w:eastAsia="Times New Roman" w:hAnsi="Times New Roman" w:cs="Times New Roman"/>
          <w:b w:val="0"/>
          <w:sz w:val="25"/>
          <w:vertAlign w:val="subscript"/>
        </w:rPr>
        <w:t>REPLY / RÉPONSE</w:t>
      </w:r>
      <w:r>
        <w:rPr>
          <w:rFonts w:ascii="Times New Roman" w:eastAsia="Times New Roman" w:hAnsi="Times New Roman" w:cs="Times New Roman"/>
          <w:b w:val="0"/>
          <w:sz w:val="22"/>
        </w:rPr>
        <w:t xml:space="preserve"> </w:t>
      </w:r>
      <w:r>
        <w:rPr>
          <w:rFonts w:ascii="Times New Roman" w:eastAsia="Times New Roman" w:hAnsi="Times New Roman" w:cs="Times New Roman"/>
          <w:b w:val="0"/>
          <w:sz w:val="22"/>
        </w:rPr>
        <w:tab/>
      </w:r>
      <w:r>
        <w:rPr>
          <w:rFonts w:ascii="Times New Roman" w:eastAsia="Times New Roman" w:hAnsi="Times New Roman" w:cs="Times New Roman"/>
          <w:b w:val="0"/>
          <w:sz w:val="14"/>
        </w:rPr>
        <w:t xml:space="preserve">ORIGINAL TEXT </w:t>
      </w:r>
    </w:p>
    <w:p w14:paraId="2B74F5A3" w14:textId="77777777" w:rsidR="00D1399F" w:rsidRDefault="00000000">
      <w:pPr>
        <w:spacing w:after="418" w:line="265" w:lineRule="auto"/>
        <w:ind w:left="4754" w:right="50" w:hanging="10"/>
        <w:jc w:val="center"/>
      </w:pPr>
      <w:r>
        <w:rPr>
          <w:rFonts w:ascii="Times New Roman" w:eastAsia="Times New Roman" w:hAnsi="Times New Roman" w:cs="Times New Roman"/>
          <w:sz w:val="14"/>
        </w:rPr>
        <w:t xml:space="preserve">TEXTE ORIGINAL </w:t>
      </w:r>
    </w:p>
    <w:p w14:paraId="41003B04" w14:textId="77777777" w:rsidR="00D1399F" w:rsidRDefault="00000000">
      <w:pPr>
        <w:spacing w:after="0"/>
        <w:ind w:left="142"/>
      </w:pPr>
      <w:r>
        <w:rPr>
          <w:rFonts w:ascii="Times New Roman" w:eastAsia="Times New Roman" w:hAnsi="Times New Roman" w:cs="Times New Roman"/>
          <w:sz w:val="24"/>
        </w:rPr>
        <w:t xml:space="preserve"> </w:t>
      </w:r>
    </w:p>
    <w:p w14:paraId="40E4E943" w14:textId="77777777" w:rsidR="00D1399F" w:rsidRDefault="00000000">
      <w:pPr>
        <w:spacing w:after="0"/>
        <w:ind w:left="-5" w:hanging="10"/>
      </w:pPr>
      <w:r>
        <w:rPr>
          <w:rFonts w:ascii="Times New Roman" w:eastAsia="Times New Roman" w:hAnsi="Times New Roman" w:cs="Times New Roman"/>
          <w:sz w:val="24"/>
          <w:u w:val="single" w:color="000000"/>
        </w:rPr>
        <w:t>Global Affairs Canada (GAC)</w:t>
      </w:r>
      <w:r>
        <w:rPr>
          <w:rFonts w:ascii="Times New Roman" w:eastAsia="Times New Roman" w:hAnsi="Times New Roman" w:cs="Times New Roman"/>
          <w:sz w:val="24"/>
        </w:rPr>
        <w:t xml:space="preserve"> </w:t>
      </w:r>
    </w:p>
    <w:p w14:paraId="28D57CE4" w14:textId="77777777" w:rsidR="00D1399F" w:rsidRDefault="00000000">
      <w:pPr>
        <w:spacing w:after="0"/>
        <w:ind w:left="142"/>
      </w:pPr>
      <w:r>
        <w:rPr>
          <w:rFonts w:ascii="Times New Roman" w:eastAsia="Times New Roman" w:hAnsi="Times New Roman" w:cs="Times New Roman"/>
          <w:sz w:val="24"/>
        </w:rPr>
        <w:t xml:space="preserve"> </w:t>
      </w:r>
    </w:p>
    <w:p w14:paraId="21251098" w14:textId="77777777" w:rsidR="00D1399F" w:rsidRDefault="00000000">
      <w:pPr>
        <w:spacing w:after="14" w:line="249" w:lineRule="auto"/>
        <w:ind w:left="21" w:right="35" w:hanging="10"/>
      </w:pPr>
      <w:r>
        <w:rPr>
          <w:noProof/>
        </w:rPr>
        <w:drawing>
          <wp:anchor distT="0" distB="0" distL="114300" distR="114300" simplePos="0" relativeHeight="251726848" behindDoc="0" locked="0" layoutInCell="1" allowOverlap="0" wp14:anchorId="4C88A1AA" wp14:editId="30AED817">
            <wp:simplePos x="0" y="0"/>
            <wp:positionH relativeFrom="page">
              <wp:posOffset>454152</wp:posOffset>
            </wp:positionH>
            <wp:positionV relativeFrom="page">
              <wp:posOffset>454152</wp:posOffset>
            </wp:positionV>
            <wp:extent cx="2837688" cy="353568"/>
            <wp:effectExtent l="0" t="0" r="0" b="0"/>
            <wp:wrapTopAndBottom/>
            <wp:docPr id="22047" name="Picture 22047"/>
            <wp:cNvGraphicFramePr/>
            <a:graphic xmlns:a="http://schemas.openxmlformats.org/drawingml/2006/main">
              <a:graphicData uri="http://schemas.openxmlformats.org/drawingml/2006/picture">
                <pic:pic xmlns:pic="http://schemas.openxmlformats.org/drawingml/2006/picture">
                  <pic:nvPicPr>
                    <pic:cNvPr id="22047" name="Picture 22047"/>
                    <pic:cNvPicPr/>
                  </pic:nvPicPr>
                  <pic:blipFill>
                    <a:blip r:embed="rId1224"/>
                    <a:stretch>
                      <a:fillRect/>
                    </a:stretch>
                  </pic:blipFill>
                  <pic:spPr>
                    <a:xfrm>
                      <a:off x="0" y="0"/>
                      <a:ext cx="2837688" cy="353568"/>
                    </a:xfrm>
                    <a:prstGeom prst="rect">
                      <a:avLst/>
                    </a:prstGeom>
                  </pic:spPr>
                </pic:pic>
              </a:graphicData>
            </a:graphic>
          </wp:anchor>
        </w:drawing>
      </w:r>
      <w:r>
        <w:rPr>
          <w:rFonts w:ascii="Times New Roman" w:eastAsia="Times New Roman" w:hAnsi="Times New Roman" w:cs="Times New Roman"/>
          <w:sz w:val="24"/>
        </w:rPr>
        <w:t xml:space="preserve">The following reflects a consolidated response approved on behalf of Global Affairs Canada ministers. </w:t>
      </w:r>
    </w:p>
    <w:p w14:paraId="25FA61ED" w14:textId="77777777" w:rsidR="00D1399F" w:rsidRDefault="00000000">
      <w:pPr>
        <w:spacing w:after="0"/>
      </w:pPr>
      <w:r>
        <w:rPr>
          <w:rFonts w:ascii="Times New Roman" w:eastAsia="Times New Roman" w:hAnsi="Times New Roman" w:cs="Times New Roman"/>
          <w:sz w:val="24"/>
        </w:rPr>
        <w:t xml:space="preserve"> </w:t>
      </w:r>
    </w:p>
    <w:p w14:paraId="118B783F" w14:textId="77777777" w:rsidR="00D1399F" w:rsidRDefault="00000000">
      <w:pPr>
        <w:spacing w:after="14" w:line="249" w:lineRule="auto"/>
        <w:ind w:left="21" w:right="35" w:hanging="10"/>
      </w:pPr>
      <w:r>
        <w:rPr>
          <w:rFonts w:ascii="Times New Roman" w:eastAsia="Times New Roman" w:hAnsi="Times New Roman" w:cs="Times New Roman"/>
          <w:sz w:val="24"/>
        </w:rPr>
        <w:t xml:space="preserve">Parts (i) to (iii) - please refer to the attached spreadsheet for the requested details. </w:t>
      </w:r>
    </w:p>
    <w:p w14:paraId="2E90D6BD" w14:textId="77777777" w:rsidR="00D1399F" w:rsidRDefault="00000000">
      <w:pPr>
        <w:spacing w:after="0"/>
      </w:pPr>
      <w:r>
        <w:rPr>
          <w:rFonts w:ascii="Times New Roman" w:eastAsia="Times New Roman" w:hAnsi="Times New Roman" w:cs="Times New Roman"/>
          <w:sz w:val="24"/>
        </w:rPr>
        <w:t xml:space="preserve"> </w:t>
      </w:r>
    </w:p>
    <w:p w14:paraId="058ADFF0" w14:textId="77777777" w:rsidR="00D1399F" w:rsidRDefault="00000000">
      <w:pPr>
        <w:spacing w:after="0"/>
      </w:pPr>
      <w:r>
        <w:rPr>
          <w:rFonts w:ascii="Times New Roman" w:eastAsia="Times New Roman" w:hAnsi="Times New Roman" w:cs="Times New Roman"/>
          <w:sz w:val="24"/>
        </w:rPr>
        <w:t xml:space="preserve"> </w:t>
      </w:r>
    </w:p>
    <w:p w14:paraId="3BBDB468" w14:textId="77777777" w:rsidR="00D1399F" w:rsidRDefault="00000000">
      <w:pPr>
        <w:spacing w:after="0"/>
        <w:ind w:left="-5" w:hanging="10"/>
      </w:pPr>
      <w:r>
        <w:rPr>
          <w:rFonts w:ascii="Times New Roman" w:eastAsia="Times New Roman" w:hAnsi="Times New Roman" w:cs="Times New Roman"/>
          <w:sz w:val="24"/>
          <w:u w:val="single" w:color="000000"/>
        </w:rPr>
        <w:t>Invest in Canada</w:t>
      </w:r>
      <w:r>
        <w:rPr>
          <w:rFonts w:ascii="Times New Roman" w:eastAsia="Times New Roman" w:hAnsi="Times New Roman" w:cs="Times New Roman"/>
          <w:sz w:val="24"/>
        </w:rPr>
        <w:t xml:space="preserve"> </w:t>
      </w:r>
    </w:p>
    <w:p w14:paraId="77BED8CA" w14:textId="77777777" w:rsidR="00D1399F" w:rsidRDefault="00000000">
      <w:pPr>
        <w:spacing w:after="0"/>
      </w:pPr>
      <w:r>
        <w:rPr>
          <w:rFonts w:ascii="Times New Roman" w:eastAsia="Times New Roman" w:hAnsi="Times New Roman" w:cs="Times New Roman"/>
          <w:sz w:val="24"/>
        </w:rPr>
        <w:t xml:space="preserve"> </w:t>
      </w:r>
    </w:p>
    <w:p w14:paraId="6F8FA382" w14:textId="77777777" w:rsidR="00D1399F" w:rsidRDefault="00000000">
      <w:pPr>
        <w:spacing w:after="5986" w:line="249" w:lineRule="auto"/>
        <w:ind w:left="21" w:right="35" w:hanging="10"/>
      </w:pPr>
      <w:r>
        <w:rPr>
          <w:rFonts w:ascii="Times New Roman" w:eastAsia="Times New Roman" w:hAnsi="Times New Roman" w:cs="Times New Roman"/>
          <w:sz w:val="24"/>
        </w:rPr>
        <w:t>Invest in Canada has no ongoing or planned IT projects over $1 million.</w:t>
      </w:r>
    </w:p>
    <w:p w14:paraId="7480A23E"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05DD13A5" w14:textId="77777777" w:rsidR="00D1399F" w:rsidRDefault="00000000">
      <w:pPr>
        <w:spacing w:after="0"/>
        <w:jc w:val="right"/>
      </w:pPr>
      <w:r>
        <w:rPr>
          <w:rFonts w:ascii="Times New Roman" w:eastAsia="Times New Roman" w:hAnsi="Times New Roman" w:cs="Times New Roman"/>
          <w:sz w:val="24"/>
        </w:rPr>
        <w:t xml:space="preserve"> </w:t>
      </w:r>
    </w:p>
    <w:p w14:paraId="0D4762CF" w14:textId="77777777" w:rsidR="00D1399F" w:rsidRDefault="00D1399F">
      <w:pPr>
        <w:sectPr w:rsidR="00D1399F">
          <w:headerReference w:type="even" r:id="rId1225"/>
          <w:headerReference w:type="default" r:id="rId1226"/>
          <w:footerReference w:type="even" r:id="rId1227"/>
          <w:footerReference w:type="default" r:id="rId1228"/>
          <w:headerReference w:type="first" r:id="rId1229"/>
          <w:footerReference w:type="first" r:id="rId1230"/>
          <w:pgSz w:w="12240" w:h="20160"/>
          <w:pgMar w:top="1440" w:right="660" w:bottom="1440" w:left="720" w:header="720" w:footer="720" w:gutter="0"/>
          <w:cols w:space="720"/>
        </w:sectPr>
      </w:pPr>
    </w:p>
    <w:p w14:paraId="06A645B7" w14:textId="77777777" w:rsidR="00D1399F" w:rsidRDefault="00000000">
      <w:pPr>
        <w:pStyle w:val="Heading2"/>
        <w:spacing w:after="256"/>
        <w:ind w:left="441" w:right="5"/>
      </w:pPr>
      <w:r>
        <w:rPr>
          <w:rFonts w:ascii="Times New Roman" w:eastAsia="Times New Roman" w:hAnsi="Times New Roman" w:cs="Times New Roman"/>
          <w:b w:val="0"/>
        </w:rPr>
        <w:lastRenderedPageBreak/>
        <w:t>Q-505 Annex</w:t>
      </w:r>
    </w:p>
    <w:p w14:paraId="33CD3EE5" w14:textId="77777777" w:rsidR="00D1399F" w:rsidRDefault="00000000">
      <w:pPr>
        <w:spacing w:after="347"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63F2A09F" w14:textId="77777777" w:rsidR="00D1399F" w:rsidRDefault="00000000">
      <w:pPr>
        <w:spacing w:after="135" w:line="265" w:lineRule="auto"/>
        <w:ind w:left="-3" w:hanging="10"/>
      </w:pPr>
      <w:r>
        <w:rPr>
          <w:rFonts w:ascii="Times New Roman" w:eastAsia="Times New Roman" w:hAnsi="Times New Roman" w:cs="Times New Roman"/>
        </w:rPr>
        <w:t>NAME OF ORGANIZATION: Global Affairs Canada</w:t>
      </w:r>
    </w:p>
    <w:tbl>
      <w:tblPr>
        <w:tblStyle w:val="TableGrid"/>
        <w:tblW w:w="19157" w:type="dxa"/>
        <w:tblInd w:w="-41" w:type="dxa"/>
        <w:tblCellMar>
          <w:top w:w="0" w:type="dxa"/>
          <w:left w:w="53" w:type="dxa"/>
          <w:bottom w:w="0" w:type="dxa"/>
          <w:right w:w="0" w:type="dxa"/>
        </w:tblCellMar>
        <w:tblLook w:val="04A0" w:firstRow="1" w:lastRow="0" w:firstColumn="1" w:lastColumn="0" w:noHBand="0" w:noVBand="1"/>
      </w:tblPr>
      <w:tblGrid>
        <w:gridCol w:w="6032"/>
        <w:gridCol w:w="6703"/>
        <w:gridCol w:w="3170"/>
        <w:gridCol w:w="3252"/>
      </w:tblGrid>
      <w:tr w:rsidR="00D1399F" w14:paraId="181E902A" w14:textId="77777777">
        <w:trPr>
          <w:trHeight w:val="473"/>
        </w:trPr>
        <w:tc>
          <w:tcPr>
            <w:tcW w:w="12734" w:type="dxa"/>
            <w:gridSpan w:val="2"/>
            <w:tcBorders>
              <w:top w:val="single" w:sz="8" w:space="0" w:color="000000"/>
              <w:left w:val="single" w:sz="8" w:space="0" w:color="000000"/>
              <w:bottom w:val="single" w:sz="8" w:space="0" w:color="000000"/>
              <w:right w:val="nil"/>
            </w:tcBorders>
            <w:vAlign w:val="center"/>
          </w:tcPr>
          <w:p w14:paraId="6E08CDE6" w14:textId="77777777" w:rsidR="00D1399F" w:rsidRDefault="00000000">
            <w:pPr>
              <w:spacing w:after="0"/>
              <w:ind w:right="558"/>
              <w:jc w:val="right"/>
            </w:pPr>
            <w:r>
              <w:rPr>
                <w:rFonts w:ascii="Times New Roman" w:eastAsia="Times New Roman" w:hAnsi="Times New Roman" w:cs="Times New Roman"/>
              </w:rPr>
              <w:t>what are the details of each project, including the</w:t>
            </w:r>
          </w:p>
        </w:tc>
        <w:tc>
          <w:tcPr>
            <w:tcW w:w="3170" w:type="dxa"/>
            <w:tcBorders>
              <w:top w:val="single" w:sz="8" w:space="0" w:color="000000"/>
              <w:left w:val="nil"/>
              <w:bottom w:val="single" w:sz="8" w:space="0" w:color="000000"/>
              <w:right w:val="nil"/>
            </w:tcBorders>
          </w:tcPr>
          <w:p w14:paraId="62CFDE19" w14:textId="77777777" w:rsidR="00D1399F" w:rsidRDefault="00D1399F"/>
        </w:tc>
        <w:tc>
          <w:tcPr>
            <w:tcW w:w="3252" w:type="dxa"/>
            <w:tcBorders>
              <w:top w:val="single" w:sz="8" w:space="0" w:color="000000"/>
              <w:left w:val="nil"/>
              <w:bottom w:val="single" w:sz="8" w:space="0" w:color="000000"/>
              <w:right w:val="single" w:sz="8" w:space="0" w:color="000000"/>
            </w:tcBorders>
          </w:tcPr>
          <w:p w14:paraId="5B885480" w14:textId="77777777" w:rsidR="00D1399F" w:rsidRDefault="00D1399F"/>
        </w:tc>
      </w:tr>
      <w:tr w:rsidR="00D1399F" w14:paraId="4C26CA8B" w14:textId="77777777">
        <w:trPr>
          <w:trHeight w:val="305"/>
        </w:trPr>
        <w:tc>
          <w:tcPr>
            <w:tcW w:w="12734" w:type="dxa"/>
            <w:gridSpan w:val="2"/>
            <w:tcBorders>
              <w:top w:val="single" w:sz="8" w:space="0" w:color="000000"/>
              <w:left w:val="single" w:sz="8" w:space="0" w:color="000000"/>
              <w:bottom w:val="single" w:sz="8" w:space="0" w:color="000000"/>
              <w:right w:val="single" w:sz="8" w:space="0" w:color="000000"/>
            </w:tcBorders>
          </w:tcPr>
          <w:p w14:paraId="678D50AE" w14:textId="77777777" w:rsidR="00D1399F" w:rsidRDefault="00000000">
            <w:pPr>
              <w:spacing w:after="0"/>
              <w:ind w:right="41"/>
              <w:jc w:val="center"/>
            </w:pPr>
            <w:r>
              <w:rPr>
                <w:rFonts w:ascii="Times New Roman" w:eastAsia="Times New Roman" w:hAnsi="Times New Roman" w:cs="Times New Roman"/>
              </w:rPr>
              <w:t>(i) project description and summary</w:t>
            </w:r>
          </w:p>
        </w:tc>
        <w:tc>
          <w:tcPr>
            <w:tcW w:w="3170" w:type="dxa"/>
            <w:vMerge w:val="restart"/>
            <w:tcBorders>
              <w:top w:val="single" w:sz="8" w:space="0" w:color="000000"/>
              <w:left w:val="single" w:sz="8" w:space="0" w:color="000000"/>
              <w:bottom w:val="single" w:sz="8" w:space="0" w:color="000000"/>
              <w:right w:val="single" w:sz="8" w:space="0" w:color="000000"/>
            </w:tcBorders>
            <w:vAlign w:val="center"/>
          </w:tcPr>
          <w:p w14:paraId="335D109B" w14:textId="77777777" w:rsidR="00D1399F" w:rsidRDefault="00000000">
            <w:pPr>
              <w:spacing w:after="0"/>
              <w:ind w:right="44"/>
              <w:jc w:val="center"/>
            </w:pPr>
            <w:r>
              <w:rPr>
                <w:rFonts w:ascii="Times New Roman" w:eastAsia="Times New Roman" w:hAnsi="Times New Roman" w:cs="Times New Roman"/>
              </w:rPr>
              <w:t>(ii) total budget</w:t>
            </w:r>
          </w:p>
        </w:tc>
        <w:tc>
          <w:tcPr>
            <w:tcW w:w="3252" w:type="dxa"/>
            <w:vMerge w:val="restart"/>
            <w:tcBorders>
              <w:top w:val="single" w:sz="8" w:space="0" w:color="000000"/>
              <w:left w:val="single" w:sz="8" w:space="0" w:color="000000"/>
              <w:bottom w:val="single" w:sz="8" w:space="0" w:color="000000"/>
              <w:right w:val="single" w:sz="8" w:space="0" w:color="000000"/>
            </w:tcBorders>
          </w:tcPr>
          <w:p w14:paraId="1452EBA5" w14:textId="77777777" w:rsidR="00D1399F" w:rsidRDefault="00000000">
            <w:pPr>
              <w:spacing w:after="0"/>
              <w:ind w:left="15"/>
              <w:jc w:val="center"/>
            </w:pPr>
            <w:r>
              <w:rPr>
                <w:rFonts w:ascii="Times New Roman" w:eastAsia="Times New Roman" w:hAnsi="Times New Roman" w:cs="Times New Roman"/>
              </w:rPr>
              <w:t>(iii) estimated completion date</w:t>
            </w:r>
          </w:p>
        </w:tc>
      </w:tr>
      <w:tr w:rsidR="00D1399F" w14:paraId="65233F66" w14:textId="77777777">
        <w:trPr>
          <w:trHeight w:val="326"/>
        </w:trPr>
        <w:tc>
          <w:tcPr>
            <w:tcW w:w="6031" w:type="dxa"/>
            <w:tcBorders>
              <w:top w:val="single" w:sz="8" w:space="0" w:color="000000"/>
              <w:left w:val="single" w:sz="8" w:space="0" w:color="000000"/>
              <w:bottom w:val="single" w:sz="8" w:space="0" w:color="000000"/>
              <w:right w:val="single" w:sz="8" w:space="0" w:color="000000"/>
            </w:tcBorders>
          </w:tcPr>
          <w:p w14:paraId="073519C8" w14:textId="77777777" w:rsidR="00D1399F" w:rsidRDefault="00000000">
            <w:pPr>
              <w:spacing w:after="0"/>
              <w:ind w:right="47"/>
              <w:jc w:val="center"/>
            </w:pPr>
            <w:r>
              <w:rPr>
                <w:rFonts w:ascii="Times New Roman" w:eastAsia="Times New Roman" w:hAnsi="Times New Roman" w:cs="Times New Roman"/>
              </w:rPr>
              <w:t>description</w:t>
            </w:r>
          </w:p>
        </w:tc>
        <w:tc>
          <w:tcPr>
            <w:tcW w:w="6703" w:type="dxa"/>
            <w:tcBorders>
              <w:top w:val="single" w:sz="8" w:space="0" w:color="000000"/>
              <w:left w:val="single" w:sz="8" w:space="0" w:color="000000"/>
              <w:bottom w:val="single" w:sz="8" w:space="0" w:color="000000"/>
              <w:right w:val="single" w:sz="8" w:space="0" w:color="000000"/>
            </w:tcBorders>
          </w:tcPr>
          <w:p w14:paraId="1B2AB49F" w14:textId="77777777" w:rsidR="00D1399F" w:rsidRDefault="00000000">
            <w:pPr>
              <w:spacing w:after="0"/>
              <w:ind w:right="41"/>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505FFC9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D6B36D5" w14:textId="77777777" w:rsidR="00D1399F" w:rsidRDefault="00D1399F"/>
        </w:tc>
      </w:tr>
      <w:tr w:rsidR="00D1399F" w14:paraId="751B0291" w14:textId="77777777">
        <w:trPr>
          <w:trHeight w:val="830"/>
        </w:trPr>
        <w:tc>
          <w:tcPr>
            <w:tcW w:w="6031" w:type="dxa"/>
            <w:tcBorders>
              <w:top w:val="single" w:sz="8" w:space="0" w:color="000000"/>
              <w:left w:val="single" w:sz="8" w:space="0" w:color="000000"/>
              <w:bottom w:val="single" w:sz="8" w:space="0" w:color="000000"/>
              <w:right w:val="single" w:sz="8" w:space="0" w:color="000000"/>
            </w:tcBorders>
            <w:vAlign w:val="center"/>
          </w:tcPr>
          <w:p w14:paraId="14442AD6" w14:textId="77777777" w:rsidR="00D1399F" w:rsidRDefault="00000000">
            <w:pPr>
              <w:spacing w:after="0"/>
              <w:jc w:val="center"/>
            </w:pPr>
            <w:r>
              <w:rPr>
                <w:rFonts w:ascii="Times New Roman" w:eastAsia="Times New Roman" w:hAnsi="Times New Roman" w:cs="Times New Roman"/>
              </w:rPr>
              <w:t>Next Generation International Secure Communications (Voice, Video, Mobile, Conference)</w:t>
            </w:r>
          </w:p>
        </w:tc>
        <w:tc>
          <w:tcPr>
            <w:tcW w:w="6703" w:type="dxa"/>
            <w:tcBorders>
              <w:top w:val="single" w:sz="8" w:space="0" w:color="000000"/>
              <w:left w:val="single" w:sz="8" w:space="0" w:color="000000"/>
              <w:bottom w:val="single" w:sz="8" w:space="0" w:color="000000"/>
              <w:right w:val="single" w:sz="8" w:space="0" w:color="000000"/>
            </w:tcBorders>
          </w:tcPr>
          <w:p w14:paraId="162C141C" w14:textId="77777777" w:rsidR="00D1399F" w:rsidRDefault="00000000">
            <w:pPr>
              <w:spacing w:after="0"/>
              <w:jc w:val="center"/>
            </w:pPr>
            <w:r>
              <w:rPr>
                <w:rFonts w:ascii="Times New Roman" w:eastAsia="Times New Roman" w:hAnsi="Times New Roman" w:cs="Times New Roman"/>
              </w:rPr>
              <w:t xml:space="preserve">This initiative will improve existing secure voice capabilities while identifying, and testing a next generation secure voice solution to headquarters and missions. </w:t>
            </w:r>
          </w:p>
        </w:tc>
        <w:tc>
          <w:tcPr>
            <w:tcW w:w="3170" w:type="dxa"/>
            <w:tcBorders>
              <w:top w:val="single" w:sz="8" w:space="0" w:color="000000"/>
              <w:left w:val="single" w:sz="8" w:space="0" w:color="000000"/>
              <w:bottom w:val="single" w:sz="8" w:space="0" w:color="000000"/>
              <w:right w:val="single" w:sz="8" w:space="0" w:color="000000"/>
            </w:tcBorders>
            <w:vAlign w:val="center"/>
          </w:tcPr>
          <w:p w14:paraId="340C2AC6" w14:textId="77777777" w:rsidR="00D1399F" w:rsidRDefault="00000000">
            <w:pPr>
              <w:spacing w:after="0"/>
              <w:ind w:right="46"/>
              <w:jc w:val="center"/>
            </w:pPr>
            <w:r>
              <w:rPr>
                <w:rFonts w:ascii="Times New Roman" w:eastAsia="Times New Roman" w:hAnsi="Times New Roman" w:cs="Times New Roman"/>
              </w:rPr>
              <w:t>$4,612,032.00</w:t>
            </w:r>
          </w:p>
        </w:tc>
        <w:tc>
          <w:tcPr>
            <w:tcW w:w="3252" w:type="dxa"/>
            <w:tcBorders>
              <w:top w:val="single" w:sz="8" w:space="0" w:color="000000"/>
              <w:left w:val="single" w:sz="8" w:space="0" w:color="000000"/>
              <w:bottom w:val="single" w:sz="8" w:space="0" w:color="000000"/>
              <w:right w:val="single" w:sz="8" w:space="0" w:color="000000"/>
            </w:tcBorders>
            <w:vAlign w:val="center"/>
          </w:tcPr>
          <w:p w14:paraId="51D1B509" w14:textId="77777777" w:rsidR="00D1399F" w:rsidRDefault="00000000">
            <w:pPr>
              <w:spacing w:after="0"/>
              <w:ind w:right="46"/>
              <w:jc w:val="center"/>
            </w:pPr>
            <w:r>
              <w:rPr>
                <w:rFonts w:ascii="Times New Roman" w:eastAsia="Times New Roman" w:hAnsi="Times New Roman" w:cs="Times New Roman"/>
              </w:rPr>
              <w:t>2022-03-31</w:t>
            </w:r>
          </w:p>
        </w:tc>
      </w:tr>
      <w:tr w:rsidR="00D1399F" w14:paraId="364B192D" w14:textId="77777777">
        <w:trPr>
          <w:trHeight w:val="1106"/>
        </w:trPr>
        <w:tc>
          <w:tcPr>
            <w:tcW w:w="6031" w:type="dxa"/>
            <w:tcBorders>
              <w:top w:val="single" w:sz="8" w:space="0" w:color="000000"/>
              <w:left w:val="single" w:sz="8" w:space="0" w:color="000000"/>
              <w:bottom w:val="single" w:sz="8" w:space="0" w:color="000000"/>
              <w:right w:val="single" w:sz="8" w:space="0" w:color="000000"/>
            </w:tcBorders>
            <w:vAlign w:val="center"/>
          </w:tcPr>
          <w:p w14:paraId="283E6EE3" w14:textId="77777777" w:rsidR="00D1399F" w:rsidRDefault="00000000">
            <w:pPr>
              <w:spacing w:after="0"/>
              <w:ind w:right="46"/>
              <w:jc w:val="center"/>
            </w:pPr>
            <w:r>
              <w:rPr>
                <w:rFonts w:ascii="Times New Roman" w:eastAsia="Times New Roman" w:hAnsi="Times New Roman" w:cs="Times New Roman"/>
              </w:rPr>
              <w:t xml:space="preserve">Grants and Contributions Portfolio 2019/20  - CanExport </w:t>
            </w:r>
          </w:p>
          <w:p w14:paraId="7E30B7D4" w14:textId="77777777" w:rsidR="00D1399F" w:rsidRDefault="00000000">
            <w:pPr>
              <w:spacing w:after="0"/>
              <w:ind w:right="44"/>
              <w:jc w:val="center"/>
            </w:pPr>
            <w:r>
              <w:rPr>
                <w:rFonts w:ascii="Times New Roman" w:eastAsia="Times New Roman" w:hAnsi="Times New Roman" w:cs="Times New Roman"/>
              </w:rPr>
              <w:t>Communities Investment</w:t>
            </w:r>
          </w:p>
        </w:tc>
        <w:tc>
          <w:tcPr>
            <w:tcW w:w="6703" w:type="dxa"/>
            <w:tcBorders>
              <w:top w:val="single" w:sz="8" w:space="0" w:color="000000"/>
              <w:left w:val="single" w:sz="8" w:space="0" w:color="000000"/>
              <w:bottom w:val="single" w:sz="8" w:space="0" w:color="000000"/>
              <w:right w:val="single" w:sz="8" w:space="0" w:color="000000"/>
            </w:tcBorders>
          </w:tcPr>
          <w:p w14:paraId="2E093727" w14:textId="77777777" w:rsidR="00D1399F" w:rsidRDefault="00000000">
            <w:pPr>
              <w:spacing w:after="0"/>
              <w:ind w:right="48"/>
              <w:jc w:val="center"/>
            </w:pPr>
            <w:r>
              <w:rPr>
                <w:rFonts w:ascii="Times New Roman" w:eastAsia="Times New Roman" w:hAnsi="Times New Roman" w:cs="Times New Roman"/>
              </w:rPr>
              <w:t xml:space="preserve">A business decision has been taken to consolidate Grants and </w:t>
            </w:r>
          </w:p>
          <w:p w14:paraId="3295A5D1" w14:textId="77777777" w:rsidR="00D1399F" w:rsidRDefault="00000000">
            <w:pPr>
              <w:spacing w:after="0"/>
              <w:jc w:val="center"/>
            </w:pPr>
            <w:r>
              <w:rPr>
                <w:rFonts w:ascii="Times New Roman" w:eastAsia="Times New Roman" w:hAnsi="Times New Roman" w:cs="Times New Roman"/>
              </w:rPr>
              <w:t>Contributions management in the Department around a single process and system.  This project is key in finalizing the nondevelopment corporate Grants and Contributions.</w:t>
            </w:r>
          </w:p>
        </w:tc>
        <w:tc>
          <w:tcPr>
            <w:tcW w:w="3170" w:type="dxa"/>
            <w:tcBorders>
              <w:top w:val="single" w:sz="8" w:space="0" w:color="000000"/>
              <w:left w:val="single" w:sz="8" w:space="0" w:color="000000"/>
              <w:bottom w:val="single" w:sz="8" w:space="0" w:color="000000"/>
              <w:right w:val="single" w:sz="8" w:space="0" w:color="000000"/>
            </w:tcBorders>
            <w:vAlign w:val="center"/>
          </w:tcPr>
          <w:p w14:paraId="320703D1" w14:textId="77777777" w:rsidR="00D1399F" w:rsidRDefault="00000000">
            <w:pPr>
              <w:spacing w:after="0"/>
              <w:ind w:right="46"/>
              <w:jc w:val="center"/>
            </w:pPr>
            <w:r>
              <w:rPr>
                <w:rFonts w:ascii="Times New Roman" w:eastAsia="Times New Roman" w:hAnsi="Times New Roman" w:cs="Times New Roman"/>
              </w:rPr>
              <w:t>$3,510,000.00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522A27F1" w14:textId="77777777" w:rsidR="00D1399F" w:rsidRDefault="00000000">
            <w:pPr>
              <w:spacing w:after="0"/>
              <w:ind w:right="46"/>
              <w:jc w:val="center"/>
            </w:pPr>
            <w:r>
              <w:rPr>
                <w:rFonts w:ascii="Times New Roman" w:eastAsia="Times New Roman" w:hAnsi="Times New Roman" w:cs="Times New Roman"/>
              </w:rPr>
              <w:t>2022-05-31</w:t>
            </w:r>
          </w:p>
        </w:tc>
      </w:tr>
      <w:tr w:rsidR="00D1399F" w14:paraId="76AEF16A" w14:textId="77777777">
        <w:trPr>
          <w:trHeight w:val="1661"/>
        </w:trPr>
        <w:tc>
          <w:tcPr>
            <w:tcW w:w="6031" w:type="dxa"/>
            <w:tcBorders>
              <w:top w:val="single" w:sz="8" w:space="0" w:color="000000"/>
              <w:left w:val="single" w:sz="8" w:space="0" w:color="000000"/>
              <w:bottom w:val="single" w:sz="8" w:space="0" w:color="000000"/>
              <w:right w:val="single" w:sz="8" w:space="0" w:color="000000"/>
            </w:tcBorders>
            <w:vAlign w:val="center"/>
          </w:tcPr>
          <w:p w14:paraId="7A1197E7" w14:textId="77777777" w:rsidR="00D1399F" w:rsidRDefault="00000000">
            <w:pPr>
              <w:spacing w:after="0"/>
              <w:jc w:val="center"/>
            </w:pPr>
            <w:r>
              <w:rPr>
                <w:rFonts w:ascii="Times New Roman" w:eastAsia="Times New Roman" w:hAnsi="Times New Roman" w:cs="Times New Roman"/>
              </w:rPr>
              <w:t>Information Technology Service Management (ITSM) upgrade to version 20.02</w:t>
            </w:r>
          </w:p>
        </w:tc>
        <w:tc>
          <w:tcPr>
            <w:tcW w:w="6703" w:type="dxa"/>
            <w:tcBorders>
              <w:top w:val="single" w:sz="8" w:space="0" w:color="000000"/>
              <w:left w:val="single" w:sz="8" w:space="0" w:color="000000"/>
              <w:bottom w:val="single" w:sz="8" w:space="0" w:color="000000"/>
              <w:right w:val="single" w:sz="8" w:space="0" w:color="000000"/>
            </w:tcBorders>
          </w:tcPr>
          <w:p w14:paraId="0FFD80D7" w14:textId="77777777" w:rsidR="00D1399F" w:rsidRDefault="00000000">
            <w:pPr>
              <w:spacing w:after="0" w:line="257" w:lineRule="auto"/>
              <w:jc w:val="center"/>
            </w:pPr>
            <w:r>
              <w:rPr>
                <w:rFonts w:ascii="Times New Roman" w:eastAsia="Times New Roman" w:hAnsi="Times New Roman" w:cs="Times New Roman"/>
              </w:rPr>
              <w:t xml:space="preserve">Upgrade the Information Technology Service Management (ITSM) system to version 20.02 to bring Remedy up to a vendor-supported </w:t>
            </w:r>
          </w:p>
          <w:p w14:paraId="0B447EC4" w14:textId="77777777" w:rsidR="00D1399F" w:rsidRDefault="00000000">
            <w:pPr>
              <w:spacing w:after="0"/>
              <w:jc w:val="center"/>
            </w:pPr>
            <w:r>
              <w:rPr>
                <w:rFonts w:ascii="Times New Roman" w:eastAsia="Times New Roman" w:hAnsi="Times New Roman" w:cs="Times New Roman"/>
              </w:rPr>
              <w:t xml:space="preserve">level and to enable future enhancements such as chatbots. Provide a vendor supported foundation for the continued modernization and enhancement of the Information Technology Service Management product.  </w:t>
            </w:r>
          </w:p>
        </w:tc>
        <w:tc>
          <w:tcPr>
            <w:tcW w:w="3170" w:type="dxa"/>
            <w:tcBorders>
              <w:top w:val="single" w:sz="8" w:space="0" w:color="000000"/>
              <w:left w:val="single" w:sz="8" w:space="0" w:color="000000"/>
              <w:bottom w:val="single" w:sz="8" w:space="0" w:color="000000"/>
              <w:right w:val="single" w:sz="8" w:space="0" w:color="000000"/>
            </w:tcBorders>
            <w:vAlign w:val="center"/>
          </w:tcPr>
          <w:p w14:paraId="5DBFE3B1" w14:textId="77777777" w:rsidR="00D1399F" w:rsidRDefault="00000000">
            <w:pPr>
              <w:spacing w:after="0"/>
              <w:ind w:right="46"/>
              <w:jc w:val="center"/>
            </w:pPr>
            <w:r>
              <w:rPr>
                <w:rFonts w:ascii="Times New Roman" w:eastAsia="Times New Roman" w:hAnsi="Times New Roman" w:cs="Times New Roman"/>
              </w:rPr>
              <w:t>$2,144,000.00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258EE9E0" w14:textId="77777777" w:rsidR="00D1399F" w:rsidRDefault="00000000">
            <w:pPr>
              <w:spacing w:after="0"/>
              <w:ind w:right="46"/>
              <w:jc w:val="center"/>
            </w:pPr>
            <w:r>
              <w:rPr>
                <w:rFonts w:ascii="Times New Roman" w:eastAsia="Times New Roman" w:hAnsi="Times New Roman" w:cs="Times New Roman"/>
              </w:rPr>
              <w:t>2022-06-16</w:t>
            </w:r>
          </w:p>
        </w:tc>
      </w:tr>
      <w:tr w:rsidR="00D1399F" w14:paraId="2CFBA581" w14:textId="77777777">
        <w:trPr>
          <w:trHeight w:val="830"/>
        </w:trPr>
        <w:tc>
          <w:tcPr>
            <w:tcW w:w="6031" w:type="dxa"/>
            <w:tcBorders>
              <w:top w:val="single" w:sz="8" w:space="0" w:color="000000"/>
              <w:left w:val="single" w:sz="8" w:space="0" w:color="000000"/>
              <w:bottom w:val="single" w:sz="8" w:space="0" w:color="000000"/>
              <w:right w:val="single" w:sz="8" w:space="0" w:color="000000"/>
            </w:tcBorders>
            <w:vAlign w:val="center"/>
          </w:tcPr>
          <w:p w14:paraId="307074CE" w14:textId="77777777" w:rsidR="00D1399F" w:rsidRDefault="00000000">
            <w:pPr>
              <w:spacing w:after="0"/>
              <w:ind w:right="47"/>
              <w:jc w:val="center"/>
            </w:pPr>
            <w:r>
              <w:rPr>
                <w:rFonts w:ascii="Times New Roman" w:eastAsia="Times New Roman" w:hAnsi="Times New Roman" w:cs="Times New Roman"/>
              </w:rPr>
              <w:t xml:space="preserve">Export Import Controls System (EICS) II - Application </w:t>
            </w:r>
          </w:p>
          <w:p w14:paraId="653DE211" w14:textId="77777777" w:rsidR="00D1399F" w:rsidRDefault="00000000">
            <w:pPr>
              <w:spacing w:after="0"/>
              <w:ind w:right="43"/>
              <w:jc w:val="center"/>
            </w:pPr>
            <w:r>
              <w:rPr>
                <w:rFonts w:ascii="Times New Roman" w:eastAsia="Times New Roman" w:hAnsi="Times New Roman" w:cs="Times New Roman"/>
              </w:rPr>
              <w:t>Renewal</w:t>
            </w:r>
          </w:p>
        </w:tc>
        <w:tc>
          <w:tcPr>
            <w:tcW w:w="6703" w:type="dxa"/>
            <w:tcBorders>
              <w:top w:val="single" w:sz="8" w:space="0" w:color="000000"/>
              <w:left w:val="single" w:sz="8" w:space="0" w:color="000000"/>
              <w:bottom w:val="single" w:sz="8" w:space="0" w:color="000000"/>
              <w:right w:val="single" w:sz="8" w:space="0" w:color="000000"/>
            </w:tcBorders>
          </w:tcPr>
          <w:p w14:paraId="1216A136" w14:textId="77777777" w:rsidR="00D1399F" w:rsidRDefault="00000000">
            <w:pPr>
              <w:spacing w:after="0"/>
              <w:ind w:left="31" w:hanging="31"/>
              <w:jc w:val="center"/>
            </w:pPr>
            <w:r>
              <w:rPr>
                <w:rFonts w:ascii="Times New Roman" w:eastAsia="Times New Roman" w:hAnsi="Times New Roman" w:cs="Times New Roman"/>
              </w:rPr>
              <w:t xml:space="preserve">The Export Import Controls System (EICS) II project will replace the legacy EICS with a new commercial off-the-shelf system and upgrade the existing legacy Export Control Online (EXCOL) </w:t>
            </w:r>
          </w:p>
        </w:tc>
        <w:tc>
          <w:tcPr>
            <w:tcW w:w="3170" w:type="dxa"/>
            <w:tcBorders>
              <w:top w:val="single" w:sz="8" w:space="0" w:color="000000"/>
              <w:left w:val="single" w:sz="8" w:space="0" w:color="000000"/>
              <w:bottom w:val="single" w:sz="8" w:space="0" w:color="000000"/>
              <w:right w:val="single" w:sz="8" w:space="0" w:color="000000"/>
            </w:tcBorders>
            <w:vAlign w:val="center"/>
          </w:tcPr>
          <w:p w14:paraId="093351D6" w14:textId="77777777" w:rsidR="00D1399F" w:rsidRDefault="00000000">
            <w:pPr>
              <w:spacing w:after="0"/>
              <w:ind w:right="46"/>
              <w:jc w:val="center"/>
            </w:pPr>
            <w:r>
              <w:rPr>
                <w:rFonts w:ascii="Times New Roman" w:eastAsia="Times New Roman" w:hAnsi="Times New Roman" w:cs="Times New Roman"/>
              </w:rPr>
              <w:t>$134,300,000.78</w:t>
            </w:r>
          </w:p>
        </w:tc>
        <w:tc>
          <w:tcPr>
            <w:tcW w:w="3252" w:type="dxa"/>
            <w:tcBorders>
              <w:top w:val="single" w:sz="8" w:space="0" w:color="000000"/>
              <w:left w:val="single" w:sz="8" w:space="0" w:color="000000"/>
              <w:bottom w:val="single" w:sz="8" w:space="0" w:color="000000"/>
              <w:right w:val="single" w:sz="8" w:space="0" w:color="000000"/>
            </w:tcBorders>
            <w:vAlign w:val="center"/>
          </w:tcPr>
          <w:p w14:paraId="10D74195" w14:textId="77777777" w:rsidR="00D1399F" w:rsidRDefault="00000000">
            <w:pPr>
              <w:spacing w:after="0"/>
              <w:ind w:right="48"/>
              <w:jc w:val="center"/>
            </w:pPr>
            <w:r>
              <w:rPr>
                <w:rFonts w:ascii="Times New Roman" w:eastAsia="Times New Roman" w:hAnsi="Times New Roman" w:cs="Times New Roman"/>
              </w:rPr>
              <w:t>2022-06-30</w:t>
            </w:r>
          </w:p>
        </w:tc>
      </w:tr>
      <w:tr w:rsidR="00D1399F" w14:paraId="579C9E46" w14:textId="77777777">
        <w:trPr>
          <w:trHeight w:val="1106"/>
        </w:trPr>
        <w:tc>
          <w:tcPr>
            <w:tcW w:w="6031" w:type="dxa"/>
            <w:tcBorders>
              <w:top w:val="single" w:sz="8" w:space="0" w:color="000000"/>
              <w:left w:val="single" w:sz="8" w:space="0" w:color="000000"/>
              <w:bottom w:val="single" w:sz="8" w:space="0" w:color="000000"/>
              <w:right w:val="single" w:sz="8" w:space="0" w:color="000000"/>
            </w:tcBorders>
            <w:vAlign w:val="center"/>
          </w:tcPr>
          <w:p w14:paraId="4D091E6E" w14:textId="77777777" w:rsidR="00D1399F" w:rsidRDefault="00000000">
            <w:pPr>
              <w:spacing w:after="0"/>
              <w:ind w:right="45"/>
              <w:jc w:val="center"/>
            </w:pPr>
            <w:r>
              <w:rPr>
                <w:rFonts w:ascii="Times New Roman" w:eastAsia="Times New Roman" w:hAnsi="Times New Roman" w:cs="Times New Roman"/>
              </w:rPr>
              <w:t>Endpoint Security &amp; Cyber Tech Roadmap</w:t>
            </w:r>
          </w:p>
        </w:tc>
        <w:tc>
          <w:tcPr>
            <w:tcW w:w="6703" w:type="dxa"/>
            <w:tcBorders>
              <w:top w:val="single" w:sz="8" w:space="0" w:color="000000"/>
              <w:left w:val="single" w:sz="8" w:space="0" w:color="000000"/>
              <w:bottom w:val="single" w:sz="8" w:space="0" w:color="000000"/>
              <w:right w:val="single" w:sz="8" w:space="0" w:color="000000"/>
            </w:tcBorders>
          </w:tcPr>
          <w:p w14:paraId="71E13042" w14:textId="77777777" w:rsidR="00D1399F" w:rsidRDefault="00000000">
            <w:pPr>
              <w:spacing w:after="0"/>
              <w:ind w:right="45"/>
              <w:jc w:val="center"/>
            </w:pPr>
            <w:r>
              <w:rPr>
                <w:rFonts w:ascii="Times New Roman" w:eastAsia="Times New Roman" w:hAnsi="Times New Roman" w:cs="Times New Roman"/>
              </w:rPr>
              <w:t>system.</w:t>
            </w:r>
          </w:p>
          <w:p w14:paraId="67054D0F" w14:textId="77777777" w:rsidR="00D1399F" w:rsidRDefault="00000000">
            <w:pPr>
              <w:spacing w:after="0"/>
              <w:ind w:right="46"/>
              <w:jc w:val="center"/>
            </w:pPr>
            <w:r>
              <w:rPr>
                <w:rFonts w:ascii="Times New Roman" w:eastAsia="Times New Roman" w:hAnsi="Times New Roman" w:cs="Times New Roman"/>
              </w:rPr>
              <w:t xml:space="preserve">The 2018 Audit of IT Security: Threat and Vulnerability </w:t>
            </w:r>
          </w:p>
          <w:p w14:paraId="516A26AB" w14:textId="77777777" w:rsidR="00D1399F" w:rsidRDefault="00000000">
            <w:pPr>
              <w:spacing w:after="0"/>
              <w:jc w:val="center"/>
            </w:pPr>
            <w:r>
              <w:rPr>
                <w:rFonts w:ascii="Times New Roman" w:eastAsia="Times New Roman" w:hAnsi="Times New Roman" w:cs="Times New Roman"/>
              </w:rPr>
              <w:t>Management and 2019 Cyber Security Program gap analysis reinforced the need for collection and security monitoring of logs in support of IT security threat and incident management.</w:t>
            </w:r>
          </w:p>
        </w:tc>
        <w:tc>
          <w:tcPr>
            <w:tcW w:w="3170" w:type="dxa"/>
            <w:tcBorders>
              <w:top w:val="single" w:sz="8" w:space="0" w:color="000000"/>
              <w:left w:val="single" w:sz="8" w:space="0" w:color="000000"/>
              <w:bottom w:val="single" w:sz="8" w:space="0" w:color="000000"/>
              <w:right w:val="single" w:sz="8" w:space="0" w:color="000000"/>
            </w:tcBorders>
            <w:vAlign w:val="center"/>
          </w:tcPr>
          <w:p w14:paraId="705A4F60" w14:textId="77777777" w:rsidR="00D1399F" w:rsidRDefault="00000000">
            <w:pPr>
              <w:spacing w:after="0"/>
              <w:ind w:right="46"/>
              <w:jc w:val="center"/>
            </w:pPr>
            <w:r>
              <w:rPr>
                <w:rFonts w:ascii="Times New Roman" w:eastAsia="Times New Roman" w:hAnsi="Times New Roman" w:cs="Times New Roman"/>
              </w:rPr>
              <w:t>$1,324,000.00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53A40D3C" w14:textId="77777777" w:rsidR="00D1399F" w:rsidRDefault="00000000">
            <w:pPr>
              <w:spacing w:after="0"/>
              <w:ind w:right="46"/>
              <w:jc w:val="center"/>
            </w:pPr>
            <w:r>
              <w:rPr>
                <w:rFonts w:ascii="Times New Roman" w:eastAsia="Times New Roman" w:hAnsi="Times New Roman" w:cs="Times New Roman"/>
              </w:rPr>
              <w:t>2022-08-31</w:t>
            </w:r>
          </w:p>
        </w:tc>
      </w:tr>
      <w:tr w:rsidR="00D1399F" w14:paraId="79113446" w14:textId="77777777">
        <w:trPr>
          <w:trHeight w:val="1106"/>
        </w:trPr>
        <w:tc>
          <w:tcPr>
            <w:tcW w:w="6031" w:type="dxa"/>
            <w:tcBorders>
              <w:top w:val="single" w:sz="8" w:space="0" w:color="000000"/>
              <w:left w:val="single" w:sz="8" w:space="0" w:color="000000"/>
              <w:bottom w:val="single" w:sz="8" w:space="0" w:color="000000"/>
              <w:right w:val="single" w:sz="8" w:space="0" w:color="000000"/>
            </w:tcBorders>
            <w:vAlign w:val="center"/>
          </w:tcPr>
          <w:p w14:paraId="2E70B75A" w14:textId="77777777" w:rsidR="00D1399F" w:rsidRDefault="00000000">
            <w:pPr>
              <w:spacing w:after="0"/>
              <w:ind w:right="44"/>
              <w:jc w:val="center"/>
            </w:pPr>
            <w:r>
              <w:rPr>
                <w:rFonts w:ascii="Times New Roman" w:eastAsia="Times New Roman" w:hAnsi="Times New Roman" w:cs="Times New Roman"/>
              </w:rPr>
              <w:lastRenderedPageBreak/>
              <w:t xml:space="preserve">Canadian Ombudsperson for Responsible Enterprise </w:t>
            </w:r>
          </w:p>
          <w:p w14:paraId="3536BBF5" w14:textId="77777777" w:rsidR="00D1399F" w:rsidRDefault="00000000">
            <w:pPr>
              <w:spacing w:after="0"/>
              <w:ind w:right="42"/>
              <w:jc w:val="center"/>
            </w:pPr>
            <w:r>
              <w:rPr>
                <w:rFonts w:ascii="Times New Roman" w:eastAsia="Times New Roman" w:hAnsi="Times New Roman" w:cs="Times New Roman"/>
              </w:rPr>
              <w:t>(CORE) eCRM Project</w:t>
            </w:r>
          </w:p>
        </w:tc>
        <w:tc>
          <w:tcPr>
            <w:tcW w:w="6703" w:type="dxa"/>
            <w:tcBorders>
              <w:top w:val="single" w:sz="8" w:space="0" w:color="000000"/>
              <w:left w:val="single" w:sz="8" w:space="0" w:color="000000"/>
              <w:bottom w:val="single" w:sz="8" w:space="0" w:color="000000"/>
              <w:right w:val="single" w:sz="8" w:space="0" w:color="000000"/>
            </w:tcBorders>
          </w:tcPr>
          <w:p w14:paraId="0FD56BB1" w14:textId="77777777" w:rsidR="00D1399F" w:rsidRDefault="00000000">
            <w:pPr>
              <w:spacing w:after="0"/>
              <w:jc w:val="center"/>
            </w:pPr>
            <w:r>
              <w:rPr>
                <w:rFonts w:ascii="Times New Roman" w:eastAsia="Times New Roman" w:hAnsi="Times New Roman" w:cs="Times New Roman"/>
              </w:rPr>
              <w:t xml:space="preserve">The Canadian Ombudsperson for Responsible Enterprise Project is developing and implementing an electronic case management system to support the operations and attainment of its business goals. </w:t>
            </w:r>
          </w:p>
        </w:tc>
        <w:tc>
          <w:tcPr>
            <w:tcW w:w="3170" w:type="dxa"/>
            <w:tcBorders>
              <w:top w:val="single" w:sz="8" w:space="0" w:color="000000"/>
              <w:left w:val="single" w:sz="8" w:space="0" w:color="000000"/>
              <w:bottom w:val="single" w:sz="8" w:space="0" w:color="000000"/>
              <w:right w:val="single" w:sz="8" w:space="0" w:color="000000"/>
            </w:tcBorders>
            <w:vAlign w:val="center"/>
          </w:tcPr>
          <w:p w14:paraId="099115EF" w14:textId="77777777" w:rsidR="00D1399F" w:rsidRDefault="00000000">
            <w:pPr>
              <w:spacing w:after="0"/>
              <w:ind w:right="46"/>
              <w:jc w:val="center"/>
            </w:pPr>
            <w:r>
              <w:rPr>
                <w:rFonts w:ascii="Times New Roman" w:eastAsia="Times New Roman" w:hAnsi="Times New Roman" w:cs="Times New Roman"/>
              </w:rPr>
              <w:t>$1,876,954.00</w:t>
            </w:r>
          </w:p>
        </w:tc>
        <w:tc>
          <w:tcPr>
            <w:tcW w:w="3252" w:type="dxa"/>
            <w:tcBorders>
              <w:top w:val="single" w:sz="8" w:space="0" w:color="000000"/>
              <w:left w:val="single" w:sz="8" w:space="0" w:color="000000"/>
              <w:bottom w:val="single" w:sz="8" w:space="0" w:color="000000"/>
              <w:right w:val="single" w:sz="8" w:space="0" w:color="000000"/>
            </w:tcBorders>
            <w:vAlign w:val="center"/>
          </w:tcPr>
          <w:p w14:paraId="1E0320E2" w14:textId="77777777" w:rsidR="00D1399F" w:rsidRDefault="00000000">
            <w:pPr>
              <w:spacing w:after="0"/>
              <w:ind w:right="46"/>
              <w:jc w:val="center"/>
            </w:pPr>
            <w:r>
              <w:rPr>
                <w:rFonts w:ascii="Times New Roman" w:eastAsia="Times New Roman" w:hAnsi="Times New Roman" w:cs="Times New Roman"/>
              </w:rPr>
              <w:t>2022-09-20</w:t>
            </w:r>
          </w:p>
        </w:tc>
      </w:tr>
    </w:tbl>
    <w:p w14:paraId="240F47C9" w14:textId="77777777" w:rsidR="00D1399F" w:rsidRDefault="00D1399F">
      <w:pPr>
        <w:spacing w:after="0"/>
        <w:ind w:left="-535" w:right="19199"/>
      </w:pPr>
    </w:p>
    <w:tbl>
      <w:tblPr>
        <w:tblStyle w:val="TableGrid"/>
        <w:tblW w:w="19157" w:type="dxa"/>
        <w:tblInd w:w="-41" w:type="dxa"/>
        <w:tblCellMar>
          <w:top w:w="60" w:type="dxa"/>
          <w:left w:w="43" w:type="dxa"/>
          <w:bottom w:w="0" w:type="dxa"/>
          <w:right w:w="0" w:type="dxa"/>
        </w:tblCellMar>
        <w:tblLook w:val="04A0" w:firstRow="1" w:lastRow="0" w:firstColumn="1" w:lastColumn="0" w:noHBand="0" w:noVBand="1"/>
      </w:tblPr>
      <w:tblGrid>
        <w:gridCol w:w="6031"/>
        <w:gridCol w:w="6703"/>
        <w:gridCol w:w="3170"/>
        <w:gridCol w:w="3253"/>
      </w:tblGrid>
      <w:tr w:rsidR="00D1399F" w14:paraId="65FBDA88" w14:textId="77777777">
        <w:trPr>
          <w:trHeight w:val="473"/>
        </w:trPr>
        <w:tc>
          <w:tcPr>
            <w:tcW w:w="19157" w:type="dxa"/>
            <w:gridSpan w:val="4"/>
            <w:tcBorders>
              <w:top w:val="single" w:sz="8" w:space="0" w:color="000000"/>
              <w:left w:val="single" w:sz="8" w:space="0" w:color="000000"/>
              <w:bottom w:val="single" w:sz="8" w:space="0" w:color="000000"/>
              <w:right w:val="single" w:sz="8" w:space="0" w:color="000000"/>
            </w:tcBorders>
            <w:vAlign w:val="center"/>
          </w:tcPr>
          <w:p w14:paraId="7941A24A" w14:textId="77777777" w:rsidR="00D1399F" w:rsidRDefault="00000000">
            <w:pPr>
              <w:spacing w:after="0"/>
              <w:ind w:right="38"/>
              <w:jc w:val="center"/>
            </w:pPr>
            <w:r>
              <w:rPr>
                <w:rFonts w:ascii="Times New Roman" w:eastAsia="Times New Roman" w:hAnsi="Times New Roman" w:cs="Times New Roman"/>
              </w:rPr>
              <w:t>what are the details of each project, including the</w:t>
            </w:r>
          </w:p>
        </w:tc>
      </w:tr>
      <w:tr w:rsidR="00D1399F" w14:paraId="3A3F61FF" w14:textId="77777777">
        <w:trPr>
          <w:trHeight w:val="305"/>
        </w:trPr>
        <w:tc>
          <w:tcPr>
            <w:tcW w:w="12734" w:type="dxa"/>
            <w:gridSpan w:val="2"/>
            <w:tcBorders>
              <w:top w:val="single" w:sz="8" w:space="0" w:color="000000"/>
              <w:left w:val="single" w:sz="8" w:space="0" w:color="000000"/>
              <w:bottom w:val="single" w:sz="8" w:space="0" w:color="000000"/>
              <w:right w:val="single" w:sz="8" w:space="0" w:color="000000"/>
            </w:tcBorders>
          </w:tcPr>
          <w:p w14:paraId="09FB71BF" w14:textId="77777777" w:rsidR="00D1399F" w:rsidRDefault="00000000">
            <w:pPr>
              <w:spacing w:after="0"/>
              <w:ind w:right="31"/>
              <w:jc w:val="center"/>
            </w:pPr>
            <w:r>
              <w:rPr>
                <w:rFonts w:ascii="Times New Roman" w:eastAsia="Times New Roman" w:hAnsi="Times New Roman" w:cs="Times New Roman"/>
              </w:rPr>
              <w:t>(i) project description and summary</w:t>
            </w:r>
          </w:p>
        </w:tc>
        <w:tc>
          <w:tcPr>
            <w:tcW w:w="3170" w:type="dxa"/>
            <w:vMerge w:val="restart"/>
            <w:tcBorders>
              <w:top w:val="single" w:sz="8" w:space="0" w:color="000000"/>
              <w:left w:val="single" w:sz="8" w:space="0" w:color="000000"/>
              <w:bottom w:val="single" w:sz="8" w:space="0" w:color="000000"/>
              <w:right w:val="single" w:sz="8" w:space="0" w:color="000000"/>
            </w:tcBorders>
            <w:vAlign w:val="center"/>
          </w:tcPr>
          <w:p w14:paraId="0E4753CD" w14:textId="77777777" w:rsidR="00D1399F" w:rsidRDefault="00000000">
            <w:pPr>
              <w:spacing w:after="0"/>
              <w:ind w:right="35"/>
              <w:jc w:val="center"/>
            </w:pPr>
            <w:r>
              <w:rPr>
                <w:rFonts w:ascii="Times New Roman" w:eastAsia="Times New Roman" w:hAnsi="Times New Roman" w:cs="Times New Roman"/>
              </w:rPr>
              <w:t>(ii) total budget</w:t>
            </w:r>
          </w:p>
        </w:tc>
        <w:tc>
          <w:tcPr>
            <w:tcW w:w="3252" w:type="dxa"/>
            <w:vMerge w:val="restart"/>
            <w:tcBorders>
              <w:top w:val="single" w:sz="8" w:space="0" w:color="000000"/>
              <w:left w:val="single" w:sz="8" w:space="0" w:color="000000"/>
              <w:bottom w:val="single" w:sz="8" w:space="0" w:color="000000"/>
              <w:right w:val="single" w:sz="8" w:space="0" w:color="000000"/>
            </w:tcBorders>
          </w:tcPr>
          <w:p w14:paraId="6166A7C7" w14:textId="77777777" w:rsidR="00D1399F" w:rsidRDefault="00000000">
            <w:pPr>
              <w:spacing w:after="0"/>
              <w:ind w:left="25"/>
              <w:jc w:val="center"/>
            </w:pPr>
            <w:r>
              <w:rPr>
                <w:rFonts w:ascii="Times New Roman" w:eastAsia="Times New Roman" w:hAnsi="Times New Roman" w:cs="Times New Roman"/>
              </w:rPr>
              <w:t>(iii) estimated completion date</w:t>
            </w:r>
          </w:p>
        </w:tc>
      </w:tr>
      <w:tr w:rsidR="00D1399F" w14:paraId="2B075CCA" w14:textId="77777777">
        <w:trPr>
          <w:trHeight w:val="326"/>
        </w:trPr>
        <w:tc>
          <w:tcPr>
            <w:tcW w:w="6031" w:type="dxa"/>
            <w:tcBorders>
              <w:top w:val="single" w:sz="8" w:space="0" w:color="000000"/>
              <w:left w:val="single" w:sz="8" w:space="0" w:color="000000"/>
              <w:bottom w:val="single" w:sz="8" w:space="0" w:color="000000"/>
              <w:right w:val="single" w:sz="8" w:space="0" w:color="000000"/>
            </w:tcBorders>
          </w:tcPr>
          <w:p w14:paraId="2C9F5246" w14:textId="77777777" w:rsidR="00D1399F" w:rsidRDefault="00000000">
            <w:pPr>
              <w:spacing w:after="0"/>
              <w:ind w:right="37"/>
              <w:jc w:val="center"/>
            </w:pPr>
            <w:r>
              <w:rPr>
                <w:rFonts w:ascii="Times New Roman" w:eastAsia="Times New Roman" w:hAnsi="Times New Roman" w:cs="Times New Roman"/>
              </w:rPr>
              <w:t>description</w:t>
            </w:r>
          </w:p>
        </w:tc>
        <w:tc>
          <w:tcPr>
            <w:tcW w:w="6703" w:type="dxa"/>
            <w:tcBorders>
              <w:top w:val="single" w:sz="8" w:space="0" w:color="000000"/>
              <w:left w:val="single" w:sz="8" w:space="0" w:color="000000"/>
              <w:bottom w:val="single" w:sz="8" w:space="0" w:color="000000"/>
              <w:right w:val="single" w:sz="8" w:space="0" w:color="000000"/>
            </w:tcBorders>
          </w:tcPr>
          <w:p w14:paraId="77240AB6" w14:textId="77777777" w:rsidR="00D1399F" w:rsidRDefault="00000000">
            <w:pPr>
              <w:spacing w:after="0"/>
              <w:ind w:right="32"/>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3CBBECA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0731C0A" w14:textId="77777777" w:rsidR="00D1399F" w:rsidRDefault="00D1399F"/>
        </w:tc>
      </w:tr>
      <w:tr w:rsidR="00D1399F" w14:paraId="6412F2D0" w14:textId="77777777">
        <w:trPr>
          <w:trHeight w:val="1937"/>
        </w:trPr>
        <w:tc>
          <w:tcPr>
            <w:tcW w:w="6031" w:type="dxa"/>
            <w:tcBorders>
              <w:top w:val="single" w:sz="8" w:space="0" w:color="000000"/>
              <w:left w:val="single" w:sz="8" w:space="0" w:color="000000"/>
              <w:bottom w:val="single" w:sz="8" w:space="0" w:color="000000"/>
              <w:right w:val="single" w:sz="8" w:space="0" w:color="000000"/>
            </w:tcBorders>
            <w:vAlign w:val="center"/>
          </w:tcPr>
          <w:p w14:paraId="547F6ADA" w14:textId="77777777" w:rsidR="00D1399F" w:rsidRDefault="00000000">
            <w:pPr>
              <w:spacing w:after="0"/>
              <w:jc w:val="both"/>
            </w:pPr>
            <w:r>
              <w:rPr>
                <w:rFonts w:ascii="Times New Roman" w:eastAsia="Times New Roman" w:hAnsi="Times New Roman" w:cs="Times New Roman"/>
              </w:rPr>
              <w:t>Departmental Process Optimization and Delivery: Modus Re-</w:t>
            </w:r>
          </w:p>
          <w:p w14:paraId="37331340" w14:textId="77777777" w:rsidR="00D1399F" w:rsidRDefault="00000000">
            <w:pPr>
              <w:spacing w:after="0"/>
              <w:ind w:right="37"/>
              <w:jc w:val="center"/>
            </w:pPr>
            <w:r>
              <w:rPr>
                <w:rFonts w:ascii="Times New Roman" w:eastAsia="Times New Roman" w:hAnsi="Times New Roman" w:cs="Times New Roman"/>
              </w:rPr>
              <w:t>Design</w:t>
            </w:r>
          </w:p>
        </w:tc>
        <w:tc>
          <w:tcPr>
            <w:tcW w:w="6703" w:type="dxa"/>
            <w:tcBorders>
              <w:top w:val="single" w:sz="8" w:space="0" w:color="000000"/>
              <w:left w:val="single" w:sz="8" w:space="0" w:color="000000"/>
              <w:bottom w:val="single" w:sz="8" w:space="0" w:color="000000"/>
              <w:right w:val="single" w:sz="8" w:space="0" w:color="000000"/>
            </w:tcBorders>
          </w:tcPr>
          <w:p w14:paraId="3D7640DD" w14:textId="77777777" w:rsidR="00D1399F" w:rsidRDefault="00000000">
            <w:pPr>
              <w:spacing w:after="0" w:line="257" w:lineRule="auto"/>
              <w:jc w:val="center"/>
            </w:pPr>
            <w:r>
              <w:rPr>
                <w:rFonts w:ascii="Times New Roman" w:eastAsia="Times New Roman" w:hAnsi="Times New Roman" w:cs="Times New Roman"/>
              </w:rPr>
              <w:t xml:space="preserve">Modus hosts the business processes and related tools that GAC employees need to do their work and to stay informed of </w:t>
            </w:r>
          </w:p>
          <w:p w14:paraId="7CA3241D" w14:textId="77777777" w:rsidR="00D1399F" w:rsidRDefault="00000000">
            <w:pPr>
              <w:spacing w:after="0"/>
              <w:ind w:left="91"/>
            </w:pPr>
            <w:r>
              <w:rPr>
                <w:rFonts w:ascii="Times New Roman" w:eastAsia="Times New Roman" w:hAnsi="Times New Roman" w:cs="Times New Roman"/>
              </w:rPr>
              <w:t xml:space="preserve">departmental practices. The Modus Redesign Project’s purpose is </w:t>
            </w:r>
          </w:p>
          <w:p w14:paraId="19AD77D4" w14:textId="77777777" w:rsidR="00D1399F" w:rsidRDefault="00000000">
            <w:pPr>
              <w:spacing w:after="0" w:line="257" w:lineRule="auto"/>
              <w:ind w:left="15"/>
              <w:jc w:val="center"/>
            </w:pPr>
            <w:r>
              <w:rPr>
                <w:rFonts w:ascii="Times New Roman" w:eastAsia="Times New Roman" w:hAnsi="Times New Roman" w:cs="Times New Roman"/>
              </w:rPr>
              <w:t xml:space="preserve">to identify, develop and implement a new iteration of Modus that can better deliver on Departmental and Information </w:t>
            </w:r>
          </w:p>
          <w:p w14:paraId="2EDACD45" w14:textId="77777777" w:rsidR="00D1399F" w:rsidRDefault="00000000">
            <w:pPr>
              <w:spacing w:after="0"/>
              <w:jc w:val="center"/>
            </w:pPr>
            <w:r>
              <w:rPr>
                <w:rFonts w:ascii="Times New Roman" w:eastAsia="Times New Roman" w:hAnsi="Times New Roman" w:cs="Times New Roman"/>
              </w:rPr>
              <w:t>Management/Information Technology priorities, and support the future of work.</w:t>
            </w:r>
          </w:p>
        </w:tc>
        <w:tc>
          <w:tcPr>
            <w:tcW w:w="3170" w:type="dxa"/>
            <w:tcBorders>
              <w:top w:val="single" w:sz="8" w:space="0" w:color="000000"/>
              <w:left w:val="single" w:sz="8" w:space="0" w:color="000000"/>
              <w:bottom w:val="single" w:sz="8" w:space="0" w:color="000000"/>
              <w:right w:val="single" w:sz="8" w:space="0" w:color="000000"/>
            </w:tcBorders>
            <w:vAlign w:val="center"/>
          </w:tcPr>
          <w:p w14:paraId="1B018DF6" w14:textId="77777777" w:rsidR="00D1399F" w:rsidRDefault="00000000">
            <w:pPr>
              <w:spacing w:after="0"/>
              <w:ind w:right="36"/>
              <w:jc w:val="center"/>
            </w:pPr>
            <w:r>
              <w:rPr>
                <w:rFonts w:ascii="Times New Roman" w:eastAsia="Times New Roman" w:hAnsi="Times New Roman" w:cs="Times New Roman"/>
              </w:rPr>
              <w:t>$1,078,316.00</w:t>
            </w:r>
          </w:p>
        </w:tc>
        <w:tc>
          <w:tcPr>
            <w:tcW w:w="3252" w:type="dxa"/>
            <w:tcBorders>
              <w:top w:val="single" w:sz="8" w:space="0" w:color="000000"/>
              <w:left w:val="single" w:sz="8" w:space="0" w:color="000000"/>
              <w:bottom w:val="single" w:sz="8" w:space="0" w:color="000000"/>
              <w:right w:val="single" w:sz="8" w:space="0" w:color="000000"/>
            </w:tcBorders>
            <w:vAlign w:val="center"/>
          </w:tcPr>
          <w:p w14:paraId="25AFCB32" w14:textId="77777777" w:rsidR="00D1399F" w:rsidRDefault="00000000">
            <w:pPr>
              <w:spacing w:after="0"/>
              <w:ind w:right="36"/>
              <w:jc w:val="center"/>
            </w:pPr>
            <w:r>
              <w:rPr>
                <w:rFonts w:ascii="Times New Roman" w:eastAsia="Times New Roman" w:hAnsi="Times New Roman" w:cs="Times New Roman"/>
              </w:rPr>
              <w:t>2022-10-31</w:t>
            </w:r>
          </w:p>
        </w:tc>
      </w:tr>
      <w:tr w:rsidR="00D1399F" w14:paraId="7BBF8CD0" w14:textId="77777777">
        <w:trPr>
          <w:trHeight w:val="1382"/>
        </w:trPr>
        <w:tc>
          <w:tcPr>
            <w:tcW w:w="6031" w:type="dxa"/>
            <w:tcBorders>
              <w:top w:val="single" w:sz="8" w:space="0" w:color="000000"/>
              <w:left w:val="single" w:sz="8" w:space="0" w:color="000000"/>
              <w:bottom w:val="single" w:sz="8" w:space="0" w:color="000000"/>
              <w:right w:val="single" w:sz="8" w:space="0" w:color="000000"/>
            </w:tcBorders>
            <w:vAlign w:val="center"/>
          </w:tcPr>
          <w:p w14:paraId="45F9F180" w14:textId="77777777" w:rsidR="00D1399F" w:rsidRDefault="00000000">
            <w:pPr>
              <w:spacing w:after="0"/>
              <w:jc w:val="center"/>
            </w:pPr>
            <w:r>
              <w:rPr>
                <w:rFonts w:ascii="Times New Roman" w:eastAsia="Times New Roman" w:hAnsi="Times New Roman" w:cs="Times New Roman"/>
              </w:rPr>
              <w:t>EDMSP Cloud with Digital Marketing, &amp; Enhanced Search with Chatbot</w:t>
            </w:r>
          </w:p>
        </w:tc>
        <w:tc>
          <w:tcPr>
            <w:tcW w:w="6703" w:type="dxa"/>
            <w:tcBorders>
              <w:top w:val="single" w:sz="8" w:space="0" w:color="000000"/>
              <w:left w:val="single" w:sz="8" w:space="0" w:color="000000"/>
              <w:bottom w:val="single" w:sz="8" w:space="0" w:color="000000"/>
              <w:right w:val="single" w:sz="8" w:space="0" w:color="000000"/>
            </w:tcBorders>
          </w:tcPr>
          <w:p w14:paraId="20B29079" w14:textId="77777777" w:rsidR="00D1399F" w:rsidRDefault="00000000">
            <w:pPr>
              <w:spacing w:after="0"/>
              <w:ind w:right="39"/>
              <w:jc w:val="center"/>
            </w:pPr>
            <w:r>
              <w:rPr>
                <w:rFonts w:ascii="Times New Roman" w:eastAsia="Times New Roman" w:hAnsi="Times New Roman" w:cs="Times New Roman"/>
              </w:rPr>
              <w:t xml:space="preserve">The intent of the EduCanada Digital Marketing Scholarships </w:t>
            </w:r>
          </w:p>
          <w:p w14:paraId="7D5D24AE" w14:textId="77777777" w:rsidR="00D1399F" w:rsidRDefault="00000000">
            <w:pPr>
              <w:spacing w:after="0"/>
              <w:ind w:left="12"/>
              <w:jc w:val="center"/>
            </w:pPr>
            <w:r>
              <w:rPr>
                <w:rFonts w:ascii="Times New Roman" w:eastAsia="Times New Roman" w:hAnsi="Times New Roman" w:cs="Times New Roman"/>
              </w:rPr>
              <w:t xml:space="preserve">Platform (EDMSP) Cloud and Marketing Product solution is to digitally enhance and transform the online business functionalities of the International Education Division, as it relates to scholarship programs administrative management and marketing. </w:t>
            </w:r>
          </w:p>
        </w:tc>
        <w:tc>
          <w:tcPr>
            <w:tcW w:w="3170" w:type="dxa"/>
            <w:tcBorders>
              <w:top w:val="single" w:sz="8" w:space="0" w:color="000000"/>
              <w:left w:val="single" w:sz="8" w:space="0" w:color="000000"/>
              <w:bottom w:val="single" w:sz="8" w:space="0" w:color="000000"/>
              <w:right w:val="single" w:sz="8" w:space="0" w:color="000000"/>
            </w:tcBorders>
            <w:vAlign w:val="center"/>
          </w:tcPr>
          <w:p w14:paraId="79552649" w14:textId="77777777" w:rsidR="00D1399F" w:rsidRDefault="00000000">
            <w:pPr>
              <w:spacing w:after="0"/>
              <w:ind w:right="36"/>
              <w:jc w:val="center"/>
            </w:pPr>
            <w:r>
              <w:rPr>
                <w:rFonts w:ascii="Times New Roman" w:eastAsia="Times New Roman" w:hAnsi="Times New Roman" w:cs="Times New Roman"/>
              </w:rPr>
              <w:t>$3,000,000.00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52AAC11E" w14:textId="77777777" w:rsidR="00D1399F" w:rsidRDefault="00000000">
            <w:pPr>
              <w:spacing w:after="0"/>
              <w:ind w:right="36"/>
              <w:jc w:val="center"/>
            </w:pPr>
            <w:r>
              <w:rPr>
                <w:rFonts w:ascii="Times New Roman" w:eastAsia="Times New Roman" w:hAnsi="Times New Roman" w:cs="Times New Roman"/>
              </w:rPr>
              <w:t>2023-01-31</w:t>
            </w:r>
          </w:p>
        </w:tc>
      </w:tr>
      <w:tr w:rsidR="00D1399F" w14:paraId="1B704A76" w14:textId="77777777">
        <w:trPr>
          <w:trHeight w:val="830"/>
        </w:trPr>
        <w:tc>
          <w:tcPr>
            <w:tcW w:w="6031" w:type="dxa"/>
            <w:tcBorders>
              <w:top w:val="single" w:sz="8" w:space="0" w:color="000000"/>
              <w:left w:val="single" w:sz="8" w:space="0" w:color="000000"/>
              <w:bottom w:val="single" w:sz="8" w:space="0" w:color="000000"/>
              <w:right w:val="single" w:sz="8" w:space="0" w:color="000000"/>
            </w:tcBorders>
            <w:vAlign w:val="center"/>
          </w:tcPr>
          <w:p w14:paraId="7E89FD7F" w14:textId="77777777" w:rsidR="00D1399F" w:rsidRDefault="00000000">
            <w:pPr>
              <w:spacing w:after="0"/>
              <w:ind w:right="38"/>
              <w:jc w:val="center"/>
            </w:pPr>
            <w:r>
              <w:rPr>
                <w:rFonts w:ascii="Times New Roman" w:eastAsia="Times New Roman" w:hAnsi="Times New Roman" w:cs="Times New Roman"/>
              </w:rPr>
              <w:t>Smartphone Roll-out to High Threat Areas</w:t>
            </w:r>
          </w:p>
        </w:tc>
        <w:tc>
          <w:tcPr>
            <w:tcW w:w="6703" w:type="dxa"/>
            <w:tcBorders>
              <w:top w:val="single" w:sz="8" w:space="0" w:color="000000"/>
              <w:left w:val="single" w:sz="8" w:space="0" w:color="000000"/>
              <w:bottom w:val="single" w:sz="8" w:space="0" w:color="000000"/>
              <w:right w:val="single" w:sz="8" w:space="0" w:color="000000"/>
            </w:tcBorders>
          </w:tcPr>
          <w:p w14:paraId="0ECEEDBF" w14:textId="77777777" w:rsidR="00D1399F" w:rsidRDefault="00000000">
            <w:pPr>
              <w:spacing w:after="0"/>
              <w:jc w:val="center"/>
            </w:pPr>
            <w:r>
              <w:rPr>
                <w:rFonts w:ascii="Times New Roman" w:eastAsia="Times New Roman" w:hAnsi="Times New Roman" w:cs="Times New Roman"/>
              </w:rPr>
              <w:t xml:space="preserve">The purpose of this initiative is to develop and deploy a smartphone mobile device management solution that meets security requirements for high threat missions. </w:t>
            </w:r>
          </w:p>
        </w:tc>
        <w:tc>
          <w:tcPr>
            <w:tcW w:w="3170" w:type="dxa"/>
            <w:tcBorders>
              <w:top w:val="single" w:sz="8" w:space="0" w:color="000000"/>
              <w:left w:val="single" w:sz="8" w:space="0" w:color="000000"/>
              <w:bottom w:val="single" w:sz="8" w:space="0" w:color="000000"/>
              <w:right w:val="single" w:sz="8" w:space="0" w:color="000000"/>
            </w:tcBorders>
            <w:vAlign w:val="center"/>
          </w:tcPr>
          <w:p w14:paraId="33836E90" w14:textId="77777777" w:rsidR="00D1399F" w:rsidRDefault="00000000">
            <w:pPr>
              <w:spacing w:after="0"/>
              <w:ind w:right="36"/>
              <w:jc w:val="center"/>
            </w:pPr>
            <w:r>
              <w:rPr>
                <w:rFonts w:ascii="Times New Roman" w:eastAsia="Times New Roman" w:hAnsi="Times New Roman" w:cs="Times New Roman"/>
              </w:rPr>
              <w:t>$1,425,000.00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54354A4D" w14:textId="77777777" w:rsidR="00D1399F" w:rsidRDefault="00000000">
            <w:pPr>
              <w:spacing w:after="0"/>
              <w:ind w:right="36"/>
              <w:jc w:val="center"/>
            </w:pPr>
            <w:r>
              <w:rPr>
                <w:rFonts w:ascii="Times New Roman" w:eastAsia="Times New Roman" w:hAnsi="Times New Roman" w:cs="Times New Roman"/>
              </w:rPr>
              <w:t>2023-03-31</w:t>
            </w:r>
          </w:p>
        </w:tc>
      </w:tr>
      <w:tr w:rsidR="00D1399F" w14:paraId="03B58AC5" w14:textId="77777777">
        <w:trPr>
          <w:trHeight w:val="1382"/>
        </w:trPr>
        <w:tc>
          <w:tcPr>
            <w:tcW w:w="6031" w:type="dxa"/>
            <w:tcBorders>
              <w:top w:val="single" w:sz="8" w:space="0" w:color="000000"/>
              <w:left w:val="single" w:sz="8" w:space="0" w:color="000000"/>
              <w:bottom w:val="single" w:sz="8" w:space="0" w:color="000000"/>
              <w:right w:val="single" w:sz="8" w:space="0" w:color="000000"/>
            </w:tcBorders>
            <w:vAlign w:val="center"/>
          </w:tcPr>
          <w:p w14:paraId="3DE54637" w14:textId="77777777" w:rsidR="00D1399F" w:rsidRDefault="00000000">
            <w:pPr>
              <w:spacing w:after="0"/>
              <w:ind w:right="35"/>
              <w:jc w:val="center"/>
            </w:pPr>
            <w:r>
              <w:rPr>
                <w:rFonts w:ascii="Times New Roman" w:eastAsia="Times New Roman" w:hAnsi="Times New Roman" w:cs="Times New Roman"/>
              </w:rPr>
              <w:t>Virtual Mission Model Enterprise Solution</w:t>
            </w:r>
          </w:p>
        </w:tc>
        <w:tc>
          <w:tcPr>
            <w:tcW w:w="6703" w:type="dxa"/>
            <w:tcBorders>
              <w:top w:val="single" w:sz="8" w:space="0" w:color="000000"/>
              <w:left w:val="single" w:sz="8" w:space="0" w:color="000000"/>
              <w:bottom w:val="single" w:sz="8" w:space="0" w:color="000000"/>
              <w:right w:val="single" w:sz="8" w:space="0" w:color="000000"/>
            </w:tcBorders>
          </w:tcPr>
          <w:p w14:paraId="1FC39269" w14:textId="77777777" w:rsidR="00D1399F" w:rsidRDefault="00000000">
            <w:pPr>
              <w:spacing w:after="0"/>
              <w:jc w:val="center"/>
            </w:pPr>
            <w:r>
              <w:rPr>
                <w:rFonts w:ascii="Times New Roman" w:eastAsia="Times New Roman" w:hAnsi="Times New Roman" w:cs="Times New Roman"/>
              </w:rPr>
              <w:t xml:space="preserve"> The acceleration of return to office activities creates an urgent and immediate demand for networking service upgrades at missions to ensure that international employees are able to continue to collaborate and work effectively with now-common Microsoft 365/MS Teams application.</w:t>
            </w:r>
          </w:p>
        </w:tc>
        <w:tc>
          <w:tcPr>
            <w:tcW w:w="3170" w:type="dxa"/>
            <w:tcBorders>
              <w:top w:val="single" w:sz="8" w:space="0" w:color="000000"/>
              <w:left w:val="single" w:sz="8" w:space="0" w:color="000000"/>
              <w:bottom w:val="single" w:sz="8" w:space="0" w:color="000000"/>
              <w:right w:val="single" w:sz="8" w:space="0" w:color="000000"/>
            </w:tcBorders>
            <w:vAlign w:val="center"/>
          </w:tcPr>
          <w:p w14:paraId="2CD4853C" w14:textId="77777777" w:rsidR="00D1399F" w:rsidRDefault="00000000">
            <w:pPr>
              <w:spacing w:after="0"/>
              <w:ind w:right="36"/>
              <w:jc w:val="center"/>
            </w:pPr>
            <w:r>
              <w:rPr>
                <w:rFonts w:ascii="Times New Roman" w:eastAsia="Times New Roman" w:hAnsi="Times New Roman" w:cs="Times New Roman"/>
              </w:rPr>
              <w:t>$6,062,278.00</w:t>
            </w:r>
          </w:p>
        </w:tc>
        <w:tc>
          <w:tcPr>
            <w:tcW w:w="3252" w:type="dxa"/>
            <w:tcBorders>
              <w:top w:val="single" w:sz="8" w:space="0" w:color="000000"/>
              <w:left w:val="single" w:sz="8" w:space="0" w:color="000000"/>
              <w:bottom w:val="single" w:sz="8" w:space="0" w:color="000000"/>
              <w:right w:val="single" w:sz="8" w:space="0" w:color="000000"/>
            </w:tcBorders>
            <w:vAlign w:val="center"/>
          </w:tcPr>
          <w:p w14:paraId="70082663" w14:textId="77777777" w:rsidR="00D1399F" w:rsidRDefault="00000000">
            <w:pPr>
              <w:spacing w:after="0"/>
              <w:ind w:right="36"/>
              <w:jc w:val="center"/>
            </w:pPr>
            <w:r>
              <w:rPr>
                <w:rFonts w:ascii="Times New Roman" w:eastAsia="Times New Roman" w:hAnsi="Times New Roman" w:cs="Times New Roman"/>
              </w:rPr>
              <w:t>2023-03-31</w:t>
            </w:r>
          </w:p>
        </w:tc>
      </w:tr>
      <w:tr w:rsidR="00D1399F" w14:paraId="51E3EB87" w14:textId="77777777">
        <w:trPr>
          <w:trHeight w:val="830"/>
        </w:trPr>
        <w:tc>
          <w:tcPr>
            <w:tcW w:w="6031" w:type="dxa"/>
            <w:tcBorders>
              <w:top w:val="single" w:sz="8" w:space="0" w:color="000000"/>
              <w:left w:val="single" w:sz="8" w:space="0" w:color="000000"/>
              <w:bottom w:val="single" w:sz="8" w:space="0" w:color="000000"/>
              <w:right w:val="single" w:sz="8" w:space="0" w:color="000000"/>
            </w:tcBorders>
            <w:vAlign w:val="center"/>
          </w:tcPr>
          <w:p w14:paraId="66996322" w14:textId="77777777" w:rsidR="00D1399F" w:rsidRDefault="00000000">
            <w:pPr>
              <w:spacing w:after="0"/>
              <w:jc w:val="center"/>
            </w:pPr>
            <w:r>
              <w:rPr>
                <w:rFonts w:ascii="Times New Roman" w:eastAsia="Times New Roman" w:hAnsi="Times New Roman" w:cs="Times New Roman"/>
              </w:rPr>
              <w:lastRenderedPageBreak/>
              <w:t>"ECHO" - A Client Relationship Management tool for the Foreign, Policy and Diplomacy Services</w:t>
            </w:r>
          </w:p>
        </w:tc>
        <w:tc>
          <w:tcPr>
            <w:tcW w:w="6703" w:type="dxa"/>
            <w:tcBorders>
              <w:top w:val="single" w:sz="8" w:space="0" w:color="000000"/>
              <w:left w:val="single" w:sz="8" w:space="0" w:color="000000"/>
              <w:bottom w:val="single" w:sz="8" w:space="0" w:color="000000"/>
              <w:right w:val="single" w:sz="8" w:space="0" w:color="000000"/>
            </w:tcBorders>
          </w:tcPr>
          <w:p w14:paraId="257CF8B4" w14:textId="77777777" w:rsidR="00D1399F" w:rsidRDefault="00000000">
            <w:pPr>
              <w:spacing w:after="0"/>
              <w:jc w:val="center"/>
            </w:pPr>
            <w:r>
              <w:rPr>
                <w:rFonts w:ascii="Times New Roman" w:eastAsia="Times New Roman" w:hAnsi="Times New Roman" w:cs="Times New Roman"/>
              </w:rPr>
              <w:t xml:space="preserve">The Mission Support division requests a client relationship management solution for Foreign Policy and Diplomacy Services using a Client Relationship Management tool. </w:t>
            </w:r>
          </w:p>
        </w:tc>
        <w:tc>
          <w:tcPr>
            <w:tcW w:w="3170" w:type="dxa"/>
            <w:tcBorders>
              <w:top w:val="single" w:sz="8" w:space="0" w:color="000000"/>
              <w:left w:val="single" w:sz="8" w:space="0" w:color="000000"/>
              <w:bottom w:val="single" w:sz="8" w:space="0" w:color="000000"/>
              <w:right w:val="single" w:sz="8" w:space="0" w:color="000000"/>
            </w:tcBorders>
            <w:vAlign w:val="center"/>
          </w:tcPr>
          <w:p w14:paraId="465DD3B4" w14:textId="77777777" w:rsidR="00D1399F" w:rsidRDefault="00000000">
            <w:pPr>
              <w:spacing w:after="0"/>
              <w:ind w:right="36"/>
              <w:jc w:val="center"/>
            </w:pPr>
            <w:r>
              <w:rPr>
                <w:rFonts w:ascii="Times New Roman" w:eastAsia="Times New Roman" w:hAnsi="Times New Roman" w:cs="Times New Roman"/>
              </w:rPr>
              <w:t>$1,953,000.00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188F70B7" w14:textId="77777777" w:rsidR="00D1399F" w:rsidRDefault="00000000">
            <w:pPr>
              <w:spacing w:after="0"/>
              <w:ind w:right="36"/>
              <w:jc w:val="center"/>
            </w:pPr>
            <w:r>
              <w:rPr>
                <w:rFonts w:ascii="Times New Roman" w:eastAsia="Times New Roman" w:hAnsi="Times New Roman" w:cs="Times New Roman"/>
              </w:rPr>
              <w:t>2023-03-31</w:t>
            </w:r>
          </w:p>
        </w:tc>
      </w:tr>
      <w:tr w:rsidR="00D1399F" w14:paraId="1A819465" w14:textId="77777777">
        <w:trPr>
          <w:trHeight w:val="830"/>
        </w:trPr>
        <w:tc>
          <w:tcPr>
            <w:tcW w:w="6031" w:type="dxa"/>
            <w:tcBorders>
              <w:top w:val="single" w:sz="8" w:space="0" w:color="000000"/>
              <w:left w:val="single" w:sz="8" w:space="0" w:color="000000"/>
              <w:bottom w:val="single" w:sz="8" w:space="0" w:color="000000"/>
              <w:right w:val="single" w:sz="8" w:space="0" w:color="000000"/>
            </w:tcBorders>
            <w:vAlign w:val="center"/>
          </w:tcPr>
          <w:p w14:paraId="2FCF8C16" w14:textId="77777777" w:rsidR="00D1399F" w:rsidRDefault="00000000">
            <w:pPr>
              <w:spacing w:after="0"/>
              <w:ind w:left="13"/>
              <w:jc w:val="center"/>
            </w:pPr>
            <w:r>
              <w:rPr>
                <w:rFonts w:ascii="Times New Roman" w:eastAsia="Times New Roman" w:hAnsi="Times New Roman" w:cs="Times New Roman"/>
              </w:rPr>
              <w:t>Data and Analytics Platform Modernization ("PowerBI", Azure Data Analytics and Artificial Intelligence)</w:t>
            </w:r>
          </w:p>
        </w:tc>
        <w:tc>
          <w:tcPr>
            <w:tcW w:w="6703" w:type="dxa"/>
            <w:tcBorders>
              <w:top w:val="single" w:sz="8" w:space="0" w:color="000000"/>
              <w:left w:val="single" w:sz="8" w:space="0" w:color="000000"/>
              <w:bottom w:val="single" w:sz="8" w:space="0" w:color="000000"/>
              <w:right w:val="single" w:sz="8" w:space="0" w:color="000000"/>
            </w:tcBorders>
          </w:tcPr>
          <w:p w14:paraId="483DED00" w14:textId="77777777" w:rsidR="00D1399F" w:rsidRDefault="00000000">
            <w:pPr>
              <w:spacing w:after="0"/>
              <w:jc w:val="center"/>
            </w:pPr>
            <w:r>
              <w:rPr>
                <w:rFonts w:ascii="Times New Roman" w:eastAsia="Times New Roman" w:hAnsi="Times New Roman" w:cs="Times New Roman"/>
              </w:rPr>
              <w:t>The Data and analytics platform modernization project seeks to implement data analytics tool that will be used to enable business intelligence and data driven decision making within the Department.</w:t>
            </w:r>
          </w:p>
        </w:tc>
        <w:tc>
          <w:tcPr>
            <w:tcW w:w="3170" w:type="dxa"/>
            <w:tcBorders>
              <w:top w:val="single" w:sz="8" w:space="0" w:color="000000"/>
              <w:left w:val="single" w:sz="8" w:space="0" w:color="000000"/>
              <w:bottom w:val="single" w:sz="8" w:space="0" w:color="000000"/>
              <w:right w:val="single" w:sz="8" w:space="0" w:color="000000"/>
            </w:tcBorders>
            <w:vAlign w:val="center"/>
          </w:tcPr>
          <w:p w14:paraId="0AB9FE02" w14:textId="77777777" w:rsidR="00D1399F" w:rsidRDefault="00000000">
            <w:pPr>
              <w:spacing w:after="0"/>
              <w:ind w:right="36"/>
              <w:jc w:val="center"/>
            </w:pPr>
            <w:r>
              <w:rPr>
                <w:rFonts w:ascii="Times New Roman" w:eastAsia="Times New Roman" w:hAnsi="Times New Roman" w:cs="Times New Roman"/>
              </w:rPr>
              <w:t>$1,727,868.00</w:t>
            </w:r>
          </w:p>
        </w:tc>
        <w:tc>
          <w:tcPr>
            <w:tcW w:w="3252" w:type="dxa"/>
            <w:tcBorders>
              <w:top w:val="single" w:sz="8" w:space="0" w:color="000000"/>
              <w:left w:val="single" w:sz="8" w:space="0" w:color="000000"/>
              <w:bottom w:val="single" w:sz="8" w:space="0" w:color="000000"/>
              <w:right w:val="single" w:sz="8" w:space="0" w:color="000000"/>
            </w:tcBorders>
            <w:vAlign w:val="center"/>
          </w:tcPr>
          <w:p w14:paraId="1C524083" w14:textId="77777777" w:rsidR="00D1399F" w:rsidRDefault="00000000">
            <w:pPr>
              <w:spacing w:after="0"/>
              <w:ind w:right="36"/>
              <w:jc w:val="center"/>
            </w:pPr>
            <w:r>
              <w:rPr>
                <w:rFonts w:ascii="Times New Roman" w:eastAsia="Times New Roman" w:hAnsi="Times New Roman" w:cs="Times New Roman"/>
              </w:rPr>
              <w:t>2023-03-31</w:t>
            </w:r>
          </w:p>
        </w:tc>
      </w:tr>
    </w:tbl>
    <w:p w14:paraId="7826A002" w14:textId="77777777" w:rsidR="00D1399F" w:rsidRDefault="00D1399F">
      <w:pPr>
        <w:spacing w:after="0"/>
        <w:ind w:left="-535" w:right="19199"/>
      </w:pPr>
    </w:p>
    <w:tbl>
      <w:tblPr>
        <w:tblStyle w:val="TableGrid"/>
        <w:tblW w:w="19157" w:type="dxa"/>
        <w:tblInd w:w="-41" w:type="dxa"/>
        <w:tblCellMar>
          <w:top w:w="58" w:type="dxa"/>
          <w:left w:w="74" w:type="dxa"/>
          <w:bottom w:w="0" w:type="dxa"/>
          <w:right w:w="8" w:type="dxa"/>
        </w:tblCellMar>
        <w:tblLook w:val="04A0" w:firstRow="1" w:lastRow="0" w:firstColumn="1" w:lastColumn="0" w:noHBand="0" w:noVBand="1"/>
      </w:tblPr>
      <w:tblGrid>
        <w:gridCol w:w="6031"/>
        <w:gridCol w:w="6703"/>
        <w:gridCol w:w="3170"/>
        <w:gridCol w:w="3253"/>
      </w:tblGrid>
      <w:tr w:rsidR="00D1399F" w14:paraId="227E9B1C" w14:textId="77777777">
        <w:trPr>
          <w:trHeight w:val="473"/>
        </w:trPr>
        <w:tc>
          <w:tcPr>
            <w:tcW w:w="19157" w:type="dxa"/>
            <w:gridSpan w:val="4"/>
            <w:tcBorders>
              <w:top w:val="single" w:sz="8" w:space="0" w:color="000000"/>
              <w:left w:val="single" w:sz="8" w:space="0" w:color="000000"/>
              <w:bottom w:val="single" w:sz="8" w:space="0" w:color="000000"/>
              <w:right w:val="single" w:sz="8" w:space="0" w:color="000000"/>
            </w:tcBorders>
            <w:vAlign w:val="center"/>
          </w:tcPr>
          <w:p w14:paraId="7CD56B34" w14:textId="77777777" w:rsidR="00D1399F" w:rsidRDefault="00000000">
            <w:pPr>
              <w:spacing w:after="0"/>
              <w:ind w:right="60"/>
              <w:jc w:val="center"/>
            </w:pPr>
            <w:r>
              <w:rPr>
                <w:rFonts w:ascii="Times New Roman" w:eastAsia="Times New Roman" w:hAnsi="Times New Roman" w:cs="Times New Roman"/>
              </w:rPr>
              <w:t>what are the details of each project, including the</w:t>
            </w:r>
          </w:p>
        </w:tc>
      </w:tr>
      <w:tr w:rsidR="00D1399F" w14:paraId="24D6A270" w14:textId="77777777">
        <w:trPr>
          <w:trHeight w:val="305"/>
        </w:trPr>
        <w:tc>
          <w:tcPr>
            <w:tcW w:w="12734" w:type="dxa"/>
            <w:gridSpan w:val="2"/>
            <w:tcBorders>
              <w:top w:val="single" w:sz="8" w:space="0" w:color="000000"/>
              <w:left w:val="single" w:sz="8" w:space="0" w:color="000000"/>
              <w:bottom w:val="single" w:sz="8" w:space="0" w:color="000000"/>
              <w:right w:val="single" w:sz="8" w:space="0" w:color="000000"/>
            </w:tcBorders>
          </w:tcPr>
          <w:p w14:paraId="6E114654" w14:textId="77777777" w:rsidR="00D1399F" w:rsidRDefault="00000000">
            <w:pPr>
              <w:spacing w:after="0"/>
              <w:ind w:right="54"/>
              <w:jc w:val="center"/>
            </w:pPr>
            <w:r>
              <w:rPr>
                <w:rFonts w:ascii="Times New Roman" w:eastAsia="Times New Roman" w:hAnsi="Times New Roman" w:cs="Times New Roman"/>
              </w:rPr>
              <w:t>(i) project description and summary</w:t>
            </w:r>
          </w:p>
        </w:tc>
        <w:tc>
          <w:tcPr>
            <w:tcW w:w="3170" w:type="dxa"/>
            <w:vMerge w:val="restart"/>
            <w:tcBorders>
              <w:top w:val="single" w:sz="8" w:space="0" w:color="000000"/>
              <w:left w:val="single" w:sz="8" w:space="0" w:color="000000"/>
              <w:bottom w:val="single" w:sz="8" w:space="0" w:color="000000"/>
              <w:right w:val="single" w:sz="8" w:space="0" w:color="000000"/>
            </w:tcBorders>
            <w:vAlign w:val="center"/>
          </w:tcPr>
          <w:p w14:paraId="27C3F775" w14:textId="77777777" w:rsidR="00D1399F" w:rsidRDefault="00000000">
            <w:pPr>
              <w:spacing w:after="0"/>
              <w:ind w:right="58"/>
              <w:jc w:val="center"/>
            </w:pPr>
            <w:r>
              <w:rPr>
                <w:rFonts w:ascii="Times New Roman" w:eastAsia="Times New Roman" w:hAnsi="Times New Roman" w:cs="Times New Roman"/>
              </w:rPr>
              <w:t>(ii) total budget</w:t>
            </w:r>
          </w:p>
        </w:tc>
        <w:tc>
          <w:tcPr>
            <w:tcW w:w="3252" w:type="dxa"/>
            <w:vMerge w:val="restart"/>
            <w:tcBorders>
              <w:top w:val="single" w:sz="8" w:space="0" w:color="000000"/>
              <w:left w:val="single" w:sz="8" w:space="0" w:color="000000"/>
              <w:bottom w:val="single" w:sz="8" w:space="0" w:color="000000"/>
              <w:right w:val="single" w:sz="8" w:space="0" w:color="000000"/>
            </w:tcBorders>
          </w:tcPr>
          <w:p w14:paraId="23F90F8F" w14:textId="77777777" w:rsidR="00D1399F" w:rsidRDefault="00000000">
            <w:pPr>
              <w:spacing w:after="0"/>
              <w:jc w:val="center"/>
            </w:pPr>
            <w:r>
              <w:rPr>
                <w:rFonts w:ascii="Times New Roman" w:eastAsia="Times New Roman" w:hAnsi="Times New Roman" w:cs="Times New Roman"/>
              </w:rPr>
              <w:t>(iii) estimated completion date</w:t>
            </w:r>
          </w:p>
        </w:tc>
      </w:tr>
      <w:tr w:rsidR="00D1399F" w14:paraId="7ECC496A" w14:textId="77777777">
        <w:trPr>
          <w:trHeight w:val="326"/>
        </w:trPr>
        <w:tc>
          <w:tcPr>
            <w:tcW w:w="6031" w:type="dxa"/>
            <w:tcBorders>
              <w:top w:val="single" w:sz="8" w:space="0" w:color="000000"/>
              <w:left w:val="single" w:sz="8" w:space="0" w:color="000000"/>
              <w:bottom w:val="single" w:sz="8" w:space="0" w:color="000000"/>
              <w:right w:val="single" w:sz="8" w:space="0" w:color="000000"/>
            </w:tcBorders>
          </w:tcPr>
          <w:p w14:paraId="59227316" w14:textId="77777777" w:rsidR="00D1399F" w:rsidRDefault="00000000">
            <w:pPr>
              <w:spacing w:after="0"/>
              <w:ind w:right="60"/>
              <w:jc w:val="center"/>
            </w:pPr>
            <w:r>
              <w:rPr>
                <w:rFonts w:ascii="Times New Roman" w:eastAsia="Times New Roman" w:hAnsi="Times New Roman" w:cs="Times New Roman"/>
              </w:rPr>
              <w:t>description</w:t>
            </w:r>
          </w:p>
        </w:tc>
        <w:tc>
          <w:tcPr>
            <w:tcW w:w="6703" w:type="dxa"/>
            <w:tcBorders>
              <w:top w:val="single" w:sz="8" w:space="0" w:color="000000"/>
              <w:left w:val="single" w:sz="8" w:space="0" w:color="000000"/>
              <w:bottom w:val="single" w:sz="8" w:space="0" w:color="000000"/>
              <w:right w:val="single" w:sz="8" w:space="0" w:color="000000"/>
            </w:tcBorders>
          </w:tcPr>
          <w:p w14:paraId="19A5E903" w14:textId="77777777" w:rsidR="00D1399F" w:rsidRDefault="00000000">
            <w:pPr>
              <w:spacing w:after="0"/>
              <w:ind w:right="55"/>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0CE8DFA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CD8A8B0" w14:textId="77777777" w:rsidR="00D1399F" w:rsidRDefault="00D1399F"/>
        </w:tc>
      </w:tr>
      <w:tr w:rsidR="00D1399F" w14:paraId="512B04A3" w14:textId="77777777">
        <w:trPr>
          <w:trHeight w:val="1382"/>
        </w:trPr>
        <w:tc>
          <w:tcPr>
            <w:tcW w:w="6031" w:type="dxa"/>
            <w:tcBorders>
              <w:top w:val="single" w:sz="8" w:space="0" w:color="000000"/>
              <w:left w:val="single" w:sz="8" w:space="0" w:color="000000"/>
              <w:bottom w:val="single" w:sz="8" w:space="0" w:color="000000"/>
              <w:right w:val="single" w:sz="8" w:space="0" w:color="000000"/>
            </w:tcBorders>
            <w:vAlign w:val="center"/>
          </w:tcPr>
          <w:p w14:paraId="7E2973C5" w14:textId="77777777" w:rsidR="00D1399F" w:rsidRDefault="00000000">
            <w:pPr>
              <w:spacing w:after="0"/>
              <w:ind w:right="58"/>
              <w:jc w:val="center"/>
            </w:pPr>
            <w:r>
              <w:rPr>
                <w:rFonts w:ascii="Times New Roman" w:eastAsia="Times New Roman" w:hAnsi="Times New Roman" w:cs="Times New Roman"/>
              </w:rPr>
              <w:t>Apostille Solution</w:t>
            </w:r>
          </w:p>
        </w:tc>
        <w:tc>
          <w:tcPr>
            <w:tcW w:w="6703" w:type="dxa"/>
            <w:tcBorders>
              <w:top w:val="single" w:sz="8" w:space="0" w:color="000000"/>
              <w:left w:val="single" w:sz="8" w:space="0" w:color="000000"/>
              <w:bottom w:val="single" w:sz="8" w:space="0" w:color="000000"/>
              <w:right w:val="single" w:sz="8" w:space="0" w:color="000000"/>
            </w:tcBorders>
          </w:tcPr>
          <w:p w14:paraId="174B4DF8" w14:textId="77777777" w:rsidR="00D1399F" w:rsidRDefault="00000000">
            <w:pPr>
              <w:spacing w:after="0" w:line="257" w:lineRule="auto"/>
              <w:jc w:val="center"/>
            </w:pPr>
            <w:r>
              <w:rPr>
                <w:rFonts w:ascii="Times New Roman" w:eastAsia="Times New Roman" w:hAnsi="Times New Roman" w:cs="Times New Roman"/>
              </w:rPr>
              <w:t xml:space="preserve">The proposed system would meet Apostille Convention’s requirement to maintain a register of certificates and would provide </w:t>
            </w:r>
          </w:p>
          <w:p w14:paraId="3EFAF13F" w14:textId="77777777" w:rsidR="00D1399F" w:rsidRDefault="00000000">
            <w:pPr>
              <w:spacing w:after="0"/>
              <w:jc w:val="center"/>
            </w:pPr>
            <w:r>
              <w:rPr>
                <w:rFonts w:ascii="Times New Roman" w:eastAsia="Times New Roman" w:hAnsi="Times New Roman" w:cs="Times New Roman"/>
              </w:rPr>
              <w:t xml:space="preserve">a simplified system which can be used to verify both the signature and the capacity of Canadian public officials as required by the Convention. </w:t>
            </w:r>
          </w:p>
        </w:tc>
        <w:tc>
          <w:tcPr>
            <w:tcW w:w="3170" w:type="dxa"/>
            <w:tcBorders>
              <w:top w:val="single" w:sz="8" w:space="0" w:color="000000"/>
              <w:left w:val="single" w:sz="8" w:space="0" w:color="000000"/>
              <w:bottom w:val="single" w:sz="8" w:space="0" w:color="000000"/>
              <w:right w:val="single" w:sz="8" w:space="0" w:color="000000"/>
            </w:tcBorders>
            <w:vAlign w:val="center"/>
          </w:tcPr>
          <w:p w14:paraId="3C05C2AC" w14:textId="77777777" w:rsidR="00D1399F" w:rsidRDefault="00000000">
            <w:pPr>
              <w:spacing w:after="0"/>
              <w:ind w:right="59"/>
              <w:jc w:val="center"/>
            </w:pPr>
            <w:r>
              <w:rPr>
                <w:rFonts w:ascii="Times New Roman" w:eastAsia="Times New Roman" w:hAnsi="Times New Roman" w:cs="Times New Roman"/>
              </w:rPr>
              <w:t>$1,741,400.00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440A1095" w14:textId="77777777" w:rsidR="00D1399F" w:rsidRDefault="00000000">
            <w:pPr>
              <w:spacing w:after="0"/>
              <w:ind w:right="59"/>
              <w:jc w:val="center"/>
            </w:pPr>
            <w:r>
              <w:rPr>
                <w:rFonts w:ascii="Times New Roman" w:eastAsia="Times New Roman" w:hAnsi="Times New Roman" w:cs="Times New Roman"/>
              </w:rPr>
              <w:t>2023-03-31</w:t>
            </w:r>
          </w:p>
        </w:tc>
      </w:tr>
      <w:tr w:rsidR="00D1399F" w14:paraId="584D2DA8" w14:textId="77777777">
        <w:trPr>
          <w:trHeight w:val="830"/>
        </w:trPr>
        <w:tc>
          <w:tcPr>
            <w:tcW w:w="6031" w:type="dxa"/>
            <w:tcBorders>
              <w:top w:val="single" w:sz="8" w:space="0" w:color="000000"/>
              <w:left w:val="single" w:sz="8" w:space="0" w:color="000000"/>
              <w:bottom w:val="single" w:sz="8" w:space="0" w:color="000000"/>
              <w:right w:val="single" w:sz="8" w:space="0" w:color="000000"/>
            </w:tcBorders>
            <w:vAlign w:val="center"/>
          </w:tcPr>
          <w:p w14:paraId="7A5DB941" w14:textId="77777777" w:rsidR="00D1399F" w:rsidRDefault="00000000">
            <w:pPr>
              <w:spacing w:after="0"/>
              <w:jc w:val="center"/>
            </w:pPr>
            <w:r>
              <w:rPr>
                <w:rFonts w:ascii="Times New Roman" w:eastAsia="Times New Roman" w:hAnsi="Times New Roman" w:cs="Times New Roman"/>
              </w:rPr>
              <w:t>ECRM3 (Trade Commissioner Service Electronic Client Relationship Management Solution)</w:t>
            </w:r>
          </w:p>
        </w:tc>
        <w:tc>
          <w:tcPr>
            <w:tcW w:w="6703" w:type="dxa"/>
            <w:tcBorders>
              <w:top w:val="single" w:sz="8" w:space="0" w:color="000000"/>
              <w:left w:val="single" w:sz="8" w:space="0" w:color="000000"/>
              <w:bottom w:val="single" w:sz="8" w:space="0" w:color="000000"/>
              <w:right w:val="single" w:sz="8" w:space="0" w:color="000000"/>
            </w:tcBorders>
          </w:tcPr>
          <w:p w14:paraId="7898DCDC" w14:textId="77777777" w:rsidR="00D1399F" w:rsidRDefault="00000000">
            <w:pPr>
              <w:spacing w:after="0"/>
              <w:ind w:left="84"/>
            </w:pPr>
            <w:r>
              <w:rPr>
                <w:rFonts w:ascii="Times New Roman" w:eastAsia="Times New Roman" w:hAnsi="Times New Roman" w:cs="Times New Roman"/>
              </w:rPr>
              <w:t xml:space="preserve">The Canadian Trade Commissioner Service System and Analysis </w:t>
            </w:r>
          </w:p>
          <w:p w14:paraId="1B5DD3A4" w14:textId="77777777" w:rsidR="00D1399F" w:rsidRDefault="00000000">
            <w:pPr>
              <w:spacing w:after="0"/>
              <w:jc w:val="center"/>
            </w:pPr>
            <w:r>
              <w:rPr>
                <w:rFonts w:ascii="Times New Roman" w:eastAsia="Times New Roman" w:hAnsi="Times New Roman" w:cs="Times New Roman"/>
              </w:rPr>
              <w:t xml:space="preserve">Division is requesting a Client Relationship Management tool to replace the current system called "TRIO2". </w:t>
            </w:r>
          </w:p>
        </w:tc>
        <w:tc>
          <w:tcPr>
            <w:tcW w:w="3170" w:type="dxa"/>
            <w:tcBorders>
              <w:top w:val="single" w:sz="8" w:space="0" w:color="000000"/>
              <w:left w:val="single" w:sz="8" w:space="0" w:color="000000"/>
              <w:bottom w:val="single" w:sz="8" w:space="0" w:color="000000"/>
              <w:right w:val="single" w:sz="8" w:space="0" w:color="000000"/>
            </w:tcBorders>
            <w:vAlign w:val="center"/>
          </w:tcPr>
          <w:p w14:paraId="798D0DD2" w14:textId="77777777" w:rsidR="00D1399F" w:rsidRDefault="00000000">
            <w:pPr>
              <w:spacing w:after="0"/>
              <w:ind w:right="58"/>
              <w:jc w:val="center"/>
            </w:pPr>
            <w:r>
              <w:rPr>
                <w:rFonts w:ascii="Times New Roman" w:eastAsia="Times New Roman" w:hAnsi="Times New Roman" w:cs="Times New Roman"/>
              </w:rPr>
              <w:t>$14,929,698.00</w:t>
            </w:r>
          </w:p>
        </w:tc>
        <w:tc>
          <w:tcPr>
            <w:tcW w:w="3252" w:type="dxa"/>
            <w:tcBorders>
              <w:top w:val="single" w:sz="8" w:space="0" w:color="000000"/>
              <w:left w:val="single" w:sz="8" w:space="0" w:color="000000"/>
              <w:bottom w:val="single" w:sz="8" w:space="0" w:color="000000"/>
              <w:right w:val="single" w:sz="8" w:space="0" w:color="000000"/>
            </w:tcBorders>
            <w:vAlign w:val="center"/>
          </w:tcPr>
          <w:p w14:paraId="335829ED" w14:textId="77777777" w:rsidR="00D1399F" w:rsidRDefault="00000000">
            <w:pPr>
              <w:spacing w:after="0"/>
              <w:ind w:right="61"/>
              <w:jc w:val="center"/>
            </w:pPr>
            <w:r>
              <w:rPr>
                <w:rFonts w:ascii="Times New Roman" w:eastAsia="Times New Roman" w:hAnsi="Times New Roman" w:cs="Times New Roman"/>
              </w:rPr>
              <w:t>2023-04-31</w:t>
            </w:r>
          </w:p>
        </w:tc>
      </w:tr>
      <w:tr w:rsidR="00D1399F" w14:paraId="77B8F3C3" w14:textId="77777777">
        <w:trPr>
          <w:trHeight w:val="552"/>
        </w:trPr>
        <w:tc>
          <w:tcPr>
            <w:tcW w:w="6031" w:type="dxa"/>
            <w:tcBorders>
              <w:top w:val="single" w:sz="8" w:space="0" w:color="000000"/>
              <w:left w:val="single" w:sz="8" w:space="0" w:color="000000"/>
              <w:bottom w:val="single" w:sz="8" w:space="0" w:color="000000"/>
              <w:right w:val="single" w:sz="8" w:space="0" w:color="000000"/>
            </w:tcBorders>
            <w:vAlign w:val="center"/>
          </w:tcPr>
          <w:p w14:paraId="23DD6797" w14:textId="77777777" w:rsidR="00D1399F" w:rsidRDefault="00000000">
            <w:pPr>
              <w:spacing w:after="0"/>
              <w:ind w:right="60"/>
              <w:jc w:val="center"/>
            </w:pPr>
            <w:r>
              <w:rPr>
                <w:rFonts w:ascii="Times New Roman" w:eastAsia="Times New Roman" w:hAnsi="Times New Roman" w:cs="Times New Roman"/>
              </w:rPr>
              <w:t>Desktop Modernization</w:t>
            </w:r>
          </w:p>
        </w:tc>
        <w:tc>
          <w:tcPr>
            <w:tcW w:w="6703" w:type="dxa"/>
            <w:tcBorders>
              <w:top w:val="single" w:sz="8" w:space="0" w:color="000000"/>
              <w:left w:val="single" w:sz="8" w:space="0" w:color="000000"/>
              <w:bottom w:val="single" w:sz="8" w:space="0" w:color="000000"/>
              <w:right w:val="single" w:sz="8" w:space="0" w:color="000000"/>
            </w:tcBorders>
          </w:tcPr>
          <w:p w14:paraId="7FDBD25C" w14:textId="77777777" w:rsidR="00D1399F" w:rsidRDefault="00000000">
            <w:pPr>
              <w:spacing w:after="0"/>
              <w:jc w:val="center"/>
            </w:pPr>
            <w:r>
              <w:rPr>
                <w:rFonts w:ascii="Times New Roman" w:eastAsia="Times New Roman" w:hAnsi="Times New Roman" w:cs="Times New Roman"/>
              </w:rPr>
              <w:t>The project is to modernize desktop technologies to facilitate working from anywhere at any time.</w:t>
            </w:r>
          </w:p>
        </w:tc>
        <w:tc>
          <w:tcPr>
            <w:tcW w:w="3170" w:type="dxa"/>
            <w:tcBorders>
              <w:top w:val="single" w:sz="8" w:space="0" w:color="000000"/>
              <w:left w:val="single" w:sz="8" w:space="0" w:color="000000"/>
              <w:bottom w:val="single" w:sz="8" w:space="0" w:color="000000"/>
              <w:right w:val="single" w:sz="8" w:space="0" w:color="000000"/>
            </w:tcBorders>
            <w:vAlign w:val="center"/>
          </w:tcPr>
          <w:p w14:paraId="2F2210B4" w14:textId="77777777" w:rsidR="00D1399F" w:rsidRDefault="00000000">
            <w:pPr>
              <w:spacing w:after="0"/>
              <w:ind w:right="59"/>
              <w:jc w:val="center"/>
            </w:pPr>
            <w:r>
              <w:rPr>
                <w:rFonts w:ascii="Times New Roman" w:eastAsia="Times New Roman" w:hAnsi="Times New Roman" w:cs="Times New Roman"/>
              </w:rPr>
              <w:t>$3,086,500.00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48E797D7" w14:textId="77777777" w:rsidR="00D1399F" w:rsidRDefault="00000000">
            <w:pPr>
              <w:spacing w:after="0"/>
              <w:ind w:right="59"/>
              <w:jc w:val="center"/>
            </w:pPr>
            <w:r>
              <w:rPr>
                <w:rFonts w:ascii="Times New Roman" w:eastAsia="Times New Roman" w:hAnsi="Times New Roman" w:cs="Times New Roman"/>
              </w:rPr>
              <w:t>2024-03-31</w:t>
            </w:r>
          </w:p>
        </w:tc>
      </w:tr>
      <w:tr w:rsidR="00D1399F" w14:paraId="3FB321CF" w14:textId="77777777">
        <w:trPr>
          <w:trHeight w:val="1106"/>
        </w:trPr>
        <w:tc>
          <w:tcPr>
            <w:tcW w:w="6031" w:type="dxa"/>
            <w:tcBorders>
              <w:top w:val="single" w:sz="8" w:space="0" w:color="000000"/>
              <w:left w:val="single" w:sz="8" w:space="0" w:color="000000"/>
              <w:bottom w:val="single" w:sz="8" w:space="0" w:color="000000"/>
              <w:right w:val="single" w:sz="8" w:space="0" w:color="000000"/>
            </w:tcBorders>
            <w:vAlign w:val="center"/>
          </w:tcPr>
          <w:p w14:paraId="0D6C65D2" w14:textId="77777777" w:rsidR="00D1399F" w:rsidRDefault="00000000">
            <w:pPr>
              <w:spacing w:after="0"/>
              <w:ind w:right="59"/>
              <w:jc w:val="center"/>
            </w:pPr>
            <w:r>
              <w:rPr>
                <w:rFonts w:ascii="Times New Roman" w:eastAsia="Times New Roman" w:hAnsi="Times New Roman" w:cs="Times New Roman"/>
              </w:rPr>
              <w:t>Forms Conversion</w:t>
            </w:r>
          </w:p>
        </w:tc>
        <w:tc>
          <w:tcPr>
            <w:tcW w:w="6703" w:type="dxa"/>
            <w:tcBorders>
              <w:top w:val="single" w:sz="8" w:space="0" w:color="000000"/>
              <w:left w:val="single" w:sz="8" w:space="0" w:color="000000"/>
              <w:bottom w:val="single" w:sz="8" w:space="0" w:color="000000"/>
              <w:right w:val="single" w:sz="8" w:space="0" w:color="000000"/>
            </w:tcBorders>
          </w:tcPr>
          <w:p w14:paraId="128AE503" w14:textId="77777777" w:rsidR="00D1399F" w:rsidRDefault="00000000">
            <w:pPr>
              <w:spacing w:after="0"/>
              <w:jc w:val="center"/>
            </w:pPr>
            <w:r>
              <w:rPr>
                <w:rFonts w:ascii="Times New Roman" w:eastAsia="Times New Roman" w:hAnsi="Times New Roman" w:cs="Times New Roman"/>
              </w:rPr>
              <w:t>Provide digital and Information Management solutions and services that enable Global Affairs Canada employees to manage and use information, collaborate virtually, and become a digital &amp; paperless organization.</w:t>
            </w:r>
          </w:p>
        </w:tc>
        <w:tc>
          <w:tcPr>
            <w:tcW w:w="3170" w:type="dxa"/>
            <w:tcBorders>
              <w:top w:val="single" w:sz="8" w:space="0" w:color="000000"/>
              <w:left w:val="single" w:sz="8" w:space="0" w:color="000000"/>
              <w:bottom w:val="single" w:sz="8" w:space="0" w:color="000000"/>
              <w:right w:val="single" w:sz="8" w:space="0" w:color="000000"/>
            </w:tcBorders>
            <w:vAlign w:val="center"/>
          </w:tcPr>
          <w:p w14:paraId="75804EA5" w14:textId="77777777" w:rsidR="00D1399F" w:rsidRDefault="00000000">
            <w:pPr>
              <w:spacing w:after="0"/>
              <w:ind w:right="59"/>
              <w:jc w:val="center"/>
            </w:pPr>
            <w:r>
              <w:rPr>
                <w:rFonts w:ascii="Times New Roman" w:eastAsia="Times New Roman" w:hAnsi="Times New Roman" w:cs="Times New Roman"/>
              </w:rPr>
              <w:t>$2,035,372.00</w:t>
            </w:r>
          </w:p>
        </w:tc>
        <w:tc>
          <w:tcPr>
            <w:tcW w:w="3252" w:type="dxa"/>
            <w:tcBorders>
              <w:top w:val="single" w:sz="8" w:space="0" w:color="000000"/>
              <w:left w:val="single" w:sz="8" w:space="0" w:color="000000"/>
              <w:bottom w:val="single" w:sz="8" w:space="0" w:color="000000"/>
              <w:right w:val="single" w:sz="8" w:space="0" w:color="000000"/>
            </w:tcBorders>
            <w:vAlign w:val="center"/>
          </w:tcPr>
          <w:p w14:paraId="565616BD" w14:textId="77777777" w:rsidR="00D1399F" w:rsidRDefault="00000000">
            <w:pPr>
              <w:spacing w:after="0"/>
              <w:ind w:right="59"/>
              <w:jc w:val="center"/>
            </w:pPr>
            <w:r>
              <w:rPr>
                <w:rFonts w:ascii="Times New Roman" w:eastAsia="Times New Roman" w:hAnsi="Times New Roman" w:cs="Times New Roman"/>
              </w:rPr>
              <w:t>2024-01-24</w:t>
            </w:r>
          </w:p>
        </w:tc>
      </w:tr>
      <w:tr w:rsidR="00D1399F" w14:paraId="45F31CD4" w14:textId="77777777">
        <w:trPr>
          <w:trHeight w:val="830"/>
        </w:trPr>
        <w:tc>
          <w:tcPr>
            <w:tcW w:w="6031" w:type="dxa"/>
            <w:tcBorders>
              <w:top w:val="single" w:sz="8" w:space="0" w:color="000000"/>
              <w:left w:val="single" w:sz="8" w:space="0" w:color="000000"/>
              <w:bottom w:val="single" w:sz="8" w:space="0" w:color="000000"/>
              <w:right w:val="single" w:sz="8" w:space="0" w:color="000000"/>
            </w:tcBorders>
            <w:vAlign w:val="center"/>
          </w:tcPr>
          <w:p w14:paraId="5624D12C" w14:textId="77777777" w:rsidR="00D1399F" w:rsidRDefault="00000000">
            <w:pPr>
              <w:spacing w:after="0"/>
              <w:ind w:left="5"/>
              <w:jc w:val="both"/>
            </w:pPr>
            <w:r>
              <w:rPr>
                <w:rFonts w:ascii="Times New Roman" w:eastAsia="Times New Roman" w:hAnsi="Times New Roman" w:cs="Times New Roman"/>
              </w:rPr>
              <w:t xml:space="preserve">Grants and Contributions Risk Management Tool (Restarted </w:t>
            </w:r>
          </w:p>
          <w:p w14:paraId="5D79700E" w14:textId="77777777" w:rsidR="00D1399F" w:rsidRDefault="00000000">
            <w:pPr>
              <w:spacing w:after="0"/>
              <w:ind w:right="57"/>
              <w:jc w:val="center"/>
            </w:pPr>
            <w:r>
              <w:rPr>
                <w:rFonts w:ascii="Times New Roman" w:eastAsia="Times New Roman" w:hAnsi="Times New Roman" w:cs="Times New Roman"/>
              </w:rPr>
              <w:t>Project)</w:t>
            </w:r>
          </w:p>
        </w:tc>
        <w:tc>
          <w:tcPr>
            <w:tcW w:w="6703" w:type="dxa"/>
            <w:tcBorders>
              <w:top w:val="single" w:sz="8" w:space="0" w:color="000000"/>
              <w:left w:val="single" w:sz="8" w:space="0" w:color="000000"/>
              <w:bottom w:val="single" w:sz="8" w:space="0" w:color="000000"/>
              <w:right w:val="single" w:sz="8" w:space="0" w:color="000000"/>
            </w:tcBorders>
          </w:tcPr>
          <w:p w14:paraId="16CCB895" w14:textId="77777777" w:rsidR="00D1399F" w:rsidRDefault="00000000">
            <w:pPr>
              <w:spacing w:after="0"/>
              <w:jc w:val="center"/>
            </w:pPr>
            <w:r>
              <w:rPr>
                <w:rFonts w:ascii="Times New Roman" w:eastAsia="Times New Roman" w:hAnsi="Times New Roman" w:cs="Times New Roman"/>
              </w:rPr>
              <w:t xml:space="preserve">This project is to deliver a comprehensive risk management tool using MS Dynamics to manage all risks related to the recipient, the project or the funding for all Grants and Contributions projects. </w:t>
            </w:r>
          </w:p>
        </w:tc>
        <w:tc>
          <w:tcPr>
            <w:tcW w:w="3170" w:type="dxa"/>
            <w:tcBorders>
              <w:top w:val="single" w:sz="8" w:space="0" w:color="000000"/>
              <w:left w:val="single" w:sz="8" w:space="0" w:color="000000"/>
              <w:bottom w:val="single" w:sz="8" w:space="0" w:color="000000"/>
              <w:right w:val="single" w:sz="8" w:space="0" w:color="000000"/>
            </w:tcBorders>
            <w:vAlign w:val="center"/>
          </w:tcPr>
          <w:p w14:paraId="46D1EA65" w14:textId="77777777" w:rsidR="00D1399F" w:rsidRDefault="00000000">
            <w:pPr>
              <w:spacing w:after="0"/>
              <w:ind w:right="59"/>
              <w:jc w:val="center"/>
            </w:pPr>
            <w:r>
              <w:rPr>
                <w:rFonts w:ascii="Times New Roman" w:eastAsia="Times New Roman" w:hAnsi="Times New Roman" w:cs="Times New Roman"/>
              </w:rPr>
              <w:t>$4,555,973.67</w:t>
            </w:r>
          </w:p>
        </w:tc>
        <w:tc>
          <w:tcPr>
            <w:tcW w:w="3252" w:type="dxa"/>
            <w:tcBorders>
              <w:top w:val="single" w:sz="8" w:space="0" w:color="000000"/>
              <w:left w:val="single" w:sz="8" w:space="0" w:color="000000"/>
              <w:bottom w:val="single" w:sz="8" w:space="0" w:color="000000"/>
              <w:right w:val="single" w:sz="8" w:space="0" w:color="000000"/>
            </w:tcBorders>
            <w:vAlign w:val="center"/>
          </w:tcPr>
          <w:p w14:paraId="7E19FC5B" w14:textId="77777777" w:rsidR="00D1399F" w:rsidRDefault="00000000">
            <w:pPr>
              <w:spacing w:after="0"/>
              <w:ind w:right="59"/>
              <w:jc w:val="center"/>
            </w:pPr>
            <w:r>
              <w:rPr>
                <w:rFonts w:ascii="Times New Roman" w:eastAsia="Times New Roman" w:hAnsi="Times New Roman" w:cs="Times New Roman"/>
              </w:rPr>
              <w:t>2024-03-29</w:t>
            </w:r>
          </w:p>
        </w:tc>
      </w:tr>
      <w:tr w:rsidR="00D1399F" w14:paraId="4D1A766B" w14:textId="77777777">
        <w:trPr>
          <w:trHeight w:val="830"/>
        </w:trPr>
        <w:tc>
          <w:tcPr>
            <w:tcW w:w="6031" w:type="dxa"/>
            <w:tcBorders>
              <w:top w:val="single" w:sz="8" w:space="0" w:color="000000"/>
              <w:left w:val="single" w:sz="8" w:space="0" w:color="000000"/>
              <w:bottom w:val="single" w:sz="8" w:space="0" w:color="000000"/>
              <w:right w:val="single" w:sz="8" w:space="0" w:color="000000"/>
            </w:tcBorders>
            <w:vAlign w:val="center"/>
          </w:tcPr>
          <w:p w14:paraId="1AA5CEE7" w14:textId="77777777" w:rsidR="00D1399F" w:rsidRDefault="00000000">
            <w:pPr>
              <w:spacing w:after="0"/>
              <w:jc w:val="center"/>
            </w:pPr>
            <w:r>
              <w:rPr>
                <w:rFonts w:ascii="Times New Roman" w:eastAsia="Times New Roman" w:hAnsi="Times New Roman" w:cs="Times New Roman"/>
              </w:rPr>
              <w:t>Information Management and Information Technology Bureau Technical Learning Centre</w:t>
            </w:r>
          </w:p>
        </w:tc>
        <w:tc>
          <w:tcPr>
            <w:tcW w:w="6703" w:type="dxa"/>
            <w:tcBorders>
              <w:top w:val="single" w:sz="8" w:space="0" w:color="000000"/>
              <w:left w:val="single" w:sz="8" w:space="0" w:color="000000"/>
              <w:bottom w:val="single" w:sz="8" w:space="0" w:color="000000"/>
              <w:right w:val="single" w:sz="8" w:space="0" w:color="000000"/>
            </w:tcBorders>
          </w:tcPr>
          <w:p w14:paraId="65FF3E3F" w14:textId="77777777" w:rsidR="00D1399F" w:rsidRDefault="00000000">
            <w:pPr>
              <w:spacing w:after="0"/>
              <w:ind w:left="250" w:right="139" w:hanging="173"/>
              <w:jc w:val="both"/>
            </w:pPr>
            <w:r>
              <w:rPr>
                <w:rFonts w:ascii="Times New Roman" w:eastAsia="Times New Roman" w:hAnsi="Times New Roman" w:cs="Times New Roman"/>
              </w:rPr>
              <w:t xml:space="preserve">The objective of this project is to provide a centre for learning and development for the Information management and information technology bureau.  </w:t>
            </w:r>
          </w:p>
        </w:tc>
        <w:tc>
          <w:tcPr>
            <w:tcW w:w="3170" w:type="dxa"/>
            <w:tcBorders>
              <w:top w:val="single" w:sz="8" w:space="0" w:color="000000"/>
              <w:left w:val="single" w:sz="8" w:space="0" w:color="000000"/>
              <w:bottom w:val="single" w:sz="8" w:space="0" w:color="000000"/>
              <w:right w:val="single" w:sz="8" w:space="0" w:color="000000"/>
            </w:tcBorders>
            <w:vAlign w:val="center"/>
          </w:tcPr>
          <w:p w14:paraId="0C03D7EC" w14:textId="77777777" w:rsidR="00D1399F" w:rsidRDefault="00000000">
            <w:pPr>
              <w:spacing w:after="0"/>
              <w:ind w:right="59"/>
              <w:jc w:val="center"/>
            </w:pPr>
            <w:r>
              <w:rPr>
                <w:rFonts w:ascii="Times New Roman" w:eastAsia="Times New Roman" w:hAnsi="Times New Roman" w:cs="Times New Roman"/>
              </w:rPr>
              <w:t>$2,250,000.00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0A7F34D5" w14:textId="77777777" w:rsidR="00D1399F" w:rsidRDefault="00000000">
            <w:pPr>
              <w:spacing w:after="0"/>
              <w:ind w:right="59"/>
              <w:jc w:val="center"/>
            </w:pPr>
            <w:r>
              <w:rPr>
                <w:rFonts w:ascii="Times New Roman" w:eastAsia="Times New Roman" w:hAnsi="Times New Roman" w:cs="Times New Roman"/>
              </w:rPr>
              <w:t>2024-03-31</w:t>
            </w:r>
          </w:p>
        </w:tc>
      </w:tr>
      <w:tr w:rsidR="00D1399F" w14:paraId="6E0E25FD" w14:textId="77777777">
        <w:trPr>
          <w:trHeight w:val="1382"/>
        </w:trPr>
        <w:tc>
          <w:tcPr>
            <w:tcW w:w="6031" w:type="dxa"/>
            <w:tcBorders>
              <w:top w:val="single" w:sz="8" w:space="0" w:color="000000"/>
              <w:left w:val="single" w:sz="8" w:space="0" w:color="000000"/>
              <w:bottom w:val="single" w:sz="8" w:space="0" w:color="000000"/>
              <w:right w:val="single" w:sz="8" w:space="0" w:color="000000"/>
            </w:tcBorders>
            <w:vAlign w:val="center"/>
          </w:tcPr>
          <w:p w14:paraId="0B3DB2B4" w14:textId="77777777" w:rsidR="00D1399F" w:rsidRDefault="00000000">
            <w:pPr>
              <w:spacing w:after="0"/>
              <w:ind w:right="58"/>
              <w:jc w:val="center"/>
            </w:pPr>
            <w:r>
              <w:rPr>
                <w:rFonts w:ascii="Times New Roman" w:eastAsia="Times New Roman" w:hAnsi="Times New Roman" w:cs="Times New Roman"/>
              </w:rPr>
              <w:lastRenderedPageBreak/>
              <w:t>"ccmMercury" Replacement and Modernization</w:t>
            </w:r>
          </w:p>
        </w:tc>
        <w:tc>
          <w:tcPr>
            <w:tcW w:w="6703" w:type="dxa"/>
            <w:tcBorders>
              <w:top w:val="single" w:sz="8" w:space="0" w:color="000000"/>
              <w:left w:val="single" w:sz="8" w:space="0" w:color="000000"/>
              <w:bottom w:val="single" w:sz="8" w:space="0" w:color="000000"/>
              <w:right w:val="single" w:sz="8" w:space="0" w:color="000000"/>
            </w:tcBorders>
          </w:tcPr>
          <w:p w14:paraId="58FD4FF9" w14:textId="77777777" w:rsidR="00D1399F" w:rsidRDefault="00000000">
            <w:pPr>
              <w:spacing w:after="0" w:line="257" w:lineRule="auto"/>
              <w:jc w:val="center"/>
            </w:pPr>
            <w:r>
              <w:rPr>
                <w:rFonts w:ascii="Times New Roman" w:eastAsia="Times New Roman" w:hAnsi="Times New Roman" w:cs="Times New Roman"/>
              </w:rPr>
              <w:t xml:space="preserve">"ccmMercury" replacement will impact a large set of business capabilities currently related to different services delivered by </w:t>
            </w:r>
          </w:p>
          <w:p w14:paraId="08F1E039" w14:textId="77777777" w:rsidR="00D1399F" w:rsidRDefault="00000000">
            <w:pPr>
              <w:spacing w:after="0"/>
              <w:jc w:val="center"/>
            </w:pPr>
            <w:r>
              <w:rPr>
                <w:rFonts w:ascii="Times New Roman" w:eastAsia="Times New Roman" w:hAnsi="Times New Roman" w:cs="Times New Roman"/>
              </w:rPr>
              <w:t>multiple branches at Global Affairs Canada. The future solution could be extended to more service and stakeholders, having a larger enterprise implication.</w:t>
            </w:r>
          </w:p>
        </w:tc>
        <w:tc>
          <w:tcPr>
            <w:tcW w:w="3170" w:type="dxa"/>
            <w:tcBorders>
              <w:top w:val="single" w:sz="8" w:space="0" w:color="000000"/>
              <w:left w:val="single" w:sz="8" w:space="0" w:color="000000"/>
              <w:bottom w:val="single" w:sz="8" w:space="0" w:color="000000"/>
              <w:right w:val="single" w:sz="8" w:space="0" w:color="000000"/>
            </w:tcBorders>
            <w:vAlign w:val="center"/>
          </w:tcPr>
          <w:p w14:paraId="4233993D" w14:textId="77777777" w:rsidR="00D1399F" w:rsidRDefault="00000000">
            <w:pPr>
              <w:spacing w:after="0"/>
              <w:ind w:right="59"/>
              <w:jc w:val="center"/>
            </w:pPr>
            <w:r>
              <w:rPr>
                <w:rFonts w:ascii="Times New Roman" w:eastAsia="Times New Roman" w:hAnsi="Times New Roman" w:cs="Times New Roman"/>
              </w:rPr>
              <w:t>$2,304,600.00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508A8B48" w14:textId="77777777" w:rsidR="00D1399F" w:rsidRDefault="00000000">
            <w:pPr>
              <w:spacing w:after="0"/>
              <w:ind w:right="59"/>
              <w:jc w:val="center"/>
            </w:pPr>
            <w:r>
              <w:rPr>
                <w:rFonts w:ascii="Times New Roman" w:eastAsia="Times New Roman" w:hAnsi="Times New Roman" w:cs="Times New Roman"/>
              </w:rPr>
              <w:t>2024-03-31</w:t>
            </w:r>
          </w:p>
        </w:tc>
      </w:tr>
    </w:tbl>
    <w:p w14:paraId="2FD45D23" w14:textId="77777777" w:rsidR="00D1399F" w:rsidRDefault="00D1399F">
      <w:pPr>
        <w:spacing w:after="0"/>
        <w:ind w:left="-535" w:right="19199"/>
      </w:pPr>
    </w:p>
    <w:tbl>
      <w:tblPr>
        <w:tblStyle w:val="TableGrid"/>
        <w:tblW w:w="19157" w:type="dxa"/>
        <w:tblInd w:w="-41" w:type="dxa"/>
        <w:tblCellMar>
          <w:top w:w="60" w:type="dxa"/>
          <w:left w:w="53" w:type="dxa"/>
          <w:bottom w:w="0" w:type="dxa"/>
          <w:right w:w="0" w:type="dxa"/>
        </w:tblCellMar>
        <w:tblLook w:val="04A0" w:firstRow="1" w:lastRow="0" w:firstColumn="1" w:lastColumn="0" w:noHBand="0" w:noVBand="1"/>
      </w:tblPr>
      <w:tblGrid>
        <w:gridCol w:w="6031"/>
        <w:gridCol w:w="6703"/>
        <w:gridCol w:w="3170"/>
        <w:gridCol w:w="3253"/>
      </w:tblGrid>
      <w:tr w:rsidR="00D1399F" w14:paraId="57EA6A6E" w14:textId="77777777">
        <w:trPr>
          <w:trHeight w:val="473"/>
        </w:trPr>
        <w:tc>
          <w:tcPr>
            <w:tcW w:w="19157" w:type="dxa"/>
            <w:gridSpan w:val="4"/>
            <w:tcBorders>
              <w:top w:val="single" w:sz="8" w:space="0" w:color="000000"/>
              <w:left w:val="single" w:sz="8" w:space="0" w:color="000000"/>
              <w:bottom w:val="single" w:sz="8" w:space="0" w:color="000000"/>
              <w:right w:val="single" w:sz="8" w:space="0" w:color="000000"/>
            </w:tcBorders>
            <w:vAlign w:val="center"/>
          </w:tcPr>
          <w:p w14:paraId="0105D5DF" w14:textId="77777777" w:rsidR="00D1399F" w:rsidRDefault="00000000">
            <w:pPr>
              <w:spacing w:after="0"/>
              <w:ind w:right="47"/>
              <w:jc w:val="center"/>
            </w:pPr>
            <w:r>
              <w:rPr>
                <w:rFonts w:ascii="Times New Roman" w:eastAsia="Times New Roman" w:hAnsi="Times New Roman" w:cs="Times New Roman"/>
              </w:rPr>
              <w:t>what are the details of each project, including the</w:t>
            </w:r>
          </w:p>
        </w:tc>
      </w:tr>
      <w:tr w:rsidR="00D1399F" w14:paraId="47BA9155" w14:textId="77777777">
        <w:trPr>
          <w:trHeight w:val="305"/>
        </w:trPr>
        <w:tc>
          <w:tcPr>
            <w:tcW w:w="12734" w:type="dxa"/>
            <w:gridSpan w:val="2"/>
            <w:tcBorders>
              <w:top w:val="single" w:sz="8" w:space="0" w:color="000000"/>
              <w:left w:val="single" w:sz="8" w:space="0" w:color="000000"/>
              <w:bottom w:val="single" w:sz="8" w:space="0" w:color="000000"/>
              <w:right w:val="single" w:sz="8" w:space="0" w:color="000000"/>
            </w:tcBorders>
          </w:tcPr>
          <w:p w14:paraId="5701F46C" w14:textId="77777777" w:rsidR="00D1399F" w:rsidRDefault="00000000">
            <w:pPr>
              <w:spacing w:after="0"/>
              <w:ind w:right="41"/>
              <w:jc w:val="center"/>
            </w:pPr>
            <w:r>
              <w:rPr>
                <w:rFonts w:ascii="Times New Roman" w:eastAsia="Times New Roman" w:hAnsi="Times New Roman" w:cs="Times New Roman"/>
              </w:rPr>
              <w:t>(i) project description and summary</w:t>
            </w:r>
          </w:p>
        </w:tc>
        <w:tc>
          <w:tcPr>
            <w:tcW w:w="3170" w:type="dxa"/>
            <w:vMerge w:val="restart"/>
            <w:tcBorders>
              <w:top w:val="single" w:sz="8" w:space="0" w:color="000000"/>
              <w:left w:val="single" w:sz="8" w:space="0" w:color="000000"/>
              <w:bottom w:val="single" w:sz="8" w:space="0" w:color="000000"/>
              <w:right w:val="single" w:sz="8" w:space="0" w:color="000000"/>
            </w:tcBorders>
            <w:vAlign w:val="center"/>
          </w:tcPr>
          <w:p w14:paraId="010ABF36" w14:textId="77777777" w:rsidR="00D1399F" w:rsidRDefault="00000000">
            <w:pPr>
              <w:spacing w:after="0"/>
              <w:ind w:right="44"/>
              <w:jc w:val="center"/>
            </w:pPr>
            <w:r>
              <w:rPr>
                <w:rFonts w:ascii="Times New Roman" w:eastAsia="Times New Roman" w:hAnsi="Times New Roman" w:cs="Times New Roman"/>
              </w:rPr>
              <w:t>(ii) total budget</w:t>
            </w:r>
          </w:p>
        </w:tc>
        <w:tc>
          <w:tcPr>
            <w:tcW w:w="3252" w:type="dxa"/>
            <w:vMerge w:val="restart"/>
            <w:tcBorders>
              <w:top w:val="single" w:sz="8" w:space="0" w:color="000000"/>
              <w:left w:val="single" w:sz="8" w:space="0" w:color="000000"/>
              <w:bottom w:val="single" w:sz="8" w:space="0" w:color="000000"/>
              <w:right w:val="single" w:sz="8" w:space="0" w:color="000000"/>
            </w:tcBorders>
          </w:tcPr>
          <w:p w14:paraId="14562448" w14:textId="77777777" w:rsidR="00D1399F" w:rsidRDefault="00000000">
            <w:pPr>
              <w:spacing w:after="0"/>
              <w:ind w:left="15"/>
              <w:jc w:val="center"/>
            </w:pPr>
            <w:r>
              <w:rPr>
                <w:rFonts w:ascii="Times New Roman" w:eastAsia="Times New Roman" w:hAnsi="Times New Roman" w:cs="Times New Roman"/>
              </w:rPr>
              <w:t>(iii) estimated completion date</w:t>
            </w:r>
          </w:p>
        </w:tc>
      </w:tr>
      <w:tr w:rsidR="00D1399F" w14:paraId="7C588F43" w14:textId="77777777">
        <w:trPr>
          <w:trHeight w:val="326"/>
        </w:trPr>
        <w:tc>
          <w:tcPr>
            <w:tcW w:w="6031" w:type="dxa"/>
            <w:tcBorders>
              <w:top w:val="single" w:sz="8" w:space="0" w:color="000000"/>
              <w:left w:val="single" w:sz="8" w:space="0" w:color="000000"/>
              <w:bottom w:val="single" w:sz="8" w:space="0" w:color="000000"/>
              <w:right w:val="single" w:sz="8" w:space="0" w:color="000000"/>
            </w:tcBorders>
          </w:tcPr>
          <w:p w14:paraId="5B66518A" w14:textId="77777777" w:rsidR="00D1399F" w:rsidRDefault="00000000">
            <w:pPr>
              <w:spacing w:after="0"/>
              <w:ind w:right="47"/>
              <w:jc w:val="center"/>
            </w:pPr>
            <w:r>
              <w:rPr>
                <w:rFonts w:ascii="Times New Roman" w:eastAsia="Times New Roman" w:hAnsi="Times New Roman" w:cs="Times New Roman"/>
              </w:rPr>
              <w:t>description</w:t>
            </w:r>
          </w:p>
        </w:tc>
        <w:tc>
          <w:tcPr>
            <w:tcW w:w="6703" w:type="dxa"/>
            <w:tcBorders>
              <w:top w:val="single" w:sz="8" w:space="0" w:color="000000"/>
              <w:left w:val="single" w:sz="8" w:space="0" w:color="000000"/>
              <w:bottom w:val="single" w:sz="8" w:space="0" w:color="000000"/>
              <w:right w:val="single" w:sz="8" w:space="0" w:color="000000"/>
            </w:tcBorders>
          </w:tcPr>
          <w:p w14:paraId="7F53139D" w14:textId="77777777" w:rsidR="00D1399F" w:rsidRDefault="00000000">
            <w:pPr>
              <w:spacing w:after="0"/>
              <w:ind w:right="41"/>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3124713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E18E6BB" w14:textId="77777777" w:rsidR="00D1399F" w:rsidRDefault="00D1399F"/>
        </w:tc>
      </w:tr>
      <w:tr w:rsidR="00D1399F" w14:paraId="6CAD4D31" w14:textId="77777777">
        <w:trPr>
          <w:trHeight w:val="1382"/>
        </w:trPr>
        <w:tc>
          <w:tcPr>
            <w:tcW w:w="6031" w:type="dxa"/>
            <w:tcBorders>
              <w:top w:val="single" w:sz="8" w:space="0" w:color="000000"/>
              <w:left w:val="single" w:sz="8" w:space="0" w:color="000000"/>
              <w:bottom w:val="single" w:sz="8" w:space="0" w:color="000000"/>
              <w:right w:val="single" w:sz="8" w:space="0" w:color="000000"/>
            </w:tcBorders>
            <w:vAlign w:val="center"/>
          </w:tcPr>
          <w:p w14:paraId="6C7CFCCA" w14:textId="77777777" w:rsidR="00D1399F" w:rsidRDefault="00000000">
            <w:pPr>
              <w:spacing w:after="0"/>
              <w:ind w:right="44"/>
              <w:jc w:val="center"/>
            </w:pPr>
            <w:r>
              <w:rPr>
                <w:rFonts w:ascii="Times New Roman" w:eastAsia="Times New Roman" w:hAnsi="Times New Roman" w:cs="Times New Roman"/>
              </w:rPr>
              <w:t xml:space="preserve">Cloud Cyber Analytics Platform </w:t>
            </w:r>
          </w:p>
        </w:tc>
        <w:tc>
          <w:tcPr>
            <w:tcW w:w="6703" w:type="dxa"/>
            <w:tcBorders>
              <w:top w:val="single" w:sz="8" w:space="0" w:color="000000"/>
              <w:left w:val="single" w:sz="8" w:space="0" w:color="000000"/>
              <w:bottom w:val="single" w:sz="8" w:space="0" w:color="000000"/>
              <w:right w:val="single" w:sz="8" w:space="0" w:color="000000"/>
            </w:tcBorders>
          </w:tcPr>
          <w:p w14:paraId="11FAD08A" w14:textId="77777777" w:rsidR="00D1399F" w:rsidRDefault="00000000">
            <w:pPr>
              <w:spacing w:after="0" w:line="257" w:lineRule="auto"/>
              <w:jc w:val="center"/>
            </w:pPr>
            <w:r>
              <w:rPr>
                <w:rFonts w:ascii="Times New Roman" w:eastAsia="Times New Roman" w:hAnsi="Times New Roman" w:cs="Times New Roman"/>
              </w:rPr>
              <w:t xml:space="preserve">As Global Affairs Canada migrates applications into the Cloud, there is a significant need to ensure those systems are protected from a cyber security perspective.  Given the international </w:t>
            </w:r>
          </w:p>
          <w:p w14:paraId="5E1EFB0C" w14:textId="77777777" w:rsidR="00D1399F" w:rsidRDefault="00000000">
            <w:pPr>
              <w:spacing w:after="0"/>
              <w:jc w:val="center"/>
            </w:pPr>
            <w:r>
              <w:rPr>
                <w:rFonts w:ascii="Times New Roman" w:eastAsia="Times New Roman" w:hAnsi="Times New Roman" w:cs="Times New Roman"/>
              </w:rPr>
              <w:t xml:space="preserve">presence, unique threats need to be considered - and solutions need to be deployed in order to manage those threats.   </w:t>
            </w:r>
          </w:p>
        </w:tc>
        <w:tc>
          <w:tcPr>
            <w:tcW w:w="3170" w:type="dxa"/>
            <w:tcBorders>
              <w:top w:val="single" w:sz="8" w:space="0" w:color="000000"/>
              <w:left w:val="single" w:sz="8" w:space="0" w:color="000000"/>
              <w:bottom w:val="single" w:sz="8" w:space="0" w:color="000000"/>
              <w:right w:val="single" w:sz="8" w:space="0" w:color="000000"/>
            </w:tcBorders>
            <w:vAlign w:val="center"/>
          </w:tcPr>
          <w:p w14:paraId="6591EF0C" w14:textId="77777777" w:rsidR="00D1399F" w:rsidRDefault="00000000">
            <w:pPr>
              <w:spacing w:after="0"/>
              <w:ind w:right="46"/>
              <w:jc w:val="center"/>
            </w:pPr>
            <w:r>
              <w:rPr>
                <w:rFonts w:ascii="Times New Roman" w:eastAsia="Times New Roman" w:hAnsi="Times New Roman" w:cs="Times New Roman"/>
              </w:rPr>
              <w:t>$2,700,000.00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2A8C8A95" w14:textId="77777777" w:rsidR="00D1399F" w:rsidRDefault="00000000">
            <w:pPr>
              <w:spacing w:after="0"/>
              <w:ind w:right="46"/>
              <w:jc w:val="center"/>
            </w:pPr>
            <w:r>
              <w:rPr>
                <w:rFonts w:ascii="Times New Roman" w:eastAsia="Times New Roman" w:hAnsi="Times New Roman" w:cs="Times New Roman"/>
              </w:rPr>
              <w:t>2024-03-31</w:t>
            </w:r>
          </w:p>
        </w:tc>
      </w:tr>
      <w:tr w:rsidR="00D1399F" w14:paraId="023548FE" w14:textId="77777777">
        <w:trPr>
          <w:trHeight w:val="1106"/>
        </w:trPr>
        <w:tc>
          <w:tcPr>
            <w:tcW w:w="6031" w:type="dxa"/>
            <w:tcBorders>
              <w:top w:val="single" w:sz="8" w:space="0" w:color="000000"/>
              <w:left w:val="single" w:sz="8" w:space="0" w:color="000000"/>
              <w:bottom w:val="single" w:sz="8" w:space="0" w:color="000000"/>
              <w:right w:val="single" w:sz="8" w:space="0" w:color="000000"/>
            </w:tcBorders>
            <w:vAlign w:val="center"/>
          </w:tcPr>
          <w:p w14:paraId="4F77538D" w14:textId="77777777" w:rsidR="00D1399F" w:rsidRDefault="00000000">
            <w:pPr>
              <w:spacing w:after="0"/>
              <w:jc w:val="center"/>
            </w:pPr>
            <w:r>
              <w:rPr>
                <w:rFonts w:ascii="Times New Roman" w:eastAsia="Times New Roman" w:hAnsi="Times New Roman" w:cs="Times New Roman"/>
              </w:rPr>
              <w:t>Human Resource Management System (HRMS) Upgrade to version 9.2</w:t>
            </w:r>
          </w:p>
        </w:tc>
        <w:tc>
          <w:tcPr>
            <w:tcW w:w="6703" w:type="dxa"/>
            <w:tcBorders>
              <w:top w:val="single" w:sz="8" w:space="0" w:color="000000"/>
              <w:left w:val="single" w:sz="8" w:space="0" w:color="000000"/>
              <w:bottom w:val="single" w:sz="8" w:space="0" w:color="000000"/>
              <w:right w:val="single" w:sz="8" w:space="0" w:color="000000"/>
            </w:tcBorders>
          </w:tcPr>
          <w:p w14:paraId="2FCD20B7" w14:textId="77777777" w:rsidR="00D1399F" w:rsidRDefault="00000000">
            <w:pPr>
              <w:spacing w:after="0"/>
              <w:ind w:right="46"/>
              <w:jc w:val="center"/>
            </w:pPr>
            <w:r>
              <w:rPr>
                <w:rFonts w:ascii="Times New Roman" w:eastAsia="Times New Roman" w:hAnsi="Times New Roman" w:cs="Times New Roman"/>
              </w:rPr>
              <w:t xml:space="preserve">Global Affairs Canada is currently operating with PeopleSoft </w:t>
            </w:r>
          </w:p>
          <w:p w14:paraId="6B6CD3CF" w14:textId="77777777" w:rsidR="00D1399F" w:rsidRDefault="00000000">
            <w:pPr>
              <w:spacing w:after="0"/>
              <w:jc w:val="center"/>
            </w:pPr>
            <w:r>
              <w:rPr>
                <w:rFonts w:ascii="Times New Roman" w:eastAsia="Times New Roman" w:hAnsi="Times New Roman" w:cs="Times New Roman"/>
              </w:rPr>
              <w:t xml:space="preserve">Human Resource Management System version 8.9, which is no longer supported by Oracle. Therefore, the department is looking at upgrading its system to version 9.2. </w:t>
            </w:r>
          </w:p>
        </w:tc>
        <w:tc>
          <w:tcPr>
            <w:tcW w:w="3170" w:type="dxa"/>
            <w:tcBorders>
              <w:top w:val="single" w:sz="8" w:space="0" w:color="000000"/>
              <w:left w:val="single" w:sz="8" w:space="0" w:color="000000"/>
              <w:bottom w:val="single" w:sz="8" w:space="0" w:color="000000"/>
              <w:right w:val="single" w:sz="8" w:space="0" w:color="000000"/>
            </w:tcBorders>
            <w:vAlign w:val="center"/>
          </w:tcPr>
          <w:p w14:paraId="4906A967" w14:textId="77777777" w:rsidR="00D1399F" w:rsidRDefault="00000000">
            <w:pPr>
              <w:spacing w:after="0"/>
              <w:ind w:right="46"/>
              <w:jc w:val="center"/>
            </w:pPr>
            <w:r>
              <w:rPr>
                <w:rFonts w:ascii="Times New Roman" w:eastAsia="Times New Roman" w:hAnsi="Times New Roman" w:cs="Times New Roman"/>
              </w:rPr>
              <w:t>$4,700,000.00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1F9DC257" w14:textId="77777777" w:rsidR="00D1399F" w:rsidRDefault="00000000">
            <w:pPr>
              <w:spacing w:after="0"/>
              <w:ind w:right="46"/>
              <w:jc w:val="center"/>
            </w:pPr>
            <w:r>
              <w:rPr>
                <w:rFonts w:ascii="Times New Roman" w:eastAsia="Times New Roman" w:hAnsi="Times New Roman" w:cs="Times New Roman"/>
              </w:rPr>
              <w:t>2024-03-31</w:t>
            </w:r>
          </w:p>
        </w:tc>
      </w:tr>
      <w:tr w:rsidR="00D1399F" w14:paraId="1842D299" w14:textId="77777777">
        <w:trPr>
          <w:trHeight w:val="1106"/>
        </w:trPr>
        <w:tc>
          <w:tcPr>
            <w:tcW w:w="6031" w:type="dxa"/>
            <w:tcBorders>
              <w:top w:val="single" w:sz="8" w:space="0" w:color="000000"/>
              <w:left w:val="single" w:sz="8" w:space="0" w:color="000000"/>
              <w:bottom w:val="single" w:sz="8" w:space="0" w:color="000000"/>
              <w:right w:val="single" w:sz="8" w:space="0" w:color="000000"/>
            </w:tcBorders>
            <w:vAlign w:val="center"/>
          </w:tcPr>
          <w:p w14:paraId="513DF364" w14:textId="77777777" w:rsidR="00D1399F" w:rsidRDefault="00000000">
            <w:pPr>
              <w:spacing w:after="0"/>
              <w:ind w:right="49"/>
              <w:jc w:val="center"/>
            </w:pPr>
            <w:r>
              <w:rPr>
                <w:rFonts w:ascii="Times New Roman" w:eastAsia="Times New Roman" w:hAnsi="Times New Roman" w:cs="Times New Roman"/>
              </w:rPr>
              <w:t>Client Experience Management Program</w:t>
            </w:r>
          </w:p>
        </w:tc>
        <w:tc>
          <w:tcPr>
            <w:tcW w:w="6703" w:type="dxa"/>
            <w:tcBorders>
              <w:top w:val="single" w:sz="8" w:space="0" w:color="000000"/>
              <w:left w:val="single" w:sz="8" w:space="0" w:color="000000"/>
              <w:bottom w:val="single" w:sz="8" w:space="0" w:color="000000"/>
              <w:right w:val="single" w:sz="8" w:space="0" w:color="000000"/>
            </w:tcBorders>
          </w:tcPr>
          <w:p w14:paraId="50AF293B" w14:textId="77777777" w:rsidR="00D1399F" w:rsidRDefault="00000000">
            <w:pPr>
              <w:spacing w:after="0"/>
              <w:jc w:val="center"/>
            </w:pPr>
            <w:r>
              <w:rPr>
                <w:rFonts w:ascii="Times New Roman" w:eastAsia="Times New Roman" w:hAnsi="Times New Roman" w:cs="Times New Roman"/>
              </w:rPr>
              <w:t xml:space="preserve">Developing the practice of digital experience management which includes monitoring and reacting to incidents with infrastructure and client devices within the Information Management and Information Technology Bureau. </w:t>
            </w:r>
          </w:p>
        </w:tc>
        <w:tc>
          <w:tcPr>
            <w:tcW w:w="3170" w:type="dxa"/>
            <w:tcBorders>
              <w:top w:val="single" w:sz="8" w:space="0" w:color="000000"/>
              <w:left w:val="single" w:sz="8" w:space="0" w:color="000000"/>
              <w:bottom w:val="single" w:sz="8" w:space="0" w:color="000000"/>
              <w:right w:val="single" w:sz="8" w:space="0" w:color="000000"/>
            </w:tcBorders>
            <w:vAlign w:val="center"/>
          </w:tcPr>
          <w:p w14:paraId="6ACDAE79" w14:textId="77777777" w:rsidR="00D1399F" w:rsidRDefault="00000000">
            <w:pPr>
              <w:spacing w:after="0"/>
              <w:ind w:right="46"/>
              <w:jc w:val="center"/>
            </w:pPr>
            <w:r>
              <w:rPr>
                <w:rFonts w:ascii="Times New Roman" w:eastAsia="Times New Roman" w:hAnsi="Times New Roman" w:cs="Times New Roman"/>
              </w:rPr>
              <w:t>$1,400,000.00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6FAB4354" w14:textId="77777777" w:rsidR="00D1399F" w:rsidRDefault="00000000">
            <w:pPr>
              <w:spacing w:after="0"/>
              <w:ind w:right="46"/>
              <w:jc w:val="center"/>
            </w:pPr>
            <w:r>
              <w:rPr>
                <w:rFonts w:ascii="Times New Roman" w:eastAsia="Times New Roman" w:hAnsi="Times New Roman" w:cs="Times New Roman"/>
              </w:rPr>
              <w:t>2024-10-24</w:t>
            </w:r>
          </w:p>
        </w:tc>
      </w:tr>
      <w:tr w:rsidR="00D1399F" w14:paraId="492E09F3" w14:textId="77777777">
        <w:trPr>
          <w:trHeight w:val="1382"/>
        </w:trPr>
        <w:tc>
          <w:tcPr>
            <w:tcW w:w="6031" w:type="dxa"/>
            <w:tcBorders>
              <w:top w:val="single" w:sz="8" w:space="0" w:color="000000"/>
              <w:left w:val="single" w:sz="8" w:space="0" w:color="000000"/>
              <w:bottom w:val="single" w:sz="8" w:space="0" w:color="000000"/>
              <w:right w:val="single" w:sz="8" w:space="0" w:color="000000"/>
            </w:tcBorders>
            <w:vAlign w:val="center"/>
          </w:tcPr>
          <w:p w14:paraId="5695EC68" w14:textId="77777777" w:rsidR="00D1399F" w:rsidRDefault="00000000">
            <w:pPr>
              <w:spacing w:after="0"/>
              <w:ind w:right="44"/>
              <w:jc w:val="center"/>
            </w:pPr>
            <w:r>
              <w:rPr>
                <w:rFonts w:ascii="Times New Roman" w:eastAsia="Times New Roman" w:hAnsi="Times New Roman" w:cs="Times New Roman"/>
              </w:rPr>
              <w:t>Application Modernization (App-Mod) Programme</w:t>
            </w:r>
          </w:p>
        </w:tc>
        <w:tc>
          <w:tcPr>
            <w:tcW w:w="6703" w:type="dxa"/>
            <w:tcBorders>
              <w:top w:val="single" w:sz="8" w:space="0" w:color="000000"/>
              <w:left w:val="single" w:sz="8" w:space="0" w:color="000000"/>
              <w:bottom w:val="single" w:sz="8" w:space="0" w:color="000000"/>
              <w:right w:val="single" w:sz="8" w:space="0" w:color="000000"/>
            </w:tcBorders>
          </w:tcPr>
          <w:p w14:paraId="509B2DCB" w14:textId="77777777" w:rsidR="00D1399F" w:rsidRDefault="00000000">
            <w:pPr>
              <w:spacing w:after="0" w:line="257" w:lineRule="auto"/>
              <w:jc w:val="center"/>
            </w:pPr>
            <w:r>
              <w:rPr>
                <w:rFonts w:ascii="Times New Roman" w:eastAsia="Times New Roman" w:hAnsi="Times New Roman" w:cs="Times New Roman"/>
              </w:rPr>
              <w:t xml:space="preserve">Modernize Global Affairs Canada Applications, Servers, and related infrastructure to enhance application services through new </w:t>
            </w:r>
          </w:p>
          <w:p w14:paraId="6C38A0AE" w14:textId="77777777" w:rsidR="00D1399F" w:rsidRDefault="00000000">
            <w:pPr>
              <w:spacing w:after="0"/>
              <w:jc w:val="center"/>
            </w:pPr>
            <w:r>
              <w:rPr>
                <w:rFonts w:ascii="Times New Roman" w:eastAsia="Times New Roman" w:hAnsi="Times New Roman" w:cs="Times New Roman"/>
              </w:rPr>
              <w:t xml:space="preserve">technologies, reduce technical debt, and further improve the client service experience prior to the Shared Services of Canada closure of the legacy data centres. </w:t>
            </w:r>
          </w:p>
        </w:tc>
        <w:tc>
          <w:tcPr>
            <w:tcW w:w="3170" w:type="dxa"/>
            <w:tcBorders>
              <w:top w:val="single" w:sz="8" w:space="0" w:color="000000"/>
              <w:left w:val="single" w:sz="8" w:space="0" w:color="000000"/>
              <w:bottom w:val="single" w:sz="8" w:space="0" w:color="000000"/>
              <w:right w:val="single" w:sz="8" w:space="0" w:color="000000"/>
            </w:tcBorders>
            <w:vAlign w:val="center"/>
          </w:tcPr>
          <w:p w14:paraId="53792E8B" w14:textId="77777777" w:rsidR="00D1399F" w:rsidRDefault="00000000">
            <w:pPr>
              <w:spacing w:after="0"/>
              <w:ind w:right="46"/>
              <w:jc w:val="center"/>
            </w:pPr>
            <w:r>
              <w:rPr>
                <w:rFonts w:ascii="Times New Roman" w:eastAsia="Times New Roman" w:hAnsi="Times New Roman" w:cs="Times New Roman"/>
              </w:rPr>
              <w:t>$6,040,000.00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6AFB63BC" w14:textId="77777777" w:rsidR="00D1399F" w:rsidRDefault="00000000">
            <w:pPr>
              <w:spacing w:after="0"/>
              <w:ind w:right="46"/>
              <w:jc w:val="center"/>
            </w:pPr>
            <w:r>
              <w:rPr>
                <w:rFonts w:ascii="Times New Roman" w:eastAsia="Times New Roman" w:hAnsi="Times New Roman" w:cs="Times New Roman"/>
              </w:rPr>
              <w:t>2024-03-31</w:t>
            </w:r>
          </w:p>
        </w:tc>
      </w:tr>
      <w:tr w:rsidR="00D1399F" w14:paraId="3D324204" w14:textId="77777777">
        <w:trPr>
          <w:trHeight w:val="1106"/>
        </w:trPr>
        <w:tc>
          <w:tcPr>
            <w:tcW w:w="6031" w:type="dxa"/>
            <w:tcBorders>
              <w:top w:val="single" w:sz="8" w:space="0" w:color="000000"/>
              <w:left w:val="single" w:sz="8" w:space="0" w:color="000000"/>
              <w:bottom w:val="single" w:sz="8" w:space="0" w:color="000000"/>
              <w:right w:val="single" w:sz="8" w:space="0" w:color="000000"/>
            </w:tcBorders>
            <w:vAlign w:val="center"/>
          </w:tcPr>
          <w:p w14:paraId="0640836D" w14:textId="77777777" w:rsidR="00D1399F" w:rsidRDefault="00000000">
            <w:pPr>
              <w:spacing w:after="0"/>
              <w:ind w:right="48"/>
              <w:jc w:val="center"/>
            </w:pPr>
            <w:r>
              <w:rPr>
                <w:rFonts w:ascii="Times New Roman" w:eastAsia="Times New Roman" w:hAnsi="Times New Roman" w:cs="Times New Roman"/>
              </w:rPr>
              <w:lastRenderedPageBreak/>
              <w:t>Information Management (IM) in "Signet E"</w:t>
            </w:r>
          </w:p>
        </w:tc>
        <w:tc>
          <w:tcPr>
            <w:tcW w:w="6703" w:type="dxa"/>
            <w:tcBorders>
              <w:top w:val="single" w:sz="8" w:space="0" w:color="000000"/>
              <w:left w:val="single" w:sz="8" w:space="0" w:color="000000"/>
              <w:bottom w:val="single" w:sz="8" w:space="0" w:color="000000"/>
              <w:right w:val="single" w:sz="8" w:space="0" w:color="000000"/>
            </w:tcBorders>
          </w:tcPr>
          <w:p w14:paraId="73FE9F65" w14:textId="77777777" w:rsidR="00D1399F" w:rsidRDefault="00000000">
            <w:pPr>
              <w:spacing w:after="0"/>
              <w:jc w:val="center"/>
            </w:pPr>
            <w:r>
              <w:rPr>
                <w:rFonts w:ascii="Times New Roman" w:eastAsia="Times New Roman" w:hAnsi="Times New Roman" w:cs="Times New Roman"/>
              </w:rPr>
              <w:t xml:space="preserve">The Information Management (IM) in "SIGNET E" project aims to modernize Global Affairs Canada's record management solution to manage regulatory, legal and business-critical records across Global Affairs Canada's corporate data. </w:t>
            </w:r>
          </w:p>
        </w:tc>
        <w:tc>
          <w:tcPr>
            <w:tcW w:w="3170" w:type="dxa"/>
            <w:tcBorders>
              <w:top w:val="single" w:sz="8" w:space="0" w:color="000000"/>
              <w:left w:val="single" w:sz="8" w:space="0" w:color="000000"/>
              <w:bottom w:val="single" w:sz="8" w:space="0" w:color="000000"/>
              <w:right w:val="single" w:sz="8" w:space="0" w:color="000000"/>
            </w:tcBorders>
            <w:vAlign w:val="center"/>
          </w:tcPr>
          <w:p w14:paraId="0A35EBBE" w14:textId="77777777" w:rsidR="00D1399F" w:rsidRDefault="00000000">
            <w:pPr>
              <w:spacing w:after="0"/>
              <w:ind w:right="46"/>
              <w:jc w:val="center"/>
            </w:pPr>
            <w:r>
              <w:rPr>
                <w:rFonts w:ascii="Times New Roman" w:eastAsia="Times New Roman" w:hAnsi="Times New Roman" w:cs="Times New Roman"/>
              </w:rPr>
              <w:t>$2,230,110.00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51A189DA" w14:textId="77777777" w:rsidR="00D1399F" w:rsidRDefault="00000000">
            <w:pPr>
              <w:spacing w:after="0"/>
              <w:ind w:right="46"/>
              <w:jc w:val="center"/>
            </w:pPr>
            <w:r>
              <w:rPr>
                <w:rFonts w:ascii="Times New Roman" w:eastAsia="Times New Roman" w:hAnsi="Times New Roman" w:cs="Times New Roman"/>
              </w:rPr>
              <w:t>2024-06-28</w:t>
            </w:r>
          </w:p>
        </w:tc>
      </w:tr>
      <w:tr w:rsidR="00D1399F" w14:paraId="32E44299" w14:textId="77777777">
        <w:trPr>
          <w:trHeight w:val="1106"/>
        </w:trPr>
        <w:tc>
          <w:tcPr>
            <w:tcW w:w="6031" w:type="dxa"/>
            <w:tcBorders>
              <w:top w:val="single" w:sz="8" w:space="0" w:color="000000"/>
              <w:left w:val="single" w:sz="8" w:space="0" w:color="000000"/>
              <w:bottom w:val="single" w:sz="8" w:space="0" w:color="000000"/>
              <w:right w:val="single" w:sz="8" w:space="0" w:color="000000"/>
            </w:tcBorders>
            <w:vAlign w:val="center"/>
          </w:tcPr>
          <w:p w14:paraId="4C1B7AC7" w14:textId="77777777" w:rsidR="00D1399F" w:rsidRDefault="00000000">
            <w:pPr>
              <w:spacing w:after="0"/>
              <w:ind w:right="46"/>
              <w:jc w:val="center"/>
            </w:pPr>
            <w:r>
              <w:rPr>
                <w:rFonts w:ascii="Times New Roman" w:eastAsia="Times New Roman" w:hAnsi="Times New Roman" w:cs="Times New Roman"/>
              </w:rPr>
              <w:t>Grants &amp; Contributions Transformation Programme</w:t>
            </w:r>
          </w:p>
        </w:tc>
        <w:tc>
          <w:tcPr>
            <w:tcW w:w="6703" w:type="dxa"/>
            <w:tcBorders>
              <w:top w:val="single" w:sz="8" w:space="0" w:color="000000"/>
              <w:left w:val="single" w:sz="8" w:space="0" w:color="000000"/>
              <w:bottom w:val="single" w:sz="8" w:space="0" w:color="000000"/>
              <w:right w:val="single" w:sz="8" w:space="0" w:color="000000"/>
            </w:tcBorders>
          </w:tcPr>
          <w:p w14:paraId="554210A3" w14:textId="77777777" w:rsidR="00D1399F" w:rsidRDefault="00000000">
            <w:pPr>
              <w:spacing w:after="0"/>
              <w:ind w:right="42"/>
              <w:jc w:val="center"/>
            </w:pPr>
            <w:r>
              <w:rPr>
                <w:rFonts w:ascii="Times New Roman" w:eastAsia="Times New Roman" w:hAnsi="Times New Roman" w:cs="Times New Roman"/>
              </w:rPr>
              <w:t xml:space="preserve">The transformation opportunity is to streamline Grants &amp; </w:t>
            </w:r>
          </w:p>
          <w:p w14:paraId="62853014" w14:textId="77777777" w:rsidR="00D1399F" w:rsidRDefault="00000000">
            <w:pPr>
              <w:spacing w:after="0"/>
              <w:jc w:val="center"/>
            </w:pPr>
            <w:r>
              <w:rPr>
                <w:rFonts w:ascii="Times New Roman" w:eastAsia="Times New Roman" w:hAnsi="Times New Roman" w:cs="Times New Roman"/>
              </w:rPr>
              <w:t xml:space="preserve">Contributions administration, improve service to partners, support innovative approaches to program delivery and provide better information for decision-making and story-telling.  </w:t>
            </w:r>
          </w:p>
        </w:tc>
        <w:tc>
          <w:tcPr>
            <w:tcW w:w="3170" w:type="dxa"/>
            <w:tcBorders>
              <w:top w:val="single" w:sz="8" w:space="0" w:color="000000"/>
              <w:left w:val="single" w:sz="8" w:space="0" w:color="000000"/>
              <w:bottom w:val="single" w:sz="8" w:space="0" w:color="000000"/>
              <w:right w:val="single" w:sz="8" w:space="0" w:color="000000"/>
            </w:tcBorders>
            <w:vAlign w:val="center"/>
          </w:tcPr>
          <w:p w14:paraId="2A925A91" w14:textId="77777777" w:rsidR="00D1399F" w:rsidRDefault="00000000">
            <w:pPr>
              <w:spacing w:after="0"/>
              <w:ind w:right="44"/>
              <w:jc w:val="center"/>
            </w:pPr>
            <w:r>
              <w:rPr>
                <w:rFonts w:ascii="Times New Roman" w:eastAsia="Times New Roman" w:hAnsi="Times New Roman" w:cs="Times New Roman"/>
              </w:rPr>
              <w:t>$13,219,000.00</w:t>
            </w:r>
          </w:p>
        </w:tc>
        <w:tc>
          <w:tcPr>
            <w:tcW w:w="3252" w:type="dxa"/>
            <w:tcBorders>
              <w:top w:val="single" w:sz="8" w:space="0" w:color="000000"/>
              <w:left w:val="single" w:sz="8" w:space="0" w:color="000000"/>
              <w:bottom w:val="single" w:sz="8" w:space="0" w:color="000000"/>
              <w:right w:val="single" w:sz="8" w:space="0" w:color="000000"/>
            </w:tcBorders>
            <w:vAlign w:val="center"/>
          </w:tcPr>
          <w:p w14:paraId="4BA92459" w14:textId="77777777" w:rsidR="00D1399F" w:rsidRDefault="00000000">
            <w:pPr>
              <w:spacing w:after="0"/>
              <w:ind w:right="48"/>
              <w:jc w:val="center"/>
            </w:pPr>
            <w:r>
              <w:rPr>
                <w:rFonts w:ascii="Times New Roman" w:eastAsia="Times New Roman" w:hAnsi="Times New Roman" w:cs="Times New Roman"/>
              </w:rPr>
              <w:t>2024-10-24</w:t>
            </w:r>
          </w:p>
        </w:tc>
      </w:tr>
    </w:tbl>
    <w:p w14:paraId="79DBC05E" w14:textId="77777777" w:rsidR="00D1399F" w:rsidRDefault="00D1399F">
      <w:pPr>
        <w:sectPr w:rsidR="00D1399F">
          <w:headerReference w:type="even" r:id="rId1231"/>
          <w:headerReference w:type="default" r:id="rId1232"/>
          <w:footerReference w:type="even" r:id="rId1233"/>
          <w:footerReference w:type="default" r:id="rId1234"/>
          <w:headerReference w:type="first" r:id="rId1235"/>
          <w:footerReference w:type="first" r:id="rId1236"/>
          <w:pgSz w:w="20160" w:h="12240" w:orient="landscape"/>
          <w:pgMar w:top="1440" w:right="961" w:bottom="1200" w:left="535" w:header="493" w:footer="488" w:gutter="0"/>
          <w:pgNumType w:start="1"/>
          <w:cols w:space="720"/>
          <w:titlePg/>
        </w:sectPr>
      </w:pPr>
    </w:p>
    <w:p w14:paraId="7E6FDFB7" w14:textId="77777777" w:rsidR="00D1399F" w:rsidRDefault="00000000">
      <w:pPr>
        <w:spacing w:after="0"/>
        <w:ind w:left="4459"/>
      </w:pPr>
      <w:r>
        <w:rPr>
          <w:rFonts w:ascii="Times New Roman" w:eastAsia="Times New Roman" w:hAnsi="Times New Roman" w:cs="Times New Roman"/>
          <w:sz w:val="24"/>
        </w:rPr>
        <w:lastRenderedPageBreak/>
        <w:t xml:space="preserve"> </w:t>
      </w:r>
    </w:p>
    <w:p w14:paraId="24E65C34" w14:textId="77777777" w:rsidR="00D1399F" w:rsidRDefault="00000000">
      <w:pPr>
        <w:spacing w:after="88"/>
      </w:pPr>
      <w:r>
        <w:rPr>
          <w:rFonts w:ascii="Times New Roman" w:eastAsia="Times New Roman" w:hAnsi="Times New Roman" w:cs="Times New Roman"/>
          <w:sz w:val="24"/>
        </w:rPr>
        <w:t xml:space="preserve"> </w:t>
      </w:r>
    </w:p>
    <w:p w14:paraId="346BFFF2" w14:textId="77777777" w:rsidR="00D1399F" w:rsidRDefault="00000000">
      <w:pPr>
        <w:spacing w:after="0"/>
      </w:pPr>
      <w:r>
        <w:rPr>
          <w:rFonts w:ascii="Times New Roman" w:eastAsia="Times New Roman" w:hAnsi="Times New Roman" w:cs="Times New Roman"/>
          <w:sz w:val="36"/>
        </w:rPr>
        <w:t xml:space="preserve"> </w:t>
      </w:r>
    </w:p>
    <w:p w14:paraId="2E46C493" w14:textId="77777777" w:rsidR="00D1399F" w:rsidRDefault="00000000">
      <w:pPr>
        <w:pStyle w:val="Heading2"/>
        <w:spacing w:after="4"/>
        <w:ind w:left="441" w:right="491"/>
      </w:pPr>
      <w:r>
        <w:rPr>
          <w:rFonts w:ascii="Times New Roman" w:eastAsia="Times New Roman" w:hAnsi="Times New Roman" w:cs="Times New Roman"/>
          <w:b w:val="0"/>
        </w:rPr>
        <w:t>INQUIRY OF MINISTRY DEMANDE DE RENSEIGNEMENT AU GOUVERNEMENT</w:t>
      </w:r>
      <w:r>
        <w:rPr>
          <w:rFonts w:ascii="Times New Roman" w:eastAsia="Times New Roman" w:hAnsi="Times New Roman" w:cs="Times New Roman"/>
          <w:b w:val="0"/>
          <w:sz w:val="36"/>
        </w:rPr>
        <w:t xml:space="preserve"> </w:t>
      </w:r>
    </w:p>
    <w:p w14:paraId="6BF01730" w14:textId="77777777" w:rsidR="00D1399F" w:rsidRDefault="00000000">
      <w:pPr>
        <w:spacing w:after="0"/>
        <w:ind w:right="15"/>
        <w:jc w:val="center"/>
      </w:pPr>
      <w:r>
        <w:rPr>
          <w:rFonts w:ascii="Times New Roman" w:eastAsia="Times New Roman" w:hAnsi="Times New Roman" w:cs="Times New Roman"/>
          <w:sz w:val="18"/>
        </w:rPr>
        <w:t xml:space="preserve"> </w:t>
      </w:r>
    </w:p>
    <w:p w14:paraId="74B679D4" w14:textId="77777777" w:rsidR="00D1399F" w:rsidRDefault="00000000">
      <w:pPr>
        <w:spacing w:after="0"/>
        <w:ind w:left="168" w:right="216" w:hanging="10"/>
        <w:jc w:val="center"/>
      </w:pPr>
      <w:r>
        <w:rPr>
          <w:rFonts w:ascii="Times New Roman" w:eastAsia="Times New Roman" w:hAnsi="Times New Roman" w:cs="Times New Roman"/>
          <w:sz w:val="18"/>
        </w:rPr>
        <w:t xml:space="preserve">PREPARE IN ENGLISH AND FRENCH MARKING "ORIGINAL TEXT" OR "TRANSLATION" </w:t>
      </w:r>
    </w:p>
    <w:p w14:paraId="176CC1B7" w14:textId="77777777" w:rsidR="00D1399F" w:rsidRDefault="00000000">
      <w:pPr>
        <w:spacing w:after="0"/>
        <w:ind w:left="168" w:right="217" w:hanging="10"/>
        <w:jc w:val="center"/>
      </w:pPr>
      <w:r>
        <w:rPr>
          <w:rFonts w:ascii="Times New Roman" w:eastAsia="Times New Roman" w:hAnsi="Times New Roman" w:cs="Times New Roman"/>
          <w:sz w:val="18"/>
        </w:rPr>
        <w:t xml:space="preserve">PRÉPARER EN ANGLAIS ET EN FRANÇAIS EN INDIQUANT "TEXTE ORIGINAL" OU "TRADUCTION" </w:t>
      </w:r>
    </w:p>
    <w:p w14:paraId="42503B28" w14:textId="77777777" w:rsidR="00D1399F" w:rsidRDefault="00000000">
      <w:pPr>
        <w:spacing w:after="79"/>
      </w:pPr>
      <w:r>
        <w:rPr>
          <w:rFonts w:ascii="Times New Roman" w:eastAsia="Times New Roman" w:hAnsi="Times New Roman" w:cs="Times New Roman"/>
          <w:sz w:val="18"/>
        </w:rPr>
        <w:t xml:space="preserve"> </w:t>
      </w:r>
    </w:p>
    <w:p w14:paraId="1AFA57C8" w14:textId="77777777" w:rsidR="00D1399F" w:rsidRDefault="00000000">
      <w:pPr>
        <w:spacing w:after="14" w:line="249" w:lineRule="auto"/>
        <w:ind w:left="21" w:right="1352" w:hanging="10"/>
      </w:pPr>
      <w:r>
        <w:rPr>
          <w:noProof/>
        </w:rPr>
        <mc:AlternateContent>
          <mc:Choice Requires="wpg">
            <w:drawing>
              <wp:anchor distT="0" distB="0" distL="114300" distR="114300" simplePos="0" relativeHeight="251727872" behindDoc="1" locked="0" layoutInCell="1" allowOverlap="1" wp14:anchorId="3EA4C252" wp14:editId="51BFA711">
                <wp:simplePos x="0" y="0"/>
                <wp:positionH relativeFrom="column">
                  <wp:posOffset>-53339</wp:posOffset>
                </wp:positionH>
                <wp:positionV relativeFrom="paragraph">
                  <wp:posOffset>-44207</wp:posOffset>
                </wp:positionV>
                <wp:extent cx="6964680" cy="352044"/>
                <wp:effectExtent l="0" t="0" r="0" b="0"/>
                <wp:wrapNone/>
                <wp:docPr id="452502" name="Group 452502"/>
                <wp:cNvGraphicFramePr/>
                <a:graphic xmlns:a="http://schemas.openxmlformats.org/drawingml/2006/main">
                  <a:graphicData uri="http://schemas.microsoft.com/office/word/2010/wordprocessingGroup">
                    <wpg:wgp>
                      <wpg:cNvGrpSpPr/>
                      <wpg:grpSpPr>
                        <a:xfrm>
                          <a:off x="0" y="0"/>
                          <a:ext cx="6964680" cy="352044"/>
                          <a:chOff x="0" y="0"/>
                          <a:chExt cx="6964680" cy="352044"/>
                        </a:xfrm>
                      </wpg:grpSpPr>
                      <wps:wsp>
                        <wps:cNvPr id="571579" name="Shape 571579"/>
                        <wps:cNvSpPr/>
                        <wps:spPr>
                          <a:xfrm>
                            <a:off x="0" y="0"/>
                            <a:ext cx="4940808" cy="12192"/>
                          </a:xfrm>
                          <a:custGeom>
                            <a:avLst/>
                            <a:gdLst/>
                            <a:ahLst/>
                            <a:cxnLst/>
                            <a:rect l="0" t="0" r="0" b="0"/>
                            <a:pathLst>
                              <a:path w="4940808" h="12192">
                                <a:moveTo>
                                  <a:pt x="0" y="0"/>
                                </a:moveTo>
                                <a:lnTo>
                                  <a:pt x="4940808" y="0"/>
                                </a:lnTo>
                                <a:lnTo>
                                  <a:pt x="49408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80" name="Shape 571580"/>
                        <wps:cNvSpPr/>
                        <wps:spPr>
                          <a:xfrm>
                            <a:off x="16139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81" name="Shape 571581"/>
                        <wps:cNvSpPr/>
                        <wps:spPr>
                          <a:xfrm>
                            <a:off x="4940808" y="0"/>
                            <a:ext cx="2023871" cy="12192"/>
                          </a:xfrm>
                          <a:custGeom>
                            <a:avLst/>
                            <a:gdLst/>
                            <a:ahLst/>
                            <a:cxnLst/>
                            <a:rect l="0" t="0" r="0" b="0"/>
                            <a:pathLst>
                              <a:path w="2023871" h="12192">
                                <a:moveTo>
                                  <a:pt x="0" y="0"/>
                                </a:moveTo>
                                <a:lnTo>
                                  <a:pt x="2023871" y="0"/>
                                </a:lnTo>
                                <a:lnTo>
                                  <a:pt x="20238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82" name="Shape 571582"/>
                        <wps:cNvSpPr/>
                        <wps:spPr>
                          <a:xfrm>
                            <a:off x="49286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83" name="Shape 571583"/>
                        <wps:cNvSpPr/>
                        <wps:spPr>
                          <a:xfrm>
                            <a:off x="0" y="339852"/>
                            <a:ext cx="4940808" cy="12192"/>
                          </a:xfrm>
                          <a:custGeom>
                            <a:avLst/>
                            <a:gdLst/>
                            <a:ahLst/>
                            <a:cxnLst/>
                            <a:rect l="0" t="0" r="0" b="0"/>
                            <a:pathLst>
                              <a:path w="4940808" h="12192">
                                <a:moveTo>
                                  <a:pt x="0" y="0"/>
                                </a:moveTo>
                                <a:lnTo>
                                  <a:pt x="4940808" y="0"/>
                                </a:lnTo>
                                <a:lnTo>
                                  <a:pt x="49408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584" name="Shape 571584"/>
                        <wps:cNvSpPr/>
                        <wps:spPr>
                          <a:xfrm>
                            <a:off x="4940808" y="339852"/>
                            <a:ext cx="2023871" cy="12192"/>
                          </a:xfrm>
                          <a:custGeom>
                            <a:avLst/>
                            <a:gdLst/>
                            <a:ahLst/>
                            <a:cxnLst/>
                            <a:rect l="0" t="0" r="0" b="0"/>
                            <a:pathLst>
                              <a:path w="2023871" h="12192">
                                <a:moveTo>
                                  <a:pt x="0" y="0"/>
                                </a:moveTo>
                                <a:lnTo>
                                  <a:pt x="2023871" y="0"/>
                                </a:lnTo>
                                <a:lnTo>
                                  <a:pt x="20238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2502" style="width:548.4pt;height:27.72pt;position:absolute;z-index:-2147483622;mso-position-horizontal-relative:text;mso-position-horizontal:absolute;margin-left:-4.2pt;mso-position-vertical-relative:text;margin-top:-3.48093pt;" coordsize="69646,3520">
                <v:shape id="Shape 571585" style="position:absolute;width:49408;height:121;left:0;top:0;" coordsize="4940808,12192" path="m0,0l4940808,0l4940808,12192l0,12192l0,0">
                  <v:stroke weight="0pt" endcap="flat" joinstyle="miter" miterlimit="10" on="false" color="#000000" opacity="0"/>
                  <v:fill on="true" color="#000000"/>
                </v:shape>
                <v:shape id="Shape 571586" style="position:absolute;width:121;height:3276;left:16139;top:121;" coordsize="12192,327660" path="m0,0l12192,0l12192,327660l0,327660l0,0">
                  <v:stroke weight="0pt" endcap="flat" joinstyle="miter" miterlimit="10" on="false" color="#000000" opacity="0"/>
                  <v:fill on="true" color="#000000"/>
                </v:shape>
                <v:shape id="Shape 571587" style="position:absolute;width:20238;height:121;left:49408;top:0;" coordsize="2023871,12192" path="m0,0l2023871,0l2023871,12192l0,12192l0,0">
                  <v:stroke weight="0pt" endcap="flat" joinstyle="miter" miterlimit="10" on="false" color="#000000" opacity="0"/>
                  <v:fill on="true" color="#000000"/>
                </v:shape>
                <v:shape id="Shape 571588" style="position:absolute;width:121;height:3276;left:49286;top:121;" coordsize="12192,327660" path="m0,0l12192,0l12192,327660l0,327660l0,0">
                  <v:stroke weight="0pt" endcap="flat" joinstyle="miter" miterlimit="10" on="false" color="#000000" opacity="0"/>
                  <v:fill on="true" color="#000000"/>
                </v:shape>
                <v:shape id="Shape 571589" style="position:absolute;width:49408;height:121;left:0;top:3398;" coordsize="4940808,12192" path="m0,0l4940808,0l4940808,12192l0,12192l0,0">
                  <v:stroke weight="0pt" endcap="flat" joinstyle="miter" miterlimit="10" on="false" color="#000000" opacity="0"/>
                  <v:fill on="true" color="#000000"/>
                </v:shape>
                <v:shape id="Shape 571590" style="position:absolute;width:20238;height:121;left:49408;top:3398;" coordsize="2023871,12192" path="m0,0l2023871,0l2023871,12192l0,12192l0,0">
                  <v:stroke weight="0pt" endcap="flat" joinstyle="miter" miterlimit="10" on="false" color="#000000" opacity="0"/>
                  <v:fill on="true" color="#000000"/>
                </v:shape>
              </v:group>
            </w:pict>
          </mc:Fallback>
        </mc:AlternateContent>
      </w:r>
      <w:r>
        <w:rPr>
          <w:rFonts w:ascii="Times New Roman" w:eastAsia="Times New Roman" w:hAnsi="Times New Roman" w:cs="Times New Roman"/>
          <w:sz w:val="16"/>
        </w:rPr>
        <w:t>QUESTION NO./N</w:t>
      </w:r>
      <w:r>
        <w:rPr>
          <w:rFonts w:ascii="Times New Roman" w:eastAsia="Times New Roman" w:hAnsi="Times New Roman" w:cs="Times New Roman"/>
          <w:sz w:val="16"/>
          <w:vertAlign w:val="superscript"/>
        </w:rPr>
        <w:t>O</w:t>
      </w:r>
      <w:r>
        <w:rPr>
          <w:rFonts w:ascii="Times New Roman" w:eastAsia="Times New Roman" w:hAnsi="Times New Roman" w:cs="Times New Roman"/>
          <w:sz w:val="16"/>
        </w:rPr>
        <w:t xml:space="preserve"> DE LA QUESTION</w:t>
      </w:r>
      <w:r>
        <w:rPr>
          <w:rFonts w:ascii="Times New Roman" w:eastAsia="Times New Roman" w:hAnsi="Times New Roman" w:cs="Times New Roman"/>
          <w:sz w:val="24"/>
        </w:rPr>
        <w:t xml:space="preserve"> </w:t>
      </w:r>
      <w:r>
        <w:rPr>
          <w:rFonts w:ascii="Times New Roman" w:eastAsia="Times New Roman" w:hAnsi="Times New Roman" w:cs="Times New Roman"/>
          <w:sz w:val="16"/>
        </w:rPr>
        <w:t>BY / DE</w:t>
      </w:r>
      <w:r>
        <w:rPr>
          <w:rFonts w:ascii="Times New Roman" w:eastAsia="Times New Roman" w:hAnsi="Times New Roman" w:cs="Times New Roman"/>
          <w:sz w:val="24"/>
        </w:rPr>
        <w:t xml:space="preserve"> </w:t>
      </w:r>
      <w:r>
        <w:rPr>
          <w:rFonts w:ascii="Times New Roman" w:eastAsia="Times New Roman" w:hAnsi="Times New Roman" w:cs="Times New Roman"/>
          <w:sz w:val="24"/>
        </w:rPr>
        <w:tab/>
      </w:r>
      <w:r>
        <w:rPr>
          <w:rFonts w:ascii="Times New Roman" w:eastAsia="Times New Roman" w:hAnsi="Times New Roman" w:cs="Times New Roman"/>
          <w:sz w:val="16"/>
        </w:rPr>
        <w:t>DATE</w:t>
      </w:r>
      <w:r>
        <w:rPr>
          <w:rFonts w:ascii="Times New Roman" w:eastAsia="Times New Roman" w:hAnsi="Times New Roman" w:cs="Times New Roman"/>
          <w:sz w:val="24"/>
        </w:rPr>
        <w:t xml:space="preserve"> Q-505 M. Lake (Edmonton-Wetaskiwin) Le 25 avril 2022 </w:t>
      </w:r>
    </w:p>
    <w:p w14:paraId="11065CDD" w14:textId="77777777" w:rsidR="00D1399F" w:rsidRDefault="00000000">
      <w:pPr>
        <w:spacing w:after="60"/>
        <w:ind w:left="10" w:right="540" w:hanging="10"/>
        <w:jc w:val="right"/>
      </w:pPr>
      <w:r>
        <w:rPr>
          <w:rFonts w:ascii="Times New Roman" w:eastAsia="Times New Roman" w:hAnsi="Times New Roman" w:cs="Times New Roman"/>
          <w:sz w:val="16"/>
        </w:rPr>
        <w:t xml:space="preserve">Reply by the Minister of International Trade, Export Promotion,  </w:t>
      </w:r>
    </w:p>
    <w:p w14:paraId="3C254F85" w14:textId="77777777" w:rsidR="00D1399F" w:rsidRDefault="00000000">
      <w:pPr>
        <w:tabs>
          <w:tab w:val="center" w:pos="8105"/>
        </w:tabs>
        <w:spacing w:after="0"/>
        <w:ind w:left="-15"/>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6"/>
        </w:rPr>
        <w:t xml:space="preserve">Small Business and Economic Development </w:t>
      </w:r>
    </w:p>
    <w:p w14:paraId="7E6874DC" w14:textId="77777777" w:rsidR="00D1399F" w:rsidRDefault="00000000">
      <w:pPr>
        <w:spacing w:after="125" w:line="249" w:lineRule="auto"/>
        <w:ind w:left="5158" w:right="57" w:hanging="10"/>
        <w:jc w:val="center"/>
      </w:pPr>
      <w:r>
        <w:rPr>
          <w:rFonts w:ascii="Times New Roman" w:eastAsia="Times New Roman" w:hAnsi="Times New Roman" w:cs="Times New Roman"/>
          <w:sz w:val="16"/>
        </w:rPr>
        <w:t xml:space="preserve">Réponse de la ministre du Commerce international, de la Promotion des  exportations, de la Petite Entreprise et du Développement économique </w:t>
      </w:r>
    </w:p>
    <w:p w14:paraId="08580A12" w14:textId="77777777" w:rsidR="00D1399F" w:rsidRDefault="00000000">
      <w:pPr>
        <w:spacing w:after="52"/>
        <w:ind w:left="2750"/>
      </w:pPr>
      <w:r>
        <w:rPr>
          <w:rFonts w:ascii="Times New Roman" w:eastAsia="Times New Roman" w:hAnsi="Times New Roman" w:cs="Times New Roman"/>
        </w:rPr>
        <w:t xml:space="preserve">  </w:t>
      </w:r>
    </w:p>
    <w:p w14:paraId="3487089E" w14:textId="77777777" w:rsidR="00D1399F" w:rsidRDefault="00000000">
      <w:pPr>
        <w:spacing w:after="21"/>
        <w:ind w:left="36"/>
      </w:pPr>
      <w:r>
        <w:rPr>
          <w:rFonts w:ascii="Times New Roman" w:eastAsia="Times New Roman" w:hAnsi="Times New Roman" w:cs="Times New Roman"/>
        </w:rPr>
        <w:t xml:space="preserve"> </w:t>
      </w:r>
    </w:p>
    <w:p w14:paraId="3B625217" w14:textId="77777777" w:rsidR="00D1399F" w:rsidRDefault="00000000">
      <w:pPr>
        <w:spacing w:after="33" w:line="248" w:lineRule="auto"/>
        <w:ind w:left="-5" w:hanging="10"/>
      </w:pPr>
      <w:r>
        <w:rPr>
          <w:noProof/>
        </w:rPr>
        <mc:AlternateContent>
          <mc:Choice Requires="wpg">
            <w:drawing>
              <wp:anchor distT="0" distB="0" distL="114300" distR="114300" simplePos="0" relativeHeight="251728896" behindDoc="0" locked="0" layoutInCell="1" allowOverlap="1" wp14:anchorId="40792ADE" wp14:editId="036E4B83">
                <wp:simplePos x="0" y="0"/>
                <wp:positionH relativeFrom="column">
                  <wp:posOffset>3547872</wp:posOffset>
                </wp:positionH>
                <wp:positionV relativeFrom="paragraph">
                  <wp:posOffset>-428209</wp:posOffset>
                </wp:positionV>
                <wp:extent cx="3363467" cy="574548"/>
                <wp:effectExtent l="0" t="0" r="0" b="0"/>
                <wp:wrapSquare wrapText="bothSides"/>
                <wp:docPr id="452504" name="Group 452504"/>
                <wp:cNvGraphicFramePr/>
                <a:graphic xmlns:a="http://schemas.openxmlformats.org/drawingml/2006/main">
                  <a:graphicData uri="http://schemas.microsoft.com/office/word/2010/wordprocessingGroup">
                    <wpg:wgp>
                      <wpg:cNvGrpSpPr/>
                      <wpg:grpSpPr>
                        <a:xfrm>
                          <a:off x="0" y="0"/>
                          <a:ext cx="3363467" cy="574548"/>
                          <a:chOff x="0" y="0"/>
                          <a:chExt cx="3363467" cy="574548"/>
                        </a:xfrm>
                      </wpg:grpSpPr>
                      <wps:wsp>
                        <wps:cNvPr id="56674" name="Rectangle 56674"/>
                        <wps:cNvSpPr/>
                        <wps:spPr>
                          <a:xfrm>
                            <a:off x="76200" y="400777"/>
                            <a:ext cx="981450" cy="175393"/>
                          </a:xfrm>
                          <a:prstGeom prst="rect">
                            <a:avLst/>
                          </a:prstGeom>
                          <a:ln>
                            <a:noFill/>
                          </a:ln>
                        </wps:spPr>
                        <wps:txbx>
                          <w:txbxContent>
                            <w:p w14:paraId="7E77BA26" w14:textId="77777777" w:rsidR="00D1399F" w:rsidRDefault="00000000">
                              <w:r>
                                <w:rPr>
                                  <w:rFonts w:ascii="Times New Roman" w:eastAsia="Times New Roman" w:hAnsi="Times New Roman" w:cs="Times New Roman"/>
                                  <w:spacing w:val="6"/>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9"/>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6"/>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9"/>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6"/>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9"/>
                                </w:rPr>
                                <w:t xml:space="preserve"> </w:t>
                              </w:r>
                              <w:r>
                                <w:rPr>
                                  <w:rFonts w:ascii="Times New Roman" w:eastAsia="Times New Roman" w:hAnsi="Times New Roman" w:cs="Times New Roman"/>
                                  <w:spacing w:val="4"/>
                                </w:rPr>
                                <w:t xml:space="preserve">  </w:t>
                              </w:r>
                              <w:r>
                                <w:rPr>
                                  <w:rFonts w:ascii="Times New Roman" w:eastAsia="Times New Roman" w:hAnsi="Times New Roman" w:cs="Times New Roman"/>
                                  <w:spacing w:val="6"/>
                                </w:rPr>
                                <w:t xml:space="preserve">  </w:t>
                              </w:r>
                            </w:p>
                          </w:txbxContent>
                        </wps:txbx>
                        <wps:bodyPr horzOverflow="overflow" vert="horz" lIns="0" tIns="0" rIns="0" bIns="0" rtlCol="0">
                          <a:noAutofit/>
                        </wps:bodyPr>
                      </wps:wsp>
                      <wps:wsp>
                        <wps:cNvPr id="56675" name="Rectangle 56675"/>
                        <wps:cNvSpPr/>
                        <wps:spPr>
                          <a:xfrm>
                            <a:off x="2916253" y="400777"/>
                            <a:ext cx="51688" cy="175393"/>
                          </a:xfrm>
                          <a:prstGeom prst="rect">
                            <a:avLst/>
                          </a:prstGeom>
                          <a:ln>
                            <a:noFill/>
                          </a:ln>
                        </wps:spPr>
                        <wps:txbx>
                          <w:txbxContent>
                            <w:p w14:paraId="2ED8C3FD"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1611" name="Shape 571611"/>
                        <wps:cNvSpPr/>
                        <wps:spPr>
                          <a:xfrm>
                            <a:off x="0" y="562356"/>
                            <a:ext cx="3363467" cy="12192"/>
                          </a:xfrm>
                          <a:custGeom>
                            <a:avLst/>
                            <a:gdLst/>
                            <a:ahLst/>
                            <a:cxnLst/>
                            <a:rect l="0" t="0" r="0" b="0"/>
                            <a:pathLst>
                              <a:path w="3363467" h="12192">
                                <a:moveTo>
                                  <a:pt x="0" y="0"/>
                                </a:moveTo>
                                <a:lnTo>
                                  <a:pt x="3363467" y="0"/>
                                </a:lnTo>
                                <a:lnTo>
                                  <a:pt x="336346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71" name="Picture 22571"/>
                          <pic:cNvPicPr/>
                        </pic:nvPicPr>
                        <pic:blipFill>
                          <a:blip r:embed="rId1222"/>
                          <a:stretch>
                            <a:fillRect/>
                          </a:stretch>
                        </pic:blipFill>
                        <pic:spPr>
                          <a:xfrm>
                            <a:off x="810768" y="0"/>
                            <a:ext cx="2106168" cy="505968"/>
                          </a:xfrm>
                          <a:prstGeom prst="rect">
                            <a:avLst/>
                          </a:prstGeom>
                        </pic:spPr>
                      </pic:pic>
                    </wpg:wgp>
                  </a:graphicData>
                </a:graphic>
              </wp:anchor>
            </w:drawing>
          </mc:Choice>
          <mc:Fallback xmlns:a="http://schemas.openxmlformats.org/drawingml/2006/main">
            <w:pict>
              <v:group id="Group 452504" style="width:264.84pt;height:45.24pt;position:absolute;mso-position-horizontal-relative:text;mso-position-horizontal:absolute;margin-left:279.36pt;mso-position-vertical-relative:text;margin-top:-33.7173pt;" coordsize="33634,5745">
                <v:rect id="Rectangle 56674" style="position:absolute;width:9814;height:1753;left:762;top:4007;" filled="f" stroked="f">
                  <v:textbox inset="0,0,0,0">
                    <w:txbxContent>
                      <w:p>
                        <w:pPr>
                          <w:spacing w:before="0" w:after="160" w:line="259" w:lineRule="auto"/>
                        </w:pP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9"/>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9"/>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9"/>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6"/>
                            <w:sz w:val="22"/>
                          </w:rPr>
                          <w:t xml:space="preserve"> </w:t>
                        </w:r>
                        <w:r>
                          <w:rPr>
                            <w:rFonts w:cs="Times New Roman" w:hAnsi="Times New Roman" w:eastAsia="Times New Roman" w:ascii="Times New Roman"/>
                            <w:spacing w:val="6"/>
                            <w:sz w:val="22"/>
                          </w:rPr>
                          <w:t xml:space="preserve"> </w:t>
                        </w:r>
                      </w:p>
                    </w:txbxContent>
                  </v:textbox>
                </v:rect>
                <v:rect id="Rectangle 56675" style="position:absolute;width:516;height:1753;left:29162;top:4007;"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Shape 571632" style="position:absolute;width:33634;height:121;left:0;top:5623;" coordsize="3363467,12192" path="m0,0l3363467,0l3363467,12192l0,12192l0,0">
                  <v:stroke weight="0pt" endcap="flat" joinstyle="miter" miterlimit="10" on="false" color="#000000" opacity="0"/>
                  <v:fill on="true" color="#000000"/>
                </v:shape>
                <v:shape id="Picture 22571" style="position:absolute;width:21061;height:5059;left:8107;top:0;" filled="f">
                  <v:imagedata r:id="rId1223"/>
                </v:shape>
                <w10:wrap type="square"/>
              </v:group>
            </w:pict>
          </mc:Fallback>
        </mc:AlternateContent>
      </w:r>
      <w:r>
        <w:rPr>
          <w:noProof/>
        </w:rPr>
        <mc:AlternateContent>
          <mc:Choice Requires="wpg">
            <w:drawing>
              <wp:anchor distT="0" distB="0" distL="114300" distR="114300" simplePos="0" relativeHeight="251729920" behindDoc="0" locked="0" layoutInCell="1" allowOverlap="1" wp14:anchorId="3953914B" wp14:editId="55F9C6A2">
                <wp:simplePos x="0" y="0"/>
                <wp:positionH relativeFrom="column">
                  <wp:posOffset>22860</wp:posOffset>
                </wp:positionH>
                <wp:positionV relativeFrom="paragraph">
                  <wp:posOffset>146339</wp:posOffset>
                </wp:positionV>
                <wp:extent cx="3124200" cy="12192"/>
                <wp:effectExtent l="0" t="0" r="0" b="0"/>
                <wp:wrapSquare wrapText="bothSides"/>
                <wp:docPr id="452503" name="Group 452503"/>
                <wp:cNvGraphicFramePr/>
                <a:graphic xmlns:a="http://schemas.openxmlformats.org/drawingml/2006/main">
                  <a:graphicData uri="http://schemas.microsoft.com/office/word/2010/wordprocessingGroup">
                    <wpg:wgp>
                      <wpg:cNvGrpSpPr/>
                      <wpg:grpSpPr>
                        <a:xfrm>
                          <a:off x="0" y="0"/>
                          <a:ext cx="3124200" cy="12192"/>
                          <a:chOff x="0" y="0"/>
                          <a:chExt cx="3124200" cy="12192"/>
                        </a:xfrm>
                      </wpg:grpSpPr>
                      <wps:wsp>
                        <wps:cNvPr id="571633" name="Shape 571633"/>
                        <wps:cNvSpPr/>
                        <wps:spPr>
                          <a:xfrm>
                            <a:off x="0" y="0"/>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2503" style="width:246pt;height:0.959991pt;position:absolute;mso-position-horizontal-relative:text;mso-position-horizontal:absolute;margin-left:1.8pt;mso-position-vertical-relative:text;margin-top:11.5227pt;" coordsize="31242,121">
                <v:shape id="Shape 571634" style="position:absolute;width:31242;height:121;left:0;top:0;" coordsize="3124200,12192" path="m0,0l3124200,0l3124200,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rPr>
        <w:t xml:space="preserve">Signé par le secrétaire parlementaire Arif Virani </w:t>
      </w:r>
    </w:p>
    <w:p w14:paraId="45F41B24" w14:textId="77777777" w:rsidR="00D1399F" w:rsidRDefault="00000000">
      <w:pPr>
        <w:tabs>
          <w:tab w:val="center" w:pos="2495"/>
          <w:tab w:val="center" w:pos="5707"/>
          <w:tab w:val="center" w:pos="8453"/>
        </w:tabs>
        <w:spacing w:before="40" w:after="5"/>
      </w:pPr>
      <w:r>
        <w:tab/>
      </w:r>
      <w:r>
        <w:rPr>
          <w:rFonts w:ascii="Times New Roman" w:eastAsia="Times New Roman" w:hAnsi="Times New Roman" w:cs="Times New Roman"/>
          <w:sz w:val="14"/>
        </w:rPr>
        <w:t xml:space="preserve">PRINT NAME OF SIGNATORY                                                    </w:t>
      </w:r>
      <w:r>
        <w:rPr>
          <w:rFonts w:ascii="Times New Roman" w:eastAsia="Times New Roman" w:hAnsi="Times New Roman" w:cs="Times New Roman"/>
          <w:sz w:val="14"/>
        </w:rPr>
        <w:tab/>
      </w: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4"/>
        </w:rPr>
        <w:t xml:space="preserve">SIGNATURE </w:t>
      </w:r>
    </w:p>
    <w:p w14:paraId="40C2054D" w14:textId="77777777" w:rsidR="00D1399F" w:rsidRDefault="00000000">
      <w:pPr>
        <w:tabs>
          <w:tab w:val="center" w:pos="2494"/>
          <w:tab w:val="center" w:pos="5707"/>
          <w:tab w:val="center" w:pos="8454"/>
        </w:tabs>
        <w:spacing w:after="75"/>
      </w:pPr>
      <w:r>
        <w:tab/>
      </w:r>
      <w:r>
        <w:rPr>
          <w:rFonts w:ascii="Times New Roman" w:eastAsia="Times New Roman" w:hAnsi="Times New Roman" w:cs="Times New Roman"/>
          <w:sz w:val="14"/>
        </w:rPr>
        <w:t xml:space="preserve">INSCRIRE LE NOM DU SIGNATAIRE </w:t>
      </w:r>
      <w:r>
        <w:rPr>
          <w:rFonts w:ascii="Times New Roman" w:eastAsia="Times New Roman" w:hAnsi="Times New Roman" w:cs="Times New Roman"/>
          <w:sz w:val="2"/>
        </w:rPr>
        <w:t xml:space="preserve"> </w:t>
      </w:r>
      <w:r>
        <w:rPr>
          <w:rFonts w:ascii="Times New Roman" w:eastAsia="Times New Roman" w:hAnsi="Times New Roman" w:cs="Times New Roman"/>
          <w:sz w:val="2"/>
        </w:rP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t xml:space="preserve">MINISTER OR PARLIAMENTARY SECRETARY </w:t>
      </w:r>
    </w:p>
    <w:p w14:paraId="6E5230EA" w14:textId="77777777" w:rsidR="00D1399F" w:rsidRDefault="00000000">
      <w:pPr>
        <w:tabs>
          <w:tab w:val="center" w:pos="5707"/>
          <w:tab w:val="center" w:pos="8453"/>
        </w:tabs>
        <w:spacing w:after="0"/>
      </w:pPr>
      <w:r>
        <w:tab/>
      </w:r>
      <w:r>
        <w:rPr>
          <w:rFonts w:ascii="Times New Roman" w:eastAsia="Times New Roman" w:hAnsi="Times New Roman" w:cs="Times New Roman"/>
          <w:sz w:val="14"/>
        </w:rPr>
        <w:t xml:space="preserve"> </w:t>
      </w:r>
      <w:r>
        <w:rPr>
          <w:rFonts w:ascii="Times New Roman" w:eastAsia="Times New Roman" w:hAnsi="Times New Roman" w:cs="Times New Roman"/>
          <w:sz w:val="14"/>
        </w:rPr>
        <w:tab/>
        <w:t>MINISTRE OU SECRÉTAIRE PARLEMENTAIRE</w:t>
      </w:r>
      <w:r>
        <w:rPr>
          <w:rFonts w:ascii="Times New Roman" w:eastAsia="Times New Roman" w:hAnsi="Times New Roman" w:cs="Times New Roman"/>
        </w:rPr>
        <w:t xml:space="preserve"> </w:t>
      </w:r>
    </w:p>
    <w:p w14:paraId="622B67F5" w14:textId="77777777" w:rsidR="00D1399F" w:rsidRDefault="00000000">
      <w:pPr>
        <w:spacing w:after="106"/>
        <w:ind w:left="-84" w:right="-24"/>
      </w:pPr>
      <w:r>
        <w:rPr>
          <w:noProof/>
        </w:rPr>
        <mc:AlternateContent>
          <mc:Choice Requires="wpg">
            <w:drawing>
              <wp:inline distT="0" distB="0" distL="0" distR="0" wp14:anchorId="6A460D44" wp14:editId="1C77D06F">
                <wp:extent cx="6964680" cy="12192"/>
                <wp:effectExtent l="0" t="0" r="0" b="0"/>
                <wp:docPr id="452505" name="Group 452505"/>
                <wp:cNvGraphicFramePr/>
                <a:graphic xmlns:a="http://schemas.openxmlformats.org/drawingml/2006/main">
                  <a:graphicData uri="http://schemas.microsoft.com/office/word/2010/wordprocessingGroup">
                    <wpg:wgp>
                      <wpg:cNvGrpSpPr/>
                      <wpg:grpSpPr>
                        <a:xfrm>
                          <a:off x="0" y="0"/>
                          <a:ext cx="6964680" cy="12192"/>
                          <a:chOff x="0" y="0"/>
                          <a:chExt cx="6964680" cy="12192"/>
                        </a:xfrm>
                      </wpg:grpSpPr>
                      <wps:wsp>
                        <wps:cNvPr id="571635" name="Shape 571635"/>
                        <wps:cNvSpPr/>
                        <wps:spPr>
                          <a:xfrm>
                            <a:off x="0" y="0"/>
                            <a:ext cx="3613404" cy="12192"/>
                          </a:xfrm>
                          <a:custGeom>
                            <a:avLst/>
                            <a:gdLst/>
                            <a:ahLst/>
                            <a:cxnLst/>
                            <a:rect l="0" t="0" r="0" b="0"/>
                            <a:pathLst>
                              <a:path w="3613404" h="12192">
                                <a:moveTo>
                                  <a:pt x="0" y="0"/>
                                </a:moveTo>
                                <a:lnTo>
                                  <a:pt x="3613404" y="0"/>
                                </a:lnTo>
                                <a:lnTo>
                                  <a:pt x="36134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36" name="Shape 571636"/>
                        <wps:cNvSpPr/>
                        <wps:spPr>
                          <a:xfrm>
                            <a:off x="3613404" y="0"/>
                            <a:ext cx="3351275" cy="12192"/>
                          </a:xfrm>
                          <a:custGeom>
                            <a:avLst/>
                            <a:gdLst/>
                            <a:ahLst/>
                            <a:cxnLst/>
                            <a:rect l="0" t="0" r="0" b="0"/>
                            <a:pathLst>
                              <a:path w="3351275" h="12192">
                                <a:moveTo>
                                  <a:pt x="0" y="0"/>
                                </a:moveTo>
                                <a:lnTo>
                                  <a:pt x="3351275" y="0"/>
                                </a:lnTo>
                                <a:lnTo>
                                  <a:pt x="335127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505" style="width:548.4pt;height:0.960022pt;mso-position-horizontal-relative:char;mso-position-vertical-relative:line" coordsize="69646,121">
                <v:shape id="Shape 571637" style="position:absolute;width:36134;height:121;left:0;top:0;" coordsize="3613404,12192" path="m0,0l3613404,0l3613404,12192l0,12192l0,0">
                  <v:stroke weight="0pt" endcap="flat" joinstyle="miter" miterlimit="10" on="false" color="#000000" opacity="0"/>
                  <v:fill on="true" color="#000000"/>
                </v:shape>
                <v:shape id="Shape 571638" style="position:absolute;width:33512;height:121;left:36134;top:0;" coordsize="3351275,12192" path="m0,0l3351275,0l3351275,12192l0,12192l0,0">
                  <v:stroke weight="0pt" endcap="flat" joinstyle="miter" miterlimit="10" on="false" color="#000000" opacity="0"/>
                  <v:fill on="true" color="#000000"/>
                </v:shape>
              </v:group>
            </w:pict>
          </mc:Fallback>
        </mc:AlternateContent>
      </w:r>
    </w:p>
    <w:p w14:paraId="36401206" w14:textId="77777777" w:rsidR="00D1399F" w:rsidRDefault="00000000">
      <w:pPr>
        <w:spacing w:after="113"/>
        <w:ind w:left="31" w:right="400" w:hanging="10"/>
      </w:pPr>
      <w:r>
        <w:rPr>
          <w:rFonts w:ascii="Times New Roman" w:eastAsia="Times New Roman" w:hAnsi="Times New Roman" w:cs="Times New Roman"/>
          <w:sz w:val="16"/>
        </w:rPr>
        <w:t xml:space="preserve">QUESTION </w:t>
      </w:r>
    </w:p>
    <w:p w14:paraId="530038DC" w14:textId="77777777" w:rsidR="00D1399F" w:rsidRDefault="00000000">
      <w:pPr>
        <w:spacing w:after="0"/>
        <w:ind w:left="36"/>
      </w:pPr>
      <w:r>
        <w:rPr>
          <w:rFonts w:ascii="Times New Roman" w:eastAsia="Times New Roman" w:hAnsi="Times New Roman" w:cs="Times New Roman"/>
        </w:rPr>
        <w:t xml:space="preserve"> </w:t>
      </w:r>
    </w:p>
    <w:p w14:paraId="4A92311B" w14:textId="77777777" w:rsidR="00D1399F" w:rsidRDefault="00000000">
      <w:pPr>
        <w:spacing w:after="14" w:line="249" w:lineRule="auto"/>
        <w:ind w:left="21" w:right="35" w:hanging="10"/>
      </w:pPr>
      <w:r>
        <w:rPr>
          <w:rFonts w:ascii="Times New Roman" w:eastAsia="Times New Roman" w:hAnsi="Times New Roman" w:cs="Times New Roman"/>
          <w:sz w:val="24"/>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6572A2D6" w14:textId="77777777" w:rsidR="00D1399F" w:rsidRDefault="00000000">
      <w:pPr>
        <w:spacing w:after="0"/>
        <w:ind w:left="36"/>
      </w:pPr>
      <w:r>
        <w:rPr>
          <w:rFonts w:ascii="Times New Roman" w:eastAsia="Times New Roman" w:hAnsi="Times New Roman" w:cs="Times New Roman"/>
        </w:rPr>
        <w:t xml:space="preserve"> </w:t>
      </w:r>
    </w:p>
    <w:p w14:paraId="79DDD743" w14:textId="77777777" w:rsidR="00D1399F" w:rsidRDefault="00000000">
      <w:pPr>
        <w:spacing w:after="105"/>
        <w:ind w:left="-84" w:right="-24"/>
      </w:pPr>
      <w:r>
        <w:rPr>
          <w:noProof/>
        </w:rPr>
        <mc:AlternateContent>
          <mc:Choice Requires="wpg">
            <w:drawing>
              <wp:inline distT="0" distB="0" distL="0" distR="0" wp14:anchorId="3B83E6ED" wp14:editId="4E3ED934">
                <wp:extent cx="6964680" cy="12192"/>
                <wp:effectExtent l="0" t="0" r="0" b="0"/>
                <wp:docPr id="452506" name="Group 452506"/>
                <wp:cNvGraphicFramePr/>
                <a:graphic xmlns:a="http://schemas.openxmlformats.org/drawingml/2006/main">
                  <a:graphicData uri="http://schemas.microsoft.com/office/word/2010/wordprocessingGroup">
                    <wpg:wgp>
                      <wpg:cNvGrpSpPr/>
                      <wpg:grpSpPr>
                        <a:xfrm>
                          <a:off x="0" y="0"/>
                          <a:ext cx="6964680" cy="12192"/>
                          <a:chOff x="0" y="0"/>
                          <a:chExt cx="6964680" cy="12192"/>
                        </a:xfrm>
                      </wpg:grpSpPr>
                      <wps:wsp>
                        <wps:cNvPr id="571639" name="Shape 571639"/>
                        <wps:cNvSpPr/>
                        <wps:spPr>
                          <a:xfrm>
                            <a:off x="0" y="0"/>
                            <a:ext cx="3651504" cy="12192"/>
                          </a:xfrm>
                          <a:custGeom>
                            <a:avLst/>
                            <a:gdLst/>
                            <a:ahLst/>
                            <a:cxnLst/>
                            <a:rect l="0" t="0" r="0" b="0"/>
                            <a:pathLst>
                              <a:path w="3651504" h="12192">
                                <a:moveTo>
                                  <a:pt x="0" y="0"/>
                                </a:moveTo>
                                <a:lnTo>
                                  <a:pt x="3651504" y="0"/>
                                </a:lnTo>
                                <a:lnTo>
                                  <a:pt x="36515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40" name="Shape 571640"/>
                        <wps:cNvSpPr/>
                        <wps:spPr>
                          <a:xfrm>
                            <a:off x="3651504" y="0"/>
                            <a:ext cx="3313175" cy="12192"/>
                          </a:xfrm>
                          <a:custGeom>
                            <a:avLst/>
                            <a:gdLst/>
                            <a:ahLst/>
                            <a:cxnLst/>
                            <a:rect l="0" t="0" r="0" b="0"/>
                            <a:pathLst>
                              <a:path w="3313175" h="12192">
                                <a:moveTo>
                                  <a:pt x="0" y="0"/>
                                </a:moveTo>
                                <a:lnTo>
                                  <a:pt x="3313175" y="0"/>
                                </a:lnTo>
                                <a:lnTo>
                                  <a:pt x="331317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2506" style="width:548.4pt;height:0.959961pt;mso-position-horizontal-relative:char;mso-position-vertical-relative:line" coordsize="69646,121">
                <v:shape id="Shape 571641" style="position:absolute;width:36515;height:121;left:0;top:0;" coordsize="3651504,12192" path="m0,0l3651504,0l3651504,12192l0,12192l0,0">
                  <v:stroke weight="0pt" endcap="flat" joinstyle="miter" miterlimit="10" on="false" color="#000000" opacity="0"/>
                  <v:fill on="true" color="#000000"/>
                </v:shape>
                <v:shape id="Shape 571642" style="position:absolute;width:33131;height:121;left:36515;top:0;" coordsize="3313175,12192" path="m0,0l3313175,0l3313175,12192l0,12192l0,0">
                  <v:stroke weight="0pt" endcap="flat" joinstyle="miter" miterlimit="10" on="false" color="#000000" opacity="0"/>
                  <v:fill on="true" color="#000000"/>
                </v:shape>
              </v:group>
            </w:pict>
          </mc:Fallback>
        </mc:AlternateContent>
      </w:r>
    </w:p>
    <w:tbl>
      <w:tblPr>
        <w:tblStyle w:val="TableGrid"/>
        <w:tblpPr w:vertAnchor="text" w:tblpX="8628" w:tblpY="-48"/>
        <w:tblOverlap w:val="never"/>
        <w:tblW w:w="2182" w:type="dxa"/>
        <w:tblInd w:w="0" w:type="dxa"/>
        <w:tblCellMar>
          <w:top w:w="49" w:type="dxa"/>
          <w:left w:w="0" w:type="dxa"/>
          <w:bottom w:w="0" w:type="dxa"/>
          <w:right w:w="24" w:type="dxa"/>
        </w:tblCellMar>
        <w:tblLook w:val="04A0" w:firstRow="1" w:lastRow="0" w:firstColumn="1" w:lastColumn="0" w:noHBand="0" w:noVBand="1"/>
      </w:tblPr>
      <w:tblGrid>
        <w:gridCol w:w="351"/>
        <w:gridCol w:w="1479"/>
        <w:gridCol w:w="352"/>
      </w:tblGrid>
      <w:tr w:rsidR="00D1399F" w14:paraId="71E99A45" w14:textId="77777777">
        <w:trPr>
          <w:trHeight w:val="337"/>
        </w:trPr>
        <w:tc>
          <w:tcPr>
            <w:tcW w:w="384" w:type="dxa"/>
            <w:tcBorders>
              <w:top w:val="single" w:sz="6" w:space="0" w:color="000000"/>
              <w:left w:val="single" w:sz="6" w:space="0" w:color="000000"/>
              <w:bottom w:val="single" w:sz="7" w:space="0" w:color="000000"/>
              <w:right w:val="single" w:sz="6" w:space="0" w:color="000000"/>
            </w:tcBorders>
          </w:tcPr>
          <w:p w14:paraId="4E981847" w14:textId="77777777" w:rsidR="00D1399F" w:rsidRDefault="00000000">
            <w:pPr>
              <w:spacing w:after="0"/>
              <w:ind w:left="149"/>
            </w:pPr>
            <w:r>
              <w:rPr>
                <w:rFonts w:ascii="Times New Roman" w:eastAsia="Times New Roman" w:hAnsi="Times New Roman" w:cs="Times New Roman"/>
                <w:sz w:val="16"/>
              </w:rPr>
              <w:t xml:space="preserve"> </w:t>
            </w:r>
          </w:p>
        </w:tc>
        <w:tc>
          <w:tcPr>
            <w:tcW w:w="1416" w:type="dxa"/>
            <w:tcBorders>
              <w:top w:val="nil"/>
              <w:left w:val="single" w:sz="6" w:space="0" w:color="000000"/>
              <w:bottom w:val="nil"/>
              <w:right w:val="single" w:sz="6" w:space="0" w:color="000000"/>
            </w:tcBorders>
          </w:tcPr>
          <w:p w14:paraId="3BE84E36" w14:textId="77777777" w:rsidR="00D1399F" w:rsidRDefault="00000000">
            <w:pPr>
              <w:spacing w:after="0"/>
              <w:ind w:left="475"/>
            </w:pPr>
            <w:r>
              <w:rPr>
                <w:rFonts w:ascii="Times New Roman" w:eastAsia="Times New Roman" w:hAnsi="Times New Roman" w:cs="Times New Roman"/>
                <w:sz w:val="14"/>
              </w:rPr>
              <w:t>TRANSLATION   TRADUCTION</w:t>
            </w:r>
            <w:r>
              <w:rPr>
                <w:rFonts w:ascii="Times New Roman" w:eastAsia="Times New Roman" w:hAnsi="Times New Roman" w:cs="Times New Roman"/>
              </w:rPr>
              <w:t xml:space="preserve"> </w:t>
            </w:r>
          </w:p>
        </w:tc>
        <w:tc>
          <w:tcPr>
            <w:tcW w:w="382" w:type="dxa"/>
            <w:tcBorders>
              <w:top w:val="single" w:sz="6" w:space="0" w:color="000000"/>
              <w:left w:val="single" w:sz="6" w:space="0" w:color="000000"/>
              <w:bottom w:val="single" w:sz="6" w:space="0" w:color="000000"/>
              <w:right w:val="single" w:sz="6" w:space="0" w:color="000000"/>
            </w:tcBorders>
          </w:tcPr>
          <w:p w14:paraId="5A0D2F1A" w14:textId="77777777" w:rsidR="00D1399F" w:rsidRDefault="00000000">
            <w:pPr>
              <w:spacing w:after="0"/>
              <w:ind w:left="-21"/>
            </w:pPr>
            <w:r>
              <w:rPr>
                <w:rFonts w:ascii="Times New Roman" w:eastAsia="Times New Roman" w:hAnsi="Times New Roman" w:cs="Times New Roman"/>
                <w:sz w:val="14"/>
              </w:rPr>
              <w:t xml:space="preserve">      </w:t>
            </w:r>
          </w:p>
          <w:p w14:paraId="46D4EF35" w14:textId="77777777" w:rsidR="00D1399F" w:rsidRDefault="00000000">
            <w:pPr>
              <w:spacing w:after="0"/>
              <w:ind w:left="39"/>
              <w:jc w:val="center"/>
            </w:pPr>
            <w:r>
              <w:rPr>
                <w:rFonts w:ascii="Times New Roman" w:eastAsia="Times New Roman" w:hAnsi="Times New Roman" w:cs="Times New Roman"/>
                <w:sz w:val="18"/>
              </w:rPr>
              <w:t xml:space="preserve">X </w:t>
            </w:r>
          </w:p>
        </w:tc>
      </w:tr>
    </w:tbl>
    <w:p w14:paraId="29D036FD" w14:textId="77777777" w:rsidR="00D1399F" w:rsidRDefault="00000000">
      <w:pPr>
        <w:pStyle w:val="Heading3"/>
        <w:tabs>
          <w:tab w:val="center" w:pos="7763"/>
        </w:tabs>
        <w:ind w:left="-15" w:firstLine="0"/>
        <w:jc w:val="left"/>
      </w:pPr>
      <w:r>
        <w:rPr>
          <w:rFonts w:ascii="Times New Roman" w:eastAsia="Times New Roman" w:hAnsi="Times New Roman" w:cs="Times New Roman"/>
          <w:b w:val="0"/>
          <w:sz w:val="25"/>
          <w:vertAlign w:val="subscript"/>
        </w:rPr>
        <w:t>REPLY / RÉPONSE</w:t>
      </w:r>
      <w:r>
        <w:rPr>
          <w:rFonts w:ascii="Times New Roman" w:eastAsia="Times New Roman" w:hAnsi="Times New Roman" w:cs="Times New Roman"/>
          <w:b w:val="0"/>
          <w:sz w:val="22"/>
        </w:rPr>
        <w:t xml:space="preserve"> </w:t>
      </w:r>
      <w:r>
        <w:rPr>
          <w:rFonts w:ascii="Times New Roman" w:eastAsia="Times New Roman" w:hAnsi="Times New Roman" w:cs="Times New Roman"/>
          <w:b w:val="0"/>
          <w:sz w:val="22"/>
        </w:rPr>
        <w:tab/>
      </w:r>
      <w:r>
        <w:rPr>
          <w:rFonts w:ascii="Times New Roman" w:eastAsia="Times New Roman" w:hAnsi="Times New Roman" w:cs="Times New Roman"/>
          <w:b w:val="0"/>
          <w:sz w:val="14"/>
        </w:rPr>
        <w:t xml:space="preserve">ORIGINAL TEXT </w:t>
      </w:r>
    </w:p>
    <w:p w14:paraId="33DA4D5F" w14:textId="77777777" w:rsidR="00D1399F" w:rsidRDefault="00000000">
      <w:pPr>
        <w:spacing w:after="418" w:line="265" w:lineRule="auto"/>
        <w:ind w:left="4754" w:right="50" w:hanging="10"/>
        <w:jc w:val="center"/>
      </w:pPr>
      <w:r>
        <w:rPr>
          <w:rFonts w:ascii="Times New Roman" w:eastAsia="Times New Roman" w:hAnsi="Times New Roman" w:cs="Times New Roman"/>
          <w:sz w:val="14"/>
        </w:rPr>
        <w:t xml:space="preserve">TEXTE ORIGINAL </w:t>
      </w:r>
    </w:p>
    <w:p w14:paraId="58D6F799" w14:textId="77777777" w:rsidR="00D1399F" w:rsidRDefault="00000000">
      <w:pPr>
        <w:spacing w:after="0"/>
        <w:ind w:left="142"/>
      </w:pPr>
      <w:r>
        <w:rPr>
          <w:rFonts w:ascii="Times New Roman" w:eastAsia="Times New Roman" w:hAnsi="Times New Roman" w:cs="Times New Roman"/>
          <w:sz w:val="24"/>
        </w:rPr>
        <w:t xml:space="preserve"> </w:t>
      </w:r>
    </w:p>
    <w:p w14:paraId="49E58A5D" w14:textId="77777777" w:rsidR="00D1399F" w:rsidRDefault="00000000">
      <w:pPr>
        <w:spacing w:after="0"/>
        <w:ind w:left="-5" w:hanging="10"/>
      </w:pPr>
      <w:r>
        <w:rPr>
          <w:rFonts w:ascii="Times New Roman" w:eastAsia="Times New Roman" w:hAnsi="Times New Roman" w:cs="Times New Roman"/>
          <w:sz w:val="24"/>
          <w:u w:val="single" w:color="000000"/>
        </w:rPr>
        <w:t>Affaires mondiales Canada (AMC)</w:t>
      </w:r>
      <w:r>
        <w:rPr>
          <w:rFonts w:ascii="Times New Roman" w:eastAsia="Times New Roman" w:hAnsi="Times New Roman" w:cs="Times New Roman"/>
          <w:sz w:val="24"/>
        </w:rPr>
        <w:t xml:space="preserve"> </w:t>
      </w:r>
    </w:p>
    <w:p w14:paraId="05F9ED34" w14:textId="77777777" w:rsidR="00D1399F" w:rsidRDefault="00000000">
      <w:pPr>
        <w:spacing w:after="0"/>
      </w:pPr>
      <w:r>
        <w:rPr>
          <w:rFonts w:ascii="Times New Roman" w:eastAsia="Times New Roman" w:hAnsi="Times New Roman" w:cs="Times New Roman"/>
          <w:sz w:val="24"/>
        </w:rPr>
        <w:t xml:space="preserve"> </w:t>
      </w:r>
    </w:p>
    <w:p w14:paraId="600D8814" w14:textId="77777777" w:rsidR="00D1399F" w:rsidRDefault="00000000">
      <w:pPr>
        <w:spacing w:after="14" w:line="249" w:lineRule="auto"/>
        <w:ind w:left="21" w:right="35" w:hanging="10"/>
      </w:pPr>
      <w:r>
        <w:rPr>
          <w:noProof/>
        </w:rPr>
        <w:drawing>
          <wp:anchor distT="0" distB="0" distL="114300" distR="114300" simplePos="0" relativeHeight="251730944" behindDoc="0" locked="0" layoutInCell="1" allowOverlap="0" wp14:anchorId="5C1F8830" wp14:editId="40B893A5">
            <wp:simplePos x="0" y="0"/>
            <wp:positionH relativeFrom="page">
              <wp:posOffset>454152</wp:posOffset>
            </wp:positionH>
            <wp:positionV relativeFrom="page">
              <wp:posOffset>454152</wp:posOffset>
            </wp:positionV>
            <wp:extent cx="2837688" cy="353568"/>
            <wp:effectExtent l="0" t="0" r="0" b="0"/>
            <wp:wrapTopAndBottom/>
            <wp:docPr id="22488" name="Picture 22488"/>
            <wp:cNvGraphicFramePr/>
            <a:graphic xmlns:a="http://schemas.openxmlformats.org/drawingml/2006/main">
              <a:graphicData uri="http://schemas.openxmlformats.org/drawingml/2006/picture">
                <pic:pic xmlns:pic="http://schemas.openxmlformats.org/drawingml/2006/picture">
                  <pic:nvPicPr>
                    <pic:cNvPr id="22488" name="Picture 22488"/>
                    <pic:cNvPicPr/>
                  </pic:nvPicPr>
                  <pic:blipFill>
                    <a:blip r:embed="rId1224"/>
                    <a:stretch>
                      <a:fillRect/>
                    </a:stretch>
                  </pic:blipFill>
                  <pic:spPr>
                    <a:xfrm>
                      <a:off x="0" y="0"/>
                      <a:ext cx="2837688" cy="353568"/>
                    </a:xfrm>
                    <a:prstGeom prst="rect">
                      <a:avLst/>
                    </a:prstGeom>
                  </pic:spPr>
                </pic:pic>
              </a:graphicData>
            </a:graphic>
          </wp:anchor>
        </w:drawing>
      </w:r>
      <w:r>
        <w:rPr>
          <w:rFonts w:ascii="Times New Roman" w:eastAsia="Times New Roman" w:hAnsi="Times New Roman" w:cs="Times New Roman"/>
          <w:sz w:val="24"/>
        </w:rPr>
        <w:t xml:space="preserve">Ce qui suit reflète la réponse consolidée approuvée au nom des ministres d’Affaires mondiales Canada. </w:t>
      </w:r>
    </w:p>
    <w:p w14:paraId="022A5D35" w14:textId="77777777" w:rsidR="00D1399F" w:rsidRDefault="00000000">
      <w:pPr>
        <w:spacing w:after="0"/>
      </w:pPr>
      <w:r>
        <w:rPr>
          <w:rFonts w:ascii="Times New Roman" w:eastAsia="Times New Roman" w:hAnsi="Times New Roman" w:cs="Times New Roman"/>
          <w:sz w:val="24"/>
        </w:rPr>
        <w:t xml:space="preserve"> </w:t>
      </w:r>
    </w:p>
    <w:p w14:paraId="2E4669FC" w14:textId="77777777" w:rsidR="00D1399F" w:rsidRDefault="00000000">
      <w:pPr>
        <w:spacing w:after="14" w:line="249" w:lineRule="auto"/>
        <w:ind w:left="21" w:right="35" w:hanging="10"/>
      </w:pPr>
      <w:r>
        <w:rPr>
          <w:rFonts w:ascii="Times New Roman" w:eastAsia="Times New Roman" w:hAnsi="Times New Roman" w:cs="Times New Roman"/>
          <w:sz w:val="24"/>
        </w:rPr>
        <w:t xml:space="preserve">Parties (i) à (iii) - s'il vous plaît vous référer au document ci-joint pour plus de détails. </w:t>
      </w:r>
    </w:p>
    <w:p w14:paraId="5E5CB713" w14:textId="77777777" w:rsidR="00D1399F" w:rsidRDefault="00000000">
      <w:pPr>
        <w:spacing w:after="0"/>
      </w:pPr>
      <w:r>
        <w:rPr>
          <w:rFonts w:ascii="Times New Roman" w:eastAsia="Times New Roman" w:hAnsi="Times New Roman" w:cs="Times New Roman"/>
          <w:sz w:val="24"/>
        </w:rPr>
        <w:t xml:space="preserve"> </w:t>
      </w:r>
    </w:p>
    <w:p w14:paraId="25E82C2B" w14:textId="77777777" w:rsidR="00D1399F" w:rsidRDefault="00000000">
      <w:pPr>
        <w:spacing w:after="0"/>
      </w:pPr>
      <w:r>
        <w:rPr>
          <w:rFonts w:ascii="Times New Roman" w:eastAsia="Times New Roman" w:hAnsi="Times New Roman" w:cs="Times New Roman"/>
          <w:sz w:val="24"/>
        </w:rPr>
        <w:t xml:space="preserve"> </w:t>
      </w:r>
    </w:p>
    <w:p w14:paraId="56F34669" w14:textId="77777777" w:rsidR="00D1399F" w:rsidRDefault="00000000">
      <w:pPr>
        <w:spacing w:after="0"/>
        <w:ind w:left="-5" w:hanging="10"/>
      </w:pPr>
      <w:r>
        <w:rPr>
          <w:rFonts w:ascii="Times New Roman" w:eastAsia="Times New Roman" w:hAnsi="Times New Roman" w:cs="Times New Roman"/>
          <w:sz w:val="24"/>
          <w:u w:val="single" w:color="000000"/>
        </w:rPr>
        <w:t>Investir au Canada</w:t>
      </w:r>
      <w:r>
        <w:rPr>
          <w:rFonts w:ascii="Times New Roman" w:eastAsia="Times New Roman" w:hAnsi="Times New Roman" w:cs="Times New Roman"/>
          <w:sz w:val="24"/>
        </w:rPr>
        <w:t xml:space="preserve"> </w:t>
      </w:r>
    </w:p>
    <w:p w14:paraId="4DE10D59" w14:textId="77777777" w:rsidR="00D1399F" w:rsidRDefault="00000000">
      <w:pPr>
        <w:spacing w:after="0"/>
      </w:pPr>
      <w:r>
        <w:rPr>
          <w:rFonts w:ascii="Times New Roman" w:eastAsia="Times New Roman" w:hAnsi="Times New Roman" w:cs="Times New Roman"/>
          <w:sz w:val="24"/>
        </w:rPr>
        <w:t xml:space="preserve"> </w:t>
      </w:r>
    </w:p>
    <w:p w14:paraId="4DC9FC0D" w14:textId="77777777" w:rsidR="00D1399F" w:rsidRDefault="00000000">
      <w:pPr>
        <w:spacing w:after="5713" w:line="249" w:lineRule="auto"/>
        <w:ind w:left="21" w:right="35" w:hanging="10"/>
      </w:pPr>
      <w:r>
        <w:rPr>
          <w:rFonts w:ascii="Times New Roman" w:eastAsia="Times New Roman" w:hAnsi="Times New Roman" w:cs="Times New Roman"/>
          <w:sz w:val="24"/>
        </w:rPr>
        <w:t xml:space="preserve">Investir au Canada n’a pas de projets gouvernementaux de TI en cours ou prévus assortis d’un budget de plus de 1 million de dollars. </w:t>
      </w:r>
    </w:p>
    <w:p w14:paraId="58D76E11"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5BA658DE" w14:textId="77777777" w:rsidR="00D1399F" w:rsidRDefault="00000000">
      <w:pPr>
        <w:spacing w:after="0"/>
        <w:jc w:val="right"/>
      </w:pPr>
      <w:r>
        <w:rPr>
          <w:rFonts w:ascii="Times New Roman" w:eastAsia="Times New Roman" w:hAnsi="Times New Roman" w:cs="Times New Roman"/>
          <w:sz w:val="24"/>
        </w:rPr>
        <w:t xml:space="preserve"> </w:t>
      </w:r>
    </w:p>
    <w:p w14:paraId="17AC1C8F" w14:textId="77777777" w:rsidR="00D1399F" w:rsidRDefault="00D1399F">
      <w:pPr>
        <w:sectPr w:rsidR="00D1399F">
          <w:headerReference w:type="even" r:id="rId1237"/>
          <w:headerReference w:type="default" r:id="rId1238"/>
          <w:footerReference w:type="even" r:id="rId1239"/>
          <w:footerReference w:type="default" r:id="rId1240"/>
          <w:headerReference w:type="first" r:id="rId1241"/>
          <w:footerReference w:type="first" r:id="rId1242"/>
          <w:pgSz w:w="12240" w:h="20160"/>
          <w:pgMar w:top="1440" w:right="660" w:bottom="1440" w:left="720" w:header="720" w:footer="720" w:gutter="0"/>
          <w:cols w:space="720"/>
        </w:sectPr>
      </w:pPr>
    </w:p>
    <w:p w14:paraId="40D0609B" w14:textId="77777777" w:rsidR="00D1399F" w:rsidRDefault="00000000">
      <w:pPr>
        <w:pStyle w:val="Heading2"/>
        <w:spacing w:after="215"/>
        <w:ind w:left="441" w:right="169"/>
      </w:pPr>
      <w:r>
        <w:rPr>
          <w:rFonts w:ascii="Times New Roman" w:eastAsia="Times New Roman" w:hAnsi="Times New Roman" w:cs="Times New Roman"/>
          <w:b w:val="0"/>
        </w:rPr>
        <w:lastRenderedPageBreak/>
        <w:t>Q-505 Annexe</w:t>
      </w:r>
    </w:p>
    <w:p w14:paraId="1516FF2A" w14:textId="77777777" w:rsidR="00D1399F" w:rsidRDefault="00000000">
      <w:pPr>
        <w:spacing w:after="3"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w:t>
      </w:r>
    </w:p>
    <w:p w14:paraId="2E47B478" w14:textId="77777777" w:rsidR="00D1399F" w:rsidRDefault="00000000">
      <w:pPr>
        <w:spacing w:after="363" w:line="264" w:lineRule="auto"/>
        <w:ind w:left="-3" w:hanging="10"/>
      </w:pPr>
      <w:r>
        <w:rPr>
          <w:rFonts w:ascii="Times New Roman" w:eastAsia="Times New Roman" w:hAnsi="Times New Roman" w:cs="Times New Roman"/>
        </w:rPr>
        <w:t>quels sont les détails de chaque projet, y compris (i) une description et un résumé du projet, (ii) le budget total, (iii) la date d’achèvement prévue?</w:t>
      </w:r>
    </w:p>
    <w:p w14:paraId="0FE31AA4" w14:textId="77777777" w:rsidR="00D1399F" w:rsidRDefault="00000000">
      <w:pPr>
        <w:spacing w:after="3" w:line="264" w:lineRule="auto"/>
        <w:ind w:left="-3" w:hanging="10"/>
      </w:pPr>
      <w:r>
        <w:rPr>
          <w:rFonts w:ascii="Times New Roman" w:eastAsia="Times New Roman" w:hAnsi="Times New Roman" w:cs="Times New Roman"/>
        </w:rPr>
        <w:t>NOM DE L'ORGANISATION : Affaires mondiales Canada</w:t>
      </w:r>
    </w:p>
    <w:tbl>
      <w:tblPr>
        <w:tblStyle w:val="TableGrid"/>
        <w:tblW w:w="19087" w:type="dxa"/>
        <w:tblInd w:w="-41" w:type="dxa"/>
        <w:tblCellMar>
          <w:top w:w="58" w:type="dxa"/>
          <w:left w:w="50" w:type="dxa"/>
          <w:bottom w:w="0" w:type="dxa"/>
          <w:right w:w="0" w:type="dxa"/>
        </w:tblCellMar>
        <w:tblLook w:val="04A0" w:firstRow="1" w:lastRow="0" w:firstColumn="1" w:lastColumn="0" w:noHBand="0" w:noVBand="1"/>
      </w:tblPr>
      <w:tblGrid>
        <w:gridCol w:w="5809"/>
        <w:gridCol w:w="6704"/>
        <w:gridCol w:w="3022"/>
        <w:gridCol w:w="3552"/>
      </w:tblGrid>
      <w:tr w:rsidR="00D1399F" w14:paraId="2E1816AA" w14:textId="77777777">
        <w:trPr>
          <w:trHeight w:val="547"/>
        </w:trPr>
        <w:tc>
          <w:tcPr>
            <w:tcW w:w="12514" w:type="dxa"/>
            <w:gridSpan w:val="2"/>
            <w:tcBorders>
              <w:top w:val="single" w:sz="8" w:space="0" w:color="000000"/>
              <w:left w:val="single" w:sz="8" w:space="0" w:color="000000"/>
              <w:bottom w:val="single" w:sz="8" w:space="0" w:color="000000"/>
              <w:right w:val="nil"/>
            </w:tcBorders>
            <w:vAlign w:val="center"/>
          </w:tcPr>
          <w:p w14:paraId="1681BE27" w14:textId="77777777" w:rsidR="00D1399F" w:rsidRDefault="00000000">
            <w:pPr>
              <w:spacing w:after="0"/>
              <w:ind w:right="318"/>
              <w:jc w:val="right"/>
            </w:pPr>
            <w:r>
              <w:rPr>
                <w:rFonts w:ascii="Times New Roman" w:eastAsia="Times New Roman" w:hAnsi="Times New Roman" w:cs="Times New Roman"/>
              </w:rPr>
              <w:t xml:space="preserve"> quels sont les détails de chaque projet, y compris</w:t>
            </w:r>
          </w:p>
        </w:tc>
        <w:tc>
          <w:tcPr>
            <w:tcW w:w="3022" w:type="dxa"/>
            <w:tcBorders>
              <w:top w:val="single" w:sz="8" w:space="0" w:color="000000"/>
              <w:left w:val="nil"/>
              <w:bottom w:val="single" w:sz="8" w:space="0" w:color="000000"/>
              <w:right w:val="nil"/>
            </w:tcBorders>
          </w:tcPr>
          <w:p w14:paraId="0A6896F8" w14:textId="77777777" w:rsidR="00D1399F" w:rsidRDefault="00D1399F"/>
        </w:tc>
        <w:tc>
          <w:tcPr>
            <w:tcW w:w="3552" w:type="dxa"/>
            <w:tcBorders>
              <w:top w:val="single" w:sz="8" w:space="0" w:color="000000"/>
              <w:left w:val="nil"/>
              <w:bottom w:val="single" w:sz="8" w:space="0" w:color="000000"/>
              <w:right w:val="single" w:sz="8" w:space="0" w:color="000000"/>
            </w:tcBorders>
          </w:tcPr>
          <w:p w14:paraId="69744F6E" w14:textId="77777777" w:rsidR="00D1399F" w:rsidRDefault="00D1399F"/>
        </w:tc>
      </w:tr>
      <w:tr w:rsidR="00D1399F" w14:paraId="6FDF5C10" w14:textId="77777777">
        <w:trPr>
          <w:trHeight w:val="326"/>
        </w:trPr>
        <w:tc>
          <w:tcPr>
            <w:tcW w:w="12514" w:type="dxa"/>
            <w:gridSpan w:val="2"/>
            <w:tcBorders>
              <w:top w:val="single" w:sz="8" w:space="0" w:color="000000"/>
              <w:left w:val="single" w:sz="8" w:space="0" w:color="000000"/>
              <w:bottom w:val="single" w:sz="8" w:space="0" w:color="000000"/>
              <w:right w:val="single" w:sz="8" w:space="0" w:color="000000"/>
            </w:tcBorders>
          </w:tcPr>
          <w:p w14:paraId="6D2A3A37" w14:textId="77777777" w:rsidR="00D1399F" w:rsidRDefault="00000000">
            <w:pPr>
              <w:spacing w:after="0"/>
              <w:ind w:right="37"/>
              <w:jc w:val="center"/>
            </w:pPr>
            <w:r>
              <w:rPr>
                <w:rFonts w:ascii="Times New Roman" w:eastAsia="Times New Roman" w:hAnsi="Times New Roman" w:cs="Times New Roman"/>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0808549B" w14:textId="77777777" w:rsidR="00D1399F" w:rsidRDefault="00000000">
            <w:pPr>
              <w:spacing w:after="0"/>
              <w:ind w:right="36"/>
              <w:jc w:val="center"/>
            </w:pPr>
            <w:r>
              <w:rPr>
                <w:rFonts w:ascii="Times New Roman" w:eastAsia="Times New Roman" w:hAnsi="Times New Roman" w:cs="Times New Roman"/>
              </w:rPr>
              <w:t>(ii) le budget total</w:t>
            </w:r>
          </w:p>
        </w:tc>
        <w:tc>
          <w:tcPr>
            <w:tcW w:w="3552" w:type="dxa"/>
            <w:vMerge w:val="restart"/>
            <w:tcBorders>
              <w:top w:val="single" w:sz="8" w:space="0" w:color="000000"/>
              <w:left w:val="single" w:sz="8" w:space="0" w:color="000000"/>
              <w:bottom w:val="single" w:sz="8" w:space="0" w:color="000000"/>
              <w:right w:val="single" w:sz="8" w:space="0" w:color="000000"/>
            </w:tcBorders>
            <w:vAlign w:val="center"/>
          </w:tcPr>
          <w:p w14:paraId="42A28544" w14:textId="77777777" w:rsidR="00D1399F" w:rsidRDefault="00000000">
            <w:pPr>
              <w:spacing w:after="0"/>
              <w:ind w:left="24"/>
              <w:jc w:val="both"/>
            </w:pPr>
            <w:r>
              <w:rPr>
                <w:rFonts w:ascii="Times New Roman" w:eastAsia="Times New Roman" w:hAnsi="Times New Roman" w:cs="Times New Roman"/>
              </w:rPr>
              <w:t>(iii) la date d’achèvement prévue</w:t>
            </w:r>
          </w:p>
        </w:tc>
      </w:tr>
      <w:tr w:rsidR="00D1399F" w14:paraId="77EFED3C" w14:textId="77777777">
        <w:trPr>
          <w:trHeight w:val="276"/>
        </w:trPr>
        <w:tc>
          <w:tcPr>
            <w:tcW w:w="5810" w:type="dxa"/>
            <w:tcBorders>
              <w:top w:val="single" w:sz="8" w:space="0" w:color="000000"/>
              <w:left w:val="single" w:sz="8" w:space="0" w:color="000000"/>
              <w:bottom w:val="single" w:sz="8" w:space="0" w:color="000000"/>
              <w:right w:val="single" w:sz="8" w:space="0" w:color="000000"/>
            </w:tcBorders>
          </w:tcPr>
          <w:p w14:paraId="66DBD443" w14:textId="77777777" w:rsidR="00D1399F" w:rsidRDefault="00000000">
            <w:pPr>
              <w:spacing w:after="0"/>
              <w:ind w:right="35"/>
              <w:jc w:val="center"/>
            </w:pPr>
            <w:r>
              <w:rPr>
                <w:rFonts w:ascii="Times New Roman" w:eastAsia="Times New Roman" w:hAnsi="Times New Roman" w:cs="Times New Roman"/>
              </w:rPr>
              <w:t>description</w:t>
            </w:r>
          </w:p>
        </w:tc>
        <w:tc>
          <w:tcPr>
            <w:tcW w:w="6703" w:type="dxa"/>
            <w:tcBorders>
              <w:top w:val="single" w:sz="8" w:space="0" w:color="000000"/>
              <w:left w:val="single" w:sz="8" w:space="0" w:color="000000"/>
              <w:bottom w:val="single" w:sz="8" w:space="0" w:color="000000"/>
              <w:right w:val="single" w:sz="8" w:space="0" w:color="000000"/>
            </w:tcBorders>
          </w:tcPr>
          <w:p w14:paraId="1A6AF153" w14:textId="77777777" w:rsidR="00D1399F" w:rsidRDefault="00000000">
            <w:pPr>
              <w:spacing w:after="0"/>
              <w:ind w:right="33"/>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13B8AE9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F0F45A7" w14:textId="77777777" w:rsidR="00D1399F" w:rsidRDefault="00D1399F"/>
        </w:tc>
      </w:tr>
      <w:tr w:rsidR="00D1399F" w14:paraId="28BD6CE5" w14:textId="77777777">
        <w:trPr>
          <w:trHeight w:val="1106"/>
        </w:trPr>
        <w:tc>
          <w:tcPr>
            <w:tcW w:w="5810" w:type="dxa"/>
            <w:tcBorders>
              <w:top w:val="single" w:sz="8" w:space="0" w:color="000000"/>
              <w:left w:val="single" w:sz="8" w:space="0" w:color="000000"/>
              <w:bottom w:val="single" w:sz="8" w:space="0" w:color="000000"/>
              <w:right w:val="single" w:sz="8" w:space="0" w:color="000000"/>
            </w:tcBorders>
            <w:vAlign w:val="center"/>
          </w:tcPr>
          <w:p w14:paraId="4A6D0145" w14:textId="77777777" w:rsidR="00D1399F" w:rsidRDefault="00000000">
            <w:pPr>
              <w:spacing w:after="0"/>
              <w:jc w:val="center"/>
            </w:pPr>
            <w:r>
              <w:rPr>
                <w:rFonts w:ascii="Times New Roman" w:eastAsia="Times New Roman" w:hAnsi="Times New Roman" w:cs="Times New Roman"/>
              </w:rPr>
              <w:t>Communications internationales sécurisées de nouvelle génération (voix, vidéo, mobile, conférence)</w:t>
            </w:r>
          </w:p>
        </w:tc>
        <w:tc>
          <w:tcPr>
            <w:tcW w:w="6703" w:type="dxa"/>
            <w:tcBorders>
              <w:top w:val="single" w:sz="8" w:space="0" w:color="000000"/>
              <w:left w:val="single" w:sz="8" w:space="0" w:color="000000"/>
              <w:bottom w:val="single" w:sz="8" w:space="0" w:color="000000"/>
              <w:right w:val="single" w:sz="8" w:space="0" w:color="000000"/>
            </w:tcBorders>
          </w:tcPr>
          <w:p w14:paraId="52D69240" w14:textId="77777777" w:rsidR="00D1399F" w:rsidRDefault="00000000">
            <w:pPr>
              <w:spacing w:after="0"/>
              <w:jc w:val="center"/>
            </w:pPr>
            <w:r>
              <w:rPr>
                <w:rFonts w:ascii="Times New Roman" w:eastAsia="Times New Roman" w:hAnsi="Times New Roman" w:cs="Times New Roman"/>
              </w:rPr>
              <w:t xml:space="preserve">Cette initiative permettra d'améliorer les capacités vocales sécurisées existantes tout en déterminant et en mettant à l’essai une solution vocale sécurisée de prochaine génération à l’Administration centrale et dans les missions. </w:t>
            </w:r>
          </w:p>
        </w:tc>
        <w:tc>
          <w:tcPr>
            <w:tcW w:w="3022" w:type="dxa"/>
            <w:tcBorders>
              <w:top w:val="single" w:sz="8" w:space="0" w:color="000000"/>
              <w:left w:val="single" w:sz="8" w:space="0" w:color="000000"/>
              <w:bottom w:val="single" w:sz="8" w:space="0" w:color="000000"/>
              <w:right w:val="single" w:sz="8" w:space="0" w:color="000000"/>
            </w:tcBorders>
            <w:vAlign w:val="center"/>
          </w:tcPr>
          <w:p w14:paraId="0CB58775" w14:textId="77777777" w:rsidR="00D1399F" w:rsidRDefault="00000000">
            <w:pPr>
              <w:spacing w:after="0"/>
              <w:ind w:right="35"/>
              <w:jc w:val="center"/>
            </w:pPr>
            <w:r>
              <w:rPr>
                <w:rFonts w:ascii="Times New Roman" w:eastAsia="Times New Roman" w:hAnsi="Times New Roman" w:cs="Times New Roman"/>
              </w:rPr>
              <w:t>4 612 032,00 $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2B1A3DB1" w14:textId="77777777" w:rsidR="00D1399F" w:rsidRDefault="00000000">
            <w:pPr>
              <w:spacing w:after="0"/>
              <w:ind w:right="32"/>
              <w:jc w:val="center"/>
            </w:pPr>
            <w:r>
              <w:rPr>
                <w:rFonts w:ascii="Times New Roman" w:eastAsia="Times New Roman" w:hAnsi="Times New Roman" w:cs="Times New Roman"/>
              </w:rPr>
              <w:t>2022-03-31</w:t>
            </w:r>
          </w:p>
        </w:tc>
      </w:tr>
      <w:tr w:rsidR="00D1399F" w14:paraId="0169D39C" w14:textId="77777777">
        <w:trPr>
          <w:trHeight w:val="1382"/>
        </w:trPr>
        <w:tc>
          <w:tcPr>
            <w:tcW w:w="5810" w:type="dxa"/>
            <w:tcBorders>
              <w:top w:val="single" w:sz="8" w:space="0" w:color="000000"/>
              <w:left w:val="single" w:sz="8" w:space="0" w:color="000000"/>
              <w:bottom w:val="single" w:sz="8" w:space="0" w:color="000000"/>
              <w:right w:val="single" w:sz="8" w:space="0" w:color="000000"/>
            </w:tcBorders>
            <w:vAlign w:val="center"/>
          </w:tcPr>
          <w:p w14:paraId="06074C82" w14:textId="77777777" w:rsidR="00D1399F" w:rsidRDefault="00000000">
            <w:pPr>
              <w:spacing w:after="0"/>
              <w:jc w:val="center"/>
            </w:pPr>
            <w:r>
              <w:rPr>
                <w:rFonts w:ascii="Times New Roman" w:eastAsia="Times New Roman" w:hAnsi="Times New Roman" w:cs="Times New Roman"/>
              </w:rPr>
              <w:t>Portefeuille de subventions et de contributions 2019-2020 – CanExport Investissements des communautés</w:t>
            </w:r>
          </w:p>
        </w:tc>
        <w:tc>
          <w:tcPr>
            <w:tcW w:w="6703" w:type="dxa"/>
            <w:tcBorders>
              <w:top w:val="single" w:sz="8" w:space="0" w:color="000000"/>
              <w:left w:val="single" w:sz="8" w:space="0" w:color="000000"/>
              <w:bottom w:val="single" w:sz="8" w:space="0" w:color="000000"/>
              <w:right w:val="single" w:sz="8" w:space="0" w:color="000000"/>
            </w:tcBorders>
          </w:tcPr>
          <w:p w14:paraId="610EDD5C" w14:textId="77777777" w:rsidR="00D1399F" w:rsidRDefault="00000000">
            <w:pPr>
              <w:spacing w:after="0"/>
              <w:jc w:val="center"/>
            </w:pPr>
            <w:r>
              <w:rPr>
                <w:rFonts w:ascii="Times New Roman" w:eastAsia="Times New Roman" w:hAnsi="Times New Roman" w:cs="Times New Roman"/>
              </w:rPr>
              <w:t>Une décision opérationnelle a été prise de regrouper la gestion des subventions et des contributions au sein du Ministère autour d’un seul processus et d’un seul système. Ce projet est essentiel pour finaliser les subventions et contributions ministérielles qui ne sont pas liées au développement.</w:t>
            </w:r>
          </w:p>
        </w:tc>
        <w:tc>
          <w:tcPr>
            <w:tcW w:w="3022" w:type="dxa"/>
            <w:tcBorders>
              <w:top w:val="single" w:sz="8" w:space="0" w:color="000000"/>
              <w:left w:val="single" w:sz="8" w:space="0" w:color="000000"/>
              <w:bottom w:val="single" w:sz="8" w:space="0" w:color="000000"/>
              <w:right w:val="single" w:sz="8" w:space="0" w:color="000000"/>
            </w:tcBorders>
            <w:vAlign w:val="center"/>
          </w:tcPr>
          <w:p w14:paraId="124EECDD" w14:textId="77777777" w:rsidR="00D1399F" w:rsidRDefault="00000000">
            <w:pPr>
              <w:spacing w:after="0"/>
              <w:ind w:right="35"/>
              <w:jc w:val="center"/>
            </w:pPr>
            <w:r>
              <w:rPr>
                <w:rFonts w:ascii="Times New Roman" w:eastAsia="Times New Roman" w:hAnsi="Times New Roman" w:cs="Times New Roman"/>
              </w:rPr>
              <w:t>3 510 000,00 $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78E196F9" w14:textId="77777777" w:rsidR="00D1399F" w:rsidRDefault="00000000">
            <w:pPr>
              <w:spacing w:after="0"/>
              <w:ind w:right="33"/>
              <w:jc w:val="center"/>
            </w:pPr>
            <w:r>
              <w:rPr>
                <w:rFonts w:ascii="Times New Roman" w:eastAsia="Times New Roman" w:hAnsi="Times New Roman" w:cs="Times New Roman"/>
              </w:rPr>
              <w:t>2022-05-31</w:t>
            </w:r>
          </w:p>
        </w:tc>
      </w:tr>
      <w:tr w:rsidR="00D1399F" w14:paraId="4D3A42DF" w14:textId="77777777">
        <w:trPr>
          <w:trHeight w:val="1661"/>
        </w:trPr>
        <w:tc>
          <w:tcPr>
            <w:tcW w:w="5810" w:type="dxa"/>
            <w:tcBorders>
              <w:top w:val="single" w:sz="8" w:space="0" w:color="000000"/>
              <w:left w:val="single" w:sz="8" w:space="0" w:color="000000"/>
              <w:bottom w:val="single" w:sz="8" w:space="0" w:color="000000"/>
              <w:right w:val="single" w:sz="8" w:space="0" w:color="000000"/>
            </w:tcBorders>
            <w:vAlign w:val="center"/>
          </w:tcPr>
          <w:p w14:paraId="53E7B29B" w14:textId="77777777" w:rsidR="00D1399F" w:rsidRDefault="00000000">
            <w:pPr>
              <w:spacing w:after="0"/>
              <w:jc w:val="center"/>
            </w:pPr>
            <w:r>
              <w:rPr>
                <w:rFonts w:ascii="Times New Roman" w:eastAsia="Times New Roman" w:hAnsi="Times New Roman" w:cs="Times New Roman"/>
              </w:rPr>
              <w:t>Mise à niveau de la Gestion des services de technologie de l’information (GSTI) – Version 20.02</w:t>
            </w:r>
          </w:p>
        </w:tc>
        <w:tc>
          <w:tcPr>
            <w:tcW w:w="6703" w:type="dxa"/>
            <w:tcBorders>
              <w:top w:val="single" w:sz="8" w:space="0" w:color="000000"/>
              <w:left w:val="single" w:sz="8" w:space="0" w:color="000000"/>
              <w:bottom w:val="single" w:sz="8" w:space="0" w:color="000000"/>
              <w:right w:val="single" w:sz="8" w:space="0" w:color="000000"/>
            </w:tcBorders>
          </w:tcPr>
          <w:p w14:paraId="7ABBC138" w14:textId="77777777" w:rsidR="00D1399F" w:rsidRDefault="00000000">
            <w:pPr>
              <w:spacing w:after="0" w:line="257" w:lineRule="auto"/>
              <w:jc w:val="center"/>
            </w:pPr>
            <w:r>
              <w:rPr>
                <w:rFonts w:ascii="Times New Roman" w:eastAsia="Times New Roman" w:hAnsi="Times New Roman" w:cs="Times New Roman"/>
              </w:rPr>
              <w:t xml:space="preserve">Faire passer le système de gestion des services de technologie de l’information (GSTI) à la version 20.02 pour amener Remedy à un </w:t>
            </w:r>
          </w:p>
          <w:p w14:paraId="0FF06FA4" w14:textId="77777777" w:rsidR="00D1399F" w:rsidRDefault="00000000">
            <w:pPr>
              <w:spacing w:after="0"/>
              <w:jc w:val="center"/>
            </w:pPr>
            <w:r>
              <w:rPr>
                <w:rFonts w:ascii="Times New Roman" w:eastAsia="Times New Roman" w:hAnsi="Times New Roman" w:cs="Times New Roman"/>
              </w:rPr>
              <w:t xml:space="preserve">niveau soutenu par le fournisseur et permettre des améliorations futures comme les robots conversationnels. Assurer la modernisation et l’amélioration continues du produit de GSTI grâce à la prise en charge par le fournisseur. </w:t>
            </w:r>
          </w:p>
        </w:tc>
        <w:tc>
          <w:tcPr>
            <w:tcW w:w="3022" w:type="dxa"/>
            <w:tcBorders>
              <w:top w:val="single" w:sz="8" w:space="0" w:color="000000"/>
              <w:left w:val="single" w:sz="8" w:space="0" w:color="000000"/>
              <w:bottom w:val="single" w:sz="8" w:space="0" w:color="000000"/>
              <w:right w:val="single" w:sz="8" w:space="0" w:color="000000"/>
            </w:tcBorders>
            <w:vAlign w:val="center"/>
          </w:tcPr>
          <w:p w14:paraId="15F7A871" w14:textId="77777777" w:rsidR="00D1399F" w:rsidRDefault="00000000">
            <w:pPr>
              <w:spacing w:after="0"/>
              <w:ind w:right="35"/>
              <w:jc w:val="center"/>
            </w:pPr>
            <w:r>
              <w:rPr>
                <w:rFonts w:ascii="Times New Roman" w:eastAsia="Times New Roman" w:hAnsi="Times New Roman" w:cs="Times New Roman"/>
              </w:rPr>
              <w:t>2 144 000,00 $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5905C3ED" w14:textId="77777777" w:rsidR="00D1399F" w:rsidRDefault="00000000">
            <w:pPr>
              <w:spacing w:after="0"/>
              <w:ind w:right="32"/>
              <w:jc w:val="center"/>
            </w:pPr>
            <w:r>
              <w:rPr>
                <w:rFonts w:ascii="Times New Roman" w:eastAsia="Times New Roman" w:hAnsi="Times New Roman" w:cs="Times New Roman"/>
              </w:rPr>
              <w:t>2022-06-16</w:t>
            </w:r>
          </w:p>
        </w:tc>
      </w:tr>
      <w:tr w:rsidR="00D1399F" w14:paraId="473F85C2" w14:textId="77777777">
        <w:trPr>
          <w:trHeight w:val="1106"/>
        </w:trPr>
        <w:tc>
          <w:tcPr>
            <w:tcW w:w="5810" w:type="dxa"/>
            <w:tcBorders>
              <w:top w:val="single" w:sz="8" w:space="0" w:color="000000"/>
              <w:left w:val="single" w:sz="8" w:space="0" w:color="000000"/>
              <w:bottom w:val="single" w:sz="8" w:space="0" w:color="000000"/>
              <w:right w:val="single" w:sz="8" w:space="0" w:color="000000"/>
            </w:tcBorders>
            <w:vAlign w:val="center"/>
          </w:tcPr>
          <w:p w14:paraId="4F2454CE" w14:textId="77777777" w:rsidR="00D1399F" w:rsidRDefault="00000000">
            <w:pPr>
              <w:spacing w:after="0"/>
              <w:jc w:val="both"/>
            </w:pPr>
            <w:r>
              <w:rPr>
                <w:rFonts w:ascii="Times New Roman" w:eastAsia="Times New Roman" w:hAnsi="Times New Roman" w:cs="Times New Roman"/>
              </w:rPr>
              <w:t xml:space="preserve">Système des contrôles à l’exportation et à l’importation II – </w:t>
            </w:r>
          </w:p>
          <w:p w14:paraId="3FD63CFA" w14:textId="77777777" w:rsidR="00D1399F" w:rsidRDefault="00000000">
            <w:pPr>
              <w:spacing w:after="0"/>
              <w:ind w:right="42"/>
              <w:jc w:val="center"/>
            </w:pPr>
            <w:r>
              <w:rPr>
                <w:rFonts w:ascii="Times New Roman" w:eastAsia="Times New Roman" w:hAnsi="Times New Roman" w:cs="Times New Roman"/>
              </w:rPr>
              <w:t>Renouvellement des demandes</w:t>
            </w:r>
          </w:p>
        </w:tc>
        <w:tc>
          <w:tcPr>
            <w:tcW w:w="6703" w:type="dxa"/>
            <w:tcBorders>
              <w:top w:val="single" w:sz="8" w:space="0" w:color="000000"/>
              <w:left w:val="single" w:sz="8" w:space="0" w:color="000000"/>
              <w:bottom w:val="single" w:sz="8" w:space="0" w:color="000000"/>
              <w:right w:val="single" w:sz="8" w:space="0" w:color="000000"/>
            </w:tcBorders>
          </w:tcPr>
          <w:p w14:paraId="18EE0A01" w14:textId="77777777" w:rsidR="00D1399F" w:rsidRDefault="00000000">
            <w:pPr>
              <w:spacing w:after="0"/>
              <w:ind w:left="17"/>
              <w:jc w:val="both"/>
            </w:pPr>
            <w:r>
              <w:rPr>
                <w:rFonts w:ascii="Times New Roman" w:eastAsia="Times New Roman" w:hAnsi="Times New Roman" w:cs="Times New Roman"/>
              </w:rPr>
              <w:t xml:space="preserve">Le projet du Système des contrôles à l’exportation et à l’importation </w:t>
            </w:r>
          </w:p>
          <w:p w14:paraId="7F029144" w14:textId="77777777" w:rsidR="00D1399F" w:rsidRDefault="00000000">
            <w:pPr>
              <w:spacing w:after="0" w:line="257" w:lineRule="auto"/>
              <w:jc w:val="center"/>
            </w:pPr>
            <w:r>
              <w:rPr>
                <w:rFonts w:ascii="Times New Roman" w:eastAsia="Times New Roman" w:hAnsi="Times New Roman" w:cs="Times New Roman"/>
              </w:rPr>
              <w:t xml:space="preserve">(SCEI) II permettra de remplacer l’ancien SCEI par un nouveau système commercial existant et de mettre à niveau l’ancien </w:t>
            </w:r>
          </w:p>
          <w:p w14:paraId="208BD3CB" w14:textId="77777777" w:rsidR="00D1399F" w:rsidRDefault="00000000">
            <w:pPr>
              <w:spacing w:after="0"/>
              <w:ind w:left="24"/>
              <w:jc w:val="both"/>
            </w:pPr>
            <w:r>
              <w:rPr>
                <w:rFonts w:ascii="Times New Roman" w:eastAsia="Times New Roman" w:hAnsi="Times New Roman" w:cs="Times New Roman"/>
              </w:rPr>
              <w:t>système de contrôle des exportations en direct utilisé actuellement.</w:t>
            </w:r>
          </w:p>
        </w:tc>
        <w:tc>
          <w:tcPr>
            <w:tcW w:w="3022" w:type="dxa"/>
            <w:tcBorders>
              <w:top w:val="single" w:sz="8" w:space="0" w:color="000000"/>
              <w:left w:val="single" w:sz="8" w:space="0" w:color="000000"/>
              <w:bottom w:val="single" w:sz="8" w:space="0" w:color="000000"/>
              <w:right w:val="single" w:sz="8" w:space="0" w:color="000000"/>
            </w:tcBorders>
            <w:vAlign w:val="center"/>
          </w:tcPr>
          <w:p w14:paraId="2F48D06A" w14:textId="77777777" w:rsidR="00D1399F" w:rsidRDefault="00000000">
            <w:pPr>
              <w:spacing w:after="0"/>
              <w:ind w:right="35"/>
              <w:jc w:val="center"/>
            </w:pPr>
            <w:r>
              <w:rPr>
                <w:rFonts w:ascii="Times New Roman" w:eastAsia="Times New Roman" w:hAnsi="Times New Roman" w:cs="Times New Roman"/>
              </w:rPr>
              <w:t>134 300 000,78 $</w:t>
            </w:r>
          </w:p>
        </w:tc>
        <w:tc>
          <w:tcPr>
            <w:tcW w:w="3552" w:type="dxa"/>
            <w:tcBorders>
              <w:top w:val="single" w:sz="8" w:space="0" w:color="000000"/>
              <w:left w:val="single" w:sz="8" w:space="0" w:color="000000"/>
              <w:bottom w:val="single" w:sz="8" w:space="0" w:color="000000"/>
              <w:right w:val="single" w:sz="8" w:space="0" w:color="000000"/>
            </w:tcBorders>
            <w:vAlign w:val="center"/>
          </w:tcPr>
          <w:p w14:paraId="177038CB" w14:textId="77777777" w:rsidR="00D1399F" w:rsidRDefault="00000000">
            <w:pPr>
              <w:spacing w:after="0"/>
              <w:ind w:right="33"/>
              <w:jc w:val="center"/>
            </w:pPr>
            <w:r>
              <w:rPr>
                <w:rFonts w:ascii="Times New Roman" w:eastAsia="Times New Roman" w:hAnsi="Times New Roman" w:cs="Times New Roman"/>
              </w:rPr>
              <w:t>2022-06-30</w:t>
            </w:r>
          </w:p>
        </w:tc>
      </w:tr>
    </w:tbl>
    <w:p w14:paraId="6AFB3E4A" w14:textId="77777777" w:rsidR="00D1399F" w:rsidRDefault="00D1399F">
      <w:pPr>
        <w:spacing w:after="0"/>
        <w:ind w:left="-569" w:right="19327"/>
      </w:pPr>
    </w:p>
    <w:tbl>
      <w:tblPr>
        <w:tblStyle w:val="TableGrid"/>
        <w:tblW w:w="19087" w:type="dxa"/>
        <w:tblInd w:w="-41" w:type="dxa"/>
        <w:tblCellMar>
          <w:top w:w="58" w:type="dxa"/>
          <w:left w:w="53" w:type="dxa"/>
          <w:bottom w:w="0" w:type="dxa"/>
          <w:right w:w="0" w:type="dxa"/>
        </w:tblCellMar>
        <w:tblLook w:val="04A0" w:firstRow="1" w:lastRow="0" w:firstColumn="1" w:lastColumn="0" w:noHBand="0" w:noVBand="1"/>
      </w:tblPr>
      <w:tblGrid>
        <w:gridCol w:w="5809"/>
        <w:gridCol w:w="6704"/>
        <w:gridCol w:w="3022"/>
        <w:gridCol w:w="3552"/>
      </w:tblGrid>
      <w:tr w:rsidR="00D1399F" w14:paraId="3F5EDF20" w14:textId="77777777">
        <w:trPr>
          <w:trHeight w:val="547"/>
        </w:trPr>
        <w:tc>
          <w:tcPr>
            <w:tcW w:w="19087" w:type="dxa"/>
            <w:gridSpan w:val="4"/>
            <w:tcBorders>
              <w:top w:val="single" w:sz="8" w:space="0" w:color="000000"/>
              <w:left w:val="single" w:sz="8" w:space="0" w:color="000000"/>
              <w:bottom w:val="single" w:sz="8" w:space="0" w:color="000000"/>
              <w:right w:val="single" w:sz="8" w:space="0" w:color="000000"/>
            </w:tcBorders>
            <w:vAlign w:val="center"/>
          </w:tcPr>
          <w:p w14:paraId="43917C6B" w14:textId="77777777" w:rsidR="00D1399F" w:rsidRDefault="00000000">
            <w:pPr>
              <w:spacing w:after="0"/>
              <w:ind w:right="37"/>
              <w:jc w:val="center"/>
            </w:pPr>
            <w:r>
              <w:rPr>
                <w:rFonts w:ascii="Times New Roman" w:eastAsia="Times New Roman" w:hAnsi="Times New Roman" w:cs="Times New Roman"/>
              </w:rPr>
              <w:t xml:space="preserve"> quels sont les détails de chaque projet, y compris</w:t>
            </w:r>
          </w:p>
        </w:tc>
      </w:tr>
      <w:tr w:rsidR="00D1399F" w14:paraId="6DF16E88" w14:textId="77777777">
        <w:trPr>
          <w:trHeight w:val="326"/>
        </w:trPr>
        <w:tc>
          <w:tcPr>
            <w:tcW w:w="12514" w:type="dxa"/>
            <w:gridSpan w:val="2"/>
            <w:tcBorders>
              <w:top w:val="single" w:sz="8" w:space="0" w:color="000000"/>
              <w:left w:val="single" w:sz="8" w:space="0" w:color="000000"/>
              <w:bottom w:val="single" w:sz="8" w:space="0" w:color="000000"/>
              <w:right w:val="single" w:sz="8" w:space="0" w:color="000000"/>
            </w:tcBorders>
          </w:tcPr>
          <w:p w14:paraId="35A2A8B1" w14:textId="77777777" w:rsidR="00D1399F" w:rsidRDefault="00000000">
            <w:pPr>
              <w:spacing w:after="0"/>
              <w:ind w:right="39"/>
              <w:jc w:val="center"/>
            </w:pPr>
            <w:r>
              <w:rPr>
                <w:rFonts w:ascii="Times New Roman" w:eastAsia="Times New Roman" w:hAnsi="Times New Roman" w:cs="Times New Roman"/>
              </w:rPr>
              <w:lastRenderedPageBreak/>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3C2E4E84" w14:textId="77777777" w:rsidR="00D1399F" w:rsidRDefault="00000000">
            <w:pPr>
              <w:spacing w:after="0"/>
              <w:ind w:right="38"/>
              <w:jc w:val="center"/>
            </w:pPr>
            <w:r>
              <w:rPr>
                <w:rFonts w:ascii="Times New Roman" w:eastAsia="Times New Roman" w:hAnsi="Times New Roman" w:cs="Times New Roman"/>
              </w:rPr>
              <w:t>(ii) le budget total</w:t>
            </w:r>
          </w:p>
        </w:tc>
        <w:tc>
          <w:tcPr>
            <w:tcW w:w="3552" w:type="dxa"/>
            <w:vMerge w:val="restart"/>
            <w:tcBorders>
              <w:top w:val="single" w:sz="8" w:space="0" w:color="000000"/>
              <w:left w:val="single" w:sz="8" w:space="0" w:color="000000"/>
              <w:bottom w:val="single" w:sz="8" w:space="0" w:color="000000"/>
              <w:right w:val="single" w:sz="8" w:space="0" w:color="000000"/>
            </w:tcBorders>
            <w:vAlign w:val="center"/>
          </w:tcPr>
          <w:p w14:paraId="5786EAFA" w14:textId="77777777" w:rsidR="00D1399F" w:rsidRDefault="00000000">
            <w:pPr>
              <w:spacing w:after="0"/>
              <w:ind w:left="22"/>
              <w:jc w:val="both"/>
            </w:pPr>
            <w:r>
              <w:rPr>
                <w:rFonts w:ascii="Times New Roman" w:eastAsia="Times New Roman" w:hAnsi="Times New Roman" w:cs="Times New Roman"/>
              </w:rPr>
              <w:t>(iii) la date d’achèvement prévue</w:t>
            </w:r>
          </w:p>
        </w:tc>
      </w:tr>
      <w:tr w:rsidR="00D1399F" w14:paraId="31897110" w14:textId="77777777">
        <w:trPr>
          <w:trHeight w:val="276"/>
        </w:trPr>
        <w:tc>
          <w:tcPr>
            <w:tcW w:w="5810" w:type="dxa"/>
            <w:tcBorders>
              <w:top w:val="single" w:sz="8" w:space="0" w:color="000000"/>
              <w:left w:val="single" w:sz="8" w:space="0" w:color="000000"/>
              <w:bottom w:val="single" w:sz="8" w:space="0" w:color="000000"/>
              <w:right w:val="single" w:sz="8" w:space="0" w:color="000000"/>
            </w:tcBorders>
          </w:tcPr>
          <w:p w14:paraId="622A3EF5" w14:textId="77777777" w:rsidR="00D1399F" w:rsidRDefault="00000000">
            <w:pPr>
              <w:spacing w:after="0"/>
              <w:ind w:right="37"/>
              <w:jc w:val="center"/>
            </w:pPr>
            <w:r>
              <w:rPr>
                <w:rFonts w:ascii="Times New Roman" w:eastAsia="Times New Roman" w:hAnsi="Times New Roman" w:cs="Times New Roman"/>
              </w:rPr>
              <w:t>description</w:t>
            </w:r>
          </w:p>
        </w:tc>
        <w:tc>
          <w:tcPr>
            <w:tcW w:w="6703" w:type="dxa"/>
            <w:tcBorders>
              <w:top w:val="single" w:sz="8" w:space="0" w:color="000000"/>
              <w:left w:val="single" w:sz="8" w:space="0" w:color="000000"/>
              <w:bottom w:val="single" w:sz="8" w:space="0" w:color="000000"/>
              <w:right w:val="single" w:sz="8" w:space="0" w:color="000000"/>
            </w:tcBorders>
          </w:tcPr>
          <w:p w14:paraId="09BE180C" w14:textId="77777777" w:rsidR="00D1399F" w:rsidRDefault="00000000">
            <w:pPr>
              <w:spacing w:after="0"/>
              <w:ind w:right="35"/>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5CAD2C1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A8092B7" w14:textId="77777777" w:rsidR="00D1399F" w:rsidRDefault="00D1399F"/>
        </w:tc>
      </w:tr>
      <w:tr w:rsidR="00D1399F" w14:paraId="2899CD06" w14:textId="77777777">
        <w:trPr>
          <w:trHeight w:val="1661"/>
        </w:trPr>
        <w:tc>
          <w:tcPr>
            <w:tcW w:w="5810" w:type="dxa"/>
            <w:tcBorders>
              <w:top w:val="single" w:sz="8" w:space="0" w:color="000000"/>
              <w:left w:val="single" w:sz="8" w:space="0" w:color="000000"/>
              <w:bottom w:val="single" w:sz="8" w:space="0" w:color="000000"/>
              <w:right w:val="single" w:sz="8" w:space="0" w:color="000000"/>
            </w:tcBorders>
            <w:vAlign w:val="center"/>
          </w:tcPr>
          <w:p w14:paraId="00C352F3" w14:textId="77777777" w:rsidR="00D1399F" w:rsidRDefault="00000000">
            <w:pPr>
              <w:spacing w:after="0"/>
              <w:jc w:val="center"/>
            </w:pPr>
            <w:r>
              <w:rPr>
                <w:rFonts w:ascii="Times New Roman" w:eastAsia="Times New Roman" w:hAnsi="Times New Roman" w:cs="Times New Roman"/>
              </w:rPr>
              <w:t>Sécurité des terminaux et feuille de route de la cybertechnologie</w:t>
            </w:r>
          </w:p>
        </w:tc>
        <w:tc>
          <w:tcPr>
            <w:tcW w:w="6703" w:type="dxa"/>
            <w:tcBorders>
              <w:top w:val="single" w:sz="8" w:space="0" w:color="000000"/>
              <w:left w:val="single" w:sz="8" w:space="0" w:color="000000"/>
              <w:bottom w:val="single" w:sz="8" w:space="0" w:color="000000"/>
              <w:right w:val="single" w:sz="8" w:space="0" w:color="000000"/>
            </w:tcBorders>
          </w:tcPr>
          <w:p w14:paraId="6051E97A" w14:textId="77777777" w:rsidR="00D1399F" w:rsidRDefault="00000000">
            <w:pPr>
              <w:spacing w:after="0" w:line="257" w:lineRule="auto"/>
              <w:jc w:val="center"/>
            </w:pPr>
            <w:r>
              <w:rPr>
                <w:rFonts w:ascii="Times New Roman" w:eastAsia="Times New Roman" w:hAnsi="Times New Roman" w:cs="Times New Roman"/>
              </w:rPr>
              <w:t xml:space="preserve">L’« Audit de la sécurité des TI : Gestion des menaces et des vulnérabilités » de 2018 et l’analyse des lacunes du programme de cybersécurité de 2019 ont renforcé la nécessité de collecter les </w:t>
            </w:r>
          </w:p>
          <w:p w14:paraId="4176C5D0" w14:textId="77777777" w:rsidR="00D1399F" w:rsidRDefault="00000000">
            <w:pPr>
              <w:spacing w:after="0"/>
              <w:ind w:left="1"/>
              <w:jc w:val="center"/>
            </w:pPr>
            <w:r>
              <w:rPr>
                <w:rFonts w:ascii="Times New Roman" w:eastAsia="Times New Roman" w:hAnsi="Times New Roman" w:cs="Times New Roman"/>
              </w:rPr>
              <w:t>journaux d’exploitation et d’en surveiller la sécurité pour appuyer la gestion des menaces et des incidents liés à la sécurité informatique.</w:t>
            </w:r>
          </w:p>
        </w:tc>
        <w:tc>
          <w:tcPr>
            <w:tcW w:w="3022" w:type="dxa"/>
            <w:tcBorders>
              <w:top w:val="single" w:sz="8" w:space="0" w:color="000000"/>
              <w:left w:val="single" w:sz="8" w:space="0" w:color="000000"/>
              <w:bottom w:val="single" w:sz="8" w:space="0" w:color="000000"/>
              <w:right w:val="single" w:sz="8" w:space="0" w:color="000000"/>
            </w:tcBorders>
            <w:vAlign w:val="center"/>
          </w:tcPr>
          <w:p w14:paraId="048F8F5D" w14:textId="77777777" w:rsidR="00D1399F" w:rsidRDefault="00000000">
            <w:pPr>
              <w:spacing w:after="0"/>
              <w:ind w:right="37"/>
              <w:jc w:val="center"/>
            </w:pPr>
            <w:r>
              <w:rPr>
                <w:rFonts w:ascii="Times New Roman" w:eastAsia="Times New Roman" w:hAnsi="Times New Roman" w:cs="Times New Roman"/>
              </w:rPr>
              <w:t>1 324 000,00 $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127B8B40" w14:textId="77777777" w:rsidR="00D1399F" w:rsidRDefault="00000000">
            <w:pPr>
              <w:spacing w:after="0"/>
              <w:ind w:right="36"/>
              <w:jc w:val="center"/>
            </w:pPr>
            <w:r>
              <w:rPr>
                <w:rFonts w:ascii="Times New Roman" w:eastAsia="Times New Roman" w:hAnsi="Times New Roman" w:cs="Times New Roman"/>
              </w:rPr>
              <w:t>2022-08-31</w:t>
            </w:r>
          </w:p>
        </w:tc>
      </w:tr>
      <w:tr w:rsidR="00D1399F" w14:paraId="317FD848" w14:textId="77777777">
        <w:trPr>
          <w:trHeight w:val="1106"/>
        </w:trPr>
        <w:tc>
          <w:tcPr>
            <w:tcW w:w="5810" w:type="dxa"/>
            <w:tcBorders>
              <w:top w:val="single" w:sz="8" w:space="0" w:color="000000"/>
              <w:left w:val="single" w:sz="8" w:space="0" w:color="000000"/>
              <w:bottom w:val="single" w:sz="8" w:space="0" w:color="000000"/>
              <w:right w:val="single" w:sz="8" w:space="0" w:color="000000"/>
            </w:tcBorders>
            <w:vAlign w:val="center"/>
          </w:tcPr>
          <w:p w14:paraId="2F5B308E" w14:textId="77777777" w:rsidR="00D1399F" w:rsidRDefault="00000000">
            <w:pPr>
              <w:spacing w:after="0" w:line="257" w:lineRule="auto"/>
              <w:jc w:val="center"/>
            </w:pPr>
            <w:r>
              <w:rPr>
                <w:rFonts w:ascii="Times New Roman" w:eastAsia="Times New Roman" w:hAnsi="Times New Roman" w:cs="Times New Roman"/>
              </w:rPr>
              <w:t xml:space="preserve">Projet d’outil de gestion électronique des relations avec la clientèle (eGRC) du Bureau de l’ombudsman canadien de </w:t>
            </w:r>
          </w:p>
          <w:p w14:paraId="5862751A" w14:textId="77777777" w:rsidR="00D1399F" w:rsidRDefault="00000000">
            <w:pPr>
              <w:spacing w:after="0"/>
              <w:ind w:right="46"/>
              <w:jc w:val="center"/>
            </w:pPr>
            <w:r>
              <w:rPr>
                <w:rFonts w:ascii="Times New Roman" w:eastAsia="Times New Roman" w:hAnsi="Times New Roman" w:cs="Times New Roman"/>
              </w:rPr>
              <w:t>la responsabilité des entreprises (OCRE)</w:t>
            </w:r>
          </w:p>
        </w:tc>
        <w:tc>
          <w:tcPr>
            <w:tcW w:w="6703" w:type="dxa"/>
            <w:tcBorders>
              <w:top w:val="single" w:sz="8" w:space="0" w:color="000000"/>
              <w:left w:val="single" w:sz="8" w:space="0" w:color="000000"/>
              <w:bottom w:val="single" w:sz="8" w:space="0" w:color="000000"/>
              <w:right w:val="single" w:sz="8" w:space="0" w:color="000000"/>
            </w:tcBorders>
          </w:tcPr>
          <w:p w14:paraId="54334527" w14:textId="77777777" w:rsidR="00D1399F" w:rsidRDefault="00000000">
            <w:pPr>
              <w:spacing w:after="0" w:line="257" w:lineRule="auto"/>
              <w:jc w:val="center"/>
            </w:pPr>
            <w:r>
              <w:rPr>
                <w:rFonts w:ascii="Times New Roman" w:eastAsia="Times New Roman" w:hAnsi="Times New Roman" w:cs="Times New Roman"/>
              </w:rPr>
              <w:t xml:space="preserve">Ce projet du Bureau de l’ombudsman canadien de la responsabilité des entreprises vise à élaborer et à mettre en place un système de </w:t>
            </w:r>
          </w:p>
          <w:p w14:paraId="4DF0D9C9" w14:textId="77777777" w:rsidR="00D1399F" w:rsidRDefault="00000000">
            <w:pPr>
              <w:spacing w:after="0"/>
              <w:jc w:val="center"/>
            </w:pPr>
            <w:r>
              <w:rPr>
                <w:rFonts w:ascii="Times New Roman" w:eastAsia="Times New Roman" w:hAnsi="Times New Roman" w:cs="Times New Roman"/>
              </w:rPr>
              <w:t xml:space="preserve">gestion électronique des cas afin d’encadrer les activités du Bureau et de l’aider à atteindre ses objectifs opérationnels. </w:t>
            </w:r>
          </w:p>
        </w:tc>
        <w:tc>
          <w:tcPr>
            <w:tcW w:w="3022" w:type="dxa"/>
            <w:tcBorders>
              <w:top w:val="single" w:sz="8" w:space="0" w:color="000000"/>
              <w:left w:val="single" w:sz="8" w:space="0" w:color="000000"/>
              <w:bottom w:val="single" w:sz="8" w:space="0" w:color="000000"/>
              <w:right w:val="single" w:sz="8" w:space="0" w:color="000000"/>
            </w:tcBorders>
            <w:vAlign w:val="center"/>
          </w:tcPr>
          <w:p w14:paraId="2BDFCE16" w14:textId="77777777" w:rsidR="00D1399F" w:rsidRDefault="00000000">
            <w:pPr>
              <w:spacing w:after="0"/>
              <w:ind w:right="37"/>
              <w:jc w:val="center"/>
            </w:pPr>
            <w:r>
              <w:rPr>
                <w:rFonts w:ascii="Times New Roman" w:eastAsia="Times New Roman" w:hAnsi="Times New Roman" w:cs="Times New Roman"/>
              </w:rPr>
              <w:t>1 876 954,00 $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43F1E235" w14:textId="77777777" w:rsidR="00D1399F" w:rsidRDefault="00000000">
            <w:pPr>
              <w:spacing w:after="0"/>
              <w:ind w:right="34"/>
              <w:jc w:val="center"/>
            </w:pPr>
            <w:r>
              <w:rPr>
                <w:rFonts w:ascii="Times New Roman" w:eastAsia="Times New Roman" w:hAnsi="Times New Roman" w:cs="Times New Roman"/>
              </w:rPr>
              <w:t>2022-09-20</w:t>
            </w:r>
          </w:p>
        </w:tc>
      </w:tr>
      <w:tr w:rsidR="00D1399F" w14:paraId="21A7EA07" w14:textId="77777777">
        <w:trPr>
          <w:trHeight w:val="2215"/>
        </w:trPr>
        <w:tc>
          <w:tcPr>
            <w:tcW w:w="5810" w:type="dxa"/>
            <w:tcBorders>
              <w:top w:val="single" w:sz="8" w:space="0" w:color="000000"/>
              <w:left w:val="single" w:sz="8" w:space="0" w:color="000000"/>
              <w:bottom w:val="single" w:sz="8" w:space="0" w:color="000000"/>
              <w:right w:val="single" w:sz="8" w:space="0" w:color="000000"/>
            </w:tcBorders>
            <w:vAlign w:val="center"/>
          </w:tcPr>
          <w:p w14:paraId="10991182" w14:textId="77777777" w:rsidR="00D1399F" w:rsidRDefault="00000000">
            <w:pPr>
              <w:spacing w:after="0"/>
              <w:jc w:val="center"/>
            </w:pPr>
            <w:r>
              <w:rPr>
                <w:rFonts w:ascii="Times New Roman" w:eastAsia="Times New Roman" w:hAnsi="Times New Roman" w:cs="Times New Roman"/>
              </w:rPr>
              <w:t xml:space="preserve">Optimisation et prestation des processus ministériels : refonte de Modus </w:t>
            </w:r>
          </w:p>
        </w:tc>
        <w:tc>
          <w:tcPr>
            <w:tcW w:w="6703" w:type="dxa"/>
            <w:tcBorders>
              <w:top w:val="single" w:sz="8" w:space="0" w:color="000000"/>
              <w:left w:val="single" w:sz="8" w:space="0" w:color="000000"/>
              <w:bottom w:val="single" w:sz="8" w:space="0" w:color="000000"/>
              <w:right w:val="single" w:sz="8" w:space="0" w:color="000000"/>
            </w:tcBorders>
          </w:tcPr>
          <w:p w14:paraId="5B41696A" w14:textId="77777777" w:rsidR="00D1399F" w:rsidRDefault="00000000">
            <w:pPr>
              <w:spacing w:after="0" w:line="257" w:lineRule="auto"/>
              <w:jc w:val="center"/>
            </w:pPr>
            <w:r>
              <w:rPr>
                <w:rFonts w:ascii="Times New Roman" w:eastAsia="Times New Roman" w:hAnsi="Times New Roman" w:cs="Times New Roman"/>
              </w:rPr>
              <w:t xml:space="preserve">Modus héberge les processus opérationnels et les outils connexes dont ont besoin les employés du Ministère pour faire leur travail et rester au fait des pratiques ministérielles. Le projet de refonte de </w:t>
            </w:r>
          </w:p>
          <w:p w14:paraId="7775E265" w14:textId="77777777" w:rsidR="00D1399F" w:rsidRDefault="00000000">
            <w:pPr>
              <w:spacing w:after="0" w:line="257" w:lineRule="auto"/>
              <w:ind w:left="19" w:hanging="19"/>
              <w:jc w:val="center"/>
            </w:pPr>
            <w:r>
              <w:rPr>
                <w:rFonts w:ascii="Times New Roman" w:eastAsia="Times New Roman" w:hAnsi="Times New Roman" w:cs="Times New Roman"/>
              </w:rPr>
              <w:t xml:space="preserve">Modus vise à concevoir, élaborer et mettre en place une nouvelle itération de Modus qui permettra de mieux tenir compte des priorités du Ministère et des priorités liées à la gestion de </w:t>
            </w:r>
          </w:p>
          <w:p w14:paraId="007B2333" w14:textId="77777777" w:rsidR="00D1399F" w:rsidRDefault="00000000">
            <w:pPr>
              <w:spacing w:after="0"/>
              <w:jc w:val="center"/>
            </w:pPr>
            <w:r>
              <w:rPr>
                <w:rFonts w:ascii="Times New Roman" w:eastAsia="Times New Roman" w:hAnsi="Times New Roman" w:cs="Times New Roman"/>
              </w:rPr>
              <w:t>l’information et aux technologies de l’information, et de mieux encadrer le travail qui sera accompli à l’avenir.</w:t>
            </w:r>
          </w:p>
        </w:tc>
        <w:tc>
          <w:tcPr>
            <w:tcW w:w="3022" w:type="dxa"/>
            <w:tcBorders>
              <w:top w:val="single" w:sz="8" w:space="0" w:color="000000"/>
              <w:left w:val="single" w:sz="8" w:space="0" w:color="000000"/>
              <w:bottom w:val="single" w:sz="8" w:space="0" w:color="000000"/>
              <w:right w:val="single" w:sz="8" w:space="0" w:color="000000"/>
            </w:tcBorders>
            <w:vAlign w:val="center"/>
          </w:tcPr>
          <w:p w14:paraId="0F01FB3A" w14:textId="77777777" w:rsidR="00D1399F" w:rsidRDefault="00000000">
            <w:pPr>
              <w:spacing w:after="0"/>
              <w:ind w:right="37"/>
              <w:jc w:val="center"/>
            </w:pPr>
            <w:r>
              <w:rPr>
                <w:rFonts w:ascii="Times New Roman" w:eastAsia="Times New Roman" w:hAnsi="Times New Roman" w:cs="Times New Roman"/>
              </w:rPr>
              <w:t>1 078 316,00 $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5A0F8D2D" w14:textId="77777777" w:rsidR="00D1399F" w:rsidRDefault="00000000">
            <w:pPr>
              <w:spacing w:after="0"/>
              <w:ind w:right="34"/>
              <w:jc w:val="center"/>
            </w:pPr>
            <w:r>
              <w:rPr>
                <w:rFonts w:ascii="Times New Roman" w:eastAsia="Times New Roman" w:hAnsi="Times New Roman" w:cs="Times New Roman"/>
              </w:rPr>
              <w:t>2022-10-31</w:t>
            </w:r>
          </w:p>
        </w:tc>
      </w:tr>
      <w:tr w:rsidR="00D1399F" w14:paraId="66EACF05" w14:textId="77777777">
        <w:trPr>
          <w:trHeight w:val="1661"/>
        </w:trPr>
        <w:tc>
          <w:tcPr>
            <w:tcW w:w="5810" w:type="dxa"/>
            <w:tcBorders>
              <w:top w:val="single" w:sz="8" w:space="0" w:color="000000"/>
              <w:left w:val="single" w:sz="8" w:space="0" w:color="000000"/>
              <w:bottom w:val="single" w:sz="8" w:space="0" w:color="000000"/>
              <w:right w:val="single" w:sz="8" w:space="0" w:color="000000"/>
            </w:tcBorders>
            <w:vAlign w:val="center"/>
          </w:tcPr>
          <w:p w14:paraId="41C9D547" w14:textId="77777777" w:rsidR="00D1399F" w:rsidRDefault="00000000">
            <w:pPr>
              <w:spacing w:after="0"/>
              <w:ind w:left="6"/>
              <w:jc w:val="center"/>
            </w:pPr>
            <w:r>
              <w:rPr>
                <w:rFonts w:ascii="Times New Roman" w:eastAsia="Times New Roman" w:hAnsi="Times New Roman" w:cs="Times New Roman"/>
              </w:rPr>
              <w:t xml:space="preserve">Plateforme infonuagique de marketing numérique et de gestion des bourses comportant une fonction de recherche améliorée grâce à un robot conversationnel </w:t>
            </w:r>
          </w:p>
        </w:tc>
        <w:tc>
          <w:tcPr>
            <w:tcW w:w="6703" w:type="dxa"/>
            <w:tcBorders>
              <w:top w:val="single" w:sz="8" w:space="0" w:color="000000"/>
              <w:left w:val="single" w:sz="8" w:space="0" w:color="000000"/>
              <w:bottom w:val="single" w:sz="8" w:space="0" w:color="000000"/>
              <w:right w:val="single" w:sz="8" w:space="0" w:color="000000"/>
            </w:tcBorders>
          </w:tcPr>
          <w:p w14:paraId="7707CA40" w14:textId="77777777" w:rsidR="00D1399F" w:rsidRDefault="00000000">
            <w:pPr>
              <w:spacing w:after="0" w:line="257" w:lineRule="auto"/>
              <w:jc w:val="center"/>
            </w:pPr>
            <w:r>
              <w:rPr>
                <w:rFonts w:ascii="Times New Roman" w:eastAsia="Times New Roman" w:hAnsi="Times New Roman" w:cs="Times New Roman"/>
              </w:rPr>
              <w:t xml:space="preserve">L’objectif de la plateforme infonuagique de marketing numérique et de gestion des bourses d’ÉduCanada est d’améliorer et de </w:t>
            </w:r>
          </w:p>
          <w:p w14:paraId="00E6E1B4" w14:textId="77777777" w:rsidR="00D1399F" w:rsidRDefault="00000000">
            <w:pPr>
              <w:spacing w:after="0"/>
              <w:ind w:right="45"/>
              <w:jc w:val="center"/>
            </w:pPr>
            <w:r>
              <w:rPr>
                <w:rFonts w:ascii="Times New Roman" w:eastAsia="Times New Roman" w:hAnsi="Times New Roman" w:cs="Times New Roman"/>
              </w:rPr>
              <w:t xml:space="preserve">transformer les fonctionnalités opérationnelles en ligne de la </w:t>
            </w:r>
          </w:p>
          <w:p w14:paraId="346D71F6" w14:textId="77777777" w:rsidR="00D1399F" w:rsidRDefault="00000000">
            <w:pPr>
              <w:spacing w:after="0"/>
              <w:jc w:val="center"/>
            </w:pPr>
            <w:r>
              <w:rPr>
                <w:rFonts w:ascii="Times New Roman" w:eastAsia="Times New Roman" w:hAnsi="Times New Roman" w:cs="Times New Roman"/>
              </w:rPr>
              <w:t xml:space="preserve">Direction de l’éducation internationale qui portent sur la gestion administrative et la commercialisation des programmes de bourses d’études. </w:t>
            </w:r>
          </w:p>
        </w:tc>
        <w:tc>
          <w:tcPr>
            <w:tcW w:w="3022" w:type="dxa"/>
            <w:tcBorders>
              <w:top w:val="single" w:sz="8" w:space="0" w:color="000000"/>
              <w:left w:val="single" w:sz="8" w:space="0" w:color="000000"/>
              <w:bottom w:val="single" w:sz="8" w:space="0" w:color="000000"/>
              <w:right w:val="single" w:sz="8" w:space="0" w:color="000000"/>
            </w:tcBorders>
            <w:vAlign w:val="center"/>
          </w:tcPr>
          <w:p w14:paraId="65B9AD5A" w14:textId="77777777" w:rsidR="00D1399F" w:rsidRDefault="00000000">
            <w:pPr>
              <w:spacing w:after="0"/>
              <w:ind w:right="37"/>
              <w:jc w:val="center"/>
            </w:pPr>
            <w:r>
              <w:rPr>
                <w:rFonts w:ascii="Times New Roman" w:eastAsia="Times New Roman" w:hAnsi="Times New Roman" w:cs="Times New Roman"/>
              </w:rPr>
              <w:t>3 000 000,00 $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1F3C49E0" w14:textId="77777777" w:rsidR="00D1399F" w:rsidRDefault="00000000">
            <w:pPr>
              <w:spacing w:after="0"/>
              <w:ind w:right="34"/>
              <w:jc w:val="center"/>
            </w:pPr>
            <w:r>
              <w:rPr>
                <w:rFonts w:ascii="Times New Roman" w:eastAsia="Times New Roman" w:hAnsi="Times New Roman" w:cs="Times New Roman"/>
              </w:rPr>
              <w:t>2023-01-31</w:t>
            </w:r>
          </w:p>
        </w:tc>
      </w:tr>
      <w:tr w:rsidR="00D1399F" w14:paraId="20B0F45F" w14:textId="77777777">
        <w:trPr>
          <w:trHeight w:val="1106"/>
        </w:trPr>
        <w:tc>
          <w:tcPr>
            <w:tcW w:w="5810" w:type="dxa"/>
            <w:tcBorders>
              <w:top w:val="single" w:sz="8" w:space="0" w:color="000000"/>
              <w:left w:val="single" w:sz="8" w:space="0" w:color="000000"/>
              <w:bottom w:val="single" w:sz="8" w:space="0" w:color="000000"/>
              <w:right w:val="single" w:sz="8" w:space="0" w:color="000000"/>
            </w:tcBorders>
            <w:vAlign w:val="center"/>
          </w:tcPr>
          <w:p w14:paraId="5914D8F1" w14:textId="77777777" w:rsidR="00D1399F" w:rsidRDefault="00000000">
            <w:pPr>
              <w:spacing w:after="0"/>
              <w:jc w:val="center"/>
            </w:pPr>
            <w:r>
              <w:rPr>
                <w:rFonts w:ascii="Times New Roman" w:eastAsia="Times New Roman" w:hAnsi="Times New Roman" w:cs="Times New Roman"/>
              </w:rPr>
              <w:t>Déploiement de téléphones intelligents dans les zones à risque élevé</w:t>
            </w:r>
          </w:p>
        </w:tc>
        <w:tc>
          <w:tcPr>
            <w:tcW w:w="6703" w:type="dxa"/>
            <w:tcBorders>
              <w:top w:val="single" w:sz="8" w:space="0" w:color="000000"/>
              <w:left w:val="single" w:sz="8" w:space="0" w:color="000000"/>
              <w:bottom w:val="single" w:sz="8" w:space="0" w:color="000000"/>
              <w:right w:val="single" w:sz="8" w:space="0" w:color="000000"/>
            </w:tcBorders>
          </w:tcPr>
          <w:p w14:paraId="0FD3857F" w14:textId="77777777" w:rsidR="00D1399F" w:rsidRDefault="00000000">
            <w:pPr>
              <w:spacing w:after="0"/>
              <w:jc w:val="center"/>
            </w:pPr>
            <w:r>
              <w:rPr>
                <w:rFonts w:ascii="Times New Roman" w:eastAsia="Times New Roman" w:hAnsi="Times New Roman" w:cs="Times New Roman"/>
              </w:rPr>
              <w:t>Le but de cette initiative est d’élaborer et de déployer une solution de gestion des appareils mobiles (téléphones intelligents) qui répond aux exigences en matière de sécurité pour les missions à risque élevé.</w:t>
            </w:r>
          </w:p>
        </w:tc>
        <w:tc>
          <w:tcPr>
            <w:tcW w:w="3022" w:type="dxa"/>
            <w:tcBorders>
              <w:top w:val="single" w:sz="8" w:space="0" w:color="000000"/>
              <w:left w:val="single" w:sz="8" w:space="0" w:color="000000"/>
              <w:bottom w:val="single" w:sz="8" w:space="0" w:color="000000"/>
              <w:right w:val="single" w:sz="8" w:space="0" w:color="000000"/>
            </w:tcBorders>
            <w:vAlign w:val="center"/>
          </w:tcPr>
          <w:p w14:paraId="40B51AD9" w14:textId="77777777" w:rsidR="00D1399F" w:rsidRDefault="00000000">
            <w:pPr>
              <w:spacing w:after="0"/>
              <w:ind w:right="37"/>
              <w:jc w:val="center"/>
            </w:pPr>
            <w:r>
              <w:rPr>
                <w:rFonts w:ascii="Times New Roman" w:eastAsia="Times New Roman" w:hAnsi="Times New Roman" w:cs="Times New Roman"/>
              </w:rPr>
              <w:t>1 425 000,00 $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7ED3DC22" w14:textId="77777777" w:rsidR="00D1399F" w:rsidRDefault="00000000">
            <w:pPr>
              <w:spacing w:after="0"/>
              <w:ind w:right="34"/>
              <w:jc w:val="center"/>
            </w:pPr>
            <w:r>
              <w:rPr>
                <w:rFonts w:ascii="Times New Roman" w:eastAsia="Times New Roman" w:hAnsi="Times New Roman" w:cs="Times New Roman"/>
              </w:rPr>
              <w:t>2023-03-31</w:t>
            </w:r>
          </w:p>
        </w:tc>
      </w:tr>
    </w:tbl>
    <w:p w14:paraId="3F9BA944" w14:textId="77777777" w:rsidR="00D1399F" w:rsidRDefault="00D1399F">
      <w:pPr>
        <w:spacing w:after="0"/>
        <w:ind w:left="-569" w:right="19327"/>
      </w:pPr>
    </w:p>
    <w:tbl>
      <w:tblPr>
        <w:tblStyle w:val="TableGrid"/>
        <w:tblW w:w="19087" w:type="dxa"/>
        <w:tblInd w:w="-41" w:type="dxa"/>
        <w:tblCellMar>
          <w:top w:w="55" w:type="dxa"/>
          <w:left w:w="55" w:type="dxa"/>
          <w:bottom w:w="0" w:type="dxa"/>
          <w:right w:w="0" w:type="dxa"/>
        </w:tblCellMar>
        <w:tblLook w:val="04A0" w:firstRow="1" w:lastRow="0" w:firstColumn="1" w:lastColumn="0" w:noHBand="0" w:noVBand="1"/>
      </w:tblPr>
      <w:tblGrid>
        <w:gridCol w:w="5809"/>
        <w:gridCol w:w="6704"/>
        <w:gridCol w:w="3022"/>
        <w:gridCol w:w="3552"/>
      </w:tblGrid>
      <w:tr w:rsidR="00D1399F" w14:paraId="541E0077" w14:textId="77777777">
        <w:trPr>
          <w:trHeight w:val="547"/>
        </w:trPr>
        <w:tc>
          <w:tcPr>
            <w:tcW w:w="19087" w:type="dxa"/>
            <w:gridSpan w:val="4"/>
            <w:tcBorders>
              <w:top w:val="single" w:sz="8" w:space="0" w:color="000000"/>
              <w:left w:val="single" w:sz="8" w:space="0" w:color="000000"/>
              <w:bottom w:val="single" w:sz="8" w:space="0" w:color="000000"/>
              <w:right w:val="single" w:sz="8" w:space="0" w:color="000000"/>
            </w:tcBorders>
            <w:vAlign w:val="center"/>
          </w:tcPr>
          <w:p w14:paraId="51B97DDA" w14:textId="77777777" w:rsidR="00D1399F" w:rsidRDefault="00000000">
            <w:pPr>
              <w:spacing w:after="0"/>
              <w:ind w:right="39"/>
              <w:jc w:val="center"/>
            </w:pPr>
            <w:r>
              <w:rPr>
                <w:rFonts w:ascii="Times New Roman" w:eastAsia="Times New Roman" w:hAnsi="Times New Roman" w:cs="Times New Roman"/>
              </w:rPr>
              <w:lastRenderedPageBreak/>
              <w:t xml:space="preserve"> quels sont les détails de chaque projet, y compris</w:t>
            </w:r>
          </w:p>
        </w:tc>
      </w:tr>
      <w:tr w:rsidR="00D1399F" w14:paraId="53B837D1" w14:textId="77777777">
        <w:trPr>
          <w:trHeight w:val="326"/>
        </w:trPr>
        <w:tc>
          <w:tcPr>
            <w:tcW w:w="12514" w:type="dxa"/>
            <w:gridSpan w:val="2"/>
            <w:tcBorders>
              <w:top w:val="single" w:sz="8" w:space="0" w:color="000000"/>
              <w:left w:val="single" w:sz="8" w:space="0" w:color="000000"/>
              <w:bottom w:val="single" w:sz="8" w:space="0" w:color="000000"/>
              <w:right w:val="single" w:sz="8" w:space="0" w:color="000000"/>
            </w:tcBorders>
          </w:tcPr>
          <w:p w14:paraId="1E04C121" w14:textId="77777777" w:rsidR="00D1399F" w:rsidRDefault="00000000">
            <w:pPr>
              <w:spacing w:after="0"/>
              <w:ind w:right="41"/>
              <w:jc w:val="center"/>
            </w:pPr>
            <w:r>
              <w:rPr>
                <w:rFonts w:ascii="Times New Roman" w:eastAsia="Times New Roman" w:hAnsi="Times New Roman" w:cs="Times New Roman"/>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3771D80B" w14:textId="77777777" w:rsidR="00D1399F" w:rsidRDefault="00000000">
            <w:pPr>
              <w:spacing w:after="0"/>
              <w:ind w:right="40"/>
              <w:jc w:val="center"/>
            </w:pPr>
            <w:r>
              <w:rPr>
                <w:rFonts w:ascii="Times New Roman" w:eastAsia="Times New Roman" w:hAnsi="Times New Roman" w:cs="Times New Roman"/>
              </w:rPr>
              <w:t>(ii) le budget total</w:t>
            </w:r>
          </w:p>
        </w:tc>
        <w:tc>
          <w:tcPr>
            <w:tcW w:w="3552" w:type="dxa"/>
            <w:vMerge w:val="restart"/>
            <w:tcBorders>
              <w:top w:val="single" w:sz="8" w:space="0" w:color="000000"/>
              <w:left w:val="single" w:sz="8" w:space="0" w:color="000000"/>
              <w:bottom w:val="single" w:sz="8" w:space="0" w:color="000000"/>
              <w:right w:val="single" w:sz="8" w:space="0" w:color="000000"/>
            </w:tcBorders>
            <w:vAlign w:val="center"/>
          </w:tcPr>
          <w:p w14:paraId="2579FBA9" w14:textId="77777777" w:rsidR="00D1399F" w:rsidRDefault="00000000">
            <w:pPr>
              <w:spacing w:after="0"/>
              <w:ind w:left="19"/>
              <w:jc w:val="both"/>
            </w:pPr>
            <w:r>
              <w:rPr>
                <w:rFonts w:ascii="Times New Roman" w:eastAsia="Times New Roman" w:hAnsi="Times New Roman" w:cs="Times New Roman"/>
              </w:rPr>
              <w:t>(iii) la date d’achèvement prévue</w:t>
            </w:r>
          </w:p>
        </w:tc>
      </w:tr>
      <w:tr w:rsidR="00D1399F" w14:paraId="3D6A6406" w14:textId="77777777">
        <w:trPr>
          <w:trHeight w:val="276"/>
        </w:trPr>
        <w:tc>
          <w:tcPr>
            <w:tcW w:w="5810" w:type="dxa"/>
            <w:tcBorders>
              <w:top w:val="single" w:sz="8" w:space="0" w:color="000000"/>
              <w:left w:val="single" w:sz="8" w:space="0" w:color="000000"/>
              <w:bottom w:val="single" w:sz="8" w:space="0" w:color="000000"/>
              <w:right w:val="single" w:sz="8" w:space="0" w:color="000000"/>
            </w:tcBorders>
          </w:tcPr>
          <w:p w14:paraId="5D423A52" w14:textId="77777777" w:rsidR="00D1399F" w:rsidRDefault="00000000">
            <w:pPr>
              <w:spacing w:after="0"/>
              <w:ind w:right="40"/>
              <w:jc w:val="center"/>
            </w:pPr>
            <w:r>
              <w:rPr>
                <w:rFonts w:ascii="Times New Roman" w:eastAsia="Times New Roman" w:hAnsi="Times New Roman" w:cs="Times New Roman"/>
              </w:rPr>
              <w:t>description</w:t>
            </w:r>
          </w:p>
        </w:tc>
        <w:tc>
          <w:tcPr>
            <w:tcW w:w="6703" w:type="dxa"/>
            <w:tcBorders>
              <w:top w:val="single" w:sz="8" w:space="0" w:color="000000"/>
              <w:left w:val="single" w:sz="8" w:space="0" w:color="000000"/>
              <w:bottom w:val="single" w:sz="8" w:space="0" w:color="000000"/>
              <w:right w:val="single" w:sz="8" w:space="0" w:color="000000"/>
            </w:tcBorders>
          </w:tcPr>
          <w:p w14:paraId="50C43D1F" w14:textId="77777777" w:rsidR="00D1399F" w:rsidRDefault="00000000">
            <w:pPr>
              <w:spacing w:after="0"/>
              <w:ind w:right="37"/>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1369A63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71AE259" w14:textId="77777777" w:rsidR="00D1399F" w:rsidRDefault="00D1399F"/>
        </w:tc>
      </w:tr>
      <w:tr w:rsidR="00D1399F" w14:paraId="7F4AFBE7" w14:textId="77777777">
        <w:trPr>
          <w:trHeight w:val="1642"/>
        </w:trPr>
        <w:tc>
          <w:tcPr>
            <w:tcW w:w="5810" w:type="dxa"/>
            <w:tcBorders>
              <w:top w:val="single" w:sz="8" w:space="0" w:color="000000"/>
              <w:left w:val="single" w:sz="8" w:space="0" w:color="000000"/>
              <w:bottom w:val="single" w:sz="8" w:space="0" w:color="000000"/>
              <w:right w:val="single" w:sz="8" w:space="0" w:color="000000"/>
            </w:tcBorders>
            <w:vAlign w:val="center"/>
          </w:tcPr>
          <w:p w14:paraId="358BFF0A" w14:textId="77777777" w:rsidR="00D1399F" w:rsidRDefault="00000000">
            <w:pPr>
              <w:spacing w:after="0"/>
              <w:ind w:right="51"/>
              <w:jc w:val="center"/>
            </w:pPr>
            <w:r>
              <w:rPr>
                <w:rFonts w:ascii="Times New Roman" w:eastAsia="Times New Roman" w:hAnsi="Times New Roman" w:cs="Times New Roman"/>
              </w:rPr>
              <w:t>Solution d’entreprise du modèle de mission virtuelle</w:t>
            </w:r>
          </w:p>
        </w:tc>
        <w:tc>
          <w:tcPr>
            <w:tcW w:w="6703" w:type="dxa"/>
            <w:tcBorders>
              <w:top w:val="single" w:sz="8" w:space="0" w:color="000000"/>
              <w:left w:val="single" w:sz="8" w:space="0" w:color="000000"/>
              <w:bottom w:val="single" w:sz="8" w:space="0" w:color="000000"/>
              <w:right w:val="single" w:sz="8" w:space="0" w:color="000000"/>
            </w:tcBorders>
          </w:tcPr>
          <w:p w14:paraId="56C3F9B3" w14:textId="77777777" w:rsidR="00D1399F" w:rsidRDefault="00000000">
            <w:pPr>
              <w:spacing w:after="0" w:line="257" w:lineRule="auto"/>
              <w:jc w:val="center"/>
            </w:pPr>
            <w:r>
              <w:rPr>
                <w:rFonts w:ascii="Times New Roman" w:eastAsia="Times New Roman" w:hAnsi="Times New Roman" w:cs="Times New Roman"/>
              </w:rPr>
              <w:t xml:space="preserve"> L’accélération des activités de retour au bureau entraîne une demande immédiate et urgente de mises à jour du service de </w:t>
            </w:r>
          </w:p>
          <w:p w14:paraId="374F246A" w14:textId="77777777" w:rsidR="00D1399F" w:rsidRDefault="00000000">
            <w:pPr>
              <w:spacing w:after="0"/>
              <w:jc w:val="center"/>
            </w:pPr>
            <w:r>
              <w:rPr>
                <w:rFonts w:ascii="Times New Roman" w:eastAsia="Times New Roman" w:hAnsi="Times New Roman" w:cs="Times New Roman"/>
              </w:rPr>
              <w:t xml:space="preserve">réseautage dans les missions afin de s’assurer que les employés internationaux pourront continuer de collaborer et de travailler efficacement en utilisant l’application maintenant commune Microsoft 365/MS Teams. </w:t>
            </w:r>
          </w:p>
        </w:tc>
        <w:tc>
          <w:tcPr>
            <w:tcW w:w="3022" w:type="dxa"/>
            <w:tcBorders>
              <w:top w:val="single" w:sz="8" w:space="0" w:color="000000"/>
              <w:left w:val="single" w:sz="8" w:space="0" w:color="000000"/>
              <w:bottom w:val="single" w:sz="8" w:space="0" w:color="000000"/>
              <w:right w:val="single" w:sz="8" w:space="0" w:color="000000"/>
            </w:tcBorders>
            <w:vAlign w:val="center"/>
          </w:tcPr>
          <w:p w14:paraId="7234CEEC" w14:textId="77777777" w:rsidR="00D1399F" w:rsidRDefault="00000000">
            <w:pPr>
              <w:spacing w:after="0"/>
              <w:ind w:right="40"/>
              <w:jc w:val="center"/>
            </w:pPr>
            <w:r>
              <w:rPr>
                <w:rFonts w:ascii="Times New Roman" w:eastAsia="Times New Roman" w:hAnsi="Times New Roman" w:cs="Times New Roman"/>
              </w:rPr>
              <w:t>6 062 278,00 $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6EF31A75" w14:textId="77777777" w:rsidR="00D1399F" w:rsidRDefault="00000000">
            <w:pPr>
              <w:spacing w:after="0"/>
              <w:ind w:right="37"/>
              <w:jc w:val="center"/>
            </w:pPr>
            <w:r>
              <w:rPr>
                <w:rFonts w:ascii="Times New Roman" w:eastAsia="Times New Roman" w:hAnsi="Times New Roman" w:cs="Times New Roman"/>
              </w:rPr>
              <w:t>2023-03-31</w:t>
            </w:r>
          </w:p>
        </w:tc>
      </w:tr>
      <w:tr w:rsidR="00D1399F" w14:paraId="058100E0" w14:textId="77777777">
        <w:trPr>
          <w:trHeight w:val="830"/>
        </w:trPr>
        <w:tc>
          <w:tcPr>
            <w:tcW w:w="5810" w:type="dxa"/>
            <w:tcBorders>
              <w:top w:val="single" w:sz="8" w:space="0" w:color="000000"/>
              <w:left w:val="single" w:sz="8" w:space="0" w:color="000000"/>
              <w:bottom w:val="single" w:sz="8" w:space="0" w:color="000000"/>
              <w:right w:val="single" w:sz="8" w:space="0" w:color="000000"/>
            </w:tcBorders>
          </w:tcPr>
          <w:p w14:paraId="7AAEC16E" w14:textId="77777777" w:rsidR="00D1399F" w:rsidRDefault="00000000">
            <w:pPr>
              <w:spacing w:after="0" w:line="257" w:lineRule="auto"/>
              <w:jc w:val="center"/>
            </w:pPr>
            <w:r>
              <w:rPr>
                <w:rFonts w:ascii="Times New Roman" w:eastAsia="Times New Roman" w:hAnsi="Times New Roman" w:cs="Times New Roman"/>
              </w:rPr>
              <w:t xml:space="preserve">« ECHO » – Un outil de gestion des relations avec la clientèle pour le Service de la politique étrangère et de la </w:t>
            </w:r>
          </w:p>
          <w:p w14:paraId="1D3F8430" w14:textId="77777777" w:rsidR="00D1399F" w:rsidRDefault="00000000">
            <w:pPr>
              <w:spacing w:after="0"/>
              <w:ind w:right="48"/>
              <w:jc w:val="center"/>
            </w:pPr>
            <w:r>
              <w:rPr>
                <w:rFonts w:ascii="Times New Roman" w:eastAsia="Times New Roman" w:hAnsi="Times New Roman" w:cs="Times New Roman"/>
              </w:rPr>
              <w:t>diplomatie</w:t>
            </w:r>
          </w:p>
        </w:tc>
        <w:tc>
          <w:tcPr>
            <w:tcW w:w="6703" w:type="dxa"/>
            <w:tcBorders>
              <w:top w:val="single" w:sz="8" w:space="0" w:color="000000"/>
              <w:left w:val="single" w:sz="8" w:space="0" w:color="000000"/>
              <w:bottom w:val="single" w:sz="8" w:space="0" w:color="000000"/>
              <w:right w:val="single" w:sz="8" w:space="0" w:color="000000"/>
            </w:tcBorders>
          </w:tcPr>
          <w:p w14:paraId="28BED638" w14:textId="77777777" w:rsidR="00D1399F" w:rsidRDefault="00000000">
            <w:pPr>
              <w:spacing w:after="0"/>
              <w:jc w:val="center"/>
            </w:pPr>
            <w:r>
              <w:rPr>
                <w:rFonts w:ascii="Times New Roman" w:eastAsia="Times New Roman" w:hAnsi="Times New Roman" w:cs="Times New Roman"/>
              </w:rPr>
              <w:t>La Direction de l’appui aux missions demande un outil de gestion des relations avec la clientèle pour le Service de la politique étrangère et de la diplomatie.</w:t>
            </w:r>
          </w:p>
        </w:tc>
        <w:tc>
          <w:tcPr>
            <w:tcW w:w="3022" w:type="dxa"/>
            <w:tcBorders>
              <w:top w:val="single" w:sz="8" w:space="0" w:color="000000"/>
              <w:left w:val="single" w:sz="8" w:space="0" w:color="000000"/>
              <w:bottom w:val="single" w:sz="8" w:space="0" w:color="000000"/>
              <w:right w:val="single" w:sz="8" w:space="0" w:color="000000"/>
            </w:tcBorders>
            <w:vAlign w:val="center"/>
          </w:tcPr>
          <w:p w14:paraId="3C2CDF56" w14:textId="77777777" w:rsidR="00D1399F" w:rsidRDefault="00000000">
            <w:pPr>
              <w:spacing w:after="0"/>
              <w:ind w:right="40"/>
              <w:jc w:val="center"/>
            </w:pPr>
            <w:r>
              <w:rPr>
                <w:rFonts w:ascii="Times New Roman" w:eastAsia="Times New Roman" w:hAnsi="Times New Roman" w:cs="Times New Roman"/>
              </w:rPr>
              <w:t>1 953 000,00 $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2080BA8A" w14:textId="77777777" w:rsidR="00D1399F" w:rsidRDefault="00000000">
            <w:pPr>
              <w:spacing w:after="0"/>
              <w:ind w:right="37"/>
              <w:jc w:val="center"/>
            </w:pPr>
            <w:r>
              <w:rPr>
                <w:rFonts w:ascii="Times New Roman" w:eastAsia="Times New Roman" w:hAnsi="Times New Roman" w:cs="Times New Roman"/>
              </w:rPr>
              <w:t>2023-03-31</w:t>
            </w:r>
          </w:p>
        </w:tc>
      </w:tr>
      <w:tr w:rsidR="00D1399F" w14:paraId="488ABC76" w14:textId="77777777">
        <w:trPr>
          <w:trHeight w:val="1106"/>
        </w:trPr>
        <w:tc>
          <w:tcPr>
            <w:tcW w:w="5810" w:type="dxa"/>
            <w:tcBorders>
              <w:top w:val="single" w:sz="8" w:space="0" w:color="000000"/>
              <w:left w:val="single" w:sz="8" w:space="0" w:color="000000"/>
              <w:bottom w:val="single" w:sz="8" w:space="0" w:color="000000"/>
              <w:right w:val="single" w:sz="8" w:space="0" w:color="000000"/>
            </w:tcBorders>
            <w:vAlign w:val="center"/>
          </w:tcPr>
          <w:p w14:paraId="410B4274" w14:textId="77777777" w:rsidR="00D1399F" w:rsidRDefault="00000000">
            <w:pPr>
              <w:spacing w:after="0"/>
              <w:ind w:left="120"/>
            </w:pPr>
            <w:r>
              <w:rPr>
                <w:rFonts w:ascii="Times New Roman" w:eastAsia="Times New Roman" w:hAnsi="Times New Roman" w:cs="Times New Roman"/>
              </w:rPr>
              <w:t xml:space="preserve">Modernisation des plateformes de données et d’analyse </w:t>
            </w:r>
          </w:p>
          <w:p w14:paraId="68013501" w14:textId="77777777" w:rsidR="00D1399F" w:rsidRDefault="00000000">
            <w:pPr>
              <w:spacing w:after="0"/>
              <w:jc w:val="center"/>
            </w:pPr>
            <w:r>
              <w:rPr>
                <w:rFonts w:ascii="Times New Roman" w:eastAsia="Times New Roman" w:hAnsi="Times New Roman" w:cs="Times New Roman"/>
              </w:rPr>
              <w:t>(PowerBI, Azure Data Analytics et Azure Artificial Intelligence)</w:t>
            </w:r>
          </w:p>
        </w:tc>
        <w:tc>
          <w:tcPr>
            <w:tcW w:w="6703" w:type="dxa"/>
            <w:tcBorders>
              <w:top w:val="single" w:sz="8" w:space="0" w:color="000000"/>
              <w:left w:val="single" w:sz="8" w:space="0" w:color="000000"/>
              <w:bottom w:val="single" w:sz="8" w:space="0" w:color="000000"/>
              <w:right w:val="single" w:sz="8" w:space="0" w:color="000000"/>
            </w:tcBorders>
          </w:tcPr>
          <w:p w14:paraId="115B518A" w14:textId="77777777" w:rsidR="00D1399F" w:rsidRDefault="00000000">
            <w:pPr>
              <w:spacing w:after="0" w:line="257" w:lineRule="auto"/>
              <w:jc w:val="center"/>
            </w:pPr>
            <w:r>
              <w:rPr>
                <w:rFonts w:ascii="Times New Roman" w:eastAsia="Times New Roman" w:hAnsi="Times New Roman" w:cs="Times New Roman"/>
              </w:rPr>
              <w:t xml:space="preserve">Le projet de modernisation des plateformes de données et d’analyse vise à mettre en œuvre un outil d’analyse des données </w:t>
            </w:r>
          </w:p>
          <w:p w14:paraId="7753DD5E" w14:textId="77777777" w:rsidR="00D1399F" w:rsidRDefault="00000000">
            <w:pPr>
              <w:spacing w:after="0"/>
              <w:jc w:val="center"/>
            </w:pPr>
            <w:r>
              <w:rPr>
                <w:rFonts w:ascii="Times New Roman" w:eastAsia="Times New Roman" w:hAnsi="Times New Roman" w:cs="Times New Roman"/>
              </w:rPr>
              <w:t xml:space="preserve">qui permettra la prise de décisions fondées sur les données et les renseignements opérationnels au sein du Ministère. </w:t>
            </w:r>
          </w:p>
        </w:tc>
        <w:tc>
          <w:tcPr>
            <w:tcW w:w="3022" w:type="dxa"/>
            <w:tcBorders>
              <w:top w:val="single" w:sz="8" w:space="0" w:color="000000"/>
              <w:left w:val="single" w:sz="8" w:space="0" w:color="000000"/>
              <w:bottom w:val="single" w:sz="8" w:space="0" w:color="000000"/>
              <w:right w:val="single" w:sz="8" w:space="0" w:color="000000"/>
            </w:tcBorders>
            <w:vAlign w:val="center"/>
          </w:tcPr>
          <w:p w14:paraId="67604EDD" w14:textId="77777777" w:rsidR="00D1399F" w:rsidRDefault="00000000">
            <w:pPr>
              <w:spacing w:after="0"/>
              <w:ind w:right="40"/>
              <w:jc w:val="center"/>
            </w:pPr>
            <w:r>
              <w:rPr>
                <w:rFonts w:ascii="Times New Roman" w:eastAsia="Times New Roman" w:hAnsi="Times New Roman" w:cs="Times New Roman"/>
              </w:rPr>
              <w:t>1 727 868,00 $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74BE6DE4" w14:textId="77777777" w:rsidR="00D1399F" w:rsidRDefault="00000000">
            <w:pPr>
              <w:spacing w:after="0"/>
              <w:ind w:right="37"/>
              <w:jc w:val="center"/>
            </w:pPr>
            <w:r>
              <w:rPr>
                <w:rFonts w:ascii="Times New Roman" w:eastAsia="Times New Roman" w:hAnsi="Times New Roman" w:cs="Times New Roman"/>
              </w:rPr>
              <w:t>2023-03-31</w:t>
            </w:r>
          </w:p>
        </w:tc>
      </w:tr>
      <w:tr w:rsidR="00D1399F" w14:paraId="3A6B633D" w14:textId="77777777">
        <w:trPr>
          <w:trHeight w:val="1382"/>
        </w:trPr>
        <w:tc>
          <w:tcPr>
            <w:tcW w:w="5810" w:type="dxa"/>
            <w:tcBorders>
              <w:top w:val="single" w:sz="8" w:space="0" w:color="000000"/>
              <w:left w:val="single" w:sz="8" w:space="0" w:color="000000"/>
              <w:bottom w:val="single" w:sz="8" w:space="0" w:color="000000"/>
              <w:right w:val="single" w:sz="8" w:space="0" w:color="000000"/>
            </w:tcBorders>
            <w:vAlign w:val="center"/>
          </w:tcPr>
          <w:p w14:paraId="0D6CE5CB" w14:textId="77777777" w:rsidR="00D1399F" w:rsidRDefault="00000000">
            <w:pPr>
              <w:spacing w:after="0"/>
              <w:ind w:right="45"/>
              <w:jc w:val="center"/>
            </w:pPr>
            <w:r>
              <w:rPr>
                <w:rFonts w:ascii="Times New Roman" w:eastAsia="Times New Roman" w:hAnsi="Times New Roman" w:cs="Times New Roman"/>
              </w:rPr>
              <w:t>Solution apostille</w:t>
            </w:r>
          </w:p>
        </w:tc>
        <w:tc>
          <w:tcPr>
            <w:tcW w:w="6703" w:type="dxa"/>
            <w:tcBorders>
              <w:top w:val="single" w:sz="8" w:space="0" w:color="000000"/>
              <w:left w:val="single" w:sz="8" w:space="0" w:color="000000"/>
              <w:bottom w:val="single" w:sz="8" w:space="0" w:color="000000"/>
              <w:right w:val="single" w:sz="8" w:space="0" w:color="000000"/>
            </w:tcBorders>
          </w:tcPr>
          <w:p w14:paraId="25B857F1" w14:textId="77777777" w:rsidR="00D1399F" w:rsidRDefault="00000000">
            <w:pPr>
              <w:spacing w:after="0"/>
              <w:ind w:right="51"/>
              <w:jc w:val="center"/>
            </w:pPr>
            <w:r>
              <w:rPr>
                <w:rFonts w:ascii="Times New Roman" w:eastAsia="Times New Roman" w:hAnsi="Times New Roman" w:cs="Times New Roman"/>
              </w:rPr>
              <w:t xml:space="preserve">Le système proposé respecterait l’exigence de la Convention </w:t>
            </w:r>
          </w:p>
          <w:p w14:paraId="2C127F0F" w14:textId="77777777" w:rsidR="00D1399F" w:rsidRDefault="00000000">
            <w:pPr>
              <w:spacing w:after="0"/>
              <w:ind w:left="9" w:firstLine="3"/>
              <w:jc w:val="center"/>
            </w:pPr>
            <w:r>
              <w:rPr>
                <w:rFonts w:ascii="Times New Roman" w:eastAsia="Times New Roman" w:hAnsi="Times New Roman" w:cs="Times New Roman"/>
              </w:rPr>
              <w:t xml:space="preserve">Apostille relative à la tenue d’un registre de certificats, et permettrait de disposer d’un système simplifié pouvant être utilisé pour vérifier autant la signature des fonctionnaires publics du Canada que leurs capacités, comme l’exige la Convention. </w:t>
            </w:r>
          </w:p>
        </w:tc>
        <w:tc>
          <w:tcPr>
            <w:tcW w:w="3022" w:type="dxa"/>
            <w:tcBorders>
              <w:top w:val="single" w:sz="8" w:space="0" w:color="000000"/>
              <w:left w:val="single" w:sz="8" w:space="0" w:color="000000"/>
              <w:bottom w:val="single" w:sz="8" w:space="0" w:color="000000"/>
              <w:right w:val="single" w:sz="8" w:space="0" w:color="000000"/>
            </w:tcBorders>
            <w:vAlign w:val="center"/>
          </w:tcPr>
          <w:p w14:paraId="5CA1395D" w14:textId="77777777" w:rsidR="00D1399F" w:rsidRDefault="00000000">
            <w:pPr>
              <w:spacing w:after="0"/>
              <w:ind w:right="40"/>
              <w:jc w:val="center"/>
            </w:pPr>
            <w:r>
              <w:rPr>
                <w:rFonts w:ascii="Times New Roman" w:eastAsia="Times New Roman" w:hAnsi="Times New Roman" w:cs="Times New Roman"/>
              </w:rPr>
              <w:t>1 741 400,00 $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3022999A" w14:textId="77777777" w:rsidR="00D1399F" w:rsidRDefault="00000000">
            <w:pPr>
              <w:spacing w:after="0"/>
              <w:ind w:right="37"/>
              <w:jc w:val="center"/>
            </w:pPr>
            <w:r>
              <w:rPr>
                <w:rFonts w:ascii="Times New Roman" w:eastAsia="Times New Roman" w:hAnsi="Times New Roman" w:cs="Times New Roman"/>
              </w:rPr>
              <w:t>2023-03-31</w:t>
            </w:r>
          </w:p>
        </w:tc>
      </w:tr>
      <w:tr w:rsidR="00D1399F" w14:paraId="44619D7A" w14:textId="77777777">
        <w:trPr>
          <w:trHeight w:val="1106"/>
        </w:trPr>
        <w:tc>
          <w:tcPr>
            <w:tcW w:w="5810" w:type="dxa"/>
            <w:tcBorders>
              <w:top w:val="single" w:sz="8" w:space="0" w:color="000000"/>
              <w:left w:val="single" w:sz="8" w:space="0" w:color="000000"/>
              <w:bottom w:val="single" w:sz="8" w:space="0" w:color="000000"/>
              <w:right w:val="single" w:sz="8" w:space="0" w:color="000000"/>
            </w:tcBorders>
            <w:vAlign w:val="center"/>
          </w:tcPr>
          <w:p w14:paraId="44CB0123" w14:textId="77777777" w:rsidR="00D1399F" w:rsidRDefault="00000000">
            <w:pPr>
              <w:spacing w:after="0"/>
              <w:jc w:val="center"/>
            </w:pPr>
            <w:r>
              <w:rPr>
                <w:rFonts w:ascii="Times New Roman" w:eastAsia="Times New Roman" w:hAnsi="Times New Roman" w:cs="Times New Roman"/>
              </w:rPr>
              <w:t>ECRM3 (solution électronique de gestion des relations avec les clients du Service des délégués commerciaux)</w:t>
            </w:r>
          </w:p>
        </w:tc>
        <w:tc>
          <w:tcPr>
            <w:tcW w:w="6703" w:type="dxa"/>
            <w:tcBorders>
              <w:top w:val="single" w:sz="8" w:space="0" w:color="000000"/>
              <w:left w:val="single" w:sz="8" w:space="0" w:color="000000"/>
              <w:bottom w:val="single" w:sz="8" w:space="0" w:color="000000"/>
              <w:right w:val="single" w:sz="8" w:space="0" w:color="000000"/>
            </w:tcBorders>
          </w:tcPr>
          <w:p w14:paraId="3AF77DB9" w14:textId="77777777" w:rsidR="00D1399F" w:rsidRDefault="00000000">
            <w:pPr>
              <w:spacing w:after="0"/>
              <w:ind w:right="52"/>
              <w:jc w:val="center"/>
            </w:pPr>
            <w:r>
              <w:rPr>
                <w:rFonts w:ascii="Times New Roman" w:eastAsia="Times New Roman" w:hAnsi="Times New Roman" w:cs="Times New Roman"/>
              </w:rPr>
              <w:t xml:space="preserve">La Direction des systèmes et de l’analyse du Service des délégués commerciaux du Canada demande un outil de gestion des relations avec les clients pour remplacer le système actuel appelé « TRIO2 ». </w:t>
            </w:r>
          </w:p>
        </w:tc>
        <w:tc>
          <w:tcPr>
            <w:tcW w:w="3022" w:type="dxa"/>
            <w:tcBorders>
              <w:top w:val="single" w:sz="8" w:space="0" w:color="000000"/>
              <w:left w:val="single" w:sz="8" w:space="0" w:color="000000"/>
              <w:bottom w:val="single" w:sz="8" w:space="0" w:color="000000"/>
              <w:right w:val="single" w:sz="8" w:space="0" w:color="000000"/>
            </w:tcBorders>
            <w:vAlign w:val="center"/>
          </w:tcPr>
          <w:p w14:paraId="439EEC29" w14:textId="77777777" w:rsidR="00D1399F" w:rsidRDefault="00000000">
            <w:pPr>
              <w:spacing w:after="0"/>
              <w:ind w:right="37"/>
              <w:jc w:val="center"/>
            </w:pPr>
            <w:r>
              <w:rPr>
                <w:rFonts w:ascii="Times New Roman" w:eastAsia="Times New Roman" w:hAnsi="Times New Roman" w:cs="Times New Roman"/>
              </w:rPr>
              <w:t>14 929 698,00 $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42D6C573" w14:textId="77777777" w:rsidR="00D1399F" w:rsidRDefault="00000000">
            <w:pPr>
              <w:spacing w:after="0"/>
              <w:ind w:right="36"/>
              <w:jc w:val="center"/>
            </w:pPr>
            <w:r>
              <w:rPr>
                <w:rFonts w:ascii="Times New Roman" w:eastAsia="Times New Roman" w:hAnsi="Times New Roman" w:cs="Times New Roman"/>
              </w:rPr>
              <w:t>31/04/2023</w:t>
            </w:r>
          </w:p>
        </w:tc>
      </w:tr>
      <w:tr w:rsidR="00D1399F" w14:paraId="2D10A475" w14:textId="77777777">
        <w:trPr>
          <w:trHeight w:val="552"/>
        </w:trPr>
        <w:tc>
          <w:tcPr>
            <w:tcW w:w="5810" w:type="dxa"/>
            <w:tcBorders>
              <w:top w:val="single" w:sz="8" w:space="0" w:color="000000"/>
              <w:left w:val="single" w:sz="8" w:space="0" w:color="000000"/>
              <w:bottom w:val="single" w:sz="8" w:space="0" w:color="000000"/>
              <w:right w:val="single" w:sz="8" w:space="0" w:color="000000"/>
            </w:tcBorders>
            <w:vAlign w:val="center"/>
          </w:tcPr>
          <w:p w14:paraId="6FE31CD8" w14:textId="77777777" w:rsidR="00D1399F" w:rsidRDefault="00000000">
            <w:pPr>
              <w:spacing w:after="0"/>
              <w:ind w:right="48"/>
              <w:jc w:val="center"/>
            </w:pPr>
            <w:r>
              <w:rPr>
                <w:rFonts w:ascii="Times New Roman" w:eastAsia="Times New Roman" w:hAnsi="Times New Roman" w:cs="Times New Roman"/>
              </w:rPr>
              <w:t>Modernisation des postes de travail</w:t>
            </w:r>
          </w:p>
        </w:tc>
        <w:tc>
          <w:tcPr>
            <w:tcW w:w="6703" w:type="dxa"/>
            <w:tcBorders>
              <w:top w:val="single" w:sz="8" w:space="0" w:color="000000"/>
              <w:left w:val="single" w:sz="8" w:space="0" w:color="000000"/>
              <w:bottom w:val="single" w:sz="8" w:space="0" w:color="000000"/>
              <w:right w:val="single" w:sz="8" w:space="0" w:color="000000"/>
            </w:tcBorders>
          </w:tcPr>
          <w:p w14:paraId="76D68E44" w14:textId="77777777" w:rsidR="00D1399F" w:rsidRDefault="00000000">
            <w:pPr>
              <w:spacing w:after="0"/>
              <w:jc w:val="center"/>
            </w:pPr>
            <w:r>
              <w:rPr>
                <w:rFonts w:ascii="Times New Roman" w:eastAsia="Times New Roman" w:hAnsi="Times New Roman" w:cs="Times New Roman"/>
              </w:rPr>
              <w:t xml:space="preserve">Le projet consiste à moderniser les technologies de bureautique pour permettre de travailler partout et en tout temps. </w:t>
            </w:r>
          </w:p>
        </w:tc>
        <w:tc>
          <w:tcPr>
            <w:tcW w:w="3022" w:type="dxa"/>
            <w:tcBorders>
              <w:top w:val="single" w:sz="8" w:space="0" w:color="000000"/>
              <w:left w:val="single" w:sz="8" w:space="0" w:color="000000"/>
              <w:bottom w:val="single" w:sz="8" w:space="0" w:color="000000"/>
              <w:right w:val="single" w:sz="8" w:space="0" w:color="000000"/>
            </w:tcBorders>
            <w:vAlign w:val="center"/>
          </w:tcPr>
          <w:p w14:paraId="201CB407" w14:textId="77777777" w:rsidR="00D1399F" w:rsidRDefault="00000000">
            <w:pPr>
              <w:spacing w:after="0"/>
              <w:ind w:right="40"/>
              <w:jc w:val="center"/>
            </w:pPr>
            <w:r>
              <w:rPr>
                <w:rFonts w:ascii="Times New Roman" w:eastAsia="Times New Roman" w:hAnsi="Times New Roman" w:cs="Times New Roman"/>
              </w:rPr>
              <w:t>3 086 500,00 $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0833249F" w14:textId="77777777" w:rsidR="00D1399F" w:rsidRDefault="00000000">
            <w:pPr>
              <w:spacing w:after="0"/>
              <w:ind w:right="37"/>
              <w:jc w:val="center"/>
            </w:pPr>
            <w:r>
              <w:rPr>
                <w:rFonts w:ascii="Times New Roman" w:eastAsia="Times New Roman" w:hAnsi="Times New Roman" w:cs="Times New Roman"/>
              </w:rPr>
              <w:t>2023-09-30</w:t>
            </w:r>
          </w:p>
        </w:tc>
      </w:tr>
      <w:tr w:rsidR="00D1399F" w14:paraId="64837E17" w14:textId="77777777">
        <w:trPr>
          <w:trHeight w:val="1423"/>
        </w:trPr>
        <w:tc>
          <w:tcPr>
            <w:tcW w:w="5810" w:type="dxa"/>
            <w:tcBorders>
              <w:top w:val="single" w:sz="8" w:space="0" w:color="000000"/>
              <w:left w:val="single" w:sz="8" w:space="0" w:color="000000"/>
              <w:bottom w:val="single" w:sz="8" w:space="0" w:color="000000"/>
              <w:right w:val="single" w:sz="8" w:space="0" w:color="000000"/>
            </w:tcBorders>
            <w:vAlign w:val="center"/>
          </w:tcPr>
          <w:p w14:paraId="7281D4EC" w14:textId="77777777" w:rsidR="00D1399F" w:rsidRDefault="00000000">
            <w:pPr>
              <w:spacing w:after="0"/>
              <w:ind w:right="46"/>
              <w:jc w:val="center"/>
            </w:pPr>
            <w:r>
              <w:rPr>
                <w:rFonts w:ascii="Times New Roman" w:eastAsia="Times New Roman" w:hAnsi="Times New Roman" w:cs="Times New Roman"/>
              </w:rPr>
              <w:lastRenderedPageBreak/>
              <w:t>Conversion de formulaires</w:t>
            </w:r>
          </w:p>
        </w:tc>
        <w:tc>
          <w:tcPr>
            <w:tcW w:w="6703" w:type="dxa"/>
            <w:tcBorders>
              <w:top w:val="single" w:sz="8" w:space="0" w:color="000000"/>
              <w:left w:val="single" w:sz="8" w:space="0" w:color="000000"/>
              <w:bottom w:val="single" w:sz="8" w:space="0" w:color="000000"/>
              <w:right w:val="single" w:sz="8" w:space="0" w:color="000000"/>
            </w:tcBorders>
          </w:tcPr>
          <w:p w14:paraId="79D25951" w14:textId="77777777" w:rsidR="00D1399F" w:rsidRDefault="00000000">
            <w:pPr>
              <w:spacing w:after="0" w:line="257" w:lineRule="auto"/>
              <w:jc w:val="center"/>
            </w:pPr>
            <w:r>
              <w:rPr>
                <w:rFonts w:ascii="Times New Roman" w:eastAsia="Times New Roman" w:hAnsi="Times New Roman" w:cs="Times New Roman"/>
              </w:rPr>
              <w:t xml:space="preserve">Fournir des solutions pour le numérique et la gestion de l’information, ainsi que des services permettant aux employés </w:t>
            </w:r>
          </w:p>
          <w:p w14:paraId="15B974BC" w14:textId="77777777" w:rsidR="00D1399F" w:rsidRDefault="00000000">
            <w:pPr>
              <w:spacing w:after="0"/>
              <w:ind w:left="2"/>
              <w:jc w:val="center"/>
            </w:pPr>
            <w:r>
              <w:rPr>
                <w:rFonts w:ascii="Times New Roman" w:eastAsia="Times New Roman" w:hAnsi="Times New Roman" w:cs="Times New Roman"/>
              </w:rPr>
              <w:t>d’Affaires mondiales Canada de gérer et d’utiliser les données, de collaborer virtuellement et de devenir une organisation numérique et sans papier.</w:t>
            </w:r>
          </w:p>
        </w:tc>
        <w:tc>
          <w:tcPr>
            <w:tcW w:w="3022" w:type="dxa"/>
            <w:tcBorders>
              <w:top w:val="single" w:sz="8" w:space="0" w:color="000000"/>
              <w:left w:val="single" w:sz="8" w:space="0" w:color="000000"/>
              <w:bottom w:val="single" w:sz="8" w:space="0" w:color="000000"/>
              <w:right w:val="single" w:sz="8" w:space="0" w:color="000000"/>
            </w:tcBorders>
            <w:vAlign w:val="center"/>
          </w:tcPr>
          <w:p w14:paraId="06C010F7" w14:textId="77777777" w:rsidR="00D1399F" w:rsidRDefault="00000000">
            <w:pPr>
              <w:spacing w:after="0"/>
              <w:ind w:right="40"/>
              <w:jc w:val="center"/>
            </w:pPr>
            <w:r>
              <w:rPr>
                <w:rFonts w:ascii="Times New Roman" w:eastAsia="Times New Roman" w:hAnsi="Times New Roman" w:cs="Times New Roman"/>
              </w:rPr>
              <w:t>2 035 372,00 $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11577DD8" w14:textId="77777777" w:rsidR="00D1399F" w:rsidRDefault="00000000">
            <w:pPr>
              <w:spacing w:after="0"/>
              <w:ind w:right="38"/>
              <w:jc w:val="center"/>
            </w:pPr>
            <w:r>
              <w:rPr>
                <w:rFonts w:ascii="Times New Roman" w:eastAsia="Times New Roman" w:hAnsi="Times New Roman" w:cs="Times New Roman"/>
              </w:rPr>
              <w:t>2024-01-24</w:t>
            </w:r>
          </w:p>
        </w:tc>
      </w:tr>
    </w:tbl>
    <w:p w14:paraId="23892228" w14:textId="77777777" w:rsidR="00D1399F" w:rsidRDefault="00D1399F">
      <w:pPr>
        <w:spacing w:after="0"/>
        <w:ind w:left="-569" w:right="19327"/>
      </w:pPr>
    </w:p>
    <w:tbl>
      <w:tblPr>
        <w:tblStyle w:val="TableGrid"/>
        <w:tblW w:w="19087" w:type="dxa"/>
        <w:tblInd w:w="-41" w:type="dxa"/>
        <w:tblCellMar>
          <w:top w:w="58" w:type="dxa"/>
          <w:left w:w="53" w:type="dxa"/>
          <w:bottom w:w="0" w:type="dxa"/>
          <w:right w:w="0" w:type="dxa"/>
        </w:tblCellMar>
        <w:tblLook w:val="04A0" w:firstRow="1" w:lastRow="0" w:firstColumn="1" w:lastColumn="0" w:noHBand="0" w:noVBand="1"/>
      </w:tblPr>
      <w:tblGrid>
        <w:gridCol w:w="5809"/>
        <w:gridCol w:w="6704"/>
        <w:gridCol w:w="3022"/>
        <w:gridCol w:w="3552"/>
      </w:tblGrid>
      <w:tr w:rsidR="00D1399F" w14:paraId="3CC6DAD8" w14:textId="77777777">
        <w:trPr>
          <w:trHeight w:val="547"/>
        </w:trPr>
        <w:tc>
          <w:tcPr>
            <w:tcW w:w="19087" w:type="dxa"/>
            <w:gridSpan w:val="4"/>
            <w:tcBorders>
              <w:top w:val="single" w:sz="8" w:space="0" w:color="000000"/>
              <w:left w:val="single" w:sz="8" w:space="0" w:color="000000"/>
              <w:bottom w:val="single" w:sz="8" w:space="0" w:color="000000"/>
              <w:right w:val="single" w:sz="8" w:space="0" w:color="000000"/>
            </w:tcBorders>
            <w:vAlign w:val="center"/>
          </w:tcPr>
          <w:p w14:paraId="5EF01E4A" w14:textId="77777777" w:rsidR="00D1399F" w:rsidRDefault="00000000">
            <w:pPr>
              <w:spacing w:after="0"/>
              <w:ind w:right="37"/>
              <w:jc w:val="center"/>
            </w:pPr>
            <w:r>
              <w:rPr>
                <w:rFonts w:ascii="Times New Roman" w:eastAsia="Times New Roman" w:hAnsi="Times New Roman" w:cs="Times New Roman"/>
              </w:rPr>
              <w:t xml:space="preserve"> quels sont les détails de chaque projet, y compris</w:t>
            </w:r>
          </w:p>
        </w:tc>
      </w:tr>
      <w:tr w:rsidR="00D1399F" w14:paraId="373C5007" w14:textId="77777777">
        <w:trPr>
          <w:trHeight w:val="326"/>
        </w:trPr>
        <w:tc>
          <w:tcPr>
            <w:tcW w:w="12514" w:type="dxa"/>
            <w:gridSpan w:val="2"/>
            <w:tcBorders>
              <w:top w:val="single" w:sz="8" w:space="0" w:color="000000"/>
              <w:left w:val="single" w:sz="8" w:space="0" w:color="000000"/>
              <w:bottom w:val="single" w:sz="8" w:space="0" w:color="000000"/>
              <w:right w:val="single" w:sz="8" w:space="0" w:color="000000"/>
            </w:tcBorders>
          </w:tcPr>
          <w:p w14:paraId="33C661C4" w14:textId="77777777" w:rsidR="00D1399F" w:rsidRDefault="00000000">
            <w:pPr>
              <w:spacing w:after="0"/>
              <w:ind w:right="39"/>
              <w:jc w:val="center"/>
            </w:pPr>
            <w:r>
              <w:rPr>
                <w:rFonts w:ascii="Times New Roman" w:eastAsia="Times New Roman" w:hAnsi="Times New Roman" w:cs="Times New Roman"/>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5CA1791D" w14:textId="77777777" w:rsidR="00D1399F" w:rsidRDefault="00000000">
            <w:pPr>
              <w:spacing w:after="0"/>
              <w:ind w:right="38"/>
              <w:jc w:val="center"/>
            </w:pPr>
            <w:r>
              <w:rPr>
                <w:rFonts w:ascii="Times New Roman" w:eastAsia="Times New Roman" w:hAnsi="Times New Roman" w:cs="Times New Roman"/>
              </w:rPr>
              <w:t>(ii) le budget total</w:t>
            </w:r>
          </w:p>
        </w:tc>
        <w:tc>
          <w:tcPr>
            <w:tcW w:w="3552" w:type="dxa"/>
            <w:vMerge w:val="restart"/>
            <w:tcBorders>
              <w:top w:val="single" w:sz="8" w:space="0" w:color="000000"/>
              <w:left w:val="single" w:sz="8" w:space="0" w:color="000000"/>
              <w:bottom w:val="single" w:sz="8" w:space="0" w:color="000000"/>
              <w:right w:val="single" w:sz="8" w:space="0" w:color="000000"/>
            </w:tcBorders>
            <w:vAlign w:val="center"/>
          </w:tcPr>
          <w:p w14:paraId="39B0305E" w14:textId="77777777" w:rsidR="00D1399F" w:rsidRDefault="00000000">
            <w:pPr>
              <w:spacing w:after="0"/>
              <w:ind w:left="22"/>
              <w:jc w:val="both"/>
            </w:pPr>
            <w:r>
              <w:rPr>
                <w:rFonts w:ascii="Times New Roman" w:eastAsia="Times New Roman" w:hAnsi="Times New Roman" w:cs="Times New Roman"/>
              </w:rPr>
              <w:t>(iii) la date d’achèvement prévue</w:t>
            </w:r>
          </w:p>
        </w:tc>
      </w:tr>
      <w:tr w:rsidR="00D1399F" w14:paraId="149EF329" w14:textId="77777777">
        <w:trPr>
          <w:trHeight w:val="276"/>
        </w:trPr>
        <w:tc>
          <w:tcPr>
            <w:tcW w:w="5810" w:type="dxa"/>
            <w:tcBorders>
              <w:top w:val="single" w:sz="8" w:space="0" w:color="000000"/>
              <w:left w:val="single" w:sz="8" w:space="0" w:color="000000"/>
              <w:bottom w:val="single" w:sz="8" w:space="0" w:color="000000"/>
              <w:right w:val="single" w:sz="8" w:space="0" w:color="000000"/>
            </w:tcBorders>
          </w:tcPr>
          <w:p w14:paraId="1FD6FA21" w14:textId="77777777" w:rsidR="00D1399F" w:rsidRDefault="00000000">
            <w:pPr>
              <w:spacing w:after="0"/>
              <w:ind w:right="37"/>
              <w:jc w:val="center"/>
            </w:pPr>
            <w:r>
              <w:rPr>
                <w:rFonts w:ascii="Times New Roman" w:eastAsia="Times New Roman" w:hAnsi="Times New Roman" w:cs="Times New Roman"/>
              </w:rPr>
              <w:t>description</w:t>
            </w:r>
          </w:p>
        </w:tc>
        <w:tc>
          <w:tcPr>
            <w:tcW w:w="6703" w:type="dxa"/>
            <w:tcBorders>
              <w:top w:val="single" w:sz="8" w:space="0" w:color="000000"/>
              <w:left w:val="single" w:sz="8" w:space="0" w:color="000000"/>
              <w:bottom w:val="single" w:sz="8" w:space="0" w:color="000000"/>
              <w:right w:val="single" w:sz="8" w:space="0" w:color="000000"/>
            </w:tcBorders>
          </w:tcPr>
          <w:p w14:paraId="154698CF" w14:textId="77777777" w:rsidR="00D1399F" w:rsidRDefault="00000000">
            <w:pPr>
              <w:spacing w:after="0"/>
              <w:ind w:right="35"/>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5061085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58A45A7" w14:textId="77777777" w:rsidR="00D1399F" w:rsidRDefault="00D1399F"/>
        </w:tc>
      </w:tr>
      <w:tr w:rsidR="00D1399F" w14:paraId="0F02C24D" w14:textId="77777777">
        <w:trPr>
          <w:trHeight w:val="1106"/>
        </w:trPr>
        <w:tc>
          <w:tcPr>
            <w:tcW w:w="5810" w:type="dxa"/>
            <w:tcBorders>
              <w:top w:val="single" w:sz="8" w:space="0" w:color="000000"/>
              <w:left w:val="single" w:sz="8" w:space="0" w:color="000000"/>
              <w:bottom w:val="single" w:sz="8" w:space="0" w:color="000000"/>
              <w:right w:val="single" w:sz="8" w:space="0" w:color="000000"/>
            </w:tcBorders>
            <w:vAlign w:val="center"/>
          </w:tcPr>
          <w:p w14:paraId="30E3170E" w14:textId="77777777" w:rsidR="00D1399F" w:rsidRDefault="00000000">
            <w:pPr>
              <w:spacing w:after="0"/>
              <w:jc w:val="center"/>
            </w:pPr>
            <w:r>
              <w:rPr>
                <w:rFonts w:ascii="Times New Roman" w:eastAsia="Times New Roman" w:hAnsi="Times New Roman" w:cs="Times New Roman"/>
              </w:rPr>
              <w:t>Outil de gestion des risques liés aux subventions et aux contributions (projet redémarré)</w:t>
            </w:r>
          </w:p>
        </w:tc>
        <w:tc>
          <w:tcPr>
            <w:tcW w:w="6703" w:type="dxa"/>
            <w:tcBorders>
              <w:top w:val="single" w:sz="8" w:space="0" w:color="000000"/>
              <w:left w:val="single" w:sz="8" w:space="0" w:color="000000"/>
              <w:bottom w:val="single" w:sz="8" w:space="0" w:color="000000"/>
              <w:right w:val="single" w:sz="8" w:space="0" w:color="000000"/>
            </w:tcBorders>
          </w:tcPr>
          <w:p w14:paraId="12F83F8B" w14:textId="77777777" w:rsidR="00D1399F" w:rsidRDefault="00000000">
            <w:pPr>
              <w:spacing w:after="0"/>
              <w:jc w:val="center"/>
            </w:pPr>
            <w:r>
              <w:rPr>
                <w:rFonts w:ascii="Times New Roman" w:eastAsia="Times New Roman" w:hAnsi="Times New Roman" w:cs="Times New Roman"/>
              </w:rPr>
              <w:t xml:space="preserve">Ce projet vise à fournir un outil complet de gestion des risques utilisant MS Dynamics pour gérer tous les risques liés au bénéficiaire, au projet ou au financement de tous les projets de subventions et de contributions. </w:t>
            </w:r>
          </w:p>
        </w:tc>
        <w:tc>
          <w:tcPr>
            <w:tcW w:w="3022" w:type="dxa"/>
            <w:tcBorders>
              <w:top w:val="single" w:sz="8" w:space="0" w:color="000000"/>
              <w:left w:val="single" w:sz="8" w:space="0" w:color="000000"/>
              <w:bottom w:val="single" w:sz="8" w:space="0" w:color="000000"/>
              <w:right w:val="single" w:sz="8" w:space="0" w:color="000000"/>
            </w:tcBorders>
            <w:vAlign w:val="center"/>
          </w:tcPr>
          <w:p w14:paraId="58AA6799" w14:textId="77777777" w:rsidR="00D1399F" w:rsidRDefault="00000000">
            <w:pPr>
              <w:spacing w:after="0"/>
              <w:ind w:right="37"/>
              <w:jc w:val="center"/>
            </w:pPr>
            <w:r>
              <w:rPr>
                <w:rFonts w:ascii="Times New Roman" w:eastAsia="Times New Roman" w:hAnsi="Times New Roman" w:cs="Times New Roman"/>
              </w:rPr>
              <w:t>4 555 973,67 $</w:t>
            </w:r>
          </w:p>
        </w:tc>
        <w:tc>
          <w:tcPr>
            <w:tcW w:w="3552" w:type="dxa"/>
            <w:tcBorders>
              <w:top w:val="single" w:sz="8" w:space="0" w:color="000000"/>
              <w:left w:val="single" w:sz="8" w:space="0" w:color="000000"/>
              <w:bottom w:val="single" w:sz="8" w:space="0" w:color="000000"/>
              <w:right w:val="single" w:sz="8" w:space="0" w:color="000000"/>
            </w:tcBorders>
            <w:vAlign w:val="center"/>
          </w:tcPr>
          <w:p w14:paraId="1C5549F3" w14:textId="77777777" w:rsidR="00D1399F" w:rsidRDefault="00000000">
            <w:pPr>
              <w:spacing w:after="0"/>
              <w:ind w:right="36"/>
              <w:jc w:val="center"/>
            </w:pPr>
            <w:r>
              <w:rPr>
                <w:rFonts w:ascii="Times New Roman" w:eastAsia="Times New Roman" w:hAnsi="Times New Roman" w:cs="Times New Roman"/>
              </w:rPr>
              <w:t>2024-03-29</w:t>
            </w:r>
          </w:p>
        </w:tc>
      </w:tr>
      <w:tr w:rsidR="00D1399F" w14:paraId="3F393913" w14:textId="77777777">
        <w:trPr>
          <w:trHeight w:val="830"/>
        </w:trPr>
        <w:tc>
          <w:tcPr>
            <w:tcW w:w="5810" w:type="dxa"/>
            <w:tcBorders>
              <w:top w:val="single" w:sz="8" w:space="0" w:color="000000"/>
              <w:left w:val="single" w:sz="8" w:space="0" w:color="000000"/>
              <w:bottom w:val="single" w:sz="8" w:space="0" w:color="000000"/>
              <w:right w:val="single" w:sz="8" w:space="0" w:color="000000"/>
            </w:tcBorders>
            <w:vAlign w:val="center"/>
          </w:tcPr>
          <w:p w14:paraId="77E4C156" w14:textId="77777777" w:rsidR="00D1399F" w:rsidRDefault="00000000">
            <w:pPr>
              <w:spacing w:after="0"/>
              <w:jc w:val="center"/>
            </w:pPr>
            <w:r>
              <w:rPr>
                <w:rFonts w:ascii="Times New Roman" w:eastAsia="Times New Roman" w:hAnsi="Times New Roman" w:cs="Times New Roman"/>
              </w:rPr>
              <w:t>Centre de formation technique de la Direction générale de la gestion de l’information et de la technologie</w:t>
            </w:r>
          </w:p>
        </w:tc>
        <w:tc>
          <w:tcPr>
            <w:tcW w:w="6703" w:type="dxa"/>
            <w:tcBorders>
              <w:top w:val="single" w:sz="8" w:space="0" w:color="000000"/>
              <w:left w:val="single" w:sz="8" w:space="0" w:color="000000"/>
              <w:bottom w:val="single" w:sz="8" w:space="0" w:color="000000"/>
              <w:right w:val="single" w:sz="8" w:space="0" w:color="000000"/>
            </w:tcBorders>
          </w:tcPr>
          <w:p w14:paraId="1DD9F761" w14:textId="77777777" w:rsidR="00D1399F" w:rsidRDefault="00000000">
            <w:pPr>
              <w:spacing w:after="0"/>
              <w:jc w:val="center"/>
            </w:pPr>
            <w:r>
              <w:rPr>
                <w:rFonts w:ascii="Times New Roman" w:eastAsia="Times New Roman" w:hAnsi="Times New Roman" w:cs="Times New Roman"/>
              </w:rPr>
              <w:t xml:space="preserve">L’objectif de ce projet est de fournir un centre de formation et de perfectionnement pour la Direction générale de la gestion de l’information et de la technologie. </w:t>
            </w:r>
          </w:p>
        </w:tc>
        <w:tc>
          <w:tcPr>
            <w:tcW w:w="3022" w:type="dxa"/>
            <w:tcBorders>
              <w:top w:val="single" w:sz="8" w:space="0" w:color="000000"/>
              <w:left w:val="single" w:sz="8" w:space="0" w:color="000000"/>
              <w:bottom w:val="single" w:sz="8" w:space="0" w:color="000000"/>
              <w:right w:val="single" w:sz="8" w:space="0" w:color="000000"/>
            </w:tcBorders>
            <w:vAlign w:val="center"/>
          </w:tcPr>
          <w:p w14:paraId="4DF416E2" w14:textId="77777777" w:rsidR="00D1399F" w:rsidRDefault="00000000">
            <w:pPr>
              <w:spacing w:after="0"/>
              <w:ind w:right="37"/>
              <w:jc w:val="center"/>
            </w:pPr>
            <w:r>
              <w:rPr>
                <w:rFonts w:ascii="Times New Roman" w:eastAsia="Times New Roman" w:hAnsi="Times New Roman" w:cs="Times New Roman"/>
              </w:rPr>
              <w:t>2 250 000,00 $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281EC35B" w14:textId="77777777" w:rsidR="00D1399F" w:rsidRDefault="00000000">
            <w:pPr>
              <w:spacing w:after="0"/>
              <w:ind w:right="34"/>
              <w:jc w:val="center"/>
            </w:pPr>
            <w:r>
              <w:rPr>
                <w:rFonts w:ascii="Times New Roman" w:eastAsia="Times New Roman" w:hAnsi="Times New Roman" w:cs="Times New Roman"/>
              </w:rPr>
              <w:t>2024-03-31</w:t>
            </w:r>
          </w:p>
        </w:tc>
      </w:tr>
      <w:tr w:rsidR="00D1399F" w14:paraId="2C10626A" w14:textId="77777777">
        <w:trPr>
          <w:trHeight w:val="1661"/>
        </w:trPr>
        <w:tc>
          <w:tcPr>
            <w:tcW w:w="5810" w:type="dxa"/>
            <w:tcBorders>
              <w:top w:val="single" w:sz="8" w:space="0" w:color="000000"/>
              <w:left w:val="single" w:sz="8" w:space="0" w:color="000000"/>
              <w:bottom w:val="single" w:sz="8" w:space="0" w:color="000000"/>
              <w:right w:val="single" w:sz="8" w:space="0" w:color="000000"/>
            </w:tcBorders>
            <w:vAlign w:val="center"/>
          </w:tcPr>
          <w:p w14:paraId="114F5E87" w14:textId="77777777" w:rsidR="00D1399F" w:rsidRDefault="00000000">
            <w:pPr>
              <w:spacing w:after="0"/>
              <w:ind w:right="42"/>
              <w:jc w:val="center"/>
            </w:pPr>
            <w:r>
              <w:rPr>
                <w:rFonts w:ascii="Times New Roman" w:eastAsia="Times New Roman" w:hAnsi="Times New Roman" w:cs="Times New Roman"/>
              </w:rPr>
              <w:t>Remplacement et modernisation de ccmMercury</w:t>
            </w:r>
          </w:p>
        </w:tc>
        <w:tc>
          <w:tcPr>
            <w:tcW w:w="6703" w:type="dxa"/>
            <w:tcBorders>
              <w:top w:val="single" w:sz="8" w:space="0" w:color="000000"/>
              <w:left w:val="single" w:sz="8" w:space="0" w:color="000000"/>
              <w:bottom w:val="single" w:sz="8" w:space="0" w:color="000000"/>
              <w:right w:val="single" w:sz="8" w:space="0" w:color="000000"/>
            </w:tcBorders>
          </w:tcPr>
          <w:p w14:paraId="2CEA259B" w14:textId="77777777" w:rsidR="00D1399F" w:rsidRDefault="00000000">
            <w:pPr>
              <w:spacing w:after="0" w:line="257" w:lineRule="auto"/>
              <w:jc w:val="center"/>
            </w:pPr>
            <w:r>
              <w:rPr>
                <w:rFonts w:ascii="Times New Roman" w:eastAsia="Times New Roman" w:hAnsi="Times New Roman" w:cs="Times New Roman"/>
              </w:rPr>
              <w:t xml:space="preserve">Le remplacement de ccmMercury aura une incidence sur un large éventail de capacités opérationnelles actuellement liées à plusieurs services offerts par différents secteurs d’Affaires mondiales </w:t>
            </w:r>
          </w:p>
          <w:p w14:paraId="2DB16681" w14:textId="77777777" w:rsidR="00D1399F" w:rsidRDefault="00000000">
            <w:pPr>
              <w:spacing w:after="0"/>
              <w:ind w:left="16" w:right="4"/>
              <w:jc w:val="center"/>
            </w:pPr>
            <w:r>
              <w:rPr>
                <w:rFonts w:ascii="Times New Roman" w:eastAsia="Times New Roman" w:hAnsi="Times New Roman" w:cs="Times New Roman"/>
              </w:rPr>
              <w:t>Canada. La nouvelle solution pourrait être étendue à d’autres services et parties prenantes, ayant ainsi une plus grande incidence organisationnelle.</w:t>
            </w:r>
          </w:p>
        </w:tc>
        <w:tc>
          <w:tcPr>
            <w:tcW w:w="3022" w:type="dxa"/>
            <w:tcBorders>
              <w:top w:val="single" w:sz="8" w:space="0" w:color="000000"/>
              <w:left w:val="single" w:sz="8" w:space="0" w:color="000000"/>
              <w:bottom w:val="single" w:sz="8" w:space="0" w:color="000000"/>
              <w:right w:val="single" w:sz="8" w:space="0" w:color="000000"/>
            </w:tcBorders>
            <w:vAlign w:val="center"/>
          </w:tcPr>
          <w:p w14:paraId="09B62960" w14:textId="77777777" w:rsidR="00D1399F" w:rsidRDefault="00000000">
            <w:pPr>
              <w:spacing w:after="0"/>
              <w:ind w:right="37"/>
              <w:jc w:val="center"/>
            </w:pPr>
            <w:r>
              <w:rPr>
                <w:rFonts w:ascii="Times New Roman" w:eastAsia="Times New Roman" w:hAnsi="Times New Roman" w:cs="Times New Roman"/>
              </w:rPr>
              <w:t>2 304 600,00 $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2C5DF86E" w14:textId="77777777" w:rsidR="00D1399F" w:rsidRDefault="00000000">
            <w:pPr>
              <w:spacing w:after="0"/>
              <w:ind w:right="34"/>
              <w:jc w:val="center"/>
            </w:pPr>
            <w:r>
              <w:rPr>
                <w:rFonts w:ascii="Times New Roman" w:eastAsia="Times New Roman" w:hAnsi="Times New Roman" w:cs="Times New Roman"/>
              </w:rPr>
              <w:t>2024-03-31</w:t>
            </w:r>
          </w:p>
        </w:tc>
      </w:tr>
      <w:tr w:rsidR="00D1399F" w14:paraId="2945B216" w14:textId="77777777">
        <w:trPr>
          <w:trHeight w:val="1382"/>
        </w:trPr>
        <w:tc>
          <w:tcPr>
            <w:tcW w:w="5810" w:type="dxa"/>
            <w:tcBorders>
              <w:top w:val="single" w:sz="8" w:space="0" w:color="000000"/>
              <w:left w:val="single" w:sz="8" w:space="0" w:color="000000"/>
              <w:bottom w:val="single" w:sz="8" w:space="0" w:color="000000"/>
              <w:right w:val="single" w:sz="8" w:space="0" w:color="000000"/>
            </w:tcBorders>
            <w:vAlign w:val="center"/>
          </w:tcPr>
          <w:p w14:paraId="0B9C36CE" w14:textId="77777777" w:rsidR="00D1399F" w:rsidRDefault="00000000">
            <w:pPr>
              <w:spacing w:after="0"/>
              <w:ind w:right="45"/>
              <w:jc w:val="center"/>
            </w:pPr>
            <w:r>
              <w:rPr>
                <w:rFonts w:ascii="Times New Roman" w:eastAsia="Times New Roman" w:hAnsi="Times New Roman" w:cs="Times New Roman"/>
              </w:rPr>
              <w:t>Plateforme de cyberanalyse infonuagique</w:t>
            </w:r>
          </w:p>
        </w:tc>
        <w:tc>
          <w:tcPr>
            <w:tcW w:w="6703" w:type="dxa"/>
            <w:tcBorders>
              <w:top w:val="single" w:sz="8" w:space="0" w:color="000000"/>
              <w:left w:val="single" w:sz="8" w:space="0" w:color="000000"/>
              <w:bottom w:val="single" w:sz="8" w:space="0" w:color="000000"/>
              <w:right w:val="single" w:sz="8" w:space="0" w:color="000000"/>
            </w:tcBorders>
          </w:tcPr>
          <w:p w14:paraId="02EF3C74" w14:textId="77777777" w:rsidR="00D1399F" w:rsidRDefault="00000000">
            <w:pPr>
              <w:spacing w:after="0" w:line="257" w:lineRule="auto"/>
              <w:jc w:val="center"/>
            </w:pPr>
            <w:r>
              <w:rPr>
                <w:rFonts w:ascii="Times New Roman" w:eastAsia="Times New Roman" w:hAnsi="Times New Roman" w:cs="Times New Roman"/>
              </w:rPr>
              <w:t xml:space="preserve">Alors qu’Affaires mondiales Canada migre ses applications dans le nuage, il est nécessaire d’assurer la cybersécurité de ces </w:t>
            </w:r>
          </w:p>
          <w:p w14:paraId="2EEEE9C9" w14:textId="77777777" w:rsidR="00D1399F" w:rsidRDefault="00000000">
            <w:pPr>
              <w:spacing w:after="0"/>
              <w:jc w:val="center"/>
            </w:pPr>
            <w:r>
              <w:rPr>
                <w:rFonts w:ascii="Times New Roman" w:eastAsia="Times New Roman" w:hAnsi="Times New Roman" w:cs="Times New Roman"/>
              </w:rPr>
              <w:t xml:space="preserve">systèmes. Compte tenu de notre présence internationale, il faut tenir compte des menaces particulières et mettre en œuvre des solutions pour les atténuer. </w:t>
            </w:r>
          </w:p>
        </w:tc>
        <w:tc>
          <w:tcPr>
            <w:tcW w:w="3022" w:type="dxa"/>
            <w:tcBorders>
              <w:top w:val="single" w:sz="8" w:space="0" w:color="000000"/>
              <w:left w:val="single" w:sz="8" w:space="0" w:color="000000"/>
              <w:bottom w:val="single" w:sz="8" w:space="0" w:color="000000"/>
              <w:right w:val="single" w:sz="8" w:space="0" w:color="000000"/>
            </w:tcBorders>
            <w:vAlign w:val="center"/>
          </w:tcPr>
          <w:p w14:paraId="1E8B8DFA" w14:textId="77777777" w:rsidR="00D1399F" w:rsidRDefault="00000000">
            <w:pPr>
              <w:spacing w:after="0"/>
              <w:ind w:right="37"/>
              <w:jc w:val="center"/>
            </w:pPr>
            <w:r>
              <w:rPr>
                <w:rFonts w:ascii="Times New Roman" w:eastAsia="Times New Roman" w:hAnsi="Times New Roman" w:cs="Times New Roman"/>
              </w:rPr>
              <w:t>2 700 000,00 $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6AD28503" w14:textId="77777777" w:rsidR="00D1399F" w:rsidRDefault="00000000">
            <w:pPr>
              <w:spacing w:after="0"/>
              <w:ind w:right="34"/>
              <w:jc w:val="center"/>
            </w:pPr>
            <w:r>
              <w:rPr>
                <w:rFonts w:ascii="Times New Roman" w:eastAsia="Times New Roman" w:hAnsi="Times New Roman" w:cs="Times New Roman"/>
              </w:rPr>
              <w:t>2024-03-31</w:t>
            </w:r>
          </w:p>
        </w:tc>
      </w:tr>
      <w:tr w:rsidR="00D1399F" w14:paraId="4243C855" w14:textId="77777777">
        <w:trPr>
          <w:trHeight w:val="1106"/>
        </w:trPr>
        <w:tc>
          <w:tcPr>
            <w:tcW w:w="5810" w:type="dxa"/>
            <w:tcBorders>
              <w:top w:val="single" w:sz="8" w:space="0" w:color="000000"/>
              <w:left w:val="single" w:sz="8" w:space="0" w:color="000000"/>
              <w:bottom w:val="single" w:sz="8" w:space="0" w:color="000000"/>
              <w:right w:val="single" w:sz="8" w:space="0" w:color="000000"/>
            </w:tcBorders>
            <w:vAlign w:val="center"/>
          </w:tcPr>
          <w:p w14:paraId="71CDC257" w14:textId="77777777" w:rsidR="00D1399F" w:rsidRDefault="00000000">
            <w:pPr>
              <w:spacing w:after="0"/>
              <w:jc w:val="center"/>
            </w:pPr>
            <w:r>
              <w:rPr>
                <w:rFonts w:ascii="Times New Roman" w:eastAsia="Times New Roman" w:hAnsi="Times New Roman" w:cs="Times New Roman"/>
              </w:rPr>
              <w:lastRenderedPageBreak/>
              <w:t>Mise à niveau du Système de gestion des ressources humaines (SGRH) – Version 9.2</w:t>
            </w:r>
          </w:p>
        </w:tc>
        <w:tc>
          <w:tcPr>
            <w:tcW w:w="6703" w:type="dxa"/>
            <w:tcBorders>
              <w:top w:val="single" w:sz="8" w:space="0" w:color="000000"/>
              <w:left w:val="single" w:sz="8" w:space="0" w:color="000000"/>
              <w:bottom w:val="single" w:sz="8" w:space="0" w:color="000000"/>
              <w:right w:val="single" w:sz="8" w:space="0" w:color="000000"/>
            </w:tcBorders>
          </w:tcPr>
          <w:p w14:paraId="7DA58753" w14:textId="77777777" w:rsidR="00D1399F" w:rsidRDefault="00000000">
            <w:pPr>
              <w:spacing w:after="0"/>
              <w:ind w:right="44"/>
              <w:jc w:val="center"/>
            </w:pPr>
            <w:r>
              <w:rPr>
                <w:rFonts w:ascii="Times New Roman" w:eastAsia="Times New Roman" w:hAnsi="Times New Roman" w:cs="Times New Roman"/>
              </w:rPr>
              <w:t xml:space="preserve">Affaires mondiales Canada utilise actuellement la version 8.9 du </w:t>
            </w:r>
          </w:p>
          <w:p w14:paraId="524587F1" w14:textId="77777777" w:rsidR="00D1399F" w:rsidRDefault="00000000">
            <w:pPr>
              <w:spacing w:after="0"/>
              <w:jc w:val="center"/>
            </w:pPr>
            <w:r>
              <w:rPr>
                <w:rFonts w:ascii="Times New Roman" w:eastAsia="Times New Roman" w:hAnsi="Times New Roman" w:cs="Times New Roman"/>
              </w:rPr>
              <w:t xml:space="preserve">Système de gestion des ressources humaines PeopleSoft, qui n’est plus prise en charge par Oracle. Le Ministère envisage donc de passer à la version 9.2. </w:t>
            </w:r>
          </w:p>
        </w:tc>
        <w:tc>
          <w:tcPr>
            <w:tcW w:w="3022" w:type="dxa"/>
            <w:tcBorders>
              <w:top w:val="single" w:sz="8" w:space="0" w:color="000000"/>
              <w:left w:val="single" w:sz="8" w:space="0" w:color="000000"/>
              <w:bottom w:val="single" w:sz="8" w:space="0" w:color="000000"/>
              <w:right w:val="single" w:sz="8" w:space="0" w:color="000000"/>
            </w:tcBorders>
            <w:vAlign w:val="center"/>
          </w:tcPr>
          <w:p w14:paraId="507D0E14" w14:textId="77777777" w:rsidR="00D1399F" w:rsidRDefault="00000000">
            <w:pPr>
              <w:spacing w:after="0"/>
              <w:ind w:right="37"/>
              <w:jc w:val="center"/>
            </w:pPr>
            <w:r>
              <w:rPr>
                <w:rFonts w:ascii="Times New Roman" w:eastAsia="Times New Roman" w:hAnsi="Times New Roman" w:cs="Times New Roman"/>
              </w:rPr>
              <w:t>4 700 000,00 $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6891F3D3" w14:textId="77777777" w:rsidR="00D1399F" w:rsidRDefault="00000000">
            <w:pPr>
              <w:spacing w:after="0"/>
              <w:ind w:right="34"/>
              <w:jc w:val="center"/>
            </w:pPr>
            <w:r>
              <w:rPr>
                <w:rFonts w:ascii="Times New Roman" w:eastAsia="Times New Roman" w:hAnsi="Times New Roman" w:cs="Times New Roman"/>
              </w:rPr>
              <w:t>2024-06-28</w:t>
            </w:r>
          </w:p>
        </w:tc>
      </w:tr>
      <w:tr w:rsidR="00D1399F" w14:paraId="7B7B9B9C" w14:textId="77777777">
        <w:trPr>
          <w:trHeight w:val="1382"/>
        </w:trPr>
        <w:tc>
          <w:tcPr>
            <w:tcW w:w="5810" w:type="dxa"/>
            <w:tcBorders>
              <w:top w:val="single" w:sz="8" w:space="0" w:color="000000"/>
              <w:left w:val="single" w:sz="8" w:space="0" w:color="000000"/>
              <w:bottom w:val="single" w:sz="8" w:space="0" w:color="000000"/>
              <w:right w:val="single" w:sz="8" w:space="0" w:color="000000"/>
            </w:tcBorders>
            <w:vAlign w:val="center"/>
          </w:tcPr>
          <w:p w14:paraId="3D69472F" w14:textId="77777777" w:rsidR="00D1399F" w:rsidRDefault="00000000">
            <w:pPr>
              <w:spacing w:after="0"/>
              <w:ind w:right="47"/>
              <w:jc w:val="center"/>
            </w:pPr>
            <w:r>
              <w:rPr>
                <w:rFonts w:ascii="Times New Roman" w:eastAsia="Times New Roman" w:hAnsi="Times New Roman" w:cs="Times New Roman"/>
              </w:rPr>
              <w:t>Programme de gestion de l’expérience client</w:t>
            </w:r>
          </w:p>
        </w:tc>
        <w:tc>
          <w:tcPr>
            <w:tcW w:w="6703" w:type="dxa"/>
            <w:tcBorders>
              <w:top w:val="single" w:sz="8" w:space="0" w:color="000000"/>
              <w:left w:val="single" w:sz="8" w:space="0" w:color="000000"/>
              <w:bottom w:val="single" w:sz="8" w:space="0" w:color="000000"/>
              <w:right w:val="single" w:sz="8" w:space="0" w:color="000000"/>
            </w:tcBorders>
          </w:tcPr>
          <w:p w14:paraId="0ADCBBE8" w14:textId="77777777" w:rsidR="00D1399F" w:rsidRDefault="00000000">
            <w:pPr>
              <w:spacing w:after="0"/>
              <w:jc w:val="center"/>
            </w:pPr>
            <w:r>
              <w:rPr>
                <w:rFonts w:ascii="Times New Roman" w:eastAsia="Times New Roman" w:hAnsi="Times New Roman" w:cs="Times New Roman"/>
              </w:rPr>
              <w:t xml:space="preserve">Développer la pratique de la gestion de l’expérience numérique, ce qui comprend la surveillance des incidents relatifs à l’infrastructure et aux appareils des clients ainsi que la prise des mesures nécessaires au sein de la Direction générale de la gestion de l’information et de la technologie. </w:t>
            </w:r>
          </w:p>
        </w:tc>
        <w:tc>
          <w:tcPr>
            <w:tcW w:w="3022" w:type="dxa"/>
            <w:tcBorders>
              <w:top w:val="single" w:sz="8" w:space="0" w:color="000000"/>
              <w:left w:val="single" w:sz="8" w:space="0" w:color="000000"/>
              <w:bottom w:val="single" w:sz="8" w:space="0" w:color="000000"/>
              <w:right w:val="single" w:sz="8" w:space="0" w:color="000000"/>
            </w:tcBorders>
            <w:vAlign w:val="center"/>
          </w:tcPr>
          <w:p w14:paraId="512160FD" w14:textId="77777777" w:rsidR="00D1399F" w:rsidRDefault="00000000">
            <w:pPr>
              <w:spacing w:after="0"/>
              <w:ind w:right="37"/>
              <w:jc w:val="center"/>
            </w:pPr>
            <w:r>
              <w:rPr>
                <w:rFonts w:ascii="Times New Roman" w:eastAsia="Times New Roman" w:hAnsi="Times New Roman" w:cs="Times New Roman"/>
              </w:rPr>
              <w:t>1 400 000,00 $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08929C1C" w14:textId="77777777" w:rsidR="00D1399F" w:rsidRDefault="00000000">
            <w:pPr>
              <w:spacing w:after="0"/>
              <w:ind w:right="34"/>
              <w:jc w:val="center"/>
            </w:pPr>
            <w:r>
              <w:rPr>
                <w:rFonts w:ascii="Times New Roman" w:eastAsia="Times New Roman" w:hAnsi="Times New Roman" w:cs="Times New Roman"/>
              </w:rPr>
              <w:t>2024-10-24</w:t>
            </w:r>
          </w:p>
        </w:tc>
      </w:tr>
    </w:tbl>
    <w:p w14:paraId="500DADC7" w14:textId="77777777" w:rsidR="00D1399F" w:rsidRDefault="00D1399F">
      <w:pPr>
        <w:spacing w:after="0"/>
        <w:ind w:left="-569" w:right="19327"/>
      </w:pPr>
    </w:p>
    <w:tbl>
      <w:tblPr>
        <w:tblStyle w:val="TableGrid"/>
        <w:tblW w:w="19087" w:type="dxa"/>
        <w:tblInd w:w="-41" w:type="dxa"/>
        <w:tblCellMar>
          <w:top w:w="58" w:type="dxa"/>
          <w:left w:w="55" w:type="dxa"/>
          <w:bottom w:w="0" w:type="dxa"/>
          <w:right w:w="0" w:type="dxa"/>
        </w:tblCellMar>
        <w:tblLook w:val="04A0" w:firstRow="1" w:lastRow="0" w:firstColumn="1" w:lastColumn="0" w:noHBand="0" w:noVBand="1"/>
      </w:tblPr>
      <w:tblGrid>
        <w:gridCol w:w="5809"/>
        <w:gridCol w:w="6704"/>
        <w:gridCol w:w="3022"/>
        <w:gridCol w:w="3552"/>
      </w:tblGrid>
      <w:tr w:rsidR="00D1399F" w14:paraId="53DB4EAE" w14:textId="77777777">
        <w:trPr>
          <w:trHeight w:val="547"/>
        </w:trPr>
        <w:tc>
          <w:tcPr>
            <w:tcW w:w="19087" w:type="dxa"/>
            <w:gridSpan w:val="4"/>
            <w:tcBorders>
              <w:top w:val="single" w:sz="8" w:space="0" w:color="000000"/>
              <w:left w:val="single" w:sz="8" w:space="0" w:color="000000"/>
              <w:bottom w:val="single" w:sz="8" w:space="0" w:color="000000"/>
              <w:right w:val="single" w:sz="8" w:space="0" w:color="000000"/>
            </w:tcBorders>
            <w:vAlign w:val="center"/>
          </w:tcPr>
          <w:p w14:paraId="37D079BE" w14:textId="77777777" w:rsidR="00D1399F" w:rsidRDefault="00000000">
            <w:pPr>
              <w:spacing w:after="0"/>
              <w:ind w:right="39"/>
              <w:jc w:val="center"/>
            </w:pPr>
            <w:r>
              <w:rPr>
                <w:rFonts w:ascii="Times New Roman" w:eastAsia="Times New Roman" w:hAnsi="Times New Roman" w:cs="Times New Roman"/>
              </w:rPr>
              <w:t xml:space="preserve"> quels sont les détails de chaque projet, y compris</w:t>
            </w:r>
          </w:p>
        </w:tc>
      </w:tr>
      <w:tr w:rsidR="00D1399F" w14:paraId="4D9073B4" w14:textId="77777777">
        <w:trPr>
          <w:trHeight w:val="326"/>
        </w:trPr>
        <w:tc>
          <w:tcPr>
            <w:tcW w:w="12514" w:type="dxa"/>
            <w:gridSpan w:val="2"/>
            <w:tcBorders>
              <w:top w:val="single" w:sz="8" w:space="0" w:color="000000"/>
              <w:left w:val="single" w:sz="8" w:space="0" w:color="000000"/>
              <w:bottom w:val="single" w:sz="8" w:space="0" w:color="000000"/>
              <w:right w:val="single" w:sz="8" w:space="0" w:color="000000"/>
            </w:tcBorders>
          </w:tcPr>
          <w:p w14:paraId="1F664F31" w14:textId="77777777" w:rsidR="00D1399F" w:rsidRDefault="00000000">
            <w:pPr>
              <w:spacing w:after="0"/>
              <w:ind w:right="41"/>
              <w:jc w:val="center"/>
            </w:pPr>
            <w:r>
              <w:rPr>
                <w:rFonts w:ascii="Times New Roman" w:eastAsia="Times New Roman" w:hAnsi="Times New Roman" w:cs="Times New Roman"/>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32F8C672" w14:textId="77777777" w:rsidR="00D1399F" w:rsidRDefault="00000000">
            <w:pPr>
              <w:spacing w:after="0"/>
              <w:ind w:right="40"/>
              <w:jc w:val="center"/>
            </w:pPr>
            <w:r>
              <w:rPr>
                <w:rFonts w:ascii="Times New Roman" w:eastAsia="Times New Roman" w:hAnsi="Times New Roman" w:cs="Times New Roman"/>
              </w:rPr>
              <w:t>(ii) le budget total</w:t>
            </w:r>
          </w:p>
        </w:tc>
        <w:tc>
          <w:tcPr>
            <w:tcW w:w="3552" w:type="dxa"/>
            <w:vMerge w:val="restart"/>
            <w:tcBorders>
              <w:top w:val="single" w:sz="8" w:space="0" w:color="000000"/>
              <w:left w:val="single" w:sz="8" w:space="0" w:color="000000"/>
              <w:bottom w:val="single" w:sz="8" w:space="0" w:color="000000"/>
              <w:right w:val="single" w:sz="8" w:space="0" w:color="000000"/>
            </w:tcBorders>
            <w:vAlign w:val="center"/>
          </w:tcPr>
          <w:p w14:paraId="0CE1CD5F" w14:textId="77777777" w:rsidR="00D1399F" w:rsidRDefault="00000000">
            <w:pPr>
              <w:spacing w:after="0"/>
              <w:ind w:left="19"/>
              <w:jc w:val="both"/>
            </w:pPr>
            <w:r>
              <w:rPr>
                <w:rFonts w:ascii="Times New Roman" w:eastAsia="Times New Roman" w:hAnsi="Times New Roman" w:cs="Times New Roman"/>
              </w:rPr>
              <w:t>(iii) la date d’achèvement prévue</w:t>
            </w:r>
          </w:p>
        </w:tc>
      </w:tr>
      <w:tr w:rsidR="00D1399F" w14:paraId="433C52D9" w14:textId="77777777">
        <w:trPr>
          <w:trHeight w:val="276"/>
        </w:trPr>
        <w:tc>
          <w:tcPr>
            <w:tcW w:w="5810" w:type="dxa"/>
            <w:tcBorders>
              <w:top w:val="single" w:sz="8" w:space="0" w:color="000000"/>
              <w:left w:val="single" w:sz="8" w:space="0" w:color="000000"/>
              <w:bottom w:val="single" w:sz="8" w:space="0" w:color="000000"/>
              <w:right w:val="single" w:sz="8" w:space="0" w:color="000000"/>
            </w:tcBorders>
          </w:tcPr>
          <w:p w14:paraId="39B39117" w14:textId="77777777" w:rsidR="00D1399F" w:rsidRDefault="00000000">
            <w:pPr>
              <w:spacing w:after="0"/>
              <w:ind w:right="40"/>
              <w:jc w:val="center"/>
            </w:pPr>
            <w:r>
              <w:rPr>
                <w:rFonts w:ascii="Times New Roman" w:eastAsia="Times New Roman" w:hAnsi="Times New Roman" w:cs="Times New Roman"/>
              </w:rPr>
              <w:t>description</w:t>
            </w:r>
          </w:p>
        </w:tc>
        <w:tc>
          <w:tcPr>
            <w:tcW w:w="6703" w:type="dxa"/>
            <w:tcBorders>
              <w:top w:val="single" w:sz="8" w:space="0" w:color="000000"/>
              <w:left w:val="single" w:sz="8" w:space="0" w:color="000000"/>
              <w:bottom w:val="single" w:sz="8" w:space="0" w:color="000000"/>
              <w:right w:val="single" w:sz="8" w:space="0" w:color="000000"/>
            </w:tcBorders>
          </w:tcPr>
          <w:p w14:paraId="38D1EAE2" w14:textId="77777777" w:rsidR="00D1399F" w:rsidRDefault="00000000">
            <w:pPr>
              <w:spacing w:after="0"/>
              <w:ind w:right="37"/>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682CBD8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7701E05" w14:textId="77777777" w:rsidR="00D1399F" w:rsidRDefault="00D1399F"/>
        </w:tc>
      </w:tr>
      <w:tr w:rsidR="00D1399F" w14:paraId="754E658A" w14:textId="77777777">
        <w:trPr>
          <w:trHeight w:val="1661"/>
        </w:trPr>
        <w:tc>
          <w:tcPr>
            <w:tcW w:w="5810" w:type="dxa"/>
            <w:tcBorders>
              <w:top w:val="single" w:sz="8" w:space="0" w:color="000000"/>
              <w:left w:val="single" w:sz="8" w:space="0" w:color="000000"/>
              <w:bottom w:val="single" w:sz="8" w:space="0" w:color="000000"/>
              <w:right w:val="single" w:sz="8" w:space="0" w:color="000000"/>
            </w:tcBorders>
            <w:vAlign w:val="center"/>
          </w:tcPr>
          <w:p w14:paraId="7C432F09" w14:textId="77777777" w:rsidR="00D1399F" w:rsidRDefault="00000000">
            <w:pPr>
              <w:spacing w:after="0"/>
              <w:ind w:left="65"/>
            </w:pPr>
            <w:r>
              <w:rPr>
                <w:rFonts w:ascii="Times New Roman" w:eastAsia="Times New Roman" w:hAnsi="Times New Roman" w:cs="Times New Roman"/>
              </w:rPr>
              <w:t>Programme de modernisation des applications (AppMod)</w:t>
            </w:r>
          </w:p>
        </w:tc>
        <w:tc>
          <w:tcPr>
            <w:tcW w:w="6703" w:type="dxa"/>
            <w:tcBorders>
              <w:top w:val="single" w:sz="8" w:space="0" w:color="000000"/>
              <w:left w:val="single" w:sz="8" w:space="0" w:color="000000"/>
              <w:bottom w:val="single" w:sz="8" w:space="0" w:color="000000"/>
              <w:right w:val="single" w:sz="8" w:space="0" w:color="000000"/>
            </w:tcBorders>
          </w:tcPr>
          <w:p w14:paraId="3870752A" w14:textId="77777777" w:rsidR="00D1399F" w:rsidRDefault="00000000">
            <w:pPr>
              <w:spacing w:after="0" w:line="257" w:lineRule="auto"/>
              <w:jc w:val="center"/>
            </w:pPr>
            <w:r>
              <w:rPr>
                <w:rFonts w:ascii="Times New Roman" w:eastAsia="Times New Roman" w:hAnsi="Times New Roman" w:cs="Times New Roman"/>
              </w:rPr>
              <w:t xml:space="preserve">Moderniser les applications, les serveurs et l’infrastructure connexe d’Affaires mondiales Canada pour améliorer les services </w:t>
            </w:r>
          </w:p>
          <w:p w14:paraId="4D4BA0B4" w14:textId="77777777" w:rsidR="00D1399F" w:rsidRDefault="00000000">
            <w:pPr>
              <w:spacing w:after="0"/>
              <w:ind w:right="48"/>
              <w:jc w:val="center"/>
            </w:pPr>
            <w:r>
              <w:rPr>
                <w:rFonts w:ascii="Times New Roman" w:eastAsia="Times New Roman" w:hAnsi="Times New Roman" w:cs="Times New Roman"/>
              </w:rPr>
              <w:t xml:space="preserve">d’application grâce à de nouvelles technologies, réduire la dette </w:t>
            </w:r>
          </w:p>
          <w:p w14:paraId="6960E810" w14:textId="77777777" w:rsidR="00D1399F" w:rsidRDefault="00000000">
            <w:pPr>
              <w:spacing w:after="0"/>
              <w:jc w:val="center"/>
            </w:pPr>
            <w:r>
              <w:rPr>
                <w:rFonts w:ascii="Times New Roman" w:eastAsia="Times New Roman" w:hAnsi="Times New Roman" w:cs="Times New Roman"/>
              </w:rPr>
              <w:t xml:space="preserve">technique et améliorer davantage le service à la clientèle avant la fermeture, par Services partagés Canada, des centres de données actuels. </w:t>
            </w:r>
          </w:p>
        </w:tc>
        <w:tc>
          <w:tcPr>
            <w:tcW w:w="3022" w:type="dxa"/>
            <w:tcBorders>
              <w:top w:val="single" w:sz="8" w:space="0" w:color="000000"/>
              <w:left w:val="single" w:sz="8" w:space="0" w:color="000000"/>
              <w:bottom w:val="single" w:sz="8" w:space="0" w:color="000000"/>
              <w:right w:val="single" w:sz="8" w:space="0" w:color="000000"/>
            </w:tcBorders>
            <w:vAlign w:val="center"/>
          </w:tcPr>
          <w:p w14:paraId="45B3A360" w14:textId="77777777" w:rsidR="00D1399F" w:rsidRDefault="00000000">
            <w:pPr>
              <w:spacing w:after="0"/>
              <w:ind w:right="40"/>
              <w:jc w:val="center"/>
            </w:pPr>
            <w:r>
              <w:rPr>
                <w:rFonts w:ascii="Times New Roman" w:eastAsia="Times New Roman" w:hAnsi="Times New Roman" w:cs="Times New Roman"/>
              </w:rPr>
              <w:t>6 040 000,00 $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178F737E" w14:textId="77777777" w:rsidR="00D1399F" w:rsidRDefault="00000000">
            <w:pPr>
              <w:spacing w:after="0"/>
              <w:ind w:right="37"/>
              <w:jc w:val="center"/>
            </w:pPr>
            <w:r>
              <w:rPr>
                <w:rFonts w:ascii="Times New Roman" w:eastAsia="Times New Roman" w:hAnsi="Times New Roman" w:cs="Times New Roman"/>
              </w:rPr>
              <w:t>2024-12-31</w:t>
            </w:r>
          </w:p>
        </w:tc>
      </w:tr>
      <w:tr w:rsidR="00D1399F" w14:paraId="63FFAC41" w14:textId="77777777">
        <w:trPr>
          <w:trHeight w:val="1382"/>
        </w:trPr>
        <w:tc>
          <w:tcPr>
            <w:tcW w:w="5810" w:type="dxa"/>
            <w:tcBorders>
              <w:top w:val="single" w:sz="8" w:space="0" w:color="000000"/>
              <w:left w:val="single" w:sz="8" w:space="0" w:color="000000"/>
              <w:bottom w:val="single" w:sz="8" w:space="0" w:color="000000"/>
              <w:right w:val="single" w:sz="8" w:space="0" w:color="000000"/>
            </w:tcBorders>
            <w:vAlign w:val="center"/>
          </w:tcPr>
          <w:p w14:paraId="5B9A44E2" w14:textId="77777777" w:rsidR="00D1399F" w:rsidRDefault="00000000">
            <w:pPr>
              <w:spacing w:after="0"/>
              <w:ind w:right="46"/>
              <w:jc w:val="center"/>
            </w:pPr>
            <w:r>
              <w:rPr>
                <w:rFonts w:ascii="Times New Roman" w:eastAsia="Times New Roman" w:hAnsi="Times New Roman" w:cs="Times New Roman"/>
              </w:rPr>
              <w:t>Gestion de l’information dans SIGNET-E</w:t>
            </w:r>
          </w:p>
        </w:tc>
        <w:tc>
          <w:tcPr>
            <w:tcW w:w="6703" w:type="dxa"/>
            <w:tcBorders>
              <w:top w:val="single" w:sz="8" w:space="0" w:color="000000"/>
              <w:left w:val="single" w:sz="8" w:space="0" w:color="000000"/>
              <w:bottom w:val="single" w:sz="8" w:space="0" w:color="000000"/>
              <w:right w:val="single" w:sz="8" w:space="0" w:color="000000"/>
            </w:tcBorders>
          </w:tcPr>
          <w:p w14:paraId="485185B7" w14:textId="77777777" w:rsidR="00D1399F" w:rsidRDefault="00000000">
            <w:pPr>
              <w:spacing w:after="0" w:line="257" w:lineRule="auto"/>
              <w:ind w:left="408"/>
              <w:jc w:val="both"/>
            </w:pPr>
            <w:r>
              <w:rPr>
                <w:rFonts w:ascii="Times New Roman" w:eastAsia="Times New Roman" w:hAnsi="Times New Roman" w:cs="Times New Roman"/>
              </w:rPr>
              <w:t xml:space="preserve">Le projet de gestion de l’information dans SIGNET-E vise à moderniser la solution de gestion des documents d’Affaires </w:t>
            </w:r>
          </w:p>
          <w:p w14:paraId="7A83A1BB" w14:textId="77777777" w:rsidR="00D1399F" w:rsidRDefault="00000000">
            <w:pPr>
              <w:spacing w:after="0"/>
              <w:jc w:val="center"/>
            </w:pPr>
            <w:r>
              <w:rPr>
                <w:rFonts w:ascii="Times New Roman" w:eastAsia="Times New Roman" w:hAnsi="Times New Roman" w:cs="Times New Roman"/>
              </w:rPr>
              <w:t xml:space="preserve">mondiales Canada pour gérer les dossiers réglementaires, juridiques et essentiels pour l’organisation dans l’ensemble des données du Ministère. </w:t>
            </w:r>
          </w:p>
        </w:tc>
        <w:tc>
          <w:tcPr>
            <w:tcW w:w="3022" w:type="dxa"/>
            <w:tcBorders>
              <w:top w:val="single" w:sz="8" w:space="0" w:color="000000"/>
              <w:left w:val="single" w:sz="8" w:space="0" w:color="000000"/>
              <w:bottom w:val="single" w:sz="8" w:space="0" w:color="000000"/>
              <w:right w:val="single" w:sz="8" w:space="0" w:color="000000"/>
            </w:tcBorders>
            <w:vAlign w:val="center"/>
          </w:tcPr>
          <w:p w14:paraId="26E0847D" w14:textId="77777777" w:rsidR="00D1399F" w:rsidRDefault="00000000">
            <w:pPr>
              <w:spacing w:after="0"/>
              <w:ind w:right="40"/>
              <w:jc w:val="center"/>
            </w:pPr>
            <w:r>
              <w:rPr>
                <w:rFonts w:ascii="Times New Roman" w:eastAsia="Times New Roman" w:hAnsi="Times New Roman" w:cs="Times New Roman"/>
              </w:rPr>
              <w:t>2 230 110,00 $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0E476523" w14:textId="77777777" w:rsidR="00D1399F" w:rsidRDefault="00000000">
            <w:pPr>
              <w:spacing w:after="0"/>
              <w:ind w:right="38"/>
              <w:jc w:val="center"/>
            </w:pPr>
            <w:r>
              <w:rPr>
                <w:rFonts w:ascii="Times New Roman" w:eastAsia="Times New Roman" w:hAnsi="Times New Roman" w:cs="Times New Roman"/>
              </w:rPr>
              <w:t>2025-05-10</w:t>
            </w:r>
          </w:p>
        </w:tc>
      </w:tr>
      <w:tr w:rsidR="00D1399F" w14:paraId="13EC049D" w14:textId="77777777">
        <w:trPr>
          <w:trHeight w:val="1661"/>
        </w:trPr>
        <w:tc>
          <w:tcPr>
            <w:tcW w:w="5810" w:type="dxa"/>
            <w:tcBorders>
              <w:top w:val="single" w:sz="8" w:space="0" w:color="000000"/>
              <w:left w:val="single" w:sz="8" w:space="0" w:color="000000"/>
              <w:bottom w:val="single" w:sz="8" w:space="0" w:color="000000"/>
              <w:right w:val="single" w:sz="8" w:space="0" w:color="000000"/>
            </w:tcBorders>
            <w:vAlign w:val="center"/>
          </w:tcPr>
          <w:p w14:paraId="628030D3" w14:textId="77777777" w:rsidR="00D1399F" w:rsidRDefault="00000000">
            <w:pPr>
              <w:spacing w:after="0"/>
              <w:jc w:val="center"/>
            </w:pPr>
            <w:r>
              <w:rPr>
                <w:rFonts w:ascii="Times New Roman" w:eastAsia="Times New Roman" w:hAnsi="Times New Roman" w:cs="Times New Roman"/>
              </w:rPr>
              <w:t>Programme de transformation des subventions et des contributions</w:t>
            </w:r>
          </w:p>
        </w:tc>
        <w:tc>
          <w:tcPr>
            <w:tcW w:w="6703" w:type="dxa"/>
            <w:tcBorders>
              <w:top w:val="single" w:sz="8" w:space="0" w:color="000000"/>
              <w:left w:val="single" w:sz="8" w:space="0" w:color="000000"/>
              <w:bottom w:val="single" w:sz="8" w:space="0" w:color="000000"/>
              <w:right w:val="single" w:sz="8" w:space="0" w:color="000000"/>
            </w:tcBorders>
          </w:tcPr>
          <w:p w14:paraId="6ADDE81D" w14:textId="77777777" w:rsidR="00D1399F" w:rsidRDefault="00000000">
            <w:pPr>
              <w:spacing w:after="0" w:line="257" w:lineRule="auto"/>
              <w:ind w:firstLine="6"/>
              <w:jc w:val="center"/>
            </w:pPr>
            <w:r>
              <w:rPr>
                <w:rFonts w:ascii="Times New Roman" w:eastAsia="Times New Roman" w:hAnsi="Times New Roman" w:cs="Times New Roman"/>
              </w:rPr>
              <w:t xml:space="preserve">Cette occasion de transformation consiste à rationaliser l’administration des subventions et des contributions, à améliorer les services fournis aux partenaires, à appuyer les stratégies </w:t>
            </w:r>
          </w:p>
          <w:p w14:paraId="5E1E9C17" w14:textId="77777777" w:rsidR="00D1399F" w:rsidRDefault="00000000">
            <w:pPr>
              <w:spacing w:after="0"/>
              <w:jc w:val="center"/>
            </w:pPr>
            <w:r>
              <w:rPr>
                <w:rFonts w:ascii="Times New Roman" w:eastAsia="Times New Roman" w:hAnsi="Times New Roman" w:cs="Times New Roman"/>
              </w:rPr>
              <w:t xml:space="preserve">innovantes en matière d’exécution de programmes et à améliorer la qualité des renseignements utilisés pour la prise de décisions et la communication narrative. </w:t>
            </w:r>
          </w:p>
        </w:tc>
        <w:tc>
          <w:tcPr>
            <w:tcW w:w="3022" w:type="dxa"/>
            <w:tcBorders>
              <w:top w:val="single" w:sz="8" w:space="0" w:color="000000"/>
              <w:left w:val="single" w:sz="8" w:space="0" w:color="000000"/>
              <w:bottom w:val="single" w:sz="8" w:space="0" w:color="000000"/>
              <w:right w:val="single" w:sz="8" w:space="0" w:color="000000"/>
            </w:tcBorders>
            <w:vAlign w:val="center"/>
          </w:tcPr>
          <w:p w14:paraId="57570C6D" w14:textId="77777777" w:rsidR="00D1399F" w:rsidRDefault="00000000">
            <w:pPr>
              <w:spacing w:after="0"/>
              <w:ind w:right="36"/>
              <w:jc w:val="center"/>
            </w:pPr>
            <w:r>
              <w:rPr>
                <w:rFonts w:ascii="Times New Roman" w:eastAsia="Times New Roman" w:hAnsi="Times New Roman" w:cs="Times New Roman"/>
              </w:rPr>
              <w:t>13 219 000,00 $</w:t>
            </w:r>
          </w:p>
        </w:tc>
        <w:tc>
          <w:tcPr>
            <w:tcW w:w="3552" w:type="dxa"/>
            <w:tcBorders>
              <w:top w:val="single" w:sz="8" w:space="0" w:color="000000"/>
              <w:left w:val="single" w:sz="8" w:space="0" w:color="000000"/>
              <w:bottom w:val="single" w:sz="8" w:space="0" w:color="000000"/>
              <w:right w:val="single" w:sz="8" w:space="0" w:color="000000"/>
            </w:tcBorders>
            <w:vAlign w:val="center"/>
          </w:tcPr>
          <w:p w14:paraId="418484EB" w14:textId="77777777" w:rsidR="00D1399F" w:rsidRDefault="00000000">
            <w:pPr>
              <w:spacing w:after="0"/>
              <w:ind w:right="38"/>
              <w:jc w:val="center"/>
            </w:pPr>
            <w:r>
              <w:rPr>
                <w:rFonts w:ascii="Times New Roman" w:eastAsia="Times New Roman" w:hAnsi="Times New Roman" w:cs="Times New Roman"/>
              </w:rPr>
              <w:t>2026-01-01</w:t>
            </w:r>
          </w:p>
        </w:tc>
      </w:tr>
    </w:tbl>
    <w:p w14:paraId="6079BB52" w14:textId="77777777" w:rsidR="00D1399F" w:rsidRDefault="00D1399F">
      <w:pPr>
        <w:sectPr w:rsidR="00D1399F">
          <w:headerReference w:type="even" r:id="rId1243"/>
          <w:headerReference w:type="default" r:id="rId1244"/>
          <w:footerReference w:type="even" r:id="rId1245"/>
          <w:footerReference w:type="default" r:id="rId1246"/>
          <w:headerReference w:type="first" r:id="rId1247"/>
          <w:footerReference w:type="first" r:id="rId1248"/>
          <w:pgSz w:w="20160" w:h="12240" w:orient="landscape"/>
          <w:pgMar w:top="1440" w:right="833" w:bottom="1058" w:left="569" w:header="798" w:footer="774" w:gutter="0"/>
          <w:pgNumType w:start="1"/>
          <w:cols w:space="720"/>
          <w:titlePg/>
        </w:sectPr>
      </w:pPr>
    </w:p>
    <w:p w14:paraId="39143326" w14:textId="77777777" w:rsidR="00D1399F" w:rsidRDefault="00000000">
      <w:pPr>
        <w:spacing w:after="0"/>
        <w:ind w:left="4501"/>
      </w:pPr>
      <w:r>
        <w:rPr>
          <w:rFonts w:ascii="Times New Roman" w:eastAsia="Times New Roman" w:hAnsi="Times New Roman" w:cs="Times New Roman"/>
          <w:sz w:val="24"/>
        </w:rPr>
        <w:lastRenderedPageBreak/>
        <w:t xml:space="preserve"> </w:t>
      </w:r>
    </w:p>
    <w:p w14:paraId="56FB0408" w14:textId="77777777" w:rsidR="00D1399F" w:rsidRDefault="00000000">
      <w:pPr>
        <w:spacing w:after="16"/>
      </w:pPr>
      <w:r>
        <w:rPr>
          <w:rFonts w:ascii="Times New Roman" w:eastAsia="Times New Roman" w:hAnsi="Times New Roman" w:cs="Times New Roman"/>
          <w:sz w:val="24"/>
        </w:rPr>
        <w:t xml:space="preserve"> </w:t>
      </w:r>
    </w:p>
    <w:p w14:paraId="76D68ED4" w14:textId="77777777" w:rsidR="00D1399F" w:rsidRDefault="00000000">
      <w:pPr>
        <w:spacing w:after="0"/>
        <w:ind w:left="98"/>
        <w:jc w:val="center"/>
      </w:pPr>
      <w:r>
        <w:rPr>
          <w:rFonts w:ascii="Arial" w:eastAsia="Arial" w:hAnsi="Arial" w:cs="Arial"/>
          <w:b/>
          <w:sz w:val="28"/>
        </w:rPr>
        <w:t xml:space="preserve"> </w:t>
      </w:r>
    </w:p>
    <w:p w14:paraId="203258BF" w14:textId="77777777" w:rsidR="00D1399F" w:rsidRDefault="00000000">
      <w:pPr>
        <w:pStyle w:val="Heading3"/>
        <w:ind w:left="795" w:right="766"/>
      </w:pPr>
      <w:r>
        <w:t>INQUIRY OF MINISTRY DEMANDE DE RENSEIGNEMENT AU GOUVERNEMENT</w:t>
      </w:r>
      <w:r>
        <w:rPr>
          <w:b w:val="0"/>
          <w:sz w:val="36"/>
        </w:rPr>
        <w:t xml:space="preserve"> </w:t>
      </w:r>
    </w:p>
    <w:p w14:paraId="4683696F" w14:textId="77777777" w:rsidR="00D1399F" w:rsidRDefault="00000000">
      <w:pPr>
        <w:spacing w:after="0"/>
        <w:ind w:left="65"/>
        <w:jc w:val="center"/>
      </w:pPr>
      <w:r>
        <w:rPr>
          <w:rFonts w:ascii="Times New Roman" w:eastAsia="Times New Roman" w:hAnsi="Times New Roman" w:cs="Times New Roman"/>
          <w:sz w:val="18"/>
        </w:rPr>
        <w:t xml:space="preserve"> </w:t>
      </w:r>
    </w:p>
    <w:p w14:paraId="3A709D31" w14:textId="77777777" w:rsidR="00D1399F" w:rsidRDefault="00000000">
      <w:pPr>
        <w:pStyle w:val="Heading4"/>
        <w:ind w:left="239" w:right="216"/>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0D4B40CA" w14:textId="77777777" w:rsidR="00D1399F" w:rsidRDefault="00000000">
      <w:pPr>
        <w:spacing w:after="83"/>
      </w:pPr>
      <w:r>
        <w:rPr>
          <w:rFonts w:ascii="Times New Roman" w:eastAsia="Times New Roman" w:hAnsi="Times New Roman" w:cs="Times New Roman"/>
          <w:sz w:val="18"/>
        </w:rPr>
        <w:t xml:space="preserve"> </w:t>
      </w:r>
    </w:p>
    <w:p w14:paraId="1B012CA6" w14:textId="77777777" w:rsidR="00D1399F" w:rsidRDefault="00000000">
      <w:pPr>
        <w:tabs>
          <w:tab w:val="center" w:pos="1365"/>
          <w:tab w:val="center" w:pos="3006"/>
          <w:tab w:val="center" w:pos="9197"/>
        </w:tabs>
        <w:spacing w:after="0"/>
      </w:pPr>
      <w:r>
        <w:tab/>
      </w: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w:t>
      </w:r>
    </w:p>
    <w:p w14:paraId="171A96AD" w14:textId="77777777" w:rsidR="00D1399F" w:rsidRDefault="00000000">
      <w:pPr>
        <w:tabs>
          <w:tab w:val="center" w:pos="555"/>
          <w:tab w:val="center" w:pos="4626"/>
          <w:tab w:val="center" w:pos="9762"/>
        </w:tabs>
        <w:spacing w:after="8" w:line="248" w:lineRule="auto"/>
      </w:pPr>
      <w:r>
        <w:rPr>
          <w:noProof/>
        </w:rPr>
        <mc:AlternateContent>
          <mc:Choice Requires="wpg">
            <w:drawing>
              <wp:anchor distT="0" distB="0" distL="114300" distR="114300" simplePos="0" relativeHeight="251731968" behindDoc="1" locked="0" layoutInCell="1" allowOverlap="1" wp14:anchorId="0405049A" wp14:editId="4F8E2B63">
                <wp:simplePos x="0" y="0"/>
                <wp:positionH relativeFrom="column">
                  <wp:posOffset>70104</wp:posOffset>
                </wp:positionH>
                <wp:positionV relativeFrom="paragraph">
                  <wp:posOffset>-149658</wp:posOffset>
                </wp:positionV>
                <wp:extent cx="7292340" cy="352044"/>
                <wp:effectExtent l="0" t="0" r="0" b="0"/>
                <wp:wrapNone/>
                <wp:docPr id="455106" name="Group 455106"/>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1643" name="Shape 571643"/>
                        <wps:cNvSpPr/>
                        <wps:spPr>
                          <a:xfrm>
                            <a:off x="0" y="0"/>
                            <a:ext cx="1614043" cy="12192"/>
                          </a:xfrm>
                          <a:custGeom>
                            <a:avLst/>
                            <a:gdLst/>
                            <a:ahLst/>
                            <a:cxnLst/>
                            <a:rect l="0" t="0" r="0" b="0"/>
                            <a:pathLst>
                              <a:path w="1614043" h="12192">
                                <a:moveTo>
                                  <a:pt x="0" y="0"/>
                                </a:moveTo>
                                <a:lnTo>
                                  <a:pt x="1614043" y="0"/>
                                </a:lnTo>
                                <a:lnTo>
                                  <a:pt x="16140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44" name="Shape 571644"/>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45" name="Shape 571645"/>
                        <wps:cNvSpPr/>
                        <wps:spPr>
                          <a:xfrm>
                            <a:off x="1626362" y="0"/>
                            <a:ext cx="3957193" cy="12192"/>
                          </a:xfrm>
                          <a:custGeom>
                            <a:avLst/>
                            <a:gdLst/>
                            <a:ahLst/>
                            <a:cxnLst/>
                            <a:rect l="0" t="0" r="0" b="0"/>
                            <a:pathLst>
                              <a:path w="3957193" h="12192">
                                <a:moveTo>
                                  <a:pt x="0" y="0"/>
                                </a:moveTo>
                                <a:lnTo>
                                  <a:pt x="3957193" y="0"/>
                                </a:lnTo>
                                <a:lnTo>
                                  <a:pt x="395719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46" name="Shape 571646"/>
                        <wps:cNvSpPr/>
                        <wps:spPr>
                          <a:xfrm>
                            <a:off x="558368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47" name="Shape 571647"/>
                        <wps:cNvSpPr/>
                        <wps:spPr>
                          <a:xfrm>
                            <a:off x="5595874" y="0"/>
                            <a:ext cx="1690243" cy="12192"/>
                          </a:xfrm>
                          <a:custGeom>
                            <a:avLst/>
                            <a:gdLst/>
                            <a:ahLst/>
                            <a:cxnLst/>
                            <a:rect l="0" t="0" r="0" b="0"/>
                            <a:pathLst>
                              <a:path w="1690243" h="12192">
                                <a:moveTo>
                                  <a:pt x="0" y="0"/>
                                </a:moveTo>
                                <a:lnTo>
                                  <a:pt x="1690243" y="0"/>
                                </a:lnTo>
                                <a:lnTo>
                                  <a:pt x="16902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48" name="Shape 571648"/>
                        <wps:cNvSpPr/>
                        <wps:spPr>
                          <a:xfrm>
                            <a:off x="1614170" y="12319"/>
                            <a:ext cx="12192" cy="327533"/>
                          </a:xfrm>
                          <a:custGeom>
                            <a:avLst/>
                            <a:gdLst/>
                            <a:ahLst/>
                            <a:cxnLst/>
                            <a:rect l="0" t="0" r="0" b="0"/>
                            <a:pathLst>
                              <a:path w="12192" h="327533">
                                <a:moveTo>
                                  <a:pt x="0" y="0"/>
                                </a:moveTo>
                                <a:lnTo>
                                  <a:pt x="12192" y="0"/>
                                </a:lnTo>
                                <a:lnTo>
                                  <a:pt x="12192" y="327533"/>
                                </a:lnTo>
                                <a:lnTo>
                                  <a:pt x="0" y="3275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49" name="Shape 571649"/>
                        <wps:cNvSpPr/>
                        <wps:spPr>
                          <a:xfrm>
                            <a:off x="5583682" y="12319"/>
                            <a:ext cx="12192" cy="327533"/>
                          </a:xfrm>
                          <a:custGeom>
                            <a:avLst/>
                            <a:gdLst/>
                            <a:ahLst/>
                            <a:cxnLst/>
                            <a:rect l="0" t="0" r="0" b="0"/>
                            <a:pathLst>
                              <a:path w="12192" h="327533">
                                <a:moveTo>
                                  <a:pt x="0" y="0"/>
                                </a:moveTo>
                                <a:lnTo>
                                  <a:pt x="12192" y="0"/>
                                </a:lnTo>
                                <a:lnTo>
                                  <a:pt x="12192" y="327533"/>
                                </a:lnTo>
                                <a:lnTo>
                                  <a:pt x="0" y="3275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50" name="Shape 571650"/>
                        <wps:cNvSpPr/>
                        <wps:spPr>
                          <a:xfrm>
                            <a:off x="0" y="339852"/>
                            <a:ext cx="1614043" cy="12192"/>
                          </a:xfrm>
                          <a:custGeom>
                            <a:avLst/>
                            <a:gdLst/>
                            <a:ahLst/>
                            <a:cxnLst/>
                            <a:rect l="0" t="0" r="0" b="0"/>
                            <a:pathLst>
                              <a:path w="1614043" h="12192">
                                <a:moveTo>
                                  <a:pt x="0" y="0"/>
                                </a:moveTo>
                                <a:lnTo>
                                  <a:pt x="1614043" y="0"/>
                                </a:lnTo>
                                <a:lnTo>
                                  <a:pt x="16140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51" name="Shape 571651"/>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52" name="Shape 571652"/>
                        <wps:cNvSpPr/>
                        <wps:spPr>
                          <a:xfrm>
                            <a:off x="1626362" y="339852"/>
                            <a:ext cx="1574927" cy="12192"/>
                          </a:xfrm>
                          <a:custGeom>
                            <a:avLst/>
                            <a:gdLst/>
                            <a:ahLst/>
                            <a:cxnLst/>
                            <a:rect l="0" t="0" r="0" b="0"/>
                            <a:pathLst>
                              <a:path w="1574927" h="12192">
                                <a:moveTo>
                                  <a:pt x="0" y="0"/>
                                </a:moveTo>
                                <a:lnTo>
                                  <a:pt x="1574927" y="0"/>
                                </a:lnTo>
                                <a:lnTo>
                                  <a:pt x="157492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53" name="Shape 571653"/>
                        <wps:cNvSpPr/>
                        <wps:spPr>
                          <a:xfrm>
                            <a:off x="3201289"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54" name="Shape 571654"/>
                        <wps:cNvSpPr/>
                        <wps:spPr>
                          <a:xfrm>
                            <a:off x="3213481" y="339852"/>
                            <a:ext cx="2370074" cy="12192"/>
                          </a:xfrm>
                          <a:custGeom>
                            <a:avLst/>
                            <a:gdLst/>
                            <a:ahLst/>
                            <a:cxnLst/>
                            <a:rect l="0" t="0" r="0" b="0"/>
                            <a:pathLst>
                              <a:path w="2370074" h="12192">
                                <a:moveTo>
                                  <a:pt x="0" y="0"/>
                                </a:moveTo>
                                <a:lnTo>
                                  <a:pt x="2370074" y="0"/>
                                </a:lnTo>
                                <a:lnTo>
                                  <a:pt x="237007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55" name="Shape 571655"/>
                        <wps:cNvSpPr/>
                        <wps:spPr>
                          <a:xfrm>
                            <a:off x="5583682"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56" name="Shape 571656"/>
                        <wps:cNvSpPr/>
                        <wps:spPr>
                          <a:xfrm>
                            <a:off x="5595874" y="339852"/>
                            <a:ext cx="1684274" cy="12192"/>
                          </a:xfrm>
                          <a:custGeom>
                            <a:avLst/>
                            <a:gdLst/>
                            <a:ahLst/>
                            <a:cxnLst/>
                            <a:rect l="0" t="0" r="0" b="0"/>
                            <a:pathLst>
                              <a:path w="1684274" h="12192">
                                <a:moveTo>
                                  <a:pt x="0" y="0"/>
                                </a:moveTo>
                                <a:lnTo>
                                  <a:pt x="1684274" y="0"/>
                                </a:lnTo>
                                <a:lnTo>
                                  <a:pt x="168427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57" name="Shape 571657"/>
                        <wps:cNvSpPr/>
                        <wps:spPr>
                          <a:xfrm>
                            <a:off x="7280148"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55106" style="width:574.2pt;height:27.72pt;position:absolute;z-index:-2147483592;mso-position-horizontal-relative:text;mso-position-horizontal:absolute;margin-left:5.52pt;mso-position-vertical-relative:text;margin-top:-11.7842pt;" coordsize="72923,3520">
                <v:shape id="Shape 571658" style="position:absolute;width:16140;height:121;left:0;top:0;" coordsize="1614043,12192" path="m0,0l1614043,0l1614043,12192l0,12192l0,0">
                  <v:stroke weight="0pt" endcap="flat" joinstyle="miter" miterlimit="10" on="false" color="#000000" opacity="0"/>
                  <v:fill on="true" color="#000000"/>
                </v:shape>
                <v:shape id="Shape 571659" style="position:absolute;width:121;height:121;left:16141;top:0;" coordsize="12192,12192" path="m0,0l12192,0l12192,12192l0,12192l0,0">
                  <v:stroke weight="0pt" endcap="flat" joinstyle="miter" miterlimit="10" on="false" color="#000000" opacity="0"/>
                  <v:fill on="true" color="#000000"/>
                </v:shape>
                <v:shape id="Shape 571660" style="position:absolute;width:39571;height:121;left:16263;top:0;" coordsize="3957193,12192" path="m0,0l3957193,0l3957193,12192l0,12192l0,0">
                  <v:stroke weight="0pt" endcap="flat" joinstyle="miter" miterlimit="10" on="false" color="#000000" opacity="0"/>
                  <v:fill on="true" color="#000000"/>
                </v:shape>
                <v:shape id="Shape 571661" style="position:absolute;width:121;height:121;left:55836;top:0;" coordsize="12192,12192" path="m0,0l12192,0l12192,12192l0,12192l0,0">
                  <v:stroke weight="0pt" endcap="flat" joinstyle="miter" miterlimit="10" on="false" color="#000000" opacity="0"/>
                  <v:fill on="true" color="#000000"/>
                </v:shape>
                <v:shape id="Shape 571662" style="position:absolute;width:16902;height:121;left:55958;top:0;" coordsize="1690243,12192" path="m0,0l1690243,0l1690243,12192l0,12192l0,0">
                  <v:stroke weight="0pt" endcap="flat" joinstyle="miter" miterlimit="10" on="false" color="#000000" opacity="0"/>
                  <v:fill on="true" color="#000000"/>
                </v:shape>
                <v:shape id="Shape 571663" style="position:absolute;width:121;height:3275;left:16141;top:123;" coordsize="12192,327533" path="m0,0l12192,0l12192,327533l0,327533l0,0">
                  <v:stroke weight="0pt" endcap="flat" joinstyle="miter" miterlimit="10" on="false" color="#000000" opacity="0"/>
                  <v:fill on="true" color="#000000"/>
                </v:shape>
                <v:shape id="Shape 571664" style="position:absolute;width:121;height:3275;left:55836;top:123;" coordsize="12192,327533" path="m0,0l12192,0l12192,327533l0,327533l0,0">
                  <v:stroke weight="0pt" endcap="flat" joinstyle="miter" miterlimit="10" on="false" color="#000000" opacity="0"/>
                  <v:fill on="true" color="#000000"/>
                </v:shape>
                <v:shape id="Shape 571665" style="position:absolute;width:16140;height:121;left:0;top:3398;" coordsize="1614043,12192" path="m0,0l1614043,0l1614043,12192l0,12192l0,0">
                  <v:stroke weight="0pt" endcap="flat" joinstyle="miter" miterlimit="10" on="false" color="#000000" opacity="0"/>
                  <v:fill on="true" color="#000000"/>
                </v:shape>
                <v:shape id="Shape 571666" style="position:absolute;width:121;height:121;left:16141;top:3398;" coordsize="12192,12192" path="m0,0l12192,0l12192,12192l0,12192l0,0">
                  <v:stroke weight="0pt" endcap="flat" joinstyle="miter" miterlimit="10" on="false" color="#000000" opacity="0"/>
                  <v:fill on="true" color="#000000"/>
                </v:shape>
                <v:shape id="Shape 571667" style="position:absolute;width:15749;height:121;left:16263;top:3398;" coordsize="1574927,12192" path="m0,0l1574927,0l1574927,12192l0,12192l0,0">
                  <v:stroke weight="0pt" endcap="flat" joinstyle="miter" miterlimit="10" on="false" color="#000000" opacity="0"/>
                  <v:fill on="true" color="#000000"/>
                </v:shape>
                <v:shape id="Shape 571668" style="position:absolute;width:121;height:121;left:32012;top:3398;" coordsize="12192,12192" path="m0,0l12192,0l12192,12192l0,12192l0,0">
                  <v:stroke weight="0pt" endcap="flat" joinstyle="miter" miterlimit="10" on="false" color="#000000" opacity="0"/>
                  <v:fill on="true" color="#000000"/>
                </v:shape>
                <v:shape id="Shape 571669" style="position:absolute;width:23700;height:121;left:32134;top:3398;" coordsize="2370074,12192" path="m0,0l2370074,0l2370074,12192l0,12192l0,0">
                  <v:stroke weight="0pt" endcap="flat" joinstyle="miter" miterlimit="10" on="false" color="#000000" opacity="0"/>
                  <v:fill on="true" color="#000000"/>
                </v:shape>
                <v:shape id="Shape 571670" style="position:absolute;width:121;height:121;left:55836;top:3398;" coordsize="12192,12192" path="m0,0l12192,0l12192,12192l0,12192l0,0">
                  <v:stroke weight="0pt" endcap="flat" joinstyle="miter" miterlimit="10" on="false" color="#000000" opacity="0"/>
                  <v:fill on="true" color="#000000"/>
                </v:shape>
                <v:shape id="Shape 571671" style="position:absolute;width:16842;height:121;left:55958;top:3398;" coordsize="1684274,12192" path="m0,0l1684274,0l1684274,12192l0,12192l0,0">
                  <v:stroke weight="0pt" endcap="flat" joinstyle="miter" miterlimit="10" on="false" color="#000000" opacity="0"/>
                  <v:fill on="true" color="#000000"/>
                </v:shape>
                <v:shape id="Shape 571672"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tab/>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7213316D" w14:textId="77777777" w:rsidR="00D1399F" w:rsidRDefault="00000000">
      <w:pPr>
        <w:spacing w:after="165"/>
        <w:ind w:left="110" w:right="-130"/>
      </w:pPr>
      <w:r>
        <w:rPr>
          <w:noProof/>
        </w:rPr>
        <mc:AlternateContent>
          <mc:Choice Requires="wpg">
            <w:drawing>
              <wp:inline distT="0" distB="0" distL="0" distR="0" wp14:anchorId="1C234B96" wp14:editId="11176C12">
                <wp:extent cx="7280148" cy="1629133"/>
                <wp:effectExtent l="0" t="0" r="0" b="0"/>
                <wp:docPr id="455107" name="Group 455107"/>
                <wp:cNvGraphicFramePr/>
                <a:graphic xmlns:a="http://schemas.openxmlformats.org/drawingml/2006/main">
                  <a:graphicData uri="http://schemas.microsoft.com/office/word/2010/wordprocessingGroup">
                    <wpg:wgp>
                      <wpg:cNvGrpSpPr/>
                      <wpg:grpSpPr>
                        <a:xfrm>
                          <a:off x="0" y="0"/>
                          <a:ext cx="7280148" cy="1629133"/>
                          <a:chOff x="0" y="0"/>
                          <a:chExt cx="7280148" cy="1629133"/>
                        </a:xfrm>
                      </wpg:grpSpPr>
                      <wps:wsp>
                        <wps:cNvPr id="23028" name="Rectangle 23028"/>
                        <wps:cNvSpPr/>
                        <wps:spPr>
                          <a:xfrm>
                            <a:off x="76200" y="11239"/>
                            <a:ext cx="51809" cy="207922"/>
                          </a:xfrm>
                          <a:prstGeom prst="rect">
                            <a:avLst/>
                          </a:prstGeom>
                          <a:ln>
                            <a:noFill/>
                          </a:ln>
                        </wps:spPr>
                        <wps:txbx>
                          <w:txbxContent>
                            <w:p w14:paraId="5380A03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3029" name="Rectangle 23029"/>
                        <wps:cNvSpPr/>
                        <wps:spPr>
                          <a:xfrm>
                            <a:off x="4731766" y="0"/>
                            <a:ext cx="525696" cy="151421"/>
                          </a:xfrm>
                          <a:prstGeom prst="rect">
                            <a:avLst/>
                          </a:prstGeom>
                          <a:ln>
                            <a:noFill/>
                          </a:ln>
                        </wps:spPr>
                        <wps:txbx>
                          <w:txbxContent>
                            <w:p w14:paraId="1DEF7FC0" w14:textId="77777777" w:rsidR="00D1399F" w:rsidRDefault="00000000">
                              <w:r>
                                <w:rPr>
                                  <w:rFonts w:ascii="Arial" w:eastAsia="Arial" w:hAnsi="Arial" w:cs="Arial"/>
                                  <w:sz w:val="16"/>
                                </w:rPr>
                                <w:t>Reply by</w:t>
                              </w:r>
                            </w:p>
                          </w:txbxContent>
                        </wps:txbx>
                        <wps:bodyPr horzOverflow="overflow" vert="horz" lIns="0" tIns="0" rIns="0" bIns="0" rtlCol="0">
                          <a:noAutofit/>
                        </wps:bodyPr>
                      </wps:wsp>
                      <wps:wsp>
                        <wps:cNvPr id="23030" name="Rectangle 23030"/>
                        <wps:cNvSpPr/>
                        <wps:spPr>
                          <a:xfrm>
                            <a:off x="5126482" y="0"/>
                            <a:ext cx="37731" cy="151421"/>
                          </a:xfrm>
                          <a:prstGeom prst="rect">
                            <a:avLst/>
                          </a:prstGeom>
                          <a:ln>
                            <a:noFill/>
                          </a:ln>
                        </wps:spPr>
                        <wps:txbx>
                          <w:txbxContent>
                            <w:p w14:paraId="3493C71D"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3031" name="Rectangle 23031"/>
                        <wps:cNvSpPr/>
                        <wps:spPr>
                          <a:xfrm>
                            <a:off x="5155438" y="0"/>
                            <a:ext cx="1278748" cy="151421"/>
                          </a:xfrm>
                          <a:prstGeom prst="rect">
                            <a:avLst/>
                          </a:prstGeom>
                          <a:ln>
                            <a:noFill/>
                          </a:ln>
                        </wps:spPr>
                        <wps:txbx>
                          <w:txbxContent>
                            <w:p w14:paraId="56B614B2" w14:textId="77777777" w:rsidR="00D1399F" w:rsidRDefault="00000000">
                              <w:r>
                                <w:rPr>
                                  <w:rFonts w:ascii="Arial" w:eastAsia="Arial" w:hAnsi="Arial" w:cs="Arial"/>
                                  <w:sz w:val="16"/>
                                </w:rPr>
                                <w:t>the Minister of Health</w:t>
                              </w:r>
                            </w:p>
                          </w:txbxContent>
                        </wps:txbx>
                        <wps:bodyPr horzOverflow="overflow" vert="horz" lIns="0" tIns="0" rIns="0" bIns="0" rtlCol="0">
                          <a:noAutofit/>
                        </wps:bodyPr>
                      </wps:wsp>
                      <wps:wsp>
                        <wps:cNvPr id="23032" name="Rectangle 23032"/>
                        <wps:cNvSpPr/>
                        <wps:spPr>
                          <a:xfrm>
                            <a:off x="6115812" y="0"/>
                            <a:ext cx="37731" cy="151421"/>
                          </a:xfrm>
                          <a:prstGeom prst="rect">
                            <a:avLst/>
                          </a:prstGeom>
                          <a:ln>
                            <a:noFill/>
                          </a:ln>
                        </wps:spPr>
                        <wps:txbx>
                          <w:txbxContent>
                            <w:p w14:paraId="45589A2E"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3033" name="Rectangle 23033"/>
                        <wps:cNvSpPr/>
                        <wps:spPr>
                          <a:xfrm>
                            <a:off x="4641850" y="117348"/>
                            <a:ext cx="578501" cy="151421"/>
                          </a:xfrm>
                          <a:prstGeom prst="rect">
                            <a:avLst/>
                          </a:prstGeom>
                          <a:ln>
                            <a:noFill/>
                          </a:ln>
                        </wps:spPr>
                        <wps:txbx>
                          <w:txbxContent>
                            <w:p w14:paraId="2223BEA1"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23034" name="Rectangle 23034"/>
                        <wps:cNvSpPr/>
                        <wps:spPr>
                          <a:xfrm>
                            <a:off x="5077714" y="117348"/>
                            <a:ext cx="1523873" cy="151421"/>
                          </a:xfrm>
                          <a:prstGeom prst="rect">
                            <a:avLst/>
                          </a:prstGeom>
                          <a:ln>
                            <a:noFill/>
                          </a:ln>
                        </wps:spPr>
                        <wps:txbx>
                          <w:txbxContent>
                            <w:p w14:paraId="64CA0CEA" w14:textId="77777777" w:rsidR="00D1399F" w:rsidRDefault="00000000">
                              <w:r>
                                <w:rPr>
                                  <w:rFonts w:ascii="Arial" w:eastAsia="Arial" w:hAnsi="Arial" w:cs="Arial"/>
                                  <w:sz w:val="16"/>
                                </w:rPr>
                                <w:t>de la ministre de la Santé</w:t>
                              </w:r>
                            </w:p>
                          </w:txbxContent>
                        </wps:txbx>
                        <wps:bodyPr horzOverflow="overflow" vert="horz" lIns="0" tIns="0" rIns="0" bIns="0" rtlCol="0">
                          <a:noAutofit/>
                        </wps:bodyPr>
                      </wps:wsp>
                      <wps:wsp>
                        <wps:cNvPr id="23035" name="Rectangle 23035"/>
                        <wps:cNvSpPr/>
                        <wps:spPr>
                          <a:xfrm>
                            <a:off x="6224016" y="117348"/>
                            <a:ext cx="37731" cy="151421"/>
                          </a:xfrm>
                          <a:prstGeom prst="rect">
                            <a:avLst/>
                          </a:prstGeom>
                          <a:ln>
                            <a:noFill/>
                          </a:ln>
                        </wps:spPr>
                        <wps:txbx>
                          <w:txbxContent>
                            <w:p w14:paraId="5CAAE3A7"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3036" name="Rectangle 23036"/>
                        <wps:cNvSpPr/>
                        <wps:spPr>
                          <a:xfrm>
                            <a:off x="5210302" y="309592"/>
                            <a:ext cx="32662" cy="131082"/>
                          </a:xfrm>
                          <a:prstGeom prst="rect">
                            <a:avLst/>
                          </a:prstGeom>
                          <a:ln>
                            <a:noFill/>
                          </a:ln>
                        </wps:spPr>
                        <wps:txbx>
                          <w:txbxContent>
                            <w:p w14:paraId="63F0B957"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3045" name="Rectangle 23045"/>
                        <wps:cNvSpPr/>
                        <wps:spPr>
                          <a:xfrm>
                            <a:off x="1800479" y="462343"/>
                            <a:ext cx="51809" cy="207922"/>
                          </a:xfrm>
                          <a:prstGeom prst="rect">
                            <a:avLst/>
                          </a:prstGeom>
                          <a:ln>
                            <a:noFill/>
                          </a:ln>
                        </wps:spPr>
                        <wps:txbx>
                          <w:txbxContent>
                            <w:p w14:paraId="049F4A24"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3046" name="Rectangle 23046"/>
                        <wps:cNvSpPr/>
                        <wps:spPr>
                          <a:xfrm>
                            <a:off x="1838579" y="462343"/>
                            <a:ext cx="51809" cy="207922"/>
                          </a:xfrm>
                          <a:prstGeom prst="rect">
                            <a:avLst/>
                          </a:prstGeom>
                          <a:ln>
                            <a:noFill/>
                          </a:ln>
                        </wps:spPr>
                        <wps:txbx>
                          <w:txbxContent>
                            <w:p w14:paraId="0E9686A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3047" name="Rectangle 23047"/>
                        <wps:cNvSpPr/>
                        <wps:spPr>
                          <a:xfrm>
                            <a:off x="881177" y="669607"/>
                            <a:ext cx="1198268" cy="207922"/>
                          </a:xfrm>
                          <a:prstGeom prst="rect">
                            <a:avLst/>
                          </a:prstGeom>
                          <a:ln>
                            <a:noFill/>
                          </a:ln>
                        </wps:spPr>
                        <wps:txbx>
                          <w:txbxContent>
                            <w:p w14:paraId="47656521" w14:textId="77777777" w:rsidR="00D1399F" w:rsidRDefault="00000000">
                              <w:r>
                                <w:rPr>
                                  <w:rFonts w:ascii="Arial" w:eastAsia="Arial" w:hAnsi="Arial" w:cs="Arial"/>
                                </w:rPr>
                                <w:t xml:space="preserve">Signed by Mr. </w:t>
                              </w:r>
                            </w:p>
                          </w:txbxContent>
                        </wps:txbx>
                        <wps:bodyPr horzOverflow="overflow" vert="horz" lIns="0" tIns="0" rIns="0" bIns="0" rtlCol="0">
                          <a:noAutofit/>
                        </wps:bodyPr>
                      </wps:wsp>
                      <wps:wsp>
                        <wps:cNvPr id="23048" name="Rectangle 23048"/>
                        <wps:cNvSpPr/>
                        <wps:spPr>
                          <a:xfrm>
                            <a:off x="1783715" y="669607"/>
                            <a:ext cx="1249049" cy="207922"/>
                          </a:xfrm>
                          <a:prstGeom prst="rect">
                            <a:avLst/>
                          </a:prstGeom>
                          <a:ln>
                            <a:noFill/>
                          </a:ln>
                        </wps:spPr>
                        <wps:txbx>
                          <w:txbxContent>
                            <w:p w14:paraId="59406AB4" w14:textId="77777777" w:rsidR="00D1399F" w:rsidRDefault="00000000">
                              <w:r>
                                <w:rPr>
                                  <w:rFonts w:ascii="Arial" w:eastAsia="Arial" w:hAnsi="Arial" w:cs="Arial"/>
                                </w:rPr>
                                <w:t>van Koeverden</w:t>
                              </w:r>
                            </w:p>
                          </w:txbxContent>
                        </wps:txbx>
                        <wps:bodyPr horzOverflow="overflow" vert="horz" lIns="0" tIns="0" rIns="0" bIns="0" rtlCol="0">
                          <a:noAutofit/>
                        </wps:bodyPr>
                      </wps:wsp>
                      <wps:wsp>
                        <wps:cNvPr id="23049" name="Rectangle 23049"/>
                        <wps:cNvSpPr/>
                        <wps:spPr>
                          <a:xfrm>
                            <a:off x="2720975" y="669607"/>
                            <a:ext cx="51809" cy="207922"/>
                          </a:xfrm>
                          <a:prstGeom prst="rect">
                            <a:avLst/>
                          </a:prstGeom>
                          <a:ln>
                            <a:noFill/>
                          </a:ln>
                        </wps:spPr>
                        <wps:txbx>
                          <w:txbxContent>
                            <w:p w14:paraId="1D6EDF2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3050" name="Rectangle 23050"/>
                        <wps:cNvSpPr/>
                        <wps:spPr>
                          <a:xfrm>
                            <a:off x="76200" y="878776"/>
                            <a:ext cx="51809" cy="207922"/>
                          </a:xfrm>
                          <a:prstGeom prst="rect">
                            <a:avLst/>
                          </a:prstGeom>
                          <a:ln>
                            <a:noFill/>
                          </a:ln>
                        </wps:spPr>
                        <wps:txbx>
                          <w:txbxContent>
                            <w:p w14:paraId="27D0011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3051" name="Rectangle 23051"/>
                        <wps:cNvSpPr/>
                        <wps:spPr>
                          <a:xfrm>
                            <a:off x="3676777" y="462343"/>
                            <a:ext cx="51809" cy="207922"/>
                          </a:xfrm>
                          <a:prstGeom prst="rect">
                            <a:avLst/>
                          </a:prstGeom>
                          <a:ln>
                            <a:noFill/>
                          </a:ln>
                        </wps:spPr>
                        <wps:txbx>
                          <w:txbxContent>
                            <w:p w14:paraId="517CF59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3052" name="Rectangle 23052"/>
                        <wps:cNvSpPr/>
                        <wps:spPr>
                          <a:xfrm>
                            <a:off x="3676777" y="669607"/>
                            <a:ext cx="51809" cy="207922"/>
                          </a:xfrm>
                          <a:prstGeom prst="rect">
                            <a:avLst/>
                          </a:prstGeom>
                          <a:ln>
                            <a:noFill/>
                          </a:ln>
                        </wps:spPr>
                        <wps:txbx>
                          <w:txbxContent>
                            <w:p w14:paraId="1C306276"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3053" name="Rectangle 23053"/>
                        <wps:cNvSpPr/>
                        <wps:spPr>
                          <a:xfrm>
                            <a:off x="3676777" y="878776"/>
                            <a:ext cx="51809" cy="207922"/>
                          </a:xfrm>
                          <a:prstGeom prst="rect">
                            <a:avLst/>
                          </a:prstGeom>
                          <a:ln>
                            <a:noFill/>
                          </a:ln>
                        </wps:spPr>
                        <wps:txbx>
                          <w:txbxContent>
                            <w:p w14:paraId="7073C8B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3054" name="Rectangle 23054"/>
                        <wps:cNvSpPr/>
                        <wps:spPr>
                          <a:xfrm>
                            <a:off x="1128014" y="1148576"/>
                            <a:ext cx="529849" cy="110329"/>
                          </a:xfrm>
                          <a:prstGeom prst="rect">
                            <a:avLst/>
                          </a:prstGeom>
                          <a:ln>
                            <a:noFill/>
                          </a:ln>
                        </wps:spPr>
                        <wps:txbx>
                          <w:txbxContent>
                            <w:p w14:paraId="0163D11A" w14:textId="77777777" w:rsidR="00D1399F" w:rsidRDefault="00000000">
                              <w:r>
                                <w:rPr>
                                  <w:rFonts w:ascii="Arial" w:eastAsia="Arial" w:hAnsi="Arial" w:cs="Arial"/>
                                  <w:sz w:val="14"/>
                                </w:rPr>
                                <w:t>PRINT NAM</w:t>
                              </w:r>
                            </w:p>
                          </w:txbxContent>
                        </wps:txbx>
                        <wps:bodyPr horzOverflow="overflow" vert="horz" lIns="0" tIns="0" rIns="0" bIns="0" rtlCol="0">
                          <a:noAutofit/>
                        </wps:bodyPr>
                      </wps:wsp>
                      <wps:wsp>
                        <wps:cNvPr id="23055" name="Rectangle 23055"/>
                        <wps:cNvSpPr/>
                        <wps:spPr>
                          <a:xfrm>
                            <a:off x="1527302" y="1148576"/>
                            <a:ext cx="823635" cy="110329"/>
                          </a:xfrm>
                          <a:prstGeom prst="rect">
                            <a:avLst/>
                          </a:prstGeom>
                          <a:ln>
                            <a:noFill/>
                          </a:ln>
                        </wps:spPr>
                        <wps:txbx>
                          <w:txbxContent>
                            <w:p w14:paraId="20538AD0" w14:textId="77777777" w:rsidR="00D1399F" w:rsidRDefault="00000000">
                              <w:r>
                                <w:rPr>
                                  <w:rFonts w:ascii="Arial" w:eastAsia="Arial" w:hAnsi="Arial" w:cs="Arial"/>
                                  <w:sz w:val="14"/>
                                </w:rPr>
                                <w:t>E OF SIGNATORY</w:t>
                              </w:r>
                            </w:p>
                          </w:txbxContent>
                        </wps:txbx>
                        <wps:bodyPr horzOverflow="overflow" vert="horz" lIns="0" tIns="0" rIns="0" bIns="0" rtlCol="0">
                          <a:noAutofit/>
                        </wps:bodyPr>
                      </wps:wsp>
                      <wps:wsp>
                        <wps:cNvPr id="23057" name="Rectangle 23057"/>
                        <wps:cNvSpPr/>
                        <wps:spPr>
                          <a:xfrm>
                            <a:off x="2147951" y="1148576"/>
                            <a:ext cx="1426255" cy="110329"/>
                          </a:xfrm>
                          <a:prstGeom prst="rect">
                            <a:avLst/>
                          </a:prstGeom>
                          <a:ln>
                            <a:noFill/>
                          </a:ln>
                        </wps:spPr>
                        <wps:txbx>
                          <w:txbxContent>
                            <w:p w14:paraId="03971708"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3058" name="Rectangle 23058"/>
                        <wps:cNvSpPr/>
                        <wps:spPr>
                          <a:xfrm>
                            <a:off x="1019810" y="1250684"/>
                            <a:ext cx="1639511" cy="110329"/>
                          </a:xfrm>
                          <a:prstGeom prst="rect">
                            <a:avLst/>
                          </a:prstGeom>
                          <a:ln>
                            <a:noFill/>
                          </a:ln>
                        </wps:spPr>
                        <wps:txbx>
                          <w:txbxContent>
                            <w:p w14:paraId="03E8754C" w14:textId="77777777" w:rsidR="00D1399F" w:rsidRDefault="00000000">
                              <w:r>
                                <w:rPr>
                                  <w:rFonts w:ascii="Arial" w:eastAsia="Arial" w:hAnsi="Arial" w:cs="Arial"/>
                                  <w:sz w:val="14"/>
                                </w:rPr>
                                <w:t>INSCRIRE LE NOM DU SIGNATAIRE</w:t>
                              </w:r>
                            </w:p>
                          </w:txbxContent>
                        </wps:txbx>
                        <wps:bodyPr horzOverflow="overflow" vert="horz" lIns="0" tIns="0" rIns="0" bIns="0" rtlCol="0">
                          <a:noAutofit/>
                        </wps:bodyPr>
                      </wps:wsp>
                      <wps:wsp>
                        <wps:cNvPr id="23059" name="Rectangle 23059"/>
                        <wps:cNvSpPr/>
                        <wps:spPr>
                          <a:xfrm>
                            <a:off x="2256155" y="1250684"/>
                            <a:ext cx="26804" cy="110329"/>
                          </a:xfrm>
                          <a:prstGeom prst="rect">
                            <a:avLst/>
                          </a:prstGeom>
                          <a:ln>
                            <a:noFill/>
                          </a:ln>
                        </wps:spPr>
                        <wps:txbx>
                          <w:txbxContent>
                            <w:p w14:paraId="01C04E6D"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1673" name="Shape 571673"/>
                        <wps:cNvSpPr/>
                        <wps:spPr>
                          <a:xfrm>
                            <a:off x="76200" y="1078817"/>
                            <a:ext cx="3125089" cy="12192"/>
                          </a:xfrm>
                          <a:custGeom>
                            <a:avLst/>
                            <a:gdLst/>
                            <a:ahLst/>
                            <a:cxnLst/>
                            <a:rect l="0" t="0" r="0" b="0"/>
                            <a:pathLst>
                              <a:path w="3125089" h="12192">
                                <a:moveTo>
                                  <a:pt x="0" y="0"/>
                                </a:moveTo>
                                <a:lnTo>
                                  <a:pt x="3125089" y="0"/>
                                </a:lnTo>
                                <a:lnTo>
                                  <a:pt x="31250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61" name="Rectangle 23061"/>
                        <wps:cNvSpPr/>
                        <wps:spPr>
                          <a:xfrm>
                            <a:off x="1800479" y="1327807"/>
                            <a:ext cx="2253" cy="9040"/>
                          </a:xfrm>
                          <a:prstGeom prst="rect">
                            <a:avLst/>
                          </a:prstGeom>
                          <a:ln>
                            <a:noFill/>
                          </a:ln>
                        </wps:spPr>
                        <wps:txbx>
                          <w:txbxContent>
                            <w:p w14:paraId="4F5CEF63"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23062" name="Rectangle 23062"/>
                        <wps:cNvSpPr/>
                        <wps:spPr>
                          <a:xfrm>
                            <a:off x="3676777" y="1073848"/>
                            <a:ext cx="51809" cy="207922"/>
                          </a:xfrm>
                          <a:prstGeom prst="rect">
                            <a:avLst/>
                          </a:prstGeom>
                          <a:ln>
                            <a:noFill/>
                          </a:ln>
                        </wps:spPr>
                        <wps:txbx>
                          <w:txbxContent>
                            <w:p w14:paraId="4E26046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3063" name="Rectangle 23063"/>
                        <wps:cNvSpPr/>
                        <wps:spPr>
                          <a:xfrm>
                            <a:off x="5208778" y="1136384"/>
                            <a:ext cx="562531" cy="110329"/>
                          </a:xfrm>
                          <a:prstGeom prst="rect">
                            <a:avLst/>
                          </a:prstGeom>
                          <a:ln>
                            <a:noFill/>
                          </a:ln>
                        </wps:spPr>
                        <wps:txbx>
                          <w:txbxContent>
                            <w:p w14:paraId="37E57328" w14:textId="77777777" w:rsidR="00D1399F" w:rsidRDefault="00000000">
                              <w:r>
                                <w:rPr>
                                  <w:rFonts w:ascii="Arial" w:eastAsia="Arial" w:hAnsi="Arial" w:cs="Arial"/>
                                  <w:sz w:val="14"/>
                                </w:rPr>
                                <w:t>SIGNATURE</w:t>
                              </w:r>
                            </w:p>
                          </w:txbxContent>
                        </wps:txbx>
                        <wps:bodyPr horzOverflow="overflow" vert="horz" lIns="0" tIns="0" rIns="0" bIns="0" rtlCol="0">
                          <a:noAutofit/>
                        </wps:bodyPr>
                      </wps:wsp>
                      <wps:wsp>
                        <wps:cNvPr id="23064" name="Rectangle 23064"/>
                        <wps:cNvSpPr/>
                        <wps:spPr>
                          <a:xfrm>
                            <a:off x="5633974" y="1136384"/>
                            <a:ext cx="26804" cy="110329"/>
                          </a:xfrm>
                          <a:prstGeom prst="rect">
                            <a:avLst/>
                          </a:prstGeom>
                          <a:ln>
                            <a:noFill/>
                          </a:ln>
                        </wps:spPr>
                        <wps:txbx>
                          <w:txbxContent>
                            <w:p w14:paraId="4F269E51"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3065" name="Rectangle 23065"/>
                        <wps:cNvSpPr/>
                        <wps:spPr>
                          <a:xfrm>
                            <a:off x="3676777" y="1238493"/>
                            <a:ext cx="26804" cy="110329"/>
                          </a:xfrm>
                          <a:prstGeom prst="rect">
                            <a:avLst/>
                          </a:prstGeom>
                          <a:ln>
                            <a:noFill/>
                          </a:ln>
                        </wps:spPr>
                        <wps:txbx>
                          <w:txbxContent>
                            <w:p w14:paraId="35741990"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3066" name="Rectangle 23066"/>
                        <wps:cNvSpPr/>
                        <wps:spPr>
                          <a:xfrm>
                            <a:off x="4631182" y="1238493"/>
                            <a:ext cx="2099176" cy="110329"/>
                          </a:xfrm>
                          <a:prstGeom prst="rect">
                            <a:avLst/>
                          </a:prstGeom>
                          <a:ln>
                            <a:noFill/>
                          </a:ln>
                        </wps:spPr>
                        <wps:txbx>
                          <w:txbxContent>
                            <w:p w14:paraId="66015DCF" w14:textId="77777777" w:rsidR="00D1399F" w:rsidRDefault="00000000">
                              <w:r>
                                <w:rPr>
                                  <w:rFonts w:ascii="Arial" w:eastAsia="Arial" w:hAnsi="Arial" w:cs="Arial"/>
                                  <w:sz w:val="14"/>
                                </w:rPr>
                                <w:t>MINISTER OR PARLIAMENTARY SECRETARY</w:t>
                              </w:r>
                            </w:p>
                          </w:txbxContent>
                        </wps:txbx>
                        <wps:bodyPr horzOverflow="overflow" vert="horz" lIns="0" tIns="0" rIns="0" bIns="0" rtlCol="0">
                          <a:noAutofit/>
                        </wps:bodyPr>
                      </wps:wsp>
                      <wps:wsp>
                        <wps:cNvPr id="23067" name="Rectangle 23067"/>
                        <wps:cNvSpPr/>
                        <wps:spPr>
                          <a:xfrm>
                            <a:off x="6211825" y="1238493"/>
                            <a:ext cx="26804" cy="110329"/>
                          </a:xfrm>
                          <a:prstGeom prst="rect">
                            <a:avLst/>
                          </a:prstGeom>
                          <a:ln>
                            <a:noFill/>
                          </a:ln>
                        </wps:spPr>
                        <wps:txbx>
                          <w:txbxContent>
                            <w:p w14:paraId="791E15F0"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3068" name="Rectangle 23068"/>
                        <wps:cNvSpPr/>
                        <wps:spPr>
                          <a:xfrm>
                            <a:off x="3676777" y="1340600"/>
                            <a:ext cx="26804" cy="110329"/>
                          </a:xfrm>
                          <a:prstGeom prst="rect">
                            <a:avLst/>
                          </a:prstGeom>
                          <a:ln>
                            <a:noFill/>
                          </a:ln>
                        </wps:spPr>
                        <wps:txbx>
                          <w:txbxContent>
                            <w:p w14:paraId="3ACE7925"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3069" name="Rectangle 23069"/>
                        <wps:cNvSpPr/>
                        <wps:spPr>
                          <a:xfrm>
                            <a:off x="4620514" y="1340600"/>
                            <a:ext cx="2125156" cy="110329"/>
                          </a:xfrm>
                          <a:prstGeom prst="rect">
                            <a:avLst/>
                          </a:prstGeom>
                          <a:ln>
                            <a:noFill/>
                          </a:ln>
                        </wps:spPr>
                        <wps:txbx>
                          <w:txbxContent>
                            <w:p w14:paraId="0AEC13B9" w14:textId="77777777" w:rsidR="00D1399F" w:rsidRDefault="00000000">
                              <w:r>
                                <w:rPr>
                                  <w:rFonts w:ascii="Arial" w:eastAsia="Arial" w:hAnsi="Arial" w:cs="Arial"/>
                                  <w:sz w:val="14"/>
                                </w:rPr>
                                <w:t>MINISTRE OU SECRÉTAIRE PARLEMENTAIRE</w:t>
                              </w:r>
                            </w:p>
                          </w:txbxContent>
                        </wps:txbx>
                        <wps:bodyPr horzOverflow="overflow" vert="horz" lIns="0" tIns="0" rIns="0" bIns="0" rtlCol="0">
                          <a:noAutofit/>
                        </wps:bodyPr>
                      </wps:wsp>
                      <wps:wsp>
                        <wps:cNvPr id="23070" name="Rectangle 23070"/>
                        <wps:cNvSpPr/>
                        <wps:spPr>
                          <a:xfrm>
                            <a:off x="6220968" y="1278064"/>
                            <a:ext cx="51809" cy="207922"/>
                          </a:xfrm>
                          <a:prstGeom prst="rect">
                            <a:avLst/>
                          </a:prstGeom>
                          <a:ln>
                            <a:noFill/>
                          </a:ln>
                        </wps:spPr>
                        <wps:txbx>
                          <w:txbxContent>
                            <w:p w14:paraId="05E9739A"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1674" name="Shape 571674"/>
                        <wps:cNvSpPr/>
                        <wps:spPr>
                          <a:xfrm>
                            <a:off x="3600577" y="1066624"/>
                            <a:ext cx="3679571" cy="12192"/>
                          </a:xfrm>
                          <a:custGeom>
                            <a:avLst/>
                            <a:gdLst/>
                            <a:ahLst/>
                            <a:cxnLst/>
                            <a:rect l="0" t="0" r="0" b="0"/>
                            <a:pathLst>
                              <a:path w="3679571" h="12192">
                                <a:moveTo>
                                  <a:pt x="0" y="0"/>
                                </a:moveTo>
                                <a:lnTo>
                                  <a:pt x="3679571" y="0"/>
                                </a:lnTo>
                                <a:lnTo>
                                  <a:pt x="36795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72" name="Rectangle 23072"/>
                        <wps:cNvSpPr/>
                        <wps:spPr>
                          <a:xfrm>
                            <a:off x="76200" y="1533307"/>
                            <a:ext cx="580425" cy="127448"/>
                          </a:xfrm>
                          <a:prstGeom prst="rect">
                            <a:avLst/>
                          </a:prstGeom>
                          <a:ln>
                            <a:noFill/>
                          </a:ln>
                        </wps:spPr>
                        <wps:txbx>
                          <w:txbxContent>
                            <w:p w14:paraId="0F23D614" w14:textId="77777777" w:rsidR="00D1399F" w:rsidRDefault="00000000">
                              <w:r>
                                <w:rPr>
                                  <w:rFonts w:ascii="Arial" w:eastAsia="Arial" w:hAnsi="Arial" w:cs="Arial"/>
                                  <w:sz w:val="16"/>
                                </w:rPr>
                                <w:t>QUESTION</w:t>
                              </w:r>
                            </w:p>
                          </w:txbxContent>
                        </wps:txbx>
                        <wps:bodyPr horzOverflow="overflow" vert="horz" lIns="0" tIns="0" rIns="0" bIns="0" rtlCol="0">
                          <a:noAutofit/>
                        </wps:bodyPr>
                      </wps:wsp>
                      <wps:wsp>
                        <wps:cNvPr id="23073" name="Rectangle 23073"/>
                        <wps:cNvSpPr/>
                        <wps:spPr>
                          <a:xfrm>
                            <a:off x="512369" y="1533307"/>
                            <a:ext cx="30963" cy="127448"/>
                          </a:xfrm>
                          <a:prstGeom prst="rect">
                            <a:avLst/>
                          </a:prstGeom>
                          <a:ln>
                            <a:noFill/>
                          </a:ln>
                        </wps:spPr>
                        <wps:txbx>
                          <w:txbxContent>
                            <w:p w14:paraId="45B4E2D8"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571675" name="Shape 571675"/>
                        <wps:cNvSpPr/>
                        <wps:spPr>
                          <a:xfrm>
                            <a:off x="0" y="1453720"/>
                            <a:ext cx="3600577" cy="12192"/>
                          </a:xfrm>
                          <a:custGeom>
                            <a:avLst/>
                            <a:gdLst/>
                            <a:ahLst/>
                            <a:cxnLst/>
                            <a:rect l="0" t="0" r="0" b="0"/>
                            <a:pathLst>
                              <a:path w="3600577" h="12192">
                                <a:moveTo>
                                  <a:pt x="0" y="0"/>
                                </a:moveTo>
                                <a:lnTo>
                                  <a:pt x="3600577" y="0"/>
                                </a:lnTo>
                                <a:lnTo>
                                  <a:pt x="360057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76" name="Shape 571676"/>
                        <wps:cNvSpPr/>
                        <wps:spPr>
                          <a:xfrm>
                            <a:off x="3600577" y="145372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77" name="Shape 571677"/>
                        <wps:cNvSpPr/>
                        <wps:spPr>
                          <a:xfrm>
                            <a:off x="3612769" y="1453720"/>
                            <a:ext cx="3667379" cy="12192"/>
                          </a:xfrm>
                          <a:custGeom>
                            <a:avLst/>
                            <a:gdLst/>
                            <a:ahLst/>
                            <a:cxnLst/>
                            <a:rect l="0" t="0" r="0" b="0"/>
                            <a:pathLst>
                              <a:path w="3667379" h="12192">
                                <a:moveTo>
                                  <a:pt x="0" y="0"/>
                                </a:moveTo>
                                <a:lnTo>
                                  <a:pt x="3667379" y="0"/>
                                </a:lnTo>
                                <a:lnTo>
                                  <a:pt x="366737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145" name="Picture 23145"/>
                          <pic:cNvPicPr/>
                        </pic:nvPicPr>
                        <pic:blipFill>
                          <a:blip r:embed="rId1249"/>
                          <a:stretch>
                            <a:fillRect/>
                          </a:stretch>
                        </pic:blipFill>
                        <pic:spPr>
                          <a:xfrm>
                            <a:off x="4454767" y="344261"/>
                            <a:ext cx="2004568" cy="674179"/>
                          </a:xfrm>
                          <a:prstGeom prst="rect">
                            <a:avLst/>
                          </a:prstGeom>
                        </pic:spPr>
                      </pic:pic>
                    </wpg:wgp>
                  </a:graphicData>
                </a:graphic>
              </wp:inline>
            </w:drawing>
          </mc:Choice>
          <mc:Fallback xmlns:a="http://schemas.openxmlformats.org/drawingml/2006/main">
            <w:pict>
              <v:group id="Group 455107" style="width:573.24pt;height:128.278pt;mso-position-horizontal-relative:char;mso-position-vertical-relative:line" coordsize="72801,16291">
                <v:rect id="Rectangle 23028" style="position:absolute;width:518;height:2079;left:762;top:112;" filled="f" stroked="f">
                  <v:textbox inset="0,0,0,0">
                    <w:txbxContent>
                      <w:p>
                        <w:pPr>
                          <w:spacing w:before="0" w:after="160" w:line="259" w:lineRule="auto"/>
                        </w:pPr>
                        <w:r>
                          <w:rPr>
                            <w:rFonts w:cs="Arial" w:hAnsi="Arial" w:eastAsia="Arial" w:ascii="Arial"/>
                            <w:sz w:val="22"/>
                          </w:rPr>
                          <w:t xml:space="preserve"> </w:t>
                        </w:r>
                      </w:p>
                    </w:txbxContent>
                  </v:textbox>
                </v:rect>
                <v:rect id="Rectangle 23029" style="position:absolute;width:5256;height:1514;left:47317;top:0;" filled="f" stroked="f">
                  <v:textbox inset="0,0,0,0">
                    <w:txbxContent>
                      <w:p>
                        <w:pPr>
                          <w:spacing w:before="0" w:after="160" w:line="259" w:lineRule="auto"/>
                        </w:pPr>
                        <w:r>
                          <w:rPr>
                            <w:rFonts w:cs="Arial" w:hAnsi="Arial" w:eastAsia="Arial" w:ascii="Arial"/>
                            <w:sz w:val="16"/>
                          </w:rPr>
                          <w:t xml:space="preserve">Reply by</w:t>
                        </w:r>
                      </w:p>
                    </w:txbxContent>
                  </v:textbox>
                </v:rect>
                <v:rect id="Rectangle 23030" style="position:absolute;width:377;height:1514;left:51264;top:0;" filled="f" stroked="f">
                  <v:textbox inset="0,0,0,0">
                    <w:txbxContent>
                      <w:p>
                        <w:pPr>
                          <w:spacing w:before="0" w:after="160" w:line="259" w:lineRule="auto"/>
                        </w:pPr>
                        <w:r>
                          <w:rPr>
                            <w:rFonts w:cs="Arial" w:hAnsi="Arial" w:eastAsia="Arial" w:ascii="Arial"/>
                            <w:sz w:val="16"/>
                          </w:rPr>
                          <w:t xml:space="preserve"> </w:t>
                        </w:r>
                      </w:p>
                    </w:txbxContent>
                  </v:textbox>
                </v:rect>
                <v:rect id="Rectangle 23031" style="position:absolute;width:12787;height:1514;left:51554;top:0;" filled="f" stroked="f">
                  <v:textbox inset="0,0,0,0">
                    <w:txbxContent>
                      <w:p>
                        <w:pPr>
                          <w:spacing w:before="0" w:after="160" w:line="259" w:lineRule="auto"/>
                        </w:pPr>
                        <w:r>
                          <w:rPr>
                            <w:rFonts w:cs="Arial" w:hAnsi="Arial" w:eastAsia="Arial" w:ascii="Arial"/>
                            <w:sz w:val="16"/>
                          </w:rPr>
                          <w:t xml:space="preserve">the Minister of Health</w:t>
                        </w:r>
                      </w:p>
                    </w:txbxContent>
                  </v:textbox>
                </v:rect>
                <v:rect id="Rectangle 23032" style="position:absolute;width:377;height:1514;left:61158;top:0;" filled="f" stroked="f">
                  <v:textbox inset="0,0,0,0">
                    <w:txbxContent>
                      <w:p>
                        <w:pPr>
                          <w:spacing w:before="0" w:after="160" w:line="259" w:lineRule="auto"/>
                        </w:pPr>
                        <w:r>
                          <w:rPr>
                            <w:rFonts w:cs="Arial" w:hAnsi="Arial" w:eastAsia="Arial" w:ascii="Arial"/>
                            <w:sz w:val="16"/>
                          </w:rPr>
                          <w:t xml:space="preserve"> </w:t>
                        </w:r>
                      </w:p>
                    </w:txbxContent>
                  </v:textbox>
                </v:rect>
                <v:rect id="Rectangle 23033" style="position:absolute;width:5785;height:1514;left:46418;top:1173;" filled="f" stroked="f">
                  <v:textbox inset="0,0,0,0">
                    <w:txbxContent>
                      <w:p>
                        <w:pPr>
                          <w:spacing w:before="0" w:after="160" w:line="259" w:lineRule="auto"/>
                        </w:pPr>
                        <w:r>
                          <w:rPr>
                            <w:rFonts w:cs="Arial" w:hAnsi="Arial" w:eastAsia="Arial" w:ascii="Arial"/>
                            <w:sz w:val="16"/>
                          </w:rPr>
                          <w:t xml:space="preserve">Réponse </w:t>
                        </w:r>
                      </w:p>
                    </w:txbxContent>
                  </v:textbox>
                </v:rect>
                <v:rect id="Rectangle 23034" style="position:absolute;width:15238;height:1514;left:50777;top:1173;" filled="f" stroked="f">
                  <v:textbox inset="0,0,0,0">
                    <w:txbxContent>
                      <w:p>
                        <w:pPr>
                          <w:spacing w:before="0" w:after="160" w:line="259" w:lineRule="auto"/>
                        </w:pPr>
                        <w:r>
                          <w:rPr>
                            <w:rFonts w:cs="Arial" w:hAnsi="Arial" w:eastAsia="Arial" w:ascii="Arial"/>
                            <w:sz w:val="16"/>
                          </w:rPr>
                          <w:t xml:space="preserve">de la ministre de la Santé</w:t>
                        </w:r>
                      </w:p>
                    </w:txbxContent>
                  </v:textbox>
                </v:rect>
                <v:rect id="Rectangle 23035" style="position:absolute;width:377;height:1514;left:62240;top:1173;" filled="f" stroked="f">
                  <v:textbox inset="0,0,0,0">
                    <w:txbxContent>
                      <w:p>
                        <w:pPr>
                          <w:spacing w:before="0" w:after="160" w:line="259" w:lineRule="auto"/>
                        </w:pPr>
                        <w:r>
                          <w:rPr>
                            <w:rFonts w:cs="Arial" w:hAnsi="Arial" w:eastAsia="Arial" w:ascii="Arial"/>
                            <w:sz w:val="16"/>
                          </w:rPr>
                          <w:t xml:space="preserve"> </w:t>
                        </w:r>
                      </w:p>
                    </w:txbxContent>
                  </v:textbox>
                </v:rect>
                <v:rect id="Rectangle 23036" style="position:absolute;width:326;height:1310;left:52103;top:3095;" filled="f" stroked="f">
                  <v:textbox inset="0,0,0,0">
                    <w:txbxContent>
                      <w:p>
                        <w:pPr>
                          <w:spacing w:before="0" w:after="160" w:line="259" w:lineRule="auto"/>
                        </w:pPr>
                        <w:r>
                          <w:rPr>
                            <w:rFonts w:cs="Arial" w:hAnsi="Arial" w:eastAsia="Arial" w:ascii="Arial"/>
                            <w:sz w:val="14"/>
                          </w:rPr>
                          <w:t xml:space="preserve"> </w:t>
                        </w:r>
                      </w:p>
                    </w:txbxContent>
                  </v:textbox>
                </v:rect>
                <v:rect id="Rectangle 23045" style="position:absolute;width:518;height:2079;left:18004;top:4623;" filled="f" stroked="f">
                  <v:textbox inset="0,0,0,0">
                    <w:txbxContent>
                      <w:p>
                        <w:pPr>
                          <w:spacing w:before="0" w:after="160" w:line="259" w:lineRule="auto"/>
                        </w:pPr>
                        <w:r>
                          <w:rPr>
                            <w:rFonts w:cs="Arial" w:hAnsi="Arial" w:eastAsia="Arial" w:ascii="Arial"/>
                            <w:sz w:val="22"/>
                          </w:rPr>
                          <w:t xml:space="preserve"> </w:t>
                        </w:r>
                      </w:p>
                    </w:txbxContent>
                  </v:textbox>
                </v:rect>
                <v:rect id="Rectangle 23046" style="position:absolute;width:518;height:2079;left:18385;top:4623;" filled="f" stroked="f">
                  <v:textbox inset="0,0,0,0">
                    <w:txbxContent>
                      <w:p>
                        <w:pPr>
                          <w:spacing w:before="0" w:after="160" w:line="259" w:lineRule="auto"/>
                        </w:pPr>
                        <w:r>
                          <w:rPr>
                            <w:rFonts w:cs="Arial" w:hAnsi="Arial" w:eastAsia="Arial" w:ascii="Arial"/>
                            <w:sz w:val="22"/>
                          </w:rPr>
                          <w:t xml:space="preserve"> </w:t>
                        </w:r>
                      </w:p>
                    </w:txbxContent>
                  </v:textbox>
                </v:rect>
                <v:rect id="Rectangle 23047" style="position:absolute;width:11982;height:2079;left:8811;top:6696;" filled="f" stroked="f">
                  <v:textbox inset="0,0,0,0">
                    <w:txbxContent>
                      <w:p>
                        <w:pPr>
                          <w:spacing w:before="0" w:after="160" w:line="259" w:lineRule="auto"/>
                        </w:pPr>
                        <w:r>
                          <w:rPr>
                            <w:rFonts w:cs="Arial" w:hAnsi="Arial" w:eastAsia="Arial" w:ascii="Arial"/>
                            <w:sz w:val="22"/>
                          </w:rPr>
                          <w:t xml:space="preserve">Signed by Mr. </w:t>
                        </w:r>
                      </w:p>
                    </w:txbxContent>
                  </v:textbox>
                </v:rect>
                <v:rect id="Rectangle 23048" style="position:absolute;width:12490;height:2079;left:17837;top:6696;" filled="f" stroked="f">
                  <v:textbox inset="0,0,0,0">
                    <w:txbxContent>
                      <w:p>
                        <w:pPr>
                          <w:spacing w:before="0" w:after="160" w:line="259" w:lineRule="auto"/>
                        </w:pPr>
                        <w:r>
                          <w:rPr>
                            <w:rFonts w:cs="Arial" w:hAnsi="Arial" w:eastAsia="Arial" w:ascii="Arial"/>
                            <w:sz w:val="22"/>
                          </w:rPr>
                          <w:t xml:space="preserve">van Koeverden</w:t>
                        </w:r>
                      </w:p>
                    </w:txbxContent>
                  </v:textbox>
                </v:rect>
                <v:rect id="Rectangle 23049" style="position:absolute;width:518;height:2079;left:27209;top:6696;" filled="f" stroked="f">
                  <v:textbox inset="0,0,0,0">
                    <w:txbxContent>
                      <w:p>
                        <w:pPr>
                          <w:spacing w:before="0" w:after="160" w:line="259" w:lineRule="auto"/>
                        </w:pPr>
                        <w:r>
                          <w:rPr>
                            <w:rFonts w:cs="Arial" w:hAnsi="Arial" w:eastAsia="Arial" w:ascii="Arial"/>
                            <w:sz w:val="22"/>
                          </w:rPr>
                          <w:t xml:space="preserve"> </w:t>
                        </w:r>
                      </w:p>
                    </w:txbxContent>
                  </v:textbox>
                </v:rect>
                <v:rect id="Rectangle 23050" style="position:absolute;width:518;height:2079;left:762;top:8787;" filled="f" stroked="f">
                  <v:textbox inset="0,0,0,0">
                    <w:txbxContent>
                      <w:p>
                        <w:pPr>
                          <w:spacing w:before="0" w:after="160" w:line="259" w:lineRule="auto"/>
                        </w:pPr>
                        <w:r>
                          <w:rPr>
                            <w:rFonts w:cs="Arial" w:hAnsi="Arial" w:eastAsia="Arial" w:ascii="Arial"/>
                            <w:sz w:val="22"/>
                          </w:rPr>
                          <w:t xml:space="preserve"> </w:t>
                        </w:r>
                      </w:p>
                    </w:txbxContent>
                  </v:textbox>
                </v:rect>
                <v:rect id="Rectangle 23051" style="position:absolute;width:518;height:2079;left:36767;top:4623;" filled="f" stroked="f">
                  <v:textbox inset="0,0,0,0">
                    <w:txbxContent>
                      <w:p>
                        <w:pPr>
                          <w:spacing w:before="0" w:after="160" w:line="259" w:lineRule="auto"/>
                        </w:pPr>
                        <w:r>
                          <w:rPr>
                            <w:rFonts w:cs="Arial" w:hAnsi="Arial" w:eastAsia="Arial" w:ascii="Arial"/>
                            <w:sz w:val="22"/>
                          </w:rPr>
                          <w:t xml:space="preserve"> </w:t>
                        </w:r>
                      </w:p>
                    </w:txbxContent>
                  </v:textbox>
                </v:rect>
                <v:rect id="Rectangle 23052" style="position:absolute;width:518;height:2079;left:36767;top:6696;" filled="f" stroked="f">
                  <v:textbox inset="0,0,0,0">
                    <w:txbxContent>
                      <w:p>
                        <w:pPr>
                          <w:spacing w:before="0" w:after="160" w:line="259" w:lineRule="auto"/>
                        </w:pPr>
                        <w:r>
                          <w:rPr>
                            <w:rFonts w:cs="Arial" w:hAnsi="Arial" w:eastAsia="Arial" w:ascii="Arial"/>
                            <w:sz w:val="22"/>
                          </w:rPr>
                          <w:t xml:space="preserve"> </w:t>
                        </w:r>
                      </w:p>
                    </w:txbxContent>
                  </v:textbox>
                </v:rect>
                <v:rect id="Rectangle 23053" style="position:absolute;width:518;height:2079;left:36767;top:8787;" filled="f" stroked="f">
                  <v:textbox inset="0,0,0,0">
                    <w:txbxContent>
                      <w:p>
                        <w:pPr>
                          <w:spacing w:before="0" w:after="160" w:line="259" w:lineRule="auto"/>
                        </w:pPr>
                        <w:r>
                          <w:rPr>
                            <w:rFonts w:cs="Arial" w:hAnsi="Arial" w:eastAsia="Arial" w:ascii="Arial"/>
                            <w:sz w:val="22"/>
                          </w:rPr>
                          <w:t xml:space="preserve"> </w:t>
                        </w:r>
                      </w:p>
                    </w:txbxContent>
                  </v:textbox>
                </v:rect>
                <v:rect id="Rectangle 23054" style="position:absolute;width:5298;height:1103;left:11280;top:11485;" filled="f" stroked="f">
                  <v:textbox inset="0,0,0,0">
                    <w:txbxContent>
                      <w:p>
                        <w:pPr>
                          <w:spacing w:before="0" w:after="160" w:line="259" w:lineRule="auto"/>
                        </w:pPr>
                        <w:r>
                          <w:rPr>
                            <w:rFonts w:cs="Arial" w:hAnsi="Arial" w:eastAsia="Arial" w:ascii="Arial"/>
                            <w:sz w:val="14"/>
                          </w:rPr>
                          <w:t xml:space="preserve">PRINT NAM</w:t>
                        </w:r>
                      </w:p>
                    </w:txbxContent>
                  </v:textbox>
                </v:rect>
                <v:rect id="Rectangle 23055" style="position:absolute;width:8236;height:1103;left:15273;top:11485;" filled="f" stroked="f">
                  <v:textbox inset="0,0,0,0">
                    <w:txbxContent>
                      <w:p>
                        <w:pPr>
                          <w:spacing w:before="0" w:after="160" w:line="259" w:lineRule="auto"/>
                        </w:pPr>
                        <w:r>
                          <w:rPr>
                            <w:rFonts w:cs="Arial" w:hAnsi="Arial" w:eastAsia="Arial" w:ascii="Arial"/>
                            <w:sz w:val="14"/>
                          </w:rPr>
                          <w:t xml:space="preserve">E OF SIGNATORY</w:t>
                        </w:r>
                      </w:p>
                    </w:txbxContent>
                  </v:textbox>
                </v:rect>
                <v:rect id="Rectangle 23057" style="position:absolute;width:14262;height:1103;left:21479;top:11485;" filled="f" stroked="f">
                  <v:textbox inset="0,0,0,0">
                    <w:txbxContent>
                      <w:p>
                        <w:pPr>
                          <w:spacing w:before="0" w:after="160" w:line="259" w:lineRule="auto"/>
                        </w:pPr>
                        <w:r>
                          <w:rPr>
                            <w:rFonts w:cs="Arial" w:hAnsi="Arial" w:eastAsia="Arial" w:ascii="Arial"/>
                            <w:sz w:val="14"/>
                          </w:rPr>
                          <w:t xml:space="preserve">                                                     </w:t>
                        </w:r>
                      </w:p>
                    </w:txbxContent>
                  </v:textbox>
                </v:rect>
                <v:rect id="Rectangle 23058" style="position:absolute;width:16395;height:1103;left:10198;top:12506;" filled="f" stroked="f">
                  <v:textbox inset="0,0,0,0">
                    <w:txbxContent>
                      <w:p>
                        <w:pPr>
                          <w:spacing w:before="0" w:after="160" w:line="259" w:lineRule="auto"/>
                        </w:pPr>
                        <w:r>
                          <w:rPr>
                            <w:rFonts w:cs="Arial" w:hAnsi="Arial" w:eastAsia="Arial" w:ascii="Arial"/>
                            <w:sz w:val="14"/>
                          </w:rPr>
                          <w:t xml:space="preserve">INSCRIRE LE NOM DU SIGNATAIRE</w:t>
                        </w:r>
                      </w:p>
                    </w:txbxContent>
                  </v:textbox>
                </v:rect>
                <v:rect id="Rectangle 23059" style="position:absolute;width:268;height:1103;left:22561;top:12506;" filled="f" stroked="f">
                  <v:textbox inset="0,0,0,0">
                    <w:txbxContent>
                      <w:p>
                        <w:pPr>
                          <w:spacing w:before="0" w:after="160" w:line="259" w:lineRule="auto"/>
                        </w:pPr>
                        <w:r>
                          <w:rPr>
                            <w:rFonts w:cs="Arial" w:hAnsi="Arial" w:eastAsia="Arial" w:ascii="Arial"/>
                            <w:sz w:val="14"/>
                          </w:rPr>
                          <w:t xml:space="preserve"> </w:t>
                        </w:r>
                      </w:p>
                    </w:txbxContent>
                  </v:textbox>
                </v:rect>
                <v:shape id="Shape 571678" style="position:absolute;width:31250;height:121;left:762;top:10788;" coordsize="3125089,12192" path="m0,0l3125089,0l3125089,12192l0,12192l0,0">
                  <v:stroke weight="0pt" endcap="flat" joinstyle="miter" miterlimit="10" on="false" color="#000000" opacity="0"/>
                  <v:fill on="true" color="#000000"/>
                </v:shape>
                <v:rect id="Rectangle 23061" style="position:absolute;width:22;height:90;left:18004;top:13278;" filled="f" stroked="f">
                  <v:textbox inset="0,0,0,0">
                    <w:txbxContent>
                      <w:p>
                        <w:pPr>
                          <w:spacing w:before="0" w:after="160" w:line="259" w:lineRule="auto"/>
                        </w:pPr>
                        <w:r>
                          <w:rPr>
                            <w:rFonts w:cs="Arial" w:hAnsi="Arial" w:eastAsia="Arial" w:ascii="Arial"/>
                            <w:sz w:val="2"/>
                          </w:rPr>
                          <w:t xml:space="preserve"> </w:t>
                        </w:r>
                      </w:p>
                    </w:txbxContent>
                  </v:textbox>
                </v:rect>
                <v:rect id="Rectangle 23062" style="position:absolute;width:518;height:2079;left:36767;top:10738;" filled="f" stroked="f">
                  <v:textbox inset="0,0,0,0">
                    <w:txbxContent>
                      <w:p>
                        <w:pPr>
                          <w:spacing w:before="0" w:after="160" w:line="259" w:lineRule="auto"/>
                        </w:pPr>
                        <w:r>
                          <w:rPr>
                            <w:rFonts w:cs="Arial" w:hAnsi="Arial" w:eastAsia="Arial" w:ascii="Arial"/>
                            <w:sz w:val="22"/>
                          </w:rPr>
                          <w:t xml:space="preserve"> </w:t>
                        </w:r>
                      </w:p>
                    </w:txbxContent>
                  </v:textbox>
                </v:rect>
                <v:rect id="Rectangle 23063" style="position:absolute;width:5625;height:1103;left:52087;top:11363;" filled="f" stroked="f">
                  <v:textbox inset="0,0,0,0">
                    <w:txbxContent>
                      <w:p>
                        <w:pPr>
                          <w:spacing w:before="0" w:after="160" w:line="259" w:lineRule="auto"/>
                        </w:pPr>
                        <w:r>
                          <w:rPr>
                            <w:rFonts w:cs="Arial" w:hAnsi="Arial" w:eastAsia="Arial" w:ascii="Arial"/>
                            <w:sz w:val="14"/>
                          </w:rPr>
                          <w:t xml:space="preserve">SIGNATURE</w:t>
                        </w:r>
                      </w:p>
                    </w:txbxContent>
                  </v:textbox>
                </v:rect>
                <v:rect id="Rectangle 23064" style="position:absolute;width:268;height:1103;left:56339;top:11363;" filled="f" stroked="f">
                  <v:textbox inset="0,0,0,0">
                    <w:txbxContent>
                      <w:p>
                        <w:pPr>
                          <w:spacing w:before="0" w:after="160" w:line="259" w:lineRule="auto"/>
                        </w:pPr>
                        <w:r>
                          <w:rPr>
                            <w:rFonts w:cs="Arial" w:hAnsi="Arial" w:eastAsia="Arial" w:ascii="Arial"/>
                            <w:sz w:val="14"/>
                          </w:rPr>
                          <w:t xml:space="preserve"> </w:t>
                        </w:r>
                      </w:p>
                    </w:txbxContent>
                  </v:textbox>
                </v:rect>
                <v:rect id="Rectangle 23065" style="position:absolute;width:268;height:1103;left:36767;top:12384;" filled="f" stroked="f">
                  <v:textbox inset="0,0,0,0">
                    <w:txbxContent>
                      <w:p>
                        <w:pPr>
                          <w:spacing w:before="0" w:after="160" w:line="259" w:lineRule="auto"/>
                        </w:pPr>
                        <w:r>
                          <w:rPr>
                            <w:rFonts w:cs="Arial" w:hAnsi="Arial" w:eastAsia="Arial" w:ascii="Arial"/>
                            <w:sz w:val="14"/>
                          </w:rPr>
                          <w:t xml:space="preserve"> </w:t>
                        </w:r>
                      </w:p>
                    </w:txbxContent>
                  </v:textbox>
                </v:rect>
                <v:rect id="Rectangle 23066" style="position:absolute;width:20991;height:1103;left:46311;top:12384;" filled="f" stroked="f">
                  <v:textbox inset="0,0,0,0">
                    <w:txbxContent>
                      <w:p>
                        <w:pPr>
                          <w:spacing w:before="0" w:after="160" w:line="259" w:lineRule="auto"/>
                        </w:pPr>
                        <w:r>
                          <w:rPr>
                            <w:rFonts w:cs="Arial" w:hAnsi="Arial" w:eastAsia="Arial" w:ascii="Arial"/>
                            <w:sz w:val="14"/>
                          </w:rPr>
                          <w:t xml:space="preserve">MINISTER OR PARLIAMENTARY SECRETARY</w:t>
                        </w:r>
                      </w:p>
                    </w:txbxContent>
                  </v:textbox>
                </v:rect>
                <v:rect id="Rectangle 23067" style="position:absolute;width:268;height:1103;left:62118;top:12384;" filled="f" stroked="f">
                  <v:textbox inset="0,0,0,0">
                    <w:txbxContent>
                      <w:p>
                        <w:pPr>
                          <w:spacing w:before="0" w:after="160" w:line="259" w:lineRule="auto"/>
                        </w:pPr>
                        <w:r>
                          <w:rPr>
                            <w:rFonts w:cs="Arial" w:hAnsi="Arial" w:eastAsia="Arial" w:ascii="Arial"/>
                            <w:sz w:val="14"/>
                          </w:rPr>
                          <w:t xml:space="preserve"> </w:t>
                        </w:r>
                      </w:p>
                    </w:txbxContent>
                  </v:textbox>
                </v:rect>
                <v:rect id="Rectangle 23068" style="position:absolute;width:268;height:1103;left:36767;top:13406;" filled="f" stroked="f">
                  <v:textbox inset="0,0,0,0">
                    <w:txbxContent>
                      <w:p>
                        <w:pPr>
                          <w:spacing w:before="0" w:after="160" w:line="259" w:lineRule="auto"/>
                        </w:pPr>
                        <w:r>
                          <w:rPr>
                            <w:rFonts w:cs="Arial" w:hAnsi="Arial" w:eastAsia="Arial" w:ascii="Arial"/>
                            <w:sz w:val="14"/>
                          </w:rPr>
                          <w:t xml:space="preserve"> </w:t>
                        </w:r>
                      </w:p>
                    </w:txbxContent>
                  </v:textbox>
                </v:rect>
                <v:rect id="Rectangle 23069" style="position:absolute;width:21251;height:1103;left:46205;top:13406;" filled="f" stroked="f">
                  <v:textbox inset="0,0,0,0">
                    <w:txbxContent>
                      <w:p>
                        <w:pPr>
                          <w:spacing w:before="0" w:after="160" w:line="259" w:lineRule="auto"/>
                        </w:pPr>
                        <w:r>
                          <w:rPr>
                            <w:rFonts w:cs="Arial" w:hAnsi="Arial" w:eastAsia="Arial" w:ascii="Arial"/>
                            <w:sz w:val="14"/>
                          </w:rPr>
                          <w:t xml:space="preserve">MINISTRE OU SECRÉTAIRE PARLEMENTAIRE</w:t>
                        </w:r>
                      </w:p>
                    </w:txbxContent>
                  </v:textbox>
                </v:rect>
                <v:rect id="Rectangle 23070" style="position:absolute;width:518;height:2079;left:62209;top:12780;" filled="f" stroked="f">
                  <v:textbox inset="0,0,0,0">
                    <w:txbxContent>
                      <w:p>
                        <w:pPr>
                          <w:spacing w:before="0" w:after="160" w:line="259" w:lineRule="auto"/>
                        </w:pPr>
                        <w:r>
                          <w:rPr>
                            <w:rFonts w:cs="Arial" w:hAnsi="Arial" w:eastAsia="Arial" w:ascii="Arial"/>
                            <w:sz w:val="22"/>
                          </w:rPr>
                          <w:t xml:space="preserve"> </w:t>
                        </w:r>
                      </w:p>
                    </w:txbxContent>
                  </v:textbox>
                </v:rect>
                <v:shape id="Shape 571679" style="position:absolute;width:36795;height:121;left:36005;top:10666;" coordsize="3679571,12192" path="m0,0l3679571,0l3679571,12192l0,12192l0,0">
                  <v:stroke weight="0pt" endcap="flat" joinstyle="miter" miterlimit="10" on="false" color="#000000" opacity="0"/>
                  <v:fill on="true" color="#000000"/>
                </v:shape>
                <v:rect id="Rectangle 23072" style="position:absolute;width:5804;height:1274;left:762;top:15333;" filled="f" stroked="f">
                  <v:textbox inset="0,0,0,0">
                    <w:txbxContent>
                      <w:p>
                        <w:pPr>
                          <w:spacing w:before="0" w:after="160" w:line="259" w:lineRule="auto"/>
                        </w:pPr>
                        <w:r>
                          <w:rPr>
                            <w:rFonts w:cs="Arial" w:hAnsi="Arial" w:eastAsia="Arial" w:ascii="Arial"/>
                            <w:sz w:val="16"/>
                          </w:rPr>
                          <w:t xml:space="preserve">QUESTION</w:t>
                        </w:r>
                      </w:p>
                    </w:txbxContent>
                  </v:textbox>
                </v:rect>
                <v:rect id="Rectangle 23073" style="position:absolute;width:309;height:1274;left:5123;top:15333;" filled="f" stroked="f">
                  <v:textbox inset="0,0,0,0">
                    <w:txbxContent>
                      <w:p>
                        <w:pPr>
                          <w:spacing w:before="0" w:after="160" w:line="259" w:lineRule="auto"/>
                        </w:pPr>
                        <w:r>
                          <w:rPr>
                            <w:rFonts w:cs="Arial" w:hAnsi="Arial" w:eastAsia="Arial" w:ascii="Arial"/>
                            <w:sz w:val="16"/>
                          </w:rPr>
                          <w:t xml:space="preserve"> </w:t>
                        </w:r>
                      </w:p>
                    </w:txbxContent>
                  </v:textbox>
                </v:rect>
                <v:shape id="Shape 571680" style="position:absolute;width:36005;height:121;left:0;top:14537;" coordsize="3600577,12192" path="m0,0l3600577,0l3600577,12192l0,12192l0,0">
                  <v:stroke weight="0pt" endcap="flat" joinstyle="miter" miterlimit="10" on="false" color="#000000" opacity="0"/>
                  <v:fill on="true" color="#000000"/>
                </v:shape>
                <v:shape id="Shape 571681" style="position:absolute;width:121;height:121;left:36005;top:14537;" coordsize="12192,12192" path="m0,0l12192,0l12192,12192l0,12192l0,0">
                  <v:stroke weight="0pt" endcap="flat" joinstyle="miter" miterlimit="10" on="false" color="#000000" opacity="0"/>
                  <v:fill on="true" color="#000000"/>
                </v:shape>
                <v:shape id="Shape 571682" style="position:absolute;width:36673;height:121;left:36127;top:14537;" coordsize="3667379,12192" path="m0,0l3667379,0l3667379,12192l0,12192l0,0">
                  <v:stroke weight="0pt" endcap="flat" joinstyle="miter" miterlimit="10" on="false" color="#000000" opacity="0"/>
                  <v:fill on="true" color="#000000"/>
                </v:shape>
                <v:shape id="Picture 23145" style="position:absolute;width:20045;height:6741;left:44547;top:3442;" filled="f">
                  <v:imagedata r:id="rId1250"/>
                </v:shape>
              </v:group>
            </w:pict>
          </mc:Fallback>
        </mc:AlternateContent>
      </w:r>
    </w:p>
    <w:p w14:paraId="655C26D8" w14:textId="77777777" w:rsidR="00D1399F" w:rsidRDefault="00000000">
      <w:pPr>
        <w:spacing w:after="0" w:line="238" w:lineRule="auto"/>
        <w:ind w:left="225" w:hanging="10"/>
      </w:pPr>
      <w:r>
        <w:rPr>
          <w:rFonts w:ascii="Arial" w:eastAsia="Arial" w:hAnsi="Arial" w:cs="Arial"/>
        </w:rPr>
        <w:t xml:space="preserve">With regard to ongoing or planned government IT projects with a budget over $1 million: what are the details of each project, including the (i) project description and summary, (ii) total budget, (iii) estimated completion date? </w:t>
      </w:r>
    </w:p>
    <w:p w14:paraId="1B4B1D3D" w14:textId="77777777" w:rsidR="00D1399F" w:rsidRDefault="00000000">
      <w:pPr>
        <w:spacing w:after="105"/>
        <w:ind w:left="110" w:right="-130"/>
      </w:pPr>
      <w:r>
        <w:rPr>
          <w:noProof/>
        </w:rPr>
        <mc:AlternateContent>
          <mc:Choice Requires="wpg">
            <w:drawing>
              <wp:inline distT="0" distB="0" distL="0" distR="0" wp14:anchorId="4A99B951" wp14:editId="06673CE9">
                <wp:extent cx="7280148" cy="12192"/>
                <wp:effectExtent l="0" t="0" r="0" b="0"/>
                <wp:docPr id="455110" name="Group 455110"/>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1683" name="Shape 571683"/>
                        <wps:cNvSpPr/>
                        <wps:spPr>
                          <a:xfrm>
                            <a:off x="0" y="0"/>
                            <a:ext cx="3640201" cy="12192"/>
                          </a:xfrm>
                          <a:custGeom>
                            <a:avLst/>
                            <a:gdLst/>
                            <a:ahLst/>
                            <a:cxnLst/>
                            <a:rect l="0" t="0" r="0" b="0"/>
                            <a:pathLst>
                              <a:path w="3640201" h="12192">
                                <a:moveTo>
                                  <a:pt x="0" y="0"/>
                                </a:moveTo>
                                <a:lnTo>
                                  <a:pt x="3640201" y="0"/>
                                </a:lnTo>
                                <a:lnTo>
                                  <a:pt x="36402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84" name="Shape 571684"/>
                        <wps:cNvSpPr/>
                        <wps:spPr>
                          <a:xfrm>
                            <a:off x="364020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85" name="Shape 571685"/>
                        <wps:cNvSpPr/>
                        <wps:spPr>
                          <a:xfrm>
                            <a:off x="3652393"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5110" style="width:573.24pt;height:0.959991pt;mso-position-horizontal-relative:char;mso-position-vertical-relative:line" coordsize="72801,121">
                <v:shape id="Shape 571686" style="position:absolute;width:36402;height:121;left:0;top:0;" coordsize="3640201,12192" path="m0,0l3640201,0l3640201,12192l0,12192l0,0">
                  <v:stroke weight="0pt" endcap="flat" joinstyle="miter" miterlimit="10" on="false" color="#000000" opacity="0"/>
                  <v:fill on="true" color="#000000"/>
                </v:shape>
                <v:shape id="Shape 571687" style="position:absolute;width:121;height:121;left:36402;top:0;" coordsize="12192,12192" path="m0,0l12192,0l12192,12192l0,12192l0,0">
                  <v:stroke weight="0pt" endcap="flat" joinstyle="miter" miterlimit="10" on="false" color="#000000" opacity="0"/>
                  <v:fill on="true" color="#000000"/>
                </v:shape>
                <v:shape id="Shape 571688" style="position:absolute;width:36277;height:121;left:36523;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821" w:tblpY="-51"/>
        <w:tblOverlap w:val="never"/>
        <w:tblW w:w="2182" w:type="dxa"/>
        <w:tblInd w:w="0" w:type="dxa"/>
        <w:tblCellMar>
          <w:top w:w="26" w:type="dxa"/>
          <w:left w:w="0" w:type="dxa"/>
          <w:bottom w:w="0" w:type="dxa"/>
          <w:right w:w="19" w:type="dxa"/>
        </w:tblCellMar>
        <w:tblLook w:val="04A0" w:firstRow="1" w:lastRow="0" w:firstColumn="1" w:lastColumn="0" w:noHBand="0" w:noVBand="1"/>
      </w:tblPr>
      <w:tblGrid>
        <w:gridCol w:w="351"/>
        <w:gridCol w:w="1480"/>
        <w:gridCol w:w="351"/>
      </w:tblGrid>
      <w:tr w:rsidR="00D1399F" w14:paraId="5DBFAD1B"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2BAD6ECD"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37806672" w14:textId="77777777" w:rsidR="00D1399F" w:rsidRDefault="00000000">
            <w:pPr>
              <w:spacing w:after="0"/>
              <w:ind w:left="480"/>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53E6F130" w14:textId="77777777" w:rsidR="00D1399F" w:rsidRDefault="00000000">
            <w:pPr>
              <w:spacing w:after="0"/>
              <w:ind w:left="-17" w:right="145"/>
              <w:jc w:val="both"/>
            </w:pPr>
            <w:r>
              <w:rPr>
                <w:rFonts w:ascii="Arial" w:eastAsia="Arial" w:hAnsi="Arial" w:cs="Arial"/>
                <w:sz w:val="14"/>
              </w:rPr>
              <w:t xml:space="preserve">      </w:t>
            </w:r>
            <w:r>
              <w:rPr>
                <w:rFonts w:ascii="Arial" w:eastAsia="Arial" w:hAnsi="Arial" w:cs="Arial"/>
                <w:sz w:val="16"/>
              </w:rPr>
              <w:t xml:space="preserve"> </w:t>
            </w:r>
          </w:p>
        </w:tc>
      </w:tr>
    </w:tbl>
    <w:p w14:paraId="1D60C984" w14:textId="77777777" w:rsidR="00D1399F" w:rsidRDefault="00000000">
      <w:pPr>
        <w:tabs>
          <w:tab w:val="center" w:pos="821"/>
          <w:tab w:val="center" w:pos="7959"/>
        </w:tabs>
        <w:spacing w:after="0"/>
      </w:pPr>
      <w:r>
        <w:tab/>
      </w:r>
      <w:r>
        <w:rPr>
          <w:rFonts w:ascii="Arial" w:eastAsia="Arial" w:hAnsi="Arial" w:cs="Arial"/>
          <w:sz w:val="16"/>
        </w:rPr>
        <w:t xml:space="preserve">REPLY / RÉPONSE </w:t>
      </w:r>
      <w:r>
        <w:rPr>
          <w:rFonts w:ascii="Arial" w:eastAsia="Arial" w:hAnsi="Arial" w:cs="Arial"/>
          <w:sz w:val="16"/>
        </w:rPr>
        <w:tab/>
      </w:r>
      <w:r>
        <w:rPr>
          <w:rFonts w:ascii="Arial" w:eastAsia="Arial" w:hAnsi="Arial" w:cs="Arial"/>
          <w:sz w:val="14"/>
        </w:rPr>
        <w:t xml:space="preserve">ORIGINAL TEXT </w:t>
      </w:r>
    </w:p>
    <w:p w14:paraId="251F853A" w14:textId="77777777" w:rsidR="00D1399F" w:rsidRDefault="00000000">
      <w:pPr>
        <w:spacing w:after="424" w:line="265" w:lineRule="auto"/>
        <w:ind w:left="4906" w:right="788" w:hanging="10"/>
        <w:jc w:val="center"/>
      </w:pPr>
      <w:r>
        <w:rPr>
          <w:rFonts w:ascii="Arial" w:eastAsia="Arial" w:hAnsi="Arial" w:cs="Arial"/>
          <w:sz w:val="14"/>
        </w:rPr>
        <w:t xml:space="preserve">TEXTE ORIGINAL </w:t>
      </w:r>
    </w:p>
    <w:p w14:paraId="4546C55B" w14:textId="77777777" w:rsidR="00D1399F" w:rsidRDefault="00000000">
      <w:pPr>
        <w:spacing w:after="0"/>
      </w:pPr>
      <w:r>
        <w:rPr>
          <w:rFonts w:ascii="Arial" w:eastAsia="Arial" w:hAnsi="Arial" w:cs="Arial"/>
          <w:sz w:val="24"/>
        </w:rPr>
        <w:t xml:space="preserve"> </w:t>
      </w:r>
    </w:p>
    <w:p w14:paraId="470E123E" w14:textId="77777777" w:rsidR="00D1399F" w:rsidRDefault="00000000">
      <w:pPr>
        <w:spacing w:after="12" w:line="248" w:lineRule="auto"/>
        <w:ind w:left="-5" w:right="9282" w:hanging="10"/>
      </w:pPr>
      <w:r>
        <w:rPr>
          <w:rFonts w:ascii="Arial" w:eastAsia="Arial" w:hAnsi="Arial" w:cs="Arial"/>
          <w:b/>
          <w:sz w:val="24"/>
        </w:rPr>
        <w:t xml:space="preserve">Health Canada </w:t>
      </w:r>
      <w:r>
        <w:rPr>
          <w:rFonts w:ascii="Arial" w:eastAsia="Arial" w:hAnsi="Arial" w:cs="Arial"/>
          <w:sz w:val="24"/>
        </w:rPr>
        <w:t xml:space="preserve">See Annex A. </w:t>
      </w:r>
    </w:p>
    <w:p w14:paraId="01DEBABB" w14:textId="77777777" w:rsidR="00D1399F" w:rsidRDefault="00000000">
      <w:pPr>
        <w:spacing w:after="0"/>
      </w:pPr>
      <w:r>
        <w:rPr>
          <w:rFonts w:ascii="Arial" w:eastAsia="Arial" w:hAnsi="Arial" w:cs="Arial"/>
          <w:sz w:val="24"/>
        </w:rPr>
        <w:t xml:space="preserve"> </w:t>
      </w:r>
    </w:p>
    <w:p w14:paraId="58AE421E" w14:textId="77777777" w:rsidR="00D1399F" w:rsidRDefault="00000000">
      <w:pPr>
        <w:spacing w:after="12" w:line="248" w:lineRule="auto"/>
        <w:ind w:left="-5" w:right="7268" w:hanging="10"/>
      </w:pPr>
      <w:r>
        <w:rPr>
          <w:rFonts w:ascii="Arial" w:eastAsia="Arial" w:hAnsi="Arial" w:cs="Arial"/>
          <w:b/>
          <w:sz w:val="24"/>
        </w:rPr>
        <w:t xml:space="preserve">Public Health Agency of Canada </w:t>
      </w:r>
      <w:r>
        <w:rPr>
          <w:rFonts w:ascii="Arial" w:eastAsia="Arial" w:hAnsi="Arial" w:cs="Arial"/>
          <w:sz w:val="24"/>
        </w:rPr>
        <w:t xml:space="preserve">See Annex B. </w:t>
      </w:r>
    </w:p>
    <w:p w14:paraId="302B5CDB" w14:textId="77777777" w:rsidR="00D1399F" w:rsidRDefault="00000000">
      <w:pPr>
        <w:spacing w:after="0"/>
      </w:pPr>
      <w:r>
        <w:rPr>
          <w:rFonts w:ascii="Arial" w:eastAsia="Arial" w:hAnsi="Arial" w:cs="Arial"/>
          <w:sz w:val="24"/>
        </w:rPr>
        <w:t xml:space="preserve"> </w:t>
      </w:r>
    </w:p>
    <w:p w14:paraId="0A9613E1" w14:textId="77777777" w:rsidR="00D1399F" w:rsidRDefault="00000000">
      <w:pPr>
        <w:spacing w:after="12" w:line="248" w:lineRule="auto"/>
        <w:ind w:left="-5" w:right="7016" w:hanging="10"/>
      </w:pPr>
      <w:r>
        <w:rPr>
          <w:noProof/>
        </w:rPr>
        <w:drawing>
          <wp:anchor distT="0" distB="0" distL="114300" distR="114300" simplePos="0" relativeHeight="251732992" behindDoc="0" locked="0" layoutInCell="1" allowOverlap="0" wp14:anchorId="41985A03" wp14:editId="0CC1F4BE">
            <wp:simplePos x="0" y="0"/>
            <wp:positionH relativeFrom="page">
              <wp:posOffset>265430</wp:posOffset>
            </wp:positionH>
            <wp:positionV relativeFrom="page">
              <wp:posOffset>457200</wp:posOffset>
            </wp:positionV>
            <wp:extent cx="2857500" cy="352425"/>
            <wp:effectExtent l="0" t="0" r="0" b="0"/>
            <wp:wrapTopAndBottom/>
            <wp:docPr id="22984" name="Picture 22984"/>
            <wp:cNvGraphicFramePr/>
            <a:graphic xmlns:a="http://schemas.openxmlformats.org/drawingml/2006/main">
              <a:graphicData uri="http://schemas.openxmlformats.org/drawingml/2006/picture">
                <pic:pic xmlns:pic="http://schemas.openxmlformats.org/drawingml/2006/picture">
                  <pic:nvPicPr>
                    <pic:cNvPr id="22984" name="Picture 22984"/>
                    <pic:cNvPicPr/>
                  </pic:nvPicPr>
                  <pic:blipFill>
                    <a:blip r:embed="rId1251"/>
                    <a:stretch>
                      <a:fillRect/>
                    </a:stretch>
                  </pic:blipFill>
                  <pic:spPr>
                    <a:xfrm>
                      <a:off x="0" y="0"/>
                      <a:ext cx="2857500" cy="352425"/>
                    </a:xfrm>
                    <a:prstGeom prst="rect">
                      <a:avLst/>
                    </a:prstGeom>
                  </pic:spPr>
                </pic:pic>
              </a:graphicData>
            </a:graphic>
          </wp:anchor>
        </w:drawing>
      </w:r>
      <w:r>
        <w:rPr>
          <w:rFonts w:ascii="Arial" w:eastAsia="Arial" w:hAnsi="Arial" w:cs="Arial"/>
          <w:b/>
          <w:sz w:val="24"/>
        </w:rPr>
        <w:t xml:space="preserve">Canadian Food Inspection Agency </w:t>
      </w:r>
      <w:r>
        <w:rPr>
          <w:rFonts w:ascii="Arial" w:eastAsia="Arial" w:hAnsi="Arial" w:cs="Arial"/>
          <w:sz w:val="24"/>
        </w:rPr>
        <w:t xml:space="preserve">See Annex C. </w:t>
      </w:r>
    </w:p>
    <w:p w14:paraId="3A855BCE" w14:textId="77777777" w:rsidR="00D1399F" w:rsidRDefault="00000000">
      <w:pPr>
        <w:spacing w:after="0"/>
      </w:pPr>
      <w:r>
        <w:rPr>
          <w:rFonts w:ascii="Arial" w:eastAsia="Arial" w:hAnsi="Arial" w:cs="Arial"/>
          <w:sz w:val="24"/>
        </w:rPr>
        <w:t xml:space="preserve"> </w:t>
      </w:r>
    </w:p>
    <w:p w14:paraId="291FC91A" w14:textId="77777777" w:rsidR="00D1399F" w:rsidRDefault="00000000">
      <w:pPr>
        <w:pStyle w:val="Heading4"/>
        <w:spacing w:after="12" w:line="248" w:lineRule="auto"/>
        <w:ind w:left="-5" w:right="350"/>
      </w:pPr>
      <w:r>
        <w:rPr>
          <w:b/>
          <w:sz w:val="24"/>
        </w:rPr>
        <w:t xml:space="preserve">Canadian Institutes of Health Research </w:t>
      </w:r>
    </w:p>
    <w:p w14:paraId="4372A710" w14:textId="77777777" w:rsidR="00D1399F" w:rsidRDefault="00000000">
      <w:pPr>
        <w:spacing w:after="8" w:line="248" w:lineRule="auto"/>
        <w:ind w:left="7" w:hanging="10"/>
      </w:pPr>
      <w:r>
        <w:rPr>
          <w:rFonts w:ascii="Arial" w:eastAsia="Arial" w:hAnsi="Arial" w:cs="Arial"/>
          <w:sz w:val="24"/>
        </w:rPr>
        <w:t xml:space="preserve">With regard to ongoing or planned government IT projects, the Canadian Institutes of Health Research does not have any IT projects with a budget over $1 million. </w:t>
      </w:r>
    </w:p>
    <w:p w14:paraId="207FE8A1" w14:textId="77777777" w:rsidR="00D1399F" w:rsidRDefault="00000000">
      <w:pPr>
        <w:spacing w:after="0"/>
      </w:pPr>
      <w:r>
        <w:rPr>
          <w:rFonts w:ascii="Arial" w:eastAsia="Arial" w:hAnsi="Arial" w:cs="Arial"/>
          <w:sz w:val="24"/>
        </w:rPr>
        <w:t xml:space="preserve"> </w:t>
      </w:r>
    </w:p>
    <w:p w14:paraId="660C3DD4" w14:textId="77777777" w:rsidR="00D1399F" w:rsidRDefault="00000000">
      <w:pPr>
        <w:pStyle w:val="Heading4"/>
        <w:spacing w:after="12" w:line="248" w:lineRule="auto"/>
        <w:ind w:left="-5" w:right="350"/>
      </w:pPr>
      <w:r>
        <w:rPr>
          <w:b/>
          <w:sz w:val="24"/>
        </w:rPr>
        <w:t xml:space="preserve">Patented Medicine Prices Review Board </w:t>
      </w:r>
    </w:p>
    <w:p w14:paraId="7EACE9F2" w14:textId="77777777" w:rsidR="00D1399F" w:rsidRDefault="00000000">
      <w:pPr>
        <w:spacing w:after="8" w:line="248" w:lineRule="auto"/>
        <w:ind w:left="7" w:hanging="10"/>
      </w:pPr>
      <w:r>
        <w:rPr>
          <w:rFonts w:ascii="Arial" w:eastAsia="Arial" w:hAnsi="Arial" w:cs="Arial"/>
          <w:sz w:val="24"/>
        </w:rPr>
        <w:t xml:space="preserve">With regard to ongoing or planned government IT projects, the Patented Medicine Prices Review Board does not have any IT projects with a budget over $1 million. </w:t>
      </w:r>
    </w:p>
    <w:p w14:paraId="4A97D363" w14:textId="77777777" w:rsidR="00D1399F" w:rsidRDefault="00000000">
      <w:pPr>
        <w:spacing w:after="0"/>
      </w:pPr>
      <w:r>
        <w:rPr>
          <w:rFonts w:ascii="Arial" w:eastAsia="Arial" w:hAnsi="Arial" w:cs="Arial"/>
          <w:sz w:val="24"/>
        </w:rPr>
        <w:t xml:space="preserve"> </w:t>
      </w:r>
    </w:p>
    <w:p w14:paraId="3D955B26" w14:textId="77777777" w:rsidR="00D1399F" w:rsidRDefault="00000000">
      <w:pPr>
        <w:spacing w:after="0"/>
      </w:pPr>
      <w:r>
        <w:rPr>
          <w:rFonts w:ascii="Arial" w:eastAsia="Arial" w:hAnsi="Arial" w:cs="Arial"/>
          <w:sz w:val="24"/>
        </w:rPr>
        <w:t xml:space="preserve"> </w:t>
      </w:r>
    </w:p>
    <w:p w14:paraId="25D6A702" w14:textId="77777777" w:rsidR="00D1399F" w:rsidRDefault="00000000">
      <w:pPr>
        <w:spacing w:after="5870"/>
      </w:pPr>
      <w:r>
        <w:rPr>
          <w:rFonts w:ascii="Times New Roman" w:eastAsia="Times New Roman" w:hAnsi="Times New Roman" w:cs="Times New Roman"/>
          <w:sz w:val="24"/>
        </w:rPr>
        <w:t xml:space="preserve"> </w:t>
      </w:r>
    </w:p>
    <w:p w14:paraId="36D1C846" w14:textId="77777777" w:rsidR="00D1399F" w:rsidRDefault="00000000">
      <w:pPr>
        <w:spacing w:after="0"/>
        <w:ind w:left="80"/>
        <w:jc w:val="center"/>
      </w:pPr>
      <w:r>
        <w:rPr>
          <w:rFonts w:ascii="Times New Roman" w:eastAsia="Times New Roman" w:hAnsi="Times New Roman" w:cs="Times New Roman"/>
          <w:sz w:val="24"/>
        </w:rPr>
        <w:lastRenderedPageBreak/>
        <w:t xml:space="preserve"> </w:t>
      </w:r>
    </w:p>
    <w:p w14:paraId="28FD0963" w14:textId="77777777" w:rsidR="00D1399F" w:rsidRDefault="00D1399F">
      <w:pPr>
        <w:sectPr w:rsidR="00D1399F">
          <w:headerReference w:type="even" r:id="rId1252"/>
          <w:headerReference w:type="default" r:id="rId1253"/>
          <w:footerReference w:type="even" r:id="rId1254"/>
          <w:footerReference w:type="default" r:id="rId1255"/>
          <w:headerReference w:type="first" r:id="rId1256"/>
          <w:footerReference w:type="first" r:id="rId1257"/>
          <w:pgSz w:w="12240" w:h="20160"/>
          <w:pgMar w:top="1440" w:right="377" w:bottom="1440" w:left="418" w:header="720" w:footer="720" w:gutter="0"/>
          <w:cols w:space="720"/>
        </w:sectPr>
      </w:pPr>
    </w:p>
    <w:p w14:paraId="0E5DDA48" w14:textId="77777777" w:rsidR="00D1399F" w:rsidRDefault="00000000">
      <w:pPr>
        <w:pStyle w:val="Heading3"/>
        <w:spacing w:after="263"/>
        <w:ind w:left="471"/>
      </w:pPr>
      <w:r>
        <w:lastRenderedPageBreak/>
        <w:t>Q-505</w:t>
      </w:r>
    </w:p>
    <w:p w14:paraId="418BC24A" w14:textId="77777777" w:rsidR="00D1399F" w:rsidRDefault="00000000">
      <w:pPr>
        <w:spacing w:after="352" w:line="265" w:lineRule="auto"/>
        <w:ind w:left="-3"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29A96B53" w14:textId="77777777" w:rsidR="00D1399F" w:rsidRDefault="00000000">
      <w:pPr>
        <w:spacing w:after="44"/>
        <w:ind w:left="-3" w:hanging="10"/>
      </w:pPr>
      <w:r>
        <w:rPr>
          <w:rFonts w:ascii="Arial" w:eastAsia="Arial" w:hAnsi="Arial" w:cs="Arial"/>
          <w:b/>
        </w:rPr>
        <w:t>NAME OF ORGANIZATION: Health Canada</w:t>
      </w:r>
    </w:p>
    <w:tbl>
      <w:tblPr>
        <w:tblStyle w:val="TableGrid"/>
        <w:tblW w:w="19180" w:type="dxa"/>
        <w:tblInd w:w="-38" w:type="dxa"/>
        <w:tblCellMar>
          <w:top w:w="55" w:type="dxa"/>
          <w:left w:w="41" w:type="dxa"/>
          <w:bottom w:w="0" w:type="dxa"/>
          <w:right w:w="0" w:type="dxa"/>
        </w:tblCellMar>
        <w:tblLook w:val="04A0" w:firstRow="1" w:lastRow="0" w:firstColumn="1" w:lastColumn="0" w:noHBand="0" w:noVBand="1"/>
      </w:tblPr>
      <w:tblGrid>
        <w:gridCol w:w="4558"/>
        <w:gridCol w:w="10348"/>
        <w:gridCol w:w="1987"/>
        <w:gridCol w:w="2287"/>
      </w:tblGrid>
      <w:tr w:rsidR="00D1399F" w14:paraId="0E3B99B0" w14:textId="77777777">
        <w:trPr>
          <w:trHeight w:val="348"/>
        </w:trPr>
        <w:tc>
          <w:tcPr>
            <w:tcW w:w="14906" w:type="dxa"/>
            <w:gridSpan w:val="2"/>
            <w:tcBorders>
              <w:top w:val="single" w:sz="8" w:space="0" w:color="000000"/>
              <w:left w:val="single" w:sz="8" w:space="0" w:color="000000"/>
              <w:bottom w:val="single" w:sz="8" w:space="0" w:color="000000"/>
              <w:right w:val="nil"/>
            </w:tcBorders>
          </w:tcPr>
          <w:p w14:paraId="63870BD8" w14:textId="77777777" w:rsidR="00D1399F" w:rsidRDefault="00000000">
            <w:pPr>
              <w:spacing w:after="0"/>
              <w:ind w:left="6963"/>
            </w:pPr>
            <w:r>
              <w:rPr>
                <w:rFonts w:ascii="Arial" w:eastAsia="Arial" w:hAnsi="Arial" w:cs="Arial"/>
                <w:b/>
              </w:rPr>
              <w:t>what are the details of each project, including the</w:t>
            </w:r>
          </w:p>
        </w:tc>
        <w:tc>
          <w:tcPr>
            <w:tcW w:w="1987" w:type="dxa"/>
            <w:tcBorders>
              <w:top w:val="single" w:sz="8" w:space="0" w:color="000000"/>
              <w:left w:val="nil"/>
              <w:bottom w:val="single" w:sz="8" w:space="0" w:color="000000"/>
              <w:right w:val="nil"/>
            </w:tcBorders>
          </w:tcPr>
          <w:p w14:paraId="4EDE3C41" w14:textId="77777777" w:rsidR="00D1399F" w:rsidRDefault="00D1399F"/>
        </w:tc>
        <w:tc>
          <w:tcPr>
            <w:tcW w:w="2287" w:type="dxa"/>
            <w:tcBorders>
              <w:top w:val="single" w:sz="8" w:space="0" w:color="000000"/>
              <w:left w:val="nil"/>
              <w:bottom w:val="single" w:sz="8" w:space="0" w:color="000000"/>
              <w:right w:val="single" w:sz="8" w:space="0" w:color="000000"/>
            </w:tcBorders>
          </w:tcPr>
          <w:p w14:paraId="3EBA5AD6" w14:textId="77777777" w:rsidR="00D1399F" w:rsidRDefault="00D1399F"/>
        </w:tc>
      </w:tr>
      <w:tr w:rsidR="00D1399F" w14:paraId="0DC6ACD1" w14:textId="77777777">
        <w:trPr>
          <w:trHeight w:val="377"/>
        </w:trPr>
        <w:tc>
          <w:tcPr>
            <w:tcW w:w="14906" w:type="dxa"/>
            <w:gridSpan w:val="2"/>
            <w:tcBorders>
              <w:top w:val="single" w:sz="8" w:space="0" w:color="000000"/>
              <w:left w:val="single" w:sz="8" w:space="0" w:color="000000"/>
              <w:bottom w:val="single" w:sz="8" w:space="0" w:color="000000"/>
              <w:right w:val="single" w:sz="8" w:space="0" w:color="000000"/>
            </w:tcBorders>
          </w:tcPr>
          <w:p w14:paraId="1F83B587" w14:textId="77777777" w:rsidR="00D1399F" w:rsidRDefault="00000000">
            <w:pPr>
              <w:spacing w:after="0"/>
              <w:ind w:right="19"/>
              <w:jc w:val="center"/>
            </w:pPr>
            <w:r>
              <w:rPr>
                <w:rFonts w:ascii="Arial" w:eastAsia="Arial" w:hAnsi="Arial" w:cs="Arial"/>
                <w:b/>
                <w:color w:val="333333"/>
              </w:rPr>
              <w:t>(i) project description and summary</w:t>
            </w:r>
          </w:p>
        </w:tc>
        <w:tc>
          <w:tcPr>
            <w:tcW w:w="1987" w:type="dxa"/>
            <w:vMerge w:val="restart"/>
            <w:tcBorders>
              <w:top w:val="single" w:sz="8" w:space="0" w:color="000000"/>
              <w:left w:val="single" w:sz="8" w:space="0" w:color="000000"/>
              <w:bottom w:val="single" w:sz="8" w:space="0" w:color="000000"/>
              <w:right w:val="single" w:sz="8" w:space="0" w:color="000000"/>
            </w:tcBorders>
            <w:vAlign w:val="center"/>
          </w:tcPr>
          <w:p w14:paraId="1AD7C58D" w14:textId="77777777" w:rsidR="00D1399F" w:rsidRDefault="00000000">
            <w:pPr>
              <w:spacing w:after="0"/>
              <w:ind w:right="40"/>
              <w:jc w:val="center"/>
            </w:pPr>
            <w:r>
              <w:rPr>
                <w:rFonts w:ascii="Arial" w:eastAsia="Arial" w:hAnsi="Arial" w:cs="Arial"/>
                <w:b/>
                <w:color w:val="333333"/>
              </w:rPr>
              <w:t>(ii) total budget</w:t>
            </w:r>
          </w:p>
          <w:p w14:paraId="62C26CF7" w14:textId="77777777" w:rsidR="00D1399F" w:rsidRDefault="00000000">
            <w:pPr>
              <w:spacing w:after="0"/>
              <w:ind w:right="36"/>
              <w:jc w:val="center"/>
            </w:pPr>
            <w:r>
              <w:rPr>
                <w:rFonts w:ascii="Arial" w:eastAsia="Arial" w:hAnsi="Arial" w:cs="Arial"/>
                <w:b/>
                <w:color w:val="333333"/>
                <w:sz w:val="16"/>
              </w:rPr>
              <w:t>(in millions)</w:t>
            </w:r>
          </w:p>
        </w:tc>
        <w:tc>
          <w:tcPr>
            <w:tcW w:w="2287" w:type="dxa"/>
            <w:vMerge w:val="restart"/>
            <w:tcBorders>
              <w:top w:val="single" w:sz="8" w:space="0" w:color="000000"/>
              <w:left w:val="single" w:sz="8" w:space="0" w:color="000000"/>
              <w:bottom w:val="single" w:sz="8" w:space="0" w:color="000000"/>
              <w:right w:val="single" w:sz="8" w:space="0" w:color="000000"/>
            </w:tcBorders>
          </w:tcPr>
          <w:p w14:paraId="57DB2927" w14:textId="77777777" w:rsidR="00D1399F" w:rsidRDefault="00000000">
            <w:pPr>
              <w:spacing w:after="0"/>
              <w:jc w:val="center"/>
            </w:pPr>
            <w:r>
              <w:rPr>
                <w:rFonts w:ascii="Arial" w:eastAsia="Arial" w:hAnsi="Arial" w:cs="Arial"/>
                <w:b/>
                <w:color w:val="333333"/>
              </w:rPr>
              <w:t>(iii) estimated completion date*</w:t>
            </w:r>
          </w:p>
        </w:tc>
      </w:tr>
      <w:tr w:rsidR="00D1399F" w14:paraId="66B547A1" w14:textId="77777777">
        <w:trPr>
          <w:trHeight w:val="319"/>
        </w:trPr>
        <w:tc>
          <w:tcPr>
            <w:tcW w:w="4558" w:type="dxa"/>
            <w:tcBorders>
              <w:top w:val="single" w:sz="8" w:space="0" w:color="000000"/>
              <w:left w:val="single" w:sz="8" w:space="0" w:color="000000"/>
              <w:bottom w:val="single" w:sz="8" w:space="0" w:color="000000"/>
              <w:right w:val="single" w:sz="8" w:space="0" w:color="000000"/>
            </w:tcBorders>
          </w:tcPr>
          <w:p w14:paraId="19E073C4" w14:textId="77777777" w:rsidR="00D1399F" w:rsidRDefault="00000000">
            <w:pPr>
              <w:spacing w:after="0"/>
              <w:ind w:right="23"/>
              <w:jc w:val="center"/>
            </w:pPr>
            <w:r>
              <w:rPr>
                <w:rFonts w:ascii="Arial" w:eastAsia="Arial" w:hAnsi="Arial" w:cs="Arial"/>
                <w:b/>
                <w:color w:val="333333"/>
              </w:rPr>
              <w:t>description</w:t>
            </w:r>
          </w:p>
        </w:tc>
        <w:tc>
          <w:tcPr>
            <w:tcW w:w="10348" w:type="dxa"/>
            <w:tcBorders>
              <w:top w:val="single" w:sz="8" w:space="0" w:color="000000"/>
              <w:left w:val="single" w:sz="8" w:space="0" w:color="000000"/>
              <w:bottom w:val="single" w:sz="8" w:space="0" w:color="000000"/>
              <w:right w:val="single" w:sz="8" w:space="0" w:color="000000"/>
            </w:tcBorders>
          </w:tcPr>
          <w:p w14:paraId="52C5F5A0" w14:textId="77777777" w:rsidR="00D1399F" w:rsidRDefault="00000000">
            <w:pPr>
              <w:spacing w:after="0"/>
              <w:ind w:right="17"/>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F6CE9A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04C35B5" w14:textId="77777777" w:rsidR="00D1399F" w:rsidRDefault="00D1399F"/>
        </w:tc>
      </w:tr>
      <w:tr w:rsidR="00D1399F" w14:paraId="2AFC4D72" w14:textId="77777777">
        <w:trPr>
          <w:trHeight w:val="1104"/>
        </w:trPr>
        <w:tc>
          <w:tcPr>
            <w:tcW w:w="4558" w:type="dxa"/>
            <w:tcBorders>
              <w:top w:val="single" w:sz="8" w:space="0" w:color="000000"/>
              <w:left w:val="single" w:sz="15" w:space="0" w:color="000000"/>
              <w:bottom w:val="single" w:sz="8" w:space="0" w:color="000000"/>
              <w:right w:val="single" w:sz="8" w:space="0" w:color="000000"/>
            </w:tcBorders>
          </w:tcPr>
          <w:p w14:paraId="5389D463" w14:textId="77777777" w:rsidR="00D1399F" w:rsidRDefault="00000000">
            <w:pPr>
              <w:spacing w:after="0"/>
            </w:pPr>
            <w:r>
              <w:rPr>
                <w:rFonts w:ascii="Arial" w:eastAsia="Arial" w:hAnsi="Arial" w:cs="Arial"/>
              </w:rPr>
              <w:t>Dosimetry</w:t>
            </w:r>
          </w:p>
        </w:tc>
        <w:tc>
          <w:tcPr>
            <w:tcW w:w="10348" w:type="dxa"/>
            <w:tcBorders>
              <w:top w:val="single" w:sz="8" w:space="0" w:color="000000"/>
              <w:left w:val="single" w:sz="8" w:space="0" w:color="000000"/>
              <w:bottom w:val="single" w:sz="8" w:space="0" w:color="000000"/>
              <w:right w:val="single" w:sz="8" w:space="0" w:color="000000"/>
            </w:tcBorders>
          </w:tcPr>
          <w:p w14:paraId="69A5BF31" w14:textId="77777777" w:rsidR="00D1399F" w:rsidRDefault="00000000">
            <w:pPr>
              <w:spacing w:after="0"/>
            </w:pPr>
            <w:r>
              <w:rPr>
                <w:rFonts w:ascii="Arial" w:eastAsia="Arial" w:hAnsi="Arial" w:cs="Arial"/>
              </w:rPr>
              <w:t>The objective of this project is to deliver a modern, centrally-supported and cost-effective workflow and data management system for the National Dosimetry Services Division. Health Canada is required to provide emergency dosimetry services as part of the Federal Nuclear Emergency Plan.</w:t>
            </w:r>
          </w:p>
        </w:tc>
        <w:tc>
          <w:tcPr>
            <w:tcW w:w="1987" w:type="dxa"/>
            <w:tcBorders>
              <w:top w:val="single" w:sz="8" w:space="0" w:color="000000"/>
              <w:left w:val="single" w:sz="8" w:space="0" w:color="000000"/>
              <w:bottom w:val="single" w:sz="8" w:space="0" w:color="000000"/>
              <w:right w:val="single" w:sz="8" w:space="0" w:color="000000"/>
            </w:tcBorders>
          </w:tcPr>
          <w:p w14:paraId="16A4A3DA" w14:textId="77777777" w:rsidR="00D1399F" w:rsidRDefault="00000000">
            <w:pPr>
              <w:spacing w:after="0"/>
              <w:ind w:right="22"/>
              <w:jc w:val="center"/>
            </w:pPr>
            <w:r>
              <w:rPr>
                <w:rFonts w:ascii="Arial" w:eastAsia="Arial" w:hAnsi="Arial" w:cs="Arial"/>
              </w:rPr>
              <w:t>3.7</w:t>
            </w:r>
          </w:p>
        </w:tc>
        <w:tc>
          <w:tcPr>
            <w:tcW w:w="2287" w:type="dxa"/>
            <w:tcBorders>
              <w:top w:val="single" w:sz="8" w:space="0" w:color="000000"/>
              <w:left w:val="single" w:sz="8" w:space="0" w:color="000000"/>
              <w:bottom w:val="single" w:sz="8" w:space="0" w:color="000000"/>
              <w:right w:val="single" w:sz="8" w:space="0" w:color="000000"/>
            </w:tcBorders>
          </w:tcPr>
          <w:p w14:paraId="452EAEFF" w14:textId="77777777" w:rsidR="00D1399F" w:rsidRDefault="00000000">
            <w:pPr>
              <w:spacing w:after="0"/>
              <w:ind w:right="21"/>
              <w:jc w:val="center"/>
            </w:pPr>
            <w:r>
              <w:rPr>
                <w:rFonts w:ascii="Arial" w:eastAsia="Arial" w:hAnsi="Arial" w:cs="Arial"/>
              </w:rPr>
              <w:t>Q4 2023/24</w:t>
            </w:r>
          </w:p>
        </w:tc>
      </w:tr>
      <w:tr w:rsidR="00D1399F" w14:paraId="1ABD1A40" w14:textId="77777777">
        <w:trPr>
          <w:trHeight w:val="828"/>
        </w:trPr>
        <w:tc>
          <w:tcPr>
            <w:tcW w:w="4558" w:type="dxa"/>
            <w:tcBorders>
              <w:top w:val="single" w:sz="8" w:space="0" w:color="000000"/>
              <w:left w:val="single" w:sz="8" w:space="0" w:color="000000"/>
              <w:bottom w:val="single" w:sz="8" w:space="0" w:color="000000"/>
              <w:right w:val="single" w:sz="8" w:space="0" w:color="000000"/>
            </w:tcBorders>
          </w:tcPr>
          <w:p w14:paraId="2C33DBF7" w14:textId="77777777" w:rsidR="00D1399F" w:rsidRDefault="00000000">
            <w:pPr>
              <w:spacing w:after="0"/>
              <w:jc w:val="both"/>
            </w:pPr>
            <w:r>
              <w:rPr>
                <w:rFonts w:ascii="Arial" w:eastAsia="Arial" w:hAnsi="Arial" w:cs="Arial"/>
              </w:rPr>
              <w:t xml:space="preserve">Controlled Substances and Precursor System </w:t>
            </w:r>
          </w:p>
        </w:tc>
        <w:tc>
          <w:tcPr>
            <w:tcW w:w="10348" w:type="dxa"/>
            <w:tcBorders>
              <w:top w:val="single" w:sz="8" w:space="0" w:color="000000"/>
              <w:left w:val="single" w:sz="8" w:space="0" w:color="000000"/>
              <w:bottom w:val="single" w:sz="8" w:space="0" w:color="000000"/>
              <w:right w:val="single" w:sz="8" w:space="0" w:color="000000"/>
            </w:tcBorders>
          </w:tcPr>
          <w:p w14:paraId="5C8A6C7E" w14:textId="77777777" w:rsidR="00D1399F" w:rsidRDefault="00000000">
            <w:pPr>
              <w:spacing w:after="0"/>
            </w:pPr>
            <w:r>
              <w:rPr>
                <w:rFonts w:ascii="Arial" w:eastAsia="Arial" w:hAnsi="Arial" w:cs="Arial"/>
              </w:rPr>
              <w:t xml:space="preserve">The development of a new Constrolled Substance solution will replace the current manual tools and legacy systems used, better integrate data, improve operational efficiencies, and allow for reporting. </w:t>
            </w:r>
          </w:p>
        </w:tc>
        <w:tc>
          <w:tcPr>
            <w:tcW w:w="1987" w:type="dxa"/>
            <w:tcBorders>
              <w:top w:val="single" w:sz="8" w:space="0" w:color="000000"/>
              <w:left w:val="single" w:sz="8" w:space="0" w:color="000000"/>
              <w:bottom w:val="single" w:sz="8" w:space="0" w:color="000000"/>
              <w:right w:val="single" w:sz="8" w:space="0" w:color="000000"/>
            </w:tcBorders>
          </w:tcPr>
          <w:p w14:paraId="45710ED7" w14:textId="77777777" w:rsidR="00D1399F" w:rsidRDefault="00000000">
            <w:pPr>
              <w:spacing w:after="0"/>
              <w:ind w:right="24"/>
              <w:jc w:val="center"/>
            </w:pPr>
            <w:r>
              <w:rPr>
                <w:rFonts w:ascii="Arial" w:eastAsia="Arial" w:hAnsi="Arial" w:cs="Arial"/>
              </w:rPr>
              <w:t>12.1</w:t>
            </w:r>
          </w:p>
        </w:tc>
        <w:tc>
          <w:tcPr>
            <w:tcW w:w="2287" w:type="dxa"/>
            <w:tcBorders>
              <w:top w:val="single" w:sz="8" w:space="0" w:color="000000"/>
              <w:left w:val="single" w:sz="8" w:space="0" w:color="000000"/>
              <w:bottom w:val="single" w:sz="8" w:space="0" w:color="000000"/>
              <w:right w:val="single" w:sz="8" w:space="0" w:color="000000"/>
            </w:tcBorders>
          </w:tcPr>
          <w:p w14:paraId="1D532B9E" w14:textId="77777777" w:rsidR="00D1399F" w:rsidRDefault="00000000">
            <w:pPr>
              <w:spacing w:after="0"/>
              <w:ind w:right="21"/>
              <w:jc w:val="center"/>
            </w:pPr>
            <w:r>
              <w:rPr>
                <w:rFonts w:ascii="Arial" w:eastAsia="Arial" w:hAnsi="Arial" w:cs="Arial"/>
              </w:rPr>
              <w:t>Q2 2022/23</w:t>
            </w:r>
          </w:p>
        </w:tc>
      </w:tr>
      <w:tr w:rsidR="00D1399F" w14:paraId="04191B5D" w14:textId="77777777">
        <w:trPr>
          <w:trHeight w:val="1104"/>
        </w:trPr>
        <w:tc>
          <w:tcPr>
            <w:tcW w:w="4558" w:type="dxa"/>
            <w:tcBorders>
              <w:top w:val="single" w:sz="8" w:space="0" w:color="000000"/>
              <w:left w:val="single" w:sz="8" w:space="0" w:color="000000"/>
              <w:bottom w:val="single" w:sz="8" w:space="0" w:color="000000"/>
              <w:right w:val="single" w:sz="8" w:space="0" w:color="000000"/>
            </w:tcBorders>
          </w:tcPr>
          <w:p w14:paraId="63A4D886" w14:textId="77777777" w:rsidR="00D1399F" w:rsidRDefault="00000000">
            <w:pPr>
              <w:spacing w:after="0"/>
            </w:pPr>
            <w:r>
              <w:rPr>
                <w:rFonts w:ascii="Arial" w:eastAsia="Arial" w:hAnsi="Arial" w:cs="Arial"/>
              </w:rPr>
              <w:t xml:space="preserve">Employee Assistance Services 1-800 </w:t>
            </w:r>
          </w:p>
          <w:p w14:paraId="46136D43" w14:textId="77777777" w:rsidR="00D1399F" w:rsidRDefault="00000000">
            <w:pPr>
              <w:spacing w:after="0"/>
            </w:pPr>
            <w:r>
              <w:rPr>
                <w:rFonts w:ascii="Arial" w:eastAsia="Arial" w:hAnsi="Arial" w:cs="Arial"/>
              </w:rPr>
              <w:t>Database</w:t>
            </w:r>
          </w:p>
        </w:tc>
        <w:tc>
          <w:tcPr>
            <w:tcW w:w="10348" w:type="dxa"/>
            <w:tcBorders>
              <w:top w:val="single" w:sz="8" w:space="0" w:color="000000"/>
              <w:left w:val="single" w:sz="8" w:space="0" w:color="000000"/>
              <w:bottom w:val="single" w:sz="8" w:space="0" w:color="000000"/>
              <w:right w:val="single" w:sz="8" w:space="0" w:color="000000"/>
            </w:tcBorders>
          </w:tcPr>
          <w:p w14:paraId="72538259" w14:textId="77777777" w:rsidR="00D1399F" w:rsidRDefault="00000000">
            <w:pPr>
              <w:spacing w:after="0"/>
            </w:pPr>
            <w:r>
              <w:rPr>
                <w:rFonts w:ascii="Arial" w:eastAsia="Arial" w:hAnsi="Arial" w:cs="Arial"/>
              </w:rPr>
              <w:t>This project will develop an information system for managing Health Canada’s Employee Assistance Program (EAP). The program provides counselling &amp; support services to the majority of federal organizations, covering federal public servants, members of the RCMP and Canadian Forces members as well as veterans. EAP extends to immediate family members as well.</w:t>
            </w:r>
          </w:p>
        </w:tc>
        <w:tc>
          <w:tcPr>
            <w:tcW w:w="1987" w:type="dxa"/>
            <w:tcBorders>
              <w:top w:val="single" w:sz="8" w:space="0" w:color="000000"/>
              <w:left w:val="single" w:sz="8" w:space="0" w:color="000000"/>
              <w:bottom w:val="single" w:sz="8" w:space="0" w:color="000000"/>
              <w:right w:val="single" w:sz="8" w:space="0" w:color="000000"/>
            </w:tcBorders>
          </w:tcPr>
          <w:p w14:paraId="08BC7677" w14:textId="77777777" w:rsidR="00D1399F" w:rsidRDefault="00000000">
            <w:pPr>
              <w:spacing w:after="0"/>
              <w:ind w:right="22"/>
              <w:jc w:val="center"/>
            </w:pPr>
            <w:r>
              <w:rPr>
                <w:rFonts w:ascii="Arial" w:eastAsia="Arial" w:hAnsi="Arial" w:cs="Arial"/>
              </w:rPr>
              <w:t>8.5</w:t>
            </w:r>
          </w:p>
        </w:tc>
        <w:tc>
          <w:tcPr>
            <w:tcW w:w="2287" w:type="dxa"/>
            <w:tcBorders>
              <w:top w:val="single" w:sz="8" w:space="0" w:color="000000"/>
              <w:left w:val="single" w:sz="8" w:space="0" w:color="000000"/>
              <w:bottom w:val="single" w:sz="8" w:space="0" w:color="000000"/>
              <w:right w:val="single" w:sz="8" w:space="0" w:color="000000"/>
            </w:tcBorders>
          </w:tcPr>
          <w:p w14:paraId="41195686" w14:textId="77777777" w:rsidR="00D1399F" w:rsidRDefault="00000000">
            <w:pPr>
              <w:spacing w:after="0"/>
              <w:ind w:right="21"/>
              <w:jc w:val="center"/>
            </w:pPr>
            <w:r>
              <w:rPr>
                <w:rFonts w:ascii="Arial" w:eastAsia="Arial" w:hAnsi="Arial" w:cs="Arial"/>
              </w:rPr>
              <w:t>Q4 2024/25</w:t>
            </w:r>
          </w:p>
        </w:tc>
      </w:tr>
      <w:tr w:rsidR="00D1399F" w14:paraId="09FD8DF1" w14:textId="77777777">
        <w:trPr>
          <w:trHeight w:val="828"/>
        </w:trPr>
        <w:tc>
          <w:tcPr>
            <w:tcW w:w="4558" w:type="dxa"/>
            <w:tcBorders>
              <w:top w:val="single" w:sz="8" w:space="0" w:color="000000"/>
              <w:left w:val="single" w:sz="8" w:space="0" w:color="000000"/>
              <w:bottom w:val="single" w:sz="8" w:space="0" w:color="000000"/>
              <w:right w:val="single" w:sz="8" w:space="0" w:color="000000"/>
            </w:tcBorders>
          </w:tcPr>
          <w:p w14:paraId="523B799A" w14:textId="77777777" w:rsidR="00D1399F" w:rsidRDefault="00000000">
            <w:pPr>
              <w:spacing w:after="0"/>
            </w:pPr>
            <w:r>
              <w:rPr>
                <w:rFonts w:ascii="Arial" w:eastAsia="Arial" w:hAnsi="Arial" w:cs="Arial"/>
              </w:rPr>
              <w:t xml:space="preserve">National Occupational Health Information </w:t>
            </w:r>
          </w:p>
          <w:p w14:paraId="4EB4F956" w14:textId="77777777" w:rsidR="00D1399F" w:rsidRDefault="00000000">
            <w:pPr>
              <w:spacing w:after="0"/>
            </w:pPr>
            <w:r>
              <w:rPr>
                <w:rFonts w:ascii="Arial" w:eastAsia="Arial" w:hAnsi="Arial" w:cs="Arial"/>
              </w:rPr>
              <w:t>System (NOHIS)</w:t>
            </w:r>
          </w:p>
        </w:tc>
        <w:tc>
          <w:tcPr>
            <w:tcW w:w="10348" w:type="dxa"/>
            <w:tcBorders>
              <w:top w:val="single" w:sz="8" w:space="0" w:color="000000"/>
              <w:left w:val="single" w:sz="8" w:space="0" w:color="000000"/>
              <w:bottom w:val="single" w:sz="8" w:space="0" w:color="000000"/>
              <w:right w:val="single" w:sz="8" w:space="0" w:color="000000"/>
            </w:tcBorders>
          </w:tcPr>
          <w:p w14:paraId="0FCE43C4" w14:textId="77777777" w:rsidR="00D1399F" w:rsidRDefault="00000000">
            <w:pPr>
              <w:spacing w:after="0"/>
              <w:jc w:val="both"/>
            </w:pPr>
            <w:r>
              <w:rPr>
                <w:rFonts w:ascii="Arial" w:eastAsia="Arial" w:hAnsi="Arial" w:cs="Arial"/>
              </w:rPr>
              <w:t xml:space="preserve">The program requires a single, national, integrated system that will respond to the immediate operational case management needs, and ultimately enable future usage of an electronic medical records capability. </w:t>
            </w:r>
          </w:p>
        </w:tc>
        <w:tc>
          <w:tcPr>
            <w:tcW w:w="1987" w:type="dxa"/>
            <w:tcBorders>
              <w:top w:val="single" w:sz="8" w:space="0" w:color="000000"/>
              <w:left w:val="single" w:sz="8" w:space="0" w:color="000000"/>
              <w:bottom w:val="single" w:sz="8" w:space="0" w:color="000000"/>
              <w:right w:val="single" w:sz="8" w:space="0" w:color="000000"/>
            </w:tcBorders>
          </w:tcPr>
          <w:p w14:paraId="770A82C7" w14:textId="77777777" w:rsidR="00D1399F" w:rsidRDefault="00000000">
            <w:pPr>
              <w:spacing w:after="0"/>
              <w:ind w:right="22"/>
              <w:jc w:val="center"/>
            </w:pPr>
            <w:r>
              <w:rPr>
                <w:rFonts w:ascii="Arial" w:eastAsia="Arial" w:hAnsi="Arial" w:cs="Arial"/>
              </w:rPr>
              <w:t>3.5</w:t>
            </w:r>
          </w:p>
        </w:tc>
        <w:tc>
          <w:tcPr>
            <w:tcW w:w="2287" w:type="dxa"/>
            <w:tcBorders>
              <w:top w:val="single" w:sz="8" w:space="0" w:color="000000"/>
              <w:left w:val="single" w:sz="8" w:space="0" w:color="000000"/>
              <w:bottom w:val="single" w:sz="8" w:space="0" w:color="000000"/>
              <w:right w:val="single" w:sz="8" w:space="0" w:color="000000"/>
            </w:tcBorders>
          </w:tcPr>
          <w:p w14:paraId="6947FE8E" w14:textId="77777777" w:rsidR="00D1399F" w:rsidRDefault="00000000">
            <w:pPr>
              <w:spacing w:after="0"/>
              <w:ind w:right="21"/>
              <w:jc w:val="center"/>
            </w:pPr>
            <w:r>
              <w:rPr>
                <w:rFonts w:ascii="Arial" w:eastAsia="Arial" w:hAnsi="Arial" w:cs="Arial"/>
              </w:rPr>
              <w:t>Q1 2024/25</w:t>
            </w:r>
          </w:p>
        </w:tc>
      </w:tr>
      <w:tr w:rsidR="00D1399F" w14:paraId="0B56D6A5" w14:textId="77777777">
        <w:trPr>
          <w:trHeight w:val="828"/>
        </w:trPr>
        <w:tc>
          <w:tcPr>
            <w:tcW w:w="4558" w:type="dxa"/>
            <w:tcBorders>
              <w:top w:val="single" w:sz="8" w:space="0" w:color="000000"/>
              <w:left w:val="single" w:sz="8" w:space="0" w:color="000000"/>
              <w:bottom w:val="single" w:sz="8" w:space="0" w:color="000000"/>
              <w:right w:val="single" w:sz="8" w:space="0" w:color="000000"/>
            </w:tcBorders>
          </w:tcPr>
          <w:p w14:paraId="5F3B0FCB" w14:textId="77777777" w:rsidR="00D1399F" w:rsidRDefault="00000000">
            <w:pPr>
              <w:spacing w:after="0"/>
            </w:pPr>
            <w:r>
              <w:rPr>
                <w:rFonts w:ascii="Arial" w:eastAsia="Arial" w:hAnsi="Arial" w:cs="Arial"/>
              </w:rPr>
              <w:t xml:space="preserve">Common Submission Intake </w:t>
            </w:r>
          </w:p>
        </w:tc>
        <w:tc>
          <w:tcPr>
            <w:tcW w:w="10348" w:type="dxa"/>
            <w:tcBorders>
              <w:top w:val="single" w:sz="8" w:space="0" w:color="000000"/>
              <w:left w:val="single" w:sz="8" w:space="0" w:color="000000"/>
              <w:bottom w:val="single" w:sz="8" w:space="0" w:color="000000"/>
              <w:right w:val="single" w:sz="8" w:space="0" w:color="000000"/>
            </w:tcBorders>
          </w:tcPr>
          <w:p w14:paraId="77D9D641" w14:textId="77777777" w:rsidR="00D1399F" w:rsidRDefault="00000000">
            <w:pPr>
              <w:spacing w:after="0"/>
            </w:pPr>
            <w:r>
              <w:rPr>
                <w:rFonts w:ascii="Arial" w:eastAsia="Arial" w:hAnsi="Arial" w:cs="Arial"/>
              </w:rPr>
              <w:t xml:space="preserve">Modernizing and streamlining the way in which information is received, managed and tracked through a common intake process to increase efficiency in informed decision-making related to health and safety.  </w:t>
            </w:r>
          </w:p>
        </w:tc>
        <w:tc>
          <w:tcPr>
            <w:tcW w:w="1987" w:type="dxa"/>
            <w:tcBorders>
              <w:top w:val="single" w:sz="8" w:space="0" w:color="000000"/>
              <w:left w:val="single" w:sz="8" w:space="0" w:color="000000"/>
              <w:bottom w:val="single" w:sz="8" w:space="0" w:color="000000"/>
              <w:right w:val="single" w:sz="8" w:space="0" w:color="000000"/>
            </w:tcBorders>
          </w:tcPr>
          <w:p w14:paraId="7AFD70F3" w14:textId="77777777" w:rsidR="00D1399F" w:rsidRDefault="00000000">
            <w:pPr>
              <w:spacing w:after="0"/>
              <w:ind w:right="24"/>
              <w:jc w:val="center"/>
            </w:pPr>
            <w:r>
              <w:rPr>
                <w:rFonts w:ascii="Arial" w:eastAsia="Arial" w:hAnsi="Arial" w:cs="Arial"/>
              </w:rPr>
              <w:t>16.3</w:t>
            </w:r>
          </w:p>
        </w:tc>
        <w:tc>
          <w:tcPr>
            <w:tcW w:w="2287" w:type="dxa"/>
            <w:tcBorders>
              <w:top w:val="single" w:sz="8" w:space="0" w:color="000000"/>
              <w:left w:val="single" w:sz="8" w:space="0" w:color="000000"/>
              <w:bottom w:val="single" w:sz="8" w:space="0" w:color="000000"/>
              <w:right w:val="single" w:sz="8" w:space="0" w:color="000000"/>
            </w:tcBorders>
          </w:tcPr>
          <w:p w14:paraId="67E3057F" w14:textId="77777777" w:rsidR="00D1399F" w:rsidRDefault="00000000">
            <w:pPr>
              <w:spacing w:after="0"/>
              <w:ind w:right="21"/>
              <w:jc w:val="center"/>
            </w:pPr>
            <w:r>
              <w:rPr>
                <w:rFonts w:ascii="Arial" w:eastAsia="Arial" w:hAnsi="Arial" w:cs="Arial"/>
              </w:rPr>
              <w:t>Q4 2022/23</w:t>
            </w:r>
          </w:p>
        </w:tc>
      </w:tr>
      <w:tr w:rsidR="00D1399F" w14:paraId="472CEC2E" w14:textId="77777777">
        <w:trPr>
          <w:trHeight w:val="829"/>
        </w:trPr>
        <w:tc>
          <w:tcPr>
            <w:tcW w:w="4558" w:type="dxa"/>
            <w:tcBorders>
              <w:top w:val="single" w:sz="8" w:space="0" w:color="000000"/>
              <w:left w:val="single" w:sz="8" w:space="0" w:color="000000"/>
              <w:bottom w:val="single" w:sz="8" w:space="0" w:color="000000"/>
              <w:right w:val="single" w:sz="8" w:space="0" w:color="000000"/>
            </w:tcBorders>
          </w:tcPr>
          <w:p w14:paraId="1D7534EF" w14:textId="77777777" w:rsidR="00D1399F" w:rsidRDefault="00000000">
            <w:pPr>
              <w:spacing w:after="0"/>
            </w:pPr>
            <w:r>
              <w:rPr>
                <w:rFonts w:ascii="Arial" w:eastAsia="Arial" w:hAnsi="Arial" w:cs="Arial"/>
              </w:rPr>
              <w:t>Special Access Program – Release 2</w:t>
            </w:r>
          </w:p>
        </w:tc>
        <w:tc>
          <w:tcPr>
            <w:tcW w:w="10348" w:type="dxa"/>
            <w:tcBorders>
              <w:top w:val="single" w:sz="8" w:space="0" w:color="000000"/>
              <w:left w:val="single" w:sz="8" w:space="0" w:color="000000"/>
              <w:bottom w:val="single" w:sz="8" w:space="0" w:color="000000"/>
              <w:right w:val="single" w:sz="8" w:space="0" w:color="000000"/>
            </w:tcBorders>
          </w:tcPr>
          <w:p w14:paraId="347C891F" w14:textId="77777777" w:rsidR="00D1399F" w:rsidRDefault="00000000">
            <w:pPr>
              <w:spacing w:after="0"/>
            </w:pPr>
            <w:r>
              <w:rPr>
                <w:rFonts w:ascii="Arial" w:eastAsia="Arial" w:hAnsi="Arial" w:cs="Arial"/>
              </w:rPr>
              <w:t xml:space="preserve">This project is intended to provide a complete electronic solution for the Therapeutic Product </w:t>
            </w:r>
          </w:p>
          <w:p w14:paraId="28A52B00" w14:textId="77777777" w:rsidR="00D1399F" w:rsidRDefault="00000000">
            <w:pPr>
              <w:spacing w:after="0"/>
            </w:pPr>
            <w:r>
              <w:rPr>
                <w:rFonts w:ascii="Arial" w:eastAsia="Arial" w:hAnsi="Arial" w:cs="Arial"/>
              </w:rPr>
              <w:t xml:space="preserve">Directorate's Special Access Program for Drugs and Medical Devices to support fully their regulatory responsibilities and the needs and expectations of clients and stakeholders. </w:t>
            </w:r>
          </w:p>
        </w:tc>
        <w:tc>
          <w:tcPr>
            <w:tcW w:w="1987" w:type="dxa"/>
            <w:tcBorders>
              <w:top w:val="single" w:sz="8" w:space="0" w:color="000000"/>
              <w:left w:val="single" w:sz="8" w:space="0" w:color="000000"/>
              <w:bottom w:val="single" w:sz="8" w:space="0" w:color="000000"/>
              <w:right w:val="single" w:sz="8" w:space="0" w:color="000000"/>
            </w:tcBorders>
          </w:tcPr>
          <w:p w14:paraId="636F7671" w14:textId="77777777" w:rsidR="00D1399F" w:rsidRDefault="00000000">
            <w:pPr>
              <w:spacing w:after="0"/>
              <w:ind w:right="22"/>
              <w:jc w:val="center"/>
            </w:pPr>
            <w:r>
              <w:rPr>
                <w:rFonts w:ascii="Arial" w:eastAsia="Arial" w:hAnsi="Arial" w:cs="Arial"/>
              </w:rPr>
              <w:t>2.4</w:t>
            </w:r>
          </w:p>
        </w:tc>
        <w:tc>
          <w:tcPr>
            <w:tcW w:w="2287" w:type="dxa"/>
            <w:tcBorders>
              <w:top w:val="single" w:sz="8" w:space="0" w:color="000000"/>
              <w:left w:val="single" w:sz="8" w:space="0" w:color="000000"/>
              <w:bottom w:val="single" w:sz="8" w:space="0" w:color="000000"/>
              <w:right w:val="single" w:sz="8" w:space="0" w:color="000000"/>
            </w:tcBorders>
          </w:tcPr>
          <w:p w14:paraId="461FA5EA" w14:textId="77777777" w:rsidR="00D1399F" w:rsidRDefault="00000000">
            <w:pPr>
              <w:spacing w:after="0"/>
              <w:ind w:right="21"/>
              <w:jc w:val="center"/>
            </w:pPr>
            <w:r>
              <w:rPr>
                <w:rFonts w:ascii="Arial" w:eastAsia="Arial" w:hAnsi="Arial" w:cs="Arial"/>
              </w:rPr>
              <w:t>Q4 2022/23</w:t>
            </w:r>
          </w:p>
        </w:tc>
      </w:tr>
      <w:tr w:rsidR="00D1399F" w14:paraId="08AFEA69" w14:textId="77777777">
        <w:trPr>
          <w:trHeight w:val="1104"/>
        </w:trPr>
        <w:tc>
          <w:tcPr>
            <w:tcW w:w="4558" w:type="dxa"/>
            <w:tcBorders>
              <w:top w:val="single" w:sz="8" w:space="0" w:color="000000"/>
              <w:left w:val="single" w:sz="8" w:space="0" w:color="000000"/>
              <w:bottom w:val="single" w:sz="8" w:space="0" w:color="000000"/>
              <w:right w:val="single" w:sz="8" w:space="0" w:color="000000"/>
            </w:tcBorders>
          </w:tcPr>
          <w:p w14:paraId="216D8950" w14:textId="77777777" w:rsidR="00D1399F" w:rsidRDefault="00000000">
            <w:pPr>
              <w:spacing w:after="0"/>
            </w:pPr>
            <w:r>
              <w:rPr>
                <w:rFonts w:ascii="Arial" w:eastAsia="Arial" w:hAnsi="Arial" w:cs="Arial"/>
              </w:rPr>
              <w:lastRenderedPageBreak/>
              <w:t xml:space="preserve">National Integrated Compliance and </w:t>
            </w:r>
          </w:p>
          <w:p w14:paraId="02398B6C" w14:textId="77777777" w:rsidR="00D1399F" w:rsidRDefault="00000000">
            <w:pPr>
              <w:spacing w:after="0"/>
              <w:jc w:val="both"/>
            </w:pPr>
            <w:r>
              <w:rPr>
                <w:rFonts w:ascii="Arial" w:eastAsia="Arial" w:hAnsi="Arial" w:cs="Arial"/>
              </w:rPr>
              <w:t xml:space="preserve">Enforcement Management System (NICEMS) </w:t>
            </w:r>
          </w:p>
        </w:tc>
        <w:tc>
          <w:tcPr>
            <w:tcW w:w="10348" w:type="dxa"/>
            <w:tcBorders>
              <w:top w:val="single" w:sz="8" w:space="0" w:color="000000"/>
              <w:left w:val="single" w:sz="8" w:space="0" w:color="000000"/>
              <w:bottom w:val="single" w:sz="8" w:space="0" w:color="000000"/>
              <w:right w:val="single" w:sz="8" w:space="0" w:color="000000"/>
            </w:tcBorders>
          </w:tcPr>
          <w:p w14:paraId="74A65B0A" w14:textId="77777777" w:rsidR="00D1399F" w:rsidRDefault="00000000">
            <w:pPr>
              <w:spacing w:after="0"/>
            </w:pPr>
            <w:r>
              <w:rPr>
                <w:rFonts w:ascii="Arial" w:eastAsia="Arial" w:hAnsi="Arial" w:cs="Arial"/>
              </w:rPr>
              <w:t xml:space="preserve">A multi-year project to develop and implement a single integrated solution to replace current legacy systems within the Tobacco Control Directorate (TCD). The new solution will enable TCD and the Tobacco Control Program (TCP) to meet legislative needs under the new </w:t>
            </w:r>
            <w:r>
              <w:rPr>
                <w:rFonts w:ascii="Arial" w:eastAsia="Arial" w:hAnsi="Arial" w:cs="Arial"/>
                <w:i/>
              </w:rPr>
              <w:t>Tobacco and Vaping Products Act</w:t>
            </w:r>
            <w:r>
              <w:rPr>
                <w:rFonts w:ascii="Arial" w:eastAsia="Arial" w:hAnsi="Arial" w:cs="Arial"/>
              </w:rPr>
              <w:t xml:space="preserve"> (TVPA) and the</w:t>
            </w:r>
            <w:r>
              <w:rPr>
                <w:rFonts w:ascii="Arial" w:eastAsia="Arial" w:hAnsi="Arial" w:cs="Arial"/>
                <w:i/>
              </w:rPr>
              <w:t xml:space="preserve"> Canada Consumer Product Safety Act</w:t>
            </w:r>
            <w:r>
              <w:rPr>
                <w:rFonts w:ascii="Arial" w:eastAsia="Arial" w:hAnsi="Arial" w:cs="Arial"/>
              </w:rPr>
              <w:t xml:space="preserve"> (CCPSA). </w:t>
            </w:r>
          </w:p>
        </w:tc>
        <w:tc>
          <w:tcPr>
            <w:tcW w:w="1987" w:type="dxa"/>
            <w:tcBorders>
              <w:top w:val="single" w:sz="8" w:space="0" w:color="000000"/>
              <w:left w:val="single" w:sz="8" w:space="0" w:color="000000"/>
              <w:bottom w:val="single" w:sz="8" w:space="0" w:color="000000"/>
              <w:right w:val="single" w:sz="8" w:space="0" w:color="000000"/>
            </w:tcBorders>
          </w:tcPr>
          <w:p w14:paraId="2CFF804E" w14:textId="77777777" w:rsidR="00D1399F" w:rsidRDefault="00000000">
            <w:pPr>
              <w:spacing w:after="0"/>
              <w:ind w:right="22"/>
              <w:jc w:val="center"/>
            </w:pPr>
            <w:r>
              <w:rPr>
                <w:rFonts w:ascii="Arial" w:eastAsia="Arial" w:hAnsi="Arial" w:cs="Arial"/>
              </w:rPr>
              <w:t>3.6</w:t>
            </w:r>
          </w:p>
        </w:tc>
        <w:tc>
          <w:tcPr>
            <w:tcW w:w="2287" w:type="dxa"/>
            <w:tcBorders>
              <w:top w:val="single" w:sz="8" w:space="0" w:color="000000"/>
              <w:left w:val="single" w:sz="8" w:space="0" w:color="000000"/>
              <w:bottom w:val="single" w:sz="8" w:space="0" w:color="000000"/>
              <w:right w:val="single" w:sz="8" w:space="0" w:color="000000"/>
            </w:tcBorders>
          </w:tcPr>
          <w:p w14:paraId="60E9E981" w14:textId="77777777" w:rsidR="00D1399F" w:rsidRDefault="00000000">
            <w:pPr>
              <w:spacing w:after="0"/>
              <w:ind w:right="21"/>
              <w:jc w:val="center"/>
            </w:pPr>
            <w:r>
              <w:rPr>
                <w:rFonts w:ascii="Arial" w:eastAsia="Arial" w:hAnsi="Arial" w:cs="Arial"/>
              </w:rPr>
              <w:t>Q3 2023/24</w:t>
            </w:r>
          </w:p>
        </w:tc>
      </w:tr>
    </w:tbl>
    <w:p w14:paraId="5FC06AE0" w14:textId="77777777" w:rsidR="00D1399F" w:rsidRDefault="00000000">
      <w:pPr>
        <w:spacing w:after="44"/>
        <w:ind w:left="-3" w:hanging="10"/>
      </w:pPr>
      <w:r>
        <w:rPr>
          <w:rFonts w:ascii="Arial" w:eastAsia="Arial" w:hAnsi="Arial" w:cs="Arial"/>
          <w:b/>
        </w:rPr>
        <w:t>NAME OF ORGANIZATION: Health Canada</w:t>
      </w:r>
    </w:p>
    <w:tbl>
      <w:tblPr>
        <w:tblStyle w:val="TableGrid"/>
        <w:tblW w:w="19180" w:type="dxa"/>
        <w:tblInd w:w="-38" w:type="dxa"/>
        <w:tblCellMar>
          <w:top w:w="55" w:type="dxa"/>
          <w:left w:w="41" w:type="dxa"/>
          <w:bottom w:w="0" w:type="dxa"/>
          <w:right w:w="0" w:type="dxa"/>
        </w:tblCellMar>
        <w:tblLook w:val="04A0" w:firstRow="1" w:lastRow="0" w:firstColumn="1" w:lastColumn="0" w:noHBand="0" w:noVBand="1"/>
      </w:tblPr>
      <w:tblGrid>
        <w:gridCol w:w="4558"/>
        <w:gridCol w:w="10348"/>
        <w:gridCol w:w="1987"/>
        <w:gridCol w:w="2287"/>
      </w:tblGrid>
      <w:tr w:rsidR="00D1399F" w14:paraId="33AFEB8E" w14:textId="77777777">
        <w:trPr>
          <w:trHeight w:val="348"/>
        </w:trPr>
        <w:tc>
          <w:tcPr>
            <w:tcW w:w="19180" w:type="dxa"/>
            <w:gridSpan w:val="4"/>
            <w:tcBorders>
              <w:top w:val="single" w:sz="8" w:space="0" w:color="000000"/>
              <w:left w:val="single" w:sz="8" w:space="0" w:color="000000"/>
              <w:bottom w:val="single" w:sz="8" w:space="0" w:color="000000"/>
              <w:right w:val="single" w:sz="8" w:space="0" w:color="000000"/>
            </w:tcBorders>
          </w:tcPr>
          <w:p w14:paraId="73D0FE12" w14:textId="77777777" w:rsidR="00D1399F" w:rsidRDefault="00000000">
            <w:pPr>
              <w:spacing w:after="0"/>
              <w:ind w:right="24"/>
              <w:jc w:val="center"/>
            </w:pPr>
            <w:r>
              <w:rPr>
                <w:rFonts w:ascii="Arial" w:eastAsia="Arial" w:hAnsi="Arial" w:cs="Arial"/>
                <w:b/>
              </w:rPr>
              <w:t>what are the details of each project, including the</w:t>
            </w:r>
          </w:p>
        </w:tc>
      </w:tr>
      <w:tr w:rsidR="00D1399F" w14:paraId="5DF47085" w14:textId="77777777">
        <w:trPr>
          <w:trHeight w:val="377"/>
        </w:trPr>
        <w:tc>
          <w:tcPr>
            <w:tcW w:w="14906" w:type="dxa"/>
            <w:gridSpan w:val="2"/>
            <w:tcBorders>
              <w:top w:val="single" w:sz="8" w:space="0" w:color="000000"/>
              <w:left w:val="single" w:sz="8" w:space="0" w:color="000000"/>
              <w:bottom w:val="single" w:sz="8" w:space="0" w:color="000000"/>
              <w:right w:val="single" w:sz="8" w:space="0" w:color="000000"/>
            </w:tcBorders>
          </w:tcPr>
          <w:p w14:paraId="7EEC7987" w14:textId="77777777" w:rsidR="00D1399F" w:rsidRDefault="00000000">
            <w:pPr>
              <w:spacing w:after="0"/>
              <w:ind w:right="19"/>
              <w:jc w:val="center"/>
            </w:pPr>
            <w:r>
              <w:rPr>
                <w:rFonts w:ascii="Arial" w:eastAsia="Arial" w:hAnsi="Arial" w:cs="Arial"/>
                <w:b/>
                <w:color w:val="333333"/>
              </w:rPr>
              <w:t>(i) project description and summary</w:t>
            </w:r>
          </w:p>
        </w:tc>
        <w:tc>
          <w:tcPr>
            <w:tcW w:w="1987" w:type="dxa"/>
            <w:vMerge w:val="restart"/>
            <w:tcBorders>
              <w:top w:val="single" w:sz="8" w:space="0" w:color="000000"/>
              <w:left w:val="single" w:sz="8" w:space="0" w:color="000000"/>
              <w:bottom w:val="single" w:sz="8" w:space="0" w:color="000000"/>
              <w:right w:val="single" w:sz="8" w:space="0" w:color="000000"/>
            </w:tcBorders>
            <w:vAlign w:val="center"/>
          </w:tcPr>
          <w:p w14:paraId="50FF332B" w14:textId="77777777" w:rsidR="00D1399F" w:rsidRDefault="00000000">
            <w:pPr>
              <w:spacing w:after="0"/>
              <w:ind w:right="40"/>
              <w:jc w:val="center"/>
            </w:pPr>
            <w:r>
              <w:rPr>
                <w:rFonts w:ascii="Arial" w:eastAsia="Arial" w:hAnsi="Arial" w:cs="Arial"/>
                <w:b/>
                <w:color w:val="333333"/>
              </w:rPr>
              <w:t>(ii) total budget</w:t>
            </w:r>
          </w:p>
          <w:p w14:paraId="695ACDAA" w14:textId="77777777" w:rsidR="00D1399F" w:rsidRDefault="00000000">
            <w:pPr>
              <w:spacing w:after="0"/>
              <w:ind w:right="36"/>
              <w:jc w:val="center"/>
            </w:pPr>
            <w:r>
              <w:rPr>
                <w:rFonts w:ascii="Arial" w:eastAsia="Arial" w:hAnsi="Arial" w:cs="Arial"/>
                <w:b/>
                <w:color w:val="333333"/>
                <w:sz w:val="16"/>
              </w:rPr>
              <w:t>(in millions)</w:t>
            </w:r>
          </w:p>
        </w:tc>
        <w:tc>
          <w:tcPr>
            <w:tcW w:w="2287" w:type="dxa"/>
            <w:vMerge w:val="restart"/>
            <w:tcBorders>
              <w:top w:val="single" w:sz="8" w:space="0" w:color="000000"/>
              <w:left w:val="single" w:sz="8" w:space="0" w:color="000000"/>
              <w:bottom w:val="single" w:sz="8" w:space="0" w:color="000000"/>
              <w:right w:val="single" w:sz="8" w:space="0" w:color="000000"/>
            </w:tcBorders>
          </w:tcPr>
          <w:p w14:paraId="5B90D2D1" w14:textId="77777777" w:rsidR="00D1399F" w:rsidRDefault="00000000">
            <w:pPr>
              <w:spacing w:after="0"/>
              <w:jc w:val="center"/>
            </w:pPr>
            <w:r>
              <w:rPr>
                <w:rFonts w:ascii="Arial" w:eastAsia="Arial" w:hAnsi="Arial" w:cs="Arial"/>
                <w:b/>
                <w:color w:val="333333"/>
              </w:rPr>
              <w:t>(iii) estimated completion date*</w:t>
            </w:r>
          </w:p>
        </w:tc>
      </w:tr>
      <w:tr w:rsidR="00D1399F" w14:paraId="626AA002" w14:textId="77777777">
        <w:trPr>
          <w:trHeight w:val="319"/>
        </w:trPr>
        <w:tc>
          <w:tcPr>
            <w:tcW w:w="4558" w:type="dxa"/>
            <w:tcBorders>
              <w:top w:val="single" w:sz="8" w:space="0" w:color="000000"/>
              <w:left w:val="single" w:sz="8" w:space="0" w:color="000000"/>
              <w:bottom w:val="single" w:sz="8" w:space="0" w:color="000000"/>
              <w:right w:val="single" w:sz="8" w:space="0" w:color="000000"/>
            </w:tcBorders>
          </w:tcPr>
          <w:p w14:paraId="058D7AEF" w14:textId="77777777" w:rsidR="00D1399F" w:rsidRDefault="00000000">
            <w:pPr>
              <w:spacing w:after="0"/>
              <w:ind w:right="23"/>
              <w:jc w:val="center"/>
            </w:pPr>
            <w:r>
              <w:rPr>
                <w:rFonts w:ascii="Arial" w:eastAsia="Arial" w:hAnsi="Arial" w:cs="Arial"/>
                <w:b/>
                <w:color w:val="333333"/>
              </w:rPr>
              <w:t>description</w:t>
            </w:r>
          </w:p>
        </w:tc>
        <w:tc>
          <w:tcPr>
            <w:tcW w:w="10348" w:type="dxa"/>
            <w:tcBorders>
              <w:top w:val="single" w:sz="8" w:space="0" w:color="000000"/>
              <w:left w:val="single" w:sz="8" w:space="0" w:color="000000"/>
              <w:bottom w:val="single" w:sz="8" w:space="0" w:color="000000"/>
              <w:right w:val="single" w:sz="8" w:space="0" w:color="000000"/>
            </w:tcBorders>
          </w:tcPr>
          <w:p w14:paraId="1FB1C36C" w14:textId="77777777" w:rsidR="00D1399F" w:rsidRDefault="00000000">
            <w:pPr>
              <w:spacing w:after="0"/>
              <w:ind w:right="17"/>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1A2BA3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ACF6BE2" w14:textId="77777777" w:rsidR="00D1399F" w:rsidRDefault="00D1399F"/>
        </w:tc>
      </w:tr>
      <w:tr w:rsidR="00D1399F" w14:paraId="38270541" w14:textId="77777777">
        <w:trPr>
          <w:trHeight w:val="552"/>
        </w:trPr>
        <w:tc>
          <w:tcPr>
            <w:tcW w:w="4558" w:type="dxa"/>
            <w:tcBorders>
              <w:top w:val="single" w:sz="8" w:space="0" w:color="000000"/>
              <w:left w:val="single" w:sz="8" w:space="0" w:color="000000"/>
              <w:bottom w:val="single" w:sz="8" w:space="0" w:color="000000"/>
              <w:right w:val="single" w:sz="8" w:space="0" w:color="000000"/>
            </w:tcBorders>
          </w:tcPr>
          <w:p w14:paraId="2F89490A" w14:textId="77777777" w:rsidR="00D1399F" w:rsidRDefault="00000000">
            <w:pPr>
              <w:spacing w:after="0"/>
            </w:pPr>
            <w:r>
              <w:rPr>
                <w:rFonts w:ascii="Arial" w:eastAsia="Arial" w:hAnsi="Arial" w:cs="Arial"/>
              </w:rPr>
              <w:t xml:space="preserve">Cannabis Tracking and Licensing System </w:t>
            </w:r>
          </w:p>
        </w:tc>
        <w:tc>
          <w:tcPr>
            <w:tcW w:w="10348" w:type="dxa"/>
            <w:tcBorders>
              <w:top w:val="single" w:sz="8" w:space="0" w:color="000000"/>
              <w:left w:val="single" w:sz="8" w:space="0" w:color="000000"/>
              <w:bottom w:val="single" w:sz="8" w:space="0" w:color="000000"/>
              <w:right w:val="single" w:sz="8" w:space="0" w:color="000000"/>
            </w:tcBorders>
          </w:tcPr>
          <w:p w14:paraId="40C3D615" w14:textId="77777777" w:rsidR="00D1399F" w:rsidRDefault="00000000">
            <w:pPr>
              <w:spacing w:after="0"/>
            </w:pPr>
            <w:r>
              <w:rPr>
                <w:rFonts w:ascii="Arial" w:eastAsia="Arial" w:hAnsi="Arial" w:cs="Arial"/>
              </w:rPr>
              <w:t>Enable the on-line submission of applications and management of related processes (e.g., licences, security clearances and inspections, complaint management, and recalls).</w:t>
            </w:r>
          </w:p>
        </w:tc>
        <w:tc>
          <w:tcPr>
            <w:tcW w:w="1987" w:type="dxa"/>
            <w:tcBorders>
              <w:top w:val="single" w:sz="8" w:space="0" w:color="000000"/>
              <w:left w:val="single" w:sz="8" w:space="0" w:color="000000"/>
              <w:bottom w:val="single" w:sz="8" w:space="0" w:color="000000"/>
              <w:right w:val="single" w:sz="8" w:space="0" w:color="000000"/>
            </w:tcBorders>
          </w:tcPr>
          <w:p w14:paraId="33F8A81D" w14:textId="77777777" w:rsidR="00D1399F" w:rsidRDefault="00000000">
            <w:pPr>
              <w:spacing w:after="0"/>
              <w:ind w:right="24"/>
              <w:jc w:val="center"/>
            </w:pPr>
            <w:r>
              <w:rPr>
                <w:rFonts w:ascii="Arial" w:eastAsia="Arial" w:hAnsi="Arial" w:cs="Arial"/>
              </w:rPr>
              <w:t>14.5</w:t>
            </w:r>
          </w:p>
        </w:tc>
        <w:tc>
          <w:tcPr>
            <w:tcW w:w="2287" w:type="dxa"/>
            <w:tcBorders>
              <w:top w:val="single" w:sz="8" w:space="0" w:color="000000"/>
              <w:left w:val="single" w:sz="8" w:space="0" w:color="000000"/>
              <w:bottom w:val="single" w:sz="8" w:space="0" w:color="000000"/>
              <w:right w:val="single" w:sz="8" w:space="0" w:color="000000"/>
            </w:tcBorders>
          </w:tcPr>
          <w:p w14:paraId="65563B1F" w14:textId="77777777" w:rsidR="00D1399F" w:rsidRDefault="00000000">
            <w:pPr>
              <w:spacing w:after="0"/>
              <w:ind w:right="21"/>
              <w:jc w:val="center"/>
            </w:pPr>
            <w:r>
              <w:rPr>
                <w:rFonts w:ascii="Arial" w:eastAsia="Arial" w:hAnsi="Arial" w:cs="Arial"/>
              </w:rPr>
              <w:t>Q2 2022/23</w:t>
            </w:r>
          </w:p>
        </w:tc>
      </w:tr>
      <w:tr w:rsidR="00D1399F" w14:paraId="435F1D09" w14:textId="77777777">
        <w:trPr>
          <w:trHeight w:val="553"/>
        </w:trPr>
        <w:tc>
          <w:tcPr>
            <w:tcW w:w="4558" w:type="dxa"/>
            <w:tcBorders>
              <w:top w:val="single" w:sz="8" w:space="0" w:color="000000"/>
              <w:left w:val="single" w:sz="8" w:space="0" w:color="000000"/>
              <w:bottom w:val="single" w:sz="8" w:space="0" w:color="000000"/>
              <w:right w:val="single" w:sz="8" w:space="0" w:color="000000"/>
            </w:tcBorders>
          </w:tcPr>
          <w:p w14:paraId="4C016528" w14:textId="77777777" w:rsidR="00D1399F" w:rsidRDefault="00000000">
            <w:pPr>
              <w:spacing w:after="0"/>
            </w:pPr>
            <w:r>
              <w:rPr>
                <w:rFonts w:ascii="Arial" w:eastAsia="Arial" w:hAnsi="Arial" w:cs="Arial"/>
              </w:rPr>
              <w:t xml:space="preserve">Recalls and Safety Alerts Migration </w:t>
            </w:r>
          </w:p>
        </w:tc>
        <w:tc>
          <w:tcPr>
            <w:tcW w:w="10348" w:type="dxa"/>
            <w:tcBorders>
              <w:top w:val="single" w:sz="8" w:space="0" w:color="000000"/>
              <w:left w:val="single" w:sz="8" w:space="0" w:color="000000"/>
              <w:bottom w:val="single" w:sz="8" w:space="0" w:color="000000"/>
              <w:right w:val="single" w:sz="8" w:space="0" w:color="000000"/>
            </w:tcBorders>
          </w:tcPr>
          <w:p w14:paraId="6C928180" w14:textId="77777777" w:rsidR="00D1399F" w:rsidRDefault="00000000">
            <w:pPr>
              <w:spacing w:after="0"/>
            </w:pPr>
            <w:r>
              <w:rPr>
                <w:rFonts w:ascii="Arial" w:eastAsia="Arial" w:hAnsi="Arial" w:cs="Arial"/>
              </w:rPr>
              <w:t xml:space="preserve">Develop and migrate the existing Recalls and Safety Alerts application on to a new modern publishing platform to align with Canada.ca and Web Renewal requirements. </w:t>
            </w:r>
          </w:p>
        </w:tc>
        <w:tc>
          <w:tcPr>
            <w:tcW w:w="1987" w:type="dxa"/>
            <w:tcBorders>
              <w:top w:val="single" w:sz="8" w:space="0" w:color="000000"/>
              <w:left w:val="single" w:sz="8" w:space="0" w:color="000000"/>
              <w:bottom w:val="single" w:sz="8" w:space="0" w:color="000000"/>
              <w:right w:val="single" w:sz="8" w:space="0" w:color="000000"/>
            </w:tcBorders>
          </w:tcPr>
          <w:p w14:paraId="4B7F00C3" w14:textId="77777777" w:rsidR="00D1399F" w:rsidRDefault="00000000">
            <w:pPr>
              <w:spacing w:after="0"/>
              <w:ind w:right="22"/>
              <w:jc w:val="center"/>
            </w:pPr>
            <w:r>
              <w:rPr>
                <w:rFonts w:ascii="Arial" w:eastAsia="Arial" w:hAnsi="Arial" w:cs="Arial"/>
              </w:rPr>
              <w:t>1.7</w:t>
            </w:r>
          </w:p>
        </w:tc>
        <w:tc>
          <w:tcPr>
            <w:tcW w:w="2287" w:type="dxa"/>
            <w:tcBorders>
              <w:top w:val="single" w:sz="8" w:space="0" w:color="000000"/>
              <w:left w:val="single" w:sz="8" w:space="0" w:color="000000"/>
              <w:bottom w:val="single" w:sz="8" w:space="0" w:color="000000"/>
              <w:right w:val="single" w:sz="8" w:space="0" w:color="000000"/>
            </w:tcBorders>
          </w:tcPr>
          <w:p w14:paraId="624D1D04" w14:textId="77777777" w:rsidR="00D1399F" w:rsidRDefault="00000000">
            <w:pPr>
              <w:spacing w:after="0"/>
              <w:ind w:right="21"/>
              <w:jc w:val="center"/>
            </w:pPr>
            <w:r>
              <w:rPr>
                <w:rFonts w:ascii="Arial" w:eastAsia="Arial" w:hAnsi="Arial" w:cs="Arial"/>
              </w:rPr>
              <w:t>Q2 2022/23</w:t>
            </w:r>
          </w:p>
        </w:tc>
      </w:tr>
      <w:tr w:rsidR="00D1399F" w14:paraId="5E799F11" w14:textId="77777777">
        <w:trPr>
          <w:trHeight w:val="434"/>
        </w:trPr>
        <w:tc>
          <w:tcPr>
            <w:tcW w:w="4558" w:type="dxa"/>
            <w:tcBorders>
              <w:top w:val="single" w:sz="8" w:space="0" w:color="000000"/>
              <w:left w:val="single" w:sz="8" w:space="0" w:color="000000"/>
              <w:bottom w:val="single" w:sz="8" w:space="0" w:color="000000"/>
              <w:right w:val="single" w:sz="8" w:space="0" w:color="000000"/>
            </w:tcBorders>
            <w:vAlign w:val="bottom"/>
          </w:tcPr>
          <w:p w14:paraId="32E9C267" w14:textId="77777777" w:rsidR="00D1399F" w:rsidRDefault="00000000">
            <w:pPr>
              <w:spacing w:after="0"/>
            </w:pPr>
            <w:r>
              <w:rPr>
                <w:rFonts w:ascii="Arial" w:eastAsia="Arial" w:hAnsi="Arial" w:cs="Arial"/>
              </w:rPr>
              <w:t xml:space="preserve">Enterprise Quality Management System </w:t>
            </w:r>
          </w:p>
          <w:p w14:paraId="4CD3C4FB" w14:textId="77777777" w:rsidR="00D1399F" w:rsidRDefault="00000000">
            <w:pPr>
              <w:spacing w:after="0"/>
            </w:pPr>
            <w:r>
              <w:rPr>
                <w:rFonts w:ascii="Arial" w:eastAsia="Arial" w:hAnsi="Arial" w:cs="Arial"/>
              </w:rPr>
              <w:t xml:space="preserve">(eQMS) </w:t>
            </w:r>
          </w:p>
        </w:tc>
        <w:tc>
          <w:tcPr>
            <w:tcW w:w="10348" w:type="dxa"/>
            <w:tcBorders>
              <w:top w:val="single" w:sz="8" w:space="0" w:color="000000"/>
              <w:left w:val="single" w:sz="8" w:space="0" w:color="000000"/>
              <w:bottom w:val="single" w:sz="8" w:space="0" w:color="000000"/>
              <w:right w:val="single" w:sz="8" w:space="0" w:color="000000"/>
            </w:tcBorders>
          </w:tcPr>
          <w:p w14:paraId="7338A9AC" w14:textId="77777777" w:rsidR="00D1399F" w:rsidRDefault="00000000">
            <w:pPr>
              <w:spacing w:after="0"/>
            </w:pPr>
            <w:r>
              <w:rPr>
                <w:rFonts w:ascii="Arial" w:eastAsia="Arial" w:hAnsi="Arial" w:cs="Arial"/>
              </w:rPr>
              <w:t>Identify a forward-looking replacement solution for the current, unsupported QMS.</w:t>
            </w:r>
          </w:p>
        </w:tc>
        <w:tc>
          <w:tcPr>
            <w:tcW w:w="1987" w:type="dxa"/>
            <w:tcBorders>
              <w:top w:val="single" w:sz="8" w:space="0" w:color="000000"/>
              <w:left w:val="single" w:sz="8" w:space="0" w:color="000000"/>
              <w:bottom w:val="single" w:sz="8" w:space="0" w:color="000000"/>
              <w:right w:val="single" w:sz="8" w:space="0" w:color="000000"/>
            </w:tcBorders>
          </w:tcPr>
          <w:p w14:paraId="5FD2192E" w14:textId="77777777" w:rsidR="00D1399F" w:rsidRDefault="00000000">
            <w:pPr>
              <w:spacing w:after="0"/>
              <w:ind w:right="22"/>
              <w:jc w:val="center"/>
            </w:pPr>
            <w:r>
              <w:rPr>
                <w:rFonts w:ascii="Arial" w:eastAsia="Arial" w:hAnsi="Arial" w:cs="Arial"/>
              </w:rPr>
              <w:t>1.3</w:t>
            </w:r>
          </w:p>
        </w:tc>
        <w:tc>
          <w:tcPr>
            <w:tcW w:w="2287" w:type="dxa"/>
            <w:tcBorders>
              <w:top w:val="single" w:sz="8" w:space="0" w:color="000000"/>
              <w:left w:val="single" w:sz="8" w:space="0" w:color="000000"/>
              <w:bottom w:val="single" w:sz="8" w:space="0" w:color="000000"/>
              <w:right w:val="single" w:sz="8" w:space="0" w:color="000000"/>
            </w:tcBorders>
          </w:tcPr>
          <w:p w14:paraId="1A1CD08E" w14:textId="77777777" w:rsidR="00D1399F" w:rsidRDefault="00000000">
            <w:pPr>
              <w:spacing w:after="0"/>
              <w:ind w:right="21"/>
              <w:jc w:val="center"/>
            </w:pPr>
            <w:r>
              <w:rPr>
                <w:rFonts w:ascii="Arial" w:eastAsia="Arial" w:hAnsi="Arial" w:cs="Arial"/>
              </w:rPr>
              <w:t>Q4 2023/24</w:t>
            </w:r>
          </w:p>
        </w:tc>
      </w:tr>
      <w:tr w:rsidR="00D1399F" w14:paraId="04A8C5DE" w14:textId="77777777">
        <w:trPr>
          <w:trHeight w:val="552"/>
        </w:trPr>
        <w:tc>
          <w:tcPr>
            <w:tcW w:w="4558" w:type="dxa"/>
            <w:tcBorders>
              <w:top w:val="single" w:sz="8" w:space="0" w:color="000000"/>
              <w:left w:val="single" w:sz="8" w:space="0" w:color="000000"/>
              <w:bottom w:val="single" w:sz="8" w:space="0" w:color="000000"/>
              <w:right w:val="single" w:sz="8" w:space="0" w:color="000000"/>
            </w:tcBorders>
          </w:tcPr>
          <w:p w14:paraId="7AD833F3" w14:textId="77777777" w:rsidR="00D1399F" w:rsidRDefault="00000000">
            <w:pPr>
              <w:spacing w:after="0"/>
            </w:pPr>
            <w:r>
              <w:rPr>
                <w:rFonts w:ascii="Arial" w:eastAsia="Arial" w:hAnsi="Arial" w:cs="Arial"/>
              </w:rPr>
              <w:t xml:space="preserve">Drug Analysis Service (DAS) IT </w:t>
            </w:r>
          </w:p>
          <w:p w14:paraId="534DFD3E" w14:textId="77777777" w:rsidR="00D1399F" w:rsidRDefault="00000000">
            <w:pPr>
              <w:spacing w:after="0"/>
            </w:pPr>
            <w:r>
              <w:rPr>
                <w:rFonts w:ascii="Arial" w:eastAsia="Arial" w:hAnsi="Arial" w:cs="Arial"/>
              </w:rPr>
              <w:t xml:space="preserve">Modernization </w:t>
            </w:r>
          </w:p>
        </w:tc>
        <w:tc>
          <w:tcPr>
            <w:tcW w:w="10348" w:type="dxa"/>
            <w:tcBorders>
              <w:top w:val="single" w:sz="8" w:space="0" w:color="000000"/>
              <w:left w:val="single" w:sz="8" w:space="0" w:color="000000"/>
              <w:bottom w:val="single" w:sz="8" w:space="0" w:color="000000"/>
              <w:right w:val="single" w:sz="8" w:space="0" w:color="000000"/>
            </w:tcBorders>
          </w:tcPr>
          <w:p w14:paraId="71F9190C" w14:textId="77777777" w:rsidR="00D1399F" w:rsidRDefault="00000000">
            <w:pPr>
              <w:spacing w:after="0"/>
              <w:jc w:val="both"/>
            </w:pPr>
            <w:r>
              <w:rPr>
                <w:rFonts w:ascii="Arial" w:eastAsia="Arial" w:hAnsi="Arial" w:cs="Arial"/>
              </w:rPr>
              <w:t>Provide DAS laboratories with a complete IT solution from intake to issuance of the Certificate of Analyst.</w:t>
            </w:r>
          </w:p>
        </w:tc>
        <w:tc>
          <w:tcPr>
            <w:tcW w:w="1987" w:type="dxa"/>
            <w:tcBorders>
              <w:top w:val="single" w:sz="8" w:space="0" w:color="000000"/>
              <w:left w:val="single" w:sz="8" w:space="0" w:color="000000"/>
              <w:bottom w:val="single" w:sz="8" w:space="0" w:color="000000"/>
              <w:right w:val="single" w:sz="8" w:space="0" w:color="000000"/>
            </w:tcBorders>
          </w:tcPr>
          <w:p w14:paraId="7C42E647" w14:textId="77777777" w:rsidR="00D1399F" w:rsidRDefault="00000000">
            <w:pPr>
              <w:spacing w:after="0"/>
              <w:ind w:right="22"/>
              <w:jc w:val="center"/>
            </w:pPr>
            <w:r>
              <w:rPr>
                <w:rFonts w:ascii="Arial" w:eastAsia="Arial" w:hAnsi="Arial" w:cs="Arial"/>
              </w:rPr>
              <w:t>1.6</w:t>
            </w:r>
          </w:p>
        </w:tc>
        <w:tc>
          <w:tcPr>
            <w:tcW w:w="2287" w:type="dxa"/>
            <w:tcBorders>
              <w:top w:val="single" w:sz="8" w:space="0" w:color="000000"/>
              <w:left w:val="single" w:sz="8" w:space="0" w:color="000000"/>
              <w:bottom w:val="single" w:sz="8" w:space="0" w:color="000000"/>
              <w:right w:val="single" w:sz="8" w:space="0" w:color="000000"/>
            </w:tcBorders>
          </w:tcPr>
          <w:p w14:paraId="2D893AFD" w14:textId="77777777" w:rsidR="00D1399F" w:rsidRDefault="00000000">
            <w:pPr>
              <w:spacing w:after="0"/>
              <w:ind w:right="21"/>
              <w:jc w:val="center"/>
            </w:pPr>
            <w:r>
              <w:rPr>
                <w:rFonts w:ascii="Arial" w:eastAsia="Arial" w:hAnsi="Arial" w:cs="Arial"/>
              </w:rPr>
              <w:t>Q4 2023/24</w:t>
            </w:r>
          </w:p>
        </w:tc>
      </w:tr>
      <w:tr w:rsidR="00D1399F" w14:paraId="3E736F97" w14:textId="77777777">
        <w:trPr>
          <w:trHeight w:val="552"/>
        </w:trPr>
        <w:tc>
          <w:tcPr>
            <w:tcW w:w="4558" w:type="dxa"/>
            <w:tcBorders>
              <w:top w:val="single" w:sz="8" w:space="0" w:color="000000"/>
              <w:left w:val="single" w:sz="8" w:space="0" w:color="000000"/>
              <w:bottom w:val="single" w:sz="8" w:space="0" w:color="000000"/>
              <w:right w:val="single" w:sz="8" w:space="0" w:color="000000"/>
            </w:tcBorders>
          </w:tcPr>
          <w:p w14:paraId="59BB93D6" w14:textId="77777777" w:rsidR="00D1399F" w:rsidRDefault="00000000">
            <w:pPr>
              <w:spacing w:after="0"/>
            </w:pPr>
            <w:r>
              <w:rPr>
                <w:rFonts w:ascii="Arial" w:eastAsia="Arial" w:hAnsi="Arial" w:cs="Arial"/>
              </w:rPr>
              <w:t xml:space="preserve">Sharepoint </w:t>
            </w:r>
          </w:p>
        </w:tc>
        <w:tc>
          <w:tcPr>
            <w:tcW w:w="10348" w:type="dxa"/>
            <w:tcBorders>
              <w:top w:val="single" w:sz="8" w:space="0" w:color="000000"/>
              <w:left w:val="single" w:sz="8" w:space="0" w:color="000000"/>
              <w:bottom w:val="single" w:sz="8" w:space="0" w:color="000000"/>
              <w:right w:val="single" w:sz="8" w:space="0" w:color="000000"/>
            </w:tcBorders>
          </w:tcPr>
          <w:p w14:paraId="0C236FCF" w14:textId="77777777" w:rsidR="00D1399F" w:rsidRDefault="00000000">
            <w:pPr>
              <w:spacing w:after="0"/>
            </w:pPr>
            <w:r>
              <w:rPr>
                <w:rFonts w:ascii="Arial" w:eastAsia="Arial" w:hAnsi="Arial" w:cs="Arial"/>
              </w:rPr>
              <w:t xml:space="preserve">This project will provision the Microsoft SharePoint service as the official corporate repository for documents and records.  </w:t>
            </w:r>
          </w:p>
        </w:tc>
        <w:tc>
          <w:tcPr>
            <w:tcW w:w="1987" w:type="dxa"/>
            <w:tcBorders>
              <w:top w:val="single" w:sz="8" w:space="0" w:color="000000"/>
              <w:left w:val="single" w:sz="8" w:space="0" w:color="000000"/>
              <w:bottom w:val="single" w:sz="8" w:space="0" w:color="000000"/>
              <w:right w:val="single" w:sz="8" w:space="0" w:color="000000"/>
            </w:tcBorders>
          </w:tcPr>
          <w:p w14:paraId="4684FD5D" w14:textId="77777777" w:rsidR="00D1399F" w:rsidRDefault="00000000">
            <w:pPr>
              <w:spacing w:after="0"/>
              <w:ind w:right="22"/>
              <w:jc w:val="center"/>
            </w:pPr>
            <w:r>
              <w:rPr>
                <w:rFonts w:ascii="Arial" w:eastAsia="Arial" w:hAnsi="Arial" w:cs="Arial"/>
              </w:rPr>
              <w:t>1.6</w:t>
            </w:r>
          </w:p>
        </w:tc>
        <w:tc>
          <w:tcPr>
            <w:tcW w:w="2287" w:type="dxa"/>
            <w:tcBorders>
              <w:top w:val="single" w:sz="8" w:space="0" w:color="000000"/>
              <w:left w:val="single" w:sz="8" w:space="0" w:color="000000"/>
              <w:bottom w:val="single" w:sz="8" w:space="0" w:color="000000"/>
              <w:right w:val="single" w:sz="8" w:space="0" w:color="000000"/>
            </w:tcBorders>
          </w:tcPr>
          <w:p w14:paraId="76F8B638" w14:textId="77777777" w:rsidR="00D1399F" w:rsidRDefault="00000000">
            <w:pPr>
              <w:spacing w:after="0"/>
              <w:ind w:right="21"/>
              <w:jc w:val="center"/>
            </w:pPr>
            <w:r>
              <w:rPr>
                <w:rFonts w:ascii="Arial" w:eastAsia="Arial" w:hAnsi="Arial" w:cs="Arial"/>
              </w:rPr>
              <w:t>Q2 2022/23</w:t>
            </w:r>
          </w:p>
        </w:tc>
      </w:tr>
      <w:tr w:rsidR="00D1399F" w14:paraId="75CBC70E" w14:textId="77777777">
        <w:trPr>
          <w:trHeight w:val="828"/>
        </w:trPr>
        <w:tc>
          <w:tcPr>
            <w:tcW w:w="4558" w:type="dxa"/>
            <w:tcBorders>
              <w:top w:val="single" w:sz="8" w:space="0" w:color="000000"/>
              <w:left w:val="single" w:sz="8" w:space="0" w:color="000000"/>
              <w:bottom w:val="single" w:sz="8" w:space="0" w:color="000000"/>
              <w:right w:val="single" w:sz="8" w:space="0" w:color="000000"/>
            </w:tcBorders>
          </w:tcPr>
          <w:p w14:paraId="6D8CC766" w14:textId="77777777" w:rsidR="00D1399F" w:rsidRDefault="00000000">
            <w:pPr>
              <w:spacing w:after="0"/>
            </w:pPr>
            <w:r>
              <w:rPr>
                <w:rFonts w:ascii="Arial" w:eastAsia="Arial" w:hAnsi="Arial" w:cs="Arial"/>
              </w:rPr>
              <w:t xml:space="preserve">Cannabis Personal Registration System </w:t>
            </w:r>
          </w:p>
          <w:p w14:paraId="4CCA8233" w14:textId="77777777" w:rsidR="00D1399F" w:rsidRDefault="00000000">
            <w:pPr>
              <w:spacing w:after="0"/>
            </w:pPr>
            <w:r>
              <w:rPr>
                <w:rFonts w:ascii="Arial" w:eastAsia="Arial" w:hAnsi="Arial" w:cs="Arial"/>
              </w:rPr>
              <w:t>(planned)</w:t>
            </w:r>
          </w:p>
        </w:tc>
        <w:tc>
          <w:tcPr>
            <w:tcW w:w="10348" w:type="dxa"/>
            <w:tcBorders>
              <w:top w:val="single" w:sz="8" w:space="0" w:color="000000"/>
              <w:left w:val="single" w:sz="8" w:space="0" w:color="000000"/>
              <w:bottom w:val="single" w:sz="8" w:space="0" w:color="000000"/>
              <w:right w:val="single" w:sz="8" w:space="0" w:color="000000"/>
            </w:tcBorders>
          </w:tcPr>
          <w:p w14:paraId="0FF1B8F8" w14:textId="77777777" w:rsidR="00D1399F" w:rsidRDefault="00000000">
            <w:pPr>
              <w:spacing w:after="0"/>
            </w:pPr>
            <w:r>
              <w:rPr>
                <w:rFonts w:ascii="Arial" w:eastAsia="Arial" w:hAnsi="Arial" w:cs="Arial"/>
              </w:rPr>
              <w:t xml:space="preserve">This project is to implement a fully functioning electronic system where Canadians can submit applications for the personal registration program entirely online, and where Health Canada can issue registration decisions (issuance of certificates or refusals) electronically. </w:t>
            </w:r>
          </w:p>
        </w:tc>
        <w:tc>
          <w:tcPr>
            <w:tcW w:w="1987" w:type="dxa"/>
            <w:tcBorders>
              <w:top w:val="single" w:sz="8" w:space="0" w:color="000000"/>
              <w:left w:val="single" w:sz="8" w:space="0" w:color="000000"/>
              <w:bottom w:val="single" w:sz="8" w:space="0" w:color="000000"/>
              <w:right w:val="single" w:sz="8" w:space="0" w:color="000000"/>
            </w:tcBorders>
          </w:tcPr>
          <w:p w14:paraId="4751BEC9" w14:textId="77777777" w:rsidR="00D1399F" w:rsidRDefault="00000000">
            <w:pPr>
              <w:spacing w:after="0"/>
              <w:ind w:right="22"/>
              <w:jc w:val="center"/>
            </w:pPr>
            <w:r>
              <w:rPr>
                <w:rFonts w:ascii="Arial" w:eastAsia="Arial" w:hAnsi="Arial" w:cs="Arial"/>
              </w:rPr>
              <w:t>9.1</w:t>
            </w:r>
          </w:p>
        </w:tc>
        <w:tc>
          <w:tcPr>
            <w:tcW w:w="2287" w:type="dxa"/>
            <w:tcBorders>
              <w:top w:val="single" w:sz="8" w:space="0" w:color="000000"/>
              <w:left w:val="single" w:sz="8" w:space="0" w:color="000000"/>
              <w:bottom w:val="single" w:sz="8" w:space="0" w:color="000000"/>
              <w:right w:val="single" w:sz="8" w:space="0" w:color="000000"/>
            </w:tcBorders>
          </w:tcPr>
          <w:p w14:paraId="261103CE" w14:textId="77777777" w:rsidR="00D1399F" w:rsidRDefault="00000000">
            <w:pPr>
              <w:spacing w:after="0"/>
              <w:ind w:right="21"/>
              <w:jc w:val="center"/>
            </w:pPr>
            <w:r>
              <w:rPr>
                <w:rFonts w:ascii="Arial" w:eastAsia="Arial" w:hAnsi="Arial" w:cs="Arial"/>
              </w:rPr>
              <w:t>Q4 2025/26</w:t>
            </w:r>
          </w:p>
        </w:tc>
      </w:tr>
      <w:tr w:rsidR="00D1399F" w14:paraId="42A665BF" w14:textId="77777777">
        <w:trPr>
          <w:trHeight w:val="552"/>
        </w:trPr>
        <w:tc>
          <w:tcPr>
            <w:tcW w:w="4558" w:type="dxa"/>
            <w:tcBorders>
              <w:top w:val="single" w:sz="8" w:space="0" w:color="000000"/>
              <w:left w:val="single" w:sz="8" w:space="0" w:color="000000"/>
              <w:bottom w:val="single" w:sz="8" w:space="0" w:color="000000"/>
              <w:right w:val="single" w:sz="8" w:space="0" w:color="000000"/>
            </w:tcBorders>
          </w:tcPr>
          <w:p w14:paraId="25A06065" w14:textId="77777777" w:rsidR="00D1399F" w:rsidRDefault="00000000">
            <w:pPr>
              <w:spacing w:after="0"/>
            </w:pPr>
            <w:r>
              <w:rPr>
                <w:rFonts w:ascii="Arial" w:eastAsia="Arial" w:hAnsi="Arial" w:cs="Arial"/>
              </w:rPr>
              <w:t xml:space="preserve">Cannabis Tracking and Licensing System </w:t>
            </w:r>
          </w:p>
          <w:p w14:paraId="149EC35C" w14:textId="77777777" w:rsidR="00D1399F" w:rsidRDefault="00000000">
            <w:pPr>
              <w:spacing w:after="0"/>
            </w:pPr>
            <w:r>
              <w:rPr>
                <w:rFonts w:ascii="Arial" w:eastAsia="Arial" w:hAnsi="Arial" w:cs="Arial"/>
              </w:rPr>
              <w:t>Release 5 and 6 (planned)</w:t>
            </w:r>
          </w:p>
        </w:tc>
        <w:tc>
          <w:tcPr>
            <w:tcW w:w="10348" w:type="dxa"/>
            <w:tcBorders>
              <w:top w:val="single" w:sz="8" w:space="0" w:color="000000"/>
              <w:left w:val="single" w:sz="8" w:space="0" w:color="000000"/>
              <w:bottom w:val="single" w:sz="8" w:space="0" w:color="000000"/>
              <w:right w:val="single" w:sz="8" w:space="0" w:color="000000"/>
            </w:tcBorders>
          </w:tcPr>
          <w:p w14:paraId="29B94A89" w14:textId="77777777" w:rsidR="00D1399F" w:rsidRDefault="00000000">
            <w:pPr>
              <w:spacing w:after="0"/>
            </w:pPr>
            <w:r>
              <w:rPr>
                <w:rFonts w:ascii="Arial" w:eastAsia="Arial" w:hAnsi="Arial" w:cs="Arial"/>
              </w:rPr>
              <w:t xml:space="preserve">This project is to include additional functionality and enhancements to the existing cannabis tracking and licensing system (CTLS). </w:t>
            </w:r>
          </w:p>
        </w:tc>
        <w:tc>
          <w:tcPr>
            <w:tcW w:w="1987" w:type="dxa"/>
            <w:tcBorders>
              <w:top w:val="single" w:sz="8" w:space="0" w:color="000000"/>
              <w:left w:val="single" w:sz="8" w:space="0" w:color="000000"/>
              <w:bottom w:val="single" w:sz="8" w:space="0" w:color="000000"/>
              <w:right w:val="single" w:sz="8" w:space="0" w:color="000000"/>
            </w:tcBorders>
          </w:tcPr>
          <w:p w14:paraId="446D2064" w14:textId="77777777" w:rsidR="00D1399F" w:rsidRDefault="00000000">
            <w:pPr>
              <w:spacing w:after="0"/>
              <w:ind w:right="22"/>
              <w:jc w:val="center"/>
            </w:pPr>
            <w:r>
              <w:rPr>
                <w:rFonts w:ascii="Arial" w:eastAsia="Arial" w:hAnsi="Arial" w:cs="Arial"/>
              </w:rPr>
              <w:t>6.6</w:t>
            </w:r>
          </w:p>
        </w:tc>
        <w:tc>
          <w:tcPr>
            <w:tcW w:w="2287" w:type="dxa"/>
            <w:tcBorders>
              <w:top w:val="single" w:sz="8" w:space="0" w:color="000000"/>
              <w:left w:val="single" w:sz="8" w:space="0" w:color="000000"/>
              <w:bottom w:val="single" w:sz="8" w:space="0" w:color="000000"/>
              <w:right w:val="single" w:sz="8" w:space="0" w:color="000000"/>
            </w:tcBorders>
          </w:tcPr>
          <w:p w14:paraId="29808621" w14:textId="77777777" w:rsidR="00D1399F" w:rsidRDefault="00000000">
            <w:pPr>
              <w:spacing w:after="0"/>
              <w:ind w:right="21"/>
              <w:jc w:val="center"/>
            </w:pPr>
            <w:r>
              <w:rPr>
                <w:rFonts w:ascii="Arial" w:eastAsia="Arial" w:hAnsi="Arial" w:cs="Arial"/>
              </w:rPr>
              <w:t>Q4 2023/24</w:t>
            </w:r>
          </w:p>
        </w:tc>
      </w:tr>
      <w:tr w:rsidR="00D1399F" w14:paraId="29FC6359" w14:textId="77777777">
        <w:trPr>
          <w:trHeight w:val="828"/>
        </w:trPr>
        <w:tc>
          <w:tcPr>
            <w:tcW w:w="4558" w:type="dxa"/>
            <w:tcBorders>
              <w:top w:val="single" w:sz="8" w:space="0" w:color="000000"/>
              <w:left w:val="single" w:sz="8" w:space="0" w:color="000000"/>
              <w:bottom w:val="single" w:sz="8" w:space="0" w:color="000000"/>
              <w:right w:val="single" w:sz="8" w:space="0" w:color="000000"/>
            </w:tcBorders>
          </w:tcPr>
          <w:p w14:paraId="049A2E5A" w14:textId="77777777" w:rsidR="00D1399F" w:rsidRDefault="00000000">
            <w:pPr>
              <w:spacing w:after="0"/>
            </w:pPr>
            <w:r>
              <w:rPr>
                <w:rFonts w:ascii="Arial" w:eastAsia="Arial" w:hAnsi="Arial" w:cs="Arial"/>
              </w:rPr>
              <w:t>S4HANA (planned)</w:t>
            </w:r>
          </w:p>
        </w:tc>
        <w:tc>
          <w:tcPr>
            <w:tcW w:w="10348" w:type="dxa"/>
            <w:tcBorders>
              <w:top w:val="single" w:sz="8" w:space="0" w:color="000000"/>
              <w:left w:val="single" w:sz="8" w:space="0" w:color="000000"/>
              <w:bottom w:val="single" w:sz="8" w:space="0" w:color="000000"/>
              <w:right w:val="single" w:sz="8" w:space="0" w:color="000000"/>
            </w:tcBorders>
          </w:tcPr>
          <w:p w14:paraId="29F0DDA2" w14:textId="77777777" w:rsidR="00D1399F" w:rsidRDefault="00000000">
            <w:pPr>
              <w:spacing w:after="0"/>
            </w:pPr>
            <w:r>
              <w:rPr>
                <w:rFonts w:ascii="Arial" w:eastAsia="Arial" w:hAnsi="Arial" w:cs="Arial"/>
              </w:rPr>
              <w:t>All government Systems Applications and Products (SAP) clusters must migrate from the SAP Enterprise Resource Planning (ERP) Central Component (ECC) platform to the S/4HANA platform by 2030.</w:t>
            </w:r>
          </w:p>
        </w:tc>
        <w:tc>
          <w:tcPr>
            <w:tcW w:w="1987" w:type="dxa"/>
            <w:tcBorders>
              <w:top w:val="single" w:sz="8" w:space="0" w:color="000000"/>
              <w:left w:val="single" w:sz="8" w:space="0" w:color="000000"/>
              <w:bottom w:val="single" w:sz="8" w:space="0" w:color="000000"/>
              <w:right w:val="single" w:sz="8" w:space="0" w:color="000000"/>
            </w:tcBorders>
          </w:tcPr>
          <w:p w14:paraId="18734667" w14:textId="77777777" w:rsidR="00D1399F" w:rsidRDefault="00000000">
            <w:pPr>
              <w:spacing w:after="0"/>
              <w:ind w:right="21"/>
              <w:jc w:val="center"/>
            </w:pPr>
            <w:r>
              <w:rPr>
                <w:rFonts w:ascii="Arial" w:eastAsia="Arial" w:hAnsi="Arial" w:cs="Arial"/>
              </w:rPr>
              <w:t>TBD</w:t>
            </w:r>
          </w:p>
        </w:tc>
        <w:tc>
          <w:tcPr>
            <w:tcW w:w="2287" w:type="dxa"/>
            <w:tcBorders>
              <w:top w:val="single" w:sz="8" w:space="0" w:color="000000"/>
              <w:left w:val="single" w:sz="8" w:space="0" w:color="000000"/>
              <w:bottom w:val="single" w:sz="8" w:space="0" w:color="000000"/>
              <w:right w:val="single" w:sz="8" w:space="0" w:color="000000"/>
            </w:tcBorders>
          </w:tcPr>
          <w:p w14:paraId="196099E3" w14:textId="77777777" w:rsidR="00D1399F" w:rsidRDefault="00000000">
            <w:pPr>
              <w:spacing w:after="0"/>
              <w:ind w:right="21"/>
              <w:jc w:val="center"/>
            </w:pPr>
            <w:r>
              <w:rPr>
                <w:rFonts w:ascii="Arial" w:eastAsia="Arial" w:hAnsi="Arial" w:cs="Arial"/>
              </w:rPr>
              <w:t>Q4 2027/28</w:t>
            </w:r>
          </w:p>
        </w:tc>
      </w:tr>
      <w:tr w:rsidR="00D1399F" w14:paraId="78B233DA" w14:textId="77777777">
        <w:trPr>
          <w:trHeight w:val="828"/>
        </w:trPr>
        <w:tc>
          <w:tcPr>
            <w:tcW w:w="4558" w:type="dxa"/>
            <w:tcBorders>
              <w:top w:val="single" w:sz="8" w:space="0" w:color="000000"/>
              <w:left w:val="single" w:sz="8" w:space="0" w:color="000000"/>
              <w:bottom w:val="single" w:sz="8" w:space="0" w:color="000000"/>
              <w:right w:val="single" w:sz="8" w:space="0" w:color="000000"/>
            </w:tcBorders>
          </w:tcPr>
          <w:p w14:paraId="527C048E" w14:textId="77777777" w:rsidR="00D1399F" w:rsidRDefault="00000000">
            <w:pPr>
              <w:spacing w:after="0"/>
            </w:pPr>
            <w:r>
              <w:rPr>
                <w:rFonts w:ascii="Arial" w:eastAsia="Arial" w:hAnsi="Arial" w:cs="Arial"/>
              </w:rPr>
              <w:t xml:space="preserve">Grants and Contributions System </w:t>
            </w:r>
          </w:p>
          <w:p w14:paraId="7AC79067" w14:textId="77777777" w:rsidR="00D1399F" w:rsidRDefault="00000000">
            <w:pPr>
              <w:spacing w:after="0"/>
            </w:pPr>
            <w:r>
              <w:rPr>
                <w:rFonts w:ascii="Arial" w:eastAsia="Arial" w:hAnsi="Arial" w:cs="Arial"/>
              </w:rPr>
              <w:t>Modernization Solutions replacement (planned)</w:t>
            </w:r>
          </w:p>
        </w:tc>
        <w:tc>
          <w:tcPr>
            <w:tcW w:w="10348" w:type="dxa"/>
            <w:tcBorders>
              <w:top w:val="single" w:sz="8" w:space="0" w:color="000000"/>
              <w:left w:val="single" w:sz="8" w:space="0" w:color="000000"/>
              <w:bottom w:val="single" w:sz="8" w:space="0" w:color="000000"/>
              <w:right w:val="single" w:sz="8" w:space="0" w:color="000000"/>
            </w:tcBorders>
          </w:tcPr>
          <w:p w14:paraId="54FBB0EF" w14:textId="77777777" w:rsidR="00D1399F" w:rsidRDefault="00000000">
            <w:pPr>
              <w:spacing w:after="0"/>
              <w:ind w:right="33"/>
            </w:pPr>
            <w:r>
              <w:rPr>
                <w:rFonts w:ascii="Arial" w:eastAsia="Arial" w:hAnsi="Arial" w:cs="Arial"/>
              </w:rPr>
              <w:t>This project seeks to modernize and improve the Grants and</w:t>
            </w:r>
            <w:r>
              <w:rPr>
                <w:rFonts w:ascii="Arial" w:eastAsia="Arial" w:hAnsi="Arial" w:cs="Arial"/>
                <w:color w:val="FF0000"/>
              </w:rPr>
              <w:t xml:space="preserve"> </w:t>
            </w:r>
            <w:r>
              <w:rPr>
                <w:rFonts w:ascii="Arial" w:eastAsia="Arial" w:hAnsi="Arial" w:cs="Arial"/>
              </w:rPr>
              <w:t xml:space="preserve">contribution system which is key to enabling the increased needs of program delivery.  </w:t>
            </w:r>
          </w:p>
        </w:tc>
        <w:tc>
          <w:tcPr>
            <w:tcW w:w="1987" w:type="dxa"/>
            <w:tcBorders>
              <w:top w:val="single" w:sz="8" w:space="0" w:color="000000"/>
              <w:left w:val="single" w:sz="8" w:space="0" w:color="000000"/>
              <w:bottom w:val="single" w:sz="8" w:space="0" w:color="000000"/>
              <w:right w:val="single" w:sz="8" w:space="0" w:color="000000"/>
            </w:tcBorders>
          </w:tcPr>
          <w:p w14:paraId="56BFA1DB" w14:textId="77777777" w:rsidR="00D1399F" w:rsidRDefault="00000000">
            <w:pPr>
              <w:spacing w:after="0"/>
              <w:ind w:right="21"/>
              <w:jc w:val="center"/>
            </w:pPr>
            <w:r>
              <w:rPr>
                <w:rFonts w:ascii="Arial" w:eastAsia="Arial" w:hAnsi="Arial" w:cs="Arial"/>
              </w:rPr>
              <w:t>TBD</w:t>
            </w:r>
          </w:p>
        </w:tc>
        <w:tc>
          <w:tcPr>
            <w:tcW w:w="2287" w:type="dxa"/>
            <w:tcBorders>
              <w:top w:val="single" w:sz="8" w:space="0" w:color="000000"/>
              <w:left w:val="single" w:sz="8" w:space="0" w:color="000000"/>
              <w:bottom w:val="single" w:sz="8" w:space="0" w:color="000000"/>
              <w:right w:val="single" w:sz="8" w:space="0" w:color="000000"/>
            </w:tcBorders>
          </w:tcPr>
          <w:p w14:paraId="10B13105" w14:textId="77777777" w:rsidR="00D1399F" w:rsidRDefault="00000000">
            <w:pPr>
              <w:spacing w:after="0"/>
              <w:ind w:right="21"/>
              <w:jc w:val="center"/>
            </w:pPr>
            <w:r>
              <w:rPr>
                <w:rFonts w:ascii="Arial" w:eastAsia="Arial" w:hAnsi="Arial" w:cs="Arial"/>
              </w:rPr>
              <w:t>Q4 2023/24</w:t>
            </w:r>
          </w:p>
        </w:tc>
      </w:tr>
      <w:tr w:rsidR="00D1399F" w14:paraId="24FAA5EF" w14:textId="77777777">
        <w:trPr>
          <w:trHeight w:val="828"/>
        </w:trPr>
        <w:tc>
          <w:tcPr>
            <w:tcW w:w="4558" w:type="dxa"/>
            <w:tcBorders>
              <w:top w:val="single" w:sz="8" w:space="0" w:color="000000"/>
              <w:left w:val="single" w:sz="8" w:space="0" w:color="000000"/>
              <w:bottom w:val="single" w:sz="8" w:space="0" w:color="000000"/>
              <w:right w:val="single" w:sz="8" w:space="0" w:color="000000"/>
            </w:tcBorders>
          </w:tcPr>
          <w:p w14:paraId="677C2462" w14:textId="77777777" w:rsidR="00D1399F" w:rsidRDefault="00000000">
            <w:pPr>
              <w:spacing w:after="0"/>
            </w:pPr>
            <w:r>
              <w:rPr>
                <w:rFonts w:ascii="Arial" w:eastAsia="Arial" w:hAnsi="Arial" w:cs="Arial"/>
              </w:rPr>
              <w:lastRenderedPageBreak/>
              <w:t>Management Reporting System (MRS) replacement (planned)</w:t>
            </w:r>
          </w:p>
        </w:tc>
        <w:tc>
          <w:tcPr>
            <w:tcW w:w="10348" w:type="dxa"/>
            <w:tcBorders>
              <w:top w:val="single" w:sz="8" w:space="0" w:color="000000"/>
              <w:left w:val="single" w:sz="8" w:space="0" w:color="000000"/>
              <w:bottom w:val="single" w:sz="8" w:space="0" w:color="000000"/>
              <w:right w:val="single" w:sz="8" w:space="0" w:color="000000"/>
            </w:tcBorders>
          </w:tcPr>
          <w:p w14:paraId="208CBCEA" w14:textId="77777777" w:rsidR="00D1399F" w:rsidRDefault="00000000">
            <w:pPr>
              <w:spacing w:after="0"/>
            </w:pPr>
            <w:r>
              <w:rPr>
                <w:rFonts w:ascii="Arial" w:eastAsia="Arial" w:hAnsi="Arial" w:cs="Arial"/>
              </w:rPr>
              <w:t xml:space="preserve">Replacement of the current financial forecasting Management Variance Report (MVR)/Management </w:t>
            </w:r>
          </w:p>
          <w:p w14:paraId="52381368" w14:textId="77777777" w:rsidR="00D1399F" w:rsidRDefault="00000000">
            <w:pPr>
              <w:spacing w:after="0"/>
            </w:pPr>
            <w:r>
              <w:rPr>
                <w:rFonts w:ascii="Arial" w:eastAsia="Arial" w:hAnsi="Arial" w:cs="Arial"/>
              </w:rPr>
              <w:t>Reporting System (MRS) tool for both Health Canada (HC) and the Public Health Agency of Canada.</w:t>
            </w:r>
          </w:p>
        </w:tc>
        <w:tc>
          <w:tcPr>
            <w:tcW w:w="1987" w:type="dxa"/>
            <w:tcBorders>
              <w:top w:val="single" w:sz="8" w:space="0" w:color="000000"/>
              <w:left w:val="single" w:sz="8" w:space="0" w:color="000000"/>
              <w:bottom w:val="single" w:sz="8" w:space="0" w:color="000000"/>
              <w:right w:val="single" w:sz="8" w:space="0" w:color="000000"/>
            </w:tcBorders>
          </w:tcPr>
          <w:p w14:paraId="4C4D51AD" w14:textId="77777777" w:rsidR="00D1399F" w:rsidRDefault="00000000">
            <w:pPr>
              <w:spacing w:after="0"/>
              <w:ind w:right="21"/>
              <w:jc w:val="center"/>
            </w:pPr>
            <w:r>
              <w:rPr>
                <w:rFonts w:ascii="Arial" w:eastAsia="Arial" w:hAnsi="Arial" w:cs="Arial"/>
              </w:rPr>
              <w:t>TBD</w:t>
            </w:r>
          </w:p>
        </w:tc>
        <w:tc>
          <w:tcPr>
            <w:tcW w:w="2287" w:type="dxa"/>
            <w:tcBorders>
              <w:top w:val="single" w:sz="8" w:space="0" w:color="000000"/>
              <w:left w:val="single" w:sz="8" w:space="0" w:color="000000"/>
              <w:bottom w:val="single" w:sz="8" w:space="0" w:color="000000"/>
              <w:right w:val="single" w:sz="8" w:space="0" w:color="000000"/>
            </w:tcBorders>
          </w:tcPr>
          <w:p w14:paraId="4D432BF8" w14:textId="77777777" w:rsidR="00D1399F" w:rsidRDefault="00000000">
            <w:pPr>
              <w:spacing w:after="0"/>
              <w:ind w:right="21"/>
              <w:jc w:val="center"/>
            </w:pPr>
            <w:r>
              <w:rPr>
                <w:rFonts w:ascii="Arial" w:eastAsia="Arial" w:hAnsi="Arial" w:cs="Arial"/>
              </w:rPr>
              <w:t>Q4 2024/25</w:t>
            </w:r>
          </w:p>
        </w:tc>
      </w:tr>
      <w:tr w:rsidR="00D1399F" w14:paraId="6678C486" w14:textId="77777777">
        <w:trPr>
          <w:trHeight w:val="829"/>
        </w:trPr>
        <w:tc>
          <w:tcPr>
            <w:tcW w:w="4558" w:type="dxa"/>
            <w:tcBorders>
              <w:top w:val="single" w:sz="8" w:space="0" w:color="000000"/>
              <w:left w:val="single" w:sz="8" w:space="0" w:color="000000"/>
              <w:bottom w:val="single" w:sz="8" w:space="0" w:color="000000"/>
              <w:right w:val="single" w:sz="8" w:space="0" w:color="000000"/>
            </w:tcBorders>
          </w:tcPr>
          <w:p w14:paraId="3EBC7753" w14:textId="77777777" w:rsidR="00D1399F" w:rsidRDefault="00000000">
            <w:pPr>
              <w:spacing w:after="0"/>
            </w:pPr>
            <w:r>
              <w:rPr>
                <w:rFonts w:ascii="Arial" w:eastAsia="Arial" w:hAnsi="Arial" w:cs="Arial"/>
              </w:rPr>
              <w:t>Data Hub (planned)</w:t>
            </w:r>
          </w:p>
        </w:tc>
        <w:tc>
          <w:tcPr>
            <w:tcW w:w="10348" w:type="dxa"/>
            <w:tcBorders>
              <w:top w:val="single" w:sz="8" w:space="0" w:color="000000"/>
              <w:left w:val="single" w:sz="8" w:space="0" w:color="000000"/>
              <w:bottom w:val="single" w:sz="8" w:space="0" w:color="000000"/>
              <w:right w:val="single" w:sz="8" w:space="0" w:color="000000"/>
            </w:tcBorders>
          </w:tcPr>
          <w:p w14:paraId="5F3A7927" w14:textId="77777777" w:rsidR="00D1399F" w:rsidRDefault="00000000">
            <w:pPr>
              <w:spacing w:after="0"/>
            </w:pPr>
            <w:r>
              <w:rPr>
                <w:rFonts w:ascii="Arial" w:eastAsia="Arial" w:hAnsi="Arial" w:cs="Arial"/>
              </w:rPr>
              <w:t>This project will establish the Health Products and Food Branch (HPFB) data governance and science technical architecture necessary to enable opportunities for innovation and experimentation within the branch.</w:t>
            </w:r>
          </w:p>
        </w:tc>
        <w:tc>
          <w:tcPr>
            <w:tcW w:w="1987" w:type="dxa"/>
            <w:tcBorders>
              <w:top w:val="single" w:sz="8" w:space="0" w:color="000000"/>
              <w:left w:val="single" w:sz="8" w:space="0" w:color="000000"/>
              <w:bottom w:val="single" w:sz="8" w:space="0" w:color="000000"/>
              <w:right w:val="single" w:sz="8" w:space="0" w:color="000000"/>
            </w:tcBorders>
          </w:tcPr>
          <w:p w14:paraId="6146AA61" w14:textId="77777777" w:rsidR="00D1399F" w:rsidRDefault="00000000">
            <w:pPr>
              <w:spacing w:after="0"/>
              <w:ind w:right="22"/>
              <w:jc w:val="center"/>
            </w:pPr>
            <w:r>
              <w:rPr>
                <w:rFonts w:ascii="Arial" w:eastAsia="Arial" w:hAnsi="Arial" w:cs="Arial"/>
              </w:rPr>
              <w:t>1.7</w:t>
            </w:r>
          </w:p>
        </w:tc>
        <w:tc>
          <w:tcPr>
            <w:tcW w:w="2287" w:type="dxa"/>
            <w:tcBorders>
              <w:top w:val="single" w:sz="8" w:space="0" w:color="000000"/>
              <w:left w:val="single" w:sz="8" w:space="0" w:color="000000"/>
              <w:bottom w:val="single" w:sz="8" w:space="0" w:color="000000"/>
              <w:right w:val="single" w:sz="8" w:space="0" w:color="000000"/>
            </w:tcBorders>
          </w:tcPr>
          <w:p w14:paraId="6F032394" w14:textId="77777777" w:rsidR="00D1399F" w:rsidRDefault="00000000">
            <w:pPr>
              <w:spacing w:after="0"/>
              <w:ind w:right="21"/>
              <w:jc w:val="center"/>
            </w:pPr>
            <w:r>
              <w:rPr>
                <w:rFonts w:ascii="Arial" w:eastAsia="Arial" w:hAnsi="Arial" w:cs="Arial"/>
              </w:rPr>
              <w:t>Q4 2024/25</w:t>
            </w:r>
          </w:p>
        </w:tc>
      </w:tr>
      <w:tr w:rsidR="00D1399F" w14:paraId="5F366765" w14:textId="77777777">
        <w:trPr>
          <w:trHeight w:val="667"/>
        </w:trPr>
        <w:tc>
          <w:tcPr>
            <w:tcW w:w="4558" w:type="dxa"/>
            <w:tcBorders>
              <w:top w:val="single" w:sz="8" w:space="0" w:color="000000"/>
              <w:left w:val="single" w:sz="8" w:space="0" w:color="000000"/>
              <w:bottom w:val="single" w:sz="8" w:space="0" w:color="000000"/>
              <w:right w:val="single" w:sz="8" w:space="0" w:color="000000"/>
            </w:tcBorders>
          </w:tcPr>
          <w:p w14:paraId="421827EA" w14:textId="77777777" w:rsidR="00D1399F" w:rsidRDefault="00000000">
            <w:pPr>
              <w:spacing w:after="0"/>
            </w:pPr>
            <w:r>
              <w:rPr>
                <w:rFonts w:ascii="Arial" w:eastAsia="Arial" w:hAnsi="Arial" w:cs="Arial"/>
              </w:rPr>
              <w:t xml:space="preserve">Medical Devices Streamlined Review </w:t>
            </w:r>
          </w:p>
          <w:p w14:paraId="33C010AE" w14:textId="77777777" w:rsidR="00D1399F" w:rsidRDefault="00000000">
            <w:pPr>
              <w:spacing w:after="0"/>
            </w:pPr>
            <w:r>
              <w:rPr>
                <w:rFonts w:ascii="Arial" w:eastAsia="Arial" w:hAnsi="Arial" w:cs="Arial"/>
              </w:rPr>
              <w:t>Tracking (planned)</w:t>
            </w:r>
          </w:p>
        </w:tc>
        <w:tc>
          <w:tcPr>
            <w:tcW w:w="10348" w:type="dxa"/>
            <w:tcBorders>
              <w:top w:val="single" w:sz="8" w:space="0" w:color="000000"/>
              <w:left w:val="single" w:sz="8" w:space="0" w:color="000000"/>
              <w:bottom w:val="single" w:sz="8" w:space="0" w:color="000000"/>
              <w:right w:val="single" w:sz="8" w:space="0" w:color="000000"/>
            </w:tcBorders>
          </w:tcPr>
          <w:p w14:paraId="6A4CA06D" w14:textId="77777777" w:rsidR="00D1399F" w:rsidRDefault="00000000">
            <w:pPr>
              <w:spacing w:after="0"/>
              <w:ind w:right="8"/>
            </w:pPr>
            <w:r>
              <w:rPr>
                <w:rFonts w:ascii="Arial" w:eastAsia="Arial" w:hAnsi="Arial" w:cs="Arial"/>
              </w:rPr>
              <w:t>This project will replace the exisiting aging Medical Devices System with a modern lifecycle-based system to support tracking of Medical Device meta-data</w:t>
            </w:r>
          </w:p>
        </w:tc>
        <w:tc>
          <w:tcPr>
            <w:tcW w:w="1987" w:type="dxa"/>
            <w:tcBorders>
              <w:top w:val="single" w:sz="8" w:space="0" w:color="000000"/>
              <w:left w:val="single" w:sz="8" w:space="0" w:color="000000"/>
              <w:bottom w:val="single" w:sz="8" w:space="0" w:color="000000"/>
              <w:right w:val="single" w:sz="8" w:space="0" w:color="000000"/>
            </w:tcBorders>
          </w:tcPr>
          <w:p w14:paraId="18B35ECD" w14:textId="77777777" w:rsidR="00D1399F" w:rsidRDefault="00000000">
            <w:pPr>
              <w:spacing w:after="0"/>
              <w:ind w:right="22"/>
              <w:jc w:val="center"/>
            </w:pPr>
            <w:r>
              <w:rPr>
                <w:rFonts w:ascii="Arial" w:eastAsia="Arial" w:hAnsi="Arial" w:cs="Arial"/>
              </w:rPr>
              <w:t>1.8</w:t>
            </w:r>
          </w:p>
        </w:tc>
        <w:tc>
          <w:tcPr>
            <w:tcW w:w="2287" w:type="dxa"/>
            <w:tcBorders>
              <w:top w:val="single" w:sz="8" w:space="0" w:color="000000"/>
              <w:left w:val="single" w:sz="8" w:space="0" w:color="000000"/>
              <w:bottom w:val="single" w:sz="8" w:space="0" w:color="000000"/>
              <w:right w:val="single" w:sz="8" w:space="0" w:color="000000"/>
            </w:tcBorders>
          </w:tcPr>
          <w:p w14:paraId="344892D9" w14:textId="77777777" w:rsidR="00D1399F" w:rsidRDefault="00000000">
            <w:pPr>
              <w:spacing w:after="0"/>
              <w:ind w:right="21"/>
              <w:jc w:val="center"/>
            </w:pPr>
            <w:r>
              <w:rPr>
                <w:rFonts w:ascii="Arial" w:eastAsia="Arial" w:hAnsi="Arial" w:cs="Arial"/>
              </w:rPr>
              <w:t>Q4 2024/25</w:t>
            </w:r>
          </w:p>
        </w:tc>
      </w:tr>
    </w:tbl>
    <w:p w14:paraId="4529825B" w14:textId="77777777" w:rsidR="00D1399F" w:rsidRDefault="00000000">
      <w:pPr>
        <w:spacing w:after="44"/>
        <w:ind w:left="-3" w:hanging="10"/>
      </w:pPr>
      <w:r>
        <w:rPr>
          <w:rFonts w:ascii="Arial" w:eastAsia="Arial" w:hAnsi="Arial" w:cs="Arial"/>
          <w:b/>
        </w:rPr>
        <w:t>NAME OF ORGANIZATION: Health Canada</w:t>
      </w:r>
    </w:p>
    <w:tbl>
      <w:tblPr>
        <w:tblStyle w:val="TableGrid"/>
        <w:tblW w:w="19180" w:type="dxa"/>
        <w:tblInd w:w="-38" w:type="dxa"/>
        <w:tblCellMar>
          <w:top w:w="55" w:type="dxa"/>
          <w:left w:w="41" w:type="dxa"/>
          <w:bottom w:w="0" w:type="dxa"/>
          <w:right w:w="29" w:type="dxa"/>
        </w:tblCellMar>
        <w:tblLook w:val="04A0" w:firstRow="1" w:lastRow="0" w:firstColumn="1" w:lastColumn="0" w:noHBand="0" w:noVBand="1"/>
      </w:tblPr>
      <w:tblGrid>
        <w:gridCol w:w="4558"/>
        <w:gridCol w:w="10348"/>
        <w:gridCol w:w="1987"/>
        <w:gridCol w:w="2287"/>
      </w:tblGrid>
      <w:tr w:rsidR="00D1399F" w14:paraId="79B6BAD4" w14:textId="77777777">
        <w:trPr>
          <w:trHeight w:val="348"/>
        </w:trPr>
        <w:tc>
          <w:tcPr>
            <w:tcW w:w="14906" w:type="dxa"/>
            <w:gridSpan w:val="2"/>
            <w:tcBorders>
              <w:top w:val="single" w:sz="8" w:space="0" w:color="000000"/>
              <w:left w:val="single" w:sz="8" w:space="0" w:color="000000"/>
              <w:bottom w:val="single" w:sz="8" w:space="0" w:color="000000"/>
              <w:right w:val="nil"/>
            </w:tcBorders>
          </w:tcPr>
          <w:p w14:paraId="647AAFC7" w14:textId="77777777" w:rsidR="00D1399F" w:rsidRDefault="00000000">
            <w:pPr>
              <w:spacing w:after="0"/>
              <w:ind w:left="6963"/>
            </w:pPr>
            <w:r>
              <w:rPr>
                <w:rFonts w:ascii="Arial" w:eastAsia="Arial" w:hAnsi="Arial" w:cs="Arial"/>
                <w:b/>
              </w:rPr>
              <w:t>what are the details of each project, including the</w:t>
            </w:r>
          </w:p>
        </w:tc>
        <w:tc>
          <w:tcPr>
            <w:tcW w:w="1987" w:type="dxa"/>
            <w:tcBorders>
              <w:top w:val="single" w:sz="8" w:space="0" w:color="000000"/>
              <w:left w:val="nil"/>
              <w:bottom w:val="single" w:sz="8" w:space="0" w:color="000000"/>
              <w:right w:val="nil"/>
            </w:tcBorders>
          </w:tcPr>
          <w:p w14:paraId="51B65383" w14:textId="77777777" w:rsidR="00D1399F" w:rsidRDefault="00D1399F"/>
        </w:tc>
        <w:tc>
          <w:tcPr>
            <w:tcW w:w="2287" w:type="dxa"/>
            <w:tcBorders>
              <w:top w:val="single" w:sz="8" w:space="0" w:color="000000"/>
              <w:left w:val="nil"/>
              <w:bottom w:val="single" w:sz="8" w:space="0" w:color="000000"/>
              <w:right w:val="single" w:sz="8" w:space="0" w:color="000000"/>
            </w:tcBorders>
          </w:tcPr>
          <w:p w14:paraId="5AAEA9D8" w14:textId="77777777" w:rsidR="00D1399F" w:rsidRDefault="00D1399F"/>
        </w:tc>
      </w:tr>
      <w:tr w:rsidR="00D1399F" w14:paraId="7D4CFE2B" w14:textId="77777777">
        <w:trPr>
          <w:trHeight w:val="377"/>
        </w:trPr>
        <w:tc>
          <w:tcPr>
            <w:tcW w:w="14906" w:type="dxa"/>
            <w:gridSpan w:val="2"/>
            <w:tcBorders>
              <w:top w:val="single" w:sz="8" w:space="0" w:color="000000"/>
              <w:left w:val="single" w:sz="8" w:space="0" w:color="000000"/>
              <w:bottom w:val="single" w:sz="8" w:space="0" w:color="000000"/>
              <w:right w:val="single" w:sz="8" w:space="0" w:color="000000"/>
            </w:tcBorders>
          </w:tcPr>
          <w:p w14:paraId="722A3E6A" w14:textId="77777777" w:rsidR="00D1399F" w:rsidRDefault="00000000">
            <w:pPr>
              <w:spacing w:after="0"/>
              <w:ind w:left="9"/>
              <w:jc w:val="center"/>
            </w:pPr>
            <w:r>
              <w:rPr>
                <w:rFonts w:ascii="Arial" w:eastAsia="Arial" w:hAnsi="Arial" w:cs="Arial"/>
                <w:b/>
                <w:color w:val="333333"/>
              </w:rPr>
              <w:t>(i) project description and summary</w:t>
            </w:r>
          </w:p>
        </w:tc>
        <w:tc>
          <w:tcPr>
            <w:tcW w:w="1987" w:type="dxa"/>
            <w:vMerge w:val="restart"/>
            <w:tcBorders>
              <w:top w:val="single" w:sz="8" w:space="0" w:color="000000"/>
              <w:left w:val="single" w:sz="8" w:space="0" w:color="000000"/>
              <w:bottom w:val="single" w:sz="8" w:space="0" w:color="000000"/>
              <w:right w:val="single" w:sz="8" w:space="0" w:color="000000"/>
            </w:tcBorders>
            <w:vAlign w:val="center"/>
          </w:tcPr>
          <w:p w14:paraId="59A95BD2" w14:textId="77777777" w:rsidR="00D1399F" w:rsidRDefault="00000000">
            <w:pPr>
              <w:spacing w:after="0"/>
              <w:ind w:right="12"/>
              <w:jc w:val="center"/>
            </w:pPr>
            <w:r>
              <w:rPr>
                <w:rFonts w:ascii="Arial" w:eastAsia="Arial" w:hAnsi="Arial" w:cs="Arial"/>
                <w:b/>
                <w:color w:val="333333"/>
              </w:rPr>
              <w:t>(ii) total budget</w:t>
            </w:r>
          </w:p>
          <w:p w14:paraId="5134761B" w14:textId="77777777" w:rsidR="00D1399F" w:rsidRDefault="00000000">
            <w:pPr>
              <w:spacing w:after="0"/>
              <w:ind w:right="7"/>
              <w:jc w:val="center"/>
            </w:pPr>
            <w:r>
              <w:rPr>
                <w:rFonts w:ascii="Arial" w:eastAsia="Arial" w:hAnsi="Arial" w:cs="Arial"/>
                <w:b/>
                <w:color w:val="333333"/>
                <w:sz w:val="16"/>
              </w:rPr>
              <w:t>(in millions)</w:t>
            </w:r>
          </w:p>
        </w:tc>
        <w:tc>
          <w:tcPr>
            <w:tcW w:w="2287" w:type="dxa"/>
            <w:vMerge w:val="restart"/>
            <w:tcBorders>
              <w:top w:val="single" w:sz="8" w:space="0" w:color="000000"/>
              <w:left w:val="single" w:sz="8" w:space="0" w:color="000000"/>
              <w:bottom w:val="single" w:sz="8" w:space="0" w:color="000000"/>
              <w:right w:val="single" w:sz="8" w:space="0" w:color="000000"/>
            </w:tcBorders>
          </w:tcPr>
          <w:p w14:paraId="64A3DC72" w14:textId="77777777" w:rsidR="00D1399F" w:rsidRDefault="00000000">
            <w:pPr>
              <w:spacing w:after="0"/>
              <w:jc w:val="center"/>
            </w:pPr>
            <w:r>
              <w:rPr>
                <w:rFonts w:ascii="Arial" w:eastAsia="Arial" w:hAnsi="Arial" w:cs="Arial"/>
                <w:b/>
                <w:color w:val="333333"/>
              </w:rPr>
              <w:t>(iii) estimated completion date*</w:t>
            </w:r>
          </w:p>
        </w:tc>
      </w:tr>
      <w:tr w:rsidR="00D1399F" w14:paraId="1FDA7696" w14:textId="77777777">
        <w:trPr>
          <w:trHeight w:val="319"/>
        </w:trPr>
        <w:tc>
          <w:tcPr>
            <w:tcW w:w="4558" w:type="dxa"/>
            <w:tcBorders>
              <w:top w:val="single" w:sz="8" w:space="0" w:color="000000"/>
              <w:left w:val="single" w:sz="8" w:space="0" w:color="000000"/>
              <w:bottom w:val="single" w:sz="8" w:space="0" w:color="000000"/>
              <w:right w:val="single" w:sz="8" w:space="0" w:color="000000"/>
            </w:tcBorders>
          </w:tcPr>
          <w:p w14:paraId="0DBFA206" w14:textId="77777777" w:rsidR="00D1399F" w:rsidRDefault="00000000">
            <w:pPr>
              <w:spacing w:after="0"/>
              <w:ind w:left="6"/>
              <w:jc w:val="center"/>
            </w:pPr>
            <w:r>
              <w:rPr>
                <w:rFonts w:ascii="Arial" w:eastAsia="Arial" w:hAnsi="Arial" w:cs="Arial"/>
                <w:b/>
                <w:color w:val="333333"/>
              </w:rPr>
              <w:t>description</w:t>
            </w:r>
          </w:p>
        </w:tc>
        <w:tc>
          <w:tcPr>
            <w:tcW w:w="10348" w:type="dxa"/>
            <w:tcBorders>
              <w:top w:val="single" w:sz="8" w:space="0" w:color="000000"/>
              <w:left w:val="single" w:sz="8" w:space="0" w:color="000000"/>
              <w:bottom w:val="single" w:sz="8" w:space="0" w:color="000000"/>
              <w:right w:val="single" w:sz="8" w:space="0" w:color="000000"/>
            </w:tcBorders>
          </w:tcPr>
          <w:p w14:paraId="0BB770F6" w14:textId="77777777" w:rsidR="00D1399F" w:rsidRDefault="00000000">
            <w:pPr>
              <w:spacing w:after="0"/>
              <w:ind w:left="12"/>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17754A5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9B27FB8" w14:textId="77777777" w:rsidR="00D1399F" w:rsidRDefault="00D1399F"/>
        </w:tc>
      </w:tr>
      <w:tr w:rsidR="00D1399F" w14:paraId="0E31AE86" w14:textId="77777777">
        <w:trPr>
          <w:trHeight w:val="1105"/>
        </w:trPr>
        <w:tc>
          <w:tcPr>
            <w:tcW w:w="4558" w:type="dxa"/>
            <w:tcBorders>
              <w:top w:val="single" w:sz="8" w:space="0" w:color="000000"/>
              <w:left w:val="single" w:sz="8" w:space="0" w:color="000000"/>
              <w:bottom w:val="single" w:sz="8" w:space="0" w:color="000000"/>
              <w:right w:val="single" w:sz="8" w:space="0" w:color="000000"/>
            </w:tcBorders>
          </w:tcPr>
          <w:p w14:paraId="1B040993" w14:textId="77777777" w:rsidR="00D1399F" w:rsidRDefault="00000000">
            <w:pPr>
              <w:spacing w:after="0"/>
            </w:pPr>
            <w:r>
              <w:rPr>
                <w:rFonts w:ascii="Arial" w:eastAsia="Arial" w:hAnsi="Arial" w:cs="Arial"/>
              </w:rPr>
              <w:t xml:space="preserve">Regulatory changes for Biocides, Over The </w:t>
            </w:r>
          </w:p>
          <w:p w14:paraId="04EFFEE8" w14:textId="77777777" w:rsidR="00D1399F" w:rsidRDefault="00000000">
            <w:pPr>
              <w:spacing w:after="0"/>
            </w:pPr>
            <w:r>
              <w:rPr>
                <w:rFonts w:ascii="Arial" w:eastAsia="Arial" w:hAnsi="Arial" w:cs="Arial"/>
              </w:rPr>
              <w:t xml:space="preserve">Counter, and Non-Prescription and Natural </w:t>
            </w:r>
          </w:p>
          <w:p w14:paraId="0612CE18" w14:textId="77777777" w:rsidR="00D1399F" w:rsidRDefault="00000000">
            <w:pPr>
              <w:spacing w:after="0"/>
              <w:jc w:val="both"/>
            </w:pPr>
            <w:r>
              <w:rPr>
                <w:rFonts w:ascii="Arial" w:eastAsia="Arial" w:hAnsi="Arial" w:cs="Arial"/>
              </w:rPr>
              <w:t>Health Products (NNHPD) aging IT (planned)</w:t>
            </w:r>
          </w:p>
        </w:tc>
        <w:tc>
          <w:tcPr>
            <w:tcW w:w="10348" w:type="dxa"/>
            <w:tcBorders>
              <w:top w:val="single" w:sz="8" w:space="0" w:color="000000"/>
              <w:left w:val="single" w:sz="8" w:space="0" w:color="000000"/>
              <w:bottom w:val="single" w:sz="8" w:space="0" w:color="000000"/>
              <w:right w:val="single" w:sz="8" w:space="0" w:color="000000"/>
            </w:tcBorders>
          </w:tcPr>
          <w:p w14:paraId="1A7930F5" w14:textId="77777777" w:rsidR="00D1399F" w:rsidRDefault="00000000">
            <w:pPr>
              <w:spacing w:after="0"/>
            </w:pPr>
            <w:r>
              <w:rPr>
                <w:rFonts w:ascii="Arial" w:eastAsia="Arial" w:hAnsi="Arial" w:cs="Arial"/>
              </w:rPr>
              <w:t xml:space="preserve">The Regulatory changes for Biocides, Over The Counter, and Non-Prescription and Natural Health Products (NNHPD) aging IT (BON) renewal project will extend the moderization of the natural health product registration to low-risk products. </w:t>
            </w:r>
          </w:p>
        </w:tc>
        <w:tc>
          <w:tcPr>
            <w:tcW w:w="1987" w:type="dxa"/>
            <w:tcBorders>
              <w:top w:val="single" w:sz="8" w:space="0" w:color="000000"/>
              <w:left w:val="single" w:sz="8" w:space="0" w:color="000000"/>
              <w:bottom w:val="single" w:sz="8" w:space="0" w:color="000000"/>
              <w:right w:val="single" w:sz="8" w:space="0" w:color="000000"/>
            </w:tcBorders>
          </w:tcPr>
          <w:p w14:paraId="3657F05C" w14:textId="77777777" w:rsidR="00D1399F" w:rsidRDefault="00000000">
            <w:pPr>
              <w:spacing w:after="0"/>
              <w:ind w:left="7"/>
              <w:jc w:val="center"/>
            </w:pPr>
            <w:r>
              <w:rPr>
                <w:rFonts w:ascii="Arial" w:eastAsia="Arial" w:hAnsi="Arial" w:cs="Arial"/>
              </w:rPr>
              <w:t>1.3</w:t>
            </w:r>
          </w:p>
        </w:tc>
        <w:tc>
          <w:tcPr>
            <w:tcW w:w="2287" w:type="dxa"/>
            <w:tcBorders>
              <w:top w:val="single" w:sz="8" w:space="0" w:color="000000"/>
              <w:left w:val="single" w:sz="8" w:space="0" w:color="000000"/>
              <w:bottom w:val="single" w:sz="8" w:space="0" w:color="000000"/>
              <w:right w:val="single" w:sz="8" w:space="0" w:color="000000"/>
            </w:tcBorders>
          </w:tcPr>
          <w:p w14:paraId="66ACCC97" w14:textId="77777777" w:rsidR="00D1399F" w:rsidRDefault="00000000">
            <w:pPr>
              <w:spacing w:after="0"/>
              <w:ind w:left="8"/>
              <w:jc w:val="center"/>
            </w:pPr>
            <w:r>
              <w:rPr>
                <w:rFonts w:ascii="Arial" w:eastAsia="Arial" w:hAnsi="Arial" w:cs="Arial"/>
              </w:rPr>
              <w:t>Q4 2024/25</w:t>
            </w:r>
          </w:p>
        </w:tc>
      </w:tr>
      <w:tr w:rsidR="00D1399F" w14:paraId="3BE8F2EA" w14:textId="77777777">
        <w:trPr>
          <w:trHeight w:val="828"/>
        </w:trPr>
        <w:tc>
          <w:tcPr>
            <w:tcW w:w="4558" w:type="dxa"/>
            <w:tcBorders>
              <w:top w:val="single" w:sz="8" w:space="0" w:color="000000"/>
              <w:left w:val="single" w:sz="8" w:space="0" w:color="000000"/>
              <w:bottom w:val="single" w:sz="8" w:space="0" w:color="000000"/>
              <w:right w:val="single" w:sz="8" w:space="0" w:color="000000"/>
            </w:tcBorders>
          </w:tcPr>
          <w:p w14:paraId="23011336" w14:textId="77777777" w:rsidR="00D1399F" w:rsidRDefault="00000000">
            <w:pPr>
              <w:spacing w:after="0"/>
            </w:pPr>
            <w:r>
              <w:rPr>
                <w:rFonts w:ascii="Arial" w:eastAsia="Arial" w:hAnsi="Arial" w:cs="Arial"/>
              </w:rPr>
              <w:t xml:space="preserve">Food Submission Management System </w:t>
            </w:r>
          </w:p>
          <w:p w14:paraId="7B4AD1DC" w14:textId="77777777" w:rsidR="00D1399F" w:rsidRDefault="00000000">
            <w:pPr>
              <w:spacing w:after="0"/>
            </w:pPr>
            <w:r>
              <w:rPr>
                <w:rFonts w:ascii="Arial" w:eastAsia="Arial" w:hAnsi="Arial" w:cs="Arial"/>
              </w:rPr>
              <w:t>Renewal (planned)</w:t>
            </w:r>
          </w:p>
        </w:tc>
        <w:tc>
          <w:tcPr>
            <w:tcW w:w="10348" w:type="dxa"/>
            <w:tcBorders>
              <w:top w:val="single" w:sz="8" w:space="0" w:color="000000"/>
              <w:left w:val="single" w:sz="8" w:space="0" w:color="000000"/>
              <w:bottom w:val="single" w:sz="8" w:space="0" w:color="000000"/>
              <w:right w:val="single" w:sz="8" w:space="0" w:color="000000"/>
            </w:tcBorders>
          </w:tcPr>
          <w:p w14:paraId="0061DD90" w14:textId="77777777" w:rsidR="00D1399F" w:rsidRDefault="00000000">
            <w:pPr>
              <w:spacing w:after="0"/>
            </w:pPr>
            <w:r>
              <w:rPr>
                <w:rFonts w:ascii="Arial" w:eastAsia="Arial" w:hAnsi="Arial" w:cs="Arial"/>
              </w:rPr>
              <w:t>The Food Submission Management Renewal Project aims to modernize the existing system with additional key functionality to support review workflows and reporting as well as improve the sustainablity of the system.</w:t>
            </w:r>
          </w:p>
        </w:tc>
        <w:tc>
          <w:tcPr>
            <w:tcW w:w="1987" w:type="dxa"/>
            <w:tcBorders>
              <w:top w:val="single" w:sz="8" w:space="0" w:color="000000"/>
              <w:left w:val="single" w:sz="8" w:space="0" w:color="000000"/>
              <w:bottom w:val="single" w:sz="8" w:space="0" w:color="000000"/>
              <w:right w:val="single" w:sz="8" w:space="0" w:color="000000"/>
            </w:tcBorders>
          </w:tcPr>
          <w:p w14:paraId="457D7B82" w14:textId="77777777" w:rsidR="00D1399F" w:rsidRDefault="00000000">
            <w:pPr>
              <w:spacing w:after="0"/>
              <w:ind w:left="7"/>
              <w:jc w:val="center"/>
            </w:pPr>
            <w:r>
              <w:rPr>
                <w:rFonts w:ascii="Arial" w:eastAsia="Arial" w:hAnsi="Arial" w:cs="Arial"/>
              </w:rPr>
              <w:t>1.8</w:t>
            </w:r>
          </w:p>
        </w:tc>
        <w:tc>
          <w:tcPr>
            <w:tcW w:w="2287" w:type="dxa"/>
            <w:tcBorders>
              <w:top w:val="single" w:sz="8" w:space="0" w:color="000000"/>
              <w:left w:val="single" w:sz="8" w:space="0" w:color="000000"/>
              <w:bottom w:val="single" w:sz="8" w:space="0" w:color="000000"/>
              <w:right w:val="single" w:sz="8" w:space="0" w:color="000000"/>
            </w:tcBorders>
          </w:tcPr>
          <w:p w14:paraId="79F80BC8" w14:textId="77777777" w:rsidR="00D1399F" w:rsidRDefault="00000000">
            <w:pPr>
              <w:spacing w:after="0"/>
              <w:ind w:left="8"/>
              <w:jc w:val="center"/>
            </w:pPr>
            <w:r>
              <w:rPr>
                <w:rFonts w:ascii="Arial" w:eastAsia="Arial" w:hAnsi="Arial" w:cs="Arial"/>
              </w:rPr>
              <w:t>Q4 2024/25</w:t>
            </w:r>
          </w:p>
        </w:tc>
      </w:tr>
      <w:tr w:rsidR="00D1399F" w14:paraId="19DA9339" w14:textId="77777777">
        <w:trPr>
          <w:trHeight w:val="552"/>
        </w:trPr>
        <w:tc>
          <w:tcPr>
            <w:tcW w:w="4558" w:type="dxa"/>
            <w:tcBorders>
              <w:top w:val="single" w:sz="8" w:space="0" w:color="000000"/>
              <w:left w:val="single" w:sz="8" w:space="0" w:color="000000"/>
              <w:bottom w:val="single" w:sz="8" w:space="0" w:color="000000"/>
              <w:right w:val="single" w:sz="8" w:space="0" w:color="000000"/>
            </w:tcBorders>
          </w:tcPr>
          <w:p w14:paraId="72BBCD34" w14:textId="77777777" w:rsidR="00D1399F" w:rsidRDefault="00000000">
            <w:pPr>
              <w:spacing w:after="0"/>
            </w:pPr>
            <w:r>
              <w:rPr>
                <w:rFonts w:ascii="Arial" w:eastAsia="Arial" w:hAnsi="Arial" w:cs="Arial"/>
              </w:rPr>
              <w:t>Clinical Trials IT Modernization (planned)</w:t>
            </w:r>
          </w:p>
        </w:tc>
        <w:tc>
          <w:tcPr>
            <w:tcW w:w="10348" w:type="dxa"/>
            <w:tcBorders>
              <w:top w:val="single" w:sz="8" w:space="0" w:color="000000"/>
              <w:left w:val="single" w:sz="8" w:space="0" w:color="000000"/>
              <w:bottom w:val="single" w:sz="8" w:space="0" w:color="000000"/>
              <w:right w:val="single" w:sz="8" w:space="0" w:color="000000"/>
            </w:tcBorders>
          </w:tcPr>
          <w:p w14:paraId="29BC27B2" w14:textId="77777777" w:rsidR="00D1399F" w:rsidRDefault="00000000">
            <w:pPr>
              <w:spacing w:after="0"/>
            </w:pPr>
            <w:r>
              <w:rPr>
                <w:rFonts w:ascii="Arial" w:eastAsia="Arial" w:hAnsi="Arial" w:cs="Arial"/>
              </w:rPr>
              <w:t>This initiative seeks to support new regulations for harmonized clinical trial submission and review processes across product lines</w:t>
            </w:r>
          </w:p>
        </w:tc>
        <w:tc>
          <w:tcPr>
            <w:tcW w:w="1987" w:type="dxa"/>
            <w:tcBorders>
              <w:top w:val="single" w:sz="8" w:space="0" w:color="000000"/>
              <w:left w:val="single" w:sz="8" w:space="0" w:color="000000"/>
              <w:bottom w:val="single" w:sz="8" w:space="0" w:color="000000"/>
              <w:right w:val="single" w:sz="8" w:space="0" w:color="000000"/>
            </w:tcBorders>
          </w:tcPr>
          <w:p w14:paraId="324BAF68" w14:textId="77777777" w:rsidR="00D1399F" w:rsidRDefault="00000000">
            <w:pPr>
              <w:spacing w:after="0"/>
              <w:ind w:left="7"/>
              <w:jc w:val="center"/>
            </w:pPr>
            <w:r>
              <w:rPr>
                <w:rFonts w:ascii="Arial" w:eastAsia="Arial" w:hAnsi="Arial" w:cs="Arial"/>
              </w:rPr>
              <w:t>1.3</w:t>
            </w:r>
          </w:p>
        </w:tc>
        <w:tc>
          <w:tcPr>
            <w:tcW w:w="2287" w:type="dxa"/>
            <w:tcBorders>
              <w:top w:val="single" w:sz="8" w:space="0" w:color="000000"/>
              <w:left w:val="single" w:sz="8" w:space="0" w:color="000000"/>
              <w:bottom w:val="single" w:sz="8" w:space="0" w:color="000000"/>
              <w:right w:val="single" w:sz="8" w:space="0" w:color="000000"/>
            </w:tcBorders>
          </w:tcPr>
          <w:p w14:paraId="1C94F729" w14:textId="77777777" w:rsidR="00D1399F" w:rsidRDefault="00000000">
            <w:pPr>
              <w:spacing w:after="0"/>
              <w:ind w:left="8"/>
              <w:jc w:val="center"/>
            </w:pPr>
            <w:r>
              <w:rPr>
                <w:rFonts w:ascii="Arial" w:eastAsia="Arial" w:hAnsi="Arial" w:cs="Arial"/>
              </w:rPr>
              <w:t>Q4 2024/25</w:t>
            </w:r>
          </w:p>
        </w:tc>
      </w:tr>
      <w:tr w:rsidR="00D1399F" w14:paraId="77FEEBF9" w14:textId="77777777">
        <w:trPr>
          <w:trHeight w:val="828"/>
        </w:trPr>
        <w:tc>
          <w:tcPr>
            <w:tcW w:w="4558" w:type="dxa"/>
            <w:tcBorders>
              <w:top w:val="single" w:sz="8" w:space="0" w:color="000000"/>
              <w:left w:val="single" w:sz="8" w:space="0" w:color="000000"/>
              <w:bottom w:val="single" w:sz="8" w:space="0" w:color="000000"/>
              <w:right w:val="single" w:sz="8" w:space="0" w:color="000000"/>
            </w:tcBorders>
          </w:tcPr>
          <w:p w14:paraId="714EB571" w14:textId="77777777" w:rsidR="00D1399F" w:rsidRDefault="00000000">
            <w:pPr>
              <w:spacing w:after="0"/>
            </w:pPr>
            <w:r>
              <w:rPr>
                <w:rFonts w:ascii="Arial" w:eastAsia="Arial" w:hAnsi="Arial" w:cs="Arial"/>
              </w:rPr>
              <w:t>Submission Intake Automation (planned)</w:t>
            </w:r>
          </w:p>
        </w:tc>
        <w:tc>
          <w:tcPr>
            <w:tcW w:w="10348" w:type="dxa"/>
            <w:tcBorders>
              <w:top w:val="single" w:sz="8" w:space="0" w:color="000000"/>
              <w:left w:val="single" w:sz="8" w:space="0" w:color="000000"/>
              <w:bottom w:val="single" w:sz="8" w:space="0" w:color="000000"/>
              <w:right w:val="single" w:sz="8" w:space="0" w:color="000000"/>
            </w:tcBorders>
          </w:tcPr>
          <w:p w14:paraId="739391AE" w14:textId="77777777" w:rsidR="00D1399F" w:rsidRDefault="00000000">
            <w:pPr>
              <w:spacing w:after="0"/>
            </w:pPr>
            <w:r>
              <w:rPr>
                <w:rFonts w:ascii="Arial" w:eastAsia="Arial" w:hAnsi="Arial" w:cs="Arial"/>
              </w:rPr>
              <w:t>Replace existing aging IT applications with a modern integrated systems solution, to track the status of drug submissions through the review process and capture product information and decisions.</w:t>
            </w:r>
          </w:p>
        </w:tc>
        <w:tc>
          <w:tcPr>
            <w:tcW w:w="1987" w:type="dxa"/>
            <w:tcBorders>
              <w:top w:val="single" w:sz="8" w:space="0" w:color="000000"/>
              <w:left w:val="single" w:sz="8" w:space="0" w:color="000000"/>
              <w:bottom w:val="single" w:sz="8" w:space="0" w:color="000000"/>
              <w:right w:val="single" w:sz="8" w:space="0" w:color="000000"/>
            </w:tcBorders>
          </w:tcPr>
          <w:p w14:paraId="7F48B41F" w14:textId="77777777" w:rsidR="00D1399F" w:rsidRDefault="00000000">
            <w:pPr>
              <w:spacing w:after="0"/>
              <w:ind w:left="7"/>
              <w:jc w:val="center"/>
            </w:pPr>
            <w:r>
              <w:rPr>
                <w:rFonts w:ascii="Arial" w:eastAsia="Arial" w:hAnsi="Arial" w:cs="Arial"/>
              </w:rPr>
              <w:t>1.2</w:t>
            </w:r>
          </w:p>
        </w:tc>
        <w:tc>
          <w:tcPr>
            <w:tcW w:w="2287" w:type="dxa"/>
            <w:tcBorders>
              <w:top w:val="single" w:sz="8" w:space="0" w:color="000000"/>
              <w:left w:val="single" w:sz="8" w:space="0" w:color="000000"/>
              <w:bottom w:val="single" w:sz="8" w:space="0" w:color="000000"/>
              <w:right w:val="single" w:sz="8" w:space="0" w:color="000000"/>
            </w:tcBorders>
          </w:tcPr>
          <w:p w14:paraId="23330977" w14:textId="77777777" w:rsidR="00D1399F" w:rsidRDefault="00000000">
            <w:pPr>
              <w:spacing w:after="0"/>
              <w:ind w:left="8"/>
              <w:jc w:val="center"/>
            </w:pPr>
            <w:r>
              <w:rPr>
                <w:rFonts w:ascii="Arial" w:eastAsia="Arial" w:hAnsi="Arial" w:cs="Arial"/>
              </w:rPr>
              <w:t>Q4 2024/25</w:t>
            </w:r>
          </w:p>
        </w:tc>
      </w:tr>
      <w:tr w:rsidR="00D1399F" w14:paraId="21518841" w14:textId="77777777">
        <w:trPr>
          <w:trHeight w:val="552"/>
        </w:trPr>
        <w:tc>
          <w:tcPr>
            <w:tcW w:w="4558" w:type="dxa"/>
            <w:tcBorders>
              <w:top w:val="single" w:sz="8" w:space="0" w:color="000000"/>
              <w:left w:val="single" w:sz="8" w:space="0" w:color="000000"/>
              <w:bottom w:val="single" w:sz="8" w:space="0" w:color="000000"/>
              <w:right w:val="single" w:sz="8" w:space="0" w:color="000000"/>
            </w:tcBorders>
          </w:tcPr>
          <w:p w14:paraId="09AFB62F" w14:textId="77777777" w:rsidR="00D1399F" w:rsidRDefault="00000000">
            <w:pPr>
              <w:spacing w:after="0"/>
            </w:pPr>
            <w:r>
              <w:rPr>
                <w:rFonts w:ascii="Arial" w:eastAsia="Arial" w:hAnsi="Arial" w:cs="Arial"/>
              </w:rPr>
              <w:t>Cloud computing migration (planned)</w:t>
            </w:r>
          </w:p>
        </w:tc>
        <w:tc>
          <w:tcPr>
            <w:tcW w:w="10348" w:type="dxa"/>
            <w:tcBorders>
              <w:top w:val="single" w:sz="8" w:space="0" w:color="000000"/>
              <w:left w:val="single" w:sz="8" w:space="0" w:color="000000"/>
              <w:bottom w:val="single" w:sz="8" w:space="0" w:color="000000"/>
              <w:right w:val="single" w:sz="8" w:space="0" w:color="000000"/>
            </w:tcBorders>
          </w:tcPr>
          <w:p w14:paraId="34ECCCF7" w14:textId="77777777" w:rsidR="00D1399F" w:rsidRDefault="00000000">
            <w:pPr>
              <w:spacing w:after="0"/>
            </w:pPr>
            <w:r>
              <w:rPr>
                <w:rFonts w:ascii="Arial" w:eastAsia="Arial" w:hAnsi="Arial" w:cs="Arial"/>
              </w:rPr>
              <w:t>Infrastructure-based project to migrate and expand usage of cloud-based applications from on-prem</w:t>
            </w:r>
          </w:p>
        </w:tc>
        <w:tc>
          <w:tcPr>
            <w:tcW w:w="1987" w:type="dxa"/>
            <w:tcBorders>
              <w:top w:val="single" w:sz="8" w:space="0" w:color="000000"/>
              <w:left w:val="single" w:sz="8" w:space="0" w:color="000000"/>
              <w:bottom w:val="single" w:sz="8" w:space="0" w:color="000000"/>
              <w:right w:val="single" w:sz="8" w:space="0" w:color="000000"/>
            </w:tcBorders>
          </w:tcPr>
          <w:p w14:paraId="7B7FF9CA" w14:textId="77777777" w:rsidR="00D1399F" w:rsidRDefault="00000000">
            <w:pPr>
              <w:spacing w:after="0"/>
              <w:ind w:left="7"/>
              <w:jc w:val="center"/>
            </w:pPr>
            <w:r>
              <w:rPr>
                <w:rFonts w:ascii="Arial" w:eastAsia="Arial" w:hAnsi="Arial" w:cs="Arial"/>
              </w:rPr>
              <w:t>1.5</w:t>
            </w:r>
          </w:p>
        </w:tc>
        <w:tc>
          <w:tcPr>
            <w:tcW w:w="2287" w:type="dxa"/>
            <w:tcBorders>
              <w:top w:val="single" w:sz="8" w:space="0" w:color="000000"/>
              <w:left w:val="single" w:sz="8" w:space="0" w:color="000000"/>
              <w:bottom w:val="single" w:sz="8" w:space="0" w:color="000000"/>
              <w:right w:val="single" w:sz="8" w:space="0" w:color="000000"/>
            </w:tcBorders>
          </w:tcPr>
          <w:p w14:paraId="779EC752" w14:textId="77777777" w:rsidR="00D1399F" w:rsidRDefault="00000000">
            <w:pPr>
              <w:spacing w:after="0"/>
              <w:ind w:left="8"/>
              <w:jc w:val="center"/>
            </w:pPr>
            <w:r>
              <w:rPr>
                <w:rFonts w:ascii="Arial" w:eastAsia="Arial" w:hAnsi="Arial" w:cs="Arial"/>
              </w:rPr>
              <w:t>Q4 2026/27</w:t>
            </w:r>
          </w:p>
        </w:tc>
      </w:tr>
      <w:tr w:rsidR="00D1399F" w14:paraId="126D9DB4" w14:textId="77777777">
        <w:trPr>
          <w:trHeight w:val="1104"/>
        </w:trPr>
        <w:tc>
          <w:tcPr>
            <w:tcW w:w="4558" w:type="dxa"/>
            <w:tcBorders>
              <w:top w:val="single" w:sz="8" w:space="0" w:color="000000"/>
              <w:left w:val="single" w:sz="8" w:space="0" w:color="000000"/>
              <w:bottom w:val="single" w:sz="8" w:space="0" w:color="000000"/>
              <w:right w:val="single" w:sz="8" w:space="0" w:color="000000"/>
            </w:tcBorders>
          </w:tcPr>
          <w:p w14:paraId="4FE4FC01" w14:textId="77777777" w:rsidR="00D1399F" w:rsidRDefault="00000000">
            <w:pPr>
              <w:spacing w:after="0"/>
            </w:pPr>
            <w:r>
              <w:rPr>
                <w:rFonts w:ascii="Arial" w:eastAsia="Arial" w:hAnsi="Arial" w:cs="Arial"/>
              </w:rPr>
              <w:t xml:space="preserve">Automation of Business Process - Robotic </w:t>
            </w:r>
          </w:p>
          <w:p w14:paraId="1EA49CC4" w14:textId="77777777" w:rsidR="00D1399F" w:rsidRDefault="00000000">
            <w:pPr>
              <w:spacing w:after="0"/>
            </w:pPr>
            <w:r>
              <w:rPr>
                <w:rFonts w:ascii="Arial" w:eastAsia="Arial" w:hAnsi="Arial" w:cs="Arial"/>
              </w:rPr>
              <w:t>Processing Automation (RPA) (planned)</w:t>
            </w:r>
          </w:p>
        </w:tc>
        <w:tc>
          <w:tcPr>
            <w:tcW w:w="10348" w:type="dxa"/>
            <w:tcBorders>
              <w:top w:val="single" w:sz="8" w:space="0" w:color="000000"/>
              <w:left w:val="single" w:sz="8" w:space="0" w:color="000000"/>
              <w:bottom w:val="single" w:sz="8" w:space="0" w:color="000000"/>
              <w:right w:val="single" w:sz="8" w:space="0" w:color="000000"/>
            </w:tcBorders>
          </w:tcPr>
          <w:p w14:paraId="2C1EBBFC" w14:textId="77777777" w:rsidR="00D1399F" w:rsidRDefault="00000000">
            <w:pPr>
              <w:spacing w:after="0"/>
            </w:pPr>
            <w:r>
              <w:rPr>
                <w:rFonts w:ascii="Arial" w:eastAsia="Arial" w:hAnsi="Arial" w:cs="Arial"/>
              </w:rPr>
              <w:t xml:space="preserve">This project seeks to automate and optimize business processes by reducing the manual data entry process through Robotic Processing Automation (RPA) capability, while assuring data accuracy, reduction in employee workload, and increase in quality, resulting in timely and accurate information for our employees and Canadians. </w:t>
            </w:r>
          </w:p>
        </w:tc>
        <w:tc>
          <w:tcPr>
            <w:tcW w:w="1987" w:type="dxa"/>
            <w:tcBorders>
              <w:top w:val="single" w:sz="8" w:space="0" w:color="000000"/>
              <w:left w:val="single" w:sz="8" w:space="0" w:color="000000"/>
              <w:bottom w:val="single" w:sz="8" w:space="0" w:color="000000"/>
              <w:right w:val="single" w:sz="8" w:space="0" w:color="000000"/>
            </w:tcBorders>
          </w:tcPr>
          <w:p w14:paraId="321E6F8A" w14:textId="77777777" w:rsidR="00D1399F" w:rsidRDefault="00000000">
            <w:pPr>
              <w:spacing w:after="0"/>
              <w:ind w:left="7"/>
              <w:jc w:val="center"/>
            </w:pPr>
            <w:r>
              <w:rPr>
                <w:rFonts w:ascii="Arial" w:eastAsia="Arial" w:hAnsi="Arial" w:cs="Arial"/>
              </w:rPr>
              <w:t>1.1</w:t>
            </w:r>
          </w:p>
        </w:tc>
        <w:tc>
          <w:tcPr>
            <w:tcW w:w="2287" w:type="dxa"/>
            <w:tcBorders>
              <w:top w:val="single" w:sz="8" w:space="0" w:color="000000"/>
              <w:left w:val="single" w:sz="8" w:space="0" w:color="000000"/>
              <w:bottom w:val="single" w:sz="8" w:space="0" w:color="000000"/>
              <w:right w:val="single" w:sz="8" w:space="0" w:color="000000"/>
            </w:tcBorders>
          </w:tcPr>
          <w:p w14:paraId="54A9D56D" w14:textId="77777777" w:rsidR="00D1399F" w:rsidRDefault="00000000">
            <w:pPr>
              <w:spacing w:after="0"/>
              <w:ind w:left="8"/>
              <w:jc w:val="center"/>
            </w:pPr>
            <w:r>
              <w:rPr>
                <w:rFonts w:ascii="Arial" w:eastAsia="Arial" w:hAnsi="Arial" w:cs="Arial"/>
              </w:rPr>
              <w:t>Q4 2024/25</w:t>
            </w:r>
          </w:p>
        </w:tc>
      </w:tr>
    </w:tbl>
    <w:p w14:paraId="1247B379" w14:textId="77777777" w:rsidR="00D1399F" w:rsidRDefault="00000000">
      <w:pPr>
        <w:spacing w:after="5"/>
        <w:ind w:left="-5" w:hanging="10"/>
      </w:pPr>
      <w:r>
        <w:rPr>
          <w:rFonts w:ascii="Arial" w:eastAsia="Arial" w:hAnsi="Arial" w:cs="Arial"/>
          <w:sz w:val="20"/>
        </w:rPr>
        <w:lastRenderedPageBreak/>
        <w:t>*Fiscal year is from April 1st to March 31st</w:t>
      </w:r>
    </w:p>
    <w:p w14:paraId="63BCDB75" w14:textId="77777777" w:rsidR="00D1399F" w:rsidRDefault="00000000">
      <w:pPr>
        <w:spacing w:after="5"/>
        <w:ind w:left="-5" w:hanging="10"/>
      </w:pPr>
      <w:r>
        <w:rPr>
          <w:rFonts w:ascii="Arial" w:eastAsia="Arial" w:hAnsi="Arial" w:cs="Arial"/>
          <w:sz w:val="20"/>
        </w:rPr>
        <w:t>Apr-June (Q1), July-Sept (Q2), Oct-Dec (Q3), Jan-March (Q4)</w:t>
      </w:r>
    </w:p>
    <w:p w14:paraId="5F3C01AD" w14:textId="77777777" w:rsidR="00D1399F" w:rsidRDefault="00D1399F">
      <w:pPr>
        <w:sectPr w:rsidR="00D1399F">
          <w:headerReference w:type="even" r:id="rId1258"/>
          <w:headerReference w:type="default" r:id="rId1259"/>
          <w:footerReference w:type="even" r:id="rId1260"/>
          <w:footerReference w:type="default" r:id="rId1261"/>
          <w:headerReference w:type="first" r:id="rId1262"/>
          <w:footerReference w:type="first" r:id="rId1263"/>
          <w:pgSz w:w="20160" w:h="12240" w:orient="landscape"/>
          <w:pgMar w:top="1145" w:right="1090" w:bottom="1347" w:left="408" w:header="498" w:footer="469" w:gutter="0"/>
          <w:pgNumType w:start="1"/>
          <w:cols w:space="720"/>
        </w:sectPr>
      </w:pPr>
    </w:p>
    <w:p w14:paraId="1C193273" w14:textId="77777777" w:rsidR="00D1399F" w:rsidRDefault="00000000">
      <w:pPr>
        <w:spacing w:after="424" w:line="321" w:lineRule="auto"/>
        <w:ind w:left="10" w:right="-15" w:hanging="10"/>
        <w:jc w:val="right"/>
      </w:pPr>
      <w:r>
        <w:rPr>
          <w:rFonts w:ascii="Arial" w:eastAsia="Arial" w:hAnsi="Arial" w:cs="Arial"/>
          <w:b/>
          <w:sz w:val="20"/>
        </w:rPr>
        <w:lastRenderedPageBreak/>
        <w:t>Annex B</w:t>
      </w:r>
    </w:p>
    <w:p w14:paraId="0DB12F23" w14:textId="77777777" w:rsidR="00D1399F" w:rsidRDefault="00000000">
      <w:pPr>
        <w:pStyle w:val="Heading3"/>
        <w:spacing w:after="263"/>
        <w:ind w:left="471" w:right="576"/>
      </w:pPr>
      <w:r>
        <w:t>Q-505</w:t>
      </w:r>
    </w:p>
    <w:p w14:paraId="6169FE85" w14:textId="77777777" w:rsidR="00D1399F" w:rsidRDefault="00000000">
      <w:pPr>
        <w:spacing w:after="352" w:line="265" w:lineRule="auto"/>
        <w:ind w:left="-3"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3A5625FC" w14:textId="77777777" w:rsidR="00D1399F" w:rsidRDefault="00000000">
      <w:pPr>
        <w:spacing w:after="44"/>
        <w:ind w:left="-3" w:hanging="10"/>
      </w:pPr>
      <w:r>
        <w:rPr>
          <w:rFonts w:ascii="Arial" w:eastAsia="Arial" w:hAnsi="Arial" w:cs="Arial"/>
          <w:b/>
        </w:rPr>
        <w:t>NAME OF ORGANIZATION: The Public Health Agency of Canada (PHAC)</w:t>
      </w:r>
    </w:p>
    <w:tbl>
      <w:tblPr>
        <w:tblStyle w:val="TableGrid"/>
        <w:tblW w:w="19322" w:type="dxa"/>
        <w:tblInd w:w="-41" w:type="dxa"/>
        <w:tblCellMar>
          <w:top w:w="55" w:type="dxa"/>
          <w:left w:w="41" w:type="dxa"/>
          <w:bottom w:w="0" w:type="dxa"/>
          <w:right w:w="60" w:type="dxa"/>
        </w:tblCellMar>
        <w:tblLook w:val="04A0" w:firstRow="1" w:lastRow="0" w:firstColumn="1" w:lastColumn="0" w:noHBand="0" w:noVBand="1"/>
      </w:tblPr>
      <w:tblGrid>
        <w:gridCol w:w="4668"/>
        <w:gridCol w:w="10759"/>
        <w:gridCol w:w="1735"/>
        <w:gridCol w:w="2160"/>
      </w:tblGrid>
      <w:tr w:rsidR="00D1399F" w14:paraId="47A94C06" w14:textId="77777777">
        <w:trPr>
          <w:trHeight w:val="348"/>
        </w:trPr>
        <w:tc>
          <w:tcPr>
            <w:tcW w:w="4668" w:type="dxa"/>
            <w:tcBorders>
              <w:top w:val="single" w:sz="8" w:space="0" w:color="000000"/>
              <w:left w:val="single" w:sz="8" w:space="0" w:color="000000"/>
              <w:bottom w:val="single" w:sz="8" w:space="0" w:color="000000"/>
              <w:right w:val="nil"/>
            </w:tcBorders>
          </w:tcPr>
          <w:p w14:paraId="15FBFD15" w14:textId="77777777" w:rsidR="00D1399F" w:rsidRDefault="00D1399F"/>
        </w:tc>
        <w:tc>
          <w:tcPr>
            <w:tcW w:w="10758" w:type="dxa"/>
            <w:tcBorders>
              <w:top w:val="single" w:sz="8" w:space="0" w:color="000000"/>
              <w:left w:val="nil"/>
              <w:bottom w:val="single" w:sz="8" w:space="0" w:color="000000"/>
              <w:right w:val="nil"/>
            </w:tcBorders>
          </w:tcPr>
          <w:p w14:paraId="7F28BB82" w14:textId="77777777" w:rsidR="00D1399F" w:rsidRDefault="00000000">
            <w:pPr>
              <w:spacing w:after="0"/>
              <w:ind w:left="2365"/>
            </w:pPr>
            <w:r>
              <w:rPr>
                <w:rFonts w:ascii="Arial" w:eastAsia="Arial" w:hAnsi="Arial" w:cs="Arial"/>
                <w:b/>
              </w:rPr>
              <w:t>what are the details of each project, including the</w:t>
            </w:r>
          </w:p>
        </w:tc>
        <w:tc>
          <w:tcPr>
            <w:tcW w:w="1735" w:type="dxa"/>
            <w:tcBorders>
              <w:top w:val="single" w:sz="8" w:space="0" w:color="000000"/>
              <w:left w:val="nil"/>
              <w:bottom w:val="single" w:sz="8" w:space="0" w:color="000000"/>
              <w:right w:val="nil"/>
            </w:tcBorders>
          </w:tcPr>
          <w:p w14:paraId="58AE62DC" w14:textId="77777777" w:rsidR="00D1399F" w:rsidRDefault="00D1399F"/>
        </w:tc>
        <w:tc>
          <w:tcPr>
            <w:tcW w:w="2160" w:type="dxa"/>
            <w:tcBorders>
              <w:top w:val="single" w:sz="8" w:space="0" w:color="000000"/>
              <w:left w:val="nil"/>
              <w:bottom w:val="single" w:sz="8" w:space="0" w:color="000000"/>
              <w:right w:val="single" w:sz="8" w:space="0" w:color="000000"/>
            </w:tcBorders>
          </w:tcPr>
          <w:p w14:paraId="35137CD8" w14:textId="77777777" w:rsidR="00D1399F" w:rsidRDefault="00D1399F"/>
        </w:tc>
      </w:tr>
      <w:tr w:rsidR="00D1399F" w14:paraId="21140161" w14:textId="77777777">
        <w:trPr>
          <w:trHeight w:val="377"/>
        </w:trPr>
        <w:tc>
          <w:tcPr>
            <w:tcW w:w="4668" w:type="dxa"/>
            <w:tcBorders>
              <w:top w:val="single" w:sz="8" w:space="0" w:color="000000"/>
              <w:left w:val="single" w:sz="8" w:space="0" w:color="000000"/>
              <w:bottom w:val="single" w:sz="8" w:space="0" w:color="000000"/>
              <w:right w:val="nil"/>
            </w:tcBorders>
          </w:tcPr>
          <w:p w14:paraId="44D66F0D" w14:textId="77777777" w:rsidR="00D1399F" w:rsidRDefault="00D1399F"/>
        </w:tc>
        <w:tc>
          <w:tcPr>
            <w:tcW w:w="10758" w:type="dxa"/>
            <w:tcBorders>
              <w:top w:val="single" w:sz="8" w:space="0" w:color="000000"/>
              <w:left w:val="nil"/>
              <w:bottom w:val="single" w:sz="8" w:space="0" w:color="000000"/>
              <w:right w:val="single" w:sz="8" w:space="0" w:color="000000"/>
            </w:tcBorders>
          </w:tcPr>
          <w:p w14:paraId="716F1CA3" w14:textId="77777777" w:rsidR="00D1399F" w:rsidRDefault="00000000">
            <w:pPr>
              <w:spacing w:after="0"/>
              <w:ind w:left="1136"/>
            </w:pPr>
            <w:r>
              <w:rPr>
                <w:rFonts w:ascii="Arial" w:eastAsia="Arial" w:hAnsi="Arial" w:cs="Arial"/>
                <w:b/>
                <w:color w:val="333333"/>
              </w:rPr>
              <w:t>(i) project description and summary</w:t>
            </w:r>
          </w:p>
        </w:tc>
        <w:tc>
          <w:tcPr>
            <w:tcW w:w="1735" w:type="dxa"/>
            <w:vMerge w:val="restart"/>
            <w:tcBorders>
              <w:top w:val="single" w:sz="8" w:space="0" w:color="000000"/>
              <w:left w:val="single" w:sz="8" w:space="0" w:color="000000"/>
              <w:bottom w:val="single" w:sz="8" w:space="0" w:color="000000"/>
              <w:right w:val="single" w:sz="8" w:space="0" w:color="000000"/>
            </w:tcBorders>
            <w:vAlign w:val="center"/>
          </w:tcPr>
          <w:p w14:paraId="4EAA8E07" w14:textId="77777777" w:rsidR="00D1399F" w:rsidRDefault="00000000">
            <w:pPr>
              <w:spacing w:after="0"/>
              <w:ind w:left="36"/>
              <w:jc w:val="both"/>
            </w:pPr>
            <w:r>
              <w:rPr>
                <w:rFonts w:ascii="Arial" w:eastAsia="Arial" w:hAnsi="Arial" w:cs="Arial"/>
                <w:b/>
                <w:color w:val="333333"/>
              </w:rPr>
              <w:t>(ii) total budget</w:t>
            </w:r>
          </w:p>
        </w:tc>
        <w:tc>
          <w:tcPr>
            <w:tcW w:w="2160" w:type="dxa"/>
            <w:vMerge w:val="restart"/>
            <w:tcBorders>
              <w:top w:val="single" w:sz="8" w:space="0" w:color="000000"/>
              <w:left w:val="single" w:sz="8" w:space="0" w:color="000000"/>
              <w:bottom w:val="single" w:sz="8" w:space="0" w:color="000000"/>
              <w:right w:val="single" w:sz="8" w:space="0" w:color="000000"/>
            </w:tcBorders>
          </w:tcPr>
          <w:p w14:paraId="00178348" w14:textId="77777777" w:rsidR="00D1399F" w:rsidRDefault="00000000">
            <w:pPr>
              <w:spacing w:after="0"/>
              <w:jc w:val="center"/>
            </w:pPr>
            <w:r>
              <w:rPr>
                <w:rFonts w:ascii="Arial" w:eastAsia="Arial" w:hAnsi="Arial" w:cs="Arial"/>
                <w:b/>
                <w:color w:val="333333"/>
              </w:rPr>
              <w:t>(iii) estimated completion date</w:t>
            </w:r>
          </w:p>
        </w:tc>
      </w:tr>
      <w:tr w:rsidR="00D1399F" w14:paraId="0DD0C0E1" w14:textId="77777777">
        <w:trPr>
          <w:trHeight w:val="319"/>
        </w:trPr>
        <w:tc>
          <w:tcPr>
            <w:tcW w:w="4668" w:type="dxa"/>
            <w:tcBorders>
              <w:top w:val="single" w:sz="8" w:space="0" w:color="000000"/>
              <w:left w:val="single" w:sz="8" w:space="0" w:color="000000"/>
              <w:bottom w:val="single" w:sz="8" w:space="0" w:color="000000"/>
              <w:right w:val="single" w:sz="8" w:space="0" w:color="000000"/>
            </w:tcBorders>
          </w:tcPr>
          <w:p w14:paraId="17859DC4" w14:textId="77777777" w:rsidR="00D1399F" w:rsidRDefault="00000000">
            <w:pPr>
              <w:spacing w:after="0"/>
              <w:ind w:left="37"/>
              <w:jc w:val="center"/>
            </w:pPr>
            <w:r>
              <w:rPr>
                <w:rFonts w:ascii="Arial" w:eastAsia="Arial" w:hAnsi="Arial" w:cs="Arial"/>
                <w:b/>
                <w:color w:val="333333"/>
              </w:rPr>
              <w:t>description</w:t>
            </w:r>
          </w:p>
        </w:tc>
        <w:tc>
          <w:tcPr>
            <w:tcW w:w="10758" w:type="dxa"/>
            <w:tcBorders>
              <w:top w:val="single" w:sz="8" w:space="0" w:color="000000"/>
              <w:left w:val="single" w:sz="8" w:space="0" w:color="000000"/>
              <w:bottom w:val="single" w:sz="8" w:space="0" w:color="000000"/>
              <w:right w:val="single" w:sz="8" w:space="0" w:color="000000"/>
            </w:tcBorders>
          </w:tcPr>
          <w:p w14:paraId="7C0219CD" w14:textId="77777777" w:rsidR="00D1399F" w:rsidRDefault="00000000">
            <w:pPr>
              <w:spacing w:after="0"/>
              <w:ind w:left="40"/>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77A4D71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9DD674E" w14:textId="77777777" w:rsidR="00D1399F" w:rsidRDefault="00D1399F"/>
        </w:tc>
      </w:tr>
      <w:tr w:rsidR="00D1399F" w14:paraId="723C9DD4" w14:textId="77777777">
        <w:trPr>
          <w:trHeight w:val="828"/>
        </w:trPr>
        <w:tc>
          <w:tcPr>
            <w:tcW w:w="4668" w:type="dxa"/>
            <w:tcBorders>
              <w:top w:val="single" w:sz="8" w:space="0" w:color="000000"/>
              <w:left w:val="single" w:sz="8" w:space="0" w:color="000000"/>
              <w:bottom w:val="single" w:sz="8" w:space="0" w:color="000000"/>
              <w:right w:val="single" w:sz="8" w:space="0" w:color="000000"/>
            </w:tcBorders>
          </w:tcPr>
          <w:p w14:paraId="1C842B4B" w14:textId="77777777" w:rsidR="00D1399F" w:rsidRDefault="00000000">
            <w:pPr>
              <w:spacing w:after="0"/>
            </w:pPr>
            <w:r>
              <w:rPr>
                <w:rFonts w:ascii="Arial" w:eastAsia="Arial" w:hAnsi="Arial" w:cs="Arial"/>
              </w:rPr>
              <w:t xml:space="preserve">Integrated Suite of Tools for Operational </w:t>
            </w:r>
          </w:p>
          <w:p w14:paraId="157D8E87" w14:textId="77777777" w:rsidR="00D1399F" w:rsidRDefault="00000000">
            <w:pPr>
              <w:spacing w:after="0"/>
            </w:pPr>
            <w:r>
              <w:rPr>
                <w:rFonts w:ascii="Arial" w:eastAsia="Arial" w:hAnsi="Arial" w:cs="Arial"/>
              </w:rPr>
              <w:t>Processes Enhancement (iSTOP)</w:t>
            </w:r>
          </w:p>
        </w:tc>
        <w:tc>
          <w:tcPr>
            <w:tcW w:w="10758" w:type="dxa"/>
            <w:tcBorders>
              <w:top w:val="single" w:sz="8" w:space="0" w:color="000000"/>
              <w:left w:val="single" w:sz="8" w:space="0" w:color="000000"/>
              <w:bottom w:val="single" w:sz="8" w:space="0" w:color="000000"/>
              <w:right w:val="single" w:sz="8" w:space="0" w:color="000000"/>
            </w:tcBorders>
          </w:tcPr>
          <w:p w14:paraId="0CD17FF4" w14:textId="77777777" w:rsidR="00D1399F" w:rsidRDefault="00000000">
            <w:pPr>
              <w:spacing w:after="0"/>
            </w:pPr>
            <w:r>
              <w:rPr>
                <w:rFonts w:ascii="Arial" w:eastAsia="Arial" w:hAnsi="Arial" w:cs="Arial"/>
              </w:rPr>
              <w:t xml:space="preserve">The project aims to migrate legacy iSTOP to Dynamics 365 (Software as a Service) and to develop an electronic tools module for remote inspections.  </w:t>
            </w:r>
          </w:p>
        </w:tc>
        <w:tc>
          <w:tcPr>
            <w:tcW w:w="1735" w:type="dxa"/>
            <w:tcBorders>
              <w:top w:val="single" w:sz="8" w:space="0" w:color="000000"/>
              <w:left w:val="single" w:sz="8" w:space="0" w:color="000000"/>
              <w:bottom w:val="single" w:sz="8" w:space="0" w:color="000000"/>
              <w:right w:val="single" w:sz="8" w:space="0" w:color="000000"/>
            </w:tcBorders>
          </w:tcPr>
          <w:p w14:paraId="5C265BE0" w14:textId="77777777" w:rsidR="00D1399F" w:rsidRDefault="00000000">
            <w:pPr>
              <w:spacing w:after="0"/>
              <w:ind w:left="42"/>
              <w:jc w:val="center"/>
            </w:pPr>
            <w:r>
              <w:rPr>
                <w:rFonts w:ascii="Arial" w:eastAsia="Arial" w:hAnsi="Arial" w:cs="Arial"/>
              </w:rPr>
              <w:t>1.7M</w:t>
            </w:r>
          </w:p>
        </w:tc>
        <w:tc>
          <w:tcPr>
            <w:tcW w:w="2160" w:type="dxa"/>
            <w:tcBorders>
              <w:top w:val="single" w:sz="8" w:space="0" w:color="000000"/>
              <w:left w:val="single" w:sz="8" w:space="0" w:color="000000"/>
              <w:bottom w:val="single" w:sz="8" w:space="0" w:color="000000"/>
              <w:right w:val="single" w:sz="8" w:space="0" w:color="000000"/>
            </w:tcBorders>
          </w:tcPr>
          <w:p w14:paraId="469F8EF8" w14:textId="77777777" w:rsidR="00D1399F" w:rsidRDefault="00000000">
            <w:pPr>
              <w:spacing w:after="0"/>
              <w:ind w:left="36"/>
              <w:jc w:val="center"/>
            </w:pPr>
            <w:r>
              <w:rPr>
                <w:rFonts w:ascii="Arial" w:eastAsia="Arial" w:hAnsi="Arial" w:cs="Arial"/>
              </w:rPr>
              <w:t>2023-24</w:t>
            </w:r>
          </w:p>
        </w:tc>
      </w:tr>
      <w:tr w:rsidR="00D1399F" w14:paraId="2B5232CF" w14:textId="77777777">
        <w:trPr>
          <w:trHeight w:val="552"/>
        </w:trPr>
        <w:tc>
          <w:tcPr>
            <w:tcW w:w="4668" w:type="dxa"/>
            <w:tcBorders>
              <w:top w:val="single" w:sz="8" w:space="0" w:color="000000"/>
              <w:left w:val="single" w:sz="8" w:space="0" w:color="000000"/>
              <w:bottom w:val="single" w:sz="8" w:space="0" w:color="000000"/>
              <w:right w:val="single" w:sz="8" w:space="0" w:color="000000"/>
            </w:tcBorders>
          </w:tcPr>
          <w:p w14:paraId="1A7FB0C6" w14:textId="77777777" w:rsidR="00D1399F" w:rsidRDefault="00000000">
            <w:pPr>
              <w:spacing w:after="0"/>
            </w:pPr>
            <w:r>
              <w:rPr>
                <w:rFonts w:ascii="Arial" w:eastAsia="Arial" w:hAnsi="Arial" w:cs="Arial"/>
              </w:rPr>
              <w:t>Data Strategy</w:t>
            </w:r>
          </w:p>
        </w:tc>
        <w:tc>
          <w:tcPr>
            <w:tcW w:w="10758" w:type="dxa"/>
            <w:tcBorders>
              <w:top w:val="single" w:sz="8" w:space="0" w:color="000000"/>
              <w:left w:val="single" w:sz="8" w:space="0" w:color="000000"/>
              <w:bottom w:val="single" w:sz="8" w:space="0" w:color="000000"/>
              <w:right w:val="single" w:sz="8" w:space="0" w:color="000000"/>
            </w:tcBorders>
          </w:tcPr>
          <w:p w14:paraId="2FAD5EFE" w14:textId="77777777" w:rsidR="00D1399F" w:rsidRDefault="00000000">
            <w:pPr>
              <w:spacing w:after="0"/>
            </w:pPr>
            <w:r>
              <w:rPr>
                <w:rFonts w:ascii="Arial" w:eastAsia="Arial" w:hAnsi="Arial" w:cs="Arial"/>
              </w:rPr>
              <w:t>The project involves a series of data collection and management systems to facilitate the coordination of surveillance capacity at all levels of government in the area of public health.</w:t>
            </w:r>
          </w:p>
        </w:tc>
        <w:tc>
          <w:tcPr>
            <w:tcW w:w="1735" w:type="dxa"/>
            <w:tcBorders>
              <w:top w:val="single" w:sz="8" w:space="0" w:color="000000"/>
              <w:left w:val="single" w:sz="8" w:space="0" w:color="000000"/>
              <w:bottom w:val="single" w:sz="8" w:space="0" w:color="000000"/>
              <w:right w:val="single" w:sz="8" w:space="0" w:color="000000"/>
            </w:tcBorders>
          </w:tcPr>
          <w:p w14:paraId="2921FF8E" w14:textId="77777777" w:rsidR="00D1399F" w:rsidRDefault="00000000">
            <w:pPr>
              <w:spacing w:after="0"/>
              <w:ind w:left="40"/>
              <w:jc w:val="center"/>
            </w:pPr>
            <w:r>
              <w:rPr>
                <w:rFonts w:ascii="Arial" w:eastAsia="Arial" w:hAnsi="Arial" w:cs="Arial"/>
              </w:rPr>
              <w:t>15.5M</w:t>
            </w:r>
          </w:p>
        </w:tc>
        <w:tc>
          <w:tcPr>
            <w:tcW w:w="2160" w:type="dxa"/>
            <w:tcBorders>
              <w:top w:val="single" w:sz="8" w:space="0" w:color="000000"/>
              <w:left w:val="single" w:sz="8" w:space="0" w:color="000000"/>
              <w:bottom w:val="single" w:sz="8" w:space="0" w:color="000000"/>
              <w:right w:val="single" w:sz="8" w:space="0" w:color="000000"/>
            </w:tcBorders>
          </w:tcPr>
          <w:p w14:paraId="1855B6CA" w14:textId="77777777" w:rsidR="00D1399F" w:rsidRDefault="00000000">
            <w:pPr>
              <w:spacing w:after="0"/>
              <w:ind w:left="22"/>
              <w:jc w:val="center"/>
            </w:pPr>
            <w:r>
              <w:rPr>
                <w:rFonts w:ascii="Arial" w:eastAsia="Arial" w:hAnsi="Arial" w:cs="Arial"/>
              </w:rPr>
              <w:t>2023-24</w:t>
            </w:r>
          </w:p>
        </w:tc>
      </w:tr>
      <w:tr w:rsidR="00D1399F" w14:paraId="23AF0AA7" w14:textId="77777777">
        <w:trPr>
          <w:trHeight w:val="1104"/>
        </w:trPr>
        <w:tc>
          <w:tcPr>
            <w:tcW w:w="4668" w:type="dxa"/>
            <w:tcBorders>
              <w:top w:val="single" w:sz="8" w:space="0" w:color="000000"/>
              <w:left w:val="single" w:sz="8" w:space="0" w:color="000000"/>
              <w:bottom w:val="single" w:sz="8" w:space="0" w:color="000000"/>
              <w:right w:val="single" w:sz="8" w:space="0" w:color="000000"/>
            </w:tcBorders>
          </w:tcPr>
          <w:p w14:paraId="0B73F75C" w14:textId="77777777" w:rsidR="00D1399F" w:rsidRDefault="00000000">
            <w:pPr>
              <w:spacing w:after="0"/>
            </w:pPr>
            <w:r>
              <w:rPr>
                <w:rFonts w:ascii="Arial" w:eastAsia="Arial" w:hAnsi="Arial" w:cs="Arial"/>
              </w:rPr>
              <w:t>Public Health Data Portal Project</w:t>
            </w:r>
          </w:p>
        </w:tc>
        <w:tc>
          <w:tcPr>
            <w:tcW w:w="10758" w:type="dxa"/>
            <w:tcBorders>
              <w:top w:val="single" w:sz="8" w:space="0" w:color="000000"/>
              <w:left w:val="single" w:sz="8" w:space="0" w:color="000000"/>
              <w:bottom w:val="single" w:sz="8" w:space="0" w:color="000000"/>
              <w:right w:val="single" w:sz="8" w:space="0" w:color="000000"/>
            </w:tcBorders>
          </w:tcPr>
          <w:p w14:paraId="7AE534D3" w14:textId="77777777" w:rsidR="00D1399F" w:rsidRDefault="00000000">
            <w:pPr>
              <w:spacing w:after="0"/>
            </w:pPr>
            <w:r>
              <w:rPr>
                <w:rFonts w:ascii="Arial" w:eastAsia="Arial" w:hAnsi="Arial" w:cs="Arial"/>
              </w:rPr>
              <w:t>The project aims to develop a portal to improve data collection, management, and exchange with provinces and territories through controlled access to centralized, interoperable public health data within an analytical environment supported by modern, flexible tools and appropriate confidentiality and security controls.</w:t>
            </w:r>
          </w:p>
        </w:tc>
        <w:tc>
          <w:tcPr>
            <w:tcW w:w="1735" w:type="dxa"/>
            <w:tcBorders>
              <w:top w:val="single" w:sz="8" w:space="0" w:color="000000"/>
              <w:left w:val="single" w:sz="8" w:space="0" w:color="000000"/>
              <w:bottom w:val="single" w:sz="8" w:space="0" w:color="000000"/>
              <w:right w:val="single" w:sz="8" w:space="0" w:color="000000"/>
            </w:tcBorders>
          </w:tcPr>
          <w:p w14:paraId="46286987" w14:textId="77777777" w:rsidR="00D1399F" w:rsidRDefault="00000000">
            <w:pPr>
              <w:spacing w:after="0"/>
              <w:ind w:left="40"/>
              <w:jc w:val="center"/>
            </w:pPr>
            <w:r>
              <w:rPr>
                <w:rFonts w:ascii="Arial" w:eastAsia="Arial" w:hAnsi="Arial" w:cs="Arial"/>
              </w:rPr>
              <w:t>19.2M</w:t>
            </w:r>
          </w:p>
        </w:tc>
        <w:tc>
          <w:tcPr>
            <w:tcW w:w="2160" w:type="dxa"/>
            <w:tcBorders>
              <w:top w:val="single" w:sz="8" w:space="0" w:color="000000"/>
              <w:left w:val="single" w:sz="8" w:space="0" w:color="000000"/>
              <w:bottom w:val="single" w:sz="8" w:space="0" w:color="000000"/>
              <w:right w:val="single" w:sz="8" w:space="0" w:color="000000"/>
            </w:tcBorders>
          </w:tcPr>
          <w:p w14:paraId="17654905" w14:textId="77777777" w:rsidR="00D1399F" w:rsidRDefault="00000000">
            <w:pPr>
              <w:spacing w:after="0"/>
              <w:ind w:left="22"/>
              <w:jc w:val="center"/>
            </w:pPr>
            <w:r>
              <w:rPr>
                <w:rFonts w:ascii="Arial" w:eastAsia="Arial" w:hAnsi="Arial" w:cs="Arial"/>
              </w:rPr>
              <w:t>2022-23</w:t>
            </w:r>
          </w:p>
        </w:tc>
      </w:tr>
      <w:tr w:rsidR="00D1399F" w14:paraId="7C86EE83" w14:textId="77777777">
        <w:trPr>
          <w:trHeight w:val="552"/>
        </w:trPr>
        <w:tc>
          <w:tcPr>
            <w:tcW w:w="4668" w:type="dxa"/>
            <w:tcBorders>
              <w:top w:val="single" w:sz="8" w:space="0" w:color="000000"/>
              <w:left w:val="single" w:sz="8" w:space="0" w:color="000000"/>
              <w:bottom w:val="single" w:sz="8" w:space="0" w:color="000000"/>
              <w:right w:val="single" w:sz="8" w:space="0" w:color="000000"/>
            </w:tcBorders>
          </w:tcPr>
          <w:p w14:paraId="0D38673D" w14:textId="77777777" w:rsidR="00D1399F" w:rsidRDefault="00000000">
            <w:pPr>
              <w:spacing w:after="0"/>
            </w:pPr>
            <w:r>
              <w:rPr>
                <w:rFonts w:ascii="Arial" w:eastAsia="Arial" w:hAnsi="Arial" w:cs="Arial"/>
              </w:rPr>
              <w:t>NESS Stockpile Management System</w:t>
            </w:r>
          </w:p>
        </w:tc>
        <w:tc>
          <w:tcPr>
            <w:tcW w:w="10758" w:type="dxa"/>
            <w:tcBorders>
              <w:top w:val="single" w:sz="8" w:space="0" w:color="000000"/>
              <w:left w:val="single" w:sz="8" w:space="0" w:color="000000"/>
              <w:bottom w:val="single" w:sz="8" w:space="0" w:color="000000"/>
              <w:right w:val="single" w:sz="8" w:space="0" w:color="000000"/>
            </w:tcBorders>
          </w:tcPr>
          <w:p w14:paraId="47DD35F9" w14:textId="77777777" w:rsidR="00D1399F" w:rsidRDefault="00000000">
            <w:pPr>
              <w:spacing w:after="0"/>
            </w:pPr>
            <w:r>
              <w:rPr>
                <w:rFonts w:ascii="Arial" w:eastAsia="Arial" w:hAnsi="Arial" w:cs="Arial"/>
              </w:rPr>
              <w:t>The Stockpile Management System project provides end-to-end visibility across the supply chain of Personal Protective Equipment, enabling timely and accurate insight for fact-based decision-making.</w:t>
            </w:r>
          </w:p>
        </w:tc>
        <w:tc>
          <w:tcPr>
            <w:tcW w:w="1735" w:type="dxa"/>
            <w:tcBorders>
              <w:top w:val="single" w:sz="8" w:space="0" w:color="000000"/>
              <w:left w:val="single" w:sz="8" w:space="0" w:color="000000"/>
              <w:bottom w:val="single" w:sz="8" w:space="0" w:color="000000"/>
              <w:right w:val="single" w:sz="8" w:space="0" w:color="000000"/>
            </w:tcBorders>
          </w:tcPr>
          <w:p w14:paraId="0C6C6EBF" w14:textId="77777777" w:rsidR="00D1399F" w:rsidRDefault="00000000">
            <w:pPr>
              <w:spacing w:after="0"/>
              <w:ind w:left="42"/>
              <w:jc w:val="center"/>
            </w:pPr>
            <w:r>
              <w:rPr>
                <w:rFonts w:ascii="Arial" w:eastAsia="Arial" w:hAnsi="Arial" w:cs="Arial"/>
              </w:rPr>
              <w:t>3.1M</w:t>
            </w:r>
          </w:p>
        </w:tc>
        <w:tc>
          <w:tcPr>
            <w:tcW w:w="2160" w:type="dxa"/>
            <w:tcBorders>
              <w:top w:val="single" w:sz="8" w:space="0" w:color="000000"/>
              <w:left w:val="single" w:sz="8" w:space="0" w:color="000000"/>
              <w:bottom w:val="single" w:sz="8" w:space="0" w:color="000000"/>
              <w:right w:val="single" w:sz="8" w:space="0" w:color="000000"/>
            </w:tcBorders>
          </w:tcPr>
          <w:p w14:paraId="36E14E55" w14:textId="77777777" w:rsidR="00D1399F" w:rsidRDefault="00000000">
            <w:pPr>
              <w:spacing w:after="0"/>
              <w:ind w:left="24"/>
              <w:jc w:val="center"/>
            </w:pPr>
            <w:r>
              <w:rPr>
                <w:rFonts w:ascii="Arial" w:eastAsia="Arial" w:hAnsi="Arial" w:cs="Arial"/>
              </w:rPr>
              <w:t>2022</w:t>
            </w:r>
          </w:p>
        </w:tc>
      </w:tr>
      <w:tr w:rsidR="00D1399F" w14:paraId="282158A9" w14:textId="77777777">
        <w:trPr>
          <w:trHeight w:val="552"/>
        </w:trPr>
        <w:tc>
          <w:tcPr>
            <w:tcW w:w="4668" w:type="dxa"/>
            <w:tcBorders>
              <w:top w:val="single" w:sz="8" w:space="0" w:color="000000"/>
              <w:left w:val="single" w:sz="8" w:space="0" w:color="000000"/>
              <w:bottom w:val="single" w:sz="8" w:space="0" w:color="000000"/>
              <w:right w:val="single" w:sz="8" w:space="0" w:color="000000"/>
            </w:tcBorders>
          </w:tcPr>
          <w:p w14:paraId="5F791D69" w14:textId="77777777" w:rsidR="00D1399F" w:rsidRDefault="00000000">
            <w:pPr>
              <w:spacing w:after="0"/>
            </w:pPr>
            <w:r>
              <w:rPr>
                <w:rFonts w:ascii="Arial" w:eastAsia="Arial" w:hAnsi="Arial" w:cs="Arial"/>
              </w:rPr>
              <w:t xml:space="preserve">One-Window into Business Services Project </w:t>
            </w:r>
          </w:p>
          <w:p w14:paraId="446A2EDE" w14:textId="77777777" w:rsidR="00D1399F" w:rsidRDefault="00000000">
            <w:pPr>
              <w:spacing w:after="0"/>
            </w:pPr>
            <w:r>
              <w:rPr>
                <w:rFonts w:ascii="Arial" w:eastAsia="Arial" w:hAnsi="Arial" w:cs="Arial"/>
              </w:rPr>
              <w:t xml:space="preserve">(OWBSP) </w:t>
            </w:r>
          </w:p>
        </w:tc>
        <w:tc>
          <w:tcPr>
            <w:tcW w:w="10758" w:type="dxa"/>
            <w:tcBorders>
              <w:top w:val="single" w:sz="8" w:space="0" w:color="000000"/>
              <w:left w:val="single" w:sz="8" w:space="0" w:color="000000"/>
              <w:bottom w:val="single" w:sz="8" w:space="0" w:color="000000"/>
              <w:right w:val="single" w:sz="8" w:space="0" w:color="000000"/>
            </w:tcBorders>
          </w:tcPr>
          <w:p w14:paraId="3894DFCD" w14:textId="77777777" w:rsidR="00D1399F" w:rsidRDefault="00000000">
            <w:pPr>
              <w:spacing w:after="0"/>
            </w:pPr>
            <w:r>
              <w:rPr>
                <w:rFonts w:ascii="Arial" w:eastAsia="Arial" w:hAnsi="Arial" w:cs="Arial"/>
              </w:rPr>
              <w:t xml:space="preserve">The project aims to develop web-based intake forms as well as develop an Enterprise Solution Software for client service tracking and case management. </w:t>
            </w:r>
          </w:p>
        </w:tc>
        <w:tc>
          <w:tcPr>
            <w:tcW w:w="1735" w:type="dxa"/>
            <w:tcBorders>
              <w:top w:val="single" w:sz="8" w:space="0" w:color="000000"/>
              <w:left w:val="single" w:sz="8" w:space="0" w:color="000000"/>
              <w:bottom w:val="single" w:sz="8" w:space="0" w:color="000000"/>
              <w:right w:val="single" w:sz="8" w:space="0" w:color="000000"/>
            </w:tcBorders>
          </w:tcPr>
          <w:p w14:paraId="425A9D8E" w14:textId="77777777" w:rsidR="00D1399F" w:rsidRDefault="00000000">
            <w:pPr>
              <w:spacing w:after="0"/>
              <w:ind w:left="40"/>
              <w:jc w:val="center"/>
            </w:pPr>
            <w:r>
              <w:rPr>
                <w:rFonts w:ascii="Arial" w:eastAsia="Arial" w:hAnsi="Arial" w:cs="Arial"/>
              </w:rPr>
              <w:t>4.93M</w:t>
            </w:r>
          </w:p>
        </w:tc>
        <w:tc>
          <w:tcPr>
            <w:tcW w:w="2160" w:type="dxa"/>
            <w:tcBorders>
              <w:top w:val="single" w:sz="8" w:space="0" w:color="000000"/>
              <w:left w:val="single" w:sz="8" w:space="0" w:color="000000"/>
              <w:bottom w:val="single" w:sz="8" w:space="0" w:color="000000"/>
              <w:right w:val="single" w:sz="8" w:space="0" w:color="000000"/>
            </w:tcBorders>
          </w:tcPr>
          <w:p w14:paraId="295B2183" w14:textId="77777777" w:rsidR="00D1399F" w:rsidRDefault="00000000">
            <w:pPr>
              <w:spacing w:after="0"/>
              <w:ind w:left="22"/>
              <w:jc w:val="center"/>
            </w:pPr>
            <w:r>
              <w:rPr>
                <w:rFonts w:ascii="Arial" w:eastAsia="Arial" w:hAnsi="Arial" w:cs="Arial"/>
              </w:rPr>
              <w:t>2023-24</w:t>
            </w:r>
          </w:p>
        </w:tc>
      </w:tr>
      <w:tr w:rsidR="00D1399F" w14:paraId="27B8E9A6" w14:textId="77777777">
        <w:trPr>
          <w:trHeight w:val="1104"/>
        </w:trPr>
        <w:tc>
          <w:tcPr>
            <w:tcW w:w="4668" w:type="dxa"/>
            <w:tcBorders>
              <w:top w:val="single" w:sz="8" w:space="0" w:color="000000"/>
              <w:left w:val="single" w:sz="8" w:space="0" w:color="000000"/>
              <w:bottom w:val="single" w:sz="8" w:space="0" w:color="000000"/>
              <w:right w:val="single" w:sz="8" w:space="0" w:color="000000"/>
            </w:tcBorders>
          </w:tcPr>
          <w:p w14:paraId="22531C78" w14:textId="77777777" w:rsidR="00D1399F" w:rsidRDefault="00000000">
            <w:pPr>
              <w:spacing w:after="0"/>
            </w:pPr>
            <w:r>
              <w:rPr>
                <w:rFonts w:ascii="Arial" w:eastAsia="Arial" w:hAnsi="Arial" w:cs="Arial"/>
              </w:rPr>
              <w:t>Construction of Signet Secure Area (SSA) Including Deployment</w:t>
            </w:r>
          </w:p>
          <w:p w14:paraId="6977EF99" w14:textId="77777777" w:rsidR="00D1399F" w:rsidRDefault="00000000">
            <w:pPr>
              <w:spacing w:after="0"/>
            </w:pPr>
            <w:r>
              <w:rPr>
                <w:rFonts w:ascii="Arial" w:eastAsia="Arial" w:hAnsi="Arial" w:cs="Arial"/>
              </w:rPr>
              <w:t>of CTSN and Secret Communications</w:t>
            </w:r>
          </w:p>
        </w:tc>
        <w:tc>
          <w:tcPr>
            <w:tcW w:w="10758" w:type="dxa"/>
            <w:tcBorders>
              <w:top w:val="single" w:sz="8" w:space="0" w:color="000000"/>
              <w:left w:val="single" w:sz="8" w:space="0" w:color="000000"/>
              <w:bottom w:val="single" w:sz="8" w:space="0" w:color="000000"/>
              <w:right w:val="single" w:sz="8" w:space="0" w:color="000000"/>
            </w:tcBorders>
          </w:tcPr>
          <w:p w14:paraId="392FAFC7" w14:textId="77777777" w:rsidR="00D1399F" w:rsidRDefault="00000000">
            <w:pPr>
              <w:spacing w:after="0"/>
            </w:pPr>
            <w:r>
              <w:rPr>
                <w:rFonts w:ascii="Arial" w:eastAsia="Arial" w:hAnsi="Arial" w:cs="Arial"/>
              </w:rPr>
              <w:t xml:space="preserve">The project involves responding to the recommendations of the Global Public Health Information Network (GPHIN) Independent Review to better connect PHAC with the security and intelligence community and to better integrate the use of classified intelligence in PHAC's risk analysis and event-based surveillance. </w:t>
            </w:r>
          </w:p>
        </w:tc>
        <w:tc>
          <w:tcPr>
            <w:tcW w:w="1735" w:type="dxa"/>
            <w:tcBorders>
              <w:top w:val="single" w:sz="8" w:space="0" w:color="000000"/>
              <w:left w:val="single" w:sz="8" w:space="0" w:color="000000"/>
              <w:bottom w:val="single" w:sz="8" w:space="0" w:color="000000"/>
              <w:right w:val="single" w:sz="8" w:space="0" w:color="000000"/>
            </w:tcBorders>
          </w:tcPr>
          <w:p w14:paraId="75772E0C" w14:textId="77777777" w:rsidR="00D1399F" w:rsidRDefault="00000000">
            <w:pPr>
              <w:spacing w:after="0"/>
              <w:ind w:left="40"/>
              <w:jc w:val="center"/>
            </w:pPr>
            <w:r>
              <w:rPr>
                <w:rFonts w:ascii="Arial" w:eastAsia="Arial" w:hAnsi="Arial" w:cs="Arial"/>
              </w:rPr>
              <w:t>11.9M</w:t>
            </w:r>
          </w:p>
        </w:tc>
        <w:tc>
          <w:tcPr>
            <w:tcW w:w="2160" w:type="dxa"/>
            <w:tcBorders>
              <w:top w:val="single" w:sz="8" w:space="0" w:color="000000"/>
              <w:left w:val="single" w:sz="8" w:space="0" w:color="000000"/>
              <w:bottom w:val="single" w:sz="8" w:space="0" w:color="000000"/>
              <w:right w:val="single" w:sz="8" w:space="0" w:color="000000"/>
            </w:tcBorders>
          </w:tcPr>
          <w:p w14:paraId="782E6A82" w14:textId="77777777" w:rsidR="00D1399F" w:rsidRDefault="00000000">
            <w:pPr>
              <w:spacing w:after="0"/>
              <w:ind w:left="22"/>
              <w:jc w:val="center"/>
            </w:pPr>
            <w:r>
              <w:rPr>
                <w:rFonts w:ascii="Arial" w:eastAsia="Arial" w:hAnsi="Arial" w:cs="Arial"/>
              </w:rPr>
              <w:t>2026-27</w:t>
            </w:r>
          </w:p>
        </w:tc>
      </w:tr>
      <w:tr w:rsidR="00D1399F" w14:paraId="277E04A0" w14:textId="77777777">
        <w:trPr>
          <w:trHeight w:val="829"/>
        </w:trPr>
        <w:tc>
          <w:tcPr>
            <w:tcW w:w="4668" w:type="dxa"/>
            <w:tcBorders>
              <w:top w:val="single" w:sz="8" w:space="0" w:color="000000"/>
              <w:left w:val="single" w:sz="8" w:space="0" w:color="000000"/>
              <w:bottom w:val="single" w:sz="8" w:space="0" w:color="000000"/>
              <w:right w:val="single" w:sz="8" w:space="0" w:color="000000"/>
            </w:tcBorders>
          </w:tcPr>
          <w:p w14:paraId="7BE858D9" w14:textId="77777777" w:rsidR="00D1399F" w:rsidRDefault="00000000">
            <w:pPr>
              <w:spacing w:after="0"/>
            </w:pPr>
            <w:r>
              <w:rPr>
                <w:rFonts w:ascii="Arial" w:eastAsia="Arial" w:hAnsi="Arial" w:cs="Arial"/>
              </w:rPr>
              <w:lastRenderedPageBreak/>
              <w:t xml:space="preserve">Global Public Health Intelligence Network </w:t>
            </w:r>
          </w:p>
          <w:p w14:paraId="1BA56AFB" w14:textId="77777777" w:rsidR="00D1399F" w:rsidRDefault="00000000">
            <w:pPr>
              <w:spacing w:after="0"/>
            </w:pPr>
            <w:r>
              <w:rPr>
                <w:rFonts w:ascii="Arial" w:eastAsia="Arial" w:hAnsi="Arial" w:cs="Arial"/>
              </w:rPr>
              <w:t>(GPHIN 5)</w:t>
            </w:r>
          </w:p>
          <w:p w14:paraId="3405D343" w14:textId="77777777" w:rsidR="00D1399F" w:rsidRDefault="00000000">
            <w:pPr>
              <w:spacing w:after="0"/>
            </w:pPr>
            <w:r>
              <w:rPr>
                <w:rFonts w:ascii="Arial" w:eastAsia="Arial" w:hAnsi="Arial" w:cs="Arial"/>
              </w:rPr>
              <w:t>Enhancement and Maintenance Project</w:t>
            </w:r>
          </w:p>
        </w:tc>
        <w:tc>
          <w:tcPr>
            <w:tcW w:w="10758" w:type="dxa"/>
            <w:tcBorders>
              <w:top w:val="single" w:sz="8" w:space="0" w:color="000000"/>
              <w:left w:val="single" w:sz="8" w:space="0" w:color="000000"/>
              <w:bottom w:val="single" w:sz="8" w:space="0" w:color="000000"/>
              <w:right w:val="single" w:sz="8" w:space="0" w:color="000000"/>
            </w:tcBorders>
          </w:tcPr>
          <w:p w14:paraId="5E866E08" w14:textId="77777777" w:rsidR="00D1399F" w:rsidRDefault="00000000">
            <w:pPr>
              <w:spacing w:after="0"/>
            </w:pPr>
            <w:r>
              <w:rPr>
                <w:rFonts w:ascii="Arial" w:eastAsia="Arial" w:hAnsi="Arial" w:cs="Arial"/>
              </w:rPr>
              <w:t xml:space="preserve">The intended outcome of the GPHIN Enhancement and Maintenance Project aims to develop an agile, modular GPHIN system that supports rapid innovation and collaboration. </w:t>
            </w:r>
          </w:p>
        </w:tc>
        <w:tc>
          <w:tcPr>
            <w:tcW w:w="1735" w:type="dxa"/>
            <w:tcBorders>
              <w:top w:val="single" w:sz="8" w:space="0" w:color="000000"/>
              <w:left w:val="single" w:sz="8" w:space="0" w:color="000000"/>
              <w:bottom w:val="single" w:sz="8" w:space="0" w:color="000000"/>
              <w:right w:val="single" w:sz="8" w:space="0" w:color="000000"/>
            </w:tcBorders>
          </w:tcPr>
          <w:p w14:paraId="663807B0" w14:textId="77777777" w:rsidR="00D1399F" w:rsidRDefault="00000000">
            <w:pPr>
              <w:spacing w:after="0"/>
              <w:ind w:left="40"/>
              <w:jc w:val="center"/>
            </w:pPr>
            <w:r>
              <w:rPr>
                <w:rFonts w:ascii="Arial" w:eastAsia="Arial" w:hAnsi="Arial" w:cs="Arial"/>
              </w:rPr>
              <w:t>29.8M</w:t>
            </w:r>
          </w:p>
        </w:tc>
        <w:tc>
          <w:tcPr>
            <w:tcW w:w="2160" w:type="dxa"/>
            <w:tcBorders>
              <w:top w:val="single" w:sz="8" w:space="0" w:color="000000"/>
              <w:left w:val="single" w:sz="8" w:space="0" w:color="000000"/>
              <w:bottom w:val="single" w:sz="8" w:space="0" w:color="000000"/>
              <w:right w:val="single" w:sz="8" w:space="0" w:color="000000"/>
            </w:tcBorders>
          </w:tcPr>
          <w:p w14:paraId="0E8BE287" w14:textId="77777777" w:rsidR="00D1399F" w:rsidRDefault="00000000">
            <w:pPr>
              <w:spacing w:after="0"/>
              <w:ind w:left="22"/>
              <w:jc w:val="center"/>
            </w:pPr>
            <w:r>
              <w:rPr>
                <w:rFonts w:ascii="Arial" w:eastAsia="Arial" w:hAnsi="Arial" w:cs="Arial"/>
              </w:rPr>
              <w:t>2026-27</w:t>
            </w:r>
          </w:p>
        </w:tc>
      </w:tr>
    </w:tbl>
    <w:p w14:paraId="28842EB7" w14:textId="77777777" w:rsidR="00D1399F" w:rsidRDefault="00000000">
      <w:pPr>
        <w:numPr>
          <w:ilvl w:val="0"/>
          <w:numId w:val="1"/>
        </w:numPr>
        <w:spacing w:after="22"/>
        <w:ind w:right="49" w:hanging="166"/>
        <w:jc w:val="center"/>
      </w:pPr>
      <w:r>
        <w:rPr>
          <w:rFonts w:ascii="Arial" w:eastAsia="Arial" w:hAnsi="Arial" w:cs="Arial"/>
          <w:sz w:val="20"/>
        </w:rPr>
        <w:t>of 2</w:t>
      </w:r>
    </w:p>
    <w:p w14:paraId="7200EBFB" w14:textId="77777777" w:rsidR="00D1399F" w:rsidRDefault="00000000">
      <w:pPr>
        <w:spacing w:after="44"/>
        <w:ind w:left="-13" w:firstLine="18571"/>
      </w:pPr>
      <w:r>
        <w:rPr>
          <w:rFonts w:ascii="Arial" w:eastAsia="Arial" w:hAnsi="Arial" w:cs="Arial"/>
          <w:b/>
          <w:sz w:val="20"/>
        </w:rPr>
        <w:t xml:space="preserve">Annex B </w:t>
      </w:r>
      <w:r>
        <w:rPr>
          <w:rFonts w:ascii="Arial" w:eastAsia="Arial" w:hAnsi="Arial" w:cs="Arial"/>
          <w:b/>
        </w:rPr>
        <w:t>NAME OF ORGANIZATION: The Public Health Agency of Canada (PHAC)</w:t>
      </w:r>
    </w:p>
    <w:tbl>
      <w:tblPr>
        <w:tblStyle w:val="TableGrid"/>
        <w:tblW w:w="19322" w:type="dxa"/>
        <w:tblInd w:w="-41" w:type="dxa"/>
        <w:tblCellMar>
          <w:top w:w="55" w:type="dxa"/>
          <w:left w:w="41" w:type="dxa"/>
          <w:bottom w:w="0" w:type="dxa"/>
          <w:right w:w="30" w:type="dxa"/>
        </w:tblCellMar>
        <w:tblLook w:val="04A0" w:firstRow="1" w:lastRow="0" w:firstColumn="1" w:lastColumn="0" w:noHBand="0" w:noVBand="1"/>
      </w:tblPr>
      <w:tblGrid>
        <w:gridCol w:w="4668"/>
        <w:gridCol w:w="10759"/>
        <w:gridCol w:w="1735"/>
        <w:gridCol w:w="2160"/>
      </w:tblGrid>
      <w:tr w:rsidR="00D1399F" w14:paraId="4C38CB50" w14:textId="77777777">
        <w:trPr>
          <w:trHeight w:val="348"/>
        </w:trPr>
        <w:tc>
          <w:tcPr>
            <w:tcW w:w="4668" w:type="dxa"/>
            <w:tcBorders>
              <w:top w:val="single" w:sz="8" w:space="0" w:color="000000"/>
              <w:left w:val="single" w:sz="8" w:space="0" w:color="000000"/>
              <w:bottom w:val="single" w:sz="8" w:space="0" w:color="000000"/>
              <w:right w:val="nil"/>
            </w:tcBorders>
          </w:tcPr>
          <w:p w14:paraId="286A03A8" w14:textId="77777777" w:rsidR="00D1399F" w:rsidRDefault="00D1399F"/>
        </w:tc>
        <w:tc>
          <w:tcPr>
            <w:tcW w:w="10758" w:type="dxa"/>
            <w:tcBorders>
              <w:top w:val="single" w:sz="8" w:space="0" w:color="000000"/>
              <w:left w:val="nil"/>
              <w:bottom w:val="single" w:sz="8" w:space="0" w:color="000000"/>
              <w:right w:val="nil"/>
            </w:tcBorders>
          </w:tcPr>
          <w:p w14:paraId="061B0719" w14:textId="77777777" w:rsidR="00D1399F" w:rsidRDefault="00000000">
            <w:pPr>
              <w:spacing w:after="0"/>
              <w:ind w:left="2365"/>
            </w:pPr>
            <w:r>
              <w:rPr>
                <w:rFonts w:ascii="Arial" w:eastAsia="Arial" w:hAnsi="Arial" w:cs="Arial"/>
                <w:b/>
              </w:rPr>
              <w:t>what are the details of each project, including the</w:t>
            </w:r>
          </w:p>
        </w:tc>
        <w:tc>
          <w:tcPr>
            <w:tcW w:w="1735" w:type="dxa"/>
            <w:tcBorders>
              <w:top w:val="single" w:sz="8" w:space="0" w:color="000000"/>
              <w:left w:val="nil"/>
              <w:bottom w:val="single" w:sz="8" w:space="0" w:color="000000"/>
              <w:right w:val="nil"/>
            </w:tcBorders>
          </w:tcPr>
          <w:p w14:paraId="55EBECFF" w14:textId="77777777" w:rsidR="00D1399F" w:rsidRDefault="00D1399F"/>
        </w:tc>
        <w:tc>
          <w:tcPr>
            <w:tcW w:w="2160" w:type="dxa"/>
            <w:tcBorders>
              <w:top w:val="single" w:sz="8" w:space="0" w:color="000000"/>
              <w:left w:val="nil"/>
              <w:bottom w:val="single" w:sz="8" w:space="0" w:color="000000"/>
              <w:right w:val="single" w:sz="8" w:space="0" w:color="000000"/>
            </w:tcBorders>
          </w:tcPr>
          <w:p w14:paraId="56EFE533" w14:textId="77777777" w:rsidR="00D1399F" w:rsidRDefault="00D1399F"/>
        </w:tc>
      </w:tr>
      <w:tr w:rsidR="00D1399F" w14:paraId="1B82D322" w14:textId="77777777">
        <w:trPr>
          <w:trHeight w:val="377"/>
        </w:trPr>
        <w:tc>
          <w:tcPr>
            <w:tcW w:w="4668" w:type="dxa"/>
            <w:tcBorders>
              <w:top w:val="single" w:sz="8" w:space="0" w:color="000000"/>
              <w:left w:val="single" w:sz="8" w:space="0" w:color="000000"/>
              <w:bottom w:val="single" w:sz="8" w:space="0" w:color="000000"/>
              <w:right w:val="nil"/>
            </w:tcBorders>
          </w:tcPr>
          <w:p w14:paraId="39DCAA95" w14:textId="77777777" w:rsidR="00D1399F" w:rsidRDefault="00D1399F"/>
        </w:tc>
        <w:tc>
          <w:tcPr>
            <w:tcW w:w="10758" w:type="dxa"/>
            <w:tcBorders>
              <w:top w:val="single" w:sz="8" w:space="0" w:color="000000"/>
              <w:left w:val="nil"/>
              <w:bottom w:val="single" w:sz="8" w:space="0" w:color="000000"/>
              <w:right w:val="single" w:sz="8" w:space="0" w:color="000000"/>
            </w:tcBorders>
          </w:tcPr>
          <w:p w14:paraId="6188ECE5" w14:textId="77777777" w:rsidR="00D1399F" w:rsidRDefault="00000000">
            <w:pPr>
              <w:spacing w:after="0"/>
              <w:ind w:left="1136"/>
            </w:pPr>
            <w:r>
              <w:rPr>
                <w:rFonts w:ascii="Arial" w:eastAsia="Arial" w:hAnsi="Arial" w:cs="Arial"/>
                <w:b/>
                <w:color w:val="333333"/>
              </w:rPr>
              <w:t>(i) project description and summary</w:t>
            </w:r>
          </w:p>
        </w:tc>
        <w:tc>
          <w:tcPr>
            <w:tcW w:w="1735" w:type="dxa"/>
            <w:vMerge w:val="restart"/>
            <w:tcBorders>
              <w:top w:val="single" w:sz="8" w:space="0" w:color="000000"/>
              <w:left w:val="single" w:sz="8" w:space="0" w:color="000000"/>
              <w:bottom w:val="single" w:sz="8" w:space="0" w:color="000000"/>
              <w:right w:val="single" w:sz="8" w:space="0" w:color="000000"/>
            </w:tcBorders>
            <w:vAlign w:val="center"/>
          </w:tcPr>
          <w:p w14:paraId="5CF4F411" w14:textId="77777777" w:rsidR="00D1399F" w:rsidRDefault="00000000">
            <w:pPr>
              <w:spacing w:after="0"/>
              <w:ind w:left="36"/>
              <w:jc w:val="both"/>
            </w:pPr>
            <w:r>
              <w:rPr>
                <w:rFonts w:ascii="Arial" w:eastAsia="Arial" w:hAnsi="Arial" w:cs="Arial"/>
                <w:b/>
                <w:color w:val="333333"/>
              </w:rPr>
              <w:t>(ii) total budget</w:t>
            </w:r>
          </w:p>
        </w:tc>
        <w:tc>
          <w:tcPr>
            <w:tcW w:w="2160" w:type="dxa"/>
            <w:vMerge w:val="restart"/>
            <w:tcBorders>
              <w:top w:val="single" w:sz="8" w:space="0" w:color="000000"/>
              <w:left w:val="single" w:sz="8" w:space="0" w:color="000000"/>
              <w:bottom w:val="single" w:sz="8" w:space="0" w:color="000000"/>
              <w:right w:val="single" w:sz="8" w:space="0" w:color="000000"/>
            </w:tcBorders>
          </w:tcPr>
          <w:p w14:paraId="3C441913" w14:textId="77777777" w:rsidR="00D1399F" w:rsidRDefault="00000000">
            <w:pPr>
              <w:spacing w:after="0"/>
              <w:jc w:val="center"/>
            </w:pPr>
            <w:r>
              <w:rPr>
                <w:rFonts w:ascii="Arial" w:eastAsia="Arial" w:hAnsi="Arial" w:cs="Arial"/>
                <w:b/>
                <w:color w:val="333333"/>
              </w:rPr>
              <w:t>(iii) estimated completion date</w:t>
            </w:r>
          </w:p>
        </w:tc>
      </w:tr>
      <w:tr w:rsidR="00D1399F" w14:paraId="5DFA21AE" w14:textId="77777777">
        <w:trPr>
          <w:trHeight w:val="319"/>
        </w:trPr>
        <w:tc>
          <w:tcPr>
            <w:tcW w:w="4668" w:type="dxa"/>
            <w:tcBorders>
              <w:top w:val="single" w:sz="8" w:space="0" w:color="000000"/>
              <w:left w:val="single" w:sz="8" w:space="0" w:color="000000"/>
              <w:bottom w:val="single" w:sz="8" w:space="0" w:color="000000"/>
              <w:right w:val="single" w:sz="8" w:space="0" w:color="000000"/>
            </w:tcBorders>
          </w:tcPr>
          <w:p w14:paraId="04EA820B" w14:textId="77777777" w:rsidR="00D1399F" w:rsidRDefault="00000000">
            <w:pPr>
              <w:spacing w:after="0"/>
              <w:ind w:left="7"/>
              <w:jc w:val="center"/>
            </w:pPr>
            <w:r>
              <w:rPr>
                <w:rFonts w:ascii="Arial" w:eastAsia="Arial" w:hAnsi="Arial" w:cs="Arial"/>
                <w:b/>
                <w:color w:val="333333"/>
              </w:rPr>
              <w:t>description</w:t>
            </w:r>
          </w:p>
        </w:tc>
        <w:tc>
          <w:tcPr>
            <w:tcW w:w="10758" w:type="dxa"/>
            <w:tcBorders>
              <w:top w:val="single" w:sz="8" w:space="0" w:color="000000"/>
              <w:left w:val="single" w:sz="8" w:space="0" w:color="000000"/>
              <w:bottom w:val="single" w:sz="8" w:space="0" w:color="000000"/>
              <w:right w:val="single" w:sz="8" w:space="0" w:color="000000"/>
            </w:tcBorders>
          </w:tcPr>
          <w:p w14:paraId="338B866F" w14:textId="77777777" w:rsidR="00D1399F" w:rsidRDefault="00000000">
            <w:pPr>
              <w:spacing w:after="0"/>
              <w:ind w:left="11"/>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AB1312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AB6B2E7" w14:textId="77777777" w:rsidR="00D1399F" w:rsidRDefault="00D1399F"/>
        </w:tc>
      </w:tr>
      <w:tr w:rsidR="00D1399F" w14:paraId="3B68F3C7" w14:textId="77777777">
        <w:trPr>
          <w:trHeight w:val="1657"/>
        </w:trPr>
        <w:tc>
          <w:tcPr>
            <w:tcW w:w="4668" w:type="dxa"/>
            <w:tcBorders>
              <w:top w:val="single" w:sz="8" w:space="0" w:color="000000"/>
              <w:left w:val="single" w:sz="8" w:space="0" w:color="000000"/>
              <w:bottom w:val="single" w:sz="8" w:space="0" w:color="000000"/>
              <w:right w:val="single" w:sz="8" w:space="0" w:color="000000"/>
            </w:tcBorders>
          </w:tcPr>
          <w:p w14:paraId="5FEB0147" w14:textId="77777777" w:rsidR="00D1399F" w:rsidRDefault="00000000">
            <w:pPr>
              <w:spacing w:after="0"/>
            </w:pPr>
            <w:r>
              <w:rPr>
                <w:rFonts w:ascii="Arial" w:eastAsia="Arial" w:hAnsi="Arial" w:cs="Arial"/>
              </w:rPr>
              <w:t xml:space="preserve">National Emergency Strategic Stockpile </w:t>
            </w:r>
          </w:p>
          <w:p w14:paraId="559CDE4D" w14:textId="77777777" w:rsidR="00D1399F" w:rsidRDefault="00000000">
            <w:pPr>
              <w:spacing w:after="0"/>
            </w:pPr>
            <w:r>
              <w:rPr>
                <w:rFonts w:ascii="Arial" w:eastAsia="Arial" w:hAnsi="Arial" w:cs="Arial"/>
              </w:rPr>
              <w:t>(NESS) Digital Transformation</w:t>
            </w:r>
          </w:p>
        </w:tc>
        <w:tc>
          <w:tcPr>
            <w:tcW w:w="10758" w:type="dxa"/>
            <w:tcBorders>
              <w:top w:val="single" w:sz="8" w:space="0" w:color="000000"/>
              <w:left w:val="single" w:sz="8" w:space="0" w:color="000000"/>
              <w:bottom w:val="single" w:sz="8" w:space="0" w:color="000000"/>
              <w:right w:val="single" w:sz="8" w:space="0" w:color="000000"/>
            </w:tcBorders>
          </w:tcPr>
          <w:p w14:paraId="7E09242F" w14:textId="77777777" w:rsidR="00D1399F" w:rsidRDefault="00000000">
            <w:pPr>
              <w:spacing w:after="0"/>
            </w:pPr>
            <w:r>
              <w:rPr>
                <w:rFonts w:ascii="Arial" w:eastAsia="Arial" w:hAnsi="Arial" w:cs="Arial"/>
              </w:rPr>
              <w:t>The expected outcome of the National Emergency Strategic Stockpile project is to develop modern, flexible information solutions and tools to support day-to-day operations and responsible asset lifecycle management (warehouse management, workflow), enable risk and capability assessment to inform requirements and procurement (modeling), and better support the ability to engage, receive requests, and exchange information with stakeholders (portal), in addition to the ability for these systems to scale in response to a future event.</w:t>
            </w:r>
          </w:p>
        </w:tc>
        <w:tc>
          <w:tcPr>
            <w:tcW w:w="1735" w:type="dxa"/>
            <w:tcBorders>
              <w:top w:val="single" w:sz="8" w:space="0" w:color="000000"/>
              <w:left w:val="single" w:sz="8" w:space="0" w:color="000000"/>
              <w:bottom w:val="single" w:sz="8" w:space="0" w:color="000000"/>
              <w:right w:val="single" w:sz="8" w:space="0" w:color="000000"/>
            </w:tcBorders>
          </w:tcPr>
          <w:p w14:paraId="3FBE14B6" w14:textId="77777777" w:rsidR="00D1399F" w:rsidRDefault="00000000">
            <w:pPr>
              <w:spacing w:after="0"/>
              <w:ind w:left="11"/>
              <w:jc w:val="center"/>
            </w:pPr>
            <w:r>
              <w:rPr>
                <w:rFonts w:ascii="Arial" w:eastAsia="Arial" w:hAnsi="Arial" w:cs="Arial"/>
              </w:rPr>
              <w:t>19.7M</w:t>
            </w:r>
          </w:p>
        </w:tc>
        <w:tc>
          <w:tcPr>
            <w:tcW w:w="2160" w:type="dxa"/>
            <w:tcBorders>
              <w:top w:val="single" w:sz="8" w:space="0" w:color="000000"/>
              <w:left w:val="single" w:sz="8" w:space="0" w:color="000000"/>
              <w:bottom w:val="single" w:sz="8" w:space="0" w:color="000000"/>
              <w:right w:val="single" w:sz="8" w:space="0" w:color="000000"/>
            </w:tcBorders>
          </w:tcPr>
          <w:p w14:paraId="7A2D6AD9" w14:textId="77777777" w:rsidR="00D1399F" w:rsidRDefault="00000000">
            <w:pPr>
              <w:spacing w:after="0"/>
              <w:ind w:right="7"/>
              <w:jc w:val="center"/>
            </w:pPr>
            <w:r>
              <w:rPr>
                <w:rFonts w:ascii="Arial" w:eastAsia="Arial" w:hAnsi="Arial" w:cs="Arial"/>
              </w:rPr>
              <w:t>2026-27</w:t>
            </w:r>
          </w:p>
        </w:tc>
      </w:tr>
      <w:tr w:rsidR="00D1399F" w14:paraId="6E78981E" w14:textId="77777777">
        <w:trPr>
          <w:trHeight w:val="552"/>
        </w:trPr>
        <w:tc>
          <w:tcPr>
            <w:tcW w:w="4668" w:type="dxa"/>
            <w:tcBorders>
              <w:top w:val="single" w:sz="8" w:space="0" w:color="000000"/>
              <w:left w:val="single" w:sz="8" w:space="0" w:color="000000"/>
              <w:bottom w:val="single" w:sz="8" w:space="0" w:color="000000"/>
              <w:right w:val="single" w:sz="8" w:space="0" w:color="000000"/>
            </w:tcBorders>
          </w:tcPr>
          <w:p w14:paraId="445CF754" w14:textId="77777777" w:rsidR="00D1399F" w:rsidRDefault="00000000">
            <w:pPr>
              <w:spacing w:after="0"/>
            </w:pPr>
            <w:r>
              <w:rPr>
                <w:rFonts w:ascii="Arial" w:eastAsia="Arial" w:hAnsi="Arial" w:cs="Arial"/>
              </w:rPr>
              <w:t>PeopleSoft 9.1, Upgrade</w:t>
            </w:r>
          </w:p>
        </w:tc>
        <w:tc>
          <w:tcPr>
            <w:tcW w:w="10758" w:type="dxa"/>
            <w:tcBorders>
              <w:top w:val="single" w:sz="8" w:space="0" w:color="000000"/>
              <w:left w:val="single" w:sz="8" w:space="0" w:color="000000"/>
              <w:bottom w:val="single" w:sz="8" w:space="0" w:color="000000"/>
              <w:right w:val="single" w:sz="8" w:space="0" w:color="000000"/>
            </w:tcBorders>
          </w:tcPr>
          <w:p w14:paraId="3D8929C8" w14:textId="77777777" w:rsidR="00D1399F" w:rsidRDefault="00000000">
            <w:pPr>
              <w:spacing w:after="0"/>
              <w:ind w:right="11"/>
            </w:pPr>
            <w:r>
              <w:rPr>
                <w:rFonts w:ascii="Arial" w:eastAsia="Arial" w:hAnsi="Arial" w:cs="Arial"/>
              </w:rPr>
              <w:t>PHAC will be moving from PeopleSoft version 8.9, hosted on behalf of the Department by Agriculture Canada (AAFC), to the PeopleSoft version 9.1.</w:t>
            </w:r>
          </w:p>
        </w:tc>
        <w:tc>
          <w:tcPr>
            <w:tcW w:w="1735" w:type="dxa"/>
            <w:tcBorders>
              <w:top w:val="single" w:sz="8" w:space="0" w:color="000000"/>
              <w:left w:val="single" w:sz="8" w:space="0" w:color="000000"/>
              <w:bottom w:val="single" w:sz="8" w:space="0" w:color="000000"/>
              <w:right w:val="single" w:sz="8" w:space="0" w:color="000000"/>
            </w:tcBorders>
          </w:tcPr>
          <w:p w14:paraId="5214B672" w14:textId="77777777" w:rsidR="00D1399F" w:rsidRDefault="00000000">
            <w:pPr>
              <w:spacing w:after="0"/>
              <w:ind w:left="12"/>
              <w:jc w:val="center"/>
            </w:pPr>
            <w:r>
              <w:rPr>
                <w:rFonts w:ascii="Arial" w:eastAsia="Arial" w:hAnsi="Arial" w:cs="Arial"/>
              </w:rPr>
              <w:t>1.1M</w:t>
            </w:r>
          </w:p>
        </w:tc>
        <w:tc>
          <w:tcPr>
            <w:tcW w:w="2160" w:type="dxa"/>
            <w:tcBorders>
              <w:top w:val="single" w:sz="8" w:space="0" w:color="000000"/>
              <w:left w:val="single" w:sz="8" w:space="0" w:color="000000"/>
              <w:bottom w:val="single" w:sz="8" w:space="0" w:color="000000"/>
              <w:right w:val="single" w:sz="8" w:space="0" w:color="000000"/>
            </w:tcBorders>
          </w:tcPr>
          <w:p w14:paraId="7FA8169E" w14:textId="77777777" w:rsidR="00D1399F" w:rsidRDefault="00000000">
            <w:pPr>
              <w:spacing w:after="0"/>
              <w:ind w:right="7"/>
              <w:jc w:val="center"/>
            </w:pPr>
            <w:r>
              <w:rPr>
                <w:rFonts w:ascii="Arial" w:eastAsia="Arial" w:hAnsi="Arial" w:cs="Arial"/>
              </w:rPr>
              <w:t>2022-23</w:t>
            </w:r>
          </w:p>
        </w:tc>
      </w:tr>
      <w:tr w:rsidR="00D1399F" w14:paraId="7FD51E78" w14:textId="77777777">
        <w:trPr>
          <w:trHeight w:val="828"/>
        </w:trPr>
        <w:tc>
          <w:tcPr>
            <w:tcW w:w="4668" w:type="dxa"/>
            <w:tcBorders>
              <w:top w:val="single" w:sz="8" w:space="0" w:color="000000"/>
              <w:left w:val="single" w:sz="8" w:space="0" w:color="000000"/>
              <w:bottom w:val="single" w:sz="8" w:space="0" w:color="000000"/>
              <w:right w:val="single" w:sz="8" w:space="0" w:color="000000"/>
            </w:tcBorders>
          </w:tcPr>
          <w:p w14:paraId="2370A652" w14:textId="77777777" w:rsidR="00D1399F" w:rsidRDefault="00000000">
            <w:pPr>
              <w:spacing w:after="0"/>
            </w:pPr>
            <w:r>
              <w:rPr>
                <w:rFonts w:ascii="Arial" w:eastAsia="Arial" w:hAnsi="Arial" w:cs="Arial"/>
              </w:rPr>
              <w:t>Border Measures Solutions (planned)</w:t>
            </w:r>
          </w:p>
        </w:tc>
        <w:tc>
          <w:tcPr>
            <w:tcW w:w="10758" w:type="dxa"/>
            <w:tcBorders>
              <w:top w:val="single" w:sz="8" w:space="0" w:color="000000"/>
              <w:left w:val="single" w:sz="8" w:space="0" w:color="000000"/>
              <w:bottom w:val="single" w:sz="8" w:space="0" w:color="000000"/>
              <w:right w:val="single" w:sz="8" w:space="0" w:color="000000"/>
            </w:tcBorders>
          </w:tcPr>
          <w:p w14:paraId="33A94F2A" w14:textId="77777777" w:rsidR="00D1399F" w:rsidRDefault="00000000">
            <w:pPr>
              <w:spacing w:after="0"/>
            </w:pPr>
            <w:r>
              <w:rPr>
                <w:rFonts w:ascii="Arial" w:eastAsia="Arial" w:hAnsi="Arial" w:cs="Arial"/>
              </w:rPr>
              <w:t xml:space="preserve">The project aims to develop a single data repository to facilitate PHAC's Border enforcement activities as required under the </w:t>
            </w:r>
            <w:r>
              <w:rPr>
                <w:rFonts w:ascii="Arial" w:eastAsia="Arial" w:hAnsi="Arial" w:cs="Arial"/>
                <w:i/>
              </w:rPr>
              <w:t>Quarantine Act</w:t>
            </w:r>
            <w:r>
              <w:rPr>
                <w:rFonts w:ascii="Arial" w:eastAsia="Arial" w:hAnsi="Arial" w:cs="Arial"/>
              </w:rPr>
              <w:t xml:space="preserve">. </w:t>
            </w:r>
          </w:p>
        </w:tc>
        <w:tc>
          <w:tcPr>
            <w:tcW w:w="1735" w:type="dxa"/>
            <w:tcBorders>
              <w:top w:val="single" w:sz="8" w:space="0" w:color="000000"/>
              <w:left w:val="single" w:sz="8" w:space="0" w:color="000000"/>
              <w:bottom w:val="single" w:sz="8" w:space="0" w:color="000000"/>
              <w:right w:val="single" w:sz="8" w:space="0" w:color="000000"/>
            </w:tcBorders>
          </w:tcPr>
          <w:p w14:paraId="014EBAA7" w14:textId="77777777" w:rsidR="00D1399F" w:rsidRDefault="00000000">
            <w:pPr>
              <w:spacing w:after="0"/>
              <w:jc w:val="center"/>
            </w:pPr>
            <w:r>
              <w:rPr>
                <w:rFonts w:ascii="Arial" w:eastAsia="Arial" w:hAnsi="Arial" w:cs="Arial"/>
              </w:rPr>
              <w:t>Not yet determined</w:t>
            </w:r>
          </w:p>
        </w:tc>
        <w:tc>
          <w:tcPr>
            <w:tcW w:w="2160" w:type="dxa"/>
            <w:tcBorders>
              <w:top w:val="single" w:sz="8" w:space="0" w:color="000000"/>
              <w:left w:val="single" w:sz="8" w:space="0" w:color="000000"/>
              <w:bottom w:val="single" w:sz="8" w:space="0" w:color="000000"/>
              <w:right w:val="single" w:sz="8" w:space="0" w:color="000000"/>
            </w:tcBorders>
          </w:tcPr>
          <w:p w14:paraId="445B5B94" w14:textId="77777777" w:rsidR="00D1399F" w:rsidRDefault="00000000">
            <w:pPr>
              <w:spacing w:after="0"/>
              <w:ind w:left="108"/>
            </w:pPr>
            <w:r>
              <w:rPr>
                <w:rFonts w:ascii="Arial" w:eastAsia="Arial" w:hAnsi="Arial" w:cs="Arial"/>
              </w:rPr>
              <w:t>Not yet determined</w:t>
            </w:r>
          </w:p>
        </w:tc>
      </w:tr>
    </w:tbl>
    <w:p w14:paraId="2DFEE7DE" w14:textId="77777777" w:rsidR="00D1399F" w:rsidRDefault="00000000">
      <w:pPr>
        <w:numPr>
          <w:ilvl w:val="0"/>
          <w:numId w:val="1"/>
        </w:numPr>
        <w:spacing w:after="22"/>
        <w:ind w:right="49" w:hanging="166"/>
        <w:jc w:val="center"/>
      </w:pPr>
      <w:r>
        <w:rPr>
          <w:rFonts w:ascii="Arial" w:eastAsia="Arial" w:hAnsi="Arial" w:cs="Arial"/>
          <w:sz w:val="20"/>
        </w:rPr>
        <w:t>of 2</w:t>
      </w:r>
    </w:p>
    <w:p w14:paraId="2711F64F" w14:textId="77777777" w:rsidR="00D1399F" w:rsidRDefault="00000000">
      <w:pPr>
        <w:spacing w:after="424" w:line="321" w:lineRule="auto"/>
        <w:ind w:left="10" w:right="-15" w:hanging="10"/>
        <w:jc w:val="right"/>
      </w:pPr>
      <w:r>
        <w:rPr>
          <w:rFonts w:ascii="Arial" w:eastAsia="Arial" w:hAnsi="Arial" w:cs="Arial"/>
          <w:b/>
          <w:sz w:val="20"/>
        </w:rPr>
        <w:t>Annex C</w:t>
      </w:r>
    </w:p>
    <w:p w14:paraId="7722F330" w14:textId="77777777" w:rsidR="00D1399F" w:rsidRDefault="00000000">
      <w:pPr>
        <w:pStyle w:val="Heading3"/>
        <w:spacing w:after="263"/>
        <w:ind w:left="471" w:right="734"/>
      </w:pPr>
      <w:r>
        <w:t>Q-505</w:t>
      </w:r>
    </w:p>
    <w:p w14:paraId="12D86503" w14:textId="77777777" w:rsidR="00D1399F" w:rsidRDefault="00000000">
      <w:pPr>
        <w:spacing w:after="352" w:line="265" w:lineRule="auto"/>
        <w:ind w:left="-3"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12A7DF36" w14:textId="77777777" w:rsidR="00D1399F" w:rsidRDefault="00000000">
      <w:pPr>
        <w:spacing w:after="44"/>
        <w:ind w:left="-3" w:hanging="10"/>
      </w:pPr>
      <w:r>
        <w:rPr>
          <w:rFonts w:ascii="Arial" w:eastAsia="Arial" w:hAnsi="Arial" w:cs="Arial"/>
          <w:b/>
        </w:rPr>
        <w:t>NAME OF ORGANIZATION: CANADIAN FOOD INSPECTION AGENCY</w:t>
      </w:r>
    </w:p>
    <w:tbl>
      <w:tblPr>
        <w:tblStyle w:val="TableGrid"/>
        <w:tblW w:w="19164" w:type="dxa"/>
        <w:tblInd w:w="-41" w:type="dxa"/>
        <w:tblCellMar>
          <w:top w:w="55" w:type="dxa"/>
          <w:left w:w="41" w:type="dxa"/>
          <w:bottom w:w="0" w:type="dxa"/>
          <w:right w:w="28" w:type="dxa"/>
        </w:tblCellMar>
        <w:tblLook w:val="04A0" w:firstRow="1" w:lastRow="0" w:firstColumn="1" w:lastColumn="0" w:noHBand="0" w:noVBand="1"/>
      </w:tblPr>
      <w:tblGrid>
        <w:gridCol w:w="5206"/>
        <w:gridCol w:w="9811"/>
        <w:gridCol w:w="1939"/>
        <w:gridCol w:w="2208"/>
      </w:tblGrid>
      <w:tr w:rsidR="00D1399F" w14:paraId="59CC72B7" w14:textId="77777777">
        <w:trPr>
          <w:trHeight w:val="348"/>
        </w:trPr>
        <w:tc>
          <w:tcPr>
            <w:tcW w:w="15016" w:type="dxa"/>
            <w:gridSpan w:val="2"/>
            <w:tcBorders>
              <w:top w:val="single" w:sz="8" w:space="0" w:color="000000"/>
              <w:left w:val="single" w:sz="8" w:space="0" w:color="000000"/>
              <w:bottom w:val="single" w:sz="8" w:space="0" w:color="000000"/>
              <w:right w:val="nil"/>
            </w:tcBorders>
          </w:tcPr>
          <w:p w14:paraId="4D2ADA28" w14:textId="77777777" w:rsidR="00D1399F" w:rsidRDefault="00000000">
            <w:pPr>
              <w:spacing w:after="0"/>
              <w:ind w:left="6954"/>
            </w:pPr>
            <w:r>
              <w:rPr>
                <w:rFonts w:ascii="Arial" w:eastAsia="Arial" w:hAnsi="Arial" w:cs="Arial"/>
                <w:b/>
              </w:rPr>
              <w:t>what are the details of each project, including the</w:t>
            </w:r>
          </w:p>
        </w:tc>
        <w:tc>
          <w:tcPr>
            <w:tcW w:w="1939" w:type="dxa"/>
            <w:tcBorders>
              <w:top w:val="single" w:sz="8" w:space="0" w:color="000000"/>
              <w:left w:val="nil"/>
              <w:bottom w:val="single" w:sz="8" w:space="0" w:color="000000"/>
              <w:right w:val="nil"/>
            </w:tcBorders>
          </w:tcPr>
          <w:p w14:paraId="00000B93" w14:textId="77777777" w:rsidR="00D1399F" w:rsidRDefault="00D1399F"/>
        </w:tc>
        <w:tc>
          <w:tcPr>
            <w:tcW w:w="2208" w:type="dxa"/>
            <w:tcBorders>
              <w:top w:val="single" w:sz="8" w:space="0" w:color="000000"/>
              <w:left w:val="nil"/>
              <w:bottom w:val="single" w:sz="8" w:space="0" w:color="000000"/>
              <w:right w:val="single" w:sz="8" w:space="0" w:color="000000"/>
            </w:tcBorders>
          </w:tcPr>
          <w:p w14:paraId="1CC8AE1E" w14:textId="77777777" w:rsidR="00D1399F" w:rsidRDefault="00D1399F"/>
        </w:tc>
      </w:tr>
      <w:tr w:rsidR="00D1399F" w14:paraId="5BC1E374" w14:textId="77777777">
        <w:trPr>
          <w:trHeight w:val="377"/>
        </w:trPr>
        <w:tc>
          <w:tcPr>
            <w:tcW w:w="15016" w:type="dxa"/>
            <w:gridSpan w:val="2"/>
            <w:tcBorders>
              <w:top w:val="single" w:sz="8" w:space="0" w:color="000000"/>
              <w:left w:val="single" w:sz="8" w:space="0" w:color="000000"/>
              <w:bottom w:val="single" w:sz="8" w:space="0" w:color="000000"/>
              <w:right w:val="single" w:sz="8" w:space="0" w:color="000000"/>
            </w:tcBorders>
          </w:tcPr>
          <w:p w14:paraId="1359B87D" w14:textId="77777777" w:rsidR="00D1399F" w:rsidRDefault="00000000">
            <w:pPr>
              <w:spacing w:after="0"/>
              <w:ind w:left="10"/>
              <w:jc w:val="center"/>
            </w:pPr>
            <w:r>
              <w:rPr>
                <w:rFonts w:ascii="Arial" w:eastAsia="Arial" w:hAnsi="Arial" w:cs="Arial"/>
                <w:b/>
                <w:color w:val="333333"/>
              </w:rPr>
              <w:lastRenderedPageBreak/>
              <w:t>(i) project description and summary</w:t>
            </w:r>
          </w:p>
        </w:tc>
        <w:tc>
          <w:tcPr>
            <w:tcW w:w="1939" w:type="dxa"/>
            <w:vMerge w:val="restart"/>
            <w:tcBorders>
              <w:top w:val="single" w:sz="8" w:space="0" w:color="000000"/>
              <w:left w:val="single" w:sz="8" w:space="0" w:color="000000"/>
              <w:bottom w:val="single" w:sz="8" w:space="0" w:color="000000"/>
              <w:right w:val="single" w:sz="8" w:space="0" w:color="000000"/>
            </w:tcBorders>
            <w:vAlign w:val="center"/>
          </w:tcPr>
          <w:p w14:paraId="74075D5D" w14:textId="77777777" w:rsidR="00D1399F" w:rsidRDefault="00000000">
            <w:pPr>
              <w:spacing w:after="0"/>
              <w:ind w:left="130"/>
            </w:pPr>
            <w:r>
              <w:rPr>
                <w:rFonts w:ascii="Arial" w:eastAsia="Arial" w:hAnsi="Arial" w:cs="Arial"/>
                <w:b/>
                <w:color w:val="333333"/>
              </w:rPr>
              <w:t xml:space="preserve">(ii) total budget </w:t>
            </w:r>
          </w:p>
        </w:tc>
        <w:tc>
          <w:tcPr>
            <w:tcW w:w="2208" w:type="dxa"/>
            <w:vMerge w:val="restart"/>
            <w:tcBorders>
              <w:top w:val="single" w:sz="8" w:space="0" w:color="000000"/>
              <w:left w:val="single" w:sz="8" w:space="0" w:color="000000"/>
              <w:bottom w:val="single" w:sz="8" w:space="0" w:color="000000"/>
              <w:right w:val="single" w:sz="8" w:space="0" w:color="000000"/>
            </w:tcBorders>
          </w:tcPr>
          <w:p w14:paraId="59959D56" w14:textId="77777777" w:rsidR="00D1399F" w:rsidRDefault="00000000">
            <w:pPr>
              <w:spacing w:after="0"/>
              <w:jc w:val="center"/>
            </w:pPr>
            <w:r>
              <w:rPr>
                <w:rFonts w:ascii="Arial" w:eastAsia="Arial" w:hAnsi="Arial" w:cs="Arial"/>
                <w:b/>
                <w:color w:val="333333"/>
              </w:rPr>
              <w:t>(iii) estimated completion date</w:t>
            </w:r>
          </w:p>
        </w:tc>
      </w:tr>
      <w:tr w:rsidR="00D1399F" w14:paraId="711435C5" w14:textId="77777777">
        <w:trPr>
          <w:trHeight w:val="319"/>
        </w:trPr>
        <w:tc>
          <w:tcPr>
            <w:tcW w:w="5206" w:type="dxa"/>
            <w:tcBorders>
              <w:top w:val="single" w:sz="8" w:space="0" w:color="000000"/>
              <w:left w:val="single" w:sz="8" w:space="0" w:color="000000"/>
              <w:bottom w:val="single" w:sz="8" w:space="0" w:color="000000"/>
              <w:right w:val="single" w:sz="8" w:space="0" w:color="000000"/>
            </w:tcBorders>
          </w:tcPr>
          <w:p w14:paraId="383FB29B" w14:textId="77777777" w:rsidR="00D1399F" w:rsidRDefault="00000000">
            <w:pPr>
              <w:spacing w:after="0"/>
              <w:ind w:left="5"/>
              <w:jc w:val="center"/>
            </w:pPr>
            <w:r>
              <w:rPr>
                <w:rFonts w:ascii="Arial" w:eastAsia="Arial" w:hAnsi="Arial" w:cs="Arial"/>
                <w:b/>
                <w:color w:val="333333"/>
              </w:rPr>
              <w:t>description</w:t>
            </w:r>
          </w:p>
        </w:tc>
        <w:tc>
          <w:tcPr>
            <w:tcW w:w="9810" w:type="dxa"/>
            <w:tcBorders>
              <w:top w:val="single" w:sz="8" w:space="0" w:color="000000"/>
              <w:left w:val="single" w:sz="8" w:space="0" w:color="000000"/>
              <w:bottom w:val="single" w:sz="8" w:space="0" w:color="000000"/>
              <w:right w:val="single" w:sz="8" w:space="0" w:color="000000"/>
            </w:tcBorders>
          </w:tcPr>
          <w:p w14:paraId="7EB3B980" w14:textId="77777777" w:rsidR="00D1399F" w:rsidRDefault="00000000">
            <w:pPr>
              <w:spacing w:after="0"/>
              <w:ind w:left="11"/>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4FE0517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BA3417C" w14:textId="77777777" w:rsidR="00D1399F" w:rsidRDefault="00D1399F"/>
        </w:tc>
      </w:tr>
      <w:tr w:rsidR="00D1399F" w14:paraId="24C9C1CD" w14:textId="77777777">
        <w:trPr>
          <w:trHeight w:val="828"/>
        </w:trPr>
        <w:tc>
          <w:tcPr>
            <w:tcW w:w="5206" w:type="dxa"/>
            <w:tcBorders>
              <w:top w:val="single" w:sz="8" w:space="0" w:color="000000"/>
              <w:left w:val="single" w:sz="8" w:space="0" w:color="000000"/>
              <w:bottom w:val="single" w:sz="8" w:space="0" w:color="000000"/>
              <w:right w:val="single" w:sz="8" w:space="0" w:color="000000"/>
            </w:tcBorders>
          </w:tcPr>
          <w:p w14:paraId="2F5FACFF" w14:textId="77777777" w:rsidR="00D1399F" w:rsidRDefault="00000000">
            <w:pPr>
              <w:spacing w:after="0"/>
            </w:pPr>
            <w:r>
              <w:rPr>
                <w:rFonts w:ascii="Arial" w:eastAsia="Arial" w:hAnsi="Arial" w:cs="Arial"/>
              </w:rPr>
              <w:t>e-Certification and Digitization</w:t>
            </w:r>
          </w:p>
        </w:tc>
        <w:tc>
          <w:tcPr>
            <w:tcW w:w="9810" w:type="dxa"/>
            <w:tcBorders>
              <w:top w:val="single" w:sz="8" w:space="0" w:color="000000"/>
              <w:left w:val="single" w:sz="8" w:space="0" w:color="000000"/>
              <w:bottom w:val="single" w:sz="8" w:space="0" w:color="000000"/>
              <w:right w:val="single" w:sz="8" w:space="0" w:color="000000"/>
            </w:tcBorders>
          </w:tcPr>
          <w:p w14:paraId="047C71CE" w14:textId="77777777" w:rsidR="00D1399F" w:rsidRDefault="00000000">
            <w:pPr>
              <w:spacing w:after="0"/>
            </w:pPr>
            <w:r>
              <w:rPr>
                <w:rFonts w:ascii="Arial" w:eastAsia="Arial" w:hAnsi="Arial" w:cs="Arial"/>
              </w:rPr>
              <w:t>This project will enable CFIA to further digitize export transactions with its regulated parties and foreign competent authorities. Additionally, the scope is to create new system capabilities which will enable the Agency to better support Industry.</w:t>
            </w:r>
          </w:p>
        </w:tc>
        <w:tc>
          <w:tcPr>
            <w:tcW w:w="1939" w:type="dxa"/>
            <w:tcBorders>
              <w:top w:val="single" w:sz="8" w:space="0" w:color="000000"/>
              <w:left w:val="single" w:sz="8" w:space="0" w:color="000000"/>
              <w:bottom w:val="single" w:sz="8" w:space="0" w:color="000000"/>
              <w:right w:val="single" w:sz="8" w:space="0" w:color="000000"/>
            </w:tcBorders>
          </w:tcPr>
          <w:p w14:paraId="3526A408" w14:textId="77777777" w:rsidR="00D1399F" w:rsidRDefault="00000000">
            <w:pPr>
              <w:spacing w:after="0"/>
              <w:ind w:right="12"/>
              <w:jc w:val="right"/>
            </w:pPr>
            <w:r>
              <w:rPr>
                <w:rFonts w:ascii="Arial" w:eastAsia="Arial" w:hAnsi="Arial" w:cs="Arial"/>
              </w:rPr>
              <w:t>$28,400,000.00</w:t>
            </w:r>
          </w:p>
        </w:tc>
        <w:tc>
          <w:tcPr>
            <w:tcW w:w="2208" w:type="dxa"/>
            <w:tcBorders>
              <w:top w:val="single" w:sz="8" w:space="0" w:color="000000"/>
              <w:left w:val="single" w:sz="8" w:space="0" w:color="000000"/>
              <w:bottom w:val="single" w:sz="8" w:space="0" w:color="000000"/>
              <w:right w:val="single" w:sz="8" w:space="0" w:color="000000"/>
            </w:tcBorders>
          </w:tcPr>
          <w:p w14:paraId="266FA997" w14:textId="77777777" w:rsidR="00D1399F" w:rsidRDefault="00000000">
            <w:pPr>
              <w:spacing w:after="0"/>
              <w:ind w:left="7"/>
              <w:jc w:val="center"/>
            </w:pPr>
            <w:r>
              <w:rPr>
                <w:rFonts w:ascii="Arial" w:eastAsia="Arial" w:hAnsi="Arial" w:cs="Arial"/>
              </w:rPr>
              <w:t>Q4 2023-24</w:t>
            </w:r>
          </w:p>
        </w:tc>
      </w:tr>
      <w:tr w:rsidR="00D1399F" w14:paraId="6EAD50E7" w14:textId="77777777">
        <w:trPr>
          <w:trHeight w:val="552"/>
        </w:trPr>
        <w:tc>
          <w:tcPr>
            <w:tcW w:w="5206" w:type="dxa"/>
            <w:tcBorders>
              <w:top w:val="single" w:sz="8" w:space="0" w:color="000000"/>
              <w:left w:val="single" w:sz="8" w:space="0" w:color="000000"/>
              <w:bottom w:val="single" w:sz="8" w:space="0" w:color="000000"/>
              <w:right w:val="single" w:sz="8" w:space="0" w:color="000000"/>
            </w:tcBorders>
          </w:tcPr>
          <w:p w14:paraId="6B1C94EF" w14:textId="77777777" w:rsidR="00D1399F" w:rsidRDefault="00000000">
            <w:pPr>
              <w:spacing w:after="0"/>
            </w:pPr>
            <w:r>
              <w:rPr>
                <w:rFonts w:ascii="Arial" w:eastAsia="Arial" w:hAnsi="Arial" w:cs="Arial"/>
              </w:rPr>
              <w:t>Canadian Plant Health Information System (CPHIS)</w:t>
            </w:r>
          </w:p>
        </w:tc>
        <w:tc>
          <w:tcPr>
            <w:tcW w:w="9810" w:type="dxa"/>
            <w:tcBorders>
              <w:top w:val="single" w:sz="8" w:space="0" w:color="000000"/>
              <w:left w:val="single" w:sz="8" w:space="0" w:color="000000"/>
              <w:bottom w:val="single" w:sz="8" w:space="0" w:color="000000"/>
              <w:right w:val="single" w:sz="8" w:space="0" w:color="000000"/>
            </w:tcBorders>
          </w:tcPr>
          <w:p w14:paraId="428A8F42" w14:textId="77777777" w:rsidR="00D1399F" w:rsidRDefault="00000000">
            <w:pPr>
              <w:spacing w:after="0"/>
            </w:pPr>
            <w:r>
              <w:rPr>
                <w:rFonts w:ascii="Arial" w:eastAsia="Arial" w:hAnsi="Arial" w:cs="Arial"/>
              </w:rPr>
              <w:t>CPHIS is a centralized cloud-based solution for CFIA and plant health protection partners to improve information sharing, data analytics and risk intelligence.</w:t>
            </w:r>
          </w:p>
        </w:tc>
        <w:tc>
          <w:tcPr>
            <w:tcW w:w="1939" w:type="dxa"/>
            <w:tcBorders>
              <w:top w:val="single" w:sz="8" w:space="0" w:color="000000"/>
              <w:left w:val="single" w:sz="8" w:space="0" w:color="000000"/>
              <w:bottom w:val="single" w:sz="8" w:space="0" w:color="000000"/>
              <w:right w:val="single" w:sz="8" w:space="0" w:color="000000"/>
            </w:tcBorders>
          </w:tcPr>
          <w:p w14:paraId="58A6A952" w14:textId="77777777" w:rsidR="00D1399F" w:rsidRDefault="00000000">
            <w:pPr>
              <w:spacing w:after="0"/>
              <w:ind w:right="12"/>
              <w:jc w:val="right"/>
            </w:pPr>
            <w:r>
              <w:rPr>
                <w:rFonts w:ascii="Arial" w:eastAsia="Arial" w:hAnsi="Arial" w:cs="Arial"/>
              </w:rPr>
              <w:t>$3,158,000.00</w:t>
            </w:r>
          </w:p>
        </w:tc>
        <w:tc>
          <w:tcPr>
            <w:tcW w:w="2208" w:type="dxa"/>
            <w:tcBorders>
              <w:top w:val="single" w:sz="8" w:space="0" w:color="000000"/>
              <w:left w:val="single" w:sz="8" w:space="0" w:color="000000"/>
              <w:bottom w:val="single" w:sz="8" w:space="0" w:color="000000"/>
              <w:right w:val="single" w:sz="8" w:space="0" w:color="000000"/>
            </w:tcBorders>
          </w:tcPr>
          <w:p w14:paraId="0CBAA089" w14:textId="77777777" w:rsidR="00D1399F" w:rsidRDefault="00000000">
            <w:pPr>
              <w:spacing w:after="0"/>
              <w:ind w:left="7"/>
              <w:jc w:val="center"/>
            </w:pPr>
            <w:r>
              <w:rPr>
                <w:rFonts w:ascii="Arial" w:eastAsia="Arial" w:hAnsi="Arial" w:cs="Arial"/>
              </w:rPr>
              <w:t>Q2 2026-27</w:t>
            </w:r>
          </w:p>
        </w:tc>
      </w:tr>
      <w:tr w:rsidR="00D1399F" w14:paraId="1F8DA13E" w14:textId="77777777">
        <w:trPr>
          <w:trHeight w:val="552"/>
        </w:trPr>
        <w:tc>
          <w:tcPr>
            <w:tcW w:w="5206" w:type="dxa"/>
            <w:tcBorders>
              <w:top w:val="single" w:sz="8" w:space="0" w:color="000000"/>
              <w:left w:val="single" w:sz="8" w:space="0" w:color="000000"/>
              <w:bottom w:val="single" w:sz="8" w:space="0" w:color="000000"/>
              <w:right w:val="single" w:sz="8" w:space="0" w:color="000000"/>
            </w:tcBorders>
          </w:tcPr>
          <w:p w14:paraId="0A05A369" w14:textId="77777777" w:rsidR="00D1399F" w:rsidRDefault="00000000">
            <w:pPr>
              <w:spacing w:after="0"/>
            </w:pPr>
            <w:r>
              <w:rPr>
                <w:rFonts w:ascii="Arial" w:eastAsia="Arial" w:hAnsi="Arial" w:cs="Arial"/>
              </w:rPr>
              <w:t>Database Modernization and Sustainability</w:t>
            </w:r>
          </w:p>
        </w:tc>
        <w:tc>
          <w:tcPr>
            <w:tcW w:w="9810" w:type="dxa"/>
            <w:tcBorders>
              <w:top w:val="single" w:sz="8" w:space="0" w:color="000000"/>
              <w:left w:val="single" w:sz="8" w:space="0" w:color="000000"/>
              <w:bottom w:val="single" w:sz="8" w:space="0" w:color="000000"/>
              <w:right w:val="single" w:sz="8" w:space="0" w:color="000000"/>
            </w:tcBorders>
          </w:tcPr>
          <w:p w14:paraId="155A9F6E" w14:textId="77777777" w:rsidR="00D1399F" w:rsidRDefault="00000000">
            <w:pPr>
              <w:spacing w:after="0"/>
            </w:pPr>
            <w:r>
              <w:rPr>
                <w:rFonts w:ascii="Arial" w:eastAsia="Arial" w:hAnsi="Arial" w:cs="Arial"/>
              </w:rPr>
              <w:t>This project will contribute to the work required to address the Agency's aging IT applications and Data Centres.</w:t>
            </w:r>
          </w:p>
        </w:tc>
        <w:tc>
          <w:tcPr>
            <w:tcW w:w="1939" w:type="dxa"/>
            <w:tcBorders>
              <w:top w:val="single" w:sz="8" w:space="0" w:color="000000"/>
              <w:left w:val="single" w:sz="8" w:space="0" w:color="000000"/>
              <w:bottom w:val="single" w:sz="8" w:space="0" w:color="000000"/>
              <w:right w:val="single" w:sz="8" w:space="0" w:color="000000"/>
            </w:tcBorders>
          </w:tcPr>
          <w:p w14:paraId="50A2FFD9" w14:textId="77777777" w:rsidR="00D1399F" w:rsidRDefault="00000000">
            <w:pPr>
              <w:spacing w:after="0"/>
              <w:ind w:right="12"/>
              <w:jc w:val="right"/>
            </w:pPr>
            <w:r>
              <w:rPr>
                <w:rFonts w:ascii="Arial" w:eastAsia="Arial" w:hAnsi="Arial" w:cs="Arial"/>
              </w:rPr>
              <w:t>$2,950,000.00</w:t>
            </w:r>
          </w:p>
        </w:tc>
        <w:tc>
          <w:tcPr>
            <w:tcW w:w="2208" w:type="dxa"/>
            <w:tcBorders>
              <w:top w:val="single" w:sz="8" w:space="0" w:color="000000"/>
              <w:left w:val="single" w:sz="8" w:space="0" w:color="000000"/>
              <w:bottom w:val="single" w:sz="8" w:space="0" w:color="000000"/>
              <w:right w:val="single" w:sz="8" w:space="0" w:color="000000"/>
            </w:tcBorders>
          </w:tcPr>
          <w:p w14:paraId="183E0D36" w14:textId="77777777" w:rsidR="00D1399F" w:rsidRDefault="00000000">
            <w:pPr>
              <w:spacing w:after="0"/>
              <w:ind w:left="7"/>
              <w:jc w:val="center"/>
            </w:pPr>
            <w:r>
              <w:rPr>
                <w:rFonts w:ascii="Arial" w:eastAsia="Arial" w:hAnsi="Arial" w:cs="Arial"/>
              </w:rPr>
              <w:t>Q1 2025-26</w:t>
            </w:r>
          </w:p>
        </w:tc>
      </w:tr>
      <w:tr w:rsidR="00D1399F" w14:paraId="641489D4" w14:textId="77777777">
        <w:trPr>
          <w:trHeight w:val="1104"/>
        </w:trPr>
        <w:tc>
          <w:tcPr>
            <w:tcW w:w="5206" w:type="dxa"/>
            <w:tcBorders>
              <w:top w:val="single" w:sz="8" w:space="0" w:color="000000"/>
              <w:left w:val="single" w:sz="8" w:space="0" w:color="000000"/>
              <w:bottom w:val="single" w:sz="8" w:space="0" w:color="000000"/>
              <w:right w:val="single" w:sz="8" w:space="0" w:color="000000"/>
            </w:tcBorders>
          </w:tcPr>
          <w:p w14:paraId="176F8C16" w14:textId="77777777" w:rsidR="00D1399F" w:rsidRDefault="00000000">
            <w:pPr>
              <w:spacing w:after="0"/>
            </w:pPr>
            <w:r>
              <w:rPr>
                <w:rFonts w:ascii="Arial" w:eastAsia="Arial" w:hAnsi="Arial" w:cs="Arial"/>
              </w:rPr>
              <w:t>Work Tasking Logic Model (WTLM)</w:t>
            </w:r>
          </w:p>
        </w:tc>
        <w:tc>
          <w:tcPr>
            <w:tcW w:w="9810" w:type="dxa"/>
            <w:tcBorders>
              <w:top w:val="single" w:sz="8" w:space="0" w:color="000000"/>
              <w:left w:val="single" w:sz="8" w:space="0" w:color="000000"/>
              <w:bottom w:val="single" w:sz="8" w:space="0" w:color="000000"/>
              <w:right w:val="single" w:sz="8" w:space="0" w:color="000000"/>
            </w:tcBorders>
          </w:tcPr>
          <w:p w14:paraId="2D5DE330" w14:textId="77777777" w:rsidR="00D1399F" w:rsidRDefault="00000000">
            <w:pPr>
              <w:spacing w:after="0"/>
            </w:pPr>
            <w:r>
              <w:rPr>
                <w:rFonts w:ascii="Arial" w:eastAsia="Arial" w:hAnsi="Arial" w:cs="Arial"/>
              </w:rPr>
              <w:t>The WTLM IT Solution will be an automated prioritization and tasking tool to assist in building the national approach for risk-informed inspection and planned activities in the food sector integrated with the Agency’s enterprise Digital Service Delivery Platform (DSDP).</w:t>
            </w:r>
          </w:p>
        </w:tc>
        <w:tc>
          <w:tcPr>
            <w:tcW w:w="1939" w:type="dxa"/>
            <w:tcBorders>
              <w:top w:val="single" w:sz="8" w:space="0" w:color="000000"/>
              <w:left w:val="single" w:sz="8" w:space="0" w:color="000000"/>
              <w:bottom w:val="single" w:sz="8" w:space="0" w:color="000000"/>
              <w:right w:val="single" w:sz="8" w:space="0" w:color="000000"/>
            </w:tcBorders>
          </w:tcPr>
          <w:p w14:paraId="05E16EF3" w14:textId="77777777" w:rsidR="00D1399F" w:rsidRDefault="00000000">
            <w:pPr>
              <w:spacing w:after="0"/>
              <w:ind w:right="12"/>
              <w:jc w:val="right"/>
            </w:pPr>
            <w:r>
              <w:rPr>
                <w:rFonts w:ascii="Arial" w:eastAsia="Arial" w:hAnsi="Arial" w:cs="Arial"/>
              </w:rPr>
              <w:t>$2,650,000.00</w:t>
            </w:r>
          </w:p>
        </w:tc>
        <w:tc>
          <w:tcPr>
            <w:tcW w:w="2208" w:type="dxa"/>
            <w:tcBorders>
              <w:top w:val="single" w:sz="8" w:space="0" w:color="000000"/>
              <w:left w:val="single" w:sz="8" w:space="0" w:color="000000"/>
              <w:bottom w:val="single" w:sz="8" w:space="0" w:color="000000"/>
              <w:right w:val="single" w:sz="8" w:space="0" w:color="000000"/>
            </w:tcBorders>
          </w:tcPr>
          <w:p w14:paraId="346A10D5" w14:textId="77777777" w:rsidR="00D1399F" w:rsidRDefault="00000000">
            <w:pPr>
              <w:spacing w:after="0"/>
              <w:ind w:left="7"/>
              <w:jc w:val="center"/>
            </w:pPr>
            <w:r>
              <w:rPr>
                <w:rFonts w:ascii="Arial" w:eastAsia="Arial" w:hAnsi="Arial" w:cs="Arial"/>
              </w:rPr>
              <w:t>Q1 2024-25</w:t>
            </w:r>
          </w:p>
        </w:tc>
      </w:tr>
      <w:tr w:rsidR="00D1399F" w14:paraId="7B49FFAB" w14:textId="77777777">
        <w:trPr>
          <w:trHeight w:val="828"/>
        </w:trPr>
        <w:tc>
          <w:tcPr>
            <w:tcW w:w="5206" w:type="dxa"/>
            <w:tcBorders>
              <w:top w:val="single" w:sz="8" w:space="0" w:color="000000"/>
              <w:left w:val="single" w:sz="8" w:space="0" w:color="000000"/>
              <w:bottom w:val="single" w:sz="8" w:space="0" w:color="000000"/>
              <w:right w:val="single" w:sz="8" w:space="0" w:color="000000"/>
            </w:tcBorders>
          </w:tcPr>
          <w:p w14:paraId="02F86AAD" w14:textId="77777777" w:rsidR="00D1399F" w:rsidRDefault="00000000">
            <w:pPr>
              <w:spacing w:after="0"/>
            </w:pPr>
            <w:r>
              <w:rPr>
                <w:rFonts w:ascii="Arial" w:eastAsia="Arial" w:hAnsi="Arial" w:cs="Arial"/>
              </w:rPr>
              <w:t xml:space="preserve">Automated Import Reference System (AIRS) </w:t>
            </w:r>
          </w:p>
          <w:p w14:paraId="0F212E77" w14:textId="77777777" w:rsidR="00D1399F" w:rsidRDefault="00000000">
            <w:pPr>
              <w:spacing w:after="0"/>
            </w:pPr>
            <w:r>
              <w:rPr>
                <w:rFonts w:ascii="Arial" w:eastAsia="Arial" w:hAnsi="Arial" w:cs="Arial"/>
              </w:rPr>
              <w:t>Modernization Project</w:t>
            </w:r>
          </w:p>
        </w:tc>
        <w:tc>
          <w:tcPr>
            <w:tcW w:w="9810" w:type="dxa"/>
            <w:tcBorders>
              <w:top w:val="single" w:sz="8" w:space="0" w:color="000000"/>
              <w:left w:val="single" w:sz="8" w:space="0" w:color="000000"/>
              <w:bottom w:val="single" w:sz="8" w:space="0" w:color="000000"/>
              <w:right w:val="single" w:sz="8" w:space="0" w:color="000000"/>
            </w:tcBorders>
          </w:tcPr>
          <w:p w14:paraId="070046E1" w14:textId="77777777" w:rsidR="00D1399F" w:rsidRDefault="00000000">
            <w:pPr>
              <w:spacing w:after="0"/>
            </w:pPr>
            <w:r>
              <w:rPr>
                <w:rFonts w:ascii="Arial" w:eastAsia="Arial" w:hAnsi="Arial" w:cs="Arial"/>
              </w:rPr>
              <w:t>The goal of this project is to redesign and build an improved AIRS overall solution. The new solution will provide access to clear, concise and correct import admissibility requirements information.</w:t>
            </w:r>
          </w:p>
        </w:tc>
        <w:tc>
          <w:tcPr>
            <w:tcW w:w="1939" w:type="dxa"/>
            <w:tcBorders>
              <w:top w:val="single" w:sz="8" w:space="0" w:color="000000"/>
              <w:left w:val="single" w:sz="8" w:space="0" w:color="000000"/>
              <w:bottom w:val="single" w:sz="8" w:space="0" w:color="000000"/>
              <w:right w:val="single" w:sz="8" w:space="0" w:color="000000"/>
            </w:tcBorders>
          </w:tcPr>
          <w:p w14:paraId="30ABE055" w14:textId="77777777" w:rsidR="00D1399F" w:rsidRDefault="00000000">
            <w:pPr>
              <w:spacing w:after="0"/>
              <w:ind w:right="12"/>
              <w:jc w:val="right"/>
            </w:pPr>
            <w:r>
              <w:rPr>
                <w:rFonts w:ascii="Arial" w:eastAsia="Arial" w:hAnsi="Arial" w:cs="Arial"/>
              </w:rPr>
              <w:t>$2,500,000.00</w:t>
            </w:r>
          </w:p>
        </w:tc>
        <w:tc>
          <w:tcPr>
            <w:tcW w:w="2208" w:type="dxa"/>
            <w:tcBorders>
              <w:top w:val="single" w:sz="8" w:space="0" w:color="000000"/>
              <w:left w:val="single" w:sz="8" w:space="0" w:color="000000"/>
              <w:bottom w:val="single" w:sz="8" w:space="0" w:color="000000"/>
              <w:right w:val="single" w:sz="8" w:space="0" w:color="000000"/>
            </w:tcBorders>
          </w:tcPr>
          <w:p w14:paraId="4CC9F85E" w14:textId="77777777" w:rsidR="00D1399F" w:rsidRDefault="00000000">
            <w:pPr>
              <w:spacing w:after="0"/>
              <w:ind w:left="7"/>
              <w:jc w:val="center"/>
            </w:pPr>
            <w:r>
              <w:rPr>
                <w:rFonts w:ascii="Arial" w:eastAsia="Arial" w:hAnsi="Arial" w:cs="Arial"/>
              </w:rPr>
              <w:t>Q1 2024-25</w:t>
            </w:r>
          </w:p>
        </w:tc>
      </w:tr>
      <w:tr w:rsidR="00D1399F" w14:paraId="479DE62D" w14:textId="77777777">
        <w:trPr>
          <w:trHeight w:val="828"/>
        </w:trPr>
        <w:tc>
          <w:tcPr>
            <w:tcW w:w="5206" w:type="dxa"/>
            <w:tcBorders>
              <w:top w:val="single" w:sz="8" w:space="0" w:color="000000"/>
              <w:left w:val="single" w:sz="8" w:space="0" w:color="000000"/>
              <w:bottom w:val="single" w:sz="8" w:space="0" w:color="000000"/>
              <w:right w:val="single" w:sz="8" w:space="0" w:color="000000"/>
            </w:tcBorders>
          </w:tcPr>
          <w:p w14:paraId="60E234EF" w14:textId="77777777" w:rsidR="00D1399F" w:rsidRDefault="00000000">
            <w:pPr>
              <w:spacing w:after="0"/>
            </w:pPr>
            <w:r>
              <w:rPr>
                <w:rFonts w:ascii="Arial" w:eastAsia="Arial" w:hAnsi="Arial" w:cs="Arial"/>
              </w:rPr>
              <w:t xml:space="preserve">Product Registration System-Import Permit System </w:t>
            </w:r>
          </w:p>
          <w:p w14:paraId="6115B1BA" w14:textId="77777777" w:rsidR="00D1399F" w:rsidRDefault="00000000">
            <w:pPr>
              <w:spacing w:after="0"/>
            </w:pPr>
            <w:r>
              <w:rPr>
                <w:rFonts w:ascii="Arial" w:eastAsia="Arial" w:hAnsi="Arial" w:cs="Arial"/>
              </w:rPr>
              <w:t>(PRS-IPS) Digital Service Delivery Platform (DSDP) Consolidation Project</w:t>
            </w:r>
          </w:p>
        </w:tc>
        <w:tc>
          <w:tcPr>
            <w:tcW w:w="9810" w:type="dxa"/>
            <w:tcBorders>
              <w:top w:val="single" w:sz="8" w:space="0" w:color="000000"/>
              <w:left w:val="single" w:sz="8" w:space="0" w:color="000000"/>
              <w:bottom w:val="single" w:sz="8" w:space="0" w:color="000000"/>
              <w:right w:val="single" w:sz="8" w:space="0" w:color="000000"/>
            </w:tcBorders>
          </w:tcPr>
          <w:p w14:paraId="185024E8" w14:textId="77777777" w:rsidR="00D1399F" w:rsidRDefault="00000000">
            <w:pPr>
              <w:spacing w:after="0"/>
            </w:pPr>
            <w:r>
              <w:rPr>
                <w:rFonts w:ascii="Arial" w:eastAsia="Arial" w:hAnsi="Arial" w:cs="Arial"/>
              </w:rPr>
              <w:t xml:space="preserve">This project will consolidate three systems to centralize data, enable collaboration by crossfunctional units, and automate manually intensive processes. </w:t>
            </w:r>
          </w:p>
        </w:tc>
        <w:tc>
          <w:tcPr>
            <w:tcW w:w="1939" w:type="dxa"/>
            <w:tcBorders>
              <w:top w:val="single" w:sz="8" w:space="0" w:color="000000"/>
              <w:left w:val="single" w:sz="8" w:space="0" w:color="000000"/>
              <w:bottom w:val="single" w:sz="8" w:space="0" w:color="000000"/>
              <w:right w:val="single" w:sz="8" w:space="0" w:color="000000"/>
            </w:tcBorders>
          </w:tcPr>
          <w:p w14:paraId="55A4A72E" w14:textId="77777777" w:rsidR="00D1399F" w:rsidRDefault="00000000">
            <w:pPr>
              <w:spacing w:after="0"/>
              <w:ind w:right="12"/>
              <w:jc w:val="right"/>
            </w:pPr>
            <w:r>
              <w:rPr>
                <w:rFonts w:ascii="Arial" w:eastAsia="Arial" w:hAnsi="Arial" w:cs="Arial"/>
              </w:rPr>
              <w:t>$2,459,000.00</w:t>
            </w:r>
          </w:p>
        </w:tc>
        <w:tc>
          <w:tcPr>
            <w:tcW w:w="2208" w:type="dxa"/>
            <w:tcBorders>
              <w:top w:val="single" w:sz="8" w:space="0" w:color="000000"/>
              <w:left w:val="single" w:sz="8" w:space="0" w:color="000000"/>
              <w:bottom w:val="single" w:sz="8" w:space="0" w:color="000000"/>
              <w:right w:val="single" w:sz="8" w:space="0" w:color="000000"/>
            </w:tcBorders>
          </w:tcPr>
          <w:p w14:paraId="28AE73D1" w14:textId="77777777" w:rsidR="00D1399F" w:rsidRDefault="00000000">
            <w:pPr>
              <w:spacing w:after="0"/>
              <w:ind w:left="7"/>
              <w:jc w:val="center"/>
            </w:pPr>
            <w:r>
              <w:rPr>
                <w:rFonts w:ascii="Arial" w:eastAsia="Arial" w:hAnsi="Arial" w:cs="Arial"/>
              </w:rPr>
              <w:t>Q4 2022-23</w:t>
            </w:r>
          </w:p>
        </w:tc>
      </w:tr>
      <w:tr w:rsidR="00D1399F" w14:paraId="6AF9BC2C" w14:textId="77777777">
        <w:trPr>
          <w:trHeight w:val="553"/>
        </w:trPr>
        <w:tc>
          <w:tcPr>
            <w:tcW w:w="5206" w:type="dxa"/>
            <w:tcBorders>
              <w:top w:val="single" w:sz="8" w:space="0" w:color="000000"/>
              <w:left w:val="single" w:sz="8" w:space="0" w:color="000000"/>
              <w:bottom w:val="single" w:sz="8" w:space="0" w:color="000000"/>
              <w:right w:val="single" w:sz="8" w:space="0" w:color="000000"/>
            </w:tcBorders>
          </w:tcPr>
          <w:p w14:paraId="0F94309B" w14:textId="77777777" w:rsidR="00D1399F" w:rsidRDefault="00000000">
            <w:pPr>
              <w:spacing w:after="0"/>
            </w:pPr>
            <w:r>
              <w:rPr>
                <w:rFonts w:ascii="Arial" w:eastAsia="Arial" w:hAnsi="Arial" w:cs="Arial"/>
              </w:rPr>
              <w:t>Establishment-based Risk Assessment (ERA) 2.0</w:t>
            </w:r>
          </w:p>
        </w:tc>
        <w:tc>
          <w:tcPr>
            <w:tcW w:w="9810" w:type="dxa"/>
            <w:tcBorders>
              <w:top w:val="single" w:sz="8" w:space="0" w:color="000000"/>
              <w:left w:val="single" w:sz="8" w:space="0" w:color="000000"/>
              <w:bottom w:val="single" w:sz="8" w:space="0" w:color="000000"/>
              <w:right w:val="single" w:sz="8" w:space="0" w:color="000000"/>
            </w:tcBorders>
          </w:tcPr>
          <w:p w14:paraId="43195F22" w14:textId="77777777" w:rsidR="00D1399F" w:rsidRDefault="00000000">
            <w:pPr>
              <w:spacing w:after="0"/>
            </w:pPr>
            <w:r>
              <w:rPr>
                <w:rFonts w:ascii="Arial" w:eastAsia="Arial" w:hAnsi="Arial" w:cs="Arial"/>
              </w:rPr>
              <w:t>ERA 2.0 will expand the current IT solution to deliver automated modes in the Food, Feed and Hatchery sectors, supporting food safety, animal health and human health.</w:t>
            </w:r>
          </w:p>
        </w:tc>
        <w:tc>
          <w:tcPr>
            <w:tcW w:w="1939" w:type="dxa"/>
            <w:tcBorders>
              <w:top w:val="single" w:sz="8" w:space="0" w:color="000000"/>
              <w:left w:val="single" w:sz="8" w:space="0" w:color="000000"/>
              <w:bottom w:val="single" w:sz="8" w:space="0" w:color="000000"/>
              <w:right w:val="single" w:sz="8" w:space="0" w:color="000000"/>
            </w:tcBorders>
          </w:tcPr>
          <w:p w14:paraId="3F63775D" w14:textId="77777777" w:rsidR="00D1399F" w:rsidRDefault="00000000">
            <w:pPr>
              <w:spacing w:after="0"/>
              <w:ind w:right="12"/>
              <w:jc w:val="right"/>
            </w:pPr>
            <w:r>
              <w:rPr>
                <w:rFonts w:ascii="Arial" w:eastAsia="Arial" w:hAnsi="Arial" w:cs="Arial"/>
              </w:rPr>
              <w:t>$2,186,000.00</w:t>
            </w:r>
          </w:p>
        </w:tc>
        <w:tc>
          <w:tcPr>
            <w:tcW w:w="2208" w:type="dxa"/>
            <w:tcBorders>
              <w:top w:val="single" w:sz="8" w:space="0" w:color="000000"/>
              <w:left w:val="single" w:sz="8" w:space="0" w:color="000000"/>
              <w:bottom w:val="single" w:sz="8" w:space="0" w:color="000000"/>
              <w:right w:val="single" w:sz="8" w:space="0" w:color="000000"/>
            </w:tcBorders>
          </w:tcPr>
          <w:p w14:paraId="65E706B8" w14:textId="77777777" w:rsidR="00D1399F" w:rsidRDefault="00000000">
            <w:pPr>
              <w:spacing w:after="0"/>
              <w:ind w:left="7"/>
              <w:jc w:val="center"/>
            </w:pPr>
            <w:r>
              <w:rPr>
                <w:rFonts w:ascii="Arial" w:eastAsia="Arial" w:hAnsi="Arial" w:cs="Arial"/>
              </w:rPr>
              <w:t>Q3 2023-24</w:t>
            </w:r>
          </w:p>
        </w:tc>
      </w:tr>
      <w:tr w:rsidR="00D1399F" w14:paraId="33D5D066" w14:textId="77777777">
        <w:trPr>
          <w:trHeight w:val="1104"/>
        </w:trPr>
        <w:tc>
          <w:tcPr>
            <w:tcW w:w="5206" w:type="dxa"/>
            <w:tcBorders>
              <w:top w:val="single" w:sz="8" w:space="0" w:color="000000"/>
              <w:left w:val="single" w:sz="8" w:space="0" w:color="000000"/>
              <w:bottom w:val="single" w:sz="8" w:space="0" w:color="000000"/>
              <w:right w:val="single" w:sz="8" w:space="0" w:color="000000"/>
            </w:tcBorders>
          </w:tcPr>
          <w:p w14:paraId="09B4E371" w14:textId="77777777" w:rsidR="00D1399F" w:rsidRDefault="00000000">
            <w:pPr>
              <w:spacing w:after="0"/>
            </w:pPr>
            <w:r>
              <w:rPr>
                <w:rFonts w:ascii="Arial" w:eastAsia="Arial" w:hAnsi="Arial" w:cs="Arial"/>
              </w:rPr>
              <w:t>Communication and Public Affairs - Web Renewal</w:t>
            </w:r>
          </w:p>
        </w:tc>
        <w:tc>
          <w:tcPr>
            <w:tcW w:w="9810" w:type="dxa"/>
            <w:tcBorders>
              <w:top w:val="single" w:sz="8" w:space="0" w:color="000000"/>
              <w:left w:val="single" w:sz="8" w:space="0" w:color="000000"/>
              <w:bottom w:val="single" w:sz="8" w:space="0" w:color="000000"/>
              <w:right w:val="single" w:sz="8" w:space="0" w:color="000000"/>
            </w:tcBorders>
          </w:tcPr>
          <w:p w14:paraId="7B861879" w14:textId="77777777" w:rsidR="00D1399F" w:rsidRDefault="00000000">
            <w:pPr>
              <w:spacing w:after="0"/>
            </w:pPr>
            <w:r>
              <w:rPr>
                <w:rFonts w:ascii="Arial" w:eastAsia="Arial" w:hAnsi="Arial" w:cs="Arial"/>
              </w:rPr>
              <w:t xml:space="preserve">This project will replace the current Web Content Management System, review and update web content on inspection.gc.ca, enhance CFIA’s ability to manage and publish dynamic web content, replace CFIA’s email notification technology, and support Health Canada in the modernization of the Healthy Canadians website. </w:t>
            </w:r>
          </w:p>
        </w:tc>
        <w:tc>
          <w:tcPr>
            <w:tcW w:w="1939" w:type="dxa"/>
            <w:tcBorders>
              <w:top w:val="single" w:sz="8" w:space="0" w:color="000000"/>
              <w:left w:val="single" w:sz="8" w:space="0" w:color="000000"/>
              <w:bottom w:val="single" w:sz="8" w:space="0" w:color="000000"/>
              <w:right w:val="single" w:sz="8" w:space="0" w:color="000000"/>
            </w:tcBorders>
          </w:tcPr>
          <w:p w14:paraId="6265E386" w14:textId="77777777" w:rsidR="00D1399F" w:rsidRDefault="00000000">
            <w:pPr>
              <w:spacing w:after="0"/>
              <w:ind w:right="12"/>
              <w:jc w:val="right"/>
            </w:pPr>
            <w:r>
              <w:rPr>
                <w:rFonts w:ascii="Arial" w:eastAsia="Arial" w:hAnsi="Arial" w:cs="Arial"/>
              </w:rPr>
              <w:t>$2,052,700.00</w:t>
            </w:r>
          </w:p>
        </w:tc>
        <w:tc>
          <w:tcPr>
            <w:tcW w:w="2208" w:type="dxa"/>
            <w:tcBorders>
              <w:top w:val="single" w:sz="8" w:space="0" w:color="000000"/>
              <w:left w:val="single" w:sz="8" w:space="0" w:color="000000"/>
              <w:bottom w:val="single" w:sz="8" w:space="0" w:color="000000"/>
              <w:right w:val="single" w:sz="8" w:space="0" w:color="000000"/>
            </w:tcBorders>
          </w:tcPr>
          <w:p w14:paraId="79D67866" w14:textId="77777777" w:rsidR="00D1399F" w:rsidRDefault="00000000">
            <w:pPr>
              <w:spacing w:after="0"/>
              <w:ind w:left="7"/>
              <w:jc w:val="center"/>
            </w:pPr>
            <w:r>
              <w:rPr>
                <w:rFonts w:ascii="Arial" w:eastAsia="Arial" w:hAnsi="Arial" w:cs="Arial"/>
              </w:rPr>
              <w:t>Q3 2022-23</w:t>
            </w:r>
          </w:p>
        </w:tc>
      </w:tr>
    </w:tbl>
    <w:p w14:paraId="2CA8AFE6" w14:textId="77777777" w:rsidR="00D1399F" w:rsidRDefault="00000000">
      <w:pPr>
        <w:numPr>
          <w:ilvl w:val="0"/>
          <w:numId w:val="2"/>
        </w:numPr>
        <w:spacing w:after="22"/>
        <w:ind w:right="49" w:hanging="166"/>
        <w:jc w:val="center"/>
      </w:pPr>
      <w:r>
        <w:rPr>
          <w:rFonts w:ascii="Arial" w:eastAsia="Arial" w:hAnsi="Arial" w:cs="Arial"/>
          <w:sz w:val="20"/>
        </w:rPr>
        <w:t>of 2</w:t>
      </w:r>
    </w:p>
    <w:p w14:paraId="5E70D209" w14:textId="77777777" w:rsidR="00D1399F" w:rsidRDefault="00000000">
      <w:pPr>
        <w:spacing w:after="44"/>
        <w:ind w:left="-13" w:firstLine="18571"/>
      </w:pPr>
      <w:r>
        <w:rPr>
          <w:rFonts w:ascii="Arial" w:eastAsia="Arial" w:hAnsi="Arial" w:cs="Arial"/>
          <w:b/>
          <w:sz w:val="20"/>
        </w:rPr>
        <w:t xml:space="preserve">Annex C </w:t>
      </w:r>
      <w:r>
        <w:rPr>
          <w:rFonts w:ascii="Arial" w:eastAsia="Arial" w:hAnsi="Arial" w:cs="Arial"/>
          <w:b/>
        </w:rPr>
        <w:t>NAME OF ORGANIZATION: CANADIAN FOOD INSPECTION AGENCY</w:t>
      </w:r>
    </w:p>
    <w:tbl>
      <w:tblPr>
        <w:tblStyle w:val="TableGrid"/>
        <w:tblW w:w="19161" w:type="dxa"/>
        <w:tblInd w:w="-38" w:type="dxa"/>
        <w:tblCellMar>
          <w:top w:w="53" w:type="dxa"/>
          <w:left w:w="38" w:type="dxa"/>
          <w:bottom w:w="0" w:type="dxa"/>
          <w:right w:w="0" w:type="dxa"/>
        </w:tblCellMar>
        <w:tblLook w:val="04A0" w:firstRow="1" w:lastRow="0" w:firstColumn="1" w:lastColumn="0" w:noHBand="0" w:noVBand="1"/>
      </w:tblPr>
      <w:tblGrid>
        <w:gridCol w:w="5204"/>
        <w:gridCol w:w="9810"/>
        <w:gridCol w:w="1939"/>
        <w:gridCol w:w="2208"/>
      </w:tblGrid>
      <w:tr w:rsidR="00D1399F" w14:paraId="05954AC1" w14:textId="77777777">
        <w:trPr>
          <w:trHeight w:val="348"/>
        </w:trPr>
        <w:tc>
          <w:tcPr>
            <w:tcW w:w="15014" w:type="dxa"/>
            <w:gridSpan w:val="2"/>
            <w:tcBorders>
              <w:top w:val="single" w:sz="8" w:space="0" w:color="000000"/>
              <w:left w:val="single" w:sz="8" w:space="0" w:color="000000"/>
              <w:bottom w:val="single" w:sz="8" w:space="0" w:color="000000"/>
              <w:right w:val="nil"/>
            </w:tcBorders>
          </w:tcPr>
          <w:p w14:paraId="2936880D" w14:textId="77777777" w:rsidR="00D1399F" w:rsidRDefault="00000000">
            <w:pPr>
              <w:spacing w:after="0"/>
              <w:ind w:left="6954"/>
            </w:pPr>
            <w:r>
              <w:rPr>
                <w:rFonts w:ascii="Arial" w:eastAsia="Arial" w:hAnsi="Arial" w:cs="Arial"/>
                <w:b/>
              </w:rPr>
              <w:t>what are the details of each project, including the</w:t>
            </w:r>
          </w:p>
        </w:tc>
        <w:tc>
          <w:tcPr>
            <w:tcW w:w="1939" w:type="dxa"/>
            <w:tcBorders>
              <w:top w:val="single" w:sz="8" w:space="0" w:color="000000"/>
              <w:left w:val="nil"/>
              <w:bottom w:val="single" w:sz="8" w:space="0" w:color="000000"/>
              <w:right w:val="nil"/>
            </w:tcBorders>
          </w:tcPr>
          <w:p w14:paraId="2C0E19F7" w14:textId="77777777" w:rsidR="00D1399F" w:rsidRDefault="00D1399F"/>
        </w:tc>
        <w:tc>
          <w:tcPr>
            <w:tcW w:w="2208" w:type="dxa"/>
            <w:tcBorders>
              <w:top w:val="single" w:sz="8" w:space="0" w:color="000000"/>
              <w:left w:val="nil"/>
              <w:bottom w:val="single" w:sz="8" w:space="0" w:color="000000"/>
              <w:right w:val="single" w:sz="8" w:space="0" w:color="000000"/>
            </w:tcBorders>
          </w:tcPr>
          <w:p w14:paraId="3406D7E5" w14:textId="77777777" w:rsidR="00D1399F" w:rsidRDefault="00D1399F"/>
        </w:tc>
      </w:tr>
      <w:tr w:rsidR="00D1399F" w14:paraId="64F4B38C" w14:textId="77777777">
        <w:trPr>
          <w:trHeight w:val="377"/>
        </w:trPr>
        <w:tc>
          <w:tcPr>
            <w:tcW w:w="15014" w:type="dxa"/>
            <w:gridSpan w:val="2"/>
            <w:tcBorders>
              <w:top w:val="single" w:sz="8" w:space="0" w:color="000000"/>
              <w:left w:val="single" w:sz="8" w:space="0" w:color="000000"/>
              <w:bottom w:val="single" w:sz="8" w:space="0" w:color="000000"/>
              <w:right w:val="single" w:sz="8" w:space="0" w:color="000000"/>
            </w:tcBorders>
          </w:tcPr>
          <w:p w14:paraId="4B618A6E" w14:textId="77777777" w:rsidR="00D1399F" w:rsidRDefault="00000000">
            <w:pPr>
              <w:spacing w:after="0"/>
              <w:ind w:right="18"/>
              <w:jc w:val="center"/>
            </w:pPr>
            <w:r>
              <w:rPr>
                <w:rFonts w:ascii="Arial" w:eastAsia="Arial" w:hAnsi="Arial" w:cs="Arial"/>
                <w:b/>
                <w:color w:val="333333"/>
              </w:rPr>
              <w:t>(i) project description and summary</w:t>
            </w:r>
          </w:p>
        </w:tc>
        <w:tc>
          <w:tcPr>
            <w:tcW w:w="1939" w:type="dxa"/>
            <w:vMerge w:val="restart"/>
            <w:tcBorders>
              <w:top w:val="single" w:sz="8" w:space="0" w:color="000000"/>
              <w:left w:val="single" w:sz="8" w:space="0" w:color="000000"/>
              <w:bottom w:val="single" w:sz="8" w:space="0" w:color="000000"/>
              <w:right w:val="single" w:sz="8" w:space="0" w:color="000000"/>
            </w:tcBorders>
            <w:vAlign w:val="center"/>
          </w:tcPr>
          <w:p w14:paraId="78088044" w14:textId="77777777" w:rsidR="00D1399F" w:rsidRDefault="00000000">
            <w:pPr>
              <w:spacing w:after="0"/>
              <w:ind w:left="132"/>
            </w:pPr>
            <w:r>
              <w:rPr>
                <w:rFonts w:ascii="Arial" w:eastAsia="Arial" w:hAnsi="Arial" w:cs="Arial"/>
                <w:b/>
                <w:color w:val="333333"/>
              </w:rPr>
              <w:t xml:space="preserve">(ii) total budget </w:t>
            </w:r>
          </w:p>
        </w:tc>
        <w:tc>
          <w:tcPr>
            <w:tcW w:w="2208" w:type="dxa"/>
            <w:vMerge w:val="restart"/>
            <w:tcBorders>
              <w:top w:val="single" w:sz="8" w:space="0" w:color="000000"/>
              <w:left w:val="single" w:sz="8" w:space="0" w:color="000000"/>
              <w:bottom w:val="single" w:sz="8" w:space="0" w:color="000000"/>
              <w:right w:val="single" w:sz="8" w:space="0" w:color="000000"/>
            </w:tcBorders>
          </w:tcPr>
          <w:p w14:paraId="792D9687" w14:textId="77777777" w:rsidR="00D1399F" w:rsidRDefault="00000000">
            <w:pPr>
              <w:spacing w:after="0"/>
              <w:jc w:val="center"/>
            </w:pPr>
            <w:r>
              <w:rPr>
                <w:rFonts w:ascii="Arial" w:eastAsia="Arial" w:hAnsi="Arial" w:cs="Arial"/>
                <w:b/>
                <w:color w:val="333333"/>
              </w:rPr>
              <w:t>(iii) estimated completion date</w:t>
            </w:r>
          </w:p>
        </w:tc>
      </w:tr>
      <w:tr w:rsidR="00D1399F" w14:paraId="7C0F92AD" w14:textId="77777777">
        <w:trPr>
          <w:trHeight w:val="322"/>
        </w:trPr>
        <w:tc>
          <w:tcPr>
            <w:tcW w:w="5204" w:type="dxa"/>
            <w:tcBorders>
              <w:top w:val="single" w:sz="8" w:space="0" w:color="000000"/>
              <w:left w:val="single" w:sz="8" w:space="0" w:color="000000"/>
              <w:bottom w:val="single" w:sz="8" w:space="0" w:color="000000"/>
              <w:right w:val="single" w:sz="8" w:space="0" w:color="000000"/>
            </w:tcBorders>
          </w:tcPr>
          <w:p w14:paraId="1A990177" w14:textId="77777777" w:rsidR="00D1399F" w:rsidRDefault="00000000">
            <w:pPr>
              <w:spacing w:after="0"/>
              <w:ind w:right="23"/>
              <w:jc w:val="center"/>
            </w:pPr>
            <w:r>
              <w:rPr>
                <w:rFonts w:ascii="Arial" w:eastAsia="Arial" w:hAnsi="Arial" w:cs="Arial"/>
                <w:b/>
                <w:color w:val="333333"/>
              </w:rPr>
              <w:lastRenderedPageBreak/>
              <w:t>description</w:t>
            </w:r>
          </w:p>
        </w:tc>
        <w:tc>
          <w:tcPr>
            <w:tcW w:w="9810" w:type="dxa"/>
            <w:tcBorders>
              <w:top w:val="single" w:sz="8" w:space="0" w:color="000000"/>
              <w:left w:val="single" w:sz="8" w:space="0" w:color="000000"/>
              <w:bottom w:val="single" w:sz="8" w:space="0" w:color="000000"/>
              <w:right w:val="single" w:sz="8" w:space="0" w:color="000000"/>
            </w:tcBorders>
          </w:tcPr>
          <w:p w14:paraId="7AD9F284" w14:textId="77777777" w:rsidR="00D1399F" w:rsidRDefault="00000000">
            <w:pPr>
              <w:spacing w:after="0"/>
              <w:ind w:right="15"/>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1639AC5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D94445E" w14:textId="77777777" w:rsidR="00D1399F" w:rsidRDefault="00D1399F"/>
        </w:tc>
      </w:tr>
      <w:tr w:rsidR="00D1399F" w14:paraId="473C5FD8" w14:textId="77777777">
        <w:trPr>
          <w:trHeight w:val="1102"/>
        </w:trPr>
        <w:tc>
          <w:tcPr>
            <w:tcW w:w="5204" w:type="dxa"/>
            <w:tcBorders>
              <w:top w:val="single" w:sz="8" w:space="0" w:color="000000"/>
              <w:left w:val="single" w:sz="8" w:space="0" w:color="000000"/>
              <w:bottom w:val="single" w:sz="8" w:space="0" w:color="000000"/>
              <w:right w:val="single" w:sz="8" w:space="0" w:color="000000"/>
            </w:tcBorders>
            <w:shd w:val="clear" w:color="auto" w:fill="FFFFFF"/>
          </w:tcPr>
          <w:p w14:paraId="7C7AF074" w14:textId="77777777" w:rsidR="00D1399F" w:rsidRDefault="00000000">
            <w:pPr>
              <w:spacing w:after="0"/>
            </w:pPr>
            <w:r>
              <w:rPr>
                <w:rFonts w:ascii="Arial" w:eastAsia="Arial" w:hAnsi="Arial" w:cs="Arial"/>
              </w:rPr>
              <w:t xml:space="preserve">Records and Document Information Management </w:t>
            </w:r>
          </w:p>
          <w:p w14:paraId="13678ADA" w14:textId="77777777" w:rsidR="00D1399F" w:rsidRDefault="00000000">
            <w:pPr>
              <w:spacing w:after="0"/>
            </w:pPr>
            <w:r>
              <w:rPr>
                <w:rFonts w:ascii="Arial" w:eastAsia="Arial" w:hAnsi="Arial" w:cs="Arial"/>
              </w:rPr>
              <w:t>System (RDIMS) Replacement</w:t>
            </w:r>
          </w:p>
        </w:tc>
        <w:tc>
          <w:tcPr>
            <w:tcW w:w="9810" w:type="dxa"/>
            <w:tcBorders>
              <w:top w:val="single" w:sz="8" w:space="0" w:color="000000"/>
              <w:left w:val="single" w:sz="8" w:space="0" w:color="000000"/>
              <w:bottom w:val="single" w:sz="8" w:space="0" w:color="000000"/>
              <w:right w:val="single" w:sz="8" w:space="0" w:color="000000"/>
            </w:tcBorders>
            <w:shd w:val="clear" w:color="auto" w:fill="FFFFFF"/>
          </w:tcPr>
          <w:p w14:paraId="064698A7" w14:textId="77777777" w:rsidR="00D1399F" w:rsidRDefault="00000000">
            <w:pPr>
              <w:spacing w:after="0"/>
              <w:ind w:left="2"/>
            </w:pPr>
            <w:r>
              <w:rPr>
                <w:rFonts w:ascii="Arial" w:eastAsia="Arial" w:hAnsi="Arial" w:cs="Arial"/>
              </w:rPr>
              <w:t>This project objective is to implement a modern Electronic Document and Records Management System (EDRMS) solution for Agency documents and records, eliminate RDIMS as the Agency official EDRMS, and develop/refine the IM framework for management of Agency documents and records.</w:t>
            </w:r>
          </w:p>
        </w:tc>
        <w:tc>
          <w:tcPr>
            <w:tcW w:w="1939" w:type="dxa"/>
            <w:tcBorders>
              <w:top w:val="single" w:sz="8" w:space="0" w:color="000000"/>
              <w:left w:val="single" w:sz="8" w:space="0" w:color="000000"/>
              <w:bottom w:val="single" w:sz="8" w:space="0" w:color="000000"/>
              <w:right w:val="single" w:sz="8" w:space="0" w:color="000000"/>
            </w:tcBorders>
            <w:shd w:val="clear" w:color="auto" w:fill="FFFFFF"/>
          </w:tcPr>
          <w:p w14:paraId="5D5AEEC5" w14:textId="77777777" w:rsidR="00D1399F" w:rsidRDefault="00000000">
            <w:pPr>
              <w:spacing w:after="0"/>
              <w:ind w:right="41"/>
              <w:jc w:val="right"/>
            </w:pPr>
            <w:r>
              <w:rPr>
                <w:rFonts w:ascii="Arial" w:eastAsia="Arial" w:hAnsi="Arial" w:cs="Arial"/>
              </w:rPr>
              <w:t>$1,700,000.00</w:t>
            </w:r>
          </w:p>
        </w:tc>
        <w:tc>
          <w:tcPr>
            <w:tcW w:w="2208" w:type="dxa"/>
            <w:tcBorders>
              <w:top w:val="single" w:sz="8" w:space="0" w:color="000000"/>
              <w:left w:val="single" w:sz="8" w:space="0" w:color="000000"/>
              <w:bottom w:val="single" w:sz="8" w:space="0" w:color="000000"/>
              <w:right w:val="single" w:sz="8" w:space="0" w:color="000000"/>
            </w:tcBorders>
            <w:shd w:val="clear" w:color="auto" w:fill="FFFFFF"/>
          </w:tcPr>
          <w:p w14:paraId="0486ECF0" w14:textId="77777777" w:rsidR="00D1399F" w:rsidRDefault="00000000">
            <w:pPr>
              <w:spacing w:after="0"/>
              <w:ind w:right="19"/>
              <w:jc w:val="center"/>
            </w:pPr>
            <w:r>
              <w:rPr>
                <w:rFonts w:ascii="Arial" w:eastAsia="Arial" w:hAnsi="Arial" w:cs="Arial"/>
              </w:rPr>
              <w:t>Q4 2024-25</w:t>
            </w:r>
          </w:p>
        </w:tc>
      </w:tr>
      <w:tr w:rsidR="00D1399F" w14:paraId="48AD8132" w14:textId="77777777">
        <w:trPr>
          <w:trHeight w:val="1656"/>
        </w:trPr>
        <w:tc>
          <w:tcPr>
            <w:tcW w:w="5204" w:type="dxa"/>
            <w:tcBorders>
              <w:top w:val="single" w:sz="8" w:space="0" w:color="000000"/>
              <w:left w:val="single" w:sz="8" w:space="0" w:color="000000"/>
              <w:bottom w:val="single" w:sz="8" w:space="0" w:color="000000"/>
              <w:right w:val="single" w:sz="8" w:space="0" w:color="000000"/>
            </w:tcBorders>
          </w:tcPr>
          <w:p w14:paraId="7235C532" w14:textId="77777777" w:rsidR="00D1399F" w:rsidRDefault="00000000">
            <w:pPr>
              <w:spacing w:after="0"/>
            </w:pPr>
            <w:r>
              <w:rPr>
                <w:rFonts w:ascii="Arial" w:eastAsia="Arial" w:hAnsi="Arial" w:cs="Arial"/>
              </w:rPr>
              <w:t xml:space="preserve">Canadian Animal Disease Integrated Application </w:t>
            </w:r>
          </w:p>
          <w:p w14:paraId="13DB064E" w14:textId="77777777" w:rsidR="00D1399F" w:rsidRDefault="00000000">
            <w:pPr>
              <w:spacing w:after="0"/>
            </w:pPr>
            <w:r>
              <w:rPr>
                <w:rFonts w:ascii="Arial" w:eastAsia="Arial" w:hAnsi="Arial" w:cs="Arial"/>
              </w:rPr>
              <w:t>(CADIA)</w:t>
            </w:r>
          </w:p>
        </w:tc>
        <w:tc>
          <w:tcPr>
            <w:tcW w:w="9810" w:type="dxa"/>
            <w:tcBorders>
              <w:top w:val="single" w:sz="8" w:space="0" w:color="000000"/>
              <w:left w:val="single" w:sz="8" w:space="0" w:color="000000"/>
              <w:bottom w:val="single" w:sz="8" w:space="0" w:color="000000"/>
              <w:right w:val="single" w:sz="8" w:space="0" w:color="000000"/>
            </w:tcBorders>
          </w:tcPr>
          <w:p w14:paraId="548D8A9E" w14:textId="77777777" w:rsidR="00D1399F" w:rsidRDefault="00000000">
            <w:pPr>
              <w:spacing w:after="0"/>
              <w:ind w:left="2"/>
            </w:pPr>
            <w:r>
              <w:rPr>
                <w:rFonts w:ascii="Arial" w:eastAsia="Arial" w:hAnsi="Arial" w:cs="Arial"/>
              </w:rPr>
              <w:t>CADIA will be the primary application for animal disease incident response regarding CFIA regulated  terrestrial or aquatic animal disease requiring investigation, response or international reporting. CADIA will be used to replace the current Canadian Emergency Management Response System (CEMRS-legacy system) which must be decommissioned because the company will no longer be providing technical support for this application as of 2024.</w:t>
            </w:r>
          </w:p>
        </w:tc>
        <w:tc>
          <w:tcPr>
            <w:tcW w:w="1939" w:type="dxa"/>
            <w:tcBorders>
              <w:top w:val="single" w:sz="8" w:space="0" w:color="000000"/>
              <w:left w:val="single" w:sz="8" w:space="0" w:color="000000"/>
              <w:bottom w:val="single" w:sz="8" w:space="0" w:color="000000"/>
              <w:right w:val="single" w:sz="8" w:space="0" w:color="000000"/>
            </w:tcBorders>
          </w:tcPr>
          <w:p w14:paraId="550BB6A6" w14:textId="77777777" w:rsidR="00D1399F" w:rsidRDefault="00000000">
            <w:pPr>
              <w:spacing w:after="0"/>
              <w:ind w:right="19"/>
              <w:jc w:val="center"/>
            </w:pPr>
            <w:r>
              <w:rPr>
                <w:rFonts w:ascii="Arial" w:eastAsia="Arial" w:hAnsi="Arial" w:cs="Arial"/>
              </w:rPr>
              <w:t>$1,536,700.00</w:t>
            </w:r>
          </w:p>
        </w:tc>
        <w:tc>
          <w:tcPr>
            <w:tcW w:w="2208" w:type="dxa"/>
            <w:tcBorders>
              <w:top w:val="single" w:sz="8" w:space="0" w:color="000000"/>
              <w:left w:val="single" w:sz="8" w:space="0" w:color="000000"/>
              <w:bottom w:val="single" w:sz="8" w:space="0" w:color="000000"/>
              <w:right w:val="single" w:sz="8" w:space="0" w:color="000000"/>
            </w:tcBorders>
          </w:tcPr>
          <w:p w14:paraId="3D6AE3AF" w14:textId="77777777" w:rsidR="00D1399F" w:rsidRDefault="00000000">
            <w:pPr>
              <w:spacing w:after="0"/>
              <w:ind w:right="33"/>
              <w:jc w:val="center"/>
            </w:pPr>
            <w:r>
              <w:rPr>
                <w:rFonts w:ascii="Arial" w:eastAsia="Arial" w:hAnsi="Arial" w:cs="Arial"/>
              </w:rPr>
              <w:t>Q4 2022-23</w:t>
            </w:r>
          </w:p>
        </w:tc>
      </w:tr>
      <w:tr w:rsidR="00D1399F" w14:paraId="4C94CBA5" w14:textId="77777777">
        <w:trPr>
          <w:trHeight w:val="828"/>
        </w:trPr>
        <w:tc>
          <w:tcPr>
            <w:tcW w:w="5204" w:type="dxa"/>
            <w:tcBorders>
              <w:top w:val="single" w:sz="8" w:space="0" w:color="000000"/>
              <w:left w:val="single" w:sz="8" w:space="0" w:color="000000"/>
              <w:bottom w:val="single" w:sz="8" w:space="0" w:color="000000"/>
              <w:right w:val="single" w:sz="8" w:space="0" w:color="000000"/>
            </w:tcBorders>
          </w:tcPr>
          <w:p w14:paraId="43424616" w14:textId="77777777" w:rsidR="00D1399F" w:rsidRDefault="00000000">
            <w:pPr>
              <w:spacing w:after="0"/>
            </w:pPr>
            <w:r>
              <w:rPr>
                <w:rFonts w:ascii="Arial" w:eastAsia="Arial" w:hAnsi="Arial" w:cs="Arial"/>
              </w:rPr>
              <w:t>Master Data Management System (MDMS)</w:t>
            </w:r>
          </w:p>
        </w:tc>
        <w:tc>
          <w:tcPr>
            <w:tcW w:w="9810" w:type="dxa"/>
            <w:tcBorders>
              <w:top w:val="single" w:sz="8" w:space="0" w:color="000000"/>
              <w:left w:val="single" w:sz="8" w:space="0" w:color="000000"/>
              <w:bottom w:val="single" w:sz="8" w:space="0" w:color="000000"/>
              <w:right w:val="single" w:sz="8" w:space="0" w:color="000000"/>
            </w:tcBorders>
          </w:tcPr>
          <w:p w14:paraId="60879B8C" w14:textId="77777777" w:rsidR="00D1399F" w:rsidRDefault="00000000">
            <w:pPr>
              <w:spacing w:after="0"/>
              <w:ind w:left="2"/>
            </w:pPr>
            <w:r>
              <w:rPr>
                <w:rFonts w:ascii="Arial" w:eastAsia="Arial" w:hAnsi="Arial" w:cs="Arial"/>
              </w:rPr>
              <w:t>The MDMS project seeks to provide and support a consistent approach to manage CFIA’s master data with the objective to support consistent and reliable key data for business processes and decision-making.</w:t>
            </w:r>
          </w:p>
        </w:tc>
        <w:tc>
          <w:tcPr>
            <w:tcW w:w="1939" w:type="dxa"/>
            <w:tcBorders>
              <w:top w:val="single" w:sz="8" w:space="0" w:color="000000"/>
              <w:left w:val="single" w:sz="8" w:space="0" w:color="000000"/>
              <w:bottom w:val="single" w:sz="8" w:space="0" w:color="000000"/>
              <w:right w:val="single" w:sz="8" w:space="0" w:color="000000"/>
            </w:tcBorders>
          </w:tcPr>
          <w:p w14:paraId="4D6736BB" w14:textId="77777777" w:rsidR="00D1399F" w:rsidRDefault="00000000">
            <w:pPr>
              <w:spacing w:after="0"/>
              <w:ind w:right="41"/>
              <w:jc w:val="right"/>
            </w:pPr>
            <w:r>
              <w:rPr>
                <w:rFonts w:ascii="Arial" w:eastAsia="Arial" w:hAnsi="Arial" w:cs="Arial"/>
              </w:rPr>
              <w:t>$1,450,000.00</w:t>
            </w:r>
          </w:p>
        </w:tc>
        <w:tc>
          <w:tcPr>
            <w:tcW w:w="2208" w:type="dxa"/>
            <w:tcBorders>
              <w:top w:val="single" w:sz="8" w:space="0" w:color="000000"/>
              <w:left w:val="single" w:sz="8" w:space="0" w:color="000000"/>
              <w:bottom w:val="single" w:sz="8" w:space="0" w:color="000000"/>
              <w:right w:val="single" w:sz="8" w:space="0" w:color="000000"/>
            </w:tcBorders>
          </w:tcPr>
          <w:p w14:paraId="0BAB7ADB" w14:textId="77777777" w:rsidR="00D1399F" w:rsidRDefault="00000000">
            <w:pPr>
              <w:spacing w:after="0"/>
              <w:ind w:right="19"/>
              <w:jc w:val="center"/>
            </w:pPr>
            <w:r>
              <w:rPr>
                <w:rFonts w:ascii="Arial" w:eastAsia="Arial" w:hAnsi="Arial" w:cs="Arial"/>
              </w:rPr>
              <w:t>Q2 2024-25</w:t>
            </w:r>
          </w:p>
        </w:tc>
      </w:tr>
      <w:tr w:rsidR="00D1399F" w14:paraId="1125A6F9" w14:textId="77777777">
        <w:trPr>
          <w:trHeight w:val="552"/>
        </w:trPr>
        <w:tc>
          <w:tcPr>
            <w:tcW w:w="5204" w:type="dxa"/>
            <w:tcBorders>
              <w:top w:val="single" w:sz="8" w:space="0" w:color="000000"/>
              <w:left w:val="single" w:sz="8" w:space="0" w:color="000000"/>
              <w:bottom w:val="single" w:sz="8" w:space="0" w:color="000000"/>
              <w:right w:val="single" w:sz="8" w:space="0" w:color="000000"/>
            </w:tcBorders>
          </w:tcPr>
          <w:p w14:paraId="0355599A" w14:textId="77777777" w:rsidR="00D1399F" w:rsidRDefault="00000000">
            <w:pPr>
              <w:spacing w:after="0"/>
            </w:pPr>
            <w:r>
              <w:rPr>
                <w:rFonts w:ascii="Arial" w:eastAsia="Arial" w:hAnsi="Arial" w:cs="Arial"/>
              </w:rPr>
              <w:t xml:space="preserve">Enhancements to Electronic Billing (e-Billing) </w:t>
            </w:r>
          </w:p>
          <w:p w14:paraId="7C5B288E" w14:textId="77777777" w:rsidR="00D1399F" w:rsidRDefault="00000000">
            <w:pPr>
              <w:spacing w:after="0"/>
            </w:pPr>
            <w:r>
              <w:rPr>
                <w:rFonts w:ascii="Arial" w:eastAsia="Arial" w:hAnsi="Arial" w:cs="Arial"/>
              </w:rPr>
              <w:t>Functionality</w:t>
            </w:r>
          </w:p>
        </w:tc>
        <w:tc>
          <w:tcPr>
            <w:tcW w:w="9810" w:type="dxa"/>
            <w:tcBorders>
              <w:top w:val="single" w:sz="8" w:space="0" w:color="000000"/>
              <w:left w:val="single" w:sz="8" w:space="0" w:color="000000"/>
              <w:bottom w:val="single" w:sz="8" w:space="0" w:color="000000"/>
              <w:right w:val="single" w:sz="8" w:space="0" w:color="000000"/>
            </w:tcBorders>
          </w:tcPr>
          <w:p w14:paraId="502FD7F5" w14:textId="77777777" w:rsidR="00D1399F" w:rsidRDefault="00000000">
            <w:pPr>
              <w:spacing w:after="0"/>
              <w:ind w:left="2"/>
            </w:pPr>
            <w:r>
              <w:rPr>
                <w:rFonts w:ascii="Arial" w:eastAsia="Arial" w:hAnsi="Arial" w:cs="Arial"/>
              </w:rPr>
              <w:t>Enhancements to eBilling - Version 1.5, 2.5, etc</w:t>
            </w:r>
          </w:p>
        </w:tc>
        <w:tc>
          <w:tcPr>
            <w:tcW w:w="1939" w:type="dxa"/>
            <w:tcBorders>
              <w:top w:val="single" w:sz="8" w:space="0" w:color="000000"/>
              <w:left w:val="single" w:sz="8" w:space="0" w:color="000000"/>
              <w:bottom w:val="single" w:sz="8" w:space="0" w:color="000000"/>
              <w:right w:val="single" w:sz="8" w:space="0" w:color="000000"/>
            </w:tcBorders>
          </w:tcPr>
          <w:p w14:paraId="567CB309" w14:textId="77777777" w:rsidR="00D1399F" w:rsidRDefault="00000000">
            <w:pPr>
              <w:spacing w:after="0"/>
              <w:ind w:right="41"/>
              <w:jc w:val="right"/>
            </w:pPr>
            <w:r>
              <w:rPr>
                <w:rFonts w:ascii="Arial" w:eastAsia="Arial" w:hAnsi="Arial" w:cs="Arial"/>
              </w:rPr>
              <w:t>$1,150,400.00</w:t>
            </w:r>
          </w:p>
        </w:tc>
        <w:tc>
          <w:tcPr>
            <w:tcW w:w="2208" w:type="dxa"/>
            <w:tcBorders>
              <w:top w:val="single" w:sz="8" w:space="0" w:color="000000"/>
              <w:left w:val="single" w:sz="8" w:space="0" w:color="000000"/>
              <w:bottom w:val="single" w:sz="8" w:space="0" w:color="000000"/>
              <w:right w:val="single" w:sz="8" w:space="0" w:color="000000"/>
            </w:tcBorders>
          </w:tcPr>
          <w:p w14:paraId="08ED42BB" w14:textId="77777777" w:rsidR="00D1399F" w:rsidRDefault="00000000">
            <w:pPr>
              <w:spacing w:after="0"/>
              <w:ind w:right="19"/>
              <w:jc w:val="center"/>
            </w:pPr>
            <w:r>
              <w:rPr>
                <w:rFonts w:ascii="Arial" w:eastAsia="Arial" w:hAnsi="Arial" w:cs="Arial"/>
              </w:rPr>
              <w:t>Q2 2022-23</w:t>
            </w:r>
          </w:p>
        </w:tc>
      </w:tr>
      <w:tr w:rsidR="00D1399F" w14:paraId="035930A3" w14:textId="77777777">
        <w:trPr>
          <w:trHeight w:val="828"/>
        </w:trPr>
        <w:tc>
          <w:tcPr>
            <w:tcW w:w="5204" w:type="dxa"/>
            <w:tcBorders>
              <w:top w:val="single" w:sz="8" w:space="0" w:color="000000"/>
              <w:left w:val="single" w:sz="8" w:space="0" w:color="000000"/>
              <w:bottom w:val="single" w:sz="8" w:space="0" w:color="000000"/>
              <w:right w:val="single" w:sz="8" w:space="0" w:color="000000"/>
            </w:tcBorders>
          </w:tcPr>
          <w:p w14:paraId="6C836A48" w14:textId="77777777" w:rsidR="00D1399F" w:rsidRDefault="00000000">
            <w:pPr>
              <w:spacing w:after="0"/>
            </w:pPr>
            <w:r>
              <w:rPr>
                <w:rFonts w:ascii="Arial" w:eastAsia="Arial" w:hAnsi="Arial" w:cs="Arial"/>
              </w:rPr>
              <w:t>Human Resources Case Management</w:t>
            </w:r>
          </w:p>
        </w:tc>
        <w:tc>
          <w:tcPr>
            <w:tcW w:w="9810" w:type="dxa"/>
            <w:tcBorders>
              <w:top w:val="single" w:sz="8" w:space="0" w:color="000000"/>
              <w:left w:val="single" w:sz="8" w:space="0" w:color="000000"/>
              <w:bottom w:val="single" w:sz="8" w:space="0" w:color="000000"/>
              <w:right w:val="single" w:sz="8" w:space="0" w:color="000000"/>
            </w:tcBorders>
          </w:tcPr>
          <w:p w14:paraId="08914578" w14:textId="77777777" w:rsidR="00D1399F" w:rsidRDefault="00000000">
            <w:pPr>
              <w:spacing w:after="0"/>
              <w:ind w:left="2" w:right="29"/>
            </w:pPr>
            <w:r>
              <w:rPr>
                <w:rFonts w:ascii="Arial" w:eastAsia="Arial" w:hAnsi="Arial" w:cs="Arial"/>
              </w:rPr>
              <w:t>The project objective is to procure a case management tool that will house all requests that are sent to HR (one stop shop for managers/employees). It will align with the IT Service Management Solution to form an enterprise solution for HR and IT for service delivery.</w:t>
            </w:r>
          </w:p>
        </w:tc>
        <w:tc>
          <w:tcPr>
            <w:tcW w:w="1939" w:type="dxa"/>
            <w:tcBorders>
              <w:top w:val="single" w:sz="8" w:space="0" w:color="000000"/>
              <w:left w:val="single" w:sz="8" w:space="0" w:color="000000"/>
              <w:bottom w:val="single" w:sz="8" w:space="0" w:color="000000"/>
              <w:right w:val="single" w:sz="8" w:space="0" w:color="000000"/>
            </w:tcBorders>
          </w:tcPr>
          <w:p w14:paraId="4822C311" w14:textId="77777777" w:rsidR="00D1399F" w:rsidRDefault="00000000">
            <w:pPr>
              <w:spacing w:after="0"/>
              <w:ind w:right="41"/>
              <w:jc w:val="right"/>
            </w:pPr>
            <w:r>
              <w:rPr>
                <w:rFonts w:ascii="Arial" w:eastAsia="Arial" w:hAnsi="Arial" w:cs="Arial"/>
              </w:rPr>
              <w:t>$1,032,000.00</w:t>
            </w:r>
          </w:p>
        </w:tc>
        <w:tc>
          <w:tcPr>
            <w:tcW w:w="2208" w:type="dxa"/>
            <w:tcBorders>
              <w:top w:val="single" w:sz="8" w:space="0" w:color="000000"/>
              <w:left w:val="single" w:sz="8" w:space="0" w:color="000000"/>
              <w:bottom w:val="single" w:sz="8" w:space="0" w:color="000000"/>
              <w:right w:val="single" w:sz="8" w:space="0" w:color="000000"/>
            </w:tcBorders>
          </w:tcPr>
          <w:p w14:paraId="78A23F09" w14:textId="77777777" w:rsidR="00D1399F" w:rsidRDefault="00000000">
            <w:pPr>
              <w:spacing w:after="0"/>
              <w:ind w:right="19"/>
              <w:jc w:val="center"/>
            </w:pPr>
            <w:r>
              <w:rPr>
                <w:rFonts w:ascii="Arial" w:eastAsia="Arial" w:hAnsi="Arial" w:cs="Arial"/>
              </w:rPr>
              <w:t>Q2 2024-25</w:t>
            </w:r>
          </w:p>
        </w:tc>
      </w:tr>
      <w:tr w:rsidR="00D1399F" w14:paraId="2920EA91" w14:textId="77777777">
        <w:trPr>
          <w:trHeight w:val="828"/>
        </w:trPr>
        <w:tc>
          <w:tcPr>
            <w:tcW w:w="5204" w:type="dxa"/>
            <w:tcBorders>
              <w:top w:val="single" w:sz="8" w:space="0" w:color="000000"/>
              <w:left w:val="single" w:sz="8" w:space="0" w:color="000000"/>
              <w:bottom w:val="single" w:sz="8" w:space="0" w:color="000000"/>
              <w:right w:val="single" w:sz="8" w:space="0" w:color="000000"/>
            </w:tcBorders>
          </w:tcPr>
          <w:p w14:paraId="0FAB9424" w14:textId="77777777" w:rsidR="00D1399F" w:rsidRDefault="00000000">
            <w:pPr>
              <w:spacing w:after="0"/>
              <w:jc w:val="both"/>
            </w:pPr>
            <w:r>
              <w:rPr>
                <w:rFonts w:ascii="Arial" w:eastAsia="Arial" w:hAnsi="Arial" w:cs="Arial"/>
              </w:rPr>
              <w:t xml:space="preserve">Laboratory Information Management System (LIMS) </w:t>
            </w:r>
          </w:p>
          <w:p w14:paraId="445EE206" w14:textId="77777777" w:rsidR="00D1399F" w:rsidRDefault="00000000">
            <w:pPr>
              <w:spacing w:after="0"/>
              <w:jc w:val="both"/>
            </w:pPr>
            <w:r>
              <w:rPr>
                <w:rFonts w:ascii="Arial" w:eastAsia="Arial" w:hAnsi="Arial" w:cs="Arial"/>
              </w:rPr>
              <w:t xml:space="preserve">/Digital Service Delivery Platform (DSDS) integration </w:t>
            </w:r>
          </w:p>
        </w:tc>
        <w:tc>
          <w:tcPr>
            <w:tcW w:w="9810" w:type="dxa"/>
            <w:tcBorders>
              <w:top w:val="single" w:sz="8" w:space="0" w:color="000000"/>
              <w:left w:val="single" w:sz="8" w:space="0" w:color="000000"/>
              <w:bottom w:val="single" w:sz="8" w:space="0" w:color="000000"/>
              <w:right w:val="single" w:sz="8" w:space="0" w:color="000000"/>
            </w:tcBorders>
          </w:tcPr>
          <w:p w14:paraId="0711DBD2" w14:textId="77777777" w:rsidR="00D1399F" w:rsidRDefault="00000000">
            <w:pPr>
              <w:spacing w:after="0"/>
              <w:ind w:left="2"/>
            </w:pPr>
            <w:r>
              <w:rPr>
                <w:rFonts w:ascii="Arial" w:eastAsia="Arial" w:hAnsi="Arial" w:cs="Arial"/>
              </w:rPr>
              <w:t>The project will integrate the Agency LIMS and DSDP platforms to increase efficiencies and sharing of information and data on the input and output sides of LIMS.</w:t>
            </w:r>
          </w:p>
        </w:tc>
        <w:tc>
          <w:tcPr>
            <w:tcW w:w="1939" w:type="dxa"/>
            <w:tcBorders>
              <w:top w:val="single" w:sz="8" w:space="0" w:color="000000"/>
              <w:left w:val="single" w:sz="8" w:space="0" w:color="000000"/>
              <w:bottom w:val="single" w:sz="8" w:space="0" w:color="000000"/>
              <w:right w:val="single" w:sz="8" w:space="0" w:color="000000"/>
            </w:tcBorders>
          </w:tcPr>
          <w:p w14:paraId="532AC062" w14:textId="77777777" w:rsidR="00D1399F" w:rsidRDefault="00000000">
            <w:pPr>
              <w:spacing w:after="0"/>
              <w:ind w:right="41"/>
              <w:jc w:val="right"/>
            </w:pPr>
            <w:r>
              <w:rPr>
                <w:rFonts w:ascii="Arial" w:eastAsia="Arial" w:hAnsi="Arial" w:cs="Arial"/>
              </w:rPr>
              <w:t>$1,000,000.00</w:t>
            </w:r>
          </w:p>
        </w:tc>
        <w:tc>
          <w:tcPr>
            <w:tcW w:w="2208" w:type="dxa"/>
            <w:tcBorders>
              <w:top w:val="single" w:sz="8" w:space="0" w:color="000000"/>
              <w:left w:val="single" w:sz="8" w:space="0" w:color="000000"/>
              <w:bottom w:val="single" w:sz="8" w:space="0" w:color="000000"/>
              <w:right w:val="single" w:sz="8" w:space="0" w:color="000000"/>
            </w:tcBorders>
          </w:tcPr>
          <w:p w14:paraId="2A23592D" w14:textId="77777777" w:rsidR="00D1399F" w:rsidRDefault="00000000">
            <w:pPr>
              <w:spacing w:after="0"/>
              <w:ind w:right="19"/>
              <w:jc w:val="center"/>
            </w:pPr>
            <w:r>
              <w:rPr>
                <w:rFonts w:ascii="Arial" w:eastAsia="Arial" w:hAnsi="Arial" w:cs="Arial"/>
              </w:rPr>
              <w:t>Q3 2024-25</w:t>
            </w:r>
          </w:p>
        </w:tc>
      </w:tr>
    </w:tbl>
    <w:p w14:paraId="6ED380A2" w14:textId="77777777" w:rsidR="00D1399F" w:rsidRDefault="00000000">
      <w:pPr>
        <w:numPr>
          <w:ilvl w:val="0"/>
          <w:numId w:val="2"/>
        </w:numPr>
        <w:spacing w:after="22"/>
        <w:ind w:right="49" w:hanging="166"/>
        <w:jc w:val="center"/>
      </w:pPr>
      <w:r>
        <w:rPr>
          <w:rFonts w:ascii="Arial" w:eastAsia="Arial" w:hAnsi="Arial" w:cs="Arial"/>
          <w:sz w:val="20"/>
        </w:rPr>
        <w:t>of 2</w:t>
      </w:r>
    </w:p>
    <w:p w14:paraId="42FABD63" w14:textId="77777777" w:rsidR="00D1399F" w:rsidRDefault="00D1399F">
      <w:pPr>
        <w:sectPr w:rsidR="00D1399F">
          <w:headerReference w:type="even" r:id="rId1264"/>
          <w:headerReference w:type="default" r:id="rId1265"/>
          <w:footerReference w:type="even" r:id="rId1266"/>
          <w:footerReference w:type="default" r:id="rId1267"/>
          <w:headerReference w:type="first" r:id="rId1268"/>
          <w:footerReference w:type="first" r:id="rId1269"/>
          <w:pgSz w:w="20160" w:h="12240" w:orient="landscape"/>
          <w:pgMar w:top="498" w:right="378" w:bottom="469" w:left="410" w:header="720" w:footer="720" w:gutter="0"/>
          <w:cols w:space="720"/>
        </w:sectPr>
      </w:pPr>
    </w:p>
    <w:p w14:paraId="28406698" w14:textId="77777777" w:rsidR="00D1399F" w:rsidRDefault="00000000">
      <w:pPr>
        <w:spacing w:after="0"/>
        <w:ind w:left="4501"/>
      </w:pPr>
      <w:r>
        <w:rPr>
          <w:rFonts w:ascii="Times New Roman" w:eastAsia="Times New Roman" w:hAnsi="Times New Roman" w:cs="Times New Roman"/>
          <w:sz w:val="24"/>
        </w:rPr>
        <w:lastRenderedPageBreak/>
        <w:t xml:space="preserve"> </w:t>
      </w:r>
    </w:p>
    <w:p w14:paraId="49AC90B6" w14:textId="77777777" w:rsidR="00D1399F" w:rsidRDefault="00000000">
      <w:pPr>
        <w:spacing w:after="16"/>
      </w:pPr>
      <w:r>
        <w:rPr>
          <w:rFonts w:ascii="Times New Roman" w:eastAsia="Times New Roman" w:hAnsi="Times New Roman" w:cs="Times New Roman"/>
          <w:sz w:val="24"/>
        </w:rPr>
        <w:t xml:space="preserve"> </w:t>
      </w:r>
    </w:p>
    <w:p w14:paraId="7C38787F" w14:textId="77777777" w:rsidR="00D1399F" w:rsidRDefault="00000000">
      <w:pPr>
        <w:spacing w:after="0"/>
        <w:ind w:left="134"/>
        <w:jc w:val="center"/>
      </w:pPr>
      <w:r>
        <w:rPr>
          <w:rFonts w:ascii="Arial" w:eastAsia="Arial" w:hAnsi="Arial" w:cs="Arial"/>
          <w:b/>
          <w:sz w:val="28"/>
        </w:rPr>
        <w:t xml:space="preserve"> </w:t>
      </w:r>
    </w:p>
    <w:p w14:paraId="1D738CEF" w14:textId="77777777" w:rsidR="00D1399F" w:rsidRDefault="00000000">
      <w:pPr>
        <w:pStyle w:val="Heading3"/>
        <w:ind w:left="795" w:right="730"/>
      </w:pPr>
      <w:r>
        <w:t>INQUIRY OF MINISTRY DEMANDE DE RENSEIGNEMENT AU GOUVERNEMENT</w:t>
      </w:r>
      <w:r>
        <w:rPr>
          <w:b w:val="0"/>
          <w:sz w:val="36"/>
        </w:rPr>
        <w:t xml:space="preserve"> </w:t>
      </w:r>
    </w:p>
    <w:p w14:paraId="74F27CC5" w14:textId="77777777" w:rsidR="00D1399F" w:rsidRDefault="00000000">
      <w:pPr>
        <w:spacing w:after="0"/>
        <w:ind w:left="101"/>
        <w:jc w:val="center"/>
      </w:pPr>
      <w:r>
        <w:rPr>
          <w:rFonts w:ascii="Times New Roman" w:eastAsia="Times New Roman" w:hAnsi="Times New Roman" w:cs="Times New Roman"/>
          <w:sz w:val="18"/>
        </w:rPr>
        <w:t xml:space="preserve"> </w:t>
      </w:r>
    </w:p>
    <w:p w14:paraId="15A98A81" w14:textId="77777777" w:rsidR="00D1399F" w:rsidRDefault="00000000">
      <w:pPr>
        <w:pStyle w:val="Heading4"/>
        <w:ind w:left="239" w:right="180"/>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243330EF" w14:textId="77777777" w:rsidR="00D1399F" w:rsidRDefault="00000000">
      <w:pPr>
        <w:spacing w:after="0"/>
      </w:pPr>
      <w:r>
        <w:rPr>
          <w:rFonts w:ascii="Times New Roman" w:eastAsia="Times New Roman" w:hAnsi="Times New Roman" w:cs="Times New Roman"/>
          <w:sz w:val="18"/>
        </w:rPr>
        <w:t xml:space="preserve"> </w:t>
      </w:r>
    </w:p>
    <w:p w14:paraId="5AE911E5" w14:textId="77777777" w:rsidR="00D1399F" w:rsidRDefault="00000000">
      <w:pPr>
        <w:spacing w:after="153"/>
        <w:ind w:left="110" w:right="-185"/>
      </w:pPr>
      <w:r>
        <w:rPr>
          <w:noProof/>
        </w:rPr>
        <mc:AlternateContent>
          <mc:Choice Requires="wpg">
            <w:drawing>
              <wp:inline distT="0" distB="0" distL="0" distR="0" wp14:anchorId="07D6D3BA" wp14:editId="57852A9C">
                <wp:extent cx="7292340" cy="2003468"/>
                <wp:effectExtent l="0" t="0" r="0" b="0"/>
                <wp:docPr id="458463" name="Group 458463"/>
                <wp:cNvGraphicFramePr/>
                <a:graphic xmlns:a="http://schemas.openxmlformats.org/drawingml/2006/main">
                  <a:graphicData uri="http://schemas.microsoft.com/office/word/2010/wordprocessingGroup">
                    <wpg:wgp>
                      <wpg:cNvGrpSpPr/>
                      <wpg:grpSpPr>
                        <a:xfrm>
                          <a:off x="0" y="0"/>
                          <a:ext cx="7292340" cy="2003468"/>
                          <a:chOff x="0" y="0"/>
                          <a:chExt cx="7292340" cy="2003468"/>
                        </a:xfrm>
                      </wpg:grpSpPr>
                      <wps:wsp>
                        <wps:cNvPr id="23988" name="Rectangle 23988"/>
                        <wps:cNvSpPr/>
                        <wps:spPr>
                          <a:xfrm>
                            <a:off x="70104" y="46059"/>
                            <a:ext cx="918576" cy="127448"/>
                          </a:xfrm>
                          <a:prstGeom prst="rect">
                            <a:avLst/>
                          </a:prstGeom>
                          <a:ln>
                            <a:noFill/>
                          </a:ln>
                        </wps:spPr>
                        <wps:txbx>
                          <w:txbxContent>
                            <w:p w14:paraId="13510269"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23989" name="Rectangle 23989"/>
                        <wps:cNvSpPr/>
                        <wps:spPr>
                          <a:xfrm>
                            <a:off x="760781" y="47888"/>
                            <a:ext cx="54313" cy="79893"/>
                          </a:xfrm>
                          <a:prstGeom prst="rect">
                            <a:avLst/>
                          </a:prstGeom>
                          <a:ln>
                            <a:noFill/>
                          </a:ln>
                        </wps:spPr>
                        <wps:txbx>
                          <w:txbxContent>
                            <w:p w14:paraId="25CDB601"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23990" name="Rectangle 23990"/>
                        <wps:cNvSpPr/>
                        <wps:spPr>
                          <a:xfrm>
                            <a:off x="801929" y="46059"/>
                            <a:ext cx="30963" cy="127448"/>
                          </a:xfrm>
                          <a:prstGeom prst="rect">
                            <a:avLst/>
                          </a:prstGeom>
                          <a:ln>
                            <a:noFill/>
                          </a:ln>
                        </wps:spPr>
                        <wps:txbx>
                          <w:txbxContent>
                            <w:p w14:paraId="2F06C3BE"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3991" name="Rectangle 23991"/>
                        <wps:cNvSpPr/>
                        <wps:spPr>
                          <a:xfrm>
                            <a:off x="824789" y="46059"/>
                            <a:ext cx="928897" cy="127448"/>
                          </a:xfrm>
                          <a:prstGeom prst="rect">
                            <a:avLst/>
                          </a:prstGeom>
                          <a:ln>
                            <a:noFill/>
                          </a:ln>
                        </wps:spPr>
                        <wps:txbx>
                          <w:txbxContent>
                            <w:p w14:paraId="03608C6D"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23992" name="Rectangle 23992"/>
                        <wps:cNvSpPr/>
                        <wps:spPr>
                          <a:xfrm>
                            <a:off x="1522730" y="9445"/>
                            <a:ext cx="46214" cy="190222"/>
                          </a:xfrm>
                          <a:prstGeom prst="rect">
                            <a:avLst/>
                          </a:prstGeom>
                          <a:ln>
                            <a:noFill/>
                          </a:ln>
                        </wps:spPr>
                        <wps:txbx>
                          <w:txbxContent>
                            <w:p w14:paraId="2586624D"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3993" name="Rectangle 23993"/>
                        <wps:cNvSpPr/>
                        <wps:spPr>
                          <a:xfrm>
                            <a:off x="70104" y="148590"/>
                            <a:ext cx="157660" cy="226002"/>
                          </a:xfrm>
                          <a:prstGeom prst="rect">
                            <a:avLst/>
                          </a:prstGeom>
                          <a:ln>
                            <a:noFill/>
                          </a:ln>
                        </wps:spPr>
                        <wps:txbx>
                          <w:txbxContent>
                            <w:p w14:paraId="5A24426D"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23994" name="Rectangle 23994"/>
                        <wps:cNvSpPr/>
                        <wps:spPr>
                          <a:xfrm>
                            <a:off x="188976" y="148590"/>
                            <a:ext cx="67498" cy="226002"/>
                          </a:xfrm>
                          <a:prstGeom prst="rect">
                            <a:avLst/>
                          </a:prstGeom>
                          <a:ln>
                            <a:noFill/>
                          </a:ln>
                        </wps:spPr>
                        <wps:txbx>
                          <w:txbxContent>
                            <w:p w14:paraId="15396476"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3995" name="Rectangle 23995"/>
                        <wps:cNvSpPr/>
                        <wps:spPr>
                          <a:xfrm>
                            <a:off x="239268" y="148590"/>
                            <a:ext cx="226235" cy="226002"/>
                          </a:xfrm>
                          <a:prstGeom prst="rect">
                            <a:avLst/>
                          </a:prstGeom>
                          <a:ln>
                            <a:noFill/>
                          </a:ln>
                        </wps:spPr>
                        <wps:txbx>
                          <w:txbxContent>
                            <w:p w14:paraId="2047B4F7" w14:textId="77777777" w:rsidR="00D1399F" w:rsidRDefault="00000000">
                              <w:r>
                                <w:rPr>
                                  <w:rFonts w:ascii="Arial" w:eastAsia="Arial" w:hAnsi="Arial" w:cs="Arial"/>
                                  <w:sz w:val="24"/>
                                </w:rPr>
                                <w:t>50</w:t>
                              </w:r>
                            </w:p>
                          </w:txbxContent>
                        </wps:txbx>
                        <wps:bodyPr horzOverflow="overflow" vert="horz" lIns="0" tIns="0" rIns="0" bIns="0" rtlCol="0">
                          <a:noAutofit/>
                        </wps:bodyPr>
                      </wps:wsp>
                      <wps:wsp>
                        <wps:cNvPr id="23996" name="Rectangle 23996"/>
                        <wps:cNvSpPr/>
                        <wps:spPr>
                          <a:xfrm>
                            <a:off x="410261" y="148590"/>
                            <a:ext cx="112728" cy="226002"/>
                          </a:xfrm>
                          <a:prstGeom prst="rect">
                            <a:avLst/>
                          </a:prstGeom>
                          <a:ln>
                            <a:noFill/>
                          </a:ln>
                        </wps:spPr>
                        <wps:txbx>
                          <w:txbxContent>
                            <w:p w14:paraId="7497EE3B" w14:textId="77777777" w:rsidR="00D1399F" w:rsidRDefault="00000000">
                              <w:r>
                                <w:rPr>
                                  <w:rFonts w:ascii="Arial" w:eastAsia="Arial" w:hAnsi="Arial" w:cs="Arial"/>
                                  <w:sz w:val="24"/>
                                </w:rPr>
                                <w:t>5</w:t>
                              </w:r>
                            </w:p>
                          </w:txbxContent>
                        </wps:txbx>
                        <wps:bodyPr horzOverflow="overflow" vert="horz" lIns="0" tIns="0" rIns="0" bIns="0" rtlCol="0">
                          <a:noAutofit/>
                        </wps:bodyPr>
                      </wps:wsp>
                      <wps:wsp>
                        <wps:cNvPr id="23997" name="Rectangle 23997"/>
                        <wps:cNvSpPr/>
                        <wps:spPr>
                          <a:xfrm>
                            <a:off x="494081" y="148590"/>
                            <a:ext cx="56314" cy="226002"/>
                          </a:xfrm>
                          <a:prstGeom prst="rect">
                            <a:avLst/>
                          </a:prstGeom>
                          <a:ln>
                            <a:noFill/>
                          </a:ln>
                        </wps:spPr>
                        <wps:txbx>
                          <w:txbxContent>
                            <w:p w14:paraId="7438636A"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3998" name="Rectangle 23998"/>
                        <wps:cNvSpPr/>
                        <wps:spPr>
                          <a:xfrm>
                            <a:off x="1690370" y="46059"/>
                            <a:ext cx="394238" cy="127448"/>
                          </a:xfrm>
                          <a:prstGeom prst="rect">
                            <a:avLst/>
                          </a:prstGeom>
                          <a:ln>
                            <a:noFill/>
                          </a:ln>
                        </wps:spPr>
                        <wps:txbx>
                          <w:txbxContent>
                            <w:p w14:paraId="78533DB1"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23999" name="Rectangle 23999"/>
                        <wps:cNvSpPr/>
                        <wps:spPr>
                          <a:xfrm>
                            <a:off x="1986407" y="9445"/>
                            <a:ext cx="46214" cy="190222"/>
                          </a:xfrm>
                          <a:prstGeom prst="rect">
                            <a:avLst/>
                          </a:prstGeom>
                          <a:ln>
                            <a:noFill/>
                          </a:ln>
                        </wps:spPr>
                        <wps:txbx>
                          <w:txbxContent>
                            <w:p w14:paraId="45E663A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4000" name="Rectangle 24000"/>
                        <wps:cNvSpPr/>
                        <wps:spPr>
                          <a:xfrm>
                            <a:off x="1690370" y="148590"/>
                            <a:ext cx="1769298" cy="226002"/>
                          </a:xfrm>
                          <a:prstGeom prst="rect">
                            <a:avLst/>
                          </a:prstGeom>
                          <a:ln>
                            <a:noFill/>
                          </a:ln>
                        </wps:spPr>
                        <wps:txbx>
                          <w:txbxContent>
                            <w:p w14:paraId="5F732549" w14:textId="77777777" w:rsidR="00D1399F" w:rsidRDefault="00000000">
                              <w:r>
                                <w:rPr>
                                  <w:rFonts w:ascii="Arial" w:eastAsia="Arial" w:hAnsi="Arial" w:cs="Arial"/>
                                  <w:sz w:val="24"/>
                                </w:rPr>
                                <w:t>M. Lake (Edmonton</w:t>
                              </w:r>
                            </w:p>
                          </w:txbxContent>
                        </wps:txbx>
                        <wps:bodyPr horzOverflow="overflow" vert="horz" lIns="0" tIns="0" rIns="0" bIns="0" rtlCol="0">
                          <a:noAutofit/>
                        </wps:bodyPr>
                      </wps:wsp>
                      <wps:wsp>
                        <wps:cNvPr id="24001" name="Rectangle 24001"/>
                        <wps:cNvSpPr/>
                        <wps:spPr>
                          <a:xfrm>
                            <a:off x="3022727" y="175560"/>
                            <a:ext cx="202692" cy="190519"/>
                          </a:xfrm>
                          <a:prstGeom prst="rect">
                            <a:avLst/>
                          </a:prstGeom>
                          <a:ln>
                            <a:noFill/>
                          </a:ln>
                        </wps:spPr>
                        <wps:txbx>
                          <w:txbxContent>
                            <w:p w14:paraId="0D98BA60"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4002" name="Rectangle 24002"/>
                        <wps:cNvSpPr/>
                        <wps:spPr>
                          <a:xfrm>
                            <a:off x="3173603" y="148590"/>
                            <a:ext cx="1090485" cy="226002"/>
                          </a:xfrm>
                          <a:prstGeom prst="rect">
                            <a:avLst/>
                          </a:prstGeom>
                          <a:ln>
                            <a:noFill/>
                          </a:ln>
                        </wps:spPr>
                        <wps:txbx>
                          <w:txbxContent>
                            <w:p w14:paraId="2F73DF38"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24003" name="Rectangle 24003"/>
                        <wps:cNvSpPr/>
                        <wps:spPr>
                          <a:xfrm>
                            <a:off x="3995293" y="148590"/>
                            <a:ext cx="56314" cy="226002"/>
                          </a:xfrm>
                          <a:prstGeom prst="rect">
                            <a:avLst/>
                          </a:prstGeom>
                          <a:ln>
                            <a:noFill/>
                          </a:ln>
                        </wps:spPr>
                        <wps:txbx>
                          <w:txbxContent>
                            <w:p w14:paraId="463AE9A7"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4004" name="Rectangle 24004"/>
                        <wps:cNvSpPr/>
                        <wps:spPr>
                          <a:xfrm>
                            <a:off x="5429758" y="46059"/>
                            <a:ext cx="296867" cy="127448"/>
                          </a:xfrm>
                          <a:prstGeom prst="rect">
                            <a:avLst/>
                          </a:prstGeom>
                          <a:ln>
                            <a:noFill/>
                          </a:ln>
                        </wps:spPr>
                        <wps:txbx>
                          <w:txbxContent>
                            <w:p w14:paraId="1190B095"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24005" name="Rectangle 24005"/>
                        <wps:cNvSpPr/>
                        <wps:spPr>
                          <a:xfrm>
                            <a:off x="5652262" y="9445"/>
                            <a:ext cx="46214" cy="190222"/>
                          </a:xfrm>
                          <a:prstGeom prst="rect">
                            <a:avLst/>
                          </a:prstGeom>
                          <a:ln>
                            <a:noFill/>
                          </a:ln>
                        </wps:spPr>
                        <wps:txbx>
                          <w:txbxContent>
                            <w:p w14:paraId="1601AC07"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4006" name="Rectangle 24006"/>
                        <wps:cNvSpPr/>
                        <wps:spPr>
                          <a:xfrm>
                            <a:off x="5429758" y="148590"/>
                            <a:ext cx="283329" cy="226002"/>
                          </a:xfrm>
                          <a:prstGeom prst="rect">
                            <a:avLst/>
                          </a:prstGeom>
                          <a:ln>
                            <a:noFill/>
                          </a:ln>
                        </wps:spPr>
                        <wps:txbx>
                          <w:txbxContent>
                            <w:p w14:paraId="51E0D197" w14:textId="77777777" w:rsidR="00D1399F" w:rsidRDefault="00000000">
                              <w:r>
                                <w:rPr>
                                  <w:rFonts w:ascii="Arial" w:eastAsia="Arial" w:hAnsi="Arial" w:cs="Arial"/>
                                  <w:sz w:val="24"/>
                                </w:rPr>
                                <w:t xml:space="preserve">Le </w:t>
                              </w:r>
                            </w:p>
                          </w:txbxContent>
                        </wps:txbx>
                        <wps:bodyPr horzOverflow="overflow" vert="horz" lIns="0" tIns="0" rIns="0" bIns="0" rtlCol="0">
                          <a:noAutofit/>
                        </wps:bodyPr>
                      </wps:wsp>
                      <wps:wsp>
                        <wps:cNvPr id="24007" name="Rectangle 24007"/>
                        <wps:cNvSpPr/>
                        <wps:spPr>
                          <a:xfrm>
                            <a:off x="5643118" y="148590"/>
                            <a:ext cx="112728" cy="226002"/>
                          </a:xfrm>
                          <a:prstGeom prst="rect">
                            <a:avLst/>
                          </a:prstGeom>
                          <a:ln>
                            <a:noFill/>
                          </a:ln>
                        </wps:spPr>
                        <wps:txbx>
                          <w:txbxContent>
                            <w:p w14:paraId="6E93225A" w14:textId="77777777" w:rsidR="00D1399F" w:rsidRDefault="00000000">
                              <w:r>
                                <w:rPr>
                                  <w:rFonts w:ascii="Arial" w:eastAsia="Arial" w:hAnsi="Arial" w:cs="Arial"/>
                                  <w:sz w:val="24"/>
                                </w:rPr>
                                <w:t>2</w:t>
                              </w:r>
                            </w:p>
                          </w:txbxContent>
                        </wps:txbx>
                        <wps:bodyPr horzOverflow="overflow" vert="horz" lIns="0" tIns="0" rIns="0" bIns="0" rtlCol="0">
                          <a:noAutofit/>
                        </wps:bodyPr>
                      </wps:wsp>
                      <wps:wsp>
                        <wps:cNvPr id="24008" name="Rectangle 24008"/>
                        <wps:cNvSpPr/>
                        <wps:spPr>
                          <a:xfrm>
                            <a:off x="5726938" y="148590"/>
                            <a:ext cx="112728" cy="226002"/>
                          </a:xfrm>
                          <a:prstGeom prst="rect">
                            <a:avLst/>
                          </a:prstGeom>
                          <a:ln>
                            <a:noFill/>
                          </a:ln>
                        </wps:spPr>
                        <wps:txbx>
                          <w:txbxContent>
                            <w:p w14:paraId="2D2A3D1A" w14:textId="77777777" w:rsidR="00D1399F" w:rsidRDefault="00000000">
                              <w:r>
                                <w:rPr>
                                  <w:rFonts w:ascii="Arial" w:eastAsia="Arial" w:hAnsi="Arial" w:cs="Arial"/>
                                  <w:sz w:val="24"/>
                                </w:rPr>
                                <w:t>5</w:t>
                              </w:r>
                            </w:p>
                          </w:txbxContent>
                        </wps:txbx>
                        <wps:bodyPr horzOverflow="overflow" vert="horz" lIns="0" tIns="0" rIns="0" bIns="0" rtlCol="0">
                          <a:noAutofit/>
                        </wps:bodyPr>
                      </wps:wsp>
                      <wps:wsp>
                        <wps:cNvPr id="24009" name="Rectangle 24009"/>
                        <wps:cNvSpPr/>
                        <wps:spPr>
                          <a:xfrm>
                            <a:off x="5812282" y="148590"/>
                            <a:ext cx="56314" cy="226002"/>
                          </a:xfrm>
                          <a:prstGeom prst="rect">
                            <a:avLst/>
                          </a:prstGeom>
                          <a:ln>
                            <a:noFill/>
                          </a:ln>
                        </wps:spPr>
                        <wps:txbx>
                          <w:txbxContent>
                            <w:p w14:paraId="13E833A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4010" name="Rectangle 24010"/>
                        <wps:cNvSpPr/>
                        <wps:spPr>
                          <a:xfrm>
                            <a:off x="5854954" y="148590"/>
                            <a:ext cx="878092" cy="226002"/>
                          </a:xfrm>
                          <a:prstGeom prst="rect">
                            <a:avLst/>
                          </a:prstGeom>
                          <a:ln>
                            <a:noFill/>
                          </a:ln>
                        </wps:spPr>
                        <wps:txbx>
                          <w:txbxContent>
                            <w:p w14:paraId="1560EE3A" w14:textId="77777777" w:rsidR="00D1399F" w:rsidRDefault="00000000">
                              <w:r>
                                <w:rPr>
                                  <w:rFonts w:ascii="Arial" w:eastAsia="Arial" w:hAnsi="Arial" w:cs="Arial"/>
                                  <w:sz w:val="24"/>
                                </w:rPr>
                                <w:t>avril 2022</w:t>
                              </w:r>
                            </w:p>
                          </w:txbxContent>
                        </wps:txbx>
                        <wps:bodyPr horzOverflow="overflow" vert="horz" lIns="0" tIns="0" rIns="0" bIns="0" rtlCol="0">
                          <a:noAutofit/>
                        </wps:bodyPr>
                      </wps:wsp>
                      <wps:wsp>
                        <wps:cNvPr id="24011" name="Rectangle 24011"/>
                        <wps:cNvSpPr/>
                        <wps:spPr>
                          <a:xfrm>
                            <a:off x="6515100" y="148590"/>
                            <a:ext cx="56314" cy="226002"/>
                          </a:xfrm>
                          <a:prstGeom prst="rect">
                            <a:avLst/>
                          </a:prstGeom>
                          <a:ln>
                            <a:noFill/>
                          </a:ln>
                        </wps:spPr>
                        <wps:txbx>
                          <w:txbxContent>
                            <w:p w14:paraId="0B7B886C"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1697" name="Shape 571697"/>
                        <wps:cNvSpPr/>
                        <wps:spPr>
                          <a:xfrm>
                            <a:off x="0" y="0"/>
                            <a:ext cx="1614043" cy="12192"/>
                          </a:xfrm>
                          <a:custGeom>
                            <a:avLst/>
                            <a:gdLst/>
                            <a:ahLst/>
                            <a:cxnLst/>
                            <a:rect l="0" t="0" r="0" b="0"/>
                            <a:pathLst>
                              <a:path w="1614043" h="12192">
                                <a:moveTo>
                                  <a:pt x="0" y="0"/>
                                </a:moveTo>
                                <a:lnTo>
                                  <a:pt x="1614043" y="0"/>
                                </a:lnTo>
                                <a:lnTo>
                                  <a:pt x="16140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98" name="Shape 571698"/>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699" name="Shape 571699"/>
                        <wps:cNvSpPr/>
                        <wps:spPr>
                          <a:xfrm>
                            <a:off x="1626362" y="0"/>
                            <a:ext cx="3728593" cy="12192"/>
                          </a:xfrm>
                          <a:custGeom>
                            <a:avLst/>
                            <a:gdLst/>
                            <a:ahLst/>
                            <a:cxnLst/>
                            <a:rect l="0" t="0" r="0" b="0"/>
                            <a:pathLst>
                              <a:path w="3728593" h="12192">
                                <a:moveTo>
                                  <a:pt x="0" y="0"/>
                                </a:moveTo>
                                <a:lnTo>
                                  <a:pt x="3728593" y="0"/>
                                </a:lnTo>
                                <a:lnTo>
                                  <a:pt x="372859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0" name="Shape 571700"/>
                        <wps:cNvSpPr/>
                        <wps:spPr>
                          <a:xfrm>
                            <a:off x="535508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1" name="Shape 571701"/>
                        <wps:cNvSpPr/>
                        <wps:spPr>
                          <a:xfrm>
                            <a:off x="5367274" y="0"/>
                            <a:ext cx="1918843" cy="12192"/>
                          </a:xfrm>
                          <a:custGeom>
                            <a:avLst/>
                            <a:gdLst/>
                            <a:ahLst/>
                            <a:cxnLst/>
                            <a:rect l="0" t="0" r="0" b="0"/>
                            <a:pathLst>
                              <a:path w="1918843" h="12192">
                                <a:moveTo>
                                  <a:pt x="0" y="0"/>
                                </a:moveTo>
                                <a:lnTo>
                                  <a:pt x="1918843" y="0"/>
                                </a:lnTo>
                                <a:lnTo>
                                  <a:pt x="19188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2" name="Shape 571702"/>
                        <wps:cNvSpPr/>
                        <wps:spPr>
                          <a:xfrm>
                            <a:off x="1614170" y="12319"/>
                            <a:ext cx="12192" cy="327533"/>
                          </a:xfrm>
                          <a:custGeom>
                            <a:avLst/>
                            <a:gdLst/>
                            <a:ahLst/>
                            <a:cxnLst/>
                            <a:rect l="0" t="0" r="0" b="0"/>
                            <a:pathLst>
                              <a:path w="12192" h="327533">
                                <a:moveTo>
                                  <a:pt x="0" y="0"/>
                                </a:moveTo>
                                <a:lnTo>
                                  <a:pt x="12192" y="0"/>
                                </a:lnTo>
                                <a:lnTo>
                                  <a:pt x="12192" y="327533"/>
                                </a:lnTo>
                                <a:lnTo>
                                  <a:pt x="0" y="3275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3" name="Shape 571703"/>
                        <wps:cNvSpPr/>
                        <wps:spPr>
                          <a:xfrm>
                            <a:off x="5355082" y="12319"/>
                            <a:ext cx="12192" cy="327533"/>
                          </a:xfrm>
                          <a:custGeom>
                            <a:avLst/>
                            <a:gdLst/>
                            <a:ahLst/>
                            <a:cxnLst/>
                            <a:rect l="0" t="0" r="0" b="0"/>
                            <a:pathLst>
                              <a:path w="12192" h="327533">
                                <a:moveTo>
                                  <a:pt x="0" y="0"/>
                                </a:moveTo>
                                <a:lnTo>
                                  <a:pt x="12192" y="0"/>
                                </a:lnTo>
                                <a:lnTo>
                                  <a:pt x="12192" y="327533"/>
                                </a:lnTo>
                                <a:lnTo>
                                  <a:pt x="0" y="3275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19" name="Rectangle 24019"/>
                        <wps:cNvSpPr/>
                        <wps:spPr>
                          <a:xfrm>
                            <a:off x="76200" y="403464"/>
                            <a:ext cx="51809" cy="207922"/>
                          </a:xfrm>
                          <a:prstGeom prst="rect">
                            <a:avLst/>
                          </a:prstGeom>
                          <a:ln>
                            <a:noFill/>
                          </a:ln>
                        </wps:spPr>
                        <wps:txbx>
                          <w:txbxContent>
                            <w:p w14:paraId="6B67730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4020" name="Rectangle 24020"/>
                        <wps:cNvSpPr/>
                        <wps:spPr>
                          <a:xfrm>
                            <a:off x="4724146" y="392225"/>
                            <a:ext cx="37731" cy="151421"/>
                          </a:xfrm>
                          <a:prstGeom prst="rect">
                            <a:avLst/>
                          </a:prstGeom>
                          <a:ln>
                            <a:noFill/>
                          </a:ln>
                        </wps:spPr>
                        <wps:txbx>
                          <w:txbxContent>
                            <w:p w14:paraId="634EC9C3"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4021" name="Rectangle 24021"/>
                        <wps:cNvSpPr/>
                        <wps:spPr>
                          <a:xfrm>
                            <a:off x="4753102" y="392225"/>
                            <a:ext cx="562476" cy="151421"/>
                          </a:xfrm>
                          <a:prstGeom prst="rect">
                            <a:avLst/>
                          </a:prstGeom>
                          <a:ln>
                            <a:noFill/>
                          </a:ln>
                        </wps:spPr>
                        <wps:txbx>
                          <w:txbxContent>
                            <w:p w14:paraId="57868464" w14:textId="77777777" w:rsidR="00D1399F" w:rsidRDefault="00000000">
                              <w:r>
                                <w:rPr>
                                  <w:rFonts w:ascii="Arial" w:eastAsia="Arial" w:hAnsi="Arial" w:cs="Arial"/>
                                  <w:sz w:val="16"/>
                                </w:rPr>
                                <w:t xml:space="preserve">Reply by </w:t>
                              </w:r>
                            </w:p>
                          </w:txbxContent>
                        </wps:txbx>
                        <wps:bodyPr horzOverflow="overflow" vert="horz" lIns="0" tIns="0" rIns="0" bIns="0" rtlCol="0">
                          <a:noAutofit/>
                        </wps:bodyPr>
                      </wps:wsp>
                      <wps:wsp>
                        <wps:cNvPr id="24022" name="Rectangle 24022"/>
                        <wps:cNvSpPr/>
                        <wps:spPr>
                          <a:xfrm>
                            <a:off x="5176774" y="392225"/>
                            <a:ext cx="1276439" cy="151421"/>
                          </a:xfrm>
                          <a:prstGeom prst="rect">
                            <a:avLst/>
                          </a:prstGeom>
                          <a:ln>
                            <a:noFill/>
                          </a:ln>
                        </wps:spPr>
                        <wps:txbx>
                          <w:txbxContent>
                            <w:p w14:paraId="1D52BF46" w14:textId="77777777" w:rsidR="00D1399F" w:rsidRDefault="00000000">
                              <w:r>
                                <w:rPr>
                                  <w:rFonts w:ascii="Arial" w:eastAsia="Arial" w:hAnsi="Arial" w:cs="Arial"/>
                                  <w:sz w:val="16"/>
                                </w:rPr>
                                <w:t>the Minister of Health</w:t>
                              </w:r>
                            </w:p>
                          </w:txbxContent>
                        </wps:txbx>
                        <wps:bodyPr horzOverflow="overflow" vert="horz" lIns="0" tIns="0" rIns="0" bIns="0" rtlCol="0">
                          <a:noAutofit/>
                        </wps:bodyPr>
                      </wps:wsp>
                      <wps:wsp>
                        <wps:cNvPr id="24023" name="Rectangle 24023"/>
                        <wps:cNvSpPr/>
                        <wps:spPr>
                          <a:xfrm>
                            <a:off x="6135624" y="392225"/>
                            <a:ext cx="37731" cy="151421"/>
                          </a:xfrm>
                          <a:prstGeom prst="rect">
                            <a:avLst/>
                          </a:prstGeom>
                          <a:ln>
                            <a:noFill/>
                          </a:ln>
                        </wps:spPr>
                        <wps:txbx>
                          <w:txbxContent>
                            <w:p w14:paraId="040CE20F"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4024" name="Rectangle 24024"/>
                        <wps:cNvSpPr/>
                        <wps:spPr>
                          <a:xfrm>
                            <a:off x="4606799" y="509573"/>
                            <a:ext cx="578501" cy="151421"/>
                          </a:xfrm>
                          <a:prstGeom prst="rect">
                            <a:avLst/>
                          </a:prstGeom>
                          <a:ln>
                            <a:noFill/>
                          </a:ln>
                        </wps:spPr>
                        <wps:txbx>
                          <w:txbxContent>
                            <w:p w14:paraId="7476894E"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24025" name="Rectangle 24025"/>
                        <wps:cNvSpPr/>
                        <wps:spPr>
                          <a:xfrm>
                            <a:off x="5042662" y="509573"/>
                            <a:ext cx="1523873" cy="151421"/>
                          </a:xfrm>
                          <a:prstGeom prst="rect">
                            <a:avLst/>
                          </a:prstGeom>
                          <a:ln>
                            <a:noFill/>
                          </a:ln>
                        </wps:spPr>
                        <wps:txbx>
                          <w:txbxContent>
                            <w:p w14:paraId="45C99F67" w14:textId="77777777" w:rsidR="00D1399F" w:rsidRDefault="00000000">
                              <w:r>
                                <w:rPr>
                                  <w:rFonts w:ascii="Arial" w:eastAsia="Arial" w:hAnsi="Arial" w:cs="Arial"/>
                                  <w:sz w:val="16"/>
                                </w:rPr>
                                <w:t>de la ministre de la Santé</w:t>
                              </w:r>
                            </w:p>
                          </w:txbxContent>
                        </wps:txbx>
                        <wps:bodyPr horzOverflow="overflow" vert="horz" lIns="0" tIns="0" rIns="0" bIns="0" rtlCol="0">
                          <a:noAutofit/>
                        </wps:bodyPr>
                      </wps:wsp>
                      <wps:wsp>
                        <wps:cNvPr id="24026" name="Rectangle 24026"/>
                        <wps:cNvSpPr/>
                        <wps:spPr>
                          <a:xfrm>
                            <a:off x="6188964" y="521985"/>
                            <a:ext cx="32662" cy="131082"/>
                          </a:xfrm>
                          <a:prstGeom prst="rect">
                            <a:avLst/>
                          </a:prstGeom>
                          <a:ln>
                            <a:noFill/>
                          </a:ln>
                        </wps:spPr>
                        <wps:txbx>
                          <w:txbxContent>
                            <w:p w14:paraId="6B23E855"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1704" name="Shape 571704"/>
                        <wps:cNvSpPr/>
                        <wps:spPr>
                          <a:xfrm>
                            <a:off x="0" y="339852"/>
                            <a:ext cx="1614043" cy="12192"/>
                          </a:xfrm>
                          <a:custGeom>
                            <a:avLst/>
                            <a:gdLst/>
                            <a:ahLst/>
                            <a:cxnLst/>
                            <a:rect l="0" t="0" r="0" b="0"/>
                            <a:pathLst>
                              <a:path w="1614043" h="12192">
                                <a:moveTo>
                                  <a:pt x="0" y="0"/>
                                </a:moveTo>
                                <a:lnTo>
                                  <a:pt x="1614043" y="0"/>
                                </a:lnTo>
                                <a:lnTo>
                                  <a:pt x="16140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5" name="Shape 571705"/>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6" name="Shape 571706"/>
                        <wps:cNvSpPr/>
                        <wps:spPr>
                          <a:xfrm>
                            <a:off x="1626362" y="339852"/>
                            <a:ext cx="1954403" cy="12192"/>
                          </a:xfrm>
                          <a:custGeom>
                            <a:avLst/>
                            <a:gdLst/>
                            <a:ahLst/>
                            <a:cxnLst/>
                            <a:rect l="0" t="0" r="0" b="0"/>
                            <a:pathLst>
                              <a:path w="1954403" h="12192">
                                <a:moveTo>
                                  <a:pt x="0" y="0"/>
                                </a:moveTo>
                                <a:lnTo>
                                  <a:pt x="1954403" y="0"/>
                                </a:lnTo>
                                <a:lnTo>
                                  <a:pt x="195440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7" name="Shape 571707"/>
                        <wps:cNvSpPr/>
                        <wps:spPr>
                          <a:xfrm>
                            <a:off x="358076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8" name="Shape 571708"/>
                        <wps:cNvSpPr/>
                        <wps:spPr>
                          <a:xfrm>
                            <a:off x="3592957" y="339852"/>
                            <a:ext cx="1761998" cy="12192"/>
                          </a:xfrm>
                          <a:custGeom>
                            <a:avLst/>
                            <a:gdLst/>
                            <a:ahLst/>
                            <a:cxnLst/>
                            <a:rect l="0" t="0" r="0" b="0"/>
                            <a:pathLst>
                              <a:path w="1761998" h="12192">
                                <a:moveTo>
                                  <a:pt x="0" y="0"/>
                                </a:moveTo>
                                <a:lnTo>
                                  <a:pt x="1761998" y="0"/>
                                </a:lnTo>
                                <a:lnTo>
                                  <a:pt x="176199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09" name="Shape 571709"/>
                        <wps:cNvSpPr/>
                        <wps:spPr>
                          <a:xfrm>
                            <a:off x="5355082"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10" name="Shape 571710"/>
                        <wps:cNvSpPr/>
                        <wps:spPr>
                          <a:xfrm>
                            <a:off x="5367274" y="339852"/>
                            <a:ext cx="1912874" cy="12192"/>
                          </a:xfrm>
                          <a:custGeom>
                            <a:avLst/>
                            <a:gdLst/>
                            <a:ahLst/>
                            <a:cxnLst/>
                            <a:rect l="0" t="0" r="0" b="0"/>
                            <a:pathLst>
                              <a:path w="1912874" h="12192">
                                <a:moveTo>
                                  <a:pt x="0" y="0"/>
                                </a:moveTo>
                                <a:lnTo>
                                  <a:pt x="1912874" y="0"/>
                                </a:lnTo>
                                <a:lnTo>
                                  <a:pt x="191287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11" name="Shape 571711"/>
                        <wps:cNvSpPr/>
                        <wps:spPr>
                          <a:xfrm>
                            <a:off x="7280148"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35" name="Rectangle 24035"/>
                        <wps:cNvSpPr/>
                        <wps:spPr>
                          <a:xfrm>
                            <a:off x="1789811" y="827135"/>
                            <a:ext cx="51809" cy="207922"/>
                          </a:xfrm>
                          <a:prstGeom prst="rect">
                            <a:avLst/>
                          </a:prstGeom>
                          <a:ln>
                            <a:noFill/>
                          </a:ln>
                        </wps:spPr>
                        <wps:txbx>
                          <w:txbxContent>
                            <w:p w14:paraId="7F5843B7"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4036" name="Rectangle 24036"/>
                        <wps:cNvSpPr/>
                        <wps:spPr>
                          <a:xfrm>
                            <a:off x="904037" y="1035923"/>
                            <a:ext cx="1105029" cy="207922"/>
                          </a:xfrm>
                          <a:prstGeom prst="rect">
                            <a:avLst/>
                          </a:prstGeom>
                          <a:ln>
                            <a:noFill/>
                          </a:ln>
                        </wps:spPr>
                        <wps:txbx>
                          <w:txbxContent>
                            <w:p w14:paraId="1D5F6E5A" w14:textId="77777777" w:rsidR="00D1399F" w:rsidRDefault="00000000">
                              <w:r>
                                <w:rPr>
                                  <w:rFonts w:ascii="Arial" w:eastAsia="Arial" w:hAnsi="Arial" w:cs="Arial"/>
                                </w:rPr>
                                <w:t xml:space="preserve">Signé par M. </w:t>
                              </w:r>
                            </w:p>
                          </w:txbxContent>
                        </wps:txbx>
                        <wps:bodyPr horzOverflow="overflow" vert="horz" lIns="0" tIns="0" rIns="0" bIns="0" rtlCol="0">
                          <a:noAutofit/>
                        </wps:bodyPr>
                      </wps:wsp>
                      <wps:wsp>
                        <wps:cNvPr id="24037" name="Rectangle 24037"/>
                        <wps:cNvSpPr/>
                        <wps:spPr>
                          <a:xfrm>
                            <a:off x="1736090" y="1035923"/>
                            <a:ext cx="1249049" cy="207922"/>
                          </a:xfrm>
                          <a:prstGeom prst="rect">
                            <a:avLst/>
                          </a:prstGeom>
                          <a:ln>
                            <a:noFill/>
                          </a:ln>
                        </wps:spPr>
                        <wps:txbx>
                          <w:txbxContent>
                            <w:p w14:paraId="70E50919" w14:textId="77777777" w:rsidR="00D1399F" w:rsidRDefault="00000000">
                              <w:r>
                                <w:rPr>
                                  <w:rFonts w:ascii="Arial" w:eastAsia="Arial" w:hAnsi="Arial" w:cs="Arial"/>
                                </w:rPr>
                                <w:t>van Koeverden</w:t>
                              </w:r>
                            </w:p>
                          </w:txbxContent>
                        </wps:txbx>
                        <wps:bodyPr horzOverflow="overflow" vert="horz" lIns="0" tIns="0" rIns="0" bIns="0" rtlCol="0">
                          <a:noAutofit/>
                        </wps:bodyPr>
                      </wps:wsp>
                      <wps:wsp>
                        <wps:cNvPr id="24038" name="Rectangle 24038"/>
                        <wps:cNvSpPr/>
                        <wps:spPr>
                          <a:xfrm>
                            <a:off x="2675255" y="1035923"/>
                            <a:ext cx="51809" cy="207922"/>
                          </a:xfrm>
                          <a:prstGeom prst="rect">
                            <a:avLst/>
                          </a:prstGeom>
                          <a:ln>
                            <a:noFill/>
                          </a:ln>
                        </wps:spPr>
                        <wps:txbx>
                          <w:txbxContent>
                            <w:p w14:paraId="5B17E345" w14:textId="77777777" w:rsidR="00D1399F" w:rsidRDefault="00000000">
                              <w:r>
                                <w:rPr>
                                  <w:rFonts w:ascii="Arial" w:eastAsia="Arial" w:hAnsi="Arial" w:cs="Arial"/>
                                  <w:b/>
                                </w:rPr>
                                <w:t xml:space="preserve"> </w:t>
                              </w:r>
                            </w:p>
                          </w:txbxContent>
                        </wps:txbx>
                        <wps:bodyPr horzOverflow="overflow" vert="horz" lIns="0" tIns="0" rIns="0" bIns="0" rtlCol="0">
                          <a:noAutofit/>
                        </wps:bodyPr>
                      </wps:wsp>
                      <wps:wsp>
                        <wps:cNvPr id="24039" name="Rectangle 24039"/>
                        <wps:cNvSpPr/>
                        <wps:spPr>
                          <a:xfrm>
                            <a:off x="76200" y="1245093"/>
                            <a:ext cx="51809" cy="207922"/>
                          </a:xfrm>
                          <a:prstGeom prst="rect">
                            <a:avLst/>
                          </a:prstGeom>
                          <a:ln>
                            <a:noFill/>
                          </a:ln>
                        </wps:spPr>
                        <wps:txbx>
                          <w:txbxContent>
                            <w:p w14:paraId="6C41BC5A"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4040" name="Rectangle 24040"/>
                        <wps:cNvSpPr/>
                        <wps:spPr>
                          <a:xfrm>
                            <a:off x="3656965" y="827135"/>
                            <a:ext cx="51809" cy="207922"/>
                          </a:xfrm>
                          <a:prstGeom prst="rect">
                            <a:avLst/>
                          </a:prstGeom>
                          <a:ln>
                            <a:noFill/>
                          </a:ln>
                        </wps:spPr>
                        <wps:txbx>
                          <w:txbxContent>
                            <w:p w14:paraId="2B406C84"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4041" name="Rectangle 24041"/>
                        <wps:cNvSpPr/>
                        <wps:spPr>
                          <a:xfrm>
                            <a:off x="3656965" y="1035923"/>
                            <a:ext cx="51809" cy="207922"/>
                          </a:xfrm>
                          <a:prstGeom prst="rect">
                            <a:avLst/>
                          </a:prstGeom>
                          <a:ln>
                            <a:noFill/>
                          </a:ln>
                        </wps:spPr>
                        <wps:txbx>
                          <w:txbxContent>
                            <w:p w14:paraId="653FBD4F"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4042" name="Rectangle 24042"/>
                        <wps:cNvSpPr/>
                        <wps:spPr>
                          <a:xfrm>
                            <a:off x="3656965" y="1245093"/>
                            <a:ext cx="51809" cy="207922"/>
                          </a:xfrm>
                          <a:prstGeom prst="rect">
                            <a:avLst/>
                          </a:prstGeom>
                          <a:ln>
                            <a:noFill/>
                          </a:ln>
                        </wps:spPr>
                        <wps:txbx>
                          <w:txbxContent>
                            <w:p w14:paraId="2DD0B4A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4044" name="Rectangle 24044"/>
                        <wps:cNvSpPr/>
                        <wps:spPr>
                          <a:xfrm>
                            <a:off x="1128014" y="1514893"/>
                            <a:ext cx="2780915" cy="110329"/>
                          </a:xfrm>
                          <a:prstGeom prst="rect">
                            <a:avLst/>
                          </a:prstGeom>
                          <a:ln>
                            <a:noFill/>
                          </a:ln>
                        </wps:spPr>
                        <wps:txbx>
                          <w:txbxContent>
                            <w:p w14:paraId="12B31B80" w14:textId="77777777" w:rsidR="00D1399F" w:rsidRDefault="00000000">
                              <w:r>
                                <w:rPr>
                                  <w:rFonts w:ascii="Arial" w:eastAsia="Arial" w:hAnsi="Arial" w:cs="Arial"/>
                                  <w:sz w:val="14"/>
                                </w:rPr>
                                <w:t xml:space="preserve">PRINT NAME OF SIGNATORY                                                     </w:t>
                              </w:r>
                            </w:p>
                          </w:txbxContent>
                        </wps:txbx>
                        <wps:bodyPr horzOverflow="overflow" vert="horz" lIns="0" tIns="0" rIns="0" bIns="0" rtlCol="0">
                          <a:noAutofit/>
                        </wps:bodyPr>
                      </wps:wsp>
                      <wps:wsp>
                        <wps:cNvPr id="24045" name="Rectangle 24045"/>
                        <wps:cNvSpPr/>
                        <wps:spPr>
                          <a:xfrm>
                            <a:off x="1019810" y="1617001"/>
                            <a:ext cx="1639511" cy="110329"/>
                          </a:xfrm>
                          <a:prstGeom prst="rect">
                            <a:avLst/>
                          </a:prstGeom>
                          <a:ln>
                            <a:noFill/>
                          </a:ln>
                        </wps:spPr>
                        <wps:txbx>
                          <w:txbxContent>
                            <w:p w14:paraId="42D874AB" w14:textId="77777777" w:rsidR="00D1399F" w:rsidRDefault="00000000">
                              <w:r>
                                <w:rPr>
                                  <w:rFonts w:ascii="Arial" w:eastAsia="Arial" w:hAnsi="Arial" w:cs="Arial"/>
                                  <w:sz w:val="14"/>
                                </w:rPr>
                                <w:t>INSCRIRE LE NOM DU SIGNATAIRE</w:t>
                              </w:r>
                            </w:p>
                          </w:txbxContent>
                        </wps:txbx>
                        <wps:bodyPr horzOverflow="overflow" vert="horz" lIns="0" tIns="0" rIns="0" bIns="0" rtlCol="0">
                          <a:noAutofit/>
                        </wps:bodyPr>
                      </wps:wsp>
                      <wps:wsp>
                        <wps:cNvPr id="24046" name="Rectangle 24046"/>
                        <wps:cNvSpPr/>
                        <wps:spPr>
                          <a:xfrm>
                            <a:off x="2256155" y="1617001"/>
                            <a:ext cx="26804" cy="110329"/>
                          </a:xfrm>
                          <a:prstGeom prst="rect">
                            <a:avLst/>
                          </a:prstGeom>
                          <a:ln>
                            <a:noFill/>
                          </a:ln>
                        </wps:spPr>
                        <wps:txbx>
                          <w:txbxContent>
                            <w:p w14:paraId="0511A886"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1712" name="Shape 571712"/>
                        <wps:cNvSpPr/>
                        <wps:spPr>
                          <a:xfrm>
                            <a:off x="76200" y="1445133"/>
                            <a:ext cx="3125089" cy="12192"/>
                          </a:xfrm>
                          <a:custGeom>
                            <a:avLst/>
                            <a:gdLst/>
                            <a:ahLst/>
                            <a:cxnLst/>
                            <a:rect l="0" t="0" r="0" b="0"/>
                            <a:pathLst>
                              <a:path w="3125089" h="12192">
                                <a:moveTo>
                                  <a:pt x="0" y="0"/>
                                </a:moveTo>
                                <a:lnTo>
                                  <a:pt x="3125089" y="0"/>
                                </a:lnTo>
                                <a:lnTo>
                                  <a:pt x="31250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48" name="Rectangle 24048"/>
                        <wps:cNvSpPr/>
                        <wps:spPr>
                          <a:xfrm>
                            <a:off x="1789811" y="1694124"/>
                            <a:ext cx="2253" cy="9040"/>
                          </a:xfrm>
                          <a:prstGeom prst="rect">
                            <a:avLst/>
                          </a:prstGeom>
                          <a:ln>
                            <a:noFill/>
                          </a:ln>
                        </wps:spPr>
                        <wps:txbx>
                          <w:txbxContent>
                            <w:p w14:paraId="302019BD"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24049" name="Rectangle 24049"/>
                        <wps:cNvSpPr/>
                        <wps:spPr>
                          <a:xfrm>
                            <a:off x="3656965" y="1440165"/>
                            <a:ext cx="51809" cy="207922"/>
                          </a:xfrm>
                          <a:prstGeom prst="rect">
                            <a:avLst/>
                          </a:prstGeom>
                          <a:ln>
                            <a:noFill/>
                          </a:ln>
                        </wps:spPr>
                        <wps:txbx>
                          <w:txbxContent>
                            <w:p w14:paraId="36123685"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4050" name="Rectangle 24050"/>
                        <wps:cNvSpPr/>
                        <wps:spPr>
                          <a:xfrm>
                            <a:off x="5188966" y="1502701"/>
                            <a:ext cx="562531" cy="110329"/>
                          </a:xfrm>
                          <a:prstGeom prst="rect">
                            <a:avLst/>
                          </a:prstGeom>
                          <a:ln>
                            <a:noFill/>
                          </a:ln>
                        </wps:spPr>
                        <wps:txbx>
                          <w:txbxContent>
                            <w:p w14:paraId="04151B5D" w14:textId="77777777" w:rsidR="00D1399F" w:rsidRDefault="00000000">
                              <w:r>
                                <w:rPr>
                                  <w:rFonts w:ascii="Arial" w:eastAsia="Arial" w:hAnsi="Arial" w:cs="Arial"/>
                                  <w:sz w:val="14"/>
                                </w:rPr>
                                <w:t>SIGNATURE</w:t>
                              </w:r>
                            </w:p>
                          </w:txbxContent>
                        </wps:txbx>
                        <wps:bodyPr horzOverflow="overflow" vert="horz" lIns="0" tIns="0" rIns="0" bIns="0" rtlCol="0">
                          <a:noAutofit/>
                        </wps:bodyPr>
                      </wps:wsp>
                      <wps:wsp>
                        <wps:cNvPr id="24051" name="Rectangle 24051"/>
                        <wps:cNvSpPr/>
                        <wps:spPr>
                          <a:xfrm>
                            <a:off x="5614162" y="1502701"/>
                            <a:ext cx="26804" cy="110329"/>
                          </a:xfrm>
                          <a:prstGeom prst="rect">
                            <a:avLst/>
                          </a:prstGeom>
                          <a:ln>
                            <a:noFill/>
                          </a:ln>
                        </wps:spPr>
                        <wps:txbx>
                          <w:txbxContent>
                            <w:p w14:paraId="544F5ED7"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4052" name="Rectangle 24052"/>
                        <wps:cNvSpPr/>
                        <wps:spPr>
                          <a:xfrm>
                            <a:off x="3656965" y="1604809"/>
                            <a:ext cx="26804" cy="110329"/>
                          </a:xfrm>
                          <a:prstGeom prst="rect">
                            <a:avLst/>
                          </a:prstGeom>
                          <a:ln>
                            <a:noFill/>
                          </a:ln>
                        </wps:spPr>
                        <wps:txbx>
                          <w:txbxContent>
                            <w:p w14:paraId="1B53A7FB"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4053" name="Rectangle 24053"/>
                        <wps:cNvSpPr/>
                        <wps:spPr>
                          <a:xfrm>
                            <a:off x="4611370" y="1604809"/>
                            <a:ext cx="2099176" cy="110329"/>
                          </a:xfrm>
                          <a:prstGeom prst="rect">
                            <a:avLst/>
                          </a:prstGeom>
                          <a:ln>
                            <a:noFill/>
                          </a:ln>
                        </wps:spPr>
                        <wps:txbx>
                          <w:txbxContent>
                            <w:p w14:paraId="45C1C2FF" w14:textId="77777777" w:rsidR="00D1399F" w:rsidRDefault="00000000">
                              <w:r>
                                <w:rPr>
                                  <w:rFonts w:ascii="Arial" w:eastAsia="Arial" w:hAnsi="Arial" w:cs="Arial"/>
                                  <w:sz w:val="14"/>
                                </w:rPr>
                                <w:t>MINISTER OR PARLIAMENTARY SECRETARY</w:t>
                              </w:r>
                            </w:p>
                          </w:txbxContent>
                        </wps:txbx>
                        <wps:bodyPr horzOverflow="overflow" vert="horz" lIns="0" tIns="0" rIns="0" bIns="0" rtlCol="0">
                          <a:noAutofit/>
                        </wps:bodyPr>
                      </wps:wsp>
                      <wps:wsp>
                        <wps:cNvPr id="24054" name="Rectangle 24054"/>
                        <wps:cNvSpPr/>
                        <wps:spPr>
                          <a:xfrm>
                            <a:off x="6192013" y="1604809"/>
                            <a:ext cx="26804" cy="110329"/>
                          </a:xfrm>
                          <a:prstGeom prst="rect">
                            <a:avLst/>
                          </a:prstGeom>
                          <a:ln>
                            <a:noFill/>
                          </a:ln>
                        </wps:spPr>
                        <wps:txbx>
                          <w:txbxContent>
                            <w:p w14:paraId="1F534869"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4055" name="Rectangle 24055"/>
                        <wps:cNvSpPr/>
                        <wps:spPr>
                          <a:xfrm>
                            <a:off x="3656965" y="1706917"/>
                            <a:ext cx="26804" cy="110329"/>
                          </a:xfrm>
                          <a:prstGeom prst="rect">
                            <a:avLst/>
                          </a:prstGeom>
                          <a:ln>
                            <a:noFill/>
                          </a:ln>
                        </wps:spPr>
                        <wps:txbx>
                          <w:txbxContent>
                            <w:p w14:paraId="7B392C84"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4056" name="Rectangle 24056"/>
                        <wps:cNvSpPr/>
                        <wps:spPr>
                          <a:xfrm>
                            <a:off x="4600702" y="1706917"/>
                            <a:ext cx="2125157" cy="110329"/>
                          </a:xfrm>
                          <a:prstGeom prst="rect">
                            <a:avLst/>
                          </a:prstGeom>
                          <a:ln>
                            <a:noFill/>
                          </a:ln>
                        </wps:spPr>
                        <wps:txbx>
                          <w:txbxContent>
                            <w:p w14:paraId="19DAA902" w14:textId="77777777" w:rsidR="00D1399F" w:rsidRDefault="00000000">
                              <w:r>
                                <w:rPr>
                                  <w:rFonts w:ascii="Arial" w:eastAsia="Arial" w:hAnsi="Arial" w:cs="Arial"/>
                                  <w:sz w:val="14"/>
                                </w:rPr>
                                <w:t>MINISTRE OU SECRÉTAIRE PARLEMENTAIRE</w:t>
                              </w:r>
                            </w:p>
                          </w:txbxContent>
                        </wps:txbx>
                        <wps:bodyPr horzOverflow="overflow" vert="horz" lIns="0" tIns="0" rIns="0" bIns="0" rtlCol="0">
                          <a:noAutofit/>
                        </wps:bodyPr>
                      </wps:wsp>
                      <wps:wsp>
                        <wps:cNvPr id="24057" name="Rectangle 24057"/>
                        <wps:cNvSpPr/>
                        <wps:spPr>
                          <a:xfrm>
                            <a:off x="6201156" y="1644381"/>
                            <a:ext cx="51809" cy="207922"/>
                          </a:xfrm>
                          <a:prstGeom prst="rect">
                            <a:avLst/>
                          </a:prstGeom>
                          <a:ln>
                            <a:noFill/>
                          </a:ln>
                        </wps:spPr>
                        <wps:txbx>
                          <w:txbxContent>
                            <w:p w14:paraId="3326C0B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1713" name="Shape 571713"/>
                        <wps:cNvSpPr/>
                        <wps:spPr>
                          <a:xfrm>
                            <a:off x="3580765" y="1431417"/>
                            <a:ext cx="3699383" cy="12192"/>
                          </a:xfrm>
                          <a:custGeom>
                            <a:avLst/>
                            <a:gdLst/>
                            <a:ahLst/>
                            <a:cxnLst/>
                            <a:rect l="0" t="0" r="0" b="0"/>
                            <a:pathLst>
                              <a:path w="3699383" h="12192">
                                <a:moveTo>
                                  <a:pt x="0" y="0"/>
                                </a:moveTo>
                                <a:lnTo>
                                  <a:pt x="3699383" y="0"/>
                                </a:lnTo>
                                <a:lnTo>
                                  <a:pt x="369938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59" name="Rectangle 24059"/>
                        <wps:cNvSpPr/>
                        <wps:spPr>
                          <a:xfrm>
                            <a:off x="76200" y="1899623"/>
                            <a:ext cx="580425" cy="127448"/>
                          </a:xfrm>
                          <a:prstGeom prst="rect">
                            <a:avLst/>
                          </a:prstGeom>
                          <a:ln>
                            <a:noFill/>
                          </a:ln>
                        </wps:spPr>
                        <wps:txbx>
                          <w:txbxContent>
                            <w:p w14:paraId="4E696BD9" w14:textId="77777777" w:rsidR="00D1399F" w:rsidRDefault="00000000">
                              <w:r>
                                <w:rPr>
                                  <w:rFonts w:ascii="Arial" w:eastAsia="Arial" w:hAnsi="Arial" w:cs="Arial"/>
                                  <w:sz w:val="16"/>
                                </w:rPr>
                                <w:t>QUESTION</w:t>
                              </w:r>
                            </w:p>
                          </w:txbxContent>
                        </wps:txbx>
                        <wps:bodyPr horzOverflow="overflow" vert="horz" lIns="0" tIns="0" rIns="0" bIns="0" rtlCol="0">
                          <a:noAutofit/>
                        </wps:bodyPr>
                      </wps:wsp>
                      <wps:wsp>
                        <wps:cNvPr id="24060" name="Rectangle 24060"/>
                        <wps:cNvSpPr/>
                        <wps:spPr>
                          <a:xfrm>
                            <a:off x="512369" y="1871886"/>
                            <a:ext cx="42517" cy="175004"/>
                          </a:xfrm>
                          <a:prstGeom prst="rect">
                            <a:avLst/>
                          </a:prstGeom>
                          <a:ln>
                            <a:noFill/>
                          </a:ln>
                        </wps:spPr>
                        <wps:txbx>
                          <w:txbxContent>
                            <w:p w14:paraId="6E76D6E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1714" name="Shape 571714"/>
                        <wps:cNvSpPr/>
                        <wps:spPr>
                          <a:xfrm>
                            <a:off x="0" y="1820037"/>
                            <a:ext cx="3580765" cy="12192"/>
                          </a:xfrm>
                          <a:custGeom>
                            <a:avLst/>
                            <a:gdLst/>
                            <a:ahLst/>
                            <a:cxnLst/>
                            <a:rect l="0" t="0" r="0" b="0"/>
                            <a:pathLst>
                              <a:path w="3580765" h="12192">
                                <a:moveTo>
                                  <a:pt x="0" y="0"/>
                                </a:moveTo>
                                <a:lnTo>
                                  <a:pt x="3580765" y="0"/>
                                </a:lnTo>
                                <a:lnTo>
                                  <a:pt x="35807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15" name="Shape 571715"/>
                        <wps:cNvSpPr/>
                        <wps:spPr>
                          <a:xfrm>
                            <a:off x="3580765" y="182003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16" name="Shape 571716"/>
                        <wps:cNvSpPr/>
                        <wps:spPr>
                          <a:xfrm>
                            <a:off x="3592957" y="1820037"/>
                            <a:ext cx="3687191" cy="12192"/>
                          </a:xfrm>
                          <a:custGeom>
                            <a:avLst/>
                            <a:gdLst/>
                            <a:ahLst/>
                            <a:cxnLst/>
                            <a:rect l="0" t="0" r="0" b="0"/>
                            <a:pathLst>
                              <a:path w="3687191" h="12192">
                                <a:moveTo>
                                  <a:pt x="0" y="0"/>
                                </a:moveTo>
                                <a:lnTo>
                                  <a:pt x="3687191" y="0"/>
                                </a:lnTo>
                                <a:lnTo>
                                  <a:pt x="368719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131" name="Picture 24131"/>
                          <pic:cNvPicPr/>
                        </pic:nvPicPr>
                        <pic:blipFill>
                          <a:blip r:embed="rId1249"/>
                          <a:stretch>
                            <a:fillRect/>
                          </a:stretch>
                        </pic:blipFill>
                        <pic:spPr>
                          <a:xfrm>
                            <a:off x="4454767" y="694309"/>
                            <a:ext cx="2004568" cy="674179"/>
                          </a:xfrm>
                          <a:prstGeom prst="rect">
                            <a:avLst/>
                          </a:prstGeom>
                        </pic:spPr>
                      </pic:pic>
                    </wpg:wgp>
                  </a:graphicData>
                </a:graphic>
              </wp:inline>
            </w:drawing>
          </mc:Choice>
          <mc:Fallback xmlns:a="http://schemas.openxmlformats.org/drawingml/2006/main">
            <w:pict>
              <v:group id="Group 458463" style="width:574.2pt;height:157.753pt;mso-position-horizontal-relative:char;mso-position-vertical-relative:line" coordsize="72923,20034">
                <v:rect id="Rectangle 23988" style="position:absolute;width:9185;height:1274;left:701;top:460;"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23989" style="position:absolute;width:543;height:798;left:7607;top:478;"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23990" style="position:absolute;width:309;height:1274;left:8019;top:460;" filled="f" stroked="f">
                  <v:textbox inset="0,0,0,0">
                    <w:txbxContent>
                      <w:p>
                        <w:pPr>
                          <w:spacing w:before="0" w:after="160" w:line="259" w:lineRule="auto"/>
                        </w:pPr>
                        <w:r>
                          <w:rPr>
                            <w:rFonts w:cs="Arial" w:hAnsi="Arial" w:eastAsia="Arial" w:ascii="Arial"/>
                            <w:sz w:val="16"/>
                          </w:rPr>
                          <w:t xml:space="preserve"> </w:t>
                        </w:r>
                      </w:p>
                    </w:txbxContent>
                  </v:textbox>
                </v:rect>
                <v:rect id="Rectangle 23991" style="position:absolute;width:9288;height:1274;left:8247;top:460;"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23992" style="position:absolute;width:462;height:1902;left:15227;top:94;" filled="f" stroked="f">
                  <v:textbox inset="0,0,0,0">
                    <w:txbxContent>
                      <w:p>
                        <w:pPr>
                          <w:spacing w:before="0" w:after="160" w:line="259" w:lineRule="auto"/>
                        </w:pPr>
                        <w:r>
                          <w:rPr>
                            <w:rFonts w:cs="Arial" w:hAnsi="Arial" w:eastAsia="Arial" w:ascii="Arial"/>
                            <w:sz w:val="24"/>
                          </w:rPr>
                          <w:t xml:space="preserve"> </w:t>
                        </w:r>
                      </w:p>
                    </w:txbxContent>
                  </v:textbox>
                </v:rect>
                <v:rect id="Rectangle 23993" style="position:absolute;width:1576;height:2260;left:701;top:1485;" filled="f" stroked="f">
                  <v:textbox inset="0,0,0,0">
                    <w:txbxContent>
                      <w:p>
                        <w:pPr>
                          <w:spacing w:before="0" w:after="160" w:line="259" w:lineRule="auto"/>
                        </w:pPr>
                        <w:r>
                          <w:rPr>
                            <w:rFonts w:cs="Arial" w:hAnsi="Arial" w:eastAsia="Arial" w:ascii="Arial"/>
                            <w:sz w:val="24"/>
                          </w:rPr>
                          <w:t xml:space="preserve">Q</w:t>
                        </w:r>
                      </w:p>
                    </w:txbxContent>
                  </v:textbox>
                </v:rect>
                <v:rect id="Rectangle 23994" style="position:absolute;width:674;height:2260;left:1889;top:1485;" filled="f" stroked="f">
                  <v:textbox inset="0,0,0,0">
                    <w:txbxContent>
                      <w:p>
                        <w:pPr>
                          <w:spacing w:before="0" w:after="160" w:line="259" w:lineRule="auto"/>
                        </w:pPr>
                        <w:r>
                          <w:rPr>
                            <w:rFonts w:cs="Arial" w:hAnsi="Arial" w:eastAsia="Arial" w:ascii="Arial"/>
                            <w:sz w:val="24"/>
                          </w:rPr>
                          <w:t xml:space="preserve">-</w:t>
                        </w:r>
                      </w:p>
                    </w:txbxContent>
                  </v:textbox>
                </v:rect>
                <v:rect id="Rectangle 23995" style="position:absolute;width:2262;height:2260;left:2392;top:1485;" filled="f" stroked="f">
                  <v:textbox inset="0,0,0,0">
                    <w:txbxContent>
                      <w:p>
                        <w:pPr>
                          <w:spacing w:before="0" w:after="160" w:line="259" w:lineRule="auto"/>
                        </w:pPr>
                        <w:r>
                          <w:rPr>
                            <w:rFonts w:cs="Arial" w:hAnsi="Arial" w:eastAsia="Arial" w:ascii="Arial"/>
                            <w:sz w:val="24"/>
                          </w:rPr>
                          <w:t xml:space="preserve">50</w:t>
                        </w:r>
                      </w:p>
                    </w:txbxContent>
                  </v:textbox>
                </v:rect>
                <v:rect id="Rectangle 23996" style="position:absolute;width:1127;height:2260;left:4102;top:1485;" filled="f" stroked="f">
                  <v:textbox inset="0,0,0,0">
                    <w:txbxContent>
                      <w:p>
                        <w:pPr>
                          <w:spacing w:before="0" w:after="160" w:line="259" w:lineRule="auto"/>
                        </w:pPr>
                        <w:r>
                          <w:rPr>
                            <w:rFonts w:cs="Arial" w:hAnsi="Arial" w:eastAsia="Arial" w:ascii="Arial"/>
                            <w:sz w:val="24"/>
                          </w:rPr>
                          <w:t xml:space="preserve">5</w:t>
                        </w:r>
                      </w:p>
                    </w:txbxContent>
                  </v:textbox>
                </v:rect>
                <v:rect id="Rectangle 23997" style="position:absolute;width:563;height:2260;left:4940;top:1485;" filled="f" stroked="f">
                  <v:textbox inset="0,0,0,0">
                    <w:txbxContent>
                      <w:p>
                        <w:pPr>
                          <w:spacing w:before="0" w:after="160" w:line="259" w:lineRule="auto"/>
                        </w:pPr>
                        <w:r>
                          <w:rPr>
                            <w:rFonts w:cs="Arial" w:hAnsi="Arial" w:eastAsia="Arial" w:ascii="Arial"/>
                            <w:sz w:val="24"/>
                          </w:rPr>
                          <w:t xml:space="preserve"> </w:t>
                        </w:r>
                      </w:p>
                    </w:txbxContent>
                  </v:textbox>
                </v:rect>
                <v:rect id="Rectangle 23998" style="position:absolute;width:3942;height:1274;left:16903;top:460;" filled="f" stroked="f">
                  <v:textbox inset="0,0,0,0">
                    <w:txbxContent>
                      <w:p>
                        <w:pPr>
                          <w:spacing w:before="0" w:after="160" w:line="259" w:lineRule="auto"/>
                        </w:pPr>
                        <w:r>
                          <w:rPr>
                            <w:rFonts w:cs="Arial" w:hAnsi="Arial" w:eastAsia="Arial" w:ascii="Arial"/>
                            <w:sz w:val="16"/>
                          </w:rPr>
                          <w:t xml:space="preserve">BY / DE</w:t>
                        </w:r>
                      </w:p>
                    </w:txbxContent>
                  </v:textbox>
                </v:rect>
                <v:rect id="Rectangle 23999" style="position:absolute;width:462;height:1902;left:19864;top:94;" filled="f" stroked="f">
                  <v:textbox inset="0,0,0,0">
                    <w:txbxContent>
                      <w:p>
                        <w:pPr>
                          <w:spacing w:before="0" w:after="160" w:line="259" w:lineRule="auto"/>
                        </w:pPr>
                        <w:r>
                          <w:rPr>
                            <w:rFonts w:cs="Arial" w:hAnsi="Arial" w:eastAsia="Arial" w:ascii="Arial"/>
                            <w:sz w:val="24"/>
                          </w:rPr>
                          <w:t xml:space="preserve"> </w:t>
                        </w:r>
                      </w:p>
                    </w:txbxContent>
                  </v:textbox>
                </v:rect>
                <v:rect id="Rectangle 24000" style="position:absolute;width:17692;height:2260;left:16903;top:1485;" filled="f" stroked="f">
                  <v:textbox inset="0,0,0,0">
                    <w:txbxContent>
                      <w:p>
                        <w:pPr>
                          <w:spacing w:before="0" w:after="160" w:line="259" w:lineRule="auto"/>
                        </w:pPr>
                        <w:r>
                          <w:rPr>
                            <w:rFonts w:cs="Arial" w:hAnsi="Arial" w:eastAsia="Arial" w:ascii="Arial"/>
                            <w:sz w:val="24"/>
                          </w:rPr>
                          <w:t xml:space="preserve">M. Lake (Edmonton</w:t>
                        </w:r>
                      </w:p>
                    </w:txbxContent>
                  </v:textbox>
                </v:rect>
                <v:rect id="Rectangle 24001" style="position:absolute;width:2026;height:1905;left:30227;top:1755;" filled="f" stroked="f">
                  <v:textbox inset="0,0,0,0">
                    <w:txbxContent>
                      <w:p>
                        <w:pPr>
                          <w:spacing w:before="0" w:after="160" w:line="259" w:lineRule="auto"/>
                        </w:pPr>
                        <w:r>
                          <w:rPr>
                            <w:rFonts w:cs="Arial" w:hAnsi="Arial" w:eastAsia="Arial" w:ascii="Arial"/>
                            <w:sz w:val="24"/>
                          </w:rPr>
                          <w:t xml:space="preserve">—</w:t>
                        </w:r>
                      </w:p>
                    </w:txbxContent>
                  </v:textbox>
                </v:rect>
                <v:rect id="Rectangle 24002" style="position:absolute;width:10904;height:2260;left:31736;top:1485;" filled="f" stroked="f">
                  <v:textbox inset="0,0,0,0">
                    <w:txbxContent>
                      <w:p>
                        <w:pPr>
                          <w:spacing w:before="0" w:after="160" w:line="259" w:lineRule="auto"/>
                        </w:pPr>
                        <w:r>
                          <w:rPr>
                            <w:rFonts w:cs="Arial" w:hAnsi="Arial" w:eastAsia="Arial" w:ascii="Arial"/>
                            <w:sz w:val="24"/>
                          </w:rPr>
                          <w:t xml:space="preserve">Wetaskiwin)</w:t>
                        </w:r>
                      </w:p>
                    </w:txbxContent>
                  </v:textbox>
                </v:rect>
                <v:rect id="Rectangle 24003" style="position:absolute;width:563;height:2260;left:39952;top:1485;" filled="f" stroked="f">
                  <v:textbox inset="0,0,0,0">
                    <w:txbxContent>
                      <w:p>
                        <w:pPr>
                          <w:spacing w:before="0" w:after="160" w:line="259" w:lineRule="auto"/>
                        </w:pPr>
                        <w:r>
                          <w:rPr>
                            <w:rFonts w:cs="Arial" w:hAnsi="Arial" w:eastAsia="Arial" w:ascii="Arial"/>
                            <w:sz w:val="24"/>
                          </w:rPr>
                          <w:t xml:space="preserve"> </w:t>
                        </w:r>
                      </w:p>
                    </w:txbxContent>
                  </v:textbox>
                </v:rect>
                <v:rect id="Rectangle 24004" style="position:absolute;width:2968;height:1274;left:54297;top:460;" filled="f" stroked="f">
                  <v:textbox inset="0,0,0,0">
                    <w:txbxContent>
                      <w:p>
                        <w:pPr>
                          <w:spacing w:before="0" w:after="160" w:line="259" w:lineRule="auto"/>
                        </w:pPr>
                        <w:r>
                          <w:rPr>
                            <w:rFonts w:cs="Arial" w:hAnsi="Arial" w:eastAsia="Arial" w:ascii="Arial"/>
                            <w:sz w:val="16"/>
                          </w:rPr>
                          <w:t xml:space="preserve">DATE</w:t>
                        </w:r>
                      </w:p>
                    </w:txbxContent>
                  </v:textbox>
                </v:rect>
                <v:rect id="Rectangle 24005" style="position:absolute;width:462;height:1902;left:56522;top:94;" filled="f" stroked="f">
                  <v:textbox inset="0,0,0,0">
                    <w:txbxContent>
                      <w:p>
                        <w:pPr>
                          <w:spacing w:before="0" w:after="160" w:line="259" w:lineRule="auto"/>
                        </w:pPr>
                        <w:r>
                          <w:rPr>
                            <w:rFonts w:cs="Arial" w:hAnsi="Arial" w:eastAsia="Arial" w:ascii="Arial"/>
                            <w:sz w:val="24"/>
                          </w:rPr>
                          <w:t xml:space="preserve"> </w:t>
                        </w:r>
                      </w:p>
                    </w:txbxContent>
                  </v:textbox>
                </v:rect>
                <v:rect id="Rectangle 24006" style="position:absolute;width:2833;height:2260;left:54297;top:1485;" filled="f" stroked="f">
                  <v:textbox inset="0,0,0,0">
                    <w:txbxContent>
                      <w:p>
                        <w:pPr>
                          <w:spacing w:before="0" w:after="160" w:line="259" w:lineRule="auto"/>
                        </w:pPr>
                        <w:r>
                          <w:rPr>
                            <w:rFonts w:cs="Arial" w:hAnsi="Arial" w:eastAsia="Arial" w:ascii="Arial"/>
                            <w:sz w:val="24"/>
                          </w:rPr>
                          <w:t xml:space="preserve">Le </w:t>
                        </w:r>
                      </w:p>
                    </w:txbxContent>
                  </v:textbox>
                </v:rect>
                <v:rect id="Rectangle 24007" style="position:absolute;width:1127;height:2260;left:56431;top:1485;" filled="f" stroked="f">
                  <v:textbox inset="0,0,0,0">
                    <w:txbxContent>
                      <w:p>
                        <w:pPr>
                          <w:spacing w:before="0" w:after="160" w:line="259" w:lineRule="auto"/>
                        </w:pPr>
                        <w:r>
                          <w:rPr>
                            <w:rFonts w:cs="Arial" w:hAnsi="Arial" w:eastAsia="Arial" w:ascii="Arial"/>
                            <w:sz w:val="24"/>
                          </w:rPr>
                          <w:t xml:space="preserve">2</w:t>
                        </w:r>
                      </w:p>
                    </w:txbxContent>
                  </v:textbox>
                </v:rect>
                <v:rect id="Rectangle 24008" style="position:absolute;width:1127;height:2260;left:57269;top:1485;" filled="f" stroked="f">
                  <v:textbox inset="0,0,0,0">
                    <w:txbxContent>
                      <w:p>
                        <w:pPr>
                          <w:spacing w:before="0" w:after="160" w:line="259" w:lineRule="auto"/>
                        </w:pPr>
                        <w:r>
                          <w:rPr>
                            <w:rFonts w:cs="Arial" w:hAnsi="Arial" w:eastAsia="Arial" w:ascii="Arial"/>
                            <w:sz w:val="24"/>
                          </w:rPr>
                          <w:t xml:space="preserve">5</w:t>
                        </w:r>
                      </w:p>
                    </w:txbxContent>
                  </v:textbox>
                </v:rect>
                <v:rect id="Rectangle 24009" style="position:absolute;width:563;height:2260;left:58122;top:1485;" filled="f" stroked="f">
                  <v:textbox inset="0,0,0,0">
                    <w:txbxContent>
                      <w:p>
                        <w:pPr>
                          <w:spacing w:before="0" w:after="160" w:line="259" w:lineRule="auto"/>
                        </w:pPr>
                        <w:r>
                          <w:rPr>
                            <w:rFonts w:cs="Arial" w:hAnsi="Arial" w:eastAsia="Arial" w:ascii="Arial"/>
                            <w:sz w:val="24"/>
                          </w:rPr>
                          <w:t xml:space="preserve"> </w:t>
                        </w:r>
                      </w:p>
                    </w:txbxContent>
                  </v:textbox>
                </v:rect>
                <v:rect id="Rectangle 24010" style="position:absolute;width:8780;height:2260;left:58549;top:1485;" filled="f" stroked="f">
                  <v:textbox inset="0,0,0,0">
                    <w:txbxContent>
                      <w:p>
                        <w:pPr>
                          <w:spacing w:before="0" w:after="160" w:line="259" w:lineRule="auto"/>
                        </w:pPr>
                        <w:r>
                          <w:rPr>
                            <w:rFonts w:cs="Arial" w:hAnsi="Arial" w:eastAsia="Arial" w:ascii="Arial"/>
                            <w:sz w:val="24"/>
                          </w:rPr>
                          <w:t xml:space="preserve">avril 2022</w:t>
                        </w:r>
                      </w:p>
                    </w:txbxContent>
                  </v:textbox>
                </v:rect>
                <v:rect id="Rectangle 24011" style="position:absolute;width:563;height:2260;left:65151;top:1485;" filled="f" stroked="f">
                  <v:textbox inset="0,0,0,0">
                    <w:txbxContent>
                      <w:p>
                        <w:pPr>
                          <w:spacing w:before="0" w:after="160" w:line="259" w:lineRule="auto"/>
                        </w:pPr>
                        <w:r>
                          <w:rPr>
                            <w:rFonts w:cs="Arial" w:hAnsi="Arial" w:eastAsia="Arial" w:ascii="Arial"/>
                            <w:sz w:val="24"/>
                          </w:rPr>
                          <w:t xml:space="preserve"> </w:t>
                        </w:r>
                      </w:p>
                    </w:txbxContent>
                  </v:textbox>
                </v:rect>
                <v:shape id="Shape 571717" style="position:absolute;width:16140;height:121;left:0;top:0;" coordsize="1614043,12192" path="m0,0l1614043,0l1614043,12192l0,12192l0,0">
                  <v:stroke weight="0pt" endcap="flat" joinstyle="miter" miterlimit="10" on="false" color="#000000" opacity="0"/>
                  <v:fill on="true" color="#000000"/>
                </v:shape>
                <v:shape id="Shape 571718" style="position:absolute;width:121;height:121;left:16141;top:0;" coordsize="12192,12192" path="m0,0l12192,0l12192,12192l0,12192l0,0">
                  <v:stroke weight="0pt" endcap="flat" joinstyle="miter" miterlimit="10" on="false" color="#000000" opacity="0"/>
                  <v:fill on="true" color="#000000"/>
                </v:shape>
                <v:shape id="Shape 571719" style="position:absolute;width:37285;height:121;left:16263;top:0;" coordsize="3728593,12192" path="m0,0l3728593,0l3728593,12192l0,12192l0,0">
                  <v:stroke weight="0pt" endcap="flat" joinstyle="miter" miterlimit="10" on="false" color="#000000" opacity="0"/>
                  <v:fill on="true" color="#000000"/>
                </v:shape>
                <v:shape id="Shape 571720" style="position:absolute;width:121;height:121;left:53550;top:0;" coordsize="12192,12192" path="m0,0l12192,0l12192,12192l0,12192l0,0">
                  <v:stroke weight="0pt" endcap="flat" joinstyle="miter" miterlimit="10" on="false" color="#000000" opacity="0"/>
                  <v:fill on="true" color="#000000"/>
                </v:shape>
                <v:shape id="Shape 571721" style="position:absolute;width:19188;height:121;left:53672;top:0;" coordsize="1918843,12192" path="m0,0l1918843,0l1918843,12192l0,12192l0,0">
                  <v:stroke weight="0pt" endcap="flat" joinstyle="miter" miterlimit="10" on="false" color="#000000" opacity="0"/>
                  <v:fill on="true" color="#000000"/>
                </v:shape>
                <v:shape id="Shape 571722" style="position:absolute;width:121;height:3275;left:16141;top:123;" coordsize="12192,327533" path="m0,0l12192,0l12192,327533l0,327533l0,0">
                  <v:stroke weight="0pt" endcap="flat" joinstyle="miter" miterlimit="10" on="false" color="#000000" opacity="0"/>
                  <v:fill on="true" color="#000000"/>
                </v:shape>
                <v:shape id="Shape 571723" style="position:absolute;width:121;height:3275;left:53550;top:123;" coordsize="12192,327533" path="m0,0l12192,0l12192,327533l0,327533l0,0">
                  <v:stroke weight="0pt" endcap="flat" joinstyle="miter" miterlimit="10" on="false" color="#000000" opacity="0"/>
                  <v:fill on="true" color="#000000"/>
                </v:shape>
                <v:rect id="Rectangle 24019" style="position:absolute;width:518;height:2079;left:762;top:4034;" filled="f" stroked="f">
                  <v:textbox inset="0,0,0,0">
                    <w:txbxContent>
                      <w:p>
                        <w:pPr>
                          <w:spacing w:before="0" w:after="160" w:line="259" w:lineRule="auto"/>
                        </w:pPr>
                        <w:r>
                          <w:rPr>
                            <w:rFonts w:cs="Arial" w:hAnsi="Arial" w:eastAsia="Arial" w:ascii="Arial"/>
                            <w:sz w:val="22"/>
                          </w:rPr>
                          <w:t xml:space="preserve"> </w:t>
                        </w:r>
                      </w:p>
                    </w:txbxContent>
                  </v:textbox>
                </v:rect>
                <v:rect id="Rectangle 24020" style="position:absolute;width:377;height:1514;left:47241;top:3922;" filled="f" stroked="f">
                  <v:textbox inset="0,0,0,0">
                    <w:txbxContent>
                      <w:p>
                        <w:pPr>
                          <w:spacing w:before="0" w:after="160" w:line="259" w:lineRule="auto"/>
                        </w:pPr>
                        <w:r>
                          <w:rPr>
                            <w:rFonts w:cs="Arial" w:hAnsi="Arial" w:eastAsia="Arial" w:ascii="Arial"/>
                            <w:sz w:val="16"/>
                          </w:rPr>
                          <w:t xml:space="preserve"> </w:t>
                        </w:r>
                      </w:p>
                    </w:txbxContent>
                  </v:textbox>
                </v:rect>
                <v:rect id="Rectangle 24021" style="position:absolute;width:5624;height:1514;left:47531;top:3922;" filled="f" stroked="f">
                  <v:textbox inset="0,0,0,0">
                    <w:txbxContent>
                      <w:p>
                        <w:pPr>
                          <w:spacing w:before="0" w:after="160" w:line="259" w:lineRule="auto"/>
                        </w:pPr>
                        <w:r>
                          <w:rPr>
                            <w:rFonts w:cs="Arial" w:hAnsi="Arial" w:eastAsia="Arial" w:ascii="Arial"/>
                            <w:sz w:val="16"/>
                          </w:rPr>
                          <w:t xml:space="preserve">Reply by </w:t>
                        </w:r>
                      </w:p>
                    </w:txbxContent>
                  </v:textbox>
                </v:rect>
                <v:rect id="Rectangle 24022" style="position:absolute;width:12764;height:1514;left:51767;top:3922;" filled="f" stroked="f">
                  <v:textbox inset="0,0,0,0">
                    <w:txbxContent>
                      <w:p>
                        <w:pPr>
                          <w:spacing w:before="0" w:after="160" w:line="259" w:lineRule="auto"/>
                        </w:pPr>
                        <w:r>
                          <w:rPr>
                            <w:rFonts w:cs="Arial" w:hAnsi="Arial" w:eastAsia="Arial" w:ascii="Arial"/>
                            <w:sz w:val="16"/>
                          </w:rPr>
                          <w:t xml:space="preserve">the Minister of Health</w:t>
                        </w:r>
                      </w:p>
                    </w:txbxContent>
                  </v:textbox>
                </v:rect>
                <v:rect id="Rectangle 24023" style="position:absolute;width:377;height:1514;left:61356;top:3922;" filled="f" stroked="f">
                  <v:textbox inset="0,0,0,0">
                    <w:txbxContent>
                      <w:p>
                        <w:pPr>
                          <w:spacing w:before="0" w:after="160" w:line="259" w:lineRule="auto"/>
                        </w:pPr>
                        <w:r>
                          <w:rPr>
                            <w:rFonts w:cs="Arial" w:hAnsi="Arial" w:eastAsia="Arial" w:ascii="Arial"/>
                            <w:sz w:val="16"/>
                          </w:rPr>
                          <w:t xml:space="preserve"> </w:t>
                        </w:r>
                      </w:p>
                    </w:txbxContent>
                  </v:textbox>
                </v:rect>
                <v:rect id="Rectangle 24024" style="position:absolute;width:5785;height:1514;left:46067;top:5095;" filled="f" stroked="f">
                  <v:textbox inset="0,0,0,0">
                    <w:txbxContent>
                      <w:p>
                        <w:pPr>
                          <w:spacing w:before="0" w:after="160" w:line="259" w:lineRule="auto"/>
                        </w:pPr>
                        <w:r>
                          <w:rPr>
                            <w:rFonts w:cs="Arial" w:hAnsi="Arial" w:eastAsia="Arial" w:ascii="Arial"/>
                            <w:sz w:val="16"/>
                          </w:rPr>
                          <w:t xml:space="preserve">Réponse </w:t>
                        </w:r>
                      </w:p>
                    </w:txbxContent>
                  </v:textbox>
                </v:rect>
                <v:rect id="Rectangle 24025" style="position:absolute;width:15238;height:1514;left:50426;top:5095;" filled="f" stroked="f">
                  <v:textbox inset="0,0,0,0">
                    <w:txbxContent>
                      <w:p>
                        <w:pPr>
                          <w:spacing w:before="0" w:after="160" w:line="259" w:lineRule="auto"/>
                        </w:pPr>
                        <w:r>
                          <w:rPr>
                            <w:rFonts w:cs="Arial" w:hAnsi="Arial" w:eastAsia="Arial" w:ascii="Arial"/>
                            <w:sz w:val="16"/>
                          </w:rPr>
                          <w:t xml:space="preserve">de la ministre de la Santé</w:t>
                        </w:r>
                      </w:p>
                    </w:txbxContent>
                  </v:textbox>
                </v:rect>
                <v:rect id="Rectangle 24026" style="position:absolute;width:326;height:1310;left:61889;top:5219;" filled="f" stroked="f">
                  <v:textbox inset="0,0,0,0">
                    <w:txbxContent>
                      <w:p>
                        <w:pPr>
                          <w:spacing w:before="0" w:after="160" w:line="259" w:lineRule="auto"/>
                        </w:pPr>
                        <w:r>
                          <w:rPr>
                            <w:rFonts w:cs="Arial" w:hAnsi="Arial" w:eastAsia="Arial" w:ascii="Arial"/>
                            <w:sz w:val="14"/>
                          </w:rPr>
                          <w:t xml:space="preserve"> </w:t>
                        </w:r>
                      </w:p>
                    </w:txbxContent>
                  </v:textbox>
                </v:rect>
                <v:shape id="Shape 571724" style="position:absolute;width:16140;height:121;left:0;top:3398;" coordsize="1614043,12192" path="m0,0l1614043,0l1614043,12192l0,12192l0,0">
                  <v:stroke weight="0pt" endcap="flat" joinstyle="miter" miterlimit="10" on="false" color="#000000" opacity="0"/>
                  <v:fill on="true" color="#000000"/>
                </v:shape>
                <v:shape id="Shape 571725" style="position:absolute;width:121;height:121;left:16141;top:3398;" coordsize="12192,12192" path="m0,0l12192,0l12192,12192l0,12192l0,0">
                  <v:stroke weight="0pt" endcap="flat" joinstyle="miter" miterlimit="10" on="false" color="#000000" opacity="0"/>
                  <v:fill on="true" color="#000000"/>
                </v:shape>
                <v:shape id="Shape 571726" style="position:absolute;width:19544;height:121;left:16263;top:3398;" coordsize="1954403,12192" path="m0,0l1954403,0l1954403,12192l0,12192l0,0">
                  <v:stroke weight="0pt" endcap="flat" joinstyle="miter" miterlimit="10" on="false" color="#000000" opacity="0"/>
                  <v:fill on="true" color="#000000"/>
                </v:shape>
                <v:shape id="Shape 571727" style="position:absolute;width:121;height:121;left:35807;top:3398;" coordsize="12192,12192" path="m0,0l12192,0l12192,12192l0,12192l0,0">
                  <v:stroke weight="0pt" endcap="flat" joinstyle="miter" miterlimit="10" on="false" color="#000000" opacity="0"/>
                  <v:fill on="true" color="#000000"/>
                </v:shape>
                <v:shape id="Shape 571728" style="position:absolute;width:17619;height:121;left:35929;top:3398;" coordsize="1761998,12192" path="m0,0l1761998,0l1761998,12192l0,12192l0,0">
                  <v:stroke weight="0pt" endcap="flat" joinstyle="miter" miterlimit="10" on="false" color="#000000" opacity="0"/>
                  <v:fill on="true" color="#000000"/>
                </v:shape>
                <v:shape id="Shape 571729" style="position:absolute;width:121;height:121;left:53550;top:3398;" coordsize="12192,12192" path="m0,0l12192,0l12192,12192l0,12192l0,0">
                  <v:stroke weight="0pt" endcap="flat" joinstyle="miter" miterlimit="10" on="false" color="#000000" opacity="0"/>
                  <v:fill on="true" color="#000000"/>
                </v:shape>
                <v:shape id="Shape 571730" style="position:absolute;width:19128;height:121;left:53672;top:3398;" coordsize="1912874,12192" path="m0,0l1912874,0l1912874,12192l0,12192l0,0">
                  <v:stroke weight="0pt" endcap="flat" joinstyle="miter" miterlimit="10" on="false" color="#000000" opacity="0"/>
                  <v:fill on="true" color="#000000"/>
                </v:shape>
                <v:shape id="Shape 571731" style="position:absolute;width:121;height:121;left:72801;top:3398;" coordsize="12192,12192" path="m0,0l12192,0l12192,12192l0,12192l0,0">
                  <v:stroke weight="0pt" endcap="flat" joinstyle="miter" miterlimit="10" on="false" color="#000000" opacity="0"/>
                  <v:fill on="true" color="#000000"/>
                </v:shape>
                <v:rect id="Rectangle 24035" style="position:absolute;width:518;height:2079;left:17898;top:8271;" filled="f" stroked="f">
                  <v:textbox inset="0,0,0,0">
                    <w:txbxContent>
                      <w:p>
                        <w:pPr>
                          <w:spacing w:before="0" w:after="160" w:line="259" w:lineRule="auto"/>
                        </w:pPr>
                        <w:r>
                          <w:rPr>
                            <w:rFonts w:cs="Arial" w:hAnsi="Arial" w:eastAsia="Arial" w:ascii="Arial"/>
                            <w:sz w:val="22"/>
                          </w:rPr>
                          <w:t xml:space="preserve"> </w:t>
                        </w:r>
                      </w:p>
                    </w:txbxContent>
                  </v:textbox>
                </v:rect>
                <v:rect id="Rectangle 24036" style="position:absolute;width:11050;height:2079;left:9040;top:10359;" filled="f" stroked="f">
                  <v:textbox inset="0,0,0,0">
                    <w:txbxContent>
                      <w:p>
                        <w:pPr>
                          <w:spacing w:before="0" w:after="160" w:line="259" w:lineRule="auto"/>
                        </w:pPr>
                        <w:r>
                          <w:rPr>
                            <w:rFonts w:cs="Arial" w:hAnsi="Arial" w:eastAsia="Arial" w:ascii="Arial"/>
                            <w:sz w:val="22"/>
                          </w:rPr>
                          <w:t xml:space="preserve">Signé par M. </w:t>
                        </w:r>
                      </w:p>
                    </w:txbxContent>
                  </v:textbox>
                </v:rect>
                <v:rect id="Rectangle 24037" style="position:absolute;width:12490;height:2079;left:17360;top:10359;" filled="f" stroked="f">
                  <v:textbox inset="0,0,0,0">
                    <w:txbxContent>
                      <w:p>
                        <w:pPr>
                          <w:spacing w:before="0" w:after="160" w:line="259" w:lineRule="auto"/>
                        </w:pPr>
                        <w:r>
                          <w:rPr>
                            <w:rFonts w:cs="Arial" w:hAnsi="Arial" w:eastAsia="Arial" w:ascii="Arial"/>
                            <w:sz w:val="22"/>
                          </w:rPr>
                          <w:t xml:space="preserve">van Koeverden</w:t>
                        </w:r>
                      </w:p>
                    </w:txbxContent>
                  </v:textbox>
                </v:rect>
                <v:rect id="Rectangle 24038" style="position:absolute;width:518;height:2079;left:26752;top:10359;" filled="f" stroked="f">
                  <v:textbox inset="0,0,0,0">
                    <w:txbxContent>
                      <w:p>
                        <w:pPr>
                          <w:spacing w:before="0" w:after="160" w:line="259" w:lineRule="auto"/>
                        </w:pPr>
                        <w:r>
                          <w:rPr>
                            <w:rFonts w:cs="Arial" w:hAnsi="Arial" w:eastAsia="Arial" w:ascii="Arial"/>
                            <w:b w:val="1"/>
                            <w:sz w:val="22"/>
                          </w:rPr>
                          <w:t xml:space="preserve"> </w:t>
                        </w:r>
                      </w:p>
                    </w:txbxContent>
                  </v:textbox>
                </v:rect>
                <v:rect id="Rectangle 24039" style="position:absolute;width:518;height:2079;left:762;top:12450;" filled="f" stroked="f">
                  <v:textbox inset="0,0,0,0">
                    <w:txbxContent>
                      <w:p>
                        <w:pPr>
                          <w:spacing w:before="0" w:after="160" w:line="259" w:lineRule="auto"/>
                        </w:pPr>
                        <w:r>
                          <w:rPr>
                            <w:rFonts w:cs="Arial" w:hAnsi="Arial" w:eastAsia="Arial" w:ascii="Arial"/>
                            <w:sz w:val="22"/>
                          </w:rPr>
                          <w:t xml:space="preserve"> </w:t>
                        </w:r>
                      </w:p>
                    </w:txbxContent>
                  </v:textbox>
                </v:rect>
                <v:rect id="Rectangle 24040" style="position:absolute;width:518;height:2079;left:36569;top:8271;" filled="f" stroked="f">
                  <v:textbox inset="0,0,0,0">
                    <w:txbxContent>
                      <w:p>
                        <w:pPr>
                          <w:spacing w:before="0" w:after="160" w:line="259" w:lineRule="auto"/>
                        </w:pPr>
                        <w:r>
                          <w:rPr>
                            <w:rFonts w:cs="Arial" w:hAnsi="Arial" w:eastAsia="Arial" w:ascii="Arial"/>
                            <w:sz w:val="22"/>
                          </w:rPr>
                          <w:t xml:space="preserve"> </w:t>
                        </w:r>
                      </w:p>
                    </w:txbxContent>
                  </v:textbox>
                </v:rect>
                <v:rect id="Rectangle 24041" style="position:absolute;width:518;height:2079;left:36569;top:10359;" filled="f" stroked="f">
                  <v:textbox inset="0,0,0,0">
                    <w:txbxContent>
                      <w:p>
                        <w:pPr>
                          <w:spacing w:before="0" w:after="160" w:line="259" w:lineRule="auto"/>
                        </w:pPr>
                        <w:r>
                          <w:rPr>
                            <w:rFonts w:cs="Arial" w:hAnsi="Arial" w:eastAsia="Arial" w:ascii="Arial"/>
                            <w:sz w:val="22"/>
                          </w:rPr>
                          <w:t xml:space="preserve"> </w:t>
                        </w:r>
                      </w:p>
                    </w:txbxContent>
                  </v:textbox>
                </v:rect>
                <v:rect id="Rectangle 24042" style="position:absolute;width:518;height:2079;left:36569;top:12450;" filled="f" stroked="f">
                  <v:textbox inset="0,0,0,0">
                    <w:txbxContent>
                      <w:p>
                        <w:pPr>
                          <w:spacing w:before="0" w:after="160" w:line="259" w:lineRule="auto"/>
                        </w:pPr>
                        <w:r>
                          <w:rPr>
                            <w:rFonts w:cs="Arial" w:hAnsi="Arial" w:eastAsia="Arial" w:ascii="Arial"/>
                            <w:sz w:val="22"/>
                          </w:rPr>
                          <w:t xml:space="preserve"> </w:t>
                        </w:r>
                      </w:p>
                    </w:txbxContent>
                  </v:textbox>
                </v:rect>
                <v:rect id="Rectangle 24044" style="position:absolute;width:27809;height:1103;left:11280;top:15148;" filled="f" stroked="f">
                  <v:textbox inset="0,0,0,0">
                    <w:txbxContent>
                      <w:p>
                        <w:pPr>
                          <w:spacing w:before="0" w:after="160" w:line="259" w:lineRule="auto"/>
                        </w:pPr>
                        <w:r>
                          <w:rPr>
                            <w:rFonts w:cs="Arial" w:hAnsi="Arial" w:eastAsia="Arial" w:ascii="Arial"/>
                            <w:sz w:val="14"/>
                          </w:rPr>
                          <w:t xml:space="preserve">PRINT NAME OF SIGNATORY                                                     </w:t>
                        </w:r>
                      </w:p>
                    </w:txbxContent>
                  </v:textbox>
                </v:rect>
                <v:rect id="Rectangle 24045" style="position:absolute;width:16395;height:1103;left:10198;top:16170;" filled="f" stroked="f">
                  <v:textbox inset="0,0,0,0">
                    <w:txbxContent>
                      <w:p>
                        <w:pPr>
                          <w:spacing w:before="0" w:after="160" w:line="259" w:lineRule="auto"/>
                        </w:pPr>
                        <w:r>
                          <w:rPr>
                            <w:rFonts w:cs="Arial" w:hAnsi="Arial" w:eastAsia="Arial" w:ascii="Arial"/>
                            <w:sz w:val="14"/>
                          </w:rPr>
                          <w:t xml:space="preserve">INSCRIRE LE NOM DU SIGNATAIRE</w:t>
                        </w:r>
                      </w:p>
                    </w:txbxContent>
                  </v:textbox>
                </v:rect>
                <v:rect id="Rectangle 24046" style="position:absolute;width:268;height:1103;left:22561;top:16170;" filled="f" stroked="f">
                  <v:textbox inset="0,0,0,0">
                    <w:txbxContent>
                      <w:p>
                        <w:pPr>
                          <w:spacing w:before="0" w:after="160" w:line="259" w:lineRule="auto"/>
                        </w:pPr>
                        <w:r>
                          <w:rPr>
                            <w:rFonts w:cs="Arial" w:hAnsi="Arial" w:eastAsia="Arial" w:ascii="Arial"/>
                            <w:sz w:val="14"/>
                          </w:rPr>
                          <w:t xml:space="preserve"> </w:t>
                        </w:r>
                      </w:p>
                    </w:txbxContent>
                  </v:textbox>
                </v:rect>
                <v:shape id="Shape 571732" style="position:absolute;width:31250;height:121;left:762;top:14451;" coordsize="3125089,12192" path="m0,0l3125089,0l3125089,12192l0,12192l0,0">
                  <v:stroke weight="0pt" endcap="flat" joinstyle="miter" miterlimit="10" on="false" color="#000000" opacity="0"/>
                  <v:fill on="true" color="#000000"/>
                </v:shape>
                <v:rect id="Rectangle 24048" style="position:absolute;width:22;height:90;left:17898;top:16941;" filled="f" stroked="f">
                  <v:textbox inset="0,0,0,0">
                    <w:txbxContent>
                      <w:p>
                        <w:pPr>
                          <w:spacing w:before="0" w:after="160" w:line="259" w:lineRule="auto"/>
                        </w:pPr>
                        <w:r>
                          <w:rPr>
                            <w:rFonts w:cs="Arial" w:hAnsi="Arial" w:eastAsia="Arial" w:ascii="Arial"/>
                            <w:sz w:val="2"/>
                          </w:rPr>
                          <w:t xml:space="preserve"> </w:t>
                        </w:r>
                      </w:p>
                    </w:txbxContent>
                  </v:textbox>
                </v:rect>
                <v:rect id="Rectangle 24049" style="position:absolute;width:518;height:2079;left:36569;top:14401;" filled="f" stroked="f">
                  <v:textbox inset="0,0,0,0">
                    <w:txbxContent>
                      <w:p>
                        <w:pPr>
                          <w:spacing w:before="0" w:after="160" w:line="259" w:lineRule="auto"/>
                        </w:pPr>
                        <w:r>
                          <w:rPr>
                            <w:rFonts w:cs="Arial" w:hAnsi="Arial" w:eastAsia="Arial" w:ascii="Arial"/>
                            <w:sz w:val="22"/>
                          </w:rPr>
                          <w:t xml:space="preserve"> </w:t>
                        </w:r>
                      </w:p>
                    </w:txbxContent>
                  </v:textbox>
                </v:rect>
                <v:rect id="Rectangle 24050" style="position:absolute;width:5625;height:1103;left:51889;top:15027;" filled="f" stroked="f">
                  <v:textbox inset="0,0,0,0">
                    <w:txbxContent>
                      <w:p>
                        <w:pPr>
                          <w:spacing w:before="0" w:after="160" w:line="259" w:lineRule="auto"/>
                        </w:pPr>
                        <w:r>
                          <w:rPr>
                            <w:rFonts w:cs="Arial" w:hAnsi="Arial" w:eastAsia="Arial" w:ascii="Arial"/>
                            <w:sz w:val="14"/>
                          </w:rPr>
                          <w:t xml:space="preserve">SIGNATURE</w:t>
                        </w:r>
                      </w:p>
                    </w:txbxContent>
                  </v:textbox>
                </v:rect>
                <v:rect id="Rectangle 24051" style="position:absolute;width:268;height:1103;left:56141;top:15027;" filled="f" stroked="f">
                  <v:textbox inset="0,0,0,0">
                    <w:txbxContent>
                      <w:p>
                        <w:pPr>
                          <w:spacing w:before="0" w:after="160" w:line="259" w:lineRule="auto"/>
                        </w:pPr>
                        <w:r>
                          <w:rPr>
                            <w:rFonts w:cs="Arial" w:hAnsi="Arial" w:eastAsia="Arial" w:ascii="Arial"/>
                            <w:sz w:val="14"/>
                          </w:rPr>
                          <w:t xml:space="preserve"> </w:t>
                        </w:r>
                      </w:p>
                    </w:txbxContent>
                  </v:textbox>
                </v:rect>
                <v:rect id="Rectangle 24052" style="position:absolute;width:268;height:1103;left:36569;top:16048;" filled="f" stroked="f">
                  <v:textbox inset="0,0,0,0">
                    <w:txbxContent>
                      <w:p>
                        <w:pPr>
                          <w:spacing w:before="0" w:after="160" w:line="259" w:lineRule="auto"/>
                        </w:pPr>
                        <w:r>
                          <w:rPr>
                            <w:rFonts w:cs="Arial" w:hAnsi="Arial" w:eastAsia="Arial" w:ascii="Arial"/>
                            <w:sz w:val="14"/>
                          </w:rPr>
                          <w:t xml:space="preserve"> </w:t>
                        </w:r>
                      </w:p>
                    </w:txbxContent>
                  </v:textbox>
                </v:rect>
                <v:rect id="Rectangle 24053" style="position:absolute;width:20991;height:1103;left:46113;top:16048;" filled="f" stroked="f">
                  <v:textbox inset="0,0,0,0">
                    <w:txbxContent>
                      <w:p>
                        <w:pPr>
                          <w:spacing w:before="0" w:after="160" w:line="259" w:lineRule="auto"/>
                        </w:pPr>
                        <w:r>
                          <w:rPr>
                            <w:rFonts w:cs="Arial" w:hAnsi="Arial" w:eastAsia="Arial" w:ascii="Arial"/>
                            <w:sz w:val="14"/>
                          </w:rPr>
                          <w:t xml:space="preserve">MINISTER OR PARLIAMENTARY SECRETARY</w:t>
                        </w:r>
                      </w:p>
                    </w:txbxContent>
                  </v:textbox>
                </v:rect>
                <v:rect id="Rectangle 24054" style="position:absolute;width:268;height:1103;left:61920;top:16048;" filled="f" stroked="f">
                  <v:textbox inset="0,0,0,0">
                    <w:txbxContent>
                      <w:p>
                        <w:pPr>
                          <w:spacing w:before="0" w:after="160" w:line="259" w:lineRule="auto"/>
                        </w:pPr>
                        <w:r>
                          <w:rPr>
                            <w:rFonts w:cs="Arial" w:hAnsi="Arial" w:eastAsia="Arial" w:ascii="Arial"/>
                            <w:sz w:val="14"/>
                          </w:rPr>
                          <w:t xml:space="preserve"> </w:t>
                        </w:r>
                      </w:p>
                    </w:txbxContent>
                  </v:textbox>
                </v:rect>
                <v:rect id="Rectangle 24055" style="position:absolute;width:268;height:1103;left:36569;top:17069;" filled="f" stroked="f">
                  <v:textbox inset="0,0,0,0">
                    <w:txbxContent>
                      <w:p>
                        <w:pPr>
                          <w:spacing w:before="0" w:after="160" w:line="259" w:lineRule="auto"/>
                        </w:pPr>
                        <w:r>
                          <w:rPr>
                            <w:rFonts w:cs="Arial" w:hAnsi="Arial" w:eastAsia="Arial" w:ascii="Arial"/>
                            <w:sz w:val="14"/>
                          </w:rPr>
                          <w:t xml:space="preserve"> </w:t>
                        </w:r>
                      </w:p>
                    </w:txbxContent>
                  </v:textbox>
                </v:rect>
                <v:rect id="Rectangle 24056" style="position:absolute;width:21251;height:1103;left:46007;top:17069;" filled="f" stroked="f">
                  <v:textbox inset="0,0,0,0">
                    <w:txbxContent>
                      <w:p>
                        <w:pPr>
                          <w:spacing w:before="0" w:after="160" w:line="259" w:lineRule="auto"/>
                        </w:pPr>
                        <w:r>
                          <w:rPr>
                            <w:rFonts w:cs="Arial" w:hAnsi="Arial" w:eastAsia="Arial" w:ascii="Arial"/>
                            <w:sz w:val="14"/>
                          </w:rPr>
                          <w:t xml:space="preserve">MINISTRE OU SECRÉTAIRE PARLEMENTAIRE</w:t>
                        </w:r>
                      </w:p>
                    </w:txbxContent>
                  </v:textbox>
                </v:rect>
                <v:rect id="Rectangle 24057" style="position:absolute;width:518;height:2079;left:62011;top:16443;" filled="f" stroked="f">
                  <v:textbox inset="0,0,0,0">
                    <w:txbxContent>
                      <w:p>
                        <w:pPr>
                          <w:spacing w:before="0" w:after="160" w:line="259" w:lineRule="auto"/>
                        </w:pPr>
                        <w:r>
                          <w:rPr>
                            <w:rFonts w:cs="Arial" w:hAnsi="Arial" w:eastAsia="Arial" w:ascii="Arial"/>
                            <w:sz w:val="22"/>
                          </w:rPr>
                          <w:t xml:space="preserve"> </w:t>
                        </w:r>
                      </w:p>
                    </w:txbxContent>
                  </v:textbox>
                </v:rect>
                <v:shape id="Shape 571733" style="position:absolute;width:36993;height:121;left:35807;top:14314;" coordsize="3699383,12192" path="m0,0l3699383,0l3699383,12192l0,12192l0,0">
                  <v:stroke weight="0pt" endcap="flat" joinstyle="miter" miterlimit="10" on="false" color="#000000" opacity="0"/>
                  <v:fill on="true" color="#000000"/>
                </v:shape>
                <v:rect id="Rectangle 24059" style="position:absolute;width:5804;height:1274;left:762;top:18996;" filled="f" stroked="f">
                  <v:textbox inset="0,0,0,0">
                    <w:txbxContent>
                      <w:p>
                        <w:pPr>
                          <w:spacing w:before="0" w:after="160" w:line="259" w:lineRule="auto"/>
                        </w:pPr>
                        <w:r>
                          <w:rPr>
                            <w:rFonts w:cs="Arial" w:hAnsi="Arial" w:eastAsia="Arial" w:ascii="Arial"/>
                            <w:sz w:val="16"/>
                          </w:rPr>
                          <w:t xml:space="preserve">QUESTION</w:t>
                        </w:r>
                      </w:p>
                    </w:txbxContent>
                  </v:textbox>
                </v:rect>
                <v:rect id="Rectangle 24060" style="position:absolute;width:425;height:1750;left:5123;top:18718;" filled="f" stroked="f">
                  <v:textbox inset="0,0,0,0">
                    <w:txbxContent>
                      <w:p>
                        <w:pPr>
                          <w:spacing w:before="0" w:after="160" w:line="259" w:lineRule="auto"/>
                        </w:pPr>
                        <w:r>
                          <w:rPr>
                            <w:rFonts w:cs="Arial" w:hAnsi="Arial" w:eastAsia="Arial" w:ascii="Arial"/>
                            <w:sz w:val="22"/>
                          </w:rPr>
                          <w:t xml:space="preserve"> </w:t>
                        </w:r>
                      </w:p>
                    </w:txbxContent>
                  </v:textbox>
                </v:rect>
                <v:shape id="Shape 571734" style="position:absolute;width:35807;height:121;left:0;top:18200;" coordsize="3580765,12192" path="m0,0l3580765,0l3580765,12192l0,12192l0,0">
                  <v:stroke weight="0pt" endcap="flat" joinstyle="miter" miterlimit="10" on="false" color="#000000" opacity="0"/>
                  <v:fill on="true" color="#000000"/>
                </v:shape>
                <v:shape id="Shape 571735" style="position:absolute;width:121;height:121;left:35807;top:18200;" coordsize="12192,12192" path="m0,0l12192,0l12192,12192l0,12192l0,0">
                  <v:stroke weight="0pt" endcap="flat" joinstyle="miter" miterlimit="10" on="false" color="#000000" opacity="0"/>
                  <v:fill on="true" color="#000000"/>
                </v:shape>
                <v:shape id="Shape 571736" style="position:absolute;width:36871;height:121;left:35929;top:18200;" coordsize="3687191,12192" path="m0,0l3687191,0l3687191,12192l0,12192l0,0">
                  <v:stroke weight="0pt" endcap="flat" joinstyle="miter" miterlimit="10" on="false" color="#000000" opacity="0"/>
                  <v:fill on="true" color="#000000"/>
                </v:shape>
                <v:shape id="Picture 24131" style="position:absolute;width:20045;height:6741;left:44547;top:6943;" filled="f">
                  <v:imagedata r:id="rId1250"/>
                </v:shape>
              </v:group>
            </w:pict>
          </mc:Fallback>
        </mc:AlternateContent>
      </w:r>
    </w:p>
    <w:p w14:paraId="3A606C90" w14:textId="77777777" w:rsidR="00D1399F" w:rsidRDefault="00000000">
      <w:pPr>
        <w:spacing w:after="0" w:line="238" w:lineRule="auto"/>
        <w:ind w:left="225" w:hanging="10"/>
      </w:pP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20319925" w14:textId="77777777" w:rsidR="00D1399F" w:rsidRDefault="00000000">
      <w:pPr>
        <w:spacing w:after="104"/>
        <w:ind w:left="110" w:right="-166"/>
      </w:pPr>
      <w:r>
        <w:rPr>
          <w:noProof/>
        </w:rPr>
        <mc:AlternateContent>
          <mc:Choice Requires="wpg">
            <w:drawing>
              <wp:inline distT="0" distB="0" distL="0" distR="0" wp14:anchorId="2AC08AAD" wp14:editId="3794C6D2">
                <wp:extent cx="7280148" cy="12192"/>
                <wp:effectExtent l="0" t="0" r="0" b="0"/>
                <wp:docPr id="458465" name="Group 458465"/>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1737" name="Shape 571737"/>
                        <wps:cNvSpPr/>
                        <wps:spPr>
                          <a:xfrm>
                            <a:off x="0" y="0"/>
                            <a:ext cx="3640201" cy="12192"/>
                          </a:xfrm>
                          <a:custGeom>
                            <a:avLst/>
                            <a:gdLst/>
                            <a:ahLst/>
                            <a:cxnLst/>
                            <a:rect l="0" t="0" r="0" b="0"/>
                            <a:pathLst>
                              <a:path w="3640201" h="12192">
                                <a:moveTo>
                                  <a:pt x="0" y="0"/>
                                </a:moveTo>
                                <a:lnTo>
                                  <a:pt x="3640201" y="0"/>
                                </a:lnTo>
                                <a:lnTo>
                                  <a:pt x="36402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38" name="Shape 571738"/>
                        <wps:cNvSpPr/>
                        <wps:spPr>
                          <a:xfrm>
                            <a:off x="364020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39" name="Shape 571739"/>
                        <wps:cNvSpPr/>
                        <wps:spPr>
                          <a:xfrm>
                            <a:off x="3652393"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58465" style="width:573.24pt;height:0.959991pt;mso-position-horizontal-relative:char;mso-position-vertical-relative:line" coordsize="72801,121">
                <v:shape id="Shape 571740" style="position:absolute;width:36402;height:121;left:0;top:0;" coordsize="3640201,12192" path="m0,0l3640201,0l3640201,12192l0,12192l0,0">
                  <v:stroke weight="0pt" endcap="flat" joinstyle="miter" miterlimit="10" on="false" color="#000000" opacity="0"/>
                  <v:fill on="true" color="#000000"/>
                </v:shape>
                <v:shape id="Shape 571741" style="position:absolute;width:121;height:121;left:36402;top:0;" coordsize="12192,12192" path="m0,0l12192,0l12192,12192l0,12192l0,0">
                  <v:stroke weight="0pt" endcap="flat" joinstyle="miter" miterlimit="10" on="false" color="#000000" opacity="0"/>
                  <v:fill on="true" color="#000000"/>
                </v:shape>
                <v:shape id="Shape 571742" style="position:absolute;width:36277;height:121;left:36523;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821" w:tblpY="-50"/>
        <w:tblOverlap w:val="never"/>
        <w:tblW w:w="2182" w:type="dxa"/>
        <w:tblInd w:w="0" w:type="dxa"/>
        <w:tblCellMar>
          <w:top w:w="26" w:type="dxa"/>
          <w:left w:w="0" w:type="dxa"/>
          <w:bottom w:w="0" w:type="dxa"/>
          <w:right w:w="19" w:type="dxa"/>
        </w:tblCellMar>
        <w:tblLook w:val="04A0" w:firstRow="1" w:lastRow="0" w:firstColumn="1" w:lastColumn="0" w:noHBand="0" w:noVBand="1"/>
      </w:tblPr>
      <w:tblGrid>
        <w:gridCol w:w="344"/>
        <w:gridCol w:w="1480"/>
        <w:gridCol w:w="358"/>
      </w:tblGrid>
      <w:tr w:rsidR="00D1399F" w14:paraId="7F1FCB58"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29CCE933"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351B0B51" w14:textId="77777777" w:rsidR="00D1399F" w:rsidRDefault="00000000">
            <w:pPr>
              <w:spacing w:after="0"/>
              <w:ind w:left="480"/>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698DE855" w14:textId="77777777" w:rsidR="00D1399F" w:rsidRDefault="00000000">
            <w:pPr>
              <w:spacing w:after="0"/>
              <w:ind w:left="-17"/>
            </w:pPr>
            <w:r>
              <w:rPr>
                <w:rFonts w:ascii="Arial" w:eastAsia="Arial" w:hAnsi="Arial" w:cs="Arial"/>
                <w:sz w:val="14"/>
              </w:rPr>
              <w:t xml:space="preserve">      </w:t>
            </w:r>
          </w:p>
          <w:p w14:paraId="0416F0C8" w14:textId="77777777" w:rsidR="00D1399F" w:rsidRDefault="00000000">
            <w:pPr>
              <w:spacing w:after="0"/>
              <w:ind w:left="31"/>
              <w:jc w:val="center"/>
            </w:pPr>
            <w:r>
              <w:rPr>
                <w:rFonts w:ascii="Arial" w:eastAsia="Arial" w:hAnsi="Arial" w:cs="Arial"/>
                <w:sz w:val="16"/>
              </w:rPr>
              <w:t xml:space="preserve">X </w:t>
            </w:r>
          </w:p>
        </w:tc>
      </w:tr>
    </w:tbl>
    <w:p w14:paraId="01C8F2FF" w14:textId="77777777" w:rsidR="00D1399F" w:rsidRDefault="00000000">
      <w:pPr>
        <w:pStyle w:val="Heading4"/>
        <w:tabs>
          <w:tab w:val="center" w:pos="821"/>
          <w:tab w:val="center" w:pos="7959"/>
        </w:tabs>
        <w:ind w:left="0" w:firstLine="0"/>
      </w:pPr>
      <w:r>
        <w:rPr>
          <w:rFonts w:ascii="Calibri" w:eastAsia="Calibri" w:hAnsi="Calibri" w:cs="Calibri"/>
          <w:sz w:val="22"/>
        </w:rPr>
        <w:tab/>
      </w:r>
      <w:r>
        <w:rPr>
          <w:sz w:val="25"/>
          <w:vertAlign w:val="subscript"/>
        </w:rPr>
        <w:t>REPLY / RÉPONSE</w:t>
      </w:r>
      <w:r>
        <w:rPr>
          <w:sz w:val="22"/>
        </w:rPr>
        <w:t xml:space="preserve"> </w:t>
      </w:r>
      <w:r>
        <w:rPr>
          <w:sz w:val="22"/>
        </w:rPr>
        <w:tab/>
      </w:r>
      <w:r>
        <w:rPr>
          <w:sz w:val="14"/>
        </w:rPr>
        <w:t xml:space="preserve">ORIGINAL TEXT </w:t>
      </w:r>
    </w:p>
    <w:p w14:paraId="151ED637" w14:textId="77777777" w:rsidR="00D1399F" w:rsidRDefault="00000000">
      <w:pPr>
        <w:spacing w:after="424" w:line="265" w:lineRule="auto"/>
        <w:ind w:left="4906" w:right="716" w:hanging="10"/>
        <w:jc w:val="center"/>
      </w:pPr>
      <w:r>
        <w:rPr>
          <w:rFonts w:ascii="Arial" w:eastAsia="Arial" w:hAnsi="Arial" w:cs="Arial"/>
          <w:sz w:val="14"/>
        </w:rPr>
        <w:t xml:space="preserve">TEXTE ORIGINAL </w:t>
      </w:r>
    </w:p>
    <w:p w14:paraId="5B0CAA96" w14:textId="77777777" w:rsidR="00D1399F" w:rsidRDefault="00000000">
      <w:pPr>
        <w:spacing w:after="0"/>
      </w:pPr>
      <w:r>
        <w:rPr>
          <w:rFonts w:ascii="Arial" w:eastAsia="Arial" w:hAnsi="Arial" w:cs="Arial"/>
          <w:sz w:val="24"/>
        </w:rPr>
        <w:t xml:space="preserve"> </w:t>
      </w:r>
    </w:p>
    <w:p w14:paraId="0FF92C97" w14:textId="77777777" w:rsidR="00D1399F" w:rsidRDefault="00000000">
      <w:pPr>
        <w:pStyle w:val="Heading5"/>
        <w:spacing w:after="12" w:line="248" w:lineRule="auto"/>
        <w:ind w:left="-5" w:right="350"/>
      </w:pPr>
      <w:r>
        <w:rPr>
          <w:b/>
          <w:sz w:val="24"/>
        </w:rPr>
        <w:t xml:space="preserve">Santé Canada </w:t>
      </w:r>
    </w:p>
    <w:p w14:paraId="65304624" w14:textId="77777777" w:rsidR="00D1399F" w:rsidRDefault="00000000">
      <w:pPr>
        <w:spacing w:after="8" w:line="248" w:lineRule="auto"/>
        <w:ind w:left="7" w:hanging="10"/>
      </w:pPr>
      <w:r>
        <w:rPr>
          <w:rFonts w:ascii="Arial" w:eastAsia="Arial" w:hAnsi="Arial" w:cs="Arial"/>
          <w:sz w:val="24"/>
        </w:rPr>
        <w:t xml:space="preserve">Voir l’Annexe A. </w:t>
      </w:r>
    </w:p>
    <w:p w14:paraId="07FFB025" w14:textId="77777777" w:rsidR="00D1399F" w:rsidRDefault="00000000">
      <w:pPr>
        <w:spacing w:after="0"/>
      </w:pPr>
      <w:r>
        <w:rPr>
          <w:rFonts w:ascii="Arial" w:eastAsia="Arial" w:hAnsi="Arial" w:cs="Arial"/>
          <w:sz w:val="24"/>
        </w:rPr>
        <w:t xml:space="preserve"> </w:t>
      </w:r>
    </w:p>
    <w:p w14:paraId="77151F7B" w14:textId="77777777" w:rsidR="00D1399F" w:rsidRDefault="00000000">
      <w:pPr>
        <w:spacing w:after="12" w:line="248" w:lineRule="auto"/>
        <w:ind w:left="-5" w:right="6378" w:hanging="10"/>
      </w:pPr>
      <w:r>
        <w:rPr>
          <w:rFonts w:ascii="Arial" w:eastAsia="Arial" w:hAnsi="Arial" w:cs="Arial"/>
          <w:b/>
          <w:sz w:val="24"/>
        </w:rPr>
        <w:t xml:space="preserve">Agence de la santé publique du Canada </w:t>
      </w:r>
      <w:r>
        <w:rPr>
          <w:rFonts w:ascii="Arial" w:eastAsia="Arial" w:hAnsi="Arial" w:cs="Arial"/>
          <w:sz w:val="24"/>
        </w:rPr>
        <w:t xml:space="preserve">Voir l’Annexe B. </w:t>
      </w:r>
    </w:p>
    <w:p w14:paraId="006599B0" w14:textId="77777777" w:rsidR="00D1399F" w:rsidRDefault="00000000">
      <w:pPr>
        <w:spacing w:after="20"/>
      </w:pPr>
      <w:r>
        <w:rPr>
          <w:rFonts w:ascii="Arial" w:eastAsia="Arial" w:hAnsi="Arial" w:cs="Arial"/>
          <w:sz w:val="24"/>
        </w:rPr>
        <w:t xml:space="preserve"> </w:t>
      </w:r>
    </w:p>
    <w:p w14:paraId="54C5ACE8" w14:textId="77777777" w:rsidR="00D1399F" w:rsidRDefault="00000000">
      <w:pPr>
        <w:spacing w:after="12" w:line="248" w:lineRule="auto"/>
        <w:ind w:left="-5" w:right="5617" w:hanging="10"/>
      </w:pPr>
      <w:r>
        <w:rPr>
          <w:noProof/>
        </w:rPr>
        <w:drawing>
          <wp:anchor distT="0" distB="0" distL="114300" distR="114300" simplePos="0" relativeHeight="251734016" behindDoc="0" locked="0" layoutInCell="1" allowOverlap="0" wp14:anchorId="619C3410" wp14:editId="4086387B">
            <wp:simplePos x="0" y="0"/>
            <wp:positionH relativeFrom="page">
              <wp:posOffset>265430</wp:posOffset>
            </wp:positionH>
            <wp:positionV relativeFrom="page">
              <wp:posOffset>457200</wp:posOffset>
            </wp:positionV>
            <wp:extent cx="2857500" cy="352425"/>
            <wp:effectExtent l="0" t="0" r="0" b="0"/>
            <wp:wrapTopAndBottom/>
            <wp:docPr id="23975" name="Picture 23975"/>
            <wp:cNvGraphicFramePr/>
            <a:graphic xmlns:a="http://schemas.openxmlformats.org/drawingml/2006/main">
              <a:graphicData uri="http://schemas.openxmlformats.org/drawingml/2006/picture">
                <pic:pic xmlns:pic="http://schemas.openxmlformats.org/drawingml/2006/picture">
                  <pic:nvPicPr>
                    <pic:cNvPr id="23975" name="Picture 23975"/>
                    <pic:cNvPicPr/>
                  </pic:nvPicPr>
                  <pic:blipFill>
                    <a:blip r:embed="rId1251"/>
                    <a:stretch>
                      <a:fillRect/>
                    </a:stretch>
                  </pic:blipFill>
                  <pic:spPr>
                    <a:xfrm>
                      <a:off x="0" y="0"/>
                      <a:ext cx="2857500" cy="352425"/>
                    </a:xfrm>
                    <a:prstGeom prst="rect">
                      <a:avLst/>
                    </a:prstGeom>
                  </pic:spPr>
                </pic:pic>
              </a:graphicData>
            </a:graphic>
          </wp:anchor>
        </w:drawing>
      </w:r>
      <w:r>
        <w:rPr>
          <w:rFonts w:ascii="Arial" w:eastAsia="Arial" w:hAnsi="Arial" w:cs="Arial"/>
          <w:b/>
          <w:sz w:val="24"/>
        </w:rPr>
        <w:t xml:space="preserve">Agence Canadienne d’inspection des aliments </w:t>
      </w:r>
      <w:r>
        <w:rPr>
          <w:rFonts w:ascii="Arial" w:eastAsia="Arial" w:hAnsi="Arial" w:cs="Arial"/>
          <w:sz w:val="24"/>
        </w:rPr>
        <w:t xml:space="preserve">Voir l’Annexe C. </w:t>
      </w:r>
    </w:p>
    <w:p w14:paraId="3E87346C" w14:textId="77777777" w:rsidR="00D1399F" w:rsidRDefault="00000000">
      <w:pPr>
        <w:spacing w:after="0"/>
      </w:pPr>
      <w:r>
        <w:rPr>
          <w:rFonts w:ascii="Arial" w:eastAsia="Arial" w:hAnsi="Arial" w:cs="Arial"/>
          <w:sz w:val="24"/>
        </w:rPr>
        <w:t xml:space="preserve"> </w:t>
      </w:r>
    </w:p>
    <w:p w14:paraId="63F2E9ED" w14:textId="77777777" w:rsidR="00D1399F" w:rsidRDefault="00000000">
      <w:pPr>
        <w:pStyle w:val="Heading5"/>
        <w:spacing w:after="12" w:line="248" w:lineRule="auto"/>
        <w:ind w:left="-5" w:right="350"/>
      </w:pPr>
      <w:r>
        <w:rPr>
          <w:b/>
          <w:sz w:val="24"/>
        </w:rPr>
        <w:t xml:space="preserve">Instituts de recherche en santé du Canada </w:t>
      </w:r>
    </w:p>
    <w:p w14:paraId="79050901" w14:textId="77777777" w:rsidR="00D1399F" w:rsidRDefault="00000000">
      <w:pPr>
        <w:spacing w:after="8" w:line="248" w:lineRule="auto"/>
        <w:ind w:left="7" w:hanging="10"/>
      </w:pPr>
      <w:r>
        <w:rPr>
          <w:rFonts w:ascii="Arial" w:eastAsia="Arial" w:hAnsi="Arial" w:cs="Arial"/>
          <w:sz w:val="24"/>
        </w:rPr>
        <w:t xml:space="preserve">En ce qui concerne les projets de TI du gouvernement en cours ou prévus, les Instituts de recherche en santé du Canada n'ont aucun projet de TI dont le budget dépasse 1 million de dollars. </w:t>
      </w:r>
    </w:p>
    <w:p w14:paraId="51375862" w14:textId="77777777" w:rsidR="00D1399F" w:rsidRDefault="00000000">
      <w:pPr>
        <w:spacing w:after="20"/>
      </w:pPr>
      <w:r>
        <w:rPr>
          <w:rFonts w:ascii="Arial" w:eastAsia="Arial" w:hAnsi="Arial" w:cs="Arial"/>
          <w:sz w:val="24"/>
        </w:rPr>
        <w:t xml:space="preserve"> </w:t>
      </w:r>
    </w:p>
    <w:p w14:paraId="53468C87" w14:textId="77777777" w:rsidR="00D1399F" w:rsidRDefault="00000000">
      <w:pPr>
        <w:pStyle w:val="Heading5"/>
        <w:spacing w:after="12" w:line="248" w:lineRule="auto"/>
        <w:ind w:left="-5" w:right="350"/>
      </w:pPr>
      <w:r>
        <w:rPr>
          <w:b/>
          <w:sz w:val="24"/>
        </w:rPr>
        <w:t xml:space="preserve">Conseil d’examen du prix des médicaments brevetés </w:t>
      </w:r>
    </w:p>
    <w:p w14:paraId="548A0A95" w14:textId="77777777" w:rsidR="00D1399F" w:rsidRDefault="00000000">
      <w:pPr>
        <w:spacing w:after="8" w:line="248" w:lineRule="auto"/>
        <w:ind w:left="7" w:hanging="10"/>
      </w:pPr>
      <w:r>
        <w:rPr>
          <w:rFonts w:ascii="Arial" w:eastAsia="Arial" w:hAnsi="Arial" w:cs="Arial"/>
          <w:sz w:val="24"/>
        </w:rPr>
        <w:t xml:space="preserve">En ce qui concerne les projets de TI du gouvernement en cours ou prévus, le Conseil d’examen du prix des médicaments brevetés n’a aucun projet de TI dont le budget dépasse 1 million de dollars. </w:t>
      </w:r>
    </w:p>
    <w:p w14:paraId="4EC4D36A" w14:textId="77777777" w:rsidR="00D1399F" w:rsidRDefault="00000000">
      <w:pPr>
        <w:spacing w:after="6029"/>
      </w:pPr>
      <w:r>
        <w:rPr>
          <w:rFonts w:ascii="Arial" w:eastAsia="Arial" w:hAnsi="Arial" w:cs="Arial"/>
          <w:sz w:val="24"/>
        </w:rPr>
        <w:t xml:space="preserve"> </w:t>
      </w:r>
    </w:p>
    <w:p w14:paraId="6FEF68D0" w14:textId="77777777" w:rsidR="00D1399F" w:rsidRDefault="00000000">
      <w:pPr>
        <w:spacing w:after="0"/>
        <w:ind w:left="116"/>
        <w:jc w:val="center"/>
      </w:pPr>
      <w:r>
        <w:rPr>
          <w:rFonts w:ascii="Times New Roman" w:eastAsia="Times New Roman" w:hAnsi="Times New Roman" w:cs="Times New Roman"/>
          <w:sz w:val="24"/>
        </w:rPr>
        <w:lastRenderedPageBreak/>
        <w:t xml:space="preserve"> </w:t>
      </w:r>
    </w:p>
    <w:p w14:paraId="4E94F590" w14:textId="77777777" w:rsidR="00D1399F" w:rsidRDefault="00D1399F">
      <w:pPr>
        <w:sectPr w:rsidR="00D1399F">
          <w:headerReference w:type="even" r:id="rId1270"/>
          <w:headerReference w:type="default" r:id="rId1271"/>
          <w:footerReference w:type="even" r:id="rId1272"/>
          <w:footerReference w:type="default" r:id="rId1273"/>
          <w:headerReference w:type="first" r:id="rId1274"/>
          <w:footerReference w:type="first" r:id="rId1275"/>
          <w:pgSz w:w="12240" w:h="20160"/>
          <w:pgMar w:top="1440" w:right="413" w:bottom="1440" w:left="418" w:header="720" w:footer="720" w:gutter="0"/>
          <w:cols w:space="720"/>
        </w:sectPr>
      </w:pPr>
    </w:p>
    <w:p w14:paraId="439D74D9" w14:textId="77777777" w:rsidR="00D1399F" w:rsidRDefault="00000000">
      <w:pPr>
        <w:pStyle w:val="Heading3"/>
        <w:spacing w:after="188"/>
        <w:ind w:left="471" w:right="496"/>
      </w:pPr>
      <w:r>
        <w:lastRenderedPageBreak/>
        <w:t>Q-505</w:t>
      </w:r>
    </w:p>
    <w:p w14:paraId="0A987304" w14:textId="77777777" w:rsidR="00D1399F" w:rsidRDefault="00000000">
      <w:pPr>
        <w:spacing w:after="24" w:line="265" w:lineRule="auto"/>
        <w:ind w:left="-3"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15810D30" w14:textId="77777777" w:rsidR="00D1399F" w:rsidRDefault="00000000">
      <w:pPr>
        <w:spacing w:after="352" w:line="265" w:lineRule="auto"/>
        <w:ind w:left="-3" w:hanging="10"/>
      </w:pPr>
      <w:r>
        <w:rPr>
          <w:rFonts w:ascii="Arial" w:eastAsia="Arial" w:hAnsi="Arial" w:cs="Arial"/>
        </w:rPr>
        <w:t>quels sont les détails de chaque projet, y compris (i) une description et un résumé du projet, (ii) le budget total, (iii) la date d’achèvement prévue?</w:t>
      </w:r>
    </w:p>
    <w:p w14:paraId="12E3AEC6" w14:textId="77777777" w:rsidR="00D1399F" w:rsidRDefault="00000000">
      <w:pPr>
        <w:spacing w:after="202"/>
        <w:ind w:left="-3" w:hanging="10"/>
      </w:pPr>
      <w:r>
        <w:rPr>
          <w:rFonts w:ascii="Arial" w:eastAsia="Arial" w:hAnsi="Arial" w:cs="Arial"/>
          <w:b/>
        </w:rPr>
        <w:t>NOM DE L'ORGANISATION : Santé Canada</w:t>
      </w:r>
    </w:p>
    <w:tbl>
      <w:tblPr>
        <w:tblStyle w:val="TableGrid"/>
        <w:tblW w:w="19212" w:type="dxa"/>
        <w:tblInd w:w="-38" w:type="dxa"/>
        <w:tblCellMar>
          <w:top w:w="55" w:type="dxa"/>
          <w:left w:w="41" w:type="dxa"/>
          <w:bottom w:w="0" w:type="dxa"/>
          <w:right w:w="0" w:type="dxa"/>
        </w:tblCellMar>
        <w:tblLook w:val="04A0" w:firstRow="1" w:lastRow="0" w:firstColumn="1" w:lastColumn="0" w:noHBand="0" w:noVBand="1"/>
      </w:tblPr>
      <w:tblGrid>
        <w:gridCol w:w="4685"/>
        <w:gridCol w:w="9969"/>
        <w:gridCol w:w="2098"/>
        <w:gridCol w:w="2460"/>
      </w:tblGrid>
      <w:tr w:rsidR="00D1399F" w14:paraId="164EAAC4" w14:textId="77777777">
        <w:trPr>
          <w:trHeight w:val="377"/>
        </w:trPr>
        <w:tc>
          <w:tcPr>
            <w:tcW w:w="14653" w:type="dxa"/>
            <w:gridSpan w:val="2"/>
            <w:tcBorders>
              <w:top w:val="single" w:sz="8" w:space="0" w:color="000000"/>
              <w:left w:val="single" w:sz="8" w:space="0" w:color="000000"/>
              <w:bottom w:val="single" w:sz="8" w:space="0" w:color="000000"/>
              <w:right w:val="nil"/>
            </w:tcBorders>
          </w:tcPr>
          <w:p w14:paraId="43B4AE95" w14:textId="77777777" w:rsidR="00D1399F" w:rsidRDefault="00000000">
            <w:pPr>
              <w:spacing w:after="0"/>
              <w:ind w:left="7189"/>
            </w:pPr>
            <w:r>
              <w:rPr>
                <w:rFonts w:ascii="Arial" w:eastAsia="Arial" w:hAnsi="Arial" w:cs="Arial"/>
                <w:b/>
                <w:sz w:val="20"/>
              </w:rPr>
              <w:t xml:space="preserve"> quels sont les détails de chaque projet, y compris</w:t>
            </w:r>
          </w:p>
        </w:tc>
        <w:tc>
          <w:tcPr>
            <w:tcW w:w="2098" w:type="dxa"/>
            <w:tcBorders>
              <w:top w:val="single" w:sz="8" w:space="0" w:color="000000"/>
              <w:left w:val="nil"/>
              <w:bottom w:val="single" w:sz="8" w:space="0" w:color="000000"/>
              <w:right w:val="nil"/>
            </w:tcBorders>
          </w:tcPr>
          <w:p w14:paraId="059A5D01" w14:textId="77777777" w:rsidR="00D1399F" w:rsidRDefault="00D1399F"/>
        </w:tc>
        <w:tc>
          <w:tcPr>
            <w:tcW w:w="2460" w:type="dxa"/>
            <w:tcBorders>
              <w:top w:val="single" w:sz="8" w:space="0" w:color="000000"/>
              <w:left w:val="nil"/>
              <w:bottom w:val="single" w:sz="8" w:space="0" w:color="000000"/>
              <w:right w:val="single" w:sz="8" w:space="0" w:color="000000"/>
            </w:tcBorders>
          </w:tcPr>
          <w:p w14:paraId="0DEE9ECC" w14:textId="77777777" w:rsidR="00D1399F" w:rsidRDefault="00D1399F"/>
        </w:tc>
      </w:tr>
      <w:tr w:rsidR="00D1399F" w14:paraId="63C216E6" w14:textId="77777777">
        <w:trPr>
          <w:trHeight w:val="320"/>
        </w:trPr>
        <w:tc>
          <w:tcPr>
            <w:tcW w:w="14653" w:type="dxa"/>
            <w:gridSpan w:val="2"/>
            <w:tcBorders>
              <w:top w:val="single" w:sz="8" w:space="0" w:color="000000"/>
              <w:left w:val="single" w:sz="8" w:space="0" w:color="000000"/>
              <w:bottom w:val="single" w:sz="8" w:space="0" w:color="000000"/>
              <w:right w:val="single" w:sz="8" w:space="0" w:color="000000"/>
            </w:tcBorders>
          </w:tcPr>
          <w:p w14:paraId="62F9CC96" w14:textId="77777777" w:rsidR="00D1399F" w:rsidRDefault="00000000">
            <w:pPr>
              <w:spacing w:after="0"/>
              <w:ind w:right="28"/>
              <w:jc w:val="center"/>
            </w:pPr>
            <w:r>
              <w:rPr>
                <w:rFonts w:ascii="Arial" w:eastAsia="Arial" w:hAnsi="Arial" w:cs="Arial"/>
                <w:b/>
                <w:color w:val="333333"/>
                <w:sz w:val="20"/>
              </w:rPr>
              <w:t>(i) une description et un résumé du projet</w:t>
            </w:r>
          </w:p>
        </w:tc>
        <w:tc>
          <w:tcPr>
            <w:tcW w:w="2098" w:type="dxa"/>
            <w:vMerge w:val="restart"/>
            <w:tcBorders>
              <w:top w:val="single" w:sz="8" w:space="0" w:color="000000"/>
              <w:left w:val="single" w:sz="8" w:space="0" w:color="000000"/>
              <w:bottom w:val="single" w:sz="8" w:space="0" w:color="000000"/>
              <w:right w:val="single" w:sz="8" w:space="0" w:color="000000"/>
            </w:tcBorders>
          </w:tcPr>
          <w:p w14:paraId="242A76DA" w14:textId="77777777" w:rsidR="00D1399F" w:rsidRDefault="00000000">
            <w:pPr>
              <w:spacing w:after="9"/>
              <w:ind w:right="37"/>
              <w:jc w:val="center"/>
            </w:pPr>
            <w:r>
              <w:rPr>
                <w:rFonts w:ascii="Arial" w:eastAsia="Arial" w:hAnsi="Arial" w:cs="Arial"/>
                <w:b/>
                <w:color w:val="333333"/>
                <w:sz w:val="20"/>
              </w:rPr>
              <w:t>(ii) le budget total</w:t>
            </w:r>
          </w:p>
          <w:p w14:paraId="0C1E534E" w14:textId="77777777" w:rsidR="00D1399F" w:rsidRDefault="00000000">
            <w:pPr>
              <w:spacing w:after="0"/>
              <w:ind w:right="37"/>
              <w:jc w:val="center"/>
            </w:pPr>
            <w:r>
              <w:rPr>
                <w:rFonts w:ascii="Arial" w:eastAsia="Arial" w:hAnsi="Arial" w:cs="Arial"/>
                <w:b/>
                <w:color w:val="333333"/>
                <w:sz w:val="20"/>
              </w:rPr>
              <w:t>(en million)</w:t>
            </w:r>
          </w:p>
        </w:tc>
        <w:tc>
          <w:tcPr>
            <w:tcW w:w="2460" w:type="dxa"/>
            <w:vMerge w:val="restart"/>
            <w:tcBorders>
              <w:top w:val="single" w:sz="8" w:space="0" w:color="000000"/>
              <w:left w:val="single" w:sz="8" w:space="0" w:color="000000"/>
              <w:bottom w:val="single" w:sz="8" w:space="0" w:color="000000"/>
              <w:right w:val="single" w:sz="8" w:space="0" w:color="000000"/>
            </w:tcBorders>
          </w:tcPr>
          <w:p w14:paraId="026E7D1B" w14:textId="77777777" w:rsidR="00D1399F" w:rsidRDefault="00000000">
            <w:pPr>
              <w:spacing w:after="0"/>
              <w:jc w:val="center"/>
            </w:pPr>
            <w:r>
              <w:rPr>
                <w:rFonts w:ascii="Arial" w:eastAsia="Arial" w:hAnsi="Arial" w:cs="Arial"/>
                <w:b/>
                <w:color w:val="333333"/>
                <w:sz w:val="20"/>
              </w:rPr>
              <w:t>(iii) la date d’achèvement prévue*</w:t>
            </w:r>
          </w:p>
        </w:tc>
      </w:tr>
      <w:tr w:rsidR="00D1399F" w14:paraId="1026688C" w14:textId="77777777">
        <w:trPr>
          <w:trHeight w:val="290"/>
        </w:trPr>
        <w:tc>
          <w:tcPr>
            <w:tcW w:w="4685" w:type="dxa"/>
            <w:tcBorders>
              <w:top w:val="single" w:sz="8" w:space="0" w:color="000000"/>
              <w:left w:val="single" w:sz="8" w:space="0" w:color="000000"/>
              <w:bottom w:val="single" w:sz="8" w:space="0" w:color="000000"/>
              <w:right w:val="single" w:sz="8" w:space="0" w:color="000000"/>
            </w:tcBorders>
          </w:tcPr>
          <w:p w14:paraId="27F56833" w14:textId="77777777" w:rsidR="00D1399F" w:rsidRDefault="00000000">
            <w:pPr>
              <w:spacing w:after="0"/>
              <w:ind w:right="23"/>
              <w:jc w:val="center"/>
            </w:pPr>
            <w:r>
              <w:rPr>
                <w:rFonts w:ascii="Arial" w:eastAsia="Arial" w:hAnsi="Arial" w:cs="Arial"/>
                <w:b/>
                <w:color w:val="333333"/>
                <w:sz w:val="20"/>
              </w:rPr>
              <w:t>description</w:t>
            </w:r>
          </w:p>
        </w:tc>
        <w:tc>
          <w:tcPr>
            <w:tcW w:w="9968" w:type="dxa"/>
            <w:tcBorders>
              <w:top w:val="single" w:sz="8" w:space="0" w:color="000000"/>
              <w:left w:val="single" w:sz="8" w:space="0" w:color="000000"/>
              <w:bottom w:val="single" w:sz="8" w:space="0" w:color="000000"/>
              <w:right w:val="single" w:sz="8" w:space="0" w:color="000000"/>
            </w:tcBorders>
          </w:tcPr>
          <w:p w14:paraId="0CAB3390" w14:textId="77777777" w:rsidR="00D1399F" w:rsidRDefault="00000000">
            <w:pPr>
              <w:spacing w:after="0"/>
              <w:ind w:right="22"/>
              <w:jc w:val="center"/>
            </w:pPr>
            <w:r>
              <w:rPr>
                <w:rFonts w:ascii="Arial" w:eastAsia="Arial" w:hAnsi="Arial" w:cs="Arial"/>
                <w:b/>
                <w:color w:val="333333"/>
                <w:sz w:val="20"/>
              </w:rPr>
              <w:t>résumé</w:t>
            </w:r>
          </w:p>
        </w:tc>
        <w:tc>
          <w:tcPr>
            <w:tcW w:w="0" w:type="auto"/>
            <w:vMerge/>
            <w:tcBorders>
              <w:top w:val="nil"/>
              <w:left w:val="single" w:sz="8" w:space="0" w:color="000000"/>
              <w:bottom w:val="single" w:sz="8" w:space="0" w:color="000000"/>
              <w:right w:val="single" w:sz="8" w:space="0" w:color="000000"/>
            </w:tcBorders>
          </w:tcPr>
          <w:p w14:paraId="1EE5D64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25A601F" w14:textId="77777777" w:rsidR="00D1399F" w:rsidRDefault="00D1399F"/>
        </w:tc>
      </w:tr>
      <w:tr w:rsidR="00D1399F" w14:paraId="655ADDA7" w14:textId="77777777">
        <w:trPr>
          <w:trHeight w:val="1104"/>
        </w:trPr>
        <w:tc>
          <w:tcPr>
            <w:tcW w:w="4685" w:type="dxa"/>
            <w:tcBorders>
              <w:top w:val="single" w:sz="8" w:space="0" w:color="000000"/>
              <w:left w:val="single" w:sz="8" w:space="0" w:color="000000"/>
              <w:bottom w:val="single" w:sz="8" w:space="0" w:color="000000"/>
              <w:right w:val="single" w:sz="8" w:space="0" w:color="000000"/>
            </w:tcBorders>
          </w:tcPr>
          <w:p w14:paraId="2C8569E6" w14:textId="77777777" w:rsidR="00D1399F" w:rsidRDefault="00000000">
            <w:pPr>
              <w:spacing w:after="0"/>
            </w:pPr>
            <w:r>
              <w:rPr>
                <w:rFonts w:ascii="Arial" w:eastAsia="Arial" w:hAnsi="Arial" w:cs="Arial"/>
              </w:rPr>
              <w:t>Dosimètre (PI 48C)</w:t>
            </w:r>
          </w:p>
        </w:tc>
        <w:tc>
          <w:tcPr>
            <w:tcW w:w="9968" w:type="dxa"/>
            <w:tcBorders>
              <w:top w:val="single" w:sz="8" w:space="0" w:color="000000"/>
              <w:left w:val="single" w:sz="8" w:space="0" w:color="000000"/>
              <w:bottom w:val="single" w:sz="8" w:space="0" w:color="000000"/>
              <w:right w:val="single" w:sz="8" w:space="0" w:color="000000"/>
            </w:tcBorders>
          </w:tcPr>
          <w:p w14:paraId="153C6863" w14:textId="77777777" w:rsidR="00D1399F" w:rsidRDefault="00000000">
            <w:pPr>
              <w:spacing w:after="0"/>
            </w:pPr>
            <w:r>
              <w:rPr>
                <w:rFonts w:ascii="Arial" w:eastAsia="Arial" w:hAnsi="Arial" w:cs="Arial"/>
              </w:rPr>
              <w:t>L'objectif de ce projet est de fournir un système de gestion des flux de travail et des données moderne, centralisé et économique pour la Division des services nationaux de dosimétrie. Santé Canada est tenu de fournir des services de dosimétrie d'urgence dans le cadre du plan fédéral d'urgence nucléaire.</w:t>
            </w:r>
          </w:p>
        </w:tc>
        <w:tc>
          <w:tcPr>
            <w:tcW w:w="2098" w:type="dxa"/>
            <w:tcBorders>
              <w:top w:val="single" w:sz="8" w:space="0" w:color="000000"/>
              <w:left w:val="single" w:sz="8" w:space="0" w:color="000000"/>
              <w:bottom w:val="single" w:sz="8" w:space="0" w:color="000000"/>
              <w:right w:val="single" w:sz="8" w:space="0" w:color="000000"/>
            </w:tcBorders>
            <w:vAlign w:val="center"/>
          </w:tcPr>
          <w:p w14:paraId="497D4A8C" w14:textId="77777777" w:rsidR="00D1399F" w:rsidRDefault="00000000">
            <w:pPr>
              <w:spacing w:after="0"/>
              <w:ind w:right="41"/>
              <w:jc w:val="right"/>
            </w:pPr>
            <w:r>
              <w:rPr>
                <w:rFonts w:ascii="Arial" w:eastAsia="Arial" w:hAnsi="Arial" w:cs="Arial"/>
              </w:rPr>
              <w:t>3.7</w:t>
            </w:r>
          </w:p>
        </w:tc>
        <w:tc>
          <w:tcPr>
            <w:tcW w:w="2460" w:type="dxa"/>
            <w:tcBorders>
              <w:top w:val="single" w:sz="8" w:space="0" w:color="000000"/>
              <w:left w:val="single" w:sz="8" w:space="0" w:color="000000"/>
              <w:bottom w:val="single" w:sz="8" w:space="0" w:color="000000"/>
              <w:right w:val="single" w:sz="8" w:space="0" w:color="000000"/>
            </w:tcBorders>
            <w:vAlign w:val="center"/>
          </w:tcPr>
          <w:p w14:paraId="66A1B99E" w14:textId="77777777" w:rsidR="00D1399F" w:rsidRDefault="00000000">
            <w:pPr>
              <w:spacing w:after="0"/>
              <w:ind w:right="24"/>
              <w:jc w:val="center"/>
            </w:pPr>
            <w:r>
              <w:rPr>
                <w:rFonts w:ascii="Arial" w:eastAsia="Arial" w:hAnsi="Arial" w:cs="Arial"/>
              </w:rPr>
              <w:t>T4 2023/24</w:t>
            </w:r>
          </w:p>
        </w:tc>
      </w:tr>
      <w:tr w:rsidR="00D1399F" w14:paraId="653795D3"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69F64827" w14:textId="77777777" w:rsidR="00D1399F" w:rsidRDefault="00000000">
            <w:pPr>
              <w:spacing w:after="0"/>
            </w:pPr>
            <w:r>
              <w:rPr>
                <w:rFonts w:ascii="Arial" w:eastAsia="Arial" w:hAnsi="Arial" w:cs="Arial"/>
              </w:rPr>
              <w:t>Système de réglementation des substances contrôlées (PI 119)</w:t>
            </w:r>
          </w:p>
        </w:tc>
        <w:tc>
          <w:tcPr>
            <w:tcW w:w="9968" w:type="dxa"/>
            <w:tcBorders>
              <w:top w:val="single" w:sz="8" w:space="0" w:color="000000"/>
              <w:left w:val="single" w:sz="8" w:space="0" w:color="000000"/>
              <w:bottom w:val="single" w:sz="8" w:space="0" w:color="000000"/>
              <w:right w:val="single" w:sz="8" w:space="0" w:color="000000"/>
            </w:tcBorders>
          </w:tcPr>
          <w:p w14:paraId="283ADD02" w14:textId="77777777" w:rsidR="00D1399F" w:rsidRDefault="00000000">
            <w:pPr>
              <w:spacing w:after="0"/>
            </w:pPr>
            <w:r>
              <w:rPr>
                <w:rFonts w:ascii="Arial" w:eastAsia="Arial" w:hAnsi="Arial" w:cs="Arial"/>
              </w:rPr>
              <w:t>Le nouvel ensemble logiciel pour les substances contrôlées, en cours de développement, remplacera les outils manuels et les systèmes traditionnels et permettra de mieux intégrer les données, d’accroître l’efficacité opérationnelle et de faciliter la production de rapports.</w:t>
            </w:r>
          </w:p>
        </w:tc>
        <w:tc>
          <w:tcPr>
            <w:tcW w:w="2098" w:type="dxa"/>
            <w:tcBorders>
              <w:top w:val="single" w:sz="8" w:space="0" w:color="000000"/>
              <w:left w:val="single" w:sz="8" w:space="0" w:color="000000"/>
              <w:bottom w:val="single" w:sz="8" w:space="0" w:color="000000"/>
              <w:right w:val="single" w:sz="8" w:space="0" w:color="000000"/>
            </w:tcBorders>
            <w:vAlign w:val="center"/>
          </w:tcPr>
          <w:p w14:paraId="753D4B39" w14:textId="77777777" w:rsidR="00D1399F" w:rsidRDefault="00000000">
            <w:pPr>
              <w:spacing w:after="0"/>
              <w:ind w:right="41"/>
              <w:jc w:val="right"/>
            </w:pPr>
            <w:r>
              <w:rPr>
                <w:rFonts w:ascii="Arial" w:eastAsia="Arial" w:hAnsi="Arial" w:cs="Arial"/>
              </w:rPr>
              <w:t>12.1</w:t>
            </w:r>
          </w:p>
        </w:tc>
        <w:tc>
          <w:tcPr>
            <w:tcW w:w="2460" w:type="dxa"/>
            <w:tcBorders>
              <w:top w:val="single" w:sz="8" w:space="0" w:color="000000"/>
              <w:left w:val="single" w:sz="8" w:space="0" w:color="000000"/>
              <w:bottom w:val="single" w:sz="8" w:space="0" w:color="000000"/>
              <w:right w:val="single" w:sz="8" w:space="0" w:color="000000"/>
            </w:tcBorders>
            <w:vAlign w:val="center"/>
          </w:tcPr>
          <w:p w14:paraId="4B7BBE12" w14:textId="77777777" w:rsidR="00D1399F" w:rsidRDefault="00000000">
            <w:pPr>
              <w:spacing w:after="0"/>
              <w:ind w:right="24"/>
              <w:jc w:val="center"/>
            </w:pPr>
            <w:r>
              <w:rPr>
                <w:rFonts w:ascii="Arial" w:eastAsia="Arial" w:hAnsi="Arial" w:cs="Arial"/>
              </w:rPr>
              <w:t>T2 2022/23</w:t>
            </w:r>
          </w:p>
        </w:tc>
      </w:tr>
      <w:tr w:rsidR="00D1399F" w14:paraId="029BBA81" w14:textId="77777777">
        <w:trPr>
          <w:trHeight w:val="1380"/>
        </w:trPr>
        <w:tc>
          <w:tcPr>
            <w:tcW w:w="4685" w:type="dxa"/>
            <w:tcBorders>
              <w:top w:val="single" w:sz="8" w:space="0" w:color="000000"/>
              <w:left w:val="single" w:sz="8" w:space="0" w:color="000000"/>
              <w:bottom w:val="single" w:sz="8" w:space="0" w:color="000000"/>
              <w:right w:val="single" w:sz="8" w:space="0" w:color="000000"/>
            </w:tcBorders>
          </w:tcPr>
          <w:p w14:paraId="207B9EF7" w14:textId="77777777" w:rsidR="00D1399F" w:rsidRDefault="00000000">
            <w:pPr>
              <w:spacing w:after="0"/>
            </w:pPr>
            <w:r>
              <w:rPr>
                <w:rFonts w:ascii="Arial" w:eastAsia="Arial" w:hAnsi="Arial" w:cs="Arial"/>
              </w:rPr>
              <w:t>Base de données 1-800 des services d'aide aux employés (PI 125)</w:t>
            </w:r>
          </w:p>
        </w:tc>
        <w:tc>
          <w:tcPr>
            <w:tcW w:w="9968" w:type="dxa"/>
            <w:tcBorders>
              <w:top w:val="single" w:sz="8" w:space="0" w:color="000000"/>
              <w:left w:val="single" w:sz="8" w:space="0" w:color="000000"/>
              <w:bottom w:val="single" w:sz="8" w:space="0" w:color="000000"/>
              <w:right w:val="single" w:sz="8" w:space="0" w:color="000000"/>
            </w:tcBorders>
          </w:tcPr>
          <w:p w14:paraId="418E1F01" w14:textId="77777777" w:rsidR="00D1399F" w:rsidRDefault="00000000">
            <w:pPr>
              <w:spacing w:after="0"/>
            </w:pPr>
            <w:r>
              <w:rPr>
                <w:rFonts w:ascii="Arial" w:eastAsia="Arial" w:hAnsi="Arial" w:cs="Arial"/>
              </w:rPr>
              <w:t>Ce projet permettra de développer un système d'information pour gérer le programme d'aide aux employés (PAE) de Santé Canada. Le programme offre des services de counselling et de soutien à la majorité des organisations fédérales, couvrant les fonctionnaires fédéraux, les membres de la GRC et des Forces canadiennes ainsi que les anciens combattants. Le PAE s'étend également aux membres de la famille immédiate.</w:t>
            </w:r>
          </w:p>
        </w:tc>
        <w:tc>
          <w:tcPr>
            <w:tcW w:w="2098" w:type="dxa"/>
            <w:tcBorders>
              <w:top w:val="single" w:sz="8" w:space="0" w:color="000000"/>
              <w:left w:val="single" w:sz="8" w:space="0" w:color="000000"/>
              <w:bottom w:val="single" w:sz="8" w:space="0" w:color="000000"/>
              <w:right w:val="single" w:sz="8" w:space="0" w:color="000000"/>
            </w:tcBorders>
            <w:vAlign w:val="center"/>
          </w:tcPr>
          <w:p w14:paraId="044848D3" w14:textId="77777777" w:rsidR="00D1399F" w:rsidRDefault="00000000">
            <w:pPr>
              <w:spacing w:after="0"/>
              <w:ind w:right="41"/>
              <w:jc w:val="right"/>
            </w:pPr>
            <w:r>
              <w:rPr>
                <w:rFonts w:ascii="Arial" w:eastAsia="Arial" w:hAnsi="Arial" w:cs="Arial"/>
              </w:rPr>
              <w:t>8.5</w:t>
            </w:r>
          </w:p>
        </w:tc>
        <w:tc>
          <w:tcPr>
            <w:tcW w:w="2460" w:type="dxa"/>
            <w:tcBorders>
              <w:top w:val="single" w:sz="8" w:space="0" w:color="000000"/>
              <w:left w:val="single" w:sz="8" w:space="0" w:color="000000"/>
              <w:bottom w:val="single" w:sz="8" w:space="0" w:color="000000"/>
              <w:right w:val="single" w:sz="8" w:space="0" w:color="000000"/>
            </w:tcBorders>
            <w:vAlign w:val="center"/>
          </w:tcPr>
          <w:p w14:paraId="641E89DC" w14:textId="77777777" w:rsidR="00D1399F" w:rsidRDefault="00000000">
            <w:pPr>
              <w:spacing w:after="0"/>
              <w:ind w:right="24"/>
              <w:jc w:val="center"/>
            </w:pPr>
            <w:r>
              <w:rPr>
                <w:rFonts w:ascii="Arial" w:eastAsia="Arial" w:hAnsi="Arial" w:cs="Arial"/>
              </w:rPr>
              <w:t>T4 2024/25</w:t>
            </w:r>
          </w:p>
        </w:tc>
      </w:tr>
      <w:tr w:rsidR="00D1399F" w14:paraId="2AA3626A"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2B4EAAD3" w14:textId="77777777" w:rsidR="00D1399F" w:rsidRDefault="00000000">
            <w:pPr>
              <w:spacing w:after="0"/>
            </w:pPr>
            <w:r>
              <w:rPr>
                <w:rFonts w:ascii="Arial" w:eastAsia="Arial" w:hAnsi="Arial" w:cs="Arial"/>
              </w:rPr>
              <w:t>Système d’information national sur la santé au travail (SINST) (PI 217)</w:t>
            </w:r>
          </w:p>
        </w:tc>
        <w:tc>
          <w:tcPr>
            <w:tcW w:w="9968" w:type="dxa"/>
            <w:tcBorders>
              <w:top w:val="single" w:sz="8" w:space="0" w:color="000000"/>
              <w:left w:val="single" w:sz="8" w:space="0" w:color="000000"/>
              <w:bottom w:val="single" w:sz="8" w:space="0" w:color="000000"/>
              <w:right w:val="single" w:sz="8" w:space="0" w:color="000000"/>
            </w:tcBorders>
          </w:tcPr>
          <w:p w14:paraId="03FC30D5" w14:textId="77777777" w:rsidR="00D1399F" w:rsidRDefault="00000000">
            <w:pPr>
              <w:spacing w:after="0"/>
              <w:ind w:right="33"/>
            </w:pPr>
            <w:r>
              <w:rPr>
                <w:rFonts w:ascii="Arial" w:eastAsia="Arial" w:hAnsi="Arial" w:cs="Arial"/>
              </w:rPr>
              <w:t>Le programme nécessite un système unique national intégré, qui répondra aux besoins opérationnels immédiats de la gestion des cas et permettra l’utilisation future d’une capacité de tenue de dossiers médicaux électroniques.</w:t>
            </w:r>
          </w:p>
        </w:tc>
        <w:tc>
          <w:tcPr>
            <w:tcW w:w="2098" w:type="dxa"/>
            <w:tcBorders>
              <w:top w:val="single" w:sz="8" w:space="0" w:color="000000"/>
              <w:left w:val="single" w:sz="8" w:space="0" w:color="000000"/>
              <w:bottom w:val="single" w:sz="8" w:space="0" w:color="000000"/>
              <w:right w:val="single" w:sz="8" w:space="0" w:color="000000"/>
            </w:tcBorders>
            <w:vAlign w:val="center"/>
          </w:tcPr>
          <w:p w14:paraId="7CEA0D21" w14:textId="77777777" w:rsidR="00D1399F" w:rsidRDefault="00000000">
            <w:pPr>
              <w:spacing w:after="0"/>
              <w:ind w:right="41"/>
              <w:jc w:val="right"/>
            </w:pPr>
            <w:r>
              <w:rPr>
                <w:rFonts w:ascii="Arial" w:eastAsia="Arial" w:hAnsi="Arial" w:cs="Arial"/>
              </w:rPr>
              <w:t>3.5</w:t>
            </w:r>
          </w:p>
        </w:tc>
        <w:tc>
          <w:tcPr>
            <w:tcW w:w="2460" w:type="dxa"/>
            <w:tcBorders>
              <w:top w:val="single" w:sz="8" w:space="0" w:color="000000"/>
              <w:left w:val="single" w:sz="8" w:space="0" w:color="000000"/>
              <w:bottom w:val="single" w:sz="8" w:space="0" w:color="000000"/>
              <w:right w:val="single" w:sz="8" w:space="0" w:color="000000"/>
            </w:tcBorders>
            <w:vAlign w:val="center"/>
          </w:tcPr>
          <w:p w14:paraId="3A069C35" w14:textId="77777777" w:rsidR="00D1399F" w:rsidRDefault="00000000">
            <w:pPr>
              <w:spacing w:after="0"/>
              <w:ind w:right="24"/>
              <w:jc w:val="center"/>
            </w:pPr>
            <w:r>
              <w:rPr>
                <w:rFonts w:ascii="Arial" w:eastAsia="Arial" w:hAnsi="Arial" w:cs="Arial"/>
              </w:rPr>
              <w:t>T1 2024/25</w:t>
            </w:r>
          </w:p>
        </w:tc>
      </w:tr>
      <w:tr w:rsidR="00D1399F" w14:paraId="73A5FEF5"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59034915" w14:textId="77777777" w:rsidR="00D1399F" w:rsidRDefault="00000000">
            <w:pPr>
              <w:spacing w:after="0"/>
            </w:pPr>
            <w:r>
              <w:rPr>
                <w:rFonts w:ascii="Arial" w:eastAsia="Arial" w:hAnsi="Arial" w:cs="Arial"/>
              </w:rPr>
              <w:t xml:space="preserve">Cadre commun de réception des demandes </w:t>
            </w:r>
          </w:p>
          <w:p w14:paraId="6E179CE4" w14:textId="77777777" w:rsidR="00D1399F" w:rsidRDefault="00000000">
            <w:pPr>
              <w:spacing w:after="0"/>
            </w:pPr>
            <w:r>
              <w:rPr>
                <w:rFonts w:ascii="Arial" w:eastAsia="Arial" w:hAnsi="Arial" w:cs="Arial"/>
              </w:rPr>
              <w:t>(PI 400)</w:t>
            </w:r>
          </w:p>
        </w:tc>
        <w:tc>
          <w:tcPr>
            <w:tcW w:w="9968" w:type="dxa"/>
            <w:tcBorders>
              <w:top w:val="single" w:sz="8" w:space="0" w:color="000000"/>
              <w:left w:val="single" w:sz="8" w:space="0" w:color="000000"/>
              <w:bottom w:val="single" w:sz="8" w:space="0" w:color="000000"/>
              <w:right w:val="single" w:sz="8" w:space="0" w:color="000000"/>
            </w:tcBorders>
          </w:tcPr>
          <w:p w14:paraId="1AEAD71C" w14:textId="77777777" w:rsidR="00D1399F" w:rsidRDefault="00000000">
            <w:pPr>
              <w:spacing w:after="0"/>
            </w:pPr>
            <w:r>
              <w:rPr>
                <w:rFonts w:ascii="Arial" w:eastAsia="Arial" w:hAnsi="Arial" w:cs="Arial"/>
              </w:rPr>
              <w:t>Moderniser et simplifier la manière dont les renseignements sont reçus, gérés et suivis grâce à un cadre commun de réception des demandes afin de pouvoir prendre plus efficacement des décisions éclairées en matière de santé et de sécurité.</w:t>
            </w:r>
          </w:p>
        </w:tc>
        <w:tc>
          <w:tcPr>
            <w:tcW w:w="2098" w:type="dxa"/>
            <w:tcBorders>
              <w:top w:val="single" w:sz="8" w:space="0" w:color="000000"/>
              <w:left w:val="single" w:sz="8" w:space="0" w:color="000000"/>
              <w:bottom w:val="single" w:sz="8" w:space="0" w:color="000000"/>
              <w:right w:val="single" w:sz="8" w:space="0" w:color="000000"/>
            </w:tcBorders>
            <w:vAlign w:val="center"/>
          </w:tcPr>
          <w:p w14:paraId="3E4AFF73" w14:textId="77777777" w:rsidR="00D1399F" w:rsidRDefault="00000000">
            <w:pPr>
              <w:spacing w:after="0"/>
              <w:ind w:right="41"/>
              <w:jc w:val="right"/>
            </w:pPr>
            <w:r>
              <w:rPr>
                <w:rFonts w:ascii="Arial" w:eastAsia="Arial" w:hAnsi="Arial" w:cs="Arial"/>
              </w:rPr>
              <w:t>16.3</w:t>
            </w:r>
          </w:p>
        </w:tc>
        <w:tc>
          <w:tcPr>
            <w:tcW w:w="2460" w:type="dxa"/>
            <w:tcBorders>
              <w:top w:val="single" w:sz="8" w:space="0" w:color="000000"/>
              <w:left w:val="single" w:sz="8" w:space="0" w:color="000000"/>
              <w:bottom w:val="single" w:sz="8" w:space="0" w:color="000000"/>
              <w:right w:val="single" w:sz="8" w:space="0" w:color="000000"/>
            </w:tcBorders>
            <w:vAlign w:val="center"/>
          </w:tcPr>
          <w:p w14:paraId="5E36B40B" w14:textId="77777777" w:rsidR="00D1399F" w:rsidRDefault="00000000">
            <w:pPr>
              <w:spacing w:after="0"/>
              <w:ind w:right="24"/>
              <w:jc w:val="center"/>
            </w:pPr>
            <w:r>
              <w:rPr>
                <w:rFonts w:ascii="Arial" w:eastAsia="Arial" w:hAnsi="Arial" w:cs="Arial"/>
              </w:rPr>
              <w:t>T4 2022/23</w:t>
            </w:r>
          </w:p>
        </w:tc>
      </w:tr>
      <w:tr w:rsidR="00D1399F" w14:paraId="31A9E00F" w14:textId="77777777">
        <w:trPr>
          <w:trHeight w:val="1105"/>
        </w:trPr>
        <w:tc>
          <w:tcPr>
            <w:tcW w:w="4685" w:type="dxa"/>
            <w:tcBorders>
              <w:top w:val="single" w:sz="8" w:space="0" w:color="000000"/>
              <w:left w:val="single" w:sz="8" w:space="0" w:color="000000"/>
              <w:bottom w:val="single" w:sz="8" w:space="0" w:color="000000"/>
              <w:right w:val="single" w:sz="8" w:space="0" w:color="000000"/>
            </w:tcBorders>
          </w:tcPr>
          <w:p w14:paraId="4232EB99" w14:textId="77777777" w:rsidR="00D1399F" w:rsidRDefault="00000000">
            <w:pPr>
              <w:spacing w:after="0"/>
            </w:pPr>
            <w:r>
              <w:rPr>
                <w:rFonts w:ascii="Arial" w:eastAsia="Arial" w:hAnsi="Arial" w:cs="Arial"/>
              </w:rPr>
              <w:lastRenderedPageBreak/>
              <w:t xml:space="preserve">Programme d’accès spécial – Version 2 </w:t>
            </w:r>
          </w:p>
          <w:p w14:paraId="36852A51" w14:textId="77777777" w:rsidR="00D1399F" w:rsidRDefault="00000000">
            <w:pPr>
              <w:spacing w:after="0"/>
            </w:pPr>
            <w:r>
              <w:rPr>
                <w:rFonts w:ascii="Arial" w:eastAsia="Arial" w:hAnsi="Arial" w:cs="Arial"/>
              </w:rPr>
              <w:t>(PI 603)</w:t>
            </w:r>
          </w:p>
        </w:tc>
        <w:tc>
          <w:tcPr>
            <w:tcW w:w="9968" w:type="dxa"/>
            <w:tcBorders>
              <w:top w:val="single" w:sz="8" w:space="0" w:color="000000"/>
              <w:left w:val="single" w:sz="8" w:space="0" w:color="000000"/>
              <w:bottom w:val="single" w:sz="8" w:space="0" w:color="000000"/>
              <w:right w:val="single" w:sz="8" w:space="0" w:color="000000"/>
            </w:tcBorders>
          </w:tcPr>
          <w:p w14:paraId="2DB5482F" w14:textId="77777777" w:rsidR="00D1399F" w:rsidRDefault="00000000">
            <w:pPr>
              <w:spacing w:after="0"/>
            </w:pPr>
            <w:r>
              <w:rPr>
                <w:rFonts w:ascii="Arial" w:eastAsia="Arial" w:hAnsi="Arial" w:cs="Arial"/>
              </w:rPr>
              <w:t>Le projet vise à mettre sur pied un système électronique complet pour le Programme d’accès spécial – Médicaments et instruments médicaux de la Direction des produits thérapeutiques afin d’appuyer pleinement les responsabilités de la Direction en matière de réglementation et de répondre aux besoins des clients et des intervenants.</w:t>
            </w:r>
          </w:p>
        </w:tc>
        <w:tc>
          <w:tcPr>
            <w:tcW w:w="2098" w:type="dxa"/>
            <w:tcBorders>
              <w:top w:val="single" w:sz="8" w:space="0" w:color="000000"/>
              <w:left w:val="single" w:sz="8" w:space="0" w:color="000000"/>
              <w:bottom w:val="single" w:sz="8" w:space="0" w:color="000000"/>
              <w:right w:val="single" w:sz="8" w:space="0" w:color="000000"/>
            </w:tcBorders>
            <w:vAlign w:val="center"/>
          </w:tcPr>
          <w:p w14:paraId="1E9EF5FD" w14:textId="77777777" w:rsidR="00D1399F" w:rsidRDefault="00000000">
            <w:pPr>
              <w:spacing w:after="0"/>
              <w:ind w:right="41"/>
              <w:jc w:val="right"/>
            </w:pPr>
            <w:r>
              <w:rPr>
                <w:rFonts w:ascii="Arial" w:eastAsia="Arial" w:hAnsi="Arial" w:cs="Arial"/>
              </w:rPr>
              <w:t>2.4</w:t>
            </w:r>
          </w:p>
        </w:tc>
        <w:tc>
          <w:tcPr>
            <w:tcW w:w="2460" w:type="dxa"/>
            <w:tcBorders>
              <w:top w:val="single" w:sz="8" w:space="0" w:color="000000"/>
              <w:left w:val="single" w:sz="8" w:space="0" w:color="000000"/>
              <w:bottom w:val="single" w:sz="8" w:space="0" w:color="000000"/>
              <w:right w:val="single" w:sz="8" w:space="0" w:color="000000"/>
            </w:tcBorders>
            <w:vAlign w:val="center"/>
          </w:tcPr>
          <w:p w14:paraId="534FA641" w14:textId="77777777" w:rsidR="00D1399F" w:rsidRDefault="00000000">
            <w:pPr>
              <w:spacing w:after="0"/>
              <w:ind w:right="24"/>
              <w:jc w:val="center"/>
            </w:pPr>
            <w:r>
              <w:rPr>
                <w:rFonts w:ascii="Arial" w:eastAsia="Arial" w:hAnsi="Arial" w:cs="Arial"/>
              </w:rPr>
              <w:t>T4 2022/23</w:t>
            </w:r>
          </w:p>
        </w:tc>
      </w:tr>
    </w:tbl>
    <w:p w14:paraId="5D056E1F" w14:textId="77777777" w:rsidR="00D1399F" w:rsidRDefault="00D1399F">
      <w:pPr>
        <w:spacing w:after="0"/>
        <w:ind w:left="-408" w:right="13"/>
        <w:jc w:val="both"/>
      </w:pPr>
    </w:p>
    <w:tbl>
      <w:tblPr>
        <w:tblStyle w:val="TableGrid"/>
        <w:tblW w:w="19212" w:type="dxa"/>
        <w:tblInd w:w="-38" w:type="dxa"/>
        <w:tblCellMar>
          <w:top w:w="55" w:type="dxa"/>
          <w:left w:w="41" w:type="dxa"/>
          <w:bottom w:w="0" w:type="dxa"/>
          <w:right w:w="0" w:type="dxa"/>
        </w:tblCellMar>
        <w:tblLook w:val="04A0" w:firstRow="1" w:lastRow="0" w:firstColumn="1" w:lastColumn="0" w:noHBand="0" w:noVBand="1"/>
      </w:tblPr>
      <w:tblGrid>
        <w:gridCol w:w="4685"/>
        <w:gridCol w:w="9968"/>
        <w:gridCol w:w="2098"/>
        <w:gridCol w:w="2461"/>
      </w:tblGrid>
      <w:tr w:rsidR="00D1399F" w14:paraId="2AE6C845" w14:textId="77777777">
        <w:trPr>
          <w:trHeight w:val="377"/>
        </w:trPr>
        <w:tc>
          <w:tcPr>
            <w:tcW w:w="19212" w:type="dxa"/>
            <w:gridSpan w:val="4"/>
            <w:tcBorders>
              <w:top w:val="single" w:sz="8" w:space="0" w:color="000000"/>
              <w:left w:val="single" w:sz="8" w:space="0" w:color="000000"/>
              <w:bottom w:val="single" w:sz="8" w:space="0" w:color="000000"/>
              <w:right w:val="single" w:sz="8" w:space="0" w:color="000000"/>
            </w:tcBorders>
          </w:tcPr>
          <w:p w14:paraId="345E90D3" w14:textId="77777777" w:rsidR="00D1399F" w:rsidRDefault="00000000">
            <w:pPr>
              <w:spacing w:after="0"/>
              <w:ind w:right="23"/>
              <w:jc w:val="center"/>
            </w:pPr>
            <w:r>
              <w:rPr>
                <w:rFonts w:ascii="Arial" w:eastAsia="Arial" w:hAnsi="Arial" w:cs="Arial"/>
                <w:b/>
                <w:sz w:val="20"/>
              </w:rPr>
              <w:t xml:space="preserve"> quels sont les détails de chaque projet, y compris</w:t>
            </w:r>
          </w:p>
        </w:tc>
      </w:tr>
      <w:tr w:rsidR="00D1399F" w14:paraId="573E24B7" w14:textId="77777777">
        <w:trPr>
          <w:trHeight w:val="319"/>
        </w:trPr>
        <w:tc>
          <w:tcPr>
            <w:tcW w:w="14653" w:type="dxa"/>
            <w:gridSpan w:val="2"/>
            <w:tcBorders>
              <w:top w:val="single" w:sz="8" w:space="0" w:color="000000"/>
              <w:left w:val="single" w:sz="8" w:space="0" w:color="000000"/>
              <w:bottom w:val="single" w:sz="8" w:space="0" w:color="000000"/>
              <w:right w:val="single" w:sz="8" w:space="0" w:color="000000"/>
            </w:tcBorders>
          </w:tcPr>
          <w:p w14:paraId="729DBBD5" w14:textId="77777777" w:rsidR="00D1399F" w:rsidRDefault="00000000">
            <w:pPr>
              <w:spacing w:after="0"/>
              <w:ind w:right="28"/>
              <w:jc w:val="center"/>
            </w:pPr>
            <w:r>
              <w:rPr>
                <w:rFonts w:ascii="Arial" w:eastAsia="Arial" w:hAnsi="Arial" w:cs="Arial"/>
                <w:b/>
                <w:color w:val="333333"/>
                <w:sz w:val="20"/>
              </w:rPr>
              <w:t>(i) une description et un résumé du projet</w:t>
            </w:r>
          </w:p>
        </w:tc>
        <w:tc>
          <w:tcPr>
            <w:tcW w:w="2098" w:type="dxa"/>
            <w:vMerge w:val="restart"/>
            <w:tcBorders>
              <w:top w:val="single" w:sz="8" w:space="0" w:color="000000"/>
              <w:left w:val="single" w:sz="8" w:space="0" w:color="000000"/>
              <w:bottom w:val="single" w:sz="8" w:space="0" w:color="000000"/>
              <w:right w:val="single" w:sz="8" w:space="0" w:color="000000"/>
            </w:tcBorders>
          </w:tcPr>
          <w:p w14:paraId="283BC022" w14:textId="77777777" w:rsidR="00D1399F" w:rsidRDefault="00000000">
            <w:pPr>
              <w:spacing w:after="9"/>
              <w:ind w:right="37"/>
              <w:jc w:val="center"/>
            </w:pPr>
            <w:r>
              <w:rPr>
                <w:rFonts w:ascii="Arial" w:eastAsia="Arial" w:hAnsi="Arial" w:cs="Arial"/>
                <w:b/>
                <w:color w:val="333333"/>
                <w:sz w:val="20"/>
              </w:rPr>
              <w:t>(ii) le budget total</w:t>
            </w:r>
          </w:p>
          <w:p w14:paraId="1746A59B" w14:textId="77777777" w:rsidR="00D1399F" w:rsidRDefault="00000000">
            <w:pPr>
              <w:spacing w:after="0"/>
              <w:ind w:right="37"/>
              <w:jc w:val="center"/>
            </w:pPr>
            <w:r>
              <w:rPr>
                <w:rFonts w:ascii="Arial" w:eastAsia="Arial" w:hAnsi="Arial" w:cs="Arial"/>
                <w:b/>
                <w:color w:val="333333"/>
                <w:sz w:val="20"/>
              </w:rPr>
              <w:t>(en million)</w:t>
            </w:r>
          </w:p>
        </w:tc>
        <w:tc>
          <w:tcPr>
            <w:tcW w:w="2460" w:type="dxa"/>
            <w:vMerge w:val="restart"/>
            <w:tcBorders>
              <w:top w:val="single" w:sz="8" w:space="0" w:color="000000"/>
              <w:left w:val="single" w:sz="8" w:space="0" w:color="000000"/>
              <w:bottom w:val="single" w:sz="8" w:space="0" w:color="000000"/>
              <w:right w:val="single" w:sz="8" w:space="0" w:color="000000"/>
            </w:tcBorders>
          </w:tcPr>
          <w:p w14:paraId="0C4BE934" w14:textId="77777777" w:rsidR="00D1399F" w:rsidRDefault="00000000">
            <w:pPr>
              <w:spacing w:after="0"/>
              <w:jc w:val="center"/>
            </w:pPr>
            <w:r>
              <w:rPr>
                <w:rFonts w:ascii="Arial" w:eastAsia="Arial" w:hAnsi="Arial" w:cs="Arial"/>
                <w:b/>
                <w:color w:val="333333"/>
                <w:sz w:val="20"/>
              </w:rPr>
              <w:t>(iii) la date d’achèvement prévue*</w:t>
            </w:r>
          </w:p>
        </w:tc>
      </w:tr>
      <w:tr w:rsidR="00D1399F" w14:paraId="42F06F58" w14:textId="77777777">
        <w:trPr>
          <w:trHeight w:val="290"/>
        </w:trPr>
        <w:tc>
          <w:tcPr>
            <w:tcW w:w="4685" w:type="dxa"/>
            <w:tcBorders>
              <w:top w:val="single" w:sz="8" w:space="0" w:color="000000"/>
              <w:left w:val="single" w:sz="8" w:space="0" w:color="000000"/>
              <w:bottom w:val="single" w:sz="8" w:space="0" w:color="000000"/>
              <w:right w:val="single" w:sz="8" w:space="0" w:color="000000"/>
            </w:tcBorders>
          </w:tcPr>
          <w:p w14:paraId="06135C7F" w14:textId="77777777" w:rsidR="00D1399F" w:rsidRDefault="00000000">
            <w:pPr>
              <w:spacing w:after="0"/>
              <w:ind w:right="23"/>
              <w:jc w:val="center"/>
            </w:pPr>
            <w:r>
              <w:rPr>
                <w:rFonts w:ascii="Arial" w:eastAsia="Arial" w:hAnsi="Arial" w:cs="Arial"/>
                <w:b/>
                <w:color w:val="333333"/>
                <w:sz w:val="20"/>
              </w:rPr>
              <w:t>description</w:t>
            </w:r>
          </w:p>
        </w:tc>
        <w:tc>
          <w:tcPr>
            <w:tcW w:w="9968" w:type="dxa"/>
            <w:tcBorders>
              <w:top w:val="single" w:sz="8" w:space="0" w:color="000000"/>
              <w:left w:val="single" w:sz="8" w:space="0" w:color="000000"/>
              <w:bottom w:val="single" w:sz="8" w:space="0" w:color="000000"/>
              <w:right w:val="single" w:sz="8" w:space="0" w:color="000000"/>
            </w:tcBorders>
          </w:tcPr>
          <w:p w14:paraId="2FD029B6" w14:textId="77777777" w:rsidR="00D1399F" w:rsidRDefault="00000000">
            <w:pPr>
              <w:spacing w:after="0"/>
              <w:ind w:right="22"/>
              <w:jc w:val="center"/>
            </w:pPr>
            <w:r>
              <w:rPr>
                <w:rFonts w:ascii="Arial" w:eastAsia="Arial" w:hAnsi="Arial" w:cs="Arial"/>
                <w:b/>
                <w:color w:val="333333"/>
                <w:sz w:val="20"/>
              </w:rPr>
              <w:t>résumé</w:t>
            </w:r>
          </w:p>
        </w:tc>
        <w:tc>
          <w:tcPr>
            <w:tcW w:w="0" w:type="auto"/>
            <w:vMerge/>
            <w:tcBorders>
              <w:top w:val="nil"/>
              <w:left w:val="single" w:sz="8" w:space="0" w:color="000000"/>
              <w:bottom w:val="single" w:sz="8" w:space="0" w:color="000000"/>
              <w:right w:val="single" w:sz="8" w:space="0" w:color="000000"/>
            </w:tcBorders>
          </w:tcPr>
          <w:p w14:paraId="5FDD001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C592515" w14:textId="77777777" w:rsidR="00D1399F" w:rsidRDefault="00D1399F"/>
        </w:tc>
      </w:tr>
      <w:tr w:rsidR="00D1399F" w14:paraId="68D041A5" w14:textId="77777777">
        <w:trPr>
          <w:trHeight w:val="1657"/>
        </w:trPr>
        <w:tc>
          <w:tcPr>
            <w:tcW w:w="4685" w:type="dxa"/>
            <w:tcBorders>
              <w:top w:val="single" w:sz="8" w:space="0" w:color="000000"/>
              <w:left w:val="single" w:sz="8" w:space="0" w:color="000000"/>
              <w:bottom w:val="single" w:sz="8" w:space="0" w:color="000000"/>
              <w:right w:val="single" w:sz="8" w:space="0" w:color="000000"/>
            </w:tcBorders>
          </w:tcPr>
          <w:p w14:paraId="1CEC5F35" w14:textId="77777777" w:rsidR="00D1399F" w:rsidRDefault="00000000">
            <w:pPr>
              <w:spacing w:after="0"/>
            </w:pPr>
            <w:r>
              <w:rPr>
                <w:rFonts w:ascii="Arial" w:eastAsia="Arial" w:hAnsi="Arial" w:cs="Arial"/>
              </w:rPr>
              <w:t xml:space="preserve">Solution nationale de gestion intégrée de la conformité et de l'application de la loi </w:t>
            </w:r>
          </w:p>
          <w:p w14:paraId="330D3EBC" w14:textId="77777777" w:rsidR="00D1399F" w:rsidRDefault="00000000">
            <w:pPr>
              <w:spacing w:after="0"/>
            </w:pPr>
            <w:r>
              <w:rPr>
                <w:rFonts w:ascii="Arial" w:eastAsia="Arial" w:hAnsi="Arial" w:cs="Arial"/>
              </w:rPr>
              <w:t>(SNGICAL) (PI 626)</w:t>
            </w:r>
          </w:p>
        </w:tc>
        <w:tc>
          <w:tcPr>
            <w:tcW w:w="9968" w:type="dxa"/>
            <w:tcBorders>
              <w:top w:val="single" w:sz="8" w:space="0" w:color="000000"/>
              <w:left w:val="single" w:sz="8" w:space="0" w:color="000000"/>
              <w:bottom w:val="single" w:sz="8" w:space="0" w:color="000000"/>
              <w:right w:val="single" w:sz="8" w:space="0" w:color="000000"/>
            </w:tcBorders>
          </w:tcPr>
          <w:p w14:paraId="1E2C7AE8" w14:textId="77777777" w:rsidR="00D1399F" w:rsidRDefault="00000000">
            <w:pPr>
              <w:spacing w:after="0"/>
            </w:pPr>
            <w:r>
              <w:rPr>
                <w:rFonts w:ascii="Arial" w:eastAsia="Arial" w:hAnsi="Arial" w:cs="Arial"/>
              </w:rPr>
              <w:t>Un projet de plusieurs années pour élaborer et mettre en œuvre un système intégré unique afin de remplacer les systèmes actuels de la Direction de la lutte au tabagisme (DLT). Le nouveau système permettra à la DLT et au Programme de la lutte au tabagisme (PLT) de répondre aux besoins législatifs imposés par la nouvelle Loi sur le tabac et les produits de vapotage (LTPV) et par la Loi canadienne sur la sécurité des produits de consommation (LCSPC).</w:t>
            </w:r>
          </w:p>
        </w:tc>
        <w:tc>
          <w:tcPr>
            <w:tcW w:w="2098" w:type="dxa"/>
            <w:tcBorders>
              <w:top w:val="single" w:sz="8" w:space="0" w:color="000000"/>
              <w:left w:val="single" w:sz="8" w:space="0" w:color="000000"/>
              <w:bottom w:val="single" w:sz="8" w:space="0" w:color="000000"/>
              <w:right w:val="single" w:sz="8" w:space="0" w:color="000000"/>
            </w:tcBorders>
            <w:vAlign w:val="center"/>
          </w:tcPr>
          <w:p w14:paraId="2B73CA22" w14:textId="77777777" w:rsidR="00D1399F" w:rsidRDefault="00000000">
            <w:pPr>
              <w:spacing w:after="0"/>
              <w:ind w:right="41"/>
              <w:jc w:val="right"/>
            </w:pPr>
            <w:r>
              <w:rPr>
                <w:rFonts w:ascii="Arial" w:eastAsia="Arial" w:hAnsi="Arial" w:cs="Arial"/>
              </w:rPr>
              <w:t>3.6</w:t>
            </w:r>
          </w:p>
        </w:tc>
        <w:tc>
          <w:tcPr>
            <w:tcW w:w="2460" w:type="dxa"/>
            <w:tcBorders>
              <w:top w:val="single" w:sz="8" w:space="0" w:color="000000"/>
              <w:left w:val="single" w:sz="8" w:space="0" w:color="000000"/>
              <w:bottom w:val="single" w:sz="8" w:space="0" w:color="000000"/>
              <w:right w:val="single" w:sz="8" w:space="0" w:color="000000"/>
            </w:tcBorders>
            <w:vAlign w:val="center"/>
          </w:tcPr>
          <w:p w14:paraId="141E4881" w14:textId="77777777" w:rsidR="00D1399F" w:rsidRDefault="00000000">
            <w:pPr>
              <w:spacing w:after="0"/>
              <w:ind w:right="24"/>
              <w:jc w:val="center"/>
            </w:pPr>
            <w:r>
              <w:rPr>
                <w:rFonts w:ascii="Arial" w:eastAsia="Arial" w:hAnsi="Arial" w:cs="Arial"/>
              </w:rPr>
              <w:t>T3 2023/24</w:t>
            </w:r>
          </w:p>
        </w:tc>
      </w:tr>
      <w:tr w:rsidR="00D1399F" w14:paraId="1060942A"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18734D68" w14:textId="77777777" w:rsidR="00D1399F" w:rsidRDefault="00000000">
            <w:pPr>
              <w:spacing w:after="0"/>
            </w:pPr>
            <w:r>
              <w:rPr>
                <w:rFonts w:ascii="Arial" w:eastAsia="Arial" w:hAnsi="Arial" w:cs="Arial"/>
              </w:rPr>
              <w:t xml:space="preserve">Système de gestion des cas pour le cannabis </w:t>
            </w:r>
          </w:p>
          <w:p w14:paraId="1A6D48EE" w14:textId="77777777" w:rsidR="00D1399F" w:rsidRDefault="00000000">
            <w:pPr>
              <w:spacing w:after="0"/>
            </w:pPr>
            <w:r>
              <w:rPr>
                <w:rFonts w:ascii="Arial" w:eastAsia="Arial" w:hAnsi="Arial" w:cs="Arial"/>
              </w:rPr>
              <w:t>(PI 631)</w:t>
            </w:r>
          </w:p>
        </w:tc>
        <w:tc>
          <w:tcPr>
            <w:tcW w:w="9968" w:type="dxa"/>
            <w:tcBorders>
              <w:top w:val="single" w:sz="8" w:space="0" w:color="000000"/>
              <w:left w:val="single" w:sz="8" w:space="0" w:color="000000"/>
              <w:bottom w:val="single" w:sz="8" w:space="0" w:color="000000"/>
              <w:right w:val="single" w:sz="8" w:space="0" w:color="000000"/>
            </w:tcBorders>
          </w:tcPr>
          <w:p w14:paraId="6D938423" w14:textId="77777777" w:rsidR="00D1399F" w:rsidRDefault="00000000">
            <w:pPr>
              <w:spacing w:after="0"/>
            </w:pPr>
            <w:r>
              <w:rPr>
                <w:rFonts w:ascii="Arial" w:eastAsia="Arial" w:hAnsi="Arial" w:cs="Arial"/>
              </w:rPr>
              <w:t>Ce système permettra la présentation en ligne de demandes et la gestion en ligne des processus connexes tels que l’octroi de licences, les autorisations et inspections de sécurité, la gestion des plaintes, et les rappels.</w:t>
            </w:r>
          </w:p>
        </w:tc>
        <w:tc>
          <w:tcPr>
            <w:tcW w:w="2098" w:type="dxa"/>
            <w:tcBorders>
              <w:top w:val="single" w:sz="8" w:space="0" w:color="000000"/>
              <w:left w:val="single" w:sz="8" w:space="0" w:color="000000"/>
              <w:bottom w:val="single" w:sz="8" w:space="0" w:color="000000"/>
              <w:right w:val="single" w:sz="8" w:space="0" w:color="000000"/>
            </w:tcBorders>
            <w:vAlign w:val="center"/>
          </w:tcPr>
          <w:p w14:paraId="4F411CF6" w14:textId="77777777" w:rsidR="00D1399F" w:rsidRDefault="00000000">
            <w:pPr>
              <w:spacing w:after="0"/>
              <w:ind w:right="41"/>
              <w:jc w:val="right"/>
            </w:pPr>
            <w:r>
              <w:rPr>
                <w:rFonts w:ascii="Arial" w:eastAsia="Arial" w:hAnsi="Arial" w:cs="Arial"/>
              </w:rPr>
              <w:t>14.5</w:t>
            </w:r>
          </w:p>
        </w:tc>
        <w:tc>
          <w:tcPr>
            <w:tcW w:w="2460" w:type="dxa"/>
            <w:tcBorders>
              <w:top w:val="single" w:sz="8" w:space="0" w:color="000000"/>
              <w:left w:val="single" w:sz="8" w:space="0" w:color="000000"/>
              <w:bottom w:val="single" w:sz="8" w:space="0" w:color="000000"/>
              <w:right w:val="single" w:sz="8" w:space="0" w:color="000000"/>
            </w:tcBorders>
            <w:vAlign w:val="center"/>
          </w:tcPr>
          <w:p w14:paraId="1000F917" w14:textId="77777777" w:rsidR="00D1399F" w:rsidRDefault="00000000">
            <w:pPr>
              <w:spacing w:after="0"/>
              <w:ind w:right="24"/>
              <w:jc w:val="center"/>
            </w:pPr>
            <w:r>
              <w:rPr>
                <w:rFonts w:ascii="Arial" w:eastAsia="Arial" w:hAnsi="Arial" w:cs="Arial"/>
              </w:rPr>
              <w:t>T2 2022/23</w:t>
            </w:r>
          </w:p>
        </w:tc>
      </w:tr>
      <w:tr w:rsidR="00D1399F" w14:paraId="1EB87586"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6420DA8F" w14:textId="77777777" w:rsidR="00D1399F" w:rsidRDefault="00000000">
            <w:pPr>
              <w:spacing w:after="0"/>
            </w:pPr>
            <w:r>
              <w:rPr>
                <w:rFonts w:ascii="Arial" w:eastAsia="Arial" w:hAnsi="Arial" w:cs="Arial"/>
              </w:rPr>
              <w:t>Migration de l’application des rappels et alertes de sécurité (PI 702)</w:t>
            </w:r>
          </w:p>
        </w:tc>
        <w:tc>
          <w:tcPr>
            <w:tcW w:w="9968" w:type="dxa"/>
            <w:tcBorders>
              <w:top w:val="single" w:sz="8" w:space="0" w:color="000000"/>
              <w:left w:val="single" w:sz="8" w:space="0" w:color="000000"/>
              <w:bottom w:val="single" w:sz="8" w:space="0" w:color="000000"/>
              <w:right w:val="single" w:sz="8" w:space="0" w:color="000000"/>
            </w:tcBorders>
          </w:tcPr>
          <w:p w14:paraId="5B6D8ED7" w14:textId="77777777" w:rsidR="00D1399F" w:rsidRDefault="00000000">
            <w:pPr>
              <w:spacing w:after="0"/>
            </w:pPr>
            <w:r>
              <w:rPr>
                <w:rFonts w:ascii="Arial" w:eastAsia="Arial" w:hAnsi="Arial" w:cs="Arial"/>
              </w:rPr>
              <w:t>Élaborer une nouvelle plateforme moderne de publication et y faire migrer l’application actuelle des rappels et alertes de sécurité afin d’assurer la conformité aux exigences de Canada.ca et de renouvellement du Web.</w:t>
            </w:r>
          </w:p>
        </w:tc>
        <w:tc>
          <w:tcPr>
            <w:tcW w:w="2098" w:type="dxa"/>
            <w:tcBorders>
              <w:top w:val="single" w:sz="8" w:space="0" w:color="000000"/>
              <w:left w:val="single" w:sz="8" w:space="0" w:color="000000"/>
              <w:bottom w:val="single" w:sz="8" w:space="0" w:color="000000"/>
              <w:right w:val="single" w:sz="8" w:space="0" w:color="000000"/>
            </w:tcBorders>
            <w:vAlign w:val="center"/>
          </w:tcPr>
          <w:p w14:paraId="150DC7B8" w14:textId="77777777" w:rsidR="00D1399F" w:rsidRDefault="00000000">
            <w:pPr>
              <w:spacing w:after="0"/>
              <w:ind w:right="41"/>
              <w:jc w:val="right"/>
            </w:pPr>
            <w:r>
              <w:rPr>
                <w:rFonts w:ascii="Arial" w:eastAsia="Arial" w:hAnsi="Arial" w:cs="Arial"/>
              </w:rPr>
              <w:t>1.7</w:t>
            </w:r>
          </w:p>
        </w:tc>
        <w:tc>
          <w:tcPr>
            <w:tcW w:w="2460" w:type="dxa"/>
            <w:tcBorders>
              <w:top w:val="single" w:sz="8" w:space="0" w:color="000000"/>
              <w:left w:val="single" w:sz="8" w:space="0" w:color="000000"/>
              <w:bottom w:val="single" w:sz="8" w:space="0" w:color="000000"/>
              <w:right w:val="single" w:sz="8" w:space="0" w:color="000000"/>
            </w:tcBorders>
            <w:vAlign w:val="center"/>
          </w:tcPr>
          <w:p w14:paraId="4CB389C0" w14:textId="77777777" w:rsidR="00D1399F" w:rsidRDefault="00000000">
            <w:pPr>
              <w:spacing w:after="0"/>
              <w:ind w:right="24"/>
              <w:jc w:val="center"/>
            </w:pPr>
            <w:r>
              <w:rPr>
                <w:rFonts w:ascii="Arial" w:eastAsia="Arial" w:hAnsi="Arial" w:cs="Arial"/>
              </w:rPr>
              <w:t>T2 2022/23</w:t>
            </w:r>
          </w:p>
        </w:tc>
      </w:tr>
      <w:tr w:rsidR="00D1399F" w14:paraId="18E101AF" w14:textId="77777777">
        <w:trPr>
          <w:trHeight w:val="552"/>
        </w:trPr>
        <w:tc>
          <w:tcPr>
            <w:tcW w:w="4685" w:type="dxa"/>
            <w:tcBorders>
              <w:top w:val="single" w:sz="8" w:space="0" w:color="000000"/>
              <w:left w:val="single" w:sz="8" w:space="0" w:color="000000"/>
              <w:bottom w:val="single" w:sz="8" w:space="0" w:color="000000"/>
              <w:right w:val="single" w:sz="8" w:space="0" w:color="000000"/>
            </w:tcBorders>
          </w:tcPr>
          <w:p w14:paraId="2581694D" w14:textId="77777777" w:rsidR="00D1399F" w:rsidRDefault="00000000">
            <w:pPr>
              <w:spacing w:after="0"/>
            </w:pPr>
            <w:r>
              <w:rPr>
                <w:rFonts w:ascii="Arial" w:eastAsia="Arial" w:hAnsi="Arial" w:cs="Arial"/>
              </w:rPr>
              <w:t xml:space="preserve">Système de gestion de la qualité d’entreprise </w:t>
            </w:r>
          </w:p>
          <w:p w14:paraId="70B17DB8" w14:textId="77777777" w:rsidR="00D1399F" w:rsidRDefault="00000000">
            <w:pPr>
              <w:spacing w:after="0"/>
            </w:pPr>
            <w:r>
              <w:rPr>
                <w:rFonts w:ascii="Arial" w:eastAsia="Arial" w:hAnsi="Arial" w:cs="Arial"/>
              </w:rPr>
              <w:t>(SGQE) (PI 704)</w:t>
            </w:r>
          </w:p>
        </w:tc>
        <w:tc>
          <w:tcPr>
            <w:tcW w:w="9968" w:type="dxa"/>
            <w:tcBorders>
              <w:top w:val="single" w:sz="8" w:space="0" w:color="000000"/>
              <w:left w:val="single" w:sz="8" w:space="0" w:color="000000"/>
              <w:bottom w:val="single" w:sz="8" w:space="0" w:color="000000"/>
              <w:right w:val="single" w:sz="8" w:space="0" w:color="000000"/>
            </w:tcBorders>
          </w:tcPr>
          <w:p w14:paraId="6430F85F" w14:textId="77777777" w:rsidR="00D1399F" w:rsidRDefault="00000000">
            <w:pPr>
              <w:spacing w:after="0"/>
            </w:pPr>
            <w:r>
              <w:rPr>
                <w:rFonts w:ascii="Arial" w:eastAsia="Arial" w:hAnsi="Arial" w:cs="Arial"/>
              </w:rPr>
              <w:t>Déterminer un modèle de remplacement d’avant-garde pour le SGQ actuel, qui n’est plus pris en charge.</w:t>
            </w:r>
          </w:p>
        </w:tc>
        <w:tc>
          <w:tcPr>
            <w:tcW w:w="2098" w:type="dxa"/>
            <w:tcBorders>
              <w:top w:val="single" w:sz="8" w:space="0" w:color="000000"/>
              <w:left w:val="single" w:sz="8" w:space="0" w:color="000000"/>
              <w:bottom w:val="single" w:sz="8" w:space="0" w:color="000000"/>
              <w:right w:val="single" w:sz="8" w:space="0" w:color="000000"/>
            </w:tcBorders>
            <w:vAlign w:val="center"/>
          </w:tcPr>
          <w:p w14:paraId="45B55085" w14:textId="77777777" w:rsidR="00D1399F" w:rsidRDefault="00000000">
            <w:pPr>
              <w:spacing w:after="0"/>
              <w:ind w:right="41"/>
              <w:jc w:val="right"/>
            </w:pPr>
            <w:r>
              <w:rPr>
                <w:rFonts w:ascii="Arial" w:eastAsia="Arial" w:hAnsi="Arial" w:cs="Arial"/>
              </w:rPr>
              <w:t>1.3</w:t>
            </w:r>
          </w:p>
        </w:tc>
        <w:tc>
          <w:tcPr>
            <w:tcW w:w="2460" w:type="dxa"/>
            <w:tcBorders>
              <w:top w:val="single" w:sz="8" w:space="0" w:color="000000"/>
              <w:left w:val="single" w:sz="8" w:space="0" w:color="000000"/>
              <w:bottom w:val="single" w:sz="8" w:space="0" w:color="000000"/>
              <w:right w:val="single" w:sz="8" w:space="0" w:color="000000"/>
            </w:tcBorders>
            <w:vAlign w:val="center"/>
          </w:tcPr>
          <w:p w14:paraId="57DEC965" w14:textId="77777777" w:rsidR="00D1399F" w:rsidRDefault="00000000">
            <w:pPr>
              <w:spacing w:after="0"/>
              <w:ind w:right="24"/>
              <w:jc w:val="center"/>
            </w:pPr>
            <w:r>
              <w:rPr>
                <w:rFonts w:ascii="Arial" w:eastAsia="Arial" w:hAnsi="Arial" w:cs="Arial"/>
              </w:rPr>
              <w:t>T4 2023/24</w:t>
            </w:r>
          </w:p>
        </w:tc>
      </w:tr>
      <w:tr w:rsidR="00D1399F" w14:paraId="4606C5B9" w14:textId="77777777">
        <w:trPr>
          <w:trHeight w:val="552"/>
        </w:trPr>
        <w:tc>
          <w:tcPr>
            <w:tcW w:w="4685" w:type="dxa"/>
            <w:tcBorders>
              <w:top w:val="single" w:sz="8" w:space="0" w:color="000000"/>
              <w:left w:val="single" w:sz="8" w:space="0" w:color="000000"/>
              <w:bottom w:val="single" w:sz="8" w:space="0" w:color="000000"/>
              <w:right w:val="single" w:sz="8" w:space="0" w:color="000000"/>
            </w:tcBorders>
          </w:tcPr>
          <w:p w14:paraId="0B0A4FD3" w14:textId="77777777" w:rsidR="00D1399F" w:rsidRDefault="00000000">
            <w:pPr>
              <w:spacing w:after="0"/>
            </w:pPr>
            <w:r>
              <w:rPr>
                <w:rFonts w:ascii="Arial" w:eastAsia="Arial" w:hAnsi="Arial" w:cs="Arial"/>
              </w:rPr>
              <w:t>Modernisation des TI du Service d’analyse des drogues (PI 705)</w:t>
            </w:r>
          </w:p>
        </w:tc>
        <w:tc>
          <w:tcPr>
            <w:tcW w:w="9968" w:type="dxa"/>
            <w:tcBorders>
              <w:top w:val="single" w:sz="8" w:space="0" w:color="000000"/>
              <w:left w:val="single" w:sz="8" w:space="0" w:color="000000"/>
              <w:bottom w:val="single" w:sz="8" w:space="0" w:color="000000"/>
              <w:right w:val="single" w:sz="8" w:space="0" w:color="000000"/>
            </w:tcBorders>
          </w:tcPr>
          <w:p w14:paraId="25A4FC70" w14:textId="77777777" w:rsidR="00D1399F" w:rsidRDefault="00000000">
            <w:pPr>
              <w:spacing w:after="0"/>
            </w:pPr>
            <w:r>
              <w:rPr>
                <w:rFonts w:ascii="Arial" w:eastAsia="Arial" w:hAnsi="Arial" w:cs="Arial"/>
              </w:rPr>
              <w:t>Fournir aux laboratoires un programme de TI complet qui va de l’admission des demandes à la délivrance du certificat de l’analyse.</w:t>
            </w:r>
          </w:p>
        </w:tc>
        <w:tc>
          <w:tcPr>
            <w:tcW w:w="2098" w:type="dxa"/>
            <w:tcBorders>
              <w:top w:val="single" w:sz="8" w:space="0" w:color="000000"/>
              <w:left w:val="single" w:sz="8" w:space="0" w:color="000000"/>
              <w:bottom w:val="single" w:sz="8" w:space="0" w:color="000000"/>
              <w:right w:val="single" w:sz="8" w:space="0" w:color="000000"/>
            </w:tcBorders>
            <w:vAlign w:val="center"/>
          </w:tcPr>
          <w:p w14:paraId="457523A9" w14:textId="77777777" w:rsidR="00D1399F" w:rsidRDefault="00000000">
            <w:pPr>
              <w:spacing w:after="0"/>
              <w:ind w:right="41"/>
              <w:jc w:val="right"/>
            </w:pPr>
            <w:r>
              <w:rPr>
                <w:rFonts w:ascii="Arial" w:eastAsia="Arial" w:hAnsi="Arial" w:cs="Arial"/>
              </w:rPr>
              <w:t>1.6</w:t>
            </w:r>
          </w:p>
        </w:tc>
        <w:tc>
          <w:tcPr>
            <w:tcW w:w="2460" w:type="dxa"/>
            <w:tcBorders>
              <w:top w:val="single" w:sz="8" w:space="0" w:color="000000"/>
              <w:left w:val="single" w:sz="8" w:space="0" w:color="000000"/>
              <w:bottom w:val="single" w:sz="8" w:space="0" w:color="000000"/>
              <w:right w:val="single" w:sz="8" w:space="0" w:color="000000"/>
            </w:tcBorders>
            <w:vAlign w:val="center"/>
          </w:tcPr>
          <w:p w14:paraId="39E5F578" w14:textId="77777777" w:rsidR="00D1399F" w:rsidRDefault="00000000">
            <w:pPr>
              <w:spacing w:after="0"/>
              <w:ind w:right="24"/>
              <w:jc w:val="center"/>
            </w:pPr>
            <w:r>
              <w:rPr>
                <w:rFonts w:ascii="Arial" w:eastAsia="Arial" w:hAnsi="Arial" w:cs="Arial"/>
              </w:rPr>
              <w:t>T4 2023/24</w:t>
            </w:r>
          </w:p>
        </w:tc>
      </w:tr>
      <w:tr w:rsidR="00D1399F" w14:paraId="148A9581" w14:textId="77777777">
        <w:trPr>
          <w:trHeight w:val="552"/>
        </w:trPr>
        <w:tc>
          <w:tcPr>
            <w:tcW w:w="4685" w:type="dxa"/>
            <w:tcBorders>
              <w:top w:val="single" w:sz="8" w:space="0" w:color="000000"/>
              <w:left w:val="single" w:sz="8" w:space="0" w:color="000000"/>
              <w:bottom w:val="single" w:sz="8" w:space="0" w:color="000000"/>
              <w:right w:val="single" w:sz="8" w:space="0" w:color="000000"/>
            </w:tcBorders>
          </w:tcPr>
          <w:p w14:paraId="0CDC2ED7" w14:textId="77777777" w:rsidR="00D1399F" w:rsidRDefault="00000000">
            <w:pPr>
              <w:spacing w:after="0"/>
            </w:pPr>
            <w:r>
              <w:rPr>
                <w:rFonts w:ascii="Arial" w:eastAsia="Arial" w:hAnsi="Arial" w:cs="Arial"/>
              </w:rPr>
              <w:t>Sharepoint (PI 814)</w:t>
            </w:r>
          </w:p>
        </w:tc>
        <w:tc>
          <w:tcPr>
            <w:tcW w:w="9968" w:type="dxa"/>
            <w:tcBorders>
              <w:top w:val="single" w:sz="8" w:space="0" w:color="000000"/>
              <w:left w:val="single" w:sz="8" w:space="0" w:color="000000"/>
              <w:bottom w:val="single" w:sz="8" w:space="0" w:color="000000"/>
              <w:right w:val="single" w:sz="8" w:space="0" w:color="000000"/>
            </w:tcBorders>
          </w:tcPr>
          <w:p w14:paraId="75FD9F68" w14:textId="77777777" w:rsidR="00D1399F" w:rsidRDefault="00000000">
            <w:pPr>
              <w:spacing w:after="0"/>
            </w:pPr>
            <w:r>
              <w:rPr>
                <w:rFonts w:ascii="Arial" w:eastAsia="Arial" w:hAnsi="Arial" w:cs="Arial"/>
              </w:rPr>
              <w:t xml:space="preserve">Ce projet permettra d'utiliser le service Microsoft SharePoint comme dépôt officiel des documents et des dossiers de l'entreprise.  </w:t>
            </w:r>
          </w:p>
        </w:tc>
        <w:tc>
          <w:tcPr>
            <w:tcW w:w="2098" w:type="dxa"/>
            <w:tcBorders>
              <w:top w:val="single" w:sz="8" w:space="0" w:color="000000"/>
              <w:left w:val="single" w:sz="8" w:space="0" w:color="000000"/>
              <w:bottom w:val="single" w:sz="8" w:space="0" w:color="000000"/>
              <w:right w:val="single" w:sz="8" w:space="0" w:color="000000"/>
            </w:tcBorders>
            <w:vAlign w:val="center"/>
          </w:tcPr>
          <w:p w14:paraId="1DD9468E" w14:textId="77777777" w:rsidR="00D1399F" w:rsidRDefault="00000000">
            <w:pPr>
              <w:spacing w:after="0"/>
              <w:ind w:right="41"/>
              <w:jc w:val="right"/>
            </w:pPr>
            <w:r>
              <w:rPr>
                <w:rFonts w:ascii="Arial" w:eastAsia="Arial" w:hAnsi="Arial" w:cs="Arial"/>
              </w:rPr>
              <w:t>1.6</w:t>
            </w:r>
          </w:p>
        </w:tc>
        <w:tc>
          <w:tcPr>
            <w:tcW w:w="2460" w:type="dxa"/>
            <w:tcBorders>
              <w:top w:val="single" w:sz="8" w:space="0" w:color="000000"/>
              <w:left w:val="single" w:sz="8" w:space="0" w:color="000000"/>
              <w:bottom w:val="single" w:sz="8" w:space="0" w:color="000000"/>
              <w:right w:val="single" w:sz="8" w:space="0" w:color="000000"/>
            </w:tcBorders>
            <w:vAlign w:val="center"/>
          </w:tcPr>
          <w:p w14:paraId="33746D1C" w14:textId="77777777" w:rsidR="00D1399F" w:rsidRDefault="00000000">
            <w:pPr>
              <w:spacing w:after="0"/>
              <w:ind w:right="24"/>
              <w:jc w:val="center"/>
            </w:pPr>
            <w:r>
              <w:rPr>
                <w:rFonts w:ascii="Arial" w:eastAsia="Arial" w:hAnsi="Arial" w:cs="Arial"/>
              </w:rPr>
              <w:t>T2 2022/23</w:t>
            </w:r>
          </w:p>
        </w:tc>
      </w:tr>
      <w:tr w:rsidR="00D1399F" w14:paraId="133ED327" w14:textId="77777777">
        <w:trPr>
          <w:trHeight w:val="1104"/>
        </w:trPr>
        <w:tc>
          <w:tcPr>
            <w:tcW w:w="4685" w:type="dxa"/>
            <w:tcBorders>
              <w:top w:val="single" w:sz="8" w:space="0" w:color="000000"/>
              <w:left w:val="single" w:sz="8" w:space="0" w:color="000000"/>
              <w:bottom w:val="single" w:sz="8" w:space="0" w:color="000000"/>
              <w:right w:val="single" w:sz="8" w:space="0" w:color="000000"/>
            </w:tcBorders>
          </w:tcPr>
          <w:p w14:paraId="23963089" w14:textId="77777777" w:rsidR="00D1399F" w:rsidRDefault="00000000">
            <w:pPr>
              <w:spacing w:after="0"/>
            </w:pPr>
            <w:r>
              <w:rPr>
                <w:rFonts w:ascii="Arial" w:eastAsia="Arial" w:hAnsi="Arial" w:cs="Arial"/>
              </w:rPr>
              <w:t>Système d'enregistrement personnel du cannabis (prévus)</w:t>
            </w:r>
          </w:p>
        </w:tc>
        <w:tc>
          <w:tcPr>
            <w:tcW w:w="9968" w:type="dxa"/>
            <w:tcBorders>
              <w:top w:val="single" w:sz="8" w:space="0" w:color="000000"/>
              <w:left w:val="single" w:sz="8" w:space="0" w:color="000000"/>
              <w:bottom w:val="single" w:sz="8" w:space="0" w:color="000000"/>
              <w:right w:val="single" w:sz="8" w:space="0" w:color="000000"/>
            </w:tcBorders>
          </w:tcPr>
          <w:p w14:paraId="53D0B3DC" w14:textId="77777777" w:rsidR="00D1399F" w:rsidRDefault="00000000">
            <w:pPr>
              <w:spacing w:after="0"/>
            </w:pPr>
            <w:r>
              <w:rPr>
                <w:rFonts w:ascii="Arial" w:eastAsia="Arial" w:hAnsi="Arial" w:cs="Arial"/>
              </w:rPr>
              <w:t xml:space="preserve">Ce projet vise à mettre en place un système électronique entièrement fonctionnel où les Canadiens peuvent soumettre des demandes pour le programme d'enregistrement personnel entièrement en ligne, et où Santé Canada peut émettre des décisions d'enregistrement (délivrance de certificats ou refus) par voie électronique. </w:t>
            </w:r>
          </w:p>
        </w:tc>
        <w:tc>
          <w:tcPr>
            <w:tcW w:w="2098" w:type="dxa"/>
            <w:tcBorders>
              <w:top w:val="single" w:sz="8" w:space="0" w:color="000000"/>
              <w:left w:val="single" w:sz="8" w:space="0" w:color="000000"/>
              <w:bottom w:val="single" w:sz="8" w:space="0" w:color="000000"/>
              <w:right w:val="single" w:sz="8" w:space="0" w:color="000000"/>
            </w:tcBorders>
            <w:vAlign w:val="center"/>
          </w:tcPr>
          <w:p w14:paraId="0890F2B1" w14:textId="77777777" w:rsidR="00D1399F" w:rsidRDefault="00000000">
            <w:pPr>
              <w:spacing w:after="0"/>
              <w:ind w:right="41"/>
              <w:jc w:val="right"/>
            </w:pPr>
            <w:r>
              <w:rPr>
                <w:rFonts w:ascii="Arial" w:eastAsia="Arial" w:hAnsi="Arial" w:cs="Arial"/>
              </w:rPr>
              <w:t>9.1</w:t>
            </w:r>
          </w:p>
        </w:tc>
        <w:tc>
          <w:tcPr>
            <w:tcW w:w="2460" w:type="dxa"/>
            <w:tcBorders>
              <w:top w:val="single" w:sz="8" w:space="0" w:color="000000"/>
              <w:left w:val="single" w:sz="8" w:space="0" w:color="000000"/>
              <w:bottom w:val="single" w:sz="8" w:space="0" w:color="000000"/>
              <w:right w:val="single" w:sz="8" w:space="0" w:color="000000"/>
            </w:tcBorders>
            <w:vAlign w:val="center"/>
          </w:tcPr>
          <w:p w14:paraId="3BBB15C4" w14:textId="77777777" w:rsidR="00D1399F" w:rsidRDefault="00000000">
            <w:pPr>
              <w:spacing w:after="0"/>
              <w:ind w:right="24"/>
              <w:jc w:val="center"/>
            </w:pPr>
            <w:r>
              <w:rPr>
                <w:rFonts w:ascii="Arial" w:eastAsia="Arial" w:hAnsi="Arial" w:cs="Arial"/>
              </w:rPr>
              <w:t>T4 2025/26</w:t>
            </w:r>
          </w:p>
        </w:tc>
      </w:tr>
      <w:tr w:rsidR="00D1399F" w14:paraId="3EAC43B0" w14:textId="77777777">
        <w:trPr>
          <w:trHeight w:val="829"/>
        </w:trPr>
        <w:tc>
          <w:tcPr>
            <w:tcW w:w="4685" w:type="dxa"/>
            <w:tcBorders>
              <w:top w:val="single" w:sz="8" w:space="0" w:color="000000"/>
              <w:left w:val="single" w:sz="8" w:space="0" w:color="000000"/>
              <w:bottom w:val="single" w:sz="8" w:space="0" w:color="000000"/>
              <w:right w:val="single" w:sz="8" w:space="0" w:color="000000"/>
            </w:tcBorders>
          </w:tcPr>
          <w:p w14:paraId="6C373590" w14:textId="77777777" w:rsidR="00D1399F" w:rsidRDefault="00000000">
            <w:pPr>
              <w:spacing w:after="0"/>
            </w:pPr>
            <w:r>
              <w:rPr>
                <w:rFonts w:ascii="Arial" w:eastAsia="Arial" w:hAnsi="Arial" w:cs="Arial"/>
              </w:rPr>
              <w:lastRenderedPageBreak/>
              <w:t>Système de suivi du cannabis et de demande de licence (version 5 et 6) (prévus)</w:t>
            </w:r>
          </w:p>
        </w:tc>
        <w:tc>
          <w:tcPr>
            <w:tcW w:w="9968" w:type="dxa"/>
            <w:tcBorders>
              <w:top w:val="single" w:sz="8" w:space="0" w:color="000000"/>
              <w:left w:val="single" w:sz="8" w:space="0" w:color="000000"/>
              <w:bottom w:val="single" w:sz="8" w:space="0" w:color="000000"/>
              <w:right w:val="single" w:sz="8" w:space="0" w:color="000000"/>
            </w:tcBorders>
          </w:tcPr>
          <w:p w14:paraId="1D0ED092" w14:textId="77777777" w:rsidR="00D1399F" w:rsidRDefault="00000000">
            <w:pPr>
              <w:spacing w:after="0"/>
            </w:pPr>
            <w:r>
              <w:rPr>
                <w:rFonts w:ascii="Arial" w:eastAsia="Arial" w:hAnsi="Arial" w:cs="Arial"/>
              </w:rPr>
              <w:t xml:space="preserve">Ce projet vise à inclure des fonctionnalités supplémentaires et des améliorations au système existant de suivi et de demande de licence du cannabis. </w:t>
            </w:r>
          </w:p>
        </w:tc>
        <w:tc>
          <w:tcPr>
            <w:tcW w:w="2098" w:type="dxa"/>
            <w:tcBorders>
              <w:top w:val="single" w:sz="8" w:space="0" w:color="000000"/>
              <w:left w:val="single" w:sz="8" w:space="0" w:color="000000"/>
              <w:bottom w:val="single" w:sz="8" w:space="0" w:color="000000"/>
              <w:right w:val="single" w:sz="8" w:space="0" w:color="000000"/>
            </w:tcBorders>
            <w:vAlign w:val="center"/>
          </w:tcPr>
          <w:p w14:paraId="5C64433C" w14:textId="77777777" w:rsidR="00D1399F" w:rsidRDefault="00000000">
            <w:pPr>
              <w:spacing w:after="0"/>
              <w:ind w:right="41"/>
              <w:jc w:val="right"/>
            </w:pPr>
            <w:r>
              <w:rPr>
                <w:rFonts w:ascii="Arial" w:eastAsia="Arial" w:hAnsi="Arial" w:cs="Arial"/>
              </w:rPr>
              <w:t>6.6</w:t>
            </w:r>
          </w:p>
        </w:tc>
        <w:tc>
          <w:tcPr>
            <w:tcW w:w="2460" w:type="dxa"/>
            <w:tcBorders>
              <w:top w:val="single" w:sz="8" w:space="0" w:color="000000"/>
              <w:left w:val="single" w:sz="8" w:space="0" w:color="000000"/>
              <w:bottom w:val="single" w:sz="8" w:space="0" w:color="000000"/>
              <w:right w:val="single" w:sz="8" w:space="0" w:color="000000"/>
            </w:tcBorders>
            <w:vAlign w:val="center"/>
          </w:tcPr>
          <w:p w14:paraId="0D74389B" w14:textId="77777777" w:rsidR="00D1399F" w:rsidRDefault="00000000">
            <w:pPr>
              <w:spacing w:after="0"/>
              <w:ind w:right="24"/>
              <w:jc w:val="center"/>
            </w:pPr>
            <w:r>
              <w:rPr>
                <w:rFonts w:ascii="Arial" w:eastAsia="Arial" w:hAnsi="Arial" w:cs="Arial"/>
              </w:rPr>
              <w:t>T4 2023/24</w:t>
            </w:r>
          </w:p>
        </w:tc>
      </w:tr>
      <w:tr w:rsidR="00D1399F" w14:paraId="60CD4498"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71AD854F" w14:textId="77777777" w:rsidR="00D1399F" w:rsidRDefault="00000000">
            <w:pPr>
              <w:spacing w:after="0"/>
            </w:pPr>
            <w:r>
              <w:rPr>
                <w:rFonts w:ascii="Arial" w:eastAsia="Arial" w:hAnsi="Arial" w:cs="Arial"/>
              </w:rPr>
              <w:t>S/4HANA (prévus)</w:t>
            </w:r>
          </w:p>
        </w:tc>
        <w:tc>
          <w:tcPr>
            <w:tcW w:w="9968" w:type="dxa"/>
            <w:tcBorders>
              <w:top w:val="single" w:sz="8" w:space="0" w:color="000000"/>
              <w:left w:val="single" w:sz="8" w:space="0" w:color="000000"/>
              <w:bottom w:val="single" w:sz="8" w:space="0" w:color="000000"/>
              <w:right w:val="single" w:sz="8" w:space="0" w:color="000000"/>
            </w:tcBorders>
          </w:tcPr>
          <w:p w14:paraId="28E027C1" w14:textId="77777777" w:rsidR="00D1399F" w:rsidRDefault="00000000">
            <w:pPr>
              <w:spacing w:after="0"/>
              <w:ind w:right="10"/>
            </w:pPr>
            <w:r>
              <w:rPr>
                <w:rFonts w:ascii="Arial" w:eastAsia="Arial" w:hAnsi="Arial" w:cs="Arial"/>
              </w:rPr>
              <w:t>Tous les groupes de systèmes d'applications et de produits (SAP) du gouvernement doivent migrer de la plateforme SAP Planification des ressources de l'entreprise (PRE) Composant central (CC) vers la plateforme S/4HANA d'ici 2030.</w:t>
            </w:r>
          </w:p>
        </w:tc>
        <w:tc>
          <w:tcPr>
            <w:tcW w:w="2098" w:type="dxa"/>
            <w:tcBorders>
              <w:top w:val="single" w:sz="8" w:space="0" w:color="000000"/>
              <w:left w:val="single" w:sz="8" w:space="0" w:color="000000"/>
              <w:bottom w:val="single" w:sz="8" w:space="0" w:color="000000"/>
              <w:right w:val="single" w:sz="8" w:space="0" w:color="000000"/>
            </w:tcBorders>
            <w:vAlign w:val="center"/>
          </w:tcPr>
          <w:p w14:paraId="3A61DAED" w14:textId="77777777" w:rsidR="00D1399F" w:rsidRDefault="00000000">
            <w:pPr>
              <w:spacing w:after="0"/>
              <w:ind w:right="40"/>
              <w:jc w:val="right"/>
            </w:pPr>
            <w:r>
              <w:rPr>
                <w:rFonts w:ascii="Arial" w:eastAsia="Arial" w:hAnsi="Arial" w:cs="Arial"/>
              </w:rPr>
              <w:t>TBD</w:t>
            </w:r>
          </w:p>
        </w:tc>
        <w:tc>
          <w:tcPr>
            <w:tcW w:w="2460" w:type="dxa"/>
            <w:tcBorders>
              <w:top w:val="single" w:sz="8" w:space="0" w:color="000000"/>
              <w:left w:val="single" w:sz="8" w:space="0" w:color="000000"/>
              <w:bottom w:val="single" w:sz="8" w:space="0" w:color="000000"/>
              <w:right w:val="single" w:sz="8" w:space="0" w:color="000000"/>
            </w:tcBorders>
            <w:vAlign w:val="center"/>
          </w:tcPr>
          <w:p w14:paraId="57187855" w14:textId="77777777" w:rsidR="00D1399F" w:rsidRDefault="00000000">
            <w:pPr>
              <w:spacing w:after="0"/>
              <w:ind w:right="24"/>
              <w:jc w:val="center"/>
            </w:pPr>
            <w:r>
              <w:rPr>
                <w:rFonts w:ascii="Arial" w:eastAsia="Arial" w:hAnsi="Arial" w:cs="Arial"/>
              </w:rPr>
              <w:t>T4 2027/28</w:t>
            </w:r>
          </w:p>
        </w:tc>
      </w:tr>
    </w:tbl>
    <w:p w14:paraId="3DCD74C1" w14:textId="77777777" w:rsidR="00D1399F" w:rsidRDefault="00D1399F">
      <w:pPr>
        <w:spacing w:after="0"/>
        <w:ind w:left="-408" w:right="13"/>
        <w:jc w:val="both"/>
      </w:pPr>
    </w:p>
    <w:tbl>
      <w:tblPr>
        <w:tblStyle w:val="TableGrid"/>
        <w:tblW w:w="19212" w:type="dxa"/>
        <w:tblInd w:w="-38" w:type="dxa"/>
        <w:tblCellMar>
          <w:top w:w="55" w:type="dxa"/>
          <w:left w:w="41" w:type="dxa"/>
          <w:bottom w:w="0" w:type="dxa"/>
          <w:right w:w="0" w:type="dxa"/>
        </w:tblCellMar>
        <w:tblLook w:val="04A0" w:firstRow="1" w:lastRow="0" w:firstColumn="1" w:lastColumn="0" w:noHBand="0" w:noVBand="1"/>
      </w:tblPr>
      <w:tblGrid>
        <w:gridCol w:w="4685"/>
        <w:gridCol w:w="9968"/>
        <w:gridCol w:w="2098"/>
        <w:gridCol w:w="2461"/>
      </w:tblGrid>
      <w:tr w:rsidR="00D1399F" w14:paraId="6B626066" w14:textId="77777777">
        <w:trPr>
          <w:trHeight w:val="377"/>
        </w:trPr>
        <w:tc>
          <w:tcPr>
            <w:tcW w:w="19212" w:type="dxa"/>
            <w:gridSpan w:val="4"/>
            <w:tcBorders>
              <w:top w:val="single" w:sz="8" w:space="0" w:color="000000"/>
              <w:left w:val="single" w:sz="8" w:space="0" w:color="000000"/>
              <w:bottom w:val="single" w:sz="8" w:space="0" w:color="000000"/>
              <w:right w:val="single" w:sz="8" w:space="0" w:color="000000"/>
            </w:tcBorders>
          </w:tcPr>
          <w:p w14:paraId="0E04DB6B" w14:textId="77777777" w:rsidR="00D1399F" w:rsidRDefault="00000000">
            <w:pPr>
              <w:spacing w:after="0"/>
              <w:ind w:right="23"/>
              <w:jc w:val="center"/>
            </w:pPr>
            <w:r>
              <w:rPr>
                <w:rFonts w:ascii="Arial" w:eastAsia="Arial" w:hAnsi="Arial" w:cs="Arial"/>
                <w:b/>
                <w:sz w:val="20"/>
              </w:rPr>
              <w:t xml:space="preserve"> quels sont les détails de chaque projet, y compris</w:t>
            </w:r>
          </w:p>
        </w:tc>
      </w:tr>
      <w:tr w:rsidR="00D1399F" w14:paraId="41BAD350" w14:textId="77777777">
        <w:trPr>
          <w:trHeight w:val="319"/>
        </w:trPr>
        <w:tc>
          <w:tcPr>
            <w:tcW w:w="14653" w:type="dxa"/>
            <w:gridSpan w:val="2"/>
            <w:tcBorders>
              <w:top w:val="single" w:sz="8" w:space="0" w:color="000000"/>
              <w:left w:val="single" w:sz="8" w:space="0" w:color="000000"/>
              <w:bottom w:val="single" w:sz="8" w:space="0" w:color="000000"/>
              <w:right w:val="single" w:sz="8" w:space="0" w:color="000000"/>
            </w:tcBorders>
          </w:tcPr>
          <w:p w14:paraId="381922AA" w14:textId="77777777" w:rsidR="00D1399F" w:rsidRDefault="00000000">
            <w:pPr>
              <w:spacing w:after="0"/>
              <w:ind w:right="28"/>
              <w:jc w:val="center"/>
            </w:pPr>
            <w:r>
              <w:rPr>
                <w:rFonts w:ascii="Arial" w:eastAsia="Arial" w:hAnsi="Arial" w:cs="Arial"/>
                <w:b/>
                <w:color w:val="333333"/>
                <w:sz w:val="20"/>
              </w:rPr>
              <w:t>(i) une description et un résumé du projet</w:t>
            </w:r>
          </w:p>
        </w:tc>
        <w:tc>
          <w:tcPr>
            <w:tcW w:w="2098" w:type="dxa"/>
            <w:vMerge w:val="restart"/>
            <w:tcBorders>
              <w:top w:val="single" w:sz="8" w:space="0" w:color="000000"/>
              <w:left w:val="single" w:sz="8" w:space="0" w:color="000000"/>
              <w:bottom w:val="single" w:sz="8" w:space="0" w:color="000000"/>
              <w:right w:val="single" w:sz="8" w:space="0" w:color="000000"/>
            </w:tcBorders>
          </w:tcPr>
          <w:p w14:paraId="3753A61B" w14:textId="77777777" w:rsidR="00D1399F" w:rsidRDefault="00000000">
            <w:pPr>
              <w:spacing w:after="9"/>
              <w:ind w:right="37"/>
              <w:jc w:val="center"/>
            </w:pPr>
            <w:r>
              <w:rPr>
                <w:rFonts w:ascii="Arial" w:eastAsia="Arial" w:hAnsi="Arial" w:cs="Arial"/>
                <w:b/>
                <w:color w:val="333333"/>
                <w:sz w:val="20"/>
              </w:rPr>
              <w:t>(ii) le budget total</w:t>
            </w:r>
          </w:p>
          <w:p w14:paraId="1F182530" w14:textId="77777777" w:rsidR="00D1399F" w:rsidRDefault="00000000">
            <w:pPr>
              <w:spacing w:after="0"/>
              <w:ind w:right="37"/>
              <w:jc w:val="center"/>
            </w:pPr>
            <w:r>
              <w:rPr>
                <w:rFonts w:ascii="Arial" w:eastAsia="Arial" w:hAnsi="Arial" w:cs="Arial"/>
                <w:b/>
                <w:color w:val="333333"/>
                <w:sz w:val="20"/>
              </w:rPr>
              <w:t>(en million)</w:t>
            </w:r>
          </w:p>
        </w:tc>
        <w:tc>
          <w:tcPr>
            <w:tcW w:w="2460" w:type="dxa"/>
            <w:vMerge w:val="restart"/>
            <w:tcBorders>
              <w:top w:val="single" w:sz="8" w:space="0" w:color="000000"/>
              <w:left w:val="single" w:sz="8" w:space="0" w:color="000000"/>
              <w:bottom w:val="single" w:sz="8" w:space="0" w:color="000000"/>
              <w:right w:val="single" w:sz="8" w:space="0" w:color="000000"/>
            </w:tcBorders>
          </w:tcPr>
          <w:p w14:paraId="7C5771EF" w14:textId="77777777" w:rsidR="00D1399F" w:rsidRDefault="00000000">
            <w:pPr>
              <w:spacing w:after="0"/>
              <w:jc w:val="center"/>
            </w:pPr>
            <w:r>
              <w:rPr>
                <w:rFonts w:ascii="Arial" w:eastAsia="Arial" w:hAnsi="Arial" w:cs="Arial"/>
                <w:b/>
                <w:color w:val="333333"/>
                <w:sz w:val="20"/>
              </w:rPr>
              <w:t>(iii) la date d’achèvement prévue*</w:t>
            </w:r>
          </w:p>
        </w:tc>
      </w:tr>
      <w:tr w:rsidR="00D1399F" w14:paraId="310B45DE" w14:textId="77777777">
        <w:trPr>
          <w:trHeight w:val="290"/>
        </w:trPr>
        <w:tc>
          <w:tcPr>
            <w:tcW w:w="4685" w:type="dxa"/>
            <w:tcBorders>
              <w:top w:val="single" w:sz="8" w:space="0" w:color="000000"/>
              <w:left w:val="single" w:sz="8" w:space="0" w:color="000000"/>
              <w:bottom w:val="single" w:sz="8" w:space="0" w:color="000000"/>
              <w:right w:val="single" w:sz="8" w:space="0" w:color="000000"/>
            </w:tcBorders>
          </w:tcPr>
          <w:p w14:paraId="374976B6" w14:textId="77777777" w:rsidR="00D1399F" w:rsidRDefault="00000000">
            <w:pPr>
              <w:spacing w:after="0"/>
              <w:ind w:right="23"/>
              <w:jc w:val="center"/>
            </w:pPr>
            <w:r>
              <w:rPr>
                <w:rFonts w:ascii="Arial" w:eastAsia="Arial" w:hAnsi="Arial" w:cs="Arial"/>
                <w:b/>
                <w:color w:val="333333"/>
                <w:sz w:val="20"/>
              </w:rPr>
              <w:t>description</w:t>
            </w:r>
          </w:p>
        </w:tc>
        <w:tc>
          <w:tcPr>
            <w:tcW w:w="9968" w:type="dxa"/>
            <w:tcBorders>
              <w:top w:val="single" w:sz="8" w:space="0" w:color="000000"/>
              <w:left w:val="single" w:sz="8" w:space="0" w:color="000000"/>
              <w:bottom w:val="single" w:sz="8" w:space="0" w:color="000000"/>
              <w:right w:val="single" w:sz="8" w:space="0" w:color="000000"/>
            </w:tcBorders>
          </w:tcPr>
          <w:p w14:paraId="185BE502" w14:textId="77777777" w:rsidR="00D1399F" w:rsidRDefault="00000000">
            <w:pPr>
              <w:spacing w:after="0"/>
              <w:ind w:right="22"/>
              <w:jc w:val="center"/>
            </w:pPr>
            <w:r>
              <w:rPr>
                <w:rFonts w:ascii="Arial" w:eastAsia="Arial" w:hAnsi="Arial" w:cs="Arial"/>
                <w:b/>
                <w:color w:val="333333"/>
                <w:sz w:val="20"/>
              </w:rPr>
              <w:t>résumé</w:t>
            </w:r>
          </w:p>
        </w:tc>
        <w:tc>
          <w:tcPr>
            <w:tcW w:w="0" w:type="auto"/>
            <w:vMerge/>
            <w:tcBorders>
              <w:top w:val="nil"/>
              <w:left w:val="single" w:sz="8" w:space="0" w:color="000000"/>
              <w:bottom w:val="single" w:sz="8" w:space="0" w:color="000000"/>
              <w:right w:val="single" w:sz="8" w:space="0" w:color="000000"/>
            </w:tcBorders>
          </w:tcPr>
          <w:p w14:paraId="186D3CB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1C015A6" w14:textId="77777777" w:rsidR="00D1399F" w:rsidRDefault="00D1399F"/>
        </w:tc>
      </w:tr>
      <w:tr w:rsidR="00D1399F" w14:paraId="228248D5"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188410D8" w14:textId="77777777" w:rsidR="00D1399F" w:rsidRDefault="00000000">
            <w:pPr>
              <w:spacing w:after="0"/>
            </w:pPr>
            <w:r>
              <w:rPr>
                <w:rFonts w:ascii="Arial" w:eastAsia="Arial" w:hAnsi="Arial" w:cs="Arial"/>
              </w:rPr>
              <w:t>Remplacement de la solution du système de modernisation des subventions et contributions (prévus)</w:t>
            </w:r>
          </w:p>
        </w:tc>
        <w:tc>
          <w:tcPr>
            <w:tcW w:w="9968" w:type="dxa"/>
            <w:tcBorders>
              <w:top w:val="single" w:sz="8" w:space="0" w:color="000000"/>
              <w:left w:val="single" w:sz="8" w:space="0" w:color="000000"/>
              <w:bottom w:val="single" w:sz="8" w:space="0" w:color="000000"/>
              <w:right w:val="single" w:sz="8" w:space="0" w:color="000000"/>
            </w:tcBorders>
          </w:tcPr>
          <w:p w14:paraId="1D86F4FB" w14:textId="77777777" w:rsidR="00D1399F" w:rsidRDefault="00000000">
            <w:pPr>
              <w:spacing w:after="0"/>
            </w:pPr>
            <w:r>
              <w:rPr>
                <w:rFonts w:ascii="Arial" w:eastAsia="Arial" w:hAnsi="Arial" w:cs="Arial"/>
              </w:rPr>
              <w:t xml:space="preserve">Ce projet vise à moderniser et à améliorer le système de subventions et de contributions, qui est essentiel pour répondre aux besoins accrus de l'exécution des programmes.  </w:t>
            </w:r>
          </w:p>
        </w:tc>
        <w:tc>
          <w:tcPr>
            <w:tcW w:w="2098" w:type="dxa"/>
            <w:tcBorders>
              <w:top w:val="single" w:sz="8" w:space="0" w:color="000000"/>
              <w:left w:val="single" w:sz="8" w:space="0" w:color="000000"/>
              <w:bottom w:val="single" w:sz="8" w:space="0" w:color="000000"/>
              <w:right w:val="single" w:sz="8" w:space="0" w:color="000000"/>
            </w:tcBorders>
            <w:vAlign w:val="center"/>
          </w:tcPr>
          <w:p w14:paraId="5D70F1BC" w14:textId="77777777" w:rsidR="00D1399F" w:rsidRDefault="00000000">
            <w:pPr>
              <w:spacing w:after="0"/>
              <w:ind w:right="40"/>
              <w:jc w:val="right"/>
            </w:pPr>
            <w:r>
              <w:rPr>
                <w:rFonts w:ascii="Arial" w:eastAsia="Arial" w:hAnsi="Arial" w:cs="Arial"/>
              </w:rPr>
              <w:t>TBD</w:t>
            </w:r>
          </w:p>
        </w:tc>
        <w:tc>
          <w:tcPr>
            <w:tcW w:w="2460" w:type="dxa"/>
            <w:tcBorders>
              <w:top w:val="single" w:sz="8" w:space="0" w:color="000000"/>
              <w:left w:val="single" w:sz="8" w:space="0" w:color="000000"/>
              <w:bottom w:val="single" w:sz="8" w:space="0" w:color="000000"/>
              <w:right w:val="single" w:sz="8" w:space="0" w:color="000000"/>
            </w:tcBorders>
            <w:vAlign w:val="center"/>
          </w:tcPr>
          <w:p w14:paraId="50F6AE1C" w14:textId="77777777" w:rsidR="00D1399F" w:rsidRDefault="00000000">
            <w:pPr>
              <w:spacing w:after="0"/>
              <w:ind w:right="24"/>
              <w:jc w:val="center"/>
            </w:pPr>
            <w:r>
              <w:rPr>
                <w:rFonts w:ascii="Arial" w:eastAsia="Arial" w:hAnsi="Arial" w:cs="Arial"/>
              </w:rPr>
              <w:t>T4 2023/24</w:t>
            </w:r>
          </w:p>
        </w:tc>
      </w:tr>
      <w:tr w:rsidR="00D1399F" w14:paraId="5022F856" w14:textId="77777777">
        <w:trPr>
          <w:trHeight w:val="829"/>
        </w:trPr>
        <w:tc>
          <w:tcPr>
            <w:tcW w:w="4685" w:type="dxa"/>
            <w:tcBorders>
              <w:top w:val="single" w:sz="8" w:space="0" w:color="000000"/>
              <w:left w:val="single" w:sz="8" w:space="0" w:color="000000"/>
              <w:bottom w:val="single" w:sz="8" w:space="0" w:color="000000"/>
              <w:right w:val="single" w:sz="8" w:space="0" w:color="000000"/>
            </w:tcBorders>
          </w:tcPr>
          <w:p w14:paraId="7B30D2FD" w14:textId="77777777" w:rsidR="00D1399F" w:rsidRDefault="00000000">
            <w:pPr>
              <w:spacing w:after="0"/>
            </w:pPr>
            <w:r>
              <w:rPr>
                <w:rFonts w:ascii="Arial" w:eastAsia="Arial" w:hAnsi="Arial" w:cs="Arial"/>
              </w:rPr>
              <w:t>Remplacement du système de rapports de gestion (prévus)</w:t>
            </w:r>
          </w:p>
        </w:tc>
        <w:tc>
          <w:tcPr>
            <w:tcW w:w="9968" w:type="dxa"/>
            <w:tcBorders>
              <w:top w:val="single" w:sz="8" w:space="0" w:color="000000"/>
              <w:left w:val="single" w:sz="8" w:space="0" w:color="000000"/>
              <w:bottom w:val="single" w:sz="8" w:space="0" w:color="000000"/>
              <w:right w:val="single" w:sz="8" w:space="0" w:color="000000"/>
            </w:tcBorders>
          </w:tcPr>
          <w:p w14:paraId="1B1B3C48" w14:textId="77777777" w:rsidR="00D1399F" w:rsidRDefault="00000000">
            <w:pPr>
              <w:spacing w:after="0"/>
            </w:pPr>
            <w:r>
              <w:rPr>
                <w:rFonts w:ascii="Arial" w:eastAsia="Arial" w:hAnsi="Arial" w:cs="Arial"/>
              </w:rPr>
              <w:t xml:space="preserve">Remplacement de l'outil actuel de prévision financière, le Rapport sur les écarts de gestion </w:t>
            </w:r>
          </w:p>
          <w:p w14:paraId="7EE4601B" w14:textId="77777777" w:rsidR="00D1399F" w:rsidRDefault="00000000">
            <w:pPr>
              <w:spacing w:after="0"/>
            </w:pPr>
            <w:r>
              <w:rPr>
                <w:rFonts w:ascii="Arial" w:eastAsia="Arial" w:hAnsi="Arial" w:cs="Arial"/>
              </w:rPr>
              <w:t>(REG)/Système de rapports de gestion (SRG), tant pour Santé Canada (SC) que pour l'Agence de la santé publique du Canada.</w:t>
            </w:r>
          </w:p>
        </w:tc>
        <w:tc>
          <w:tcPr>
            <w:tcW w:w="2098" w:type="dxa"/>
            <w:tcBorders>
              <w:top w:val="single" w:sz="8" w:space="0" w:color="000000"/>
              <w:left w:val="single" w:sz="8" w:space="0" w:color="000000"/>
              <w:bottom w:val="single" w:sz="8" w:space="0" w:color="000000"/>
              <w:right w:val="single" w:sz="8" w:space="0" w:color="000000"/>
            </w:tcBorders>
            <w:vAlign w:val="center"/>
          </w:tcPr>
          <w:p w14:paraId="1A47F6BA" w14:textId="77777777" w:rsidR="00D1399F" w:rsidRDefault="00000000">
            <w:pPr>
              <w:spacing w:after="0"/>
              <w:ind w:right="40"/>
              <w:jc w:val="right"/>
            </w:pPr>
            <w:r>
              <w:rPr>
                <w:rFonts w:ascii="Arial" w:eastAsia="Arial" w:hAnsi="Arial" w:cs="Arial"/>
              </w:rPr>
              <w:t>TBD</w:t>
            </w:r>
          </w:p>
        </w:tc>
        <w:tc>
          <w:tcPr>
            <w:tcW w:w="2460" w:type="dxa"/>
            <w:tcBorders>
              <w:top w:val="single" w:sz="8" w:space="0" w:color="000000"/>
              <w:left w:val="single" w:sz="8" w:space="0" w:color="000000"/>
              <w:bottom w:val="single" w:sz="8" w:space="0" w:color="000000"/>
              <w:right w:val="single" w:sz="8" w:space="0" w:color="000000"/>
            </w:tcBorders>
            <w:vAlign w:val="center"/>
          </w:tcPr>
          <w:p w14:paraId="55D10E6B" w14:textId="77777777" w:rsidR="00D1399F" w:rsidRDefault="00000000">
            <w:pPr>
              <w:spacing w:after="0"/>
              <w:ind w:right="24"/>
              <w:jc w:val="center"/>
            </w:pPr>
            <w:r>
              <w:rPr>
                <w:rFonts w:ascii="Arial" w:eastAsia="Arial" w:hAnsi="Arial" w:cs="Arial"/>
              </w:rPr>
              <w:t>T4 2024/25</w:t>
            </w:r>
          </w:p>
        </w:tc>
      </w:tr>
      <w:tr w:rsidR="00D1399F" w14:paraId="14168EF8" w14:textId="77777777">
        <w:trPr>
          <w:trHeight w:val="1104"/>
        </w:trPr>
        <w:tc>
          <w:tcPr>
            <w:tcW w:w="4685" w:type="dxa"/>
            <w:tcBorders>
              <w:top w:val="single" w:sz="8" w:space="0" w:color="000000"/>
              <w:left w:val="single" w:sz="8" w:space="0" w:color="000000"/>
              <w:bottom w:val="single" w:sz="8" w:space="0" w:color="000000"/>
              <w:right w:val="single" w:sz="8" w:space="0" w:color="000000"/>
            </w:tcBorders>
          </w:tcPr>
          <w:p w14:paraId="689DD06F" w14:textId="77777777" w:rsidR="00D1399F" w:rsidRDefault="00000000">
            <w:pPr>
              <w:spacing w:after="0"/>
            </w:pPr>
            <w:r>
              <w:rPr>
                <w:rFonts w:ascii="Arial" w:eastAsia="Arial" w:hAnsi="Arial" w:cs="Arial"/>
              </w:rPr>
              <w:t>Centre de données (prévus)</w:t>
            </w:r>
          </w:p>
        </w:tc>
        <w:tc>
          <w:tcPr>
            <w:tcW w:w="9968" w:type="dxa"/>
            <w:tcBorders>
              <w:top w:val="single" w:sz="8" w:space="0" w:color="000000"/>
              <w:left w:val="single" w:sz="8" w:space="0" w:color="000000"/>
              <w:bottom w:val="single" w:sz="8" w:space="0" w:color="000000"/>
              <w:right w:val="single" w:sz="8" w:space="0" w:color="000000"/>
            </w:tcBorders>
          </w:tcPr>
          <w:p w14:paraId="09522053" w14:textId="77777777" w:rsidR="00D1399F" w:rsidRDefault="00000000">
            <w:pPr>
              <w:spacing w:after="0"/>
            </w:pPr>
            <w:r>
              <w:rPr>
                <w:rFonts w:ascii="Arial" w:eastAsia="Arial" w:hAnsi="Arial" w:cs="Arial"/>
              </w:rPr>
              <w:t>Ce projet permettra d'établir la gouvernance des données de la Direction générale des produits de santé et des aliments (DGPSA) et l'architecture technique scientifique nécessaire pour favoriser les possibilités d'innovation et d'expérimentation au sein de la Direction générale.</w:t>
            </w:r>
          </w:p>
        </w:tc>
        <w:tc>
          <w:tcPr>
            <w:tcW w:w="2098" w:type="dxa"/>
            <w:tcBorders>
              <w:top w:val="single" w:sz="8" w:space="0" w:color="000000"/>
              <w:left w:val="single" w:sz="8" w:space="0" w:color="000000"/>
              <w:bottom w:val="single" w:sz="8" w:space="0" w:color="000000"/>
              <w:right w:val="single" w:sz="8" w:space="0" w:color="000000"/>
            </w:tcBorders>
            <w:vAlign w:val="center"/>
          </w:tcPr>
          <w:p w14:paraId="2EAEB624" w14:textId="77777777" w:rsidR="00D1399F" w:rsidRDefault="00000000">
            <w:pPr>
              <w:spacing w:after="0"/>
              <w:ind w:right="41"/>
              <w:jc w:val="right"/>
            </w:pPr>
            <w:r>
              <w:rPr>
                <w:rFonts w:ascii="Arial" w:eastAsia="Arial" w:hAnsi="Arial" w:cs="Arial"/>
              </w:rPr>
              <w:t>1.7</w:t>
            </w:r>
          </w:p>
        </w:tc>
        <w:tc>
          <w:tcPr>
            <w:tcW w:w="2460" w:type="dxa"/>
            <w:tcBorders>
              <w:top w:val="single" w:sz="8" w:space="0" w:color="000000"/>
              <w:left w:val="single" w:sz="8" w:space="0" w:color="000000"/>
              <w:bottom w:val="single" w:sz="8" w:space="0" w:color="000000"/>
              <w:right w:val="single" w:sz="8" w:space="0" w:color="000000"/>
            </w:tcBorders>
            <w:vAlign w:val="center"/>
          </w:tcPr>
          <w:p w14:paraId="7F8E606F" w14:textId="77777777" w:rsidR="00D1399F" w:rsidRDefault="00000000">
            <w:pPr>
              <w:spacing w:after="0"/>
              <w:ind w:right="24"/>
              <w:jc w:val="center"/>
            </w:pPr>
            <w:r>
              <w:rPr>
                <w:rFonts w:ascii="Arial" w:eastAsia="Arial" w:hAnsi="Arial" w:cs="Arial"/>
              </w:rPr>
              <w:t>T4 2024/25</w:t>
            </w:r>
          </w:p>
        </w:tc>
      </w:tr>
      <w:tr w:rsidR="00D1399F" w14:paraId="75C029D2"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40777152" w14:textId="77777777" w:rsidR="00D1399F" w:rsidRDefault="00000000">
            <w:pPr>
              <w:spacing w:after="0"/>
            </w:pPr>
            <w:r>
              <w:rPr>
                <w:rFonts w:ascii="Arial" w:eastAsia="Arial" w:hAnsi="Arial" w:cs="Arial"/>
              </w:rPr>
              <w:t>Suivi de l'examen simplifié des dispositifs médicaux (prévus)</w:t>
            </w:r>
          </w:p>
        </w:tc>
        <w:tc>
          <w:tcPr>
            <w:tcW w:w="9968" w:type="dxa"/>
            <w:tcBorders>
              <w:top w:val="single" w:sz="8" w:space="0" w:color="000000"/>
              <w:left w:val="single" w:sz="8" w:space="0" w:color="000000"/>
              <w:bottom w:val="single" w:sz="8" w:space="0" w:color="000000"/>
              <w:right w:val="single" w:sz="8" w:space="0" w:color="000000"/>
            </w:tcBorders>
          </w:tcPr>
          <w:p w14:paraId="41433D97" w14:textId="77777777" w:rsidR="00D1399F" w:rsidRDefault="00000000">
            <w:pPr>
              <w:spacing w:after="0"/>
            </w:pPr>
            <w:r>
              <w:rPr>
                <w:rFonts w:ascii="Arial" w:eastAsia="Arial" w:hAnsi="Arial" w:cs="Arial"/>
              </w:rPr>
              <w:t>Ce projet remplacera le système vieillissant des dispositifs médicaux pour un système moderne basé sur le cycle de vie pour assurer le suivi des métadonnées des dispositifs médicaux.</w:t>
            </w:r>
          </w:p>
        </w:tc>
        <w:tc>
          <w:tcPr>
            <w:tcW w:w="2098" w:type="dxa"/>
            <w:tcBorders>
              <w:top w:val="single" w:sz="8" w:space="0" w:color="000000"/>
              <w:left w:val="single" w:sz="8" w:space="0" w:color="000000"/>
              <w:bottom w:val="single" w:sz="8" w:space="0" w:color="000000"/>
              <w:right w:val="single" w:sz="8" w:space="0" w:color="000000"/>
            </w:tcBorders>
            <w:vAlign w:val="center"/>
          </w:tcPr>
          <w:p w14:paraId="4B9EABC9" w14:textId="77777777" w:rsidR="00D1399F" w:rsidRDefault="00000000">
            <w:pPr>
              <w:spacing w:after="0"/>
              <w:ind w:right="41"/>
              <w:jc w:val="right"/>
            </w:pPr>
            <w:r>
              <w:rPr>
                <w:rFonts w:ascii="Arial" w:eastAsia="Arial" w:hAnsi="Arial" w:cs="Arial"/>
              </w:rPr>
              <w:t>1.8</w:t>
            </w:r>
          </w:p>
        </w:tc>
        <w:tc>
          <w:tcPr>
            <w:tcW w:w="2460" w:type="dxa"/>
            <w:tcBorders>
              <w:top w:val="single" w:sz="8" w:space="0" w:color="000000"/>
              <w:left w:val="single" w:sz="8" w:space="0" w:color="000000"/>
              <w:bottom w:val="single" w:sz="8" w:space="0" w:color="000000"/>
              <w:right w:val="single" w:sz="8" w:space="0" w:color="000000"/>
            </w:tcBorders>
            <w:vAlign w:val="center"/>
          </w:tcPr>
          <w:p w14:paraId="2131275F" w14:textId="77777777" w:rsidR="00D1399F" w:rsidRDefault="00000000">
            <w:pPr>
              <w:spacing w:after="0"/>
              <w:ind w:right="24"/>
              <w:jc w:val="center"/>
            </w:pPr>
            <w:r>
              <w:rPr>
                <w:rFonts w:ascii="Arial" w:eastAsia="Arial" w:hAnsi="Arial" w:cs="Arial"/>
              </w:rPr>
              <w:t>T4 2024/25</w:t>
            </w:r>
          </w:p>
        </w:tc>
      </w:tr>
      <w:tr w:rsidR="00D1399F" w14:paraId="081A3C73" w14:textId="77777777">
        <w:trPr>
          <w:trHeight w:val="1380"/>
        </w:trPr>
        <w:tc>
          <w:tcPr>
            <w:tcW w:w="4685" w:type="dxa"/>
            <w:tcBorders>
              <w:top w:val="single" w:sz="8" w:space="0" w:color="000000"/>
              <w:left w:val="single" w:sz="8" w:space="0" w:color="000000"/>
              <w:bottom w:val="single" w:sz="8" w:space="0" w:color="000000"/>
              <w:right w:val="single" w:sz="8" w:space="0" w:color="000000"/>
            </w:tcBorders>
          </w:tcPr>
          <w:p w14:paraId="681153F9" w14:textId="77777777" w:rsidR="00D1399F" w:rsidRDefault="00000000">
            <w:pPr>
              <w:spacing w:after="0"/>
              <w:ind w:right="-33"/>
            </w:pPr>
            <w:r>
              <w:rPr>
                <w:rFonts w:ascii="Arial" w:eastAsia="Arial" w:hAnsi="Arial" w:cs="Arial"/>
              </w:rPr>
              <w:t>Changements réglementaires pour les biocides, les produits en vente libre et les produits de santé naturels et sans ordonnance vieillissement de la TI (prévus)</w:t>
            </w:r>
          </w:p>
        </w:tc>
        <w:tc>
          <w:tcPr>
            <w:tcW w:w="9968" w:type="dxa"/>
            <w:tcBorders>
              <w:top w:val="single" w:sz="8" w:space="0" w:color="000000"/>
              <w:left w:val="single" w:sz="8" w:space="0" w:color="000000"/>
              <w:bottom w:val="single" w:sz="8" w:space="0" w:color="000000"/>
              <w:right w:val="single" w:sz="8" w:space="0" w:color="000000"/>
            </w:tcBorders>
          </w:tcPr>
          <w:p w14:paraId="7BCF6CDE" w14:textId="77777777" w:rsidR="00D1399F" w:rsidRDefault="00000000">
            <w:pPr>
              <w:spacing w:after="0"/>
            </w:pPr>
            <w:r>
              <w:rPr>
                <w:rFonts w:ascii="Arial" w:eastAsia="Arial" w:hAnsi="Arial" w:cs="Arial"/>
              </w:rPr>
              <w:t xml:space="preserve">Le projet de renouvellement du système informatique vieillissant (BON) pour des modifications réglementaires pour les biocides, les produits en vente libre et les produits de santé naturels et sans ordonnance étendra la modération de l'enregistrement des produits de santé naturels aux produits à faible risque. </w:t>
            </w:r>
          </w:p>
        </w:tc>
        <w:tc>
          <w:tcPr>
            <w:tcW w:w="2098" w:type="dxa"/>
            <w:tcBorders>
              <w:top w:val="single" w:sz="8" w:space="0" w:color="000000"/>
              <w:left w:val="single" w:sz="8" w:space="0" w:color="000000"/>
              <w:bottom w:val="single" w:sz="8" w:space="0" w:color="000000"/>
              <w:right w:val="single" w:sz="8" w:space="0" w:color="000000"/>
            </w:tcBorders>
            <w:vAlign w:val="center"/>
          </w:tcPr>
          <w:p w14:paraId="5F9072B0" w14:textId="77777777" w:rsidR="00D1399F" w:rsidRDefault="00000000">
            <w:pPr>
              <w:spacing w:after="0"/>
              <w:ind w:right="41"/>
              <w:jc w:val="right"/>
            </w:pPr>
            <w:r>
              <w:rPr>
                <w:rFonts w:ascii="Arial" w:eastAsia="Arial" w:hAnsi="Arial" w:cs="Arial"/>
              </w:rPr>
              <w:t>1.3</w:t>
            </w:r>
          </w:p>
        </w:tc>
        <w:tc>
          <w:tcPr>
            <w:tcW w:w="2460" w:type="dxa"/>
            <w:tcBorders>
              <w:top w:val="single" w:sz="8" w:space="0" w:color="000000"/>
              <w:left w:val="single" w:sz="8" w:space="0" w:color="000000"/>
              <w:bottom w:val="single" w:sz="8" w:space="0" w:color="000000"/>
              <w:right w:val="single" w:sz="8" w:space="0" w:color="000000"/>
            </w:tcBorders>
            <w:vAlign w:val="center"/>
          </w:tcPr>
          <w:p w14:paraId="438CB576" w14:textId="77777777" w:rsidR="00D1399F" w:rsidRDefault="00000000">
            <w:pPr>
              <w:spacing w:after="0"/>
              <w:ind w:right="24"/>
              <w:jc w:val="center"/>
            </w:pPr>
            <w:r>
              <w:rPr>
                <w:rFonts w:ascii="Arial" w:eastAsia="Arial" w:hAnsi="Arial" w:cs="Arial"/>
              </w:rPr>
              <w:t>T4 2024/25</w:t>
            </w:r>
          </w:p>
        </w:tc>
      </w:tr>
      <w:tr w:rsidR="00D1399F" w14:paraId="2B24DB48"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718DAD50" w14:textId="77777777" w:rsidR="00D1399F" w:rsidRDefault="00000000">
            <w:pPr>
              <w:spacing w:after="0"/>
            </w:pPr>
            <w:r>
              <w:rPr>
                <w:rFonts w:ascii="Arial" w:eastAsia="Arial" w:hAnsi="Arial" w:cs="Arial"/>
              </w:rPr>
              <w:lastRenderedPageBreak/>
              <w:t>Renouvellement du système de gestion des soumissions alimentaires (prévus)</w:t>
            </w:r>
          </w:p>
        </w:tc>
        <w:tc>
          <w:tcPr>
            <w:tcW w:w="9968" w:type="dxa"/>
            <w:tcBorders>
              <w:top w:val="single" w:sz="8" w:space="0" w:color="000000"/>
              <w:left w:val="single" w:sz="8" w:space="0" w:color="000000"/>
              <w:bottom w:val="single" w:sz="8" w:space="0" w:color="000000"/>
              <w:right w:val="single" w:sz="8" w:space="0" w:color="000000"/>
            </w:tcBorders>
          </w:tcPr>
          <w:p w14:paraId="633ED657" w14:textId="77777777" w:rsidR="00D1399F" w:rsidRDefault="00000000">
            <w:pPr>
              <w:spacing w:after="0"/>
            </w:pPr>
            <w:r>
              <w:rPr>
                <w:rFonts w:ascii="Arial" w:eastAsia="Arial" w:hAnsi="Arial" w:cs="Arial"/>
              </w:rPr>
              <w:t>Le projet de renouvellement de la gestion des demandes d'aliments vise à moderniser le système existant en y ajoutant des fonctionnalités clés pour soutenir les flux de travail d'examen et les rapports, ainsi qu'à améliorer la durabilité du système.</w:t>
            </w:r>
          </w:p>
        </w:tc>
        <w:tc>
          <w:tcPr>
            <w:tcW w:w="2098" w:type="dxa"/>
            <w:tcBorders>
              <w:top w:val="single" w:sz="8" w:space="0" w:color="000000"/>
              <w:left w:val="single" w:sz="8" w:space="0" w:color="000000"/>
              <w:bottom w:val="single" w:sz="8" w:space="0" w:color="000000"/>
              <w:right w:val="single" w:sz="8" w:space="0" w:color="000000"/>
            </w:tcBorders>
            <w:vAlign w:val="center"/>
          </w:tcPr>
          <w:p w14:paraId="7CB1A03E" w14:textId="77777777" w:rsidR="00D1399F" w:rsidRDefault="00000000">
            <w:pPr>
              <w:spacing w:after="0"/>
              <w:ind w:right="41"/>
              <w:jc w:val="right"/>
            </w:pPr>
            <w:r>
              <w:rPr>
                <w:rFonts w:ascii="Arial" w:eastAsia="Arial" w:hAnsi="Arial" w:cs="Arial"/>
              </w:rPr>
              <w:t>1.8</w:t>
            </w:r>
          </w:p>
        </w:tc>
        <w:tc>
          <w:tcPr>
            <w:tcW w:w="2460" w:type="dxa"/>
            <w:tcBorders>
              <w:top w:val="single" w:sz="8" w:space="0" w:color="000000"/>
              <w:left w:val="single" w:sz="8" w:space="0" w:color="000000"/>
              <w:bottom w:val="single" w:sz="8" w:space="0" w:color="000000"/>
              <w:right w:val="single" w:sz="8" w:space="0" w:color="000000"/>
            </w:tcBorders>
            <w:vAlign w:val="center"/>
          </w:tcPr>
          <w:p w14:paraId="455D6628" w14:textId="77777777" w:rsidR="00D1399F" w:rsidRDefault="00000000">
            <w:pPr>
              <w:spacing w:after="0"/>
              <w:ind w:right="24"/>
              <w:jc w:val="center"/>
            </w:pPr>
            <w:r>
              <w:rPr>
                <w:rFonts w:ascii="Arial" w:eastAsia="Arial" w:hAnsi="Arial" w:cs="Arial"/>
              </w:rPr>
              <w:t>T4 2024/25</w:t>
            </w:r>
          </w:p>
        </w:tc>
      </w:tr>
      <w:tr w:rsidR="00D1399F" w14:paraId="402650E0" w14:textId="77777777">
        <w:trPr>
          <w:trHeight w:val="829"/>
        </w:trPr>
        <w:tc>
          <w:tcPr>
            <w:tcW w:w="4685" w:type="dxa"/>
            <w:tcBorders>
              <w:top w:val="single" w:sz="8" w:space="0" w:color="000000"/>
              <w:left w:val="single" w:sz="8" w:space="0" w:color="000000"/>
              <w:bottom w:val="single" w:sz="8" w:space="0" w:color="000000"/>
              <w:right w:val="single" w:sz="8" w:space="0" w:color="000000"/>
            </w:tcBorders>
          </w:tcPr>
          <w:p w14:paraId="3FFD2F53" w14:textId="77777777" w:rsidR="00D1399F" w:rsidRDefault="00000000">
            <w:pPr>
              <w:spacing w:after="0"/>
            </w:pPr>
            <w:r>
              <w:rPr>
                <w:rFonts w:ascii="Arial" w:eastAsia="Arial" w:hAnsi="Arial" w:cs="Arial"/>
              </w:rPr>
              <w:t>Modernisation de l'informatique des essais cliniques (prévus)</w:t>
            </w:r>
          </w:p>
        </w:tc>
        <w:tc>
          <w:tcPr>
            <w:tcW w:w="9968" w:type="dxa"/>
            <w:tcBorders>
              <w:top w:val="single" w:sz="8" w:space="0" w:color="000000"/>
              <w:left w:val="single" w:sz="8" w:space="0" w:color="000000"/>
              <w:bottom w:val="single" w:sz="8" w:space="0" w:color="000000"/>
              <w:right w:val="single" w:sz="8" w:space="0" w:color="000000"/>
            </w:tcBorders>
          </w:tcPr>
          <w:p w14:paraId="6F0D58A5" w14:textId="77777777" w:rsidR="00D1399F" w:rsidRDefault="00000000">
            <w:pPr>
              <w:spacing w:after="0"/>
            </w:pPr>
            <w:r>
              <w:rPr>
                <w:rFonts w:ascii="Arial" w:eastAsia="Arial" w:hAnsi="Arial" w:cs="Arial"/>
              </w:rPr>
              <w:t>Cette initiative vise à soutenir les nouvelles réglementations relatives aux processus harmonisés de soumission et d'examen des essais cliniques dans toutes les lignes de produits.</w:t>
            </w:r>
          </w:p>
        </w:tc>
        <w:tc>
          <w:tcPr>
            <w:tcW w:w="2098" w:type="dxa"/>
            <w:tcBorders>
              <w:top w:val="single" w:sz="8" w:space="0" w:color="000000"/>
              <w:left w:val="single" w:sz="8" w:space="0" w:color="000000"/>
              <w:bottom w:val="single" w:sz="8" w:space="0" w:color="000000"/>
              <w:right w:val="single" w:sz="8" w:space="0" w:color="000000"/>
            </w:tcBorders>
            <w:vAlign w:val="center"/>
          </w:tcPr>
          <w:p w14:paraId="6E0E9572" w14:textId="77777777" w:rsidR="00D1399F" w:rsidRDefault="00000000">
            <w:pPr>
              <w:spacing w:after="0"/>
              <w:ind w:right="41"/>
              <w:jc w:val="right"/>
            </w:pPr>
            <w:r>
              <w:rPr>
                <w:rFonts w:ascii="Arial" w:eastAsia="Arial" w:hAnsi="Arial" w:cs="Arial"/>
              </w:rPr>
              <w:t>1.3</w:t>
            </w:r>
          </w:p>
        </w:tc>
        <w:tc>
          <w:tcPr>
            <w:tcW w:w="2460" w:type="dxa"/>
            <w:tcBorders>
              <w:top w:val="single" w:sz="8" w:space="0" w:color="000000"/>
              <w:left w:val="single" w:sz="8" w:space="0" w:color="000000"/>
              <w:bottom w:val="single" w:sz="8" w:space="0" w:color="000000"/>
              <w:right w:val="single" w:sz="8" w:space="0" w:color="000000"/>
            </w:tcBorders>
            <w:vAlign w:val="center"/>
          </w:tcPr>
          <w:p w14:paraId="408818A5" w14:textId="77777777" w:rsidR="00D1399F" w:rsidRDefault="00000000">
            <w:pPr>
              <w:spacing w:after="0"/>
              <w:ind w:right="24"/>
              <w:jc w:val="center"/>
            </w:pPr>
            <w:r>
              <w:rPr>
                <w:rFonts w:ascii="Arial" w:eastAsia="Arial" w:hAnsi="Arial" w:cs="Arial"/>
              </w:rPr>
              <w:t>T4 2024/25</w:t>
            </w:r>
          </w:p>
        </w:tc>
      </w:tr>
      <w:tr w:rsidR="00D1399F" w14:paraId="6590C2CC" w14:textId="77777777">
        <w:trPr>
          <w:trHeight w:val="828"/>
        </w:trPr>
        <w:tc>
          <w:tcPr>
            <w:tcW w:w="4685" w:type="dxa"/>
            <w:tcBorders>
              <w:top w:val="single" w:sz="8" w:space="0" w:color="000000"/>
              <w:left w:val="single" w:sz="8" w:space="0" w:color="000000"/>
              <w:bottom w:val="single" w:sz="8" w:space="0" w:color="000000"/>
              <w:right w:val="single" w:sz="8" w:space="0" w:color="000000"/>
            </w:tcBorders>
          </w:tcPr>
          <w:p w14:paraId="18F98089" w14:textId="77777777" w:rsidR="00D1399F" w:rsidRDefault="00000000">
            <w:pPr>
              <w:spacing w:after="0"/>
            </w:pPr>
            <w:r>
              <w:rPr>
                <w:rFonts w:ascii="Arial" w:eastAsia="Arial" w:hAnsi="Arial" w:cs="Arial"/>
              </w:rPr>
              <w:t>Automatisation de la réception des soumissions (prévus)</w:t>
            </w:r>
          </w:p>
        </w:tc>
        <w:tc>
          <w:tcPr>
            <w:tcW w:w="9968" w:type="dxa"/>
            <w:tcBorders>
              <w:top w:val="single" w:sz="8" w:space="0" w:color="000000"/>
              <w:left w:val="single" w:sz="8" w:space="0" w:color="000000"/>
              <w:bottom w:val="single" w:sz="8" w:space="0" w:color="000000"/>
              <w:right w:val="single" w:sz="8" w:space="0" w:color="000000"/>
            </w:tcBorders>
          </w:tcPr>
          <w:p w14:paraId="36C4D579" w14:textId="77777777" w:rsidR="00D1399F" w:rsidRDefault="00000000">
            <w:pPr>
              <w:spacing w:after="0"/>
            </w:pPr>
            <w:r>
              <w:rPr>
                <w:rFonts w:ascii="Arial" w:eastAsia="Arial" w:hAnsi="Arial" w:cs="Arial"/>
              </w:rPr>
              <w:t>Remplacer les applications informatiques vieillissantes existantes par une solution moderne de systèmes intégrés, afin de suivre le statut des demandes de médicaments tout au long du processus d'examen et de saisir les informations et les décisions relatives aux produits.</w:t>
            </w:r>
          </w:p>
        </w:tc>
        <w:tc>
          <w:tcPr>
            <w:tcW w:w="2098" w:type="dxa"/>
            <w:tcBorders>
              <w:top w:val="single" w:sz="8" w:space="0" w:color="000000"/>
              <w:left w:val="single" w:sz="8" w:space="0" w:color="000000"/>
              <w:bottom w:val="single" w:sz="8" w:space="0" w:color="000000"/>
              <w:right w:val="single" w:sz="8" w:space="0" w:color="000000"/>
            </w:tcBorders>
            <w:vAlign w:val="center"/>
          </w:tcPr>
          <w:p w14:paraId="383E444C" w14:textId="77777777" w:rsidR="00D1399F" w:rsidRDefault="00000000">
            <w:pPr>
              <w:spacing w:after="0"/>
              <w:ind w:right="41"/>
              <w:jc w:val="right"/>
            </w:pPr>
            <w:r>
              <w:rPr>
                <w:rFonts w:ascii="Arial" w:eastAsia="Arial" w:hAnsi="Arial" w:cs="Arial"/>
              </w:rPr>
              <w:t>1.2</w:t>
            </w:r>
          </w:p>
        </w:tc>
        <w:tc>
          <w:tcPr>
            <w:tcW w:w="2460" w:type="dxa"/>
            <w:tcBorders>
              <w:top w:val="single" w:sz="8" w:space="0" w:color="000000"/>
              <w:left w:val="single" w:sz="8" w:space="0" w:color="000000"/>
              <w:bottom w:val="single" w:sz="8" w:space="0" w:color="000000"/>
              <w:right w:val="single" w:sz="8" w:space="0" w:color="000000"/>
            </w:tcBorders>
            <w:vAlign w:val="center"/>
          </w:tcPr>
          <w:p w14:paraId="47CEDA12" w14:textId="77777777" w:rsidR="00D1399F" w:rsidRDefault="00000000">
            <w:pPr>
              <w:spacing w:after="0"/>
              <w:ind w:right="24"/>
              <w:jc w:val="center"/>
            </w:pPr>
            <w:r>
              <w:rPr>
                <w:rFonts w:ascii="Arial" w:eastAsia="Arial" w:hAnsi="Arial" w:cs="Arial"/>
              </w:rPr>
              <w:t>T4 2024/25</w:t>
            </w:r>
          </w:p>
        </w:tc>
      </w:tr>
      <w:tr w:rsidR="00D1399F" w14:paraId="43D1B8D5" w14:textId="77777777">
        <w:trPr>
          <w:trHeight w:val="552"/>
        </w:trPr>
        <w:tc>
          <w:tcPr>
            <w:tcW w:w="4685" w:type="dxa"/>
            <w:tcBorders>
              <w:top w:val="single" w:sz="8" w:space="0" w:color="000000"/>
              <w:left w:val="single" w:sz="8" w:space="0" w:color="000000"/>
              <w:bottom w:val="single" w:sz="8" w:space="0" w:color="000000"/>
              <w:right w:val="single" w:sz="8" w:space="0" w:color="000000"/>
            </w:tcBorders>
          </w:tcPr>
          <w:p w14:paraId="7D8DF947" w14:textId="77777777" w:rsidR="00D1399F" w:rsidRDefault="00000000">
            <w:pPr>
              <w:spacing w:after="0"/>
            </w:pPr>
            <w:r>
              <w:rPr>
                <w:rFonts w:ascii="Arial" w:eastAsia="Arial" w:hAnsi="Arial" w:cs="Arial"/>
              </w:rPr>
              <w:t xml:space="preserve">Migration vers l'informatique en nuage </w:t>
            </w:r>
          </w:p>
          <w:p w14:paraId="4AA10B95" w14:textId="77777777" w:rsidR="00D1399F" w:rsidRDefault="00000000">
            <w:pPr>
              <w:spacing w:after="0"/>
            </w:pPr>
            <w:r>
              <w:rPr>
                <w:rFonts w:ascii="Arial" w:eastAsia="Arial" w:hAnsi="Arial" w:cs="Arial"/>
              </w:rPr>
              <w:t>(prévus)</w:t>
            </w:r>
          </w:p>
        </w:tc>
        <w:tc>
          <w:tcPr>
            <w:tcW w:w="9968" w:type="dxa"/>
            <w:tcBorders>
              <w:top w:val="single" w:sz="8" w:space="0" w:color="000000"/>
              <w:left w:val="single" w:sz="8" w:space="0" w:color="000000"/>
              <w:bottom w:val="single" w:sz="8" w:space="0" w:color="000000"/>
              <w:right w:val="single" w:sz="8" w:space="0" w:color="000000"/>
            </w:tcBorders>
          </w:tcPr>
          <w:p w14:paraId="1F463776" w14:textId="77777777" w:rsidR="00D1399F" w:rsidRDefault="00000000">
            <w:pPr>
              <w:spacing w:after="0"/>
            </w:pPr>
            <w:r>
              <w:rPr>
                <w:rFonts w:ascii="Arial" w:eastAsia="Arial" w:hAnsi="Arial" w:cs="Arial"/>
              </w:rPr>
              <w:t>Projet basé sur l'infrastructure pour migrer et étendre l'utilisation d'applications en nuage à partir d'applications sur site.</w:t>
            </w:r>
          </w:p>
        </w:tc>
        <w:tc>
          <w:tcPr>
            <w:tcW w:w="2098" w:type="dxa"/>
            <w:tcBorders>
              <w:top w:val="single" w:sz="8" w:space="0" w:color="000000"/>
              <w:left w:val="single" w:sz="8" w:space="0" w:color="000000"/>
              <w:bottom w:val="single" w:sz="8" w:space="0" w:color="000000"/>
              <w:right w:val="single" w:sz="8" w:space="0" w:color="000000"/>
            </w:tcBorders>
            <w:vAlign w:val="center"/>
          </w:tcPr>
          <w:p w14:paraId="63CA65A8" w14:textId="77777777" w:rsidR="00D1399F" w:rsidRDefault="00000000">
            <w:pPr>
              <w:spacing w:after="0"/>
              <w:ind w:right="41"/>
              <w:jc w:val="right"/>
            </w:pPr>
            <w:r>
              <w:rPr>
                <w:rFonts w:ascii="Arial" w:eastAsia="Arial" w:hAnsi="Arial" w:cs="Arial"/>
              </w:rPr>
              <w:t>1.5</w:t>
            </w:r>
          </w:p>
        </w:tc>
        <w:tc>
          <w:tcPr>
            <w:tcW w:w="2460" w:type="dxa"/>
            <w:tcBorders>
              <w:top w:val="single" w:sz="8" w:space="0" w:color="000000"/>
              <w:left w:val="single" w:sz="8" w:space="0" w:color="000000"/>
              <w:bottom w:val="single" w:sz="8" w:space="0" w:color="000000"/>
              <w:right w:val="single" w:sz="8" w:space="0" w:color="000000"/>
            </w:tcBorders>
            <w:vAlign w:val="center"/>
          </w:tcPr>
          <w:p w14:paraId="66AADC49" w14:textId="77777777" w:rsidR="00D1399F" w:rsidRDefault="00000000">
            <w:pPr>
              <w:spacing w:after="0"/>
              <w:ind w:right="24"/>
              <w:jc w:val="center"/>
            </w:pPr>
            <w:r>
              <w:rPr>
                <w:rFonts w:ascii="Arial" w:eastAsia="Arial" w:hAnsi="Arial" w:cs="Arial"/>
              </w:rPr>
              <w:t>T4 2026/27</w:t>
            </w:r>
          </w:p>
        </w:tc>
      </w:tr>
      <w:tr w:rsidR="00D1399F" w14:paraId="4C26D7F6" w14:textId="77777777">
        <w:trPr>
          <w:trHeight w:val="377"/>
        </w:trPr>
        <w:tc>
          <w:tcPr>
            <w:tcW w:w="4685" w:type="dxa"/>
            <w:tcBorders>
              <w:top w:val="single" w:sz="8" w:space="0" w:color="000000"/>
              <w:left w:val="single" w:sz="8" w:space="0" w:color="000000"/>
              <w:bottom w:val="single" w:sz="8" w:space="0" w:color="000000"/>
              <w:right w:val="nil"/>
            </w:tcBorders>
          </w:tcPr>
          <w:p w14:paraId="5FAC94D3" w14:textId="77777777" w:rsidR="00D1399F" w:rsidRDefault="00D1399F"/>
        </w:tc>
        <w:tc>
          <w:tcPr>
            <w:tcW w:w="9968" w:type="dxa"/>
            <w:tcBorders>
              <w:top w:val="single" w:sz="8" w:space="0" w:color="000000"/>
              <w:left w:val="nil"/>
              <w:bottom w:val="single" w:sz="8" w:space="0" w:color="000000"/>
              <w:right w:val="nil"/>
            </w:tcBorders>
          </w:tcPr>
          <w:p w14:paraId="7AD64D7F" w14:textId="77777777" w:rsidR="00D1399F" w:rsidRDefault="00000000">
            <w:pPr>
              <w:spacing w:after="0"/>
              <w:ind w:right="109"/>
              <w:jc w:val="center"/>
            </w:pPr>
            <w:r>
              <w:rPr>
                <w:rFonts w:ascii="Arial" w:eastAsia="Arial" w:hAnsi="Arial" w:cs="Arial"/>
                <w:b/>
                <w:sz w:val="20"/>
              </w:rPr>
              <w:t xml:space="preserve"> quels sont les détails de chaque projet, y compris</w:t>
            </w:r>
          </w:p>
        </w:tc>
        <w:tc>
          <w:tcPr>
            <w:tcW w:w="2098" w:type="dxa"/>
            <w:tcBorders>
              <w:top w:val="single" w:sz="8" w:space="0" w:color="000000"/>
              <w:left w:val="nil"/>
              <w:bottom w:val="single" w:sz="8" w:space="0" w:color="000000"/>
              <w:right w:val="nil"/>
            </w:tcBorders>
          </w:tcPr>
          <w:p w14:paraId="0A680218" w14:textId="77777777" w:rsidR="00D1399F" w:rsidRDefault="00D1399F"/>
        </w:tc>
        <w:tc>
          <w:tcPr>
            <w:tcW w:w="2460" w:type="dxa"/>
            <w:tcBorders>
              <w:top w:val="single" w:sz="8" w:space="0" w:color="000000"/>
              <w:left w:val="nil"/>
              <w:bottom w:val="single" w:sz="8" w:space="0" w:color="000000"/>
              <w:right w:val="single" w:sz="8" w:space="0" w:color="000000"/>
            </w:tcBorders>
          </w:tcPr>
          <w:p w14:paraId="5324F70F" w14:textId="77777777" w:rsidR="00D1399F" w:rsidRDefault="00D1399F"/>
        </w:tc>
      </w:tr>
      <w:tr w:rsidR="00D1399F" w14:paraId="7984AB0A" w14:textId="77777777">
        <w:trPr>
          <w:trHeight w:val="319"/>
        </w:trPr>
        <w:tc>
          <w:tcPr>
            <w:tcW w:w="4685" w:type="dxa"/>
            <w:tcBorders>
              <w:top w:val="single" w:sz="8" w:space="0" w:color="000000"/>
              <w:left w:val="single" w:sz="8" w:space="0" w:color="000000"/>
              <w:bottom w:val="single" w:sz="8" w:space="0" w:color="000000"/>
              <w:right w:val="nil"/>
            </w:tcBorders>
          </w:tcPr>
          <w:p w14:paraId="0937C639" w14:textId="77777777" w:rsidR="00D1399F" w:rsidRDefault="00D1399F"/>
        </w:tc>
        <w:tc>
          <w:tcPr>
            <w:tcW w:w="9968" w:type="dxa"/>
            <w:tcBorders>
              <w:top w:val="single" w:sz="8" w:space="0" w:color="000000"/>
              <w:left w:val="nil"/>
              <w:bottom w:val="single" w:sz="8" w:space="0" w:color="000000"/>
              <w:right w:val="single" w:sz="8" w:space="0" w:color="000000"/>
            </w:tcBorders>
          </w:tcPr>
          <w:p w14:paraId="3BBC219E" w14:textId="77777777" w:rsidR="00D1399F" w:rsidRDefault="00000000">
            <w:pPr>
              <w:spacing w:after="0"/>
              <w:ind w:left="641"/>
            </w:pPr>
            <w:r>
              <w:rPr>
                <w:rFonts w:ascii="Arial" w:eastAsia="Arial" w:hAnsi="Arial" w:cs="Arial"/>
                <w:b/>
                <w:color w:val="333333"/>
                <w:sz w:val="20"/>
              </w:rPr>
              <w:t>(i) une description et un résumé du projet</w:t>
            </w:r>
          </w:p>
        </w:tc>
        <w:tc>
          <w:tcPr>
            <w:tcW w:w="2098" w:type="dxa"/>
            <w:vMerge w:val="restart"/>
            <w:tcBorders>
              <w:top w:val="single" w:sz="8" w:space="0" w:color="000000"/>
              <w:left w:val="single" w:sz="8" w:space="0" w:color="000000"/>
              <w:bottom w:val="single" w:sz="8" w:space="0" w:color="000000"/>
              <w:right w:val="single" w:sz="8" w:space="0" w:color="000000"/>
            </w:tcBorders>
          </w:tcPr>
          <w:p w14:paraId="3B628AFB" w14:textId="77777777" w:rsidR="00D1399F" w:rsidRDefault="00000000">
            <w:pPr>
              <w:spacing w:after="9"/>
              <w:ind w:left="4"/>
              <w:jc w:val="center"/>
            </w:pPr>
            <w:r>
              <w:rPr>
                <w:rFonts w:ascii="Arial" w:eastAsia="Arial" w:hAnsi="Arial" w:cs="Arial"/>
                <w:b/>
                <w:color w:val="333333"/>
                <w:sz w:val="20"/>
              </w:rPr>
              <w:t>(ii) le budget total</w:t>
            </w:r>
          </w:p>
          <w:p w14:paraId="4E7A9E31" w14:textId="77777777" w:rsidR="00D1399F" w:rsidRDefault="00000000">
            <w:pPr>
              <w:spacing w:after="0"/>
              <w:ind w:left="4"/>
              <w:jc w:val="center"/>
            </w:pPr>
            <w:r>
              <w:rPr>
                <w:rFonts w:ascii="Arial" w:eastAsia="Arial" w:hAnsi="Arial" w:cs="Arial"/>
                <w:b/>
                <w:color w:val="333333"/>
                <w:sz w:val="20"/>
              </w:rPr>
              <w:t>(en million)</w:t>
            </w:r>
          </w:p>
        </w:tc>
        <w:tc>
          <w:tcPr>
            <w:tcW w:w="2460" w:type="dxa"/>
            <w:vMerge w:val="restart"/>
            <w:tcBorders>
              <w:top w:val="single" w:sz="8" w:space="0" w:color="000000"/>
              <w:left w:val="single" w:sz="8" w:space="0" w:color="000000"/>
              <w:bottom w:val="single" w:sz="8" w:space="0" w:color="000000"/>
              <w:right w:val="single" w:sz="8" w:space="0" w:color="000000"/>
            </w:tcBorders>
          </w:tcPr>
          <w:p w14:paraId="5113A3ED" w14:textId="77777777" w:rsidR="00D1399F" w:rsidRDefault="00000000">
            <w:pPr>
              <w:spacing w:after="0"/>
              <w:jc w:val="center"/>
            </w:pPr>
            <w:r>
              <w:rPr>
                <w:rFonts w:ascii="Arial" w:eastAsia="Arial" w:hAnsi="Arial" w:cs="Arial"/>
                <w:b/>
                <w:color w:val="333333"/>
                <w:sz w:val="20"/>
              </w:rPr>
              <w:t>(iii) la date d’achèvement prévue*</w:t>
            </w:r>
          </w:p>
        </w:tc>
      </w:tr>
      <w:tr w:rsidR="00D1399F" w14:paraId="450401B0" w14:textId="77777777">
        <w:trPr>
          <w:trHeight w:val="290"/>
        </w:trPr>
        <w:tc>
          <w:tcPr>
            <w:tcW w:w="4685" w:type="dxa"/>
            <w:tcBorders>
              <w:top w:val="single" w:sz="8" w:space="0" w:color="000000"/>
              <w:left w:val="single" w:sz="8" w:space="0" w:color="000000"/>
              <w:bottom w:val="single" w:sz="8" w:space="0" w:color="000000"/>
              <w:right w:val="single" w:sz="8" w:space="0" w:color="000000"/>
            </w:tcBorders>
          </w:tcPr>
          <w:p w14:paraId="71A286B5" w14:textId="77777777" w:rsidR="00D1399F" w:rsidRDefault="00000000">
            <w:pPr>
              <w:spacing w:after="0"/>
              <w:ind w:left="18"/>
              <w:jc w:val="center"/>
            </w:pPr>
            <w:r>
              <w:rPr>
                <w:rFonts w:ascii="Arial" w:eastAsia="Arial" w:hAnsi="Arial" w:cs="Arial"/>
                <w:b/>
                <w:color w:val="333333"/>
                <w:sz w:val="20"/>
              </w:rPr>
              <w:t>description</w:t>
            </w:r>
          </w:p>
        </w:tc>
        <w:tc>
          <w:tcPr>
            <w:tcW w:w="9968" w:type="dxa"/>
            <w:tcBorders>
              <w:top w:val="single" w:sz="8" w:space="0" w:color="000000"/>
              <w:left w:val="single" w:sz="8" w:space="0" w:color="000000"/>
              <w:bottom w:val="single" w:sz="8" w:space="0" w:color="000000"/>
              <w:right w:val="single" w:sz="8" w:space="0" w:color="000000"/>
            </w:tcBorders>
          </w:tcPr>
          <w:p w14:paraId="0316B323" w14:textId="77777777" w:rsidR="00D1399F" w:rsidRDefault="00000000">
            <w:pPr>
              <w:spacing w:after="0"/>
              <w:ind w:left="19"/>
              <w:jc w:val="center"/>
            </w:pPr>
            <w:r>
              <w:rPr>
                <w:rFonts w:ascii="Arial" w:eastAsia="Arial" w:hAnsi="Arial" w:cs="Arial"/>
                <w:b/>
                <w:color w:val="333333"/>
                <w:sz w:val="20"/>
              </w:rPr>
              <w:t>résumé</w:t>
            </w:r>
          </w:p>
        </w:tc>
        <w:tc>
          <w:tcPr>
            <w:tcW w:w="0" w:type="auto"/>
            <w:vMerge/>
            <w:tcBorders>
              <w:top w:val="nil"/>
              <w:left w:val="single" w:sz="8" w:space="0" w:color="000000"/>
              <w:bottom w:val="single" w:sz="8" w:space="0" w:color="000000"/>
              <w:right w:val="single" w:sz="8" w:space="0" w:color="000000"/>
            </w:tcBorders>
          </w:tcPr>
          <w:p w14:paraId="18E2F00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51FEE40" w14:textId="77777777" w:rsidR="00D1399F" w:rsidRDefault="00D1399F"/>
        </w:tc>
      </w:tr>
      <w:tr w:rsidR="00D1399F" w14:paraId="08CF06FF" w14:textId="77777777">
        <w:trPr>
          <w:trHeight w:val="1381"/>
        </w:trPr>
        <w:tc>
          <w:tcPr>
            <w:tcW w:w="4685" w:type="dxa"/>
            <w:tcBorders>
              <w:top w:val="single" w:sz="8" w:space="0" w:color="000000"/>
              <w:left w:val="single" w:sz="8" w:space="0" w:color="000000"/>
              <w:bottom w:val="single" w:sz="8" w:space="0" w:color="000000"/>
              <w:right w:val="single" w:sz="8" w:space="0" w:color="000000"/>
            </w:tcBorders>
          </w:tcPr>
          <w:p w14:paraId="45C1A11E" w14:textId="77777777" w:rsidR="00D1399F" w:rsidRDefault="00000000">
            <w:pPr>
              <w:spacing w:after="0"/>
            </w:pPr>
            <w:r>
              <w:rPr>
                <w:rFonts w:ascii="Arial" w:eastAsia="Arial" w:hAnsi="Arial" w:cs="Arial"/>
              </w:rPr>
              <w:t xml:space="preserve">Automatisation des processus d'affaires - </w:t>
            </w:r>
          </w:p>
          <w:p w14:paraId="304ED01E" w14:textId="77777777" w:rsidR="00D1399F" w:rsidRDefault="00000000">
            <w:pPr>
              <w:spacing w:after="0"/>
            </w:pPr>
            <w:r>
              <w:rPr>
                <w:rFonts w:ascii="Arial" w:eastAsia="Arial" w:hAnsi="Arial" w:cs="Arial"/>
              </w:rPr>
              <w:t>Automatisation du traitement robotique (prévus)</w:t>
            </w:r>
          </w:p>
        </w:tc>
        <w:tc>
          <w:tcPr>
            <w:tcW w:w="9968" w:type="dxa"/>
            <w:tcBorders>
              <w:top w:val="single" w:sz="8" w:space="0" w:color="000000"/>
              <w:left w:val="single" w:sz="8" w:space="0" w:color="000000"/>
              <w:bottom w:val="single" w:sz="8" w:space="0" w:color="000000"/>
              <w:right w:val="single" w:sz="8" w:space="0" w:color="000000"/>
            </w:tcBorders>
          </w:tcPr>
          <w:p w14:paraId="5A92EF08" w14:textId="77777777" w:rsidR="00D1399F" w:rsidRDefault="00000000">
            <w:pPr>
              <w:spacing w:after="1"/>
            </w:pPr>
            <w:r>
              <w:rPr>
                <w:rFonts w:ascii="Arial" w:eastAsia="Arial" w:hAnsi="Arial" w:cs="Arial"/>
              </w:rPr>
              <w:t xml:space="preserve">Ce projet vise à automatiser et à optimiser les processus d'affaires en réduisant le processus de saisie manuelle des données grâce à l'automatisation du traitement robotique (RPA), tout en assurant l'exactitude des données, la réduction de la charge de travail des employés et </w:t>
            </w:r>
          </w:p>
          <w:p w14:paraId="51E8E178" w14:textId="77777777" w:rsidR="00D1399F" w:rsidRDefault="00000000">
            <w:pPr>
              <w:spacing w:after="0"/>
            </w:pPr>
            <w:r>
              <w:rPr>
                <w:rFonts w:ascii="Arial" w:eastAsia="Arial" w:hAnsi="Arial" w:cs="Arial"/>
              </w:rPr>
              <w:t xml:space="preserve">l'augmentation de la qualité, ce qui se traduit par des informations précises et opportunes pour nos employés et les Canadiens. </w:t>
            </w:r>
          </w:p>
        </w:tc>
        <w:tc>
          <w:tcPr>
            <w:tcW w:w="2098" w:type="dxa"/>
            <w:tcBorders>
              <w:top w:val="single" w:sz="8" w:space="0" w:color="000000"/>
              <w:left w:val="single" w:sz="8" w:space="0" w:color="000000"/>
              <w:bottom w:val="single" w:sz="8" w:space="0" w:color="000000"/>
              <w:right w:val="single" w:sz="8" w:space="0" w:color="000000"/>
            </w:tcBorders>
            <w:vAlign w:val="center"/>
          </w:tcPr>
          <w:p w14:paraId="6E1E9115" w14:textId="77777777" w:rsidR="00D1399F" w:rsidRDefault="00000000">
            <w:pPr>
              <w:spacing w:after="0"/>
              <w:jc w:val="right"/>
            </w:pPr>
            <w:r>
              <w:rPr>
                <w:rFonts w:ascii="Arial" w:eastAsia="Arial" w:hAnsi="Arial" w:cs="Arial"/>
              </w:rPr>
              <w:t>1.1</w:t>
            </w:r>
          </w:p>
        </w:tc>
        <w:tc>
          <w:tcPr>
            <w:tcW w:w="2460" w:type="dxa"/>
            <w:tcBorders>
              <w:top w:val="single" w:sz="8" w:space="0" w:color="000000"/>
              <w:left w:val="single" w:sz="8" w:space="0" w:color="000000"/>
              <w:bottom w:val="single" w:sz="8" w:space="0" w:color="000000"/>
              <w:right w:val="single" w:sz="8" w:space="0" w:color="000000"/>
            </w:tcBorders>
            <w:vAlign w:val="center"/>
          </w:tcPr>
          <w:p w14:paraId="25B0C053" w14:textId="77777777" w:rsidR="00D1399F" w:rsidRDefault="00000000">
            <w:pPr>
              <w:spacing w:after="0"/>
              <w:ind w:left="17"/>
              <w:jc w:val="center"/>
            </w:pPr>
            <w:r>
              <w:rPr>
                <w:rFonts w:ascii="Arial" w:eastAsia="Arial" w:hAnsi="Arial" w:cs="Arial"/>
              </w:rPr>
              <w:t>T4 2024/25</w:t>
            </w:r>
          </w:p>
        </w:tc>
      </w:tr>
    </w:tbl>
    <w:p w14:paraId="094C2C1F" w14:textId="77777777" w:rsidR="00D1399F" w:rsidRDefault="00000000">
      <w:pPr>
        <w:spacing w:after="36"/>
        <w:ind w:left="-5" w:hanging="10"/>
      </w:pPr>
      <w:r>
        <w:rPr>
          <w:rFonts w:ascii="Arial" w:eastAsia="Arial" w:hAnsi="Arial" w:cs="Arial"/>
          <w:sz w:val="20"/>
        </w:rPr>
        <w:t>*L'année fiscale va du 1</w:t>
      </w:r>
      <w:r>
        <w:rPr>
          <w:rFonts w:ascii="Arial" w:eastAsia="Arial" w:hAnsi="Arial" w:cs="Arial"/>
          <w:sz w:val="20"/>
          <w:vertAlign w:val="superscript"/>
        </w:rPr>
        <w:t>er</w:t>
      </w:r>
      <w:r>
        <w:rPr>
          <w:rFonts w:ascii="Arial" w:eastAsia="Arial" w:hAnsi="Arial" w:cs="Arial"/>
          <w:sz w:val="20"/>
        </w:rPr>
        <w:t xml:space="preserve"> avril au 31 mars.</w:t>
      </w:r>
    </w:p>
    <w:p w14:paraId="4A455FAD" w14:textId="77777777" w:rsidR="00D1399F" w:rsidRDefault="00000000">
      <w:pPr>
        <w:spacing w:after="5"/>
        <w:ind w:left="-5" w:hanging="10"/>
      </w:pPr>
      <w:r>
        <w:rPr>
          <w:rFonts w:ascii="Arial" w:eastAsia="Arial" w:hAnsi="Arial" w:cs="Arial"/>
          <w:sz w:val="20"/>
        </w:rPr>
        <w:t>Avr-Juin (T1), Juillet-Sept (T2), Oct-Déc (T3), Jan-Mars (T4)</w:t>
      </w:r>
    </w:p>
    <w:p w14:paraId="62745573" w14:textId="77777777" w:rsidR="00D1399F" w:rsidRDefault="00D1399F">
      <w:pPr>
        <w:sectPr w:rsidR="00D1399F">
          <w:headerReference w:type="even" r:id="rId1276"/>
          <w:headerReference w:type="default" r:id="rId1277"/>
          <w:footerReference w:type="even" r:id="rId1278"/>
          <w:footerReference w:type="default" r:id="rId1279"/>
          <w:headerReference w:type="first" r:id="rId1280"/>
          <w:footerReference w:type="first" r:id="rId1281"/>
          <w:pgSz w:w="20160" w:h="12240" w:orient="landscape"/>
          <w:pgMar w:top="1162" w:right="566" w:bottom="1419" w:left="408" w:header="498" w:footer="469" w:gutter="0"/>
          <w:pgNumType w:start="1"/>
          <w:cols w:space="720"/>
          <w:titlePg/>
        </w:sectPr>
      </w:pPr>
    </w:p>
    <w:p w14:paraId="23FF024F" w14:textId="77777777" w:rsidR="00D1399F" w:rsidRDefault="00000000">
      <w:pPr>
        <w:spacing w:after="424" w:line="321" w:lineRule="auto"/>
        <w:ind w:left="10" w:right="-15" w:hanging="10"/>
        <w:jc w:val="right"/>
      </w:pPr>
      <w:r>
        <w:rPr>
          <w:rFonts w:ascii="Arial" w:eastAsia="Arial" w:hAnsi="Arial" w:cs="Arial"/>
          <w:b/>
          <w:sz w:val="20"/>
        </w:rPr>
        <w:lastRenderedPageBreak/>
        <w:t>Annexe B</w:t>
      </w:r>
    </w:p>
    <w:p w14:paraId="090848E6" w14:textId="77777777" w:rsidR="00D1399F" w:rsidRDefault="00000000">
      <w:pPr>
        <w:pStyle w:val="Heading3"/>
        <w:spacing w:after="188"/>
        <w:ind w:left="471" w:right="811"/>
      </w:pPr>
      <w:r>
        <w:t>Q-505</w:t>
      </w:r>
    </w:p>
    <w:p w14:paraId="1DE15BE0" w14:textId="77777777" w:rsidR="00D1399F" w:rsidRDefault="00000000">
      <w:pPr>
        <w:spacing w:after="24" w:line="265" w:lineRule="auto"/>
        <w:ind w:left="-3"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698E5C51" w14:textId="77777777" w:rsidR="00D1399F" w:rsidRDefault="00000000">
      <w:pPr>
        <w:spacing w:after="197" w:line="265" w:lineRule="auto"/>
        <w:ind w:left="-3" w:right="4688" w:hanging="10"/>
      </w:pPr>
      <w:r>
        <w:rPr>
          <w:rFonts w:ascii="Arial" w:eastAsia="Arial" w:hAnsi="Arial" w:cs="Arial"/>
        </w:rPr>
        <w:t xml:space="preserve">quels sont les détails de chaque projet, y compris (i) une description et un résumé du projet, (ii) le budget total, (iii) la date d’achèvement prévue? </w:t>
      </w:r>
      <w:r>
        <w:rPr>
          <w:rFonts w:ascii="Arial" w:eastAsia="Arial" w:hAnsi="Arial" w:cs="Arial"/>
          <w:b/>
        </w:rPr>
        <w:t>NOM DE L'ORGANISATION : L'Agence de la santé publique du Canada (ASPC)</w:t>
      </w:r>
    </w:p>
    <w:tbl>
      <w:tblPr>
        <w:tblStyle w:val="TableGrid"/>
        <w:tblW w:w="19084" w:type="dxa"/>
        <w:tblInd w:w="-41" w:type="dxa"/>
        <w:tblCellMar>
          <w:top w:w="55" w:type="dxa"/>
          <w:left w:w="41" w:type="dxa"/>
          <w:bottom w:w="11" w:type="dxa"/>
          <w:right w:w="40" w:type="dxa"/>
        </w:tblCellMar>
        <w:tblLook w:val="04A0" w:firstRow="1" w:lastRow="0" w:firstColumn="1" w:lastColumn="0" w:noHBand="0" w:noVBand="1"/>
      </w:tblPr>
      <w:tblGrid>
        <w:gridCol w:w="4810"/>
        <w:gridCol w:w="9574"/>
        <w:gridCol w:w="2240"/>
        <w:gridCol w:w="2460"/>
      </w:tblGrid>
      <w:tr w:rsidR="00D1399F" w14:paraId="69033640" w14:textId="77777777">
        <w:trPr>
          <w:trHeight w:val="377"/>
        </w:trPr>
        <w:tc>
          <w:tcPr>
            <w:tcW w:w="4810" w:type="dxa"/>
            <w:tcBorders>
              <w:top w:val="single" w:sz="8" w:space="0" w:color="000000"/>
              <w:left w:val="single" w:sz="8" w:space="0" w:color="000000"/>
              <w:bottom w:val="single" w:sz="8" w:space="0" w:color="000000"/>
              <w:right w:val="nil"/>
            </w:tcBorders>
          </w:tcPr>
          <w:p w14:paraId="15787542" w14:textId="77777777" w:rsidR="00D1399F" w:rsidRDefault="00D1399F"/>
        </w:tc>
        <w:tc>
          <w:tcPr>
            <w:tcW w:w="9575" w:type="dxa"/>
            <w:tcBorders>
              <w:top w:val="single" w:sz="8" w:space="0" w:color="000000"/>
              <w:left w:val="nil"/>
              <w:bottom w:val="single" w:sz="8" w:space="0" w:color="000000"/>
              <w:right w:val="nil"/>
            </w:tcBorders>
          </w:tcPr>
          <w:p w14:paraId="493712AF" w14:textId="77777777" w:rsidR="00D1399F" w:rsidRDefault="00000000">
            <w:pPr>
              <w:spacing w:after="0"/>
              <w:ind w:right="96"/>
              <w:jc w:val="center"/>
            </w:pPr>
            <w:r>
              <w:rPr>
                <w:rFonts w:ascii="Arial" w:eastAsia="Arial" w:hAnsi="Arial" w:cs="Arial"/>
                <w:b/>
                <w:sz w:val="20"/>
              </w:rPr>
              <w:t xml:space="preserve"> quels sont les détails de chaque projet, y compris</w:t>
            </w:r>
          </w:p>
        </w:tc>
        <w:tc>
          <w:tcPr>
            <w:tcW w:w="2240" w:type="dxa"/>
            <w:tcBorders>
              <w:top w:val="single" w:sz="8" w:space="0" w:color="000000"/>
              <w:left w:val="nil"/>
              <w:bottom w:val="single" w:sz="8" w:space="0" w:color="000000"/>
              <w:right w:val="nil"/>
            </w:tcBorders>
          </w:tcPr>
          <w:p w14:paraId="60D495C5" w14:textId="77777777" w:rsidR="00D1399F" w:rsidRDefault="00D1399F"/>
        </w:tc>
        <w:tc>
          <w:tcPr>
            <w:tcW w:w="2460" w:type="dxa"/>
            <w:tcBorders>
              <w:top w:val="single" w:sz="8" w:space="0" w:color="000000"/>
              <w:left w:val="nil"/>
              <w:bottom w:val="single" w:sz="8" w:space="0" w:color="000000"/>
              <w:right w:val="single" w:sz="8" w:space="0" w:color="000000"/>
            </w:tcBorders>
          </w:tcPr>
          <w:p w14:paraId="56828A5F" w14:textId="77777777" w:rsidR="00D1399F" w:rsidRDefault="00D1399F"/>
        </w:tc>
      </w:tr>
      <w:tr w:rsidR="00D1399F" w14:paraId="2EB5E6F2" w14:textId="77777777">
        <w:trPr>
          <w:trHeight w:val="320"/>
        </w:trPr>
        <w:tc>
          <w:tcPr>
            <w:tcW w:w="4810" w:type="dxa"/>
            <w:tcBorders>
              <w:top w:val="single" w:sz="8" w:space="0" w:color="000000"/>
              <w:left w:val="single" w:sz="8" w:space="0" w:color="000000"/>
              <w:bottom w:val="single" w:sz="8" w:space="0" w:color="000000"/>
              <w:right w:val="nil"/>
            </w:tcBorders>
          </w:tcPr>
          <w:p w14:paraId="3B4529FD" w14:textId="77777777" w:rsidR="00D1399F" w:rsidRDefault="00D1399F"/>
        </w:tc>
        <w:tc>
          <w:tcPr>
            <w:tcW w:w="9575" w:type="dxa"/>
            <w:tcBorders>
              <w:top w:val="single" w:sz="8" w:space="0" w:color="000000"/>
              <w:left w:val="nil"/>
              <w:bottom w:val="single" w:sz="8" w:space="0" w:color="000000"/>
              <w:right w:val="single" w:sz="8" w:space="0" w:color="000000"/>
            </w:tcBorders>
          </w:tcPr>
          <w:p w14:paraId="6768A899" w14:textId="77777777" w:rsidR="00D1399F" w:rsidRDefault="00000000">
            <w:pPr>
              <w:spacing w:after="0"/>
              <w:ind w:left="382"/>
            </w:pPr>
            <w:r>
              <w:rPr>
                <w:rFonts w:ascii="Arial" w:eastAsia="Arial" w:hAnsi="Arial" w:cs="Arial"/>
                <w:b/>
                <w:color w:val="333333"/>
                <w:sz w:val="20"/>
              </w:rPr>
              <w:t>(i) une description et un résumé du projet</w:t>
            </w:r>
          </w:p>
        </w:tc>
        <w:tc>
          <w:tcPr>
            <w:tcW w:w="2240" w:type="dxa"/>
            <w:vMerge w:val="restart"/>
            <w:tcBorders>
              <w:top w:val="single" w:sz="8" w:space="0" w:color="000000"/>
              <w:left w:val="single" w:sz="8" w:space="0" w:color="000000"/>
              <w:bottom w:val="single" w:sz="8" w:space="0" w:color="000000"/>
              <w:right w:val="single" w:sz="8" w:space="0" w:color="000000"/>
            </w:tcBorders>
            <w:vAlign w:val="center"/>
          </w:tcPr>
          <w:p w14:paraId="3518DFAE" w14:textId="77777777" w:rsidR="00D1399F" w:rsidRDefault="00000000">
            <w:pPr>
              <w:spacing w:after="0"/>
              <w:ind w:left="14"/>
              <w:jc w:val="center"/>
            </w:pPr>
            <w:r>
              <w:rPr>
                <w:rFonts w:ascii="Arial" w:eastAsia="Arial" w:hAnsi="Arial" w:cs="Arial"/>
                <w:b/>
                <w:color w:val="333333"/>
                <w:sz w:val="20"/>
              </w:rPr>
              <w:t>(ii) le budget total</w:t>
            </w:r>
          </w:p>
        </w:tc>
        <w:tc>
          <w:tcPr>
            <w:tcW w:w="2460" w:type="dxa"/>
            <w:vMerge w:val="restart"/>
            <w:tcBorders>
              <w:top w:val="single" w:sz="8" w:space="0" w:color="000000"/>
              <w:left w:val="single" w:sz="8" w:space="0" w:color="000000"/>
              <w:bottom w:val="single" w:sz="8" w:space="0" w:color="000000"/>
              <w:right w:val="single" w:sz="8" w:space="0" w:color="000000"/>
            </w:tcBorders>
          </w:tcPr>
          <w:p w14:paraId="1649F7D8" w14:textId="77777777" w:rsidR="00D1399F" w:rsidRDefault="00000000">
            <w:pPr>
              <w:spacing w:after="0"/>
              <w:jc w:val="center"/>
            </w:pPr>
            <w:r>
              <w:rPr>
                <w:rFonts w:ascii="Arial" w:eastAsia="Arial" w:hAnsi="Arial" w:cs="Arial"/>
                <w:b/>
                <w:color w:val="333333"/>
                <w:sz w:val="20"/>
              </w:rPr>
              <w:t>(iii) la date d’achèvement prévue</w:t>
            </w:r>
          </w:p>
        </w:tc>
      </w:tr>
      <w:tr w:rsidR="00D1399F" w14:paraId="7F451993" w14:textId="77777777">
        <w:trPr>
          <w:trHeight w:val="290"/>
        </w:trPr>
        <w:tc>
          <w:tcPr>
            <w:tcW w:w="4810" w:type="dxa"/>
            <w:tcBorders>
              <w:top w:val="single" w:sz="8" w:space="0" w:color="000000"/>
              <w:left w:val="single" w:sz="8" w:space="0" w:color="000000"/>
              <w:bottom w:val="single" w:sz="8" w:space="0" w:color="000000"/>
              <w:right w:val="single" w:sz="8" w:space="0" w:color="000000"/>
            </w:tcBorders>
          </w:tcPr>
          <w:p w14:paraId="1369A4B6" w14:textId="77777777" w:rsidR="00D1399F" w:rsidRDefault="00000000">
            <w:pPr>
              <w:spacing w:after="0"/>
              <w:ind w:left="17"/>
              <w:jc w:val="center"/>
            </w:pPr>
            <w:r>
              <w:rPr>
                <w:rFonts w:ascii="Arial" w:eastAsia="Arial" w:hAnsi="Arial" w:cs="Arial"/>
                <w:b/>
                <w:color w:val="333333"/>
                <w:sz w:val="20"/>
              </w:rPr>
              <w:t>description</w:t>
            </w:r>
          </w:p>
        </w:tc>
        <w:tc>
          <w:tcPr>
            <w:tcW w:w="9575" w:type="dxa"/>
            <w:tcBorders>
              <w:top w:val="single" w:sz="8" w:space="0" w:color="000000"/>
              <w:left w:val="single" w:sz="8" w:space="0" w:color="000000"/>
              <w:bottom w:val="single" w:sz="8" w:space="0" w:color="000000"/>
              <w:right w:val="single" w:sz="8" w:space="0" w:color="000000"/>
            </w:tcBorders>
          </w:tcPr>
          <w:p w14:paraId="56E0A8F1" w14:textId="77777777" w:rsidR="00D1399F" w:rsidRDefault="00000000">
            <w:pPr>
              <w:spacing w:after="0"/>
              <w:ind w:left="18"/>
              <w:jc w:val="center"/>
            </w:pPr>
            <w:r>
              <w:rPr>
                <w:rFonts w:ascii="Arial" w:eastAsia="Arial" w:hAnsi="Arial" w:cs="Arial"/>
                <w:b/>
                <w:color w:val="333333"/>
                <w:sz w:val="20"/>
              </w:rPr>
              <w:t>résumé</w:t>
            </w:r>
          </w:p>
        </w:tc>
        <w:tc>
          <w:tcPr>
            <w:tcW w:w="0" w:type="auto"/>
            <w:vMerge/>
            <w:tcBorders>
              <w:top w:val="nil"/>
              <w:left w:val="single" w:sz="8" w:space="0" w:color="000000"/>
              <w:bottom w:val="single" w:sz="8" w:space="0" w:color="000000"/>
              <w:right w:val="single" w:sz="8" w:space="0" w:color="000000"/>
            </w:tcBorders>
          </w:tcPr>
          <w:p w14:paraId="03BE02B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B79EB50" w14:textId="77777777" w:rsidR="00D1399F" w:rsidRDefault="00D1399F"/>
        </w:tc>
      </w:tr>
      <w:tr w:rsidR="00D1399F" w14:paraId="6707B539" w14:textId="77777777">
        <w:trPr>
          <w:trHeight w:val="828"/>
        </w:trPr>
        <w:tc>
          <w:tcPr>
            <w:tcW w:w="4810" w:type="dxa"/>
            <w:tcBorders>
              <w:top w:val="single" w:sz="8" w:space="0" w:color="000000"/>
              <w:left w:val="single" w:sz="8" w:space="0" w:color="000000"/>
              <w:bottom w:val="single" w:sz="8" w:space="0" w:color="000000"/>
              <w:right w:val="single" w:sz="8" w:space="0" w:color="000000"/>
            </w:tcBorders>
          </w:tcPr>
          <w:p w14:paraId="18F3217A" w14:textId="77777777" w:rsidR="00D1399F" w:rsidRDefault="00000000">
            <w:pPr>
              <w:spacing w:after="0"/>
            </w:pPr>
            <w:r>
              <w:rPr>
                <w:rFonts w:ascii="Arial" w:eastAsia="Arial" w:hAnsi="Arial" w:cs="Arial"/>
              </w:rPr>
              <w:t>Ensemble intégré d’outils pour l’amélioration des processus opérationnels (iSTOP)</w:t>
            </w:r>
          </w:p>
        </w:tc>
        <w:tc>
          <w:tcPr>
            <w:tcW w:w="9575" w:type="dxa"/>
            <w:tcBorders>
              <w:top w:val="single" w:sz="8" w:space="0" w:color="000000"/>
              <w:left w:val="single" w:sz="8" w:space="0" w:color="000000"/>
              <w:bottom w:val="single" w:sz="8" w:space="0" w:color="000000"/>
              <w:right w:val="single" w:sz="8" w:space="0" w:color="000000"/>
            </w:tcBorders>
          </w:tcPr>
          <w:p w14:paraId="42580F93" w14:textId="77777777" w:rsidR="00D1399F" w:rsidRDefault="00000000">
            <w:pPr>
              <w:spacing w:after="0"/>
            </w:pPr>
            <w:r>
              <w:rPr>
                <w:rFonts w:ascii="Arial" w:eastAsia="Arial" w:hAnsi="Arial" w:cs="Arial"/>
              </w:rPr>
              <w:t xml:space="preserve">L’objectif du projet est de migrer l’ancien outil iSTOP vers Dynamics 365 (Software as a Service) et de développer un module d’outils électroniques pour les inspections à distance.  </w:t>
            </w:r>
          </w:p>
        </w:tc>
        <w:tc>
          <w:tcPr>
            <w:tcW w:w="2240" w:type="dxa"/>
            <w:tcBorders>
              <w:top w:val="single" w:sz="8" w:space="0" w:color="000000"/>
              <w:left w:val="single" w:sz="8" w:space="0" w:color="000000"/>
              <w:bottom w:val="single" w:sz="8" w:space="0" w:color="000000"/>
              <w:right w:val="single" w:sz="8" w:space="0" w:color="000000"/>
            </w:tcBorders>
          </w:tcPr>
          <w:p w14:paraId="475A5477" w14:textId="77777777" w:rsidR="00D1399F" w:rsidRDefault="00000000">
            <w:pPr>
              <w:spacing w:after="0"/>
              <w:ind w:left="22"/>
              <w:jc w:val="center"/>
            </w:pPr>
            <w:r>
              <w:rPr>
                <w:rFonts w:ascii="Arial" w:eastAsia="Arial" w:hAnsi="Arial" w:cs="Arial"/>
              </w:rPr>
              <w:t>1,7 M</w:t>
            </w:r>
          </w:p>
        </w:tc>
        <w:tc>
          <w:tcPr>
            <w:tcW w:w="2460" w:type="dxa"/>
            <w:tcBorders>
              <w:top w:val="single" w:sz="8" w:space="0" w:color="000000"/>
              <w:left w:val="single" w:sz="8" w:space="0" w:color="000000"/>
              <w:bottom w:val="single" w:sz="8" w:space="0" w:color="000000"/>
              <w:right w:val="single" w:sz="8" w:space="0" w:color="000000"/>
            </w:tcBorders>
          </w:tcPr>
          <w:p w14:paraId="6F673FCE" w14:textId="77777777" w:rsidR="00D1399F" w:rsidRDefault="00000000">
            <w:pPr>
              <w:spacing w:after="0"/>
              <w:ind w:left="19"/>
              <w:jc w:val="center"/>
            </w:pPr>
            <w:r>
              <w:rPr>
                <w:rFonts w:ascii="Arial" w:eastAsia="Arial" w:hAnsi="Arial" w:cs="Arial"/>
              </w:rPr>
              <w:t>2023-2024</w:t>
            </w:r>
          </w:p>
        </w:tc>
      </w:tr>
      <w:tr w:rsidR="00D1399F" w14:paraId="02873F44" w14:textId="77777777">
        <w:trPr>
          <w:trHeight w:val="828"/>
        </w:trPr>
        <w:tc>
          <w:tcPr>
            <w:tcW w:w="4810" w:type="dxa"/>
            <w:tcBorders>
              <w:top w:val="single" w:sz="8" w:space="0" w:color="000000"/>
              <w:left w:val="single" w:sz="8" w:space="0" w:color="000000"/>
              <w:bottom w:val="single" w:sz="8" w:space="0" w:color="000000"/>
              <w:right w:val="single" w:sz="8" w:space="0" w:color="000000"/>
            </w:tcBorders>
          </w:tcPr>
          <w:p w14:paraId="2DC0416C" w14:textId="77777777" w:rsidR="00D1399F" w:rsidRDefault="00000000">
            <w:pPr>
              <w:spacing w:after="0"/>
            </w:pPr>
            <w:r>
              <w:rPr>
                <w:rFonts w:ascii="Arial" w:eastAsia="Arial" w:hAnsi="Arial" w:cs="Arial"/>
              </w:rPr>
              <w:t>Stratégie relative aux données</w:t>
            </w:r>
          </w:p>
        </w:tc>
        <w:tc>
          <w:tcPr>
            <w:tcW w:w="9575" w:type="dxa"/>
            <w:tcBorders>
              <w:top w:val="single" w:sz="8" w:space="0" w:color="000000"/>
              <w:left w:val="single" w:sz="8" w:space="0" w:color="000000"/>
              <w:bottom w:val="single" w:sz="8" w:space="0" w:color="000000"/>
              <w:right w:val="single" w:sz="8" w:space="0" w:color="000000"/>
            </w:tcBorders>
          </w:tcPr>
          <w:p w14:paraId="439A8D6C" w14:textId="77777777" w:rsidR="00D1399F" w:rsidRDefault="00000000">
            <w:pPr>
              <w:spacing w:after="0"/>
            </w:pPr>
            <w:r>
              <w:rPr>
                <w:rFonts w:ascii="Arial" w:eastAsia="Arial" w:hAnsi="Arial" w:cs="Arial"/>
              </w:rPr>
              <w:t>Le projet comprend une série de systèmes de collecte et de gestion des données afin de faciliter la coordination de la capacité de surveillance à tous les ordres de gouvernement dans le domaine de la santé publique.</w:t>
            </w:r>
          </w:p>
        </w:tc>
        <w:tc>
          <w:tcPr>
            <w:tcW w:w="2240" w:type="dxa"/>
            <w:tcBorders>
              <w:top w:val="single" w:sz="8" w:space="0" w:color="000000"/>
              <w:left w:val="single" w:sz="8" w:space="0" w:color="000000"/>
              <w:bottom w:val="single" w:sz="8" w:space="0" w:color="000000"/>
              <w:right w:val="single" w:sz="8" w:space="0" w:color="000000"/>
            </w:tcBorders>
          </w:tcPr>
          <w:p w14:paraId="1B304320" w14:textId="77777777" w:rsidR="00D1399F" w:rsidRDefault="00000000">
            <w:pPr>
              <w:spacing w:after="0"/>
              <w:ind w:left="19"/>
              <w:jc w:val="center"/>
            </w:pPr>
            <w:r>
              <w:rPr>
                <w:rFonts w:ascii="Arial" w:eastAsia="Arial" w:hAnsi="Arial" w:cs="Arial"/>
              </w:rPr>
              <w:t>15,5 M</w:t>
            </w:r>
          </w:p>
        </w:tc>
        <w:tc>
          <w:tcPr>
            <w:tcW w:w="2460" w:type="dxa"/>
            <w:tcBorders>
              <w:top w:val="single" w:sz="8" w:space="0" w:color="000000"/>
              <w:left w:val="single" w:sz="8" w:space="0" w:color="000000"/>
              <w:bottom w:val="single" w:sz="8" w:space="0" w:color="000000"/>
              <w:right w:val="single" w:sz="8" w:space="0" w:color="000000"/>
            </w:tcBorders>
          </w:tcPr>
          <w:p w14:paraId="258BE2C4" w14:textId="77777777" w:rsidR="00D1399F" w:rsidRDefault="00000000">
            <w:pPr>
              <w:spacing w:after="0"/>
              <w:ind w:left="4"/>
              <w:jc w:val="center"/>
            </w:pPr>
            <w:r>
              <w:rPr>
                <w:rFonts w:ascii="Arial" w:eastAsia="Arial" w:hAnsi="Arial" w:cs="Arial"/>
              </w:rPr>
              <w:t>2023-2024</w:t>
            </w:r>
          </w:p>
        </w:tc>
      </w:tr>
      <w:tr w:rsidR="00D1399F" w14:paraId="6715E752" w14:textId="77777777">
        <w:trPr>
          <w:trHeight w:val="1380"/>
        </w:trPr>
        <w:tc>
          <w:tcPr>
            <w:tcW w:w="4810" w:type="dxa"/>
            <w:tcBorders>
              <w:top w:val="single" w:sz="8" w:space="0" w:color="000000"/>
              <w:left w:val="single" w:sz="8" w:space="0" w:color="000000"/>
              <w:bottom w:val="single" w:sz="8" w:space="0" w:color="000000"/>
              <w:right w:val="single" w:sz="8" w:space="0" w:color="000000"/>
            </w:tcBorders>
          </w:tcPr>
          <w:p w14:paraId="1992C0D0" w14:textId="77777777" w:rsidR="00D1399F" w:rsidRDefault="00000000">
            <w:pPr>
              <w:spacing w:after="0"/>
            </w:pPr>
            <w:r>
              <w:rPr>
                <w:rFonts w:ascii="Arial" w:eastAsia="Arial" w:hAnsi="Arial" w:cs="Arial"/>
              </w:rPr>
              <w:t>Projet de portail de données sur la santé publique</w:t>
            </w:r>
          </w:p>
        </w:tc>
        <w:tc>
          <w:tcPr>
            <w:tcW w:w="9575" w:type="dxa"/>
            <w:tcBorders>
              <w:top w:val="single" w:sz="8" w:space="0" w:color="000000"/>
              <w:left w:val="single" w:sz="8" w:space="0" w:color="000000"/>
              <w:bottom w:val="single" w:sz="8" w:space="0" w:color="000000"/>
              <w:right w:val="single" w:sz="8" w:space="0" w:color="000000"/>
            </w:tcBorders>
            <w:vAlign w:val="bottom"/>
          </w:tcPr>
          <w:p w14:paraId="2DFBAC61" w14:textId="77777777" w:rsidR="00D1399F" w:rsidRDefault="00000000">
            <w:pPr>
              <w:spacing w:after="0"/>
            </w:pPr>
            <w:r>
              <w:rPr>
                <w:rFonts w:ascii="Arial" w:eastAsia="Arial" w:hAnsi="Arial" w:cs="Arial"/>
              </w:rPr>
              <w:t>L’objectif du projet est de créer un portail pour améliorer la collecte, la gestion et l’échange des données avec les provinces et les territoires grâce à un accès contrôlé à des données de santé publique centralisées et interopérables dans un environnement analytique appuyé par des outils modernes et souples et des contrôles appropriés de confidentialité et de sécurité.</w:t>
            </w:r>
          </w:p>
        </w:tc>
        <w:tc>
          <w:tcPr>
            <w:tcW w:w="2240" w:type="dxa"/>
            <w:tcBorders>
              <w:top w:val="single" w:sz="8" w:space="0" w:color="000000"/>
              <w:left w:val="single" w:sz="8" w:space="0" w:color="000000"/>
              <w:bottom w:val="single" w:sz="8" w:space="0" w:color="000000"/>
              <w:right w:val="single" w:sz="8" w:space="0" w:color="000000"/>
            </w:tcBorders>
          </w:tcPr>
          <w:p w14:paraId="2B10D44A" w14:textId="77777777" w:rsidR="00D1399F" w:rsidRDefault="00000000">
            <w:pPr>
              <w:spacing w:after="0"/>
              <w:ind w:left="19"/>
              <w:jc w:val="center"/>
            </w:pPr>
            <w:r>
              <w:rPr>
                <w:rFonts w:ascii="Arial" w:eastAsia="Arial" w:hAnsi="Arial" w:cs="Arial"/>
              </w:rPr>
              <w:t>19,2 M</w:t>
            </w:r>
          </w:p>
        </w:tc>
        <w:tc>
          <w:tcPr>
            <w:tcW w:w="2460" w:type="dxa"/>
            <w:tcBorders>
              <w:top w:val="single" w:sz="8" w:space="0" w:color="000000"/>
              <w:left w:val="single" w:sz="8" w:space="0" w:color="000000"/>
              <w:bottom w:val="single" w:sz="8" w:space="0" w:color="000000"/>
              <w:right w:val="single" w:sz="8" w:space="0" w:color="000000"/>
            </w:tcBorders>
          </w:tcPr>
          <w:p w14:paraId="3FACE690" w14:textId="77777777" w:rsidR="00D1399F" w:rsidRDefault="00000000">
            <w:pPr>
              <w:spacing w:after="0"/>
              <w:ind w:left="4"/>
              <w:jc w:val="center"/>
            </w:pPr>
            <w:r>
              <w:rPr>
                <w:rFonts w:ascii="Arial" w:eastAsia="Arial" w:hAnsi="Arial" w:cs="Arial"/>
              </w:rPr>
              <w:t>2022-2023</w:t>
            </w:r>
          </w:p>
        </w:tc>
      </w:tr>
      <w:tr w:rsidR="00D1399F" w14:paraId="1C58611F" w14:textId="77777777">
        <w:trPr>
          <w:trHeight w:val="1104"/>
        </w:trPr>
        <w:tc>
          <w:tcPr>
            <w:tcW w:w="4810" w:type="dxa"/>
            <w:tcBorders>
              <w:top w:val="single" w:sz="8" w:space="0" w:color="000000"/>
              <w:left w:val="single" w:sz="8" w:space="0" w:color="000000"/>
              <w:bottom w:val="single" w:sz="8" w:space="0" w:color="000000"/>
              <w:right w:val="single" w:sz="8" w:space="0" w:color="000000"/>
            </w:tcBorders>
          </w:tcPr>
          <w:p w14:paraId="4E5819CB" w14:textId="77777777" w:rsidR="00D1399F" w:rsidRDefault="00000000">
            <w:pPr>
              <w:spacing w:after="0"/>
            </w:pPr>
            <w:r>
              <w:rPr>
                <w:rFonts w:ascii="Arial" w:eastAsia="Arial" w:hAnsi="Arial" w:cs="Arial"/>
              </w:rPr>
              <w:t>Système de gestion des stocks de la RNSU</w:t>
            </w:r>
          </w:p>
        </w:tc>
        <w:tc>
          <w:tcPr>
            <w:tcW w:w="9575" w:type="dxa"/>
            <w:tcBorders>
              <w:top w:val="single" w:sz="8" w:space="0" w:color="000000"/>
              <w:left w:val="single" w:sz="8" w:space="0" w:color="000000"/>
              <w:bottom w:val="single" w:sz="8" w:space="0" w:color="000000"/>
              <w:right w:val="single" w:sz="8" w:space="0" w:color="000000"/>
            </w:tcBorders>
          </w:tcPr>
          <w:p w14:paraId="24E254E4" w14:textId="77777777" w:rsidR="00D1399F" w:rsidRDefault="00000000">
            <w:pPr>
              <w:spacing w:after="0"/>
            </w:pPr>
            <w:r>
              <w:rPr>
                <w:rFonts w:ascii="Arial" w:eastAsia="Arial" w:hAnsi="Arial" w:cs="Arial"/>
              </w:rPr>
              <w:t>Le projet de système de gestion des stocks offre une visibilité de bout en bout dans l’ensemble de la chaîne d’approvisionnement de Équipement de protection individuelle, ce qui permet d’obtenir des renseignements opportuns et exacts pour la prise de décisions fondées sur des faits.</w:t>
            </w:r>
          </w:p>
        </w:tc>
        <w:tc>
          <w:tcPr>
            <w:tcW w:w="2240" w:type="dxa"/>
            <w:tcBorders>
              <w:top w:val="single" w:sz="8" w:space="0" w:color="000000"/>
              <w:left w:val="single" w:sz="8" w:space="0" w:color="000000"/>
              <w:bottom w:val="single" w:sz="8" w:space="0" w:color="000000"/>
              <w:right w:val="single" w:sz="8" w:space="0" w:color="000000"/>
            </w:tcBorders>
          </w:tcPr>
          <w:p w14:paraId="19DF87FF" w14:textId="77777777" w:rsidR="00D1399F" w:rsidRDefault="00000000">
            <w:pPr>
              <w:spacing w:after="0"/>
              <w:ind w:left="22"/>
              <w:jc w:val="center"/>
            </w:pPr>
            <w:r>
              <w:rPr>
                <w:rFonts w:ascii="Arial" w:eastAsia="Arial" w:hAnsi="Arial" w:cs="Arial"/>
              </w:rPr>
              <w:t>3,1 M</w:t>
            </w:r>
          </w:p>
        </w:tc>
        <w:tc>
          <w:tcPr>
            <w:tcW w:w="2460" w:type="dxa"/>
            <w:tcBorders>
              <w:top w:val="single" w:sz="8" w:space="0" w:color="000000"/>
              <w:left w:val="single" w:sz="8" w:space="0" w:color="000000"/>
              <w:bottom w:val="single" w:sz="8" w:space="0" w:color="000000"/>
              <w:right w:val="single" w:sz="8" w:space="0" w:color="000000"/>
            </w:tcBorders>
          </w:tcPr>
          <w:p w14:paraId="2F70FAF5" w14:textId="77777777" w:rsidR="00D1399F" w:rsidRDefault="00000000">
            <w:pPr>
              <w:spacing w:after="0"/>
              <w:ind w:left="2"/>
              <w:jc w:val="center"/>
            </w:pPr>
            <w:r>
              <w:rPr>
                <w:rFonts w:ascii="Arial" w:eastAsia="Arial" w:hAnsi="Arial" w:cs="Arial"/>
              </w:rPr>
              <w:t>2022</w:t>
            </w:r>
          </w:p>
        </w:tc>
      </w:tr>
      <w:tr w:rsidR="00D1399F" w14:paraId="09661421" w14:textId="77777777">
        <w:trPr>
          <w:trHeight w:val="552"/>
        </w:trPr>
        <w:tc>
          <w:tcPr>
            <w:tcW w:w="4810" w:type="dxa"/>
            <w:tcBorders>
              <w:top w:val="single" w:sz="8" w:space="0" w:color="000000"/>
              <w:left w:val="single" w:sz="8" w:space="0" w:color="000000"/>
              <w:bottom w:val="single" w:sz="8" w:space="0" w:color="000000"/>
              <w:right w:val="single" w:sz="8" w:space="0" w:color="000000"/>
            </w:tcBorders>
          </w:tcPr>
          <w:p w14:paraId="0592AD1E" w14:textId="77777777" w:rsidR="00D1399F" w:rsidRDefault="00000000">
            <w:pPr>
              <w:spacing w:after="0"/>
            </w:pPr>
            <w:r>
              <w:rPr>
                <w:rFonts w:ascii="Arial" w:eastAsia="Arial" w:hAnsi="Arial" w:cs="Arial"/>
              </w:rPr>
              <w:t xml:space="preserve">Guichet unique pour le projet de services aux entreprises </w:t>
            </w:r>
          </w:p>
        </w:tc>
        <w:tc>
          <w:tcPr>
            <w:tcW w:w="9575" w:type="dxa"/>
            <w:tcBorders>
              <w:top w:val="single" w:sz="8" w:space="0" w:color="000000"/>
              <w:left w:val="single" w:sz="8" w:space="0" w:color="000000"/>
              <w:bottom w:val="single" w:sz="8" w:space="0" w:color="000000"/>
              <w:right w:val="single" w:sz="8" w:space="0" w:color="000000"/>
            </w:tcBorders>
          </w:tcPr>
          <w:p w14:paraId="67081CFB" w14:textId="77777777" w:rsidR="00D1399F" w:rsidRDefault="00000000">
            <w:pPr>
              <w:spacing w:after="0"/>
            </w:pPr>
            <w:r>
              <w:rPr>
                <w:rFonts w:ascii="Arial" w:eastAsia="Arial" w:hAnsi="Arial" w:cs="Arial"/>
              </w:rPr>
              <w:t xml:space="preserve">Le projet vise à élaborer des formulaires de demande sur le Web ainsi qu’un logiciel de solution d’entreprise pour le suivi du service à la clientèle et la gestion des cas. </w:t>
            </w:r>
          </w:p>
        </w:tc>
        <w:tc>
          <w:tcPr>
            <w:tcW w:w="2240" w:type="dxa"/>
            <w:tcBorders>
              <w:top w:val="single" w:sz="8" w:space="0" w:color="000000"/>
              <w:left w:val="single" w:sz="8" w:space="0" w:color="000000"/>
              <w:bottom w:val="single" w:sz="8" w:space="0" w:color="000000"/>
              <w:right w:val="single" w:sz="8" w:space="0" w:color="000000"/>
            </w:tcBorders>
          </w:tcPr>
          <w:p w14:paraId="3D4CB528" w14:textId="77777777" w:rsidR="00D1399F" w:rsidRDefault="00000000">
            <w:pPr>
              <w:spacing w:after="0"/>
              <w:ind w:left="20"/>
              <w:jc w:val="center"/>
            </w:pPr>
            <w:r>
              <w:rPr>
                <w:rFonts w:ascii="Arial" w:eastAsia="Arial" w:hAnsi="Arial" w:cs="Arial"/>
              </w:rPr>
              <w:t>4,93 M</w:t>
            </w:r>
          </w:p>
        </w:tc>
        <w:tc>
          <w:tcPr>
            <w:tcW w:w="2460" w:type="dxa"/>
            <w:tcBorders>
              <w:top w:val="single" w:sz="8" w:space="0" w:color="000000"/>
              <w:left w:val="single" w:sz="8" w:space="0" w:color="000000"/>
              <w:bottom w:val="single" w:sz="8" w:space="0" w:color="000000"/>
              <w:right w:val="single" w:sz="8" w:space="0" w:color="000000"/>
            </w:tcBorders>
          </w:tcPr>
          <w:p w14:paraId="42CE8F8E" w14:textId="77777777" w:rsidR="00D1399F" w:rsidRDefault="00000000">
            <w:pPr>
              <w:spacing w:after="0"/>
              <w:ind w:left="4"/>
              <w:jc w:val="center"/>
            </w:pPr>
            <w:r>
              <w:rPr>
                <w:rFonts w:ascii="Arial" w:eastAsia="Arial" w:hAnsi="Arial" w:cs="Arial"/>
              </w:rPr>
              <w:t>2023-2024</w:t>
            </w:r>
          </w:p>
        </w:tc>
      </w:tr>
      <w:tr w:rsidR="00D1399F" w14:paraId="1EDEC9BB" w14:textId="77777777">
        <w:trPr>
          <w:trHeight w:val="1381"/>
        </w:trPr>
        <w:tc>
          <w:tcPr>
            <w:tcW w:w="4810" w:type="dxa"/>
            <w:tcBorders>
              <w:top w:val="single" w:sz="8" w:space="0" w:color="000000"/>
              <w:left w:val="single" w:sz="8" w:space="0" w:color="000000"/>
              <w:bottom w:val="single" w:sz="8" w:space="0" w:color="000000"/>
              <w:right w:val="single" w:sz="8" w:space="0" w:color="000000"/>
            </w:tcBorders>
          </w:tcPr>
          <w:p w14:paraId="2C1EEBCA" w14:textId="77777777" w:rsidR="00D1399F" w:rsidRDefault="00000000">
            <w:pPr>
              <w:spacing w:after="0"/>
            </w:pPr>
            <w:r>
              <w:rPr>
                <w:rFonts w:ascii="Arial" w:eastAsia="Arial" w:hAnsi="Arial" w:cs="Arial"/>
              </w:rPr>
              <w:lastRenderedPageBreak/>
              <w:t>Construction d’une zone sécurisée avec déploiement</w:t>
            </w:r>
          </w:p>
          <w:p w14:paraId="394867E5" w14:textId="77777777" w:rsidR="00D1399F" w:rsidRDefault="00000000">
            <w:pPr>
              <w:spacing w:after="0"/>
            </w:pPr>
            <w:r>
              <w:rPr>
                <w:rFonts w:ascii="Arial" w:eastAsia="Arial" w:hAnsi="Arial" w:cs="Arial"/>
              </w:rPr>
              <w:t xml:space="preserve">du réseau canadien Très secret et des </w:t>
            </w:r>
          </w:p>
          <w:p w14:paraId="29C688EB" w14:textId="77777777" w:rsidR="00D1399F" w:rsidRDefault="00000000">
            <w:pPr>
              <w:spacing w:after="0"/>
            </w:pPr>
            <w:r>
              <w:rPr>
                <w:rFonts w:ascii="Arial" w:eastAsia="Arial" w:hAnsi="Arial" w:cs="Arial"/>
              </w:rPr>
              <w:t>communications secrètes</w:t>
            </w:r>
          </w:p>
        </w:tc>
        <w:tc>
          <w:tcPr>
            <w:tcW w:w="9575" w:type="dxa"/>
            <w:tcBorders>
              <w:top w:val="single" w:sz="8" w:space="0" w:color="000000"/>
              <w:left w:val="single" w:sz="8" w:space="0" w:color="000000"/>
              <w:bottom w:val="single" w:sz="8" w:space="0" w:color="000000"/>
              <w:right w:val="single" w:sz="8" w:space="0" w:color="000000"/>
            </w:tcBorders>
            <w:vAlign w:val="bottom"/>
          </w:tcPr>
          <w:p w14:paraId="407F7936" w14:textId="77777777" w:rsidR="00D1399F" w:rsidRDefault="00000000">
            <w:pPr>
              <w:spacing w:after="0"/>
            </w:pPr>
            <w:r>
              <w:rPr>
                <w:rFonts w:ascii="Arial" w:eastAsia="Arial" w:hAnsi="Arial" w:cs="Arial"/>
              </w:rPr>
              <w:t xml:space="preserve">Le projet consiste à répondre aux recommandations de l’examen indépendant du Réseau mondial d’information en santé publique (RMISP) afin de mieux relier l’ASPC à la communauté de la sécurité et du renseignement et de mieux intégrer l’utilisation du renseignement classifié dans l’analyse des risques et la surveillance fondée sur les événements de l’ASPC. </w:t>
            </w:r>
          </w:p>
        </w:tc>
        <w:tc>
          <w:tcPr>
            <w:tcW w:w="2240" w:type="dxa"/>
            <w:tcBorders>
              <w:top w:val="single" w:sz="8" w:space="0" w:color="000000"/>
              <w:left w:val="single" w:sz="8" w:space="0" w:color="000000"/>
              <w:bottom w:val="single" w:sz="8" w:space="0" w:color="000000"/>
              <w:right w:val="single" w:sz="8" w:space="0" w:color="000000"/>
            </w:tcBorders>
          </w:tcPr>
          <w:p w14:paraId="7559DE49" w14:textId="77777777" w:rsidR="00D1399F" w:rsidRDefault="00000000">
            <w:pPr>
              <w:spacing w:after="0"/>
              <w:ind w:left="19"/>
              <w:jc w:val="center"/>
            </w:pPr>
            <w:r>
              <w:rPr>
                <w:rFonts w:ascii="Arial" w:eastAsia="Arial" w:hAnsi="Arial" w:cs="Arial"/>
              </w:rPr>
              <w:t>11,9 M</w:t>
            </w:r>
          </w:p>
        </w:tc>
        <w:tc>
          <w:tcPr>
            <w:tcW w:w="2460" w:type="dxa"/>
            <w:tcBorders>
              <w:top w:val="single" w:sz="8" w:space="0" w:color="000000"/>
              <w:left w:val="single" w:sz="8" w:space="0" w:color="000000"/>
              <w:bottom w:val="single" w:sz="8" w:space="0" w:color="000000"/>
              <w:right w:val="single" w:sz="8" w:space="0" w:color="000000"/>
            </w:tcBorders>
          </w:tcPr>
          <w:p w14:paraId="13B19646" w14:textId="77777777" w:rsidR="00D1399F" w:rsidRDefault="00000000">
            <w:pPr>
              <w:spacing w:after="0"/>
              <w:ind w:left="4"/>
              <w:jc w:val="center"/>
            </w:pPr>
            <w:r>
              <w:rPr>
                <w:rFonts w:ascii="Arial" w:eastAsia="Arial" w:hAnsi="Arial" w:cs="Arial"/>
              </w:rPr>
              <w:t>2026-2027</w:t>
            </w:r>
          </w:p>
        </w:tc>
      </w:tr>
    </w:tbl>
    <w:p w14:paraId="63EDDDA7" w14:textId="77777777" w:rsidR="00D1399F" w:rsidRDefault="00000000">
      <w:pPr>
        <w:numPr>
          <w:ilvl w:val="0"/>
          <w:numId w:val="3"/>
        </w:numPr>
        <w:spacing w:after="22"/>
        <w:ind w:right="50" w:hanging="165"/>
        <w:jc w:val="center"/>
      </w:pPr>
      <w:r>
        <w:rPr>
          <w:rFonts w:ascii="Arial" w:eastAsia="Arial" w:hAnsi="Arial" w:cs="Arial"/>
          <w:sz w:val="20"/>
        </w:rPr>
        <w:t>de 2</w:t>
      </w:r>
    </w:p>
    <w:p w14:paraId="375D3DE3" w14:textId="77777777" w:rsidR="00D1399F" w:rsidRDefault="00000000">
      <w:pPr>
        <w:spacing w:after="364" w:line="321" w:lineRule="auto"/>
        <w:ind w:left="10" w:right="-15" w:hanging="10"/>
        <w:jc w:val="right"/>
      </w:pPr>
      <w:r>
        <w:rPr>
          <w:rFonts w:ascii="Arial" w:eastAsia="Arial" w:hAnsi="Arial" w:cs="Arial"/>
          <w:b/>
          <w:sz w:val="20"/>
        </w:rPr>
        <w:t>Annexe B</w:t>
      </w:r>
    </w:p>
    <w:p w14:paraId="0F1C0EBA" w14:textId="77777777" w:rsidR="00D1399F" w:rsidRDefault="00000000">
      <w:pPr>
        <w:spacing w:after="202"/>
        <w:ind w:left="-3" w:hanging="10"/>
      </w:pPr>
      <w:r>
        <w:rPr>
          <w:rFonts w:ascii="Arial" w:eastAsia="Arial" w:hAnsi="Arial" w:cs="Arial"/>
          <w:b/>
        </w:rPr>
        <w:t>NOM DE L'ORGANISATION : L'Agence de la santé publique du Canada (ASPC)</w:t>
      </w:r>
    </w:p>
    <w:tbl>
      <w:tblPr>
        <w:tblStyle w:val="TableGrid"/>
        <w:tblW w:w="19084" w:type="dxa"/>
        <w:tblInd w:w="-41" w:type="dxa"/>
        <w:tblCellMar>
          <w:top w:w="55" w:type="dxa"/>
          <w:left w:w="41" w:type="dxa"/>
          <w:bottom w:w="11" w:type="dxa"/>
          <w:right w:w="0" w:type="dxa"/>
        </w:tblCellMar>
        <w:tblLook w:val="04A0" w:firstRow="1" w:lastRow="0" w:firstColumn="1" w:lastColumn="0" w:noHBand="0" w:noVBand="1"/>
      </w:tblPr>
      <w:tblGrid>
        <w:gridCol w:w="4810"/>
        <w:gridCol w:w="9574"/>
        <w:gridCol w:w="2240"/>
        <w:gridCol w:w="2460"/>
      </w:tblGrid>
      <w:tr w:rsidR="00D1399F" w14:paraId="2E19F0E9" w14:textId="77777777">
        <w:trPr>
          <w:trHeight w:val="377"/>
        </w:trPr>
        <w:tc>
          <w:tcPr>
            <w:tcW w:w="14385" w:type="dxa"/>
            <w:gridSpan w:val="2"/>
            <w:tcBorders>
              <w:top w:val="single" w:sz="8" w:space="0" w:color="000000"/>
              <w:left w:val="single" w:sz="8" w:space="0" w:color="000000"/>
              <w:bottom w:val="single" w:sz="8" w:space="0" w:color="000000"/>
              <w:right w:val="nil"/>
            </w:tcBorders>
          </w:tcPr>
          <w:p w14:paraId="426DA034" w14:textId="77777777" w:rsidR="00D1399F" w:rsidRDefault="00000000">
            <w:pPr>
              <w:spacing w:after="0"/>
              <w:ind w:left="7124"/>
            </w:pPr>
            <w:r>
              <w:rPr>
                <w:rFonts w:ascii="Arial" w:eastAsia="Arial" w:hAnsi="Arial" w:cs="Arial"/>
                <w:b/>
                <w:sz w:val="20"/>
              </w:rPr>
              <w:t xml:space="preserve"> quels sont les détails de chaque projet, y compris</w:t>
            </w:r>
          </w:p>
        </w:tc>
        <w:tc>
          <w:tcPr>
            <w:tcW w:w="2240" w:type="dxa"/>
            <w:tcBorders>
              <w:top w:val="single" w:sz="8" w:space="0" w:color="000000"/>
              <w:left w:val="nil"/>
              <w:bottom w:val="single" w:sz="8" w:space="0" w:color="000000"/>
              <w:right w:val="nil"/>
            </w:tcBorders>
          </w:tcPr>
          <w:p w14:paraId="02A7D24C" w14:textId="77777777" w:rsidR="00D1399F" w:rsidRDefault="00D1399F"/>
        </w:tc>
        <w:tc>
          <w:tcPr>
            <w:tcW w:w="2460" w:type="dxa"/>
            <w:tcBorders>
              <w:top w:val="single" w:sz="8" w:space="0" w:color="000000"/>
              <w:left w:val="nil"/>
              <w:bottom w:val="single" w:sz="8" w:space="0" w:color="000000"/>
              <w:right w:val="single" w:sz="8" w:space="0" w:color="000000"/>
            </w:tcBorders>
          </w:tcPr>
          <w:p w14:paraId="7B3B5432" w14:textId="77777777" w:rsidR="00D1399F" w:rsidRDefault="00D1399F"/>
        </w:tc>
      </w:tr>
      <w:tr w:rsidR="00D1399F" w14:paraId="74B088FD" w14:textId="77777777">
        <w:trPr>
          <w:trHeight w:val="319"/>
        </w:trPr>
        <w:tc>
          <w:tcPr>
            <w:tcW w:w="14385" w:type="dxa"/>
            <w:gridSpan w:val="2"/>
            <w:tcBorders>
              <w:top w:val="single" w:sz="8" w:space="0" w:color="000000"/>
              <w:left w:val="single" w:sz="8" w:space="0" w:color="000000"/>
              <w:bottom w:val="single" w:sz="8" w:space="0" w:color="000000"/>
              <w:right w:val="single" w:sz="8" w:space="0" w:color="000000"/>
            </w:tcBorders>
          </w:tcPr>
          <w:p w14:paraId="343BF708" w14:textId="77777777" w:rsidR="00D1399F" w:rsidRDefault="00000000">
            <w:pPr>
              <w:spacing w:after="0"/>
              <w:ind w:right="28"/>
              <w:jc w:val="center"/>
            </w:pPr>
            <w:r>
              <w:rPr>
                <w:rFonts w:ascii="Arial" w:eastAsia="Arial" w:hAnsi="Arial" w:cs="Arial"/>
                <w:b/>
                <w:color w:val="333333"/>
                <w:sz w:val="20"/>
              </w:rPr>
              <w:t>(i) une description et un résumé du projet</w:t>
            </w:r>
          </w:p>
        </w:tc>
        <w:tc>
          <w:tcPr>
            <w:tcW w:w="2240" w:type="dxa"/>
            <w:vMerge w:val="restart"/>
            <w:tcBorders>
              <w:top w:val="single" w:sz="8" w:space="0" w:color="000000"/>
              <w:left w:val="single" w:sz="8" w:space="0" w:color="000000"/>
              <w:bottom w:val="single" w:sz="8" w:space="0" w:color="000000"/>
              <w:right w:val="single" w:sz="8" w:space="0" w:color="000000"/>
            </w:tcBorders>
            <w:vAlign w:val="center"/>
          </w:tcPr>
          <w:p w14:paraId="7B80C651" w14:textId="77777777" w:rsidR="00D1399F" w:rsidRDefault="00000000">
            <w:pPr>
              <w:spacing w:after="0"/>
              <w:ind w:right="26"/>
              <w:jc w:val="center"/>
            </w:pPr>
            <w:r>
              <w:rPr>
                <w:rFonts w:ascii="Arial" w:eastAsia="Arial" w:hAnsi="Arial" w:cs="Arial"/>
                <w:b/>
                <w:color w:val="333333"/>
                <w:sz w:val="20"/>
              </w:rPr>
              <w:t>(ii) le budget total</w:t>
            </w:r>
          </w:p>
        </w:tc>
        <w:tc>
          <w:tcPr>
            <w:tcW w:w="2460" w:type="dxa"/>
            <w:vMerge w:val="restart"/>
            <w:tcBorders>
              <w:top w:val="single" w:sz="8" w:space="0" w:color="000000"/>
              <w:left w:val="single" w:sz="8" w:space="0" w:color="000000"/>
              <w:bottom w:val="single" w:sz="8" w:space="0" w:color="000000"/>
              <w:right w:val="single" w:sz="8" w:space="0" w:color="000000"/>
            </w:tcBorders>
          </w:tcPr>
          <w:p w14:paraId="16451E85" w14:textId="77777777" w:rsidR="00D1399F" w:rsidRDefault="00000000">
            <w:pPr>
              <w:spacing w:after="0"/>
              <w:jc w:val="center"/>
            </w:pPr>
            <w:r>
              <w:rPr>
                <w:rFonts w:ascii="Arial" w:eastAsia="Arial" w:hAnsi="Arial" w:cs="Arial"/>
                <w:b/>
                <w:color w:val="333333"/>
                <w:sz w:val="20"/>
              </w:rPr>
              <w:t>(iii) la date d’achèvement prévue</w:t>
            </w:r>
          </w:p>
        </w:tc>
      </w:tr>
      <w:tr w:rsidR="00D1399F" w14:paraId="6C7F4E96" w14:textId="77777777">
        <w:trPr>
          <w:trHeight w:val="290"/>
        </w:trPr>
        <w:tc>
          <w:tcPr>
            <w:tcW w:w="4810" w:type="dxa"/>
            <w:tcBorders>
              <w:top w:val="single" w:sz="8" w:space="0" w:color="000000"/>
              <w:left w:val="single" w:sz="8" w:space="0" w:color="000000"/>
              <w:bottom w:val="single" w:sz="8" w:space="0" w:color="000000"/>
              <w:right w:val="single" w:sz="8" w:space="0" w:color="000000"/>
            </w:tcBorders>
          </w:tcPr>
          <w:p w14:paraId="3384465A" w14:textId="77777777" w:rsidR="00D1399F" w:rsidRDefault="00000000">
            <w:pPr>
              <w:spacing w:after="0"/>
              <w:ind w:right="23"/>
              <w:jc w:val="center"/>
            </w:pPr>
            <w:r>
              <w:rPr>
                <w:rFonts w:ascii="Arial" w:eastAsia="Arial" w:hAnsi="Arial" w:cs="Arial"/>
                <w:b/>
                <w:color w:val="333333"/>
                <w:sz w:val="20"/>
              </w:rPr>
              <w:t>description</w:t>
            </w:r>
          </w:p>
        </w:tc>
        <w:tc>
          <w:tcPr>
            <w:tcW w:w="9575" w:type="dxa"/>
            <w:tcBorders>
              <w:top w:val="single" w:sz="8" w:space="0" w:color="000000"/>
              <w:left w:val="single" w:sz="8" w:space="0" w:color="000000"/>
              <w:bottom w:val="single" w:sz="8" w:space="0" w:color="000000"/>
              <w:right w:val="single" w:sz="8" w:space="0" w:color="000000"/>
            </w:tcBorders>
          </w:tcPr>
          <w:p w14:paraId="748BA8A8" w14:textId="77777777" w:rsidR="00D1399F" w:rsidRDefault="00000000">
            <w:pPr>
              <w:spacing w:after="0"/>
              <w:ind w:right="22"/>
              <w:jc w:val="center"/>
            </w:pPr>
            <w:r>
              <w:rPr>
                <w:rFonts w:ascii="Arial" w:eastAsia="Arial" w:hAnsi="Arial" w:cs="Arial"/>
                <w:b/>
                <w:color w:val="333333"/>
                <w:sz w:val="20"/>
              </w:rPr>
              <w:t>résumé</w:t>
            </w:r>
          </w:p>
        </w:tc>
        <w:tc>
          <w:tcPr>
            <w:tcW w:w="0" w:type="auto"/>
            <w:vMerge/>
            <w:tcBorders>
              <w:top w:val="nil"/>
              <w:left w:val="single" w:sz="8" w:space="0" w:color="000000"/>
              <w:bottom w:val="single" w:sz="8" w:space="0" w:color="000000"/>
              <w:right w:val="single" w:sz="8" w:space="0" w:color="000000"/>
            </w:tcBorders>
          </w:tcPr>
          <w:p w14:paraId="2CD23D8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8902244" w14:textId="77777777" w:rsidR="00D1399F" w:rsidRDefault="00D1399F"/>
        </w:tc>
      </w:tr>
      <w:tr w:rsidR="00D1399F" w14:paraId="7F00819C" w14:textId="77777777">
        <w:trPr>
          <w:trHeight w:val="828"/>
        </w:trPr>
        <w:tc>
          <w:tcPr>
            <w:tcW w:w="4810" w:type="dxa"/>
            <w:tcBorders>
              <w:top w:val="single" w:sz="8" w:space="0" w:color="000000"/>
              <w:left w:val="single" w:sz="8" w:space="0" w:color="000000"/>
              <w:bottom w:val="single" w:sz="8" w:space="0" w:color="000000"/>
              <w:right w:val="single" w:sz="8" w:space="0" w:color="000000"/>
            </w:tcBorders>
          </w:tcPr>
          <w:p w14:paraId="6AF6C00F" w14:textId="77777777" w:rsidR="00D1399F" w:rsidRDefault="00000000">
            <w:pPr>
              <w:spacing w:after="0"/>
              <w:jc w:val="both"/>
            </w:pPr>
            <w:r>
              <w:rPr>
                <w:rFonts w:ascii="Arial" w:eastAsia="Arial" w:hAnsi="Arial" w:cs="Arial"/>
              </w:rPr>
              <w:t xml:space="preserve">Réseau mondial d’information en santé publique </w:t>
            </w:r>
          </w:p>
          <w:p w14:paraId="1732EB20" w14:textId="77777777" w:rsidR="00D1399F" w:rsidRDefault="00000000">
            <w:pPr>
              <w:spacing w:after="0"/>
            </w:pPr>
            <w:r>
              <w:rPr>
                <w:rFonts w:ascii="Arial" w:eastAsia="Arial" w:hAnsi="Arial" w:cs="Arial"/>
              </w:rPr>
              <w:t>(RMISP 5)</w:t>
            </w:r>
          </w:p>
          <w:p w14:paraId="1772DEDA" w14:textId="77777777" w:rsidR="00D1399F" w:rsidRDefault="00000000">
            <w:pPr>
              <w:spacing w:after="0"/>
            </w:pPr>
            <w:r>
              <w:rPr>
                <w:rFonts w:ascii="Arial" w:eastAsia="Arial" w:hAnsi="Arial" w:cs="Arial"/>
              </w:rPr>
              <w:t>Projet d’amélioration et d’entretien</w:t>
            </w:r>
          </w:p>
        </w:tc>
        <w:tc>
          <w:tcPr>
            <w:tcW w:w="9575" w:type="dxa"/>
            <w:tcBorders>
              <w:top w:val="single" w:sz="8" w:space="0" w:color="000000"/>
              <w:left w:val="single" w:sz="8" w:space="0" w:color="000000"/>
              <w:bottom w:val="single" w:sz="8" w:space="0" w:color="000000"/>
              <w:right w:val="single" w:sz="8" w:space="0" w:color="000000"/>
            </w:tcBorders>
          </w:tcPr>
          <w:p w14:paraId="2CDC1BD3" w14:textId="77777777" w:rsidR="00D1399F" w:rsidRDefault="00000000">
            <w:pPr>
              <w:spacing w:after="0"/>
            </w:pPr>
            <w:r>
              <w:rPr>
                <w:rFonts w:ascii="Arial" w:eastAsia="Arial" w:hAnsi="Arial" w:cs="Arial"/>
              </w:rPr>
              <w:t xml:space="preserve">Le projet d’amélioration et d’entretien du RMISP vise à mettre au point un système RMISP modulaire et agile qui favorise l’innovation et la collaboration rapides. </w:t>
            </w:r>
          </w:p>
        </w:tc>
        <w:tc>
          <w:tcPr>
            <w:tcW w:w="2240" w:type="dxa"/>
            <w:tcBorders>
              <w:top w:val="single" w:sz="8" w:space="0" w:color="000000"/>
              <w:left w:val="single" w:sz="8" w:space="0" w:color="000000"/>
              <w:bottom w:val="single" w:sz="8" w:space="0" w:color="000000"/>
              <w:right w:val="single" w:sz="8" w:space="0" w:color="000000"/>
            </w:tcBorders>
          </w:tcPr>
          <w:p w14:paraId="13244433" w14:textId="77777777" w:rsidR="00D1399F" w:rsidRDefault="00000000">
            <w:pPr>
              <w:spacing w:after="0"/>
              <w:ind w:right="20"/>
              <w:jc w:val="center"/>
            </w:pPr>
            <w:r>
              <w:rPr>
                <w:rFonts w:ascii="Arial" w:eastAsia="Arial" w:hAnsi="Arial" w:cs="Arial"/>
              </w:rPr>
              <w:t>29,8 M</w:t>
            </w:r>
          </w:p>
        </w:tc>
        <w:tc>
          <w:tcPr>
            <w:tcW w:w="2460" w:type="dxa"/>
            <w:tcBorders>
              <w:top w:val="single" w:sz="8" w:space="0" w:color="000000"/>
              <w:left w:val="single" w:sz="8" w:space="0" w:color="000000"/>
              <w:bottom w:val="single" w:sz="8" w:space="0" w:color="000000"/>
              <w:right w:val="single" w:sz="8" w:space="0" w:color="000000"/>
            </w:tcBorders>
          </w:tcPr>
          <w:p w14:paraId="71590422" w14:textId="77777777" w:rsidR="00D1399F" w:rsidRDefault="00000000">
            <w:pPr>
              <w:spacing w:after="0"/>
              <w:ind w:right="35"/>
              <w:jc w:val="center"/>
            </w:pPr>
            <w:r>
              <w:rPr>
                <w:rFonts w:ascii="Arial" w:eastAsia="Arial" w:hAnsi="Arial" w:cs="Arial"/>
              </w:rPr>
              <w:t>2026-2027</w:t>
            </w:r>
          </w:p>
        </w:tc>
      </w:tr>
      <w:tr w:rsidR="00D1399F" w14:paraId="2E355BB3" w14:textId="77777777">
        <w:trPr>
          <w:trHeight w:val="2211"/>
        </w:trPr>
        <w:tc>
          <w:tcPr>
            <w:tcW w:w="4810" w:type="dxa"/>
            <w:tcBorders>
              <w:top w:val="single" w:sz="8" w:space="0" w:color="000000"/>
              <w:left w:val="single" w:sz="8" w:space="0" w:color="000000"/>
              <w:bottom w:val="single" w:sz="8" w:space="0" w:color="000000"/>
              <w:right w:val="single" w:sz="8" w:space="0" w:color="000000"/>
            </w:tcBorders>
          </w:tcPr>
          <w:p w14:paraId="51794837" w14:textId="77777777" w:rsidR="00D1399F" w:rsidRDefault="00000000">
            <w:pPr>
              <w:spacing w:after="0"/>
            </w:pPr>
            <w:r>
              <w:rPr>
                <w:rFonts w:ascii="Arial" w:eastAsia="Arial" w:hAnsi="Arial" w:cs="Arial"/>
              </w:rPr>
              <w:t>Transformation numérique de la Réserve nationale stratégique d'urgence (RNSU)</w:t>
            </w:r>
          </w:p>
        </w:tc>
        <w:tc>
          <w:tcPr>
            <w:tcW w:w="9575" w:type="dxa"/>
            <w:tcBorders>
              <w:top w:val="single" w:sz="8" w:space="0" w:color="000000"/>
              <w:left w:val="single" w:sz="8" w:space="0" w:color="000000"/>
              <w:bottom w:val="single" w:sz="8" w:space="0" w:color="000000"/>
              <w:right w:val="single" w:sz="8" w:space="0" w:color="000000"/>
            </w:tcBorders>
            <w:vAlign w:val="bottom"/>
          </w:tcPr>
          <w:p w14:paraId="34D43A47" w14:textId="77777777" w:rsidR="00D1399F" w:rsidRDefault="00000000">
            <w:pPr>
              <w:spacing w:after="0"/>
              <w:ind w:right="32"/>
            </w:pPr>
            <w:r>
              <w:rPr>
                <w:rFonts w:ascii="Arial" w:eastAsia="Arial" w:hAnsi="Arial" w:cs="Arial"/>
              </w:rPr>
              <w:t>Le résultat attendu du projet de la Réserve nationale stratégique d'urgence (RNSU) est de mettre au point des solutions et des outils d’information modernes et souples pour soutenir les opérations quotidiennes et la gestion responsable du cycle de vie des biens (gestion des entrepôts, flux de travail), permettre l’évaluation des risques et de la capacité pour éclairer les exigences et l’approvisionnement (modélisation), et mieux soutenir la capacité de mobiliser, de recevoir des demandes et d’échanger des renseignements avec les intervenants (portail), en plus de la capacité de ces systèmes de s’adapter à un événement futur.</w:t>
            </w:r>
          </w:p>
        </w:tc>
        <w:tc>
          <w:tcPr>
            <w:tcW w:w="2240" w:type="dxa"/>
            <w:tcBorders>
              <w:top w:val="single" w:sz="8" w:space="0" w:color="000000"/>
              <w:left w:val="single" w:sz="8" w:space="0" w:color="000000"/>
              <w:bottom w:val="single" w:sz="8" w:space="0" w:color="000000"/>
              <w:right w:val="single" w:sz="8" w:space="0" w:color="000000"/>
            </w:tcBorders>
          </w:tcPr>
          <w:p w14:paraId="4CCC7688" w14:textId="77777777" w:rsidR="00D1399F" w:rsidRDefault="00000000">
            <w:pPr>
              <w:spacing w:after="0"/>
              <w:ind w:right="21"/>
              <w:jc w:val="center"/>
            </w:pPr>
            <w:r>
              <w:rPr>
                <w:rFonts w:ascii="Arial" w:eastAsia="Arial" w:hAnsi="Arial" w:cs="Arial"/>
              </w:rPr>
              <w:t>19,7 M$</w:t>
            </w:r>
          </w:p>
        </w:tc>
        <w:tc>
          <w:tcPr>
            <w:tcW w:w="2460" w:type="dxa"/>
            <w:tcBorders>
              <w:top w:val="single" w:sz="8" w:space="0" w:color="000000"/>
              <w:left w:val="single" w:sz="8" w:space="0" w:color="000000"/>
              <w:bottom w:val="single" w:sz="8" w:space="0" w:color="000000"/>
              <w:right w:val="single" w:sz="8" w:space="0" w:color="000000"/>
            </w:tcBorders>
          </w:tcPr>
          <w:p w14:paraId="5AEC16D9" w14:textId="77777777" w:rsidR="00D1399F" w:rsidRDefault="00000000">
            <w:pPr>
              <w:spacing w:after="0"/>
              <w:ind w:right="35"/>
              <w:jc w:val="center"/>
            </w:pPr>
            <w:r>
              <w:rPr>
                <w:rFonts w:ascii="Arial" w:eastAsia="Arial" w:hAnsi="Arial" w:cs="Arial"/>
              </w:rPr>
              <w:t>2026-2027</w:t>
            </w:r>
          </w:p>
        </w:tc>
      </w:tr>
      <w:tr w:rsidR="00D1399F" w14:paraId="5087AA74" w14:textId="77777777">
        <w:trPr>
          <w:trHeight w:val="552"/>
        </w:trPr>
        <w:tc>
          <w:tcPr>
            <w:tcW w:w="4810" w:type="dxa"/>
            <w:tcBorders>
              <w:top w:val="single" w:sz="8" w:space="0" w:color="000000"/>
              <w:left w:val="single" w:sz="8" w:space="0" w:color="000000"/>
              <w:bottom w:val="single" w:sz="8" w:space="0" w:color="000000"/>
              <w:right w:val="single" w:sz="8" w:space="0" w:color="000000"/>
            </w:tcBorders>
          </w:tcPr>
          <w:p w14:paraId="500BA5D6" w14:textId="77777777" w:rsidR="00D1399F" w:rsidRDefault="00000000">
            <w:pPr>
              <w:spacing w:after="0"/>
            </w:pPr>
            <w:r>
              <w:rPr>
                <w:rFonts w:ascii="Arial" w:eastAsia="Arial" w:hAnsi="Arial" w:cs="Arial"/>
              </w:rPr>
              <w:t>PeopleSoft 9.1, mise à niveau</w:t>
            </w:r>
          </w:p>
        </w:tc>
        <w:tc>
          <w:tcPr>
            <w:tcW w:w="9575" w:type="dxa"/>
            <w:tcBorders>
              <w:top w:val="single" w:sz="8" w:space="0" w:color="000000"/>
              <w:left w:val="single" w:sz="8" w:space="0" w:color="000000"/>
              <w:bottom w:val="single" w:sz="8" w:space="0" w:color="000000"/>
              <w:right w:val="single" w:sz="8" w:space="0" w:color="000000"/>
            </w:tcBorders>
          </w:tcPr>
          <w:p w14:paraId="69E5EB57" w14:textId="77777777" w:rsidR="00D1399F" w:rsidRDefault="00000000">
            <w:pPr>
              <w:spacing w:after="0"/>
            </w:pPr>
            <w:r>
              <w:rPr>
                <w:rFonts w:ascii="Arial" w:eastAsia="Arial" w:hAnsi="Arial" w:cs="Arial"/>
              </w:rPr>
              <w:t>L’ASPC passera de la version 8.9 de PeopleSoft, hébergée au nom du Ministère par Agriculture et Agroalimentaire Canada (AAC), à la version 9.1 de PeopleSoft.</w:t>
            </w:r>
          </w:p>
        </w:tc>
        <w:tc>
          <w:tcPr>
            <w:tcW w:w="2240" w:type="dxa"/>
            <w:tcBorders>
              <w:top w:val="single" w:sz="8" w:space="0" w:color="000000"/>
              <w:left w:val="single" w:sz="8" w:space="0" w:color="000000"/>
              <w:bottom w:val="single" w:sz="8" w:space="0" w:color="000000"/>
              <w:right w:val="single" w:sz="8" w:space="0" w:color="000000"/>
            </w:tcBorders>
          </w:tcPr>
          <w:p w14:paraId="34825853" w14:textId="77777777" w:rsidR="00D1399F" w:rsidRDefault="00000000">
            <w:pPr>
              <w:spacing w:after="0"/>
              <w:ind w:right="23"/>
              <w:jc w:val="center"/>
            </w:pPr>
            <w:r>
              <w:rPr>
                <w:rFonts w:ascii="Arial" w:eastAsia="Arial" w:hAnsi="Arial" w:cs="Arial"/>
              </w:rPr>
              <w:t>1,1 M$</w:t>
            </w:r>
          </w:p>
        </w:tc>
        <w:tc>
          <w:tcPr>
            <w:tcW w:w="2460" w:type="dxa"/>
            <w:tcBorders>
              <w:top w:val="single" w:sz="8" w:space="0" w:color="000000"/>
              <w:left w:val="single" w:sz="8" w:space="0" w:color="000000"/>
              <w:bottom w:val="single" w:sz="8" w:space="0" w:color="000000"/>
              <w:right w:val="single" w:sz="8" w:space="0" w:color="000000"/>
            </w:tcBorders>
          </w:tcPr>
          <w:p w14:paraId="07833B54" w14:textId="77777777" w:rsidR="00D1399F" w:rsidRDefault="00000000">
            <w:pPr>
              <w:spacing w:after="0"/>
              <w:ind w:right="35"/>
              <w:jc w:val="center"/>
            </w:pPr>
            <w:r>
              <w:rPr>
                <w:rFonts w:ascii="Arial" w:eastAsia="Arial" w:hAnsi="Arial" w:cs="Arial"/>
              </w:rPr>
              <w:t>2022-2023</w:t>
            </w:r>
          </w:p>
        </w:tc>
      </w:tr>
      <w:tr w:rsidR="00D1399F" w14:paraId="62487631" w14:textId="77777777">
        <w:trPr>
          <w:trHeight w:val="828"/>
        </w:trPr>
        <w:tc>
          <w:tcPr>
            <w:tcW w:w="4810" w:type="dxa"/>
            <w:tcBorders>
              <w:top w:val="single" w:sz="8" w:space="0" w:color="000000"/>
              <w:left w:val="single" w:sz="8" w:space="0" w:color="000000"/>
              <w:bottom w:val="single" w:sz="8" w:space="0" w:color="000000"/>
              <w:right w:val="single" w:sz="8" w:space="0" w:color="000000"/>
            </w:tcBorders>
          </w:tcPr>
          <w:p w14:paraId="7FA31308" w14:textId="77777777" w:rsidR="00D1399F" w:rsidRDefault="00000000">
            <w:pPr>
              <w:spacing w:after="0"/>
            </w:pPr>
            <w:r>
              <w:rPr>
                <w:rFonts w:ascii="Arial" w:eastAsia="Arial" w:hAnsi="Arial" w:cs="Arial"/>
              </w:rPr>
              <w:t>Solutions de contrôle frontalier (prévues)</w:t>
            </w:r>
          </w:p>
        </w:tc>
        <w:tc>
          <w:tcPr>
            <w:tcW w:w="9575" w:type="dxa"/>
            <w:tcBorders>
              <w:top w:val="single" w:sz="8" w:space="0" w:color="000000"/>
              <w:left w:val="single" w:sz="8" w:space="0" w:color="000000"/>
              <w:bottom w:val="single" w:sz="8" w:space="0" w:color="000000"/>
              <w:right w:val="single" w:sz="8" w:space="0" w:color="000000"/>
            </w:tcBorders>
          </w:tcPr>
          <w:p w14:paraId="2E1E1384" w14:textId="77777777" w:rsidR="00D1399F" w:rsidRDefault="00000000">
            <w:pPr>
              <w:spacing w:after="0"/>
              <w:ind w:right="16"/>
            </w:pPr>
            <w:r>
              <w:rPr>
                <w:rFonts w:ascii="Arial" w:eastAsia="Arial" w:hAnsi="Arial" w:cs="Arial"/>
              </w:rPr>
              <w:t xml:space="preserve">Le projet vise à élaborer un dépôt de données unique pour faciliter les activités d’application de la loi à la frontière de l’ASPC, comme l’exige la </w:t>
            </w:r>
            <w:r>
              <w:rPr>
                <w:rFonts w:ascii="Arial" w:eastAsia="Arial" w:hAnsi="Arial" w:cs="Arial"/>
                <w:i/>
              </w:rPr>
              <w:t>Loi sur la mise en quarantaine</w:t>
            </w:r>
            <w:r>
              <w:rPr>
                <w:rFonts w:ascii="Arial" w:eastAsia="Arial" w:hAnsi="Arial" w:cs="Arial"/>
              </w:rPr>
              <w:t xml:space="preserve">. </w:t>
            </w:r>
          </w:p>
        </w:tc>
        <w:tc>
          <w:tcPr>
            <w:tcW w:w="2240" w:type="dxa"/>
            <w:tcBorders>
              <w:top w:val="single" w:sz="8" w:space="0" w:color="000000"/>
              <w:left w:val="single" w:sz="8" w:space="0" w:color="000000"/>
              <w:bottom w:val="single" w:sz="8" w:space="0" w:color="000000"/>
              <w:right w:val="single" w:sz="8" w:space="0" w:color="000000"/>
            </w:tcBorders>
          </w:tcPr>
          <w:p w14:paraId="52DF814C" w14:textId="77777777" w:rsidR="00D1399F" w:rsidRDefault="00000000">
            <w:pPr>
              <w:spacing w:after="0"/>
              <w:ind w:right="25"/>
              <w:jc w:val="center"/>
            </w:pPr>
            <w:r>
              <w:rPr>
                <w:rFonts w:ascii="Arial" w:eastAsia="Arial" w:hAnsi="Arial" w:cs="Arial"/>
              </w:rPr>
              <w:t>à confirmer</w:t>
            </w:r>
          </w:p>
        </w:tc>
        <w:tc>
          <w:tcPr>
            <w:tcW w:w="2460" w:type="dxa"/>
            <w:tcBorders>
              <w:top w:val="single" w:sz="8" w:space="0" w:color="000000"/>
              <w:left w:val="single" w:sz="8" w:space="0" w:color="000000"/>
              <w:bottom w:val="single" w:sz="8" w:space="0" w:color="000000"/>
              <w:right w:val="single" w:sz="8" w:space="0" w:color="000000"/>
            </w:tcBorders>
          </w:tcPr>
          <w:p w14:paraId="63703259" w14:textId="77777777" w:rsidR="00D1399F" w:rsidRDefault="00000000">
            <w:pPr>
              <w:spacing w:after="0"/>
              <w:ind w:right="25"/>
              <w:jc w:val="center"/>
            </w:pPr>
            <w:r>
              <w:rPr>
                <w:rFonts w:ascii="Arial" w:eastAsia="Arial" w:hAnsi="Arial" w:cs="Arial"/>
              </w:rPr>
              <w:t>à confirmer</w:t>
            </w:r>
          </w:p>
        </w:tc>
      </w:tr>
    </w:tbl>
    <w:p w14:paraId="10EB2B4B" w14:textId="77777777" w:rsidR="00D1399F" w:rsidRDefault="00000000">
      <w:pPr>
        <w:numPr>
          <w:ilvl w:val="0"/>
          <w:numId w:val="3"/>
        </w:numPr>
        <w:spacing w:after="22"/>
        <w:ind w:right="50" w:hanging="165"/>
        <w:jc w:val="center"/>
      </w:pPr>
      <w:r>
        <w:rPr>
          <w:rFonts w:ascii="Arial" w:eastAsia="Arial" w:hAnsi="Arial" w:cs="Arial"/>
          <w:sz w:val="20"/>
        </w:rPr>
        <w:t>de 2</w:t>
      </w:r>
    </w:p>
    <w:p w14:paraId="28E88888" w14:textId="77777777" w:rsidR="00D1399F" w:rsidRDefault="00D1399F">
      <w:pPr>
        <w:sectPr w:rsidR="00D1399F">
          <w:headerReference w:type="even" r:id="rId1282"/>
          <w:headerReference w:type="default" r:id="rId1283"/>
          <w:footerReference w:type="even" r:id="rId1284"/>
          <w:footerReference w:type="default" r:id="rId1285"/>
          <w:headerReference w:type="first" r:id="rId1286"/>
          <w:footerReference w:type="first" r:id="rId1287"/>
          <w:pgSz w:w="20160" w:h="12240" w:orient="landscape"/>
          <w:pgMar w:top="498" w:right="377" w:bottom="469" w:left="410" w:header="720" w:footer="720" w:gutter="0"/>
          <w:cols w:space="720"/>
        </w:sectPr>
      </w:pPr>
    </w:p>
    <w:p w14:paraId="7BCA8A4A" w14:textId="77777777" w:rsidR="00D1399F" w:rsidRDefault="00000000">
      <w:pPr>
        <w:pStyle w:val="Heading3"/>
        <w:spacing w:after="263"/>
        <w:ind w:left="471" w:right="307"/>
      </w:pPr>
      <w:r>
        <w:lastRenderedPageBreak/>
        <w:t>Q-505</w:t>
      </w:r>
    </w:p>
    <w:p w14:paraId="242844A0" w14:textId="77777777" w:rsidR="00D1399F" w:rsidRDefault="00000000">
      <w:pPr>
        <w:spacing w:after="31" w:line="265" w:lineRule="auto"/>
        <w:ind w:left="-3" w:hanging="10"/>
      </w:pPr>
      <w:r>
        <w:rPr>
          <w:rFonts w:ascii="Arial" w:eastAsia="Arial" w:hAnsi="Arial" w:cs="Arial"/>
        </w:rPr>
        <w:t>Q-505</w:t>
      </w:r>
      <w:r>
        <w:rPr>
          <w:rFonts w:ascii="Arial" w:eastAsia="Arial" w:hAnsi="Arial" w:cs="Arial"/>
          <w:vertAlign w:val="superscript"/>
        </w:rPr>
        <w:t>2</w:t>
      </w:r>
      <w:r>
        <w:rPr>
          <w:rFonts w:ascii="Arial" w:eastAsia="Arial" w:hAnsi="Arial" w:cs="Arial"/>
        </w:rPr>
        <w:t xml:space="preserve"> — 25 avril 2022 — M. Lake (Edmonton—Wetaskiwin) — En ce qui concerne les projets gouvernementaux de TI en cours ou prévus assortis d’un budget de plus de 1 million de dollars : </w:t>
      </w:r>
    </w:p>
    <w:p w14:paraId="37DD7ED3" w14:textId="77777777" w:rsidR="00D1399F" w:rsidRDefault="00000000">
      <w:pPr>
        <w:spacing w:after="352" w:line="265" w:lineRule="auto"/>
        <w:ind w:left="-3" w:hanging="10"/>
      </w:pPr>
      <w:r>
        <w:rPr>
          <w:rFonts w:ascii="Arial" w:eastAsia="Arial" w:hAnsi="Arial" w:cs="Arial"/>
        </w:rPr>
        <w:t>quels sont les détails de chaque projet, y compris (i) une description et un résumé du projet, (ii) le budget total, (iii) la date d’achèvement prévue?</w:t>
      </w:r>
    </w:p>
    <w:p w14:paraId="4757302E" w14:textId="77777777" w:rsidR="00D1399F" w:rsidRDefault="00000000">
      <w:pPr>
        <w:spacing w:after="44"/>
        <w:ind w:left="-3" w:hanging="10"/>
      </w:pPr>
      <w:r>
        <w:rPr>
          <w:rFonts w:ascii="Arial" w:eastAsia="Arial" w:hAnsi="Arial" w:cs="Arial"/>
          <w:b/>
        </w:rPr>
        <w:t>NOM DE L’ORGANISATION : AGENCE CANADIENNE D’INSPECTION DES ALIMENTS</w:t>
      </w:r>
    </w:p>
    <w:tbl>
      <w:tblPr>
        <w:tblStyle w:val="TableGrid"/>
        <w:tblW w:w="18974" w:type="dxa"/>
        <w:tblInd w:w="-41" w:type="dxa"/>
        <w:tblCellMar>
          <w:top w:w="55" w:type="dxa"/>
          <w:left w:w="41" w:type="dxa"/>
          <w:bottom w:w="0" w:type="dxa"/>
          <w:right w:w="0" w:type="dxa"/>
        </w:tblCellMar>
        <w:tblLook w:val="04A0" w:firstRow="1" w:lastRow="0" w:firstColumn="1" w:lastColumn="0" w:noHBand="0" w:noVBand="1"/>
      </w:tblPr>
      <w:tblGrid>
        <w:gridCol w:w="4148"/>
        <w:gridCol w:w="10047"/>
        <w:gridCol w:w="2240"/>
        <w:gridCol w:w="2539"/>
      </w:tblGrid>
      <w:tr w:rsidR="00D1399F" w14:paraId="579E0D7B" w14:textId="77777777">
        <w:trPr>
          <w:trHeight w:val="348"/>
        </w:trPr>
        <w:tc>
          <w:tcPr>
            <w:tcW w:w="16435" w:type="dxa"/>
            <w:gridSpan w:val="3"/>
            <w:tcBorders>
              <w:top w:val="single" w:sz="8" w:space="0" w:color="000000"/>
              <w:left w:val="single" w:sz="8" w:space="0" w:color="000000"/>
              <w:bottom w:val="single" w:sz="8" w:space="0" w:color="000000"/>
              <w:right w:val="nil"/>
            </w:tcBorders>
          </w:tcPr>
          <w:p w14:paraId="76E03225" w14:textId="77777777" w:rsidR="00D1399F" w:rsidRDefault="00000000">
            <w:pPr>
              <w:spacing w:after="0"/>
              <w:ind w:left="2516"/>
              <w:jc w:val="center"/>
            </w:pPr>
            <w:r>
              <w:rPr>
                <w:rFonts w:ascii="Arial" w:eastAsia="Arial" w:hAnsi="Arial" w:cs="Arial"/>
                <w:b/>
              </w:rPr>
              <w:t>quels sont les détails de chaque dépense, y compris</w:t>
            </w:r>
          </w:p>
        </w:tc>
        <w:tc>
          <w:tcPr>
            <w:tcW w:w="2539" w:type="dxa"/>
            <w:tcBorders>
              <w:top w:val="single" w:sz="8" w:space="0" w:color="000000"/>
              <w:left w:val="nil"/>
              <w:bottom w:val="single" w:sz="8" w:space="0" w:color="000000"/>
              <w:right w:val="single" w:sz="8" w:space="0" w:color="000000"/>
            </w:tcBorders>
          </w:tcPr>
          <w:p w14:paraId="11F0A2B1" w14:textId="77777777" w:rsidR="00D1399F" w:rsidRDefault="00D1399F"/>
        </w:tc>
      </w:tr>
      <w:tr w:rsidR="00D1399F" w14:paraId="47EE7418" w14:textId="77777777">
        <w:trPr>
          <w:trHeight w:val="377"/>
        </w:trPr>
        <w:tc>
          <w:tcPr>
            <w:tcW w:w="14195" w:type="dxa"/>
            <w:gridSpan w:val="2"/>
            <w:tcBorders>
              <w:top w:val="single" w:sz="8" w:space="0" w:color="000000"/>
              <w:left w:val="single" w:sz="8" w:space="0" w:color="000000"/>
              <w:bottom w:val="single" w:sz="8" w:space="0" w:color="000000"/>
              <w:right w:val="single" w:sz="8" w:space="0" w:color="000000"/>
            </w:tcBorders>
          </w:tcPr>
          <w:p w14:paraId="657815D4" w14:textId="77777777" w:rsidR="00D1399F" w:rsidRDefault="00000000">
            <w:pPr>
              <w:spacing w:after="0"/>
              <w:ind w:right="27"/>
              <w:jc w:val="center"/>
            </w:pPr>
            <w:r>
              <w:rPr>
                <w:rFonts w:ascii="Arial" w:eastAsia="Arial" w:hAnsi="Arial" w:cs="Arial"/>
                <w:b/>
                <w:color w:val="333333"/>
              </w:rPr>
              <w:t>(i) une description et un résumé du projet</w:t>
            </w:r>
          </w:p>
        </w:tc>
        <w:tc>
          <w:tcPr>
            <w:tcW w:w="2240" w:type="dxa"/>
            <w:vMerge w:val="restart"/>
            <w:tcBorders>
              <w:top w:val="single" w:sz="8" w:space="0" w:color="000000"/>
              <w:left w:val="single" w:sz="8" w:space="0" w:color="000000"/>
              <w:bottom w:val="single" w:sz="8" w:space="0" w:color="000000"/>
              <w:right w:val="single" w:sz="8" w:space="0" w:color="000000"/>
            </w:tcBorders>
            <w:vAlign w:val="center"/>
          </w:tcPr>
          <w:p w14:paraId="4AEA404E" w14:textId="77777777" w:rsidR="00D1399F" w:rsidRDefault="00000000">
            <w:pPr>
              <w:spacing w:after="0"/>
              <w:ind w:right="42"/>
              <w:jc w:val="center"/>
            </w:pPr>
            <w:r>
              <w:rPr>
                <w:rFonts w:ascii="Arial" w:eastAsia="Arial" w:hAnsi="Arial" w:cs="Arial"/>
                <w:b/>
                <w:color w:val="333333"/>
              </w:rPr>
              <w:t xml:space="preserve">(ii) le budget total </w:t>
            </w:r>
          </w:p>
        </w:tc>
        <w:tc>
          <w:tcPr>
            <w:tcW w:w="2539" w:type="dxa"/>
            <w:vMerge w:val="restart"/>
            <w:tcBorders>
              <w:top w:val="single" w:sz="8" w:space="0" w:color="000000"/>
              <w:left w:val="single" w:sz="8" w:space="0" w:color="000000"/>
              <w:bottom w:val="single" w:sz="8" w:space="0" w:color="000000"/>
              <w:right w:val="single" w:sz="8" w:space="0" w:color="000000"/>
            </w:tcBorders>
          </w:tcPr>
          <w:p w14:paraId="17B1C575" w14:textId="77777777" w:rsidR="00D1399F" w:rsidRDefault="00000000">
            <w:pPr>
              <w:spacing w:after="9"/>
              <w:ind w:right="36"/>
              <w:jc w:val="center"/>
            </w:pPr>
            <w:r>
              <w:rPr>
                <w:rFonts w:ascii="Arial" w:eastAsia="Arial" w:hAnsi="Arial" w:cs="Arial"/>
                <w:b/>
                <w:color w:val="333333"/>
              </w:rPr>
              <w:t xml:space="preserve">(iii) la date </w:t>
            </w:r>
          </w:p>
          <w:p w14:paraId="19F0DA2B" w14:textId="77777777" w:rsidR="00D1399F" w:rsidRDefault="00000000">
            <w:pPr>
              <w:spacing w:after="0"/>
              <w:ind w:left="106"/>
            </w:pPr>
            <w:r>
              <w:rPr>
                <w:rFonts w:ascii="Arial" w:eastAsia="Arial" w:hAnsi="Arial" w:cs="Arial"/>
                <w:b/>
                <w:color w:val="333333"/>
              </w:rPr>
              <w:t>d’achèvement prévue</w:t>
            </w:r>
          </w:p>
        </w:tc>
      </w:tr>
      <w:tr w:rsidR="00D1399F" w14:paraId="7B90F7CF" w14:textId="77777777">
        <w:trPr>
          <w:trHeight w:val="319"/>
        </w:trPr>
        <w:tc>
          <w:tcPr>
            <w:tcW w:w="4148" w:type="dxa"/>
            <w:tcBorders>
              <w:top w:val="single" w:sz="8" w:space="0" w:color="000000"/>
              <w:left w:val="single" w:sz="8" w:space="0" w:color="000000"/>
              <w:bottom w:val="single" w:sz="8" w:space="0" w:color="000000"/>
              <w:right w:val="single" w:sz="8" w:space="0" w:color="000000"/>
            </w:tcBorders>
          </w:tcPr>
          <w:p w14:paraId="21E899B5" w14:textId="77777777" w:rsidR="00D1399F" w:rsidRDefault="00000000">
            <w:pPr>
              <w:spacing w:after="0"/>
              <w:ind w:right="20"/>
              <w:jc w:val="center"/>
            </w:pPr>
            <w:r>
              <w:rPr>
                <w:rFonts w:ascii="Arial" w:eastAsia="Arial" w:hAnsi="Arial" w:cs="Arial"/>
                <w:b/>
                <w:color w:val="333333"/>
              </w:rPr>
              <w:t>description</w:t>
            </w:r>
          </w:p>
        </w:tc>
        <w:tc>
          <w:tcPr>
            <w:tcW w:w="10047" w:type="dxa"/>
            <w:tcBorders>
              <w:top w:val="single" w:sz="8" w:space="0" w:color="000000"/>
              <w:left w:val="single" w:sz="8" w:space="0" w:color="000000"/>
              <w:bottom w:val="single" w:sz="8" w:space="0" w:color="000000"/>
              <w:right w:val="single" w:sz="8" w:space="0" w:color="000000"/>
            </w:tcBorders>
          </w:tcPr>
          <w:p w14:paraId="735D7830"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63D8B58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BBA0CFD" w14:textId="77777777" w:rsidR="00D1399F" w:rsidRDefault="00D1399F"/>
        </w:tc>
      </w:tr>
      <w:tr w:rsidR="00D1399F" w14:paraId="70EA5CE6" w14:textId="77777777">
        <w:trPr>
          <w:trHeight w:val="1104"/>
        </w:trPr>
        <w:tc>
          <w:tcPr>
            <w:tcW w:w="4148" w:type="dxa"/>
            <w:tcBorders>
              <w:top w:val="single" w:sz="8" w:space="0" w:color="000000"/>
              <w:left w:val="single" w:sz="8" w:space="0" w:color="000000"/>
              <w:bottom w:val="single" w:sz="8" w:space="0" w:color="000000"/>
              <w:right w:val="single" w:sz="8" w:space="0" w:color="000000"/>
            </w:tcBorders>
          </w:tcPr>
          <w:p w14:paraId="037FBF5B" w14:textId="77777777" w:rsidR="00D1399F" w:rsidRDefault="00000000">
            <w:pPr>
              <w:spacing w:after="0"/>
            </w:pPr>
            <w:r>
              <w:rPr>
                <w:rFonts w:ascii="Arial" w:eastAsia="Arial" w:hAnsi="Arial" w:cs="Arial"/>
              </w:rPr>
              <w:t>Certification électronique et numérisation</w:t>
            </w:r>
          </w:p>
        </w:tc>
        <w:tc>
          <w:tcPr>
            <w:tcW w:w="10047" w:type="dxa"/>
            <w:tcBorders>
              <w:top w:val="single" w:sz="8" w:space="0" w:color="000000"/>
              <w:left w:val="single" w:sz="8" w:space="0" w:color="000000"/>
              <w:bottom w:val="single" w:sz="8" w:space="0" w:color="000000"/>
              <w:right w:val="single" w:sz="8" w:space="0" w:color="000000"/>
            </w:tcBorders>
          </w:tcPr>
          <w:p w14:paraId="56DCC2F9" w14:textId="77777777" w:rsidR="00D1399F" w:rsidRDefault="00000000">
            <w:pPr>
              <w:spacing w:after="0"/>
            </w:pPr>
            <w:r>
              <w:rPr>
                <w:rFonts w:ascii="Arial" w:eastAsia="Arial" w:hAnsi="Arial" w:cs="Arial"/>
              </w:rPr>
              <w:t>Ce projet permettra à l’ACIA de numériser davantage les transactions d’exportation avec les parties réglementées et les autorités compétentes étrangères. De plus, la portée du projet vise à créer de nouvelles capacités dans les systèmes pour permettre à l’ACIA de mieux soutenir l’industrie.</w:t>
            </w:r>
          </w:p>
        </w:tc>
        <w:tc>
          <w:tcPr>
            <w:tcW w:w="2240" w:type="dxa"/>
            <w:tcBorders>
              <w:top w:val="single" w:sz="8" w:space="0" w:color="000000"/>
              <w:left w:val="single" w:sz="8" w:space="0" w:color="000000"/>
              <w:bottom w:val="single" w:sz="8" w:space="0" w:color="000000"/>
              <w:right w:val="single" w:sz="8" w:space="0" w:color="000000"/>
            </w:tcBorders>
          </w:tcPr>
          <w:p w14:paraId="6E30BE25" w14:textId="77777777" w:rsidR="00D1399F" w:rsidRDefault="00000000">
            <w:pPr>
              <w:spacing w:after="0"/>
              <w:ind w:left="62"/>
            </w:pPr>
            <w:r>
              <w:rPr>
                <w:rFonts w:ascii="Arial" w:eastAsia="Arial" w:hAnsi="Arial" w:cs="Arial"/>
              </w:rPr>
              <w:t xml:space="preserve">       28,400,000.00 $</w:t>
            </w:r>
          </w:p>
        </w:tc>
        <w:tc>
          <w:tcPr>
            <w:tcW w:w="2539" w:type="dxa"/>
            <w:tcBorders>
              <w:top w:val="single" w:sz="8" w:space="0" w:color="000000"/>
              <w:left w:val="single" w:sz="8" w:space="0" w:color="000000"/>
              <w:bottom w:val="single" w:sz="8" w:space="0" w:color="000000"/>
              <w:right w:val="single" w:sz="8" w:space="0" w:color="000000"/>
            </w:tcBorders>
          </w:tcPr>
          <w:p w14:paraId="5EFB7CAA" w14:textId="77777777" w:rsidR="00D1399F" w:rsidRDefault="00000000">
            <w:pPr>
              <w:spacing w:after="0"/>
              <w:ind w:right="21"/>
              <w:jc w:val="center"/>
            </w:pPr>
            <w:r>
              <w:rPr>
                <w:rFonts w:ascii="Arial" w:eastAsia="Arial" w:hAnsi="Arial" w:cs="Arial"/>
              </w:rPr>
              <w:t>Q4 2023-24</w:t>
            </w:r>
          </w:p>
        </w:tc>
      </w:tr>
      <w:tr w:rsidR="00D1399F" w14:paraId="2FC0096D" w14:textId="77777777">
        <w:trPr>
          <w:trHeight w:val="828"/>
        </w:trPr>
        <w:tc>
          <w:tcPr>
            <w:tcW w:w="4148" w:type="dxa"/>
            <w:tcBorders>
              <w:top w:val="single" w:sz="8" w:space="0" w:color="000000"/>
              <w:left w:val="single" w:sz="8" w:space="0" w:color="000000"/>
              <w:bottom w:val="single" w:sz="8" w:space="0" w:color="000000"/>
              <w:right w:val="single" w:sz="8" w:space="0" w:color="000000"/>
            </w:tcBorders>
          </w:tcPr>
          <w:p w14:paraId="69FAC6E8" w14:textId="77777777" w:rsidR="00D1399F" w:rsidRDefault="00000000">
            <w:pPr>
              <w:spacing w:after="0"/>
            </w:pPr>
            <w:r>
              <w:rPr>
                <w:rFonts w:ascii="Arial" w:eastAsia="Arial" w:hAnsi="Arial" w:cs="Arial"/>
              </w:rPr>
              <w:t>Système canadien d’information sur la protection des végétaux (SCIPV)</w:t>
            </w:r>
          </w:p>
        </w:tc>
        <w:tc>
          <w:tcPr>
            <w:tcW w:w="10047" w:type="dxa"/>
            <w:tcBorders>
              <w:top w:val="single" w:sz="8" w:space="0" w:color="000000"/>
              <w:left w:val="single" w:sz="8" w:space="0" w:color="000000"/>
              <w:bottom w:val="single" w:sz="8" w:space="0" w:color="000000"/>
              <w:right w:val="single" w:sz="8" w:space="0" w:color="000000"/>
            </w:tcBorders>
          </w:tcPr>
          <w:p w14:paraId="54ADAD16" w14:textId="77777777" w:rsidR="00D1399F" w:rsidRDefault="00000000">
            <w:pPr>
              <w:spacing w:after="0"/>
              <w:ind w:right="39"/>
            </w:pPr>
            <w:r>
              <w:rPr>
                <w:rFonts w:ascii="Arial" w:eastAsia="Arial" w:hAnsi="Arial" w:cs="Arial"/>
              </w:rPr>
              <w:t>Le SCIPV est une solution d’infonuagique centralisée qui permettra à l’ACIA et à ses partenaires de la protection des végétaux d’améliorer l’échange de renseignements, l’analyse de données et le renseignement sur les risques.</w:t>
            </w:r>
          </w:p>
        </w:tc>
        <w:tc>
          <w:tcPr>
            <w:tcW w:w="2240" w:type="dxa"/>
            <w:tcBorders>
              <w:top w:val="single" w:sz="8" w:space="0" w:color="000000"/>
              <w:left w:val="single" w:sz="8" w:space="0" w:color="000000"/>
              <w:bottom w:val="single" w:sz="8" w:space="0" w:color="000000"/>
              <w:right w:val="single" w:sz="8" w:space="0" w:color="000000"/>
            </w:tcBorders>
          </w:tcPr>
          <w:p w14:paraId="25D61A08" w14:textId="77777777" w:rsidR="00D1399F" w:rsidRDefault="00000000">
            <w:pPr>
              <w:tabs>
                <w:tab w:val="right" w:pos="2199"/>
              </w:tabs>
              <w:spacing w:after="0"/>
            </w:pPr>
            <w:r>
              <w:rPr>
                <w:rFonts w:ascii="Arial" w:eastAsia="Arial" w:hAnsi="Arial" w:cs="Arial"/>
              </w:rPr>
              <w:t xml:space="preserve">        3,158,000.00 </w:t>
            </w:r>
            <w:r>
              <w:rPr>
                <w:rFonts w:ascii="Arial" w:eastAsia="Arial" w:hAnsi="Arial" w:cs="Arial"/>
              </w:rPr>
              <w:tab/>
              <w:t xml:space="preserve"> $</w:t>
            </w:r>
          </w:p>
        </w:tc>
        <w:tc>
          <w:tcPr>
            <w:tcW w:w="2539" w:type="dxa"/>
            <w:tcBorders>
              <w:top w:val="single" w:sz="8" w:space="0" w:color="000000"/>
              <w:left w:val="single" w:sz="8" w:space="0" w:color="000000"/>
              <w:bottom w:val="single" w:sz="8" w:space="0" w:color="000000"/>
              <w:right w:val="single" w:sz="8" w:space="0" w:color="000000"/>
            </w:tcBorders>
          </w:tcPr>
          <w:p w14:paraId="21B1741C" w14:textId="77777777" w:rsidR="00D1399F" w:rsidRDefault="00000000">
            <w:pPr>
              <w:spacing w:after="0"/>
              <w:ind w:right="21"/>
              <w:jc w:val="center"/>
            </w:pPr>
            <w:r>
              <w:rPr>
                <w:rFonts w:ascii="Arial" w:eastAsia="Arial" w:hAnsi="Arial" w:cs="Arial"/>
              </w:rPr>
              <w:t>Q2 2026-27</w:t>
            </w:r>
          </w:p>
        </w:tc>
      </w:tr>
      <w:tr w:rsidR="00D1399F" w14:paraId="5168D6E5" w14:textId="77777777">
        <w:trPr>
          <w:trHeight w:val="552"/>
        </w:trPr>
        <w:tc>
          <w:tcPr>
            <w:tcW w:w="4148" w:type="dxa"/>
            <w:tcBorders>
              <w:top w:val="single" w:sz="8" w:space="0" w:color="000000"/>
              <w:left w:val="single" w:sz="8" w:space="0" w:color="000000"/>
              <w:bottom w:val="single" w:sz="8" w:space="0" w:color="000000"/>
              <w:right w:val="single" w:sz="8" w:space="0" w:color="000000"/>
            </w:tcBorders>
          </w:tcPr>
          <w:p w14:paraId="7536575D" w14:textId="77777777" w:rsidR="00D1399F" w:rsidRDefault="00000000">
            <w:pPr>
              <w:spacing w:after="0"/>
            </w:pPr>
            <w:r>
              <w:rPr>
                <w:rFonts w:ascii="Arial" w:eastAsia="Arial" w:hAnsi="Arial" w:cs="Arial"/>
              </w:rPr>
              <w:t>Modernisation et durabilité de la base de données</w:t>
            </w:r>
          </w:p>
        </w:tc>
        <w:tc>
          <w:tcPr>
            <w:tcW w:w="10047" w:type="dxa"/>
            <w:tcBorders>
              <w:top w:val="single" w:sz="8" w:space="0" w:color="000000"/>
              <w:left w:val="single" w:sz="8" w:space="0" w:color="000000"/>
              <w:bottom w:val="single" w:sz="8" w:space="0" w:color="000000"/>
              <w:right w:val="single" w:sz="8" w:space="0" w:color="000000"/>
            </w:tcBorders>
          </w:tcPr>
          <w:p w14:paraId="40C2708A" w14:textId="77777777" w:rsidR="00D1399F" w:rsidRDefault="00000000">
            <w:pPr>
              <w:spacing w:after="0"/>
            </w:pPr>
            <w:r>
              <w:rPr>
                <w:rFonts w:ascii="Arial" w:eastAsia="Arial" w:hAnsi="Arial" w:cs="Arial"/>
              </w:rPr>
              <w:t>Ce projet contribuera aux travaux nécessaires pour remédier au vieillissement des applications de TI et des centres de données de l’Agence.</w:t>
            </w:r>
          </w:p>
        </w:tc>
        <w:tc>
          <w:tcPr>
            <w:tcW w:w="2240" w:type="dxa"/>
            <w:tcBorders>
              <w:top w:val="single" w:sz="8" w:space="0" w:color="000000"/>
              <w:left w:val="single" w:sz="8" w:space="0" w:color="000000"/>
              <w:bottom w:val="single" w:sz="8" w:space="0" w:color="000000"/>
              <w:right w:val="single" w:sz="8" w:space="0" w:color="000000"/>
            </w:tcBorders>
          </w:tcPr>
          <w:p w14:paraId="7E642B61" w14:textId="77777777" w:rsidR="00D1399F" w:rsidRDefault="00000000">
            <w:pPr>
              <w:spacing w:after="0"/>
              <w:ind w:left="60"/>
            </w:pPr>
            <w:r>
              <w:rPr>
                <w:rFonts w:ascii="Arial" w:eastAsia="Arial" w:hAnsi="Arial" w:cs="Arial"/>
              </w:rPr>
              <w:t xml:space="preserve">         2,950,000.00 $</w:t>
            </w:r>
          </w:p>
        </w:tc>
        <w:tc>
          <w:tcPr>
            <w:tcW w:w="2539" w:type="dxa"/>
            <w:tcBorders>
              <w:top w:val="single" w:sz="8" w:space="0" w:color="000000"/>
              <w:left w:val="single" w:sz="8" w:space="0" w:color="000000"/>
              <w:bottom w:val="single" w:sz="8" w:space="0" w:color="000000"/>
              <w:right w:val="single" w:sz="8" w:space="0" w:color="000000"/>
            </w:tcBorders>
          </w:tcPr>
          <w:p w14:paraId="63E132DB" w14:textId="77777777" w:rsidR="00D1399F" w:rsidRDefault="00000000">
            <w:pPr>
              <w:spacing w:after="0"/>
              <w:ind w:right="21"/>
              <w:jc w:val="center"/>
            </w:pPr>
            <w:r>
              <w:rPr>
                <w:rFonts w:ascii="Arial" w:eastAsia="Arial" w:hAnsi="Arial" w:cs="Arial"/>
              </w:rPr>
              <w:t>Q1 2025-26</w:t>
            </w:r>
          </w:p>
        </w:tc>
      </w:tr>
      <w:tr w:rsidR="00D1399F" w14:paraId="100FC24D" w14:textId="77777777">
        <w:trPr>
          <w:trHeight w:val="1380"/>
        </w:trPr>
        <w:tc>
          <w:tcPr>
            <w:tcW w:w="4148" w:type="dxa"/>
            <w:tcBorders>
              <w:top w:val="single" w:sz="8" w:space="0" w:color="000000"/>
              <w:left w:val="single" w:sz="8" w:space="0" w:color="000000"/>
              <w:bottom w:val="single" w:sz="8" w:space="0" w:color="000000"/>
              <w:right w:val="single" w:sz="8" w:space="0" w:color="000000"/>
            </w:tcBorders>
          </w:tcPr>
          <w:p w14:paraId="3E08F924" w14:textId="77777777" w:rsidR="00D1399F" w:rsidRDefault="00000000">
            <w:pPr>
              <w:spacing w:after="0"/>
            </w:pPr>
            <w:r>
              <w:rPr>
                <w:rFonts w:ascii="Arial" w:eastAsia="Arial" w:hAnsi="Arial" w:cs="Arial"/>
              </w:rPr>
              <w:t xml:space="preserve">Modèle logique d’attribution des tâches </w:t>
            </w:r>
          </w:p>
          <w:p w14:paraId="794AADC5" w14:textId="77777777" w:rsidR="00D1399F" w:rsidRDefault="00000000">
            <w:pPr>
              <w:spacing w:after="0"/>
            </w:pPr>
            <w:r>
              <w:rPr>
                <w:rFonts w:ascii="Arial" w:eastAsia="Arial" w:hAnsi="Arial" w:cs="Arial"/>
              </w:rPr>
              <w:t>(MLAT)</w:t>
            </w:r>
          </w:p>
        </w:tc>
        <w:tc>
          <w:tcPr>
            <w:tcW w:w="10047" w:type="dxa"/>
            <w:tcBorders>
              <w:top w:val="single" w:sz="8" w:space="0" w:color="000000"/>
              <w:left w:val="single" w:sz="8" w:space="0" w:color="000000"/>
              <w:bottom w:val="single" w:sz="8" w:space="0" w:color="000000"/>
              <w:right w:val="single" w:sz="8" w:space="0" w:color="000000"/>
            </w:tcBorders>
          </w:tcPr>
          <w:p w14:paraId="40F95AA6" w14:textId="77777777" w:rsidR="00D1399F" w:rsidRDefault="00000000">
            <w:pPr>
              <w:spacing w:after="0"/>
            </w:pPr>
            <w:r>
              <w:rPr>
                <w:rFonts w:ascii="Arial" w:eastAsia="Arial" w:hAnsi="Arial" w:cs="Arial"/>
              </w:rPr>
              <w:t>La solution de TI qu’est le MLAT sera un outil automatisé de priorisation et d’attribution des tâches qui facilitera l’élaboration de l’approche nationale relative à l’inspection axée sur les risques et aux activités prévues dans le secteur de la salubrité des aliments qui sera intégré à la Plateforme de prestation numérique des services de l’Agence.</w:t>
            </w:r>
          </w:p>
        </w:tc>
        <w:tc>
          <w:tcPr>
            <w:tcW w:w="2240" w:type="dxa"/>
            <w:tcBorders>
              <w:top w:val="single" w:sz="8" w:space="0" w:color="000000"/>
              <w:left w:val="single" w:sz="8" w:space="0" w:color="000000"/>
              <w:bottom w:val="single" w:sz="8" w:space="0" w:color="000000"/>
              <w:right w:val="single" w:sz="8" w:space="0" w:color="000000"/>
            </w:tcBorders>
          </w:tcPr>
          <w:p w14:paraId="3917645A" w14:textId="77777777" w:rsidR="00D1399F" w:rsidRDefault="00000000">
            <w:pPr>
              <w:spacing w:after="0"/>
              <w:ind w:left="60"/>
            </w:pPr>
            <w:r>
              <w:rPr>
                <w:rFonts w:ascii="Arial" w:eastAsia="Arial" w:hAnsi="Arial" w:cs="Arial"/>
              </w:rPr>
              <w:t xml:space="preserve">         2,650,000.00 $</w:t>
            </w:r>
          </w:p>
        </w:tc>
        <w:tc>
          <w:tcPr>
            <w:tcW w:w="2539" w:type="dxa"/>
            <w:tcBorders>
              <w:top w:val="single" w:sz="8" w:space="0" w:color="000000"/>
              <w:left w:val="single" w:sz="8" w:space="0" w:color="000000"/>
              <w:bottom w:val="single" w:sz="8" w:space="0" w:color="000000"/>
              <w:right w:val="single" w:sz="8" w:space="0" w:color="000000"/>
            </w:tcBorders>
          </w:tcPr>
          <w:p w14:paraId="5171A690" w14:textId="77777777" w:rsidR="00D1399F" w:rsidRDefault="00000000">
            <w:pPr>
              <w:spacing w:after="0"/>
              <w:ind w:right="21"/>
              <w:jc w:val="center"/>
            </w:pPr>
            <w:r>
              <w:rPr>
                <w:rFonts w:ascii="Arial" w:eastAsia="Arial" w:hAnsi="Arial" w:cs="Arial"/>
              </w:rPr>
              <w:t>Q1 2024-25</w:t>
            </w:r>
          </w:p>
        </w:tc>
      </w:tr>
      <w:tr w:rsidR="00D1399F" w14:paraId="445D3770" w14:textId="77777777">
        <w:trPr>
          <w:trHeight w:val="828"/>
        </w:trPr>
        <w:tc>
          <w:tcPr>
            <w:tcW w:w="4148" w:type="dxa"/>
            <w:tcBorders>
              <w:top w:val="single" w:sz="8" w:space="0" w:color="000000"/>
              <w:left w:val="single" w:sz="8" w:space="0" w:color="000000"/>
              <w:bottom w:val="single" w:sz="8" w:space="0" w:color="000000"/>
              <w:right w:val="single" w:sz="8" w:space="0" w:color="000000"/>
            </w:tcBorders>
          </w:tcPr>
          <w:p w14:paraId="479DAB3C" w14:textId="77777777" w:rsidR="00D1399F" w:rsidRDefault="00000000">
            <w:pPr>
              <w:spacing w:after="0"/>
            </w:pPr>
            <w:r>
              <w:rPr>
                <w:rFonts w:ascii="Arial" w:eastAsia="Arial" w:hAnsi="Arial" w:cs="Arial"/>
              </w:rPr>
              <w:t>Projet de modernisation du Système automatisé de référence à l’importation (SARI)</w:t>
            </w:r>
          </w:p>
        </w:tc>
        <w:tc>
          <w:tcPr>
            <w:tcW w:w="10047" w:type="dxa"/>
            <w:tcBorders>
              <w:top w:val="single" w:sz="8" w:space="0" w:color="000000"/>
              <w:left w:val="single" w:sz="8" w:space="0" w:color="000000"/>
              <w:bottom w:val="single" w:sz="8" w:space="0" w:color="000000"/>
              <w:right w:val="single" w:sz="8" w:space="0" w:color="000000"/>
            </w:tcBorders>
          </w:tcPr>
          <w:p w14:paraId="06BEFD88" w14:textId="77777777" w:rsidR="00D1399F" w:rsidRDefault="00000000">
            <w:pPr>
              <w:spacing w:after="0"/>
            </w:pPr>
            <w:r>
              <w:rPr>
                <w:rFonts w:ascii="Arial" w:eastAsia="Arial" w:hAnsi="Arial" w:cs="Arial"/>
              </w:rPr>
              <w:t>Ce projet a pour but de revoir la conception du SARI et de créer une solution globale améliorée. La nouvelle solution fournira des renseignements clairs, concis et exacts sur les exigences d’admissibilité à l’importation.</w:t>
            </w:r>
          </w:p>
        </w:tc>
        <w:tc>
          <w:tcPr>
            <w:tcW w:w="2240" w:type="dxa"/>
            <w:tcBorders>
              <w:top w:val="single" w:sz="8" w:space="0" w:color="000000"/>
              <w:left w:val="single" w:sz="8" w:space="0" w:color="000000"/>
              <w:bottom w:val="single" w:sz="8" w:space="0" w:color="000000"/>
              <w:right w:val="single" w:sz="8" w:space="0" w:color="000000"/>
            </w:tcBorders>
          </w:tcPr>
          <w:p w14:paraId="681110FD" w14:textId="77777777" w:rsidR="00D1399F" w:rsidRDefault="00000000">
            <w:pPr>
              <w:spacing w:after="0"/>
              <w:ind w:left="60"/>
            </w:pPr>
            <w:r>
              <w:rPr>
                <w:rFonts w:ascii="Arial" w:eastAsia="Arial" w:hAnsi="Arial" w:cs="Arial"/>
              </w:rPr>
              <w:t xml:space="preserve">         2,500,000.00 $</w:t>
            </w:r>
          </w:p>
        </w:tc>
        <w:tc>
          <w:tcPr>
            <w:tcW w:w="2539" w:type="dxa"/>
            <w:tcBorders>
              <w:top w:val="single" w:sz="8" w:space="0" w:color="000000"/>
              <w:left w:val="single" w:sz="8" w:space="0" w:color="000000"/>
              <w:bottom w:val="single" w:sz="8" w:space="0" w:color="000000"/>
              <w:right w:val="single" w:sz="8" w:space="0" w:color="000000"/>
            </w:tcBorders>
          </w:tcPr>
          <w:p w14:paraId="71C597CB" w14:textId="77777777" w:rsidR="00D1399F" w:rsidRDefault="00000000">
            <w:pPr>
              <w:spacing w:after="0"/>
              <w:ind w:right="21"/>
              <w:jc w:val="center"/>
            </w:pPr>
            <w:r>
              <w:rPr>
                <w:rFonts w:ascii="Arial" w:eastAsia="Arial" w:hAnsi="Arial" w:cs="Arial"/>
              </w:rPr>
              <w:t>Q1 2024-25</w:t>
            </w:r>
          </w:p>
        </w:tc>
      </w:tr>
      <w:tr w:rsidR="00D1399F" w14:paraId="094AFE57" w14:textId="77777777">
        <w:trPr>
          <w:trHeight w:val="1381"/>
        </w:trPr>
        <w:tc>
          <w:tcPr>
            <w:tcW w:w="4148" w:type="dxa"/>
            <w:tcBorders>
              <w:top w:val="single" w:sz="8" w:space="0" w:color="000000"/>
              <w:left w:val="single" w:sz="8" w:space="0" w:color="000000"/>
              <w:bottom w:val="single" w:sz="8" w:space="0" w:color="000000"/>
              <w:right w:val="single" w:sz="8" w:space="0" w:color="000000"/>
            </w:tcBorders>
          </w:tcPr>
          <w:p w14:paraId="4724A4B8" w14:textId="77777777" w:rsidR="00D1399F" w:rsidRDefault="00000000">
            <w:pPr>
              <w:spacing w:after="0"/>
            </w:pPr>
            <w:r>
              <w:rPr>
                <w:rFonts w:ascii="Arial" w:eastAsia="Arial" w:hAnsi="Arial" w:cs="Arial"/>
              </w:rPr>
              <w:lastRenderedPageBreak/>
              <w:t>Projet de consolidation du Système d’enregistrement des produits (SEP), du Système de permis d’importation (SPI) et de la Plateforme de prestation numérique des services (PPNS)</w:t>
            </w:r>
          </w:p>
        </w:tc>
        <w:tc>
          <w:tcPr>
            <w:tcW w:w="10047" w:type="dxa"/>
            <w:tcBorders>
              <w:top w:val="single" w:sz="8" w:space="0" w:color="000000"/>
              <w:left w:val="single" w:sz="8" w:space="0" w:color="000000"/>
              <w:bottom w:val="single" w:sz="8" w:space="0" w:color="000000"/>
              <w:right w:val="single" w:sz="8" w:space="0" w:color="000000"/>
            </w:tcBorders>
          </w:tcPr>
          <w:p w14:paraId="63D0094C" w14:textId="77777777" w:rsidR="00D1399F" w:rsidRDefault="00000000">
            <w:pPr>
              <w:spacing w:after="0"/>
            </w:pPr>
            <w:r>
              <w:rPr>
                <w:rFonts w:ascii="Arial" w:eastAsia="Arial" w:hAnsi="Arial" w:cs="Arial"/>
              </w:rPr>
              <w:t xml:space="preserve">Ce projet vise à consolider trois systèmes dans le but de centraliser les données, de faciliter la collaboration entre les unités interfonctionnelles et d’automatiser des processus manuels exigeants. </w:t>
            </w:r>
          </w:p>
        </w:tc>
        <w:tc>
          <w:tcPr>
            <w:tcW w:w="2240" w:type="dxa"/>
            <w:tcBorders>
              <w:top w:val="single" w:sz="8" w:space="0" w:color="000000"/>
              <w:left w:val="single" w:sz="8" w:space="0" w:color="000000"/>
              <w:bottom w:val="single" w:sz="8" w:space="0" w:color="000000"/>
              <w:right w:val="single" w:sz="8" w:space="0" w:color="000000"/>
            </w:tcBorders>
          </w:tcPr>
          <w:p w14:paraId="3F019C60" w14:textId="77777777" w:rsidR="00D1399F" w:rsidRDefault="00000000">
            <w:pPr>
              <w:tabs>
                <w:tab w:val="right" w:pos="2199"/>
              </w:tabs>
              <w:spacing w:after="0"/>
            </w:pPr>
            <w:r>
              <w:rPr>
                <w:rFonts w:ascii="Arial" w:eastAsia="Arial" w:hAnsi="Arial" w:cs="Arial"/>
              </w:rPr>
              <w:t xml:space="preserve">        2,459,000.00 </w:t>
            </w:r>
            <w:r>
              <w:rPr>
                <w:rFonts w:ascii="Arial" w:eastAsia="Arial" w:hAnsi="Arial" w:cs="Arial"/>
              </w:rPr>
              <w:tab/>
              <w:t xml:space="preserve"> $</w:t>
            </w:r>
          </w:p>
        </w:tc>
        <w:tc>
          <w:tcPr>
            <w:tcW w:w="2539" w:type="dxa"/>
            <w:tcBorders>
              <w:top w:val="single" w:sz="8" w:space="0" w:color="000000"/>
              <w:left w:val="single" w:sz="8" w:space="0" w:color="000000"/>
              <w:bottom w:val="single" w:sz="8" w:space="0" w:color="000000"/>
              <w:right w:val="single" w:sz="8" w:space="0" w:color="000000"/>
            </w:tcBorders>
          </w:tcPr>
          <w:p w14:paraId="3BD8DAB4" w14:textId="77777777" w:rsidR="00D1399F" w:rsidRDefault="00000000">
            <w:pPr>
              <w:spacing w:after="0"/>
              <w:ind w:right="21"/>
              <w:jc w:val="center"/>
            </w:pPr>
            <w:r>
              <w:rPr>
                <w:rFonts w:ascii="Arial" w:eastAsia="Arial" w:hAnsi="Arial" w:cs="Arial"/>
              </w:rPr>
              <w:t>Q4 2022-23</w:t>
            </w:r>
          </w:p>
        </w:tc>
      </w:tr>
    </w:tbl>
    <w:p w14:paraId="1D0C0602" w14:textId="77777777" w:rsidR="00D1399F" w:rsidRDefault="00000000">
      <w:pPr>
        <w:spacing w:after="44"/>
        <w:ind w:left="-3" w:hanging="10"/>
      </w:pPr>
      <w:r>
        <w:rPr>
          <w:rFonts w:ascii="Arial" w:eastAsia="Arial" w:hAnsi="Arial" w:cs="Arial"/>
          <w:b/>
        </w:rPr>
        <w:t>NOM DE L’ORGANISATION : AGENCE CANADIENNE D’INSPECTION DES ALIMENTS</w:t>
      </w:r>
    </w:p>
    <w:tbl>
      <w:tblPr>
        <w:tblStyle w:val="TableGrid"/>
        <w:tblW w:w="18974" w:type="dxa"/>
        <w:tblInd w:w="-41" w:type="dxa"/>
        <w:tblCellMar>
          <w:top w:w="55" w:type="dxa"/>
          <w:left w:w="41" w:type="dxa"/>
          <w:bottom w:w="0" w:type="dxa"/>
          <w:right w:w="0" w:type="dxa"/>
        </w:tblCellMar>
        <w:tblLook w:val="04A0" w:firstRow="1" w:lastRow="0" w:firstColumn="1" w:lastColumn="0" w:noHBand="0" w:noVBand="1"/>
      </w:tblPr>
      <w:tblGrid>
        <w:gridCol w:w="4148"/>
        <w:gridCol w:w="10047"/>
        <w:gridCol w:w="2240"/>
        <w:gridCol w:w="2539"/>
      </w:tblGrid>
      <w:tr w:rsidR="00D1399F" w14:paraId="04EE9B1A" w14:textId="77777777">
        <w:trPr>
          <w:trHeight w:val="348"/>
        </w:trPr>
        <w:tc>
          <w:tcPr>
            <w:tcW w:w="18974" w:type="dxa"/>
            <w:gridSpan w:val="4"/>
            <w:tcBorders>
              <w:top w:val="single" w:sz="8" w:space="0" w:color="000000"/>
              <w:left w:val="single" w:sz="8" w:space="0" w:color="000000"/>
              <w:bottom w:val="single" w:sz="8" w:space="0" w:color="000000"/>
              <w:right w:val="single" w:sz="8" w:space="0" w:color="000000"/>
            </w:tcBorders>
          </w:tcPr>
          <w:p w14:paraId="714F2941" w14:textId="77777777" w:rsidR="00D1399F" w:rsidRDefault="00000000">
            <w:pPr>
              <w:spacing w:after="0"/>
              <w:ind w:right="23"/>
              <w:jc w:val="center"/>
            </w:pPr>
            <w:r>
              <w:rPr>
                <w:rFonts w:ascii="Arial" w:eastAsia="Arial" w:hAnsi="Arial" w:cs="Arial"/>
                <w:b/>
              </w:rPr>
              <w:t>quels sont les détails de chaque dépense, y compris</w:t>
            </w:r>
          </w:p>
        </w:tc>
      </w:tr>
      <w:tr w:rsidR="00D1399F" w14:paraId="47C34121" w14:textId="77777777">
        <w:trPr>
          <w:trHeight w:val="377"/>
        </w:trPr>
        <w:tc>
          <w:tcPr>
            <w:tcW w:w="14195" w:type="dxa"/>
            <w:gridSpan w:val="2"/>
            <w:tcBorders>
              <w:top w:val="single" w:sz="8" w:space="0" w:color="000000"/>
              <w:left w:val="single" w:sz="8" w:space="0" w:color="000000"/>
              <w:bottom w:val="single" w:sz="8" w:space="0" w:color="000000"/>
              <w:right w:val="single" w:sz="8" w:space="0" w:color="000000"/>
            </w:tcBorders>
          </w:tcPr>
          <w:p w14:paraId="50C0EAEB" w14:textId="77777777" w:rsidR="00D1399F" w:rsidRDefault="00000000">
            <w:pPr>
              <w:spacing w:after="0"/>
              <w:ind w:right="27"/>
              <w:jc w:val="center"/>
            </w:pPr>
            <w:r>
              <w:rPr>
                <w:rFonts w:ascii="Arial" w:eastAsia="Arial" w:hAnsi="Arial" w:cs="Arial"/>
                <w:b/>
                <w:color w:val="333333"/>
              </w:rPr>
              <w:t>(i) une description et un résumé du projet</w:t>
            </w:r>
          </w:p>
        </w:tc>
        <w:tc>
          <w:tcPr>
            <w:tcW w:w="2240" w:type="dxa"/>
            <w:vMerge w:val="restart"/>
            <w:tcBorders>
              <w:top w:val="single" w:sz="8" w:space="0" w:color="000000"/>
              <w:left w:val="single" w:sz="8" w:space="0" w:color="000000"/>
              <w:bottom w:val="single" w:sz="8" w:space="0" w:color="000000"/>
              <w:right w:val="single" w:sz="8" w:space="0" w:color="000000"/>
            </w:tcBorders>
            <w:vAlign w:val="center"/>
          </w:tcPr>
          <w:p w14:paraId="1401153C" w14:textId="77777777" w:rsidR="00D1399F" w:rsidRDefault="00000000">
            <w:pPr>
              <w:spacing w:after="0"/>
              <w:ind w:right="42"/>
              <w:jc w:val="center"/>
            </w:pPr>
            <w:r>
              <w:rPr>
                <w:rFonts w:ascii="Arial" w:eastAsia="Arial" w:hAnsi="Arial" w:cs="Arial"/>
                <w:b/>
                <w:color w:val="333333"/>
              </w:rPr>
              <w:t xml:space="preserve">(ii) le budget total </w:t>
            </w:r>
          </w:p>
        </w:tc>
        <w:tc>
          <w:tcPr>
            <w:tcW w:w="2539" w:type="dxa"/>
            <w:vMerge w:val="restart"/>
            <w:tcBorders>
              <w:top w:val="single" w:sz="8" w:space="0" w:color="000000"/>
              <w:left w:val="single" w:sz="8" w:space="0" w:color="000000"/>
              <w:bottom w:val="single" w:sz="8" w:space="0" w:color="000000"/>
              <w:right w:val="single" w:sz="8" w:space="0" w:color="000000"/>
            </w:tcBorders>
          </w:tcPr>
          <w:p w14:paraId="08986CCD" w14:textId="77777777" w:rsidR="00D1399F" w:rsidRDefault="00000000">
            <w:pPr>
              <w:spacing w:after="9"/>
              <w:ind w:right="36"/>
              <w:jc w:val="center"/>
            </w:pPr>
            <w:r>
              <w:rPr>
                <w:rFonts w:ascii="Arial" w:eastAsia="Arial" w:hAnsi="Arial" w:cs="Arial"/>
                <w:b/>
                <w:color w:val="333333"/>
              </w:rPr>
              <w:t xml:space="preserve">(iii) la date </w:t>
            </w:r>
          </w:p>
          <w:p w14:paraId="5A92AB52" w14:textId="77777777" w:rsidR="00D1399F" w:rsidRDefault="00000000">
            <w:pPr>
              <w:spacing w:after="0"/>
              <w:ind w:left="106"/>
            </w:pPr>
            <w:r>
              <w:rPr>
                <w:rFonts w:ascii="Arial" w:eastAsia="Arial" w:hAnsi="Arial" w:cs="Arial"/>
                <w:b/>
                <w:color w:val="333333"/>
              </w:rPr>
              <w:t>d’achèvement prévue</w:t>
            </w:r>
          </w:p>
        </w:tc>
      </w:tr>
      <w:tr w:rsidR="00D1399F" w14:paraId="347FA601" w14:textId="77777777">
        <w:trPr>
          <w:trHeight w:val="319"/>
        </w:trPr>
        <w:tc>
          <w:tcPr>
            <w:tcW w:w="4148" w:type="dxa"/>
            <w:tcBorders>
              <w:top w:val="single" w:sz="8" w:space="0" w:color="000000"/>
              <w:left w:val="single" w:sz="8" w:space="0" w:color="000000"/>
              <w:bottom w:val="single" w:sz="8" w:space="0" w:color="000000"/>
              <w:right w:val="single" w:sz="8" w:space="0" w:color="000000"/>
            </w:tcBorders>
          </w:tcPr>
          <w:p w14:paraId="28A66EC0" w14:textId="77777777" w:rsidR="00D1399F" w:rsidRDefault="00000000">
            <w:pPr>
              <w:spacing w:after="0"/>
              <w:ind w:right="20"/>
              <w:jc w:val="center"/>
            </w:pPr>
            <w:r>
              <w:rPr>
                <w:rFonts w:ascii="Arial" w:eastAsia="Arial" w:hAnsi="Arial" w:cs="Arial"/>
                <w:b/>
                <w:color w:val="333333"/>
              </w:rPr>
              <w:t>description</w:t>
            </w:r>
          </w:p>
        </w:tc>
        <w:tc>
          <w:tcPr>
            <w:tcW w:w="10047" w:type="dxa"/>
            <w:tcBorders>
              <w:top w:val="single" w:sz="8" w:space="0" w:color="000000"/>
              <w:left w:val="single" w:sz="8" w:space="0" w:color="000000"/>
              <w:bottom w:val="single" w:sz="8" w:space="0" w:color="000000"/>
              <w:right w:val="single" w:sz="8" w:space="0" w:color="000000"/>
            </w:tcBorders>
          </w:tcPr>
          <w:p w14:paraId="13F37479"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DC80CB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E9BA7C1" w14:textId="77777777" w:rsidR="00D1399F" w:rsidRDefault="00D1399F"/>
        </w:tc>
      </w:tr>
      <w:tr w:rsidR="00D1399F" w14:paraId="09949807" w14:textId="77777777">
        <w:trPr>
          <w:trHeight w:val="1105"/>
        </w:trPr>
        <w:tc>
          <w:tcPr>
            <w:tcW w:w="4148" w:type="dxa"/>
            <w:tcBorders>
              <w:top w:val="single" w:sz="8" w:space="0" w:color="000000"/>
              <w:left w:val="single" w:sz="8" w:space="0" w:color="000000"/>
              <w:bottom w:val="single" w:sz="8" w:space="0" w:color="000000"/>
              <w:right w:val="single" w:sz="8" w:space="0" w:color="000000"/>
            </w:tcBorders>
          </w:tcPr>
          <w:p w14:paraId="201036D4" w14:textId="77777777" w:rsidR="00D1399F" w:rsidRDefault="00000000">
            <w:pPr>
              <w:spacing w:after="0"/>
            </w:pPr>
            <w:r>
              <w:rPr>
                <w:rFonts w:ascii="Arial" w:eastAsia="Arial" w:hAnsi="Arial" w:cs="Arial"/>
              </w:rPr>
              <w:t>Évaluation du risque axé sur les établissements (ERE) 2.0</w:t>
            </w:r>
          </w:p>
        </w:tc>
        <w:tc>
          <w:tcPr>
            <w:tcW w:w="10047" w:type="dxa"/>
            <w:tcBorders>
              <w:top w:val="single" w:sz="8" w:space="0" w:color="000000"/>
              <w:left w:val="single" w:sz="8" w:space="0" w:color="000000"/>
              <w:bottom w:val="single" w:sz="8" w:space="0" w:color="000000"/>
              <w:right w:val="single" w:sz="8" w:space="0" w:color="000000"/>
            </w:tcBorders>
          </w:tcPr>
          <w:p w14:paraId="29141AEA" w14:textId="77777777" w:rsidR="00D1399F" w:rsidRDefault="00000000">
            <w:pPr>
              <w:spacing w:after="0"/>
              <w:ind w:right="32"/>
            </w:pPr>
            <w:r>
              <w:rPr>
                <w:rFonts w:ascii="Arial" w:eastAsia="Arial" w:hAnsi="Arial" w:cs="Arial"/>
              </w:rPr>
              <w:t>ERE 2.0 augmentera les capacités de la solution de TI actuelle afin d’assurer la prestation de modes automatisés dans les secteurs des aliments, des aliments pour animaux et des couvoirs, contribuant à la salubrité des aliments ainsi qu’à la santé des humains et des animaux.</w:t>
            </w:r>
          </w:p>
        </w:tc>
        <w:tc>
          <w:tcPr>
            <w:tcW w:w="2240" w:type="dxa"/>
            <w:tcBorders>
              <w:top w:val="single" w:sz="8" w:space="0" w:color="000000"/>
              <w:left w:val="single" w:sz="8" w:space="0" w:color="000000"/>
              <w:bottom w:val="single" w:sz="8" w:space="0" w:color="000000"/>
              <w:right w:val="single" w:sz="8" w:space="0" w:color="000000"/>
            </w:tcBorders>
          </w:tcPr>
          <w:p w14:paraId="035949D2" w14:textId="77777777" w:rsidR="00D1399F" w:rsidRDefault="00000000">
            <w:pPr>
              <w:tabs>
                <w:tab w:val="right" w:pos="2199"/>
              </w:tabs>
              <w:spacing w:after="0"/>
            </w:pPr>
            <w:r>
              <w:rPr>
                <w:rFonts w:ascii="Arial" w:eastAsia="Arial" w:hAnsi="Arial" w:cs="Arial"/>
              </w:rPr>
              <w:t xml:space="preserve">        2,186,000.00 </w:t>
            </w:r>
            <w:r>
              <w:rPr>
                <w:rFonts w:ascii="Arial" w:eastAsia="Arial" w:hAnsi="Arial" w:cs="Arial"/>
              </w:rPr>
              <w:tab/>
              <w:t xml:space="preserve"> $</w:t>
            </w:r>
          </w:p>
        </w:tc>
        <w:tc>
          <w:tcPr>
            <w:tcW w:w="2539" w:type="dxa"/>
            <w:tcBorders>
              <w:top w:val="single" w:sz="8" w:space="0" w:color="000000"/>
              <w:left w:val="single" w:sz="8" w:space="0" w:color="000000"/>
              <w:bottom w:val="single" w:sz="8" w:space="0" w:color="000000"/>
              <w:right w:val="single" w:sz="8" w:space="0" w:color="000000"/>
            </w:tcBorders>
          </w:tcPr>
          <w:p w14:paraId="1371A35B" w14:textId="77777777" w:rsidR="00D1399F" w:rsidRDefault="00000000">
            <w:pPr>
              <w:spacing w:after="0"/>
              <w:ind w:right="21"/>
              <w:jc w:val="center"/>
            </w:pPr>
            <w:r>
              <w:rPr>
                <w:rFonts w:ascii="Arial" w:eastAsia="Arial" w:hAnsi="Arial" w:cs="Arial"/>
              </w:rPr>
              <w:t>Q3 2023-24</w:t>
            </w:r>
          </w:p>
        </w:tc>
      </w:tr>
      <w:tr w:rsidR="00D1399F" w14:paraId="51DD201E" w14:textId="77777777">
        <w:trPr>
          <w:trHeight w:val="1380"/>
        </w:trPr>
        <w:tc>
          <w:tcPr>
            <w:tcW w:w="4148" w:type="dxa"/>
            <w:tcBorders>
              <w:top w:val="single" w:sz="8" w:space="0" w:color="000000"/>
              <w:left w:val="single" w:sz="8" w:space="0" w:color="000000"/>
              <w:bottom w:val="single" w:sz="8" w:space="0" w:color="000000"/>
              <w:right w:val="single" w:sz="8" w:space="0" w:color="000000"/>
            </w:tcBorders>
          </w:tcPr>
          <w:p w14:paraId="24990056" w14:textId="77777777" w:rsidR="00D1399F" w:rsidRDefault="00000000">
            <w:pPr>
              <w:spacing w:after="0"/>
            </w:pPr>
            <w:r>
              <w:rPr>
                <w:rFonts w:ascii="Arial" w:eastAsia="Arial" w:hAnsi="Arial" w:cs="Arial"/>
              </w:rPr>
              <w:t xml:space="preserve">Communications et Affaires publiques – </w:t>
            </w:r>
          </w:p>
          <w:p w14:paraId="1CAEBB23" w14:textId="77777777" w:rsidR="00D1399F" w:rsidRDefault="00000000">
            <w:pPr>
              <w:spacing w:after="0"/>
            </w:pPr>
            <w:r>
              <w:rPr>
                <w:rFonts w:ascii="Arial" w:eastAsia="Arial" w:hAnsi="Arial" w:cs="Arial"/>
              </w:rPr>
              <w:t>Renouvellement du site Web</w:t>
            </w:r>
          </w:p>
        </w:tc>
        <w:tc>
          <w:tcPr>
            <w:tcW w:w="10047" w:type="dxa"/>
            <w:tcBorders>
              <w:top w:val="single" w:sz="8" w:space="0" w:color="000000"/>
              <w:left w:val="single" w:sz="8" w:space="0" w:color="000000"/>
              <w:bottom w:val="single" w:sz="8" w:space="0" w:color="000000"/>
              <w:right w:val="single" w:sz="8" w:space="0" w:color="000000"/>
            </w:tcBorders>
          </w:tcPr>
          <w:p w14:paraId="764DE3A9" w14:textId="77777777" w:rsidR="00D1399F" w:rsidRDefault="00000000">
            <w:pPr>
              <w:spacing w:after="0"/>
            </w:pPr>
            <w:r>
              <w:rPr>
                <w:rFonts w:ascii="Arial" w:eastAsia="Arial" w:hAnsi="Arial" w:cs="Arial"/>
              </w:rPr>
              <w:t xml:space="preserve">Ce projet permettra de remplacer l’actuel système de gestion du contenu Web, de revoir et d’actualiser le contenu Web du site inspection.gc.ca, d’améliorer la capacité de l’ACIA à gérer et à publier un contenu Web dynamique, de remplacer la technologie de notification par courriel de l’ACIA et de soutenir Santé Canada pour la modernisation du site Web Canadiens en santé. </w:t>
            </w:r>
          </w:p>
        </w:tc>
        <w:tc>
          <w:tcPr>
            <w:tcW w:w="2240" w:type="dxa"/>
            <w:tcBorders>
              <w:top w:val="single" w:sz="8" w:space="0" w:color="000000"/>
              <w:left w:val="single" w:sz="8" w:space="0" w:color="000000"/>
              <w:bottom w:val="single" w:sz="8" w:space="0" w:color="000000"/>
              <w:right w:val="single" w:sz="8" w:space="0" w:color="000000"/>
            </w:tcBorders>
          </w:tcPr>
          <w:p w14:paraId="2523C235" w14:textId="77777777" w:rsidR="00D1399F" w:rsidRDefault="00000000">
            <w:pPr>
              <w:tabs>
                <w:tab w:val="right" w:pos="2199"/>
              </w:tabs>
              <w:spacing w:after="0"/>
            </w:pPr>
            <w:r>
              <w:rPr>
                <w:rFonts w:ascii="Arial" w:eastAsia="Arial" w:hAnsi="Arial" w:cs="Arial"/>
              </w:rPr>
              <w:t xml:space="preserve">        2,052,700.00 </w:t>
            </w:r>
            <w:r>
              <w:rPr>
                <w:rFonts w:ascii="Arial" w:eastAsia="Arial" w:hAnsi="Arial" w:cs="Arial"/>
              </w:rPr>
              <w:tab/>
              <w:t xml:space="preserve"> $</w:t>
            </w:r>
          </w:p>
        </w:tc>
        <w:tc>
          <w:tcPr>
            <w:tcW w:w="2539" w:type="dxa"/>
            <w:tcBorders>
              <w:top w:val="single" w:sz="8" w:space="0" w:color="000000"/>
              <w:left w:val="single" w:sz="8" w:space="0" w:color="000000"/>
              <w:bottom w:val="single" w:sz="8" w:space="0" w:color="000000"/>
              <w:right w:val="single" w:sz="8" w:space="0" w:color="000000"/>
            </w:tcBorders>
          </w:tcPr>
          <w:p w14:paraId="67DE2FD0" w14:textId="77777777" w:rsidR="00D1399F" w:rsidRDefault="00000000">
            <w:pPr>
              <w:spacing w:after="0"/>
              <w:ind w:right="21"/>
              <w:jc w:val="center"/>
            </w:pPr>
            <w:r>
              <w:rPr>
                <w:rFonts w:ascii="Arial" w:eastAsia="Arial" w:hAnsi="Arial" w:cs="Arial"/>
              </w:rPr>
              <w:t>Q3 2022-23</w:t>
            </w:r>
          </w:p>
        </w:tc>
      </w:tr>
      <w:tr w:rsidR="00D1399F" w14:paraId="6320FBAB" w14:textId="77777777">
        <w:trPr>
          <w:trHeight w:val="1380"/>
        </w:trPr>
        <w:tc>
          <w:tcPr>
            <w:tcW w:w="4148" w:type="dxa"/>
            <w:tcBorders>
              <w:top w:val="single" w:sz="8" w:space="0" w:color="000000"/>
              <w:left w:val="single" w:sz="8" w:space="0" w:color="000000"/>
              <w:bottom w:val="single" w:sz="8" w:space="0" w:color="000000"/>
              <w:right w:val="single" w:sz="8" w:space="0" w:color="000000"/>
            </w:tcBorders>
          </w:tcPr>
          <w:p w14:paraId="2B260BC5" w14:textId="77777777" w:rsidR="00D1399F" w:rsidRDefault="00000000">
            <w:pPr>
              <w:spacing w:after="0"/>
              <w:ind w:right="316"/>
              <w:jc w:val="both"/>
            </w:pPr>
            <w:r>
              <w:rPr>
                <w:rFonts w:ascii="Arial" w:eastAsia="Arial" w:hAnsi="Arial" w:cs="Arial"/>
              </w:rPr>
              <w:t>Remplacement du Système de gestion des dossiers, des documents et de l'information  (SGDDI)</w:t>
            </w:r>
          </w:p>
        </w:tc>
        <w:tc>
          <w:tcPr>
            <w:tcW w:w="10047" w:type="dxa"/>
            <w:tcBorders>
              <w:top w:val="single" w:sz="8" w:space="0" w:color="000000"/>
              <w:left w:val="single" w:sz="8" w:space="0" w:color="000000"/>
              <w:bottom w:val="single" w:sz="8" w:space="0" w:color="000000"/>
              <w:right w:val="single" w:sz="8" w:space="0" w:color="000000"/>
            </w:tcBorders>
          </w:tcPr>
          <w:p w14:paraId="6D9E5B7B" w14:textId="77777777" w:rsidR="00D1399F" w:rsidRDefault="00000000">
            <w:pPr>
              <w:spacing w:after="0"/>
            </w:pPr>
            <w:r>
              <w:rPr>
                <w:rFonts w:ascii="Arial" w:eastAsia="Arial" w:hAnsi="Arial" w:cs="Arial"/>
              </w:rPr>
              <w:t>Ce projet a pour but de mettre en œuvre un système de gestion des documents et des dossiers électroniques (SGDDE) moderne pour la gestion des documents et dossiers de l’Agence, d’éliminer le SGDDI à titre de SGDDE officiel de l’Agence et d’élaborer/de perfectionner un cadre de gestion de l’information pour la gestion des documents et dossiers de l’Agence.</w:t>
            </w:r>
          </w:p>
        </w:tc>
        <w:tc>
          <w:tcPr>
            <w:tcW w:w="2240" w:type="dxa"/>
            <w:tcBorders>
              <w:top w:val="single" w:sz="8" w:space="0" w:color="000000"/>
              <w:left w:val="single" w:sz="8" w:space="0" w:color="000000"/>
              <w:bottom w:val="single" w:sz="8" w:space="0" w:color="000000"/>
              <w:right w:val="single" w:sz="8" w:space="0" w:color="000000"/>
            </w:tcBorders>
          </w:tcPr>
          <w:p w14:paraId="6F28727F" w14:textId="77777777" w:rsidR="00D1399F" w:rsidRDefault="00000000">
            <w:pPr>
              <w:tabs>
                <w:tab w:val="right" w:pos="2199"/>
              </w:tabs>
              <w:spacing w:after="0"/>
            </w:pPr>
            <w:r>
              <w:rPr>
                <w:rFonts w:ascii="Arial" w:eastAsia="Arial" w:hAnsi="Arial" w:cs="Arial"/>
              </w:rPr>
              <w:t xml:space="preserve">        1,700,000.00 </w:t>
            </w:r>
            <w:r>
              <w:rPr>
                <w:rFonts w:ascii="Arial" w:eastAsia="Arial" w:hAnsi="Arial" w:cs="Arial"/>
              </w:rPr>
              <w:tab/>
              <w:t xml:space="preserve"> $</w:t>
            </w:r>
          </w:p>
        </w:tc>
        <w:tc>
          <w:tcPr>
            <w:tcW w:w="2539" w:type="dxa"/>
            <w:tcBorders>
              <w:top w:val="single" w:sz="8" w:space="0" w:color="000000"/>
              <w:left w:val="single" w:sz="8" w:space="0" w:color="000000"/>
              <w:bottom w:val="single" w:sz="8" w:space="0" w:color="000000"/>
              <w:right w:val="single" w:sz="8" w:space="0" w:color="000000"/>
            </w:tcBorders>
          </w:tcPr>
          <w:p w14:paraId="7DBD52DE" w14:textId="77777777" w:rsidR="00D1399F" w:rsidRDefault="00000000">
            <w:pPr>
              <w:spacing w:after="0"/>
              <w:ind w:right="21"/>
              <w:jc w:val="center"/>
            </w:pPr>
            <w:r>
              <w:rPr>
                <w:rFonts w:ascii="Arial" w:eastAsia="Arial" w:hAnsi="Arial" w:cs="Arial"/>
              </w:rPr>
              <w:t>Q4 2024-25</w:t>
            </w:r>
          </w:p>
        </w:tc>
      </w:tr>
      <w:tr w:rsidR="00D1399F" w14:paraId="7C68BC24" w14:textId="77777777">
        <w:trPr>
          <w:trHeight w:val="1656"/>
        </w:trPr>
        <w:tc>
          <w:tcPr>
            <w:tcW w:w="4148" w:type="dxa"/>
            <w:tcBorders>
              <w:top w:val="single" w:sz="8" w:space="0" w:color="000000"/>
              <w:left w:val="single" w:sz="8" w:space="0" w:color="000000"/>
              <w:bottom w:val="single" w:sz="8" w:space="0" w:color="000000"/>
              <w:right w:val="single" w:sz="8" w:space="0" w:color="000000"/>
            </w:tcBorders>
          </w:tcPr>
          <w:p w14:paraId="0363B40E" w14:textId="77777777" w:rsidR="00D1399F" w:rsidRDefault="00000000">
            <w:pPr>
              <w:spacing w:after="0"/>
            </w:pPr>
            <w:r>
              <w:rPr>
                <w:rFonts w:ascii="Arial" w:eastAsia="Arial" w:hAnsi="Arial" w:cs="Arial"/>
              </w:rPr>
              <w:t>Application intégrée des maladies animales au Canada (AIMAC)</w:t>
            </w:r>
          </w:p>
        </w:tc>
        <w:tc>
          <w:tcPr>
            <w:tcW w:w="10047" w:type="dxa"/>
            <w:tcBorders>
              <w:top w:val="single" w:sz="8" w:space="0" w:color="000000"/>
              <w:left w:val="single" w:sz="8" w:space="0" w:color="000000"/>
              <w:bottom w:val="single" w:sz="8" w:space="0" w:color="000000"/>
              <w:right w:val="single" w:sz="8" w:space="0" w:color="000000"/>
            </w:tcBorders>
          </w:tcPr>
          <w:p w14:paraId="22FF23E7" w14:textId="77777777" w:rsidR="00D1399F" w:rsidRDefault="00000000">
            <w:pPr>
              <w:spacing w:after="0"/>
            </w:pPr>
            <w:r>
              <w:rPr>
                <w:rFonts w:ascii="Arial" w:eastAsia="Arial" w:hAnsi="Arial" w:cs="Arial"/>
              </w:rPr>
              <w:t>L’AIMAC sera l’application principale pour l’intervention en cas d’incident zoosanitaire lié à une maladie réglementée par l’ACIA touchant les animaux terrestres et aquatiques qui exige une enquête, une intervention ou un signalement international. L’AIMAC remplacera l’actuel Système canadien de gestion des interventions d’urgence (SCGIU – système existant), qui doit être mis hors service car l'entreprise ne fournira plus de support technique pour cette application à partir de 2024.</w:t>
            </w:r>
          </w:p>
        </w:tc>
        <w:tc>
          <w:tcPr>
            <w:tcW w:w="2240" w:type="dxa"/>
            <w:tcBorders>
              <w:top w:val="single" w:sz="8" w:space="0" w:color="000000"/>
              <w:left w:val="single" w:sz="8" w:space="0" w:color="000000"/>
              <w:bottom w:val="single" w:sz="8" w:space="0" w:color="000000"/>
              <w:right w:val="single" w:sz="8" w:space="0" w:color="000000"/>
            </w:tcBorders>
          </w:tcPr>
          <w:p w14:paraId="31110BD7" w14:textId="77777777" w:rsidR="00D1399F" w:rsidRDefault="00000000">
            <w:pPr>
              <w:tabs>
                <w:tab w:val="right" w:pos="2199"/>
              </w:tabs>
              <w:spacing w:after="0"/>
            </w:pPr>
            <w:r>
              <w:rPr>
                <w:rFonts w:ascii="Arial" w:eastAsia="Arial" w:hAnsi="Arial" w:cs="Arial"/>
              </w:rPr>
              <w:t xml:space="preserve">        1,536,700.00 </w:t>
            </w:r>
            <w:r>
              <w:rPr>
                <w:rFonts w:ascii="Arial" w:eastAsia="Arial" w:hAnsi="Arial" w:cs="Arial"/>
              </w:rPr>
              <w:tab/>
              <w:t xml:space="preserve"> $</w:t>
            </w:r>
          </w:p>
        </w:tc>
        <w:tc>
          <w:tcPr>
            <w:tcW w:w="2539" w:type="dxa"/>
            <w:tcBorders>
              <w:top w:val="single" w:sz="8" w:space="0" w:color="000000"/>
              <w:left w:val="single" w:sz="8" w:space="0" w:color="000000"/>
              <w:bottom w:val="single" w:sz="8" w:space="0" w:color="000000"/>
              <w:right w:val="single" w:sz="8" w:space="0" w:color="000000"/>
            </w:tcBorders>
          </w:tcPr>
          <w:p w14:paraId="76001669" w14:textId="77777777" w:rsidR="00D1399F" w:rsidRDefault="00000000">
            <w:pPr>
              <w:spacing w:after="0"/>
              <w:ind w:right="36"/>
              <w:jc w:val="center"/>
            </w:pPr>
            <w:r>
              <w:rPr>
                <w:rFonts w:ascii="Arial" w:eastAsia="Arial" w:hAnsi="Arial" w:cs="Arial"/>
              </w:rPr>
              <w:t>Q4 2022-23</w:t>
            </w:r>
          </w:p>
        </w:tc>
      </w:tr>
      <w:tr w:rsidR="00D1399F" w14:paraId="08310278" w14:textId="77777777">
        <w:trPr>
          <w:trHeight w:val="828"/>
        </w:trPr>
        <w:tc>
          <w:tcPr>
            <w:tcW w:w="4148" w:type="dxa"/>
            <w:tcBorders>
              <w:top w:val="single" w:sz="8" w:space="0" w:color="000000"/>
              <w:left w:val="single" w:sz="8" w:space="0" w:color="000000"/>
              <w:bottom w:val="single" w:sz="8" w:space="0" w:color="000000"/>
              <w:right w:val="single" w:sz="8" w:space="0" w:color="000000"/>
            </w:tcBorders>
          </w:tcPr>
          <w:p w14:paraId="5906B6F9" w14:textId="77777777" w:rsidR="00D1399F" w:rsidRDefault="00000000">
            <w:pPr>
              <w:spacing w:after="0"/>
            </w:pPr>
            <w:r>
              <w:rPr>
                <w:rFonts w:ascii="Arial" w:eastAsia="Arial" w:hAnsi="Arial" w:cs="Arial"/>
              </w:rPr>
              <w:lastRenderedPageBreak/>
              <w:t xml:space="preserve">Système de gestion des données de base (SGDB) </w:t>
            </w:r>
          </w:p>
        </w:tc>
        <w:tc>
          <w:tcPr>
            <w:tcW w:w="10047" w:type="dxa"/>
            <w:tcBorders>
              <w:top w:val="single" w:sz="8" w:space="0" w:color="000000"/>
              <w:left w:val="single" w:sz="8" w:space="0" w:color="000000"/>
              <w:bottom w:val="single" w:sz="8" w:space="0" w:color="000000"/>
              <w:right w:val="single" w:sz="8" w:space="0" w:color="000000"/>
            </w:tcBorders>
          </w:tcPr>
          <w:p w14:paraId="71A65F12" w14:textId="77777777" w:rsidR="00D1399F" w:rsidRDefault="00000000">
            <w:pPr>
              <w:spacing w:after="0"/>
            </w:pPr>
            <w:r>
              <w:rPr>
                <w:rFonts w:ascii="Arial" w:eastAsia="Arial" w:hAnsi="Arial" w:cs="Arial"/>
              </w:rPr>
              <w:t>Le projet de SGDB à fournir et à soutenir une approche uniforme pour la gestion des données de base de l’ACIA, dans l’optique de maintenir des données de référence cohérentes et fiables à l’appui des processus opérationnels et décisionnels.</w:t>
            </w:r>
          </w:p>
        </w:tc>
        <w:tc>
          <w:tcPr>
            <w:tcW w:w="2240" w:type="dxa"/>
            <w:tcBorders>
              <w:top w:val="single" w:sz="8" w:space="0" w:color="000000"/>
              <w:left w:val="single" w:sz="8" w:space="0" w:color="000000"/>
              <w:bottom w:val="single" w:sz="8" w:space="0" w:color="000000"/>
              <w:right w:val="single" w:sz="8" w:space="0" w:color="000000"/>
            </w:tcBorders>
          </w:tcPr>
          <w:p w14:paraId="169A35F8" w14:textId="77777777" w:rsidR="00D1399F" w:rsidRDefault="00000000">
            <w:pPr>
              <w:spacing w:after="0"/>
              <w:ind w:left="60"/>
            </w:pPr>
            <w:r>
              <w:rPr>
                <w:rFonts w:ascii="Arial" w:eastAsia="Arial" w:hAnsi="Arial" w:cs="Arial"/>
              </w:rPr>
              <w:t xml:space="preserve">         1,450,000.00 $</w:t>
            </w:r>
          </w:p>
        </w:tc>
        <w:tc>
          <w:tcPr>
            <w:tcW w:w="2539" w:type="dxa"/>
            <w:tcBorders>
              <w:top w:val="single" w:sz="8" w:space="0" w:color="000000"/>
              <w:left w:val="single" w:sz="8" w:space="0" w:color="000000"/>
              <w:bottom w:val="single" w:sz="8" w:space="0" w:color="000000"/>
              <w:right w:val="single" w:sz="8" w:space="0" w:color="000000"/>
            </w:tcBorders>
          </w:tcPr>
          <w:p w14:paraId="35152B75" w14:textId="77777777" w:rsidR="00D1399F" w:rsidRDefault="00000000">
            <w:pPr>
              <w:spacing w:after="0"/>
              <w:ind w:right="21"/>
              <w:jc w:val="center"/>
            </w:pPr>
            <w:r>
              <w:rPr>
                <w:rFonts w:ascii="Arial" w:eastAsia="Arial" w:hAnsi="Arial" w:cs="Arial"/>
              </w:rPr>
              <w:t>Q2 2024-25</w:t>
            </w:r>
          </w:p>
        </w:tc>
      </w:tr>
      <w:tr w:rsidR="00D1399F" w14:paraId="6F84BF11" w14:textId="77777777">
        <w:trPr>
          <w:trHeight w:val="553"/>
        </w:trPr>
        <w:tc>
          <w:tcPr>
            <w:tcW w:w="4148" w:type="dxa"/>
            <w:tcBorders>
              <w:top w:val="single" w:sz="8" w:space="0" w:color="000000"/>
              <w:left w:val="single" w:sz="8" w:space="0" w:color="000000"/>
              <w:bottom w:val="single" w:sz="8" w:space="0" w:color="000000"/>
              <w:right w:val="single" w:sz="8" w:space="0" w:color="000000"/>
            </w:tcBorders>
          </w:tcPr>
          <w:p w14:paraId="5B387CB3" w14:textId="77777777" w:rsidR="00D1399F" w:rsidRDefault="00000000">
            <w:pPr>
              <w:spacing w:after="0"/>
            </w:pPr>
            <w:r>
              <w:rPr>
                <w:rFonts w:ascii="Arial" w:eastAsia="Arial" w:hAnsi="Arial" w:cs="Arial"/>
              </w:rPr>
              <w:t>Améliorations à la fonction de facturation électronique</w:t>
            </w:r>
          </w:p>
        </w:tc>
        <w:tc>
          <w:tcPr>
            <w:tcW w:w="10047" w:type="dxa"/>
            <w:tcBorders>
              <w:top w:val="single" w:sz="8" w:space="0" w:color="000000"/>
              <w:left w:val="single" w:sz="8" w:space="0" w:color="000000"/>
              <w:bottom w:val="single" w:sz="8" w:space="0" w:color="000000"/>
              <w:right w:val="single" w:sz="8" w:space="0" w:color="000000"/>
            </w:tcBorders>
          </w:tcPr>
          <w:p w14:paraId="2114C754" w14:textId="77777777" w:rsidR="00D1399F" w:rsidRDefault="00000000">
            <w:pPr>
              <w:spacing w:after="0"/>
            </w:pPr>
            <w:r>
              <w:rPr>
                <w:rFonts w:ascii="Arial" w:eastAsia="Arial" w:hAnsi="Arial" w:cs="Arial"/>
              </w:rPr>
              <w:t>Améliorations à la fonction de facturation électronique – Versions 1.5, 2.5, etc.</w:t>
            </w:r>
          </w:p>
        </w:tc>
        <w:tc>
          <w:tcPr>
            <w:tcW w:w="2240" w:type="dxa"/>
            <w:tcBorders>
              <w:top w:val="single" w:sz="8" w:space="0" w:color="000000"/>
              <w:left w:val="single" w:sz="8" w:space="0" w:color="000000"/>
              <w:bottom w:val="single" w:sz="8" w:space="0" w:color="000000"/>
              <w:right w:val="single" w:sz="8" w:space="0" w:color="000000"/>
            </w:tcBorders>
          </w:tcPr>
          <w:p w14:paraId="352FB55D" w14:textId="77777777" w:rsidR="00D1399F" w:rsidRDefault="00000000">
            <w:pPr>
              <w:tabs>
                <w:tab w:val="right" w:pos="2199"/>
              </w:tabs>
              <w:spacing w:after="0"/>
            </w:pPr>
            <w:r>
              <w:rPr>
                <w:rFonts w:ascii="Arial" w:eastAsia="Arial" w:hAnsi="Arial" w:cs="Arial"/>
              </w:rPr>
              <w:t xml:space="preserve">        1,150,400.00 </w:t>
            </w:r>
            <w:r>
              <w:rPr>
                <w:rFonts w:ascii="Arial" w:eastAsia="Arial" w:hAnsi="Arial" w:cs="Arial"/>
              </w:rPr>
              <w:tab/>
              <w:t xml:space="preserve"> $</w:t>
            </w:r>
          </w:p>
        </w:tc>
        <w:tc>
          <w:tcPr>
            <w:tcW w:w="2539" w:type="dxa"/>
            <w:tcBorders>
              <w:top w:val="single" w:sz="8" w:space="0" w:color="000000"/>
              <w:left w:val="single" w:sz="8" w:space="0" w:color="000000"/>
              <w:bottom w:val="single" w:sz="8" w:space="0" w:color="000000"/>
              <w:right w:val="single" w:sz="8" w:space="0" w:color="000000"/>
            </w:tcBorders>
          </w:tcPr>
          <w:p w14:paraId="024D6E15" w14:textId="77777777" w:rsidR="00D1399F" w:rsidRDefault="00000000">
            <w:pPr>
              <w:spacing w:after="0"/>
              <w:ind w:right="21"/>
              <w:jc w:val="center"/>
            </w:pPr>
            <w:r>
              <w:rPr>
                <w:rFonts w:ascii="Arial" w:eastAsia="Arial" w:hAnsi="Arial" w:cs="Arial"/>
              </w:rPr>
              <w:t>Q2 2022-23</w:t>
            </w:r>
          </w:p>
        </w:tc>
      </w:tr>
      <w:tr w:rsidR="00D1399F" w14:paraId="2B458E5A" w14:textId="77777777">
        <w:trPr>
          <w:trHeight w:val="1104"/>
        </w:trPr>
        <w:tc>
          <w:tcPr>
            <w:tcW w:w="4148" w:type="dxa"/>
            <w:tcBorders>
              <w:top w:val="single" w:sz="8" w:space="0" w:color="000000"/>
              <w:left w:val="single" w:sz="8" w:space="0" w:color="000000"/>
              <w:bottom w:val="single" w:sz="8" w:space="0" w:color="000000"/>
              <w:right w:val="single" w:sz="8" w:space="0" w:color="000000"/>
            </w:tcBorders>
          </w:tcPr>
          <w:p w14:paraId="52A2EC28" w14:textId="77777777" w:rsidR="00D1399F" w:rsidRDefault="00000000">
            <w:pPr>
              <w:spacing w:after="0"/>
              <w:jc w:val="both"/>
            </w:pPr>
            <w:r>
              <w:rPr>
                <w:rFonts w:ascii="Arial" w:eastAsia="Arial" w:hAnsi="Arial" w:cs="Arial"/>
              </w:rPr>
              <w:t xml:space="preserve">Gestion des cas en ressources humaines </w:t>
            </w:r>
          </w:p>
          <w:p w14:paraId="4F4AAA8C" w14:textId="77777777" w:rsidR="00D1399F" w:rsidRDefault="00000000">
            <w:pPr>
              <w:spacing w:after="0"/>
            </w:pPr>
            <w:r>
              <w:rPr>
                <w:rFonts w:ascii="Arial" w:eastAsia="Arial" w:hAnsi="Arial" w:cs="Arial"/>
              </w:rPr>
              <w:t>(RH)</w:t>
            </w:r>
          </w:p>
        </w:tc>
        <w:tc>
          <w:tcPr>
            <w:tcW w:w="10047" w:type="dxa"/>
            <w:tcBorders>
              <w:top w:val="single" w:sz="8" w:space="0" w:color="000000"/>
              <w:left w:val="single" w:sz="8" w:space="0" w:color="000000"/>
              <w:bottom w:val="single" w:sz="8" w:space="0" w:color="000000"/>
              <w:right w:val="single" w:sz="8" w:space="0" w:color="000000"/>
            </w:tcBorders>
          </w:tcPr>
          <w:p w14:paraId="7E7DABE6" w14:textId="77777777" w:rsidR="00D1399F" w:rsidRDefault="00000000">
            <w:pPr>
              <w:spacing w:after="0"/>
              <w:ind w:right="1"/>
            </w:pPr>
            <w:r>
              <w:rPr>
                <w:rFonts w:ascii="Arial" w:eastAsia="Arial" w:hAnsi="Arial" w:cs="Arial"/>
              </w:rPr>
              <w:t>Ce projet vise l’acquisition d’un outil de gestion des cas qui regroupera toutes les demandes transmises aux RH (guichet unique pour les gestionnaires et le personnel). L’outil s’harmonisera à la solution de gestion des services de TI afin de former une solution opérationnelle pour la prestation des services de RH et de TI.</w:t>
            </w:r>
          </w:p>
        </w:tc>
        <w:tc>
          <w:tcPr>
            <w:tcW w:w="2240" w:type="dxa"/>
            <w:tcBorders>
              <w:top w:val="single" w:sz="8" w:space="0" w:color="000000"/>
              <w:left w:val="single" w:sz="8" w:space="0" w:color="000000"/>
              <w:bottom w:val="single" w:sz="8" w:space="0" w:color="000000"/>
              <w:right w:val="single" w:sz="8" w:space="0" w:color="000000"/>
            </w:tcBorders>
          </w:tcPr>
          <w:p w14:paraId="36389E1A" w14:textId="77777777" w:rsidR="00D1399F" w:rsidRDefault="00000000">
            <w:pPr>
              <w:tabs>
                <w:tab w:val="right" w:pos="2199"/>
              </w:tabs>
              <w:spacing w:after="0"/>
            </w:pPr>
            <w:r>
              <w:rPr>
                <w:rFonts w:ascii="Arial" w:eastAsia="Arial" w:hAnsi="Arial" w:cs="Arial"/>
              </w:rPr>
              <w:t xml:space="preserve">        1,032,000.00 </w:t>
            </w:r>
            <w:r>
              <w:rPr>
                <w:rFonts w:ascii="Arial" w:eastAsia="Arial" w:hAnsi="Arial" w:cs="Arial"/>
              </w:rPr>
              <w:tab/>
              <w:t xml:space="preserve"> $</w:t>
            </w:r>
          </w:p>
        </w:tc>
        <w:tc>
          <w:tcPr>
            <w:tcW w:w="2539" w:type="dxa"/>
            <w:tcBorders>
              <w:top w:val="single" w:sz="8" w:space="0" w:color="000000"/>
              <w:left w:val="single" w:sz="8" w:space="0" w:color="000000"/>
              <w:bottom w:val="single" w:sz="8" w:space="0" w:color="000000"/>
              <w:right w:val="single" w:sz="8" w:space="0" w:color="000000"/>
            </w:tcBorders>
          </w:tcPr>
          <w:p w14:paraId="3516158D" w14:textId="77777777" w:rsidR="00D1399F" w:rsidRDefault="00000000">
            <w:pPr>
              <w:spacing w:after="0"/>
              <w:ind w:right="21"/>
              <w:jc w:val="center"/>
            </w:pPr>
            <w:r>
              <w:rPr>
                <w:rFonts w:ascii="Arial" w:eastAsia="Arial" w:hAnsi="Arial" w:cs="Arial"/>
              </w:rPr>
              <w:t>Q2 2024-25</w:t>
            </w:r>
          </w:p>
        </w:tc>
      </w:tr>
    </w:tbl>
    <w:p w14:paraId="2672DB27" w14:textId="77777777" w:rsidR="00D1399F" w:rsidRDefault="00000000">
      <w:pPr>
        <w:spacing w:after="44"/>
        <w:ind w:left="-3" w:hanging="10"/>
      </w:pPr>
      <w:r>
        <w:rPr>
          <w:rFonts w:ascii="Arial" w:eastAsia="Arial" w:hAnsi="Arial" w:cs="Arial"/>
          <w:b/>
        </w:rPr>
        <w:t>NOM DE L’ORGANISATION : AGENCE CANADIENNE D’INSPECTION DES ALIMENTS</w:t>
      </w:r>
    </w:p>
    <w:tbl>
      <w:tblPr>
        <w:tblStyle w:val="TableGrid"/>
        <w:tblW w:w="18974" w:type="dxa"/>
        <w:tblInd w:w="-41" w:type="dxa"/>
        <w:tblCellMar>
          <w:top w:w="55" w:type="dxa"/>
          <w:left w:w="41" w:type="dxa"/>
          <w:bottom w:w="0" w:type="dxa"/>
          <w:right w:w="0" w:type="dxa"/>
        </w:tblCellMar>
        <w:tblLook w:val="04A0" w:firstRow="1" w:lastRow="0" w:firstColumn="1" w:lastColumn="0" w:noHBand="0" w:noVBand="1"/>
      </w:tblPr>
      <w:tblGrid>
        <w:gridCol w:w="4148"/>
        <w:gridCol w:w="10047"/>
        <w:gridCol w:w="2240"/>
        <w:gridCol w:w="2539"/>
      </w:tblGrid>
      <w:tr w:rsidR="00D1399F" w14:paraId="6D2F5BF0" w14:textId="77777777">
        <w:trPr>
          <w:trHeight w:val="348"/>
        </w:trPr>
        <w:tc>
          <w:tcPr>
            <w:tcW w:w="14195" w:type="dxa"/>
            <w:gridSpan w:val="2"/>
            <w:tcBorders>
              <w:top w:val="single" w:sz="8" w:space="0" w:color="000000"/>
              <w:left w:val="single" w:sz="8" w:space="0" w:color="000000"/>
              <w:bottom w:val="single" w:sz="8" w:space="0" w:color="000000"/>
              <w:right w:val="nil"/>
            </w:tcBorders>
          </w:tcPr>
          <w:p w14:paraId="1F4E3373" w14:textId="77777777" w:rsidR="00D1399F" w:rsidRDefault="00000000">
            <w:pPr>
              <w:spacing w:after="0"/>
              <w:ind w:left="6702"/>
            </w:pPr>
            <w:r>
              <w:rPr>
                <w:rFonts w:ascii="Arial" w:eastAsia="Arial" w:hAnsi="Arial" w:cs="Arial"/>
                <w:b/>
              </w:rPr>
              <w:t>quels sont les détails de chaque dépense, y compris</w:t>
            </w:r>
          </w:p>
        </w:tc>
        <w:tc>
          <w:tcPr>
            <w:tcW w:w="2240" w:type="dxa"/>
            <w:tcBorders>
              <w:top w:val="single" w:sz="8" w:space="0" w:color="000000"/>
              <w:left w:val="nil"/>
              <w:bottom w:val="single" w:sz="8" w:space="0" w:color="000000"/>
              <w:right w:val="nil"/>
            </w:tcBorders>
          </w:tcPr>
          <w:p w14:paraId="161872CF" w14:textId="77777777" w:rsidR="00D1399F" w:rsidRDefault="00D1399F"/>
        </w:tc>
        <w:tc>
          <w:tcPr>
            <w:tcW w:w="2539" w:type="dxa"/>
            <w:tcBorders>
              <w:top w:val="single" w:sz="8" w:space="0" w:color="000000"/>
              <w:left w:val="nil"/>
              <w:bottom w:val="single" w:sz="8" w:space="0" w:color="000000"/>
              <w:right w:val="single" w:sz="8" w:space="0" w:color="000000"/>
            </w:tcBorders>
          </w:tcPr>
          <w:p w14:paraId="42F9333C" w14:textId="77777777" w:rsidR="00D1399F" w:rsidRDefault="00D1399F"/>
        </w:tc>
      </w:tr>
      <w:tr w:rsidR="00D1399F" w14:paraId="49B77DAE" w14:textId="77777777">
        <w:trPr>
          <w:trHeight w:val="377"/>
        </w:trPr>
        <w:tc>
          <w:tcPr>
            <w:tcW w:w="14195" w:type="dxa"/>
            <w:gridSpan w:val="2"/>
            <w:tcBorders>
              <w:top w:val="single" w:sz="8" w:space="0" w:color="000000"/>
              <w:left w:val="single" w:sz="8" w:space="0" w:color="000000"/>
              <w:bottom w:val="single" w:sz="8" w:space="0" w:color="000000"/>
              <w:right w:val="single" w:sz="8" w:space="0" w:color="000000"/>
            </w:tcBorders>
          </w:tcPr>
          <w:p w14:paraId="4CE6E98B" w14:textId="77777777" w:rsidR="00D1399F" w:rsidRDefault="00000000">
            <w:pPr>
              <w:spacing w:after="0"/>
              <w:ind w:right="27"/>
              <w:jc w:val="center"/>
            </w:pPr>
            <w:r>
              <w:rPr>
                <w:rFonts w:ascii="Arial" w:eastAsia="Arial" w:hAnsi="Arial" w:cs="Arial"/>
                <w:b/>
                <w:color w:val="333333"/>
              </w:rPr>
              <w:t>(i) une description et un résumé du projet</w:t>
            </w:r>
          </w:p>
        </w:tc>
        <w:tc>
          <w:tcPr>
            <w:tcW w:w="2240" w:type="dxa"/>
            <w:vMerge w:val="restart"/>
            <w:tcBorders>
              <w:top w:val="single" w:sz="8" w:space="0" w:color="000000"/>
              <w:left w:val="single" w:sz="8" w:space="0" w:color="000000"/>
              <w:bottom w:val="single" w:sz="8" w:space="0" w:color="000000"/>
              <w:right w:val="single" w:sz="8" w:space="0" w:color="000000"/>
            </w:tcBorders>
            <w:vAlign w:val="center"/>
          </w:tcPr>
          <w:p w14:paraId="519A4DF1" w14:textId="77777777" w:rsidR="00D1399F" w:rsidRDefault="00000000">
            <w:pPr>
              <w:spacing w:after="0"/>
              <w:ind w:right="42"/>
              <w:jc w:val="center"/>
            </w:pPr>
            <w:r>
              <w:rPr>
                <w:rFonts w:ascii="Arial" w:eastAsia="Arial" w:hAnsi="Arial" w:cs="Arial"/>
                <w:b/>
                <w:color w:val="333333"/>
              </w:rPr>
              <w:t xml:space="preserve">(ii) le budget total </w:t>
            </w:r>
          </w:p>
        </w:tc>
        <w:tc>
          <w:tcPr>
            <w:tcW w:w="2539" w:type="dxa"/>
            <w:vMerge w:val="restart"/>
            <w:tcBorders>
              <w:top w:val="single" w:sz="8" w:space="0" w:color="000000"/>
              <w:left w:val="single" w:sz="8" w:space="0" w:color="000000"/>
              <w:bottom w:val="single" w:sz="8" w:space="0" w:color="000000"/>
              <w:right w:val="single" w:sz="8" w:space="0" w:color="000000"/>
            </w:tcBorders>
          </w:tcPr>
          <w:p w14:paraId="27ACE53A" w14:textId="77777777" w:rsidR="00D1399F" w:rsidRDefault="00000000">
            <w:pPr>
              <w:spacing w:after="9"/>
              <w:ind w:right="36"/>
              <w:jc w:val="center"/>
            </w:pPr>
            <w:r>
              <w:rPr>
                <w:rFonts w:ascii="Arial" w:eastAsia="Arial" w:hAnsi="Arial" w:cs="Arial"/>
                <w:b/>
                <w:color w:val="333333"/>
              </w:rPr>
              <w:t xml:space="preserve">(iii) la date </w:t>
            </w:r>
          </w:p>
          <w:p w14:paraId="2EE2B145" w14:textId="77777777" w:rsidR="00D1399F" w:rsidRDefault="00000000">
            <w:pPr>
              <w:spacing w:after="0"/>
              <w:ind w:left="106"/>
            </w:pPr>
            <w:r>
              <w:rPr>
                <w:rFonts w:ascii="Arial" w:eastAsia="Arial" w:hAnsi="Arial" w:cs="Arial"/>
                <w:b/>
                <w:color w:val="333333"/>
              </w:rPr>
              <w:t>d’achèvement prévue</w:t>
            </w:r>
          </w:p>
        </w:tc>
      </w:tr>
      <w:tr w:rsidR="00D1399F" w14:paraId="7F2F1C10" w14:textId="77777777">
        <w:trPr>
          <w:trHeight w:val="319"/>
        </w:trPr>
        <w:tc>
          <w:tcPr>
            <w:tcW w:w="4148" w:type="dxa"/>
            <w:tcBorders>
              <w:top w:val="single" w:sz="8" w:space="0" w:color="000000"/>
              <w:left w:val="single" w:sz="8" w:space="0" w:color="000000"/>
              <w:bottom w:val="single" w:sz="8" w:space="0" w:color="000000"/>
              <w:right w:val="single" w:sz="8" w:space="0" w:color="000000"/>
            </w:tcBorders>
          </w:tcPr>
          <w:p w14:paraId="1F5D5F58" w14:textId="77777777" w:rsidR="00D1399F" w:rsidRDefault="00000000">
            <w:pPr>
              <w:spacing w:after="0"/>
              <w:ind w:right="20"/>
              <w:jc w:val="center"/>
            </w:pPr>
            <w:r>
              <w:rPr>
                <w:rFonts w:ascii="Arial" w:eastAsia="Arial" w:hAnsi="Arial" w:cs="Arial"/>
                <w:b/>
                <w:color w:val="333333"/>
              </w:rPr>
              <w:t>description</w:t>
            </w:r>
          </w:p>
        </w:tc>
        <w:tc>
          <w:tcPr>
            <w:tcW w:w="10047" w:type="dxa"/>
            <w:tcBorders>
              <w:top w:val="single" w:sz="8" w:space="0" w:color="000000"/>
              <w:left w:val="single" w:sz="8" w:space="0" w:color="000000"/>
              <w:bottom w:val="single" w:sz="8" w:space="0" w:color="000000"/>
              <w:right w:val="single" w:sz="8" w:space="0" w:color="000000"/>
            </w:tcBorders>
          </w:tcPr>
          <w:p w14:paraId="5C1F725B"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3D73008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FE7EAFE" w14:textId="77777777" w:rsidR="00D1399F" w:rsidRDefault="00D1399F"/>
        </w:tc>
      </w:tr>
      <w:tr w:rsidR="00D1399F" w14:paraId="737C438B" w14:textId="77777777">
        <w:trPr>
          <w:trHeight w:val="1105"/>
        </w:trPr>
        <w:tc>
          <w:tcPr>
            <w:tcW w:w="4148" w:type="dxa"/>
            <w:tcBorders>
              <w:top w:val="single" w:sz="8" w:space="0" w:color="000000"/>
              <w:left w:val="single" w:sz="8" w:space="0" w:color="000000"/>
              <w:bottom w:val="single" w:sz="8" w:space="0" w:color="000000"/>
              <w:right w:val="single" w:sz="8" w:space="0" w:color="000000"/>
            </w:tcBorders>
          </w:tcPr>
          <w:p w14:paraId="4D549383" w14:textId="77777777" w:rsidR="00D1399F" w:rsidRDefault="00000000">
            <w:pPr>
              <w:spacing w:after="0"/>
              <w:ind w:right="18"/>
            </w:pPr>
            <w:r>
              <w:rPr>
                <w:rFonts w:ascii="Arial" w:eastAsia="Arial" w:hAnsi="Arial" w:cs="Arial"/>
              </w:rPr>
              <w:t xml:space="preserve">Intégration du Système de gestion de l’information des laboratoires (SGIL) et de la Plateforme de prestation numérique des services (PPNS) </w:t>
            </w:r>
          </w:p>
        </w:tc>
        <w:tc>
          <w:tcPr>
            <w:tcW w:w="10047" w:type="dxa"/>
            <w:tcBorders>
              <w:top w:val="single" w:sz="8" w:space="0" w:color="000000"/>
              <w:left w:val="single" w:sz="8" w:space="0" w:color="000000"/>
              <w:bottom w:val="single" w:sz="8" w:space="0" w:color="000000"/>
              <w:right w:val="single" w:sz="8" w:space="0" w:color="000000"/>
            </w:tcBorders>
          </w:tcPr>
          <w:p w14:paraId="40ABF29D" w14:textId="77777777" w:rsidR="00D1399F" w:rsidRDefault="00000000">
            <w:pPr>
              <w:spacing w:after="0"/>
            </w:pPr>
            <w:r>
              <w:rPr>
                <w:rFonts w:ascii="Arial" w:eastAsia="Arial" w:hAnsi="Arial" w:cs="Arial"/>
              </w:rPr>
              <w:t>Ce projet a pour but d’intégrer les plateformes du SGIL et de la PPNS de l’Agence en vue d’accroître l’efficacité ainsi que l’échange de renseignements et de données des côtés entrée et sortie du SGIL.</w:t>
            </w:r>
          </w:p>
        </w:tc>
        <w:tc>
          <w:tcPr>
            <w:tcW w:w="2240" w:type="dxa"/>
            <w:tcBorders>
              <w:top w:val="single" w:sz="8" w:space="0" w:color="000000"/>
              <w:left w:val="single" w:sz="8" w:space="0" w:color="000000"/>
              <w:bottom w:val="single" w:sz="8" w:space="0" w:color="000000"/>
              <w:right w:val="single" w:sz="8" w:space="0" w:color="000000"/>
            </w:tcBorders>
          </w:tcPr>
          <w:p w14:paraId="1F874BB3" w14:textId="77777777" w:rsidR="00D1399F" w:rsidRDefault="00000000">
            <w:pPr>
              <w:tabs>
                <w:tab w:val="right" w:pos="2199"/>
              </w:tabs>
              <w:spacing w:after="0"/>
            </w:pPr>
            <w:r>
              <w:rPr>
                <w:rFonts w:ascii="Arial" w:eastAsia="Arial" w:hAnsi="Arial" w:cs="Arial"/>
              </w:rPr>
              <w:t xml:space="preserve">        1,000,000.00 </w:t>
            </w:r>
            <w:r>
              <w:rPr>
                <w:rFonts w:ascii="Arial" w:eastAsia="Arial" w:hAnsi="Arial" w:cs="Arial"/>
              </w:rPr>
              <w:tab/>
              <w:t xml:space="preserve"> $</w:t>
            </w:r>
          </w:p>
        </w:tc>
        <w:tc>
          <w:tcPr>
            <w:tcW w:w="2539" w:type="dxa"/>
            <w:tcBorders>
              <w:top w:val="single" w:sz="8" w:space="0" w:color="000000"/>
              <w:left w:val="single" w:sz="8" w:space="0" w:color="000000"/>
              <w:bottom w:val="single" w:sz="8" w:space="0" w:color="000000"/>
              <w:right w:val="single" w:sz="8" w:space="0" w:color="000000"/>
            </w:tcBorders>
          </w:tcPr>
          <w:p w14:paraId="246FE3A0" w14:textId="77777777" w:rsidR="00D1399F" w:rsidRDefault="00000000">
            <w:pPr>
              <w:spacing w:after="0"/>
              <w:ind w:right="21"/>
              <w:jc w:val="center"/>
            </w:pPr>
            <w:r>
              <w:rPr>
                <w:rFonts w:ascii="Arial" w:eastAsia="Arial" w:hAnsi="Arial" w:cs="Arial"/>
              </w:rPr>
              <w:t>Q3 2024-25</w:t>
            </w:r>
          </w:p>
        </w:tc>
      </w:tr>
    </w:tbl>
    <w:p w14:paraId="01382436" w14:textId="77777777" w:rsidR="00D1399F" w:rsidRDefault="00D1399F">
      <w:pPr>
        <w:sectPr w:rsidR="00D1399F">
          <w:headerReference w:type="even" r:id="rId1288"/>
          <w:headerReference w:type="default" r:id="rId1289"/>
          <w:footerReference w:type="even" r:id="rId1290"/>
          <w:footerReference w:type="default" r:id="rId1291"/>
          <w:headerReference w:type="first" r:id="rId1292"/>
          <w:footerReference w:type="first" r:id="rId1293"/>
          <w:pgSz w:w="20160" w:h="12240" w:orient="landscape"/>
          <w:pgMar w:top="1440" w:right="992" w:bottom="1440" w:left="410" w:header="498" w:footer="469" w:gutter="0"/>
          <w:pgNumType w:start="1"/>
          <w:cols w:space="720"/>
        </w:sectPr>
      </w:pPr>
    </w:p>
    <w:p w14:paraId="61D1D0B4" w14:textId="77777777" w:rsidR="00D1399F" w:rsidRDefault="00000000">
      <w:pPr>
        <w:spacing w:after="2"/>
        <w:ind w:left="221"/>
      </w:pPr>
      <w:r>
        <w:rPr>
          <w:noProof/>
        </w:rPr>
        <w:lastRenderedPageBreak/>
        <w:drawing>
          <wp:inline distT="0" distB="0" distL="0" distR="0" wp14:anchorId="7831AB62" wp14:editId="2488D39A">
            <wp:extent cx="2837688" cy="353568"/>
            <wp:effectExtent l="0" t="0" r="0" b="0"/>
            <wp:docPr id="25165" name="Picture 25165"/>
            <wp:cNvGraphicFramePr/>
            <a:graphic xmlns:a="http://schemas.openxmlformats.org/drawingml/2006/main">
              <a:graphicData uri="http://schemas.openxmlformats.org/drawingml/2006/picture">
                <pic:pic xmlns:pic="http://schemas.openxmlformats.org/drawingml/2006/picture">
                  <pic:nvPicPr>
                    <pic:cNvPr id="25165" name="Picture 25165"/>
                    <pic:cNvPicPr/>
                  </pic:nvPicPr>
                  <pic:blipFill>
                    <a:blip r:embed="rId1294"/>
                    <a:stretch>
                      <a:fillRect/>
                    </a:stretch>
                  </pic:blipFill>
                  <pic:spPr>
                    <a:xfrm>
                      <a:off x="0" y="0"/>
                      <a:ext cx="2837688" cy="353568"/>
                    </a:xfrm>
                    <a:prstGeom prst="rect">
                      <a:avLst/>
                    </a:prstGeom>
                  </pic:spPr>
                </pic:pic>
              </a:graphicData>
            </a:graphic>
          </wp:inline>
        </w:drawing>
      </w:r>
    </w:p>
    <w:p w14:paraId="49408639" w14:textId="77777777" w:rsidR="00D1399F" w:rsidRDefault="00000000">
      <w:pPr>
        <w:spacing w:after="88"/>
        <w:ind w:left="226"/>
      </w:pPr>
      <w:r>
        <w:rPr>
          <w:rFonts w:ascii="Times New Roman" w:eastAsia="Times New Roman" w:hAnsi="Times New Roman" w:cs="Times New Roman"/>
          <w:sz w:val="24"/>
        </w:rPr>
        <w:t xml:space="preserve"> </w:t>
      </w:r>
    </w:p>
    <w:p w14:paraId="4B6A0F2D" w14:textId="77777777" w:rsidR="00D1399F" w:rsidRDefault="00000000">
      <w:pPr>
        <w:spacing w:after="218"/>
        <w:ind w:left="226"/>
      </w:pPr>
      <w:r>
        <w:rPr>
          <w:rFonts w:ascii="Arial" w:eastAsia="Arial" w:hAnsi="Arial" w:cs="Arial"/>
          <w:b/>
          <w:sz w:val="36"/>
        </w:rPr>
        <w:t xml:space="preserve"> </w:t>
      </w:r>
    </w:p>
    <w:p w14:paraId="3ED4FC5A" w14:textId="77777777" w:rsidR="00D1399F" w:rsidRDefault="00000000">
      <w:pPr>
        <w:pStyle w:val="Heading3"/>
        <w:ind w:left="42"/>
      </w:pPr>
      <w:r>
        <w:t>DEMANDE DE RENSEIGNEMENT AU GOUVERNEMENT</w:t>
      </w:r>
    </w:p>
    <w:p w14:paraId="0BE1DBB8" w14:textId="77777777" w:rsidR="00D1399F" w:rsidRDefault="00000000">
      <w:pPr>
        <w:spacing w:after="0"/>
        <w:ind w:left="77"/>
        <w:jc w:val="center"/>
      </w:pPr>
      <w:r>
        <w:rPr>
          <w:rFonts w:ascii="Times New Roman" w:eastAsia="Times New Roman" w:hAnsi="Times New Roman" w:cs="Times New Roman"/>
          <w:sz w:val="18"/>
        </w:rPr>
        <w:t xml:space="preserve"> </w:t>
      </w:r>
    </w:p>
    <w:p w14:paraId="72B6DF35" w14:textId="77777777" w:rsidR="00D1399F" w:rsidRDefault="00000000">
      <w:pPr>
        <w:spacing w:after="0"/>
        <w:ind w:left="2011" w:hanging="10"/>
      </w:pPr>
      <w:r>
        <w:rPr>
          <w:rFonts w:ascii="Times New Roman" w:eastAsia="Times New Roman" w:hAnsi="Times New Roman" w:cs="Times New Roman"/>
          <w:sz w:val="18"/>
        </w:rPr>
        <w:t xml:space="preserve">PREPARE IN ENGLISH AND FRENCH MARKING "ORIGINAL TEXT" OR "TRANSLATION" </w:t>
      </w:r>
    </w:p>
    <w:p w14:paraId="6C9DEB63" w14:textId="77777777" w:rsidR="00D1399F" w:rsidRDefault="00000000">
      <w:pPr>
        <w:spacing w:after="0"/>
        <w:ind w:left="1521" w:hanging="10"/>
      </w:pPr>
      <w:r>
        <w:rPr>
          <w:rFonts w:ascii="Times New Roman" w:eastAsia="Times New Roman" w:hAnsi="Times New Roman" w:cs="Times New Roman"/>
          <w:sz w:val="18"/>
        </w:rPr>
        <w:t>PRÉPARER EN ANGLAIS ET EN FRANÇAIS EN INDIQUANT "TEXTE ORIGINAL" OU "TRADUCTION"</w:t>
      </w:r>
    </w:p>
    <w:p w14:paraId="015C2DFA" w14:textId="77777777" w:rsidR="00D1399F" w:rsidRDefault="00000000">
      <w:pPr>
        <w:spacing w:after="75"/>
        <w:ind w:left="226"/>
      </w:pPr>
      <w:r>
        <w:rPr>
          <w:rFonts w:ascii="Times New Roman" w:eastAsia="Times New Roman" w:hAnsi="Times New Roman" w:cs="Times New Roman"/>
          <w:sz w:val="18"/>
        </w:rPr>
        <w:t xml:space="preserve"> </w:t>
      </w:r>
    </w:p>
    <w:p w14:paraId="485C90C8" w14:textId="77777777" w:rsidR="00D1399F" w:rsidRDefault="00000000">
      <w:pPr>
        <w:tabs>
          <w:tab w:val="center" w:pos="2785"/>
          <w:tab w:val="center" w:pos="7947"/>
        </w:tabs>
        <w:spacing w:after="0"/>
        <w:ind w:left="-5"/>
      </w:pPr>
      <w:r>
        <w:rPr>
          <w:rFonts w:ascii="Arial" w:eastAsia="Arial" w:hAnsi="Arial" w:cs="Arial"/>
          <w:sz w:val="16"/>
        </w:rPr>
        <w:t>QUESTION NO./N</w:t>
      </w:r>
      <w:r>
        <w:rPr>
          <w:rFonts w:ascii="Arial" w:eastAsia="Arial" w:hAnsi="Arial" w:cs="Arial"/>
          <w:sz w:val="10"/>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w:t>
      </w:r>
    </w:p>
    <w:p w14:paraId="222B3502" w14:textId="77777777" w:rsidR="00D1399F" w:rsidRDefault="00000000">
      <w:pPr>
        <w:tabs>
          <w:tab w:val="center" w:pos="4324"/>
          <w:tab w:val="center" w:pos="8512"/>
        </w:tabs>
        <w:spacing w:after="153" w:line="250" w:lineRule="auto"/>
        <w:ind w:left="-5"/>
      </w:pPr>
      <w:r>
        <w:rPr>
          <w:noProof/>
        </w:rPr>
        <mc:AlternateContent>
          <mc:Choice Requires="wpg">
            <w:drawing>
              <wp:anchor distT="0" distB="0" distL="114300" distR="114300" simplePos="0" relativeHeight="251735040" behindDoc="1" locked="0" layoutInCell="1" allowOverlap="1" wp14:anchorId="302A7E4F" wp14:editId="693C5B7D">
                <wp:simplePos x="0" y="0"/>
                <wp:positionH relativeFrom="column">
                  <wp:posOffset>-70103</wp:posOffset>
                </wp:positionH>
                <wp:positionV relativeFrom="paragraph">
                  <wp:posOffset>-148548</wp:posOffset>
                </wp:positionV>
                <wp:extent cx="7290816" cy="352044"/>
                <wp:effectExtent l="0" t="0" r="0" b="0"/>
                <wp:wrapNone/>
                <wp:docPr id="461233" name="Group 461233"/>
                <wp:cNvGraphicFramePr/>
                <a:graphic xmlns:a="http://schemas.openxmlformats.org/drawingml/2006/main">
                  <a:graphicData uri="http://schemas.microsoft.com/office/word/2010/wordprocessingGroup">
                    <wpg:wgp>
                      <wpg:cNvGrpSpPr/>
                      <wpg:grpSpPr>
                        <a:xfrm>
                          <a:off x="0" y="0"/>
                          <a:ext cx="7290816" cy="352044"/>
                          <a:chOff x="0" y="0"/>
                          <a:chExt cx="7290816" cy="352044"/>
                        </a:xfrm>
                      </wpg:grpSpPr>
                      <wps:wsp>
                        <wps:cNvPr id="571747" name="Shape 571747"/>
                        <wps:cNvSpPr/>
                        <wps:spPr>
                          <a:xfrm>
                            <a:off x="0" y="0"/>
                            <a:ext cx="1613916" cy="12192"/>
                          </a:xfrm>
                          <a:custGeom>
                            <a:avLst/>
                            <a:gdLst/>
                            <a:ahLst/>
                            <a:cxnLst/>
                            <a:rect l="0" t="0" r="0" b="0"/>
                            <a:pathLst>
                              <a:path w="1613916" h="12192">
                                <a:moveTo>
                                  <a:pt x="0" y="0"/>
                                </a:moveTo>
                                <a:lnTo>
                                  <a:pt x="1613916" y="0"/>
                                </a:lnTo>
                                <a:lnTo>
                                  <a:pt x="16139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48" name="Shape 571748"/>
                        <wps:cNvSpPr/>
                        <wps:spPr>
                          <a:xfrm>
                            <a:off x="161391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49" name="Shape 571749"/>
                        <wps:cNvSpPr/>
                        <wps:spPr>
                          <a:xfrm>
                            <a:off x="1626108" y="0"/>
                            <a:ext cx="3302508" cy="12192"/>
                          </a:xfrm>
                          <a:custGeom>
                            <a:avLst/>
                            <a:gdLst/>
                            <a:ahLst/>
                            <a:cxnLst/>
                            <a:rect l="0" t="0" r="0" b="0"/>
                            <a:pathLst>
                              <a:path w="3302508" h="12192">
                                <a:moveTo>
                                  <a:pt x="0" y="0"/>
                                </a:moveTo>
                                <a:lnTo>
                                  <a:pt x="3302508" y="0"/>
                                </a:lnTo>
                                <a:lnTo>
                                  <a:pt x="33025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0" name="Shape 571750"/>
                        <wps:cNvSpPr/>
                        <wps:spPr>
                          <a:xfrm>
                            <a:off x="492861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1" name="Shape 571751"/>
                        <wps:cNvSpPr/>
                        <wps:spPr>
                          <a:xfrm>
                            <a:off x="4940808" y="0"/>
                            <a:ext cx="2343912" cy="12192"/>
                          </a:xfrm>
                          <a:custGeom>
                            <a:avLst/>
                            <a:gdLst/>
                            <a:ahLst/>
                            <a:cxnLst/>
                            <a:rect l="0" t="0" r="0" b="0"/>
                            <a:pathLst>
                              <a:path w="2343912" h="12192">
                                <a:moveTo>
                                  <a:pt x="0" y="0"/>
                                </a:moveTo>
                                <a:lnTo>
                                  <a:pt x="2343912" y="0"/>
                                </a:lnTo>
                                <a:lnTo>
                                  <a:pt x="23439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2" name="Shape 571752"/>
                        <wps:cNvSpPr/>
                        <wps:spPr>
                          <a:xfrm>
                            <a:off x="16139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3" name="Shape 571753"/>
                        <wps:cNvSpPr/>
                        <wps:spPr>
                          <a:xfrm>
                            <a:off x="49286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4" name="Shape 571754"/>
                        <wps:cNvSpPr/>
                        <wps:spPr>
                          <a:xfrm>
                            <a:off x="0" y="339852"/>
                            <a:ext cx="1613916" cy="12192"/>
                          </a:xfrm>
                          <a:custGeom>
                            <a:avLst/>
                            <a:gdLst/>
                            <a:ahLst/>
                            <a:cxnLst/>
                            <a:rect l="0" t="0" r="0" b="0"/>
                            <a:pathLst>
                              <a:path w="1613916" h="12192">
                                <a:moveTo>
                                  <a:pt x="0" y="0"/>
                                </a:moveTo>
                                <a:lnTo>
                                  <a:pt x="1613916" y="0"/>
                                </a:lnTo>
                                <a:lnTo>
                                  <a:pt x="16139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5" name="Shape 571755"/>
                        <wps:cNvSpPr/>
                        <wps:spPr>
                          <a:xfrm>
                            <a:off x="1613916"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6" name="Shape 571756"/>
                        <wps:cNvSpPr/>
                        <wps:spPr>
                          <a:xfrm>
                            <a:off x="1626108" y="339852"/>
                            <a:ext cx="1574292" cy="12192"/>
                          </a:xfrm>
                          <a:custGeom>
                            <a:avLst/>
                            <a:gdLst/>
                            <a:ahLst/>
                            <a:cxnLst/>
                            <a:rect l="0" t="0" r="0" b="0"/>
                            <a:pathLst>
                              <a:path w="1574292" h="12192">
                                <a:moveTo>
                                  <a:pt x="0" y="0"/>
                                </a:moveTo>
                                <a:lnTo>
                                  <a:pt x="1574292" y="0"/>
                                </a:lnTo>
                                <a:lnTo>
                                  <a:pt x="15742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7" name="Shape 571757"/>
                        <wps:cNvSpPr/>
                        <wps:spPr>
                          <a:xfrm>
                            <a:off x="320040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8" name="Shape 571758"/>
                        <wps:cNvSpPr/>
                        <wps:spPr>
                          <a:xfrm>
                            <a:off x="3212592" y="339852"/>
                            <a:ext cx="1716024" cy="12192"/>
                          </a:xfrm>
                          <a:custGeom>
                            <a:avLst/>
                            <a:gdLst/>
                            <a:ahLst/>
                            <a:cxnLst/>
                            <a:rect l="0" t="0" r="0" b="0"/>
                            <a:pathLst>
                              <a:path w="1716024" h="12192">
                                <a:moveTo>
                                  <a:pt x="0" y="0"/>
                                </a:moveTo>
                                <a:lnTo>
                                  <a:pt x="1716024" y="0"/>
                                </a:lnTo>
                                <a:lnTo>
                                  <a:pt x="171602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59" name="Shape 571759"/>
                        <wps:cNvSpPr/>
                        <wps:spPr>
                          <a:xfrm>
                            <a:off x="4928616"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60" name="Shape 571760"/>
                        <wps:cNvSpPr/>
                        <wps:spPr>
                          <a:xfrm>
                            <a:off x="4940808" y="339852"/>
                            <a:ext cx="2337816" cy="12192"/>
                          </a:xfrm>
                          <a:custGeom>
                            <a:avLst/>
                            <a:gdLst/>
                            <a:ahLst/>
                            <a:cxnLst/>
                            <a:rect l="0" t="0" r="0" b="0"/>
                            <a:pathLst>
                              <a:path w="2337816" h="12192">
                                <a:moveTo>
                                  <a:pt x="0" y="0"/>
                                </a:moveTo>
                                <a:lnTo>
                                  <a:pt x="2337816" y="0"/>
                                </a:lnTo>
                                <a:lnTo>
                                  <a:pt x="23378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61" name="Shape 571761"/>
                        <wps:cNvSpPr/>
                        <wps:spPr>
                          <a:xfrm>
                            <a:off x="7278624"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233" style="width:574.08pt;height:27.72pt;position:absolute;z-index:-2147483591;mso-position-horizontal-relative:text;mso-position-horizontal:absolute;margin-left:-5.52pt;mso-position-vertical-relative:text;margin-top:-11.6968pt;" coordsize="72908,3520">
                <v:shape id="Shape 571762" style="position:absolute;width:16139;height:121;left:0;top:0;" coordsize="1613916,12192" path="m0,0l1613916,0l1613916,12192l0,12192l0,0">
                  <v:stroke weight="0pt" endcap="flat" joinstyle="miter" miterlimit="10" on="false" color="#000000" opacity="0"/>
                  <v:fill on="true" color="#000000"/>
                </v:shape>
                <v:shape id="Shape 571763" style="position:absolute;width:121;height:121;left:16139;top:0;" coordsize="12192,12192" path="m0,0l12192,0l12192,12192l0,12192l0,0">
                  <v:stroke weight="0pt" endcap="flat" joinstyle="miter" miterlimit="10" on="false" color="#000000" opacity="0"/>
                  <v:fill on="true" color="#000000"/>
                </v:shape>
                <v:shape id="Shape 571764" style="position:absolute;width:33025;height:121;left:16261;top:0;" coordsize="3302508,12192" path="m0,0l3302508,0l3302508,12192l0,12192l0,0">
                  <v:stroke weight="0pt" endcap="flat" joinstyle="miter" miterlimit="10" on="false" color="#000000" opacity="0"/>
                  <v:fill on="true" color="#000000"/>
                </v:shape>
                <v:shape id="Shape 571765" style="position:absolute;width:121;height:121;left:49286;top:0;" coordsize="12192,12192" path="m0,0l12192,0l12192,12192l0,12192l0,0">
                  <v:stroke weight="0pt" endcap="flat" joinstyle="miter" miterlimit="10" on="false" color="#000000" opacity="0"/>
                  <v:fill on="true" color="#000000"/>
                </v:shape>
                <v:shape id="Shape 571766" style="position:absolute;width:23439;height:121;left:49408;top:0;" coordsize="2343912,12192" path="m0,0l2343912,0l2343912,12192l0,12192l0,0">
                  <v:stroke weight="0pt" endcap="flat" joinstyle="miter" miterlimit="10" on="false" color="#000000" opacity="0"/>
                  <v:fill on="true" color="#000000"/>
                </v:shape>
                <v:shape id="Shape 571767" style="position:absolute;width:121;height:3276;left:16139;top:121;" coordsize="12192,327660" path="m0,0l12192,0l12192,327660l0,327660l0,0">
                  <v:stroke weight="0pt" endcap="flat" joinstyle="miter" miterlimit="10" on="false" color="#000000" opacity="0"/>
                  <v:fill on="true" color="#000000"/>
                </v:shape>
                <v:shape id="Shape 571768" style="position:absolute;width:121;height:3276;left:49286;top:121;" coordsize="12192,327660" path="m0,0l12192,0l12192,327660l0,327660l0,0">
                  <v:stroke weight="0pt" endcap="flat" joinstyle="miter" miterlimit="10" on="false" color="#000000" opacity="0"/>
                  <v:fill on="true" color="#000000"/>
                </v:shape>
                <v:shape id="Shape 571769" style="position:absolute;width:16139;height:121;left:0;top:3398;" coordsize="1613916,12192" path="m0,0l1613916,0l1613916,12192l0,12192l0,0">
                  <v:stroke weight="0pt" endcap="flat" joinstyle="miter" miterlimit="10" on="false" color="#000000" opacity="0"/>
                  <v:fill on="true" color="#000000"/>
                </v:shape>
                <v:shape id="Shape 571770" style="position:absolute;width:121;height:121;left:16139;top:3398;" coordsize="12192,12192" path="m0,0l12192,0l12192,12192l0,12192l0,0">
                  <v:stroke weight="0pt" endcap="flat" joinstyle="miter" miterlimit="10" on="false" color="#000000" opacity="0"/>
                  <v:fill on="true" color="#000000"/>
                </v:shape>
                <v:shape id="Shape 571771" style="position:absolute;width:15742;height:121;left:16261;top:3398;" coordsize="1574292,12192" path="m0,0l1574292,0l1574292,12192l0,12192l0,0">
                  <v:stroke weight="0pt" endcap="flat" joinstyle="miter" miterlimit="10" on="false" color="#000000" opacity="0"/>
                  <v:fill on="true" color="#000000"/>
                </v:shape>
                <v:shape id="Shape 571772" style="position:absolute;width:121;height:121;left:32004;top:3398;" coordsize="12192,12192" path="m0,0l12192,0l12192,12192l0,12192l0,0">
                  <v:stroke weight="0pt" endcap="flat" joinstyle="miter" miterlimit="10" on="false" color="#000000" opacity="0"/>
                  <v:fill on="true" color="#000000"/>
                </v:shape>
                <v:shape id="Shape 571773" style="position:absolute;width:17160;height:121;left:32125;top:3398;" coordsize="1716024,12192" path="m0,0l1716024,0l1716024,12192l0,12192l0,0">
                  <v:stroke weight="0pt" endcap="flat" joinstyle="miter" miterlimit="10" on="false" color="#000000" opacity="0"/>
                  <v:fill on="true" color="#000000"/>
                </v:shape>
                <v:shape id="Shape 571774" style="position:absolute;width:121;height:121;left:49286;top:3398;" coordsize="12192,12192" path="m0,0l12192,0l12192,12192l0,12192l0,0">
                  <v:stroke weight="0pt" endcap="flat" joinstyle="miter" miterlimit="10" on="false" color="#000000" opacity="0"/>
                  <v:fill on="true" color="#000000"/>
                </v:shape>
                <v:shape id="Shape 571775" style="position:absolute;width:23378;height:121;left:49408;top:3398;" coordsize="2337816,12192" path="m0,0l2337816,0l2337816,12192l0,12192l0,0">
                  <v:stroke weight="0pt" endcap="flat" joinstyle="miter" miterlimit="10" on="false" color="#000000" opacity="0"/>
                  <v:fill on="true" color="#000000"/>
                </v:shape>
                <v:shape id="Shape 571776" style="position:absolute;width:121;height:121;left:72786;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6E9D3F54" w14:textId="77777777" w:rsidR="00D1399F" w:rsidRDefault="00000000">
      <w:pPr>
        <w:tabs>
          <w:tab w:val="center" w:pos="8140"/>
          <w:tab w:val="center" w:pos="10270"/>
        </w:tabs>
        <w:spacing w:after="0"/>
        <w:ind w:left="-5"/>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25"/>
          <w:vertAlign w:val="subscript"/>
        </w:rPr>
        <w:t xml:space="preserve">Réponse </w:t>
      </w:r>
      <w:r>
        <w:rPr>
          <w:rFonts w:ascii="Arial" w:eastAsia="Arial" w:hAnsi="Arial" w:cs="Arial"/>
          <w:sz w:val="16"/>
        </w:rPr>
        <w:t>Reply bydu ministre des Relations Couronne the Minister of Crown-Indigenous Relations -</w:t>
      </w:r>
      <w:r>
        <w:rPr>
          <w:rFonts w:ascii="Arial" w:eastAsia="Arial" w:hAnsi="Arial" w:cs="Arial"/>
          <w:sz w:val="25"/>
          <w:vertAlign w:val="subscript"/>
        </w:rPr>
        <w:t xml:space="preserve">Autochtones </w:t>
      </w:r>
      <w:r>
        <w:rPr>
          <w:rFonts w:ascii="Arial" w:eastAsia="Arial" w:hAnsi="Arial" w:cs="Arial"/>
          <w:sz w:val="16"/>
        </w:rPr>
        <w:t xml:space="preserve"> </w:t>
      </w:r>
      <w:r>
        <w:rPr>
          <w:rFonts w:ascii="Arial" w:eastAsia="Arial" w:hAnsi="Arial" w:cs="Arial"/>
          <w:sz w:val="16"/>
        </w:rPr>
        <w:tab/>
        <w:t xml:space="preserve"> </w:t>
      </w:r>
    </w:p>
    <w:p w14:paraId="21935CCC" w14:textId="77777777" w:rsidR="00D1399F" w:rsidRDefault="00000000">
      <w:pPr>
        <w:spacing w:after="11"/>
        <w:ind w:left="10" w:right="-134"/>
      </w:pPr>
      <w:r>
        <w:rPr>
          <w:noProof/>
        </w:rPr>
        <mc:AlternateContent>
          <mc:Choice Requires="wpg">
            <w:drawing>
              <wp:inline distT="0" distB="0" distL="0" distR="0" wp14:anchorId="4B8EAC7E" wp14:editId="3B7C2EB2">
                <wp:extent cx="7202424" cy="1136111"/>
                <wp:effectExtent l="0" t="0" r="0" b="0"/>
                <wp:docPr id="461234" name="Group 461234"/>
                <wp:cNvGraphicFramePr/>
                <a:graphic xmlns:a="http://schemas.openxmlformats.org/drawingml/2006/main">
                  <a:graphicData uri="http://schemas.microsoft.com/office/word/2010/wordprocessingGroup">
                    <wpg:wgp>
                      <wpg:cNvGrpSpPr/>
                      <wpg:grpSpPr>
                        <a:xfrm>
                          <a:off x="0" y="0"/>
                          <a:ext cx="7202424" cy="1136111"/>
                          <a:chOff x="0" y="0"/>
                          <a:chExt cx="7202424" cy="1136111"/>
                        </a:xfrm>
                      </wpg:grpSpPr>
                      <wps:wsp>
                        <wps:cNvPr id="25217" name="Rectangle 25217"/>
                        <wps:cNvSpPr/>
                        <wps:spPr>
                          <a:xfrm>
                            <a:off x="5132536" y="0"/>
                            <a:ext cx="32762" cy="131338"/>
                          </a:xfrm>
                          <a:prstGeom prst="rect">
                            <a:avLst/>
                          </a:prstGeom>
                          <a:ln>
                            <a:noFill/>
                          </a:ln>
                        </wps:spPr>
                        <wps:txbx>
                          <w:txbxContent>
                            <w:p w14:paraId="0BD32DF9"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5226" name="Rectangle 25226"/>
                        <wps:cNvSpPr/>
                        <wps:spPr>
                          <a:xfrm>
                            <a:off x="1723755" y="151185"/>
                            <a:ext cx="51972" cy="208329"/>
                          </a:xfrm>
                          <a:prstGeom prst="rect">
                            <a:avLst/>
                          </a:prstGeom>
                          <a:ln>
                            <a:noFill/>
                          </a:ln>
                        </wps:spPr>
                        <wps:txbx>
                          <w:txbxContent>
                            <w:p w14:paraId="2E30DED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5227" name="Rectangle 25227"/>
                        <wps:cNvSpPr/>
                        <wps:spPr>
                          <a:xfrm>
                            <a:off x="1761848" y="151185"/>
                            <a:ext cx="51972" cy="208329"/>
                          </a:xfrm>
                          <a:prstGeom prst="rect">
                            <a:avLst/>
                          </a:prstGeom>
                          <a:ln>
                            <a:noFill/>
                          </a:ln>
                        </wps:spPr>
                        <wps:txbx>
                          <w:txbxContent>
                            <w:p w14:paraId="30CBACC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5228" name="Rectangle 25228"/>
                        <wps:cNvSpPr/>
                        <wps:spPr>
                          <a:xfrm>
                            <a:off x="1723712" y="358067"/>
                            <a:ext cx="56489" cy="226445"/>
                          </a:xfrm>
                          <a:prstGeom prst="rect">
                            <a:avLst/>
                          </a:prstGeom>
                          <a:ln>
                            <a:noFill/>
                          </a:ln>
                        </wps:spPr>
                        <wps:txbx>
                          <w:txbxContent>
                            <w:p w14:paraId="768421F1"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5229" name="Rectangle 25229"/>
                        <wps:cNvSpPr/>
                        <wps:spPr>
                          <a:xfrm>
                            <a:off x="885402" y="582096"/>
                            <a:ext cx="2230862" cy="226445"/>
                          </a:xfrm>
                          <a:prstGeom prst="rect">
                            <a:avLst/>
                          </a:prstGeom>
                          <a:ln>
                            <a:noFill/>
                          </a:ln>
                        </wps:spPr>
                        <wps:txbx>
                          <w:txbxContent>
                            <w:p w14:paraId="7FF149DA" w14:textId="77777777" w:rsidR="00D1399F" w:rsidRDefault="00000000">
                              <w:r>
                                <w:rPr>
                                  <w:rFonts w:ascii="Arial" w:eastAsia="Arial" w:hAnsi="Arial" w:cs="Arial"/>
                                  <w:sz w:val="24"/>
                                </w:rPr>
                                <w:t>Signed by Jaime Battiste</w:t>
                              </w:r>
                            </w:p>
                          </w:txbxContent>
                        </wps:txbx>
                        <wps:bodyPr horzOverflow="overflow" vert="horz" lIns="0" tIns="0" rIns="0" bIns="0" rtlCol="0">
                          <a:noAutofit/>
                        </wps:bodyPr>
                      </wps:wsp>
                      <wps:wsp>
                        <wps:cNvPr id="25230" name="Rectangle 25230"/>
                        <wps:cNvSpPr/>
                        <wps:spPr>
                          <a:xfrm>
                            <a:off x="2561936" y="593120"/>
                            <a:ext cx="51972" cy="208329"/>
                          </a:xfrm>
                          <a:prstGeom prst="rect">
                            <a:avLst/>
                          </a:prstGeom>
                          <a:ln>
                            <a:noFill/>
                          </a:ln>
                        </wps:spPr>
                        <wps:txbx>
                          <w:txbxContent>
                            <w:p w14:paraId="522A16D5"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5231" name="Rectangle 25231"/>
                        <wps:cNvSpPr/>
                        <wps:spPr>
                          <a:xfrm>
                            <a:off x="6762256" y="954297"/>
                            <a:ext cx="51972" cy="208329"/>
                          </a:xfrm>
                          <a:prstGeom prst="rect">
                            <a:avLst/>
                          </a:prstGeom>
                          <a:ln>
                            <a:noFill/>
                          </a:ln>
                        </wps:spPr>
                        <wps:txbx>
                          <w:txbxContent>
                            <w:p w14:paraId="1D2840C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1777" name="Shape 571777"/>
                        <wps:cNvSpPr/>
                        <wps:spPr>
                          <a:xfrm>
                            <a:off x="0" y="1123919"/>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78" name="Shape 571778"/>
                        <wps:cNvSpPr/>
                        <wps:spPr>
                          <a:xfrm>
                            <a:off x="3525012" y="1111728"/>
                            <a:ext cx="3677412" cy="12192"/>
                          </a:xfrm>
                          <a:custGeom>
                            <a:avLst/>
                            <a:gdLst/>
                            <a:ahLst/>
                            <a:cxnLst/>
                            <a:rect l="0" t="0" r="0" b="0"/>
                            <a:pathLst>
                              <a:path w="3677412" h="12192">
                                <a:moveTo>
                                  <a:pt x="0" y="0"/>
                                </a:moveTo>
                                <a:lnTo>
                                  <a:pt x="3677412" y="0"/>
                                </a:lnTo>
                                <a:lnTo>
                                  <a:pt x="36774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284" name="Picture 25284"/>
                          <pic:cNvPicPr/>
                        </pic:nvPicPr>
                        <pic:blipFill>
                          <a:blip r:embed="rId1295"/>
                          <a:stretch>
                            <a:fillRect/>
                          </a:stretch>
                        </pic:blipFill>
                        <pic:spPr>
                          <a:xfrm>
                            <a:off x="3596640" y="145511"/>
                            <a:ext cx="3163824" cy="932688"/>
                          </a:xfrm>
                          <a:prstGeom prst="rect">
                            <a:avLst/>
                          </a:prstGeom>
                        </pic:spPr>
                      </pic:pic>
                    </wpg:wgp>
                  </a:graphicData>
                </a:graphic>
              </wp:inline>
            </w:drawing>
          </mc:Choice>
          <mc:Fallback xmlns:a="http://schemas.openxmlformats.org/drawingml/2006/main">
            <w:pict>
              <v:group id="Group 461234" style="width:567.12pt;height:89.4576pt;mso-position-horizontal-relative:char;mso-position-vertical-relative:line" coordsize="72024,11361">
                <v:rect id="Rectangle 25217" style="position:absolute;width:327;height:1313;left:51325;top:0;" filled="f" stroked="f">
                  <v:textbox inset="0,0,0,0">
                    <w:txbxContent>
                      <w:p>
                        <w:pPr>
                          <w:spacing w:before="0" w:after="160" w:line="259" w:lineRule="auto"/>
                        </w:pPr>
                        <w:r>
                          <w:rPr>
                            <w:rFonts w:cs="Arial" w:hAnsi="Arial" w:eastAsia="Arial" w:ascii="Arial"/>
                            <w:sz w:val="14"/>
                          </w:rPr>
                          <w:t xml:space="preserve"> </w:t>
                        </w:r>
                      </w:p>
                    </w:txbxContent>
                  </v:textbox>
                </v:rect>
                <v:rect id="Rectangle 25226" style="position:absolute;width:519;height:2083;left:17237;top:1511;" filled="f" stroked="f">
                  <v:textbox inset="0,0,0,0">
                    <w:txbxContent>
                      <w:p>
                        <w:pPr>
                          <w:spacing w:before="0" w:after="160" w:line="259" w:lineRule="auto"/>
                        </w:pPr>
                        <w:r>
                          <w:rPr>
                            <w:rFonts w:cs="Arial" w:hAnsi="Arial" w:eastAsia="Arial" w:ascii="Arial"/>
                            <w:sz w:val="22"/>
                          </w:rPr>
                          <w:t xml:space="preserve"> </w:t>
                        </w:r>
                      </w:p>
                    </w:txbxContent>
                  </v:textbox>
                </v:rect>
                <v:rect id="Rectangle 25227" style="position:absolute;width:519;height:2083;left:17618;top:1511;" filled="f" stroked="f">
                  <v:textbox inset="0,0,0,0">
                    <w:txbxContent>
                      <w:p>
                        <w:pPr>
                          <w:spacing w:before="0" w:after="160" w:line="259" w:lineRule="auto"/>
                        </w:pPr>
                        <w:r>
                          <w:rPr>
                            <w:rFonts w:cs="Arial" w:hAnsi="Arial" w:eastAsia="Arial" w:ascii="Arial"/>
                            <w:sz w:val="22"/>
                          </w:rPr>
                          <w:t xml:space="preserve"> </w:t>
                        </w:r>
                      </w:p>
                    </w:txbxContent>
                  </v:textbox>
                </v:rect>
                <v:rect id="Rectangle 25228" style="position:absolute;width:564;height:2264;left:17237;top:3580;" filled="f" stroked="f">
                  <v:textbox inset="0,0,0,0">
                    <w:txbxContent>
                      <w:p>
                        <w:pPr>
                          <w:spacing w:before="0" w:after="160" w:line="259" w:lineRule="auto"/>
                        </w:pPr>
                        <w:r>
                          <w:rPr>
                            <w:rFonts w:cs="Arial" w:hAnsi="Arial" w:eastAsia="Arial" w:ascii="Arial"/>
                            <w:sz w:val="24"/>
                          </w:rPr>
                          <w:t xml:space="preserve"> </w:t>
                        </w:r>
                      </w:p>
                    </w:txbxContent>
                  </v:textbox>
                </v:rect>
                <v:rect id="Rectangle 25229" style="position:absolute;width:22308;height:2264;left:8854;top:5820;" filled="f" stroked="f">
                  <v:textbox inset="0,0,0,0">
                    <w:txbxContent>
                      <w:p>
                        <w:pPr>
                          <w:spacing w:before="0" w:after="160" w:line="259" w:lineRule="auto"/>
                        </w:pPr>
                        <w:r>
                          <w:rPr>
                            <w:rFonts w:cs="Arial" w:hAnsi="Arial" w:eastAsia="Arial" w:ascii="Arial"/>
                            <w:sz w:val="24"/>
                          </w:rPr>
                          <w:t xml:space="preserve">Signed by Jaime Battiste</w:t>
                        </w:r>
                      </w:p>
                    </w:txbxContent>
                  </v:textbox>
                </v:rect>
                <v:rect id="Rectangle 25230" style="position:absolute;width:519;height:2083;left:25619;top:5931;" filled="f" stroked="f">
                  <v:textbox inset="0,0,0,0">
                    <w:txbxContent>
                      <w:p>
                        <w:pPr>
                          <w:spacing w:before="0" w:after="160" w:line="259" w:lineRule="auto"/>
                        </w:pPr>
                        <w:r>
                          <w:rPr>
                            <w:rFonts w:cs="Arial" w:hAnsi="Arial" w:eastAsia="Arial" w:ascii="Arial"/>
                            <w:sz w:val="22"/>
                          </w:rPr>
                          <w:t xml:space="preserve"> </w:t>
                        </w:r>
                      </w:p>
                    </w:txbxContent>
                  </v:textbox>
                </v:rect>
                <v:rect id="Rectangle 25231" style="position:absolute;width:519;height:2083;left:67622;top:9542;" filled="f" stroked="f">
                  <v:textbox inset="0,0,0,0">
                    <w:txbxContent>
                      <w:p>
                        <w:pPr>
                          <w:spacing w:before="0" w:after="160" w:line="259" w:lineRule="auto"/>
                        </w:pPr>
                        <w:r>
                          <w:rPr>
                            <w:rFonts w:cs="Arial" w:hAnsi="Arial" w:eastAsia="Arial" w:ascii="Arial"/>
                            <w:sz w:val="22"/>
                          </w:rPr>
                          <w:t xml:space="preserve"> </w:t>
                        </w:r>
                      </w:p>
                    </w:txbxContent>
                  </v:textbox>
                </v:rect>
                <v:shape id="Shape 571779" style="position:absolute;width:31242;height:121;left:0;top:11239;" coordsize="3124200,12192" path="m0,0l3124200,0l3124200,12192l0,12192l0,0">
                  <v:stroke weight="0pt" endcap="flat" joinstyle="miter" miterlimit="10" on="false" color="#000000" opacity="0"/>
                  <v:fill on="true" color="#000000"/>
                </v:shape>
                <v:shape id="Shape 571780" style="position:absolute;width:36774;height:121;left:35250;top:11117;" coordsize="3677412,12192" path="m0,0l3677412,0l3677412,12192l0,12192l0,0">
                  <v:stroke weight="0pt" endcap="flat" joinstyle="miter" miterlimit="10" on="false" color="#000000" opacity="0"/>
                  <v:fill on="true" color="#000000"/>
                </v:shape>
                <v:shape id="Picture 25284" style="position:absolute;width:31638;height:9326;left:35966;top:1455;" filled="f">
                  <v:imagedata r:id="rId1296"/>
                </v:shape>
              </v:group>
            </w:pict>
          </mc:Fallback>
        </mc:AlternateContent>
      </w:r>
    </w:p>
    <w:p w14:paraId="2D5BCB83" w14:textId="77777777" w:rsidR="00D1399F" w:rsidRDefault="00000000">
      <w:pPr>
        <w:tabs>
          <w:tab w:val="center" w:pos="2469"/>
          <w:tab w:val="center" w:pos="5679"/>
          <w:tab w:val="center" w:pos="8423"/>
        </w:tabs>
        <w:spacing w:after="0"/>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59B2C6B" w14:textId="77777777" w:rsidR="00D1399F" w:rsidRDefault="00000000">
      <w:pPr>
        <w:tabs>
          <w:tab w:val="center" w:pos="2467"/>
          <w:tab w:val="center" w:pos="3441"/>
          <w:tab w:val="center" w:pos="5678"/>
          <w:tab w:val="center" w:pos="8425"/>
        </w:tabs>
        <w:spacing w:after="98"/>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1D03D7D2" w14:textId="77777777" w:rsidR="00D1399F" w:rsidRDefault="00000000">
      <w:pPr>
        <w:tabs>
          <w:tab w:val="center" w:pos="5678"/>
          <w:tab w:val="center" w:pos="8423"/>
        </w:tabs>
        <w:spacing w:after="0"/>
      </w:pPr>
      <w:r>
        <w:lastRenderedPageBreak/>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377B49B0" w14:textId="77777777" w:rsidR="00D1399F" w:rsidRDefault="00000000">
      <w:pPr>
        <w:spacing w:after="73"/>
        <w:ind w:left="-110" w:right="-134"/>
      </w:pPr>
      <w:r>
        <w:rPr>
          <w:noProof/>
        </w:rPr>
        <mc:AlternateContent>
          <mc:Choice Requires="wpg">
            <w:drawing>
              <wp:inline distT="0" distB="0" distL="0" distR="0" wp14:anchorId="26184319" wp14:editId="0BD2E728">
                <wp:extent cx="7278624" cy="12192"/>
                <wp:effectExtent l="0" t="0" r="0" b="0"/>
                <wp:docPr id="461236" name="Group 461236"/>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1781" name="Shape 571781"/>
                        <wps:cNvSpPr/>
                        <wps:spPr>
                          <a:xfrm>
                            <a:off x="0" y="0"/>
                            <a:ext cx="3601212" cy="12192"/>
                          </a:xfrm>
                          <a:custGeom>
                            <a:avLst/>
                            <a:gdLst/>
                            <a:ahLst/>
                            <a:cxnLst/>
                            <a:rect l="0" t="0" r="0" b="0"/>
                            <a:pathLst>
                              <a:path w="3601212" h="12192">
                                <a:moveTo>
                                  <a:pt x="0" y="0"/>
                                </a:moveTo>
                                <a:lnTo>
                                  <a:pt x="3601212" y="0"/>
                                </a:lnTo>
                                <a:lnTo>
                                  <a:pt x="36012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82" name="Shape 571782"/>
                        <wps:cNvSpPr/>
                        <wps:spPr>
                          <a:xfrm>
                            <a:off x="360121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83" name="Shape 571783"/>
                        <wps:cNvSpPr/>
                        <wps:spPr>
                          <a:xfrm>
                            <a:off x="3613404" y="0"/>
                            <a:ext cx="3665220" cy="12192"/>
                          </a:xfrm>
                          <a:custGeom>
                            <a:avLst/>
                            <a:gdLst/>
                            <a:ahLst/>
                            <a:cxnLst/>
                            <a:rect l="0" t="0" r="0" b="0"/>
                            <a:pathLst>
                              <a:path w="3665220" h="12192">
                                <a:moveTo>
                                  <a:pt x="0" y="0"/>
                                </a:moveTo>
                                <a:lnTo>
                                  <a:pt x="3665220" y="0"/>
                                </a:lnTo>
                                <a:lnTo>
                                  <a:pt x="36652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1236" style="width:573.12pt;height:0.960022pt;mso-position-horizontal-relative:char;mso-position-vertical-relative:line" coordsize="72786,121">
                <v:shape id="Shape 571784" style="position:absolute;width:36012;height:121;left:0;top:0;" coordsize="3601212,12192" path="m0,0l3601212,0l3601212,12192l0,12192l0,0">
                  <v:stroke weight="0pt" endcap="flat" joinstyle="miter" miterlimit="10" on="false" color="#000000" opacity="0"/>
                  <v:fill on="true" color="#000000"/>
                </v:shape>
                <v:shape id="Shape 571785" style="position:absolute;width:121;height:121;left:36012;top:0;" coordsize="12192,12192" path="m0,0l12192,0l12192,12192l0,12192l0,0">
                  <v:stroke weight="0pt" endcap="flat" joinstyle="miter" miterlimit="10" on="false" color="#000000" opacity="0"/>
                  <v:fill on="true" color="#000000"/>
                </v:shape>
                <v:shape id="Shape 571786" style="position:absolute;width:36652;height:121;left:36134;top:0;" coordsize="3665220,12192" path="m0,0l3665220,0l3665220,12192l0,12192l0,0">
                  <v:stroke weight="0pt" endcap="flat" joinstyle="miter" miterlimit="10" on="false" color="#000000" opacity="0"/>
                  <v:fill on="true" color="#000000"/>
                </v:shape>
              </v:group>
            </w:pict>
          </mc:Fallback>
        </mc:AlternateContent>
      </w:r>
    </w:p>
    <w:p w14:paraId="0FC6B9D6" w14:textId="77777777" w:rsidR="00D1399F" w:rsidRDefault="00000000">
      <w:pPr>
        <w:spacing w:after="134"/>
        <w:ind w:left="5" w:hanging="10"/>
      </w:pPr>
      <w:r>
        <w:rPr>
          <w:rFonts w:ascii="Arial" w:eastAsia="Arial" w:hAnsi="Arial" w:cs="Arial"/>
          <w:sz w:val="16"/>
        </w:rPr>
        <w:t xml:space="preserve">QUESTION </w:t>
      </w:r>
    </w:p>
    <w:p w14:paraId="55D3F280" w14:textId="77777777" w:rsidR="00D1399F" w:rsidRDefault="00000000">
      <w:pPr>
        <w:spacing w:after="0" w:line="250" w:lineRule="auto"/>
        <w:ind w:left="5" w:hanging="10"/>
      </w:pP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3F0AF556" w14:textId="77777777" w:rsidR="00D1399F" w:rsidRDefault="00000000">
      <w:pPr>
        <w:spacing w:after="75"/>
        <w:ind w:left="-110" w:right="-134"/>
      </w:pPr>
      <w:r>
        <w:rPr>
          <w:noProof/>
        </w:rPr>
        <mc:AlternateContent>
          <mc:Choice Requires="wpg">
            <w:drawing>
              <wp:inline distT="0" distB="0" distL="0" distR="0" wp14:anchorId="34FAB18A" wp14:editId="1079C3F7">
                <wp:extent cx="7278624" cy="12192"/>
                <wp:effectExtent l="0" t="0" r="0" b="0"/>
                <wp:docPr id="461237" name="Group 461237"/>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1787" name="Shape 571787"/>
                        <wps:cNvSpPr/>
                        <wps:spPr>
                          <a:xfrm>
                            <a:off x="0" y="0"/>
                            <a:ext cx="3639312" cy="12192"/>
                          </a:xfrm>
                          <a:custGeom>
                            <a:avLst/>
                            <a:gdLst/>
                            <a:ahLst/>
                            <a:cxnLst/>
                            <a:rect l="0" t="0" r="0" b="0"/>
                            <a:pathLst>
                              <a:path w="3639312" h="12192">
                                <a:moveTo>
                                  <a:pt x="0" y="0"/>
                                </a:moveTo>
                                <a:lnTo>
                                  <a:pt x="3639312" y="0"/>
                                </a:lnTo>
                                <a:lnTo>
                                  <a:pt x="36393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88" name="Shape 571788"/>
                        <wps:cNvSpPr/>
                        <wps:spPr>
                          <a:xfrm>
                            <a:off x="363931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89" name="Shape 571789"/>
                        <wps:cNvSpPr/>
                        <wps:spPr>
                          <a:xfrm>
                            <a:off x="3651504" y="0"/>
                            <a:ext cx="3627120" cy="12192"/>
                          </a:xfrm>
                          <a:custGeom>
                            <a:avLst/>
                            <a:gdLst/>
                            <a:ahLst/>
                            <a:cxnLst/>
                            <a:rect l="0" t="0" r="0" b="0"/>
                            <a:pathLst>
                              <a:path w="3627120" h="12192">
                                <a:moveTo>
                                  <a:pt x="0" y="0"/>
                                </a:moveTo>
                                <a:lnTo>
                                  <a:pt x="3627120" y="0"/>
                                </a:lnTo>
                                <a:lnTo>
                                  <a:pt x="36271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1237" style="width:573.12pt;height:0.959961pt;mso-position-horizontal-relative:char;mso-position-vertical-relative:line" coordsize="72786,121">
                <v:shape id="Shape 571790" style="position:absolute;width:36393;height:121;left:0;top:0;" coordsize="3639312,12192" path="m0,0l3639312,0l3639312,12192l0,12192l0,0">
                  <v:stroke weight="0pt" endcap="flat" joinstyle="miter" miterlimit="10" on="false" color="#000000" opacity="0"/>
                  <v:fill on="true" color="#000000"/>
                </v:shape>
                <v:shape id="Shape 571791" style="position:absolute;width:121;height:121;left:36393;top:0;" coordsize="12192,12192" path="m0,0l12192,0l12192,12192l0,12192l0,0">
                  <v:stroke weight="0pt" endcap="flat" joinstyle="miter" miterlimit="10" on="false" color="#000000" opacity="0"/>
                  <v:fill on="true" color="#000000"/>
                </v:shape>
                <v:shape id="Shape 571792" style="position:absolute;width:36271;height:121;left:36515;top:0;" coordsize="3627120,12192" path="m0,0l3627120,0l3627120,12192l0,12192l0,0">
                  <v:stroke weight="0pt" endcap="flat" joinstyle="miter" miterlimit="10" on="false" color="#000000" opacity="0"/>
                  <v:fill on="true" color="#000000"/>
                </v:shape>
              </v:group>
            </w:pict>
          </mc:Fallback>
        </mc:AlternateContent>
      </w:r>
    </w:p>
    <w:tbl>
      <w:tblPr>
        <w:tblStyle w:val="TableGrid"/>
        <w:tblpPr w:vertAnchor="text" w:tblpX="8602" w:tblpY="-18"/>
        <w:tblOverlap w:val="never"/>
        <w:tblW w:w="2182" w:type="dxa"/>
        <w:tblInd w:w="0" w:type="dxa"/>
        <w:tblCellMar>
          <w:top w:w="22" w:type="dxa"/>
          <w:left w:w="0" w:type="dxa"/>
          <w:bottom w:w="0" w:type="dxa"/>
          <w:right w:w="23" w:type="dxa"/>
        </w:tblCellMar>
        <w:tblLook w:val="04A0" w:firstRow="1" w:lastRow="0" w:firstColumn="1" w:lastColumn="0" w:noHBand="0" w:noVBand="1"/>
      </w:tblPr>
      <w:tblGrid>
        <w:gridCol w:w="360"/>
        <w:gridCol w:w="1479"/>
        <w:gridCol w:w="343"/>
      </w:tblGrid>
      <w:tr w:rsidR="00D1399F" w14:paraId="2746CF7D" w14:textId="77777777">
        <w:trPr>
          <w:trHeight w:val="337"/>
        </w:trPr>
        <w:tc>
          <w:tcPr>
            <w:tcW w:w="384" w:type="dxa"/>
            <w:tcBorders>
              <w:top w:val="single" w:sz="7" w:space="0" w:color="000000"/>
              <w:left w:val="single" w:sz="6" w:space="0" w:color="000000"/>
              <w:bottom w:val="single" w:sz="6" w:space="0" w:color="000000"/>
              <w:right w:val="single" w:sz="6" w:space="0" w:color="000000"/>
            </w:tcBorders>
          </w:tcPr>
          <w:p w14:paraId="2272C01B" w14:textId="77777777" w:rsidR="00D1399F" w:rsidRDefault="00000000">
            <w:pPr>
              <w:spacing w:after="0"/>
              <w:ind w:left="30"/>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274099D0" w14:textId="77777777" w:rsidR="00D1399F" w:rsidRDefault="00000000">
            <w:pPr>
              <w:spacing w:after="0"/>
              <w:ind w:left="475"/>
            </w:pPr>
            <w:r>
              <w:rPr>
                <w:rFonts w:ascii="Arial" w:eastAsia="Arial" w:hAnsi="Arial" w:cs="Arial"/>
                <w:sz w:val="14"/>
              </w:rPr>
              <w:t>TRANSLATION   TRADUCTION</w:t>
            </w:r>
            <w:r>
              <w:rPr>
                <w:rFonts w:ascii="Arial" w:eastAsia="Arial" w:hAnsi="Arial" w:cs="Arial"/>
              </w:rPr>
              <w:t xml:space="preserve"> </w:t>
            </w:r>
          </w:p>
        </w:tc>
        <w:tc>
          <w:tcPr>
            <w:tcW w:w="382" w:type="dxa"/>
            <w:tcBorders>
              <w:top w:val="single" w:sz="6" w:space="0" w:color="000000"/>
              <w:left w:val="single" w:sz="6" w:space="0" w:color="000000"/>
              <w:bottom w:val="single" w:sz="7" w:space="0" w:color="000000"/>
              <w:right w:val="single" w:sz="6" w:space="0" w:color="000000"/>
            </w:tcBorders>
          </w:tcPr>
          <w:p w14:paraId="74597768" w14:textId="77777777" w:rsidR="00D1399F" w:rsidRDefault="00000000">
            <w:pPr>
              <w:spacing w:after="0"/>
              <w:ind w:left="-22"/>
            </w:pPr>
            <w:r>
              <w:rPr>
                <w:rFonts w:ascii="Arial" w:eastAsia="Arial" w:hAnsi="Arial" w:cs="Arial"/>
                <w:sz w:val="14"/>
              </w:rPr>
              <w:t xml:space="preserve">     </w:t>
            </w:r>
            <w:r>
              <w:rPr>
                <w:rFonts w:ascii="Arial" w:eastAsia="Arial" w:hAnsi="Arial" w:cs="Arial"/>
                <w:sz w:val="25"/>
                <w:vertAlign w:val="subscript"/>
              </w:rPr>
              <w:t xml:space="preserve"> </w:t>
            </w:r>
            <w:r>
              <w:rPr>
                <w:rFonts w:ascii="Arial" w:eastAsia="Arial" w:hAnsi="Arial" w:cs="Arial"/>
                <w:sz w:val="14"/>
              </w:rPr>
              <w:t xml:space="preserve"> </w:t>
            </w:r>
          </w:p>
        </w:tc>
      </w:tr>
    </w:tbl>
    <w:p w14:paraId="6292A7E1" w14:textId="77777777" w:rsidR="00D1399F" w:rsidRDefault="00000000">
      <w:pPr>
        <w:pStyle w:val="Heading4"/>
        <w:tabs>
          <w:tab w:val="center" w:pos="7736"/>
        </w:tabs>
        <w:ind w:left="-5" w:firstLine="0"/>
      </w:pPr>
      <w:r>
        <w:rPr>
          <w:sz w:val="25"/>
          <w:vertAlign w:val="subscript"/>
        </w:rPr>
        <w:t>REPLY / RÉPONSE</w:t>
      </w:r>
      <w:r>
        <w:rPr>
          <w:sz w:val="22"/>
        </w:rPr>
        <w:t xml:space="preserve"> </w:t>
      </w:r>
      <w:r>
        <w:rPr>
          <w:sz w:val="22"/>
        </w:rPr>
        <w:tab/>
      </w:r>
      <w:r>
        <w:rPr>
          <w:sz w:val="14"/>
        </w:rPr>
        <w:t xml:space="preserve">ORIGINAL TEXT </w:t>
      </w:r>
    </w:p>
    <w:p w14:paraId="2F3F48CB" w14:textId="77777777" w:rsidR="00D1399F" w:rsidRDefault="00000000">
      <w:pPr>
        <w:spacing w:after="424" w:line="265" w:lineRule="auto"/>
        <w:ind w:left="4342" w:right="436" w:hanging="10"/>
        <w:jc w:val="center"/>
      </w:pPr>
      <w:r>
        <w:rPr>
          <w:rFonts w:ascii="Arial" w:eastAsia="Arial" w:hAnsi="Arial" w:cs="Arial"/>
          <w:sz w:val="14"/>
        </w:rPr>
        <w:t xml:space="preserve">TEXTE ORIGINAL </w:t>
      </w:r>
    </w:p>
    <w:p w14:paraId="29D8565C" w14:textId="77777777" w:rsidR="00D1399F" w:rsidRDefault="00000000">
      <w:pPr>
        <w:spacing w:after="0" w:line="250" w:lineRule="auto"/>
        <w:ind w:left="236" w:hanging="10"/>
      </w:pPr>
      <w:r>
        <w:rPr>
          <w:rFonts w:ascii="Arial" w:eastAsia="Arial" w:hAnsi="Arial" w:cs="Arial"/>
          <w:sz w:val="24"/>
        </w:rPr>
        <w:t xml:space="preserve">Crown-Indigenous Relations and Northern Affairs Canada does not have any ongoing or planned government IT projects with a budget over $1 million. </w:t>
      </w:r>
    </w:p>
    <w:p w14:paraId="6B75CD41" w14:textId="77777777" w:rsidR="00D1399F" w:rsidRDefault="00000000">
      <w:pPr>
        <w:spacing w:after="0"/>
        <w:ind w:left="226"/>
      </w:pPr>
      <w:r>
        <w:rPr>
          <w:rFonts w:ascii="Times New Roman" w:eastAsia="Times New Roman" w:hAnsi="Times New Roman" w:cs="Times New Roman"/>
          <w:sz w:val="24"/>
        </w:rPr>
        <w:t xml:space="preserve"> </w:t>
      </w:r>
    </w:p>
    <w:p w14:paraId="21501B8B" w14:textId="77777777" w:rsidR="00D1399F" w:rsidRDefault="00000000">
      <w:pPr>
        <w:spacing w:after="0"/>
        <w:ind w:left="226"/>
      </w:pPr>
      <w:r>
        <w:rPr>
          <w:rFonts w:ascii="Times New Roman" w:eastAsia="Times New Roman" w:hAnsi="Times New Roman" w:cs="Times New Roman"/>
          <w:sz w:val="24"/>
        </w:rPr>
        <w:t xml:space="preserve"> </w:t>
      </w:r>
      <w:r>
        <w:br w:type="page"/>
      </w:r>
    </w:p>
    <w:p w14:paraId="193D70C0" w14:textId="77777777" w:rsidR="00D1399F" w:rsidRDefault="00000000">
      <w:pPr>
        <w:spacing w:after="2"/>
        <w:ind w:left="221"/>
      </w:pPr>
      <w:r>
        <w:rPr>
          <w:noProof/>
        </w:rPr>
        <w:lastRenderedPageBreak/>
        <w:drawing>
          <wp:inline distT="0" distB="0" distL="0" distR="0" wp14:anchorId="2A5FA37D" wp14:editId="320FB433">
            <wp:extent cx="2837688" cy="353568"/>
            <wp:effectExtent l="0" t="0" r="0" b="0"/>
            <wp:docPr id="25301" name="Picture 25301"/>
            <wp:cNvGraphicFramePr/>
            <a:graphic xmlns:a="http://schemas.openxmlformats.org/drawingml/2006/main">
              <a:graphicData uri="http://schemas.openxmlformats.org/drawingml/2006/picture">
                <pic:pic xmlns:pic="http://schemas.openxmlformats.org/drawingml/2006/picture">
                  <pic:nvPicPr>
                    <pic:cNvPr id="25301" name="Picture 25301"/>
                    <pic:cNvPicPr/>
                  </pic:nvPicPr>
                  <pic:blipFill>
                    <a:blip r:embed="rId1294"/>
                    <a:stretch>
                      <a:fillRect/>
                    </a:stretch>
                  </pic:blipFill>
                  <pic:spPr>
                    <a:xfrm>
                      <a:off x="0" y="0"/>
                      <a:ext cx="2837688" cy="353568"/>
                    </a:xfrm>
                    <a:prstGeom prst="rect">
                      <a:avLst/>
                    </a:prstGeom>
                  </pic:spPr>
                </pic:pic>
              </a:graphicData>
            </a:graphic>
          </wp:inline>
        </w:drawing>
      </w:r>
    </w:p>
    <w:p w14:paraId="651B33A4" w14:textId="77777777" w:rsidR="00D1399F" w:rsidRDefault="00000000">
      <w:pPr>
        <w:spacing w:after="88"/>
        <w:ind w:left="226"/>
      </w:pPr>
      <w:r>
        <w:rPr>
          <w:rFonts w:ascii="Times New Roman" w:eastAsia="Times New Roman" w:hAnsi="Times New Roman" w:cs="Times New Roman"/>
          <w:sz w:val="24"/>
        </w:rPr>
        <w:t xml:space="preserve"> </w:t>
      </w:r>
    </w:p>
    <w:p w14:paraId="5F98F5C4" w14:textId="77777777" w:rsidR="00D1399F" w:rsidRDefault="00000000">
      <w:pPr>
        <w:spacing w:after="218"/>
        <w:ind w:left="226"/>
      </w:pPr>
      <w:r>
        <w:rPr>
          <w:rFonts w:ascii="Arial" w:eastAsia="Arial" w:hAnsi="Arial" w:cs="Arial"/>
          <w:b/>
          <w:sz w:val="36"/>
        </w:rPr>
        <w:t xml:space="preserve"> </w:t>
      </w:r>
    </w:p>
    <w:p w14:paraId="0A193C38" w14:textId="77777777" w:rsidR="00D1399F" w:rsidRDefault="00000000">
      <w:pPr>
        <w:pStyle w:val="Heading3"/>
        <w:ind w:left="42"/>
      </w:pPr>
      <w:r>
        <w:t>DEMANDE DE RENSEIGNEMENT AU GOUVERNEMENT</w:t>
      </w:r>
    </w:p>
    <w:p w14:paraId="0527E5EC" w14:textId="77777777" w:rsidR="00D1399F" w:rsidRDefault="00000000">
      <w:pPr>
        <w:spacing w:after="0"/>
        <w:ind w:left="77"/>
        <w:jc w:val="center"/>
      </w:pPr>
      <w:r>
        <w:rPr>
          <w:rFonts w:ascii="Times New Roman" w:eastAsia="Times New Roman" w:hAnsi="Times New Roman" w:cs="Times New Roman"/>
          <w:sz w:val="18"/>
        </w:rPr>
        <w:t xml:space="preserve"> </w:t>
      </w:r>
    </w:p>
    <w:p w14:paraId="66AC3D56" w14:textId="77777777" w:rsidR="00D1399F" w:rsidRDefault="00000000">
      <w:pPr>
        <w:spacing w:after="0"/>
        <w:ind w:left="41" w:hanging="10"/>
        <w:jc w:val="center"/>
      </w:pPr>
      <w:r>
        <w:rPr>
          <w:rFonts w:ascii="Times New Roman" w:eastAsia="Times New Roman" w:hAnsi="Times New Roman" w:cs="Times New Roman"/>
          <w:sz w:val="18"/>
        </w:rPr>
        <w:t xml:space="preserve">PREPARE IN ENGLISH AND FRENCH MARKING "ORIGINAL TEXT" OR "TRANSLATION" </w:t>
      </w:r>
    </w:p>
    <w:p w14:paraId="78BA0BB1" w14:textId="77777777" w:rsidR="00D1399F" w:rsidRDefault="00000000">
      <w:pPr>
        <w:spacing w:after="0"/>
        <w:ind w:left="41" w:hanging="10"/>
        <w:jc w:val="center"/>
      </w:pPr>
      <w:r>
        <w:rPr>
          <w:rFonts w:ascii="Times New Roman" w:eastAsia="Times New Roman" w:hAnsi="Times New Roman" w:cs="Times New Roman"/>
          <w:sz w:val="18"/>
        </w:rPr>
        <w:t>PRÉPARER EN ANGLAIS ET EN FRANÇAIS EN INDIQUANT "TEXTE ORIGINAL" OU "TRADUCTION"</w:t>
      </w:r>
    </w:p>
    <w:p w14:paraId="145F8462" w14:textId="77777777" w:rsidR="00D1399F" w:rsidRDefault="00000000">
      <w:pPr>
        <w:spacing w:after="74"/>
        <w:ind w:left="226"/>
      </w:pPr>
      <w:r>
        <w:rPr>
          <w:rFonts w:ascii="Times New Roman" w:eastAsia="Times New Roman" w:hAnsi="Times New Roman" w:cs="Times New Roman"/>
          <w:sz w:val="18"/>
        </w:rPr>
        <w:t xml:space="preserve"> </w:t>
      </w:r>
    </w:p>
    <w:p w14:paraId="2F66597A" w14:textId="77777777" w:rsidR="00D1399F" w:rsidRDefault="00000000">
      <w:pPr>
        <w:spacing w:after="161" w:line="250" w:lineRule="auto"/>
        <w:ind w:left="5" w:right="1737" w:hanging="10"/>
      </w:pPr>
      <w:r>
        <w:rPr>
          <w:noProof/>
        </w:rPr>
        <mc:AlternateContent>
          <mc:Choice Requires="wpg">
            <w:drawing>
              <wp:anchor distT="0" distB="0" distL="114300" distR="114300" simplePos="0" relativeHeight="251736064" behindDoc="1" locked="0" layoutInCell="1" allowOverlap="1" wp14:anchorId="1F80CE70" wp14:editId="2B7C6439">
                <wp:simplePos x="0" y="0"/>
                <wp:positionH relativeFrom="column">
                  <wp:posOffset>-70103</wp:posOffset>
                </wp:positionH>
                <wp:positionV relativeFrom="paragraph">
                  <wp:posOffset>-22672</wp:posOffset>
                </wp:positionV>
                <wp:extent cx="7290816" cy="352044"/>
                <wp:effectExtent l="0" t="0" r="0" b="0"/>
                <wp:wrapNone/>
                <wp:docPr id="461359" name="Group 461359"/>
                <wp:cNvGraphicFramePr/>
                <a:graphic xmlns:a="http://schemas.openxmlformats.org/drawingml/2006/main">
                  <a:graphicData uri="http://schemas.microsoft.com/office/word/2010/wordprocessingGroup">
                    <wpg:wgp>
                      <wpg:cNvGrpSpPr/>
                      <wpg:grpSpPr>
                        <a:xfrm>
                          <a:off x="0" y="0"/>
                          <a:ext cx="7290816" cy="352044"/>
                          <a:chOff x="0" y="0"/>
                          <a:chExt cx="7290816" cy="352044"/>
                        </a:xfrm>
                      </wpg:grpSpPr>
                      <wps:wsp>
                        <wps:cNvPr id="571793" name="Shape 571793"/>
                        <wps:cNvSpPr/>
                        <wps:spPr>
                          <a:xfrm>
                            <a:off x="0" y="0"/>
                            <a:ext cx="1613916" cy="12192"/>
                          </a:xfrm>
                          <a:custGeom>
                            <a:avLst/>
                            <a:gdLst/>
                            <a:ahLst/>
                            <a:cxnLst/>
                            <a:rect l="0" t="0" r="0" b="0"/>
                            <a:pathLst>
                              <a:path w="1613916" h="12192">
                                <a:moveTo>
                                  <a:pt x="0" y="0"/>
                                </a:moveTo>
                                <a:lnTo>
                                  <a:pt x="1613916" y="0"/>
                                </a:lnTo>
                                <a:lnTo>
                                  <a:pt x="16139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94" name="Shape 571794"/>
                        <wps:cNvSpPr/>
                        <wps:spPr>
                          <a:xfrm>
                            <a:off x="161391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95" name="Shape 571795"/>
                        <wps:cNvSpPr/>
                        <wps:spPr>
                          <a:xfrm>
                            <a:off x="1626108" y="0"/>
                            <a:ext cx="3302508" cy="12192"/>
                          </a:xfrm>
                          <a:custGeom>
                            <a:avLst/>
                            <a:gdLst/>
                            <a:ahLst/>
                            <a:cxnLst/>
                            <a:rect l="0" t="0" r="0" b="0"/>
                            <a:pathLst>
                              <a:path w="3302508" h="12192">
                                <a:moveTo>
                                  <a:pt x="0" y="0"/>
                                </a:moveTo>
                                <a:lnTo>
                                  <a:pt x="3302508" y="0"/>
                                </a:lnTo>
                                <a:lnTo>
                                  <a:pt x="33025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96" name="Shape 571796"/>
                        <wps:cNvSpPr/>
                        <wps:spPr>
                          <a:xfrm>
                            <a:off x="492861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97" name="Shape 571797"/>
                        <wps:cNvSpPr/>
                        <wps:spPr>
                          <a:xfrm>
                            <a:off x="4940808" y="0"/>
                            <a:ext cx="2343912" cy="12192"/>
                          </a:xfrm>
                          <a:custGeom>
                            <a:avLst/>
                            <a:gdLst/>
                            <a:ahLst/>
                            <a:cxnLst/>
                            <a:rect l="0" t="0" r="0" b="0"/>
                            <a:pathLst>
                              <a:path w="2343912" h="12192">
                                <a:moveTo>
                                  <a:pt x="0" y="0"/>
                                </a:moveTo>
                                <a:lnTo>
                                  <a:pt x="2343912" y="0"/>
                                </a:lnTo>
                                <a:lnTo>
                                  <a:pt x="23439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98" name="Shape 571798"/>
                        <wps:cNvSpPr/>
                        <wps:spPr>
                          <a:xfrm>
                            <a:off x="16139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799" name="Shape 571799"/>
                        <wps:cNvSpPr/>
                        <wps:spPr>
                          <a:xfrm>
                            <a:off x="49286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00" name="Shape 571800"/>
                        <wps:cNvSpPr/>
                        <wps:spPr>
                          <a:xfrm>
                            <a:off x="0" y="339852"/>
                            <a:ext cx="1613916" cy="12192"/>
                          </a:xfrm>
                          <a:custGeom>
                            <a:avLst/>
                            <a:gdLst/>
                            <a:ahLst/>
                            <a:cxnLst/>
                            <a:rect l="0" t="0" r="0" b="0"/>
                            <a:pathLst>
                              <a:path w="1613916" h="12192">
                                <a:moveTo>
                                  <a:pt x="0" y="0"/>
                                </a:moveTo>
                                <a:lnTo>
                                  <a:pt x="1613916" y="0"/>
                                </a:lnTo>
                                <a:lnTo>
                                  <a:pt x="16139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01" name="Shape 571801"/>
                        <wps:cNvSpPr/>
                        <wps:spPr>
                          <a:xfrm>
                            <a:off x="1613916"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02" name="Shape 571802"/>
                        <wps:cNvSpPr/>
                        <wps:spPr>
                          <a:xfrm>
                            <a:off x="1626108" y="339852"/>
                            <a:ext cx="1574292" cy="12192"/>
                          </a:xfrm>
                          <a:custGeom>
                            <a:avLst/>
                            <a:gdLst/>
                            <a:ahLst/>
                            <a:cxnLst/>
                            <a:rect l="0" t="0" r="0" b="0"/>
                            <a:pathLst>
                              <a:path w="1574292" h="12192">
                                <a:moveTo>
                                  <a:pt x="0" y="0"/>
                                </a:moveTo>
                                <a:lnTo>
                                  <a:pt x="1574292" y="0"/>
                                </a:lnTo>
                                <a:lnTo>
                                  <a:pt x="15742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03" name="Shape 571803"/>
                        <wps:cNvSpPr/>
                        <wps:spPr>
                          <a:xfrm>
                            <a:off x="320040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04" name="Shape 571804"/>
                        <wps:cNvSpPr/>
                        <wps:spPr>
                          <a:xfrm>
                            <a:off x="3212592" y="339852"/>
                            <a:ext cx="1716024" cy="12192"/>
                          </a:xfrm>
                          <a:custGeom>
                            <a:avLst/>
                            <a:gdLst/>
                            <a:ahLst/>
                            <a:cxnLst/>
                            <a:rect l="0" t="0" r="0" b="0"/>
                            <a:pathLst>
                              <a:path w="1716024" h="12192">
                                <a:moveTo>
                                  <a:pt x="0" y="0"/>
                                </a:moveTo>
                                <a:lnTo>
                                  <a:pt x="1716024" y="0"/>
                                </a:lnTo>
                                <a:lnTo>
                                  <a:pt x="171602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05" name="Shape 571805"/>
                        <wps:cNvSpPr/>
                        <wps:spPr>
                          <a:xfrm>
                            <a:off x="4928616"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06" name="Shape 571806"/>
                        <wps:cNvSpPr/>
                        <wps:spPr>
                          <a:xfrm>
                            <a:off x="4940808" y="339852"/>
                            <a:ext cx="2337816" cy="12192"/>
                          </a:xfrm>
                          <a:custGeom>
                            <a:avLst/>
                            <a:gdLst/>
                            <a:ahLst/>
                            <a:cxnLst/>
                            <a:rect l="0" t="0" r="0" b="0"/>
                            <a:pathLst>
                              <a:path w="2337816" h="12192">
                                <a:moveTo>
                                  <a:pt x="0" y="0"/>
                                </a:moveTo>
                                <a:lnTo>
                                  <a:pt x="2337816" y="0"/>
                                </a:lnTo>
                                <a:lnTo>
                                  <a:pt x="23378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07" name="Shape 571807"/>
                        <wps:cNvSpPr/>
                        <wps:spPr>
                          <a:xfrm>
                            <a:off x="7278624"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359" style="width:574.08pt;height:27.72pt;position:absolute;z-index:-2147483593;mso-position-horizontal-relative:text;mso-position-horizontal:absolute;margin-left:-5.52pt;mso-position-vertical-relative:text;margin-top:-1.78531pt;" coordsize="72908,3520">
                <v:shape id="Shape 571808" style="position:absolute;width:16139;height:121;left:0;top:0;" coordsize="1613916,12192" path="m0,0l1613916,0l1613916,12192l0,12192l0,0">
                  <v:stroke weight="0pt" endcap="flat" joinstyle="miter" miterlimit="10" on="false" color="#000000" opacity="0"/>
                  <v:fill on="true" color="#000000"/>
                </v:shape>
                <v:shape id="Shape 571809" style="position:absolute;width:121;height:121;left:16139;top:0;" coordsize="12192,12192" path="m0,0l12192,0l12192,12192l0,12192l0,0">
                  <v:stroke weight="0pt" endcap="flat" joinstyle="miter" miterlimit="10" on="false" color="#000000" opacity="0"/>
                  <v:fill on="true" color="#000000"/>
                </v:shape>
                <v:shape id="Shape 571810" style="position:absolute;width:33025;height:121;left:16261;top:0;" coordsize="3302508,12192" path="m0,0l3302508,0l3302508,12192l0,12192l0,0">
                  <v:stroke weight="0pt" endcap="flat" joinstyle="miter" miterlimit="10" on="false" color="#000000" opacity="0"/>
                  <v:fill on="true" color="#000000"/>
                </v:shape>
                <v:shape id="Shape 571811" style="position:absolute;width:121;height:121;left:49286;top:0;" coordsize="12192,12192" path="m0,0l12192,0l12192,12192l0,12192l0,0">
                  <v:stroke weight="0pt" endcap="flat" joinstyle="miter" miterlimit="10" on="false" color="#000000" opacity="0"/>
                  <v:fill on="true" color="#000000"/>
                </v:shape>
                <v:shape id="Shape 571812" style="position:absolute;width:23439;height:121;left:49408;top:0;" coordsize="2343912,12192" path="m0,0l2343912,0l2343912,12192l0,12192l0,0">
                  <v:stroke weight="0pt" endcap="flat" joinstyle="miter" miterlimit="10" on="false" color="#000000" opacity="0"/>
                  <v:fill on="true" color="#000000"/>
                </v:shape>
                <v:shape id="Shape 571813" style="position:absolute;width:121;height:3276;left:16139;top:121;" coordsize="12192,327660" path="m0,0l12192,0l12192,327660l0,327660l0,0">
                  <v:stroke weight="0pt" endcap="flat" joinstyle="miter" miterlimit="10" on="false" color="#000000" opacity="0"/>
                  <v:fill on="true" color="#000000"/>
                </v:shape>
                <v:shape id="Shape 571814" style="position:absolute;width:121;height:3276;left:49286;top:121;" coordsize="12192,327660" path="m0,0l12192,0l12192,327660l0,327660l0,0">
                  <v:stroke weight="0pt" endcap="flat" joinstyle="miter" miterlimit="10" on="false" color="#000000" opacity="0"/>
                  <v:fill on="true" color="#000000"/>
                </v:shape>
                <v:shape id="Shape 571815" style="position:absolute;width:16139;height:121;left:0;top:3398;" coordsize="1613916,12192" path="m0,0l1613916,0l1613916,12192l0,12192l0,0">
                  <v:stroke weight="0pt" endcap="flat" joinstyle="miter" miterlimit="10" on="false" color="#000000" opacity="0"/>
                  <v:fill on="true" color="#000000"/>
                </v:shape>
                <v:shape id="Shape 571816" style="position:absolute;width:121;height:121;left:16139;top:3398;" coordsize="12192,12192" path="m0,0l12192,0l12192,12192l0,12192l0,0">
                  <v:stroke weight="0pt" endcap="flat" joinstyle="miter" miterlimit="10" on="false" color="#000000" opacity="0"/>
                  <v:fill on="true" color="#000000"/>
                </v:shape>
                <v:shape id="Shape 571817" style="position:absolute;width:15742;height:121;left:16261;top:3398;" coordsize="1574292,12192" path="m0,0l1574292,0l1574292,12192l0,12192l0,0">
                  <v:stroke weight="0pt" endcap="flat" joinstyle="miter" miterlimit="10" on="false" color="#000000" opacity="0"/>
                  <v:fill on="true" color="#000000"/>
                </v:shape>
                <v:shape id="Shape 571818" style="position:absolute;width:121;height:121;left:32004;top:3398;" coordsize="12192,12192" path="m0,0l12192,0l12192,12192l0,12192l0,0">
                  <v:stroke weight="0pt" endcap="flat" joinstyle="miter" miterlimit="10" on="false" color="#000000" opacity="0"/>
                  <v:fill on="true" color="#000000"/>
                </v:shape>
                <v:shape id="Shape 571819" style="position:absolute;width:17160;height:121;left:32125;top:3398;" coordsize="1716024,12192" path="m0,0l1716024,0l1716024,12192l0,12192l0,0">
                  <v:stroke weight="0pt" endcap="flat" joinstyle="miter" miterlimit="10" on="false" color="#000000" opacity="0"/>
                  <v:fill on="true" color="#000000"/>
                </v:shape>
                <v:shape id="Shape 571820" style="position:absolute;width:121;height:121;left:49286;top:3398;" coordsize="12192,12192" path="m0,0l12192,0l12192,12192l0,12192l0,0">
                  <v:stroke weight="0pt" endcap="flat" joinstyle="miter" miterlimit="10" on="false" color="#000000" opacity="0"/>
                  <v:fill on="true" color="#000000"/>
                </v:shape>
                <v:shape id="Shape 571821" style="position:absolute;width:23378;height:121;left:49408;top:3398;" coordsize="2337816,12192" path="m0,0l2337816,0l2337816,12192l0,12192l0,0">
                  <v:stroke weight="0pt" endcap="flat" joinstyle="miter" miterlimit="10" on="false" color="#000000" opacity="0"/>
                  <v:fill on="true" color="#000000"/>
                </v:shape>
                <v:shape id="Shape 571822" style="position:absolute;width:121;height:121;left:72786;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16"/>
        </w:rPr>
        <w:t>QUESTION NO./N</w:t>
      </w:r>
      <w:r>
        <w:rPr>
          <w:rFonts w:ascii="Arial" w:eastAsia="Arial" w:hAnsi="Arial" w:cs="Arial"/>
          <w:sz w:val="10"/>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Q-505 M. Lake (Edmonton-Wetaskiwin) Le 25 avril 2022 </w:t>
      </w:r>
    </w:p>
    <w:p w14:paraId="048367CE" w14:textId="77777777" w:rsidR="00D1399F" w:rsidRDefault="00000000">
      <w:pPr>
        <w:tabs>
          <w:tab w:val="center" w:pos="8140"/>
          <w:tab w:val="center" w:pos="10270"/>
        </w:tabs>
        <w:spacing w:after="0"/>
        <w:ind w:left="-5"/>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25"/>
          <w:vertAlign w:val="subscript"/>
        </w:rPr>
        <w:t xml:space="preserve">Réponse </w:t>
      </w:r>
      <w:r>
        <w:rPr>
          <w:rFonts w:ascii="Arial" w:eastAsia="Arial" w:hAnsi="Arial" w:cs="Arial"/>
          <w:sz w:val="16"/>
        </w:rPr>
        <w:t>Reply by the Minister of Crowndu ministre des Relations Couronne-Indigenous Relations -</w:t>
      </w:r>
      <w:r>
        <w:rPr>
          <w:rFonts w:ascii="Arial" w:eastAsia="Arial" w:hAnsi="Arial" w:cs="Arial"/>
          <w:sz w:val="25"/>
          <w:vertAlign w:val="subscript"/>
        </w:rPr>
        <w:t xml:space="preserve">Autochtones </w:t>
      </w:r>
      <w:r>
        <w:rPr>
          <w:rFonts w:ascii="Arial" w:eastAsia="Arial" w:hAnsi="Arial" w:cs="Arial"/>
          <w:sz w:val="16"/>
        </w:rPr>
        <w:t xml:space="preserve"> </w:t>
      </w:r>
      <w:r>
        <w:rPr>
          <w:rFonts w:ascii="Arial" w:eastAsia="Arial" w:hAnsi="Arial" w:cs="Arial"/>
          <w:sz w:val="16"/>
        </w:rPr>
        <w:tab/>
        <w:t xml:space="preserve"> </w:t>
      </w:r>
    </w:p>
    <w:p w14:paraId="4031EC14" w14:textId="77777777" w:rsidR="00D1399F" w:rsidRDefault="00000000">
      <w:pPr>
        <w:spacing w:after="11"/>
        <w:ind w:left="10" w:right="-134"/>
      </w:pPr>
      <w:r>
        <w:rPr>
          <w:noProof/>
        </w:rPr>
        <mc:AlternateContent>
          <mc:Choice Requires="wpg">
            <w:drawing>
              <wp:inline distT="0" distB="0" distL="0" distR="0" wp14:anchorId="5E1DA7C3" wp14:editId="32B9C180">
                <wp:extent cx="7202424" cy="1136111"/>
                <wp:effectExtent l="0" t="0" r="0" b="0"/>
                <wp:docPr id="461360" name="Group 461360"/>
                <wp:cNvGraphicFramePr/>
                <a:graphic xmlns:a="http://schemas.openxmlformats.org/drawingml/2006/main">
                  <a:graphicData uri="http://schemas.microsoft.com/office/word/2010/wordprocessingGroup">
                    <wpg:wgp>
                      <wpg:cNvGrpSpPr/>
                      <wpg:grpSpPr>
                        <a:xfrm>
                          <a:off x="0" y="0"/>
                          <a:ext cx="7202424" cy="1136111"/>
                          <a:chOff x="0" y="0"/>
                          <a:chExt cx="7202424" cy="1136111"/>
                        </a:xfrm>
                      </wpg:grpSpPr>
                      <wps:wsp>
                        <wps:cNvPr id="25351" name="Rectangle 25351"/>
                        <wps:cNvSpPr/>
                        <wps:spPr>
                          <a:xfrm>
                            <a:off x="5132536" y="0"/>
                            <a:ext cx="32762" cy="131338"/>
                          </a:xfrm>
                          <a:prstGeom prst="rect">
                            <a:avLst/>
                          </a:prstGeom>
                          <a:ln>
                            <a:noFill/>
                          </a:ln>
                        </wps:spPr>
                        <wps:txbx>
                          <w:txbxContent>
                            <w:p w14:paraId="4FE2DCAC"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5360" name="Rectangle 25360"/>
                        <wps:cNvSpPr/>
                        <wps:spPr>
                          <a:xfrm>
                            <a:off x="1723755" y="151185"/>
                            <a:ext cx="51972" cy="208329"/>
                          </a:xfrm>
                          <a:prstGeom prst="rect">
                            <a:avLst/>
                          </a:prstGeom>
                          <a:ln>
                            <a:noFill/>
                          </a:ln>
                        </wps:spPr>
                        <wps:txbx>
                          <w:txbxContent>
                            <w:p w14:paraId="0B91D32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5361" name="Rectangle 25361"/>
                        <wps:cNvSpPr/>
                        <wps:spPr>
                          <a:xfrm>
                            <a:off x="1761848" y="151185"/>
                            <a:ext cx="51972" cy="208329"/>
                          </a:xfrm>
                          <a:prstGeom prst="rect">
                            <a:avLst/>
                          </a:prstGeom>
                          <a:ln>
                            <a:noFill/>
                          </a:ln>
                        </wps:spPr>
                        <wps:txbx>
                          <w:txbxContent>
                            <w:p w14:paraId="72221FC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5362" name="Rectangle 25362"/>
                        <wps:cNvSpPr/>
                        <wps:spPr>
                          <a:xfrm>
                            <a:off x="1723712" y="358067"/>
                            <a:ext cx="56489" cy="226445"/>
                          </a:xfrm>
                          <a:prstGeom prst="rect">
                            <a:avLst/>
                          </a:prstGeom>
                          <a:ln>
                            <a:noFill/>
                          </a:ln>
                        </wps:spPr>
                        <wps:txbx>
                          <w:txbxContent>
                            <w:p w14:paraId="2B46923B"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5363" name="Rectangle 25363"/>
                        <wps:cNvSpPr/>
                        <wps:spPr>
                          <a:xfrm>
                            <a:off x="897625" y="582096"/>
                            <a:ext cx="2198936" cy="226445"/>
                          </a:xfrm>
                          <a:prstGeom prst="rect">
                            <a:avLst/>
                          </a:prstGeom>
                          <a:ln>
                            <a:noFill/>
                          </a:ln>
                        </wps:spPr>
                        <wps:txbx>
                          <w:txbxContent>
                            <w:p w14:paraId="27D992FF" w14:textId="77777777" w:rsidR="00D1399F" w:rsidRDefault="00000000">
                              <w:r>
                                <w:rPr>
                                  <w:rFonts w:ascii="Arial" w:eastAsia="Arial" w:hAnsi="Arial" w:cs="Arial"/>
                                  <w:sz w:val="24"/>
                                </w:rPr>
                                <w:t>Signé par Jaime Battiste</w:t>
                              </w:r>
                            </w:p>
                          </w:txbxContent>
                        </wps:txbx>
                        <wps:bodyPr horzOverflow="overflow" vert="horz" lIns="0" tIns="0" rIns="0" bIns="0" rtlCol="0">
                          <a:noAutofit/>
                        </wps:bodyPr>
                      </wps:wsp>
                      <wps:wsp>
                        <wps:cNvPr id="25364" name="Rectangle 25364"/>
                        <wps:cNvSpPr/>
                        <wps:spPr>
                          <a:xfrm>
                            <a:off x="2549847" y="593120"/>
                            <a:ext cx="51972" cy="208329"/>
                          </a:xfrm>
                          <a:prstGeom prst="rect">
                            <a:avLst/>
                          </a:prstGeom>
                          <a:ln>
                            <a:noFill/>
                          </a:ln>
                        </wps:spPr>
                        <wps:txbx>
                          <w:txbxContent>
                            <w:p w14:paraId="6939710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5365" name="Rectangle 25365"/>
                        <wps:cNvSpPr/>
                        <wps:spPr>
                          <a:xfrm>
                            <a:off x="6762256" y="954297"/>
                            <a:ext cx="51972" cy="208329"/>
                          </a:xfrm>
                          <a:prstGeom prst="rect">
                            <a:avLst/>
                          </a:prstGeom>
                          <a:ln>
                            <a:noFill/>
                          </a:ln>
                        </wps:spPr>
                        <wps:txbx>
                          <w:txbxContent>
                            <w:p w14:paraId="6157D81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1823" name="Shape 571823"/>
                        <wps:cNvSpPr/>
                        <wps:spPr>
                          <a:xfrm>
                            <a:off x="0" y="1123919"/>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24" name="Shape 571824"/>
                        <wps:cNvSpPr/>
                        <wps:spPr>
                          <a:xfrm>
                            <a:off x="3525012" y="1111728"/>
                            <a:ext cx="3677412" cy="12192"/>
                          </a:xfrm>
                          <a:custGeom>
                            <a:avLst/>
                            <a:gdLst/>
                            <a:ahLst/>
                            <a:cxnLst/>
                            <a:rect l="0" t="0" r="0" b="0"/>
                            <a:pathLst>
                              <a:path w="3677412" h="12192">
                                <a:moveTo>
                                  <a:pt x="0" y="0"/>
                                </a:moveTo>
                                <a:lnTo>
                                  <a:pt x="3677412" y="0"/>
                                </a:lnTo>
                                <a:lnTo>
                                  <a:pt x="36774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416" name="Picture 25416"/>
                          <pic:cNvPicPr/>
                        </pic:nvPicPr>
                        <pic:blipFill>
                          <a:blip r:embed="rId1295"/>
                          <a:stretch>
                            <a:fillRect/>
                          </a:stretch>
                        </pic:blipFill>
                        <pic:spPr>
                          <a:xfrm>
                            <a:off x="3596640" y="145511"/>
                            <a:ext cx="3163824" cy="932688"/>
                          </a:xfrm>
                          <a:prstGeom prst="rect">
                            <a:avLst/>
                          </a:prstGeom>
                        </pic:spPr>
                      </pic:pic>
                    </wpg:wgp>
                  </a:graphicData>
                </a:graphic>
              </wp:inline>
            </w:drawing>
          </mc:Choice>
          <mc:Fallback xmlns:a="http://schemas.openxmlformats.org/drawingml/2006/main">
            <w:pict>
              <v:group id="Group 461360" style="width:567.12pt;height:89.4576pt;mso-position-horizontal-relative:char;mso-position-vertical-relative:line" coordsize="72024,11361">
                <v:rect id="Rectangle 25351" style="position:absolute;width:327;height:1313;left:51325;top:0;" filled="f" stroked="f">
                  <v:textbox inset="0,0,0,0">
                    <w:txbxContent>
                      <w:p>
                        <w:pPr>
                          <w:spacing w:before="0" w:after="160" w:line="259" w:lineRule="auto"/>
                        </w:pPr>
                        <w:r>
                          <w:rPr>
                            <w:rFonts w:cs="Arial" w:hAnsi="Arial" w:eastAsia="Arial" w:ascii="Arial"/>
                            <w:sz w:val="14"/>
                          </w:rPr>
                          <w:t xml:space="preserve"> </w:t>
                        </w:r>
                      </w:p>
                    </w:txbxContent>
                  </v:textbox>
                </v:rect>
                <v:rect id="Rectangle 25360" style="position:absolute;width:519;height:2083;left:17237;top:1511;" filled="f" stroked="f">
                  <v:textbox inset="0,0,0,0">
                    <w:txbxContent>
                      <w:p>
                        <w:pPr>
                          <w:spacing w:before="0" w:after="160" w:line="259" w:lineRule="auto"/>
                        </w:pPr>
                        <w:r>
                          <w:rPr>
                            <w:rFonts w:cs="Arial" w:hAnsi="Arial" w:eastAsia="Arial" w:ascii="Arial"/>
                            <w:sz w:val="22"/>
                          </w:rPr>
                          <w:t xml:space="preserve"> </w:t>
                        </w:r>
                      </w:p>
                    </w:txbxContent>
                  </v:textbox>
                </v:rect>
                <v:rect id="Rectangle 25361" style="position:absolute;width:519;height:2083;left:17618;top:1511;" filled="f" stroked="f">
                  <v:textbox inset="0,0,0,0">
                    <w:txbxContent>
                      <w:p>
                        <w:pPr>
                          <w:spacing w:before="0" w:after="160" w:line="259" w:lineRule="auto"/>
                        </w:pPr>
                        <w:r>
                          <w:rPr>
                            <w:rFonts w:cs="Arial" w:hAnsi="Arial" w:eastAsia="Arial" w:ascii="Arial"/>
                            <w:sz w:val="22"/>
                          </w:rPr>
                          <w:t xml:space="preserve"> </w:t>
                        </w:r>
                      </w:p>
                    </w:txbxContent>
                  </v:textbox>
                </v:rect>
                <v:rect id="Rectangle 25362" style="position:absolute;width:564;height:2264;left:17237;top:3580;" filled="f" stroked="f">
                  <v:textbox inset="0,0,0,0">
                    <w:txbxContent>
                      <w:p>
                        <w:pPr>
                          <w:spacing w:before="0" w:after="160" w:line="259" w:lineRule="auto"/>
                        </w:pPr>
                        <w:r>
                          <w:rPr>
                            <w:rFonts w:cs="Arial" w:hAnsi="Arial" w:eastAsia="Arial" w:ascii="Arial"/>
                            <w:sz w:val="24"/>
                          </w:rPr>
                          <w:t xml:space="preserve"> </w:t>
                        </w:r>
                      </w:p>
                    </w:txbxContent>
                  </v:textbox>
                </v:rect>
                <v:rect id="Rectangle 25363" style="position:absolute;width:21989;height:2264;left:8976;top:5820;" filled="f" stroked="f">
                  <v:textbox inset="0,0,0,0">
                    <w:txbxContent>
                      <w:p>
                        <w:pPr>
                          <w:spacing w:before="0" w:after="160" w:line="259" w:lineRule="auto"/>
                        </w:pPr>
                        <w:r>
                          <w:rPr>
                            <w:rFonts w:cs="Arial" w:hAnsi="Arial" w:eastAsia="Arial" w:ascii="Arial"/>
                            <w:sz w:val="24"/>
                          </w:rPr>
                          <w:t xml:space="preserve">Signé par Jaime Battiste</w:t>
                        </w:r>
                      </w:p>
                    </w:txbxContent>
                  </v:textbox>
                </v:rect>
                <v:rect id="Rectangle 25364" style="position:absolute;width:519;height:2083;left:25498;top:5931;" filled="f" stroked="f">
                  <v:textbox inset="0,0,0,0">
                    <w:txbxContent>
                      <w:p>
                        <w:pPr>
                          <w:spacing w:before="0" w:after="160" w:line="259" w:lineRule="auto"/>
                        </w:pPr>
                        <w:r>
                          <w:rPr>
                            <w:rFonts w:cs="Arial" w:hAnsi="Arial" w:eastAsia="Arial" w:ascii="Arial"/>
                            <w:sz w:val="22"/>
                          </w:rPr>
                          <w:t xml:space="preserve"> </w:t>
                        </w:r>
                      </w:p>
                    </w:txbxContent>
                  </v:textbox>
                </v:rect>
                <v:rect id="Rectangle 25365" style="position:absolute;width:519;height:2083;left:67622;top:9542;" filled="f" stroked="f">
                  <v:textbox inset="0,0,0,0">
                    <w:txbxContent>
                      <w:p>
                        <w:pPr>
                          <w:spacing w:before="0" w:after="160" w:line="259" w:lineRule="auto"/>
                        </w:pPr>
                        <w:r>
                          <w:rPr>
                            <w:rFonts w:cs="Arial" w:hAnsi="Arial" w:eastAsia="Arial" w:ascii="Arial"/>
                            <w:sz w:val="22"/>
                          </w:rPr>
                          <w:t xml:space="preserve"> </w:t>
                        </w:r>
                      </w:p>
                    </w:txbxContent>
                  </v:textbox>
                </v:rect>
                <v:shape id="Shape 571825" style="position:absolute;width:31242;height:121;left:0;top:11239;" coordsize="3124200,12192" path="m0,0l3124200,0l3124200,12192l0,12192l0,0">
                  <v:stroke weight="0pt" endcap="flat" joinstyle="miter" miterlimit="10" on="false" color="#000000" opacity="0"/>
                  <v:fill on="true" color="#000000"/>
                </v:shape>
                <v:shape id="Shape 571826" style="position:absolute;width:36774;height:121;left:35250;top:11117;" coordsize="3677412,12192" path="m0,0l3677412,0l3677412,12192l0,12192l0,0">
                  <v:stroke weight="0pt" endcap="flat" joinstyle="miter" miterlimit="10" on="false" color="#000000" opacity="0"/>
                  <v:fill on="true" color="#000000"/>
                </v:shape>
                <v:shape id="Picture 25416" style="position:absolute;width:31638;height:9326;left:35966;top:1455;" filled="f">
                  <v:imagedata r:id="rId1296"/>
                </v:shape>
              </v:group>
            </w:pict>
          </mc:Fallback>
        </mc:AlternateContent>
      </w:r>
    </w:p>
    <w:p w14:paraId="563A957A" w14:textId="77777777" w:rsidR="00D1399F" w:rsidRDefault="00000000">
      <w:pPr>
        <w:tabs>
          <w:tab w:val="center" w:pos="2469"/>
          <w:tab w:val="center" w:pos="5679"/>
          <w:tab w:val="center" w:pos="8423"/>
        </w:tabs>
        <w:spacing w:after="0"/>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20855DD6" w14:textId="77777777" w:rsidR="00D1399F" w:rsidRDefault="00000000">
      <w:pPr>
        <w:tabs>
          <w:tab w:val="center" w:pos="2467"/>
          <w:tab w:val="center" w:pos="3441"/>
          <w:tab w:val="center" w:pos="5678"/>
          <w:tab w:val="center" w:pos="8425"/>
        </w:tabs>
        <w:spacing w:after="94"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376D9F87" w14:textId="77777777" w:rsidR="00D1399F" w:rsidRDefault="00000000">
      <w:pPr>
        <w:tabs>
          <w:tab w:val="center" w:pos="5678"/>
          <w:tab w:val="center" w:pos="8423"/>
        </w:tabs>
        <w:spacing w:after="0"/>
      </w:pPr>
      <w:r>
        <w:lastRenderedPageBreak/>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038DCE25" w14:textId="77777777" w:rsidR="00D1399F" w:rsidRDefault="00000000">
      <w:pPr>
        <w:spacing w:after="73"/>
        <w:ind w:left="-110" w:right="-134"/>
      </w:pPr>
      <w:r>
        <w:rPr>
          <w:noProof/>
        </w:rPr>
        <mc:AlternateContent>
          <mc:Choice Requires="wpg">
            <w:drawing>
              <wp:inline distT="0" distB="0" distL="0" distR="0" wp14:anchorId="1B41274A" wp14:editId="2D8D08EB">
                <wp:extent cx="7278624" cy="12192"/>
                <wp:effectExtent l="0" t="0" r="0" b="0"/>
                <wp:docPr id="461362" name="Group 461362"/>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1827" name="Shape 571827"/>
                        <wps:cNvSpPr/>
                        <wps:spPr>
                          <a:xfrm>
                            <a:off x="0" y="0"/>
                            <a:ext cx="3601212" cy="12192"/>
                          </a:xfrm>
                          <a:custGeom>
                            <a:avLst/>
                            <a:gdLst/>
                            <a:ahLst/>
                            <a:cxnLst/>
                            <a:rect l="0" t="0" r="0" b="0"/>
                            <a:pathLst>
                              <a:path w="3601212" h="12192">
                                <a:moveTo>
                                  <a:pt x="0" y="0"/>
                                </a:moveTo>
                                <a:lnTo>
                                  <a:pt x="3601212" y="0"/>
                                </a:lnTo>
                                <a:lnTo>
                                  <a:pt x="36012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28" name="Shape 571828"/>
                        <wps:cNvSpPr/>
                        <wps:spPr>
                          <a:xfrm>
                            <a:off x="360121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29" name="Shape 571829"/>
                        <wps:cNvSpPr/>
                        <wps:spPr>
                          <a:xfrm>
                            <a:off x="3613404" y="0"/>
                            <a:ext cx="3665220" cy="12192"/>
                          </a:xfrm>
                          <a:custGeom>
                            <a:avLst/>
                            <a:gdLst/>
                            <a:ahLst/>
                            <a:cxnLst/>
                            <a:rect l="0" t="0" r="0" b="0"/>
                            <a:pathLst>
                              <a:path w="3665220" h="12192">
                                <a:moveTo>
                                  <a:pt x="0" y="0"/>
                                </a:moveTo>
                                <a:lnTo>
                                  <a:pt x="3665220" y="0"/>
                                </a:lnTo>
                                <a:lnTo>
                                  <a:pt x="36652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1362" style="width:573.12pt;height:0.960022pt;mso-position-horizontal-relative:char;mso-position-vertical-relative:line" coordsize="72786,121">
                <v:shape id="Shape 571830" style="position:absolute;width:36012;height:121;left:0;top:0;" coordsize="3601212,12192" path="m0,0l3601212,0l3601212,12192l0,12192l0,0">
                  <v:stroke weight="0pt" endcap="flat" joinstyle="miter" miterlimit="10" on="false" color="#000000" opacity="0"/>
                  <v:fill on="true" color="#000000"/>
                </v:shape>
                <v:shape id="Shape 571831" style="position:absolute;width:121;height:121;left:36012;top:0;" coordsize="12192,12192" path="m0,0l12192,0l12192,12192l0,12192l0,0">
                  <v:stroke weight="0pt" endcap="flat" joinstyle="miter" miterlimit="10" on="false" color="#000000" opacity="0"/>
                  <v:fill on="true" color="#000000"/>
                </v:shape>
                <v:shape id="Shape 571832" style="position:absolute;width:36652;height:121;left:36134;top:0;" coordsize="3665220,12192" path="m0,0l3665220,0l3665220,12192l0,12192l0,0">
                  <v:stroke weight="0pt" endcap="flat" joinstyle="miter" miterlimit="10" on="false" color="#000000" opacity="0"/>
                  <v:fill on="true" color="#000000"/>
                </v:shape>
              </v:group>
            </w:pict>
          </mc:Fallback>
        </mc:AlternateContent>
      </w:r>
    </w:p>
    <w:p w14:paraId="722A1B95" w14:textId="77777777" w:rsidR="00D1399F" w:rsidRDefault="00000000">
      <w:pPr>
        <w:spacing w:after="134"/>
        <w:ind w:left="5" w:hanging="10"/>
      </w:pPr>
      <w:r>
        <w:rPr>
          <w:rFonts w:ascii="Arial" w:eastAsia="Arial" w:hAnsi="Arial" w:cs="Arial"/>
          <w:sz w:val="16"/>
        </w:rPr>
        <w:t xml:space="preserve">QUESTION </w:t>
      </w:r>
    </w:p>
    <w:p w14:paraId="54712188" w14:textId="77777777" w:rsidR="00D1399F" w:rsidRDefault="00000000">
      <w:pPr>
        <w:spacing w:after="0" w:line="250" w:lineRule="auto"/>
        <w:ind w:left="5" w:hanging="10"/>
      </w:pPr>
      <w:r>
        <w:rPr>
          <w:rFonts w:ascii="Arial" w:eastAsia="Arial" w:hAnsi="Arial" w:cs="Arial"/>
          <w:sz w:val="24"/>
        </w:rPr>
        <w:t xml:space="preserve">En ce qui concerne les projets gouvernementaux de TI en cours ou prévus assortis d’un budget de plus de 1 million de dollars : quels sont les détails de chaque projet, y compris (i) une description et un résumé </w:t>
      </w:r>
      <w:r>
        <w:rPr>
          <w:rFonts w:ascii="Arial" w:eastAsia="Arial" w:hAnsi="Arial" w:cs="Arial"/>
          <w:sz w:val="24"/>
          <w:u w:val="single" w:color="000000"/>
        </w:rPr>
        <w:t>du projet, (ii) le budget total, (iii) la date d’achèvemen</w:t>
      </w:r>
      <w:r>
        <w:rPr>
          <w:rFonts w:ascii="Arial" w:eastAsia="Arial" w:hAnsi="Arial" w:cs="Arial"/>
          <w:sz w:val="24"/>
        </w:rPr>
        <w:t>t prévue?</w:t>
      </w:r>
      <w:r>
        <w:rPr>
          <w:rFonts w:ascii="Arial" w:eastAsia="Arial" w:hAnsi="Arial" w:cs="Arial"/>
        </w:rPr>
        <w:t xml:space="preserve"> </w:t>
      </w:r>
    </w:p>
    <w:p w14:paraId="132048BC" w14:textId="77777777" w:rsidR="00D1399F" w:rsidRDefault="00000000">
      <w:pPr>
        <w:spacing w:after="75"/>
        <w:ind w:left="5640" w:right="-134"/>
      </w:pPr>
      <w:r>
        <w:rPr>
          <w:noProof/>
        </w:rPr>
        <mc:AlternateContent>
          <mc:Choice Requires="wpg">
            <w:drawing>
              <wp:inline distT="0" distB="0" distL="0" distR="0" wp14:anchorId="169BDA58" wp14:editId="74141392">
                <wp:extent cx="3627120" cy="12192"/>
                <wp:effectExtent l="0" t="0" r="0" b="0"/>
                <wp:docPr id="461364" name="Group 461364"/>
                <wp:cNvGraphicFramePr/>
                <a:graphic xmlns:a="http://schemas.openxmlformats.org/drawingml/2006/main">
                  <a:graphicData uri="http://schemas.microsoft.com/office/word/2010/wordprocessingGroup">
                    <wpg:wgp>
                      <wpg:cNvGrpSpPr/>
                      <wpg:grpSpPr>
                        <a:xfrm>
                          <a:off x="0" y="0"/>
                          <a:ext cx="3627120" cy="12192"/>
                          <a:chOff x="0" y="0"/>
                          <a:chExt cx="3627120" cy="12192"/>
                        </a:xfrm>
                      </wpg:grpSpPr>
                      <wps:wsp>
                        <wps:cNvPr id="571833" name="Shape 571833"/>
                        <wps:cNvSpPr/>
                        <wps:spPr>
                          <a:xfrm>
                            <a:off x="0" y="0"/>
                            <a:ext cx="3627120" cy="12192"/>
                          </a:xfrm>
                          <a:custGeom>
                            <a:avLst/>
                            <a:gdLst/>
                            <a:ahLst/>
                            <a:cxnLst/>
                            <a:rect l="0" t="0" r="0" b="0"/>
                            <a:pathLst>
                              <a:path w="3627120" h="12192">
                                <a:moveTo>
                                  <a:pt x="0" y="0"/>
                                </a:moveTo>
                                <a:lnTo>
                                  <a:pt x="3627120" y="0"/>
                                </a:lnTo>
                                <a:lnTo>
                                  <a:pt x="36271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1364" style="width:285.6pt;height:0.959961pt;mso-position-horizontal-relative:char;mso-position-vertical-relative:line" coordsize="36271,121">
                <v:shape id="Shape 571834" style="position:absolute;width:36271;height:121;left:0;top:0;" coordsize="3627120,12192" path="m0,0l3627120,0l3627120,12192l0,12192l0,0">
                  <v:stroke weight="0pt" endcap="flat" joinstyle="miter" miterlimit="10" on="false" color="#000000" opacity="0"/>
                  <v:fill on="true" color="#000000"/>
                </v:shape>
              </v:group>
            </w:pict>
          </mc:Fallback>
        </mc:AlternateContent>
      </w:r>
    </w:p>
    <w:tbl>
      <w:tblPr>
        <w:tblStyle w:val="TableGrid"/>
        <w:tblpPr w:vertAnchor="text" w:tblpX="8602" w:tblpY="-18"/>
        <w:tblOverlap w:val="never"/>
        <w:tblW w:w="2182" w:type="dxa"/>
        <w:tblInd w:w="0" w:type="dxa"/>
        <w:tblCellMar>
          <w:top w:w="22" w:type="dxa"/>
          <w:left w:w="0" w:type="dxa"/>
          <w:bottom w:w="0" w:type="dxa"/>
          <w:right w:w="23" w:type="dxa"/>
        </w:tblCellMar>
        <w:tblLook w:val="04A0" w:firstRow="1" w:lastRow="0" w:firstColumn="1" w:lastColumn="0" w:noHBand="0" w:noVBand="1"/>
      </w:tblPr>
      <w:tblGrid>
        <w:gridCol w:w="349"/>
        <w:gridCol w:w="1479"/>
        <w:gridCol w:w="354"/>
      </w:tblGrid>
      <w:tr w:rsidR="00D1399F" w14:paraId="75DCA84F" w14:textId="77777777">
        <w:trPr>
          <w:trHeight w:val="337"/>
        </w:trPr>
        <w:tc>
          <w:tcPr>
            <w:tcW w:w="384" w:type="dxa"/>
            <w:tcBorders>
              <w:top w:val="single" w:sz="7" w:space="0" w:color="000000"/>
              <w:left w:val="single" w:sz="6" w:space="0" w:color="000000"/>
              <w:bottom w:val="single" w:sz="6" w:space="0" w:color="000000"/>
              <w:right w:val="single" w:sz="6" w:space="0" w:color="000000"/>
            </w:tcBorders>
          </w:tcPr>
          <w:p w14:paraId="5892FE1B" w14:textId="77777777" w:rsidR="00D1399F" w:rsidRDefault="00000000">
            <w:pPr>
              <w:spacing w:after="0"/>
              <w:ind w:right="21"/>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1A2B394A" w14:textId="77777777" w:rsidR="00D1399F" w:rsidRDefault="00000000">
            <w:pPr>
              <w:spacing w:after="0"/>
              <w:ind w:left="475"/>
            </w:pPr>
            <w:r>
              <w:rPr>
                <w:rFonts w:ascii="Arial" w:eastAsia="Arial" w:hAnsi="Arial" w:cs="Arial"/>
                <w:sz w:val="14"/>
              </w:rPr>
              <w:t>TRANSLATION   TRADUCTION</w:t>
            </w:r>
            <w:r>
              <w:rPr>
                <w:rFonts w:ascii="Arial" w:eastAsia="Arial" w:hAnsi="Arial" w:cs="Arial"/>
              </w:rPr>
              <w:t xml:space="preserve"> </w:t>
            </w:r>
          </w:p>
        </w:tc>
        <w:tc>
          <w:tcPr>
            <w:tcW w:w="382" w:type="dxa"/>
            <w:tcBorders>
              <w:top w:val="single" w:sz="6" w:space="0" w:color="000000"/>
              <w:left w:val="single" w:sz="6" w:space="0" w:color="000000"/>
              <w:bottom w:val="single" w:sz="7" w:space="0" w:color="000000"/>
              <w:right w:val="single" w:sz="6" w:space="0" w:color="000000"/>
            </w:tcBorders>
          </w:tcPr>
          <w:p w14:paraId="07417971" w14:textId="77777777" w:rsidR="00D1399F" w:rsidRDefault="00000000">
            <w:pPr>
              <w:spacing w:after="0"/>
              <w:ind w:left="-22"/>
            </w:pPr>
            <w:r>
              <w:rPr>
                <w:rFonts w:ascii="Arial" w:eastAsia="Arial" w:hAnsi="Arial" w:cs="Arial"/>
                <w:sz w:val="14"/>
              </w:rPr>
              <w:t xml:space="preserve">     </w:t>
            </w:r>
            <w:r>
              <w:rPr>
                <w:rFonts w:ascii="Arial" w:eastAsia="Arial" w:hAnsi="Arial" w:cs="Arial"/>
                <w:sz w:val="16"/>
              </w:rPr>
              <w:t>X</w:t>
            </w:r>
            <w:r>
              <w:rPr>
                <w:rFonts w:ascii="Arial" w:eastAsia="Arial" w:hAnsi="Arial" w:cs="Arial"/>
                <w:sz w:val="14"/>
              </w:rPr>
              <w:t xml:space="preserve"> </w:t>
            </w:r>
            <w:r>
              <w:rPr>
                <w:rFonts w:ascii="Arial" w:eastAsia="Arial" w:hAnsi="Arial" w:cs="Arial"/>
                <w:sz w:val="16"/>
              </w:rPr>
              <w:t xml:space="preserve"> </w:t>
            </w:r>
          </w:p>
        </w:tc>
      </w:tr>
    </w:tbl>
    <w:p w14:paraId="2D31CABF" w14:textId="77777777" w:rsidR="00D1399F" w:rsidRDefault="00000000">
      <w:pPr>
        <w:pStyle w:val="Heading4"/>
        <w:tabs>
          <w:tab w:val="center" w:pos="7736"/>
        </w:tabs>
        <w:ind w:left="-5" w:firstLine="0"/>
      </w:pPr>
      <w:r>
        <w:rPr>
          <w:sz w:val="25"/>
          <w:vertAlign w:val="subscript"/>
        </w:rPr>
        <w:t>REPLY / RÉPONSE</w:t>
      </w:r>
      <w:r>
        <w:rPr>
          <w:sz w:val="22"/>
        </w:rPr>
        <w:t xml:space="preserve"> </w:t>
      </w:r>
      <w:r>
        <w:rPr>
          <w:sz w:val="22"/>
        </w:rPr>
        <w:tab/>
      </w:r>
      <w:r>
        <w:rPr>
          <w:sz w:val="14"/>
        </w:rPr>
        <w:t xml:space="preserve">ORIGINAL TEXT </w:t>
      </w:r>
    </w:p>
    <w:p w14:paraId="6A3BD887" w14:textId="77777777" w:rsidR="00D1399F" w:rsidRDefault="00000000">
      <w:pPr>
        <w:spacing w:after="424" w:line="265" w:lineRule="auto"/>
        <w:ind w:left="4342" w:right="435" w:hanging="10"/>
        <w:jc w:val="center"/>
      </w:pPr>
      <w:r>
        <w:rPr>
          <w:rFonts w:ascii="Arial" w:eastAsia="Arial" w:hAnsi="Arial" w:cs="Arial"/>
          <w:sz w:val="14"/>
        </w:rPr>
        <w:t xml:space="preserve">TEXTE ORIGINAL </w:t>
      </w:r>
    </w:p>
    <w:p w14:paraId="14EE9667" w14:textId="77777777" w:rsidR="00D1399F" w:rsidRDefault="00000000">
      <w:pPr>
        <w:spacing w:after="0" w:line="250" w:lineRule="auto"/>
        <w:ind w:left="236" w:hanging="10"/>
      </w:pPr>
      <w:r>
        <w:rPr>
          <w:rFonts w:ascii="Arial" w:eastAsia="Arial" w:hAnsi="Arial" w:cs="Arial"/>
          <w:sz w:val="24"/>
        </w:rPr>
        <w:t xml:space="preserve">Relations Couronne-Autochtones et Affaires du Nord Canada n'a aucun projet de TI gouvernemental en cours ou prévu dont le budget dépasse un million de dollars. </w:t>
      </w:r>
    </w:p>
    <w:p w14:paraId="200C9B5A" w14:textId="77777777" w:rsidR="00D1399F" w:rsidRDefault="00000000">
      <w:pPr>
        <w:spacing w:after="0"/>
        <w:ind w:left="226"/>
      </w:pPr>
      <w:r>
        <w:rPr>
          <w:rFonts w:ascii="Arial" w:eastAsia="Arial" w:hAnsi="Arial" w:cs="Arial"/>
          <w:sz w:val="24"/>
        </w:rPr>
        <w:t xml:space="preserve"> </w:t>
      </w:r>
      <w:r>
        <w:br w:type="page"/>
      </w:r>
    </w:p>
    <w:p w14:paraId="1EB08C70" w14:textId="77777777" w:rsidR="00D1399F" w:rsidRDefault="00000000">
      <w:pPr>
        <w:spacing w:after="88"/>
        <w:ind w:left="226"/>
      </w:pPr>
      <w:r>
        <w:rPr>
          <w:rFonts w:ascii="Times New Roman" w:eastAsia="Times New Roman" w:hAnsi="Times New Roman" w:cs="Times New Roman"/>
          <w:sz w:val="24"/>
        </w:rPr>
        <w:lastRenderedPageBreak/>
        <w:t xml:space="preserve"> </w:t>
      </w:r>
    </w:p>
    <w:p w14:paraId="760855C3" w14:textId="77777777" w:rsidR="00D1399F" w:rsidRDefault="00000000">
      <w:pPr>
        <w:spacing w:after="216"/>
        <w:ind w:left="226"/>
      </w:pPr>
      <w:r>
        <w:rPr>
          <w:rFonts w:ascii="Arial" w:eastAsia="Arial" w:hAnsi="Arial" w:cs="Arial"/>
          <w:b/>
          <w:sz w:val="36"/>
        </w:rPr>
        <w:t xml:space="preserve"> </w:t>
      </w:r>
    </w:p>
    <w:p w14:paraId="38CF1912" w14:textId="77777777" w:rsidR="00D1399F" w:rsidRDefault="00000000">
      <w:pPr>
        <w:pStyle w:val="Heading3"/>
        <w:ind w:left="795" w:right="755"/>
      </w:pPr>
      <w:r>
        <w:t>DEMANDE DE RENSEIGNEMENT AU GOUVERNEMENT</w:t>
      </w:r>
    </w:p>
    <w:p w14:paraId="7C018B7F" w14:textId="77777777" w:rsidR="00D1399F" w:rsidRDefault="00000000">
      <w:pPr>
        <w:spacing w:after="0"/>
        <w:ind w:left="80"/>
        <w:jc w:val="center"/>
      </w:pPr>
      <w:r>
        <w:rPr>
          <w:rFonts w:ascii="Times New Roman" w:eastAsia="Times New Roman" w:hAnsi="Times New Roman" w:cs="Times New Roman"/>
          <w:sz w:val="18"/>
        </w:rPr>
        <w:t xml:space="preserve"> </w:t>
      </w:r>
    </w:p>
    <w:p w14:paraId="62517DAC" w14:textId="77777777" w:rsidR="00D1399F" w:rsidRDefault="00000000">
      <w:pPr>
        <w:pStyle w:val="Heading4"/>
        <w:ind w:left="239" w:right="197"/>
        <w:jc w:val="center"/>
      </w:pPr>
      <w:r>
        <w:rPr>
          <w:rFonts w:ascii="Times New Roman" w:eastAsia="Times New Roman" w:hAnsi="Times New Roman" w:cs="Times New Roman"/>
          <w:sz w:val="18"/>
        </w:rPr>
        <w:t>PREPARE IN ENGLISH AND FRENCH MARKING "ORIGINAL TEXT" OR "TRANSLATION" PRÉPARER EN ANGLAIS ET EN FRANÇAIS EN INDIQUANT "TEXTE ORIGINAL" OU "TRADUCTION"</w:t>
      </w:r>
    </w:p>
    <w:p w14:paraId="6B4F171C" w14:textId="77777777" w:rsidR="00D1399F" w:rsidRDefault="00000000">
      <w:pPr>
        <w:spacing w:after="77"/>
        <w:ind w:left="226"/>
      </w:pPr>
      <w:r>
        <w:rPr>
          <w:rFonts w:ascii="Times New Roman" w:eastAsia="Times New Roman" w:hAnsi="Times New Roman" w:cs="Times New Roman"/>
          <w:sz w:val="18"/>
        </w:rPr>
        <w:t xml:space="preserve"> </w:t>
      </w:r>
    </w:p>
    <w:p w14:paraId="54366F07" w14:textId="77777777" w:rsidR="00D1399F" w:rsidRDefault="00000000">
      <w:pPr>
        <w:pStyle w:val="Heading5"/>
        <w:tabs>
          <w:tab w:val="center" w:pos="2785"/>
          <w:tab w:val="center" w:pos="7948"/>
        </w:tabs>
        <w:ind w:left="-3" w:firstLine="0"/>
      </w:pPr>
      <w:r>
        <w:t>QUESTION NO./N</w:t>
      </w:r>
      <w:r>
        <w:rPr>
          <w:vertAlign w:val="superscript"/>
        </w:rPr>
        <w:t>O</w:t>
      </w:r>
      <w:r>
        <w:t xml:space="preserve">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474E4213" w14:textId="77777777" w:rsidR="00D1399F" w:rsidRDefault="00000000">
      <w:pPr>
        <w:tabs>
          <w:tab w:val="center" w:pos="4325"/>
          <w:tab w:val="center" w:pos="8513"/>
        </w:tabs>
        <w:spacing w:after="158" w:line="248" w:lineRule="auto"/>
        <w:ind w:left="-3"/>
      </w:pPr>
      <w:r>
        <w:rPr>
          <w:noProof/>
        </w:rPr>
        <mc:AlternateContent>
          <mc:Choice Requires="wpg">
            <w:drawing>
              <wp:anchor distT="0" distB="0" distL="114300" distR="114300" simplePos="0" relativeHeight="251737088" behindDoc="1" locked="0" layoutInCell="1" allowOverlap="1" wp14:anchorId="413FAB52" wp14:editId="429C3631">
                <wp:simplePos x="0" y="0"/>
                <wp:positionH relativeFrom="column">
                  <wp:posOffset>-70103</wp:posOffset>
                </wp:positionH>
                <wp:positionV relativeFrom="paragraph">
                  <wp:posOffset>-150114</wp:posOffset>
                </wp:positionV>
                <wp:extent cx="7292340" cy="352044"/>
                <wp:effectExtent l="0" t="0" r="0" b="0"/>
                <wp:wrapNone/>
                <wp:docPr id="461872" name="Group 461872"/>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1835" name="Shape 571835"/>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36" name="Shape 571836"/>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37" name="Shape 571837"/>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38" name="Shape 571838"/>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39" name="Shape 571839"/>
                        <wps:cNvSpPr/>
                        <wps:spPr>
                          <a:xfrm>
                            <a:off x="4941697"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0" name="Shape 571840"/>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1" name="Shape 571841"/>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2" name="Shape 571842"/>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3" name="Shape 571843"/>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4" name="Shape 571844"/>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5" name="Shape 571845"/>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6" name="Shape 571846"/>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7" name="Shape 571847"/>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8" name="Shape 571848"/>
                        <wps:cNvSpPr/>
                        <wps:spPr>
                          <a:xfrm>
                            <a:off x="4941697" y="339853"/>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49" name="Shape 571849"/>
                        <wps:cNvSpPr/>
                        <wps:spPr>
                          <a:xfrm>
                            <a:off x="7280148"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1872" style="width:574.2pt;height:27.72pt;position:absolute;z-index:-2147483596;mso-position-horizontal-relative:text;mso-position-horizontal:absolute;margin-left:-5.52pt;mso-position-vertical-relative:text;margin-top:-11.8201pt;" coordsize="72923,3520">
                <v:shape id="Shape 571850" style="position:absolute;width:16141;height:121;left:0;top:0;" coordsize="1614170,12192" path="m0,0l1614170,0l1614170,12192l0,12192l0,0">
                  <v:stroke weight="0pt" endcap="flat" joinstyle="miter" miterlimit="10" on="false" color="#000000" opacity="0"/>
                  <v:fill on="true" color="#000000"/>
                </v:shape>
                <v:shape id="Shape 571851" style="position:absolute;width:121;height:121;left:16141;top:0;" coordsize="12192,12192" path="m0,0l12192,0l12192,12192l0,12192l0,0">
                  <v:stroke weight="0pt" endcap="flat" joinstyle="miter" miterlimit="10" on="false" color="#000000" opacity="0"/>
                  <v:fill on="true" color="#000000"/>
                </v:shape>
                <v:shape id="Shape 571852" style="position:absolute;width:33031;height:121;left:16263;top:0;" coordsize="3303143,12192" path="m0,0l3303143,0l3303143,12192l0,12192l0,0">
                  <v:stroke weight="0pt" endcap="flat" joinstyle="miter" miterlimit="10" on="false" color="#000000" opacity="0"/>
                  <v:fill on="true" color="#000000"/>
                </v:shape>
                <v:shape id="Shape 571853" style="position:absolute;width:121;height:121;left:49295;top:0;" coordsize="12192,12192" path="m0,0l12192,0l12192,12192l0,12192l0,0">
                  <v:stroke weight="0pt" endcap="flat" joinstyle="miter" miterlimit="10" on="false" color="#000000" opacity="0"/>
                  <v:fill on="true" color="#000000"/>
                </v:shape>
                <v:shape id="Shape 571854" style="position:absolute;width:23445;height:121;left:49416;top:0;" coordsize="2344547,12192" path="m0,0l2344547,0l2344547,12192l0,12192l0,0">
                  <v:stroke weight="0pt" endcap="flat" joinstyle="miter" miterlimit="10" on="false" color="#000000" opacity="0"/>
                  <v:fill on="true" color="#000000"/>
                </v:shape>
                <v:shape id="Shape 571855" style="position:absolute;width:121;height:3276;left:16141;top:121;" coordsize="12192,327660" path="m0,0l12192,0l12192,327660l0,327660l0,0">
                  <v:stroke weight="0pt" endcap="flat" joinstyle="miter" miterlimit="10" on="false" color="#000000" opacity="0"/>
                  <v:fill on="true" color="#000000"/>
                </v:shape>
                <v:shape id="Shape 571856" style="position:absolute;width:121;height:3276;left:49295;top:121;" coordsize="12192,327660" path="m0,0l12192,0l12192,327660l0,327660l0,0">
                  <v:stroke weight="0pt" endcap="flat" joinstyle="miter" miterlimit="10" on="false" color="#000000" opacity="0"/>
                  <v:fill on="true" color="#000000"/>
                </v:shape>
                <v:shape id="Shape 571857" style="position:absolute;width:16141;height:121;left:0;top:3398;" coordsize="1614170,12192" path="m0,0l1614170,0l1614170,12192l0,12192l0,0">
                  <v:stroke weight="0pt" endcap="flat" joinstyle="miter" miterlimit="10" on="false" color="#000000" opacity="0"/>
                  <v:fill on="true" color="#000000"/>
                </v:shape>
                <v:shape id="Shape 571858" style="position:absolute;width:121;height:121;left:16141;top:3398;" coordsize="12192,12192" path="m0,0l12192,0l12192,12192l0,12192l0,0">
                  <v:stroke weight="0pt" endcap="flat" joinstyle="miter" miterlimit="10" on="false" color="#000000" opacity="0"/>
                  <v:fill on="true" color="#000000"/>
                </v:shape>
                <v:shape id="Shape 571859" style="position:absolute;width:15745;height:121;left:16263;top:3398;" coordsize="1574546,12192" path="m0,0l1574546,0l1574546,12192l0,12192l0,0">
                  <v:stroke weight="0pt" endcap="flat" joinstyle="miter" miterlimit="10" on="false" color="#000000" opacity="0"/>
                  <v:fill on="true" color="#000000"/>
                </v:shape>
                <v:shape id="Shape 571860" style="position:absolute;width:121;height:121;left:32010;top:3398;" coordsize="12192,12192" path="m0,0l12192,0l12192,12192l0,12192l0,0">
                  <v:stroke weight="0pt" endcap="flat" joinstyle="miter" miterlimit="10" on="false" color="#000000" opacity="0"/>
                  <v:fill on="true" color="#000000"/>
                </v:shape>
                <v:shape id="Shape 571861" style="position:absolute;width:17162;height:121;left:32132;top:3398;" coordsize="1716278,12192" path="m0,0l1716278,0l1716278,12192l0,12192l0,0">
                  <v:stroke weight="0pt" endcap="flat" joinstyle="miter" miterlimit="10" on="false" color="#000000" opacity="0"/>
                  <v:fill on="true" color="#000000"/>
                </v:shape>
                <v:shape id="Shape 571862" style="position:absolute;width:121;height:121;left:49295;top:3398;" coordsize="12192,12192" path="m0,0l12192,0l12192,12192l0,12192l0,0">
                  <v:stroke weight="0pt" endcap="flat" joinstyle="miter" miterlimit="10" on="false" color="#000000" opacity="0"/>
                  <v:fill on="true" color="#000000"/>
                </v:shape>
                <v:shape id="Shape 571863" style="position:absolute;width:23384;height:121;left:49416;top:3398;" coordsize="2338451,12192" path="m0,0l2338451,0l2338451,12192l0,12192l0,0">
                  <v:stroke weight="0pt" endcap="flat" joinstyle="miter" miterlimit="10" on="false" color="#000000" opacity="0"/>
                  <v:fill on="true" color="#000000"/>
                </v:shape>
                <v:shape id="Shape 571864"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2049A746" w14:textId="77777777" w:rsidR="00D1399F" w:rsidRDefault="00000000">
      <w:pPr>
        <w:tabs>
          <w:tab w:val="right" w:pos="11218"/>
        </w:tabs>
        <w:spacing w:after="106"/>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Reply by the Minister of Intergovernmental Affairs, Infrastructure and Communitiesdu ministre des Affaires intergouvernementales, de l’Infrastructure et des  </w:t>
      </w:r>
    </w:p>
    <w:p w14:paraId="44A2F023" w14:textId="77777777" w:rsidR="00D1399F" w:rsidRDefault="00000000">
      <w:pPr>
        <w:spacing w:after="285" w:line="248" w:lineRule="auto"/>
        <w:ind w:left="5085" w:right="9" w:hanging="10"/>
        <w:jc w:val="center"/>
      </w:pPr>
      <w:r>
        <w:rPr>
          <w:rFonts w:ascii="Arial" w:eastAsia="Arial" w:hAnsi="Arial" w:cs="Arial"/>
          <w:sz w:val="16"/>
        </w:rPr>
        <w:t xml:space="preserve">Collectivités </w:t>
      </w:r>
    </w:p>
    <w:p w14:paraId="39E34209" w14:textId="77777777" w:rsidR="00D1399F" w:rsidRDefault="00000000">
      <w:pPr>
        <w:spacing w:after="55"/>
        <w:ind w:left="2724"/>
      </w:pPr>
      <w:r>
        <w:rPr>
          <w:noProof/>
        </w:rPr>
        <mc:AlternateContent>
          <mc:Choice Requires="wpg">
            <w:drawing>
              <wp:anchor distT="0" distB="0" distL="114300" distR="114300" simplePos="0" relativeHeight="251738112" behindDoc="0" locked="0" layoutInCell="1" allowOverlap="1" wp14:anchorId="7DD7C1A0" wp14:editId="592C106F">
                <wp:simplePos x="0" y="0"/>
                <wp:positionH relativeFrom="column">
                  <wp:posOffset>3531743</wp:posOffset>
                </wp:positionH>
                <wp:positionV relativeFrom="paragraph">
                  <wp:posOffset>-151225</wp:posOffset>
                </wp:positionV>
                <wp:extent cx="3678301" cy="974583"/>
                <wp:effectExtent l="0" t="0" r="0" b="0"/>
                <wp:wrapSquare wrapText="bothSides"/>
                <wp:docPr id="461875" name="Group 461875"/>
                <wp:cNvGraphicFramePr/>
                <a:graphic xmlns:a="http://schemas.openxmlformats.org/drawingml/2006/main">
                  <a:graphicData uri="http://schemas.microsoft.com/office/word/2010/wordprocessingGroup">
                    <wpg:wgp>
                      <wpg:cNvGrpSpPr/>
                      <wpg:grpSpPr>
                        <a:xfrm>
                          <a:off x="0" y="0"/>
                          <a:ext cx="3678301" cy="974583"/>
                          <a:chOff x="0" y="0"/>
                          <a:chExt cx="3678301" cy="974583"/>
                        </a:xfrm>
                      </wpg:grpSpPr>
                      <wps:wsp>
                        <wps:cNvPr id="25480" name="Rectangle 25480"/>
                        <wps:cNvSpPr/>
                        <wps:spPr>
                          <a:xfrm>
                            <a:off x="1608074" y="0"/>
                            <a:ext cx="32662" cy="131082"/>
                          </a:xfrm>
                          <a:prstGeom prst="rect">
                            <a:avLst/>
                          </a:prstGeom>
                          <a:ln>
                            <a:noFill/>
                          </a:ln>
                        </wps:spPr>
                        <wps:txbx>
                          <w:txbxContent>
                            <w:p w14:paraId="35F2DE9A"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5495" name="Rectangle 25495"/>
                        <wps:cNvSpPr/>
                        <wps:spPr>
                          <a:xfrm>
                            <a:off x="74676" y="151226"/>
                            <a:ext cx="51809" cy="207922"/>
                          </a:xfrm>
                          <a:prstGeom prst="rect">
                            <a:avLst/>
                          </a:prstGeom>
                          <a:ln>
                            <a:noFill/>
                          </a:ln>
                        </wps:spPr>
                        <wps:txbx>
                          <w:txbxContent>
                            <w:p w14:paraId="13D7BE6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5496" name="Rectangle 25496"/>
                        <wps:cNvSpPr/>
                        <wps:spPr>
                          <a:xfrm>
                            <a:off x="1836674" y="360014"/>
                            <a:ext cx="51809" cy="207922"/>
                          </a:xfrm>
                          <a:prstGeom prst="rect">
                            <a:avLst/>
                          </a:prstGeom>
                          <a:ln>
                            <a:noFill/>
                          </a:ln>
                        </wps:spPr>
                        <wps:txbx>
                          <w:txbxContent>
                            <w:p w14:paraId="585B882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1865" name="Shape 571865"/>
                        <wps:cNvSpPr/>
                        <wps:spPr>
                          <a:xfrm>
                            <a:off x="0" y="962392"/>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555" name="Picture 25555"/>
                          <pic:cNvPicPr/>
                        </pic:nvPicPr>
                        <pic:blipFill>
                          <a:blip r:embed="rId1297"/>
                          <a:stretch>
                            <a:fillRect/>
                          </a:stretch>
                        </pic:blipFill>
                        <pic:spPr>
                          <a:xfrm>
                            <a:off x="783463" y="120762"/>
                            <a:ext cx="2115185" cy="822960"/>
                          </a:xfrm>
                          <a:prstGeom prst="rect">
                            <a:avLst/>
                          </a:prstGeom>
                        </pic:spPr>
                      </pic:pic>
                    </wpg:wgp>
                  </a:graphicData>
                </a:graphic>
              </wp:anchor>
            </w:drawing>
          </mc:Choice>
          <mc:Fallback xmlns:a="http://schemas.openxmlformats.org/drawingml/2006/main">
            <w:pict>
              <v:group id="Group 461875" style="width:289.63pt;height:76.7388pt;position:absolute;mso-position-horizontal-relative:text;mso-position-horizontal:absolute;margin-left:278.09pt;mso-position-vertical-relative:text;margin-top:-11.9076pt;" coordsize="36783,9745">
                <v:rect id="Rectangle 25480" style="position:absolute;width:326;height:1310;left:16080;top:0;" filled="f" stroked="f">
                  <v:textbox inset="0,0,0,0">
                    <w:txbxContent>
                      <w:p>
                        <w:pPr>
                          <w:spacing w:before="0" w:after="160" w:line="259" w:lineRule="auto"/>
                        </w:pPr>
                        <w:r>
                          <w:rPr>
                            <w:rFonts w:cs="Arial" w:hAnsi="Arial" w:eastAsia="Arial" w:ascii="Arial"/>
                            <w:sz w:val="14"/>
                          </w:rPr>
                          <w:t xml:space="preserve"> </w:t>
                        </w:r>
                      </w:p>
                    </w:txbxContent>
                  </v:textbox>
                </v:rect>
                <v:rect id="Rectangle 25495" style="position:absolute;width:518;height:2079;left:746;top:1512;" filled="f" stroked="f">
                  <v:textbox inset="0,0,0,0">
                    <w:txbxContent>
                      <w:p>
                        <w:pPr>
                          <w:spacing w:before="0" w:after="160" w:line="259" w:lineRule="auto"/>
                        </w:pPr>
                        <w:r>
                          <w:rPr>
                            <w:rFonts w:cs="Arial" w:hAnsi="Arial" w:eastAsia="Arial" w:ascii="Arial"/>
                            <w:sz w:val="22"/>
                          </w:rPr>
                          <w:t xml:space="preserve"> </w:t>
                        </w:r>
                      </w:p>
                    </w:txbxContent>
                  </v:textbox>
                </v:rect>
                <v:rect id="Rectangle 25496" style="position:absolute;width:518;height:2079;left:18366;top:3600;" filled="f" stroked="f">
                  <v:textbox inset="0,0,0,0">
                    <w:txbxContent>
                      <w:p>
                        <w:pPr>
                          <w:spacing w:before="0" w:after="160" w:line="259" w:lineRule="auto"/>
                        </w:pPr>
                        <w:r>
                          <w:rPr>
                            <w:rFonts w:cs="Arial" w:hAnsi="Arial" w:eastAsia="Arial" w:ascii="Arial"/>
                            <w:sz w:val="22"/>
                          </w:rPr>
                          <w:t xml:space="preserve"> </w:t>
                        </w:r>
                      </w:p>
                    </w:txbxContent>
                  </v:textbox>
                </v:rect>
                <v:shape id="Shape 571866" style="position:absolute;width:36783;height:121;left:0;top:9623;" coordsize="3678301,12192" path="m0,0l3678301,0l3678301,12192l0,12192l0,0">
                  <v:stroke weight="0pt" endcap="flat" joinstyle="miter" miterlimit="10" on="false" color="#000000" opacity="0"/>
                  <v:fill on="true" color="#000000"/>
                </v:shape>
                <v:shape id="Picture 25555" style="position:absolute;width:21151;height:8229;left:7834;top:1207;" filled="f">
                  <v:imagedata r:id="rId1298"/>
                </v:shape>
                <w10:wrap type="square"/>
              </v:group>
            </w:pict>
          </mc:Fallback>
        </mc:AlternateContent>
      </w:r>
      <w:r>
        <w:rPr>
          <w:rFonts w:ascii="Arial" w:eastAsia="Arial" w:hAnsi="Arial" w:cs="Arial"/>
        </w:rPr>
        <w:t xml:space="preserve">  </w:t>
      </w:r>
    </w:p>
    <w:p w14:paraId="5E692C82" w14:textId="77777777" w:rsidR="00D1399F" w:rsidRDefault="00000000">
      <w:pPr>
        <w:spacing w:after="55"/>
        <w:ind w:left="10"/>
      </w:pPr>
      <w:r>
        <w:rPr>
          <w:rFonts w:ascii="Arial" w:eastAsia="Arial" w:hAnsi="Arial" w:cs="Arial"/>
        </w:rPr>
        <w:t xml:space="preserve"> </w:t>
      </w:r>
    </w:p>
    <w:p w14:paraId="03DD5DE2" w14:textId="77777777" w:rsidR="00D1399F" w:rsidRDefault="00000000">
      <w:pPr>
        <w:spacing w:after="90"/>
        <w:ind w:left="10"/>
      </w:pPr>
      <w:r>
        <w:rPr>
          <w:noProof/>
        </w:rPr>
        <w:drawing>
          <wp:anchor distT="0" distB="0" distL="114300" distR="114300" simplePos="0" relativeHeight="251739136" behindDoc="0" locked="0" layoutInCell="1" allowOverlap="0" wp14:anchorId="0A7F4F2A" wp14:editId="510CB3C2">
            <wp:simplePos x="0" y="0"/>
            <wp:positionH relativeFrom="page">
              <wp:posOffset>457200</wp:posOffset>
            </wp:positionH>
            <wp:positionV relativeFrom="page">
              <wp:posOffset>457200</wp:posOffset>
            </wp:positionV>
            <wp:extent cx="2828925" cy="342900"/>
            <wp:effectExtent l="0" t="0" r="0" b="0"/>
            <wp:wrapTopAndBottom/>
            <wp:docPr id="25433" name="Picture 25433"/>
            <wp:cNvGraphicFramePr/>
            <a:graphic xmlns:a="http://schemas.openxmlformats.org/drawingml/2006/main">
              <a:graphicData uri="http://schemas.openxmlformats.org/drawingml/2006/picture">
                <pic:pic xmlns:pic="http://schemas.openxmlformats.org/drawingml/2006/picture">
                  <pic:nvPicPr>
                    <pic:cNvPr id="25433" name="Picture 25433"/>
                    <pic:cNvPicPr/>
                  </pic:nvPicPr>
                  <pic:blipFill>
                    <a:blip r:embed="rId1074"/>
                    <a:stretch>
                      <a:fillRect/>
                    </a:stretch>
                  </pic:blipFill>
                  <pic:spPr>
                    <a:xfrm>
                      <a:off x="0" y="0"/>
                      <a:ext cx="2828925" cy="342900"/>
                    </a:xfrm>
                    <a:prstGeom prst="rect">
                      <a:avLst/>
                    </a:prstGeom>
                  </pic:spPr>
                </pic:pic>
              </a:graphicData>
            </a:graphic>
          </wp:anchor>
        </w:drawing>
      </w:r>
      <w:r>
        <w:rPr>
          <w:rFonts w:ascii="Arial" w:eastAsia="Arial" w:hAnsi="Arial" w:cs="Arial"/>
        </w:rPr>
        <w:t xml:space="preserve"> </w:t>
      </w:r>
    </w:p>
    <w:p w14:paraId="5E6754BB" w14:textId="77777777" w:rsidR="00D1399F" w:rsidRDefault="00000000">
      <w:pPr>
        <w:spacing w:after="11" w:line="247" w:lineRule="auto"/>
        <w:ind w:left="1830" w:hanging="10"/>
      </w:pPr>
      <w:r>
        <w:rPr>
          <w:rFonts w:ascii="Arial" w:eastAsia="Arial" w:hAnsi="Arial" w:cs="Arial"/>
        </w:rPr>
        <w:t xml:space="preserve">Jennifer O’Connell </w:t>
      </w:r>
    </w:p>
    <w:p w14:paraId="3D2A7B86" w14:textId="77777777" w:rsidR="00D1399F" w:rsidRDefault="00000000">
      <w:pPr>
        <w:spacing w:after="41"/>
        <w:ind w:left="10"/>
      </w:pPr>
      <w:r>
        <w:rPr>
          <w:noProof/>
        </w:rPr>
        <mc:AlternateContent>
          <mc:Choice Requires="wpg">
            <w:drawing>
              <wp:inline distT="0" distB="0" distL="0" distR="0" wp14:anchorId="6F58E779" wp14:editId="40B51088">
                <wp:extent cx="3124835" cy="12192"/>
                <wp:effectExtent l="0" t="0" r="0" b="0"/>
                <wp:docPr id="461874" name="Group 461874"/>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1867" name="Shape 571867"/>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1874" style="width:246.05pt;height:0.959961pt;mso-position-horizontal-relative:char;mso-position-vertical-relative:line" coordsize="31248,121">
                <v:shape id="Shape 571868"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21D1AB9B" w14:textId="77777777" w:rsidR="00D1399F" w:rsidRDefault="00000000">
      <w:pPr>
        <w:tabs>
          <w:tab w:val="center" w:pos="2468"/>
          <w:tab w:val="center" w:pos="5679"/>
          <w:tab w:val="center" w:pos="842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03B130AE" w14:textId="77777777" w:rsidR="00D1399F" w:rsidRDefault="00000000">
      <w:pPr>
        <w:tabs>
          <w:tab w:val="center" w:pos="2466"/>
          <w:tab w:val="center" w:pos="3443"/>
          <w:tab w:val="center" w:pos="5679"/>
          <w:tab w:val="center" w:pos="8425"/>
        </w:tabs>
        <w:spacing w:after="121"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3FA52EBF" w14:textId="77777777" w:rsidR="00D1399F" w:rsidRDefault="00000000">
      <w:pPr>
        <w:tabs>
          <w:tab w:val="center" w:pos="5679"/>
          <w:tab w:val="center" w:pos="842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3EFF1D51" w14:textId="77777777" w:rsidR="00D1399F" w:rsidRDefault="00000000">
      <w:pPr>
        <w:spacing w:after="109"/>
        <w:ind w:left="-110" w:right="-136"/>
      </w:pPr>
      <w:r>
        <w:rPr>
          <w:noProof/>
        </w:rPr>
        <w:lastRenderedPageBreak/>
        <mc:AlternateContent>
          <mc:Choice Requires="wpg">
            <w:drawing>
              <wp:inline distT="0" distB="0" distL="0" distR="0" wp14:anchorId="7D4809BE" wp14:editId="4FAAC425">
                <wp:extent cx="7280148" cy="12192"/>
                <wp:effectExtent l="0" t="0" r="0" b="0"/>
                <wp:docPr id="461876" name="Group 461876"/>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1869" name="Shape 571869"/>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70" name="Shape 571870"/>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71" name="Shape 571871"/>
                        <wps:cNvSpPr/>
                        <wps:spPr>
                          <a:xfrm>
                            <a:off x="3614039" y="0"/>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1876" style="width:573.24pt;height:0.959961pt;mso-position-horizontal-relative:char;mso-position-vertical-relative:line" coordsize="72801,121">
                <v:shape id="Shape 571872" style="position:absolute;width:36018;height:121;left:0;top:0;" coordsize="3601847,12192" path="m0,0l3601847,0l3601847,12192l0,12192l0,0">
                  <v:stroke weight="0pt" endcap="flat" joinstyle="miter" miterlimit="10" on="false" color="#000000" opacity="0"/>
                  <v:fill on="true" color="#000000"/>
                </v:shape>
                <v:shape id="Shape 571873" style="position:absolute;width:121;height:121;left:36018;top:0;" coordsize="12192,12192" path="m0,0l12192,0l12192,12192l0,12192l0,0">
                  <v:stroke weight="0pt" endcap="flat" joinstyle="miter" miterlimit="10" on="false" color="#000000" opacity="0"/>
                  <v:fill on="true" color="#000000"/>
                </v:shape>
                <v:shape id="Shape 571874" style="position:absolute;width:36661;height:121;left:36140;top:0;" coordsize="3666109,12192" path="m0,0l3666109,0l3666109,12192l0,12192l0,0">
                  <v:stroke weight="0pt" endcap="flat" joinstyle="miter" miterlimit="10" on="false" color="#000000" opacity="0"/>
                  <v:fill on="true" color="#000000"/>
                </v:shape>
              </v:group>
            </w:pict>
          </mc:Fallback>
        </mc:AlternateContent>
      </w:r>
    </w:p>
    <w:p w14:paraId="5C1494A6" w14:textId="77777777" w:rsidR="00D1399F" w:rsidRDefault="00000000">
      <w:pPr>
        <w:pStyle w:val="Heading5"/>
        <w:spacing w:after="115"/>
        <w:ind w:left="7" w:right="436"/>
      </w:pPr>
      <w:r>
        <w:t xml:space="preserve">QUESTION </w:t>
      </w:r>
    </w:p>
    <w:p w14:paraId="1C97978C" w14:textId="77777777" w:rsidR="00D1399F" w:rsidRDefault="00000000">
      <w:pPr>
        <w:spacing w:after="0"/>
        <w:ind w:left="10"/>
      </w:pPr>
      <w:r>
        <w:rPr>
          <w:rFonts w:ascii="Arial" w:eastAsia="Arial" w:hAnsi="Arial" w:cs="Arial"/>
        </w:rPr>
        <w:t xml:space="preserve"> </w:t>
      </w:r>
    </w:p>
    <w:p w14:paraId="7E9D9745" w14:textId="77777777" w:rsidR="00D1399F" w:rsidRDefault="00000000">
      <w:pPr>
        <w:spacing w:after="42" w:line="247" w:lineRule="auto"/>
        <w:ind w:left="7" w:hanging="10"/>
      </w:pPr>
      <w:r>
        <w:rPr>
          <w:rFonts w:ascii="Arial" w:eastAsia="Arial" w:hAnsi="Arial" w:cs="Arial"/>
        </w:rPr>
        <w:t xml:space="preserve">With regard to ongoing or planned government IT projects with a budget over $1 million: what are the details of each project, including the (i) project description and summary, (ii) total budget, (iii) estimated completion date? </w:t>
      </w:r>
    </w:p>
    <w:p w14:paraId="7EC121DB" w14:textId="77777777" w:rsidR="00D1399F" w:rsidRDefault="00000000">
      <w:pPr>
        <w:spacing w:after="0"/>
        <w:ind w:left="10"/>
      </w:pPr>
      <w:r>
        <w:rPr>
          <w:rFonts w:ascii="Arial" w:eastAsia="Arial" w:hAnsi="Arial" w:cs="Arial"/>
        </w:rPr>
        <w:t xml:space="preserve"> </w:t>
      </w:r>
    </w:p>
    <w:p w14:paraId="523CCF0F" w14:textId="77777777" w:rsidR="00D1399F" w:rsidRDefault="00000000">
      <w:pPr>
        <w:spacing w:after="106"/>
        <w:ind w:left="-110" w:right="-136"/>
      </w:pPr>
      <w:r>
        <w:rPr>
          <w:noProof/>
        </w:rPr>
        <mc:AlternateContent>
          <mc:Choice Requires="wpg">
            <w:drawing>
              <wp:inline distT="0" distB="0" distL="0" distR="0" wp14:anchorId="65339EAC" wp14:editId="085B2785">
                <wp:extent cx="7280148" cy="12192"/>
                <wp:effectExtent l="0" t="0" r="0" b="0"/>
                <wp:docPr id="461877" name="Group 461877"/>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1875" name="Shape 571875"/>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76" name="Shape 571876"/>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77" name="Shape 571877"/>
                        <wps:cNvSpPr/>
                        <wps:spPr>
                          <a:xfrm>
                            <a:off x="3652139"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1877" style="width:573.24pt;height:0.960022pt;mso-position-horizontal-relative:char;mso-position-vertical-relative:line" coordsize="72801,121">
                <v:shape id="Shape 571878" style="position:absolute;width:36399;height:121;left:0;top:0;" coordsize="3639947,12192" path="m0,0l3639947,0l3639947,12192l0,12192l0,0">
                  <v:stroke weight="0pt" endcap="flat" joinstyle="miter" miterlimit="10" on="false" color="#000000" opacity="0"/>
                  <v:fill on="true" color="#000000"/>
                </v:shape>
                <v:shape id="Shape 571879" style="position:absolute;width:121;height:121;left:36399;top:0;" coordsize="12192,12192" path="m0,0l12192,0l12192,12192l0,12192l0,0">
                  <v:stroke weight="0pt" endcap="flat" joinstyle="miter" miterlimit="10" on="false" color="#000000" opacity="0"/>
                  <v:fill on="true" color="#000000"/>
                </v:shape>
                <v:shape id="Shape 571880" style="position:absolute;width:36280;height:121;left:36521;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601" w:tblpY="-51"/>
        <w:tblOverlap w:val="never"/>
        <w:tblW w:w="2182" w:type="dxa"/>
        <w:tblInd w:w="0" w:type="dxa"/>
        <w:tblCellMar>
          <w:top w:w="26" w:type="dxa"/>
          <w:left w:w="0" w:type="dxa"/>
          <w:bottom w:w="0" w:type="dxa"/>
          <w:right w:w="20" w:type="dxa"/>
        </w:tblCellMar>
        <w:tblLook w:val="04A0" w:firstRow="1" w:lastRow="0" w:firstColumn="1" w:lastColumn="0" w:noHBand="0" w:noVBand="1"/>
      </w:tblPr>
      <w:tblGrid>
        <w:gridCol w:w="351"/>
        <w:gridCol w:w="1480"/>
        <w:gridCol w:w="351"/>
      </w:tblGrid>
      <w:tr w:rsidR="00D1399F" w14:paraId="5AD95594"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1E06013"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17D2626A"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7D16481C"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5EB4EEE6" w14:textId="77777777" w:rsidR="00D1399F" w:rsidRDefault="00000000">
      <w:pPr>
        <w:pStyle w:val="Heading5"/>
        <w:tabs>
          <w:tab w:val="center" w:pos="7738"/>
        </w:tabs>
        <w:ind w:left="-3" w:firstLine="0"/>
      </w:pPr>
      <w:r>
        <w:t>REPLY / RÉPONSE</w:t>
      </w:r>
      <w:r>
        <w:rPr>
          <w:sz w:val="22"/>
        </w:rPr>
        <w:t xml:space="preserve"> </w:t>
      </w:r>
      <w:r>
        <w:rPr>
          <w:sz w:val="22"/>
        </w:rPr>
        <w:tab/>
      </w:r>
      <w:r>
        <w:rPr>
          <w:sz w:val="14"/>
        </w:rPr>
        <w:t xml:space="preserve">ORIGINAL TEXT </w:t>
      </w:r>
    </w:p>
    <w:p w14:paraId="5E3DC91E" w14:textId="77777777" w:rsidR="00D1399F" w:rsidRDefault="00000000">
      <w:pPr>
        <w:spacing w:after="421" w:line="265" w:lineRule="auto"/>
        <w:ind w:left="4759" w:right="850" w:hanging="10"/>
        <w:jc w:val="center"/>
      </w:pPr>
      <w:r>
        <w:rPr>
          <w:rFonts w:ascii="Arial" w:eastAsia="Arial" w:hAnsi="Arial" w:cs="Arial"/>
          <w:sz w:val="14"/>
        </w:rPr>
        <w:t xml:space="preserve">TEXTE ORIGINAL </w:t>
      </w:r>
    </w:p>
    <w:p w14:paraId="03595C65" w14:textId="77777777" w:rsidR="00D1399F" w:rsidRDefault="00000000">
      <w:pPr>
        <w:spacing w:after="8" w:line="248" w:lineRule="auto"/>
        <w:ind w:left="236" w:hanging="10"/>
      </w:pPr>
      <w:r>
        <w:rPr>
          <w:rFonts w:ascii="Arial" w:eastAsia="Arial" w:hAnsi="Arial" w:cs="Arial"/>
          <w:sz w:val="24"/>
        </w:rPr>
        <w:t xml:space="preserve">With regard to ongoing or planned government IT projects with a budget over $1 million, for Infrastructure Canada, please refer to the attached annex. </w:t>
      </w:r>
    </w:p>
    <w:p w14:paraId="163A2FAA" w14:textId="77777777" w:rsidR="00D1399F" w:rsidRDefault="00000000">
      <w:pPr>
        <w:spacing w:after="0"/>
        <w:ind w:left="226"/>
      </w:pPr>
      <w:r>
        <w:rPr>
          <w:rFonts w:ascii="Arial" w:eastAsia="Arial" w:hAnsi="Arial" w:cs="Arial"/>
        </w:rPr>
        <w:t xml:space="preserve"> </w:t>
      </w:r>
      <w:r>
        <w:rPr>
          <w:rFonts w:ascii="Arial" w:eastAsia="Arial" w:hAnsi="Arial" w:cs="Arial"/>
        </w:rPr>
        <w:tab/>
        <w:t xml:space="preserve"> </w:t>
      </w:r>
    </w:p>
    <w:p w14:paraId="51433D3C" w14:textId="77777777" w:rsidR="00D1399F" w:rsidRDefault="00D1399F">
      <w:pPr>
        <w:sectPr w:rsidR="00D1399F">
          <w:headerReference w:type="even" r:id="rId1299"/>
          <w:headerReference w:type="default" r:id="rId1300"/>
          <w:footerReference w:type="even" r:id="rId1301"/>
          <w:footerReference w:type="default" r:id="rId1302"/>
          <w:headerReference w:type="first" r:id="rId1303"/>
          <w:footerReference w:type="first" r:id="rId1304"/>
          <w:pgSz w:w="12240" w:h="20160"/>
          <w:pgMar w:top="715" w:right="527" w:bottom="10381" w:left="494" w:header="1056" w:footer="720" w:gutter="0"/>
          <w:cols w:space="720"/>
        </w:sectPr>
      </w:pPr>
    </w:p>
    <w:p w14:paraId="1B9114A5" w14:textId="77777777" w:rsidR="00D1399F" w:rsidRDefault="00000000">
      <w:pPr>
        <w:spacing w:after="424" w:line="336" w:lineRule="auto"/>
        <w:ind w:left="10" w:right="149" w:hanging="10"/>
        <w:jc w:val="right"/>
      </w:pPr>
      <w:r>
        <w:rPr>
          <w:rFonts w:ascii="Times New Roman" w:eastAsia="Times New Roman" w:hAnsi="Times New Roman" w:cs="Times New Roman"/>
          <w:sz w:val="20"/>
        </w:rPr>
        <w:lastRenderedPageBreak/>
        <w:t>Annex</w:t>
      </w:r>
    </w:p>
    <w:p w14:paraId="27D1BC5C" w14:textId="77777777" w:rsidR="00D1399F" w:rsidRDefault="00000000">
      <w:pPr>
        <w:pStyle w:val="Heading2"/>
        <w:spacing w:after="232"/>
        <w:ind w:left="441" w:right="166"/>
      </w:pPr>
      <w:r>
        <w:rPr>
          <w:rFonts w:ascii="Times New Roman" w:eastAsia="Times New Roman" w:hAnsi="Times New Roman" w:cs="Times New Roman"/>
          <w:b w:val="0"/>
        </w:rPr>
        <w:t>Q-505</w:t>
      </w:r>
    </w:p>
    <w:p w14:paraId="3433D4AA" w14:textId="77777777" w:rsidR="00D1399F" w:rsidRDefault="00000000">
      <w:pPr>
        <w:spacing w:after="0"/>
        <w:ind w:left="10" w:right="-15" w:hanging="10"/>
        <w:jc w:val="right"/>
      </w:pPr>
      <w:r>
        <w:rPr>
          <w:rFonts w:ascii="Times New Roman" w:eastAsia="Times New Roman" w:hAnsi="Times New Roman" w:cs="Times New Roman"/>
        </w:rPr>
        <w:t xml:space="preserve">— April 25, 2022 — Mr. Lake (Edmonton—Wetaskiwin) — With regard to ongoing or planned government IT projects with a budget over $1 million: what are the details of each project, </w:t>
      </w:r>
    </w:p>
    <w:p w14:paraId="43723CEC" w14:textId="77777777" w:rsidR="00D1399F" w:rsidRDefault="00000000">
      <w:pPr>
        <w:spacing w:after="117" w:line="264" w:lineRule="auto"/>
        <w:ind w:left="-3" w:right="8505" w:hanging="10"/>
      </w:pPr>
      <w:r>
        <w:rPr>
          <w:rFonts w:ascii="Times New Roman" w:eastAsia="Times New Roman" w:hAnsi="Times New Roman" w:cs="Times New Roman"/>
        </w:rPr>
        <w:t>including the (i) project description and summary, (ii) total budget, (iii) estimated completion date? NAME OF ORGANIZATION: Infrastructure Canada</w:t>
      </w:r>
    </w:p>
    <w:tbl>
      <w:tblPr>
        <w:tblStyle w:val="TableGrid"/>
        <w:tblW w:w="18991" w:type="dxa"/>
        <w:tblInd w:w="-41" w:type="dxa"/>
        <w:tblCellMar>
          <w:top w:w="55" w:type="dxa"/>
          <w:left w:w="0" w:type="dxa"/>
          <w:bottom w:w="0" w:type="dxa"/>
          <w:right w:w="3" w:type="dxa"/>
        </w:tblCellMar>
        <w:tblLook w:val="04A0" w:firstRow="1" w:lastRow="0" w:firstColumn="1" w:lastColumn="0" w:noHBand="0" w:noVBand="1"/>
      </w:tblPr>
      <w:tblGrid>
        <w:gridCol w:w="4402"/>
        <w:gridCol w:w="1718"/>
        <w:gridCol w:w="6420"/>
        <w:gridCol w:w="3218"/>
        <w:gridCol w:w="3233"/>
      </w:tblGrid>
      <w:tr w:rsidR="00D1399F" w14:paraId="7B545EF4" w14:textId="77777777">
        <w:trPr>
          <w:trHeight w:val="466"/>
        </w:trPr>
        <w:tc>
          <w:tcPr>
            <w:tcW w:w="4402" w:type="dxa"/>
            <w:tcBorders>
              <w:top w:val="single" w:sz="8" w:space="0" w:color="000000"/>
              <w:left w:val="single" w:sz="8" w:space="0" w:color="000000"/>
              <w:bottom w:val="single" w:sz="8" w:space="0" w:color="000000"/>
              <w:right w:val="nil"/>
            </w:tcBorders>
          </w:tcPr>
          <w:p w14:paraId="1098084C" w14:textId="77777777" w:rsidR="00D1399F" w:rsidRDefault="00D1399F"/>
        </w:tc>
        <w:tc>
          <w:tcPr>
            <w:tcW w:w="8138" w:type="dxa"/>
            <w:gridSpan w:val="2"/>
            <w:tcBorders>
              <w:top w:val="single" w:sz="8" w:space="0" w:color="000000"/>
              <w:left w:val="nil"/>
              <w:bottom w:val="single" w:sz="8" w:space="0" w:color="000000"/>
              <w:right w:val="nil"/>
            </w:tcBorders>
            <w:vAlign w:val="center"/>
          </w:tcPr>
          <w:p w14:paraId="338307EE" w14:textId="77777777" w:rsidR="00D1399F" w:rsidRDefault="00000000">
            <w:pPr>
              <w:spacing w:after="0"/>
              <w:ind w:right="438"/>
              <w:jc w:val="right"/>
            </w:pPr>
            <w:r>
              <w:rPr>
                <w:rFonts w:ascii="Times New Roman" w:eastAsia="Times New Roman" w:hAnsi="Times New Roman" w:cs="Times New Roman"/>
              </w:rPr>
              <w:t>what are the details of each project, including the</w:t>
            </w:r>
          </w:p>
        </w:tc>
        <w:tc>
          <w:tcPr>
            <w:tcW w:w="3218" w:type="dxa"/>
            <w:tcBorders>
              <w:top w:val="single" w:sz="8" w:space="0" w:color="000000"/>
              <w:left w:val="nil"/>
              <w:bottom w:val="single" w:sz="8" w:space="0" w:color="000000"/>
              <w:right w:val="nil"/>
            </w:tcBorders>
          </w:tcPr>
          <w:p w14:paraId="44D3F167" w14:textId="77777777" w:rsidR="00D1399F" w:rsidRDefault="00D1399F"/>
        </w:tc>
        <w:tc>
          <w:tcPr>
            <w:tcW w:w="3233" w:type="dxa"/>
            <w:tcBorders>
              <w:top w:val="single" w:sz="8" w:space="0" w:color="000000"/>
              <w:left w:val="nil"/>
              <w:bottom w:val="single" w:sz="8" w:space="0" w:color="000000"/>
              <w:right w:val="single" w:sz="8" w:space="0" w:color="000000"/>
            </w:tcBorders>
          </w:tcPr>
          <w:p w14:paraId="11E0E240" w14:textId="77777777" w:rsidR="00D1399F" w:rsidRDefault="00D1399F"/>
        </w:tc>
      </w:tr>
      <w:tr w:rsidR="00D1399F" w14:paraId="5FB2677F" w14:textId="77777777">
        <w:trPr>
          <w:trHeight w:val="290"/>
        </w:trPr>
        <w:tc>
          <w:tcPr>
            <w:tcW w:w="4402" w:type="dxa"/>
            <w:tcBorders>
              <w:top w:val="single" w:sz="8" w:space="0" w:color="000000"/>
              <w:left w:val="single" w:sz="8" w:space="0" w:color="000000"/>
              <w:bottom w:val="single" w:sz="8" w:space="0" w:color="000000"/>
              <w:right w:val="nil"/>
            </w:tcBorders>
          </w:tcPr>
          <w:p w14:paraId="6ECBAF33" w14:textId="77777777" w:rsidR="00D1399F" w:rsidRDefault="00D1399F"/>
        </w:tc>
        <w:tc>
          <w:tcPr>
            <w:tcW w:w="8138" w:type="dxa"/>
            <w:gridSpan w:val="2"/>
            <w:tcBorders>
              <w:top w:val="single" w:sz="8" w:space="0" w:color="000000"/>
              <w:left w:val="nil"/>
              <w:bottom w:val="single" w:sz="8" w:space="0" w:color="000000"/>
              <w:right w:val="single" w:sz="8" w:space="0" w:color="000000"/>
            </w:tcBorders>
          </w:tcPr>
          <w:p w14:paraId="170D1B69" w14:textId="77777777" w:rsidR="00D1399F" w:rsidRDefault="00000000">
            <w:pPr>
              <w:spacing w:after="0"/>
            </w:pPr>
            <w:r>
              <w:rPr>
                <w:rFonts w:ascii="Times New Roman" w:eastAsia="Times New Roman" w:hAnsi="Times New Roman" w:cs="Times New Roman"/>
                <w:color w:val="333333"/>
              </w:rPr>
              <w:t>(i) project description and summary</w:t>
            </w:r>
          </w:p>
        </w:tc>
        <w:tc>
          <w:tcPr>
            <w:tcW w:w="3218" w:type="dxa"/>
            <w:vMerge w:val="restart"/>
            <w:tcBorders>
              <w:top w:val="single" w:sz="8" w:space="0" w:color="000000"/>
              <w:left w:val="single" w:sz="8" w:space="0" w:color="000000"/>
              <w:bottom w:val="single" w:sz="8" w:space="0" w:color="000000"/>
              <w:right w:val="single" w:sz="8" w:space="0" w:color="000000"/>
            </w:tcBorders>
            <w:vAlign w:val="center"/>
          </w:tcPr>
          <w:p w14:paraId="6CE14390" w14:textId="77777777" w:rsidR="00D1399F" w:rsidRDefault="00000000">
            <w:pPr>
              <w:spacing w:after="0"/>
              <w:ind w:left="21"/>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18E9E2E7" w14:textId="77777777" w:rsidR="00D1399F" w:rsidRDefault="00000000">
            <w:pPr>
              <w:spacing w:after="0"/>
              <w:ind w:left="56"/>
              <w:jc w:val="center"/>
            </w:pPr>
            <w:r>
              <w:rPr>
                <w:rFonts w:ascii="Times New Roman" w:eastAsia="Times New Roman" w:hAnsi="Times New Roman" w:cs="Times New Roman"/>
                <w:color w:val="333333"/>
              </w:rPr>
              <w:t>(iii) estimated completion date</w:t>
            </w:r>
          </w:p>
        </w:tc>
      </w:tr>
      <w:tr w:rsidR="00D1399F" w14:paraId="42C38D14" w14:textId="77777777">
        <w:trPr>
          <w:trHeight w:val="319"/>
        </w:trPr>
        <w:tc>
          <w:tcPr>
            <w:tcW w:w="4402" w:type="dxa"/>
            <w:tcBorders>
              <w:top w:val="single" w:sz="8" w:space="0" w:color="000000"/>
              <w:left w:val="single" w:sz="8" w:space="0" w:color="000000"/>
              <w:bottom w:val="single" w:sz="8" w:space="0" w:color="000000"/>
              <w:right w:val="nil"/>
            </w:tcBorders>
          </w:tcPr>
          <w:p w14:paraId="5A395A16" w14:textId="77777777" w:rsidR="00D1399F" w:rsidRDefault="00000000">
            <w:pPr>
              <w:spacing w:after="0"/>
              <w:ind w:left="2474"/>
            </w:pPr>
            <w:r>
              <w:rPr>
                <w:rFonts w:ascii="Times New Roman" w:eastAsia="Times New Roman" w:hAnsi="Times New Roman" w:cs="Times New Roman"/>
                <w:color w:val="333333"/>
              </w:rPr>
              <w:t>description</w:t>
            </w:r>
          </w:p>
        </w:tc>
        <w:tc>
          <w:tcPr>
            <w:tcW w:w="1718" w:type="dxa"/>
            <w:tcBorders>
              <w:top w:val="single" w:sz="8" w:space="0" w:color="000000"/>
              <w:left w:val="nil"/>
              <w:bottom w:val="single" w:sz="8" w:space="0" w:color="000000"/>
              <w:right w:val="single" w:sz="8" w:space="0" w:color="000000"/>
            </w:tcBorders>
          </w:tcPr>
          <w:p w14:paraId="6541EDDC"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2D4EF208" w14:textId="77777777" w:rsidR="00D1399F" w:rsidRDefault="00000000">
            <w:pPr>
              <w:spacing w:after="0"/>
              <w:ind w:left="25"/>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48A7DFF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B47F65F" w14:textId="77777777" w:rsidR="00D1399F" w:rsidRDefault="00D1399F"/>
        </w:tc>
      </w:tr>
      <w:tr w:rsidR="00D1399F" w14:paraId="1B5A7AFD" w14:textId="77777777">
        <w:trPr>
          <w:trHeight w:val="2210"/>
        </w:trPr>
        <w:tc>
          <w:tcPr>
            <w:tcW w:w="4402" w:type="dxa"/>
            <w:tcBorders>
              <w:top w:val="single" w:sz="8" w:space="0" w:color="000000"/>
              <w:left w:val="single" w:sz="8" w:space="0" w:color="000000"/>
              <w:bottom w:val="single" w:sz="8" w:space="0" w:color="000000"/>
              <w:right w:val="nil"/>
            </w:tcBorders>
          </w:tcPr>
          <w:p w14:paraId="630807C3" w14:textId="77777777" w:rsidR="00D1399F" w:rsidRDefault="00000000">
            <w:pPr>
              <w:spacing w:after="0"/>
              <w:ind w:left="41"/>
            </w:pPr>
            <w:r>
              <w:rPr>
                <w:rFonts w:ascii="Times New Roman" w:eastAsia="Times New Roman" w:hAnsi="Times New Roman" w:cs="Times New Roman"/>
              </w:rPr>
              <w:t>Digital Platform Project</w:t>
            </w:r>
          </w:p>
        </w:tc>
        <w:tc>
          <w:tcPr>
            <w:tcW w:w="1718" w:type="dxa"/>
            <w:tcBorders>
              <w:top w:val="single" w:sz="8" w:space="0" w:color="000000"/>
              <w:left w:val="nil"/>
              <w:bottom w:val="single" w:sz="8" w:space="0" w:color="000000"/>
              <w:right w:val="single" w:sz="8" w:space="0" w:color="000000"/>
            </w:tcBorders>
          </w:tcPr>
          <w:p w14:paraId="461EB954"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23B89E2A" w14:textId="77777777" w:rsidR="00D1399F" w:rsidRDefault="00000000">
            <w:pPr>
              <w:spacing w:after="0"/>
              <w:ind w:left="41" w:hanging="1"/>
            </w:pPr>
            <w:r>
              <w:rPr>
                <w:rFonts w:ascii="Times New Roman" w:eastAsia="Times New Roman" w:hAnsi="Times New Roman" w:cs="Times New Roman"/>
              </w:rPr>
              <w:t>The Digital Platform project will deliver Infrastructure Canada’s (INFC) end-to-end platform based on the Treasury Board Grants and Contributions (Gs&amp;Cs) business model that will support INFC’s mandated programs. The Project aims to replace the program functionality in the internal facing Program Information Management System (PIMS) and the external facing Infrastructure Recipient Information System (IRIS).</w:t>
            </w:r>
          </w:p>
        </w:tc>
        <w:tc>
          <w:tcPr>
            <w:tcW w:w="3218" w:type="dxa"/>
            <w:tcBorders>
              <w:top w:val="single" w:sz="8" w:space="0" w:color="000000"/>
              <w:left w:val="single" w:sz="8" w:space="0" w:color="000000"/>
              <w:bottom w:val="single" w:sz="8" w:space="0" w:color="000000"/>
              <w:right w:val="single" w:sz="8" w:space="0" w:color="000000"/>
            </w:tcBorders>
          </w:tcPr>
          <w:p w14:paraId="7C987224" w14:textId="77777777" w:rsidR="00D1399F" w:rsidRDefault="00000000">
            <w:pPr>
              <w:spacing w:after="0"/>
              <w:ind w:right="112"/>
              <w:jc w:val="right"/>
            </w:pPr>
            <w:r>
              <w:rPr>
                <w:rFonts w:ascii="Times New Roman" w:eastAsia="Times New Roman" w:hAnsi="Times New Roman" w:cs="Times New Roman"/>
              </w:rPr>
              <w:t>$4,594,448</w:t>
            </w:r>
          </w:p>
        </w:tc>
        <w:tc>
          <w:tcPr>
            <w:tcW w:w="3233" w:type="dxa"/>
            <w:tcBorders>
              <w:top w:val="single" w:sz="8" w:space="0" w:color="000000"/>
              <w:left w:val="single" w:sz="8" w:space="0" w:color="000000"/>
              <w:bottom w:val="single" w:sz="8" w:space="0" w:color="000000"/>
              <w:right w:val="single" w:sz="8" w:space="0" w:color="000000"/>
            </w:tcBorders>
          </w:tcPr>
          <w:p w14:paraId="7F5FDAD1" w14:textId="77777777" w:rsidR="00D1399F" w:rsidRDefault="00000000">
            <w:pPr>
              <w:spacing w:after="0"/>
              <w:ind w:right="41"/>
              <w:jc w:val="right"/>
            </w:pPr>
            <w:r>
              <w:rPr>
                <w:rFonts w:ascii="Times New Roman" w:eastAsia="Times New Roman" w:hAnsi="Times New Roman" w:cs="Times New Roman"/>
              </w:rPr>
              <w:t>2023-24 fiscal year</w:t>
            </w:r>
          </w:p>
        </w:tc>
      </w:tr>
      <w:tr w:rsidR="00D1399F" w14:paraId="74AC6F87" w14:textId="77777777">
        <w:trPr>
          <w:trHeight w:val="2486"/>
        </w:trPr>
        <w:tc>
          <w:tcPr>
            <w:tcW w:w="4402" w:type="dxa"/>
            <w:tcBorders>
              <w:top w:val="single" w:sz="8" w:space="0" w:color="000000"/>
              <w:left w:val="single" w:sz="8" w:space="0" w:color="000000"/>
              <w:bottom w:val="single" w:sz="8" w:space="0" w:color="000000"/>
              <w:right w:val="nil"/>
            </w:tcBorders>
          </w:tcPr>
          <w:p w14:paraId="792D0782" w14:textId="77777777" w:rsidR="00D1399F" w:rsidRDefault="00000000">
            <w:pPr>
              <w:spacing w:after="0"/>
              <w:ind w:left="41"/>
            </w:pPr>
            <w:r>
              <w:rPr>
                <w:rFonts w:ascii="Times New Roman" w:eastAsia="Times New Roman" w:hAnsi="Times New Roman" w:cs="Times New Roman"/>
              </w:rPr>
              <w:lastRenderedPageBreak/>
              <w:t>Unified Data Platform Project</w:t>
            </w:r>
          </w:p>
        </w:tc>
        <w:tc>
          <w:tcPr>
            <w:tcW w:w="1718" w:type="dxa"/>
            <w:tcBorders>
              <w:top w:val="single" w:sz="8" w:space="0" w:color="000000"/>
              <w:left w:val="nil"/>
              <w:bottom w:val="single" w:sz="8" w:space="0" w:color="000000"/>
              <w:right w:val="single" w:sz="8" w:space="0" w:color="000000"/>
            </w:tcBorders>
          </w:tcPr>
          <w:p w14:paraId="4F8610FE"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6546C965" w14:textId="77777777" w:rsidR="00D1399F" w:rsidRDefault="00000000">
            <w:pPr>
              <w:spacing w:after="0"/>
              <w:ind w:left="41" w:hanging="1"/>
            </w:pPr>
            <w:r>
              <w:rPr>
                <w:rFonts w:ascii="Times New Roman" w:eastAsia="Times New Roman" w:hAnsi="Times New Roman" w:cs="Times New Roman"/>
              </w:rPr>
              <w:t>The Unified Data Platform (UDP) Project will equip INFC with a cloud-based data platform, including the technology and processes to support agility and inclusiveness in the development and availability of data supporting Enterprise Analytics solutions for Policy Development, Program Delivery, and Internal Services. The Project will consolidate Infrastructure Canada's (INFC) various data processing and data management capabilities from aging systems and structures into a modern platform.</w:t>
            </w:r>
          </w:p>
        </w:tc>
        <w:tc>
          <w:tcPr>
            <w:tcW w:w="3218" w:type="dxa"/>
            <w:tcBorders>
              <w:top w:val="single" w:sz="8" w:space="0" w:color="000000"/>
              <w:left w:val="single" w:sz="8" w:space="0" w:color="000000"/>
              <w:bottom w:val="single" w:sz="8" w:space="0" w:color="000000"/>
              <w:right w:val="single" w:sz="8" w:space="0" w:color="000000"/>
            </w:tcBorders>
          </w:tcPr>
          <w:p w14:paraId="67A921D3" w14:textId="77777777" w:rsidR="00D1399F" w:rsidRDefault="00000000">
            <w:pPr>
              <w:spacing w:after="0"/>
              <w:ind w:right="112"/>
              <w:jc w:val="right"/>
            </w:pPr>
            <w:r>
              <w:rPr>
                <w:rFonts w:ascii="Times New Roman" w:eastAsia="Times New Roman" w:hAnsi="Times New Roman" w:cs="Times New Roman"/>
              </w:rPr>
              <w:t>$1,275,301</w:t>
            </w:r>
          </w:p>
        </w:tc>
        <w:tc>
          <w:tcPr>
            <w:tcW w:w="3233" w:type="dxa"/>
            <w:tcBorders>
              <w:top w:val="single" w:sz="8" w:space="0" w:color="000000"/>
              <w:left w:val="single" w:sz="8" w:space="0" w:color="000000"/>
              <w:bottom w:val="single" w:sz="8" w:space="0" w:color="000000"/>
              <w:right w:val="single" w:sz="8" w:space="0" w:color="000000"/>
            </w:tcBorders>
          </w:tcPr>
          <w:p w14:paraId="5E837856" w14:textId="77777777" w:rsidR="00D1399F" w:rsidRDefault="00000000">
            <w:pPr>
              <w:spacing w:after="0"/>
              <w:ind w:right="41"/>
              <w:jc w:val="right"/>
            </w:pPr>
            <w:r>
              <w:rPr>
                <w:rFonts w:ascii="Times New Roman" w:eastAsia="Times New Roman" w:hAnsi="Times New Roman" w:cs="Times New Roman"/>
              </w:rPr>
              <w:t>2022-23 fiscal year</w:t>
            </w:r>
          </w:p>
        </w:tc>
      </w:tr>
    </w:tbl>
    <w:p w14:paraId="163F8AA7" w14:textId="77777777" w:rsidR="00D1399F" w:rsidRDefault="00000000">
      <w:pPr>
        <w:spacing w:after="5"/>
        <w:ind w:left="369" w:hanging="10"/>
        <w:jc w:val="center"/>
      </w:pPr>
      <w:r>
        <w:rPr>
          <w:rFonts w:ascii="Times New Roman" w:eastAsia="Times New Roman" w:hAnsi="Times New Roman" w:cs="Times New Roman"/>
          <w:sz w:val="20"/>
        </w:rPr>
        <w:t>1 of 1</w:t>
      </w:r>
    </w:p>
    <w:p w14:paraId="1EB6DED8" w14:textId="77777777" w:rsidR="00D1399F" w:rsidRDefault="00D1399F">
      <w:pPr>
        <w:sectPr w:rsidR="00D1399F">
          <w:headerReference w:type="even" r:id="rId1305"/>
          <w:headerReference w:type="default" r:id="rId1306"/>
          <w:footerReference w:type="even" r:id="rId1307"/>
          <w:footerReference w:type="default" r:id="rId1308"/>
          <w:headerReference w:type="first" r:id="rId1309"/>
          <w:footerReference w:type="first" r:id="rId1310"/>
          <w:pgSz w:w="20160" w:h="12240" w:orient="landscape"/>
          <w:pgMar w:top="1440" w:right="935" w:bottom="1440" w:left="562" w:header="2070" w:footer="720" w:gutter="0"/>
          <w:cols w:space="720"/>
        </w:sectPr>
      </w:pPr>
    </w:p>
    <w:p w14:paraId="688FC475" w14:textId="77777777" w:rsidR="00D1399F" w:rsidRDefault="00000000">
      <w:pPr>
        <w:spacing w:after="0"/>
        <w:ind w:left="4681"/>
      </w:pPr>
      <w:r>
        <w:rPr>
          <w:rFonts w:ascii="Times New Roman" w:eastAsia="Times New Roman" w:hAnsi="Times New Roman" w:cs="Times New Roman"/>
          <w:sz w:val="24"/>
        </w:rPr>
        <w:lastRenderedPageBreak/>
        <w:t xml:space="preserve"> </w:t>
      </w:r>
    </w:p>
    <w:p w14:paraId="6E709AFC" w14:textId="77777777" w:rsidR="00D1399F" w:rsidRDefault="00000000">
      <w:pPr>
        <w:spacing w:after="88"/>
        <w:ind w:left="226"/>
      </w:pPr>
      <w:r>
        <w:rPr>
          <w:rFonts w:ascii="Times New Roman" w:eastAsia="Times New Roman" w:hAnsi="Times New Roman" w:cs="Times New Roman"/>
          <w:sz w:val="24"/>
        </w:rPr>
        <w:t xml:space="preserve"> </w:t>
      </w:r>
    </w:p>
    <w:p w14:paraId="70F6B79F" w14:textId="77777777" w:rsidR="00D1399F" w:rsidRDefault="00000000">
      <w:pPr>
        <w:spacing w:after="0"/>
        <w:ind w:left="226"/>
      </w:pPr>
      <w:r>
        <w:rPr>
          <w:rFonts w:ascii="Arial" w:eastAsia="Arial" w:hAnsi="Arial" w:cs="Arial"/>
          <w:b/>
          <w:sz w:val="36"/>
        </w:rPr>
        <w:t xml:space="preserve"> </w:t>
      </w:r>
    </w:p>
    <w:p w14:paraId="43EF3530" w14:textId="77777777" w:rsidR="00D1399F" w:rsidRDefault="00000000">
      <w:pPr>
        <w:pStyle w:val="Heading3"/>
        <w:ind w:left="795" w:right="602"/>
      </w:pPr>
      <w:r>
        <w:t>INQUIRY OF MINISTRY DEMANDE DE RENSEIGNEMENT AU GOUVERNEMENT</w:t>
      </w:r>
      <w:r>
        <w:rPr>
          <w:b w:val="0"/>
          <w:sz w:val="36"/>
        </w:rPr>
        <w:t xml:space="preserve"> </w:t>
      </w:r>
    </w:p>
    <w:p w14:paraId="4AD857F7" w14:textId="77777777" w:rsidR="00D1399F" w:rsidRDefault="00000000">
      <w:pPr>
        <w:spacing w:after="0"/>
        <w:ind w:left="226"/>
        <w:jc w:val="center"/>
      </w:pPr>
      <w:r>
        <w:rPr>
          <w:rFonts w:ascii="Times New Roman" w:eastAsia="Times New Roman" w:hAnsi="Times New Roman" w:cs="Times New Roman"/>
          <w:sz w:val="18"/>
        </w:rPr>
        <w:t xml:space="preserve"> </w:t>
      </w:r>
    </w:p>
    <w:p w14:paraId="68B37D4A" w14:textId="77777777" w:rsidR="00D1399F" w:rsidRDefault="00000000">
      <w:pPr>
        <w:pStyle w:val="Heading4"/>
        <w:ind w:left="239" w:right="49"/>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48DA6290" w14:textId="77777777" w:rsidR="00D1399F" w:rsidRDefault="00000000">
      <w:pPr>
        <w:spacing w:after="77"/>
        <w:ind w:left="226"/>
      </w:pPr>
      <w:r>
        <w:rPr>
          <w:rFonts w:ascii="Times New Roman" w:eastAsia="Times New Roman" w:hAnsi="Times New Roman" w:cs="Times New Roman"/>
          <w:sz w:val="18"/>
        </w:rPr>
        <w:t xml:space="preserve"> </w:t>
      </w:r>
    </w:p>
    <w:p w14:paraId="7D04109D" w14:textId="77777777" w:rsidR="00D1399F" w:rsidRDefault="00000000">
      <w:pPr>
        <w:pStyle w:val="Heading5"/>
        <w:tabs>
          <w:tab w:val="center" w:pos="2785"/>
          <w:tab w:val="center" w:pos="7948"/>
        </w:tabs>
        <w:ind w:left="-3" w:firstLine="0"/>
      </w:pPr>
      <w:r>
        <w:t>QUESTION NO./N</w:t>
      </w:r>
      <w:r>
        <w:rPr>
          <w:vertAlign w:val="superscript"/>
        </w:rPr>
        <w:t>O</w:t>
      </w:r>
      <w:r>
        <w:t xml:space="preserve">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1FFE633A" w14:textId="77777777" w:rsidR="00D1399F" w:rsidRDefault="00000000">
      <w:pPr>
        <w:tabs>
          <w:tab w:val="center" w:pos="4286"/>
          <w:tab w:val="center" w:pos="8627"/>
        </w:tabs>
        <w:spacing w:after="155" w:line="248" w:lineRule="auto"/>
        <w:ind w:left="-3"/>
      </w:pPr>
      <w:r>
        <w:rPr>
          <w:noProof/>
        </w:rPr>
        <mc:AlternateContent>
          <mc:Choice Requires="wpg">
            <w:drawing>
              <wp:anchor distT="0" distB="0" distL="114300" distR="114300" simplePos="0" relativeHeight="251740160" behindDoc="1" locked="0" layoutInCell="1" allowOverlap="1" wp14:anchorId="2C07D689" wp14:editId="43BE089B">
                <wp:simplePos x="0" y="0"/>
                <wp:positionH relativeFrom="column">
                  <wp:posOffset>-70103</wp:posOffset>
                </wp:positionH>
                <wp:positionV relativeFrom="paragraph">
                  <wp:posOffset>-150114</wp:posOffset>
                </wp:positionV>
                <wp:extent cx="7292340" cy="352044"/>
                <wp:effectExtent l="0" t="0" r="0" b="0"/>
                <wp:wrapNone/>
                <wp:docPr id="462840" name="Group 462840"/>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1881" name="Shape 571881"/>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82" name="Shape 571882"/>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83" name="Shape 571883"/>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84" name="Shape 571884"/>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85" name="Shape 571885"/>
                        <wps:cNvSpPr/>
                        <wps:spPr>
                          <a:xfrm>
                            <a:off x="4941697"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86" name="Shape 571886"/>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87" name="Shape 571887"/>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88" name="Shape 571888"/>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89" name="Shape 571889"/>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90" name="Shape 571890"/>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91" name="Shape 571891"/>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92" name="Shape 571892"/>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93" name="Shape 571893"/>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94" name="Shape 571894"/>
                        <wps:cNvSpPr/>
                        <wps:spPr>
                          <a:xfrm>
                            <a:off x="4941697" y="339853"/>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895" name="Shape 571895"/>
                        <wps:cNvSpPr/>
                        <wps:spPr>
                          <a:xfrm>
                            <a:off x="7280148"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2840" style="width:574.2pt;height:27.72pt;position:absolute;z-index:-2147483599;mso-position-horizontal-relative:text;mso-position-horizontal:absolute;margin-left:-5.52pt;mso-position-vertical-relative:text;margin-top:-11.8201pt;" coordsize="72923,3520">
                <v:shape id="Shape 571896" style="position:absolute;width:16141;height:121;left:0;top:0;" coordsize="1614170,12192" path="m0,0l1614170,0l1614170,12192l0,12192l0,0">
                  <v:stroke weight="0pt" endcap="flat" joinstyle="miter" miterlimit="10" on="false" color="#000000" opacity="0"/>
                  <v:fill on="true" color="#000000"/>
                </v:shape>
                <v:shape id="Shape 571897" style="position:absolute;width:121;height:121;left:16141;top:0;" coordsize="12192,12192" path="m0,0l12192,0l12192,12192l0,12192l0,0">
                  <v:stroke weight="0pt" endcap="flat" joinstyle="miter" miterlimit="10" on="false" color="#000000" opacity="0"/>
                  <v:fill on="true" color="#000000"/>
                </v:shape>
                <v:shape id="Shape 571898" style="position:absolute;width:33031;height:121;left:16263;top:0;" coordsize="3303143,12192" path="m0,0l3303143,0l3303143,12192l0,12192l0,0">
                  <v:stroke weight="0pt" endcap="flat" joinstyle="miter" miterlimit="10" on="false" color="#000000" opacity="0"/>
                  <v:fill on="true" color="#000000"/>
                </v:shape>
                <v:shape id="Shape 571899" style="position:absolute;width:121;height:121;left:49295;top:0;" coordsize="12192,12192" path="m0,0l12192,0l12192,12192l0,12192l0,0">
                  <v:stroke weight="0pt" endcap="flat" joinstyle="miter" miterlimit="10" on="false" color="#000000" opacity="0"/>
                  <v:fill on="true" color="#000000"/>
                </v:shape>
                <v:shape id="Shape 571900" style="position:absolute;width:23445;height:121;left:49416;top:0;" coordsize="2344547,12192" path="m0,0l2344547,0l2344547,12192l0,12192l0,0">
                  <v:stroke weight="0pt" endcap="flat" joinstyle="miter" miterlimit="10" on="false" color="#000000" opacity="0"/>
                  <v:fill on="true" color="#000000"/>
                </v:shape>
                <v:shape id="Shape 571901" style="position:absolute;width:121;height:3276;left:16141;top:121;" coordsize="12192,327660" path="m0,0l12192,0l12192,327660l0,327660l0,0">
                  <v:stroke weight="0pt" endcap="flat" joinstyle="miter" miterlimit="10" on="false" color="#000000" opacity="0"/>
                  <v:fill on="true" color="#000000"/>
                </v:shape>
                <v:shape id="Shape 571902" style="position:absolute;width:121;height:3276;left:49295;top:121;" coordsize="12192,327660" path="m0,0l12192,0l12192,327660l0,327660l0,0">
                  <v:stroke weight="0pt" endcap="flat" joinstyle="miter" miterlimit="10" on="false" color="#000000" opacity="0"/>
                  <v:fill on="true" color="#000000"/>
                </v:shape>
                <v:shape id="Shape 571903" style="position:absolute;width:16141;height:121;left:0;top:3398;" coordsize="1614170,12192" path="m0,0l1614170,0l1614170,12192l0,12192l0,0">
                  <v:stroke weight="0pt" endcap="flat" joinstyle="miter" miterlimit="10" on="false" color="#000000" opacity="0"/>
                  <v:fill on="true" color="#000000"/>
                </v:shape>
                <v:shape id="Shape 571904" style="position:absolute;width:121;height:121;left:16141;top:3398;" coordsize="12192,12192" path="m0,0l12192,0l12192,12192l0,12192l0,0">
                  <v:stroke weight="0pt" endcap="flat" joinstyle="miter" miterlimit="10" on="false" color="#000000" opacity="0"/>
                  <v:fill on="true" color="#000000"/>
                </v:shape>
                <v:shape id="Shape 571905" style="position:absolute;width:15745;height:121;left:16263;top:3398;" coordsize="1574546,12192" path="m0,0l1574546,0l1574546,12192l0,12192l0,0">
                  <v:stroke weight="0pt" endcap="flat" joinstyle="miter" miterlimit="10" on="false" color="#000000" opacity="0"/>
                  <v:fill on="true" color="#000000"/>
                </v:shape>
                <v:shape id="Shape 571906" style="position:absolute;width:121;height:121;left:32010;top:3398;" coordsize="12192,12192" path="m0,0l12192,0l12192,12192l0,12192l0,0">
                  <v:stroke weight="0pt" endcap="flat" joinstyle="miter" miterlimit="10" on="false" color="#000000" opacity="0"/>
                  <v:fill on="true" color="#000000"/>
                </v:shape>
                <v:shape id="Shape 571907" style="position:absolute;width:17162;height:121;left:32132;top:3398;" coordsize="1716278,12192" path="m0,0l1716278,0l1716278,12192l0,12192l0,0">
                  <v:stroke weight="0pt" endcap="flat" joinstyle="miter" miterlimit="10" on="false" color="#000000" opacity="0"/>
                  <v:fill on="true" color="#000000"/>
                </v:shape>
                <v:shape id="Shape 571908" style="position:absolute;width:121;height:121;left:49295;top:3398;" coordsize="12192,12192" path="m0,0l12192,0l12192,12192l0,12192l0,0">
                  <v:stroke weight="0pt" endcap="flat" joinstyle="miter" miterlimit="10" on="false" color="#000000" opacity="0"/>
                  <v:fill on="true" color="#000000"/>
                </v:shape>
                <v:shape id="Shape 571909" style="position:absolute;width:23384;height:121;left:49416;top:3398;" coordsize="2338451,12192" path="m0,0l2338451,0l2338451,12192l0,12192l0,0">
                  <v:stroke weight="0pt" endcap="flat" joinstyle="miter" miterlimit="10" on="false" color="#000000" opacity="0"/>
                  <v:fill on="true" color="#000000"/>
                </v:shape>
                <v:shape id="Shape 571910"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7D317C36" w14:textId="77777777" w:rsidR="00D1399F" w:rsidRDefault="00000000">
      <w:pPr>
        <w:tabs>
          <w:tab w:val="right" w:pos="11072"/>
        </w:tabs>
        <w:spacing w:after="110"/>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du ministre des Affaires intergouvernementales, de l’Infrastructure et des Reply by the Minister of Intergovernmental Affairs, Infrastructure and Communities </w:t>
      </w:r>
    </w:p>
    <w:p w14:paraId="6E772325" w14:textId="77777777" w:rsidR="00D1399F" w:rsidRDefault="00000000">
      <w:pPr>
        <w:spacing w:after="285" w:line="248" w:lineRule="auto"/>
        <w:ind w:left="5223" w:hanging="10"/>
        <w:jc w:val="center"/>
      </w:pPr>
      <w:r>
        <w:rPr>
          <w:rFonts w:ascii="Arial" w:eastAsia="Arial" w:hAnsi="Arial" w:cs="Arial"/>
          <w:sz w:val="16"/>
        </w:rPr>
        <w:t xml:space="preserve">Collectivités </w:t>
      </w:r>
    </w:p>
    <w:p w14:paraId="6B8C2246" w14:textId="77777777" w:rsidR="00D1399F" w:rsidRDefault="00000000">
      <w:pPr>
        <w:spacing w:after="55"/>
        <w:ind w:left="2724"/>
      </w:pPr>
      <w:r>
        <w:rPr>
          <w:noProof/>
        </w:rPr>
        <mc:AlternateContent>
          <mc:Choice Requires="wpg">
            <w:drawing>
              <wp:anchor distT="0" distB="0" distL="114300" distR="114300" simplePos="0" relativeHeight="251741184" behindDoc="0" locked="0" layoutInCell="1" allowOverlap="1" wp14:anchorId="6C5CFD0B" wp14:editId="46648DED">
                <wp:simplePos x="0" y="0"/>
                <wp:positionH relativeFrom="column">
                  <wp:posOffset>3531743</wp:posOffset>
                </wp:positionH>
                <wp:positionV relativeFrom="paragraph">
                  <wp:posOffset>-151225</wp:posOffset>
                </wp:positionV>
                <wp:extent cx="3678301" cy="974583"/>
                <wp:effectExtent l="0" t="0" r="0" b="0"/>
                <wp:wrapSquare wrapText="bothSides"/>
                <wp:docPr id="462843" name="Group 462843"/>
                <wp:cNvGraphicFramePr/>
                <a:graphic xmlns:a="http://schemas.openxmlformats.org/drawingml/2006/main">
                  <a:graphicData uri="http://schemas.microsoft.com/office/word/2010/wordprocessingGroup">
                    <wpg:wgp>
                      <wpg:cNvGrpSpPr/>
                      <wpg:grpSpPr>
                        <a:xfrm>
                          <a:off x="0" y="0"/>
                          <a:ext cx="3678301" cy="974583"/>
                          <a:chOff x="0" y="0"/>
                          <a:chExt cx="3678301" cy="974583"/>
                        </a:xfrm>
                      </wpg:grpSpPr>
                      <wps:wsp>
                        <wps:cNvPr id="25664" name="Rectangle 25664"/>
                        <wps:cNvSpPr/>
                        <wps:spPr>
                          <a:xfrm>
                            <a:off x="1608074" y="0"/>
                            <a:ext cx="32662" cy="131082"/>
                          </a:xfrm>
                          <a:prstGeom prst="rect">
                            <a:avLst/>
                          </a:prstGeom>
                          <a:ln>
                            <a:noFill/>
                          </a:ln>
                        </wps:spPr>
                        <wps:txbx>
                          <w:txbxContent>
                            <w:p w14:paraId="0E7037E5"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25679" name="Rectangle 25679"/>
                        <wps:cNvSpPr/>
                        <wps:spPr>
                          <a:xfrm>
                            <a:off x="74676" y="151226"/>
                            <a:ext cx="51809" cy="207922"/>
                          </a:xfrm>
                          <a:prstGeom prst="rect">
                            <a:avLst/>
                          </a:prstGeom>
                          <a:ln>
                            <a:noFill/>
                          </a:ln>
                        </wps:spPr>
                        <wps:txbx>
                          <w:txbxContent>
                            <w:p w14:paraId="2F1B82B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5680" name="Rectangle 25680"/>
                        <wps:cNvSpPr/>
                        <wps:spPr>
                          <a:xfrm>
                            <a:off x="1836674" y="360014"/>
                            <a:ext cx="51809" cy="207922"/>
                          </a:xfrm>
                          <a:prstGeom prst="rect">
                            <a:avLst/>
                          </a:prstGeom>
                          <a:ln>
                            <a:noFill/>
                          </a:ln>
                        </wps:spPr>
                        <wps:txbx>
                          <w:txbxContent>
                            <w:p w14:paraId="1428C555"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1911" name="Shape 571911"/>
                        <wps:cNvSpPr/>
                        <wps:spPr>
                          <a:xfrm>
                            <a:off x="0" y="962392"/>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741" name="Picture 25741"/>
                          <pic:cNvPicPr/>
                        </pic:nvPicPr>
                        <pic:blipFill>
                          <a:blip r:embed="rId1297"/>
                          <a:stretch>
                            <a:fillRect/>
                          </a:stretch>
                        </pic:blipFill>
                        <pic:spPr>
                          <a:xfrm>
                            <a:off x="646303" y="117587"/>
                            <a:ext cx="2115185" cy="822960"/>
                          </a:xfrm>
                          <a:prstGeom prst="rect">
                            <a:avLst/>
                          </a:prstGeom>
                        </pic:spPr>
                      </pic:pic>
                    </wpg:wgp>
                  </a:graphicData>
                </a:graphic>
              </wp:anchor>
            </w:drawing>
          </mc:Choice>
          <mc:Fallback xmlns:a="http://schemas.openxmlformats.org/drawingml/2006/main">
            <w:pict>
              <v:group id="Group 462843" style="width:289.63pt;height:76.7388pt;position:absolute;mso-position-horizontal-relative:text;mso-position-horizontal:absolute;margin-left:278.09pt;mso-position-vertical-relative:text;margin-top:-11.9076pt;" coordsize="36783,9745">
                <v:rect id="Rectangle 25664" style="position:absolute;width:326;height:1310;left:16080;top:0;" filled="f" stroked="f">
                  <v:textbox inset="0,0,0,0">
                    <w:txbxContent>
                      <w:p>
                        <w:pPr>
                          <w:spacing w:before="0" w:after="160" w:line="259" w:lineRule="auto"/>
                        </w:pPr>
                        <w:r>
                          <w:rPr>
                            <w:rFonts w:cs="Arial" w:hAnsi="Arial" w:eastAsia="Arial" w:ascii="Arial"/>
                            <w:sz w:val="14"/>
                          </w:rPr>
                          <w:t xml:space="preserve"> </w:t>
                        </w:r>
                      </w:p>
                    </w:txbxContent>
                  </v:textbox>
                </v:rect>
                <v:rect id="Rectangle 25679" style="position:absolute;width:518;height:2079;left:746;top:1512;" filled="f" stroked="f">
                  <v:textbox inset="0,0,0,0">
                    <w:txbxContent>
                      <w:p>
                        <w:pPr>
                          <w:spacing w:before="0" w:after="160" w:line="259" w:lineRule="auto"/>
                        </w:pPr>
                        <w:r>
                          <w:rPr>
                            <w:rFonts w:cs="Arial" w:hAnsi="Arial" w:eastAsia="Arial" w:ascii="Arial"/>
                            <w:sz w:val="22"/>
                          </w:rPr>
                          <w:t xml:space="preserve"> </w:t>
                        </w:r>
                      </w:p>
                    </w:txbxContent>
                  </v:textbox>
                </v:rect>
                <v:rect id="Rectangle 25680" style="position:absolute;width:518;height:2079;left:18366;top:3600;" filled="f" stroked="f">
                  <v:textbox inset="0,0,0,0">
                    <w:txbxContent>
                      <w:p>
                        <w:pPr>
                          <w:spacing w:before="0" w:after="160" w:line="259" w:lineRule="auto"/>
                        </w:pPr>
                        <w:r>
                          <w:rPr>
                            <w:rFonts w:cs="Arial" w:hAnsi="Arial" w:eastAsia="Arial" w:ascii="Arial"/>
                            <w:sz w:val="22"/>
                          </w:rPr>
                          <w:t xml:space="preserve"> </w:t>
                        </w:r>
                      </w:p>
                    </w:txbxContent>
                  </v:textbox>
                </v:rect>
                <v:shape id="Shape 571912" style="position:absolute;width:36783;height:121;left:0;top:9623;" coordsize="3678301,12192" path="m0,0l3678301,0l3678301,12192l0,12192l0,0">
                  <v:stroke weight="0pt" endcap="flat" joinstyle="miter" miterlimit="10" on="false" color="#000000" opacity="0"/>
                  <v:fill on="true" color="#000000"/>
                </v:shape>
                <v:shape id="Picture 25741" style="position:absolute;width:21151;height:8229;left:6463;top:1175;" filled="f">
                  <v:imagedata r:id="rId1298"/>
                </v:shape>
                <w10:wrap type="square"/>
              </v:group>
            </w:pict>
          </mc:Fallback>
        </mc:AlternateContent>
      </w:r>
      <w:r>
        <w:rPr>
          <w:rFonts w:ascii="Arial" w:eastAsia="Arial" w:hAnsi="Arial" w:cs="Arial"/>
        </w:rPr>
        <w:t xml:space="preserve">  </w:t>
      </w:r>
    </w:p>
    <w:p w14:paraId="7A0BBD8E" w14:textId="77777777" w:rsidR="00D1399F" w:rsidRDefault="00000000">
      <w:pPr>
        <w:spacing w:after="55"/>
        <w:ind w:left="10"/>
      </w:pPr>
      <w:r>
        <w:rPr>
          <w:rFonts w:ascii="Arial" w:eastAsia="Arial" w:hAnsi="Arial" w:cs="Arial"/>
        </w:rPr>
        <w:t xml:space="preserve"> </w:t>
      </w:r>
    </w:p>
    <w:p w14:paraId="2F73E09B" w14:textId="77777777" w:rsidR="00D1399F" w:rsidRDefault="00000000">
      <w:pPr>
        <w:spacing w:after="90"/>
        <w:ind w:left="10"/>
      </w:pPr>
      <w:r>
        <w:rPr>
          <w:noProof/>
        </w:rPr>
        <w:drawing>
          <wp:anchor distT="0" distB="0" distL="114300" distR="114300" simplePos="0" relativeHeight="251742208" behindDoc="0" locked="0" layoutInCell="1" allowOverlap="0" wp14:anchorId="1AA58B8D" wp14:editId="5BE75A84">
            <wp:simplePos x="0" y="0"/>
            <wp:positionH relativeFrom="page">
              <wp:posOffset>457200</wp:posOffset>
            </wp:positionH>
            <wp:positionV relativeFrom="page">
              <wp:posOffset>457200</wp:posOffset>
            </wp:positionV>
            <wp:extent cx="2828925" cy="342900"/>
            <wp:effectExtent l="0" t="0" r="0" b="0"/>
            <wp:wrapTopAndBottom/>
            <wp:docPr id="25618" name="Picture 25618"/>
            <wp:cNvGraphicFramePr/>
            <a:graphic xmlns:a="http://schemas.openxmlformats.org/drawingml/2006/main">
              <a:graphicData uri="http://schemas.openxmlformats.org/drawingml/2006/picture">
                <pic:pic xmlns:pic="http://schemas.openxmlformats.org/drawingml/2006/picture">
                  <pic:nvPicPr>
                    <pic:cNvPr id="25618" name="Picture 25618"/>
                    <pic:cNvPicPr/>
                  </pic:nvPicPr>
                  <pic:blipFill>
                    <a:blip r:embed="rId1074"/>
                    <a:stretch>
                      <a:fillRect/>
                    </a:stretch>
                  </pic:blipFill>
                  <pic:spPr>
                    <a:xfrm>
                      <a:off x="0" y="0"/>
                      <a:ext cx="2828925" cy="342900"/>
                    </a:xfrm>
                    <a:prstGeom prst="rect">
                      <a:avLst/>
                    </a:prstGeom>
                  </pic:spPr>
                </pic:pic>
              </a:graphicData>
            </a:graphic>
          </wp:anchor>
        </w:drawing>
      </w:r>
      <w:r>
        <w:rPr>
          <w:rFonts w:ascii="Arial" w:eastAsia="Arial" w:hAnsi="Arial" w:cs="Arial"/>
        </w:rPr>
        <w:t xml:space="preserve"> </w:t>
      </w:r>
    </w:p>
    <w:p w14:paraId="0B7C6311" w14:textId="77777777" w:rsidR="00D1399F" w:rsidRDefault="00000000">
      <w:pPr>
        <w:spacing w:after="11" w:line="247" w:lineRule="auto"/>
        <w:ind w:left="1830" w:hanging="10"/>
      </w:pPr>
      <w:r>
        <w:rPr>
          <w:rFonts w:ascii="Arial" w:eastAsia="Arial" w:hAnsi="Arial" w:cs="Arial"/>
        </w:rPr>
        <w:t xml:space="preserve">Jennifer O’Connell </w:t>
      </w:r>
    </w:p>
    <w:p w14:paraId="3DF144F7" w14:textId="77777777" w:rsidR="00D1399F" w:rsidRDefault="00000000">
      <w:pPr>
        <w:spacing w:after="42"/>
        <w:ind w:left="10"/>
      </w:pPr>
      <w:r>
        <w:rPr>
          <w:noProof/>
        </w:rPr>
        <mc:AlternateContent>
          <mc:Choice Requires="wpg">
            <w:drawing>
              <wp:inline distT="0" distB="0" distL="0" distR="0" wp14:anchorId="55885FEE" wp14:editId="6BD50F77">
                <wp:extent cx="3124835" cy="12192"/>
                <wp:effectExtent l="0" t="0" r="0" b="0"/>
                <wp:docPr id="462842" name="Group 462842"/>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1913" name="Shape 571913"/>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842" style="width:246.05pt;height:0.959961pt;mso-position-horizontal-relative:char;mso-position-vertical-relative:line" coordsize="31248,121">
                <v:shape id="Shape 571914"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6BEF7DA3" w14:textId="77777777" w:rsidR="00D1399F" w:rsidRDefault="00000000">
      <w:pPr>
        <w:tabs>
          <w:tab w:val="center" w:pos="2468"/>
          <w:tab w:val="center" w:pos="5679"/>
          <w:tab w:val="center" w:pos="842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5DB3C21C" w14:textId="77777777" w:rsidR="00D1399F" w:rsidRDefault="00000000">
      <w:pPr>
        <w:tabs>
          <w:tab w:val="center" w:pos="2466"/>
          <w:tab w:val="center" w:pos="3443"/>
          <w:tab w:val="center" w:pos="5679"/>
          <w:tab w:val="center" w:pos="8425"/>
        </w:tabs>
        <w:spacing w:after="121"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542A9B97" w14:textId="77777777" w:rsidR="00D1399F" w:rsidRDefault="00000000">
      <w:pPr>
        <w:tabs>
          <w:tab w:val="center" w:pos="5679"/>
          <w:tab w:val="center" w:pos="842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019FCD85" w14:textId="77777777" w:rsidR="00D1399F" w:rsidRDefault="00000000">
      <w:pPr>
        <w:spacing w:after="109"/>
        <w:ind w:left="-110" w:right="-282"/>
      </w:pPr>
      <w:r>
        <w:rPr>
          <w:noProof/>
        </w:rPr>
        <mc:AlternateContent>
          <mc:Choice Requires="wpg">
            <w:drawing>
              <wp:inline distT="0" distB="0" distL="0" distR="0" wp14:anchorId="67BF388C" wp14:editId="2DE9377D">
                <wp:extent cx="7280148" cy="12192"/>
                <wp:effectExtent l="0" t="0" r="0" b="0"/>
                <wp:docPr id="462845" name="Group 462845"/>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1915" name="Shape 571915"/>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16" name="Shape 571916"/>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17" name="Shape 571917"/>
                        <wps:cNvSpPr/>
                        <wps:spPr>
                          <a:xfrm>
                            <a:off x="3614039" y="0"/>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845" style="width:573.24pt;height:0.959961pt;mso-position-horizontal-relative:char;mso-position-vertical-relative:line" coordsize="72801,121">
                <v:shape id="Shape 571918" style="position:absolute;width:36018;height:121;left:0;top:0;" coordsize="3601847,12192" path="m0,0l3601847,0l3601847,12192l0,12192l0,0">
                  <v:stroke weight="0pt" endcap="flat" joinstyle="miter" miterlimit="10" on="false" color="#000000" opacity="0"/>
                  <v:fill on="true" color="#000000"/>
                </v:shape>
                <v:shape id="Shape 571919" style="position:absolute;width:121;height:121;left:36018;top:0;" coordsize="12192,12192" path="m0,0l12192,0l12192,12192l0,12192l0,0">
                  <v:stroke weight="0pt" endcap="flat" joinstyle="miter" miterlimit="10" on="false" color="#000000" opacity="0"/>
                  <v:fill on="true" color="#000000"/>
                </v:shape>
                <v:shape id="Shape 571920" style="position:absolute;width:36661;height:121;left:36140;top:0;" coordsize="3666109,12192" path="m0,0l3666109,0l3666109,12192l0,12192l0,0">
                  <v:stroke weight="0pt" endcap="flat" joinstyle="miter" miterlimit="10" on="false" color="#000000" opacity="0"/>
                  <v:fill on="true" color="#000000"/>
                </v:shape>
              </v:group>
            </w:pict>
          </mc:Fallback>
        </mc:AlternateContent>
      </w:r>
    </w:p>
    <w:p w14:paraId="6A9C1CBD" w14:textId="77777777" w:rsidR="00D1399F" w:rsidRDefault="00000000">
      <w:pPr>
        <w:pStyle w:val="Heading5"/>
        <w:spacing w:after="115"/>
        <w:ind w:left="7" w:right="436"/>
      </w:pPr>
      <w:r>
        <w:t xml:space="preserve">QUESTION </w:t>
      </w:r>
    </w:p>
    <w:p w14:paraId="02076C10" w14:textId="77777777" w:rsidR="00D1399F" w:rsidRDefault="00000000">
      <w:pPr>
        <w:spacing w:after="8"/>
        <w:ind w:left="10"/>
      </w:pPr>
      <w:r>
        <w:rPr>
          <w:rFonts w:ascii="Arial" w:eastAsia="Arial" w:hAnsi="Arial" w:cs="Arial"/>
        </w:rPr>
        <w:t xml:space="preserve"> </w:t>
      </w:r>
    </w:p>
    <w:p w14:paraId="71C941E1" w14:textId="77777777" w:rsidR="00D1399F" w:rsidRDefault="00000000">
      <w:pPr>
        <w:spacing w:after="37" w:line="247" w:lineRule="auto"/>
        <w:ind w:left="7" w:hanging="10"/>
      </w:pP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50F14B0D" w14:textId="77777777" w:rsidR="00D1399F" w:rsidRDefault="00000000">
      <w:pPr>
        <w:spacing w:after="0"/>
        <w:ind w:left="10"/>
      </w:pPr>
      <w:r>
        <w:rPr>
          <w:rFonts w:ascii="Arial" w:eastAsia="Arial" w:hAnsi="Arial" w:cs="Arial"/>
        </w:rPr>
        <w:t xml:space="preserve"> </w:t>
      </w:r>
    </w:p>
    <w:p w14:paraId="53D91B4C" w14:textId="77777777" w:rsidR="00D1399F" w:rsidRDefault="00000000">
      <w:pPr>
        <w:spacing w:after="108"/>
        <w:ind w:left="-110" w:right="-282"/>
      </w:pPr>
      <w:r>
        <w:rPr>
          <w:noProof/>
        </w:rPr>
        <mc:AlternateContent>
          <mc:Choice Requires="wpg">
            <w:drawing>
              <wp:inline distT="0" distB="0" distL="0" distR="0" wp14:anchorId="67028E13" wp14:editId="68115CAC">
                <wp:extent cx="7280148" cy="12192"/>
                <wp:effectExtent l="0" t="0" r="0" b="0"/>
                <wp:docPr id="462846" name="Group 462846"/>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1921" name="Shape 571921"/>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22" name="Shape 571922"/>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23" name="Shape 571923"/>
                        <wps:cNvSpPr/>
                        <wps:spPr>
                          <a:xfrm>
                            <a:off x="3652139"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2846" style="width:573.24pt;height:0.959961pt;mso-position-horizontal-relative:char;mso-position-vertical-relative:line" coordsize="72801,121">
                <v:shape id="Shape 571924" style="position:absolute;width:36399;height:121;left:0;top:0;" coordsize="3639947,12192" path="m0,0l3639947,0l3639947,12192l0,12192l0,0">
                  <v:stroke weight="0pt" endcap="flat" joinstyle="miter" miterlimit="10" on="false" color="#000000" opacity="0"/>
                  <v:fill on="true" color="#000000"/>
                </v:shape>
                <v:shape id="Shape 571925" style="position:absolute;width:121;height:121;left:36399;top:0;" coordsize="12192,12192" path="m0,0l12192,0l12192,12192l0,12192l0,0">
                  <v:stroke weight="0pt" endcap="flat" joinstyle="miter" miterlimit="10" on="false" color="#000000" opacity="0"/>
                  <v:fill on="true" color="#000000"/>
                </v:shape>
                <v:shape id="Shape 571926" style="position:absolute;width:36280;height:121;left:36521;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601" w:tblpY="-52"/>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44"/>
        <w:gridCol w:w="1480"/>
        <w:gridCol w:w="358"/>
      </w:tblGrid>
      <w:tr w:rsidR="00D1399F" w14:paraId="318C4BAC"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4AF909D3" w14:textId="77777777" w:rsidR="00D1399F" w:rsidRDefault="00000000">
            <w:pPr>
              <w:spacing w:after="0"/>
              <w:ind w:right="1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4EFACDFA"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06BCBFFF" w14:textId="77777777" w:rsidR="00D1399F" w:rsidRDefault="00000000">
            <w:pPr>
              <w:spacing w:after="0"/>
              <w:ind w:left="-18"/>
            </w:pPr>
            <w:r>
              <w:rPr>
                <w:rFonts w:ascii="Arial" w:eastAsia="Arial" w:hAnsi="Arial" w:cs="Arial"/>
                <w:sz w:val="14"/>
              </w:rPr>
              <w:t xml:space="preserve">      </w:t>
            </w:r>
          </w:p>
          <w:p w14:paraId="121E5AC1" w14:textId="77777777" w:rsidR="00D1399F" w:rsidRDefault="00000000">
            <w:pPr>
              <w:spacing w:after="0"/>
              <w:ind w:left="30"/>
              <w:jc w:val="center"/>
            </w:pPr>
            <w:r>
              <w:rPr>
                <w:rFonts w:ascii="Arial" w:eastAsia="Arial" w:hAnsi="Arial" w:cs="Arial"/>
                <w:sz w:val="16"/>
              </w:rPr>
              <w:t xml:space="preserve">X </w:t>
            </w:r>
          </w:p>
        </w:tc>
      </w:tr>
    </w:tbl>
    <w:p w14:paraId="6E3FC9BE" w14:textId="77777777" w:rsidR="00D1399F" w:rsidRDefault="00000000">
      <w:pPr>
        <w:pStyle w:val="Heading4"/>
        <w:tabs>
          <w:tab w:val="center" w:pos="7738"/>
        </w:tabs>
        <w:ind w:left="-3" w:firstLine="0"/>
      </w:pPr>
      <w:r>
        <w:rPr>
          <w:sz w:val="25"/>
          <w:vertAlign w:val="subscript"/>
        </w:rPr>
        <w:t>REPLY / RÉPONSE</w:t>
      </w:r>
      <w:r>
        <w:rPr>
          <w:sz w:val="22"/>
        </w:rPr>
        <w:t xml:space="preserve"> </w:t>
      </w:r>
      <w:r>
        <w:rPr>
          <w:sz w:val="22"/>
        </w:rPr>
        <w:tab/>
      </w:r>
      <w:r>
        <w:rPr>
          <w:sz w:val="14"/>
        </w:rPr>
        <w:t xml:space="preserve">ORIGINAL TEXT </w:t>
      </w:r>
    </w:p>
    <w:p w14:paraId="202B6A13" w14:textId="77777777" w:rsidR="00D1399F" w:rsidRDefault="00000000">
      <w:pPr>
        <w:spacing w:after="421" w:line="265" w:lineRule="auto"/>
        <w:ind w:left="4759" w:right="558" w:hanging="10"/>
        <w:jc w:val="center"/>
      </w:pPr>
      <w:r>
        <w:rPr>
          <w:rFonts w:ascii="Arial" w:eastAsia="Arial" w:hAnsi="Arial" w:cs="Arial"/>
          <w:sz w:val="14"/>
        </w:rPr>
        <w:t xml:space="preserve">TEXTE ORIGINAL </w:t>
      </w:r>
    </w:p>
    <w:p w14:paraId="3C910BAE" w14:textId="77777777" w:rsidR="00D1399F" w:rsidRDefault="00000000">
      <w:pPr>
        <w:spacing w:after="8" w:line="248" w:lineRule="auto"/>
        <w:ind w:left="236" w:hanging="10"/>
      </w:pPr>
      <w:r>
        <w:rPr>
          <w:rFonts w:ascii="Arial" w:eastAsia="Arial" w:hAnsi="Arial" w:cs="Arial"/>
          <w:sz w:val="24"/>
        </w:rPr>
        <w:t xml:space="preserve">En ce qui concerne les projets gouvernementaux de TI en cours ou prévus assortis d’un budget de plus de 1 million de dollars, pour Infrastructure Canada, s’il vous plait, veuillez-vous référer à l’annexe ci-jointe. </w:t>
      </w:r>
    </w:p>
    <w:p w14:paraId="2379F591" w14:textId="77777777" w:rsidR="00D1399F" w:rsidRDefault="00D1399F">
      <w:pPr>
        <w:sectPr w:rsidR="00D1399F">
          <w:headerReference w:type="even" r:id="rId1311"/>
          <w:headerReference w:type="default" r:id="rId1312"/>
          <w:footerReference w:type="even" r:id="rId1313"/>
          <w:footerReference w:type="default" r:id="rId1314"/>
          <w:headerReference w:type="first" r:id="rId1315"/>
          <w:footerReference w:type="first" r:id="rId1316"/>
          <w:pgSz w:w="12240" w:h="20160"/>
          <w:pgMar w:top="1440" w:right="673" w:bottom="1440" w:left="494" w:header="720" w:footer="720" w:gutter="0"/>
          <w:cols w:space="720"/>
        </w:sectPr>
      </w:pPr>
    </w:p>
    <w:p w14:paraId="18CE8FF9" w14:textId="77777777" w:rsidR="00D1399F" w:rsidRDefault="00000000">
      <w:pPr>
        <w:spacing w:after="424" w:line="336" w:lineRule="auto"/>
        <w:ind w:left="10" w:right="256" w:hanging="10"/>
        <w:jc w:val="right"/>
      </w:pPr>
      <w:r>
        <w:rPr>
          <w:rFonts w:ascii="Times New Roman" w:eastAsia="Times New Roman" w:hAnsi="Times New Roman" w:cs="Times New Roman"/>
          <w:sz w:val="20"/>
        </w:rPr>
        <w:lastRenderedPageBreak/>
        <w:t>Annexe</w:t>
      </w:r>
    </w:p>
    <w:p w14:paraId="47760432" w14:textId="77777777" w:rsidR="00D1399F" w:rsidRDefault="00000000">
      <w:pPr>
        <w:pStyle w:val="Heading2"/>
        <w:spacing w:after="158"/>
        <w:ind w:left="441" w:right="251"/>
      </w:pPr>
      <w:r>
        <w:rPr>
          <w:rFonts w:ascii="Times New Roman" w:eastAsia="Times New Roman" w:hAnsi="Times New Roman" w:cs="Times New Roman"/>
          <w:b w:val="0"/>
        </w:rPr>
        <w:t>Q-505</w:t>
      </w:r>
    </w:p>
    <w:p w14:paraId="158BC99C" w14:textId="77777777" w:rsidR="00D1399F" w:rsidRDefault="00000000">
      <w:pPr>
        <w:spacing w:after="0"/>
        <w:ind w:left="10" w:right="-15" w:hanging="10"/>
        <w:jc w:val="right"/>
      </w:pPr>
      <w:r>
        <w:rPr>
          <w:rFonts w:ascii="Times New Roman" w:eastAsia="Times New Roman" w:hAnsi="Times New Roman" w:cs="Times New Roman"/>
        </w:rPr>
        <w:t xml:space="preserve">— 25 avril 2022 — M. Lake (Edmonton—Wetaskiwin) — En ce qui concerne les projets gouvernementaux de TI en cours ou prévus assortis d’un budget de plus de 1 million de dollars : </w:t>
      </w:r>
    </w:p>
    <w:p w14:paraId="2EC2182D" w14:textId="77777777" w:rsidR="00D1399F" w:rsidRDefault="00000000">
      <w:pPr>
        <w:spacing w:after="196" w:line="264" w:lineRule="auto"/>
        <w:ind w:left="-3" w:right="4071" w:hanging="10"/>
      </w:pPr>
      <w:r>
        <w:rPr>
          <w:rFonts w:ascii="Times New Roman" w:eastAsia="Times New Roman" w:hAnsi="Times New Roman" w:cs="Times New Roman"/>
        </w:rPr>
        <w:t>quels sont les détails de chaque projet, y compris (i) une description et un résumé du projet, (ii) le budget total, (iii) la date d’achèvement prévue? NOM DE L'ORGANIZATION: Infrastructure Canada</w:t>
      </w:r>
    </w:p>
    <w:tbl>
      <w:tblPr>
        <w:tblStyle w:val="TableGrid"/>
        <w:tblW w:w="19003" w:type="dxa"/>
        <w:tblInd w:w="-41" w:type="dxa"/>
        <w:tblCellMar>
          <w:top w:w="55" w:type="dxa"/>
          <w:left w:w="40" w:type="dxa"/>
          <w:bottom w:w="0" w:type="dxa"/>
          <w:right w:w="3" w:type="dxa"/>
        </w:tblCellMar>
        <w:tblLook w:val="04A0" w:firstRow="1" w:lastRow="0" w:firstColumn="1" w:lastColumn="0" w:noHBand="0" w:noVBand="1"/>
      </w:tblPr>
      <w:tblGrid>
        <w:gridCol w:w="6324"/>
        <w:gridCol w:w="6134"/>
        <w:gridCol w:w="3029"/>
        <w:gridCol w:w="3516"/>
      </w:tblGrid>
      <w:tr w:rsidR="00D1399F" w14:paraId="567E30EC" w14:textId="77777777">
        <w:trPr>
          <w:trHeight w:val="538"/>
        </w:trPr>
        <w:tc>
          <w:tcPr>
            <w:tcW w:w="12458" w:type="dxa"/>
            <w:gridSpan w:val="2"/>
            <w:tcBorders>
              <w:top w:val="single" w:sz="8" w:space="0" w:color="000000"/>
              <w:left w:val="single" w:sz="8" w:space="0" w:color="000000"/>
              <w:bottom w:val="single" w:sz="8" w:space="0" w:color="000000"/>
              <w:right w:val="nil"/>
            </w:tcBorders>
            <w:vAlign w:val="center"/>
          </w:tcPr>
          <w:p w14:paraId="67263A28" w14:textId="77777777" w:rsidR="00D1399F" w:rsidRDefault="00000000">
            <w:pPr>
              <w:spacing w:after="0"/>
              <w:ind w:right="301"/>
              <w:jc w:val="right"/>
            </w:pPr>
            <w:r>
              <w:rPr>
                <w:rFonts w:ascii="Times New Roman" w:eastAsia="Times New Roman" w:hAnsi="Times New Roman" w:cs="Times New Roman"/>
              </w:rPr>
              <w:t xml:space="preserve"> quels sont les détails de chaque projet, y compris</w:t>
            </w:r>
          </w:p>
        </w:tc>
        <w:tc>
          <w:tcPr>
            <w:tcW w:w="3029" w:type="dxa"/>
            <w:tcBorders>
              <w:top w:val="single" w:sz="8" w:space="0" w:color="000000"/>
              <w:left w:val="nil"/>
              <w:bottom w:val="single" w:sz="8" w:space="0" w:color="000000"/>
              <w:right w:val="nil"/>
            </w:tcBorders>
          </w:tcPr>
          <w:p w14:paraId="4091F922" w14:textId="77777777" w:rsidR="00D1399F" w:rsidRDefault="00D1399F"/>
        </w:tc>
        <w:tc>
          <w:tcPr>
            <w:tcW w:w="3516" w:type="dxa"/>
            <w:tcBorders>
              <w:top w:val="single" w:sz="8" w:space="0" w:color="000000"/>
              <w:left w:val="nil"/>
              <w:bottom w:val="single" w:sz="8" w:space="0" w:color="000000"/>
              <w:right w:val="single" w:sz="8" w:space="0" w:color="000000"/>
            </w:tcBorders>
          </w:tcPr>
          <w:p w14:paraId="3B0F56B5" w14:textId="77777777" w:rsidR="00D1399F" w:rsidRDefault="00D1399F"/>
        </w:tc>
      </w:tr>
      <w:tr w:rsidR="00D1399F" w14:paraId="36D2F9F4" w14:textId="77777777">
        <w:trPr>
          <w:trHeight w:val="319"/>
        </w:trPr>
        <w:tc>
          <w:tcPr>
            <w:tcW w:w="12458" w:type="dxa"/>
            <w:gridSpan w:val="2"/>
            <w:tcBorders>
              <w:top w:val="single" w:sz="8" w:space="0" w:color="000000"/>
              <w:left w:val="single" w:sz="8" w:space="0" w:color="000000"/>
              <w:bottom w:val="single" w:sz="8" w:space="0" w:color="000000"/>
              <w:right w:val="single" w:sz="8" w:space="0" w:color="000000"/>
            </w:tcBorders>
          </w:tcPr>
          <w:p w14:paraId="4227BF67" w14:textId="77777777" w:rsidR="00D1399F" w:rsidRDefault="00000000">
            <w:pPr>
              <w:spacing w:after="0"/>
              <w:ind w:right="21"/>
              <w:jc w:val="center"/>
            </w:pPr>
            <w:r>
              <w:rPr>
                <w:rFonts w:ascii="Times New Roman" w:eastAsia="Times New Roman" w:hAnsi="Times New Roman" w:cs="Times New Roman"/>
                <w:color w:val="333333"/>
              </w:rPr>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09E69AF4" w14:textId="77777777" w:rsidR="00D1399F" w:rsidRDefault="00000000">
            <w:pPr>
              <w:spacing w:after="0"/>
              <w:ind w:right="20"/>
              <w:jc w:val="center"/>
            </w:pPr>
            <w:r>
              <w:rPr>
                <w:rFonts w:ascii="Times New Roman" w:eastAsia="Times New Roman" w:hAnsi="Times New Roman" w:cs="Times New Roman"/>
                <w:color w:val="333333"/>
              </w:rPr>
              <w:t>(ii) le budget total</w:t>
            </w:r>
          </w:p>
        </w:tc>
        <w:tc>
          <w:tcPr>
            <w:tcW w:w="3516" w:type="dxa"/>
            <w:vMerge w:val="restart"/>
            <w:tcBorders>
              <w:top w:val="single" w:sz="8" w:space="0" w:color="000000"/>
              <w:left w:val="single" w:sz="8" w:space="0" w:color="000000"/>
              <w:bottom w:val="single" w:sz="8" w:space="0" w:color="000000"/>
              <w:right w:val="single" w:sz="8" w:space="0" w:color="000000"/>
            </w:tcBorders>
            <w:vAlign w:val="center"/>
          </w:tcPr>
          <w:p w14:paraId="6ED32F85" w14:textId="77777777" w:rsidR="00D1399F" w:rsidRDefault="00000000">
            <w:pPr>
              <w:spacing w:after="0"/>
              <w:ind w:left="11"/>
              <w:jc w:val="both"/>
            </w:pPr>
            <w:r>
              <w:rPr>
                <w:rFonts w:ascii="Times New Roman" w:eastAsia="Times New Roman" w:hAnsi="Times New Roman" w:cs="Times New Roman"/>
                <w:color w:val="333333"/>
              </w:rPr>
              <w:t>(iii) la date d’achèvement prévue</w:t>
            </w:r>
          </w:p>
        </w:tc>
      </w:tr>
      <w:tr w:rsidR="00D1399F" w14:paraId="5E215252" w14:textId="77777777">
        <w:trPr>
          <w:trHeight w:val="290"/>
        </w:trPr>
        <w:tc>
          <w:tcPr>
            <w:tcW w:w="6324" w:type="dxa"/>
            <w:tcBorders>
              <w:top w:val="single" w:sz="8" w:space="0" w:color="000000"/>
              <w:left w:val="single" w:sz="8" w:space="0" w:color="000000"/>
              <w:bottom w:val="single" w:sz="8" w:space="0" w:color="000000"/>
              <w:right w:val="single" w:sz="8" w:space="0" w:color="000000"/>
            </w:tcBorders>
          </w:tcPr>
          <w:p w14:paraId="56CBCA33" w14:textId="77777777" w:rsidR="00D1399F" w:rsidRDefault="00000000">
            <w:pPr>
              <w:spacing w:after="0"/>
              <w:ind w:right="22"/>
              <w:jc w:val="center"/>
            </w:pPr>
            <w:r>
              <w:rPr>
                <w:rFonts w:ascii="Times New Roman" w:eastAsia="Times New Roman" w:hAnsi="Times New Roman" w:cs="Times New Roman"/>
                <w:color w:val="333333"/>
              </w:rPr>
              <w:t>description</w:t>
            </w:r>
          </w:p>
        </w:tc>
        <w:tc>
          <w:tcPr>
            <w:tcW w:w="6134" w:type="dxa"/>
            <w:tcBorders>
              <w:top w:val="single" w:sz="8" w:space="0" w:color="000000"/>
              <w:left w:val="single" w:sz="8" w:space="0" w:color="000000"/>
              <w:bottom w:val="single" w:sz="8" w:space="0" w:color="000000"/>
              <w:right w:val="single" w:sz="8" w:space="0" w:color="000000"/>
            </w:tcBorders>
          </w:tcPr>
          <w:p w14:paraId="6318E815" w14:textId="77777777" w:rsidR="00D1399F" w:rsidRDefault="00000000">
            <w:pPr>
              <w:spacing w:after="0"/>
              <w:ind w:right="22"/>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4D8C5A8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C78B76B" w14:textId="77777777" w:rsidR="00D1399F" w:rsidRDefault="00D1399F"/>
        </w:tc>
      </w:tr>
      <w:tr w:rsidR="00D1399F" w14:paraId="1C74F78B" w14:textId="77777777">
        <w:trPr>
          <w:trHeight w:val="2486"/>
        </w:trPr>
        <w:tc>
          <w:tcPr>
            <w:tcW w:w="6324" w:type="dxa"/>
            <w:tcBorders>
              <w:top w:val="single" w:sz="8" w:space="0" w:color="000000"/>
              <w:left w:val="single" w:sz="8" w:space="0" w:color="000000"/>
              <w:bottom w:val="single" w:sz="8" w:space="0" w:color="000000"/>
              <w:right w:val="single" w:sz="8" w:space="0" w:color="000000"/>
            </w:tcBorders>
          </w:tcPr>
          <w:p w14:paraId="3F5FF472" w14:textId="77777777" w:rsidR="00D1399F" w:rsidRDefault="00000000">
            <w:pPr>
              <w:spacing w:after="0"/>
              <w:ind w:left="1"/>
            </w:pPr>
            <w:r>
              <w:rPr>
                <w:rFonts w:ascii="Times New Roman" w:eastAsia="Times New Roman" w:hAnsi="Times New Roman" w:cs="Times New Roman"/>
              </w:rPr>
              <w:t>Projet de plateforme numérique</w:t>
            </w:r>
          </w:p>
        </w:tc>
        <w:tc>
          <w:tcPr>
            <w:tcW w:w="6134" w:type="dxa"/>
            <w:tcBorders>
              <w:top w:val="single" w:sz="8" w:space="0" w:color="000000"/>
              <w:left w:val="single" w:sz="8" w:space="0" w:color="000000"/>
              <w:bottom w:val="single" w:sz="8" w:space="0" w:color="000000"/>
              <w:right w:val="single" w:sz="8" w:space="0" w:color="000000"/>
            </w:tcBorders>
          </w:tcPr>
          <w:p w14:paraId="5F319F64" w14:textId="77777777" w:rsidR="00D1399F" w:rsidRDefault="00000000">
            <w:pPr>
              <w:spacing w:after="0" w:line="257" w:lineRule="auto"/>
              <w:ind w:left="1"/>
            </w:pPr>
            <w:r>
              <w:rPr>
                <w:rFonts w:ascii="Times New Roman" w:eastAsia="Times New Roman" w:hAnsi="Times New Roman" w:cs="Times New Roman"/>
              </w:rPr>
              <w:t xml:space="preserve">Le Projet de la plateforme numérique fournira à Infrastructure Canada (INFC) une plateforme de bout en bout basée sur le modèle d'affaires des Subventions et contributions du Conseil du Trésor qui soutiendra les programmes mandatés d'INFC. Le projet vise à remplacer à l’interne la fonctionnalité du Système du programme de gestion de l'information (SPGI) </w:t>
            </w:r>
          </w:p>
          <w:p w14:paraId="0DBCA156" w14:textId="77777777" w:rsidR="00D1399F" w:rsidRDefault="00000000">
            <w:pPr>
              <w:spacing w:after="0"/>
              <w:ind w:left="1"/>
            </w:pPr>
            <w:r>
              <w:rPr>
                <w:rFonts w:ascii="Times New Roman" w:eastAsia="Times New Roman" w:hAnsi="Times New Roman" w:cs="Times New Roman"/>
              </w:rPr>
              <w:t>ainsi que, à l’externe, le Système d'information des bénéficiaires (SIB)</w:t>
            </w:r>
          </w:p>
        </w:tc>
        <w:tc>
          <w:tcPr>
            <w:tcW w:w="3029" w:type="dxa"/>
            <w:tcBorders>
              <w:top w:val="single" w:sz="8" w:space="0" w:color="000000"/>
              <w:left w:val="single" w:sz="8" w:space="0" w:color="000000"/>
              <w:bottom w:val="single" w:sz="8" w:space="0" w:color="000000"/>
              <w:right w:val="single" w:sz="8" w:space="0" w:color="000000"/>
            </w:tcBorders>
          </w:tcPr>
          <w:p w14:paraId="18862A33" w14:textId="77777777" w:rsidR="00D1399F" w:rsidRDefault="00000000">
            <w:pPr>
              <w:spacing w:after="0"/>
              <w:ind w:right="38"/>
              <w:jc w:val="right"/>
            </w:pPr>
            <w:r>
              <w:rPr>
                <w:rFonts w:ascii="Times New Roman" w:eastAsia="Times New Roman" w:hAnsi="Times New Roman" w:cs="Times New Roman"/>
              </w:rPr>
              <w:t>4 594 448 $</w:t>
            </w:r>
          </w:p>
        </w:tc>
        <w:tc>
          <w:tcPr>
            <w:tcW w:w="3516" w:type="dxa"/>
            <w:tcBorders>
              <w:top w:val="single" w:sz="8" w:space="0" w:color="000000"/>
              <w:left w:val="single" w:sz="8" w:space="0" w:color="000000"/>
              <w:bottom w:val="single" w:sz="8" w:space="0" w:color="000000"/>
              <w:right w:val="single" w:sz="8" w:space="0" w:color="000000"/>
            </w:tcBorders>
          </w:tcPr>
          <w:p w14:paraId="6E0DA4B7" w14:textId="77777777" w:rsidR="00D1399F" w:rsidRDefault="00000000">
            <w:pPr>
              <w:spacing w:after="0"/>
              <w:ind w:right="38"/>
              <w:jc w:val="right"/>
            </w:pPr>
            <w:r>
              <w:rPr>
                <w:rFonts w:ascii="Times New Roman" w:eastAsia="Times New Roman" w:hAnsi="Times New Roman" w:cs="Times New Roman"/>
              </w:rPr>
              <w:t>2023-24 année fiscale</w:t>
            </w:r>
          </w:p>
        </w:tc>
      </w:tr>
      <w:tr w:rsidR="00D1399F" w14:paraId="61854328" w14:textId="77777777">
        <w:trPr>
          <w:trHeight w:val="3038"/>
        </w:trPr>
        <w:tc>
          <w:tcPr>
            <w:tcW w:w="6324" w:type="dxa"/>
            <w:tcBorders>
              <w:top w:val="single" w:sz="8" w:space="0" w:color="000000"/>
              <w:left w:val="single" w:sz="8" w:space="0" w:color="000000"/>
              <w:bottom w:val="single" w:sz="8" w:space="0" w:color="000000"/>
              <w:right w:val="single" w:sz="8" w:space="0" w:color="000000"/>
            </w:tcBorders>
          </w:tcPr>
          <w:p w14:paraId="4E495B19" w14:textId="77777777" w:rsidR="00D1399F" w:rsidRDefault="00000000">
            <w:pPr>
              <w:spacing w:after="0"/>
              <w:ind w:left="1"/>
            </w:pPr>
            <w:r>
              <w:rPr>
                <w:rFonts w:ascii="Times New Roman" w:eastAsia="Times New Roman" w:hAnsi="Times New Roman" w:cs="Times New Roman"/>
              </w:rPr>
              <w:lastRenderedPageBreak/>
              <w:t>Project de plateforme de données unifiées</w:t>
            </w:r>
          </w:p>
        </w:tc>
        <w:tc>
          <w:tcPr>
            <w:tcW w:w="6134" w:type="dxa"/>
            <w:tcBorders>
              <w:top w:val="single" w:sz="8" w:space="0" w:color="000000"/>
              <w:left w:val="single" w:sz="8" w:space="0" w:color="000000"/>
              <w:bottom w:val="single" w:sz="8" w:space="0" w:color="000000"/>
              <w:right w:val="single" w:sz="8" w:space="0" w:color="000000"/>
            </w:tcBorders>
          </w:tcPr>
          <w:p w14:paraId="6F38B27C" w14:textId="77777777" w:rsidR="00D1399F" w:rsidRDefault="00000000">
            <w:pPr>
              <w:spacing w:after="0" w:line="257" w:lineRule="auto"/>
              <w:ind w:left="1" w:hanging="1"/>
            </w:pPr>
            <w:r>
              <w:rPr>
                <w:rFonts w:ascii="Times New Roman" w:eastAsia="Times New Roman" w:hAnsi="Times New Roman" w:cs="Times New Roman"/>
              </w:rPr>
              <w:t xml:space="preserve">Le projet de la Plate-forme de données unifiée (PDU) équipera INFC d'une plate-forme infonuagique, y compris la </w:t>
            </w:r>
          </w:p>
          <w:p w14:paraId="6D24282B" w14:textId="77777777" w:rsidR="00D1399F" w:rsidRDefault="00000000">
            <w:pPr>
              <w:spacing w:after="0"/>
              <w:ind w:left="1" w:right="19"/>
            </w:pPr>
            <w:r>
              <w:rPr>
                <w:rFonts w:ascii="Times New Roman" w:eastAsia="Times New Roman" w:hAnsi="Times New Roman" w:cs="Times New Roman"/>
              </w:rPr>
              <w:t>technologie et les processus pour soutenir l'agilité et l'inclusivité dans le développement et la disponibilité des données soutenant les solutions d’entreprise d'analyse pour l'élaboration de politiques, la prestation de programmes, et les services internes. Le projet consolidera les diverses capacités de traitement et de gestion des données d'Infrastructure Canada (INFC) provenant de systèmes et de structures vieillissants en une plateforme moderne.</w:t>
            </w:r>
          </w:p>
        </w:tc>
        <w:tc>
          <w:tcPr>
            <w:tcW w:w="3029" w:type="dxa"/>
            <w:tcBorders>
              <w:top w:val="single" w:sz="8" w:space="0" w:color="000000"/>
              <w:left w:val="single" w:sz="8" w:space="0" w:color="000000"/>
              <w:bottom w:val="single" w:sz="8" w:space="0" w:color="000000"/>
              <w:right w:val="single" w:sz="8" w:space="0" w:color="000000"/>
            </w:tcBorders>
          </w:tcPr>
          <w:p w14:paraId="1F25F3D5" w14:textId="77777777" w:rsidR="00D1399F" w:rsidRDefault="00000000">
            <w:pPr>
              <w:spacing w:after="0"/>
              <w:ind w:right="38"/>
              <w:jc w:val="right"/>
            </w:pPr>
            <w:r>
              <w:rPr>
                <w:rFonts w:ascii="Times New Roman" w:eastAsia="Times New Roman" w:hAnsi="Times New Roman" w:cs="Times New Roman"/>
              </w:rPr>
              <w:t>1 275 301 $</w:t>
            </w:r>
          </w:p>
        </w:tc>
        <w:tc>
          <w:tcPr>
            <w:tcW w:w="3516" w:type="dxa"/>
            <w:tcBorders>
              <w:top w:val="single" w:sz="8" w:space="0" w:color="000000"/>
              <w:left w:val="single" w:sz="8" w:space="0" w:color="000000"/>
              <w:bottom w:val="single" w:sz="8" w:space="0" w:color="000000"/>
              <w:right w:val="single" w:sz="8" w:space="0" w:color="000000"/>
            </w:tcBorders>
          </w:tcPr>
          <w:p w14:paraId="0E07EFC0" w14:textId="77777777" w:rsidR="00D1399F" w:rsidRDefault="00000000">
            <w:pPr>
              <w:spacing w:after="0"/>
              <w:ind w:right="38"/>
              <w:jc w:val="right"/>
            </w:pPr>
            <w:r>
              <w:rPr>
                <w:rFonts w:ascii="Times New Roman" w:eastAsia="Times New Roman" w:hAnsi="Times New Roman" w:cs="Times New Roman"/>
              </w:rPr>
              <w:t>2023-24 année fiscale</w:t>
            </w:r>
          </w:p>
        </w:tc>
      </w:tr>
    </w:tbl>
    <w:p w14:paraId="506E4E64" w14:textId="77777777" w:rsidR="00D1399F" w:rsidRDefault="00000000">
      <w:pPr>
        <w:spacing w:after="5"/>
        <w:ind w:left="369" w:right="94" w:hanging="10"/>
        <w:jc w:val="center"/>
      </w:pPr>
      <w:r>
        <w:rPr>
          <w:rFonts w:ascii="Times New Roman" w:eastAsia="Times New Roman" w:hAnsi="Times New Roman" w:cs="Times New Roman"/>
          <w:sz w:val="20"/>
        </w:rPr>
        <w:t>1 de 1</w:t>
      </w:r>
    </w:p>
    <w:p w14:paraId="32C22BA5" w14:textId="77777777" w:rsidR="00D1399F" w:rsidRDefault="00D1399F">
      <w:pPr>
        <w:sectPr w:rsidR="00D1399F">
          <w:headerReference w:type="even" r:id="rId1317"/>
          <w:headerReference w:type="default" r:id="rId1318"/>
          <w:footerReference w:type="even" r:id="rId1319"/>
          <w:footerReference w:type="default" r:id="rId1320"/>
          <w:headerReference w:type="first" r:id="rId1321"/>
          <w:footerReference w:type="first" r:id="rId1322"/>
          <w:pgSz w:w="20160" w:h="12240" w:orient="landscape"/>
          <w:pgMar w:top="1440" w:right="840" w:bottom="1440" w:left="562" w:header="2070" w:footer="720" w:gutter="0"/>
          <w:cols w:space="720"/>
        </w:sectPr>
      </w:pPr>
    </w:p>
    <w:p w14:paraId="5E112032" w14:textId="77777777" w:rsidR="00D1399F" w:rsidRDefault="00000000">
      <w:pPr>
        <w:pStyle w:val="Heading3"/>
        <w:spacing w:after="86"/>
        <w:ind w:left="795" w:right="735"/>
      </w:pPr>
      <w:r>
        <w:lastRenderedPageBreak/>
        <w:t>INQUIRY OF MINISTRY DEMANDE DE RENSEIGNEMENT AU GOUVERNEMENT</w:t>
      </w:r>
    </w:p>
    <w:p w14:paraId="520D1466" w14:textId="77777777" w:rsidR="00D1399F" w:rsidRDefault="00000000">
      <w:pPr>
        <w:pStyle w:val="Heading4"/>
        <w:spacing w:after="225"/>
        <w:ind w:left="239" w:right="182"/>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5AD47F05" w14:textId="77777777" w:rsidR="00D1399F" w:rsidRDefault="00000000">
      <w:pPr>
        <w:tabs>
          <w:tab w:val="center" w:pos="2785"/>
          <w:tab w:val="center" w:pos="7947"/>
        </w:tabs>
        <w:spacing w:after="72"/>
        <w:ind w:left="-5"/>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16"/>
        </w:rPr>
        <w:tab/>
        <w:t>BY / DE</w:t>
      </w:r>
      <w:r>
        <w:rPr>
          <w:rFonts w:ascii="Arial" w:eastAsia="Arial" w:hAnsi="Arial" w:cs="Arial"/>
          <w:sz w:val="16"/>
        </w:rPr>
        <w:tab/>
        <w:t>DATE</w:t>
      </w:r>
    </w:p>
    <w:p w14:paraId="2519C739" w14:textId="77777777" w:rsidR="00D1399F" w:rsidRDefault="00000000">
      <w:pPr>
        <w:tabs>
          <w:tab w:val="center" w:pos="4324"/>
          <w:tab w:val="center" w:pos="8512"/>
        </w:tabs>
        <w:spacing w:after="8" w:line="248" w:lineRule="auto"/>
        <w:ind w:left="-3"/>
      </w:pPr>
      <w:r>
        <w:rPr>
          <w:noProof/>
        </w:rPr>
        <mc:AlternateContent>
          <mc:Choice Requires="wpg">
            <w:drawing>
              <wp:anchor distT="0" distB="0" distL="114300" distR="114300" simplePos="0" relativeHeight="251743232" behindDoc="1" locked="0" layoutInCell="1" allowOverlap="1" wp14:anchorId="7D1D104B" wp14:editId="5F06F6F8">
                <wp:simplePos x="0" y="0"/>
                <wp:positionH relativeFrom="column">
                  <wp:posOffset>-70103</wp:posOffset>
                </wp:positionH>
                <wp:positionV relativeFrom="paragraph">
                  <wp:posOffset>-146938</wp:posOffset>
                </wp:positionV>
                <wp:extent cx="7290944" cy="351917"/>
                <wp:effectExtent l="0" t="0" r="0" b="0"/>
                <wp:wrapNone/>
                <wp:docPr id="463851" name="Group 463851"/>
                <wp:cNvGraphicFramePr/>
                <a:graphic xmlns:a="http://schemas.openxmlformats.org/drawingml/2006/main">
                  <a:graphicData uri="http://schemas.microsoft.com/office/word/2010/wordprocessingGroup">
                    <wpg:wgp>
                      <wpg:cNvGrpSpPr/>
                      <wpg:grpSpPr>
                        <a:xfrm>
                          <a:off x="0" y="0"/>
                          <a:ext cx="7290944" cy="351917"/>
                          <a:chOff x="0" y="0"/>
                          <a:chExt cx="7290944" cy="351917"/>
                        </a:xfrm>
                      </wpg:grpSpPr>
                      <wps:wsp>
                        <wps:cNvPr id="571927" name="Shape 571927"/>
                        <wps:cNvSpPr/>
                        <wps:spPr>
                          <a:xfrm>
                            <a:off x="0" y="0"/>
                            <a:ext cx="1613916" cy="12192"/>
                          </a:xfrm>
                          <a:custGeom>
                            <a:avLst/>
                            <a:gdLst/>
                            <a:ahLst/>
                            <a:cxnLst/>
                            <a:rect l="0" t="0" r="0" b="0"/>
                            <a:pathLst>
                              <a:path w="1613916" h="12192">
                                <a:moveTo>
                                  <a:pt x="0" y="0"/>
                                </a:moveTo>
                                <a:lnTo>
                                  <a:pt x="1613916" y="0"/>
                                </a:lnTo>
                                <a:lnTo>
                                  <a:pt x="16139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28" name="Shape 571928"/>
                        <wps:cNvSpPr/>
                        <wps:spPr>
                          <a:xfrm>
                            <a:off x="1614043" y="0"/>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29" name="Shape 571929"/>
                        <wps:cNvSpPr/>
                        <wps:spPr>
                          <a:xfrm>
                            <a:off x="1626108" y="0"/>
                            <a:ext cx="3302509" cy="12192"/>
                          </a:xfrm>
                          <a:custGeom>
                            <a:avLst/>
                            <a:gdLst/>
                            <a:ahLst/>
                            <a:cxnLst/>
                            <a:rect l="0" t="0" r="0" b="0"/>
                            <a:pathLst>
                              <a:path w="3302509" h="12192">
                                <a:moveTo>
                                  <a:pt x="0" y="0"/>
                                </a:moveTo>
                                <a:lnTo>
                                  <a:pt x="3302509" y="0"/>
                                </a:lnTo>
                                <a:lnTo>
                                  <a:pt x="33025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0" name="Shape 571930"/>
                        <wps:cNvSpPr/>
                        <wps:spPr>
                          <a:xfrm>
                            <a:off x="4928743" y="0"/>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1" name="Shape 571931"/>
                        <wps:cNvSpPr/>
                        <wps:spPr>
                          <a:xfrm>
                            <a:off x="4940808" y="0"/>
                            <a:ext cx="2343912" cy="12192"/>
                          </a:xfrm>
                          <a:custGeom>
                            <a:avLst/>
                            <a:gdLst/>
                            <a:ahLst/>
                            <a:cxnLst/>
                            <a:rect l="0" t="0" r="0" b="0"/>
                            <a:pathLst>
                              <a:path w="2343912" h="12192">
                                <a:moveTo>
                                  <a:pt x="0" y="0"/>
                                </a:moveTo>
                                <a:lnTo>
                                  <a:pt x="2343912" y="0"/>
                                </a:lnTo>
                                <a:lnTo>
                                  <a:pt x="23439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2" name="Shape 571932"/>
                        <wps:cNvSpPr/>
                        <wps:spPr>
                          <a:xfrm>
                            <a:off x="1614043" y="12192"/>
                            <a:ext cx="12065" cy="327533"/>
                          </a:xfrm>
                          <a:custGeom>
                            <a:avLst/>
                            <a:gdLst/>
                            <a:ahLst/>
                            <a:cxnLst/>
                            <a:rect l="0" t="0" r="0" b="0"/>
                            <a:pathLst>
                              <a:path w="12065" h="327533">
                                <a:moveTo>
                                  <a:pt x="0" y="0"/>
                                </a:moveTo>
                                <a:lnTo>
                                  <a:pt x="12065" y="0"/>
                                </a:lnTo>
                                <a:lnTo>
                                  <a:pt x="12065" y="327533"/>
                                </a:lnTo>
                                <a:lnTo>
                                  <a:pt x="0" y="3275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3" name="Shape 571933"/>
                        <wps:cNvSpPr/>
                        <wps:spPr>
                          <a:xfrm>
                            <a:off x="4928743" y="12192"/>
                            <a:ext cx="12065" cy="327533"/>
                          </a:xfrm>
                          <a:custGeom>
                            <a:avLst/>
                            <a:gdLst/>
                            <a:ahLst/>
                            <a:cxnLst/>
                            <a:rect l="0" t="0" r="0" b="0"/>
                            <a:pathLst>
                              <a:path w="12065" h="327533">
                                <a:moveTo>
                                  <a:pt x="0" y="0"/>
                                </a:moveTo>
                                <a:lnTo>
                                  <a:pt x="12065" y="0"/>
                                </a:lnTo>
                                <a:lnTo>
                                  <a:pt x="12065" y="327533"/>
                                </a:lnTo>
                                <a:lnTo>
                                  <a:pt x="0" y="3275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4" name="Shape 571934"/>
                        <wps:cNvSpPr/>
                        <wps:spPr>
                          <a:xfrm>
                            <a:off x="0" y="339725"/>
                            <a:ext cx="1613916" cy="12192"/>
                          </a:xfrm>
                          <a:custGeom>
                            <a:avLst/>
                            <a:gdLst/>
                            <a:ahLst/>
                            <a:cxnLst/>
                            <a:rect l="0" t="0" r="0" b="0"/>
                            <a:pathLst>
                              <a:path w="1613916" h="12192">
                                <a:moveTo>
                                  <a:pt x="0" y="0"/>
                                </a:moveTo>
                                <a:lnTo>
                                  <a:pt x="1613916" y="0"/>
                                </a:lnTo>
                                <a:lnTo>
                                  <a:pt x="16139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5" name="Shape 571935"/>
                        <wps:cNvSpPr/>
                        <wps:spPr>
                          <a:xfrm>
                            <a:off x="1614043" y="339725"/>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6" name="Shape 571936"/>
                        <wps:cNvSpPr/>
                        <wps:spPr>
                          <a:xfrm>
                            <a:off x="1626108" y="339725"/>
                            <a:ext cx="1574292" cy="12192"/>
                          </a:xfrm>
                          <a:custGeom>
                            <a:avLst/>
                            <a:gdLst/>
                            <a:ahLst/>
                            <a:cxnLst/>
                            <a:rect l="0" t="0" r="0" b="0"/>
                            <a:pathLst>
                              <a:path w="1574292" h="12192">
                                <a:moveTo>
                                  <a:pt x="0" y="0"/>
                                </a:moveTo>
                                <a:lnTo>
                                  <a:pt x="1574292" y="0"/>
                                </a:lnTo>
                                <a:lnTo>
                                  <a:pt x="15742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7" name="Shape 571937"/>
                        <wps:cNvSpPr/>
                        <wps:spPr>
                          <a:xfrm>
                            <a:off x="3200400" y="33972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8" name="Shape 571938"/>
                        <wps:cNvSpPr/>
                        <wps:spPr>
                          <a:xfrm>
                            <a:off x="3212719" y="339725"/>
                            <a:ext cx="1716024" cy="12192"/>
                          </a:xfrm>
                          <a:custGeom>
                            <a:avLst/>
                            <a:gdLst/>
                            <a:ahLst/>
                            <a:cxnLst/>
                            <a:rect l="0" t="0" r="0" b="0"/>
                            <a:pathLst>
                              <a:path w="1716024" h="12192">
                                <a:moveTo>
                                  <a:pt x="0" y="0"/>
                                </a:moveTo>
                                <a:lnTo>
                                  <a:pt x="1716024" y="0"/>
                                </a:lnTo>
                                <a:lnTo>
                                  <a:pt x="171602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39" name="Shape 571939"/>
                        <wps:cNvSpPr/>
                        <wps:spPr>
                          <a:xfrm>
                            <a:off x="4928743" y="339725"/>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40" name="Shape 571940"/>
                        <wps:cNvSpPr/>
                        <wps:spPr>
                          <a:xfrm>
                            <a:off x="4940808" y="339725"/>
                            <a:ext cx="2337816" cy="12192"/>
                          </a:xfrm>
                          <a:custGeom>
                            <a:avLst/>
                            <a:gdLst/>
                            <a:ahLst/>
                            <a:cxnLst/>
                            <a:rect l="0" t="0" r="0" b="0"/>
                            <a:pathLst>
                              <a:path w="2337816" h="12192">
                                <a:moveTo>
                                  <a:pt x="0" y="0"/>
                                </a:moveTo>
                                <a:lnTo>
                                  <a:pt x="2337816" y="0"/>
                                </a:lnTo>
                                <a:lnTo>
                                  <a:pt x="23378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41" name="Shape 571941"/>
                        <wps:cNvSpPr/>
                        <wps:spPr>
                          <a:xfrm>
                            <a:off x="7278751" y="33972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3851" style="width:574.09pt;height:27.71pt;position:absolute;z-index:-2147483623;mso-position-horizontal-relative:text;mso-position-horizontal:absolute;margin-left:-5.52pt;mso-position-vertical-relative:text;margin-top:-11.57pt;" coordsize="72909,3519">
                <v:shape id="Shape 571942" style="position:absolute;width:16139;height:121;left:0;top:0;" coordsize="1613916,12192" path="m0,0l1613916,0l1613916,12192l0,12192l0,0">
                  <v:stroke weight="0pt" endcap="flat" joinstyle="miter" miterlimit="10" on="false" color="#000000" opacity="0"/>
                  <v:fill on="true" color="#000000"/>
                </v:shape>
                <v:shape id="Shape 571943" style="position:absolute;width:120;height:121;left:16140;top:0;" coordsize="12065,12192" path="m0,0l12065,0l12065,12192l0,12192l0,0">
                  <v:stroke weight="0pt" endcap="flat" joinstyle="miter" miterlimit="10" on="false" color="#000000" opacity="0"/>
                  <v:fill on="true" color="#000000"/>
                </v:shape>
                <v:shape id="Shape 571944" style="position:absolute;width:33025;height:121;left:16261;top:0;" coordsize="3302509,12192" path="m0,0l3302509,0l3302509,12192l0,12192l0,0">
                  <v:stroke weight="0pt" endcap="flat" joinstyle="miter" miterlimit="10" on="false" color="#000000" opacity="0"/>
                  <v:fill on="true" color="#000000"/>
                </v:shape>
                <v:shape id="Shape 571945" style="position:absolute;width:120;height:121;left:49287;top:0;" coordsize="12065,12192" path="m0,0l12065,0l12065,12192l0,12192l0,0">
                  <v:stroke weight="0pt" endcap="flat" joinstyle="miter" miterlimit="10" on="false" color="#000000" opacity="0"/>
                  <v:fill on="true" color="#000000"/>
                </v:shape>
                <v:shape id="Shape 571946" style="position:absolute;width:23439;height:121;left:49408;top:0;" coordsize="2343912,12192" path="m0,0l2343912,0l2343912,12192l0,12192l0,0">
                  <v:stroke weight="0pt" endcap="flat" joinstyle="miter" miterlimit="10" on="false" color="#000000" opacity="0"/>
                  <v:fill on="true" color="#000000"/>
                </v:shape>
                <v:shape id="Shape 571947" style="position:absolute;width:120;height:3275;left:16140;top:121;" coordsize="12065,327533" path="m0,0l12065,0l12065,327533l0,327533l0,0">
                  <v:stroke weight="0pt" endcap="flat" joinstyle="miter" miterlimit="10" on="false" color="#000000" opacity="0"/>
                  <v:fill on="true" color="#000000"/>
                </v:shape>
                <v:shape id="Shape 571948" style="position:absolute;width:120;height:3275;left:49287;top:121;" coordsize="12065,327533" path="m0,0l12065,0l12065,327533l0,327533l0,0">
                  <v:stroke weight="0pt" endcap="flat" joinstyle="miter" miterlimit="10" on="false" color="#000000" opacity="0"/>
                  <v:fill on="true" color="#000000"/>
                </v:shape>
                <v:shape id="Shape 571949" style="position:absolute;width:16139;height:121;left:0;top:3397;" coordsize="1613916,12192" path="m0,0l1613916,0l1613916,12192l0,12192l0,0">
                  <v:stroke weight="0pt" endcap="flat" joinstyle="miter" miterlimit="10" on="false" color="#000000" opacity="0"/>
                  <v:fill on="true" color="#000000"/>
                </v:shape>
                <v:shape id="Shape 571950" style="position:absolute;width:120;height:121;left:16140;top:3397;" coordsize="12065,12192" path="m0,0l12065,0l12065,12192l0,12192l0,0">
                  <v:stroke weight="0pt" endcap="flat" joinstyle="miter" miterlimit="10" on="false" color="#000000" opacity="0"/>
                  <v:fill on="true" color="#000000"/>
                </v:shape>
                <v:shape id="Shape 571951" style="position:absolute;width:15742;height:121;left:16261;top:3397;" coordsize="1574292,12192" path="m0,0l1574292,0l1574292,12192l0,12192l0,0">
                  <v:stroke weight="0pt" endcap="flat" joinstyle="miter" miterlimit="10" on="false" color="#000000" opacity="0"/>
                  <v:fill on="true" color="#000000"/>
                </v:shape>
                <v:shape id="Shape 571952" style="position:absolute;width:121;height:121;left:32004;top:3397;" coordsize="12192,12192" path="m0,0l12192,0l12192,12192l0,12192l0,0">
                  <v:stroke weight="0pt" endcap="flat" joinstyle="miter" miterlimit="10" on="false" color="#000000" opacity="0"/>
                  <v:fill on="true" color="#000000"/>
                </v:shape>
                <v:shape id="Shape 571953" style="position:absolute;width:17160;height:121;left:32127;top:3397;" coordsize="1716024,12192" path="m0,0l1716024,0l1716024,12192l0,12192l0,0">
                  <v:stroke weight="0pt" endcap="flat" joinstyle="miter" miterlimit="10" on="false" color="#000000" opacity="0"/>
                  <v:fill on="true" color="#000000"/>
                </v:shape>
                <v:shape id="Shape 571954" style="position:absolute;width:120;height:121;left:49287;top:3397;" coordsize="12065,12192" path="m0,0l12065,0l12065,12192l0,12192l0,0">
                  <v:stroke weight="0pt" endcap="flat" joinstyle="miter" miterlimit="10" on="false" color="#000000" opacity="0"/>
                  <v:fill on="true" color="#000000"/>
                </v:shape>
                <v:shape id="Shape 571955" style="position:absolute;width:23378;height:121;left:49408;top:3397;" coordsize="2337816,12192" path="m0,0l2337816,0l2337816,12192l0,12192l0,0">
                  <v:stroke weight="0pt" endcap="flat" joinstyle="miter" miterlimit="10" on="false" color="#000000" opacity="0"/>
                  <v:fill on="true" color="#000000"/>
                </v:shape>
                <v:shape id="Shape 571956" style="position:absolute;width:121;height:121;left:72787;top:3397;"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68FC9877" w14:textId="77777777" w:rsidR="00D1399F" w:rsidRDefault="00000000">
      <w:pPr>
        <w:spacing w:after="358" w:line="248" w:lineRule="auto"/>
        <w:ind w:left="5585" w:right="465" w:hanging="10"/>
        <w:jc w:val="center"/>
      </w:pPr>
      <w:r>
        <w:rPr>
          <w:rFonts w:ascii="Arial" w:eastAsia="Arial" w:hAnsi="Arial" w:cs="Arial"/>
          <w:sz w:val="16"/>
        </w:rPr>
        <w:t xml:space="preserve">Reply by the Minister of Immigration, Refugees and Citizenship Réponse du ministre de l'Immigration, des Réfugiés et de la Citoyenneté </w:t>
      </w:r>
    </w:p>
    <w:p w14:paraId="3D72075D" w14:textId="77777777" w:rsidR="00D1399F" w:rsidRDefault="00000000">
      <w:pPr>
        <w:tabs>
          <w:tab w:val="right" w:pos="11203"/>
        </w:tabs>
        <w:spacing w:after="8" w:line="248" w:lineRule="auto"/>
        <w:ind w:left="-3"/>
      </w:pPr>
      <w:r>
        <w:rPr>
          <w:rFonts w:ascii="Arial" w:eastAsia="Arial" w:hAnsi="Arial" w:cs="Arial"/>
          <w:sz w:val="24"/>
        </w:rPr>
        <w:t xml:space="preserve">              Marie-France Lalonde, M.P. </w:t>
      </w:r>
      <w:r>
        <w:rPr>
          <w:rFonts w:ascii="Arial" w:eastAsia="Arial" w:hAnsi="Arial" w:cs="Arial"/>
          <w:sz w:val="24"/>
        </w:rPr>
        <w:tab/>
      </w:r>
      <w:r>
        <w:rPr>
          <w:noProof/>
        </w:rPr>
        <mc:AlternateContent>
          <mc:Choice Requires="wpg">
            <w:drawing>
              <wp:inline distT="0" distB="0" distL="0" distR="0" wp14:anchorId="293D6D53" wp14:editId="3497CBD7">
                <wp:extent cx="3677285" cy="582397"/>
                <wp:effectExtent l="0" t="0" r="0" b="0"/>
                <wp:docPr id="463853" name="Group 463853"/>
                <wp:cNvGraphicFramePr/>
                <a:graphic xmlns:a="http://schemas.openxmlformats.org/drawingml/2006/main">
                  <a:graphicData uri="http://schemas.microsoft.com/office/word/2010/wordprocessingGroup">
                    <wpg:wgp>
                      <wpg:cNvGrpSpPr/>
                      <wpg:grpSpPr>
                        <a:xfrm>
                          <a:off x="0" y="0"/>
                          <a:ext cx="3677285" cy="582397"/>
                          <a:chOff x="0" y="0"/>
                          <a:chExt cx="3677285" cy="582397"/>
                        </a:xfrm>
                      </wpg:grpSpPr>
                      <wps:wsp>
                        <wps:cNvPr id="571957" name="Shape 571957"/>
                        <wps:cNvSpPr/>
                        <wps:spPr>
                          <a:xfrm>
                            <a:off x="0" y="570204"/>
                            <a:ext cx="3677285" cy="12192"/>
                          </a:xfrm>
                          <a:custGeom>
                            <a:avLst/>
                            <a:gdLst/>
                            <a:ahLst/>
                            <a:cxnLst/>
                            <a:rect l="0" t="0" r="0" b="0"/>
                            <a:pathLst>
                              <a:path w="3677285" h="12192">
                                <a:moveTo>
                                  <a:pt x="0" y="0"/>
                                </a:moveTo>
                                <a:lnTo>
                                  <a:pt x="3677285" y="0"/>
                                </a:lnTo>
                                <a:lnTo>
                                  <a:pt x="367728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5873" name="Picture 25873"/>
                          <pic:cNvPicPr/>
                        </pic:nvPicPr>
                        <pic:blipFill>
                          <a:blip r:embed="rId1323"/>
                          <a:stretch>
                            <a:fillRect/>
                          </a:stretch>
                        </pic:blipFill>
                        <pic:spPr>
                          <a:xfrm>
                            <a:off x="830008" y="0"/>
                            <a:ext cx="2094802" cy="578167"/>
                          </a:xfrm>
                          <a:prstGeom prst="rect">
                            <a:avLst/>
                          </a:prstGeom>
                        </pic:spPr>
                      </pic:pic>
                    </wpg:wgp>
                  </a:graphicData>
                </a:graphic>
              </wp:inline>
            </w:drawing>
          </mc:Choice>
          <mc:Fallback xmlns:a="http://schemas.openxmlformats.org/drawingml/2006/main">
            <w:pict>
              <v:group id="Group 463853" style="width:289.55pt;height:45.858pt;mso-position-horizontal-relative:char;mso-position-vertical-relative:line" coordsize="36772,5823">
                <v:shape id="Shape 571958" style="position:absolute;width:36772;height:121;left:0;top:5702;" coordsize="3677285,12192" path="m0,0l3677285,0l3677285,12192l0,12192l0,0">
                  <v:stroke weight="0pt" endcap="flat" joinstyle="miter" miterlimit="10" on="false" color="#000000" opacity="0"/>
                  <v:fill on="true" color="#000000"/>
                </v:shape>
                <v:shape id="Picture 25873" style="position:absolute;width:20948;height:5781;left:8300;top:0;" filled="f">
                  <v:imagedata r:id="rId1324"/>
                </v:shape>
              </v:group>
            </w:pict>
          </mc:Fallback>
        </mc:AlternateContent>
      </w:r>
    </w:p>
    <w:p w14:paraId="5A915778" w14:textId="77777777" w:rsidR="00D1399F" w:rsidRDefault="00000000">
      <w:pPr>
        <w:spacing w:after="48"/>
        <w:ind w:left="10"/>
      </w:pPr>
      <w:r>
        <w:rPr>
          <w:noProof/>
        </w:rPr>
        <mc:AlternateContent>
          <mc:Choice Requires="wpg">
            <w:drawing>
              <wp:inline distT="0" distB="0" distL="0" distR="0" wp14:anchorId="3E73C3E8" wp14:editId="7A2F7C16">
                <wp:extent cx="3124200" cy="12065"/>
                <wp:effectExtent l="0" t="0" r="0" b="0"/>
                <wp:docPr id="463852" name="Group 463852"/>
                <wp:cNvGraphicFramePr/>
                <a:graphic xmlns:a="http://schemas.openxmlformats.org/drawingml/2006/main">
                  <a:graphicData uri="http://schemas.microsoft.com/office/word/2010/wordprocessingGroup">
                    <wpg:wgp>
                      <wpg:cNvGrpSpPr/>
                      <wpg:grpSpPr>
                        <a:xfrm>
                          <a:off x="0" y="0"/>
                          <a:ext cx="3124200" cy="12065"/>
                          <a:chOff x="0" y="0"/>
                          <a:chExt cx="3124200" cy="12065"/>
                        </a:xfrm>
                      </wpg:grpSpPr>
                      <wps:wsp>
                        <wps:cNvPr id="571959" name="Shape 571959"/>
                        <wps:cNvSpPr/>
                        <wps:spPr>
                          <a:xfrm>
                            <a:off x="0" y="0"/>
                            <a:ext cx="3124200" cy="12065"/>
                          </a:xfrm>
                          <a:custGeom>
                            <a:avLst/>
                            <a:gdLst/>
                            <a:ahLst/>
                            <a:cxnLst/>
                            <a:rect l="0" t="0" r="0" b="0"/>
                            <a:pathLst>
                              <a:path w="3124200" h="12065">
                                <a:moveTo>
                                  <a:pt x="0" y="0"/>
                                </a:moveTo>
                                <a:lnTo>
                                  <a:pt x="3124200" y="0"/>
                                </a:lnTo>
                                <a:lnTo>
                                  <a:pt x="3124200"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3852" style="width:246pt;height:0.950012pt;mso-position-horizontal-relative:char;mso-position-vertical-relative:line" coordsize="31242,120">
                <v:shape id="Shape 571960" style="position:absolute;width:31242;height:120;left:0;top:0;" coordsize="3124200,12065" path="m0,0l3124200,0l3124200,12065l0,12065l0,0">
                  <v:stroke weight="0pt" endcap="flat" joinstyle="miter" miterlimit="10" on="false" color="#000000" opacity="0"/>
                  <v:fill on="true" color="#000000"/>
                </v:shape>
              </v:group>
            </w:pict>
          </mc:Fallback>
        </mc:AlternateContent>
      </w:r>
    </w:p>
    <w:p w14:paraId="14D58AE3" w14:textId="77777777" w:rsidR="00D1399F" w:rsidRDefault="00000000">
      <w:pPr>
        <w:tabs>
          <w:tab w:val="center" w:pos="2468"/>
          <w:tab w:val="center" w:pos="8424"/>
        </w:tabs>
        <w:spacing w:after="73"/>
      </w:pPr>
      <w:r>
        <w:tab/>
      </w:r>
      <w:r>
        <w:rPr>
          <w:rFonts w:ascii="Arial" w:eastAsia="Arial" w:hAnsi="Arial" w:cs="Arial"/>
          <w:sz w:val="14"/>
        </w:rPr>
        <w:t>PRINT NAME OF SIGNATORY</w:t>
      </w:r>
      <w:r>
        <w:rPr>
          <w:rFonts w:ascii="Arial" w:eastAsia="Arial" w:hAnsi="Arial" w:cs="Arial"/>
          <w:sz w:val="14"/>
        </w:rPr>
        <w:tab/>
        <w:t xml:space="preserve">SIGNATURE </w:t>
      </w:r>
    </w:p>
    <w:p w14:paraId="5F3DD658" w14:textId="77777777" w:rsidR="00D1399F" w:rsidRDefault="00000000">
      <w:pPr>
        <w:tabs>
          <w:tab w:val="center" w:pos="2467"/>
          <w:tab w:val="center" w:pos="8425"/>
        </w:tabs>
        <w:spacing w:after="0"/>
      </w:pPr>
      <w:r>
        <w:tab/>
      </w:r>
      <w:r>
        <w:rPr>
          <w:rFonts w:ascii="Arial" w:eastAsia="Arial" w:hAnsi="Arial" w:cs="Arial"/>
          <w:sz w:val="21"/>
          <w:vertAlign w:val="superscript"/>
        </w:rPr>
        <w:t xml:space="preserve">INSCRIRE LE NOM DU SIGNATAIRE </w:t>
      </w:r>
      <w:r>
        <w:rPr>
          <w:rFonts w:ascii="Arial" w:eastAsia="Arial" w:hAnsi="Arial" w:cs="Arial"/>
          <w:sz w:val="21"/>
          <w:vertAlign w:val="superscript"/>
        </w:rPr>
        <w:tab/>
      </w:r>
      <w:r>
        <w:rPr>
          <w:rFonts w:ascii="Arial" w:eastAsia="Arial" w:hAnsi="Arial" w:cs="Arial"/>
          <w:sz w:val="14"/>
        </w:rPr>
        <w:t xml:space="preserve">MINISTER OR PARLIAMENTARY SECRETARY </w:t>
      </w:r>
    </w:p>
    <w:p w14:paraId="6254CA6E" w14:textId="77777777" w:rsidR="00D1399F" w:rsidRDefault="00000000">
      <w:pPr>
        <w:spacing w:after="0"/>
        <w:ind w:left="7174" w:hanging="10"/>
      </w:pPr>
      <w:r>
        <w:rPr>
          <w:noProof/>
        </w:rPr>
        <mc:AlternateContent>
          <mc:Choice Requires="wpg">
            <w:drawing>
              <wp:anchor distT="0" distB="0" distL="114300" distR="114300" simplePos="0" relativeHeight="251744256" behindDoc="0" locked="0" layoutInCell="1" allowOverlap="1" wp14:anchorId="0AB84BE9" wp14:editId="5B44DD1E">
                <wp:simplePos x="0" y="0"/>
                <wp:positionH relativeFrom="page">
                  <wp:posOffset>457200</wp:posOffset>
                </wp:positionH>
                <wp:positionV relativeFrom="page">
                  <wp:posOffset>457213</wp:posOffset>
                </wp:positionV>
                <wp:extent cx="2828519" cy="335255"/>
                <wp:effectExtent l="0" t="0" r="0" b="0"/>
                <wp:wrapTopAndBottom/>
                <wp:docPr id="463850" name="Group 463850"/>
                <wp:cNvGraphicFramePr/>
                <a:graphic xmlns:a="http://schemas.openxmlformats.org/drawingml/2006/main">
                  <a:graphicData uri="http://schemas.microsoft.com/office/word/2010/wordprocessingGroup">
                    <wpg:wgp>
                      <wpg:cNvGrpSpPr/>
                      <wpg:grpSpPr>
                        <a:xfrm>
                          <a:off x="0" y="0"/>
                          <a:ext cx="2828519" cy="335255"/>
                          <a:chOff x="0" y="0"/>
                          <a:chExt cx="2828519" cy="335255"/>
                        </a:xfrm>
                      </wpg:grpSpPr>
                      <pic:pic xmlns:pic="http://schemas.openxmlformats.org/drawingml/2006/picture">
                        <pic:nvPicPr>
                          <pic:cNvPr id="25802" name="Picture 25802"/>
                          <pic:cNvPicPr/>
                        </pic:nvPicPr>
                        <pic:blipFill>
                          <a:blip r:embed="rId1325"/>
                          <a:stretch>
                            <a:fillRect/>
                          </a:stretch>
                        </pic:blipFill>
                        <pic:spPr>
                          <a:xfrm>
                            <a:off x="0" y="0"/>
                            <a:ext cx="2828519" cy="85319"/>
                          </a:xfrm>
                          <a:prstGeom prst="rect">
                            <a:avLst/>
                          </a:prstGeom>
                        </pic:spPr>
                      </pic:pic>
                      <pic:pic xmlns:pic="http://schemas.openxmlformats.org/drawingml/2006/picture">
                        <pic:nvPicPr>
                          <pic:cNvPr id="25804" name="Picture 25804"/>
                          <pic:cNvPicPr/>
                        </pic:nvPicPr>
                        <pic:blipFill>
                          <a:blip r:embed="rId1326"/>
                          <a:stretch>
                            <a:fillRect/>
                          </a:stretch>
                        </pic:blipFill>
                        <pic:spPr>
                          <a:xfrm>
                            <a:off x="0" y="85382"/>
                            <a:ext cx="2828519" cy="85319"/>
                          </a:xfrm>
                          <a:prstGeom prst="rect">
                            <a:avLst/>
                          </a:prstGeom>
                        </pic:spPr>
                      </pic:pic>
                      <pic:pic xmlns:pic="http://schemas.openxmlformats.org/drawingml/2006/picture">
                        <pic:nvPicPr>
                          <pic:cNvPr id="25806" name="Picture 25806"/>
                          <pic:cNvPicPr/>
                        </pic:nvPicPr>
                        <pic:blipFill>
                          <a:blip r:embed="rId1327"/>
                          <a:stretch>
                            <a:fillRect/>
                          </a:stretch>
                        </pic:blipFill>
                        <pic:spPr>
                          <a:xfrm>
                            <a:off x="0" y="170714"/>
                            <a:ext cx="2828519" cy="85319"/>
                          </a:xfrm>
                          <a:prstGeom prst="rect">
                            <a:avLst/>
                          </a:prstGeom>
                        </pic:spPr>
                      </pic:pic>
                      <pic:pic xmlns:pic="http://schemas.openxmlformats.org/drawingml/2006/picture">
                        <pic:nvPicPr>
                          <pic:cNvPr id="25808" name="Picture 25808"/>
                          <pic:cNvPicPr/>
                        </pic:nvPicPr>
                        <pic:blipFill>
                          <a:blip r:embed="rId1328"/>
                          <a:stretch>
                            <a:fillRect/>
                          </a:stretch>
                        </pic:blipFill>
                        <pic:spPr>
                          <a:xfrm>
                            <a:off x="0" y="256032"/>
                            <a:ext cx="2828519" cy="79223"/>
                          </a:xfrm>
                          <a:prstGeom prst="rect">
                            <a:avLst/>
                          </a:prstGeom>
                        </pic:spPr>
                      </pic:pic>
                    </wpg:wgp>
                  </a:graphicData>
                </a:graphic>
              </wp:anchor>
            </w:drawing>
          </mc:Choice>
          <mc:Fallback xmlns:a="http://schemas.openxmlformats.org/drawingml/2006/main">
            <w:pict>
              <v:group id="Group 463850" style="width:222.718pt;height:26.398pt;position:absolute;mso-position-horizontal-relative:page;mso-position-horizontal:absolute;margin-left:36pt;mso-position-vertical-relative:page;margin-top:36.001pt;" coordsize="28285,3352">
                <v:shape id="Picture 25802" style="position:absolute;width:28285;height:853;left:0;top:0;" filled="f">
                  <v:imagedata r:id="rId1329"/>
                </v:shape>
                <v:shape id="Picture 25804" style="position:absolute;width:28285;height:853;left:0;top:853;" filled="f">
                  <v:imagedata r:id="rId1330"/>
                </v:shape>
                <v:shape id="Picture 25806" style="position:absolute;width:28285;height:853;left:0;top:1707;" filled="f">
                  <v:imagedata r:id="rId1331"/>
                </v:shape>
                <v:shape id="Picture 25808" style="position:absolute;width:28285;height:792;left:0;top:2560;" filled="f">
                  <v:imagedata r:id="rId1332"/>
                </v:shape>
                <w10:wrap type="topAndBottom"/>
              </v:group>
            </w:pict>
          </mc:Fallback>
        </mc:AlternateContent>
      </w:r>
      <w:r>
        <w:rPr>
          <w:rFonts w:ascii="Arial" w:eastAsia="Arial" w:hAnsi="Arial" w:cs="Arial"/>
          <w:sz w:val="14"/>
        </w:rPr>
        <w:t>MINISTRE OU SECRÉTAIRE PARLEMENTAIRE</w:t>
      </w:r>
    </w:p>
    <w:p w14:paraId="69E6BD58" w14:textId="77777777" w:rsidR="00D1399F" w:rsidRDefault="00000000">
      <w:pPr>
        <w:spacing w:after="106"/>
        <w:ind w:left="-110" w:right="-149"/>
      </w:pPr>
      <w:r>
        <w:rPr>
          <w:noProof/>
        </w:rPr>
        <mc:AlternateContent>
          <mc:Choice Requires="wpg">
            <w:drawing>
              <wp:inline distT="0" distB="0" distL="0" distR="0" wp14:anchorId="7BE3BFEE" wp14:editId="6B470D36">
                <wp:extent cx="7278624" cy="12192"/>
                <wp:effectExtent l="0" t="0" r="0" b="0"/>
                <wp:docPr id="463855" name="Group 463855"/>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1961" name="Shape 571961"/>
                        <wps:cNvSpPr/>
                        <wps:spPr>
                          <a:xfrm>
                            <a:off x="0" y="0"/>
                            <a:ext cx="3601212" cy="12192"/>
                          </a:xfrm>
                          <a:custGeom>
                            <a:avLst/>
                            <a:gdLst/>
                            <a:ahLst/>
                            <a:cxnLst/>
                            <a:rect l="0" t="0" r="0" b="0"/>
                            <a:pathLst>
                              <a:path w="3601212" h="12192">
                                <a:moveTo>
                                  <a:pt x="0" y="0"/>
                                </a:moveTo>
                                <a:lnTo>
                                  <a:pt x="3601212" y="0"/>
                                </a:lnTo>
                                <a:lnTo>
                                  <a:pt x="36012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62" name="Shape 571962"/>
                        <wps:cNvSpPr/>
                        <wps:spPr>
                          <a:xfrm>
                            <a:off x="3601339" y="0"/>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63" name="Shape 571963"/>
                        <wps:cNvSpPr/>
                        <wps:spPr>
                          <a:xfrm>
                            <a:off x="3613404" y="0"/>
                            <a:ext cx="3665220" cy="12192"/>
                          </a:xfrm>
                          <a:custGeom>
                            <a:avLst/>
                            <a:gdLst/>
                            <a:ahLst/>
                            <a:cxnLst/>
                            <a:rect l="0" t="0" r="0" b="0"/>
                            <a:pathLst>
                              <a:path w="3665220" h="12192">
                                <a:moveTo>
                                  <a:pt x="0" y="0"/>
                                </a:moveTo>
                                <a:lnTo>
                                  <a:pt x="3665220" y="0"/>
                                </a:lnTo>
                                <a:lnTo>
                                  <a:pt x="36652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3855" style="width:573.12pt;height:0.960022pt;mso-position-horizontal-relative:char;mso-position-vertical-relative:line" coordsize="72786,121">
                <v:shape id="Shape 571964" style="position:absolute;width:36012;height:121;left:0;top:0;" coordsize="3601212,12192" path="m0,0l3601212,0l3601212,12192l0,12192l0,0">
                  <v:stroke weight="0pt" endcap="flat" joinstyle="miter" miterlimit="10" on="false" color="#000000" opacity="0"/>
                  <v:fill on="true" color="#000000"/>
                </v:shape>
                <v:shape id="Shape 571965" style="position:absolute;width:120;height:121;left:36013;top:0;" coordsize="12065,12192" path="m0,0l12065,0l12065,12192l0,12192l0,0">
                  <v:stroke weight="0pt" endcap="flat" joinstyle="miter" miterlimit="10" on="false" color="#000000" opacity="0"/>
                  <v:fill on="true" color="#000000"/>
                </v:shape>
                <v:shape id="Shape 571966" style="position:absolute;width:36652;height:121;left:36134;top:0;" coordsize="3665220,12192" path="m0,0l3665220,0l3665220,12192l0,12192l0,0">
                  <v:stroke weight="0pt" endcap="flat" joinstyle="miter" miterlimit="10" on="false" color="#000000" opacity="0"/>
                  <v:fill on="true" color="#000000"/>
                </v:shape>
              </v:group>
            </w:pict>
          </mc:Fallback>
        </mc:AlternateContent>
      </w:r>
    </w:p>
    <w:p w14:paraId="53FABB93" w14:textId="77777777" w:rsidR="00D1399F" w:rsidRDefault="00000000">
      <w:pPr>
        <w:spacing w:after="115"/>
        <w:ind w:left="5" w:hanging="10"/>
      </w:pPr>
      <w:r>
        <w:rPr>
          <w:rFonts w:ascii="Arial" w:eastAsia="Arial" w:hAnsi="Arial" w:cs="Arial"/>
          <w:sz w:val="16"/>
        </w:rPr>
        <w:t xml:space="preserve">QUESTION </w:t>
      </w:r>
    </w:p>
    <w:p w14:paraId="54FAD1BD" w14:textId="77777777" w:rsidR="00D1399F" w:rsidRDefault="00000000">
      <w:pPr>
        <w:spacing w:after="0" w:line="239" w:lineRule="auto"/>
        <w:ind w:left="5" w:right="-15" w:hanging="10"/>
      </w:pPr>
      <w:r>
        <w:rPr>
          <w:rFonts w:ascii="Arial" w:eastAsia="Arial" w:hAnsi="Arial" w:cs="Arial"/>
        </w:rPr>
        <w:t xml:space="preserve">With regard to ongoing or planned government IT projects with a budget over $1 million: what are the details of each project, including the (i) project description and summary, (ii) total budget, (iii) estimated completion date? </w:t>
      </w:r>
    </w:p>
    <w:p w14:paraId="354D299C" w14:textId="77777777" w:rsidR="00D1399F" w:rsidRDefault="00000000">
      <w:pPr>
        <w:spacing w:after="354"/>
        <w:ind w:left="-110" w:right="-149"/>
      </w:pPr>
      <w:r>
        <w:rPr>
          <w:noProof/>
        </w:rPr>
        <mc:AlternateContent>
          <mc:Choice Requires="wpg">
            <w:drawing>
              <wp:inline distT="0" distB="0" distL="0" distR="0" wp14:anchorId="1FD2C548" wp14:editId="73E72DF3">
                <wp:extent cx="7278624" cy="263965"/>
                <wp:effectExtent l="0" t="0" r="0" b="0"/>
                <wp:docPr id="463856" name="Group 463856"/>
                <wp:cNvGraphicFramePr/>
                <a:graphic xmlns:a="http://schemas.openxmlformats.org/drawingml/2006/main">
                  <a:graphicData uri="http://schemas.microsoft.com/office/word/2010/wordprocessingGroup">
                    <wpg:wgp>
                      <wpg:cNvGrpSpPr/>
                      <wpg:grpSpPr>
                        <a:xfrm>
                          <a:off x="0" y="0"/>
                          <a:ext cx="7278624" cy="263965"/>
                          <a:chOff x="0" y="0"/>
                          <a:chExt cx="7278624" cy="263965"/>
                        </a:xfrm>
                      </wpg:grpSpPr>
                      <wps:wsp>
                        <wps:cNvPr id="25852" name="Rectangle 25852"/>
                        <wps:cNvSpPr/>
                        <wps:spPr>
                          <a:xfrm>
                            <a:off x="76200" y="79679"/>
                            <a:ext cx="998638" cy="127290"/>
                          </a:xfrm>
                          <a:prstGeom prst="rect">
                            <a:avLst/>
                          </a:prstGeom>
                          <a:ln>
                            <a:noFill/>
                          </a:ln>
                        </wps:spPr>
                        <wps:txbx>
                          <w:txbxContent>
                            <w:p w14:paraId="258DCDA7" w14:textId="77777777" w:rsidR="00D1399F" w:rsidRDefault="00000000">
                              <w:r>
                                <w:rPr>
                                  <w:rFonts w:ascii="Arial" w:eastAsia="Arial" w:hAnsi="Arial" w:cs="Arial"/>
                                  <w:sz w:val="16"/>
                                </w:rPr>
                                <w:t>REPLY / RÉPONSE</w:t>
                              </w:r>
                            </w:p>
                          </w:txbxContent>
                        </wps:txbx>
                        <wps:bodyPr horzOverflow="overflow" vert="horz" lIns="0" tIns="0" rIns="0" bIns="0" rtlCol="0">
                          <a:noAutofit/>
                        </wps:bodyPr>
                      </wps:wsp>
                      <wps:wsp>
                        <wps:cNvPr id="25853" name="Rectangle 25853"/>
                        <wps:cNvSpPr/>
                        <wps:spPr>
                          <a:xfrm>
                            <a:off x="4706239" y="78904"/>
                            <a:ext cx="735746" cy="110329"/>
                          </a:xfrm>
                          <a:prstGeom prst="rect">
                            <a:avLst/>
                          </a:prstGeom>
                          <a:ln>
                            <a:noFill/>
                          </a:ln>
                        </wps:spPr>
                        <wps:txbx>
                          <w:txbxContent>
                            <w:p w14:paraId="312EA2D2" w14:textId="77777777" w:rsidR="00D1399F" w:rsidRDefault="00000000">
                              <w:r>
                                <w:rPr>
                                  <w:rFonts w:ascii="Arial" w:eastAsia="Arial" w:hAnsi="Arial" w:cs="Arial"/>
                                  <w:sz w:val="14"/>
                                </w:rPr>
                                <w:t>ORIGINAL TEXT</w:t>
                              </w:r>
                            </w:p>
                          </w:txbxContent>
                        </wps:txbx>
                        <wps:bodyPr horzOverflow="overflow" vert="horz" lIns="0" tIns="0" rIns="0" bIns="0" rtlCol="0">
                          <a:noAutofit/>
                        </wps:bodyPr>
                      </wps:wsp>
                      <wps:wsp>
                        <wps:cNvPr id="25854" name="Rectangle 25854"/>
                        <wps:cNvSpPr/>
                        <wps:spPr>
                          <a:xfrm>
                            <a:off x="6077839" y="78904"/>
                            <a:ext cx="677577" cy="110329"/>
                          </a:xfrm>
                          <a:prstGeom prst="rect">
                            <a:avLst/>
                          </a:prstGeom>
                          <a:ln>
                            <a:noFill/>
                          </a:ln>
                        </wps:spPr>
                        <wps:txbx>
                          <w:txbxContent>
                            <w:p w14:paraId="77104559" w14:textId="77777777" w:rsidR="00D1399F" w:rsidRDefault="00000000">
                              <w:r>
                                <w:rPr>
                                  <w:rFonts w:ascii="Arial" w:eastAsia="Arial" w:hAnsi="Arial" w:cs="Arial"/>
                                  <w:sz w:val="14"/>
                                </w:rPr>
                                <w:t>TRANSLATION</w:t>
                              </w:r>
                            </w:p>
                          </w:txbxContent>
                        </wps:txbx>
                        <wps:bodyPr horzOverflow="overflow" vert="horz" lIns="0" tIns="0" rIns="0" bIns="0" rtlCol="0">
                          <a:noAutofit/>
                        </wps:bodyPr>
                      </wps:wsp>
                      <wps:wsp>
                        <wps:cNvPr id="25855" name="Rectangle 25855"/>
                        <wps:cNvSpPr/>
                        <wps:spPr>
                          <a:xfrm>
                            <a:off x="4706239" y="181011"/>
                            <a:ext cx="801357" cy="110329"/>
                          </a:xfrm>
                          <a:prstGeom prst="rect">
                            <a:avLst/>
                          </a:prstGeom>
                          <a:ln>
                            <a:noFill/>
                          </a:ln>
                        </wps:spPr>
                        <wps:txbx>
                          <w:txbxContent>
                            <w:p w14:paraId="548A1766" w14:textId="77777777" w:rsidR="00D1399F" w:rsidRDefault="00000000">
                              <w:r>
                                <w:rPr>
                                  <w:rFonts w:ascii="Arial" w:eastAsia="Arial" w:hAnsi="Arial" w:cs="Arial"/>
                                  <w:sz w:val="14"/>
                                </w:rPr>
                                <w:t>TEXTE ORIGINAL</w:t>
                              </w:r>
                            </w:p>
                          </w:txbxContent>
                        </wps:txbx>
                        <wps:bodyPr horzOverflow="overflow" vert="horz" lIns="0" tIns="0" rIns="0" bIns="0" rtlCol="0">
                          <a:noAutofit/>
                        </wps:bodyPr>
                      </wps:wsp>
                      <wps:wsp>
                        <wps:cNvPr id="25856" name="Rectangle 25856"/>
                        <wps:cNvSpPr/>
                        <wps:spPr>
                          <a:xfrm>
                            <a:off x="6077839" y="181011"/>
                            <a:ext cx="634938" cy="110329"/>
                          </a:xfrm>
                          <a:prstGeom prst="rect">
                            <a:avLst/>
                          </a:prstGeom>
                          <a:ln>
                            <a:noFill/>
                          </a:ln>
                        </wps:spPr>
                        <wps:txbx>
                          <w:txbxContent>
                            <w:p w14:paraId="1D02F591" w14:textId="77777777" w:rsidR="00D1399F" w:rsidRDefault="00000000">
                              <w:r>
                                <w:rPr>
                                  <w:rFonts w:ascii="Arial" w:eastAsia="Arial" w:hAnsi="Arial" w:cs="Arial"/>
                                  <w:sz w:val="14"/>
                                </w:rPr>
                                <w:t>TRADUCTION</w:t>
                              </w:r>
                            </w:p>
                          </w:txbxContent>
                        </wps:txbx>
                        <wps:bodyPr horzOverflow="overflow" vert="horz" lIns="0" tIns="0" rIns="0" bIns="0" rtlCol="0">
                          <a:noAutofit/>
                        </wps:bodyPr>
                      </wps:wsp>
                      <wps:wsp>
                        <wps:cNvPr id="571967" name="Shape 571967"/>
                        <wps:cNvSpPr/>
                        <wps:spPr>
                          <a:xfrm>
                            <a:off x="0" y="0"/>
                            <a:ext cx="3639312" cy="12192"/>
                          </a:xfrm>
                          <a:custGeom>
                            <a:avLst/>
                            <a:gdLst/>
                            <a:ahLst/>
                            <a:cxnLst/>
                            <a:rect l="0" t="0" r="0" b="0"/>
                            <a:pathLst>
                              <a:path w="3639312" h="12192">
                                <a:moveTo>
                                  <a:pt x="0" y="0"/>
                                </a:moveTo>
                                <a:lnTo>
                                  <a:pt x="3639312" y="0"/>
                                </a:lnTo>
                                <a:lnTo>
                                  <a:pt x="36393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68" name="Shape 571968"/>
                        <wps:cNvSpPr/>
                        <wps:spPr>
                          <a:xfrm>
                            <a:off x="3639439" y="0"/>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69" name="Shape 571969"/>
                        <wps:cNvSpPr/>
                        <wps:spPr>
                          <a:xfrm>
                            <a:off x="3651504" y="0"/>
                            <a:ext cx="3627120" cy="12192"/>
                          </a:xfrm>
                          <a:custGeom>
                            <a:avLst/>
                            <a:gdLst/>
                            <a:ahLst/>
                            <a:cxnLst/>
                            <a:rect l="0" t="0" r="0" b="0"/>
                            <a:pathLst>
                              <a:path w="3627120" h="12192">
                                <a:moveTo>
                                  <a:pt x="0" y="0"/>
                                </a:moveTo>
                                <a:lnTo>
                                  <a:pt x="3627120" y="0"/>
                                </a:lnTo>
                                <a:lnTo>
                                  <a:pt x="36271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868" name="Shape 25868"/>
                        <wps:cNvSpPr/>
                        <wps:spPr>
                          <a:xfrm>
                            <a:off x="5526151" y="45593"/>
                            <a:ext cx="242189" cy="213360"/>
                          </a:xfrm>
                          <a:custGeom>
                            <a:avLst/>
                            <a:gdLst/>
                            <a:ahLst/>
                            <a:cxnLst/>
                            <a:rect l="0" t="0" r="0" b="0"/>
                            <a:pathLst>
                              <a:path w="242189" h="213360">
                                <a:moveTo>
                                  <a:pt x="0" y="213360"/>
                                </a:moveTo>
                                <a:lnTo>
                                  <a:pt x="242189" y="213360"/>
                                </a:lnTo>
                                <a:lnTo>
                                  <a:pt x="242189" y="0"/>
                                </a:lnTo>
                                <a:lnTo>
                                  <a:pt x="0" y="0"/>
                                </a:lnTo>
                                <a:close/>
                              </a:path>
                            </a:pathLst>
                          </a:custGeom>
                          <a:ln w="9017" cap="rnd">
                            <a:miter lim="127000"/>
                          </a:ln>
                        </wps:spPr>
                        <wps:style>
                          <a:lnRef idx="1">
                            <a:srgbClr val="000000"/>
                          </a:lnRef>
                          <a:fillRef idx="0">
                            <a:srgbClr val="000000">
                              <a:alpha val="0"/>
                            </a:srgbClr>
                          </a:fillRef>
                          <a:effectRef idx="0">
                            <a:scrgbClr r="0" g="0" b="0"/>
                          </a:effectRef>
                          <a:fontRef idx="none"/>
                        </wps:style>
                        <wps:bodyPr/>
                      </wps:wsp>
                      <wps:wsp>
                        <wps:cNvPr id="25869" name="Rectangle 25869"/>
                        <wps:cNvSpPr/>
                        <wps:spPr>
                          <a:xfrm>
                            <a:off x="5628132" y="117779"/>
                            <a:ext cx="74192" cy="127290"/>
                          </a:xfrm>
                          <a:prstGeom prst="rect">
                            <a:avLst/>
                          </a:prstGeom>
                          <a:ln>
                            <a:noFill/>
                          </a:ln>
                        </wps:spPr>
                        <wps:txbx>
                          <w:txbxContent>
                            <w:p w14:paraId="545E19DD" w14:textId="77777777" w:rsidR="00D1399F" w:rsidRDefault="00000000">
                              <w:r>
                                <w:rPr>
                                  <w:rFonts w:ascii="Arial" w:eastAsia="Arial" w:hAnsi="Arial" w:cs="Arial"/>
                                  <w:sz w:val="16"/>
                                </w:rPr>
                                <w:t>X</w:t>
                              </w:r>
                            </w:p>
                          </w:txbxContent>
                        </wps:txbx>
                        <wps:bodyPr horzOverflow="overflow" vert="horz" lIns="0" tIns="0" rIns="0" bIns="0" rtlCol="0">
                          <a:noAutofit/>
                        </wps:bodyPr>
                      </wps:wsp>
                      <wps:wsp>
                        <wps:cNvPr id="25871" name="Shape 25871"/>
                        <wps:cNvSpPr/>
                        <wps:spPr>
                          <a:xfrm>
                            <a:off x="6667500" y="42545"/>
                            <a:ext cx="242316" cy="214884"/>
                          </a:xfrm>
                          <a:custGeom>
                            <a:avLst/>
                            <a:gdLst/>
                            <a:ahLst/>
                            <a:cxnLst/>
                            <a:rect l="0" t="0" r="0" b="0"/>
                            <a:pathLst>
                              <a:path w="242316" h="214884">
                                <a:moveTo>
                                  <a:pt x="0" y="214884"/>
                                </a:moveTo>
                                <a:lnTo>
                                  <a:pt x="242316" y="214884"/>
                                </a:lnTo>
                                <a:lnTo>
                                  <a:pt x="242316" y="0"/>
                                </a:lnTo>
                                <a:lnTo>
                                  <a:pt x="0" y="0"/>
                                </a:lnTo>
                                <a:close/>
                              </a:path>
                            </a:pathLst>
                          </a:custGeom>
                          <a:ln w="9017"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856" style="width:573.12pt;height:20.7847pt;mso-position-horizontal-relative:char;mso-position-vertical-relative:line" coordsize="72786,2639">
                <v:rect id="Rectangle 25852" style="position:absolute;width:9986;height:1272;left:762;top:796;" filled="f" stroked="f">
                  <v:textbox inset="0,0,0,0">
                    <w:txbxContent>
                      <w:p>
                        <w:pPr>
                          <w:spacing w:before="0" w:after="160" w:line="259" w:lineRule="auto"/>
                        </w:pPr>
                        <w:r>
                          <w:rPr>
                            <w:rFonts w:cs="Arial" w:hAnsi="Arial" w:eastAsia="Arial" w:ascii="Arial"/>
                            <w:sz w:val="16"/>
                          </w:rPr>
                          <w:t xml:space="preserve">REPLY / RÉPONSE</w:t>
                        </w:r>
                      </w:p>
                    </w:txbxContent>
                  </v:textbox>
                </v:rect>
                <v:rect id="Rectangle 25853" style="position:absolute;width:7357;height:1103;left:47062;top:789;" filled="f" stroked="f">
                  <v:textbox inset="0,0,0,0">
                    <w:txbxContent>
                      <w:p>
                        <w:pPr>
                          <w:spacing w:before="0" w:after="160" w:line="259" w:lineRule="auto"/>
                        </w:pPr>
                        <w:r>
                          <w:rPr>
                            <w:rFonts w:cs="Arial" w:hAnsi="Arial" w:eastAsia="Arial" w:ascii="Arial"/>
                            <w:sz w:val="14"/>
                          </w:rPr>
                          <w:t xml:space="preserve">ORIGINAL TEXT</w:t>
                        </w:r>
                      </w:p>
                    </w:txbxContent>
                  </v:textbox>
                </v:rect>
                <v:rect id="Rectangle 25854" style="position:absolute;width:6775;height:1103;left:60778;top:789;" filled="f" stroked="f">
                  <v:textbox inset="0,0,0,0">
                    <w:txbxContent>
                      <w:p>
                        <w:pPr>
                          <w:spacing w:before="0" w:after="160" w:line="259" w:lineRule="auto"/>
                        </w:pPr>
                        <w:r>
                          <w:rPr>
                            <w:rFonts w:cs="Arial" w:hAnsi="Arial" w:eastAsia="Arial" w:ascii="Arial"/>
                            <w:sz w:val="14"/>
                          </w:rPr>
                          <w:t xml:space="preserve">TRANSLATION</w:t>
                        </w:r>
                      </w:p>
                    </w:txbxContent>
                  </v:textbox>
                </v:rect>
                <v:rect id="Rectangle 25855" style="position:absolute;width:8013;height:1103;left:47062;top:1810;" filled="f" stroked="f">
                  <v:textbox inset="0,0,0,0">
                    <w:txbxContent>
                      <w:p>
                        <w:pPr>
                          <w:spacing w:before="0" w:after="160" w:line="259" w:lineRule="auto"/>
                        </w:pPr>
                        <w:r>
                          <w:rPr>
                            <w:rFonts w:cs="Arial" w:hAnsi="Arial" w:eastAsia="Arial" w:ascii="Arial"/>
                            <w:sz w:val="14"/>
                          </w:rPr>
                          <w:t xml:space="preserve">TEXTE ORIGINAL</w:t>
                        </w:r>
                      </w:p>
                    </w:txbxContent>
                  </v:textbox>
                </v:rect>
                <v:rect id="Rectangle 25856" style="position:absolute;width:6349;height:1103;left:60778;top:1810;" filled="f" stroked="f">
                  <v:textbox inset="0,0,0,0">
                    <w:txbxContent>
                      <w:p>
                        <w:pPr>
                          <w:spacing w:before="0" w:after="160" w:line="259" w:lineRule="auto"/>
                        </w:pPr>
                        <w:r>
                          <w:rPr>
                            <w:rFonts w:cs="Arial" w:hAnsi="Arial" w:eastAsia="Arial" w:ascii="Arial"/>
                            <w:sz w:val="14"/>
                          </w:rPr>
                          <w:t xml:space="preserve">TRADUCTION</w:t>
                        </w:r>
                      </w:p>
                    </w:txbxContent>
                  </v:textbox>
                </v:rect>
                <v:shape id="Shape 571970" style="position:absolute;width:36393;height:121;left:0;top:0;" coordsize="3639312,12192" path="m0,0l3639312,0l3639312,12192l0,12192l0,0">
                  <v:stroke weight="0pt" endcap="flat" joinstyle="miter" miterlimit="10" on="false" color="#000000" opacity="0"/>
                  <v:fill on="true" color="#000000"/>
                </v:shape>
                <v:shape id="Shape 571971" style="position:absolute;width:120;height:121;left:36394;top:0;" coordsize="12065,12192" path="m0,0l12065,0l12065,12192l0,12192l0,0">
                  <v:stroke weight="0pt" endcap="flat" joinstyle="miter" miterlimit="10" on="false" color="#000000" opacity="0"/>
                  <v:fill on="true" color="#000000"/>
                </v:shape>
                <v:shape id="Shape 571972" style="position:absolute;width:36271;height:121;left:36515;top:0;" coordsize="3627120,12192" path="m0,0l3627120,0l3627120,12192l0,12192l0,0">
                  <v:stroke weight="0pt" endcap="flat" joinstyle="miter" miterlimit="10" on="false" color="#000000" opacity="0"/>
                  <v:fill on="true" color="#000000"/>
                </v:shape>
                <v:shape id="Shape 25868" style="position:absolute;width:2421;height:2133;left:55261;top:455;" coordsize="242189,213360" path="m0,213360l242189,213360l242189,0l0,0x">
                  <v:stroke weight="0.71pt" endcap="round" joinstyle="miter" miterlimit="10" on="true" color="#000000"/>
                  <v:fill on="false" color="#000000" opacity="0"/>
                </v:shape>
                <v:rect id="Rectangle 25869" style="position:absolute;width:741;height:1272;left:56281;top:1177;" filled="f" stroked="f">
                  <v:textbox inset="0,0,0,0">
                    <w:txbxContent>
                      <w:p>
                        <w:pPr>
                          <w:spacing w:before="0" w:after="160" w:line="259" w:lineRule="auto"/>
                        </w:pPr>
                        <w:r>
                          <w:rPr>
                            <w:rFonts w:cs="Arial" w:hAnsi="Arial" w:eastAsia="Arial" w:ascii="Arial"/>
                            <w:sz w:val="16"/>
                          </w:rPr>
                          <w:t xml:space="preserve">X</w:t>
                        </w:r>
                      </w:p>
                    </w:txbxContent>
                  </v:textbox>
                </v:rect>
                <v:shape id="Shape 25871" style="position:absolute;width:2423;height:2148;left:66675;top:425;" coordsize="242316,214884" path="m0,214884l242316,214884l242316,0l0,0x">
                  <v:stroke weight="0.71pt" endcap="round" joinstyle="miter" miterlimit="10" on="true" color="#000000"/>
                  <v:fill on="false" color="#000000" opacity="0"/>
                </v:shape>
              </v:group>
            </w:pict>
          </mc:Fallback>
        </mc:AlternateContent>
      </w:r>
    </w:p>
    <w:p w14:paraId="6C42195D" w14:textId="77777777" w:rsidR="00D1399F" w:rsidRDefault="00000000">
      <w:pPr>
        <w:spacing w:after="254"/>
        <w:ind w:left="221" w:hanging="10"/>
      </w:pPr>
      <w:r>
        <w:rPr>
          <w:rFonts w:ascii="Arial" w:eastAsia="Arial" w:hAnsi="Arial" w:cs="Arial"/>
          <w:sz w:val="24"/>
          <w:u w:val="single" w:color="000000"/>
        </w:rPr>
        <w:t>Insofar as Immigration, Refugees and Citizenship Canada (IRCC) is concerned:</w:t>
      </w:r>
      <w:r>
        <w:rPr>
          <w:rFonts w:ascii="Arial" w:eastAsia="Arial" w:hAnsi="Arial" w:cs="Arial"/>
          <w:sz w:val="24"/>
        </w:rPr>
        <w:t xml:space="preserve">  </w:t>
      </w:r>
    </w:p>
    <w:p w14:paraId="3ED400DE" w14:textId="77777777" w:rsidR="00D1399F" w:rsidRDefault="00000000">
      <w:pPr>
        <w:spacing w:after="542" w:line="248" w:lineRule="auto"/>
        <w:ind w:left="236" w:hanging="10"/>
      </w:pPr>
      <w:r>
        <w:rPr>
          <w:rFonts w:ascii="Arial" w:eastAsia="Arial" w:hAnsi="Arial" w:cs="Arial"/>
          <w:sz w:val="24"/>
        </w:rPr>
        <w:t xml:space="preserve">Please see Annex A. </w:t>
      </w:r>
    </w:p>
    <w:p w14:paraId="663216B1" w14:textId="77777777" w:rsidR="00D1399F" w:rsidRDefault="00000000">
      <w:pPr>
        <w:spacing w:after="254"/>
        <w:ind w:left="221" w:hanging="10"/>
      </w:pPr>
      <w:r>
        <w:rPr>
          <w:rFonts w:ascii="Arial" w:eastAsia="Arial" w:hAnsi="Arial" w:cs="Arial"/>
          <w:sz w:val="24"/>
          <w:u w:val="single" w:color="000000"/>
        </w:rPr>
        <w:t>Insofar as the Immigration and Refugee Board of Canada (IRB) is concerned:</w:t>
      </w:r>
      <w:r>
        <w:rPr>
          <w:rFonts w:ascii="Arial" w:eastAsia="Arial" w:hAnsi="Arial" w:cs="Arial"/>
          <w:sz w:val="24"/>
        </w:rPr>
        <w:t xml:space="preserve"> </w:t>
      </w:r>
    </w:p>
    <w:p w14:paraId="2A9D8089" w14:textId="77777777" w:rsidR="00D1399F" w:rsidRDefault="00000000">
      <w:pPr>
        <w:spacing w:after="8" w:line="248" w:lineRule="auto"/>
        <w:ind w:left="236" w:hanging="10"/>
      </w:pPr>
      <w:r>
        <w:rPr>
          <w:rFonts w:ascii="Arial" w:eastAsia="Arial" w:hAnsi="Arial" w:cs="Arial"/>
          <w:sz w:val="24"/>
        </w:rPr>
        <w:t xml:space="preserve">The IRB has awarded four (4) contracts for IT projects with a budget over $1 million. Please refer to Annex B for the IRB’s response. </w:t>
      </w:r>
    </w:p>
    <w:p w14:paraId="7758C163" w14:textId="77777777" w:rsidR="00D1399F" w:rsidRDefault="00D1399F">
      <w:pPr>
        <w:sectPr w:rsidR="00D1399F">
          <w:headerReference w:type="even" r:id="rId1333"/>
          <w:headerReference w:type="default" r:id="rId1334"/>
          <w:footerReference w:type="even" r:id="rId1335"/>
          <w:footerReference w:type="default" r:id="rId1336"/>
          <w:headerReference w:type="first" r:id="rId1337"/>
          <w:footerReference w:type="first" r:id="rId1338"/>
          <w:pgSz w:w="12240" w:h="20160"/>
          <w:pgMar w:top="1440" w:right="543" w:bottom="1440" w:left="494" w:header="720" w:footer="720" w:gutter="0"/>
          <w:cols w:space="720"/>
        </w:sectPr>
      </w:pPr>
    </w:p>
    <w:p w14:paraId="22FFE6F5" w14:textId="77777777" w:rsidR="00D1399F" w:rsidRDefault="00000000">
      <w:pPr>
        <w:pStyle w:val="Heading4"/>
        <w:spacing w:after="249" w:line="265" w:lineRule="auto"/>
        <w:ind w:left="557" w:right="271"/>
        <w:jc w:val="center"/>
      </w:pPr>
      <w:r>
        <w:rPr>
          <w:rFonts w:ascii="Times New Roman" w:eastAsia="Times New Roman" w:hAnsi="Times New Roman" w:cs="Times New Roman"/>
          <w:sz w:val="28"/>
        </w:rPr>
        <w:lastRenderedPageBreak/>
        <w:t>Q-505 - Annex A</w:t>
      </w:r>
    </w:p>
    <w:p w14:paraId="4E4BFF5F" w14:textId="77777777" w:rsidR="00D1399F" w:rsidRDefault="00000000">
      <w:pPr>
        <w:spacing w:after="0"/>
        <w:jc w:val="right"/>
      </w:pPr>
      <w:r>
        <w:rPr>
          <w:rFonts w:ascii="Times New Roman" w:eastAsia="Times New Roman" w:hAnsi="Times New Roman" w:cs="Times New Roman"/>
        </w:rPr>
        <w:t xml:space="preserve">— April 25, 2022 — Mr. Lake (Edmonton—Wetaskiwin) — With regard to ongoing or planned government IT projects with a budget over $1 million: what are the details of each project, </w:t>
      </w:r>
    </w:p>
    <w:p w14:paraId="5490CC75" w14:textId="77777777" w:rsidR="00D1399F" w:rsidRDefault="00000000">
      <w:pPr>
        <w:spacing w:after="376" w:line="265" w:lineRule="auto"/>
        <w:ind w:left="-3" w:hanging="10"/>
      </w:pPr>
      <w:r>
        <w:rPr>
          <w:rFonts w:ascii="Times New Roman" w:eastAsia="Times New Roman" w:hAnsi="Times New Roman" w:cs="Times New Roman"/>
        </w:rPr>
        <w:t>including the (i) project description and summary, (ii) total budget, (iii) estimated completion date?</w:t>
      </w:r>
    </w:p>
    <w:p w14:paraId="52008263" w14:textId="77777777" w:rsidR="00D1399F" w:rsidRDefault="00000000">
      <w:pPr>
        <w:spacing w:after="107" w:line="264" w:lineRule="auto"/>
        <w:ind w:left="-3" w:hanging="10"/>
      </w:pPr>
      <w:r>
        <w:rPr>
          <w:rFonts w:ascii="Times New Roman" w:eastAsia="Times New Roman" w:hAnsi="Times New Roman" w:cs="Times New Roman"/>
        </w:rPr>
        <w:t>NAME OF ORGANIZATION: Immigration, Refugees and Citizenship Canada (IRCC)</w:t>
      </w:r>
    </w:p>
    <w:tbl>
      <w:tblPr>
        <w:tblStyle w:val="TableGrid"/>
        <w:tblW w:w="18998" w:type="dxa"/>
        <w:tblInd w:w="-41" w:type="dxa"/>
        <w:tblCellMar>
          <w:top w:w="48" w:type="dxa"/>
          <w:left w:w="0" w:type="dxa"/>
          <w:bottom w:w="0" w:type="dxa"/>
          <w:right w:w="0" w:type="dxa"/>
        </w:tblCellMar>
        <w:tblLook w:val="04A0" w:firstRow="1" w:lastRow="0" w:firstColumn="1" w:lastColumn="0" w:noHBand="0" w:noVBand="1"/>
      </w:tblPr>
      <w:tblGrid>
        <w:gridCol w:w="4403"/>
        <w:gridCol w:w="1718"/>
        <w:gridCol w:w="6423"/>
        <w:gridCol w:w="3221"/>
        <w:gridCol w:w="3233"/>
      </w:tblGrid>
      <w:tr w:rsidR="00D1399F" w14:paraId="10421351" w14:textId="77777777">
        <w:trPr>
          <w:trHeight w:val="473"/>
        </w:trPr>
        <w:tc>
          <w:tcPr>
            <w:tcW w:w="4404" w:type="dxa"/>
            <w:tcBorders>
              <w:top w:val="single" w:sz="8" w:space="0" w:color="000000"/>
              <w:left w:val="single" w:sz="8" w:space="0" w:color="000000"/>
              <w:bottom w:val="single" w:sz="8" w:space="0" w:color="000000"/>
              <w:right w:val="nil"/>
            </w:tcBorders>
          </w:tcPr>
          <w:p w14:paraId="789700A7" w14:textId="77777777" w:rsidR="00D1399F" w:rsidRDefault="00D1399F"/>
        </w:tc>
        <w:tc>
          <w:tcPr>
            <w:tcW w:w="8141" w:type="dxa"/>
            <w:gridSpan w:val="2"/>
            <w:tcBorders>
              <w:top w:val="single" w:sz="8" w:space="0" w:color="000000"/>
              <w:left w:val="nil"/>
              <w:bottom w:val="single" w:sz="8" w:space="0" w:color="000000"/>
              <w:right w:val="nil"/>
            </w:tcBorders>
            <w:vAlign w:val="center"/>
          </w:tcPr>
          <w:p w14:paraId="54010E10" w14:textId="77777777" w:rsidR="00D1399F" w:rsidRDefault="00000000">
            <w:pPr>
              <w:spacing w:after="0"/>
              <w:ind w:right="443"/>
              <w:jc w:val="right"/>
            </w:pPr>
            <w:r>
              <w:rPr>
                <w:rFonts w:ascii="Times New Roman" w:eastAsia="Times New Roman" w:hAnsi="Times New Roman" w:cs="Times New Roman"/>
              </w:rPr>
              <w:t>what are the details of each project, including the</w:t>
            </w:r>
          </w:p>
        </w:tc>
        <w:tc>
          <w:tcPr>
            <w:tcW w:w="3221" w:type="dxa"/>
            <w:tcBorders>
              <w:top w:val="single" w:sz="8" w:space="0" w:color="000000"/>
              <w:left w:val="nil"/>
              <w:bottom w:val="single" w:sz="8" w:space="0" w:color="000000"/>
              <w:right w:val="nil"/>
            </w:tcBorders>
          </w:tcPr>
          <w:p w14:paraId="47855E58" w14:textId="77777777" w:rsidR="00D1399F" w:rsidRDefault="00D1399F"/>
        </w:tc>
        <w:tc>
          <w:tcPr>
            <w:tcW w:w="3233" w:type="dxa"/>
            <w:tcBorders>
              <w:top w:val="single" w:sz="8" w:space="0" w:color="000000"/>
              <w:left w:val="nil"/>
              <w:bottom w:val="single" w:sz="8" w:space="0" w:color="000000"/>
              <w:right w:val="single" w:sz="8" w:space="0" w:color="000000"/>
            </w:tcBorders>
          </w:tcPr>
          <w:p w14:paraId="62812A56" w14:textId="77777777" w:rsidR="00D1399F" w:rsidRDefault="00D1399F"/>
        </w:tc>
      </w:tr>
      <w:tr w:rsidR="00D1399F" w14:paraId="72E91842" w14:textId="77777777">
        <w:trPr>
          <w:trHeight w:val="276"/>
        </w:trPr>
        <w:tc>
          <w:tcPr>
            <w:tcW w:w="4404" w:type="dxa"/>
            <w:tcBorders>
              <w:top w:val="single" w:sz="8" w:space="0" w:color="000000"/>
              <w:left w:val="single" w:sz="8" w:space="0" w:color="000000"/>
              <w:bottom w:val="single" w:sz="8" w:space="0" w:color="000000"/>
              <w:right w:val="nil"/>
            </w:tcBorders>
          </w:tcPr>
          <w:p w14:paraId="51EBB762" w14:textId="77777777" w:rsidR="00D1399F" w:rsidRDefault="00D1399F"/>
        </w:tc>
        <w:tc>
          <w:tcPr>
            <w:tcW w:w="8141" w:type="dxa"/>
            <w:gridSpan w:val="2"/>
            <w:tcBorders>
              <w:top w:val="single" w:sz="8" w:space="0" w:color="000000"/>
              <w:left w:val="nil"/>
              <w:bottom w:val="single" w:sz="8" w:space="0" w:color="000000"/>
              <w:right w:val="single" w:sz="8" w:space="0" w:color="000000"/>
            </w:tcBorders>
          </w:tcPr>
          <w:p w14:paraId="5AE703D7" w14:textId="77777777" w:rsidR="00D1399F" w:rsidRDefault="00000000">
            <w:pPr>
              <w:spacing w:after="0"/>
            </w:pPr>
            <w:r>
              <w:rPr>
                <w:rFonts w:ascii="Times New Roman" w:eastAsia="Times New Roman" w:hAnsi="Times New Roman" w:cs="Times New Roman"/>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6B8B35C1" w14:textId="77777777" w:rsidR="00D1399F" w:rsidRDefault="00000000">
            <w:pPr>
              <w:spacing w:after="0"/>
              <w:ind w:left="16"/>
              <w:jc w:val="center"/>
            </w:pPr>
            <w:r>
              <w:rPr>
                <w:rFonts w:ascii="Times New Roman" w:eastAsia="Times New Roman" w:hAnsi="Times New Roman" w:cs="Times New Roman"/>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569A2778" w14:textId="77777777" w:rsidR="00D1399F" w:rsidRDefault="00000000">
            <w:pPr>
              <w:spacing w:after="0"/>
              <w:ind w:left="59"/>
              <w:jc w:val="center"/>
            </w:pPr>
            <w:r>
              <w:rPr>
                <w:rFonts w:ascii="Times New Roman" w:eastAsia="Times New Roman" w:hAnsi="Times New Roman" w:cs="Times New Roman"/>
              </w:rPr>
              <w:t>(iii) estimated completion date</w:t>
            </w:r>
          </w:p>
        </w:tc>
      </w:tr>
      <w:tr w:rsidR="00D1399F" w14:paraId="49AC4468" w14:textId="77777777">
        <w:trPr>
          <w:trHeight w:val="326"/>
        </w:trPr>
        <w:tc>
          <w:tcPr>
            <w:tcW w:w="4404" w:type="dxa"/>
            <w:tcBorders>
              <w:top w:val="single" w:sz="8" w:space="0" w:color="000000"/>
              <w:left w:val="single" w:sz="8" w:space="0" w:color="000000"/>
              <w:bottom w:val="single" w:sz="8" w:space="0" w:color="000000"/>
              <w:right w:val="nil"/>
            </w:tcBorders>
          </w:tcPr>
          <w:p w14:paraId="73548ADE" w14:textId="77777777" w:rsidR="00D1399F" w:rsidRDefault="00000000">
            <w:pPr>
              <w:spacing w:after="0"/>
              <w:ind w:left="2474"/>
            </w:pPr>
            <w:r>
              <w:rPr>
                <w:rFonts w:ascii="Times New Roman" w:eastAsia="Times New Roman" w:hAnsi="Times New Roman" w:cs="Times New Roman"/>
              </w:rPr>
              <w:t>description</w:t>
            </w:r>
          </w:p>
        </w:tc>
        <w:tc>
          <w:tcPr>
            <w:tcW w:w="1718" w:type="dxa"/>
            <w:tcBorders>
              <w:top w:val="single" w:sz="8" w:space="0" w:color="000000"/>
              <w:left w:val="nil"/>
              <w:bottom w:val="single" w:sz="8" w:space="0" w:color="000000"/>
              <w:right w:val="single" w:sz="8" w:space="0" w:color="000000"/>
            </w:tcBorders>
          </w:tcPr>
          <w:p w14:paraId="0D606043" w14:textId="77777777" w:rsidR="00D1399F" w:rsidRDefault="00D1399F"/>
        </w:tc>
        <w:tc>
          <w:tcPr>
            <w:tcW w:w="6422" w:type="dxa"/>
            <w:tcBorders>
              <w:top w:val="single" w:sz="8" w:space="0" w:color="000000"/>
              <w:left w:val="single" w:sz="8" w:space="0" w:color="000000"/>
              <w:bottom w:val="single" w:sz="8" w:space="0" w:color="000000"/>
              <w:right w:val="single" w:sz="8" w:space="0" w:color="000000"/>
            </w:tcBorders>
          </w:tcPr>
          <w:p w14:paraId="45599653" w14:textId="77777777" w:rsidR="00D1399F" w:rsidRDefault="00000000">
            <w:pPr>
              <w:spacing w:after="0"/>
              <w:ind w:left="19"/>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18E8B98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32265E8" w14:textId="77777777" w:rsidR="00D1399F" w:rsidRDefault="00D1399F"/>
        </w:tc>
      </w:tr>
      <w:tr w:rsidR="00D1399F" w14:paraId="6152A67B" w14:textId="77777777">
        <w:trPr>
          <w:trHeight w:val="1937"/>
        </w:trPr>
        <w:tc>
          <w:tcPr>
            <w:tcW w:w="4404" w:type="dxa"/>
            <w:tcBorders>
              <w:top w:val="single" w:sz="8" w:space="0" w:color="000000"/>
              <w:left w:val="single" w:sz="8" w:space="0" w:color="000000"/>
              <w:bottom w:val="single" w:sz="8" w:space="0" w:color="000000"/>
              <w:right w:val="nil"/>
            </w:tcBorders>
          </w:tcPr>
          <w:p w14:paraId="70C91C6D" w14:textId="77777777" w:rsidR="00D1399F" w:rsidRDefault="00000000">
            <w:pPr>
              <w:spacing w:after="0"/>
              <w:ind w:left="41"/>
            </w:pPr>
            <w:r>
              <w:rPr>
                <w:rFonts w:ascii="Times New Roman" w:eastAsia="Times New Roman" w:hAnsi="Times New Roman" w:cs="Times New Roman"/>
              </w:rPr>
              <w:t>Asylum Interoperability</w:t>
            </w:r>
          </w:p>
        </w:tc>
        <w:tc>
          <w:tcPr>
            <w:tcW w:w="1718" w:type="dxa"/>
            <w:tcBorders>
              <w:top w:val="single" w:sz="8" w:space="0" w:color="000000"/>
              <w:left w:val="nil"/>
              <w:bottom w:val="single" w:sz="8" w:space="0" w:color="000000"/>
              <w:right w:val="single" w:sz="8" w:space="0" w:color="000000"/>
            </w:tcBorders>
          </w:tcPr>
          <w:p w14:paraId="6E5468D9" w14:textId="77777777" w:rsidR="00D1399F" w:rsidRDefault="00D1399F"/>
        </w:tc>
        <w:tc>
          <w:tcPr>
            <w:tcW w:w="6422" w:type="dxa"/>
            <w:tcBorders>
              <w:top w:val="single" w:sz="8" w:space="0" w:color="000000"/>
              <w:left w:val="single" w:sz="8" w:space="0" w:color="000000"/>
              <w:bottom w:val="single" w:sz="8" w:space="0" w:color="000000"/>
              <w:right w:val="single" w:sz="8" w:space="0" w:color="000000"/>
            </w:tcBorders>
          </w:tcPr>
          <w:p w14:paraId="3747325C" w14:textId="77777777" w:rsidR="00D1399F" w:rsidRDefault="00000000">
            <w:pPr>
              <w:spacing w:after="0"/>
              <w:ind w:left="40" w:right="14" w:hanging="1"/>
            </w:pPr>
            <w:r>
              <w:rPr>
                <w:rFonts w:ascii="Times New Roman" w:eastAsia="Times New Roman" w:hAnsi="Times New Roman" w:cs="Times New Roman"/>
              </w:rPr>
              <w:t xml:space="preserve">The project intends to respond to immediate pressures facing the in-Canada asylum system, while advancing broader structural reforms and deterrence measures to manage current and future volumes by improving processes and increase efficiency in asylum registration and intake processes at ports of entry and inland offices. It will also seek to enhance integrity, security and deterrence within the asylum system. </w:t>
            </w:r>
          </w:p>
        </w:tc>
        <w:tc>
          <w:tcPr>
            <w:tcW w:w="3221" w:type="dxa"/>
            <w:tcBorders>
              <w:top w:val="single" w:sz="8" w:space="0" w:color="000000"/>
              <w:left w:val="single" w:sz="8" w:space="0" w:color="000000"/>
              <w:bottom w:val="single" w:sz="8" w:space="0" w:color="000000"/>
              <w:right w:val="single" w:sz="8" w:space="0" w:color="000000"/>
            </w:tcBorders>
            <w:vAlign w:val="center"/>
          </w:tcPr>
          <w:p w14:paraId="4163D20E" w14:textId="77777777" w:rsidR="00D1399F" w:rsidRDefault="00000000">
            <w:pPr>
              <w:spacing w:after="0"/>
              <w:ind w:left="22"/>
              <w:jc w:val="center"/>
            </w:pPr>
            <w:r>
              <w:rPr>
                <w:rFonts w:ascii="Times New Roman" w:eastAsia="Times New Roman" w:hAnsi="Times New Roman" w:cs="Times New Roman"/>
              </w:rPr>
              <w:t>$35.31M</w:t>
            </w:r>
          </w:p>
        </w:tc>
        <w:tc>
          <w:tcPr>
            <w:tcW w:w="3233" w:type="dxa"/>
            <w:tcBorders>
              <w:top w:val="single" w:sz="8" w:space="0" w:color="000000"/>
              <w:left w:val="single" w:sz="8" w:space="0" w:color="000000"/>
              <w:bottom w:val="single" w:sz="8" w:space="0" w:color="000000"/>
              <w:right w:val="single" w:sz="8" w:space="0" w:color="000000"/>
            </w:tcBorders>
            <w:vAlign w:val="center"/>
          </w:tcPr>
          <w:p w14:paraId="2D7E4CBC" w14:textId="77777777" w:rsidR="00D1399F" w:rsidRDefault="00000000">
            <w:pPr>
              <w:spacing w:after="0"/>
              <w:ind w:left="18"/>
              <w:jc w:val="center"/>
            </w:pPr>
            <w:r>
              <w:rPr>
                <w:rFonts w:ascii="Times New Roman" w:eastAsia="Times New Roman" w:hAnsi="Times New Roman" w:cs="Times New Roman"/>
              </w:rPr>
              <w:t>February 2024</w:t>
            </w:r>
          </w:p>
        </w:tc>
      </w:tr>
      <w:tr w:rsidR="00D1399F" w14:paraId="03CD74D2" w14:textId="77777777">
        <w:trPr>
          <w:trHeight w:val="1937"/>
        </w:trPr>
        <w:tc>
          <w:tcPr>
            <w:tcW w:w="4404" w:type="dxa"/>
            <w:tcBorders>
              <w:top w:val="single" w:sz="8" w:space="0" w:color="000000"/>
              <w:left w:val="single" w:sz="8" w:space="0" w:color="000000"/>
              <w:bottom w:val="single" w:sz="8" w:space="0" w:color="000000"/>
              <w:right w:val="nil"/>
            </w:tcBorders>
          </w:tcPr>
          <w:p w14:paraId="3AC9A2E3" w14:textId="77777777" w:rsidR="00D1399F" w:rsidRDefault="00000000">
            <w:pPr>
              <w:spacing w:after="0"/>
              <w:ind w:left="41"/>
            </w:pPr>
            <w:r>
              <w:rPr>
                <w:rFonts w:ascii="Times New Roman" w:eastAsia="Times New Roman" w:hAnsi="Times New Roman" w:cs="Times New Roman"/>
              </w:rPr>
              <w:t xml:space="preserve">Security Screening Automation </w:t>
            </w:r>
          </w:p>
          <w:p w14:paraId="647AAF03" w14:textId="77777777" w:rsidR="00D1399F" w:rsidRDefault="00000000">
            <w:pPr>
              <w:spacing w:after="0"/>
              <w:ind w:left="41"/>
            </w:pPr>
            <w:r>
              <w:rPr>
                <w:rFonts w:ascii="Times New Roman" w:eastAsia="Times New Roman" w:hAnsi="Times New Roman" w:cs="Times New Roman"/>
              </w:rPr>
              <w:t>(*Project for which IRCC is not the lead)</w:t>
            </w:r>
          </w:p>
        </w:tc>
        <w:tc>
          <w:tcPr>
            <w:tcW w:w="1718" w:type="dxa"/>
            <w:tcBorders>
              <w:top w:val="single" w:sz="8" w:space="0" w:color="000000"/>
              <w:left w:val="nil"/>
              <w:bottom w:val="single" w:sz="8" w:space="0" w:color="000000"/>
              <w:right w:val="single" w:sz="8" w:space="0" w:color="000000"/>
            </w:tcBorders>
          </w:tcPr>
          <w:p w14:paraId="5198EA0B" w14:textId="77777777" w:rsidR="00D1399F" w:rsidRDefault="00D1399F"/>
        </w:tc>
        <w:tc>
          <w:tcPr>
            <w:tcW w:w="6422" w:type="dxa"/>
            <w:tcBorders>
              <w:top w:val="single" w:sz="8" w:space="0" w:color="000000"/>
              <w:left w:val="single" w:sz="8" w:space="0" w:color="000000"/>
              <w:bottom w:val="single" w:sz="8" w:space="0" w:color="000000"/>
              <w:right w:val="single" w:sz="8" w:space="0" w:color="000000"/>
            </w:tcBorders>
          </w:tcPr>
          <w:p w14:paraId="72578DAC" w14:textId="77777777" w:rsidR="00D1399F" w:rsidRDefault="00000000">
            <w:pPr>
              <w:spacing w:after="0"/>
              <w:ind w:left="41" w:right="8"/>
            </w:pPr>
            <w:r>
              <w:rPr>
                <w:rFonts w:ascii="Times New Roman" w:eastAsia="Times New Roman" w:hAnsi="Times New Roman" w:cs="Times New Roman"/>
              </w:rPr>
              <w:t>Current Canada Border Services Agency (CBSA) security screening solution does not have capacity to handle current and planned volume increases under Canada’s immigration program. The goal is to automate CBSA’s security screening process to auto-clear cases found to have no inadmissibility concerns and allow CBSA screening analysts to focus on quality assessment of cases with national security concerns.</w:t>
            </w:r>
          </w:p>
        </w:tc>
        <w:tc>
          <w:tcPr>
            <w:tcW w:w="3221" w:type="dxa"/>
            <w:tcBorders>
              <w:top w:val="single" w:sz="8" w:space="0" w:color="000000"/>
              <w:left w:val="single" w:sz="8" w:space="0" w:color="000000"/>
              <w:bottom w:val="single" w:sz="8" w:space="0" w:color="000000"/>
              <w:right w:val="single" w:sz="8" w:space="0" w:color="000000"/>
            </w:tcBorders>
            <w:vAlign w:val="center"/>
          </w:tcPr>
          <w:p w14:paraId="23E2EBFC" w14:textId="77777777" w:rsidR="00D1399F" w:rsidRDefault="00000000">
            <w:pPr>
              <w:spacing w:after="0"/>
              <w:ind w:left="20"/>
              <w:jc w:val="center"/>
            </w:pPr>
            <w:r>
              <w:rPr>
                <w:rFonts w:ascii="Times New Roman" w:eastAsia="Times New Roman" w:hAnsi="Times New Roman" w:cs="Times New Roman"/>
              </w:rPr>
              <w:t>$4M</w:t>
            </w:r>
          </w:p>
        </w:tc>
        <w:tc>
          <w:tcPr>
            <w:tcW w:w="3233" w:type="dxa"/>
            <w:tcBorders>
              <w:top w:val="single" w:sz="8" w:space="0" w:color="000000"/>
              <w:left w:val="single" w:sz="8" w:space="0" w:color="000000"/>
              <w:bottom w:val="single" w:sz="8" w:space="0" w:color="000000"/>
              <w:right w:val="single" w:sz="8" w:space="0" w:color="000000"/>
            </w:tcBorders>
            <w:vAlign w:val="center"/>
          </w:tcPr>
          <w:p w14:paraId="5383D69F" w14:textId="77777777" w:rsidR="00D1399F" w:rsidRDefault="00000000">
            <w:pPr>
              <w:spacing w:after="0"/>
              <w:ind w:left="16"/>
              <w:jc w:val="center"/>
            </w:pPr>
            <w:r>
              <w:rPr>
                <w:rFonts w:ascii="Times New Roman" w:eastAsia="Times New Roman" w:hAnsi="Times New Roman" w:cs="Times New Roman"/>
              </w:rPr>
              <w:t>March 2024</w:t>
            </w:r>
          </w:p>
        </w:tc>
      </w:tr>
    </w:tbl>
    <w:p w14:paraId="7C0754B5" w14:textId="77777777" w:rsidR="00D1399F" w:rsidRDefault="00D1399F">
      <w:pPr>
        <w:spacing w:after="0"/>
        <w:ind w:left="-559" w:right="19223"/>
      </w:pPr>
    </w:p>
    <w:tbl>
      <w:tblPr>
        <w:tblStyle w:val="TableGrid"/>
        <w:tblW w:w="18998" w:type="dxa"/>
        <w:tblInd w:w="-41" w:type="dxa"/>
        <w:tblCellMar>
          <w:top w:w="48" w:type="dxa"/>
          <w:left w:w="39" w:type="dxa"/>
          <w:bottom w:w="0" w:type="dxa"/>
          <w:right w:w="0" w:type="dxa"/>
        </w:tblCellMar>
        <w:tblLook w:val="04A0" w:firstRow="1" w:lastRow="0" w:firstColumn="1" w:lastColumn="0" w:noHBand="0" w:noVBand="1"/>
      </w:tblPr>
      <w:tblGrid>
        <w:gridCol w:w="6121"/>
        <w:gridCol w:w="6423"/>
        <w:gridCol w:w="3221"/>
        <w:gridCol w:w="3233"/>
      </w:tblGrid>
      <w:tr w:rsidR="00D1399F" w14:paraId="62D92E8C" w14:textId="77777777">
        <w:trPr>
          <w:trHeight w:val="473"/>
        </w:trPr>
        <w:tc>
          <w:tcPr>
            <w:tcW w:w="18998" w:type="dxa"/>
            <w:gridSpan w:val="4"/>
            <w:tcBorders>
              <w:top w:val="single" w:sz="8" w:space="0" w:color="000000"/>
              <w:left w:val="single" w:sz="8" w:space="0" w:color="000000"/>
              <w:bottom w:val="single" w:sz="8" w:space="0" w:color="000000"/>
              <w:right w:val="single" w:sz="8" w:space="0" w:color="000000"/>
            </w:tcBorders>
            <w:vAlign w:val="center"/>
          </w:tcPr>
          <w:p w14:paraId="40499B57" w14:textId="77777777" w:rsidR="00D1399F" w:rsidRDefault="00000000">
            <w:pPr>
              <w:spacing w:after="0"/>
              <w:ind w:right="24"/>
              <w:jc w:val="center"/>
            </w:pPr>
            <w:r>
              <w:rPr>
                <w:rFonts w:ascii="Times New Roman" w:eastAsia="Times New Roman" w:hAnsi="Times New Roman" w:cs="Times New Roman"/>
              </w:rPr>
              <w:t>what are the details of each project, including the</w:t>
            </w:r>
          </w:p>
        </w:tc>
      </w:tr>
      <w:tr w:rsidR="00D1399F" w14:paraId="15869C95" w14:textId="77777777">
        <w:trPr>
          <w:trHeight w:val="276"/>
        </w:trPr>
        <w:tc>
          <w:tcPr>
            <w:tcW w:w="12545" w:type="dxa"/>
            <w:gridSpan w:val="2"/>
            <w:tcBorders>
              <w:top w:val="single" w:sz="8" w:space="0" w:color="000000"/>
              <w:left w:val="single" w:sz="8" w:space="0" w:color="000000"/>
              <w:bottom w:val="single" w:sz="8" w:space="0" w:color="000000"/>
              <w:right w:val="single" w:sz="8" w:space="0" w:color="000000"/>
            </w:tcBorders>
          </w:tcPr>
          <w:p w14:paraId="40DB97D0" w14:textId="77777777" w:rsidR="00D1399F" w:rsidRDefault="00000000">
            <w:pPr>
              <w:spacing w:after="0"/>
              <w:ind w:right="20"/>
              <w:jc w:val="center"/>
            </w:pPr>
            <w:r>
              <w:rPr>
                <w:rFonts w:ascii="Times New Roman" w:eastAsia="Times New Roman" w:hAnsi="Times New Roman" w:cs="Times New Roman"/>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435BD011" w14:textId="77777777" w:rsidR="00D1399F" w:rsidRDefault="00000000">
            <w:pPr>
              <w:spacing w:after="0"/>
              <w:ind w:right="23"/>
              <w:jc w:val="center"/>
            </w:pPr>
            <w:r>
              <w:rPr>
                <w:rFonts w:ascii="Times New Roman" w:eastAsia="Times New Roman" w:hAnsi="Times New Roman" w:cs="Times New Roman"/>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3449FD49" w14:textId="77777777" w:rsidR="00D1399F" w:rsidRDefault="00000000">
            <w:pPr>
              <w:spacing w:after="0"/>
              <w:ind w:left="20"/>
              <w:jc w:val="center"/>
            </w:pPr>
            <w:r>
              <w:rPr>
                <w:rFonts w:ascii="Times New Roman" w:eastAsia="Times New Roman" w:hAnsi="Times New Roman" w:cs="Times New Roman"/>
              </w:rPr>
              <w:t>(iii) estimated completion date</w:t>
            </w:r>
          </w:p>
        </w:tc>
      </w:tr>
      <w:tr w:rsidR="00D1399F" w14:paraId="01E01D9F" w14:textId="77777777">
        <w:trPr>
          <w:trHeight w:val="326"/>
        </w:trPr>
        <w:tc>
          <w:tcPr>
            <w:tcW w:w="6122" w:type="dxa"/>
            <w:tcBorders>
              <w:top w:val="single" w:sz="8" w:space="0" w:color="000000"/>
              <w:left w:val="single" w:sz="8" w:space="0" w:color="000000"/>
              <w:bottom w:val="single" w:sz="8" w:space="0" w:color="000000"/>
              <w:right w:val="single" w:sz="8" w:space="0" w:color="000000"/>
            </w:tcBorders>
          </w:tcPr>
          <w:p w14:paraId="6831C968" w14:textId="77777777" w:rsidR="00D1399F" w:rsidRDefault="00000000">
            <w:pPr>
              <w:spacing w:after="0"/>
              <w:ind w:right="23"/>
              <w:jc w:val="center"/>
            </w:pPr>
            <w:r>
              <w:rPr>
                <w:rFonts w:ascii="Times New Roman" w:eastAsia="Times New Roman" w:hAnsi="Times New Roman" w:cs="Times New Roman"/>
              </w:rPr>
              <w:lastRenderedPageBreak/>
              <w:t>description</w:t>
            </w:r>
          </w:p>
        </w:tc>
        <w:tc>
          <w:tcPr>
            <w:tcW w:w="6422" w:type="dxa"/>
            <w:tcBorders>
              <w:top w:val="single" w:sz="8" w:space="0" w:color="000000"/>
              <w:left w:val="single" w:sz="8" w:space="0" w:color="000000"/>
              <w:bottom w:val="single" w:sz="8" w:space="0" w:color="000000"/>
              <w:right w:val="single" w:sz="8" w:space="0" w:color="000000"/>
            </w:tcBorders>
          </w:tcPr>
          <w:p w14:paraId="59088D58" w14:textId="77777777" w:rsidR="00D1399F" w:rsidRDefault="00000000">
            <w:pPr>
              <w:spacing w:after="0"/>
              <w:ind w:right="19"/>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38235EC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FF700A2" w14:textId="77777777" w:rsidR="00D1399F" w:rsidRDefault="00D1399F"/>
        </w:tc>
      </w:tr>
      <w:tr w:rsidR="00D1399F" w14:paraId="17F9453B" w14:textId="77777777">
        <w:trPr>
          <w:trHeight w:val="1382"/>
        </w:trPr>
        <w:tc>
          <w:tcPr>
            <w:tcW w:w="6122" w:type="dxa"/>
            <w:tcBorders>
              <w:top w:val="single" w:sz="8" w:space="0" w:color="000000"/>
              <w:left w:val="single" w:sz="8" w:space="0" w:color="000000"/>
              <w:bottom w:val="single" w:sz="8" w:space="0" w:color="000000"/>
              <w:right w:val="single" w:sz="8" w:space="0" w:color="000000"/>
            </w:tcBorders>
          </w:tcPr>
          <w:p w14:paraId="0DDD1D47" w14:textId="77777777" w:rsidR="00D1399F" w:rsidRDefault="00000000">
            <w:pPr>
              <w:spacing w:after="0"/>
              <w:ind w:left="2"/>
            </w:pPr>
            <w:r>
              <w:rPr>
                <w:rFonts w:ascii="Times New Roman" w:eastAsia="Times New Roman" w:hAnsi="Times New Roman" w:cs="Times New Roman"/>
              </w:rPr>
              <w:t>Immigration &amp; Citizenship Consultants</w:t>
            </w:r>
          </w:p>
        </w:tc>
        <w:tc>
          <w:tcPr>
            <w:tcW w:w="6422" w:type="dxa"/>
            <w:tcBorders>
              <w:top w:val="single" w:sz="8" w:space="0" w:color="000000"/>
              <w:left w:val="single" w:sz="8" w:space="0" w:color="000000"/>
              <w:bottom w:val="single" w:sz="8" w:space="0" w:color="000000"/>
              <w:right w:val="single" w:sz="8" w:space="0" w:color="000000"/>
            </w:tcBorders>
          </w:tcPr>
          <w:p w14:paraId="76B8EF54" w14:textId="77777777" w:rsidR="00D1399F" w:rsidRDefault="00000000">
            <w:pPr>
              <w:spacing w:after="0" w:line="257" w:lineRule="auto"/>
              <w:ind w:left="2" w:hanging="2"/>
            </w:pPr>
            <w:r>
              <w:rPr>
                <w:rFonts w:ascii="Times New Roman" w:eastAsia="Times New Roman" w:hAnsi="Times New Roman" w:cs="Times New Roman"/>
              </w:rPr>
              <w:t xml:space="preserve">Develop and implement tools in support of changes to immigration consultants legislation, to allow new, more efficient </w:t>
            </w:r>
          </w:p>
          <w:p w14:paraId="2FC265C0" w14:textId="77777777" w:rsidR="00D1399F" w:rsidRDefault="00000000">
            <w:pPr>
              <w:spacing w:after="0"/>
              <w:ind w:left="2"/>
            </w:pPr>
            <w:r>
              <w:rPr>
                <w:rFonts w:ascii="Times New Roman" w:eastAsia="Times New Roman" w:hAnsi="Times New Roman" w:cs="Times New Roman"/>
              </w:rPr>
              <w:t>means of detecting wrongdoing, conducting regulatory investigations, and managing the new administrative penalties component.</w:t>
            </w:r>
          </w:p>
        </w:tc>
        <w:tc>
          <w:tcPr>
            <w:tcW w:w="3221" w:type="dxa"/>
            <w:tcBorders>
              <w:top w:val="single" w:sz="8" w:space="0" w:color="000000"/>
              <w:left w:val="single" w:sz="8" w:space="0" w:color="000000"/>
              <w:bottom w:val="single" w:sz="8" w:space="0" w:color="000000"/>
              <w:right w:val="single" w:sz="8" w:space="0" w:color="000000"/>
            </w:tcBorders>
            <w:vAlign w:val="center"/>
          </w:tcPr>
          <w:p w14:paraId="4FC63085" w14:textId="77777777" w:rsidR="00D1399F" w:rsidRDefault="00000000">
            <w:pPr>
              <w:spacing w:after="0"/>
              <w:ind w:right="17"/>
              <w:jc w:val="center"/>
            </w:pPr>
            <w:r>
              <w:rPr>
                <w:rFonts w:ascii="Times New Roman" w:eastAsia="Times New Roman" w:hAnsi="Times New Roman" w:cs="Times New Roman"/>
              </w:rPr>
              <w:t>$16.77M</w:t>
            </w:r>
          </w:p>
        </w:tc>
        <w:tc>
          <w:tcPr>
            <w:tcW w:w="3233" w:type="dxa"/>
            <w:tcBorders>
              <w:top w:val="single" w:sz="8" w:space="0" w:color="000000"/>
              <w:left w:val="single" w:sz="8" w:space="0" w:color="000000"/>
              <w:bottom w:val="single" w:sz="8" w:space="0" w:color="000000"/>
              <w:right w:val="single" w:sz="8" w:space="0" w:color="000000"/>
            </w:tcBorders>
            <w:vAlign w:val="center"/>
          </w:tcPr>
          <w:p w14:paraId="014039E2" w14:textId="77777777" w:rsidR="00D1399F" w:rsidRDefault="00000000">
            <w:pPr>
              <w:spacing w:after="0"/>
              <w:ind w:right="23"/>
              <w:jc w:val="center"/>
            </w:pPr>
            <w:r>
              <w:rPr>
                <w:rFonts w:ascii="Times New Roman" w:eastAsia="Times New Roman" w:hAnsi="Times New Roman" w:cs="Times New Roman"/>
              </w:rPr>
              <w:t>March 2025</w:t>
            </w:r>
          </w:p>
        </w:tc>
      </w:tr>
      <w:tr w:rsidR="00D1399F" w14:paraId="05C95398" w14:textId="77777777">
        <w:trPr>
          <w:trHeight w:val="2215"/>
        </w:trPr>
        <w:tc>
          <w:tcPr>
            <w:tcW w:w="6122" w:type="dxa"/>
            <w:tcBorders>
              <w:top w:val="single" w:sz="8" w:space="0" w:color="000000"/>
              <w:left w:val="single" w:sz="8" w:space="0" w:color="000000"/>
              <w:bottom w:val="single" w:sz="8" w:space="0" w:color="000000"/>
              <w:right w:val="single" w:sz="8" w:space="0" w:color="000000"/>
            </w:tcBorders>
          </w:tcPr>
          <w:p w14:paraId="50E1AFC4" w14:textId="77777777" w:rsidR="00D1399F" w:rsidRDefault="00000000">
            <w:pPr>
              <w:spacing w:after="0"/>
              <w:ind w:left="2"/>
            </w:pPr>
            <w:r>
              <w:rPr>
                <w:rFonts w:ascii="Times New Roman" w:eastAsia="Times New Roman" w:hAnsi="Times New Roman" w:cs="Times New Roman"/>
              </w:rPr>
              <w:t>Digital Platform Modernization (DPM) - Cloud</w:t>
            </w:r>
          </w:p>
        </w:tc>
        <w:tc>
          <w:tcPr>
            <w:tcW w:w="6422" w:type="dxa"/>
            <w:tcBorders>
              <w:top w:val="single" w:sz="8" w:space="0" w:color="000000"/>
              <w:left w:val="single" w:sz="8" w:space="0" w:color="000000"/>
              <w:bottom w:val="single" w:sz="8" w:space="0" w:color="000000"/>
              <w:right w:val="single" w:sz="8" w:space="0" w:color="000000"/>
            </w:tcBorders>
          </w:tcPr>
          <w:p w14:paraId="7D20D48B" w14:textId="77777777" w:rsidR="00D1399F" w:rsidRDefault="00000000">
            <w:pPr>
              <w:spacing w:after="0"/>
              <w:ind w:left="2"/>
            </w:pPr>
            <w:r>
              <w:rPr>
                <w:rFonts w:ascii="Times New Roman" w:eastAsia="Times New Roman" w:hAnsi="Times New Roman" w:cs="Times New Roman"/>
              </w:rPr>
              <w:t>Focus on establishing a Cloud Adoption program and completing Enterprise Cloud Connectivity. This will allow IRCC to deliver modern, integrated and secure Cloud solutions as part of a strategic delivery model capable of deriving innovative program value at a sustainable and continually evolving pace.  This will allow IRCC to deliver modern, integrated and secure Cloud solutions as part of a strategic delivery model that is compliant with IRCC’s data policy and strategy</w:t>
            </w:r>
          </w:p>
        </w:tc>
        <w:tc>
          <w:tcPr>
            <w:tcW w:w="3221" w:type="dxa"/>
            <w:tcBorders>
              <w:top w:val="single" w:sz="8" w:space="0" w:color="000000"/>
              <w:left w:val="single" w:sz="8" w:space="0" w:color="000000"/>
              <w:bottom w:val="single" w:sz="8" w:space="0" w:color="000000"/>
              <w:right w:val="single" w:sz="8" w:space="0" w:color="000000"/>
            </w:tcBorders>
            <w:vAlign w:val="center"/>
          </w:tcPr>
          <w:p w14:paraId="6F86D506" w14:textId="77777777" w:rsidR="00D1399F" w:rsidRDefault="00000000">
            <w:pPr>
              <w:spacing w:after="0"/>
              <w:ind w:right="17"/>
              <w:jc w:val="center"/>
            </w:pPr>
            <w:r>
              <w:rPr>
                <w:rFonts w:ascii="Times New Roman" w:eastAsia="Times New Roman" w:hAnsi="Times New Roman" w:cs="Times New Roman"/>
              </w:rPr>
              <w:t>$38.87M</w:t>
            </w:r>
          </w:p>
        </w:tc>
        <w:tc>
          <w:tcPr>
            <w:tcW w:w="3233" w:type="dxa"/>
            <w:tcBorders>
              <w:top w:val="single" w:sz="8" w:space="0" w:color="000000"/>
              <w:left w:val="single" w:sz="8" w:space="0" w:color="000000"/>
              <w:bottom w:val="single" w:sz="8" w:space="0" w:color="000000"/>
              <w:right w:val="single" w:sz="8" w:space="0" w:color="000000"/>
            </w:tcBorders>
            <w:vAlign w:val="center"/>
          </w:tcPr>
          <w:p w14:paraId="22A74330" w14:textId="77777777" w:rsidR="00D1399F" w:rsidRDefault="00000000">
            <w:pPr>
              <w:spacing w:after="0"/>
              <w:ind w:right="23"/>
              <w:jc w:val="center"/>
            </w:pPr>
            <w:r>
              <w:rPr>
                <w:rFonts w:ascii="Times New Roman" w:eastAsia="Times New Roman" w:hAnsi="Times New Roman" w:cs="Times New Roman"/>
              </w:rPr>
              <w:t>March 2023</w:t>
            </w:r>
          </w:p>
        </w:tc>
      </w:tr>
      <w:tr w:rsidR="00D1399F" w14:paraId="435732E8" w14:textId="77777777">
        <w:trPr>
          <w:trHeight w:val="2767"/>
        </w:trPr>
        <w:tc>
          <w:tcPr>
            <w:tcW w:w="6122" w:type="dxa"/>
            <w:tcBorders>
              <w:top w:val="single" w:sz="8" w:space="0" w:color="000000"/>
              <w:left w:val="single" w:sz="8" w:space="0" w:color="000000"/>
              <w:bottom w:val="single" w:sz="8" w:space="0" w:color="000000"/>
              <w:right w:val="single" w:sz="8" w:space="0" w:color="000000"/>
            </w:tcBorders>
          </w:tcPr>
          <w:p w14:paraId="1798A8D1" w14:textId="77777777" w:rsidR="00D1399F" w:rsidRDefault="00000000">
            <w:pPr>
              <w:spacing w:after="0"/>
              <w:ind w:left="2"/>
            </w:pPr>
            <w:r>
              <w:rPr>
                <w:rFonts w:ascii="Times New Roman" w:eastAsia="Times New Roman" w:hAnsi="Times New Roman" w:cs="Times New Roman"/>
              </w:rPr>
              <w:t xml:space="preserve">Digital Platform Modernization (DPM) - Technical Debt </w:t>
            </w:r>
          </w:p>
          <w:p w14:paraId="56910F0D" w14:textId="77777777" w:rsidR="00D1399F" w:rsidRDefault="00000000">
            <w:pPr>
              <w:spacing w:after="0"/>
              <w:ind w:left="2"/>
            </w:pPr>
            <w:r>
              <w:rPr>
                <w:rFonts w:ascii="Times New Roman" w:eastAsia="Times New Roman" w:hAnsi="Times New Roman" w:cs="Times New Roman"/>
              </w:rPr>
              <w:t>Reduction</w:t>
            </w:r>
          </w:p>
        </w:tc>
        <w:tc>
          <w:tcPr>
            <w:tcW w:w="6422" w:type="dxa"/>
            <w:tcBorders>
              <w:top w:val="single" w:sz="8" w:space="0" w:color="000000"/>
              <w:left w:val="single" w:sz="8" w:space="0" w:color="000000"/>
              <w:bottom w:val="single" w:sz="8" w:space="0" w:color="000000"/>
              <w:right w:val="single" w:sz="8" w:space="0" w:color="000000"/>
            </w:tcBorders>
          </w:tcPr>
          <w:p w14:paraId="15FB373F" w14:textId="77777777" w:rsidR="00D1399F" w:rsidRDefault="00000000">
            <w:pPr>
              <w:spacing w:after="0"/>
              <w:ind w:left="2" w:right="19"/>
            </w:pPr>
            <w:r>
              <w:rPr>
                <w:rFonts w:ascii="Times New Roman" w:eastAsia="Times New Roman" w:hAnsi="Times New Roman" w:cs="Times New Roman"/>
              </w:rPr>
              <w:t>De-risk and reduce "technical debt" in the current core legacy systems and remediate architectural deficiencies. Enhance key digital capabilities to enable specific applications and allow for early benefits such as reduced downtime, increased adaptability and improved operations and productivity.  Our data quality assessments and issue resolution will contribute to improving operations and productivity because we will improve the data and information in our data holding and help identify issues with in the legacy systems that DPM can to identify architectural deficiencies.</w:t>
            </w:r>
          </w:p>
        </w:tc>
        <w:tc>
          <w:tcPr>
            <w:tcW w:w="3221" w:type="dxa"/>
            <w:tcBorders>
              <w:top w:val="single" w:sz="8" w:space="0" w:color="000000"/>
              <w:left w:val="single" w:sz="8" w:space="0" w:color="000000"/>
              <w:bottom w:val="single" w:sz="8" w:space="0" w:color="000000"/>
              <w:right w:val="single" w:sz="8" w:space="0" w:color="000000"/>
            </w:tcBorders>
            <w:vAlign w:val="center"/>
          </w:tcPr>
          <w:p w14:paraId="61833756" w14:textId="77777777" w:rsidR="00D1399F" w:rsidRDefault="00000000">
            <w:pPr>
              <w:spacing w:after="0"/>
              <w:ind w:right="17"/>
              <w:jc w:val="center"/>
            </w:pPr>
            <w:r>
              <w:rPr>
                <w:rFonts w:ascii="Times New Roman" w:eastAsia="Times New Roman" w:hAnsi="Times New Roman" w:cs="Times New Roman"/>
              </w:rPr>
              <w:t>$53.98M</w:t>
            </w:r>
          </w:p>
        </w:tc>
        <w:tc>
          <w:tcPr>
            <w:tcW w:w="3233" w:type="dxa"/>
            <w:tcBorders>
              <w:top w:val="single" w:sz="8" w:space="0" w:color="000000"/>
              <w:left w:val="single" w:sz="8" w:space="0" w:color="000000"/>
              <w:bottom w:val="single" w:sz="8" w:space="0" w:color="000000"/>
              <w:right w:val="single" w:sz="8" w:space="0" w:color="000000"/>
            </w:tcBorders>
            <w:vAlign w:val="center"/>
          </w:tcPr>
          <w:p w14:paraId="01EEDB14" w14:textId="77777777" w:rsidR="00D1399F" w:rsidRDefault="00000000">
            <w:pPr>
              <w:spacing w:after="0"/>
              <w:ind w:right="23"/>
              <w:jc w:val="center"/>
            </w:pPr>
            <w:r>
              <w:rPr>
                <w:rFonts w:ascii="Times New Roman" w:eastAsia="Times New Roman" w:hAnsi="Times New Roman" w:cs="Times New Roman"/>
              </w:rPr>
              <w:t>March 2023</w:t>
            </w:r>
          </w:p>
        </w:tc>
      </w:tr>
      <w:tr w:rsidR="00D1399F" w14:paraId="2F6E40FA" w14:textId="77777777">
        <w:trPr>
          <w:trHeight w:val="552"/>
        </w:trPr>
        <w:tc>
          <w:tcPr>
            <w:tcW w:w="6122" w:type="dxa"/>
            <w:tcBorders>
              <w:top w:val="single" w:sz="8" w:space="0" w:color="000000"/>
              <w:left w:val="single" w:sz="8" w:space="0" w:color="000000"/>
              <w:bottom w:val="single" w:sz="8" w:space="0" w:color="000000"/>
              <w:right w:val="single" w:sz="8" w:space="0" w:color="000000"/>
            </w:tcBorders>
          </w:tcPr>
          <w:p w14:paraId="0348C14F" w14:textId="77777777" w:rsidR="00D1399F" w:rsidRDefault="00000000">
            <w:pPr>
              <w:spacing w:after="0"/>
              <w:ind w:left="2"/>
            </w:pPr>
            <w:r>
              <w:rPr>
                <w:rFonts w:ascii="Times New Roman" w:eastAsia="Times New Roman" w:hAnsi="Times New Roman" w:cs="Times New Roman"/>
              </w:rPr>
              <w:t>Passport Modernization Abroad</w:t>
            </w:r>
          </w:p>
        </w:tc>
        <w:tc>
          <w:tcPr>
            <w:tcW w:w="6422" w:type="dxa"/>
            <w:tcBorders>
              <w:top w:val="single" w:sz="8" w:space="0" w:color="000000"/>
              <w:left w:val="single" w:sz="8" w:space="0" w:color="000000"/>
              <w:bottom w:val="single" w:sz="8" w:space="0" w:color="000000"/>
              <w:right w:val="single" w:sz="8" w:space="0" w:color="000000"/>
            </w:tcBorders>
          </w:tcPr>
          <w:p w14:paraId="192CA1B5" w14:textId="77777777" w:rsidR="00D1399F" w:rsidRDefault="00000000">
            <w:pPr>
              <w:spacing w:after="0"/>
              <w:ind w:left="2" w:hanging="2"/>
              <w:jc w:val="both"/>
            </w:pPr>
            <w:r>
              <w:rPr>
                <w:rFonts w:ascii="Times New Roman" w:eastAsia="Times New Roman" w:hAnsi="Times New Roman" w:cs="Times New Roman"/>
              </w:rPr>
              <w:t xml:space="preserve">Planning for deployment of functionality to facilitate in-person passport services abroad (outside Canada). </w:t>
            </w:r>
          </w:p>
        </w:tc>
        <w:tc>
          <w:tcPr>
            <w:tcW w:w="3221" w:type="dxa"/>
            <w:tcBorders>
              <w:top w:val="single" w:sz="8" w:space="0" w:color="000000"/>
              <w:left w:val="single" w:sz="8" w:space="0" w:color="000000"/>
              <w:bottom w:val="single" w:sz="8" w:space="0" w:color="000000"/>
              <w:right w:val="single" w:sz="8" w:space="0" w:color="000000"/>
            </w:tcBorders>
            <w:vAlign w:val="center"/>
          </w:tcPr>
          <w:p w14:paraId="60446476" w14:textId="77777777" w:rsidR="00D1399F" w:rsidRDefault="00000000">
            <w:pPr>
              <w:spacing w:after="0"/>
              <w:ind w:right="17"/>
              <w:jc w:val="center"/>
            </w:pPr>
            <w:r>
              <w:rPr>
                <w:rFonts w:ascii="Times New Roman" w:eastAsia="Times New Roman" w:hAnsi="Times New Roman" w:cs="Times New Roman"/>
              </w:rPr>
              <w:t>$51.87M</w:t>
            </w:r>
          </w:p>
        </w:tc>
        <w:tc>
          <w:tcPr>
            <w:tcW w:w="3233" w:type="dxa"/>
            <w:tcBorders>
              <w:top w:val="single" w:sz="8" w:space="0" w:color="000000"/>
              <w:left w:val="single" w:sz="8" w:space="0" w:color="000000"/>
              <w:bottom w:val="single" w:sz="8" w:space="0" w:color="000000"/>
              <w:right w:val="single" w:sz="8" w:space="0" w:color="000000"/>
            </w:tcBorders>
            <w:vAlign w:val="center"/>
          </w:tcPr>
          <w:p w14:paraId="3ACEED31" w14:textId="77777777" w:rsidR="00D1399F" w:rsidRDefault="00000000">
            <w:pPr>
              <w:spacing w:after="0"/>
              <w:ind w:right="23"/>
              <w:jc w:val="center"/>
            </w:pPr>
            <w:r>
              <w:rPr>
                <w:rFonts w:ascii="Times New Roman" w:eastAsia="Times New Roman" w:hAnsi="Times New Roman" w:cs="Times New Roman"/>
              </w:rPr>
              <w:t>October 2023</w:t>
            </w:r>
          </w:p>
        </w:tc>
      </w:tr>
    </w:tbl>
    <w:p w14:paraId="33BF77EF" w14:textId="77777777" w:rsidR="00D1399F" w:rsidRDefault="00D1399F">
      <w:pPr>
        <w:spacing w:after="0"/>
        <w:ind w:left="-559" w:right="19223"/>
      </w:pPr>
    </w:p>
    <w:tbl>
      <w:tblPr>
        <w:tblStyle w:val="TableGrid"/>
        <w:tblW w:w="18998" w:type="dxa"/>
        <w:tblInd w:w="-41" w:type="dxa"/>
        <w:tblCellMar>
          <w:top w:w="48" w:type="dxa"/>
          <w:left w:w="40" w:type="dxa"/>
          <w:bottom w:w="0" w:type="dxa"/>
          <w:right w:w="99" w:type="dxa"/>
        </w:tblCellMar>
        <w:tblLook w:val="04A0" w:firstRow="1" w:lastRow="0" w:firstColumn="1" w:lastColumn="0" w:noHBand="0" w:noVBand="1"/>
      </w:tblPr>
      <w:tblGrid>
        <w:gridCol w:w="6121"/>
        <w:gridCol w:w="6423"/>
        <w:gridCol w:w="3221"/>
        <w:gridCol w:w="3233"/>
      </w:tblGrid>
      <w:tr w:rsidR="00D1399F" w14:paraId="795C66A5" w14:textId="77777777">
        <w:trPr>
          <w:trHeight w:val="473"/>
        </w:trPr>
        <w:tc>
          <w:tcPr>
            <w:tcW w:w="18998" w:type="dxa"/>
            <w:gridSpan w:val="4"/>
            <w:tcBorders>
              <w:top w:val="single" w:sz="8" w:space="0" w:color="000000"/>
              <w:left w:val="single" w:sz="8" w:space="0" w:color="000000"/>
              <w:bottom w:val="single" w:sz="8" w:space="0" w:color="000000"/>
              <w:right w:val="single" w:sz="8" w:space="0" w:color="000000"/>
            </w:tcBorders>
            <w:vAlign w:val="center"/>
          </w:tcPr>
          <w:p w14:paraId="5368DFBE" w14:textId="77777777" w:rsidR="00D1399F" w:rsidRDefault="00000000">
            <w:pPr>
              <w:spacing w:after="0"/>
              <w:ind w:left="74"/>
              <w:jc w:val="center"/>
            </w:pPr>
            <w:r>
              <w:rPr>
                <w:rFonts w:ascii="Times New Roman" w:eastAsia="Times New Roman" w:hAnsi="Times New Roman" w:cs="Times New Roman"/>
              </w:rPr>
              <w:t>what are the details of each project, including the</w:t>
            </w:r>
          </w:p>
        </w:tc>
      </w:tr>
      <w:tr w:rsidR="00D1399F" w14:paraId="66AB998F" w14:textId="77777777">
        <w:trPr>
          <w:trHeight w:val="276"/>
        </w:trPr>
        <w:tc>
          <w:tcPr>
            <w:tcW w:w="12545" w:type="dxa"/>
            <w:gridSpan w:val="2"/>
            <w:tcBorders>
              <w:top w:val="single" w:sz="8" w:space="0" w:color="000000"/>
              <w:left w:val="single" w:sz="8" w:space="0" w:color="000000"/>
              <w:bottom w:val="single" w:sz="8" w:space="0" w:color="000000"/>
              <w:right w:val="single" w:sz="8" w:space="0" w:color="000000"/>
            </w:tcBorders>
          </w:tcPr>
          <w:p w14:paraId="68DAB3FC" w14:textId="77777777" w:rsidR="00D1399F" w:rsidRDefault="00000000">
            <w:pPr>
              <w:spacing w:after="0"/>
              <w:ind w:left="78"/>
              <w:jc w:val="center"/>
            </w:pPr>
            <w:r>
              <w:rPr>
                <w:rFonts w:ascii="Times New Roman" w:eastAsia="Times New Roman" w:hAnsi="Times New Roman" w:cs="Times New Roman"/>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2937C80E" w14:textId="77777777" w:rsidR="00D1399F" w:rsidRDefault="00000000">
            <w:pPr>
              <w:spacing w:after="0"/>
              <w:ind w:left="74"/>
              <w:jc w:val="center"/>
            </w:pPr>
            <w:r>
              <w:rPr>
                <w:rFonts w:ascii="Times New Roman" w:eastAsia="Times New Roman" w:hAnsi="Times New Roman" w:cs="Times New Roman"/>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5C027E14" w14:textId="77777777" w:rsidR="00D1399F" w:rsidRDefault="00000000">
            <w:pPr>
              <w:spacing w:after="0"/>
              <w:ind w:left="19"/>
              <w:jc w:val="center"/>
            </w:pPr>
            <w:r>
              <w:rPr>
                <w:rFonts w:ascii="Times New Roman" w:eastAsia="Times New Roman" w:hAnsi="Times New Roman" w:cs="Times New Roman"/>
              </w:rPr>
              <w:t>(iii) estimated completion date</w:t>
            </w:r>
          </w:p>
        </w:tc>
      </w:tr>
      <w:tr w:rsidR="00D1399F" w14:paraId="04E0D4EE" w14:textId="77777777">
        <w:trPr>
          <w:trHeight w:val="326"/>
        </w:trPr>
        <w:tc>
          <w:tcPr>
            <w:tcW w:w="6122" w:type="dxa"/>
            <w:tcBorders>
              <w:top w:val="single" w:sz="8" w:space="0" w:color="000000"/>
              <w:left w:val="single" w:sz="8" w:space="0" w:color="000000"/>
              <w:bottom w:val="single" w:sz="8" w:space="0" w:color="000000"/>
              <w:right w:val="single" w:sz="8" w:space="0" w:color="000000"/>
            </w:tcBorders>
          </w:tcPr>
          <w:p w14:paraId="602EEA0D" w14:textId="77777777" w:rsidR="00D1399F" w:rsidRDefault="00000000">
            <w:pPr>
              <w:spacing w:after="0"/>
              <w:ind w:left="74"/>
              <w:jc w:val="center"/>
            </w:pPr>
            <w:r>
              <w:rPr>
                <w:rFonts w:ascii="Times New Roman" w:eastAsia="Times New Roman" w:hAnsi="Times New Roman" w:cs="Times New Roman"/>
              </w:rPr>
              <w:lastRenderedPageBreak/>
              <w:t>description</w:t>
            </w:r>
          </w:p>
        </w:tc>
        <w:tc>
          <w:tcPr>
            <w:tcW w:w="6422" w:type="dxa"/>
            <w:tcBorders>
              <w:top w:val="single" w:sz="8" w:space="0" w:color="000000"/>
              <w:left w:val="single" w:sz="8" w:space="0" w:color="000000"/>
              <w:bottom w:val="single" w:sz="8" w:space="0" w:color="000000"/>
              <w:right w:val="single" w:sz="8" w:space="0" w:color="000000"/>
            </w:tcBorders>
          </w:tcPr>
          <w:p w14:paraId="02D5CC2B" w14:textId="77777777" w:rsidR="00D1399F" w:rsidRDefault="00000000">
            <w:pPr>
              <w:spacing w:after="0"/>
              <w:ind w:left="78"/>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5F06401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DD6CF71" w14:textId="77777777" w:rsidR="00D1399F" w:rsidRDefault="00D1399F"/>
        </w:tc>
      </w:tr>
      <w:tr w:rsidR="00D1399F" w14:paraId="23E0AFBC" w14:textId="77777777">
        <w:trPr>
          <w:trHeight w:val="830"/>
        </w:trPr>
        <w:tc>
          <w:tcPr>
            <w:tcW w:w="6122" w:type="dxa"/>
            <w:tcBorders>
              <w:top w:val="single" w:sz="8" w:space="0" w:color="000000"/>
              <w:left w:val="single" w:sz="8" w:space="0" w:color="000000"/>
              <w:bottom w:val="single" w:sz="8" w:space="0" w:color="000000"/>
              <w:right w:val="single" w:sz="8" w:space="0" w:color="000000"/>
            </w:tcBorders>
          </w:tcPr>
          <w:p w14:paraId="40556EC0" w14:textId="77777777" w:rsidR="00D1399F" w:rsidRDefault="00000000">
            <w:pPr>
              <w:spacing w:after="0"/>
              <w:ind w:left="1"/>
            </w:pPr>
            <w:r>
              <w:rPr>
                <w:rFonts w:ascii="Times New Roman" w:eastAsia="Times New Roman" w:hAnsi="Times New Roman" w:cs="Times New Roman"/>
              </w:rPr>
              <w:t>Passport Program Modernization Initiative</w:t>
            </w:r>
          </w:p>
        </w:tc>
        <w:tc>
          <w:tcPr>
            <w:tcW w:w="6422" w:type="dxa"/>
            <w:tcBorders>
              <w:top w:val="single" w:sz="8" w:space="0" w:color="000000"/>
              <w:left w:val="single" w:sz="8" w:space="0" w:color="000000"/>
              <w:bottom w:val="single" w:sz="8" w:space="0" w:color="000000"/>
              <w:right w:val="single" w:sz="8" w:space="0" w:color="000000"/>
            </w:tcBorders>
          </w:tcPr>
          <w:p w14:paraId="28868FBF" w14:textId="77777777" w:rsidR="00D1399F" w:rsidRDefault="00000000">
            <w:pPr>
              <w:spacing w:after="0"/>
            </w:pPr>
            <w:r>
              <w:rPr>
                <w:rFonts w:ascii="Times New Roman" w:eastAsia="Times New Roman" w:hAnsi="Times New Roman" w:cs="Times New Roman"/>
              </w:rPr>
              <w:t>Strengthen the integrity, security and efficiency of the Passport Program through significant business transformation and technology change, and increase access for Canadians.</w:t>
            </w:r>
          </w:p>
        </w:tc>
        <w:tc>
          <w:tcPr>
            <w:tcW w:w="3221" w:type="dxa"/>
            <w:tcBorders>
              <w:top w:val="single" w:sz="8" w:space="0" w:color="000000"/>
              <w:left w:val="single" w:sz="8" w:space="0" w:color="000000"/>
              <w:bottom w:val="single" w:sz="8" w:space="0" w:color="000000"/>
              <w:right w:val="single" w:sz="8" w:space="0" w:color="000000"/>
            </w:tcBorders>
            <w:vAlign w:val="center"/>
          </w:tcPr>
          <w:p w14:paraId="4D455D9D" w14:textId="77777777" w:rsidR="00D1399F" w:rsidRDefault="00000000">
            <w:pPr>
              <w:spacing w:after="0"/>
              <w:ind w:left="78"/>
              <w:jc w:val="center"/>
            </w:pPr>
            <w:r>
              <w:rPr>
                <w:rFonts w:ascii="Times New Roman" w:eastAsia="Times New Roman" w:hAnsi="Times New Roman" w:cs="Times New Roman"/>
              </w:rPr>
              <w:t>$187.63M</w:t>
            </w:r>
          </w:p>
        </w:tc>
        <w:tc>
          <w:tcPr>
            <w:tcW w:w="3233" w:type="dxa"/>
            <w:tcBorders>
              <w:top w:val="single" w:sz="8" w:space="0" w:color="000000"/>
              <w:left w:val="single" w:sz="8" w:space="0" w:color="000000"/>
              <w:bottom w:val="single" w:sz="8" w:space="0" w:color="000000"/>
              <w:right w:val="single" w:sz="8" w:space="0" w:color="000000"/>
            </w:tcBorders>
            <w:vAlign w:val="center"/>
          </w:tcPr>
          <w:p w14:paraId="792537F5" w14:textId="77777777" w:rsidR="00D1399F" w:rsidRDefault="00000000">
            <w:pPr>
              <w:spacing w:after="0"/>
              <w:ind w:left="76"/>
              <w:jc w:val="center"/>
            </w:pPr>
            <w:r>
              <w:rPr>
                <w:rFonts w:ascii="Times New Roman" w:eastAsia="Times New Roman" w:hAnsi="Times New Roman" w:cs="Times New Roman"/>
              </w:rPr>
              <w:t>November 2022</w:t>
            </w:r>
          </w:p>
        </w:tc>
      </w:tr>
      <w:tr w:rsidR="00D1399F" w14:paraId="48D0E08B" w14:textId="77777777">
        <w:trPr>
          <w:trHeight w:val="2491"/>
        </w:trPr>
        <w:tc>
          <w:tcPr>
            <w:tcW w:w="6122" w:type="dxa"/>
            <w:tcBorders>
              <w:top w:val="single" w:sz="8" w:space="0" w:color="000000"/>
              <w:left w:val="single" w:sz="8" w:space="0" w:color="000000"/>
              <w:bottom w:val="single" w:sz="8" w:space="0" w:color="000000"/>
              <w:right w:val="single" w:sz="8" w:space="0" w:color="000000"/>
            </w:tcBorders>
          </w:tcPr>
          <w:p w14:paraId="7DC29157" w14:textId="77777777" w:rsidR="00D1399F" w:rsidRDefault="00000000">
            <w:pPr>
              <w:spacing w:after="0"/>
              <w:ind w:left="1"/>
            </w:pPr>
            <w:r>
              <w:rPr>
                <w:rFonts w:ascii="Times New Roman" w:eastAsia="Times New Roman" w:hAnsi="Times New Roman" w:cs="Times New Roman"/>
              </w:rPr>
              <w:t>ePassport Next Generation</w:t>
            </w:r>
          </w:p>
        </w:tc>
        <w:tc>
          <w:tcPr>
            <w:tcW w:w="6422" w:type="dxa"/>
            <w:tcBorders>
              <w:top w:val="single" w:sz="8" w:space="0" w:color="000000"/>
              <w:left w:val="single" w:sz="8" w:space="0" w:color="000000"/>
              <w:bottom w:val="single" w:sz="8" w:space="0" w:color="000000"/>
              <w:right w:val="single" w:sz="8" w:space="0" w:color="000000"/>
            </w:tcBorders>
          </w:tcPr>
          <w:p w14:paraId="2C4EB2D7" w14:textId="77777777" w:rsidR="00D1399F" w:rsidRDefault="00000000">
            <w:pPr>
              <w:spacing w:after="0" w:line="257" w:lineRule="auto"/>
              <w:ind w:left="1" w:hanging="1"/>
            </w:pPr>
            <w:r>
              <w:rPr>
                <w:rFonts w:ascii="Times New Roman" w:eastAsia="Times New Roman" w:hAnsi="Times New Roman" w:cs="Times New Roman"/>
              </w:rPr>
              <w:t xml:space="preserve">The ePassport Next Generation project focuses on deploying a new solution for all Canadian travel documents across the domestic and abroad networks. The project will enhance the integrity and security of Canada’s suite of travel documents by introducing updated security features and advanced </w:t>
            </w:r>
          </w:p>
          <w:p w14:paraId="622F9BE0" w14:textId="77777777" w:rsidR="00D1399F" w:rsidRDefault="00000000">
            <w:pPr>
              <w:spacing w:after="0"/>
              <w:ind w:left="1"/>
            </w:pPr>
            <w:r>
              <w:rPr>
                <w:rFonts w:ascii="Times New Roman" w:eastAsia="Times New Roman" w:hAnsi="Times New Roman" w:cs="Times New Roman"/>
              </w:rPr>
              <w:t xml:space="preserve">technologies. It also includes new personalization equipment (laser engraving on polycarbonate), a new personalization software solution, and maintenance and support domestically and abroad.   </w:t>
            </w:r>
          </w:p>
        </w:tc>
        <w:tc>
          <w:tcPr>
            <w:tcW w:w="3221" w:type="dxa"/>
            <w:tcBorders>
              <w:top w:val="single" w:sz="8" w:space="0" w:color="000000"/>
              <w:left w:val="single" w:sz="8" w:space="0" w:color="000000"/>
              <w:bottom w:val="single" w:sz="8" w:space="0" w:color="000000"/>
              <w:right w:val="single" w:sz="8" w:space="0" w:color="000000"/>
            </w:tcBorders>
            <w:vAlign w:val="center"/>
          </w:tcPr>
          <w:p w14:paraId="577BBBF0" w14:textId="77777777" w:rsidR="00D1399F" w:rsidRDefault="00000000">
            <w:pPr>
              <w:spacing w:after="0"/>
              <w:ind w:left="78"/>
              <w:jc w:val="center"/>
            </w:pPr>
            <w:r>
              <w:rPr>
                <w:rFonts w:ascii="Times New Roman" w:eastAsia="Times New Roman" w:hAnsi="Times New Roman" w:cs="Times New Roman"/>
              </w:rPr>
              <w:t>$92.7M</w:t>
            </w:r>
          </w:p>
        </w:tc>
        <w:tc>
          <w:tcPr>
            <w:tcW w:w="3233" w:type="dxa"/>
            <w:tcBorders>
              <w:top w:val="single" w:sz="8" w:space="0" w:color="000000"/>
              <w:left w:val="single" w:sz="8" w:space="0" w:color="000000"/>
              <w:bottom w:val="single" w:sz="8" w:space="0" w:color="000000"/>
              <w:right w:val="single" w:sz="8" w:space="0" w:color="000000"/>
            </w:tcBorders>
            <w:vAlign w:val="center"/>
          </w:tcPr>
          <w:p w14:paraId="40E5BEAE" w14:textId="77777777" w:rsidR="00D1399F" w:rsidRDefault="00000000">
            <w:pPr>
              <w:spacing w:after="0"/>
              <w:ind w:left="73"/>
              <w:jc w:val="center"/>
            </w:pPr>
            <w:r>
              <w:rPr>
                <w:rFonts w:ascii="Times New Roman" w:eastAsia="Times New Roman" w:hAnsi="Times New Roman" w:cs="Times New Roman"/>
              </w:rPr>
              <w:t>March 2023</w:t>
            </w:r>
          </w:p>
        </w:tc>
      </w:tr>
      <w:tr w:rsidR="00D1399F" w14:paraId="5CB75841" w14:textId="77777777">
        <w:trPr>
          <w:trHeight w:val="1106"/>
        </w:trPr>
        <w:tc>
          <w:tcPr>
            <w:tcW w:w="6122" w:type="dxa"/>
            <w:tcBorders>
              <w:top w:val="single" w:sz="8" w:space="0" w:color="000000"/>
              <w:left w:val="single" w:sz="8" w:space="0" w:color="000000"/>
              <w:bottom w:val="single" w:sz="8" w:space="0" w:color="000000"/>
              <w:right w:val="single" w:sz="8" w:space="0" w:color="000000"/>
            </w:tcBorders>
          </w:tcPr>
          <w:p w14:paraId="10430B57" w14:textId="77777777" w:rsidR="00D1399F" w:rsidRDefault="00000000">
            <w:pPr>
              <w:spacing w:after="0"/>
              <w:ind w:left="1"/>
            </w:pPr>
            <w:r>
              <w:rPr>
                <w:rFonts w:ascii="Times New Roman" w:eastAsia="Times New Roman" w:hAnsi="Times New Roman" w:cs="Times New Roman"/>
              </w:rPr>
              <w:t xml:space="preserve">Global Case Management System (GCMS) Disaster </w:t>
            </w:r>
          </w:p>
          <w:p w14:paraId="7716D016" w14:textId="77777777" w:rsidR="00D1399F" w:rsidRDefault="00000000">
            <w:pPr>
              <w:spacing w:after="0"/>
              <w:ind w:left="1"/>
            </w:pPr>
            <w:r>
              <w:rPr>
                <w:rFonts w:ascii="Times New Roman" w:eastAsia="Times New Roman" w:hAnsi="Times New Roman" w:cs="Times New Roman"/>
              </w:rPr>
              <w:t>Recovery</w:t>
            </w:r>
          </w:p>
        </w:tc>
        <w:tc>
          <w:tcPr>
            <w:tcW w:w="6422" w:type="dxa"/>
            <w:tcBorders>
              <w:top w:val="single" w:sz="8" w:space="0" w:color="000000"/>
              <w:left w:val="single" w:sz="8" w:space="0" w:color="000000"/>
              <w:bottom w:val="single" w:sz="8" w:space="0" w:color="000000"/>
              <w:right w:val="single" w:sz="8" w:space="0" w:color="000000"/>
            </w:tcBorders>
          </w:tcPr>
          <w:p w14:paraId="4139C0C5" w14:textId="77777777" w:rsidR="00D1399F" w:rsidRDefault="00000000">
            <w:pPr>
              <w:spacing w:after="0"/>
              <w:ind w:left="1"/>
            </w:pPr>
            <w:r>
              <w:rPr>
                <w:rFonts w:ascii="Times New Roman" w:eastAsia="Times New Roman" w:hAnsi="Times New Roman" w:cs="Times New Roman"/>
              </w:rPr>
              <w:t>Implement a disaster recovery site at an Shared Services Canada (SSC)-managed enterprise data centre in compliance with Treasury Board requirements for mission critical systems and to reduce GCMS downtime in event of a disaster.</w:t>
            </w:r>
          </w:p>
        </w:tc>
        <w:tc>
          <w:tcPr>
            <w:tcW w:w="3221" w:type="dxa"/>
            <w:tcBorders>
              <w:top w:val="single" w:sz="8" w:space="0" w:color="000000"/>
              <w:left w:val="single" w:sz="8" w:space="0" w:color="000000"/>
              <w:bottom w:val="single" w:sz="8" w:space="0" w:color="000000"/>
              <w:right w:val="single" w:sz="8" w:space="0" w:color="000000"/>
            </w:tcBorders>
            <w:vAlign w:val="center"/>
          </w:tcPr>
          <w:p w14:paraId="5FA52B3E" w14:textId="77777777" w:rsidR="00D1399F" w:rsidRDefault="00000000">
            <w:pPr>
              <w:spacing w:after="0"/>
              <w:ind w:left="2"/>
              <w:jc w:val="center"/>
            </w:pPr>
            <w:r>
              <w:rPr>
                <w:rFonts w:ascii="Times New Roman" w:eastAsia="Times New Roman" w:hAnsi="Times New Roman" w:cs="Times New Roman"/>
              </w:rPr>
              <w:t>$89.73</w:t>
            </w:r>
          </w:p>
        </w:tc>
        <w:tc>
          <w:tcPr>
            <w:tcW w:w="3233" w:type="dxa"/>
            <w:tcBorders>
              <w:top w:val="single" w:sz="8" w:space="0" w:color="000000"/>
              <w:left w:val="single" w:sz="8" w:space="0" w:color="000000"/>
              <w:bottom w:val="single" w:sz="8" w:space="0" w:color="000000"/>
              <w:right w:val="single" w:sz="8" w:space="0" w:color="000000"/>
            </w:tcBorders>
            <w:vAlign w:val="center"/>
          </w:tcPr>
          <w:p w14:paraId="5E78D605" w14:textId="77777777" w:rsidR="00D1399F" w:rsidRDefault="00000000">
            <w:pPr>
              <w:spacing w:after="0"/>
              <w:ind w:left="75"/>
              <w:jc w:val="center"/>
            </w:pPr>
            <w:r>
              <w:rPr>
                <w:rFonts w:ascii="Times New Roman" w:eastAsia="Times New Roman" w:hAnsi="Times New Roman" w:cs="Times New Roman"/>
              </w:rPr>
              <w:t>September 2023</w:t>
            </w:r>
          </w:p>
        </w:tc>
      </w:tr>
      <w:tr w:rsidR="00D1399F" w14:paraId="13199712" w14:textId="77777777">
        <w:trPr>
          <w:trHeight w:val="1106"/>
        </w:trPr>
        <w:tc>
          <w:tcPr>
            <w:tcW w:w="6122" w:type="dxa"/>
            <w:tcBorders>
              <w:top w:val="single" w:sz="8" w:space="0" w:color="000000"/>
              <w:left w:val="single" w:sz="8" w:space="0" w:color="000000"/>
              <w:bottom w:val="single" w:sz="8" w:space="0" w:color="000000"/>
              <w:right w:val="single" w:sz="8" w:space="0" w:color="000000"/>
            </w:tcBorders>
          </w:tcPr>
          <w:p w14:paraId="00C198AC" w14:textId="77777777" w:rsidR="00D1399F" w:rsidRDefault="00000000">
            <w:pPr>
              <w:spacing w:after="0"/>
              <w:ind w:left="1"/>
            </w:pPr>
            <w:r>
              <w:rPr>
                <w:rFonts w:ascii="Times New Roman" w:eastAsia="Times New Roman" w:hAnsi="Times New Roman" w:cs="Times New Roman"/>
              </w:rPr>
              <w:t xml:space="preserve">Interim Federal Health Program (IFHP) - Claims Admin </w:t>
            </w:r>
          </w:p>
          <w:p w14:paraId="1E0AB6E8" w14:textId="77777777" w:rsidR="00D1399F" w:rsidRDefault="00000000">
            <w:pPr>
              <w:spacing w:after="0"/>
              <w:ind w:left="1"/>
            </w:pPr>
            <w:r>
              <w:rPr>
                <w:rFonts w:ascii="Times New Roman" w:eastAsia="Times New Roman" w:hAnsi="Times New Roman" w:cs="Times New Roman"/>
              </w:rPr>
              <w:t>Modernization</w:t>
            </w:r>
          </w:p>
        </w:tc>
        <w:tc>
          <w:tcPr>
            <w:tcW w:w="6422" w:type="dxa"/>
            <w:tcBorders>
              <w:top w:val="single" w:sz="8" w:space="0" w:color="000000"/>
              <w:left w:val="single" w:sz="8" w:space="0" w:color="000000"/>
              <w:bottom w:val="single" w:sz="8" w:space="0" w:color="000000"/>
              <w:right w:val="single" w:sz="8" w:space="0" w:color="000000"/>
            </w:tcBorders>
          </w:tcPr>
          <w:p w14:paraId="1C17B382" w14:textId="77777777" w:rsidR="00D1399F" w:rsidRDefault="00000000">
            <w:pPr>
              <w:spacing w:after="0"/>
              <w:ind w:left="1"/>
            </w:pPr>
            <w:r>
              <w:rPr>
                <w:rFonts w:ascii="Times New Roman" w:eastAsia="Times New Roman" w:hAnsi="Times New Roman" w:cs="Times New Roman"/>
              </w:rPr>
              <w:t>Modernize IFHP claims administration to improve service delivery to providers and beneficiaries through improvements to systems and processes used to manage IFHP by the third party claims administrator.</w:t>
            </w:r>
          </w:p>
        </w:tc>
        <w:tc>
          <w:tcPr>
            <w:tcW w:w="3221" w:type="dxa"/>
            <w:tcBorders>
              <w:top w:val="single" w:sz="8" w:space="0" w:color="000000"/>
              <w:left w:val="single" w:sz="8" w:space="0" w:color="000000"/>
              <w:bottom w:val="single" w:sz="8" w:space="0" w:color="000000"/>
              <w:right w:val="single" w:sz="8" w:space="0" w:color="000000"/>
            </w:tcBorders>
            <w:vAlign w:val="center"/>
          </w:tcPr>
          <w:p w14:paraId="544E3D4E" w14:textId="77777777" w:rsidR="00D1399F" w:rsidRDefault="00000000">
            <w:pPr>
              <w:spacing w:after="0"/>
              <w:ind w:left="79"/>
              <w:jc w:val="center"/>
            </w:pPr>
            <w:r>
              <w:rPr>
                <w:rFonts w:ascii="Times New Roman" w:eastAsia="Times New Roman" w:hAnsi="Times New Roman" w:cs="Times New Roman"/>
              </w:rPr>
              <w:t>$6.35M</w:t>
            </w:r>
          </w:p>
        </w:tc>
        <w:tc>
          <w:tcPr>
            <w:tcW w:w="3233" w:type="dxa"/>
            <w:tcBorders>
              <w:top w:val="single" w:sz="8" w:space="0" w:color="000000"/>
              <w:left w:val="single" w:sz="8" w:space="0" w:color="000000"/>
              <w:bottom w:val="single" w:sz="8" w:space="0" w:color="000000"/>
              <w:right w:val="single" w:sz="8" w:space="0" w:color="000000"/>
            </w:tcBorders>
            <w:vAlign w:val="center"/>
          </w:tcPr>
          <w:p w14:paraId="5892CEEF" w14:textId="77777777" w:rsidR="00D1399F" w:rsidRDefault="00000000">
            <w:pPr>
              <w:spacing w:after="0"/>
              <w:ind w:left="75"/>
              <w:jc w:val="center"/>
            </w:pPr>
            <w:r>
              <w:rPr>
                <w:rFonts w:ascii="Times New Roman" w:eastAsia="Times New Roman" w:hAnsi="Times New Roman" w:cs="Times New Roman"/>
              </w:rPr>
              <w:t>March 2022</w:t>
            </w:r>
          </w:p>
        </w:tc>
      </w:tr>
    </w:tbl>
    <w:p w14:paraId="57C544C3" w14:textId="77777777" w:rsidR="00D1399F" w:rsidRDefault="00D1399F">
      <w:pPr>
        <w:spacing w:after="0"/>
        <w:ind w:left="-559" w:right="19223"/>
      </w:pPr>
    </w:p>
    <w:tbl>
      <w:tblPr>
        <w:tblStyle w:val="TableGrid"/>
        <w:tblW w:w="18998" w:type="dxa"/>
        <w:tblInd w:w="-41" w:type="dxa"/>
        <w:tblCellMar>
          <w:top w:w="48" w:type="dxa"/>
          <w:left w:w="0" w:type="dxa"/>
          <w:bottom w:w="0" w:type="dxa"/>
          <w:right w:w="0" w:type="dxa"/>
        </w:tblCellMar>
        <w:tblLook w:val="04A0" w:firstRow="1" w:lastRow="0" w:firstColumn="1" w:lastColumn="0" w:noHBand="0" w:noVBand="1"/>
      </w:tblPr>
      <w:tblGrid>
        <w:gridCol w:w="4403"/>
        <w:gridCol w:w="1718"/>
        <w:gridCol w:w="6423"/>
        <w:gridCol w:w="3221"/>
        <w:gridCol w:w="3233"/>
      </w:tblGrid>
      <w:tr w:rsidR="00D1399F" w14:paraId="13064AD2" w14:textId="77777777">
        <w:trPr>
          <w:trHeight w:val="473"/>
        </w:trPr>
        <w:tc>
          <w:tcPr>
            <w:tcW w:w="4404" w:type="dxa"/>
            <w:tcBorders>
              <w:top w:val="single" w:sz="8" w:space="0" w:color="000000"/>
              <w:left w:val="single" w:sz="8" w:space="0" w:color="000000"/>
              <w:bottom w:val="single" w:sz="8" w:space="0" w:color="000000"/>
              <w:right w:val="nil"/>
            </w:tcBorders>
          </w:tcPr>
          <w:p w14:paraId="45EBC1A9" w14:textId="77777777" w:rsidR="00D1399F" w:rsidRDefault="00D1399F"/>
        </w:tc>
        <w:tc>
          <w:tcPr>
            <w:tcW w:w="14594" w:type="dxa"/>
            <w:gridSpan w:val="4"/>
            <w:tcBorders>
              <w:top w:val="single" w:sz="8" w:space="0" w:color="000000"/>
              <w:left w:val="nil"/>
              <w:bottom w:val="single" w:sz="8" w:space="0" w:color="000000"/>
              <w:right w:val="single" w:sz="8" w:space="0" w:color="000000"/>
            </w:tcBorders>
            <w:vAlign w:val="center"/>
          </w:tcPr>
          <w:p w14:paraId="00713B8D" w14:textId="77777777" w:rsidR="00D1399F" w:rsidRDefault="00000000">
            <w:pPr>
              <w:spacing w:after="0"/>
              <w:ind w:left="2508"/>
            </w:pPr>
            <w:r>
              <w:rPr>
                <w:rFonts w:ascii="Times New Roman" w:eastAsia="Times New Roman" w:hAnsi="Times New Roman" w:cs="Times New Roman"/>
              </w:rPr>
              <w:t>what are the details of each project, including the</w:t>
            </w:r>
          </w:p>
        </w:tc>
      </w:tr>
      <w:tr w:rsidR="00D1399F" w14:paraId="59E235E6" w14:textId="77777777">
        <w:trPr>
          <w:trHeight w:val="276"/>
        </w:trPr>
        <w:tc>
          <w:tcPr>
            <w:tcW w:w="4404" w:type="dxa"/>
            <w:tcBorders>
              <w:top w:val="single" w:sz="8" w:space="0" w:color="000000"/>
              <w:left w:val="single" w:sz="8" w:space="0" w:color="000000"/>
              <w:bottom w:val="single" w:sz="8" w:space="0" w:color="000000"/>
              <w:right w:val="nil"/>
            </w:tcBorders>
          </w:tcPr>
          <w:p w14:paraId="73710F69" w14:textId="77777777" w:rsidR="00D1399F" w:rsidRDefault="00D1399F"/>
        </w:tc>
        <w:tc>
          <w:tcPr>
            <w:tcW w:w="8141" w:type="dxa"/>
            <w:gridSpan w:val="2"/>
            <w:tcBorders>
              <w:top w:val="single" w:sz="8" w:space="0" w:color="000000"/>
              <w:left w:val="nil"/>
              <w:bottom w:val="single" w:sz="8" w:space="0" w:color="000000"/>
              <w:right w:val="single" w:sz="8" w:space="0" w:color="000000"/>
            </w:tcBorders>
          </w:tcPr>
          <w:p w14:paraId="53693288" w14:textId="77777777" w:rsidR="00D1399F" w:rsidRDefault="00000000">
            <w:pPr>
              <w:spacing w:after="0"/>
            </w:pPr>
            <w:r>
              <w:rPr>
                <w:rFonts w:ascii="Times New Roman" w:eastAsia="Times New Roman" w:hAnsi="Times New Roman" w:cs="Times New Roman"/>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05C4658D" w14:textId="77777777" w:rsidR="00D1399F" w:rsidRDefault="00000000">
            <w:pPr>
              <w:spacing w:after="0"/>
              <w:ind w:left="16"/>
              <w:jc w:val="center"/>
            </w:pPr>
            <w:r>
              <w:rPr>
                <w:rFonts w:ascii="Times New Roman" w:eastAsia="Times New Roman" w:hAnsi="Times New Roman" w:cs="Times New Roman"/>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5A78730A" w14:textId="77777777" w:rsidR="00D1399F" w:rsidRDefault="00000000">
            <w:pPr>
              <w:spacing w:after="0"/>
              <w:ind w:left="59"/>
              <w:jc w:val="center"/>
            </w:pPr>
            <w:r>
              <w:rPr>
                <w:rFonts w:ascii="Times New Roman" w:eastAsia="Times New Roman" w:hAnsi="Times New Roman" w:cs="Times New Roman"/>
              </w:rPr>
              <w:t>(iii) estimated completion date</w:t>
            </w:r>
          </w:p>
        </w:tc>
      </w:tr>
      <w:tr w:rsidR="00D1399F" w14:paraId="7956303C" w14:textId="77777777">
        <w:trPr>
          <w:trHeight w:val="326"/>
        </w:trPr>
        <w:tc>
          <w:tcPr>
            <w:tcW w:w="4404" w:type="dxa"/>
            <w:tcBorders>
              <w:top w:val="single" w:sz="8" w:space="0" w:color="000000"/>
              <w:left w:val="single" w:sz="8" w:space="0" w:color="000000"/>
              <w:bottom w:val="single" w:sz="8" w:space="0" w:color="000000"/>
              <w:right w:val="nil"/>
            </w:tcBorders>
          </w:tcPr>
          <w:p w14:paraId="563AAEA4" w14:textId="77777777" w:rsidR="00D1399F" w:rsidRDefault="00000000">
            <w:pPr>
              <w:spacing w:after="0"/>
              <w:ind w:left="2474"/>
            </w:pPr>
            <w:r>
              <w:rPr>
                <w:rFonts w:ascii="Times New Roman" w:eastAsia="Times New Roman" w:hAnsi="Times New Roman" w:cs="Times New Roman"/>
              </w:rPr>
              <w:t>description</w:t>
            </w:r>
          </w:p>
        </w:tc>
        <w:tc>
          <w:tcPr>
            <w:tcW w:w="1718" w:type="dxa"/>
            <w:tcBorders>
              <w:top w:val="single" w:sz="8" w:space="0" w:color="000000"/>
              <w:left w:val="nil"/>
              <w:bottom w:val="single" w:sz="8" w:space="0" w:color="000000"/>
              <w:right w:val="single" w:sz="8" w:space="0" w:color="000000"/>
            </w:tcBorders>
          </w:tcPr>
          <w:p w14:paraId="244AAD9C" w14:textId="77777777" w:rsidR="00D1399F" w:rsidRDefault="00D1399F"/>
        </w:tc>
        <w:tc>
          <w:tcPr>
            <w:tcW w:w="6422" w:type="dxa"/>
            <w:tcBorders>
              <w:top w:val="single" w:sz="8" w:space="0" w:color="000000"/>
              <w:left w:val="single" w:sz="8" w:space="0" w:color="000000"/>
              <w:bottom w:val="single" w:sz="8" w:space="0" w:color="000000"/>
              <w:right w:val="single" w:sz="8" w:space="0" w:color="000000"/>
            </w:tcBorders>
          </w:tcPr>
          <w:p w14:paraId="5FF2FFF4" w14:textId="77777777" w:rsidR="00D1399F" w:rsidRDefault="00000000">
            <w:pPr>
              <w:spacing w:after="0"/>
              <w:ind w:left="19"/>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08521C0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109A044" w14:textId="77777777" w:rsidR="00D1399F" w:rsidRDefault="00D1399F"/>
        </w:tc>
      </w:tr>
      <w:tr w:rsidR="00D1399F" w14:paraId="00BC2A81" w14:textId="77777777">
        <w:trPr>
          <w:trHeight w:val="3046"/>
        </w:trPr>
        <w:tc>
          <w:tcPr>
            <w:tcW w:w="4404" w:type="dxa"/>
            <w:tcBorders>
              <w:top w:val="single" w:sz="8" w:space="0" w:color="000000"/>
              <w:left w:val="single" w:sz="8" w:space="0" w:color="000000"/>
              <w:bottom w:val="single" w:sz="8" w:space="0" w:color="000000"/>
              <w:right w:val="nil"/>
            </w:tcBorders>
          </w:tcPr>
          <w:p w14:paraId="7A855E56" w14:textId="77777777" w:rsidR="00D1399F" w:rsidRDefault="00000000">
            <w:pPr>
              <w:spacing w:after="0"/>
              <w:ind w:left="41"/>
            </w:pPr>
            <w:r>
              <w:rPr>
                <w:rFonts w:ascii="Times New Roman" w:eastAsia="Times New Roman" w:hAnsi="Times New Roman" w:cs="Times New Roman"/>
              </w:rPr>
              <w:lastRenderedPageBreak/>
              <w:t>Passport Digital Services Pilot</w:t>
            </w:r>
          </w:p>
        </w:tc>
        <w:tc>
          <w:tcPr>
            <w:tcW w:w="1718" w:type="dxa"/>
            <w:tcBorders>
              <w:top w:val="single" w:sz="8" w:space="0" w:color="000000"/>
              <w:left w:val="nil"/>
              <w:bottom w:val="single" w:sz="8" w:space="0" w:color="000000"/>
              <w:right w:val="single" w:sz="8" w:space="0" w:color="000000"/>
            </w:tcBorders>
          </w:tcPr>
          <w:p w14:paraId="698102D9" w14:textId="77777777" w:rsidR="00D1399F" w:rsidRDefault="00D1399F"/>
        </w:tc>
        <w:tc>
          <w:tcPr>
            <w:tcW w:w="6422" w:type="dxa"/>
            <w:tcBorders>
              <w:top w:val="single" w:sz="8" w:space="0" w:color="000000"/>
              <w:left w:val="single" w:sz="8" w:space="0" w:color="000000"/>
              <w:bottom w:val="single" w:sz="8" w:space="0" w:color="000000"/>
              <w:right w:val="single" w:sz="8" w:space="0" w:color="000000"/>
            </w:tcBorders>
          </w:tcPr>
          <w:p w14:paraId="1557378B" w14:textId="77777777" w:rsidR="00D1399F" w:rsidRDefault="00000000">
            <w:pPr>
              <w:spacing w:after="0"/>
              <w:ind w:left="40" w:right="9"/>
            </w:pPr>
            <w:r>
              <w:rPr>
                <w:rFonts w:ascii="Times New Roman" w:eastAsia="Times New Roman" w:hAnsi="Times New Roman" w:cs="Times New Roman"/>
              </w:rPr>
              <w:t>Project is focused on providing an innovative way for Canadians and non-Canadians to interact with the Passport Program, including providing clients with a modernized way to securely apply for their travel documents through a digital channel. The Passport Digital Services project will introduce digital services for the Passport Program which include an online application and payment process, expanded mobile functionality, and digital support services.  IRCC has launched a controlled pilot for a digital application process that will enable Canadians to renew their passport, pay the fees and upload their photograph securely and conveniently from any device.</w:t>
            </w:r>
          </w:p>
        </w:tc>
        <w:tc>
          <w:tcPr>
            <w:tcW w:w="3221" w:type="dxa"/>
            <w:tcBorders>
              <w:top w:val="single" w:sz="8" w:space="0" w:color="000000"/>
              <w:left w:val="single" w:sz="8" w:space="0" w:color="000000"/>
              <w:bottom w:val="single" w:sz="8" w:space="0" w:color="000000"/>
              <w:right w:val="single" w:sz="8" w:space="0" w:color="000000"/>
            </w:tcBorders>
            <w:vAlign w:val="center"/>
          </w:tcPr>
          <w:p w14:paraId="4DFA9AE0" w14:textId="77777777" w:rsidR="00D1399F" w:rsidRDefault="00000000">
            <w:pPr>
              <w:spacing w:after="0"/>
              <w:ind w:left="21"/>
              <w:jc w:val="center"/>
            </w:pPr>
            <w:r>
              <w:rPr>
                <w:rFonts w:ascii="Times New Roman" w:eastAsia="Times New Roman" w:hAnsi="Times New Roman" w:cs="Times New Roman"/>
              </w:rPr>
              <w:t>$4.99M</w:t>
            </w:r>
          </w:p>
        </w:tc>
        <w:tc>
          <w:tcPr>
            <w:tcW w:w="3233" w:type="dxa"/>
            <w:tcBorders>
              <w:top w:val="single" w:sz="8" w:space="0" w:color="000000"/>
              <w:left w:val="single" w:sz="8" w:space="0" w:color="000000"/>
              <w:bottom w:val="single" w:sz="8" w:space="0" w:color="000000"/>
              <w:right w:val="single" w:sz="8" w:space="0" w:color="000000"/>
            </w:tcBorders>
            <w:vAlign w:val="center"/>
          </w:tcPr>
          <w:p w14:paraId="221452E0" w14:textId="77777777" w:rsidR="00D1399F" w:rsidRDefault="00000000">
            <w:pPr>
              <w:spacing w:after="0"/>
              <w:ind w:left="16"/>
              <w:jc w:val="center"/>
            </w:pPr>
            <w:r>
              <w:rPr>
                <w:rFonts w:ascii="Times New Roman" w:eastAsia="Times New Roman" w:hAnsi="Times New Roman" w:cs="Times New Roman"/>
              </w:rPr>
              <w:t>September 2023</w:t>
            </w:r>
          </w:p>
        </w:tc>
      </w:tr>
      <w:tr w:rsidR="00D1399F" w14:paraId="5B0B636C" w14:textId="77777777">
        <w:trPr>
          <w:trHeight w:val="2767"/>
        </w:trPr>
        <w:tc>
          <w:tcPr>
            <w:tcW w:w="4404" w:type="dxa"/>
            <w:tcBorders>
              <w:top w:val="single" w:sz="8" w:space="0" w:color="000000"/>
              <w:left w:val="single" w:sz="8" w:space="0" w:color="000000"/>
              <w:bottom w:val="single" w:sz="8" w:space="0" w:color="000000"/>
              <w:right w:val="nil"/>
            </w:tcBorders>
          </w:tcPr>
          <w:p w14:paraId="4DB74325" w14:textId="77777777" w:rsidR="00D1399F" w:rsidRDefault="00000000">
            <w:pPr>
              <w:spacing w:after="0"/>
              <w:ind w:left="41"/>
            </w:pPr>
            <w:r>
              <w:rPr>
                <w:rFonts w:ascii="Times New Roman" w:eastAsia="Times New Roman" w:hAnsi="Times New Roman" w:cs="Times New Roman"/>
              </w:rPr>
              <w:t>Enterprise Fraud Management Solution</w:t>
            </w:r>
          </w:p>
        </w:tc>
        <w:tc>
          <w:tcPr>
            <w:tcW w:w="1718" w:type="dxa"/>
            <w:tcBorders>
              <w:top w:val="single" w:sz="8" w:space="0" w:color="000000"/>
              <w:left w:val="nil"/>
              <w:bottom w:val="single" w:sz="8" w:space="0" w:color="000000"/>
              <w:right w:val="single" w:sz="8" w:space="0" w:color="000000"/>
            </w:tcBorders>
          </w:tcPr>
          <w:p w14:paraId="0A97C9B3" w14:textId="77777777" w:rsidR="00D1399F" w:rsidRDefault="00D1399F"/>
        </w:tc>
        <w:tc>
          <w:tcPr>
            <w:tcW w:w="6422" w:type="dxa"/>
            <w:tcBorders>
              <w:top w:val="single" w:sz="8" w:space="0" w:color="000000"/>
              <w:left w:val="single" w:sz="8" w:space="0" w:color="000000"/>
              <w:bottom w:val="single" w:sz="8" w:space="0" w:color="000000"/>
              <w:right w:val="single" w:sz="8" w:space="0" w:color="000000"/>
            </w:tcBorders>
          </w:tcPr>
          <w:p w14:paraId="7C217C24" w14:textId="77777777" w:rsidR="00D1399F" w:rsidRDefault="00000000">
            <w:pPr>
              <w:spacing w:after="0"/>
              <w:ind w:left="41"/>
            </w:pPr>
            <w:r>
              <w:rPr>
                <w:rFonts w:ascii="Times New Roman" w:eastAsia="Times New Roman" w:hAnsi="Times New Roman" w:cs="Times New Roman"/>
              </w:rPr>
              <w:t>The Enterprise Fraud Management Solution is a key element of IRCC’s Privacy Impact Assessment Action Plan for the migration of the Passport Program to Global Case Management System (GCMS). Based on business rules identified by the Program, the tool will proactively monitor the activity of GCMS users, flagging potentially inappropriate / fraudulent behavior for review and investigation as required. The solution is currently in development for Passport Program users of GCMS but will ultimately be extended for the use of other IRCC Lines of Business across multiple IRCC systems.</w:t>
            </w:r>
          </w:p>
        </w:tc>
        <w:tc>
          <w:tcPr>
            <w:tcW w:w="3221" w:type="dxa"/>
            <w:tcBorders>
              <w:top w:val="single" w:sz="8" w:space="0" w:color="000000"/>
              <w:left w:val="single" w:sz="8" w:space="0" w:color="000000"/>
              <w:bottom w:val="single" w:sz="8" w:space="0" w:color="000000"/>
              <w:right w:val="single" w:sz="8" w:space="0" w:color="000000"/>
            </w:tcBorders>
            <w:vAlign w:val="center"/>
          </w:tcPr>
          <w:p w14:paraId="2BA4600C" w14:textId="77777777" w:rsidR="00D1399F" w:rsidRDefault="00000000">
            <w:pPr>
              <w:spacing w:after="0"/>
              <w:ind w:left="21"/>
              <w:jc w:val="center"/>
            </w:pPr>
            <w:r>
              <w:rPr>
                <w:rFonts w:ascii="Times New Roman" w:eastAsia="Times New Roman" w:hAnsi="Times New Roman" w:cs="Times New Roman"/>
              </w:rPr>
              <w:t>$8.05M</w:t>
            </w:r>
          </w:p>
        </w:tc>
        <w:tc>
          <w:tcPr>
            <w:tcW w:w="3233" w:type="dxa"/>
            <w:tcBorders>
              <w:top w:val="single" w:sz="8" w:space="0" w:color="000000"/>
              <w:left w:val="single" w:sz="8" w:space="0" w:color="000000"/>
              <w:bottom w:val="single" w:sz="8" w:space="0" w:color="000000"/>
              <w:right w:val="single" w:sz="8" w:space="0" w:color="000000"/>
            </w:tcBorders>
            <w:vAlign w:val="center"/>
          </w:tcPr>
          <w:p w14:paraId="5C0586A6" w14:textId="77777777" w:rsidR="00D1399F" w:rsidRDefault="00000000">
            <w:pPr>
              <w:spacing w:after="0"/>
              <w:ind w:left="16"/>
              <w:jc w:val="center"/>
            </w:pPr>
            <w:r>
              <w:rPr>
                <w:rFonts w:ascii="Times New Roman" w:eastAsia="Times New Roman" w:hAnsi="Times New Roman" w:cs="Times New Roman"/>
              </w:rPr>
              <w:t>March 2023</w:t>
            </w:r>
          </w:p>
        </w:tc>
      </w:tr>
      <w:tr w:rsidR="00D1399F" w14:paraId="21ABFA35" w14:textId="77777777">
        <w:trPr>
          <w:trHeight w:val="830"/>
        </w:trPr>
        <w:tc>
          <w:tcPr>
            <w:tcW w:w="4404" w:type="dxa"/>
            <w:tcBorders>
              <w:top w:val="single" w:sz="8" w:space="0" w:color="000000"/>
              <w:left w:val="single" w:sz="8" w:space="0" w:color="000000"/>
              <w:bottom w:val="single" w:sz="8" w:space="0" w:color="000000"/>
              <w:right w:val="nil"/>
            </w:tcBorders>
          </w:tcPr>
          <w:p w14:paraId="5EF20D42" w14:textId="77777777" w:rsidR="00D1399F" w:rsidRDefault="00000000">
            <w:pPr>
              <w:spacing w:after="0"/>
              <w:ind w:left="41"/>
            </w:pPr>
            <w:r>
              <w:rPr>
                <w:rFonts w:ascii="Times New Roman" w:eastAsia="Times New Roman" w:hAnsi="Times New Roman" w:cs="Times New Roman"/>
              </w:rPr>
              <w:t>Start Up Visa eApplication</w:t>
            </w:r>
          </w:p>
        </w:tc>
        <w:tc>
          <w:tcPr>
            <w:tcW w:w="1718" w:type="dxa"/>
            <w:tcBorders>
              <w:top w:val="single" w:sz="8" w:space="0" w:color="000000"/>
              <w:left w:val="nil"/>
              <w:bottom w:val="single" w:sz="8" w:space="0" w:color="000000"/>
              <w:right w:val="single" w:sz="8" w:space="0" w:color="000000"/>
            </w:tcBorders>
          </w:tcPr>
          <w:p w14:paraId="06F393D1" w14:textId="77777777" w:rsidR="00D1399F" w:rsidRDefault="00D1399F"/>
        </w:tc>
        <w:tc>
          <w:tcPr>
            <w:tcW w:w="6422" w:type="dxa"/>
            <w:tcBorders>
              <w:top w:val="single" w:sz="8" w:space="0" w:color="000000"/>
              <w:left w:val="single" w:sz="8" w:space="0" w:color="000000"/>
              <w:bottom w:val="single" w:sz="8" w:space="0" w:color="000000"/>
              <w:right w:val="single" w:sz="8" w:space="0" w:color="000000"/>
            </w:tcBorders>
          </w:tcPr>
          <w:p w14:paraId="497A6F8C" w14:textId="77777777" w:rsidR="00D1399F" w:rsidRDefault="00000000">
            <w:pPr>
              <w:spacing w:after="0"/>
              <w:ind w:left="41" w:hanging="2"/>
            </w:pPr>
            <w:r>
              <w:rPr>
                <w:rFonts w:ascii="Times New Roman" w:eastAsia="Times New Roman" w:hAnsi="Times New Roman" w:cs="Times New Roman"/>
              </w:rPr>
              <w:t>Electronic application for Start-up Visa Permanent residence as well as work permits and an integrated portal for processing officers, designated entities and industry associations.</w:t>
            </w:r>
          </w:p>
        </w:tc>
        <w:tc>
          <w:tcPr>
            <w:tcW w:w="3221" w:type="dxa"/>
            <w:tcBorders>
              <w:top w:val="single" w:sz="8" w:space="0" w:color="000000"/>
              <w:left w:val="single" w:sz="8" w:space="0" w:color="000000"/>
              <w:bottom w:val="single" w:sz="8" w:space="0" w:color="000000"/>
              <w:right w:val="single" w:sz="8" w:space="0" w:color="000000"/>
            </w:tcBorders>
            <w:vAlign w:val="center"/>
          </w:tcPr>
          <w:p w14:paraId="791637A8" w14:textId="77777777" w:rsidR="00D1399F" w:rsidRDefault="00000000">
            <w:pPr>
              <w:spacing w:after="0"/>
              <w:ind w:left="21"/>
              <w:jc w:val="center"/>
            </w:pPr>
            <w:r>
              <w:rPr>
                <w:rFonts w:ascii="Times New Roman" w:eastAsia="Times New Roman" w:hAnsi="Times New Roman" w:cs="Times New Roman"/>
              </w:rPr>
              <w:t>$5.53M</w:t>
            </w:r>
          </w:p>
        </w:tc>
        <w:tc>
          <w:tcPr>
            <w:tcW w:w="3233" w:type="dxa"/>
            <w:tcBorders>
              <w:top w:val="single" w:sz="8" w:space="0" w:color="000000"/>
              <w:left w:val="single" w:sz="8" w:space="0" w:color="000000"/>
              <w:bottom w:val="single" w:sz="8" w:space="0" w:color="000000"/>
              <w:right w:val="single" w:sz="8" w:space="0" w:color="000000"/>
            </w:tcBorders>
            <w:vAlign w:val="center"/>
          </w:tcPr>
          <w:p w14:paraId="64621427" w14:textId="77777777" w:rsidR="00D1399F" w:rsidRDefault="00000000">
            <w:pPr>
              <w:spacing w:after="0"/>
              <w:ind w:left="16"/>
              <w:jc w:val="center"/>
            </w:pPr>
            <w:r>
              <w:rPr>
                <w:rFonts w:ascii="Times New Roman" w:eastAsia="Times New Roman" w:hAnsi="Times New Roman" w:cs="Times New Roman"/>
              </w:rPr>
              <w:t>March 2022</w:t>
            </w:r>
          </w:p>
        </w:tc>
      </w:tr>
    </w:tbl>
    <w:p w14:paraId="5DAA7528" w14:textId="77777777" w:rsidR="00D1399F" w:rsidRDefault="00D1399F">
      <w:pPr>
        <w:spacing w:after="0"/>
        <w:ind w:left="-559" w:right="19223"/>
      </w:pPr>
    </w:p>
    <w:tbl>
      <w:tblPr>
        <w:tblStyle w:val="TableGrid"/>
        <w:tblW w:w="18998" w:type="dxa"/>
        <w:tblInd w:w="-41" w:type="dxa"/>
        <w:tblCellMar>
          <w:top w:w="34" w:type="dxa"/>
          <w:left w:w="40" w:type="dxa"/>
          <w:bottom w:w="0" w:type="dxa"/>
          <w:right w:w="10" w:type="dxa"/>
        </w:tblCellMar>
        <w:tblLook w:val="04A0" w:firstRow="1" w:lastRow="0" w:firstColumn="1" w:lastColumn="0" w:noHBand="0" w:noVBand="1"/>
      </w:tblPr>
      <w:tblGrid>
        <w:gridCol w:w="6121"/>
        <w:gridCol w:w="6423"/>
        <w:gridCol w:w="3221"/>
        <w:gridCol w:w="3233"/>
      </w:tblGrid>
      <w:tr w:rsidR="00D1399F" w14:paraId="6B1224FE" w14:textId="77777777">
        <w:trPr>
          <w:trHeight w:val="473"/>
        </w:trPr>
        <w:tc>
          <w:tcPr>
            <w:tcW w:w="18998" w:type="dxa"/>
            <w:gridSpan w:val="4"/>
            <w:tcBorders>
              <w:top w:val="single" w:sz="8" w:space="0" w:color="000000"/>
              <w:left w:val="single" w:sz="8" w:space="0" w:color="000000"/>
              <w:bottom w:val="single" w:sz="8" w:space="0" w:color="000000"/>
              <w:right w:val="single" w:sz="8" w:space="0" w:color="000000"/>
            </w:tcBorders>
            <w:vAlign w:val="center"/>
          </w:tcPr>
          <w:p w14:paraId="6F5D5852" w14:textId="77777777" w:rsidR="00D1399F" w:rsidRDefault="00000000">
            <w:pPr>
              <w:spacing w:after="0"/>
              <w:ind w:right="14"/>
              <w:jc w:val="center"/>
            </w:pPr>
            <w:r>
              <w:rPr>
                <w:rFonts w:ascii="Times New Roman" w:eastAsia="Times New Roman" w:hAnsi="Times New Roman" w:cs="Times New Roman"/>
              </w:rPr>
              <w:t>what are the details of each project, including the</w:t>
            </w:r>
          </w:p>
        </w:tc>
      </w:tr>
      <w:tr w:rsidR="00D1399F" w14:paraId="5AAA3727" w14:textId="77777777">
        <w:trPr>
          <w:trHeight w:val="276"/>
        </w:trPr>
        <w:tc>
          <w:tcPr>
            <w:tcW w:w="12545" w:type="dxa"/>
            <w:gridSpan w:val="2"/>
            <w:tcBorders>
              <w:top w:val="single" w:sz="8" w:space="0" w:color="000000"/>
              <w:left w:val="single" w:sz="8" w:space="0" w:color="000000"/>
              <w:bottom w:val="single" w:sz="8" w:space="0" w:color="000000"/>
              <w:right w:val="single" w:sz="8" w:space="0" w:color="000000"/>
            </w:tcBorders>
          </w:tcPr>
          <w:p w14:paraId="322210FF" w14:textId="77777777" w:rsidR="00D1399F" w:rsidRDefault="00000000">
            <w:pPr>
              <w:spacing w:after="0"/>
              <w:ind w:right="10"/>
              <w:jc w:val="center"/>
            </w:pPr>
            <w:r>
              <w:rPr>
                <w:rFonts w:ascii="Times New Roman" w:eastAsia="Times New Roman" w:hAnsi="Times New Roman" w:cs="Times New Roman"/>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5FF2CFB1" w14:textId="77777777" w:rsidR="00D1399F" w:rsidRDefault="00000000">
            <w:pPr>
              <w:spacing w:after="0"/>
              <w:ind w:right="14"/>
              <w:jc w:val="center"/>
            </w:pPr>
            <w:r>
              <w:rPr>
                <w:rFonts w:ascii="Times New Roman" w:eastAsia="Times New Roman" w:hAnsi="Times New Roman" w:cs="Times New Roman"/>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011696F7" w14:textId="77777777" w:rsidR="00D1399F" w:rsidRDefault="00000000">
            <w:pPr>
              <w:spacing w:after="0"/>
              <w:ind w:left="19"/>
              <w:jc w:val="center"/>
            </w:pPr>
            <w:r>
              <w:rPr>
                <w:rFonts w:ascii="Times New Roman" w:eastAsia="Times New Roman" w:hAnsi="Times New Roman" w:cs="Times New Roman"/>
              </w:rPr>
              <w:t>(iii) estimated completion date</w:t>
            </w:r>
          </w:p>
        </w:tc>
      </w:tr>
      <w:tr w:rsidR="00D1399F" w14:paraId="3E06DDAA" w14:textId="77777777">
        <w:trPr>
          <w:trHeight w:val="326"/>
        </w:trPr>
        <w:tc>
          <w:tcPr>
            <w:tcW w:w="6122" w:type="dxa"/>
            <w:tcBorders>
              <w:top w:val="single" w:sz="8" w:space="0" w:color="000000"/>
              <w:left w:val="single" w:sz="8" w:space="0" w:color="000000"/>
              <w:bottom w:val="single" w:sz="8" w:space="0" w:color="000000"/>
              <w:right w:val="single" w:sz="8" w:space="0" w:color="000000"/>
            </w:tcBorders>
          </w:tcPr>
          <w:p w14:paraId="4F12C090" w14:textId="77777777" w:rsidR="00D1399F" w:rsidRDefault="00000000">
            <w:pPr>
              <w:spacing w:after="0"/>
              <w:ind w:right="14"/>
              <w:jc w:val="center"/>
            </w:pPr>
            <w:r>
              <w:rPr>
                <w:rFonts w:ascii="Times New Roman" w:eastAsia="Times New Roman" w:hAnsi="Times New Roman" w:cs="Times New Roman"/>
              </w:rPr>
              <w:t>description</w:t>
            </w:r>
          </w:p>
        </w:tc>
        <w:tc>
          <w:tcPr>
            <w:tcW w:w="6422" w:type="dxa"/>
            <w:tcBorders>
              <w:top w:val="single" w:sz="8" w:space="0" w:color="000000"/>
              <w:left w:val="single" w:sz="8" w:space="0" w:color="000000"/>
              <w:bottom w:val="single" w:sz="8" w:space="0" w:color="000000"/>
              <w:right w:val="single" w:sz="8" w:space="0" w:color="000000"/>
            </w:tcBorders>
          </w:tcPr>
          <w:p w14:paraId="1D72411C" w14:textId="77777777" w:rsidR="00D1399F" w:rsidRDefault="00000000">
            <w:pPr>
              <w:spacing w:after="0"/>
              <w:ind w:right="10"/>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43389F1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E3D3AD5" w14:textId="77777777" w:rsidR="00D1399F" w:rsidRDefault="00D1399F"/>
        </w:tc>
      </w:tr>
      <w:tr w:rsidR="00D1399F" w14:paraId="28C9A553" w14:textId="77777777">
        <w:trPr>
          <w:trHeight w:val="1106"/>
        </w:trPr>
        <w:tc>
          <w:tcPr>
            <w:tcW w:w="6122" w:type="dxa"/>
            <w:tcBorders>
              <w:top w:val="single" w:sz="8" w:space="0" w:color="000000"/>
              <w:left w:val="single" w:sz="8" w:space="0" w:color="000000"/>
              <w:bottom w:val="single" w:sz="8" w:space="0" w:color="000000"/>
              <w:right w:val="single" w:sz="8" w:space="0" w:color="000000"/>
            </w:tcBorders>
          </w:tcPr>
          <w:p w14:paraId="287285F8" w14:textId="77777777" w:rsidR="00D1399F" w:rsidRDefault="00000000">
            <w:pPr>
              <w:spacing w:after="0"/>
              <w:ind w:left="1"/>
            </w:pPr>
            <w:r>
              <w:rPr>
                <w:rFonts w:ascii="Times New Roman" w:eastAsia="Times New Roman" w:hAnsi="Times New Roman" w:cs="Times New Roman"/>
              </w:rPr>
              <w:lastRenderedPageBreak/>
              <w:t>Learning Academy including Learning Management System</w:t>
            </w:r>
          </w:p>
        </w:tc>
        <w:tc>
          <w:tcPr>
            <w:tcW w:w="6422" w:type="dxa"/>
            <w:tcBorders>
              <w:top w:val="single" w:sz="8" w:space="0" w:color="000000"/>
              <w:left w:val="single" w:sz="8" w:space="0" w:color="000000"/>
              <w:bottom w:val="single" w:sz="8" w:space="0" w:color="000000"/>
              <w:right w:val="single" w:sz="8" w:space="0" w:color="000000"/>
            </w:tcBorders>
          </w:tcPr>
          <w:p w14:paraId="4C8A524F" w14:textId="77777777" w:rsidR="00D1399F" w:rsidRDefault="00000000">
            <w:pPr>
              <w:spacing w:after="0"/>
              <w:ind w:left="1" w:hanging="1"/>
            </w:pPr>
            <w:r>
              <w:rPr>
                <w:rFonts w:ascii="Times New Roman" w:eastAsia="Times New Roman" w:hAnsi="Times New Roman" w:cs="Times New Roman"/>
              </w:rPr>
              <w:t>Support establishment of the IRCC Learning Academy, including procurement, implementation of an enterprise learning management system and required network quality of service changes.</w:t>
            </w:r>
          </w:p>
        </w:tc>
        <w:tc>
          <w:tcPr>
            <w:tcW w:w="3221" w:type="dxa"/>
            <w:tcBorders>
              <w:top w:val="single" w:sz="8" w:space="0" w:color="000000"/>
              <w:left w:val="single" w:sz="8" w:space="0" w:color="000000"/>
              <w:bottom w:val="single" w:sz="8" w:space="0" w:color="000000"/>
              <w:right w:val="single" w:sz="8" w:space="0" w:color="000000"/>
            </w:tcBorders>
            <w:vAlign w:val="center"/>
          </w:tcPr>
          <w:p w14:paraId="71848B05" w14:textId="77777777" w:rsidR="00D1399F" w:rsidRDefault="00000000">
            <w:pPr>
              <w:spacing w:after="0"/>
              <w:ind w:right="9"/>
              <w:jc w:val="center"/>
            </w:pPr>
            <w:r>
              <w:rPr>
                <w:rFonts w:ascii="Times New Roman" w:eastAsia="Times New Roman" w:hAnsi="Times New Roman" w:cs="Times New Roman"/>
              </w:rPr>
              <w:t>$2.45M</w:t>
            </w:r>
          </w:p>
        </w:tc>
        <w:tc>
          <w:tcPr>
            <w:tcW w:w="3233" w:type="dxa"/>
            <w:tcBorders>
              <w:top w:val="single" w:sz="8" w:space="0" w:color="000000"/>
              <w:left w:val="single" w:sz="8" w:space="0" w:color="000000"/>
              <w:bottom w:val="single" w:sz="8" w:space="0" w:color="000000"/>
              <w:right w:val="single" w:sz="8" w:space="0" w:color="000000"/>
            </w:tcBorders>
            <w:vAlign w:val="center"/>
          </w:tcPr>
          <w:p w14:paraId="04D6355B" w14:textId="77777777" w:rsidR="00D1399F" w:rsidRDefault="00000000">
            <w:pPr>
              <w:spacing w:after="0"/>
              <w:ind w:right="14"/>
              <w:jc w:val="center"/>
            </w:pPr>
            <w:r>
              <w:rPr>
                <w:rFonts w:ascii="Times New Roman" w:eastAsia="Times New Roman" w:hAnsi="Times New Roman" w:cs="Times New Roman"/>
              </w:rPr>
              <w:t>October 2023</w:t>
            </w:r>
          </w:p>
        </w:tc>
      </w:tr>
      <w:tr w:rsidR="00D1399F" w14:paraId="4FB9410B" w14:textId="77777777">
        <w:trPr>
          <w:trHeight w:val="1937"/>
        </w:trPr>
        <w:tc>
          <w:tcPr>
            <w:tcW w:w="6122" w:type="dxa"/>
            <w:tcBorders>
              <w:top w:val="single" w:sz="8" w:space="0" w:color="000000"/>
              <w:left w:val="single" w:sz="8" w:space="0" w:color="000000"/>
              <w:bottom w:val="single" w:sz="8" w:space="0" w:color="000000"/>
              <w:right w:val="single" w:sz="8" w:space="0" w:color="000000"/>
            </w:tcBorders>
          </w:tcPr>
          <w:p w14:paraId="5AD81CA5" w14:textId="77777777" w:rsidR="00D1399F" w:rsidRDefault="00000000">
            <w:pPr>
              <w:spacing w:after="0"/>
              <w:ind w:left="1"/>
            </w:pPr>
            <w:r>
              <w:rPr>
                <w:rFonts w:ascii="Times New Roman" w:eastAsia="Times New Roman" w:hAnsi="Times New Roman" w:cs="Times New Roman"/>
              </w:rPr>
              <w:t>Chinook 1.5</w:t>
            </w:r>
          </w:p>
        </w:tc>
        <w:tc>
          <w:tcPr>
            <w:tcW w:w="6422" w:type="dxa"/>
            <w:tcBorders>
              <w:top w:val="single" w:sz="8" w:space="0" w:color="000000"/>
              <w:left w:val="single" w:sz="8" w:space="0" w:color="000000"/>
              <w:bottom w:val="single" w:sz="8" w:space="0" w:color="000000"/>
              <w:right w:val="single" w:sz="8" w:space="0" w:color="000000"/>
            </w:tcBorders>
          </w:tcPr>
          <w:p w14:paraId="2FCFC853" w14:textId="77777777" w:rsidR="00D1399F" w:rsidRDefault="00000000">
            <w:pPr>
              <w:spacing w:after="0" w:line="257" w:lineRule="auto"/>
              <w:ind w:left="1"/>
            </w:pPr>
            <w:r>
              <w:rPr>
                <w:rFonts w:ascii="Times New Roman" w:eastAsia="Times New Roman" w:hAnsi="Times New Roman" w:cs="Times New Roman"/>
              </w:rPr>
              <w:t xml:space="preserve">Transition responsibility for design, development, and maintenance of all Chinook cloud-based functionalities from Operations sector to Transformation and Digital Solutions sector and transfer Chinook to a new platform, using current </w:t>
            </w:r>
          </w:p>
          <w:p w14:paraId="5144DE96" w14:textId="77777777" w:rsidR="00D1399F" w:rsidRDefault="00000000">
            <w:pPr>
              <w:spacing w:after="0"/>
              <w:ind w:left="1"/>
            </w:pPr>
            <w:r>
              <w:rPr>
                <w:rFonts w:ascii="Times New Roman" w:eastAsia="Times New Roman" w:hAnsi="Times New Roman" w:cs="Times New Roman"/>
              </w:rPr>
              <w:t>functionalities as business requirements for a centralized system Chinook simplifies/streamlines temporary resident processing and helps manage workload distribution.</w:t>
            </w:r>
          </w:p>
        </w:tc>
        <w:tc>
          <w:tcPr>
            <w:tcW w:w="3221" w:type="dxa"/>
            <w:tcBorders>
              <w:top w:val="single" w:sz="8" w:space="0" w:color="000000"/>
              <w:left w:val="single" w:sz="8" w:space="0" w:color="000000"/>
              <w:bottom w:val="single" w:sz="8" w:space="0" w:color="000000"/>
              <w:right w:val="single" w:sz="8" w:space="0" w:color="000000"/>
            </w:tcBorders>
            <w:vAlign w:val="center"/>
          </w:tcPr>
          <w:p w14:paraId="5A1BF070" w14:textId="77777777" w:rsidR="00D1399F" w:rsidRDefault="00000000">
            <w:pPr>
              <w:spacing w:after="0"/>
              <w:ind w:right="9"/>
              <w:jc w:val="center"/>
            </w:pPr>
            <w:r>
              <w:rPr>
                <w:rFonts w:ascii="Times New Roman" w:eastAsia="Times New Roman" w:hAnsi="Times New Roman" w:cs="Times New Roman"/>
              </w:rPr>
              <w:t>$2.21M</w:t>
            </w:r>
          </w:p>
        </w:tc>
        <w:tc>
          <w:tcPr>
            <w:tcW w:w="3233" w:type="dxa"/>
            <w:tcBorders>
              <w:top w:val="single" w:sz="8" w:space="0" w:color="000000"/>
              <w:left w:val="single" w:sz="8" w:space="0" w:color="000000"/>
              <w:bottom w:val="single" w:sz="8" w:space="0" w:color="000000"/>
              <w:right w:val="single" w:sz="8" w:space="0" w:color="000000"/>
            </w:tcBorders>
            <w:vAlign w:val="center"/>
          </w:tcPr>
          <w:p w14:paraId="7CE3F19E" w14:textId="77777777" w:rsidR="00D1399F" w:rsidRDefault="00000000">
            <w:pPr>
              <w:spacing w:after="0"/>
              <w:ind w:right="9"/>
              <w:jc w:val="center"/>
            </w:pPr>
            <w:r>
              <w:rPr>
                <w:rFonts w:ascii="Times New Roman" w:eastAsia="Times New Roman" w:hAnsi="Times New Roman" w:cs="Times New Roman"/>
              </w:rPr>
              <w:t>*N/A</w:t>
            </w:r>
          </w:p>
        </w:tc>
      </w:tr>
      <w:tr w:rsidR="00D1399F" w14:paraId="2E2E1B5E" w14:textId="77777777">
        <w:trPr>
          <w:trHeight w:val="830"/>
        </w:trPr>
        <w:tc>
          <w:tcPr>
            <w:tcW w:w="6122" w:type="dxa"/>
            <w:tcBorders>
              <w:top w:val="single" w:sz="8" w:space="0" w:color="000000"/>
              <w:left w:val="single" w:sz="8" w:space="0" w:color="000000"/>
              <w:bottom w:val="single" w:sz="8" w:space="0" w:color="000000"/>
              <w:right w:val="single" w:sz="8" w:space="0" w:color="000000"/>
            </w:tcBorders>
          </w:tcPr>
          <w:p w14:paraId="11012C93" w14:textId="77777777" w:rsidR="00D1399F" w:rsidRDefault="00000000">
            <w:pPr>
              <w:spacing w:after="0"/>
              <w:ind w:left="1"/>
            </w:pPr>
            <w:r>
              <w:rPr>
                <w:rFonts w:ascii="Times New Roman" w:eastAsia="Times New Roman" w:hAnsi="Times New Roman" w:cs="Times New Roman"/>
              </w:rPr>
              <w:t xml:space="preserve">Departmental Financial Management System (DFMS) </w:t>
            </w:r>
          </w:p>
          <w:p w14:paraId="7517B441" w14:textId="77777777" w:rsidR="00D1399F" w:rsidRDefault="00000000">
            <w:pPr>
              <w:spacing w:after="0"/>
              <w:ind w:left="1"/>
            </w:pPr>
            <w:r>
              <w:rPr>
                <w:rFonts w:ascii="Times New Roman" w:eastAsia="Times New Roman" w:hAnsi="Times New Roman" w:cs="Times New Roman"/>
              </w:rPr>
              <w:t>Transformation</w:t>
            </w:r>
          </w:p>
        </w:tc>
        <w:tc>
          <w:tcPr>
            <w:tcW w:w="6422" w:type="dxa"/>
            <w:tcBorders>
              <w:top w:val="single" w:sz="8" w:space="0" w:color="000000"/>
              <w:left w:val="single" w:sz="8" w:space="0" w:color="000000"/>
              <w:bottom w:val="single" w:sz="8" w:space="0" w:color="000000"/>
              <w:right w:val="single" w:sz="8" w:space="0" w:color="000000"/>
            </w:tcBorders>
          </w:tcPr>
          <w:p w14:paraId="296B0BF0" w14:textId="77777777" w:rsidR="00D1399F" w:rsidRDefault="00000000">
            <w:pPr>
              <w:spacing w:after="0"/>
              <w:ind w:left="1"/>
            </w:pPr>
            <w:r>
              <w:rPr>
                <w:rFonts w:ascii="Times New Roman" w:eastAsia="Times New Roman" w:hAnsi="Times New Roman" w:cs="Times New Roman"/>
              </w:rPr>
              <w:t xml:space="preserve">The DFMS requires enhancements to streamline business processes, data analytics, forecasting of expenditures, and financial reporting capabilities. </w:t>
            </w:r>
          </w:p>
        </w:tc>
        <w:tc>
          <w:tcPr>
            <w:tcW w:w="3221" w:type="dxa"/>
            <w:tcBorders>
              <w:top w:val="single" w:sz="8" w:space="0" w:color="000000"/>
              <w:left w:val="single" w:sz="8" w:space="0" w:color="000000"/>
              <w:bottom w:val="single" w:sz="8" w:space="0" w:color="000000"/>
              <w:right w:val="single" w:sz="8" w:space="0" w:color="000000"/>
            </w:tcBorders>
            <w:vAlign w:val="center"/>
          </w:tcPr>
          <w:p w14:paraId="0AB5C670" w14:textId="77777777" w:rsidR="00D1399F" w:rsidRDefault="00000000">
            <w:pPr>
              <w:spacing w:after="0"/>
              <w:ind w:right="9"/>
              <w:jc w:val="center"/>
            </w:pPr>
            <w:r>
              <w:rPr>
                <w:rFonts w:ascii="Times New Roman" w:eastAsia="Times New Roman" w:hAnsi="Times New Roman" w:cs="Times New Roman"/>
              </w:rPr>
              <w:t>$7.07M</w:t>
            </w:r>
          </w:p>
        </w:tc>
        <w:tc>
          <w:tcPr>
            <w:tcW w:w="3233" w:type="dxa"/>
            <w:tcBorders>
              <w:top w:val="single" w:sz="8" w:space="0" w:color="000000"/>
              <w:left w:val="single" w:sz="8" w:space="0" w:color="000000"/>
              <w:bottom w:val="single" w:sz="8" w:space="0" w:color="000000"/>
              <w:right w:val="single" w:sz="8" w:space="0" w:color="000000"/>
            </w:tcBorders>
            <w:vAlign w:val="center"/>
          </w:tcPr>
          <w:p w14:paraId="7A8A7EC4" w14:textId="77777777" w:rsidR="00D1399F" w:rsidRDefault="00000000">
            <w:pPr>
              <w:spacing w:after="0"/>
              <w:ind w:right="10"/>
              <w:jc w:val="center"/>
            </w:pPr>
            <w:r>
              <w:rPr>
                <w:rFonts w:ascii="Times New Roman" w:eastAsia="Times New Roman" w:hAnsi="Times New Roman" w:cs="Times New Roman"/>
              </w:rPr>
              <w:t>April 2023</w:t>
            </w:r>
          </w:p>
        </w:tc>
      </w:tr>
      <w:tr w:rsidR="00D1399F" w14:paraId="574ADD9C" w14:textId="77777777">
        <w:trPr>
          <w:trHeight w:val="1382"/>
        </w:trPr>
        <w:tc>
          <w:tcPr>
            <w:tcW w:w="6122" w:type="dxa"/>
            <w:tcBorders>
              <w:top w:val="single" w:sz="8" w:space="0" w:color="000000"/>
              <w:left w:val="single" w:sz="8" w:space="0" w:color="000000"/>
              <w:bottom w:val="single" w:sz="8" w:space="0" w:color="000000"/>
              <w:right w:val="single" w:sz="8" w:space="0" w:color="000000"/>
            </w:tcBorders>
          </w:tcPr>
          <w:p w14:paraId="39DCA9DC" w14:textId="77777777" w:rsidR="00D1399F" w:rsidRDefault="00000000">
            <w:pPr>
              <w:spacing w:after="0"/>
              <w:ind w:left="1"/>
            </w:pPr>
            <w:r>
              <w:rPr>
                <w:rFonts w:ascii="Times New Roman" w:eastAsia="Times New Roman" w:hAnsi="Times New Roman" w:cs="Times New Roman"/>
              </w:rPr>
              <w:t>Citizenship Biometrics Data Purge</w:t>
            </w:r>
          </w:p>
        </w:tc>
        <w:tc>
          <w:tcPr>
            <w:tcW w:w="6422" w:type="dxa"/>
            <w:tcBorders>
              <w:top w:val="single" w:sz="8" w:space="0" w:color="000000"/>
              <w:left w:val="single" w:sz="8" w:space="0" w:color="000000"/>
              <w:bottom w:val="single" w:sz="8" w:space="0" w:color="000000"/>
              <w:right w:val="single" w:sz="8" w:space="0" w:color="000000"/>
            </w:tcBorders>
          </w:tcPr>
          <w:p w14:paraId="616D260D" w14:textId="77777777" w:rsidR="00D1399F" w:rsidRDefault="00000000">
            <w:pPr>
              <w:spacing w:after="0"/>
              <w:ind w:left="1"/>
            </w:pPr>
            <w:r>
              <w:rPr>
                <w:rFonts w:ascii="Times New Roman" w:eastAsia="Times New Roman" w:hAnsi="Times New Roman" w:cs="Times New Roman"/>
              </w:rPr>
              <w:t xml:space="preserve">Ability to purge fingerprints and biometric photographs from </w:t>
            </w:r>
          </w:p>
          <w:p w14:paraId="3359A55A" w14:textId="77777777" w:rsidR="00D1399F" w:rsidRDefault="00000000">
            <w:pPr>
              <w:spacing w:after="0"/>
              <w:ind w:left="1"/>
            </w:pPr>
            <w:r>
              <w:rPr>
                <w:rFonts w:ascii="Times New Roman" w:eastAsia="Times New Roman" w:hAnsi="Times New Roman" w:cs="Times New Roman"/>
              </w:rPr>
              <w:t>IRCC, Canada Border Services Agency, and Royal Canadian Mounted Police holdings once clients become Canadian citizens in order to comply with policy and statutory frameworks around data retention and prevent ongoing breaches of clients’ privacy.</w:t>
            </w:r>
          </w:p>
        </w:tc>
        <w:tc>
          <w:tcPr>
            <w:tcW w:w="3221" w:type="dxa"/>
            <w:tcBorders>
              <w:top w:val="single" w:sz="8" w:space="0" w:color="000000"/>
              <w:left w:val="single" w:sz="8" w:space="0" w:color="000000"/>
              <w:bottom w:val="single" w:sz="8" w:space="0" w:color="000000"/>
              <w:right w:val="single" w:sz="8" w:space="0" w:color="000000"/>
            </w:tcBorders>
            <w:vAlign w:val="center"/>
          </w:tcPr>
          <w:p w14:paraId="1129455D" w14:textId="77777777" w:rsidR="00D1399F" w:rsidRDefault="00000000">
            <w:pPr>
              <w:spacing w:after="0"/>
              <w:ind w:right="9"/>
              <w:jc w:val="center"/>
            </w:pPr>
            <w:r>
              <w:rPr>
                <w:rFonts w:ascii="Times New Roman" w:eastAsia="Times New Roman" w:hAnsi="Times New Roman" w:cs="Times New Roman"/>
              </w:rPr>
              <w:t>$5.47M</w:t>
            </w:r>
          </w:p>
        </w:tc>
        <w:tc>
          <w:tcPr>
            <w:tcW w:w="3233" w:type="dxa"/>
            <w:tcBorders>
              <w:top w:val="single" w:sz="8" w:space="0" w:color="000000"/>
              <w:left w:val="single" w:sz="8" w:space="0" w:color="000000"/>
              <w:bottom w:val="single" w:sz="8" w:space="0" w:color="000000"/>
              <w:right w:val="single" w:sz="8" w:space="0" w:color="000000"/>
            </w:tcBorders>
            <w:vAlign w:val="center"/>
          </w:tcPr>
          <w:p w14:paraId="7756C830" w14:textId="77777777" w:rsidR="00D1399F" w:rsidRDefault="00000000">
            <w:pPr>
              <w:spacing w:after="0"/>
              <w:ind w:right="13"/>
              <w:jc w:val="center"/>
            </w:pPr>
            <w:r>
              <w:rPr>
                <w:rFonts w:ascii="Times New Roman" w:eastAsia="Times New Roman" w:hAnsi="Times New Roman" w:cs="Times New Roman"/>
              </w:rPr>
              <w:t>March 2023</w:t>
            </w:r>
          </w:p>
        </w:tc>
      </w:tr>
      <w:tr w:rsidR="00D1399F" w14:paraId="470FF1DA" w14:textId="77777777">
        <w:trPr>
          <w:trHeight w:val="830"/>
        </w:trPr>
        <w:tc>
          <w:tcPr>
            <w:tcW w:w="6122" w:type="dxa"/>
            <w:tcBorders>
              <w:top w:val="single" w:sz="8" w:space="0" w:color="000000"/>
              <w:left w:val="single" w:sz="8" w:space="0" w:color="000000"/>
              <w:bottom w:val="single" w:sz="8" w:space="0" w:color="000000"/>
              <w:right w:val="single" w:sz="8" w:space="0" w:color="000000"/>
            </w:tcBorders>
          </w:tcPr>
          <w:p w14:paraId="6E249365" w14:textId="77777777" w:rsidR="00D1399F" w:rsidRDefault="00000000">
            <w:pPr>
              <w:spacing w:after="0"/>
              <w:ind w:left="1"/>
            </w:pPr>
            <w:r>
              <w:rPr>
                <w:rFonts w:ascii="Times New Roman" w:eastAsia="Times New Roman" w:hAnsi="Times New Roman" w:cs="Times New Roman"/>
              </w:rPr>
              <w:t xml:space="preserve">Access to Information and Privacy (ATIP) Software </w:t>
            </w:r>
          </w:p>
          <w:p w14:paraId="0C376ED9" w14:textId="77777777" w:rsidR="00D1399F" w:rsidRDefault="00000000">
            <w:pPr>
              <w:spacing w:after="0"/>
              <w:ind w:left="1"/>
            </w:pPr>
            <w:r>
              <w:rPr>
                <w:rFonts w:ascii="Times New Roman" w:eastAsia="Times New Roman" w:hAnsi="Times New Roman" w:cs="Times New Roman"/>
              </w:rPr>
              <w:t>Modernization</w:t>
            </w:r>
          </w:p>
        </w:tc>
        <w:tc>
          <w:tcPr>
            <w:tcW w:w="6422" w:type="dxa"/>
            <w:tcBorders>
              <w:top w:val="single" w:sz="8" w:space="0" w:color="000000"/>
              <w:left w:val="single" w:sz="8" w:space="0" w:color="000000"/>
              <w:bottom w:val="single" w:sz="8" w:space="0" w:color="000000"/>
              <w:right w:val="single" w:sz="8" w:space="0" w:color="000000"/>
            </w:tcBorders>
          </w:tcPr>
          <w:p w14:paraId="45A436B3" w14:textId="77777777" w:rsidR="00D1399F" w:rsidRDefault="00000000">
            <w:pPr>
              <w:spacing w:after="0"/>
              <w:ind w:left="1"/>
            </w:pPr>
            <w:r>
              <w:rPr>
                <w:rFonts w:ascii="Times New Roman" w:eastAsia="Times New Roman" w:hAnsi="Times New Roman" w:cs="Times New Roman"/>
              </w:rPr>
              <w:t xml:space="preserve">Replace the current obsolete ATIP software with a new suite which includes case management software and integrated redaction tool. </w:t>
            </w:r>
          </w:p>
        </w:tc>
        <w:tc>
          <w:tcPr>
            <w:tcW w:w="3221" w:type="dxa"/>
            <w:tcBorders>
              <w:top w:val="single" w:sz="8" w:space="0" w:color="000000"/>
              <w:left w:val="single" w:sz="8" w:space="0" w:color="000000"/>
              <w:bottom w:val="single" w:sz="8" w:space="0" w:color="000000"/>
              <w:right w:val="single" w:sz="8" w:space="0" w:color="000000"/>
            </w:tcBorders>
            <w:vAlign w:val="center"/>
          </w:tcPr>
          <w:p w14:paraId="47D34FE3" w14:textId="77777777" w:rsidR="00D1399F" w:rsidRDefault="00000000">
            <w:pPr>
              <w:spacing w:after="0"/>
              <w:ind w:right="9"/>
              <w:jc w:val="center"/>
            </w:pPr>
            <w:r>
              <w:rPr>
                <w:rFonts w:ascii="Times New Roman" w:eastAsia="Times New Roman" w:hAnsi="Times New Roman" w:cs="Times New Roman"/>
              </w:rPr>
              <w:t>$4.52M</w:t>
            </w:r>
          </w:p>
        </w:tc>
        <w:tc>
          <w:tcPr>
            <w:tcW w:w="3233" w:type="dxa"/>
            <w:tcBorders>
              <w:top w:val="single" w:sz="8" w:space="0" w:color="000000"/>
              <w:left w:val="single" w:sz="8" w:space="0" w:color="000000"/>
              <w:bottom w:val="single" w:sz="8" w:space="0" w:color="000000"/>
              <w:right w:val="single" w:sz="8" w:space="0" w:color="000000"/>
            </w:tcBorders>
            <w:vAlign w:val="center"/>
          </w:tcPr>
          <w:p w14:paraId="10AC8FA9" w14:textId="77777777" w:rsidR="00D1399F" w:rsidRDefault="00000000">
            <w:pPr>
              <w:spacing w:after="0"/>
              <w:ind w:right="13"/>
              <w:jc w:val="center"/>
            </w:pPr>
            <w:r>
              <w:rPr>
                <w:rFonts w:ascii="Times New Roman" w:eastAsia="Times New Roman" w:hAnsi="Times New Roman" w:cs="Times New Roman"/>
              </w:rPr>
              <w:t>July 2022</w:t>
            </w:r>
          </w:p>
        </w:tc>
      </w:tr>
    </w:tbl>
    <w:p w14:paraId="49BE1F85" w14:textId="77777777" w:rsidR="00D1399F" w:rsidRDefault="00D1399F">
      <w:pPr>
        <w:spacing w:after="0"/>
        <w:ind w:left="-559" w:right="19223"/>
      </w:pPr>
    </w:p>
    <w:tbl>
      <w:tblPr>
        <w:tblStyle w:val="TableGrid"/>
        <w:tblW w:w="18998" w:type="dxa"/>
        <w:tblInd w:w="-41" w:type="dxa"/>
        <w:tblCellMar>
          <w:top w:w="48" w:type="dxa"/>
          <w:left w:w="40" w:type="dxa"/>
          <w:bottom w:w="18" w:type="dxa"/>
          <w:right w:w="54" w:type="dxa"/>
        </w:tblCellMar>
        <w:tblLook w:val="04A0" w:firstRow="1" w:lastRow="0" w:firstColumn="1" w:lastColumn="0" w:noHBand="0" w:noVBand="1"/>
      </w:tblPr>
      <w:tblGrid>
        <w:gridCol w:w="6121"/>
        <w:gridCol w:w="6423"/>
        <w:gridCol w:w="3221"/>
        <w:gridCol w:w="3233"/>
      </w:tblGrid>
      <w:tr w:rsidR="00D1399F" w14:paraId="147A1578" w14:textId="77777777">
        <w:trPr>
          <w:trHeight w:val="473"/>
        </w:trPr>
        <w:tc>
          <w:tcPr>
            <w:tcW w:w="12545" w:type="dxa"/>
            <w:gridSpan w:val="2"/>
            <w:tcBorders>
              <w:top w:val="single" w:sz="8" w:space="0" w:color="000000"/>
              <w:left w:val="single" w:sz="8" w:space="0" w:color="000000"/>
              <w:bottom w:val="single" w:sz="8" w:space="0" w:color="000000"/>
              <w:right w:val="nil"/>
            </w:tcBorders>
            <w:vAlign w:val="center"/>
          </w:tcPr>
          <w:p w14:paraId="1DCC1DAA" w14:textId="77777777" w:rsidR="00D1399F" w:rsidRDefault="00000000">
            <w:pPr>
              <w:spacing w:after="0"/>
              <w:ind w:right="389"/>
              <w:jc w:val="right"/>
            </w:pPr>
            <w:r>
              <w:rPr>
                <w:rFonts w:ascii="Times New Roman" w:eastAsia="Times New Roman" w:hAnsi="Times New Roman" w:cs="Times New Roman"/>
              </w:rPr>
              <w:t>what are the details of each project, including the</w:t>
            </w:r>
          </w:p>
        </w:tc>
        <w:tc>
          <w:tcPr>
            <w:tcW w:w="3221" w:type="dxa"/>
            <w:tcBorders>
              <w:top w:val="single" w:sz="8" w:space="0" w:color="000000"/>
              <w:left w:val="nil"/>
              <w:bottom w:val="single" w:sz="8" w:space="0" w:color="000000"/>
              <w:right w:val="nil"/>
            </w:tcBorders>
          </w:tcPr>
          <w:p w14:paraId="3A9ACF43" w14:textId="77777777" w:rsidR="00D1399F" w:rsidRDefault="00D1399F"/>
        </w:tc>
        <w:tc>
          <w:tcPr>
            <w:tcW w:w="3233" w:type="dxa"/>
            <w:tcBorders>
              <w:top w:val="single" w:sz="8" w:space="0" w:color="000000"/>
              <w:left w:val="nil"/>
              <w:bottom w:val="single" w:sz="8" w:space="0" w:color="000000"/>
              <w:right w:val="single" w:sz="8" w:space="0" w:color="000000"/>
            </w:tcBorders>
          </w:tcPr>
          <w:p w14:paraId="600E0246" w14:textId="77777777" w:rsidR="00D1399F" w:rsidRDefault="00D1399F"/>
        </w:tc>
      </w:tr>
      <w:tr w:rsidR="00D1399F" w14:paraId="2B3E47B2" w14:textId="77777777">
        <w:trPr>
          <w:trHeight w:val="276"/>
        </w:trPr>
        <w:tc>
          <w:tcPr>
            <w:tcW w:w="12545" w:type="dxa"/>
            <w:gridSpan w:val="2"/>
            <w:tcBorders>
              <w:top w:val="single" w:sz="8" w:space="0" w:color="000000"/>
              <w:left w:val="single" w:sz="8" w:space="0" w:color="000000"/>
              <w:bottom w:val="single" w:sz="8" w:space="0" w:color="000000"/>
              <w:right w:val="single" w:sz="8" w:space="0" w:color="000000"/>
            </w:tcBorders>
          </w:tcPr>
          <w:p w14:paraId="2A964E7F" w14:textId="77777777" w:rsidR="00D1399F" w:rsidRDefault="00000000">
            <w:pPr>
              <w:spacing w:after="0"/>
              <w:ind w:left="33"/>
              <w:jc w:val="center"/>
            </w:pPr>
            <w:r>
              <w:rPr>
                <w:rFonts w:ascii="Times New Roman" w:eastAsia="Times New Roman" w:hAnsi="Times New Roman" w:cs="Times New Roman"/>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vAlign w:val="center"/>
          </w:tcPr>
          <w:p w14:paraId="634E36ED" w14:textId="77777777" w:rsidR="00D1399F" w:rsidRDefault="00000000">
            <w:pPr>
              <w:spacing w:after="0"/>
              <w:ind w:left="30"/>
              <w:jc w:val="center"/>
            </w:pPr>
            <w:r>
              <w:rPr>
                <w:rFonts w:ascii="Times New Roman" w:eastAsia="Times New Roman" w:hAnsi="Times New Roman" w:cs="Times New Roman"/>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4A9E054D" w14:textId="77777777" w:rsidR="00D1399F" w:rsidRDefault="00000000">
            <w:pPr>
              <w:spacing w:after="0"/>
              <w:ind w:left="19"/>
              <w:jc w:val="center"/>
            </w:pPr>
            <w:r>
              <w:rPr>
                <w:rFonts w:ascii="Times New Roman" w:eastAsia="Times New Roman" w:hAnsi="Times New Roman" w:cs="Times New Roman"/>
              </w:rPr>
              <w:t>(iii) estimated completion date</w:t>
            </w:r>
          </w:p>
        </w:tc>
      </w:tr>
      <w:tr w:rsidR="00D1399F" w14:paraId="0EC575FE" w14:textId="77777777">
        <w:trPr>
          <w:trHeight w:val="326"/>
        </w:trPr>
        <w:tc>
          <w:tcPr>
            <w:tcW w:w="6122" w:type="dxa"/>
            <w:tcBorders>
              <w:top w:val="single" w:sz="8" w:space="0" w:color="000000"/>
              <w:left w:val="single" w:sz="8" w:space="0" w:color="000000"/>
              <w:bottom w:val="single" w:sz="8" w:space="0" w:color="000000"/>
              <w:right w:val="single" w:sz="8" w:space="0" w:color="000000"/>
            </w:tcBorders>
          </w:tcPr>
          <w:p w14:paraId="0F5140A6" w14:textId="77777777" w:rsidR="00D1399F" w:rsidRDefault="00000000">
            <w:pPr>
              <w:spacing w:after="0"/>
              <w:ind w:left="30"/>
              <w:jc w:val="center"/>
            </w:pPr>
            <w:r>
              <w:rPr>
                <w:rFonts w:ascii="Times New Roman" w:eastAsia="Times New Roman" w:hAnsi="Times New Roman" w:cs="Times New Roman"/>
              </w:rPr>
              <w:t>description</w:t>
            </w:r>
          </w:p>
        </w:tc>
        <w:tc>
          <w:tcPr>
            <w:tcW w:w="6422" w:type="dxa"/>
            <w:tcBorders>
              <w:top w:val="single" w:sz="8" w:space="0" w:color="000000"/>
              <w:left w:val="single" w:sz="8" w:space="0" w:color="000000"/>
              <w:bottom w:val="single" w:sz="8" w:space="0" w:color="000000"/>
              <w:right w:val="single" w:sz="8" w:space="0" w:color="000000"/>
            </w:tcBorders>
          </w:tcPr>
          <w:p w14:paraId="3B29D0A2" w14:textId="77777777" w:rsidR="00D1399F" w:rsidRDefault="00000000">
            <w:pPr>
              <w:spacing w:after="0"/>
              <w:ind w:left="34"/>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4E35B6C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DB11D7E" w14:textId="77777777" w:rsidR="00D1399F" w:rsidRDefault="00D1399F"/>
        </w:tc>
      </w:tr>
      <w:tr w:rsidR="00D1399F" w14:paraId="5495B06F" w14:textId="77777777">
        <w:trPr>
          <w:trHeight w:val="1382"/>
        </w:trPr>
        <w:tc>
          <w:tcPr>
            <w:tcW w:w="6122" w:type="dxa"/>
            <w:tcBorders>
              <w:top w:val="single" w:sz="8" w:space="0" w:color="000000"/>
              <w:left w:val="single" w:sz="8" w:space="0" w:color="000000"/>
              <w:bottom w:val="single" w:sz="8" w:space="0" w:color="000000"/>
              <w:right w:val="single" w:sz="8" w:space="0" w:color="000000"/>
            </w:tcBorders>
          </w:tcPr>
          <w:p w14:paraId="484C57A2" w14:textId="77777777" w:rsidR="00D1399F" w:rsidRDefault="00000000">
            <w:pPr>
              <w:spacing w:after="0"/>
              <w:ind w:left="1"/>
            </w:pPr>
            <w:r>
              <w:rPr>
                <w:rFonts w:ascii="Times New Roman" w:eastAsia="Times New Roman" w:hAnsi="Times New Roman" w:cs="Times New Roman"/>
              </w:rPr>
              <w:lastRenderedPageBreak/>
              <w:t>Citizenship eTesting</w:t>
            </w:r>
          </w:p>
        </w:tc>
        <w:tc>
          <w:tcPr>
            <w:tcW w:w="6422" w:type="dxa"/>
            <w:tcBorders>
              <w:top w:val="single" w:sz="8" w:space="0" w:color="000000"/>
              <w:left w:val="single" w:sz="8" w:space="0" w:color="000000"/>
              <w:bottom w:val="single" w:sz="8" w:space="0" w:color="000000"/>
              <w:right w:val="single" w:sz="8" w:space="0" w:color="000000"/>
            </w:tcBorders>
          </w:tcPr>
          <w:p w14:paraId="33CAAAD5" w14:textId="77777777" w:rsidR="00D1399F" w:rsidRDefault="00000000">
            <w:pPr>
              <w:spacing w:after="0"/>
              <w:ind w:left="1" w:hanging="1"/>
            </w:pPr>
            <w:r>
              <w:rPr>
                <w:rFonts w:ascii="Times New Roman" w:eastAsia="Times New Roman" w:hAnsi="Times New Roman" w:cs="Times New Roman"/>
              </w:rPr>
              <w:t>Develop and implement a solution for IRCC to create online Citizenship Knowledge tests, allow clients to perform tests online, and changes to Global Case Management System to automatically receive the results the client obtained on the knowledge test.</w:t>
            </w:r>
          </w:p>
        </w:tc>
        <w:tc>
          <w:tcPr>
            <w:tcW w:w="3221" w:type="dxa"/>
            <w:tcBorders>
              <w:top w:val="single" w:sz="8" w:space="0" w:color="000000"/>
              <w:left w:val="single" w:sz="8" w:space="0" w:color="000000"/>
              <w:bottom w:val="single" w:sz="8" w:space="0" w:color="000000"/>
              <w:right w:val="single" w:sz="8" w:space="0" w:color="000000"/>
            </w:tcBorders>
            <w:vAlign w:val="center"/>
          </w:tcPr>
          <w:p w14:paraId="01088413" w14:textId="77777777" w:rsidR="00D1399F" w:rsidRDefault="00000000">
            <w:pPr>
              <w:spacing w:after="0"/>
              <w:ind w:left="35"/>
              <w:jc w:val="center"/>
            </w:pPr>
            <w:r>
              <w:rPr>
                <w:rFonts w:ascii="Times New Roman" w:eastAsia="Times New Roman" w:hAnsi="Times New Roman" w:cs="Times New Roman"/>
              </w:rPr>
              <w:t>$1.36M</w:t>
            </w:r>
          </w:p>
        </w:tc>
        <w:tc>
          <w:tcPr>
            <w:tcW w:w="3233" w:type="dxa"/>
            <w:tcBorders>
              <w:top w:val="single" w:sz="8" w:space="0" w:color="000000"/>
              <w:left w:val="single" w:sz="8" w:space="0" w:color="000000"/>
              <w:bottom w:val="single" w:sz="8" w:space="0" w:color="000000"/>
              <w:right w:val="single" w:sz="8" w:space="0" w:color="000000"/>
            </w:tcBorders>
            <w:vAlign w:val="center"/>
          </w:tcPr>
          <w:p w14:paraId="3EBF8673" w14:textId="77777777" w:rsidR="00D1399F" w:rsidRDefault="00000000">
            <w:pPr>
              <w:spacing w:after="0"/>
              <w:ind w:left="34"/>
              <w:jc w:val="center"/>
            </w:pPr>
            <w:r>
              <w:rPr>
                <w:rFonts w:ascii="Times New Roman" w:eastAsia="Times New Roman" w:hAnsi="Times New Roman" w:cs="Times New Roman"/>
              </w:rPr>
              <w:t>*N/A</w:t>
            </w:r>
          </w:p>
        </w:tc>
      </w:tr>
      <w:tr w:rsidR="00D1399F" w14:paraId="4AEBE5AF" w14:textId="77777777">
        <w:trPr>
          <w:trHeight w:val="1106"/>
        </w:trPr>
        <w:tc>
          <w:tcPr>
            <w:tcW w:w="6122" w:type="dxa"/>
            <w:tcBorders>
              <w:top w:val="single" w:sz="8" w:space="0" w:color="000000"/>
              <w:left w:val="single" w:sz="8" w:space="0" w:color="000000"/>
              <w:bottom w:val="single" w:sz="8" w:space="0" w:color="000000"/>
              <w:right w:val="single" w:sz="8" w:space="0" w:color="000000"/>
            </w:tcBorders>
          </w:tcPr>
          <w:p w14:paraId="0D9E82A5" w14:textId="77777777" w:rsidR="00D1399F" w:rsidRDefault="00000000">
            <w:pPr>
              <w:spacing w:after="0"/>
              <w:ind w:left="1"/>
            </w:pPr>
            <w:r>
              <w:rPr>
                <w:rFonts w:ascii="Times New Roman" w:eastAsia="Times New Roman" w:hAnsi="Times New Roman" w:cs="Times New Roman"/>
              </w:rPr>
              <w:t>Temporary Resident eApplication</w:t>
            </w:r>
          </w:p>
        </w:tc>
        <w:tc>
          <w:tcPr>
            <w:tcW w:w="6422" w:type="dxa"/>
            <w:tcBorders>
              <w:top w:val="single" w:sz="8" w:space="0" w:color="000000"/>
              <w:left w:val="single" w:sz="8" w:space="0" w:color="000000"/>
              <w:bottom w:val="single" w:sz="8" w:space="0" w:color="000000"/>
              <w:right w:val="single" w:sz="8" w:space="0" w:color="000000"/>
            </w:tcBorders>
          </w:tcPr>
          <w:p w14:paraId="1506B223" w14:textId="77777777" w:rsidR="00D1399F" w:rsidRDefault="00000000">
            <w:pPr>
              <w:spacing w:after="0"/>
              <w:ind w:left="1"/>
            </w:pPr>
            <w:r>
              <w:rPr>
                <w:rFonts w:ascii="Times New Roman" w:eastAsia="Times New Roman" w:hAnsi="Times New Roman" w:cs="Times New Roman"/>
              </w:rPr>
              <w:t>eApplication to enable the digitization of Temporary Resident work permits and study permit applications, plus an online portal that will allow Visa Application Centres to submit Temporary Resident Visa applications and supporting documents.</w:t>
            </w:r>
          </w:p>
        </w:tc>
        <w:tc>
          <w:tcPr>
            <w:tcW w:w="3221" w:type="dxa"/>
            <w:tcBorders>
              <w:top w:val="single" w:sz="8" w:space="0" w:color="000000"/>
              <w:left w:val="single" w:sz="8" w:space="0" w:color="000000"/>
              <w:bottom w:val="single" w:sz="8" w:space="0" w:color="000000"/>
              <w:right w:val="single" w:sz="8" w:space="0" w:color="000000"/>
            </w:tcBorders>
            <w:vAlign w:val="center"/>
          </w:tcPr>
          <w:p w14:paraId="3CEC930D" w14:textId="77777777" w:rsidR="00D1399F" w:rsidRDefault="00000000">
            <w:pPr>
              <w:spacing w:after="0"/>
              <w:ind w:left="36"/>
              <w:jc w:val="center"/>
            </w:pPr>
            <w:r>
              <w:rPr>
                <w:rFonts w:ascii="Times New Roman" w:eastAsia="Times New Roman" w:hAnsi="Times New Roman" w:cs="Times New Roman"/>
              </w:rPr>
              <w:t>$14.35M</w:t>
            </w:r>
          </w:p>
        </w:tc>
        <w:tc>
          <w:tcPr>
            <w:tcW w:w="3233" w:type="dxa"/>
            <w:tcBorders>
              <w:top w:val="single" w:sz="8" w:space="0" w:color="000000"/>
              <w:left w:val="single" w:sz="8" w:space="0" w:color="000000"/>
              <w:bottom w:val="single" w:sz="8" w:space="0" w:color="000000"/>
              <w:right w:val="single" w:sz="8" w:space="0" w:color="000000"/>
            </w:tcBorders>
            <w:vAlign w:val="center"/>
          </w:tcPr>
          <w:p w14:paraId="5AD22540" w14:textId="77777777" w:rsidR="00D1399F" w:rsidRDefault="00000000">
            <w:pPr>
              <w:spacing w:after="0"/>
              <w:ind w:left="30"/>
              <w:jc w:val="center"/>
            </w:pPr>
            <w:r>
              <w:rPr>
                <w:rFonts w:ascii="Times New Roman" w:eastAsia="Times New Roman" w:hAnsi="Times New Roman" w:cs="Times New Roman"/>
              </w:rPr>
              <w:t>March 2022</w:t>
            </w:r>
          </w:p>
        </w:tc>
      </w:tr>
      <w:tr w:rsidR="00D1399F" w14:paraId="0993B3CF" w14:textId="77777777">
        <w:trPr>
          <w:trHeight w:val="830"/>
        </w:trPr>
        <w:tc>
          <w:tcPr>
            <w:tcW w:w="6122" w:type="dxa"/>
            <w:tcBorders>
              <w:top w:val="single" w:sz="8" w:space="0" w:color="000000"/>
              <w:left w:val="single" w:sz="8" w:space="0" w:color="000000"/>
              <w:bottom w:val="single" w:sz="8" w:space="0" w:color="000000"/>
              <w:right w:val="single" w:sz="8" w:space="0" w:color="000000"/>
            </w:tcBorders>
          </w:tcPr>
          <w:p w14:paraId="56D757D2" w14:textId="77777777" w:rsidR="00D1399F" w:rsidRDefault="00000000">
            <w:pPr>
              <w:spacing w:after="0"/>
              <w:ind w:left="1"/>
            </w:pPr>
            <w:r>
              <w:rPr>
                <w:rFonts w:ascii="Times New Roman" w:eastAsia="Times New Roman" w:hAnsi="Times New Roman" w:cs="Times New Roman"/>
              </w:rPr>
              <w:t>Digital Capture &amp; eApplication Integration</w:t>
            </w:r>
          </w:p>
        </w:tc>
        <w:tc>
          <w:tcPr>
            <w:tcW w:w="6422" w:type="dxa"/>
            <w:tcBorders>
              <w:top w:val="single" w:sz="8" w:space="0" w:color="000000"/>
              <w:left w:val="single" w:sz="8" w:space="0" w:color="000000"/>
              <w:bottom w:val="single" w:sz="8" w:space="0" w:color="000000"/>
              <w:right w:val="single" w:sz="8" w:space="0" w:color="000000"/>
            </w:tcBorders>
          </w:tcPr>
          <w:p w14:paraId="1E50E6B0" w14:textId="77777777" w:rsidR="00D1399F" w:rsidRDefault="00000000">
            <w:pPr>
              <w:spacing w:after="0"/>
              <w:ind w:left="1" w:hanging="1"/>
            </w:pPr>
            <w:r>
              <w:rPr>
                <w:rFonts w:ascii="Times New Roman" w:eastAsia="Times New Roman" w:hAnsi="Times New Roman" w:cs="Times New Roman"/>
              </w:rPr>
              <w:t>Automatically populating Passport biographic information for all passport types and integrating with Temporairy Resident eApplication.</w:t>
            </w:r>
          </w:p>
        </w:tc>
        <w:tc>
          <w:tcPr>
            <w:tcW w:w="3221" w:type="dxa"/>
            <w:tcBorders>
              <w:top w:val="single" w:sz="8" w:space="0" w:color="000000"/>
              <w:left w:val="single" w:sz="8" w:space="0" w:color="000000"/>
              <w:bottom w:val="single" w:sz="8" w:space="0" w:color="000000"/>
              <w:right w:val="single" w:sz="8" w:space="0" w:color="000000"/>
            </w:tcBorders>
            <w:vAlign w:val="center"/>
          </w:tcPr>
          <w:p w14:paraId="20AEA7C9" w14:textId="77777777" w:rsidR="00D1399F" w:rsidRDefault="00000000">
            <w:pPr>
              <w:spacing w:after="0"/>
              <w:ind w:left="35"/>
              <w:jc w:val="center"/>
            </w:pPr>
            <w:r>
              <w:rPr>
                <w:rFonts w:ascii="Times New Roman" w:eastAsia="Times New Roman" w:hAnsi="Times New Roman" w:cs="Times New Roman"/>
              </w:rPr>
              <w:t>$1.63M</w:t>
            </w:r>
          </w:p>
        </w:tc>
        <w:tc>
          <w:tcPr>
            <w:tcW w:w="3233" w:type="dxa"/>
            <w:tcBorders>
              <w:top w:val="single" w:sz="8" w:space="0" w:color="000000"/>
              <w:left w:val="single" w:sz="8" w:space="0" w:color="000000"/>
              <w:bottom w:val="single" w:sz="8" w:space="0" w:color="000000"/>
              <w:right w:val="single" w:sz="8" w:space="0" w:color="000000"/>
            </w:tcBorders>
            <w:vAlign w:val="center"/>
          </w:tcPr>
          <w:p w14:paraId="6767862F" w14:textId="77777777" w:rsidR="00D1399F" w:rsidRDefault="00000000">
            <w:pPr>
              <w:spacing w:after="0"/>
              <w:ind w:left="31"/>
              <w:jc w:val="center"/>
            </w:pPr>
            <w:r>
              <w:rPr>
                <w:rFonts w:ascii="Times New Roman" w:eastAsia="Times New Roman" w:hAnsi="Times New Roman" w:cs="Times New Roman"/>
              </w:rPr>
              <w:t>May 2022</w:t>
            </w:r>
          </w:p>
        </w:tc>
      </w:tr>
      <w:tr w:rsidR="00D1399F" w14:paraId="71FCCFBA" w14:textId="77777777">
        <w:trPr>
          <w:trHeight w:val="667"/>
        </w:trPr>
        <w:tc>
          <w:tcPr>
            <w:tcW w:w="12545" w:type="dxa"/>
            <w:gridSpan w:val="2"/>
            <w:tcBorders>
              <w:top w:val="single" w:sz="8" w:space="0" w:color="000000"/>
              <w:left w:val="single" w:sz="8" w:space="0" w:color="000000"/>
              <w:bottom w:val="single" w:sz="8" w:space="0" w:color="000000"/>
              <w:right w:val="nil"/>
            </w:tcBorders>
            <w:vAlign w:val="bottom"/>
          </w:tcPr>
          <w:p w14:paraId="0265D3E9" w14:textId="77777777" w:rsidR="00D1399F" w:rsidRDefault="00000000">
            <w:pPr>
              <w:spacing w:after="0"/>
              <w:ind w:left="1"/>
            </w:pPr>
            <w:r>
              <w:rPr>
                <w:rFonts w:ascii="Times New Roman" w:eastAsia="Times New Roman" w:hAnsi="Times New Roman" w:cs="Times New Roman"/>
              </w:rPr>
              <w:t>*Dates yet to be determined. The projects are in the planning phase with no firm end dates yet.</w:t>
            </w:r>
          </w:p>
        </w:tc>
        <w:tc>
          <w:tcPr>
            <w:tcW w:w="3221" w:type="dxa"/>
            <w:tcBorders>
              <w:top w:val="single" w:sz="8" w:space="0" w:color="000000"/>
              <w:left w:val="nil"/>
              <w:bottom w:val="single" w:sz="8" w:space="0" w:color="000000"/>
              <w:right w:val="nil"/>
            </w:tcBorders>
          </w:tcPr>
          <w:p w14:paraId="177F3E9B" w14:textId="77777777" w:rsidR="00D1399F" w:rsidRDefault="00D1399F"/>
        </w:tc>
        <w:tc>
          <w:tcPr>
            <w:tcW w:w="3233" w:type="dxa"/>
            <w:tcBorders>
              <w:top w:val="single" w:sz="8" w:space="0" w:color="000000"/>
              <w:left w:val="nil"/>
              <w:bottom w:val="single" w:sz="8" w:space="0" w:color="000000"/>
              <w:right w:val="single" w:sz="8" w:space="0" w:color="000000"/>
            </w:tcBorders>
          </w:tcPr>
          <w:p w14:paraId="07917331" w14:textId="77777777" w:rsidR="00D1399F" w:rsidRDefault="00D1399F"/>
        </w:tc>
      </w:tr>
    </w:tbl>
    <w:p w14:paraId="0ABA03DE" w14:textId="77777777" w:rsidR="00D1399F" w:rsidRDefault="00D1399F">
      <w:pPr>
        <w:sectPr w:rsidR="00D1399F">
          <w:headerReference w:type="even" r:id="rId1339"/>
          <w:headerReference w:type="default" r:id="rId1340"/>
          <w:footerReference w:type="even" r:id="rId1341"/>
          <w:footerReference w:type="default" r:id="rId1342"/>
          <w:headerReference w:type="first" r:id="rId1343"/>
          <w:footerReference w:type="first" r:id="rId1344"/>
          <w:pgSz w:w="20160" w:h="12240" w:orient="landscape"/>
          <w:pgMar w:top="1440" w:right="937" w:bottom="1440" w:left="559" w:header="1565" w:footer="776" w:gutter="0"/>
          <w:pgNumType w:start="1"/>
          <w:cols w:space="720"/>
          <w:titlePg/>
        </w:sectPr>
      </w:pPr>
    </w:p>
    <w:p w14:paraId="1D330157" w14:textId="77777777" w:rsidR="00D1399F" w:rsidRDefault="00000000">
      <w:pPr>
        <w:pStyle w:val="Heading4"/>
        <w:spacing w:after="277" w:line="265" w:lineRule="auto"/>
        <w:ind w:left="557"/>
        <w:jc w:val="center"/>
      </w:pPr>
      <w:r>
        <w:rPr>
          <w:rFonts w:ascii="Times New Roman" w:eastAsia="Times New Roman" w:hAnsi="Times New Roman" w:cs="Times New Roman"/>
          <w:sz w:val="28"/>
        </w:rPr>
        <w:lastRenderedPageBreak/>
        <w:t>Q-505 - Annex B</w:t>
      </w:r>
    </w:p>
    <w:p w14:paraId="48C72818" w14:textId="77777777" w:rsidR="00D1399F" w:rsidRDefault="00000000">
      <w:pPr>
        <w:spacing w:after="372" w:line="265"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1B59F11F" w14:textId="77777777" w:rsidR="00D1399F" w:rsidRDefault="00000000">
      <w:pPr>
        <w:spacing w:after="107" w:line="264" w:lineRule="auto"/>
        <w:ind w:left="-3" w:hanging="10"/>
      </w:pPr>
      <w:r>
        <w:rPr>
          <w:rFonts w:ascii="Times New Roman" w:eastAsia="Times New Roman" w:hAnsi="Times New Roman" w:cs="Times New Roman"/>
        </w:rPr>
        <w:t>NAME OF ORGANIZATION: Immigration and Refugee Board of Canada</w:t>
      </w:r>
    </w:p>
    <w:tbl>
      <w:tblPr>
        <w:tblStyle w:val="TableGrid"/>
        <w:tblW w:w="18487" w:type="dxa"/>
        <w:tblInd w:w="-41" w:type="dxa"/>
        <w:tblCellMar>
          <w:top w:w="55" w:type="dxa"/>
          <w:left w:w="40" w:type="dxa"/>
          <w:bottom w:w="0" w:type="dxa"/>
          <w:right w:w="186" w:type="dxa"/>
        </w:tblCellMar>
        <w:tblLook w:val="04A0" w:firstRow="1" w:lastRow="0" w:firstColumn="1" w:lastColumn="0" w:noHBand="0" w:noVBand="1"/>
      </w:tblPr>
      <w:tblGrid>
        <w:gridCol w:w="4605"/>
        <w:gridCol w:w="7428"/>
        <w:gridCol w:w="3221"/>
        <w:gridCol w:w="3233"/>
      </w:tblGrid>
      <w:tr w:rsidR="00D1399F" w14:paraId="66CF65F3" w14:textId="77777777">
        <w:trPr>
          <w:trHeight w:val="473"/>
        </w:trPr>
        <w:tc>
          <w:tcPr>
            <w:tcW w:w="12034" w:type="dxa"/>
            <w:gridSpan w:val="2"/>
            <w:tcBorders>
              <w:top w:val="single" w:sz="8" w:space="0" w:color="000000"/>
              <w:left w:val="single" w:sz="8" w:space="0" w:color="000000"/>
              <w:bottom w:val="single" w:sz="8" w:space="0" w:color="000000"/>
              <w:right w:val="nil"/>
            </w:tcBorders>
            <w:vAlign w:val="center"/>
          </w:tcPr>
          <w:p w14:paraId="6483E1EA" w14:textId="77777777" w:rsidR="00D1399F" w:rsidRDefault="00000000">
            <w:pPr>
              <w:spacing w:after="0"/>
              <w:jc w:val="right"/>
            </w:pPr>
            <w:r>
              <w:rPr>
                <w:rFonts w:ascii="Times New Roman" w:eastAsia="Times New Roman" w:hAnsi="Times New Roman" w:cs="Times New Roman"/>
              </w:rPr>
              <w:t>what are the details of each project, including the</w:t>
            </w:r>
          </w:p>
        </w:tc>
        <w:tc>
          <w:tcPr>
            <w:tcW w:w="3221" w:type="dxa"/>
            <w:tcBorders>
              <w:top w:val="single" w:sz="8" w:space="0" w:color="000000"/>
              <w:left w:val="nil"/>
              <w:bottom w:val="single" w:sz="8" w:space="0" w:color="000000"/>
              <w:right w:val="nil"/>
            </w:tcBorders>
          </w:tcPr>
          <w:p w14:paraId="327EBBEE" w14:textId="77777777" w:rsidR="00D1399F" w:rsidRDefault="00D1399F"/>
        </w:tc>
        <w:tc>
          <w:tcPr>
            <w:tcW w:w="3233" w:type="dxa"/>
            <w:tcBorders>
              <w:top w:val="single" w:sz="8" w:space="0" w:color="000000"/>
              <w:left w:val="nil"/>
              <w:bottom w:val="single" w:sz="8" w:space="0" w:color="000000"/>
              <w:right w:val="single" w:sz="8" w:space="0" w:color="000000"/>
            </w:tcBorders>
          </w:tcPr>
          <w:p w14:paraId="42FC5ED8" w14:textId="77777777" w:rsidR="00D1399F" w:rsidRDefault="00D1399F"/>
        </w:tc>
      </w:tr>
      <w:tr w:rsidR="00D1399F" w14:paraId="7C07E5FA" w14:textId="77777777">
        <w:trPr>
          <w:trHeight w:val="276"/>
        </w:trPr>
        <w:tc>
          <w:tcPr>
            <w:tcW w:w="12034" w:type="dxa"/>
            <w:gridSpan w:val="2"/>
            <w:tcBorders>
              <w:top w:val="single" w:sz="8" w:space="0" w:color="000000"/>
              <w:left w:val="single" w:sz="8" w:space="0" w:color="000000"/>
              <w:bottom w:val="single" w:sz="8" w:space="0" w:color="000000"/>
              <w:right w:val="single" w:sz="8" w:space="0" w:color="000000"/>
            </w:tcBorders>
          </w:tcPr>
          <w:p w14:paraId="3D87012E" w14:textId="77777777" w:rsidR="00D1399F" w:rsidRDefault="00000000">
            <w:pPr>
              <w:spacing w:after="0"/>
              <w:ind w:left="168"/>
              <w:jc w:val="center"/>
            </w:pPr>
            <w:r>
              <w:rPr>
                <w:rFonts w:ascii="Times New Roman" w:eastAsia="Times New Roman" w:hAnsi="Times New Roman" w:cs="Times New Roman"/>
              </w:rPr>
              <w:t>(i) project description and summary</w:t>
            </w:r>
          </w:p>
        </w:tc>
        <w:tc>
          <w:tcPr>
            <w:tcW w:w="3221" w:type="dxa"/>
            <w:vMerge w:val="restart"/>
            <w:tcBorders>
              <w:top w:val="single" w:sz="8" w:space="0" w:color="000000"/>
              <w:left w:val="single" w:sz="8" w:space="0" w:color="000000"/>
              <w:bottom w:val="single" w:sz="8" w:space="0" w:color="000000"/>
              <w:right w:val="single" w:sz="8" w:space="0" w:color="000000"/>
            </w:tcBorders>
          </w:tcPr>
          <w:p w14:paraId="7F451CBF" w14:textId="77777777" w:rsidR="00D1399F" w:rsidRDefault="00000000">
            <w:pPr>
              <w:spacing w:after="0"/>
              <w:ind w:left="156"/>
              <w:jc w:val="center"/>
            </w:pPr>
            <w:r>
              <w:rPr>
                <w:rFonts w:ascii="Times New Roman" w:eastAsia="Times New Roman" w:hAnsi="Times New Roman" w:cs="Times New Roman"/>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196CBFD4" w14:textId="77777777" w:rsidR="00D1399F" w:rsidRDefault="00000000">
            <w:pPr>
              <w:spacing w:after="0"/>
              <w:ind w:left="16"/>
              <w:jc w:val="center"/>
            </w:pPr>
            <w:r>
              <w:rPr>
                <w:rFonts w:ascii="Times New Roman" w:eastAsia="Times New Roman" w:hAnsi="Times New Roman" w:cs="Times New Roman"/>
              </w:rPr>
              <w:t>(iii) estimated completion date</w:t>
            </w:r>
          </w:p>
        </w:tc>
      </w:tr>
      <w:tr w:rsidR="00D1399F" w14:paraId="41FBE7F6" w14:textId="77777777">
        <w:trPr>
          <w:trHeight w:val="326"/>
        </w:trPr>
        <w:tc>
          <w:tcPr>
            <w:tcW w:w="4606" w:type="dxa"/>
            <w:tcBorders>
              <w:top w:val="single" w:sz="8" w:space="0" w:color="000000"/>
              <w:left w:val="single" w:sz="8" w:space="0" w:color="000000"/>
              <w:bottom w:val="single" w:sz="8" w:space="0" w:color="000000"/>
              <w:right w:val="single" w:sz="8" w:space="0" w:color="000000"/>
            </w:tcBorders>
          </w:tcPr>
          <w:p w14:paraId="560EB057" w14:textId="77777777" w:rsidR="00D1399F" w:rsidRDefault="00000000">
            <w:pPr>
              <w:spacing w:after="0"/>
              <w:ind w:left="162"/>
              <w:jc w:val="center"/>
            </w:pPr>
            <w:r>
              <w:rPr>
                <w:rFonts w:ascii="Times New Roman" w:eastAsia="Times New Roman" w:hAnsi="Times New Roman" w:cs="Times New Roman"/>
              </w:rPr>
              <w:t>description</w:t>
            </w:r>
          </w:p>
        </w:tc>
        <w:tc>
          <w:tcPr>
            <w:tcW w:w="7428" w:type="dxa"/>
            <w:tcBorders>
              <w:top w:val="single" w:sz="8" w:space="0" w:color="000000"/>
              <w:left w:val="single" w:sz="8" w:space="0" w:color="000000"/>
              <w:bottom w:val="single" w:sz="8" w:space="0" w:color="1F497D"/>
              <w:right w:val="single" w:sz="8" w:space="0" w:color="000000"/>
            </w:tcBorders>
          </w:tcPr>
          <w:p w14:paraId="0C8FD1A6" w14:textId="77777777" w:rsidR="00D1399F" w:rsidRDefault="00000000">
            <w:pPr>
              <w:spacing w:after="0"/>
              <w:ind w:left="169"/>
              <w:jc w:val="center"/>
            </w:pPr>
            <w:r>
              <w:rPr>
                <w:rFonts w:ascii="Times New Roman" w:eastAsia="Times New Roman" w:hAnsi="Times New Roman" w:cs="Times New Roman"/>
              </w:rPr>
              <w:t>summary</w:t>
            </w:r>
          </w:p>
        </w:tc>
        <w:tc>
          <w:tcPr>
            <w:tcW w:w="0" w:type="auto"/>
            <w:vMerge/>
            <w:tcBorders>
              <w:top w:val="nil"/>
              <w:left w:val="single" w:sz="8" w:space="0" w:color="000000"/>
              <w:bottom w:val="single" w:sz="8" w:space="0" w:color="000000"/>
              <w:right w:val="single" w:sz="8" w:space="0" w:color="000000"/>
            </w:tcBorders>
          </w:tcPr>
          <w:p w14:paraId="046A913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750CE02" w14:textId="77777777" w:rsidR="00D1399F" w:rsidRDefault="00D1399F"/>
        </w:tc>
      </w:tr>
      <w:tr w:rsidR="00D1399F" w14:paraId="5B8E223A" w14:textId="77777777">
        <w:trPr>
          <w:trHeight w:val="934"/>
        </w:trPr>
        <w:tc>
          <w:tcPr>
            <w:tcW w:w="4606" w:type="dxa"/>
            <w:tcBorders>
              <w:top w:val="single" w:sz="8" w:space="0" w:color="000000"/>
              <w:left w:val="single" w:sz="8" w:space="0" w:color="000000"/>
              <w:bottom w:val="single" w:sz="8" w:space="0" w:color="000000"/>
              <w:right w:val="single" w:sz="8" w:space="0" w:color="000000"/>
            </w:tcBorders>
          </w:tcPr>
          <w:p w14:paraId="77FE9BE9" w14:textId="77777777" w:rsidR="00D1399F" w:rsidRDefault="00000000">
            <w:pPr>
              <w:spacing w:after="0"/>
            </w:pPr>
            <w:r>
              <w:rPr>
                <w:rFonts w:ascii="Times New Roman" w:eastAsia="Times New Roman" w:hAnsi="Times New Roman" w:cs="Times New Roman"/>
              </w:rPr>
              <w:t xml:space="preserve">PRJ-00002213: Digital Case Management </w:t>
            </w:r>
          </w:p>
          <w:p w14:paraId="7DB027C9" w14:textId="77777777" w:rsidR="00D1399F" w:rsidRDefault="00000000">
            <w:pPr>
              <w:spacing w:after="0"/>
            </w:pPr>
            <w:r>
              <w:rPr>
                <w:rFonts w:ascii="Times New Roman" w:eastAsia="Times New Roman" w:hAnsi="Times New Roman" w:cs="Times New Roman"/>
              </w:rPr>
              <w:t>Modernization (DCM)</w:t>
            </w:r>
          </w:p>
        </w:tc>
        <w:tc>
          <w:tcPr>
            <w:tcW w:w="7428" w:type="dxa"/>
            <w:tcBorders>
              <w:top w:val="single" w:sz="8" w:space="0" w:color="1F497D"/>
              <w:left w:val="single" w:sz="8" w:space="0" w:color="000000"/>
              <w:bottom w:val="single" w:sz="8" w:space="0" w:color="000000"/>
              <w:right w:val="single" w:sz="8" w:space="0" w:color="1F497D"/>
            </w:tcBorders>
          </w:tcPr>
          <w:p w14:paraId="69F34AD2" w14:textId="77777777" w:rsidR="00D1399F" w:rsidRDefault="00000000">
            <w:pPr>
              <w:spacing w:after="0"/>
            </w:pPr>
            <w:r>
              <w:rPr>
                <w:rFonts w:ascii="Times New Roman" w:eastAsia="Times New Roman" w:hAnsi="Times New Roman" w:cs="Times New Roman"/>
              </w:rPr>
              <w:t>Deliver cloud-based digital tools/platforms to improve e-file generation, case analytics, workload management and decision-making.</w:t>
            </w:r>
          </w:p>
        </w:tc>
        <w:tc>
          <w:tcPr>
            <w:tcW w:w="3221" w:type="dxa"/>
            <w:tcBorders>
              <w:top w:val="single" w:sz="8" w:space="0" w:color="000000"/>
              <w:left w:val="single" w:sz="8" w:space="0" w:color="1F497D"/>
              <w:bottom w:val="single" w:sz="8" w:space="0" w:color="1F497D"/>
              <w:right w:val="single" w:sz="8" w:space="0" w:color="1F497D"/>
            </w:tcBorders>
            <w:vAlign w:val="center"/>
          </w:tcPr>
          <w:p w14:paraId="358A3D6C" w14:textId="77777777" w:rsidR="00D1399F" w:rsidRDefault="00000000">
            <w:pPr>
              <w:spacing w:after="0"/>
              <w:ind w:left="156"/>
              <w:jc w:val="center"/>
            </w:pPr>
            <w:r>
              <w:rPr>
                <w:rFonts w:ascii="Times New Roman" w:eastAsia="Times New Roman" w:hAnsi="Times New Roman" w:cs="Times New Roman"/>
              </w:rPr>
              <w:t xml:space="preserve">$3,600,000 </w:t>
            </w:r>
          </w:p>
        </w:tc>
        <w:tc>
          <w:tcPr>
            <w:tcW w:w="3233" w:type="dxa"/>
            <w:tcBorders>
              <w:top w:val="single" w:sz="8" w:space="0" w:color="000000"/>
              <w:left w:val="single" w:sz="8" w:space="0" w:color="1F497D"/>
              <w:bottom w:val="single" w:sz="8" w:space="0" w:color="1F497D"/>
              <w:right w:val="single" w:sz="8" w:space="0" w:color="1F497D"/>
            </w:tcBorders>
            <w:vAlign w:val="center"/>
          </w:tcPr>
          <w:p w14:paraId="136317A0" w14:textId="77777777" w:rsidR="00D1399F" w:rsidRDefault="00000000">
            <w:pPr>
              <w:spacing w:after="0"/>
              <w:ind w:left="154"/>
              <w:jc w:val="center"/>
            </w:pPr>
            <w:r>
              <w:rPr>
                <w:rFonts w:ascii="Times New Roman" w:eastAsia="Times New Roman" w:hAnsi="Times New Roman" w:cs="Times New Roman"/>
              </w:rPr>
              <w:t>3/31/2024</w:t>
            </w:r>
          </w:p>
        </w:tc>
      </w:tr>
      <w:tr w:rsidR="00D1399F" w14:paraId="07BACF79" w14:textId="77777777">
        <w:trPr>
          <w:trHeight w:val="934"/>
        </w:trPr>
        <w:tc>
          <w:tcPr>
            <w:tcW w:w="4606" w:type="dxa"/>
            <w:tcBorders>
              <w:top w:val="single" w:sz="8" w:space="0" w:color="000000"/>
              <w:left w:val="single" w:sz="8" w:space="0" w:color="000000"/>
              <w:bottom w:val="single" w:sz="8" w:space="0" w:color="000000"/>
              <w:right w:val="single" w:sz="8" w:space="0" w:color="000000"/>
            </w:tcBorders>
          </w:tcPr>
          <w:p w14:paraId="76C3E162" w14:textId="77777777" w:rsidR="00D1399F" w:rsidRDefault="00000000">
            <w:pPr>
              <w:spacing w:after="0"/>
            </w:pPr>
            <w:r>
              <w:rPr>
                <w:rFonts w:ascii="Times New Roman" w:eastAsia="Times New Roman" w:hAnsi="Times New Roman" w:cs="Times New Roman"/>
              </w:rPr>
              <w:t>PRJ-00002212: M365 Electronic Document and Records Management System - AI (IM Renewal - EDRMS)</w:t>
            </w:r>
          </w:p>
        </w:tc>
        <w:tc>
          <w:tcPr>
            <w:tcW w:w="7428" w:type="dxa"/>
            <w:tcBorders>
              <w:top w:val="single" w:sz="8" w:space="0" w:color="000000"/>
              <w:left w:val="single" w:sz="8" w:space="0" w:color="000000"/>
              <w:bottom w:val="single" w:sz="8" w:space="0" w:color="000000"/>
              <w:right w:val="single" w:sz="8" w:space="0" w:color="000000"/>
            </w:tcBorders>
          </w:tcPr>
          <w:p w14:paraId="53AA7665" w14:textId="77777777" w:rsidR="00D1399F" w:rsidRDefault="00000000">
            <w:pPr>
              <w:spacing w:after="0"/>
            </w:pPr>
            <w:r>
              <w:rPr>
                <w:rFonts w:ascii="Times New Roman" w:eastAsia="Times New Roman" w:hAnsi="Times New Roman" w:cs="Times New Roman"/>
              </w:rPr>
              <w:t>O365 Document Management Integration with Artificial Intelligence.</w:t>
            </w:r>
          </w:p>
        </w:tc>
        <w:tc>
          <w:tcPr>
            <w:tcW w:w="3221" w:type="dxa"/>
            <w:tcBorders>
              <w:top w:val="single" w:sz="8" w:space="0" w:color="1F497D"/>
              <w:left w:val="single" w:sz="8" w:space="0" w:color="000000"/>
              <w:bottom w:val="single" w:sz="8" w:space="0" w:color="1F497D"/>
              <w:right w:val="single" w:sz="8" w:space="0" w:color="1F497D"/>
            </w:tcBorders>
            <w:vAlign w:val="center"/>
          </w:tcPr>
          <w:p w14:paraId="4D8CDC07" w14:textId="77777777" w:rsidR="00D1399F" w:rsidRDefault="00000000">
            <w:pPr>
              <w:spacing w:after="0"/>
              <w:ind w:left="156"/>
              <w:jc w:val="center"/>
            </w:pPr>
            <w:r>
              <w:rPr>
                <w:rFonts w:ascii="Times New Roman" w:eastAsia="Times New Roman" w:hAnsi="Times New Roman" w:cs="Times New Roman"/>
              </w:rPr>
              <w:t xml:space="preserve">$3,410,219 </w:t>
            </w:r>
          </w:p>
        </w:tc>
        <w:tc>
          <w:tcPr>
            <w:tcW w:w="3233" w:type="dxa"/>
            <w:tcBorders>
              <w:top w:val="single" w:sz="8" w:space="0" w:color="1F497D"/>
              <w:left w:val="single" w:sz="8" w:space="0" w:color="1F497D"/>
              <w:bottom w:val="single" w:sz="8" w:space="0" w:color="1F497D"/>
              <w:right w:val="single" w:sz="8" w:space="0" w:color="1F497D"/>
            </w:tcBorders>
            <w:vAlign w:val="center"/>
          </w:tcPr>
          <w:p w14:paraId="2FE1E27E" w14:textId="77777777" w:rsidR="00D1399F" w:rsidRDefault="00000000">
            <w:pPr>
              <w:spacing w:after="0"/>
              <w:ind w:left="154"/>
              <w:jc w:val="center"/>
            </w:pPr>
            <w:r>
              <w:rPr>
                <w:rFonts w:ascii="Times New Roman" w:eastAsia="Times New Roman" w:hAnsi="Times New Roman" w:cs="Times New Roman"/>
              </w:rPr>
              <w:t>3/31/2024</w:t>
            </w:r>
          </w:p>
        </w:tc>
      </w:tr>
      <w:tr w:rsidR="00D1399F" w14:paraId="4119BBB2" w14:textId="77777777">
        <w:trPr>
          <w:trHeight w:val="934"/>
        </w:trPr>
        <w:tc>
          <w:tcPr>
            <w:tcW w:w="4606" w:type="dxa"/>
            <w:tcBorders>
              <w:top w:val="single" w:sz="8" w:space="0" w:color="000000"/>
              <w:left w:val="single" w:sz="8" w:space="0" w:color="000000"/>
              <w:bottom w:val="single" w:sz="8" w:space="0" w:color="000000"/>
              <w:right w:val="single" w:sz="8" w:space="0" w:color="000000"/>
            </w:tcBorders>
          </w:tcPr>
          <w:p w14:paraId="24B60450" w14:textId="77777777" w:rsidR="00D1399F" w:rsidRDefault="00000000">
            <w:pPr>
              <w:spacing w:after="0"/>
            </w:pPr>
            <w:r>
              <w:rPr>
                <w:rFonts w:ascii="Times New Roman" w:eastAsia="Times New Roman" w:hAnsi="Times New Roman" w:cs="Times New Roman"/>
              </w:rPr>
              <w:t xml:space="preserve">PRJ-00002218: Asylum Interoperability </w:t>
            </w:r>
          </w:p>
          <w:p w14:paraId="75D0431B" w14:textId="77777777" w:rsidR="00D1399F" w:rsidRDefault="00000000">
            <w:pPr>
              <w:spacing w:after="0"/>
            </w:pPr>
            <w:r>
              <w:rPr>
                <w:rFonts w:ascii="Times New Roman" w:eastAsia="Times New Roman" w:hAnsi="Times New Roman" w:cs="Times New Roman"/>
              </w:rPr>
              <w:t>Project</w:t>
            </w:r>
          </w:p>
        </w:tc>
        <w:tc>
          <w:tcPr>
            <w:tcW w:w="7428" w:type="dxa"/>
            <w:tcBorders>
              <w:top w:val="single" w:sz="8" w:space="0" w:color="000000"/>
              <w:left w:val="single" w:sz="8" w:space="0" w:color="000000"/>
              <w:bottom w:val="single" w:sz="8" w:space="0" w:color="000000"/>
              <w:right w:val="single" w:sz="8" w:space="0" w:color="000000"/>
            </w:tcBorders>
          </w:tcPr>
          <w:p w14:paraId="51AB5F0A" w14:textId="77777777" w:rsidR="00D1399F" w:rsidRDefault="00000000">
            <w:pPr>
              <w:spacing w:after="0"/>
            </w:pPr>
            <w:r>
              <w:rPr>
                <w:rFonts w:ascii="Times New Roman" w:eastAsia="Times New Roman" w:hAnsi="Times New Roman" w:cs="Times New Roman"/>
              </w:rPr>
              <w:t>Modernize asylum system processes by improving information and document  sharing with IRCC/CBSA in near real-time.</w:t>
            </w:r>
          </w:p>
        </w:tc>
        <w:tc>
          <w:tcPr>
            <w:tcW w:w="3221" w:type="dxa"/>
            <w:tcBorders>
              <w:top w:val="single" w:sz="8" w:space="0" w:color="1F497D"/>
              <w:left w:val="single" w:sz="8" w:space="0" w:color="000000"/>
              <w:bottom w:val="single" w:sz="8" w:space="0" w:color="1F497D"/>
              <w:right w:val="single" w:sz="8" w:space="0" w:color="1F497D"/>
            </w:tcBorders>
            <w:vAlign w:val="center"/>
          </w:tcPr>
          <w:p w14:paraId="3669E2C4" w14:textId="77777777" w:rsidR="00D1399F" w:rsidRDefault="00000000">
            <w:pPr>
              <w:spacing w:after="0"/>
              <w:ind w:left="156"/>
              <w:jc w:val="center"/>
            </w:pPr>
            <w:r>
              <w:rPr>
                <w:rFonts w:ascii="Times New Roman" w:eastAsia="Times New Roman" w:hAnsi="Times New Roman" w:cs="Times New Roman"/>
              </w:rPr>
              <w:t xml:space="preserve">$3,400,000 </w:t>
            </w:r>
          </w:p>
        </w:tc>
        <w:tc>
          <w:tcPr>
            <w:tcW w:w="3233" w:type="dxa"/>
            <w:tcBorders>
              <w:top w:val="single" w:sz="8" w:space="0" w:color="1F497D"/>
              <w:left w:val="single" w:sz="8" w:space="0" w:color="1F497D"/>
              <w:bottom w:val="single" w:sz="8" w:space="0" w:color="1F497D"/>
              <w:right w:val="single" w:sz="8" w:space="0" w:color="1F497D"/>
            </w:tcBorders>
            <w:vAlign w:val="center"/>
          </w:tcPr>
          <w:p w14:paraId="172D54C5" w14:textId="77777777" w:rsidR="00D1399F" w:rsidRDefault="00000000">
            <w:pPr>
              <w:spacing w:after="0"/>
              <w:ind w:left="154"/>
              <w:jc w:val="center"/>
            </w:pPr>
            <w:r>
              <w:rPr>
                <w:rFonts w:ascii="Times New Roman" w:eastAsia="Times New Roman" w:hAnsi="Times New Roman" w:cs="Times New Roman"/>
              </w:rPr>
              <w:t>7/31/2022</w:t>
            </w:r>
          </w:p>
        </w:tc>
      </w:tr>
      <w:tr w:rsidR="00D1399F" w14:paraId="3A53179D" w14:textId="77777777">
        <w:trPr>
          <w:trHeight w:val="934"/>
        </w:trPr>
        <w:tc>
          <w:tcPr>
            <w:tcW w:w="4606" w:type="dxa"/>
            <w:tcBorders>
              <w:top w:val="single" w:sz="8" w:space="0" w:color="000000"/>
              <w:left w:val="single" w:sz="8" w:space="0" w:color="1F497D"/>
              <w:bottom w:val="single" w:sz="8" w:space="0" w:color="1F497D"/>
              <w:right w:val="single" w:sz="8" w:space="0" w:color="000000"/>
            </w:tcBorders>
          </w:tcPr>
          <w:p w14:paraId="13426300" w14:textId="77777777" w:rsidR="00D1399F" w:rsidRDefault="00000000">
            <w:pPr>
              <w:spacing w:after="0"/>
            </w:pPr>
            <w:r>
              <w:rPr>
                <w:rFonts w:ascii="Times New Roman" w:eastAsia="Times New Roman" w:hAnsi="Times New Roman" w:cs="Times New Roman"/>
              </w:rPr>
              <w:t>PRJ-00002222: Implement Agora Phase 2</w:t>
            </w:r>
          </w:p>
        </w:tc>
        <w:tc>
          <w:tcPr>
            <w:tcW w:w="7428" w:type="dxa"/>
            <w:tcBorders>
              <w:top w:val="single" w:sz="8" w:space="0" w:color="000000"/>
              <w:left w:val="single" w:sz="8" w:space="0" w:color="000000"/>
              <w:bottom w:val="single" w:sz="8" w:space="0" w:color="000000"/>
              <w:right w:val="single" w:sz="8" w:space="0" w:color="000000"/>
            </w:tcBorders>
          </w:tcPr>
          <w:p w14:paraId="74DCA77A" w14:textId="77777777" w:rsidR="00D1399F" w:rsidRDefault="00000000">
            <w:pPr>
              <w:spacing w:after="0"/>
            </w:pPr>
            <w:r>
              <w:rPr>
                <w:rFonts w:ascii="Times New Roman" w:eastAsia="Times New Roman" w:hAnsi="Times New Roman" w:cs="Times New Roman"/>
              </w:rPr>
              <w:t>Agora Phase II will introduce new functionality ( i.e. Ninetex, GCDocs, Email) and is the replacement for Corporate Repository.</w:t>
            </w:r>
          </w:p>
        </w:tc>
        <w:tc>
          <w:tcPr>
            <w:tcW w:w="3221" w:type="dxa"/>
            <w:tcBorders>
              <w:top w:val="single" w:sz="8" w:space="0" w:color="1F497D"/>
              <w:left w:val="single" w:sz="8" w:space="0" w:color="000000"/>
              <w:bottom w:val="single" w:sz="8" w:space="0" w:color="1F497D"/>
              <w:right w:val="single" w:sz="8" w:space="0" w:color="1F497D"/>
            </w:tcBorders>
            <w:vAlign w:val="center"/>
          </w:tcPr>
          <w:p w14:paraId="5011E12A" w14:textId="77777777" w:rsidR="00D1399F" w:rsidRDefault="00000000">
            <w:pPr>
              <w:spacing w:after="0"/>
              <w:ind w:left="156"/>
              <w:jc w:val="center"/>
            </w:pPr>
            <w:r>
              <w:rPr>
                <w:rFonts w:ascii="Times New Roman" w:eastAsia="Times New Roman" w:hAnsi="Times New Roman" w:cs="Times New Roman"/>
              </w:rPr>
              <w:t xml:space="preserve">$2,245,056 </w:t>
            </w:r>
          </w:p>
        </w:tc>
        <w:tc>
          <w:tcPr>
            <w:tcW w:w="3233" w:type="dxa"/>
            <w:tcBorders>
              <w:top w:val="single" w:sz="8" w:space="0" w:color="1F497D"/>
              <w:left w:val="single" w:sz="8" w:space="0" w:color="1F497D"/>
              <w:bottom w:val="single" w:sz="8" w:space="0" w:color="1F497D"/>
              <w:right w:val="single" w:sz="8" w:space="0" w:color="1F497D"/>
            </w:tcBorders>
            <w:vAlign w:val="center"/>
          </w:tcPr>
          <w:p w14:paraId="58F7ED2F" w14:textId="77777777" w:rsidR="00D1399F" w:rsidRDefault="00000000">
            <w:pPr>
              <w:spacing w:after="0"/>
              <w:ind w:left="154"/>
              <w:jc w:val="center"/>
            </w:pPr>
            <w:r>
              <w:rPr>
                <w:rFonts w:ascii="Times New Roman" w:eastAsia="Times New Roman" w:hAnsi="Times New Roman" w:cs="Times New Roman"/>
              </w:rPr>
              <w:t>3/31/2024</w:t>
            </w:r>
          </w:p>
        </w:tc>
      </w:tr>
    </w:tbl>
    <w:p w14:paraId="20BDBF53" w14:textId="77777777" w:rsidR="00D1399F" w:rsidRDefault="00000000">
      <w:pPr>
        <w:spacing w:after="107"/>
        <w:ind w:left="1158" w:hanging="10"/>
        <w:jc w:val="center"/>
      </w:pPr>
      <w:r>
        <w:rPr>
          <w:rFonts w:ascii="Times New Roman" w:eastAsia="Times New Roman" w:hAnsi="Times New Roman" w:cs="Times New Roman"/>
          <w:sz w:val="20"/>
        </w:rPr>
        <w:t>1 of 1</w:t>
      </w:r>
    </w:p>
    <w:p w14:paraId="2A618C19" w14:textId="77777777" w:rsidR="00D1399F" w:rsidRDefault="00D1399F">
      <w:pPr>
        <w:sectPr w:rsidR="00D1399F">
          <w:headerReference w:type="even" r:id="rId1345"/>
          <w:headerReference w:type="default" r:id="rId1346"/>
          <w:footerReference w:type="even" r:id="rId1347"/>
          <w:footerReference w:type="default" r:id="rId1348"/>
          <w:headerReference w:type="first" r:id="rId1349"/>
          <w:footerReference w:type="first" r:id="rId1350"/>
          <w:pgSz w:w="20160" w:h="12240" w:orient="landscape"/>
          <w:pgMar w:top="1440" w:right="1726" w:bottom="1440" w:left="559" w:header="720" w:footer="720" w:gutter="0"/>
          <w:cols w:space="720"/>
        </w:sectPr>
      </w:pPr>
    </w:p>
    <w:p w14:paraId="7B4876B7" w14:textId="77777777" w:rsidR="00D1399F" w:rsidRDefault="00000000">
      <w:pPr>
        <w:pStyle w:val="Heading3"/>
        <w:spacing w:after="86"/>
        <w:ind w:left="795" w:right="573"/>
      </w:pPr>
      <w:r>
        <w:lastRenderedPageBreak/>
        <w:t>INQUIRY OF MINISTRY DEMANDE DE RENSEIGNEMENT AU GOUVERNEMENT</w:t>
      </w:r>
    </w:p>
    <w:p w14:paraId="25FF504E" w14:textId="77777777" w:rsidR="00D1399F" w:rsidRDefault="00000000">
      <w:pPr>
        <w:pStyle w:val="Heading4"/>
        <w:ind w:left="239" w:right="19"/>
        <w:jc w:val="center"/>
      </w:pPr>
      <w:r>
        <w:rPr>
          <w:rFonts w:ascii="Times New Roman" w:eastAsia="Times New Roman" w:hAnsi="Times New Roman" w:cs="Times New Roman"/>
          <w:sz w:val="18"/>
        </w:rPr>
        <w:t xml:space="preserve">PREPARE IN ENGLISH AND FRENCH MARKING "ORIGINAL TEXT" OR "TRANSLATION" </w:t>
      </w:r>
    </w:p>
    <w:p w14:paraId="4EB883B2" w14:textId="77777777" w:rsidR="00D1399F" w:rsidRDefault="00000000">
      <w:pPr>
        <w:spacing w:after="225"/>
        <w:ind w:left="1524" w:hanging="10"/>
      </w:pPr>
      <w:r>
        <w:rPr>
          <w:rFonts w:ascii="Times New Roman" w:eastAsia="Times New Roman" w:hAnsi="Times New Roman" w:cs="Times New Roman"/>
          <w:sz w:val="18"/>
        </w:rPr>
        <w:t xml:space="preserve">PRÉPARER EN ANGLAIS ET EN FRANÇAIS EN INDIQUANT "TEXTE ORIGINAL" OU "TRADUCTION" </w:t>
      </w:r>
    </w:p>
    <w:p w14:paraId="17A128D2" w14:textId="77777777" w:rsidR="00D1399F" w:rsidRDefault="00000000">
      <w:pPr>
        <w:spacing w:after="8" w:line="248" w:lineRule="auto"/>
        <w:ind w:left="7" w:right="1559" w:hanging="10"/>
      </w:pPr>
      <w:r>
        <w:rPr>
          <w:noProof/>
        </w:rPr>
        <mc:AlternateContent>
          <mc:Choice Requires="wpg">
            <w:drawing>
              <wp:anchor distT="0" distB="0" distL="114300" distR="114300" simplePos="0" relativeHeight="251745280" behindDoc="1" locked="0" layoutInCell="1" allowOverlap="1" wp14:anchorId="06DAB878" wp14:editId="0FE38A5F">
                <wp:simplePos x="0" y="0"/>
                <wp:positionH relativeFrom="column">
                  <wp:posOffset>-70103</wp:posOffset>
                </wp:positionH>
                <wp:positionV relativeFrom="paragraph">
                  <wp:posOffset>-46185</wp:posOffset>
                </wp:positionV>
                <wp:extent cx="7290944" cy="351917"/>
                <wp:effectExtent l="0" t="0" r="0" b="0"/>
                <wp:wrapNone/>
                <wp:docPr id="466720" name="Group 466720"/>
                <wp:cNvGraphicFramePr/>
                <a:graphic xmlns:a="http://schemas.openxmlformats.org/drawingml/2006/main">
                  <a:graphicData uri="http://schemas.microsoft.com/office/word/2010/wordprocessingGroup">
                    <wpg:wgp>
                      <wpg:cNvGrpSpPr/>
                      <wpg:grpSpPr>
                        <a:xfrm>
                          <a:off x="0" y="0"/>
                          <a:ext cx="7290944" cy="351917"/>
                          <a:chOff x="0" y="0"/>
                          <a:chExt cx="7290944" cy="351917"/>
                        </a:xfrm>
                      </wpg:grpSpPr>
                      <wps:wsp>
                        <wps:cNvPr id="571973" name="Shape 571973"/>
                        <wps:cNvSpPr/>
                        <wps:spPr>
                          <a:xfrm>
                            <a:off x="0" y="0"/>
                            <a:ext cx="1613916" cy="12192"/>
                          </a:xfrm>
                          <a:custGeom>
                            <a:avLst/>
                            <a:gdLst/>
                            <a:ahLst/>
                            <a:cxnLst/>
                            <a:rect l="0" t="0" r="0" b="0"/>
                            <a:pathLst>
                              <a:path w="1613916" h="12192">
                                <a:moveTo>
                                  <a:pt x="0" y="0"/>
                                </a:moveTo>
                                <a:lnTo>
                                  <a:pt x="1613916" y="0"/>
                                </a:lnTo>
                                <a:lnTo>
                                  <a:pt x="16139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74" name="Shape 571974"/>
                        <wps:cNvSpPr/>
                        <wps:spPr>
                          <a:xfrm>
                            <a:off x="1614043" y="0"/>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75" name="Shape 571975"/>
                        <wps:cNvSpPr/>
                        <wps:spPr>
                          <a:xfrm>
                            <a:off x="1626108" y="0"/>
                            <a:ext cx="3302509" cy="12192"/>
                          </a:xfrm>
                          <a:custGeom>
                            <a:avLst/>
                            <a:gdLst/>
                            <a:ahLst/>
                            <a:cxnLst/>
                            <a:rect l="0" t="0" r="0" b="0"/>
                            <a:pathLst>
                              <a:path w="3302509" h="12192">
                                <a:moveTo>
                                  <a:pt x="0" y="0"/>
                                </a:moveTo>
                                <a:lnTo>
                                  <a:pt x="3302509" y="0"/>
                                </a:lnTo>
                                <a:lnTo>
                                  <a:pt x="33025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76" name="Shape 571976"/>
                        <wps:cNvSpPr/>
                        <wps:spPr>
                          <a:xfrm>
                            <a:off x="4928743" y="0"/>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77" name="Shape 571977"/>
                        <wps:cNvSpPr/>
                        <wps:spPr>
                          <a:xfrm>
                            <a:off x="4940808" y="0"/>
                            <a:ext cx="2343912" cy="12192"/>
                          </a:xfrm>
                          <a:custGeom>
                            <a:avLst/>
                            <a:gdLst/>
                            <a:ahLst/>
                            <a:cxnLst/>
                            <a:rect l="0" t="0" r="0" b="0"/>
                            <a:pathLst>
                              <a:path w="2343912" h="12192">
                                <a:moveTo>
                                  <a:pt x="0" y="0"/>
                                </a:moveTo>
                                <a:lnTo>
                                  <a:pt x="2343912" y="0"/>
                                </a:lnTo>
                                <a:lnTo>
                                  <a:pt x="23439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78" name="Shape 571978"/>
                        <wps:cNvSpPr/>
                        <wps:spPr>
                          <a:xfrm>
                            <a:off x="1614043" y="12192"/>
                            <a:ext cx="12065" cy="327533"/>
                          </a:xfrm>
                          <a:custGeom>
                            <a:avLst/>
                            <a:gdLst/>
                            <a:ahLst/>
                            <a:cxnLst/>
                            <a:rect l="0" t="0" r="0" b="0"/>
                            <a:pathLst>
                              <a:path w="12065" h="327533">
                                <a:moveTo>
                                  <a:pt x="0" y="0"/>
                                </a:moveTo>
                                <a:lnTo>
                                  <a:pt x="12065" y="0"/>
                                </a:lnTo>
                                <a:lnTo>
                                  <a:pt x="12065" y="327533"/>
                                </a:lnTo>
                                <a:lnTo>
                                  <a:pt x="0" y="3275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79" name="Shape 571979"/>
                        <wps:cNvSpPr/>
                        <wps:spPr>
                          <a:xfrm>
                            <a:off x="4928743" y="12192"/>
                            <a:ext cx="12065" cy="327533"/>
                          </a:xfrm>
                          <a:custGeom>
                            <a:avLst/>
                            <a:gdLst/>
                            <a:ahLst/>
                            <a:cxnLst/>
                            <a:rect l="0" t="0" r="0" b="0"/>
                            <a:pathLst>
                              <a:path w="12065" h="327533">
                                <a:moveTo>
                                  <a:pt x="0" y="0"/>
                                </a:moveTo>
                                <a:lnTo>
                                  <a:pt x="12065" y="0"/>
                                </a:lnTo>
                                <a:lnTo>
                                  <a:pt x="12065" y="327533"/>
                                </a:lnTo>
                                <a:lnTo>
                                  <a:pt x="0" y="3275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80" name="Shape 571980"/>
                        <wps:cNvSpPr/>
                        <wps:spPr>
                          <a:xfrm>
                            <a:off x="0" y="339725"/>
                            <a:ext cx="1613916" cy="12192"/>
                          </a:xfrm>
                          <a:custGeom>
                            <a:avLst/>
                            <a:gdLst/>
                            <a:ahLst/>
                            <a:cxnLst/>
                            <a:rect l="0" t="0" r="0" b="0"/>
                            <a:pathLst>
                              <a:path w="1613916" h="12192">
                                <a:moveTo>
                                  <a:pt x="0" y="0"/>
                                </a:moveTo>
                                <a:lnTo>
                                  <a:pt x="1613916" y="0"/>
                                </a:lnTo>
                                <a:lnTo>
                                  <a:pt x="16139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81" name="Shape 571981"/>
                        <wps:cNvSpPr/>
                        <wps:spPr>
                          <a:xfrm>
                            <a:off x="1614043" y="339725"/>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82" name="Shape 571982"/>
                        <wps:cNvSpPr/>
                        <wps:spPr>
                          <a:xfrm>
                            <a:off x="1626108" y="339725"/>
                            <a:ext cx="1574292" cy="12192"/>
                          </a:xfrm>
                          <a:custGeom>
                            <a:avLst/>
                            <a:gdLst/>
                            <a:ahLst/>
                            <a:cxnLst/>
                            <a:rect l="0" t="0" r="0" b="0"/>
                            <a:pathLst>
                              <a:path w="1574292" h="12192">
                                <a:moveTo>
                                  <a:pt x="0" y="0"/>
                                </a:moveTo>
                                <a:lnTo>
                                  <a:pt x="1574292" y="0"/>
                                </a:lnTo>
                                <a:lnTo>
                                  <a:pt x="15742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83" name="Shape 571983"/>
                        <wps:cNvSpPr/>
                        <wps:spPr>
                          <a:xfrm>
                            <a:off x="3200400" y="33972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84" name="Shape 571984"/>
                        <wps:cNvSpPr/>
                        <wps:spPr>
                          <a:xfrm>
                            <a:off x="3212719" y="339725"/>
                            <a:ext cx="1716024" cy="12192"/>
                          </a:xfrm>
                          <a:custGeom>
                            <a:avLst/>
                            <a:gdLst/>
                            <a:ahLst/>
                            <a:cxnLst/>
                            <a:rect l="0" t="0" r="0" b="0"/>
                            <a:pathLst>
                              <a:path w="1716024" h="12192">
                                <a:moveTo>
                                  <a:pt x="0" y="0"/>
                                </a:moveTo>
                                <a:lnTo>
                                  <a:pt x="1716024" y="0"/>
                                </a:lnTo>
                                <a:lnTo>
                                  <a:pt x="171602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85" name="Shape 571985"/>
                        <wps:cNvSpPr/>
                        <wps:spPr>
                          <a:xfrm>
                            <a:off x="4928743" y="339725"/>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86" name="Shape 571986"/>
                        <wps:cNvSpPr/>
                        <wps:spPr>
                          <a:xfrm>
                            <a:off x="4940808" y="339725"/>
                            <a:ext cx="2337816" cy="12192"/>
                          </a:xfrm>
                          <a:custGeom>
                            <a:avLst/>
                            <a:gdLst/>
                            <a:ahLst/>
                            <a:cxnLst/>
                            <a:rect l="0" t="0" r="0" b="0"/>
                            <a:pathLst>
                              <a:path w="2337816" h="12192">
                                <a:moveTo>
                                  <a:pt x="0" y="0"/>
                                </a:moveTo>
                                <a:lnTo>
                                  <a:pt x="2337816" y="0"/>
                                </a:lnTo>
                                <a:lnTo>
                                  <a:pt x="23378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1987" name="Shape 571987"/>
                        <wps:cNvSpPr/>
                        <wps:spPr>
                          <a:xfrm>
                            <a:off x="7278751" y="339725"/>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720" style="width:574.09pt;height:27.71pt;position:absolute;z-index:-2147483623;mso-position-horizontal-relative:text;mso-position-horizontal:absolute;margin-left:-5.52pt;mso-position-vertical-relative:text;margin-top:-3.63667pt;" coordsize="72909,3519">
                <v:shape id="Shape 571988" style="position:absolute;width:16139;height:121;left:0;top:0;" coordsize="1613916,12192" path="m0,0l1613916,0l1613916,12192l0,12192l0,0">
                  <v:stroke weight="0pt" endcap="flat" joinstyle="miter" miterlimit="10" on="false" color="#000000" opacity="0"/>
                  <v:fill on="true" color="#000000"/>
                </v:shape>
                <v:shape id="Shape 571989" style="position:absolute;width:120;height:121;left:16140;top:0;" coordsize="12065,12192" path="m0,0l12065,0l12065,12192l0,12192l0,0">
                  <v:stroke weight="0pt" endcap="flat" joinstyle="miter" miterlimit="10" on="false" color="#000000" opacity="0"/>
                  <v:fill on="true" color="#000000"/>
                </v:shape>
                <v:shape id="Shape 571990" style="position:absolute;width:33025;height:121;left:16261;top:0;" coordsize="3302509,12192" path="m0,0l3302509,0l3302509,12192l0,12192l0,0">
                  <v:stroke weight="0pt" endcap="flat" joinstyle="miter" miterlimit="10" on="false" color="#000000" opacity="0"/>
                  <v:fill on="true" color="#000000"/>
                </v:shape>
                <v:shape id="Shape 571991" style="position:absolute;width:120;height:121;left:49287;top:0;" coordsize="12065,12192" path="m0,0l12065,0l12065,12192l0,12192l0,0">
                  <v:stroke weight="0pt" endcap="flat" joinstyle="miter" miterlimit="10" on="false" color="#000000" opacity="0"/>
                  <v:fill on="true" color="#000000"/>
                </v:shape>
                <v:shape id="Shape 571992" style="position:absolute;width:23439;height:121;left:49408;top:0;" coordsize="2343912,12192" path="m0,0l2343912,0l2343912,12192l0,12192l0,0">
                  <v:stroke weight="0pt" endcap="flat" joinstyle="miter" miterlimit="10" on="false" color="#000000" opacity="0"/>
                  <v:fill on="true" color="#000000"/>
                </v:shape>
                <v:shape id="Shape 571993" style="position:absolute;width:120;height:3275;left:16140;top:121;" coordsize="12065,327533" path="m0,0l12065,0l12065,327533l0,327533l0,0">
                  <v:stroke weight="0pt" endcap="flat" joinstyle="miter" miterlimit="10" on="false" color="#000000" opacity="0"/>
                  <v:fill on="true" color="#000000"/>
                </v:shape>
                <v:shape id="Shape 571994" style="position:absolute;width:120;height:3275;left:49287;top:121;" coordsize="12065,327533" path="m0,0l12065,0l12065,327533l0,327533l0,0">
                  <v:stroke weight="0pt" endcap="flat" joinstyle="miter" miterlimit="10" on="false" color="#000000" opacity="0"/>
                  <v:fill on="true" color="#000000"/>
                </v:shape>
                <v:shape id="Shape 571995" style="position:absolute;width:16139;height:121;left:0;top:3397;" coordsize="1613916,12192" path="m0,0l1613916,0l1613916,12192l0,12192l0,0">
                  <v:stroke weight="0pt" endcap="flat" joinstyle="miter" miterlimit="10" on="false" color="#000000" opacity="0"/>
                  <v:fill on="true" color="#000000"/>
                </v:shape>
                <v:shape id="Shape 571996" style="position:absolute;width:120;height:121;left:16140;top:3397;" coordsize="12065,12192" path="m0,0l12065,0l12065,12192l0,12192l0,0">
                  <v:stroke weight="0pt" endcap="flat" joinstyle="miter" miterlimit="10" on="false" color="#000000" opacity="0"/>
                  <v:fill on="true" color="#000000"/>
                </v:shape>
                <v:shape id="Shape 571997" style="position:absolute;width:15742;height:121;left:16261;top:3397;" coordsize="1574292,12192" path="m0,0l1574292,0l1574292,12192l0,12192l0,0">
                  <v:stroke weight="0pt" endcap="flat" joinstyle="miter" miterlimit="10" on="false" color="#000000" opacity="0"/>
                  <v:fill on="true" color="#000000"/>
                </v:shape>
                <v:shape id="Shape 571998" style="position:absolute;width:121;height:121;left:32004;top:3397;" coordsize="12192,12192" path="m0,0l12192,0l12192,12192l0,12192l0,0">
                  <v:stroke weight="0pt" endcap="flat" joinstyle="miter" miterlimit="10" on="false" color="#000000" opacity="0"/>
                  <v:fill on="true" color="#000000"/>
                </v:shape>
                <v:shape id="Shape 571999" style="position:absolute;width:17160;height:121;left:32127;top:3397;" coordsize="1716024,12192" path="m0,0l1716024,0l1716024,12192l0,12192l0,0">
                  <v:stroke weight="0pt" endcap="flat" joinstyle="miter" miterlimit="10" on="false" color="#000000" opacity="0"/>
                  <v:fill on="true" color="#000000"/>
                </v:shape>
                <v:shape id="Shape 572000" style="position:absolute;width:120;height:121;left:49287;top:3397;" coordsize="12065,12192" path="m0,0l12065,0l12065,12192l0,12192l0,0">
                  <v:stroke weight="0pt" endcap="flat" joinstyle="miter" miterlimit="10" on="false" color="#000000" opacity="0"/>
                  <v:fill on="true" color="#000000"/>
                </v:shape>
                <v:shape id="Shape 572001" style="position:absolute;width:23378;height:121;left:49408;top:3397;" coordsize="2337816,12192" path="m0,0l2337816,0l2337816,12192l0,12192l0,0">
                  <v:stroke weight="0pt" endcap="flat" joinstyle="miter" miterlimit="10" on="false" color="#000000" opacity="0"/>
                  <v:fill on="true" color="#000000"/>
                </v:shape>
                <v:shape id="Shape 572002" style="position:absolute;width:121;height:121;left:72787;top:3397;"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 BY / DE</w:t>
      </w:r>
      <w:r>
        <w:rPr>
          <w:rFonts w:ascii="Arial" w:eastAsia="Arial" w:hAnsi="Arial" w:cs="Arial"/>
          <w:sz w:val="16"/>
        </w:rPr>
        <w:tab/>
        <w:t xml:space="preserve">DATE </w:t>
      </w:r>
      <w:r>
        <w:rPr>
          <w:rFonts w:ascii="Arial" w:eastAsia="Arial" w:hAnsi="Arial" w:cs="Arial"/>
          <w:sz w:val="24"/>
        </w:rPr>
        <w:t xml:space="preserve">Q-505 M. Lake (Edmonton-Wetaskiwin) Le 25 avril 2022 </w:t>
      </w:r>
    </w:p>
    <w:p w14:paraId="1CA7BC02" w14:textId="77777777" w:rsidR="00D1399F" w:rsidRDefault="00000000">
      <w:pPr>
        <w:spacing w:after="0" w:line="265" w:lineRule="auto"/>
        <w:ind w:left="10" w:right="664" w:hanging="10"/>
        <w:jc w:val="right"/>
      </w:pPr>
      <w:r>
        <w:rPr>
          <w:rFonts w:ascii="Arial" w:eastAsia="Arial" w:hAnsi="Arial" w:cs="Arial"/>
          <w:sz w:val="16"/>
        </w:rPr>
        <w:t xml:space="preserve">Reply by the Minister of Immigration, Refugees and Citizenship </w:t>
      </w:r>
    </w:p>
    <w:p w14:paraId="69E469A6" w14:textId="77777777" w:rsidR="00D1399F" w:rsidRDefault="00000000">
      <w:pPr>
        <w:spacing w:after="418" w:line="265" w:lineRule="auto"/>
        <w:ind w:left="10" w:right="335" w:hanging="10"/>
        <w:jc w:val="right"/>
      </w:pPr>
      <w:r>
        <w:rPr>
          <w:rFonts w:ascii="Arial" w:eastAsia="Arial" w:hAnsi="Arial" w:cs="Arial"/>
          <w:sz w:val="16"/>
        </w:rPr>
        <w:t xml:space="preserve">Réponse du ministre de l'Immigration, des Réfugiés et de la Citoyenneté </w:t>
      </w:r>
    </w:p>
    <w:p w14:paraId="7AB5E5BC" w14:textId="77777777" w:rsidR="00D1399F" w:rsidRDefault="00000000">
      <w:pPr>
        <w:tabs>
          <w:tab w:val="center" w:pos="8457"/>
        </w:tabs>
        <w:spacing w:after="8" w:line="248" w:lineRule="auto"/>
        <w:ind w:left="-3"/>
      </w:pPr>
      <w:r>
        <w:rPr>
          <w:noProof/>
        </w:rPr>
        <mc:AlternateContent>
          <mc:Choice Requires="wpg">
            <w:drawing>
              <wp:anchor distT="0" distB="0" distL="114300" distR="114300" simplePos="0" relativeHeight="251746304" behindDoc="0" locked="0" layoutInCell="1" allowOverlap="1" wp14:anchorId="27400986" wp14:editId="5EBA1732">
                <wp:simplePos x="0" y="0"/>
                <wp:positionH relativeFrom="column">
                  <wp:posOffset>6096</wp:posOffset>
                </wp:positionH>
                <wp:positionV relativeFrom="paragraph">
                  <wp:posOffset>537502</wp:posOffset>
                </wp:positionV>
                <wp:extent cx="3124200" cy="12065"/>
                <wp:effectExtent l="0" t="0" r="0" b="0"/>
                <wp:wrapSquare wrapText="bothSides"/>
                <wp:docPr id="466721" name="Group 466721"/>
                <wp:cNvGraphicFramePr/>
                <a:graphic xmlns:a="http://schemas.openxmlformats.org/drawingml/2006/main">
                  <a:graphicData uri="http://schemas.microsoft.com/office/word/2010/wordprocessingGroup">
                    <wpg:wgp>
                      <wpg:cNvGrpSpPr/>
                      <wpg:grpSpPr>
                        <a:xfrm>
                          <a:off x="0" y="0"/>
                          <a:ext cx="3124200" cy="12065"/>
                          <a:chOff x="0" y="0"/>
                          <a:chExt cx="3124200" cy="12065"/>
                        </a:xfrm>
                      </wpg:grpSpPr>
                      <wps:wsp>
                        <wps:cNvPr id="572003" name="Shape 572003"/>
                        <wps:cNvSpPr/>
                        <wps:spPr>
                          <a:xfrm>
                            <a:off x="0" y="0"/>
                            <a:ext cx="3124200" cy="12065"/>
                          </a:xfrm>
                          <a:custGeom>
                            <a:avLst/>
                            <a:gdLst/>
                            <a:ahLst/>
                            <a:cxnLst/>
                            <a:rect l="0" t="0" r="0" b="0"/>
                            <a:pathLst>
                              <a:path w="3124200" h="12065">
                                <a:moveTo>
                                  <a:pt x="0" y="0"/>
                                </a:moveTo>
                                <a:lnTo>
                                  <a:pt x="3124200" y="0"/>
                                </a:lnTo>
                                <a:lnTo>
                                  <a:pt x="3124200" y="12065"/>
                                </a:lnTo>
                                <a:lnTo>
                                  <a:pt x="0" y="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66721" style="width:246pt;height:0.950012pt;position:absolute;mso-position-horizontal-relative:text;mso-position-horizontal:absolute;margin-left:0.480001pt;mso-position-vertical-relative:text;margin-top:42.323pt;" coordsize="31242,120">
                <v:shape id="Shape 572004" style="position:absolute;width:31242;height:120;left:0;top:0;" coordsize="3124200,12065" path="m0,0l3124200,0l3124200,12065l0,12065l0,0">
                  <v:stroke weight="0pt" endcap="flat" joinstyle="miter" miterlimit="10" on="false" color="#000000" opacity="0"/>
                  <v:fill on="true" color="#000000"/>
                </v:shape>
                <w10:wrap type="square"/>
              </v:group>
            </w:pict>
          </mc:Fallback>
        </mc:AlternateContent>
      </w:r>
      <w:r>
        <w:rPr>
          <w:rFonts w:ascii="Arial" w:eastAsia="Arial" w:hAnsi="Arial" w:cs="Arial"/>
          <w:sz w:val="24"/>
        </w:rPr>
        <w:t xml:space="preserve">              Marie-France Lalonde, députée </w:t>
      </w:r>
      <w:r>
        <w:rPr>
          <w:rFonts w:ascii="Arial" w:eastAsia="Arial" w:hAnsi="Arial" w:cs="Arial"/>
          <w:sz w:val="24"/>
        </w:rPr>
        <w:tab/>
      </w:r>
      <w:r>
        <w:rPr>
          <w:noProof/>
        </w:rPr>
        <mc:AlternateContent>
          <mc:Choice Requires="wpg">
            <w:drawing>
              <wp:inline distT="0" distB="0" distL="0" distR="0" wp14:anchorId="2418B7E0" wp14:editId="6352D6A1">
                <wp:extent cx="3677285" cy="578167"/>
                <wp:effectExtent l="0" t="0" r="0" b="0"/>
                <wp:docPr id="466722" name="Group 466722"/>
                <wp:cNvGraphicFramePr/>
                <a:graphic xmlns:a="http://schemas.openxmlformats.org/drawingml/2006/main">
                  <a:graphicData uri="http://schemas.microsoft.com/office/word/2010/wordprocessingGroup">
                    <wpg:wgp>
                      <wpg:cNvGrpSpPr/>
                      <wpg:grpSpPr>
                        <a:xfrm>
                          <a:off x="0" y="0"/>
                          <a:ext cx="3677285" cy="578167"/>
                          <a:chOff x="0" y="0"/>
                          <a:chExt cx="3677285" cy="578167"/>
                        </a:xfrm>
                      </wpg:grpSpPr>
                      <wps:wsp>
                        <wps:cNvPr id="572005" name="Shape 572005"/>
                        <wps:cNvSpPr/>
                        <wps:spPr>
                          <a:xfrm>
                            <a:off x="0" y="523659"/>
                            <a:ext cx="3677285" cy="12192"/>
                          </a:xfrm>
                          <a:custGeom>
                            <a:avLst/>
                            <a:gdLst/>
                            <a:ahLst/>
                            <a:cxnLst/>
                            <a:rect l="0" t="0" r="0" b="0"/>
                            <a:pathLst>
                              <a:path w="3677285" h="12192">
                                <a:moveTo>
                                  <a:pt x="0" y="0"/>
                                </a:moveTo>
                                <a:lnTo>
                                  <a:pt x="3677285" y="0"/>
                                </a:lnTo>
                                <a:lnTo>
                                  <a:pt x="367728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6408" name="Picture 26408"/>
                          <pic:cNvPicPr/>
                        </pic:nvPicPr>
                        <pic:blipFill>
                          <a:blip r:embed="rId1323"/>
                          <a:stretch>
                            <a:fillRect/>
                          </a:stretch>
                        </pic:blipFill>
                        <pic:spPr>
                          <a:xfrm>
                            <a:off x="770153" y="0"/>
                            <a:ext cx="2094802" cy="578167"/>
                          </a:xfrm>
                          <a:prstGeom prst="rect">
                            <a:avLst/>
                          </a:prstGeom>
                        </pic:spPr>
                      </pic:pic>
                    </wpg:wgp>
                  </a:graphicData>
                </a:graphic>
              </wp:inline>
            </w:drawing>
          </mc:Choice>
          <mc:Fallback xmlns:a="http://schemas.openxmlformats.org/drawingml/2006/main">
            <w:pict>
              <v:group id="Group 466722" style="width:289.55pt;height:45.525pt;mso-position-horizontal-relative:char;mso-position-vertical-relative:line" coordsize="36772,5781">
                <v:shape id="Shape 572006" style="position:absolute;width:36772;height:121;left:0;top:5236;" coordsize="3677285,12192" path="m0,0l3677285,0l3677285,12192l0,12192l0,0">
                  <v:stroke weight="0pt" endcap="flat" joinstyle="miter" miterlimit="10" on="false" color="#000000" opacity="0"/>
                  <v:fill on="true" color="#000000"/>
                </v:shape>
                <v:shape id="Picture 26408" style="position:absolute;width:20948;height:5781;left:7701;top:0;" filled="f">
                  <v:imagedata r:id="rId1324"/>
                </v:shape>
              </v:group>
            </w:pict>
          </mc:Fallback>
        </mc:AlternateContent>
      </w:r>
    </w:p>
    <w:p w14:paraId="2F3B54BC" w14:textId="77777777" w:rsidR="00D1399F" w:rsidRDefault="00000000">
      <w:pPr>
        <w:tabs>
          <w:tab w:val="center" w:pos="2468"/>
          <w:tab w:val="center" w:pos="8424"/>
        </w:tabs>
        <w:spacing w:after="73"/>
      </w:pPr>
      <w:r>
        <w:tab/>
      </w:r>
      <w:r>
        <w:rPr>
          <w:rFonts w:ascii="Arial" w:eastAsia="Arial" w:hAnsi="Arial" w:cs="Arial"/>
          <w:sz w:val="14"/>
        </w:rPr>
        <w:t xml:space="preserve">PRINT NAME OF SIGNATORY                                                    </w:t>
      </w:r>
      <w:r>
        <w:rPr>
          <w:rFonts w:ascii="Arial" w:eastAsia="Arial" w:hAnsi="Arial" w:cs="Arial"/>
          <w:sz w:val="14"/>
        </w:rPr>
        <w:tab/>
        <w:t xml:space="preserve">SIGNATURE </w:t>
      </w:r>
    </w:p>
    <w:p w14:paraId="122E7875" w14:textId="77777777" w:rsidR="00D1399F" w:rsidRDefault="00000000">
      <w:pPr>
        <w:tabs>
          <w:tab w:val="center" w:pos="2467"/>
          <w:tab w:val="center" w:pos="8425"/>
        </w:tabs>
        <w:spacing w:after="0"/>
      </w:pPr>
      <w:r>
        <w:tab/>
      </w:r>
      <w:r>
        <w:rPr>
          <w:rFonts w:ascii="Arial" w:eastAsia="Arial" w:hAnsi="Arial" w:cs="Arial"/>
          <w:sz w:val="21"/>
          <w:vertAlign w:val="superscript"/>
        </w:rPr>
        <w:t xml:space="preserve">INSCRIRE LE NOM DU SIGNATAIRE </w:t>
      </w:r>
      <w:r>
        <w:rPr>
          <w:rFonts w:ascii="Arial" w:eastAsia="Arial" w:hAnsi="Arial" w:cs="Arial"/>
          <w:sz w:val="21"/>
          <w:vertAlign w:val="superscript"/>
        </w:rPr>
        <w:tab/>
      </w:r>
      <w:r>
        <w:rPr>
          <w:rFonts w:ascii="Arial" w:eastAsia="Arial" w:hAnsi="Arial" w:cs="Arial"/>
          <w:sz w:val="14"/>
        </w:rPr>
        <w:t xml:space="preserve">MINISTER OR PARLIAMENTARY SECRETARY </w:t>
      </w:r>
    </w:p>
    <w:p w14:paraId="1BCFD0E9" w14:textId="77777777" w:rsidR="00D1399F" w:rsidRDefault="00000000">
      <w:pPr>
        <w:spacing w:after="0"/>
        <w:ind w:right="1357"/>
        <w:jc w:val="right"/>
      </w:pPr>
      <w:r>
        <w:rPr>
          <w:noProof/>
        </w:rPr>
        <mc:AlternateContent>
          <mc:Choice Requires="wpg">
            <w:drawing>
              <wp:anchor distT="0" distB="0" distL="114300" distR="114300" simplePos="0" relativeHeight="251747328" behindDoc="0" locked="0" layoutInCell="1" allowOverlap="1" wp14:anchorId="7C00B88C" wp14:editId="42B4DFCD">
                <wp:simplePos x="0" y="0"/>
                <wp:positionH relativeFrom="page">
                  <wp:posOffset>457200</wp:posOffset>
                </wp:positionH>
                <wp:positionV relativeFrom="page">
                  <wp:posOffset>457213</wp:posOffset>
                </wp:positionV>
                <wp:extent cx="2828519" cy="335255"/>
                <wp:effectExtent l="0" t="0" r="0" b="0"/>
                <wp:wrapTopAndBottom/>
                <wp:docPr id="466719" name="Group 466719"/>
                <wp:cNvGraphicFramePr/>
                <a:graphic xmlns:a="http://schemas.openxmlformats.org/drawingml/2006/main">
                  <a:graphicData uri="http://schemas.microsoft.com/office/word/2010/wordprocessingGroup">
                    <wpg:wgp>
                      <wpg:cNvGrpSpPr/>
                      <wpg:grpSpPr>
                        <a:xfrm>
                          <a:off x="0" y="0"/>
                          <a:ext cx="2828519" cy="335255"/>
                          <a:chOff x="0" y="0"/>
                          <a:chExt cx="2828519" cy="335255"/>
                        </a:xfrm>
                      </wpg:grpSpPr>
                      <pic:pic xmlns:pic="http://schemas.openxmlformats.org/drawingml/2006/picture">
                        <pic:nvPicPr>
                          <pic:cNvPr id="26333" name="Picture 26333"/>
                          <pic:cNvPicPr/>
                        </pic:nvPicPr>
                        <pic:blipFill>
                          <a:blip r:embed="rId1351"/>
                          <a:stretch>
                            <a:fillRect/>
                          </a:stretch>
                        </pic:blipFill>
                        <pic:spPr>
                          <a:xfrm>
                            <a:off x="0" y="0"/>
                            <a:ext cx="2828519" cy="85319"/>
                          </a:xfrm>
                          <a:prstGeom prst="rect">
                            <a:avLst/>
                          </a:prstGeom>
                        </pic:spPr>
                      </pic:pic>
                      <pic:pic xmlns:pic="http://schemas.openxmlformats.org/drawingml/2006/picture">
                        <pic:nvPicPr>
                          <pic:cNvPr id="26335" name="Picture 26335"/>
                          <pic:cNvPicPr/>
                        </pic:nvPicPr>
                        <pic:blipFill>
                          <a:blip r:embed="rId1352"/>
                          <a:stretch>
                            <a:fillRect/>
                          </a:stretch>
                        </pic:blipFill>
                        <pic:spPr>
                          <a:xfrm>
                            <a:off x="0" y="85382"/>
                            <a:ext cx="2828519" cy="85319"/>
                          </a:xfrm>
                          <a:prstGeom prst="rect">
                            <a:avLst/>
                          </a:prstGeom>
                        </pic:spPr>
                      </pic:pic>
                      <pic:pic xmlns:pic="http://schemas.openxmlformats.org/drawingml/2006/picture">
                        <pic:nvPicPr>
                          <pic:cNvPr id="26337" name="Picture 26337"/>
                          <pic:cNvPicPr/>
                        </pic:nvPicPr>
                        <pic:blipFill>
                          <a:blip r:embed="rId1353"/>
                          <a:stretch>
                            <a:fillRect/>
                          </a:stretch>
                        </pic:blipFill>
                        <pic:spPr>
                          <a:xfrm>
                            <a:off x="0" y="170714"/>
                            <a:ext cx="2828519" cy="85319"/>
                          </a:xfrm>
                          <a:prstGeom prst="rect">
                            <a:avLst/>
                          </a:prstGeom>
                        </pic:spPr>
                      </pic:pic>
                      <pic:pic xmlns:pic="http://schemas.openxmlformats.org/drawingml/2006/picture">
                        <pic:nvPicPr>
                          <pic:cNvPr id="26339" name="Picture 26339"/>
                          <pic:cNvPicPr/>
                        </pic:nvPicPr>
                        <pic:blipFill>
                          <a:blip r:embed="rId1354"/>
                          <a:stretch>
                            <a:fillRect/>
                          </a:stretch>
                        </pic:blipFill>
                        <pic:spPr>
                          <a:xfrm>
                            <a:off x="0" y="256032"/>
                            <a:ext cx="2828519" cy="79223"/>
                          </a:xfrm>
                          <a:prstGeom prst="rect">
                            <a:avLst/>
                          </a:prstGeom>
                        </pic:spPr>
                      </pic:pic>
                    </wpg:wgp>
                  </a:graphicData>
                </a:graphic>
              </wp:anchor>
            </w:drawing>
          </mc:Choice>
          <mc:Fallback xmlns:a="http://schemas.openxmlformats.org/drawingml/2006/main">
            <w:pict>
              <v:group id="Group 466719" style="width:222.718pt;height:26.398pt;position:absolute;mso-position-horizontal-relative:page;mso-position-horizontal:absolute;margin-left:36pt;mso-position-vertical-relative:page;margin-top:36.001pt;" coordsize="28285,3352">
                <v:shape id="Picture 26333" style="position:absolute;width:28285;height:853;left:0;top:0;" filled="f">
                  <v:imagedata r:id="rId1355"/>
                </v:shape>
                <v:shape id="Picture 26335" style="position:absolute;width:28285;height:853;left:0;top:853;" filled="f">
                  <v:imagedata r:id="rId1356"/>
                </v:shape>
                <v:shape id="Picture 26337" style="position:absolute;width:28285;height:853;left:0;top:1707;" filled="f">
                  <v:imagedata r:id="rId1357"/>
                </v:shape>
                <v:shape id="Picture 26339" style="position:absolute;width:28285;height:792;left:0;top:2560;" filled="f">
                  <v:imagedata r:id="rId1358"/>
                </v:shape>
                <w10:wrap type="topAndBottom"/>
              </v:group>
            </w:pict>
          </mc:Fallback>
        </mc:AlternateContent>
      </w:r>
      <w:r>
        <w:rPr>
          <w:rFonts w:ascii="Arial" w:eastAsia="Arial" w:hAnsi="Arial" w:cs="Arial"/>
          <w:sz w:val="14"/>
        </w:rPr>
        <w:t>MINISTRE OU SECRÉTAIRE PARLEMENTAIRE</w:t>
      </w:r>
    </w:p>
    <w:p w14:paraId="0E8E3B29" w14:textId="77777777" w:rsidR="00D1399F" w:rsidRDefault="00000000">
      <w:pPr>
        <w:spacing w:after="106"/>
        <w:ind w:left="-110" w:right="-312"/>
      </w:pPr>
      <w:r>
        <w:rPr>
          <w:noProof/>
        </w:rPr>
        <mc:AlternateContent>
          <mc:Choice Requires="wpg">
            <w:drawing>
              <wp:inline distT="0" distB="0" distL="0" distR="0" wp14:anchorId="2FFA8893" wp14:editId="395645B8">
                <wp:extent cx="7278624" cy="12192"/>
                <wp:effectExtent l="0" t="0" r="0" b="0"/>
                <wp:docPr id="466723" name="Group 466723"/>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2007" name="Shape 572007"/>
                        <wps:cNvSpPr/>
                        <wps:spPr>
                          <a:xfrm>
                            <a:off x="0" y="0"/>
                            <a:ext cx="3601212" cy="12192"/>
                          </a:xfrm>
                          <a:custGeom>
                            <a:avLst/>
                            <a:gdLst/>
                            <a:ahLst/>
                            <a:cxnLst/>
                            <a:rect l="0" t="0" r="0" b="0"/>
                            <a:pathLst>
                              <a:path w="3601212" h="12192">
                                <a:moveTo>
                                  <a:pt x="0" y="0"/>
                                </a:moveTo>
                                <a:lnTo>
                                  <a:pt x="3601212" y="0"/>
                                </a:lnTo>
                                <a:lnTo>
                                  <a:pt x="36012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08" name="Shape 572008"/>
                        <wps:cNvSpPr/>
                        <wps:spPr>
                          <a:xfrm>
                            <a:off x="3601339" y="0"/>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09" name="Shape 572009"/>
                        <wps:cNvSpPr/>
                        <wps:spPr>
                          <a:xfrm>
                            <a:off x="3613404" y="0"/>
                            <a:ext cx="3665220" cy="12192"/>
                          </a:xfrm>
                          <a:custGeom>
                            <a:avLst/>
                            <a:gdLst/>
                            <a:ahLst/>
                            <a:cxnLst/>
                            <a:rect l="0" t="0" r="0" b="0"/>
                            <a:pathLst>
                              <a:path w="3665220" h="12192">
                                <a:moveTo>
                                  <a:pt x="0" y="0"/>
                                </a:moveTo>
                                <a:lnTo>
                                  <a:pt x="3665220" y="0"/>
                                </a:lnTo>
                                <a:lnTo>
                                  <a:pt x="36652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66723" style="width:573.12pt;height:0.960022pt;mso-position-horizontal-relative:char;mso-position-vertical-relative:line" coordsize="72786,121">
                <v:shape id="Shape 572010" style="position:absolute;width:36012;height:121;left:0;top:0;" coordsize="3601212,12192" path="m0,0l3601212,0l3601212,12192l0,12192l0,0">
                  <v:stroke weight="0pt" endcap="flat" joinstyle="miter" miterlimit="10" on="false" color="#000000" opacity="0"/>
                  <v:fill on="true" color="#000000"/>
                </v:shape>
                <v:shape id="Shape 572011" style="position:absolute;width:120;height:121;left:36013;top:0;" coordsize="12065,12192" path="m0,0l12065,0l12065,12192l0,12192l0,0">
                  <v:stroke weight="0pt" endcap="flat" joinstyle="miter" miterlimit="10" on="false" color="#000000" opacity="0"/>
                  <v:fill on="true" color="#000000"/>
                </v:shape>
                <v:shape id="Shape 572012" style="position:absolute;width:36652;height:121;left:36134;top:0;" coordsize="3665220,12192" path="m0,0l3665220,0l3665220,12192l0,12192l0,0">
                  <v:stroke weight="0pt" endcap="flat" joinstyle="miter" miterlimit="10" on="false" color="#000000" opacity="0"/>
                  <v:fill on="true" color="#000000"/>
                </v:shape>
              </v:group>
            </w:pict>
          </mc:Fallback>
        </mc:AlternateContent>
      </w:r>
    </w:p>
    <w:p w14:paraId="0180566F" w14:textId="77777777" w:rsidR="00D1399F" w:rsidRDefault="00000000">
      <w:pPr>
        <w:spacing w:after="115"/>
        <w:ind w:left="5" w:hanging="10"/>
      </w:pPr>
      <w:r>
        <w:rPr>
          <w:rFonts w:ascii="Arial" w:eastAsia="Arial" w:hAnsi="Arial" w:cs="Arial"/>
          <w:sz w:val="16"/>
        </w:rPr>
        <w:t xml:space="preserve">QUESTION </w:t>
      </w:r>
    </w:p>
    <w:p w14:paraId="33809F31" w14:textId="77777777" w:rsidR="00D1399F" w:rsidRDefault="00000000">
      <w:pPr>
        <w:spacing w:after="0" w:line="239" w:lineRule="auto"/>
        <w:ind w:left="5" w:right="-15" w:hanging="10"/>
      </w:pPr>
      <w:r>
        <w:rPr>
          <w:rFonts w:ascii="Arial" w:eastAsia="Arial" w:hAnsi="Arial" w:cs="Arial"/>
        </w:rPr>
        <w:t>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tbl>
      <w:tblPr>
        <w:tblStyle w:val="TableGrid"/>
        <w:tblpPr w:vertAnchor="text" w:tblpX="10390" w:tblpY="67"/>
        <w:tblOverlap w:val="never"/>
        <w:tblW w:w="382" w:type="dxa"/>
        <w:tblInd w:w="0" w:type="dxa"/>
        <w:tblCellMar>
          <w:top w:w="113" w:type="dxa"/>
          <w:left w:w="163" w:type="dxa"/>
          <w:bottom w:w="0" w:type="dxa"/>
          <w:right w:w="115" w:type="dxa"/>
        </w:tblCellMar>
        <w:tblLook w:val="04A0" w:firstRow="1" w:lastRow="0" w:firstColumn="1" w:lastColumn="0" w:noHBand="0" w:noVBand="1"/>
      </w:tblPr>
      <w:tblGrid>
        <w:gridCol w:w="385"/>
      </w:tblGrid>
      <w:tr w:rsidR="00D1399F" w14:paraId="73A8DCB6" w14:textId="77777777">
        <w:trPr>
          <w:trHeight w:val="338"/>
        </w:trPr>
        <w:tc>
          <w:tcPr>
            <w:tcW w:w="382" w:type="dxa"/>
            <w:tcBorders>
              <w:top w:val="single" w:sz="6" w:space="0" w:color="000000"/>
              <w:left w:val="single" w:sz="6" w:space="0" w:color="000000"/>
              <w:bottom w:val="single" w:sz="6" w:space="0" w:color="000000"/>
              <w:right w:val="single" w:sz="6" w:space="0" w:color="000000"/>
            </w:tcBorders>
          </w:tcPr>
          <w:p w14:paraId="6867DD7C" w14:textId="77777777" w:rsidR="00D1399F" w:rsidRDefault="00000000">
            <w:pPr>
              <w:spacing w:after="0"/>
            </w:pPr>
            <w:r>
              <w:rPr>
                <w:rFonts w:ascii="Arial" w:eastAsia="Arial" w:hAnsi="Arial" w:cs="Arial"/>
                <w:sz w:val="16"/>
              </w:rPr>
              <w:t>X</w:t>
            </w:r>
          </w:p>
        </w:tc>
      </w:tr>
    </w:tbl>
    <w:p w14:paraId="3028219D" w14:textId="77777777" w:rsidR="00D1399F" w:rsidRDefault="00000000">
      <w:pPr>
        <w:spacing w:after="427"/>
        <w:ind w:left="-100" w:right="-312" w:hanging="10"/>
        <w:jc w:val="center"/>
      </w:pPr>
      <w:r>
        <w:rPr>
          <w:noProof/>
        </w:rPr>
        <mc:AlternateContent>
          <mc:Choice Requires="wpg">
            <w:drawing>
              <wp:inline distT="0" distB="0" distL="0" distR="0" wp14:anchorId="3DBD8746" wp14:editId="2AFB63B2">
                <wp:extent cx="7278624" cy="263965"/>
                <wp:effectExtent l="0" t="0" r="0" b="0"/>
                <wp:docPr id="466724" name="Group 466724"/>
                <wp:cNvGraphicFramePr/>
                <a:graphic xmlns:a="http://schemas.openxmlformats.org/drawingml/2006/main">
                  <a:graphicData uri="http://schemas.microsoft.com/office/word/2010/wordprocessingGroup">
                    <wpg:wgp>
                      <wpg:cNvGrpSpPr/>
                      <wpg:grpSpPr>
                        <a:xfrm>
                          <a:off x="0" y="0"/>
                          <a:ext cx="7278624" cy="263965"/>
                          <a:chOff x="0" y="0"/>
                          <a:chExt cx="7278624" cy="263965"/>
                        </a:xfrm>
                      </wpg:grpSpPr>
                      <wps:wsp>
                        <wps:cNvPr id="26384" name="Rectangle 26384"/>
                        <wps:cNvSpPr/>
                        <wps:spPr>
                          <a:xfrm>
                            <a:off x="76200" y="79679"/>
                            <a:ext cx="998638" cy="127290"/>
                          </a:xfrm>
                          <a:prstGeom prst="rect">
                            <a:avLst/>
                          </a:prstGeom>
                          <a:ln>
                            <a:noFill/>
                          </a:ln>
                        </wps:spPr>
                        <wps:txbx>
                          <w:txbxContent>
                            <w:p w14:paraId="2DE51407" w14:textId="77777777" w:rsidR="00D1399F" w:rsidRDefault="00000000">
                              <w:r>
                                <w:rPr>
                                  <w:rFonts w:ascii="Arial" w:eastAsia="Arial" w:hAnsi="Arial" w:cs="Arial"/>
                                  <w:sz w:val="16"/>
                                </w:rPr>
                                <w:t>REPLY / RÉPONSE</w:t>
                              </w:r>
                            </w:p>
                          </w:txbxContent>
                        </wps:txbx>
                        <wps:bodyPr horzOverflow="overflow" vert="horz" lIns="0" tIns="0" rIns="0" bIns="0" rtlCol="0">
                          <a:noAutofit/>
                        </wps:bodyPr>
                      </wps:wsp>
                      <wps:wsp>
                        <wps:cNvPr id="26386" name="Rectangle 26386"/>
                        <wps:cNvSpPr/>
                        <wps:spPr>
                          <a:xfrm>
                            <a:off x="6077839" y="78904"/>
                            <a:ext cx="677577" cy="110329"/>
                          </a:xfrm>
                          <a:prstGeom prst="rect">
                            <a:avLst/>
                          </a:prstGeom>
                          <a:ln>
                            <a:noFill/>
                          </a:ln>
                        </wps:spPr>
                        <wps:txbx>
                          <w:txbxContent>
                            <w:p w14:paraId="112C82F6" w14:textId="77777777" w:rsidR="00D1399F" w:rsidRDefault="00000000">
                              <w:r>
                                <w:rPr>
                                  <w:rFonts w:ascii="Arial" w:eastAsia="Arial" w:hAnsi="Arial" w:cs="Arial"/>
                                  <w:sz w:val="14"/>
                                </w:rPr>
                                <w:t>TRANSLATION</w:t>
                              </w:r>
                            </w:p>
                          </w:txbxContent>
                        </wps:txbx>
                        <wps:bodyPr horzOverflow="overflow" vert="horz" lIns="0" tIns="0" rIns="0" bIns="0" rtlCol="0">
                          <a:noAutofit/>
                        </wps:bodyPr>
                      </wps:wsp>
                      <wps:wsp>
                        <wps:cNvPr id="26387" name="Rectangle 26387"/>
                        <wps:cNvSpPr/>
                        <wps:spPr>
                          <a:xfrm>
                            <a:off x="4706239" y="181011"/>
                            <a:ext cx="801357" cy="110329"/>
                          </a:xfrm>
                          <a:prstGeom prst="rect">
                            <a:avLst/>
                          </a:prstGeom>
                          <a:ln>
                            <a:noFill/>
                          </a:ln>
                        </wps:spPr>
                        <wps:txbx>
                          <w:txbxContent>
                            <w:p w14:paraId="2F3DDDD6" w14:textId="77777777" w:rsidR="00D1399F" w:rsidRDefault="00000000">
                              <w:r>
                                <w:rPr>
                                  <w:rFonts w:ascii="Arial" w:eastAsia="Arial" w:hAnsi="Arial" w:cs="Arial"/>
                                  <w:sz w:val="14"/>
                                </w:rPr>
                                <w:t>TEXTE ORIGINAL</w:t>
                              </w:r>
                            </w:p>
                          </w:txbxContent>
                        </wps:txbx>
                        <wps:bodyPr horzOverflow="overflow" vert="horz" lIns="0" tIns="0" rIns="0" bIns="0" rtlCol="0">
                          <a:noAutofit/>
                        </wps:bodyPr>
                      </wps:wsp>
                      <wps:wsp>
                        <wps:cNvPr id="26388" name="Rectangle 26388"/>
                        <wps:cNvSpPr/>
                        <wps:spPr>
                          <a:xfrm>
                            <a:off x="6077839" y="181011"/>
                            <a:ext cx="634938" cy="110329"/>
                          </a:xfrm>
                          <a:prstGeom prst="rect">
                            <a:avLst/>
                          </a:prstGeom>
                          <a:ln>
                            <a:noFill/>
                          </a:ln>
                        </wps:spPr>
                        <wps:txbx>
                          <w:txbxContent>
                            <w:p w14:paraId="4CCA0186" w14:textId="77777777" w:rsidR="00D1399F" w:rsidRDefault="00000000">
                              <w:r>
                                <w:rPr>
                                  <w:rFonts w:ascii="Arial" w:eastAsia="Arial" w:hAnsi="Arial" w:cs="Arial"/>
                                  <w:sz w:val="14"/>
                                </w:rPr>
                                <w:t>TRADUCTION</w:t>
                              </w:r>
                            </w:p>
                          </w:txbxContent>
                        </wps:txbx>
                        <wps:bodyPr horzOverflow="overflow" vert="horz" lIns="0" tIns="0" rIns="0" bIns="0" rtlCol="0">
                          <a:noAutofit/>
                        </wps:bodyPr>
                      </wps:wsp>
                      <wps:wsp>
                        <wps:cNvPr id="572013" name="Shape 572013"/>
                        <wps:cNvSpPr/>
                        <wps:spPr>
                          <a:xfrm>
                            <a:off x="0" y="0"/>
                            <a:ext cx="3639312" cy="12192"/>
                          </a:xfrm>
                          <a:custGeom>
                            <a:avLst/>
                            <a:gdLst/>
                            <a:ahLst/>
                            <a:cxnLst/>
                            <a:rect l="0" t="0" r="0" b="0"/>
                            <a:pathLst>
                              <a:path w="3639312" h="12192">
                                <a:moveTo>
                                  <a:pt x="0" y="0"/>
                                </a:moveTo>
                                <a:lnTo>
                                  <a:pt x="3639312" y="0"/>
                                </a:lnTo>
                                <a:lnTo>
                                  <a:pt x="36393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14" name="Shape 572014"/>
                        <wps:cNvSpPr/>
                        <wps:spPr>
                          <a:xfrm>
                            <a:off x="3639439" y="0"/>
                            <a:ext cx="12065" cy="12192"/>
                          </a:xfrm>
                          <a:custGeom>
                            <a:avLst/>
                            <a:gdLst/>
                            <a:ahLst/>
                            <a:cxnLst/>
                            <a:rect l="0" t="0" r="0" b="0"/>
                            <a:pathLst>
                              <a:path w="12065" h="12192">
                                <a:moveTo>
                                  <a:pt x="0" y="0"/>
                                </a:moveTo>
                                <a:lnTo>
                                  <a:pt x="12065" y="0"/>
                                </a:lnTo>
                                <a:lnTo>
                                  <a:pt x="120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15" name="Shape 572015"/>
                        <wps:cNvSpPr/>
                        <wps:spPr>
                          <a:xfrm>
                            <a:off x="3651504" y="0"/>
                            <a:ext cx="3627120" cy="12192"/>
                          </a:xfrm>
                          <a:custGeom>
                            <a:avLst/>
                            <a:gdLst/>
                            <a:ahLst/>
                            <a:cxnLst/>
                            <a:rect l="0" t="0" r="0" b="0"/>
                            <a:pathLst>
                              <a:path w="3627120" h="12192">
                                <a:moveTo>
                                  <a:pt x="0" y="0"/>
                                </a:moveTo>
                                <a:lnTo>
                                  <a:pt x="3627120" y="0"/>
                                </a:lnTo>
                                <a:lnTo>
                                  <a:pt x="36271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3" name="Shape 26403"/>
                        <wps:cNvSpPr/>
                        <wps:spPr>
                          <a:xfrm>
                            <a:off x="5526151" y="45593"/>
                            <a:ext cx="242189" cy="213360"/>
                          </a:xfrm>
                          <a:custGeom>
                            <a:avLst/>
                            <a:gdLst/>
                            <a:ahLst/>
                            <a:cxnLst/>
                            <a:rect l="0" t="0" r="0" b="0"/>
                            <a:pathLst>
                              <a:path w="242189" h="213360">
                                <a:moveTo>
                                  <a:pt x="0" y="213360"/>
                                </a:moveTo>
                                <a:lnTo>
                                  <a:pt x="242189" y="213360"/>
                                </a:lnTo>
                                <a:lnTo>
                                  <a:pt x="242189" y="0"/>
                                </a:lnTo>
                                <a:lnTo>
                                  <a:pt x="0" y="0"/>
                                </a:lnTo>
                                <a:close/>
                              </a:path>
                            </a:pathLst>
                          </a:custGeom>
                          <a:ln w="9017" cap="rnd">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724" style="width:573.12pt;height:20.7847pt;mso-position-horizontal-relative:char;mso-position-vertical-relative:line" coordsize="72786,2639">
                <v:rect id="Rectangle 26384" style="position:absolute;width:9986;height:1272;left:762;top:796;" filled="f" stroked="f">
                  <v:textbox inset="0,0,0,0">
                    <w:txbxContent>
                      <w:p>
                        <w:pPr>
                          <w:spacing w:before="0" w:after="160" w:line="259" w:lineRule="auto"/>
                        </w:pPr>
                        <w:r>
                          <w:rPr>
                            <w:rFonts w:cs="Arial" w:hAnsi="Arial" w:eastAsia="Arial" w:ascii="Arial"/>
                            <w:sz w:val="16"/>
                          </w:rPr>
                          <w:t xml:space="preserve">REPLY / RÉPONSE</w:t>
                        </w:r>
                      </w:p>
                    </w:txbxContent>
                  </v:textbox>
                </v:rect>
                <v:rect id="Rectangle 26386" style="position:absolute;width:6775;height:1103;left:60778;top:789;" filled="f" stroked="f">
                  <v:textbox inset="0,0,0,0">
                    <w:txbxContent>
                      <w:p>
                        <w:pPr>
                          <w:spacing w:before="0" w:after="160" w:line="259" w:lineRule="auto"/>
                        </w:pPr>
                        <w:r>
                          <w:rPr>
                            <w:rFonts w:cs="Arial" w:hAnsi="Arial" w:eastAsia="Arial" w:ascii="Arial"/>
                            <w:sz w:val="14"/>
                          </w:rPr>
                          <w:t xml:space="preserve">TRANSLATION</w:t>
                        </w:r>
                      </w:p>
                    </w:txbxContent>
                  </v:textbox>
                </v:rect>
                <v:rect id="Rectangle 26387" style="position:absolute;width:8013;height:1103;left:47062;top:1810;" filled="f" stroked="f">
                  <v:textbox inset="0,0,0,0">
                    <w:txbxContent>
                      <w:p>
                        <w:pPr>
                          <w:spacing w:before="0" w:after="160" w:line="259" w:lineRule="auto"/>
                        </w:pPr>
                        <w:r>
                          <w:rPr>
                            <w:rFonts w:cs="Arial" w:hAnsi="Arial" w:eastAsia="Arial" w:ascii="Arial"/>
                            <w:sz w:val="14"/>
                          </w:rPr>
                          <w:t xml:space="preserve">TEXTE ORIGINAL</w:t>
                        </w:r>
                      </w:p>
                    </w:txbxContent>
                  </v:textbox>
                </v:rect>
                <v:rect id="Rectangle 26388" style="position:absolute;width:6349;height:1103;left:60778;top:1810;" filled="f" stroked="f">
                  <v:textbox inset="0,0,0,0">
                    <w:txbxContent>
                      <w:p>
                        <w:pPr>
                          <w:spacing w:before="0" w:after="160" w:line="259" w:lineRule="auto"/>
                        </w:pPr>
                        <w:r>
                          <w:rPr>
                            <w:rFonts w:cs="Arial" w:hAnsi="Arial" w:eastAsia="Arial" w:ascii="Arial"/>
                            <w:sz w:val="14"/>
                          </w:rPr>
                          <w:t xml:space="preserve">TRADUCTION</w:t>
                        </w:r>
                      </w:p>
                    </w:txbxContent>
                  </v:textbox>
                </v:rect>
                <v:shape id="Shape 572016" style="position:absolute;width:36393;height:121;left:0;top:0;" coordsize="3639312,12192" path="m0,0l3639312,0l3639312,12192l0,12192l0,0">
                  <v:stroke weight="0pt" endcap="flat" joinstyle="miter" miterlimit="10" on="false" color="#000000" opacity="0"/>
                  <v:fill on="true" color="#000000"/>
                </v:shape>
                <v:shape id="Shape 572017" style="position:absolute;width:120;height:121;left:36394;top:0;" coordsize="12065,12192" path="m0,0l12065,0l12065,12192l0,12192l0,0">
                  <v:stroke weight="0pt" endcap="flat" joinstyle="miter" miterlimit="10" on="false" color="#000000" opacity="0"/>
                  <v:fill on="true" color="#000000"/>
                </v:shape>
                <v:shape id="Shape 572018" style="position:absolute;width:36271;height:121;left:36515;top:0;" coordsize="3627120,12192" path="m0,0l3627120,0l3627120,12192l0,12192l0,0">
                  <v:stroke weight="0pt" endcap="flat" joinstyle="miter" miterlimit="10" on="false" color="#000000" opacity="0"/>
                  <v:fill on="true" color="#000000"/>
                </v:shape>
                <v:shape id="Shape 26403" style="position:absolute;width:2421;height:2133;left:55261;top:455;" coordsize="242189,213360" path="m0,213360l242189,213360l242189,0l0,0x">
                  <v:stroke weight="0.71pt" endcap="round" joinstyle="miter" miterlimit="10" on="true" color="#000000"/>
                  <v:fill on="false" color="#000000" opacity="0"/>
                </v:shape>
              </v:group>
            </w:pict>
          </mc:Fallback>
        </mc:AlternateContent>
      </w:r>
      <w:r>
        <w:rPr>
          <w:rFonts w:ascii="Arial" w:eastAsia="Arial" w:hAnsi="Arial" w:cs="Arial"/>
          <w:sz w:val="14"/>
        </w:rPr>
        <w:t>ORIGINAL TEXT</w:t>
      </w:r>
    </w:p>
    <w:p w14:paraId="0E9E424E" w14:textId="77777777" w:rsidR="00D1399F" w:rsidRDefault="00000000">
      <w:pPr>
        <w:spacing w:after="254"/>
        <w:ind w:left="221" w:hanging="10"/>
      </w:pPr>
      <w:r>
        <w:rPr>
          <w:rFonts w:ascii="Arial" w:eastAsia="Arial" w:hAnsi="Arial" w:cs="Arial"/>
          <w:sz w:val="24"/>
          <w:u w:val="single" w:color="000000"/>
        </w:rPr>
        <w:t>En ce qui concerne Immigration, Réfugiés et Citoyenneté Canada (IRCC) :</w:t>
      </w:r>
      <w:r>
        <w:rPr>
          <w:rFonts w:ascii="Arial" w:eastAsia="Arial" w:hAnsi="Arial" w:cs="Arial"/>
          <w:sz w:val="24"/>
        </w:rPr>
        <w:t xml:space="preserve"> </w:t>
      </w:r>
    </w:p>
    <w:p w14:paraId="68625BA3" w14:textId="77777777" w:rsidR="00D1399F" w:rsidRDefault="00000000">
      <w:pPr>
        <w:spacing w:after="542" w:line="248" w:lineRule="auto"/>
        <w:ind w:left="236" w:hanging="10"/>
      </w:pPr>
      <w:r>
        <w:rPr>
          <w:rFonts w:ascii="Arial" w:eastAsia="Arial" w:hAnsi="Arial" w:cs="Arial"/>
          <w:sz w:val="24"/>
        </w:rPr>
        <w:t xml:space="preserve">Veuillez consulter l’annexe A. </w:t>
      </w:r>
    </w:p>
    <w:p w14:paraId="206269FD" w14:textId="77777777" w:rsidR="00D1399F" w:rsidRDefault="00000000">
      <w:pPr>
        <w:spacing w:after="254"/>
        <w:ind w:left="221" w:hanging="10"/>
      </w:pPr>
      <w:r>
        <w:rPr>
          <w:rFonts w:ascii="Arial" w:eastAsia="Arial" w:hAnsi="Arial" w:cs="Arial"/>
          <w:sz w:val="24"/>
          <w:u w:val="single" w:color="000000"/>
        </w:rPr>
        <w:t>En ce qui concerne la Commission de l’immigration et du statut de réfugié du Canada (CISR) :</w:t>
      </w:r>
      <w:r>
        <w:rPr>
          <w:rFonts w:ascii="Arial" w:eastAsia="Arial" w:hAnsi="Arial" w:cs="Arial"/>
          <w:sz w:val="24"/>
        </w:rPr>
        <w:t xml:space="preserve"> </w:t>
      </w:r>
    </w:p>
    <w:p w14:paraId="7A88C65B" w14:textId="77777777" w:rsidR="00D1399F" w:rsidRDefault="00000000">
      <w:pPr>
        <w:spacing w:after="8" w:line="248" w:lineRule="auto"/>
        <w:ind w:left="236" w:hanging="10"/>
      </w:pPr>
      <w:r>
        <w:rPr>
          <w:rFonts w:ascii="Arial" w:eastAsia="Arial" w:hAnsi="Arial" w:cs="Arial"/>
          <w:sz w:val="24"/>
        </w:rPr>
        <w:t xml:space="preserve">La CISR a octroyé quatre (4) contrats pour des projets IT d’un budget de plus de 1 million de dollars. Veuillez-vous référer à l’Annexe B pour la réponse de la CISR. </w:t>
      </w:r>
    </w:p>
    <w:p w14:paraId="6C2E7AC8" w14:textId="77777777" w:rsidR="00D1399F" w:rsidRDefault="00D1399F">
      <w:pPr>
        <w:sectPr w:rsidR="00D1399F">
          <w:headerReference w:type="even" r:id="rId1359"/>
          <w:headerReference w:type="default" r:id="rId1360"/>
          <w:footerReference w:type="even" r:id="rId1361"/>
          <w:footerReference w:type="default" r:id="rId1362"/>
          <w:headerReference w:type="first" r:id="rId1363"/>
          <w:footerReference w:type="first" r:id="rId1364"/>
          <w:pgSz w:w="12240" w:h="20160"/>
          <w:pgMar w:top="1440" w:right="706" w:bottom="1440" w:left="494" w:header="720" w:footer="720" w:gutter="0"/>
          <w:cols w:space="720"/>
        </w:sectPr>
      </w:pPr>
    </w:p>
    <w:p w14:paraId="4E292FE2" w14:textId="77777777" w:rsidR="00D1399F" w:rsidRDefault="00000000">
      <w:pPr>
        <w:pStyle w:val="Heading4"/>
        <w:spacing w:after="208" w:line="265" w:lineRule="auto"/>
        <w:ind w:left="557" w:right="363"/>
        <w:jc w:val="center"/>
      </w:pPr>
      <w:r>
        <w:rPr>
          <w:rFonts w:ascii="Times New Roman" w:eastAsia="Times New Roman" w:hAnsi="Times New Roman" w:cs="Times New Roman"/>
          <w:sz w:val="28"/>
        </w:rPr>
        <w:lastRenderedPageBreak/>
        <w:t>Q-505 - Annexe A</w:t>
      </w:r>
    </w:p>
    <w:p w14:paraId="1D1EDA3A" w14:textId="77777777" w:rsidR="00D1399F" w:rsidRDefault="00000000">
      <w:pPr>
        <w:spacing w:after="1" w:line="265"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w:t>
      </w:r>
    </w:p>
    <w:p w14:paraId="43A6B6D7" w14:textId="77777777" w:rsidR="00D1399F" w:rsidRDefault="00000000">
      <w:pPr>
        <w:spacing w:after="359" w:line="265" w:lineRule="auto"/>
        <w:ind w:left="-3" w:hanging="10"/>
      </w:pPr>
      <w:r>
        <w:rPr>
          <w:rFonts w:ascii="Times New Roman" w:eastAsia="Times New Roman" w:hAnsi="Times New Roman" w:cs="Times New Roman"/>
        </w:rPr>
        <w:t>quels sont les détails de chaque projet, y compris (i) une description et un résumé du projet, (ii) le budget total, (iii) la date d’achèvement prévue?</w:t>
      </w:r>
    </w:p>
    <w:p w14:paraId="6DC132CA" w14:textId="77777777" w:rsidR="00D1399F" w:rsidRDefault="00000000">
      <w:pPr>
        <w:spacing w:after="198" w:line="264" w:lineRule="auto"/>
        <w:ind w:left="-3" w:hanging="10"/>
      </w:pPr>
      <w:r>
        <w:rPr>
          <w:rFonts w:ascii="Times New Roman" w:eastAsia="Times New Roman" w:hAnsi="Times New Roman" w:cs="Times New Roman"/>
        </w:rPr>
        <w:t>NOM DE L'ORGANIZATION: Immigration, Refugiés and Citoyenneté Canada (IRCC)</w:t>
      </w:r>
    </w:p>
    <w:tbl>
      <w:tblPr>
        <w:tblStyle w:val="TableGrid"/>
        <w:tblW w:w="19001" w:type="dxa"/>
        <w:tblInd w:w="-41" w:type="dxa"/>
        <w:tblCellMar>
          <w:top w:w="55" w:type="dxa"/>
          <w:left w:w="39" w:type="dxa"/>
          <w:bottom w:w="0" w:type="dxa"/>
          <w:right w:w="0" w:type="dxa"/>
        </w:tblCellMar>
        <w:tblLook w:val="04A0" w:firstRow="1" w:lastRow="0" w:firstColumn="1" w:lastColumn="0" w:noHBand="0" w:noVBand="1"/>
      </w:tblPr>
      <w:tblGrid>
        <w:gridCol w:w="6324"/>
        <w:gridCol w:w="6132"/>
        <w:gridCol w:w="3031"/>
        <w:gridCol w:w="3514"/>
      </w:tblGrid>
      <w:tr w:rsidR="00D1399F" w14:paraId="1876C94B" w14:textId="77777777">
        <w:trPr>
          <w:trHeight w:val="547"/>
        </w:trPr>
        <w:tc>
          <w:tcPr>
            <w:tcW w:w="12456" w:type="dxa"/>
            <w:gridSpan w:val="2"/>
            <w:tcBorders>
              <w:top w:val="single" w:sz="8" w:space="0" w:color="000000"/>
              <w:left w:val="single" w:sz="8" w:space="0" w:color="000000"/>
              <w:bottom w:val="single" w:sz="8" w:space="0" w:color="000000"/>
              <w:right w:val="nil"/>
            </w:tcBorders>
            <w:vAlign w:val="center"/>
          </w:tcPr>
          <w:p w14:paraId="27C663AC" w14:textId="77777777" w:rsidR="00D1399F" w:rsidRDefault="00000000">
            <w:pPr>
              <w:spacing w:after="0"/>
              <w:ind w:right="286"/>
              <w:jc w:val="right"/>
            </w:pPr>
            <w:r>
              <w:rPr>
                <w:rFonts w:ascii="Times New Roman" w:eastAsia="Times New Roman" w:hAnsi="Times New Roman" w:cs="Times New Roman"/>
              </w:rPr>
              <w:t xml:space="preserve"> quels sont les détails de chaque projet, y compris</w:t>
            </w:r>
          </w:p>
        </w:tc>
        <w:tc>
          <w:tcPr>
            <w:tcW w:w="3031" w:type="dxa"/>
            <w:tcBorders>
              <w:top w:val="single" w:sz="8" w:space="0" w:color="000000"/>
              <w:left w:val="nil"/>
              <w:bottom w:val="single" w:sz="8" w:space="0" w:color="000000"/>
              <w:right w:val="nil"/>
            </w:tcBorders>
          </w:tcPr>
          <w:p w14:paraId="00EA93BB" w14:textId="77777777" w:rsidR="00D1399F" w:rsidRDefault="00D1399F"/>
        </w:tc>
        <w:tc>
          <w:tcPr>
            <w:tcW w:w="3514" w:type="dxa"/>
            <w:tcBorders>
              <w:top w:val="single" w:sz="8" w:space="0" w:color="000000"/>
              <w:left w:val="nil"/>
              <w:bottom w:val="single" w:sz="8" w:space="0" w:color="000000"/>
              <w:right w:val="single" w:sz="8" w:space="0" w:color="000000"/>
            </w:tcBorders>
          </w:tcPr>
          <w:p w14:paraId="42322308" w14:textId="77777777" w:rsidR="00D1399F" w:rsidRDefault="00D1399F"/>
        </w:tc>
      </w:tr>
      <w:tr w:rsidR="00D1399F" w14:paraId="048626F7" w14:textId="77777777">
        <w:trPr>
          <w:trHeight w:val="326"/>
        </w:trPr>
        <w:tc>
          <w:tcPr>
            <w:tcW w:w="12456" w:type="dxa"/>
            <w:gridSpan w:val="2"/>
            <w:tcBorders>
              <w:top w:val="single" w:sz="8" w:space="0" w:color="000000"/>
              <w:left w:val="single" w:sz="8" w:space="0" w:color="000000"/>
              <w:bottom w:val="single" w:sz="8" w:space="0" w:color="000000"/>
              <w:right w:val="single" w:sz="8" w:space="0" w:color="000000"/>
            </w:tcBorders>
          </w:tcPr>
          <w:p w14:paraId="201509F4" w14:textId="77777777" w:rsidR="00D1399F" w:rsidRDefault="00000000">
            <w:pPr>
              <w:spacing w:after="0"/>
              <w:ind w:right="8"/>
              <w:jc w:val="center"/>
            </w:pPr>
            <w:r>
              <w:rPr>
                <w:rFonts w:ascii="Times New Roman" w:eastAsia="Times New Roman" w:hAnsi="Times New Roman" w:cs="Times New Roman"/>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622BA8F6" w14:textId="77777777" w:rsidR="00D1399F" w:rsidRDefault="00000000">
            <w:pPr>
              <w:spacing w:after="0"/>
              <w:ind w:right="7"/>
              <w:jc w:val="center"/>
            </w:pPr>
            <w:r>
              <w:rPr>
                <w:rFonts w:ascii="Times New Roman" w:eastAsia="Times New Roman" w:hAnsi="Times New Roman" w:cs="Times New Roman"/>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3FFDBE9B" w14:textId="77777777" w:rsidR="00D1399F" w:rsidRDefault="00000000">
            <w:pPr>
              <w:spacing w:after="0"/>
              <w:ind w:left="16"/>
              <w:jc w:val="both"/>
            </w:pPr>
            <w:r>
              <w:rPr>
                <w:rFonts w:ascii="Times New Roman" w:eastAsia="Times New Roman" w:hAnsi="Times New Roman" w:cs="Times New Roman"/>
              </w:rPr>
              <w:t>(iii) la date d’achèvement prévue</w:t>
            </w:r>
          </w:p>
        </w:tc>
      </w:tr>
      <w:tr w:rsidR="00D1399F" w14:paraId="50D8C32F" w14:textId="77777777">
        <w:trPr>
          <w:trHeight w:val="276"/>
        </w:trPr>
        <w:tc>
          <w:tcPr>
            <w:tcW w:w="6324" w:type="dxa"/>
            <w:tcBorders>
              <w:top w:val="single" w:sz="8" w:space="0" w:color="000000"/>
              <w:left w:val="single" w:sz="8" w:space="0" w:color="000000"/>
              <w:bottom w:val="single" w:sz="8" w:space="0" w:color="000000"/>
              <w:right w:val="single" w:sz="8" w:space="0" w:color="000000"/>
            </w:tcBorders>
          </w:tcPr>
          <w:p w14:paraId="29917F5D" w14:textId="77777777" w:rsidR="00D1399F" w:rsidRDefault="00000000">
            <w:pPr>
              <w:spacing w:after="0"/>
              <w:ind w:right="6"/>
              <w:jc w:val="center"/>
            </w:pPr>
            <w:r>
              <w:rPr>
                <w:rFonts w:ascii="Times New Roman" w:eastAsia="Times New Roman" w:hAnsi="Times New Roman" w:cs="Times New Roman"/>
              </w:rPr>
              <w:t>description</w:t>
            </w:r>
          </w:p>
        </w:tc>
        <w:tc>
          <w:tcPr>
            <w:tcW w:w="6132" w:type="dxa"/>
            <w:tcBorders>
              <w:top w:val="single" w:sz="8" w:space="0" w:color="000000"/>
              <w:left w:val="single" w:sz="8" w:space="0" w:color="000000"/>
              <w:bottom w:val="single" w:sz="8" w:space="0" w:color="000000"/>
              <w:right w:val="single" w:sz="8" w:space="0" w:color="000000"/>
            </w:tcBorders>
          </w:tcPr>
          <w:p w14:paraId="4DCFDE03" w14:textId="77777777" w:rsidR="00D1399F" w:rsidRDefault="00000000">
            <w:pPr>
              <w:spacing w:after="0"/>
              <w:ind w:right="3"/>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3A85010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B84CDD2" w14:textId="77777777" w:rsidR="00D1399F" w:rsidRDefault="00D1399F"/>
        </w:tc>
      </w:tr>
      <w:tr w:rsidR="00D1399F" w14:paraId="62528A79" w14:textId="77777777">
        <w:trPr>
          <w:trHeight w:val="2767"/>
        </w:trPr>
        <w:tc>
          <w:tcPr>
            <w:tcW w:w="6324" w:type="dxa"/>
            <w:tcBorders>
              <w:top w:val="single" w:sz="8" w:space="0" w:color="000000"/>
              <w:left w:val="single" w:sz="8" w:space="0" w:color="000000"/>
              <w:bottom w:val="single" w:sz="8" w:space="0" w:color="000000"/>
              <w:right w:val="single" w:sz="8" w:space="0" w:color="000000"/>
            </w:tcBorders>
          </w:tcPr>
          <w:p w14:paraId="26C4D05F" w14:textId="77777777" w:rsidR="00D1399F" w:rsidRDefault="00000000">
            <w:pPr>
              <w:spacing w:after="0"/>
              <w:ind w:left="2"/>
            </w:pPr>
            <w:r>
              <w:rPr>
                <w:rFonts w:ascii="Times New Roman" w:eastAsia="Times New Roman" w:hAnsi="Times New Roman" w:cs="Times New Roman"/>
              </w:rPr>
              <w:t xml:space="preserve">Interopérabilité en matière d’asile </w:t>
            </w:r>
          </w:p>
        </w:tc>
        <w:tc>
          <w:tcPr>
            <w:tcW w:w="6132" w:type="dxa"/>
            <w:tcBorders>
              <w:top w:val="single" w:sz="8" w:space="0" w:color="000000"/>
              <w:left w:val="single" w:sz="8" w:space="0" w:color="000000"/>
              <w:bottom w:val="single" w:sz="8" w:space="0" w:color="000000"/>
              <w:right w:val="single" w:sz="8" w:space="0" w:color="000000"/>
            </w:tcBorders>
          </w:tcPr>
          <w:p w14:paraId="677A8E5F" w14:textId="77777777" w:rsidR="00D1399F" w:rsidRDefault="00000000">
            <w:pPr>
              <w:spacing w:after="0"/>
              <w:ind w:left="2" w:hanging="2"/>
            </w:pPr>
            <w:r>
              <w:rPr>
                <w:rFonts w:ascii="Times New Roman" w:eastAsia="Times New Roman" w:hAnsi="Times New Roman" w:cs="Times New Roman"/>
              </w:rPr>
              <w:t>Le projet d’interopérabilité en matière d’asile vise à répondre aux pressions immédiates auxquelles fait face le système d’octroi de l’asile du Canada et à faire évoluer de manière générale les réformes structurelles et les mesures de dissuasion pour gérer les volumes actuels et futurs en améliorant les processus et l’efficacité des processus de réception et d’enregistrement des demandes d’asile aux points d’entrée et aux bureaux intérieurs. Le projet vise également à améliorer l’intégrité, la sécurité et la dissuasion dans le système d’octroi de l’asile.</w:t>
            </w:r>
          </w:p>
        </w:tc>
        <w:tc>
          <w:tcPr>
            <w:tcW w:w="3031" w:type="dxa"/>
            <w:tcBorders>
              <w:top w:val="single" w:sz="8" w:space="0" w:color="000000"/>
              <w:left w:val="single" w:sz="8" w:space="0" w:color="000000"/>
              <w:bottom w:val="single" w:sz="8" w:space="0" w:color="000000"/>
              <w:right w:val="single" w:sz="8" w:space="0" w:color="000000"/>
            </w:tcBorders>
            <w:vAlign w:val="center"/>
          </w:tcPr>
          <w:p w14:paraId="63B4C5C0" w14:textId="77777777" w:rsidR="00D1399F" w:rsidRDefault="00000000">
            <w:pPr>
              <w:spacing w:after="0"/>
              <w:ind w:right="6"/>
              <w:jc w:val="center"/>
            </w:pPr>
            <w:r>
              <w:rPr>
                <w:rFonts w:ascii="Times New Roman" w:eastAsia="Times New Roman" w:hAnsi="Times New Roman" w:cs="Times New Roman"/>
              </w:rPr>
              <w:t>35,31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29133E87" w14:textId="77777777" w:rsidR="00D1399F" w:rsidRDefault="00000000">
            <w:pPr>
              <w:spacing w:after="0"/>
              <w:ind w:right="7"/>
              <w:jc w:val="center"/>
            </w:pPr>
            <w:r>
              <w:rPr>
                <w:rFonts w:ascii="Times New Roman" w:eastAsia="Times New Roman" w:hAnsi="Times New Roman" w:cs="Times New Roman"/>
              </w:rPr>
              <w:t>Février 2024</w:t>
            </w:r>
          </w:p>
        </w:tc>
      </w:tr>
      <w:tr w:rsidR="00D1399F" w14:paraId="28656691" w14:textId="77777777">
        <w:trPr>
          <w:trHeight w:val="2767"/>
        </w:trPr>
        <w:tc>
          <w:tcPr>
            <w:tcW w:w="6324" w:type="dxa"/>
            <w:tcBorders>
              <w:top w:val="single" w:sz="8" w:space="0" w:color="000000"/>
              <w:left w:val="single" w:sz="8" w:space="0" w:color="000000"/>
              <w:bottom w:val="single" w:sz="8" w:space="0" w:color="000000"/>
              <w:right w:val="single" w:sz="8" w:space="0" w:color="000000"/>
            </w:tcBorders>
          </w:tcPr>
          <w:p w14:paraId="13971E19" w14:textId="77777777" w:rsidR="00D1399F" w:rsidRDefault="00000000">
            <w:pPr>
              <w:spacing w:after="0"/>
              <w:ind w:left="2"/>
            </w:pPr>
            <w:r>
              <w:rPr>
                <w:rFonts w:ascii="Times New Roman" w:eastAsia="Times New Roman" w:hAnsi="Times New Roman" w:cs="Times New Roman"/>
              </w:rPr>
              <w:t xml:space="preserve">Automatisation du processus de filtrage de sécurité </w:t>
            </w:r>
          </w:p>
          <w:p w14:paraId="276A6C44" w14:textId="77777777" w:rsidR="00D1399F" w:rsidRDefault="00000000">
            <w:pPr>
              <w:spacing w:after="0"/>
              <w:ind w:left="2"/>
            </w:pPr>
            <w:r>
              <w:rPr>
                <w:rFonts w:ascii="Times New Roman" w:eastAsia="Times New Roman" w:hAnsi="Times New Roman" w:cs="Times New Roman"/>
              </w:rPr>
              <w:t>(*Projet pour lequel IRCC n'est pas le chef de file)</w:t>
            </w:r>
          </w:p>
        </w:tc>
        <w:tc>
          <w:tcPr>
            <w:tcW w:w="6132" w:type="dxa"/>
            <w:tcBorders>
              <w:top w:val="single" w:sz="8" w:space="0" w:color="000000"/>
              <w:left w:val="single" w:sz="8" w:space="0" w:color="000000"/>
              <w:bottom w:val="single" w:sz="8" w:space="0" w:color="000000"/>
              <w:right w:val="single" w:sz="8" w:space="0" w:color="000000"/>
            </w:tcBorders>
          </w:tcPr>
          <w:p w14:paraId="38C8359C" w14:textId="77777777" w:rsidR="00D1399F" w:rsidRDefault="00000000">
            <w:pPr>
              <w:spacing w:after="0"/>
              <w:ind w:left="2"/>
            </w:pPr>
            <w:r>
              <w:rPr>
                <w:rFonts w:ascii="Times New Roman" w:eastAsia="Times New Roman" w:hAnsi="Times New Roman" w:cs="Times New Roman"/>
              </w:rPr>
              <w:t>Le système de contrôle de la sécurité actuel de l’Agence des services frontaliers du Canada (AFSC) n’a pas la capacité de gérer les augmentations de volume actuelles et prévues dans le cadre du programme d’immigration du Canada. L’objectif est d’automatiser le processus de filtrage de sécurité de l’ASFC pour autoriser automatiquement les cas non concernés par une interdiction de territoire et permettre aux analystes de l’ASFC de se concentrer sur l’évaluation de la qualité des cas qui soulèvent des préoccupations en matière de sécurité nationale.</w:t>
            </w:r>
          </w:p>
        </w:tc>
        <w:tc>
          <w:tcPr>
            <w:tcW w:w="3031" w:type="dxa"/>
            <w:tcBorders>
              <w:top w:val="single" w:sz="8" w:space="0" w:color="000000"/>
              <w:left w:val="single" w:sz="8" w:space="0" w:color="000000"/>
              <w:bottom w:val="single" w:sz="8" w:space="0" w:color="000000"/>
              <w:right w:val="single" w:sz="8" w:space="0" w:color="000000"/>
            </w:tcBorders>
            <w:vAlign w:val="center"/>
          </w:tcPr>
          <w:p w14:paraId="73BD7165" w14:textId="77777777" w:rsidR="00D1399F" w:rsidRDefault="00000000">
            <w:pPr>
              <w:spacing w:after="0"/>
              <w:ind w:right="3"/>
              <w:jc w:val="center"/>
            </w:pPr>
            <w:r>
              <w:rPr>
                <w:rFonts w:ascii="Times New Roman" w:eastAsia="Times New Roman" w:hAnsi="Times New Roman" w:cs="Times New Roman"/>
              </w:rPr>
              <w:t>4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45B413B8" w14:textId="77777777" w:rsidR="00D1399F" w:rsidRDefault="00000000">
            <w:pPr>
              <w:spacing w:after="0"/>
              <w:ind w:right="5"/>
              <w:jc w:val="center"/>
            </w:pPr>
            <w:r>
              <w:rPr>
                <w:rFonts w:ascii="Times New Roman" w:eastAsia="Times New Roman" w:hAnsi="Times New Roman" w:cs="Times New Roman"/>
              </w:rPr>
              <w:t>Mars 2024</w:t>
            </w:r>
          </w:p>
        </w:tc>
      </w:tr>
      <w:tr w:rsidR="00D1399F" w14:paraId="440CB0B9" w14:textId="77777777">
        <w:trPr>
          <w:trHeight w:val="547"/>
        </w:trPr>
        <w:tc>
          <w:tcPr>
            <w:tcW w:w="19001" w:type="dxa"/>
            <w:gridSpan w:val="4"/>
            <w:tcBorders>
              <w:top w:val="single" w:sz="8" w:space="0" w:color="000000"/>
              <w:left w:val="single" w:sz="8" w:space="0" w:color="000000"/>
              <w:bottom w:val="single" w:sz="8" w:space="0" w:color="000000"/>
              <w:right w:val="single" w:sz="8" w:space="0" w:color="000000"/>
            </w:tcBorders>
            <w:vAlign w:val="center"/>
          </w:tcPr>
          <w:p w14:paraId="551C91A8" w14:textId="77777777" w:rsidR="00D1399F" w:rsidRDefault="00000000">
            <w:pPr>
              <w:spacing w:after="0"/>
              <w:ind w:right="24"/>
              <w:jc w:val="center"/>
            </w:pPr>
            <w:r>
              <w:rPr>
                <w:rFonts w:ascii="Times New Roman" w:eastAsia="Times New Roman" w:hAnsi="Times New Roman" w:cs="Times New Roman"/>
              </w:rPr>
              <w:t xml:space="preserve"> quels sont les détails de chaque projet, y compris</w:t>
            </w:r>
          </w:p>
        </w:tc>
      </w:tr>
      <w:tr w:rsidR="00D1399F" w14:paraId="080E8B43" w14:textId="77777777">
        <w:trPr>
          <w:trHeight w:val="326"/>
        </w:trPr>
        <w:tc>
          <w:tcPr>
            <w:tcW w:w="12456" w:type="dxa"/>
            <w:gridSpan w:val="2"/>
            <w:tcBorders>
              <w:top w:val="single" w:sz="8" w:space="0" w:color="000000"/>
              <w:left w:val="single" w:sz="8" w:space="0" w:color="000000"/>
              <w:bottom w:val="single" w:sz="8" w:space="0" w:color="000000"/>
              <w:right w:val="single" w:sz="8" w:space="0" w:color="000000"/>
            </w:tcBorders>
          </w:tcPr>
          <w:p w14:paraId="35E4891E" w14:textId="77777777" w:rsidR="00D1399F" w:rsidRDefault="00000000">
            <w:pPr>
              <w:spacing w:after="0"/>
              <w:ind w:right="26"/>
              <w:jc w:val="center"/>
            </w:pPr>
            <w:r>
              <w:rPr>
                <w:rFonts w:ascii="Times New Roman" w:eastAsia="Times New Roman" w:hAnsi="Times New Roman" w:cs="Times New Roman"/>
              </w:rPr>
              <w:lastRenderedPageBreak/>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1B6D0A8F" w14:textId="77777777" w:rsidR="00D1399F" w:rsidRDefault="00000000">
            <w:pPr>
              <w:spacing w:after="0"/>
              <w:ind w:right="25"/>
              <w:jc w:val="center"/>
            </w:pPr>
            <w:r>
              <w:rPr>
                <w:rFonts w:ascii="Times New Roman" w:eastAsia="Times New Roman" w:hAnsi="Times New Roman" w:cs="Times New Roman"/>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413ACE71" w14:textId="77777777" w:rsidR="00D1399F" w:rsidRDefault="00000000">
            <w:pPr>
              <w:spacing w:after="0"/>
              <w:ind w:left="15"/>
              <w:jc w:val="both"/>
            </w:pPr>
            <w:r>
              <w:rPr>
                <w:rFonts w:ascii="Times New Roman" w:eastAsia="Times New Roman" w:hAnsi="Times New Roman" w:cs="Times New Roman"/>
              </w:rPr>
              <w:t>(iii) la date d’achèvement prévue</w:t>
            </w:r>
          </w:p>
        </w:tc>
      </w:tr>
      <w:tr w:rsidR="00D1399F" w14:paraId="59E40498" w14:textId="77777777">
        <w:trPr>
          <w:trHeight w:val="276"/>
        </w:trPr>
        <w:tc>
          <w:tcPr>
            <w:tcW w:w="6324" w:type="dxa"/>
            <w:tcBorders>
              <w:top w:val="single" w:sz="8" w:space="0" w:color="000000"/>
              <w:left w:val="single" w:sz="8" w:space="0" w:color="000000"/>
              <w:bottom w:val="single" w:sz="8" w:space="0" w:color="000000"/>
              <w:right w:val="single" w:sz="8" w:space="0" w:color="000000"/>
            </w:tcBorders>
          </w:tcPr>
          <w:p w14:paraId="31014462" w14:textId="77777777" w:rsidR="00D1399F" w:rsidRDefault="00000000">
            <w:pPr>
              <w:spacing w:after="0"/>
              <w:ind w:right="24"/>
              <w:jc w:val="center"/>
            </w:pPr>
            <w:r>
              <w:rPr>
                <w:rFonts w:ascii="Times New Roman" w:eastAsia="Times New Roman" w:hAnsi="Times New Roman" w:cs="Times New Roman"/>
              </w:rPr>
              <w:t>description</w:t>
            </w:r>
          </w:p>
        </w:tc>
        <w:tc>
          <w:tcPr>
            <w:tcW w:w="6132" w:type="dxa"/>
            <w:tcBorders>
              <w:top w:val="single" w:sz="8" w:space="0" w:color="000000"/>
              <w:left w:val="single" w:sz="8" w:space="0" w:color="000000"/>
              <w:bottom w:val="single" w:sz="8" w:space="0" w:color="000000"/>
              <w:right w:val="single" w:sz="8" w:space="0" w:color="000000"/>
            </w:tcBorders>
          </w:tcPr>
          <w:p w14:paraId="18A9428A" w14:textId="77777777" w:rsidR="00D1399F" w:rsidRDefault="00000000">
            <w:pPr>
              <w:spacing w:after="0"/>
              <w:ind w:right="22"/>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306A60E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C155829" w14:textId="77777777" w:rsidR="00D1399F" w:rsidRDefault="00D1399F"/>
        </w:tc>
      </w:tr>
      <w:tr w:rsidR="00D1399F" w14:paraId="4047CABE" w14:textId="77777777">
        <w:trPr>
          <w:trHeight w:val="1382"/>
        </w:trPr>
        <w:tc>
          <w:tcPr>
            <w:tcW w:w="6324" w:type="dxa"/>
            <w:tcBorders>
              <w:top w:val="single" w:sz="8" w:space="0" w:color="000000"/>
              <w:left w:val="single" w:sz="8" w:space="0" w:color="000000"/>
              <w:bottom w:val="single" w:sz="8" w:space="0" w:color="000000"/>
              <w:right w:val="single" w:sz="8" w:space="0" w:color="000000"/>
            </w:tcBorders>
          </w:tcPr>
          <w:p w14:paraId="1B91240C" w14:textId="77777777" w:rsidR="00D1399F" w:rsidRDefault="00000000">
            <w:pPr>
              <w:spacing w:after="0"/>
              <w:ind w:left="1"/>
            </w:pPr>
            <w:r>
              <w:rPr>
                <w:rFonts w:ascii="Times New Roman" w:eastAsia="Times New Roman" w:hAnsi="Times New Roman" w:cs="Times New Roman"/>
              </w:rPr>
              <w:t xml:space="preserve">Consultants en immigration </w:t>
            </w:r>
          </w:p>
        </w:tc>
        <w:tc>
          <w:tcPr>
            <w:tcW w:w="6132" w:type="dxa"/>
            <w:tcBorders>
              <w:top w:val="single" w:sz="8" w:space="0" w:color="000000"/>
              <w:left w:val="single" w:sz="8" w:space="0" w:color="000000"/>
              <w:bottom w:val="single" w:sz="8" w:space="0" w:color="000000"/>
              <w:right w:val="single" w:sz="8" w:space="0" w:color="000000"/>
            </w:tcBorders>
          </w:tcPr>
          <w:p w14:paraId="2A209842" w14:textId="77777777" w:rsidR="00D1399F" w:rsidRDefault="00000000">
            <w:pPr>
              <w:spacing w:after="0"/>
              <w:ind w:left="1"/>
            </w:pPr>
            <w:r>
              <w:rPr>
                <w:rFonts w:ascii="Times New Roman" w:eastAsia="Times New Roman" w:hAnsi="Times New Roman" w:cs="Times New Roman"/>
              </w:rPr>
              <w:t>Création et mise en œuvre d’outils à l’appui des changements à la législation sur les consultants en immigration, afin de détecter les actes fautifs par des moyens nouveaux et plus efficaces, mener des enquêtes réglementaires et gérer la nouvelle composante des sanctions administratives.</w:t>
            </w:r>
          </w:p>
        </w:tc>
        <w:tc>
          <w:tcPr>
            <w:tcW w:w="3031" w:type="dxa"/>
            <w:tcBorders>
              <w:top w:val="single" w:sz="8" w:space="0" w:color="000000"/>
              <w:left w:val="single" w:sz="8" w:space="0" w:color="000000"/>
              <w:bottom w:val="single" w:sz="8" w:space="0" w:color="000000"/>
              <w:right w:val="single" w:sz="8" w:space="0" w:color="000000"/>
            </w:tcBorders>
            <w:vAlign w:val="center"/>
          </w:tcPr>
          <w:p w14:paraId="3F7DE2C9" w14:textId="77777777" w:rsidR="00D1399F" w:rsidRDefault="00000000">
            <w:pPr>
              <w:spacing w:after="0"/>
              <w:ind w:right="24"/>
              <w:jc w:val="center"/>
            </w:pPr>
            <w:r>
              <w:rPr>
                <w:rFonts w:ascii="Times New Roman" w:eastAsia="Times New Roman" w:hAnsi="Times New Roman" w:cs="Times New Roman"/>
              </w:rPr>
              <w:t>16,77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5B720572" w14:textId="77777777" w:rsidR="00D1399F" w:rsidRDefault="00000000">
            <w:pPr>
              <w:spacing w:after="0"/>
              <w:ind w:right="24"/>
              <w:jc w:val="center"/>
            </w:pPr>
            <w:r>
              <w:rPr>
                <w:rFonts w:ascii="Times New Roman" w:eastAsia="Times New Roman" w:hAnsi="Times New Roman" w:cs="Times New Roman"/>
              </w:rPr>
              <w:t>Mars 2025</w:t>
            </w:r>
          </w:p>
        </w:tc>
      </w:tr>
      <w:tr w:rsidR="00D1399F" w14:paraId="56134428" w14:textId="77777777">
        <w:trPr>
          <w:trHeight w:val="2767"/>
        </w:trPr>
        <w:tc>
          <w:tcPr>
            <w:tcW w:w="6324" w:type="dxa"/>
            <w:tcBorders>
              <w:top w:val="single" w:sz="8" w:space="0" w:color="000000"/>
              <w:left w:val="single" w:sz="8" w:space="0" w:color="000000"/>
              <w:bottom w:val="single" w:sz="8" w:space="0" w:color="000000"/>
              <w:right w:val="single" w:sz="8" w:space="0" w:color="000000"/>
            </w:tcBorders>
          </w:tcPr>
          <w:p w14:paraId="1D39BD2F" w14:textId="77777777" w:rsidR="00D1399F" w:rsidRDefault="00000000">
            <w:pPr>
              <w:spacing w:after="0"/>
              <w:ind w:left="1"/>
            </w:pPr>
            <w:r>
              <w:rPr>
                <w:rFonts w:ascii="Times New Roman" w:eastAsia="Times New Roman" w:hAnsi="Times New Roman" w:cs="Times New Roman"/>
              </w:rPr>
              <w:t xml:space="preserve">Modernisation de la plateforme numérique infonuagique </w:t>
            </w:r>
          </w:p>
        </w:tc>
        <w:tc>
          <w:tcPr>
            <w:tcW w:w="6132" w:type="dxa"/>
            <w:tcBorders>
              <w:top w:val="single" w:sz="8" w:space="0" w:color="000000"/>
              <w:left w:val="single" w:sz="8" w:space="0" w:color="000000"/>
              <w:bottom w:val="single" w:sz="8" w:space="0" w:color="000000"/>
              <w:right w:val="single" w:sz="8" w:space="0" w:color="000000"/>
            </w:tcBorders>
          </w:tcPr>
          <w:p w14:paraId="4B1B659A" w14:textId="77777777" w:rsidR="00D1399F" w:rsidRDefault="00000000">
            <w:pPr>
              <w:spacing w:after="0"/>
              <w:ind w:left="1" w:right="30" w:hanging="1"/>
            </w:pPr>
            <w:r>
              <w:rPr>
                <w:rFonts w:ascii="Times New Roman" w:eastAsia="Times New Roman" w:hAnsi="Times New Roman" w:cs="Times New Roman"/>
              </w:rPr>
              <w:t xml:space="preserve">Création d’un programme d’adoption de l’informatique en nuage et achèvement de la connectivité en nuage du gouvernement. IRCC pourra ainsi offrir des solutions infonuagiques modernes, intégrées et sécurisées dans le cadre d’un modèle de prestation stratégique capable d’obtenir une valeur de programme novatrice à un rythme durable et en constante évolution. IRCC pourra également offrir des solutions infonuagiques modernes, intégrées et sécurisées dans le cadre d’un modèle de prestation stratégique conforme à la politique et à la stratégie d’IRCC en matière de </w:t>
            </w:r>
          </w:p>
        </w:tc>
        <w:tc>
          <w:tcPr>
            <w:tcW w:w="3031" w:type="dxa"/>
            <w:tcBorders>
              <w:top w:val="single" w:sz="8" w:space="0" w:color="000000"/>
              <w:left w:val="single" w:sz="8" w:space="0" w:color="000000"/>
              <w:bottom w:val="single" w:sz="8" w:space="0" w:color="000000"/>
              <w:right w:val="single" w:sz="8" w:space="0" w:color="000000"/>
            </w:tcBorders>
            <w:vAlign w:val="center"/>
          </w:tcPr>
          <w:p w14:paraId="7515A141" w14:textId="77777777" w:rsidR="00D1399F" w:rsidRDefault="00000000">
            <w:pPr>
              <w:spacing w:after="0"/>
              <w:ind w:right="24"/>
              <w:jc w:val="center"/>
            </w:pPr>
            <w:r>
              <w:rPr>
                <w:rFonts w:ascii="Times New Roman" w:eastAsia="Times New Roman" w:hAnsi="Times New Roman" w:cs="Times New Roman"/>
              </w:rPr>
              <w:t>38,87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59D8326C" w14:textId="77777777" w:rsidR="00D1399F" w:rsidRDefault="00000000">
            <w:pPr>
              <w:spacing w:after="0"/>
              <w:ind w:right="24"/>
              <w:jc w:val="center"/>
            </w:pPr>
            <w:r>
              <w:rPr>
                <w:rFonts w:ascii="Times New Roman" w:eastAsia="Times New Roman" w:hAnsi="Times New Roman" w:cs="Times New Roman"/>
              </w:rPr>
              <w:t>Mars 2023</w:t>
            </w:r>
          </w:p>
        </w:tc>
      </w:tr>
      <w:tr w:rsidR="00D1399F" w14:paraId="2BA1C857" w14:textId="77777777">
        <w:trPr>
          <w:trHeight w:val="3322"/>
        </w:trPr>
        <w:tc>
          <w:tcPr>
            <w:tcW w:w="6324" w:type="dxa"/>
            <w:tcBorders>
              <w:top w:val="single" w:sz="8" w:space="0" w:color="000000"/>
              <w:left w:val="single" w:sz="8" w:space="0" w:color="000000"/>
              <w:bottom w:val="single" w:sz="8" w:space="0" w:color="000000"/>
              <w:right w:val="single" w:sz="8" w:space="0" w:color="000000"/>
            </w:tcBorders>
          </w:tcPr>
          <w:p w14:paraId="3C2A9417" w14:textId="77777777" w:rsidR="00D1399F" w:rsidRDefault="00000000">
            <w:pPr>
              <w:spacing w:after="0"/>
              <w:ind w:left="1"/>
            </w:pPr>
            <w:r>
              <w:rPr>
                <w:rFonts w:ascii="Times New Roman" w:eastAsia="Times New Roman" w:hAnsi="Times New Roman" w:cs="Times New Roman"/>
              </w:rPr>
              <w:t xml:space="preserve">Modernisation de la plateforme numérique (MPN) – Réduction de la dette technique </w:t>
            </w:r>
          </w:p>
        </w:tc>
        <w:tc>
          <w:tcPr>
            <w:tcW w:w="6132" w:type="dxa"/>
            <w:tcBorders>
              <w:top w:val="single" w:sz="8" w:space="0" w:color="000000"/>
              <w:left w:val="single" w:sz="8" w:space="0" w:color="000000"/>
              <w:bottom w:val="single" w:sz="8" w:space="0" w:color="000000"/>
              <w:right w:val="single" w:sz="8" w:space="0" w:color="000000"/>
            </w:tcBorders>
          </w:tcPr>
          <w:p w14:paraId="487FFCDD" w14:textId="77777777" w:rsidR="00D1399F" w:rsidRDefault="00000000">
            <w:pPr>
              <w:spacing w:after="0"/>
              <w:ind w:left="1"/>
            </w:pPr>
            <w:r>
              <w:rPr>
                <w:rFonts w:ascii="Times New Roman" w:eastAsia="Times New Roman" w:hAnsi="Times New Roman" w:cs="Times New Roman"/>
              </w:rPr>
              <w:t>Projet qui vise à réduire le risque et la « dette technique » dans les systèmes de base existants et à corriger les problèmes architecturaux. Les capacités numériques clées doivent être améliorées pour réduire les délais, augmenter la capacité d’adaptation et élever les opérations et la productivité. Les évaluations de la qualité des données et la résolution des problèmes contribueront à élever les opérations et la productivité, dans la mesure où les données et les renseignements inscrits dans nos bases de données sont améliorés et que les problèmes dans les anciens systèmes sont repérés pour permettre à la MPN de cerner les lacunes architecturales.</w:t>
            </w:r>
          </w:p>
        </w:tc>
        <w:tc>
          <w:tcPr>
            <w:tcW w:w="3031" w:type="dxa"/>
            <w:tcBorders>
              <w:top w:val="single" w:sz="8" w:space="0" w:color="000000"/>
              <w:left w:val="single" w:sz="8" w:space="0" w:color="000000"/>
              <w:bottom w:val="single" w:sz="8" w:space="0" w:color="000000"/>
              <w:right w:val="single" w:sz="8" w:space="0" w:color="000000"/>
            </w:tcBorders>
            <w:vAlign w:val="center"/>
          </w:tcPr>
          <w:p w14:paraId="71148133" w14:textId="77777777" w:rsidR="00D1399F" w:rsidRDefault="00000000">
            <w:pPr>
              <w:spacing w:after="0"/>
              <w:ind w:right="24"/>
              <w:jc w:val="center"/>
            </w:pPr>
            <w:r>
              <w:rPr>
                <w:rFonts w:ascii="Times New Roman" w:eastAsia="Times New Roman" w:hAnsi="Times New Roman" w:cs="Times New Roman"/>
              </w:rPr>
              <w:t>53,98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3AAD7657" w14:textId="77777777" w:rsidR="00D1399F" w:rsidRDefault="00000000">
            <w:pPr>
              <w:spacing w:after="0"/>
              <w:ind w:right="24"/>
              <w:jc w:val="center"/>
            </w:pPr>
            <w:r>
              <w:rPr>
                <w:rFonts w:ascii="Times New Roman" w:eastAsia="Times New Roman" w:hAnsi="Times New Roman" w:cs="Times New Roman"/>
              </w:rPr>
              <w:t>Mars 2023</w:t>
            </w:r>
          </w:p>
        </w:tc>
      </w:tr>
      <w:tr w:rsidR="00D1399F" w14:paraId="6CAE38D3" w14:textId="77777777">
        <w:trPr>
          <w:trHeight w:val="552"/>
        </w:trPr>
        <w:tc>
          <w:tcPr>
            <w:tcW w:w="6324" w:type="dxa"/>
            <w:tcBorders>
              <w:top w:val="single" w:sz="8" w:space="0" w:color="000000"/>
              <w:left w:val="single" w:sz="8" w:space="0" w:color="000000"/>
              <w:bottom w:val="single" w:sz="8" w:space="0" w:color="000000"/>
              <w:right w:val="single" w:sz="8" w:space="0" w:color="000000"/>
            </w:tcBorders>
          </w:tcPr>
          <w:p w14:paraId="788F782F" w14:textId="77777777" w:rsidR="00D1399F" w:rsidRDefault="00000000">
            <w:pPr>
              <w:spacing w:after="0"/>
              <w:ind w:left="1"/>
            </w:pPr>
            <w:r>
              <w:rPr>
                <w:rFonts w:ascii="Times New Roman" w:eastAsia="Times New Roman" w:hAnsi="Times New Roman" w:cs="Times New Roman"/>
              </w:rPr>
              <w:t xml:space="preserve">Modernisation des passeports à l’étranger </w:t>
            </w:r>
          </w:p>
        </w:tc>
        <w:tc>
          <w:tcPr>
            <w:tcW w:w="6132" w:type="dxa"/>
            <w:tcBorders>
              <w:top w:val="single" w:sz="8" w:space="0" w:color="000000"/>
              <w:left w:val="single" w:sz="8" w:space="0" w:color="000000"/>
              <w:bottom w:val="single" w:sz="8" w:space="0" w:color="000000"/>
              <w:right w:val="single" w:sz="8" w:space="0" w:color="000000"/>
            </w:tcBorders>
          </w:tcPr>
          <w:p w14:paraId="3302A753" w14:textId="77777777" w:rsidR="00D1399F" w:rsidRDefault="00000000">
            <w:pPr>
              <w:spacing w:after="0"/>
              <w:ind w:left="1" w:hanging="1"/>
            </w:pPr>
            <w:r>
              <w:rPr>
                <w:rFonts w:ascii="Times New Roman" w:eastAsia="Times New Roman" w:hAnsi="Times New Roman" w:cs="Times New Roman"/>
              </w:rPr>
              <w:t>Planification du déploiement pour faciliter les services de passeport en personne à l’étranger (à l’extérieur du Canada).</w:t>
            </w:r>
          </w:p>
        </w:tc>
        <w:tc>
          <w:tcPr>
            <w:tcW w:w="3031" w:type="dxa"/>
            <w:tcBorders>
              <w:top w:val="single" w:sz="8" w:space="0" w:color="000000"/>
              <w:left w:val="single" w:sz="8" w:space="0" w:color="000000"/>
              <w:bottom w:val="single" w:sz="8" w:space="0" w:color="000000"/>
              <w:right w:val="single" w:sz="8" w:space="0" w:color="000000"/>
            </w:tcBorders>
            <w:vAlign w:val="center"/>
          </w:tcPr>
          <w:p w14:paraId="07D9E58F" w14:textId="77777777" w:rsidR="00D1399F" w:rsidRDefault="00000000">
            <w:pPr>
              <w:spacing w:after="0"/>
              <w:ind w:right="24"/>
              <w:jc w:val="center"/>
            </w:pPr>
            <w:r>
              <w:rPr>
                <w:rFonts w:ascii="Times New Roman" w:eastAsia="Times New Roman" w:hAnsi="Times New Roman" w:cs="Times New Roman"/>
              </w:rPr>
              <w:t>51,87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4D486096" w14:textId="77777777" w:rsidR="00D1399F" w:rsidRDefault="00000000">
            <w:pPr>
              <w:spacing w:after="0"/>
              <w:ind w:right="23"/>
              <w:jc w:val="center"/>
            </w:pPr>
            <w:r>
              <w:rPr>
                <w:rFonts w:ascii="Times New Roman" w:eastAsia="Times New Roman" w:hAnsi="Times New Roman" w:cs="Times New Roman"/>
              </w:rPr>
              <w:t>Octobre 2023</w:t>
            </w:r>
          </w:p>
        </w:tc>
      </w:tr>
    </w:tbl>
    <w:p w14:paraId="72C6EACA" w14:textId="77777777" w:rsidR="00D1399F" w:rsidRDefault="00000000">
      <w:pPr>
        <w:spacing w:after="182" w:line="265" w:lineRule="auto"/>
        <w:ind w:left="9245" w:hanging="10"/>
      </w:pPr>
      <w:r>
        <w:rPr>
          <w:rFonts w:ascii="Times New Roman" w:eastAsia="Times New Roman" w:hAnsi="Times New Roman" w:cs="Times New Roman"/>
          <w:sz w:val="20"/>
        </w:rPr>
        <w:t>2 de 6</w:t>
      </w:r>
    </w:p>
    <w:p w14:paraId="542A3633" w14:textId="77777777" w:rsidR="00D1399F" w:rsidRDefault="00D1399F">
      <w:pPr>
        <w:spacing w:after="0"/>
        <w:ind w:left="-559" w:right="19317"/>
      </w:pPr>
    </w:p>
    <w:tbl>
      <w:tblPr>
        <w:tblStyle w:val="TableGrid"/>
        <w:tblW w:w="19001" w:type="dxa"/>
        <w:tblInd w:w="-41" w:type="dxa"/>
        <w:tblCellMar>
          <w:top w:w="55" w:type="dxa"/>
          <w:left w:w="38" w:type="dxa"/>
          <w:bottom w:w="0" w:type="dxa"/>
          <w:right w:w="0" w:type="dxa"/>
        </w:tblCellMar>
        <w:tblLook w:val="04A0" w:firstRow="1" w:lastRow="0" w:firstColumn="1" w:lastColumn="0" w:noHBand="0" w:noVBand="1"/>
      </w:tblPr>
      <w:tblGrid>
        <w:gridCol w:w="6324"/>
        <w:gridCol w:w="6132"/>
        <w:gridCol w:w="3031"/>
        <w:gridCol w:w="3514"/>
      </w:tblGrid>
      <w:tr w:rsidR="00D1399F" w14:paraId="08FD68E3" w14:textId="77777777">
        <w:trPr>
          <w:trHeight w:val="547"/>
        </w:trPr>
        <w:tc>
          <w:tcPr>
            <w:tcW w:w="19001" w:type="dxa"/>
            <w:gridSpan w:val="4"/>
            <w:tcBorders>
              <w:top w:val="single" w:sz="8" w:space="0" w:color="000000"/>
              <w:left w:val="single" w:sz="8" w:space="0" w:color="000000"/>
              <w:bottom w:val="single" w:sz="8" w:space="0" w:color="000000"/>
              <w:right w:val="single" w:sz="8" w:space="0" w:color="000000"/>
            </w:tcBorders>
            <w:vAlign w:val="center"/>
          </w:tcPr>
          <w:p w14:paraId="726E353D" w14:textId="77777777" w:rsidR="00D1399F" w:rsidRDefault="00000000">
            <w:pPr>
              <w:spacing w:after="0"/>
              <w:ind w:right="22"/>
              <w:jc w:val="center"/>
            </w:pPr>
            <w:r>
              <w:rPr>
                <w:rFonts w:ascii="Times New Roman" w:eastAsia="Times New Roman" w:hAnsi="Times New Roman" w:cs="Times New Roman"/>
              </w:rPr>
              <w:t xml:space="preserve"> quels sont les détails de chaque projet, y compris</w:t>
            </w:r>
          </w:p>
        </w:tc>
      </w:tr>
      <w:tr w:rsidR="00D1399F" w14:paraId="3B42651D" w14:textId="77777777">
        <w:trPr>
          <w:trHeight w:val="326"/>
        </w:trPr>
        <w:tc>
          <w:tcPr>
            <w:tcW w:w="12456" w:type="dxa"/>
            <w:gridSpan w:val="2"/>
            <w:tcBorders>
              <w:top w:val="single" w:sz="8" w:space="0" w:color="000000"/>
              <w:left w:val="single" w:sz="8" w:space="0" w:color="000000"/>
              <w:bottom w:val="single" w:sz="8" w:space="0" w:color="000000"/>
              <w:right w:val="single" w:sz="8" w:space="0" w:color="000000"/>
            </w:tcBorders>
          </w:tcPr>
          <w:p w14:paraId="7CAD8C86" w14:textId="77777777" w:rsidR="00D1399F" w:rsidRDefault="00000000">
            <w:pPr>
              <w:spacing w:after="0"/>
              <w:ind w:right="24"/>
              <w:jc w:val="center"/>
            </w:pPr>
            <w:r>
              <w:rPr>
                <w:rFonts w:ascii="Times New Roman" w:eastAsia="Times New Roman" w:hAnsi="Times New Roman" w:cs="Times New Roman"/>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28F4FC7F" w14:textId="77777777" w:rsidR="00D1399F" w:rsidRDefault="00000000">
            <w:pPr>
              <w:spacing w:after="0"/>
              <w:ind w:right="23"/>
              <w:jc w:val="center"/>
            </w:pPr>
            <w:r>
              <w:rPr>
                <w:rFonts w:ascii="Times New Roman" w:eastAsia="Times New Roman" w:hAnsi="Times New Roman" w:cs="Times New Roman"/>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59876BE0" w14:textId="77777777" w:rsidR="00D1399F" w:rsidRDefault="00000000">
            <w:pPr>
              <w:spacing w:after="0"/>
              <w:ind w:left="17"/>
              <w:jc w:val="both"/>
            </w:pPr>
            <w:r>
              <w:rPr>
                <w:rFonts w:ascii="Times New Roman" w:eastAsia="Times New Roman" w:hAnsi="Times New Roman" w:cs="Times New Roman"/>
              </w:rPr>
              <w:t>(iii) la date d’achèvement prévue</w:t>
            </w:r>
          </w:p>
        </w:tc>
      </w:tr>
      <w:tr w:rsidR="00D1399F" w14:paraId="5804E155" w14:textId="77777777">
        <w:trPr>
          <w:trHeight w:val="276"/>
        </w:trPr>
        <w:tc>
          <w:tcPr>
            <w:tcW w:w="6324" w:type="dxa"/>
            <w:tcBorders>
              <w:top w:val="single" w:sz="8" w:space="0" w:color="000000"/>
              <w:left w:val="single" w:sz="8" w:space="0" w:color="000000"/>
              <w:bottom w:val="single" w:sz="8" w:space="0" w:color="000000"/>
              <w:right w:val="single" w:sz="8" w:space="0" w:color="000000"/>
            </w:tcBorders>
          </w:tcPr>
          <w:p w14:paraId="7D2DE339" w14:textId="77777777" w:rsidR="00D1399F" w:rsidRDefault="00000000">
            <w:pPr>
              <w:spacing w:after="0"/>
              <w:ind w:right="22"/>
              <w:jc w:val="center"/>
            </w:pPr>
            <w:r>
              <w:rPr>
                <w:rFonts w:ascii="Times New Roman" w:eastAsia="Times New Roman" w:hAnsi="Times New Roman" w:cs="Times New Roman"/>
              </w:rPr>
              <w:t>description</w:t>
            </w:r>
          </w:p>
        </w:tc>
        <w:tc>
          <w:tcPr>
            <w:tcW w:w="6132" w:type="dxa"/>
            <w:tcBorders>
              <w:top w:val="single" w:sz="8" w:space="0" w:color="000000"/>
              <w:left w:val="single" w:sz="8" w:space="0" w:color="000000"/>
              <w:bottom w:val="single" w:sz="8" w:space="0" w:color="000000"/>
              <w:right w:val="single" w:sz="8" w:space="0" w:color="000000"/>
            </w:tcBorders>
          </w:tcPr>
          <w:p w14:paraId="6472EBCE" w14:textId="77777777" w:rsidR="00D1399F" w:rsidRDefault="00000000">
            <w:pPr>
              <w:spacing w:after="0"/>
              <w:ind w:right="20"/>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27CD1F7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33D0C13" w14:textId="77777777" w:rsidR="00D1399F" w:rsidRDefault="00D1399F"/>
        </w:tc>
      </w:tr>
      <w:tr w:rsidR="00D1399F" w14:paraId="6673EFD9" w14:textId="77777777">
        <w:trPr>
          <w:trHeight w:val="1106"/>
        </w:trPr>
        <w:tc>
          <w:tcPr>
            <w:tcW w:w="6324" w:type="dxa"/>
            <w:tcBorders>
              <w:top w:val="single" w:sz="8" w:space="0" w:color="000000"/>
              <w:left w:val="single" w:sz="8" w:space="0" w:color="000000"/>
              <w:bottom w:val="single" w:sz="8" w:space="0" w:color="000000"/>
              <w:right w:val="single" w:sz="8" w:space="0" w:color="000000"/>
            </w:tcBorders>
          </w:tcPr>
          <w:p w14:paraId="4E456F12" w14:textId="77777777" w:rsidR="00D1399F" w:rsidRDefault="00000000">
            <w:pPr>
              <w:spacing w:after="0"/>
              <w:ind w:left="3"/>
            </w:pPr>
            <w:r>
              <w:rPr>
                <w:rFonts w:ascii="Times New Roman" w:eastAsia="Times New Roman" w:hAnsi="Times New Roman" w:cs="Times New Roman"/>
              </w:rPr>
              <w:t xml:space="preserve">Initiative de modernisation du Programme de passeport </w:t>
            </w:r>
          </w:p>
        </w:tc>
        <w:tc>
          <w:tcPr>
            <w:tcW w:w="6132" w:type="dxa"/>
            <w:tcBorders>
              <w:top w:val="single" w:sz="8" w:space="0" w:color="000000"/>
              <w:left w:val="single" w:sz="8" w:space="0" w:color="000000"/>
              <w:bottom w:val="single" w:sz="8" w:space="0" w:color="000000"/>
              <w:right w:val="single" w:sz="8" w:space="0" w:color="000000"/>
            </w:tcBorders>
          </w:tcPr>
          <w:p w14:paraId="58C2D350" w14:textId="77777777" w:rsidR="00D1399F" w:rsidRDefault="00000000">
            <w:pPr>
              <w:spacing w:after="0"/>
              <w:ind w:left="3" w:hanging="3"/>
            </w:pPr>
            <w:r>
              <w:rPr>
                <w:rFonts w:ascii="Times New Roman" w:eastAsia="Times New Roman" w:hAnsi="Times New Roman" w:cs="Times New Roman"/>
              </w:rPr>
              <w:t>Renforcement de l’intégrité, de la sécurité et de l’efficacité du Programme de passeport grâce à une transformation des activités et à des changements technologiques importants, et amélioration de l’accès pour les Canadiens.</w:t>
            </w:r>
          </w:p>
        </w:tc>
        <w:tc>
          <w:tcPr>
            <w:tcW w:w="3031" w:type="dxa"/>
            <w:tcBorders>
              <w:top w:val="single" w:sz="8" w:space="0" w:color="000000"/>
              <w:left w:val="single" w:sz="8" w:space="0" w:color="000000"/>
              <w:bottom w:val="single" w:sz="8" w:space="0" w:color="000000"/>
              <w:right w:val="single" w:sz="8" w:space="0" w:color="000000"/>
            </w:tcBorders>
            <w:vAlign w:val="center"/>
          </w:tcPr>
          <w:p w14:paraId="453192BB" w14:textId="77777777" w:rsidR="00D1399F" w:rsidRDefault="00000000">
            <w:pPr>
              <w:spacing w:after="0"/>
              <w:ind w:right="21"/>
              <w:jc w:val="center"/>
            </w:pPr>
            <w:r>
              <w:rPr>
                <w:rFonts w:ascii="Times New Roman" w:eastAsia="Times New Roman" w:hAnsi="Times New Roman" w:cs="Times New Roman"/>
              </w:rPr>
              <w:t>187,63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19D6F4A4" w14:textId="77777777" w:rsidR="00D1399F" w:rsidRDefault="00000000">
            <w:pPr>
              <w:spacing w:after="0"/>
              <w:ind w:right="24"/>
              <w:jc w:val="center"/>
            </w:pPr>
            <w:r>
              <w:rPr>
                <w:rFonts w:ascii="Times New Roman" w:eastAsia="Times New Roman" w:hAnsi="Times New Roman" w:cs="Times New Roman"/>
              </w:rPr>
              <w:t>Novembre 2022</w:t>
            </w:r>
          </w:p>
        </w:tc>
      </w:tr>
      <w:tr w:rsidR="00D1399F" w14:paraId="0FE702A3" w14:textId="77777777">
        <w:trPr>
          <w:trHeight w:val="3322"/>
        </w:trPr>
        <w:tc>
          <w:tcPr>
            <w:tcW w:w="6324" w:type="dxa"/>
            <w:tcBorders>
              <w:top w:val="single" w:sz="8" w:space="0" w:color="000000"/>
              <w:left w:val="single" w:sz="8" w:space="0" w:color="000000"/>
              <w:bottom w:val="single" w:sz="8" w:space="0" w:color="000000"/>
              <w:right w:val="single" w:sz="8" w:space="0" w:color="000000"/>
            </w:tcBorders>
          </w:tcPr>
          <w:p w14:paraId="08C5417C" w14:textId="77777777" w:rsidR="00D1399F" w:rsidRDefault="00000000">
            <w:pPr>
              <w:spacing w:after="0"/>
              <w:ind w:left="3"/>
            </w:pPr>
            <w:r>
              <w:rPr>
                <w:rFonts w:ascii="Times New Roman" w:eastAsia="Times New Roman" w:hAnsi="Times New Roman" w:cs="Times New Roman"/>
              </w:rPr>
              <w:t xml:space="preserve">Prochaine génération de passeports électroniques </w:t>
            </w:r>
          </w:p>
        </w:tc>
        <w:tc>
          <w:tcPr>
            <w:tcW w:w="6132" w:type="dxa"/>
            <w:tcBorders>
              <w:top w:val="single" w:sz="8" w:space="0" w:color="000000"/>
              <w:left w:val="single" w:sz="8" w:space="0" w:color="000000"/>
              <w:bottom w:val="single" w:sz="8" w:space="0" w:color="000000"/>
              <w:right w:val="single" w:sz="8" w:space="0" w:color="000000"/>
            </w:tcBorders>
          </w:tcPr>
          <w:p w14:paraId="126DE9DF" w14:textId="77777777" w:rsidR="00D1399F" w:rsidRDefault="00000000">
            <w:pPr>
              <w:spacing w:after="0"/>
              <w:ind w:left="2"/>
            </w:pPr>
            <w:r>
              <w:rPr>
                <w:rFonts w:ascii="Times New Roman" w:eastAsia="Times New Roman" w:hAnsi="Times New Roman" w:cs="Times New Roman"/>
              </w:rPr>
              <w:t xml:space="preserve">Le projet de prochaine génération de passeports </w:t>
            </w:r>
          </w:p>
          <w:p w14:paraId="1DB1CFDA" w14:textId="77777777" w:rsidR="00D1399F" w:rsidRDefault="00000000">
            <w:pPr>
              <w:spacing w:after="0" w:line="257" w:lineRule="auto"/>
              <w:ind w:left="3" w:right="26"/>
            </w:pPr>
            <w:r>
              <w:rPr>
                <w:rFonts w:ascii="Times New Roman" w:eastAsia="Times New Roman" w:hAnsi="Times New Roman" w:cs="Times New Roman"/>
              </w:rPr>
              <w:t xml:space="preserve">électroniques se concentre sur le déploiement d’une nouvelle solution pour tous les documents de voyage canadiens sur les réseaux nationaux et étrangers. Le projet améliorera l’intégrité et la sécurité de la gamme de documents de voyage du Canada en modernisant les documents de voyage physiques en introduisant des fonctions de sécurité mises à jour et des technologies de pointe. Il comprend également de nouveaux équipements de personnalisation (gravure laser sur </w:t>
            </w:r>
          </w:p>
          <w:p w14:paraId="497FAEBE" w14:textId="77777777" w:rsidR="00D1399F" w:rsidRDefault="00000000">
            <w:pPr>
              <w:spacing w:after="0"/>
              <w:ind w:left="3"/>
            </w:pPr>
            <w:r>
              <w:rPr>
                <w:rFonts w:ascii="Times New Roman" w:eastAsia="Times New Roman" w:hAnsi="Times New Roman" w:cs="Times New Roman"/>
              </w:rPr>
              <w:t>polycarbonate), une nouvelle solution logicielle de personnalisation, ainsi que la maintenance et le support à l’étranger.</w:t>
            </w:r>
          </w:p>
        </w:tc>
        <w:tc>
          <w:tcPr>
            <w:tcW w:w="3031" w:type="dxa"/>
            <w:tcBorders>
              <w:top w:val="single" w:sz="8" w:space="0" w:color="000000"/>
              <w:left w:val="single" w:sz="8" w:space="0" w:color="000000"/>
              <w:bottom w:val="single" w:sz="8" w:space="0" w:color="000000"/>
              <w:right w:val="single" w:sz="8" w:space="0" w:color="000000"/>
            </w:tcBorders>
            <w:vAlign w:val="center"/>
          </w:tcPr>
          <w:p w14:paraId="425F92FA" w14:textId="77777777" w:rsidR="00D1399F" w:rsidRDefault="00000000">
            <w:pPr>
              <w:spacing w:after="0"/>
              <w:ind w:right="20"/>
              <w:jc w:val="center"/>
            </w:pPr>
            <w:r>
              <w:rPr>
                <w:rFonts w:ascii="Times New Roman" w:eastAsia="Times New Roman" w:hAnsi="Times New Roman" w:cs="Times New Roman"/>
              </w:rPr>
              <w:t>92,7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6796667F" w14:textId="77777777" w:rsidR="00D1399F" w:rsidRDefault="00000000">
            <w:pPr>
              <w:spacing w:after="0"/>
              <w:ind w:right="24"/>
              <w:jc w:val="center"/>
            </w:pPr>
            <w:r>
              <w:rPr>
                <w:rFonts w:ascii="Times New Roman" w:eastAsia="Times New Roman" w:hAnsi="Times New Roman" w:cs="Times New Roman"/>
              </w:rPr>
              <w:t>Mars 2023</w:t>
            </w:r>
          </w:p>
        </w:tc>
      </w:tr>
      <w:tr w:rsidR="00D1399F" w14:paraId="7A244A54" w14:textId="77777777">
        <w:trPr>
          <w:trHeight w:val="1382"/>
        </w:trPr>
        <w:tc>
          <w:tcPr>
            <w:tcW w:w="6324" w:type="dxa"/>
            <w:tcBorders>
              <w:top w:val="single" w:sz="8" w:space="0" w:color="000000"/>
              <w:left w:val="single" w:sz="8" w:space="0" w:color="000000"/>
              <w:bottom w:val="single" w:sz="8" w:space="0" w:color="000000"/>
              <w:right w:val="single" w:sz="8" w:space="0" w:color="000000"/>
            </w:tcBorders>
          </w:tcPr>
          <w:p w14:paraId="2C5CDB4B" w14:textId="77777777" w:rsidR="00D1399F" w:rsidRDefault="00000000">
            <w:pPr>
              <w:spacing w:after="0"/>
              <w:ind w:left="3"/>
            </w:pPr>
            <w:r>
              <w:rPr>
                <w:rFonts w:ascii="Times New Roman" w:eastAsia="Times New Roman" w:hAnsi="Times New Roman" w:cs="Times New Roman"/>
              </w:rPr>
              <w:t xml:space="preserve">Reprise après sinistre du système mondial de gestion des cas </w:t>
            </w:r>
          </w:p>
          <w:p w14:paraId="015588F1" w14:textId="77777777" w:rsidR="00D1399F" w:rsidRDefault="00000000">
            <w:pPr>
              <w:spacing w:after="0"/>
              <w:ind w:left="3"/>
            </w:pPr>
            <w:r>
              <w:rPr>
                <w:rFonts w:ascii="Times New Roman" w:eastAsia="Times New Roman" w:hAnsi="Times New Roman" w:cs="Times New Roman"/>
              </w:rPr>
              <w:t>(SMGC)</w:t>
            </w:r>
          </w:p>
        </w:tc>
        <w:tc>
          <w:tcPr>
            <w:tcW w:w="6132" w:type="dxa"/>
            <w:tcBorders>
              <w:top w:val="single" w:sz="8" w:space="0" w:color="000000"/>
              <w:left w:val="single" w:sz="8" w:space="0" w:color="000000"/>
              <w:bottom w:val="single" w:sz="8" w:space="0" w:color="000000"/>
              <w:right w:val="single" w:sz="8" w:space="0" w:color="000000"/>
            </w:tcBorders>
          </w:tcPr>
          <w:p w14:paraId="49733DF9" w14:textId="77777777" w:rsidR="00D1399F" w:rsidRDefault="00000000">
            <w:pPr>
              <w:spacing w:after="0"/>
              <w:ind w:left="3"/>
            </w:pPr>
            <w:r>
              <w:rPr>
                <w:rFonts w:ascii="Times New Roman" w:eastAsia="Times New Roman" w:hAnsi="Times New Roman" w:cs="Times New Roman"/>
              </w:rPr>
              <w:t>Mise en œuvre d’un site de reprise après sinistre dans un centre de données d’entreprise géré par Services partagés Canada, conformément aux exigences du Conseil Trésor, pour les systèmes essentiels, afin de réduire le temps d’arrêt du SMGC en cas de sinistre.</w:t>
            </w:r>
          </w:p>
        </w:tc>
        <w:tc>
          <w:tcPr>
            <w:tcW w:w="3031" w:type="dxa"/>
            <w:tcBorders>
              <w:top w:val="single" w:sz="8" w:space="0" w:color="000000"/>
              <w:left w:val="single" w:sz="8" w:space="0" w:color="000000"/>
              <w:bottom w:val="single" w:sz="8" w:space="0" w:color="000000"/>
              <w:right w:val="single" w:sz="8" w:space="0" w:color="000000"/>
            </w:tcBorders>
            <w:vAlign w:val="center"/>
          </w:tcPr>
          <w:p w14:paraId="651D4AAE" w14:textId="77777777" w:rsidR="00D1399F" w:rsidRDefault="00000000">
            <w:pPr>
              <w:spacing w:after="0"/>
              <w:ind w:right="22"/>
              <w:jc w:val="center"/>
            </w:pPr>
            <w:r>
              <w:rPr>
                <w:rFonts w:ascii="Times New Roman" w:eastAsia="Times New Roman" w:hAnsi="Times New Roman" w:cs="Times New Roman"/>
              </w:rPr>
              <w:t>89,73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2FC6D69E" w14:textId="77777777" w:rsidR="00D1399F" w:rsidRDefault="00000000">
            <w:pPr>
              <w:spacing w:after="0"/>
              <w:ind w:right="20"/>
              <w:jc w:val="center"/>
            </w:pPr>
            <w:r>
              <w:rPr>
                <w:rFonts w:ascii="Times New Roman" w:eastAsia="Times New Roman" w:hAnsi="Times New Roman" w:cs="Times New Roman"/>
              </w:rPr>
              <w:t>Septembre 2023</w:t>
            </w:r>
          </w:p>
        </w:tc>
      </w:tr>
      <w:tr w:rsidR="00D1399F" w14:paraId="62014085" w14:textId="77777777">
        <w:trPr>
          <w:trHeight w:val="1382"/>
        </w:trPr>
        <w:tc>
          <w:tcPr>
            <w:tcW w:w="6324" w:type="dxa"/>
            <w:tcBorders>
              <w:top w:val="single" w:sz="8" w:space="0" w:color="000000"/>
              <w:left w:val="single" w:sz="8" w:space="0" w:color="000000"/>
              <w:bottom w:val="single" w:sz="8" w:space="0" w:color="000000"/>
              <w:right w:val="single" w:sz="8" w:space="0" w:color="000000"/>
            </w:tcBorders>
          </w:tcPr>
          <w:p w14:paraId="5D447E09" w14:textId="77777777" w:rsidR="00D1399F" w:rsidRDefault="00000000">
            <w:pPr>
              <w:spacing w:after="0"/>
              <w:ind w:left="3"/>
            </w:pPr>
            <w:r>
              <w:rPr>
                <w:rFonts w:ascii="Times New Roman" w:eastAsia="Times New Roman" w:hAnsi="Times New Roman" w:cs="Times New Roman"/>
              </w:rPr>
              <w:t xml:space="preserve">Modernisation de l’administration des réclamations de remboursement du Programme fédéral de santé intérimaire (PFSI) </w:t>
            </w:r>
          </w:p>
        </w:tc>
        <w:tc>
          <w:tcPr>
            <w:tcW w:w="6132" w:type="dxa"/>
            <w:tcBorders>
              <w:top w:val="single" w:sz="8" w:space="0" w:color="000000"/>
              <w:left w:val="single" w:sz="8" w:space="0" w:color="000000"/>
              <w:bottom w:val="single" w:sz="8" w:space="0" w:color="000000"/>
              <w:right w:val="single" w:sz="8" w:space="0" w:color="000000"/>
            </w:tcBorders>
          </w:tcPr>
          <w:p w14:paraId="27A4137C" w14:textId="77777777" w:rsidR="00D1399F" w:rsidRDefault="00000000">
            <w:pPr>
              <w:spacing w:after="0"/>
              <w:ind w:left="3"/>
            </w:pPr>
            <w:r>
              <w:rPr>
                <w:rFonts w:ascii="Times New Roman" w:eastAsia="Times New Roman" w:hAnsi="Times New Roman" w:cs="Times New Roman"/>
              </w:rPr>
              <w:t>Modernisation de l’administration des réclamations du PFSI afin d’améliorer la prestation des services aux fournisseurs et aux bénéficiaires, grâce à l’amélioration des systèmes et des processus utilisés pour gérer le PFSI par l’administrateur des réclamations tiers.</w:t>
            </w:r>
          </w:p>
        </w:tc>
        <w:tc>
          <w:tcPr>
            <w:tcW w:w="3031" w:type="dxa"/>
            <w:tcBorders>
              <w:top w:val="single" w:sz="8" w:space="0" w:color="000000"/>
              <w:left w:val="single" w:sz="8" w:space="0" w:color="000000"/>
              <w:bottom w:val="single" w:sz="8" w:space="0" w:color="000000"/>
              <w:right w:val="single" w:sz="8" w:space="0" w:color="000000"/>
            </w:tcBorders>
            <w:vAlign w:val="center"/>
          </w:tcPr>
          <w:p w14:paraId="5C8C4B52" w14:textId="77777777" w:rsidR="00D1399F" w:rsidRDefault="00000000">
            <w:pPr>
              <w:spacing w:after="0"/>
              <w:ind w:right="20"/>
              <w:jc w:val="center"/>
            </w:pPr>
            <w:r>
              <w:rPr>
                <w:rFonts w:ascii="Times New Roman" w:eastAsia="Times New Roman" w:hAnsi="Times New Roman" w:cs="Times New Roman"/>
              </w:rPr>
              <w:t>6,35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0D326960" w14:textId="77777777" w:rsidR="00D1399F" w:rsidRDefault="00000000">
            <w:pPr>
              <w:spacing w:after="0"/>
              <w:ind w:right="24"/>
              <w:jc w:val="center"/>
            </w:pPr>
            <w:r>
              <w:rPr>
                <w:rFonts w:ascii="Times New Roman" w:eastAsia="Times New Roman" w:hAnsi="Times New Roman" w:cs="Times New Roman"/>
              </w:rPr>
              <w:t>Mars 2023</w:t>
            </w:r>
          </w:p>
        </w:tc>
      </w:tr>
    </w:tbl>
    <w:p w14:paraId="65151471" w14:textId="77777777" w:rsidR="00D1399F" w:rsidRDefault="00D1399F">
      <w:pPr>
        <w:sectPr w:rsidR="00D1399F">
          <w:headerReference w:type="even" r:id="rId1365"/>
          <w:headerReference w:type="default" r:id="rId1366"/>
          <w:footerReference w:type="even" r:id="rId1367"/>
          <w:footerReference w:type="default" r:id="rId1368"/>
          <w:headerReference w:type="first" r:id="rId1369"/>
          <w:footerReference w:type="first" r:id="rId1370"/>
          <w:pgSz w:w="20160" w:h="12240" w:orient="landscape"/>
          <w:pgMar w:top="1481" w:right="843" w:bottom="776" w:left="559" w:header="720" w:footer="720" w:gutter="0"/>
          <w:pgNumType w:start="1"/>
          <w:cols w:space="720"/>
          <w:titlePg/>
        </w:sectPr>
      </w:pPr>
    </w:p>
    <w:p w14:paraId="74BE22FE" w14:textId="77777777" w:rsidR="00D1399F" w:rsidRDefault="00D1399F">
      <w:pPr>
        <w:spacing w:after="0"/>
        <w:ind w:left="-1440" w:right="18720"/>
      </w:pPr>
    </w:p>
    <w:tbl>
      <w:tblPr>
        <w:tblStyle w:val="TableGrid"/>
        <w:tblW w:w="19001" w:type="dxa"/>
        <w:tblInd w:w="-922" w:type="dxa"/>
        <w:tblCellMar>
          <w:top w:w="55" w:type="dxa"/>
          <w:left w:w="38" w:type="dxa"/>
          <w:bottom w:w="0" w:type="dxa"/>
          <w:right w:w="42" w:type="dxa"/>
        </w:tblCellMar>
        <w:tblLook w:val="04A0" w:firstRow="1" w:lastRow="0" w:firstColumn="1" w:lastColumn="0" w:noHBand="0" w:noVBand="1"/>
      </w:tblPr>
      <w:tblGrid>
        <w:gridCol w:w="6324"/>
        <w:gridCol w:w="6132"/>
        <w:gridCol w:w="3031"/>
        <w:gridCol w:w="3514"/>
      </w:tblGrid>
      <w:tr w:rsidR="00D1399F" w14:paraId="73D105B5" w14:textId="77777777">
        <w:trPr>
          <w:trHeight w:val="547"/>
        </w:trPr>
        <w:tc>
          <w:tcPr>
            <w:tcW w:w="19001" w:type="dxa"/>
            <w:gridSpan w:val="4"/>
            <w:tcBorders>
              <w:top w:val="single" w:sz="8" w:space="0" w:color="000000"/>
              <w:left w:val="single" w:sz="8" w:space="0" w:color="000000"/>
              <w:bottom w:val="single" w:sz="8" w:space="0" w:color="000000"/>
              <w:right w:val="single" w:sz="8" w:space="0" w:color="000000"/>
            </w:tcBorders>
            <w:vAlign w:val="center"/>
          </w:tcPr>
          <w:p w14:paraId="3D515259" w14:textId="77777777" w:rsidR="00D1399F" w:rsidRDefault="00000000">
            <w:pPr>
              <w:spacing w:after="0"/>
              <w:ind w:left="19"/>
              <w:jc w:val="center"/>
            </w:pPr>
            <w:r>
              <w:rPr>
                <w:rFonts w:ascii="Times New Roman" w:eastAsia="Times New Roman" w:hAnsi="Times New Roman" w:cs="Times New Roman"/>
              </w:rPr>
              <w:t xml:space="preserve"> quels sont les détails de chaque projet, y compris</w:t>
            </w:r>
          </w:p>
        </w:tc>
      </w:tr>
      <w:tr w:rsidR="00D1399F" w14:paraId="3AD9CF72" w14:textId="77777777">
        <w:trPr>
          <w:trHeight w:val="326"/>
        </w:trPr>
        <w:tc>
          <w:tcPr>
            <w:tcW w:w="12456" w:type="dxa"/>
            <w:gridSpan w:val="2"/>
            <w:tcBorders>
              <w:top w:val="single" w:sz="8" w:space="0" w:color="000000"/>
              <w:left w:val="single" w:sz="8" w:space="0" w:color="000000"/>
              <w:bottom w:val="single" w:sz="8" w:space="0" w:color="000000"/>
              <w:right w:val="single" w:sz="8" w:space="0" w:color="000000"/>
            </w:tcBorders>
          </w:tcPr>
          <w:p w14:paraId="34D4E7BE" w14:textId="77777777" w:rsidR="00D1399F" w:rsidRDefault="00000000">
            <w:pPr>
              <w:spacing w:after="0"/>
              <w:ind w:left="17"/>
              <w:jc w:val="center"/>
            </w:pPr>
            <w:r>
              <w:rPr>
                <w:rFonts w:ascii="Times New Roman" w:eastAsia="Times New Roman" w:hAnsi="Times New Roman" w:cs="Times New Roman"/>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66CB2895" w14:textId="77777777" w:rsidR="00D1399F" w:rsidRDefault="00000000">
            <w:pPr>
              <w:spacing w:after="0"/>
              <w:ind w:left="18"/>
              <w:jc w:val="center"/>
            </w:pPr>
            <w:r>
              <w:rPr>
                <w:rFonts w:ascii="Times New Roman" w:eastAsia="Times New Roman" w:hAnsi="Times New Roman" w:cs="Times New Roman"/>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1AE0BDB0" w14:textId="77777777" w:rsidR="00D1399F" w:rsidRDefault="00000000">
            <w:pPr>
              <w:spacing w:after="0"/>
              <w:ind w:left="17"/>
              <w:jc w:val="both"/>
            </w:pPr>
            <w:r>
              <w:rPr>
                <w:rFonts w:ascii="Times New Roman" w:eastAsia="Times New Roman" w:hAnsi="Times New Roman" w:cs="Times New Roman"/>
              </w:rPr>
              <w:t>(iii) la date d’achèvement prévue</w:t>
            </w:r>
          </w:p>
        </w:tc>
      </w:tr>
      <w:tr w:rsidR="00D1399F" w14:paraId="0ECF9D60" w14:textId="77777777">
        <w:trPr>
          <w:trHeight w:val="276"/>
        </w:trPr>
        <w:tc>
          <w:tcPr>
            <w:tcW w:w="6324" w:type="dxa"/>
            <w:tcBorders>
              <w:top w:val="single" w:sz="8" w:space="0" w:color="000000"/>
              <w:left w:val="single" w:sz="8" w:space="0" w:color="000000"/>
              <w:bottom w:val="single" w:sz="8" w:space="0" w:color="000000"/>
              <w:right w:val="single" w:sz="8" w:space="0" w:color="000000"/>
            </w:tcBorders>
          </w:tcPr>
          <w:p w14:paraId="50F81F55" w14:textId="77777777" w:rsidR="00D1399F" w:rsidRDefault="00000000">
            <w:pPr>
              <w:spacing w:after="0"/>
              <w:ind w:left="19"/>
              <w:jc w:val="center"/>
            </w:pPr>
            <w:r>
              <w:rPr>
                <w:rFonts w:ascii="Times New Roman" w:eastAsia="Times New Roman" w:hAnsi="Times New Roman" w:cs="Times New Roman"/>
              </w:rPr>
              <w:t>description</w:t>
            </w:r>
          </w:p>
        </w:tc>
        <w:tc>
          <w:tcPr>
            <w:tcW w:w="6132" w:type="dxa"/>
            <w:tcBorders>
              <w:top w:val="single" w:sz="8" w:space="0" w:color="000000"/>
              <w:left w:val="single" w:sz="8" w:space="0" w:color="000000"/>
              <w:bottom w:val="single" w:sz="8" w:space="0" w:color="000000"/>
              <w:right w:val="single" w:sz="8" w:space="0" w:color="000000"/>
            </w:tcBorders>
          </w:tcPr>
          <w:p w14:paraId="59D6CE54" w14:textId="77777777" w:rsidR="00D1399F" w:rsidRDefault="00000000">
            <w:pPr>
              <w:spacing w:after="0"/>
              <w:ind w:left="22"/>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20B64D2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CBB76F7" w14:textId="77777777" w:rsidR="00D1399F" w:rsidRDefault="00D1399F"/>
        </w:tc>
      </w:tr>
      <w:tr w:rsidR="00D1399F" w14:paraId="37AC7FE0" w14:textId="77777777">
        <w:trPr>
          <w:trHeight w:val="2767"/>
        </w:trPr>
        <w:tc>
          <w:tcPr>
            <w:tcW w:w="6324" w:type="dxa"/>
            <w:tcBorders>
              <w:top w:val="single" w:sz="8" w:space="0" w:color="000000"/>
              <w:left w:val="single" w:sz="8" w:space="0" w:color="000000"/>
              <w:bottom w:val="single" w:sz="8" w:space="0" w:color="000000"/>
              <w:right w:val="single" w:sz="8" w:space="0" w:color="000000"/>
            </w:tcBorders>
          </w:tcPr>
          <w:p w14:paraId="4DD535D4" w14:textId="77777777" w:rsidR="00D1399F" w:rsidRDefault="00000000">
            <w:pPr>
              <w:spacing w:after="0"/>
              <w:ind w:left="2"/>
            </w:pPr>
            <w:r>
              <w:rPr>
                <w:rFonts w:ascii="Times New Roman" w:eastAsia="Times New Roman" w:hAnsi="Times New Roman" w:cs="Times New Roman"/>
              </w:rPr>
              <w:t xml:space="preserve">Services numériques de passeport </w:t>
            </w:r>
          </w:p>
        </w:tc>
        <w:tc>
          <w:tcPr>
            <w:tcW w:w="6132" w:type="dxa"/>
            <w:tcBorders>
              <w:top w:val="single" w:sz="8" w:space="0" w:color="000000"/>
              <w:left w:val="single" w:sz="8" w:space="0" w:color="000000"/>
              <w:bottom w:val="single" w:sz="8" w:space="0" w:color="000000"/>
              <w:right w:val="single" w:sz="8" w:space="0" w:color="000000"/>
            </w:tcBorders>
          </w:tcPr>
          <w:p w14:paraId="077EEA93" w14:textId="77777777" w:rsidR="00D1399F" w:rsidRDefault="00000000">
            <w:pPr>
              <w:spacing w:after="0"/>
              <w:ind w:left="3" w:hanging="2"/>
            </w:pPr>
            <w:r>
              <w:rPr>
                <w:rFonts w:ascii="Times New Roman" w:eastAsia="Times New Roman" w:hAnsi="Times New Roman" w:cs="Times New Roman"/>
              </w:rPr>
              <w:t>Axés sur la fourniture d’un moyen innovant pour les Canadiens et les non-Canadiens d’interagir avec le programme de passeport, notamment en offrant aux clients un moyen modernisé de demander en toute sécurité leurs documents de voyage via un canal numérique. Le projet des services numériques de passeport introduira des services numériques pour le Programme de passeport, qui comprennent un processus de demande et de paiement en ligne, des fonctionnalités mobiles étendues et des services d’assistance numérique.</w:t>
            </w:r>
          </w:p>
        </w:tc>
        <w:tc>
          <w:tcPr>
            <w:tcW w:w="3031" w:type="dxa"/>
            <w:tcBorders>
              <w:top w:val="single" w:sz="8" w:space="0" w:color="000000"/>
              <w:left w:val="single" w:sz="8" w:space="0" w:color="000000"/>
              <w:bottom w:val="single" w:sz="8" w:space="0" w:color="000000"/>
              <w:right w:val="single" w:sz="8" w:space="0" w:color="000000"/>
            </w:tcBorders>
            <w:vAlign w:val="center"/>
          </w:tcPr>
          <w:p w14:paraId="2AF9B3BD" w14:textId="77777777" w:rsidR="00D1399F" w:rsidRDefault="00000000">
            <w:pPr>
              <w:spacing w:after="0"/>
              <w:ind w:left="21"/>
              <w:jc w:val="center"/>
            </w:pPr>
            <w:r>
              <w:rPr>
                <w:rFonts w:ascii="Times New Roman" w:eastAsia="Times New Roman" w:hAnsi="Times New Roman" w:cs="Times New Roman"/>
              </w:rPr>
              <w:t>4,99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48712530" w14:textId="77777777" w:rsidR="00D1399F" w:rsidRDefault="00000000">
            <w:pPr>
              <w:spacing w:after="0"/>
              <w:ind w:left="20"/>
              <w:jc w:val="center"/>
            </w:pPr>
            <w:r>
              <w:rPr>
                <w:rFonts w:ascii="Times New Roman" w:eastAsia="Times New Roman" w:hAnsi="Times New Roman" w:cs="Times New Roman"/>
              </w:rPr>
              <w:t>Septembre 2023</w:t>
            </w:r>
          </w:p>
        </w:tc>
      </w:tr>
      <w:tr w:rsidR="00D1399F" w14:paraId="14041C23" w14:textId="77777777">
        <w:trPr>
          <w:trHeight w:val="3598"/>
        </w:trPr>
        <w:tc>
          <w:tcPr>
            <w:tcW w:w="6324" w:type="dxa"/>
            <w:tcBorders>
              <w:top w:val="single" w:sz="8" w:space="0" w:color="000000"/>
              <w:left w:val="single" w:sz="8" w:space="0" w:color="000000"/>
              <w:bottom w:val="single" w:sz="8" w:space="0" w:color="000000"/>
              <w:right w:val="single" w:sz="8" w:space="0" w:color="000000"/>
            </w:tcBorders>
          </w:tcPr>
          <w:p w14:paraId="6FB27B41" w14:textId="77777777" w:rsidR="00D1399F" w:rsidRDefault="00000000">
            <w:pPr>
              <w:spacing w:after="0"/>
              <w:ind w:left="2"/>
            </w:pPr>
            <w:r>
              <w:rPr>
                <w:rFonts w:ascii="Times New Roman" w:eastAsia="Times New Roman" w:hAnsi="Times New Roman" w:cs="Times New Roman"/>
              </w:rPr>
              <w:t xml:space="preserve">Système de gestion des fraudes d’entreprise </w:t>
            </w:r>
          </w:p>
        </w:tc>
        <w:tc>
          <w:tcPr>
            <w:tcW w:w="6132" w:type="dxa"/>
            <w:tcBorders>
              <w:top w:val="single" w:sz="8" w:space="0" w:color="000000"/>
              <w:left w:val="single" w:sz="8" w:space="0" w:color="000000"/>
              <w:bottom w:val="single" w:sz="8" w:space="0" w:color="000000"/>
              <w:right w:val="single" w:sz="8" w:space="0" w:color="000000"/>
            </w:tcBorders>
          </w:tcPr>
          <w:p w14:paraId="2D2F6660" w14:textId="77777777" w:rsidR="00D1399F" w:rsidRDefault="00000000">
            <w:pPr>
              <w:spacing w:after="0"/>
              <w:ind w:left="3" w:hanging="2"/>
            </w:pPr>
            <w:r>
              <w:rPr>
                <w:rFonts w:ascii="Times New Roman" w:eastAsia="Times New Roman" w:hAnsi="Times New Roman" w:cs="Times New Roman"/>
              </w:rPr>
              <w:t>La solution de gestion de la fraude d’entreprise est un élément clé du plan d’action d’IRCC pour l’évaluation des facteurs relatifs à la vie privée pour la migration du programme de passeport vers le système mondial de gestion des cas (SMGC). Sur la base des règles commerciales identifiées par le programme, l’outil surveillera de manière proactive l’activité des utilisateurs du SMGC, en signalant les comportements potentiellement inappropriés/frauduleux aux fins d’examen et d’enquête, au besoin. La solution est en cours de développement pour les utilisateurs du Programme de passeport du SMGC, mais sera finalement étendue à l’utilisation d’autres secteurs d’activité d’IRCC sur plusieurs systèmes d’IRCC.</w:t>
            </w:r>
          </w:p>
        </w:tc>
        <w:tc>
          <w:tcPr>
            <w:tcW w:w="3031" w:type="dxa"/>
            <w:tcBorders>
              <w:top w:val="single" w:sz="8" w:space="0" w:color="000000"/>
              <w:left w:val="single" w:sz="8" w:space="0" w:color="000000"/>
              <w:bottom w:val="single" w:sz="8" w:space="0" w:color="000000"/>
              <w:right w:val="single" w:sz="8" w:space="0" w:color="000000"/>
            </w:tcBorders>
            <w:vAlign w:val="center"/>
          </w:tcPr>
          <w:p w14:paraId="0E772ACC" w14:textId="77777777" w:rsidR="00D1399F" w:rsidRDefault="00000000">
            <w:pPr>
              <w:spacing w:after="0"/>
              <w:ind w:left="21"/>
              <w:jc w:val="center"/>
            </w:pPr>
            <w:r>
              <w:rPr>
                <w:rFonts w:ascii="Times New Roman" w:eastAsia="Times New Roman" w:hAnsi="Times New Roman" w:cs="Times New Roman"/>
              </w:rPr>
              <w:t>8,05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0CB19740" w14:textId="77777777" w:rsidR="00D1399F" w:rsidRDefault="00000000">
            <w:pPr>
              <w:spacing w:after="0"/>
              <w:ind w:left="18"/>
              <w:jc w:val="center"/>
            </w:pPr>
            <w:r>
              <w:rPr>
                <w:rFonts w:ascii="Times New Roman" w:eastAsia="Times New Roman" w:hAnsi="Times New Roman" w:cs="Times New Roman"/>
              </w:rPr>
              <w:t>Mars 2023</w:t>
            </w:r>
          </w:p>
        </w:tc>
      </w:tr>
      <w:tr w:rsidR="00D1399F" w14:paraId="0A787012" w14:textId="77777777">
        <w:trPr>
          <w:trHeight w:val="1106"/>
        </w:trPr>
        <w:tc>
          <w:tcPr>
            <w:tcW w:w="6324" w:type="dxa"/>
            <w:tcBorders>
              <w:top w:val="single" w:sz="8" w:space="0" w:color="000000"/>
              <w:left w:val="single" w:sz="8" w:space="0" w:color="000000"/>
              <w:bottom w:val="single" w:sz="8" w:space="0" w:color="000000"/>
              <w:right w:val="single" w:sz="8" w:space="0" w:color="000000"/>
            </w:tcBorders>
          </w:tcPr>
          <w:p w14:paraId="7CB832CB" w14:textId="77777777" w:rsidR="00D1399F" w:rsidRDefault="00000000">
            <w:pPr>
              <w:spacing w:after="0"/>
              <w:ind w:left="2"/>
            </w:pPr>
            <w:r>
              <w:rPr>
                <w:rFonts w:ascii="Times New Roman" w:eastAsia="Times New Roman" w:hAnsi="Times New Roman" w:cs="Times New Roman"/>
              </w:rPr>
              <w:lastRenderedPageBreak/>
              <w:t xml:space="preserve">Demande en ligne de visa pour démarrage d’entreprise </w:t>
            </w:r>
          </w:p>
        </w:tc>
        <w:tc>
          <w:tcPr>
            <w:tcW w:w="6132" w:type="dxa"/>
            <w:tcBorders>
              <w:top w:val="single" w:sz="8" w:space="0" w:color="000000"/>
              <w:left w:val="single" w:sz="8" w:space="0" w:color="000000"/>
              <w:bottom w:val="single" w:sz="8" w:space="0" w:color="000000"/>
              <w:right w:val="single" w:sz="8" w:space="0" w:color="000000"/>
            </w:tcBorders>
          </w:tcPr>
          <w:p w14:paraId="41818BE9" w14:textId="77777777" w:rsidR="00D1399F" w:rsidRDefault="00000000">
            <w:pPr>
              <w:spacing w:after="0"/>
              <w:ind w:left="2" w:hanging="2"/>
            </w:pPr>
            <w:r>
              <w:rPr>
                <w:rFonts w:ascii="Times New Roman" w:eastAsia="Times New Roman" w:hAnsi="Times New Roman" w:cs="Times New Roman"/>
              </w:rPr>
              <w:t>Demande en ligne de résidence permanente pour démarrage d’entreprise et de permis de travail, et portail intégré pour les agents de traitement, les entités désignées et les associations industrielles.</w:t>
            </w:r>
          </w:p>
        </w:tc>
        <w:tc>
          <w:tcPr>
            <w:tcW w:w="3031" w:type="dxa"/>
            <w:tcBorders>
              <w:top w:val="single" w:sz="8" w:space="0" w:color="000000"/>
              <w:left w:val="single" w:sz="8" w:space="0" w:color="000000"/>
              <w:bottom w:val="single" w:sz="8" w:space="0" w:color="000000"/>
              <w:right w:val="single" w:sz="8" w:space="0" w:color="000000"/>
            </w:tcBorders>
            <w:vAlign w:val="center"/>
          </w:tcPr>
          <w:p w14:paraId="21E12E5B" w14:textId="77777777" w:rsidR="00D1399F" w:rsidRDefault="00000000">
            <w:pPr>
              <w:spacing w:after="0"/>
              <w:ind w:left="21"/>
              <w:jc w:val="center"/>
            </w:pPr>
            <w:r>
              <w:rPr>
                <w:rFonts w:ascii="Times New Roman" w:eastAsia="Times New Roman" w:hAnsi="Times New Roman" w:cs="Times New Roman"/>
              </w:rPr>
              <w:t>5,53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56BC2230" w14:textId="77777777" w:rsidR="00D1399F" w:rsidRDefault="00000000">
            <w:pPr>
              <w:spacing w:after="0"/>
              <w:ind w:left="18"/>
              <w:jc w:val="center"/>
            </w:pPr>
            <w:r>
              <w:rPr>
                <w:rFonts w:ascii="Times New Roman" w:eastAsia="Times New Roman" w:hAnsi="Times New Roman" w:cs="Times New Roman"/>
              </w:rPr>
              <w:t>Mars 2022</w:t>
            </w:r>
          </w:p>
        </w:tc>
      </w:tr>
    </w:tbl>
    <w:p w14:paraId="497013D7" w14:textId="77777777" w:rsidR="00D1399F" w:rsidRDefault="00D1399F">
      <w:pPr>
        <w:spacing w:after="0"/>
        <w:ind w:left="-1440" w:right="18720"/>
      </w:pPr>
    </w:p>
    <w:tbl>
      <w:tblPr>
        <w:tblStyle w:val="TableGrid"/>
        <w:tblW w:w="19001" w:type="dxa"/>
        <w:tblInd w:w="-922" w:type="dxa"/>
        <w:tblCellMar>
          <w:top w:w="55" w:type="dxa"/>
          <w:left w:w="40" w:type="dxa"/>
          <w:bottom w:w="0" w:type="dxa"/>
          <w:right w:w="0" w:type="dxa"/>
        </w:tblCellMar>
        <w:tblLook w:val="04A0" w:firstRow="1" w:lastRow="0" w:firstColumn="1" w:lastColumn="0" w:noHBand="0" w:noVBand="1"/>
      </w:tblPr>
      <w:tblGrid>
        <w:gridCol w:w="6324"/>
        <w:gridCol w:w="6132"/>
        <w:gridCol w:w="3031"/>
        <w:gridCol w:w="3514"/>
      </w:tblGrid>
      <w:tr w:rsidR="00D1399F" w14:paraId="4218CB2F" w14:textId="77777777">
        <w:trPr>
          <w:trHeight w:val="547"/>
        </w:trPr>
        <w:tc>
          <w:tcPr>
            <w:tcW w:w="19001" w:type="dxa"/>
            <w:gridSpan w:val="4"/>
            <w:tcBorders>
              <w:top w:val="single" w:sz="8" w:space="0" w:color="000000"/>
              <w:left w:val="single" w:sz="8" w:space="0" w:color="000000"/>
              <w:bottom w:val="single" w:sz="8" w:space="0" w:color="000000"/>
              <w:right w:val="single" w:sz="8" w:space="0" w:color="000000"/>
            </w:tcBorders>
            <w:vAlign w:val="center"/>
          </w:tcPr>
          <w:p w14:paraId="6BB60CE0" w14:textId="77777777" w:rsidR="00D1399F" w:rsidRDefault="00000000">
            <w:pPr>
              <w:spacing w:after="0"/>
              <w:ind w:right="25"/>
              <w:jc w:val="center"/>
            </w:pPr>
            <w:r>
              <w:rPr>
                <w:rFonts w:ascii="Times New Roman" w:eastAsia="Times New Roman" w:hAnsi="Times New Roman" w:cs="Times New Roman"/>
              </w:rPr>
              <w:t xml:space="preserve"> quels sont les détails de chaque projet, y compris</w:t>
            </w:r>
          </w:p>
        </w:tc>
      </w:tr>
      <w:tr w:rsidR="00D1399F" w14:paraId="1862AA29" w14:textId="77777777">
        <w:trPr>
          <w:trHeight w:val="326"/>
        </w:trPr>
        <w:tc>
          <w:tcPr>
            <w:tcW w:w="12456" w:type="dxa"/>
            <w:gridSpan w:val="2"/>
            <w:tcBorders>
              <w:top w:val="single" w:sz="8" w:space="0" w:color="000000"/>
              <w:left w:val="single" w:sz="8" w:space="0" w:color="000000"/>
              <w:bottom w:val="single" w:sz="8" w:space="0" w:color="000000"/>
              <w:right w:val="single" w:sz="8" w:space="0" w:color="000000"/>
            </w:tcBorders>
          </w:tcPr>
          <w:p w14:paraId="4C37B3CC" w14:textId="77777777" w:rsidR="00D1399F" w:rsidRDefault="00000000">
            <w:pPr>
              <w:spacing w:after="0"/>
              <w:ind w:right="27"/>
              <w:jc w:val="center"/>
            </w:pPr>
            <w:r>
              <w:rPr>
                <w:rFonts w:ascii="Times New Roman" w:eastAsia="Times New Roman" w:hAnsi="Times New Roman" w:cs="Times New Roman"/>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0FF97E44" w14:textId="77777777" w:rsidR="00D1399F" w:rsidRDefault="00000000">
            <w:pPr>
              <w:spacing w:after="0"/>
              <w:ind w:right="26"/>
              <w:jc w:val="center"/>
            </w:pPr>
            <w:r>
              <w:rPr>
                <w:rFonts w:ascii="Times New Roman" w:eastAsia="Times New Roman" w:hAnsi="Times New Roman" w:cs="Times New Roman"/>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716DB26B" w14:textId="77777777" w:rsidR="00D1399F" w:rsidRDefault="00000000">
            <w:pPr>
              <w:spacing w:after="0"/>
              <w:ind w:left="15"/>
              <w:jc w:val="both"/>
            </w:pPr>
            <w:r>
              <w:rPr>
                <w:rFonts w:ascii="Times New Roman" w:eastAsia="Times New Roman" w:hAnsi="Times New Roman" w:cs="Times New Roman"/>
              </w:rPr>
              <w:t>(iii) la date d’achèvement prévue</w:t>
            </w:r>
          </w:p>
        </w:tc>
      </w:tr>
      <w:tr w:rsidR="00D1399F" w14:paraId="4E9E97BA" w14:textId="77777777">
        <w:trPr>
          <w:trHeight w:val="276"/>
        </w:trPr>
        <w:tc>
          <w:tcPr>
            <w:tcW w:w="6324" w:type="dxa"/>
            <w:tcBorders>
              <w:top w:val="single" w:sz="8" w:space="0" w:color="000000"/>
              <w:left w:val="single" w:sz="8" w:space="0" w:color="000000"/>
              <w:bottom w:val="single" w:sz="8" w:space="0" w:color="000000"/>
              <w:right w:val="single" w:sz="8" w:space="0" w:color="000000"/>
            </w:tcBorders>
          </w:tcPr>
          <w:p w14:paraId="1C26A0F7" w14:textId="77777777" w:rsidR="00D1399F" w:rsidRDefault="00000000">
            <w:pPr>
              <w:spacing w:after="0"/>
              <w:ind w:right="25"/>
              <w:jc w:val="center"/>
            </w:pPr>
            <w:r>
              <w:rPr>
                <w:rFonts w:ascii="Times New Roman" w:eastAsia="Times New Roman" w:hAnsi="Times New Roman" w:cs="Times New Roman"/>
              </w:rPr>
              <w:t>description</w:t>
            </w:r>
          </w:p>
        </w:tc>
        <w:tc>
          <w:tcPr>
            <w:tcW w:w="6132" w:type="dxa"/>
            <w:tcBorders>
              <w:top w:val="single" w:sz="8" w:space="0" w:color="000000"/>
              <w:left w:val="single" w:sz="8" w:space="0" w:color="000000"/>
              <w:bottom w:val="single" w:sz="8" w:space="0" w:color="000000"/>
              <w:right w:val="single" w:sz="8" w:space="0" w:color="000000"/>
            </w:tcBorders>
          </w:tcPr>
          <w:p w14:paraId="10F9F4CE" w14:textId="77777777" w:rsidR="00D1399F" w:rsidRDefault="00000000">
            <w:pPr>
              <w:spacing w:after="0"/>
              <w:ind w:right="22"/>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60314AD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E11094C" w14:textId="77777777" w:rsidR="00D1399F" w:rsidRDefault="00D1399F"/>
        </w:tc>
      </w:tr>
      <w:tr w:rsidR="00D1399F" w14:paraId="3C8366E6" w14:textId="77777777">
        <w:trPr>
          <w:trHeight w:val="1382"/>
        </w:trPr>
        <w:tc>
          <w:tcPr>
            <w:tcW w:w="6324" w:type="dxa"/>
            <w:tcBorders>
              <w:top w:val="single" w:sz="8" w:space="0" w:color="000000"/>
              <w:left w:val="single" w:sz="8" w:space="0" w:color="000000"/>
              <w:bottom w:val="single" w:sz="8" w:space="0" w:color="000000"/>
              <w:right w:val="single" w:sz="8" w:space="0" w:color="000000"/>
            </w:tcBorders>
          </w:tcPr>
          <w:p w14:paraId="352FA2B9" w14:textId="77777777" w:rsidR="00D1399F" w:rsidRDefault="00000000">
            <w:pPr>
              <w:spacing w:after="0"/>
            </w:pPr>
            <w:r>
              <w:rPr>
                <w:rFonts w:ascii="Times New Roman" w:eastAsia="Times New Roman" w:hAnsi="Times New Roman" w:cs="Times New Roman"/>
              </w:rPr>
              <w:t xml:space="preserve">Académie d’apprentissage incluant le système de gestion de l’apprentissage </w:t>
            </w:r>
          </w:p>
        </w:tc>
        <w:tc>
          <w:tcPr>
            <w:tcW w:w="6132" w:type="dxa"/>
            <w:tcBorders>
              <w:top w:val="single" w:sz="8" w:space="0" w:color="000000"/>
              <w:left w:val="single" w:sz="8" w:space="0" w:color="000000"/>
              <w:bottom w:val="single" w:sz="8" w:space="0" w:color="000000"/>
              <w:right w:val="single" w:sz="8" w:space="0" w:color="000000"/>
            </w:tcBorders>
          </w:tcPr>
          <w:p w14:paraId="7F82591D" w14:textId="77777777" w:rsidR="00D1399F" w:rsidRDefault="00000000">
            <w:pPr>
              <w:spacing w:after="0"/>
            </w:pPr>
            <w:r>
              <w:rPr>
                <w:rFonts w:ascii="Times New Roman" w:eastAsia="Times New Roman" w:hAnsi="Times New Roman" w:cs="Times New Roman"/>
              </w:rPr>
              <w:t>Soutien à la mise en œuvre de l’académie d’apprentissage d’IRCC, notamment en matière d’approvisionnement, de mise en place d’un système de gestion de l’apprentissage d’entreprise et de changements nécessaires à la qualité de service du réseau.</w:t>
            </w:r>
          </w:p>
        </w:tc>
        <w:tc>
          <w:tcPr>
            <w:tcW w:w="3031" w:type="dxa"/>
            <w:tcBorders>
              <w:top w:val="single" w:sz="8" w:space="0" w:color="000000"/>
              <w:left w:val="single" w:sz="8" w:space="0" w:color="000000"/>
              <w:bottom w:val="single" w:sz="8" w:space="0" w:color="000000"/>
              <w:right w:val="single" w:sz="8" w:space="0" w:color="000000"/>
            </w:tcBorders>
            <w:vAlign w:val="center"/>
          </w:tcPr>
          <w:p w14:paraId="46A1996F" w14:textId="77777777" w:rsidR="00D1399F" w:rsidRDefault="00000000">
            <w:pPr>
              <w:spacing w:after="0"/>
              <w:ind w:right="23"/>
              <w:jc w:val="center"/>
            </w:pPr>
            <w:r>
              <w:rPr>
                <w:rFonts w:ascii="Times New Roman" w:eastAsia="Times New Roman" w:hAnsi="Times New Roman" w:cs="Times New Roman"/>
              </w:rPr>
              <w:t>2,45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40880061" w14:textId="77777777" w:rsidR="00D1399F" w:rsidRDefault="00000000">
            <w:pPr>
              <w:spacing w:after="0"/>
              <w:ind w:right="22"/>
              <w:jc w:val="center"/>
            </w:pPr>
            <w:r>
              <w:rPr>
                <w:rFonts w:ascii="Times New Roman" w:eastAsia="Times New Roman" w:hAnsi="Times New Roman" w:cs="Times New Roman"/>
              </w:rPr>
              <w:t>Octobre 2023</w:t>
            </w:r>
          </w:p>
        </w:tc>
      </w:tr>
      <w:tr w:rsidR="00D1399F" w14:paraId="37B8B2E6" w14:textId="77777777">
        <w:trPr>
          <w:trHeight w:val="2491"/>
        </w:trPr>
        <w:tc>
          <w:tcPr>
            <w:tcW w:w="6324" w:type="dxa"/>
            <w:tcBorders>
              <w:top w:val="single" w:sz="8" w:space="0" w:color="000000"/>
              <w:left w:val="single" w:sz="8" w:space="0" w:color="000000"/>
              <w:bottom w:val="single" w:sz="8" w:space="0" w:color="000000"/>
              <w:right w:val="single" w:sz="8" w:space="0" w:color="000000"/>
            </w:tcBorders>
          </w:tcPr>
          <w:p w14:paraId="180F6158" w14:textId="77777777" w:rsidR="00D1399F" w:rsidRDefault="00000000">
            <w:pPr>
              <w:spacing w:after="0"/>
            </w:pPr>
            <w:r>
              <w:rPr>
                <w:rFonts w:ascii="Times New Roman" w:eastAsia="Times New Roman" w:hAnsi="Times New Roman" w:cs="Times New Roman"/>
              </w:rPr>
              <w:t>Chinook 1.5</w:t>
            </w:r>
          </w:p>
        </w:tc>
        <w:tc>
          <w:tcPr>
            <w:tcW w:w="6132" w:type="dxa"/>
            <w:tcBorders>
              <w:top w:val="single" w:sz="8" w:space="0" w:color="000000"/>
              <w:left w:val="single" w:sz="8" w:space="0" w:color="000000"/>
              <w:bottom w:val="single" w:sz="8" w:space="0" w:color="000000"/>
              <w:right w:val="single" w:sz="8" w:space="0" w:color="000000"/>
            </w:tcBorders>
          </w:tcPr>
          <w:p w14:paraId="21163401" w14:textId="77777777" w:rsidR="00D1399F" w:rsidRDefault="00000000">
            <w:pPr>
              <w:spacing w:after="0"/>
            </w:pPr>
            <w:r>
              <w:rPr>
                <w:rFonts w:ascii="Times New Roman" w:eastAsia="Times New Roman" w:hAnsi="Times New Roman" w:cs="Times New Roman"/>
              </w:rPr>
              <w:t>Transférer la responsabilité de la conception, du développement et de la maintenance de toutes les fonctionnalités infonuagiques de Chinook du secteur des opérations au secteur de la transformation et aux solutions numériques et transférer Chinook vers une nouvelle plateforme, en utilisant les fonctionnalités actuelles comme exigences commerciales pour un système centralisé. Chinook simplifie/rationalise le résident temporaire et aide à gérer la répartition de la charge de travail.</w:t>
            </w:r>
          </w:p>
        </w:tc>
        <w:tc>
          <w:tcPr>
            <w:tcW w:w="3031" w:type="dxa"/>
            <w:tcBorders>
              <w:top w:val="single" w:sz="8" w:space="0" w:color="000000"/>
              <w:left w:val="single" w:sz="8" w:space="0" w:color="000000"/>
              <w:bottom w:val="single" w:sz="8" w:space="0" w:color="000000"/>
              <w:right w:val="single" w:sz="8" w:space="0" w:color="000000"/>
            </w:tcBorders>
            <w:vAlign w:val="center"/>
          </w:tcPr>
          <w:p w14:paraId="6BD5C554" w14:textId="77777777" w:rsidR="00D1399F" w:rsidRDefault="00000000">
            <w:pPr>
              <w:spacing w:after="0"/>
              <w:ind w:right="23"/>
              <w:jc w:val="center"/>
            </w:pPr>
            <w:r>
              <w:rPr>
                <w:rFonts w:ascii="Times New Roman" w:eastAsia="Times New Roman" w:hAnsi="Times New Roman" w:cs="Times New Roman"/>
              </w:rPr>
              <w:t>2,21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030025D9" w14:textId="77777777" w:rsidR="00D1399F" w:rsidRDefault="00000000">
            <w:pPr>
              <w:spacing w:after="0"/>
              <w:ind w:right="24"/>
              <w:jc w:val="center"/>
            </w:pPr>
            <w:r>
              <w:rPr>
                <w:rFonts w:ascii="Times New Roman" w:eastAsia="Times New Roman" w:hAnsi="Times New Roman" w:cs="Times New Roman"/>
              </w:rPr>
              <w:t>*N/A</w:t>
            </w:r>
          </w:p>
        </w:tc>
      </w:tr>
      <w:tr w:rsidR="00D1399F" w14:paraId="7BFF84E6" w14:textId="77777777">
        <w:trPr>
          <w:trHeight w:val="830"/>
        </w:trPr>
        <w:tc>
          <w:tcPr>
            <w:tcW w:w="6324" w:type="dxa"/>
            <w:tcBorders>
              <w:top w:val="single" w:sz="8" w:space="0" w:color="000000"/>
              <w:left w:val="single" w:sz="8" w:space="0" w:color="000000"/>
              <w:bottom w:val="single" w:sz="8" w:space="0" w:color="000000"/>
              <w:right w:val="single" w:sz="8" w:space="0" w:color="000000"/>
            </w:tcBorders>
          </w:tcPr>
          <w:p w14:paraId="43B3FCD2" w14:textId="77777777" w:rsidR="00D1399F" w:rsidRDefault="00000000">
            <w:pPr>
              <w:spacing w:after="0"/>
            </w:pPr>
            <w:r>
              <w:rPr>
                <w:rFonts w:ascii="Times New Roman" w:eastAsia="Times New Roman" w:hAnsi="Times New Roman" w:cs="Times New Roman"/>
              </w:rPr>
              <w:t xml:space="preserve">Transformation du Système ministériel de gestion financière </w:t>
            </w:r>
          </w:p>
          <w:p w14:paraId="6AF6D7E8" w14:textId="77777777" w:rsidR="00D1399F" w:rsidRDefault="00000000">
            <w:pPr>
              <w:spacing w:after="0"/>
            </w:pPr>
            <w:r>
              <w:rPr>
                <w:rFonts w:ascii="Times New Roman" w:eastAsia="Times New Roman" w:hAnsi="Times New Roman" w:cs="Times New Roman"/>
              </w:rPr>
              <w:t xml:space="preserve">(SMGF) </w:t>
            </w:r>
          </w:p>
        </w:tc>
        <w:tc>
          <w:tcPr>
            <w:tcW w:w="6132" w:type="dxa"/>
            <w:tcBorders>
              <w:top w:val="single" w:sz="8" w:space="0" w:color="000000"/>
              <w:left w:val="single" w:sz="8" w:space="0" w:color="000000"/>
              <w:bottom w:val="single" w:sz="8" w:space="0" w:color="000000"/>
              <w:right w:val="single" w:sz="8" w:space="0" w:color="000000"/>
            </w:tcBorders>
          </w:tcPr>
          <w:p w14:paraId="1AC5D466" w14:textId="77777777" w:rsidR="00D1399F" w:rsidRDefault="00000000">
            <w:pPr>
              <w:spacing w:after="0"/>
            </w:pPr>
            <w:r>
              <w:rPr>
                <w:rFonts w:ascii="Times New Roman" w:eastAsia="Times New Roman" w:hAnsi="Times New Roman" w:cs="Times New Roman"/>
              </w:rPr>
              <w:t>Le SMGF a besoin d’améliorations pour rationaliser les processus opérationnels, l’analyse des données, la prévision des dépenses et la production de rapports financiers.</w:t>
            </w:r>
          </w:p>
        </w:tc>
        <w:tc>
          <w:tcPr>
            <w:tcW w:w="3031" w:type="dxa"/>
            <w:tcBorders>
              <w:top w:val="single" w:sz="8" w:space="0" w:color="000000"/>
              <w:left w:val="single" w:sz="8" w:space="0" w:color="000000"/>
              <w:bottom w:val="single" w:sz="8" w:space="0" w:color="000000"/>
              <w:right w:val="single" w:sz="8" w:space="0" w:color="000000"/>
            </w:tcBorders>
            <w:vAlign w:val="center"/>
          </w:tcPr>
          <w:p w14:paraId="3271FCEF" w14:textId="77777777" w:rsidR="00D1399F" w:rsidRDefault="00000000">
            <w:pPr>
              <w:spacing w:after="0"/>
              <w:ind w:right="23"/>
              <w:jc w:val="center"/>
            </w:pPr>
            <w:r>
              <w:rPr>
                <w:rFonts w:ascii="Times New Roman" w:eastAsia="Times New Roman" w:hAnsi="Times New Roman" w:cs="Times New Roman"/>
              </w:rPr>
              <w:t>7,07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5A013949" w14:textId="77777777" w:rsidR="00D1399F" w:rsidRDefault="00000000">
            <w:pPr>
              <w:spacing w:after="0"/>
              <w:ind w:right="26"/>
              <w:jc w:val="center"/>
            </w:pPr>
            <w:r>
              <w:rPr>
                <w:rFonts w:ascii="Times New Roman" w:eastAsia="Times New Roman" w:hAnsi="Times New Roman" w:cs="Times New Roman"/>
              </w:rPr>
              <w:t>Avril 2023</w:t>
            </w:r>
          </w:p>
        </w:tc>
      </w:tr>
      <w:tr w:rsidR="00D1399F" w14:paraId="2483C441" w14:textId="77777777">
        <w:trPr>
          <w:trHeight w:val="1937"/>
        </w:trPr>
        <w:tc>
          <w:tcPr>
            <w:tcW w:w="6324" w:type="dxa"/>
            <w:tcBorders>
              <w:top w:val="single" w:sz="8" w:space="0" w:color="000000"/>
              <w:left w:val="single" w:sz="8" w:space="0" w:color="000000"/>
              <w:bottom w:val="single" w:sz="8" w:space="0" w:color="000000"/>
              <w:right w:val="single" w:sz="8" w:space="0" w:color="000000"/>
            </w:tcBorders>
          </w:tcPr>
          <w:p w14:paraId="149A7487" w14:textId="77777777" w:rsidR="00D1399F" w:rsidRDefault="00000000">
            <w:pPr>
              <w:spacing w:after="0"/>
            </w:pPr>
            <w:r>
              <w:rPr>
                <w:rFonts w:ascii="Times New Roman" w:eastAsia="Times New Roman" w:hAnsi="Times New Roman" w:cs="Times New Roman"/>
              </w:rPr>
              <w:lastRenderedPageBreak/>
              <w:t xml:space="preserve">Suppression des données biométriques requises pour la citoyenneté </w:t>
            </w:r>
          </w:p>
        </w:tc>
        <w:tc>
          <w:tcPr>
            <w:tcW w:w="6132" w:type="dxa"/>
            <w:tcBorders>
              <w:top w:val="single" w:sz="8" w:space="0" w:color="000000"/>
              <w:left w:val="single" w:sz="8" w:space="0" w:color="000000"/>
              <w:bottom w:val="single" w:sz="8" w:space="0" w:color="000000"/>
              <w:right w:val="single" w:sz="8" w:space="0" w:color="000000"/>
            </w:tcBorders>
          </w:tcPr>
          <w:p w14:paraId="04751405" w14:textId="77777777" w:rsidR="00D1399F" w:rsidRDefault="00000000">
            <w:pPr>
              <w:spacing w:after="0"/>
            </w:pPr>
            <w:r>
              <w:rPr>
                <w:rFonts w:ascii="Times New Roman" w:eastAsia="Times New Roman" w:hAnsi="Times New Roman" w:cs="Times New Roman"/>
              </w:rPr>
              <w:t>Suppression des empreintes digitales et des photographies biométriques des registres d’IRCC, de l’Agence des services frontaliers du Canada et de la Gendarmerie royale du Canada lorsque les clients deviennent citoyens canadiens afin de se conformer aux cadres stratégiques et législatifs entourant la conservation des données et prévenir les atteintes continues à la vie privée des clients.</w:t>
            </w:r>
          </w:p>
        </w:tc>
        <w:tc>
          <w:tcPr>
            <w:tcW w:w="3031" w:type="dxa"/>
            <w:tcBorders>
              <w:top w:val="single" w:sz="8" w:space="0" w:color="000000"/>
              <w:left w:val="single" w:sz="8" w:space="0" w:color="000000"/>
              <w:bottom w:val="single" w:sz="8" w:space="0" w:color="000000"/>
              <w:right w:val="single" w:sz="8" w:space="0" w:color="000000"/>
            </w:tcBorders>
            <w:vAlign w:val="center"/>
          </w:tcPr>
          <w:p w14:paraId="1A8DC768" w14:textId="77777777" w:rsidR="00D1399F" w:rsidRDefault="00000000">
            <w:pPr>
              <w:spacing w:after="0"/>
              <w:ind w:right="23"/>
              <w:jc w:val="center"/>
            </w:pPr>
            <w:r>
              <w:rPr>
                <w:rFonts w:ascii="Times New Roman" w:eastAsia="Times New Roman" w:hAnsi="Times New Roman" w:cs="Times New Roman"/>
              </w:rPr>
              <w:t>5,47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4C278E1D" w14:textId="77777777" w:rsidR="00D1399F" w:rsidRDefault="00000000">
            <w:pPr>
              <w:spacing w:after="0"/>
              <w:ind w:right="26"/>
              <w:jc w:val="center"/>
            </w:pPr>
            <w:r>
              <w:rPr>
                <w:rFonts w:ascii="Times New Roman" w:eastAsia="Times New Roman" w:hAnsi="Times New Roman" w:cs="Times New Roman"/>
              </w:rPr>
              <w:t>Mars 2023</w:t>
            </w:r>
          </w:p>
        </w:tc>
      </w:tr>
      <w:tr w:rsidR="00D1399F" w14:paraId="525A49C0" w14:textId="77777777">
        <w:trPr>
          <w:trHeight w:val="830"/>
        </w:trPr>
        <w:tc>
          <w:tcPr>
            <w:tcW w:w="6324" w:type="dxa"/>
            <w:tcBorders>
              <w:top w:val="single" w:sz="8" w:space="0" w:color="000000"/>
              <w:left w:val="single" w:sz="8" w:space="0" w:color="000000"/>
              <w:bottom w:val="single" w:sz="8" w:space="0" w:color="000000"/>
              <w:right w:val="single" w:sz="8" w:space="0" w:color="000000"/>
            </w:tcBorders>
          </w:tcPr>
          <w:p w14:paraId="6E0CC3A8" w14:textId="77777777" w:rsidR="00D1399F" w:rsidRDefault="00000000">
            <w:pPr>
              <w:spacing w:after="0"/>
              <w:jc w:val="both"/>
            </w:pPr>
            <w:r>
              <w:rPr>
                <w:rFonts w:ascii="Times New Roman" w:eastAsia="Times New Roman" w:hAnsi="Times New Roman" w:cs="Times New Roman"/>
              </w:rPr>
              <w:t xml:space="preserve">Projet de modernisation du logiciel d’accès à l’information et de protection des renseignements personnels (AIPRP) </w:t>
            </w:r>
          </w:p>
        </w:tc>
        <w:tc>
          <w:tcPr>
            <w:tcW w:w="6132" w:type="dxa"/>
            <w:tcBorders>
              <w:top w:val="single" w:sz="8" w:space="0" w:color="000000"/>
              <w:left w:val="single" w:sz="8" w:space="0" w:color="000000"/>
              <w:bottom w:val="single" w:sz="8" w:space="0" w:color="000000"/>
              <w:right w:val="single" w:sz="8" w:space="0" w:color="000000"/>
            </w:tcBorders>
          </w:tcPr>
          <w:p w14:paraId="7ABB0042" w14:textId="77777777" w:rsidR="00D1399F" w:rsidRDefault="00000000">
            <w:pPr>
              <w:spacing w:after="0"/>
            </w:pPr>
            <w:r>
              <w:rPr>
                <w:rFonts w:ascii="Times New Roman" w:eastAsia="Times New Roman" w:hAnsi="Times New Roman" w:cs="Times New Roman"/>
              </w:rPr>
              <w:t>Remplace le logiciel actuel désuet d’AIPRP par une nouvelle suite qui comprend un logiciel de gestion des cas et un outil de caviardage intégré.</w:t>
            </w:r>
          </w:p>
        </w:tc>
        <w:tc>
          <w:tcPr>
            <w:tcW w:w="3031" w:type="dxa"/>
            <w:tcBorders>
              <w:top w:val="single" w:sz="8" w:space="0" w:color="000000"/>
              <w:left w:val="single" w:sz="8" w:space="0" w:color="000000"/>
              <w:bottom w:val="single" w:sz="8" w:space="0" w:color="000000"/>
              <w:right w:val="single" w:sz="8" w:space="0" w:color="000000"/>
            </w:tcBorders>
            <w:vAlign w:val="center"/>
          </w:tcPr>
          <w:p w14:paraId="7305EA78" w14:textId="77777777" w:rsidR="00D1399F" w:rsidRDefault="00000000">
            <w:pPr>
              <w:spacing w:after="0"/>
              <w:ind w:right="23"/>
              <w:jc w:val="center"/>
            </w:pPr>
            <w:r>
              <w:rPr>
                <w:rFonts w:ascii="Times New Roman" w:eastAsia="Times New Roman" w:hAnsi="Times New Roman" w:cs="Times New Roman"/>
              </w:rPr>
              <w:t>4,52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4500FF98" w14:textId="77777777" w:rsidR="00D1399F" w:rsidRDefault="00000000">
            <w:pPr>
              <w:spacing w:after="0"/>
              <w:ind w:right="23"/>
              <w:jc w:val="center"/>
            </w:pPr>
            <w:r>
              <w:rPr>
                <w:rFonts w:ascii="Times New Roman" w:eastAsia="Times New Roman" w:hAnsi="Times New Roman" w:cs="Times New Roman"/>
              </w:rPr>
              <w:t>Juillet 2022</w:t>
            </w:r>
          </w:p>
        </w:tc>
      </w:tr>
    </w:tbl>
    <w:p w14:paraId="6CCC3B4A" w14:textId="77777777" w:rsidR="00D1399F" w:rsidRDefault="00D1399F">
      <w:pPr>
        <w:spacing w:after="0"/>
        <w:ind w:left="-1440" w:right="18720"/>
      </w:pPr>
    </w:p>
    <w:tbl>
      <w:tblPr>
        <w:tblStyle w:val="TableGrid"/>
        <w:tblW w:w="19001" w:type="dxa"/>
        <w:tblInd w:w="-922" w:type="dxa"/>
        <w:tblCellMar>
          <w:top w:w="55" w:type="dxa"/>
          <w:left w:w="38" w:type="dxa"/>
          <w:bottom w:w="11" w:type="dxa"/>
          <w:right w:w="46" w:type="dxa"/>
        </w:tblCellMar>
        <w:tblLook w:val="04A0" w:firstRow="1" w:lastRow="0" w:firstColumn="1" w:lastColumn="0" w:noHBand="0" w:noVBand="1"/>
      </w:tblPr>
      <w:tblGrid>
        <w:gridCol w:w="6324"/>
        <w:gridCol w:w="6132"/>
        <w:gridCol w:w="3031"/>
        <w:gridCol w:w="3514"/>
      </w:tblGrid>
      <w:tr w:rsidR="00D1399F" w14:paraId="62BF218A" w14:textId="77777777">
        <w:trPr>
          <w:trHeight w:val="547"/>
        </w:trPr>
        <w:tc>
          <w:tcPr>
            <w:tcW w:w="12456" w:type="dxa"/>
            <w:gridSpan w:val="2"/>
            <w:tcBorders>
              <w:top w:val="single" w:sz="8" w:space="0" w:color="000000"/>
              <w:left w:val="single" w:sz="8" w:space="0" w:color="000000"/>
              <w:bottom w:val="single" w:sz="8" w:space="0" w:color="000000"/>
              <w:right w:val="nil"/>
            </w:tcBorders>
            <w:vAlign w:val="center"/>
          </w:tcPr>
          <w:p w14:paraId="720B7F57" w14:textId="77777777" w:rsidR="00D1399F" w:rsidRDefault="00000000">
            <w:pPr>
              <w:spacing w:after="0"/>
              <w:ind w:right="258"/>
              <w:jc w:val="right"/>
            </w:pPr>
            <w:r>
              <w:rPr>
                <w:rFonts w:ascii="Times New Roman" w:eastAsia="Times New Roman" w:hAnsi="Times New Roman" w:cs="Times New Roman"/>
              </w:rPr>
              <w:t xml:space="preserve"> quels sont les détails de chaque projet, y compris</w:t>
            </w:r>
          </w:p>
        </w:tc>
        <w:tc>
          <w:tcPr>
            <w:tcW w:w="3031" w:type="dxa"/>
            <w:tcBorders>
              <w:top w:val="single" w:sz="8" w:space="0" w:color="000000"/>
              <w:left w:val="nil"/>
              <w:bottom w:val="single" w:sz="8" w:space="0" w:color="000000"/>
              <w:right w:val="nil"/>
            </w:tcBorders>
          </w:tcPr>
          <w:p w14:paraId="3E211761" w14:textId="77777777" w:rsidR="00D1399F" w:rsidRDefault="00D1399F"/>
        </w:tc>
        <w:tc>
          <w:tcPr>
            <w:tcW w:w="3514" w:type="dxa"/>
            <w:tcBorders>
              <w:top w:val="single" w:sz="8" w:space="0" w:color="000000"/>
              <w:left w:val="nil"/>
              <w:bottom w:val="single" w:sz="8" w:space="0" w:color="000000"/>
              <w:right w:val="single" w:sz="8" w:space="0" w:color="000000"/>
            </w:tcBorders>
          </w:tcPr>
          <w:p w14:paraId="168AB7F0" w14:textId="77777777" w:rsidR="00D1399F" w:rsidRDefault="00D1399F"/>
        </w:tc>
      </w:tr>
      <w:tr w:rsidR="00D1399F" w14:paraId="343B2F31" w14:textId="77777777">
        <w:trPr>
          <w:trHeight w:val="326"/>
        </w:trPr>
        <w:tc>
          <w:tcPr>
            <w:tcW w:w="12456" w:type="dxa"/>
            <w:gridSpan w:val="2"/>
            <w:tcBorders>
              <w:top w:val="single" w:sz="8" w:space="0" w:color="000000"/>
              <w:left w:val="single" w:sz="8" w:space="0" w:color="000000"/>
              <w:bottom w:val="single" w:sz="8" w:space="0" w:color="000000"/>
              <w:right w:val="single" w:sz="8" w:space="0" w:color="000000"/>
            </w:tcBorders>
          </w:tcPr>
          <w:p w14:paraId="5976A38B" w14:textId="77777777" w:rsidR="00D1399F" w:rsidRDefault="00000000">
            <w:pPr>
              <w:spacing w:after="0"/>
              <w:ind w:left="21"/>
              <w:jc w:val="center"/>
            </w:pPr>
            <w:r>
              <w:rPr>
                <w:rFonts w:ascii="Times New Roman" w:eastAsia="Times New Roman" w:hAnsi="Times New Roman" w:cs="Times New Roman"/>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376CE15D" w14:textId="77777777" w:rsidR="00D1399F" w:rsidRDefault="00000000">
            <w:pPr>
              <w:spacing w:after="0"/>
              <w:ind w:left="22"/>
              <w:jc w:val="center"/>
            </w:pPr>
            <w:r>
              <w:rPr>
                <w:rFonts w:ascii="Times New Roman" w:eastAsia="Times New Roman" w:hAnsi="Times New Roman" w:cs="Times New Roman"/>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670E8CC4" w14:textId="77777777" w:rsidR="00D1399F" w:rsidRDefault="00000000">
            <w:pPr>
              <w:spacing w:after="0"/>
              <w:ind w:left="17"/>
              <w:jc w:val="both"/>
            </w:pPr>
            <w:r>
              <w:rPr>
                <w:rFonts w:ascii="Times New Roman" w:eastAsia="Times New Roman" w:hAnsi="Times New Roman" w:cs="Times New Roman"/>
              </w:rPr>
              <w:t>(iii) la date d’achèvement prévue</w:t>
            </w:r>
          </w:p>
        </w:tc>
      </w:tr>
      <w:tr w:rsidR="00D1399F" w14:paraId="6765BA89" w14:textId="77777777">
        <w:trPr>
          <w:trHeight w:val="276"/>
        </w:trPr>
        <w:tc>
          <w:tcPr>
            <w:tcW w:w="6324" w:type="dxa"/>
            <w:tcBorders>
              <w:top w:val="single" w:sz="8" w:space="0" w:color="000000"/>
              <w:left w:val="single" w:sz="8" w:space="0" w:color="000000"/>
              <w:bottom w:val="single" w:sz="8" w:space="0" w:color="000000"/>
              <w:right w:val="single" w:sz="8" w:space="0" w:color="000000"/>
            </w:tcBorders>
          </w:tcPr>
          <w:p w14:paraId="5D8E4B88" w14:textId="77777777" w:rsidR="00D1399F" w:rsidRDefault="00000000">
            <w:pPr>
              <w:spacing w:after="0"/>
              <w:ind w:left="23"/>
              <w:jc w:val="center"/>
            </w:pPr>
            <w:r>
              <w:rPr>
                <w:rFonts w:ascii="Times New Roman" w:eastAsia="Times New Roman" w:hAnsi="Times New Roman" w:cs="Times New Roman"/>
              </w:rPr>
              <w:t>description</w:t>
            </w:r>
          </w:p>
        </w:tc>
        <w:tc>
          <w:tcPr>
            <w:tcW w:w="6132" w:type="dxa"/>
            <w:tcBorders>
              <w:top w:val="single" w:sz="8" w:space="0" w:color="000000"/>
              <w:left w:val="single" w:sz="8" w:space="0" w:color="000000"/>
              <w:bottom w:val="single" w:sz="8" w:space="0" w:color="000000"/>
              <w:right w:val="single" w:sz="8" w:space="0" w:color="000000"/>
            </w:tcBorders>
          </w:tcPr>
          <w:p w14:paraId="36F48D5A" w14:textId="77777777" w:rsidR="00D1399F" w:rsidRDefault="00000000">
            <w:pPr>
              <w:spacing w:after="0"/>
              <w:ind w:left="26"/>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5EDF939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22D8575" w14:textId="77777777" w:rsidR="00D1399F" w:rsidRDefault="00D1399F"/>
        </w:tc>
      </w:tr>
      <w:tr w:rsidR="00D1399F" w14:paraId="2A60B491" w14:textId="77777777">
        <w:trPr>
          <w:trHeight w:val="1382"/>
        </w:trPr>
        <w:tc>
          <w:tcPr>
            <w:tcW w:w="6324" w:type="dxa"/>
            <w:tcBorders>
              <w:top w:val="single" w:sz="8" w:space="0" w:color="000000"/>
              <w:left w:val="single" w:sz="8" w:space="0" w:color="000000"/>
              <w:bottom w:val="single" w:sz="8" w:space="0" w:color="000000"/>
              <w:right w:val="single" w:sz="8" w:space="0" w:color="000000"/>
            </w:tcBorders>
          </w:tcPr>
          <w:p w14:paraId="44B1FC3A" w14:textId="77777777" w:rsidR="00D1399F" w:rsidRDefault="00000000">
            <w:pPr>
              <w:spacing w:after="0"/>
              <w:ind w:left="3"/>
            </w:pPr>
            <w:r>
              <w:rPr>
                <w:rFonts w:ascii="Times New Roman" w:eastAsia="Times New Roman" w:hAnsi="Times New Roman" w:cs="Times New Roman"/>
              </w:rPr>
              <w:t>Examen pour la citoyenneté en ligne</w:t>
            </w:r>
          </w:p>
        </w:tc>
        <w:tc>
          <w:tcPr>
            <w:tcW w:w="6132" w:type="dxa"/>
            <w:tcBorders>
              <w:top w:val="single" w:sz="8" w:space="0" w:color="000000"/>
              <w:left w:val="single" w:sz="8" w:space="0" w:color="000000"/>
              <w:bottom w:val="single" w:sz="8" w:space="0" w:color="000000"/>
              <w:right w:val="single" w:sz="8" w:space="0" w:color="000000"/>
            </w:tcBorders>
          </w:tcPr>
          <w:p w14:paraId="7B260A78" w14:textId="77777777" w:rsidR="00D1399F" w:rsidRDefault="00000000">
            <w:pPr>
              <w:spacing w:after="0"/>
              <w:ind w:left="3" w:hanging="2"/>
            </w:pPr>
            <w:r>
              <w:rPr>
                <w:rFonts w:ascii="Times New Roman" w:eastAsia="Times New Roman" w:hAnsi="Times New Roman" w:cs="Times New Roman"/>
              </w:rPr>
              <w:t>Développer et mettre en œuvre une solution pour IRCC afin de créer des examens de connaissances sur la citoyenneté en ligne, permettre aux clients d’effectuer des tests en ligne et modifier le SMGC pour recevoir automatiquement les résultats obtenus par le client au test de connaissances.</w:t>
            </w:r>
          </w:p>
        </w:tc>
        <w:tc>
          <w:tcPr>
            <w:tcW w:w="3031" w:type="dxa"/>
            <w:tcBorders>
              <w:top w:val="single" w:sz="8" w:space="0" w:color="000000"/>
              <w:left w:val="single" w:sz="8" w:space="0" w:color="000000"/>
              <w:bottom w:val="single" w:sz="8" w:space="0" w:color="000000"/>
              <w:right w:val="single" w:sz="8" w:space="0" w:color="000000"/>
            </w:tcBorders>
            <w:vAlign w:val="center"/>
          </w:tcPr>
          <w:p w14:paraId="7D6C8FC8" w14:textId="77777777" w:rsidR="00D1399F" w:rsidRDefault="00000000">
            <w:pPr>
              <w:spacing w:after="0"/>
              <w:ind w:left="25"/>
              <w:jc w:val="center"/>
            </w:pPr>
            <w:r>
              <w:rPr>
                <w:rFonts w:ascii="Times New Roman" w:eastAsia="Times New Roman" w:hAnsi="Times New Roman" w:cs="Times New Roman"/>
              </w:rPr>
              <w:t>1,36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48D4E4F7" w14:textId="77777777" w:rsidR="00D1399F" w:rsidRDefault="00000000">
            <w:pPr>
              <w:spacing w:after="0"/>
              <w:ind w:left="24"/>
              <w:jc w:val="center"/>
            </w:pPr>
            <w:r>
              <w:rPr>
                <w:rFonts w:ascii="Times New Roman" w:eastAsia="Times New Roman" w:hAnsi="Times New Roman" w:cs="Times New Roman"/>
              </w:rPr>
              <w:t>*N/A</w:t>
            </w:r>
          </w:p>
        </w:tc>
      </w:tr>
      <w:tr w:rsidR="00D1399F" w14:paraId="2E7E0581" w14:textId="77777777">
        <w:trPr>
          <w:trHeight w:val="1382"/>
        </w:trPr>
        <w:tc>
          <w:tcPr>
            <w:tcW w:w="6324" w:type="dxa"/>
            <w:tcBorders>
              <w:top w:val="single" w:sz="8" w:space="0" w:color="000000"/>
              <w:left w:val="single" w:sz="8" w:space="0" w:color="000000"/>
              <w:bottom w:val="single" w:sz="8" w:space="0" w:color="000000"/>
              <w:right w:val="single" w:sz="8" w:space="0" w:color="000000"/>
            </w:tcBorders>
          </w:tcPr>
          <w:p w14:paraId="5AFBFA89" w14:textId="77777777" w:rsidR="00D1399F" w:rsidRDefault="00000000">
            <w:pPr>
              <w:spacing w:after="0"/>
              <w:ind w:left="3"/>
            </w:pPr>
            <w:r>
              <w:rPr>
                <w:rFonts w:ascii="Times New Roman" w:eastAsia="Times New Roman" w:hAnsi="Times New Roman" w:cs="Times New Roman"/>
              </w:rPr>
              <w:t xml:space="preserve">Application en ligne de résidence temporaire </w:t>
            </w:r>
          </w:p>
        </w:tc>
        <w:tc>
          <w:tcPr>
            <w:tcW w:w="6132" w:type="dxa"/>
            <w:tcBorders>
              <w:top w:val="single" w:sz="8" w:space="0" w:color="000000"/>
              <w:left w:val="single" w:sz="8" w:space="0" w:color="000000"/>
              <w:bottom w:val="single" w:sz="8" w:space="0" w:color="000000"/>
              <w:right w:val="single" w:sz="8" w:space="0" w:color="000000"/>
            </w:tcBorders>
          </w:tcPr>
          <w:p w14:paraId="0FC74E23" w14:textId="77777777" w:rsidR="00D1399F" w:rsidRDefault="00000000">
            <w:pPr>
              <w:spacing w:after="0"/>
              <w:ind w:left="3" w:hanging="3"/>
            </w:pPr>
            <w:r>
              <w:rPr>
                <w:rFonts w:ascii="Times New Roman" w:eastAsia="Times New Roman" w:hAnsi="Times New Roman" w:cs="Times New Roman"/>
              </w:rPr>
              <w:t>Application en ligne pour permettre la numérisation des demandes de permis de travail et de permis d’études, et portail en ligne pour permettre aux centres de réception des demandes de visa de présenter des demandes de visa de résident temporaire et des documents à l’appui.</w:t>
            </w:r>
          </w:p>
        </w:tc>
        <w:tc>
          <w:tcPr>
            <w:tcW w:w="3031" w:type="dxa"/>
            <w:tcBorders>
              <w:top w:val="single" w:sz="8" w:space="0" w:color="000000"/>
              <w:left w:val="single" w:sz="8" w:space="0" w:color="000000"/>
              <w:bottom w:val="single" w:sz="8" w:space="0" w:color="000000"/>
              <w:right w:val="single" w:sz="8" w:space="0" w:color="000000"/>
            </w:tcBorders>
            <w:vAlign w:val="center"/>
          </w:tcPr>
          <w:p w14:paraId="6C0D4B8F" w14:textId="77777777" w:rsidR="00D1399F" w:rsidRDefault="00000000">
            <w:pPr>
              <w:spacing w:after="0"/>
              <w:ind w:left="23"/>
              <w:jc w:val="center"/>
            </w:pPr>
            <w:r>
              <w:rPr>
                <w:rFonts w:ascii="Times New Roman" w:eastAsia="Times New Roman" w:hAnsi="Times New Roman" w:cs="Times New Roman"/>
              </w:rPr>
              <w:t>14,35 millions de $</w:t>
            </w:r>
          </w:p>
        </w:tc>
        <w:tc>
          <w:tcPr>
            <w:tcW w:w="3514" w:type="dxa"/>
            <w:tcBorders>
              <w:top w:val="single" w:sz="8" w:space="0" w:color="000000"/>
              <w:left w:val="single" w:sz="8" w:space="0" w:color="000000"/>
              <w:bottom w:val="single" w:sz="8" w:space="0" w:color="000000"/>
              <w:right w:val="single" w:sz="8" w:space="0" w:color="000000"/>
            </w:tcBorders>
            <w:vAlign w:val="center"/>
          </w:tcPr>
          <w:p w14:paraId="5518ABA7" w14:textId="77777777" w:rsidR="00D1399F" w:rsidRDefault="00000000">
            <w:pPr>
              <w:spacing w:after="0"/>
              <w:ind w:left="24"/>
              <w:jc w:val="center"/>
            </w:pPr>
            <w:r>
              <w:rPr>
                <w:rFonts w:ascii="Times New Roman" w:eastAsia="Times New Roman" w:hAnsi="Times New Roman" w:cs="Times New Roman"/>
              </w:rPr>
              <w:t>Mars 2022</w:t>
            </w:r>
          </w:p>
        </w:tc>
      </w:tr>
      <w:tr w:rsidR="00D1399F" w14:paraId="62C0A84C" w14:textId="77777777">
        <w:trPr>
          <w:trHeight w:val="830"/>
        </w:trPr>
        <w:tc>
          <w:tcPr>
            <w:tcW w:w="6324" w:type="dxa"/>
            <w:tcBorders>
              <w:top w:val="single" w:sz="8" w:space="0" w:color="000000"/>
              <w:left w:val="single" w:sz="8" w:space="0" w:color="000000"/>
              <w:bottom w:val="single" w:sz="8" w:space="0" w:color="000000"/>
              <w:right w:val="single" w:sz="8" w:space="0" w:color="000000"/>
            </w:tcBorders>
          </w:tcPr>
          <w:p w14:paraId="33A5E58E" w14:textId="77777777" w:rsidR="00D1399F" w:rsidRDefault="00000000">
            <w:pPr>
              <w:spacing w:after="0"/>
              <w:ind w:left="3"/>
            </w:pPr>
            <w:r>
              <w:rPr>
                <w:rFonts w:ascii="Times New Roman" w:eastAsia="Times New Roman" w:hAnsi="Times New Roman" w:cs="Times New Roman"/>
              </w:rPr>
              <w:t xml:space="preserve">Acquisition numérique et intégration aux demandes en ligne </w:t>
            </w:r>
          </w:p>
        </w:tc>
        <w:tc>
          <w:tcPr>
            <w:tcW w:w="6132" w:type="dxa"/>
            <w:tcBorders>
              <w:top w:val="single" w:sz="8" w:space="0" w:color="000000"/>
              <w:left w:val="single" w:sz="8" w:space="0" w:color="000000"/>
              <w:bottom w:val="single" w:sz="8" w:space="0" w:color="000000"/>
              <w:right w:val="single" w:sz="8" w:space="0" w:color="000000"/>
            </w:tcBorders>
          </w:tcPr>
          <w:p w14:paraId="7E643B32" w14:textId="77777777" w:rsidR="00D1399F" w:rsidRDefault="00000000">
            <w:pPr>
              <w:spacing w:after="0"/>
              <w:ind w:left="1"/>
              <w:jc w:val="both"/>
            </w:pPr>
            <w:r>
              <w:rPr>
                <w:rFonts w:ascii="Times New Roman" w:eastAsia="Times New Roman" w:hAnsi="Times New Roman" w:cs="Times New Roman"/>
              </w:rPr>
              <w:t xml:space="preserve">Saisie automatique des données biographiques du passeport </w:t>
            </w:r>
          </w:p>
          <w:p w14:paraId="663FD95C" w14:textId="77777777" w:rsidR="00D1399F" w:rsidRDefault="00000000">
            <w:pPr>
              <w:spacing w:after="0"/>
              <w:ind w:left="3"/>
              <w:jc w:val="both"/>
            </w:pPr>
            <w:r>
              <w:rPr>
                <w:rFonts w:ascii="Times New Roman" w:eastAsia="Times New Roman" w:hAnsi="Times New Roman" w:cs="Times New Roman"/>
              </w:rPr>
              <w:t>pour tous les types de passeports et intégration aux demandes en ligne de résident temporaire.</w:t>
            </w:r>
          </w:p>
        </w:tc>
        <w:tc>
          <w:tcPr>
            <w:tcW w:w="3031" w:type="dxa"/>
            <w:tcBorders>
              <w:top w:val="single" w:sz="8" w:space="0" w:color="000000"/>
              <w:left w:val="single" w:sz="8" w:space="0" w:color="000000"/>
              <w:bottom w:val="single" w:sz="8" w:space="0" w:color="000000"/>
              <w:right w:val="single" w:sz="8" w:space="0" w:color="000000"/>
            </w:tcBorders>
            <w:vAlign w:val="center"/>
          </w:tcPr>
          <w:p w14:paraId="3A82835A" w14:textId="77777777" w:rsidR="00D1399F" w:rsidRDefault="00000000">
            <w:pPr>
              <w:spacing w:after="0"/>
              <w:ind w:left="26"/>
              <w:jc w:val="center"/>
            </w:pPr>
            <w:r>
              <w:rPr>
                <w:rFonts w:ascii="Times New Roman" w:eastAsia="Times New Roman" w:hAnsi="Times New Roman" w:cs="Times New Roman"/>
              </w:rPr>
              <w:t>1,63 millions $</w:t>
            </w:r>
          </w:p>
        </w:tc>
        <w:tc>
          <w:tcPr>
            <w:tcW w:w="3514" w:type="dxa"/>
            <w:tcBorders>
              <w:top w:val="single" w:sz="8" w:space="0" w:color="000000"/>
              <w:left w:val="single" w:sz="8" w:space="0" w:color="000000"/>
              <w:bottom w:val="single" w:sz="8" w:space="0" w:color="000000"/>
              <w:right w:val="single" w:sz="8" w:space="0" w:color="000000"/>
            </w:tcBorders>
            <w:vAlign w:val="center"/>
          </w:tcPr>
          <w:p w14:paraId="3BF5E0DF" w14:textId="77777777" w:rsidR="00D1399F" w:rsidRDefault="00000000">
            <w:pPr>
              <w:spacing w:after="0"/>
              <w:ind w:left="25"/>
              <w:jc w:val="center"/>
            </w:pPr>
            <w:r>
              <w:rPr>
                <w:rFonts w:ascii="Times New Roman" w:eastAsia="Times New Roman" w:hAnsi="Times New Roman" w:cs="Times New Roman"/>
              </w:rPr>
              <w:t>Mai 2022</w:t>
            </w:r>
          </w:p>
        </w:tc>
      </w:tr>
      <w:tr w:rsidR="00D1399F" w14:paraId="6B154DA5" w14:textId="77777777">
        <w:trPr>
          <w:trHeight w:val="547"/>
        </w:trPr>
        <w:tc>
          <w:tcPr>
            <w:tcW w:w="12456" w:type="dxa"/>
            <w:gridSpan w:val="2"/>
            <w:tcBorders>
              <w:top w:val="single" w:sz="8" w:space="0" w:color="000000"/>
              <w:left w:val="single" w:sz="8" w:space="0" w:color="000000"/>
              <w:bottom w:val="single" w:sz="8" w:space="0" w:color="000000"/>
              <w:right w:val="nil"/>
            </w:tcBorders>
            <w:vAlign w:val="bottom"/>
          </w:tcPr>
          <w:p w14:paraId="14054AEC" w14:textId="77777777" w:rsidR="00D1399F" w:rsidRDefault="00000000">
            <w:pPr>
              <w:spacing w:after="0"/>
            </w:pPr>
            <w:r>
              <w:rPr>
                <w:rFonts w:ascii="Times New Roman" w:eastAsia="Times New Roman" w:hAnsi="Times New Roman" w:cs="Times New Roman"/>
                <w:sz w:val="20"/>
              </w:rPr>
              <w:lastRenderedPageBreak/>
              <w:t>*Les dates sont à déterminer. Les projets en sont à l'étape de la planification et aucune date de fin a encore été fixée.</w:t>
            </w:r>
          </w:p>
        </w:tc>
        <w:tc>
          <w:tcPr>
            <w:tcW w:w="3031" w:type="dxa"/>
            <w:tcBorders>
              <w:top w:val="single" w:sz="8" w:space="0" w:color="000000"/>
              <w:left w:val="nil"/>
              <w:bottom w:val="single" w:sz="8" w:space="0" w:color="000000"/>
              <w:right w:val="nil"/>
            </w:tcBorders>
          </w:tcPr>
          <w:p w14:paraId="2A17F503" w14:textId="77777777" w:rsidR="00D1399F" w:rsidRDefault="00D1399F"/>
        </w:tc>
        <w:tc>
          <w:tcPr>
            <w:tcW w:w="3514" w:type="dxa"/>
            <w:tcBorders>
              <w:top w:val="single" w:sz="8" w:space="0" w:color="000000"/>
              <w:left w:val="nil"/>
              <w:bottom w:val="single" w:sz="8" w:space="0" w:color="000000"/>
              <w:right w:val="single" w:sz="8" w:space="0" w:color="000000"/>
            </w:tcBorders>
          </w:tcPr>
          <w:p w14:paraId="741F2D2F" w14:textId="77777777" w:rsidR="00D1399F" w:rsidRDefault="00D1399F"/>
        </w:tc>
      </w:tr>
    </w:tbl>
    <w:p w14:paraId="2B50B099" w14:textId="77777777" w:rsidR="00D1399F" w:rsidRDefault="00D1399F">
      <w:pPr>
        <w:sectPr w:rsidR="00D1399F">
          <w:headerReference w:type="even" r:id="rId1371"/>
          <w:headerReference w:type="default" r:id="rId1372"/>
          <w:footerReference w:type="even" r:id="rId1373"/>
          <w:footerReference w:type="default" r:id="rId1374"/>
          <w:headerReference w:type="first" r:id="rId1375"/>
          <w:footerReference w:type="first" r:id="rId1376"/>
          <w:pgSz w:w="20160" w:h="12240" w:orient="landscape"/>
          <w:pgMar w:top="1440" w:right="1440" w:bottom="1440" w:left="1440" w:header="1474" w:footer="776" w:gutter="0"/>
          <w:cols w:space="720"/>
        </w:sectPr>
      </w:pPr>
    </w:p>
    <w:p w14:paraId="5193A896" w14:textId="77777777" w:rsidR="00D1399F" w:rsidRDefault="00000000">
      <w:pPr>
        <w:pStyle w:val="Heading4"/>
        <w:spacing w:after="208" w:line="265" w:lineRule="auto"/>
        <w:ind w:left="557" w:right="368"/>
        <w:jc w:val="center"/>
      </w:pPr>
      <w:r>
        <w:rPr>
          <w:rFonts w:ascii="Times New Roman" w:eastAsia="Times New Roman" w:hAnsi="Times New Roman" w:cs="Times New Roman"/>
          <w:sz w:val="28"/>
        </w:rPr>
        <w:lastRenderedPageBreak/>
        <w:t>Q-505 - Annexe B</w:t>
      </w:r>
    </w:p>
    <w:p w14:paraId="28B75584" w14:textId="77777777" w:rsidR="00D1399F" w:rsidRDefault="00000000">
      <w:pPr>
        <w:spacing w:after="1" w:line="265"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w:t>
      </w:r>
    </w:p>
    <w:p w14:paraId="1C586652" w14:textId="77777777" w:rsidR="00D1399F" w:rsidRDefault="00000000">
      <w:pPr>
        <w:spacing w:after="197" w:line="265" w:lineRule="auto"/>
        <w:ind w:left="-3" w:right="4071" w:hanging="10"/>
      </w:pPr>
      <w:r>
        <w:rPr>
          <w:rFonts w:ascii="Times New Roman" w:eastAsia="Times New Roman" w:hAnsi="Times New Roman" w:cs="Times New Roman"/>
        </w:rPr>
        <w:t>quels sont les détails de chaque projet, y compris (i) une description et un résumé du projet, (ii) le budget total, (iii) la date d’achèvement prévue? NOM DE L'ORGANISATION: Commission de l'immigratoion et du statut de réfugié du Canada</w:t>
      </w:r>
    </w:p>
    <w:tbl>
      <w:tblPr>
        <w:tblStyle w:val="TableGrid"/>
        <w:tblW w:w="19001" w:type="dxa"/>
        <w:tblInd w:w="-41" w:type="dxa"/>
        <w:tblCellMar>
          <w:top w:w="55" w:type="dxa"/>
          <w:left w:w="38" w:type="dxa"/>
          <w:bottom w:w="0" w:type="dxa"/>
          <w:right w:w="0" w:type="dxa"/>
        </w:tblCellMar>
        <w:tblLook w:val="04A0" w:firstRow="1" w:lastRow="0" w:firstColumn="1" w:lastColumn="0" w:noHBand="0" w:noVBand="1"/>
      </w:tblPr>
      <w:tblGrid>
        <w:gridCol w:w="6324"/>
        <w:gridCol w:w="6132"/>
        <w:gridCol w:w="3031"/>
        <w:gridCol w:w="3514"/>
      </w:tblGrid>
      <w:tr w:rsidR="00D1399F" w14:paraId="51571336" w14:textId="77777777">
        <w:trPr>
          <w:trHeight w:val="547"/>
        </w:trPr>
        <w:tc>
          <w:tcPr>
            <w:tcW w:w="12456" w:type="dxa"/>
            <w:gridSpan w:val="2"/>
            <w:tcBorders>
              <w:top w:val="single" w:sz="8" w:space="0" w:color="000000"/>
              <w:left w:val="single" w:sz="8" w:space="0" w:color="000000"/>
              <w:bottom w:val="single" w:sz="8" w:space="0" w:color="000000"/>
              <w:right w:val="nil"/>
            </w:tcBorders>
            <w:vAlign w:val="center"/>
          </w:tcPr>
          <w:p w14:paraId="065A2891" w14:textId="77777777" w:rsidR="00D1399F" w:rsidRDefault="00000000">
            <w:pPr>
              <w:spacing w:after="0"/>
              <w:ind w:right="303"/>
              <w:jc w:val="right"/>
            </w:pPr>
            <w:r>
              <w:rPr>
                <w:rFonts w:ascii="Times New Roman" w:eastAsia="Times New Roman" w:hAnsi="Times New Roman" w:cs="Times New Roman"/>
              </w:rPr>
              <w:t xml:space="preserve"> quels sont les détails de chaque projet, y compris</w:t>
            </w:r>
          </w:p>
        </w:tc>
        <w:tc>
          <w:tcPr>
            <w:tcW w:w="3031" w:type="dxa"/>
            <w:tcBorders>
              <w:top w:val="single" w:sz="8" w:space="0" w:color="000000"/>
              <w:left w:val="nil"/>
              <w:bottom w:val="single" w:sz="8" w:space="0" w:color="000000"/>
              <w:right w:val="nil"/>
            </w:tcBorders>
          </w:tcPr>
          <w:p w14:paraId="4BD2EECF" w14:textId="77777777" w:rsidR="00D1399F" w:rsidRDefault="00D1399F"/>
        </w:tc>
        <w:tc>
          <w:tcPr>
            <w:tcW w:w="3514" w:type="dxa"/>
            <w:tcBorders>
              <w:top w:val="single" w:sz="8" w:space="0" w:color="000000"/>
              <w:left w:val="nil"/>
              <w:bottom w:val="single" w:sz="8" w:space="0" w:color="000000"/>
              <w:right w:val="single" w:sz="8" w:space="0" w:color="000000"/>
            </w:tcBorders>
          </w:tcPr>
          <w:p w14:paraId="76205483" w14:textId="77777777" w:rsidR="00D1399F" w:rsidRDefault="00D1399F"/>
        </w:tc>
      </w:tr>
      <w:tr w:rsidR="00D1399F" w14:paraId="570A831E" w14:textId="77777777">
        <w:trPr>
          <w:trHeight w:val="326"/>
        </w:trPr>
        <w:tc>
          <w:tcPr>
            <w:tcW w:w="12456" w:type="dxa"/>
            <w:gridSpan w:val="2"/>
            <w:tcBorders>
              <w:top w:val="single" w:sz="8" w:space="0" w:color="000000"/>
              <w:left w:val="single" w:sz="8" w:space="0" w:color="000000"/>
              <w:bottom w:val="single" w:sz="8" w:space="0" w:color="000000"/>
              <w:right w:val="single" w:sz="8" w:space="0" w:color="000000"/>
            </w:tcBorders>
          </w:tcPr>
          <w:p w14:paraId="1488CE92" w14:textId="77777777" w:rsidR="00D1399F" w:rsidRDefault="00000000">
            <w:pPr>
              <w:spacing w:after="0"/>
              <w:ind w:right="24"/>
              <w:jc w:val="center"/>
            </w:pPr>
            <w:r>
              <w:rPr>
                <w:rFonts w:ascii="Times New Roman" w:eastAsia="Times New Roman" w:hAnsi="Times New Roman" w:cs="Times New Roman"/>
              </w:rPr>
              <w:t>(i) une description et un résumé du projet</w:t>
            </w:r>
          </w:p>
        </w:tc>
        <w:tc>
          <w:tcPr>
            <w:tcW w:w="3031" w:type="dxa"/>
            <w:vMerge w:val="restart"/>
            <w:tcBorders>
              <w:top w:val="single" w:sz="8" w:space="0" w:color="000000"/>
              <w:left w:val="single" w:sz="8" w:space="0" w:color="000000"/>
              <w:bottom w:val="single" w:sz="8" w:space="0" w:color="000000"/>
              <w:right w:val="single" w:sz="8" w:space="0" w:color="000000"/>
            </w:tcBorders>
            <w:vAlign w:val="center"/>
          </w:tcPr>
          <w:p w14:paraId="5F69633F" w14:textId="77777777" w:rsidR="00D1399F" w:rsidRDefault="00000000">
            <w:pPr>
              <w:spacing w:after="0"/>
              <w:ind w:right="23"/>
              <w:jc w:val="center"/>
            </w:pPr>
            <w:r>
              <w:rPr>
                <w:rFonts w:ascii="Times New Roman" w:eastAsia="Times New Roman" w:hAnsi="Times New Roman" w:cs="Times New Roman"/>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6911482B" w14:textId="77777777" w:rsidR="00D1399F" w:rsidRDefault="00000000">
            <w:pPr>
              <w:spacing w:after="0"/>
              <w:ind w:left="18"/>
              <w:jc w:val="both"/>
            </w:pPr>
            <w:r>
              <w:rPr>
                <w:rFonts w:ascii="Times New Roman" w:eastAsia="Times New Roman" w:hAnsi="Times New Roman" w:cs="Times New Roman"/>
              </w:rPr>
              <w:t>(iii) la date d’achèvement prévue</w:t>
            </w:r>
          </w:p>
        </w:tc>
      </w:tr>
      <w:tr w:rsidR="00D1399F" w14:paraId="2A8420B2" w14:textId="77777777">
        <w:trPr>
          <w:trHeight w:val="276"/>
        </w:trPr>
        <w:tc>
          <w:tcPr>
            <w:tcW w:w="6324" w:type="dxa"/>
            <w:tcBorders>
              <w:top w:val="single" w:sz="8" w:space="0" w:color="000000"/>
              <w:left w:val="single" w:sz="8" w:space="0" w:color="000000"/>
              <w:bottom w:val="single" w:sz="8" w:space="0" w:color="000000"/>
              <w:right w:val="single" w:sz="8" w:space="0" w:color="000000"/>
            </w:tcBorders>
          </w:tcPr>
          <w:p w14:paraId="49550C82" w14:textId="77777777" w:rsidR="00D1399F" w:rsidRDefault="00000000">
            <w:pPr>
              <w:spacing w:after="0"/>
              <w:ind w:right="22"/>
              <w:jc w:val="center"/>
            </w:pPr>
            <w:r>
              <w:rPr>
                <w:rFonts w:ascii="Times New Roman" w:eastAsia="Times New Roman" w:hAnsi="Times New Roman" w:cs="Times New Roman"/>
              </w:rPr>
              <w:t>description</w:t>
            </w:r>
          </w:p>
        </w:tc>
        <w:tc>
          <w:tcPr>
            <w:tcW w:w="6132" w:type="dxa"/>
            <w:tcBorders>
              <w:top w:val="single" w:sz="8" w:space="0" w:color="000000"/>
              <w:left w:val="single" w:sz="8" w:space="0" w:color="000000"/>
              <w:bottom w:val="single" w:sz="8" w:space="0" w:color="1F497D"/>
              <w:right w:val="single" w:sz="8" w:space="0" w:color="000000"/>
            </w:tcBorders>
          </w:tcPr>
          <w:p w14:paraId="5ECDC5AB" w14:textId="77777777" w:rsidR="00D1399F" w:rsidRDefault="00000000">
            <w:pPr>
              <w:spacing w:after="0"/>
              <w:ind w:right="20"/>
              <w:jc w:val="center"/>
            </w:pPr>
            <w:r>
              <w:rPr>
                <w:rFonts w:ascii="Times New Roman" w:eastAsia="Times New Roman" w:hAnsi="Times New Roman" w:cs="Times New Roman"/>
              </w:rPr>
              <w:t>résumé</w:t>
            </w:r>
          </w:p>
        </w:tc>
        <w:tc>
          <w:tcPr>
            <w:tcW w:w="0" w:type="auto"/>
            <w:vMerge/>
            <w:tcBorders>
              <w:top w:val="nil"/>
              <w:left w:val="single" w:sz="8" w:space="0" w:color="000000"/>
              <w:bottom w:val="single" w:sz="8" w:space="0" w:color="000000"/>
              <w:right w:val="single" w:sz="8" w:space="0" w:color="000000"/>
            </w:tcBorders>
          </w:tcPr>
          <w:p w14:paraId="1725274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760E028" w14:textId="77777777" w:rsidR="00D1399F" w:rsidRDefault="00D1399F"/>
        </w:tc>
      </w:tr>
      <w:tr w:rsidR="00D1399F" w14:paraId="64815284" w14:textId="77777777">
        <w:trPr>
          <w:trHeight w:val="1106"/>
        </w:trPr>
        <w:tc>
          <w:tcPr>
            <w:tcW w:w="6324" w:type="dxa"/>
            <w:tcBorders>
              <w:top w:val="single" w:sz="8" w:space="0" w:color="000000"/>
              <w:left w:val="single" w:sz="8" w:space="0" w:color="000000"/>
              <w:bottom w:val="single" w:sz="8" w:space="0" w:color="000000"/>
              <w:right w:val="single" w:sz="8" w:space="0" w:color="000000"/>
            </w:tcBorders>
          </w:tcPr>
          <w:p w14:paraId="29E70F0D" w14:textId="77777777" w:rsidR="00D1399F" w:rsidRDefault="00000000">
            <w:pPr>
              <w:spacing w:after="0"/>
              <w:ind w:left="3" w:right="7"/>
            </w:pPr>
            <w:r>
              <w:rPr>
                <w:rFonts w:ascii="Times New Roman" w:eastAsia="Times New Roman" w:hAnsi="Times New Roman" w:cs="Times New Roman"/>
              </w:rPr>
              <w:t>PRJ-00002213 : Modernisation de la gestion des cas numérique</w:t>
            </w:r>
          </w:p>
        </w:tc>
        <w:tc>
          <w:tcPr>
            <w:tcW w:w="6132" w:type="dxa"/>
            <w:tcBorders>
              <w:top w:val="single" w:sz="8" w:space="0" w:color="1F497D"/>
              <w:left w:val="single" w:sz="8" w:space="0" w:color="000000"/>
              <w:bottom w:val="single" w:sz="8" w:space="0" w:color="000000"/>
              <w:right w:val="single" w:sz="8" w:space="0" w:color="1F497D"/>
            </w:tcBorders>
          </w:tcPr>
          <w:p w14:paraId="20393D04" w14:textId="77777777" w:rsidR="00D1399F" w:rsidRDefault="00000000">
            <w:pPr>
              <w:spacing w:after="0"/>
              <w:ind w:left="3"/>
            </w:pPr>
            <w:r>
              <w:rPr>
                <w:rFonts w:ascii="Times New Roman" w:eastAsia="Times New Roman" w:hAnsi="Times New Roman" w:cs="Times New Roman"/>
              </w:rPr>
              <w:t>Fournir des outils et des plateformes numériques infonuagiques pour améliorer la création de dossiers électroniques, l’analyse des cas, la gestion de la charge de travail et le processus décisionnel.</w:t>
            </w:r>
          </w:p>
        </w:tc>
        <w:tc>
          <w:tcPr>
            <w:tcW w:w="3031" w:type="dxa"/>
            <w:tcBorders>
              <w:top w:val="single" w:sz="8" w:space="0" w:color="000000"/>
              <w:left w:val="single" w:sz="8" w:space="0" w:color="1F497D"/>
              <w:bottom w:val="single" w:sz="8" w:space="0" w:color="1F497D"/>
              <w:right w:val="single" w:sz="8" w:space="0" w:color="1F497D"/>
            </w:tcBorders>
            <w:vAlign w:val="center"/>
          </w:tcPr>
          <w:p w14:paraId="4EE68D61" w14:textId="77777777" w:rsidR="00D1399F" w:rsidRDefault="00000000">
            <w:pPr>
              <w:spacing w:after="0"/>
              <w:ind w:right="30"/>
              <w:jc w:val="center"/>
            </w:pPr>
            <w:r>
              <w:rPr>
                <w:rFonts w:ascii="Times New Roman" w:eastAsia="Times New Roman" w:hAnsi="Times New Roman" w:cs="Times New Roman"/>
              </w:rPr>
              <w:t>3 600 000 $</w:t>
            </w:r>
          </w:p>
        </w:tc>
        <w:tc>
          <w:tcPr>
            <w:tcW w:w="3514" w:type="dxa"/>
            <w:tcBorders>
              <w:top w:val="single" w:sz="8" w:space="0" w:color="000000"/>
              <w:left w:val="single" w:sz="8" w:space="0" w:color="1F497D"/>
              <w:bottom w:val="single" w:sz="8" w:space="0" w:color="1F497D"/>
              <w:right w:val="single" w:sz="8" w:space="0" w:color="1F497D"/>
            </w:tcBorders>
            <w:vAlign w:val="center"/>
          </w:tcPr>
          <w:p w14:paraId="7DCAB4A6" w14:textId="77777777" w:rsidR="00D1399F" w:rsidRDefault="00000000">
            <w:pPr>
              <w:spacing w:after="0"/>
              <w:ind w:right="30"/>
              <w:jc w:val="center"/>
            </w:pPr>
            <w:r>
              <w:rPr>
                <w:rFonts w:ascii="Times New Roman" w:eastAsia="Times New Roman" w:hAnsi="Times New Roman" w:cs="Times New Roman"/>
              </w:rPr>
              <w:t>31/03/2024</w:t>
            </w:r>
          </w:p>
        </w:tc>
      </w:tr>
      <w:tr w:rsidR="00D1399F" w14:paraId="2C9B3BA4" w14:textId="77777777">
        <w:trPr>
          <w:trHeight w:val="840"/>
        </w:trPr>
        <w:tc>
          <w:tcPr>
            <w:tcW w:w="6324" w:type="dxa"/>
            <w:tcBorders>
              <w:top w:val="single" w:sz="8" w:space="0" w:color="000000"/>
              <w:left w:val="single" w:sz="8" w:space="0" w:color="000000"/>
              <w:bottom w:val="single" w:sz="8" w:space="0" w:color="000000"/>
              <w:right w:val="single" w:sz="8" w:space="0" w:color="000000"/>
            </w:tcBorders>
          </w:tcPr>
          <w:p w14:paraId="504788DD" w14:textId="77777777" w:rsidR="00D1399F" w:rsidRDefault="00000000">
            <w:pPr>
              <w:spacing w:after="15" w:line="266" w:lineRule="auto"/>
              <w:ind w:left="3"/>
            </w:pPr>
            <w:r>
              <w:rPr>
                <w:rFonts w:ascii="Times New Roman" w:eastAsia="Times New Roman" w:hAnsi="Times New Roman" w:cs="Times New Roman"/>
              </w:rPr>
              <w:t xml:space="preserve">PRJ-00002212 : M365 Système de gestion électronique des documents et des dossiers (SGEDD) – Intelligence artificielle </w:t>
            </w:r>
          </w:p>
          <w:p w14:paraId="635A6A3D" w14:textId="77777777" w:rsidR="00D1399F" w:rsidRDefault="00000000">
            <w:pPr>
              <w:spacing w:after="0"/>
              <w:ind w:left="3"/>
            </w:pPr>
            <w:r>
              <w:rPr>
                <w:rFonts w:ascii="Times New Roman" w:eastAsia="Times New Roman" w:hAnsi="Times New Roman" w:cs="Times New Roman"/>
              </w:rPr>
              <w:t>(renouvellement de la gestion de l'information – SGEDD)</w:t>
            </w:r>
          </w:p>
        </w:tc>
        <w:tc>
          <w:tcPr>
            <w:tcW w:w="6132" w:type="dxa"/>
            <w:tcBorders>
              <w:top w:val="single" w:sz="8" w:space="0" w:color="000000"/>
              <w:left w:val="single" w:sz="8" w:space="0" w:color="000000"/>
              <w:bottom w:val="single" w:sz="8" w:space="0" w:color="000000"/>
              <w:right w:val="single" w:sz="8" w:space="0" w:color="000000"/>
            </w:tcBorders>
          </w:tcPr>
          <w:p w14:paraId="1EAA8BD7" w14:textId="77777777" w:rsidR="00D1399F" w:rsidRDefault="00000000">
            <w:pPr>
              <w:spacing w:after="0"/>
              <w:ind w:left="3"/>
            </w:pPr>
            <w:r>
              <w:rPr>
                <w:rFonts w:ascii="Times New Roman" w:eastAsia="Times New Roman" w:hAnsi="Times New Roman" w:cs="Times New Roman"/>
              </w:rPr>
              <w:t>O365 Intégration de la gestion des documents à l'intelligence artificielle.</w:t>
            </w:r>
          </w:p>
        </w:tc>
        <w:tc>
          <w:tcPr>
            <w:tcW w:w="3031" w:type="dxa"/>
            <w:tcBorders>
              <w:top w:val="single" w:sz="8" w:space="0" w:color="1F497D"/>
              <w:left w:val="single" w:sz="8" w:space="0" w:color="000000"/>
              <w:bottom w:val="single" w:sz="8" w:space="0" w:color="1F497D"/>
              <w:right w:val="single" w:sz="8" w:space="0" w:color="1F497D"/>
            </w:tcBorders>
            <w:vAlign w:val="center"/>
          </w:tcPr>
          <w:p w14:paraId="0FC37D3E" w14:textId="77777777" w:rsidR="00D1399F" w:rsidRDefault="00000000">
            <w:pPr>
              <w:spacing w:after="0"/>
              <w:ind w:right="30"/>
              <w:jc w:val="center"/>
            </w:pPr>
            <w:r>
              <w:rPr>
                <w:rFonts w:ascii="Times New Roman" w:eastAsia="Times New Roman" w:hAnsi="Times New Roman" w:cs="Times New Roman"/>
              </w:rPr>
              <w:t>3 410 219 $</w:t>
            </w:r>
          </w:p>
        </w:tc>
        <w:tc>
          <w:tcPr>
            <w:tcW w:w="3514" w:type="dxa"/>
            <w:tcBorders>
              <w:top w:val="single" w:sz="8" w:space="0" w:color="1F497D"/>
              <w:left w:val="single" w:sz="8" w:space="0" w:color="1F497D"/>
              <w:bottom w:val="single" w:sz="8" w:space="0" w:color="1F497D"/>
              <w:right w:val="single" w:sz="8" w:space="0" w:color="1F497D"/>
            </w:tcBorders>
            <w:vAlign w:val="center"/>
          </w:tcPr>
          <w:p w14:paraId="59A86799" w14:textId="77777777" w:rsidR="00D1399F" w:rsidRDefault="00000000">
            <w:pPr>
              <w:spacing w:after="0"/>
              <w:ind w:right="30"/>
              <w:jc w:val="center"/>
            </w:pPr>
            <w:r>
              <w:rPr>
                <w:rFonts w:ascii="Times New Roman" w:eastAsia="Times New Roman" w:hAnsi="Times New Roman" w:cs="Times New Roman"/>
              </w:rPr>
              <w:t>31/03/2024</w:t>
            </w:r>
          </w:p>
        </w:tc>
      </w:tr>
      <w:tr w:rsidR="00D1399F" w14:paraId="1C9B187C" w14:textId="77777777">
        <w:trPr>
          <w:trHeight w:val="1106"/>
        </w:trPr>
        <w:tc>
          <w:tcPr>
            <w:tcW w:w="6324" w:type="dxa"/>
            <w:tcBorders>
              <w:top w:val="single" w:sz="8" w:space="0" w:color="000000"/>
              <w:left w:val="single" w:sz="8" w:space="0" w:color="000000"/>
              <w:bottom w:val="single" w:sz="8" w:space="0" w:color="000000"/>
              <w:right w:val="single" w:sz="8" w:space="0" w:color="000000"/>
            </w:tcBorders>
          </w:tcPr>
          <w:p w14:paraId="5A4BBAFF" w14:textId="77777777" w:rsidR="00D1399F" w:rsidRDefault="00000000">
            <w:pPr>
              <w:spacing w:after="0"/>
              <w:ind w:left="3"/>
            </w:pPr>
            <w:r>
              <w:rPr>
                <w:rFonts w:ascii="Times New Roman" w:eastAsia="Times New Roman" w:hAnsi="Times New Roman" w:cs="Times New Roman"/>
              </w:rPr>
              <w:t>PRJ-00002218 : Projet d’interopérabilité en matière d’asile</w:t>
            </w:r>
          </w:p>
        </w:tc>
        <w:tc>
          <w:tcPr>
            <w:tcW w:w="6132" w:type="dxa"/>
            <w:tcBorders>
              <w:top w:val="single" w:sz="8" w:space="0" w:color="000000"/>
              <w:left w:val="single" w:sz="8" w:space="0" w:color="000000"/>
              <w:bottom w:val="single" w:sz="8" w:space="0" w:color="000000"/>
              <w:right w:val="single" w:sz="8" w:space="0" w:color="000000"/>
            </w:tcBorders>
          </w:tcPr>
          <w:p w14:paraId="2651C039" w14:textId="77777777" w:rsidR="00D1399F" w:rsidRDefault="00000000">
            <w:pPr>
              <w:spacing w:after="0"/>
              <w:ind w:left="3" w:hanging="3"/>
            </w:pPr>
            <w:r>
              <w:rPr>
                <w:rFonts w:ascii="Times New Roman" w:eastAsia="Times New Roman" w:hAnsi="Times New Roman" w:cs="Times New Roman"/>
              </w:rPr>
              <w:t>Moderniser les processus du système d'octroi de l'asile en améliorant l'échange d'informations et de documents avec Immigration, Réfugiés et Citoyenneté Canada et l'Agence des services frontaliers du Canada en temps quasi réel.</w:t>
            </w:r>
          </w:p>
        </w:tc>
        <w:tc>
          <w:tcPr>
            <w:tcW w:w="3031" w:type="dxa"/>
            <w:tcBorders>
              <w:top w:val="single" w:sz="8" w:space="0" w:color="1F497D"/>
              <w:left w:val="single" w:sz="8" w:space="0" w:color="000000"/>
              <w:bottom w:val="single" w:sz="8" w:space="0" w:color="1F497D"/>
              <w:right w:val="single" w:sz="8" w:space="0" w:color="1F497D"/>
            </w:tcBorders>
            <w:vAlign w:val="center"/>
          </w:tcPr>
          <w:p w14:paraId="294820A7" w14:textId="77777777" w:rsidR="00D1399F" w:rsidRDefault="00000000">
            <w:pPr>
              <w:spacing w:after="0"/>
              <w:ind w:right="30"/>
              <w:jc w:val="center"/>
            </w:pPr>
            <w:r>
              <w:rPr>
                <w:rFonts w:ascii="Times New Roman" w:eastAsia="Times New Roman" w:hAnsi="Times New Roman" w:cs="Times New Roman"/>
              </w:rPr>
              <w:t>3 400 000 $</w:t>
            </w:r>
          </w:p>
        </w:tc>
        <w:tc>
          <w:tcPr>
            <w:tcW w:w="3514" w:type="dxa"/>
            <w:tcBorders>
              <w:top w:val="single" w:sz="8" w:space="0" w:color="1F497D"/>
              <w:left w:val="single" w:sz="8" w:space="0" w:color="1F497D"/>
              <w:bottom w:val="single" w:sz="8" w:space="0" w:color="1F497D"/>
              <w:right w:val="single" w:sz="8" w:space="0" w:color="1F497D"/>
            </w:tcBorders>
            <w:vAlign w:val="center"/>
          </w:tcPr>
          <w:p w14:paraId="4F196741" w14:textId="77777777" w:rsidR="00D1399F" w:rsidRDefault="00000000">
            <w:pPr>
              <w:spacing w:after="0"/>
              <w:ind w:right="30"/>
              <w:jc w:val="center"/>
            </w:pPr>
            <w:r>
              <w:rPr>
                <w:rFonts w:ascii="Times New Roman" w:eastAsia="Times New Roman" w:hAnsi="Times New Roman" w:cs="Times New Roman"/>
              </w:rPr>
              <w:t>31/07/2022</w:t>
            </w:r>
          </w:p>
        </w:tc>
      </w:tr>
      <w:tr w:rsidR="00D1399F" w14:paraId="72F900A1" w14:textId="77777777">
        <w:trPr>
          <w:trHeight w:val="830"/>
        </w:trPr>
        <w:tc>
          <w:tcPr>
            <w:tcW w:w="6324" w:type="dxa"/>
            <w:tcBorders>
              <w:top w:val="single" w:sz="8" w:space="0" w:color="000000"/>
              <w:left w:val="single" w:sz="8" w:space="0" w:color="1F497D"/>
              <w:bottom w:val="single" w:sz="8" w:space="0" w:color="1F497D"/>
              <w:right w:val="single" w:sz="8" w:space="0" w:color="000000"/>
            </w:tcBorders>
          </w:tcPr>
          <w:p w14:paraId="050707CB" w14:textId="77777777" w:rsidR="00D1399F" w:rsidRDefault="00000000">
            <w:pPr>
              <w:spacing w:after="0"/>
              <w:ind w:left="3"/>
            </w:pPr>
            <w:r>
              <w:rPr>
                <w:rFonts w:ascii="Times New Roman" w:eastAsia="Times New Roman" w:hAnsi="Times New Roman" w:cs="Times New Roman"/>
              </w:rPr>
              <w:t>PRJ-00002222 : Mise en œuvre de la phase 2 d'Agora</w:t>
            </w:r>
          </w:p>
        </w:tc>
        <w:tc>
          <w:tcPr>
            <w:tcW w:w="6132" w:type="dxa"/>
            <w:tcBorders>
              <w:top w:val="single" w:sz="8" w:space="0" w:color="000000"/>
              <w:left w:val="single" w:sz="8" w:space="0" w:color="000000"/>
              <w:bottom w:val="single" w:sz="8" w:space="0" w:color="000000"/>
              <w:right w:val="single" w:sz="8" w:space="0" w:color="000000"/>
            </w:tcBorders>
          </w:tcPr>
          <w:p w14:paraId="79C2B9CE" w14:textId="77777777" w:rsidR="00D1399F" w:rsidRDefault="00000000">
            <w:pPr>
              <w:spacing w:after="0"/>
              <w:ind w:left="3" w:right="61" w:hanging="1"/>
              <w:jc w:val="both"/>
            </w:pPr>
            <w:r>
              <w:rPr>
                <w:rFonts w:ascii="Times New Roman" w:eastAsia="Times New Roman" w:hAnsi="Times New Roman" w:cs="Times New Roman"/>
              </w:rPr>
              <w:t>La phase II d'Agora intégrera de nouvelles fonctionnalités (c.-à-d. Ninetex, GCDocs et courriel) et remplace le répertoire organisationnel.</w:t>
            </w:r>
          </w:p>
        </w:tc>
        <w:tc>
          <w:tcPr>
            <w:tcW w:w="3031" w:type="dxa"/>
            <w:tcBorders>
              <w:top w:val="single" w:sz="8" w:space="0" w:color="1F497D"/>
              <w:left w:val="single" w:sz="8" w:space="0" w:color="000000"/>
              <w:bottom w:val="single" w:sz="8" w:space="0" w:color="1F497D"/>
              <w:right w:val="single" w:sz="8" w:space="0" w:color="1F497D"/>
            </w:tcBorders>
            <w:vAlign w:val="center"/>
          </w:tcPr>
          <w:p w14:paraId="3E5F037B" w14:textId="77777777" w:rsidR="00D1399F" w:rsidRDefault="00000000">
            <w:pPr>
              <w:spacing w:after="0"/>
              <w:ind w:right="30"/>
              <w:jc w:val="center"/>
            </w:pPr>
            <w:r>
              <w:rPr>
                <w:rFonts w:ascii="Times New Roman" w:eastAsia="Times New Roman" w:hAnsi="Times New Roman" w:cs="Times New Roman"/>
              </w:rPr>
              <w:t>2 245 056 $</w:t>
            </w:r>
          </w:p>
        </w:tc>
        <w:tc>
          <w:tcPr>
            <w:tcW w:w="3514" w:type="dxa"/>
            <w:tcBorders>
              <w:top w:val="single" w:sz="8" w:space="0" w:color="1F497D"/>
              <w:left w:val="single" w:sz="8" w:space="0" w:color="1F497D"/>
              <w:bottom w:val="single" w:sz="8" w:space="0" w:color="1F497D"/>
              <w:right w:val="single" w:sz="8" w:space="0" w:color="1F497D"/>
            </w:tcBorders>
            <w:vAlign w:val="center"/>
          </w:tcPr>
          <w:p w14:paraId="5E155209" w14:textId="77777777" w:rsidR="00D1399F" w:rsidRDefault="00000000">
            <w:pPr>
              <w:spacing w:after="0"/>
              <w:ind w:right="30"/>
              <w:jc w:val="center"/>
            </w:pPr>
            <w:r>
              <w:rPr>
                <w:rFonts w:ascii="Times New Roman" w:eastAsia="Times New Roman" w:hAnsi="Times New Roman" w:cs="Times New Roman"/>
              </w:rPr>
              <w:t>31/03/2024</w:t>
            </w:r>
          </w:p>
        </w:tc>
      </w:tr>
    </w:tbl>
    <w:p w14:paraId="559A06C4" w14:textId="77777777" w:rsidR="00D1399F" w:rsidRDefault="00000000">
      <w:pPr>
        <w:spacing w:after="107"/>
        <w:ind w:left="1158" w:right="884" w:hanging="10"/>
        <w:jc w:val="center"/>
      </w:pPr>
      <w:r>
        <w:rPr>
          <w:rFonts w:ascii="Times New Roman" w:eastAsia="Times New Roman" w:hAnsi="Times New Roman" w:cs="Times New Roman"/>
          <w:sz w:val="20"/>
        </w:rPr>
        <w:t>1 de 1</w:t>
      </w:r>
    </w:p>
    <w:p w14:paraId="110264CC" w14:textId="77777777" w:rsidR="00D1399F" w:rsidRDefault="00D1399F">
      <w:pPr>
        <w:sectPr w:rsidR="00D1399F">
          <w:headerReference w:type="even" r:id="rId1377"/>
          <w:headerReference w:type="default" r:id="rId1378"/>
          <w:footerReference w:type="even" r:id="rId1379"/>
          <w:footerReference w:type="default" r:id="rId1380"/>
          <w:headerReference w:type="first" r:id="rId1381"/>
          <w:footerReference w:type="first" r:id="rId1382"/>
          <w:pgSz w:w="20160" w:h="12240" w:orient="landscape"/>
          <w:pgMar w:top="1440" w:right="843" w:bottom="1440" w:left="559" w:header="720" w:footer="720" w:gutter="0"/>
          <w:cols w:space="720"/>
        </w:sectPr>
      </w:pPr>
    </w:p>
    <w:p w14:paraId="23E1A68D" w14:textId="77777777" w:rsidR="00D1399F" w:rsidRDefault="00000000">
      <w:pPr>
        <w:spacing w:after="0"/>
        <w:ind w:left="4678"/>
      </w:pPr>
      <w:r>
        <w:rPr>
          <w:rFonts w:ascii="Times New Roman" w:eastAsia="Times New Roman" w:hAnsi="Times New Roman" w:cs="Times New Roman"/>
          <w:sz w:val="24"/>
        </w:rPr>
        <w:lastRenderedPageBreak/>
        <w:t xml:space="preserve"> </w:t>
      </w:r>
    </w:p>
    <w:p w14:paraId="22BF2ACB" w14:textId="77777777" w:rsidR="00D1399F" w:rsidRDefault="00000000">
      <w:pPr>
        <w:spacing w:after="84"/>
        <w:ind w:left="224"/>
      </w:pPr>
      <w:r>
        <w:rPr>
          <w:rFonts w:ascii="Times New Roman" w:eastAsia="Times New Roman" w:hAnsi="Times New Roman" w:cs="Times New Roman"/>
          <w:sz w:val="24"/>
        </w:rPr>
        <w:t xml:space="preserve"> </w:t>
      </w:r>
    </w:p>
    <w:p w14:paraId="1AD970BC" w14:textId="77777777" w:rsidR="00D1399F" w:rsidRDefault="00000000">
      <w:pPr>
        <w:spacing w:after="0"/>
        <w:ind w:left="224"/>
      </w:pPr>
      <w:r>
        <w:rPr>
          <w:rFonts w:ascii="Arial" w:eastAsia="Arial" w:hAnsi="Arial" w:cs="Arial"/>
          <w:b/>
          <w:sz w:val="37"/>
        </w:rPr>
        <w:t xml:space="preserve"> </w:t>
      </w:r>
    </w:p>
    <w:p w14:paraId="22C69E9C" w14:textId="77777777" w:rsidR="00D1399F" w:rsidRDefault="00000000">
      <w:pPr>
        <w:spacing w:after="34"/>
        <w:ind w:left="172" w:right="15" w:hanging="10"/>
        <w:jc w:val="center"/>
      </w:pPr>
      <w:r>
        <w:rPr>
          <w:rFonts w:ascii="Arial" w:eastAsia="Arial" w:hAnsi="Arial" w:cs="Arial"/>
          <w:b/>
          <w:sz w:val="29"/>
        </w:rPr>
        <w:t xml:space="preserve">INQUIRY OF MINISTRY </w:t>
      </w:r>
    </w:p>
    <w:p w14:paraId="38BF96FF" w14:textId="77777777" w:rsidR="00D1399F" w:rsidRDefault="00000000">
      <w:pPr>
        <w:pStyle w:val="Heading1"/>
        <w:spacing w:after="0"/>
        <w:ind w:left="172"/>
      </w:pPr>
      <w:r>
        <w:rPr>
          <w:rFonts w:ascii="Arial" w:eastAsia="Arial" w:hAnsi="Arial" w:cs="Arial"/>
          <w:b/>
          <w:sz w:val="29"/>
        </w:rPr>
        <w:t>DEMANDE DE RENSEIGNEMENT AU GOUVERNEMENT</w:t>
      </w:r>
      <w:r>
        <w:rPr>
          <w:rFonts w:ascii="Arial" w:eastAsia="Arial" w:hAnsi="Arial" w:cs="Arial"/>
          <w:sz w:val="37"/>
        </w:rPr>
        <w:t xml:space="preserve"> </w:t>
      </w:r>
    </w:p>
    <w:p w14:paraId="291083B0" w14:textId="77777777" w:rsidR="00D1399F" w:rsidRDefault="00000000">
      <w:pPr>
        <w:spacing w:after="0"/>
        <w:ind w:left="193"/>
        <w:jc w:val="center"/>
      </w:pPr>
      <w:r>
        <w:rPr>
          <w:rFonts w:ascii="Times New Roman" w:eastAsia="Times New Roman" w:hAnsi="Times New Roman" w:cs="Times New Roman"/>
          <w:sz w:val="18"/>
        </w:rPr>
        <w:t xml:space="preserve"> </w:t>
      </w:r>
    </w:p>
    <w:p w14:paraId="7998C29D" w14:textId="77777777" w:rsidR="00D1399F" w:rsidRDefault="00000000">
      <w:pPr>
        <w:spacing w:after="0"/>
        <w:ind w:left="2013" w:hanging="10"/>
      </w:pPr>
      <w:r>
        <w:rPr>
          <w:rFonts w:ascii="Times New Roman" w:eastAsia="Times New Roman" w:hAnsi="Times New Roman" w:cs="Times New Roman"/>
          <w:sz w:val="18"/>
        </w:rPr>
        <w:t xml:space="preserve">PREPARE IN ENGLISH AND FRENCH MARKING "ORIGINAL TEXT" OR "TRANSLATION" </w:t>
      </w:r>
    </w:p>
    <w:p w14:paraId="746EEC68" w14:textId="77777777" w:rsidR="00D1399F" w:rsidRDefault="00000000">
      <w:pPr>
        <w:pStyle w:val="Heading2"/>
        <w:ind w:left="239" w:right="113"/>
      </w:pPr>
      <w:r>
        <w:rPr>
          <w:rFonts w:ascii="Times New Roman" w:eastAsia="Times New Roman" w:hAnsi="Times New Roman" w:cs="Times New Roman"/>
          <w:b w:val="0"/>
          <w:sz w:val="18"/>
        </w:rPr>
        <w:t xml:space="preserve">PRÉPARER EN ANGLAIS ET EN FRANÇAIS EN INDIQUANT "TEXTE ORIGINAL" OU "TRADUCTION" </w:t>
      </w:r>
    </w:p>
    <w:p w14:paraId="5E7036DC" w14:textId="77777777" w:rsidR="00D1399F" w:rsidRDefault="00000000">
      <w:pPr>
        <w:spacing w:after="76"/>
        <w:ind w:left="224"/>
      </w:pPr>
      <w:r>
        <w:rPr>
          <w:rFonts w:ascii="Times New Roman" w:eastAsia="Times New Roman" w:hAnsi="Times New Roman" w:cs="Times New Roman"/>
          <w:sz w:val="18"/>
        </w:rPr>
        <w:t xml:space="preserve"> </w:t>
      </w:r>
    </w:p>
    <w:p w14:paraId="11F5711D" w14:textId="77777777" w:rsidR="00D1399F" w:rsidRDefault="00000000">
      <w:pPr>
        <w:pStyle w:val="Heading3"/>
        <w:tabs>
          <w:tab w:val="center" w:pos="2783"/>
          <w:tab w:val="center" w:pos="7966"/>
        </w:tabs>
        <w:ind w:left="-3" w:firstLine="0"/>
        <w:jc w:val="left"/>
      </w:pPr>
      <w:r>
        <w:rPr>
          <w:b w:val="0"/>
          <w:sz w:val="16"/>
        </w:rPr>
        <w:t>QUESTION NO./N</w:t>
      </w:r>
      <w:r>
        <w:rPr>
          <w:b w:val="0"/>
          <w:sz w:val="15"/>
          <w:vertAlign w:val="superscript"/>
        </w:rPr>
        <w:t>O</w:t>
      </w:r>
      <w:r>
        <w:rPr>
          <w:b w:val="0"/>
          <w:sz w:val="16"/>
        </w:rPr>
        <w:t xml:space="preserve"> DE LA QUESTION</w:t>
      </w:r>
      <w:r>
        <w:rPr>
          <w:b w:val="0"/>
          <w:sz w:val="24"/>
        </w:rPr>
        <w:t xml:space="preserve"> </w:t>
      </w:r>
      <w:r>
        <w:rPr>
          <w:b w:val="0"/>
          <w:sz w:val="24"/>
        </w:rPr>
        <w:tab/>
      </w:r>
      <w:r>
        <w:rPr>
          <w:b w:val="0"/>
          <w:sz w:val="16"/>
        </w:rPr>
        <w:t>BY / DE</w:t>
      </w:r>
      <w:r>
        <w:rPr>
          <w:b w:val="0"/>
          <w:sz w:val="24"/>
        </w:rPr>
        <w:t xml:space="preserve"> </w:t>
      </w:r>
      <w:r>
        <w:rPr>
          <w:b w:val="0"/>
          <w:sz w:val="24"/>
        </w:rPr>
        <w:tab/>
      </w:r>
      <w:r>
        <w:rPr>
          <w:b w:val="0"/>
          <w:sz w:val="16"/>
        </w:rPr>
        <w:t>DATE</w:t>
      </w:r>
      <w:r>
        <w:rPr>
          <w:b w:val="0"/>
          <w:sz w:val="24"/>
        </w:rPr>
        <w:t xml:space="preserve"> </w:t>
      </w:r>
    </w:p>
    <w:p w14:paraId="10011B30" w14:textId="77777777" w:rsidR="00D1399F" w:rsidRDefault="00000000">
      <w:pPr>
        <w:tabs>
          <w:tab w:val="center" w:pos="4302"/>
          <w:tab w:val="center" w:pos="8517"/>
        </w:tabs>
        <w:spacing w:after="177" w:line="248" w:lineRule="auto"/>
        <w:ind w:left="-3"/>
      </w:pPr>
      <w:r>
        <w:rPr>
          <w:noProof/>
        </w:rPr>
        <mc:AlternateContent>
          <mc:Choice Requires="wpg">
            <w:drawing>
              <wp:anchor distT="0" distB="0" distL="114300" distR="114300" simplePos="0" relativeHeight="251748352" behindDoc="1" locked="0" layoutInCell="1" allowOverlap="1" wp14:anchorId="092C6049" wp14:editId="067681FA">
                <wp:simplePos x="0" y="0"/>
                <wp:positionH relativeFrom="column">
                  <wp:posOffset>-71119</wp:posOffset>
                </wp:positionH>
                <wp:positionV relativeFrom="paragraph">
                  <wp:posOffset>-146938</wp:posOffset>
                </wp:positionV>
                <wp:extent cx="7294309" cy="345821"/>
                <wp:effectExtent l="0" t="0" r="0" b="0"/>
                <wp:wrapNone/>
                <wp:docPr id="470388" name="Group 470388"/>
                <wp:cNvGraphicFramePr/>
                <a:graphic xmlns:a="http://schemas.openxmlformats.org/drawingml/2006/main">
                  <a:graphicData uri="http://schemas.microsoft.com/office/word/2010/wordprocessingGroup">
                    <wpg:wgp>
                      <wpg:cNvGrpSpPr/>
                      <wpg:grpSpPr>
                        <a:xfrm>
                          <a:off x="0" y="0"/>
                          <a:ext cx="7294309" cy="345821"/>
                          <a:chOff x="0" y="0"/>
                          <a:chExt cx="7294309" cy="345821"/>
                        </a:xfrm>
                      </wpg:grpSpPr>
                      <wps:wsp>
                        <wps:cNvPr id="572019" name="Shape 572019"/>
                        <wps:cNvSpPr/>
                        <wps:spPr>
                          <a:xfrm>
                            <a:off x="0" y="0"/>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0" name="Shape 572020"/>
                        <wps:cNvSpPr/>
                        <wps:spPr>
                          <a:xfrm>
                            <a:off x="161766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1" name="Shape 572021"/>
                        <wps:cNvSpPr/>
                        <wps:spPr>
                          <a:xfrm>
                            <a:off x="1627822" y="0"/>
                            <a:ext cx="3306191" cy="10160"/>
                          </a:xfrm>
                          <a:custGeom>
                            <a:avLst/>
                            <a:gdLst/>
                            <a:ahLst/>
                            <a:cxnLst/>
                            <a:rect l="0" t="0" r="0" b="0"/>
                            <a:pathLst>
                              <a:path w="3306191" h="10160">
                                <a:moveTo>
                                  <a:pt x="0" y="0"/>
                                </a:moveTo>
                                <a:lnTo>
                                  <a:pt x="3306191" y="0"/>
                                </a:lnTo>
                                <a:lnTo>
                                  <a:pt x="330619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2" name="Shape 572022"/>
                        <wps:cNvSpPr/>
                        <wps:spPr>
                          <a:xfrm>
                            <a:off x="4934014"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3" name="Shape 572023"/>
                        <wps:cNvSpPr/>
                        <wps:spPr>
                          <a:xfrm>
                            <a:off x="4944047" y="0"/>
                            <a:ext cx="2350135" cy="10160"/>
                          </a:xfrm>
                          <a:custGeom>
                            <a:avLst/>
                            <a:gdLst/>
                            <a:ahLst/>
                            <a:cxnLst/>
                            <a:rect l="0" t="0" r="0" b="0"/>
                            <a:pathLst>
                              <a:path w="2350135" h="10160">
                                <a:moveTo>
                                  <a:pt x="0" y="0"/>
                                </a:moveTo>
                                <a:lnTo>
                                  <a:pt x="2350135" y="0"/>
                                </a:lnTo>
                                <a:lnTo>
                                  <a:pt x="235013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4" name="Shape 572024"/>
                        <wps:cNvSpPr/>
                        <wps:spPr>
                          <a:xfrm>
                            <a:off x="1617663" y="10223"/>
                            <a:ext cx="10160" cy="325438"/>
                          </a:xfrm>
                          <a:custGeom>
                            <a:avLst/>
                            <a:gdLst/>
                            <a:ahLst/>
                            <a:cxnLst/>
                            <a:rect l="0" t="0" r="0" b="0"/>
                            <a:pathLst>
                              <a:path w="10160" h="325438">
                                <a:moveTo>
                                  <a:pt x="0" y="0"/>
                                </a:moveTo>
                                <a:lnTo>
                                  <a:pt x="10160" y="0"/>
                                </a:lnTo>
                                <a:lnTo>
                                  <a:pt x="10160" y="325438"/>
                                </a:lnTo>
                                <a:lnTo>
                                  <a:pt x="0" y="325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5" name="Shape 572025"/>
                        <wps:cNvSpPr/>
                        <wps:spPr>
                          <a:xfrm>
                            <a:off x="4934014" y="10223"/>
                            <a:ext cx="10160" cy="325438"/>
                          </a:xfrm>
                          <a:custGeom>
                            <a:avLst/>
                            <a:gdLst/>
                            <a:ahLst/>
                            <a:cxnLst/>
                            <a:rect l="0" t="0" r="0" b="0"/>
                            <a:pathLst>
                              <a:path w="10160" h="325438">
                                <a:moveTo>
                                  <a:pt x="0" y="0"/>
                                </a:moveTo>
                                <a:lnTo>
                                  <a:pt x="10160" y="0"/>
                                </a:lnTo>
                                <a:lnTo>
                                  <a:pt x="10160" y="325438"/>
                                </a:lnTo>
                                <a:lnTo>
                                  <a:pt x="0" y="325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6" name="Shape 572026"/>
                        <wps:cNvSpPr/>
                        <wps:spPr>
                          <a:xfrm>
                            <a:off x="0" y="335661"/>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7" name="Shape 572027"/>
                        <wps:cNvSpPr/>
                        <wps:spPr>
                          <a:xfrm>
                            <a:off x="1617663"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8" name="Shape 572028"/>
                        <wps:cNvSpPr/>
                        <wps:spPr>
                          <a:xfrm>
                            <a:off x="1627822" y="335661"/>
                            <a:ext cx="1576705" cy="10160"/>
                          </a:xfrm>
                          <a:custGeom>
                            <a:avLst/>
                            <a:gdLst/>
                            <a:ahLst/>
                            <a:cxnLst/>
                            <a:rect l="0" t="0" r="0" b="0"/>
                            <a:pathLst>
                              <a:path w="1576705" h="10160">
                                <a:moveTo>
                                  <a:pt x="0" y="0"/>
                                </a:moveTo>
                                <a:lnTo>
                                  <a:pt x="1576705" y="0"/>
                                </a:lnTo>
                                <a:lnTo>
                                  <a:pt x="157670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29" name="Shape 572029"/>
                        <wps:cNvSpPr/>
                        <wps:spPr>
                          <a:xfrm>
                            <a:off x="3204527"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30" name="Shape 572030"/>
                        <wps:cNvSpPr/>
                        <wps:spPr>
                          <a:xfrm>
                            <a:off x="3214688" y="335661"/>
                            <a:ext cx="1719326" cy="10160"/>
                          </a:xfrm>
                          <a:custGeom>
                            <a:avLst/>
                            <a:gdLst/>
                            <a:ahLst/>
                            <a:cxnLst/>
                            <a:rect l="0" t="0" r="0" b="0"/>
                            <a:pathLst>
                              <a:path w="1719326" h="10160">
                                <a:moveTo>
                                  <a:pt x="0" y="0"/>
                                </a:moveTo>
                                <a:lnTo>
                                  <a:pt x="1719326" y="0"/>
                                </a:lnTo>
                                <a:lnTo>
                                  <a:pt x="17193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31" name="Shape 572031"/>
                        <wps:cNvSpPr/>
                        <wps:spPr>
                          <a:xfrm>
                            <a:off x="4934014"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32" name="Shape 572032"/>
                        <wps:cNvSpPr/>
                        <wps:spPr>
                          <a:xfrm>
                            <a:off x="4944047" y="335661"/>
                            <a:ext cx="2339976" cy="10160"/>
                          </a:xfrm>
                          <a:custGeom>
                            <a:avLst/>
                            <a:gdLst/>
                            <a:ahLst/>
                            <a:cxnLst/>
                            <a:rect l="0" t="0" r="0" b="0"/>
                            <a:pathLst>
                              <a:path w="2339976" h="10160">
                                <a:moveTo>
                                  <a:pt x="0" y="0"/>
                                </a:moveTo>
                                <a:lnTo>
                                  <a:pt x="2339976" y="0"/>
                                </a:lnTo>
                                <a:lnTo>
                                  <a:pt x="233997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33" name="Shape 572033"/>
                        <wps:cNvSpPr/>
                        <wps:spPr>
                          <a:xfrm>
                            <a:off x="7284149"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0388" style="width:574.355pt;height:27.23pt;position:absolute;z-index:-2147483557;mso-position-horizontal-relative:text;mso-position-horizontal:absolute;margin-left:-5.6pt;mso-position-vertical-relative:text;margin-top:-11.57pt;" coordsize="72943,3458">
                <v:shape id="Shape 572034" style="position:absolute;width:16177;height:101;left:0;top:0;" coordsize="1617726,10160" path="m0,0l1617726,0l1617726,10160l0,10160l0,0">
                  <v:stroke weight="0pt" endcap="flat" joinstyle="miter" miterlimit="10" on="false" color="#000000" opacity="0"/>
                  <v:fill on="true" color="#000000"/>
                </v:shape>
                <v:shape id="Shape 572035" style="position:absolute;width:101;height:101;left:16176;top:0;" coordsize="10160,10160" path="m0,0l10160,0l10160,10160l0,10160l0,0">
                  <v:stroke weight="0pt" endcap="flat" joinstyle="miter" miterlimit="10" on="false" color="#000000" opacity="0"/>
                  <v:fill on="true" color="#000000"/>
                </v:shape>
                <v:shape id="Shape 572036" style="position:absolute;width:33061;height:101;left:16278;top:0;" coordsize="3306191,10160" path="m0,0l3306191,0l3306191,10160l0,10160l0,0">
                  <v:stroke weight="0pt" endcap="flat" joinstyle="miter" miterlimit="10" on="false" color="#000000" opacity="0"/>
                  <v:fill on="true" color="#000000"/>
                </v:shape>
                <v:shape id="Shape 572037" style="position:absolute;width:101;height:101;left:49340;top:0;" coordsize="10160,10160" path="m0,0l10160,0l10160,10160l0,10160l0,0">
                  <v:stroke weight="0pt" endcap="flat" joinstyle="miter" miterlimit="10" on="false" color="#000000" opacity="0"/>
                  <v:fill on="true" color="#000000"/>
                </v:shape>
                <v:shape id="Shape 572038" style="position:absolute;width:23501;height:101;left:49440;top:0;" coordsize="2350135,10160" path="m0,0l2350135,0l2350135,10160l0,10160l0,0">
                  <v:stroke weight="0pt" endcap="flat" joinstyle="miter" miterlimit="10" on="false" color="#000000" opacity="0"/>
                  <v:fill on="true" color="#000000"/>
                </v:shape>
                <v:shape id="Shape 572039" style="position:absolute;width:101;height:3254;left:16176;top:102;" coordsize="10160,325438" path="m0,0l10160,0l10160,325438l0,325438l0,0">
                  <v:stroke weight="0pt" endcap="flat" joinstyle="miter" miterlimit="10" on="false" color="#000000" opacity="0"/>
                  <v:fill on="true" color="#000000"/>
                </v:shape>
                <v:shape id="Shape 572040" style="position:absolute;width:101;height:3254;left:49340;top:102;" coordsize="10160,325438" path="m0,0l10160,0l10160,325438l0,325438l0,0">
                  <v:stroke weight="0pt" endcap="flat" joinstyle="miter" miterlimit="10" on="false" color="#000000" opacity="0"/>
                  <v:fill on="true" color="#000000"/>
                </v:shape>
                <v:shape id="Shape 572041" style="position:absolute;width:16177;height:101;left:0;top:3356;" coordsize="1617726,10160" path="m0,0l1617726,0l1617726,10160l0,10160l0,0">
                  <v:stroke weight="0pt" endcap="flat" joinstyle="miter" miterlimit="10" on="false" color="#000000" opacity="0"/>
                  <v:fill on="true" color="#000000"/>
                </v:shape>
                <v:shape id="Shape 572042" style="position:absolute;width:101;height:101;left:16176;top:3356;" coordsize="10160,10160" path="m0,0l10160,0l10160,10160l0,10160l0,0">
                  <v:stroke weight="0pt" endcap="flat" joinstyle="miter" miterlimit="10" on="false" color="#000000" opacity="0"/>
                  <v:fill on="true" color="#000000"/>
                </v:shape>
                <v:shape id="Shape 572043" style="position:absolute;width:15767;height:101;left:16278;top:3356;" coordsize="1576705,10160" path="m0,0l1576705,0l1576705,10160l0,10160l0,0">
                  <v:stroke weight="0pt" endcap="flat" joinstyle="miter" miterlimit="10" on="false" color="#000000" opacity="0"/>
                  <v:fill on="true" color="#000000"/>
                </v:shape>
                <v:shape id="Shape 572044" style="position:absolute;width:101;height:101;left:32045;top:3356;" coordsize="10160,10160" path="m0,0l10160,0l10160,10160l0,10160l0,0">
                  <v:stroke weight="0pt" endcap="flat" joinstyle="miter" miterlimit="10" on="false" color="#000000" opacity="0"/>
                  <v:fill on="true" color="#000000"/>
                </v:shape>
                <v:shape id="Shape 572045" style="position:absolute;width:17193;height:101;left:32146;top:3356;" coordsize="1719326,10160" path="m0,0l1719326,0l1719326,10160l0,10160l0,0">
                  <v:stroke weight="0pt" endcap="flat" joinstyle="miter" miterlimit="10" on="false" color="#000000" opacity="0"/>
                  <v:fill on="true" color="#000000"/>
                </v:shape>
                <v:shape id="Shape 572046" style="position:absolute;width:101;height:101;left:49340;top:3356;" coordsize="10160,10160" path="m0,0l10160,0l10160,10160l0,10160l0,0">
                  <v:stroke weight="0pt" endcap="flat" joinstyle="miter" miterlimit="10" on="false" color="#000000" opacity="0"/>
                  <v:fill on="true" color="#000000"/>
                </v:shape>
                <v:shape id="Shape 572047" style="position:absolute;width:23399;height:101;left:49440;top:3356;" coordsize="2339976,10160" path="m0,0l2339976,0l2339976,10160l0,10160l0,0">
                  <v:stroke weight="0pt" endcap="flat" joinstyle="miter" miterlimit="10" on="false" color="#000000" opacity="0"/>
                  <v:fill on="true" color="#000000"/>
                </v:shape>
                <v:shape id="Shape 572048" style="position:absolute;width:101;height:101;left:72841;top:3356;" coordsize="10160,10160" path="m0,0l10160,0l10160,10160l0,10160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157CB604" w14:textId="77777777" w:rsidR="00D1399F" w:rsidRDefault="00000000">
      <w:pPr>
        <w:tabs>
          <w:tab w:val="center" w:pos="8126"/>
          <w:tab w:val="center" w:pos="10510"/>
        </w:tabs>
        <w:spacing w:after="50"/>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Reply bydu ministre the Minister de l'Innovation of Innovation, des, Science Sciences and et  Industryde l'Industrie </w:t>
      </w:r>
      <w:r>
        <w:rPr>
          <w:rFonts w:ascii="Arial" w:eastAsia="Arial" w:hAnsi="Arial" w:cs="Arial"/>
          <w:sz w:val="16"/>
        </w:rPr>
        <w:tab/>
        <w:t xml:space="preserve"> </w:t>
      </w:r>
    </w:p>
    <w:p w14:paraId="6C5F660E" w14:textId="77777777" w:rsidR="00D1399F" w:rsidRDefault="00000000">
      <w:pPr>
        <w:spacing w:after="142"/>
        <w:ind w:left="5123"/>
        <w:jc w:val="center"/>
      </w:pPr>
      <w:r>
        <w:rPr>
          <w:rFonts w:ascii="Arial" w:eastAsia="Arial" w:hAnsi="Arial" w:cs="Arial"/>
          <w:sz w:val="14"/>
        </w:rPr>
        <w:t xml:space="preserve"> </w:t>
      </w:r>
    </w:p>
    <w:p w14:paraId="22DB268B" w14:textId="77777777" w:rsidR="00D1399F" w:rsidRDefault="00000000">
      <w:pPr>
        <w:spacing w:after="65"/>
        <w:ind w:left="2708"/>
      </w:pPr>
      <w:r>
        <w:rPr>
          <w:noProof/>
        </w:rPr>
        <mc:AlternateContent>
          <mc:Choice Requires="wpg">
            <w:drawing>
              <wp:anchor distT="0" distB="0" distL="114300" distR="114300" simplePos="0" relativeHeight="251749376" behindDoc="0" locked="0" layoutInCell="1" allowOverlap="1" wp14:anchorId="0B6502CE" wp14:editId="3D29480B">
                <wp:simplePos x="0" y="0"/>
                <wp:positionH relativeFrom="column">
                  <wp:posOffset>3530282</wp:posOffset>
                </wp:positionH>
                <wp:positionV relativeFrom="paragraph">
                  <wp:posOffset>5867</wp:posOffset>
                </wp:positionV>
                <wp:extent cx="3682747" cy="610794"/>
                <wp:effectExtent l="0" t="0" r="0" b="0"/>
                <wp:wrapSquare wrapText="bothSides"/>
                <wp:docPr id="470391" name="Group 470391"/>
                <wp:cNvGraphicFramePr/>
                <a:graphic xmlns:a="http://schemas.openxmlformats.org/drawingml/2006/main">
                  <a:graphicData uri="http://schemas.microsoft.com/office/word/2010/wordprocessingGroup">
                    <wpg:wgp>
                      <wpg:cNvGrpSpPr/>
                      <wpg:grpSpPr>
                        <a:xfrm>
                          <a:off x="0" y="0"/>
                          <a:ext cx="3682747" cy="610794"/>
                          <a:chOff x="0" y="0"/>
                          <a:chExt cx="3682747" cy="610794"/>
                        </a:xfrm>
                      </wpg:grpSpPr>
                      <wps:wsp>
                        <wps:cNvPr id="572049" name="Shape 572049"/>
                        <wps:cNvSpPr/>
                        <wps:spPr>
                          <a:xfrm>
                            <a:off x="0" y="600634"/>
                            <a:ext cx="3682747" cy="10160"/>
                          </a:xfrm>
                          <a:custGeom>
                            <a:avLst/>
                            <a:gdLst/>
                            <a:ahLst/>
                            <a:cxnLst/>
                            <a:rect l="0" t="0" r="0" b="0"/>
                            <a:pathLst>
                              <a:path w="3682747" h="10160">
                                <a:moveTo>
                                  <a:pt x="0" y="0"/>
                                </a:moveTo>
                                <a:lnTo>
                                  <a:pt x="3682747" y="0"/>
                                </a:lnTo>
                                <a:lnTo>
                                  <a:pt x="36827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160" name="Picture 27160"/>
                          <pic:cNvPicPr/>
                        </pic:nvPicPr>
                        <pic:blipFill>
                          <a:blip r:embed="rId1383"/>
                          <a:stretch>
                            <a:fillRect/>
                          </a:stretch>
                        </pic:blipFill>
                        <pic:spPr>
                          <a:xfrm>
                            <a:off x="1210323" y="0"/>
                            <a:ext cx="1231608" cy="578853"/>
                          </a:xfrm>
                          <a:prstGeom prst="rect">
                            <a:avLst/>
                          </a:prstGeom>
                        </pic:spPr>
                      </pic:pic>
                    </wpg:wgp>
                  </a:graphicData>
                </a:graphic>
              </wp:anchor>
            </w:drawing>
          </mc:Choice>
          <mc:Fallback xmlns:a="http://schemas.openxmlformats.org/drawingml/2006/main">
            <w:pict>
              <v:group id="Group 470391" style="width:289.98pt;height:48.094pt;position:absolute;mso-position-horizontal-relative:text;mso-position-horizontal:absolute;margin-left:277.975pt;mso-position-vertical-relative:text;margin-top:0.46196pt;" coordsize="36827,6107">
                <v:shape id="Shape 572050" style="position:absolute;width:36827;height:101;left:0;top:6006;" coordsize="3682747,10160" path="m0,0l3682747,0l3682747,10160l0,10160l0,0">
                  <v:stroke weight="0pt" endcap="flat" joinstyle="miter" miterlimit="10" on="false" color="#000000" opacity="0"/>
                  <v:fill on="true" color="#000000"/>
                </v:shape>
                <v:shape id="Picture 27160" style="position:absolute;width:12316;height:5788;left:12103;top:0;" filled="f">
                  <v:imagedata r:id="rId1384"/>
                </v:shape>
                <w10:wrap type="square"/>
              </v:group>
            </w:pict>
          </mc:Fallback>
        </mc:AlternateContent>
      </w:r>
      <w:r>
        <w:rPr>
          <w:rFonts w:ascii="Arial" w:eastAsia="Arial" w:hAnsi="Arial" w:cs="Arial"/>
        </w:rPr>
        <w:t xml:space="preserve">  </w:t>
      </w:r>
      <w:r>
        <w:rPr>
          <w:rFonts w:ascii="Arial" w:eastAsia="Arial" w:hAnsi="Arial" w:cs="Arial"/>
        </w:rPr>
        <w:tab/>
        <w:t xml:space="preserve"> </w:t>
      </w:r>
    </w:p>
    <w:p w14:paraId="4C6254EC" w14:textId="77777777" w:rsidR="00D1399F" w:rsidRDefault="00000000">
      <w:pPr>
        <w:spacing w:after="36"/>
      </w:pPr>
      <w:r>
        <w:rPr>
          <w:rFonts w:ascii="Arial" w:eastAsia="Arial" w:hAnsi="Arial" w:cs="Arial"/>
        </w:rPr>
        <w:t xml:space="preserve"> </w:t>
      </w:r>
      <w:r>
        <w:rPr>
          <w:rFonts w:ascii="Arial" w:eastAsia="Arial" w:hAnsi="Arial" w:cs="Arial"/>
        </w:rPr>
        <w:tab/>
        <w:t xml:space="preserve"> </w:t>
      </w:r>
    </w:p>
    <w:p w14:paraId="7360C4F0" w14:textId="77777777" w:rsidR="00D1399F" w:rsidRDefault="00000000">
      <w:pPr>
        <w:tabs>
          <w:tab w:val="center" w:pos="5688"/>
        </w:tabs>
        <w:spacing w:after="8" w:line="248" w:lineRule="auto"/>
        <w:ind w:left="-3"/>
      </w:pPr>
      <w:r>
        <w:rPr>
          <w:rFonts w:ascii="Arial" w:eastAsia="Arial" w:hAnsi="Arial" w:cs="Arial"/>
          <w:sz w:val="24"/>
        </w:rPr>
        <w:t xml:space="preserve">    The Hon. François-Philippe Champagne </w:t>
      </w:r>
      <w:r>
        <w:rPr>
          <w:rFonts w:ascii="Arial" w:eastAsia="Arial" w:hAnsi="Arial" w:cs="Arial"/>
          <w:sz w:val="24"/>
        </w:rPr>
        <w:tab/>
      </w:r>
      <w:r>
        <w:rPr>
          <w:rFonts w:ascii="Arial" w:eastAsia="Arial" w:hAnsi="Arial" w:cs="Arial"/>
        </w:rPr>
        <w:t xml:space="preserve"> </w:t>
      </w:r>
    </w:p>
    <w:p w14:paraId="627017E8" w14:textId="77777777" w:rsidR="00D1399F" w:rsidRDefault="00000000">
      <w:pPr>
        <w:spacing w:after="34"/>
      </w:pPr>
      <w:r>
        <w:rPr>
          <w:noProof/>
        </w:rPr>
        <mc:AlternateContent>
          <mc:Choice Requires="wpg">
            <w:drawing>
              <wp:inline distT="0" distB="0" distL="0" distR="0" wp14:anchorId="73BD921A" wp14:editId="4A9AF3EB">
                <wp:extent cx="3133471" cy="10160"/>
                <wp:effectExtent l="0" t="0" r="0" b="0"/>
                <wp:docPr id="470390" name="Group 470390"/>
                <wp:cNvGraphicFramePr/>
                <a:graphic xmlns:a="http://schemas.openxmlformats.org/drawingml/2006/main">
                  <a:graphicData uri="http://schemas.microsoft.com/office/word/2010/wordprocessingGroup">
                    <wpg:wgp>
                      <wpg:cNvGrpSpPr/>
                      <wpg:grpSpPr>
                        <a:xfrm>
                          <a:off x="0" y="0"/>
                          <a:ext cx="3133471" cy="10160"/>
                          <a:chOff x="0" y="0"/>
                          <a:chExt cx="3133471" cy="10160"/>
                        </a:xfrm>
                      </wpg:grpSpPr>
                      <wps:wsp>
                        <wps:cNvPr id="572051" name="Shape 572051"/>
                        <wps:cNvSpPr/>
                        <wps:spPr>
                          <a:xfrm>
                            <a:off x="0" y="0"/>
                            <a:ext cx="3133471" cy="10160"/>
                          </a:xfrm>
                          <a:custGeom>
                            <a:avLst/>
                            <a:gdLst/>
                            <a:ahLst/>
                            <a:cxnLst/>
                            <a:rect l="0" t="0" r="0" b="0"/>
                            <a:pathLst>
                              <a:path w="3133471" h="10160">
                                <a:moveTo>
                                  <a:pt x="0" y="0"/>
                                </a:moveTo>
                                <a:lnTo>
                                  <a:pt x="3133471" y="0"/>
                                </a:lnTo>
                                <a:lnTo>
                                  <a:pt x="313347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390" style="width:246.73pt;height:0.799988pt;mso-position-horizontal-relative:char;mso-position-vertical-relative:line" coordsize="31334,101">
                <v:shape id="Shape 572052" style="position:absolute;width:31334;height:101;left:0;top:0;" coordsize="3133471,10160" path="m0,0l3133471,0l3133471,10160l0,10160l0,0">
                  <v:stroke weight="0pt" endcap="flat" joinstyle="miter" miterlimit="10" on="false" color="#000000" opacity="0"/>
                  <v:fill on="true" color="#000000"/>
                </v:shape>
              </v:group>
            </w:pict>
          </mc:Fallback>
        </mc:AlternateContent>
      </w:r>
    </w:p>
    <w:p w14:paraId="01520EB4" w14:textId="77777777" w:rsidR="00D1399F" w:rsidRDefault="00000000">
      <w:pPr>
        <w:tabs>
          <w:tab w:val="center" w:pos="2458"/>
          <w:tab w:val="center" w:pos="5688"/>
          <w:tab w:val="center" w:pos="8450"/>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440AC6B0" w14:textId="77777777" w:rsidR="00D1399F" w:rsidRDefault="00000000">
      <w:pPr>
        <w:tabs>
          <w:tab w:val="center" w:pos="2457"/>
          <w:tab w:val="center" w:pos="3445"/>
          <w:tab w:val="center" w:pos="5688"/>
          <w:tab w:val="center" w:pos="8440"/>
        </w:tabs>
        <w:spacing w:after="124" w:line="265" w:lineRule="auto"/>
      </w:pPr>
      <w:r>
        <w:tab/>
      </w:r>
      <w:r>
        <w:rPr>
          <w:rFonts w:ascii="Arial" w:eastAsia="Arial" w:hAnsi="Arial" w:cs="Arial"/>
          <w:sz w:val="14"/>
        </w:rPr>
        <w:t>INSCRIRE LE NOM DU SIGNATAIRE</w:t>
      </w:r>
      <w:r>
        <w:rPr>
          <w:rFonts w:ascii="Arial" w:eastAsia="Arial" w:hAnsi="Arial" w:cs="Arial"/>
          <w:sz w:val="3"/>
        </w:rPr>
        <w:t xml:space="preserve"> </w:t>
      </w:r>
      <w:r>
        <w:rPr>
          <w:rFonts w:ascii="Arial" w:eastAsia="Arial" w:hAnsi="Arial" w:cs="Arial"/>
          <w:sz w:val="3"/>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6C7529B9" w14:textId="77777777" w:rsidR="00D1399F" w:rsidRDefault="00000000">
      <w:pPr>
        <w:tabs>
          <w:tab w:val="center" w:pos="5688"/>
          <w:tab w:val="center" w:pos="8441"/>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65CE9710" w14:textId="77777777" w:rsidR="00D1399F" w:rsidRDefault="00000000">
      <w:pPr>
        <w:spacing w:after="108"/>
        <w:ind w:left="-112" w:right="-261"/>
      </w:pPr>
      <w:r>
        <w:rPr>
          <w:noProof/>
        </w:rPr>
        <mc:AlternateContent>
          <mc:Choice Requires="wpg">
            <w:drawing>
              <wp:inline distT="0" distB="0" distL="0" distR="0" wp14:anchorId="358C5D9B" wp14:editId="64EFD7FA">
                <wp:extent cx="7284149" cy="10160"/>
                <wp:effectExtent l="0" t="0" r="0" b="0"/>
                <wp:docPr id="470392" name="Group 470392"/>
                <wp:cNvGraphicFramePr/>
                <a:graphic xmlns:a="http://schemas.openxmlformats.org/drawingml/2006/main">
                  <a:graphicData uri="http://schemas.microsoft.com/office/word/2010/wordprocessingGroup">
                    <wpg:wgp>
                      <wpg:cNvGrpSpPr/>
                      <wpg:grpSpPr>
                        <a:xfrm>
                          <a:off x="0" y="0"/>
                          <a:ext cx="7284149" cy="10160"/>
                          <a:chOff x="0" y="0"/>
                          <a:chExt cx="7284149" cy="10160"/>
                        </a:xfrm>
                      </wpg:grpSpPr>
                      <wps:wsp>
                        <wps:cNvPr id="572053" name="Shape 572053"/>
                        <wps:cNvSpPr/>
                        <wps:spPr>
                          <a:xfrm>
                            <a:off x="0" y="0"/>
                            <a:ext cx="3601466" cy="10160"/>
                          </a:xfrm>
                          <a:custGeom>
                            <a:avLst/>
                            <a:gdLst/>
                            <a:ahLst/>
                            <a:cxnLst/>
                            <a:rect l="0" t="0" r="0" b="0"/>
                            <a:pathLst>
                              <a:path w="3601466" h="10160">
                                <a:moveTo>
                                  <a:pt x="0" y="0"/>
                                </a:moveTo>
                                <a:lnTo>
                                  <a:pt x="3601466" y="0"/>
                                </a:lnTo>
                                <a:lnTo>
                                  <a:pt x="360146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54" name="Shape 572054"/>
                        <wps:cNvSpPr/>
                        <wps:spPr>
                          <a:xfrm>
                            <a:off x="3601402"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55" name="Shape 572055"/>
                        <wps:cNvSpPr/>
                        <wps:spPr>
                          <a:xfrm>
                            <a:off x="3611563" y="0"/>
                            <a:ext cx="3672586" cy="10160"/>
                          </a:xfrm>
                          <a:custGeom>
                            <a:avLst/>
                            <a:gdLst/>
                            <a:ahLst/>
                            <a:cxnLst/>
                            <a:rect l="0" t="0" r="0" b="0"/>
                            <a:pathLst>
                              <a:path w="3672586" h="10160">
                                <a:moveTo>
                                  <a:pt x="0" y="0"/>
                                </a:moveTo>
                                <a:lnTo>
                                  <a:pt x="3672586" y="0"/>
                                </a:lnTo>
                                <a:lnTo>
                                  <a:pt x="367258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392" style="width:573.555pt;height:0.799988pt;mso-position-horizontal-relative:char;mso-position-vertical-relative:line" coordsize="72841,101">
                <v:shape id="Shape 572056" style="position:absolute;width:36014;height:101;left:0;top:0;" coordsize="3601466,10160" path="m0,0l3601466,0l3601466,10160l0,10160l0,0">
                  <v:stroke weight="0pt" endcap="flat" joinstyle="miter" miterlimit="10" on="false" color="#000000" opacity="0"/>
                  <v:fill on="true" color="#000000"/>
                </v:shape>
                <v:shape id="Shape 572057" style="position:absolute;width:101;height:101;left:36014;top:0;" coordsize="10160,10160" path="m0,0l10160,0l10160,10160l0,10160l0,0">
                  <v:stroke weight="0pt" endcap="flat" joinstyle="miter" miterlimit="10" on="false" color="#000000" opacity="0"/>
                  <v:fill on="true" color="#000000"/>
                </v:shape>
                <v:shape id="Shape 572058" style="position:absolute;width:36725;height:101;left:36115;top:0;" coordsize="3672586,10160" path="m0,0l3672586,0l3672586,10160l0,10160l0,0">
                  <v:stroke weight="0pt" endcap="flat" joinstyle="miter" miterlimit="10" on="false" color="#000000" opacity="0"/>
                  <v:fill on="true" color="#000000"/>
                </v:shape>
              </v:group>
            </w:pict>
          </mc:Fallback>
        </mc:AlternateContent>
      </w:r>
    </w:p>
    <w:p w14:paraId="41864091" w14:textId="77777777" w:rsidR="00D1399F" w:rsidRDefault="00000000">
      <w:pPr>
        <w:pStyle w:val="Heading3"/>
        <w:spacing w:after="106"/>
        <w:ind w:left="7" w:right="436"/>
        <w:jc w:val="left"/>
      </w:pPr>
      <w:r>
        <w:rPr>
          <w:b w:val="0"/>
          <w:sz w:val="16"/>
        </w:rPr>
        <w:t xml:space="preserve">QUESTION </w:t>
      </w:r>
    </w:p>
    <w:p w14:paraId="5667C8E6" w14:textId="77777777" w:rsidR="00D1399F" w:rsidRDefault="00000000">
      <w:pPr>
        <w:spacing w:after="0"/>
      </w:pPr>
      <w:r>
        <w:rPr>
          <w:rFonts w:ascii="Arial" w:eastAsia="Arial" w:hAnsi="Arial" w:cs="Arial"/>
        </w:rPr>
        <w:t xml:space="preserve"> </w:t>
      </w:r>
    </w:p>
    <w:p w14:paraId="669311AB" w14:textId="77777777" w:rsidR="00D1399F" w:rsidRDefault="00000000">
      <w:pPr>
        <w:spacing w:after="11" w:line="247" w:lineRule="auto"/>
        <w:ind w:left="7" w:hanging="10"/>
      </w:pPr>
      <w:r>
        <w:rPr>
          <w:rFonts w:ascii="Arial" w:eastAsia="Arial" w:hAnsi="Arial" w:cs="Arial"/>
        </w:rPr>
        <w:t xml:space="preserve">With regard to ongoing or planned government IT projects with a budget over $1 million: what are the details of each project, including the (i) project description and summary, (ii) total budget, (iii) estimated completion date? </w:t>
      </w:r>
    </w:p>
    <w:p w14:paraId="3319BF76" w14:textId="77777777" w:rsidR="00D1399F" w:rsidRDefault="00000000">
      <w:pPr>
        <w:spacing w:after="0"/>
      </w:pPr>
      <w:r>
        <w:rPr>
          <w:rFonts w:ascii="Arial" w:eastAsia="Arial" w:hAnsi="Arial" w:cs="Arial"/>
        </w:rPr>
        <w:t xml:space="preserve"> </w:t>
      </w:r>
    </w:p>
    <w:p w14:paraId="7DD2F2BF" w14:textId="77777777" w:rsidR="00D1399F" w:rsidRDefault="00000000">
      <w:pPr>
        <w:spacing w:after="113"/>
        <w:ind w:left="-112" w:right="-261"/>
      </w:pPr>
      <w:r>
        <w:rPr>
          <w:noProof/>
        </w:rPr>
        <mc:AlternateContent>
          <mc:Choice Requires="wpg">
            <w:drawing>
              <wp:inline distT="0" distB="0" distL="0" distR="0" wp14:anchorId="603D7566" wp14:editId="30CDB341">
                <wp:extent cx="7284149" cy="10160"/>
                <wp:effectExtent l="0" t="0" r="0" b="0"/>
                <wp:docPr id="470393" name="Group 470393"/>
                <wp:cNvGraphicFramePr/>
                <a:graphic xmlns:a="http://schemas.openxmlformats.org/drawingml/2006/main">
                  <a:graphicData uri="http://schemas.microsoft.com/office/word/2010/wordprocessingGroup">
                    <wpg:wgp>
                      <wpg:cNvGrpSpPr/>
                      <wpg:grpSpPr>
                        <a:xfrm>
                          <a:off x="0" y="0"/>
                          <a:ext cx="7284149" cy="10160"/>
                          <a:chOff x="0" y="0"/>
                          <a:chExt cx="7284149" cy="10160"/>
                        </a:xfrm>
                      </wpg:grpSpPr>
                      <wps:wsp>
                        <wps:cNvPr id="572059" name="Shape 572059"/>
                        <wps:cNvSpPr/>
                        <wps:spPr>
                          <a:xfrm>
                            <a:off x="0" y="0"/>
                            <a:ext cx="3641979" cy="10160"/>
                          </a:xfrm>
                          <a:custGeom>
                            <a:avLst/>
                            <a:gdLst/>
                            <a:ahLst/>
                            <a:cxnLst/>
                            <a:rect l="0" t="0" r="0" b="0"/>
                            <a:pathLst>
                              <a:path w="3641979" h="10160">
                                <a:moveTo>
                                  <a:pt x="0" y="0"/>
                                </a:moveTo>
                                <a:lnTo>
                                  <a:pt x="3641979" y="0"/>
                                </a:lnTo>
                                <a:lnTo>
                                  <a:pt x="3641979"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60" name="Shape 572060"/>
                        <wps:cNvSpPr/>
                        <wps:spPr>
                          <a:xfrm>
                            <a:off x="364204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61" name="Shape 572061"/>
                        <wps:cNvSpPr/>
                        <wps:spPr>
                          <a:xfrm>
                            <a:off x="3652202" y="0"/>
                            <a:ext cx="3631947" cy="10160"/>
                          </a:xfrm>
                          <a:custGeom>
                            <a:avLst/>
                            <a:gdLst/>
                            <a:ahLst/>
                            <a:cxnLst/>
                            <a:rect l="0" t="0" r="0" b="0"/>
                            <a:pathLst>
                              <a:path w="3631947" h="10160">
                                <a:moveTo>
                                  <a:pt x="0" y="0"/>
                                </a:moveTo>
                                <a:lnTo>
                                  <a:pt x="3631947" y="0"/>
                                </a:lnTo>
                                <a:lnTo>
                                  <a:pt x="36319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0393" style="width:573.555pt;height:0.799988pt;mso-position-horizontal-relative:char;mso-position-vertical-relative:line" coordsize="72841,101">
                <v:shape id="Shape 572062" style="position:absolute;width:36419;height:101;left:0;top:0;" coordsize="3641979,10160" path="m0,0l3641979,0l3641979,10160l0,10160l0,0">
                  <v:stroke weight="0pt" endcap="flat" joinstyle="miter" miterlimit="10" on="false" color="#000000" opacity="0"/>
                  <v:fill on="true" color="#000000"/>
                </v:shape>
                <v:shape id="Shape 572063" style="position:absolute;width:101;height:101;left:36420;top:0;" coordsize="10160,10160" path="m0,0l10160,0l10160,10160l0,10160l0,0">
                  <v:stroke weight="0pt" endcap="flat" joinstyle="miter" miterlimit="10" on="false" color="#000000" opacity="0"/>
                  <v:fill on="true" color="#000000"/>
                </v:shape>
                <v:shape id="Shape 572064" style="position:absolute;width:36319;height:101;left:36522;top:0;" coordsize="3631947,10160" path="m0,0l3631947,0l3631947,10160l0,10160l0,0">
                  <v:stroke weight="0pt" endcap="flat" joinstyle="miter" miterlimit="10" on="false" color="#000000" opacity="0"/>
                  <v:fill on="true" color="#000000"/>
                </v:shape>
              </v:group>
            </w:pict>
          </mc:Fallback>
        </mc:AlternateContent>
      </w:r>
    </w:p>
    <w:tbl>
      <w:tblPr>
        <w:tblStyle w:val="TableGrid"/>
        <w:tblpPr w:vertAnchor="text" w:tblpX="8599" w:tblpY="-57"/>
        <w:tblOverlap w:val="never"/>
        <w:tblW w:w="2182" w:type="dxa"/>
        <w:tblInd w:w="0" w:type="dxa"/>
        <w:tblCellMar>
          <w:top w:w="21" w:type="dxa"/>
          <w:left w:w="0" w:type="dxa"/>
          <w:bottom w:w="0" w:type="dxa"/>
          <w:right w:w="8" w:type="dxa"/>
        </w:tblCellMar>
        <w:tblLook w:val="04A0" w:firstRow="1" w:lastRow="0" w:firstColumn="1" w:lastColumn="0" w:noHBand="0" w:noVBand="1"/>
      </w:tblPr>
      <w:tblGrid>
        <w:gridCol w:w="346"/>
        <w:gridCol w:w="1499"/>
        <w:gridCol w:w="337"/>
      </w:tblGrid>
      <w:tr w:rsidR="00D1399F" w14:paraId="6E8BA527"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20B78445" w14:textId="77777777" w:rsidR="00D1399F" w:rsidRDefault="00000000">
            <w:pPr>
              <w:spacing w:after="0"/>
              <w:ind w:left="4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3B5A20B6" w14:textId="77777777" w:rsidR="00D1399F" w:rsidRDefault="00000000">
            <w:pPr>
              <w:spacing w:after="0"/>
              <w:ind w:left="503"/>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0BA5B133" w14:textId="77777777" w:rsidR="00D1399F" w:rsidRDefault="00000000">
            <w:pPr>
              <w:spacing w:after="0"/>
              <w:ind w:right="95"/>
              <w:jc w:val="both"/>
            </w:pPr>
            <w:r>
              <w:rPr>
                <w:rFonts w:ascii="Arial" w:eastAsia="Arial" w:hAnsi="Arial" w:cs="Arial"/>
                <w:sz w:val="14"/>
              </w:rPr>
              <w:t xml:space="preserve">       </w:t>
            </w:r>
            <w:r>
              <w:rPr>
                <w:rFonts w:ascii="Arial" w:eastAsia="Arial" w:hAnsi="Arial" w:cs="Arial"/>
                <w:sz w:val="16"/>
              </w:rPr>
              <w:t xml:space="preserve"> </w:t>
            </w:r>
          </w:p>
        </w:tc>
      </w:tr>
    </w:tbl>
    <w:p w14:paraId="7E4BA8C6" w14:textId="77777777" w:rsidR="00D1399F" w:rsidRDefault="00000000">
      <w:pPr>
        <w:spacing w:after="427"/>
        <w:ind w:left="7321" w:right="375" w:hanging="7321"/>
      </w:pPr>
      <w:r>
        <w:rPr>
          <w:rFonts w:ascii="Arial" w:eastAsia="Arial" w:hAnsi="Arial" w:cs="Arial"/>
          <w:sz w:val="25"/>
          <w:vertAlign w:val="subscript"/>
        </w:rPr>
        <w:t>REPLY / RÉPONSE</w:t>
      </w:r>
      <w:r>
        <w:rPr>
          <w:rFonts w:ascii="Arial" w:eastAsia="Arial" w:hAnsi="Arial" w:cs="Arial"/>
        </w:rPr>
        <w:t xml:space="preserve"> </w:t>
      </w:r>
      <w:r>
        <w:rPr>
          <w:rFonts w:ascii="Arial" w:eastAsia="Arial" w:hAnsi="Arial" w:cs="Arial"/>
        </w:rPr>
        <w:tab/>
      </w:r>
      <w:r>
        <w:rPr>
          <w:rFonts w:ascii="Arial" w:eastAsia="Arial" w:hAnsi="Arial" w:cs="Arial"/>
          <w:sz w:val="14"/>
        </w:rPr>
        <w:t xml:space="preserve">ORIGINAL TEXT TEXTE ORIGINAL </w:t>
      </w:r>
    </w:p>
    <w:p w14:paraId="3796AB71" w14:textId="77777777" w:rsidR="00D1399F" w:rsidRDefault="00000000">
      <w:pPr>
        <w:spacing w:after="0"/>
        <w:ind w:left="224"/>
      </w:pPr>
      <w:r>
        <w:rPr>
          <w:rFonts w:ascii="Arial" w:eastAsia="Arial" w:hAnsi="Arial" w:cs="Arial"/>
          <w:sz w:val="24"/>
        </w:rPr>
        <w:t xml:space="preserve"> </w:t>
      </w:r>
    </w:p>
    <w:p w14:paraId="2A3BDD1A" w14:textId="77777777" w:rsidR="00D1399F" w:rsidRDefault="00000000">
      <w:pPr>
        <w:spacing w:after="8" w:line="248" w:lineRule="auto"/>
        <w:ind w:left="234" w:hanging="10"/>
      </w:pPr>
      <w:r>
        <w:rPr>
          <w:rFonts w:ascii="Arial" w:eastAsia="Arial" w:hAnsi="Arial" w:cs="Arial"/>
          <w:sz w:val="24"/>
        </w:rPr>
        <w:t xml:space="preserve">Please see the enclosed documents for a detailed response from: </w:t>
      </w:r>
    </w:p>
    <w:p w14:paraId="559DFA1F" w14:textId="77777777" w:rsidR="00D1399F" w:rsidRDefault="00000000">
      <w:pPr>
        <w:spacing w:after="0"/>
        <w:ind w:left="224"/>
      </w:pPr>
      <w:r>
        <w:rPr>
          <w:rFonts w:ascii="Arial" w:eastAsia="Arial" w:hAnsi="Arial" w:cs="Arial"/>
          <w:sz w:val="24"/>
        </w:rPr>
        <w:t xml:space="preserve"> </w:t>
      </w:r>
    </w:p>
    <w:p w14:paraId="289162A3" w14:textId="77777777" w:rsidR="00D1399F" w:rsidRDefault="00000000">
      <w:pPr>
        <w:numPr>
          <w:ilvl w:val="0"/>
          <w:numId w:val="4"/>
        </w:numPr>
        <w:spacing w:after="8" w:line="248" w:lineRule="auto"/>
        <w:ind w:left="946" w:hanging="353"/>
      </w:pPr>
      <w:r>
        <w:rPr>
          <w:rFonts w:ascii="Arial" w:eastAsia="Arial" w:hAnsi="Arial" w:cs="Arial"/>
          <w:sz w:val="24"/>
        </w:rPr>
        <w:t xml:space="preserve">Innovation, Science and Economic Development Canada (including its special operating agencies) </w:t>
      </w:r>
    </w:p>
    <w:p w14:paraId="6C81C5DA" w14:textId="77777777" w:rsidR="00D1399F" w:rsidRDefault="00000000">
      <w:pPr>
        <w:numPr>
          <w:ilvl w:val="0"/>
          <w:numId w:val="4"/>
        </w:numPr>
        <w:spacing w:after="8" w:line="248" w:lineRule="auto"/>
        <w:ind w:left="946" w:hanging="353"/>
      </w:pPr>
      <w:r>
        <w:rPr>
          <w:noProof/>
        </w:rPr>
        <w:drawing>
          <wp:anchor distT="0" distB="0" distL="114300" distR="114300" simplePos="0" relativeHeight="251750400" behindDoc="0" locked="0" layoutInCell="1" allowOverlap="0" wp14:anchorId="5E629F5A" wp14:editId="08881844">
            <wp:simplePos x="0" y="0"/>
            <wp:positionH relativeFrom="page">
              <wp:posOffset>457200</wp:posOffset>
            </wp:positionH>
            <wp:positionV relativeFrom="page">
              <wp:posOffset>457200</wp:posOffset>
            </wp:positionV>
            <wp:extent cx="2827020" cy="350520"/>
            <wp:effectExtent l="0" t="0" r="0" b="0"/>
            <wp:wrapTopAndBottom/>
            <wp:docPr id="26958" name="Picture 26958"/>
            <wp:cNvGraphicFramePr/>
            <a:graphic xmlns:a="http://schemas.openxmlformats.org/drawingml/2006/main">
              <a:graphicData uri="http://schemas.openxmlformats.org/drawingml/2006/picture">
                <pic:pic xmlns:pic="http://schemas.openxmlformats.org/drawingml/2006/picture">
                  <pic:nvPicPr>
                    <pic:cNvPr id="26958" name="Picture 26958"/>
                    <pic:cNvPicPr/>
                  </pic:nvPicPr>
                  <pic:blipFill>
                    <a:blip r:embed="rId1197"/>
                    <a:stretch>
                      <a:fillRect/>
                    </a:stretch>
                  </pic:blipFill>
                  <pic:spPr>
                    <a:xfrm>
                      <a:off x="0" y="0"/>
                      <a:ext cx="2827020" cy="350520"/>
                    </a:xfrm>
                    <a:prstGeom prst="rect">
                      <a:avLst/>
                    </a:prstGeom>
                  </pic:spPr>
                </pic:pic>
              </a:graphicData>
            </a:graphic>
          </wp:anchor>
        </w:drawing>
      </w:r>
      <w:r>
        <w:rPr>
          <w:rFonts w:ascii="Arial" w:eastAsia="Arial" w:hAnsi="Arial" w:cs="Arial"/>
          <w:sz w:val="24"/>
        </w:rPr>
        <w:t xml:space="preserve">National Research Council Canada </w:t>
      </w:r>
    </w:p>
    <w:p w14:paraId="499036B4" w14:textId="77777777" w:rsidR="00D1399F" w:rsidRDefault="00000000">
      <w:pPr>
        <w:numPr>
          <w:ilvl w:val="0"/>
          <w:numId w:val="4"/>
        </w:numPr>
        <w:spacing w:after="8" w:line="248" w:lineRule="auto"/>
        <w:ind w:left="946" w:hanging="353"/>
      </w:pPr>
      <w:r>
        <w:rPr>
          <w:rFonts w:ascii="Arial" w:eastAsia="Arial" w:hAnsi="Arial" w:cs="Arial"/>
          <w:sz w:val="24"/>
        </w:rPr>
        <w:t xml:space="preserve">Natural Sciences and Engineering Research Council of Canada  </w:t>
      </w:r>
    </w:p>
    <w:p w14:paraId="3C8F70A1" w14:textId="77777777" w:rsidR="00D1399F" w:rsidRDefault="00000000">
      <w:pPr>
        <w:numPr>
          <w:ilvl w:val="0"/>
          <w:numId w:val="4"/>
        </w:numPr>
        <w:spacing w:after="8" w:line="248" w:lineRule="auto"/>
        <w:ind w:left="946" w:hanging="353"/>
      </w:pPr>
      <w:r>
        <w:rPr>
          <w:rFonts w:ascii="Arial" w:eastAsia="Arial" w:hAnsi="Arial" w:cs="Arial"/>
          <w:sz w:val="24"/>
        </w:rPr>
        <w:t xml:space="preserve">Social Sciences and Humanities Research Council of Canada </w:t>
      </w:r>
    </w:p>
    <w:p w14:paraId="65E0B723" w14:textId="77777777" w:rsidR="00D1399F" w:rsidRDefault="00000000">
      <w:pPr>
        <w:numPr>
          <w:ilvl w:val="0"/>
          <w:numId w:val="4"/>
        </w:numPr>
        <w:spacing w:after="8" w:line="248" w:lineRule="auto"/>
        <w:ind w:left="946" w:hanging="353"/>
      </w:pPr>
      <w:r>
        <w:rPr>
          <w:rFonts w:ascii="Arial" w:eastAsia="Arial" w:hAnsi="Arial" w:cs="Arial"/>
          <w:sz w:val="24"/>
        </w:rPr>
        <w:t xml:space="preserve">Statistics Canada </w:t>
      </w:r>
    </w:p>
    <w:p w14:paraId="78DEB412" w14:textId="77777777" w:rsidR="00D1399F" w:rsidRDefault="00000000">
      <w:pPr>
        <w:spacing w:after="0"/>
        <w:ind w:left="224"/>
      </w:pPr>
      <w:r>
        <w:rPr>
          <w:rFonts w:ascii="Arial" w:eastAsia="Arial" w:hAnsi="Arial" w:cs="Arial"/>
          <w:sz w:val="24"/>
        </w:rPr>
        <w:t xml:space="preserve"> </w:t>
      </w:r>
    </w:p>
    <w:p w14:paraId="12AF0822" w14:textId="77777777" w:rsidR="00D1399F" w:rsidRDefault="00000000">
      <w:pPr>
        <w:spacing w:after="8" w:line="248" w:lineRule="auto"/>
        <w:ind w:left="234" w:hanging="10"/>
      </w:pPr>
      <w:r>
        <w:rPr>
          <w:rFonts w:ascii="Arial" w:eastAsia="Arial" w:hAnsi="Arial" w:cs="Arial"/>
          <w:sz w:val="24"/>
        </w:rPr>
        <w:t xml:space="preserve">The Copyright Board of Canada and the Canadian Space Agency have no ongoing or planned government IT projects with a budget over $1 million.  </w:t>
      </w:r>
    </w:p>
    <w:p w14:paraId="5FD7C1EA" w14:textId="77777777" w:rsidR="00D1399F" w:rsidRDefault="00000000">
      <w:pPr>
        <w:spacing w:after="0"/>
        <w:ind w:left="224"/>
      </w:pPr>
      <w:r>
        <w:rPr>
          <w:rFonts w:ascii="Arial" w:eastAsia="Arial" w:hAnsi="Arial" w:cs="Arial"/>
          <w:sz w:val="24"/>
        </w:rPr>
        <w:t xml:space="preserve"> </w:t>
      </w:r>
    </w:p>
    <w:p w14:paraId="7337055F" w14:textId="77777777" w:rsidR="00D1399F" w:rsidRDefault="00000000">
      <w:pPr>
        <w:spacing w:after="5819"/>
        <w:ind w:left="224"/>
      </w:pPr>
      <w:r>
        <w:rPr>
          <w:rFonts w:ascii="Arial" w:eastAsia="Arial" w:hAnsi="Arial" w:cs="Arial"/>
          <w:sz w:val="24"/>
        </w:rPr>
        <w:t xml:space="preserve"> </w:t>
      </w:r>
    </w:p>
    <w:p w14:paraId="20D605C6"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4DA844EF" w14:textId="77777777" w:rsidR="00D1399F" w:rsidRDefault="00000000">
      <w:pPr>
        <w:spacing w:after="0"/>
        <w:jc w:val="right"/>
      </w:pPr>
      <w:r>
        <w:rPr>
          <w:rFonts w:ascii="Times New Roman" w:eastAsia="Times New Roman" w:hAnsi="Times New Roman" w:cs="Times New Roman"/>
          <w:sz w:val="24"/>
        </w:rPr>
        <w:t xml:space="preserve"> </w:t>
      </w:r>
    </w:p>
    <w:p w14:paraId="4B697404" w14:textId="77777777" w:rsidR="00D1399F" w:rsidRDefault="00D1399F">
      <w:pPr>
        <w:sectPr w:rsidR="00D1399F">
          <w:headerReference w:type="even" r:id="rId1385"/>
          <w:headerReference w:type="default" r:id="rId1386"/>
          <w:footerReference w:type="even" r:id="rId1387"/>
          <w:footerReference w:type="default" r:id="rId1388"/>
          <w:headerReference w:type="first" r:id="rId1389"/>
          <w:footerReference w:type="first" r:id="rId1390"/>
          <w:pgSz w:w="12240" w:h="20160"/>
          <w:pgMar w:top="1440" w:right="645" w:bottom="1440" w:left="497" w:header="720" w:footer="720" w:gutter="0"/>
          <w:cols w:space="720"/>
        </w:sectPr>
      </w:pPr>
    </w:p>
    <w:p w14:paraId="2794AC93" w14:textId="77777777" w:rsidR="00D1399F" w:rsidRDefault="00000000">
      <w:pPr>
        <w:pStyle w:val="Heading2"/>
        <w:spacing w:after="287"/>
        <w:ind w:left="795"/>
      </w:pPr>
      <w:r>
        <w:lastRenderedPageBreak/>
        <w:t>Q-505</w:t>
      </w:r>
    </w:p>
    <w:p w14:paraId="0DAD4531" w14:textId="77777777" w:rsidR="00D1399F" w:rsidRDefault="00000000">
      <w:pPr>
        <w:spacing w:after="309"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4B442EB5" w14:textId="77777777" w:rsidR="00D1399F" w:rsidRDefault="00000000">
      <w:pPr>
        <w:pStyle w:val="Heading3"/>
        <w:spacing w:after="44"/>
        <w:ind w:left="5"/>
        <w:jc w:val="left"/>
      </w:pPr>
      <w:r>
        <w:rPr>
          <w:sz w:val="22"/>
        </w:rPr>
        <w:t>NAME OF ORGANIZATION:  Innovation, Science and Economic Development Canada (including special operating agencies) (ISED)</w:t>
      </w:r>
    </w:p>
    <w:tbl>
      <w:tblPr>
        <w:tblStyle w:val="TableGrid"/>
        <w:tblW w:w="18720" w:type="dxa"/>
        <w:tblInd w:w="-41" w:type="dxa"/>
        <w:tblCellMar>
          <w:top w:w="0" w:type="dxa"/>
          <w:left w:w="41" w:type="dxa"/>
          <w:bottom w:w="0" w:type="dxa"/>
          <w:right w:w="26" w:type="dxa"/>
        </w:tblCellMar>
        <w:tblLook w:val="04A0" w:firstRow="1" w:lastRow="0" w:firstColumn="1" w:lastColumn="0" w:noHBand="0" w:noVBand="1"/>
      </w:tblPr>
      <w:tblGrid>
        <w:gridCol w:w="5773"/>
        <w:gridCol w:w="8785"/>
        <w:gridCol w:w="2081"/>
        <w:gridCol w:w="2081"/>
      </w:tblGrid>
      <w:tr w:rsidR="00D1399F" w14:paraId="2D3EEA70" w14:textId="77777777">
        <w:trPr>
          <w:trHeight w:val="466"/>
        </w:trPr>
        <w:tc>
          <w:tcPr>
            <w:tcW w:w="14558" w:type="dxa"/>
            <w:gridSpan w:val="2"/>
            <w:tcBorders>
              <w:top w:val="single" w:sz="8" w:space="0" w:color="000000"/>
              <w:left w:val="single" w:sz="8" w:space="0" w:color="000000"/>
              <w:bottom w:val="single" w:sz="8" w:space="0" w:color="000000"/>
              <w:right w:val="nil"/>
            </w:tcBorders>
            <w:vAlign w:val="center"/>
          </w:tcPr>
          <w:p w14:paraId="11C0C1A7" w14:textId="77777777" w:rsidR="00D1399F" w:rsidRDefault="00000000">
            <w:pPr>
              <w:spacing w:after="0"/>
              <w:ind w:left="6733"/>
            </w:pPr>
            <w:r>
              <w:rPr>
                <w:rFonts w:ascii="Arial" w:eastAsia="Arial" w:hAnsi="Arial" w:cs="Arial"/>
                <w:b/>
              </w:rPr>
              <w:t>what are the details of each project, including the</w:t>
            </w:r>
          </w:p>
        </w:tc>
        <w:tc>
          <w:tcPr>
            <w:tcW w:w="2081" w:type="dxa"/>
            <w:tcBorders>
              <w:top w:val="single" w:sz="8" w:space="0" w:color="000000"/>
              <w:left w:val="nil"/>
              <w:bottom w:val="single" w:sz="8" w:space="0" w:color="000000"/>
              <w:right w:val="nil"/>
            </w:tcBorders>
          </w:tcPr>
          <w:p w14:paraId="2AD1ECBA" w14:textId="77777777" w:rsidR="00D1399F" w:rsidRDefault="00D1399F"/>
        </w:tc>
        <w:tc>
          <w:tcPr>
            <w:tcW w:w="2081" w:type="dxa"/>
            <w:tcBorders>
              <w:top w:val="single" w:sz="8" w:space="0" w:color="000000"/>
              <w:left w:val="nil"/>
              <w:bottom w:val="single" w:sz="8" w:space="0" w:color="000000"/>
              <w:right w:val="single" w:sz="8" w:space="0" w:color="000000"/>
            </w:tcBorders>
          </w:tcPr>
          <w:p w14:paraId="527352DE" w14:textId="77777777" w:rsidR="00D1399F" w:rsidRDefault="00D1399F"/>
        </w:tc>
      </w:tr>
      <w:tr w:rsidR="00D1399F" w14:paraId="12B04758" w14:textId="77777777">
        <w:trPr>
          <w:trHeight w:val="502"/>
        </w:trPr>
        <w:tc>
          <w:tcPr>
            <w:tcW w:w="14558" w:type="dxa"/>
            <w:gridSpan w:val="2"/>
            <w:tcBorders>
              <w:top w:val="single" w:sz="8" w:space="0" w:color="000000"/>
              <w:left w:val="single" w:sz="8" w:space="0" w:color="000000"/>
              <w:bottom w:val="single" w:sz="8" w:space="0" w:color="000000"/>
              <w:right w:val="single" w:sz="8" w:space="0" w:color="000000"/>
            </w:tcBorders>
            <w:vAlign w:val="center"/>
          </w:tcPr>
          <w:p w14:paraId="61B491B8" w14:textId="77777777" w:rsidR="00D1399F" w:rsidRDefault="00000000">
            <w:pPr>
              <w:spacing w:after="0"/>
              <w:ind w:left="5"/>
              <w:jc w:val="center"/>
            </w:pPr>
            <w:r>
              <w:rPr>
                <w:rFonts w:ascii="Arial" w:eastAsia="Arial" w:hAnsi="Arial" w:cs="Arial"/>
                <w:b/>
              </w:rPr>
              <w:t>(i) project description and summary</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6747212C" w14:textId="77777777" w:rsidR="00D1399F" w:rsidRDefault="00000000">
            <w:pPr>
              <w:spacing w:after="0"/>
              <w:jc w:val="center"/>
            </w:pPr>
            <w:r>
              <w:rPr>
                <w:rFonts w:ascii="Arial" w:eastAsia="Arial" w:hAnsi="Arial" w:cs="Arial"/>
                <w:b/>
              </w:rPr>
              <w:t>(ii) total budget (Note 1)</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2ED09351" w14:textId="77777777" w:rsidR="00D1399F" w:rsidRDefault="00000000">
            <w:pPr>
              <w:spacing w:after="0"/>
              <w:jc w:val="center"/>
            </w:pPr>
            <w:r>
              <w:rPr>
                <w:rFonts w:ascii="Arial" w:eastAsia="Arial" w:hAnsi="Arial" w:cs="Arial"/>
                <w:b/>
              </w:rPr>
              <w:t>(iii) estimated completion date</w:t>
            </w:r>
          </w:p>
        </w:tc>
      </w:tr>
      <w:tr w:rsidR="00D1399F" w14:paraId="7451D612" w14:textId="77777777">
        <w:trPr>
          <w:trHeight w:val="502"/>
        </w:trPr>
        <w:tc>
          <w:tcPr>
            <w:tcW w:w="5773" w:type="dxa"/>
            <w:tcBorders>
              <w:top w:val="single" w:sz="8" w:space="0" w:color="000000"/>
              <w:left w:val="single" w:sz="8" w:space="0" w:color="000000"/>
              <w:bottom w:val="single" w:sz="8" w:space="0" w:color="000000"/>
              <w:right w:val="single" w:sz="8" w:space="0" w:color="000000"/>
            </w:tcBorders>
            <w:vAlign w:val="center"/>
          </w:tcPr>
          <w:p w14:paraId="0FADC84C" w14:textId="77777777" w:rsidR="00D1399F" w:rsidRDefault="00000000">
            <w:pPr>
              <w:spacing w:after="0"/>
              <w:ind w:left="2"/>
              <w:jc w:val="center"/>
            </w:pPr>
            <w:r>
              <w:rPr>
                <w:rFonts w:ascii="Arial" w:eastAsia="Arial" w:hAnsi="Arial" w:cs="Arial"/>
                <w:b/>
              </w:rPr>
              <w:t>description</w:t>
            </w:r>
          </w:p>
        </w:tc>
        <w:tc>
          <w:tcPr>
            <w:tcW w:w="8785" w:type="dxa"/>
            <w:tcBorders>
              <w:top w:val="single" w:sz="8" w:space="0" w:color="000000"/>
              <w:left w:val="single" w:sz="8" w:space="0" w:color="000000"/>
              <w:bottom w:val="single" w:sz="8" w:space="0" w:color="000000"/>
              <w:right w:val="single" w:sz="8" w:space="0" w:color="000000"/>
            </w:tcBorders>
            <w:vAlign w:val="center"/>
          </w:tcPr>
          <w:p w14:paraId="18E9D079" w14:textId="77777777" w:rsidR="00D1399F" w:rsidRDefault="00000000">
            <w:pPr>
              <w:spacing w:after="0"/>
              <w:ind w:left="6"/>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5CEF62A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6A8C9C7" w14:textId="77777777" w:rsidR="00D1399F" w:rsidRDefault="00D1399F"/>
        </w:tc>
      </w:tr>
      <w:tr w:rsidR="00D1399F" w14:paraId="05DB8ADC" w14:textId="77777777">
        <w:trPr>
          <w:trHeight w:val="1349"/>
        </w:trPr>
        <w:tc>
          <w:tcPr>
            <w:tcW w:w="5773" w:type="dxa"/>
            <w:tcBorders>
              <w:top w:val="single" w:sz="8" w:space="0" w:color="000000"/>
              <w:left w:val="single" w:sz="8" w:space="0" w:color="000000"/>
              <w:bottom w:val="single" w:sz="8" w:space="0" w:color="000000"/>
              <w:right w:val="single" w:sz="8" w:space="0" w:color="000000"/>
            </w:tcBorders>
            <w:vAlign w:val="center"/>
          </w:tcPr>
          <w:p w14:paraId="028E5745" w14:textId="77777777" w:rsidR="00D1399F" w:rsidRDefault="00000000">
            <w:pPr>
              <w:spacing w:after="0"/>
            </w:pPr>
            <w:r>
              <w:rPr>
                <w:rFonts w:ascii="Arial" w:eastAsia="Arial" w:hAnsi="Arial" w:cs="Arial"/>
              </w:rPr>
              <w:t xml:space="preserve">Canadian Intellectual Property Office (CIPO) Digital Services Modernization (CDSM) Phase 2 </w:t>
            </w:r>
          </w:p>
        </w:tc>
        <w:tc>
          <w:tcPr>
            <w:tcW w:w="8785" w:type="dxa"/>
            <w:tcBorders>
              <w:top w:val="single" w:sz="8" w:space="0" w:color="000000"/>
              <w:left w:val="single" w:sz="8" w:space="0" w:color="000000"/>
              <w:bottom w:val="single" w:sz="8" w:space="0" w:color="000000"/>
              <w:right w:val="single" w:sz="8" w:space="0" w:color="000000"/>
            </w:tcBorders>
            <w:vAlign w:val="center"/>
          </w:tcPr>
          <w:p w14:paraId="29B6A6BE" w14:textId="77777777" w:rsidR="00D1399F" w:rsidRDefault="00000000">
            <w:pPr>
              <w:spacing w:after="0"/>
            </w:pPr>
            <w:r>
              <w:rPr>
                <w:rFonts w:ascii="Arial" w:eastAsia="Arial" w:hAnsi="Arial" w:cs="Arial"/>
              </w:rPr>
              <w:t xml:space="preserve">The Client Digital Services Modernization Phase II (CDSM II) project aims at improving CIPO’s electronic services offered to their clients (e.g. electronic services, self-serve). The goal is to modernize electronic transactions by prioritizing high-volume transactions, and offering the best return on investment. </w:t>
            </w:r>
          </w:p>
        </w:tc>
        <w:tc>
          <w:tcPr>
            <w:tcW w:w="2081" w:type="dxa"/>
            <w:tcBorders>
              <w:top w:val="single" w:sz="8" w:space="0" w:color="000000"/>
              <w:left w:val="single" w:sz="8" w:space="0" w:color="000000"/>
              <w:bottom w:val="single" w:sz="8" w:space="0" w:color="000000"/>
              <w:right w:val="single" w:sz="8" w:space="0" w:color="000000"/>
            </w:tcBorders>
            <w:vAlign w:val="center"/>
          </w:tcPr>
          <w:p w14:paraId="5F279519" w14:textId="77777777" w:rsidR="00D1399F" w:rsidRDefault="00000000">
            <w:pPr>
              <w:spacing w:after="0"/>
              <w:ind w:left="2"/>
              <w:jc w:val="center"/>
            </w:pPr>
            <w:r>
              <w:rPr>
                <w:rFonts w:ascii="Arial" w:eastAsia="Arial" w:hAnsi="Arial" w:cs="Arial"/>
              </w:rPr>
              <w:t>$6,691,596</w:t>
            </w:r>
          </w:p>
        </w:tc>
        <w:tc>
          <w:tcPr>
            <w:tcW w:w="2081" w:type="dxa"/>
            <w:tcBorders>
              <w:top w:val="single" w:sz="8" w:space="0" w:color="000000"/>
              <w:left w:val="single" w:sz="8" w:space="0" w:color="000000"/>
              <w:bottom w:val="single" w:sz="8" w:space="0" w:color="000000"/>
              <w:right w:val="single" w:sz="8" w:space="0" w:color="000000"/>
            </w:tcBorders>
            <w:vAlign w:val="center"/>
          </w:tcPr>
          <w:p w14:paraId="0C8FDB45" w14:textId="77777777" w:rsidR="00D1399F" w:rsidRDefault="00000000">
            <w:pPr>
              <w:spacing w:after="0"/>
              <w:ind w:left="2"/>
              <w:jc w:val="center"/>
            </w:pPr>
            <w:r>
              <w:rPr>
                <w:rFonts w:ascii="Arial" w:eastAsia="Arial" w:hAnsi="Arial" w:cs="Arial"/>
              </w:rPr>
              <w:t>01-04-2024</w:t>
            </w:r>
          </w:p>
        </w:tc>
      </w:tr>
      <w:tr w:rsidR="00D1399F" w14:paraId="4799F507" w14:textId="77777777">
        <w:trPr>
          <w:trHeight w:val="1162"/>
        </w:trPr>
        <w:tc>
          <w:tcPr>
            <w:tcW w:w="5773" w:type="dxa"/>
            <w:tcBorders>
              <w:top w:val="single" w:sz="8" w:space="0" w:color="000000"/>
              <w:left w:val="single" w:sz="8" w:space="0" w:color="000000"/>
              <w:bottom w:val="single" w:sz="8" w:space="0" w:color="000000"/>
              <w:right w:val="single" w:sz="8" w:space="0" w:color="000000"/>
            </w:tcBorders>
            <w:vAlign w:val="center"/>
          </w:tcPr>
          <w:p w14:paraId="526AD484" w14:textId="77777777" w:rsidR="00D1399F" w:rsidRDefault="00000000">
            <w:pPr>
              <w:spacing w:after="0"/>
            </w:pPr>
            <w:r>
              <w:rPr>
                <w:rFonts w:ascii="Arial" w:eastAsia="Arial" w:hAnsi="Arial" w:cs="Arial"/>
              </w:rPr>
              <w:t xml:space="preserve">Canadian Intellectual Property Office (CIPO) Financial Management Modernization </w:t>
            </w:r>
          </w:p>
        </w:tc>
        <w:tc>
          <w:tcPr>
            <w:tcW w:w="8785" w:type="dxa"/>
            <w:tcBorders>
              <w:top w:val="single" w:sz="8" w:space="0" w:color="000000"/>
              <w:left w:val="single" w:sz="8" w:space="0" w:color="000000"/>
              <w:bottom w:val="single" w:sz="8" w:space="0" w:color="000000"/>
              <w:right w:val="single" w:sz="8" w:space="0" w:color="000000"/>
            </w:tcBorders>
            <w:vAlign w:val="center"/>
          </w:tcPr>
          <w:p w14:paraId="6767A770" w14:textId="77777777" w:rsidR="00D1399F" w:rsidRDefault="00000000">
            <w:pPr>
              <w:spacing w:after="0"/>
            </w:pPr>
            <w:r>
              <w:rPr>
                <w:rFonts w:ascii="Arial" w:eastAsia="Arial" w:hAnsi="Arial" w:cs="Arial"/>
              </w:rPr>
              <w:t xml:space="preserve">In support of the CIPO Revenue Management Strategy and the Operational Excellence pillar, this project will replace the outdated CIPO financial system by integrating financial and operational data with the Departmental system. </w:t>
            </w:r>
          </w:p>
        </w:tc>
        <w:tc>
          <w:tcPr>
            <w:tcW w:w="2081" w:type="dxa"/>
            <w:tcBorders>
              <w:top w:val="single" w:sz="8" w:space="0" w:color="000000"/>
              <w:left w:val="single" w:sz="8" w:space="0" w:color="000000"/>
              <w:bottom w:val="single" w:sz="8" w:space="0" w:color="000000"/>
              <w:right w:val="single" w:sz="8" w:space="0" w:color="000000"/>
            </w:tcBorders>
            <w:vAlign w:val="center"/>
          </w:tcPr>
          <w:p w14:paraId="0E8F6B93" w14:textId="77777777" w:rsidR="00D1399F" w:rsidRDefault="00000000">
            <w:pPr>
              <w:spacing w:after="0"/>
              <w:ind w:left="2"/>
              <w:jc w:val="center"/>
            </w:pPr>
            <w:r>
              <w:rPr>
                <w:rFonts w:ascii="Arial" w:eastAsia="Arial" w:hAnsi="Arial" w:cs="Arial"/>
              </w:rPr>
              <w:t>$3,421,000</w:t>
            </w:r>
          </w:p>
        </w:tc>
        <w:tc>
          <w:tcPr>
            <w:tcW w:w="2081" w:type="dxa"/>
            <w:tcBorders>
              <w:top w:val="single" w:sz="8" w:space="0" w:color="000000"/>
              <w:left w:val="single" w:sz="8" w:space="0" w:color="000000"/>
              <w:bottom w:val="single" w:sz="8" w:space="0" w:color="000000"/>
              <w:right w:val="single" w:sz="8" w:space="0" w:color="000000"/>
            </w:tcBorders>
            <w:vAlign w:val="center"/>
          </w:tcPr>
          <w:p w14:paraId="2F1EB1DB" w14:textId="77777777" w:rsidR="00D1399F" w:rsidRDefault="00000000">
            <w:pPr>
              <w:spacing w:after="0"/>
              <w:ind w:left="2"/>
              <w:jc w:val="center"/>
            </w:pPr>
            <w:r>
              <w:rPr>
                <w:rFonts w:ascii="Arial" w:eastAsia="Arial" w:hAnsi="Arial" w:cs="Arial"/>
              </w:rPr>
              <w:t>31-03-2024</w:t>
            </w:r>
          </w:p>
        </w:tc>
      </w:tr>
      <w:tr w:rsidR="00D1399F" w14:paraId="760D22FF" w14:textId="77777777">
        <w:trPr>
          <w:trHeight w:val="1999"/>
        </w:trPr>
        <w:tc>
          <w:tcPr>
            <w:tcW w:w="5773" w:type="dxa"/>
            <w:tcBorders>
              <w:top w:val="single" w:sz="8" w:space="0" w:color="000000"/>
              <w:left w:val="single" w:sz="8" w:space="0" w:color="000000"/>
              <w:bottom w:val="single" w:sz="8" w:space="0" w:color="000000"/>
              <w:right w:val="single" w:sz="8" w:space="0" w:color="000000"/>
            </w:tcBorders>
            <w:vAlign w:val="center"/>
          </w:tcPr>
          <w:p w14:paraId="7859D88B" w14:textId="77777777" w:rsidR="00D1399F" w:rsidRDefault="00000000">
            <w:pPr>
              <w:spacing w:after="0"/>
            </w:pPr>
            <w:r>
              <w:rPr>
                <w:rFonts w:ascii="Arial" w:eastAsia="Arial" w:hAnsi="Arial" w:cs="Arial"/>
              </w:rPr>
              <w:t xml:space="preserve">Canadian Intellectual Property Office (CIPO) Patent and </w:t>
            </w:r>
          </w:p>
          <w:p w14:paraId="29D545E2" w14:textId="77777777" w:rsidR="00D1399F" w:rsidRDefault="00000000">
            <w:pPr>
              <w:spacing w:after="0"/>
            </w:pPr>
            <w:r>
              <w:rPr>
                <w:rFonts w:ascii="Arial" w:eastAsia="Arial" w:hAnsi="Arial" w:cs="Arial"/>
              </w:rPr>
              <w:t xml:space="preserve">Patent Appeal Board (PAB) Case Business Transformation </w:t>
            </w:r>
          </w:p>
        </w:tc>
        <w:tc>
          <w:tcPr>
            <w:tcW w:w="8785" w:type="dxa"/>
            <w:tcBorders>
              <w:top w:val="single" w:sz="8" w:space="0" w:color="000000"/>
              <w:left w:val="single" w:sz="8" w:space="0" w:color="000000"/>
              <w:bottom w:val="single" w:sz="8" w:space="0" w:color="000000"/>
              <w:right w:val="single" w:sz="8" w:space="0" w:color="000000"/>
            </w:tcBorders>
            <w:vAlign w:val="center"/>
          </w:tcPr>
          <w:p w14:paraId="75E6AC77" w14:textId="77777777" w:rsidR="00D1399F" w:rsidRDefault="00000000">
            <w:pPr>
              <w:spacing w:after="0"/>
            </w:pPr>
            <w:r>
              <w:rPr>
                <w:rFonts w:ascii="Arial" w:eastAsia="Arial" w:hAnsi="Arial" w:cs="Arial"/>
              </w:rPr>
              <w:t xml:space="preserve">The Patent and Patent Appeal Board Case Business Transformation Project will replace the 25 year old legacy system by delivering a modern patent processing system. Consequently, this project will modernize CIPO’s technologies for processing patents, including appeals.  This project will lay the foundation for other CIPO business lines within CIPO as a common solutions are envisioned across the organisation.  </w:t>
            </w:r>
          </w:p>
        </w:tc>
        <w:tc>
          <w:tcPr>
            <w:tcW w:w="2081" w:type="dxa"/>
            <w:tcBorders>
              <w:top w:val="single" w:sz="8" w:space="0" w:color="000000"/>
              <w:left w:val="single" w:sz="8" w:space="0" w:color="000000"/>
              <w:bottom w:val="single" w:sz="8" w:space="0" w:color="000000"/>
              <w:right w:val="single" w:sz="8" w:space="0" w:color="000000"/>
            </w:tcBorders>
            <w:vAlign w:val="center"/>
          </w:tcPr>
          <w:p w14:paraId="2D73485E" w14:textId="77777777" w:rsidR="00D1399F" w:rsidRDefault="00000000">
            <w:pPr>
              <w:spacing w:after="0"/>
              <w:ind w:left="5"/>
              <w:jc w:val="center"/>
            </w:pPr>
            <w:r>
              <w:rPr>
                <w:rFonts w:ascii="Arial" w:eastAsia="Arial" w:hAnsi="Arial" w:cs="Arial"/>
              </w:rPr>
              <w:t>$16,043,391</w:t>
            </w:r>
          </w:p>
        </w:tc>
        <w:tc>
          <w:tcPr>
            <w:tcW w:w="2081" w:type="dxa"/>
            <w:tcBorders>
              <w:top w:val="single" w:sz="8" w:space="0" w:color="000000"/>
              <w:left w:val="single" w:sz="8" w:space="0" w:color="000000"/>
              <w:bottom w:val="single" w:sz="8" w:space="0" w:color="000000"/>
              <w:right w:val="single" w:sz="8" w:space="0" w:color="000000"/>
            </w:tcBorders>
            <w:vAlign w:val="center"/>
          </w:tcPr>
          <w:p w14:paraId="3AAC10CC" w14:textId="77777777" w:rsidR="00D1399F" w:rsidRDefault="00000000">
            <w:pPr>
              <w:spacing w:after="0"/>
              <w:ind w:left="2"/>
              <w:jc w:val="center"/>
            </w:pPr>
            <w:r>
              <w:rPr>
                <w:rFonts w:ascii="Arial" w:eastAsia="Arial" w:hAnsi="Arial" w:cs="Arial"/>
              </w:rPr>
              <w:t>30-11-2023</w:t>
            </w:r>
          </w:p>
        </w:tc>
      </w:tr>
      <w:tr w:rsidR="00D1399F" w14:paraId="2D01871D" w14:textId="77777777">
        <w:trPr>
          <w:trHeight w:val="1909"/>
        </w:trPr>
        <w:tc>
          <w:tcPr>
            <w:tcW w:w="5773" w:type="dxa"/>
            <w:tcBorders>
              <w:top w:val="single" w:sz="8" w:space="0" w:color="000000"/>
              <w:left w:val="single" w:sz="8" w:space="0" w:color="000000"/>
              <w:bottom w:val="single" w:sz="8" w:space="0" w:color="000000"/>
              <w:right w:val="single" w:sz="8" w:space="0" w:color="000000"/>
            </w:tcBorders>
            <w:vAlign w:val="center"/>
          </w:tcPr>
          <w:p w14:paraId="71047603" w14:textId="77777777" w:rsidR="00D1399F" w:rsidRDefault="00000000">
            <w:pPr>
              <w:spacing w:after="0"/>
            </w:pPr>
            <w:r>
              <w:rPr>
                <w:rFonts w:ascii="Arial" w:eastAsia="Arial" w:hAnsi="Arial" w:cs="Arial"/>
              </w:rPr>
              <w:t xml:space="preserve">Canadian Intellectual Property Office (CIPO) College of Patent Agents and Trade-Mark Agents </w:t>
            </w:r>
          </w:p>
        </w:tc>
        <w:tc>
          <w:tcPr>
            <w:tcW w:w="8785" w:type="dxa"/>
            <w:tcBorders>
              <w:top w:val="single" w:sz="8" w:space="0" w:color="000000"/>
              <w:left w:val="single" w:sz="8" w:space="0" w:color="000000"/>
              <w:bottom w:val="single" w:sz="8" w:space="0" w:color="000000"/>
              <w:right w:val="single" w:sz="8" w:space="0" w:color="000000"/>
            </w:tcBorders>
            <w:vAlign w:val="center"/>
          </w:tcPr>
          <w:p w14:paraId="53304826" w14:textId="77777777" w:rsidR="00D1399F" w:rsidRDefault="00000000">
            <w:pPr>
              <w:spacing w:after="0"/>
            </w:pPr>
            <w:r>
              <w:rPr>
                <w:rFonts w:ascii="Arial" w:eastAsia="Arial" w:hAnsi="Arial" w:cs="Arial"/>
              </w:rPr>
              <w:t xml:space="preserve">The creation of the College of Patent Agents and Trademark Agents (CPATA) </w:t>
            </w:r>
          </w:p>
          <w:p w14:paraId="7E4CCBC4" w14:textId="77777777" w:rsidR="00D1399F" w:rsidRDefault="00000000">
            <w:pPr>
              <w:spacing w:after="0"/>
            </w:pPr>
            <w:r>
              <w:rPr>
                <w:rFonts w:ascii="Arial" w:eastAsia="Arial" w:hAnsi="Arial" w:cs="Arial"/>
              </w:rPr>
              <w:t xml:space="preserve">transferred the responsibility for regulating patent agents and trademark agents from the Canadian Intellectual Property Office (CIPO) to CPATA. This project encompasses all changes (policy, process &amp; IT) required to execute the transfer. CPATA is  responsible for making sure that only qualified professionals are authorized to provide agent services (e.g. qualification, investigation). </w:t>
            </w:r>
          </w:p>
        </w:tc>
        <w:tc>
          <w:tcPr>
            <w:tcW w:w="2081" w:type="dxa"/>
            <w:tcBorders>
              <w:top w:val="single" w:sz="8" w:space="0" w:color="000000"/>
              <w:left w:val="single" w:sz="8" w:space="0" w:color="000000"/>
              <w:bottom w:val="single" w:sz="8" w:space="0" w:color="000000"/>
              <w:right w:val="single" w:sz="8" w:space="0" w:color="000000"/>
            </w:tcBorders>
            <w:vAlign w:val="center"/>
          </w:tcPr>
          <w:p w14:paraId="633228F8" w14:textId="77777777" w:rsidR="00D1399F" w:rsidRDefault="00000000">
            <w:pPr>
              <w:spacing w:after="0"/>
              <w:ind w:left="2"/>
              <w:jc w:val="center"/>
            </w:pPr>
            <w:r>
              <w:rPr>
                <w:rFonts w:ascii="Arial" w:eastAsia="Arial" w:hAnsi="Arial" w:cs="Arial"/>
              </w:rPr>
              <w:t>$1,674,710</w:t>
            </w:r>
          </w:p>
        </w:tc>
        <w:tc>
          <w:tcPr>
            <w:tcW w:w="2081" w:type="dxa"/>
            <w:tcBorders>
              <w:top w:val="single" w:sz="8" w:space="0" w:color="000000"/>
              <w:left w:val="single" w:sz="8" w:space="0" w:color="000000"/>
              <w:bottom w:val="single" w:sz="8" w:space="0" w:color="000000"/>
              <w:right w:val="single" w:sz="8" w:space="0" w:color="000000"/>
            </w:tcBorders>
            <w:vAlign w:val="center"/>
          </w:tcPr>
          <w:p w14:paraId="165A9B39" w14:textId="77777777" w:rsidR="00D1399F" w:rsidRDefault="00000000">
            <w:pPr>
              <w:spacing w:after="0"/>
              <w:ind w:left="2"/>
              <w:jc w:val="center"/>
            </w:pPr>
            <w:r>
              <w:rPr>
                <w:rFonts w:ascii="Arial" w:eastAsia="Arial" w:hAnsi="Arial" w:cs="Arial"/>
              </w:rPr>
              <w:t>30-06-2022</w:t>
            </w:r>
          </w:p>
        </w:tc>
      </w:tr>
    </w:tbl>
    <w:p w14:paraId="2EA94039" w14:textId="77777777" w:rsidR="00D1399F" w:rsidRDefault="00D1399F">
      <w:pPr>
        <w:spacing w:after="0"/>
        <w:ind w:left="-751" w:right="18624"/>
      </w:pPr>
    </w:p>
    <w:tbl>
      <w:tblPr>
        <w:tblStyle w:val="TableGrid"/>
        <w:tblW w:w="18720" w:type="dxa"/>
        <w:tblInd w:w="-41" w:type="dxa"/>
        <w:tblCellMar>
          <w:top w:w="0" w:type="dxa"/>
          <w:left w:w="0" w:type="dxa"/>
          <w:bottom w:w="0" w:type="dxa"/>
          <w:right w:w="40" w:type="dxa"/>
        </w:tblCellMar>
        <w:tblLook w:val="04A0" w:firstRow="1" w:lastRow="0" w:firstColumn="1" w:lastColumn="0" w:noHBand="0" w:noVBand="1"/>
      </w:tblPr>
      <w:tblGrid>
        <w:gridCol w:w="5411"/>
        <w:gridCol w:w="362"/>
        <w:gridCol w:w="8785"/>
        <w:gridCol w:w="2081"/>
        <w:gridCol w:w="2081"/>
      </w:tblGrid>
      <w:tr w:rsidR="00D1399F" w14:paraId="0AE2562F" w14:textId="77777777">
        <w:trPr>
          <w:trHeight w:val="466"/>
        </w:trPr>
        <w:tc>
          <w:tcPr>
            <w:tcW w:w="5411" w:type="dxa"/>
            <w:tcBorders>
              <w:top w:val="single" w:sz="8" w:space="0" w:color="000000"/>
              <w:left w:val="single" w:sz="8" w:space="0" w:color="000000"/>
              <w:bottom w:val="single" w:sz="8" w:space="0" w:color="000000"/>
              <w:right w:val="nil"/>
            </w:tcBorders>
          </w:tcPr>
          <w:p w14:paraId="2E1198A2" w14:textId="77777777" w:rsidR="00D1399F" w:rsidRDefault="00D1399F"/>
        </w:tc>
        <w:tc>
          <w:tcPr>
            <w:tcW w:w="13309" w:type="dxa"/>
            <w:gridSpan w:val="4"/>
            <w:tcBorders>
              <w:top w:val="single" w:sz="8" w:space="0" w:color="000000"/>
              <w:left w:val="nil"/>
              <w:bottom w:val="single" w:sz="8" w:space="0" w:color="000000"/>
              <w:right w:val="single" w:sz="8" w:space="0" w:color="000000"/>
            </w:tcBorders>
            <w:vAlign w:val="center"/>
          </w:tcPr>
          <w:p w14:paraId="74195517" w14:textId="77777777" w:rsidR="00D1399F" w:rsidRDefault="00000000">
            <w:pPr>
              <w:spacing w:after="0"/>
              <w:ind w:left="1363"/>
            </w:pPr>
            <w:r>
              <w:rPr>
                <w:rFonts w:ascii="Arial" w:eastAsia="Arial" w:hAnsi="Arial" w:cs="Arial"/>
                <w:b/>
              </w:rPr>
              <w:t>what are the details of each project, including the</w:t>
            </w:r>
          </w:p>
        </w:tc>
      </w:tr>
      <w:tr w:rsidR="00D1399F" w14:paraId="33AF28DB" w14:textId="77777777">
        <w:trPr>
          <w:trHeight w:val="502"/>
        </w:trPr>
        <w:tc>
          <w:tcPr>
            <w:tcW w:w="5411" w:type="dxa"/>
            <w:tcBorders>
              <w:top w:val="single" w:sz="8" w:space="0" w:color="000000"/>
              <w:left w:val="single" w:sz="8" w:space="0" w:color="000000"/>
              <w:bottom w:val="single" w:sz="8" w:space="0" w:color="000000"/>
              <w:right w:val="nil"/>
            </w:tcBorders>
          </w:tcPr>
          <w:p w14:paraId="2811023F" w14:textId="77777777" w:rsidR="00D1399F" w:rsidRDefault="00D1399F"/>
        </w:tc>
        <w:tc>
          <w:tcPr>
            <w:tcW w:w="9147" w:type="dxa"/>
            <w:gridSpan w:val="2"/>
            <w:tcBorders>
              <w:top w:val="single" w:sz="8" w:space="0" w:color="000000"/>
              <w:left w:val="nil"/>
              <w:bottom w:val="single" w:sz="8" w:space="0" w:color="000000"/>
              <w:right w:val="single" w:sz="8" w:space="0" w:color="000000"/>
            </w:tcBorders>
            <w:vAlign w:val="center"/>
          </w:tcPr>
          <w:p w14:paraId="2F8FF511" w14:textId="77777777" w:rsidR="00D1399F" w:rsidRDefault="00000000">
            <w:pPr>
              <w:spacing w:after="0"/>
            </w:pPr>
            <w:r>
              <w:rPr>
                <w:rFonts w:ascii="Arial" w:eastAsia="Arial" w:hAnsi="Arial" w:cs="Arial"/>
                <w:b/>
              </w:rPr>
              <w:t>(i) project description and summary</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40B96046" w14:textId="77777777" w:rsidR="00D1399F" w:rsidRDefault="00000000">
            <w:pPr>
              <w:spacing w:after="0"/>
              <w:jc w:val="center"/>
            </w:pPr>
            <w:r>
              <w:rPr>
                <w:rFonts w:ascii="Arial" w:eastAsia="Arial" w:hAnsi="Arial" w:cs="Arial"/>
                <w:b/>
              </w:rPr>
              <w:t>(ii) total budget (Note 1)</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22AF21C4" w14:textId="77777777" w:rsidR="00D1399F" w:rsidRDefault="00000000">
            <w:pPr>
              <w:spacing w:after="0"/>
              <w:jc w:val="center"/>
            </w:pPr>
            <w:r>
              <w:rPr>
                <w:rFonts w:ascii="Arial" w:eastAsia="Arial" w:hAnsi="Arial" w:cs="Arial"/>
                <w:b/>
              </w:rPr>
              <w:t>(iii) estimated completion date</w:t>
            </w:r>
          </w:p>
        </w:tc>
      </w:tr>
      <w:tr w:rsidR="00D1399F" w14:paraId="4D4B2423" w14:textId="77777777">
        <w:trPr>
          <w:trHeight w:val="502"/>
        </w:trPr>
        <w:tc>
          <w:tcPr>
            <w:tcW w:w="5411" w:type="dxa"/>
            <w:tcBorders>
              <w:top w:val="single" w:sz="8" w:space="0" w:color="000000"/>
              <w:left w:val="single" w:sz="8" w:space="0" w:color="000000"/>
              <w:bottom w:val="single" w:sz="8" w:space="0" w:color="000000"/>
              <w:right w:val="nil"/>
            </w:tcBorders>
            <w:vAlign w:val="center"/>
          </w:tcPr>
          <w:p w14:paraId="61BF2C6D" w14:textId="77777777" w:rsidR="00D1399F" w:rsidRDefault="00000000">
            <w:pPr>
              <w:spacing w:after="0"/>
              <w:ind w:left="420"/>
              <w:jc w:val="center"/>
            </w:pPr>
            <w:r>
              <w:rPr>
                <w:rFonts w:ascii="Arial" w:eastAsia="Arial" w:hAnsi="Arial" w:cs="Arial"/>
                <w:b/>
              </w:rPr>
              <w:t>description</w:t>
            </w:r>
          </w:p>
        </w:tc>
        <w:tc>
          <w:tcPr>
            <w:tcW w:w="362" w:type="dxa"/>
            <w:tcBorders>
              <w:top w:val="single" w:sz="8" w:space="0" w:color="000000"/>
              <w:left w:val="nil"/>
              <w:bottom w:val="single" w:sz="8" w:space="0" w:color="000000"/>
              <w:right w:val="single" w:sz="8" w:space="0" w:color="000000"/>
            </w:tcBorders>
          </w:tcPr>
          <w:p w14:paraId="7E184DC0"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056BBE22" w14:textId="77777777" w:rsidR="00D1399F" w:rsidRDefault="00000000">
            <w:pPr>
              <w:spacing w:after="0"/>
              <w:ind w:left="61"/>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1169C9B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26D11A8" w14:textId="77777777" w:rsidR="00D1399F" w:rsidRDefault="00D1399F"/>
        </w:tc>
      </w:tr>
      <w:tr w:rsidR="00D1399F" w14:paraId="0225A897" w14:textId="77777777">
        <w:trPr>
          <w:trHeight w:val="1724"/>
        </w:trPr>
        <w:tc>
          <w:tcPr>
            <w:tcW w:w="5411" w:type="dxa"/>
            <w:tcBorders>
              <w:top w:val="single" w:sz="8" w:space="0" w:color="000000"/>
              <w:left w:val="single" w:sz="8" w:space="0" w:color="000000"/>
              <w:bottom w:val="single" w:sz="8" w:space="0" w:color="000000"/>
              <w:right w:val="nil"/>
            </w:tcBorders>
            <w:vAlign w:val="center"/>
          </w:tcPr>
          <w:p w14:paraId="56B61ED7" w14:textId="77777777" w:rsidR="00D1399F" w:rsidRDefault="00000000">
            <w:pPr>
              <w:spacing w:after="0"/>
              <w:ind w:left="41"/>
            </w:pPr>
            <w:r>
              <w:rPr>
                <w:rFonts w:ascii="Arial" w:eastAsia="Arial" w:hAnsi="Arial" w:cs="Arial"/>
              </w:rPr>
              <w:t xml:space="preserve">Workload Migration (WLM)  </w:t>
            </w:r>
          </w:p>
        </w:tc>
        <w:tc>
          <w:tcPr>
            <w:tcW w:w="362" w:type="dxa"/>
            <w:tcBorders>
              <w:top w:val="single" w:sz="8" w:space="0" w:color="000000"/>
              <w:left w:val="nil"/>
              <w:bottom w:val="single" w:sz="8" w:space="0" w:color="000000"/>
              <w:right w:val="single" w:sz="8" w:space="0" w:color="000000"/>
            </w:tcBorders>
          </w:tcPr>
          <w:p w14:paraId="23CA0CED"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195EAC61" w14:textId="77777777" w:rsidR="00D1399F" w:rsidRDefault="00000000">
            <w:pPr>
              <w:spacing w:after="0"/>
              <w:ind w:left="41"/>
            </w:pPr>
            <w:r>
              <w:rPr>
                <w:rFonts w:ascii="Arial" w:eastAsia="Arial" w:hAnsi="Arial" w:cs="Arial"/>
              </w:rPr>
              <w:t>This initiative will accomplish the migration and transformation of all ISED business systems (approximately 247) to the public Cloud or Shared Services Canada (SSC) Enterprise Data Center). This initiative aligns with the Government of Canada/Treasury Board Secretariat (GC / TBS) Cloud First Policy to enable and enhance service delivery for Canadians.</w:t>
            </w:r>
          </w:p>
        </w:tc>
        <w:tc>
          <w:tcPr>
            <w:tcW w:w="2081" w:type="dxa"/>
            <w:tcBorders>
              <w:top w:val="single" w:sz="8" w:space="0" w:color="000000"/>
              <w:left w:val="single" w:sz="8" w:space="0" w:color="000000"/>
              <w:bottom w:val="single" w:sz="8" w:space="0" w:color="000000"/>
              <w:right w:val="single" w:sz="8" w:space="0" w:color="000000"/>
            </w:tcBorders>
            <w:vAlign w:val="center"/>
          </w:tcPr>
          <w:p w14:paraId="6007B544" w14:textId="77777777" w:rsidR="00D1399F" w:rsidRDefault="00000000">
            <w:pPr>
              <w:spacing w:after="0"/>
              <w:ind w:left="60"/>
              <w:jc w:val="center"/>
            </w:pPr>
            <w:r>
              <w:rPr>
                <w:rFonts w:ascii="Arial" w:eastAsia="Arial" w:hAnsi="Arial" w:cs="Arial"/>
              </w:rPr>
              <w:t>$21,782,447</w:t>
            </w:r>
          </w:p>
        </w:tc>
        <w:tc>
          <w:tcPr>
            <w:tcW w:w="2081" w:type="dxa"/>
            <w:tcBorders>
              <w:top w:val="single" w:sz="8" w:space="0" w:color="000000"/>
              <w:left w:val="single" w:sz="8" w:space="0" w:color="000000"/>
              <w:bottom w:val="single" w:sz="8" w:space="0" w:color="000000"/>
              <w:right w:val="single" w:sz="8" w:space="0" w:color="000000"/>
            </w:tcBorders>
            <w:vAlign w:val="center"/>
          </w:tcPr>
          <w:p w14:paraId="22C1DC1A" w14:textId="77777777" w:rsidR="00D1399F" w:rsidRDefault="00000000">
            <w:pPr>
              <w:spacing w:after="0"/>
              <w:ind w:left="57"/>
              <w:jc w:val="center"/>
            </w:pPr>
            <w:r>
              <w:rPr>
                <w:rFonts w:ascii="Arial" w:eastAsia="Arial" w:hAnsi="Arial" w:cs="Arial"/>
              </w:rPr>
              <w:t>31-03-2024</w:t>
            </w:r>
          </w:p>
        </w:tc>
      </w:tr>
      <w:tr w:rsidR="00D1399F" w14:paraId="4B37FACE" w14:textId="77777777">
        <w:trPr>
          <w:trHeight w:val="2045"/>
        </w:trPr>
        <w:tc>
          <w:tcPr>
            <w:tcW w:w="5411" w:type="dxa"/>
            <w:tcBorders>
              <w:top w:val="single" w:sz="8" w:space="0" w:color="000000"/>
              <w:left w:val="single" w:sz="8" w:space="0" w:color="000000"/>
              <w:bottom w:val="single" w:sz="8" w:space="0" w:color="000000"/>
              <w:right w:val="nil"/>
            </w:tcBorders>
            <w:vAlign w:val="center"/>
          </w:tcPr>
          <w:p w14:paraId="79C165D8" w14:textId="77777777" w:rsidR="00D1399F" w:rsidRDefault="00000000">
            <w:pPr>
              <w:spacing w:after="0"/>
              <w:ind w:left="41"/>
            </w:pPr>
            <w:r>
              <w:rPr>
                <w:rFonts w:ascii="Arial" w:eastAsia="Arial" w:hAnsi="Arial" w:cs="Arial"/>
              </w:rPr>
              <w:t xml:space="preserve">Connecting Canada's Business Registries  </w:t>
            </w:r>
          </w:p>
        </w:tc>
        <w:tc>
          <w:tcPr>
            <w:tcW w:w="362" w:type="dxa"/>
            <w:tcBorders>
              <w:top w:val="single" w:sz="8" w:space="0" w:color="000000"/>
              <w:left w:val="nil"/>
              <w:bottom w:val="single" w:sz="8" w:space="0" w:color="000000"/>
              <w:right w:val="single" w:sz="8" w:space="0" w:color="000000"/>
            </w:tcBorders>
          </w:tcPr>
          <w:p w14:paraId="0B6D0A22"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712A6BBA" w14:textId="77777777" w:rsidR="00D1399F" w:rsidRDefault="00000000">
            <w:pPr>
              <w:spacing w:after="0"/>
              <w:ind w:left="41"/>
            </w:pPr>
            <w:r>
              <w:rPr>
                <w:rFonts w:ascii="Arial" w:eastAsia="Arial" w:hAnsi="Arial" w:cs="Arial"/>
              </w:rPr>
              <w:t>The project consists of developing a digital solution that reduces red tape and internal trade barriers for companies by connecting business registries across the country. It enables businesses in Canada to register seamlessly in select provinces and territories without having to provide the same information to each jurisdiction. It is part of the Government of Canada’s efforts to reduce the registration burden and provide clientcentric digital services for businesses, including small businesses.</w:t>
            </w:r>
          </w:p>
        </w:tc>
        <w:tc>
          <w:tcPr>
            <w:tcW w:w="2081" w:type="dxa"/>
            <w:tcBorders>
              <w:top w:val="single" w:sz="8" w:space="0" w:color="000000"/>
              <w:left w:val="single" w:sz="8" w:space="0" w:color="000000"/>
              <w:bottom w:val="single" w:sz="8" w:space="0" w:color="000000"/>
              <w:right w:val="single" w:sz="8" w:space="0" w:color="000000"/>
            </w:tcBorders>
            <w:vAlign w:val="center"/>
          </w:tcPr>
          <w:p w14:paraId="0373B350" w14:textId="77777777" w:rsidR="00D1399F" w:rsidRDefault="00000000">
            <w:pPr>
              <w:spacing w:after="0"/>
              <w:ind w:left="57"/>
              <w:jc w:val="center"/>
            </w:pPr>
            <w:r>
              <w:rPr>
                <w:rFonts w:ascii="Arial" w:eastAsia="Arial" w:hAnsi="Arial" w:cs="Arial"/>
              </w:rPr>
              <w:t>$5,444,733</w:t>
            </w:r>
          </w:p>
        </w:tc>
        <w:tc>
          <w:tcPr>
            <w:tcW w:w="2081" w:type="dxa"/>
            <w:tcBorders>
              <w:top w:val="single" w:sz="8" w:space="0" w:color="000000"/>
              <w:left w:val="single" w:sz="8" w:space="0" w:color="000000"/>
              <w:bottom w:val="single" w:sz="8" w:space="0" w:color="000000"/>
              <w:right w:val="single" w:sz="8" w:space="0" w:color="000000"/>
            </w:tcBorders>
            <w:vAlign w:val="center"/>
          </w:tcPr>
          <w:p w14:paraId="08B2B78B" w14:textId="77777777" w:rsidR="00D1399F" w:rsidRDefault="00000000">
            <w:pPr>
              <w:spacing w:after="0"/>
              <w:ind w:left="57"/>
              <w:jc w:val="center"/>
            </w:pPr>
            <w:r>
              <w:rPr>
                <w:rFonts w:ascii="Arial" w:eastAsia="Arial" w:hAnsi="Arial" w:cs="Arial"/>
              </w:rPr>
              <w:t>01-10-2022</w:t>
            </w:r>
          </w:p>
        </w:tc>
      </w:tr>
      <w:tr w:rsidR="00D1399F" w14:paraId="3D104CF3" w14:textId="77777777">
        <w:trPr>
          <w:trHeight w:val="4150"/>
        </w:trPr>
        <w:tc>
          <w:tcPr>
            <w:tcW w:w="5411" w:type="dxa"/>
            <w:tcBorders>
              <w:top w:val="single" w:sz="8" w:space="0" w:color="000000"/>
              <w:left w:val="single" w:sz="8" w:space="0" w:color="000000"/>
              <w:bottom w:val="single" w:sz="8" w:space="0" w:color="000000"/>
              <w:right w:val="nil"/>
            </w:tcBorders>
            <w:vAlign w:val="center"/>
          </w:tcPr>
          <w:p w14:paraId="3D9D8A3A" w14:textId="77777777" w:rsidR="00D1399F" w:rsidRDefault="00000000">
            <w:pPr>
              <w:spacing w:after="0"/>
              <w:ind w:left="41"/>
            </w:pPr>
            <w:r>
              <w:rPr>
                <w:rFonts w:ascii="Arial" w:eastAsia="Arial" w:hAnsi="Arial" w:cs="Arial"/>
              </w:rPr>
              <w:lastRenderedPageBreak/>
              <w:t xml:space="preserve">Spectrum Cloud Platform </w:t>
            </w:r>
          </w:p>
        </w:tc>
        <w:tc>
          <w:tcPr>
            <w:tcW w:w="362" w:type="dxa"/>
            <w:tcBorders>
              <w:top w:val="single" w:sz="8" w:space="0" w:color="000000"/>
              <w:left w:val="nil"/>
              <w:bottom w:val="single" w:sz="8" w:space="0" w:color="000000"/>
              <w:right w:val="single" w:sz="8" w:space="0" w:color="000000"/>
            </w:tcBorders>
          </w:tcPr>
          <w:p w14:paraId="5FCCA14B"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4854AC5D" w14:textId="77777777" w:rsidR="00D1399F" w:rsidRDefault="00000000">
            <w:pPr>
              <w:spacing w:after="0"/>
              <w:ind w:left="41"/>
            </w:pPr>
            <w:r>
              <w:rPr>
                <w:rFonts w:ascii="Arial" w:eastAsia="Arial" w:hAnsi="Arial" w:cs="Arial"/>
              </w:rPr>
              <w:t xml:space="preserve">Following Budget 2019, funds were allocated to ISED to prepare for the next generation of wireless technologies.  Part of those funds are being use to leverage new technologies, like cloud computing, in order to deliver improved intelligence and data on spectrum usage in Canada and to help resolve interference as technologies become more complex. </w:t>
            </w:r>
          </w:p>
          <w:p w14:paraId="736537C2" w14:textId="77777777" w:rsidR="00D1399F" w:rsidRDefault="00000000">
            <w:pPr>
              <w:spacing w:after="0"/>
              <w:ind w:left="41"/>
            </w:pPr>
            <w:r>
              <w:rPr>
                <w:rFonts w:ascii="Arial" w:eastAsia="Arial" w:hAnsi="Arial" w:cs="Arial"/>
              </w:rPr>
              <w:t xml:space="preserve"> </w:t>
            </w:r>
          </w:p>
          <w:p w14:paraId="0D1914BA" w14:textId="77777777" w:rsidR="00D1399F" w:rsidRDefault="00000000">
            <w:pPr>
              <w:spacing w:after="0"/>
              <w:ind w:left="41"/>
            </w:pPr>
            <w:r>
              <w:rPr>
                <w:rFonts w:ascii="Arial" w:eastAsia="Arial" w:hAnsi="Arial" w:cs="Arial"/>
              </w:rPr>
              <w:t>The Spectrum Cloud Platform will allow ISED to assess in more detail where spectrum is not being used and allow for development of new policies that would make opportunities for new users in those areas (e.g., rural and Indigenous communities), as well as bring tools that help the regions do their field work, which is centered around investigating noncompliance (interference, unlicensed use, etc.) . This platform will also set the stage for automating spectrum management so that Canadians are provided access to quality spectrum in an efficient manner, which allows operators to provide quality services.</w:t>
            </w:r>
          </w:p>
        </w:tc>
        <w:tc>
          <w:tcPr>
            <w:tcW w:w="2081" w:type="dxa"/>
            <w:tcBorders>
              <w:top w:val="single" w:sz="8" w:space="0" w:color="000000"/>
              <w:left w:val="single" w:sz="8" w:space="0" w:color="000000"/>
              <w:bottom w:val="single" w:sz="8" w:space="0" w:color="000000"/>
              <w:right w:val="single" w:sz="8" w:space="0" w:color="000000"/>
            </w:tcBorders>
            <w:vAlign w:val="center"/>
          </w:tcPr>
          <w:p w14:paraId="163CD1CE" w14:textId="77777777" w:rsidR="00D1399F" w:rsidRDefault="00000000">
            <w:pPr>
              <w:spacing w:after="0"/>
              <w:ind w:left="60"/>
              <w:jc w:val="center"/>
            </w:pPr>
            <w:r>
              <w:rPr>
                <w:rFonts w:ascii="Arial" w:eastAsia="Arial" w:hAnsi="Arial" w:cs="Arial"/>
              </w:rPr>
              <w:t>$24,935,046</w:t>
            </w:r>
          </w:p>
        </w:tc>
        <w:tc>
          <w:tcPr>
            <w:tcW w:w="2081" w:type="dxa"/>
            <w:tcBorders>
              <w:top w:val="single" w:sz="8" w:space="0" w:color="000000"/>
              <w:left w:val="single" w:sz="8" w:space="0" w:color="000000"/>
              <w:bottom w:val="single" w:sz="8" w:space="0" w:color="000000"/>
              <w:right w:val="single" w:sz="8" w:space="0" w:color="000000"/>
            </w:tcBorders>
            <w:vAlign w:val="center"/>
          </w:tcPr>
          <w:p w14:paraId="36498216" w14:textId="77777777" w:rsidR="00D1399F" w:rsidRDefault="00000000">
            <w:pPr>
              <w:spacing w:after="0"/>
              <w:ind w:left="57"/>
              <w:jc w:val="center"/>
            </w:pPr>
            <w:r>
              <w:rPr>
                <w:rFonts w:ascii="Arial" w:eastAsia="Arial" w:hAnsi="Arial" w:cs="Arial"/>
              </w:rPr>
              <w:t>31-03-2024</w:t>
            </w:r>
          </w:p>
        </w:tc>
      </w:tr>
    </w:tbl>
    <w:p w14:paraId="3564E0A4" w14:textId="77777777" w:rsidR="00D1399F" w:rsidRDefault="00D1399F">
      <w:pPr>
        <w:spacing w:after="0"/>
        <w:ind w:left="-751" w:right="18624"/>
      </w:pPr>
    </w:p>
    <w:tbl>
      <w:tblPr>
        <w:tblStyle w:val="TableGrid"/>
        <w:tblW w:w="18720" w:type="dxa"/>
        <w:tblInd w:w="-41" w:type="dxa"/>
        <w:tblCellMar>
          <w:top w:w="0" w:type="dxa"/>
          <w:left w:w="41" w:type="dxa"/>
          <w:bottom w:w="0" w:type="dxa"/>
          <w:right w:w="54" w:type="dxa"/>
        </w:tblCellMar>
        <w:tblLook w:val="04A0" w:firstRow="1" w:lastRow="0" w:firstColumn="1" w:lastColumn="0" w:noHBand="0" w:noVBand="1"/>
      </w:tblPr>
      <w:tblGrid>
        <w:gridCol w:w="5773"/>
        <w:gridCol w:w="8785"/>
        <w:gridCol w:w="2081"/>
        <w:gridCol w:w="2081"/>
      </w:tblGrid>
      <w:tr w:rsidR="00D1399F" w14:paraId="0BCD8FAB" w14:textId="77777777">
        <w:trPr>
          <w:trHeight w:val="466"/>
        </w:trPr>
        <w:tc>
          <w:tcPr>
            <w:tcW w:w="18720" w:type="dxa"/>
            <w:gridSpan w:val="4"/>
            <w:tcBorders>
              <w:top w:val="single" w:sz="8" w:space="0" w:color="000000"/>
              <w:left w:val="single" w:sz="8" w:space="0" w:color="000000"/>
              <w:bottom w:val="single" w:sz="8" w:space="0" w:color="000000"/>
              <w:right w:val="single" w:sz="8" w:space="0" w:color="000000"/>
            </w:tcBorders>
            <w:vAlign w:val="center"/>
          </w:tcPr>
          <w:p w14:paraId="7A0ACFA9" w14:textId="77777777" w:rsidR="00D1399F" w:rsidRDefault="00000000">
            <w:pPr>
              <w:spacing w:after="0"/>
              <w:ind w:left="30"/>
              <w:jc w:val="center"/>
            </w:pPr>
            <w:r>
              <w:rPr>
                <w:rFonts w:ascii="Arial" w:eastAsia="Arial" w:hAnsi="Arial" w:cs="Arial"/>
                <w:b/>
              </w:rPr>
              <w:t>what are the details of each project, including the</w:t>
            </w:r>
          </w:p>
        </w:tc>
      </w:tr>
      <w:tr w:rsidR="00D1399F" w14:paraId="0DEC8C43" w14:textId="77777777">
        <w:trPr>
          <w:trHeight w:val="502"/>
        </w:trPr>
        <w:tc>
          <w:tcPr>
            <w:tcW w:w="14558" w:type="dxa"/>
            <w:gridSpan w:val="2"/>
            <w:tcBorders>
              <w:top w:val="single" w:sz="8" w:space="0" w:color="000000"/>
              <w:left w:val="single" w:sz="8" w:space="0" w:color="000000"/>
              <w:bottom w:val="single" w:sz="8" w:space="0" w:color="000000"/>
              <w:right w:val="single" w:sz="8" w:space="0" w:color="000000"/>
            </w:tcBorders>
            <w:vAlign w:val="center"/>
          </w:tcPr>
          <w:p w14:paraId="680D3D9A" w14:textId="77777777" w:rsidR="00D1399F" w:rsidRDefault="00000000">
            <w:pPr>
              <w:spacing w:after="0"/>
              <w:ind w:left="34"/>
              <w:jc w:val="center"/>
            </w:pPr>
            <w:r>
              <w:rPr>
                <w:rFonts w:ascii="Arial" w:eastAsia="Arial" w:hAnsi="Arial" w:cs="Arial"/>
                <w:b/>
              </w:rPr>
              <w:t>(i) project description and summary</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5F013CC5" w14:textId="77777777" w:rsidR="00D1399F" w:rsidRDefault="00000000">
            <w:pPr>
              <w:spacing w:after="0"/>
              <w:jc w:val="center"/>
            </w:pPr>
            <w:r>
              <w:rPr>
                <w:rFonts w:ascii="Arial" w:eastAsia="Arial" w:hAnsi="Arial" w:cs="Arial"/>
                <w:b/>
              </w:rPr>
              <w:t>(ii) total budget (Note 1)</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4D854D1F" w14:textId="77777777" w:rsidR="00D1399F" w:rsidRDefault="00000000">
            <w:pPr>
              <w:spacing w:after="0"/>
              <w:jc w:val="center"/>
            </w:pPr>
            <w:r>
              <w:rPr>
                <w:rFonts w:ascii="Arial" w:eastAsia="Arial" w:hAnsi="Arial" w:cs="Arial"/>
                <w:b/>
              </w:rPr>
              <w:t>(iii) estimated completion date</w:t>
            </w:r>
          </w:p>
        </w:tc>
      </w:tr>
      <w:tr w:rsidR="00D1399F" w14:paraId="389A8AE9" w14:textId="77777777">
        <w:trPr>
          <w:trHeight w:val="502"/>
        </w:trPr>
        <w:tc>
          <w:tcPr>
            <w:tcW w:w="5773" w:type="dxa"/>
            <w:tcBorders>
              <w:top w:val="single" w:sz="8" w:space="0" w:color="000000"/>
              <w:left w:val="single" w:sz="8" w:space="0" w:color="000000"/>
              <w:bottom w:val="single" w:sz="8" w:space="0" w:color="000000"/>
              <w:right w:val="single" w:sz="8" w:space="0" w:color="000000"/>
            </w:tcBorders>
            <w:vAlign w:val="center"/>
          </w:tcPr>
          <w:p w14:paraId="46CD8C54" w14:textId="77777777" w:rsidR="00D1399F" w:rsidRDefault="00000000">
            <w:pPr>
              <w:spacing w:after="0"/>
              <w:ind w:left="31"/>
              <w:jc w:val="center"/>
            </w:pPr>
            <w:r>
              <w:rPr>
                <w:rFonts w:ascii="Arial" w:eastAsia="Arial" w:hAnsi="Arial" w:cs="Arial"/>
                <w:b/>
              </w:rPr>
              <w:t>description</w:t>
            </w:r>
          </w:p>
        </w:tc>
        <w:tc>
          <w:tcPr>
            <w:tcW w:w="8785" w:type="dxa"/>
            <w:tcBorders>
              <w:top w:val="single" w:sz="8" w:space="0" w:color="000000"/>
              <w:left w:val="single" w:sz="8" w:space="0" w:color="000000"/>
              <w:bottom w:val="single" w:sz="8" w:space="0" w:color="000000"/>
              <w:right w:val="single" w:sz="8" w:space="0" w:color="000000"/>
            </w:tcBorders>
            <w:vAlign w:val="center"/>
          </w:tcPr>
          <w:p w14:paraId="568D4FE0" w14:textId="77777777" w:rsidR="00D1399F" w:rsidRDefault="00000000">
            <w:pPr>
              <w:spacing w:after="0"/>
              <w:ind w:left="34"/>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063E2AA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9F72030" w14:textId="77777777" w:rsidR="00D1399F" w:rsidRDefault="00D1399F"/>
        </w:tc>
      </w:tr>
      <w:tr w:rsidR="00D1399F" w14:paraId="1F05C228" w14:textId="77777777">
        <w:trPr>
          <w:trHeight w:val="1781"/>
        </w:trPr>
        <w:tc>
          <w:tcPr>
            <w:tcW w:w="5773" w:type="dxa"/>
            <w:tcBorders>
              <w:top w:val="single" w:sz="8" w:space="0" w:color="000000"/>
              <w:left w:val="single" w:sz="8" w:space="0" w:color="000000"/>
              <w:bottom w:val="single" w:sz="8" w:space="0" w:color="000000"/>
              <w:right w:val="single" w:sz="8" w:space="0" w:color="000000"/>
            </w:tcBorders>
            <w:vAlign w:val="center"/>
          </w:tcPr>
          <w:p w14:paraId="1BCFCC56" w14:textId="77777777" w:rsidR="00D1399F" w:rsidRDefault="00000000">
            <w:pPr>
              <w:spacing w:after="0"/>
            </w:pPr>
            <w:r>
              <w:rPr>
                <w:rFonts w:ascii="Arial" w:eastAsia="Arial" w:hAnsi="Arial" w:cs="Arial"/>
              </w:rPr>
              <w:t xml:space="preserve">ExploreIP  (formally - IP Marketplace) </w:t>
            </w:r>
          </w:p>
        </w:tc>
        <w:tc>
          <w:tcPr>
            <w:tcW w:w="8785" w:type="dxa"/>
            <w:tcBorders>
              <w:top w:val="single" w:sz="8" w:space="0" w:color="000000"/>
              <w:left w:val="single" w:sz="8" w:space="0" w:color="000000"/>
              <w:bottom w:val="single" w:sz="8" w:space="0" w:color="000000"/>
              <w:right w:val="single" w:sz="8" w:space="0" w:color="000000"/>
            </w:tcBorders>
            <w:vAlign w:val="center"/>
          </w:tcPr>
          <w:p w14:paraId="0DDEC1DB" w14:textId="77777777" w:rsidR="00D1399F" w:rsidRDefault="00000000">
            <w:pPr>
              <w:spacing w:after="0"/>
            </w:pPr>
            <w:r>
              <w:rPr>
                <w:rFonts w:ascii="Arial" w:eastAsia="Arial" w:hAnsi="Arial" w:cs="Arial"/>
              </w:rPr>
              <w:t>ExploreIP: Canada’s IP Marketplace is an online tool for businesses, entrepreneurs and innovators that makes it easier for them to research and discover intellectual property (IP) held by public sector institutions, and leverage ground-breaking research and discoveries, stimulating collaborations that could help launch the next big innovation.</w:t>
            </w:r>
          </w:p>
        </w:tc>
        <w:tc>
          <w:tcPr>
            <w:tcW w:w="2081" w:type="dxa"/>
            <w:tcBorders>
              <w:top w:val="single" w:sz="8" w:space="0" w:color="000000"/>
              <w:left w:val="single" w:sz="8" w:space="0" w:color="000000"/>
              <w:bottom w:val="single" w:sz="8" w:space="0" w:color="000000"/>
              <w:right w:val="single" w:sz="8" w:space="0" w:color="000000"/>
            </w:tcBorders>
            <w:vAlign w:val="center"/>
          </w:tcPr>
          <w:p w14:paraId="35BFB465" w14:textId="77777777" w:rsidR="00D1399F" w:rsidRDefault="00000000">
            <w:pPr>
              <w:spacing w:after="0"/>
              <w:ind w:left="31"/>
              <w:jc w:val="center"/>
            </w:pPr>
            <w:r>
              <w:rPr>
                <w:rFonts w:ascii="Arial" w:eastAsia="Arial" w:hAnsi="Arial" w:cs="Arial"/>
              </w:rPr>
              <w:t>$2,455,951</w:t>
            </w:r>
          </w:p>
        </w:tc>
        <w:tc>
          <w:tcPr>
            <w:tcW w:w="2081" w:type="dxa"/>
            <w:tcBorders>
              <w:top w:val="single" w:sz="8" w:space="0" w:color="000000"/>
              <w:left w:val="single" w:sz="8" w:space="0" w:color="000000"/>
              <w:bottom w:val="single" w:sz="8" w:space="0" w:color="000000"/>
              <w:right w:val="single" w:sz="8" w:space="0" w:color="000000"/>
            </w:tcBorders>
            <w:vAlign w:val="center"/>
          </w:tcPr>
          <w:p w14:paraId="16784542" w14:textId="77777777" w:rsidR="00D1399F" w:rsidRDefault="00000000">
            <w:pPr>
              <w:spacing w:after="0"/>
              <w:ind w:left="31"/>
              <w:jc w:val="center"/>
            </w:pPr>
            <w:r>
              <w:rPr>
                <w:rFonts w:ascii="Arial" w:eastAsia="Arial" w:hAnsi="Arial" w:cs="Arial"/>
              </w:rPr>
              <w:t>31-07-2022</w:t>
            </w:r>
          </w:p>
        </w:tc>
      </w:tr>
      <w:tr w:rsidR="00D1399F" w14:paraId="3129BD4E" w14:textId="77777777">
        <w:trPr>
          <w:trHeight w:val="1406"/>
        </w:trPr>
        <w:tc>
          <w:tcPr>
            <w:tcW w:w="5773" w:type="dxa"/>
            <w:tcBorders>
              <w:top w:val="single" w:sz="8" w:space="0" w:color="000000"/>
              <w:left w:val="single" w:sz="8" w:space="0" w:color="000000"/>
              <w:bottom w:val="single" w:sz="8" w:space="0" w:color="000000"/>
              <w:right w:val="single" w:sz="8" w:space="0" w:color="000000"/>
            </w:tcBorders>
            <w:vAlign w:val="center"/>
          </w:tcPr>
          <w:p w14:paraId="3AF62F74" w14:textId="77777777" w:rsidR="00D1399F" w:rsidRDefault="00000000">
            <w:pPr>
              <w:spacing w:after="0"/>
            </w:pPr>
            <w:r>
              <w:rPr>
                <w:rFonts w:ascii="Arial" w:eastAsia="Arial" w:hAnsi="Arial" w:cs="Arial"/>
              </w:rPr>
              <w:t xml:space="preserve">MyITB  </w:t>
            </w:r>
          </w:p>
        </w:tc>
        <w:tc>
          <w:tcPr>
            <w:tcW w:w="8785" w:type="dxa"/>
            <w:tcBorders>
              <w:top w:val="single" w:sz="8" w:space="0" w:color="000000"/>
              <w:left w:val="single" w:sz="8" w:space="0" w:color="000000"/>
              <w:bottom w:val="single" w:sz="8" w:space="0" w:color="000000"/>
              <w:right w:val="single" w:sz="8" w:space="0" w:color="000000"/>
            </w:tcBorders>
            <w:vAlign w:val="center"/>
          </w:tcPr>
          <w:p w14:paraId="11875474" w14:textId="77777777" w:rsidR="00D1399F" w:rsidRDefault="00000000">
            <w:pPr>
              <w:spacing w:after="0"/>
            </w:pPr>
            <w:r>
              <w:rPr>
                <w:rFonts w:ascii="Arial" w:eastAsia="Arial" w:hAnsi="Arial" w:cs="Arial"/>
              </w:rPr>
              <w:t>Industry Sector is the project lead (designed and developed by CIO) to build a bilingual web application MyITB  for external stakeholders to report on their ITB obligations. Benefits will include, transparency &amp; accountability, better data quality, enhanced operational efficiency, and improved stakeholder relationships.</w:t>
            </w:r>
          </w:p>
        </w:tc>
        <w:tc>
          <w:tcPr>
            <w:tcW w:w="2081" w:type="dxa"/>
            <w:tcBorders>
              <w:top w:val="single" w:sz="8" w:space="0" w:color="000000"/>
              <w:left w:val="single" w:sz="8" w:space="0" w:color="000000"/>
              <w:bottom w:val="single" w:sz="8" w:space="0" w:color="000000"/>
              <w:right w:val="single" w:sz="8" w:space="0" w:color="000000"/>
            </w:tcBorders>
            <w:vAlign w:val="center"/>
          </w:tcPr>
          <w:p w14:paraId="0FBF9B6B" w14:textId="77777777" w:rsidR="00D1399F" w:rsidRDefault="00000000">
            <w:pPr>
              <w:spacing w:after="0"/>
              <w:ind w:left="31"/>
              <w:jc w:val="center"/>
            </w:pPr>
            <w:r>
              <w:rPr>
                <w:rFonts w:ascii="Arial" w:eastAsia="Arial" w:hAnsi="Arial" w:cs="Arial"/>
              </w:rPr>
              <w:t>$1,903,000</w:t>
            </w:r>
          </w:p>
        </w:tc>
        <w:tc>
          <w:tcPr>
            <w:tcW w:w="2081" w:type="dxa"/>
            <w:tcBorders>
              <w:top w:val="single" w:sz="8" w:space="0" w:color="000000"/>
              <w:left w:val="single" w:sz="8" w:space="0" w:color="000000"/>
              <w:bottom w:val="single" w:sz="8" w:space="0" w:color="000000"/>
              <w:right w:val="single" w:sz="8" w:space="0" w:color="000000"/>
            </w:tcBorders>
            <w:vAlign w:val="center"/>
          </w:tcPr>
          <w:p w14:paraId="44BA10F7" w14:textId="77777777" w:rsidR="00D1399F" w:rsidRDefault="00000000">
            <w:pPr>
              <w:spacing w:after="0"/>
              <w:ind w:left="31"/>
              <w:jc w:val="center"/>
            </w:pPr>
            <w:r>
              <w:rPr>
                <w:rFonts w:ascii="Arial" w:eastAsia="Arial" w:hAnsi="Arial" w:cs="Arial"/>
              </w:rPr>
              <w:t>30-11-2022</w:t>
            </w:r>
          </w:p>
        </w:tc>
      </w:tr>
      <w:tr w:rsidR="00D1399F" w14:paraId="6B87BF98" w14:textId="77777777">
        <w:trPr>
          <w:trHeight w:val="2453"/>
        </w:trPr>
        <w:tc>
          <w:tcPr>
            <w:tcW w:w="5773" w:type="dxa"/>
            <w:tcBorders>
              <w:top w:val="single" w:sz="8" w:space="0" w:color="000000"/>
              <w:left w:val="single" w:sz="8" w:space="0" w:color="000000"/>
              <w:bottom w:val="single" w:sz="8" w:space="0" w:color="000000"/>
              <w:right w:val="single" w:sz="8" w:space="0" w:color="000000"/>
            </w:tcBorders>
            <w:vAlign w:val="center"/>
          </w:tcPr>
          <w:p w14:paraId="2950308E" w14:textId="77777777" w:rsidR="00D1399F" w:rsidRDefault="00000000">
            <w:pPr>
              <w:spacing w:after="0"/>
            </w:pPr>
            <w:r>
              <w:rPr>
                <w:rFonts w:ascii="Arial" w:eastAsia="Arial" w:hAnsi="Arial" w:cs="Arial"/>
              </w:rPr>
              <w:lastRenderedPageBreak/>
              <w:t xml:space="preserve">Procurement Process Modernization Initiative (PPMI) </w:t>
            </w:r>
          </w:p>
        </w:tc>
        <w:tc>
          <w:tcPr>
            <w:tcW w:w="8785" w:type="dxa"/>
            <w:tcBorders>
              <w:top w:val="single" w:sz="8" w:space="0" w:color="000000"/>
              <w:left w:val="single" w:sz="8" w:space="0" w:color="000000"/>
              <w:bottom w:val="single" w:sz="8" w:space="0" w:color="000000"/>
              <w:right w:val="single" w:sz="8" w:space="0" w:color="000000"/>
            </w:tcBorders>
            <w:vAlign w:val="center"/>
          </w:tcPr>
          <w:p w14:paraId="04637B8D" w14:textId="77777777" w:rsidR="00D1399F" w:rsidRDefault="00000000">
            <w:pPr>
              <w:spacing w:after="0"/>
            </w:pPr>
            <w:r>
              <w:rPr>
                <w:rFonts w:ascii="Arial" w:eastAsia="Arial" w:hAnsi="Arial" w:cs="Arial"/>
              </w:rPr>
              <w:t>This initiative will allow for electronic approvals of various requirements of the Financial Administration Act (FAA) such as Section 32 (pre-approval), Section 41 (approval of goods and services contracts) and Section 34 (confirmation of good and services), by employees with the appropriate delegated authorities. This initiative will allow the department to offer self-paced elearning to employees, fully digitize it's payment process as well as safeguarding the electronic invoices and supporting documentation electronically, and monitor Section 34 approvals to ensure timely payment issuance (section 33 of the FAA).</w:t>
            </w:r>
          </w:p>
        </w:tc>
        <w:tc>
          <w:tcPr>
            <w:tcW w:w="2081" w:type="dxa"/>
            <w:tcBorders>
              <w:top w:val="single" w:sz="8" w:space="0" w:color="000000"/>
              <w:left w:val="single" w:sz="8" w:space="0" w:color="000000"/>
              <w:bottom w:val="single" w:sz="8" w:space="0" w:color="000000"/>
              <w:right w:val="single" w:sz="8" w:space="0" w:color="000000"/>
            </w:tcBorders>
            <w:vAlign w:val="center"/>
          </w:tcPr>
          <w:p w14:paraId="77877A08" w14:textId="77777777" w:rsidR="00D1399F" w:rsidRDefault="00000000">
            <w:pPr>
              <w:spacing w:after="0"/>
              <w:ind w:left="31"/>
              <w:jc w:val="center"/>
            </w:pPr>
            <w:r>
              <w:rPr>
                <w:rFonts w:ascii="Arial" w:eastAsia="Arial" w:hAnsi="Arial" w:cs="Arial"/>
              </w:rPr>
              <w:t>$4,809,522</w:t>
            </w:r>
          </w:p>
        </w:tc>
        <w:tc>
          <w:tcPr>
            <w:tcW w:w="2081" w:type="dxa"/>
            <w:tcBorders>
              <w:top w:val="single" w:sz="8" w:space="0" w:color="000000"/>
              <w:left w:val="single" w:sz="8" w:space="0" w:color="000000"/>
              <w:bottom w:val="single" w:sz="8" w:space="0" w:color="000000"/>
              <w:right w:val="single" w:sz="8" w:space="0" w:color="000000"/>
            </w:tcBorders>
            <w:vAlign w:val="center"/>
          </w:tcPr>
          <w:p w14:paraId="23616C62" w14:textId="77777777" w:rsidR="00D1399F" w:rsidRDefault="00000000">
            <w:pPr>
              <w:spacing w:after="0"/>
              <w:ind w:left="31"/>
              <w:jc w:val="center"/>
            </w:pPr>
            <w:r>
              <w:rPr>
                <w:rFonts w:ascii="Arial" w:eastAsia="Arial" w:hAnsi="Arial" w:cs="Arial"/>
              </w:rPr>
              <w:t>31-10-2022</w:t>
            </w:r>
          </w:p>
        </w:tc>
      </w:tr>
      <w:tr w:rsidR="00D1399F" w14:paraId="73B817A7" w14:textId="77777777">
        <w:trPr>
          <w:trHeight w:val="1465"/>
        </w:trPr>
        <w:tc>
          <w:tcPr>
            <w:tcW w:w="5773" w:type="dxa"/>
            <w:tcBorders>
              <w:top w:val="single" w:sz="8" w:space="0" w:color="000000"/>
              <w:left w:val="single" w:sz="8" w:space="0" w:color="000000"/>
              <w:bottom w:val="single" w:sz="8" w:space="0" w:color="000000"/>
              <w:right w:val="single" w:sz="8" w:space="0" w:color="000000"/>
            </w:tcBorders>
            <w:vAlign w:val="center"/>
          </w:tcPr>
          <w:p w14:paraId="51CE1BCF" w14:textId="77777777" w:rsidR="00D1399F" w:rsidRDefault="00000000">
            <w:pPr>
              <w:spacing w:after="0"/>
            </w:pPr>
            <w:r>
              <w:rPr>
                <w:rFonts w:ascii="Arial" w:eastAsia="Arial" w:hAnsi="Arial" w:cs="Arial"/>
              </w:rPr>
              <w:t xml:space="preserve">Access Roles Management  </w:t>
            </w:r>
          </w:p>
        </w:tc>
        <w:tc>
          <w:tcPr>
            <w:tcW w:w="8785" w:type="dxa"/>
            <w:tcBorders>
              <w:top w:val="single" w:sz="8" w:space="0" w:color="000000"/>
              <w:left w:val="single" w:sz="8" w:space="0" w:color="000000"/>
              <w:bottom w:val="single" w:sz="8" w:space="0" w:color="000000"/>
              <w:right w:val="single" w:sz="8" w:space="0" w:color="000000"/>
            </w:tcBorders>
            <w:vAlign w:val="center"/>
          </w:tcPr>
          <w:p w14:paraId="6B0DBC1F" w14:textId="77777777" w:rsidR="00D1399F" w:rsidRDefault="00000000">
            <w:pPr>
              <w:spacing w:after="0"/>
            </w:pPr>
            <w:r>
              <w:rPr>
                <w:rFonts w:ascii="Arial" w:eastAsia="Arial" w:hAnsi="Arial" w:cs="Arial"/>
              </w:rPr>
              <w:t>This project provides a modern Identity and Access Management (IAM) solution to make it easier for more individual Canadians and Businesses to access ISED online services more securely. This includes enhanced functionality addressing the who, what, when, and where of business access to online ISED services.</w:t>
            </w:r>
          </w:p>
        </w:tc>
        <w:tc>
          <w:tcPr>
            <w:tcW w:w="2081" w:type="dxa"/>
            <w:tcBorders>
              <w:top w:val="single" w:sz="8" w:space="0" w:color="000000"/>
              <w:left w:val="single" w:sz="8" w:space="0" w:color="000000"/>
              <w:bottom w:val="single" w:sz="8" w:space="0" w:color="000000"/>
              <w:right w:val="single" w:sz="8" w:space="0" w:color="000000"/>
            </w:tcBorders>
            <w:vAlign w:val="center"/>
          </w:tcPr>
          <w:p w14:paraId="08F6EEFF" w14:textId="77777777" w:rsidR="00D1399F" w:rsidRDefault="00000000">
            <w:pPr>
              <w:spacing w:after="0"/>
              <w:ind w:left="31"/>
              <w:jc w:val="center"/>
            </w:pPr>
            <w:r>
              <w:rPr>
                <w:rFonts w:ascii="Arial" w:eastAsia="Arial" w:hAnsi="Arial" w:cs="Arial"/>
              </w:rPr>
              <w:t>$1,273,000</w:t>
            </w:r>
          </w:p>
        </w:tc>
        <w:tc>
          <w:tcPr>
            <w:tcW w:w="2081" w:type="dxa"/>
            <w:tcBorders>
              <w:top w:val="single" w:sz="8" w:space="0" w:color="000000"/>
              <w:left w:val="single" w:sz="8" w:space="0" w:color="000000"/>
              <w:bottom w:val="single" w:sz="8" w:space="0" w:color="000000"/>
              <w:right w:val="single" w:sz="8" w:space="0" w:color="000000"/>
            </w:tcBorders>
            <w:vAlign w:val="center"/>
          </w:tcPr>
          <w:p w14:paraId="043B5853" w14:textId="77777777" w:rsidR="00D1399F" w:rsidRDefault="00000000">
            <w:pPr>
              <w:spacing w:after="0"/>
              <w:ind w:left="31"/>
              <w:jc w:val="center"/>
            </w:pPr>
            <w:r>
              <w:rPr>
                <w:rFonts w:ascii="Arial" w:eastAsia="Arial" w:hAnsi="Arial" w:cs="Arial"/>
              </w:rPr>
              <w:t>31-05-2022</w:t>
            </w:r>
          </w:p>
        </w:tc>
      </w:tr>
    </w:tbl>
    <w:p w14:paraId="78706803" w14:textId="77777777" w:rsidR="00D1399F" w:rsidRDefault="00D1399F">
      <w:pPr>
        <w:spacing w:after="0"/>
        <w:ind w:left="-751" w:right="18624"/>
      </w:pPr>
    </w:p>
    <w:tbl>
      <w:tblPr>
        <w:tblStyle w:val="TableGrid"/>
        <w:tblW w:w="18720" w:type="dxa"/>
        <w:tblInd w:w="-41" w:type="dxa"/>
        <w:tblCellMar>
          <w:top w:w="105" w:type="dxa"/>
          <w:left w:w="0" w:type="dxa"/>
          <w:bottom w:w="0" w:type="dxa"/>
          <w:right w:w="26" w:type="dxa"/>
        </w:tblCellMar>
        <w:tblLook w:val="04A0" w:firstRow="1" w:lastRow="0" w:firstColumn="1" w:lastColumn="0" w:noHBand="0" w:noVBand="1"/>
      </w:tblPr>
      <w:tblGrid>
        <w:gridCol w:w="5411"/>
        <w:gridCol w:w="362"/>
        <w:gridCol w:w="8785"/>
        <w:gridCol w:w="2081"/>
        <w:gridCol w:w="2081"/>
      </w:tblGrid>
      <w:tr w:rsidR="00D1399F" w14:paraId="185D5759" w14:textId="77777777">
        <w:trPr>
          <w:trHeight w:val="466"/>
        </w:trPr>
        <w:tc>
          <w:tcPr>
            <w:tcW w:w="5411" w:type="dxa"/>
            <w:tcBorders>
              <w:top w:val="single" w:sz="8" w:space="0" w:color="000000"/>
              <w:left w:val="single" w:sz="8" w:space="0" w:color="000000"/>
              <w:bottom w:val="single" w:sz="8" w:space="0" w:color="000000"/>
              <w:right w:val="nil"/>
            </w:tcBorders>
          </w:tcPr>
          <w:p w14:paraId="0B532F28" w14:textId="77777777" w:rsidR="00D1399F" w:rsidRDefault="00D1399F"/>
        </w:tc>
        <w:tc>
          <w:tcPr>
            <w:tcW w:w="13309" w:type="dxa"/>
            <w:gridSpan w:val="4"/>
            <w:tcBorders>
              <w:top w:val="single" w:sz="8" w:space="0" w:color="000000"/>
              <w:left w:val="nil"/>
              <w:bottom w:val="single" w:sz="8" w:space="0" w:color="000000"/>
              <w:right w:val="single" w:sz="8" w:space="0" w:color="000000"/>
            </w:tcBorders>
            <w:vAlign w:val="center"/>
          </w:tcPr>
          <w:p w14:paraId="1144D2F2" w14:textId="77777777" w:rsidR="00D1399F" w:rsidRDefault="00000000">
            <w:pPr>
              <w:spacing w:after="0"/>
              <w:ind w:left="1363"/>
            </w:pPr>
            <w:r>
              <w:rPr>
                <w:rFonts w:ascii="Arial" w:eastAsia="Arial" w:hAnsi="Arial" w:cs="Arial"/>
                <w:b/>
              </w:rPr>
              <w:t>what are the details of each project, including the</w:t>
            </w:r>
          </w:p>
        </w:tc>
      </w:tr>
      <w:tr w:rsidR="00D1399F" w14:paraId="1AB9822C" w14:textId="77777777">
        <w:trPr>
          <w:trHeight w:val="502"/>
        </w:trPr>
        <w:tc>
          <w:tcPr>
            <w:tcW w:w="5411" w:type="dxa"/>
            <w:tcBorders>
              <w:top w:val="single" w:sz="8" w:space="0" w:color="000000"/>
              <w:left w:val="single" w:sz="8" w:space="0" w:color="000000"/>
              <w:bottom w:val="single" w:sz="8" w:space="0" w:color="000000"/>
              <w:right w:val="nil"/>
            </w:tcBorders>
          </w:tcPr>
          <w:p w14:paraId="4FECA51B" w14:textId="77777777" w:rsidR="00D1399F" w:rsidRDefault="00D1399F"/>
        </w:tc>
        <w:tc>
          <w:tcPr>
            <w:tcW w:w="9147" w:type="dxa"/>
            <w:gridSpan w:val="2"/>
            <w:tcBorders>
              <w:top w:val="single" w:sz="8" w:space="0" w:color="000000"/>
              <w:left w:val="nil"/>
              <w:bottom w:val="single" w:sz="8" w:space="0" w:color="000000"/>
              <w:right w:val="single" w:sz="8" w:space="0" w:color="000000"/>
            </w:tcBorders>
            <w:vAlign w:val="center"/>
          </w:tcPr>
          <w:p w14:paraId="4486EA5B" w14:textId="77777777" w:rsidR="00D1399F" w:rsidRDefault="00000000">
            <w:pPr>
              <w:spacing w:after="0"/>
            </w:pPr>
            <w:r>
              <w:rPr>
                <w:rFonts w:ascii="Arial" w:eastAsia="Arial" w:hAnsi="Arial" w:cs="Arial"/>
                <w:b/>
              </w:rPr>
              <w:t>(i) project description and summary</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06D96DF8" w14:textId="77777777" w:rsidR="00D1399F" w:rsidRDefault="00000000">
            <w:pPr>
              <w:spacing w:after="0"/>
              <w:jc w:val="center"/>
            </w:pPr>
            <w:r>
              <w:rPr>
                <w:rFonts w:ascii="Arial" w:eastAsia="Arial" w:hAnsi="Arial" w:cs="Arial"/>
                <w:b/>
              </w:rPr>
              <w:t>(ii) total budget (Note 1)</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5E5C6C74" w14:textId="77777777" w:rsidR="00D1399F" w:rsidRDefault="00000000">
            <w:pPr>
              <w:spacing w:after="0"/>
              <w:jc w:val="center"/>
            </w:pPr>
            <w:r>
              <w:rPr>
                <w:rFonts w:ascii="Arial" w:eastAsia="Arial" w:hAnsi="Arial" w:cs="Arial"/>
                <w:b/>
              </w:rPr>
              <w:t>(iii) estimated completion date</w:t>
            </w:r>
          </w:p>
        </w:tc>
      </w:tr>
      <w:tr w:rsidR="00D1399F" w14:paraId="35D8C4C4" w14:textId="77777777">
        <w:trPr>
          <w:trHeight w:val="502"/>
        </w:trPr>
        <w:tc>
          <w:tcPr>
            <w:tcW w:w="5411" w:type="dxa"/>
            <w:tcBorders>
              <w:top w:val="single" w:sz="8" w:space="0" w:color="000000"/>
              <w:left w:val="single" w:sz="8" w:space="0" w:color="000000"/>
              <w:bottom w:val="single" w:sz="8" w:space="0" w:color="000000"/>
              <w:right w:val="nil"/>
            </w:tcBorders>
            <w:vAlign w:val="center"/>
          </w:tcPr>
          <w:p w14:paraId="59C39844" w14:textId="77777777" w:rsidR="00D1399F" w:rsidRDefault="00000000">
            <w:pPr>
              <w:spacing w:after="0"/>
              <w:ind w:left="406"/>
              <w:jc w:val="center"/>
            </w:pPr>
            <w:r>
              <w:rPr>
                <w:rFonts w:ascii="Arial" w:eastAsia="Arial" w:hAnsi="Arial" w:cs="Arial"/>
                <w:b/>
              </w:rPr>
              <w:t>description</w:t>
            </w:r>
          </w:p>
        </w:tc>
        <w:tc>
          <w:tcPr>
            <w:tcW w:w="362" w:type="dxa"/>
            <w:tcBorders>
              <w:top w:val="single" w:sz="8" w:space="0" w:color="000000"/>
              <w:left w:val="nil"/>
              <w:bottom w:val="single" w:sz="8" w:space="0" w:color="000000"/>
              <w:right w:val="single" w:sz="8" w:space="0" w:color="000000"/>
            </w:tcBorders>
          </w:tcPr>
          <w:p w14:paraId="3FB55114"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29F44715" w14:textId="77777777" w:rsidR="00D1399F" w:rsidRDefault="00000000">
            <w:pPr>
              <w:spacing w:after="0"/>
              <w:ind w:left="47"/>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1B57A9C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D19E7A8" w14:textId="77777777" w:rsidR="00D1399F" w:rsidRDefault="00D1399F"/>
        </w:tc>
      </w:tr>
      <w:tr w:rsidR="00D1399F" w14:paraId="2099D9EA" w14:textId="77777777">
        <w:trPr>
          <w:trHeight w:val="2084"/>
        </w:trPr>
        <w:tc>
          <w:tcPr>
            <w:tcW w:w="5411" w:type="dxa"/>
            <w:tcBorders>
              <w:top w:val="single" w:sz="8" w:space="0" w:color="000000"/>
              <w:left w:val="single" w:sz="8" w:space="0" w:color="000000"/>
              <w:bottom w:val="single" w:sz="8" w:space="0" w:color="000000"/>
              <w:right w:val="nil"/>
            </w:tcBorders>
            <w:vAlign w:val="center"/>
          </w:tcPr>
          <w:p w14:paraId="58015789" w14:textId="77777777" w:rsidR="00D1399F" w:rsidRDefault="00000000">
            <w:pPr>
              <w:spacing w:after="0"/>
              <w:ind w:left="41"/>
            </w:pPr>
            <w:r>
              <w:rPr>
                <w:rFonts w:ascii="Arial" w:eastAsia="Arial" w:hAnsi="Arial" w:cs="Arial"/>
              </w:rPr>
              <w:t>Future of Work - Digital Office</w:t>
            </w:r>
          </w:p>
        </w:tc>
        <w:tc>
          <w:tcPr>
            <w:tcW w:w="362" w:type="dxa"/>
            <w:tcBorders>
              <w:top w:val="single" w:sz="8" w:space="0" w:color="000000"/>
              <w:left w:val="nil"/>
              <w:bottom w:val="single" w:sz="8" w:space="0" w:color="000000"/>
              <w:right w:val="single" w:sz="8" w:space="0" w:color="000000"/>
            </w:tcBorders>
          </w:tcPr>
          <w:p w14:paraId="468815C9"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tcPr>
          <w:p w14:paraId="6DB892E3" w14:textId="77777777" w:rsidR="00D1399F" w:rsidRDefault="00000000">
            <w:pPr>
              <w:spacing w:after="0"/>
              <w:ind w:left="41"/>
            </w:pPr>
            <w:r>
              <w:rPr>
                <w:rFonts w:ascii="Arial" w:eastAsia="Arial" w:hAnsi="Arial" w:cs="Arial"/>
              </w:rPr>
              <w:t>The Digital Office will support the evolution of ‘changing how we work’ with digital tools and modern capabilities. This initiative intends to further improve how employees collaborate whether working from home, in the office or hybrid. The project will include unassigned seating and hoteling stations, collaboration spaces and hybrid boardrooms, improved meeting room technology, digital communication platform, Viva Insights, Corporate WiFi, and related tools/applications (Employee Profiling Tool, Telework Agreement Automation, etc.).</w:t>
            </w:r>
          </w:p>
        </w:tc>
        <w:tc>
          <w:tcPr>
            <w:tcW w:w="2081" w:type="dxa"/>
            <w:tcBorders>
              <w:top w:val="single" w:sz="8" w:space="0" w:color="000000"/>
              <w:left w:val="single" w:sz="8" w:space="0" w:color="000000"/>
              <w:bottom w:val="single" w:sz="8" w:space="0" w:color="000000"/>
              <w:right w:val="single" w:sz="8" w:space="0" w:color="000000"/>
            </w:tcBorders>
            <w:vAlign w:val="center"/>
          </w:tcPr>
          <w:p w14:paraId="5CE80A9F" w14:textId="77777777" w:rsidR="00D1399F" w:rsidRDefault="00000000">
            <w:pPr>
              <w:spacing w:after="0"/>
              <w:ind w:left="44"/>
              <w:jc w:val="center"/>
            </w:pPr>
            <w:r>
              <w:rPr>
                <w:rFonts w:ascii="Arial" w:eastAsia="Arial" w:hAnsi="Arial" w:cs="Arial"/>
              </w:rPr>
              <w:t>$4,400,000</w:t>
            </w:r>
          </w:p>
        </w:tc>
        <w:tc>
          <w:tcPr>
            <w:tcW w:w="2081" w:type="dxa"/>
            <w:tcBorders>
              <w:top w:val="single" w:sz="8" w:space="0" w:color="000000"/>
              <w:left w:val="single" w:sz="8" w:space="0" w:color="000000"/>
              <w:bottom w:val="single" w:sz="8" w:space="0" w:color="000000"/>
              <w:right w:val="single" w:sz="8" w:space="0" w:color="000000"/>
            </w:tcBorders>
            <w:vAlign w:val="center"/>
          </w:tcPr>
          <w:p w14:paraId="4CEC4EDA" w14:textId="77777777" w:rsidR="00D1399F" w:rsidRDefault="00000000">
            <w:pPr>
              <w:spacing w:after="0"/>
              <w:ind w:left="44"/>
              <w:jc w:val="center"/>
            </w:pPr>
            <w:r>
              <w:rPr>
                <w:rFonts w:ascii="Arial" w:eastAsia="Arial" w:hAnsi="Arial" w:cs="Arial"/>
              </w:rPr>
              <w:t>31-03-2023</w:t>
            </w:r>
          </w:p>
        </w:tc>
      </w:tr>
      <w:tr w:rsidR="00D1399F" w14:paraId="10BEAA3F" w14:textId="77777777">
        <w:trPr>
          <w:trHeight w:val="3627"/>
        </w:trPr>
        <w:tc>
          <w:tcPr>
            <w:tcW w:w="5411" w:type="dxa"/>
            <w:tcBorders>
              <w:top w:val="single" w:sz="8" w:space="0" w:color="000000"/>
              <w:left w:val="single" w:sz="8" w:space="0" w:color="000000"/>
              <w:bottom w:val="single" w:sz="8" w:space="0" w:color="000000"/>
              <w:right w:val="nil"/>
            </w:tcBorders>
            <w:vAlign w:val="center"/>
          </w:tcPr>
          <w:p w14:paraId="49499BE2" w14:textId="77777777" w:rsidR="00D1399F" w:rsidRDefault="00000000">
            <w:pPr>
              <w:spacing w:after="0"/>
              <w:ind w:left="41"/>
            </w:pPr>
            <w:r>
              <w:rPr>
                <w:rFonts w:ascii="Arial" w:eastAsia="Arial" w:hAnsi="Arial" w:cs="Arial"/>
              </w:rPr>
              <w:lastRenderedPageBreak/>
              <w:t>Canada Digital Adoption Program (CDAP)</w:t>
            </w:r>
          </w:p>
        </w:tc>
        <w:tc>
          <w:tcPr>
            <w:tcW w:w="362" w:type="dxa"/>
            <w:tcBorders>
              <w:top w:val="single" w:sz="8" w:space="0" w:color="000000"/>
              <w:left w:val="nil"/>
              <w:bottom w:val="single" w:sz="8" w:space="0" w:color="000000"/>
              <w:right w:val="single" w:sz="8" w:space="0" w:color="000000"/>
            </w:tcBorders>
          </w:tcPr>
          <w:p w14:paraId="27EDF795"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6F3FD7BB" w14:textId="77777777" w:rsidR="00D1399F" w:rsidRDefault="00000000">
            <w:pPr>
              <w:spacing w:after="274"/>
              <w:ind w:left="41"/>
            </w:pPr>
            <w:r>
              <w:rPr>
                <w:rFonts w:ascii="Arial" w:eastAsia="Arial" w:hAnsi="Arial" w:cs="Arial"/>
              </w:rPr>
              <w:t>CDAP is a grant program designed to support digital adoption for up to 160,000 small and medium-sized Canadian businesses. The IT project modernizes the grant process and supports the full delivery of the program, including an online client portal for grant applications, access to expert digital advisory services though an online marketplace, automated fraud detection and identity management capabilities, as well as connections to the departmental financial system to process grant payments. The new system provides a fast and efficient client experience and ensures all aspects from application to grant distribution are managed through the digital platform.</w:t>
            </w:r>
          </w:p>
          <w:p w14:paraId="7F442182" w14:textId="77777777" w:rsidR="00D1399F" w:rsidRDefault="00000000">
            <w:pPr>
              <w:spacing w:after="0"/>
              <w:ind w:left="41"/>
            </w:pPr>
            <w:r>
              <w:rPr>
                <w:rFonts w:ascii="Arial" w:eastAsia="Arial" w:hAnsi="Arial" w:cs="Arial"/>
              </w:rPr>
              <w:t>The estimated completion is March 31, 2025, the program end date. However this IT project was substantially completed by March 3, 2022, the program launch date. The 2025 completion date encompasses maintenance and enhancements.</w:t>
            </w:r>
          </w:p>
        </w:tc>
        <w:tc>
          <w:tcPr>
            <w:tcW w:w="2081" w:type="dxa"/>
            <w:tcBorders>
              <w:top w:val="single" w:sz="8" w:space="0" w:color="000000"/>
              <w:left w:val="single" w:sz="8" w:space="0" w:color="000000"/>
              <w:bottom w:val="single" w:sz="8" w:space="0" w:color="000000"/>
              <w:right w:val="single" w:sz="8" w:space="0" w:color="000000"/>
            </w:tcBorders>
            <w:vAlign w:val="center"/>
          </w:tcPr>
          <w:p w14:paraId="73C66CBD" w14:textId="77777777" w:rsidR="00D1399F" w:rsidRDefault="00000000">
            <w:pPr>
              <w:spacing w:after="0"/>
              <w:ind w:left="46"/>
              <w:jc w:val="center"/>
            </w:pPr>
            <w:r>
              <w:rPr>
                <w:rFonts w:ascii="Arial" w:eastAsia="Arial" w:hAnsi="Arial" w:cs="Arial"/>
              </w:rPr>
              <w:t>$14,500,000</w:t>
            </w:r>
          </w:p>
        </w:tc>
        <w:tc>
          <w:tcPr>
            <w:tcW w:w="2081" w:type="dxa"/>
            <w:tcBorders>
              <w:top w:val="single" w:sz="8" w:space="0" w:color="000000"/>
              <w:left w:val="single" w:sz="8" w:space="0" w:color="000000"/>
              <w:bottom w:val="single" w:sz="8" w:space="0" w:color="000000"/>
              <w:right w:val="single" w:sz="8" w:space="0" w:color="000000"/>
            </w:tcBorders>
            <w:vAlign w:val="center"/>
          </w:tcPr>
          <w:p w14:paraId="1E4679E3" w14:textId="77777777" w:rsidR="00D1399F" w:rsidRDefault="00000000">
            <w:pPr>
              <w:spacing w:after="0"/>
              <w:ind w:left="44"/>
              <w:jc w:val="center"/>
            </w:pPr>
            <w:r>
              <w:rPr>
                <w:rFonts w:ascii="Arial" w:eastAsia="Arial" w:hAnsi="Arial" w:cs="Arial"/>
              </w:rPr>
              <w:t>31-03-2025</w:t>
            </w:r>
          </w:p>
        </w:tc>
      </w:tr>
    </w:tbl>
    <w:p w14:paraId="7D95EFE0" w14:textId="77777777" w:rsidR="00D1399F" w:rsidRDefault="00D1399F">
      <w:pPr>
        <w:spacing w:after="0"/>
        <w:ind w:left="-751" w:right="18624"/>
      </w:pPr>
    </w:p>
    <w:tbl>
      <w:tblPr>
        <w:tblStyle w:val="TableGrid"/>
        <w:tblW w:w="18720" w:type="dxa"/>
        <w:tblInd w:w="-41" w:type="dxa"/>
        <w:tblCellMar>
          <w:top w:w="0" w:type="dxa"/>
          <w:left w:w="0" w:type="dxa"/>
          <w:bottom w:w="0" w:type="dxa"/>
          <w:right w:w="3" w:type="dxa"/>
        </w:tblCellMar>
        <w:tblLook w:val="04A0" w:firstRow="1" w:lastRow="0" w:firstColumn="1" w:lastColumn="0" w:noHBand="0" w:noVBand="1"/>
      </w:tblPr>
      <w:tblGrid>
        <w:gridCol w:w="5411"/>
        <w:gridCol w:w="362"/>
        <w:gridCol w:w="8785"/>
        <w:gridCol w:w="2081"/>
        <w:gridCol w:w="2081"/>
      </w:tblGrid>
      <w:tr w:rsidR="00D1399F" w14:paraId="43990D1D" w14:textId="77777777">
        <w:trPr>
          <w:trHeight w:val="466"/>
        </w:trPr>
        <w:tc>
          <w:tcPr>
            <w:tcW w:w="5411" w:type="dxa"/>
            <w:tcBorders>
              <w:top w:val="single" w:sz="8" w:space="0" w:color="000000"/>
              <w:left w:val="single" w:sz="8" w:space="0" w:color="000000"/>
              <w:bottom w:val="single" w:sz="8" w:space="0" w:color="000000"/>
              <w:right w:val="nil"/>
            </w:tcBorders>
          </w:tcPr>
          <w:p w14:paraId="7C205F07" w14:textId="77777777" w:rsidR="00D1399F" w:rsidRDefault="00D1399F"/>
        </w:tc>
        <w:tc>
          <w:tcPr>
            <w:tcW w:w="13309" w:type="dxa"/>
            <w:gridSpan w:val="4"/>
            <w:tcBorders>
              <w:top w:val="single" w:sz="8" w:space="0" w:color="000000"/>
              <w:left w:val="nil"/>
              <w:bottom w:val="single" w:sz="8" w:space="0" w:color="000000"/>
              <w:right w:val="single" w:sz="8" w:space="0" w:color="000000"/>
            </w:tcBorders>
            <w:vAlign w:val="center"/>
          </w:tcPr>
          <w:p w14:paraId="00EA9D16" w14:textId="77777777" w:rsidR="00D1399F" w:rsidRDefault="00000000">
            <w:pPr>
              <w:spacing w:after="0"/>
              <w:ind w:left="1363"/>
            </w:pPr>
            <w:r>
              <w:rPr>
                <w:rFonts w:ascii="Arial" w:eastAsia="Arial" w:hAnsi="Arial" w:cs="Arial"/>
                <w:b/>
              </w:rPr>
              <w:t>what are the details of each project, including the</w:t>
            </w:r>
          </w:p>
        </w:tc>
      </w:tr>
      <w:tr w:rsidR="00D1399F" w14:paraId="0F310F53" w14:textId="77777777">
        <w:trPr>
          <w:trHeight w:val="502"/>
        </w:trPr>
        <w:tc>
          <w:tcPr>
            <w:tcW w:w="5411" w:type="dxa"/>
            <w:tcBorders>
              <w:top w:val="single" w:sz="8" w:space="0" w:color="000000"/>
              <w:left w:val="single" w:sz="8" w:space="0" w:color="000000"/>
              <w:bottom w:val="single" w:sz="8" w:space="0" w:color="000000"/>
              <w:right w:val="nil"/>
            </w:tcBorders>
          </w:tcPr>
          <w:p w14:paraId="6198ED3F" w14:textId="77777777" w:rsidR="00D1399F" w:rsidRDefault="00D1399F"/>
        </w:tc>
        <w:tc>
          <w:tcPr>
            <w:tcW w:w="9147" w:type="dxa"/>
            <w:gridSpan w:val="2"/>
            <w:tcBorders>
              <w:top w:val="single" w:sz="8" w:space="0" w:color="000000"/>
              <w:left w:val="nil"/>
              <w:bottom w:val="single" w:sz="8" w:space="0" w:color="000000"/>
              <w:right w:val="single" w:sz="8" w:space="0" w:color="000000"/>
            </w:tcBorders>
            <w:vAlign w:val="center"/>
          </w:tcPr>
          <w:p w14:paraId="42D27BC7" w14:textId="77777777" w:rsidR="00D1399F" w:rsidRDefault="00000000">
            <w:pPr>
              <w:spacing w:after="0"/>
            </w:pPr>
            <w:r>
              <w:rPr>
                <w:rFonts w:ascii="Arial" w:eastAsia="Arial" w:hAnsi="Arial" w:cs="Arial"/>
                <w:b/>
              </w:rPr>
              <w:t>(i) project description and summary</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1FE35EBB" w14:textId="77777777" w:rsidR="00D1399F" w:rsidRDefault="00000000">
            <w:pPr>
              <w:spacing w:after="0"/>
              <w:jc w:val="center"/>
            </w:pPr>
            <w:r>
              <w:rPr>
                <w:rFonts w:ascii="Arial" w:eastAsia="Arial" w:hAnsi="Arial" w:cs="Arial"/>
                <w:b/>
              </w:rPr>
              <w:t>(ii) total budget (Note 1)</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70B5F2D0" w14:textId="77777777" w:rsidR="00D1399F" w:rsidRDefault="00000000">
            <w:pPr>
              <w:spacing w:after="0"/>
              <w:jc w:val="center"/>
            </w:pPr>
            <w:r>
              <w:rPr>
                <w:rFonts w:ascii="Arial" w:eastAsia="Arial" w:hAnsi="Arial" w:cs="Arial"/>
                <w:b/>
              </w:rPr>
              <w:t>(iii) estimated completion date</w:t>
            </w:r>
          </w:p>
        </w:tc>
      </w:tr>
      <w:tr w:rsidR="00D1399F" w14:paraId="7794DDBF" w14:textId="77777777">
        <w:trPr>
          <w:trHeight w:val="502"/>
        </w:trPr>
        <w:tc>
          <w:tcPr>
            <w:tcW w:w="5411" w:type="dxa"/>
            <w:tcBorders>
              <w:top w:val="single" w:sz="8" w:space="0" w:color="000000"/>
              <w:left w:val="single" w:sz="8" w:space="0" w:color="000000"/>
              <w:bottom w:val="single" w:sz="8" w:space="0" w:color="000000"/>
              <w:right w:val="nil"/>
            </w:tcBorders>
            <w:vAlign w:val="center"/>
          </w:tcPr>
          <w:p w14:paraId="68259D12" w14:textId="77777777" w:rsidR="00D1399F" w:rsidRDefault="00000000">
            <w:pPr>
              <w:spacing w:after="0"/>
              <w:ind w:left="393"/>
              <w:jc w:val="center"/>
            </w:pPr>
            <w:r>
              <w:rPr>
                <w:rFonts w:ascii="Arial" w:eastAsia="Arial" w:hAnsi="Arial" w:cs="Arial"/>
                <w:b/>
              </w:rPr>
              <w:t>description</w:t>
            </w:r>
          </w:p>
        </w:tc>
        <w:tc>
          <w:tcPr>
            <w:tcW w:w="362" w:type="dxa"/>
            <w:tcBorders>
              <w:top w:val="single" w:sz="8" w:space="0" w:color="000000"/>
              <w:left w:val="nil"/>
              <w:bottom w:val="single" w:sz="8" w:space="0" w:color="000000"/>
              <w:right w:val="single" w:sz="8" w:space="0" w:color="000000"/>
            </w:tcBorders>
          </w:tcPr>
          <w:p w14:paraId="0607A50B"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6E5340E1" w14:textId="77777777" w:rsidR="00D1399F" w:rsidRDefault="00000000">
            <w:pPr>
              <w:spacing w:after="0"/>
              <w:ind w:left="34"/>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0AECE63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D476906" w14:textId="77777777" w:rsidR="00D1399F" w:rsidRDefault="00D1399F"/>
        </w:tc>
      </w:tr>
      <w:tr w:rsidR="00D1399F" w14:paraId="2ECE7E1F" w14:textId="77777777">
        <w:trPr>
          <w:trHeight w:val="2547"/>
        </w:trPr>
        <w:tc>
          <w:tcPr>
            <w:tcW w:w="5411" w:type="dxa"/>
            <w:tcBorders>
              <w:top w:val="single" w:sz="8" w:space="0" w:color="000000"/>
              <w:left w:val="single" w:sz="8" w:space="0" w:color="000000"/>
              <w:bottom w:val="single" w:sz="8" w:space="0" w:color="000000"/>
              <w:right w:val="nil"/>
            </w:tcBorders>
            <w:vAlign w:val="center"/>
          </w:tcPr>
          <w:p w14:paraId="250BEF09" w14:textId="77777777" w:rsidR="00D1399F" w:rsidRDefault="00000000">
            <w:pPr>
              <w:spacing w:after="0"/>
              <w:ind w:left="41"/>
            </w:pPr>
            <w:r>
              <w:rPr>
                <w:rFonts w:ascii="Arial" w:eastAsia="Arial" w:hAnsi="Arial" w:cs="Arial"/>
              </w:rPr>
              <w:t>Measurement Canada’s IM/IT Modernization contract</w:t>
            </w:r>
          </w:p>
        </w:tc>
        <w:tc>
          <w:tcPr>
            <w:tcW w:w="362" w:type="dxa"/>
            <w:tcBorders>
              <w:top w:val="single" w:sz="8" w:space="0" w:color="000000"/>
              <w:left w:val="nil"/>
              <w:bottom w:val="single" w:sz="8" w:space="0" w:color="000000"/>
              <w:right w:val="single" w:sz="8" w:space="0" w:color="000000"/>
            </w:tcBorders>
          </w:tcPr>
          <w:p w14:paraId="55DDEF7B"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3E3918E7" w14:textId="77777777" w:rsidR="00D1399F" w:rsidRDefault="00000000">
            <w:pPr>
              <w:spacing w:after="0"/>
              <w:ind w:left="41" w:right="20"/>
            </w:pPr>
            <w:r>
              <w:rPr>
                <w:rFonts w:ascii="Arial" w:eastAsia="Arial" w:hAnsi="Arial" w:cs="Arial"/>
              </w:rPr>
              <w:t>In January 2022, Measurement Canada with the support of outside expertise undertook a review of its IT/IM current state and mapped a future state and roadmap for its digital transformation. The review, which concluded in March 2022, included a gaps analysis and a prioritized roadmap for modernization opportunities that aligns with the vision of becoming a self-sustaining organization with the automation of its business processes and an integrated data center.  Measurement Canada is poised to undertake a 3 year modernization initiative ending in 2025-27 with and estimated $6 million in development of IM/IT solutions for many of its business lines</w:t>
            </w:r>
          </w:p>
        </w:tc>
        <w:tc>
          <w:tcPr>
            <w:tcW w:w="2081" w:type="dxa"/>
            <w:tcBorders>
              <w:top w:val="single" w:sz="8" w:space="0" w:color="000000"/>
              <w:left w:val="single" w:sz="8" w:space="0" w:color="000000"/>
              <w:bottom w:val="single" w:sz="8" w:space="0" w:color="000000"/>
              <w:right w:val="single" w:sz="8" w:space="0" w:color="000000"/>
            </w:tcBorders>
            <w:vAlign w:val="center"/>
          </w:tcPr>
          <w:p w14:paraId="2F7D19E1" w14:textId="77777777" w:rsidR="00D1399F" w:rsidRDefault="00000000">
            <w:pPr>
              <w:spacing w:after="0"/>
              <w:ind w:left="31"/>
              <w:jc w:val="center"/>
            </w:pPr>
            <w:r>
              <w:rPr>
                <w:rFonts w:ascii="Arial" w:eastAsia="Arial" w:hAnsi="Arial" w:cs="Arial"/>
              </w:rPr>
              <w:t>$6,000,000</w:t>
            </w:r>
          </w:p>
        </w:tc>
        <w:tc>
          <w:tcPr>
            <w:tcW w:w="2081" w:type="dxa"/>
            <w:tcBorders>
              <w:top w:val="single" w:sz="8" w:space="0" w:color="000000"/>
              <w:left w:val="single" w:sz="8" w:space="0" w:color="000000"/>
              <w:bottom w:val="single" w:sz="8" w:space="0" w:color="000000"/>
              <w:right w:val="single" w:sz="8" w:space="0" w:color="000000"/>
            </w:tcBorders>
            <w:vAlign w:val="center"/>
          </w:tcPr>
          <w:p w14:paraId="6D569CE9" w14:textId="77777777" w:rsidR="00D1399F" w:rsidRDefault="00000000">
            <w:pPr>
              <w:spacing w:after="0"/>
              <w:ind w:left="31"/>
              <w:jc w:val="center"/>
            </w:pPr>
            <w:r>
              <w:rPr>
                <w:rFonts w:ascii="Arial" w:eastAsia="Arial" w:hAnsi="Arial" w:cs="Arial"/>
              </w:rPr>
              <w:t>31-03-2027</w:t>
            </w:r>
          </w:p>
        </w:tc>
      </w:tr>
      <w:tr w:rsidR="00D1399F" w14:paraId="02F3A360" w14:textId="77777777">
        <w:trPr>
          <w:trHeight w:val="1781"/>
        </w:trPr>
        <w:tc>
          <w:tcPr>
            <w:tcW w:w="5411" w:type="dxa"/>
            <w:tcBorders>
              <w:top w:val="single" w:sz="8" w:space="0" w:color="000000"/>
              <w:left w:val="single" w:sz="8" w:space="0" w:color="000000"/>
              <w:bottom w:val="single" w:sz="8" w:space="0" w:color="000000"/>
              <w:right w:val="nil"/>
            </w:tcBorders>
            <w:vAlign w:val="center"/>
          </w:tcPr>
          <w:p w14:paraId="42C93F42" w14:textId="77777777" w:rsidR="00D1399F" w:rsidRDefault="00000000">
            <w:pPr>
              <w:spacing w:after="0"/>
              <w:ind w:left="41"/>
            </w:pPr>
            <w:r>
              <w:rPr>
                <w:rFonts w:ascii="Arial" w:eastAsia="Arial" w:hAnsi="Arial" w:cs="Arial"/>
              </w:rPr>
              <w:lastRenderedPageBreak/>
              <w:t>Corporations Canada IT Renewal</w:t>
            </w:r>
          </w:p>
        </w:tc>
        <w:tc>
          <w:tcPr>
            <w:tcW w:w="362" w:type="dxa"/>
            <w:tcBorders>
              <w:top w:val="single" w:sz="8" w:space="0" w:color="000000"/>
              <w:left w:val="nil"/>
              <w:bottom w:val="single" w:sz="8" w:space="0" w:color="000000"/>
              <w:right w:val="single" w:sz="8" w:space="0" w:color="000000"/>
            </w:tcBorders>
          </w:tcPr>
          <w:p w14:paraId="3D8C9234"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54D1BCD1" w14:textId="77777777" w:rsidR="00D1399F" w:rsidRDefault="00000000">
            <w:pPr>
              <w:spacing w:after="0"/>
              <w:ind w:left="41" w:right="3"/>
            </w:pPr>
            <w:r>
              <w:rPr>
                <w:rFonts w:ascii="Arial" w:eastAsia="Arial" w:hAnsi="Arial" w:cs="Arial"/>
              </w:rPr>
              <w:t>This project will replace the current federal corporate business registry which is rapidly aging and unable to accommodate new client needs and directions that the department is implementing.  It will enable better services to clients and increase operational efficiencies by aligning Corporations Canada public offerings with the needs of our small, medium and large business clientele placed at the centre of the project.</w:t>
            </w:r>
          </w:p>
        </w:tc>
        <w:tc>
          <w:tcPr>
            <w:tcW w:w="2081" w:type="dxa"/>
            <w:tcBorders>
              <w:top w:val="single" w:sz="8" w:space="0" w:color="000000"/>
              <w:left w:val="single" w:sz="8" w:space="0" w:color="000000"/>
              <w:bottom w:val="single" w:sz="8" w:space="0" w:color="000000"/>
              <w:right w:val="single" w:sz="8" w:space="0" w:color="000000"/>
            </w:tcBorders>
            <w:vAlign w:val="center"/>
          </w:tcPr>
          <w:p w14:paraId="0D45754C" w14:textId="77777777" w:rsidR="00D1399F" w:rsidRDefault="00000000">
            <w:pPr>
              <w:spacing w:after="0"/>
              <w:ind w:left="33"/>
              <w:jc w:val="center"/>
            </w:pPr>
            <w:r>
              <w:rPr>
                <w:rFonts w:ascii="Arial" w:eastAsia="Arial" w:hAnsi="Arial" w:cs="Arial"/>
              </w:rPr>
              <w:t>$12,065,722</w:t>
            </w:r>
          </w:p>
        </w:tc>
        <w:tc>
          <w:tcPr>
            <w:tcW w:w="2081" w:type="dxa"/>
            <w:tcBorders>
              <w:top w:val="single" w:sz="8" w:space="0" w:color="000000"/>
              <w:left w:val="single" w:sz="8" w:space="0" w:color="000000"/>
              <w:bottom w:val="single" w:sz="8" w:space="0" w:color="000000"/>
              <w:right w:val="single" w:sz="8" w:space="0" w:color="000000"/>
            </w:tcBorders>
            <w:vAlign w:val="center"/>
          </w:tcPr>
          <w:p w14:paraId="3CB19025" w14:textId="77777777" w:rsidR="00D1399F" w:rsidRDefault="00000000">
            <w:pPr>
              <w:spacing w:after="0"/>
              <w:ind w:left="31"/>
              <w:jc w:val="center"/>
            </w:pPr>
            <w:r>
              <w:rPr>
                <w:rFonts w:ascii="Arial" w:eastAsia="Arial" w:hAnsi="Arial" w:cs="Arial"/>
              </w:rPr>
              <w:t>01-04-2023</w:t>
            </w:r>
          </w:p>
        </w:tc>
      </w:tr>
      <w:tr w:rsidR="00D1399F" w14:paraId="13771127" w14:textId="77777777">
        <w:trPr>
          <w:trHeight w:val="1978"/>
        </w:trPr>
        <w:tc>
          <w:tcPr>
            <w:tcW w:w="5411" w:type="dxa"/>
            <w:tcBorders>
              <w:top w:val="single" w:sz="8" w:space="0" w:color="000000"/>
              <w:left w:val="single" w:sz="8" w:space="0" w:color="000000"/>
              <w:bottom w:val="single" w:sz="8" w:space="0" w:color="000000"/>
              <w:right w:val="nil"/>
            </w:tcBorders>
            <w:vAlign w:val="center"/>
          </w:tcPr>
          <w:p w14:paraId="57CF5BBC" w14:textId="77777777" w:rsidR="00D1399F" w:rsidRDefault="00000000">
            <w:pPr>
              <w:spacing w:after="0"/>
              <w:ind w:left="41"/>
            </w:pPr>
            <w:r>
              <w:rPr>
                <w:rFonts w:ascii="Arial" w:eastAsia="Arial" w:hAnsi="Arial" w:cs="Arial"/>
              </w:rPr>
              <w:t xml:space="preserve">Digital ID and Information Sharing (ISED/CRA) </w:t>
            </w:r>
          </w:p>
        </w:tc>
        <w:tc>
          <w:tcPr>
            <w:tcW w:w="362" w:type="dxa"/>
            <w:tcBorders>
              <w:top w:val="single" w:sz="8" w:space="0" w:color="000000"/>
              <w:left w:val="nil"/>
              <w:bottom w:val="single" w:sz="8" w:space="0" w:color="000000"/>
              <w:right w:val="single" w:sz="8" w:space="0" w:color="000000"/>
            </w:tcBorders>
          </w:tcPr>
          <w:p w14:paraId="48FF2E8A" w14:textId="77777777" w:rsidR="00D1399F" w:rsidRDefault="00D1399F"/>
        </w:tc>
        <w:tc>
          <w:tcPr>
            <w:tcW w:w="8785" w:type="dxa"/>
            <w:tcBorders>
              <w:top w:val="single" w:sz="8" w:space="0" w:color="000000"/>
              <w:left w:val="single" w:sz="8" w:space="0" w:color="000000"/>
              <w:bottom w:val="single" w:sz="8" w:space="0" w:color="000000"/>
              <w:right w:val="single" w:sz="8" w:space="0" w:color="000000"/>
            </w:tcBorders>
            <w:vAlign w:val="center"/>
          </w:tcPr>
          <w:p w14:paraId="00A93C8D" w14:textId="77777777" w:rsidR="00D1399F" w:rsidRDefault="00000000">
            <w:pPr>
              <w:spacing w:after="0"/>
              <w:ind w:left="41"/>
            </w:pPr>
            <w:r>
              <w:rPr>
                <w:rFonts w:ascii="Arial" w:eastAsia="Arial" w:hAnsi="Arial" w:cs="Arial"/>
              </w:rPr>
              <w:t>ISED has engaged Canada Revenue Agency (CRA) to provide Digital Identity (ID) and business information to improve the delivery of Accelerated Growth Service (AGS) and Corporations Canada (Corps Can) services. It will enable AGS clients to quickly and easily apply for multiple AGS programs online in one location, using information they have already provided to CRA to auto-complete forms. Corps Can clients will be able to update their corporate address with both CRA and Corps Can simultaneously.</w:t>
            </w:r>
          </w:p>
        </w:tc>
        <w:tc>
          <w:tcPr>
            <w:tcW w:w="2081" w:type="dxa"/>
            <w:tcBorders>
              <w:top w:val="single" w:sz="8" w:space="0" w:color="000000"/>
              <w:left w:val="single" w:sz="8" w:space="0" w:color="000000"/>
              <w:bottom w:val="single" w:sz="8" w:space="0" w:color="000000"/>
              <w:right w:val="single" w:sz="8" w:space="0" w:color="000000"/>
            </w:tcBorders>
            <w:vAlign w:val="center"/>
          </w:tcPr>
          <w:p w14:paraId="7784AD95" w14:textId="77777777" w:rsidR="00D1399F" w:rsidRDefault="00000000">
            <w:pPr>
              <w:spacing w:after="0"/>
              <w:ind w:left="31"/>
              <w:jc w:val="center"/>
            </w:pPr>
            <w:r>
              <w:rPr>
                <w:rFonts w:ascii="Arial" w:eastAsia="Arial" w:hAnsi="Arial" w:cs="Arial"/>
              </w:rPr>
              <w:t>$4,326,386</w:t>
            </w:r>
          </w:p>
        </w:tc>
        <w:tc>
          <w:tcPr>
            <w:tcW w:w="2081" w:type="dxa"/>
            <w:tcBorders>
              <w:top w:val="single" w:sz="8" w:space="0" w:color="000000"/>
              <w:left w:val="single" w:sz="8" w:space="0" w:color="000000"/>
              <w:bottom w:val="single" w:sz="8" w:space="0" w:color="000000"/>
              <w:right w:val="single" w:sz="8" w:space="0" w:color="000000"/>
            </w:tcBorders>
            <w:vAlign w:val="center"/>
          </w:tcPr>
          <w:p w14:paraId="38042E75" w14:textId="77777777" w:rsidR="00D1399F" w:rsidRDefault="00000000">
            <w:pPr>
              <w:spacing w:after="0"/>
              <w:ind w:left="31"/>
              <w:jc w:val="center"/>
            </w:pPr>
            <w:r>
              <w:rPr>
                <w:rFonts w:ascii="Arial" w:eastAsia="Arial" w:hAnsi="Arial" w:cs="Arial"/>
              </w:rPr>
              <w:t>31-05-2023</w:t>
            </w:r>
          </w:p>
        </w:tc>
      </w:tr>
      <w:tr w:rsidR="00D1399F" w14:paraId="6A09D31E" w14:textId="77777777">
        <w:trPr>
          <w:trHeight w:val="466"/>
        </w:trPr>
        <w:tc>
          <w:tcPr>
            <w:tcW w:w="14558" w:type="dxa"/>
            <w:gridSpan w:val="3"/>
            <w:tcBorders>
              <w:top w:val="single" w:sz="8" w:space="0" w:color="000000"/>
              <w:left w:val="single" w:sz="8" w:space="0" w:color="000000"/>
              <w:bottom w:val="single" w:sz="8" w:space="0" w:color="000000"/>
              <w:right w:val="nil"/>
            </w:tcBorders>
            <w:vAlign w:val="center"/>
          </w:tcPr>
          <w:p w14:paraId="59D9C60E" w14:textId="77777777" w:rsidR="00D1399F" w:rsidRDefault="00000000">
            <w:pPr>
              <w:spacing w:after="0"/>
              <w:ind w:left="6733"/>
            </w:pPr>
            <w:r>
              <w:rPr>
                <w:rFonts w:ascii="Arial" w:eastAsia="Arial" w:hAnsi="Arial" w:cs="Arial"/>
                <w:b/>
              </w:rPr>
              <w:t>what are the details of each project, including the</w:t>
            </w:r>
          </w:p>
        </w:tc>
        <w:tc>
          <w:tcPr>
            <w:tcW w:w="2081" w:type="dxa"/>
            <w:tcBorders>
              <w:top w:val="single" w:sz="8" w:space="0" w:color="000000"/>
              <w:left w:val="nil"/>
              <w:bottom w:val="single" w:sz="8" w:space="0" w:color="000000"/>
              <w:right w:val="nil"/>
            </w:tcBorders>
          </w:tcPr>
          <w:p w14:paraId="128FEC78" w14:textId="77777777" w:rsidR="00D1399F" w:rsidRDefault="00D1399F"/>
        </w:tc>
        <w:tc>
          <w:tcPr>
            <w:tcW w:w="2081" w:type="dxa"/>
            <w:tcBorders>
              <w:top w:val="single" w:sz="8" w:space="0" w:color="000000"/>
              <w:left w:val="nil"/>
              <w:bottom w:val="single" w:sz="8" w:space="0" w:color="000000"/>
              <w:right w:val="single" w:sz="8" w:space="0" w:color="000000"/>
            </w:tcBorders>
          </w:tcPr>
          <w:p w14:paraId="366F61DB" w14:textId="77777777" w:rsidR="00D1399F" w:rsidRDefault="00D1399F"/>
        </w:tc>
      </w:tr>
      <w:tr w:rsidR="00D1399F" w14:paraId="243D272E" w14:textId="77777777">
        <w:trPr>
          <w:trHeight w:val="502"/>
        </w:trPr>
        <w:tc>
          <w:tcPr>
            <w:tcW w:w="14558" w:type="dxa"/>
            <w:gridSpan w:val="3"/>
            <w:tcBorders>
              <w:top w:val="single" w:sz="8" w:space="0" w:color="000000"/>
              <w:left w:val="single" w:sz="8" w:space="0" w:color="000000"/>
              <w:bottom w:val="single" w:sz="8" w:space="0" w:color="000000"/>
              <w:right w:val="single" w:sz="8" w:space="0" w:color="000000"/>
            </w:tcBorders>
            <w:vAlign w:val="center"/>
          </w:tcPr>
          <w:p w14:paraId="15F50775" w14:textId="77777777" w:rsidR="00D1399F" w:rsidRDefault="00000000">
            <w:pPr>
              <w:spacing w:after="0"/>
              <w:ind w:right="18"/>
              <w:jc w:val="center"/>
            </w:pPr>
            <w:r>
              <w:rPr>
                <w:rFonts w:ascii="Arial" w:eastAsia="Arial" w:hAnsi="Arial" w:cs="Arial"/>
                <w:b/>
              </w:rPr>
              <w:t>(i) project description and summary</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742BDA02" w14:textId="77777777" w:rsidR="00D1399F" w:rsidRDefault="00000000">
            <w:pPr>
              <w:spacing w:after="0"/>
              <w:jc w:val="center"/>
            </w:pPr>
            <w:r>
              <w:rPr>
                <w:rFonts w:ascii="Arial" w:eastAsia="Arial" w:hAnsi="Arial" w:cs="Arial"/>
                <w:b/>
              </w:rPr>
              <w:t>(ii) total budget (Note 1)</w:t>
            </w:r>
          </w:p>
        </w:tc>
        <w:tc>
          <w:tcPr>
            <w:tcW w:w="2081" w:type="dxa"/>
            <w:vMerge w:val="restart"/>
            <w:tcBorders>
              <w:top w:val="single" w:sz="8" w:space="0" w:color="000000"/>
              <w:left w:val="single" w:sz="8" w:space="0" w:color="000000"/>
              <w:bottom w:val="single" w:sz="8" w:space="0" w:color="000000"/>
              <w:right w:val="single" w:sz="8" w:space="0" w:color="000000"/>
            </w:tcBorders>
            <w:vAlign w:val="center"/>
          </w:tcPr>
          <w:p w14:paraId="51577C02" w14:textId="77777777" w:rsidR="00D1399F" w:rsidRDefault="00000000">
            <w:pPr>
              <w:spacing w:after="0"/>
              <w:jc w:val="center"/>
            </w:pPr>
            <w:r>
              <w:rPr>
                <w:rFonts w:ascii="Arial" w:eastAsia="Arial" w:hAnsi="Arial" w:cs="Arial"/>
                <w:b/>
              </w:rPr>
              <w:t>(iii) estimated completion date</w:t>
            </w:r>
          </w:p>
        </w:tc>
      </w:tr>
      <w:tr w:rsidR="00D1399F" w14:paraId="0DFC8778" w14:textId="77777777">
        <w:trPr>
          <w:trHeight w:val="502"/>
        </w:trPr>
        <w:tc>
          <w:tcPr>
            <w:tcW w:w="5773" w:type="dxa"/>
            <w:gridSpan w:val="2"/>
            <w:tcBorders>
              <w:top w:val="single" w:sz="8" w:space="0" w:color="000000"/>
              <w:left w:val="single" w:sz="8" w:space="0" w:color="000000"/>
              <w:bottom w:val="single" w:sz="8" w:space="0" w:color="000000"/>
              <w:right w:val="single" w:sz="8" w:space="0" w:color="000000"/>
            </w:tcBorders>
            <w:vAlign w:val="center"/>
          </w:tcPr>
          <w:p w14:paraId="5914CA01" w14:textId="77777777" w:rsidR="00D1399F" w:rsidRDefault="00000000">
            <w:pPr>
              <w:spacing w:after="0"/>
              <w:ind w:right="20"/>
              <w:jc w:val="center"/>
            </w:pPr>
            <w:r>
              <w:rPr>
                <w:rFonts w:ascii="Arial" w:eastAsia="Arial" w:hAnsi="Arial" w:cs="Arial"/>
                <w:b/>
              </w:rPr>
              <w:t>description</w:t>
            </w:r>
          </w:p>
        </w:tc>
        <w:tc>
          <w:tcPr>
            <w:tcW w:w="8785" w:type="dxa"/>
            <w:tcBorders>
              <w:top w:val="single" w:sz="8" w:space="0" w:color="000000"/>
              <w:left w:val="single" w:sz="8" w:space="0" w:color="000000"/>
              <w:bottom w:val="single" w:sz="8" w:space="0" w:color="000000"/>
              <w:right w:val="single" w:sz="8" w:space="0" w:color="000000"/>
            </w:tcBorders>
            <w:vAlign w:val="center"/>
          </w:tcPr>
          <w:p w14:paraId="0D966E58" w14:textId="77777777" w:rsidR="00D1399F" w:rsidRDefault="00000000">
            <w:pPr>
              <w:spacing w:after="0"/>
              <w:ind w:right="17"/>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5F13E19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8C30DFE" w14:textId="77777777" w:rsidR="00D1399F" w:rsidRDefault="00D1399F"/>
        </w:tc>
      </w:tr>
      <w:tr w:rsidR="00D1399F" w14:paraId="77E74128" w14:textId="77777777">
        <w:trPr>
          <w:trHeight w:val="2828"/>
        </w:trPr>
        <w:tc>
          <w:tcPr>
            <w:tcW w:w="5773" w:type="dxa"/>
            <w:gridSpan w:val="2"/>
            <w:tcBorders>
              <w:top w:val="single" w:sz="8" w:space="0" w:color="000000"/>
              <w:left w:val="single" w:sz="8" w:space="0" w:color="000000"/>
              <w:bottom w:val="single" w:sz="8" w:space="0" w:color="000000"/>
              <w:right w:val="single" w:sz="8" w:space="0" w:color="000000"/>
            </w:tcBorders>
            <w:vAlign w:val="center"/>
          </w:tcPr>
          <w:p w14:paraId="2BE5B0EE" w14:textId="77777777" w:rsidR="00D1399F" w:rsidRDefault="00000000">
            <w:pPr>
              <w:spacing w:after="0"/>
            </w:pPr>
            <w:r>
              <w:rPr>
                <w:rFonts w:ascii="Arial" w:eastAsia="Arial" w:hAnsi="Arial" w:cs="Arial"/>
              </w:rPr>
              <w:t xml:space="preserve">Canadian Intellectual Property Office (CIPO) </w:t>
            </w:r>
          </w:p>
          <w:p w14:paraId="25C165FE" w14:textId="77777777" w:rsidR="00D1399F" w:rsidRDefault="00000000">
            <w:pPr>
              <w:spacing w:after="0"/>
            </w:pPr>
            <w:r>
              <w:rPr>
                <w:rFonts w:ascii="Arial" w:eastAsia="Arial" w:hAnsi="Arial" w:cs="Arial"/>
              </w:rPr>
              <w:t xml:space="preserve">Trademarks/Trademarks Opposition Board (TMOB) and </w:t>
            </w:r>
          </w:p>
          <w:p w14:paraId="07727859" w14:textId="77777777" w:rsidR="00D1399F" w:rsidRDefault="00000000">
            <w:pPr>
              <w:spacing w:after="0"/>
            </w:pPr>
            <w:r>
              <w:rPr>
                <w:rFonts w:ascii="Arial" w:eastAsia="Arial" w:hAnsi="Arial" w:cs="Arial"/>
              </w:rPr>
              <w:t>Industrial Design Case Business Transformation</w:t>
            </w:r>
          </w:p>
        </w:tc>
        <w:tc>
          <w:tcPr>
            <w:tcW w:w="8785" w:type="dxa"/>
            <w:tcBorders>
              <w:top w:val="single" w:sz="8" w:space="0" w:color="000000"/>
              <w:left w:val="single" w:sz="8" w:space="0" w:color="000000"/>
              <w:bottom w:val="single" w:sz="8" w:space="0" w:color="000000"/>
              <w:right w:val="single" w:sz="8" w:space="0" w:color="000000"/>
            </w:tcBorders>
            <w:vAlign w:val="center"/>
          </w:tcPr>
          <w:p w14:paraId="4D7FB537" w14:textId="77777777" w:rsidR="00D1399F" w:rsidRDefault="00000000">
            <w:pPr>
              <w:spacing w:after="0"/>
            </w:pPr>
            <w:r>
              <w:rPr>
                <w:rFonts w:ascii="Arial" w:eastAsia="Arial" w:hAnsi="Arial" w:cs="Arial"/>
              </w:rPr>
              <w:t>The Trademark and Trademark Opposition Board Case Business Transformation Project will replace the 20 year old legacy system by delivering a new Trademark processing system. Consequently, this project will modernize CIPO’s processing of trademarks including Opposition Board by leveraging the foundation developed by the Patent and Patent Appeal Board Case Business Transformation Project.</w:t>
            </w:r>
          </w:p>
        </w:tc>
        <w:tc>
          <w:tcPr>
            <w:tcW w:w="2081" w:type="dxa"/>
            <w:tcBorders>
              <w:top w:val="single" w:sz="8" w:space="0" w:color="000000"/>
              <w:left w:val="single" w:sz="8" w:space="0" w:color="000000"/>
              <w:bottom w:val="single" w:sz="8" w:space="0" w:color="000000"/>
              <w:right w:val="single" w:sz="8" w:space="0" w:color="000000"/>
            </w:tcBorders>
            <w:vAlign w:val="center"/>
          </w:tcPr>
          <w:p w14:paraId="3757D260" w14:textId="77777777" w:rsidR="00D1399F" w:rsidRDefault="00000000">
            <w:pPr>
              <w:spacing w:after="0"/>
              <w:ind w:right="20"/>
              <w:jc w:val="center"/>
            </w:pPr>
            <w:r>
              <w:rPr>
                <w:rFonts w:ascii="Arial" w:eastAsia="Arial" w:hAnsi="Arial" w:cs="Arial"/>
              </w:rPr>
              <w:t>$7,140,000</w:t>
            </w:r>
          </w:p>
        </w:tc>
        <w:tc>
          <w:tcPr>
            <w:tcW w:w="2081" w:type="dxa"/>
            <w:tcBorders>
              <w:top w:val="single" w:sz="8" w:space="0" w:color="000000"/>
              <w:left w:val="single" w:sz="8" w:space="0" w:color="000000"/>
              <w:bottom w:val="single" w:sz="8" w:space="0" w:color="000000"/>
              <w:right w:val="single" w:sz="8" w:space="0" w:color="000000"/>
            </w:tcBorders>
            <w:vAlign w:val="center"/>
          </w:tcPr>
          <w:p w14:paraId="3F2E8D15" w14:textId="77777777" w:rsidR="00D1399F" w:rsidRDefault="00000000">
            <w:pPr>
              <w:spacing w:after="0"/>
              <w:ind w:right="33"/>
              <w:jc w:val="center"/>
            </w:pPr>
            <w:r>
              <w:rPr>
                <w:rFonts w:ascii="Arial" w:eastAsia="Arial" w:hAnsi="Arial" w:cs="Arial"/>
              </w:rPr>
              <w:t>To be confirmed</w:t>
            </w:r>
          </w:p>
        </w:tc>
      </w:tr>
    </w:tbl>
    <w:p w14:paraId="7DBB9643" w14:textId="77777777" w:rsidR="00D1399F" w:rsidRDefault="00000000">
      <w:pPr>
        <w:spacing w:after="11" w:line="247" w:lineRule="auto"/>
        <w:ind w:left="7" w:hanging="10"/>
      </w:pPr>
      <w:r>
        <w:rPr>
          <w:rFonts w:ascii="Arial" w:eastAsia="Arial" w:hAnsi="Arial" w:cs="Arial"/>
        </w:rPr>
        <w:t>Note 1: As these are planned budget, the amounts are subject to change.</w:t>
      </w:r>
    </w:p>
    <w:p w14:paraId="20807690" w14:textId="77777777" w:rsidR="00D1399F" w:rsidRDefault="00D1399F">
      <w:pPr>
        <w:sectPr w:rsidR="00D1399F">
          <w:headerReference w:type="even" r:id="rId1391"/>
          <w:headerReference w:type="default" r:id="rId1392"/>
          <w:footerReference w:type="even" r:id="rId1393"/>
          <w:footerReference w:type="default" r:id="rId1394"/>
          <w:headerReference w:type="first" r:id="rId1395"/>
          <w:footerReference w:type="first" r:id="rId1396"/>
          <w:pgSz w:w="20160" w:h="12240" w:orient="landscape"/>
          <w:pgMar w:top="1112" w:right="1536" w:bottom="1181" w:left="751" w:header="456" w:footer="470" w:gutter="0"/>
          <w:pgNumType w:start="1"/>
          <w:cols w:space="720"/>
          <w:titlePg/>
        </w:sectPr>
      </w:pPr>
    </w:p>
    <w:p w14:paraId="7B512D47" w14:textId="77777777" w:rsidR="00D1399F" w:rsidRDefault="00000000">
      <w:pPr>
        <w:spacing w:after="241" w:line="247" w:lineRule="auto"/>
        <w:ind w:left="7" w:hanging="10"/>
      </w:pPr>
      <w:r>
        <w:rPr>
          <w:rFonts w:ascii="Arial" w:eastAsia="Arial" w:hAnsi="Arial" w:cs="Arial"/>
        </w:rPr>
        <w:lastRenderedPageBreak/>
        <w:t>project, including the (i) project description and summary, (ii) total budget, (iii) estimated completion date?</w:t>
      </w:r>
    </w:p>
    <w:p w14:paraId="7442FB1F" w14:textId="77777777" w:rsidR="00D1399F" w:rsidRDefault="00000000">
      <w:pPr>
        <w:pStyle w:val="Heading3"/>
        <w:ind w:left="5"/>
        <w:jc w:val="left"/>
      </w:pPr>
      <w:r>
        <w:rPr>
          <w:sz w:val="22"/>
        </w:rPr>
        <w:t>NAME OF ORGANIZATION: National Research Council Canada (NRC)</w:t>
      </w:r>
    </w:p>
    <w:tbl>
      <w:tblPr>
        <w:tblStyle w:val="TableGrid"/>
        <w:tblW w:w="17983" w:type="dxa"/>
        <w:tblInd w:w="29" w:type="dxa"/>
        <w:tblCellMar>
          <w:top w:w="0" w:type="dxa"/>
          <w:left w:w="0" w:type="dxa"/>
          <w:bottom w:w="0" w:type="dxa"/>
          <w:right w:w="61" w:type="dxa"/>
        </w:tblCellMar>
        <w:tblLook w:val="04A0" w:firstRow="1" w:lastRow="0" w:firstColumn="1" w:lastColumn="0" w:noHBand="0" w:noVBand="1"/>
      </w:tblPr>
      <w:tblGrid>
        <w:gridCol w:w="5766"/>
        <w:gridCol w:w="5765"/>
        <w:gridCol w:w="3226"/>
        <w:gridCol w:w="3226"/>
      </w:tblGrid>
      <w:tr w:rsidR="00D1399F" w14:paraId="555975F4" w14:textId="77777777">
        <w:trPr>
          <w:trHeight w:val="449"/>
        </w:trPr>
        <w:tc>
          <w:tcPr>
            <w:tcW w:w="11531" w:type="dxa"/>
            <w:gridSpan w:val="2"/>
            <w:tcBorders>
              <w:top w:val="single" w:sz="8" w:space="0" w:color="000000"/>
              <w:left w:val="single" w:sz="8" w:space="0" w:color="000000"/>
              <w:bottom w:val="single" w:sz="8" w:space="0" w:color="000000"/>
              <w:right w:val="nil"/>
            </w:tcBorders>
          </w:tcPr>
          <w:p w14:paraId="48A8B7B1" w14:textId="77777777" w:rsidR="00D1399F" w:rsidRDefault="00000000">
            <w:pPr>
              <w:spacing w:after="0"/>
              <w:jc w:val="right"/>
            </w:pPr>
            <w:r>
              <w:rPr>
                <w:rFonts w:ascii="Arial" w:eastAsia="Arial" w:hAnsi="Arial" w:cs="Arial"/>
                <w:b/>
              </w:rPr>
              <w:t>what are the details of each project, including th</w:t>
            </w:r>
          </w:p>
        </w:tc>
        <w:tc>
          <w:tcPr>
            <w:tcW w:w="3226" w:type="dxa"/>
            <w:tcBorders>
              <w:top w:val="single" w:sz="8" w:space="0" w:color="000000"/>
              <w:left w:val="nil"/>
              <w:bottom w:val="single" w:sz="8" w:space="0" w:color="000000"/>
              <w:right w:val="nil"/>
            </w:tcBorders>
          </w:tcPr>
          <w:p w14:paraId="0B9BDCA4" w14:textId="77777777" w:rsidR="00D1399F" w:rsidRDefault="00000000">
            <w:pPr>
              <w:spacing w:after="0"/>
              <w:ind w:left="-61"/>
            </w:pPr>
            <w:r>
              <w:rPr>
                <w:rFonts w:ascii="Arial" w:eastAsia="Arial" w:hAnsi="Arial" w:cs="Arial"/>
                <w:b/>
              </w:rPr>
              <w:t>e</w:t>
            </w:r>
          </w:p>
        </w:tc>
        <w:tc>
          <w:tcPr>
            <w:tcW w:w="3226" w:type="dxa"/>
            <w:tcBorders>
              <w:top w:val="single" w:sz="8" w:space="0" w:color="000000"/>
              <w:left w:val="nil"/>
              <w:bottom w:val="single" w:sz="8" w:space="0" w:color="000000"/>
              <w:right w:val="single" w:sz="8" w:space="0" w:color="000000"/>
            </w:tcBorders>
          </w:tcPr>
          <w:p w14:paraId="756C4329" w14:textId="77777777" w:rsidR="00D1399F" w:rsidRDefault="00D1399F"/>
        </w:tc>
      </w:tr>
      <w:tr w:rsidR="00D1399F" w14:paraId="1AB8020E" w14:textId="77777777">
        <w:trPr>
          <w:trHeight w:val="257"/>
        </w:trPr>
        <w:tc>
          <w:tcPr>
            <w:tcW w:w="11531" w:type="dxa"/>
            <w:gridSpan w:val="2"/>
            <w:tcBorders>
              <w:top w:val="single" w:sz="8" w:space="0" w:color="000000"/>
              <w:left w:val="single" w:sz="8" w:space="0" w:color="000000"/>
              <w:bottom w:val="single" w:sz="8" w:space="0" w:color="000000"/>
              <w:right w:val="single" w:sz="8" w:space="0" w:color="000000"/>
            </w:tcBorders>
          </w:tcPr>
          <w:p w14:paraId="640EE76F" w14:textId="77777777" w:rsidR="00D1399F" w:rsidRDefault="00000000">
            <w:pPr>
              <w:spacing w:after="0"/>
              <w:ind w:left="83"/>
              <w:jc w:val="center"/>
            </w:pPr>
            <w:r>
              <w:rPr>
                <w:rFonts w:ascii="Arial" w:eastAsia="Arial" w:hAnsi="Arial" w:cs="Arial"/>
                <w:b/>
              </w:rPr>
              <w:t>(i) project description and summary</w:t>
            </w:r>
          </w:p>
        </w:tc>
        <w:tc>
          <w:tcPr>
            <w:tcW w:w="3226" w:type="dxa"/>
            <w:vMerge w:val="restart"/>
            <w:tcBorders>
              <w:top w:val="single" w:sz="8" w:space="0" w:color="000000"/>
              <w:left w:val="single" w:sz="8" w:space="0" w:color="000000"/>
              <w:bottom w:val="single" w:sz="8" w:space="0" w:color="000000"/>
              <w:right w:val="single" w:sz="8" w:space="0" w:color="000000"/>
            </w:tcBorders>
            <w:vAlign w:val="center"/>
          </w:tcPr>
          <w:p w14:paraId="2AD16657" w14:textId="77777777" w:rsidR="00D1399F" w:rsidRDefault="00000000">
            <w:pPr>
              <w:spacing w:after="0"/>
              <w:ind w:left="75"/>
              <w:jc w:val="center"/>
            </w:pPr>
            <w:r>
              <w:rPr>
                <w:rFonts w:ascii="Arial" w:eastAsia="Arial" w:hAnsi="Arial" w:cs="Arial"/>
                <w:b/>
              </w:rPr>
              <w:t>(ii) total budget</w:t>
            </w:r>
          </w:p>
        </w:tc>
        <w:tc>
          <w:tcPr>
            <w:tcW w:w="3226" w:type="dxa"/>
            <w:vMerge w:val="restart"/>
            <w:tcBorders>
              <w:top w:val="single" w:sz="8" w:space="0" w:color="000000"/>
              <w:left w:val="single" w:sz="8" w:space="0" w:color="000000"/>
              <w:bottom w:val="single" w:sz="8" w:space="0" w:color="000000"/>
              <w:right w:val="single" w:sz="8" w:space="0" w:color="000000"/>
            </w:tcBorders>
          </w:tcPr>
          <w:p w14:paraId="3E4FE95A" w14:textId="77777777" w:rsidR="00D1399F" w:rsidRDefault="00000000">
            <w:pPr>
              <w:spacing w:after="0"/>
              <w:ind w:left="54"/>
              <w:jc w:val="center"/>
            </w:pPr>
            <w:r>
              <w:rPr>
                <w:rFonts w:ascii="Arial" w:eastAsia="Arial" w:hAnsi="Arial" w:cs="Arial"/>
                <w:b/>
              </w:rPr>
              <w:t>(iii) estimated completion date</w:t>
            </w:r>
          </w:p>
        </w:tc>
      </w:tr>
      <w:tr w:rsidR="00D1399F" w14:paraId="114A0BA5" w14:textId="77777777">
        <w:trPr>
          <w:trHeight w:val="257"/>
        </w:trPr>
        <w:tc>
          <w:tcPr>
            <w:tcW w:w="5766" w:type="dxa"/>
            <w:tcBorders>
              <w:top w:val="single" w:sz="8" w:space="0" w:color="000000"/>
              <w:left w:val="single" w:sz="8" w:space="0" w:color="000000"/>
              <w:bottom w:val="single" w:sz="8" w:space="0" w:color="000000"/>
              <w:right w:val="single" w:sz="8" w:space="0" w:color="000000"/>
            </w:tcBorders>
          </w:tcPr>
          <w:p w14:paraId="20339D31" w14:textId="77777777" w:rsidR="00D1399F" w:rsidRDefault="00000000">
            <w:pPr>
              <w:spacing w:after="0"/>
              <w:ind w:left="80"/>
              <w:jc w:val="center"/>
            </w:pPr>
            <w:r>
              <w:rPr>
                <w:rFonts w:ascii="Arial" w:eastAsia="Arial" w:hAnsi="Arial" w:cs="Arial"/>
                <w:b/>
                <w:color w:val="333333"/>
              </w:rPr>
              <w:t>description</w:t>
            </w:r>
          </w:p>
        </w:tc>
        <w:tc>
          <w:tcPr>
            <w:tcW w:w="5765" w:type="dxa"/>
            <w:tcBorders>
              <w:top w:val="single" w:sz="8" w:space="0" w:color="000000"/>
              <w:left w:val="single" w:sz="8" w:space="0" w:color="000000"/>
              <w:bottom w:val="single" w:sz="8" w:space="0" w:color="000000"/>
              <w:right w:val="single" w:sz="8" w:space="0" w:color="000000"/>
            </w:tcBorders>
          </w:tcPr>
          <w:p w14:paraId="77222CED" w14:textId="77777777" w:rsidR="00D1399F" w:rsidRDefault="00000000">
            <w:pPr>
              <w:spacing w:after="0"/>
              <w:ind w:left="82"/>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75226EE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505F9B9" w14:textId="77777777" w:rsidR="00D1399F" w:rsidRDefault="00D1399F"/>
        </w:tc>
      </w:tr>
      <w:tr w:rsidR="00D1399F" w14:paraId="5422C39F" w14:textId="77777777">
        <w:trPr>
          <w:trHeight w:val="1325"/>
        </w:trPr>
        <w:tc>
          <w:tcPr>
            <w:tcW w:w="5766" w:type="dxa"/>
            <w:tcBorders>
              <w:top w:val="single" w:sz="8" w:space="0" w:color="000000"/>
              <w:left w:val="single" w:sz="8" w:space="0" w:color="000000"/>
              <w:bottom w:val="single" w:sz="8" w:space="0" w:color="000000"/>
              <w:right w:val="single" w:sz="8" w:space="0" w:color="000000"/>
            </w:tcBorders>
            <w:vAlign w:val="center"/>
          </w:tcPr>
          <w:p w14:paraId="60AD7FD2" w14:textId="77777777" w:rsidR="00D1399F" w:rsidRDefault="00000000">
            <w:pPr>
              <w:spacing w:after="0"/>
              <w:ind w:left="41"/>
            </w:pPr>
            <w:r>
              <w:rPr>
                <w:rFonts w:ascii="Arial" w:eastAsia="Arial" w:hAnsi="Arial" w:cs="Arial"/>
              </w:rPr>
              <w:t>NRC IT Project</w:t>
            </w:r>
          </w:p>
        </w:tc>
        <w:tc>
          <w:tcPr>
            <w:tcW w:w="5765" w:type="dxa"/>
            <w:tcBorders>
              <w:top w:val="single" w:sz="8" w:space="0" w:color="000000"/>
              <w:left w:val="single" w:sz="8" w:space="0" w:color="000000"/>
              <w:bottom w:val="single" w:sz="8" w:space="0" w:color="000000"/>
              <w:right w:val="single" w:sz="8" w:space="0" w:color="000000"/>
            </w:tcBorders>
            <w:vAlign w:val="center"/>
          </w:tcPr>
          <w:p w14:paraId="7B0D950B" w14:textId="77777777" w:rsidR="00D1399F" w:rsidRDefault="00000000">
            <w:pPr>
              <w:spacing w:after="0"/>
              <w:ind w:left="41"/>
            </w:pPr>
            <w:r>
              <w:rPr>
                <w:rFonts w:ascii="Arial" w:eastAsia="Arial" w:hAnsi="Arial" w:cs="Arial"/>
              </w:rPr>
              <w:t>A multi-year project to make ongoing collaboration and security improvements to NRC IT.</w:t>
            </w:r>
          </w:p>
        </w:tc>
        <w:tc>
          <w:tcPr>
            <w:tcW w:w="3226" w:type="dxa"/>
            <w:tcBorders>
              <w:top w:val="single" w:sz="8" w:space="0" w:color="000000"/>
              <w:left w:val="single" w:sz="8" w:space="0" w:color="000000"/>
              <w:bottom w:val="single" w:sz="8" w:space="0" w:color="000000"/>
              <w:right w:val="single" w:sz="8" w:space="0" w:color="000000"/>
            </w:tcBorders>
            <w:vAlign w:val="center"/>
          </w:tcPr>
          <w:p w14:paraId="531BCD91" w14:textId="77777777" w:rsidR="00D1399F" w:rsidRDefault="00000000">
            <w:pPr>
              <w:spacing w:after="0"/>
              <w:ind w:left="68"/>
              <w:jc w:val="center"/>
            </w:pPr>
            <w:r>
              <w:rPr>
                <w:rFonts w:ascii="Arial" w:eastAsia="Arial" w:hAnsi="Arial" w:cs="Arial"/>
              </w:rPr>
              <w:t>$25,800,000</w:t>
            </w:r>
          </w:p>
        </w:tc>
        <w:tc>
          <w:tcPr>
            <w:tcW w:w="3226" w:type="dxa"/>
            <w:tcBorders>
              <w:top w:val="single" w:sz="8" w:space="0" w:color="000000"/>
              <w:left w:val="single" w:sz="8" w:space="0" w:color="000000"/>
              <w:bottom w:val="single" w:sz="8" w:space="0" w:color="000000"/>
              <w:right w:val="single" w:sz="8" w:space="0" w:color="000000"/>
            </w:tcBorders>
            <w:vAlign w:val="center"/>
          </w:tcPr>
          <w:p w14:paraId="6CAA1634" w14:textId="77777777" w:rsidR="00D1399F" w:rsidRDefault="00000000">
            <w:pPr>
              <w:spacing w:after="0"/>
              <w:ind w:left="81"/>
              <w:jc w:val="center"/>
            </w:pPr>
            <w:r>
              <w:rPr>
                <w:rFonts w:ascii="Arial" w:eastAsia="Arial" w:hAnsi="Arial" w:cs="Arial"/>
              </w:rPr>
              <w:t>31-03-2025</w:t>
            </w:r>
          </w:p>
        </w:tc>
      </w:tr>
      <w:tr w:rsidR="00D1399F" w14:paraId="7BA65ACA" w14:textId="77777777">
        <w:trPr>
          <w:trHeight w:val="1325"/>
        </w:trPr>
        <w:tc>
          <w:tcPr>
            <w:tcW w:w="5766" w:type="dxa"/>
            <w:tcBorders>
              <w:top w:val="single" w:sz="8" w:space="0" w:color="000000"/>
              <w:left w:val="single" w:sz="8" w:space="0" w:color="000000"/>
              <w:bottom w:val="single" w:sz="8" w:space="0" w:color="000000"/>
              <w:right w:val="single" w:sz="8" w:space="0" w:color="000000"/>
            </w:tcBorders>
            <w:vAlign w:val="center"/>
          </w:tcPr>
          <w:p w14:paraId="54B798FB" w14:textId="77777777" w:rsidR="00D1399F" w:rsidRDefault="00000000">
            <w:pPr>
              <w:spacing w:after="0"/>
              <w:ind w:left="41"/>
            </w:pPr>
            <w:r>
              <w:rPr>
                <w:rFonts w:ascii="Arial" w:eastAsia="Arial" w:hAnsi="Arial" w:cs="Arial"/>
              </w:rPr>
              <w:t xml:space="preserve">Built Environment Regulations and Specifications </w:t>
            </w:r>
          </w:p>
        </w:tc>
        <w:tc>
          <w:tcPr>
            <w:tcW w:w="5765" w:type="dxa"/>
            <w:tcBorders>
              <w:top w:val="single" w:sz="8" w:space="0" w:color="000000"/>
              <w:left w:val="single" w:sz="8" w:space="0" w:color="000000"/>
              <w:bottom w:val="single" w:sz="8" w:space="0" w:color="000000"/>
              <w:right w:val="single" w:sz="8" w:space="0" w:color="000000"/>
            </w:tcBorders>
            <w:vAlign w:val="center"/>
          </w:tcPr>
          <w:p w14:paraId="2274B671" w14:textId="77777777" w:rsidR="00D1399F" w:rsidRDefault="00000000">
            <w:pPr>
              <w:spacing w:after="0"/>
              <w:ind w:left="41"/>
            </w:pPr>
            <w:r>
              <w:rPr>
                <w:rFonts w:ascii="Arial" w:eastAsia="Arial" w:hAnsi="Arial" w:cs="Arial"/>
              </w:rPr>
              <w:t>Project will modernize the systems and processes used for collaboration and to manage content development of the National Building Codes.</w:t>
            </w:r>
          </w:p>
        </w:tc>
        <w:tc>
          <w:tcPr>
            <w:tcW w:w="3226" w:type="dxa"/>
            <w:tcBorders>
              <w:top w:val="single" w:sz="8" w:space="0" w:color="000000"/>
              <w:left w:val="single" w:sz="8" w:space="0" w:color="000000"/>
              <w:bottom w:val="single" w:sz="8" w:space="0" w:color="000000"/>
              <w:right w:val="single" w:sz="8" w:space="0" w:color="000000"/>
            </w:tcBorders>
            <w:vAlign w:val="center"/>
          </w:tcPr>
          <w:p w14:paraId="7287DE0C" w14:textId="77777777" w:rsidR="00D1399F" w:rsidRDefault="00000000">
            <w:pPr>
              <w:spacing w:after="0"/>
              <w:ind w:left="65"/>
              <w:jc w:val="center"/>
            </w:pPr>
            <w:r>
              <w:rPr>
                <w:rFonts w:ascii="Arial" w:eastAsia="Arial" w:hAnsi="Arial" w:cs="Arial"/>
              </w:rPr>
              <w:t>$3,100,000</w:t>
            </w:r>
          </w:p>
        </w:tc>
        <w:tc>
          <w:tcPr>
            <w:tcW w:w="3226" w:type="dxa"/>
            <w:tcBorders>
              <w:top w:val="single" w:sz="8" w:space="0" w:color="000000"/>
              <w:left w:val="single" w:sz="8" w:space="0" w:color="000000"/>
              <w:bottom w:val="single" w:sz="8" w:space="0" w:color="000000"/>
              <w:right w:val="single" w:sz="8" w:space="0" w:color="000000"/>
            </w:tcBorders>
            <w:vAlign w:val="center"/>
          </w:tcPr>
          <w:p w14:paraId="615E59C2" w14:textId="77777777" w:rsidR="00D1399F" w:rsidRDefault="00000000">
            <w:pPr>
              <w:spacing w:after="0"/>
              <w:ind w:left="81"/>
              <w:jc w:val="center"/>
            </w:pPr>
            <w:r>
              <w:rPr>
                <w:rFonts w:ascii="Arial" w:eastAsia="Arial" w:hAnsi="Arial" w:cs="Arial"/>
              </w:rPr>
              <w:t>31-03-2024</w:t>
            </w:r>
          </w:p>
        </w:tc>
      </w:tr>
    </w:tbl>
    <w:p w14:paraId="37F5E621" w14:textId="77777777" w:rsidR="00D1399F" w:rsidRDefault="00000000">
      <w:pPr>
        <w:spacing w:after="241" w:line="247" w:lineRule="auto"/>
        <w:ind w:left="7" w:hanging="10"/>
      </w:pPr>
      <w:r>
        <w:rPr>
          <w:rFonts w:ascii="Arial" w:eastAsia="Arial" w:hAnsi="Arial" w:cs="Arial"/>
        </w:rPr>
        <w:t>project, including the (i) project description and summary, (ii) total budget, (iii) estimated completion date?</w:t>
      </w:r>
    </w:p>
    <w:p w14:paraId="6F8A4572" w14:textId="77777777" w:rsidR="00D1399F" w:rsidRDefault="00000000">
      <w:pPr>
        <w:pStyle w:val="Heading3"/>
        <w:ind w:left="5"/>
        <w:jc w:val="left"/>
      </w:pPr>
      <w:r>
        <w:rPr>
          <w:sz w:val="22"/>
        </w:rPr>
        <w:t>NAME OF ORGANIZATION: Natural Sciences and Engineering Research Council of Canada (NSERC)</w:t>
      </w:r>
    </w:p>
    <w:tbl>
      <w:tblPr>
        <w:tblStyle w:val="TableGrid"/>
        <w:tblW w:w="18120" w:type="dxa"/>
        <w:tblInd w:w="-41" w:type="dxa"/>
        <w:tblCellMar>
          <w:top w:w="0" w:type="dxa"/>
          <w:left w:w="41" w:type="dxa"/>
          <w:bottom w:w="0" w:type="dxa"/>
          <w:right w:w="2" w:type="dxa"/>
        </w:tblCellMar>
        <w:tblLook w:val="04A0" w:firstRow="1" w:lastRow="0" w:firstColumn="1" w:lastColumn="0" w:noHBand="0" w:noVBand="1"/>
      </w:tblPr>
      <w:tblGrid>
        <w:gridCol w:w="4846"/>
        <w:gridCol w:w="6822"/>
        <w:gridCol w:w="3214"/>
        <w:gridCol w:w="3238"/>
      </w:tblGrid>
      <w:tr w:rsidR="00D1399F" w14:paraId="3093F031" w14:textId="77777777">
        <w:trPr>
          <w:trHeight w:val="449"/>
        </w:trPr>
        <w:tc>
          <w:tcPr>
            <w:tcW w:w="11668" w:type="dxa"/>
            <w:gridSpan w:val="2"/>
            <w:tcBorders>
              <w:top w:val="single" w:sz="8" w:space="0" w:color="000000"/>
              <w:left w:val="single" w:sz="8" w:space="0" w:color="000000"/>
              <w:bottom w:val="single" w:sz="8" w:space="0" w:color="000000"/>
              <w:right w:val="nil"/>
            </w:tcBorders>
          </w:tcPr>
          <w:p w14:paraId="26970EDE" w14:textId="77777777" w:rsidR="00D1399F" w:rsidRDefault="00000000">
            <w:pPr>
              <w:spacing w:after="0"/>
              <w:ind w:right="4"/>
              <w:jc w:val="right"/>
            </w:pPr>
            <w:r>
              <w:rPr>
                <w:rFonts w:ascii="Arial" w:eastAsia="Arial" w:hAnsi="Arial" w:cs="Arial"/>
                <w:b/>
              </w:rPr>
              <w:t>what are the details of each project, including the</w:t>
            </w:r>
          </w:p>
        </w:tc>
        <w:tc>
          <w:tcPr>
            <w:tcW w:w="3214" w:type="dxa"/>
            <w:tcBorders>
              <w:top w:val="single" w:sz="8" w:space="0" w:color="000000"/>
              <w:left w:val="nil"/>
              <w:bottom w:val="single" w:sz="8" w:space="0" w:color="000000"/>
              <w:right w:val="nil"/>
            </w:tcBorders>
          </w:tcPr>
          <w:p w14:paraId="0C221638" w14:textId="77777777" w:rsidR="00D1399F" w:rsidRDefault="00D1399F"/>
        </w:tc>
        <w:tc>
          <w:tcPr>
            <w:tcW w:w="3238" w:type="dxa"/>
            <w:tcBorders>
              <w:top w:val="single" w:sz="8" w:space="0" w:color="000000"/>
              <w:left w:val="nil"/>
              <w:bottom w:val="single" w:sz="8" w:space="0" w:color="000000"/>
              <w:right w:val="single" w:sz="8" w:space="0" w:color="000000"/>
            </w:tcBorders>
          </w:tcPr>
          <w:p w14:paraId="12BB2555" w14:textId="77777777" w:rsidR="00D1399F" w:rsidRDefault="00D1399F"/>
        </w:tc>
      </w:tr>
      <w:tr w:rsidR="00D1399F" w14:paraId="4A017A0D" w14:textId="77777777">
        <w:trPr>
          <w:trHeight w:val="257"/>
        </w:trPr>
        <w:tc>
          <w:tcPr>
            <w:tcW w:w="11668" w:type="dxa"/>
            <w:gridSpan w:val="2"/>
            <w:tcBorders>
              <w:top w:val="single" w:sz="8" w:space="0" w:color="000000"/>
              <w:left w:val="single" w:sz="8" w:space="0" w:color="000000"/>
              <w:bottom w:val="single" w:sz="8" w:space="0" w:color="000000"/>
              <w:right w:val="single" w:sz="8" w:space="0" w:color="000000"/>
            </w:tcBorders>
          </w:tcPr>
          <w:p w14:paraId="36725820" w14:textId="77777777" w:rsidR="00D1399F" w:rsidRDefault="00000000">
            <w:pPr>
              <w:spacing w:after="0"/>
              <w:ind w:right="20"/>
              <w:jc w:val="center"/>
            </w:pPr>
            <w:r>
              <w:rPr>
                <w:rFonts w:ascii="Arial" w:eastAsia="Arial" w:hAnsi="Arial" w:cs="Arial"/>
                <w:b/>
              </w:rPr>
              <w:t>(i) project description and summary</w:t>
            </w:r>
          </w:p>
        </w:tc>
        <w:tc>
          <w:tcPr>
            <w:tcW w:w="3214" w:type="dxa"/>
            <w:vMerge w:val="restart"/>
            <w:tcBorders>
              <w:top w:val="single" w:sz="8" w:space="0" w:color="000000"/>
              <w:left w:val="single" w:sz="8" w:space="0" w:color="000000"/>
              <w:bottom w:val="single" w:sz="8" w:space="0" w:color="000000"/>
              <w:right w:val="single" w:sz="8" w:space="0" w:color="000000"/>
            </w:tcBorders>
            <w:vAlign w:val="center"/>
          </w:tcPr>
          <w:p w14:paraId="5BAB92AC" w14:textId="77777777" w:rsidR="00D1399F" w:rsidRDefault="00000000">
            <w:pPr>
              <w:spacing w:after="0"/>
              <w:ind w:right="22"/>
              <w:jc w:val="center"/>
            </w:pPr>
            <w:r>
              <w:rPr>
                <w:rFonts w:ascii="Arial" w:eastAsia="Arial" w:hAnsi="Arial" w:cs="Arial"/>
                <w:b/>
              </w:rPr>
              <w:t>(ii) total budget</w:t>
            </w:r>
          </w:p>
        </w:tc>
        <w:tc>
          <w:tcPr>
            <w:tcW w:w="3238" w:type="dxa"/>
            <w:vMerge w:val="restart"/>
            <w:tcBorders>
              <w:top w:val="single" w:sz="8" w:space="0" w:color="000000"/>
              <w:left w:val="single" w:sz="8" w:space="0" w:color="000000"/>
              <w:bottom w:val="single" w:sz="8" w:space="0" w:color="000000"/>
              <w:right w:val="single" w:sz="8" w:space="0" w:color="000000"/>
            </w:tcBorders>
          </w:tcPr>
          <w:p w14:paraId="6026C286" w14:textId="77777777" w:rsidR="00D1399F" w:rsidRDefault="00000000">
            <w:pPr>
              <w:spacing w:after="0"/>
              <w:ind w:left="18"/>
              <w:jc w:val="center"/>
            </w:pPr>
            <w:r>
              <w:rPr>
                <w:rFonts w:ascii="Arial" w:eastAsia="Arial" w:hAnsi="Arial" w:cs="Arial"/>
                <w:b/>
              </w:rPr>
              <w:t>(iii) estimated completion date</w:t>
            </w:r>
          </w:p>
        </w:tc>
      </w:tr>
      <w:tr w:rsidR="00D1399F" w14:paraId="664A8C3D" w14:textId="77777777">
        <w:trPr>
          <w:trHeight w:val="307"/>
        </w:trPr>
        <w:tc>
          <w:tcPr>
            <w:tcW w:w="4846" w:type="dxa"/>
            <w:tcBorders>
              <w:top w:val="single" w:sz="8" w:space="0" w:color="000000"/>
              <w:left w:val="single" w:sz="8" w:space="0" w:color="000000"/>
              <w:bottom w:val="single" w:sz="8" w:space="0" w:color="000000"/>
              <w:right w:val="single" w:sz="8" w:space="0" w:color="000000"/>
            </w:tcBorders>
          </w:tcPr>
          <w:p w14:paraId="35B429BA" w14:textId="77777777" w:rsidR="00D1399F" w:rsidRDefault="00000000">
            <w:pPr>
              <w:spacing w:after="0"/>
              <w:ind w:right="21"/>
              <w:jc w:val="center"/>
            </w:pPr>
            <w:r>
              <w:rPr>
                <w:rFonts w:ascii="Arial" w:eastAsia="Arial" w:hAnsi="Arial" w:cs="Arial"/>
                <w:b/>
              </w:rPr>
              <w:t>description</w:t>
            </w:r>
          </w:p>
        </w:tc>
        <w:tc>
          <w:tcPr>
            <w:tcW w:w="6822" w:type="dxa"/>
            <w:tcBorders>
              <w:top w:val="single" w:sz="8" w:space="0" w:color="000000"/>
              <w:left w:val="single" w:sz="8" w:space="0" w:color="000000"/>
              <w:bottom w:val="single" w:sz="8" w:space="0" w:color="000000"/>
              <w:right w:val="single" w:sz="8" w:space="0" w:color="000000"/>
            </w:tcBorders>
          </w:tcPr>
          <w:p w14:paraId="5BB198B7" w14:textId="77777777" w:rsidR="00D1399F" w:rsidRDefault="00000000">
            <w:pPr>
              <w:spacing w:after="0"/>
              <w:ind w:right="17"/>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473C7DA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6AD029F" w14:textId="77777777" w:rsidR="00D1399F" w:rsidRDefault="00D1399F"/>
        </w:tc>
      </w:tr>
      <w:tr w:rsidR="00D1399F" w14:paraId="0454C3D4" w14:textId="77777777">
        <w:trPr>
          <w:trHeight w:val="1685"/>
        </w:trPr>
        <w:tc>
          <w:tcPr>
            <w:tcW w:w="4846" w:type="dxa"/>
            <w:tcBorders>
              <w:top w:val="single" w:sz="8" w:space="0" w:color="000000"/>
              <w:left w:val="single" w:sz="8" w:space="0" w:color="000000"/>
              <w:bottom w:val="single" w:sz="8" w:space="0" w:color="000000"/>
              <w:right w:val="single" w:sz="8" w:space="0" w:color="000000"/>
            </w:tcBorders>
            <w:vAlign w:val="center"/>
          </w:tcPr>
          <w:p w14:paraId="54F2F160" w14:textId="77777777" w:rsidR="00D1399F" w:rsidRDefault="00000000">
            <w:pPr>
              <w:spacing w:after="0"/>
            </w:pPr>
            <w:r>
              <w:rPr>
                <w:rFonts w:ascii="Arial" w:eastAsia="Arial" w:hAnsi="Arial" w:cs="Arial"/>
              </w:rPr>
              <w:t>Financial System Update - Systems Applications and Products (SAP)</w:t>
            </w:r>
          </w:p>
        </w:tc>
        <w:tc>
          <w:tcPr>
            <w:tcW w:w="6822" w:type="dxa"/>
            <w:tcBorders>
              <w:top w:val="single" w:sz="8" w:space="0" w:color="000000"/>
              <w:left w:val="single" w:sz="8" w:space="0" w:color="000000"/>
              <w:bottom w:val="single" w:sz="8" w:space="0" w:color="000000"/>
              <w:right w:val="single" w:sz="8" w:space="0" w:color="000000"/>
            </w:tcBorders>
            <w:vAlign w:val="center"/>
          </w:tcPr>
          <w:p w14:paraId="0722DB53" w14:textId="77777777" w:rsidR="00D1399F" w:rsidRDefault="00000000">
            <w:pPr>
              <w:spacing w:after="0"/>
            </w:pPr>
            <w:r>
              <w:rPr>
                <w:rFonts w:ascii="Arial" w:eastAsia="Arial" w:hAnsi="Arial" w:cs="Arial"/>
              </w:rPr>
              <w:t>The Councils are updating their financial systems to a modern platform leading to an SAP migration. Total Budget includes $17,454 in Employee Benefit Plan (EBP).</w:t>
            </w:r>
          </w:p>
        </w:tc>
        <w:tc>
          <w:tcPr>
            <w:tcW w:w="3214" w:type="dxa"/>
            <w:tcBorders>
              <w:top w:val="single" w:sz="8" w:space="0" w:color="000000"/>
              <w:left w:val="single" w:sz="8" w:space="0" w:color="000000"/>
              <w:bottom w:val="single" w:sz="8" w:space="0" w:color="000000"/>
              <w:right w:val="single" w:sz="8" w:space="0" w:color="000000"/>
            </w:tcBorders>
            <w:vAlign w:val="center"/>
          </w:tcPr>
          <w:p w14:paraId="5F44C4C2" w14:textId="77777777" w:rsidR="00D1399F" w:rsidRDefault="00000000">
            <w:pPr>
              <w:spacing w:after="0"/>
              <w:ind w:right="21"/>
              <w:jc w:val="center"/>
            </w:pPr>
            <w:r>
              <w:rPr>
                <w:rFonts w:ascii="Arial" w:eastAsia="Arial" w:hAnsi="Arial" w:cs="Arial"/>
              </w:rPr>
              <w:t>$1,941,334 (Note 1)</w:t>
            </w:r>
          </w:p>
        </w:tc>
        <w:tc>
          <w:tcPr>
            <w:tcW w:w="3238" w:type="dxa"/>
            <w:tcBorders>
              <w:top w:val="single" w:sz="8" w:space="0" w:color="000000"/>
              <w:left w:val="single" w:sz="8" w:space="0" w:color="000000"/>
              <w:bottom w:val="single" w:sz="8" w:space="0" w:color="000000"/>
              <w:right w:val="single" w:sz="8" w:space="0" w:color="000000"/>
            </w:tcBorders>
            <w:vAlign w:val="center"/>
          </w:tcPr>
          <w:p w14:paraId="6C3D3CDC" w14:textId="77777777" w:rsidR="00D1399F" w:rsidRDefault="00000000">
            <w:pPr>
              <w:spacing w:after="0"/>
              <w:ind w:right="22"/>
              <w:jc w:val="center"/>
            </w:pPr>
            <w:r>
              <w:rPr>
                <w:rFonts w:ascii="Arial" w:eastAsia="Arial" w:hAnsi="Arial" w:cs="Arial"/>
              </w:rPr>
              <w:t>01-04-2023</w:t>
            </w:r>
          </w:p>
        </w:tc>
      </w:tr>
      <w:tr w:rsidR="00D1399F" w14:paraId="2596F206" w14:textId="77777777">
        <w:trPr>
          <w:trHeight w:val="3776"/>
        </w:trPr>
        <w:tc>
          <w:tcPr>
            <w:tcW w:w="4846" w:type="dxa"/>
            <w:tcBorders>
              <w:top w:val="single" w:sz="8" w:space="0" w:color="000000"/>
              <w:left w:val="single" w:sz="8" w:space="0" w:color="000000"/>
              <w:bottom w:val="single" w:sz="8" w:space="0" w:color="000000"/>
              <w:right w:val="single" w:sz="8" w:space="0" w:color="000000"/>
            </w:tcBorders>
          </w:tcPr>
          <w:p w14:paraId="42E951E4" w14:textId="77777777" w:rsidR="00D1399F" w:rsidRDefault="00000000">
            <w:pPr>
              <w:spacing w:after="0"/>
              <w:jc w:val="both"/>
            </w:pPr>
            <w:r>
              <w:rPr>
                <w:rFonts w:ascii="Arial" w:eastAsia="Arial" w:hAnsi="Arial" w:cs="Arial"/>
              </w:rPr>
              <w:lastRenderedPageBreak/>
              <w:t xml:space="preserve">Tri-agency grants management solution (TGMS) </w:t>
            </w:r>
          </w:p>
        </w:tc>
        <w:tc>
          <w:tcPr>
            <w:tcW w:w="6822" w:type="dxa"/>
            <w:tcBorders>
              <w:top w:val="single" w:sz="8" w:space="0" w:color="000000"/>
              <w:left w:val="single" w:sz="8" w:space="0" w:color="000000"/>
              <w:bottom w:val="single" w:sz="8" w:space="0" w:color="000000"/>
              <w:right w:val="single" w:sz="8" w:space="0" w:color="000000"/>
            </w:tcBorders>
          </w:tcPr>
          <w:p w14:paraId="0BF7624F" w14:textId="77777777" w:rsidR="00D1399F" w:rsidRDefault="00000000">
            <w:pPr>
              <w:spacing w:after="0"/>
            </w:pPr>
            <w:r>
              <w:rPr>
                <w:rFonts w:ascii="Arial" w:eastAsia="Arial" w:hAnsi="Arial" w:cs="Arial"/>
              </w:rPr>
              <w:t xml:space="preserve">The three federal granting agencies, the Canadian Institutes of </w:t>
            </w:r>
          </w:p>
          <w:p w14:paraId="2C83394E" w14:textId="77777777" w:rsidR="00D1399F" w:rsidRDefault="00000000">
            <w:pPr>
              <w:spacing w:after="0"/>
            </w:pPr>
            <w:r>
              <w:rPr>
                <w:rFonts w:ascii="Arial" w:eastAsia="Arial" w:hAnsi="Arial" w:cs="Arial"/>
              </w:rPr>
              <w:t xml:space="preserve">Health Research (CIHR), the Natural Sciences and Engineering </w:t>
            </w:r>
          </w:p>
          <w:p w14:paraId="413A3F8D" w14:textId="77777777" w:rsidR="00D1399F" w:rsidRDefault="00000000">
            <w:pPr>
              <w:spacing w:after="0"/>
            </w:pPr>
            <w:r>
              <w:rPr>
                <w:rFonts w:ascii="Arial" w:eastAsia="Arial" w:hAnsi="Arial" w:cs="Arial"/>
              </w:rPr>
              <w:t xml:space="preserve">Research Council (NSERC), and the Social Sciences and </w:t>
            </w:r>
          </w:p>
          <w:p w14:paraId="72A4D25F" w14:textId="77777777" w:rsidR="00D1399F" w:rsidRDefault="00000000">
            <w:pPr>
              <w:spacing w:after="0"/>
              <w:ind w:right="72"/>
            </w:pPr>
            <w:r>
              <w:rPr>
                <w:rFonts w:ascii="Arial" w:eastAsia="Arial" w:hAnsi="Arial" w:cs="Arial"/>
              </w:rPr>
              <w:t>Humanities Research Council (SSHRC) have embarked on an initiative to modernize their grants management system to better support applicants, administrators and reviewers during the grants management lifecycle. The proposed system will replace the existing, inefficient and outdated systems that comprise various levels of automation and use a combination of applications. NSERC has been identified as the lead agency of this project. More information about TGMS can be found here: https://science.gc.ca/eic/site/063.nsf/eng/h_97924.html</w:t>
            </w:r>
          </w:p>
        </w:tc>
        <w:tc>
          <w:tcPr>
            <w:tcW w:w="3214" w:type="dxa"/>
            <w:tcBorders>
              <w:top w:val="single" w:sz="8" w:space="0" w:color="000000"/>
              <w:left w:val="single" w:sz="8" w:space="0" w:color="000000"/>
              <w:bottom w:val="single" w:sz="8" w:space="0" w:color="000000"/>
              <w:right w:val="single" w:sz="8" w:space="0" w:color="000000"/>
            </w:tcBorders>
            <w:vAlign w:val="center"/>
          </w:tcPr>
          <w:p w14:paraId="382771A9" w14:textId="77777777" w:rsidR="00D1399F" w:rsidRDefault="00000000">
            <w:pPr>
              <w:spacing w:after="0"/>
              <w:ind w:right="34"/>
              <w:jc w:val="center"/>
            </w:pPr>
            <w:r>
              <w:rPr>
                <w:rFonts w:ascii="Arial" w:eastAsia="Arial" w:hAnsi="Arial" w:cs="Arial"/>
              </w:rPr>
              <w:t>$46,690,974 (Note 2)</w:t>
            </w:r>
          </w:p>
        </w:tc>
        <w:tc>
          <w:tcPr>
            <w:tcW w:w="3238" w:type="dxa"/>
            <w:tcBorders>
              <w:top w:val="single" w:sz="8" w:space="0" w:color="000000"/>
              <w:left w:val="single" w:sz="8" w:space="0" w:color="000000"/>
              <w:bottom w:val="single" w:sz="8" w:space="0" w:color="000000"/>
              <w:right w:val="single" w:sz="8" w:space="0" w:color="000000"/>
            </w:tcBorders>
            <w:vAlign w:val="center"/>
          </w:tcPr>
          <w:p w14:paraId="5C4030A4" w14:textId="77777777" w:rsidR="00D1399F" w:rsidRDefault="00000000">
            <w:pPr>
              <w:spacing w:after="0"/>
              <w:ind w:right="22"/>
              <w:jc w:val="center"/>
            </w:pPr>
            <w:r>
              <w:rPr>
                <w:rFonts w:ascii="Arial" w:eastAsia="Arial" w:hAnsi="Arial" w:cs="Arial"/>
              </w:rPr>
              <w:t>31-03-2026</w:t>
            </w:r>
          </w:p>
        </w:tc>
      </w:tr>
    </w:tbl>
    <w:p w14:paraId="2ACF9FFB" w14:textId="77777777" w:rsidR="00D1399F" w:rsidRDefault="00000000">
      <w:pPr>
        <w:spacing w:after="11" w:line="247" w:lineRule="auto"/>
        <w:ind w:left="7" w:hanging="10"/>
      </w:pPr>
      <w:r>
        <w:rPr>
          <w:rFonts w:ascii="Arial" w:eastAsia="Arial" w:hAnsi="Arial" w:cs="Arial"/>
        </w:rPr>
        <w:t>Note 1: This project is shared between NSERC and SSHRC.  NSERC is reporting its estimated share, while SSHRC will report on their estimated share.</w:t>
      </w:r>
    </w:p>
    <w:p w14:paraId="7A3924D1" w14:textId="77777777" w:rsidR="00D1399F" w:rsidRDefault="00000000">
      <w:pPr>
        <w:spacing w:after="11" w:line="247" w:lineRule="auto"/>
        <w:ind w:left="7" w:hanging="10"/>
      </w:pPr>
      <w:r>
        <w:rPr>
          <w:rFonts w:ascii="Arial" w:eastAsia="Arial" w:hAnsi="Arial" w:cs="Arial"/>
        </w:rPr>
        <w:t xml:space="preserve">Note 2: This project is shared between NSERC, SSHRC and CIHR. Since NSERC is the lead agency, NSERC is reporting the details of the project on behalf of NSERC, SSHRC and CIHR. </w:t>
      </w:r>
    </w:p>
    <w:p w14:paraId="7D464E73" w14:textId="77777777" w:rsidR="00D1399F" w:rsidRDefault="00000000">
      <w:pPr>
        <w:spacing w:after="241" w:line="247" w:lineRule="auto"/>
        <w:ind w:left="92" w:hanging="10"/>
      </w:pPr>
      <w:r>
        <w:rPr>
          <w:rFonts w:ascii="Arial" w:eastAsia="Arial" w:hAnsi="Arial" w:cs="Arial"/>
        </w:rPr>
        <w:t>project, including the (i) project description and summary, (ii) total budget, (iii) estimated completion date?</w:t>
      </w:r>
    </w:p>
    <w:p w14:paraId="0D3C7A9B" w14:textId="77777777" w:rsidR="00D1399F" w:rsidRDefault="00000000">
      <w:pPr>
        <w:pStyle w:val="Heading3"/>
        <w:ind w:left="92"/>
        <w:jc w:val="left"/>
      </w:pPr>
      <w:r>
        <w:rPr>
          <w:sz w:val="22"/>
        </w:rPr>
        <w:t>NAME OF ORGANIZATION: Social Sciences and Humanities Research Council of Canada (SSHRC)</w:t>
      </w:r>
    </w:p>
    <w:tbl>
      <w:tblPr>
        <w:tblStyle w:val="TableGrid"/>
        <w:tblW w:w="17959" w:type="dxa"/>
        <w:tblInd w:w="41" w:type="dxa"/>
        <w:tblCellMar>
          <w:top w:w="0" w:type="dxa"/>
          <w:left w:w="0" w:type="dxa"/>
          <w:bottom w:w="0" w:type="dxa"/>
          <w:right w:w="49" w:type="dxa"/>
        </w:tblCellMar>
        <w:tblLook w:val="04A0" w:firstRow="1" w:lastRow="0" w:firstColumn="1" w:lastColumn="0" w:noHBand="0" w:noVBand="1"/>
      </w:tblPr>
      <w:tblGrid>
        <w:gridCol w:w="5754"/>
        <w:gridCol w:w="5753"/>
        <w:gridCol w:w="3214"/>
        <w:gridCol w:w="3238"/>
      </w:tblGrid>
      <w:tr w:rsidR="00D1399F" w14:paraId="01A94EB2" w14:textId="77777777">
        <w:trPr>
          <w:trHeight w:val="449"/>
        </w:trPr>
        <w:tc>
          <w:tcPr>
            <w:tcW w:w="11507" w:type="dxa"/>
            <w:gridSpan w:val="2"/>
            <w:tcBorders>
              <w:top w:val="single" w:sz="8" w:space="0" w:color="000000"/>
              <w:left w:val="single" w:sz="8" w:space="0" w:color="000000"/>
              <w:bottom w:val="single" w:sz="8" w:space="0" w:color="000000"/>
              <w:right w:val="nil"/>
            </w:tcBorders>
          </w:tcPr>
          <w:p w14:paraId="64384447" w14:textId="77777777" w:rsidR="00D1399F" w:rsidRDefault="00000000">
            <w:pPr>
              <w:spacing w:after="0"/>
              <w:jc w:val="right"/>
            </w:pPr>
            <w:r>
              <w:rPr>
                <w:rFonts w:ascii="Arial" w:eastAsia="Arial" w:hAnsi="Arial" w:cs="Arial"/>
                <w:b/>
              </w:rPr>
              <w:t>what are the details of each project, including th</w:t>
            </w:r>
          </w:p>
        </w:tc>
        <w:tc>
          <w:tcPr>
            <w:tcW w:w="3214" w:type="dxa"/>
            <w:tcBorders>
              <w:top w:val="single" w:sz="8" w:space="0" w:color="000000"/>
              <w:left w:val="nil"/>
              <w:bottom w:val="single" w:sz="8" w:space="0" w:color="000000"/>
              <w:right w:val="nil"/>
            </w:tcBorders>
          </w:tcPr>
          <w:p w14:paraId="5DA04BEE" w14:textId="77777777" w:rsidR="00D1399F" w:rsidRDefault="00000000">
            <w:pPr>
              <w:spacing w:after="0"/>
              <w:ind w:left="-49"/>
            </w:pPr>
            <w:r>
              <w:rPr>
                <w:rFonts w:ascii="Arial" w:eastAsia="Arial" w:hAnsi="Arial" w:cs="Arial"/>
                <w:b/>
              </w:rPr>
              <w:t>e</w:t>
            </w:r>
          </w:p>
        </w:tc>
        <w:tc>
          <w:tcPr>
            <w:tcW w:w="3238" w:type="dxa"/>
            <w:tcBorders>
              <w:top w:val="single" w:sz="8" w:space="0" w:color="000000"/>
              <w:left w:val="nil"/>
              <w:bottom w:val="single" w:sz="8" w:space="0" w:color="000000"/>
              <w:right w:val="single" w:sz="8" w:space="0" w:color="000000"/>
            </w:tcBorders>
          </w:tcPr>
          <w:p w14:paraId="698DD821" w14:textId="77777777" w:rsidR="00D1399F" w:rsidRDefault="00D1399F"/>
        </w:tc>
      </w:tr>
      <w:tr w:rsidR="00D1399F" w14:paraId="1D20C37F" w14:textId="77777777">
        <w:trPr>
          <w:trHeight w:val="257"/>
        </w:trPr>
        <w:tc>
          <w:tcPr>
            <w:tcW w:w="11507" w:type="dxa"/>
            <w:gridSpan w:val="2"/>
            <w:tcBorders>
              <w:top w:val="single" w:sz="8" w:space="0" w:color="000000"/>
              <w:left w:val="single" w:sz="8" w:space="0" w:color="000000"/>
              <w:bottom w:val="single" w:sz="8" w:space="0" w:color="000000"/>
              <w:right w:val="single" w:sz="8" w:space="0" w:color="000000"/>
            </w:tcBorders>
          </w:tcPr>
          <w:p w14:paraId="573CBAEF" w14:textId="77777777" w:rsidR="00D1399F" w:rsidRDefault="00000000">
            <w:pPr>
              <w:spacing w:after="0"/>
              <w:ind w:left="71"/>
              <w:jc w:val="center"/>
            </w:pPr>
            <w:r>
              <w:rPr>
                <w:rFonts w:ascii="Arial" w:eastAsia="Arial" w:hAnsi="Arial" w:cs="Arial"/>
                <w:b/>
              </w:rPr>
              <w:t>(i) project description and summary</w:t>
            </w:r>
          </w:p>
        </w:tc>
        <w:tc>
          <w:tcPr>
            <w:tcW w:w="3214" w:type="dxa"/>
            <w:vMerge w:val="restart"/>
            <w:tcBorders>
              <w:top w:val="single" w:sz="8" w:space="0" w:color="000000"/>
              <w:left w:val="single" w:sz="8" w:space="0" w:color="000000"/>
              <w:bottom w:val="single" w:sz="8" w:space="0" w:color="000000"/>
              <w:right w:val="single" w:sz="8" w:space="0" w:color="000000"/>
            </w:tcBorders>
            <w:vAlign w:val="center"/>
          </w:tcPr>
          <w:p w14:paraId="4FDC4C79" w14:textId="77777777" w:rsidR="00D1399F" w:rsidRDefault="00000000">
            <w:pPr>
              <w:spacing w:after="0"/>
              <w:ind w:left="65"/>
              <w:jc w:val="center"/>
            </w:pPr>
            <w:r>
              <w:rPr>
                <w:rFonts w:ascii="Arial" w:eastAsia="Arial" w:hAnsi="Arial" w:cs="Arial"/>
                <w:b/>
              </w:rPr>
              <w:t>(ii) total budget</w:t>
            </w:r>
          </w:p>
        </w:tc>
        <w:tc>
          <w:tcPr>
            <w:tcW w:w="3238" w:type="dxa"/>
            <w:vMerge w:val="restart"/>
            <w:tcBorders>
              <w:top w:val="single" w:sz="8" w:space="0" w:color="000000"/>
              <w:left w:val="single" w:sz="8" w:space="0" w:color="000000"/>
              <w:bottom w:val="single" w:sz="8" w:space="0" w:color="000000"/>
              <w:right w:val="single" w:sz="8" w:space="0" w:color="000000"/>
            </w:tcBorders>
          </w:tcPr>
          <w:p w14:paraId="516EA79B" w14:textId="77777777" w:rsidR="00D1399F" w:rsidRDefault="00000000">
            <w:pPr>
              <w:spacing w:after="0"/>
              <w:ind w:left="59"/>
              <w:jc w:val="center"/>
            </w:pPr>
            <w:r>
              <w:rPr>
                <w:rFonts w:ascii="Arial" w:eastAsia="Arial" w:hAnsi="Arial" w:cs="Arial"/>
                <w:b/>
              </w:rPr>
              <w:t>(iii) estimated completion date</w:t>
            </w:r>
          </w:p>
        </w:tc>
      </w:tr>
      <w:tr w:rsidR="00D1399F" w14:paraId="5A0BFBC2" w14:textId="77777777">
        <w:trPr>
          <w:trHeight w:val="307"/>
        </w:trPr>
        <w:tc>
          <w:tcPr>
            <w:tcW w:w="5754" w:type="dxa"/>
            <w:tcBorders>
              <w:top w:val="single" w:sz="8" w:space="0" w:color="000000"/>
              <w:left w:val="single" w:sz="8" w:space="0" w:color="000000"/>
              <w:bottom w:val="single" w:sz="8" w:space="0" w:color="000000"/>
              <w:right w:val="single" w:sz="8" w:space="0" w:color="000000"/>
            </w:tcBorders>
          </w:tcPr>
          <w:p w14:paraId="0CF89EFB" w14:textId="77777777" w:rsidR="00D1399F" w:rsidRDefault="00000000">
            <w:pPr>
              <w:spacing w:after="0"/>
              <w:ind w:left="66"/>
              <w:jc w:val="center"/>
            </w:pPr>
            <w:r>
              <w:rPr>
                <w:rFonts w:ascii="Arial" w:eastAsia="Arial" w:hAnsi="Arial" w:cs="Arial"/>
                <w:b/>
              </w:rPr>
              <w:t>description</w:t>
            </w:r>
          </w:p>
        </w:tc>
        <w:tc>
          <w:tcPr>
            <w:tcW w:w="5753" w:type="dxa"/>
            <w:tcBorders>
              <w:top w:val="single" w:sz="8" w:space="0" w:color="000000"/>
              <w:left w:val="single" w:sz="8" w:space="0" w:color="000000"/>
              <w:bottom w:val="single" w:sz="8" w:space="0" w:color="000000"/>
              <w:right w:val="single" w:sz="8" w:space="0" w:color="000000"/>
            </w:tcBorders>
          </w:tcPr>
          <w:p w14:paraId="38F7AD5E" w14:textId="77777777" w:rsidR="00D1399F" w:rsidRDefault="00000000">
            <w:pPr>
              <w:spacing w:after="0"/>
              <w:ind w:left="73"/>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10C2D31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D297220" w14:textId="77777777" w:rsidR="00D1399F" w:rsidRDefault="00D1399F"/>
        </w:tc>
      </w:tr>
      <w:tr w:rsidR="00D1399F" w14:paraId="31882A6A" w14:textId="77777777">
        <w:trPr>
          <w:trHeight w:val="1886"/>
        </w:trPr>
        <w:tc>
          <w:tcPr>
            <w:tcW w:w="5754" w:type="dxa"/>
            <w:tcBorders>
              <w:top w:val="single" w:sz="8" w:space="0" w:color="000000"/>
              <w:left w:val="single" w:sz="8" w:space="0" w:color="000000"/>
              <w:bottom w:val="single" w:sz="8" w:space="0" w:color="000000"/>
              <w:right w:val="single" w:sz="8" w:space="0" w:color="000000"/>
            </w:tcBorders>
            <w:vAlign w:val="center"/>
          </w:tcPr>
          <w:p w14:paraId="18C61BEB" w14:textId="77777777" w:rsidR="00D1399F" w:rsidRDefault="00000000">
            <w:pPr>
              <w:spacing w:after="0"/>
              <w:ind w:left="41"/>
            </w:pPr>
            <w:r>
              <w:rPr>
                <w:rFonts w:ascii="Arial" w:eastAsia="Arial" w:hAnsi="Arial" w:cs="Arial"/>
              </w:rPr>
              <w:t>Financial System Update - Systems Applications and Products (SAP)</w:t>
            </w:r>
          </w:p>
        </w:tc>
        <w:tc>
          <w:tcPr>
            <w:tcW w:w="5753" w:type="dxa"/>
            <w:tcBorders>
              <w:top w:val="single" w:sz="8" w:space="0" w:color="000000"/>
              <w:left w:val="single" w:sz="8" w:space="0" w:color="000000"/>
              <w:bottom w:val="single" w:sz="8" w:space="0" w:color="000000"/>
              <w:right w:val="single" w:sz="8" w:space="0" w:color="000000"/>
            </w:tcBorders>
            <w:vAlign w:val="center"/>
          </w:tcPr>
          <w:p w14:paraId="0329C311" w14:textId="77777777" w:rsidR="00D1399F" w:rsidRDefault="00000000">
            <w:pPr>
              <w:spacing w:after="0"/>
              <w:ind w:left="41"/>
            </w:pPr>
            <w:r>
              <w:rPr>
                <w:rFonts w:ascii="Arial" w:eastAsia="Arial" w:hAnsi="Arial" w:cs="Arial"/>
              </w:rPr>
              <w:t xml:space="preserve">The Councils are updating their shared financial system to a modern platform leading to an SAP migration. Total </w:t>
            </w:r>
          </w:p>
          <w:p w14:paraId="742D1B98" w14:textId="77777777" w:rsidR="00D1399F" w:rsidRDefault="00000000">
            <w:pPr>
              <w:spacing w:after="0"/>
              <w:ind w:left="41"/>
              <w:jc w:val="both"/>
            </w:pPr>
            <w:r>
              <w:rPr>
                <w:rFonts w:ascii="Arial" w:eastAsia="Arial" w:hAnsi="Arial" w:cs="Arial"/>
              </w:rPr>
              <w:t>Budget includes $11,636 in Employee Benefit Plan (EBP).</w:t>
            </w:r>
          </w:p>
        </w:tc>
        <w:tc>
          <w:tcPr>
            <w:tcW w:w="3214" w:type="dxa"/>
            <w:tcBorders>
              <w:top w:val="single" w:sz="8" w:space="0" w:color="000000"/>
              <w:left w:val="single" w:sz="8" w:space="0" w:color="000000"/>
              <w:bottom w:val="single" w:sz="8" w:space="0" w:color="000000"/>
              <w:right w:val="single" w:sz="8" w:space="0" w:color="000000"/>
            </w:tcBorders>
            <w:vAlign w:val="center"/>
          </w:tcPr>
          <w:p w14:paraId="01888DD0" w14:textId="77777777" w:rsidR="00D1399F" w:rsidRDefault="00000000">
            <w:pPr>
              <w:spacing w:after="0"/>
              <w:ind w:left="66"/>
              <w:jc w:val="center"/>
            </w:pPr>
            <w:r>
              <w:rPr>
                <w:rFonts w:ascii="Arial" w:eastAsia="Arial" w:hAnsi="Arial" w:cs="Arial"/>
              </w:rPr>
              <w:t>$1,294,222 (Note 1)</w:t>
            </w:r>
          </w:p>
        </w:tc>
        <w:tc>
          <w:tcPr>
            <w:tcW w:w="3238" w:type="dxa"/>
            <w:tcBorders>
              <w:top w:val="single" w:sz="8" w:space="0" w:color="000000"/>
              <w:left w:val="single" w:sz="8" w:space="0" w:color="000000"/>
              <w:bottom w:val="single" w:sz="8" w:space="0" w:color="000000"/>
              <w:right w:val="single" w:sz="8" w:space="0" w:color="000000"/>
            </w:tcBorders>
            <w:vAlign w:val="center"/>
          </w:tcPr>
          <w:p w14:paraId="6EB504DB" w14:textId="77777777" w:rsidR="00D1399F" w:rsidRDefault="00000000">
            <w:pPr>
              <w:spacing w:after="0"/>
              <w:ind w:left="66"/>
              <w:jc w:val="center"/>
            </w:pPr>
            <w:r>
              <w:rPr>
                <w:rFonts w:ascii="Arial" w:eastAsia="Arial" w:hAnsi="Arial" w:cs="Arial"/>
              </w:rPr>
              <w:t>01-04-2023</w:t>
            </w:r>
          </w:p>
        </w:tc>
      </w:tr>
    </w:tbl>
    <w:p w14:paraId="4FCFF641" w14:textId="77777777" w:rsidR="00D1399F" w:rsidRDefault="00000000">
      <w:pPr>
        <w:spacing w:after="11" w:line="247" w:lineRule="auto"/>
        <w:ind w:left="92" w:hanging="10"/>
      </w:pPr>
      <w:r>
        <w:rPr>
          <w:rFonts w:ascii="Arial" w:eastAsia="Arial" w:hAnsi="Arial" w:cs="Arial"/>
        </w:rPr>
        <w:lastRenderedPageBreak/>
        <w:t>Note 1: This project is shared between the Natural Sciences and Engineering Research Council (NSERC) and SSHRC.  NSERC is reporting its estimated share, while SSHRC is reporting its estimated share.</w:t>
      </w:r>
    </w:p>
    <w:p w14:paraId="7826FBF8" w14:textId="77777777" w:rsidR="00D1399F" w:rsidRDefault="00D1399F">
      <w:pPr>
        <w:sectPr w:rsidR="00D1399F">
          <w:headerReference w:type="even" r:id="rId1397"/>
          <w:headerReference w:type="default" r:id="rId1398"/>
          <w:footerReference w:type="even" r:id="rId1399"/>
          <w:footerReference w:type="default" r:id="rId1400"/>
          <w:headerReference w:type="first" r:id="rId1401"/>
          <w:footerReference w:type="first" r:id="rId1402"/>
          <w:pgSz w:w="20160" w:h="12240" w:orient="landscape"/>
          <w:pgMar w:top="2337" w:right="1409" w:bottom="1361" w:left="1051" w:header="761" w:footer="775" w:gutter="0"/>
          <w:cols w:space="720"/>
        </w:sectPr>
      </w:pPr>
    </w:p>
    <w:p w14:paraId="0A9D4991" w14:textId="77777777" w:rsidR="00D1399F" w:rsidRDefault="00000000">
      <w:pPr>
        <w:spacing w:after="237" w:line="247" w:lineRule="auto"/>
        <w:ind w:left="7" w:hanging="10"/>
      </w:pPr>
      <w:r>
        <w:rPr>
          <w:rFonts w:ascii="Arial" w:eastAsia="Arial" w:hAnsi="Arial" w:cs="Arial"/>
          <w:b/>
        </w:rPr>
        <w:lastRenderedPageBreak/>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4F1BE584" w14:textId="77777777" w:rsidR="00D1399F" w:rsidRDefault="00000000">
      <w:pPr>
        <w:pStyle w:val="Heading3"/>
        <w:ind w:left="5"/>
        <w:jc w:val="left"/>
      </w:pPr>
      <w:r>
        <w:rPr>
          <w:sz w:val="22"/>
        </w:rPr>
        <w:t>NAME OF ORGANIZATION: Statistics Canada (StatCan)</w:t>
      </w:r>
    </w:p>
    <w:tbl>
      <w:tblPr>
        <w:tblStyle w:val="TableGrid"/>
        <w:tblW w:w="18254" w:type="dxa"/>
        <w:tblInd w:w="-41" w:type="dxa"/>
        <w:tblCellMar>
          <w:top w:w="0" w:type="dxa"/>
          <w:left w:w="41" w:type="dxa"/>
          <w:bottom w:w="0" w:type="dxa"/>
          <w:right w:w="0" w:type="dxa"/>
        </w:tblCellMar>
        <w:tblLook w:val="04A0" w:firstRow="1" w:lastRow="0" w:firstColumn="1" w:lastColumn="0" w:noHBand="0" w:noVBand="1"/>
      </w:tblPr>
      <w:tblGrid>
        <w:gridCol w:w="5127"/>
        <w:gridCol w:w="8096"/>
        <w:gridCol w:w="2516"/>
        <w:gridCol w:w="2515"/>
      </w:tblGrid>
      <w:tr w:rsidR="00D1399F" w14:paraId="5F044540" w14:textId="77777777">
        <w:trPr>
          <w:trHeight w:val="449"/>
        </w:trPr>
        <w:tc>
          <w:tcPr>
            <w:tcW w:w="13223" w:type="dxa"/>
            <w:gridSpan w:val="2"/>
            <w:tcBorders>
              <w:top w:val="single" w:sz="8" w:space="0" w:color="000000"/>
              <w:left w:val="single" w:sz="8" w:space="0" w:color="000000"/>
              <w:bottom w:val="single" w:sz="8" w:space="0" w:color="000000"/>
              <w:right w:val="nil"/>
            </w:tcBorders>
          </w:tcPr>
          <w:p w14:paraId="7C40C860" w14:textId="77777777" w:rsidR="00D1399F" w:rsidRDefault="00000000">
            <w:pPr>
              <w:spacing w:after="0"/>
              <w:ind w:left="6500"/>
            </w:pPr>
            <w:r>
              <w:rPr>
                <w:rFonts w:ascii="Arial" w:eastAsia="Arial" w:hAnsi="Arial" w:cs="Arial"/>
                <w:b/>
              </w:rPr>
              <w:t>what are the details of each project, including the</w:t>
            </w:r>
          </w:p>
        </w:tc>
        <w:tc>
          <w:tcPr>
            <w:tcW w:w="2516" w:type="dxa"/>
            <w:tcBorders>
              <w:top w:val="single" w:sz="8" w:space="0" w:color="000000"/>
              <w:left w:val="nil"/>
              <w:bottom w:val="single" w:sz="8" w:space="0" w:color="000000"/>
              <w:right w:val="nil"/>
            </w:tcBorders>
          </w:tcPr>
          <w:p w14:paraId="5C53F965" w14:textId="77777777" w:rsidR="00D1399F" w:rsidRDefault="00D1399F"/>
        </w:tc>
        <w:tc>
          <w:tcPr>
            <w:tcW w:w="2515" w:type="dxa"/>
            <w:tcBorders>
              <w:top w:val="single" w:sz="8" w:space="0" w:color="000000"/>
              <w:left w:val="nil"/>
              <w:bottom w:val="single" w:sz="8" w:space="0" w:color="000000"/>
              <w:right w:val="single" w:sz="8" w:space="0" w:color="000000"/>
            </w:tcBorders>
          </w:tcPr>
          <w:p w14:paraId="1C936E89" w14:textId="77777777" w:rsidR="00D1399F" w:rsidRDefault="00D1399F"/>
        </w:tc>
      </w:tr>
      <w:tr w:rsidR="00D1399F" w14:paraId="7BB17BA6" w14:textId="77777777">
        <w:trPr>
          <w:trHeight w:val="257"/>
        </w:trPr>
        <w:tc>
          <w:tcPr>
            <w:tcW w:w="13223" w:type="dxa"/>
            <w:gridSpan w:val="2"/>
            <w:tcBorders>
              <w:top w:val="single" w:sz="8" w:space="0" w:color="000000"/>
              <w:left w:val="single" w:sz="8" w:space="0" w:color="000000"/>
              <w:bottom w:val="single" w:sz="8" w:space="0" w:color="000000"/>
              <w:right w:val="single" w:sz="8" w:space="0" w:color="000000"/>
            </w:tcBorders>
          </w:tcPr>
          <w:p w14:paraId="41E18D07" w14:textId="77777777" w:rsidR="00D1399F" w:rsidRDefault="00000000">
            <w:pPr>
              <w:spacing w:after="0"/>
              <w:ind w:right="21"/>
              <w:jc w:val="center"/>
            </w:pPr>
            <w:r>
              <w:rPr>
                <w:rFonts w:ascii="Arial" w:eastAsia="Arial" w:hAnsi="Arial" w:cs="Arial"/>
                <w:b/>
              </w:rPr>
              <w:t>(i) project description and summary</w:t>
            </w:r>
          </w:p>
        </w:tc>
        <w:tc>
          <w:tcPr>
            <w:tcW w:w="2516" w:type="dxa"/>
            <w:vMerge w:val="restart"/>
            <w:tcBorders>
              <w:top w:val="single" w:sz="8" w:space="0" w:color="000000"/>
              <w:left w:val="single" w:sz="8" w:space="0" w:color="000000"/>
              <w:bottom w:val="single" w:sz="8" w:space="0" w:color="000000"/>
              <w:right w:val="single" w:sz="8" w:space="0" w:color="000000"/>
            </w:tcBorders>
            <w:vAlign w:val="center"/>
          </w:tcPr>
          <w:p w14:paraId="04EC2B26" w14:textId="77777777" w:rsidR="00D1399F" w:rsidRDefault="00000000">
            <w:pPr>
              <w:spacing w:after="0"/>
              <w:ind w:right="27"/>
              <w:jc w:val="center"/>
            </w:pPr>
            <w:r>
              <w:rPr>
                <w:rFonts w:ascii="Arial" w:eastAsia="Arial" w:hAnsi="Arial" w:cs="Arial"/>
                <w:b/>
              </w:rPr>
              <w:t>(ii) total budget</w:t>
            </w:r>
          </w:p>
        </w:tc>
        <w:tc>
          <w:tcPr>
            <w:tcW w:w="2515" w:type="dxa"/>
            <w:vMerge w:val="restart"/>
            <w:tcBorders>
              <w:top w:val="single" w:sz="8" w:space="0" w:color="000000"/>
              <w:left w:val="single" w:sz="8" w:space="0" w:color="000000"/>
              <w:bottom w:val="single" w:sz="8" w:space="0" w:color="000000"/>
              <w:right w:val="single" w:sz="8" w:space="0" w:color="000000"/>
            </w:tcBorders>
          </w:tcPr>
          <w:p w14:paraId="73400FF7" w14:textId="77777777" w:rsidR="00D1399F" w:rsidRDefault="00000000">
            <w:pPr>
              <w:spacing w:after="0"/>
              <w:jc w:val="center"/>
            </w:pPr>
            <w:r>
              <w:rPr>
                <w:rFonts w:ascii="Arial" w:eastAsia="Arial" w:hAnsi="Arial" w:cs="Arial"/>
                <w:b/>
              </w:rPr>
              <w:t>(iii) estimated completion date</w:t>
            </w:r>
          </w:p>
        </w:tc>
      </w:tr>
      <w:tr w:rsidR="00D1399F" w14:paraId="1B290A51" w14:textId="77777777">
        <w:trPr>
          <w:trHeight w:val="307"/>
        </w:trPr>
        <w:tc>
          <w:tcPr>
            <w:tcW w:w="5127" w:type="dxa"/>
            <w:tcBorders>
              <w:top w:val="single" w:sz="8" w:space="0" w:color="000000"/>
              <w:left w:val="single" w:sz="8" w:space="0" w:color="000000"/>
              <w:bottom w:val="single" w:sz="8" w:space="0" w:color="000000"/>
              <w:right w:val="single" w:sz="8" w:space="0" w:color="000000"/>
            </w:tcBorders>
          </w:tcPr>
          <w:p w14:paraId="62E1987F" w14:textId="77777777" w:rsidR="00D1399F" w:rsidRDefault="00000000">
            <w:pPr>
              <w:spacing w:after="0"/>
              <w:ind w:right="21"/>
              <w:jc w:val="center"/>
            </w:pPr>
            <w:r>
              <w:rPr>
                <w:rFonts w:ascii="Arial" w:eastAsia="Arial" w:hAnsi="Arial" w:cs="Arial"/>
                <w:b/>
              </w:rPr>
              <w:t>description</w:t>
            </w:r>
          </w:p>
        </w:tc>
        <w:tc>
          <w:tcPr>
            <w:tcW w:w="8096" w:type="dxa"/>
            <w:tcBorders>
              <w:top w:val="single" w:sz="8" w:space="0" w:color="000000"/>
              <w:left w:val="single" w:sz="8" w:space="0" w:color="000000"/>
              <w:bottom w:val="single" w:sz="8" w:space="0" w:color="000000"/>
              <w:right w:val="single" w:sz="8" w:space="0" w:color="000000"/>
            </w:tcBorders>
          </w:tcPr>
          <w:p w14:paraId="03A43075" w14:textId="77777777" w:rsidR="00D1399F" w:rsidRDefault="00000000">
            <w:pPr>
              <w:spacing w:after="0"/>
              <w:ind w:right="16"/>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4CE3B6B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6E49B5C" w14:textId="77777777" w:rsidR="00D1399F" w:rsidRDefault="00D1399F"/>
        </w:tc>
      </w:tr>
      <w:tr w:rsidR="00D1399F" w14:paraId="08F15601" w14:textId="77777777">
        <w:trPr>
          <w:trHeight w:val="2033"/>
        </w:trPr>
        <w:tc>
          <w:tcPr>
            <w:tcW w:w="5127" w:type="dxa"/>
            <w:tcBorders>
              <w:top w:val="single" w:sz="8" w:space="0" w:color="000000"/>
              <w:left w:val="single" w:sz="8" w:space="0" w:color="000000"/>
              <w:bottom w:val="single" w:sz="8" w:space="0" w:color="000000"/>
              <w:right w:val="single" w:sz="8" w:space="0" w:color="000000"/>
            </w:tcBorders>
            <w:vAlign w:val="center"/>
          </w:tcPr>
          <w:p w14:paraId="107D7C80" w14:textId="77777777" w:rsidR="00D1399F" w:rsidRDefault="00000000">
            <w:pPr>
              <w:spacing w:after="0"/>
              <w:ind w:right="26"/>
            </w:pPr>
            <w:r>
              <w:rPr>
                <w:rFonts w:ascii="Arial" w:eastAsia="Arial" w:hAnsi="Arial" w:cs="Arial"/>
              </w:rPr>
              <w:t>Service Desk and IT Operations Modernization - Modernization of our corporate service areas, which include human resources, finance, facilities and service desk/IT operations</w:t>
            </w:r>
          </w:p>
        </w:tc>
        <w:tc>
          <w:tcPr>
            <w:tcW w:w="8096" w:type="dxa"/>
            <w:tcBorders>
              <w:top w:val="single" w:sz="8" w:space="0" w:color="000000"/>
              <w:left w:val="single" w:sz="8" w:space="0" w:color="000000"/>
              <w:bottom w:val="single" w:sz="8" w:space="0" w:color="000000"/>
              <w:right w:val="single" w:sz="8" w:space="0" w:color="000000"/>
            </w:tcBorders>
            <w:vAlign w:val="center"/>
          </w:tcPr>
          <w:p w14:paraId="391E0162" w14:textId="77777777" w:rsidR="00D1399F" w:rsidRDefault="00000000">
            <w:pPr>
              <w:spacing w:after="0"/>
            </w:pPr>
            <w:r>
              <w:rPr>
                <w:rFonts w:ascii="Arial" w:eastAsia="Arial" w:hAnsi="Arial" w:cs="Arial"/>
              </w:rPr>
              <w:t>This project puts the foundational platform in place to modernize and facilitate the improved efficiency of the services outlined in the project description. While the project is starting with the IT Operations and service desk functions, it will enable the improvement of Statistics Canada's other corporate services by providing a platform that improves services to the end user through ease of use, quicker resolution of requests, and improved service efficiencies.</w:t>
            </w:r>
          </w:p>
        </w:tc>
        <w:tc>
          <w:tcPr>
            <w:tcW w:w="2516" w:type="dxa"/>
            <w:tcBorders>
              <w:top w:val="single" w:sz="8" w:space="0" w:color="000000"/>
              <w:left w:val="single" w:sz="8" w:space="0" w:color="000000"/>
              <w:bottom w:val="single" w:sz="8" w:space="0" w:color="000000"/>
              <w:right w:val="single" w:sz="8" w:space="0" w:color="000000"/>
            </w:tcBorders>
            <w:vAlign w:val="center"/>
          </w:tcPr>
          <w:p w14:paraId="4F27DFFF" w14:textId="77777777" w:rsidR="00D1399F" w:rsidRDefault="00000000">
            <w:pPr>
              <w:spacing w:after="0"/>
              <w:ind w:right="36"/>
              <w:jc w:val="center"/>
            </w:pPr>
            <w:r>
              <w:rPr>
                <w:rFonts w:ascii="Arial" w:eastAsia="Arial" w:hAnsi="Arial" w:cs="Arial"/>
              </w:rPr>
              <w:t>$6,100,034</w:t>
            </w:r>
          </w:p>
        </w:tc>
        <w:tc>
          <w:tcPr>
            <w:tcW w:w="2515" w:type="dxa"/>
            <w:tcBorders>
              <w:top w:val="single" w:sz="8" w:space="0" w:color="000000"/>
              <w:left w:val="single" w:sz="8" w:space="0" w:color="000000"/>
              <w:bottom w:val="single" w:sz="8" w:space="0" w:color="000000"/>
              <w:right w:val="single" w:sz="8" w:space="0" w:color="000000"/>
            </w:tcBorders>
            <w:vAlign w:val="center"/>
          </w:tcPr>
          <w:p w14:paraId="47C919D8" w14:textId="77777777" w:rsidR="00D1399F" w:rsidRDefault="00000000">
            <w:pPr>
              <w:spacing w:after="0"/>
              <w:ind w:right="21"/>
              <w:jc w:val="center"/>
            </w:pPr>
            <w:r>
              <w:rPr>
                <w:rFonts w:ascii="Arial" w:eastAsia="Arial" w:hAnsi="Arial" w:cs="Arial"/>
              </w:rPr>
              <w:t>31-03-2023</w:t>
            </w:r>
          </w:p>
        </w:tc>
      </w:tr>
      <w:tr w:rsidR="00D1399F" w14:paraId="4C77AADB" w14:textId="77777777">
        <w:trPr>
          <w:trHeight w:val="4124"/>
        </w:trPr>
        <w:tc>
          <w:tcPr>
            <w:tcW w:w="5127" w:type="dxa"/>
            <w:tcBorders>
              <w:top w:val="single" w:sz="8" w:space="0" w:color="000000"/>
              <w:left w:val="single" w:sz="8" w:space="0" w:color="000000"/>
              <w:bottom w:val="single" w:sz="8" w:space="0" w:color="000000"/>
              <w:right w:val="single" w:sz="8" w:space="0" w:color="000000"/>
            </w:tcBorders>
            <w:vAlign w:val="center"/>
          </w:tcPr>
          <w:p w14:paraId="2D7D125F" w14:textId="77777777" w:rsidR="00D1399F" w:rsidRDefault="00000000">
            <w:pPr>
              <w:spacing w:after="1"/>
              <w:ind w:right="34"/>
            </w:pPr>
            <w:r>
              <w:rPr>
                <w:rFonts w:ascii="Arial" w:eastAsia="Arial" w:hAnsi="Arial" w:cs="Arial"/>
              </w:rPr>
              <w:t xml:space="preserve">Workload Migration Program will securely configure the cloud environment and migrate all of Tunney's Pasture Data Center workloads.  This will provide Statistics Canada with the ability to rapidly scale computational resources for those workloads according to needs.The workload migration will also migrate Shared Services Canada's </w:t>
            </w:r>
          </w:p>
          <w:p w14:paraId="32368E38" w14:textId="77777777" w:rsidR="00D1399F" w:rsidRDefault="00000000">
            <w:pPr>
              <w:spacing w:after="0"/>
              <w:ind w:right="22"/>
            </w:pPr>
            <w:r>
              <w:rPr>
                <w:rFonts w:ascii="Arial" w:eastAsia="Arial" w:hAnsi="Arial" w:cs="Arial"/>
              </w:rPr>
              <w:t>Foundational Services to the Borden Enterprise Data Center.  Together, this will allow the closure of the legacy aging Tunney's Pasture Data Center and the sustainment of the workloads.</w:t>
            </w:r>
          </w:p>
        </w:tc>
        <w:tc>
          <w:tcPr>
            <w:tcW w:w="8096" w:type="dxa"/>
            <w:tcBorders>
              <w:top w:val="single" w:sz="8" w:space="0" w:color="000000"/>
              <w:left w:val="single" w:sz="8" w:space="0" w:color="000000"/>
              <w:bottom w:val="single" w:sz="8" w:space="0" w:color="000000"/>
              <w:right w:val="single" w:sz="8" w:space="0" w:color="000000"/>
            </w:tcBorders>
            <w:vAlign w:val="center"/>
          </w:tcPr>
          <w:p w14:paraId="71FACDA9" w14:textId="77777777" w:rsidR="00D1399F" w:rsidRDefault="00000000">
            <w:pPr>
              <w:spacing w:after="274"/>
            </w:pPr>
            <w:r>
              <w:rPr>
                <w:rFonts w:ascii="Arial" w:eastAsia="Arial" w:hAnsi="Arial" w:cs="Arial"/>
              </w:rPr>
              <w:t xml:space="preserve">The project has three main components to meet its objectives. The first is the set up of the secure cloud environment required to operate Statistics Canada's business within a cloud environment. The second component is the migration of Statistics Canada's current workloads found in the Tunney's Pasture Data Center to the secure cloud environment. The third is the migration of the Foundational Services supported by Shared Services Canada to the Borden Enterprise Data Center. </w:t>
            </w:r>
          </w:p>
          <w:p w14:paraId="3DB0CBFF" w14:textId="77777777" w:rsidR="00D1399F" w:rsidRDefault="00000000">
            <w:pPr>
              <w:spacing w:after="0"/>
              <w:ind w:right="21"/>
            </w:pPr>
            <w:r>
              <w:rPr>
                <w:rFonts w:ascii="Arial" w:eastAsia="Arial" w:hAnsi="Arial" w:cs="Arial"/>
              </w:rPr>
              <w:t>This allows Statistics Canada to take advantage of the benefits that a cloud environment provides users on rapid scaling and provisioning of Cloud computational resources. This is a cornerstone that allows the department to further it capabilities in data and analytics. The Government of Canada will also be able to consolidate its data center managed solutions to obtain operational efficiencies.</w:t>
            </w:r>
          </w:p>
        </w:tc>
        <w:tc>
          <w:tcPr>
            <w:tcW w:w="2516" w:type="dxa"/>
            <w:tcBorders>
              <w:top w:val="single" w:sz="8" w:space="0" w:color="000000"/>
              <w:left w:val="single" w:sz="8" w:space="0" w:color="000000"/>
              <w:bottom w:val="single" w:sz="8" w:space="0" w:color="000000"/>
              <w:right w:val="single" w:sz="8" w:space="0" w:color="000000"/>
            </w:tcBorders>
            <w:vAlign w:val="center"/>
          </w:tcPr>
          <w:p w14:paraId="428EDC5D" w14:textId="77777777" w:rsidR="00D1399F" w:rsidRDefault="00000000">
            <w:pPr>
              <w:spacing w:after="0"/>
              <w:ind w:right="34"/>
              <w:jc w:val="center"/>
            </w:pPr>
            <w:r>
              <w:rPr>
                <w:rFonts w:ascii="Arial" w:eastAsia="Arial" w:hAnsi="Arial" w:cs="Arial"/>
              </w:rPr>
              <w:t>$63,719,029</w:t>
            </w:r>
          </w:p>
        </w:tc>
        <w:tc>
          <w:tcPr>
            <w:tcW w:w="2515" w:type="dxa"/>
            <w:tcBorders>
              <w:top w:val="single" w:sz="8" w:space="0" w:color="000000"/>
              <w:left w:val="single" w:sz="8" w:space="0" w:color="000000"/>
              <w:bottom w:val="single" w:sz="8" w:space="0" w:color="000000"/>
              <w:right w:val="single" w:sz="8" w:space="0" w:color="000000"/>
            </w:tcBorders>
            <w:vAlign w:val="center"/>
          </w:tcPr>
          <w:p w14:paraId="7DA8B6BF" w14:textId="77777777" w:rsidR="00D1399F" w:rsidRDefault="00000000">
            <w:pPr>
              <w:spacing w:after="0"/>
              <w:ind w:right="21"/>
              <w:jc w:val="center"/>
            </w:pPr>
            <w:r>
              <w:rPr>
                <w:rFonts w:ascii="Arial" w:eastAsia="Arial" w:hAnsi="Arial" w:cs="Arial"/>
              </w:rPr>
              <w:t>31-03-2023</w:t>
            </w:r>
          </w:p>
        </w:tc>
      </w:tr>
    </w:tbl>
    <w:p w14:paraId="25E27BF0" w14:textId="77777777" w:rsidR="00D1399F" w:rsidRDefault="00D1399F">
      <w:pPr>
        <w:sectPr w:rsidR="00D1399F">
          <w:headerReference w:type="even" r:id="rId1403"/>
          <w:headerReference w:type="default" r:id="rId1404"/>
          <w:footerReference w:type="even" r:id="rId1405"/>
          <w:footerReference w:type="default" r:id="rId1406"/>
          <w:headerReference w:type="first" r:id="rId1407"/>
          <w:footerReference w:type="first" r:id="rId1408"/>
          <w:pgSz w:w="20160" w:h="12240" w:orient="landscape"/>
          <w:pgMar w:top="1440" w:right="1304" w:bottom="1440" w:left="984" w:header="761" w:footer="775" w:gutter="0"/>
          <w:cols w:space="720"/>
        </w:sectPr>
      </w:pPr>
    </w:p>
    <w:p w14:paraId="7CB95AA2" w14:textId="77777777" w:rsidR="00D1399F" w:rsidRDefault="00000000">
      <w:pPr>
        <w:spacing w:after="0"/>
        <w:ind w:left="4678"/>
      </w:pPr>
      <w:r>
        <w:rPr>
          <w:rFonts w:ascii="Times New Roman" w:eastAsia="Times New Roman" w:hAnsi="Times New Roman" w:cs="Times New Roman"/>
          <w:sz w:val="24"/>
        </w:rPr>
        <w:lastRenderedPageBreak/>
        <w:t xml:space="preserve"> </w:t>
      </w:r>
    </w:p>
    <w:p w14:paraId="6DD6FEBF" w14:textId="77777777" w:rsidR="00D1399F" w:rsidRDefault="00000000">
      <w:pPr>
        <w:spacing w:after="84"/>
        <w:ind w:left="224"/>
      </w:pPr>
      <w:r>
        <w:rPr>
          <w:rFonts w:ascii="Times New Roman" w:eastAsia="Times New Roman" w:hAnsi="Times New Roman" w:cs="Times New Roman"/>
          <w:sz w:val="24"/>
        </w:rPr>
        <w:t xml:space="preserve"> </w:t>
      </w:r>
    </w:p>
    <w:p w14:paraId="6BF7D600" w14:textId="77777777" w:rsidR="00D1399F" w:rsidRDefault="00000000">
      <w:pPr>
        <w:spacing w:after="0"/>
        <w:ind w:left="224"/>
      </w:pPr>
      <w:r>
        <w:rPr>
          <w:rFonts w:ascii="Arial" w:eastAsia="Arial" w:hAnsi="Arial" w:cs="Arial"/>
          <w:b/>
          <w:sz w:val="37"/>
        </w:rPr>
        <w:t xml:space="preserve"> </w:t>
      </w:r>
    </w:p>
    <w:p w14:paraId="1DD9BE81" w14:textId="77777777" w:rsidR="00D1399F" w:rsidRDefault="00000000">
      <w:pPr>
        <w:spacing w:after="34"/>
        <w:ind w:left="172" w:right="15" w:hanging="10"/>
        <w:jc w:val="center"/>
      </w:pPr>
      <w:r>
        <w:rPr>
          <w:rFonts w:ascii="Arial" w:eastAsia="Arial" w:hAnsi="Arial" w:cs="Arial"/>
          <w:b/>
          <w:sz w:val="29"/>
        </w:rPr>
        <w:t xml:space="preserve">INQUIRY OF MINISTRY </w:t>
      </w:r>
    </w:p>
    <w:p w14:paraId="456E221F" w14:textId="77777777" w:rsidR="00D1399F" w:rsidRDefault="00000000">
      <w:pPr>
        <w:pStyle w:val="Heading1"/>
        <w:spacing w:after="0"/>
        <w:ind w:left="172"/>
      </w:pPr>
      <w:r>
        <w:rPr>
          <w:rFonts w:ascii="Arial" w:eastAsia="Arial" w:hAnsi="Arial" w:cs="Arial"/>
          <w:b/>
          <w:sz w:val="29"/>
        </w:rPr>
        <w:t>DEMANDE DE RENSEIGNEMENT AU GOUVERNEMENT</w:t>
      </w:r>
      <w:r>
        <w:rPr>
          <w:rFonts w:ascii="Arial" w:eastAsia="Arial" w:hAnsi="Arial" w:cs="Arial"/>
          <w:sz w:val="37"/>
        </w:rPr>
        <w:t xml:space="preserve"> </w:t>
      </w:r>
    </w:p>
    <w:p w14:paraId="2D1FCF23" w14:textId="77777777" w:rsidR="00D1399F" w:rsidRDefault="00000000">
      <w:pPr>
        <w:spacing w:after="0"/>
        <w:ind w:left="193"/>
        <w:jc w:val="center"/>
      </w:pPr>
      <w:r>
        <w:rPr>
          <w:rFonts w:ascii="Times New Roman" w:eastAsia="Times New Roman" w:hAnsi="Times New Roman" w:cs="Times New Roman"/>
          <w:sz w:val="18"/>
        </w:rPr>
        <w:t xml:space="preserve"> </w:t>
      </w:r>
    </w:p>
    <w:p w14:paraId="385A3D51" w14:textId="77777777" w:rsidR="00D1399F" w:rsidRDefault="00000000">
      <w:pPr>
        <w:pStyle w:val="Heading2"/>
        <w:ind w:left="239" w:right="95"/>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78EF30D4" w14:textId="77777777" w:rsidR="00D1399F" w:rsidRDefault="00000000">
      <w:pPr>
        <w:spacing w:after="0"/>
        <w:ind w:left="224"/>
      </w:pPr>
      <w:r>
        <w:rPr>
          <w:rFonts w:ascii="Times New Roman" w:eastAsia="Times New Roman" w:hAnsi="Times New Roman" w:cs="Times New Roman"/>
          <w:sz w:val="18"/>
        </w:rPr>
        <w:t xml:space="preserve"> </w:t>
      </w:r>
    </w:p>
    <w:p w14:paraId="0B311E25" w14:textId="77777777" w:rsidR="00D1399F" w:rsidRDefault="00000000">
      <w:pPr>
        <w:spacing w:after="0"/>
        <w:ind w:left="-112" w:right="-277"/>
      </w:pPr>
      <w:r>
        <w:rPr>
          <w:noProof/>
        </w:rPr>
        <mc:AlternateContent>
          <mc:Choice Requires="wpg">
            <w:drawing>
              <wp:inline distT="0" distB="0" distL="0" distR="0" wp14:anchorId="681790A3" wp14:editId="6B14B64C">
                <wp:extent cx="7294309" cy="1352550"/>
                <wp:effectExtent l="0" t="0" r="0" b="0"/>
                <wp:docPr id="477333" name="Group 477333"/>
                <wp:cNvGraphicFramePr/>
                <a:graphic xmlns:a="http://schemas.openxmlformats.org/drawingml/2006/main">
                  <a:graphicData uri="http://schemas.microsoft.com/office/word/2010/wordprocessingGroup">
                    <wpg:wgp>
                      <wpg:cNvGrpSpPr/>
                      <wpg:grpSpPr>
                        <a:xfrm>
                          <a:off x="0" y="0"/>
                          <a:ext cx="7294309" cy="1352550"/>
                          <a:chOff x="0" y="0"/>
                          <a:chExt cx="7294309" cy="1352550"/>
                        </a:xfrm>
                      </wpg:grpSpPr>
                      <wps:wsp>
                        <wps:cNvPr id="28003" name="Rectangle 28003"/>
                        <wps:cNvSpPr/>
                        <wps:spPr>
                          <a:xfrm>
                            <a:off x="71120" y="48333"/>
                            <a:ext cx="903601" cy="126814"/>
                          </a:xfrm>
                          <a:prstGeom prst="rect">
                            <a:avLst/>
                          </a:prstGeom>
                          <a:ln>
                            <a:noFill/>
                          </a:ln>
                        </wps:spPr>
                        <wps:txbx>
                          <w:txbxContent>
                            <w:p w14:paraId="066F773C"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28004" name="Rectangle 28004"/>
                        <wps:cNvSpPr/>
                        <wps:spPr>
                          <a:xfrm>
                            <a:off x="752793" y="47441"/>
                            <a:ext cx="51727" cy="76088"/>
                          </a:xfrm>
                          <a:prstGeom prst="rect">
                            <a:avLst/>
                          </a:prstGeom>
                          <a:ln>
                            <a:noFill/>
                          </a:ln>
                        </wps:spPr>
                        <wps:txbx>
                          <w:txbxContent>
                            <w:p w14:paraId="4903291B" w14:textId="77777777" w:rsidR="00D1399F" w:rsidRDefault="00000000">
                              <w:r>
                                <w:rPr>
                                  <w:rFonts w:ascii="Arial" w:eastAsia="Arial" w:hAnsi="Arial" w:cs="Arial"/>
                                  <w:sz w:val="15"/>
                                  <w:vertAlign w:val="superscript"/>
                                </w:rPr>
                                <w:t>O</w:t>
                              </w:r>
                            </w:p>
                          </w:txbxContent>
                        </wps:txbx>
                        <wps:bodyPr horzOverflow="overflow" vert="horz" lIns="0" tIns="0" rIns="0" bIns="0" rtlCol="0">
                          <a:noAutofit/>
                        </wps:bodyPr>
                      </wps:wsp>
                      <wps:wsp>
                        <wps:cNvPr id="28005" name="Rectangle 28005"/>
                        <wps:cNvSpPr/>
                        <wps:spPr>
                          <a:xfrm>
                            <a:off x="793433" y="48333"/>
                            <a:ext cx="30809" cy="126814"/>
                          </a:xfrm>
                          <a:prstGeom prst="rect">
                            <a:avLst/>
                          </a:prstGeom>
                          <a:ln>
                            <a:noFill/>
                          </a:ln>
                        </wps:spPr>
                        <wps:txbx>
                          <w:txbxContent>
                            <w:p w14:paraId="318899AB"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06" name="Rectangle 28006"/>
                        <wps:cNvSpPr/>
                        <wps:spPr>
                          <a:xfrm>
                            <a:off x="823913" y="48333"/>
                            <a:ext cx="943869" cy="126814"/>
                          </a:xfrm>
                          <a:prstGeom prst="rect">
                            <a:avLst/>
                          </a:prstGeom>
                          <a:ln>
                            <a:noFill/>
                          </a:ln>
                        </wps:spPr>
                        <wps:txbx>
                          <w:txbxContent>
                            <w:p w14:paraId="10B317EC"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28007" name="Rectangle 28007"/>
                        <wps:cNvSpPr/>
                        <wps:spPr>
                          <a:xfrm>
                            <a:off x="1536128" y="11350"/>
                            <a:ext cx="46214" cy="190222"/>
                          </a:xfrm>
                          <a:prstGeom prst="rect">
                            <a:avLst/>
                          </a:prstGeom>
                          <a:ln>
                            <a:noFill/>
                          </a:ln>
                        </wps:spPr>
                        <wps:txbx>
                          <w:txbxContent>
                            <w:p w14:paraId="1F85F8CE"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08" name="Rectangle 28008"/>
                        <wps:cNvSpPr/>
                        <wps:spPr>
                          <a:xfrm>
                            <a:off x="71120" y="146939"/>
                            <a:ext cx="157660" cy="226002"/>
                          </a:xfrm>
                          <a:prstGeom prst="rect">
                            <a:avLst/>
                          </a:prstGeom>
                          <a:ln>
                            <a:noFill/>
                          </a:ln>
                        </wps:spPr>
                        <wps:txbx>
                          <w:txbxContent>
                            <w:p w14:paraId="22144E69"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28009" name="Rectangle 28009"/>
                        <wps:cNvSpPr/>
                        <wps:spPr>
                          <a:xfrm>
                            <a:off x="193358" y="146939"/>
                            <a:ext cx="67498" cy="226002"/>
                          </a:xfrm>
                          <a:prstGeom prst="rect">
                            <a:avLst/>
                          </a:prstGeom>
                          <a:ln>
                            <a:noFill/>
                          </a:ln>
                        </wps:spPr>
                        <wps:txbx>
                          <w:txbxContent>
                            <w:p w14:paraId="1ECAB2D1"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8010" name="Rectangle 28010"/>
                        <wps:cNvSpPr/>
                        <wps:spPr>
                          <a:xfrm>
                            <a:off x="244158" y="146939"/>
                            <a:ext cx="328932" cy="226002"/>
                          </a:xfrm>
                          <a:prstGeom prst="rect">
                            <a:avLst/>
                          </a:prstGeom>
                          <a:ln>
                            <a:noFill/>
                          </a:ln>
                        </wps:spPr>
                        <wps:txbx>
                          <w:txbxContent>
                            <w:p w14:paraId="234B2306"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28011" name="Rectangle 28011"/>
                        <wps:cNvSpPr/>
                        <wps:spPr>
                          <a:xfrm>
                            <a:off x="488315" y="146939"/>
                            <a:ext cx="56314" cy="226002"/>
                          </a:xfrm>
                          <a:prstGeom prst="rect">
                            <a:avLst/>
                          </a:prstGeom>
                          <a:ln>
                            <a:noFill/>
                          </a:ln>
                        </wps:spPr>
                        <wps:txbx>
                          <w:txbxContent>
                            <w:p w14:paraId="405446AF"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12" name="Rectangle 28012"/>
                        <wps:cNvSpPr/>
                        <wps:spPr>
                          <a:xfrm>
                            <a:off x="1688782" y="48333"/>
                            <a:ext cx="397817" cy="126814"/>
                          </a:xfrm>
                          <a:prstGeom prst="rect">
                            <a:avLst/>
                          </a:prstGeom>
                          <a:ln>
                            <a:noFill/>
                          </a:ln>
                        </wps:spPr>
                        <wps:txbx>
                          <w:txbxContent>
                            <w:p w14:paraId="3ADC7B74"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28013" name="Rectangle 28013"/>
                        <wps:cNvSpPr/>
                        <wps:spPr>
                          <a:xfrm>
                            <a:off x="1993837" y="11350"/>
                            <a:ext cx="46214" cy="190222"/>
                          </a:xfrm>
                          <a:prstGeom prst="rect">
                            <a:avLst/>
                          </a:prstGeom>
                          <a:ln>
                            <a:noFill/>
                          </a:ln>
                        </wps:spPr>
                        <wps:txbx>
                          <w:txbxContent>
                            <w:p w14:paraId="348AF47A"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14" name="Rectangle 28014"/>
                        <wps:cNvSpPr/>
                        <wps:spPr>
                          <a:xfrm>
                            <a:off x="1688782" y="146939"/>
                            <a:ext cx="168844" cy="226002"/>
                          </a:xfrm>
                          <a:prstGeom prst="rect">
                            <a:avLst/>
                          </a:prstGeom>
                          <a:ln>
                            <a:noFill/>
                          </a:ln>
                        </wps:spPr>
                        <wps:txbx>
                          <w:txbxContent>
                            <w:p w14:paraId="77A624D2" w14:textId="77777777" w:rsidR="00D1399F" w:rsidRDefault="00000000">
                              <w:r>
                                <w:rPr>
                                  <w:rFonts w:ascii="Arial" w:eastAsia="Arial" w:hAnsi="Arial" w:cs="Arial"/>
                                  <w:sz w:val="24"/>
                                </w:rPr>
                                <w:t>M</w:t>
                              </w:r>
                            </w:p>
                          </w:txbxContent>
                        </wps:txbx>
                        <wps:bodyPr horzOverflow="overflow" vert="horz" lIns="0" tIns="0" rIns="0" bIns="0" rtlCol="0">
                          <a:noAutofit/>
                        </wps:bodyPr>
                      </wps:wsp>
                      <wps:wsp>
                        <wps:cNvPr id="28015" name="Rectangle 28015"/>
                        <wps:cNvSpPr/>
                        <wps:spPr>
                          <a:xfrm>
                            <a:off x="1820863" y="146939"/>
                            <a:ext cx="110365" cy="226002"/>
                          </a:xfrm>
                          <a:prstGeom prst="rect">
                            <a:avLst/>
                          </a:prstGeom>
                          <a:ln>
                            <a:noFill/>
                          </a:ln>
                        </wps:spPr>
                        <wps:txbx>
                          <w:txbxContent>
                            <w:p w14:paraId="0B48821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16" name="Rectangle 28016"/>
                        <wps:cNvSpPr/>
                        <wps:spPr>
                          <a:xfrm>
                            <a:off x="1902397" y="146939"/>
                            <a:ext cx="436629" cy="226002"/>
                          </a:xfrm>
                          <a:prstGeom prst="rect">
                            <a:avLst/>
                          </a:prstGeom>
                          <a:ln>
                            <a:noFill/>
                          </a:ln>
                        </wps:spPr>
                        <wps:txbx>
                          <w:txbxContent>
                            <w:p w14:paraId="206E690B" w14:textId="77777777" w:rsidR="00D1399F" w:rsidRDefault="00000000">
                              <w:r>
                                <w:rPr>
                                  <w:rFonts w:ascii="Arial" w:eastAsia="Arial" w:hAnsi="Arial" w:cs="Arial"/>
                                  <w:sz w:val="24"/>
                                </w:rPr>
                                <w:t>Lake</w:t>
                              </w:r>
                            </w:p>
                          </w:txbxContent>
                        </wps:txbx>
                        <wps:bodyPr horzOverflow="overflow" vert="horz" lIns="0" tIns="0" rIns="0" bIns="0" rtlCol="0">
                          <a:noAutofit/>
                        </wps:bodyPr>
                      </wps:wsp>
                      <wps:wsp>
                        <wps:cNvPr id="28017" name="Rectangle 28017"/>
                        <wps:cNvSpPr/>
                        <wps:spPr>
                          <a:xfrm>
                            <a:off x="2227897" y="146939"/>
                            <a:ext cx="56314" cy="226002"/>
                          </a:xfrm>
                          <a:prstGeom prst="rect">
                            <a:avLst/>
                          </a:prstGeom>
                          <a:ln>
                            <a:noFill/>
                          </a:ln>
                        </wps:spPr>
                        <wps:txbx>
                          <w:txbxContent>
                            <w:p w14:paraId="62507329"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18" name="Rectangle 28018"/>
                        <wps:cNvSpPr/>
                        <wps:spPr>
                          <a:xfrm>
                            <a:off x="2278697" y="146939"/>
                            <a:ext cx="67498" cy="226002"/>
                          </a:xfrm>
                          <a:prstGeom prst="rect">
                            <a:avLst/>
                          </a:prstGeom>
                          <a:ln>
                            <a:noFill/>
                          </a:ln>
                        </wps:spPr>
                        <wps:txbx>
                          <w:txbxContent>
                            <w:p w14:paraId="2960E61A"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8019" name="Rectangle 28019"/>
                        <wps:cNvSpPr/>
                        <wps:spPr>
                          <a:xfrm>
                            <a:off x="2329752" y="146939"/>
                            <a:ext cx="910118" cy="226002"/>
                          </a:xfrm>
                          <a:prstGeom prst="rect">
                            <a:avLst/>
                          </a:prstGeom>
                          <a:ln>
                            <a:noFill/>
                          </a:ln>
                        </wps:spPr>
                        <wps:txbx>
                          <w:txbxContent>
                            <w:p w14:paraId="0DA8F859" w14:textId="77777777" w:rsidR="00D1399F" w:rsidRDefault="00000000">
                              <w:r>
                                <w:rPr>
                                  <w:rFonts w:ascii="Arial" w:eastAsia="Arial" w:hAnsi="Arial" w:cs="Arial"/>
                                  <w:sz w:val="24"/>
                                </w:rPr>
                                <w:t>Edmonton</w:t>
                              </w:r>
                            </w:p>
                          </w:txbxContent>
                        </wps:txbx>
                        <wps:bodyPr horzOverflow="overflow" vert="horz" lIns="0" tIns="0" rIns="0" bIns="0" rtlCol="0">
                          <a:noAutofit/>
                        </wps:bodyPr>
                      </wps:wsp>
                      <wps:wsp>
                        <wps:cNvPr id="28020" name="Rectangle 28020"/>
                        <wps:cNvSpPr/>
                        <wps:spPr>
                          <a:xfrm>
                            <a:off x="3011233" y="146939"/>
                            <a:ext cx="67498" cy="226002"/>
                          </a:xfrm>
                          <a:prstGeom prst="rect">
                            <a:avLst/>
                          </a:prstGeom>
                          <a:ln>
                            <a:noFill/>
                          </a:ln>
                        </wps:spPr>
                        <wps:txbx>
                          <w:txbxContent>
                            <w:p w14:paraId="5551AA7C"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8021" name="Rectangle 28021"/>
                        <wps:cNvSpPr/>
                        <wps:spPr>
                          <a:xfrm>
                            <a:off x="3061907" y="146939"/>
                            <a:ext cx="1004370" cy="226002"/>
                          </a:xfrm>
                          <a:prstGeom prst="rect">
                            <a:avLst/>
                          </a:prstGeom>
                          <a:ln>
                            <a:noFill/>
                          </a:ln>
                        </wps:spPr>
                        <wps:txbx>
                          <w:txbxContent>
                            <w:p w14:paraId="4114DD87"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28022" name="Rectangle 28022"/>
                        <wps:cNvSpPr/>
                        <wps:spPr>
                          <a:xfrm>
                            <a:off x="3815144" y="146939"/>
                            <a:ext cx="67498" cy="226002"/>
                          </a:xfrm>
                          <a:prstGeom prst="rect">
                            <a:avLst/>
                          </a:prstGeom>
                          <a:ln>
                            <a:noFill/>
                          </a:ln>
                        </wps:spPr>
                        <wps:txbx>
                          <w:txbxContent>
                            <w:p w14:paraId="4430E7B4"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8023" name="Rectangle 28023"/>
                        <wps:cNvSpPr/>
                        <wps:spPr>
                          <a:xfrm>
                            <a:off x="3865944" y="146939"/>
                            <a:ext cx="56314" cy="226002"/>
                          </a:xfrm>
                          <a:prstGeom prst="rect">
                            <a:avLst/>
                          </a:prstGeom>
                          <a:ln>
                            <a:noFill/>
                          </a:ln>
                        </wps:spPr>
                        <wps:txbx>
                          <w:txbxContent>
                            <w:p w14:paraId="5EB5FBC7"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24" name="Rectangle 28024"/>
                        <wps:cNvSpPr/>
                        <wps:spPr>
                          <a:xfrm>
                            <a:off x="5015294" y="48333"/>
                            <a:ext cx="303497" cy="126814"/>
                          </a:xfrm>
                          <a:prstGeom prst="rect">
                            <a:avLst/>
                          </a:prstGeom>
                          <a:ln>
                            <a:noFill/>
                          </a:ln>
                        </wps:spPr>
                        <wps:txbx>
                          <w:txbxContent>
                            <w:p w14:paraId="4E4256E1"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28025" name="Rectangle 28025"/>
                        <wps:cNvSpPr/>
                        <wps:spPr>
                          <a:xfrm>
                            <a:off x="5249228" y="11350"/>
                            <a:ext cx="46214" cy="190222"/>
                          </a:xfrm>
                          <a:prstGeom prst="rect">
                            <a:avLst/>
                          </a:prstGeom>
                          <a:ln>
                            <a:noFill/>
                          </a:ln>
                        </wps:spPr>
                        <wps:txbx>
                          <w:txbxContent>
                            <w:p w14:paraId="7DC4C8CB"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26" name="Rectangle 28026"/>
                        <wps:cNvSpPr/>
                        <wps:spPr>
                          <a:xfrm>
                            <a:off x="5015294" y="146939"/>
                            <a:ext cx="220830" cy="226002"/>
                          </a:xfrm>
                          <a:prstGeom prst="rect">
                            <a:avLst/>
                          </a:prstGeom>
                          <a:ln>
                            <a:noFill/>
                          </a:ln>
                        </wps:spPr>
                        <wps:txbx>
                          <w:txbxContent>
                            <w:p w14:paraId="278CCADC" w14:textId="77777777" w:rsidR="00D1399F" w:rsidRDefault="00000000">
                              <w:r>
                                <w:rPr>
                                  <w:rFonts w:ascii="Arial" w:eastAsia="Arial" w:hAnsi="Arial" w:cs="Arial"/>
                                  <w:sz w:val="24"/>
                                </w:rPr>
                                <w:t>Le</w:t>
                              </w:r>
                            </w:p>
                          </w:txbxContent>
                        </wps:txbx>
                        <wps:bodyPr horzOverflow="overflow" vert="horz" lIns="0" tIns="0" rIns="0" bIns="0" rtlCol="0">
                          <a:noAutofit/>
                        </wps:bodyPr>
                      </wps:wsp>
                      <wps:wsp>
                        <wps:cNvPr id="28027" name="Rectangle 28027"/>
                        <wps:cNvSpPr/>
                        <wps:spPr>
                          <a:xfrm>
                            <a:off x="5178108" y="146939"/>
                            <a:ext cx="56314" cy="226002"/>
                          </a:xfrm>
                          <a:prstGeom prst="rect">
                            <a:avLst/>
                          </a:prstGeom>
                          <a:ln>
                            <a:noFill/>
                          </a:ln>
                        </wps:spPr>
                        <wps:txbx>
                          <w:txbxContent>
                            <w:p w14:paraId="783A6E49"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73239" name="Rectangle 473239"/>
                        <wps:cNvSpPr/>
                        <wps:spPr>
                          <a:xfrm>
                            <a:off x="5391468" y="146939"/>
                            <a:ext cx="56314" cy="226002"/>
                          </a:xfrm>
                          <a:prstGeom prst="rect">
                            <a:avLst/>
                          </a:prstGeom>
                          <a:ln>
                            <a:noFill/>
                          </a:ln>
                        </wps:spPr>
                        <wps:txbx>
                          <w:txbxContent>
                            <w:p w14:paraId="1789274F"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73238" name="Rectangle 473238"/>
                        <wps:cNvSpPr/>
                        <wps:spPr>
                          <a:xfrm>
                            <a:off x="5228908" y="146939"/>
                            <a:ext cx="220830" cy="226002"/>
                          </a:xfrm>
                          <a:prstGeom prst="rect">
                            <a:avLst/>
                          </a:prstGeom>
                          <a:ln>
                            <a:noFill/>
                          </a:ln>
                        </wps:spPr>
                        <wps:txbx>
                          <w:txbxContent>
                            <w:p w14:paraId="7024AC4A" w14:textId="77777777" w:rsidR="00D1399F" w:rsidRDefault="00000000">
                              <w:r>
                                <w:rPr>
                                  <w:rFonts w:ascii="Arial" w:eastAsia="Arial" w:hAnsi="Arial" w:cs="Arial"/>
                                  <w:sz w:val="24"/>
                                </w:rPr>
                                <w:t>25</w:t>
                              </w:r>
                            </w:p>
                          </w:txbxContent>
                        </wps:txbx>
                        <wps:bodyPr horzOverflow="overflow" vert="horz" lIns="0" tIns="0" rIns="0" bIns="0" rtlCol="0">
                          <a:noAutofit/>
                        </wps:bodyPr>
                      </wps:wsp>
                      <wps:wsp>
                        <wps:cNvPr id="28029" name="Rectangle 28029"/>
                        <wps:cNvSpPr/>
                        <wps:spPr>
                          <a:xfrm>
                            <a:off x="5442522" y="146939"/>
                            <a:ext cx="368933" cy="226002"/>
                          </a:xfrm>
                          <a:prstGeom prst="rect">
                            <a:avLst/>
                          </a:prstGeom>
                          <a:ln>
                            <a:noFill/>
                          </a:ln>
                        </wps:spPr>
                        <wps:txbx>
                          <w:txbxContent>
                            <w:p w14:paraId="7704E723" w14:textId="77777777" w:rsidR="00D1399F" w:rsidRDefault="00000000">
                              <w:r>
                                <w:rPr>
                                  <w:rFonts w:ascii="Arial" w:eastAsia="Arial" w:hAnsi="Arial" w:cs="Arial"/>
                                  <w:sz w:val="24"/>
                                </w:rPr>
                                <w:t>avril</w:t>
                              </w:r>
                            </w:p>
                          </w:txbxContent>
                        </wps:txbx>
                        <wps:bodyPr horzOverflow="overflow" vert="horz" lIns="0" tIns="0" rIns="0" bIns="0" rtlCol="0">
                          <a:noAutofit/>
                        </wps:bodyPr>
                      </wps:wsp>
                      <wps:wsp>
                        <wps:cNvPr id="28030" name="Rectangle 28030"/>
                        <wps:cNvSpPr/>
                        <wps:spPr>
                          <a:xfrm>
                            <a:off x="5717223" y="146939"/>
                            <a:ext cx="56314" cy="226002"/>
                          </a:xfrm>
                          <a:prstGeom prst="rect">
                            <a:avLst/>
                          </a:prstGeom>
                          <a:ln>
                            <a:noFill/>
                          </a:ln>
                        </wps:spPr>
                        <wps:txbx>
                          <w:txbxContent>
                            <w:p w14:paraId="0EF05EFD"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31" name="Rectangle 28031"/>
                        <wps:cNvSpPr/>
                        <wps:spPr>
                          <a:xfrm>
                            <a:off x="5758244" y="146939"/>
                            <a:ext cx="437035" cy="226002"/>
                          </a:xfrm>
                          <a:prstGeom prst="rect">
                            <a:avLst/>
                          </a:prstGeom>
                          <a:ln>
                            <a:noFill/>
                          </a:ln>
                        </wps:spPr>
                        <wps:txbx>
                          <w:txbxContent>
                            <w:p w14:paraId="52459AA0" w14:textId="77777777" w:rsidR="00D1399F" w:rsidRDefault="00000000">
                              <w:r>
                                <w:rPr>
                                  <w:rFonts w:ascii="Arial" w:eastAsia="Arial" w:hAnsi="Arial" w:cs="Arial"/>
                                  <w:sz w:val="24"/>
                                </w:rPr>
                                <w:t>2022</w:t>
                              </w:r>
                            </w:p>
                          </w:txbxContent>
                        </wps:txbx>
                        <wps:bodyPr horzOverflow="overflow" vert="horz" lIns="0" tIns="0" rIns="0" bIns="0" rtlCol="0">
                          <a:noAutofit/>
                        </wps:bodyPr>
                      </wps:wsp>
                      <wps:wsp>
                        <wps:cNvPr id="28032" name="Rectangle 28032"/>
                        <wps:cNvSpPr/>
                        <wps:spPr>
                          <a:xfrm>
                            <a:off x="6083618" y="146939"/>
                            <a:ext cx="56314" cy="226002"/>
                          </a:xfrm>
                          <a:prstGeom prst="rect">
                            <a:avLst/>
                          </a:prstGeom>
                          <a:ln>
                            <a:noFill/>
                          </a:ln>
                        </wps:spPr>
                        <wps:txbx>
                          <w:txbxContent>
                            <w:p w14:paraId="54051AD2"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2065" name="Shape 572065"/>
                        <wps:cNvSpPr/>
                        <wps:spPr>
                          <a:xfrm>
                            <a:off x="0" y="0"/>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66" name="Shape 572066"/>
                        <wps:cNvSpPr/>
                        <wps:spPr>
                          <a:xfrm>
                            <a:off x="161766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67" name="Shape 572067"/>
                        <wps:cNvSpPr/>
                        <wps:spPr>
                          <a:xfrm>
                            <a:off x="1627822" y="0"/>
                            <a:ext cx="3306191" cy="10160"/>
                          </a:xfrm>
                          <a:custGeom>
                            <a:avLst/>
                            <a:gdLst/>
                            <a:ahLst/>
                            <a:cxnLst/>
                            <a:rect l="0" t="0" r="0" b="0"/>
                            <a:pathLst>
                              <a:path w="3306191" h="10160">
                                <a:moveTo>
                                  <a:pt x="0" y="0"/>
                                </a:moveTo>
                                <a:lnTo>
                                  <a:pt x="3306191" y="0"/>
                                </a:lnTo>
                                <a:lnTo>
                                  <a:pt x="330619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68" name="Shape 572068"/>
                        <wps:cNvSpPr/>
                        <wps:spPr>
                          <a:xfrm>
                            <a:off x="4934014"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69" name="Shape 572069"/>
                        <wps:cNvSpPr/>
                        <wps:spPr>
                          <a:xfrm>
                            <a:off x="4944047" y="0"/>
                            <a:ext cx="2350135" cy="10160"/>
                          </a:xfrm>
                          <a:custGeom>
                            <a:avLst/>
                            <a:gdLst/>
                            <a:ahLst/>
                            <a:cxnLst/>
                            <a:rect l="0" t="0" r="0" b="0"/>
                            <a:pathLst>
                              <a:path w="2350135" h="10160">
                                <a:moveTo>
                                  <a:pt x="0" y="0"/>
                                </a:moveTo>
                                <a:lnTo>
                                  <a:pt x="2350135" y="0"/>
                                </a:lnTo>
                                <a:lnTo>
                                  <a:pt x="235013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70" name="Shape 572070"/>
                        <wps:cNvSpPr/>
                        <wps:spPr>
                          <a:xfrm>
                            <a:off x="1617663" y="10223"/>
                            <a:ext cx="10160" cy="325438"/>
                          </a:xfrm>
                          <a:custGeom>
                            <a:avLst/>
                            <a:gdLst/>
                            <a:ahLst/>
                            <a:cxnLst/>
                            <a:rect l="0" t="0" r="0" b="0"/>
                            <a:pathLst>
                              <a:path w="10160" h="325438">
                                <a:moveTo>
                                  <a:pt x="0" y="0"/>
                                </a:moveTo>
                                <a:lnTo>
                                  <a:pt x="10160" y="0"/>
                                </a:lnTo>
                                <a:lnTo>
                                  <a:pt x="10160" y="325438"/>
                                </a:lnTo>
                                <a:lnTo>
                                  <a:pt x="0" y="325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71" name="Shape 572071"/>
                        <wps:cNvSpPr/>
                        <wps:spPr>
                          <a:xfrm>
                            <a:off x="4934014" y="10223"/>
                            <a:ext cx="10160" cy="325438"/>
                          </a:xfrm>
                          <a:custGeom>
                            <a:avLst/>
                            <a:gdLst/>
                            <a:ahLst/>
                            <a:cxnLst/>
                            <a:rect l="0" t="0" r="0" b="0"/>
                            <a:pathLst>
                              <a:path w="10160" h="325438">
                                <a:moveTo>
                                  <a:pt x="0" y="0"/>
                                </a:moveTo>
                                <a:lnTo>
                                  <a:pt x="10160" y="0"/>
                                </a:lnTo>
                                <a:lnTo>
                                  <a:pt x="10160" y="325438"/>
                                </a:lnTo>
                                <a:lnTo>
                                  <a:pt x="0" y="325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40" name="Rectangle 28040"/>
                        <wps:cNvSpPr/>
                        <wps:spPr>
                          <a:xfrm>
                            <a:off x="71120" y="400355"/>
                            <a:ext cx="52560" cy="210934"/>
                          </a:xfrm>
                          <a:prstGeom prst="rect">
                            <a:avLst/>
                          </a:prstGeom>
                          <a:ln>
                            <a:noFill/>
                          </a:ln>
                        </wps:spPr>
                        <wps:txbx>
                          <w:txbxContent>
                            <w:p w14:paraId="2F51A5C2"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8041" name="Rectangle 28041"/>
                        <wps:cNvSpPr/>
                        <wps:spPr>
                          <a:xfrm>
                            <a:off x="3937064" y="345313"/>
                            <a:ext cx="763473" cy="150667"/>
                          </a:xfrm>
                          <a:prstGeom prst="rect">
                            <a:avLst/>
                          </a:prstGeom>
                          <a:ln>
                            <a:noFill/>
                          </a:ln>
                        </wps:spPr>
                        <wps:txbx>
                          <w:txbxContent>
                            <w:p w14:paraId="3989B225" w14:textId="77777777" w:rsidR="00D1399F" w:rsidRDefault="00000000">
                              <w:r>
                                <w:rPr>
                                  <w:rFonts w:ascii="Arial" w:eastAsia="Arial" w:hAnsi="Arial" w:cs="Arial"/>
                                  <w:sz w:val="16"/>
                                </w:rPr>
                                <w:t>Reply by the</w:t>
                              </w:r>
                            </w:p>
                          </w:txbxContent>
                        </wps:txbx>
                        <wps:bodyPr horzOverflow="overflow" vert="horz" lIns="0" tIns="0" rIns="0" bIns="0" rtlCol="0">
                          <a:noAutofit/>
                        </wps:bodyPr>
                      </wps:wsp>
                      <wps:wsp>
                        <wps:cNvPr id="28042" name="Rectangle 28042"/>
                        <wps:cNvSpPr/>
                        <wps:spPr>
                          <a:xfrm>
                            <a:off x="4516819" y="345313"/>
                            <a:ext cx="37543" cy="150667"/>
                          </a:xfrm>
                          <a:prstGeom prst="rect">
                            <a:avLst/>
                          </a:prstGeom>
                          <a:ln>
                            <a:noFill/>
                          </a:ln>
                        </wps:spPr>
                        <wps:txbx>
                          <w:txbxContent>
                            <w:p w14:paraId="4D3746C1"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43" name="Rectangle 28043"/>
                        <wps:cNvSpPr/>
                        <wps:spPr>
                          <a:xfrm>
                            <a:off x="4537393" y="345313"/>
                            <a:ext cx="477002" cy="150667"/>
                          </a:xfrm>
                          <a:prstGeom prst="rect">
                            <a:avLst/>
                          </a:prstGeom>
                          <a:ln>
                            <a:noFill/>
                          </a:ln>
                        </wps:spPr>
                        <wps:txbx>
                          <w:txbxContent>
                            <w:p w14:paraId="54E6B25D" w14:textId="77777777" w:rsidR="00D1399F" w:rsidRDefault="00000000">
                              <w:r>
                                <w:rPr>
                                  <w:rFonts w:ascii="Arial" w:eastAsia="Arial" w:hAnsi="Arial" w:cs="Arial"/>
                                  <w:sz w:val="16"/>
                                </w:rPr>
                                <w:t>Minister</w:t>
                              </w:r>
                            </w:p>
                          </w:txbxContent>
                        </wps:txbx>
                        <wps:bodyPr horzOverflow="overflow" vert="horz" lIns="0" tIns="0" rIns="0" bIns="0" rtlCol="0">
                          <a:noAutofit/>
                        </wps:bodyPr>
                      </wps:wsp>
                      <wps:wsp>
                        <wps:cNvPr id="28044" name="Rectangle 28044"/>
                        <wps:cNvSpPr/>
                        <wps:spPr>
                          <a:xfrm>
                            <a:off x="4893374" y="345313"/>
                            <a:ext cx="37543" cy="150667"/>
                          </a:xfrm>
                          <a:prstGeom prst="rect">
                            <a:avLst/>
                          </a:prstGeom>
                          <a:ln>
                            <a:noFill/>
                          </a:ln>
                        </wps:spPr>
                        <wps:txbx>
                          <w:txbxContent>
                            <w:p w14:paraId="392CF12C"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45" name="Rectangle 28045"/>
                        <wps:cNvSpPr/>
                        <wps:spPr>
                          <a:xfrm>
                            <a:off x="4913694" y="345313"/>
                            <a:ext cx="118619" cy="150667"/>
                          </a:xfrm>
                          <a:prstGeom prst="rect">
                            <a:avLst/>
                          </a:prstGeom>
                          <a:ln>
                            <a:noFill/>
                          </a:ln>
                        </wps:spPr>
                        <wps:txbx>
                          <w:txbxContent>
                            <w:p w14:paraId="358EF272" w14:textId="77777777" w:rsidR="00D1399F" w:rsidRDefault="00000000">
                              <w:r>
                                <w:rPr>
                                  <w:rFonts w:ascii="Arial" w:eastAsia="Arial" w:hAnsi="Arial" w:cs="Arial"/>
                                  <w:sz w:val="16"/>
                                </w:rPr>
                                <w:t>of</w:t>
                              </w:r>
                            </w:p>
                          </w:txbxContent>
                        </wps:txbx>
                        <wps:bodyPr horzOverflow="overflow" vert="horz" lIns="0" tIns="0" rIns="0" bIns="0" rtlCol="0">
                          <a:noAutofit/>
                        </wps:bodyPr>
                      </wps:wsp>
                      <wps:wsp>
                        <wps:cNvPr id="28046" name="Rectangle 28046"/>
                        <wps:cNvSpPr/>
                        <wps:spPr>
                          <a:xfrm>
                            <a:off x="5005007" y="345313"/>
                            <a:ext cx="37543" cy="150667"/>
                          </a:xfrm>
                          <a:prstGeom prst="rect">
                            <a:avLst/>
                          </a:prstGeom>
                          <a:ln>
                            <a:noFill/>
                          </a:ln>
                        </wps:spPr>
                        <wps:txbx>
                          <w:txbxContent>
                            <w:p w14:paraId="08FD73CF"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47" name="Rectangle 28047"/>
                        <wps:cNvSpPr/>
                        <wps:spPr>
                          <a:xfrm>
                            <a:off x="5025708" y="345313"/>
                            <a:ext cx="655236" cy="150667"/>
                          </a:xfrm>
                          <a:prstGeom prst="rect">
                            <a:avLst/>
                          </a:prstGeom>
                          <a:ln>
                            <a:noFill/>
                          </a:ln>
                        </wps:spPr>
                        <wps:txbx>
                          <w:txbxContent>
                            <w:p w14:paraId="708CA989" w14:textId="77777777" w:rsidR="00D1399F" w:rsidRDefault="00000000">
                              <w:r>
                                <w:rPr>
                                  <w:rFonts w:ascii="Arial" w:eastAsia="Arial" w:hAnsi="Arial" w:cs="Arial"/>
                                  <w:sz w:val="16"/>
                                </w:rPr>
                                <w:t>Innovation</w:t>
                              </w:r>
                            </w:p>
                          </w:txbxContent>
                        </wps:txbx>
                        <wps:bodyPr horzOverflow="overflow" vert="horz" lIns="0" tIns="0" rIns="0" bIns="0" rtlCol="0">
                          <a:noAutofit/>
                        </wps:bodyPr>
                      </wps:wsp>
                      <wps:wsp>
                        <wps:cNvPr id="28048" name="Rectangle 28048"/>
                        <wps:cNvSpPr/>
                        <wps:spPr>
                          <a:xfrm>
                            <a:off x="5524183" y="345313"/>
                            <a:ext cx="78081" cy="150667"/>
                          </a:xfrm>
                          <a:prstGeom prst="rect">
                            <a:avLst/>
                          </a:prstGeom>
                          <a:ln>
                            <a:noFill/>
                          </a:ln>
                        </wps:spPr>
                        <wps:txbx>
                          <w:txbxContent>
                            <w:p w14:paraId="3C9A757C"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49" name="Rectangle 28049"/>
                        <wps:cNvSpPr/>
                        <wps:spPr>
                          <a:xfrm>
                            <a:off x="5574983" y="345313"/>
                            <a:ext cx="493623" cy="150667"/>
                          </a:xfrm>
                          <a:prstGeom prst="rect">
                            <a:avLst/>
                          </a:prstGeom>
                          <a:ln>
                            <a:noFill/>
                          </a:ln>
                        </wps:spPr>
                        <wps:txbx>
                          <w:txbxContent>
                            <w:p w14:paraId="05BD69DC" w14:textId="77777777" w:rsidR="00D1399F" w:rsidRDefault="00000000">
                              <w:r>
                                <w:rPr>
                                  <w:rFonts w:ascii="Arial" w:eastAsia="Arial" w:hAnsi="Arial" w:cs="Arial"/>
                                  <w:sz w:val="16"/>
                                </w:rPr>
                                <w:t>Science</w:t>
                              </w:r>
                            </w:p>
                          </w:txbxContent>
                        </wps:txbx>
                        <wps:bodyPr horzOverflow="overflow" vert="horz" lIns="0" tIns="0" rIns="0" bIns="0" rtlCol="0">
                          <a:noAutofit/>
                        </wps:bodyPr>
                      </wps:wsp>
                      <wps:wsp>
                        <wps:cNvPr id="28050" name="Rectangle 28050"/>
                        <wps:cNvSpPr/>
                        <wps:spPr>
                          <a:xfrm>
                            <a:off x="5951284" y="345313"/>
                            <a:ext cx="37543" cy="150667"/>
                          </a:xfrm>
                          <a:prstGeom prst="rect">
                            <a:avLst/>
                          </a:prstGeom>
                          <a:ln>
                            <a:noFill/>
                          </a:ln>
                        </wps:spPr>
                        <wps:txbx>
                          <w:txbxContent>
                            <w:p w14:paraId="7245FFBB"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51" name="Rectangle 28051"/>
                        <wps:cNvSpPr/>
                        <wps:spPr>
                          <a:xfrm>
                            <a:off x="5971477" y="345313"/>
                            <a:ext cx="223657" cy="150667"/>
                          </a:xfrm>
                          <a:prstGeom prst="rect">
                            <a:avLst/>
                          </a:prstGeom>
                          <a:ln>
                            <a:noFill/>
                          </a:ln>
                        </wps:spPr>
                        <wps:txbx>
                          <w:txbxContent>
                            <w:p w14:paraId="36439EFA" w14:textId="77777777" w:rsidR="00D1399F" w:rsidRDefault="00000000">
                              <w:r>
                                <w:rPr>
                                  <w:rFonts w:ascii="Arial" w:eastAsia="Arial" w:hAnsi="Arial" w:cs="Arial"/>
                                  <w:sz w:val="16"/>
                                </w:rPr>
                                <w:t>and</w:t>
                              </w:r>
                            </w:p>
                          </w:txbxContent>
                        </wps:txbx>
                        <wps:bodyPr horzOverflow="overflow" vert="horz" lIns="0" tIns="0" rIns="0" bIns="0" rtlCol="0">
                          <a:noAutofit/>
                        </wps:bodyPr>
                      </wps:wsp>
                      <wps:wsp>
                        <wps:cNvPr id="28052" name="Rectangle 28052"/>
                        <wps:cNvSpPr/>
                        <wps:spPr>
                          <a:xfrm>
                            <a:off x="6144578" y="345313"/>
                            <a:ext cx="37543" cy="150667"/>
                          </a:xfrm>
                          <a:prstGeom prst="rect">
                            <a:avLst/>
                          </a:prstGeom>
                          <a:ln>
                            <a:noFill/>
                          </a:ln>
                        </wps:spPr>
                        <wps:txbx>
                          <w:txbxContent>
                            <w:p w14:paraId="5E26ED44"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53" name="Rectangle 28053"/>
                        <wps:cNvSpPr/>
                        <wps:spPr>
                          <a:xfrm>
                            <a:off x="6164898" y="345313"/>
                            <a:ext cx="485920" cy="150667"/>
                          </a:xfrm>
                          <a:prstGeom prst="rect">
                            <a:avLst/>
                          </a:prstGeom>
                          <a:ln>
                            <a:noFill/>
                          </a:ln>
                        </wps:spPr>
                        <wps:txbx>
                          <w:txbxContent>
                            <w:p w14:paraId="5B31D568" w14:textId="77777777" w:rsidR="00D1399F" w:rsidRDefault="00000000">
                              <w:r>
                                <w:rPr>
                                  <w:rFonts w:ascii="Arial" w:eastAsia="Arial" w:hAnsi="Arial" w:cs="Arial"/>
                                  <w:sz w:val="16"/>
                                </w:rPr>
                                <w:t>Industry</w:t>
                              </w:r>
                            </w:p>
                          </w:txbxContent>
                        </wps:txbx>
                        <wps:bodyPr horzOverflow="overflow" vert="horz" lIns="0" tIns="0" rIns="0" bIns="0" rtlCol="0">
                          <a:noAutofit/>
                        </wps:bodyPr>
                      </wps:wsp>
                      <wps:wsp>
                        <wps:cNvPr id="28054" name="Rectangle 28054"/>
                        <wps:cNvSpPr/>
                        <wps:spPr>
                          <a:xfrm>
                            <a:off x="6531293" y="345313"/>
                            <a:ext cx="37543" cy="150667"/>
                          </a:xfrm>
                          <a:prstGeom prst="rect">
                            <a:avLst/>
                          </a:prstGeom>
                          <a:ln>
                            <a:noFill/>
                          </a:ln>
                        </wps:spPr>
                        <wps:txbx>
                          <w:txbxContent>
                            <w:p w14:paraId="7F73517A"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55" name="Rectangle 28055"/>
                        <wps:cNvSpPr/>
                        <wps:spPr>
                          <a:xfrm>
                            <a:off x="3723322" y="467487"/>
                            <a:ext cx="604428" cy="150667"/>
                          </a:xfrm>
                          <a:prstGeom prst="rect">
                            <a:avLst/>
                          </a:prstGeom>
                          <a:ln>
                            <a:noFill/>
                          </a:ln>
                        </wps:spPr>
                        <wps:txbx>
                          <w:txbxContent>
                            <w:p w14:paraId="3E3D9F26"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28056" name="Rectangle 28056"/>
                        <wps:cNvSpPr/>
                        <wps:spPr>
                          <a:xfrm>
                            <a:off x="4170997" y="467487"/>
                            <a:ext cx="156228" cy="150667"/>
                          </a:xfrm>
                          <a:prstGeom prst="rect">
                            <a:avLst/>
                          </a:prstGeom>
                          <a:ln>
                            <a:noFill/>
                          </a:ln>
                        </wps:spPr>
                        <wps:txbx>
                          <w:txbxContent>
                            <w:p w14:paraId="30FAEE16" w14:textId="77777777" w:rsidR="00D1399F" w:rsidRDefault="00000000">
                              <w:r>
                                <w:rPr>
                                  <w:rFonts w:ascii="Arial" w:eastAsia="Arial" w:hAnsi="Arial" w:cs="Arial"/>
                                  <w:sz w:val="16"/>
                                </w:rPr>
                                <w:t>du</w:t>
                              </w:r>
                            </w:p>
                          </w:txbxContent>
                        </wps:txbx>
                        <wps:bodyPr horzOverflow="overflow" vert="horz" lIns="0" tIns="0" rIns="0" bIns="0" rtlCol="0">
                          <a:noAutofit/>
                        </wps:bodyPr>
                      </wps:wsp>
                      <wps:wsp>
                        <wps:cNvPr id="28057" name="Rectangle 28057"/>
                        <wps:cNvSpPr/>
                        <wps:spPr>
                          <a:xfrm>
                            <a:off x="4293299" y="467487"/>
                            <a:ext cx="37543" cy="150667"/>
                          </a:xfrm>
                          <a:prstGeom prst="rect">
                            <a:avLst/>
                          </a:prstGeom>
                          <a:ln>
                            <a:noFill/>
                          </a:ln>
                        </wps:spPr>
                        <wps:txbx>
                          <w:txbxContent>
                            <w:p w14:paraId="1CECFB71"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58" name="Rectangle 28058"/>
                        <wps:cNvSpPr/>
                        <wps:spPr>
                          <a:xfrm>
                            <a:off x="4313619" y="467487"/>
                            <a:ext cx="466753" cy="150667"/>
                          </a:xfrm>
                          <a:prstGeom prst="rect">
                            <a:avLst/>
                          </a:prstGeom>
                          <a:ln>
                            <a:noFill/>
                          </a:ln>
                        </wps:spPr>
                        <wps:txbx>
                          <w:txbxContent>
                            <w:p w14:paraId="4FC066A1" w14:textId="77777777" w:rsidR="00D1399F" w:rsidRDefault="00000000">
                              <w:r>
                                <w:rPr>
                                  <w:rFonts w:ascii="Arial" w:eastAsia="Arial" w:hAnsi="Arial" w:cs="Arial"/>
                                  <w:sz w:val="16"/>
                                </w:rPr>
                                <w:t>ministre</w:t>
                              </w:r>
                            </w:p>
                          </w:txbxContent>
                        </wps:txbx>
                        <wps:bodyPr horzOverflow="overflow" vert="horz" lIns="0" tIns="0" rIns="0" bIns="0" rtlCol="0">
                          <a:noAutofit/>
                        </wps:bodyPr>
                      </wps:wsp>
                      <wps:wsp>
                        <wps:cNvPr id="28059" name="Rectangle 28059"/>
                        <wps:cNvSpPr/>
                        <wps:spPr>
                          <a:xfrm>
                            <a:off x="4669473" y="467487"/>
                            <a:ext cx="37543" cy="150667"/>
                          </a:xfrm>
                          <a:prstGeom prst="rect">
                            <a:avLst/>
                          </a:prstGeom>
                          <a:ln>
                            <a:noFill/>
                          </a:ln>
                        </wps:spPr>
                        <wps:txbx>
                          <w:txbxContent>
                            <w:p w14:paraId="3B358B55"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60" name="Rectangle 28060"/>
                        <wps:cNvSpPr/>
                        <wps:spPr>
                          <a:xfrm>
                            <a:off x="4689793" y="467487"/>
                            <a:ext cx="156228" cy="150667"/>
                          </a:xfrm>
                          <a:prstGeom prst="rect">
                            <a:avLst/>
                          </a:prstGeom>
                          <a:ln>
                            <a:noFill/>
                          </a:ln>
                        </wps:spPr>
                        <wps:txbx>
                          <w:txbxContent>
                            <w:p w14:paraId="75C64F07" w14:textId="77777777" w:rsidR="00D1399F" w:rsidRDefault="00000000">
                              <w:r>
                                <w:rPr>
                                  <w:rFonts w:ascii="Arial" w:eastAsia="Arial" w:hAnsi="Arial" w:cs="Arial"/>
                                  <w:sz w:val="16"/>
                                </w:rPr>
                                <w:t>de</w:t>
                              </w:r>
                            </w:p>
                          </w:txbxContent>
                        </wps:txbx>
                        <wps:bodyPr horzOverflow="overflow" vert="horz" lIns="0" tIns="0" rIns="0" bIns="0" rtlCol="0">
                          <a:noAutofit/>
                        </wps:bodyPr>
                      </wps:wsp>
                      <wps:wsp>
                        <wps:cNvPr id="28061" name="Rectangle 28061"/>
                        <wps:cNvSpPr/>
                        <wps:spPr>
                          <a:xfrm>
                            <a:off x="4812094" y="467487"/>
                            <a:ext cx="37543" cy="150667"/>
                          </a:xfrm>
                          <a:prstGeom prst="rect">
                            <a:avLst/>
                          </a:prstGeom>
                          <a:ln>
                            <a:noFill/>
                          </a:ln>
                        </wps:spPr>
                        <wps:txbx>
                          <w:txbxContent>
                            <w:p w14:paraId="5407D71B"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62" name="Rectangle 28062"/>
                        <wps:cNvSpPr/>
                        <wps:spPr>
                          <a:xfrm>
                            <a:off x="4832287" y="467487"/>
                            <a:ext cx="30021" cy="150667"/>
                          </a:xfrm>
                          <a:prstGeom prst="rect">
                            <a:avLst/>
                          </a:prstGeom>
                          <a:ln>
                            <a:noFill/>
                          </a:ln>
                        </wps:spPr>
                        <wps:txbx>
                          <w:txbxContent>
                            <w:p w14:paraId="1FBC4B62" w14:textId="77777777" w:rsidR="00D1399F" w:rsidRDefault="00000000">
                              <w:r>
                                <w:rPr>
                                  <w:rFonts w:ascii="Arial" w:eastAsia="Arial" w:hAnsi="Arial" w:cs="Arial"/>
                                  <w:sz w:val="16"/>
                                </w:rPr>
                                <w:t>l</w:t>
                              </w:r>
                            </w:p>
                          </w:txbxContent>
                        </wps:txbx>
                        <wps:bodyPr horzOverflow="overflow" vert="horz" lIns="0" tIns="0" rIns="0" bIns="0" rtlCol="0">
                          <a:noAutofit/>
                        </wps:bodyPr>
                      </wps:wsp>
                      <wps:wsp>
                        <wps:cNvPr id="28063" name="Rectangle 28063"/>
                        <wps:cNvSpPr/>
                        <wps:spPr>
                          <a:xfrm>
                            <a:off x="4852734" y="467487"/>
                            <a:ext cx="25798" cy="150667"/>
                          </a:xfrm>
                          <a:prstGeom prst="rect">
                            <a:avLst/>
                          </a:prstGeom>
                          <a:ln>
                            <a:noFill/>
                          </a:ln>
                        </wps:spPr>
                        <wps:txbx>
                          <w:txbxContent>
                            <w:p w14:paraId="6AD8E92E" w14:textId="77777777" w:rsidR="00D1399F" w:rsidRDefault="00000000">
                              <w:r>
                                <w:rPr>
                                  <w:rFonts w:ascii="Arial" w:eastAsia="Arial" w:hAnsi="Arial" w:cs="Arial"/>
                                  <w:sz w:val="16"/>
                                </w:rPr>
                                <w:t>'</w:t>
                              </w:r>
                            </w:p>
                          </w:txbxContent>
                        </wps:txbx>
                        <wps:bodyPr horzOverflow="overflow" vert="horz" lIns="0" tIns="0" rIns="0" bIns="0" rtlCol="0">
                          <a:noAutofit/>
                        </wps:bodyPr>
                      </wps:wsp>
                      <wps:wsp>
                        <wps:cNvPr id="28064" name="Rectangle 28064"/>
                        <wps:cNvSpPr/>
                        <wps:spPr>
                          <a:xfrm>
                            <a:off x="4872927" y="467487"/>
                            <a:ext cx="655236" cy="150667"/>
                          </a:xfrm>
                          <a:prstGeom prst="rect">
                            <a:avLst/>
                          </a:prstGeom>
                          <a:ln>
                            <a:noFill/>
                          </a:ln>
                        </wps:spPr>
                        <wps:txbx>
                          <w:txbxContent>
                            <w:p w14:paraId="444DCB10" w14:textId="77777777" w:rsidR="00D1399F" w:rsidRDefault="00000000">
                              <w:r>
                                <w:rPr>
                                  <w:rFonts w:ascii="Arial" w:eastAsia="Arial" w:hAnsi="Arial" w:cs="Arial"/>
                                  <w:sz w:val="16"/>
                                </w:rPr>
                                <w:t>Innovation</w:t>
                              </w:r>
                            </w:p>
                          </w:txbxContent>
                        </wps:txbx>
                        <wps:bodyPr horzOverflow="overflow" vert="horz" lIns="0" tIns="0" rIns="0" bIns="0" rtlCol="0">
                          <a:noAutofit/>
                        </wps:bodyPr>
                      </wps:wsp>
                      <wps:wsp>
                        <wps:cNvPr id="28065" name="Rectangle 28065"/>
                        <wps:cNvSpPr/>
                        <wps:spPr>
                          <a:xfrm>
                            <a:off x="5371402" y="467487"/>
                            <a:ext cx="64569" cy="150667"/>
                          </a:xfrm>
                          <a:prstGeom prst="rect">
                            <a:avLst/>
                          </a:prstGeom>
                          <a:ln>
                            <a:noFill/>
                          </a:ln>
                        </wps:spPr>
                        <wps:txbx>
                          <w:txbxContent>
                            <w:p w14:paraId="3833BBE2"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66" name="Rectangle 28066"/>
                        <wps:cNvSpPr/>
                        <wps:spPr>
                          <a:xfrm>
                            <a:off x="5412169" y="467487"/>
                            <a:ext cx="229718" cy="150667"/>
                          </a:xfrm>
                          <a:prstGeom prst="rect">
                            <a:avLst/>
                          </a:prstGeom>
                          <a:ln>
                            <a:noFill/>
                          </a:ln>
                        </wps:spPr>
                        <wps:txbx>
                          <w:txbxContent>
                            <w:p w14:paraId="40B58096" w14:textId="77777777" w:rsidR="00D1399F" w:rsidRDefault="00000000">
                              <w:r>
                                <w:rPr>
                                  <w:rFonts w:ascii="Arial" w:eastAsia="Arial" w:hAnsi="Arial" w:cs="Arial"/>
                                  <w:sz w:val="16"/>
                                </w:rPr>
                                <w:t>des</w:t>
                              </w:r>
                            </w:p>
                          </w:txbxContent>
                        </wps:txbx>
                        <wps:bodyPr horzOverflow="overflow" vert="horz" lIns="0" tIns="0" rIns="0" bIns="0" rtlCol="0">
                          <a:noAutofit/>
                        </wps:bodyPr>
                      </wps:wsp>
                      <wps:wsp>
                        <wps:cNvPr id="28067" name="Rectangle 28067"/>
                        <wps:cNvSpPr/>
                        <wps:spPr>
                          <a:xfrm>
                            <a:off x="5585143" y="467487"/>
                            <a:ext cx="37543" cy="150667"/>
                          </a:xfrm>
                          <a:prstGeom prst="rect">
                            <a:avLst/>
                          </a:prstGeom>
                          <a:ln>
                            <a:noFill/>
                          </a:ln>
                        </wps:spPr>
                        <wps:txbx>
                          <w:txbxContent>
                            <w:p w14:paraId="0226A10A"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68" name="Rectangle 28068"/>
                        <wps:cNvSpPr/>
                        <wps:spPr>
                          <a:xfrm>
                            <a:off x="5605463" y="467487"/>
                            <a:ext cx="566997" cy="150667"/>
                          </a:xfrm>
                          <a:prstGeom prst="rect">
                            <a:avLst/>
                          </a:prstGeom>
                          <a:ln>
                            <a:noFill/>
                          </a:ln>
                        </wps:spPr>
                        <wps:txbx>
                          <w:txbxContent>
                            <w:p w14:paraId="5F19B28D" w14:textId="77777777" w:rsidR="00D1399F" w:rsidRDefault="00000000">
                              <w:r>
                                <w:rPr>
                                  <w:rFonts w:ascii="Arial" w:eastAsia="Arial" w:hAnsi="Arial" w:cs="Arial"/>
                                  <w:sz w:val="16"/>
                                </w:rPr>
                                <w:t>Sciences</w:t>
                              </w:r>
                            </w:p>
                          </w:txbxContent>
                        </wps:txbx>
                        <wps:bodyPr horzOverflow="overflow" vert="horz" lIns="0" tIns="0" rIns="0" bIns="0" rtlCol="0">
                          <a:noAutofit/>
                        </wps:bodyPr>
                      </wps:wsp>
                      <wps:wsp>
                        <wps:cNvPr id="28069" name="Rectangle 28069"/>
                        <wps:cNvSpPr/>
                        <wps:spPr>
                          <a:xfrm>
                            <a:off x="6032818" y="467487"/>
                            <a:ext cx="37543" cy="150667"/>
                          </a:xfrm>
                          <a:prstGeom prst="rect">
                            <a:avLst/>
                          </a:prstGeom>
                          <a:ln>
                            <a:noFill/>
                          </a:ln>
                        </wps:spPr>
                        <wps:txbx>
                          <w:txbxContent>
                            <w:p w14:paraId="76342678"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70" name="Rectangle 28070"/>
                        <wps:cNvSpPr/>
                        <wps:spPr>
                          <a:xfrm>
                            <a:off x="6053138" y="467487"/>
                            <a:ext cx="118619" cy="150667"/>
                          </a:xfrm>
                          <a:prstGeom prst="rect">
                            <a:avLst/>
                          </a:prstGeom>
                          <a:ln>
                            <a:noFill/>
                          </a:ln>
                        </wps:spPr>
                        <wps:txbx>
                          <w:txbxContent>
                            <w:p w14:paraId="362D3A30" w14:textId="77777777" w:rsidR="00D1399F" w:rsidRDefault="00000000">
                              <w:r>
                                <w:rPr>
                                  <w:rFonts w:ascii="Arial" w:eastAsia="Arial" w:hAnsi="Arial" w:cs="Arial"/>
                                  <w:sz w:val="16"/>
                                </w:rPr>
                                <w:t>et</w:t>
                              </w:r>
                            </w:p>
                          </w:txbxContent>
                        </wps:txbx>
                        <wps:bodyPr horzOverflow="overflow" vert="horz" lIns="0" tIns="0" rIns="0" bIns="0" rtlCol="0">
                          <a:noAutofit/>
                        </wps:bodyPr>
                      </wps:wsp>
                      <wps:wsp>
                        <wps:cNvPr id="28071" name="Rectangle 28071"/>
                        <wps:cNvSpPr/>
                        <wps:spPr>
                          <a:xfrm>
                            <a:off x="6144578" y="467487"/>
                            <a:ext cx="37543" cy="150667"/>
                          </a:xfrm>
                          <a:prstGeom prst="rect">
                            <a:avLst/>
                          </a:prstGeom>
                          <a:ln>
                            <a:noFill/>
                          </a:ln>
                        </wps:spPr>
                        <wps:txbx>
                          <w:txbxContent>
                            <w:p w14:paraId="1BD4FB4F"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72" name="Rectangle 28072"/>
                        <wps:cNvSpPr/>
                        <wps:spPr>
                          <a:xfrm>
                            <a:off x="6164898" y="467487"/>
                            <a:ext cx="156229" cy="150667"/>
                          </a:xfrm>
                          <a:prstGeom prst="rect">
                            <a:avLst/>
                          </a:prstGeom>
                          <a:ln>
                            <a:noFill/>
                          </a:ln>
                        </wps:spPr>
                        <wps:txbx>
                          <w:txbxContent>
                            <w:p w14:paraId="73AE7727" w14:textId="77777777" w:rsidR="00D1399F" w:rsidRDefault="00000000">
                              <w:r>
                                <w:rPr>
                                  <w:rFonts w:ascii="Arial" w:eastAsia="Arial" w:hAnsi="Arial" w:cs="Arial"/>
                                  <w:sz w:val="16"/>
                                </w:rPr>
                                <w:t>de</w:t>
                              </w:r>
                            </w:p>
                          </w:txbxContent>
                        </wps:txbx>
                        <wps:bodyPr horzOverflow="overflow" vert="horz" lIns="0" tIns="0" rIns="0" bIns="0" rtlCol="0">
                          <a:noAutofit/>
                        </wps:bodyPr>
                      </wps:wsp>
                      <wps:wsp>
                        <wps:cNvPr id="28073" name="Rectangle 28073"/>
                        <wps:cNvSpPr/>
                        <wps:spPr>
                          <a:xfrm>
                            <a:off x="6287199" y="467487"/>
                            <a:ext cx="37543" cy="150667"/>
                          </a:xfrm>
                          <a:prstGeom prst="rect">
                            <a:avLst/>
                          </a:prstGeom>
                          <a:ln>
                            <a:noFill/>
                          </a:ln>
                        </wps:spPr>
                        <wps:txbx>
                          <w:txbxContent>
                            <w:p w14:paraId="27BA569C"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74" name="Rectangle 28074"/>
                        <wps:cNvSpPr/>
                        <wps:spPr>
                          <a:xfrm>
                            <a:off x="6307519" y="467487"/>
                            <a:ext cx="30021" cy="150667"/>
                          </a:xfrm>
                          <a:prstGeom prst="rect">
                            <a:avLst/>
                          </a:prstGeom>
                          <a:ln>
                            <a:noFill/>
                          </a:ln>
                        </wps:spPr>
                        <wps:txbx>
                          <w:txbxContent>
                            <w:p w14:paraId="3FEB623A" w14:textId="77777777" w:rsidR="00D1399F" w:rsidRDefault="00000000">
                              <w:r>
                                <w:rPr>
                                  <w:rFonts w:ascii="Arial" w:eastAsia="Arial" w:hAnsi="Arial" w:cs="Arial"/>
                                  <w:sz w:val="16"/>
                                </w:rPr>
                                <w:t>l</w:t>
                              </w:r>
                            </w:p>
                          </w:txbxContent>
                        </wps:txbx>
                        <wps:bodyPr horzOverflow="overflow" vert="horz" lIns="0" tIns="0" rIns="0" bIns="0" rtlCol="0">
                          <a:noAutofit/>
                        </wps:bodyPr>
                      </wps:wsp>
                      <wps:wsp>
                        <wps:cNvPr id="28075" name="Rectangle 28075"/>
                        <wps:cNvSpPr/>
                        <wps:spPr>
                          <a:xfrm>
                            <a:off x="6327711" y="467487"/>
                            <a:ext cx="25798" cy="150667"/>
                          </a:xfrm>
                          <a:prstGeom prst="rect">
                            <a:avLst/>
                          </a:prstGeom>
                          <a:ln>
                            <a:noFill/>
                          </a:ln>
                        </wps:spPr>
                        <wps:txbx>
                          <w:txbxContent>
                            <w:p w14:paraId="379AC7FC" w14:textId="77777777" w:rsidR="00D1399F" w:rsidRDefault="00000000">
                              <w:r>
                                <w:rPr>
                                  <w:rFonts w:ascii="Arial" w:eastAsia="Arial" w:hAnsi="Arial" w:cs="Arial"/>
                                  <w:sz w:val="16"/>
                                </w:rPr>
                                <w:t>'</w:t>
                              </w:r>
                            </w:p>
                          </w:txbxContent>
                        </wps:txbx>
                        <wps:bodyPr horzOverflow="overflow" vert="horz" lIns="0" tIns="0" rIns="0" bIns="0" rtlCol="0">
                          <a:noAutofit/>
                        </wps:bodyPr>
                      </wps:wsp>
                      <wps:wsp>
                        <wps:cNvPr id="28076" name="Rectangle 28076"/>
                        <wps:cNvSpPr/>
                        <wps:spPr>
                          <a:xfrm>
                            <a:off x="6348159" y="467487"/>
                            <a:ext cx="520513" cy="150667"/>
                          </a:xfrm>
                          <a:prstGeom prst="rect">
                            <a:avLst/>
                          </a:prstGeom>
                          <a:ln>
                            <a:noFill/>
                          </a:ln>
                        </wps:spPr>
                        <wps:txbx>
                          <w:txbxContent>
                            <w:p w14:paraId="6435A70B" w14:textId="77777777" w:rsidR="00D1399F" w:rsidRDefault="00000000">
                              <w:r>
                                <w:rPr>
                                  <w:rFonts w:ascii="Arial" w:eastAsia="Arial" w:hAnsi="Arial" w:cs="Arial"/>
                                  <w:sz w:val="16"/>
                                </w:rPr>
                                <w:t>Industrie</w:t>
                              </w:r>
                            </w:p>
                          </w:txbxContent>
                        </wps:txbx>
                        <wps:bodyPr horzOverflow="overflow" vert="horz" lIns="0" tIns="0" rIns="0" bIns="0" rtlCol="0">
                          <a:noAutofit/>
                        </wps:bodyPr>
                      </wps:wsp>
                      <wps:wsp>
                        <wps:cNvPr id="28077" name="Rectangle 28077"/>
                        <wps:cNvSpPr/>
                        <wps:spPr>
                          <a:xfrm>
                            <a:off x="6745034" y="467487"/>
                            <a:ext cx="37543" cy="150667"/>
                          </a:xfrm>
                          <a:prstGeom prst="rect">
                            <a:avLst/>
                          </a:prstGeom>
                          <a:ln>
                            <a:noFill/>
                          </a:ln>
                        </wps:spPr>
                        <wps:txbx>
                          <w:txbxContent>
                            <w:p w14:paraId="7C3168D4"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8078" name="Rectangle 28078"/>
                        <wps:cNvSpPr/>
                        <wps:spPr>
                          <a:xfrm>
                            <a:off x="5208588" y="578282"/>
                            <a:ext cx="33789" cy="135601"/>
                          </a:xfrm>
                          <a:prstGeom prst="rect">
                            <a:avLst/>
                          </a:prstGeom>
                          <a:ln>
                            <a:noFill/>
                          </a:ln>
                        </wps:spPr>
                        <wps:txbx>
                          <w:txbxContent>
                            <w:p w14:paraId="35995E8A"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2072" name="Shape 572072"/>
                        <wps:cNvSpPr/>
                        <wps:spPr>
                          <a:xfrm>
                            <a:off x="0" y="335661"/>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73" name="Shape 572073"/>
                        <wps:cNvSpPr/>
                        <wps:spPr>
                          <a:xfrm>
                            <a:off x="1617663"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74" name="Shape 572074"/>
                        <wps:cNvSpPr/>
                        <wps:spPr>
                          <a:xfrm>
                            <a:off x="1627822" y="335661"/>
                            <a:ext cx="1576705" cy="10160"/>
                          </a:xfrm>
                          <a:custGeom>
                            <a:avLst/>
                            <a:gdLst/>
                            <a:ahLst/>
                            <a:cxnLst/>
                            <a:rect l="0" t="0" r="0" b="0"/>
                            <a:pathLst>
                              <a:path w="1576705" h="10160">
                                <a:moveTo>
                                  <a:pt x="0" y="0"/>
                                </a:moveTo>
                                <a:lnTo>
                                  <a:pt x="1576705" y="0"/>
                                </a:lnTo>
                                <a:lnTo>
                                  <a:pt x="157670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75" name="Shape 572075"/>
                        <wps:cNvSpPr/>
                        <wps:spPr>
                          <a:xfrm>
                            <a:off x="3204527"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76" name="Shape 572076"/>
                        <wps:cNvSpPr/>
                        <wps:spPr>
                          <a:xfrm>
                            <a:off x="3214688" y="335661"/>
                            <a:ext cx="1719326" cy="10160"/>
                          </a:xfrm>
                          <a:custGeom>
                            <a:avLst/>
                            <a:gdLst/>
                            <a:ahLst/>
                            <a:cxnLst/>
                            <a:rect l="0" t="0" r="0" b="0"/>
                            <a:pathLst>
                              <a:path w="1719326" h="10160">
                                <a:moveTo>
                                  <a:pt x="0" y="0"/>
                                </a:moveTo>
                                <a:lnTo>
                                  <a:pt x="1719326" y="0"/>
                                </a:lnTo>
                                <a:lnTo>
                                  <a:pt x="17193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77" name="Shape 572077"/>
                        <wps:cNvSpPr/>
                        <wps:spPr>
                          <a:xfrm>
                            <a:off x="4934014"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78" name="Shape 572078"/>
                        <wps:cNvSpPr/>
                        <wps:spPr>
                          <a:xfrm>
                            <a:off x="4944047" y="335661"/>
                            <a:ext cx="2339976" cy="10160"/>
                          </a:xfrm>
                          <a:custGeom>
                            <a:avLst/>
                            <a:gdLst/>
                            <a:ahLst/>
                            <a:cxnLst/>
                            <a:rect l="0" t="0" r="0" b="0"/>
                            <a:pathLst>
                              <a:path w="2339976" h="10160">
                                <a:moveTo>
                                  <a:pt x="0" y="0"/>
                                </a:moveTo>
                                <a:lnTo>
                                  <a:pt x="2339976" y="0"/>
                                </a:lnTo>
                                <a:lnTo>
                                  <a:pt x="233997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079" name="Shape 572079"/>
                        <wps:cNvSpPr/>
                        <wps:spPr>
                          <a:xfrm>
                            <a:off x="7284149"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7" name="Rectangle 28087"/>
                        <wps:cNvSpPr/>
                        <wps:spPr>
                          <a:xfrm>
                            <a:off x="1790382" y="735889"/>
                            <a:ext cx="52560" cy="210934"/>
                          </a:xfrm>
                          <a:prstGeom prst="rect">
                            <a:avLst/>
                          </a:prstGeom>
                          <a:ln>
                            <a:noFill/>
                          </a:ln>
                        </wps:spPr>
                        <wps:txbx>
                          <w:txbxContent>
                            <w:p w14:paraId="5EE5418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8088" name="Rectangle 28088"/>
                        <wps:cNvSpPr/>
                        <wps:spPr>
                          <a:xfrm>
                            <a:off x="1831022" y="735889"/>
                            <a:ext cx="52560" cy="210934"/>
                          </a:xfrm>
                          <a:prstGeom prst="rect">
                            <a:avLst/>
                          </a:prstGeom>
                          <a:ln>
                            <a:noFill/>
                          </a:ln>
                        </wps:spPr>
                        <wps:txbx>
                          <w:txbxContent>
                            <w:p w14:paraId="31C91D3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8089" name="Rectangle 28089"/>
                        <wps:cNvSpPr/>
                        <wps:spPr>
                          <a:xfrm>
                            <a:off x="71120" y="949249"/>
                            <a:ext cx="52560" cy="210934"/>
                          </a:xfrm>
                          <a:prstGeom prst="rect">
                            <a:avLst/>
                          </a:prstGeom>
                          <a:ln>
                            <a:noFill/>
                          </a:ln>
                        </wps:spPr>
                        <wps:txbx>
                          <w:txbxContent>
                            <w:p w14:paraId="6F36414F"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8090" name="Rectangle 28090"/>
                        <wps:cNvSpPr/>
                        <wps:spPr>
                          <a:xfrm>
                            <a:off x="71120" y="1133348"/>
                            <a:ext cx="394202" cy="226002"/>
                          </a:xfrm>
                          <a:prstGeom prst="rect">
                            <a:avLst/>
                          </a:prstGeom>
                          <a:ln>
                            <a:noFill/>
                          </a:ln>
                        </wps:spPr>
                        <wps:txbx>
                          <w:txbxContent>
                            <w:p w14:paraId="7FBAABAB"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91" name="Rectangle 28091"/>
                        <wps:cNvSpPr/>
                        <wps:spPr>
                          <a:xfrm>
                            <a:off x="366078" y="1160318"/>
                            <a:ext cx="583145" cy="190519"/>
                          </a:xfrm>
                          <a:prstGeom prst="rect">
                            <a:avLst/>
                          </a:prstGeom>
                          <a:ln>
                            <a:noFill/>
                          </a:ln>
                        </wps:spPr>
                        <wps:txbx>
                          <w:txbxContent>
                            <w:p w14:paraId="5FCDE636" w14:textId="77777777" w:rsidR="00D1399F" w:rsidRDefault="00000000">
                              <w:r>
                                <w:rPr>
                                  <w:rFonts w:ascii="Arial" w:eastAsia="Arial" w:hAnsi="Arial" w:cs="Arial"/>
                                  <w:sz w:val="24"/>
                                </w:rPr>
                                <w:t xml:space="preserve">L‘hon. </w:t>
                              </w:r>
                            </w:p>
                          </w:txbxContent>
                        </wps:txbx>
                        <wps:bodyPr horzOverflow="overflow" vert="horz" lIns="0" tIns="0" rIns="0" bIns="0" rtlCol="0">
                          <a:noAutofit/>
                        </wps:bodyPr>
                      </wps:wsp>
                      <wps:wsp>
                        <wps:cNvPr id="28092" name="Rectangle 28092"/>
                        <wps:cNvSpPr/>
                        <wps:spPr>
                          <a:xfrm>
                            <a:off x="823913" y="1133348"/>
                            <a:ext cx="763135" cy="226002"/>
                          </a:xfrm>
                          <a:prstGeom prst="rect">
                            <a:avLst/>
                          </a:prstGeom>
                          <a:ln>
                            <a:noFill/>
                          </a:ln>
                        </wps:spPr>
                        <wps:txbx>
                          <w:txbxContent>
                            <w:p w14:paraId="62BB1FE4" w14:textId="77777777" w:rsidR="00D1399F" w:rsidRDefault="00000000">
                              <w:r>
                                <w:rPr>
                                  <w:rFonts w:ascii="Arial" w:eastAsia="Arial" w:hAnsi="Arial" w:cs="Arial"/>
                                  <w:sz w:val="24"/>
                                </w:rPr>
                                <w:t>François</w:t>
                              </w:r>
                            </w:p>
                          </w:txbxContent>
                        </wps:txbx>
                        <wps:bodyPr horzOverflow="overflow" vert="horz" lIns="0" tIns="0" rIns="0" bIns="0" rtlCol="0">
                          <a:noAutofit/>
                        </wps:bodyPr>
                      </wps:wsp>
                      <wps:wsp>
                        <wps:cNvPr id="28093" name="Rectangle 28093"/>
                        <wps:cNvSpPr/>
                        <wps:spPr>
                          <a:xfrm>
                            <a:off x="1393889" y="1133348"/>
                            <a:ext cx="67498" cy="226002"/>
                          </a:xfrm>
                          <a:prstGeom prst="rect">
                            <a:avLst/>
                          </a:prstGeom>
                          <a:ln>
                            <a:noFill/>
                          </a:ln>
                        </wps:spPr>
                        <wps:txbx>
                          <w:txbxContent>
                            <w:p w14:paraId="430B6C7F"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8094" name="Rectangle 28094"/>
                        <wps:cNvSpPr/>
                        <wps:spPr>
                          <a:xfrm>
                            <a:off x="1444562" y="1133348"/>
                            <a:ext cx="1881995" cy="226002"/>
                          </a:xfrm>
                          <a:prstGeom prst="rect">
                            <a:avLst/>
                          </a:prstGeom>
                          <a:ln>
                            <a:noFill/>
                          </a:ln>
                        </wps:spPr>
                        <wps:txbx>
                          <w:txbxContent>
                            <w:p w14:paraId="5A7BB37D" w14:textId="77777777" w:rsidR="00D1399F" w:rsidRDefault="00000000">
                              <w:r>
                                <w:rPr>
                                  <w:rFonts w:ascii="Arial" w:eastAsia="Arial" w:hAnsi="Arial" w:cs="Arial"/>
                                  <w:sz w:val="24"/>
                                </w:rPr>
                                <w:t>Philippe Champagne</w:t>
                              </w:r>
                            </w:p>
                          </w:txbxContent>
                        </wps:txbx>
                        <wps:bodyPr horzOverflow="overflow" vert="horz" lIns="0" tIns="0" rIns="0" bIns="0" rtlCol="0">
                          <a:noAutofit/>
                        </wps:bodyPr>
                      </wps:wsp>
                      <wps:wsp>
                        <wps:cNvPr id="28095" name="Rectangle 28095"/>
                        <wps:cNvSpPr/>
                        <wps:spPr>
                          <a:xfrm>
                            <a:off x="2858834" y="1133348"/>
                            <a:ext cx="56314" cy="226002"/>
                          </a:xfrm>
                          <a:prstGeom prst="rect">
                            <a:avLst/>
                          </a:prstGeom>
                          <a:ln>
                            <a:noFill/>
                          </a:ln>
                        </wps:spPr>
                        <wps:txbx>
                          <w:txbxContent>
                            <w:p w14:paraId="1155D087"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8098" name="Rectangle 28098"/>
                        <wps:cNvSpPr/>
                        <wps:spPr>
                          <a:xfrm>
                            <a:off x="3682683" y="1152830"/>
                            <a:ext cx="52560" cy="210934"/>
                          </a:xfrm>
                          <a:prstGeom prst="rect">
                            <a:avLst/>
                          </a:prstGeom>
                          <a:ln>
                            <a:noFill/>
                          </a:ln>
                        </wps:spPr>
                        <wps:txbx>
                          <w:txbxContent>
                            <w:p w14:paraId="0249EFC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080" name="Shape 572080"/>
                        <wps:cNvSpPr/>
                        <wps:spPr>
                          <a:xfrm>
                            <a:off x="3601402" y="1342390"/>
                            <a:ext cx="3682747" cy="10160"/>
                          </a:xfrm>
                          <a:custGeom>
                            <a:avLst/>
                            <a:gdLst/>
                            <a:ahLst/>
                            <a:cxnLst/>
                            <a:rect l="0" t="0" r="0" b="0"/>
                            <a:pathLst>
                              <a:path w="3682747" h="10160">
                                <a:moveTo>
                                  <a:pt x="0" y="0"/>
                                </a:moveTo>
                                <a:lnTo>
                                  <a:pt x="3682747" y="0"/>
                                </a:lnTo>
                                <a:lnTo>
                                  <a:pt x="36827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197" name="Picture 28197"/>
                          <pic:cNvPicPr/>
                        </pic:nvPicPr>
                        <pic:blipFill>
                          <a:blip r:embed="rId1383"/>
                          <a:stretch>
                            <a:fillRect/>
                          </a:stretch>
                        </pic:blipFill>
                        <pic:spPr>
                          <a:xfrm>
                            <a:off x="4756061" y="674967"/>
                            <a:ext cx="1231608" cy="578853"/>
                          </a:xfrm>
                          <a:prstGeom prst="rect">
                            <a:avLst/>
                          </a:prstGeom>
                        </pic:spPr>
                      </pic:pic>
                    </wpg:wgp>
                  </a:graphicData>
                </a:graphic>
              </wp:inline>
            </w:drawing>
          </mc:Choice>
          <mc:Fallback xmlns:a="http://schemas.openxmlformats.org/drawingml/2006/main">
            <w:pict>
              <v:group id="Group 477333" style="width:574.355pt;height:106.5pt;mso-position-horizontal-relative:char;mso-position-vertical-relative:line" coordsize="72943,13525">
                <v:rect id="Rectangle 28003" style="position:absolute;width:9036;height:1268;left:711;top:483;"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28004" style="position:absolute;width:517;height:760;left:7527;top:474;" filled="f" stroked="f">
                  <v:textbox inset="0,0,0,0">
                    <w:txbxContent>
                      <w:p>
                        <w:pPr>
                          <w:spacing w:before="0" w:after="160" w:line="259" w:lineRule="auto"/>
                        </w:pPr>
                        <w:r>
                          <w:rPr>
                            <w:rFonts w:cs="Arial" w:hAnsi="Arial" w:eastAsia="Arial" w:ascii="Arial"/>
                            <w:sz w:val="15"/>
                            <w:vertAlign w:val="superscript"/>
                          </w:rPr>
                          <w:t xml:space="preserve">O</w:t>
                        </w:r>
                      </w:p>
                    </w:txbxContent>
                  </v:textbox>
                </v:rect>
                <v:rect id="Rectangle 28005" style="position:absolute;width:308;height:1268;left:7934;top:483;" filled="f" stroked="f">
                  <v:textbox inset="0,0,0,0">
                    <w:txbxContent>
                      <w:p>
                        <w:pPr>
                          <w:spacing w:before="0" w:after="160" w:line="259" w:lineRule="auto"/>
                        </w:pPr>
                        <w:r>
                          <w:rPr>
                            <w:rFonts w:cs="Arial" w:hAnsi="Arial" w:eastAsia="Arial" w:ascii="Arial"/>
                            <w:sz w:val="16"/>
                          </w:rPr>
                          <w:t xml:space="preserve"> </w:t>
                        </w:r>
                      </w:p>
                    </w:txbxContent>
                  </v:textbox>
                </v:rect>
                <v:rect id="Rectangle 28006" style="position:absolute;width:9438;height:1268;left:8239;top:483;"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28007" style="position:absolute;width:462;height:1902;left:15361;top:113;" filled="f" stroked="f">
                  <v:textbox inset="0,0,0,0">
                    <w:txbxContent>
                      <w:p>
                        <w:pPr>
                          <w:spacing w:before="0" w:after="160" w:line="259" w:lineRule="auto"/>
                        </w:pPr>
                        <w:r>
                          <w:rPr>
                            <w:rFonts w:cs="Arial" w:hAnsi="Arial" w:eastAsia="Arial" w:ascii="Arial"/>
                            <w:sz w:val="24"/>
                          </w:rPr>
                          <w:t xml:space="preserve"> </w:t>
                        </w:r>
                      </w:p>
                    </w:txbxContent>
                  </v:textbox>
                </v:rect>
                <v:rect id="Rectangle 28008" style="position:absolute;width:1576;height:2260;left:711;top:1469;" filled="f" stroked="f">
                  <v:textbox inset="0,0,0,0">
                    <w:txbxContent>
                      <w:p>
                        <w:pPr>
                          <w:spacing w:before="0" w:after="160" w:line="259" w:lineRule="auto"/>
                        </w:pPr>
                        <w:r>
                          <w:rPr>
                            <w:rFonts w:cs="Arial" w:hAnsi="Arial" w:eastAsia="Arial" w:ascii="Arial"/>
                            <w:sz w:val="24"/>
                          </w:rPr>
                          <w:t xml:space="preserve">Q</w:t>
                        </w:r>
                      </w:p>
                    </w:txbxContent>
                  </v:textbox>
                </v:rect>
                <v:rect id="Rectangle 28009" style="position:absolute;width:674;height:2260;left:1933;top:1469;" filled="f" stroked="f">
                  <v:textbox inset="0,0,0,0">
                    <w:txbxContent>
                      <w:p>
                        <w:pPr>
                          <w:spacing w:before="0" w:after="160" w:line="259" w:lineRule="auto"/>
                        </w:pPr>
                        <w:r>
                          <w:rPr>
                            <w:rFonts w:cs="Arial" w:hAnsi="Arial" w:eastAsia="Arial" w:ascii="Arial"/>
                            <w:sz w:val="24"/>
                          </w:rPr>
                          <w:t xml:space="preserve">-</w:t>
                        </w:r>
                      </w:p>
                    </w:txbxContent>
                  </v:textbox>
                </v:rect>
                <v:rect id="Rectangle 28010" style="position:absolute;width:3289;height:2260;left:2441;top:1469;" filled="f" stroked="f">
                  <v:textbox inset="0,0,0,0">
                    <w:txbxContent>
                      <w:p>
                        <w:pPr>
                          <w:spacing w:before="0" w:after="160" w:line="259" w:lineRule="auto"/>
                        </w:pPr>
                        <w:r>
                          <w:rPr>
                            <w:rFonts w:cs="Arial" w:hAnsi="Arial" w:eastAsia="Arial" w:ascii="Arial"/>
                            <w:sz w:val="24"/>
                          </w:rPr>
                          <w:t xml:space="preserve">505</w:t>
                        </w:r>
                      </w:p>
                    </w:txbxContent>
                  </v:textbox>
                </v:rect>
                <v:rect id="Rectangle 28011" style="position:absolute;width:563;height:2260;left:4883;top:1469;" filled="f" stroked="f">
                  <v:textbox inset="0,0,0,0">
                    <w:txbxContent>
                      <w:p>
                        <w:pPr>
                          <w:spacing w:before="0" w:after="160" w:line="259" w:lineRule="auto"/>
                        </w:pPr>
                        <w:r>
                          <w:rPr>
                            <w:rFonts w:cs="Arial" w:hAnsi="Arial" w:eastAsia="Arial" w:ascii="Arial"/>
                            <w:sz w:val="24"/>
                          </w:rPr>
                          <w:t xml:space="preserve"> </w:t>
                        </w:r>
                      </w:p>
                    </w:txbxContent>
                  </v:textbox>
                </v:rect>
                <v:rect id="Rectangle 28012" style="position:absolute;width:3978;height:1268;left:16887;top:483;" filled="f" stroked="f">
                  <v:textbox inset="0,0,0,0">
                    <w:txbxContent>
                      <w:p>
                        <w:pPr>
                          <w:spacing w:before="0" w:after="160" w:line="259" w:lineRule="auto"/>
                        </w:pPr>
                        <w:r>
                          <w:rPr>
                            <w:rFonts w:cs="Arial" w:hAnsi="Arial" w:eastAsia="Arial" w:ascii="Arial"/>
                            <w:sz w:val="16"/>
                          </w:rPr>
                          <w:t xml:space="preserve">BY / DE</w:t>
                        </w:r>
                      </w:p>
                    </w:txbxContent>
                  </v:textbox>
                </v:rect>
                <v:rect id="Rectangle 28013" style="position:absolute;width:462;height:1902;left:19938;top:113;" filled="f" stroked="f">
                  <v:textbox inset="0,0,0,0">
                    <w:txbxContent>
                      <w:p>
                        <w:pPr>
                          <w:spacing w:before="0" w:after="160" w:line="259" w:lineRule="auto"/>
                        </w:pPr>
                        <w:r>
                          <w:rPr>
                            <w:rFonts w:cs="Arial" w:hAnsi="Arial" w:eastAsia="Arial" w:ascii="Arial"/>
                            <w:sz w:val="24"/>
                          </w:rPr>
                          <w:t xml:space="preserve"> </w:t>
                        </w:r>
                      </w:p>
                    </w:txbxContent>
                  </v:textbox>
                </v:rect>
                <v:rect id="Rectangle 28014" style="position:absolute;width:1688;height:2260;left:16887;top:1469;" filled="f" stroked="f">
                  <v:textbox inset="0,0,0,0">
                    <w:txbxContent>
                      <w:p>
                        <w:pPr>
                          <w:spacing w:before="0" w:after="160" w:line="259" w:lineRule="auto"/>
                        </w:pPr>
                        <w:r>
                          <w:rPr>
                            <w:rFonts w:cs="Arial" w:hAnsi="Arial" w:eastAsia="Arial" w:ascii="Arial"/>
                            <w:sz w:val="24"/>
                          </w:rPr>
                          <w:t xml:space="preserve">M</w:t>
                        </w:r>
                      </w:p>
                    </w:txbxContent>
                  </v:textbox>
                </v:rect>
                <v:rect id="Rectangle 28015" style="position:absolute;width:1103;height:2260;left:18208;top:1469;" filled="f" stroked="f">
                  <v:textbox inset="0,0,0,0">
                    <w:txbxContent>
                      <w:p>
                        <w:pPr>
                          <w:spacing w:before="0" w:after="160" w:line="259" w:lineRule="auto"/>
                        </w:pPr>
                        <w:r>
                          <w:rPr>
                            <w:rFonts w:cs="Arial" w:hAnsi="Arial" w:eastAsia="Arial" w:ascii="Arial"/>
                            <w:sz w:val="24"/>
                          </w:rPr>
                          <w:t xml:space="preserve">. </w:t>
                        </w:r>
                      </w:p>
                    </w:txbxContent>
                  </v:textbox>
                </v:rect>
                <v:rect id="Rectangle 28016" style="position:absolute;width:4366;height:2260;left:19023;top:1469;" filled="f" stroked="f">
                  <v:textbox inset="0,0,0,0">
                    <w:txbxContent>
                      <w:p>
                        <w:pPr>
                          <w:spacing w:before="0" w:after="160" w:line="259" w:lineRule="auto"/>
                        </w:pPr>
                        <w:r>
                          <w:rPr>
                            <w:rFonts w:cs="Arial" w:hAnsi="Arial" w:eastAsia="Arial" w:ascii="Arial"/>
                            <w:sz w:val="24"/>
                          </w:rPr>
                          <w:t xml:space="preserve">Lake</w:t>
                        </w:r>
                      </w:p>
                    </w:txbxContent>
                  </v:textbox>
                </v:rect>
                <v:rect id="Rectangle 28017" style="position:absolute;width:563;height:2260;left:22278;top:1469;" filled="f" stroked="f">
                  <v:textbox inset="0,0,0,0">
                    <w:txbxContent>
                      <w:p>
                        <w:pPr>
                          <w:spacing w:before="0" w:after="160" w:line="259" w:lineRule="auto"/>
                        </w:pPr>
                        <w:r>
                          <w:rPr>
                            <w:rFonts w:cs="Arial" w:hAnsi="Arial" w:eastAsia="Arial" w:ascii="Arial"/>
                            <w:sz w:val="24"/>
                          </w:rPr>
                          <w:t xml:space="preserve"> </w:t>
                        </w:r>
                      </w:p>
                    </w:txbxContent>
                  </v:textbox>
                </v:rect>
                <v:rect id="Rectangle 28018" style="position:absolute;width:674;height:2260;left:22786;top:1469;" filled="f" stroked="f">
                  <v:textbox inset="0,0,0,0">
                    <w:txbxContent>
                      <w:p>
                        <w:pPr>
                          <w:spacing w:before="0" w:after="160" w:line="259" w:lineRule="auto"/>
                        </w:pPr>
                        <w:r>
                          <w:rPr>
                            <w:rFonts w:cs="Arial" w:hAnsi="Arial" w:eastAsia="Arial" w:ascii="Arial"/>
                            <w:sz w:val="24"/>
                          </w:rPr>
                          <w:t xml:space="preserve">(</w:t>
                        </w:r>
                      </w:p>
                    </w:txbxContent>
                  </v:textbox>
                </v:rect>
                <v:rect id="Rectangle 28019" style="position:absolute;width:9101;height:2260;left:23297;top:1469;" filled="f" stroked="f">
                  <v:textbox inset="0,0,0,0">
                    <w:txbxContent>
                      <w:p>
                        <w:pPr>
                          <w:spacing w:before="0" w:after="160" w:line="259" w:lineRule="auto"/>
                        </w:pPr>
                        <w:r>
                          <w:rPr>
                            <w:rFonts w:cs="Arial" w:hAnsi="Arial" w:eastAsia="Arial" w:ascii="Arial"/>
                            <w:sz w:val="24"/>
                          </w:rPr>
                          <w:t xml:space="preserve">Edmonton</w:t>
                        </w:r>
                      </w:p>
                    </w:txbxContent>
                  </v:textbox>
                </v:rect>
                <v:rect id="Rectangle 28020" style="position:absolute;width:674;height:2260;left:30112;top:1469;" filled="f" stroked="f">
                  <v:textbox inset="0,0,0,0">
                    <w:txbxContent>
                      <w:p>
                        <w:pPr>
                          <w:spacing w:before="0" w:after="160" w:line="259" w:lineRule="auto"/>
                        </w:pPr>
                        <w:r>
                          <w:rPr>
                            <w:rFonts w:cs="Arial" w:hAnsi="Arial" w:eastAsia="Arial" w:ascii="Arial"/>
                            <w:sz w:val="24"/>
                          </w:rPr>
                          <w:t xml:space="preserve">-</w:t>
                        </w:r>
                      </w:p>
                    </w:txbxContent>
                  </v:textbox>
                </v:rect>
                <v:rect id="Rectangle 28021" style="position:absolute;width:10043;height:2260;left:30619;top:1469;" filled="f" stroked="f">
                  <v:textbox inset="0,0,0,0">
                    <w:txbxContent>
                      <w:p>
                        <w:pPr>
                          <w:spacing w:before="0" w:after="160" w:line="259" w:lineRule="auto"/>
                        </w:pPr>
                        <w:r>
                          <w:rPr>
                            <w:rFonts w:cs="Arial" w:hAnsi="Arial" w:eastAsia="Arial" w:ascii="Arial"/>
                            <w:sz w:val="24"/>
                          </w:rPr>
                          <w:t xml:space="preserve">Wetaskiwin</w:t>
                        </w:r>
                      </w:p>
                    </w:txbxContent>
                  </v:textbox>
                </v:rect>
                <v:rect id="Rectangle 28022" style="position:absolute;width:674;height:2260;left:38151;top:1469;" filled="f" stroked="f">
                  <v:textbox inset="0,0,0,0">
                    <w:txbxContent>
                      <w:p>
                        <w:pPr>
                          <w:spacing w:before="0" w:after="160" w:line="259" w:lineRule="auto"/>
                        </w:pPr>
                        <w:r>
                          <w:rPr>
                            <w:rFonts w:cs="Arial" w:hAnsi="Arial" w:eastAsia="Arial" w:ascii="Arial"/>
                            <w:sz w:val="24"/>
                          </w:rPr>
                          <w:t xml:space="preserve">)</w:t>
                        </w:r>
                      </w:p>
                    </w:txbxContent>
                  </v:textbox>
                </v:rect>
                <v:rect id="Rectangle 28023" style="position:absolute;width:563;height:2260;left:38659;top:1469;" filled="f" stroked="f">
                  <v:textbox inset="0,0,0,0">
                    <w:txbxContent>
                      <w:p>
                        <w:pPr>
                          <w:spacing w:before="0" w:after="160" w:line="259" w:lineRule="auto"/>
                        </w:pPr>
                        <w:r>
                          <w:rPr>
                            <w:rFonts w:cs="Arial" w:hAnsi="Arial" w:eastAsia="Arial" w:ascii="Arial"/>
                            <w:sz w:val="24"/>
                          </w:rPr>
                          <w:t xml:space="preserve"> </w:t>
                        </w:r>
                      </w:p>
                    </w:txbxContent>
                  </v:textbox>
                </v:rect>
                <v:rect id="Rectangle 28024" style="position:absolute;width:3034;height:1268;left:50152;top:483;" filled="f" stroked="f">
                  <v:textbox inset="0,0,0,0">
                    <w:txbxContent>
                      <w:p>
                        <w:pPr>
                          <w:spacing w:before="0" w:after="160" w:line="259" w:lineRule="auto"/>
                        </w:pPr>
                        <w:r>
                          <w:rPr>
                            <w:rFonts w:cs="Arial" w:hAnsi="Arial" w:eastAsia="Arial" w:ascii="Arial"/>
                            <w:sz w:val="16"/>
                          </w:rPr>
                          <w:t xml:space="preserve">DATE</w:t>
                        </w:r>
                      </w:p>
                    </w:txbxContent>
                  </v:textbox>
                </v:rect>
                <v:rect id="Rectangle 28025" style="position:absolute;width:462;height:1902;left:52492;top:113;" filled="f" stroked="f">
                  <v:textbox inset="0,0,0,0">
                    <w:txbxContent>
                      <w:p>
                        <w:pPr>
                          <w:spacing w:before="0" w:after="160" w:line="259" w:lineRule="auto"/>
                        </w:pPr>
                        <w:r>
                          <w:rPr>
                            <w:rFonts w:cs="Arial" w:hAnsi="Arial" w:eastAsia="Arial" w:ascii="Arial"/>
                            <w:sz w:val="24"/>
                          </w:rPr>
                          <w:t xml:space="preserve"> </w:t>
                        </w:r>
                      </w:p>
                    </w:txbxContent>
                  </v:textbox>
                </v:rect>
                <v:rect id="Rectangle 28026" style="position:absolute;width:2208;height:2260;left:50152;top:1469;" filled="f" stroked="f">
                  <v:textbox inset="0,0,0,0">
                    <w:txbxContent>
                      <w:p>
                        <w:pPr>
                          <w:spacing w:before="0" w:after="160" w:line="259" w:lineRule="auto"/>
                        </w:pPr>
                        <w:r>
                          <w:rPr>
                            <w:rFonts w:cs="Arial" w:hAnsi="Arial" w:eastAsia="Arial" w:ascii="Arial"/>
                            <w:sz w:val="24"/>
                          </w:rPr>
                          <w:t xml:space="preserve">Le</w:t>
                        </w:r>
                      </w:p>
                    </w:txbxContent>
                  </v:textbox>
                </v:rect>
                <v:rect id="Rectangle 28027" style="position:absolute;width:563;height:2260;left:51781;top:1469;" filled="f" stroked="f">
                  <v:textbox inset="0,0,0,0">
                    <w:txbxContent>
                      <w:p>
                        <w:pPr>
                          <w:spacing w:before="0" w:after="160" w:line="259" w:lineRule="auto"/>
                        </w:pPr>
                        <w:r>
                          <w:rPr>
                            <w:rFonts w:cs="Arial" w:hAnsi="Arial" w:eastAsia="Arial" w:ascii="Arial"/>
                            <w:sz w:val="24"/>
                          </w:rPr>
                          <w:t xml:space="preserve"> </w:t>
                        </w:r>
                      </w:p>
                    </w:txbxContent>
                  </v:textbox>
                </v:rect>
                <v:rect id="Rectangle 473239" style="position:absolute;width:563;height:2260;left:53914;top:1469;" filled="f" stroked="f">
                  <v:textbox inset="0,0,0,0">
                    <w:txbxContent>
                      <w:p>
                        <w:pPr>
                          <w:spacing w:before="0" w:after="160" w:line="259" w:lineRule="auto"/>
                        </w:pPr>
                        <w:r>
                          <w:rPr>
                            <w:rFonts w:cs="Arial" w:hAnsi="Arial" w:eastAsia="Arial" w:ascii="Arial"/>
                            <w:sz w:val="24"/>
                          </w:rPr>
                          <w:t xml:space="preserve"> </w:t>
                        </w:r>
                      </w:p>
                    </w:txbxContent>
                  </v:textbox>
                </v:rect>
                <v:rect id="Rectangle 473238" style="position:absolute;width:2208;height:2260;left:52289;top:1469;" filled="f" stroked="f">
                  <v:textbox inset="0,0,0,0">
                    <w:txbxContent>
                      <w:p>
                        <w:pPr>
                          <w:spacing w:before="0" w:after="160" w:line="259" w:lineRule="auto"/>
                        </w:pPr>
                        <w:r>
                          <w:rPr>
                            <w:rFonts w:cs="Arial" w:hAnsi="Arial" w:eastAsia="Arial" w:ascii="Arial"/>
                            <w:sz w:val="24"/>
                          </w:rPr>
                          <w:t xml:space="preserve">25</w:t>
                        </w:r>
                      </w:p>
                    </w:txbxContent>
                  </v:textbox>
                </v:rect>
                <v:rect id="Rectangle 28029" style="position:absolute;width:3689;height:2260;left:54425;top:1469;" filled="f" stroked="f">
                  <v:textbox inset="0,0,0,0">
                    <w:txbxContent>
                      <w:p>
                        <w:pPr>
                          <w:spacing w:before="0" w:after="160" w:line="259" w:lineRule="auto"/>
                        </w:pPr>
                        <w:r>
                          <w:rPr>
                            <w:rFonts w:cs="Arial" w:hAnsi="Arial" w:eastAsia="Arial" w:ascii="Arial"/>
                            <w:sz w:val="24"/>
                          </w:rPr>
                          <w:t xml:space="preserve">avril</w:t>
                        </w:r>
                      </w:p>
                    </w:txbxContent>
                  </v:textbox>
                </v:rect>
                <v:rect id="Rectangle 28030" style="position:absolute;width:563;height:2260;left:57172;top:1469;" filled="f" stroked="f">
                  <v:textbox inset="0,0,0,0">
                    <w:txbxContent>
                      <w:p>
                        <w:pPr>
                          <w:spacing w:before="0" w:after="160" w:line="259" w:lineRule="auto"/>
                        </w:pPr>
                        <w:r>
                          <w:rPr>
                            <w:rFonts w:cs="Arial" w:hAnsi="Arial" w:eastAsia="Arial" w:ascii="Arial"/>
                            <w:sz w:val="24"/>
                          </w:rPr>
                          <w:t xml:space="preserve"> </w:t>
                        </w:r>
                      </w:p>
                    </w:txbxContent>
                  </v:textbox>
                </v:rect>
                <v:rect id="Rectangle 28031" style="position:absolute;width:4370;height:2260;left:57582;top:1469;" filled="f" stroked="f">
                  <v:textbox inset="0,0,0,0">
                    <w:txbxContent>
                      <w:p>
                        <w:pPr>
                          <w:spacing w:before="0" w:after="160" w:line="259" w:lineRule="auto"/>
                        </w:pPr>
                        <w:r>
                          <w:rPr>
                            <w:rFonts w:cs="Arial" w:hAnsi="Arial" w:eastAsia="Arial" w:ascii="Arial"/>
                            <w:sz w:val="24"/>
                          </w:rPr>
                          <w:t xml:space="preserve">2022</w:t>
                        </w:r>
                      </w:p>
                    </w:txbxContent>
                  </v:textbox>
                </v:rect>
                <v:rect id="Rectangle 28032" style="position:absolute;width:563;height:2260;left:60836;top:1469;" filled="f" stroked="f">
                  <v:textbox inset="0,0,0,0">
                    <w:txbxContent>
                      <w:p>
                        <w:pPr>
                          <w:spacing w:before="0" w:after="160" w:line="259" w:lineRule="auto"/>
                        </w:pPr>
                        <w:r>
                          <w:rPr>
                            <w:rFonts w:cs="Arial" w:hAnsi="Arial" w:eastAsia="Arial" w:ascii="Arial"/>
                            <w:sz w:val="24"/>
                          </w:rPr>
                          <w:t xml:space="preserve"> </w:t>
                        </w:r>
                      </w:p>
                    </w:txbxContent>
                  </v:textbox>
                </v:rect>
                <v:shape id="Shape 572081" style="position:absolute;width:16177;height:101;left:0;top:0;" coordsize="1617726,10160" path="m0,0l1617726,0l1617726,10160l0,10160l0,0">
                  <v:stroke weight="0pt" endcap="flat" joinstyle="miter" miterlimit="10" on="false" color="#000000" opacity="0"/>
                  <v:fill on="true" color="#000000"/>
                </v:shape>
                <v:shape id="Shape 572082" style="position:absolute;width:101;height:101;left:16176;top:0;" coordsize="10160,10160" path="m0,0l10160,0l10160,10160l0,10160l0,0">
                  <v:stroke weight="0pt" endcap="flat" joinstyle="miter" miterlimit="10" on="false" color="#000000" opacity="0"/>
                  <v:fill on="true" color="#000000"/>
                </v:shape>
                <v:shape id="Shape 572083" style="position:absolute;width:33061;height:101;left:16278;top:0;" coordsize="3306191,10160" path="m0,0l3306191,0l3306191,10160l0,10160l0,0">
                  <v:stroke weight="0pt" endcap="flat" joinstyle="miter" miterlimit="10" on="false" color="#000000" opacity="0"/>
                  <v:fill on="true" color="#000000"/>
                </v:shape>
                <v:shape id="Shape 572084" style="position:absolute;width:101;height:101;left:49340;top:0;" coordsize="10160,10160" path="m0,0l10160,0l10160,10160l0,10160l0,0">
                  <v:stroke weight="0pt" endcap="flat" joinstyle="miter" miterlimit="10" on="false" color="#000000" opacity="0"/>
                  <v:fill on="true" color="#000000"/>
                </v:shape>
                <v:shape id="Shape 572085" style="position:absolute;width:23501;height:101;left:49440;top:0;" coordsize="2350135,10160" path="m0,0l2350135,0l2350135,10160l0,10160l0,0">
                  <v:stroke weight="0pt" endcap="flat" joinstyle="miter" miterlimit="10" on="false" color="#000000" opacity="0"/>
                  <v:fill on="true" color="#000000"/>
                </v:shape>
                <v:shape id="Shape 572086" style="position:absolute;width:101;height:3254;left:16176;top:102;" coordsize="10160,325438" path="m0,0l10160,0l10160,325438l0,325438l0,0">
                  <v:stroke weight="0pt" endcap="flat" joinstyle="miter" miterlimit="10" on="false" color="#000000" opacity="0"/>
                  <v:fill on="true" color="#000000"/>
                </v:shape>
                <v:shape id="Shape 572087" style="position:absolute;width:101;height:3254;left:49340;top:102;" coordsize="10160,325438" path="m0,0l10160,0l10160,325438l0,325438l0,0">
                  <v:stroke weight="0pt" endcap="flat" joinstyle="miter" miterlimit="10" on="false" color="#000000" opacity="0"/>
                  <v:fill on="true" color="#000000"/>
                </v:shape>
                <v:rect id="Rectangle 28040" style="position:absolute;width:525;height:2109;left:711;top:4003;" filled="f" stroked="f">
                  <v:textbox inset="0,0,0,0">
                    <w:txbxContent>
                      <w:p>
                        <w:pPr>
                          <w:spacing w:before="0" w:after="160" w:line="259" w:lineRule="auto"/>
                        </w:pPr>
                        <w:r>
                          <w:rPr>
                            <w:rFonts w:cs="Arial" w:hAnsi="Arial" w:eastAsia="Arial" w:ascii="Arial"/>
                            <w:sz w:val="22"/>
                          </w:rPr>
                          <w:t xml:space="preserve"> </w:t>
                        </w:r>
                      </w:p>
                    </w:txbxContent>
                  </v:textbox>
                </v:rect>
                <v:rect id="Rectangle 28041" style="position:absolute;width:7634;height:1506;left:39370;top:3453;" filled="f" stroked="f">
                  <v:textbox inset="0,0,0,0">
                    <w:txbxContent>
                      <w:p>
                        <w:pPr>
                          <w:spacing w:before="0" w:after="160" w:line="259" w:lineRule="auto"/>
                        </w:pPr>
                        <w:r>
                          <w:rPr>
                            <w:rFonts w:cs="Arial" w:hAnsi="Arial" w:eastAsia="Arial" w:ascii="Arial"/>
                            <w:sz w:val="16"/>
                          </w:rPr>
                          <w:t xml:space="preserve">Reply by the</w:t>
                        </w:r>
                      </w:p>
                    </w:txbxContent>
                  </v:textbox>
                </v:rect>
                <v:rect id="Rectangle 28042" style="position:absolute;width:375;height:1506;left:45168;top:3453;" filled="f" stroked="f">
                  <v:textbox inset="0,0,0,0">
                    <w:txbxContent>
                      <w:p>
                        <w:pPr>
                          <w:spacing w:before="0" w:after="160" w:line="259" w:lineRule="auto"/>
                        </w:pPr>
                        <w:r>
                          <w:rPr>
                            <w:rFonts w:cs="Arial" w:hAnsi="Arial" w:eastAsia="Arial" w:ascii="Arial"/>
                            <w:sz w:val="16"/>
                          </w:rPr>
                          <w:t xml:space="preserve"> </w:t>
                        </w:r>
                      </w:p>
                    </w:txbxContent>
                  </v:textbox>
                </v:rect>
                <v:rect id="Rectangle 28043" style="position:absolute;width:4770;height:1506;left:45373;top:3453;" filled="f" stroked="f">
                  <v:textbox inset="0,0,0,0">
                    <w:txbxContent>
                      <w:p>
                        <w:pPr>
                          <w:spacing w:before="0" w:after="160" w:line="259" w:lineRule="auto"/>
                        </w:pPr>
                        <w:r>
                          <w:rPr>
                            <w:rFonts w:cs="Arial" w:hAnsi="Arial" w:eastAsia="Arial" w:ascii="Arial"/>
                            <w:sz w:val="16"/>
                          </w:rPr>
                          <w:t xml:space="preserve">Minister</w:t>
                        </w:r>
                      </w:p>
                    </w:txbxContent>
                  </v:textbox>
                </v:rect>
                <v:rect id="Rectangle 28044" style="position:absolute;width:375;height:1506;left:48933;top:3453;" filled="f" stroked="f">
                  <v:textbox inset="0,0,0,0">
                    <w:txbxContent>
                      <w:p>
                        <w:pPr>
                          <w:spacing w:before="0" w:after="160" w:line="259" w:lineRule="auto"/>
                        </w:pPr>
                        <w:r>
                          <w:rPr>
                            <w:rFonts w:cs="Arial" w:hAnsi="Arial" w:eastAsia="Arial" w:ascii="Arial"/>
                            <w:sz w:val="16"/>
                          </w:rPr>
                          <w:t xml:space="preserve"> </w:t>
                        </w:r>
                      </w:p>
                    </w:txbxContent>
                  </v:textbox>
                </v:rect>
                <v:rect id="Rectangle 28045" style="position:absolute;width:1186;height:1506;left:49136;top:3453;" filled="f" stroked="f">
                  <v:textbox inset="0,0,0,0">
                    <w:txbxContent>
                      <w:p>
                        <w:pPr>
                          <w:spacing w:before="0" w:after="160" w:line="259" w:lineRule="auto"/>
                        </w:pPr>
                        <w:r>
                          <w:rPr>
                            <w:rFonts w:cs="Arial" w:hAnsi="Arial" w:eastAsia="Arial" w:ascii="Arial"/>
                            <w:sz w:val="16"/>
                          </w:rPr>
                          <w:t xml:space="preserve">of</w:t>
                        </w:r>
                      </w:p>
                    </w:txbxContent>
                  </v:textbox>
                </v:rect>
                <v:rect id="Rectangle 28046" style="position:absolute;width:375;height:1506;left:50050;top:3453;" filled="f" stroked="f">
                  <v:textbox inset="0,0,0,0">
                    <w:txbxContent>
                      <w:p>
                        <w:pPr>
                          <w:spacing w:before="0" w:after="160" w:line="259" w:lineRule="auto"/>
                        </w:pPr>
                        <w:r>
                          <w:rPr>
                            <w:rFonts w:cs="Arial" w:hAnsi="Arial" w:eastAsia="Arial" w:ascii="Arial"/>
                            <w:sz w:val="16"/>
                          </w:rPr>
                          <w:t xml:space="preserve"> </w:t>
                        </w:r>
                      </w:p>
                    </w:txbxContent>
                  </v:textbox>
                </v:rect>
                <v:rect id="Rectangle 28047" style="position:absolute;width:6552;height:1506;left:50257;top:3453;" filled="f" stroked="f">
                  <v:textbox inset="0,0,0,0">
                    <w:txbxContent>
                      <w:p>
                        <w:pPr>
                          <w:spacing w:before="0" w:after="160" w:line="259" w:lineRule="auto"/>
                        </w:pPr>
                        <w:r>
                          <w:rPr>
                            <w:rFonts w:cs="Arial" w:hAnsi="Arial" w:eastAsia="Arial" w:ascii="Arial"/>
                            <w:sz w:val="16"/>
                          </w:rPr>
                          <w:t xml:space="preserve">Innovation</w:t>
                        </w:r>
                      </w:p>
                    </w:txbxContent>
                  </v:textbox>
                </v:rect>
                <v:rect id="Rectangle 28048" style="position:absolute;width:780;height:1506;left:55241;top:3453;" filled="f" stroked="f">
                  <v:textbox inset="0,0,0,0">
                    <w:txbxContent>
                      <w:p>
                        <w:pPr>
                          <w:spacing w:before="0" w:after="160" w:line="259" w:lineRule="auto"/>
                        </w:pPr>
                        <w:r>
                          <w:rPr>
                            <w:rFonts w:cs="Arial" w:hAnsi="Arial" w:eastAsia="Arial" w:ascii="Arial"/>
                            <w:sz w:val="16"/>
                          </w:rPr>
                          <w:t xml:space="preserve">, </w:t>
                        </w:r>
                      </w:p>
                    </w:txbxContent>
                  </v:textbox>
                </v:rect>
                <v:rect id="Rectangle 28049" style="position:absolute;width:4936;height:1506;left:55749;top:3453;" filled="f" stroked="f">
                  <v:textbox inset="0,0,0,0">
                    <w:txbxContent>
                      <w:p>
                        <w:pPr>
                          <w:spacing w:before="0" w:after="160" w:line="259" w:lineRule="auto"/>
                        </w:pPr>
                        <w:r>
                          <w:rPr>
                            <w:rFonts w:cs="Arial" w:hAnsi="Arial" w:eastAsia="Arial" w:ascii="Arial"/>
                            <w:sz w:val="16"/>
                          </w:rPr>
                          <w:t xml:space="preserve">Science</w:t>
                        </w:r>
                      </w:p>
                    </w:txbxContent>
                  </v:textbox>
                </v:rect>
                <v:rect id="Rectangle 28050" style="position:absolute;width:375;height:1506;left:59512;top:3453;" filled="f" stroked="f">
                  <v:textbox inset="0,0,0,0">
                    <w:txbxContent>
                      <w:p>
                        <w:pPr>
                          <w:spacing w:before="0" w:after="160" w:line="259" w:lineRule="auto"/>
                        </w:pPr>
                        <w:r>
                          <w:rPr>
                            <w:rFonts w:cs="Arial" w:hAnsi="Arial" w:eastAsia="Arial" w:ascii="Arial"/>
                            <w:sz w:val="16"/>
                          </w:rPr>
                          <w:t xml:space="preserve"> </w:t>
                        </w:r>
                      </w:p>
                    </w:txbxContent>
                  </v:textbox>
                </v:rect>
                <v:rect id="Rectangle 28051" style="position:absolute;width:2236;height:1506;left:59714;top:3453;" filled="f" stroked="f">
                  <v:textbox inset="0,0,0,0">
                    <w:txbxContent>
                      <w:p>
                        <w:pPr>
                          <w:spacing w:before="0" w:after="160" w:line="259" w:lineRule="auto"/>
                        </w:pPr>
                        <w:r>
                          <w:rPr>
                            <w:rFonts w:cs="Arial" w:hAnsi="Arial" w:eastAsia="Arial" w:ascii="Arial"/>
                            <w:sz w:val="16"/>
                          </w:rPr>
                          <w:t xml:space="preserve">and</w:t>
                        </w:r>
                      </w:p>
                    </w:txbxContent>
                  </v:textbox>
                </v:rect>
                <v:rect id="Rectangle 28052" style="position:absolute;width:375;height:1506;left:61445;top:3453;" filled="f" stroked="f">
                  <v:textbox inset="0,0,0,0">
                    <w:txbxContent>
                      <w:p>
                        <w:pPr>
                          <w:spacing w:before="0" w:after="160" w:line="259" w:lineRule="auto"/>
                        </w:pPr>
                        <w:r>
                          <w:rPr>
                            <w:rFonts w:cs="Arial" w:hAnsi="Arial" w:eastAsia="Arial" w:ascii="Arial"/>
                            <w:sz w:val="16"/>
                          </w:rPr>
                          <w:t xml:space="preserve"> </w:t>
                        </w:r>
                      </w:p>
                    </w:txbxContent>
                  </v:textbox>
                </v:rect>
                <v:rect id="Rectangle 28053" style="position:absolute;width:4859;height:1506;left:61648;top:3453;" filled="f" stroked="f">
                  <v:textbox inset="0,0,0,0">
                    <w:txbxContent>
                      <w:p>
                        <w:pPr>
                          <w:spacing w:before="0" w:after="160" w:line="259" w:lineRule="auto"/>
                        </w:pPr>
                        <w:r>
                          <w:rPr>
                            <w:rFonts w:cs="Arial" w:hAnsi="Arial" w:eastAsia="Arial" w:ascii="Arial"/>
                            <w:sz w:val="16"/>
                          </w:rPr>
                          <w:t xml:space="preserve">Industry</w:t>
                        </w:r>
                      </w:p>
                    </w:txbxContent>
                  </v:textbox>
                </v:rect>
                <v:rect id="Rectangle 28054" style="position:absolute;width:375;height:1506;left:65312;top:3453;" filled="f" stroked="f">
                  <v:textbox inset="0,0,0,0">
                    <w:txbxContent>
                      <w:p>
                        <w:pPr>
                          <w:spacing w:before="0" w:after="160" w:line="259" w:lineRule="auto"/>
                        </w:pPr>
                        <w:r>
                          <w:rPr>
                            <w:rFonts w:cs="Arial" w:hAnsi="Arial" w:eastAsia="Arial" w:ascii="Arial"/>
                            <w:sz w:val="16"/>
                          </w:rPr>
                          <w:t xml:space="preserve"> </w:t>
                        </w:r>
                      </w:p>
                    </w:txbxContent>
                  </v:textbox>
                </v:rect>
                <v:rect id="Rectangle 28055" style="position:absolute;width:6044;height:1506;left:37233;top:4674;" filled="f" stroked="f">
                  <v:textbox inset="0,0,0,0">
                    <w:txbxContent>
                      <w:p>
                        <w:pPr>
                          <w:spacing w:before="0" w:after="160" w:line="259" w:lineRule="auto"/>
                        </w:pPr>
                        <w:r>
                          <w:rPr>
                            <w:rFonts w:cs="Arial" w:hAnsi="Arial" w:eastAsia="Arial" w:ascii="Arial"/>
                            <w:sz w:val="16"/>
                          </w:rPr>
                          <w:t xml:space="preserve">Réponse </w:t>
                        </w:r>
                      </w:p>
                    </w:txbxContent>
                  </v:textbox>
                </v:rect>
                <v:rect id="Rectangle 28056" style="position:absolute;width:1562;height:1506;left:41709;top:4674;" filled="f" stroked="f">
                  <v:textbox inset="0,0,0,0">
                    <w:txbxContent>
                      <w:p>
                        <w:pPr>
                          <w:spacing w:before="0" w:after="160" w:line="259" w:lineRule="auto"/>
                        </w:pPr>
                        <w:r>
                          <w:rPr>
                            <w:rFonts w:cs="Arial" w:hAnsi="Arial" w:eastAsia="Arial" w:ascii="Arial"/>
                            <w:sz w:val="16"/>
                          </w:rPr>
                          <w:t xml:space="preserve">du</w:t>
                        </w:r>
                      </w:p>
                    </w:txbxContent>
                  </v:textbox>
                </v:rect>
                <v:rect id="Rectangle 28057" style="position:absolute;width:375;height:1506;left:42932;top:4674;" filled="f" stroked="f">
                  <v:textbox inset="0,0,0,0">
                    <w:txbxContent>
                      <w:p>
                        <w:pPr>
                          <w:spacing w:before="0" w:after="160" w:line="259" w:lineRule="auto"/>
                        </w:pPr>
                        <w:r>
                          <w:rPr>
                            <w:rFonts w:cs="Arial" w:hAnsi="Arial" w:eastAsia="Arial" w:ascii="Arial"/>
                            <w:sz w:val="16"/>
                          </w:rPr>
                          <w:t xml:space="preserve"> </w:t>
                        </w:r>
                      </w:p>
                    </w:txbxContent>
                  </v:textbox>
                </v:rect>
                <v:rect id="Rectangle 28058" style="position:absolute;width:4667;height:1506;left:43136;top:4674;" filled="f" stroked="f">
                  <v:textbox inset="0,0,0,0">
                    <w:txbxContent>
                      <w:p>
                        <w:pPr>
                          <w:spacing w:before="0" w:after="160" w:line="259" w:lineRule="auto"/>
                        </w:pPr>
                        <w:r>
                          <w:rPr>
                            <w:rFonts w:cs="Arial" w:hAnsi="Arial" w:eastAsia="Arial" w:ascii="Arial"/>
                            <w:sz w:val="16"/>
                          </w:rPr>
                          <w:t xml:space="preserve">ministre</w:t>
                        </w:r>
                      </w:p>
                    </w:txbxContent>
                  </v:textbox>
                </v:rect>
                <v:rect id="Rectangle 28059" style="position:absolute;width:375;height:1506;left:46694;top:4674;" filled="f" stroked="f">
                  <v:textbox inset="0,0,0,0">
                    <w:txbxContent>
                      <w:p>
                        <w:pPr>
                          <w:spacing w:before="0" w:after="160" w:line="259" w:lineRule="auto"/>
                        </w:pPr>
                        <w:r>
                          <w:rPr>
                            <w:rFonts w:cs="Arial" w:hAnsi="Arial" w:eastAsia="Arial" w:ascii="Arial"/>
                            <w:sz w:val="16"/>
                          </w:rPr>
                          <w:t xml:space="preserve"> </w:t>
                        </w:r>
                      </w:p>
                    </w:txbxContent>
                  </v:textbox>
                </v:rect>
                <v:rect id="Rectangle 28060" style="position:absolute;width:1562;height:1506;left:46897;top:4674;" filled="f" stroked="f">
                  <v:textbox inset="0,0,0,0">
                    <w:txbxContent>
                      <w:p>
                        <w:pPr>
                          <w:spacing w:before="0" w:after="160" w:line="259" w:lineRule="auto"/>
                        </w:pPr>
                        <w:r>
                          <w:rPr>
                            <w:rFonts w:cs="Arial" w:hAnsi="Arial" w:eastAsia="Arial" w:ascii="Arial"/>
                            <w:sz w:val="16"/>
                          </w:rPr>
                          <w:t xml:space="preserve">de</w:t>
                        </w:r>
                      </w:p>
                    </w:txbxContent>
                  </v:textbox>
                </v:rect>
                <v:rect id="Rectangle 28061" style="position:absolute;width:375;height:1506;left:48120;top:4674;" filled="f" stroked="f">
                  <v:textbox inset="0,0,0,0">
                    <w:txbxContent>
                      <w:p>
                        <w:pPr>
                          <w:spacing w:before="0" w:after="160" w:line="259" w:lineRule="auto"/>
                        </w:pPr>
                        <w:r>
                          <w:rPr>
                            <w:rFonts w:cs="Arial" w:hAnsi="Arial" w:eastAsia="Arial" w:ascii="Arial"/>
                            <w:sz w:val="16"/>
                          </w:rPr>
                          <w:t xml:space="preserve"> </w:t>
                        </w:r>
                      </w:p>
                    </w:txbxContent>
                  </v:textbox>
                </v:rect>
                <v:rect id="Rectangle 28062" style="position:absolute;width:300;height:1506;left:48322;top:4674;" filled="f" stroked="f">
                  <v:textbox inset="0,0,0,0">
                    <w:txbxContent>
                      <w:p>
                        <w:pPr>
                          <w:spacing w:before="0" w:after="160" w:line="259" w:lineRule="auto"/>
                        </w:pPr>
                        <w:r>
                          <w:rPr>
                            <w:rFonts w:cs="Arial" w:hAnsi="Arial" w:eastAsia="Arial" w:ascii="Arial"/>
                            <w:sz w:val="16"/>
                          </w:rPr>
                          <w:t xml:space="preserve">l</w:t>
                        </w:r>
                      </w:p>
                    </w:txbxContent>
                  </v:textbox>
                </v:rect>
                <v:rect id="Rectangle 28063" style="position:absolute;width:257;height:1506;left:48527;top:4674;" filled="f" stroked="f">
                  <v:textbox inset="0,0,0,0">
                    <w:txbxContent>
                      <w:p>
                        <w:pPr>
                          <w:spacing w:before="0" w:after="160" w:line="259" w:lineRule="auto"/>
                        </w:pPr>
                        <w:r>
                          <w:rPr>
                            <w:rFonts w:cs="Arial" w:hAnsi="Arial" w:eastAsia="Arial" w:ascii="Arial"/>
                            <w:sz w:val="16"/>
                          </w:rPr>
                          <w:t xml:space="preserve">'</w:t>
                        </w:r>
                      </w:p>
                    </w:txbxContent>
                  </v:textbox>
                </v:rect>
                <v:rect id="Rectangle 28064" style="position:absolute;width:6552;height:1506;left:48729;top:4674;" filled="f" stroked="f">
                  <v:textbox inset="0,0,0,0">
                    <w:txbxContent>
                      <w:p>
                        <w:pPr>
                          <w:spacing w:before="0" w:after="160" w:line="259" w:lineRule="auto"/>
                        </w:pPr>
                        <w:r>
                          <w:rPr>
                            <w:rFonts w:cs="Arial" w:hAnsi="Arial" w:eastAsia="Arial" w:ascii="Arial"/>
                            <w:sz w:val="16"/>
                          </w:rPr>
                          <w:t xml:space="preserve">Innovation</w:t>
                        </w:r>
                      </w:p>
                    </w:txbxContent>
                  </v:textbox>
                </v:rect>
                <v:rect id="Rectangle 28065" style="position:absolute;width:645;height:1506;left:53714;top:4674;" filled="f" stroked="f">
                  <v:textbox inset="0,0,0,0">
                    <w:txbxContent>
                      <w:p>
                        <w:pPr>
                          <w:spacing w:before="0" w:after="160" w:line="259" w:lineRule="auto"/>
                        </w:pPr>
                        <w:r>
                          <w:rPr>
                            <w:rFonts w:cs="Arial" w:hAnsi="Arial" w:eastAsia="Arial" w:ascii="Arial"/>
                            <w:sz w:val="16"/>
                          </w:rPr>
                          <w:t xml:space="preserve">, </w:t>
                        </w:r>
                      </w:p>
                    </w:txbxContent>
                  </v:textbox>
                </v:rect>
                <v:rect id="Rectangle 28066" style="position:absolute;width:2297;height:1506;left:54121;top:4674;" filled="f" stroked="f">
                  <v:textbox inset="0,0,0,0">
                    <w:txbxContent>
                      <w:p>
                        <w:pPr>
                          <w:spacing w:before="0" w:after="160" w:line="259" w:lineRule="auto"/>
                        </w:pPr>
                        <w:r>
                          <w:rPr>
                            <w:rFonts w:cs="Arial" w:hAnsi="Arial" w:eastAsia="Arial" w:ascii="Arial"/>
                            <w:sz w:val="16"/>
                          </w:rPr>
                          <w:t xml:space="preserve">des</w:t>
                        </w:r>
                      </w:p>
                    </w:txbxContent>
                  </v:textbox>
                </v:rect>
                <v:rect id="Rectangle 28067" style="position:absolute;width:375;height:1506;left:55851;top:4674;" filled="f" stroked="f">
                  <v:textbox inset="0,0,0,0">
                    <w:txbxContent>
                      <w:p>
                        <w:pPr>
                          <w:spacing w:before="0" w:after="160" w:line="259" w:lineRule="auto"/>
                        </w:pPr>
                        <w:r>
                          <w:rPr>
                            <w:rFonts w:cs="Arial" w:hAnsi="Arial" w:eastAsia="Arial" w:ascii="Arial"/>
                            <w:sz w:val="16"/>
                          </w:rPr>
                          <w:t xml:space="preserve"> </w:t>
                        </w:r>
                      </w:p>
                    </w:txbxContent>
                  </v:textbox>
                </v:rect>
                <v:rect id="Rectangle 28068" style="position:absolute;width:5669;height:1506;left:56054;top:4674;" filled="f" stroked="f">
                  <v:textbox inset="0,0,0,0">
                    <w:txbxContent>
                      <w:p>
                        <w:pPr>
                          <w:spacing w:before="0" w:after="160" w:line="259" w:lineRule="auto"/>
                        </w:pPr>
                        <w:r>
                          <w:rPr>
                            <w:rFonts w:cs="Arial" w:hAnsi="Arial" w:eastAsia="Arial" w:ascii="Arial"/>
                            <w:sz w:val="16"/>
                          </w:rPr>
                          <w:t xml:space="preserve">Sciences</w:t>
                        </w:r>
                      </w:p>
                    </w:txbxContent>
                  </v:textbox>
                </v:rect>
                <v:rect id="Rectangle 28069" style="position:absolute;width:375;height:1506;left:60328;top:4674;" filled="f" stroked="f">
                  <v:textbox inset="0,0,0,0">
                    <w:txbxContent>
                      <w:p>
                        <w:pPr>
                          <w:spacing w:before="0" w:after="160" w:line="259" w:lineRule="auto"/>
                        </w:pPr>
                        <w:r>
                          <w:rPr>
                            <w:rFonts w:cs="Arial" w:hAnsi="Arial" w:eastAsia="Arial" w:ascii="Arial"/>
                            <w:sz w:val="16"/>
                          </w:rPr>
                          <w:t xml:space="preserve"> </w:t>
                        </w:r>
                      </w:p>
                    </w:txbxContent>
                  </v:textbox>
                </v:rect>
                <v:rect id="Rectangle 28070" style="position:absolute;width:1186;height:1506;left:60531;top:4674;" filled="f" stroked="f">
                  <v:textbox inset="0,0,0,0">
                    <w:txbxContent>
                      <w:p>
                        <w:pPr>
                          <w:spacing w:before="0" w:after="160" w:line="259" w:lineRule="auto"/>
                        </w:pPr>
                        <w:r>
                          <w:rPr>
                            <w:rFonts w:cs="Arial" w:hAnsi="Arial" w:eastAsia="Arial" w:ascii="Arial"/>
                            <w:sz w:val="16"/>
                          </w:rPr>
                          <w:t xml:space="preserve">et</w:t>
                        </w:r>
                      </w:p>
                    </w:txbxContent>
                  </v:textbox>
                </v:rect>
                <v:rect id="Rectangle 28071" style="position:absolute;width:375;height:1506;left:61445;top:4674;" filled="f" stroked="f">
                  <v:textbox inset="0,0,0,0">
                    <w:txbxContent>
                      <w:p>
                        <w:pPr>
                          <w:spacing w:before="0" w:after="160" w:line="259" w:lineRule="auto"/>
                        </w:pPr>
                        <w:r>
                          <w:rPr>
                            <w:rFonts w:cs="Arial" w:hAnsi="Arial" w:eastAsia="Arial" w:ascii="Arial"/>
                            <w:sz w:val="16"/>
                          </w:rPr>
                          <w:t xml:space="preserve"> </w:t>
                        </w:r>
                      </w:p>
                    </w:txbxContent>
                  </v:textbox>
                </v:rect>
                <v:rect id="Rectangle 28072" style="position:absolute;width:1562;height:1506;left:61648;top:4674;" filled="f" stroked="f">
                  <v:textbox inset="0,0,0,0">
                    <w:txbxContent>
                      <w:p>
                        <w:pPr>
                          <w:spacing w:before="0" w:after="160" w:line="259" w:lineRule="auto"/>
                        </w:pPr>
                        <w:r>
                          <w:rPr>
                            <w:rFonts w:cs="Arial" w:hAnsi="Arial" w:eastAsia="Arial" w:ascii="Arial"/>
                            <w:sz w:val="16"/>
                          </w:rPr>
                          <w:t xml:space="preserve">de</w:t>
                        </w:r>
                      </w:p>
                    </w:txbxContent>
                  </v:textbox>
                </v:rect>
                <v:rect id="Rectangle 28073" style="position:absolute;width:375;height:1506;left:62871;top:4674;" filled="f" stroked="f">
                  <v:textbox inset="0,0,0,0">
                    <w:txbxContent>
                      <w:p>
                        <w:pPr>
                          <w:spacing w:before="0" w:after="160" w:line="259" w:lineRule="auto"/>
                        </w:pPr>
                        <w:r>
                          <w:rPr>
                            <w:rFonts w:cs="Arial" w:hAnsi="Arial" w:eastAsia="Arial" w:ascii="Arial"/>
                            <w:sz w:val="16"/>
                          </w:rPr>
                          <w:t xml:space="preserve"> </w:t>
                        </w:r>
                      </w:p>
                    </w:txbxContent>
                  </v:textbox>
                </v:rect>
                <v:rect id="Rectangle 28074" style="position:absolute;width:300;height:1506;left:63075;top:4674;" filled="f" stroked="f">
                  <v:textbox inset="0,0,0,0">
                    <w:txbxContent>
                      <w:p>
                        <w:pPr>
                          <w:spacing w:before="0" w:after="160" w:line="259" w:lineRule="auto"/>
                        </w:pPr>
                        <w:r>
                          <w:rPr>
                            <w:rFonts w:cs="Arial" w:hAnsi="Arial" w:eastAsia="Arial" w:ascii="Arial"/>
                            <w:sz w:val="16"/>
                          </w:rPr>
                          <w:t xml:space="preserve">l</w:t>
                        </w:r>
                      </w:p>
                    </w:txbxContent>
                  </v:textbox>
                </v:rect>
                <v:rect id="Rectangle 28075" style="position:absolute;width:257;height:1506;left:63277;top:4674;" filled="f" stroked="f">
                  <v:textbox inset="0,0,0,0">
                    <w:txbxContent>
                      <w:p>
                        <w:pPr>
                          <w:spacing w:before="0" w:after="160" w:line="259" w:lineRule="auto"/>
                        </w:pPr>
                        <w:r>
                          <w:rPr>
                            <w:rFonts w:cs="Arial" w:hAnsi="Arial" w:eastAsia="Arial" w:ascii="Arial"/>
                            <w:sz w:val="16"/>
                          </w:rPr>
                          <w:t xml:space="preserve">'</w:t>
                        </w:r>
                      </w:p>
                    </w:txbxContent>
                  </v:textbox>
                </v:rect>
                <v:rect id="Rectangle 28076" style="position:absolute;width:5205;height:1506;left:63481;top:4674;" filled="f" stroked="f">
                  <v:textbox inset="0,0,0,0">
                    <w:txbxContent>
                      <w:p>
                        <w:pPr>
                          <w:spacing w:before="0" w:after="160" w:line="259" w:lineRule="auto"/>
                        </w:pPr>
                        <w:r>
                          <w:rPr>
                            <w:rFonts w:cs="Arial" w:hAnsi="Arial" w:eastAsia="Arial" w:ascii="Arial"/>
                            <w:sz w:val="16"/>
                          </w:rPr>
                          <w:t xml:space="preserve">Industrie</w:t>
                        </w:r>
                      </w:p>
                    </w:txbxContent>
                  </v:textbox>
                </v:rect>
                <v:rect id="Rectangle 28077" style="position:absolute;width:375;height:1506;left:67450;top:4674;" filled="f" stroked="f">
                  <v:textbox inset="0,0,0,0">
                    <w:txbxContent>
                      <w:p>
                        <w:pPr>
                          <w:spacing w:before="0" w:after="160" w:line="259" w:lineRule="auto"/>
                        </w:pPr>
                        <w:r>
                          <w:rPr>
                            <w:rFonts w:cs="Arial" w:hAnsi="Arial" w:eastAsia="Arial" w:ascii="Arial"/>
                            <w:sz w:val="16"/>
                          </w:rPr>
                          <w:t xml:space="preserve"> </w:t>
                        </w:r>
                      </w:p>
                    </w:txbxContent>
                  </v:textbox>
                </v:rect>
                <v:rect id="Rectangle 28078" style="position:absolute;width:337;height:1356;left:52085;top:5782;" filled="f" stroked="f">
                  <v:textbox inset="0,0,0,0">
                    <w:txbxContent>
                      <w:p>
                        <w:pPr>
                          <w:spacing w:before="0" w:after="160" w:line="259" w:lineRule="auto"/>
                        </w:pPr>
                        <w:r>
                          <w:rPr>
                            <w:rFonts w:cs="Arial" w:hAnsi="Arial" w:eastAsia="Arial" w:ascii="Arial"/>
                            <w:sz w:val="14"/>
                          </w:rPr>
                          <w:t xml:space="preserve"> </w:t>
                        </w:r>
                      </w:p>
                    </w:txbxContent>
                  </v:textbox>
                </v:rect>
                <v:shape id="Shape 572088" style="position:absolute;width:16177;height:101;left:0;top:3356;" coordsize="1617726,10160" path="m0,0l1617726,0l1617726,10160l0,10160l0,0">
                  <v:stroke weight="0pt" endcap="flat" joinstyle="miter" miterlimit="10" on="false" color="#000000" opacity="0"/>
                  <v:fill on="true" color="#000000"/>
                </v:shape>
                <v:shape id="Shape 572089" style="position:absolute;width:101;height:101;left:16176;top:3356;" coordsize="10160,10160" path="m0,0l10160,0l10160,10160l0,10160l0,0">
                  <v:stroke weight="0pt" endcap="flat" joinstyle="miter" miterlimit="10" on="false" color="#000000" opacity="0"/>
                  <v:fill on="true" color="#000000"/>
                </v:shape>
                <v:shape id="Shape 572090" style="position:absolute;width:15767;height:101;left:16278;top:3356;" coordsize="1576705,10160" path="m0,0l1576705,0l1576705,10160l0,10160l0,0">
                  <v:stroke weight="0pt" endcap="flat" joinstyle="miter" miterlimit="10" on="false" color="#000000" opacity="0"/>
                  <v:fill on="true" color="#000000"/>
                </v:shape>
                <v:shape id="Shape 572091" style="position:absolute;width:101;height:101;left:32045;top:3356;" coordsize="10160,10160" path="m0,0l10160,0l10160,10160l0,10160l0,0">
                  <v:stroke weight="0pt" endcap="flat" joinstyle="miter" miterlimit="10" on="false" color="#000000" opacity="0"/>
                  <v:fill on="true" color="#000000"/>
                </v:shape>
                <v:shape id="Shape 572092" style="position:absolute;width:17193;height:101;left:32146;top:3356;" coordsize="1719326,10160" path="m0,0l1719326,0l1719326,10160l0,10160l0,0">
                  <v:stroke weight="0pt" endcap="flat" joinstyle="miter" miterlimit="10" on="false" color="#000000" opacity="0"/>
                  <v:fill on="true" color="#000000"/>
                </v:shape>
                <v:shape id="Shape 572093" style="position:absolute;width:101;height:101;left:49340;top:3356;" coordsize="10160,10160" path="m0,0l10160,0l10160,10160l0,10160l0,0">
                  <v:stroke weight="0pt" endcap="flat" joinstyle="miter" miterlimit="10" on="false" color="#000000" opacity="0"/>
                  <v:fill on="true" color="#000000"/>
                </v:shape>
                <v:shape id="Shape 572094" style="position:absolute;width:23399;height:101;left:49440;top:3356;" coordsize="2339976,10160" path="m0,0l2339976,0l2339976,10160l0,10160l0,0">
                  <v:stroke weight="0pt" endcap="flat" joinstyle="miter" miterlimit="10" on="false" color="#000000" opacity="0"/>
                  <v:fill on="true" color="#000000"/>
                </v:shape>
                <v:shape id="Shape 572095" style="position:absolute;width:101;height:101;left:72841;top:3356;" coordsize="10160,10160" path="m0,0l10160,0l10160,10160l0,10160l0,0">
                  <v:stroke weight="0pt" endcap="flat" joinstyle="miter" miterlimit="10" on="false" color="#000000" opacity="0"/>
                  <v:fill on="true" color="#000000"/>
                </v:shape>
                <v:rect id="Rectangle 28087" style="position:absolute;width:525;height:2109;left:17903;top:7358;" filled="f" stroked="f">
                  <v:textbox inset="0,0,0,0">
                    <w:txbxContent>
                      <w:p>
                        <w:pPr>
                          <w:spacing w:before="0" w:after="160" w:line="259" w:lineRule="auto"/>
                        </w:pPr>
                        <w:r>
                          <w:rPr>
                            <w:rFonts w:cs="Arial" w:hAnsi="Arial" w:eastAsia="Arial" w:ascii="Arial"/>
                            <w:sz w:val="22"/>
                          </w:rPr>
                          <w:t xml:space="preserve"> </w:t>
                        </w:r>
                      </w:p>
                    </w:txbxContent>
                  </v:textbox>
                </v:rect>
                <v:rect id="Rectangle 28088" style="position:absolute;width:525;height:2109;left:18310;top:7358;" filled="f" stroked="f">
                  <v:textbox inset="0,0,0,0">
                    <w:txbxContent>
                      <w:p>
                        <w:pPr>
                          <w:spacing w:before="0" w:after="160" w:line="259" w:lineRule="auto"/>
                        </w:pPr>
                        <w:r>
                          <w:rPr>
                            <w:rFonts w:cs="Arial" w:hAnsi="Arial" w:eastAsia="Arial" w:ascii="Arial"/>
                            <w:sz w:val="22"/>
                          </w:rPr>
                          <w:t xml:space="preserve"> </w:t>
                        </w:r>
                      </w:p>
                    </w:txbxContent>
                  </v:textbox>
                </v:rect>
                <v:rect id="Rectangle 28089" style="position:absolute;width:525;height:2109;left:711;top:9492;" filled="f" stroked="f">
                  <v:textbox inset="0,0,0,0">
                    <w:txbxContent>
                      <w:p>
                        <w:pPr>
                          <w:spacing w:before="0" w:after="160" w:line="259" w:lineRule="auto"/>
                        </w:pPr>
                        <w:r>
                          <w:rPr>
                            <w:rFonts w:cs="Arial" w:hAnsi="Arial" w:eastAsia="Arial" w:ascii="Arial"/>
                            <w:sz w:val="22"/>
                          </w:rPr>
                          <w:t xml:space="preserve"> </w:t>
                        </w:r>
                      </w:p>
                    </w:txbxContent>
                  </v:textbox>
                </v:rect>
                <v:rect id="Rectangle 28090" style="position:absolute;width:3942;height:2260;left:711;top:11333;" filled="f" stroked="f">
                  <v:textbox inset="0,0,0,0">
                    <w:txbxContent>
                      <w:p>
                        <w:pPr>
                          <w:spacing w:before="0" w:after="160" w:line="259" w:lineRule="auto"/>
                        </w:pPr>
                        <w:r>
                          <w:rPr>
                            <w:rFonts w:cs="Arial" w:hAnsi="Arial" w:eastAsia="Arial" w:ascii="Arial"/>
                            <w:sz w:val="24"/>
                          </w:rPr>
                          <w:t xml:space="preserve">       </w:t>
                        </w:r>
                      </w:p>
                    </w:txbxContent>
                  </v:textbox>
                </v:rect>
                <v:rect id="Rectangle 28091" style="position:absolute;width:5831;height:1905;left:3660;top:11603;" filled="f" stroked="f">
                  <v:textbox inset="0,0,0,0">
                    <w:txbxContent>
                      <w:p>
                        <w:pPr>
                          <w:spacing w:before="0" w:after="160" w:line="259" w:lineRule="auto"/>
                        </w:pPr>
                        <w:r>
                          <w:rPr>
                            <w:rFonts w:cs="Arial" w:hAnsi="Arial" w:eastAsia="Arial" w:ascii="Arial"/>
                            <w:sz w:val="24"/>
                          </w:rPr>
                          <w:t xml:space="preserve">L‘hon. </w:t>
                        </w:r>
                      </w:p>
                    </w:txbxContent>
                  </v:textbox>
                </v:rect>
                <v:rect id="Rectangle 28092" style="position:absolute;width:7631;height:2260;left:8239;top:11333;" filled="f" stroked="f">
                  <v:textbox inset="0,0,0,0">
                    <w:txbxContent>
                      <w:p>
                        <w:pPr>
                          <w:spacing w:before="0" w:after="160" w:line="259" w:lineRule="auto"/>
                        </w:pPr>
                        <w:r>
                          <w:rPr>
                            <w:rFonts w:cs="Arial" w:hAnsi="Arial" w:eastAsia="Arial" w:ascii="Arial"/>
                            <w:sz w:val="24"/>
                          </w:rPr>
                          <w:t xml:space="preserve">François</w:t>
                        </w:r>
                      </w:p>
                    </w:txbxContent>
                  </v:textbox>
                </v:rect>
                <v:rect id="Rectangle 28093" style="position:absolute;width:674;height:2260;left:13938;top:11333;" filled="f" stroked="f">
                  <v:textbox inset="0,0,0,0">
                    <w:txbxContent>
                      <w:p>
                        <w:pPr>
                          <w:spacing w:before="0" w:after="160" w:line="259" w:lineRule="auto"/>
                        </w:pPr>
                        <w:r>
                          <w:rPr>
                            <w:rFonts w:cs="Arial" w:hAnsi="Arial" w:eastAsia="Arial" w:ascii="Arial"/>
                            <w:sz w:val="24"/>
                          </w:rPr>
                          <w:t xml:space="preserve">-</w:t>
                        </w:r>
                      </w:p>
                    </w:txbxContent>
                  </v:textbox>
                </v:rect>
                <v:rect id="Rectangle 28094" style="position:absolute;width:18819;height:2260;left:14445;top:11333;" filled="f" stroked="f">
                  <v:textbox inset="0,0,0,0">
                    <w:txbxContent>
                      <w:p>
                        <w:pPr>
                          <w:spacing w:before="0" w:after="160" w:line="259" w:lineRule="auto"/>
                        </w:pPr>
                        <w:r>
                          <w:rPr>
                            <w:rFonts w:cs="Arial" w:hAnsi="Arial" w:eastAsia="Arial" w:ascii="Arial"/>
                            <w:sz w:val="24"/>
                          </w:rPr>
                          <w:t xml:space="preserve">Philippe Champagne</w:t>
                        </w:r>
                      </w:p>
                    </w:txbxContent>
                  </v:textbox>
                </v:rect>
                <v:rect id="Rectangle 28095" style="position:absolute;width:563;height:2260;left:28588;top:11333;" filled="f" stroked="f">
                  <v:textbox inset="0,0,0,0">
                    <w:txbxContent>
                      <w:p>
                        <w:pPr>
                          <w:spacing w:before="0" w:after="160" w:line="259" w:lineRule="auto"/>
                        </w:pPr>
                        <w:r>
                          <w:rPr>
                            <w:rFonts w:cs="Arial" w:hAnsi="Arial" w:eastAsia="Arial" w:ascii="Arial"/>
                            <w:sz w:val="24"/>
                          </w:rPr>
                          <w:t xml:space="preserve"> </w:t>
                        </w:r>
                      </w:p>
                    </w:txbxContent>
                  </v:textbox>
                </v:rect>
                <v:rect id="Rectangle 28098" style="position:absolute;width:525;height:2109;left:36826;top:11528;" filled="f" stroked="f">
                  <v:textbox inset="0,0,0,0">
                    <w:txbxContent>
                      <w:p>
                        <w:pPr>
                          <w:spacing w:before="0" w:after="160" w:line="259" w:lineRule="auto"/>
                        </w:pPr>
                        <w:r>
                          <w:rPr>
                            <w:rFonts w:cs="Arial" w:hAnsi="Arial" w:eastAsia="Arial" w:ascii="Arial"/>
                            <w:sz w:val="22"/>
                          </w:rPr>
                          <w:t xml:space="preserve"> </w:t>
                        </w:r>
                      </w:p>
                    </w:txbxContent>
                  </v:textbox>
                </v:rect>
                <v:shape id="Shape 572096" style="position:absolute;width:36827;height:101;left:36014;top:13423;" coordsize="3682747,10160" path="m0,0l3682747,0l3682747,10160l0,10160l0,0">
                  <v:stroke weight="0pt" endcap="flat" joinstyle="miter" miterlimit="10" on="false" color="#000000" opacity="0"/>
                  <v:fill on="true" color="#000000"/>
                </v:shape>
                <v:shape id="Picture 28197" style="position:absolute;width:12316;height:5788;left:47560;top:6749;" filled="f">
                  <v:imagedata r:id="rId1384"/>
                </v:shape>
              </v:group>
            </w:pict>
          </mc:Fallback>
        </mc:AlternateContent>
      </w:r>
    </w:p>
    <w:p w14:paraId="765E1EEB" w14:textId="77777777" w:rsidR="00D1399F" w:rsidRDefault="00000000">
      <w:pPr>
        <w:spacing w:after="34"/>
      </w:pPr>
      <w:r>
        <w:rPr>
          <w:noProof/>
        </w:rPr>
        <mc:AlternateContent>
          <mc:Choice Requires="wpg">
            <w:drawing>
              <wp:inline distT="0" distB="0" distL="0" distR="0" wp14:anchorId="14A26FD5" wp14:editId="36A8F959">
                <wp:extent cx="3133471" cy="10160"/>
                <wp:effectExtent l="0" t="0" r="0" b="0"/>
                <wp:docPr id="477334" name="Group 477334"/>
                <wp:cNvGraphicFramePr/>
                <a:graphic xmlns:a="http://schemas.openxmlformats.org/drawingml/2006/main">
                  <a:graphicData uri="http://schemas.microsoft.com/office/word/2010/wordprocessingGroup">
                    <wpg:wgp>
                      <wpg:cNvGrpSpPr/>
                      <wpg:grpSpPr>
                        <a:xfrm>
                          <a:off x="0" y="0"/>
                          <a:ext cx="3133471" cy="10160"/>
                          <a:chOff x="0" y="0"/>
                          <a:chExt cx="3133471" cy="10160"/>
                        </a:xfrm>
                      </wpg:grpSpPr>
                      <wps:wsp>
                        <wps:cNvPr id="572097" name="Shape 572097"/>
                        <wps:cNvSpPr/>
                        <wps:spPr>
                          <a:xfrm>
                            <a:off x="0" y="0"/>
                            <a:ext cx="3133471" cy="10160"/>
                          </a:xfrm>
                          <a:custGeom>
                            <a:avLst/>
                            <a:gdLst/>
                            <a:ahLst/>
                            <a:cxnLst/>
                            <a:rect l="0" t="0" r="0" b="0"/>
                            <a:pathLst>
                              <a:path w="3133471" h="10160">
                                <a:moveTo>
                                  <a:pt x="0" y="0"/>
                                </a:moveTo>
                                <a:lnTo>
                                  <a:pt x="3133471" y="0"/>
                                </a:lnTo>
                                <a:lnTo>
                                  <a:pt x="313347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7334" style="width:246.73pt;height:0.799988pt;mso-position-horizontal-relative:char;mso-position-vertical-relative:line" coordsize="31334,101">
                <v:shape id="Shape 572098" style="position:absolute;width:31334;height:101;left:0;top:0;" coordsize="3133471,10160" path="m0,0l3133471,0l3133471,10160l0,10160l0,0">
                  <v:stroke weight="0pt" endcap="flat" joinstyle="miter" miterlimit="10" on="false" color="#000000" opacity="0"/>
                  <v:fill on="true" color="#000000"/>
                </v:shape>
              </v:group>
            </w:pict>
          </mc:Fallback>
        </mc:AlternateContent>
      </w:r>
    </w:p>
    <w:p w14:paraId="13D52764" w14:textId="77777777" w:rsidR="00D1399F" w:rsidRDefault="00000000">
      <w:pPr>
        <w:tabs>
          <w:tab w:val="center" w:pos="2458"/>
          <w:tab w:val="center" w:pos="5688"/>
          <w:tab w:val="center" w:pos="8450"/>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7354F148" w14:textId="77777777" w:rsidR="00D1399F" w:rsidRDefault="00000000">
      <w:pPr>
        <w:spacing w:after="35"/>
        <w:ind w:left="1484" w:right="375" w:hanging="10"/>
      </w:pPr>
      <w:r>
        <w:rPr>
          <w:rFonts w:ascii="Arial" w:eastAsia="Arial" w:hAnsi="Arial" w:cs="Arial"/>
          <w:sz w:val="14"/>
        </w:rPr>
        <w:t xml:space="preserve">INSCRIRE LE NOM DU SIGNATAIRE </w:t>
      </w:r>
    </w:p>
    <w:p w14:paraId="1CB93BB6" w14:textId="77777777" w:rsidR="00D1399F" w:rsidRDefault="00000000">
      <w:pPr>
        <w:tabs>
          <w:tab w:val="center" w:pos="2708"/>
          <w:tab w:val="center" w:pos="5688"/>
          <w:tab w:val="center" w:pos="8440"/>
        </w:tabs>
        <w:spacing w:after="5"/>
      </w:pPr>
      <w:r>
        <w:tab/>
      </w:r>
      <w:r>
        <w:rPr>
          <w:rFonts w:ascii="Arial" w:eastAsia="Arial" w:hAnsi="Arial" w:cs="Arial"/>
          <w:sz w:val="3"/>
        </w:rPr>
        <w:t xml:space="preserve"> </w:t>
      </w:r>
      <w:r>
        <w:rPr>
          <w:rFonts w:ascii="Arial" w:eastAsia="Arial" w:hAnsi="Arial" w:cs="Arial"/>
          <w:sz w:val="3"/>
        </w:rPr>
        <w:tab/>
      </w:r>
      <w:r>
        <w:rPr>
          <w:rFonts w:ascii="Arial" w:eastAsia="Arial" w:hAnsi="Arial" w:cs="Arial"/>
          <w:sz w:val="14"/>
        </w:rPr>
        <w:t xml:space="preserve">  </w:t>
      </w:r>
      <w:r>
        <w:rPr>
          <w:rFonts w:ascii="Arial" w:eastAsia="Arial" w:hAnsi="Arial" w:cs="Arial"/>
          <w:sz w:val="14"/>
        </w:rPr>
        <w:tab/>
        <w:t xml:space="preserve">MINISTRE OU SECRÉTAIRE PARLEMENTAIREMINISTER OR PARLIAMENTARY SECRETARY </w:t>
      </w:r>
      <w:r>
        <w:rPr>
          <w:rFonts w:ascii="Arial" w:eastAsia="Arial" w:hAnsi="Arial" w:cs="Arial"/>
        </w:rPr>
        <w:t xml:space="preserve"> </w:t>
      </w:r>
    </w:p>
    <w:p w14:paraId="093485F8" w14:textId="77777777" w:rsidR="00D1399F" w:rsidRDefault="00000000">
      <w:pPr>
        <w:spacing w:after="108"/>
        <w:ind w:left="-112" w:right="-261"/>
      </w:pPr>
      <w:r>
        <w:rPr>
          <w:noProof/>
        </w:rPr>
        <mc:AlternateContent>
          <mc:Choice Requires="wpg">
            <w:drawing>
              <wp:inline distT="0" distB="0" distL="0" distR="0" wp14:anchorId="0B72A34D" wp14:editId="47EF7DE4">
                <wp:extent cx="7284149" cy="10160"/>
                <wp:effectExtent l="0" t="0" r="0" b="0"/>
                <wp:docPr id="477335" name="Group 477335"/>
                <wp:cNvGraphicFramePr/>
                <a:graphic xmlns:a="http://schemas.openxmlformats.org/drawingml/2006/main">
                  <a:graphicData uri="http://schemas.microsoft.com/office/word/2010/wordprocessingGroup">
                    <wpg:wgp>
                      <wpg:cNvGrpSpPr/>
                      <wpg:grpSpPr>
                        <a:xfrm>
                          <a:off x="0" y="0"/>
                          <a:ext cx="7284149" cy="10160"/>
                          <a:chOff x="0" y="0"/>
                          <a:chExt cx="7284149" cy="10160"/>
                        </a:xfrm>
                      </wpg:grpSpPr>
                      <wps:wsp>
                        <wps:cNvPr id="572099" name="Shape 572099"/>
                        <wps:cNvSpPr/>
                        <wps:spPr>
                          <a:xfrm>
                            <a:off x="0" y="0"/>
                            <a:ext cx="3601466" cy="10160"/>
                          </a:xfrm>
                          <a:custGeom>
                            <a:avLst/>
                            <a:gdLst/>
                            <a:ahLst/>
                            <a:cxnLst/>
                            <a:rect l="0" t="0" r="0" b="0"/>
                            <a:pathLst>
                              <a:path w="3601466" h="10160">
                                <a:moveTo>
                                  <a:pt x="0" y="0"/>
                                </a:moveTo>
                                <a:lnTo>
                                  <a:pt x="3601466" y="0"/>
                                </a:lnTo>
                                <a:lnTo>
                                  <a:pt x="360146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00" name="Shape 572100"/>
                        <wps:cNvSpPr/>
                        <wps:spPr>
                          <a:xfrm>
                            <a:off x="3601402"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01" name="Shape 572101"/>
                        <wps:cNvSpPr/>
                        <wps:spPr>
                          <a:xfrm>
                            <a:off x="3611563" y="0"/>
                            <a:ext cx="3672586" cy="10160"/>
                          </a:xfrm>
                          <a:custGeom>
                            <a:avLst/>
                            <a:gdLst/>
                            <a:ahLst/>
                            <a:cxnLst/>
                            <a:rect l="0" t="0" r="0" b="0"/>
                            <a:pathLst>
                              <a:path w="3672586" h="10160">
                                <a:moveTo>
                                  <a:pt x="0" y="0"/>
                                </a:moveTo>
                                <a:lnTo>
                                  <a:pt x="3672586" y="0"/>
                                </a:lnTo>
                                <a:lnTo>
                                  <a:pt x="367258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7335" style="width:573.555pt;height:0.799988pt;mso-position-horizontal-relative:char;mso-position-vertical-relative:line" coordsize="72841,101">
                <v:shape id="Shape 572102" style="position:absolute;width:36014;height:101;left:0;top:0;" coordsize="3601466,10160" path="m0,0l3601466,0l3601466,10160l0,10160l0,0">
                  <v:stroke weight="0pt" endcap="flat" joinstyle="miter" miterlimit="10" on="false" color="#000000" opacity="0"/>
                  <v:fill on="true" color="#000000"/>
                </v:shape>
                <v:shape id="Shape 572103" style="position:absolute;width:101;height:101;left:36014;top:0;" coordsize="10160,10160" path="m0,0l10160,0l10160,10160l0,10160l0,0">
                  <v:stroke weight="0pt" endcap="flat" joinstyle="miter" miterlimit="10" on="false" color="#000000" opacity="0"/>
                  <v:fill on="true" color="#000000"/>
                </v:shape>
                <v:shape id="Shape 572104" style="position:absolute;width:36725;height:101;left:36115;top:0;" coordsize="3672586,10160" path="m0,0l3672586,0l3672586,10160l0,10160l0,0">
                  <v:stroke weight="0pt" endcap="flat" joinstyle="miter" miterlimit="10" on="false" color="#000000" opacity="0"/>
                  <v:fill on="true" color="#000000"/>
                </v:shape>
              </v:group>
            </w:pict>
          </mc:Fallback>
        </mc:AlternateContent>
      </w:r>
    </w:p>
    <w:p w14:paraId="3F042E32" w14:textId="77777777" w:rsidR="00D1399F" w:rsidRDefault="00000000">
      <w:pPr>
        <w:pStyle w:val="Heading3"/>
        <w:spacing w:after="106"/>
        <w:ind w:left="7" w:right="436"/>
        <w:jc w:val="left"/>
      </w:pPr>
      <w:r>
        <w:rPr>
          <w:b w:val="0"/>
          <w:sz w:val="16"/>
        </w:rPr>
        <w:t xml:space="preserve">QUESTION </w:t>
      </w:r>
    </w:p>
    <w:p w14:paraId="1E6D095C" w14:textId="77777777" w:rsidR="00D1399F" w:rsidRDefault="00000000">
      <w:pPr>
        <w:spacing w:after="31"/>
      </w:pPr>
      <w:r>
        <w:rPr>
          <w:rFonts w:ascii="Arial" w:eastAsia="Arial" w:hAnsi="Arial" w:cs="Arial"/>
        </w:rPr>
        <w:t xml:space="preserve"> </w:t>
      </w:r>
    </w:p>
    <w:p w14:paraId="580CD60D" w14:textId="77777777" w:rsidR="00D1399F" w:rsidRDefault="00000000">
      <w:pPr>
        <w:spacing w:after="39" w:line="247" w:lineRule="auto"/>
        <w:ind w:left="7" w:hanging="10"/>
      </w:pP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7F7CA36F" w14:textId="77777777" w:rsidR="00D1399F" w:rsidRDefault="00000000">
      <w:pPr>
        <w:spacing w:after="0"/>
      </w:pPr>
      <w:r>
        <w:rPr>
          <w:rFonts w:ascii="Arial" w:eastAsia="Arial" w:hAnsi="Arial" w:cs="Arial"/>
        </w:rPr>
        <w:t xml:space="preserve"> </w:t>
      </w:r>
    </w:p>
    <w:p w14:paraId="6B96DD0C" w14:textId="77777777" w:rsidR="00D1399F" w:rsidRDefault="00000000">
      <w:pPr>
        <w:spacing w:after="105"/>
        <w:ind w:left="-112" w:right="-261"/>
      </w:pPr>
      <w:r>
        <w:rPr>
          <w:noProof/>
        </w:rPr>
        <mc:AlternateContent>
          <mc:Choice Requires="wpg">
            <w:drawing>
              <wp:inline distT="0" distB="0" distL="0" distR="0" wp14:anchorId="49BD6127" wp14:editId="01450065">
                <wp:extent cx="7284149" cy="10160"/>
                <wp:effectExtent l="0" t="0" r="0" b="0"/>
                <wp:docPr id="477336" name="Group 477336"/>
                <wp:cNvGraphicFramePr/>
                <a:graphic xmlns:a="http://schemas.openxmlformats.org/drawingml/2006/main">
                  <a:graphicData uri="http://schemas.microsoft.com/office/word/2010/wordprocessingGroup">
                    <wpg:wgp>
                      <wpg:cNvGrpSpPr/>
                      <wpg:grpSpPr>
                        <a:xfrm>
                          <a:off x="0" y="0"/>
                          <a:ext cx="7284149" cy="10160"/>
                          <a:chOff x="0" y="0"/>
                          <a:chExt cx="7284149" cy="10160"/>
                        </a:xfrm>
                      </wpg:grpSpPr>
                      <wps:wsp>
                        <wps:cNvPr id="572105" name="Shape 572105"/>
                        <wps:cNvSpPr/>
                        <wps:spPr>
                          <a:xfrm>
                            <a:off x="0" y="0"/>
                            <a:ext cx="3641979" cy="10160"/>
                          </a:xfrm>
                          <a:custGeom>
                            <a:avLst/>
                            <a:gdLst/>
                            <a:ahLst/>
                            <a:cxnLst/>
                            <a:rect l="0" t="0" r="0" b="0"/>
                            <a:pathLst>
                              <a:path w="3641979" h="10160">
                                <a:moveTo>
                                  <a:pt x="0" y="0"/>
                                </a:moveTo>
                                <a:lnTo>
                                  <a:pt x="3641979" y="0"/>
                                </a:lnTo>
                                <a:lnTo>
                                  <a:pt x="3641979"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06" name="Shape 572106"/>
                        <wps:cNvSpPr/>
                        <wps:spPr>
                          <a:xfrm>
                            <a:off x="364204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07" name="Shape 572107"/>
                        <wps:cNvSpPr/>
                        <wps:spPr>
                          <a:xfrm>
                            <a:off x="3652202" y="0"/>
                            <a:ext cx="3631947" cy="10160"/>
                          </a:xfrm>
                          <a:custGeom>
                            <a:avLst/>
                            <a:gdLst/>
                            <a:ahLst/>
                            <a:cxnLst/>
                            <a:rect l="0" t="0" r="0" b="0"/>
                            <a:pathLst>
                              <a:path w="3631947" h="10160">
                                <a:moveTo>
                                  <a:pt x="0" y="0"/>
                                </a:moveTo>
                                <a:lnTo>
                                  <a:pt x="3631947" y="0"/>
                                </a:lnTo>
                                <a:lnTo>
                                  <a:pt x="36319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77336" style="width:573.555pt;height:0.799988pt;mso-position-horizontal-relative:char;mso-position-vertical-relative:line" coordsize="72841,101">
                <v:shape id="Shape 572108" style="position:absolute;width:36419;height:101;left:0;top:0;" coordsize="3641979,10160" path="m0,0l3641979,0l3641979,10160l0,10160l0,0">
                  <v:stroke weight="0pt" endcap="flat" joinstyle="miter" miterlimit="10" on="false" color="#000000" opacity="0"/>
                  <v:fill on="true" color="#000000"/>
                </v:shape>
                <v:shape id="Shape 572109" style="position:absolute;width:101;height:101;left:36420;top:0;" coordsize="10160,10160" path="m0,0l10160,0l10160,10160l0,10160l0,0">
                  <v:stroke weight="0pt" endcap="flat" joinstyle="miter" miterlimit="10" on="false" color="#000000" opacity="0"/>
                  <v:fill on="true" color="#000000"/>
                </v:shape>
                <v:shape id="Shape 572110" style="position:absolute;width:36319;height:101;left:36522;top:0;" coordsize="3631947,10160" path="m0,0l3631947,0l3631947,10160l0,10160l0,0">
                  <v:stroke weight="0pt" endcap="flat" joinstyle="miter" miterlimit="10" on="false" color="#000000" opacity="0"/>
                  <v:fill on="true" color="#000000"/>
                </v:shape>
              </v:group>
            </w:pict>
          </mc:Fallback>
        </mc:AlternateContent>
      </w:r>
    </w:p>
    <w:tbl>
      <w:tblPr>
        <w:tblStyle w:val="TableGrid"/>
        <w:tblpPr w:vertAnchor="text" w:tblpX="8599" w:tblpY="-51"/>
        <w:tblOverlap w:val="never"/>
        <w:tblW w:w="2182" w:type="dxa"/>
        <w:tblInd w:w="0" w:type="dxa"/>
        <w:tblCellMar>
          <w:top w:w="25" w:type="dxa"/>
          <w:left w:w="0" w:type="dxa"/>
          <w:bottom w:w="0" w:type="dxa"/>
          <w:right w:w="8" w:type="dxa"/>
        </w:tblCellMar>
        <w:tblLook w:val="04A0" w:firstRow="1" w:lastRow="0" w:firstColumn="1" w:lastColumn="0" w:noHBand="0" w:noVBand="1"/>
      </w:tblPr>
      <w:tblGrid>
        <w:gridCol w:w="332"/>
        <w:gridCol w:w="1499"/>
        <w:gridCol w:w="351"/>
      </w:tblGrid>
      <w:tr w:rsidR="00D1399F" w14:paraId="3BD8C287"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15AAFBCA" w14:textId="77777777" w:rsidR="00D1399F" w:rsidRDefault="00000000">
            <w:pPr>
              <w:spacing w:after="0"/>
              <w:ind w:right="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5B8A338C" w14:textId="77777777" w:rsidR="00D1399F" w:rsidRDefault="00000000">
            <w:pPr>
              <w:spacing w:after="0"/>
              <w:ind w:left="503"/>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5FE8606B" w14:textId="77777777" w:rsidR="00D1399F" w:rsidRDefault="00000000">
            <w:pPr>
              <w:spacing w:after="0"/>
            </w:pPr>
            <w:r>
              <w:rPr>
                <w:rFonts w:ascii="Arial" w:eastAsia="Arial" w:hAnsi="Arial" w:cs="Arial"/>
                <w:sz w:val="14"/>
              </w:rPr>
              <w:t xml:space="preserve">       </w:t>
            </w:r>
          </w:p>
          <w:p w14:paraId="70C7CB8D" w14:textId="77777777" w:rsidR="00D1399F" w:rsidRDefault="00000000">
            <w:pPr>
              <w:spacing w:after="0"/>
              <w:ind w:left="33"/>
              <w:jc w:val="center"/>
            </w:pPr>
            <w:r>
              <w:rPr>
                <w:rFonts w:ascii="Arial" w:eastAsia="Arial" w:hAnsi="Arial" w:cs="Arial"/>
                <w:sz w:val="16"/>
              </w:rPr>
              <w:t xml:space="preserve">X </w:t>
            </w:r>
          </w:p>
        </w:tc>
      </w:tr>
    </w:tbl>
    <w:p w14:paraId="05AB9AE0" w14:textId="77777777" w:rsidR="00D1399F" w:rsidRDefault="00000000">
      <w:pPr>
        <w:pStyle w:val="Heading2"/>
        <w:tabs>
          <w:tab w:val="center" w:pos="7773"/>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23613115" w14:textId="77777777" w:rsidR="00D1399F" w:rsidRDefault="00000000">
      <w:pPr>
        <w:spacing w:after="421" w:line="265" w:lineRule="auto"/>
        <w:ind w:left="4759" w:right="529" w:hanging="10"/>
        <w:jc w:val="center"/>
      </w:pPr>
      <w:r>
        <w:rPr>
          <w:rFonts w:ascii="Arial" w:eastAsia="Arial" w:hAnsi="Arial" w:cs="Arial"/>
          <w:sz w:val="14"/>
        </w:rPr>
        <w:t xml:space="preserve">TEXTE ORIGINAL </w:t>
      </w:r>
    </w:p>
    <w:p w14:paraId="62A4C4D3" w14:textId="77777777" w:rsidR="00D1399F" w:rsidRDefault="00000000">
      <w:pPr>
        <w:spacing w:after="0"/>
        <w:ind w:left="224"/>
      </w:pPr>
      <w:r>
        <w:rPr>
          <w:rFonts w:ascii="Arial" w:eastAsia="Arial" w:hAnsi="Arial" w:cs="Arial"/>
          <w:sz w:val="24"/>
        </w:rPr>
        <w:t xml:space="preserve"> </w:t>
      </w:r>
    </w:p>
    <w:p w14:paraId="661FB674" w14:textId="77777777" w:rsidR="00D1399F" w:rsidRDefault="00000000">
      <w:pPr>
        <w:spacing w:after="8" w:line="248" w:lineRule="auto"/>
        <w:ind w:left="234" w:hanging="10"/>
      </w:pPr>
      <w:r>
        <w:rPr>
          <w:rFonts w:ascii="Arial" w:eastAsia="Arial" w:hAnsi="Arial" w:cs="Arial"/>
          <w:sz w:val="24"/>
        </w:rPr>
        <w:t xml:space="preserve">Vous trouverez ci-joint les réponses détaillées de : </w:t>
      </w:r>
    </w:p>
    <w:p w14:paraId="69A77E3E" w14:textId="77777777" w:rsidR="00D1399F" w:rsidRDefault="00000000">
      <w:pPr>
        <w:spacing w:after="7"/>
        <w:ind w:left="224"/>
      </w:pPr>
      <w:r>
        <w:rPr>
          <w:rFonts w:ascii="Arial" w:eastAsia="Arial" w:hAnsi="Arial" w:cs="Arial"/>
          <w:sz w:val="24"/>
        </w:rPr>
        <w:t xml:space="preserve"> </w:t>
      </w:r>
    </w:p>
    <w:p w14:paraId="59A30543" w14:textId="77777777" w:rsidR="00D1399F" w:rsidRDefault="00000000">
      <w:pPr>
        <w:numPr>
          <w:ilvl w:val="0"/>
          <w:numId w:val="5"/>
        </w:numPr>
        <w:spacing w:after="8" w:line="248" w:lineRule="auto"/>
        <w:ind w:left="946" w:hanging="353"/>
      </w:pPr>
      <w:r>
        <w:rPr>
          <w:noProof/>
        </w:rPr>
        <w:drawing>
          <wp:anchor distT="0" distB="0" distL="114300" distR="114300" simplePos="0" relativeHeight="251751424" behindDoc="0" locked="0" layoutInCell="1" allowOverlap="0" wp14:anchorId="4F2CD365" wp14:editId="05B6A615">
            <wp:simplePos x="0" y="0"/>
            <wp:positionH relativeFrom="page">
              <wp:posOffset>457200</wp:posOffset>
            </wp:positionH>
            <wp:positionV relativeFrom="page">
              <wp:posOffset>457200</wp:posOffset>
            </wp:positionV>
            <wp:extent cx="2827020" cy="350520"/>
            <wp:effectExtent l="0" t="0" r="0" b="0"/>
            <wp:wrapTopAndBottom/>
            <wp:docPr id="27991" name="Picture 27991"/>
            <wp:cNvGraphicFramePr/>
            <a:graphic xmlns:a="http://schemas.openxmlformats.org/drawingml/2006/main">
              <a:graphicData uri="http://schemas.openxmlformats.org/drawingml/2006/picture">
                <pic:pic xmlns:pic="http://schemas.openxmlformats.org/drawingml/2006/picture">
                  <pic:nvPicPr>
                    <pic:cNvPr id="27991" name="Picture 27991"/>
                    <pic:cNvPicPr/>
                  </pic:nvPicPr>
                  <pic:blipFill>
                    <a:blip r:embed="rId1197"/>
                    <a:stretch>
                      <a:fillRect/>
                    </a:stretch>
                  </pic:blipFill>
                  <pic:spPr>
                    <a:xfrm>
                      <a:off x="0" y="0"/>
                      <a:ext cx="2827020" cy="350520"/>
                    </a:xfrm>
                    <a:prstGeom prst="rect">
                      <a:avLst/>
                    </a:prstGeom>
                  </pic:spPr>
                </pic:pic>
              </a:graphicData>
            </a:graphic>
          </wp:anchor>
        </w:drawing>
      </w:r>
      <w:r>
        <w:rPr>
          <w:rFonts w:ascii="Arial" w:eastAsia="Arial" w:hAnsi="Arial" w:cs="Arial"/>
          <w:sz w:val="24"/>
        </w:rPr>
        <w:t xml:space="preserve">Innovation, Sciences et Développement économique Canada (y compris ses organismes de service spéciaux) </w:t>
      </w:r>
    </w:p>
    <w:p w14:paraId="5E0DB507" w14:textId="77777777" w:rsidR="00D1399F" w:rsidRDefault="00000000">
      <w:pPr>
        <w:numPr>
          <w:ilvl w:val="0"/>
          <w:numId w:val="5"/>
        </w:numPr>
        <w:spacing w:after="8" w:line="248" w:lineRule="auto"/>
        <w:ind w:left="946" w:hanging="353"/>
      </w:pPr>
      <w:r>
        <w:rPr>
          <w:rFonts w:ascii="Arial" w:eastAsia="Arial" w:hAnsi="Arial" w:cs="Arial"/>
          <w:sz w:val="24"/>
        </w:rPr>
        <w:t xml:space="preserve">Conseil national de recherches Canada </w:t>
      </w:r>
    </w:p>
    <w:p w14:paraId="4EE6B7A4" w14:textId="77777777" w:rsidR="00D1399F" w:rsidRDefault="00000000">
      <w:pPr>
        <w:numPr>
          <w:ilvl w:val="0"/>
          <w:numId w:val="5"/>
        </w:numPr>
        <w:spacing w:after="8" w:line="248" w:lineRule="auto"/>
        <w:ind w:left="946" w:hanging="353"/>
      </w:pPr>
      <w:r>
        <w:rPr>
          <w:rFonts w:ascii="Arial" w:eastAsia="Arial" w:hAnsi="Arial" w:cs="Arial"/>
          <w:sz w:val="24"/>
        </w:rPr>
        <w:t xml:space="preserve">Conseil de recherches en sciences naturelles et en génie du Canada </w:t>
      </w:r>
    </w:p>
    <w:p w14:paraId="041FF037" w14:textId="77777777" w:rsidR="00D1399F" w:rsidRDefault="00000000">
      <w:pPr>
        <w:numPr>
          <w:ilvl w:val="0"/>
          <w:numId w:val="5"/>
        </w:numPr>
        <w:spacing w:after="8" w:line="248" w:lineRule="auto"/>
        <w:ind w:left="946" w:hanging="353"/>
      </w:pPr>
      <w:r>
        <w:rPr>
          <w:rFonts w:ascii="Arial" w:eastAsia="Arial" w:hAnsi="Arial" w:cs="Arial"/>
          <w:sz w:val="24"/>
        </w:rPr>
        <w:t xml:space="preserve">Conseil de recherches en sciences humaines du Canada  </w:t>
      </w:r>
    </w:p>
    <w:p w14:paraId="584F1518" w14:textId="77777777" w:rsidR="00D1399F" w:rsidRDefault="00000000">
      <w:pPr>
        <w:numPr>
          <w:ilvl w:val="0"/>
          <w:numId w:val="5"/>
        </w:numPr>
        <w:spacing w:after="8" w:line="248" w:lineRule="auto"/>
        <w:ind w:left="946" w:hanging="353"/>
      </w:pPr>
      <w:r>
        <w:rPr>
          <w:rFonts w:ascii="Arial" w:eastAsia="Arial" w:hAnsi="Arial" w:cs="Arial"/>
          <w:sz w:val="24"/>
        </w:rPr>
        <w:t xml:space="preserve">Statistique Canada </w:t>
      </w:r>
    </w:p>
    <w:p w14:paraId="6CE90C83" w14:textId="77777777" w:rsidR="00D1399F" w:rsidRDefault="00000000">
      <w:pPr>
        <w:spacing w:after="0"/>
        <w:ind w:left="224"/>
      </w:pPr>
      <w:r>
        <w:rPr>
          <w:rFonts w:ascii="Arial" w:eastAsia="Arial" w:hAnsi="Arial" w:cs="Arial"/>
          <w:sz w:val="24"/>
        </w:rPr>
        <w:t xml:space="preserve"> </w:t>
      </w:r>
    </w:p>
    <w:p w14:paraId="4391F2C7" w14:textId="77777777" w:rsidR="00D1399F" w:rsidRDefault="00000000">
      <w:pPr>
        <w:spacing w:after="8" w:line="248" w:lineRule="auto"/>
        <w:ind w:left="234" w:hanging="10"/>
      </w:pPr>
      <w:r>
        <w:rPr>
          <w:rFonts w:ascii="Arial" w:eastAsia="Arial" w:hAnsi="Arial" w:cs="Arial"/>
          <w:sz w:val="24"/>
        </w:rPr>
        <w:t xml:space="preserve">La Commission du droit d'auteur du Canada et l’Agence spatiale canadienne n'ont aucun projet gouvernementaux de TI en cours ou prévus assortis d’un budget de plus de 1 million de dollars.  </w:t>
      </w:r>
    </w:p>
    <w:p w14:paraId="511B996E" w14:textId="77777777" w:rsidR="00D1399F" w:rsidRDefault="00000000">
      <w:pPr>
        <w:spacing w:after="5835"/>
        <w:ind w:left="224"/>
      </w:pPr>
      <w:r>
        <w:rPr>
          <w:rFonts w:ascii="Arial" w:eastAsia="Arial" w:hAnsi="Arial" w:cs="Arial"/>
          <w:sz w:val="24"/>
        </w:rPr>
        <w:t xml:space="preserve"> </w:t>
      </w:r>
    </w:p>
    <w:p w14:paraId="2AD9E256"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03CCBAC3" w14:textId="77777777" w:rsidR="00D1399F" w:rsidRDefault="00000000">
      <w:pPr>
        <w:spacing w:after="0"/>
        <w:jc w:val="right"/>
      </w:pPr>
      <w:r>
        <w:rPr>
          <w:rFonts w:ascii="Times New Roman" w:eastAsia="Times New Roman" w:hAnsi="Times New Roman" w:cs="Times New Roman"/>
          <w:sz w:val="24"/>
        </w:rPr>
        <w:t xml:space="preserve"> </w:t>
      </w:r>
    </w:p>
    <w:p w14:paraId="6025832F" w14:textId="77777777" w:rsidR="00D1399F" w:rsidRDefault="00D1399F">
      <w:pPr>
        <w:sectPr w:rsidR="00D1399F">
          <w:headerReference w:type="even" r:id="rId1409"/>
          <w:headerReference w:type="default" r:id="rId1410"/>
          <w:footerReference w:type="even" r:id="rId1411"/>
          <w:footerReference w:type="default" r:id="rId1412"/>
          <w:headerReference w:type="first" r:id="rId1413"/>
          <w:footerReference w:type="first" r:id="rId1414"/>
          <w:pgSz w:w="12240" w:h="20160"/>
          <w:pgMar w:top="1440" w:right="645" w:bottom="1440" w:left="497" w:header="720" w:footer="720" w:gutter="0"/>
          <w:cols w:space="720"/>
        </w:sectPr>
      </w:pPr>
    </w:p>
    <w:p w14:paraId="1A2692B2" w14:textId="77777777" w:rsidR="00D1399F" w:rsidRDefault="00000000">
      <w:pPr>
        <w:pStyle w:val="Heading2"/>
        <w:spacing w:after="213"/>
        <w:ind w:left="795" w:right="609"/>
      </w:pPr>
      <w:r>
        <w:lastRenderedPageBreak/>
        <w:t>Q-505</w:t>
      </w:r>
    </w:p>
    <w:p w14:paraId="54D66A5D" w14:textId="77777777" w:rsidR="00D1399F" w:rsidRDefault="00000000">
      <w:pPr>
        <w:spacing w:after="381"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40BB585D" w14:textId="77777777" w:rsidR="00D1399F" w:rsidRDefault="00000000">
      <w:pPr>
        <w:pStyle w:val="Heading3"/>
        <w:spacing w:after="44"/>
        <w:ind w:left="5"/>
        <w:jc w:val="left"/>
      </w:pPr>
      <w:r>
        <w:rPr>
          <w:sz w:val="22"/>
        </w:rPr>
        <w:t>NOM DE L'ORGANIZATION: Innovation, Sciences et Développement économique Canada (incluant les organismes de service spécial) (ISDE)</w:t>
      </w:r>
    </w:p>
    <w:tbl>
      <w:tblPr>
        <w:tblStyle w:val="TableGrid"/>
        <w:tblW w:w="17856" w:type="dxa"/>
        <w:tblInd w:w="-41" w:type="dxa"/>
        <w:tblCellMar>
          <w:top w:w="21" w:type="dxa"/>
          <w:left w:w="41" w:type="dxa"/>
          <w:bottom w:w="0" w:type="dxa"/>
          <w:right w:w="0" w:type="dxa"/>
        </w:tblCellMar>
        <w:tblLook w:val="04A0" w:firstRow="1" w:lastRow="0" w:firstColumn="1" w:lastColumn="0" w:noHBand="0" w:noVBand="1"/>
      </w:tblPr>
      <w:tblGrid>
        <w:gridCol w:w="5111"/>
        <w:gridCol w:w="8832"/>
        <w:gridCol w:w="1957"/>
        <w:gridCol w:w="1956"/>
      </w:tblGrid>
      <w:tr w:rsidR="00D1399F" w14:paraId="7277F845" w14:textId="77777777">
        <w:trPr>
          <w:trHeight w:val="300"/>
        </w:trPr>
        <w:tc>
          <w:tcPr>
            <w:tcW w:w="15900" w:type="dxa"/>
            <w:gridSpan w:val="3"/>
            <w:tcBorders>
              <w:top w:val="single" w:sz="8" w:space="0" w:color="000000"/>
              <w:left w:val="single" w:sz="8" w:space="0" w:color="000000"/>
              <w:bottom w:val="single" w:sz="8" w:space="0" w:color="000000"/>
              <w:right w:val="nil"/>
            </w:tcBorders>
          </w:tcPr>
          <w:p w14:paraId="6E39B4CF" w14:textId="77777777" w:rsidR="00D1399F" w:rsidRDefault="00000000">
            <w:pPr>
              <w:spacing w:after="0"/>
              <w:ind w:left="1930"/>
              <w:jc w:val="center"/>
            </w:pPr>
            <w:r>
              <w:rPr>
                <w:rFonts w:ascii="Arial" w:eastAsia="Arial" w:hAnsi="Arial" w:cs="Arial"/>
                <w:b/>
              </w:rPr>
              <w:t xml:space="preserve"> quels sont les détails de chaque projet, y compris</w:t>
            </w:r>
          </w:p>
        </w:tc>
        <w:tc>
          <w:tcPr>
            <w:tcW w:w="1956" w:type="dxa"/>
            <w:tcBorders>
              <w:top w:val="single" w:sz="8" w:space="0" w:color="000000"/>
              <w:left w:val="nil"/>
              <w:bottom w:val="single" w:sz="8" w:space="0" w:color="000000"/>
              <w:right w:val="single" w:sz="8" w:space="0" w:color="000000"/>
            </w:tcBorders>
          </w:tcPr>
          <w:p w14:paraId="36DA5EEA" w14:textId="77777777" w:rsidR="00D1399F" w:rsidRDefault="00D1399F"/>
        </w:tc>
      </w:tr>
      <w:tr w:rsidR="00D1399F" w14:paraId="413A3AE2" w14:textId="77777777">
        <w:trPr>
          <w:trHeight w:val="593"/>
        </w:trPr>
        <w:tc>
          <w:tcPr>
            <w:tcW w:w="13943" w:type="dxa"/>
            <w:gridSpan w:val="2"/>
            <w:tcBorders>
              <w:top w:val="single" w:sz="8" w:space="0" w:color="000000"/>
              <w:left w:val="single" w:sz="8" w:space="0" w:color="000000"/>
              <w:bottom w:val="single" w:sz="8" w:space="0" w:color="000000"/>
              <w:right w:val="single" w:sz="8" w:space="0" w:color="000000"/>
            </w:tcBorders>
            <w:vAlign w:val="center"/>
          </w:tcPr>
          <w:p w14:paraId="7F7C50EB" w14:textId="77777777" w:rsidR="00D1399F" w:rsidRDefault="00000000">
            <w:pPr>
              <w:spacing w:after="0"/>
              <w:ind w:right="25"/>
              <w:jc w:val="center"/>
            </w:pPr>
            <w:r>
              <w:rPr>
                <w:rFonts w:ascii="Arial" w:eastAsia="Arial" w:hAnsi="Arial" w:cs="Arial"/>
                <w:b/>
              </w:rPr>
              <w:t>(i) une description et un résumé du projet</w:t>
            </w:r>
          </w:p>
        </w:tc>
        <w:tc>
          <w:tcPr>
            <w:tcW w:w="1957" w:type="dxa"/>
            <w:vMerge w:val="restart"/>
            <w:tcBorders>
              <w:top w:val="single" w:sz="8" w:space="0" w:color="000000"/>
              <w:left w:val="single" w:sz="8" w:space="0" w:color="000000"/>
              <w:bottom w:val="single" w:sz="8" w:space="0" w:color="000000"/>
              <w:right w:val="single" w:sz="8" w:space="0" w:color="000000"/>
            </w:tcBorders>
            <w:vAlign w:val="center"/>
          </w:tcPr>
          <w:p w14:paraId="5F395043" w14:textId="77777777" w:rsidR="00D1399F" w:rsidRDefault="00000000">
            <w:pPr>
              <w:spacing w:after="0"/>
              <w:jc w:val="center"/>
            </w:pPr>
            <w:r>
              <w:rPr>
                <w:rFonts w:ascii="Arial" w:eastAsia="Arial" w:hAnsi="Arial" w:cs="Arial"/>
                <w:b/>
              </w:rPr>
              <w:t>(ii) le budget total (Note 1)</w:t>
            </w:r>
          </w:p>
        </w:tc>
        <w:tc>
          <w:tcPr>
            <w:tcW w:w="1956" w:type="dxa"/>
            <w:vMerge w:val="restart"/>
            <w:tcBorders>
              <w:top w:val="single" w:sz="8" w:space="0" w:color="000000"/>
              <w:left w:val="single" w:sz="8" w:space="0" w:color="000000"/>
              <w:bottom w:val="single" w:sz="8" w:space="0" w:color="000000"/>
              <w:right w:val="single" w:sz="8" w:space="0" w:color="000000"/>
            </w:tcBorders>
            <w:vAlign w:val="center"/>
          </w:tcPr>
          <w:p w14:paraId="34C91526" w14:textId="77777777" w:rsidR="00D1399F" w:rsidRDefault="00000000">
            <w:pPr>
              <w:spacing w:after="9"/>
              <w:ind w:right="39"/>
              <w:jc w:val="center"/>
            </w:pPr>
            <w:r>
              <w:rPr>
                <w:rFonts w:ascii="Arial" w:eastAsia="Arial" w:hAnsi="Arial" w:cs="Arial"/>
                <w:b/>
              </w:rPr>
              <w:t xml:space="preserve">(iii) la date </w:t>
            </w:r>
          </w:p>
          <w:p w14:paraId="213D217B" w14:textId="77777777" w:rsidR="00D1399F" w:rsidRDefault="00000000">
            <w:pPr>
              <w:spacing w:after="0"/>
              <w:jc w:val="center"/>
            </w:pPr>
            <w:r>
              <w:rPr>
                <w:rFonts w:ascii="Arial" w:eastAsia="Arial" w:hAnsi="Arial" w:cs="Arial"/>
                <w:b/>
              </w:rPr>
              <w:t>d’achèvement prévue</w:t>
            </w:r>
          </w:p>
        </w:tc>
      </w:tr>
      <w:tr w:rsidR="00D1399F" w14:paraId="17FE073D" w14:textId="77777777">
        <w:trPr>
          <w:trHeight w:val="593"/>
        </w:trPr>
        <w:tc>
          <w:tcPr>
            <w:tcW w:w="5111" w:type="dxa"/>
            <w:tcBorders>
              <w:top w:val="single" w:sz="8" w:space="0" w:color="000000"/>
              <w:left w:val="single" w:sz="8" w:space="0" w:color="000000"/>
              <w:bottom w:val="single" w:sz="8" w:space="0" w:color="000000"/>
              <w:right w:val="single" w:sz="8" w:space="0" w:color="000000"/>
            </w:tcBorders>
            <w:vAlign w:val="center"/>
          </w:tcPr>
          <w:p w14:paraId="71F1C9B7" w14:textId="77777777" w:rsidR="00D1399F" w:rsidRDefault="00000000">
            <w:pPr>
              <w:spacing w:after="0"/>
              <w:ind w:right="24"/>
              <w:jc w:val="center"/>
            </w:pPr>
            <w:r>
              <w:rPr>
                <w:rFonts w:ascii="Arial" w:eastAsia="Arial" w:hAnsi="Arial" w:cs="Arial"/>
                <w:b/>
              </w:rPr>
              <w:t>description</w:t>
            </w:r>
          </w:p>
        </w:tc>
        <w:tc>
          <w:tcPr>
            <w:tcW w:w="8832" w:type="dxa"/>
            <w:tcBorders>
              <w:top w:val="single" w:sz="8" w:space="0" w:color="000000"/>
              <w:left w:val="single" w:sz="8" w:space="0" w:color="000000"/>
              <w:bottom w:val="single" w:sz="8" w:space="0" w:color="000000"/>
              <w:right w:val="single" w:sz="8" w:space="0" w:color="000000"/>
            </w:tcBorders>
            <w:vAlign w:val="center"/>
          </w:tcPr>
          <w:p w14:paraId="63D4549C" w14:textId="77777777" w:rsidR="00D1399F" w:rsidRDefault="00000000">
            <w:pPr>
              <w:spacing w:after="0"/>
              <w:ind w:right="24"/>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63BECA7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96B6492" w14:textId="77777777" w:rsidR="00D1399F" w:rsidRDefault="00D1399F"/>
        </w:tc>
      </w:tr>
      <w:tr w:rsidR="00D1399F" w14:paraId="0BAC4EDA" w14:textId="77777777">
        <w:trPr>
          <w:trHeight w:val="1606"/>
        </w:trPr>
        <w:tc>
          <w:tcPr>
            <w:tcW w:w="5111" w:type="dxa"/>
            <w:tcBorders>
              <w:top w:val="single" w:sz="8" w:space="0" w:color="000000"/>
              <w:left w:val="single" w:sz="8" w:space="0" w:color="000000"/>
              <w:bottom w:val="single" w:sz="8" w:space="0" w:color="000000"/>
              <w:right w:val="single" w:sz="8" w:space="0" w:color="000000"/>
            </w:tcBorders>
            <w:vAlign w:val="center"/>
          </w:tcPr>
          <w:p w14:paraId="07686C9B" w14:textId="77777777" w:rsidR="00D1399F" w:rsidRDefault="00000000">
            <w:pPr>
              <w:spacing w:after="0"/>
            </w:pPr>
            <w:r>
              <w:rPr>
                <w:rFonts w:ascii="Arial" w:eastAsia="Arial" w:hAnsi="Arial" w:cs="Arial"/>
              </w:rPr>
              <w:t xml:space="preserve">Office de la propriété intellectuelle du Canada (OPIC) Modernisation des Services Numériques aux clients (phase II) </w:t>
            </w:r>
          </w:p>
        </w:tc>
        <w:tc>
          <w:tcPr>
            <w:tcW w:w="8832" w:type="dxa"/>
            <w:tcBorders>
              <w:top w:val="single" w:sz="8" w:space="0" w:color="000000"/>
              <w:left w:val="single" w:sz="8" w:space="0" w:color="000000"/>
              <w:bottom w:val="single" w:sz="8" w:space="0" w:color="000000"/>
              <w:right w:val="single" w:sz="8" w:space="0" w:color="000000"/>
            </w:tcBorders>
            <w:vAlign w:val="center"/>
          </w:tcPr>
          <w:p w14:paraId="4C1B27B0" w14:textId="77777777" w:rsidR="00D1399F" w:rsidRDefault="00000000">
            <w:pPr>
              <w:spacing w:after="0"/>
            </w:pPr>
            <w:r>
              <w:rPr>
                <w:rFonts w:ascii="Arial" w:eastAsia="Arial" w:hAnsi="Arial" w:cs="Arial"/>
              </w:rPr>
              <w:t xml:space="preserve">Le projet de Modernisation des Services numériques aux Clients Phase II (MSNC II) a pour objectif de bonifier l’offre des services numérique de l’OPIC qui sont offerts aux clients (par exemple : les services digitaux et le libre-service). Le projet vise à moderniser les transactions électroniques  en priorisant les transactions à haut volume et offrant le meilleur retour sur l’investissement. </w:t>
            </w:r>
          </w:p>
        </w:tc>
        <w:tc>
          <w:tcPr>
            <w:tcW w:w="1957" w:type="dxa"/>
            <w:tcBorders>
              <w:top w:val="single" w:sz="8" w:space="0" w:color="000000"/>
              <w:left w:val="single" w:sz="8" w:space="0" w:color="000000"/>
              <w:bottom w:val="single" w:sz="8" w:space="0" w:color="000000"/>
              <w:right w:val="single" w:sz="8" w:space="0" w:color="000000"/>
            </w:tcBorders>
            <w:vAlign w:val="center"/>
          </w:tcPr>
          <w:p w14:paraId="48CE5950" w14:textId="77777777" w:rsidR="00D1399F" w:rsidRDefault="00000000">
            <w:pPr>
              <w:spacing w:after="0"/>
              <w:ind w:right="23"/>
              <w:jc w:val="center"/>
            </w:pPr>
            <w:r>
              <w:rPr>
                <w:rFonts w:ascii="Arial" w:eastAsia="Arial" w:hAnsi="Arial" w:cs="Arial"/>
              </w:rPr>
              <w:t>6,691,596 $</w:t>
            </w:r>
          </w:p>
        </w:tc>
        <w:tc>
          <w:tcPr>
            <w:tcW w:w="1956" w:type="dxa"/>
            <w:tcBorders>
              <w:top w:val="single" w:sz="8" w:space="0" w:color="000000"/>
              <w:left w:val="single" w:sz="8" w:space="0" w:color="000000"/>
              <w:bottom w:val="single" w:sz="8" w:space="0" w:color="000000"/>
              <w:right w:val="single" w:sz="8" w:space="0" w:color="000000"/>
            </w:tcBorders>
            <w:vAlign w:val="center"/>
          </w:tcPr>
          <w:p w14:paraId="2F452BC1" w14:textId="77777777" w:rsidR="00D1399F" w:rsidRDefault="00000000">
            <w:pPr>
              <w:spacing w:after="0"/>
              <w:ind w:right="23"/>
              <w:jc w:val="center"/>
            </w:pPr>
            <w:r>
              <w:rPr>
                <w:rFonts w:ascii="Arial" w:eastAsia="Arial" w:hAnsi="Arial" w:cs="Arial"/>
              </w:rPr>
              <w:t>01-04-2024</w:t>
            </w:r>
          </w:p>
        </w:tc>
      </w:tr>
      <w:tr w:rsidR="00D1399F" w14:paraId="46A65547" w14:textId="77777777">
        <w:trPr>
          <w:trHeight w:val="1464"/>
        </w:trPr>
        <w:tc>
          <w:tcPr>
            <w:tcW w:w="5111" w:type="dxa"/>
            <w:tcBorders>
              <w:top w:val="single" w:sz="8" w:space="0" w:color="000000"/>
              <w:left w:val="single" w:sz="8" w:space="0" w:color="000000"/>
              <w:bottom w:val="single" w:sz="8" w:space="0" w:color="000000"/>
              <w:right w:val="single" w:sz="8" w:space="0" w:color="000000"/>
            </w:tcBorders>
            <w:vAlign w:val="center"/>
          </w:tcPr>
          <w:p w14:paraId="6C59BC76" w14:textId="77777777" w:rsidR="00D1399F" w:rsidRDefault="00000000">
            <w:pPr>
              <w:spacing w:after="0"/>
              <w:ind w:right="5"/>
            </w:pPr>
            <w:r>
              <w:rPr>
                <w:rFonts w:ascii="Arial" w:eastAsia="Arial" w:hAnsi="Arial" w:cs="Arial"/>
              </w:rPr>
              <w:t xml:space="preserve">Modernisation de la gestion financière de l'Office de la propriété intellectuelle du Canada (OPIC) </w:t>
            </w:r>
          </w:p>
        </w:tc>
        <w:tc>
          <w:tcPr>
            <w:tcW w:w="8832" w:type="dxa"/>
            <w:tcBorders>
              <w:top w:val="single" w:sz="8" w:space="0" w:color="000000"/>
              <w:left w:val="single" w:sz="8" w:space="0" w:color="000000"/>
              <w:bottom w:val="single" w:sz="8" w:space="0" w:color="000000"/>
              <w:right w:val="single" w:sz="8" w:space="0" w:color="000000"/>
            </w:tcBorders>
            <w:vAlign w:val="center"/>
          </w:tcPr>
          <w:p w14:paraId="499FEEB5" w14:textId="77777777" w:rsidR="00D1399F" w:rsidRDefault="00000000">
            <w:pPr>
              <w:spacing w:after="0"/>
            </w:pPr>
            <w:r>
              <w:rPr>
                <w:rFonts w:ascii="Arial" w:eastAsia="Arial" w:hAnsi="Arial" w:cs="Arial"/>
              </w:rPr>
              <w:t xml:space="preserve">En soutien à la stratégie de gestion des revenus de l'OPIC et au pilier de l'excellence opérationnelle, ce projet remplacera le système financier vieillissant de l'OPIC afin de permettre l’intégration des données financières et opérationnelles dans le système Ministériel. </w:t>
            </w:r>
          </w:p>
        </w:tc>
        <w:tc>
          <w:tcPr>
            <w:tcW w:w="1957" w:type="dxa"/>
            <w:tcBorders>
              <w:top w:val="single" w:sz="8" w:space="0" w:color="000000"/>
              <w:left w:val="single" w:sz="8" w:space="0" w:color="000000"/>
              <w:bottom w:val="single" w:sz="8" w:space="0" w:color="000000"/>
              <w:right w:val="single" w:sz="8" w:space="0" w:color="000000"/>
            </w:tcBorders>
            <w:vAlign w:val="center"/>
          </w:tcPr>
          <w:p w14:paraId="179568B4" w14:textId="77777777" w:rsidR="00D1399F" w:rsidRDefault="00000000">
            <w:pPr>
              <w:spacing w:after="0"/>
              <w:ind w:right="23"/>
              <w:jc w:val="center"/>
            </w:pPr>
            <w:r>
              <w:rPr>
                <w:rFonts w:ascii="Arial" w:eastAsia="Arial" w:hAnsi="Arial" w:cs="Arial"/>
              </w:rPr>
              <w:t>3,421,000 $</w:t>
            </w:r>
          </w:p>
        </w:tc>
        <w:tc>
          <w:tcPr>
            <w:tcW w:w="1956" w:type="dxa"/>
            <w:tcBorders>
              <w:top w:val="single" w:sz="8" w:space="0" w:color="000000"/>
              <w:left w:val="single" w:sz="8" w:space="0" w:color="000000"/>
              <w:bottom w:val="single" w:sz="8" w:space="0" w:color="000000"/>
              <w:right w:val="single" w:sz="8" w:space="0" w:color="000000"/>
            </w:tcBorders>
            <w:vAlign w:val="center"/>
          </w:tcPr>
          <w:p w14:paraId="59DE77CA" w14:textId="77777777" w:rsidR="00D1399F" w:rsidRDefault="00000000">
            <w:pPr>
              <w:spacing w:after="0"/>
              <w:ind w:right="23"/>
              <w:jc w:val="center"/>
            </w:pPr>
            <w:r>
              <w:rPr>
                <w:rFonts w:ascii="Arial" w:eastAsia="Arial" w:hAnsi="Arial" w:cs="Arial"/>
              </w:rPr>
              <w:t>31-03-2024</w:t>
            </w:r>
          </w:p>
        </w:tc>
      </w:tr>
      <w:tr w:rsidR="00D1399F" w14:paraId="7F4681D6" w14:textId="77777777">
        <w:trPr>
          <w:trHeight w:val="2105"/>
        </w:trPr>
        <w:tc>
          <w:tcPr>
            <w:tcW w:w="5111" w:type="dxa"/>
            <w:tcBorders>
              <w:top w:val="single" w:sz="8" w:space="0" w:color="000000"/>
              <w:left w:val="single" w:sz="8" w:space="0" w:color="000000"/>
              <w:bottom w:val="single" w:sz="8" w:space="0" w:color="000000"/>
              <w:right w:val="single" w:sz="8" w:space="0" w:color="000000"/>
            </w:tcBorders>
            <w:vAlign w:val="center"/>
          </w:tcPr>
          <w:p w14:paraId="762256E9" w14:textId="77777777" w:rsidR="00D1399F" w:rsidRDefault="00000000">
            <w:pPr>
              <w:spacing w:after="0"/>
            </w:pPr>
            <w:r>
              <w:rPr>
                <w:rFonts w:ascii="Arial" w:eastAsia="Arial" w:hAnsi="Arial" w:cs="Arial"/>
              </w:rPr>
              <w:t xml:space="preserve">Cas de transformation d'affaires pour les brevets et la commission d'appel des brevets (CAP) de l’Office de la propriété intellectuelle du Canada (OPIC) </w:t>
            </w:r>
          </w:p>
        </w:tc>
        <w:tc>
          <w:tcPr>
            <w:tcW w:w="8832" w:type="dxa"/>
            <w:tcBorders>
              <w:top w:val="single" w:sz="8" w:space="0" w:color="000000"/>
              <w:left w:val="single" w:sz="8" w:space="0" w:color="000000"/>
              <w:bottom w:val="single" w:sz="8" w:space="0" w:color="000000"/>
              <w:right w:val="single" w:sz="8" w:space="0" w:color="000000"/>
            </w:tcBorders>
            <w:vAlign w:val="center"/>
          </w:tcPr>
          <w:p w14:paraId="1E6D2BD9" w14:textId="77777777" w:rsidR="00D1399F" w:rsidRDefault="00000000">
            <w:pPr>
              <w:spacing w:after="0"/>
              <w:ind w:right="18"/>
            </w:pPr>
            <w:r>
              <w:rPr>
                <w:rFonts w:ascii="Arial" w:eastAsia="Arial" w:hAnsi="Arial" w:cs="Arial"/>
              </w:rPr>
              <w:t xml:space="preserve">Le projet de transformation d’affaire de la Commission des brevets et des appels en matière de brevets permettra de remplacer le système existant vieux de 25 ans et ainsi mettre en place un nouveau système de traitement des brevets. Par conséquent, ce projet permettra de moderniser le traitement des brevets par l'OPIC, y compris les appels.  Ce projet établira les bases pour les autres lignes d’affaire car une solution commune est envisagée pour l’organisation.  </w:t>
            </w:r>
          </w:p>
        </w:tc>
        <w:tc>
          <w:tcPr>
            <w:tcW w:w="1957" w:type="dxa"/>
            <w:tcBorders>
              <w:top w:val="single" w:sz="8" w:space="0" w:color="000000"/>
              <w:left w:val="single" w:sz="8" w:space="0" w:color="000000"/>
              <w:bottom w:val="single" w:sz="8" w:space="0" w:color="000000"/>
              <w:right w:val="single" w:sz="8" w:space="0" w:color="000000"/>
            </w:tcBorders>
            <w:vAlign w:val="center"/>
          </w:tcPr>
          <w:p w14:paraId="5D37D968" w14:textId="77777777" w:rsidR="00D1399F" w:rsidRDefault="00000000">
            <w:pPr>
              <w:spacing w:after="0"/>
              <w:ind w:right="21"/>
              <w:jc w:val="center"/>
            </w:pPr>
            <w:r>
              <w:rPr>
                <w:rFonts w:ascii="Arial" w:eastAsia="Arial" w:hAnsi="Arial" w:cs="Arial"/>
              </w:rPr>
              <w:t>16,043,391 $</w:t>
            </w:r>
          </w:p>
        </w:tc>
        <w:tc>
          <w:tcPr>
            <w:tcW w:w="1956" w:type="dxa"/>
            <w:tcBorders>
              <w:top w:val="single" w:sz="8" w:space="0" w:color="000000"/>
              <w:left w:val="single" w:sz="8" w:space="0" w:color="000000"/>
              <w:bottom w:val="single" w:sz="8" w:space="0" w:color="000000"/>
              <w:right w:val="single" w:sz="8" w:space="0" w:color="000000"/>
            </w:tcBorders>
            <w:vAlign w:val="center"/>
          </w:tcPr>
          <w:p w14:paraId="429C3FC0" w14:textId="77777777" w:rsidR="00D1399F" w:rsidRDefault="00000000">
            <w:pPr>
              <w:spacing w:after="0"/>
              <w:ind w:right="23"/>
              <w:jc w:val="center"/>
            </w:pPr>
            <w:r>
              <w:rPr>
                <w:rFonts w:ascii="Arial" w:eastAsia="Arial" w:hAnsi="Arial" w:cs="Arial"/>
              </w:rPr>
              <w:t>30-11-2023</w:t>
            </w:r>
          </w:p>
        </w:tc>
      </w:tr>
    </w:tbl>
    <w:p w14:paraId="4EEFEDD2" w14:textId="77777777" w:rsidR="00D1399F" w:rsidRDefault="00D1399F">
      <w:pPr>
        <w:spacing w:after="0"/>
        <w:ind w:left="-1183" w:right="18801"/>
      </w:pPr>
    </w:p>
    <w:tbl>
      <w:tblPr>
        <w:tblStyle w:val="TableGrid"/>
        <w:tblW w:w="17856" w:type="dxa"/>
        <w:tblInd w:w="-41" w:type="dxa"/>
        <w:tblCellMar>
          <w:top w:w="21" w:type="dxa"/>
          <w:left w:w="0" w:type="dxa"/>
          <w:bottom w:w="0" w:type="dxa"/>
          <w:right w:w="0" w:type="dxa"/>
        </w:tblCellMar>
        <w:tblLook w:val="04A0" w:firstRow="1" w:lastRow="0" w:firstColumn="1" w:lastColumn="0" w:noHBand="0" w:noVBand="1"/>
      </w:tblPr>
      <w:tblGrid>
        <w:gridCol w:w="4800"/>
        <w:gridCol w:w="310"/>
        <w:gridCol w:w="8833"/>
        <w:gridCol w:w="1957"/>
        <w:gridCol w:w="1956"/>
      </w:tblGrid>
      <w:tr w:rsidR="00D1399F" w14:paraId="6B874348" w14:textId="77777777">
        <w:trPr>
          <w:trHeight w:val="300"/>
        </w:trPr>
        <w:tc>
          <w:tcPr>
            <w:tcW w:w="4800" w:type="dxa"/>
            <w:tcBorders>
              <w:top w:val="single" w:sz="8" w:space="0" w:color="000000"/>
              <w:left w:val="single" w:sz="8" w:space="0" w:color="000000"/>
              <w:bottom w:val="single" w:sz="8" w:space="0" w:color="000000"/>
              <w:right w:val="nil"/>
            </w:tcBorders>
          </w:tcPr>
          <w:p w14:paraId="65836D86" w14:textId="77777777" w:rsidR="00D1399F" w:rsidRDefault="00D1399F"/>
        </w:tc>
        <w:tc>
          <w:tcPr>
            <w:tcW w:w="13055" w:type="dxa"/>
            <w:gridSpan w:val="4"/>
            <w:tcBorders>
              <w:top w:val="single" w:sz="8" w:space="0" w:color="000000"/>
              <w:left w:val="nil"/>
              <w:bottom w:val="single" w:sz="8" w:space="0" w:color="000000"/>
              <w:right w:val="single" w:sz="8" w:space="0" w:color="000000"/>
            </w:tcBorders>
          </w:tcPr>
          <w:p w14:paraId="7E0D9E85" w14:textId="77777777" w:rsidR="00D1399F" w:rsidRDefault="00000000">
            <w:pPr>
              <w:spacing w:after="0"/>
              <w:ind w:left="1491"/>
            </w:pPr>
            <w:r>
              <w:rPr>
                <w:rFonts w:ascii="Arial" w:eastAsia="Arial" w:hAnsi="Arial" w:cs="Arial"/>
                <w:b/>
              </w:rPr>
              <w:t xml:space="preserve"> quels sont les détails de chaque projet, y compris</w:t>
            </w:r>
          </w:p>
        </w:tc>
      </w:tr>
      <w:tr w:rsidR="00D1399F" w14:paraId="4031CFFC" w14:textId="77777777">
        <w:trPr>
          <w:trHeight w:val="593"/>
        </w:trPr>
        <w:tc>
          <w:tcPr>
            <w:tcW w:w="4800" w:type="dxa"/>
            <w:tcBorders>
              <w:top w:val="single" w:sz="8" w:space="0" w:color="000000"/>
              <w:left w:val="single" w:sz="8" w:space="0" w:color="000000"/>
              <w:bottom w:val="single" w:sz="8" w:space="0" w:color="000000"/>
              <w:right w:val="nil"/>
            </w:tcBorders>
          </w:tcPr>
          <w:p w14:paraId="3F2D21CF" w14:textId="77777777" w:rsidR="00D1399F" w:rsidRDefault="00D1399F"/>
        </w:tc>
        <w:tc>
          <w:tcPr>
            <w:tcW w:w="9143" w:type="dxa"/>
            <w:gridSpan w:val="2"/>
            <w:tcBorders>
              <w:top w:val="single" w:sz="8" w:space="0" w:color="000000"/>
              <w:left w:val="nil"/>
              <w:bottom w:val="single" w:sz="8" w:space="0" w:color="000000"/>
              <w:right w:val="single" w:sz="8" w:space="0" w:color="000000"/>
            </w:tcBorders>
            <w:vAlign w:val="center"/>
          </w:tcPr>
          <w:p w14:paraId="4176D765" w14:textId="77777777" w:rsidR="00D1399F" w:rsidRDefault="00000000">
            <w:pPr>
              <w:spacing w:after="0"/>
            </w:pPr>
            <w:r>
              <w:rPr>
                <w:rFonts w:ascii="Arial" w:eastAsia="Arial" w:hAnsi="Arial" w:cs="Arial"/>
                <w:b/>
              </w:rPr>
              <w:t>(i) une description et un résumé du projet</w:t>
            </w:r>
          </w:p>
        </w:tc>
        <w:tc>
          <w:tcPr>
            <w:tcW w:w="1957" w:type="dxa"/>
            <w:vMerge w:val="restart"/>
            <w:tcBorders>
              <w:top w:val="single" w:sz="8" w:space="0" w:color="000000"/>
              <w:left w:val="single" w:sz="8" w:space="0" w:color="000000"/>
              <w:bottom w:val="single" w:sz="8" w:space="0" w:color="000000"/>
              <w:right w:val="single" w:sz="8" w:space="0" w:color="000000"/>
            </w:tcBorders>
            <w:vAlign w:val="center"/>
          </w:tcPr>
          <w:p w14:paraId="07320554" w14:textId="77777777" w:rsidR="00D1399F" w:rsidRDefault="00000000">
            <w:pPr>
              <w:spacing w:after="0"/>
              <w:jc w:val="center"/>
            </w:pPr>
            <w:r>
              <w:rPr>
                <w:rFonts w:ascii="Arial" w:eastAsia="Arial" w:hAnsi="Arial" w:cs="Arial"/>
                <w:b/>
              </w:rPr>
              <w:t>(ii) le budget total (Note 1)</w:t>
            </w:r>
          </w:p>
        </w:tc>
        <w:tc>
          <w:tcPr>
            <w:tcW w:w="1956" w:type="dxa"/>
            <w:vMerge w:val="restart"/>
            <w:tcBorders>
              <w:top w:val="single" w:sz="8" w:space="0" w:color="000000"/>
              <w:left w:val="single" w:sz="8" w:space="0" w:color="000000"/>
              <w:bottom w:val="single" w:sz="8" w:space="0" w:color="000000"/>
              <w:right w:val="single" w:sz="8" w:space="0" w:color="000000"/>
            </w:tcBorders>
            <w:vAlign w:val="center"/>
          </w:tcPr>
          <w:p w14:paraId="25030D82" w14:textId="77777777" w:rsidR="00D1399F" w:rsidRDefault="00000000">
            <w:pPr>
              <w:spacing w:after="9"/>
              <w:ind w:left="2"/>
              <w:jc w:val="center"/>
            </w:pPr>
            <w:r>
              <w:rPr>
                <w:rFonts w:ascii="Arial" w:eastAsia="Arial" w:hAnsi="Arial" w:cs="Arial"/>
                <w:b/>
              </w:rPr>
              <w:t xml:space="preserve">(iii) la date </w:t>
            </w:r>
          </w:p>
          <w:p w14:paraId="0129EB3A" w14:textId="77777777" w:rsidR="00D1399F" w:rsidRDefault="00000000">
            <w:pPr>
              <w:spacing w:after="0"/>
              <w:jc w:val="center"/>
            </w:pPr>
            <w:r>
              <w:rPr>
                <w:rFonts w:ascii="Arial" w:eastAsia="Arial" w:hAnsi="Arial" w:cs="Arial"/>
                <w:b/>
              </w:rPr>
              <w:t>d’achèvement prévue</w:t>
            </w:r>
          </w:p>
        </w:tc>
      </w:tr>
      <w:tr w:rsidR="00D1399F" w14:paraId="4CE23203" w14:textId="77777777">
        <w:trPr>
          <w:trHeight w:val="593"/>
        </w:trPr>
        <w:tc>
          <w:tcPr>
            <w:tcW w:w="4800" w:type="dxa"/>
            <w:tcBorders>
              <w:top w:val="single" w:sz="8" w:space="0" w:color="000000"/>
              <w:left w:val="single" w:sz="8" w:space="0" w:color="000000"/>
              <w:bottom w:val="single" w:sz="8" w:space="0" w:color="000000"/>
              <w:right w:val="nil"/>
            </w:tcBorders>
            <w:vAlign w:val="center"/>
          </w:tcPr>
          <w:p w14:paraId="5204CE10" w14:textId="77777777" w:rsidR="00D1399F" w:rsidRDefault="00000000">
            <w:pPr>
              <w:spacing w:after="0"/>
              <w:ind w:left="327"/>
              <w:jc w:val="center"/>
            </w:pPr>
            <w:r>
              <w:rPr>
                <w:rFonts w:ascii="Arial" w:eastAsia="Arial" w:hAnsi="Arial" w:cs="Arial"/>
                <w:b/>
              </w:rPr>
              <w:t>description</w:t>
            </w:r>
          </w:p>
        </w:tc>
        <w:tc>
          <w:tcPr>
            <w:tcW w:w="310" w:type="dxa"/>
            <w:tcBorders>
              <w:top w:val="single" w:sz="8" w:space="0" w:color="000000"/>
              <w:left w:val="nil"/>
              <w:bottom w:val="single" w:sz="8" w:space="0" w:color="000000"/>
              <w:right w:val="single" w:sz="8" w:space="0" w:color="000000"/>
            </w:tcBorders>
          </w:tcPr>
          <w:p w14:paraId="1D62271D"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59833B35" w14:textId="77777777" w:rsidR="00D1399F" w:rsidRDefault="00000000">
            <w:pPr>
              <w:spacing w:after="0"/>
              <w:ind w:left="16"/>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1A83388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71C1F1B" w14:textId="77777777" w:rsidR="00D1399F" w:rsidRDefault="00D1399F"/>
        </w:tc>
      </w:tr>
      <w:tr w:rsidR="00D1399F" w14:paraId="6E4FB3C3" w14:textId="77777777">
        <w:trPr>
          <w:trHeight w:val="1966"/>
        </w:trPr>
        <w:tc>
          <w:tcPr>
            <w:tcW w:w="4800" w:type="dxa"/>
            <w:tcBorders>
              <w:top w:val="single" w:sz="8" w:space="0" w:color="000000"/>
              <w:left w:val="single" w:sz="8" w:space="0" w:color="000000"/>
              <w:bottom w:val="single" w:sz="8" w:space="0" w:color="000000"/>
              <w:right w:val="nil"/>
            </w:tcBorders>
            <w:vAlign w:val="center"/>
          </w:tcPr>
          <w:p w14:paraId="1CA589D0" w14:textId="77777777" w:rsidR="00D1399F" w:rsidRDefault="00000000">
            <w:pPr>
              <w:spacing w:after="0"/>
              <w:ind w:left="41"/>
            </w:pPr>
            <w:r>
              <w:rPr>
                <w:rFonts w:ascii="Arial" w:eastAsia="Arial" w:hAnsi="Arial" w:cs="Arial"/>
              </w:rPr>
              <w:t xml:space="preserve">Office de la propriété intellectuelle du Canada (OPIC) Collège des agents de brevets et des agents de marques de commerce </w:t>
            </w:r>
          </w:p>
        </w:tc>
        <w:tc>
          <w:tcPr>
            <w:tcW w:w="310" w:type="dxa"/>
            <w:tcBorders>
              <w:top w:val="single" w:sz="8" w:space="0" w:color="000000"/>
              <w:left w:val="nil"/>
              <w:bottom w:val="single" w:sz="8" w:space="0" w:color="000000"/>
              <w:right w:val="single" w:sz="8" w:space="0" w:color="000000"/>
            </w:tcBorders>
          </w:tcPr>
          <w:p w14:paraId="15A4B98C"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6B6EE030" w14:textId="77777777" w:rsidR="00D1399F" w:rsidRDefault="00000000">
            <w:pPr>
              <w:spacing w:after="0"/>
              <w:ind w:left="41"/>
            </w:pPr>
            <w:r>
              <w:rPr>
                <w:rFonts w:ascii="Arial" w:eastAsia="Arial" w:hAnsi="Arial" w:cs="Arial"/>
              </w:rPr>
              <w:t>La création du Collège des agents de brevets et marques de commerce transfère la responsabilité de la réglementation des agents de brevets et des agents de marques de commerce de l'OPIC au Collège. Ce projet comprendra tous les changements (politiques, processus et TI) nécessaires pour soutenir cette transition. Le collège est responsable de s’assurer que seulement les professionnels qualifiés sont autorisés à fournir des services d’agents (par ex. évaluation, enquêtes).</w:t>
            </w:r>
          </w:p>
        </w:tc>
        <w:tc>
          <w:tcPr>
            <w:tcW w:w="1957" w:type="dxa"/>
            <w:tcBorders>
              <w:top w:val="single" w:sz="8" w:space="0" w:color="000000"/>
              <w:left w:val="single" w:sz="8" w:space="0" w:color="000000"/>
              <w:bottom w:val="single" w:sz="8" w:space="0" w:color="000000"/>
              <w:right w:val="single" w:sz="8" w:space="0" w:color="000000"/>
            </w:tcBorders>
            <w:vAlign w:val="center"/>
          </w:tcPr>
          <w:p w14:paraId="179B7159" w14:textId="77777777" w:rsidR="00D1399F" w:rsidRDefault="00000000">
            <w:pPr>
              <w:spacing w:after="0"/>
              <w:ind w:left="17"/>
              <w:jc w:val="center"/>
            </w:pPr>
            <w:r>
              <w:rPr>
                <w:rFonts w:ascii="Arial" w:eastAsia="Arial" w:hAnsi="Arial" w:cs="Arial"/>
              </w:rPr>
              <w:t>1,674,710 $</w:t>
            </w:r>
          </w:p>
        </w:tc>
        <w:tc>
          <w:tcPr>
            <w:tcW w:w="1956" w:type="dxa"/>
            <w:tcBorders>
              <w:top w:val="single" w:sz="8" w:space="0" w:color="000000"/>
              <w:left w:val="single" w:sz="8" w:space="0" w:color="000000"/>
              <w:bottom w:val="single" w:sz="8" w:space="0" w:color="000000"/>
              <w:right w:val="single" w:sz="8" w:space="0" w:color="000000"/>
            </w:tcBorders>
            <w:vAlign w:val="center"/>
          </w:tcPr>
          <w:p w14:paraId="415829FD" w14:textId="77777777" w:rsidR="00D1399F" w:rsidRDefault="00000000">
            <w:pPr>
              <w:spacing w:after="0"/>
              <w:ind w:left="17"/>
              <w:jc w:val="center"/>
            </w:pPr>
            <w:r>
              <w:rPr>
                <w:rFonts w:ascii="Arial" w:eastAsia="Arial" w:hAnsi="Arial" w:cs="Arial"/>
              </w:rPr>
              <w:t>30-06-2022</w:t>
            </w:r>
          </w:p>
        </w:tc>
      </w:tr>
      <w:tr w:rsidR="00D1399F" w14:paraId="4872AD94" w14:textId="77777777">
        <w:trPr>
          <w:trHeight w:val="1918"/>
        </w:trPr>
        <w:tc>
          <w:tcPr>
            <w:tcW w:w="4800" w:type="dxa"/>
            <w:tcBorders>
              <w:top w:val="single" w:sz="8" w:space="0" w:color="000000"/>
              <w:left w:val="single" w:sz="8" w:space="0" w:color="000000"/>
              <w:bottom w:val="single" w:sz="8" w:space="0" w:color="000000"/>
              <w:right w:val="nil"/>
            </w:tcBorders>
            <w:vAlign w:val="center"/>
          </w:tcPr>
          <w:p w14:paraId="02B02C6A" w14:textId="77777777" w:rsidR="00D1399F" w:rsidRDefault="00000000">
            <w:pPr>
              <w:spacing w:after="0"/>
              <w:ind w:left="41"/>
            </w:pPr>
            <w:r>
              <w:rPr>
                <w:rFonts w:ascii="Arial" w:eastAsia="Arial" w:hAnsi="Arial" w:cs="Arial"/>
              </w:rPr>
              <w:t xml:space="preserve">Migration de la charge de travail (MCT) </w:t>
            </w:r>
          </w:p>
        </w:tc>
        <w:tc>
          <w:tcPr>
            <w:tcW w:w="310" w:type="dxa"/>
            <w:tcBorders>
              <w:top w:val="single" w:sz="8" w:space="0" w:color="000000"/>
              <w:left w:val="nil"/>
              <w:bottom w:val="single" w:sz="8" w:space="0" w:color="000000"/>
              <w:right w:val="single" w:sz="8" w:space="0" w:color="000000"/>
            </w:tcBorders>
          </w:tcPr>
          <w:p w14:paraId="3BA499A0"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34A67508" w14:textId="77777777" w:rsidR="00D1399F" w:rsidRDefault="00000000">
            <w:pPr>
              <w:spacing w:after="0"/>
              <w:ind w:left="41"/>
            </w:pPr>
            <w:r>
              <w:rPr>
                <w:rFonts w:ascii="Arial" w:eastAsia="Arial" w:hAnsi="Arial" w:cs="Arial"/>
              </w:rPr>
              <w:t>Cette initiative permettra la migration et la transformation de tous les systèmes d'affaires d'ISDE (environ 247) vers l'infonuagique public ou le centre de données d'entreprise de Services partagés Canada (SSC). Cette initiative est conforme à la la politique de l'information en nuage du gouvernement du Canada et du Secrétariat du Conseil du Trésor (GC/SCT), qui vise à permettre et à améliorer la prestation de services aux Canadiens.</w:t>
            </w:r>
          </w:p>
        </w:tc>
        <w:tc>
          <w:tcPr>
            <w:tcW w:w="1957" w:type="dxa"/>
            <w:tcBorders>
              <w:top w:val="single" w:sz="8" w:space="0" w:color="000000"/>
              <w:left w:val="single" w:sz="8" w:space="0" w:color="000000"/>
              <w:bottom w:val="single" w:sz="8" w:space="0" w:color="000000"/>
              <w:right w:val="single" w:sz="8" w:space="0" w:color="000000"/>
            </w:tcBorders>
            <w:vAlign w:val="center"/>
          </w:tcPr>
          <w:p w14:paraId="70E47F95" w14:textId="77777777" w:rsidR="00D1399F" w:rsidRDefault="00000000">
            <w:pPr>
              <w:spacing w:after="0"/>
              <w:ind w:left="20"/>
              <w:jc w:val="center"/>
            </w:pPr>
            <w:r>
              <w:rPr>
                <w:rFonts w:ascii="Arial" w:eastAsia="Arial" w:hAnsi="Arial" w:cs="Arial"/>
              </w:rPr>
              <w:t>21,782,447 $</w:t>
            </w:r>
          </w:p>
        </w:tc>
        <w:tc>
          <w:tcPr>
            <w:tcW w:w="1956" w:type="dxa"/>
            <w:tcBorders>
              <w:top w:val="single" w:sz="8" w:space="0" w:color="000000"/>
              <w:left w:val="single" w:sz="8" w:space="0" w:color="000000"/>
              <w:bottom w:val="single" w:sz="8" w:space="0" w:color="000000"/>
              <w:right w:val="single" w:sz="8" w:space="0" w:color="000000"/>
            </w:tcBorders>
            <w:vAlign w:val="center"/>
          </w:tcPr>
          <w:p w14:paraId="08FF6281" w14:textId="77777777" w:rsidR="00D1399F" w:rsidRDefault="00000000">
            <w:pPr>
              <w:spacing w:after="0"/>
              <w:ind w:left="17"/>
              <w:jc w:val="center"/>
            </w:pPr>
            <w:r>
              <w:rPr>
                <w:rFonts w:ascii="Arial" w:eastAsia="Arial" w:hAnsi="Arial" w:cs="Arial"/>
              </w:rPr>
              <w:t>31-03-2024</w:t>
            </w:r>
          </w:p>
        </w:tc>
      </w:tr>
      <w:tr w:rsidR="00D1399F" w14:paraId="2F937A1D" w14:textId="77777777">
        <w:trPr>
          <w:trHeight w:val="2405"/>
        </w:trPr>
        <w:tc>
          <w:tcPr>
            <w:tcW w:w="4800" w:type="dxa"/>
            <w:tcBorders>
              <w:top w:val="single" w:sz="8" w:space="0" w:color="000000"/>
              <w:left w:val="single" w:sz="8" w:space="0" w:color="000000"/>
              <w:bottom w:val="single" w:sz="8" w:space="0" w:color="000000"/>
              <w:right w:val="nil"/>
            </w:tcBorders>
            <w:vAlign w:val="center"/>
          </w:tcPr>
          <w:p w14:paraId="7279E1E0" w14:textId="77777777" w:rsidR="00D1399F" w:rsidRDefault="00000000">
            <w:pPr>
              <w:spacing w:after="0"/>
              <w:ind w:left="41"/>
            </w:pPr>
            <w:r>
              <w:rPr>
                <w:rFonts w:ascii="Arial" w:eastAsia="Arial" w:hAnsi="Arial" w:cs="Arial"/>
              </w:rPr>
              <w:t>Relier les registres des entreprises du Canada</w:t>
            </w:r>
          </w:p>
        </w:tc>
        <w:tc>
          <w:tcPr>
            <w:tcW w:w="310" w:type="dxa"/>
            <w:tcBorders>
              <w:top w:val="single" w:sz="8" w:space="0" w:color="000000"/>
              <w:left w:val="nil"/>
              <w:bottom w:val="single" w:sz="8" w:space="0" w:color="000000"/>
              <w:right w:val="single" w:sz="8" w:space="0" w:color="000000"/>
            </w:tcBorders>
          </w:tcPr>
          <w:p w14:paraId="48DB49C8"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1FAA5DCB" w14:textId="77777777" w:rsidR="00D1399F" w:rsidRDefault="00000000">
            <w:pPr>
              <w:spacing w:after="0"/>
              <w:ind w:left="41" w:right="36"/>
            </w:pPr>
            <w:r>
              <w:rPr>
                <w:rFonts w:ascii="Arial" w:eastAsia="Arial" w:hAnsi="Arial" w:cs="Arial"/>
              </w:rPr>
              <w:t>Le projet consiste à développer une solution numérique qui réduit les formalités administratives et les obstacles au commerce intérieur en connectant les registres d’entreprises du pays. Elle permet aux entreprises établies au Canada de s’enregistrer en toute homogénéité dans certaines provinces et dans certains territoires sans devoir fournir la même information à chaque endroit. Il fait partie des efforts que déploie le gouvernement du Canada pour réduire le fardeau d’enregistrement des entreprises, y compris des petites entreprises, et pour fournir à celles-ci des services numériques axés sur le client.</w:t>
            </w:r>
          </w:p>
        </w:tc>
        <w:tc>
          <w:tcPr>
            <w:tcW w:w="1957" w:type="dxa"/>
            <w:tcBorders>
              <w:top w:val="single" w:sz="8" w:space="0" w:color="000000"/>
              <w:left w:val="single" w:sz="8" w:space="0" w:color="000000"/>
              <w:bottom w:val="single" w:sz="8" w:space="0" w:color="000000"/>
              <w:right w:val="single" w:sz="8" w:space="0" w:color="000000"/>
            </w:tcBorders>
            <w:vAlign w:val="center"/>
          </w:tcPr>
          <w:p w14:paraId="65DCE9F1" w14:textId="77777777" w:rsidR="00D1399F" w:rsidRDefault="00000000">
            <w:pPr>
              <w:spacing w:after="0"/>
              <w:ind w:left="17"/>
              <w:jc w:val="center"/>
            </w:pPr>
            <w:r>
              <w:rPr>
                <w:rFonts w:ascii="Arial" w:eastAsia="Arial" w:hAnsi="Arial" w:cs="Arial"/>
              </w:rPr>
              <w:t>5,444,733 $</w:t>
            </w:r>
          </w:p>
        </w:tc>
        <w:tc>
          <w:tcPr>
            <w:tcW w:w="1956" w:type="dxa"/>
            <w:tcBorders>
              <w:top w:val="single" w:sz="8" w:space="0" w:color="000000"/>
              <w:left w:val="single" w:sz="8" w:space="0" w:color="000000"/>
              <w:bottom w:val="single" w:sz="8" w:space="0" w:color="000000"/>
              <w:right w:val="single" w:sz="8" w:space="0" w:color="000000"/>
            </w:tcBorders>
            <w:vAlign w:val="center"/>
          </w:tcPr>
          <w:p w14:paraId="6707C167" w14:textId="77777777" w:rsidR="00D1399F" w:rsidRDefault="00000000">
            <w:pPr>
              <w:spacing w:after="0"/>
              <w:ind w:left="17"/>
              <w:jc w:val="center"/>
            </w:pPr>
            <w:r>
              <w:rPr>
                <w:rFonts w:ascii="Arial" w:eastAsia="Arial" w:hAnsi="Arial" w:cs="Arial"/>
              </w:rPr>
              <w:t>01-10-2022</w:t>
            </w:r>
          </w:p>
        </w:tc>
      </w:tr>
    </w:tbl>
    <w:p w14:paraId="47C08160" w14:textId="77777777" w:rsidR="00D1399F" w:rsidRDefault="00D1399F">
      <w:pPr>
        <w:spacing w:after="0"/>
        <w:ind w:left="-1183" w:right="18801"/>
      </w:pPr>
    </w:p>
    <w:tbl>
      <w:tblPr>
        <w:tblStyle w:val="TableGrid"/>
        <w:tblW w:w="17856" w:type="dxa"/>
        <w:tblInd w:w="-41" w:type="dxa"/>
        <w:tblCellMar>
          <w:top w:w="21" w:type="dxa"/>
          <w:left w:w="41" w:type="dxa"/>
          <w:bottom w:w="0" w:type="dxa"/>
          <w:right w:w="0" w:type="dxa"/>
        </w:tblCellMar>
        <w:tblLook w:val="04A0" w:firstRow="1" w:lastRow="0" w:firstColumn="1" w:lastColumn="0" w:noHBand="0" w:noVBand="1"/>
      </w:tblPr>
      <w:tblGrid>
        <w:gridCol w:w="5111"/>
        <w:gridCol w:w="8832"/>
        <w:gridCol w:w="1957"/>
        <w:gridCol w:w="1956"/>
      </w:tblGrid>
      <w:tr w:rsidR="00D1399F" w14:paraId="3656D0A0" w14:textId="77777777">
        <w:trPr>
          <w:trHeight w:val="300"/>
        </w:trPr>
        <w:tc>
          <w:tcPr>
            <w:tcW w:w="17856" w:type="dxa"/>
            <w:gridSpan w:val="4"/>
            <w:tcBorders>
              <w:top w:val="single" w:sz="8" w:space="0" w:color="000000"/>
              <w:left w:val="single" w:sz="8" w:space="0" w:color="000000"/>
              <w:bottom w:val="single" w:sz="8" w:space="0" w:color="000000"/>
              <w:right w:val="single" w:sz="8" w:space="0" w:color="000000"/>
            </w:tcBorders>
          </w:tcPr>
          <w:p w14:paraId="3F302DB8" w14:textId="77777777" w:rsidR="00D1399F" w:rsidRDefault="00000000">
            <w:pPr>
              <w:spacing w:after="0"/>
              <w:ind w:right="26"/>
              <w:jc w:val="center"/>
            </w:pPr>
            <w:r>
              <w:rPr>
                <w:rFonts w:ascii="Arial" w:eastAsia="Arial" w:hAnsi="Arial" w:cs="Arial"/>
                <w:b/>
              </w:rPr>
              <w:t xml:space="preserve"> quels sont les détails de chaque projet, y compris</w:t>
            </w:r>
          </w:p>
        </w:tc>
      </w:tr>
      <w:tr w:rsidR="00D1399F" w14:paraId="7B21A45A" w14:textId="77777777">
        <w:trPr>
          <w:trHeight w:val="593"/>
        </w:trPr>
        <w:tc>
          <w:tcPr>
            <w:tcW w:w="13943" w:type="dxa"/>
            <w:gridSpan w:val="2"/>
            <w:tcBorders>
              <w:top w:val="single" w:sz="8" w:space="0" w:color="000000"/>
              <w:left w:val="single" w:sz="8" w:space="0" w:color="000000"/>
              <w:bottom w:val="single" w:sz="8" w:space="0" w:color="000000"/>
              <w:right w:val="single" w:sz="8" w:space="0" w:color="000000"/>
            </w:tcBorders>
            <w:vAlign w:val="center"/>
          </w:tcPr>
          <w:p w14:paraId="3B8E495D" w14:textId="77777777" w:rsidR="00D1399F" w:rsidRDefault="00000000">
            <w:pPr>
              <w:spacing w:after="0"/>
              <w:ind w:right="25"/>
              <w:jc w:val="center"/>
            </w:pPr>
            <w:r>
              <w:rPr>
                <w:rFonts w:ascii="Arial" w:eastAsia="Arial" w:hAnsi="Arial" w:cs="Arial"/>
                <w:b/>
              </w:rPr>
              <w:lastRenderedPageBreak/>
              <w:t>(i) une description et un résumé du projet</w:t>
            </w:r>
          </w:p>
        </w:tc>
        <w:tc>
          <w:tcPr>
            <w:tcW w:w="1957" w:type="dxa"/>
            <w:vMerge w:val="restart"/>
            <w:tcBorders>
              <w:top w:val="single" w:sz="8" w:space="0" w:color="000000"/>
              <w:left w:val="single" w:sz="8" w:space="0" w:color="000000"/>
              <w:bottom w:val="single" w:sz="8" w:space="0" w:color="000000"/>
              <w:right w:val="single" w:sz="8" w:space="0" w:color="000000"/>
            </w:tcBorders>
            <w:vAlign w:val="center"/>
          </w:tcPr>
          <w:p w14:paraId="5CA15A50" w14:textId="77777777" w:rsidR="00D1399F" w:rsidRDefault="00000000">
            <w:pPr>
              <w:spacing w:after="0"/>
              <w:jc w:val="center"/>
            </w:pPr>
            <w:r>
              <w:rPr>
                <w:rFonts w:ascii="Arial" w:eastAsia="Arial" w:hAnsi="Arial" w:cs="Arial"/>
                <w:b/>
              </w:rPr>
              <w:t>(ii) le budget total (Note 1)</w:t>
            </w:r>
          </w:p>
        </w:tc>
        <w:tc>
          <w:tcPr>
            <w:tcW w:w="1956" w:type="dxa"/>
            <w:vMerge w:val="restart"/>
            <w:tcBorders>
              <w:top w:val="single" w:sz="8" w:space="0" w:color="000000"/>
              <w:left w:val="single" w:sz="8" w:space="0" w:color="000000"/>
              <w:bottom w:val="single" w:sz="8" w:space="0" w:color="000000"/>
              <w:right w:val="single" w:sz="8" w:space="0" w:color="000000"/>
            </w:tcBorders>
            <w:vAlign w:val="center"/>
          </w:tcPr>
          <w:p w14:paraId="35128D9F" w14:textId="77777777" w:rsidR="00D1399F" w:rsidRDefault="00000000">
            <w:pPr>
              <w:spacing w:after="9"/>
              <w:ind w:right="39"/>
              <w:jc w:val="center"/>
            </w:pPr>
            <w:r>
              <w:rPr>
                <w:rFonts w:ascii="Arial" w:eastAsia="Arial" w:hAnsi="Arial" w:cs="Arial"/>
                <w:b/>
              </w:rPr>
              <w:t xml:space="preserve">(iii) la date </w:t>
            </w:r>
          </w:p>
          <w:p w14:paraId="23CFEF72" w14:textId="77777777" w:rsidR="00D1399F" w:rsidRDefault="00000000">
            <w:pPr>
              <w:spacing w:after="0"/>
              <w:jc w:val="center"/>
            </w:pPr>
            <w:r>
              <w:rPr>
                <w:rFonts w:ascii="Arial" w:eastAsia="Arial" w:hAnsi="Arial" w:cs="Arial"/>
                <w:b/>
              </w:rPr>
              <w:t>d’achèvement prévue</w:t>
            </w:r>
          </w:p>
        </w:tc>
      </w:tr>
      <w:tr w:rsidR="00D1399F" w14:paraId="5B5C8FB6" w14:textId="77777777">
        <w:trPr>
          <w:trHeight w:val="593"/>
        </w:trPr>
        <w:tc>
          <w:tcPr>
            <w:tcW w:w="5111" w:type="dxa"/>
            <w:tcBorders>
              <w:top w:val="single" w:sz="8" w:space="0" w:color="000000"/>
              <w:left w:val="single" w:sz="8" w:space="0" w:color="000000"/>
              <w:bottom w:val="single" w:sz="8" w:space="0" w:color="000000"/>
              <w:right w:val="single" w:sz="8" w:space="0" w:color="000000"/>
            </w:tcBorders>
            <w:vAlign w:val="center"/>
          </w:tcPr>
          <w:p w14:paraId="54AB1CE3" w14:textId="77777777" w:rsidR="00D1399F" w:rsidRDefault="00000000">
            <w:pPr>
              <w:spacing w:after="0"/>
              <w:ind w:right="24"/>
              <w:jc w:val="center"/>
            </w:pPr>
            <w:r>
              <w:rPr>
                <w:rFonts w:ascii="Arial" w:eastAsia="Arial" w:hAnsi="Arial" w:cs="Arial"/>
                <w:b/>
              </w:rPr>
              <w:t>description</w:t>
            </w:r>
          </w:p>
        </w:tc>
        <w:tc>
          <w:tcPr>
            <w:tcW w:w="8832" w:type="dxa"/>
            <w:tcBorders>
              <w:top w:val="single" w:sz="8" w:space="0" w:color="000000"/>
              <w:left w:val="single" w:sz="8" w:space="0" w:color="000000"/>
              <w:bottom w:val="single" w:sz="8" w:space="0" w:color="000000"/>
              <w:right w:val="single" w:sz="8" w:space="0" w:color="000000"/>
            </w:tcBorders>
            <w:vAlign w:val="center"/>
          </w:tcPr>
          <w:p w14:paraId="4380049C" w14:textId="77777777" w:rsidR="00D1399F" w:rsidRDefault="00000000">
            <w:pPr>
              <w:spacing w:after="0"/>
              <w:ind w:right="24"/>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213DADD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642CA6D" w14:textId="77777777" w:rsidR="00D1399F" w:rsidRDefault="00D1399F"/>
        </w:tc>
      </w:tr>
      <w:tr w:rsidR="00D1399F" w14:paraId="5301225C" w14:textId="77777777">
        <w:trPr>
          <w:trHeight w:val="4897"/>
        </w:trPr>
        <w:tc>
          <w:tcPr>
            <w:tcW w:w="5111" w:type="dxa"/>
            <w:tcBorders>
              <w:top w:val="single" w:sz="8" w:space="0" w:color="000000"/>
              <w:left w:val="single" w:sz="8" w:space="0" w:color="000000"/>
              <w:bottom w:val="single" w:sz="8" w:space="0" w:color="000000"/>
              <w:right w:val="single" w:sz="8" w:space="0" w:color="000000"/>
            </w:tcBorders>
            <w:vAlign w:val="center"/>
          </w:tcPr>
          <w:p w14:paraId="09022A56" w14:textId="77777777" w:rsidR="00D1399F" w:rsidRDefault="00000000">
            <w:pPr>
              <w:spacing w:after="0"/>
            </w:pPr>
            <w:r>
              <w:rPr>
                <w:rFonts w:ascii="Arial" w:eastAsia="Arial" w:hAnsi="Arial" w:cs="Arial"/>
              </w:rPr>
              <w:t xml:space="preserve">Plateforme infonuagique du spectre </w:t>
            </w:r>
          </w:p>
        </w:tc>
        <w:tc>
          <w:tcPr>
            <w:tcW w:w="8832" w:type="dxa"/>
            <w:tcBorders>
              <w:top w:val="single" w:sz="8" w:space="0" w:color="000000"/>
              <w:left w:val="single" w:sz="8" w:space="0" w:color="000000"/>
              <w:bottom w:val="single" w:sz="8" w:space="0" w:color="000000"/>
              <w:right w:val="single" w:sz="8" w:space="0" w:color="000000"/>
            </w:tcBorders>
            <w:vAlign w:val="center"/>
          </w:tcPr>
          <w:p w14:paraId="331EEA54" w14:textId="77777777" w:rsidR="00D1399F" w:rsidRDefault="00000000">
            <w:pPr>
              <w:spacing w:after="0"/>
            </w:pPr>
            <w:r>
              <w:rPr>
                <w:rFonts w:ascii="Arial" w:eastAsia="Arial" w:hAnsi="Arial" w:cs="Arial"/>
              </w:rPr>
              <w:t>Suite au budget 2019, des fonds ont été alloués à l'ISDE pour se préparer à la prochaine génération de technologies sans fil.  Une partie de ces fonds est utilisée pour tirer parti des nouvelles technologies, comme l'informatique en nuage, afin de fournir des renseignements et des données améliorés sur l'utilisation du spectre au Canada et d'aider à résoudre les interférences à mesure que les technologies deviennent plus complexes.</w:t>
            </w:r>
          </w:p>
          <w:p w14:paraId="44105E20" w14:textId="77777777" w:rsidR="00D1399F" w:rsidRDefault="00000000">
            <w:pPr>
              <w:spacing w:after="0"/>
            </w:pPr>
            <w:r>
              <w:rPr>
                <w:rFonts w:ascii="Arial" w:eastAsia="Arial" w:hAnsi="Arial" w:cs="Arial"/>
              </w:rPr>
              <w:t xml:space="preserve"> </w:t>
            </w:r>
          </w:p>
          <w:p w14:paraId="42F7C1A6" w14:textId="77777777" w:rsidR="00D1399F" w:rsidRDefault="00000000">
            <w:pPr>
              <w:spacing w:after="0"/>
            </w:pPr>
            <w:r>
              <w:rPr>
                <w:rFonts w:ascii="Arial" w:eastAsia="Arial" w:hAnsi="Arial" w:cs="Arial"/>
              </w:rPr>
              <w:t>La plateforme d'infonuagique du spectre permettra à l'ISED d'évaluer plus en détail les endroits où le spectre n'est pas utilisé et d'élaborer de nouvelles politiques qui créeront des opportunités pour les nouveaux utilisateurs dans ces zones (par exemple, les communautés rurales et autochtones), ainsi que d'apporter des outils qui aideront les régions à faire leur travail sur le terrain, qui vise principalement l'invesitgation de a nonconformité (brouillage, utilisation sans licence, etc.). Cette plateforme ouvrira également la voie à l'automatisation de la gestion du spectre afin que les Canadiens aient accès à un spectre de qualité de manière efficace, ce qui permettra aux opérateurs de fournir des services de qualité.</w:t>
            </w:r>
          </w:p>
        </w:tc>
        <w:tc>
          <w:tcPr>
            <w:tcW w:w="1957" w:type="dxa"/>
            <w:tcBorders>
              <w:top w:val="single" w:sz="8" w:space="0" w:color="000000"/>
              <w:left w:val="single" w:sz="8" w:space="0" w:color="000000"/>
              <w:bottom w:val="single" w:sz="8" w:space="0" w:color="000000"/>
              <w:right w:val="single" w:sz="8" w:space="0" w:color="000000"/>
            </w:tcBorders>
            <w:vAlign w:val="center"/>
          </w:tcPr>
          <w:p w14:paraId="35CCD6D8" w14:textId="77777777" w:rsidR="00D1399F" w:rsidRDefault="00000000">
            <w:pPr>
              <w:spacing w:after="0"/>
              <w:ind w:right="21"/>
              <w:jc w:val="center"/>
            </w:pPr>
            <w:r>
              <w:rPr>
                <w:rFonts w:ascii="Arial" w:eastAsia="Arial" w:hAnsi="Arial" w:cs="Arial"/>
              </w:rPr>
              <w:t>24,935,046 $</w:t>
            </w:r>
          </w:p>
        </w:tc>
        <w:tc>
          <w:tcPr>
            <w:tcW w:w="1956" w:type="dxa"/>
            <w:tcBorders>
              <w:top w:val="single" w:sz="8" w:space="0" w:color="000000"/>
              <w:left w:val="single" w:sz="8" w:space="0" w:color="000000"/>
              <w:bottom w:val="single" w:sz="8" w:space="0" w:color="000000"/>
              <w:right w:val="single" w:sz="8" w:space="0" w:color="000000"/>
            </w:tcBorders>
            <w:vAlign w:val="center"/>
          </w:tcPr>
          <w:p w14:paraId="0E5AF8A2" w14:textId="77777777" w:rsidR="00D1399F" w:rsidRDefault="00000000">
            <w:pPr>
              <w:spacing w:after="0"/>
              <w:ind w:right="23"/>
              <w:jc w:val="center"/>
            </w:pPr>
            <w:r>
              <w:rPr>
                <w:rFonts w:ascii="Arial" w:eastAsia="Arial" w:hAnsi="Arial" w:cs="Arial"/>
              </w:rPr>
              <w:t>31-03-2024</w:t>
            </w:r>
          </w:p>
        </w:tc>
      </w:tr>
      <w:tr w:rsidR="00D1399F" w14:paraId="3BA9F4A4" w14:textId="77777777">
        <w:trPr>
          <w:trHeight w:val="1733"/>
        </w:trPr>
        <w:tc>
          <w:tcPr>
            <w:tcW w:w="5111" w:type="dxa"/>
            <w:tcBorders>
              <w:top w:val="single" w:sz="8" w:space="0" w:color="000000"/>
              <w:left w:val="single" w:sz="8" w:space="0" w:color="000000"/>
              <w:bottom w:val="single" w:sz="8" w:space="0" w:color="000000"/>
              <w:right w:val="single" w:sz="8" w:space="0" w:color="000000"/>
            </w:tcBorders>
            <w:vAlign w:val="center"/>
          </w:tcPr>
          <w:p w14:paraId="6D901682" w14:textId="77777777" w:rsidR="00D1399F" w:rsidRDefault="00000000">
            <w:pPr>
              <w:spacing w:after="0"/>
            </w:pPr>
            <w:r>
              <w:rPr>
                <w:rFonts w:ascii="Arial" w:eastAsia="Arial" w:hAnsi="Arial" w:cs="Arial"/>
              </w:rPr>
              <w:t>ExplorerPI (officiellement connu sous le nom de Marché de la PI)</w:t>
            </w:r>
          </w:p>
        </w:tc>
        <w:tc>
          <w:tcPr>
            <w:tcW w:w="8832" w:type="dxa"/>
            <w:tcBorders>
              <w:top w:val="single" w:sz="8" w:space="0" w:color="000000"/>
              <w:left w:val="single" w:sz="8" w:space="0" w:color="000000"/>
              <w:bottom w:val="single" w:sz="8" w:space="0" w:color="000000"/>
              <w:right w:val="single" w:sz="8" w:space="0" w:color="000000"/>
            </w:tcBorders>
            <w:vAlign w:val="center"/>
          </w:tcPr>
          <w:p w14:paraId="4BBC796E" w14:textId="77777777" w:rsidR="00D1399F" w:rsidRDefault="00000000">
            <w:pPr>
              <w:spacing w:after="0"/>
            </w:pPr>
            <w:r>
              <w:rPr>
                <w:rFonts w:ascii="Arial" w:eastAsia="Arial" w:hAnsi="Arial" w:cs="Arial"/>
              </w:rPr>
              <w:t>L’ExplorerPI : Le marché canadien de la PI est un outil en ligne qui permet aux entreprises, aux entrepreneurs et aux innovateurs de rechercher et découvrir la propriété intellectuelle (PI) détenue par les institutions du secteur public, et de tirer parti de la recherche et des découvertes novatrices, stimulant ainsi les collaborations qui pourraient aider à lancer la prochaine grande innovation.</w:t>
            </w:r>
          </w:p>
        </w:tc>
        <w:tc>
          <w:tcPr>
            <w:tcW w:w="1957" w:type="dxa"/>
            <w:tcBorders>
              <w:top w:val="single" w:sz="8" w:space="0" w:color="000000"/>
              <w:left w:val="single" w:sz="8" w:space="0" w:color="000000"/>
              <w:bottom w:val="single" w:sz="8" w:space="0" w:color="000000"/>
              <w:right w:val="single" w:sz="8" w:space="0" w:color="000000"/>
            </w:tcBorders>
            <w:vAlign w:val="center"/>
          </w:tcPr>
          <w:p w14:paraId="188B42B6" w14:textId="77777777" w:rsidR="00D1399F" w:rsidRDefault="00000000">
            <w:pPr>
              <w:spacing w:after="0"/>
              <w:ind w:right="23"/>
              <w:jc w:val="center"/>
            </w:pPr>
            <w:r>
              <w:rPr>
                <w:rFonts w:ascii="Arial" w:eastAsia="Arial" w:hAnsi="Arial" w:cs="Arial"/>
              </w:rPr>
              <w:t>2,455,951 $</w:t>
            </w:r>
          </w:p>
        </w:tc>
        <w:tc>
          <w:tcPr>
            <w:tcW w:w="1956" w:type="dxa"/>
            <w:tcBorders>
              <w:top w:val="single" w:sz="8" w:space="0" w:color="000000"/>
              <w:left w:val="single" w:sz="8" w:space="0" w:color="000000"/>
              <w:bottom w:val="single" w:sz="8" w:space="0" w:color="000000"/>
              <w:right w:val="single" w:sz="8" w:space="0" w:color="000000"/>
            </w:tcBorders>
            <w:vAlign w:val="center"/>
          </w:tcPr>
          <w:p w14:paraId="318AFA1D" w14:textId="77777777" w:rsidR="00D1399F" w:rsidRDefault="00000000">
            <w:pPr>
              <w:spacing w:after="0"/>
              <w:ind w:right="23"/>
              <w:jc w:val="center"/>
            </w:pPr>
            <w:r>
              <w:rPr>
                <w:rFonts w:ascii="Arial" w:eastAsia="Arial" w:hAnsi="Arial" w:cs="Arial"/>
              </w:rPr>
              <w:t>31-07-2022</w:t>
            </w:r>
          </w:p>
        </w:tc>
      </w:tr>
    </w:tbl>
    <w:p w14:paraId="021B03B6" w14:textId="77777777" w:rsidR="00D1399F" w:rsidRDefault="00D1399F">
      <w:pPr>
        <w:spacing w:after="0"/>
        <w:ind w:left="-1183" w:right="18801"/>
      </w:pPr>
    </w:p>
    <w:tbl>
      <w:tblPr>
        <w:tblStyle w:val="TableGrid"/>
        <w:tblW w:w="17856" w:type="dxa"/>
        <w:tblInd w:w="-41" w:type="dxa"/>
        <w:tblCellMar>
          <w:top w:w="21" w:type="dxa"/>
          <w:left w:w="0" w:type="dxa"/>
          <w:bottom w:w="0" w:type="dxa"/>
          <w:right w:w="0" w:type="dxa"/>
        </w:tblCellMar>
        <w:tblLook w:val="04A0" w:firstRow="1" w:lastRow="0" w:firstColumn="1" w:lastColumn="0" w:noHBand="0" w:noVBand="1"/>
      </w:tblPr>
      <w:tblGrid>
        <w:gridCol w:w="4800"/>
        <w:gridCol w:w="310"/>
        <w:gridCol w:w="8833"/>
        <w:gridCol w:w="1957"/>
        <w:gridCol w:w="1956"/>
      </w:tblGrid>
      <w:tr w:rsidR="00D1399F" w14:paraId="09F3EC97" w14:textId="77777777">
        <w:trPr>
          <w:trHeight w:val="300"/>
        </w:trPr>
        <w:tc>
          <w:tcPr>
            <w:tcW w:w="4800" w:type="dxa"/>
            <w:tcBorders>
              <w:top w:val="single" w:sz="8" w:space="0" w:color="000000"/>
              <w:left w:val="single" w:sz="8" w:space="0" w:color="000000"/>
              <w:bottom w:val="single" w:sz="8" w:space="0" w:color="000000"/>
              <w:right w:val="nil"/>
            </w:tcBorders>
          </w:tcPr>
          <w:p w14:paraId="6169FF35" w14:textId="77777777" w:rsidR="00D1399F" w:rsidRDefault="00D1399F"/>
        </w:tc>
        <w:tc>
          <w:tcPr>
            <w:tcW w:w="13055" w:type="dxa"/>
            <w:gridSpan w:val="4"/>
            <w:tcBorders>
              <w:top w:val="single" w:sz="8" w:space="0" w:color="000000"/>
              <w:left w:val="nil"/>
              <w:bottom w:val="single" w:sz="8" w:space="0" w:color="000000"/>
              <w:right w:val="single" w:sz="8" w:space="0" w:color="000000"/>
            </w:tcBorders>
          </w:tcPr>
          <w:p w14:paraId="3A7086E6" w14:textId="77777777" w:rsidR="00D1399F" w:rsidRDefault="00000000">
            <w:pPr>
              <w:spacing w:after="0"/>
              <w:ind w:left="1491"/>
            </w:pPr>
            <w:r>
              <w:rPr>
                <w:rFonts w:ascii="Arial" w:eastAsia="Arial" w:hAnsi="Arial" w:cs="Arial"/>
                <w:b/>
              </w:rPr>
              <w:t xml:space="preserve"> quels sont les détails de chaque projet, y compris</w:t>
            </w:r>
          </w:p>
        </w:tc>
      </w:tr>
      <w:tr w:rsidR="00D1399F" w14:paraId="68E242BE" w14:textId="77777777">
        <w:trPr>
          <w:trHeight w:val="593"/>
        </w:trPr>
        <w:tc>
          <w:tcPr>
            <w:tcW w:w="4800" w:type="dxa"/>
            <w:tcBorders>
              <w:top w:val="single" w:sz="8" w:space="0" w:color="000000"/>
              <w:left w:val="single" w:sz="8" w:space="0" w:color="000000"/>
              <w:bottom w:val="single" w:sz="8" w:space="0" w:color="000000"/>
              <w:right w:val="nil"/>
            </w:tcBorders>
          </w:tcPr>
          <w:p w14:paraId="6DC817D2" w14:textId="77777777" w:rsidR="00D1399F" w:rsidRDefault="00D1399F"/>
        </w:tc>
        <w:tc>
          <w:tcPr>
            <w:tcW w:w="9143" w:type="dxa"/>
            <w:gridSpan w:val="2"/>
            <w:tcBorders>
              <w:top w:val="single" w:sz="8" w:space="0" w:color="000000"/>
              <w:left w:val="nil"/>
              <w:bottom w:val="single" w:sz="8" w:space="0" w:color="000000"/>
              <w:right w:val="single" w:sz="8" w:space="0" w:color="000000"/>
            </w:tcBorders>
            <w:vAlign w:val="center"/>
          </w:tcPr>
          <w:p w14:paraId="3046D19F" w14:textId="77777777" w:rsidR="00D1399F" w:rsidRDefault="00000000">
            <w:pPr>
              <w:spacing w:after="0"/>
            </w:pPr>
            <w:r>
              <w:rPr>
                <w:rFonts w:ascii="Arial" w:eastAsia="Arial" w:hAnsi="Arial" w:cs="Arial"/>
                <w:b/>
              </w:rPr>
              <w:t>(i) une description et un résumé du projet</w:t>
            </w:r>
          </w:p>
        </w:tc>
        <w:tc>
          <w:tcPr>
            <w:tcW w:w="1957" w:type="dxa"/>
            <w:vMerge w:val="restart"/>
            <w:tcBorders>
              <w:top w:val="single" w:sz="8" w:space="0" w:color="000000"/>
              <w:left w:val="single" w:sz="8" w:space="0" w:color="000000"/>
              <w:bottom w:val="single" w:sz="8" w:space="0" w:color="000000"/>
              <w:right w:val="single" w:sz="8" w:space="0" w:color="000000"/>
            </w:tcBorders>
            <w:vAlign w:val="center"/>
          </w:tcPr>
          <w:p w14:paraId="27E47DD4" w14:textId="77777777" w:rsidR="00D1399F" w:rsidRDefault="00000000">
            <w:pPr>
              <w:spacing w:after="0"/>
              <w:jc w:val="center"/>
            </w:pPr>
            <w:r>
              <w:rPr>
                <w:rFonts w:ascii="Arial" w:eastAsia="Arial" w:hAnsi="Arial" w:cs="Arial"/>
                <w:b/>
              </w:rPr>
              <w:t>(ii) le budget total (Note 1)</w:t>
            </w:r>
          </w:p>
        </w:tc>
        <w:tc>
          <w:tcPr>
            <w:tcW w:w="1956" w:type="dxa"/>
            <w:vMerge w:val="restart"/>
            <w:tcBorders>
              <w:top w:val="single" w:sz="8" w:space="0" w:color="000000"/>
              <w:left w:val="single" w:sz="8" w:space="0" w:color="000000"/>
              <w:bottom w:val="single" w:sz="8" w:space="0" w:color="000000"/>
              <w:right w:val="single" w:sz="8" w:space="0" w:color="000000"/>
            </w:tcBorders>
            <w:vAlign w:val="center"/>
          </w:tcPr>
          <w:p w14:paraId="03BC0948" w14:textId="77777777" w:rsidR="00D1399F" w:rsidRDefault="00000000">
            <w:pPr>
              <w:spacing w:after="9"/>
              <w:ind w:left="2"/>
              <w:jc w:val="center"/>
            </w:pPr>
            <w:r>
              <w:rPr>
                <w:rFonts w:ascii="Arial" w:eastAsia="Arial" w:hAnsi="Arial" w:cs="Arial"/>
                <w:b/>
              </w:rPr>
              <w:t xml:space="preserve">(iii) la date </w:t>
            </w:r>
          </w:p>
          <w:p w14:paraId="5FBCCBC6" w14:textId="77777777" w:rsidR="00D1399F" w:rsidRDefault="00000000">
            <w:pPr>
              <w:spacing w:after="0"/>
              <w:jc w:val="center"/>
            </w:pPr>
            <w:r>
              <w:rPr>
                <w:rFonts w:ascii="Arial" w:eastAsia="Arial" w:hAnsi="Arial" w:cs="Arial"/>
                <w:b/>
              </w:rPr>
              <w:t>d’achèvement prévue</w:t>
            </w:r>
          </w:p>
        </w:tc>
      </w:tr>
      <w:tr w:rsidR="00D1399F" w14:paraId="7CF48B4F" w14:textId="77777777">
        <w:trPr>
          <w:trHeight w:val="593"/>
        </w:trPr>
        <w:tc>
          <w:tcPr>
            <w:tcW w:w="4800" w:type="dxa"/>
            <w:tcBorders>
              <w:top w:val="single" w:sz="8" w:space="0" w:color="000000"/>
              <w:left w:val="single" w:sz="8" w:space="0" w:color="000000"/>
              <w:bottom w:val="single" w:sz="8" w:space="0" w:color="000000"/>
              <w:right w:val="nil"/>
            </w:tcBorders>
            <w:vAlign w:val="center"/>
          </w:tcPr>
          <w:p w14:paraId="4B276EBB" w14:textId="77777777" w:rsidR="00D1399F" w:rsidRDefault="00000000">
            <w:pPr>
              <w:spacing w:after="0"/>
              <w:ind w:left="327"/>
              <w:jc w:val="center"/>
            </w:pPr>
            <w:r>
              <w:rPr>
                <w:rFonts w:ascii="Arial" w:eastAsia="Arial" w:hAnsi="Arial" w:cs="Arial"/>
                <w:b/>
              </w:rPr>
              <w:t>description</w:t>
            </w:r>
          </w:p>
        </w:tc>
        <w:tc>
          <w:tcPr>
            <w:tcW w:w="310" w:type="dxa"/>
            <w:tcBorders>
              <w:top w:val="single" w:sz="8" w:space="0" w:color="000000"/>
              <w:left w:val="nil"/>
              <w:bottom w:val="single" w:sz="8" w:space="0" w:color="000000"/>
              <w:right w:val="single" w:sz="8" w:space="0" w:color="000000"/>
            </w:tcBorders>
          </w:tcPr>
          <w:p w14:paraId="42CFD180"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39A505F9" w14:textId="77777777" w:rsidR="00D1399F" w:rsidRDefault="00000000">
            <w:pPr>
              <w:spacing w:after="0"/>
              <w:ind w:left="16"/>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0AE2FF9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1733CE9" w14:textId="77777777" w:rsidR="00D1399F" w:rsidRDefault="00D1399F"/>
        </w:tc>
      </w:tr>
      <w:tr w:rsidR="00D1399F" w14:paraId="519A1987" w14:textId="77777777">
        <w:trPr>
          <w:trHeight w:val="1791"/>
        </w:trPr>
        <w:tc>
          <w:tcPr>
            <w:tcW w:w="4800" w:type="dxa"/>
            <w:tcBorders>
              <w:top w:val="single" w:sz="8" w:space="0" w:color="000000"/>
              <w:left w:val="single" w:sz="8" w:space="0" w:color="000000"/>
              <w:bottom w:val="single" w:sz="8" w:space="0" w:color="000000"/>
              <w:right w:val="nil"/>
            </w:tcBorders>
            <w:vAlign w:val="center"/>
          </w:tcPr>
          <w:p w14:paraId="4C915FA4" w14:textId="77777777" w:rsidR="00D1399F" w:rsidRDefault="00000000">
            <w:pPr>
              <w:spacing w:after="0"/>
              <w:ind w:left="41"/>
            </w:pPr>
            <w:r>
              <w:rPr>
                <w:rFonts w:ascii="Arial" w:eastAsia="Arial" w:hAnsi="Arial" w:cs="Arial"/>
              </w:rPr>
              <w:t xml:space="preserve">MonRIT </w:t>
            </w:r>
          </w:p>
        </w:tc>
        <w:tc>
          <w:tcPr>
            <w:tcW w:w="310" w:type="dxa"/>
            <w:tcBorders>
              <w:top w:val="single" w:sz="8" w:space="0" w:color="000000"/>
              <w:left w:val="nil"/>
              <w:bottom w:val="single" w:sz="8" w:space="0" w:color="000000"/>
              <w:right w:val="single" w:sz="8" w:space="0" w:color="000000"/>
            </w:tcBorders>
          </w:tcPr>
          <w:p w14:paraId="000EFFDB"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5A7A2FE7" w14:textId="77777777" w:rsidR="00D1399F" w:rsidRDefault="00000000">
            <w:pPr>
              <w:spacing w:after="0"/>
              <w:ind w:left="41"/>
            </w:pPr>
            <w:r>
              <w:rPr>
                <w:rFonts w:ascii="Arial" w:eastAsia="Arial" w:hAnsi="Arial" w:cs="Arial"/>
              </w:rPr>
              <w:t>Le Secteur de l'Industrie est le chef de projet (conçu et développé par le DPI) pour développer une application Web bilingue MonRIT permettant aux intervenants externes de rendre compte de leurs obligations en matière de RIT. Les avantages incluront la transparence et la responsabilité, une meilleure qualité des données, une efficacité opérationnelle accrue et de meilleures relations avec les parties prenantes.</w:t>
            </w:r>
          </w:p>
        </w:tc>
        <w:tc>
          <w:tcPr>
            <w:tcW w:w="1957" w:type="dxa"/>
            <w:tcBorders>
              <w:top w:val="single" w:sz="8" w:space="0" w:color="000000"/>
              <w:left w:val="single" w:sz="8" w:space="0" w:color="000000"/>
              <w:bottom w:val="single" w:sz="8" w:space="0" w:color="000000"/>
              <w:right w:val="single" w:sz="8" w:space="0" w:color="000000"/>
            </w:tcBorders>
            <w:vAlign w:val="center"/>
          </w:tcPr>
          <w:p w14:paraId="1C8C855E" w14:textId="77777777" w:rsidR="00D1399F" w:rsidRDefault="00000000">
            <w:pPr>
              <w:spacing w:after="0"/>
              <w:ind w:left="17"/>
              <w:jc w:val="center"/>
            </w:pPr>
            <w:r>
              <w:rPr>
                <w:rFonts w:ascii="Arial" w:eastAsia="Arial" w:hAnsi="Arial" w:cs="Arial"/>
              </w:rPr>
              <w:t>1,903,000 $</w:t>
            </w:r>
          </w:p>
        </w:tc>
        <w:tc>
          <w:tcPr>
            <w:tcW w:w="1956" w:type="dxa"/>
            <w:tcBorders>
              <w:top w:val="single" w:sz="8" w:space="0" w:color="000000"/>
              <w:left w:val="single" w:sz="8" w:space="0" w:color="000000"/>
              <w:bottom w:val="single" w:sz="8" w:space="0" w:color="000000"/>
              <w:right w:val="single" w:sz="8" w:space="0" w:color="000000"/>
            </w:tcBorders>
            <w:vAlign w:val="center"/>
          </w:tcPr>
          <w:p w14:paraId="55E51D19" w14:textId="77777777" w:rsidR="00D1399F" w:rsidRDefault="00000000">
            <w:pPr>
              <w:spacing w:after="0"/>
              <w:ind w:left="17"/>
              <w:jc w:val="center"/>
            </w:pPr>
            <w:r>
              <w:rPr>
                <w:rFonts w:ascii="Arial" w:eastAsia="Arial" w:hAnsi="Arial" w:cs="Arial"/>
              </w:rPr>
              <w:t>30-11-2022</w:t>
            </w:r>
          </w:p>
        </w:tc>
      </w:tr>
      <w:tr w:rsidR="00D1399F" w14:paraId="35FAE6DD" w14:textId="77777777">
        <w:trPr>
          <w:trHeight w:val="2945"/>
        </w:trPr>
        <w:tc>
          <w:tcPr>
            <w:tcW w:w="4800" w:type="dxa"/>
            <w:tcBorders>
              <w:top w:val="single" w:sz="8" w:space="0" w:color="000000"/>
              <w:left w:val="single" w:sz="8" w:space="0" w:color="000000"/>
              <w:bottom w:val="single" w:sz="8" w:space="0" w:color="000000"/>
              <w:right w:val="nil"/>
            </w:tcBorders>
            <w:vAlign w:val="center"/>
          </w:tcPr>
          <w:p w14:paraId="1FD23AE5" w14:textId="77777777" w:rsidR="00D1399F" w:rsidRDefault="00000000">
            <w:pPr>
              <w:spacing w:after="0"/>
              <w:ind w:left="41"/>
            </w:pPr>
            <w:r>
              <w:rPr>
                <w:rFonts w:ascii="Arial" w:eastAsia="Arial" w:hAnsi="Arial" w:cs="Arial"/>
              </w:rPr>
              <w:t xml:space="preserve">Initiative de modernisation des processus d'approvisionnement (IMPA) </w:t>
            </w:r>
          </w:p>
        </w:tc>
        <w:tc>
          <w:tcPr>
            <w:tcW w:w="310" w:type="dxa"/>
            <w:tcBorders>
              <w:top w:val="single" w:sz="8" w:space="0" w:color="000000"/>
              <w:left w:val="nil"/>
              <w:bottom w:val="single" w:sz="8" w:space="0" w:color="000000"/>
              <w:right w:val="single" w:sz="8" w:space="0" w:color="000000"/>
            </w:tcBorders>
          </w:tcPr>
          <w:p w14:paraId="5F2A176A"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6CD12E7F" w14:textId="77777777" w:rsidR="00D1399F" w:rsidRDefault="00000000">
            <w:pPr>
              <w:spacing w:after="0"/>
              <w:ind w:left="41"/>
            </w:pPr>
            <w:r>
              <w:rPr>
                <w:rFonts w:ascii="Arial" w:eastAsia="Arial" w:hAnsi="Arial" w:cs="Arial"/>
              </w:rPr>
              <w:t>Cette initiative permettra l'approbation électronique de diverses exigences de la Loi sur la gestion des finances publiques (LGFP), telles que l'article 32 (approbation préalable), l'article 41 (approbation des contrats de biens et services) et l'article 34 (confirmation des biens et services), par les employés avec les pouvoirs délégués appropriés. Cette initiative permettra au ministère d'offrir une formation en ligne à son rythme aux employés, de numériser entièrement son processus de paiement ainsi que de protéger les factures et les pièces justificatives par voie électronique, et de surveiller les approbations en vertu de l'article 34 pour garantir l'émission des paiements (article 33 de la LGFP) en temps opportun.</w:t>
            </w:r>
          </w:p>
        </w:tc>
        <w:tc>
          <w:tcPr>
            <w:tcW w:w="1957" w:type="dxa"/>
            <w:tcBorders>
              <w:top w:val="single" w:sz="8" w:space="0" w:color="000000"/>
              <w:left w:val="single" w:sz="8" w:space="0" w:color="000000"/>
              <w:bottom w:val="single" w:sz="8" w:space="0" w:color="000000"/>
              <w:right w:val="single" w:sz="8" w:space="0" w:color="000000"/>
            </w:tcBorders>
            <w:vAlign w:val="center"/>
          </w:tcPr>
          <w:p w14:paraId="2FF1BB0B" w14:textId="77777777" w:rsidR="00D1399F" w:rsidRDefault="00000000">
            <w:pPr>
              <w:spacing w:after="0"/>
              <w:ind w:left="17"/>
              <w:jc w:val="center"/>
            </w:pPr>
            <w:r>
              <w:rPr>
                <w:rFonts w:ascii="Arial" w:eastAsia="Arial" w:hAnsi="Arial" w:cs="Arial"/>
              </w:rPr>
              <w:t>4,809,522 $</w:t>
            </w:r>
          </w:p>
        </w:tc>
        <w:tc>
          <w:tcPr>
            <w:tcW w:w="1956" w:type="dxa"/>
            <w:tcBorders>
              <w:top w:val="single" w:sz="8" w:space="0" w:color="000000"/>
              <w:left w:val="single" w:sz="8" w:space="0" w:color="000000"/>
              <w:bottom w:val="single" w:sz="8" w:space="0" w:color="000000"/>
              <w:right w:val="single" w:sz="8" w:space="0" w:color="000000"/>
            </w:tcBorders>
            <w:vAlign w:val="center"/>
          </w:tcPr>
          <w:p w14:paraId="67A1670A" w14:textId="77777777" w:rsidR="00D1399F" w:rsidRDefault="00000000">
            <w:pPr>
              <w:spacing w:after="0"/>
              <w:ind w:left="17"/>
              <w:jc w:val="center"/>
            </w:pPr>
            <w:r>
              <w:rPr>
                <w:rFonts w:ascii="Arial" w:eastAsia="Arial" w:hAnsi="Arial" w:cs="Arial"/>
              </w:rPr>
              <w:t>31-10-2022</w:t>
            </w:r>
          </w:p>
        </w:tc>
      </w:tr>
      <w:tr w:rsidR="00D1399F" w14:paraId="5E040EF5" w14:textId="77777777">
        <w:trPr>
          <w:trHeight w:val="1724"/>
        </w:trPr>
        <w:tc>
          <w:tcPr>
            <w:tcW w:w="4800" w:type="dxa"/>
            <w:tcBorders>
              <w:top w:val="single" w:sz="8" w:space="0" w:color="000000"/>
              <w:left w:val="single" w:sz="8" w:space="0" w:color="000000"/>
              <w:bottom w:val="single" w:sz="8" w:space="0" w:color="000000"/>
              <w:right w:val="nil"/>
            </w:tcBorders>
            <w:vAlign w:val="center"/>
          </w:tcPr>
          <w:p w14:paraId="75778C44" w14:textId="77777777" w:rsidR="00D1399F" w:rsidRDefault="00000000">
            <w:pPr>
              <w:spacing w:after="0"/>
              <w:ind w:left="41"/>
            </w:pPr>
            <w:r>
              <w:rPr>
                <w:rFonts w:ascii="Arial" w:eastAsia="Arial" w:hAnsi="Arial" w:cs="Arial"/>
              </w:rPr>
              <w:t xml:space="preserve">Gestion des accès et des rôles  </w:t>
            </w:r>
          </w:p>
        </w:tc>
        <w:tc>
          <w:tcPr>
            <w:tcW w:w="310" w:type="dxa"/>
            <w:tcBorders>
              <w:top w:val="single" w:sz="8" w:space="0" w:color="000000"/>
              <w:left w:val="nil"/>
              <w:bottom w:val="single" w:sz="8" w:space="0" w:color="000000"/>
              <w:right w:val="single" w:sz="8" w:space="0" w:color="000000"/>
            </w:tcBorders>
          </w:tcPr>
          <w:p w14:paraId="064D00B2"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53206708" w14:textId="77777777" w:rsidR="00D1399F" w:rsidRDefault="00000000">
            <w:pPr>
              <w:spacing w:after="0"/>
              <w:ind w:left="41"/>
            </w:pPr>
            <w:r>
              <w:rPr>
                <w:rFonts w:ascii="Arial" w:eastAsia="Arial" w:hAnsi="Arial" w:cs="Arial"/>
              </w:rPr>
              <w:t>Ce projet fournit une solution moderne de gestion des identités et des accès pour permettre à un plus grand nombre de particuliers et d'entreprises d'accéder aux services en ligne de l'ISDE de manière plus sécurisée. Cela comprend une fonctionnalité améliorée permettant de déterminer qui, quoi, quand et où l'accès des entreprises aux services en ligne de l'ISDE.</w:t>
            </w:r>
          </w:p>
        </w:tc>
        <w:tc>
          <w:tcPr>
            <w:tcW w:w="1957" w:type="dxa"/>
            <w:tcBorders>
              <w:top w:val="single" w:sz="8" w:space="0" w:color="000000"/>
              <w:left w:val="single" w:sz="8" w:space="0" w:color="000000"/>
              <w:bottom w:val="single" w:sz="8" w:space="0" w:color="000000"/>
              <w:right w:val="single" w:sz="8" w:space="0" w:color="000000"/>
            </w:tcBorders>
            <w:vAlign w:val="center"/>
          </w:tcPr>
          <w:p w14:paraId="1D1D8ADB" w14:textId="77777777" w:rsidR="00D1399F" w:rsidRDefault="00000000">
            <w:pPr>
              <w:spacing w:after="0"/>
              <w:ind w:left="17"/>
              <w:jc w:val="center"/>
            </w:pPr>
            <w:r>
              <w:rPr>
                <w:rFonts w:ascii="Arial" w:eastAsia="Arial" w:hAnsi="Arial" w:cs="Arial"/>
              </w:rPr>
              <w:t>1,273,000 $</w:t>
            </w:r>
          </w:p>
        </w:tc>
        <w:tc>
          <w:tcPr>
            <w:tcW w:w="1956" w:type="dxa"/>
            <w:tcBorders>
              <w:top w:val="single" w:sz="8" w:space="0" w:color="000000"/>
              <w:left w:val="single" w:sz="8" w:space="0" w:color="000000"/>
              <w:bottom w:val="single" w:sz="8" w:space="0" w:color="000000"/>
              <w:right w:val="single" w:sz="8" w:space="0" w:color="000000"/>
            </w:tcBorders>
            <w:vAlign w:val="center"/>
          </w:tcPr>
          <w:p w14:paraId="1164AB15" w14:textId="77777777" w:rsidR="00D1399F" w:rsidRDefault="00000000">
            <w:pPr>
              <w:spacing w:after="0"/>
              <w:ind w:left="17"/>
              <w:jc w:val="center"/>
            </w:pPr>
            <w:r>
              <w:rPr>
                <w:rFonts w:ascii="Arial" w:eastAsia="Arial" w:hAnsi="Arial" w:cs="Arial"/>
              </w:rPr>
              <w:t>31-05-2022</w:t>
            </w:r>
          </w:p>
        </w:tc>
      </w:tr>
    </w:tbl>
    <w:p w14:paraId="5CBEAE09" w14:textId="77777777" w:rsidR="00D1399F" w:rsidRDefault="00D1399F">
      <w:pPr>
        <w:spacing w:after="0"/>
        <w:ind w:left="-1183" w:right="18801"/>
      </w:pPr>
    </w:p>
    <w:tbl>
      <w:tblPr>
        <w:tblStyle w:val="TableGrid"/>
        <w:tblW w:w="17856" w:type="dxa"/>
        <w:tblInd w:w="-41" w:type="dxa"/>
        <w:tblCellMar>
          <w:top w:w="21" w:type="dxa"/>
          <w:left w:w="0" w:type="dxa"/>
          <w:bottom w:w="0" w:type="dxa"/>
          <w:right w:w="0" w:type="dxa"/>
        </w:tblCellMar>
        <w:tblLook w:val="04A0" w:firstRow="1" w:lastRow="0" w:firstColumn="1" w:lastColumn="0" w:noHBand="0" w:noVBand="1"/>
      </w:tblPr>
      <w:tblGrid>
        <w:gridCol w:w="4800"/>
        <w:gridCol w:w="310"/>
        <w:gridCol w:w="8833"/>
        <w:gridCol w:w="1957"/>
        <w:gridCol w:w="1956"/>
      </w:tblGrid>
      <w:tr w:rsidR="00D1399F" w14:paraId="78E55148" w14:textId="77777777">
        <w:trPr>
          <w:trHeight w:val="300"/>
        </w:trPr>
        <w:tc>
          <w:tcPr>
            <w:tcW w:w="4800" w:type="dxa"/>
            <w:tcBorders>
              <w:top w:val="single" w:sz="8" w:space="0" w:color="000000"/>
              <w:left w:val="single" w:sz="8" w:space="0" w:color="000000"/>
              <w:bottom w:val="single" w:sz="8" w:space="0" w:color="000000"/>
              <w:right w:val="nil"/>
            </w:tcBorders>
          </w:tcPr>
          <w:p w14:paraId="1A2771BA" w14:textId="77777777" w:rsidR="00D1399F" w:rsidRDefault="00D1399F"/>
        </w:tc>
        <w:tc>
          <w:tcPr>
            <w:tcW w:w="13055" w:type="dxa"/>
            <w:gridSpan w:val="4"/>
            <w:tcBorders>
              <w:top w:val="single" w:sz="8" w:space="0" w:color="000000"/>
              <w:left w:val="nil"/>
              <w:bottom w:val="single" w:sz="8" w:space="0" w:color="000000"/>
              <w:right w:val="single" w:sz="8" w:space="0" w:color="000000"/>
            </w:tcBorders>
          </w:tcPr>
          <w:p w14:paraId="7642B9F8" w14:textId="77777777" w:rsidR="00D1399F" w:rsidRDefault="00000000">
            <w:pPr>
              <w:spacing w:after="0"/>
              <w:ind w:left="1491"/>
            </w:pPr>
            <w:r>
              <w:rPr>
                <w:rFonts w:ascii="Arial" w:eastAsia="Arial" w:hAnsi="Arial" w:cs="Arial"/>
                <w:b/>
              </w:rPr>
              <w:t xml:space="preserve"> quels sont les détails de chaque projet, y compris</w:t>
            </w:r>
          </w:p>
        </w:tc>
      </w:tr>
      <w:tr w:rsidR="00D1399F" w14:paraId="089B9128" w14:textId="77777777">
        <w:trPr>
          <w:trHeight w:val="593"/>
        </w:trPr>
        <w:tc>
          <w:tcPr>
            <w:tcW w:w="4800" w:type="dxa"/>
            <w:tcBorders>
              <w:top w:val="single" w:sz="8" w:space="0" w:color="000000"/>
              <w:left w:val="single" w:sz="8" w:space="0" w:color="000000"/>
              <w:bottom w:val="single" w:sz="8" w:space="0" w:color="000000"/>
              <w:right w:val="nil"/>
            </w:tcBorders>
          </w:tcPr>
          <w:p w14:paraId="106C3078" w14:textId="77777777" w:rsidR="00D1399F" w:rsidRDefault="00D1399F"/>
        </w:tc>
        <w:tc>
          <w:tcPr>
            <w:tcW w:w="9143" w:type="dxa"/>
            <w:gridSpan w:val="2"/>
            <w:tcBorders>
              <w:top w:val="single" w:sz="8" w:space="0" w:color="000000"/>
              <w:left w:val="nil"/>
              <w:bottom w:val="single" w:sz="8" w:space="0" w:color="000000"/>
              <w:right w:val="single" w:sz="8" w:space="0" w:color="000000"/>
            </w:tcBorders>
            <w:vAlign w:val="center"/>
          </w:tcPr>
          <w:p w14:paraId="218C2212" w14:textId="77777777" w:rsidR="00D1399F" w:rsidRDefault="00000000">
            <w:pPr>
              <w:spacing w:after="0"/>
            </w:pPr>
            <w:r>
              <w:rPr>
                <w:rFonts w:ascii="Arial" w:eastAsia="Arial" w:hAnsi="Arial" w:cs="Arial"/>
                <w:b/>
              </w:rPr>
              <w:t>(i) une description et un résumé du projet</w:t>
            </w:r>
          </w:p>
        </w:tc>
        <w:tc>
          <w:tcPr>
            <w:tcW w:w="1957" w:type="dxa"/>
            <w:vMerge w:val="restart"/>
            <w:tcBorders>
              <w:top w:val="single" w:sz="8" w:space="0" w:color="000000"/>
              <w:left w:val="single" w:sz="8" w:space="0" w:color="000000"/>
              <w:bottom w:val="single" w:sz="8" w:space="0" w:color="000000"/>
              <w:right w:val="single" w:sz="8" w:space="0" w:color="000000"/>
            </w:tcBorders>
            <w:vAlign w:val="center"/>
          </w:tcPr>
          <w:p w14:paraId="1803C20A" w14:textId="77777777" w:rsidR="00D1399F" w:rsidRDefault="00000000">
            <w:pPr>
              <w:spacing w:after="0"/>
              <w:jc w:val="center"/>
            </w:pPr>
            <w:r>
              <w:rPr>
                <w:rFonts w:ascii="Arial" w:eastAsia="Arial" w:hAnsi="Arial" w:cs="Arial"/>
                <w:b/>
              </w:rPr>
              <w:t>(ii) le budget total (Note 1)</w:t>
            </w:r>
          </w:p>
        </w:tc>
        <w:tc>
          <w:tcPr>
            <w:tcW w:w="1956" w:type="dxa"/>
            <w:vMerge w:val="restart"/>
            <w:tcBorders>
              <w:top w:val="single" w:sz="8" w:space="0" w:color="000000"/>
              <w:left w:val="single" w:sz="8" w:space="0" w:color="000000"/>
              <w:bottom w:val="single" w:sz="8" w:space="0" w:color="000000"/>
              <w:right w:val="single" w:sz="8" w:space="0" w:color="000000"/>
            </w:tcBorders>
            <w:vAlign w:val="center"/>
          </w:tcPr>
          <w:p w14:paraId="6337C7A2" w14:textId="77777777" w:rsidR="00D1399F" w:rsidRDefault="00000000">
            <w:pPr>
              <w:spacing w:after="9"/>
              <w:ind w:left="2"/>
              <w:jc w:val="center"/>
            </w:pPr>
            <w:r>
              <w:rPr>
                <w:rFonts w:ascii="Arial" w:eastAsia="Arial" w:hAnsi="Arial" w:cs="Arial"/>
                <w:b/>
              </w:rPr>
              <w:t xml:space="preserve">(iii) la date </w:t>
            </w:r>
          </w:p>
          <w:p w14:paraId="6DF26F0F" w14:textId="77777777" w:rsidR="00D1399F" w:rsidRDefault="00000000">
            <w:pPr>
              <w:spacing w:after="0"/>
              <w:jc w:val="center"/>
            </w:pPr>
            <w:r>
              <w:rPr>
                <w:rFonts w:ascii="Arial" w:eastAsia="Arial" w:hAnsi="Arial" w:cs="Arial"/>
                <w:b/>
              </w:rPr>
              <w:lastRenderedPageBreak/>
              <w:t>d’achèvement prévue</w:t>
            </w:r>
          </w:p>
        </w:tc>
      </w:tr>
      <w:tr w:rsidR="00D1399F" w14:paraId="59B64A5F" w14:textId="77777777">
        <w:trPr>
          <w:trHeight w:val="593"/>
        </w:trPr>
        <w:tc>
          <w:tcPr>
            <w:tcW w:w="4800" w:type="dxa"/>
            <w:tcBorders>
              <w:top w:val="single" w:sz="8" w:space="0" w:color="000000"/>
              <w:left w:val="single" w:sz="8" w:space="0" w:color="000000"/>
              <w:bottom w:val="single" w:sz="8" w:space="0" w:color="000000"/>
              <w:right w:val="nil"/>
            </w:tcBorders>
            <w:vAlign w:val="center"/>
          </w:tcPr>
          <w:p w14:paraId="531C6500" w14:textId="77777777" w:rsidR="00D1399F" w:rsidRDefault="00000000">
            <w:pPr>
              <w:spacing w:after="0"/>
              <w:ind w:left="327"/>
              <w:jc w:val="center"/>
            </w:pPr>
            <w:r>
              <w:rPr>
                <w:rFonts w:ascii="Arial" w:eastAsia="Arial" w:hAnsi="Arial" w:cs="Arial"/>
                <w:b/>
              </w:rPr>
              <w:lastRenderedPageBreak/>
              <w:t>description</w:t>
            </w:r>
          </w:p>
        </w:tc>
        <w:tc>
          <w:tcPr>
            <w:tcW w:w="310" w:type="dxa"/>
            <w:tcBorders>
              <w:top w:val="single" w:sz="8" w:space="0" w:color="000000"/>
              <w:left w:val="nil"/>
              <w:bottom w:val="single" w:sz="8" w:space="0" w:color="000000"/>
              <w:right w:val="single" w:sz="8" w:space="0" w:color="000000"/>
            </w:tcBorders>
          </w:tcPr>
          <w:p w14:paraId="035B970E"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6BBEB6B2" w14:textId="77777777" w:rsidR="00D1399F" w:rsidRDefault="00000000">
            <w:pPr>
              <w:spacing w:after="0"/>
              <w:ind w:left="16"/>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0E73B6D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83AFADB" w14:textId="77777777" w:rsidR="00D1399F" w:rsidRDefault="00D1399F"/>
        </w:tc>
      </w:tr>
      <w:tr w:rsidR="00D1399F" w14:paraId="3852FE06" w14:textId="77777777">
        <w:trPr>
          <w:trHeight w:val="2432"/>
        </w:trPr>
        <w:tc>
          <w:tcPr>
            <w:tcW w:w="4800" w:type="dxa"/>
            <w:tcBorders>
              <w:top w:val="single" w:sz="8" w:space="0" w:color="000000"/>
              <w:left w:val="single" w:sz="8" w:space="0" w:color="000000"/>
              <w:bottom w:val="single" w:sz="8" w:space="0" w:color="000000"/>
              <w:right w:val="nil"/>
            </w:tcBorders>
            <w:vAlign w:val="center"/>
          </w:tcPr>
          <w:p w14:paraId="414FFBCC" w14:textId="77777777" w:rsidR="00D1399F" w:rsidRDefault="00000000">
            <w:pPr>
              <w:spacing w:after="0"/>
              <w:ind w:left="41"/>
            </w:pPr>
            <w:r>
              <w:rPr>
                <w:rFonts w:ascii="Arial" w:eastAsia="Arial" w:hAnsi="Arial" w:cs="Arial"/>
              </w:rPr>
              <w:t>L'avenir du travail - Bureau numérique</w:t>
            </w:r>
          </w:p>
        </w:tc>
        <w:tc>
          <w:tcPr>
            <w:tcW w:w="310" w:type="dxa"/>
            <w:tcBorders>
              <w:top w:val="single" w:sz="8" w:space="0" w:color="000000"/>
              <w:left w:val="nil"/>
              <w:bottom w:val="single" w:sz="8" w:space="0" w:color="000000"/>
              <w:right w:val="single" w:sz="8" w:space="0" w:color="000000"/>
            </w:tcBorders>
          </w:tcPr>
          <w:p w14:paraId="347BA06B"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05C60483" w14:textId="77777777" w:rsidR="00D1399F" w:rsidRDefault="00000000">
            <w:pPr>
              <w:spacing w:after="0"/>
              <w:ind w:left="41"/>
            </w:pPr>
            <w:r>
              <w:rPr>
                <w:rFonts w:ascii="Arial" w:eastAsia="Arial" w:hAnsi="Arial" w:cs="Arial"/>
              </w:rPr>
              <w:t>Le bureau numérique soutiendra l'évolution du "changement de la façon dont nous travaillons" grâce à des outils numériques et des capacités modernes. Cette initiative vise à améliorer la façon dont les employés collaborent, qu'ils travaillent à domicile, au bureau ou de façon hybride. Le projet comprendra des sièges non attribués et des postes d'accueil, des espaces de collaboration et des salles de réunion hybrides, une technologie améliorée pour les salles de réunion, une plateforme de communication numérique, Viva Insights, le WiFi d'entreprise et des outils/applications connexes (outil de profilage des employés, automatisation des accords de télétravail, etc.)</w:t>
            </w:r>
          </w:p>
        </w:tc>
        <w:tc>
          <w:tcPr>
            <w:tcW w:w="1957" w:type="dxa"/>
            <w:tcBorders>
              <w:top w:val="single" w:sz="8" w:space="0" w:color="000000"/>
              <w:left w:val="single" w:sz="8" w:space="0" w:color="000000"/>
              <w:bottom w:val="single" w:sz="8" w:space="0" w:color="000000"/>
              <w:right w:val="single" w:sz="8" w:space="0" w:color="000000"/>
            </w:tcBorders>
            <w:vAlign w:val="center"/>
          </w:tcPr>
          <w:p w14:paraId="18A7CEB0" w14:textId="77777777" w:rsidR="00D1399F" w:rsidRDefault="00000000">
            <w:pPr>
              <w:spacing w:after="0"/>
              <w:ind w:left="17"/>
              <w:jc w:val="center"/>
            </w:pPr>
            <w:r>
              <w:rPr>
                <w:rFonts w:ascii="Arial" w:eastAsia="Arial" w:hAnsi="Arial" w:cs="Arial"/>
              </w:rPr>
              <w:t>4,400,000 $</w:t>
            </w:r>
          </w:p>
        </w:tc>
        <w:tc>
          <w:tcPr>
            <w:tcW w:w="1956" w:type="dxa"/>
            <w:tcBorders>
              <w:top w:val="single" w:sz="8" w:space="0" w:color="000000"/>
              <w:left w:val="single" w:sz="8" w:space="0" w:color="000000"/>
              <w:bottom w:val="single" w:sz="8" w:space="0" w:color="000000"/>
              <w:right w:val="single" w:sz="8" w:space="0" w:color="000000"/>
            </w:tcBorders>
            <w:vAlign w:val="center"/>
          </w:tcPr>
          <w:p w14:paraId="78B0F925" w14:textId="77777777" w:rsidR="00D1399F" w:rsidRDefault="00000000">
            <w:pPr>
              <w:spacing w:after="0"/>
              <w:ind w:left="17"/>
              <w:jc w:val="center"/>
            </w:pPr>
            <w:r>
              <w:rPr>
                <w:rFonts w:ascii="Arial" w:eastAsia="Arial" w:hAnsi="Arial" w:cs="Arial"/>
              </w:rPr>
              <w:t>31-03-2023</w:t>
            </w:r>
          </w:p>
        </w:tc>
      </w:tr>
      <w:tr w:rsidR="00D1399F" w14:paraId="4913D0A3" w14:textId="77777777">
        <w:trPr>
          <w:trHeight w:val="4374"/>
        </w:trPr>
        <w:tc>
          <w:tcPr>
            <w:tcW w:w="4800" w:type="dxa"/>
            <w:tcBorders>
              <w:top w:val="single" w:sz="8" w:space="0" w:color="000000"/>
              <w:left w:val="single" w:sz="8" w:space="0" w:color="000000"/>
              <w:bottom w:val="single" w:sz="8" w:space="0" w:color="000000"/>
              <w:right w:val="nil"/>
            </w:tcBorders>
            <w:vAlign w:val="center"/>
          </w:tcPr>
          <w:p w14:paraId="62E7F023" w14:textId="77777777" w:rsidR="00D1399F" w:rsidRDefault="00000000">
            <w:pPr>
              <w:spacing w:after="0"/>
              <w:ind w:left="41" w:right="470"/>
            </w:pPr>
            <w:r>
              <w:rPr>
                <w:rFonts w:ascii="Arial" w:eastAsia="Arial" w:hAnsi="Arial" w:cs="Arial"/>
              </w:rPr>
              <w:t xml:space="preserve">Programme canadien d'adoption numérique (PCAN) </w:t>
            </w:r>
          </w:p>
        </w:tc>
        <w:tc>
          <w:tcPr>
            <w:tcW w:w="310" w:type="dxa"/>
            <w:tcBorders>
              <w:top w:val="single" w:sz="8" w:space="0" w:color="000000"/>
              <w:left w:val="nil"/>
              <w:bottom w:val="single" w:sz="8" w:space="0" w:color="000000"/>
              <w:right w:val="single" w:sz="8" w:space="0" w:color="000000"/>
            </w:tcBorders>
          </w:tcPr>
          <w:p w14:paraId="76F46540" w14:textId="77777777" w:rsidR="00D1399F" w:rsidRDefault="00D1399F"/>
        </w:tc>
        <w:tc>
          <w:tcPr>
            <w:tcW w:w="8832" w:type="dxa"/>
            <w:tcBorders>
              <w:top w:val="single" w:sz="8" w:space="0" w:color="000000"/>
              <w:left w:val="single" w:sz="8" w:space="0" w:color="000000"/>
              <w:bottom w:val="single" w:sz="8" w:space="0" w:color="000000"/>
              <w:right w:val="single" w:sz="8" w:space="0" w:color="000000"/>
            </w:tcBorders>
            <w:vAlign w:val="center"/>
          </w:tcPr>
          <w:p w14:paraId="18DD2FBB" w14:textId="77777777" w:rsidR="00D1399F" w:rsidRDefault="00000000">
            <w:pPr>
              <w:spacing w:after="274"/>
              <w:ind w:left="41"/>
            </w:pPr>
            <w:r>
              <w:rPr>
                <w:rFonts w:ascii="Arial" w:eastAsia="Arial" w:hAnsi="Arial" w:cs="Arial"/>
              </w:rPr>
              <w:t>PCAN est un programme de subventions conçu pour soutenir l'adoption du numérique d’un maximum de 160 000 petites et moyennes entreprises canadiennes. Le projet informatique modernise le processus de subvention et soutient la prestation complète du programme, y compris un portail client en ligne pour les demandes de subvention, l'accès à des services de conseil numérique d'experts via un marché en ligne, des capacités automatisées de détection des fraudes et de gestion de l'identité, ainsi que des connexions au système financier du ministère pour traiter les paiements de subventions. Le nouveau système offre une expérience client rapide et efficace et garantit que tous les aspects, de la première étape de la demande à la distribution des subventions, soient gérés via la plateforme numérique.</w:t>
            </w:r>
          </w:p>
          <w:p w14:paraId="787CC690" w14:textId="77777777" w:rsidR="00D1399F" w:rsidRDefault="00000000">
            <w:pPr>
              <w:spacing w:after="1"/>
              <w:ind w:left="41"/>
            </w:pPr>
            <w:r>
              <w:rPr>
                <w:rFonts w:ascii="Arial" w:eastAsia="Arial" w:hAnsi="Arial" w:cs="Arial"/>
              </w:rPr>
              <w:t xml:space="preserve">L'achèvement prévu est le 31 mars 2025, date de fin du programme. Toutefois, ce projet de TI était en grande partie terminé le 3 mars 2022, date de lancement du programme. </w:t>
            </w:r>
          </w:p>
          <w:p w14:paraId="65DA73E7" w14:textId="77777777" w:rsidR="00D1399F" w:rsidRDefault="00000000">
            <w:pPr>
              <w:spacing w:after="0"/>
              <w:ind w:left="41"/>
            </w:pPr>
            <w:r>
              <w:rPr>
                <w:rFonts w:ascii="Arial" w:eastAsia="Arial" w:hAnsi="Arial" w:cs="Arial"/>
              </w:rPr>
              <w:t>La date d'achèvement de 2025 englobe la maintenance et les améliorations.</w:t>
            </w:r>
          </w:p>
        </w:tc>
        <w:tc>
          <w:tcPr>
            <w:tcW w:w="1957" w:type="dxa"/>
            <w:tcBorders>
              <w:top w:val="single" w:sz="8" w:space="0" w:color="000000"/>
              <w:left w:val="single" w:sz="8" w:space="0" w:color="000000"/>
              <w:bottom w:val="single" w:sz="8" w:space="0" w:color="000000"/>
              <w:right w:val="single" w:sz="8" w:space="0" w:color="000000"/>
            </w:tcBorders>
            <w:vAlign w:val="center"/>
          </w:tcPr>
          <w:p w14:paraId="089D4CD9" w14:textId="77777777" w:rsidR="00D1399F" w:rsidRDefault="00000000">
            <w:pPr>
              <w:spacing w:after="0"/>
              <w:ind w:left="20"/>
              <w:jc w:val="center"/>
            </w:pPr>
            <w:r>
              <w:rPr>
                <w:rFonts w:ascii="Arial" w:eastAsia="Arial" w:hAnsi="Arial" w:cs="Arial"/>
              </w:rPr>
              <w:t>14,500,000 $</w:t>
            </w:r>
          </w:p>
        </w:tc>
        <w:tc>
          <w:tcPr>
            <w:tcW w:w="1956" w:type="dxa"/>
            <w:tcBorders>
              <w:top w:val="single" w:sz="8" w:space="0" w:color="000000"/>
              <w:left w:val="single" w:sz="8" w:space="0" w:color="000000"/>
              <w:bottom w:val="single" w:sz="8" w:space="0" w:color="000000"/>
              <w:right w:val="single" w:sz="8" w:space="0" w:color="000000"/>
            </w:tcBorders>
            <w:vAlign w:val="center"/>
          </w:tcPr>
          <w:p w14:paraId="1599D1D7" w14:textId="77777777" w:rsidR="00D1399F" w:rsidRDefault="00000000">
            <w:pPr>
              <w:spacing w:after="0"/>
              <w:ind w:left="17"/>
              <w:jc w:val="center"/>
            </w:pPr>
            <w:r>
              <w:rPr>
                <w:rFonts w:ascii="Arial" w:eastAsia="Arial" w:hAnsi="Arial" w:cs="Arial"/>
              </w:rPr>
              <w:t>31-03-2025</w:t>
            </w:r>
          </w:p>
        </w:tc>
      </w:tr>
    </w:tbl>
    <w:p w14:paraId="1837EB83" w14:textId="77777777" w:rsidR="00D1399F" w:rsidRDefault="00D1399F">
      <w:pPr>
        <w:spacing w:after="0"/>
        <w:ind w:left="-1183" w:right="18801"/>
      </w:pPr>
    </w:p>
    <w:tbl>
      <w:tblPr>
        <w:tblStyle w:val="TableGrid"/>
        <w:tblW w:w="17856" w:type="dxa"/>
        <w:tblInd w:w="-41" w:type="dxa"/>
        <w:tblCellMar>
          <w:top w:w="21" w:type="dxa"/>
          <w:left w:w="41" w:type="dxa"/>
          <w:bottom w:w="0" w:type="dxa"/>
          <w:right w:w="0" w:type="dxa"/>
        </w:tblCellMar>
        <w:tblLook w:val="04A0" w:firstRow="1" w:lastRow="0" w:firstColumn="1" w:lastColumn="0" w:noHBand="0" w:noVBand="1"/>
      </w:tblPr>
      <w:tblGrid>
        <w:gridCol w:w="5111"/>
        <w:gridCol w:w="8832"/>
        <w:gridCol w:w="1957"/>
        <w:gridCol w:w="1956"/>
      </w:tblGrid>
      <w:tr w:rsidR="00D1399F" w14:paraId="65FAA904" w14:textId="77777777">
        <w:trPr>
          <w:trHeight w:val="300"/>
        </w:trPr>
        <w:tc>
          <w:tcPr>
            <w:tcW w:w="17856" w:type="dxa"/>
            <w:gridSpan w:val="4"/>
            <w:tcBorders>
              <w:top w:val="single" w:sz="8" w:space="0" w:color="000000"/>
              <w:left w:val="single" w:sz="8" w:space="0" w:color="000000"/>
              <w:bottom w:val="single" w:sz="8" w:space="0" w:color="000000"/>
              <w:right w:val="single" w:sz="8" w:space="0" w:color="000000"/>
            </w:tcBorders>
          </w:tcPr>
          <w:p w14:paraId="3452C274" w14:textId="77777777" w:rsidR="00D1399F" w:rsidRDefault="00000000">
            <w:pPr>
              <w:spacing w:after="0"/>
              <w:ind w:right="26"/>
              <w:jc w:val="center"/>
            </w:pPr>
            <w:r>
              <w:rPr>
                <w:rFonts w:ascii="Arial" w:eastAsia="Arial" w:hAnsi="Arial" w:cs="Arial"/>
                <w:b/>
              </w:rPr>
              <w:t xml:space="preserve"> quels sont les détails de chaque projet, y compris</w:t>
            </w:r>
          </w:p>
        </w:tc>
      </w:tr>
      <w:tr w:rsidR="00D1399F" w14:paraId="62998B8F" w14:textId="77777777">
        <w:trPr>
          <w:trHeight w:val="593"/>
        </w:trPr>
        <w:tc>
          <w:tcPr>
            <w:tcW w:w="13943" w:type="dxa"/>
            <w:gridSpan w:val="2"/>
            <w:tcBorders>
              <w:top w:val="single" w:sz="8" w:space="0" w:color="000000"/>
              <w:left w:val="single" w:sz="8" w:space="0" w:color="000000"/>
              <w:bottom w:val="single" w:sz="8" w:space="0" w:color="000000"/>
              <w:right w:val="single" w:sz="8" w:space="0" w:color="000000"/>
            </w:tcBorders>
            <w:vAlign w:val="center"/>
          </w:tcPr>
          <w:p w14:paraId="5C32E63A" w14:textId="77777777" w:rsidR="00D1399F" w:rsidRDefault="00000000">
            <w:pPr>
              <w:spacing w:after="0"/>
              <w:ind w:right="25"/>
              <w:jc w:val="center"/>
            </w:pPr>
            <w:r>
              <w:rPr>
                <w:rFonts w:ascii="Arial" w:eastAsia="Arial" w:hAnsi="Arial" w:cs="Arial"/>
                <w:b/>
              </w:rPr>
              <w:t>(i) une description et un résumé du projet</w:t>
            </w:r>
          </w:p>
        </w:tc>
        <w:tc>
          <w:tcPr>
            <w:tcW w:w="1957" w:type="dxa"/>
            <w:vMerge w:val="restart"/>
            <w:tcBorders>
              <w:top w:val="single" w:sz="8" w:space="0" w:color="000000"/>
              <w:left w:val="single" w:sz="8" w:space="0" w:color="000000"/>
              <w:bottom w:val="single" w:sz="8" w:space="0" w:color="000000"/>
              <w:right w:val="single" w:sz="8" w:space="0" w:color="000000"/>
            </w:tcBorders>
            <w:vAlign w:val="center"/>
          </w:tcPr>
          <w:p w14:paraId="27B72EDD" w14:textId="77777777" w:rsidR="00D1399F" w:rsidRDefault="00000000">
            <w:pPr>
              <w:spacing w:after="0"/>
              <w:jc w:val="center"/>
            </w:pPr>
            <w:r>
              <w:rPr>
                <w:rFonts w:ascii="Arial" w:eastAsia="Arial" w:hAnsi="Arial" w:cs="Arial"/>
                <w:b/>
              </w:rPr>
              <w:t>(ii) le budget total (Note 1)</w:t>
            </w:r>
          </w:p>
        </w:tc>
        <w:tc>
          <w:tcPr>
            <w:tcW w:w="1956" w:type="dxa"/>
            <w:vMerge w:val="restart"/>
            <w:tcBorders>
              <w:top w:val="single" w:sz="8" w:space="0" w:color="000000"/>
              <w:left w:val="single" w:sz="8" w:space="0" w:color="000000"/>
              <w:bottom w:val="single" w:sz="8" w:space="0" w:color="000000"/>
              <w:right w:val="single" w:sz="8" w:space="0" w:color="000000"/>
            </w:tcBorders>
            <w:vAlign w:val="center"/>
          </w:tcPr>
          <w:p w14:paraId="398DAE6D" w14:textId="77777777" w:rsidR="00D1399F" w:rsidRDefault="00000000">
            <w:pPr>
              <w:spacing w:after="9"/>
              <w:ind w:right="39"/>
              <w:jc w:val="center"/>
            </w:pPr>
            <w:r>
              <w:rPr>
                <w:rFonts w:ascii="Arial" w:eastAsia="Arial" w:hAnsi="Arial" w:cs="Arial"/>
                <w:b/>
              </w:rPr>
              <w:t xml:space="preserve">(iii) la date </w:t>
            </w:r>
          </w:p>
          <w:p w14:paraId="0B6952C8" w14:textId="77777777" w:rsidR="00D1399F" w:rsidRDefault="00000000">
            <w:pPr>
              <w:spacing w:after="0"/>
              <w:jc w:val="center"/>
            </w:pPr>
            <w:r>
              <w:rPr>
                <w:rFonts w:ascii="Arial" w:eastAsia="Arial" w:hAnsi="Arial" w:cs="Arial"/>
                <w:b/>
              </w:rPr>
              <w:lastRenderedPageBreak/>
              <w:t>d’achèvement prévue</w:t>
            </w:r>
          </w:p>
        </w:tc>
      </w:tr>
      <w:tr w:rsidR="00D1399F" w14:paraId="278A09BA" w14:textId="77777777">
        <w:trPr>
          <w:trHeight w:val="593"/>
        </w:trPr>
        <w:tc>
          <w:tcPr>
            <w:tcW w:w="5111" w:type="dxa"/>
            <w:tcBorders>
              <w:top w:val="single" w:sz="8" w:space="0" w:color="000000"/>
              <w:left w:val="single" w:sz="8" w:space="0" w:color="000000"/>
              <w:bottom w:val="single" w:sz="8" w:space="0" w:color="000000"/>
              <w:right w:val="single" w:sz="8" w:space="0" w:color="000000"/>
            </w:tcBorders>
            <w:vAlign w:val="center"/>
          </w:tcPr>
          <w:p w14:paraId="378BE309" w14:textId="77777777" w:rsidR="00D1399F" w:rsidRDefault="00000000">
            <w:pPr>
              <w:spacing w:after="0"/>
              <w:ind w:right="24"/>
              <w:jc w:val="center"/>
            </w:pPr>
            <w:r>
              <w:rPr>
                <w:rFonts w:ascii="Arial" w:eastAsia="Arial" w:hAnsi="Arial" w:cs="Arial"/>
                <w:b/>
              </w:rPr>
              <w:lastRenderedPageBreak/>
              <w:t>description</w:t>
            </w:r>
          </w:p>
        </w:tc>
        <w:tc>
          <w:tcPr>
            <w:tcW w:w="8832" w:type="dxa"/>
            <w:tcBorders>
              <w:top w:val="single" w:sz="8" w:space="0" w:color="000000"/>
              <w:left w:val="single" w:sz="8" w:space="0" w:color="000000"/>
              <w:bottom w:val="single" w:sz="8" w:space="0" w:color="000000"/>
              <w:right w:val="single" w:sz="8" w:space="0" w:color="000000"/>
            </w:tcBorders>
            <w:vAlign w:val="center"/>
          </w:tcPr>
          <w:p w14:paraId="0C91B44D" w14:textId="77777777" w:rsidR="00D1399F" w:rsidRDefault="00000000">
            <w:pPr>
              <w:spacing w:after="0"/>
              <w:ind w:right="24"/>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4CBEB44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B1609FD" w14:textId="77777777" w:rsidR="00D1399F" w:rsidRDefault="00D1399F"/>
        </w:tc>
      </w:tr>
      <w:tr w:rsidR="00D1399F" w14:paraId="01D0456A" w14:textId="77777777">
        <w:trPr>
          <w:trHeight w:val="3082"/>
        </w:trPr>
        <w:tc>
          <w:tcPr>
            <w:tcW w:w="5111" w:type="dxa"/>
            <w:tcBorders>
              <w:top w:val="single" w:sz="8" w:space="0" w:color="000000"/>
              <w:left w:val="single" w:sz="8" w:space="0" w:color="000000"/>
              <w:bottom w:val="single" w:sz="8" w:space="0" w:color="000000"/>
              <w:right w:val="single" w:sz="8" w:space="0" w:color="000000"/>
            </w:tcBorders>
            <w:vAlign w:val="center"/>
          </w:tcPr>
          <w:p w14:paraId="75A3DDBD" w14:textId="77777777" w:rsidR="00D1399F" w:rsidRDefault="00000000">
            <w:pPr>
              <w:spacing w:after="0"/>
            </w:pPr>
            <w:r>
              <w:rPr>
                <w:rFonts w:ascii="Arial" w:eastAsia="Arial" w:hAnsi="Arial" w:cs="Arial"/>
              </w:rPr>
              <w:t xml:space="preserve">Contrat de modernisation de la GI/TI de Mesures Canada </w:t>
            </w:r>
          </w:p>
        </w:tc>
        <w:tc>
          <w:tcPr>
            <w:tcW w:w="8832" w:type="dxa"/>
            <w:tcBorders>
              <w:top w:val="single" w:sz="8" w:space="0" w:color="000000"/>
              <w:left w:val="single" w:sz="8" w:space="0" w:color="000000"/>
              <w:bottom w:val="single" w:sz="8" w:space="0" w:color="000000"/>
              <w:right w:val="single" w:sz="8" w:space="0" w:color="000000"/>
            </w:tcBorders>
            <w:vAlign w:val="center"/>
          </w:tcPr>
          <w:p w14:paraId="2A7E8C34" w14:textId="77777777" w:rsidR="00D1399F" w:rsidRDefault="00000000">
            <w:pPr>
              <w:spacing w:after="0"/>
            </w:pPr>
            <w:r>
              <w:rPr>
                <w:rFonts w:ascii="Arial" w:eastAsia="Arial" w:hAnsi="Arial" w:cs="Arial"/>
              </w:rPr>
              <w:t xml:space="preserve">Contrat de modernisation de la GI/TI de Mesures Canada - En janvier 2022, Mesures </w:t>
            </w:r>
          </w:p>
          <w:p w14:paraId="53D57A23" w14:textId="77777777" w:rsidR="00D1399F" w:rsidRDefault="00000000">
            <w:pPr>
              <w:spacing w:after="0"/>
            </w:pPr>
            <w:r>
              <w:rPr>
                <w:rFonts w:ascii="Arial" w:eastAsia="Arial" w:hAnsi="Arial" w:cs="Arial"/>
              </w:rPr>
              <w:t>Canada, avec le soutien d'une expertise externe, a subi un examen de son état actuel de TI/GI et a tracé un état futur et une feuille de route pour sa transformation numérique. L'examen, qui s'est terminé en mars 2022, comprenait une analyse des écarts et une feuille de route hiérarchisée pour les opportunités de modernisation qui s'aligne sur la vision de devenir une organisation autonome avec l'automatisation de ses processus commerciaux et un centre de données intégré. Mesures Canada est sur le point d'entreprendre une initiative de modernisation de 3 ans se terminant en 2025-2027 avec un investissement estimé à 6 millions de dollars pour le développement de solutions de GI/TI pour bon nombre de ses secteurs d'activité</w:t>
            </w:r>
          </w:p>
        </w:tc>
        <w:tc>
          <w:tcPr>
            <w:tcW w:w="1957" w:type="dxa"/>
            <w:tcBorders>
              <w:top w:val="single" w:sz="8" w:space="0" w:color="000000"/>
              <w:left w:val="single" w:sz="8" w:space="0" w:color="000000"/>
              <w:bottom w:val="single" w:sz="8" w:space="0" w:color="000000"/>
              <w:right w:val="single" w:sz="8" w:space="0" w:color="000000"/>
            </w:tcBorders>
            <w:vAlign w:val="center"/>
          </w:tcPr>
          <w:p w14:paraId="3FBB62FD" w14:textId="77777777" w:rsidR="00D1399F" w:rsidRDefault="00000000">
            <w:pPr>
              <w:spacing w:after="0"/>
              <w:ind w:right="23"/>
              <w:jc w:val="center"/>
            </w:pPr>
            <w:r>
              <w:rPr>
                <w:rFonts w:ascii="Arial" w:eastAsia="Arial" w:hAnsi="Arial" w:cs="Arial"/>
              </w:rPr>
              <w:t>6,000,000 $</w:t>
            </w:r>
          </w:p>
        </w:tc>
        <w:tc>
          <w:tcPr>
            <w:tcW w:w="1956" w:type="dxa"/>
            <w:tcBorders>
              <w:top w:val="single" w:sz="8" w:space="0" w:color="000000"/>
              <w:left w:val="single" w:sz="8" w:space="0" w:color="000000"/>
              <w:bottom w:val="single" w:sz="8" w:space="0" w:color="000000"/>
              <w:right w:val="single" w:sz="8" w:space="0" w:color="000000"/>
            </w:tcBorders>
            <w:vAlign w:val="center"/>
          </w:tcPr>
          <w:p w14:paraId="12D14853" w14:textId="77777777" w:rsidR="00D1399F" w:rsidRDefault="00000000">
            <w:pPr>
              <w:spacing w:after="0"/>
              <w:ind w:right="23"/>
              <w:jc w:val="center"/>
            </w:pPr>
            <w:r>
              <w:rPr>
                <w:rFonts w:ascii="Arial" w:eastAsia="Arial" w:hAnsi="Arial" w:cs="Arial"/>
              </w:rPr>
              <w:t>31-03-2027</w:t>
            </w:r>
          </w:p>
        </w:tc>
      </w:tr>
      <w:tr w:rsidR="00D1399F" w14:paraId="3A0C1C66" w14:textId="77777777">
        <w:trPr>
          <w:trHeight w:val="1908"/>
        </w:trPr>
        <w:tc>
          <w:tcPr>
            <w:tcW w:w="5111" w:type="dxa"/>
            <w:tcBorders>
              <w:top w:val="single" w:sz="8" w:space="0" w:color="000000"/>
              <w:left w:val="single" w:sz="8" w:space="0" w:color="000000"/>
              <w:bottom w:val="single" w:sz="8" w:space="0" w:color="000000"/>
              <w:right w:val="single" w:sz="8" w:space="0" w:color="000000"/>
            </w:tcBorders>
            <w:vAlign w:val="center"/>
          </w:tcPr>
          <w:p w14:paraId="2E039BE5" w14:textId="77777777" w:rsidR="00D1399F" w:rsidRDefault="00000000">
            <w:pPr>
              <w:spacing w:after="0"/>
            </w:pPr>
            <w:r>
              <w:rPr>
                <w:rFonts w:ascii="Arial" w:eastAsia="Arial" w:hAnsi="Arial" w:cs="Arial"/>
              </w:rPr>
              <w:t xml:space="preserve">Projet de modernisation TI de Corporations </w:t>
            </w:r>
          </w:p>
          <w:p w14:paraId="5B80765C" w14:textId="77777777" w:rsidR="00D1399F" w:rsidRDefault="00000000">
            <w:pPr>
              <w:spacing w:after="0"/>
            </w:pPr>
            <w:r>
              <w:rPr>
                <w:rFonts w:ascii="Arial" w:eastAsia="Arial" w:hAnsi="Arial" w:cs="Arial"/>
              </w:rPr>
              <w:t xml:space="preserve">Canada </w:t>
            </w:r>
          </w:p>
        </w:tc>
        <w:tc>
          <w:tcPr>
            <w:tcW w:w="8832" w:type="dxa"/>
            <w:tcBorders>
              <w:top w:val="single" w:sz="8" w:space="0" w:color="000000"/>
              <w:left w:val="single" w:sz="8" w:space="0" w:color="000000"/>
              <w:bottom w:val="single" w:sz="8" w:space="0" w:color="000000"/>
              <w:right w:val="single" w:sz="8" w:space="0" w:color="000000"/>
            </w:tcBorders>
            <w:vAlign w:val="center"/>
          </w:tcPr>
          <w:p w14:paraId="6A4993EA" w14:textId="77777777" w:rsidR="00D1399F" w:rsidRDefault="00000000">
            <w:pPr>
              <w:spacing w:after="0"/>
            </w:pPr>
            <w:r>
              <w:rPr>
                <w:rFonts w:ascii="Arial" w:eastAsia="Arial" w:hAnsi="Arial" w:cs="Arial"/>
              </w:rPr>
              <w:t>Ce projet remplacera le Registre fédéral des entreprises, qui vieillit rapidement et ne peut répondre aux nouveaux besoins des clients et aux nouvelles orientations que le Ministère met en œuvre.  Il permettra d’offrir de meilleurs services aux clients et d’accroître l’efficacité opérationnelle en harmonisant les offres publiques de Corporations Canada avec les besoins de notre clientèle de petites, moyennes et grandes entreprises qui sont au cœur du projet.</w:t>
            </w:r>
          </w:p>
        </w:tc>
        <w:tc>
          <w:tcPr>
            <w:tcW w:w="1957" w:type="dxa"/>
            <w:tcBorders>
              <w:top w:val="single" w:sz="8" w:space="0" w:color="000000"/>
              <w:left w:val="single" w:sz="8" w:space="0" w:color="000000"/>
              <w:bottom w:val="single" w:sz="8" w:space="0" w:color="000000"/>
              <w:right w:val="single" w:sz="8" w:space="0" w:color="000000"/>
            </w:tcBorders>
            <w:vAlign w:val="center"/>
          </w:tcPr>
          <w:p w14:paraId="23BC78D0" w14:textId="77777777" w:rsidR="00D1399F" w:rsidRDefault="00000000">
            <w:pPr>
              <w:spacing w:after="0"/>
              <w:ind w:right="21"/>
              <w:jc w:val="center"/>
            </w:pPr>
            <w:r>
              <w:rPr>
                <w:rFonts w:ascii="Arial" w:eastAsia="Arial" w:hAnsi="Arial" w:cs="Arial"/>
              </w:rPr>
              <w:t>12,065,722 $</w:t>
            </w:r>
          </w:p>
        </w:tc>
        <w:tc>
          <w:tcPr>
            <w:tcW w:w="1956" w:type="dxa"/>
            <w:tcBorders>
              <w:top w:val="single" w:sz="8" w:space="0" w:color="000000"/>
              <w:left w:val="single" w:sz="8" w:space="0" w:color="000000"/>
              <w:bottom w:val="single" w:sz="8" w:space="0" w:color="000000"/>
              <w:right w:val="single" w:sz="8" w:space="0" w:color="000000"/>
            </w:tcBorders>
            <w:vAlign w:val="center"/>
          </w:tcPr>
          <w:p w14:paraId="10738042" w14:textId="77777777" w:rsidR="00D1399F" w:rsidRDefault="00000000">
            <w:pPr>
              <w:spacing w:after="0"/>
              <w:ind w:right="23"/>
              <w:jc w:val="center"/>
            </w:pPr>
            <w:r>
              <w:rPr>
                <w:rFonts w:ascii="Arial" w:eastAsia="Arial" w:hAnsi="Arial" w:cs="Arial"/>
              </w:rPr>
              <w:t>01-04-2023</w:t>
            </w:r>
          </w:p>
        </w:tc>
      </w:tr>
      <w:tr w:rsidR="00D1399F" w14:paraId="7942851C" w14:textId="77777777">
        <w:trPr>
          <w:trHeight w:val="2432"/>
        </w:trPr>
        <w:tc>
          <w:tcPr>
            <w:tcW w:w="5111" w:type="dxa"/>
            <w:tcBorders>
              <w:top w:val="single" w:sz="8" w:space="0" w:color="000000"/>
              <w:left w:val="single" w:sz="8" w:space="0" w:color="000000"/>
              <w:bottom w:val="single" w:sz="8" w:space="0" w:color="000000"/>
              <w:right w:val="single" w:sz="8" w:space="0" w:color="000000"/>
            </w:tcBorders>
            <w:vAlign w:val="center"/>
          </w:tcPr>
          <w:p w14:paraId="7DAA4646" w14:textId="77777777" w:rsidR="00D1399F" w:rsidRDefault="00000000">
            <w:pPr>
              <w:spacing w:after="0"/>
            </w:pPr>
            <w:r>
              <w:rPr>
                <w:rFonts w:ascii="Arial" w:eastAsia="Arial" w:hAnsi="Arial" w:cs="Arial"/>
              </w:rPr>
              <w:t>Identifiant numérique et partage de l'information</w:t>
            </w:r>
          </w:p>
        </w:tc>
        <w:tc>
          <w:tcPr>
            <w:tcW w:w="8832" w:type="dxa"/>
            <w:tcBorders>
              <w:top w:val="single" w:sz="8" w:space="0" w:color="000000"/>
              <w:left w:val="single" w:sz="8" w:space="0" w:color="000000"/>
              <w:bottom w:val="single" w:sz="8" w:space="0" w:color="000000"/>
              <w:right w:val="single" w:sz="8" w:space="0" w:color="000000"/>
            </w:tcBorders>
            <w:vAlign w:val="center"/>
          </w:tcPr>
          <w:p w14:paraId="0856E7BD" w14:textId="77777777" w:rsidR="00D1399F" w:rsidRDefault="00000000">
            <w:pPr>
              <w:spacing w:after="0"/>
            </w:pPr>
            <w:r>
              <w:rPr>
                <w:rFonts w:ascii="Arial" w:eastAsia="Arial" w:hAnsi="Arial" w:cs="Arial"/>
              </w:rPr>
              <w:t xml:space="preserve">ISDE s’est engagé avec l’Agence du revenu du Canada (ARC) pour fournir des informations sur l’identité numérique et les entreprises afin d’améliorer la prestation des services du Service de croissance accélérée (SCA) et de Corporations Canada. Il permettra aux clients du SCA de postuler rapidement et facilement à plusieurs programmes en un seul endroit, en utilisant les informations qu’ils ont déjà fournies à l’ARC pour remplir automatiquement les formulaires. Les clients de Corporations Canada pourront mettre à jour l’adresse de l’entreprise avec l’ARC et Corporations Canada simultanément. </w:t>
            </w:r>
          </w:p>
        </w:tc>
        <w:tc>
          <w:tcPr>
            <w:tcW w:w="1957" w:type="dxa"/>
            <w:tcBorders>
              <w:top w:val="single" w:sz="8" w:space="0" w:color="000000"/>
              <w:left w:val="single" w:sz="8" w:space="0" w:color="000000"/>
              <w:bottom w:val="single" w:sz="8" w:space="0" w:color="000000"/>
              <w:right w:val="single" w:sz="8" w:space="0" w:color="000000"/>
            </w:tcBorders>
            <w:vAlign w:val="center"/>
          </w:tcPr>
          <w:p w14:paraId="0904FE54" w14:textId="77777777" w:rsidR="00D1399F" w:rsidRDefault="00000000">
            <w:pPr>
              <w:spacing w:after="0"/>
              <w:ind w:right="23"/>
              <w:jc w:val="center"/>
            </w:pPr>
            <w:r>
              <w:rPr>
                <w:rFonts w:ascii="Arial" w:eastAsia="Arial" w:hAnsi="Arial" w:cs="Arial"/>
              </w:rPr>
              <w:t>4,326,386 $</w:t>
            </w:r>
          </w:p>
        </w:tc>
        <w:tc>
          <w:tcPr>
            <w:tcW w:w="1956" w:type="dxa"/>
            <w:tcBorders>
              <w:top w:val="single" w:sz="8" w:space="0" w:color="000000"/>
              <w:left w:val="single" w:sz="8" w:space="0" w:color="000000"/>
              <w:bottom w:val="single" w:sz="8" w:space="0" w:color="000000"/>
              <w:right w:val="single" w:sz="8" w:space="0" w:color="000000"/>
            </w:tcBorders>
            <w:vAlign w:val="center"/>
          </w:tcPr>
          <w:p w14:paraId="1F9D86A1" w14:textId="77777777" w:rsidR="00D1399F" w:rsidRDefault="00000000">
            <w:pPr>
              <w:spacing w:after="0"/>
              <w:ind w:right="23"/>
              <w:jc w:val="center"/>
            </w:pPr>
            <w:r>
              <w:rPr>
                <w:rFonts w:ascii="Arial" w:eastAsia="Arial" w:hAnsi="Arial" w:cs="Arial"/>
              </w:rPr>
              <w:t>31-05-2023</w:t>
            </w:r>
          </w:p>
        </w:tc>
      </w:tr>
    </w:tbl>
    <w:p w14:paraId="07F96CF9" w14:textId="77777777" w:rsidR="00D1399F" w:rsidRDefault="00D1399F">
      <w:pPr>
        <w:spacing w:after="0"/>
        <w:ind w:left="-1183" w:right="18801"/>
      </w:pPr>
    </w:p>
    <w:tbl>
      <w:tblPr>
        <w:tblStyle w:val="TableGrid"/>
        <w:tblW w:w="17853" w:type="dxa"/>
        <w:tblInd w:w="-38" w:type="dxa"/>
        <w:tblCellMar>
          <w:top w:w="21" w:type="dxa"/>
          <w:left w:w="38" w:type="dxa"/>
          <w:bottom w:w="14" w:type="dxa"/>
          <w:right w:w="0" w:type="dxa"/>
        </w:tblCellMar>
        <w:tblLook w:val="04A0" w:firstRow="1" w:lastRow="0" w:firstColumn="1" w:lastColumn="0" w:noHBand="0" w:noVBand="1"/>
      </w:tblPr>
      <w:tblGrid>
        <w:gridCol w:w="5108"/>
        <w:gridCol w:w="8832"/>
        <w:gridCol w:w="1957"/>
        <w:gridCol w:w="1956"/>
      </w:tblGrid>
      <w:tr w:rsidR="00D1399F" w14:paraId="6508A4BE" w14:textId="77777777">
        <w:trPr>
          <w:trHeight w:val="300"/>
        </w:trPr>
        <w:tc>
          <w:tcPr>
            <w:tcW w:w="13941" w:type="dxa"/>
            <w:gridSpan w:val="2"/>
            <w:tcBorders>
              <w:top w:val="single" w:sz="8" w:space="0" w:color="000000"/>
              <w:left w:val="single" w:sz="8" w:space="0" w:color="000000"/>
              <w:bottom w:val="single" w:sz="8" w:space="0" w:color="000000"/>
              <w:right w:val="nil"/>
            </w:tcBorders>
          </w:tcPr>
          <w:p w14:paraId="06D65238" w14:textId="77777777" w:rsidR="00D1399F" w:rsidRDefault="00000000">
            <w:pPr>
              <w:spacing w:after="0"/>
              <w:ind w:left="6251"/>
            </w:pPr>
            <w:r>
              <w:rPr>
                <w:rFonts w:ascii="Arial" w:eastAsia="Arial" w:hAnsi="Arial" w:cs="Arial"/>
                <w:b/>
              </w:rPr>
              <w:t xml:space="preserve"> quels sont les détails de chaque projet, y compris</w:t>
            </w:r>
          </w:p>
        </w:tc>
        <w:tc>
          <w:tcPr>
            <w:tcW w:w="1957" w:type="dxa"/>
            <w:tcBorders>
              <w:top w:val="single" w:sz="8" w:space="0" w:color="000000"/>
              <w:left w:val="nil"/>
              <w:bottom w:val="single" w:sz="8" w:space="0" w:color="000000"/>
              <w:right w:val="nil"/>
            </w:tcBorders>
          </w:tcPr>
          <w:p w14:paraId="671CE5F0" w14:textId="77777777" w:rsidR="00D1399F" w:rsidRDefault="00D1399F"/>
        </w:tc>
        <w:tc>
          <w:tcPr>
            <w:tcW w:w="1956" w:type="dxa"/>
            <w:tcBorders>
              <w:top w:val="single" w:sz="8" w:space="0" w:color="000000"/>
              <w:left w:val="nil"/>
              <w:bottom w:val="single" w:sz="8" w:space="0" w:color="000000"/>
              <w:right w:val="single" w:sz="8" w:space="0" w:color="000000"/>
            </w:tcBorders>
          </w:tcPr>
          <w:p w14:paraId="5AAE1FD9" w14:textId="77777777" w:rsidR="00D1399F" w:rsidRDefault="00D1399F"/>
        </w:tc>
      </w:tr>
      <w:tr w:rsidR="00D1399F" w14:paraId="645CA867" w14:textId="77777777">
        <w:trPr>
          <w:trHeight w:val="593"/>
        </w:trPr>
        <w:tc>
          <w:tcPr>
            <w:tcW w:w="13941" w:type="dxa"/>
            <w:gridSpan w:val="2"/>
            <w:tcBorders>
              <w:top w:val="single" w:sz="8" w:space="0" w:color="000000"/>
              <w:left w:val="single" w:sz="8" w:space="0" w:color="000000"/>
              <w:bottom w:val="single" w:sz="8" w:space="0" w:color="000000"/>
              <w:right w:val="single" w:sz="8" w:space="0" w:color="000000"/>
            </w:tcBorders>
            <w:vAlign w:val="center"/>
          </w:tcPr>
          <w:p w14:paraId="17A4EFDB" w14:textId="77777777" w:rsidR="00D1399F" w:rsidRDefault="00000000">
            <w:pPr>
              <w:spacing w:after="0"/>
              <w:ind w:right="25"/>
              <w:jc w:val="center"/>
            </w:pPr>
            <w:r>
              <w:rPr>
                <w:rFonts w:ascii="Arial" w:eastAsia="Arial" w:hAnsi="Arial" w:cs="Arial"/>
                <w:b/>
              </w:rPr>
              <w:lastRenderedPageBreak/>
              <w:t>(i) une description et un résumé du projet</w:t>
            </w:r>
          </w:p>
        </w:tc>
        <w:tc>
          <w:tcPr>
            <w:tcW w:w="1957" w:type="dxa"/>
            <w:vMerge w:val="restart"/>
            <w:tcBorders>
              <w:top w:val="single" w:sz="8" w:space="0" w:color="000000"/>
              <w:left w:val="single" w:sz="8" w:space="0" w:color="000000"/>
              <w:bottom w:val="single" w:sz="8" w:space="0" w:color="000000"/>
              <w:right w:val="single" w:sz="8" w:space="0" w:color="000000"/>
            </w:tcBorders>
            <w:vAlign w:val="center"/>
          </w:tcPr>
          <w:p w14:paraId="2D926E70" w14:textId="77777777" w:rsidR="00D1399F" w:rsidRDefault="00000000">
            <w:pPr>
              <w:spacing w:after="0"/>
              <w:jc w:val="center"/>
            </w:pPr>
            <w:r>
              <w:rPr>
                <w:rFonts w:ascii="Arial" w:eastAsia="Arial" w:hAnsi="Arial" w:cs="Arial"/>
                <w:b/>
              </w:rPr>
              <w:t>(ii) le budget total (Note 1)</w:t>
            </w:r>
          </w:p>
        </w:tc>
        <w:tc>
          <w:tcPr>
            <w:tcW w:w="1956" w:type="dxa"/>
            <w:vMerge w:val="restart"/>
            <w:tcBorders>
              <w:top w:val="single" w:sz="8" w:space="0" w:color="000000"/>
              <w:left w:val="single" w:sz="8" w:space="0" w:color="000000"/>
              <w:bottom w:val="single" w:sz="8" w:space="0" w:color="000000"/>
              <w:right w:val="single" w:sz="8" w:space="0" w:color="000000"/>
            </w:tcBorders>
            <w:vAlign w:val="center"/>
          </w:tcPr>
          <w:p w14:paraId="65A39C45" w14:textId="77777777" w:rsidR="00D1399F" w:rsidRDefault="00000000">
            <w:pPr>
              <w:spacing w:after="9"/>
              <w:ind w:right="36"/>
              <w:jc w:val="center"/>
            </w:pPr>
            <w:r>
              <w:rPr>
                <w:rFonts w:ascii="Arial" w:eastAsia="Arial" w:hAnsi="Arial" w:cs="Arial"/>
                <w:b/>
              </w:rPr>
              <w:t xml:space="preserve">(iii) la date </w:t>
            </w:r>
          </w:p>
          <w:p w14:paraId="50AEFE3F" w14:textId="77777777" w:rsidR="00D1399F" w:rsidRDefault="00000000">
            <w:pPr>
              <w:spacing w:after="0"/>
              <w:jc w:val="center"/>
            </w:pPr>
            <w:r>
              <w:rPr>
                <w:rFonts w:ascii="Arial" w:eastAsia="Arial" w:hAnsi="Arial" w:cs="Arial"/>
                <w:b/>
              </w:rPr>
              <w:t>d’achèvement prévue</w:t>
            </w:r>
          </w:p>
        </w:tc>
      </w:tr>
      <w:tr w:rsidR="00D1399F" w14:paraId="37FD1FA3" w14:textId="77777777">
        <w:trPr>
          <w:trHeight w:val="595"/>
        </w:trPr>
        <w:tc>
          <w:tcPr>
            <w:tcW w:w="5108" w:type="dxa"/>
            <w:tcBorders>
              <w:top w:val="single" w:sz="8" w:space="0" w:color="000000"/>
              <w:left w:val="single" w:sz="8" w:space="0" w:color="000000"/>
              <w:bottom w:val="single" w:sz="8" w:space="0" w:color="000000"/>
              <w:right w:val="single" w:sz="8" w:space="0" w:color="000000"/>
            </w:tcBorders>
            <w:vAlign w:val="center"/>
          </w:tcPr>
          <w:p w14:paraId="51B55860" w14:textId="77777777" w:rsidR="00D1399F" w:rsidRDefault="00000000">
            <w:pPr>
              <w:spacing w:after="0"/>
              <w:ind w:right="24"/>
              <w:jc w:val="center"/>
            </w:pPr>
            <w:r>
              <w:rPr>
                <w:rFonts w:ascii="Arial" w:eastAsia="Arial" w:hAnsi="Arial" w:cs="Arial"/>
                <w:b/>
              </w:rPr>
              <w:t>description</w:t>
            </w:r>
          </w:p>
        </w:tc>
        <w:tc>
          <w:tcPr>
            <w:tcW w:w="8832" w:type="dxa"/>
            <w:tcBorders>
              <w:top w:val="single" w:sz="8" w:space="0" w:color="000000"/>
              <w:left w:val="single" w:sz="8" w:space="0" w:color="000000"/>
              <w:bottom w:val="single" w:sz="8" w:space="0" w:color="000000"/>
              <w:right w:val="single" w:sz="8" w:space="0" w:color="000000"/>
            </w:tcBorders>
            <w:vAlign w:val="center"/>
          </w:tcPr>
          <w:p w14:paraId="350C365D" w14:textId="77777777" w:rsidR="00D1399F" w:rsidRDefault="00000000">
            <w:pPr>
              <w:spacing w:after="0"/>
              <w:ind w:right="22"/>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308E5F4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0EB2526" w14:textId="77777777" w:rsidR="00D1399F" w:rsidRDefault="00D1399F"/>
        </w:tc>
      </w:tr>
      <w:tr w:rsidR="00D1399F" w14:paraId="2BCFF2F0" w14:textId="77777777">
        <w:trPr>
          <w:trHeight w:val="3349"/>
        </w:trPr>
        <w:tc>
          <w:tcPr>
            <w:tcW w:w="5108"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4B37B39" w14:textId="77777777" w:rsidR="00D1399F" w:rsidRDefault="00000000">
            <w:pPr>
              <w:spacing w:after="0"/>
            </w:pPr>
            <w:r>
              <w:rPr>
                <w:rFonts w:ascii="Arial" w:eastAsia="Arial" w:hAnsi="Arial" w:cs="Arial"/>
              </w:rPr>
              <w:t xml:space="preserve">Cas de transformation d'affaires pour les marques de commerce de l’Office de la propriété intellectuelle du Canada (OPIC)/Commission des oppositions des marques de commerce (COMC) et dessins industriels </w:t>
            </w:r>
          </w:p>
        </w:tc>
        <w:tc>
          <w:tcPr>
            <w:tcW w:w="883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48AE65D" w14:textId="77777777" w:rsidR="00D1399F" w:rsidRDefault="00000000">
            <w:pPr>
              <w:spacing w:after="0"/>
              <w:ind w:left="2" w:right="32"/>
            </w:pPr>
            <w:r>
              <w:rPr>
                <w:rFonts w:ascii="Arial" w:eastAsia="Arial" w:hAnsi="Arial" w:cs="Arial"/>
              </w:rPr>
              <w:t>Le projet de transformation d'affaire de la Commission des marques et de la Commission d'opposition aux marques de commerce permettra de replacer le système existant vieux de 20 ans et ainsi mettre en place un nouveau système de traitement des marques de commerce. Par conséquent, ce projet modernisera le traitement des marques de commerce par l'OPIC, y compris par la Commission d'opposition en tirant parti de la base élaborée par le projet de transformation des affaires de la Commission des brevets et des appels en matière de brevets.</w:t>
            </w:r>
          </w:p>
        </w:tc>
        <w:tc>
          <w:tcPr>
            <w:tcW w:w="1957"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B46185" w14:textId="77777777" w:rsidR="00D1399F" w:rsidRDefault="00000000">
            <w:pPr>
              <w:spacing w:after="0"/>
              <w:ind w:right="21"/>
              <w:jc w:val="center"/>
            </w:pPr>
            <w:r>
              <w:rPr>
                <w:rFonts w:ascii="Arial" w:eastAsia="Arial" w:hAnsi="Arial" w:cs="Arial"/>
              </w:rPr>
              <w:t>7,140,000 $</w:t>
            </w:r>
          </w:p>
        </w:tc>
        <w:tc>
          <w:tcPr>
            <w:tcW w:w="1956"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60DD5CE" w14:textId="77777777" w:rsidR="00D1399F" w:rsidRDefault="00000000">
            <w:pPr>
              <w:spacing w:after="0"/>
              <w:ind w:right="37"/>
              <w:jc w:val="center"/>
            </w:pPr>
            <w:r>
              <w:rPr>
                <w:rFonts w:ascii="Arial" w:eastAsia="Arial" w:hAnsi="Arial" w:cs="Arial"/>
              </w:rPr>
              <w:t>À confirmer</w:t>
            </w:r>
          </w:p>
        </w:tc>
      </w:tr>
      <w:tr w:rsidR="00D1399F" w14:paraId="00DAEE2B" w14:textId="77777777">
        <w:trPr>
          <w:trHeight w:val="584"/>
        </w:trPr>
        <w:tc>
          <w:tcPr>
            <w:tcW w:w="13941" w:type="dxa"/>
            <w:gridSpan w:val="2"/>
            <w:tcBorders>
              <w:top w:val="single" w:sz="8" w:space="0" w:color="000000"/>
              <w:left w:val="nil"/>
              <w:bottom w:val="nil"/>
              <w:right w:val="nil"/>
            </w:tcBorders>
            <w:shd w:val="clear" w:color="auto" w:fill="FFFFFF"/>
            <w:vAlign w:val="bottom"/>
          </w:tcPr>
          <w:p w14:paraId="63A7B661" w14:textId="77777777" w:rsidR="00D1399F" w:rsidRDefault="00000000">
            <w:pPr>
              <w:spacing w:after="0"/>
            </w:pPr>
            <w:r>
              <w:rPr>
                <w:rFonts w:ascii="Arial" w:eastAsia="Arial" w:hAnsi="Arial" w:cs="Arial"/>
              </w:rPr>
              <w:t>Note 1: Comme il s'agit d'un budget prévisionnel, les montants sont susceptibles d'être modifiés.</w:t>
            </w:r>
          </w:p>
        </w:tc>
        <w:tc>
          <w:tcPr>
            <w:tcW w:w="1957" w:type="dxa"/>
            <w:tcBorders>
              <w:top w:val="single" w:sz="8" w:space="0" w:color="000000"/>
              <w:left w:val="nil"/>
              <w:bottom w:val="nil"/>
              <w:right w:val="nil"/>
            </w:tcBorders>
            <w:shd w:val="clear" w:color="auto" w:fill="FFFFFF"/>
          </w:tcPr>
          <w:p w14:paraId="340C953C" w14:textId="77777777" w:rsidR="00D1399F" w:rsidRDefault="00D1399F"/>
        </w:tc>
        <w:tc>
          <w:tcPr>
            <w:tcW w:w="1956" w:type="dxa"/>
            <w:tcBorders>
              <w:top w:val="single" w:sz="8" w:space="0" w:color="000000"/>
              <w:left w:val="nil"/>
              <w:bottom w:val="nil"/>
              <w:right w:val="nil"/>
            </w:tcBorders>
            <w:shd w:val="clear" w:color="auto" w:fill="FFFFFF"/>
          </w:tcPr>
          <w:p w14:paraId="61C5EB26" w14:textId="77777777" w:rsidR="00D1399F" w:rsidRDefault="00D1399F"/>
        </w:tc>
      </w:tr>
    </w:tbl>
    <w:p w14:paraId="69EFA788" w14:textId="77777777" w:rsidR="00D1399F" w:rsidRDefault="00D1399F">
      <w:pPr>
        <w:sectPr w:rsidR="00D1399F">
          <w:headerReference w:type="even" r:id="rId1415"/>
          <w:headerReference w:type="default" r:id="rId1416"/>
          <w:footerReference w:type="even" r:id="rId1417"/>
          <w:footerReference w:type="default" r:id="rId1418"/>
          <w:headerReference w:type="first" r:id="rId1419"/>
          <w:footerReference w:type="first" r:id="rId1420"/>
          <w:pgSz w:w="20160" w:h="12240" w:orient="landscape"/>
          <w:pgMar w:top="1440" w:right="1359" w:bottom="1440" w:left="1183" w:header="456" w:footer="470" w:gutter="0"/>
          <w:pgNumType w:start="1"/>
          <w:cols w:space="720"/>
          <w:titlePg/>
        </w:sectPr>
      </w:pPr>
    </w:p>
    <w:p w14:paraId="29FB0A4A" w14:textId="77777777" w:rsidR="00D1399F" w:rsidRDefault="00000000">
      <w:pPr>
        <w:pStyle w:val="Heading2"/>
        <w:spacing w:after="208"/>
        <w:ind w:left="795" w:right="593"/>
      </w:pPr>
      <w:r>
        <w:lastRenderedPageBreak/>
        <w:t>Q-505</w:t>
      </w:r>
    </w:p>
    <w:p w14:paraId="1EC67DD2" w14:textId="77777777" w:rsidR="00D1399F" w:rsidRDefault="00000000">
      <w:pPr>
        <w:spacing w:after="309" w:line="247" w:lineRule="auto"/>
        <w:ind w:left="293"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3FD598F6" w14:textId="77777777" w:rsidR="00D1399F" w:rsidRDefault="00000000">
      <w:pPr>
        <w:pStyle w:val="Heading3"/>
        <w:ind w:left="293"/>
        <w:jc w:val="left"/>
      </w:pPr>
      <w:r>
        <w:rPr>
          <w:sz w:val="22"/>
        </w:rPr>
        <w:t>NOM DE L'ORGANIZATION: Conseil national de recherches Canada (CNRC)</w:t>
      </w:r>
    </w:p>
    <w:tbl>
      <w:tblPr>
        <w:tblStyle w:val="TableGrid"/>
        <w:tblW w:w="17848" w:type="dxa"/>
        <w:tblInd w:w="242" w:type="dxa"/>
        <w:tblCellMar>
          <w:top w:w="9" w:type="dxa"/>
          <w:left w:w="0" w:type="dxa"/>
          <w:bottom w:w="0" w:type="dxa"/>
          <w:right w:w="5" w:type="dxa"/>
        </w:tblCellMar>
        <w:tblLook w:val="04A0" w:firstRow="1" w:lastRow="0" w:firstColumn="1" w:lastColumn="0" w:noHBand="0" w:noVBand="1"/>
      </w:tblPr>
      <w:tblGrid>
        <w:gridCol w:w="5655"/>
        <w:gridCol w:w="5655"/>
        <w:gridCol w:w="3029"/>
        <w:gridCol w:w="3509"/>
      </w:tblGrid>
      <w:tr w:rsidR="00D1399F" w14:paraId="7A3CC9BE" w14:textId="77777777">
        <w:trPr>
          <w:trHeight w:val="518"/>
        </w:trPr>
        <w:tc>
          <w:tcPr>
            <w:tcW w:w="11310" w:type="dxa"/>
            <w:gridSpan w:val="2"/>
            <w:tcBorders>
              <w:top w:val="single" w:sz="8" w:space="0" w:color="000000"/>
              <w:left w:val="single" w:sz="8" w:space="0" w:color="000000"/>
              <w:bottom w:val="single" w:sz="8" w:space="0" w:color="000000"/>
              <w:right w:val="nil"/>
            </w:tcBorders>
            <w:vAlign w:val="center"/>
          </w:tcPr>
          <w:p w14:paraId="0059EDA3" w14:textId="77777777" w:rsidR="00D1399F" w:rsidRDefault="00000000">
            <w:pPr>
              <w:spacing w:after="0"/>
              <w:jc w:val="right"/>
            </w:pPr>
            <w:r>
              <w:rPr>
                <w:rFonts w:ascii="Arial" w:eastAsia="Arial" w:hAnsi="Arial" w:cs="Arial"/>
                <w:b/>
              </w:rPr>
              <w:t xml:space="preserve"> quels sont les détails de chaque projet, y comp</w:t>
            </w:r>
          </w:p>
        </w:tc>
        <w:tc>
          <w:tcPr>
            <w:tcW w:w="3029" w:type="dxa"/>
            <w:tcBorders>
              <w:top w:val="single" w:sz="8" w:space="0" w:color="000000"/>
              <w:left w:val="nil"/>
              <w:bottom w:val="single" w:sz="8" w:space="0" w:color="000000"/>
              <w:right w:val="nil"/>
            </w:tcBorders>
            <w:vAlign w:val="center"/>
          </w:tcPr>
          <w:p w14:paraId="14FE38A5" w14:textId="77777777" w:rsidR="00D1399F" w:rsidRDefault="00000000">
            <w:pPr>
              <w:spacing w:after="0"/>
              <w:ind w:left="-5"/>
            </w:pPr>
            <w:r>
              <w:rPr>
                <w:rFonts w:ascii="Arial" w:eastAsia="Arial" w:hAnsi="Arial" w:cs="Arial"/>
                <w:b/>
              </w:rPr>
              <w:t>ris</w:t>
            </w:r>
          </w:p>
        </w:tc>
        <w:tc>
          <w:tcPr>
            <w:tcW w:w="3509" w:type="dxa"/>
            <w:tcBorders>
              <w:top w:val="single" w:sz="8" w:space="0" w:color="000000"/>
              <w:left w:val="nil"/>
              <w:bottom w:val="single" w:sz="8" w:space="0" w:color="000000"/>
              <w:right w:val="single" w:sz="8" w:space="0" w:color="000000"/>
            </w:tcBorders>
          </w:tcPr>
          <w:p w14:paraId="77CFCEC8" w14:textId="77777777" w:rsidR="00D1399F" w:rsidRDefault="00D1399F"/>
        </w:tc>
      </w:tr>
      <w:tr w:rsidR="00D1399F" w14:paraId="576BC777" w14:textId="77777777">
        <w:trPr>
          <w:trHeight w:val="308"/>
        </w:trPr>
        <w:tc>
          <w:tcPr>
            <w:tcW w:w="11310" w:type="dxa"/>
            <w:gridSpan w:val="2"/>
            <w:tcBorders>
              <w:top w:val="single" w:sz="8" w:space="0" w:color="000000"/>
              <w:left w:val="single" w:sz="8" w:space="0" w:color="000000"/>
              <w:bottom w:val="single" w:sz="8" w:space="0" w:color="000000"/>
              <w:right w:val="single" w:sz="8" w:space="0" w:color="000000"/>
            </w:tcBorders>
          </w:tcPr>
          <w:p w14:paraId="09147071" w14:textId="77777777" w:rsidR="00D1399F" w:rsidRDefault="00000000">
            <w:pPr>
              <w:spacing w:after="0"/>
              <w:ind w:left="18"/>
              <w:jc w:val="center"/>
            </w:pPr>
            <w:r>
              <w:rPr>
                <w:rFonts w:ascii="Arial" w:eastAsia="Arial" w:hAnsi="Arial" w:cs="Arial"/>
                <w:b/>
                <w:color w:val="333333"/>
              </w:rPr>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702A609C" w14:textId="77777777" w:rsidR="00D1399F" w:rsidRDefault="00000000">
            <w:pPr>
              <w:spacing w:after="0"/>
              <w:ind w:left="21"/>
              <w:jc w:val="center"/>
            </w:pPr>
            <w:r>
              <w:rPr>
                <w:rFonts w:ascii="Arial" w:eastAsia="Arial" w:hAnsi="Arial" w:cs="Arial"/>
                <w:b/>
                <w:color w:val="333333"/>
              </w:rPr>
              <w:t>(ii) le budget total</w:t>
            </w:r>
          </w:p>
        </w:tc>
        <w:tc>
          <w:tcPr>
            <w:tcW w:w="3509" w:type="dxa"/>
            <w:vMerge w:val="restart"/>
            <w:tcBorders>
              <w:top w:val="single" w:sz="8" w:space="0" w:color="000000"/>
              <w:left w:val="single" w:sz="8" w:space="0" w:color="000000"/>
              <w:bottom w:val="single" w:sz="8" w:space="0" w:color="000000"/>
              <w:right w:val="single" w:sz="8" w:space="0" w:color="000000"/>
            </w:tcBorders>
            <w:vAlign w:val="center"/>
          </w:tcPr>
          <w:p w14:paraId="24C93E67" w14:textId="77777777" w:rsidR="00D1399F" w:rsidRDefault="00000000">
            <w:pPr>
              <w:spacing w:after="0"/>
              <w:ind w:left="50"/>
              <w:jc w:val="both"/>
            </w:pPr>
            <w:r>
              <w:rPr>
                <w:rFonts w:ascii="Arial" w:eastAsia="Arial" w:hAnsi="Arial" w:cs="Arial"/>
                <w:b/>
                <w:color w:val="333333"/>
              </w:rPr>
              <w:t>(iii) la date d’achèvement prévue</w:t>
            </w:r>
          </w:p>
        </w:tc>
      </w:tr>
      <w:tr w:rsidR="00D1399F" w14:paraId="2FB01ED6" w14:textId="77777777">
        <w:trPr>
          <w:trHeight w:val="257"/>
        </w:trPr>
        <w:tc>
          <w:tcPr>
            <w:tcW w:w="5655" w:type="dxa"/>
            <w:tcBorders>
              <w:top w:val="single" w:sz="8" w:space="0" w:color="000000"/>
              <w:left w:val="single" w:sz="8" w:space="0" w:color="000000"/>
              <w:bottom w:val="single" w:sz="8" w:space="0" w:color="000000"/>
              <w:right w:val="single" w:sz="8" w:space="0" w:color="000000"/>
            </w:tcBorders>
          </w:tcPr>
          <w:p w14:paraId="5CCFF619" w14:textId="77777777" w:rsidR="00D1399F" w:rsidRDefault="00000000">
            <w:pPr>
              <w:spacing w:after="0"/>
              <w:ind w:left="24"/>
              <w:jc w:val="center"/>
            </w:pPr>
            <w:r>
              <w:rPr>
                <w:rFonts w:ascii="Arial" w:eastAsia="Arial" w:hAnsi="Arial" w:cs="Arial"/>
                <w:b/>
                <w:color w:val="333333"/>
              </w:rPr>
              <w:t>description</w:t>
            </w:r>
          </w:p>
        </w:tc>
        <w:tc>
          <w:tcPr>
            <w:tcW w:w="5655" w:type="dxa"/>
            <w:tcBorders>
              <w:top w:val="single" w:sz="8" w:space="0" w:color="000000"/>
              <w:left w:val="single" w:sz="8" w:space="0" w:color="000000"/>
              <w:bottom w:val="single" w:sz="8" w:space="0" w:color="000000"/>
              <w:right w:val="single" w:sz="8" w:space="0" w:color="000000"/>
            </w:tcBorders>
          </w:tcPr>
          <w:p w14:paraId="3120FD11" w14:textId="77777777" w:rsidR="00D1399F" w:rsidRDefault="00000000">
            <w:pPr>
              <w:spacing w:after="0"/>
              <w:ind w:left="21"/>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599942C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7A49334" w14:textId="77777777" w:rsidR="00D1399F" w:rsidRDefault="00D1399F"/>
        </w:tc>
      </w:tr>
      <w:tr w:rsidR="00D1399F" w14:paraId="01A4EECA" w14:textId="77777777">
        <w:trPr>
          <w:trHeight w:val="1279"/>
        </w:trPr>
        <w:tc>
          <w:tcPr>
            <w:tcW w:w="5655" w:type="dxa"/>
            <w:tcBorders>
              <w:top w:val="single" w:sz="8" w:space="0" w:color="000000"/>
              <w:left w:val="single" w:sz="8" w:space="0" w:color="000000"/>
              <w:bottom w:val="single" w:sz="8" w:space="0" w:color="000000"/>
              <w:right w:val="single" w:sz="8" w:space="0" w:color="000000"/>
            </w:tcBorders>
            <w:vAlign w:val="center"/>
          </w:tcPr>
          <w:p w14:paraId="129BD5A1" w14:textId="77777777" w:rsidR="00D1399F" w:rsidRDefault="00000000">
            <w:pPr>
              <w:spacing w:after="0"/>
              <w:ind w:left="41"/>
            </w:pPr>
            <w:r>
              <w:rPr>
                <w:rFonts w:ascii="Arial" w:eastAsia="Arial" w:hAnsi="Arial" w:cs="Arial"/>
              </w:rPr>
              <w:t>Projet de TI du CNRC</w:t>
            </w:r>
          </w:p>
        </w:tc>
        <w:tc>
          <w:tcPr>
            <w:tcW w:w="5655" w:type="dxa"/>
            <w:tcBorders>
              <w:top w:val="single" w:sz="8" w:space="0" w:color="000000"/>
              <w:left w:val="single" w:sz="8" w:space="0" w:color="000000"/>
              <w:bottom w:val="single" w:sz="8" w:space="0" w:color="000000"/>
              <w:right w:val="single" w:sz="8" w:space="0" w:color="000000"/>
            </w:tcBorders>
            <w:vAlign w:val="center"/>
          </w:tcPr>
          <w:p w14:paraId="7F5F4BD0" w14:textId="77777777" w:rsidR="00D1399F" w:rsidRDefault="00000000">
            <w:pPr>
              <w:spacing w:after="0"/>
              <w:ind w:left="41"/>
            </w:pPr>
            <w:r>
              <w:rPr>
                <w:rFonts w:ascii="Arial" w:eastAsia="Arial" w:hAnsi="Arial" w:cs="Arial"/>
              </w:rPr>
              <w:t xml:space="preserve">Un projet pluriannuel visant à apporter des améliorations continues à la collaboration et à la sécurité des TI du </w:t>
            </w:r>
          </w:p>
          <w:p w14:paraId="05EC71F6" w14:textId="77777777" w:rsidR="00D1399F" w:rsidRDefault="00000000">
            <w:pPr>
              <w:spacing w:after="0"/>
              <w:ind w:left="41"/>
            </w:pPr>
            <w:r>
              <w:rPr>
                <w:rFonts w:ascii="Arial" w:eastAsia="Arial" w:hAnsi="Arial" w:cs="Arial"/>
              </w:rPr>
              <w:t>CNRC.</w:t>
            </w:r>
          </w:p>
        </w:tc>
        <w:tc>
          <w:tcPr>
            <w:tcW w:w="3029" w:type="dxa"/>
            <w:tcBorders>
              <w:top w:val="single" w:sz="8" w:space="0" w:color="000000"/>
              <w:left w:val="single" w:sz="8" w:space="0" w:color="000000"/>
              <w:bottom w:val="single" w:sz="8" w:space="0" w:color="000000"/>
              <w:right w:val="single" w:sz="8" w:space="0" w:color="000000"/>
            </w:tcBorders>
            <w:vAlign w:val="center"/>
          </w:tcPr>
          <w:p w14:paraId="5ADCA689" w14:textId="77777777" w:rsidR="00D1399F" w:rsidRDefault="00000000">
            <w:pPr>
              <w:spacing w:after="0"/>
              <w:ind w:left="11"/>
              <w:jc w:val="center"/>
            </w:pPr>
            <w:r>
              <w:rPr>
                <w:rFonts w:ascii="Arial" w:eastAsia="Arial" w:hAnsi="Arial" w:cs="Arial"/>
              </w:rPr>
              <w:t xml:space="preserve">25,800,000 $ </w:t>
            </w:r>
          </w:p>
        </w:tc>
        <w:tc>
          <w:tcPr>
            <w:tcW w:w="3509" w:type="dxa"/>
            <w:tcBorders>
              <w:top w:val="single" w:sz="8" w:space="0" w:color="000000"/>
              <w:left w:val="single" w:sz="8" w:space="0" w:color="000000"/>
              <w:bottom w:val="single" w:sz="8" w:space="0" w:color="000000"/>
              <w:right w:val="single" w:sz="8" w:space="0" w:color="000000"/>
            </w:tcBorders>
            <w:vAlign w:val="center"/>
          </w:tcPr>
          <w:p w14:paraId="5DEDAA23" w14:textId="77777777" w:rsidR="00D1399F" w:rsidRDefault="00000000">
            <w:pPr>
              <w:spacing w:after="0"/>
              <w:ind w:left="25"/>
              <w:jc w:val="center"/>
            </w:pPr>
            <w:r>
              <w:rPr>
                <w:rFonts w:ascii="Arial" w:eastAsia="Arial" w:hAnsi="Arial" w:cs="Arial"/>
              </w:rPr>
              <w:t>2025-03-31</w:t>
            </w:r>
          </w:p>
        </w:tc>
      </w:tr>
      <w:tr w:rsidR="00D1399F" w14:paraId="0913116F" w14:textId="77777777">
        <w:trPr>
          <w:trHeight w:val="1280"/>
        </w:trPr>
        <w:tc>
          <w:tcPr>
            <w:tcW w:w="5655" w:type="dxa"/>
            <w:tcBorders>
              <w:top w:val="single" w:sz="8" w:space="0" w:color="000000"/>
              <w:left w:val="single" w:sz="8" w:space="0" w:color="000000"/>
              <w:bottom w:val="single" w:sz="8" w:space="0" w:color="000000"/>
              <w:right w:val="single" w:sz="8" w:space="0" w:color="000000"/>
            </w:tcBorders>
            <w:vAlign w:val="center"/>
          </w:tcPr>
          <w:p w14:paraId="2F696857" w14:textId="77777777" w:rsidR="00D1399F" w:rsidRDefault="00000000">
            <w:pPr>
              <w:spacing w:after="0"/>
              <w:ind w:left="41"/>
            </w:pPr>
            <w:r>
              <w:rPr>
                <w:rFonts w:ascii="Arial" w:eastAsia="Arial" w:hAnsi="Arial" w:cs="Arial"/>
              </w:rPr>
              <w:t>Règlements et spécifications sur l'environnement bâti</w:t>
            </w:r>
          </w:p>
        </w:tc>
        <w:tc>
          <w:tcPr>
            <w:tcW w:w="5655" w:type="dxa"/>
            <w:tcBorders>
              <w:top w:val="single" w:sz="8" w:space="0" w:color="000000"/>
              <w:left w:val="single" w:sz="8" w:space="0" w:color="000000"/>
              <w:bottom w:val="single" w:sz="8" w:space="0" w:color="000000"/>
              <w:right w:val="single" w:sz="8" w:space="0" w:color="000000"/>
            </w:tcBorders>
            <w:vAlign w:val="center"/>
          </w:tcPr>
          <w:p w14:paraId="79D4AAD8" w14:textId="77777777" w:rsidR="00D1399F" w:rsidRDefault="00000000">
            <w:pPr>
              <w:spacing w:after="0"/>
              <w:ind w:left="41" w:right="10"/>
            </w:pPr>
            <w:r>
              <w:rPr>
                <w:rFonts w:ascii="Arial" w:eastAsia="Arial" w:hAnsi="Arial" w:cs="Arial"/>
              </w:rPr>
              <w:t>Le projet modernisera les systèmes et les processus utilisés pour la collaboration et pour gérer l'élaboration du contenu des codes nationaux du bâtiment.</w:t>
            </w:r>
          </w:p>
        </w:tc>
        <w:tc>
          <w:tcPr>
            <w:tcW w:w="3029" w:type="dxa"/>
            <w:tcBorders>
              <w:top w:val="single" w:sz="8" w:space="0" w:color="000000"/>
              <w:left w:val="single" w:sz="8" w:space="0" w:color="000000"/>
              <w:bottom w:val="single" w:sz="8" w:space="0" w:color="000000"/>
              <w:right w:val="single" w:sz="8" w:space="0" w:color="000000"/>
            </w:tcBorders>
            <w:vAlign w:val="center"/>
          </w:tcPr>
          <w:p w14:paraId="6EAB129F" w14:textId="77777777" w:rsidR="00D1399F" w:rsidRDefault="00000000">
            <w:pPr>
              <w:spacing w:after="0"/>
              <w:ind w:left="9"/>
              <w:jc w:val="center"/>
            </w:pPr>
            <w:r>
              <w:rPr>
                <w:rFonts w:ascii="Arial" w:eastAsia="Arial" w:hAnsi="Arial" w:cs="Arial"/>
              </w:rPr>
              <w:t xml:space="preserve">3,100,000 $ </w:t>
            </w:r>
          </w:p>
        </w:tc>
        <w:tc>
          <w:tcPr>
            <w:tcW w:w="3509" w:type="dxa"/>
            <w:tcBorders>
              <w:top w:val="single" w:sz="8" w:space="0" w:color="000000"/>
              <w:left w:val="single" w:sz="8" w:space="0" w:color="000000"/>
              <w:bottom w:val="single" w:sz="8" w:space="0" w:color="000000"/>
              <w:right w:val="single" w:sz="8" w:space="0" w:color="000000"/>
            </w:tcBorders>
            <w:vAlign w:val="center"/>
          </w:tcPr>
          <w:p w14:paraId="33F64071" w14:textId="77777777" w:rsidR="00D1399F" w:rsidRDefault="00000000">
            <w:pPr>
              <w:spacing w:after="0"/>
              <w:ind w:left="25"/>
              <w:jc w:val="center"/>
            </w:pPr>
            <w:r>
              <w:rPr>
                <w:rFonts w:ascii="Arial" w:eastAsia="Arial" w:hAnsi="Arial" w:cs="Arial"/>
              </w:rPr>
              <w:t>2024-03-31</w:t>
            </w:r>
          </w:p>
        </w:tc>
      </w:tr>
    </w:tbl>
    <w:p w14:paraId="3B9095C2" w14:textId="77777777" w:rsidR="00D1399F" w:rsidRDefault="00000000">
      <w:pPr>
        <w:spacing w:after="132"/>
        <w:ind w:left="407" w:right="222" w:hanging="10"/>
        <w:jc w:val="center"/>
      </w:pPr>
      <w:r>
        <w:rPr>
          <w:rFonts w:ascii="Arial" w:eastAsia="Arial" w:hAnsi="Arial" w:cs="Arial"/>
          <w:sz w:val="20"/>
        </w:rPr>
        <w:t>1 de 1</w:t>
      </w:r>
    </w:p>
    <w:p w14:paraId="34CE036D" w14:textId="77777777" w:rsidR="00D1399F" w:rsidRDefault="00000000">
      <w:pPr>
        <w:spacing w:after="454" w:line="265" w:lineRule="auto"/>
        <w:ind w:left="10" w:hanging="10"/>
        <w:jc w:val="right"/>
      </w:pPr>
      <w:r>
        <w:rPr>
          <w:rFonts w:ascii="Arial" w:eastAsia="Arial" w:hAnsi="Arial" w:cs="Arial"/>
          <w:sz w:val="20"/>
        </w:rPr>
        <w:t>Annexe</w:t>
      </w:r>
    </w:p>
    <w:p w14:paraId="5E663F2B" w14:textId="77777777" w:rsidR="00D1399F" w:rsidRDefault="00000000">
      <w:pPr>
        <w:pStyle w:val="Heading2"/>
        <w:spacing w:after="208"/>
        <w:ind w:left="795" w:right="593"/>
      </w:pPr>
      <w:r>
        <w:t>Q-505</w:t>
      </w:r>
    </w:p>
    <w:p w14:paraId="139234E8" w14:textId="77777777" w:rsidR="00D1399F" w:rsidRDefault="00000000">
      <w:pPr>
        <w:spacing w:after="11" w:line="247" w:lineRule="auto"/>
        <w:ind w:left="7" w:right="234"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 </w:t>
      </w:r>
      <w:r>
        <w:rPr>
          <w:rFonts w:ascii="Arial" w:eastAsia="Arial" w:hAnsi="Arial" w:cs="Arial"/>
          <w:b/>
        </w:rPr>
        <w:t>NOM DE L'ORGANIZATION: Conseil de recherches en sciences naturelles et en génie du Canada (CRSNG)</w:t>
      </w:r>
    </w:p>
    <w:tbl>
      <w:tblPr>
        <w:tblStyle w:val="TableGrid"/>
        <w:tblW w:w="18413" w:type="dxa"/>
        <w:tblInd w:w="-41" w:type="dxa"/>
        <w:tblCellMar>
          <w:top w:w="10" w:type="dxa"/>
          <w:left w:w="41" w:type="dxa"/>
          <w:bottom w:w="0" w:type="dxa"/>
          <w:right w:w="0" w:type="dxa"/>
        </w:tblCellMar>
        <w:tblLook w:val="04A0" w:firstRow="1" w:lastRow="0" w:firstColumn="1" w:lastColumn="0" w:noHBand="0" w:noVBand="1"/>
      </w:tblPr>
      <w:tblGrid>
        <w:gridCol w:w="4638"/>
        <w:gridCol w:w="7225"/>
        <w:gridCol w:w="3029"/>
        <w:gridCol w:w="3521"/>
      </w:tblGrid>
      <w:tr w:rsidR="00D1399F" w14:paraId="3F28F0A3" w14:textId="77777777">
        <w:trPr>
          <w:trHeight w:val="518"/>
        </w:trPr>
        <w:tc>
          <w:tcPr>
            <w:tcW w:w="11862" w:type="dxa"/>
            <w:gridSpan w:val="2"/>
            <w:tcBorders>
              <w:top w:val="single" w:sz="8" w:space="0" w:color="000000"/>
              <w:left w:val="single" w:sz="8" w:space="0" w:color="000000"/>
              <w:bottom w:val="single" w:sz="8" w:space="0" w:color="000000"/>
              <w:right w:val="nil"/>
            </w:tcBorders>
            <w:vAlign w:val="center"/>
          </w:tcPr>
          <w:p w14:paraId="6B046B6A" w14:textId="77777777" w:rsidR="00D1399F" w:rsidRDefault="00000000">
            <w:pPr>
              <w:spacing w:after="0"/>
              <w:ind w:right="5"/>
              <w:jc w:val="right"/>
            </w:pPr>
            <w:r>
              <w:rPr>
                <w:rFonts w:ascii="Arial" w:eastAsia="Arial" w:hAnsi="Arial" w:cs="Arial"/>
                <w:b/>
              </w:rPr>
              <w:t xml:space="preserve"> quels sont les détails de chaque projet, y compris</w:t>
            </w:r>
          </w:p>
        </w:tc>
        <w:tc>
          <w:tcPr>
            <w:tcW w:w="3029" w:type="dxa"/>
            <w:tcBorders>
              <w:top w:val="single" w:sz="8" w:space="0" w:color="000000"/>
              <w:left w:val="nil"/>
              <w:bottom w:val="single" w:sz="8" w:space="0" w:color="000000"/>
              <w:right w:val="nil"/>
            </w:tcBorders>
          </w:tcPr>
          <w:p w14:paraId="2399B81F" w14:textId="77777777" w:rsidR="00D1399F" w:rsidRDefault="00D1399F"/>
        </w:tc>
        <w:tc>
          <w:tcPr>
            <w:tcW w:w="3521" w:type="dxa"/>
            <w:tcBorders>
              <w:top w:val="single" w:sz="8" w:space="0" w:color="000000"/>
              <w:left w:val="nil"/>
              <w:bottom w:val="single" w:sz="8" w:space="0" w:color="000000"/>
              <w:right w:val="single" w:sz="8" w:space="0" w:color="000000"/>
            </w:tcBorders>
          </w:tcPr>
          <w:p w14:paraId="5B39456B" w14:textId="77777777" w:rsidR="00D1399F" w:rsidRDefault="00D1399F"/>
        </w:tc>
      </w:tr>
      <w:tr w:rsidR="00D1399F" w14:paraId="7CCF0227" w14:textId="77777777">
        <w:trPr>
          <w:trHeight w:val="307"/>
        </w:trPr>
        <w:tc>
          <w:tcPr>
            <w:tcW w:w="11862" w:type="dxa"/>
            <w:gridSpan w:val="2"/>
            <w:tcBorders>
              <w:top w:val="single" w:sz="8" w:space="0" w:color="000000"/>
              <w:left w:val="single" w:sz="8" w:space="0" w:color="000000"/>
              <w:bottom w:val="single" w:sz="8" w:space="0" w:color="000000"/>
              <w:right w:val="single" w:sz="8" w:space="0" w:color="000000"/>
            </w:tcBorders>
          </w:tcPr>
          <w:p w14:paraId="20A48418" w14:textId="77777777" w:rsidR="00D1399F" w:rsidRDefault="00000000">
            <w:pPr>
              <w:spacing w:after="0"/>
              <w:ind w:right="27"/>
              <w:jc w:val="center"/>
            </w:pPr>
            <w:r>
              <w:rPr>
                <w:rFonts w:ascii="Arial" w:eastAsia="Arial" w:hAnsi="Arial" w:cs="Arial"/>
                <w:b/>
              </w:rPr>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626C4F41" w14:textId="77777777" w:rsidR="00D1399F" w:rsidRDefault="00000000">
            <w:pPr>
              <w:spacing w:after="0"/>
              <w:ind w:right="25"/>
              <w:jc w:val="center"/>
            </w:pPr>
            <w:r>
              <w:rPr>
                <w:rFonts w:ascii="Arial" w:eastAsia="Arial" w:hAnsi="Arial" w:cs="Arial"/>
                <w:b/>
              </w:rPr>
              <w:t>(ii) le budget total</w:t>
            </w:r>
          </w:p>
        </w:tc>
        <w:tc>
          <w:tcPr>
            <w:tcW w:w="3521" w:type="dxa"/>
            <w:vMerge w:val="restart"/>
            <w:tcBorders>
              <w:top w:val="single" w:sz="8" w:space="0" w:color="000000"/>
              <w:left w:val="single" w:sz="8" w:space="0" w:color="000000"/>
              <w:bottom w:val="single" w:sz="8" w:space="0" w:color="000000"/>
              <w:right w:val="single" w:sz="8" w:space="0" w:color="000000"/>
            </w:tcBorders>
            <w:vAlign w:val="center"/>
          </w:tcPr>
          <w:p w14:paraId="702955D7" w14:textId="77777777" w:rsidR="00D1399F" w:rsidRDefault="00000000">
            <w:pPr>
              <w:spacing w:after="0"/>
              <w:ind w:left="17"/>
              <w:jc w:val="both"/>
            </w:pPr>
            <w:r>
              <w:rPr>
                <w:rFonts w:ascii="Arial" w:eastAsia="Arial" w:hAnsi="Arial" w:cs="Arial"/>
                <w:b/>
              </w:rPr>
              <w:t>(iii) la date d’achèvement prévue</w:t>
            </w:r>
          </w:p>
        </w:tc>
      </w:tr>
      <w:tr w:rsidR="00D1399F" w14:paraId="6F7DA3FD" w14:textId="77777777">
        <w:trPr>
          <w:trHeight w:val="257"/>
        </w:trPr>
        <w:tc>
          <w:tcPr>
            <w:tcW w:w="4637" w:type="dxa"/>
            <w:tcBorders>
              <w:top w:val="single" w:sz="8" w:space="0" w:color="000000"/>
              <w:left w:val="single" w:sz="8" w:space="0" w:color="000000"/>
              <w:bottom w:val="single" w:sz="8" w:space="0" w:color="000000"/>
              <w:right w:val="single" w:sz="8" w:space="0" w:color="000000"/>
            </w:tcBorders>
          </w:tcPr>
          <w:p w14:paraId="2C92857C" w14:textId="77777777" w:rsidR="00D1399F" w:rsidRDefault="00000000">
            <w:pPr>
              <w:spacing w:after="0"/>
              <w:ind w:right="21"/>
              <w:jc w:val="center"/>
            </w:pPr>
            <w:r>
              <w:rPr>
                <w:rFonts w:ascii="Arial" w:eastAsia="Arial" w:hAnsi="Arial" w:cs="Arial"/>
                <w:b/>
              </w:rPr>
              <w:t>description</w:t>
            </w:r>
          </w:p>
        </w:tc>
        <w:tc>
          <w:tcPr>
            <w:tcW w:w="7225" w:type="dxa"/>
            <w:tcBorders>
              <w:top w:val="single" w:sz="8" w:space="0" w:color="000000"/>
              <w:left w:val="single" w:sz="8" w:space="0" w:color="000000"/>
              <w:bottom w:val="single" w:sz="8" w:space="0" w:color="000000"/>
              <w:right w:val="single" w:sz="8" w:space="0" w:color="000000"/>
            </w:tcBorders>
          </w:tcPr>
          <w:p w14:paraId="0C17AE82" w14:textId="77777777" w:rsidR="00D1399F" w:rsidRDefault="00000000">
            <w:pPr>
              <w:spacing w:after="0"/>
              <w:ind w:right="24"/>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038E572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6B1D679" w14:textId="77777777" w:rsidR="00D1399F" w:rsidRDefault="00D1399F"/>
        </w:tc>
      </w:tr>
      <w:tr w:rsidR="00D1399F" w14:paraId="34EEC909" w14:textId="77777777">
        <w:trPr>
          <w:trHeight w:val="1450"/>
        </w:trPr>
        <w:tc>
          <w:tcPr>
            <w:tcW w:w="4637" w:type="dxa"/>
            <w:tcBorders>
              <w:top w:val="single" w:sz="8" w:space="0" w:color="000000"/>
              <w:left w:val="single" w:sz="8" w:space="0" w:color="000000"/>
              <w:bottom w:val="single" w:sz="8" w:space="0" w:color="000000"/>
              <w:right w:val="single" w:sz="8" w:space="0" w:color="000000"/>
            </w:tcBorders>
            <w:vAlign w:val="center"/>
          </w:tcPr>
          <w:p w14:paraId="42091E6A" w14:textId="77777777" w:rsidR="00D1399F" w:rsidRDefault="00000000">
            <w:pPr>
              <w:spacing w:after="0"/>
            </w:pPr>
            <w:r>
              <w:rPr>
                <w:rFonts w:ascii="Arial" w:eastAsia="Arial" w:hAnsi="Arial" w:cs="Arial"/>
              </w:rPr>
              <w:lastRenderedPageBreak/>
              <w:t>Mise à jour du système financier - Applications et produits des systèmes (SAP)</w:t>
            </w:r>
          </w:p>
        </w:tc>
        <w:tc>
          <w:tcPr>
            <w:tcW w:w="7225" w:type="dxa"/>
            <w:tcBorders>
              <w:top w:val="single" w:sz="8" w:space="0" w:color="000000"/>
              <w:left w:val="single" w:sz="8" w:space="0" w:color="000000"/>
              <w:bottom w:val="single" w:sz="8" w:space="0" w:color="000000"/>
              <w:right w:val="single" w:sz="8" w:space="0" w:color="000000"/>
            </w:tcBorders>
            <w:vAlign w:val="center"/>
          </w:tcPr>
          <w:p w14:paraId="72E0ABEF" w14:textId="77777777" w:rsidR="00D1399F" w:rsidRDefault="00000000">
            <w:pPr>
              <w:spacing w:after="0"/>
              <w:ind w:right="16"/>
            </w:pPr>
            <w:r>
              <w:rPr>
                <w:rFonts w:ascii="Arial" w:eastAsia="Arial" w:hAnsi="Arial" w:cs="Arial"/>
              </w:rPr>
              <w:t>Les Conseils sont en train de mettre à jour leurs systèmes financiers vers une plateforme moderne, ce qui entraîne une migration vers SAP. Le budget total comprend 17 454 $ en régimes d’avantages sociaux des employés (RASE).</w:t>
            </w:r>
          </w:p>
        </w:tc>
        <w:tc>
          <w:tcPr>
            <w:tcW w:w="3029" w:type="dxa"/>
            <w:tcBorders>
              <w:top w:val="single" w:sz="8" w:space="0" w:color="000000"/>
              <w:left w:val="single" w:sz="8" w:space="0" w:color="000000"/>
              <w:bottom w:val="single" w:sz="8" w:space="0" w:color="000000"/>
              <w:right w:val="single" w:sz="8" w:space="0" w:color="000000"/>
            </w:tcBorders>
            <w:vAlign w:val="center"/>
          </w:tcPr>
          <w:p w14:paraId="3030F174" w14:textId="77777777" w:rsidR="00D1399F" w:rsidRDefault="00000000">
            <w:pPr>
              <w:spacing w:after="0"/>
              <w:ind w:right="26"/>
              <w:jc w:val="center"/>
            </w:pPr>
            <w:r>
              <w:rPr>
                <w:rFonts w:ascii="Arial" w:eastAsia="Arial" w:hAnsi="Arial" w:cs="Arial"/>
              </w:rPr>
              <w:t>1,941,334 $ (Note 1)</w:t>
            </w:r>
          </w:p>
        </w:tc>
        <w:tc>
          <w:tcPr>
            <w:tcW w:w="3521" w:type="dxa"/>
            <w:tcBorders>
              <w:top w:val="single" w:sz="8" w:space="0" w:color="000000"/>
              <w:left w:val="single" w:sz="8" w:space="0" w:color="000000"/>
              <w:bottom w:val="single" w:sz="8" w:space="0" w:color="000000"/>
              <w:right w:val="single" w:sz="8" w:space="0" w:color="000000"/>
            </w:tcBorders>
            <w:vAlign w:val="center"/>
          </w:tcPr>
          <w:p w14:paraId="60ABABE8" w14:textId="77777777" w:rsidR="00D1399F" w:rsidRDefault="00000000">
            <w:pPr>
              <w:spacing w:after="0"/>
              <w:ind w:right="24"/>
              <w:jc w:val="center"/>
            </w:pPr>
            <w:r>
              <w:rPr>
                <w:rFonts w:ascii="Arial" w:eastAsia="Arial" w:hAnsi="Arial" w:cs="Arial"/>
              </w:rPr>
              <w:t>2023-04-01</w:t>
            </w:r>
          </w:p>
        </w:tc>
      </w:tr>
      <w:tr w:rsidR="00D1399F" w14:paraId="37CB08D5" w14:textId="77777777">
        <w:trPr>
          <w:trHeight w:val="3709"/>
        </w:trPr>
        <w:tc>
          <w:tcPr>
            <w:tcW w:w="4637" w:type="dxa"/>
            <w:tcBorders>
              <w:top w:val="single" w:sz="8" w:space="0" w:color="000000"/>
              <w:left w:val="single" w:sz="8" w:space="0" w:color="000000"/>
              <w:bottom w:val="single" w:sz="8" w:space="0" w:color="000000"/>
              <w:right w:val="single" w:sz="8" w:space="0" w:color="000000"/>
            </w:tcBorders>
            <w:vAlign w:val="center"/>
          </w:tcPr>
          <w:p w14:paraId="47A32B5F" w14:textId="77777777" w:rsidR="00D1399F" w:rsidRDefault="00000000">
            <w:pPr>
              <w:spacing w:after="0"/>
            </w:pPr>
            <w:r>
              <w:rPr>
                <w:rFonts w:ascii="Arial" w:eastAsia="Arial" w:hAnsi="Arial" w:cs="Arial"/>
              </w:rPr>
              <w:t>Solution de gestion des subventions des trois organismes (SGSTO)</w:t>
            </w:r>
          </w:p>
        </w:tc>
        <w:tc>
          <w:tcPr>
            <w:tcW w:w="7225" w:type="dxa"/>
            <w:tcBorders>
              <w:top w:val="single" w:sz="8" w:space="0" w:color="000000"/>
              <w:left w:val="single" w:sz="8" w:space="0" w:color="000000"/>
              <w:bottom w:val="single" w:sz="8" w:space="0" w:color="000000"/>
              <w:right w:val="single" w:sz="8" w:space="0" w:color="000000"/>
            </w:tcBorders>
            <w:vAlign w:val="center"/>
          </w:tcPr>
          <w:p w14:paraId="59C3B1D4" w14:textId="77777777" w:rsidR="00D1399F" w:rsidRDefault="00000000">
            <w:pPr>
              <w:spacing w:after="0"/>
            </w:pPr>
            <w:r>
              <w:rPr>
                <w:rFonts w:ascii="Arial" w:eastAsia="Arial" w:hAnsi="Arial" w:cs="Arial"/>
              </w:rPr>
              <w:t>Les trois organismes subventionnaires fédéraux, à savoir le Conseil de recherches en sciences humaines (CRSH), le Conseil de recherches en sciences naturelles et en génie (CRSNG) et les Instituts de recherche en santé du Canada (IRSC), ont lancé une initiative visant à moderniser leur système de gestion des subventions pour mieux appuyer les candidats, les administrateurs et les évaluateurs pendant le cycle de gestion des subventions. Le système proposé remplacera les systèmes existants, inefficaces et obsolètes, qui comportent divers niveaux</w:t>
            </w:r>
          </w:p>
          <w:p w14:paraId="4389F572" w14:textId="77777777" w:rsidR="00D1399F" w:rsidRDefault="00000000">
            <w:pPr>
              <w:spacing w:after="0"/>
            </w:pPr>
            <w:r>
              <w:rPr>
                <w:rFonts w:ascii="Arial" w:eastAsia="Arial" w:hAnsi="Arial" w:cs="Arial"/>
              </w:rPr>
              <w:t>d’automatisation et utilisent une combinaison d’applications. Le CRSNG a été désigné comme l’organisme chef de file de ce projet. De plus amples informations sur la SGSTO se trouvent au https://science.gc.ca/eic/site/063.nsf/fra/h_97924.html</w:t>
            </w:r>
          </w:p>
        </w:tc>
        <w:tc>
          <w:tcPr>
            <w:tcW w:w="3029" w:type="dxa"/>
            <w:tcBorders>
              <w:top w:val="single" w:sz="8" w:space="0" w:color="000000"/>
              <w:left w:val="single" w:sz="8" w:space="0" w:color="000000"/>
              <w:bottom w:val="single" w:sz="8" w:space="0" w:color="000000"/>
              <w:right w:val="single" w:sz="8" w:space="0" w:color="000000"/>
            </w:tcBorders>
            <w:vAlign w:val="center"/>
          </w:tcPr>
          <w:p w14:paraId="1E99F1AE" w14:textId="77777777" w:rsidR="00D1399F" w:rsidRDefault="00000000">
            <w:pPr>
              <w:spacing w:after="0"/>
              <w:ind w:right="38"/>
              <w:jc w:val="center"/>
            </w:pPr>
            <w:r>
              <w:rPr>
                <w:rFonts w:ascii="Arial" w:eastAsia="Arial" w:hAnsi="Arial" w:cs="Arial"/>
              </w:rPr>
              <w:t>46,690,974 $ (Note 2)</w:t>
            </w:r>
          </w:p>
        </w:tc>
        <w:tc>
          <w:tcPr>
            <w:tcW w:w="3521" w:type="dxa"/>
            <w:tcBorders>
              <w:top w:val="single" w:sz="8" w:space="0" w:color="000000"/>
              <w:left w:val="single" w:sz="8" w:space="0" w:color="000000"/>
              <w:bottom w:val="single" w:sz="8" w:space="0" w:color="000000"/>
              <w:right w:val="single" w:sz="8" w:space="0" w:color="000000"/>
            </w:tcBorders>
            <w:vAlign w:val="center"/>
          </w:tcPr>
          <w:p w14:paraId="12D95CD5" w14:textId="77777777" w:rsidR="00D1399F" w:rsidRDefault="00000000">
            <w:pPr>
              <w:spacing w:after="0"/>
              <w:ind w:right="24"/>
              <w:jc w:val="center"/>
            </w:pPr>
            <w:r>
              <w:rPr>
                <w:rFonts w:ascii="Arial" w:eastAsia="Arial" w:hAnsi="Arial" w:cs="Arial"/>
              </w:rPr>
              <w:t>2026-03-31</w:t>
            </w:r>
          </w:p>
        </w:tc>
      </w:tr>
    </w:tbl>
    <w:p w14:paraId="031EA8BA" w14:textId="77777777" w:rsidR="00D1399F" w:rsidRDefault="00000000">
      <w:pPr>
        <w:spacing w:after="1208" w:line="247" w:lineRule="auto"/>
        <w:ind w:left="7" w:right="61" w:hanging="10"/>
      </w:pPr>
      <w:r>
        <w:rPr>
          <w:rFonts w:ascii="Arial" w:eastAsia="Arial" w:hAnsi="Arial" w:cs="Arial"/>
        </w:rPr>
        <w:t xml:space="preserve">Note 1: Ce projet est partagé entre le CRSNG et le CRSH.  Le CRSNG communique l’estimer de sa part, et le CRSH communiquera l’estimer sur sa part. Note 2: Ce projet est partagé entre le CRSNG, le CRSH et les IRSH. Comme le CRSNG est l’organisme chef de file, le CRSNG communique les détails du projet au nom du CRSNG, du CRSH et des IRSC. </w:t>
      </w:r>
    </w:p>
    <w:p w14:paraId="4A3B96C6" w14:textId="77777777" w:rsidR="00D1399F" w:rsidRDefault="00000000">
      <w:pPr>
        <w:spacing w:after="132"/>
        <w:ind w:left="407" w:right="222" w:hanging="10"/>
        <w:jc w:val="center"/>
      </w:pPr>
      <w:r>
        <w:rPr>
          <w:rFonts w:ascii="Arial" w:eastAsia="Arial" w:hAnsi="Arial" w:cs="Arial"/>
          <w:sz w:val="20"/>
        </w:rPr>
        <w:t>1 de 1</w:t>
      </w:r>
    </w:p>
    <w:p w14:paraId="6B141467" w14:textId="77777777" w:rsidR="00D1399F" w:rsidRDefault="00000000">
      <w:pPr>
        <w:pStyle w:val="Heading2"/>
        <w:spacing w:after="208"/>
        <w:ind w:left="795" w:right="593"/>
      </w:pPr>
      <w:r>
        <w:t>Q-505</w:t>
      </w:r>
    </w:p>
    <w:p w14:paraId="7C5FA887" w14:textId="77777777" w:rsidR="00D1399F" w:rsidRDefault="00000000">
      <w:pPr>
        <w:spacing w:after="309" w:line="247" w:lineRule="auto"/>
        <w:ind w:left="274"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7CD13FA5" w14:textId="77777777" w:rsidR="00D1399F" w:rsidRDefault="00000000">
      <w:pPr>
        <w:pStyle w:val="Heading3"/>
        <w:ind w:left="274"/>
        <w:jc w:val="left"/>
      </w:pPr>
      <w:r>
        <w:rPr>
          <w:sz w:val="22"/>
        </w:rPr>
        <w:t>NOM DE L'ORGANIZATION: Conseil de recherches en sciences humaines du Canada (CRSH)</w:t>
      </w:r>
    </w:p>
    <w:tbl>
      <w:tblPr>
        <w:tblStyle w:val="TableGrid"/>
        <w:tblW w:w="17884" w:type="dxa"/>
        <w:tblInd w:w="223" w:type="dxa"/>
        <w:tblCellMar>
          <w:top w:w="9" w:type="dxa"/>
          <w:left w:w="0" w:type="dxa"/>
          <w:bottom w:w="0" w:type="dxa"/>
          <w:right w:w="12" w:type="dxa"/>
        </w:tblCellMar>
        <w:tblLook w:val="04A0" w:firstRow="1" w:lastRow="0" w:firstColumn="1" w:lastColumn="0" w:noHBand="0" w:noVBand="1"/>
      </w:tblPr>
      <w:tblGrid>
        <w:gridCol w:w="5667"/>
        <w:gridCol w:w="5667"/>
        <w:gridCol w:w="3029"/>
        <w:gridCol w:w="3521"/>
      </w:tblGrid>
      <w:tr w:rsidR="00D1399F" w14:paraId="5C04FD84" w14:textId="77777777">
        <w:trPr>
          <w:trHeight w:val="518"/>
        </w:trPr>
        <w:tc>
          <w:tcPr>
            <w:tcW w:w="11334" w:type="dxa"/>
            <w:gridSpan w:val="2"/>
            <w:tcBorders>
              <w:top w:val="single" w:sz="8" w:space="0" w:color="000000"/>
              <w:left w:val="single" w:sz="8" w:space="0" w:color="000000"/>
              <w:bottom w:val="single" w:sz="8" w:space="0" w:color="000000"/>
              <w:right w:val="nil"/>
            </w:tcBorders>
            <w:vAlign w:val="center"/>
          </w:tcPr>
          <w:p w14:paraId="02839FD8" w14:textId="77777777" w:rsidR="00D1399F" w:rsidRDefault="00000000">
            <w:pPr>
              <w:spacing w:after="0"/>
              <w:jc w:val="right"/>
            </w:pPr>
            <w:r>
              <w:rPr>
                <w:rFonts w:ascii="Arial" w:eastAsia="Arial" w:hAnsi="Arial" w:cs="Arial"/>
                <w:b/>
              </w:rPr>
              <w:t xml:space="preserve"> quels sont les détails de chaque projet, y comp</w:t>
            </w:r>
          </w:p>
        </w:tc>
        <w:tc>
          <w:tcPr>
            <w:tcW w:w="3029" w:type="dxa"/>
            <w:tcBorders>
              <w:top w:val="single" w:sz="8" w:space="0" w:color="000000"/>
              <w:left w:val="nil"/>
              <w:bottom w:val="single" w:sz="8" w:space="0" w:color="000000"/>
              <w:right w:val="nil"/>
            </w:tcBorders>
            <w:vAlign w:val="center"/>
          </w:tcPr>
          <w:p w14:paraId="0E97E189" w14:textId="77777777" w:rsidR="00D1399F" w:rsidRDefault="00000000">
            <w:pPr>
              <w:spacing w:after="0"/>
              <w:ind w:left="-12"/>
            </w:pPr>
            <w:r>
              <w:rPr>
                <w:rFonts w:ascii="Arial" w:eastAsia="Arial" w:hAnsi="Arial" w:cs="Arial"/>
                <w:b/>
              </w:rPr>
              <w:t>ris</w:t>
            </w:r>
          </w:p>
        </w:tc>
        <w:tc>
          <w:tcPr>
            <w:tcW w:w="3521" w:type="dxa"/>
            <w:tcBorders>
              <w:top w:val="single" w:sz="8" w:space="0" w:color="000000"/>
              <w:left w:val="nil"/>
              <w:bottom w:val="single" w:sz="8" w:space="0" w:color="000000"/>
              <w:right w:val="single" w:sz="8" w:space="0" w:color="000000"/>
            </w:tcBorders>
          </w:tcPr>
          <w:p w14:paraId="73B403DC" w14:textId="77777777" w:rsidR="00D1399F" w:rsidRDefault="00D1399F"/>
        </w:tc>
      </w:tr>
      <w:tr w:rsidR="00D1399F" w14:paraId="27E5D41D" w14:textId="77777777">
        <w:trPr>
          <w:trHeight w:val="308"/>
        </w:trPr>
        <w:tc>
          <w:tcPr>
            <w:tcW w:w="11334" w:type="dxa"/>
            <w:gridSpan w:val="2"/>
            <w:tcBorders>
              <w:top w:val="single" w:sz="8" w:space="0" w:color="000000"/>
              <w:left w:val="single" w:sz="8" w:space="0" w:color="000000"/>
              <w:bottom w:val="single" w:sz="8" w:space="0" w:color="000000"/>
              <w:right w:val="single" w:sz="8" w:space="0" w:color="000000"/>
            </w:tcBorders>
          </w:tcPr>
          <w:p w14:paraId="467E8EB0" w14:textId="77777777" w:rsidR="00D1399F" w:rsidRDefault="00000000">
            <w:pPr>
              <w:spacing w:after="0"/>
              <w:ind w:left="25"/>
              <w:jc w:val="center"/>
            </w:pPr>
            <w:r>
              <w:rPr>
                <w:rFonts w:ascii="Arial" w:eastAsia="Arial" w:hAnsi="Arial" w:cs="Arial"/>
                <w:b/>
              </w:rPr>
              <w:lastRenderedPageBreak/>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0034D8B2" w14:textId="77777777" w:rsidR="00D1399F" w:rsidRDefault="00000000">
            <w:pPr>
              <w:spacing w:after="0"/>
              <w:ind w:left="28"/>
              <w:jc w:val="center"/>
            </w:pPr>
            <w:r>
              <w:rPr>
                <w:rFonts w:ascii="Arial" w:eastAsia="Arial" w:hAnsi="Arial" w:cs="Arial"/>
                <w:b/>
              </w:rPr>
              <w:t>(ii) le budget total</w:t>
            </w:r>
          </w:p>
        </w:tc>
        <w:tc>
          <w:tcPr>
            <w:tcW w:w="3521" w:type="dxa"/>
            <w:vMerge w:val="restart"/>
            <w:tcBorders>
              <w:top w:val="single" w:sz="8" w:space="0" w:color="000000"/>
              <w:left w:val="single" w:sz="8" w:space="0" w:color="000000"/>
              <w:bottom w:val="single" w:sz="8" w:space="0" w:color="000000"/>
              <w:right w:val="single" w:sz="8" w:space="0" w:color="000000"/>
            </w:tcBorders>
            <w:vAlign w:val="center"/>
          </w:tcPr>
          <w:p w14:paraId="0669E794" w14:textId="77777777" w:rsidR="00D1399F" w:rsidRDefault="00000000">
            <w:pPr>
              <w:spacing w:after="0"/>
              <w:ind w:left="58"/>
              <w:jc w:val="both"/>
            </w:pPr>
            <w:r>
              <w:rPr>
                <w:rFonts w:ascii="Arial" w:eastAsia="Arial" w:hAnsi="Arial" w:cs="Arial"/>
                <w:b/>
              </w:rPr>
              <w:t>(iii) la date d’achèvement prévue</w:t>
            </w:r>
          </w:p>
        </w:tc>
      </w:tr>
      <w:tr w:rsidR="00D1399F" w14:paraId="077ED1FB" w14:textId="77777777">
        <w:trPr>
          <w:trHeight w:val="257"/>
        </w:trPr>
        <w:tc>
          <w:tcPr>
            <w:tcW w:w="5667" w:type="dxa"/>
            <w:tcBorders>
              <w:top w:val="single" w:sz="8" w:space="0" w:color="000000"/>
              <w:left w:val="single" w:sz="8" w:space="0" w:color="000000"/>
              <w:bottom w:val="single" w:sz="8" w:space="0" w:color="000000"/>
              <w:right w:val="single" w:sz="8" w:space="0" w:color="000000"/>
            </w:tcBorders>
          </w:tcPr>
          <w:p w14:paraId="370718FD" w14:textId="77777777" w:rsidR="00D1399F" w:rsidRDefault="00000000">
            <w:pPr>
              <w:spacing w:after="0"/>
              <w:ind w:left="29"/>
              <w:jc w:val="center"/>
            </w:pPr>
            <w:r>
              <w:rPr>
                <w:rFonts w:ascii="Arial" w:eastAsia="Arial" w:hAnsi="Arial" w:cs="Arial"/>
                <w:b/>
              </w:rPr>
              <w:t>description</w:t>
            </w:r>
          </w:p>
        </w:tc>
        <w:tc>
          <w:tcPr>
            <w:tcW w:w="5667" w:type="dxa"/>
            <w:tcBorders>
              <w:top w:val="single" w:sz="8" w:space="0" w:color="000000"/>
              <w:left w:val="single" w:sz="8" w:space="0" w:color="000000"/>
              <w:bottom w:val="single" w:sz="8" w:space="0" w:color="000000"/>
              <w:right w:val="single" w:sz="8" w:space="0" w:color="000000"/>
            </w:tcBorders>
          </w:tcPr>
          <w:p w14:paraId="26567B44" w14:textId="77777777" w:rsidR="00D1399F" w:rsidRDefault="00000000">
            <w:pPr>
              <w:spacing w:after="0"/>
              <w:ind w:left="31"/>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5EC3974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0903646" w14:textId="77777777" w:rsidR="00D1399F" w:rsidRDefault="00D1399F"/>
        </w:tc>
      </w:tr>
      <w:tr w:rsidR="00D1399F" w14:paraId="0FC498F4" w14:textId="77777777">
        <w:trPr>
          <w:trHeight w:val="2213"/>
        </w:trPr>
        <w:tc>
          <w:tcPr>
            <w:tcW w:w="5667" w:type="dxa"/>
            <w:tcBorders>
              <w:top w:val="single" w:sz="8" w:space="0" w:color="000000"/>
              <w:left w:val="single" w:sz="8" w:space="0" w:color="000000"/>
              <w:bottom w:val="single" w:sz="8" w:space="0" w:color="000000"/>
              <w:right w:val="single" w:sz="8" w:space="0" w:color="000000"/>
            </w:tcBorders>
            <w:vAlign w:val="center"/>
          </w:tcPr>
          <w:p w14:paraId="274A46A7" w14:textId="77777777" w:rsidR="00D1399F" w:rsidRDefault="00000000">
            <w:pPr>
              <w:spacing w:after="0"/>
              <w:ind w:left="41"/>
            </w:pPr>
            <w:r>
              <w:rPr>
                <w:rFonts w:ascii="Arial" w:eastAsia="Arial" w:hAnsi="Arial" w:cs="Arial"/>
              </w:rPr>
              <w:t>Mise à jour du système financier - Applications et produits des systèmes (SAP)</w:t>
            </w:r>
          </w:p>
        </w:tc>
        <w:tc>
          <w:tcPr>
            <w:tcW w:w="5667" w:type="dxa"/>
            <w:tcBorders>
              <w:top w:val="single" w:sz="8" w:space="0" w:color="000000"/>
              <w:left w:val="single" w:sz="8" w:space="0" w:color="000000"/>
              <w:bottom w:val="single" w:sz="8" w:space="0" w:color="000000"/>
              <w:right w:val="single" w:sz="8" w:space="0" w:color="000000"/>
            </w:tcBorders>
            <w:vAlign w:val="center"/>
          </w:tcPr>
          <w:p w14:paraId="67853E8C" w14:textId="77777777" w:rsidR="00D1399F" w:rsidRDefault="00000000">
            <w:pPr>
              <w:spacing w:after="0"/>
              <w:ind w:left="41" w:right="11"/>
            </w:pPr>
            <w:r>
              <w:rPr>
                <w:rFonts w:ascii="Arial" w:eastAsia="Arial" w:hAnsi="Arial" w:cs="Arial"/>
              </w:rPr>
              <w:t>Les Conseils sont en train de mettre à jour leurs systèmes financiers vers une plateforme moderne, ce qui entraîne une migration vers SAP. Le budget total comprend 11 636 $ en régimes d’avantages sociaux des employés (RASE).</w:t>
            </w:r>
          </w:p>
        </w:tc>
        <w:tc>
          <w:tcPr>
            <w:tcW w:w="3029" w:type="dxa"/>
            <w:tcBorders>
              <w:top w:val="single" w:sz="8" w:space="0" w:color="000000"/>
              <w:left w:val="single" w:sz="8" w:space="0" w:color="000000"/>
              <w:bottom w:val="single" w:sz="8" w:space="0" w:color="000000"/>
              <w:right w:val="single" w:sz="8" w:space="0" w:color="000000"/>
            </w:tcBorders>
            <w:vAlign w:val="center"/>
          </w:tcPr>
          <w:p w14:paraId="7DBD5E71" w14:textId="77777777" w:rsidR="00D1399F" w:rsidRDefault="00000000">
            <w:pPr>
              <w:spacing w:after="0"/>
              <w:ind w:left="27"/>
              <w:jc w:val="center"/>
            </w:pPr>
            <w:r>
              <w:rPr>
                <w:rFonts w:ascii="Arial" w:eastAsia="Arial" w:hAnsi="Arial" w:cs="Arial"/>
              </w:rPr>
              <w:t>1,294,222 $  (Note 1)</w:t>
            </w:r>
          </w:p>
        </w:tc>
        <w:tc>
          <w:tcPr>
            <w:tcW w:w="3521" w:type="dxa"/>
            <w:tcBorders>
              <w:top w:val="single" w:sz="8" w:space="0" w:color="000000"/>
              <w:left w:val="single" w:sz="8" w:space="0" w:color="000000"/>
              <w:bottom w:val="single" w:sz="8" w:space="0" w:color="000000"/>
              <w:right w:val="single" w:sz="8" w:space="0" w:color="000000"/>
            </w:tcBorders>
            <w:vAlign w:val="center"/>
          </w:tcPr>
          <w:p w14:paraId="64DD103B" w14:textId="77777777" w:rsidR="00D1399F" w:rsidRDefault="00000000">
            <w:pPr>
              <w:spacing w:after="0"/>
              <w:ind w:left="29"/>
              <w:jc w:val="center"/>
            </w:pPr>
            <w:r>
              <w:rPr>
                <w:rFonts w:ascii="Arial" w:eastAsia="Arial" w:hAnsi="Arial" w:cs="Arial"/>
              </w:rPr>
              <w:t>2023-04-01</w:t>
            </w:r>
          </w:p>
        </w:tc>
      </w:tr>
    </w:tbl>
    <w:p w14:paraId="042C833D" w14:textId="77777777" w:rsidR="00D1399F" w:rsidRDefault="00000000">
      <w:pPr>
        <w:spacing w:after="3769" w:line="247" w:lineRule="auto"/>
        <w:ind w:left="274" w:hanging="10"/>
      </w:pPr>
      <w:r>
        <w:rPr>
          <w:rFonts w:ascii="Arial" w:eastAsia="Arial" w:hAnsi="Arial" w:cs="Arial"/>
        </w:rPr>
        <w:t>Note 1 : Ce projet est partagé entre le Conseil de recherches en sciences naturelles et en génie du Canada (CRSNG) et le CRSH.  Le CRSNG communique l’estimé de sa part, et le CRSH communiquera l’estimer sur sa part.</w:t>
      </w:r>
    </w:p>
    <w:p w14:paraId="3AB37049" w14:textId="77777777" w:rsidR="00D1399F" w:rsidRDefault="00000000">
      <w:pPr>
        <w:spacing w:after="132"/>
        <w:ind w:left="407" w:right="222" w:hanging="10"/>
        <w:jc w:val="center"/>
      </w:pPr>
      <w:r>
        <w:rPr>
          <w:rFonts w:ascii="Arial" w:eastAsia="Arial" w:hAnsi="Arial" w:cs="Arial"/>
          <w:sz w:val="20"/>
        </w:rPr>
        <w:t>1 de 1</w:t>
      </w:r>
    </w:p>
    <w:p w14:paraId="10E7720B" w14:textId="77777777" w:rsidR="00D1399F" w:rsidRDefault="00D1399F">
      <w:pPr>
        <w:sectPr w:rsidR="00D1399F">
          <w:headerReference w:type="even" r:id="rId1421"/>
          <w:headerReference w:type="default" r:id="rId1422"/>
          <w:footerReference w:type="even" r:id="rId1423"/>
          <w:footerReference w:type="default" r:id="rId1424"/>
          <w:headerReference w:type="first" r:id="rId1425"/>
          <w:footerReference w:type="first" r:id="rId1426"/>
          <w:pgSz w:w="20160" w:h="12240" w:orient="landscape"/>
          <w:pgMar w:top="456" w:right="1097" w:bottom="469" w:left="905" w:header="720" w:footer="720" w:gutter="0"/>
          <w:cols w:space="720"/>
        </w:sectPr>
      </w:pPr>
    </w:p>
    <w:p w14:paraId="1A0EDB74" w14:textId="77777777" w:rsidR="00D1399F" w:rsidRDefault="00000000">
      <w:pPr>
        <w:pStyle w:val="Heading2"/>
        <w:spacing w:after="208"/>
        <w:ind w:left="795" w:right="464"/>
      </w:pPr>
      <w:r>
        <w:lastRenderedPageBreak/>
        <w:t>Q-505</w:t>
      </w:r>
    </w:p>
    <w:p w14:paraId="4705A13F" w14:textId="77777777" w:rsidR="00D1399F" w:rsidRDefault="00000000">
      <w:pPr>
        <w:spacing w:after="309"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3E07B8E4" w14:textId="77777777" w:rsidR="00D1399F" w:rsidRDefault="00000000">
      <w:pPr>
        <w:pStyle w:val="Heading3"/>
        <w:ind w:left="5"/>
        <w:jc w:val="left"/>
      </w:pPr>
      <w:r>
        <w:rPr>
          <w:sz w:val="22"/>
        </w:rPr>
        <w:t>NOM DE L'ORGANIZATION: Statistique Canada (StatCan)</w:t>
      </w:r>
    </w:p>
    <w:tbl>
      <w:tblPr>
        <w:tblStyle w:val="TableGrid"/>
        <w:tblW w:w="18307" w:type="dxa"/>
        <w:tblInd w:w="-41" w:type="dxa"/>
        <w:tblCellMar>
          <w:top w:w="9" w:type="dxa"/>
          <w:left w:w="41" w:type="dxa"/>
          <w:bottom w:w="0" w:type="dxa"/>
          <w:right w:w="4" w:type="dxa"/>
        </w:tblCellMar>
        <w:tblLook w:val="04A0" w:firstRow="1" w:lastRow="0" w:firstColumn="1" w:lastColumn="0" w:noHBand="0" w:noVBand="1"/>
      </w:tblPr>
      <w:tblGrid>
        <w:gridCol w:w="4956"/>
        <w:gridCol w:w="7705"/>
        <w:gridCol w:w="2823"/>
        <w:gridCol w:w="2823"/>
      </w:tblGrid>
      <w:tr w:rsidR="00D1399F" w14:paraId="09E3A07E" w14:textId="77777777">
        <w:trPr>
          <w:trHeight w:val="518"/>
        </w:trPr>
        <w:tc>
          <w:tcPr>
            <w:tcW w:w="12661" w:type="dxa"/>
            <w:gridSpan w:val="2"/>
            <w:tcBorders>
              <w:top w:val="single" w:sz="8" w:space="0" w:color="000000"/>
              <w:left w:val="single" w:sz="8" w:space="0" w:color="000000"/>
              <w:bottom w:val="single" w:sz="8" w:space="0" w:color="000000"/>
              <w:right w:val="nil"/>
            </w:tcBorders>
            <w:vAlign w:val="center"/>
          </w:tcPr>
          <w:p w14:paraId="494CD5D9" w14:textId="77777777" w:rsidR="00D1399F" w:rsidRDefault="00000000">
            <w:pPr>
              <w:spacing w:after="0"/>
              <w:ind w:right="853"/>
              <w:jc w:val="right"/>
            </w:pPr>
            <w:r>
              <w:rPr>
                <w:rFonts w:ascii="Arial" w:eastAsia="Arial" w:hAnsi="Arial" w:cs="Arial"/>
                <w:b/>
              </w:rPr>
              <w:t xml:space="preserve"> quels sont les détails de chaque projet, y compris</w:t>
            </w:r>
          </w:p>
        </w:tc>
        <w:tc>
          <w:tcPr>
            <w:tcW w:w="2823" w:type="dxa"/>
            <w:tcBorders>
              <w:top w:val="single" w:sz="8" w:space="0" w:color="000000"/>
              <w:left w:val="nil"/>
              <w:bottom w:val="single" w:sz="8" w:space="0" w:color="000000"/>
              <w:right w:val="nil"/>
            </w:tcBorders>
          </w:tcPr>
          <w:p w14:paraId="23B4C990" w14:textId="77777777" w:rsidR="00D1399F" w:rsidRDefault="00D1399F"/>
        </w:tc>
        <w:tc>
          <w:tcPr>
            <w:tcW w:w="2823" w:type="dxa"/>
            <w:tcBorders>
              <w:top w:val="single" w:sz="8" w:space="0" w:color="000000"/>
              <w:left w:val="nil"/>
              <w:bottom w:val="single" w:sz="8" w:space="0" w:color="000000"/>
              <w:right w:val="single" w:sz="8" w:space="0" w:color="000000"/>
            </w:tcBorders>
          </w:tcPr>
          <w:p w14:paraId="69A56A15" w14:textId="77777777" w:rsidR="00D1399F" w:rsidRDefault="00D1399F"/>
        </w:tc>
      </w:tr>
      <w:tr w:rsidR="00D1399F" w14:paraId="1F47744E" w14:textId="77777777">
        <w:trPr>
          <w:trHeight w:val="308"/>
        </w:trPr>
        <w:tc>
          <w:tcPr>
            <w:tcW w:w="12661" w:type="dxa"/>
            <w:gridSpan w:val="2"/>
            <w:tcBorders>
              <w:top w:val="single" w:sz="8" w:space="0" w:color="000000"/>
              <w:left w:val="single" w:sz="8" w:space="0" w:color="000000"/>
              <w:bottom w:val="single" w:sz="8" w:space="0" w:color="000000"/>
              <w:right w:val="single" w:sz="8" w:space="0" w:color="000000"/>
            </w:tcBorders>
          </w:tcPr>
          <w:p w14:paraId="7C90B4B9" w14:textId="77777777" w:rsidR="00D1399F" w:rsidRDefault="00000000">
            <w:pPr>
              <w:spacing w:after="0"/>
              <w:ind w:right="21"/>
              <w:jc w:val="center"/>
            </w:pPr>
            <w:r>
              <w:rPr>
                <w:rFonts w:ascii="Arial" w:eastAsia="Arial" w:hAnsi="Arial" w:cs="Arial"/>
                <w:b/>
              </w:rPr>
              <w:t>(i) une description et un résumé du projet</w:t>
            </w:r>
          </w:p>
        </w:tc>
        <w:tc>
          <w:tcPr>
            <w:tcW w:w="2823" w:type="dxa"/>
            <w:vMerge w:val="restart"/>
            <w:tcBorders>
              <w:top w:val="single" w:sz="8" w:space="0" w:color="000000"/>
              <w:left w:val="single" w:sz="8" w:space="0" w:color="000000"/>
              <w:bottom w:val="single" w:sz="8" w:space="0" w:color="000000"/>
              <w:right w:val="single" w:sz="8" w:space="0" w:color="000000"/>
            </w:tcBorders>
            <w:vAlign w:val="center"/>
          </w:tcPr>
          <w:p w14:paraId="56720AD3" w14:textId="77777777" w:rsidR="00D1399F" w:rsidRDefault="00000000">
            <w:pPr>
              <w:spacing w:after="0"/>
              <w:ind w:right="21"/>
              <w:jc w:val="center"/>
            </w:pPr>
            <w:r>
              <w:rPr>
                <w:rFonts w:ascii="Arial" w:eastAsia="Arial" w:hAnsi="Arial" w:cs="Arial"/>
                <w:b/>
              </w:rPr>
              <w:t>(ii) le budget total</w:t>
            </w:r>
          </w:p>
        </w:tc>
        <w:tc>
          <w:tcPr>
            <w:tcW w:w="2823" w:type="dxa"/>
            <w:vMerge w:val="restart"/>
            <w:tcBorders>
              <w:top w:val="single" w:sz="8" w:space="0" w:color="000000"/>
              <w:left w:val="single" w:sz="8" w:space="0" w:color="000000"/>
              <w:bottom w:val="single" w:sz="8" w:space="0" w:color="000000"/>
              <w:right w:val="single" w:sz="8" w:space="0" w:color="000000"/>
            </w:tcBorders>
          </w:tcPr>
          <w:p w14:paraId="701636F6" w14:textId="77777777" w:rsidR="00D1399F" w:rsidRDefault="00000000">
            <w:pPr>
              <w:spacing w:after="0"/>
              <w:jc w:val="center"/>
            </w:pPr>
            <w:r>
              <w:rPr>
                <w:rFonts w:ascii="Arial" w:eastAsia="Arial" w:hAnsi="Arial" w:cs="Arial"/>
                <w:b/>
              </w:rPr>
              <w:t>(iii) la date d’achèvement prévue</w:t>
            </w:r>
          </w:p>
        </w:tc>
      </w:tr>
      <w:tr w:rsidR="00D1399F" w14:paraId="7F09C7D9" w14:textId="77777777">
        <w:trPr>
          <w:trHeight w:val="257"/>
        </w:trPr>
        <w:tc>
          <w:tcPr>
            <w:tcW w:w="4956" w:type="dxa"/>
            <w:tcBorders>
              <w:top w:val="single" w:sz="8" w:space="0" w:color="000000"/>
              <w:left w:val="single" w:sz="8" w:space="0" w:color="000000"/>
              <w:bottom w:val="single" w:sz="8" w:space="0" w:color="000000"/>
              <w:right w:val="single" w:sz="8" w:space="0" w:color="000000"/>
            </w:tcBorders>
          </w:tcPr>
          <w:p w14:paraId="13458E69" w14:textId="77777777" w:rsidR="00D1399F" w:rsidRDefault="00000000">
            <w:pPr>
              <w:spacing w:after="0"/>
              <w:ind w:right="19"/>
              <w:jc w:val="center"/>
            </w:pPr>
            <w:r>
              <w:rPr>
                <w:rFonts w:ascii="Arial" w:eastAsia="Arial" w:hAnsi="Arial" w:cs="Arial"/>
                <w:b/>
              </w:rPr>
              <w:t>description</w:t>
            </w:r>
          </w:p>
        </w:tc>
        <w:tc>
          <w:tcPr>
            <w:tcW w:w="7705" w:type="dxa"/>
            <w:tcBorders>
              <w:top w:val="single" w:sz="8" w:space="0" w:color="000000"/>
              <w:left w:val="single" w:sz="8" w:space="0" w:color="000000"/>
              <w:bottom w:val="single" w:sz="8" w:space="0" w:color="000000"/>
              <w:right w:val="single" w:sz="8" w:space="0" w:color="000000"/>
            </w:tcBorders>
          </w:tcPr>
          <w:p w14:paraId="6E74FCDA" w14:textId="77777777" w:rsidR="00D1399F" w:rsidRDefault="00000000">
            <w:pPr>
              <w:spacing w:after="0"/>
              <w:ind w:right="20"/>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1915259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B4EF494" w14:textId="77777777" w:rsidR="00D1399F" w:rsidRDefault="00D1399F"/>
        </w:tc>
      </w:tr>
      <w:tr w:rsidR="00D1399F" w14:paraId="33947F82" w14:textId="77777777">
        <w:trPr>
          <w:trHeight w:val="3000"/>
        </w:trPr>
        <w:tc>
          <w:tcPr>
            <w:tcW w:w="4956" w:type="dxa"/>
            <w:tcBorders>
              <w:top w:val="single" w:sz="8" w:space="0" w:color="000000"/>
              <w:left w:val="single" w:sz="8" w:space="0" w:color="000000"/>
              <w:bottom w:val="single" w:sz="8" w:space="0" w:color="000000"/>
              <w:right w:val="single" w:sz="8" w:space="0" w:color="000000"/>
            </w:tcBorders>
            <w:vAlign w:val="center"/>
          </w:tcPr>
          <w:p w14:paraId="3544DA3A" w14:textId="77777777" w:rsidR="00D1399F" w:rsidRDefault="00000000">
            <w:pPr>
              <w:spacing w:after="0"/>
            </w:pPr>
            <w:r>
              <w:rPr>
                <w:rFonts w:ascii="Arial" w:eastAsia="Arial" w:hAnsi="Arial" w:cs="Arial"/>
              </w:rPr>
              <w:t>Modernisation du Bureau de service et des opérations TI - Modernisation de nos domaines de services d'entreprise, qui comprennent les ressources humaines, les finances, les installations et le centre de services/opérations informatiques.</w:t>
            </w:r>
          </w:p>
        </w:tc>
        <w:tc>
          <w:tcPr>
            <w:tcW w:w="7705" w:type="dxa"/>
            <w:tcBorders>
              <w:top w:val="single" w:sz="8" w:space="0" w:color="000000"/>
              <w:left w:val="single" w:sz="8" w:space="0" w:color="000000"/>
              <w:bottom w:val="single" w:sz="8" w:space="0" w:color="000000"/>
              <w:right w:val="single" w:sz="8" w:space="0" w:color="000000"/>
            </w:tcBorders>
            <w:vAlign w:val="center"/>
          </w:tcPr>
          <w:p w14:paraId="2D74A96E" w14:textId="77777777" w:rsidR="00D1399F" w:rsidRDefault="00000000">
            <w:pPr>
              <w:spacing w:after="0"/>
              <w:ind w:right="24"/>
            </w:pPr>
            <w:r>
              <w:rPr>
                <w:rFonts w:ascii="Arial" w:eastAsia="Arial" w:hAnsi="Arial" w:cs="Arial"/>
              </w:rPr>
              <w:t>Ce projet met en place la plate-forme fondamentale pour moderniser et faciliter l'amélioration de l'efficacité des services décrits dans la description du projet. Bien que le projet commence par les fonctions d'exploitation de la TI et de bureau de service, il permettra d'améliorer les autres services ministériels de Statistique Canada en fournissant une plateforme qui améliore les services à l'utilisateur final grâce à la facilité d'utilisation, à la résolution plus rapide des demandes et à l'amélioration de l'efficacité des services.</w:t>
            </w:r>
          </w:p>
        </w:tc>
        <w:tc>
          <w:tcPr>
            <w:tcW w:w="2823" w:type="dxa"/>
            <w:tcBorders>
              <w:top w:val="single" w:sz="8" w:space="0" w:color="000000"/>
              <w:left w:val="single" w:sz="8" w:space="0" w:color="000000"/>
              <w:bottom w:val="single" w:sz="8" w:space="0" w:color="000000"/>
              <w:right w:val="single" w:sz="8" w:space="0" w:color="000000"/>
            </w:tcBorders>
            <w:vAlign w:val="center"/>
          </w:tcPr>
          <w:p w14:paraId="6F94A9F0" w14:textId="77777777" w:rsidR="00D1399F" w:rsidRDefault="00000000">
            <w:pPr>
              <w:spacing w:after="0"/>
              <w:ind w:right="33"/>
              <w:jc w:val="center"/>
            </w:pPr>
            <w:r>
              <w:rPr>
                <w:rFonts w:ascii="Arial" w:eastAsia="Arial" w:hAnsi="Arial" w:cs="Arial"/>
              </w:rPr>
              <w:t xml:space="preserve">6,100,034 $ </w:t>
            </w:r>
          </w:p>
        </w:tc>
        <w:tc>
          <w:tcPr>
            <w:tcW w:w="2823" w:type="dxa"/>
            <w:tcBorders>
              <w:top w:val="single" w:sz="8" w:space="0" w:color="000000"/>
              <w:left w:val="single" w:sz="8" w:space="0" w:color="000000"/>
              <w:bottom w:val="single" w:sz="8" w:space="0" w:color="000000"/>
              <w:right w:val="single" w:sz="8" w:space="0" w:color="000000"/>
            </w:tcBorders>
            <w:vAlign w:val="center"/>
          </w:tcPr>
          <w:p w14:paraId="3548593E" w14:textId="77777777" w:rsidR="00D1399F" w:rsidRDefault="00000000">
            <w:pPr>
              <w:spacing w:after="0"/>
              <w:ind w:right="17"/>
              <w:jc w:val="center"/>
            </w:pPr>
            <w:r>
              <w:rPr>
                <w:rFonts w:ascii="Arial" w:eastAsia="Arial" w:hAnsi="Arial" w:cs="Arial"/>
              </w:rPr>
              <w:t>2023-03-31</w:t>
            </w:r>
          </w:p>
        </w:tc>
      </w:tr>
    </w:tbl>
    <w:p w14:paraId="62EC6BDA" w14:textId="77777777" w:rsidR="00D1399F" w:rsidRDefault="00000000">
      <w:pPr>
        <w:spacing w:after="132"/>
        <w:ind w:left="407" w:right="94" w:hanging="10"/>
        <w:jc w:val="center"/>
      </w:pPr>
      <w:r>
        <w:rPr>
          <w:rFonts w:ascii="Arial" w:eastAsia="Arial" w:hAnsi="Arial" w:cs="Arial"/>
          <w:sz w:val="20"/>
        </w:rPr>
        <w:t>1 de 2</w:t>
      </w:r>
    </w:p>
    <w:p w14:paraId="22F26AEE" w14:textId="77777777" w:rsidR="00D1399F" w:rsidRDefault="00000000">
      <w:pPr>
        <w:pStyle w:val="Heading3"/>
        <w:ind w:left="5"/>
        <w:jc w:val="left"/>
      </w:pPr>
      <w:r>
        <w:rPr>
          <w:sz w:val="22"/>
        </w:rPr>
        <w:t>NOM DE L'ORGANIZATION: Statistique Canada (StatCan)</w:t>
      </w:r>
    </w:p>
    <w:tbl>
      <w:tblPr>
        <w:tblStyle w:val="TableGrid"/>
        <w:tblW w:w="18307" w:type="dxa"/>
        <w:tblInd w:w="-41" w:type="dxa"/>
        <w:tblCellMar>
          <w:top w:w="9" w:type="dxa"/>
          <w:left w:w="41" w:type="dxa"/>
          <w:bottom w:w="0" w:type="dxa"/>
          <w:right w:w="0" w:type="dxa"/>
        </w:tblCellMar>
        <w:tblLook w:val="04A0" w:firstRow="1" w:lastRow="0" w:firstColumn="1" w:lastColumn="0" w:noHBand="0" w:noVBand="1"/>
      </w:tblPr>
      <w:tblGrid>
        <w:gridCol w:w="4956"/>
        <w:gridCol w:w="7705"/>
        <w:gridCol w:w="2823"/>
        <w:gridCol w:w="2823"/>
      </w:tblGrid>
      <w:tr w:rsidR="00D1399F" w14:paraId="6DE4FEFE" w14:textId="77777777">
        <w:trPr>
          <w:trHeight w:val="518"/>
        </w:trPr>
        <w:tc>
          <w:tcPr>
            <w:tcW w:w="12661" w:type="dxa"/>
            <w:gridSpan w:val="2"/>
            <w:tcBorders>
              <w:top w:val="single" w:sz="8" w:space="0" w:color="000000"/>
              <w:left w:val="single" w:sz="8" w:space="0" w:color="000000"/>
              <w:bottom w:val="single" w:sz="8" w:space="0" w:color="000000"/>
              <w:right w:val="nil"/>
            </w:tcBorders>
            <w:vAlign w:val="center"/>
          </w:tcPr>
          <w:p w14:paraId="48FCF30B" w14:textId="77777777" w:rsidR="00D1399F" w:rsidRDefault="00000000">
            <w:pPr>
              <w:spacing w:after="0"/>
              <w:ind w:right="857"/>
              <w:jc w:val="right"/>
            </w:pPr>
            <w:r>
              <w:rPr>
                <w:rFonts w:ascii="Arial" w:eastAsia="Arial" w:hAnsi="Arial" w:cs="Arial"/>
                <w:b/>
              </w:rPr>
              <w:t xml:space="preserve"> quels sont les détails de chaque projet, y compris</w:t>
            </w:r>
          </w:p>
        </w:tc>
        <w:tc>
          <w:tcPr>
            <w:tcW w:w="2823" w:type="dxa"/>
            <w:tcBorders>
              <w:top w:val="single" w:sz="8" w:space="0" w:color="000000"/>
              <w:left w:val="nil"/>
              <w:bottom w:val="single" w:sz="8" w:space="0" w:color="000000"/>
              <w:right w:val="nil"/>
            </w:tcBorders>
          </w:tcPr>
          <w:p w14:paraId="2B04CAE2" w14:textId="77777777" w:rsidR="00D1399F" w:rsidRDefault="00D1399F"/>
        </w:tc>
        <w:tc>
          <w:tcPr>
            <w:tcW w:w="2823" w:type="dxa"/>
            <w:tcBorders>
              <w:top w:val="single" w:sz="8" w:space="0" w:color="000000"/>
              <w:left w:val="nil"/>
              <w:bottom w:val="single" w:sz="8" w:space="0" w:color="000000"/>
              <w:right w:val="single" w:sz="8" w:space="0" w:color="000000"/>
            </w:tcBorders>
          </w:tcPr>
          <w:p w14:paraId="71E80A6D" w14:textId="77777777" w:rsidR="00D1399F" w:rsidRDefault="00D1399F"/>
        </w:tc>
      </w:tr>
      <w:tr w:rsidR="00D1399F" w14:paraId="7DF99593" w14:textId="77777777">
        <w:trPr>
          <w:trHeight w:val="307"/>
        </w:trPr>
        <w:tc>
          <w:tcPr>
            <w:tcW w:w="12661" w:type="dxa"/>
            <w:gridSpan w:val="2"/>
            <w:tcBorders>
              <w:top w:val="single" w:sz="8" w:space="0" w:color="000000"/>
              <w:left w:val="single" w:sz="8" w:space="0" w:color="000000"/>
              <w:bottom w:val="single" w:sz="8" w:space="0" w:color="000000"/>
              <w:right w:val="single" w:sz="8" w:space="0" w:color="000000"/>
            </w:tcBorders>
          </w:tcPr>
          <w:p w14:paraId="051738CF" w14:textId="77777777" w:rsidR="00D1399F" w:rsidRDefault="00000000">
            <w:pPr>
              <w:spacing w:after="0"/>
              <w:ind w:right="25"/>
              <w:jc w:val="center"/>
            </w:pPr>
            <w:r>
              <w:rPr>
                <w:rFonts w:ascii="Arial" w:eastAsia="Arial" w:hAnsi="Arial" w:cs="Arial"/>
                <w:b/>
              </w:rPr>
              <w:t>(i) une description et un résumé du projet</w:t>
            </w:r>
          </w:p>
        </w:tc>
        <w:tc>
          <w:tcPr>
            <w:tcW w:w="2823" w:type="dxa"/>
            <w:vMerge w:val="restart"/>
            <w:tcBorders>
              <w:top w:val="single" w:sz="8" w:space="0" w:color="000000"/>
              <w:left w:val="single" w:sz="8" w:space="0" w:color="000000"/>
              <w:bottom w:val="single" w:sz="8" w:space="0" w:color="000000"/>
              <w:right w:val="single" w:sz="8" w:space="0" w:color="000000"/>
            </w:tcBorders>
            <w:vAlign w:val="center"/>
          </w:tcPr>
          <w:p w14:paraId="66EB0B47" w14:textId="77777777" w:rsidR="00D1399F" w:rsidRDefault="00000000">
            <w:pPr>
              <w:spacing w:after="0"/>
              <w:ind w:right="25"/>
              <w:jc w:val="center"/>
            </w:pPr>
            <w:r>
              <w:rPr>
                <w:rFonts w:ascii="Arial" w:eastAsia="Arial" w:hAnsi="Arial" w:cs="Arial"/>
                <w:b/>
              </w:rPr>
              <w:t>(ii) le budget total</w:t>
            </w:r>
          </w:p>
        </w:tc>
        <w:tc>
          <w:tcPr>
            <w:tcW w:w="2823" w:type="dxa"/>
            <w:vMerge w:val="restart"/>
            <w:tcBorders>
              <w:top w:val="single" w:sz="8" w:space="0" w:color="000000"/>
              <w:left w:val="single" w:sz="8" w:space="0" w:color="000000"/>
              <w:bottom w:val="single" w:sz="8" w:space="0" w:color="000000"/>
              <w:right w:val="single" w:sz="8" w:space="0" w:color="000000"/>
            </w:tcBorders>
          </w:tcPr>
          <w:p w14:paraId="621C97D4" w14:textId="77777777" w:rsidR="00D1399F" w:rsidRDefault="00000000">
            <w:pPr>
              <w:spacing w:after="0"/>
              <w:jc w:val="center"/>
            </w:pPr>
            <w:r>
              <w:rPr>
                <w:rFonts w:ascii="Arial" w:eastAsia="Arial" w:hAnsi="Arial" w:cs="Arial"/>
                <w:b/>
              </w:rPr>
              <w:t>(iii) la date d’achèvement prévue</w:t>
            </w:r>
          </w:p>
        </w:tc>
      </w:tr>
      <w:tr w:rsidR="00D1399F" w14:paraId="32BBC187" w14:textId="77777777">
        <w:trPr>
          <w:trHeight w:val="257"/>
        </w:trPr>
        <w:tc>
          <w:tcPr>
            <w:tcW w:w="4956" w:type="dxa"/>
            <w:tcBorders>
              <w:top w:val="single" w:sz="8" w:space="0" w:color="000000"/>
              <w:left w:val="single" w:sz="8" w:space="0" w:color="000000"/>
              <w:bottom w:val="single" w:sz="8" w:space="0" w:color="000000"/>
              <w:right w:val="single" w:sz="8" w:space="0" w:color="000000"/>
            </w:tcBorders>
          </w:tcPr>
          <w:p w14:paraId="6AEC2861" w14:textId="77777777" w:rsidR="00D1399F" w:rsidRDefault="00000000">
            <w:pPr>
              <w:spacing w:after="0"/>
              <w:ind w:right="23"/>
              <w:jc w:val="center"/>
            </w:pPr>
            <w:r>
              <w:rPr>
                <w:rFonts w:ascii="Arial" w:eastAsia="Arial" w:hAnsi="Arial" w:cs="Arial"/>
                <w:b/>
              </w:rPr>
              <w:t>description</w:t>
            </w:r>
          </w:p>
        </w:tc>
        <w:tc>
          <w:tcPr>
            <w:tcW w:w="7705" w:type="dxa"/>
            <w:tcBorders>
              <w:top w:val="single" w:sz="8" w:space="0" w:color="000000"/>
              <w:left w:val="single" w:sz="8" w:space="0" w:color="000000"/>
              <w:bottom w:val="single" w:sz="8" w:space="0" w:color="000000"/>
              <w:right w:val="single" w:sz="8" w:space="0" w:color="000000"/>
            </w:tcBorders>
          </w:tcPr>
          <w:p w14:paraId="00D5F45F" w14:textId="77777777" w:rsidR="00D1399F" w:rsidRDefault="00000000">
            <w:pPr>
              <w:spacing w:after="0"/>
              <w:ind w:right="24"/>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2B0C9FF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E620DE5" w14:textId="77777777" w:rsidR="00D1399F" w:rsidRDefault="00D1399F"/>
        </w:tc>
      </w:tr>
      <w:tr w:rsidR="00D1399F" w14:paraId="7C6D4DFF" w14:textId="77777777">
        <w:trPr>
          <w:trHeight w:val="5473"/>
        </w:trPr>
        <w:tc>
          <w:tcPr>
            <w:tcW w:w="4956" w:type="dxa"/>
            <w:tcBorders>
              <w:top w:val="single" w:sz="8" w:space="0" w:color="000000"/>
              <w:left w:val="single" w:sz="8" w:space="0" w:color="000000"/>
              <w:bottom w:val="single" w:sz="8" w:space="0" w:color="000000"/>
              <w:right w:val="single" w:sz="8" w:space="0" w:color="000000"/>
            </w:tcBorders>
            <w:vAlign w:val="center"/>
          </w:tcPr>
          <w:p w14:paraId="67FC2421" w14:textId="77777777" w:rsidR="00D1399F" w:rsidRDefault="00000000">
            <w:pPr>
              <w:spacing w:after="0"/>
              <w:ind w:right="13"/>
            </w:pPr>
            <w:r>
              <w:rPr>
                <w:rFonts w:ascii="Arial" w:eastAsia="Arial" w:hAnsi="Arial" w:cs="Arial"/>
              </w:rPr>
              <w:lastRenderedPageBreak/>
              <w:t>Le projet de Migration des charges de travail configurera en toute sécurité l'environnement nuagique et migrera toutes les charges de travail du centre de données du Pré Tunney's vers l’infonuagique. Cela permettra à Statistique Canada d'adapter rapidement les ressources de traitement pour ces charges de travail, en fonction des besoins. Cette migration entraînera également la migration des services fondamentaux de Services partagés Canada vers le centre de données d'entreprise de Borden. En conclusion, ce projet permettra la fermeture de l'ancien centre de données du pré Tunney’s et le maintien des charges de travail.</w:t>
            </w:r>
          </w:p>
        </w:tc>
        <w:tc>
          <w:tcPr>
            <w:tcW w:w="7705" w:type="dxa"/>
            <w:tcBorders>
              <w:top w:val="single" w:sz="8" w:space="0" w:color="000000"/>
              <w:left w:val="single" w:sz="8" w:space="0" w:color="000000"/>
              <w:bottom w:val="single" w:sz="8" w:space="0" w:color="000000"/>
              <w:right w:val="single" w:sz="8" w:space="0" w:color="000000"/>
            </w:tcBorders>
            <w:vAlign w:val="center"/>
          </w:tcPr>
          <w:p w14:paraId="4F030481" w14:textId="77777777" w:rsidR="00D1399F" w:rsidRDefault="00000000">
            <w:pPr>
              <w:spacing w:after="274"/>
              <w:ind w:right="4"/>
            </w:pPr>
            <w:r>
              <w:rPr>
                <w:rFonts w:ascii="Arial" w:eastAsia="Arial" w:hAnsi="Arial" w:cs="Arial"/>
              </w:rPr>
              <w:t xml:space="preserve">Le projet comporte trois volets principaux pour atteindre ses objectifs. Le premier est la mise en place de l'environnement nuagique sécurisé nécessaire pour exploiter les activités de Statistique Canada dans un environnement numérique modernisé. Le deuxième élément est la migration des charges de travail actuelles de Statistique Canada qui se trouvent dans le centre de données du Pré Tunney's vers l'environnement infonuagique sécurisé. Le troisième est la migration des services fondamentaux pris en charge par Services partagés Canada vers le centre de données d'entreprise de Borden. </w:t>
            </w:r>
          </w:p>
          <w:p w14:paraId="41D0AA6C" w14:textId="77777777" w:rsidR="00D1399F" w:rsidRDefault="00000000">
            <w:pPr>
              <w:spacing w:after="0"/>
            </w:pPr>
            <w:r>
              <w:rPr>
                <w:rFonts w:ascii="Arial" w:eastAsia="Arial" w:hAnsi="Arial" w:cs="Arial"/>
              </w:rPr>
              <w:t>Cela permet à Statistique Canada de profiter des avantages qu'un environnement infonuagique offre aux utilisateurs sur la mise à l'échelle et l'approvisionnement rapides des ressources informatiques infonuagiques. Il s'agit d'une pierre angulaire qui permet au département d'approfondir ses capacités en matière de données et d'analyse. Le gouvernement du Canada sera également en mesure de consolider ses solutions gérées de centres de données pour obtenir des gains d'efficacité opérationnelle.</w:t>
            </w:r>
          </w:p>
        </w:tc>
        <w:tc>
          <w:tcPr>
            <w:tcW w:w="2823" w:type="dxa"/>
            <w:tcBorders>
              <w:top w:val="single" w:sz="8" w:space="0" w:color="000000"/>
              <w:left w:val="single" w:sz="8" w:space="0" w:color="000000"/>
              <w:bottom w:val="single" w:sz="8" w:space="0" w:color="000000"/>
              <w:right w:val="single" w:sz="8" w:space="0" w:color="000000"/>
            </w:tcBorders>
            <w:vAlign w:val="center"/>
          </w:tcPr>
          <w:p w14:paraId="7D26B7BD" w14:textId="77777777" w:rsidR="00D1399F" w:rsidRDefault="00000000">
            <w:pPr>
              <w:spacing w:after="0"/>
              <w:ind w:right="34"/>
              <w:jc w:val="center"/>
            </w:pPr>
            <w:r>
              <w:rPr>
                <w:rFonts w:ascii="Arial" w:eastAsia="Arial" w:hAnsi="Arial" w:cs="Arial"/>
              </w:rPr>
              <w:t xml:space="preserve">63,719,029 $ </w:t>
            </w:r>
          </w:p>
        </w:tc>
        <w:tc>
          <w:tcPr>
            <w:tcW w:w="2823" w:type="dxa"/>
            <w:tcBorders>
              <w:top w:val="single" w:sz="8" w:space="0" w:color="000000"/>
              <w:left w:val="single" w:sz="8" w:space="0" w:color="000000"/>
              <w:bottom w:val="single" w:sz="8" w:space="0" w:color="000000"/>
              <w:right w:val="single" w:sz="8" w:space="0" w:color="000000"/>
            </w:tcBorders>
            <w:vAlign w:val="center"/>
          </w:tcPr>
          <w:p w14:paraId="5163CAF1" w14:textId="77777777" w:rsidR="00D1399F" w:rsidRDefault="00000000">
            <w:pPr>
              <w:spacing w:after="0"/>
              <w:ind w:right="21"/>
              <w:jc w:val="center"/>
            </w:pPr>
            <w:r>
              <w:rPr>
                <w:rFonts w:ascii="Arial" w:eastAsia="Arial" w:hAnsi="Arial" w:cs="Arial"/>
              </w:rPr>
              <w:t>2023-03-31</w:t>
            </w:r>
          </w:p>
        </w:tc>
      </w:tr>
    </w:tbl>
    <w:p w14:paraId="085636A9" w14:textId="77777777" w:rsidR="00D1399F" w:rsidRDefault="00000000">
      <w:pPr>
        <w:spacing w:after="3" w:line="265" w:lineRule="auto"/>
        <w:ind w:left="10" w:right="8534" w:hanging="10"/>
        <w:jc w:val="right"/>
      </w:pPr>
      <w:r>
        <w:rPr>
          <w:rFonts w:ascii="Arial" w:eastAsia="Arial" w:hAnsi="Arial" w:cs="Arial"/>
          <w:sz w:val="20"/>
        </w:rPr>
        <w:t>2 de 2</w:t>
      </w:r>
    </w:p>
    <w:p w14:paraId="6E7BB128" w14:textId="77777777" w:rsidR="00D1399F" w:rsidRDefault="00D1399F">
      <w:pPr>
        <w:sectPr w:rsidR="00D1399F">
          <w:headerReference w:type="even" r:id="rId1427"/>
          <w:headerReference w:type="default" r:id="rId1428"/>
          <w:footerReference w:type="even" r:id="rId1429"/>
          <w:footerReference w:type="default" r:id="rId1430"/>
          <w:headerReference w:type="first" r:id="rId1431"/>
          <w:footerReference w:type="first" r:id="rId1432"/>
          <w:pgSz w:w="20160" w:h="12240" w:orient="landscape"/>
          <w:pgMar w:top="1424" w:right="1278" w:bottom="775" w:left="958" w:header="761" w:footer="720" w:gutter="0"/>
          <w:cols w:space="720"/>
        </w:sectPr>
      </w:pPr>
    </w:p>
    <w:p w14:paraId="1A483B7A" w14:textId="77777777" w:rsidR="00D1399F" w:rsidRDefault="00000000">
      <w:pPr>
        <w:spacing w:after="0"/>
        <w:ind w:left="4686"/>
      </w:pPr>
      <w:r>
        <w:rPr>
          <w:rFonts w:ascii="Times New Roman" w:eastAsia="Times New Roman" w:hAnsi="Times New Roman" w:cs="Times New Roman"/>
          <w:sz w:val="24"/>
        </w:rPr>
        <w:lastRenderedPageBreak/>
        <w:t xml:space="preserve"> </w:t>
      </w:r>
    </w:p>
    <w:p w14:paraId="601E792E" w14:textId="77777777" w:rsidR="00D1399F" w:rsidRDefault="00000000">
      <w:pPr>
        <w:spacing w:after="88"/>
        <w:ind w:left="226"/>
      </w:pPr>
      <w:r>
        <w:rPr>
          <w:rFonts w:ascii="Times New Roman" w:eastAsia="Times New Roman" w:hAnsi="Times New Roman" w:cs="Times New Roman"/>
          <w:sz w:val="24"/>
        </w:rPr>
        <w:t xml:space="preserve"> </w:t>
      </w:r>
    </w:p>
    <w:p w14:paraId="0C1BCCF4" w14:textId="77777777" w:rsidR="00D1399F" w:rsidRDefault="00000000">
      <w:pPr>
        <w:spacing w:after="0"/>
        <w:ind w:left="226"/>
      </w:pPr>
      <w:r>
        <w:rPr>
          <w:rFonts w:ascii="Arial" w:eastAsia="Arial" w:hAnsi="Arial" w:cs="Arial"/>
          <w:b/>
          <w:sz w:val="36"/>
        </w:rPr>
        <w:t xml:space="preserve"> </w:t>
      </w:r>
    </w:p>
    <w:p w14:paraId="21926E0E" w14:textId="77777777" w:rsidR="00D1399F" w:rsidRDefault="00000000">
      <w:pPr>
        <w:pStyle w:val="Heading2"/>
        <w:ind w:left="795" w:right="620"/>
      </w:pPr>
      <w:r>
        <w:t>INQUIRY OF MINISTRY DEMANDE DE RENSEIGNEMENT AU GOUVERNEMENT</w:t>
      </w:r>
      <w:r>
        <w:rPr>
          <w:b w:val="0"/>
          <w:sz w:val="36"/>
        </w:rPr>
        <w:t xml:space="preserve"> </w:t>
      </w:r>
    </w:p>
    <w:p w14:paraId="0994D885" w14:textId="77777777" w:rsidR="00D1399F" w:rsidRDefault="00000000">
      <w:pPr>
        <w:spacing w:after="0"/>
        <w:ind w:left="211"/>
        <w:jc w:val="center"/>
      </w:pPr>
      <w:r>
        <w:rPr>
          <w:rFonts w:ascii="Times New Roman" w:eastAsia="Times New Roman" w:hAnsi="Times New Roman" w:cs="Times New Roman"/>
          <w:sz w:val="18"/>
        </w:rPr>
        <w:t xml:space="preserve"> </w:t>
      </w:r>
    </w:p>
    <w:p w14:paraId="2E431A18" w14:textId="77777777" w:rsidR="00D1399F" w:rsidRDefault="00000000">
      <w:pPr>
        <w:spacing w:after="0"/>
        <w:ind w:left="2012" w:hanging="10"/>
      </w:pPr>
      <w:r>
        <w:rPr>
          <w:rFonts w:ascii="Times New Roman" w:eastAsia="Times New Roman" w:hAnsi="Times New Roman" w:cs="Times New Roman"/>
          <w:sz w:val="18"/>
        </w:rPr>
        <w:t xml:space="preserve">PREPARE IN ENGLISH AND FRENCH MARKING "ORIGINAL TEXT" OR "TRANSLATION" </w:t>
      </w:r>
    </w:p>
    <w:p w14:paraId="5F4CD1E6" w14:textId="77777777" w:rsidR="00D1399F" w:rsidRDefault="00000000">
      <w:pPr>
        <w:spacing w:after="0"/>
        <w:ind w:left="1524" w:hanging="10"/>
      </w:pPr>
      <w:r>
        <w:rPr>
          <w:rFonts w:ascii="Times New Roman" w:eastAsia="Times New Roman" w:hAnsi="Times New Roman" w:cs="Times New Roman"/>
          <w:sz w:val="18"/>
        </w:rPr>
        <w:t xml:space="preserve">PRÉPARER EN ANGLAIS ET EN FRANÇAIS EN INDIQUANT "TEXTE ORIGINAL" OU "TRADUCTION" </w:t>
      </w:r>
    </w:p>
    <w:p w14:paraId="211D53D3" w14:textId="77777777" w:rsidR="00D1399F" w:rsidRDefault="00000000">
      <w:pPr>
        <w:spacing w:after="80"/>
        <w:ind w:left="226"/>
      </w:pPr>
      <w:r>
        <w:rPr>
          <w:rFonts w:ascii="Times New Roman" w:eastAsia="Times New Roman" w:hAnsi="Times New Roman" w:cs="Times New Roman"/>
          <w:sz w:val="18"/>
        </w:rPr>
        <w:t xml:space="preserve"> </w:t>
      </w:r>
    </w:p>
    <w:p w14:paraId="7D25955F" w14:textId="77777777" w:rsidR="00D1399F" w:rsidRDefault="00000000">
      <w:pPr>
        <w:pStyle w:val="Heading3"/>
        <w:tabs>
          <w:tab w:val="center" w:pos="2785"/>
          <w:tab w:val="center" w:pos="7948"/>
        </w:tabs>
        <w:ind w:left="-3" w:firstLine="0"/>
        <w:jc w:val="left"/>
      </w:pPr>
      <w:r>
        <w:rPr>
          <w:b w:val="0"/>
          <w:sz w:val="16"/>
        </w:rPr>
        <w:t>QUESTION NO./N</w:t>
      </w:r>
      <w:r>
        <w:rPr>
          <w:b w:val="0"/>
          <w:sz w:val="16"/>
          <w:vertAlign w:val="superscript"/>
        </w:rPr>
        <w:t>O</w:t>
      </w:r>
      <w:r>
        <w:rPr>
          <w:b w:val="0"/>
          <w:sz w:val="16"/>
        </w:rPr>
        <w:t xml:space="preserve"> DE LA QUESTION</w:t>
      </w:r>
      <w:r>
        <w:rPr>
          <w:b w:val="0"/>
          <w:sz w:val="24"/>
        </w:rPr>
        <w:t xml:space="preserve"> </w:t>
      </w:r>
      <w:r>
        <w:rPr>
          <w:b w:val="0"/>
          <w:sz w:val="24"/>
        </w:rPr>
        <w:tab/>
      </w:r>
      <w:r>
        <w:rPr>
          <w:b w:val="0"/>
          <w:sz w:val="16"/>
        </w:rPr>
        <w:t>BY / DE</w:t>
      </w:r>
      <w:r>
        <w:rPr>
          <w:b w:val="0"/>
          <w:sz w:val="24"/>
        </w:rPr>
        <w:t xml:space="preserve"> </w:t>
      </w:r>
      <w:r>
        <w:rPr>
          <w:b w:val="0"/>
          <w:sz w:val="24"/>
        </w:rPr>
        <w:tab/>
      </w:r>
      <w:r>
        <w:rPr>
          <w:b w:val="0"/>
          <w:sz w:val="16"/>
        </w:rPr>
        <w:t>DATE</w:t>
      </w:r>
      <w:r>
        <w:rPr>
          <w:b w:val="0"/>
          <w:sz w:val="24"/>
        </w:rPr>
        <w:t xml:space="preserve"> </w:t>
      </w:r>
    </w:p>
    <w:p w14:paraId="25E067E8" w14:textId="77777777" w:rsidR="00D1399F" w:rsidRDefault="00000000">
      <w:pPr>
        <w:tabs>
          <w:tab w:val="center" w:pos="4324"/>
          <w:tab w:val="center" w:pos="8513"/>
        </w:tabs>
        <w:spacing w:after="158" w:line="248" w:lineRule="auto"/>
        <w:ind w:left="-3"/>
      </w:pPr>
      <w:r>
        <w:rPr>
          <w:noProof/>
        </w:rPr>
        <mc:AlternateContent>
          <mc:Choice Requires="wpg">
            <w:drawing>
              <wp:anchor distT="0" distB="0" distL="114300" distR="114300" simplePos="0" relativeHeight="251752448" behindDoc="1" locked="0" layoutInCell="1" allowOverlap="1" wp14:anchorId="4B0E3125" wp14:editId="7A803726">
                <wp:simplePos x="0" y="0"/>
                <wp:positionH relativeFrom="column">
                  <wp:posOffset>-70103</wp:posOffset>
                </wp:positionH>
                <wp:positionV relativeFrom="paragraph">
                  <wp:posOffset>-148589</wp:posOffset>
                </wp:positionV>
                <wp:extent cx="7292086" cy="352044"/>
                <wp:effectExtent l="0" t="0" r="0" b="0"/>
                <wp:wrapNone/>
                <wp:docPr id="483664" name="Group 483664"/>
                <wp:cNvGraphicFramePr/>
                <a:graphic xmlns:a="http://schemas.openxmlformats.org/drawingml/2006/main">
                  <a:graphicData uri="http://schemas.microsoft.com/office/word/2010/wordprocessingGroup">
                    <wpg:wgp>
                      <wpg:cNvGrpSpPr/>
                      <wpg:grpSpPr>
                        <a:xfrm>
                          <a:off x="0" y="0"/>
                          <a:ext cx="7292086" cy="352044"/>
                          <a:chOff x="0" y="0"/>
                          <a:chExt cx="7292086" cy="352044"/>
                        </a:xfrm>
                      </wpg:grpSpPr>
                      <wps:wsp>
                        <wps:cNvPr id="572111" name="Shape 572111"/>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12" name="Shape 572112"/>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13" name="Shape 572113"/>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14" name="Shape 572114"/>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15" name="Shape 572115"/>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16" name="Shape 572116"/>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17" name="Shape 572117"/>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18" name="Shape 572118"/>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19" name="Shape 572119"/>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20" name="Shape 572120"/>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21" name="Shape 572121"/>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22" name="Shape 572122"/>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23" name="Shape 572123"/>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24" name="Shape 572124"/>
                        <wps:cNvSpPr/>
                        <wps:spPr>
                          <a:xfrm>
                            <a:off x="4941697" y="339852"/>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25" name="Shape 572125"/>
                        <wps:cNvSpPr/>
                        <wps:spPr>
                          <a:xfrm>
                            <a:off x="7279894"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64" style="width:574.18pt;height:27.72pt;position:absolute;z-index:-2147483595;mso-position-horizontal-relative:text;mso-position-horizontal:absolute;margin-left:-5.52pt;mso-position-vertical-relative:text;margin-top:-11.7pt;" coordsize="72920,3520">
                <v:shape id="Shape 572126" style="position:absolute;width:16141;height:121;left:0;top:0;" coordsize="1614170,12192" path="m0,0l1614170,0l1614170,12192l0,12192l0,0">
                  <v:stroke weight="0pt" endcap="flat" joinstyle="miter" miterlimit="10" on="false" color="#000000" opacity="0"/>
                  <v:fill on="true" color="#000000"/>
                </v:shape>
                <v:shape id="Shape 572127" style="position:absolute;width:121;height:121;left:16141;top:0;" coordsize="12192,12192" path="m0,0l12192,0l12192,12192l0,12192l0,0">
                  <v:stroke weight="0pt" endcap="flat" joinstyle="miter" miterlimit="10" on="false" color="#000000" opacity="0"/>
                  <v:fill on="true" color="#000000"/>
                </v:shape>
                <v:shape id="Shape 572128" style="position:absolute;width:33031;height:121;left:16263;top:0;" coordsize="3303143,12192" path="m0,0l3303143,0l3303143,12192l0,12192l0,0">
                  <v:stroke weight="0pt" endcap="flat" joinstyle="miter" miterlimit="10" on="false" color="#000000" opacity="0"/>
                  <v:fill on="true" color="#000000"/>
                </v:shape>
                <v:shape id="Shape 572129" style="position:absolute;width:121;height:121;left:49295;top:0;" coordsize="12192,12192" path="m0,0l12192,0l12192,12192l0,12192l0,0">
                  <v:stroke weight="0pt" endcap="flat" joinstyle="miter" miterlimit="10" on="false" color="#000000" opacity="0"/>
                  <v:fill on="true" color="#000000"/>
                </v:shape>
                <v:shape id="Shape 572130" style="position:absolute;width:23441;height:121;left:49416;top:0;" coordsize="2344166,12192" path="m0,0l2344166,0l2344166,12192l0,12192l0,0">
                  <v:stroke weight="0pt" endcap="flat" joinstyle="miter" miterlimit="10" on="false" color="#000000" opacity="0"/>
                  <v:fill on="true" color="#000000"/>
                </v:shape>
                <v:shape id="Shape 572131" style="position:absolute;width:121;height:3276;left:16141;top:121;" coordsize="12192,327660" path="m0,0l12192,0l12192,327660l0,327660l0,0">
                  <v:stroke weight="0pt" endcap="flat" joinstyle="miter" miterlimit="10" on="false" color="#000000" opacity="0"/>
                  <v:fill on="true" color="#000000"/>
                </v:shape>
                <v:shape id="Shape 572132" style="position:absolute;width:121;height:3276;left:49295;top:121;" coordsize="12192,327660" path="m0,0l12192,0l12192,327660l0,327660l0,0">
                  <v:stroke weight="0pt" endcap="flat" joinstyle="miter" miterlimit="10" on="false" color="#000000" opacity="0"/>
                  <v:fill on="true" color="#000000"/>
                </v:shape>
                <v:shape id="Shape 572133" style="position:absolute;width:16141;height:121;left:0;top:3398;" coordsize="1614170,12192" path="m0,0l1614170,0l1614170,12192l0,12192l0,0">
                  <v:stroke weight="0pt" endcap="flat" joinstyle="miter" miterlimit="10" on="false" color="#000000" opacity="0"/>
                  <v:fill on="true" color="#000000"/>
                </v:shape>
                <v:shape id="Shape 572134" style="position:absolute;width:121;height:121;left:16141;top:3398;" coordsize="12192,12192" path="m0,0l12192,0l12192,12192l0,12192l0,0">
                  <v:stroke weight="0pt" endcap="flat" joinstyle="miter" miterlimit="10" on="false" color="#000000" opacity="0"/>
                  <v:fill on="true" color="#000000"/>
                </v:shape>
                <v:shape id="Shape 572135" style="position:absolute;width:15745;height:121;left:16263;top:3398;" coordsize="1574546,12192" path="m0,0l1574546,0l1574546,12192l0,12192l0,0">
                  <v:stroke weight="0pt" endcap="flat" joinstyle="miter" miterlimit="10" on="false" color="#000000" opacity="0"/>
                  <v:fill on="true" color="#000000"/>
                </v:shape>
                <v:shape id="Shape 572136" style="position:absolute;width:121;height:121;left:32010;top:3398;" coordsize="12192,12192" path="m0,0l12192,0l12192,12192l0,12192l0,0">
                  <v:stroke weight="0pt" endcap="flat" joinstyle="miter" miterlimit="10" on="false" color="#000000" opacity="0"/>
                  <v:fill on="true" color="#000000"/>
                </v:shape>
                <v:shape id="Shape 572137" style="position:absolute;width:17162;height:121;left:32132;top:3398;" coordsize="1716278,12192" path="m0,0l1716278,0l1716278,12192l0,12192l0,0">
                  <v:stroke weight="0pt" endcap="flat" joinstyle="miter" miterlimit="10" on="false" color="#000000" opacity="0"/>
                  <v:fill on="true" color="#000000"/>
                </v:shape>
                <v:shape id="Shape 572138" style="position:absolute;width:121;height:121;left:49295;top:3398;" coordsize="12192,12192" path="m0,0l12192,0l12192,12192l0,12192l0,0">
                  <v:stroke weight="0pt" endcap="flat" joinstyle="miter" miterlimit="10" on="false" color="#000000" opacity="0"/>
                  <v:fill on="true" color="#000000"/>
                </v:shape>
                <v:shape id="Shape 572139" style="position:absolute;width:23380;height:121;left:49416;top:3398;" coordsize="2338071,12192" path="m0,0l2338071,0l2338071,12192l0,12192l0,0">
                  <v:stroke weight="0pt" endcap="flat" joinstyle="miter" miterlimit="10" on="false" color="#000000" opacity="0"/>
                  <v:fill on="true" color="#000000"/>
                </v:shape>
                <v:shape id="Shape 572140" style="position:absolute;width:121;height:121;left:72798;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2CFEF5A4" w14:textId="77777777" w:rsidR="00D1399F" w:rsidRDefault="00000000">
      <w:pPr>
        <w:tabs>
          <w:tab w:val="center" w:pos="8142"/>
        </w:tabs>
        <w:spacing w:after="0"/>
        <w:ind w:left="-3"/>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16"/>
        </w:rPr>
        <w:t xml:space="preserve">Réponse Reply bydu ministre de la Justice et procureur général du Canada the Minister of Justice and Attorney General of Canada   </w:t>
      </w:r>
    </w:p>
    <w:p w14:paraId="4C225D8F" w14:textId="77777777" w:rsidR="00D1399F" w:rsidRDefault="00000000">
      <w:pPr>
        <w:spacing w:after="139"/>
        <w:ind w:left="5139"/>
        <w:jc w:val="center"/>
      </w:pPr>
      <w:r>
        <w:rPr>
          <w:rFonts w:ascii="Arial" w:eastAsia="Arial" w:hAnsi="Arial" w:cs="Arial"/>
          <w:sz w:val="14"/>
        </w:rPr>
        <w:t xml:space="preserve"> </w:t>
      </w:r>
    </w:p>
    <w:p w14:paraId="5D6C0DA4" w14:textId="77777777" w:rsidR="00D1399F" w:rsidRDefault="00000000">
      <w:pPr>
        <w:spacing w:after="57"/>
        <w:ind w:left="2724"/>
      </w:pPr>
      <w:r>
        <w:rPr>
          <w:rFonts w:ascii="Arial" w:eastAsia="Arial" w:hAnsi="Arial" w:cs="Arial"/>
        </w:rPr>
        <w:t xml:space="preserve">  </w:t>
      </w:r>
      <w:r>
        <w:rPr>
          <w:rFonts w:ascii="Arial" w:eastAsia="Arial" w:hAnsi="Arial" w:cs="Arial"/>
        </w:rPr>
        <w:tab/>
        <w:t xml:space="preserve"> </w:t>
      </w:r>
    </w:p>
    <w:p w14:paraId="15542C7D" w14:textId="77777777" w:rsidR="00D1399F" w:rsidRDefault="00000000">
      <w:pPr>
        <w:pStyle w:val="Heading3"/>
        <w:tabs>
          <w:tab w:val="center" w:pos="5679"/>
        </w:tabs>
        <w:spacing w:after="64"/>
        <w:ind w:left="-5" w:firstLine="0"/>
        <w:jc w:val="left"/>
      </w:pPr>
      <w:r>
        <w:rPr>
          <w:noProof/>
        </w:rPr>
        <mc:AlternateContent>
          <mc:Choice Requires="wpg">
            <w:drawing>
              <wp:anchor distT="0" distB="0" distL="114300" distR="114300" simplePos="0" relativeHeight="251753472" behindDoc="0" locked="0" layoutInCell="1" allowOverlap="1" wp14:anchorId="23D09D6D" wp14:editId="15341260">
                <wp:simplePos x="0" y="0"/>
                <wp:positionH relativeFrom="column">
                  <wp:posOffset>3531743</wp:posOffset>
                </wp:positionH>
                <wp:positionV relativeFrom="paragraph">
                  <wp:posOffset>-187414</wp:posOffset>
                </wp:positionV>
                <wp:extent cx="3678047" cy="597751"/>
                <wp:effectExtent l="0" t="0" r="0" b="0"/>
                <wp:wrapSquare wrapText="bothSides"/>
                <wp:docPr id="483669" name="Group 483669"/>
                <wp:cNvGraphicFramePr/>
                <a:graphic xmlns:a="http://schemas.openxmlformats.org/drawingml/2006/main">
                  <a:graphicData uri="http://schemas.microsoft.com/office/word/2010/wordprocessingGroup">
                    <wpg:wgp>
                      <wpg:cNvGrpSpPr/>
                      <wpg:grpSpPr>
                        <a:xfrm>
                          <a:off x="0" y="0"/>
                          <a:ext cx="3678047" cy="597751"/>
                          <a:chOff x="0" y="0"/>
                          <a:chExt cx="3678047" cy="597751"/>
                        </a:xfrm>
                      </wpg:grpSpPr>
                      <wps:wsp>
                        <wps:cNvPr id="572141" name="Shape 572141"/>
                        <wps:cNvSpPr/>
                        <wps:spPr>
                          <a:xfrm>
                            <a:off x="0" y="585558"/>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387" name="Picture 29387"/>
                          <pic:cNvPicPr/>
                        </pic:nvPicPr>
                        <pic:blipFill>
                          <a:blip r:embed="rId1433"/>
                          <a:stretch>
                            <a:fillRect/>
                          </a:stretch>
                        </pic:blipFill>
                        <pic:spPr>
                          <a:xfrm>
                            <a:off x="502628" y="0"/>
                            <a:ext cx="2217560" cy="581000"/>
                          </a:xfrm>
                          <a:prstGeom prst="rect">
                            <a:avLst/>
                          </a:prstGeom>
                        </pic:spPr>
                      </pic:pic>
                    </wpg:wgp>
                  </a:graphicData>
                </a:graphic>
              </wp:anchor>
            </w:drawing>
          </mc:Choice>
          <mc:Fallback xmlns:a="http://schemas.openxmlformats.org/drawingml/2006/main">
            <w:pict>
              <v:group id="Group 483669" style="width:289.61pt;height:47.067pt;position:absolute;mso-position-horizontal-relative:text;mso-position-horizontal:absolute;margin-left:278.09pt;mso-position-vertical-relative:text;margin-top:-14.7571pt;" coordsize="36780,5977">
                <v:shape id="Shape 572142" style="position:absolute;width:36780;height:121;left:0;top:5855;" coordsize="3678047,12192" path="m0,0l3678047,0l3678047,12192l0,12192l0,0">
                  <v:stroke weight="0pt" endcap="flat" joinstyle="miter" miterlimit="10" on="false" color="#000000" opacity="0"/>
                  <v:fill on="true" color="#000000"/>
                </v:shape>
                <v:shape id="Picture 29387" style="position:absolute;width:22175;height:5810;left:5026;top:0;" filled="f">
                  <v:imagedata r:id="rId1434"/>
                </v:shape>
                <w10:wrap type="square"/>
              </v:group>
            </w:pict>
          </mc:Fallback>
        </mc:AlternateContent>
      </w:r>
      <w:r>
        <w:rPr>
          <w:noProof/>
        </w:rPr>
        <mc:AlternateContent>
          <mc:Choice Requires="wpg">
            <w:drawing>
              <wp:anchor distT="0" distB="0" distL="114300" distR="114300" simplePos="0" relativeHeight="251754496" behindDoc="0" locked="0" layoutInCell="1" allowOverlap="1" wp14:anchorId="09B1B40F" wp14:editId="01556C5C">
                <wp:simplePos x="0" y="0"/>
                <wp:positionH relativeFrom="column">
                  <wp:posOffset>6096</wp:posOffset>
                </wp:positionH>
                <wp:positionV relativeFrom="paragraph">
                  <wp:posOffset>410336</wp:posOffset>
                </wp:positionV>
                <wp:extent cx="3124835" cy="12192"/>
                <wp:effectExtent l="0" t="0" r="0" b="0"/>
                <wp:wrapSquare wrapText="bothSides"/>
                <wp:docPr id="483667" name="Group 483667"/>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2143" name="Shape 572143"/>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667" style="width:246.05pt;height:0.960022pt;position:absolute;mso-position-horizontal-relative:text;mso-position-horizontal:absolute;margin-left:0.480001pt;mso-position-vertical-relative:text;margin-top:32.3099pt;" coordsize="31248,121">
                <v:shape id="Shape 572144" style="position:absolute;width:31248;height:121;left:0;top:0;" coordsize="3124835,12192" path="m0,0l3124835,0l3124835,12192l0,12192l0,0">
                  <v:stroke weight="0pt" endcap="flat" joinstyle="miter" miterlimit="10" on="false" color="#000000" opacity="0"/>
                  <v:fill on="true" color="#000000"/>
                </v:shape>
                <w10:wrap type="square"/>
              </v:group>
            </w:pict>
          </mc:Fallback>
        </mc:AlternateContent>
      </w:r>
      <w:r>
        <w:rPr>
          <w:sz w:val="22"/>
        </w:rPr>
        <w:t>The Parliamentary Secretary Gary Anandasangaree</w:t>
      </w:r>
      <w:r>
        <w:rPr>
          <w:b w:val="0"/>
          <w:sz w:val="22"/>
        </w:rPr>
        <w:t xml:space="preserve"> </w:t>
      </w:r>
      <w:r>
        <w:rPr>
          <w:b w:val="0"/>
          <w:sz w:val="22"/>
        </w:rPr>
        <w:tab/>
        <w:t xml:space="preserve"> </w:t>
      </w:r>
    </w:p>
    <w:p w14:paraId="593B7E11" w14:textId="77777777" w:rsidR="00D1399F" w:rsidRDefault="00000000">
      <w:pPr>
        <w:spacing w:after="72"/>
        <w:ind w:left="333"/>
        <w:jc w:val="center"/>
      </w:pPr>
      <w:r>
        <w:rPr>
          <w:rFonts w:ascii="Arial" w:eastAsia="Arial" w:hAnsi="Arial" w:cs="Arial"/>
        </w:rPr>
        <w:t xml:space="preserve"> </w:t>
      </w:r>
    </w:p>
    <w:p w14:paraId="5A603707" w14:textId="77777777" w:rsidR="00D1399F" w:rsidRDefault="00000000">
      <w:pPr>
        <w:tabs>
          <w:tab w:val="center" w:pos="2468"/>
          <w:tab w:val="center" w:pos="5679"/>
          <w:tab w:val="center" w:pos="842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82BF41D" w14:textId="77777777" w:rsidR="00D1399F" w:rsidRDefault="00000000">
      <w:pPr>
        <w:tabs>
          <w:tab w:val="center" w:pos="2466"/>
          <w:tab w:val="center" w:pos="3442"/>
          <w:tab w:val="center" w:pos="5679"/>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0940DDF2" w14:textId="77777777" w:rsidR="00D1399F" w:rsidRDefault="00000000">
      <w:pPr>
        <w:tabs>
          <w:tab w:val="center" w:pos="5679"/>
          <w:tab w:val="center" w:pos="842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188F457D" w14:textId="77777777" w:rsidR="00D1399F" w:rsidRDefault="00000000">
      <w:pPr>
        <w:spacing w:after="106"/>
        <w:ind w:left="-110" w:right="-266"/>
      </w:pPr>
      <w:r>
        <w:rPr>
          <w:noProof/>
        </w:rPr>
        <mc:AlternateContent>
          <mc:Choice Requires="wpg">
            <w:drawing>
              <wp:inline distT="0" distB="0" distL="0" distR="0" wp14:anchorId="452AAEC8" wp14:editId="118012B1">
                <wp:extent cx="7279894" cy="12192"/>
                <wp:effectExtent l="0" t="0" r="0" b="0"/>
                <wp:docPr id="483670" name="Group 483670"/>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145" name="Shape 572145"/>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46" name="Shape 572146"/>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47" name="Shape 572147"/>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3670" style="width:573.22pt;height:0.960022pt;mso-position-horizontal-relative:char;mso-position-vertical-relative:line" coordsize="72798,121">
                <v:shape id="Shape 572148" style="position:absolute;width:36018;height:121;left:0;top:0;" coordsize="3601847,12192" path="m0,0l3601847,0l3601847,12192l0,12192l0,0">
                  <v:stroke weight="0pt" endcap="flat" joinstyle="miter" miterlimit="10" on="false" color="#000000" opacity="0"/>
                  <v:fill on="true" color="#000000"/>
                </v:shape>
                <v:shape id="Shape 572149" style="position:absolute;width:121;height:121;left:36018;top:0;" coordsize="12192,12192" path="m0,0l12192,0l12192,12192l0,12192l0,0">
                  <v:stroke weight="0pt" endcap="flat" joinstyle="miter" miterlimit="10" on="false" color="#000000" opacity="0"/>
                  <v:fill on="true" color="#000000"/>
                </v:shape>
                <v:shape id="Shape 572150"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4B698535" w14:textId="77777777" w:rsidR="00D1399F" w:rsidRDefault="00000000">
      <w:pPr>
        <w:pStyle w:val="Heading4"/>
        <w:spacing w:after="115"/>
        <w:ind w:left="7" w:right="436"/>
      </w:pPr>
      <w:r>
        <w:t xml:space="preserve">QUESTION </w:t>
      </w:r>
    </w:p>
    <w:p w14:paraId="2A280FF5" w14:textId="77777777" w:rsidR="00D1399F" w:rsidRDefault="00000000">
      <w:pPr>
        <w:spacing w:after="0"/>
        <w:ind w:left="10"/>
      </w:pPr>
      <w:r>
        <w:rPr>
          <w:rFonts w:ascii="Arial" w:eastAsia="Arial" w:hAnsi="Arial" w:cs="Arial"/>
        </w:rPr>
        <w:t xml:space="preserve"> </w:t>
      </w:r>
    </w:p>
    <w:p w14:paraId="5DF8EB57" w14:textId="77777777" w:rsidR="00D1399F" w:rsidRDefault="00000000">
      <w:pPr>
        <w:spacing w:after="40" w:line="247" w:lineRule="auto"/>
        <w:ind w:left="7" w:hanging="10"/>
      </w:pPr>
      <w:r>
        <w:rPr>
          <w:rFonts w:ascii="Arial" w:eastAsia="Arial" w:hAnsi="Arial" w:cs="Arial"/>
        </w:rPr>
        <w:t>With regard to ongoing or planned government IT projects with a budget over $1 million: what are the details of each project, including the (i) project description and summary, (ii) total budget, (iii) estimated completion date?</w:t>
      </w:r>
      <w:r>
        <w:rPr>
          <w:rFonts w:ascii="Arial" w:eastAsia="Arial" w:hAnsi="Arial" w:cs="Arial"/>
          <w:sz w:val="20"/>
        </w:rPr>
        <w:t xml:space="preserve"> </w:t>
      </w:r>
    </w:p>
    <w:p w14:paraId="3169516E" w14:textId="77777777" w:rsidR="00D1399F" w:rsidRDefault="00000000">
      <w:pPr>
        <w:spacing w:after="0"/>
        <w:ind w:left="10"/>
      </w:pPr>
      <w:r>
        <w:rPr>
          <w:rFonts w:ascii="Arial" w:eastAsia="Arial" w:hAnsi="Arial" w:cs="Arial"/>
        </w:rPr>
        <w:t xml:space="preserve"> </w:t>
      </w:r>
    </w:p>
    <w:p w14:paraId="3065C739" w14:textId="77777777" w:rsidR="00D1399F" w:rsidRDefault="00000000">
      <w:pPr>
        <w:spacing w:after="104"/>
        <w:ind w:left="-110" w:right="-266"/>
      </w:pPr>
      <w:r>
        <w:rPr>
          <w:noProof/>
        </w:rPr>
        <mc:AlternateContent>
          <mc:Choice Requires="wpg">
            <w:drawing>
              <wp:inline distT="0" distB="0" distL="0" distR="0" wp14:anchorId="7959BBAE" wp14:editId="028208F0">
                <wp:extent cx="7279894" cy="12192"/>
                <wp:effectExtent l="0" t="0" r="0" b="0"/>
                <wp:docPr id="483671" name="Group 483671"/>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151" name="Shape 572151"/>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52" name="Shape 572152"/>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53" name="Shape 572153"/>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3671" style="width:573.22pt;height:0.960022pt;mso-position-horizontal-relative:char;mso-position-vertical-relative:line" coordsize="72798,121">
                <v:shape id="Shape 572154" style="position:absolute;width:36399;height:121;left:0;top:0;" coordsize="3639947,12192" path="m0,0l3639947,0l3639947,12192l0,12192l0,0">
                  <v:stroke weight="0pt" endcap="flat" joinstyle="miter" miterlimit="10" on="false" color="#000000" opacity="0"/>
                  <v:fill on="true" color="#000000"/>
                </v:shape>
                <v:shape id="Shape 572155" style="position:absolute;width:121;height:121;left:36399;top:0;" coordsize="12192,12192" path="m0,0l12192,0l12192,12192l0,12192l0,0">
                  <v:stroke weight="0pt" endcap="flat" joinstyle="miter" miterlimit="10" on="false" color="#000000" opacity="0"/>
                  <v:fill on="true" color="#000000"/>
                </v:shape>
                <v:shape id="Shape 572156"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0"/>
        <w:tblOverlap w:val="never"/>
        <w:tblW w:w="2182" w:type="dxa"/>
        <w:tblInd w:w="0" w:type="dxa"/>
        <w:tblCellMar>
          <w:top w:w="26" w:type="dxa"/>
          <w:left w:w="0" w:type="dxa"/>
          <w:bottom w:w="0" w:type="dxa"/>
          <w:right w:w="20" w:type="dxa"/>
        </w:tblCellMar>
        <w:tblLook w:val="04A0" w:firstRow="1" w:lastRow="0" w:firstColumn="1" w:lastColumn="0" w:noHBand="0" w:noVBand="1"/>
      </w:tblPr>
      <w:tblGrid>
        <w:gridCol w:w="351"/>
        <w:gridCol w:w="1480"/>
        <w:gridCol w:w="351"/>
      </w:tblGrid>
      <w:tr w:rsidR="00D1399F" w14:paraId="13FA75D6"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4B989C84" w14:textId="77777777" w:rsidR="00D1399F" w:rsidRDefault="00000000">
            <w:pPr>
              <w:spacing w:after="0"/>
              <w:ind w:left="32"/>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38B94061"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5E7AD91"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0A874446" w14:textId="77777777" w:rsidR="00D1399F" w:rsidRDefault="00000000">
      <w:pPr>
        <w:pStyle w:val="Heading3"/>
        <w:tabs>
          <w:tab w:val="center" w:pos="773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0252E762" w14:textId="77777777" w:rsidR="00D1399F" w:rsidRDefault="00000000">
      <w:pPr>
        <w:spacing w:after="421" w:line="265" w:lineRule="auto"/>
        <w:ind w:left="4759" w:right="588" w:hanging="10"/>
        <w:jc w:val="center"/>
      </w:pPr>
      <w:r>
        <w:rPr>
          <w:rFonts w:ascii="Arial" w:eastAsia="Arial" w:hAnsi="Arial" w:cs="Arial"/>
          <w:sz w:val="14"/>
        </w:rPr>
        <w:t xml:space="preserve">TEXTE ORIGINAL </w:t>
      </w:r>
    </w:p>
    <w:p w14:paraId="418345B0" w14:textId="77777777" w:rsidR="00D1399F" w:rsidRDefault="00000000">
      <w:pPr>
        <w:spacing w:after="0"/>
        <w:ind w:left="236" w:hanging="10"/>
      </w:pPr>
      <w:r>
        <w:rPr>
          <w:rFonts w:ascii="Arial" w:eastAsia="Arial" w:hAnsi="Arial" w:cs="Arial"/>
          <w:b/>
        </w:rPr>
        <w:t xml:space="preserve">Department of Justice </w:t>
      </w:r>
    </w:p>
    <w:p w14:paraId="6415356C" w14:textId="77777777" w:rsidR="00D1399F" w:rsidRDefault="00000000">
      <w:pPr>
        <w:spacing w:after="0"/>
        <w:ind w:left="226"/>
      </w:pPr>
      <w:r>
        <w:rPr>
          <w:rFonts w:ascii="Arial" w:eastAsia="Arial" w:hAnsi="Arial" w:cs="Arial"/>
        </w:rPr>
        <w:t xml:space="preserve"> </w:t>
      </w:r>
    </w:p>
    <w:p w14:paraId="1CAF61D4" w14:textId="77777777" w:rsidR="00D1399F" w:rsidRDefault="00000000">
      <w:pPr>
        <w:spacing w:after="8" w:line="248" w:lineRule="auto"/>
        <w:ind w:left="236" w:hanging="10"/>
      </w:pPr>
      <w:r>
        <w:rPr>
          <w:rFonts w:ascii="Arial" w:eastAsia="Arial" w:hAnsi="Arial" w:cs="Arial"/>
          <w:sz w:val="24"/>
        </w:rPr>
        <w:t xml:space="preserve">See Annex A attached.  </w:t>
      </w:r>
    </w:p>
    <w:p w14:paraId="0F48C395" w14:textId="77777777" w:rsidR="00D1399F" w:rsidRDefault="00000000">
      <w:pPr>
        <w:spacing w:after="0"/>
        <w:ind w:left="226"/>
      </w:pPr>
      <w:r>
        <w:rPr>
          <w:rFonts w:ascii="Arial" w:eastAsia="Arial" w:hAnsi="Arial" w:cs="Arial"/>
          <w:b/>
          <w:sz w:val="24"/>
        </w:rPr>
        <w:t xml:space="preserve"> </w:t>
      </w:r>
    </w:p>
    <w:p w14:paraId="7583DC21" w14:textId="77777777" w:rsidR="00D1399F" w:rsidRDefault="00000000">
      <w:pPr>
        <w:pStyle w:val="Heading4"/>
        <w:spacing w:after="12" w:line="248" w:lineRule="auto"/>
        <w:ind w:left="236" w:right="350"/>
      </w:pPr>
      <w:r>
        <w:rPr>
          <w:b/>
          <w:sz w:val="24"/>
        </w:rPr>
        <w:t xml:space="preserve">Canadian Human Rights Commission </w:t>
      </w:r>
    </w:p>
    <w:p w14:paraId="5EA0D63F" w14:textId="77777777" w:rsidR="00D1399F" w:rsidRDefault="00000000">
      <w:pPr>
        <w:spacing w:after="0"/>
        <w:ind w:left="226"/>
      </w:pPr>
      <w:r>
        <w:rPr>
          <w:noProof/>
        </w:rPr>
        <w:drawing>
          <wp:anchor distT="0" distB="0" distL="114300" distR="114300" simplePos="0" relativeHeight="251755520" behindDoc="0" locked="0" layoutInCell="1" allowOverlap="0" wp14:anchorId="519D8314" wp14:editId="22BA7055">
            <wp:simplePos x="0" y="0"/>
            <wp:positionH relativeFrom="page">
              <wp:posOffset>457200</wp:posOffset>
            </wp:positionH>
            <wp:positionV relativeFrom="page">
              <wp:posOffset>457200</wp:posOffset>
            </wp:positionV>
            <wp:extent cx="2832100" cy="349250"/>
            <wp:effectExtent l="0" t="0" r="0" b="0"/>
            <wp:wrapTopAndBottom/>
            <wp:docPr id="29244" name="Picture 29244"/>
            <wp:cNvGraphicFramePr/>
            <a:graphic xmlns:a="http://schemas.openxmlformats.org/drawingml/2006/main">
              <a:graphicData uri="http://schemas.openxmlformats.org/drawingml/2006/picture">
                <pic:pic xmlns:pic="http://schemas.openxmlformats.org/drawingml/2006/picture">
                  <pic:nvPicPr>
                    <pic:cNvPr id="29244" name="Picture 29244"/>
                    <pic:cNvPicPr/>
                  </pic:nvPicPr>
                  <pic:blipFill>
                    <a:blip r:embed="rId1435"/>
                    <a:stretch>
                      <a:fillRect/>
                    </a:stretch>
                  </pic:blipFill>
                  <pic:spPr>
                    <a:xfrm>
                      <a:off x="0" y="0"/>
                      <a:ext cx="2832100" cy="349250"/>
                    </a:xfrm>
                    <a:prstGeom prst="rect">
                      <a:avLst/>
                    </a:prstGeom>
                  </pic:spPr>
                </pic:pic>
              </a:graphicData>
            </a:graphic>
          </wp:anchor>
        </w:drawing>
      </w:r>
      <w:r>
        <w:rPr>
          <w:rFonts w:ascii="Arial" w:eastAsia="Arial" w:hAnsi="Arial" w:cs="Arial"/>
          <w:sz w:val="24"/>
        </w:rPr>
        <w:t xml:space="preserve"> </w:t>
      </w:r>
    </w:p>
    <w:p w14:paraId="5B481D41" w14:textId="77777777" w:rsidR="00D1399F" w:rsidRDefault="00000000">
      <w:pPr>
        <w:spacing w:after="8" w:line="248" w:lineRule="auto"/>
        <w:ind w:left="236" w:hanging="10"/>
      </w:pPr>
      <w:r>
        <w:rPr>
          <w:rFonts w:ascii="Arial" w:eastAsia="Arial" w:hAnsi="Arial" w:cs="Arial"/>
          <w:sz w:val="24"/>
        </w:rPr>
        <w:t xml:space="preserve">See Annex B attached.  </w:t>
      </w:r>
    </w:p>
    <w:p w14:paraId="789735CE" w14:textId="77777777" w:rsidR="00D1399F" w:rsidRDefault="00000000">
      <w:pPr>
        <w:spacing w:after="0"/>
        <w:ind w:left="226"/>
      </w:pPr>
      <w:r>
        <w:rPr>
          <w:rFonts w:ascii="Arial" w:eastAsia="Arial" w:hAnsi="Arial" w:cs="Arial"/>
          <w:b/>
          <w:sz w:val="24"/>
        </w:rPr>
        <w:t xml:space="preserve"> </w:t>
      </w:r>
    </w:p>
    <w:p w14:paraId="5BF80EF4" w14:textId="77777777" w:rsidR="00D1399F" w:rsidRDefault="00000000">
      <w:pPr>
        <w:pStyle w:val="Heading4"/>
        <w:spacing w:after="12" w:line="248" w:lineRule="auto"/>
        <w:ind w:left="236" w:right="350"/>
      </w:pPr>
      <w:r>
        <w:rPr>
          <w:b/>
          <w:sz w:val="24"/>
        </w:rPr>
        <w:t xml:space="preserve">Administrative Tribunals Support Service of Canada </w:t>
      </w:r>
    </w:p>
    <w:p w14:paraId="56628EDD" w14:textId="77777777" w:rsidR="00D1399F" w:rsidRDefault="00000000">
      <w:pPr>
        <w:spacing w:after="0"/>
        <w:ind w:left="226"/>
      </w:pPr>
      <w:r>
        <w:rPr>
          <w:rFonts w:ascii="Arial" w:eastAsia="Arial" w:hAnsi="Arial" w:cs="Arial"/>
          <w:sz w:val="24"/>
        </w:rPr>
        <w:t xml:space="preserve"> </w:t>
      </w:r>
    </w:p>
    <w:p w14:paraId="1E0FA787" w14:textId="77777777" w:rsidR="00D1399F" w:rsidRDefault="00000000">
      <w:pPr>
        <w:spacing w:after="6493" w:line="248" w:lineRule="auto"/>
        <w:ind w:left="236" w:hanging="10"/>
      </w:pPr>
      <w:r>
        <w:rPr>
          <w:rFonts w:ascii="Arial" w:eastAsia="Arial" w:hAnsi="Arial" w:cs="Arial"/>
          <w:sz w:val="24"/>
        </w:rPr>
        <w:t xml:space="preserve">The Administrative Tribunals Support Service of Canada does not have ongoing or planned IT projects with a budget over $1 million. </w:t>
      </w:r>
    </w:p>
    <w:p w14:paraId="599AA774"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1D16FCF0" w14:textId="77777777" w:rsidR="00D1399F" w:rsidRDefault="00000000">
      <w:pPr>
        <w:spacing w:after="0"/>
        <w:jc w:val="right"/>
      </w:pPr>
      <w:r>
        <w:rPr>
          <w:rFonts w:ascii="Times New Roman" w:eastAsia="Times New Roman" w:hAnsi="Times New Roman" w:cs="Times New Roman"/>
          <w:sz w:val="24"/>
        </w:rPr>
        <w:t xml:space="preserve"> </w:t>
      </w:r>
    </w:p>
    <w:p w14:paraId="15F236F7" w14:textId="77777777" w:rsidR="00D1399F" w:rsidRDefault="00D1399F">
      <w:pPr>
        <w:sectPr w:rsidR="00D1399F">
          <w:headerReference w:type="even" r:id="rId1436"/>
          <w:headerReference w:type="default" r:id="rId1437"/>
          <w:footerReference w:type="even" r:id="rId1438"/>
          <w:footerReference w:type="default" r:id="rId1439"/>
          <w:headerReference w:type="first" r:id="rId1440"/>
          <w:footerReference w:type="first" r:id="rId1441"/>
          <w:pgSz w:w="12240" w:h="20160"/>
          <w:pgMar w:top="1440" w:right="658" w:bottom="1440" w:left="494" w:header="720" w:footer="720" w:gutter="0"/>
          <w:cols w:space="720"/>
        </w:sectPr>
      </w:pPr>
    </w:p>
    <w:tbl>
      <w:tblPr>
        <w:tblStyle w:val="TableGrid"/>
        <w:tblW w:w="18991" w:type="dxa"/>
        <w:tblInd w:w="-922" w:type="dxa"/>
        <w:tblCellMar>
          <w:top w:w="5" w:type="dxa"/>
          <w:left w:w="41" w:type="dxa"/>
          <w:bottom w:w="0" w:type="dxa"/>
          <w:right w:w="0" w:type="dxa"/>
        </w:tblCellMar>
        <w:tblLook w:val="04A0" w:firstRow="1" w:lastRow="0" w:firstColumn="1" w:lastColumn="0" w:noHBand="0" w:noVBand="1"/>
      </w:tblPr>
      <w:tblGrid>
        <w:gridCol w:w="6122"/>
        <w:gridCol w:w="6414"/>
        <w:gridCol w:w="3212"/>
        <w:gridCol w:w="3243"/>
      </w:tblGrid>
      <w:tr w:rsidR="00D1399F" w14:paraId="374CA1EA" w14:textId="77777777">
        <w:trPr>
          <w:trHeight w:val="604"/>
        </w:trPr>
        <w:tc>
          <w:tcPr>
            <w:tcW w:w="18991" w:type="dxa"/>
            <w:gridSpan w:val="4"/>
            <w:tcBorders>
              <w:top w:val="single" w:sz="8" w:space="0" w:color="000000"/>
              <w:left w:val="single" w:sz="8" w:space="0" w:color="000000"/>
              <w:bottom w:val="single" w:sz="2" w:space="0" w:color="000000"/>
              <w:right w:val="single" w:sz="8" w:space="0" w:color="000000"/>
            </w:tcBorders>
          </w:tcPr>
          <w:p w14:paraId="083368EB" w14:textId="77777777" w:rsidR="00D1399F" w:rsidRDefault="00000000">
            <w:pPr>
              <w:spacing w:after="0"/>
              <w:ind w:right="17"/>
              <w:jc w:val="center"/>
            </w:pPr>
            <w:r>
              <w:rPr>
                <w:rFonts w:ascii="Arial" w:eastAsia="Arial" w:hAnsi="Arial" w:cs="Arial"/>
                <w:b/>
                <w:sz w:val="28"/>
              </w:rPr>
              <w:lastRenderedPageBreak/>
              <w:t>Q-505 - Annex A</w:t>
            </w:r>
          </w:p>
        </w:tc>
      </w:tr>
      <w:tr w:rsidR="00D1399F" w14:paraId="33D4B2F7" w14:textId="77777777">
        <w:trPr>
          <w:trHeight w:val="898"/>
        </w:trPr>
        <w:tc>
          <w:tcPr>
            <w:tcW w:w="18991" w:type="dxa"/>
            <w:gridSpan w:val="4"/>
            <w:tcBorders>
              <w:top w:val="single" w:sz="2" w:space="0" w:color="000000"/>
              <w:left w:val="single" w:sz="8" w:space="0" w:color="000000"/>
              <w:bottom w:val="single" w:sz="2" w:space="0" w:color="000000"/>
              <w:right w:val="single" w:sz="8" w:space="0" w:color="000000"/>
            </w:tcBorders>
          </w:tcPr>
          <w:p w14:paraId="11EC5DBC"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tc>
      </w:tr>
      <w:tr w:rsidR="00D1399F" w14:paraId="67897F76" w14:textId="77777777">
        <w:trPr>
          <w:trHeight w:val="733"/>
        </w:trPr>
        <w:tc>
          <w:tcPr>
            <w:tcW w:w="18991" w:type="dxa"/>
            <w:gridSpan w:val="4"/>
            <w:tcBorders>
              <w:top w:val="single" w:sz="2" w:space="0" w:color="000000"/>
              <w:left w:val="single" w:sz="8" w:space="0" w:color="000000"/>
              <w:bottom w:val="single" w:sz="8" w:space="0" w:color="000000"/>
              <w:right w:val="single" w:sz="8" w:space="0" w:color="000000"/>
            </w:tcBorders>
          </w:tcPr>
          <w:p w14:paraId="01E27404" w14:textId="77777777" w:rsidR="00D1399F" w:rsidRDefault="00000000">
            <w:pPr>
              <w:spacing w:after="0"/>
            </w:pPr>
            <w:r>
              <w:rPr>
                <w:rFonts w:ascii="Arial" w:eastAsia="Arial" w:hAnsi="Arial" w:cs="Arial"/>
                <w:b/>
              </w:rPr>
              <w:t>NAME OF ORGANIZATION: Department of Justice</w:t>
            </w:r>
          </w:p>
        </w:tc>
      </w:tr>
      <w:tr w:rsidR="00D1399F" w14:paraId="120C4389" w14:textId="77777777">
        <w:trPr>
          <w:trHeight w:val="473"/>
        </w:trPr>
        <w:tc>
          <w:tcPr>
            <w:tcW w:w="18991" w:type="dxa"/>
            <w:gridSpan w:val="4"/>
            <w:tcBorders>
              <w:top w:val="single" w:sz="8" w:space="0" w:color="000000"/>
              <w:left w:val="single" w:sz="8" w:space="0" w:color="000000"/>
              <w:bottom w:val="single" w:sz="8" w:space="0" w:color="000000"/>
              <w:right w:val="single" w:sz="8" w:space="0" w:color="000000"/>
            </w:tcBorders>
            <w:vAlign w:val="center"/>
          </w:tcPr>
          <w:p w14:paraId="20EBD30C" w14:textId="77777777" w:rsidR="00D1399F" w:rsidRDefault="00000000">
            <w:pPr>
              <w:spacing w:after="0"/>
              <w:ind w:right="27"/>
              <w:jc w:val="center"/>
            </w:pPr>
            <w:r>
              <w:rPr>
                <w:rFonts w:ascii="Arial" w:eastAsia="Arial" w:hAnsi="Arial" w:cs="Arial"/>
                <w:b/>
              </w:rPr>
              <w:t>what are the details of each project, including the</w:t>
            </w:r>
          </w:p>
        </w:tc>
      </w:tr>
      <w:tr w:rsidR="00D1399F" w14:paraId="004253BD" w14:textId="77777777">
        <w:trPr>
          <w:trHeight w:val="276"/>
        </w:trPr>
        <w:tc>
          <w:tcPr>
            <w:tcW w:w="12537" w:type="dxa"/>
            <w:gridSpan w:val="2"/>
            <w:tcBorders>
              <w:top w:val="single" w:sz="8" w:space="0" w:color="000000"/>
              <w:left w:val="single" w:sz="8" w:space="0" w:color="000000"/>
              <w:bottom w:val="single" w:sz="8" w:space="0" w:color="000000"/>
              <w:right w:val="single" w:sz="8" w:space="0" w:color="000000"/>
            </w:tcBorders>
          </w:tcPr>
          <w:p w14:paraId="7B879FE1" w14:textId="77777777" w:rsidR="00D1399F" w:rsidRDefault="00000000">
            <w:pPr>
              <w:spacing w:after="0"/>
              <w:ind w:right="21"/>
              <w:jc w:val="center"/>
            </w:pPr>
            <w:r>
              <w:rPr>
                <w:rFonts w:ascii="Arial" w:eastAsia="Arial" w:hAnsi="Arial" w:cs="Arial"/>
                <w:b/>
                <w:color w:val="333333"/>
              </w:rPr>
              <w:t>(i) project description and summary</w:t>
            </w:r>
          </w:p>
        </w:tc>
        <w:tc>
          <w:tcPr>
            <w:tcW w:w="3212" w:type="dxa"/>
            <w:vMerge w:val="restart"/>
            <w:tcBorders>
              <w:top w:val="single" w:sz="8" w:space="0" w:color="000000"/>
              <w:left w:val="single" w:sz="8" w:space="0" w:color="000000"/>
              <w:bottom w:val="single" w:sz="8" w:space="0" w:color="000000"/>
              <w:right w:val="single" w:sz="8" w:space="0" w:color="000000"/>
            </w:tcBorders>
            <w:vAlign w:val="center"/>
          </w:tcPr>
          <w:p w14:paraId="1D0D7506" w14:textId="77777777" w:rsidR="00D1399F" w:rsidRDefault="00000000">
            <w:pPr>
              <w:spacing w:after="0"/>
              <w:ind w:right="27"/>
              <w:jc w:val="center"/>
            </w:pPr>
            <w:r>
              <w:rPr>
                <w:rFonts w:ascii="Arial" w:eastAsia="Arial" w:hAnsi="Arial" w:cs="Arial"/>
                <w:b/>
                <w:color w:val="333333"/>
              </w:rPr>
              <w:t>(ii) total budget</w:t>
            </w:r>
          </w:p>
        </w:tc>
        <w:tc>
          <w:tcPr>
            <w:tcW w:w="3243" w:type="dxa"/>
            <w:vMerge w:val="restart"/>
            <w:tcBorders>
              <w:top w:val="single" w:sz="8" w:space="0" w:color="000000"/>
              <w:left w:val="single" w:sz="8" w:space="0" w:color="000000"/>
              <w:bottom w:val="single" w:sz="8" w:space="0" w:color="000000"/>
              <w:right w:val="single" w:sz="8" w:space="0" w:color="000000"/>
            </w:tcBorders>
          </w:tcPr>
          <w:p w14:paraId="284F2B71" w14:textId="77777777" w:rsidR="00D1399F" w:rsidRDefault="00000000">
            <w:pPr>
              <w:spacing w:after="0"/>
              <w:ind w:left="23"/>
              <w:jc w:val="center"/>
            </w:pPr>
            <w:r>
              <w:rPr>
                <w:rFonts w:ascii="Arial" w:eastAsia="Arial" w:hAnsi="Arial" w:cs="Arial"/>
                <w:b/>
                <w:color w:val="333333"/>
              </w:rPr>
              <w:t>(iii) estimated completion date</w:t>
            </w:r>
          </w:p>
        </w:tc>
      </w:tr>
      <w:tr w:rsidR="00D1399F" w14:paraId="73AC3F01" w14:textId="77777777">
        <w:trPr>
          <w:trHeight w:val="326"/>
        </w:trPr>
        <w:tc>
          <w:tcPr>
            <w:tcW w:w="6123" w:type="dxa"/>
            <w:tcBorders>
              <w:top w:val="single" w:sz="8" w:space="0" w:color="000000"/>
              <w:left w:val="single" w:sz="8" w:space="0" w:color="000000"/>
              <w:bottom w:val="single" w:sz="8" w:space="0" w:color="000000"/>
              <w:right w:val="single" w:sz="8" w:space="0" w:color="000000"/>
            </w:tcBorders>
          </w:tcPr>
          <w:p w14:paraId="0B932A4B" w14:textId="77777777" w:rsidR="00D1399F" w:rsidRDefault="00000000">
            <w:pPr>
              <w:spacing w:after="0"/>
              <w:ind w:right="24"/>
              <w:jc w:val="center"/>
            </w:pPr>
            <w:r>
              <w:rPr>
                <w:rFonts w:ascii="Arial" w:eastAsia="Arial" w:hAnsi="Arial" w:cs="Arial"/>
                <w:b/>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27CA2E4E"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125F2AE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7FD18C5" w14:textId="77777777" w:rsidR="00D1399F" w:rsidRDefault="00D1399F"/>
        </w:tc>
      </w:tr>
      <w:tr w:rsidR="00D1399F" w14:paraId="195AB4A8" w14:textId="77777777">
        <w:trPr>
          <w:trHeight w:val="2314"/>
        </w:trPr>
        <w:tc>
          <w:tcPr>
            <w:tcW w:w="6123" w:type="dxa"/>
            <w:tcBorders>
              <w:top w:val="single" w:sz="8" w:space="0" w:color="000000"/>
              <w:left w:val="single" w:sz="8" w:space="0" w:color="000000"/>
              <w:bottom w:val="single" w:sz="8" w:space="0" w:color="000000"/>
              <w:right w:val="single" w:sz="8" w:space="0" w:color="000000"/>
            </w:tcBorders>
          </w:tcPr>
          <w:p w14:paraId="31F9EE11" w14:textId="77777777" w:rsidR="00D1399F" w:rsidRDefault="00000000">
            <w:pPr>
              <w:spacing w:after="0"/>
            </w:pPr>
            <w:r>
              <w:rPr>
                <w:rFonts w:ascii="Arial" w:eastAsia="Arial" w:hAnsi="Arial" w:cs="Arial"/>
              </w:rPr>
              <w:t>Departmental Legal Services Units (DLSU) Connectivity</w:t>
            </w:r>
          </w:p>
        </w:tc>
        <w:tc>
          <w:tcPr>
            <w:tcW w:w="6413" w:type="dxa"/>
            <w:tcBorders>
              <w:top w:val="single" w:sz="8" w:space="0" w:color="000000"/>
              <w:left w:val="single" w:sz="8" w:space="0" w:color="000000"/>
              <w:bottom w:val="single" w:sz="8" w:space="0" w:color="000000"/>
              <w:right w:val="single" w:sz="8" w:space="0" w:color="000000"/>
            </w:tcBorders>
          </w:tcPr>
          <w:p w14:paraId="5C2EE0CF" w14:textId="77777777" w:rsidR="00D1399F" w:rsidRDefault="00000000">
            <w:pPr>
              <w:spacing w:after="0"/>
            </w:pPr>
            <w:r>
              <w:rPr>
                <w:rFonts w:ascii="Arial" w:eastAsia="Arial" w:hAnsi="Arial" w:cs="Arial"/>
              </w:rPr>
              <w:t>Provide DLSUs with full connectivity to the JUS network, using Justice devices. Business outcomes include: connecting JUS employees in every office to the JUS network, including regional offices (except in cases where the host department has a heightened security environment that does not allow such connectivity), and ensuring every office that is directly connected will have its JUS-owned information migrated to the JUS network.</w:t>
            </w:r>
          </w:p>
        </w:tc>
        <w:tc>
          <w:tcPr>
            <w:tcW w:w="3212" w:type="dxa"/>
            <w:tcBorders>
              <w:top w:val="single" w:sz="8" w:space="0" w:color="000000"/>
              <w:left w:val="single" w:sz="8" w:space="0" w:color="000000"/>
              <w:bottom w:val="single" w:sz="8" w:space="0" w:color="000000"/>
              <w:right w:val="single" w:sz="8" w:space="0" w:color="000000"/>
            </w:tcBorders>
          </w:tcPr>
          <w:p w14:paraId="0D734EDA" w14:textId="77777777" w:rsidR="00D1399F" w:rsidRDefault="00000000">
            <w:pPr>
              <w:spacing w:after="0"/>
            </w:pPr>
            <w:r>
              <w:rPr>
                <w:rFonts w:ascii="Arial" w:eastAsia="Arial" w:hAnsi="Arial" w:cs="Arial"/>
              </w:rPr>
              <w:t>10.4M</w:t>
            </w:r>
          </w:p>
        </w:tc>
        <w:tc>
          <w:tcPr>
            <w:tcW w:w="3243" w:type="dxa"/>
            <w:tcBorders>
              <w:top w:val="single" w:sz="8" w:space="0" w:color="000000"/>
              <w:left w:val="single" w:sz="8" w:space="0" w:color="000000"/>
              <w:bottom w:val="single" w:sz="8" w:space="0" w:color="000000"/>
              <w:right w:val="single" w:sz="8" w:space="0" w:color="000000"/>
            </w:tcBorders>
          </w:tcPr>
          <w:p w14:paraId="1BA4B905" w14:textId="77777777" w:rsidR="00D1399F" w:rsidRDefault="00000000">
            <w:pPr>
              <w:spacing w:after="0"/>
            </w:pPr>
            <w:r>
              <w:rPr>
                <w:rFonts w:ascii="Arial" w:eastAsia="Arial" w:hAnsi="Arial" w:cs="Arial"/>
              </w:rPr>
              <w:t>2024-25</w:t>
            </w:r>
          </w:p>
        </w:tc>
      </w:tr>
      <w:tr w:rsidR="00D1399F" w14:paraId="01C3F602" w14:textId="77777777">
        <w:trPr>
          <w:trHeight w:val="2669"/>
        </w:trPr>
        <w:tc>
          <w:tcPr>
            <w:tcW w:w="6123" w:type="dxa"/>
            <w:tcBorders>
              <w:top w:val="single" w:sz="8" w:space="0" w:color="000000"/>
              <w:left w:val="single" w:sz="8" w:space="0" w:color="000000"/>
              <w:bottom w:val="single" w:sz="8" w:space="0" w:color="000000"/>
              <w:right w:val="single" w:sz="8" w:space="0" w:color="000000"/>
            </w:tcBorders>
          </w:tcPr>
          <w:p w14:paraId="47D16194" w14:textId="77777777" w:rsidR="00D1399F" w:rsidRDefault="00000000">
            <w:pPr>
              <w:spacing w:after="0"/>
            </w:pPr>
            <w:r>
              <w:rPr>
                <w:rFonts w:ascii="Arial" w:eastAsia="Arial" w:hAnsi="Arial" w:cs="Arial"/>
              </w:rPr>
              <w:t>Next Generation Litigation Software (NGLS)</w:t>
            </w:r>
          </w:p>
        </w:tc>
        <w:tc>
          <w:tcPr>
            <w:tcW w:w="6413" w:type="dxa"/>
            <w:tcBorders>
              <w:top w:val="single" w:sz="8" w:space="0" w:color="000000"/>
              <w:left w:val="single" w:sz="8" w:space="0" w:color="000000"/>
              <w:bottom w:val="single" w:sz="8" w:space="0" w:color="000000"/>
              <w:right w:val="single" w:sz="8" w:space="0" w:color="000000"/>
            </w:tcBorders>
          </w:tcPr>
          <w:p w14:paraId="46994EB8" w14:textId="77777777" w:rsidR="00D1399F" w:rsidRDefault="00000000">
            <w:pPr>
              <w:spacing w:after="0"/>
              <w:ind w:right="22"/>
            </w:pPr>
            <w:r>
              <w:rPr>
                <w:rFonts w:ascii="Arial" w:eastAsia="Arial" w:hAnsi="Arial" w:cs="Arial"/>
              </w:rPr>
              <w:t>Replace or renew core software solutions supporting electronic discovery processing, review, analysis and production. Business outcomes include: supporting the delivery of quality, costeffective services to clients by ensuring common practices, processes and work tools to better manage information securely; meeting the full business, technical and security requirements for the Department Evidence Management Platform; and receiving full technical support for bug fixes, feature improvements and version upgrades.</w:t>
            </w:r>
          </w:p>
        </w:tc>
        <w:tc>
          <w:tcPr>
            <w:tcW w:w="3212" w:type="dxa"/>
            <w:tcBorders>
              <w:top w:val="single" w:sz="8" w:space="0" w:color="000000"/>
              <w:left w:val="single" w:sz="8" w:space="0" w:color="000000"/>
              <w:bottom w:val="single" w:sz="8" w:space="0" w:color="000000"/>
              <w:right w:val="single" w:sz="8" w:space="0" w:color="000000"/>
            </w:tcBorders>
          </w:tcPr>
          <w:p w14:paraId="026DCE87" w14:textId="77777777" w:rsidR="00D1399F" w:rsidRDefault="00000000">
            <w:pPr>
              <w:spacing w:after="0"/>
            </w:pPr>
            <w:r>
              <w:rPr>
                <w:rFonts w:ascii="Arial" w:eastAsia="Arial" w:hAnsi="Arial" w:cs="Arial"/>
              </w:rPr>
              <w:t>8.5M</w:t>
            </w:r>
          </w:p>
        </w:tc>
        <w:tc>
          <w:tcPr>
            <w:tcW w:w="3243" w:type="dxa"/>
            <w:tcBorders>
              <w:top w:val="single" w:sz="8" w:space="0" w:color="000000"/>
              <w:left w:val="single" w:sz="8" w:space="0" w:color="000000"/>
              <w:bottom w:val="single" w:sz="8" w:space="0" w:color="000000"/>
              <w:right w:val="single" w:sz="8" w:space="0" w:color="000000"/>
            </w:tcBorders>
          </w:tcPr>
          <w:p w14:paraId="4998B0D0" w14:textId="77777777" w:rsidR="00D1399F" w:rsidRDefault="00000000">
            <w:pPr>
              <w:spacing w:after="0"/>
            </w:pPr>
            <w:r>
              <w:rPr>
                <w:rFonts w:ascii="Arial" w:eastAsia="Arial" w:hAnsi="Arial" w:cs="Arial"/>
              </w:rPr>
              <w:t>2022-23</w:t>
            </w:r>
          </w:p>
        </w:tc>
      </w:tr>
    </w:tbl>
    <w:p w14:paraId="55C1580F" w14:textId="77777777" w:rsidR="00D1399F" w:rsidRDefault="00000000">
      <w:pPr>
        <w:numPr>
          <w:ilvl w:val="0"/>
          <w:numId w:val="6"/>
        </w:numPr>
        <w:spacing w:after="51"/>
        <w:ind w:hanging="166"/>
      </w:pPr>
      <w:r>
        <w:rPr>
          <w:rFonts w:ascii="Arial" w:eastAsia="Arial" w:hAnsi="Arial" w:cs="Arial"/>
          <w:sz w:val="20"/>
        </w:rPr>
        <w:t>of 2</w:t>
      </w:r>
    </w:p>
    <w:tbl>
      <w:tblPr>
        <w:tblStyle w:val="TableGrid"/>
        <w:tblW w:w="18991" w:type="dxa"/>
        <w:tblInd w:w="-922" w:type="dxa"/>
        <w:tblCellMar>
          <w:top w:w="9" w:type="dxa"/>
          <w:left w:w="0" w:type="dxa"/>
          <w:bottom w:w="21" w:type="dxa"/>
          <w:right w:w="71" w:type="dxa"/>
        </w:tblCellMar>
        <w:tblLook w:val="04A0" w:firstRow="1" w:lastRow="0" w:firstColumn="1" w:lastColumn="0" w:noHBand="0" w:noVBand="1"/>
      </w:tblPr>
      <w:tblGrid>
        <w:gridCol w:w="6122"/>
        <w:gridCol w:w="6414"/>
        <w:gridCol w:w="814"/>
        <w:gridCol w:w="2398"/>
        <w:gridCol w:w="3243"/>
      </w:tblGrid>
      <w:tr w:rsidR="00D1399F" w14:paraId="4F8AE311" w14:textId="77777777">
        <w:trPr>
          <w:trHeight w:val="734"/>
        </w:trPr>
        <w:tc>
          <w:tcPr>
            <w:tcW w:w="13350" w:type="dxa"/>
            <w:gridSpan w:val="3"/>
            <w:tcBorders>
              <w:top w:val="single" w:sz="8" w:space="0" w:color="000000"/>
              <w:left w:val="single" w:sz="8" w:space="0" w:color="000000"/>
              <w:bottom w:val="single" w:sz="8" w:space="0" w:color="000000"/>
              <w:right w:val="nil"/>
            </w:tcBorders>
          </w:tcPr>
          <w:p w14:paraId="755C0D2B" w14:textId="77777777" w:rsidR="00D1399F" w:rsidRDefault="00000000">
            <w:pPr>
              <w:spacing w:after="0"/>
              <w:ind w:left="41"/>
            </w:pPr>
            <w:r>
              <w:rPr>
                <w:rFonts w:ascii="Arial" w:eastAsia="Arial" w:hAnsi="Arial" w:cs="Arial"/>
                <w:b/>
              </w:rPr>
              <w:lastRenderedPageBreak/>
              <w:t>NAME OF ORGANIZATION: Department of Justice</w:t>
            </w:r>
          </w:p>
        </w:tc>
        <w:tc>
          <w:tcPr>
            <w:tcW w:w="2398" w:type="dxa"/>
            <w:tcBorders>
              <w:top w:val="single" w:sz="8" w:space="0" w:color="000000"/>
              <w:left w:val="nil"/>
              <w:bottom w:val="single" w:sz="8" w:space="0" w:color="000000"/>
              <w:right w:val="nil"/>
            </w:tcBorders>
          </w:tcPr>
          <w:p w14:paraId="677213AB" w14:textId="77777777" w:rsidR="00D1399F" w:rsidRDefault="00D1399F"/>
        </w:tc>
        <w:tc>
          <w:tcPr>
            <w:tcW w:w="3243" w:type="dxa"/>
            <w:tcBorders>
              <w:top w:val="single" w:sz="8" w:space="0" w:color="000000"/>
              <w:left w:val="nil"/>
              <w:bottom w:val="single" w:sz="8" w:space="0" w:color="000000"/>
              <w:right w:val="single" w:sz="8" w:space="0" w:color="000000"/>
            </w:tcBorders>
          </w:tcPr>
          <w:p w14:paraId="1E697A70" w14:textId="77777777" w:rsidR="00D1399F" w:rsidRDefault="00D1399F"/>
        </w:tc>
      </w:tr>
      <w:tr w:rsidR="00D1399F" w14:paraId="6D243CEF" w14:textId="77777777">
        <w:trPr>
          <w:trHeight w:val="473"/>
        </w:trPr>
        <w:tc>
          <w:tcPr>
            <w:tcW w:w="13350" w:type="dxa"/>
            <w:gridSpan w:val="3"/>
            <w:tcBorders>
              <w:top w:val="single" w:sz="8" w:space="0" w:color="000000"/>
              <w:left w:val="single" w:sz="8" w:space="0" w:color="000000"/>
              <w:bottom w:val="single" w:sz="8" w:space="0" w:color="000000"/>
              <w:right w:val="nil"/>
            </w:tcBorders>
            <w:vAlign w:val="center"/>
          </w:tcPr>
          <w:p w14:paraId="1E35EEDA" w14:textId="77777777" w:rsidR="00D1399F" w:rsidRDefault="00000000">
            <w:pPr>
              <w:spacing w:after="0"/>
              <w:ind w:right="1182"/>
              <w:jc w:val="right"/>
            </w:pPr>
            <w:r>
              <w:rPr>
                <w:rFonts w:ascii="Arial" w:eastAsia="Arial" w:hAnsi="Arial" w:cs="Arial"/>
                <w:b/>
              </w:rPr>
              <w:t>what are the details of each project, including the</w:t>
            </w:r>
          </w:p>
        </w:tc>
        <w:tc>
          <w:tcPr>
            <w:tcW w:w="2398" w:type="dxa"/>
            <w:tcBorders>
              <w:top w:val="single" w:sz="8" w:space="0" w:color="000000"/>
              <w:left w:val="nil"/>
              <w:bottom w:val="single" w:sz="8" w:space="0" w:color="000000"/>
              <w:right w:val="nil"/>
            </w:tcBorders>
          </w:tcPr>
          <w:p w14:paraId="1618D559" w14:textId="77777777" w:rsidR="00D1399F" w:rsidRDefault="00D1399F"/>
        </w:tc>
        <w:tc>
          <w:tcPr>
            <w:tcW w:w="3243" w:type="dxa"/>
            <w:tcBorders>
              <w:top w:val="single" w:sz="8" w:space="0" w:color="000000"/>
              <w:left w:val="nil"/>
              <w:bottom w:val="single" w:sz="8" w:space="0" w:color="000000"/>
              <w:right w:val="single" w:sz="8" w:space="0" w:color="000000"/>
            </w:tcBorders>
          </w:tcPr>
          <w:p w14:paraId="51BD7AFE" w14:textId="77777777" w:rsidR="00D1399F" w:rsidRDefault="00D1399F"/>
        </w:tc>
      </w:tr>
      <w:tr w:rsidR="00D1399F" w14:paraId="5C741806" w14:textId="77777777">
        <w:trPr>
          <w:trHeight w:val="276"/>
        </w:trPr>
        <w:tc>
          <w:tcPr>
            <w:tcW w:w="12537" w:type="dxa"/>
            <w:gridSpan w:val="2"/>
            <w:tcBorders>
              <w:top w:val="single" w:sz="8" w:space="0" w:color="000000"/>
              <w:left w:val="single" w:sz="8" w:space="0" w:color="000000"/>
              <w:bottom w:val="single" w:sz="8" w:space="0" w:color="000000"/>
              <w:right w:val="single" w:sz="8" w:space="0" w:color="000000"/>
            </w:tcBorders>
          </w:tcPr>
          <w:p w14:paraId="224294C9" w14:textId="77777777" w:rsidR="00D1399F" w:rsidRDefault="00000000">
            <w:pPr>
              <w:spacing w:after="0"/>
              <w:ind w:left="90"/>
              <w:jc w:val="center"/>
            </w:pPr>
            <w:r>
              <w:rPr>
                <w:rFonts w:ascii="Arial" w:eastAsia="Arial" w:hAnsi="Arial" w:cs="Arial"/>
                <w:b/>
                <w:color w:val="333333"/>
              </w:rPr>
              <w:t>(i) project description and summary</w:t>
            </w:r>
          </w:p>
        </w:tc>
        <w:tc>
          <w:tcPr>
            <w:tcW w:w="814" w:type="dxa"/>
            <w:vMerge w:val="restart"/>
            <w:tcBorders>
              <w:top w:val="single" w:sz="8" w:space="0" w:color="000000"/>
              <w:left w:val="single" w:sz="8" w:space="0" w:color="000000"/>
              <w:bottom w:val="single" w:sz="8" w:space="0" w:color="000000"/>
              <w:right w:val="nil"/>
            </w:tcBorders>
          </w:tcPr>
          <w:p w14:paraId="6F52B583" w14:textId="77777777" w:rsidR="00D1399F" w:rsidRDefault="00D1399F"/>
        </w:tc>
        <w:tc>
          <w:tcPr>
            <w:tcW w:w="2398" w:type="dxa"/>
            <w:vMerge w:val="restart"/>
            <w:tcBorders>
              <w:top w:val="single" w:sz="8" w:space="0" w:color="000000"/>
              <w:left w:val="nil"/>
              <w:bottom w:val="single" w:sz="8" w:space="0" w:color="000000"/>
              <w:right w:val="single" w:sz="8" w:space="0" w:color="000000"/>
            </w:tcBorders>
            <w:vAlign w:val="center"/>
          </w:tcPr>
          <w:p w14:paraId="530A6244" w14:textId="77777777" w:rsidR="00D1399F" w:rsidRDefault="00000000">
            <w:pPr>
              <w:spacing w:after="0"/>
            </w:pPr>
            <w:r>
              <w:rPr>
                <w:rFonts w:ascii="Arial" w:eastAsia="Arial" w:hAnsi="Arial" w:cs="Arial"/>
                <w:b/>
                <w:color w:val="333333"/>
              </w:rPr>
              <w:t>(ii) total budget</w:t>
            </w:r>
          </w:p>
        </w:tc>
        <w:tc>
          <w:tcPr>
            <w:tcW w:w="3243" w:type="dxa"/>
            <w:vMerge w:val="restart"/>
            <w:tcBorders>
              <w:top w:val="single" w:sz="8" w:space="0" w:color="000000"/>
              <w:left w:val="single" w:sz="8" w:space="0" w:color="000000"/>
              <w:bottom w:val="single" w:sz="8" w:space="0" w:color="000000"/>
              <w:right w:val="single" w:sz="8" w:space="0" w:color="000000"/>
            </w:tcBorders>
          </w:tcPr>
          <w:p w14:paraId="5068B853" w14:textId="77777777" w:rsidR="00D1399F" w:rsidRDefault="00000000">
            <w:pPr>
              <w:spacing w:after="0"/>
              <w:ind w:left="64"/>
              <w:jc w:val="center"/>
            </w:pPr>
            <w:r>
              <w:rPr>
                <w:rFonts w:ascii="Arial" w:eastAsia="Arial" w:hAnsi="Arial" w:cs="Arial"/>
                <w:b/>
                <w:color w:val="333333"/>
              </w:rPr>
              <w:t>(iii) estimated completion date</w:t>
            </w:r>
          </w:p>
        </w:tc>
      </w:tr>
      <w:tr w:rsidR="00D1399F" w14:paraId="2DF6E595" w14:textId="77777777">
        <w:trPr>
          <w:trHeight w:val="326"/>
        </w:trPr>
        <w:tc>
          <w:tcPr>
            <w:tcW w:w="6123" w:type="dxa"/>
            <w:tcBorders>
              <w:top w:val="single" w:sz="8" w:space="0" w:color="000000"/>
              <w:left w:val="single" w:sz="8" w:space="0" w:color="000000"/>
              <w:bottom w:val="single" w:sz="8" w:space="0" w:color="000000"/>
              <w:right w:val="single" w:sz="8" w:space="0" w:color="000000"/>
            </w:tcBorders>
          </w:tcPr>
          <w:p w14:paraId="6CCA9025" w14:textId="77777777" w:rsidR="00D1399F" w:rsidRDefault="00000000">
            <w:pPr>
              <w:spacing w:after="0"/>
              <w:ind w:left="88"/>
              <w:jc w:val="center"/>
            </w:pPr>
            <w:r>
              <w:rPr>
                <w:rFonts w:ascii="Arial" w:eastAsia="Arial" w:hAnsi="Arial" w:cs="Arial"/>
                <w:b/>
                <w:color w:val="333333"/>
              </w:rPr>
              <w:t>description</w:t>
            </w:r>
          </w:p>
        </w:tc>
        <w:tc>
          <w:tcPr>
            <w:tcW w:w="6413" w:type="dxa"/>
            <w:tcBorders>
              <w:top w:val="single" w:sz="8" w:space="0" w:color="000000"/>
              <w:left w:val="single" w:sz="8" w:space="0" w:color="000000"/>
              <w:bottom w:val="single" w:sz="2" w:space="0" w:color="000000"/>
              <w:right w:val="single" w:sz="8" w:space="0" w:color="000000"/>
            </w:tcBorders>
          </w:tcPr>
          <w:p w14:paraId="3208BFD9" w14:textId="77777777" w:rsidR="00D1399F" w:rsidRDefault="00000000">
            <w:pPr>
              <w:spacing w:after="0"/>
              <w:ind w:left="92"/>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nil"/>
            </w:tcBorders>
          </w:tcPr>
          <w:p w14:paraId="14B4AA99" w14:textId="77777777" w:rsidR="00D1399F" w:rsidRDefault="00D1399F"/>
        </w:tc>
        <w:tc>
          <w:tcPr>
            <w:tcW w:w="0" w:type="auto"/>
            <w:vMerge/>
            <w:tcBorders>
              <w:top w:val="nil"/>
              <w:left w:val="nil"/>
              <w:bottom w:val="single" w:sz="8" w:space="0" w:color="000000"/>
              <w:right w:val="single" w:sz="8" w:space="0" w:color="000000"/>
            </w:tcBorders>
          </w:tcPr>
          <w:p w14:paraId="72015CF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9593299" w14:textId="77777777" w:rsidR="00D1399F" w:rsidRDefault="00D1399F"/>
        </w:tc>
      </w:tr>
      <w:tr w:rsidR="00D1399F" w14:paraId="56B213AA" w14:textId="77777777">
        <w:trPr>
          <w:trHeight w:val="2110"/>
        </w:trPr>
        <w:tc>
          <w:tcPr>
            <w:tcW w:w="6123" w:type="dxa"/>
            <w:tcBorders>
              <w:top w:val="single" w:sz="8" w:space="0" w:color="000000"/>
              <w:left w:val="single" w:sz="8" w:space="0" w:color="000000"/>
              <w:bottom w:val="single" w:sz="8" w:space="0" w:color="000000"/>
              <w:right w:val="single" w:sz="8" w:space="0" w:color="000000"/>
            </w:tcBorders>
          </w:tcPr>
          <w:p w14:paraId="73D26256" w14:textId="77777777" w:rsidR="00D1399F" w:rsidRDefault="00000000">
            <w:pPr>
              <w:spacing w:after="0"/>
              <w:ind w:left="41"/>
            </w:pPr>
            <w:r>
              <w:rPr>
                <w:rFonts w:ascii="Arial" w:eastAsia="Arial" w:hAnsi="Arial" w:cs="Arial"/>
              </w:rPr>
              <w:t>Ringtail Secret Migration to GCSI</w:t>
            </w:r>
          </w:p>
        </w:tc>
        <w:tc>
          <w:tcPr>
            <w:tcW w:w="6413" w:type="dxa"/>
            <w:tcBorders>
              <w:top w:val="single" w:sz="2" w:space="0" w:color="000000"/>
              <w:left w:val="single" w:sz="8" w:space="0" w:color="000000"/>
              <w:bottom w:val="single" w:sz="2" w:space="0" w:color="000000"/>
              <w:right w:val="single" w:sz="8" w:space="0" w:color="000000"/>
            </w:tcBorders>
            <w:vAlign w:val="bottom"/>
          </w:tcPr>
          <w:p w14:paraId="69137BF2" w14:textId="77777777" w:rsidR="00D1399F" w:rsidRDefault="00000000">
            <w:pPr>
              <w:spacing w:after="0"/>
              <w:ind w:left="41"/>
            </w:pPr>
            <w:r>
              <w:rPr>
                <w:rFonts w:ascii="Arial" w:eastAsia="Arial" w:hAnsi="Arial" w:cs="Arial"/>
              </w:rPr>
              <w:t>Deploy the Department of Justice’s evidence management platform into the GC Enterprise secret-level environment, called the Government of Canada Secret Infrastructure (GCSI), and provide authorized personnel access to import, process, review, analyze, store and exchange documentary evidence with other GC connected users (internal and external to Justice).</w:t>
            </w:r>
          </w:p>
        </w:tc>
        <w:tc>
          <w:tcPr>
            <w:tcW w:w="814" w:type="dxa"/>
            <w:tcBorders>
              <w:top w:val="single" w:sz="8" w:space="0" w:color="000000"/>
              <w:left w:val="single" w:sz="8" w:space="0" w:color="000000"/>
              <w:bottom w:val="single" w:sz="8" w:space="0" w:color="000000"/>
              <w:right w:val="nil"/>
            </w:tcBorders>
          </w:tcPr>
          <w:p w14:paraId="2B86D2C0" w14:textId="77777777" w:rsidR="00D1399F" w:rsidRDefault="00000000">
            <w:pPr>
              <w:spacing w:after="0"/>
              <w:ind w:left="41"/>
            </w:pPr>
            <w:r>
              <w:rPr>
                <w:rFonts w:ascii="Arial" w:eastAsia="Arial" w:hAnsi="Arial" w:cs="Arial"/>
              </w:rPr>
              <w:t>2.9M</w:t>
            </w:r>
          </w:p>
        </w:tc>
        <w:tc>
          <w:tcPr>
            <w:tcW w:w="2398" w:type="dxa"/>
            <w:tcBorders>
              <w:top w:val="single" w:sz="8" w:space="0" w:color="000000"/>
              <w:left w:val="nil"/>
              <w:bottom w:val="single" w:sz="8" w:space="0" w:color="000000"/>
              <w:right w:val="single" w:sz="8" w:space="0" w:color="000000"/>
            </w:tcBorders>
          </w:tcPr>
          <w:p w14:paraId="6E4FCF70" w14:textId="77777777" w:rsidR="00D1399F" w:rsidRDefault="00D1399F"/>
        </w:tc>
        <w:tc>
          <w:tcPr>
            <w:tcW w:w="3243" w:type="dxa"/>
            <w:tcBorders>
              <w:top w:val="single" w:sz="8" w:space="0" w:color="000000"/>
              <w:left w:val="single" w:sz="8" w:space="0" w:color="000000"/>
              <w:bottom w:val="single" w:sz="8" w:space="0" w:color="000000"/>
              <w:right w:val="single" w:sz="8" w:space="0" w:color="000000"/>
            </w:tcBorders>
          </w:tcPr>
          <w:p w14:paraId="06D5E4AA" w14:textId="77777777" w:rsidR="00D1399F" w:rsidRDefault="00000000">
            <w:pPr>
              <w:spacing w:after="0"/>
              <w:ind w:left="41"/>
            </w:pPr>
            <w:r>
              <w:rPr>
                <w:rFonts w:ascii="Arial" w:eastAsia="Arial" w:hAnsi="Arial" w:cs="Arial"/>
              </w:rPr>
              <w:t>2022-23</w:t>
            </w:r>
          </w:p>
        </w:tc>
      </w:tr>
      <w:tr w:rsidR="00D1399F" w14:paraId="7E528D19" w14:textId="77777777">
        <w:trPr>
          <w:trHeight w:val="2444"/>
        </w:trPr>
        <w:tc>
          <w:tcPr>
            <w:tcW w:w="6123" w:type="dxa"/>
            <w:tcBorders>
              <w:top w:val="single" w:sz="8" w:space="0" w:color="000000"/>
              <w:left w:val="single" w:sz="8" w:space="0" w:color="000000"/>
              <w:bottom w:val="single" w:sz="8" w:space="0" w:color="000000"/>
              <w:right w:val="single" w:sz="8" w:space="0" w:color="000000"/>
            </w:tcBorders>
          </w:tcPr>
          <w:p w14:paraId="08A94CA9" w14:textId="77777777" w:rsidR="00D1399F" w:rsidRDefault="00000000">
            <w:pPr>
              <w:spacing w:after="0"/>
              <w:ind w:left="41"/>
            </w:pPr>
            <w:r>
              <w:rPr>
                <w:rFonts w:ascii="Arial" w:eastAsia="Arial" w:hAnsi="Arial" w:cs="Arial"/>
              </w:rPr>
              <w:t>Justice Cloud (DLSU Connectivity Phase II)</w:t>
            </w:r>
          </w:p>
        </w:tc>
        <w:tc>
          <w:tcPr>
            <w:tcW w:w="6413" w:type="dxa"/>
            <w:tcBorders>
              <w:top w:val="single" w:sz="2" w:space="0" w:color="000000"/>
              <w:left w:val="single" w:sz="8" w:space="0" w:color="000000"/>
              <w:bottom w:val="single" w:sz="8" w:space="0" w:color="000000"/>
              <w:right w:val="single" w:sz="8" w:space="0" w:color="000000"/>
            </w:tcBorders>
            <w:vAlign w:val="bottom"/>
          </w:tcPr>
          <w:p w14:paraId="61EE9216" w14:textId="77777777" w:rsidR="00D1399F" w:rsidRDefault="00000000">
            <w:pPr>
              <w:spacing w:after="0"/>
              <w:ind w:left="41"/>
            </w:pPr>
            <w:r>
              <w:rPr>
                <w:rFonts w:ascii="Arial" w:eastAsia="Arial" w:hAnsi="Arial" w:cs="Arial"/>
              </w:rPr>
              <w:t xml:space="preserve">Build upon the Cloud advancements and M365 deployments (Teams) implemented as part of the pandemic response. The focus is to work on a new Digital Work Hub through a </w:t>
            </w:r>
            <w:r>
              <w:rPr>
                <w:rFonts w:ascii="Arial" w:eastAsia="Arial" w:hAnsi="Arial" w:cs="Arial"/>
                <w:i/>
              </w:rPr>
              <w:t xml:space="preserve">One Justice </w:t>
            </w:r>
            <w:r>
              <w:rPr>
                <w:rFonts w:ascii="Arial" w:eastAsia="Arial" w:hAnsi="Arial" w:cs="Arial"/>
              </w:rPr>
              <w:t>approach that encompasses all JUS employees; a hybrid workforce working anytime, anywhere; an enhanced user experience in the new integrated work environment; and being future-ready.</w:t>
            </w:r>
          </w:p>
        </w:tc>
        <w:tc>
          <w:tcPr>
            <w:tcW w:w="814" w:type="dxa"/>
            <w:tcBorders>
              <w:top w:val="single" w:sz="8" w:space="0" w:color="000000"/>
              <w:left w:val="single" w:sz="8" w:space="0" w:color="000000"/>
              <w:bottom w:val="single" w:sz="8" w:space="0" w:color="000000"/>
              <w:right w:val="nil"/>
            </w:tcBorders>
          </w:tcPr>
          <w:p w14:paraId="186733A8" w14:textId="77777777" w:rsidR="00D1399F" w:rsidRDefault="00000000">
            <w:pPr>
              <w:spacing w:after="0"/>
              <w:ind w:left="41"/>
            </w:pPr>
            <w:r>
              <w:rPr>
                <w:rFonts w:ascii="Arial" w:eastAsia="Arial" w:hAnsi="Arial" w:cs="Arial"/>
              </w:rPr>
              <w:t>8.1M</w:t>
            </w:r>
          </w:p>
        </w:tc>
        <w:tc>
          <w:tcPr>
            <w:tcW w:w="2398" w:type="dxa"/>
            <w:tcBorders>
              <w:top w:val="single" w:sz="8" w:space="0" w:color="000000"/>
              <w:left w:val="nil"/>
              <w:bottom w:val="single" w:sz="8" w:space="0" w:color="000000"/>
              <w:right w:val="single" w:sz="8" w:space="0" w:color="000000"/>
            </w:tcBorders>
          </w:tcPr>
          <w:p w14:paraId="4A356974" w14:textId="77777777" w:rsidR="00D1399F" w:rsidRDefault="00D1399F"/>
        </w:tc>
        <w:tc>
          <w:tcPr>
            <w:tcW w:w="3243" w:type="dxa"/>
            <w:tcBorders>
              <w:top w:val="single" w:sz="8" w:space="0" w:color="000000"/>
              <w:left w:val="single" w:sz="8" w:space="0" w:color="000000"/>
              <w:bottom w:val="single" w:sz="8" w:space="0" w:color="000000"/>
              <w:right w:val="single" w:sz="8" w:space="0" w:color="000000"/>
            </w:tcBorders>
          </w:tcPr>
          <w:p w14:paraId="7E1B7488" w14:textId="77777777" w:rsidR="00D1399F" w:rsidRDefault="00000000">
            <w:pPr>
              <w:spacing w:after="0"/>
              <w:ind w:left="41"/>
            </w:pPr>
            <w:r>
              <w:rPr>
                <w:rFonts w:ascii="Arial" w:eastAsia="Arial" w:hAnsi="Arial" w:cs="Arial"/>
              </w:rPr>
              <w:t>2024-25</w:t>
            </w:r>
          </w:p>
        </w:tc>
      </w:tr>
    </w:tbl>
    <w:p w14:paraId="3FFBF67D" w14:textId="77777777" w:rsidR="00D1399F" w:rsidRDefault="00000000">
      <w:pPr>
        <w:numPr>
          <w:ilvl w:val="0"/>
          <w:numId w:val="6"/>
        </w:numPr>
        <w:spacing w:after="51"/>
        <w:ind w:hanging="166"/>
      </w:pPr>
      <w:r>
        <w:rPr>
          <w:rFonts w:ascii="Arial" w:eastAsia="Arial" w:hAnsi="Arial" w:cs="Arial"/>
          <w:sz w:val="20"/>
        </w:rPr>
        <w:t>of 2</w:t>
      </w:r>
    </w:p>
    <w:tbl>
      <w:tblPr>
        <w:tblStyle w:val="TableGrid"/>
        <w:tblW w:w="18410" w:type="dxa"/>
        <w:tblInd w:w="-922" w:type="dxa"/>
        <w:tblCellMar>
          <w:top w:w="4" w:type="dxa"/>
          <w:left w:w="41" w:type="dxa"/>
          <w:bottom w:w="0" w:type="dxa"/>
          <w:right w:w="49" w:type="dxa"/>
        </w:tblCellMar>
        <w:tblLook w:val="04A0" w:firstRow="1" w:lastRow="0" w:firstColumn="1" w:lastColumn="0" w:noHBand="0" w:noVBand="1"/>
      </w:tblPr>
      <w:tblGrid>
        <w:gridCol w:w="6123"/>
        <w:gridCol w:w="6414"/>
        <w:gridCol w:w="2631"/>
        <w:gridCol w:w="3242"/>
      </w:tblGrid>
      <w:tr w:rsidR="00D1399F" w14:paraId="6DD855AF" w14:textId="77777777">
        <w:trPr>
          <w:trHeight w:val="553"/>
        </w:trPr>
        <w:tc>
          <w:tcPr>
            <w:tcW w:w="18410" w:type="dxa"/>
            <w:gridSpan w:val="4"/>
            <w:tcBorders>
              <w:top w:val="single" w:sz="8" w:space="0" w:color="000000"/>
              <w:left w:val="single" w:sz="8" w:space="0" w:color="000000"/>
              <w:bottom w:val="single" w:sz="2" w:space="0" w:color="000000"/>
              <w:right w:val="single" w:sz="8" w:space="0" w:color="000000"/>
            </w:tcBorders>
          </w:tcPr>
          <w:p w14:paraId="402BDD5F" w14:textId="77777777" w:rsidR="00D1399F" w:rsidRDefault="00000000">
            <w:pPr>
              <w:spacing w:after="0"/>
              <w:ind w:left="28"/>
              <w:jc w:val="center"/>
            </w:pPr>
            <w:r>
              <w:rPr>
                <w:rFonts w:ascii="Arial" w:eastAsia="Arial" w:hAnsi="Arial" w:cs="Arial"/>
                <w:b/>
              </w:rPr>
              <w:t>Q-505 - Annex B</w:t>
            </w:r>
          </w:p>
        </w:tc>
      </w:tr>
      <w:tr w:rsidR="00D1399F" w14:paraId="27C780B8" w14:textId="77777777">
        <w:trPr>
          <w:trHeight w:val="898"/>
        </w:trPr>
        <w:tc>
          <w:tcPr>
            <w:tcW w:w="18410" w:type="dxa"/>
            <w:gridSpan w:val="4"/>
            <w:tcBorders>
              <w:top w:val="single" w:sz="2" w:space="0" w:color="000000"/>
              <w:left w:val="single" w:sz="8" w:space="0" w:color="000000"/>
              <w:bottom w:val="single" w:sz="2" w:space="0" w:color="000000"/>
              <w:right w:val="single" w:sz="8" w:space="0" w:color="000000"/>
            </w:tcBorders>
          </w:tcPr>
          <w:p w14:paraId="1F5C020D"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tc>
      </w:tr>
      <w:tr w:rsidR="00D1399F" w14:paraId="7BD14076" w14:textId="77777777">
        <w:trPr>
          <w:trHeight w:val="733"/>
        </w:trPr>
        <w:tc>
          <w:tcPr>
            <w:tcW w:w="18410" w:type="dxa"/>
            <w:gridSpan w:val="4"/>
            <w:tcBorders>
              <w:top w:val="single" w:sz="2" w:space="0" w:color="000000"/>
              <w:left w:val="single" w:sz="8" w:space="0" w:color="000000"/>
              <w:bottom w:val="single" w:sz="8" w:space="0" w:color="000000"/>
              <w:right w:val="single" w:sz="8" w:space="0" w:color="000000"/>
            </w:tcBorders>
          </w:tcPr>
          <w:p w14:paraId="2BA1DE13" w14:textId="77777777" w:rsidR="00D1399F" w:rsidRDefault="00000000">
            <w:pPr>
              <w:spacing w:after="0"/>
            </w:pPr>
            <w:r>
              <w:rPr>
                <w:rFonts w:ascii="Arial" w:eastAsia="Arial" w:hAnsi="Arial" w:cs="Arial"/>
                <w:b/>
              </w:rPr>
              <w:t xml:space="preserve">NAME OF ORGANIZATION: </w:t>
            </w:r>
            <w:r>
              <w:rPr>
                <w:rFonts w:ascii="Arial" w:eastAsia="Arial" w:hAnsi="Arial" w:cs="Arial"/>
              </w:rPr>
              <w:t>Canadian Human Rights Commission</w:t>
            </w:r>
          </w:p>
        </w:tc>
      </w:tr>
      <w:tr w:rsidR="00D1399F" w14:paraId="765B7BA0" w14:textId="77777777">
        <w:trPr>
          <w:trHeight w:val="473"/>
        </w:trPr>
        <w:tc>
          <w:tcPr>
            <w:tcW w:w="18410" w:type="dxa"/>
            <w:gridSpan w:val="4"/>
            <w:tcBorders>
              <w:top w:val="single" w:sz="8" w:space="0" w:color="000000"/>
              <w:left w:val="single" w:sz="8" w:space="0" w:color="000000"/>
              <w:bottom w:val="single" w:sz="8" w:space="0" w:color="000000"/>
              <w:right w:val="single" w:sz="8" w:space="0" w:color="000000"/>
            </w:tcBorders>
            <w:vAlign w:val="center"/>
          </w:tcPr>
          <w:p w14:paraId="25A2EC99" w14:textId="77777777" w:rsidR="00D1399F" w:rsidRDefault="00000000">
            <w:pPr>
              <w:spacing w:after="0"/>
              <w:ind w:left="23"/>
              <w:jc w:val="center"/>
            </w:pPr>
            <w:r>
              <w:rPr>
                <w:rFonts w:ascii="Arial" w:eastAsia="Arial" w:hAnsi="Arial" w:cs="Arial"/>
                <w:b/>
              </w:rPr>
              <w:lastRenderedPageBreak/>
              <w:t>what are the details of each project, including the</w:t>
            </w:r>
          </w:p>
        </w:tc>
      </w:tr>
      <w:tr w:rsidR="00D1399F" w14:paraId="01A06348" w14:textId="77777777">
        <w:trPr>
          <w:trHeight w:val="276"/>
        </w:trPr>
        <w:tc>
          <w:tcPr>
            <w:tcW w:w="12537" w:type="dxa"/>
            <w:gridSpan w:val="2"/>
            <w:tcBorders>
              <w:top w:val="single" w:sz="8" w:space="0" w:color="000000"/>
              <w:left w:val="single" w:sz="8" w:space="0" w:color="000000"/>
              <w:bottom w:val="single" w:sz="8" w:space="0" w:color="000000"/>
              <w:right w:val="single" w:sz="8" w:space="0" w:color="000000"/>
            </w:tcBorders>
          </w:tcPr>
          <w:p w14:paraId="2EA2A55C" w14:textId="77777777" w:rsidR="00D1399F" w:rsidRDefault="00000000">
            <w:pPr>
              <w:spacing w:after="0"/>
              <w:ind w:left="28"/>
              <w:jc w:val="center"/>
            </w:pPr>
            <w:r>
              <w:rPr>
                <w:rFonts w:ascii="Arial" w:eastAsia="Arial" w:hAnsi="Arial" w:cs="Arial"/>
                <w:b/>
                <w:color w:val="333333"/>
              </w:rPr>
              <w:t>(i) project description and summary</w:t>
            </w:r>
          </w:p>
        </w:tc>
        <w:tc>
          <w:tcPr>
            <w:tcW w:w="2631" w:type="dxa"/>
            <w:vMerge w:val="restart"/>
            <w:tcBorders>
              <w:top w:val="single" w:sz="8" w:space="0" w:color="000000"/>
              <w:left w:val="single" w:sz="8" w:space="0" w:color="000000"/>
              <w:bottom w:val="single" w:sz="8" w:space="0" w:color="000000"/>
              <w:right w:val="single" w:sz="8" w:space="0" w:color="000000"/>
            </w:tcBorders>
            <w:vAlign w:val="center"/>
          </w:tcPr>
          <w:p w14:paraId="30AE7431" w14:textId="77777777" w:rsidR="00D1399F" w:rsidRDefault="00000000">
            <w:pPr>
              <w:spacing w:after="0"/>
              <w:ind w:left="23"/>
              <w:jc w:val="center"/>
            </w:pPr>
            <w:r>
              <w:rPr>
                <w:rFonts w:ascii="Arial" w:eastAsia="Arial" w:hAnsi="Arial" w:cs="Arial"/>
                <w:b/>
                <w:color w:val="333333"/>
              </w:rPr>
              <w:t>(ii) total budget</w:t>
            </w:r>
          </w:p>
        </w:tc>
        <w:tc>
          <w:tcPr>
            <w:tcW w:w="3242" w:type="dxa"/>
            <w:vMerge w:val="restart"/>
            <w:tcBorders>
              <w:top w:val="single" w:sz="8" w:space="0" w:color="000000"/>
              <w:left w:val="single" w:sz="8" w:space="0" w:color="000000"/>
              <w:bottom w:val="single" w:sz="8" w:space="0" w:color="000000"/>
              <w:right w:val="single" w:sz="8" w:space="0" w:color="000000"/>
            </w:tcBorders>
          </w:tcPr>
          <w:p w14:paraId="2FAC575D" w14:textId="77777777" w:rsidR="00D1399F" w:rsidRDefault="00000000">
            <w:pPr>
              <w:spacing w:after="0"/>
              <w:ind w:left="23"/>
              <w:jc w:val="center"/>
            </w:pPr>
            <w:r>
              <w:rPr>
                <w:rFonts w:ascii="Arial" w:eastAsia="Arial" w:hAnsi="Arial" w:cs="Arial"/>
                <w:b/>
                <w:color w:val="333333"/>
              </w:rPr>
              <w:t>(iii) estimated completion date</w:t>
            </w:r>
          </w:p>
        </w:tc>
      </w:tr>
      <w:tr w:rsidR="00D1399F" w14:paraId="32183E8A" w14:textId="77777777">
        <w:trPr>
          <w:trHeight w:val="326"/>
        </w:trPr>
        <w:tc>
          <w:tcPr>
            <w:tcW w:w="6123" w:type="dxa"/>
            <w:tcBorders>
              <w:top w:val="single" w:sz="8" w:space="0" w:color="000000"/>
              <w:left w:val="single" w:sz="8" w:space="0" w:color="000000"/>
              <w:bottom w:val="single" w:sz="8" w:space="0" w:color="000000"/>
              <w:right w:val="single" w:sz="8" w:space="0" w:color="000000"/>
            </w:tcBorders>
          </w:tcPr>
          <w:p w14:paraId="010D6221" w14:textId="77777777" w:rsidR="00D1399F" w:rsidRDefault="00000000">
            <w:pPr>
              <w:spacing w:after="0"/>
              <w:ind w:left="26"/>
              <w:jc w:val="center"/>
            </w:pPr>
            <w:r>
              <w:rPr>
                <w:rFonts w:ascii="Arial" w:eastAsia="Arial" w:hAnsi="Arial" w:cs="Arial"/>
                <w:b/>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797A3C77" w14:textId="77777777" w:rsidR="00D1399F" w:rsidRDefault="00000000">
            <w:pPr>
              <w:spacing w:after="0"/>
              <w:ind w:left="30"/>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616E9A9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B2CD5F0" w14:textId="77777777" w:rsidR="00D1399F" w:rsidRDefault="00D1399F"/>
        </w:tc>
      </w:tr>
      <w:tr w:rsidR="00D1399F" w14:paraId="1414E46E" w14:textId="77777777">
        <w:trPr>
          <w:trHeight w:val="1661"/>
        </w:trPr>
        <w:tc>
          <w:tcPr>
            <w:tcW w:w="6123" w:type="dxa"/>
            <w:tcBorders>
              <w:top w:val="single" w:sz="8" w:space="0" w:color="000000"/>
              <w:left w:val="single" w:sz="8" w:space="0" w:color="000000"/>
              <w:bottom w:val="single" w:sz="8" w:space="0" w:color="000000"/>
              <w:right w:val="single" w:sz="8" w:space="0" w:color="000000"/>
            </w:tcBorders>
          </w:tcPr>
          <w:p w14:paraId="672412C4" w14:textId="77777777" w:rsidR="00D1399F" w:rsidRDefault="00000000">
            <w:pPr>
              <w:spacing w:after="0" w:line="261" w:lineRule="auto"/>
            </w:pPr>
            <w:r>
              <w:rPr>
                <w:rFonts w:ascii="Arial" w:eastAsia="Arial" w:hAnsi="Arial" w:cs="Arial"/>
              </w:rPr>
              <w:t xml:space="preserve">The Canadian Human Rights Commission (CHRC) Case Management System (CMS) and Portal solution are meant to </w:t>
            </w:r>
          </w:p>
          <w:p w14:paraId="6DF0D2D9" w14:textId="77777777" w:rsidR="00D1399F" w:rsidRDefault="00000000">
            <w:pPr>
              <w:spacing w:after="0"/>
            </w:pPr>
            <w:r>
              <w:rPr>
                <w:rFonts w:ascii="Arial" w:eastAsia="Arial" w:hAnsi="Arial" w:cs="Arial"/>
              </w:rPr>
              <w:t>enable digital services delivery and improve the administration of complaints, audits, inspections, while improving the CHRC's ability to leverage data as a strategic asset.</w:t>
            </w:r>
          </w:p>
        </w:tc>
        <w:tc>
          <w:tcPr>
            <w:tcW w:w="6413" w:type="dxa"/>
            <w:tcBorders>
              <w:top w:val="single" w:sz="8" w:space="0" w:color="000000"/>
              <w:left w:val="single" w:sz="8" w:space="0" w:color="000000"/>
              <w:bottom w:val="single" w:sz="8" w:space="0" w:color="000000"/>
              <w:right w:val="single" w:sz="8" w:space="0" w:color="000000"/>
            </w:tcBorders>
          </w:tcPr>
          <w:p w14:paraId="4AD5D361" w14:textId="77777777" w:rsidR="00D1399F" w:rsidRDefault="00000000">
            <w:pPr>
              <w:spacing w:after="0"/>
            </w:pPr>
            <w:r>
              <w:rPr>
                <w:rFonts w:ascii="Arial" w:eastAsia="Arial" w:hAnsi="Arial" w:cs="Arial"/>
              </w:rPr>
              <w:t>The CMS and Portal project was funded through the 2019 budget and resulted in an increase of funding over 5 years in addition to an on-going increase of the CHRC reference levels.</w:t>
            </w:r>
          </w:p>
        </w:tc>
        <w:tc>
          <w:tcPr>
            <w:tcW w:w="2631" w:type="dxa"/>
            <w:tcBorders>
              <w:top w:val="single" w:sz="8" w:space="0" w:color="000000"/>
              <w:left w:val="single" w:sz="8" w:space="0" w:color="000000"/>
              <w:bottom w:val="single" w:sz="8" w:space="0" w:color="000000"/>
              <w:right w:val="single" w:sz="8" w:space="0" w:color="000000"/>
            </w:tcBorders>
          </w:tcPr>
          <w:p w14:paraId="081B1685" w14:textId="77777777" w:rsidR="00D1399F" w:rsidRDefault="00000000">
            <w:pPr>
              <w:spacing w:after="0"/>
            </w:pPr>
            <w:r>
              <w:rPr>
                <w:rFonts w:ascii="Arial" w:eastAsia="Arial" w:hAnsi="Arial" w:cs="Arial"/>
              </w:rPr>
              <w:t xml:space="preserve">$4,000,000 </w:t>
            </w:r>
          </w:p>
        </w:tc>
        <w:tc>
          <w:tcPr>
            <w:tcW w:w="3242" w:type="dxa"/>
            <w:tcBorders>
              <w:top w:val="single" w:sz="8" w:space="0" w:color="000000"/>
              <w:left w:val="single" w:sz="8" w:space="0" w:color="000000"/>
              <w:bottom w:val="single" w:sz="8" w:space="0" w:color="000000"/>
              <w:right w:val="single" w:sz="8" w:space="0" w:color="000000"/>
            </w:tcBorders>
          </w:tcPr>
          <w:p w14:paraId="123B9D79" w14:textId="77777777" w:rsidR="00D1399F" w:rsidRDefault="00000000">
            <w:pPr>
              <w:spacing w:after="0"/>
            </w:pPr>
            <w:r>
              <w:rPr>
                <w:rFonts w:ascii="Arial" w:eastAsia="Arial" w:hAnsi="Arial" w:cs="Arial"/>
              </w:rPr>
              <w:t>2024-03-31</w:t>
            </w:r>
          </w:p>
        </w:tc>
      </w:tr>
    </w:tbl>
    <w:p w14:paraId="008C0FA7" w14:textId="77777777" w:rsidR="00D1399F" w:rsidRDefault="00000000">
      <w:pPr>
        <w:spacing w:after="51"/>
        <w:ind w:left="8377" w:hanging="10"/>
      </w:pPr>
      <w:r>
        <w:rPr>
          <w:rFonts w:ascii="Arial" w:eastAsia="Arial" w:hAnsi="Arial" w:cs="Arial"/>
          <w:sz w:val="20"/>
        </w:rPr>
        <w:t>1 of 1</w:t>
      </w:r>
    </w:p>
    <w:p w14:paraId="18413C48" w14:textId="77777777" w:rsidR="00D1399F" w:rsidRDefault="00D1399F">
      <w:pPr>
        <w:sectPr w:rsidR="00D1399F">
          <w:headerReference w:type="even" r:id="rId1442"/>
          <w:headerReference w:type="default" r:id="rId1443"/>
          <w:footerReference w:type="even" r:id="rId1444"/>
          <w:footerReference w:type="default" r:id="rId1445"/>
          <w:headerReference w:type="first" r:id="rId1446"/>
          <w:footerReference w:type="first" r:id="rId1447"/>
          <w:pgSz w:w="20160" w:h="12240" w:orient="landscape"/>
          <w:pgMar w:top="1433" w:right="1440" w:bottom="1440" w:left="1440" w:header="761" w:footer="720" w:gutter="0"/>
          <w:cols w:space="720"/>
        </w:sectPr>
      </w:pPr>
    </w:p>
    <w:p w14:paraId="19B25BFE" w14:textId="77777777" w:rsidR="00D1399F" w:rsidRDefault="00000000">
      <w:pPr>
        <w:spacing w:after="0"/>
        <w:ind w:left="4676"/>
      </w:pPr>
      <w:r>
        <w:rPr>
          <w:rFonts w:ascii="Times New Roman" w:eastAsia="Times New Roman" w:hAnsi="Times New Roman" w:cs="Times New Roman"/>
          <w:sz w:val="24"/>
        </w:rPr>
        <w:lastRenderedPageBreak/>
        <w:t xml:space="preserve"> </w:t>
      </w:r>
    </w:p>
    <w:p w14:paraId="6A7FE956" w14:textId="77777777" w:rsidR="00D1399F" w:rsidRDefault="00000000">
      <w:pPr>
        <w:spacing w:after="88"/>
        <w:ind w:left="216"/>
      </w:pPr>
      <w:r>
        <w:rPr>
          <w:rFonts w:ascii="Times New Roman" w:eastAsia="Times New Roman" w:hAnsi="Times New Roman" w:cs="Times New Roman"/>
          <w:sz w:val="24"/>
        </w:rPr>
        <w:t xml:space="preserve"> </w:t>
      </w:r>
    </w:p>
    <w:p w14:paraId="48278A6E" w14:textId="77777777" w:rsidR="00D1399F" w:rsidRDefault="00000000">
      <w:pPr>
        <w:spacing w:after="0"/>
        <w:ind w:left="216"/>
      </w:pPr>
      <w:r>
        <w:rPr>
          <w:rFonts w:ascii="Arial" w:eastAsia="Arial" w:hAnsi="Arial" w:cs="Arial"/>
          <w:b/>
          <w:sz w:val="36"/>
        </w:rPr>
        <w:t xml:space="preserve"> </w:t>
      </w:r>
    </w:p>
    <w:p w14:paraId="2FF67B9F" w14:textId="77777777" w:rsidR="00D1399F" w:rsidRDefault="00000000">
      <w:pPr>
        <w:pStyle w:val="Heading2"/>
        <w:ind w:left="795" w:right="629"/>
      </w:pPr>
      <w:r>
        <w:t>INQUIRY OF MINISTRY DEMANDE DE RENSEIGNEMENT AU GOUVERNEMENT</w:t>
      </w:r>
      <w:r>
        <w:rPr>
          <w:b w:val="0"/>
          <w:sz w:val="36"/>
        </w:rPr>
        <w:t xml:space="preserve"> </w:t>
      </w:r>
    </w:p>
    <w:p w14:paraId="1DF15E8D" w14:textId="77777777" w:rsidR="00D1399F" w:rsidRDefault="00000000">
      <w:pPr>
        <w:spacing w:after="0"/>
        <w:ind w:left="201"/>
        <w:jc w:val="center"/>
      </w:pPr>
      <w:r>
        <w:rPr>
          <w:rFonts w:ascii="Times New Roman" w:eastAsia="Times New Roman" w:hAnsi="Times New Roman" w:cs="Times New Roman"/>
          <w:sz w:val="18"/>
        </w:rPr>
        <w:t xml:space="preserve"> </w:t>
      </w:r>
    </w:p>
    <w:p w14:paraId="4FC50E41" w14:textId="77777777" w:rsidR="00D1399F" w:rsidRDefault="00000000">
      <w:pPr>
        <w:pStyle w:val="Heading3"/>
        <w:ind w:left="239" w:right="79"/>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55C0B4F2" w14:textId="77777777" w:rsidR="00D1399F" w:rsidRDefault="00000000">
      <w:pPr>
        <w:spacing w:after="0"/>
        <w:ind w:left="216"/>
      </w:pPr>
      <w:r>
        <w:rPr>
          <w:rFonts w:ascii="Times New Roman" w:eastAsia="Times New Roman" w:hAnsi="Times New Roman" w:cs="Times New Roman"/>
          <w:sz w:val="18"/>
        </w:rPr>
        <w:t xml:space="preserve"> </w:t>
      </w:r>
    </w:p>
    <w:p w14:paraId="5CEA7FE1" w14:textId="77777777" w:rsidR="00D1399F" w:rsidRDefault="00000000">
      <w:pPr>
        <w:spacing w:after="40"/>
        <w:ind w:left="-120" w:right="-286"/>
      </w:pPr>
      <w:r>
        <w:rPr>
          <w:noProof/>
        </w:rPr>
        <mc:AlternateContent>
          <mc:Choice Requires="wpg">
            <w:drawing>
              <wp:inline distT="0" distB="0" distL="0" distR="0" wp14:anchorId="65744418" wp14:editId="3865370B">
                <wp:extent cx="7292086" cy="1368552"/>
                <wp:effectExtent l="0" t="0" r="0" b="0"/>
                <wp:docPr id="485724" name="Group 485724"/>
                <wp:cNvGraphicFramePr/>
                <a:graphic xmlns:a="http://schemas.openxmlformats.org/drawingml/2006/main">
                  <a:graphicData uri="http://schemas.microsoft.com/office/word/2010/wordprocessingGroup">
                    <wpg:wgp>
                      <wpg:cNvGrpSpPr/>
                      <wpg:grpSpPr>
                        <a:xfrm>
                          <a:off x="0" y="0"/>
                          <a:ext cx="7292086" cy="1368552"/>
                          <a:chOff x="0" y="0"/>
                          <a:chExt cx="7292086" cy="1368552"/>
                        </a:xfrm>
                      </wpg:grpSpPr>
                      <wps:wsp>
                        <wps:cNvPr id="29681" name="Rectangle 29681"/>
                        <wps:cNvSpPr/>
                        <wps:spPr>
                          <a:xfrm>
                            <a:off x="70104" y="46058"/>
                            <a:ext cx="918576" cy="127448"/>
                          </a:xfrm>
                          <a:prstGeom prst="rect">
                            <a:avLst/>
                          </a:prstGeom>
                          <a:ln>
                            <a:noFill/>
                          </a:ln>
                        </wps:spPr>
                        <wps:txbx>
                          <w:txbxContent>
                            <w:p w14:paraId="50CD7F13"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29682" name="Rectangle 29682"/>
                        <wps:cNvSpPr/>
                        <wps:spPr>
                          <a:xfrm>
                            <a:off x="760781" y="47889"/>
                            <a:ext cx="54313" cy="79893"/>
                          </a:xfrm>
                          <a:prstGeom prst="rect">
                            <a:avLst/>
                          </a:prstGeom>
                          <a:ln>
                            <a:noFill/>
                          </a:ln>
                        </wps:spPr>
                        <wps:txbx>
                          <w:txbxContent>
                            <w:p w14:paraId="2FF12E57"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29683" name="Rectangle 29683"/>
                        <wps:cNvSpPr/>
                        <wps:spPr>
                          <a:xfrm>
                            <a:off x="801929" y="46058"/>
                            <a:ext cx="30963" cy="127448"/>
                          </a:xfrm>
                          <a:prstGeom prst="rect">
                            <a:avLst/>
                          </a:prstGeom>
                          <a:ln>
                            <a:noFill/>
                          </a:ln>
                        </wps:spPr>
                        <wps:txbx>
                          <w:txbxContent>
                            <w:p w14:paraId="4E45D636"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9684" name="Rectangle 29684"/>
                        <wps:cNvSpPr/>
                        <wps:spPr>
                          <a:xfrm>
                            <a:off x="824789" y="46058"/>
                            <a:ext cx="928898" cy="127448"/>
                          </a:xfrm>
                          <a:prstGeom prst="rect">
                            <a:avLst/>
                          </a:prstGeom>
                          <a:ln>
                            <a:noFill/>
                          </a:ln>
                        </wps:spPr>
                        <wps:txbx>
                          <w:txbxContent>
                            <w:p w14:paraId="398701DE"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29685" name="Rectangle 29685"/>
                        <wps:cNvSpPr/>
                        <wps:spPr>
                          <a:xfrm>
                            <a:off x="1522730" y="9444"/>
                            <a:ext cx="46214" cy="190222"/>
                          </a:xfrm>
                          <a:prstGeom prst="rect">
                            <a:avLst/>
                          </a:prstGeom>
                          <a:ln>
                            <a:noFill/>
                          </a:ln>
                        </wps:spPr>
                        <wps:txbx>
                          <w:txbxContent>
                            <w:p w14:paraId="6A13F071"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9686" name="Rectangle 29686"/>
                        <wps:cNvSpPr/>
                        <wps:spPr>
                          <a:xfrm>
                            <a:off x="70104" y="148590"/>
                            <a:ext cx="157660" cy="226002"/>
                          </a:xfrm>
                          <a:prstGeom prst="rect">
                            <a:avLst/>
                          </a:prstGeom>
                          <a:ln>
                            <a:noFill/>
                          </a:ln>
                        </wps:spPr>
                        <wps:txbx>
                          <w:txbxContent>
                            <w:p w14:paraId="745F7F4A"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29687" name="Rectangle 29687"/>
                        <wps:cNvSpPr/>
                        <wps:spPr>
                          <a:xfrm>
                            <a:off x="188976" y="148590"/>
                            <a:ext cx="67498" cy="226002"/>
                          </a:xfrm>
                          <a:prstGeom prst="rect">
                            <a:avLst/>
                          </a:prstGeom>
                          <a:ln>
                            <a:noFill/>
                          </a:ln>
                        </wps:spPr>
                        <wps:txbx>
                          <w:txbxContent>
                            <w:p w14:paraId="235A9962"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9688" name="Rectangle 29688"/>
                        <wps:cNvSpPr/>
                        <wps:spPr>
                          <a:xfrm>
                            <a:off x="239268" y="148590"/>
                            <a:ext cx="339743" cy="226002"/>
                          </a:xfrm>
                          <a:prstGeom prst="rect">
                            <a:avLst/>
                          </a:prstGeom>
                          <a:ln>
                            <a:noFill/>
                          </a:ln>
                        </wps:spPr>
                        <wps:txbx>
                          <w:txbxContent>
                            <w:p w14:paraId="552A16A1"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29689" name="Rectangle 29689"/>
                        <wps:cNvSpPr/>
                        <wps:spPr>
                          <a:xfrm>
                            <a:off x="493776" y="148590"/>
                            <a:ext cx="56314" cy="226002"/>
                          </a:xfrm>
                          <a:prstGeom prst="rect">
                            <a:avLst/>
                          </a:prstGeom>
                          <a:ln>
                            <a:noFill/>
                          </a:ln>
                        </wps:spPr>
                        <wps:txbx>
                          <w:txbxContent>
                            <w:p w14:paraId="501592DE"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9690" name="Rectangle 29690"/>
                        <wps:cNvSpPr/>
                        <wps:spPr>
                          <a:xfrm>
                            <a:off x="1690370" y="46058"/>
                            <a:ext cx="394237" cy="127448"/>
                          </a:xfrm>
                          <a:prstGeom prst="rect">
                            <a:avLst/>
                          </a:prstGeom>
                          <a:ln>
                            <a:noFill/>
                          </a:ln>
                        </wps:spPr>
                        <wps:txbx>
                          <w:txbxContent>
                            <w:p w14:paraId="0E9DFA21"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29691" name="Rectangle 29691"/>
                        <wps:cNvSpPr/>
                        <wps:spPr>
                          <a:xfrm>
                            <a:off x="1986026" y="9444"/>
                            <a:ext cx="46214" cy="190222"/>
                          </a:xfrm>
                          <a:prstGeom prst="rect">
                            <a:avLst/>
                          </a:prstGeom>
                          <a:ln>
                            <a:noFill/>
                          </a:ln>
                        </wps:spPr>
                        <wps:txbx>
                          <w:txbxContent>
                            <w:p w14:paraId="31A6762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9692" name="Rectangle 29692"/>
                        <wps:cNvSpPr/>
                        <wps:spPr>
                          <a:xfrm>
                            <a:off x="1690370" y="148590"/>
                            <a:ext cx="1769299" cy="226002"/>
                          </a:xfrm>
                          <a:prstGeom prst="rect">
                            <a:avLst/>
                          </a:prstGeom>
                          <a:ln>
                            <a:noFill/>
                          </a:ln>
                        </wps:spPr>
                        <wps:txbx>
                          <w:txbxContent>
                            <w:p w14:paraId="068F0B61" w14:textId="77777777" w:rsidR="00D1399F" w:rsidRDefault="00000000">
                              <w:r>
                                <w:rPr>
                                  <w:rFonts w:ascii="Arial" w:eastAsia="Arial" w:hAnsi="Arial" w:cs="Arial"/>
                                  <w:sz w:val="24"/>
                                </w:rPr>
                                <w:t>M. Lake (Edmonton</w:t>
                              </w:r>
                            </w:p>
                          </w:txbxContent>
                        </wps:txbx>
                        <wps:bodyPr horzOverflow="overflow" vert="horz" lIns="0" tIns="0" rIns="0" bIns="0" rtlCol="0">
                          <a:noAutofit/>
                        </wps:bodyPr>
                      </wps:wsp>
                      <wps:wsp>
                        <wps:cNvPr id="29693" name="Rectangle 29693"/>
                        <wps:cNvSpPr/>
                        <wps:spPr>
                          <a:xfrm>
                            <a:off x="3022727" y="148590"/>
                            <a:ext cx="67498" cy="226002"/>
                          </a:xfrm>
                          <a:prstGeom prst="rect">
                            <a:avLst/>
                          </a:prstGeom>
                          <a:ln>
                            <a:noFill/>
                          </a:ln>
                        </wps:spPr>
                        <wps:txbx>
                          <w:txbxContent>
                            <w:p w14:paraId="76FEBAA8"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29694" name="Rectangle 29694"/>
                        <wps:cNvSpPr/>
                        <wps:spPr>
                          <a:xfrm>
                            <a:off x="3068447" y="148590"/>
                            <a:ext cx="1094132" cy="226002"/>
                          </a:xfrm>
                          <a:prstGeom prst="rect">
                            <a:avLst/>
                          </a:prstGeom>
                          <a:ln>
                            <a:noFill/>
                          </a:ln>
                        </wps:spPr>
                        <wps:txbx>
                          <w:txbxContent>
                            <w:p w14:paraId="63CF2B2B"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29695" name="Rectangle 29695"/>
                        <wps:cNvSpPr/>
                        <wps:spPr>
                          <a:xfrm>
                            <a:off x="3892931" y="148590"/>
                            <a:ext cx="56314" cy="226002"/>
                          </a:xfrm>
                          <a:prstGeom prst="rect">
                            <a:avLst/>
                          </a:prstGeom>
                          <a:ln>
                            <a:noFill/>
                          </a:ln>
                        </wps:spPr>
                        <wps:txbx>
                          <w:txbxContent>
                            <w:p w14:paraId="3693010B"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9696" name="Rectangle 29696"/>
                        <wps:cNvSpPr/>
                        <wps:spPr>
                          <a:xfrm>
                            <a:off x="5005705" y="46058"/>
                            <a:ext cx="296867" cy="127448"/>
                          </a:xfrm>
                          <a:prstGeom prst="rect">
                            <a:avLst/>
                          </a:prstGeom>
                          <a:ln>
                            <a:noFill/>
                          </a:ln>
                        </wps:spPr>
                        <wps:txbx>
                          <w:txbxContent>
                            <w:p w14:paraId="3768246C"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29697" name="Rectangle 29697"/>
                        <wps:cNvSpPr/>
                        <wps:spPr>
                          <a:xfrm>
                            <a:off x="5228209" y="9444"/>
                            <a:ext cx="46214" cy="190222"/>
                          </a:xfrm>
                          <a:prstGeom prst="rect">
                            <a:avLst/>
                          </a:prstGeom>
                          <a:ln>
                            <a:noFill/>
                          </a:ln>
                        </wps:spPr>
                        <wps:txbx>
                          <w:txbxContent>
                            <w:p w14:paraId="02785D0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29698" name="Rectangle 29698"/>
                        <wps:cNvSpPr/>
                        <wps:spPr>
                          <a:xfrm>
                            <a:off x="5005705" y="148590"/>
                            <a:ext cx="1442965" cy="226002"/>
                          </a:xfrm>
                          <a:prstGeom prst="rect">
                            <a:avLst/>
                          </a:prstGeom>
                          <a:ln>
                            <a:noFill/>
                          </a:ln>
                        </wps:spPr>
                        <wps:txbx>
                          <w:txbxContent>
                            <w:p w14:paraId="1D3CC62D" w14:textId="77777777" w:rsidR="00D1399F" w:rsidRDefault="00000000">
                              <w:r>
                                <w:rPr>
                                  <w:rFonts w:ascii="Arial" w:eastAsia="Arial" w:hAnsi="Arial" w:cs="Arial"/>
                                  <w:sz w:val="24"/>
                                </w:rPr>
                                <w:t>Le 25 avril 2022</w:t>
                              </w:r>
                            </w:p>
                          </w:txbxContent>
                        </wps:txbx>
                        <wps:bodyPr horzOverflow="overflow" vert="horz" lIns="0" tIns="0" rIns="0" bIns="0" rtlCol="0">
                          <a:noAutofit/>
                        </wps:bodyPr>
                      </wps:wsp>
                      <wps:wsp>
                        <wps:cNvPr id="29699" name="Rectangle 29699"/>
                        <wps:cNvSpPr/>
                        <wps:spPr>
                          <a:xfrm>
                            <a:off x="6091174" y="148590"/>
                            <a:ext cx="56314" cy="226002"/>
                          </a:xfrm>
                          <a:prstGeom prst="rect">
                            <a:avLst/>
                          </a:prstGeom>
                          <a:ln>
                            <a:noFill/>
                          </a:ln>
                        </wps:spPr>
                        <wps:txbx>
                          <w:txbxContent>
                            <w:p w14:paraId="608637B8"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2161" name="Shape 572161"/>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62" name="Shape 572162"/>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63" name="Shape 572163"/>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64" name="Shape 572164"/>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65" name="Shape 572165"/>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66" name="Shape 572166"/>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67" name="Shape 572167"/>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07" name="Rectangle 29707"/>
                        <wps:cNvSpPr/>
                        <wps:spPr>
                          <a:xfrm>
                            <a:off x="76200" y="403464"/>
                            <a:ext cx="51809" cy="207922"/>
                          </a:xfrm>
                          <a:prstGeom prst="rect">
                            <a:avLst/>
                          </a:prstGeom>
                          <a:ln>
                            <a:noFill/>
                          </a:ln>
                        </wps:spPr>
                        <wps:txbx>
                          <w:txbxContent>
                            <w:p w14:paraId="65894BD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9708" name="Rectangle 29708"/>
                        <wps:cNvSpPr/>
                        <wps:spPr>
                          <a:xfrm>
                            <a:off x="3790823" y="354125"/>
                            <a:ext cx="3888579" cy="151421"/>
                          </a:xfrm>
                          <a:prstGeom prst="rect">
                            <a:avLst/>
                          </a:prstGeom>
                          <a:ln>
                            <a:noFill/>
                          </a:ln>
                        </wps:spPr>
                        <wps:txbx>
                          <w:txbxContent>
                            <w:p w14:paraId="2297BC87" w14:textId="77777777" w:rsidR="00D1399F" w:rsidRDefault="00000000">
                              <w:r>
                                <w:rPr>
                                  <w:rFonts w:ascii="Arial" w:eastAsia="Arial" w:hAnsi="Arial" w:cs="Arial"/>
                                  <w:sz w:val="16"/>
                                </w:rPr>
                                <w:t xml:space="preserve">Reply by the Minister of Justice and Attorney General of Canada </w:t>
                              </w:r>
                            </w:p>
                          </w:txbxContent>
                        </wps:txbx>
                        <wps:bodyPr horzOverflow="overflow" vert="horz" lIns="0" tIns="0" rIns="0" bIns="0" rtlCol="0">
                          <a:noAutofit/>
                        </wps:bodyPr>
                      </wps:wsp>
                      <wps:wsp>
                        <wps:cNvPr id="29709" name="Rectangle 29709"/>
                        <wps:cNvSpPr/>
                        <wps:spPr>
                          <a:xfrm>
                            <a:off x="6716014" y="354125"/>
                            <a:ext cx="37731" cy="151421"/>
                          </a:xfrm>
                          <a:prstGeom prst="rect">
                            <a:avLst/>
                          </a:prstGeom>
                          <a:ln>
                            <a:noFill/>
                          </a:ln>
                        </wps:spPr>
                        <wps:txbx>
                          <w:txbxContent>
                            <w:p w14:paraId="4F5C2F54"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9710" name="Rectangle 29710"/>
                        <wps:cNvSpPr/>
                        <wps:spPr>
                          <a:xfrm>
                            <a:off x="3743579" y="471473"/>
                            <a:ext cx="1607892" cy="151421"/>
                          </a:xfrm>
                          <a:prstGeom prst="rect">
                            <a:avLst/>
                          </a:prstGeom>
                          <a:ln>
                            <a:noFill/>
                          </a:ln>
                        </wps:spPr>
                        <wps:txbx>
                          <w:txbxContent>
                            <w:p w14:paraId="2A313E8A" w14:textId="77777777" w:rsidR="00D1399F" w:rsidRDefault="00000000">
                              <w:r>
                                <w:rPr>
                                  <w:rFonts w:ascii="Arial" w:eastAsia="Arial" w:hAnsi="Arial" w:cs="Arial"/>
                                  <w:sz w:val="16"/>
                                </w:rPr>
                                <w:t xml:space="preserve">Réponse du ministre de la </w:t>
                              </w:r>
                            </w:p>
                          </w:txbxContent>
                        </wps:txbx>
                        <wps:bodyPr horzOverflow="overflow" vert="horz" lIns="0" tIns="0" rIns="0" bIns="0" rtlCol="0">
                          <a:noAutofit/>
                        </wps:bodyPr>
                      </wps:wsp>
                      <wps:wsp>
                        <wps:cNvPr id="29711" name="Rectangle 29711"/>
                        <wps:cNvSpPr/>
                        <wps:spPr>
                          <a:xfrm>
                            <a:off x="4952365" y="471473"/>
                            <a:ext cx="2374139" cy="151421"/>
                          </a:xfrm>
                          <a:prstGeom prst="rect">
                            <a:avLst/>
                          </a:prstGeom>
                          <a:ln>
                            <a:noFill/>
                          </a:ln>
                        </wps:spPr>
                        <wps:txbx>
                          <w:txbxContent>
                            <w:p w14:paraId="2E07D910" w14:textId="77777777" w:rsidR="00D1399F" w:rsidRDefault="00000000">
                              <w:r>
                                <w:rPr>
                                  <w:rFonts w:ascii="Arial" w:eastAsia="Arial" w:hAnsi="Arial" w:cs="Arial"/>
                                  <w:sz w:val="16"/>
                                </w:rPr>
                                <w:t>Justice et procureur général du Canada</w:t>
                              </w:r>
                            </w:p>
                          </w:txbxContent>
                        </wps:txbx>
                        <wps:bodyPr horzOverflow="overflow" vert="horz" lIns="0" tIns="0" rIns="0" bIns="0" rtlCol="0">
                          <a:noAutofit/>
                        </wps:bodyPr>
                      </wps:wsp>
                      <wps:wsp>
                        <wps:cNvPr id="29712" name="Rectangle 29712"/>
                        <wps:cNvSpPr/>
                        <wps:spPr>
                          <a:xfrm>
                            <a:off x="6737350" y="471473"/>
                            <a:ext cx="37731" cy="151421"/>
                          </a:xfrm>
                          <a:prstGeom prst="rect">
                            <a:avLst/>
                          </a:prstGeom>
                          <a:ln>
                            <a:noFill/>
                          </a:ln>
                        </wps:spPr>
                        <wps:txbx>
                          <w:txbxContent>
                            <w:p w14:paraId="05350CB6"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29713" name="Rectangle 29713"/>
                        <wps:cNvSpPr/>
                        <wps:spPr>
                          <a:xfrm>
                            <a:off x="5209921" y="589041"/>
                            <a:ext cx="32662" cy="131082"/>
                          </a:xfrm>
                          <a:prstGeom prst="rect">
                            <a:avLst/>
                          </a:prstGeom>
                          <a:ln>
                            <a:noFill/>
                          </a:ln>
                        </wps:spPr>
                        <wps:txbx>
                          <w:txbxContent>
                            <w:p w14:paraId="1D12EF08"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2168" name="Shape 572168"/>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69" name="Shape 572169"/>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70" name="Shape 572170"/>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71" name="Shape 572171"/>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72" name="Shape 572172"/>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73" name="Shape 572173"/>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74" name="Shape 572174"/>
                        <wps:cNvSpPr/>
                        <wps:spPr>
                          <a:xfrm>
                            <a:off x="4941697" y="339852"/>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75" name="Shape 572175"/>
                        <wps:cNvSpPr/>
                        <wps:spPr>
                          <a:xfrm>
                            <a:off x="7279894"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722" name="Rectangle 29722"/>
                        <wps:cNvSpPr/>
                        <wps:spPr>
                          <a:xfrm>
                            <a:off x="1800098" y="740268"/>
                            <a:ext cx="51809" cy="207922"/>
                          </a:xfrm>
                          <a:prstGeom prst="rect">
                            <a:avLst/>
                          </a:prstGeom>
                          <a:ln>
                            <a:noFill/>
                          </a:ln>
                        </wps:spPr>
                        <wps:txbx>
                          <w:txbxContent>
                            <w:p w14:paraId="1E68F89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9723" name="Rectangle 29723"/>
                        <wps:cNvSpPr/>
                        <wps:spPr>
                          <a:xfrm>
                            <a:off x="1838198" y="740268"/>
                            <a:ext cx="51809" cy="207922"/>
                          </a:xfrm>
                          <a:prstGeom prst="rect">
                            <a:avLst/>
                          </a:prstGeom>
                          <a:ln>
                            <a:noFill/>
                          </a:ln>
                        </wps:spPr>
                        <wps:txbx>
                          <w:txbxContent>
                            <w:p w14:paraId="3375C6D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29724" name="Rectangle 29724"/>
                        <wps:cNvSpPr/>
                        <wps:spPr>
                          <a:xfrm>
                            <a:off x="76200" y="946007"/>
                            <a:ext cx="268569" cy="207922"/>
                          </a:xfrm>
                          <a:prstGeom prst="rect">
                            <a:avLst/>
                          </a:prstGeom>
                          <a:ln>
                            <a:noFill/>
                          </a:ln>
                        </wps:spPr>
                        <wps:txbx>
                          <w:txbxContent>
                            <w:p w14:paraId="63DED86A" w14:textId="77777777" w:rsidR="00D1399F" w:rsidRDefault="00000000">
                              <w:r>
                                <w:rPr>
                                  <w:rFonts w:ascii="Arial" w:eastAsia="Arial" w:hAnsi="Arial" w:cs="Arial"/>
                                  <w:b/>
                                </w:rPr>
                                <w:t xml:space="preserve">Le </w:t>
                              </w:r>
                            </w:p>
                          </w:txbxContent>
                        </wps:txbx>
                        <wps:bodyPr horzOverflow="overflow" vert="horz" lIns="0" tIns="0" rIns="0" bIns="0" rtlCol="0">
                          <a:noAutofit/>
                        </wps:bodyPr>
                      </wps:wsp>
                      <wps:wsp>
                        <wps:cNvPr id="29725" name="Rectangle 29725"/>
                        <wps:cNvSpPr/>
                        <wps:spPr>
                          <a:xfrm>
                            <a:off x="278892" y="946007"/>
                            <a:ext cx="2624129" cy="207922"/>
                          </a:xfrm>
                          <a:prstGeom prst="rect">
                            <a:avLst/>
                          </a:prstGeom>
                          <a:ln>
                            <a:noFill/>
                          </a:ln>
                        </wps:spPr>
                        <wps:txbx>
                          <w:txbxContent>
                            <w:p w14:paraId="51A277D4" w14:textId="77777777" w:rsidR="00D1399F" w:rsidRDefault="00000000">
                              <w:r>
                                <w:rPr>
                                  <w:rFonts w:ascii="Arial" w:eastAsia="Arial" w:hAnsi="Arial" w:cs="Arial"/>
                                  <w:b/>
                                </w:rPr>
                                <w:t>secrétaire parlementaire Gary</w:t>
                              </w:r>
                            </w:p>
                          </w:txbxContent>
                        </wps:txbx>
                        <wps:bodyPr horzOverflow="overflow" vert="horz" lIns="0" tIns="0" rIns="0" bIns="0" rtlCol="0">
                          <a:noAutofit/>
                        </wps:bodyPr>
                      </wps:wsp>
                      <wps:wsp>
                        <wps:cNvPr id="29726" name="Rectangle 29726"/>
                        <wps:cNvSpPr/>
                        <wps:spPr>
                          <a:xfrm>
                            <a:off x="2249678" y="946007"/>
                            <a:ext cx="51809" cy="207922"/>
                          </a:xfrm>
                          <a:prstGeom prst="rect">
                            <a:avLst/>
                          </a:prstGeom>
                          <a:ln>
                            <a:noFill/>
                          </a:ln>
                        </wps:spPr>
                        <wps:txbx>
                          <w:txbxContent>
                            <w:p w14:paraId="6E9A68B5" w14:textId="77777777" w:rsidR="00D1399F" w:rsidRDefault="00000000">
                              <w:r>
                                <w:rPr>
                                  <w:rFonts w:ascii="Arial" w:eastAsia="Arial" w:hAnsi="Arial" w:cs="Arial"/>
                                  <w:b/>
                                </w:rPr>
                                <w:t xml:space="preserve"> </w:t>
                              </w:r>
                            </w:p>
                          </w:txbxContent>
                        </wps:txbx>
                        <wps:bodyPr horzOverflow="overflow" vert="horz" lIns="0" tIns="0" rIns="0" bIns="0" rtlCol="0">
                          <a:noAutofit/>
                        </wps:bodyPr>
                      </wps:wsp>
                      <wps:wsp>
                        <wps:cNvPr id="29727" name="Rectangle 29727"/>
                        <wps:cNvSpPr/>
                        <wps:spPr>
                          <a:xfrm>
                            <a:off x="2292731" y="946007"/>
                            <a:ext cx="1496316" cy="207922"/>
                          </a:xfrm>
                          <a:prstGeom prst="rect">
                            <a:avLst/>
                          </a:prstGeom>
                          <a:ln>
                            <a:noFill/>
                          </a:ln>
                        </wps:spPr>
                        <wps:txbx>
                          <w:txbxContent>
                            <w:p w14:paraId="5BF22D48" w14:textId="77777777" w:rsidR="00D1399F" w:rsidRDefault="00000000">
                              <w:r>
                                <w:rPr>
                                  <w:rFonts w:ascii="Arial" w:eastAsia="Arial" w:hAnsi="Arial" w:cs="Arial"/>
                                  <w:b/>
                                </w:rPr>
                                <w:t>Anandasangaree</w:t>
                              </w:r>
                            </w:p>
                          </w:txbxContent>
                        </wps:txbx>
                        <wps:bodyPr horzOverflow="overflow" vert="horz" lIns="0" tIns="0" rIns="0" bIns="0" rtlCol="0">
                          <a:noAutofit/>
                        </wps:bodyPr>
                      </wps:wsp>
                      <wps:wsp>
                        <wps:cNvPr id="29728" name="Rectangle 29728"/>
                        <wps:cNvSpPr/>
                        <wps:spPr>
                          <a:xfrm>
                            <a:off x="3417443" y="946007"/>
                            <a:ext cx="51809" cy="207922"/>
                          </a:xfrm>
                          <a:prstGeom prst="rect">
                            <a:avLst/>
                          </a:prstGeom>
                          <a:ln>
                            <a:noFill/>
                          </a:ln>
                        </wps:spPr>
                        <wps:txbx>
                          <w:txbxContent>
                            <w:p w14:paraId="08F13F6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176" name="Shape 572176"/>
                        <wps:cNvSpPr/>
                        <wps:spPr>
                          <a:xfrm>
                            <a:off x="76200" y="135636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77" name="Shape 572177"/>
                        <wps:cNvSpPr/>
                        <wps:spPr>
                          <a:xfrm>
                            <a:off x="3601847" y="1344168"/>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9812" name="Picture 29812"/>
                          <pic:cNvPicPr/>
                        </pic:nvPicPr>
                        <pic:blipFill>
                          <a:blip r:embed="rId1433"/>
                          <a:stretch>
                            <a:fillRect/>
                          </a:stretch>
                        </pic:blipFill>
                        <pic:spPr>
                          <a:xfrm>
                            <a:off x="3926548" y="702196"/>
                            <a:ext cx="2217547" cy="581000"/>
                          </a:xfrm>
                          <a:prstGeom prst="rect">
                            <a:avLst/>
                          </a:prstGeom>
                        </pic:spPr>
                      </pic:pic>
                    </wpg:wgp>
                  </a:graphicData>
                </a:graphic>
              </wp:inline>
            </w:drawing>
          </mc:Choice>
          <mc:Fallback xmlns:a="http://schemas.openxmlformats.org/drawingml/2006/main">
            <w:pict>
              <v:group id="Group 485724" style="width:574.18pt;height:107.76pt;mso-position-horizontal-relative:char;mso-position-vertical-relative:line" coordsize="72920,13685">
                <v:rect id="Rectangle 29681" style="position:absolute;width:9185;height:1274;left:701;top:460;"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29682" style="position:absolute;width:543;height:798;left:7607;top:478;"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29683" style="position:absolute;width:309;height:1274;left:8019;top:460;" filled="f" stroked="f">
                  <v:textbox inset="0,0,0,0">
                    <w:txbxContent>
                      <w:p>
                        <w:pPr>
                          <w:spacing w:before="0" w:after="160" w:line="259" w:lineRule="auto"/>
                        </w:pPr>
                        <w:r>
                          <w:rPr>
                            <w:rFonts w:cs="Arial" w:hAnsi="Arial" w:eastAsia="Arial" w:ascii="Arial"/>
                            <w:sz w:val="16"/>
                          </w:rPr>
                          <w:t xml:space="preserve"> </w:t>
                        </w:r>
                      </w:p>
                    </w:txbxContent>
                  </v:textbox>
                </v:rect>
                <v:rect id="Rectangle 29684" style="position:absolute;width:9288;height:1274;left:8247;top:460;"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29685" style="position:absolute;width:462;height:1902;left:15227;top:94;" filled="f" stroked="f">
                  <v:textbox inset="0,0,0,0">
                    <w:txbxContent>
                      <w:p>
                        <w:pPr>
                          <w:spacing w:before="0" w:after="160" w:line="259" w:lineRule="auto"/>
                        </w:pPr>
                        <w:r>
                          <w:rPr>
                            <w:rFonts w:cs="Arial" w:hAnsi="Arial" w:eastAsia="Arial" w:ascii="Arial"/>
                            <w:sz w:val="24"/>
                          </w:rPr>
                          <w:t xml:space="preserve"> </w:t>
                        </w:r>
                      </w:p>
                    </w:txbxContent>
                  </v:textbox>
                </v:rect>
                <v:rect id="Rectangle 29686" style="position:absolute;width:1576;height:2260;left:701;top:1485;" filled="f" stroked="f">
                  <v:textbox inset="0,0,0,0">
                    <w:txbxContent>
                      <w:p>
                        <w:pPr>
                          <w:spacing w:before="0" w:after="160" w:line="259" w:lineRule="auto"/>
                        </w:pPr>
                        <w:r>
                          <w:rPr>
                            <w:rFonts w:cs="Arial" w:hAnsi="Arial" w:eastAsia="Arial" w:ascii="Arial"/>
                            <w:sz w:val="24"/>
                          </w:rPr>
                          <w:t xml:space="preserve">Q</w:t>
                        </w:r>
                      </w:p>
                    </w:txbxContent>
                  </v:textbox>
                </v:rect>
                <v:rect id="Rectangle 29687" style="position:absolute;width:674;height:2260;left:1889;top:1485;" filled="f" stroked="f">
                  <v:textbox inset="0,0,0,0">
                    <w:txbxContent>
                      <w:p>
                        <w:pPr>
                          <w:spacing w:before="0" w:after="160" w:line="259" w:lineRule="auto"/>
                        </w:pPr>
                        <w:r>
                          <w:rPr>
                            <w:rFonts w:cs="Arial" w:hAnsi="Arial" w:eastAsia="Arial" w:ascii="Arial"/>
                            <w:sz w:val="24"/>
                          </w:rPr>
                          <w:t xml:space="preserve">-</w:t>
                        </w:r>
                      </w:p>
                    </w:txbxContent>
                  </v:textbox>
                </v:rect>
                <v:rect id="Rectangle 29688" style="position:absolute;width:3397;height:2260;left:2392;top:1485;" filled="f" stroked="f">
                  <v:textbox inset="0,0,0,0">
                    <w:txbxContent>
                      <w:p>
                        <w:pPr>
                          <w:spacing w:before="0" w:after="160" w:line="259" w:lineRule="auto"/>
                        </w:pPr>
                        <w:r>
                          <w:rPr>
                            <w:rFonts w:cs="Arial" w:hAnsi="Arial" w:eastAsia="Arial" w:ascii="Arial"/>
                            <w:sz w:val="24"/>
                          </w:rPr>
                          <w:t xml:space="preserve">505</w:t>
                        </w:r>
                      </w:p>
                    </w:txbxContent>
                  </v:textbox>
                </v:rect>
                <v:rect id="Rectangle 29689" style="position:absolute;width:563;height:2260;left:4937;top:1485;" filled="f" stroked="f">
                  <v:textbox inset="0,0,0,0">
                    <w:txbxContent>
                      <w:p>
                        <w:pPr>
                          <w:spacing w:before="0" w:after="160" w:line="259" w:lineRule="auto"/>
                        </w:pPr>
                        <w:r>
                          <w:rPr>
                            <w:rFonts w:cs="Arial" w:hAnsi="Arial" w:eastAsia="Arial" w:ascii="Arial"/>
                            <w:sz w:val="24"/>
                          </w:rPr>
                          <w:t xml:space="preserve"> </w:t>
                        </w:r>
                      </w:p>
                    </w:txbxContent>
                  </v:textbox>
                </v:rect>
                <v:rect id="Rectangle 29690" style="position:absolute;width:3942;height:1274;left:16903;top:460;" filled="f" stroked="f">
                  <v:textbox inset="0,0,0,0">
                    <w:txbxContent>
                      <w:p>
                        <w:pPr>
                          <w:spacing w:before="0" w:after="160" w:line="259" w:lineRule="auto"/>
                        </w:pPr>
                        <w:r>
                          <w:rPr>
                            <w:rFonts w:cs="Arial" w:hAnsi="Arial" w:eastAsia="Arial" w:ascii="Arial"/>
                            <w:sz w:val="16"/>
                          </w:rPr>
                          <w:t xml:space="preserve">BY / DE</w:t>
                        </w:r>
                      </w:p>
                    </w:txbxContent>
                  </v:textbox>
                </v:rect>
                <v:rect id="Rectangle 29691" style="position:absolute;width:462;height:1902;left:19860;top:94;" filled="f" stroked="f">
                  <v:textbox inset="0,0,0,0">
                    <w:txbxContent>
                      <w:p>
                        <w:pPr>
                          <w:spacing w:before="0" w:after="160" w:line="259" w:lineRule="auto"/>
                        </w:pPr>
                        <w:r>
                          <w:rPr>
                            <w:rFonts w:cs="Arial" w:hAnsi="Arial" w:eastAsia="Arial" w:ascii="Arial"/>
                            <w:sz w:val="24"/>
                          </w:rPr>
                          <w:t xml:space="preserve"> </w:t>
                        </w:r>
                      </w:p>
                    </w:txbxContent>
                  </v:textbox>
                </v:rect>
                <v:rect id="Rectangle 29692" style="position:absolute;width:17692;height:2260;left:16903;top:1485;" filled="f" stroked="f">
                  <v:textbox inset="0,0,0,0">
                    <w:txbxContent>
                      <w:p>
                        <w:pPr>
                          <w:spacing w:before="0" w:after="160" w:line="259" w:lineRule="auto"/>
                        </w:pPr>
                        <w:r>
                          <w:rPr>
                            <w:rFonts w:cs="Arial" w:hAnsi="Arial" w:eastAsia="Arial" w:ascii="Arial"/>
                            <w:sz w:val="24"/>
                          </w:rPr>
                          <w:t xml:space="preserve">M. Lake (Edmonton</w:t>
                        </w:r>
                      </w:p>
                    </w:txbxContent>
                  </v:textbox>
                </v:rect>
                <v:rect id="Rectangle 29693" style="position:absolute;width:674;height:2260;left:30227;top:1485;" filled="f" stroked="f">
                  <v:textbox inset="0,0,0,0">
                    <w:txbxContent>
                      <w:p>
                        <w:pPr>
                          <w:spacing w:before="0" w:after="160" w:line="259" w:lineRule="auto"/>
                        </w:pPr>
                        <w:r>
                          <w:rPr>
                            <w:rFonts w:cs="Arial" w:hAnsi="Arial" w:eastAsia="Arial" w:ascii="Arial"/>
                            <w:sz w:val="24"/>
                          </w:rPr>
                          <w:t xml:space="preserve">-</w:t>
                        </w:r>
                      </w:p>
                    </w:txbxContent>
                  </v:textbox>
                </v:rect>
                <v:rect id="Rectangle 29694" style="position:absolute;width:10941;height:2260;left:30684;top:1485;" filled="f" stroked="f">
                  <v:textbox inset="0,0,0,0">
                    <w:txbxContent>
                      <w:p>
                        <w:pPr>
                          <w:spacing w:before="0" w:after="160" w:line="259" w:lineRule="auto"/>
                        </w:pPr>
                        <w:r>
                          <w:rPr>
                            <w:rFonts w:cs="Arial" w:hAnsi="Arial" w:eastAsia="Arial" w:ascii="Arial"/>
                            <w:sz w:val="24"/>
                          </w:rPr>
                          <w:t xml:space="preserve">Wetaskiwin)</w:t>
                        </w:r>
                      </w:p>
                    </w:txbxContent>
                  </v:textbox>
                </v:rect>
                <v:rect id="Rectangle 29695" style="position:absolute;width:563;height:2260;left:38929;top:1485;" filled="f" stroked="f">
                  <v:textbox inset="0,0,0,0">
                    <w:txbxContent>
                      <w:p>
                        <w:pPr>
                          <w:spacing w:before="0" w:after="160" w:line="259" w:lineRule="auto"/>
                        </w:pPr>
                        <w:r>
                          <w:rPr>
                            <w:rFonts w:cs="Arial" w:hAnsi="Arial" w:eastAsia="Arial" w:ascii="Arial"/>
                            <w:sz w:val="24"/>
                          </w:rPr>
                          <w:t xml:space="preserve"> </w:t>
                        </w:r>
                      </w:p>
                    </w:txbxContent>
                  </v:textbox>
                </v:rect>
                <v:rect id="Rectangle 29696" style="position:absolute;width:2968;height:1274;left:50057;top:460;" filled="f" stroked="f">
                  <v:textbox inset="0,0,0,0">
                    <w:txbxContent>
                      <w:p>
                        <w:pPr>
                          <w:spacing w:before="0" w:after="160" w:line="259" w:lineRule="auto"/>
                        </w:pPr>
                        <w:r>
                          <w:rPr>
                            <w:rFonts w:cs="Arial" w:hAnsi="Arial" w:eastAsia="Arial" w:ascii="Arial"/>
                            <w:sz w:val="16"/>
                          </w:rPr>
                          <w:t xml:space="preserve">DATE</w:t>
                        </w:r>
                      </w:p>
                    </w:txbxContent>
                  </v:textbox>
                </v:rect>
                <v:rect id="Rectangle 29697" style="position:absolute;width:462;height:1902;left:52282;top:94;" filled="f" stroked="f">
                  <v:textbox inset="0,0,0,0">
                    <w:txbxContent>
                      <w:p>
                        <w:pPr>
                          <w:spacing w:before="0" w:after="160" w:line="259" w:lineRule="auto"/>
                        </w:pPr>
                        <w:r>
                          <w:rPr>
                            <w:rFonts w:cs="Arial" w:hAnsi="Arial" w:eastAsia="Arial" w:ascii="Arial"/>
                            <w:sz w:val="24"/>
                          </w:rPr>
                          <w:t xml:space="preserve"> </w:t>
                        </w:r>
                      </w:p>
                    </w:txbxContent>
                  </v:textbox>
                </v:rect>
                <v:rect id="Rectangle 29698" style="position:absolute;width:14429;height:2260;left:50057;top:1485;" filled="f" stroked="f">
                  <v:textbox inset="0,0,0,0">
                    <w:txbxContent>
                      <w:p>
                        <w:pPr>
                          <w:spacing w:before="0" w:after="160" w:line="259" w:lineRule="auto"/>
                        </w:pPr>
                        <w:r>
                          <w:rPr>
                            <w:rFonts w:cs="Arial" w:hAnsi="Arial" w:eastAsia="Arial" w:ascii="Arial"/>
                            <w:sz w:val="24"/>
                          </w:rPr>
                          <w:t xml:space="preserve">Le 25 avril 2022</w:t>
                        </w:r>
                      </w:p>
                    </w:txbxContent>
                  </v:textbox>
                </v:rect>
                <v:rect id="Rectangle 29699" style="position:absolute;width:563;height:2260;left:60911;top:1485;" filled="f" stroked="f">
                  <v:textbox inset="0,0,0,0">
                    <w:txbxContent>
                      <w:p>
                        <w:pPr>
                          <w:spacing w:before="0" w:after="160" w:line="259" w:lineRule="auto"/>
                        </w:pPr>
                        <w:r>
                          <w:rPr>
                            <w:rFonts w:cs="Arial" w:hAnsi="Arial" w:eastAsia="Arial" w:ascii="Arial"/>
                            <w:sz w:val="24"/>
                          </w:rPr>
                          <w:t xml:space="preserve"> </w:t>
                        </w:r>
                      </w:p>
                    </w:txbxContent>
                  </v:textbox>
                </v:rect>
                <v:shape id="Shape 572178" style="position:absolute;width:16141;height:121;left:0;top:0;" coordsize="1614170,12192" path="m0,0l1614170,0l1614170,12192l0,12192l0,0">
                  <v:stroke weight="0pt" endcap="flat" joinstyle="miter" miterlimit="10" on="false" color="#000000" opacity="0"/>
                  <v:fill on="true" color="#000000"/>
                </v:shape>
                <v:shape id="Shape 572179" style="position:absolute;width:121;height:121;left:16141;top:0;" coordsize="12192,12192" path="m0,0l12192,0l12192,12192l0,12192l0,0">
                  <v:stroke weight="0pt" endcap="flat" joinstyle="miter" miterlimit="10" on="false" color="#000000" opacity="0"/>
                  <v:fill on="true" color="#000000"/>
                </v:shape>
                <v:shape id="Shape 572180" style="position:absolute;width:33031;height:121;left:16263;top:0;" coordsize="3303143,12192" path="m0,0l3303143,0l3303143,12192l0,12192l0,0">
                  <v:stroke weight="0pt" endcap="flat" joinstyle="miter" miterlimit="10" on="false" color="#000000" opacity="0"/>
                  <v:fill on="true" color="#000000"/>
                </v:shape>
                <v:shape id="Shape 572181" style="position:absolute;width:121;height:121;left:49295;top:0;" coordsize="12192,12192" path="m0,0l12192,0l12192,12192l0,12192l0,0">
                  <v:stroke weight="0pt" endcap="flat" joinstyle="miter" miterlimit="10" on="false" color="#000000" opacity="0"/>
                  <v:fill on="true" color="#000000"/>
                </v:shape>
                <v:shape id="Shape 572182" style="position:absolute;width:23441;height:121;left:49416;top:0;" coordsize="2344166,12192" path="m0,0l2344166,0l2344166,12192l0,12192l0,0">
                  <v:stroke weight="0pt" endcap="flat" joinstyle="miter" miterlimit="10" on="false" color="#000000" opacity="0"/>
                  <v:fill on="true" color="#000000"/>
                </v:shape>
                <v:shape id="Shape 572183" style="position:absolute;width:121;height:3276;left:16141;top:121;" coordsize="12192,327660" path="m0,0l12192,0l12192,327660l0,327660l0,0">
                  <v:stroke weight="0pt" endcap="flat" joinstyle="miter" miterlimit="10" on="false" color="#000000" opacity="0"/>
                  <v:fill on="true" color="#000000"/>
                </v:shape>
                <v:shape id="Shape 572184" style="position:absolute;width:121;height:3276;left:49295;top:121;" coordsize="12192,327660" path="m0,0l12192,0l12192,327660l0,327660l0,0">
                  <v:stroke weight="0pt" endcap="flat" joinstyle="miter" miterlimit="10" on="false" color="#000000" opacity="0"/>
                  <v:fill on="true" color="#000000"/>
                </v:shape>
                <v:rect id="Rectangle 29707" style="position:absolute;width:518;height:2079;left:762;top:4034;" filled="f" stroked="f">
                  <v:textbox inset="0,0,0,0">
                    <w:txbxContent>
                      <w:p>
                        <w:pPr>
                          <w:spacing w:before="0" w:after="160" w:line="259" w:lineRule="auto"/>
                        </w:pPr>
                        <w:r>
                          <w:rPr>
                            <w:rFonts w:cs="Arial" w:hAnsi="Arial" w:eastAsia="Arial" w:ascii="Arial"/>
                            <w:sz w:val="22"/>
                          </w:rPr>
                          <w:t xml:space="preserve"> </w:t>
                        </w:r>
                      </w:p>
                    </w:txbxContent>
                  </v:textbox>
                </v:rect>
                <v:rect id="Rectangle 29708" style="position:absolute;width:38885;height:1514;left:37908;top:3541;" filled="f" stroked="f">
                  <v:textbox inset="0,0,0,0">
                    <w:txbxContent>
                      <w:p>
                        <w:pPr>
                          <w:spacing w:before="0" w:after="160" w:line="259" w:lineRule="auto"/>
                        </w:pPr>
                        <w:r>
                          <w:rPr>
                            <w:rFonts w:cs="Arial" w:hAnsi="Arial" w:eastAsia="Arial" w:ascii="Arial"/>
                            <w:sz w:val="16"/>
                          </w:rPr>
                          <w:t xml:space="preserve">Reply by the Minister of Justice and Attorney General of Canada </w:t>
                        </w:r>
                      </w:p>
                    </w:txbxContent>
                  </v:textbox>
                </v:rect>
                <v:rect id="Rectangle 29709" style="position:absolute;width:377;height:1514;left:67160;top:3541;" filled="f" stroked="f">
                  <v:textbox inset="0,0,0,0">
                    <w:txbxContent>
                      <w:p>
                        <w:pPr>
                          <w:spacing w:before="0" w:after="160" w:line="259" w:lineRule="auto"/>
                        </w:pPr>
                        <w:r>
                          <w:rPr>
                            <w:rFonts w:cs="Arial" w:hAnsi="Arial" w:eastAsia="Arial" w:ascii="Arial"/>
                            <w:sz w:val="16"/>
                          </w:rPr>
                          <w:t xml:space="preserve"> </w:t>
                        </w:r>
                      </w:p>
                    </w:txbxContent>
                  </v:textbox>
                </v:rect>
                <v:rect id="Rectangle 29710" style="position:absolute;width:16078;height:1514;left:37435;top:4714;" filled="f" stroked="f">
                  <v:textbox inset="0,0,0,0">
                    <w:txbxContent>
                      <w:p>
                        <w:pPr>
                          <w:spacing w:before="0" w:after="160" w:line="259" w:lineRule="auto"/>
                        </w:pPr>
                        <w:r>
                          <w:rPr>
                            <w:rFonts w:cs="Arial" w:hAnsi="Arial" w:eastAsia="Arial" w:ascii="Arial"/>
                            <w:sz w:val="16"/>
                          </w:rPr>
                          <w:t xml:space="preserve">Réponse du ministre de la </w:t>
                        </w:r>
                      </w:p>
                    </w:txbxContent>
                  </v:textbox>
                </v:rect>
                <v:rect id="Rectangle 29711" style="position:absolute;width:23741;height:1514;left:49523;top:4714;" filled="f" stroked="f">
                  <v:textbox inset="0,0,0,0">
                    <w:txbxContent>
                      <w:p>
                        <w:pPr>
                          <w:spacing w:before="0" w:after="160" w:line="259" w:lineRule="auto"/>
                        </w:pPr>
                        <w:r>
                          <w:rPr>
                            <w:rFonts w:cs="Arial" w:hAnsi="Arial" w:eastAsia="Arial" w:ascii="Arial"/>
                            <w:sz w:val="16"/>
                          </w:rPr>
                          <w:t xml:space="preserve">Justice et procureur général du Canada</w:t>
                        </w:r>
                      </w:p>
                    </w:txbxContent>
                  </v:textbox>
                </v:rect>
                <v:rect id="Rectangle 29712" style="position:absolute;width:377;height:1514;left:67373;top:4714;" filled="f" stroked="f">
                  <v:textbox inset="0,0,0,0">
                    <w:txbxContent>
                      <w:p>
                        <w:pPr>
                          <w:spacing w:before="0" w:after="160" w:line="259" w:lineRule="auto"/>
                        </w:pPr>
                        <w:r>
                          <w:rPr>
                            <w:rFonts w:cs="Arial" w:hAnsi="Arial" w:eastAsia="Arial" w:ascii="Arial"/>
                            <w:sz w:val="16"/>
                          </w:rPr>
                          <w:t xml:space="preserve"> </w:t>
                        </w:r>
                      </w:p>
                    </w:txbxContent>
                  </v:textbox>
                </v:rect>
                <v:rect id="Rectangle 29713" style="position:absolute;width:326;height:1310;left:52099;top:5890;" filled="f" stroked="f">
                  <v:textbox inset="0,0,0,0">
                    <w:txbxContent>
                      <w:p>
                        <w:pPr>
                          <w:spacing w:before="0" w:after="160" w:line="259" w:lineRule="auto"/>
                        </w:pPr>
                        <w:r>
                          <w:rPr>
                            <w:rFonts w:cs="Arial" w:hAnsi="Arial" w:eastAsia="Arial" w:ascii="Arial"/>
                            <w:sz w:val="14"/>
                          </w:rPr>
                          <w:t xml:space="preserve"> </w:t>
                        </w:r>
                      </w:p>
                    </w:txbxContent>
                  </v:textbox>
                </v:rect>
                <v:shape id="Shape 572185" style="position:absolute;width:16141;height:121;left:0;top:3398;" coordsize="1614170,12192" path="m0,0l1614170,0l1614170,12192l0,12192l0,0">
                  <v:stroke weight="0pt" endcap="flat" joinstyle="miter" miterlimit="10" on="false" color="#000000" opacity="0"/>
                  <v:fill on="true" color="#000000"/>
                </v:shape>
                <v:shape id="Shape 572186" style="position:absolute;width:121;height:121;left:16141;top:3398;" coordsize="12192,12192" path="m0,0l12192,0l12192,12192l0,12192l0,0">
                  <v:stroke weight="0pt" endcap="flat" joinstyle="miter" miterlimit="10" on="false" color="#000000" opacity="0"/>
                  <v:fill on="true" color="#000000"/>
                </v:shape>
                <v:shape id="Shape 572187" style="position:absolute;width:15745;height:121;left:16263;top:3398;" coordsize="1574546,12192" path="m0,0l1574546,0l1574546,12192l0,12192l0,0">
                  <v:stroke weight="0pt" endcap="flat" joinstyle="miter" miterlimit="10" on="false" color="#000000" opacity="0"/>
                  <v:fill on="true" color="#000000"/>
                </v:shape>
                <v:shape id="Shape 572188" style="position:absolute;width:121;height:121;left:32010;top:3398;" coordsize="12192,12192" path="m0,0l12192,0l12192,12192l0,12192l0,0">
                  <v:stroke weight="0pt" endcap="flat" joinstyle="miter" miterlimit="10" on="false" color="#000000" opacity="0"/>
                  <v:fill on="true" color="#000000"/>
                </v:shape>
                <v:shape id="Shape 572189" style="position:absolute;width:17162;height:121;left:32132;top:3398;" coordsize="1716278,12192" path="m0,0l1716278,0l1716278,12192l0,12192l0,0">
                  <v:stroke weight="0pt" endcap="flat" joinstyle="miter" miterlimit="10" on="false" color="#000000" opacity="0"/>
                  <v:fill on="true" color="#000000"/>
                </v:shape>
                <v:shape id="Shape 572190" style="position:absolute;width:121;height:121;left:49295;top:3398;" coordsize="12192,12192" path="m0,0l12192,0l12192,12192l0,12192l0,0">
                  <v:stroke weight="0pt" endcap="flat" joinstyle="miter" miterlimit="10" on="false" color="#000000" opacity="0"/>
                  <v:fill on="true" color="#000000"/>
                </v:shape>
                <v:shape id="Shape 572191" style="position:absolute;width:23380;height:121;left:49416;top:3398;" coordsize="2338071,12192" path="m0,0l2338071,0l2338071,12192l0,12192l0,0">
                  <v:stroke weight="0pt" endcap="flat" joinstyle="miter" miterlimit="10" on="false" color="#000000" opacity="0"/>
                  <v:fill on="true" color="#000000"/>
                </v:shape>
                <v:shape id="Shape 572192" style="position:absolute;width:121;height:121;left:72798;top:3398;" coordsize="12192,12192" path="m0,0l12192,0l12192,12192l0,12192l0,0">
                  <v:stroke weight="0pt" endcap="flat" joinstyle="miter" miterlimit="10" on="false" color="#000000" opacity="0"/>
                  <v:fill on="true" color="#000000"/>
                </v:shape>
                <v:rect id="Rectangle 29722" style="position:absolute;width:518;height:2079;left:18000;top:7402;" filled="f" stroked="f">
                  <v:textbox inset="0,0,0,0">
                    <w:txbxContent>
                      <w:p>
                        <w:pPr>
                          <w:spacing w:before="0" w:after="160" w:line="259" w:lineRule="auto"/>
                        </w:pPr>
                        <w:r>
                          <w:rPr>
                            <w:rFonts w:cs="Arial" w:hAnsi="Arial" w:eastAsia="Arial" w:ascii="Arial"/>
                            <w:sz w:val="22"/>
                          </w:rPr>
                          <w:t xml:space="preserve"> </w:t>
                        </w:r>
                      </w:p>
                    </w:txbxContent>
                  </v:textbox>
                </v:rect>
                <v:rect id="Rectangle 29723" style="position:absolute;width:518;height:2079;left:18381;top:7402;" filled="f" stroked="f">
                  <v:textbox inset="0,0,0,0">
                    <w:txbxContent>
                      <w:p>
                        <w:pPr>
                          <w:spacing w:before="0" w:after="160" w:line="259" w:lineRule="auto"/>
                        </w:pPr>
                        <w:r>
                          <w:rPr>
                            <w:rFonts w:cs="Arial" w:hAnsi="Arial" w:eastAsia="Arial" w:ascii="Arial"/>
                            <w:sz w:val="22"/>
                          </w:rPr>
                          <w:t xml:space="preserve"> </w:t>
                        </w:r>
                      </w:p>
                    </w:txbxContent>
                  </v:textbox>
                </v:rect>
                <v:rect id="Rectangle 29724" style="position:absolute;width:2685;height:2079;left:762;top:9460;" filled="f" stroked="f">
                  <v:textbox inset="0,0,0,0">
                    <w:txbxContent>
                      <w:p>
                        <w:pPr>
                          <w:spacing w:before="0" w:after="160" w:line="259" w:lineRule="auto"/>
                        </w:pPr>
                        <w:r>
                          <w:rPr>
                            <w:rFonts w:cs="Arial" w:hAnsi="Arial" w:eastAsia="Arial" w:ascii="Arial"/>
                            <w:b w:val="1"/>
                            <w:sz w:val="22"/>
                          </w:rPr>
                          <w:t xml:space="preserve">Le </w:t>
                        </w:r>
                      </w:p>
                    </w:txbxContent>
                  </v:textbox>
                </v:rect>
                <v:rect id="Rectangle 29725" style="position:absolute;width:26241;height:2079;left:2788;top:9460;" filled="f" stroked="f">
                  <v:textbox inset="0,0,0,0">
                    <w:txbxContent>
                      <w:p>
                        <w:pPr>
                          <w:spacing w:before="0" w:after="160" w:line="259" w:lineRule="auto"/>
                        </w:pPr>
                        <w:r>
                          <w:rPr>
                            <w:rFonts w:cs="Arial" w:hAnsi="Arial" w:eastAsia="Arial" w:ascii="Arial"/>
                            <w:b w:val="1"/>
                            <w:sz w:val="22"/>
                          </w:rPr>
                          <w:t xml:space="preserve">secrétaire parlementaire Gary</w:t>
                        </w:r>
                      </w:p>
                    </w:txbxContent>
                  </v:textbox>
                </v:rect>
                <v:rect id="Rectangle 29726" style="position:absolute;width:518;height:2079;left:22496;top:9460;" filled="f" stroked="f">
                  <v:textbox inset="0,0,0,0">
                    <w:txbxContent>
                      <w:p>
                        <w:pPr>
                          <w:spacing w:before="0" w:after="160" w:line="259" w:lineRule="auto"/>
                        </w:pPr>
                        <w:r>
                          <w:rPr>
                            <w:rFonts w:cs="Arial" w:hAnsi="Arial" w:eastAsia="Arial" w:ascii="Arial"/>
                            <w:b w:val="1"/>
                            <w:sz w:val="22"/>
                          </w:rPr>
                          <w:t xml:space="preserve"> </w:t>
                        </w:r>
                      </w:p>
                    </w:txbxContent>
                  </v:textbox>
                </v:rect>
                <v:rect id="Rectangle 29727" style="position:absolute;width:14963;height:2079;left:22927;top:9460;" filled="f" stroked="f">
                  <v:textbox inset="0,0,0,0">
                    <w:txbxContent>
                      <w:p>
                        <w:pPr>
                          <w:spacing w:before="0" w:after="160" w:line="259" w:lineRule="auto"/>
                        </w:pPr>
                        <w:r>
                          <w:rPr>
                            <w:rFonts w:cs="Arial" w:hAnsi="Arial" w:eastAsia="Arial" w:ascii="Arial"/>
                            <w:b w:val="1"/>
                            <w:sz w:val="22"/>
                          </w:rPr>
                          <w:t xml:space="preserve">Anandasangaree</w:t>
                        </w:r>
                      </w:p>
                    </w:txbxContent>
                  </v:textbox>
                </v:rect>
                <v:rect id="Rectangle 29728" style="position:absolute;width:518;height:2079;left:34174;top:9460;" filled="f" stroked="f">
                  <v:textbox inset="0,0,0,0">
                    <w:txbxContent>
                      <w:p>
                        <w:pPr>
                          <w:spacing w:before="0" w:after="160" w:line="259" w:lineRule="auto"/>
                        </w:pPr>
                        <w:r>
                          <w:rPr>
                            <w:rFonts w:cs="Arial" w:hAnsi="Arial" w:eastAsia="Arial" w:ascii="Arial"/>
                            <w:sz w:val="22"/>
                          </w:rPr>
                          <w:t xml:space="preserve"> </w:t>
                        </w:r>
                      </w:p>
                    </w:txbxContent>
                  </v:textbox>
                </v:rect>
                <v:shape id="Shape 572193" style="position:absolute;width:31248;height:121;left:762;top:13563;" coordsize="3124835,12192" path="m0,0l3124835,0l3124835,12192l0,12192l0,0">
                  <v:stroke weight="0pt" endcap="flat" joinstyle="miter" miterlimit="10" on="false" color="#000000" opacity="0"/>
                  <v:fill on="true" color="#000000"/>
                </v:shape>
                <v:shape id="Shape 572194" style="position:absolute;width:36780;height:121;left:36018;top:13441;" coordsize="3678047,12192" path="m0,0l3678047,0l3678047,12192l0,12192l0,0">
                  <v:stroke weight="0pt" endcap="flat" joinstyle="miter" miterlimit="10" on="false" color="#000000" opacity="0"/>
                  <v:fill on="true" color="#000000"/>
                </v:shape>
                <v:shape id="Picture 29812" style="position:absolute;width:22175;height:5810;left:39265;top:7021;" filled="f">
                  <v:imagedata r:id="rId1434"/>
                </v:shape>
              </v:group>
            </w:pict>
          </mc:Fallback>
        </mc:AlternateContent>
      </w:r>
    </w:p>
    <w:p w14:paraId="2B38BE05" w14:textId="77777777" w:rsidR="00D1399F" w:rsidRDefault="00000000">
      <w:pPr>
        <w:tabs>
          <w:tab w:val="center" w:pos="2458"/>
          <w:tab w:val="center" w:pos="5670"/>
          <w:tab w:val="center" w:pos="841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ADE9325" w14:textId="77777777" w:rsidR="00D1399F" w:rsidRDefault="00000000">
      <w:pPr>
        <w:spacing w:after="34"/>
        <w:ind w:left="1496" w:right="375" w:hanging="10"/>
      </w:pPr>
      <w:r>
        <w:rPr>
          <w:rFonts w:ascii="Arial" w:eastAsia="Arial" w:hAnsi="Arial" w:cs="Arial"/>
          <w:sz w:val="14"/>
        </w:rPr>
        <w:t xml:space="preserve">INSCRIRE LE NOM DU SIGNATAIRE </w:t>
      </w:r>
    </w:p>
    <w:p w14:paraId="07BFB74E" w14:textId="77777777" w:rsidR="00D1399F" w:rsidRDefault="00000000">
      <w:pPr>
        <w:tabs>
          <w:tab w:val="center" w:pos="2715"/>
          <w:tab w:val="center" w:pos="5670"/>
          <w:tab w:val="center" w:pos="8414"/>
        </w:tabs>
        <w:spacing w:after="5"/>
      </w:pPr>
      <w:r>
        <w:tab/>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MINISTRE OU SECRÉTAIRE PARLEMENTAIREMINISTER OR PARLIAMENTARY SECRETARY </w:t>
      </w:r>
      <w:r>
        <w:rPr>
          <w:rFonts w:ascii="Arial" w:eastAsia="Arial" w:hAnsi="Arial" w:cs="Arial"/>
        </w:rPr>
        <w:t xml:space="preserve"> </w:t>
      </w:r>
    </w:p>
    <w:p w14:paraId="60E7DC0A" w14:textId="77777777" w:rsidR="00D1399F" w:rsidRDefault="00000000">
      <w:pPr>
        <w:spacing w:after="106"/>
        <w:ind w:left="-120" w:right="-266"/>
      </w:pPr>
      <w:r>
        <w:rPr>
          <w:noProof/>
        </w:rPr>
        <mc:AlternateContent>
          <mc:Choice Requires="wpg">
            <w:drawing>
              <wp:inline distT="0" distB="0" distL="0" distR="0" wp14:anchorId="1DFD712C" wp14:editId="1EEB6619">
                <wp:extent cx="7279894" cy="12192"/>
                <wp:effectExtent l="0" t="0" r="0" b="0"/>
                <wp:docPr id="485731" name="Group 485731"/>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195" name="Shape 572195"/>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96" name="Shape 572196"/>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197" name="Shape 572197"/>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5731" style="width:573.22pt;height:0.960022pt;mso-position-horizontal-relative:char;mso-position-vertical-relative:line" coordsize="72798,121">
                <v:shape id="Shape 572198" style="position:absolute;width:36018;height:121;left:0;top:0;" coordsize="3601847,12192" path="m0,0l3601847,0l3601847,12192l0,12192l0,0">
                  <v:stroke weight="0pt" endcap="flat" joinstyle="miter" miterlimit="10" on="false" color="#000000" opacity="0"/>
                  <v:fill on="true" color="#000000"/>
                </v:shape>
                <v:shape id="Shape 572199" style="position:absolute;width:121;height:121;left:36018;top:0;" coordsize="12192,12192" path="m0,0l12192,0l12192,12192l0,12192l0,0">
                  <v:stroke weight="0pt" endcap="flat" joinstyle="miter" miterlimit="10" on="false" color="#000000" opacity="0"/>
                  <v:fill on="true" color="#000000"/>
                </v:shape>
                <v:shape id="Shape 572200"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39F14805" w14:textId="77777777" w:rsidR="00D1399F" w:rsidRDefault="00000000">
      <w:pPr>
        <w:pStyle w:val="Heading4"/>
        <w:spacing w:after="115"/>
        <w:ind w:left="7" w:right="436"/>
      </w:pPr>
      <w:r>
        <w:t xml:space="preserve">QUESTION </w:t>
      </w:r>
    </w:p>
    <w:p w14:paraId="7864C03B" w14:textId="77777777" w:rsidR="00D1399F" w:rsidRDefault="00000000">
      <w:pPr>
        <w:spacing w:after="0"/>
      </w:pPr>
      <w:r>
        <w:rPr>
          <w:rFonts w:ascii="Arial" w:eastAsia="Arial" w:hAnsi="Arial" w:cs="Arial"/>
        </w:rPr>
        <w:t xml:space="preserve"> </w:t>
      </w:r>
    </w:p>
    <w:p w14:paraId="4C2F7E29" w14:textId="77777777" w:rsidR="00D1399F" w:rsidRDefault="00000000">
      <w:pPr>
        <w:spacing w:after="38" w:line="247" w:lineRule="auto"/>
        <w:ind w:left="7" w:hanging="10"/>
      </w:pPr>
      <w:r>
        <w:rPr>
          <w:rFonts w:ascii="Arial" w:eastAsia="Arial" w:hAnsi="Arial" w:cs="Arial"/>
        </w:rPr>
        <w:t>En ce qui concerne les projets gouvernementaux de TI en cours ou prévus assortis d’un budget de plus de 1 million de dollars : quels sont les détails de chaque projet, y compris (i) une description et un résumé du projet, (ii) le budget total, (iii) la date d’achèvement prévue?</w:t>
      </w:r>
      <w:r>
        <w:rPr>
          <w:rFonts w:ascii="Arial" w:eastAsia="Arial" w:hAnsi="Arial" w:cs="Arial"/>
          <w:sz w:val="20"/>
        </w:rPr>
        <w:t xml:space="preserve"> </w:t>
      </w:r>
    </w:p>
    <w:p w14:paraId="5507C5EE" w14:textId="77777777" w:rsidR="00D1399F" w:rsidRDefault="00000000">
      <w:pPr>
        <w:spacing w:after="0"/>
      </w:pPr>
      <w:r>
        <w:rPr>
          <w:rFonts w:ascii="Arial" w:eastAsia="Arial" w:hAnsi="Arial" w:cs="Arial"/>
        </w:rPr>
        <w:t xml:space="preserve"> </w:t>
      </w:r>
    </w:p>
    <w:p w14:paraId="26412FE7" w14:textId="77777777" w:rsidR="00D1399F" w:rsidRDefault="00000000">
      <w:pPr>
        <w:spacing w:after="107"/>
        <w:ind w:left="-120" w:right="-266"/>
      </w:pPr>
      <w:r>
        <w:rPr>
          <w:noProof/>
        </w:rPr>
        <mc:AlternateContent>
          <mc:Choice Requires="wpg">
            <w:drawing>
              <wp:inline distT="0" distB="0" distL="0" distR="0" wp14:anchorId="47B8A100" wp14:editId="110567A0">
                <wp:extent cx="7279894" cy="12192"/>
                <wp:effectExtent l="0" t="0" r="0" b="0"/>
                <wp:docPr id="485732" name="Group 485732"/>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201" name="Shape 572201"/>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02" name="Shape 572202"/>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03" name="Shape 572203"/>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5732" style="width:573.22pt;height:0.960022pt;mso-position-horizontal-relative:char;mso-position-vertical-relative:line" coordsize="72798,121">
                <v:shape id="Shape 572204" style="position:absolute;width:36399;height:121;left:0;top:0;" coordsize="3639947,12192" path="m0,0l3639947,0l3639947,12192l0,12192l0,0">
                  <v:stroke weight="0pt" endcap="flat" joinstyle="miter" miterlimit="10" on="false" color="#000000" opacity="0"/>
                  <v:fill on="true" color="#000000"/>
                </v:shape>
                <v:shape id="Shape 572205" style="position:absolute;width:121;height:121;left:36399;top:0;" coordsize="12192,12192" path="m0,0l12192,0l12192,12192l0,12192l0,0">
                  <v:stroke weight="0pt" endcap="flat" joinstyle="miter" miterlimit="10" on="false" color="#000000" opacity="0"/>
                  <v:fill on="true" color="#000000"/>
                </v:shape>
                <v:shape id="Shape 572206"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591" w:tblpY="-52"/>
        <w:tblOverlap w:val="never"/>
        <w:tblW w:w="2182" w:type="dxa"/>
        <w:tblInd w:w="0" w:type="dxa"/>
        <w:tblCellMar>
          <w:top w:w="28" w:type="dxa"/>
          <w:left w:w="0" w:type="dxa"/>
          <w:bottom w:w="0" w:type="dxa"/>
          <w:right w:w="20" w:type="dxa"/>
        </w:tblCellMar>
        <w:tblLook w:val="04A0" w:firstRow="1" w:lastRow="0" w:firstColumn="1" w:lastColumn="0" w:noHBand="0" w:noVBand="1"/>
      </w:tblPr>
      <w:tblGrid>
        <w:gridCol w:w="344"/>
        <w:gridCol w:w="1480"/>
        <w:gridCol w:w="358"/>
      </w:tblGrid>
      <w:tr w:rsidR="00D1399F" w14:paraId="00660115"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2DD76EBC"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3CBFF684"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2B610616" w14:textId="77777777" w:rsidR="00D1399F" w:rsidRDefault="00000000">
            <w:pPr>
              <w:spacing w:after="0"/>
              <w:ind w:left="-18"/>
            </w:pPr>
            <w:r>
              <w:rPr>
                <w:rFonts w:ascii="Arial" w:eastAsia="Arial" w:hAnsi="Arial" w:cs="Arial"/>
                <w:sz w:val="14"/>
              </w:rPr>
              <w:t xml:space="preserve">      </w:t>
            </w:r>
          </w:p>
          <w:p w14:paraId="4433558E" w14:textId="77777777" w:rsidR="00D1399F" w:rsidRDefault="00000000">
            <w:pPr>
              <w:spacing w:after="0"/>
              <w:ind w:left="30"/>
              <w:jc w:val="center"/>
            </w:pPr>
            <w:r>
              <w:rPr>
                <w:rFonts w:ascii="Arial" w:eastAsia="Arial" w:hAnsi="Arial" w:cs="Arial"/>
                <w:sz w:val="16"/>
              </w:rPr>
              <w:t xml:space="preserve">X </w:t>
            </w:r>
          </w:p>
        </w:tc>
      </w:tr>
    </w:tbl>
    <w:p w14:paraId="64442398" w14:textId="77777777" w:rsidR="00D1399F" w:rsidRDefault="00000000">
      <w:pPr>
        <w:pStyle w:val="Heading3"/>
        <w:tabs>
          <w:tab w:val="center" w:pos="772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25167B6D" w14:textId="77777777" w:rsidR="00D1399F" w:rsidRDefault="00000000">
      <w:pPr>
        <w:spacing w:after="421" w:line="265" w:lineRule="auto"/>
        <w:ind w:left="4759" w:right="598" w:hanging="10"/>
        <w:jc w:val="center"/>
      </w:pPr>
      <w:r>
        <w:rPr>
          <w:rFonts w:ascii="Arial" w:eastAsia="Arial" w:hAnsi="Arial" w:cs="Arial"/>
          <w:sz w:val="14"/>
        </w:rPr>
        <w:t xml:space="preserve">TEXTE ORIGINAL </w:t>
      </w:r>
    </w:p>
    <w:p w14:paraId="6A89DA77" w14:textId="77777777" w:rsidR="00D1399F" w:rsidRDefault="00000000">
      <w:pPr>
        <w:spacing w:after="12" w:line="248" w:lineRule="auto"/>
        <w:ind w:left="226" w:right="350" w:hanging="10"/>
      </w:pPr>
      <w:r>
        <w:rPr>
          <w:rFonts w:ascii="Arial" w:eastAsia="Arial" w:hAnsi="Arial" w:cs="Arial"/>
          <w:b/>
          <w:sz w:val="24"/>
        </w:rPr>
        <w:t>Ministère de la Justice</w:t>
      </w:r>
      <w:r>
        <w:rPr>
          <w:rFonts w:ascii="Arial" w:eastAsia="Arial" w:hAnsi="Arial" w:cs="Arial"/>
          <w:sz w:val="24"/>
        </w:rPr>
        <w:t xml:space="preserve"> </w:t>
      </w:r>
    </w:p>
    <w:p w14:paraId="458EE737" w14:textId="77777777" w:rsidR="00D1399F" w:rsidRDefault="00000000">
      <w:pPr>
        <w:spacing w:after="0"/>
        <w:ind w:left="216"/>
      </w:pPr>
      <w:r>
        <w:rPr>
          <w:rFonts w:ascii="Arial" w:eastAsia="Arial" w:hAnsi="Arial" w:cs="Arial"/>
          <w:sz w:val="24"/>
        </w:rPr>
        <w:t xml:space="preserve"> </w:t>
      </w:r>
    </w:p>
    <w:p w14:paraId="1648F69C" w14:textId="77777777" w:rsidR="00D1399F" w:rsidRDefault="00000000">
      <w:pPr>
        <w:spacing w:after="8" w:line="248" w:lineRule="auto"/>
        <w:ind w:left="226" w:hanging="10"/>
      </w:pPr>
      <w:r>
        <w:rPr>
          <w:rFonts w:ascii="Arial" w:eastAsia="Arial" w:hAnsi="Arial" w:cs="Arial"/>
          <w:sz w:val="24"/>
        </w:rPr>
        <w:t xml:space="preserve">Voir l’annexe A ci-jointe. </w:t>
      </w:r>
    </w:p>
    <w:p w14:paraId="0829790B" w14:textId="77777777" w:rsidR="00D1399F" w:rsidRDefault="00000000">
      <w:pPr>
        <w:spacing w:after="0"/>
        <w:ind w:left="216"/>
      </w:pPr>
      <w:r>
        <w:rPr>
          <w:rFonts w:ascii="Arial" w:eastAsia="Arial" w:hAnsi="Arial" w:cs="Arial"/>
          <w:b/>
          <w:sz w:val="24"/>
        </w:rPr>
        <w:t xml:space="preserve"> </w:t>
      </w:r>
    </w:p>
    <w:p w14:paraId="3A156194" w14:textId="77777777" w:rsidR="00D1399F" w:rsidRDefault="00000000">
      <w:pPr>
        <w:spacing w:after="12" w:line="248" w:lineRule="auto"/>
        <w:ind w:left="226" w:right="350" w:hanging="10"/>
      </w:pPr>
      <w:r>
        <w:rPr>
          <w:noProof/>
        </w:rPr>
        <w:drawing>
          <wp:anchor distT="0" distB="0" distL="114300" distR="114300" simplePos="0" relativeHeight="251756544" behindDoc="0" locked="0" layoutInCell="1" allowOverlap="0" wp14:anchorId="17652AD0" wp14:editId="1F281E31">
            <wp:simplePos x="0" y="0"/>
            <wp:positionH relativeFrom="page">
              <wp:posOffset>457200</wp:posOffset>
            </wp:positionH>
            <wp:positionV relativeFrom="page">
              <wp:posOffset>457200</wp:posOffset>
            </wp:positionV>
            <wp:extent cx="2832100" cy="349250"/>
            <wp:effectExtent l="0" t="0" r="0" b="0"/>
            <wp:wrapTopAndBottom/>
            <wp:docPr id="29668" name="Picture 29668"/>
            <wp:cNvGraphicFramePr/>
            <a:graphic xmlns:a="http://schemas.openxmlformats.org/drawingml/2006/main">
              <a:graphicData uri="http://schemas.openxmlformats.org/drawingml/2006/picture">
                <pic:pic xmlns:pic="http://schemas.openxmlformats.org/drawingml/2006/picture">
                  <pic:nvPicPr>
                    <pic:cNvPr id="29668" name="Picture 29668"/>
                    <pic:cNvPicPr/>
                  </pic:nvPicPr>
                  <pic:blipFill>
                    <a:blip r:embed="rId1435"/>
                    <a:stretch>
                      <a:fillRect/>
                    </a:stretch>
                  </pic:blipFill>
                  <pic:spPr>
                    <a:xfrm>
                      <a:off x="0" y="0"/>
                      <a:ext cx="2832100" cy="349250"/>
                    </a:xfrm>
                    <a:prstGeom prst="rect">
                      <a:avLst/>
                    </a:prstGeom>
                  </pic:spPr>
                </pic:pic>
              </a:graphicData>
            </a:graphic>
          </wp:anchor>
        </w:drawing>
      </w:r>
      <w:r>
        <w:rPr>
          <w:rFonts w:ascii="Arial" w:eastAsia="Arial" w:hAnsi="Arial" w:cs="Arial"/>
          <w:b/>
          <w:sz w:val="24"/>
        </w:rPr>
        <w:t xml:space="preserve">Commission canadienne des droits de la personne </w:t>
      </w:r>
    </w:p>
    <w:p w14:paraId="614D48A6" w14:textId="77777777" w:rsidR="00D1399F" w:rsidRDefault="00000000">
      <w:pPr>
        <w:spacing w:after="1"/>
        <w:ind w:left="216"/>
      </w:pPr>
      <w:r>
        <w:rPr>
          <w:rFonts w:ascii="Arial" w:eastAsia="Arial" w:hAnsi="Arial" w:cs="Arial"/>
          <w:b/>
          <w:sz w:val="24"/>
        </w:rPr>
        <w:t xml:space="preserve"> </w:t>
      </w:r>
    </w:p>
    <w:p w14:paraId="6CE8F8FF" w14:textId="77777777" w:rsidR="00D1399F" w:rsidRDefault="00000000">
      <w:pPr>
        <w:spacing w:after="8" w:line="248" w:lineRule="auto"/>
        <w:ind w:left="226" w:hanging="10"/>
      </w:pPr>
      <w:r>
        <w:rPr>
          <w:rFonts w:ascii="Arial" w:eastAsia="Arial" w:hAnsi="Arial" w:cs="Arial"/>
          <w:sz w:val="24"/>
        </w:rPr>
        <w:t xml:space="preserve">Voir l’annexe B ci-jointe. </w:t>
      </w:r>
    </w:p>
    <w:p w14:paraId="40A52FAB" w14:textId="77777777" w:rsidR="00D1399F" w:rsidRDefault="00000000">
      <w:pPr>
        <w:spacing w:after="20"/>
        <w:ind w:left="216"/>
      </w:pPr>
      <w:r>
        <w:rPr>
          <w:rFonts w:ascii="Arial" w:eastAsia="Arial" w:hAnsi="Arial" w:cs="Arial"/>
          <w:b/>
          <w:sz w:val="24"/>
        </w:rPr>
        <w:t xml:space="preserve"> </w:t>
      </w:r>
    </w:p>
    <w:p w14:paraId="1C2295A8" w14:textId="77777777" w:rsidR="00D1399F" w:rsidRDefault="00000000">
      <w:pPr>
        <w:pStyle w:val="Heading4"/>
        <w:spacing w:after="12" w:line="248" w:lineRule="auto"/>
        <w:ind w:left="226" w:right="350"/>
      </w:pPr>
      <w:r>
        <w:rPr>
          <w:b/>
          <w:sz w:val="24"/>
        </w:rPr>
        <w:t xml:space="preserve">Service canadien d’appui aux tribunaux administratifs  </w:t>
      </w:r>
    </w:p>
    <w:p w14:paraId="75D3FC09" w14:textId="77777777" w:rsidR="00D1399F" w:rsidRDefault="00000000">
      <w:pPr>
        <w:spacing w:after="4"/>
        <w:ind w:left="216"/>
      </w:pPr>
      <w:r>
        <w:rPr>
          <w:rFonts w:ascii="Times New Roman" w:eastAsia="Times New Roman" w:hAnsi="Times New Roman" w:cs="Times New Roman"/>
          <w:sz w:val="24"/>
        </w:rPr>
        <w:t xml:space="preserve"> </w:t>
      </w:r>
    </w:p>
    <w:p w14:paraId="6078D356" w14:textId="77777777" w:rsidR="00D1399F" w:rsidRDefault="00000000">
      <w:pPr>
        <w:spacing w:after="8" w:line="248" w:lineRule="auto"/>
        <w:ind w:left="226" w:hanging="10"/>
      </w:pPr>
      <w:r>
        <w:rPr>
          <w:rFonts w:ascii="Arial" w:eastAsia="Arial" w:hAnsi="Arial" w:cs="Arial"/>
          <w:sz w:val="24"/>
        </w:rPr>
        <w:t xml:space="preserve">Le Service canadien d’appui aux tribunaux administratifs n'a pas de projets de TI en cours ou prévus assortis d’un budget de plus de 1 million de dollars. </w:t>
      </w:r>
      <w:r>
        <w:rPr>
          <w:rFonts w:ascii="Times New Roman" w:eastAsia="Times New Roman" w:hAnsi="Times New Roman" w:cs="Times New Roman"/>
          <w:sz w:val="24"/>
        </w:rPr>
        <w:t xml:space="preserve"> </w:t>
      </w:r>
    </w:p>
    <w:p w14:paraId="16508401" w14:textId="77777777" w:rsidR="00D1399F" w:rsidRDefault="00000000">
      <w:pPr>
        <w:spacing w:after="5902"/>
        <w:ind w:left="216"/>
      </w:pPr>
      <w:r>
        <w:rPr>
          <w:rFonts w:ascii="Arial" w:eastAsia="Arial" w:hAnsi="Arial" w:cs="Arial"/>
          <w:sz w:val="24"/>
        </w:rPr>
        <w:t xml:space="preserve"> </w:t>
      </w:r>
    </w:p>
    <w:p w14:paraId="29E4D436" w14:textId="77777777" w:rsidR="00D1399F" w:rsidRDefault="00000000">
      <w:pPr>
        <w:spacing w:after="0"/>
        <w:jc w:val="right"/>
      </w:pPr>
      <w:r>
        <w:rPr>
          <w:rFonts w:ascii="Times New Roman" w:eastAsia="Times New Roman" w:hAnsi="Times New Roman" w:cs="Times New Roman"/>
          <w:sz w:val="24"/>
        </w:rPr>
        <w:lastRenderedPageBreak/>
        <w:t xml:space="preserve"> </w:t>
      </w:r>
    </w:p>
    <w:p w14:paraId="4AADD7C9" w14:textId="77777777" w:rsidR="00D1399F" w:rsidRDefault="00000000">
      <w:pPr>
        <w:spacing w:after="0"/>
        <w:jc w:val="right"/>
      </w:pPr>
      <w:r>
        <w:rPr>
          <w:rFonts w:ascii="Times New Roman" w:eastAsia="Times New Roman" w:hAnsi="Times New Roman" w:cs="Times New Roman"/>
          <w:sz w:val="24"/>
        </w:rPr>
        <w:t xml:space="preserve"> </w:t>
      </w:r>
    </w:p>
    <w:p w14:paraId="0A3C0E64" w14:textId="77777777" w:rsidR="00D1399F" w:rsidRDefault="00D1399F">
      <w:pPr>
        <w:sectPr w:rsidR="00D1399F">
          <w:headerReference w:type="even" r:id="rId1448"/>
          <w:headerReference w:type="default" r:id="rId1449"/>
          <w:footerReference w:type="even" r:id="rId1450"/>
          <w:footerReference w:type="default" r:id="rId1451"/>
          <w:headerReference w:type="first" r:id="rId1452"/>
          <w:footerReference w:type="first" r:id="rId1453"/>
          <w:pgSz w:w="12240" w:h="20160"/>
          <w:pgMar w:top="1440" w:right="658" w:bottom="1440" w:left="504" w:header="720" w:footer="720" w:gutter="0"/>
          <w:cols w:space="720"/>
        </w:sectPr>
      </w:pPr>
    </w:p>
    <w:tbl>
      <w:tblPr>
        <w:tblStyle w:val="TableGrid"/>
        <w:tblW w:w="19022" w:type="dxa"/>
        <w:tblInd w:w="-922" w:type="dxa"/>
        <w:tblCellMar>
          <w:top w:w="5" w:type="dxa"/>
          <w:left w:w="41" w:type="dxa"/>
          <w:bottom w:w="0" w:type="dxa"/>
          <w:right w:w="39" w:type="dxa"/>
        </w:tblCellMar>
        <w:tblLook w:val="04A0" w:firstRow="1" w:lastRow="0" w:firstColumn="1" w:lastColumn="0" w:noHBand="0" w:noVBand="1"/>
      </w:tblPr>
      <w:tblGrid>
        <w:gridCol w:w="6334"/>
        <w:gridCol w:w="6132"/>
        <w:gridCol w:w="3032"/>
        <w:gridCol w:w="3524"/>
      </w:tblGrid>
      <w:tr w:rsidR="00D1399F" w14:paraId="64B95E96" w14:textId="77777777">
        <w:trPr>
          <w:trHeight w:val="534"/>
        </w:trPr>
        <w:tc>
          <w:tcPr>
            <w:tcW w:w="19022" w:type="dxa"/>
            <w:gridSpan w:val="4"/>
            <w:tcBorders>
              <w:top w:val="single" w:sz="8" w:space="0" w:color="000000"/>
              <w:left w:val="single" w:sz="8" w:space="0" w:color="000000"/>
              <w:bottom w:val="single" w:sz="2" w:space="0" w:color="000000"/>
              <w:right w:val="single" w:sz="8" w:space="0" w:color="000000"/>
            </w:tcBorders>
          </w:tcPr>
          <w:p w14:paraId="3D00DA09" w14:textId="77777777" w:rsidR="00D1399F" w:rsidRDefault="00000000">
            <w:pPr>
              <w:spacing w:after="0"/>
              <w:ind w:left="22"/>
              <w:jc w:val="center"/>
            </w:pPr>
            <w:r>
              <w:rPr>
                <w:rFonts w:ascii="Arial" w:eastAsia="Arial" w:hAnsi="Arial" w:cs="Arial"/>
                <w:b/>
                <w:sz w:val="28"/>
              </w:rPr>
              <w:lastRenderedPageBreak/>
              <w:t>Q-505 - Annexe A</w:t>
            </w:r>
          </w:p>
        </w:tc>
      </w:tr>
      <w:tr w:rsidR="00D1399F" w14:paraId="4D009F5F" w14:textId="77777777">
        <w:trPr>
          <w:trHeight w:val="972"/>
        </w:trPr>
        <w:tc>
          <w:tcPr>
            <w:tcW w:w="19022" w:type="dxa"/>
            <w:gridSpan w:val="4"/>
            <w:tcBorders>
              <w:top w:val="single" w:sz="2" w:space="0" w:color="000000"/>
              <w:left w:val="single" w:sz="8" w:space="0" w:color="000000"/>
              <w:bottom w:val="single" w:sz="2" w:space="0" w:color="000000"/>
              <w:right w:val="single" w:sz="8" w:space="0" w:color="000000"/>
            </w:tcBorders>
          </w:tcPr>
          <w:p w14:paraId="366EA019"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tc>
      </w:tr>
      <w:tr w:rsidR="00D1399F" w14:paraId="0434ED75" w14:textId="77777777">
        <w:trPr>
          <w:trHeight w:val="733"/>
        </w:trPr>
        <w:tc>
          <w:tcPr>
            <w:tcW w:w="19022" w:type="dxa"/>
            <w:gridSpan w:val="4"/>
            <w:tcBorders>
              <w:top w:val="single" w:sz="2" w:space="0" w:color="000000"/>
              <w:left w:val="single" w:sz="8" w:space="0" w:color="000000"/>
              <w:bottom w:val="single" w:sz="8" w:space="0" w:color="000000"/>
              <w:right w:val="single" w:sz="8" w:space="0" w:color="000000"/>
            </w:tcBorders>
          </w:tcPr>
          <w:p w14:paraId="2BEED382" w14:textId="77777777" w:rsidR="00D1399F" w:rsidRDefault="00000000">
            <w:pPr>
              <w:spacing w:after="0"/>
            </w:pPr>
            <w:r>
              <w:rPr>
                <w:rFonts w:ascii="Arial" w:eastAsia="Arial" w:hAnsi="Arial" w:cs="Arial"/>
                <w:b/>
              </w:rPr>
              <w:t>NOM DE L'ORGANIZATION: Ministère de la Justice Canada</w:t>
            </w:r>
          </w:p>
        </w:tc>
      </w:tr>
      <w:tr w:rsidR="00D1399F" w14:paraId="27935A8B" w14:textId="77777777">
        <w:trPr>
          <w:trHeight w:val="548"/>
        </w:trPr>
        <w:tc>
          <w:tcPr>
            <w:tcW w:w="19022" w:type="dxa"/>
            <w:gridSpan w:val="4"/>
            <w:tcBorders>
              <w:top w:val="single" w:sz="8" w:space="0" w:color="000000"/>
              <w:left w:val="single" w:sz="8" w:space="0" w:color="000000"/>
              <w:bottom w:val="single" w:sz="8" w:space="0" w:color="000000"/>
              <w:right w:val="single" w:sz="8" w:space="0" w:color="000000"/>
            </w:tcBorders>
            <w:vAlign w:val="center"/>
          </w:tcPr>
          <w:p w14:paraId="7D866310" w14:textId="77777777" w:rsidR="00D1399F" w:rsidRDefault="00000000">
            <w:pPr>
              <w:spacing w:after="0"/>
              <w:ind w:left="13"/>
              <w:jc w:val="center"/>
            </w:pPr>
            <w:r>
              <w:rPr>
                <w:rFonts w:ascii="Arial" w:eastAsia="Arial" w:hAnsi="Arial" w:cs="Arial"/>
                <w:b/>
              </w:rPr>
              <w:t xml:space="preserve"> quels sont les détails de chaque projet, y compris</w:t>
            </w:r>
          </w:p>
        </w:tc>
      </w:tr>
      <w:tr w:rsidR="00D1399F" w14:paraId="686CB844" w14:textId="77777777">
        <w:trPr>
          <w:trHeight w:val="326"/>
        </w:trPr>
        <w:tc>
          <w:tcPr>
            <w:tcW w:w="12467" w:type="dxa"/>
            <w:gridSpan w:val="2"/>
            <w:tcBorders>
              <w:top w:val="single" w:sz="8" w:space="0" w:color="000000"/>
              <w:left w:val="single" w:sz="8" w:space="0" w:color="000000"/>
              <w:bottom w:val="single" w:sz="8" w:space="0" w:color="000000"/>
              <w:right w:val="single" w:sz="8" w:space="0" w:color="000000"/>
            </w:tcBorders>
          </w:tcPr>
          <w:p w14:paraId="5B05588B" w14:textId="77777777" w:rsidR="00D1399F" w:rsidRDefault="00000000">
            <w:pPr>
              <w:spacing w:after="0"/>
              <w:ind w:left="12"/>
              <w:jc w:val="center"/>
            </w:pPr>
            <w:r>
              <w:rPr>
                <w:rFonts w:ascii="Arial" w:eastAsia="Arial" w:hAnsi="Arial" w:cs="Arial"/>
                <w:b/>
                <w:color w:val="333333"/>
              </w:rPr>
              <w:t>(i) une description et un résumé du projet</w:t>
            </w:r>
          </w:p>
        </w:tc>
        <w:tc>
          <w:tcPr>
            <w:tcW w:w="3032" w:type="dxa"/>
            <w:vMerge w:val="restart"/>
            <w:tcBorders>
              <w:top w:val="single" w:sz="8" w:space="0" w:color="000000"/>
              <w:left w:val="single" w:sz="8" w:space="0" w:color="000000"/>
              <w:bottom w:val="single" w:sz="8" w:space="0" w:color="000000"/>
              <w:right w:val="single" w:sz="8" w:space="0" w:color="000000"/>
            </w:tcBorders>
            <w:vAlign w:val="center"/>
          </w:tcPr>
          <w:p w14:paraId="7722A25C" w14:textId="77777777" w:rsidR="00D1399F" w:rsidRDefault="00000000">
            <w:pPr>
              <w:spacing w:after="0"/>
              <w:ind w:left="12"/>
              <w:jc w:val="center"/>
            </w:pPr>
            <w:r>
              <w:rPr>
                <w:rFonts w:ascii="Arial" w:eastAsia="Arial" w:hAnsi="Arial" w:cs="Arial"/>
                <w:b/>
                <w:color w:val="333333"/>
              </w:rPr>
              <w:t>(ii) le budget total</w:t>
            </w:r>
          </w:p>
        </w:tc>
        <w:tc>
          <w:tcPr>
            <w:tcW w:w="3524" w:type="dxa"/>
            <w:vMerge w:val="restart"/>
            <w:tcBorders>
              <w:top w:val="single" w:sz="8" w:space="0" w:color="000000"/>
              <w:left w:val="single" w:sz="8" w:space="0" w:color="000000"/>
              <w:bottom w:val="single" w:sz="8" w:space="0" w:color="000000"/>
              <w:right w:val="single" w:sz="8" w:space="0" w:color="000000"/>
            </w:tcBorders>
            <w:vAlign w:val="center"/>
          </w:tcPr>
          <w:p w14:paraId="06BBA9C6" w14:textId="77777777" w:rsidR="00D1399F" w:rsidRDefault="00000000">
            <w:pPr>
              <w:spacing w:after="0"/>
              <w:ind w:left="19"/>
              <w:jc w:val="both"/>
            </w:pPr>
            <w:r>
              <w:rPr>
                <w:rFonts w:ascii="Arial" w:eastAsia="Arial" w:hAnsi="Arial" w:cs="Arial"/>
                <w:b/>
                <w:color w:val="333333"/>
              </w:rPr>
              <w:t>(iii) la date d’achèvement prévue</w:t>
            </w:r>
          </w:p>
        </w:tc>
      </w:tr>
      <w:tr w:rsidR="00D1399F" w14:paraId="0043D272" w14:textId="77777777">
        <w:trPr>
          <w:trHeight w:val="276"/>
        </w:trPr>
        <w:tc>
          <w:tcPr>
            <w:tcW w:w="6335" w:type="dxa"/>
            <w:tcBorders>
              <w:top w:val="single" w:sz="8" w:space="0" w:color="000000"/>
              <w:left w:val="single" w:sz="8" w:space="0" w:color="000000"/>
              <w:bottom w:val="single" w:sz="8" w:space="0" w:color="000000"/>
              <w:right w:val="single" w:sz="8" w:space="0" w:color="000000"/>
            </w:tcBorders>
          </w:tcPr>
          <w:p w14:paraId="2DE5F068" w14:textId="77777777" w:rsidR="00D1399F" w:rsidRDefault="00000000">
            <w:pPr>
              <w:spacing w:after="0"/>
              <w:ind w:left="16"/>
              <w:jc w:val="center"/>
            </w:pPr>
            <w:r>
              <w:rPr>
                <w:rFonts w:ascii="Arial" w:eastAsia="Arial" w:hAnsi="Arial" w:cs="Arial"/>
                <w:b/>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6944883E" w14:textId="77777777" w:rsidR="00D1399F" w:rsidRDefault="00000000">
            <w:pPr>
              <w:spacing w:after="0"/>
              <w:ind w:left="17"/>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52B90C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35E35D3" w14:textId="77777777" w:rsidR="00D1399F" w:rsidRDefault="00D1399F"/>
        </w:tc>
      </w:tr>
      <w:tr w:rsidR="00D1399F" w14:paraId="4BBFA981" w14:textId="77777777">
        <w:trPr>
          <w:trHeight w:val="2492"/>
        </w:trPr>
        <w:tc>
          <w:tcPr>
            <w:tcW w:w="6335" w:type="dxa"/>
            <w:tcBorders>
              <w:top w:val="single" w:sz="8" w:space="0" w:color="000000"/>
              <w:left w:val="single" w:sz="8" w:space="0" w:color="000000"/>
              <w:bottom w:val="single" w:sz="8" w:space="0" w:color="000000"/>
              <w:right w:val="single" w:sz="8" w:space="0" w:color="000000"/>
            </w:tcBorders>
            <w:vAlign w:val="center"/>
          </w:tcPr>
          <w:p w14:paraId="44ED1D61" w14:textId="77777777" w:rsidR="00D1399F" w:rsidRDefault="00000000">
            <w:pPr>
              <w:spacing w:after="0"/>
            </w:pPr>
            <w:r>
              <w:rPr>
                <w:rFonts w:ascii="Arial" w:eastAsia="Arial" w:hAnsi="Arial" w:cs="Arial"/>
              </w:rPr>
              <w:t xml:space="preserve">Projet de connectivité des unités des services juridiques </w:t>
            </w:r>
          </w:p>
        </w:tc>
        <w:tc>
          <w:tcPr>
            <w:tcW w:w="6132" w:type="dxa"/>
            <w:tcBorders>
              <w:top w:val="single" w:sz="8" w:space="0" w:color="000000"/>
              <w:left w:val="single" w:sz="8" w:space="0" w:color="000000"/>
              <w:bottom w:val="single" w:sz="8" w:space="0" w:color="000000"/>
              <w:right w:val="single" w:sz="8" w:space="0" w:color="000000"/>
            </w:tcBorders>
          </w:tcPr>
          <w:p w14:paraId="578CF465" w14:textId="77777777" w:rsidR="00D1399F" w:rsidRDefault="00000000">
            <w:pPr>
              <w:spacing w:after="0"/>
              <w:ind w:right="61"/>
            </w:pPr>
            <w:r>
              <w:rPr>
                <w:rFonts w:ascii="Arial" w:eastAsia="Arial" w:hAnsi="Arial" w:cs="Arial"/>
              </w:rPr>
              <w:t>complète au réseau de Justice (JUS) au moyen d’appareils du Ministère. Les résultats opérationnels comprennent: relier tous les employés au réseau de JUS incluant les bureaux régionaux Exception des cas où le ministère hôte dispose d’un environnement de sécurité accrue qui ne permet pas une telle connectivité) et s’assurer que les renseignements appartenant à JUS de chaque bureau directement connecté soient migrés vers le réseau de JUS.</w:t>
            </w:r>
          </w:p>
        </w:tc>
        <w:tc>
          <w:tcPr>
            <w:tcW w:w="3032" w:type="dxa"/>
            <w:tcBorders>
              <w:top w:val="single" w:sz="8" w:space="0" w:color="000000"/>
              <w:left w:val="single" w:sz="8" w:space="0" w:color="000000"/>
              <w:bottom w:val="single" w:sz="8" w:space="0" w:color="000000"/>
              <w:right w:val="single" w:sz="8" w:space="0" w:color="000000"/>
            </w:tcBorders>
          </w:tcPr>
          <w:p w14:paraId="5588ACF8" w14:textId="77777777" w:rsidR="00D1399F" w:rsidRDefault="00000000">
            <w:pPr>
              <w:spacing w:after="0"/>
            </w:pPr>
            <w:r>
              <w:rPr>
                <w:rFonts w:ascii="Arial" w:eastAsia="Arial" w:hAnsi="Arial" w:cs="Arial"/>
              </w:rPr>
              <w:t>10,4 M</w:t>
            </w:r>
          </w:p>
        </w:tc>
        <w:tc>
          <w:tcPr>
            <w:tcW w:w="3524" w:type="dxa"/>
            <w:tcBorders>
              <w:top w:val="single" w:sz="8" w:space="0" w:color="000000"/>
              <w:left w:val="single" w:sz="8" w:space="0" w:color="000000"/>
              <w:bottom w:val="single" w:sz="8" w:space="0" w:color="000000"/>
              <w:right w:val="single" w:sz="8" w:space="0" w:color="000000"/>
            </w:tcBorders>
          </w:tcPr>
          <w:p w14:paraId="77607D9B" w14:textId="77777777" w:rsidR="00D1399F" w:rsidRDefault="00000000">
            <w:pPr>
              <w:spacing w:after="0"/>
            </w:pPr>
            <w:r>
              <w:rPr>
                <w:rFonts w:ascii="Arial" w:eastAsia="Arial" w:hAnsi="Arial" w:cs="Arial"/>
              </w:rPr>
              <w:t>2024-25</w:t>
            </w:r>
          </w:p>
        </w:tc>
      </w:tr>
      <w:tr w:rsidR="00D1399F" w14:paraId="5C55BF4D" w14:textId="77777777">
        <w:trPr>
          <w:trHeight w:val="3322"/>
        </w:trPr>
        <w:tc>
          <w:tcPr>
            <w:tcW w:w="6335" w:type="dxa"/>
            <w:tcBorders>
              <w:top w:val="single" w:sz="8" w:space="0" w:color="000000"/>
              <w:left w:val="single" w:sz="8" w:space="0" w:color="000000"/>
              <w:bottom w:val="single" w:sz="8" w:space="0" w:color="000000"/>
              <w:right w:val="single" w:sz="8" w:space="0" w:color="000000"/>
            </w:tcBorders>
            <w:vAlign w:val="center"/>
          </w:tcPr>
          <w:p w14:paraId="12D69FFE" w14:textId="77777777" w:rsidR="00D1399F" w:rsidRDefault="00000000">
            <w:pPr>
              <w:spacing w:after="2"/>
            </w:pPr>
            <w:r>
              <w:rPr>
                <w:rFonts w:ascii="Arial" w:eastAsia="Arial" w:hAnsi="Arial" w:cs="Arial"/>
              </w:rPr>
              <w:lastRenderedPageBreak/>
              <w:t xml:space="preserve">Logiciel de soutien aux litiges de nouvelle génération (logiciel </w:t>
            </w:r>
          </w:p>
          <w:p w14:paraId="4EC49CDA" w14:textId="77777777" w:rsidR="00D1399F" w:rsidRDefault="00000000">
            <w:pPr>
              <w:spacing w:after="0"/>
            </w:pPr>
            <w:r>
              <w:rPr>
                <w:rFonts w:ascii="Arial" w:eastAsia="Arial" w:hAnsi="Arial" w:cs="Arial"/>
              </w:rPr>
              <w:t>NGLS)</w:t>
            </w:r>
          </w:p>
        </w:tc>
        <w:tc>
          <w:tcPr>
            <w:tcW w:w="6132" w:type="dxa"/>
            <w:tcBorders>
              <w:top w:val="single" w:sz="8" w:space="0" w:color="000000"/>
              <w:left w:val="single" w:sz="8" w:space="0" w:color="000000"/>
              <w:bottom w:val="single" w:sz="8" w:space="0" w:color="000000"/>
              <w:right w:val="single" w:sz="8" w:space="0" w:color="000000"/>
            </w:tcBorders>
          </w:tcPr>
          <w:p w14:paraId="67C23F45" w14:textId="77777777" w:rsidR="00D1399F" w:rsidRDefault="00000000">
            <w:pPr>
              <w:spacing w:after="0"/>
              <w:ind w:right="118"/>
            </w:pPr>
            <w:r>
              <w:rPr>
                <w:rFonts w:ascii="Arial" w:eastAsia="Arial" w:hAnsi="Arial" w:cs="Arial"/>
              </w:rPr>
              <w:t>Remplacer ou renouveler les solutions logicielles de base à l’appui du traitement, de l’examen, de l’analyse et de la production de la preuve électronique. Les résultats opérationnels comprennent: l’aide à la prestation de services de qualité rentable aux clients en veillant à l’adoption de pratiques, de processus et d’outils de travail communs pour mieux gérer l’information de façon sécuritaire, le respect de l’ensemble des exigences opérationnelles, techniques et de sécurité pour la plateforme de gestion de la preuve du Ministère, et l’obtention d’un soutien technique complet pour les corrections de bogues, les améliorations des caractéristiques et les mises à niveau des versions.</w:t>
            </w:r>
          </w:p>
        </w:tc>
        <w:tc>
          <w:tcPr>
            <w:tcW w:w="3032" w:type="dxa"/>
            <w:tcBorders>
              <w:top w:val="single" w:sz="8" w:space="0" w:color="000000"/>
              <w:left w:val="single" w:sz="8" w:space="0" w:color="000000"/>
              <w:bottom w:val="single" w:sz="8" w:space="0" w:color="000000"/>
              <w:right w:val="single" w:sz="8" w:space="0" w:color="000000"/>
            </w:tcBorders>
          </w:tcPr>
          <w:p w14:paraId="22021F5F" w14:textId="77777777" w:rsidR="00D1399F" w:rsidRDefault="00000000">
            <w:pPr>
              <w:spacing w:after="0"/>
            </w:pPr>
            <w:r>
              <w:rPr>
                <w:rFonts w:ascii="Arial" w:eastAsia="Arial" w:hAnsi="Arial" w:cs="Arial"/>
              </w:rPr>
              <w:t>8,5 M</w:t>
            </w:r>
          </w:p>
        </w:tc>
        <w:tc>
          <w:tcPr>
            <w:tcW w:w="3524" w:type="dxa"/>
            <w:tcBorders>
              <w:top w:val="single" w:sz="8" w:space="0" w:color="000000"/>
              <w:left w:val="single" w:sz="8" w:space="0" w:color="000000"/>
              <w:bottom w:val="single" w:sz="8" w:space="0" w:color="000000"/>
              <w:right w:val="single" w:sz="8" w:space="0" w:color="000000"/>
            </w:tcBorders>
          </w:tcPr>
          <w:p w14:paraId="467A492B" w14:textId="77777777" w:rsidR="00D1399F" w:rsidRDefault="00000000">
            <w:pPr>
              <w:spacing w:after="0"/>
            </w:pPr>
            <w:r>
              <w:rPr>
                <w:rFonts w:ascii="Arial" w:eastAsia="Arial" w:hAnsi="Arial" w:cs="Arial"/>
              </w:rPr>
              <w:t>2022-23</w:t>
            </w:r>
          </w:p>
        </w:tc>
      </w:tr>
    </w:tbl>
    <w:p w14:paraId="6098CE27" w14:textId="77777777" w:rsidR="00D1399F" w:rsidRDefault="00000000">
      <w:pPr>
        <w:numPr>
          <w:ilvl w:val="0"/>
          <w:numId w:val="7"/>
        </w:numPr>
        <w:spacing w:after="51"/>
        <w:ind w:hanging="165"/>
      </w:pPr>
      <w:r>
        <w:rPr>
          <w:rFonts w:ascii="Arial" w:eastAsia="Arial" w:hAnsi="Arial" w:cs="Arial"/>
          <w:sz w:val="20"/>
        </w:rPr>
        <w:t>de 2</w:t>
      </w:r>
    </w:p>
    <w:tbl>
      <w:tblPr>
        <w:tblStyle w:val="TableGrid"/>
        <w:tblW w:w="19022" w:type="dxa"/>
        <w:tblInd w:w="-922" w:type="dxa"/>
        <w:tblCellMar>
          <w:top w:w="9" w:type="dxa"/>
          <w:left w:w="41" w:type="dxa"/>
          <w:bottom w:w="0" w:type="dxa"/>
          <w:right w:w="12" w:type="dxa"/>
        </w:tblCellMar>
        <w:tblLook w:val="04A0" w:firstRow="1" w:lastRow="0" w:firstColumn="1" w:lastColumn="0" w:noHBand="0" w:noVBand="1"/>
      </w:tblPr>
      <w:tblGrid>
        <w:gridCol w:w="6334"/>
        <w:gridCol w:w="6132"/>
        <w:gridCol w:w="3032"/>
        <w:gridCol w:w="3524"/>
      </w:tblGrid>
      <w:tr w:rsidR="00D1399F" w14:paraId="75225188" w14:textId="77777777">
        <w:trPr>
          <w:trHeight w:val="734"/>
        </w:trPr>
        <w:tc>
          <w:tcPr>
            <w:tcW w:w="15499" w:type="dxa"/>
            <w:gridSpan w:val="3"/>
            <w:tcBorders>
              <w:top w:val="single" w:sz="8" w:space="0" w:color="000000"/>
              <w:left w:val="single" w:sz="8" w:space="0" w:color="000000"/>
              <w:bottom w:val="single" w:sz="8" w:space="0" w:color="000000"/>
              <w:right w:val="nil"/>
            </w:tcBorders>
          </w:tcPr>
          <w:p w14:paraId="61299E8F" w14:textId="77777777" w:rsidR="00D1399F" w:rsidRDefault="00000000">
            <w:pPr>
              <w:spacing w:after="0"/>
            </w:pPr>
            <w:r>
              <w:rPr>
                <w:rFonts w:ascii="Arial" w:eastAsia="Arial" w:hAnsi="Arial" w:cs="Arial"/>
                <w:b/>
              </w:rPr>
              <w:t>NOM DE L'ORGANIZATION: Ministère de la Justice Canada</w:t>
            </w:r>
          </w:p>
        </w:tc>
        <w:tc>
          <w:tcPr>
            <w:tcW w:w="3524" w:type="dxa"/>
            <w:tcBorders>
              <w:top w:val="single" w:sz="8" w:space="0" w:color="000000"/>
              <w:left w:val="nil"/>
              <w:bottom w:val="single" w:sz="8" w:space="0" w:color="000000"/>
              <w:right w:val="single" w:sz="8" w:space="0" w:color="000000"/>
            </w:tcBorders>
          </w:tcPr>
          <w:p w14:paraId="14B4BF79" w14:textId="77777777" w:rsidR="00D1399F" w:rsidRDefault="00D1399F"/>
        </w:tc>
      </w:tr>
      <w:tr w:rsidR="00D1399F" w14:paraId="644BE190" w14:textId="77777777">
        <w:trPr>
          <w:trHeight w:val="547"/>
        </w:trPr>
        <w:tc>
          <w:tcPr>
            <w:tcW w:w="15499" w:type="dxa"/>
            <w:gridSpan w:val="3"/>
            <w:tcBorders>
              <w:top w:val="single" w:sz="8" w:space="0" w:color="000000"/>
              <w:left w:val="single" w:sz="8" w:space="0" w:color="000000"/>
              <w:bottom w:val="single" w:sz="8" w:space="0" w:color="000000"/>
              <w:right w:val="nil"/>
            </w:tcBorders>
            <w:vAlign w:val="center"/>
          </w:tcPr>
          <w:p w14:paraId="409EC0AC" w14:textId="77777777" w:rsidR="00D1399F" w:rsidRDefault="00000000">
            <w:pPr>
              <w:spacing w:after="0"/>
              <w:ind w:left="3509"/>
              <w:jc w:val="center"/>
            </w:pPr>
            <w:r>
              <w:rPr>
                <w:rFonts w:ascii="Arial" w:eastAsia="Arial" w:hAnsi="Arial" w:cs="Arial"/>
                <w:b/>
              </w:rPr>
              <w:t xml:space="preserve"> quels sont les détails de chaque projet, y compris</w:t>
            </w:r>
          </w:p>
        </w:tc>
        <w:tc>
          <w:tcPr>
            <w:tcW w:w="3524" w:type="dxa"/>
            <w:tcBorders>
              <w:top w:val="single" w:sz="8" w:space="0" w:color="000000"/>
              <w:left w:val="nil"/>
              <w:bottom w:val="single" w:sz="8" w:space="0" w:color="000000"/>
              <w:right w:val="single" w:sz="8" w:space="0" w:color="000000"/>
            </w:tcBorders>
          </w:tcPr>
          <w:p w14:paraId="2552607A" w14:textId="77777777" w:rsidR="00D1399F" w:rsidRDefault="00D1399F"/>
        </w:tc>
      </w:tr>
      <w:tr w:rsidR="00D1399F" w14:paraId="05929BA9" w14:textId="77777777">
        <w:trPr>
          <w:trHeight w:val="326"/>
        </w:trPr>
        <w:tc>
          <w:tcPr>
            <w:tcW w:w="12467" w:type="dxa"/>
            <w:gridSpan w:val="2"/>
            <w:tcBorders>
              <w:top w:val="single" w:sz="8" w:space="0" w:color="000000"/>
              <w:left w:val="single" w:sz="8" w:space="0" w:color="000000"/>
              <w:bottom w:val="single" w:sz="8" w:space="0" w:color="000000"/>
              <w:right w:val="single" w:sz="8" w:space="0" w:color="000000"/>
            </w:tcBorders>
          </w:tcPr>
          <w:p w14:paraId="4E1948D3" w14:textId="77777777" w:rsidR="00D1399F" w:rsidRDefault="00000000">
            <w:pPr>
              <w:spacing w:after="0"/>
              <w:ind w:right="16"/>
              <w:jc w:val="center"/>
            </w:pPr>
            <w:r>
              <w:rPr>
                <w:rFonts w:ascii="Arial" w:eastAsia="Arial" w:hAnsi="Arial" w:cs="Arial"/>
                <w:b/>
                <w:color w:val="333333"/>
              </w:rPr>
              <w:t>(i) une description et un résumé du projet</w:t>
            </w:r>
          </w:p>
        </w:tc>
        <w:tc>
          <w:tcPr>
            <w:tcW w:w="3032" w:type="dxa"/>
            <w:vMerge w:val="restart"/>
            <w:tcBorders>
              <w:top w:val="single" w:sz="8" w:space="0" w:color="000000"/>
              <w:left w:val="single" w:sz="8" w:space="0" w:color="000000"/>
              <w:bottom w:val="single" w:sz="8" w:space="0" w:color="000000"/>
              <w:right w:val="single" w:sz="8" w:space="0" w:color="000000"/>
            </w:tcBorders>
            <w:vAlign w:val="center"/>
          </w:tcPr>
          <w:p w14:paraId="3B0B95A1" w14:textId="77777777" w:rsidR="00D1399F" w:rsidRDefault="00000000">
            <w:pPr>
              <w:spacing w:after="0"/>
              <w:ind w:right="15"/>
              <w:jc w:val="center"/>
            </w:pPr>
            <w:r>
              <w:rPr>
                <w:rFonts w:ascii="Arial" w:eastAsia="Arial" w:hAnsi="Arial" w:cs="Arial"/>
                <w:b/>
                <w:color w:val="333333"/>
              </w:rPr>
              <w:t>(ii) le budget total</w:t>
            </w:r>
          </w:p>
        </w:tc>
        <w:tc>
          <w:tcPr>
            <w:tcW w:w="3524" w:type="dxa"/>
            <w:vMerge w:val="restart"/>
            <w:tcBorders>
              <w:top w:val="single" w:sz="8" w:space="0" w:color="000000"/>
              <w:left w:val="single" w:sz="8" w:space="0" w:color="000000"/>
              <w:bottom w:val="single" w:sz="8" w:space="0" w:color="000000"/>
              <w:right w:val="single" w:sz="8" w:space="0" w:color="000000"/>
            </w:tcBorders>
            <w:vAlign w:val="center"/>
          </w:tcPr>
          <w:p w14:paraId="46780633" w14:textId="77777777" w:rsidR="00D1399F" w:rsidRDefault="00000000">
            <w:pPr>
              <w:spacing w:after="0"/>
              <w:ind w:left="19"/>
              <w:jc w:val="both"/>
            </w:pPr>
            <w:r>
              <w:rPr>
                <w:rFonts w:ascii="Arial" w:eastAsia="Arial" w:hAnsi="Arial" w:cs="Arial"/>
                <w:b/>
                <w:color w:val="333333"/>
              </w:rPr>
              <w:t>(iii) la date d’achèvement prévue</w:t>
            </w:r>
          </w:p>
        </w:tc>
      </w:tr>
      <w:tr w:rsidR="00D1399F" w14:paraId="318A47E5" w14:textId="77777777">
        <w:trPr>
          <w:trHeight w:val="276"/>
        </w:trPr>
        <w:tc>
          <w:tcPr>
            <w:tcW w:w="6335" w:type="dxa"/>
            <w:tcBorders>
              <w:top w:val="single" w:sz="8" w:space="0" w:color="000000"/>
              <w:left w:val="single" w:sz="8" w:space="0" w:color="000000"/>
              <w:bottom w:val="single" w:sz="8" w:space="0" w:color="000000"/>
              <w:right w:val="single" w:sz="8" w:space="0" w:color="000000"/>
            </w:tcBorders>
          </w:tcPr>
          <w:p w14:paraId="646A60A8" w14:textId="77777777" w:rsidR="00D1399F" w:rsidRDefault="00000000">
            <w:pPr>
              <w:spacing w:after="0"/>
              <w:ind w:right="12"/>
              <w:jc w:val="center"/>
            </w:pPr>
            <w:r>
              <w:rPr>
                <w:rFonts w:ascii="Arial" w:eastAsia="Arial" w:hAnsi="Arial" w:cs="Arial"/>
                <w:b/>
                <w:color w:val="333333"/>
              </w:rPr>
              <w:t>description</w:t>
            </w:r>
          </w:p>
        </w:tc>
        <w:tc>
          <w:tcPr>
            <w:tcW w:w="6132" w:type="dxa"/>
            <w:tcBorders>
              <w:top w:val="single" w:sz="8" w:space="0" w:color="000000"/>
              <w:left w:val="single" w:sz="8" w:space="0" w:color="000000"/>
              <w:bottom w:val="single" w:sz="8" w:space="0" w:color="000000"/>
              <w:right w:val="single" w:sz="8" w:space="0" w:color="000000"/>
            </w:tcBorders>
          </w:tcPr>
          <w:p w14:paraId="600B0B0F" w14:textId="77777777" w:rsidR="00D1399F" w:rsidRDefault="00000000">
            <w:pPr>
              <w:spacing w:after="0"/>
              <w:ind w:right="10"/>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2B42C3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5113E27" w14:textId="77777777" w:rsidR="00D1399F" w:rsidRDefault="00D1399F"/>
        </w:tc>
      </w:tr>
      <w:tr w:rsidR="00D1399F" w14:paraId="24B9EDFC" w14:textId="77777777">
        <w:trPr>
          <w:trHeight w:val="2216"/>
        </w:trPr>
        <w:tc>
          <w:tcPr>
            <w:tcW w:w="6335" w:type="dxa"/>
            <w:tcBorders>
              <w:top w:val="single" w:sz="8" w:space="0" w:color="000000"/>
              <w:left w:val="single" w:sz="8" w:space="0" w:color="000000"/>
              <w:bottom w:val="single" w:sz="8" w:space="0" w:color="000000"/>
              <w:right w:val="single" w:sz="8" w:space="0" w:color="000000"/>
            </w:tcBorders>
            <w:vAlign w:val="center"/>
          </w:tcPr>
          <w:p w14:paraId="20F4DB0F" w14:textId="77777777" w:rsidR="00D1399F" w:rsidRDefault="00000000">
            <w:pPr>
              <w:spacing w:after="0"/>
              <w:ind w:right="989"/>
            </w:pPr>
            <w:r>
              <w:rPr>
                <w:rFonts w:ascii="Arial" w:eastAsia="Arial" w:hAnsi="Arial" w:cs="Arial"/>
              </w:rPr>
              <w:t>Migration du contenu de niveau Secret de Ringtail vers l’ISGC</w:t>
            </w:r>
          </w:p>
        </w:tc>
        <w:tc>
          <w:tcPr>
            <w:tcW w:w="6132" w:type="dxa"/>
            <w:tcBorders>
              <w:top w:val="single" w:sz="8" w:space="0" w:color="000000"/>
              <w:left w:val="single" w:sz="8" w:space="0" w:color="000000"/>
              <w:bottom w:val="single" w:sz="8" w:space="0" w:color="000000"/>
              <w:right w:val="single" w:sz="8" w:space="0" w:color="000000"/>
            </w:tcBorders>
          </w:tcPr>
          <w:p w14:paraId="6C849122" w14:textId="77777777" w:rsidR="00D1399F" w:rsidRDefault="00000000">
            <w:pPr>
              <w:spacing w:after="0" w:line="260" w:lineRule="auto"/>
            </w:pPr>
            <w:r>
              <w:rPr>
                <w:rFonts w:ascii="Arial" w:eastAsia="Arial" w:hAnsi="Arial" w:cs="Arial"/>
              </w:rPr>
              <w:t xml:space="preserve">Déployer la plateforme de gestion de la preuve du ministère de la Justice dans l’environnement organisationnel de niveau secret du gouvernement du Canada (GC), soit l’Infrastructure secrète du gouvernement du Canada (ISGC), et de fournir au </w:t>
            </w:r>
          </w:p>
          <w:p w14:paraId="34C0B884" w14:textId="77777777" w:rsidR="00D1399F" w:rsidRDefault="00000000">
            <w:pPr>
              <w:spacing w:after="0"/>
            </w:pPr>
            <w:r>
              <w:rPr>
                <w:rFonts w:ascii="Arial" w:eastAsia="Arial" w:hAnsi="Arial" w:cs="Arial"/>
              </w:rPr>
              <w:t>personnel autorisé la possibilité d’importer, de traiter, d’examiner, d’analyser et d’échanger des éléments de preuve documentaires avec d’autres utilisateurs connectés du GC (utilisateurs internes du Ministère et utilisateurs externes).</w:t>
            </w:r>
          </w:p>
        </w:tc>
        <w:tc>
          <w:tcPr>
            <w:tcW w:w="3032" w:type="dxa"/>
            <w:tcBorders>
              <w:top w:val="single" w:sz="8" w:space="0" w:color="000000"/>
              <w:left w:val="single" w:sz="8" w:space="0" w:color="000000"/>
              <w:bottom w:val="single" w:sz="8" w:space="0" w:color="000000"/>
              <w:right w:val="single" w:sz="8" w:space="0" w:color="000000"/>
            </w:tcBorders>
          </w:tcPr>
          <w:p w14:paraId="607380D5" w14:textId="77777777" w:rsidR="00D1399F" w:rsidRDefault="00000000">
            <w:pPr>
              <w:spacing w:after="0"/>
            </w:pPr>
            <w:r>
              <w:rPr>
                <w:rFonts w:ascii="Arial" w:eastAsia="Arial" w:hAnsi="Arial" w:cs="Arial"/>
              </w:rPr>
              <w:t>2,9 M</w:t>
            </w:r>
          </w:p>
        </w:tc>
        <w:tc>
          <w:tcPr>
            <w:tcW w:w="3524" w:type="dxa"/>
            <w:tcBorders>
              <w:top w:val="single" w:sz="8" w:space="0" w:color="000000"/>
              <w:left w:val="single" w:sz="8" w:space="0" w:color="000000"/>
              <w:bottom w:val="single" w:sz="8" w:space="0" w:color="000000"/>
              <w:right w:val="single" w:sz="8" w:space="0" w:color="000000"/>
            </w:tcBorders>
          </w:tcPr>
          <w:p w14:paraId="4A226643" w14:textId="77777777" w:rsidR="00D1399F" w:rsidRDefault="00000000">
            <w:pPr>
              <w:spacing w:after="0"/>
            </w:pPr>
            <w:r>
              <w:rPr>
                <w:rFonts w:ascii="Arial" w:eastAsia="Arial" w:hAnsi="Arial" w:cs="Arial"/>
              </w:rPr>
              <w:t>2022-23</w:t>
            </w:r>
          </w:p>
        </w:tc>
      </w:tr>
      <w:tr w:rsidR="00D1399F" w14:paraId="641D0616" w14:textId="77777777">
        <w:trPr>
          <w:trHeight w:val="2492"/>
        </w:trPr>
        <w:tc>
          <w:tcPr>
            <w:tcW w:w="6335" w:type="dxa"/>
            <w:tcBorders>
              <w:top w:val="single" w:sz="8" w:space="0" w:color="000000"/>
              <w:left w:val="single" w:sz="8" w:space="0" w:color="000000"/>
              <w:bottom w:val="single" w:sz="8" w:space="0" w:color="000000"/>
              <w:right w:val="single" w:sz="8" w:space="0" w:color="000000"/>
            </w:tcBorders>
            <w:vAlign w:val="center"/>
          </w:tcPr>
          <w:p w14:paraId="0BEBA7A1" w14:textId="77777777" w:rsidR="00D1399F" w:rsidRDefault="00000000">
            <w:pPr>
              <w:spacing w:after="0"/>
              <w:ind w:right="65"/>
            </w:pPr>
            <w:r>
              <w:rPr>
                <w:rFonts w:ascii="Arial" w:eastAsia="Arial" w:hAnsi="Arial" w:cs="Arial"/>
              </w:rPr>
              <w:t>Connectivité infonuagique de Justice (phase 2 de la connectivité des unités des services juridiques</w:t>
            </w:r>
          </w:p>
        </w:tc>
        <w:tc>
          <w:tcPr>
            <w:tcW w:w="6132" w:type="dxa"/>
            <w:tcBorders>
              <w:top w:val="single" w:sz="8" w:space="0" w:color="000000"/>
              <w:left w:val="single" w:sz="8" w:space="0" w:color="000000"/>
              <w:bottom w:val="single" w:sz="8" w:space="0" w:color="000000"/>
              <w:right w:val="single" w:sz="8" w:space="0" w:color="000000"/>
            </w:tcBorders>
          </w:tcPr>
          <w:p w14:paraId="6A8A7F1D" w14:textId="77777777" w:rsidR="00D1399F" w:rsidRDefault="00000000">
            <w:pPr>
              <w:spacing w:after="2"/>
            </w:pPr>
            <w:r>
              <w:rPr>
                <w:rFonts w:ascii="Arial" w:eastAsia="Arial" w:hAnsi="Arial" w:cs="Arial"/>
              </w:rPr>
              <w:t xml:space="preserve">Tirer parti des avancées de l’infonuagique et des </w:t>
            </w:r>
          </w:p>
          <w:p w14:paraId="5E3B5B24" w14:textId="77777777" w:rsidR="00D1399F" w:rsidRDefault="00000000">
            <w:pPr>
              <w:spacing w:after="0"/>
            </w:pPr>
            <w:r>
              <w:rPr>
                <w:rFonts w:ascii="Arial" w:eastAsia="Arial" w:hAnsi="Arial" w:cs="Arial"/>
              </w:rPr>
              <w:t>déploiements de M365 (Teams) mis en œuvre dans le cadre de la réponse à la pandémie. L’objectif principal de ce projet est de travailler sur un Carrefour numérique en utilisant l’approche Un ministère de la Justice uni qui englobe tous les employés de Justice, un effectif hybride qui travaille n’importe quand, n’importe où, une expérience utilisateur améliorée dans le nouvel environnement de travail intégré et être prêt pour l’avenir.</w:t>
            </w:r>
          </w:p>
        </w:tc>
        <w:tc>
          <w:tcPr>
            <w:tcW w:w="3032" w:type="dxa"/>
            <w:tcBorders>
              <w:top w:val="single" w:sz="8" w:space="0" w:color="000000"/>
              <w:left w:val="single" w:sz="8" w:space="0" w:color="000000"/>
              <w:bottom w:val="single" w:sz="8" w:space="0" w:color="000000"/>
              <w:right w:val="single" w:sz="8" w:space="0" w:color="000000"/>
            </w:tcBorders>
          </w:tcPr>
          <w:p w14:paraId="26246B97" w14:textId="77777777" w:rsidR="00D1399F" w:rsidRDefault="00000000">
            <w:pPr>
              <w:spacing w:after="0"/>
            </w:pPr>
            <w:r>
              <w:rPr>
                <w:rFonts w:ascii="Arial" w:eastAsia="Arial" w:hAnsi="Arial" w:cs="Arial"/>
              </w:rPr>
              <w:t>8,1 M</w:t>
            </w:r>
          </w:p>
        </w:tc>
        <w:tc>
          <w:tcPr>
            <w:tcW w:w="3524" w:type="dxa"/>
            <w:tcBorders>
              <w:top w:val="single" w:sz="8" w:space="0" w:color="000000"/>
              <w:left w:val="single" w:sz="8" w:space="0" w:color="000000"/>
              <w:bottom w:val="single" w:sz="8" w:space="0" w:color="000000"/>
              <w:right w:val="single" w:sz="8" w:space="0" w:color="000000"/>
            </w:tcBorders>
          </w:tcPr>
          <w:p w14:paraId="5E404ED4" w14:textId="77777777" w:rsidR="00D1399F" w:rsidRDefault="00000000">
            <w:pPr>
              <w:spacing w:after="0"/>
            </w:pPr>
            <w:r>
              <w:rPr>
                <w:rFonts w:ascii="Arial" w:eastAsia="Arial" w:hAnsi="Arial" w:cs="Arial"/>
              </w:rPr>
              <w:t>2024-25</w:t>
            </w:r>
          </w:p>
        </w:tc>
      </w:tr>
    </w:tbl>
    <w:p w14:paraId="487F697C" w14:textId="77777777" w:rsidR="00D1399F" w:rsidRDefault="00000000">
      <w:pPr>
        <w:numPr>
          <w:ilvl w:val="0"/>
          <w:numId w:val="7"/>
        </w:numPr>
        <w:spacing w:after="51"/>
        <w:ind w:hanging="165"/>
      </w:pPr>
      <w:r>
        <w:rPr>
          <w:rFonts w:ascii="Arial" w:eastAsia="Arial" w:hAnsi="Arial" w:cs="Arial"/>
          <w:sz w:val="20"/>
        </w:rPr>
        <w:t>de 2</w:t>
      </w:r>
    </w:p>
    <w:tbl>
      <w:tblPr>
        <w:tblStyle w:val="TableGrid"/>
        <w:tblW w:w="18520" w:type="dxa"/>
        <w:tblInd w:w="-922" w:type="dxa"/>
        <w:tblCellMar>
          <w:top w:w="4" w:type="dxa"/>
          <w:left w:w="41" w:type="dxa"/>
          <w:bottom w:w="0" w:type="dxa"/>
          <w:right w:w="51" w:type="dxa"/>
        </w:tblCellMar>
        <w:tblLook w:val="04A0" w:firstRow="1" w:lastRow="0" w:firstColumn="1" w:lastColumn="0" w:noHBand="0" w:noVBand="1"/>
      </w:tblPr>
      <w:tblGrid>
        <w:gridCol w:w="6335"/>
        <w:gridCol w:w="6132"/>
        <w:gridCol w:w="2530"/>
        <w:gridCol w:w="3523"/>
      </w:tblGrid>
      <w:tr w:rsidR="00D1399F" w14:paraId="751A2A83" w14:textId="77777777">
        <w:trPr>
          <w:trHeight w:val="455"/>
        </w:trPr>
        <w:tc>
          <w:tcPr>
            <w:tcW w:w="18520" w:type="dxa"/>
            <w:gridSpan w:val="4"/>
            <w:tcBorders>
              <w:top w:val="single" w:sz="8" w:space="0" w:color="000000"/>
              <w:left w:val="single" w:sz="8" w:space="0" w:color="000000"/>
              <w:bottom w:val="single" w:sz="2" w:space="0" w:color="000000"/>
              <w:right w:val="single" w:sz="8" w:space="0" w:color="000000"/>
            </w:tcBorders>
          </w:tcPr>
          <w:p w14:paraId="5AFE9EAD" w14:textId="77777777" w:rsidR="00D1399F" w:rsidRDefault="00000000">
            <w:pPr>
              <w:spacing w:after="0"/>
              <w:ind w:left="26"/>
              <w:jc w:val="center"/>
            </w:pPr>
            <w:r>
              <w:rPr>
                <w:rFonts w:ascii="Arial" w:eastAsia="Arial" w:hAnsi="Arial" w:cs="Arial"/>
                <w:b/>
              </w:rPr>
              <w:t>Q-505 - Annexe B</w:t>
            </w:r>
          </w:p>
        </w:tc>
      </w:tr>
      <w:tr w:rsidR="00D1399F" w14:paraId="63B5944E" w14:textId="77777777">
        <w:trPr>
          <w:trHeight w:val="972"/>
        </w:trPr>
        <w:tc>
          <w:tcPr>
            <w:tcW w:w="18520" w:type="dxa"/>
            <w:gridSpan w:val="4"/>
            <w:tcBorders>
              <w:top w:val="single" w:sz="2" w:space="0" w:color="000000"/>
              <w:left w:val="single" w:sz="8" w:space="0" w:color="000000"/>
              <w:bottom w:val="single" w:sz="2" w:space="0" w:color="000000"/>
              <w:right w:val="single" w:sz="8" w:space="0" w:color="000000"/>
            </w:tcBorders>
          </w:tcPr>
          <w:p w14:paraId="07DDD15D"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tc>
      </w:tr>
      <w:tr w:rsidR="00D1399F" w14:paraId="5EBB9E93" w14:textId="77777777">
        <w:trPr>
          <w:trHeight w:val="733"/>
        </w:trPr>
        <w:tc>
          <w:tcPr>
            <w:tcW w:w="18520" w:type="dxa"/>
            <w:gridSpan w:val="4"/>
            <w:tcBorders>
              <w:top w:val="single" w:sz="2" w:space="0" w:color="000000"/>
              <w:left w:val="single" w:sz="8" w:space="0" w:color="000000"/>
              <w:bottom w:val="single" w:sz="8" w:space="0" w:color="000000"/>
              <w:right w:val="single" w:sz="8" w:space="0" w:color="000000"/>
            </w:tcBorders>
          </w:tcPr>
          <w:p w14:paraId="48076507" w14:textId="77777777" w:rsidR="00D1399F" w:rsidRDefault="00000000">
            <w:pPr>
              <w:spacing w:after="0"/>
            </w:pPr>
            <w:r>
              <w:rPr>
                <w:rFonts w:ascii="Arial" w:eastAsia="Arial" w:hAnsi="Arial" w:cs="Arial"/>
                <w:b/>
              </w:rPr>
              <w:t xml:space="preserve">NOM DE L'ORGANIZATION: </w:t>
            </w:r>
            <w:r>
              <w:rPr>
                <w:rFonts w:ascii="Arial" w:eastAsia="Arial" w:hAnsi="Arial" w:cs="Arial"/>
              </w:rPr>
              <w:t>Commission canadienne des droits de la personne</w:t>
            </w:r>
          </w:p>
        </w:tc>
      </w:tr>
      <w:tr w:rsidR="00D1399F" w14:paraId="6C677852" w14:textId="77777777">
        <w:trPr>
          <w:trHeight w:val="548"/>
        </w:trPr>
        <w:tc>
          <w:tcPr>
            <w:tcW w:w="18520" w:type="dxa"/>
            <w:gridSpan w:val="4"/>
            <w:tcBorders>
              <w:top w:val="single" w:sz="8" w:space="0" w:color="000000"/>
              <w:left w:val="single" w:sz="8" w:space="0" w:color="000000"/>
              <w:bottom w:val="single" w:sz="8" w:space="0" w:color="000000"/>
              <w:right w:val="single" w:sz="8" w:space="0" w:color="000000"/>
            </w:tcBorders>
            <w:vAlign w:val="center"/>
          </w:tcPr>
          <w:p w14:paraId="5EBF4FDB" w14:textId="77777777" w:rsidR="00D1399F" w:rsidRDefault="00000000">
            <w:pPr>
              <w:spacing w:after="0"/>
              <w:ind w:left="27"/>
              <w:jc w:val="center"/>
            </w:pPr>
            <w:r>
              <w:rPr>
                <w:rFonts w:ascii="Arial" w:eastAsia="Arial" w:hAnsi="Arial" w:cs="Arial"/>
                <w:b/>
              </w:rPr>
              <w:t xml:space="preserve"> quels sont les détails de chaque projet, y compris</w:t>
            </w:r>
          </w:p>
        </w:tc>
      </w:tr>
      <w:tr w:rsidR="00D1399F" w14:paraId="3CD67FA5" w14:textId="77777777">
        <w:trPr>
          <w:trHeight w:val="326"/>
        </w:trPr>
        <w:tc>
          <w:tcPr>
            <w:tcW w:w="12467" w:type="dxa"/>
            <w:gridSpan w:val="2"/>
            <w:tcBorders>
              <w:top w:val="single" w:sz="8" w:space="0" w:color="000000"/>
              <w:left w:val="single" w:sz="8" w:space="0" w:color="000000"/>
              <w:bottom w:val="single" w:sz="8" w:space="0" w:color="000000"/>
              <w:right w:val="single" w:sz="8" w:space="0" w:color="000000"/>
            </w:tcBorders>
          </w:tcPr>
          <w:p w14:paraId="587FD3FB" w14:textId="77777777" w:rsidR="00D1399F" w:rsidRDefault="00000000">
            <w:pPr>
              <w:spacing w:after="0"/>
              <w:ind w:left="23"/>
              <w:jc w:val="center"/>
            </w:pPr>
            <w:r>
              <w:rPr>
                <w:rFonts w:ascii="Arial" w:eastAsia="Arial" w:hAnsi="Arial" w:cs="Arial"/>
                <w:b/>
                <w:color w:val="333333"/>
              </w:rPr>
              <w:t>(i) une description et un résumé du projet</w:t>
            </w:r>
          </w:p>
        </w:tc>
        <w:tc>
          <w:tcPr>
            <w:tcW w:w="2530" w:type="dxa"/>
            <w:vMerge w:val="restart"/>
            <w:tcBorders>
              <w:top w:val="single" w:sz="8" w:space="0" w:color="000000"/>
              <w:left w:val="single" w:sz="8" w:space="0" w:color="000000"/>
              <w:bottom w:val="single" w:sz="8" w:space="0" w:color="000000"/>
              <w:right w:val="single" w:sz="8" w:space="0" w:color="000000"/>
            </w:tcBorders>
            <w:vAlign w:val="center"/>
          </w:tcPr>
          <w:p w14:paraId="3AF41721" w14:textId="77777777" w:rsidR="00D1399F" w:rsidRDefault="00000000">
            <w:pPr>
              <w:spacing w:after="0"/>
              <w:ind w:left="26"/>
              <w:jc w:val="center"/>
            </w:pPr>
            <w:r>
              <w:rPr>
                <w:rFonts w:ascii="Arial" w:eastAsia="Arial" w:hAnsi="Arial" w:cs="Arial"/>
                <w:b/>
                <w:color w:val="333333"/>
              </w:rPr>
              <w:t>(ii) le budget total</w:t>
            </w:r>
          </w:p>
        </w:tc>
        <w:tc>
          <w:tcPr>
            <w:tcW w:w="3523" w:type="dxa"/>
            <w:vMerge w:val="restart"/>
            <w:tcBorders>
              <w:top w:val="single" w:sz="8" w:space="0" w:color="000000"/>
              <w:left w:val="single" w:sz="8" w:space="0" w:color="000000"/>
              <w:bottom w:val="single" w:sz="8" w:space="0" w:color="000000"/>
              <w:right w:val="single" w:sz="8" w:space="0" w:color="000000"/>
            </w:tcBorders>
            <w:vAlign w:val="center"/>
          </w:tcPr>
          <w:p w14:paraId="412829C0" w14:textId="77777777" w:rsidR="00D1399F" w:rsidRDefault="00000000">
            <w:pPr>
              <w:spacing w:after="0"/>
              <w:ind w:left="19"/>
              <w:jc w:val="both"/>
            </w:pPr>
            <w:r>
              <w:rPr>
                <w:rFonts w:ascii="Arial" w:eastAsia="Arial" w:hAnsi="Arial" w:cs="Arial"/>
                <w:b/>
                <w:color w:val="333333"/>
              </w:rPr>
              <w:t>(iii) la date d’achèvement prévue</w:t>
            </w:r>
          </w:p>
        </w:tc>
      </w:tr>
      <w:tr w:rsidR="00D1399F" w14:paraId="049E18B8" w14:textId="77777777">
        <w:trPr>
          <w:trHeight w:val="276"/>
        </w:trPr>
        <w:tc>
          <w:tcPr>
            <w:tcW w:w="6335" w:type="dxa"/>
            <w:tcBorders>
              <w:top w:val="single" w:sz="8" w:space="0" w:color="000000"/>
              <w:left w:val="single" w:sz="8" w:space="0" w:color="000000"/>
              <w:bottom w:val="single" w:sz="8" w:space="0" w:color="000000"/>
              <w:right w:val="single" w:sz="8" w:space="0" w:color="000000"/>
            </w:tcBorders>
          </w:tcPr>
          <w:p w14:paraId="0BEBAF11" w14:textId="77777777" w:rsidR="00D1399F" w:rsidRDefault="00000000">
            <w:pPr>
              <w:spacing w:after="0"/>
              <w:ind w:left="27"/>
              <w:jc w:val="center"/>
            </w:pPr>
            <w:r>
              <w:rPr>
                <w:rFonts w:ascii="Arial" w:eastAsia="Arial" w:hAnsi="Arial" w:cs="Arial"/>
                <w:b/>
                <w:color w:val="333333"/>
              </w:rPr>
              <w:t>description</w:t>
            </w:r>
          </w:p>
        </w:tc>
        <w:tc>
          <w:tcPr>
            <w:tcW w:w="6132" w:type="dxa"/>
            <w:tcBorders>
              <w:top w:val="single" w:sz="8" w:space="0" w:color="000000"/>
              <w:left w:val="single" w:sz="8" w:space="0" w:color="000000"/>
              <w:bottom w:val="single" w:sz="2" w:space="0" w:color="000000"/>
              <w:right w:val="single" w:sz="8" w:space="0" w:color="000000"/>
            </w:tcBorders>
          </w:tcPr>
          <w:p w14:paraId="6BA7D5A5" w14:textId="77777777" w:rsidR="00D1399F" w:rsidRDefault="00000000">
            <w:pPr>
              <w:spacing w:after="0"/>
              <w:ind w:left="29"/>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0BC1D2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BB7C8C5" w14:textId="77777777" w:rsidR="00D1399F" w:rsidRDefault="00D1399F"/>
        </w:tc>
      </w:tr>
      <w:tr w:rsidR="00D1399F" w14:paraId="03513E6A" w14:textId="77777777">
        <w:trPr>
          <w:trHeight w:val="1937"/>
        </w:trPr>
        <w:tc>
          <w:tcPr>
            <w:tcW w:w="6335" w:type="dxa"/>
            <w:tcBorders>
              <w:top w:val="single" w:sz="8" w:space="0" w:color="000000"/>
              <w:left w:val="single" w:sz="8" w:space="0" w:color="000000"/>
              <w:bottom w:val="single" w:sz="8" w:space="0" w:color="000000"/>
              <w:right w:val="single" w:sz="2" w:space="0" w:color="000000"/>
            </w:tcBorders>
          </w:tcPr>
          <w:p w14:paraId="4026F4BB" w14:textId="77777777" w:rsidR="00D1399F" w:rsidRDefault="00000000">
            <w:pPr>
              <w:spacing w:after="0"/>
            </w:pPr>
            <w:r>
              <w:rPr>
                <w:rFonts w:ascii="Arial" w:eastAsia="Arial" w:hAnsi="Arial" w:cs="Arial"/>
                <w:color w:val="202124"/>
              </w:rPr>
              <w:t>Le Système de gestion des Cas (SGC) et la solution de portail de la Commission canadienne des droits de la personne (CCDP) sont destinés à permettre la prestation de services numériques et à améliorer l'administration des plaintes, des vérifications et des inspections, tout en améliorant la capacité de la CCDP à tirer parti des données en tant qu'actif stratégique.</w:t>
            </w:r>
          </w:p>
        </w:tc>
        <w:tc>
          <w:tcPr>
            <w:tcW w:w="6132" w:type="dxa"/>
            <w:tcBorders>
              <w:top w:val="single" w:sz="2" w:space="0" w:color="000000"/>
              <w:left w:val="single" w:sz="2" w:space="0" w:color="000000"/>
              <w:bottom w:val="single" w:sz="8" w:space="0" w:color="000000"/>
              <w:right w:val="single" w:sz="8" w:space="0" w:color="000000"/>
            </w:tcBorders>
          </w:tcPr>
          <w:p w14:paraId="31877204" w14:textId="77777777" w:rsidR="00D1399F" w:rsidRDefault="00000000">
            <w:pPr>
              <w:spacing w:after="0"/>
            </w:pPr>
            <w:r>
              <w:rPr>
                <w:rFonts w:ascii="Arial" w:eastAsia="Arial" w:hAnsi="Arial" w:cs="Arial"/>
                <w:color w:val="202124"/>
              </w:rPr>
              <w:t>Le projet (SGC et portail) a été financé par le budget 2019 et a entraîné une augmentation du financement sur 5 ans en plus d'une augmentation continue des niveaux de référence de la CCDP.</w:t>
            </w:r>
          </w:p>
        </w:tc>
        <w:tc>
          <w:tcPr>
            <w:tcW w:w="2530" w:type="dxa"/>
            <w:tcBorders>
              <w:top w:val="single" w:sz="8" w:space="0" w:color="000000"/>
              <w:left w:val="single" w:sz="8" w:space="0" w:color="000000"/>
              <w:bottom w:val="single" w:sz="8" w:space="0" w:color="000000"/>
              <w:right w:val="single" w:sz="8" w:space="0" w:color="000000"/>
            </w:tcBorders>
          </w:tcPr>
          <w:p w14:paraId="342DD341" w14:textId="77777777" w:rsidR="00D1399F" w:rsidRDefault="00000000">
            <w:pPr>
              <w:spacing w:after="0"/>
            </w:pPr>
            <w:r>
              <w:rPr>
                <w:rFonts w:ascii="Arial" w:eastAsia="Arial" w:hAnsi="Arial" w:cs="Arial"/>
              </w:rPr>
              <w:t>4 000 000 $</w:t>
            </w:r>
          </w:p>
        </w:tc>
        <w:tc>
          <w:tcPr>
            <w:tcW w:w="3523" w:type="dxa"/>
            <w:tcBorders>
              <w:top w:val="single" w:sz="8" w:space="0" w:color="000000"/>
              <w:left w:val="single" w:sz="8" w:space="0" w:color="000000"/>
              <w:bottom w:val="single" w:sz="8" w:space="0" w:color="000000"/>
              <w:right w:val="single" w:sz="8" w:space="0" w:color="000000"/>
            </w:tcBorders>
          </w:tcPr>
          <w:p w14:paraId="5D0E293F" w14:textId="77777777" w:rsidR="00D1399F" w:rsidRDefault="00000000">
            <w:pPr>
              <w:spacing w:after="0"/>
            </w:pPr>
            <w:r>
              <w:rPr>
                <w:rFonts w:ascii="Arial" w:eastAsia="Arial" w:hAnsi="Arial" w:cs="Arial"/>
              </w:rPr>
              <w:t>2024-03-31</w:t>
            </w:r>
          </w:p>
        </w:tc>
      </w:tr>
    </w:tbl>
    <w:p w14:paraId="5ED42AE5" w14:textId="77777777" w:rsidR="00D1399F" w:rsidRDefault="00000000">
      <w:pPr>
        <w:spacing w:after="51"/>
        <w:ind w:left="8377" w:hanging="10"/>
      </w:pPr>
      <w:r>
        <w:rPr>
          <w:rFonts w:ascii="Arial" w:eastAsia="Arial" w:hAnsi="Arial" w:cs="Arial"/>
          <w:sz w:val="20"/>
        </w:rPr>
        <w:t>1 de 1</w:t>
      </w:r>
    </w:p>
    <w:p w14:paraId="0C7E6A7D" w14:textId="77777777" w:rsidR="00D1399F" w:rsidRDefault="00D1399F">
      <w:pPr>
        <w:sectPr w:rsidR="00D1399F">
          <w:headerReference w:type="even" r:id="rId1454"/>
          <w:headerReference w:type="default" r:id="rId1455"/>
          <w:footerReference w:type="even" r:id="rId1456"/>
          <w:footerReference w:type="default" r:id="rId1457"/>
          <w:headerReference w:type="first" r:id="rId1458"/>
          <w:footerReference w:type="first" r:id="rId1459"/>
          <w:pgSz w:w="20160" w:h="12240" w:orient="landscape"/>
          <w:pgMar w:top="1433" w:right="1440" w:bottom="1440" w:left="1440" w:header="761" w:footer="720" w:gutter="0"/>
          <w:cols w:space="720"/>
        </w:sectPr>
      </w:pPr>
    </w:p>
    <w:p w14:paraId="68C7F8FA" w14:textId="77777777" w:rsidR="00D1399F" w:rsidRDefault="00000000">
      <w:pPr>
        <w:spacing w:after="0"/>
        <w:ind w:right="1053"/>
        <w:jc w:val="center"/>
      </w:pPr>
      <w:r>
        <w:rPr>
          <w:rFonts w:ascii="Times New Roman" w:eastAsia="Times New Roman" w:hAnsi="Times New Roman" w:cs="Times New Roman"/>
          <w:sz w:val="24"/>
        </w:rPr>
        <w:t xml:space="preserve"> </w:t>
      </w:r>
    </w:p>
    <w:p w14:paraId="5AA7782B" w14:textId="77777777" w:rsidR="00D1399F" w:rsidRDefault="00000000">
      <w:pPr>
        <w:spacing w:after="88"/>
      </w:pPr>
      <w:r>
        <w:rPr>
          <w:rFonts w:ascii="Times New Roman" w:eastAsia="Times New Roman" w:hAnsi="Times New Roman" w:cs="Times New Roman"/>
          <w:sz w:val="24"/>
        </w:rPr>
        <w:t xml:space="preserve"> </w:t>
      </w:r>
    </w:p>
    <w:p w14:paraId="65B9F24B" w14:textId="77777777" w:rsidR="00D1399F" w:rsidRDefault="00000000">
      <w:pPr>
        <w:spacing w:after="0"/>
      </w:pPr>
      <w:r>
        <w:rPr>
          <w:rFonts w:ascii="Arial" w:eastAsia="Arial" w:hAnsi="Arial" w:cs="Arial"/>
          <w:b/>
          <w:sz w:val="36"/>
        </w:rPr>
        <w:t xml:space="preserve"> </w:t>
      </w:r>
    </w:p>
    <w:p w14:paraId="29911DEF" w14:textId="77777777" w:rsidR="00D1399F" w:rsidRDefault="00000000">
      <w:pPr>
        <w:pStyle w:val="Heading2"/>
        <w:spacing w:after="39"/>
        <w:ind w:left="789"/>
      </w:pPr>
      <w:r>
        <w:t xml:space="preserve">INQUIRY OF MINISTRY </w:t>
      </w:r>
    </w:p>
    <w:p w14:paraId="3F3628E0" w14:textId="77777777" w:rsidR="00D1399F" w:rsidRDefault="00000000">
      <w:pPr>
        <w:spacing w:after="0"/>
        <w:ind w:left="1721"/>
      </w:pPr>
      <w:r>
        <w:rPr>
          <w:rFonts w:ascii="Arial" w:eastAsia="Arial" w:hAnsi="Arial" w:cs="Arial"/>
          <w:b/>
          <w:sz w:val="28"/>
        </w:rPr>
        <w:t>DEMANDE DE RENSEIGNEMENT AU GOUVERNEMENT</w:t>
      </w:r>
      <w:r>
        <w:rPr>
          <w:rFonts w:ascii="Arial" w:eastAsia="Arial" w:hAnsi="Arial" w:cs="Arial"/>
          <w:sz w:val="36"/>
        </w:rPr>
        <w:t xml:space="preserve"> </w:t>
      </w:r>
    </w:p>
    <w:p w14:paraId="1BCAE50E" w14:textId="77777777" w:rsidR="00D1399F" w:rsidRDefault="00000000">
      <w:pPr>
        <w:spacing w:after="0"/>
        <w:ind w:left="823"/>
        <w:jc w:val="center"/>
      </w:pPr>
      <w:r>
        <w:rPr>
          <w:rFonts w:ascii="Times New Roman" w:eastAsia="Times New Roman" w:hAnsi="Times New Roman" w:cs="Times New Roman"/>
          <w:sz w:val="18"/>
        </w:rPr>
        <w:t xml:space="preserve"> </w:t>
      </w:r>
    </w:p>
    <w:p w14:paraId="51C20F18" w14:textId="77777777" w:rsidR="00D1399F" w:rsidRDefault="00000000">
      <w:pPr>
        <w:spacing w:after="0"/>
        <w:ind w:left="1786" w:hanging="10"/>
      </w:pPr>
      <w:r>
        <w:rPr>
          <w:rFonts w:ascii="Times New Roman" w:eastAsia="Times New Roman" w:hAnsi="Times New Roman" w:cs="Times New Roman"/>
          <w:sz w:val="18"/>
        </w:rPr>
        <w:t xml:space="preserve">PREPARE IN ENGLISH AND FRENCH MARKING "ORIGINAL TEXT" OR "TRANSLATION" </w:t>
      </w:r>
    </w:p>
    <w:p w14:paraId="1CC9F0B9" w14:textId="77777777" w:rsidR="00D1399F" w:rsidRDefault="00000000">
      <w:pPr>
        <w:spacing w:after="0"/>
        <w:ind w:left="1296" w:hanging="10"/>
      </w:pPr>
      <w:r>
        <w:rPr>
          <w:rFonts w:ascii="Times New Roman" w:eastAsia="Times New Roman" w:hAnsi="Times New Roman" w:cs="Times New Roman"/>
          <w:sz w:val="18"/>
        </w:rPr>
        <w:t xml:space="preserve">PRÉPARER EN ANGLAIS ET EN FRANÇAIS EN INDIQUANT "TEXTE ORIGINAL" OU "TRADUCTION" </w:t>
      </w:r>
    </w:p>
    <w:p w14:paraId="0A24BD5B" w14:textId="77777777" w:rsidR="00D1399F" w:rsidRDefault="00000000">
      <w:pPr>
        <w:spacing w:after="76"/>
      </w:pPr>
      <w:r>
        <w:rPr>
          <w:rFonts w:ascii="Times New Roman" w:eastAsia="Times New Roman" w:hAnsi="Times New Roman" w:cs="Times New Roman"/>
          <w:sz w:val="18"/>
        </w:rPr>
        <w:t xml:space="preserve"> </w:t>
      </w:r>
    </w:p>
    <w:p w14:paraId="3E80FEDC" w14:textId="77777777" w:rsidR="00D1399F" w:rsidRDefault="00000000">
      <w:pPr>
        <w:spacing w:after="5" w:line="250" w:lineRule="auto"/>
        <w:ind w:left="120" w:right="658" w:hanging="10"/>
      </w:pPr>
      <w:r>
        <w:rPr>
          <w:noProof/>
        </w:rPr>
        <mc:AlternateContent>
          <mc:Choice Requires="wpg">
            <w:drawing>
              <wp:anchor distT="0" distB="0" distL="114300" distR="114300" simplePos="0" relativeHeight="251757568" behindDoc="1" locked="0" layoutInCell="1" allowOverlap="1" wp14:anchorId="611B1338" wp14:editId="66BD27E1">
                <wp:simplePos x="0" y="0"/>
                <wp:positionH relativeFrom="column">
                  <wp:posOffset>0</wp:posOffset>
                </wp:positionH>
                <wp:positionV relativeFrom="paragraph">
                  <wp:posOffset>-22714</wp:posOffset>
                </wp:positionV>
                <wp:extent cx="6915918" cy="352038"/>
                <wp:effectExtent l="0" t="0" r="0" b="0"/>
                <wp:wrapNone/>
                <wp:docPr id="494705" name="Group 494705"/>
                <wp:cNvGraphicFramePr/>
                <a:graphic xmlns:a="http://schemas.openxmlformats.org/drawingml/2006/main">
                  <a:graphicData uri="http://schemas.microsoft.com/office/word/2010/wordprocessingGroup">
                    <wpg:wgp>
                      <wpg:cNvGrpSpPr/>
                      <wpg:grpSpPr>
                        <a:xfrm>
                          <a:off x="0" y="0"/>
                          <a:ext cx="6915918" cy="352038"/>
                          <a:chOff x="0" y="0"/>
                          <a:chExt cx="6915918" cy="352038"/>
                        </a:xfrm>
                      </wpg:grpSpPr>
                      <wps:wsp>
                        <wps:cNvPr id="572211" name="Shape 572211"/>
                        <wps:cNvSpPr/>
                        <wps:spPr>
                          <a:xfrm>
                            <a:off x="0" y="0"/>
                            <a:ext cx="1613916" cy="12186"/>
                          </a:xfrm>
                          <a:custGeom>
                            <a:avLst/>
                            <a:gdLst/>
                            <a:ahLst/>
                            <a:cxnLst/>
                            <a:rect l="0" t="0" r="0" b="0"/>
                            <a:pathLst>
                              <a:path w="1613916" h="12186">
                                <a:moveTo>
                                  <a:pt x="0" y="0"/>
                                </a:moveTo>
                                <a:lnTo>
                                  <a:pt x="1613916" y="0"/>
                                </a:lnTo>
                                <a:lnTo>
                                  <a:pt x="161391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12" name="Shape 572212"/>
                        <wps:cNvSpPr/>
                        <wps:spPr>
                          <a:xfrm>
                            <a:off x="1613922" y="0"/>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13" name="Shape 572213"/>
                        <wps:cNvSpPr/>
                        <wps:spPr>
                          <a:xfrm>
                            <a:off x="1626114" y="0"/>
                            <a:ext cx="3302508" cy="12186"/>
                          </a:xfrm>
                          <a:custGeom>
                            <a:avLst/>
                            <a:gdLst/>
                            <a:ahLst/>
                            <a:cxnLst/>
                            <a:rect l="0" t="0" r="0" b="0"/>
                            <a:pathLst>
                              <a:path w="3302508" h="12186">
                                <a:moveTo>
                                  <a:pt x="0" y="0"/>
                                </a:moveTo>
                                <a:lnTo>
                                  <a:pt x="3302508" y="0"/>
                                </a:lnTo>
                                <a:lnTo>
                                  <a:pt x="3302508"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14" name="Shape 572214"/>
                        <wps:cNvSpPr/>
                        <wps:spPr>
                          <a:xfrm>
                            <a:off x="4928622" y="0"/>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15" name="Shape 572215"/>
                        <wps:cNvSpPr/>
                        <wps:spPr>
                          <a:xfrm>
                            <a:off x="4940814" y="0"/>
                            <a:ext cx="1975104" cy="12186"/>
                          </a:xfrm>
                          <a:custGeom>
                            <a:avLst/>
                            <a:gdLst/>
                            <a:ahLst/>
                            <a:cxnLst/>
                            <a:rect l="0" t="0" r="0" b="0"/>
                            <a:pathLst>
                              <a:path w="1975104" h="12186">
                                <a:moveTo>
                                  <a:pt x="0" y="0"/>
                                </a:moveTo>
                                <a:lnTo>
                                  <a:pt x="1975104" y="0"/>
                                </a:lnTo>
                                <a:lnTo>
                                  <a:pt x="1975104"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16" name="Shape 572216"/>
                        <wps:cNvSpPr/>
                        <wps:spPr>
                          <a:xfrm>
                            <a:off x="1613922" y="12192"/>
                            <a:ext cx="12186" cy="327654"/>
                          </a:xfrm>
                          <a:custGeom>
                            <a:avLst/>
                            <a:gdLst/>
                            <a:ahLst/>
                            <a:cxnLst/>
                            <a:rect l="0" t="0" r="0" b="0"/>
                            <a:pathLst>
                              <a:path w="12186" h="327654">
                                <a:moveTo>
                                  <a:pt x="0" y="0"/>
                                </a:moveTo>
                                <a:lnTo>
                                  <a:pt x="12186" y="0"/>
                                </a:lnTo>
                                <a:lnTo>
                                  <a:pt x="12186" y="327654"/>
                                </a:lnTo>
                                <a:lnTo>
                                  <a:pt x="0" y="3276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17" name="Shape 572217"/>
                        <wps:cNvSpPr/>
                        <wps:spPr>
                          <a:xfrm>
                            <a:off x="4928622" y="12192"/>
                            <a:ext cx="12186" cy="327654"/>
                          </a:xfrm>
                          <a:custGeom>
                            <a:avLst/>
                            <a:gdLst/>
                            <a:ahLst/>
                            <a:cxnLst/>
                            <a:rect l="0" t="0" r="0" b="0"/>
                            <a:pathLst>
                              <a:path w="12186" h="327654">
                                <a:moveTo>
                                  <a:pt x="0" y="0"/>
                                </a:moveTo>
                                <a:lnTo>
                                  <a:pt x="12186" y="0"/>
                                </a:lnTo>
                                <a:lnTo>
                                  <a:pt x="12186" y="327654"/>
                                </a:lnTo>
                                <a:lnTo>
                                  <a:pt x="0" y="3276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18" name="Shape 572218"/>
                        <wps:cNvSpPr/>
                        <wps:spPr>
                          <a:xfrm>
                            <a:off x="0" y="339852"/>
                            <a:ext cx="1613916" cy="12186"/>
                          </a:xfrm>
                          <a:custGeom>
                            <a:avLst/>
                            <a:gdLst/>
                            <a:ahLst/>
                            <a:cxnLst/>
                            <a:rect l="0" t="0" r="0" b="0"/>
                            <a:pathLst>
                              <a:path w="1613916" h="12186">
                                <a:moveTo>
                                  <a:pt x="0" y="0"/>
                                </a:moveTo>
                                <a:lnTo>
                                  <a:pt x="1613916" y="0"/>
                                </a:lnTo>
                                <a:lnTo>
                                  <a:pt x="161391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19" name="Shape 572219"/>
                        <wps:cNvSpPr/>
                        <wps:spPr>
                          <a:xfrm>
                            <a:off x="1613922" y="339852"/>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20" name="Shape 572220"/>
                        <wps:cNvSpPr/>
                        <wps:spPr>
                          <a:xfrm>
                            <a:off x="1626114" y="339852"/>
                            <a:ext cx="1574292" cy="12186"/>
                          </a:xfrm>
                          <a:custGeom>
                            <a:avLst/>
                            <a:gdLst/>
                            <a:ahLst/>
                            <a:cxnLst/>
                            <a:rect l="0" t="0" r="0" b="0"/>
                            <a:pathLst>
                              <a:path w="1574292" h="12186">
                                <a:moveTo>
                                  <a:pt x="0" y="0"/>
                                </a:moveTo>
                                <a:lnTo>
                                  <a:pt x="1574292" y="0"/>
                                </a:lnTo>
                                <a:lnTo>
                                  <a:pt x="1574292"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21" name="Shape 572221"/>
                        <wps:cNvSpPr/>
                        <wps:spPr>
                          <a:xfrm>
                            <a:off x="3200406" y="339852"/>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22" name="Shape 572222"/>
                        <wps:cNvSpPr/>
                        <wps:spPr>
                          <a:xfrm>
                            <a:off x="3212598" y="339852"/>
                            <a:ext cx="1716024" cy="12186"/>
                          </a:xfrm>
                          <a:custGeom>
                            <a:avLst/>
                            <a:gdLst/>
                            <a:ahLst/>
                            <a:cxnLst/>
                            <a:rect l="0" t="0" r="0" b="0"/>
                            <a:pathLst>
                              <a:path w="1716024" h="12186">
                                <a:moveTo>
                                  <a:pt x="0" y="0"/>
                                </a:moveTo>
                                <a:lnTo>
                                  <a:pt x="1716024" y="0"/>
                                </a:lnTo>
                                <a:lnTo>
                                  <a:pt x="1716024"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23" name="Shape 572223"/>
                        <wps:cNvSpPr/>
                        <wps:spPr>
                          <a:xfrm>
                            <a:off x="4928622" y="339852"/>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24" name="Shape 572224"/>
                        <wps:cNvSpPr/>
                        <wps:spPr>
                          <a:xfrm>
                            <a:off x="4940814" y="339852"/>
                            <a:ext cx="1975104" cy="12186"/>
                          </a:xfrm>
                          <a:custGeom>
                            <a:avLst/>
                            <a:gdLst/>
                            <a:ahLst/>
                            <a:cxnLst/>
                            <a:rect l="0" t="0" r="0" b="0"/>
                            <a:pathLst>
                              <a:path w="1975104" h="12186">
                                <a:moveTo>
                                  <a:pt x="0" y="0"/>
                                </a:moveTo>
                                <a:lnTo>
                                  <a:pt x="1975104" y="0"/>
                                </a:lnTo>
                                <a:lnTo>
                                  <a:pt x="1975104"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705" style="width:544.56pt;height:27.7195pt;position:absolute;z-index:-2147481381;mso-position-horizontal-relative:text;mso-position-horizontal:absolute;margin-left:1.90735e-05pt;mso-position-vertical-relative:text;margin-top:-1.78856pt;" coordsize="69159,3520">
                <v:shape id="Shape 572225" style="position:absolute;width:16139;height:121;left:0;top:0;" coordsize="1613916,12186" path="m0,0l1613916,0l1613916,12186l0,12186l0,0">
                  <v:stroke weight="0pt" endcap="flat" joinstyle="miter" miterlimit="10" on="false" color="#000000" opacity="0"/>
                  <v:fill on="true" color="#000000"/>
                </v:shape>
                <v:shape id="Shape 572226" style="position:absolute;width:121;height:121;left:16139;top:0;" coordsize="12186,12186" path="m0,0l12186,0l12186,12186l0,12186l0,0">
                  <v:stroke weight="0pt" endcap="flat" joinstyle="miter" miterlimit="10" on="false" color="#000000" opacity="0"/>
                  <v:fill on="true" color="#000000"/>
                </v:shape>
                <v:shape id="Shape 572227" style="position:absolute;width:33025;height:121;left:16261;top:0;" coordsize="3302508,12186" path="m0,0l3302508,0l3302508,12186l0,12186l0,0">
                  <v:stroke weight="0pt" endcap="flat" joinstyle="miter" miterlimit="10" on="false" color="#000000" opacity="0"/>
                  <v:fill on="true" color="#000000"/>
                </v:shape>
                <v:shape id="Shape 572228" style="position:absolute;width:121;height:121;left:49286;top:0;" coordsize="12186,12186" path="m0,0l12186,0l12186,12186l0,12186l0,0">
                  <v:stroke weight="0pt" endcap="flat" joinstyle="miter" miterlimit="10" on="false" color="#000000" opacity="0"/>
                  <v:fill on="true" color="#000000"/>
                </v:shape>
                <v:shape id="Shape 572229" style="position:absolute;width:19751;height:121;left:49408;top:0;" coordsize="1975104,12186" path="m0,0l1975104,0l1975104,12186l0,12186l0,0">
                  <v:stroke weight="0pt" endcap="flat" joinstyle="miter" miterlimit="10" on="false" color="#000000" opacity="0"/>
                  <v:fill on="true" color="#000000"/>
                </v:shape>
                <v:shape id="Shape 572230" style="position:absolute;width:121;height:3276;left:16139;top:121;" coordsize="12186,327654" path="m0,0l12186,0l12186,327654l0,327654l0,0">
                  <v:stroke weight="0pt" endcap="flat" joinstyle="miter" miterlimit="10" on="false" color="#000000" opacity="0"/>
                  <v:fill on="true" color="#000000"/>
                </v:shape>
                <v:shape id="Shape 572231" style="position:absolute;width:121;height:3276;left:49286;top:121;" coordsize="12186,327654" path="m0,0l12186,0l12186,327654l0,327654l0,0">
                  <v:stroke weight="0pt" endcap="flat" joinstyle="miter" miterlimit="10" on="false" color="#000000" opacity="0"/>
                  <v:fill on="true" color="#000000"/>
                </v:shape>
                <v:shape id="Shape 572232" style="position:absolute;width:16139;height:121;left:0;top:3398;" coordsize="1613916,12186" path="m0,0l1613916,0l1613916,12186l0,12186l0,0">
                  <v:stroke weight="0pt" endcap="flat" joinstyle="miter" miterlimit="10" on="false" color="#000000" opacity="0"/>
                  <v:fill on="true" color="#000000"/>
                </v:shape>
                <v:shape id="Shape 572233" style="position:absolute;width:121;height:121;left:16139;top:3398;" coordsize="12186,12186" path="m0,0l12186,0l12186,12186l0,12186l0,0">
                  <v:stroke weight="0pt" endcap="flat" joinstyle="miter" miterlimit="10" on="false" color="#000000" opacity="0"/>
                  <v:fill on="true" color="#000000"/>
                </v:shape>
                <v:shape id="Shape 572234" style="position:absolute;width:15742;height:121;left:16261;top:3398;" coordsize="1574292,12186" path="m0,0l1574292,0l1574292,12186l0,12186l0,0">
                  <v:stroke weight="0pt" endcap="flat" joinstyle="miter" miterlimit="10" on="false" color="#000000" opacity="0"/>
                  <v:fill on="true" color="#000000"/>
                </v:shape>
                <v:shape id="Shape 572235" style="position:absolute;width:121;height:121;left:32004;top:3398;" coordsize="12186,12186" path="m0,0l12186,0l12186,12186l0,12186l0,0">
                  <v:stroke weight="0pt" endcap="flat" joinstyle="miter" miterlimit="10" on="false" color="#000000" opacity="0"/>
                  <v:fill on="true" color="#000000"/>
                </v:shape>
                <v:shape id="Shape 572236" style="position:absolute;width:17160;height:121;left:32125;top:3398;" coordsize="1716024,12186" path="m0,0l1716024,0l1716024,12186l0,12186l0,0">
                  <v:stroke weight="0pt" endcap="flat" joinstyle="miter" miterlimit="10" on="false" color="#000000" opacity="0"/>
                  <v:fill on="true" color="#000000"/>
                </v:shape>
                <v:shape id="Shape 572237" style="position:absolute;width:121;height:121;left:49286;top:3398;" coordsize="12186,12186" path="m0,0l12186,0l12186,12186l0,12186l0,0">
                  <v:stroke weight="0pt" endcap="flat" joinstyle="miter" miterlimit="10" on="false" color="#000000" opacity="0"/>
                  <v:fill on="true" color="#000000"/>
                </v:shape>
                <v:shape id="Shape 572238" style="position:absolute;width:19751;height:121;left:49408;top:3398;" coordsize="1975104,12186" path="m0,0l1975104,0l1975104,12186l0,12186l0,0">
                  <v:stroke weight="0pt" endcap="flat" joinstyle="miter" miterlimit="10" on="false" color="#000000" opacity="0"/>
                  <v:fill on="true" color="#000000"/>
                </v:shape>
              </v:group>
            </w:pict>
          </mc:Fallback>
        </mc:AlternateContent>
      </w:r>
      <w:r>
        <w:rPr>
          <w:sz w:val="16"/>
        </w:rPr>
        <w:t>QUESTION NO./N</w:t>
      </w:r>
      <w:r>
        <w:rPr>
          <w:sz w:val="16"/>
          <w:vertAlign w:val="superscript"/>
        </w:rPr>
        <w:t>O</w:t>
      </w:r>
      <w:r>
        <w:rPr>
          <w:sz w:val="16"/>
        </w:rPr>
        <w:t xml:space="preserve"> DE LA QUESTION</w:t>
      </w:r>
      <w:r>
        <w:rPr>
          <w:sz w:val="24"/>
        </w:rPr>
        <w:t xml:space="preserve"> </w:t>
      </w:r>
      <w:r>
        <w:rPr>
          <w:sz w:val="16"/>
        </w:rPr>
        <w:t>BY / DE</w:t>
      </w:r>
      <w:r>
        <w:rPr>
          <w:sz w:val="24"/>
        </w:rPr>
        <w:t xml:space="preserve"> </w:t>
      </w:r>
      <w:r>
        <w:rPr>
          <w:sz w:val="24"/>
        </w:rPr>
        <w:tab/>
      </w:r>
      <w:r>
        <w:rPr>
          <w:sz w:val="16"/>
        </w:rPr>
        <w:t>DATE</w:t>
      </w:r>
      <w:r>
        <w:rPr>
          <w:sz w:val="24"/>
        </w:rPr>
        <w:t xml:space="preserve"> </w:t>
      </w:r>
      <w:r>
        <w:rPr>
          <w:rFonts w:ascii="Arial" w:eastAsia="Arial" w:hAnsi="Arial" w:cs="Arial"/>
          <w:sz w:val="24"/>
        </w:rPr>
        <w:t xml:space="preserve">Q-505 Mr. Lake (Edmonton—Wetaskiwin) April 25, 2022 </w:t>
      </w:r>
    </w:p>
    <w:p w14:paraId="75BE1D9A" w14:textId="77777777" w:rsidR="00D1399F" w:rsidRDefault="00000000">
      <w:pPr>
        <w:spacing w:after="62"/>
        <w:ind w:left="10" w:right="519" w:hanging="10"/>
        <w:jc w:val="right"/>
      </w:pPr>
      <w:r>
        <w:rPr>
          <w:rFonts w:ascii="Arial" w:eastAsia="Arial" w:hAnsi="Arial" w:cs="Arial"/>
          <w:sz w:val="16"/>
        </w:rPr>
        <w:t xml:space="preserve">Reply by the Minister of Natural Resources </w:t>
      </w:r>
    </w:p>
    <w:p w14:paraId="19829B6D" w14:textId="77777777" w:rsidR="00D1399F" w:rsidRDefault="00000000">
      <w:pPr>
        <w:tabs>
          <w:tab w:val="center" w:pos="7919"/>
        </w:tabs>
        <w:spacing w:after="0"/>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du ministre des Ressources naturelles </w:t>
      </w:r>
    </w:p>
    <w:p w14:paraId="42916F74" w14:textId="77777777" w:rsidR="00D1399F" w:rsidRDefault="00000000">
      <w:pPr>
        <w:spacing w:after="149"/>
        <w:ind w:left="5852"/>
        <w:jc w:val="center"/>
      </w:pPr>
      <w:r>
        <w:rPr>
          <w:rFonts w:ascii="Arial" w:eastAsia="Arial" w:hAnsi="Arial" w:cs="Arial"/>
          <w:sz w:val="14"/>
        </w:rPr>
        <w:t xml:space="preserve"> </w:t>
      </w:r>
    </w:p>
    <w:p w14:paraId="606D7A39" w14:textId="77777777" w:rsidR="00D1399F" w:rsidRDefault="00000000">
      <w:pPr>
        <w:spacing w:after="72"/>
        <w:ind w:left="2834"/>
      </w:pPr>
      <w:r>
        <w:rPr>
          <w:rFonts w:ascii="Arial" w:eastAsia="Arial" w:hAnsi="Arial" w:cs="Arial"/>
        </w:rPr>
        <w:t xml:space="preserve">  </w:t>
      </w:r>
      <w:r>
        <w:rPr>
          <w:rFonts w:ascii="Arial" w:eastAsia="Arial" w:hAnsi="Arial" w:cs="Arial"/>
        </w:rPr>
        <w:tab/>
        <w:t xml:space="preserve"> </w:t>
      </w:r>
    </w:p>
    <w:p w14:paraId="62F6C8AD" w14:textId="77777777" w:rsidR="00D1399F" w:rsidRDefault="00000000">
      <w:pPr>
        <w:tabs>
          <w:tab w:val="center" w:pos="5791"/>
        </w:tabs>
        <w:spacing w:after="29" w:line="250" w:lineRule="auto"/>
      </w:pPr>
      <w:r>
        <w:rPr>
          <w:noProof/>
        </w:rPr>
        <mc:AlternateContent>
          <mc:Choice Requires="wpg">
            <w:drawing>
              <wp:anchor distT="0" distB="0" distL="114300" distR="114300" simplePos="0" relativeHeight="251758592" behindDoc="0" locked="0" layoutInCell="1" allowOverlap="1" wp14:anchorId="01AFC918" wp14:editId="4FC255D7">
                <wp:simplePos x="0" y="0"/>
                <wp:positionH relativeFrom="column">
                  <wp:posOffset>3601218</wp:posOffset>
                </wp:positionH>
                <wp:positionV relativeFrom="paragraph">
                  <wp:posOffset>-161769</wp:posOffset>
                </wp:positionV>
                <wp:extent cx="3314700" cy="580606"/>
                <wp:effectExtent l="0" t="0" r="0" b="0"/>
                <wp:wrapSquare wrapText="bothSides"/>
                <wp:docPr id="494707" name="Group 494707"/>
                <wp:cNvGraphicFramePr/>
                <a:graphic xmlns:a="http://schemas.openxmlformats.org/drawingml/2006/main">
                  <a:graphicData uri="http://schemas.microsoft.com/office/word/2010/wordprocessingGroup">
                    <wpg:wgp>
                      <wpg:cNvGrpSpPr/>
                      <wpg:grpSpPr>
                        <a:xfrm>
                          <a:off x="0" y="0"/>
                          <a:ext cx="3314700" cy="580606"/>
                          <a:chOff x="0" y="0"/>
                          <a:chExt cx="3314700" cy="580606"/>
                        </a:xfrm>
                      </wpg:grpSpPr>
                      <wps:wsp>
                        <wps:cNvPr id="572239" name="Shape 572239"/>
                        <wps:cNvSpPr/>
                        <wps:spPr>
                          <a:xfrm>
                            <a:off x="0" y="538090"/>
                            <a:ext cx="3314700" cy="12186"/>
                          </a:xfrm>
                          <a:custGeom>
                            <a:avLst/>
                            <a:gdLst/>
                            <a:ahLst/>
                            <a:cxnLst/>
                            <a:rect l="0" t="0" r="0" b="0"/>
                            <a:pathLst>
                              <a:path w="3314700" h="12186">
                                <a:moveTo>
                                  <a:pt x="0" y="0"/>
                                </a:moveTo>
                                <a:lnTo>
                                  <a:pt x="3314700" y="0"/>
                                </a:lnTo>
                                <a:lnTo>
                                  <a:pt x="3314700"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669" name="Picture 34669"/>
                          <pic:cNvPicPr/>
                        </pic:nvPicPr>
                        <pic:blipFill>
                          <a:blip r:embed="rId1460"/>
                          <a:stretch>
                            <a:fillRect/>
                          </a:stretch>
                        </pic:blipFill>
                        <pic:spPr>
                          <a:xfrm>
                            <a:off x="769519" y="0"/>
                            <a:ext cx="2096033" cy="580606"/>
                          </a:xfrm>
                          <a:prstGeom prst="rect">
                            <a:avLst/>
                          </a:prstGeom>
                        </pic:spPr>
                      </pic:pic>
                    </wpg:wgp>
                  </a:graphicData>
                </a:graphic>
              </wp:anchor>
            </w:drawing>
          </mc:Choice>
          <mc:Fallback xmlns:a="http://schemas.openxmlformats.org/drawingml/2006/main">
            <w:pict>
              <v:group id="Group 494707" style="width:261pt;height:45.717pt;position:absolute;mso-position-horizontal-relative:text;mso-position-horizontal:absolute;margin-left:283.56pt;mso-position-vertical-relative:text;margin-top:-12.7378pt;" coordsize="33147,5806">
                <v:shape id="Shape 572240" style="position:absolute;width:33147;height:121;left:0;top:5380;" coordsize="3314700,12186" path="m0,0l3314700,0l3314700,12186l0,12186l0,0">
                  <v:stroke weight="0pt" endcap="flat" joinstyle="miter" miterlimit="10" on="false" color="#000000" opacity="0"/>
                  <v:fill on="true" color="#000000"/>
                </v:shape>
                <v:shape id="Picture 34669" style="position:absolute;width:20960;height:5806;left:7695;top:0;" filled="f">
                  <v:imagedata r:id="rId1461"/>
                </v:shape>
                <w10:wrap type="square"/>
              </v:group>
            </w:pict>
          </mc:Fallback>
        </mc:AlternateContent>
      </w:r>
      <w:r>
        <w:rPr>
          <w:noProof/>
        </w:rPr>
        <mc:AlternateContent>
          <mc:Choice Requires="wpg">
            <w:drawing>
              <wp:anchor distT="0" distB="0" distL="114300" distR="114300" simplePos="0" relativeHeight="251759616" behindDoc="0" locked="0" layoutInCell="1" allowOverlap="1" wp14:anchorId="6D63F4D1" wp14:editId="2EB3F35B">
                <wp:simplePos x="0" y="0"/>
                <wp:positionH relativeFrom="column">
                  <wp:posOffset>76200</wp:posOffset>
                </wp:positionH>
                <wp:positionV relativeFrom="paragraph">
                  <wp:posOffset>388512</wp:posOffset>
                </wp:positionV>
                <wp:extent cx="3124200" cy="12186"/>
                <wp:effectExtent l="0" t="0" r="0" b="0"/>
                <wp:wrapSquare wrapText="bothSides"/>
                <wp:docPr id="494706" name="Group 494706"/>
                <wp:cNvGraphicFramePr/>
                <a:graphic xmlns:a="http://schemas.openxmlformats.org/drawingml/2006/main">
                  <a:graphicData uri="http://schemas.microsoft.com/office/word/2010/wordprocessingGroup">
                    <wpg:wgp>
                      <wpg:cNvGrpSpPr/>
                      <wpg:grpSpPr>
                        <a:xfrm>
                          <a:off x="0" y="0"/>
                          <a:ext cx="3124200" cy="12186"/>
                          <a:chOff x="0" y="0"/>
                          <a:chExt cx="3124200" cy="12186"/>
                        </a:xfrm>
                      </wpg:grpSpPr>
                      <wps:wsp>
                        <wps:cNvPr id="572241" name="Shape 572241"/>
                        <wps:cNvSpPr/>
                        <wps:spPr>
                          <a:xfrm>
                            <a:off x="0" y="0"/>
                            <a:ext cx="3124200" cy="12186"/>
                          </a:xfrm>
                          <a:custGeom>
                            <a:avLst/>
                            <a:gdLst/>
                            <a:ahLst/>
                            <a:cxnLst/>
                            <a:rect l="0" t="0" r="0" b="0"/>
                            <a:pathLst>
                              <a:path w="3124200" h="12186">
                                <a:moveTo>
                                  <a:pt x="0" y="0"/>
                                </a:moveTo>
                                <a:lnTo>
                                  <a:pt x="3124200" y="0"/>
                                </a:lnTo>
                                <a:lnTo>
                                  <a:pt x="3124200"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706" style="width:246pt;height:0.959534pt;position:absolute;mso-position-horizontal-relative:text;mso-position-horizontal:absolute;margin-left:6.00002pt;mso-position-vertical-relative:text;margin-top:30.5915pt;" coordsize="31242,121">
                <v:shape id="Shape 572242" style="position:absolute;width:31242;height:121;left:0;top:0;" coordsize="3124200,12186" path="m0,0l3124200,0l3124200,12186l0,12186l0,0">
                  <v:stroke weight="0pt" endcap="flat" joinstyle="miter" miterlimit="10" on="false" color="#000000" opacity="0"/>
                  <v:fill on="true" color="#000000"/>
                </v:shape>
                <w10:wrap type="square"/>
              </v:group>
            </w:pict>
          </mc:Fallback>
        </mc:AlternateContent>
      </w:r>
      <w:r>
        <w:rPr>
          <w:rFonts w:ascii="Arial" w:eastAsia="Arial" w:hAnsi="Arial" w:cs="Arial"/>
          <w:sz w:val="24"/>
        </w:rPr>
        <w:t>The Honourable Jonathan Wilkinson, P.C., M.P.</w:t>
      </w:r>
      <w:r>
        <w:rPr>
          <w:rFonts w:ascii="Arial" w:eastAsia="Arial" w:hAnsi="Arial" w:cs="Arial"/>
        </w:rPr>
        <w:t xml:space="preserve"> </w:t>
      </w:r>
      <w:r>
        <w:rPr>
          <w:rFonts w:ascii="Arial" w:eastAsia="Arial" w:hAnsi="Arial" w:cs="Arial"/>
        </w:rPr>
        <w:tab/>
        <w:t xml:space="preserve"> </w:t>
      </w:r>
    </w:p>
    <w:p w14:paraId="307D8B3C" w14:textId="77777777" w:rsidR="00D1399F" w:rsidRDefault="00000000">
      <w:pPr>
        <w:spacing w:after="30"/>
        <w:ind w:left="1622"/>
        <w:jc w:val="center"/>
      </w:pPr>
      <w:r>
        <w:rPr>
          <w:rFonts w:ascii="Arial" w:eastAsia="Arial" w:hAnsi="Arial" w:cs="Arial"/>
        </w:rPr>
        <w:t xml:space="preserve"> </w:t>
      </w:r>
    </w:p>
    <w:p w14:paraId="5B535656" w14:textId="77777777" w:rsidR="00D1399F" w:rsidRDefault="00000000">
      <w:pPr>
        <w:tabs>
          <w:tab w:val="center" w:pos="2579"/>
          <w:tab w:val="center" w:pos="5791"/>
          <w:tab w:val="center" w:pos="8537"/>
        </w:tabs>
        <w:spacing w:after="0" w:line="265" w:lineRule="auto"/>
      </w:pPr>
      <w:r>
        <w:tab/>
      </w:r>
      <w:r>
        <w:rPr>
          <w:sz w:val="14"/>
        </w:rPr>
        <w:t xml:space="preserve">PRINT NAME OF SIGNATORY                                                    </w:t>
      </w:r>
      <w:r>
        <w:rPr>
          <w:sz w:val="14"/>
        </w:rPr>
        <w:tab/>
      </w:r>
      <w:r>
        <w:rPr>
          <w:rFonts w:ascii="Arial" w:eastAsia="Arial" w:hAnsi="Arial" w:cs="Arial"/>
        </w:rPr>
        <w:t xml:space="preserve"> </w:t>
      </w:r>
      <w:r>
        <w:rPr>
          <w:rFonts w:ascii="Arial" w:eastAsia="Arial" w:hAnsi="Arial" w:cs="Arial"/>
        </w:rPr>
        <w:tab/>
      </w:r>
      <w:r>
        <w:rPr>
          <w:vertAlign w:val="subscript"/>
        </w:rPr>
        <w:t xml:space="preserve">SIGNATURE </w:t>
      </w:r>
    </w:p>
    <w:p w14:paraId="2723FD68" w14:textId="77777777" w:rsidR="00D1399F" w:rsidRDefault="00000000">
      <w:pPr>
        <w:tabs>
          <w:tab w:val="center" w:pos="2577"/>
          <w:tab w:val="center" w:pos="5791"/>
          <w:tab w:val="center" w:pos="8538"/>
        </w:tabs>
        <w:spacing w:after="47"/>
      </w:pPr>
      <w:r>
        <w:tab/>
      </w:r>
      <w:r>
        <w:rPr>
          <w:sz w:val="14"/>
        </w:rPr>
        <w:t xml:space="preserve">INSCRIRE LE NOM DU SIGNATAIRE </w:t>
      </w:r>
      <w:r>
        <w:rPr>
          <w:rFonts w:ascii="Arial" w:eastAsia="Arial" w:hAnsi="Arial" w:cs="Arial"/>
          <w:sz w:val="2"/>
        </w:rPr>
        <w:t xml:space="preserve"> </w:t>
      </w:r>
      <w:r>
        <w:rPr>
          <w:rFonts w:ascii="Arial" w:eastAsia="Arial" w:hAnsi="Arial" w:cs="Arial"/>
          <w:sz w:val="2"/>
        </w:rPr>
        <w:tab/>
      </w:r>
      <w:r>
        <w:rPr>
          <w:sz w:val="14"/>
        </w:rPr>
        <w:t xml:space="preserve"> </w:t>
      </w:r>
      <w:r>
        <w:rPr>
          <w:sz w:val="14"/>
        </w:rPr>
        <w:tab/>
        <w:t xml:space="preserve">MINISTER OR PARLIAMENTARY SECRETARY </w:t>
      </w:r>
    </w:p>
    <w:p w14:paraId="2ABD424B" w14:textId="77777777" w:rsidR="00D1399F" w:rsidRDefault="00000000">
      <w:pPr>
        <w:tabs>
          <w:tab w:val="center" w:pos="5791"/>
          <w:tab w:val="center" w:pos="8537"/>
        </w:tabs>
        <w:spacing w:after="0"/>
      </w:pPr>
      <w:r>
        <w:tab/>
      </w:r>
      <w:r>
        <w:rPr>
          <w:sz w:val="14"/>
        </w:rPr>
        <w:t xml:space="preserve"> </w:t>
      </w:r>
      <w:r>
        <w:rPr>
          <w:sz w:val="14"/>
        </w:rPr>
        <w:tab/>
        <w:t>MINISTRE OU SECRÉTAIRE PARLEMENTAIRE</w:t>
      </w:r>
      <w:r>
        <w:rPr>
          <w:rFonts w:ascii="Arial" w:eastAsia="Arial" w:hAnsi="Arial" w:cs="Arial"/>
        </w:rPr>
        <w:t xml:space="preserve"> </w:t>
      </w:r>
    </w:p>
    <w:p w14:paraId="39A503F9" w14:textId="77777777" w:rsidR="00D1399F" w:rsidRDefault="00000000">
      <w:pPr>
        <w:spacing w:after="73"/>
        <w:ind w:right="-869"/>
      </w:pPr>
      <w:r>
        <w:rPr>
          <w:noProof/>
        </w:rPr>
        <mc:AlternateContent>
          <mc:Choice Requires="wpg">
            <w:drawing>
              <wp:inline distT="0" distB="0" distL="0" distR="0" wp14:anchorId="488BC698" wp14:editId="354E9B92">
                <wp:extent cx="6915918" cy="12186"/>
                <wp:effectExtent l="0" t="0" r="0" b="0"/>
                <wp:docPr id="494708" name="Group 494708"/>
                <wp:cNvGraphicFramePr/>
                <a:graphic xmlns:a="http://schemas.openxmlformats.org/drawingml/2006/main">
                  <a:graphicData uri="http://schemas.microsoft.com/office/word/2010/wordprocessingGroup">
                    <wpg:wgp>
                      <wpg:cNvGrpSpPr/>
                      <wpg:grpSpPr>
                        <a:xfrm>
                          <a:off x="0" y="0"/>
                          <a:ext cx="6915918" cy="12186"/>
                          <a:chOff x="0" y="0"/>
                          <a:chExt cx="6915918" cy="12186"/>
                        </a:xfrm>
                      </wpg:grpSpPr>
                      <wps:wsp>
                        <wps:cNvPr id="572243" name="Shape 572243"/>
                        <wps:cNvSpPr/>
                        <wps:spPr>
                          <a:xfrm>
                            <a:off x="0" y="0"/>
                            <a:ext cx="3601212" cy="12186"/>
                          </a:xfrm>
                          <a:custGeom>
                            <a:avLst/>
                            <a:gdLst/>
                            <a:ahLst/>
                            <a:cxnLst/>
                            <a:rect l="0" t="0" r="0" b="0"/>
                            <a:pathLst>
                              <a:path w="3601212" h="12186">
                                <a:moveTo>
                                  <a:pt x="0" y="0"/>
                                </a:moveTo>
                                <a:lnTo>
                                  <a:pt x="3601212" y="0"/>
                                </a:lnTo>
                                <a:lnTo>
                                  <a:pt x="3601212"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44" name="Shape 572244"/>
                        <wps:cNvSpPr/>
                        <wps:spPr>
                          <a:xfrm>
                            <a:off x="3601218" y="0"/>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45" name="Shape 572245"/>
                        <wps:cNvSpPr/>
                        <wps:spPr>
                          <a:xfrm>
                            <a:off x="3613410" y="0"/>
                            <a:ext cx="3302508" cy="12186"/>
                          </a:xfrm>
                          <a:custGeom>
                            <a:avLst/>
                            <a:gdLst/>
                            <a:ahLst/>
                            <a:cxnLst/>
                            <a:rect l="0" t="0" r="0" b="0"/>
                            <a:pathLst>
                              <a:path w="3302508" h="12186">
                                <a:moveTo>
                                  <a:pt x="0" y="0"/>
                                </a:moveTo>
                                <a:lnTo>
                                  <a:pt x="3302508" y="0"/>
                                </a:lnTo>
                                <a:lnTo>
                                  <a:pt x="3302508"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4708" style="width:544.56pt;height:0.959534pt;mso-position-horizontal-relative:char;mso-position-vertical-relative:line" coordsize="69159,121">
                <v:shape id="Shape 572246" style="position:absolute;width:36012;height:121;left:0;top:0;" coordsize="3601212,12186" path="m0,0l3601212,0l3601212,12186l0,12186l0,0">
                  <v:stroke weight="0pt" endcap="flat" joinstyle="miter" miterlimit="10" on="false" color="#000000" opacity="0"/>
                  <v:fill on="true" color="#000000"/>
                </v:shape>
                <v:shape id="Shape 572247" style="position:absolute;width:121;height:121;left:36012;top:0;" coordsize="12186,12186" path="m0,0l12186,0l12186,12186l0,12186l0,0">
                  <v:stroke weight="0pt" endcap="flat" joinstyle="miter" miterlimit="10" on="false" color="#000000" opacity="0"/>
                  <v:fill on="true" color="#000000"/>
                </v:shape>
                <v:shape id="Shape 572248" style="position:absolute;width:33025;height:121;left:36134;top:0;" coordsize="3302508,12186" path="m0,0l3302508,0l3302508,12186l0,12186l0,0">
                  <v:stroke weight="0pt" endcap="flat" joinstyle="miter" miterlimit="10" on="false" color="#000000" opacity="0"/>
                  <v:fill on="true" color="#000000"/>
                </v:shape>
              </v:group>
            </w:pict>
          </mc:Fallback>
        </mc:AlternateContent>
      </w:r>
    </w:p>
    <w:p w14:paraId="0A96414D" w14:textId="77777777" w:rsidR="00D1399F" w:rsidRDefault="00000000">
      <w:pPr>
        <w:spacing w:after="47"/>
        <w:ind w:left="115" w:hanging="10"/>
      </w:pPr>
      <w:r>
        <w:rPr>
          <w:sz w:val="16"/>
        </w:rPr>
        <w:t xml:space="preserve">QUESTION </w:t>
      </w:r>
    </w:p>
    <w:p w14:paraId="4153D248" w14:textId="77777777" w:rsidR="00D1399F" w:rsidRDefault="00000000">
      <w:pPr>
        <w:spacing w:after="5" w:line="250" w:lineRule="auto"/>
        <w:ind w:left="130" w:hanging="10"/>
      </w:pPr>
      <w:r>
        <w:rPr>
          <w:noProof/>
        </w:rPr>
        <w:drawing>
          <wp:anchor distT="0" distB="0" distL="114300" distR="114300" simplePos="0" relativeHeight="251760640" behindDoc="0" locked="0" layoutInCell="1" allowOverlap="0" wp14:anchorId="23B30E87" wp14:editId="27410665">
            <wp:simplePos x="0" y="0"/>
            <wp:positionH relativeFrom="page">
              <wp:posOffset>453136</wp:posOffset>
            </wp:positionH>
            <wp:positionV relativeFrom="page">
              <wp:posOffset>472440</wp:posOffset>
            </wp:positionV>
            <wp:extent cx="2828545" cy="298704"/>
            <wp:effectExtent l="0" t="0" r="0" b="0"/>
            <wp:wrapTopAndBottom/>
            <wp:docPr id="541776" name="Picture 541776"/>
            <wp:cNvGraphicFramePr/>
            <a:graphic xmlns:a="http://schemas.openxmlformats.org/drawingml/2006/main">
              <a:graphicData uri="http://schemas.openxmlformats.org/drawingml/2006/picture">
                <pic:pic xmlns:pic="http://schemas.openxmlformats.org/drawingml/2006/picture">
                  <pic:nvPicPr>
                    <pic:cNvPr id="541776" name="Picture 541776"/>
                    <pic:cNvPicPr/>
                  </pic:nvPicPr>
                  <pic:blipFill>
                    <a:blip r:embed="rId1462"/>
                    <a:stretch>
                      <a:fillRect/>
                    </a:stretch>
                  </pic:blipFill>
                  <pic:spPr>
                    <a:xfrm>
                      <a:off x="0" y="0"/>
                      <a:ext cx="2828545" cy="298704"/>
                    </a:xfrm>
                    <a:prstGeom prst="rect">
                      <a:avLst/>
                    </a:prstGeom>
                  </pic:spPr>
                </pic:pic>
              </a:graphicData>
            </a:graphic>
          </wp:anchor>
        </w:drawing>
      </w: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47B6ED8C" w14:textId="77777777" w:rsidR="00D1399F" w:rsidRDefault="00000000">
      <w:pPr>
        <w:spacing w:after="73"/>
        <w:ind w:right="-869"/>
      </w:pPr>
      <w:r>
        <w:rPr>
          <w:noProof/>
        </w:rPr>
        <mc:AlternateContent>
          <mc:Choice Requires="wpg">
            <w:drawing>
              <wp:inline distT="0" distB="0" distL="0" distR="0" wp14:anchorId="049F10C2" wp14:editId="6552A190">
                <wp:extent cx="6915918" cy="12186"/>
                <wp:effectExtent l="0" t="0" r="0" b="0"/>
                <wp:docPr id="494709" name="Group 494709"/>
                <wp:cNvGraphicFramePr/>
                <a:graphic xmlns:a="http://schemas.openxmlformats.org/drawingml/2006/main">
                  <a:graphicData uri="http://schemas.microsoft.com/office/word/2010/wordprocessingGroup">
                    <wpg:wgp>
                      <wpg:cNvGrpSpPr/>
                      <wpg:grpSpPr>
                        <a:xfrm>
                          <a:off x="0" y="0"/>
                          <a:ext cx="6915918" cy="12186"/>
                          <a:chOff x="0" y="0"/>
                          <a:chExt cx="6915918" cy="12186"/>
                        </a:xfrm>
                      </wpg:grpSpPr>
                      <wps:wsp>
                        <wps:cNvPr id="572249" name="Shape 572249"/>
                        <wps:cNvSpPr/>
                        <wps:spPr>
                          <a:xfrm>
                            <a:off x="0" y="0"/>
                            <a:ext cx="3639312" cy="12186"/>
                          </a:xfrm>
                          <a:custGeom>
                            <a:avLst/>
                            <a:gdLst/>
                            <a:ahLst/>
                            <a:cxnLst/>
                            <a:rect l="0" t="0" r="0" b="0"/>
                            <a:pathLst>
                              <a:path w="3639312" h="12186">
                                <a:moveTo>
                                  <a:pt x="0" y="0"/>
                                </a:moveTo>
                                <a:lnTo>
                                  <a:pt x="3639312" y="0"/>
                                </a:lnTo>
                                <a:lnTo>
                                  <a:pt x="3639312"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50" name="Shape 572250"/>
                        <wps:cNvSpPr/>
                        <wps:spPr>
                          <a:xfrm>
                            <a:off x="3639318" y="0"/>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51" name="Shape 572251"/>
                        <wps:cNvSpPr/>
                        <wps:spPr>
                          <a:xfrm>
                            <a:off x="3651510" y="0"/>
                            <a:ext cx="3264408" cy="12186"/>
                          </a:xfrm>
                          <a:custGeom>
                            <a:avLst/>
                            <a:gdLst/>
                            <a:ahLst/>
                            <a:cxnLst/>
                            <a:rect l="0" t="0" r="0" b="0"/>
                            <a:pathLst>
                              <a:path w="3264408" h="12186">
                                <a:moveTo>
                                  <a:pt x="0" y="0"/>
                                </a:moveTo>
                                <a:lnTo>
                                  <a:pt x="3264408" y="0"/>
                                </a:lnTo>
                                <a:lnTo>
                                  <a:pt x="3264408"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4709" style="width:544.56pt;height:0.959534pt;mso-position-horizontal-relative:char;mso-position-vertical-relative:line" coordsize="69159,121">
                <v:shape id="Shape 572252" style="position:absolute;width:36393;height:121;left:0;top:0;" coordsize="3639312,12186" path="m0,0l3639312,0l3639312,12186l0,12186l0,0">
                  <v:stroke weight="0pt" endcap="flat" joinstyle="miter" miterlimit="10" on="false" color="#000000" opacity="0"/>
                  <v:fill on="true" color="#000000"/>
                </v:shape>
                <v:shape id="Shape 572253" style="position:absolute;width:121;height:121;left:36393;top:0;" coordsize="12186,12186" path="m0,0l12186,0l12186,12186l0,12186l0,0">
                  <v:stroke weight="0pt" endcap="flat" joinstyle="miter" miterlimit="10" on="false" color="#000000" opacity="0"/>
                  <v:fill on="true" color="#000000"/>
                </v:shape>
                <v:shape id="Shape 572254" style="position:absolute;width:32644;height:121;left:36515;top:0;" coordsize="3264408,12186" path="m0,0l3264408,0l3264408,12186l0,12186l0,0">
                  <v:stroke weight="0pt" endcap="flat" joinstyle="miter" miterlimit="10" on="false" color="#000000" opacity="0"/>
                  <v:fill on="true" color="#000000"/>
                </v:shape>
              </v:group>
            </w:pict>
          </mc:Fallback>
        </mc:AlternateContent>
      </w:r>
    </w:p>
    <w:tbl>
      <w:tblPr>
        <w:tblStyle w:val="TableGrid"/>
        <w:tblpPr w:vertAnchor="text" w:tblpX="8712" w:tblpY="-17"/>
        <w:tblOverlap w:val="never"/>
        <w:tblW w:w="2182" w:type="dxa"/>
        <w:tblInd w:w="0" w:type="dxa"/>
        <w:tblCellMar>
          <w:top w:w="23" w:type="dxa"/>
          <w:left w:w="0" w:type="dxa"/>
          <w:bottom w:w="0" w:type="dxa"/>
          <w:right w:w="21" w:type="dxa"/>
        </w:tblCellMar>
        <w:tblLook w:val="04A0" w:firstRow="1" w:lastRow="0" w:firstColumn="1" w:lastColumn="0" w:noHBand="0" w:noVBand="1"/>
      </w:tblPr>
      <w:tblGrid>
        <w:gridCol w:w="382"/>
        <w:gridCol w:w="1416"/>
        <w:gridCol w:w="384"/>
      </w:tblGrid>
      <w:tr w:rsidR="00D1399F" w14:paraId="460928AB" w14:textId="77777777">
        <w:trPr>
          <w:trHeight w:val="336"/>
        </w:trPr>
        <w:tc>
          <w:tcPr>
            <w:tcW w:w="382" w:type="dxa"/>
            <w:tcBorders>
              <w:top w:val="single" w:sz="6" w:space="0" w:color="000000"/>
              <w:left w:val="single" w:sz="6" w:space="0" w:color="000000"/>
              <w:bottom w:val="single" w:sz="6" w:space="0" w:color="000000"/>
              <w:right w:val="single" w:sz="6" w:space="0" w:color="000000"/>
            </w:tcBorders>
          </w:tcPr>
          <w:p w14:paraId="4FC3E215" w14:textId="77777777" w:rsidR="00D1399F" w:rsidRDefault="00000000">
            <w:pPr>
              <w:spacing w:after="0"/>
              <w:ind w:left="151"/>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28C531BF" w14:textId="77777777" w:rsidR="00D1399F" w:rsidRDefault="00000000">
            <w:pPr>
              <w:spacing w:after="0"/>
              <w:ind w:left="478"/>
            </w:pPr>
            <w:r>
              <w:rPr>
                <w:sz w:val="14"/>
              </w:rPr>
              <w:t>TRANSLATION</w:t>
            </w:r>
            <w:r>
              <w:rPr>
                <w:rFonts w:ascii="Arial" w:eastAsia="Arial" w:hAnsi="Arial" w:cs="Arial"/>
                <w:sz w:val="14"/>
              </w:rPr>
              <w:t xml:space="preserve">   </w:t>
            </w:r>
            <w:r>
              <w:rPr>
                <w:sz w:val="14"/>
              </w:rPr>
              <w:t>TRADUCTION</w:t>
            </w:r>
            <w:r>
              <w:rPr>
                <w:rFonts w:ascii="Arial" w:eastAsia="Arial" w:hAnsi="Arial" w:cs="Arial"/>
              </w:rPr>
              <w:t xml:space="preserve"> </w:t>
            </w:r>
          </w:p>
        </w:tc>
        <w:tc>
          <w:tcPr>
            <w:tcW w:w="384" w:type="dxa"/>
            <w:tcBorders>
              <w:top w:val="single" w:sz="6" w:space="0" w:color="000000"/>
              <w:left w:val="single" w:sz="6" w:space="0" w:color="000000"/>
              <w:bottom w:val="single" w:sz="6" w:space="0" w:color="000000"/>
              <w:right w:val="single" w:sz="6" w:space="0" w:color="000000"/>
            </w:tcBorders>
          </w:tcPr>
          <w:p w14:paraId="3012385E" w14:textId="77777777" w:rsidR="00D1399F" w:rsidRDefault="00000000">
            <w:pPr>
              <w:spacing w:after="0"/>
              <w:ind w:left="-19"/>
            </w:pPr>
            <w:r>
              <w:rPr>
                <w:rFonts w:ascii="Arial" w:eastAsia="Arial" w:hAnsi="Arial" w:cs="Arial"/>
                <w:sz w:val="14"/>
              </w:rPr>
              <w:t xml:space="preserve">      </w:t>
            </w:r>
            <w:r>
              <w:rPr>
                <w:sz w:val="16"/>
              </w:rPr>
              <w:t xml:space="preserve"> </w:t>
            </w:r>
          </w:p>
        </w:tc>
      </w:tr>
    </w:tbl>
    <w:p w14:paraId="6869FCA3" w14:textId="77777777" w:rsidR="00D1399F" w:rsidRDefault="00000000">
      <w:pPr>
        <w:tabs>
          <w:tab w:val="center" w:pos="7847"/>
        </w:tabs>
        <w:spacing w:after="0"/>
      </w:pPr>
      <w:r>
        <w:rPr>
          <w:sz w:val="16"/>
        </w:rPr>
        <w:t>REPLY / RÉPONSE</w:t>
      </w:r>
      <w:r>
        <w:t xml:space="preserve"> </w:t>
      </w:r>
      <w:r>
        <w:tab/>
      </w:r>
      <w:r>
        <w:rPr>
          <w:sz w:val="14"/>
        </w:rPr>
        <w:t>ORIGINAL TEXT</w:t>
      </w:r>
      <w:r>
        <w:rPr>
          <w:rFonts w:ascii="Arial" w:eastAsia="Arial" w:hAnsi="Arial" w:cs="Arial"/>
          <w:sz w:val="14"/>
        </w:rPr>
        <w:t xml:space="preserve"> </w:t>
      </w:r>
    </w:p>
    <w:p w14:paraId="450DF539" w14:textId="77777777" w:rsidR="00D1399F" w:rsidRDefault="00000000">
      <w:pPr>
        <w:spacing w:after="411" w:line="265" w:lineRule="auto"/>
        <w:ind w:left="7421" w:hanging="10"/>
      </w:pPr>
      <w:r>
        <w:rPr>
          <w:sz w:val="14"/>
        </w:rPr>
        <w:t>TEXTE ORIGINAL</w:t>
      </w:r>
      <w:r>
        <w:rPr>
          <w:rFonts w:ascii="Arial" w:eastAsia="Arial" w:hAnsi="Arial" w:cs="Arial"/>
          <w:sz w:val="14"/>
        </w:rPr>
        <w:t xml:space="preserve"> </w:t>
      </w:r>
    </w:p>
    <w:p w14:paraId="438556C9" w14:textId="77777777" w:rsidR="00D1399F" w:rsidRDefault="00000000">
      <w:pPr>
        <w:spacing w:after="0"/>
        <w:ind w:left="-5" w:hanging="10"/>
      </w:pPr>
      <w:r>
        <w:rPr>
          <w:rFonts w:ascii="Arial" w:eastAsia="Arial" w:hAnsi="Arial" w:cs="Arial"/>
          <w:b/>
          <w:sz w:val="24"/>
          <w:u w:val="single" w:color="000000"/>
        </w:rPr>
        <w:t>Natural Resources Canada (NRCan):</w:t>
      </w:r>
      <w:r>
        <w:rPr>
          <w:rFonts w:ascii="Arial" w:eastAsia="Arial" w:hAnsi="Arial" w:cs="Arial"/>
          <w:b/>
          <w:sz w:val="24"/>
        </w:rPr>
        <w:t xml:space="preserve"> </w:t>
      </w:r>
    </w:p>
    <w:p w14:paraId="6D5F3702" w14:textId="77777777" w:rsidR="00D1399F" w:rsidRDefault="00000000">
      <w:pPr>
        <w:spacing w:after="0"/>
      </w:pPr>
      <w:r>
        <w:rPr>
          <w:rFonts w:ascii="Arial" w:eastAsia="Arial" w:hAnsi="Arial" w:cs="Arial"/>
          <w:sz w:val="24"/>
        </w:rPr>
        <w:t xml:space="preserve"> </w:t>
      </w:r>
    </w:p>
    <w:p w14:paraId="78CE2755" w14:textId="77777777" w:rsidR="00D1399F" w:rsidRDefault="00000000">
      <w:pPr>
        <w:spacing w:after="5" w:line="250" w:lineRule="auto"/>
        <w:ind w:left="-5" w:hanging="10"/>
      </w:pPr>
      <w:r>
        <w:rPr>
          <w:rFonts w:ascii="Arial" w:eastAsia="Arial" w:hAnsi="Arial" w:cs="Arial"/>
          <w:sz w:val="24"/>
        </w:rPr>
        <w:t xml:space="preserve">The information requested is provided in Annex 1.  </w:t>
      </w:r>
    </w:p>
    <w:p w14:paraId="17C7DF64" w14:textId="77777777" w:rsidR="00D1399F" w:rsidRDefault="00000000">
      <w:pPr>
        <w:spacing w:after="0"/>
      </w:pPr>
      <w:r>
        <w:rPr>
          <w:rFonts w:ascii="Arial" w:eastAsia="Arial" w:hAnsi="Arial" w:cs="Arial"/>
          <w:sz w:val="24"/>
        </w:rPr>
        <w:t xml:space="preserve"> </w:t>
      </w:r>
    </w:p>
    <w:p w14:paraId="69D1CE60" w14:textId="77777777" w:rsidR="00D1399F" w:rsidRDefault="00000000">
      <w:pPr>
        <w:spacing w:after="0"/>
        <w:ind w:left="-5" w:hanging="10"/>
      </w:pPr>
      <w:r>
        <w:rPr>
          <w:rFonts w:ascii="Arial" w:eastAsia="Arial" w:hAnsi="Arial" w:cs="Arial"/>
          <w:b/>
          <w:sz w:val="24"/>
          <w:u w:val="single" w:color="000000"/>
        </w:rPr>
        <w:t>Canada Energy Regulator (CER):</w:t>
      </w:r>
      <w:r>
        <w:rPr>
          <w:rFonts w:ascii="Arial" w:eastAsia="Arial" w:hAnsi="Arial" w:cs="Arial"/>
          <w:b/>
          <w:sz w:val="24"/>
        </w:rPr>
        <w:t xml:space="preserve"> </w:t>
      </w:r>
    </w:p>
    <w:p w14:paraId="30E72AEB" w14:textId="77777777" w:rsidR="00D1399F" w:rsidRDefault="00000000">
      <w:pPr>
        <w:spacing w:after="0"/>
      </w:pPr>
      <w:r>
        <w:rPr>
          <w:rFonts w:ascii="Arial" w:eastAsia="Arial" w:hAnsi="Arial" w:cs="Arial"/>
          <w:sz w:val="24"/>
        </w:rPr>
        <w:t xml:space="preserve"> </w:t>
      </w:r>
    </w:p>
    <w:p w14:paraId="2F663E62" w14:textId="77777777" w:rsidR="00D1399F" w:rsidRDefault="00000000">
      <w:pPr>
        <w:spacing w:after="5" w:line="250" w:lineRule="auto"/>
        <w:ind w:left="-5" w:hanging="10"/>
      </w:pPr>
      <w:r>
        <w:rPr>
          <w:rFonts w:ascii="Arial" w:eastAsia="Arial" w:hAnsi="Arial" w:cs="Arial"/>
          <w:sz w:val="24"/>
        </w:rPr>
        <w:t xml:space="preserve">The information requested is provided in Annex 2.  </w:t>
      </w:r>
    </w:p>
    <w:p w14:paraId="0073F43F" w14:textId="77777777" w:rsidR="00D1399F" w:rsidRDefault="00000000">
      <w:pPr>
        <w:spacing w:after="0"/>
      </w:pPr>
      <w:r>
        <w:rPr>
          <w:rFonts w:ascii="Arial" w:eastAsia="Arial" w:hAnsi="Arial" w:cs="Arial"/>
          <w:sz w:val="24"/>
        </w:rPr>
        <w:t xml:space="preserve"> </w:t>
      </w:r>
    </w:p>
    <w:p w14:paraId="7B6DC2AA" w14:textId="77777777" w:rsidR="00D1399F" w:rsidRDefault="00000000">
      <w:pPr>
        <w:spacing w:after="0"/>
        <w:ind w:left="-5" w:hanging="10"/>
      </w:pPr>
      <w:r>
        <w:rPr>
          <w:rFonts w:ascii="Arial" w:eastAsia="Arial" w:hAnsi="Arial" w:cs="Arial"/>
          <w:b/>
          <w:sz w:val="24"/>
          <w:u w:val="single" w:color="000000"/>
        </w:rPr>
        <w:t>Canadian Nuclear Safety Commission (CNSC):</w:t>
      </w:r>
      <w:r>
        <w:rPr>
          <w:rFonts w:ascii="Arial" w:eastAsia="Arial" w:hAnsi="Arial" w:cs="Arial"/>
          <w:b/>
          <w:sz w:val="24"/>
        </w:rPr>
        <w:t xml:space="preserve"> </w:t>
      </w:r>
    </w:p>
    <w:p w14:paraId="3CD1F34A" w14:textId="77777777" w:rsidR="00D1399F" w:rsidRDefault="00000000">
      <w:pPr>
        <w:spacing w:after="0"/>
      </w:pPr>
      <w:r>
        <w:rPr>
          <w:rFonts w:ascii="Arial" w:eastAsia="Arial" w:hAnsi="Arial" w:cs="Arial"/>
          <w:sz w:val="24"/>
        </w:rPr>
        <w:t xml:space="preserve"> </w:t>
      </w:r>
    </w:p>
    <w:p w14:paraId="5D6F22BE" w14:textId="77777777" w:rsidR="00D1399F" w:rsidRDefault="00000000">
      <w:pPr>
        <w:spacing w:after="5" w:line="250" w:lineRule="auto"/>
        <w:ind w:left="-5" w:hanging="10"/>
      </w:pPr>
      <w:r>
        <w:rPr>
          <w:rFonts w:ascii="Arial" w:eastAsia="Arial" w:hAnsi="Arial" w:cs="Arial"/>
          <w:sz w:val="24"/>
        </w:rPr>
        <w:t xml:space="preserve">The information requested is provided in Annex 3.  </w:t>
      </w:r>
    </w:p>
    <w:p w14:paraId="0B94AA18" w14:textId="77777777" w:rsidR="00D1399F" w:rsidRDefault="00000000">
      <w:pPr>
        <w:spacing w:after="0"/>
      </w:pPr>
      <w:r>
        <w:rPr>
          <w:rFonts w:ascii="Arial" w:eastAsia="Arial" w:hAnsi="Arial" w:cs="Arial"/>
          <w:sz w:val="24"/>
        </w:rPr>
        <w:t xml:space="preserve"> </w:t>
      </w:r>
    </w:p>
    <w:p w14:paraId="614E10BE" w14:textId="77777777" w:rsidR="00D1399F" w:rsidRDefault="00000000">
      <w:pPr>
        <w:spacing w:after="0"/>
        <w:ind w:left="-5" w:hanging="10"/>
      </w:pPr>
      <w:r>
        <w:rPr>
          <w:rFonts w:ascii="Arial" w:eastAsia="Arial" w:hAnsi="Arial" w:cs="Arial"/>
          <w:b/>
          <w:sz w:val="24"/>
          <w:u w:val="single" w:color="000000"/>
        </w:rPr>
        <w:t>Northern Pipeline Agency (NPA):</w:t>
      </w:r>
      <w:r>
        <w:rPr>
          <w:rFonts w:ascii="Arial" w:eastAsia="Arial" w:hAnsi="Arial" w:cs="Arial"/>
          <w:b/>
          <w:sz w:val="24"/>
        </w:rPr>
        <w:t xml:space="preserve"> </w:t>
      </w:r>
    </w:p>
    <w:p w14:paraId="0AE52171" w14:textId="77777777" w:rsidR="00D1399F" w:rsidRDefault="00000000">
      <w:pPr>
        <w:spacing w:after="0"/>
      </w:pPr>
      <w:r>
        <w:rPr>
          <w:rFonts w:ascii="Arial" w:eastAsia="Arial" w:hAnsi="Arial" w:cs="Arial"/>
          <w:sz w:val="24"/>
        </w:rPr>
        <w:t xml:space="preserve"> </w:t>
      </w:r>
    </w:p>
    <w:p w14:paraId="1340AC6B" w14:textId="77777777" w:rsidR="00D1399F" w:rsidRDefault="00000000">
      <w:pPr>
        <w:spacing w:after="5" w:line="250" w:lineRule="auto"/>
        <w:ind w:left="-5" w:hanging="10"/>
      </w:pPr>
      <w:r>
        <w:rPr>
          <w:rFonts w:ascii="Arial" w:eastAsia="Arial" w:hAnsi="Arial" w:cs="Arial"/>
          <w:sz w:val="24"/>
        </w:rPr>
        <w:t>As of April 25, 2022, the NPA has no ongoing or planned IT project related to Q-505.</w:t>
      </w:r>
    </w:p>
    <w:p w14:paraId="33233979" w14:textId="77777777" w:rsidR="00D1399F" w:rsidRDefault="00D1399F">
      <w:pPr>
        <w:sectPr w:rsidR="00D1399F">
          <w:headerReference w:type="even" r:id="rId1463"/>
          <w:headerReference w:type="default" r:id="rId1464"/>
          <w:footerReference w:type="even" r:id="rId1465"/>
          <w:footerReference w:type="default" r:id="rId1466"/>
          <w:headerReference w:type="first" r:id="rId1467"/>
          <w:footerReference w:type="first" r:id="rId1468"/>
          <w:pgSz w:w="12240" w:h="20160"/>
          <w:pgMar w:top="1440" w:right="1498" w:bottom="1440" w:left="720" w:header="720" w:footer="720" w:gutter="0"/>
          <w:cols w:space="720"/>
        </w:sectPr>
      </w:pPr>
    </w:p>
    <w:p w14:paraId="69609E10" w14:textId="77777777" w:rsidR="00D1399F" w:rsidRDefault="00000000">
      <w:pPr>
        <w:pStyle w:val="Heading2"/>
        <w:spacing w:after="311"/>
        <w:ind w:left="795" w:right="720"/>
      </w:pPr>
      <w:r>
        <w:t>Q-505 - Annex 1</w:t>
      </w:r>
    </w:p>
    <w:p w14:paraId="3A9CB41D" w14:textId="77777777" w:rsidR="00D1399F" w:rsidRDefault="00000000">
      <w:pPr>
        <w:spacing w:after="302"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28B69062" w14:textId="77777777" w:rsidR="00D1399F" w:rsidRDefault="00000000">
      <w:pPr>
        <w:spacing w:after="31" w:line="247" w:lineRule="auto"/>
        <w:ind w:left="7" w:hanging="10"/>
      </w:pPr>
      <w:r>
        <w:rPr>
          <w:rFonts w:ascii="Arial" w:eastAsia="Arial" w:hAnsi="Arial" w:cs="Arial"/>
          <w:b/>
        </w:rPr>
        <w:t xml:space="preserve">NAME OF ORGANIZATION: </w:t>
      </w:r>
      <w:r>
        <w:rPr>
          <w:rFonts w:ascii="Arial" w:eastAsia="Arial" w:hAnsi="Arial" w:cs="Arial"/>
        </w:rPr>
        <w:t>Natural Resources Canada (NRCan)</w:t>
      </w:r>
    </w:p>
    <w:tbl>
      <w:tblPr>
        <w:tblStyle w:val="TableGrid"/>
        <w:tblW w:w="18000" w:type="dxa"/>
        <w:tblInd w:w="-41" w:type="dxa"/>
        <w:tblCellMar>
          <w:top w:w="9" w:type="dxa"/>
          <w:left w:w="41" w:type="dxa"/>
          <w:bottom w:w="0" w:type="dxa"/>
          <w:right w:w="0" w:type="dxa"/>
        </w:tblCellMar>
        <w:tblLook w:val="04A0" w:firstRow="1" w:lastRow="0" w:firstColumn="1" w:lastColumn="0" w:noHBand="0" w:noVBand="1"/>
      </w:tblPr>
      <w:tblGrid>
        <w:gridCol w:w="3183"/>
        <w:gridCol w:w="11073"/>
        <w:gridCol w:w="1817"/>
        <w:gridCol w:w="1927"/>
      </w:tblGrid>
      <w:tr w:rsidR="00D1399F" w14:paraId="30801B54" w14:textId="77777777">
        <w:trPr>
          <w:trHeight w:val="276"/>
        </w:trPr>
        <w:tc>
          <w:tcPr>
            <w:tcW w:w="14256" w:type="dxa"/>
            <w:gridSpan w:val="2"/>
            <w:tcBorders>
              <w:top w:val="single" w:sz="8" w:space="0" w:color="000000"/>
              <w:left w:val="single" w:sz="8" w:space="0" w:color="000000"/>
              <w:bottom w:val="single" w:sz="8" w:space="0" w:color="000000"/>
              <w:right w:val="nil"/>
            </w:tcBorders>
          </w:tcPr>
          <w:p w14:paraId="7ECDBCE4" w14:textId="77777777" w:rsidR="00D1399F" w:rsidRDefault="00000000">
            <w:pPr>
              <w:spacing w:after="0"/>
              <w:ind w:left="6373"/>
            </w:pPr>
            <w:r>
              <w:rPr>
                <w:rFonts w:ascii="Arial" w:eastAsia="Arial" w:hAnsi="Arial" w:cs="Arial"/>
                <w:b/>
              </w:rPr>
              <w:t>what are the details of each project, including the</w:t>
            </w:r>
          </w:p>
        </w:tc>
        <w:tc>
          <w:tcPr>
            <w:tcW w:w="3744" w:type="dxa"/>
            <w:gridSpan w:val="2"/>
            <w:tcBorders>
              <w:top w:val="single" w:sz="8" w:space="0" w:color="000000"/>
              <w:left w:val="nil"/>
              <w:bottom w:val="single" w:sz="8" w:space="0" w:color="000000"/>
              <w:right w:val="single" w:sz="8" w:space="0" w:color="000000"/>
            </w:tcBorders>
          </w:tcPr>
          <w:p w14:paraId="35D466FF" w14:textId="77777777" w:rsidR="00D1399F" w:rsidRDefault="00D1399F"/>
        </w:tc>
      </w:tr>
      <w:tr w:rsidR="00D1399F" w14:paraId="2B0CF0CE" w14:textId="77777777">
        <w:trPr>
          <w:trHeight w:val="276"/>
        </w:trPr>
        <w:tc>
          <w:tcPr>
            <w:tcW w:w="14256" w:type="dxa"/>
            <w:gridSpan w:val="2"/>
            <w:tcBorders>
              <w:top w:val="single" w:sz="8" w:space="0" w:color="000000"/>
              <w:left w:val="single" w:sz="8" w:space="0" w:color="000000"/>
              <w:bottom w:val="single" w:sz="8" w:space="0" w:color="000000"/>
              <w:right w:val="single" w:sz="8" w:space="0" w:color="000000"/>
            </w:tcBorders>
          </w:tcPr>
          <w:p w14:paraId="3DA5456D" w14:textId="77777777" w:rsidR="00D1399F" w:rsidRDefault="00000000">
            <w:pPr>
              <w:spacing w:after="0"/>
              <w:ind w:right="22"/>
              <w:jc w:val="center"/>
            </w:pPr>
            <w:r>
              <w:rPr>
                <w:rFonts w:ascii="Arial" w:eastAsia="Arial" w:hAnsi="Arial" w:cs="Arial"/>
                <w:b/>
                <w:color w:val="333333"/>
              </w:rPr>
              <w:t>(i) project description and summary</w:t>
            </w:r>
          </w:p>
        </w:tc>
        <w:tc>
          <w:tcPr>
            <w:tcW w:w="1817" w:type="dxa"/>
            <w:vMerge w:val="restart"/>
            <w:tcBorders>
              <w:top w:val="single" w:sz="8" w:space="0" w:color="000000"/>
              <w:left w:val="single" w:sz="8" w:space="0" w:color="000000"/>
              <w:bottom w:val="single" w:sz="8" w:space="0" w:color="000000"/>
              <w:right w:val="single" w:sz="8" w:space="0" w:color="000000"/>
            </w:tcBorders>
            <w:vAlign w:val="center"/>
          </w:tcPr>
          <w:p w14:paraId="08652D42" w14:textId="77777777" w:rsidR="00D1399F" w:rsidRDefault="00000000">
            <w:pPr>
              <w:spacing w:after="0"/>
              <w:ind w:left="77"/>
            </w:pPr>
            <w:r>
              <w:rPr>
                <w:rFonts w:ascii="Arial" w:eastAsia="Arial" w:hAnsi="Arial" w:cs="Arial"/>
                <w:b/>
                <w:color w:val="333333"/>
              </w:rPr>
              <w:t>(ii) total budget</w:t>
            </w:r>
          </w:p>
        </w:tc>
        <w:tc>
          <w:tcPr>
            <w:tcW w:w="1927" w:type="dxa"/>
            <w:vMerge w:val="restart"/>
            <w:tcBorders>
              <w:top w:val="single" w:sz="8" w:space="0" w:color="000000"/>
              <w:left w:val="single" w:sz="8" w:space="0" w:color="000000"/>
              <w:bottom w:val="single" w:sz="8" w:space="0" w:color="000000"/>
              <w:right w:val="single" w:sz="8" w:space="0" w:color="000000"/>
            </w:tcBorders>
          </w:tcPr>
          <w:p w14:paraId="2C85FB78" w14:textId="77777777" w:rsidR="00D1399F" w:rsidRDefault="00000000">
            <w:pPr>
              <w:spacing w:after="0"/>
              <w:jc w:val="center"/>
            </w:pPr>
            <w:r>
              <w:rPr>
                <w:rFonts w:ascii="Arial" w:eastAsia="Arial" w:hAnsi="Arial" w:cs="Arial"/>
                <w:b/>
                <w:color w:val="333333"/>
              </w:rPr>
              <w:t>(iii) estimated completion date</w:t>
            </w:r>
          </w:p>
        </w:tc>
      </w:tr>
      <w:tr w:rsidR="00D1399F" w14:paraId="61741A47" w14:textId="77777777">
        <w:trPr>
          <w:trHeight w:val="327"/>
        </w:trPr>
        <w:tc>
          <w:tcPr>
            <w:tcW w:w="3183" w:type="dxa"/>
            <w:tcBorders>
              <w:top w:val="single" w:sz="8" w:space="0" w:color="000000"/>
              <w:left w:val="single" w:sz="8" w:space="0" w:color="000000"/>
              <w:bottom w:val="single" w:sz="8" w:space="0" w:color="000000"/>
              <w:right w:val="single" w:sz="8" w:space="0" w:color="000000"/>
            </w:tcBorders>
          </w:tcPr>
          <w:p w14:paraId="2A7EC9E2" w14:textId="77777777" w:rsidR="00D1399F" w:rsidRDefault="00000000">
            <w:pPr>
              <w:spacing w:after="0"/>
              <w:ind w:right="21"/>
              <w:jc w:val="center"/>
            </w:pPr>
            <w:r>
              <w:rPr>
                <w:rFonts w:ascii="Arial" w:eastAsia="Arial" w:hAnsi="Arial" w:cs="Arial"/>
                <w:b/>
                <w:color w:val="333333"/>
              </w:rPr>
              <w:t>description</w:t>
            </w:r>
          </w:p>
        </w:tc>
        <w:tc>
          <w:tcPr>
            <w:tcW w:w="11073" w:type="dxa"/>
            <w:tcBorders>
              <w:top w:val="single" w:sz="8" w:space="0" w:color="000000"/>
              <w:left w:val="single" w:sz="8" w:space="0" w:color="000000"/>
              <w:bottom w:val="single" w:sz="8" w:space="0" w:color="000000"/>
              <w:right w:val="single" w:sz="8" w:space="0" w:color="000000"/>
            </w:tcBorders>
          </w:tcPr>
          <w:p w14:paraId="5D139BAC" w14:textId="77777777" w:rsidR="00D1399F" w:rsidRDefault="00000000">
            <w:pPr>
              <w:spacing w:after="0"/>
              <w:ind w:right="17"/>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5447F4A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7812BA4" w14:textId="77777777" w:rsidR="00D1399F" w:rsidRDefault="00D1399F"/>
        </w:tc>
      </w:tr>
      <w:tr w:rsidR="00D1399F" w14:paraId="23D50B59" w14:textId="77777777">
        <w:trPr>
          <w:trHeight w:val="830"/>
        </w:trPr>
        <w:tc>
          <w:tcPr>
            <w:tcW w:w="3183" w:type="dxa"/>
            <w:tcBorders>
              <w:top w:val="single" w:sz="8" w:space="0" w:color="000000"/>
              <w:left w:val="single" w:sz="8" w:space="0" w:color="000000"/>
              <w:bottom w:val="single" w:sz="8" w:space="0" w:color="000000"/>
              <w:right w:val="single" w:sz="8" w:space="0" w:color="000000"/>
            </w:tcBorders>
          </w:tcPr>
          <w:p w14:paraId="3E20FE9E" w14:textId="77777777" w:rsidR="00D1399F" w:rsidRDefault="00000000">
            <w:pPr>
              <w:spacing w:after="0"/>
            </w:pPr>
            <w:r>
              <w:rPr>
                <w:rFonts w:ascii="Arial" w:eastAsia="Arial" w:hAnsi="Arial" w:cs="Arial"/>
              </w:rPr>
              <w:t xml:space="preserve">580/588 Booth Street Hybrid </w:t>
            </w:r>
          </w:p>
          <w:p w14:paraId="12D4D1A9" w14:textId="77777777" w:rsidR="00D1399F" w:rsidRDefault="00000000">
            <w:pPr>
              <w:spacing w:after="0"/>
            </w:pPr>
            <w:r>
              <w:rPr>
                <w:rFonts w:ascii="Arial" w:eastAsia="Arial" w:hAnsi="Arial" w:cs="Arial"/>
              </w:rPr>
              <w:t>Workplace</w:t>
            </w:r>
          </w:p>
        </w:tc>
        <w:tc>
          <w:tcPr>
            <w:tcW w:w="11073" w:type="dxa"/>
            <w:tcBorders>
              <w:top w:val="single" w:sz="8" w:space="0" w:color="000000"/>
              <w:left w:val="single" w:sz="8" w:space="0" w:color="000000"/>
              <w:bottom w:val="single" w:sz="8" w:space="0" w:color="000000"/>
              <w:right w:val="single" w:sz="8" w:space="0" w:color="000000"/>
            </w:tcBorders>
          </w:tcPr>
          <w:p w14:paraId="097C0735" w14:textId="77777777" w:rsidR="00D1399F" w:rsidRDefault="00000000">
            <w:pPr>
              <w:spacing w:after="0"/>
            </w:pPr>
            <w:r>
              <w:rPr>
                <w:rFonts w:ascii="Arial" w:eastAsia="Arial" w:hAnsi="Arial" w:cs="Arial"/>
              </w:rPr>
              <w:t xml:space="preserve">A post pandemic hybrid work model to create a modern workplace that puts employee experience and quality of service at the core as well as reetooling of work environments to encourage collaboration, using technology in smarter ways. </w:t>
            </w:r>
          </w:p>
        </w:tc>
        <w:tc>
          <w:tcPr>
            <w:tcW w:w="1817" w:type="dxa"/>
            <w:tcBorders>
              <w:top w:val="single" w:sz="8" w:space="0" w:color="000000"/>
              <w:left w:val="single" w:sz="8" w:space="0" w:color="000000"/>
              <w:bottom w:val="single" w:sz="8" w:space="0" w:color="000000"/>
              <w:right w:val="single" w:sz="8" w:space="0" w:color="000000"/>
            </w:tcBorders>
          </w:tcPr>
          <w:p w14:paraId="762D2251" w14:textId="77777777" w:rsidR="00D1399F" w:rsidRDefault="00000000">
            <w:pPr>
              <w:spacing w:after="0"/>
              <w:ind w:right="31"/>
              <w:jc w:val="right"/>
            </w:pPr>
            <w:r>
              <w:rPr>
                <w:rFonts w:ascii="Arial" w:eastAsia="Arial" w:hAnsi="Arial" w:cs="Arial"/>
              </w:rPr>
              <w:t>$3,000,000.00</w:t>
            </w:r>
          </w:p>
        </w:tc>
        <w:tc>
          <w:tcPr>
            <w:tcW w:w="1927" w:type="dxa"/>
            <w:tcBorders>
              <w:top w:val="single" w:sz="8" w:space="0" w:color="000000"/>
              <w:left w:val="single" w:sz="8" w:space="0" w:color="000000"/>
              <w:bottom w:val="single" w:sz="8" w:space="0" w:color="000000"/>
              <w:right w:val="single" w:sz="8" w:space="0" w:color="000000"/>
            </w:tcBorders>
          </w:tcPr>
          <w:p w14:paraId="3C8A61C1" w14:textId="77777777" w:rsidR="00D1399F" w:rsidRDefault="00000000">
            <w:pPr>
              <w:spacing w:after="0"/>
            </w:pPr>
            <w:r>
              <w:rPr>
                <w:rFonts w:ascii="Arial" w:eastAsia="Arial" w:hAnsi="Arial" w:cs="Arial"/>
              </w:rPr>
              <w:t>2022/23 Q4</w:t>
            </w:r>
          </w:p>
        </w:tc>
      </w:tr>
      <w:tr w:rsidR="00D1399F" w14:paraId="6B2E5ECF" w14:textId="77777777">
        <w:trPr>
          <w:trHeight w:val="1661"/>
        </w:trPr>
        <w:tc>
          <w:tcPr>
            <w:tcW w:w="3183" w:type="dxa"/>
            <w:tcBorders>
              <w:top w:val="single" w:sz="8" w:space="0" w:color="000000"/>
              <w:left w:val="single" w:sz="8" w:space="0" w:color="000000"/>
              <w:bottom w:val="single" w:sz="8" w:space="0" w:color="000000"/>
              <w:right w:val="single" w:sz="8" w:space="0" w:color="000000"/>
            </w:tcBorders>
          </w:tcPr>
          <w:p w14:paraId="3F210DD4" w14:textId="77777777" w:rsidR="00D1399F" w:rsidRDefault="00000000">
            <w:pPr>
              <w:spacing w:after="0"/>
            </w:pPr>
            <w:r>
              <w:rPr>
                <w:rFonts w:ascii="Arial" w:eastAsia="Arial" w:hAnsi="Arial" w:cs="Arial"/>
              </w:rPr>
              <w:t xml:space="preserve">Information Technology </w:t>
            </w:r>
          </w:p>
          <w:p w14:paraId="721C5634" w14:textId="77777777" w:rsidR="00D1399F" w:rsidRDefault="00000000">
            <w:pPr>
              <w:spacing w:after="0"/>
            </w:pPr>
            <w:r>
              <w:rPr>
                <w:rFonts w:ascii="Arial" w:eastAsia="Arial" w:hAnsi="Arial" w:cs="Arial"/>
              </w:rPr>
              <w:t xml:space="preserve">Security Operations - Security </w:t>
            </w:r>
          </w:p>
          <w:p w14:paraId="44240113" w14:textId="77777777" w:rsidR="00D1399F" w:rsidRDefault="00000000">
            <w:pPr>
              <w:spacing w:after="0"/>
            </w:pPr>
            <w:r>
              <w:rPr>
                <w:rFonts w:ascii="Arial" w:eastAsia="Arial" w:hAnsi="Arial" w:cs="Arial"/>
              </w:rPr>
              <w:t>Operations Center</w:t>
            </w:r>
          </w:p>
        </w:tc>
        <w:tc>
          <w:tcPr>
            <w:tcW w:w="11073" w:type="dxa"/>
            <w:tcBorders>
              <w:top w:val="single" w:sz="8" w:space="0" w:color="000000"/>
              <w:left w:val="single" w:sz="8" w:space="0" w:color="000000"/>
              <w:bottom w:val="single" w:sz="8" w:space="0" w:color="000000"/>
              <w:right w:val="single" w:sz="8" w:space="0" w:color="000000"/>
            </w:tcBorders>
          </w:tcPr>
          <w:p w14:paraId="344A1D3B" w14:textId="77777777" w:rsidR="00D1399F" w:rsidRDefault="00000000">
            <w:pPr>
              <w:spacing w:after="0"/>
            </w:pPr>
            <w:r>
              <w:rPr>
                <w:rFonts w:ascii="Arial" w:eastAsia="Arial" w:hAnsi="Arial" w:cs="Arial"/>
              </w:rPr>
              <w:t>To enable the Government's ability to carry out its key businesses, protect its critical assets, and safeguard its intellectual property during a time when the scale and global rise of cyber security threats and incidents, present a significant challenge, NRCan has a need to establish an astute cyber security practice to ensure operational governance, policies, tools and technologies and other measures are in place to support the prevention, detection, response and recovery of impacted applications and infrastructure, citical for NRCan business continuity and service delivery.</w:t>
            </w:r>
          </w:p>
        </w:tc>
        <w:tc>
          <w:tcPr>
            <w:tcW w:w="1817" w:type="dxa"/>
            <w:tcBorders>
              <w:top w:val="single" w:sz="8" w:space="0" w:color="000000"/>
              <w:left w:val="single" w:sz="8" w:space="0" w:color="000000"/>
              <w:bottom w:val="single" w:sz="8" w:space="0" w:color="000000"/>
              <w:right w:val="single" w:sz="8" w:space="0" w:color="000000"/>
            </w:tcBorders>
          </w:tcPr>
          <w:p w14:paraId="1A50266B" w14:textId="77777777" w:rsidR="00D1399F" w:rsidRDefault="00000000">
            <w:pPr>
              <w:spacing w:after="0"/>
              <w:ind w:right="31"/>
              <w:jc w:val="right"/>
            </w:pPr>
            <w:r>
              <w:rPr>
                <w:rFonts w:ascii="Arial" w:eastAsia="Arial" w:hAnsi="Arial" w:cs="Arial"/>
              </w:rPr>
              <w:t>$2,323,369.00</w:t>
            </w:r>
          </w:p>
        </w:tc>
        <w:tc>
          <w:tcPr>
            <w:tcW w:w="1927" w:type="dxa"/>
            <w:tcBorders>
              <w:top w:val="single" w:sz="8" w:space="0" w:color="000000"/>
              <w:left w:val="single" w:sz="8" w:space="0" w:color="000000"/>
              <w:bottom w:val="single" w:sz="8" w:space="0" w:color="000000"/>
              <w:right w:val="single" w:sz="8" w:space="0" w:color="000000"/>
            </w:tcBorders>
          </w:tcPr>
          <w:p w14:paraId="0FDEA360" w14:textId="77777777" w:rsidR="00D1399F" w:rsidRDefault="00000000">
            <w:pPr>
              <w:spacing w:after="0"/>
            </w:pPr>
            <w:r>
              <w:rPr>
                <w:rFonts w:ascii="Arial" w:eastAsia="Arial" w:hAnsi="Arial" w:cs="Arial"/>
              </w:rPr>
              <w:t>2022/23 Q4</w:t>
            </w:r>
          </w:p>
        </w:tc>
      </w:tr>
      <w:tr w:rsidR="00D1399F" w14:paraId="5BD95F9F" w14:textId="77777777">
        <w:trPr>
          <w:trHeight w:val="1106"/>
        </w:trPr>
        <w:tc>
          <w:tcPr>
            <w:tcW w:w="3183" w:type="dxa"/>
            <w:tcBorders>
              <w:top w:val="single" w:sz="8" w:space="0" w:color="000000"/>
              <w:left w:val="single" w:sz="8" w:space="0" w:color="000000"/>
              <w:bottom w:val="single" w:sz="8" w:space="0" w:color="000000"/>
              <w:right w:val="single" w:sz="8" w:space="0" w:color="000000"/>
            </w:tcBorders>
          </w:tcPr>
          <w:p w14:paraId="6CF8093B" w14:textId="77777777" w:rsidR="00D1399F" w:rsidRDefault="00000000">
            <w:pPr>
              <w:spacing w:after="0"/>
            </w:pPr>
            <w:r>
              <w:rPr>
                <w:rFonts w:ascii="Arial" w:eastAsia="Arial" w:hAnsi="Arial" w:cs="Arial"/>
              </w:rPr>
              <w:t>MyGCHR 9.1 Onboarding</w:t>
            </w:r>
          </w:p>
        </w:tc>
        <w:tc>
          <w:tcPr>
            <w:tcW w:w="11073" w:type="dxa"/>
            <w:tcBorders>
              <w:top w:val="single" w:sz="8" w:space="0" w:color="000000"/>
              <w:left w:val="single" w:sz="8" w:space="0" w:color="000000"/>
              <w:bottom w:val="single" w:sz="8" w:space="0" w:color="000000"/>
              <w:right w:val="single" w:sz="8" w:space="0" w:color="000000"/>
            </w:tcBorders>
          </w:tcPr>
          <w:p w14:paraId="02871B24" w14:textId="77777777" w:rsidR="00D1399F" w:rsidRDefault="00000000">
            <w:pPr>
              <w:spacing w:after="0"/>
            </w:pPr>
            <w:r>
              <w:rPr>
                <w:rFonts w:ascii="Arial" w:eastAsia="Arial" w:hAnsi="Arial" w:cs="Arial"/>
              </w:rPr>
              <w:t>To onboard a centralized system management support called MyGCHR - where responsibility for, and ownership of the application are transitioned from NRCan to Public Services and Procurement Canada's MyGCHR unit that will provide system support and maintenance, including operating ongoing business support structure.</w:t>
            </w:r>
          </w:p>
        </w:tc>
        <w:tc>
          <w:tcPr>
            <w:tcW w:w="1817" w:type="dxa"/>
            <w:tcBorders>
              <w:top w:val="single" w:sz="8" w:space="0" w:color="000000"/>
              <w:left w:val="single" w:sz="8" w:space="0" w:color="000000"/>
              <w:bottom w:val="single" w:sz="8" w:space="0" w:color="000000"/>
              <w:right w:val="single" w:sz="8" w:space="0" w:color="000000"/>
            </w:tcBorders>
          </w:tcPr>
          <w:p w14:paraId="1428ED8D" w14:textId="77777777" w:rsidR="00D1399F" w:rsidRDefault="00000000">
            <w:pPr>
              <w:spacing w:after="0"/>
              <w:ind w:right="31"/>
              <w:jc w:val="right"/>
            </w:pPr>
            <w:r>
              <w:rPr>
                <w:rFonts w:ascii="Arial" w:eastAsia="Arial" w:hAnsi="Arial" w:cs="Arial"/>
              </w:rPr>
              <w:t>$4,585,250.00</w:t>
            </w:r>
          </w:p>
        </w:tc>
        <w:tc>
          <w:tcPr>
            <w:tcW w:w="1927" w:type="dxa"/>
            <w:tcBorders>
              <w:top w:val="single" w:sz="8" w:space="0" w:color="000000"/>
              <w:left w:val="single" w:sz="8" w:space="0" w:color="000000"/>
              <w:bottom w:val="single" w:sz="8" w:space="0" w:color="000000"/>
              <w:right w:val="single" w:sz="8" w:space="0" w:color="000000"/>
            </w:tcBorders>
          </w:tcPr>
          <w:p w14:paraId="012DF9EB" w14:textId="77777777" w:rsidR="00D1399F" w:rsidRDefault="00000000">
            <w:pPr>
              <w:spacing w:after="0"/>
            </w:pPr>
            <w:r>
              <w:rPr>
                <w:rFonts w:ascii="Arial" w:eastAsia="Arial" w:hAnsi="Arial" w:cs="Arial"/>
              </w:rPr>
              <w:t>2022/23 Q1</w:t>
            </w:r>
          </w:p>
        </w:tc>
      </w:tr>
      <w:tr w:rsidR="00D1399F" w14:paraId="08C7F720" w14:textId="77777777">
        <w:trPr>
          <w:trHeight w:val="1106"/>
        </w:trPr>
        <w:tc>
          <w:tcPr>
            <w:tcW w:w="3183" w:type="dxa"/>
            <w:tcBorders>
              <w:top w:val="single" w:sz="8" w:space="0" w:color="000000"/>
              <w:left w:val="single" w:sz="8" w:space="0" w:color="000000"/>
              <w:bottom w:val="single" w:sz="8" w:space="0" w:color="000000"/>
              <w:right w:val="single" w:sz="8" w:space="0" w:color="000000"/>
            </w:tcBorders>
          </w:tcPr>
          <w:p w14:paraId="3D3639E5" w14:textId="77777777" w:rsidR="00D1399F" w:rsidRDefault="00000000">
            <w:pPr>
              <w:spacing w:after="0"/>
              <w:jc w:val="both"/>
            </w:pPr>
            <w:r>
              <w:rPr>
                <w:rFonts w:ascii="Arial" w:eastAsia="Arial" w:hAnsi="Arial" w:cs="Arial"/>
              </w:rPr>
              <w:t xml:space="preserve">Office of Energy Research and </w:t>
            </w:r>
          </w:p>
          <w:p w14:paraId="6457D10B" w14:textId="77777777" w:rsidR="00D1399F" w:rsidRDefault="00000000">
            <w:pPr>
              <w:spacing w:after="0"/>
            </w:pPr>
            <w:r>
              <w:rPr>
                <w:rFonts w:ascii="Arial" w:eastAsia="Arial" w:hAnsi="Arial" w:cs="Arial"/>
              </w:rPr>
              <w:t xml:space="preserve">Development Corporate </w:t>
            </w:r>
          </w:p>
          <w:p w14:paraId="17FB7E72" w14:textId="77777777" w:rsidR="00D1399F" w:rsidRDefault="00000000">
            <w:pPr>
              <w:spacing w:after="0"/>
            </w:pPr>
            <w:r>
              <w:rPr>
                <w:rFonts w:ascii="Arial" w:eastAsia="Arial" w:hAnsi="Arial" w:cs="Arial"/>
              </w:rPr>
              <w:t>Resource Management Grants and Contributions Solution</w:t>
            </w:r>
          </w:p>
        </w:tc>
        <w:tc>
          <w:tcPr>
            <w:tcW w:w="11073" w:type="dxa"/>
            <w:tcBorders>
              <w:top w:val="single" w:sz="8" w:space="0" w:color="000000"/>
              <w:left w:val="single" w:sz="8" w:space="0" w:color="000000"/>
              <w:bottom w:val="single" w:sz="8" w:space="0" w:color="000000"/>
              <w:right w:val="single" w:sz="8" w:space="0" w:color="000000"/>
            </w:tcBorders>
          </w:tcPr>
          <w:p w14:paraId="262EA106" w14:textId="77777777" w:rsidR="00D1399F" w:rsidRDefault="00000000">
            <w:pPr>
              <w:spacing w:after="0"/>
            </w:pPr>
            <w:r>
              <w:rPr>
                <w:rFonts w:ascii="Arial" w:eastAsia="Arial" w:hAnsi="Arial" w:cs="Arial"/>
              </w:rPr>
              <w:t>A Cloud based solution focused on designing the backend first, with out-of-the-box functionality and limited nonproprietary customization. A portal solution that is agile enough to create and edit forms dynamically (by the sector itself) and make them available to proponents, as required by the Program area.</w:t>
            </w:r>
          </w:p>
        </w:tc>
        <w:tc>
          <w:tcPr>
            <w:tcW w:w="1817" w:type="dxa"/>
            <w:tcBorders>
              <w:top w:val="single" w:sz="8" w:space="0" w:color="000000"/>
              <w:left w:val="single" w:sz="8" w:space="0" w:color="000000"/>
              <w:bottom w:val="single" w:sz="8" w:space="0" w:color="000000"/>
              <w:right w:val="single" w:sz="8" w:space="0" w:color="000000"/>
            </w:tcBorders>
          </w:tcPr>
          <w:p w14:paraId="65E43333" w14:textId="77777777" w:rsidR="00D1399F" w:rsidRDefault="00000000">
            <w:pPr>
              <w:spacing w:after="0"/>
              <w:ind w:right="31"/>
              <w:jc w:val="right"/>
            </w:pPr>
            <w:r>
              <w:rPr>
                <w:rFonts w:ascii="Arial" w:eastAsia="Arial" w:hAnsi="Arial" w:cs="Arial"/>
              </w:rPr>
              <w:t>$1,050,000.00</w:t>
            </w:r>
          </w:p>
        </w:tc>
        <w:tc>
          <w:tcPr>
            <w:tcW w:w="1927" w:type="dxa"/>
            <w:tcBorders>
              <w:top w:val="single" w:sz="8" w:space="0" w:color="000000"/>
              <w:left w:val="single" w:sz="8" w:space="0" w:color="000000"/>
              <w:bottom w:val="single" w:sz="8" w:space="0" w:color="000000"/>
              <w:right w:val="single" w:sz="8" w:space="0" w:color="000000"/>
            </w:tcBorders>
          </w:tcPr>
          <w:p w14:paraId="7E8D2B6D" w14:textId="77777777" w:rsidR="00D1399F" w:rsidRDefault="00000000">
            <w:pPr>
              <w:spacing w:after="0"/>
            </w:pPr>
            <w:r>
              <w:rPr>
                <w:rFonts w:ascii="Arial" w:eastAsia="Arial" w:hAnsi="Arial" w:cs="Arial"/>
              </w:rPr>
              <w:t>2022/23 Q4</w:t>
            </w:r>
          </w:p>
        </w:tc>
      </w:tr>
      <w:tr w:rsidR="00D1399F" w14:paraId="1CB3A4E3" w14:textId="77777777">
        <w:trPr>
          <w:trHeight w:val="1937"/>
        </w:trPr>
        <w:tc>
          <w:tcPr>
            <w:tcW w:w="3183" w:type="dxa"/>
            <w:tcBorders>
              <w:top w:val="single" w:sz="8" w:space="0" w:color="000000"/>
              <w:left w:val="single" w:sz="8" w:space="0" w:color="000000"/>
              <w:bottom w:val="single" w:sz="8" w:space="0" w:color="000000"/>
              <w:right w:val="single" w:sz="8" w:space="0" w:color="000000"/>
            </w:tcBorders>
          </w:tcPr>
          <w:p w14:paraId="7A604A48" w14:textId="77777777" w:rsidR="00D1399F" w:rsidRDefault="00000000">
            <w:pPr>
              <w:spacing w:after="0"/>
            </w:pPr>
            <w:r>
              <w:rPr>
                <w:rFonts w:ascii="Arial" w:eastAsia="Arial" w:hAnsi="Arial" w:cs="Arial"/>
              </w:rPr>
              <w:t xml:space="preserve">Enable Core Federal </w:t>
            </w:r>
          </w:p>
          <w:p w14:paraId="5B0EAD2E" w14:textId="77777777" w:rsidR="00D1399F" w:rsidRDefault="00000000">
            <w:pPr>
              <w:spacing w:after="0"/>
            </w:pPr>
            <w:r>
              <w:rPr>
                <w:rFonts w:ascii="Arial" w:eastAsia="Arial" w:hAnsi="Arial" w:cs="Arial"/>
              </w:rPr>
              <w:t xml:space="preserve">Geospatial Platform </w:t>
            </w:r>
          </w:p>
          <w:p w14:paraId="5D16B5D2" w14:textId="77777777" w:rsidR="00D1399F" w:rsidRDefault="00000000">
            <w:pPr>
              <w:spacing w:after="0"/>
            </w:pPr>
            <w:r>
              <w:rPr>
                <w:rFonts w:ascii="Arial" w:eastAsia="Arial" w:hAnsi="Arial" w:cs="Arial"/>
              </w:rPr>
              <w:t>Technology Transition</w:t>
            </w:r>
          </w:p>
        </w:tc>
        <w:tc>
          <w:tcPr>
            <w:tcW w:w="11073" w:type="dxa"/>
            <w:tcBorders>
              <w:top w:val="single" w:sz="8" w:space="0" w:color="000000"/>
              <w:left w:val="single" w:sz="8" w:space="0" w:color="000000"/>
              <w:bottom w:val="single" w:sz="8" w:space="0" w:color="000000"/>
              <w:right w:val="single" w:sz="8" w:space="0" w:color="000000"/>
            </w:tcBorders>
          </w:tcPr>
          <w:p w14:paraId="4B4A19A5" w14:textId="77777777" w:rsidR="00D1399F" w:rsidRDefault="00000000">
            <w:pPr>
              <w:spacing w:after="0"/>
            </w:pPr>
            <w:r>
              <w:rPr>
                <w:rFonts w:ascii="Arial" w:eastAsia="Arial" w:hAnsi="Arial" w:cs="Arial"/>
              </w:rPr>
              <w:t>The Federal Geospatial Platform (FGP) is transitioning to the cloud. It's legacy catalogue system is limited when storing metadata and needs to be modernized to enhance storage and complexity of information and enhance and improve the quality of searches and discovery capabilities for users on the web. There is a need to develop capacities to implement performance measures to ensure that new, enhanced, modernized systems deliver a web platform that keeps up with international trends, standards, and practices. At present NRCan’s solutions for web analytics and reporting on the FGP’s web presence are built on older systems on HTML pages using on premise scripts and databases.</w:t>
            </w:r>
          </w:p>
        </w:tc>
        <w:tc>
          <w:tcPr>
            <w:tcW w:w="1817" w:type="dxa"/>
            <w:tcBorders>
              <w:top w:val="single" w:sz="8" w:space="0" w:color="000000"/>
              <w:left w:val="single" w:sz="8" w:space="0" w:color="000000"/>
              <w:bottom w:val="single" w:sz="8" w:space="0" w:color="000000"/>
              <w:right w:val="single" w:sz="8" w:space="0" w:color="000000"/>
            </w:tcBorders>
          </w:tcPr>
          <w:p w14:paraId="74C6BF68" w14:textId="77777777" w:rsidR="00D1399F" w:rsidRDefault="00000000">
            <w:pPr>
              <w:spacing w:after="0"/>
              <w:ind w:right="31"/>
              <w:jc w:val="right"/>
            </w:pPr>
            <w:r>
              <w:rPr>
                <w:rFonts w:ascii="Arial" w:eastAsia="Arial" w:hAnsi="Arial" w:cs="Arial"/>
              </w:rPr>
              <w:t>$1,198,090.00</w:t>
            </w:r>
          </w:p>
        </w:tc>
        <w:tc>
          <w:tcPr>
            <w:tcW w:w="1927" w:type="dxa"/>
            <w:tcBorders>
              <w:top w:val="single" w:sz="8" w:space="0" w:color="000000"/>
              <w:left w:val="single" w:sz="8" w:space="0" w:color="000000"/>
              <w:bottom w:val="single" w:sz="8" w:space="0" w:color="000000"/>
              <w:right w:val="single" w:sz="8" w:space="0" w:color="000000"/>
            </w:tcBorders>
          </w:tcPr>
          <w:p w14:paraId="07A9EB47" w14:textId="77777777" w:rsidR="00D1399F" w:rsidRDefault="00000000">
            <w:pPr>
              <w:spacing w:after="0"/>
            </w:pPr>
            <w:r>
              <w:rPr>
                <w:rFonts w:ascii="Arial" w:eastAsia="Arial" w:hAnsi="Arial" w:cs="Arial"/>
              </w:rPr>
              <w:t>2022/23 Q4</w:t>
            </w:r>
          </w:p>
        </w:tc>
      </w:tr>
    </w:tbl>
    <w:p w14:paraId="32C964BE" w14:textId="77777777" w:rsidR="00D1399F" w:rsidRDefault="00D1399F">
      <w:pPr>
        <w:spacing w:after="0"/>
        <w:ind w:left="-1070" w:right="18943"/>
      </w:pPr>
    </w:p>
    <w:tbl>
      <w:tblPr>
        <w:tblStyle w:val="TableGrid"/>
        <w:tblW w:w="18000" w:type="dxa"/>
        <w:tblInd w:w="-41" w:type="dxa"/>
        <w:tblCellMar>
          <w:top w:w="9" w:type="dxa"/>
          <w:left w:w="41" w:type="dxa"/>
          <w:bottom w:w="0" w:type="dxa"/>
          <w:right w:w="24" w:type="dxa"/>
        </w:tblCellMar>
        <w:tblLook w:val="04A0" w:firstRow="1" w:lastRow="0" w:firstColumn="1" w:lastColumn="0" w:noHBand="0" w:noVBand="1"/>
      </w:tblPr>
      <w:tblGrid>
        <w:gridCol w:w="3183"/>
        <w:gridCol w:w="11073"/>
        <w:gridCol w:w="1817"/>
        <w:gridCol w:w="1927"/>
      </w:tblGrid>
      <w:tr w:rsidR="00D1399F" w14:paraId="45CC03E8" w14:textId="77777777">
        <w:trPr>
          <w:trHeight w:val="276"/>
        </w:trPr>
        <w:tc>
          <w:tcPr>
            <w:tcW w:w="18000" w:type="dxa"/>
            <w:gridSpan w:val="4"/>
            <w:tcBorders>
              <w:top w:val="single" w:sz="8" w:space="0" w:color="000000"/>
              <w:left w:val="single" w:sz="8" w:space="0" w:color="000000"/>
              <w:bottom w:val="single" w:sz="8" w:space="0" w:color="000000"/>
              <w:right w:val="single" w:sz="8" w:space="0" w:color="000000"/>
            </w:tcBorders>
          </w:tcPr>
          <w:p w14:paraId="732AA36A" w14:textId="77777777" w:rsidR="00D1399F" w:rsidRDefault="00000000">
            <w:pPr>
              <w:spacing w:after="0"/>
              <w:jc w:val="center"/>
            </w:pPr>
            <w:r>
              <w:rPr>
                <w:rFonts w:ascii="Arial" w:eastAsia="Arial" w:hAnsi="Arial" w:cs="Arial"/>
                <w:b/>
              </w:rPr>
              <w:t>what are the details of each project, including the</w:t>
            </w:r>
          </w:p>
        </w:tc>
      </w:tr>
      <w:tr w:rsidR="00D1399F" w14:paraId="5338B5E8" w14:textId="77777777">
        <w:trPr>
          <w:trHeight w:val="276"/>
        </w:trPr>
        <w:tc>
          <w:tcPr>
            <w:tcW w:w="14256" w:type="dxa"/>
            <w:gridSpan w:val="2"/>
            <w:tcBorders>
              <w:top w:val="single" w:sz="8" w:space="0" w:color="000000"/>
              <w:left w:val="single" w:sz="8" w:space="0" w:color="000000"/>
              <w:bottom w:val="single" w:sz="8" w:space="0" w:color="000000"/>
              <w:right w:val="single" w:sz="8" w:space="0" w:color="000000"/>
            </w:tcBorders>
          </w:tcPr>
          <w:p w14:paraId="3EBEB26C" w14:textId="77777777" w:rsidR="00D1399F" w:rsidRDefault="00000000">
            <w:pPr>
              <w:spacing w:after="0"/>
              <w:ind w:left="3"/>
              <w:jc w:val="center"/>
            </w:pPr>
            <w:r>
              <w:rPr>
                <w:rFonts w:ascii="Arial" w:eastAsia="Arial" w:hAnsi="Arial" w:cs="Arial"/>
                <w:b/>
                <w:color w:val="333333"/>
              </w:rPr>
              <w:t>(i) project description and summary</w:t>
            </w:r>
          </w:p>
        </w:tc>
        <w:tc>
          <w:tcPr>
            <w:tcW w:w="1817" w:type="dxa"/>
            <w:vMerge w:val="restart"/>
            <w:tcBorders>
              <w:top w:val="single" w:sz="8" w:space="0" w:color="000000"/>
              <w:left w:val="single" w:sz="8" w:space="0" w:color="000000"/>
              <w:bottom w:val="single" w:sz="8" w:space="0" w:color="000000"/>
              <w:right w:val="single" w:sz="8" w:space="0" w:color="000000"/>
            </w:tcBorders>
            <w:vAlign w:val="center"/>
          </w:tcPr>
          <w:p w14:paraId="34CFBC97" w14:textId="77777777" w:rsidR="00D1399F" w:rsidRDefault="00000000">
            <w:pPr>
              <w:spacing w:after="0"/>
              <w:ind w:left="77"/>
            </w:pPr>
            <w:r>
              <w:rPr>
                <w:rFonts w:ascii="Arial" w:eastAsia="Arial" w:hAnsi="Arial" w:cs="Arial"/>
                <w:b/>
                <w:color w:val="333333"/>
              </w:rPr>
              <w:t>(ii) total budget</w:t>
            </w:r>
          </w:p>
        </w:tc>
        <w:tc>
          <w:tcPr>
            <w:tcW w:w="1927" w:type="dxa"/>
            <w:vMerge w:val="restart"/>
            <w:tcBorders>
              <w:top w:val="single" w:sz="8" w:space="0" w:color="000000"/>
              <w:left w:val="single" w:sz="8" w:space="0" w:color="000000"/>
              <w:bottom w:val="single" w:sz="8" w:space="0" w:color="000000"/>
              <w:right w:val="single" w:sz="8" w:space="0" w:color="000000"/>
            </w:tcBorders>
          </w:tcPr>
          <w:p w14:paraId="2082C127" w14:textId="77777777" w:rsidR="00D1399F" w:rsidRDefault="00000000">
            <w:pPr>
              <w:spacing w:after="0"/>
              <w:jc w:val="center"/>
            </w:pPr>
            <w:r>
              <w:rPr>
                <w:rFonts w:ascii="Arial" w:eastAsia="Arial" w:hAnsi="Arial" w:cs="Arial"/>
                <w:b/>
                <w:color w:val="333333"/>
              </w:rPr>
              <w:t>(iii) estimated completion date</w:t>
            </w:r>
          </w:p>
        </w:tc>
      </w:tr>
      <w:tr w:rsidR="00D1399F" w14:paraId="18838434" w14:textId="77777777">
        <w:trPr>
          <w:trHeight w:val="326"/>
        </w:trPr>
        <w:tc>
          <w:tcPr>
            <w:tcW w:w="3183" w:type="dxa"/>
            <w:tcBorders>
              <w:top w:val="single" w:sz="8" w:space="0" w:color="000000"/>
              <w:left w:val="single" w:sz="8" w:space="0" w:color="000000"/>
              <w:bottom w:val="single" w:sz="8" w:space="0" w:color="000000"/>
              <w:right w:val="single" w:sz="8" w:space="0" w:color="000000"/>
            </w:tcBorders>
          </w:tcPr>
          <w:p w14:paraId="41A75CB9" w14:textId="77777777" w:rsidR="00D1399F" w:rsidRDefault="00000000">
            <w:pPr>
              <w:spacing w:after="0"/>
              <w:ind w:left="3"/>
              <w:jc w:val="center"/>
            </w:pPr>
            <w:r>
              <w:rPr>
                <w:rFonts w:ascii="Arial" w:eastAsia="Arial" w:hAnsi="Arial" w:cs="Arial"/>
                <w:b/>
                <w:color w:val="333333"/>
              </w:rPr>
              <w:t>description</w:t>
            </w:r>
          </w:p>
        </w:tc>
        <w:tc>
          <w:tcPr>
            <w:tcW w:w="11073" w:type="dxa"/>
            <w:tcBorders>
              <w:top w:val="single" w:sz="8" w:space="0" w:color="000000"/>
              <w:left w:val="single" w:sz="8" w:space="0" w:color="000000"/>
              <w:bottom w:val="single" w:sz="8" w:space="0" w:color="000000"/>
              <w:right w:val="single" w:sz="8" w:space="0" w:color="000000"/>
            </w:tcBorders>
          </w:tcPr>
          <w:p w14:paraId="4C9CFE12" w14:textId="77777777" w:rsidR="00D1399F" w:rsidRDefault="00000000">
            <w:pPr>
              <w:spacing w:after="0"/>
              <w:ind w:left="7"/>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3DCBE2B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1C548B7" w14:textId="77777777" w:rsidR="00D1399F" w:rsidRDefault="00D1399F"/>
        </w:tc>
      </w:tr>
      <w:tr w:rsidR="00D1399F" w14:paraId="766D9F99" w14:textId="77777777">
        <w:trPr>
          <w:trHeight w:val="1383"/>
        </w:trPr>
        <w:tc>
          <w:tcPr>
            <w:tcW w:w="3183" w:type="dxa"/>
            <w:tcBorders>
              <w:top w:val="single" w:sz="8" w:space="0" w:color="000000"/>
              <w:left w:val="single" w:sz="8" w:space="0" w:color="000000"/>
              <w:bottom w:val="single" w:sz="8" w:space="0" w:color="000000"/>
              <w:right w:val="single" w:sz="8" w:space="0" w:color="000000"/>
            </w:tcBorders>
          </w:tcPr>
          <w:p w14:paraId="08736BB4" w14:textId="77777777" w:rsidR="00D1399F" w:rsidRDefault="00000000">
            <w:pPr>
              <w:spacing w:after="0"/>
            </w:pPr>
            <w:r>
              <w:rPr>
                <w:rFonts w:ascii="Arial" w:eastAsia="Arial" w:hAnsi="Arial" w:cs="Arial"/>
              </w:rPr>
              <w:t>Digitization of Explosive Safety and Security Branch (ESSB) business files/records/folders</w:t>
            </w:r>
          </w:p>
        </w:tc>
        <w:tc>
          <w:tcPr>
            <w:tcW w:w="11073" w:type="dxa"/>
            <w:tcBorders>
              <w:top w:val="single" w:sz="8" w:space="0" w:color="000000"/>
              <w:left w:val="single" w:sz="8" w:space="0" w:color="000000"/>
              <w:bottom w:val="single" w:sz="8" w:space="0" w:color="000000"/>
              <w:right w:val="single" w:sz="8" w:space="0" w:color="000000"/>
            </w:tcBorders>
          </w:tcPr>
          <w:p w14:paraId="4EF77D54" w14:textId="77777777" w:rsidR="00D1399F" w:rsidRDefault="00000000">
            <w:pPr>
              <w:spacing w:after="0"/>
            </w:pPr>
            <w:r>
              <w:rPr>
                <w:rFonts w:ascii="Arial" w:eastAsia="Arial" w:hAnsi="Arial" w:cs="Arial"/>
              </w:rPr>
              <w:t>Convert essential/critical and required explosives regulatory information assets into an electronic format for easy accessibility. This enhancement would be achieved through new electronic tools and procedures for converting the current paper-based document archives to a digital format allowing ESSB to more effectively manage Protected B information maintained under their regulatory mandate and meet the handling of Government of Canada official documents/records management rules for the retention/disposition of information.</w:t>
            </w:r>
          </w:p>
        </w:tc>
        <w:tc>
          <w:tcPr>
            <w:tcW w:w="1817" w:type="dxa"/>
            <w:tcBorders>
              <w:top w:val="single" w:sz="8" w:space="0" w:color="000000"/>
              <w:left w:val="single" w:sz="8" w:space="0" w:color="000000"/>
              <w:bottom w:val="single" w:sz="8" w:space="0" w:color="000000"/>
              <w:right w:val="single" w:sz="8" w:space="0" w:color="000000"/>
            </w:tcBorders>
          </w:tcPr>
          <w:p w14:paraId="078FEE6A" w14:textId="77777777" w:rsidR="00D1399F" w:rsidRDefault="00000000">
            <w:pPr>
              <w:spacing w:after="0"/>
              <w:ind w:right="7"/>
              <w:jc w:val="right"/>
            </w:pPr>
            <w:r>
              <w:rPr>
                <w:rFonts w:ascii="Arial" w:eastAsia="Arial" w:hAnsi="Arial" w:cs="Arial"/>
              </w:rPr>
              <w:t>$2,000,000.00</w:t>
            </w:r>
          </w:p>
        </w:tc>
        <w:tc>
          <w:tcPr>
            <w:tcW w:w="1927" w:type="dxa"/>
            <w:tcBorders>
              <w:top w:val="single" w:sz="8" w:space="0" w:color="000000"/>
              <w:left w:val="single" w:sz="8" w:space="0" w:color="000000"/>
              <w:bottom w:val="single" w:sz="8" w:space="0" w:color="000000"/>
              <w:right w:val="single" w:sz="8" w:space="0" w:color="000000"/>
            </w:tcBorders>
          </w:tcPr>
          <w:p w14:paraId="37BA0564" w14:textId="77777777" w:rsidR="00D1399F" w:rsidRDefault="00000000">
            <w:pPr>
              <w:spacing w:after="0"/>
            </w:pPr>
            <w:r>
              <w:rPr>
                <w:rFonts w:ascii="Arial" w:eastAsia="Arial" w:hAnsi="Arial" w:cs="Arial"/>
              </w:rPr>
              <w:t>2022/23 Q4</w:t>
            </w:r>
          </w:p>
        </w:tc>
      </w:tr>
      <w:tr w:rsidR="00D1399F" w14:paraId="69235336" w14:textId="77777777">
        <w:trPr>
          <w:trHeight w:val="1661"/>
        </w:trPr>
        <w:tc>
          <w:tcPr>
            <w:tcW w:w="3183" w:type="dxa"/>
            <w:tcBorders>
              <w:top w:val="single" w:sz="8" w:space="0" w:color="000000"/>
              <w:left w:val="single" w:sz="8" w:space="0" w:color="000000"/>
              <w:bottom w:val="single" w:sz="8" w:space="0" w:color="000000"/>
              <w:right w:val="single" w:sz="8" w:space="0" w:color="000000"/>
            </w:tcBorders>
          </w:tcPr>
          <w:p w14:paraId="66909B5A" w14:textId="77777777" w:rsidR="00D1399F" w:rsidRDefault="00000000">
            <w:pPr>
              <w:spacing w:after="0"/>
            </w:pPr>
            <w:r>
              <w:rPr>
                <w:rFonts w:ascii="Arial" w:eastAsia="Arial" w:hAnsi="Arial" w:cs="Arial"/>
              </w:rPr>
              <w:t xml:space="preserve">Emergency Management </w:t>
            </w:r>
          </w:p>
          <w:p w14:paraId="54A4C5C1" w14:textId="77777777" w:rsidR="00D1399F" w:rsidRDefault="00000000">
            <w:pPr>
              <w:spacing w:after="0"/>
              <w:ind w:right="371"/>
              <w:jc w:val="both"/>
            </w:pPr>
            <w:r>
              <w:rPr>
                <w:rFonts w:ascii="Arial" w:eastAsia="Arial" w:hAnsi="Arial" w:cs="Arial"/>
              </w:rPr>
              <w:t>Strategy - Development and Implementation of national framework</w:t>
            </w:r>
          </w:p>
        </w:tc>
        <w:tc>
          <w:tcPr>
            <w:tcW w:w="11073" w:type="dxa"/>
            <w:tcBorders>
              <w:top w:val="single" w:sz="8" w:space="0" w:color="000000"/>
              <w:left w:val="single" w:sz="8" w:space="0" w:color="000000"/>
              <w:bottom w:val="single" w:sz="8" w:space="0" w:color="000000"/>
              <w:right w:val="single" w:sz="8" w:space="0" w:color="000000"/>
            </w:tcBorders>
          </w:tcPr>
          <w:p w14:paraId="504352D5" w14:textId="77777777" w:rsidR="00D1399F" w:rsidRDefault="00000000">
            <w:pPr>
              <w:spacing w:after="0"/>
            </w:pPr>
            <w:r>
              <w:rPr>
                <w:rFonts w:ascii="Arial" w:eastAsia="Arial" w:hAnsi="Arial" w:cs="Arial"/>
              </w:rPr>
              <w:t>The development and implementation of an information management/information technology platform will provide national wildland fire information in support of wildland fire preparedness and response, scientific investigation, national reporting and situational awareness. The platform will seamlessly produce, manage and share information on wildland fire across Canadian jurisdictions using open standards and interoperability, through a modernized and enhanced Canadian Wildland Fire Information System, ensuring that information and tools are available for evidence-based decisions around risk mitigation and emergency response.</w:t>
            </w:r>
          </w:p>
        </w:tc>
        <w:tc>
          <w:tcPr>
            <w:tcW w:w="1817" w:type="dxa"/>
            <w:tcBorders>
              <w:top w:val="single" w:sz="8" w:space="0" w:color="000000"/>
              <w:left w:val="single" w:sz="8" w:space="0" w:color="000000"/>
              <w:bottom w:val="single" w:sz="8" w:space="0" w:color="000000"/>
              <w:right w:val="single" w:sz="8" w:space="0" w:color="000000"/>
            </w:tcBorders>
          </w:tcPr>
          <w:p w14:paraId="41CD876D" w14:textId="77777777" w:rsidR="00D1399F" w:rsidRDefault="00000000">
            <w:pPr>
              <w:spacing w:after="0"/>
              <w:ind w:right="7"/>
              <w:jc w:val="right"/>
            </w:pPr>
            <w:r>
              <w:rPr>
                <w:rFonts w:ascii="Arial" w:eastAsia="Arial" w:hAnsi="Arial" w:cs="Arial"/>
              </w:rPr>
              <w:t>$3,650,000.00</w:t>
            </w:r>
          </w:p>
        </w:tc>
        <w:tc>
          <w:tcPr>
            <w:tcW w:w="1927" w:type="dxa"/>
            <w:tcBorders>
              <w:top w:val="single" w:sz="8" w:space="0" w:color="000000"/>
              <w:left w:val="single" w:sz="8" w:space="0" w:color="000000"/>
              <w:bottom w:val="single" w:sz="8" w:space="0" w:color="000000"/>
              <w:right w:val="single" w:sz="8" w:space="0" w:color="000000"/>
            </w:tcBorders>
          </w:tcPr>
          <w:p w14:paraId="04D13678" w14:textId="77777777" w:rsidR="00D1399F" w:rsidRDefault="00000000">
            <w:pPr>
              <w:spacing w:after="0"/>
            </w:pPr>
            <w:r>
              <w:rPr>
                <w:rFonts w:ascii="Arial" w:eastAsia="Arial" w:hAnsi="Arial" w:cs="Arial"/>
              </w:rPr>
              <w:t>2022/23 Q4</w:t>
            </w:r>
          </w:p>
        </w:tc>
      </w:tr>
      <w:tr w:rsidR="00D1399F" w14:paraId="54A37193" w14:textId="77777777">
        <w:trPr>
          <w:trHeight w:val="1383"/>
        </w:trPr>
        <w:tc>
          <w:tcPr>
            <w:tcW w:w="3183" w:type="dxa"/>
            <w:tcBorders>
              <w:top w:val="single" w:sz="8" w:space="0" w:color="000000"/>
              <w:left w:val="single" w:sz="8" w:space="0" w:color="000000"/>
              <w:bottom w:val="single" w:sz="8" w:space="0" w:color="000000"/>
              <w:right w:val="single" w:sz="8" w:space="0" w:color="000000"/>
            </w:tcBorders>
          </w:tcPr>
          <w:p w14:paraId="0B3C329C" w14:textId="77777777" w:rsidR="00D1399F" w:rsidRDefault="00000000">
            <w:pPr>
              <w:spacing w:after="0"/>
            </w:pPr>
            <w:r>
              <w:rPr>
                <w:rFonts w:ascii="Arial" w:eastAsia="Arial" w:hAnsi="Arial" w:cs="Arial"/>
              </w:rPr>
              <w:t xml:space="preserve">Electronic Licence </w:t>
            </w:r>
          </w:p>
          <w:p w14:paraId="1F6E450B" w14:textId="77777777" w:rsidR="00D1399F" w:rsidRDefault="00000000">
            <w:pPr>
              <w:spacing w:after="0"/>
            </w:pPr>
            <w:r>
              <w:rPr>
                <w:rFonts w:ascii="Arial" w:eastAsia="Arial" w:hAnsi="Arial" w:cs="Arial"/>
              </w:rPr>
              <w:t xml:space="preserve">Management System </w:t>
            </w:r>
          </w:p>
          <w:p w14:paraId="645B7D94" w14:textId="77777777" w:rsidR="00D1399F" w:rsidRDefault="00000000">
            <w:pPr>
              <w:spacing w:after="0"/>
            </w:pPr>
            <w:r>
              <w:rPr>
                <w:rFonts w:ascii="Arial" w:eastAsia="Arial" w:hAnsi="Arial" w:cs="Arial"/>
              </w:rPr>
              <w:t>Modernization</w:t>
            </w:r>
          </w:p>
        </w:tc>
        <w:tc>
          <w:tcPr>
            <w:tcW w:w="11073" w:type="dxa"/>
            <w:tcBorders>
              <w:top w:val="single" w:sz="8" w:space="0" w:color="000000"/>
              <w:left w:val="single" w:sz="8" w:space="0" w:color="000000"/>
              <w:bottom w:val="single" w:sz="8" w:space="0" w:color="000000"/>
              <w:right w:val="single" w:sz="8" w:space="0" w:color="000000"/>
            </w:tcBorders>
          </w:tcPr>
          <w:p w14:paraId="24ED74A7" w14:textId="77777777" w:rsidR="00D1399F" w:rsidRDefault="00000000">
            <w:pPr>
              <w:spacing w:after="0"/>
            </w:pPr>
            <w:r>
              <w:rPr>
                <w:rFonts w:ascii="Arial" w:eastAsia="Arial" w:hAnsi="Arial" w:cs="Arial"/>
              </w:rPr>
              <w:t xml:space="preserve">Support for the back-end of Explosive Safety and Security Branch's current electronic Licence Management System will no longer be available following the retirement of Internet Explorer. Modernization of the current electronic Licence Management System will ensure continuation of the Explosives Program and its regulatory processes, stakeholder colloborations and the Single Window Initiative with the Canada Border Services Agency. </w:t>
            </w:r>
          </w:p>
        </w:tc>
        <w:tc>
          <w:tcPr>
            <w:tcW w:w="1817" w:type="dxa"/>
            <w:tcBorders>
              <w:top w:val="single" w:sz="8" w:space="0" w:color="000000"/>
              <w:left w:val="single" w:sz="8" w:space="0" w:color="000000"/>
              <w:bottom w:val="single" w:sz="8" w:space="0" w:color="000000"/>
              <w:right w:val="single" w:sz="8" w:space="0" w:color="000000"/>
            </w:tcBorders>
          </w:tcPr>
          <w:p w14:paraId="44A0F4FF" w14:textId="77777777" w:rsidR="00D1399F" w:rsidRDefault="00000000">
            <w:pPr>
              <w:spacing w:after="0"/>
              <w:ind w:right="7"/>
              <w:jc w:val="right"/>
            </w:pPr>
            <w:r>
              <w:rPr>
                <w:rFonts w:ascii="Arial" w:eastAsia="Arial" w:hAnsi="Arial" w:cs="Arial"/>
              </w:rPr>
              <w:t>$2,000,000.00</w:t>
            </w:r>
          </w:p>
        </w:tc>
        <w:tc>
          <w:tcPr>
            <w:tcW w:w="1927" w:type="dxa"/>
            <w:tcBorders>
              <w:top w:val="single" w:sz="8" w:space="0" w:color="000000"/>
              <w:left w:val="single" w:sz="8" w:space="0" w:color="000000"/>
              <w:bottom w:val="single" w:sz="8" w:space="0" w:color="000000"/>
              <w:right w:val="single" w:sz="8" w:space="0" w:color="000000"/>
            </w:tcBorders>
          </w:tcPr>
          <w:p w14:paraId="6DE3BBAB" w14:textId="77777777" w:rsidR="00D1399F" w:rsidRDefault="00000000">
            <w:pPr>
              <w:spacing w:after="0"/>
            </w:pPr>
            <w:r>
              <w:rPr>
                <w:rFonts w:ascii="Arial" w:eastAsia="Arial" w:hAnsi="Arial" w:cs="Arial"/>
              </w:rPr>
              <w:t>2023/24 Q4</w:t>
            </w:r>
          </w:p>
        </w:tc>
      </w:tr>
      <w:tr w:rsidR="00D1399F" w14:paraId="47EFE20D" w14:textId="77777777">
        <w:trPr>
          <w:trHeight w:val="1661"/>
        </w:trPr>
        <w:tc>
          <w:tcPr>
            <w:tcW w:w="3183" w:type="dxa"/>
            <w:tcBorders>
              <w:top w:val="single" w:sz="8" w:space="0" w:color="000000"/>
              <w:left w:val="single" w:sz="8" w:space="0" w:color="000000"/>
              <w:bottom w:val="single" w:sz="8" w:space="0" w:color="000000"/>
              <w:right w:val="single" w:sz="8" w:space="0" w:color="000000"/>
            </w:tcBorders>
          </w:tcPr>
          <w:p w14:paraId="1D490852" w14:textId="77777777" w:rsidR="00D1399F" w:rsidRDefault="00000000">
            <w:pPr>
              <w:spacing w:after="0"/>
            </w:pPr>
            <w:r>
              <w:rPr>
                <w:rFonts w:ascii="Arial" w:eastAsia="Arial" w:hAnsi="Arial" w:cs="Arial"/>
              </w:rPr>
              <w:t xml:space="preserve">Emergency Management </w:t>
            </w:r>
          </w:p>
          <w:p w14:paraId="15D0E531" w14:textId="77777777" w:rsidR="00D1399F" w:rsidRDefault="00000000">
            <w:pPr>
              <w:spacing w:after="0"/>
            </w:pPr>
            <w:r>
              <w:rPr>
                <w:rFonts w:ascii="Arial" w:eastAsia="Arial" w:hAnsi="Arial" w:cs="Arial"/>
              </w:rPr>
              <w:t xml:space="preserve">Strategy - Canadian Wildland </w:t>
            </w:r>
          </w:p>
          <w:p w14:paraId="09F55382" w14:textId="77777777" w:rsidR="00D1399F" w:rsidRDefault="00000000">
            <w:pPr>
              <w:spacing w:after="0"/>
            </w:pPr>
            <w:r>
              <w:rPr>
                <w:rFonts w:ascii="Arial" w:eastAsia="Arial" w:hAnsi="Arial" w:cs="Arial"/>
              </w:rPr>
              <w:t>Fire Information Framework</w:t>
            </w:r>
          </w:p>
        </w:tc>
        <w:tc>
          <w:tcPr>
            <w:tcW w:w="11073" w:type="dxa"/>
            <w:tcBorders>
              <w:top w:val="single" w:sz="8" w:space="0" w:color="000000"/>
              <w:left w:val="single" w:sz="8" w:space="0" w:color="000000"/>
              <w:bottom w:val="single" w:sz="8" w:space="0" w:color="000000"/>
              <w:right w:val="single" w:sz="8" w:space="0" w:color="000000"/>
            </w:tcBorders>
          </w:tcPr>
          <w:p w14:paraId="23915960" w14:textId="77777777" w:rsidR="00D1399F" w:rsidRDefault="00000000">
            <w:pPr>
              <w:spacing w:after="0"/>
            </w:pPr>
            <w:r>
              <w:rPr>
                <w:rFonts w:ascii="Arial" w:eastAsia="Arial" w:hAnsi="Arial" w:cs="Arial"/>
              </w:rPr>
              <w:t>The development and implementation of an information management/information technology platform will provide national wildland fire information in support of wildland fire preparedness and response, scientific investigation, national reporting and situational awareness. The platform will seamlessly produce, manage and share information on wildland fire across Canadian jurisdictions using open standards and interoperability, through a modernized and enhanced Canadian Wildland Fire Information System, ensuring that information and tools are available for evidence-based decisions around risk mitigation and emergency response.</w:t>
            </w:r>
          </w:p>
        </w:tc>
        <w:tc>
          <w:tcPr>
            <w:tcW w:w="1817" w:type="dxa"/>
            <w:tcBorders>
              <w:top w:val="single" w:sz="8" w:space="0" w:color="000000"/>
              <w:left w:val="single" w:sz="8" w:space="0" w:color="000000"/>
              <w:bottom w:val="single" w:sz="8" w:space="0" w:color="000000"/>
              <w:right w:val="single" w:sz="8" w:space="0" w:color="000000"/>
            </w:tcBorders>
          </w:tcPr>
          <w:p w14:paraId="1A1E85BA" w14:textId="77777777" w:rsidR="00D1399F" w:rsidRDefault="00000000">
            <w:pPr>
              <w:spacing w:after="0"/>
              <w:ind w:right="7"/>
              <w:jc w:val="right"/>
            </w:pPr>
            <w:r>
              <w:rPr>
                <w:rFonts w:ascii="Arial" w:eastAsia="Arial" w:hAnsi="Arial" w:cs="Arial"/>
              </w:rPr>
              <w:t>$6,925,000.00</w:t>
            </w:r>
          </w:p>
        </w:tc>
        <w:tc>
          <w:tcPr>
            <w:tcW w:w="1927" w:type="dxa"/>
            <w:tcBorders>
              <w:top w:val="single" w:sz="8" w:space="0" w:color="000000"/>
              <w:left w:val="single" w:sz="8" w:space="0" w:color="000000"/>
              <w:bottom w:val="single" w:sz="8" w:space="0" w:color="000000"/>
              <w:right w:val="single" w:sz="8" w:space="0" w:color="000000"/>
            </w:tcBorders>
          </w:tcPr>
          <w:p w14:paraId="1FFCFFD9" w14:textId="77777777" w:rsidR="00D1399F" w:rsidRDefault="00000000">
            <w:pPr>
              <w:spacing w:after="0"/>
            </w:pPr>
            <w:r>
              <w:rPr>
                <w:rFonts w:ascii="Arial" w:eastAsia="Arial" w:hAnsi="Arial" w:cs="Arial"/>
              </w:rPr>
              <w:t>2023/24 Q4</w:t>
            </w:r>
          </w:p>
        </w:tc>
      </w:tr>
      <w:tr w:rsidR="00D1399F" w14:paraId="2E1D86B9" w14:textId="77777777">
        <w:trPr>
          <w:trHeight w:val="1937"/>
        </w:trPr>
        <w:tc>
          <w:tcPr>
            <w:tcW w:w="3183" w:type="dxa"/>
            <w:tcBorders>
              <w:top w:val="single" w:sz="8" w:space="0" w:color="000000"/>
              <w:left w:val="single" w:sz="8" w:space="0" w:color="000000"/>
              <w:bottom w:val="single" w:sz="8" w:space="0" w:color="000000"/>
              <w:right w:val="single" w:sz="8" w:space="0" w:color="000000"/>
            </w:tcBorders>
          </w:tcPr>
          <w:p w14:paraId="58BFEBBB" w14:textId="77777777" w:rsidR="00D1399F" w:rsidRDefault="00000000">
            <w:pPr>
              <w:spacing w:after="0"/>
            </w:pPr>
            <w:r>
              <w:rPr>
                <w:rFonts w:ascii="Arial" w:eastAsia="Arial" w:hAnsi="Arial" w:cs="Arial"/>
              </w:rPr>
              <w:t>Federal GeoSpatial Platform Web Renewal Presence</w:t>
            </w:r>
          </w:p>
        </w:tc>
        <w:tc>
          <w:tcPr>
            <w:tcW w:w="11073" w:type="dxa"/>
            <w:tcBorders>
              <w:top w:val="single" w:sz="8" w:space="0" w:color="000000"/>
              <w:left w:val="single" w:sz="8" w:space="0" w:color="000000"/>
              <w:bottom w:val="single" w:sz="8" w:space="0" w:color="000000"/>
              <w:right w:val="single" w:sz="8" w:space="0" w:color="000000"/>
            </w:tcBorders>
          </w:tcPr>
          <w:p w14:paraId="55C34B0F" w14:textId="77777777" w:rsidR="00D1399F" w:rsidRDefault="00000000">
            <w:pPr>
              <w:spacing w:after="0"/>
            </w:pPr>
            <w:r>
              <w:rPr>
                <w:rFonts w:ascii="Arial" w:eastAsia="Arial" w:hAnsi="Arial" w:cs="Arial"/>
              </w:rPr>
              <w:t>The modernization of the Federal Geospatial Platform is entering phase 2 of its development. The initial development consisted of creating GEO.CA. This phase will transition legacy backend technology to cloud first systems that utilize microservices powered Application Programming Interfaces to fuel the search and discovery of geospatial content. With the advancement of this next generation catalog, NRCan is able to onboard the Canadian Geospatial Data Infrastructure tools and context to ensure that the results of international and crossjurisdictional geospatial research and activities are easily accessible to international/domestic project partners, municipal/provincial/federal counterparts, academia, and Indigenous communities.</w:t>
            </w:r>
          </w:p>
        </w:tc>
        <w:tc>
          <w:tcPr>
            <w:tcW w:w="1817" w:type="dxa"/>
            <w:tcBorders>
              <w:top w:val="single" w:sz="8" w:space="0" w:color="000000"/>
              <w:left w:val="single" w:sz="8" w:space="0" w:color="000000"/>
              <w:bottom w:val="single" w:sz="8" w:space="0" w:color="000000"/>
              <w:right w:val="single" w:sz="8" w:space="0" w:color="000000"/>
            </w:tcBorders>
          </w:tcPr>
          <w:p w14:paraId="40236E64" w14:textId="77777777" w:rsidR="00D1399F" w:rsidRDefault="00000000">
            <w:pPr>
              <w:spacing w:after="0"/>
              <w:ind w:right="7"/>
              <w:jc w:val="right"/>
            </w:pPr>
            <w:r>
              <w:rPr>
                <w:rFonts w:ascii="Arial" w:eastAsia="Arial" w:hAnsi="Arial" w:cs="Arial"/>
              </w:rPr>
              <w:t>$1,500,000.00</w:t>
            </w:r>
          </w:p>
        </w:tc>
        <w:tc>
          <w:tcPr>
            <w:tcW w:w="1927" w:type="dxa"/>
            <w:tcBorders>
              <w:top w:val="single" w:sz="8" w:space="0" w:color="000000"/>
              <w:left w:val="single" w:sz="8" w:space="0" w:color="000000"/>
              <w:bottom w:val="single" w:sz="8" w:space="0" w:color="000000"/>
              <w:right w:val="single" w:sz="8" w:space="0" w:color="000000"/>
            </w:tcBorders>
          </w:tcPr>
          <w:p w14:paraId="2A4EDA68" w14:textId="77777777" w:rsidR="00D1399F" w:rsidRDefault="00000000">
            <w:pPr>
              <w:spacing w:after="0"/>
            </w:pPr>
            <w:r>
              <w:rPr>
                <w:rFonts w:ascii="Arial" w:eastAsia="Arial" w:hAnsi="Arial" w:cs="Arial"/>
              </w:rPr>
              <w:t>2023/24 Q4</w:t>
            </w:r>
          </w:p>
        </w:tc>
      </w:tr>
    </w:tbl>
    <w:p w14:paraId="3DC630DD" w14:textId="77777777" w:rsidR="00D1399F" w:rsidRDefault="00D1399F">
      <w:pPr>
        <w:spacing w:after="0"/>
        <w:ind w:left="-1070" w:right="18943"/>
      </w:pPr>
    </w:p>
    <w:tbl>
      <w:tblPr>
        <w:tblStyle w:val="TableGrid"/>
        <w:tblW w:w="18000" w:type="dxa"/>
        <w:tblInd w:w="-41" w:type="dxa"/>
        <w:tblCellMar>
          <w:top w:w="9" w:type="dxa"/>
          <w:left w:w="41" w:type="dxa"/>
          <w:bottom w:w="0" w:type="dxa"/>
          <w:right w:w="0" w:type="dxa"/>
        </w:tblCellMar>
        <w:tblLook w:val="04A0" w:firstRow="1" w:lastRow="0" w:firstColumn="1" w:lastColumn="0" w:noHBand="0" w:noVBand="1"/>
      </w:tblPr>
      <w:tblGrid>
        <w:gridCol w:w="3183"/>
        <w:gridCol w:w="11073"/>
        <w:gridCol w:w="1817"/>
        <w:gridCol w:w="1927"/>
      </w:tblGrid>
      <w:tr w:rsidR="00D1399F" w14:paraId="6D0E22E9" w14:textId="77777777">
        <w:trPr>
          <w:trHeight w:val="276"/>
        </w:trPr>
        <w:tc>
          <w:tcPr>
            <w:tcW w:w="18000" w:type="dxa"/>
            <w:gridSpan w:val="4"/>
            <w:tcBorders>
              <w:top w:val="single" w:sz="8" w:space="0" w:color="000000"/>
              <w:left w:val="single" w:sz="8" w:space="0" w:color="000000"/>
              <w:bottom w:val="single" w:sz="8" w:space="0" w:color="000000"/>
              <w:right w:val="single" w:sz="8" w:space="0" w:color="000000"/>
            </w:tcBorders>
          </w:tcPr>
          <w:p w14:paraId="774D56F6" w14:textId="77777777" w:rsidR="00D1399F" w:rsidRDefault="00000000">
            <w:pPr>
              <w:spacing w:after="0"/>
              <w:ind w:right="24"/>
              <w:jc w:val="center"/>
            </w:pPr>
            <w:r>
              <w:rPr>
                <w:rFonts w:ascii="Arial" w:eastAsia="Arial" w:hAnsi="Arial" w:cs="Arial"/>
                <w:b/>
              </w:rPr>
              <w:t>what are the details of each project, including the</w:t>
            </w:r>
          </w:p>
        </w:tc>
      </w:tr>
      <w:tr w:rsidR="00D1399F" w14:paraId="3C55BB27" w14:textId="77777777">
        <w:trPr>
          <w:trHeight w:val="276"/>
        </w:trPr>
        <w:tc>
          <w:tcPr>
            <w:tcW w:w="14256" w:type="dxa"/>
            <w:gridSpan w:val="2"/>
            <w:tcBorders>
              <w:top w:val="single" w:sz="8" w:space="0" w:color="000000"/>
              <w:left w:val="single" w:sz="8" w:space="0" w:color="000000"/>
              <w:bottom w:val="single" w:sz="8" w:space="0" w:color="000000"/>
              <w:right w:val="single" w:sz="8" w:space="0" w:color="000000"/>
            </w:tcBorders>
          </w:tcPr>
          <w:p w14:paraId="525E351C" w14:textId="77777777" w:rsidR="00D1399F" w:rsidRDefault="00000000">
            <w:pPr>
              <w:spacing w:after="0"/>
              <w:ind w:right="22"/>
              <w:jc w:val="center"/>
            </w:pPr>
            <w:r>
              <w:rPr>
                <w:rFonts w:ascii="Arial" w:eastAsia="Arial" w:hAnsi="Arial" w:cs="Arial"/>
                <w:b/>
                <w:color w:val="333333"/>
              </w:rPr>
              <w:t>(i) project description and summary</w:t>
            </w:r>
          </w:p>
        </w:tc>
        <w:tc>
          <w:tcPr>
            <w:tcW w:w="1817" w:type="dxa"/>
            <w:vMerge w:val="restart"/>
            <w:tcBorders>
              <w:top w:val="single" w:sz="8" w:space="0" w:color="000000"/>
              <w:left w:val="single" w:sz="8" w:space="0" w:color="000000"/>
              <w:bottom w:val="single" w:sz="8" w:space="0" w:color="000000"/>
              <w:right w:val="single" w:sz="8" w:space="0" w:color="000000"/>
            </w:tcBorders>
            <w:vAlign w:val="center"/>
          </w:tcPr>
          <w:p w14:paraId="032865BE" w14:textId="77777777" w:rsidR="00D1399F" w:rsidRDefault="00000000">
            <w:pPr>
              <w:spacing w:after="0"/>
              <w:ind w:left="77"/>
            </w:pPr>
            <w:r>
              <w:rPr>
                <w:rFonts w:ascii="Arial" w:eastAsia="Arial" w:hAnsi="Arial" w:cs="Arial"/>
                <w:b/>
                <w:color w:val="333333"/>
              </w:rPr>
              <w:t>(ii) total budget</w:t>
            </w:r>
          </w:p>
        </w:tc>
        <w:tc>
          <w:tcPr>
            <w:tcW w:w="1927" w:type="dxa"/>
            <w:vMerge w:val="restart"/>
            <w:tcBorders>
              <w:top w:val="single" w:sz="8" w:space="0" w:color="000000"/>
              <w:left w:val="single" w:sz="8" w:space="0" w:color="000000"/>
              <w:bottom w:val="single" w:sz="8" w:space="0" w:color="000000"/>
              <w:right w:val="single" w:sz="8" w:space="0" w:color="000000"/>
            </w:tcBorders>
          </w:tcPr>
          <w:p w14:paraId="3FD3D316" w14:textId="77777777" w:rsidR="00D1399F" w:rsidRDefault="00000000">
            <w:pPr>
              <w:spacing w:after="0"/>
              <w:jc w:val="center"/>
            </w:pPr>
            <w:r>
              <w:rPr>
                <w:rFonts w:ascii="Arial" w:eastAsia="Arial" w:hAnsi="Arial" w:cs="Arial"/>
                <w:b/>
                <w:color w:val="333333"/>
              </w:rPr>
              <w:t>(iii) estimated completion date</w:t>
            </w:r>
          </w:p>
        </w:tc>
      </w:tr>
      <w:tr w:rsidR="00D1399F" w14:paraId="3D999A8F" w14:textId="77777777">
        <w:trPr>
          <w:trHeight w:val="326"/>
        </w:trPr>
        <w:tc>
          <w:tcPr>
            <w:tcW w:w="3183" w:type="dxa"/>
            <w:tcBorders>
              <w:top w:val="single" w:sz="8" w:space="0" w:color="000000"/>
              <w:left w:val="single" w:sz="8" w:space="0" w:color="000000"/>
              <w:bottom w:val="single" w:sz="8" w:space="0" w:color="000000"/>
              <w:right w:val="single" w:sz="8" w:space="0" w:color="000000"/>
            </w:tcBorders>
          </w:tcPr>
          <w:p w14:paraId="3FF98E93" w14:textId="77777777" w:rsidR="00D1399F" w:rsidRDefault="00000000">
            <w:pPr>
              <w:spacing w:after="0"/>
              <w:ind w:right="21"/>
              <w:jc w:val="center"/>
            </w:pPr>
            <w:r>
              <w:rPr>
                <w:rFonts w:ascii="Arial" w:eastAsia="Arial" w:hAnsi="Arial" w:cs="Arial"/>
                <w:b/>
                <w:color w:val="333333"/>
              </w:rPr>
              <w:t>description</w:t>
            </w:r>
          </w:p>
        </w:tc>
        <w:tc>
          <w:tcPr>
            <w:tcW w:w="11073" w:type="dxa"/>
            <w:tcBorders>
              <w:top w:val="single" w:sz="8" w:space="0" w:color="000000"/>
              <w:left w:val="single" w:sz="8" w:space="0" w:color="000000"/>
              <w:bottom w:val="single" w:sz="8" w:space="0" w:color="000000"/>
              <w:right w:val="single" w:sz="8" w:space="0" w:color="000000"/>
            </w:tcBorders>
          </w:tcPr>
          <w:p w14:paraId="63DF7B36" w14:textId="77777777" w:rsidR="00D1399F" w:rsidRDefault="00000000">
            <w:pPr>
              <w:spacing w:after="0"/>
              <w:ind w:right="17"/>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F86B05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D27DEC2" w14:textId="77777777" w:rsidR="00D1399F" w:rsidRDefault="00D1399F"/>
        </w:tc>
      </w:tr>
      <w:tr w:rsidR="00D1399F" w14:paraId="4BFAA5B3" w14:textId="77777777">
        <w:trPr>
          <w:trHeight w:val="830"/>
        </w:trPr>
        <w:tc>
          <w:tcPr>
            <w:tcW w:w="3183" w:type="dxa"/>
            <w:tcBorders>
              <w:top w:val="single" w:sz="8" w:space="0" w:color="000000"/>
              <w:left w:val="single" w:sz="8" w:space="0" w:color="000000"/>
              <w:bottom w:val="single" w:sz="8" w:space="0" w:color="000000"/>
              <w:right w:val="single" w:sz="8" w:space="0" w:color="000000"/>
            </w:tcBorders>
          </w:tcPr>
          <w:p w14:paraId="48CB30DF" w14:textId="77777777" w:rsidR="00D1399F" w:rsidRDefault="00000000">
            <w:pPr>
              <w:spacing w:after="0"/>
            </w:pPr>
            <w:r>
              <w:rPr>
                <w:rFonts w:ascii="Arial" w:eastAsia="Arial" w:hAnsi="Arial" w:cs="Arial"/>
              </w:rPr>
              <w:t>NRCan DataHub, Infrastructure &amp; Tools</w:t>
            </w:r>
          </w:p>
        </w:tc>
        <w:tc>
          <w:tcPr>
            <w:tcW w:w="11073" w:type="dxa"/>
            <w:tcBorders>
              <w:top w:val="single" w:sz="8" w:space="0" w:color="000000"/>
              <w:left w:val="single" w:sz="8" w:space="0" w:color="000000"/>
              <w:bottom w:val="single" w:sz="8" w:space="0" w:color="000000"/>
              <w:right w:val="single" w:sz="8" w:space="0" w:color="000000"/>
            </w:tcBorders>
          </w:tcPr>
          <w:p w14:paraId="361EBB72" w14:textId="77777777" w:rsidR="00D1399F" w:rsidRDefault="00000000">
            <w:pPr>
              <w:spacing w:after="0"/>
            </w:pPr>
            <w:r>
              <w:rPr>
                <w:rFonts w:ascii="Arial" w:eastAsia="Arial" w:hAnsi="Arial" w:cs="Arial"/>
              </w:rPr>
              <w:t>DataHub is the Enterprise Data Platform solution to address departmental requirements for data management, storage and data access that will support the department in a standardized and secure manner, while aligned to the NRCan Data Strategy, and the Treasury Board of Canada Secretariat Policy on Service and Digital.</w:t>
            </w:r>
          </w:p>
        </w:tc>
        <w:tc>
          <w:tcPr>
            <w:tcW w:w="1817" w:type="dxa"/>
            <w:tcBorders>
              <w:top w:val="single" w:sz="8" w:space="0" w:color="000000"/>
              <w:left w:val="single" w:sz="8" w:space="0" w:color="000000"/>
              <w:bottom w:val="single" w:sz="8" w:space="0" w:color="000000"/>
              <w:right w:val="single" w:sz="8" w:space="0" w:color="000000"/>
            </w:tcBorders>
          </w:tcPr>
          <w:p w14:paraId="5409D57C" w14:textId="77777777" w:rsidR="00D1399F" w:rsidRDefault="00000000">
            <w:pPr>
              <w:spacing w:after="0"/>
              <w:ind w:right="31"/>
              <w:jc w:val="right"/>
            </w:pPr>
            <w:r>
              <w:rPr>
                <w:rFonts w:ascii="Arial" w:eastAsia="Arial" w:hAnsi="Arial" w:cs="Arial"/>
              </w:rPr>
              <w:t>$4,500,000.00</w:t>
            </w:r>
          </w:p>
        </w:tc>
        <w:tc>
          <w:tcPr>
            <w:tcW w:w="1927" w:type="dxa"/>
            <w:tcBorders>
              <w:top w:val="single" w:sz="8" w:space="0" w:color="000000"/>
              <w:left w:val="single" w:sz="8" w:space="0" w:color="000000"/>
              <w:bottom w:val="single" w:sz="8" w:space="0" w:color="000000"/>
              <w:right w:val="single" w:sz="8" w:space="0" w:color="000000"/>
            </w:tcBorders>
          </w:tcPr>
          <w:p w14:paraId="184FE46B" w14:textId="77777777" w:rsidR="00D1399F" w:rsidRDefault="00000000">
            <w:pPr>
              <w:spacing w:after="0"/>
            </w:pPr>
            <w:r>
              <w:rPr>
                <w:rFonts w:ascii="Arial" w:eastAsia="Arial" w:hAnsi="Arial" w:cs="Arial"/>
              </w:rPr>
              <w:t>2023/24 Q4</w:t>
            </w:r>
          </w:p>
        </w:tc>
      </w:tr>
      <w:tr w:rsidR="00D1399F" w14:paraId="65FCFECA" w14:textId="77777777">
        <w:trPr>
          <w:trHeight w:val="1661"/>
        </w:trPr>
        <w:tc>
          <w:tcPr>
            <w:tcW w:w="3183" w:type="dxa"/>
            <w:tcBorders>
              <w:top w:val="single" w:sz="8" w:space="0" w:color="000000"/>
              <w:left w:val="single" w:sz="8" w:space="0" w:color="000000"/>
              <w:bottom w:val="single" w:sz="8" w:space="0" w:color="000000"/>
              <w:right w:val="single" w:sz="8" w:space="0" w:color="000000"/>
            </w:tcBorders>
          </w:tcPr>
          <w:p w14:paraId="69B3B325" w14:textId="77777777" w:rsidR="00D1399F" w:rsidRDefault="00000000">
            <w:pPr>
              <w:spacing w:after="0"/>
            </w:pPr>
            <w:r>
              <w:rPr>
                <w:rFonts w:ascii="Arial" w:eastAsia="Arial" w:hAnsi="Arial" w:cs="Arial"/>
              </w:rPr>
              <w:t xml:space="preserve">The Polar Continental Shelf </w:t>
            </w:r>
          </w:p>
          <w:p w14:paraId="2DEC7A98" w14:textId="77777777" w:rsidR="00D1399F" w:rsidRDefault="00000000">
            <w:pPr>
              <w:spacing w:after="0"/>
            </w:pPr>
            <w:r>
              <w:rPr>
                <w:rFonts w:ascii="Arial" w:eastAsia="Arial" w:hAnsi="Arial" w:cs="Arial"/>
              </w:rPr>
              <w:t xml:space="preserve">Program Database </w:t>
            </w:r>
          </w:p>
          <w:p w14:paraId="6427DF20" w14:textId="77777777" w:rsidR="00D1399F" w:rsidRDefault="00000000">
            <w:pPr>
              <w:spacing w:after="0"/>
            </w:pPr>
            <w:r>
              <w:rPr>
                <w:rFonts w:ascii="Arial" w:eastAsia="Arial" w:hAnsi="Arial" w:cs="Arial"/>
              </w:rPr>
              <w:t>Modernization</w:t>
            </w:r>
          </w:p>
        </w:tc>
        <w:tc>
          <w:tcPr>
            <w:tcW w:w="11073" w:type="dxa"/>
            <w:tcBorders>
              <w:top w:val="single" w:sz="8" w:space="0" w:color="000000"/>
              <w:left w:val="single" w:sz="8" w:space="0" w:color="000000"/>
              <w:bottom w:val="single" w:sz="8" w:space="0" w:color="000000"/>
              <w:right w:val="single" w:sz="8" w:space="0" w:color="000000"/>
            </w:tcBorders>
          </w:tcPr>
          <w:p w14:paraId="68A7BA85" w14:textId="77777777" w:rsidR="00D1399F" w:rsidRDefault="00000000">
            <w:pPr>
              <w:spacing w:after="0"/>
            </w:pPr>
            <w:r>
              <w:rPr>
                <w:rFonts w:ascii="Arial" w:eastAsia="Arial" w:hAnsi="Arial" w:cs="Arial"/>
              </w:rPr>
              <w:t>The Polar Continental Shelf Program (PCSP) requires a functional tool to manage all of the program requirements, and is looking to modernize its database and integrate communications with its other products, including the online client portal, warehousing and financial tracking. A recent joint audit and evaluation has recommended that PCSP improve or replace its proprietary logistics and financial systems/tools with commercial solutions that better support integrated and reliable financial reporting, cash management, invoice management and related financial analysis.</w:t>
            </w:r>
          </w:p>
        </w:tc>
        <w:tc>
          <w:tcPr>
            <w:tcW w:w="1817" w:type="dxa"/>
            <w:tcBorders>
              <w:top w:val="single" w:sz="8" w:space="0" w:color="000000"/>
              <w:left w:val="single" w:sz="8" w:space="0" w:color="000000"/>
              <w:bottom w:val="single" w:sz="8" w:space="0" w:color="000000"/>
              <w:right w:val="single" w:sz="8" w:space="0" w:color="000000"/>
            </w:tcBorders>
          </w:tcPr>
          <w:p w14:paraId="05AB6FBD" w14:textId="77777777" w:rsidR="00D1399F" w:rsidRDefault="00000000">
            <w:pPr>
              <w:spacing w:after="0"/>
              <w:ind w:right="31"/>
              <w:jc w:val="right"/>
            </w:pPr>
            <w:r>
              <w:rPr>
                <w:rFonts w:ascii="Arial" w:eastAsia="Arial" w:hAnsi="Arial" w:cs="Arial"/>
              </w:rPr>
              <w:t>$1,000,000.00</w:t>
            </w:r>
          </w:p>
        </w:tc>
        <w:tc>
          <w:tcPr>
            <w:tcW w:w="1927" w:type="dxa"/>
            <w:tcBorders>
              <w:top w:val="single" w:sz="8" w:space="0" w:color="000000"/>
              <w:left w:val="single" w:sz="8" w:space="0" w:color="000000"/>
              <w:bottom w:val="single" w:sz="8" w:space="0" w:color="000000"/>
              <w:right w:val="single" w:sz="8" w:space="0" w:color="000000"/>
            </w:tcBorders>
          </w:tcPr>
          <w:p w14:paraId="1CEA5CF6" w14:textId="77777777" w:rsidR="00D1399F" w:rsidRDefault="00000000">
            <w:pPr>
              <w:spacing w:after="0"/>
            </w:pPr>
            <w:r>
              <w:rPr>
                <w:rFonts w:ascii="Arial" w:eastAsia="Arial" w:hAnsi="Arial" w:cs="Arial"/>
              </w:rPr>
              <w:t>2023/24 Q1</w:t>
            </w:r>
          </w:p>
        </w:tc>
      </w:tr>
      <w:tr w:rsidR="00D1399F" w14:paraId="6C60CE94" w14:textId="77777777">
        <w:trPr>
          <w:trHeight w:val="2216"/>
        </w:trPr>
        <w:tc>
          <w:tcPr>
            <w:tcW w:w="3183" w:type="dxa"/>
            <w:tcBorders>
              <w:top w:val="single" w:sz="8" w:space="0" w:color="000000"/>
              <w:left w:val="single" w:sz="8" w:space="0" w:color="000000"/>
              <w:bottom w:val="single" w:sz="8" w:space="0" w:color="000000"/>
              <w:right w:val="single" w:sz="8" w:space="0" w:color="000000"/>
            </w:tcBorders>
          </w:tcPr>
          <w:p w14:paraId="35C778C7" w14:textId="77777777" w:rsidR="00D1399F" w:rsidRDefault="00000000">
            <w:pPr>
              <w:spacing w:after="0"/>
            </w:pPr>
            <w:r>
              <w:rPr>
                <w:rFonts w:ascii="Arial" w:eastAsia="Arial" w:hAnsi="Arial" w:cs="Arial"/>
              </w:rPr>
              <w:t xml:space="preserve">Canadian Active Control </w:t>
            </w:r>
          </w:p>
          <w:p w14:paraId="40714BA0" w14:textId="77777777" w:rsidR="00D1399F" w:rsidRDefault="00000000">
            <w:pPr>
              <w:spacing w:after="0"/>
            </w:pPr>
            <w:r>
              <w:rPr>
                <w:rFonts w:ascii="Arial" w:eastAsia="Arial" w:hAnsi="Arial" w:cs="Arial"/>
              </w:rPr>
              <w:t xml:space="preserve">System &amp; Canadian Spatial </w:t>
            </w:r>
          </w:p>
          <w:p w14:paraId="556F1117" w14:textId="77777777" w:rsidR="00D1399F" w:rsidRDefault="00000000">
            <w:pPr>
              <w:spacing w:after="0"/>
            </w:pPr>
            <w:r>
              <w:rPr>
                <w:rFonts w:ascii="Arial" w:eastAsia="Arial" w:hAnsi="Arial" w:cs="Arial"/>
              </w:rPr>
              <w:t xml:space="preserve">Reference System </w:t>
            </w:r>
          </w:p>
          <w:p w14:paraId="20EF82A3" w14:textId="77777777" w:rsidR="00D1399F" w:rsidRDefault="00000000">
            <w:pPr>
              <w:spacing w:after="0"/>
            </w:pPr>
            <w:r>
              <w:rPr>
                <w:rFonts w:ascii="Arial" w:eastAsia="Arial" w:hAnsi="Arial" w:cs="Arial"/>
              </w:rPr>
              <w:t>Modernization</w:t>
            </w:r>
          </w:p>
        </w:tc>
        <w:tc>
          <w:tcPr>
            <w:tcW w:w="11073" w:type="dxa"/>
            <w:tcBorders>
              <w:top w:val="single" w:sz="8" w:space="0" w:color="000000"/>
              <w:left w:val="single" w:sz="8" w:space="0" w:color="000000"/>
              <w:bottom w:val="single" w:sz="8" w:space="0" w:color="000000"/>
              <w:right w:val="single" w:sz="8" w:space="0" w:color="000000"/>
            </w:tcBorders>
          </w:tcPr>
          <w:p w14:paraId="1F73748B" w14:textId="77777777" w:rsidR="00D1399F" w:rsidRDefault="00000000">
            <w:pPr>
              <w:spacing w:after="0"/>
            </w:pPr>
            <w:r>
              <w:rPr>
                <w:rFonts w:ascii="Arial" w:eastAsia="Arial" w:hAnsi="Arial" w:cs="Arial"/>
              </w:rPr>
              <w:t xml:space="preserve">The Surveyor General Branch runs the Canadian Active Control System and Canadian Spatial Reference System on Linux systems in legacy data centres. In order to reduce dependency on hardware, legacy programming languages, and commercial software, the Canadian Active Control System and Canadian Spatial Reference System on Linux systems in legacy data centres will be moved, where possible, to the Government of Canada's cloud and transform, where possible, to use cloud native services to reduce cost and improve </w:t>
            </w:r>
          </w:p>
          <w:p w14:paraId="2B4ABD5B" w14:textId="77777777" w:rsidR="00D1399F" w:rsidRDefault="00000000">
            <w:pPr>
              <w:spacing w:after="0"/>
            </w:pPr>
            <w:r>
              <w:rPr>
                <w:rFonts w:ascii="Arial" w:eastAsia="Arial" w:hAnsi="Arial" w:cs="Arial"/>
              </w:rPr>
              <w:t>maintainability. This aligns with the Government of Canada's Application Modernization initiative and Cloud First Strategy and ensures that the applications will be running in a secure, sustainable, scalable and cost efficient environment.</w:t>
            </w:r>
          </w:p>
        </w:tc>
        <w:tc>
          <w:tcPr>
            <w:tcW w:w="1817" w:type="dxa"/>
            <w:tcBorders>
              <w:top w:val="single" w:sz="8" w:space="0" w:color="000000"/>
              <w:left w:val="single" w:sz="8" w:space="0" w:color="000000"/>
              <w:bottom w:val="single" w:sz="8" w:space="0" w:color="000000"/>
              <w:right w:val="single" w:sz="8" w:space="0" w:color="000000"/>
            </w:tcBorders>
          </w:tcPr>
          <w:p w14:paraId="6D4F231F" w14:textId="77777777" w:rsidR="00D1399F" w:rsidRDefault="00000000">
            <w:pPr>
              <w:spacing w:after="0"/>
              <w:ind w:right="31"/>
              <w:jc w:val="right"/>
            </w:pPr>
            <w:r>
              <w:rPr>
                <w:rFonts w:ascii="Arial" w:eastAsia="Arial" w:hAnsi="Arial" w:cs="Arial"/>
              </w:rPr>
              <w:t>$2,460,500.00</w:t>
            </w:r>
          </w:p>
        </w:tc>
        <w:tc>
          <w:tcPr>
            <w:tcW w:w="1927" w:type="dxa"/>
            <w:tcBorders>
              <w:top w:val="single" w:sz="8" w:space="0" w:color="000000"/>
              <w:left w:val="single" w:sz="8" w:space="0" w:color="000000"/>
              <w:bottom w:val="single" w:sz="8" w:space="0" w:color="000000"/>
              <w:right w:val="single" w:sz="8" w:space="0" w:color="000000"/>
            </w:tcBorders>
          </w:tcPr>
          <w:p w14:paraId="10035F04" w14:textId="77777777" w:rsidR="00D1399F" w:rsidRDefault="00000000">
            <w:pPr>
              <w:spacing w:after="0"/>
            </w:pPr>
            <w:r>
              <w:rPr>
                <w:rFonts w:ascii="Arial" w:eastAsia="Arial" w:hAnsi="Arial" w:cs="Arial"/>
              </w:rPr>
              <w:t>2024/25 Q2</w:t>
            </w:r>
          </w:p>
        </w:tc>
      </w:tr>
      <w:tr w:rsidR="00D1399F" w14:paraId="764847C3" w14:textId="77777777">
        <w:trPr>
          <w:trHeight w:val="1661"/>
        </w:trPr>
        <w:tc>
          <w:tcPr>
            <w:tcW w:w="3183" w:type="dxa"/>
            <w:tcBorders>
              <w:top w:val="single" w:sz="8" w:space="0" w:color="000000"/>
              <w:left w:val="single" w:sz="8" w:space="0" w:color="000000"/>
              <w:bottom w:val="single" w:sz="8" w:space="0" w:color="000000"/>
              <w:right w:val="single" w:sz="8" w:space="0" w:color="000000"/>
            </w:tcBorders>
          </w:tcPr>
          <w:p w14:paraId="58E1F176" w14:textId="77777777" w:rsidR="00D1399F" w:rsidRDefault="00000000">
            <w:pPr>
              <w:spacing w:after="0"/>
            </w:pPr>
            <w:r>
              <w:rPr>
                <w:rFonts w:ascii="Arial" w:eastAsia="Arial" w:hAnsi="Arial" w:cs="Arial"/>
              </w:rPr>
              <w:t>M365 Phase 3 SharePoint Implementation</w:t>
            </w:r>
          </w:p>
        </w:tc>
        <w:tc>
          <w:tcPr>
            <w:tcW w:w="11073" w:type="dxa"/>
            <w:tcBorders>
              <w:top w:val="single" w:sz="8" w:space="0" w:color="000000"/>
              <w:left w:val="single" w:sz="8" w:space="0" w:color="000000"/>
              <w:bottom w:val="single" w:sz="8" w:space="0" w:color="000000"/>
              <w:right w:val="single" w:sz="8" w:space="0" w:color="000000"/>
            </w:tcBorders>
          </w:tcPr>
          <w:p w14:paraId="6EF912B5" w14:textId="77777777" w:rsidR="00D1399F" w:rsidRDefault="00000000">
            <w:pPr>
              <w:spacing w:after="0"/>
            </w:pPr>
            <w:r>
              <w:rPr>
                <w:rFonts w:ascii="Arial" w:eastAsia="Arial" w:hAnsi="Arial" w:cs="Arial"/>
              </w:rPr>
              <w:t>The Treasury Board of Canada Secretariat’s review and refresh of the Information Management policy instruments under the Service and Digital policy suite has now given NRCan the opportunity to move away from GCdocs, and look towards implementing M365 SharePoint. This aligns with the Government of Canada's mandate to adopt Microsoft 365 (M365) cloud services, a new digital platform that will make it possible for employees to work anywhere using a Government of Canada device and collaborate amongst colleagues, and stakeholders.</w:t>
            </w:r>
          </w:p>
        </w:tc>
        <w:tc>
          <w:tcPr>
            <w:tcW w:w="1817" w:type="dxa"/>
            <w:tcBorders>
              <w:top w:val="single" w:sz="8" w:space="0" w:color="000000"/>
              <w:left w:val="single" w:sz="8" w:space="0" w:color="000000"/>
              <w:bottom w:val="single" w:sz="8" w:space="0" w:color="000000"/>
              <w:right w:val="single" w:sz="8" w:space="0" w:color="000000"/>
            </w:tcBorders>
          </w:tcPr>
          <w:p w14:paraId="644F9799" w14:textId="77777777" w:rsidR="00D1399F" w:rsidRDefault="00000000">
            <w:pPr>
              <w:spacing w:after="0"/>
              <w:ind w:right="31"/>
              <w:jc w:val="right"/>
            </w:pPr>
            <w:r>
              <w:rPr>
                <w:rFonts w:ascii="Arial" w:eastAsia="Arial" w:hAnsi="Arial" w:cs="Arial"/>
              </w:rPr>
              <w:t>$1,600,000.00</w:t>
            </w:r>
          </w:p>
        </w:tc>
        <w:tc>
          <w:tcPr>
            <w:tcW w:w="1927" w:type="dxa"/>
            <w:tcBorders>
              <w:top w:val="single" w:sz="8" w:space="0" w:color="000000"/>
              <w:left w:val="single" w:sz="8" w:space="0" w:color="000000"/>
              <w:bottom w:val="single" w:sz="8" w:space="0" w:color="000000"/>
              <w:right w:val="single" w:sz="8" w:space="0" w:color="000000"/>
            </w:tcBorders>
          </w:tcPr>
          <w:p w14:paraId="5C77AD82" w14:textId="77777777" w:rsidR="00D1399F" w:rsidRDefault="00000000">
            <w:pPr>
              <w:spacing w:after="0"/>
            </w:pPr>
            <w:r>
              <w:rPr>
                <w:rFonts w:ascii="Arial" w:eastAsia="Arial" w:hAnsi="Arial" w:cs="Arial"/>
              </w:rPr>
              <w:t>2024/25 Q1</w:t>
            </w:r>
          </w:p>
        </w:tc>
      </w:tr>
      <w:tr w:rsidR="00D1399F" w14:paraId="4890A467" w14:textId="77777777">
        <w:trPr>
          <w:trHeight w:val="2225"/>
        </w:trPr>
        <w:tc>
          <w:tcPr>
            <w:tcW w:w="3183" w:type="dxa"/>
            <w:tcBorders>
              <w:top w:val="single" w:sz="8" w:space="0" w:color="000000"/>
              <w:left w:val="single" w:sz="8" w:space="0" w:color="000000"/>
              <w:bottom w:val="single" w:sz="8" w:space="0" w:color="000000"/>
              <w:right w:val="single" w:sz="8" w:space="0" w:color="000000"/>
            </w:tcBorders>
          </w:tcPr>
          <w:p w14:paraId="4DF6077D" w14:textId="77777777" w:rsidR="00D1399F" w:rsidRDefault="00000000">
            <w:pPr>
              <w:spacing w:after="0"/>
            </w:pPr>
            <w:r>
              <w:rPr>
                <w:rFonts w:ascii="Arial" w:eastAsia="Arial" w:hAnsi="Arial" w:cs="Arial"/>
              </w:rPr>
              <w:t>Regulatory Compliance Database Modernization</w:t>
            </w:r>
          </w:p>
        </w:tc>
        <w:tc>
          <w:tcPr>
            <w:tcW w:w="11073" w:type="dxa"/>
            <w:tcBorders>
              <w:top w:val="single" w:sz="8" w:space="0" w:color="000000"/>
              <w:left w:val="single" w:sz="8" w:space="0" w:color="000000"/>
              <w:bottom w:val="single" w:sz="8" w:space="0" w:color="000000"/>
              <w:right w:val="single" w:sz="8" w:space="0" w:color="000000"/>
            </w:tcBorders>
          </w:tcPr>
          <w:p w14:paraId="728A25CB" w14:textId="77777777" w:rsidR="00D1399F" w:rsidRDefault="00000000">
            <w:pPr>
              <w:spacing w:after="0"/>
            </w:pPr>
            <w:r>
              <w:rPr>
                <w:rFonts w:ascii="Arial" w:eastAsia="Arial" w:hAnsi="Arial" w:cs="Arial"/>
              </w:rPr>
              <w:t xml:space="preserve">In order to continue effectively administering the regulations within the </w:t>
            </w:r>
            <w:r>
              <w:rPr>
                <w:rFonts w:ascii="Arial" w:eastAsia="Arial" w:hAnsi="Arial" w:cs="Arial"/>
                <w:i/>
              </w:rPr>
              <w:t>Energy Efficiency Act</w:t>
            </w:r>
            <w:r>
              <w:rPr>
                <w:rFonts w:ascii="Arial" w:eastAsia="Arial" w:hAnsi="Arial" w:cs="Arial"/>
              </w:rPr>
              <w:t xml:space="preserve">, the Office of Energy and Efficiency (OEE), Compliance Operations group must take the opportunity to modernize its aged database system and develop secure, online program delivery to Canadians, businesses and stakeholders, and make the regulatory processes more efficient, while aligning with provincial and international partners. By transforming OEE operations from a manual-intensive to a more automated and streamlined user experience, and would decrease the regulatory burden for stakeholders, improve the marketplace for regulated and </w:t>
            </w:r>
          </w:p>
          <w:p w14:paraId="38D8BF5A" w14:textId="77777777" w:rsidR="00D1399F" w:rsidRDefault="00000000">
            <w:pPr>
              <w:spacing w:after="0"/>
            </w:pPr>
            <w:r>
              <w:rPr>
                <w:rFonts w:ascii="Arial" w:eastAsia="Arial" w:hAnsi="Arial" w:cs="Arial"/>
              </w:rPr>
              <w:t>ENERGY STAR products (including windows and doors), advance innovative technologies, support reductions in greenhouse gas emissions and increase the promotion of a low-carbon economy.</w:t>
            </w:r>
          </w:p>
        </w:tc>
        <w:tc>
          <w:tcPr>
            <w:tcW w:w="1817" w:type="dxa"/>
            <w:tcBorders>
              <w:top w:val="single" w:sz="8" w:space="0" w:color="000000"/>
              <w:left w:val="single" w:sz="8" w:space="0" w:color="000000"/>
              <w:bottom w:val="single" w:sz="8" w:space="0" w:color="000000"/>
              <w:right w:val="single" w:sz="8" w:space="0" w:color="000000"/>
            </w:tcBorders>
          </w:tcPr>
          <w:p w14:paraId="6E31BB08" w14:textId="77777777" w:rsidR="00D1399F" w:rsidRDefault="00000000">
            <w:pPr>
              <w:spacing w:after="0"/>
              <w:ind w:right="31"/>
              <w:jc w:val="right"/>
            </w:pPr>
            <w:r>
              <w:rPr>
                <w:rFonts w:ascii="Arial" w:eastAsia="Arial" w:hAnsi="Arial" w:cs="Arial"/>
              </w:rPr>
              <w:t>$6,000,000.00</w:t>
            </w:r>
          </w:p>
        </w:tc>
        <w:tc>
          <w:tcPr>
            <w:tcW w:w="1927" w:type="dxa"/>
            <w:tcBorders>
              <w:top w:val="single" w:sz="8" w:space="0" w:color="000000"/>
              <w:left w:val="single" w:sz="8" w:space="0" w:color="000000"/>
              <w:bottom w:val="single" w:sz="8" w:space="0" w:color="000000"/>
              <w:right w:val="single" w:sz="8" w:space="0" w:color="000000"/>
            </w:tcBorders>
          </w:tcPr>
          <w:p w14:paraId="04E10BDC" w14:textId="77777777" w:rsidR="00D1399F" w:rsidRDefault="00000000">
            <w:pPr>
              <w:spacing w:after="0"/>
            </w:pPr>
            <w:r>
              <w:rPr>
                <w:rFonts w:ascii="Arial" w:eastAsia="Arial" w:hAnsi="Arial" w:cs="Arial"/>
              </w:rPr>
              <w:t>2024/25 Q4</w:t>
            </w:r>
          </w:p>
        </w:tc>
      </w:tr>
    </w:tbl>
    <w:p w14:paraId="6FFFE712" w14:textId="77777777" w:rsidR="00D1399F" w:rsidRDefault="00D1399F">
      <w:pPr>
        <w:spacing w:after="0"/>
        <w:ind w:left="-1070" w:right="18943"/>
      </w:pPr>
    </w:p>
    <w:tbl>
      <w:tblPr>
        <w:tblStyle w:val="TableGrid"/>
        <w:tblW w:w="18000" w:type="dxa"/>
        <w:tblInd w:w="-41" w:type="dxa"/>
        <w:tblCellMar>
          <w:top w:w="9" w:type="dxa"/>
          <w:left w:w="41" w:type="dxa"/>
          <w:bottom w:w="0" w:type="dxa"/>
          <w:right w:w="0" w:type="dxa"/>
        </w:tblCellMar>
        <w:tblLook w:val="04A0" w:firstRow="1" w:lastRow="0" w:firstColumn="1" w:lastColumn="0" w:noHBand="0" w:noVBand="1"/>
      </w:tblPr>
      <w:tblGrid>
        <w:gridCol w:w="3183"/>
        <w:gridCol w:w="11073"/>
        <w:gridCol w:w="1817"/>
        <w:gridCol w:w="1927"/>
      </w:tblGrid>
      <w:tr w:rsidR="00D1399F" w14:paraId="78592F71" w14:textId="77777777">
        <w:trPr>
          <w:trHeight w:val="276"/>
        </w:trPr>
        <w:tc>
          <w:tcPr>
            <w:tcW w:w="18000" w:type="dxa"/>
            <w:gridSpan w:val="4"/>
            <w:tcBorders>
              <w:top w:val="single" w:sz="8" w:space="0" w:color="000000"/>
              <w:left w:val="single" w:sz="8" w:space="0" w:color="000000"/>
              <w:bottom w:val="single" w:sz="8" w:space="0" w:color="000000"/>
              <w:right w:val="single" w:sz="8" w:space="0" w:color="000000"/>
            </w:tcBorders>
          </w:tcPr>
          <w:p w14:paraId="47508DB5" w14:textId="77777777" w:rsidR="00D1399F" w:rsidRDefault="00000000">
            <w:pPr>
              <w:spacing w:after="0"/>
              <w:ind w:right="24"/>
              <w:jc w:val="center"/>
            </w:pPr>
            <w:r>
              <w:rPr>
                <w:rFonts w:ascii="Arial" w:eastAsia="Arial" w:hAnsi="Arial" w:cs="Arial"/>
                <w:b/>
              </w:rPr>
              <w:t>what are the details of each project, including the</w:t>
            </w:r>
          </w:p>
        </w:tc>
      </w:tr>
      <w:tr w:rsidR="00D1399F" w14:paraId="0D1E6F4C" w14:textId="77777777">
        <w:trPr>
          <w:trHeight w:val="276"/>
        </w:trPr>
        <w:tc>
          <w:tcPr>
            <w:tcW w:w="14256" w:type="dxa"/>
            <w:gridSpan w:val="2"/>
            <w:tcBorders>
              <w:top w:val="single" w:sz="8" w:space="0" w:color="000000"/>
              <w:left w:val="single" w:sz="8" w:space="0" w:color="000000"/>
              <w:bottom w:val="single" w:sz="8" w:space="0" w:color="000000"/>
              <w:right w:val="single" w:sz="8" w:space="0" w:color="000000"/>
            </w:tcBorders>
          </w:tcPr>
          <w:p w14:paraId="107E0853" w14:textId="77777777" w:rsidR="00D1399F" w:rsidRDefault="00000000">
            <w:pPr>
              <w:spacing w:after="0"/>
              <w:ind w:right="22"/>
              <w:jc w:val="center"/>
            </w:pPr>
            <w:r>
              <w:rPr>
                <w:rFonts w:ascii="Arial" w:eastAsia="Arial" w:hAnsi="Arial" w:cs="Arial"/>
                <w:b/>
                <w:color w:val="333333"/>
              </w:rPr>
              <w:t>(i) project description and summary</w:t>
            </w:r>
          </w:p>
        </w:tc>
        <w:tc>
          <w:tcPr>
            <w:tcW w:w="1817" w:type="dxa"/>
            <w:vMerge w:val="restart"/>
            <w:tcBorders>
              <w:top w:val="single" w:sz="8" w:space="0" w:color="000000"/>
              <w:left w:val="single" w:sz="8" w:space="0" w:color="000000"/>
              <w:bottom w:val="single" w:sz="8" w:space="0" w:color="000000"/>
              <w:right w:val="single" w:sz="8" w:space="0" w:color="000000"/>
            </w:tcBorders>
            <w:vAlign w:val="center"/>
          </w:tcPr>
          <w:p w14:paraId="4E121ECF" w14:textId="77777777" w:rsidR="00D1399F" w:rsidRDefault="00000000">
            <w:pPr>
              <w:spacing w:after="0"/>
              <w:ind w:left="77"/>
            </w:pPr>
            <w:r>
              <w:rPr>
                <w:rFonts w:ascii="Arial" w:eastAsia="Arial" w:hAnsi="Arial" w:cs="Arial"/>
                <w:b/>
                <w:color w:val="333333"/>
              </w:rPr>
              <w:t>(ii) total budget</w:t>
            </w:r>
          </w:p>
        </w:tc>
        <w:tc>
          <w:tcPr>
            <w:tcW w:w="1927" w:type="dxa"/>
            <w:vMerge w:val="restart"/>
            <w:tcBorders>
              <w:top w:val="single" w:sz="8" w:space="0" w:color="000000"/>
              <w:left w:val="single" w:sz="8" w:space="0" w:color="000000"/>
              <w:bottom w:val="single" w:sz="8" w:space="0" w:color="000000"/>
              <w:right w:val="single" w:sz="8" w:space="0" w:color="000000"/>
            </w:tcBorders>
          </w:tcPr>
          <w:p w14:paraId="2834D00E" w14:textId="77777777" w:rsidR="00D1399F" w:rsidRDefault="00000000">
            <w:pPr>
              <w:spacing w:after="0"/>
              <w:jc w:val="center"/>
            </w:pPr>
            <w:r>
              <w:rPr>
                <w:rFonts w:ascii="Arial" w:eastAsia="Arial" w:hAnsi="Arial" w:cs="Arial"/>
                <w:b/>
                <w:color w:val="333333"/>
              </w:rPr>
              <w:t>(iii) estimated completion date</w:t>
            </w:r>
          </w:p>
        </w:tc>
      </w:tr>
      <w:tr w:rsidR="00D1399F" w14:paraId="7C2EBCED" w14:textId="77777777">
        <w:trPr>
          <w:trHeight w:val="326"/>
        </w:trPr>
        <w:tc>
          <w:tcPr>
            <w:tcW w:w="3183" w:type="dxa"/>
            <w:tcBorders>
              <w:top w:val="single" w:sz="8" w:space="0" w:color="000000"/>
              <w:left w:val="single" w:sz="8" w:space="0" w:color="000000"/>
              <w:bottom w:val="single" w:sz="8" w:space="0" w:color="000000"/>
              <w:right w:val="single" w:sz="8" w:space="0" w:color="000000"/>
            </w:tcBorders>
          </w:tcPr>
          <w:p w14:paraId="63A071A7" w14:textId="77777777" w:rsidR="00D1399F" w:rsidRDefault="00000000">
            <w:pPr>
              <w:spacing w:after="0"/>
              <w:ind w:right="21"/>
              <w:jc w:val="center"/>
            </w:pPr>
            <w:r>
              <w:rPr>
                <w:rFonts w:ascii="Arial" w:eastAsia="Arial" w:hAnsi="Arial" w:cs="Arial"/>
                <w:b/>
                <w:color w:val="333333"/>
              </w:rPr>
              <w:t>description</w:t>
            </w:r>
          </w:p>
        </w:tc>
        <w:tc>
          <w:tcPr>
            <w:tcW w:w="11073" w:type="dxa"/>
            <w:tcBorders>
              <w:top w:val="single" w:sz="8" w:space="0" w:color="000000"/>
              <w:left w:val="single" w:sz="8" w:space="0" w:color="000000"/>
              <w:bottom w:val="single" w:sz="8" w:space="0" w:color="000000"/>
              <w:right w:val="single" w:sz="8" w:space="0" w:color="000000"/>
            </w:tcBorders>
          </w:tcPr>
          <w:p w14:paraId="1D34F29B" w14:textId="77777777" w:rsidR="00D1399F" w:rsidRDefault="00000000">
            <w:pPr>
              <w:spacing w:after="0"/>
              <w:ind w:right="17"/>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134BDD1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06E2282" w14:textId="77777777" w:rsidR="00D1399F" w:rsidRDefault="00D1399F"/>
        </w:tc>
      </w:tr>
      <w:tr w:rsidR="00D1399F" w14:paraId="40EAED61" w14:textId="77777777">
        <w:trPr>
          <w:trHeight w:val="1661"/>
        </w:trPr>
        <w:tc>
          <w:tcPr>
            <w:tcW w:w="3183" w:type="dxa"/>
            <w:tcBorders>
              <w:top w:val="single" w:sz="8" w:space="0" w:color="000000"/>
              <w:left w:val="single" w:sz="8" w:space="0" w:color="000000"/>
              <w:bottom w:val="single" w:sz="8" w:space="0" w:color="000000"/>
              <w:right w:val="single" w:sz="8" w:space="0" w:color="000000"/>
            </w:tcBorders>
          </w:tcPr>
          <w:p w14:paraId="2812B8ED" w14:textId="77777777" w:rsidR="00D1399F" w:rsidRDefault="00000000">
            <w:pPr>
              <w:spacing w:after="0"/>
            </w:pPr>
            <w:r>
              <w:rPr>
                <w:rFonts w:ascii="Arial" w:eastAsia="Arial" w:hAnsi="Arial" w:cs="Arial"/>
              </w:rPr>
              <w:t>Canada Lands Surveys System Application Modernization</w:t>
            </w:r>
          </w:p>
        </w:tc>
        <w:tc>
          <w:tcPr>
            <w:tcW w:w="11073" w:type="dxa"/>
            <w:tcBorders>
              <w:top w:val="single" w:sz="8" w:space="0" w:color="000000"/>
              <w:left w:val="single" w:sz="8" w:space="0" w:color="000000"/>
              <w:bottom w:val="single" w:sz="8" w:space="0" w:color="000000"/>
              <w:right w:val="single" w:sz="8" w:space="0" w:color="000000"/>
            </w:tcBorders>
          </w:tcPr>
          <w:p w14:paraId="714D1411" w14:textId="77777777" w:rsidR="00D1399F" w:rsidRDefault="00000000">
            <w:pPr>
              <w:spacing w:after="0"/>
            </w:pPr>
            <w:r>
              <w:rPr>
                <w:rFonts w:ascii="Arial" w:eastAsia="Arial" w:hAnsi="Arial" w:cs="Arial"/>
              </w:rPr>
              <w:t xml:space="preserve">The Surveyor General Branch operates the Canada Lands Surveys System (CLSS) which is a suite of applications to provide stakeholders timely access to accurate Canada Lands cadastral information to enable the transfer of property rights and related transactions. The CLSS needs to be modernized due to two drivers: to be hosted in a sustainable and cost efficient environment once the current hosting environment reaches its end of life, in alignment with the Government of Canada's Application Modernization Initiative and Cloud First Strategy; and to respond to upcoming shift in a major commercial software dependency by the software vendor. </w:t>
            </w:r>
          </w:p>
        </w:tc>
        <w:tc>
          <w:tcPr>
            <w:tcW w:w="1817" w:type="dxa"/>
            <w:tcBorders>
              <w:top w:val="single" w:sz="8" w:space="0" w:color="000000"/>
              <w:left w:val="single" w:sz="8" w:space="0" w:color="000000"/>
              <w:bottom w:val="single" w:sz="8" w:space="0" w:color="000000"/>
              <w:right w:val="single" w:sz="8" w:space="0" w:color="000000"/>
            </w:tcBorders>
          </w:tcPr>
          <w:p w14:paraId="3507C451" w14:textId="77777777" w:rsidR="00D1399F" w:rsidRDefault="00000000">
            <w:pPr>
              <w:spacing w:after="0"/>
              <w:ind w:right="31"/>
              <w:jc w:val="right"/>
            </w:pPr>
            <w:r>
              <w:rPr>
                <w:rFonts w:ascii="Arial" w:eastAsia="Arial" w:hAnsi="Arial" w:cs="Arial"/>
              </w:rPr>
              <w:t>$1,036,000.00</w:t>
            </w:r>
          </w:p>
        </w:tc>
        <w:tc>
          <w:tcPr>
            <w:tcW w:w="1927" w:type="dxa"/>
            <w:tcBorders>
              <w:top w:val="single" w:sz="8" w:space="0" w:color="000000"/>
              <w:left w:val="single" w:sz="8" w:space="0" w:color="000000"/>
              <w:bottom w:val="single" w:sz="8" w:space="0" w:color="000000"/>
              <w:right w:val="single" w:sz="8" w:space="0" w:color="000000"/>
            </w:tcBorders>
          </w:tcPr>
          <w:p w14:paraId="06031FE3" w14:textId="77777777" w:rsidR="00D1399F" w:rsidRDefault="00000000">
            <w:pPr>
              <w:spacing w:after="0"/>
            </w:pPr>
            <w:r>
              <w:rPr>
                <w:rFonts w:ascii="Arial" w:eastAsia="Arial" w:hAnsi="Arial" w:cs="Arial"/>
              </w:rPr>
              <w:t>2025/26 Q4</w:t>
            </w:r>
          </w:p>
        </w:tc>
      </w:tr>
      <w:tr w:rsidR="00D1399F" w14:paraId="17AFF434" w14:textId="77777777">
        <w:trPr>
          <w:trHeight w:val="1937"/>
        </w:trPr>
        <w:tc>
          <w:tcPr>
            <w:tcW w:w="3183" w:type="dxa"/>
            <w:tcBorders>
              <w:top w:val="single" w:sz="8" w:space="0" w:color="000000"/>
              <w:left w:val="single" w:sz="8" w:space="0" w:color="000000"/>
              <w:bottom w:val="single" w:sz="8" w:space="0" w:color="000000"/>
              <w:right w:val="single" w:sz="8" w:space="0" w:color="000000"/>
            </w:tcBorders>
          </w:tcPr>
          <w:p w14:paraId="0FA178A2" w14:textId="77777777" w:rsidR="00D1399F" w:rsidRDefault="00000000">
            <w:pPr>
              <w:spacing w:after="0"/>
            </w:pPr>
            <w:r>
              <w:rPr>
                <w:rFonts w:ascii="Arial" w:eastAsia="Arial" w:hAnsi="Arial" w:cs="Arial"/>
              </w:rPr>
              <w:t>NRCan's NextGen Ground Segment</w:t>
            </w:r>
          </w:p>
        </w:tc>
        <w:tc>
          <w:tcPr>
            <w:tcW w:w="11073" w:type="dxa"/>
            <w:tcBorders>
              <w:top w:val="single" w:sz="8" w:space="0" w:color="000000"/>
              <w:left w:val="single" w:sz="8" w:space="0" w:color="000000"/>
              <w:bottom w:val="single" w:sz="8" w:space="0" w:color="000000"/>
              <w:right w:val="single" w:sz="8" w:space="0" w:color="000000"/>
            </w:tcBorders>
          </w:tcPr>
          <w:p w14:paraId="409DA2E3" w14:textId="77777777" w:rsidR="00D1399F" w:rsidRDefault="00000000">
            <w:pPr>
              <w:spacing w:after="0"/>
            </w:pPr>
            <w:r>
              <w:rPr>
                <w:rFonts w:ascii="Arial" w:eastAsia="Arial" w:hAnsi="Arial" w:cs="Arial"/>
              </w:rPr>
              <w:t>NRCan's ground segment - comprised of the Prince Albert Satellite Station, the Gatineau Satellite Station, the Inuvik Satellite Station Facility and the Earth Observation Data Management System (EODMS) - requires upgrading, expansion and modernization to continue to meet its Government of Canada obligations, deliver on NRCan's mandate to promote the development and use of remote sensing technology, and enhance the EODMS user experience. This project will equip NRCan to protect against the risk of failure due to aging, nonredundant infrastructure, to enhance existing data archiving and access systems that are reaching capacity, and to address rapidly emerging technologies and the growing demand for satellite support services.</w:t>
            </w:r>
          </w:p>
        </w:tc>
        <w:tc>
          <w:tcPr>
            <w:tcW w:w="1817" w:type="dxa"/>
            <w:tcBorders>
              <w:top w:val="single" w:sz="8" w:space="0" w:color="000000"/>
              <w:left w:val="single" w:sz="8" w:space="0" w:color="000000"/>
              <w:bottom w:val="single" w:sz="8" w:space="0" w:color="000000"/>
              <w:right w:val="single" w:sz="8" w:space="0" w:color="000000"/>
            </w:tcBorders>
          </w:tcPr>
          <w:p w14:paraId="7A7EB59A" w14:textId="77777777" w:rsidR="00D1399F" w:rsidRDefault="00000000">
            <w:pPr>
              <w:spacing w:after="0"/>
              <w:ind w:right="31"/>
              <w:jc w:val="right"/>
            </w:pPr>
            <w:r>
              <w:rPr>
                <w:rFonts w:ascii="Arial" w:eastAsia="Arial" w:hAnsi="Arial" w:cs="Arial"/>
              </w:rPr>
              <w:t>$3,700,000.00</w:t>
            </w:r>
          </w:p>
        </w:tc>
        <w:tc>
          <w:tcPr>
            <w:tcW w:w="1927" w:type="dxa"/>
            <w:tcBorders>
              <w:top w:val="single" w:sz="8" w:space="0" w:color="000000"/>
              <w:left w:val="single" w:sz="8" w:space="0" w:color="000000"/>
              <w:bottom w:val="single" w:sz="8" w:space="0" w:color="000000"/>
              <w:right w:val="single" w:sz="8" w:space="0" w:color="000000"/>
            </w:tcBorders>
          </w:tcPr>
          <w:p w14:paraId="6A09DEA9" w14:textId="77777777" w:rsidR="00D1399F" w:rsidRDefault="00000000">
            <w:pPr>
              <w:spacing w:after="0"/>
            </w:pPr>
            <w:r>
              <w:rPr>
                <w:rFonts w:ascii="Arial" w:eastAsia="Arial" w:hAnsi="Arial" w:cs="Arial"/>
              </w:rPr>
              <w:t>2025/26 Q4</w:t>
            </w:r>
          </w:p>
        </w:tc>
      </w:tr>
      <w:tr w:rsidR="00D1399F" w14:paraId="28CD9263" w14:textId="77777777">
        <w:trPr>
          <w:trHeight w:val="1937"/>
        </w:trPr>
        <w:tc>
          <w:tcPr>
            <w:tcW w:w="3183" w:type="dxa"/>
            <w:tcBorders>
              <w:top w:val="single" w:sz="8" w:space="0" w:color="000000"/>
              <w:left w:val="single" w:sz="8" w:space="0" w:color="000000"/>
              <w:bottom w:val="single" w:sz="8" w:space="0" w:color="000000"/>
              <w:right w:val="single" w:sz="8" w:space="0" w:color="000000"/>
            </w:tcBorders>
          </w:tcPr>
          <w:p w14:paraId="54383D90" w14:textId="77777777" w:rsidR="00D1399F" w:rsidRDefault="00000000">
            <w:pPr>
              <w:spacing w:after="0"/>
            </w:pPr>
            <w:r>
              <w:rPr>
                <w:rFonts w:ascii="Arial" w:eastAsia="Arial" w:hAnsi="Arial" w:cs="Arial"/>
              </w:rPr>
              <w:t>NRCan Collections Initiative</w:t>
            </w:r>
          </w:p>
        </w:tc>
        <w:tc>
          <w:tcPr>
            <w:tcW w:w="11073" w:type="dxa"/>
            <w:tcBorders>
              <w:top w:val="single" w:sz="8" w:space="0" w:color="000000"/>
              <w:left w:val="single" w:sz="8" w:space="0" w:color="000000"/>
              <w:bottom w:val="single" w:sz="8" w:space="0" w:color="000000"/>
              <w:right w:val="single" w:sz="8" w:space="0" w:color="000000"/>
            </w:tcBorders>
          </w:tcPr>
          <w:p w14:paraId="0C9EB2E1" w14:textId="77777777" w:rsidR="00D1399F" w:rsidRDefault="00000000">
            <w:pPr>
              <w:spacing w:after="0"/>
            </w:pPr>
            <w:r>
              <w:rPr>
                <w:rFonts w:ascii="Arial" w:eastAsia="Arial" w:hAnsi="Arial" w:cs="Arial"/>
              </w:rPr>
              <w:t xml:space="preserve">NRCan's Canadian Forest Service (CFS) and the Geological Survey of Canada (GSC) manage valuable scientific collections that serve the interests and activities of industry, provinces and territorries, other government organizations, academia, other sectors at NRCan and internally, GSC and CFS A-Base and programmes. NRCan's Collections Intiative will address information technology systems that require public access, are aging or legacy, ensure compliancy of collections or information management/information technology standards, use of Open standards, presence of geocoding metadata, Application Programming Interfaces, and ability to inter-operate.  </w:t>
            </w:r>
          </w:p>
        </w:tc>
        <w:tc>
          <w:tcPr>
            <w:tcW w:w="1817" w:type="dxa"/>
            <w:tcBorders>
              <w:top w:val="single" w:sz="8" w:space="0" w:color="000000"/>
              <w:left w:val="single" w:sz="8" w:space="0" w:color="000000"/>
              <w:bottom w:val="single" w:sz="8" w:space="0" w:color="000000"/>
              <w:right w:val="single" w:sz="8" w:space="0" w:color="000000"/>
            </w:tcBorders>
          </w:tcPr>
          <w:p w14:paraId="3F4114FD" w14:textId="77777777" w:rsidR="00D1399F" w:rsidRDefault="00000000">
            <w:pPr>
              <w:spacing w:after="0"/>
              <w:ind w:right="31"/>
              <w:jc w:val="right"/>
            </w:pPr>
            <w:r>
              <w:rPr>
                <w:rFonts w:ascii="Arial" w:eastAsia="Arial" w:hAnsi="Arial" w:cs="Arial"/>
              </w:rPr>
              <w:t>$5,490,000.00</w:t>
            </w:r>
          </w:p>
        </w:tc>
        <w:tc>
          <w:tcPr>
            <w:tcW w:w="1927" w:type="dxa"/>
            <w:tcBorders>
              <w:top w:val="single" w:sz="8" w:space="0" w:color="000000"/>
              <w:left w:val="single" w:sz="8" w:space="0" w:color="000000"/>
              <w:bottom w:val="single" w:sz="8" w:space="0" w:color="000000"/>
              <w:right w:val="single" w:sz="8" w:space="0" w:color="000000"/>
            </w:tcBorders>
          </w:tcPr>
          <w:p w14:paraId="3ECF110A" w14:textId="77777777" w:rsidR="00D1399F" w:rsidRDefault="00000000">
            <w:pPr>
              <w:spacing w:after="0"/>
            </w:pPr>
            <w:r>
              <w:rPr>
                <w:rFonts w:ascii="Arial" w:eastAsia="Arial" w:hAnsi="Arial" w:cs="Arial"/>
              </w:rPr>
              <w:t>2026/27 Q2</w:t>
            </w:r>
          </w:p>
        </w:tc>
      </w:tr>
    </w:tbl>
    <w:p w14:paraId="7175AD10" w14:textId="77777777" w:rsidR="00D1399F" w:rsidRDefault="00D1399F">
      <w:pPr>
        <w:sectPr w:rsidR="00D1399F">
          <w:headerReference w:type="even" r:id="rId1469"/>
          <w:headerReference w:type="default" r:id="rId1470"/>
          <w:footerReference w:type="even" r:id="rId1471"/>
          <w:footerReference w:type="default" r:id="rId1472"/>
          <w:headerReference w:type="first" r:id="rId1473"/>
          <w:footerReference w:type="first" r:id="rId1474"/>
          <w:pgSz w:w="20160" w:h="12240" w:orient="landscape"/>
          <w:pgMar w:top="1440" w:right="1217" w:bottom="1131" w:left="1070" w:header="720" w:footer="489" w:gutter="0"/>
          <w:pgNumType w:start="1"/>
          <w:cols w:space="720"/>
          <w:titlePg/>
        </w:sectPr>
      </w:pPr>
    </w:p>
    <w:p w14:paraId="4A7D3B7E" w14:textId="77777777" w:rsidR="00D1399F" w:rsidRDefault="00000000">
      <w:pPr>
        <w:pStyle w:val="Heading2"/>
        <w:spacing w:after="311"/>
        <w:ind w:left="795" w:right="692"/>
      </w:pPr>
      <w:r>
        <w:t>Q-505 - Annex 2</w:t>
      </w:r>
    </w:p>
    <w:p w14:paraId="41603434" w14:textId="77777777" w:rsidR="00D1399F" w:rsidRDefault="00000000">
      <w:pPr>
        <w:spacing w:after="31"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April 25, 2022 — Mr. Lake (Edmonton—Wetaskiwin) — With regard to ongoing or planned government IT projects with a budget over $1 million: what are the details of each project, including the (i) project description and summary, (ii) total budget, (iii) estimated completion date? </w:t>
      </w:r>
      <w:r>
        <w:rPr>
          <w:rFonts w:ascii="Arial" w:eastAsia="Arial" w:hAnsi="Arial" w:cs="Arial"/>
          <w:b/>
        </w:rPr>
        <w:t xml:space="preserve">NAME OF ORGANIZATION: </w:t>
      </w:r>
      <w:r>
        <w:rPr>
          <w:rFonts w:ascii="Arial" w:eastAsia="Arial" w:hAnsi="Arial" w:cs="Arial"/>
        </w:rPr>
        <w:t>Canada Energy Regulator (CER)</w:t>
      </w:r>
    </w:p>
    <w:tbl>
      <w:tblPr>
        <w:tblStyle w:val="TableGrid"/>
        <w:tblW w:w="18028" w:type="dxa"/>
        <w:tblInd w:w="-41" w:type="dxa"/>
        <w:tblCellMar>
          <w:top w:w="9" w:type="dxa"/>
          <w:left w:w="41" w:type="dxa"/>
          <w:bottom w:w="0" w:type="dxa"/>
          <w:right w:w="0" w:type="dxa"/>
        </w:tblCellMar>
        <w:tblLook w:val="04A0" w:firstRow="1" w:lastRow="0" w:firstColumn="1" w:lastColumn="0" w:noHBand="0" w:noVBand="1"/>
      </w:tblPr>
      <w:tblGrid>
        <w:gridCol w:w="2962"/>
        <w:gridCol w:w="11322"/>
        <w:gridCol w:w="1817"/>
        <w:gridCol w:w="1927"/>
      </w:tblGrid>
      <w:tr w:rsidR="00D1399F" w14:paraId="09862861" w14:textId="77777777">
        <w:trPr>
          <w:trHeight w:val="276"/>
        </w:trPr>
        <w:tc>
          <w:tcPr>
            <w:tcW w:w="2962" w:type="dxa"/>
            <w:tcBorders>
              <w:top w:val="single" w:sz="8" w:space="0" w:color="000000"/>
              <w:left w:val="single" w:sz="8" w:space="0" w:color="000000"/>
              <w:bottom w:val="single" w:sz="8" w:space="0" w:color="000000"/>
              <w:right w:val="nil"/>
            </w:tcBorders>
          </w:tcPr>
          <w:p w14:paraId="22BF8A28" w14:textId="77777777" w:rsidR="00D1399F" w:rsidRDefault="00D1399F"/>
        </w:tc>
        <w:tc>
          <w:tcPr>
            <w:tcW w:w="11322" w:type="dxa"/>
            <w:tcBorders>
              <w:top w:val="single" w:sz="8" w:space="0" w:color="000000"/>
              <w:left w:val="nil"/>
              <w:bottom w:val="single" w:sz="8" w:space="0" w:color="000000"/>
              <w:right w:val="nil"/>
            </w:tcBorders>
          </w:tcPr>
          <w:p w14:paraId="2923DD26" w14:textId="77777777" w:rsidR="00D1399F" w:rsidRDefault="00000000">
            <w:pPr>
              <w:spacing w:after="0"/>
              <w:ind w:left="758"/>
              <w:jc w:val="center"/>
            </w:pPr>
            <w:r>
              <w:rPr>
                <w:rFonts w:ascii="Arial" w:eastAsia="Arial" w:hAnsi="Arial" w:cs="Arial"/>
                <w:b/>
              </w:rPr>
              <w:t>what are the details of each project, including the</w:t>
            </w:r>
          </w:p>
        </w:tc>
        <w:tc>
          <w:tcPr>
            <w:tcW w:w="1817" w:type="dxa"/>
            <w:tcBorders>
              <w:top w:val="single" w:sz="8" w:space="0" w:color="000000"/>
              <w:left w:val="nil"/>
              <w:bottom w:val="single" w:sz="8" w:space="0" w:color="000000"/>
              <w:right w:val="nil"/>
            </w:tcBorders>
          </w:tcPr>
          <w:p w14:paraId="5FE7D29E" w14:textId="77777777" w:rsidR="00D1399F" w:rsidRDefault="00D1399F"/>
        </w:tc>
        <w:tc>
          <w:tcPr>
            <w:tcW w:w="1927" w:type="dxa"/>
            <w:tcBorders>
              <w:top w:val="single" w:sz="8" w:space="0" w:color="000000"/>
              <w:left w:val="nil"/>
              <w:bottom w:val="single" w:sz="8" w:space="0" w:color="000000"/>
              <w:right w:val="single" w:sz="8" w:space="0" w:color="000000"/>
            </w:tcBorders>
          </w:tcPr>
          <w:p w14:paraId="5B87F31B" w14:textId="77777777" w:rsidR="00D1399F" w:rsidRDefault="00D1399F"/>
        </w:tc>
      </w:tr>
      <w:tr w:rsidR="00D1399F" w14:paraId="176C4D05" w14:textId="77777777">
        <w:trPr>
          <w:trHeight w:val="276"/>
        </w:trPr>
        <w:tc>
          <w:tcPr>
            <w:tcW w:w="2962" w:type="dxa"/>
            <w:tcBorders>
              <w:top w:val="single" w:sz="8" w:space="0" w:color="000000"/>
              <w:left w:val="single" w:sz="8" w:space="0" w:color="000000"/>
              <w:bottom w:val="single" w:sz="8" w:space="0" w:color="000000"/>
              <w:right w:val="nil"/>
            </w:tcBorders>
          </w:tcPr>
          <w:p w14:paraId="7AC7D558" w14:textId="77777777" w:rsidR="00D1399F" w:rsidRDefault="00D1399F"/>
        </w:tc>
        <w:tc>
          <w:tcPr>
            <w:tcW w:w="11322" w:type="dxa"/>
            <w:tcBorders>
              <w:top w:val="single" w:sz="8" w:space="0" w:color="000000"/>
              <w:left w:val="nil"/>
              <w:bottom w:val="single" w:sz="8" w:space="0" w:color="000000"/>
              <w:right w:val="single" w:sz="8" w:space="0" w:color="000000"/>
            </w:tcBorders>
          </w:tcPr>
          <w:p w14:paraId="5F509571" w14:textId="77777777" w:rsidR="00D1399F" w:rsidRDefault="00000000">
            <w:pPr>
              <w:spacing w:after="0"/>
              <w:ind w:left="2270"/>
            </w:pPr>
            <w:r>
              <w:rPr>
                <w:rFonts w:ascii="Arial" w:eastAsia="Arial" w:hAnsi="Arial" w:cs="Arial"/>
                <w:b/>
                <w:color w:val="333333"/>
              </w:rPr>
              <w:t>(i) project description and summary</w:t>
            </w:r>
          </w:p>
        </w:tc>
        <w:tc>
          <w:tcPr>
            <w:tcW w:w="1817" w:type="dxa"/>
            <w:vMerge w:val="restart"/>
            <w:tcBorders>
              <w:top w:val="single" w:sz="8" w:space="0" w:color="000000"/>
              <w:left w:val="single" w:sz="8" w:space="0" w:color="000000"/>
              <w:bottom w:val="single" w:sz="8" w:space="0" w:color="000000"/>
              <w:right w:val="single" w:sz="8" w:space="0" w:color="000000"/>
            </w:tcBorders>
            <w:vAlign w:val="center"/>
          </w:tcPr>
          <w:p w14:paraId="3181EF49" w14:textId="77777777" w:rsidR="00D1399F" w:rsidRDefault="00000000">
            <w:pPr>
              <w:spacing w:after="0"/>
              <w:ind w:left="77"/>
            </w:pPr>
            <w:r>
              <w:rPr>
                <w:rFonts w:ascii="Arial" w:eastAsia="Arial" w:hAnsi="Arial" w:cs="Arial"/>
                <w:b/>
                <w:color w:val="333333"/>
              </w:rPr>
              <w:t>(ii) total budget</w:t>
            </w:r>
          </w:p>
        </w:tc>
        <w:tc>
          <w:tcPr>
            <w:tcW w:w="1927" w:type="dxa"/>
            <w:vMerge w:val="restart"/>
            <w:tcBorders>
              <w:top w:val="single" w:sz="8" w:space="0" w:color="000000"/>
              <w:left w:val="single" w:sz="8" w:space="0" w:color="000000"/>
              <w:bottom w:val="single" w:sz="8" w:space="0" w:color="000000"/>
              <w:right w:val="single" w:sz="8" w:space="0" w:color="000000"/>
            </w:tcBorders>
          </w:tcPr>
          <w:p w14:paraId="60C59830" w14:textId="77777777" w:rsidR="00D1399F" w:rsidRDefault="00000000">
            <w:pPr>
              <w:spacing w:after="0"/>
              <w:jc w:val="center"/>
            </w:pPr>
            <w:r>
              <w:rPr>
                <w:rFonts w:ascii="Arial" w:eastAsia="Arial" w:hAnsi="Arial" w:cs="Arial"/>
                <w:b/>
                <w:color w:val="333333"/>
              </w:rPr>
              <w:t>(iii) estimated completion date</w:t>
            </w:r>
          </w:p>
        </w:tc>
      </w:tr>
      <w:tr w:rsidR="00D1399F" w14:paraId="132E5B93" w14:textId="77777777">
        <w:trPr>
          <w:trHeight w:val="327"/>
        </w:trPr>
        <w:tc>
          <w:tcPr>
            <w:tcW w:w="2962" w:type="dxa"/>
            <w:tcBorders>
              <w:top w:val="single" w:sz="8" w:space="0" w:color="000000"/>
              <w:left w:val="single" w:sz="8" w:space="0" w:color="000000"/>
              <w:bottom w:val="single" w:sz="8" w:space="0" w:color="000000"/>
              <w:right w:val="single" w:sz="8" w:space="0" w:color="000000"/>
            </w:tcBorders>
          </w:tcPr>
          <w:p w14:paraId="30D37BA7" w14:textId="77777777" w:rsidR="00D1399F" w:rsidRDefault="00000000">
            <w:pPr>
              <w:spacing w:after="0"/>
              <w:ind w:right="21"/>
              <w:jc w:val="center"/>
            </w:pPr>
            <w:r>
              <w:rPr>
                <w:rFonts w:ascii="Arial" w:eastAsia="Arial" w:hAnsi="Arial" w:cs="Arial"/>
                <w:b/>
                <w:color w:val="333333"/>
              </w:rPr>
              <w:t>description</w:t>
            </w:r>
          </w:p>
        </w:tc>
        <w:tc>
          <w:tcPr>
            <w:tcW w:w="11322" w:type="dxa"/>
            <w:tcBorders>
              <w:top w:val="single" w:sz="8" w:space="0" w:color="000000"/>
              <w:left w:val="single" w:sz="8" w:space="0" w:color="000000"/>
              <w:bottom w:val="single" w:sz="8" w:space="0" w:color="000000"/>
              <w:right w:val="single" w:sz="8" w:space="0" w:color="000000"/>
            </w:tcBorders>
          </w:tcPr>
          <w:p w14:paraId="3C3B9068" w14:textId="77777777" w:rsidR="00D1399F" w:rsidRDefault="00000000">
            <w:pPr>
              <w:spacing w:after="0"/>
              <w:ind w:right="17"/>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541FBE5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0D62AA1" w14:textId="77777777" w:rsidR="00D1399F" w:rsidRDefault="00D1399F"/>
        </w:tc>
      </w:tr>
      <w:tr w:rsidR="00D1399F" w14:paraId="33AF4E8A" w14:textId="77777777">
        <w:trPr>
          <w:trHeight w:val="552"/>
        </w:trPr>
        <w:tc>
          <w:tcPr>
            <w:tcW w:w="2962" w:type="dxa"/>
            <w:tcBorders>
              <w:top w:val="single" w:sz="8" w:space="0" w:color="000000"/>
              <w:left w:val="single" w:sz="8" w:space="0" w:color="000000"/>
              <w:bottom w:val="single" w:sz="8" w:space="0" w:color="000000"/>
              <w:right w:val="single" w:sz="8" w:space="0" w:color="000000"/>
            </w:tcBorders>
            <w:vAlign w:val="center"/>
          </w:tcPr>
          <w:p w14:paraId="747BDE41" w14:textId="77777777" w:rsidR="00D1399F" w:rsidRDefault="00000000">
            <w:pPr>
              <w:spacing w:after="0"/>
            </w:pPr>
            <w:r>
              <w:rPr>
                <w:rFonts w:ascii="Arial" w:eastAsia="Arial" w:hAnsi="Arial" w:cs="Arial"/>
              </w:rPr>
              <w:t>GCdocs</w:t>
            </w:r>
          </w:p>
        </w:tc>
        <w:tc>
          <w:tcPr>
            <w:tcW w:w="11322" w:type="dxa"/>
            <w:tcBorders>
              <w:top w:val="single" w:sz="8" w:space="0" w:color="000000"/>
              <w:left w:val="single" w:sz="8" w:space="0" w:color="000000"/>
              <w:bottom w:val="single" w:sz="8" w:space="0" w:color="000000"/>
              <w:right w:val="single" w:sz="8" w:space="0" w:color="000000"/>
            </w:tcBorders>
          </w:tcPr>
          <w:p w14:paraId="4F0A6B3C" w14:textId="77777777" w:rsidR="00D1399F" w:rsidRDefault="00000000">
            <w:pPr>
              <w:spacing w:after="0"/>
            </w:pPr>
            <w:r>
              <w:rPr>
                <w:rFonts w:ascii="Arial" w:eastAsia="Arial" w:hAnsi="Arial" w:cs="Arial"/>
              </w:rPr>
              <w:t xml:space="preserve">The CER is planning to implement the GCdocs solution to manage digital records and files. It is intended to replace the CER's information management system, RDIMS. </w:t>
            </w:r>
          </w:p>
        </w:tc>
        <w:tc>
          <w:tcPr>
            <w:tcW w:w="1817" w:type="dxa"/>
            <w:tcBorders>
              <w:top w:val="single" w:sz="8" w:space="0" w:color="000000"/>
              <w:left w:val="single" w:sz="8" w:space="0" w:color="000000"/>
              <w:bottom w:val="single" w:sz="8" w:space="0" w:color="000000"/>
              <w:right w:val="single" w:sz="8" w:space="0" w:color="000000"/>
            </w:tcBorders>
            <w:vAlign w:val="center"/>
          </w:tcPr>
          <w:p w14:paraId="5DC0ADF1" w14:textId="77777777" w:rsidR="00D1399F" w:rsidRDefault="00000000">
            <w:pPr>
              <w:spacing w:after="0"/>
              <w:ind w:right="41"/>
              <w:jc w:val="right"/>
            </w:pPr>
            <w:r>
              <w:rPr>
                <w:rFonts w:ascii="Arial" w:eastAsia="Arial" w:hAnsi="Arial" w:cs="Arial"/>
              </w:rPr>
              <w:t>$2,710,772.00</w:t>
            </w:r>
          </w:p>
        </w:tc>
        <w:tc>
          <w:tcPr>
            <w:tcW w:w="1927" w:type="dxa"/>
            <w:tcBorders>
              <w:top w:val="single" w:sz="8" w:space="0" w:color="000000"/>
              <w:left w:val="single" w:sz="8" w:space="0" w:color="000000"/>
              <w:bottom w:val="single" w:sz="8" w:space="0" w:color="000000"/>
              <w:right w:val="single" w:sz="8" w:space="0" w:color="000000"/>
            </w:tcBorders>
            <w:vAlign w:val="center"/>
          </w:tcPr>
          <w:p w14:paraId="43DDEBE3" w14:textId="77777777" w:rsidR="00D1399F" w:rsidRDefault="00000000">
            <w:pPr>
              <w:spacing w:after="0"/>
              <w:ind w:right="40"/>
              <w:jc w:val="right"/>
            </w:pPr>
            <w:r>
              <w:rPr>
                <w:rFonts w:ascii="Arial" w:eastAsia="Arial" w:hAnsi="Arial" w:cs="Arial"/>
              </w:rPr>
              <w:t>March 31, 2023</w:t>
            </w:r>
          </w:p>
        </w:tc>
      </w:tr>
      <w:tr w:rsidR="00D1399F" w14:paraId="6C811AB2" w14:textId="77777777">
        <w:trPr>
          <w:trHeight w:val="552"/>
        </w:trPr>
        <w:tc>
          <w:tcPr>
            <w:tcW w:w="2962" w:type="dxa"/>
            <w:tcBorders>
              <w:top w:val="single" w:sz="8" w:space="0" w:color="000000"/>
              <w:left w:val="single" w:sz="8" w:space="0" w:color="000000"/>
              <w:bottom w:val="single" w:sz="8" w:space="0" w:color="000000"/>
              <w:right w:val="single" w:sz="8" w:space="0" w:color="000000"/>
            </w:tcBorders>
          </w:tcPr>
          <w:p w14:paraId="6764CD43" w14:textId="77777777" w:rsidR="00D1399F" w:rsidRDefault="00000000">
            <w:pPr>
              <w:spacing w:after="0"/>
            </w:pPr>
            <w:r>
              <w:rPr>
                <w:rFonts w:ascii="Arial" w:eastAsia="Arial" w:hAnsi="Arial" w:cs="Arial"/>
              </w:rPr>
              <w:t>SAP - Integrated Reporting Information System Cluster</w:t>
            </w:r>
          </w:p>
        </w:tc>
        <w:tc>
          <w:tcPr>
            <w:tcW w:w="11322" w:type="dxa"/>
            <w:tcBorders>
              <w:top w:val="single" w:sz="8" w:space="0" w:color="000000"/>
              <w:left w:val="single" w:sz="8" w:space="0" w:color="000000"/>
              <w:bottom w:val="single" w:sz="8" w:space="0" w:color="000000"/>
              <w:right w:val="single" w:sz="8" w:space="0" w:color="000000"/>
            </w:tcBorders>
          </w:tcPr>
          <w:p w14:paraId="212367F9" w14:textId="77777777" w:rsidR="00D1399F" w:rsidRDefault="00000000">
            <w:pPr>
              <w:spacing w:after="0"/>
            </w:pPr>
            <w:r>
              <w:rPr>
                <w:rFonts w:ascii="Arial" w:eastAsia="Arial" w:hAnsi="Arial" w:cs="Arial"/>
              </w:rPr>
              <w:t>The CER is implementing a SAP solution, intended to replace the CER's FreeBalance financial system, which is no longer supported.</w:t>
            </w:r>
          </w:p>
        </w:tc>
        <w:tc>
          <w:tcPr>
            <w:tcW w:w="1817" w:type="dxa"/>
            <w:tcBorders>
              <w:top w:val="single" w:sz="8" w:space="0" w:color="000000"/>
              <w:left w:val="single" w:sz="8" w:space="0" w:color="000000"/>
              <w:bottom w:val="single" w:sz="8" w:space="0" w:color="000000"/>
              <w:right w:val="single" w:sz="8" w:space="0" w:color="000000"/>
            </w:tcBorders>
            <w:vAlign w:val="center"/>
          </w:tcPr>
          <w:p w14:paraId="66586CC2" w14:textId="77777777" w:rsidR="00D1399F" w:rsidRDefault="00000000">
            <w:pPr>
              <w:spacing w:after="0"/>
              <w:ind w:right="41"/>
              <w:jc w:val="right"/>
            </w:pPr>
            <w:r>
              <w:rPr>
                <w:rFonts w:ascii="Arial" w:eastAsia="Arial" w:hAnsi="Arial" w:cs="Arial"/>
              </w:rPr>
              <w:t>$2,486,000.00</w:t>
            </w:r>
          </w:p>
        </w:tc>
        <w:tc>
          <w:tcPr>
            <w:tcW w:w="1927" w:type="dxa"/>
            <w:tcBorders>
              <w:top w:val="single" w:sz="8" w:space="0" w:color="000000"/>
              <w:left w:val="single" w:sz="8" w:space="0" w:color="000000"/>
              <w:bottom w:val="single" w:sz="8" w:space="0" w:color="000000"/>
              <w:right w:val="single" w:sz="8" w:space="0" w:color="000000"/>
            </w:tcBorders>
            <w:vAlign w:val="center"/>
          </w:tcPr>
          <w:p w14:paraId="69513C3F" w14:textId="77777777" w:rsidR="00D1399F" w:rsidRDefault="00000000">
            <w:pPr>
              <w:spacing w:after="0"/>
              <w:ind w:right="40"/>
              <w:jc w:val="right"/>
            </w:pPr>
            <w:r>
              <w:rPr>
                <w:rFonts w:ascii="Arial" w:eastAsia="Arial" w:hAnsi="Arial" w:cs="Arial"/>
              </w:rPr>
              <w:t>June 1, 2022</w:t>
            </w:r>
          </w:p>
        </w:tc>
      </w:tr>
    </w:tbl>
    <w:p w14:paraId="2FEA0864" w14:textId="77777777" w:rsidR="00D1399F" w:rsidRDefault="00000000">
      <w:pPr>
        <w:spacing w:after="132"/>
        <w:ind w:left="407" w:right="243" w:hanging="10"/>
        <w:jc w:val="center"/>
      </w:pPr>
      <w:r>
        <w:rPr>
          <w:rFonts w:ascii="Arial" w:eastAsia="Arial" w:hAnsi="Arial" w:cs="Arial"/>
          <w:sz w:val="20"/>
        </w:rPr>
        <w:t>1 of 1</w:t>
      </w:r>
    </w:p>
    <w:p w14:paraId="4050A331" w14:textId="77777777" w:rsidR="00D1399F" w:rsidRDefault="00000000">
      <w:pPr>
        <w:pStyle w:val="Heading2"/>
        <w:spacing w:after="340"/>
        <w:ind w:left="795" w:right="644"/>
      </w:pPr>
      <w:r>
        <w:t>Q-505 - Annex 3</w:t>
      </w:r>
    </w:p>
    <w:p w14:paraId="709177D9" w14:textId="77777777" w:rsidR="00D1399F" w:rsidRDefault="00000000">
      <w:pPr>
        <w:spacing w:after="302"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17AFB300" w14:textId="77777777" w:rsidR="00D1399F" w:rsidRDefault="00000000">
      <w:pPr>
        <w:spacing w:after="31" w:line="247" w:lineRule="auto"/>
        <w:ind w:left="7" w:hanging="10"/>
      </w:pPr>
      <w:r>
        <w:rPr>
          <w:rFonts w:ascii="Arial" w:eastAsia="Arial" w:hAnsi="Arial" w:cs="Arial"/>
          <w:b/>
        </w:rPr>
        <w:t xml:space="preserve">NAME OF ORGANIZATION: </w:t>
      </w:r>
      <w:r>
        <w:rPr>
          <w:rFonts w:ascii="Arial" w:eastAsia="Arial" w:hAnsi="Arial" w:cs="Arial"/>
        </w:rPr>
        <w:t>Canadian Nuclear Safety Commission (CNSC)</w:t>
      </w:r>
    </w:p>
    <w:tbl>
      <w:tblPr>
        <w:tblStyle w:val="TableGrid"/>
        <w:tblW w:w="18079" w:type="dxa"/>
        <w:tblInd w:w="-41" w:type="dxa"/>
        <w:tblCellMar>
          <w:top w:w="9" w:type="dxa"/>
          <w:left w:w="41" w:type="dxa"/>
          <w:bottom w:w="0" w:type="dxa"/>
          <w:right w:w="0" w:type="dxa"/>
        </w:tblCellMar>
        <w:tblLook w:val="04A0" w:firstRow="1" w:lastRow="0" w:firstColumn="1" w:lastColumn="0" w:noHBand="0" w:noVBand="1"/>
      </w:tblPr>
      <w:tblGrid>
        <w:gridCol w:w="3312"/>
        <w:gridCol w:w="11023"/>
        <w:gridCol w:w="1817"/>
        <w:gridCol w:w="1927"/>
      </w:tblGrid>
      <w:tr w:rsidR="00D1399F" w14:paraId="7C54B722" w14:textId="77777777">
        <w:trPr>
          <w:trHeight w:val="276"/>
        </w:trPr>
        <w:tc>
          <w:tcPr>
            <w:tcW w:w="3312" w:type="dxa"/>
            <w:tcBorders>
              <w:top w:val="single" w:sz="8" w:space="0" w:color="000000"/>
              <w:left w:val="single" w:sz="8" w:space="0" w:color="000000"/>
              <w:bottom w:val="single" w:sz="8" w:space="0" w:color="000000"/>
              <w:right w:val="nil"/>
            </w:tcBorders>
          </w:tcPr>
          <w:p w14:paraId="4A72C185" w14:textId="77777777" w:rsidR="00D1399F" w:rsidRDefault="00D1399F"/>
        </w:tc>
        <w:tc>
          <w:tcPr>
            <w:tcW w:w="11022" w:type="dxa"/>
            <w:tcBorders>
              <w:top w:val="single" w:sz="8" w:space="0" w:color="000000"/>
              <w:left w:val="nil"/>
              <w:bottom w:val="single" w:sz="8" w:space="0" w:color="000000"/>
              <w:right w:val="nil"/>
            </w:tcBorders>
          </w:tcPr>
          <w:p w14:paraId="2F76DFD6" w14:textId="77777777" w:rsidR="00D1399F" w:rsidRDefault="00000000">
            <w:pPr>
              <w:spacing w:after="0"/>
              <w:ind w:left="405"/>
              <w:jc w:val="center"/>
            </w:pPr>
            <w:r>
              <w:rPr>
                <w:rFonts w:ascii="Arial" w:eastAsia="Arial" w:hAnsi="Arial" w:cs="Arial"/>
                <w:b/>
              </w:rPr>
              <w:t>what are the details of each project, including the</w:t>
            </w:r>
          </w:p>
        </w:tc>
        <w:tc>
          <w:tcPr>
            <w:tcW w:w="1817" w:type="dxa"/>
            <w:tcBorders>
              <w:top w:val="single" w:sz="8" w:space="0" w:color="000000"/>
              <w:left w:val="nil"/>
              <w:bottom w:val="single" w:sz="8" w:space="0" w:color="000000"/>
              <w:right w:val="nil"/>
            </w:tcBorders>
          </w:tcPr>
          <w:p w14:paraId="7E75EA62" w14:textId="77777777" w:rsidR="00D1399F" w:rsidRDefault="00D1399F"/>
        </w:tc>
        <w:tc>
          <w:tcPr>
            <w:tcW w:w="1927" w:type="dxa"/>
            <w:tcBorders>
              <w:top w:val="single" w:sz="8" w:space="0" w:color="000000"/>
              <w:left w:val="nil"/>
              <w:bottom w:val="single" w:sz="8" w:space="0" w:color="000000"/>
              <w:right w:val="single" w:sz="8" w:space="0" w:color="000000"/>
            </w:tcBorders>
          </w:tcPr>
          <w:p w14:paraId="0CADA30C" w14:textId="77777777" w:rsidR="00D1399F" w:rsidRDefault="00D1399F"/>
        </w:tc>
      </w:tr>
      <w:tr w:rsidR="00D1399F" w14:paraId="71B40D27" w14:textId="77777777">
        <w:trPr>
          <w:trHeight w:val="276"/>
        </w:trPr>
        <w:tc>
          <w:tcPr>
            <w:tcW w:w="3312" w:type="dxa"/>
            <w:tcBorders>
              <w:top w:val="single" w:sz="8" w:space="0" w:color="000000"/>
              <w:left w:val="single" w:sz="8" w:space="0" w:color="000000"/>
              <w:bottom w:val="single" w:sz="8" w:space="0" w:color="000000"/>
              <w:right w:val="nil"/>
            </w:tcBorders>
          </w:tcPr>
          <w:p w14:paraId="590280E5" w14:textId="77777777" w:rsidR="00D1399F" w:rsidRDefault="00D1399F"/>
        </w:tc>
        <w:tc>
          <w:tcPr>
            <w:tcW w:w="11022" w:type="dxa"/>
            <w:tcBorders>
              <w:top w:val="single" w:sz="8" w:space="0" w:color="000000"/>
              <w:left w:val="nil"/>
              <w:bottom w:val="single" w:sz="8" w:space="0" w:color="000000"/>
              <w:right w:val="single" w:sz="8" w:space="0" w:color="000000"/>
            </w:tcBorders>
          </w:tcPr>
          <w:p w14:paraId="5017C09C" w14:textId="77777777" w:rsidR="00D1399F" w:rsidRDefault="00000000">
            <w:pPr>
              <w:spacing w:after="0"/>
              <w:ind w:left="1946"/>
            </w:pPr>
            <w:r>
              <w:rPr>
                <w:rFonts w:ascii="Arial" w:eastAsia="Arial" w:hAnsi="Arial" w:cs="Arial"/>
                <w:b/>
              </w:rPr>
              <w:t>(i) project description and summary</w:t>
            </w:r>
          </w:p>
        </w:tc>
        <w:tc>
          <w:tcPr>
            <w:tcW w:w="1817" w:type="dxa"/>
            <w:vMerge w:val="restart"/>
            <w:tcBorders>
              <w:top w:val="single" w:sz="8" w:space="0" w:color="000000"/>
              <w:left w:val="single" w:sz="8" w:space="0" w:color="000000"/>
              <w:bottom w:val="single" w:sz="8" w:space="0" w:color="000000"/>
              <w:right w:val="single" w:sz="8" w:space="0" w:color="000000"/>
            </w:tcBorders>
            <w:vAlign w:val="center"/>
          </w:tcPr>
          <w:p w14:paraId="3A44FE55" w14:textId="77777777" w:rsidR="00D1399F" w:rsidRDefault="00000000">
            <w:pPr>
              <w:spacing w:after="0"/>
              <w:ind w:left="77"/>
            </w:pPr>
            <w:r>
              <w:rPr>
                <w:rFonts w:ascii="Arial" w:eastAsia="Arial" w:hAnsi="Arial" w:cs="Arial"/>
                <w:b/>
              </w:rPr>
              <w:t>(ii) total budget</w:t>
            </w:r>
          </w:p>
        </w:tc>
        <w:tc>
          <w:tcPr>
            <w:tcW w:w="1927" w:type="dxa"/>
            <w:vMerge w:val="restart"/>
            <w:tcBorders>
              <w:top w:val="single" w:sz="8" w:space="0" w:color="000000"/>
              <w:left w:val="single" w:sz="8" w:space="0" w:color="000000"/>
              <w:bottom w:val="single" w:sz="8" w:space="0" w:color="000000"/>
              <w:right w:val="single" w:sz="8" w:space="0" w:color="000000"/>
            </w:tcBorders>
          </w:tcPr>
          <w:p w14:paraId="03DDDEAC" w14:textId="77777777" w:rsidR="00D1399F" w:rsidRDefault="00000000">
            <w:pPr>
              <w:spacing w:after="0"/>
              <w:jc w:val="center"/>
            </w:pPr>
            <w:r>
              <w:rPr>
                <w:rFonts w:ascii="Arial" w:eastAsia="Arial" w:hAnsi="Arial" w:cs="Arial"/>
                <w:b/>
              </w:rPr>
              <w:t>(iii) estimated completion date</w:t>
            </w:r>
          </w:p>
        </w:tc>
      </w:tr>
      <w:tr w:rsidR="00D1399F" w14:paraId="1ED2EA83" w14:textId="77777777">
        <w:trPr>
          <w:trHeight w:val="327"/>
        </w:trPr>
        <w:tc>
          <w:tcPr>
            <w:tcW w:w="3312" w:type="dxa"/>
            <w:tcBorders>
              <w:top w:val="single" w:sz="8" w:space="0" w:color="000000"/>
              <w:left w:val="single" w:sz="8" w:space="0" w:color="000000"/>
              <w:bottom w:val="single" w:sz="8" w:space="0" w:color="000000"/>
              <w:right w:val="single" w:sz="8" w:space="0" w:color="000000"/>
            </w:tcBorders>
          </w:tcPr>
          <w:p w14:paraId="23697280" w14:textId="77777777" w:rsidR="00D1399F" w:rsidRDefault="00000000">
            <w:pPr>
              <w:spacing w:after="0"/>
              <w:ind w:right="21"/>
              <w:jc w:val="center"/>
            </w:pPr>
            <w:r>
              <w:rPr>
                <w:rFonts w:ascii="Arial" w:eastAsia="Arial" w:hAnsi="Arial" w:cs="Arial"/>
                <w:b/>
              </w:rPr>
              <w:t>description</w:t>
            </w:r>
          </w:p>
        </w:tc>
        <w:tc>
          <w:tcPr>
            <w:tcW w:w="11022" w:type="dxa"/>
            <w:tcBorders>
              <w:top w:val="single" w:sz="8" w:space="0" w:color="000000"/>
              <w:left w:val="single" w:sz="8" w:space="0" w:color="000000"/>
              <w:bottom w:val="single" w:sz="8" w:space="0" w:color="000000"/>
              <w:right w:val="single" w:sz="8" w:space="0" w:color="000000"/>
            </w:tcBorders>
          </w:tcPr>
          <w:p w14:paraId="1F5A708B" w14:textId="77777777" w:rsidR="00D1399F" w:rsidRDefault="00000000">
            <w:pPr>
              <w:spacing w:after="0"/>
              <w:ind w:right="29"/>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6B9C486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591A0CE" w14:textId="77777777" w:rsidR="00D1399F" w:rsidRDefault="00D1399F"/>
        </w:tc>
      </w:tr>
      <w:tr w:rsidR="00D1399F" w14:paraId="59A545D8" w14:textId="77777777">
        <w:trPr>
          <w:trHeight w:val="830"/>
        </w:trPr>
        <w:tc>
          <w:tcPr>
            <w:tcW w:w="3312" w:type="dxa"/>
            <w:tcBorders>
              <w:top w:val="single" w:sz="8" w:space="0" w:color="000000"/>
              <w:left w:val="single" w:sz="8" w:space="0" w:color="000000"/>
              <w:bottom w:val="single" w:sz="8" w:space="0" w:color="000000"/>
              <w:right w:val="single" w:sz="8" w:space="0" w:color="000000"/>
            </w:tcBorders>
            <w:vAlign w:val="center"/>
          </w:tcPr>
          <w:p w14:paraId="1C7B57BE" w14:textId="77777777" w:rsidR="00D1399F" w:rsidRDefault="00000000">
            <w:pPr>
              <w:spacing w:after="0"/>
            </w:pPr>
            <w:r>
              <w:rPr>
                <w:rFonts w:ascii="Arial" w:eastAsia="Arial" w:hAnsi="Arial" w:cs="Arial"/>
              </w:rPr>
              <w:t xml:space="preserve">Government of Canada Secret </w:t>
            </w:r>
          </w:p>
          <w:p w14:paraId="42E1D7AF" w14:textId="77777777" w:rsidR="00D1399F" w:rsidRDefault="00000000">
            <w:pPr>
              <w:spacing w:after="0"/>
            </w:pPr>
            <w:r>
              <w:rPr>
                <w:rFonts w:ascii="Arial" w:eastAsia="Arial" w:hAnsi="Arial" w:cs="Arial"/>
              </w:rPr>
              <w:t>Infrastructure</w:t>
            </w:r>
          </w:p>
        </w:tc>
        <w:tc>
          <w:tcPr>
            <w:tcW w:w="11022" w:type="dxa"/>
            <w:tcBorders>
              <w:top w:val="single" w:sz="8" w:space="0" w:color="000000"/>
              <w:left w:val="single" w:sz="8" w:space="0" w:color="000000"/>
              <w:bottom w:val="single" w:sz="8" w:space="0" w:color="000000"/>
              <w:right w:val="single" w:sz="8" w:space="0" w:color="000000"/>
            </w:tcBorders>
          </w:tcPr>
          <w:p w14:paraId="6D1C2F3C" w14:textId="77777777" w:rsidR="00D1399F" w:rsidRDefault="00000000">
            <w:pPr>
              <w:spacing w:after="0"/>
              <w:ind w:right="-4"/>
            </w:pPr>
            <w:r>
              <w:rPr>
                <w:rFonts w:ascii="Arial" w:eastAsia="Arial" w:hAnsi="Arial" w:cs="Arial"/>
              </w:rPr>
              <w:t>This project will facilitate the CNSC to acquire the Government of Canada Secret Infrastructure. This is a Secretrated network service that will enable the CNSC's head office to securely process Confidential or Secret information.</w:t>
            </w:r>
          </w:p>
        </w:tc>
        <w:tc>
          <w:tcPr>
            <w:tcW w:w="1817" w:type="dxa"/>
            <w:tcBorders>
              <w:top w:val="single" w:sz="8" w:space="0" w:color="000000"/>
              <w:left w:val="single" w:sz="8" w:space="0" w:color="000000"/>
              <w:bottom w:val="single" w:sz="8" w:space="0" w:color="000000"/>
              <w:right w:val="single" w:sz="8" w:space="0" w:color="000000"/>
            </w:tcBorders>
            <w:vAlign w:val="center"/>
          </w:tcPr>
          <w:p w14:paraId="6D4D08C1" w14:textId="77777777" w:rsidR="00D1399F" w:rsidRDefault="00000000">
            <w:pPr>
              <w:spacing w:after="0"/>
              <w:ind w:right="41"/>
              <w:jc w:val="right"/>
            </w:pPr>
            <w:r>
              <w:rPr>
                <w:rFonts w:ascii="Arial" w:eastAsia="Arial" w:hAnsi="Arial" w:cs="Arial"/>
              </w:rPr>
              <w:t>$1,050,000.00</w:t>
            </w:r>
          </w:p>
        </w:tc>
        <w:tc>
          <w:tcPr>
            <w:tcW w:w="1927" w:type="dxa"/>
            <w:tcBorders>
              <w:top w:val="single" w:sz="8" w:space="0" w:color="000000"/>
              <w:left w:val="single" w:sz="8" w:space="0" w:color="000000"/>
              <w:bottom w:val="single" w:sz="8" w:space="0" w:color="000000"/>
              <w:right w:val="single" w:sz="8" w:space="0" w:color="000000"/>
            </w:tcBorders>
            <w:vAlign w:val="center"/>
          </w:tcPr>
          <w:p w14:paraId="3F55CCF9" w14:textId="77777777" w:rsidR="00D1399F" w:rsidRDefault="00000000">
            <w:pPr>
              <w:spacing w:after="0"/>
              <w:ind w:right="40"/>
              <w:jc w:val="right"/>
            </w:pPr>
            <w:r>
              <w:rPr>
                <w:rFonts w:ascii="Arial" w:eastAsia="Arial" w:hAnsi="Arial" w:cs="Arial"/>
              </w:rPr>
              <w:t>March 31, 2023</w:t>
            </w:r>
          </w:p>
        </w:tc>
      </w:tr>
    </w:tbl>
    <w:p w14:paraId="3475640F" w14:textId="77777777" w:rsidR="00D1399F" w:rsidRDefault="00000000">
      <w:pPr>
        <w:spacing w:after="132"/>
        <w:ind w:left="407" w:right="243" w:hanging="10"/>
        <w:jc w:val="center"/>
      </w:pPr>
      <w:r>
        <w:rPr>
          <w:rFonts w:ascii="Arial" w:eastAsia="Arial" w:hAnsi="Arial" w:cs="Arial"/>
          <w:sz w:val="20"/>
        </w:rPr>
        <w:t>1 of 1</w:t>
      </w:r>
    </w:p>
    <w:p w14:paraId="168C5F34" w14:textId="77777777" w:rsidR="00D1399F" w:rsidRDefault="00D1399F">
      <w:pPr>
        <w:sectPr w:rsidR="00D1399F">
          <w:headerReference w:type="even" r:id="rId1475"/>
          <w:headerReference w:type="default" r:id="rId1476"/>
          <w:footerReference w:type="even" r:id="rId1477"/>
          <w:footerReference w:type="default" r:id="rId1478"/>
          <w:headerReference w:type="first" r:id="rId1479"/>
          <w:footerReference w:type="first" r:id="rId1480"/>
          <w:pgSz w:w="20160" w:h="12240" w:orient="landscape"/>
          <w:pgMar w:top="1095" w:right="1229" w:bottom="469" w:left="1058" w:header="720" w:footer="720" w:gutter="0"/>
          <w:cols w:space="720"/>
        </w:sectPr>
      </w:pPr>
    </w:p>
    <w:p w14:paraId="222D19DF" w14:textId="77777777" w:rsidR="00D1399F" w:rsidRDefault="00000000">
      <w:pPr>
        <w:spacing w:after="0"/>
        <w:ind w:left="4454"/>
      </w:pPr>
      <w:r>
        <w:rPr>
          <w:rFonts w:ascii="Times New Roman" w:eastAsia="Times New Roman" w:hAnsi="Times New Roman" w:cs="Times New Roman"/>
          <w:sz w:val="24"/>
        </w:rPr>
        <w:t xml:space="preserve"> </w:t>
      </w:r>
    </w:p>
    <w:p w14:paraId="37463A88" w14:textId="77777777" w:rsidR="00D1399F" w:rsidRDefault="00000000">
      <w:pPr>
        <w:spacing w:after="88"/>
      </w:pPr>
      <w:r>
        <w:rPr>
          <w:rFonts w:ascii="Times New Roman" w:eastAsia="Times New Roman" w:hAnsi="Times New Roman" w:cs="Times New Roman"/>
          <w:sz w:val="24"/>
        </w:rPr>
        <w:t xml:space="preserve"> </w:t>
      </w:r>
    </w:p>
    <w:p w14:paraId="1C4047EE" w14:textId="77777777" w:rsidR="00D1399F" w:rsidRDefault="00000000">
      <w:pPr>
        <w:spacing w:after="0"/>
      </w:pPr>
      <w:r>
        <w:rPr>
          <w:rFonts w:ascii="Arial" w:eastAsia="Arial" w:hAnsi="Arial" w:cs="Arial"/>
          <w:b/>
          <w:sz w:val="36"/>
        </w:rPr>
        <w:t xml:space="preserve"> </w:t>
      </w:r>
    </w:p>
    <w:p w14:paraId="691424BD" w14:textId="77777777" w:rsidR="00D1399F" w:rsidRDefault="00000000">
      <w:pPr>
        <w:pStyle w:val="Heading2"/>
        <w:ind w:left="789" w:right="610"/>
      </w:pPr>
      <w:r>
        <w:t>INQUIRY OF MINISTRY DEMANDE DE RENSEIGNEMENT AU GOUVERNEMENT</w:t>
      </w:r>
      <w:r>
        <w:rPr>
          <w:b w:val="0"/>
          <w:sz w:val="36"/>
        </w:rPr>
        <w:t xml:space="preserve"> </w:t>
      </w:r>
    </w:p>
    <w:p w14:paraId="44D2581A" w14:textId="77777777" w:rsidR="00D1399F" w:rsidRDefault="00000000">
      <w:pPr>
        <w:spacing w:after="0"/>
        <w:ind w:left="213"/>
        <w:jc w:val="center"/>
      </w:pPr>
      <w:r>
        <w:rPr>
          <w:rFonts w:ascii="Times New Roman" w:eastAsia="Times New Roman" w:hAnsi="Times New Roman" w:cs="Times New Roman"/>
          <w:sz w:val="18"/>
        </w:rPr>
        <w:t xml:space="preserve"> </w:t>
      </w:r>
    </w:p>
    <w:p w14:paraId="548AB76F" w14:textId="77777777" w:rsidR="00D1399F" w:rsidRDefault="00000000">
      <w:pPr>
        <w:spacing w:after="0"/>
        <w:ind w:left="178" w:hanging="10"/>
        <w:jc w:val="center"/>
      </w:pPr>
      <w:r>
        <w:rPr>
          <w:rFonts w:ascii="Times New Roman" w:eastAsia="Times New Roman" w:hAnsi="Times New Roman" w:cs="Times New Roman"/>
          <w:sz w:val="18"/>
        </w:rPr>
        <w:t xml:space="preserve">PREPARE IN ENGLISH AND FRENCH MARKING "ORIGINAL TEXT" OR "TRANSLATION" </w:t>
      </w:r>
    </w:p>
    <w:p w14:paraId="68ABFCEE" w14:textId="77777777" w:rsidR="00D1399F" w:rsidRDefault="00000000">
      <w:pPr>
        <w:spacing w:after="0"/>
        <w:ind w:left="178" w:hanging="10"/>
        <w:jc w:val="center"/>
      </w:pPr>
      <w:r>
        <w:rPr>
          <w:rFonts w:ascii="Times New Roman" w:eastAsia="Times New Roman" w:hAnsi="Times New Roman" w:cs="Times New Roman"/>
          <w:sz w:val="18"/>
        </w:rPr>
        <w:t xml:space="preserve">PRÉPARER EN ANGLAIS ET EN FRANÇAIS EN INDIQUANT "TEXTE ORIGINAL" OU "TRADUCTION" </w:t>
      </w:r>
    </w:p>
    <w:p w14:paraId="29132DF9" w14:textId="77777777" w:rsidR="00D1399F" w:rsidRDefault="00000000">
      <w:pPr>
        <w:spacing w:after="76"/>
      </w:pPr>
      <w:r>
        <w:rPr>
          <w:rFonts w:ascii="Times New Roman" w:eastAsia="Times New Roman" w:hAnsi="Times New Roman" w:cs="Times New Roman"/>
          <w:sz w:val="18"/>
        </w:rPr>
        <w:t xml:space="preserve"> </w:t>
      </w:r>
    </w:p>
    <w:p w14:paraId="5FD7786E" w14:textId="77777777" w:rsidR="00D1399F" w:rsidRDefault="00000000">
      <w:pPr>
        <w:spacing w:after="5" w:line="250" w:lineRule="auto"/>
        <w:ind w:left="120" w:right="1040" w:hanging="10"/>
      </w:pPr>
      <w:r>
        <w:rPr>
          <w:noProof/>
        </w:rPr>
        <mc:AlternateContent>
          <mc:Choice Requires="wpg">
            <w:drawing>
              <wp:anchor distT="0" distB="0" distL="114300" distR="114300" simplePos="0" relativeHeight="251761664" behindDoc="1" locked="0" layoutInCell="1" allowOverlap="1" wp14:anchorId="2E0D0F45" wp14:editId="460F8A81">
                <wp:simplePos x="0" y="0"/>
                <wp:positionH relativeFrom="column">
                  <wp:posOffset>0</wp:posOffset>
                </wp:positionH>
                <wp:positionV relativeFrom="paragraph">
                  <wp:posOffset>-22714</wp:posOffset>
                </wp:positionV>
                <wp:extent cx="6915918" cy="352038"/>
                <wp:effectExtent l="0" t="0" r="0" b="0"/>
                <wp:wrapNone/>
                <wp:docPr id="496132" name="Group 496132"/>
                <wp:cNvGraphicFramePr/>
                <a:graphic xmlns:a="http://schemas.openxmlformats.org/drawingml/2006/main">
                  <a:graphicData uri="http://schemas.microsoft.com/office/word/2010/wordprocessingGroup">
                    <wpg:wgp>
                      <wpg:cNvGrpSpPr/>
                      <wpg:grpSpPr>
                        <a:xfrm>
                          <a:off x="0" y="0"/>
                          <a:ext cx="6915918" cy="352038"/>
                          <a:chOff x="0" y="0"/>
                          <a:chExt cx="6915918" cy="352038"/>
                        </a:xfrm>
                      </wpg:grpSpPr>
                      <wps:wsp>
                        <wps:cNvPr id="572255" name="Shape 572255"/>
                        <wps:cNvSpPr/>
                        <wps:spPr>
                          <a:xfrm>
                            <a:off x="0" y="0"/>
                            <a:ext cx="1613916" cy="12186"/>
                          </a:xfrm>
                          <a:custGeom>
                            <a:avLst/>
                            <a:gdLst/>
                            <a:ahLst/>
                            <a:cxnLst/>
                            <a:rect l="0" t="0" r="0" b="0"/>
                            <a:pathLst>
                              <a:path w="1613916" h="12186">
                                <a:moveTo>
                                  <a:pt x="0" y="0"/>
                                </a:moveTo>
                                <a:lnTo>
                                  <a:pt x="1613916" y="0"/>
                                </a:lnTo>
                                <a:lnTo>
                                  <a:pt x="161391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56" name="Shape 572256"/>
                        <wps:cNvSpPr/>
                        <wps:spPr>
                          <a:xfrm>
                            <a:off x="1613922" y="0"/>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57" name="Shape 572257"/>
                        <wps:cNvSpPr/>
                        <wps:spPr>
                          <a:xfrm>
                            <a:off x="1626114" y="0"/>
                            <a:ext cx="3302508" cy="12186"/>
                          </a:xfrm>
                          <a:custGeom>
                            <a:avLst/>
                            <a:gdLst/>
                            <a:ahLst/>
                            <a:cxnLst/>
                            <a:rect l="0" t="0" r="0" b="0"/>
                            <a:pathLst>
                              <a:path w="3302508" h="12186">
                                <a:moveTo>
                                  <a:pt x="0" y="0"/>
                                </a:moveTo>
                                <a:lnTo>
                                  <a:pt x="3302508" y="0"/>
                                </a:lnTo>
                                <a:lnTo>
                                  <a:pt x="3302508"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58" name="Shape 572258"/>
                        <wps:cNvSpPr/>
                        <wps:spPr>
                          <a:xfrm>
                            <a:off x="4928622" y="0"/>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59" name="Shape 572259"/>
                        <wps:cNvSpPr/>
                        <wps:spPr>
                          <a:xfrm>
                            <a:off x="4940814" y="0"/>
                            <a:ext cx="1975104" cy="12186"/>
                          </a:xfrm>
                          <a:custGeom>
                            <a:avLst/>
                            <a:gdLst/>
                            <a:ahLst/>
                            <a:cxnLst/>
                            <a:rect l="0" t="0" r="0" b="0"/>
                            <a:pathLst>
                              <a:path w="1975104" h="12186">
                                <a:moveTo>
                                  <a:pt x="0" y="0"/>
                                </a:moveTo>
                                <a:lnTo>
                                  <a:pt x="1975104" y="0"/>
                                </a:lnTo>
                                <a:lnTo>
                                  <a:pt x="1975104"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60" name="Shape 572260"/>
                        <wps:cNvSpPr/>
                        <wps:spPr>
                          <a:xfrm>
                            <a:off x="1613922" y="12192"/>
                            <a:ext cx="12186" cy="327654"/>
                          </a:xfrm>
                          <a:custGeom>
                            <a:avLst/>
                            <a:gdLst/>
                            <a:ahLst/>
                            <a:cxnLst/>
                            <a:rect l="0" t="0" r="0" b="0"/>
                            <a:pathLst>
                              <a:path w="12186" h="327654">
                                <a:moveTo>
                                  <a:pt x="0" y="0"/>
                                </a:moveTo>
                                <a:lnTo>
                                  <a:pt x="12186" y="0"/>
                                </a:lnTo>
                                <a:lnTo>
                                  <a:pt x="12186" y="327654"/>
                                </a:lnTo>
                                <a:lnTo>
                                  <a:pt x="0" y="3276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61" name="Shape 572261"/>
                        <wps:cNvSpPr/>
                        <wps:spPr>
                          <a:xfrm>
                            <a:off x="4928622" y="12192"/>
                            <a:ext cx="12186" cy="327654"/>
                          </a:xfrm>
                          <a:custGeom>
                            <a:avLst/>
                            <a:gdLst/>
                            <a:ahLst/>
                            <a:cxnLst/>
                            <a:rect l="0" t="0" r="0" b="0"/>
                            <a:pathLst>
                              <a:path w="12186" h="327654">
                                <a:moveTo>
                                  <a:pt x="0" y="0"/>
                                </a:moveTo>
                                <a:lnTo>
                                  <a:pt x="12186" y="0"/>
                                </a:lnTo>
                                <a:lnTo>
                                  <a:pt x="12186" y="327654"/>
                                </a:lnTo>
                                <a:lnTo>
                                  <a:pt x="0" y="3276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62" name="Shape 572262"/>
                        <wps:cNvSpPr/>
                        <wps:spPr>
                          <a:xfrm>
                            <a:off x="0" y="339852"/>
                            <a:ext cx="1613916" cy="12186"/>
                          </a:xfrm>
                          <a:custGeom>
                            <a:avLst/>
                            <a:gdLst/>
                            <a:ahLst/>
                            <a:cxnLst/>
                            <a:rect l="0" t="0" r="0" b="0"/>
                            <a:pathLst>
                              <a:path w="1613916" h="12186">
                                <a:moveTo>
                                  <a:pt x="0" y="0"/>
                                </a:moveTo>
                                <a:lnTo>
                                  <a:pt x="1613916" y="0"/>
                                </a:lnTo>
                                <a:lnTo>
                                  <a:pt x="161391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63" name="Shape 572263"/>
                        <wps:cNvSpPr/>
                        <wps:spPr>
                          <a:xfrm>
                            <a:off x="1613922" y="339852"/>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64" name="Shape 572264"/>
                        <wps:cNvSpPr/>
                        <wps:spPr>
                          <a:xfrm>
                            <a:off x="1626114" y="339852"/>
                            <a:ext cx="1953768" cy="12186"/>
                          </a:xfrm>
                          <a:custGeom>
                            <a:avLst/>
                            <a:gdLst/>
                            <a:ahLst/>
                            <a:cxnLst/>
                            <a:rect l="0" t="0" r="0" b="0"/>
                            <a:pathLst>
                              <a:path w="1953768" h="12186">
                                <a:moveTo>
                                  <a:pt x="0" y="0"/>
                                </a:moveTo>
                                <a:lnTo>
                                  <a:pt x="1953768" y="0"/>
                                </a:lnTo>
                                <a:lnTo>
                                  <a:pt x="1953768"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65" name="Shape 572265"/>
                        <wps:cNvSpPr/>
                        <wps:spPr>
                          <a:xfrm>
                            <a:off x="3579882" y="339852"/>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66" name="Shape 572266"/>
                        <wps:cNvSpPr/>
                        <wps:spPr>
                          <a:xfrm>
                            <a:off x="3592074" y="339852"/>
                            <a:ext cx="1336542" cy="12186"/>
                          </a:xfrm>
                          <a:custGeom>
                            <a:avLst/>
                            <a:gdLst/>
                            <a:ahLst/>
                            <a:cxnLst/>
                            <a:rect l="0" t="0" r="0" b="0"/>
                            <a:pathLst>
                              <a:path w="1336542" h="12186">
                                <a:moveTo>
                                  <a:pt x="0" y="0"/>
                                </a:moveTo>
                                <a:lnTo>
                                  <a:pt x="1336542" y="0"/>
                                </a:lnTo>
                                <a:lnTo>
                                  <a:pt x="1336542"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67" name="Shape 572267"/>
                        <wps:cNvSpPr/>
                        <wps:spPr>
                          <a:xfrm>
                            <a:off x="4928622" y="339852"/>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268" name="Shape 572268"/>
                        <wps:cNvSpPr/>
                        <wps:spPr>
                          <a:xfrm>
                            <a:off x="4940814" y="339852"/>
                            <a:ext cx="1975104" cy="12186"/>
                          </a:xfrm>
                          <a:custGeom>
                            <a:avLst/>
                            <a:gdLst/>
                            <a:ahLst/>
                            <a:cxnLst/>
                            <a:rect l="0" t="0" r="0" b="0"/>
                            <a:pathLst>
                              <a:path w="1975104" h="12186">
                                <a:moveTo>
                                  <a:pt x="0" y="0"/>
                                </a:moveTo>
                                <a:lnTo>
                                  <a:pt x="1975104" y="0"/>
                                </a:lnTo>
                                <a:lnTo>
                                  <a:pt x="1975104"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6132" style="width:544.56pt;height:27.7195pt;position:absolute;z-index:-2147481380;mso-position-horizontal-relative:text;mso-position-horizontal:absolute;margin-left:1.90735e-05pt;mso-position-vertical-relative:text;margin-top:-1.78856pt;" coordsize="69159,3520">
                <v:shape id="Shape 572269" style="position:absolute;width:16139;height:121;left:0;top:0;" coordsize="1613916,12186" path="m0,0l1613916,0l1613916,12186l0,12186l0,0">
                  <v:stroke weight="0pt" endcap="flat" joinstyle="miter" miterlimit="10" on="false" color="#000000" opacity="0"/>
                  <v:fill on="true" color="#000000"/>
                </v:shape>
                <v:shape id="Shape 572270" style="position:absolute;width:121;height:121;left:16139;top:0;" coordsize="12186,12186" path="m0,0l12186,0l12186,12186l0,12186l0,0">
                  <v:stroke weight="0pt" endcap="flat" joinstyle="miter" miterlimit="10" on="false" color="#000000" opacity="0"/>
                  <v:fill on="true" color="#000000"/>
                </v:shape>
                <v:shape id="Shape 572271" style="position:absolute;width:33025;height:121;left:16261;top:0;" coordsize="3302508,12186" path="m0,0l3302508,0l3302508,12186l0,12186l0,0">
                  <v:stroke weight="0pt" endcap="flat" joinstyle="miter" miterlimit="10" on="false" color="#000000" opacity="0"/>
                  <v:fill on="true" color="#000000"/>
                </v:shape>
                <v:shape id="Shape 572272" style="position:absolute;width:121;height:121;left:49286;top:0;" coordsize="12186,12186" path="m0,0l12186,0l12186,12186l0,12186l0,0">
                  <v:stroke weight="0pt" endcap="flat" joinstyle="miter" miterlimit="10" on="false" color="#000000" opacity="0"/>
                  <v:fill on="true" color="#000000"/>
                </v:shape>
                <v:shape id="Shape 572273" style="position:absolute;width:19751;height:121;left:49408;top:0;" coordsize="1975104,12186" path="m0,0l1975104,0l1975104,12186l0,12186l0,0">
                  <v:stroke weight="0pt" endcap="flat" joinstyle="miter" miterlimit="10" on="false" color="#000000" opacity="0"/>
                  <v:fill on="true" color="#000000"/>
                </v:shape>
                <v:shape id="Shape 572274" style="position:absolute;width:121;height:3276;left:16139;top:121;" coordsize="12186,327654" path="m0,0l12186,0l12186,327654l0,327654l0,0">
                  <v:stroke weight="0pt" endcap="flat" joinstyle="miter" miterlimit="10" on="false" color="#000000" opacity="0"/>
                  <v:fill on="true" color="#000000"/>
                </v:shape>
                <v:shape id="Shape 572275" style="position:absolute;width:121;height:3276;left:49286;top:121;" coordsize="12186,327654" path="m0,0l12186,0l12186,327654l0,327654l0,0">
                  <v:stroke weight="0pt" endcap="flat" joinstyle="miter" miterlimit="10" on="false" color="#000000" opacity="0"/>
                  <v:fill on="true" color="#000000"/>
                </v:shape>
                <v:shape id="Shape 572276" style="position:absolute;width:16139;height:121;left:0;top:3398;" coordsize="1613916,12186" path="m0,0l1613916,0l1613916,12186l0,12186l0,0">
                  <v:stroke weight="0pt" endcap="flat" joinstyle="miter" miterlimit="10" on="false" color="#000000" opacity="0"/>
                  <v:fill on="true" color="#000000"/>
                </v:shape>
                <v:shape id="Shape 572277" style="position:absolute;width:121;height:121;left:16139;top:3398;" coordsize="12186,12186" path="m0,0l12186,0l12186,12186l0,12186l0,0">
                  <v:stroke weight="0pt" endcap="flat" joinstyle="miter" miterlimit="10" on="false" color="#000000" opacity="0"/>
                  <v:fill on="true" color="#000000"/>
                </v:shape>
                <v:shape id="Shape 572278" style="position:absolute;width:19537;height:121;left:16261;top:3398;" coordsize="1953768,12186" path="m0,0l1953768,0l1953768,12186l0,12186l0,0">
                  <v:stroke weight="0pt" endcap="flat" joinstyle="miter" miterlimit="10" on="false" color="#000000" opacity="0"/>
                  <v:fill on="true" color="#000000"/>
                </v:shape>
                <v:shape id="Shape 572279" style="position:absolute;width:121;height:121;left:35798;top:3398;" coordsize="12186,12186" path="m0,0l12186,0l12186,12186l0,12186l0,0">
                  <v:stroke weight="0pt" endcap="flat" joinstyle="miter" miterlimit="10" on="false" color="#000000" opacity="0"/>
                  <v:fill on="true" color="#000000"/>
                </v:shape>
                <v:shape id="Shape 572280" style="position:absolute;width:13365;height:121;left:35920;top:3398;" coordsize="1336542,12186" path="m0,0l1336542,0l1336542,12186l0,12186l0,0">
                  <v:stroke weight="0pt" endcap="flat" joinstyle="miter" miterlimit="10" on="false" color="#000000" opacity="0"/>
                  <v:fill on="true" color="#000000"/>
                </v:shape>
                <v:shape id="Shape 572281" style="position:absolute;width:121;height:121;left:49286;top:3398;" coordsize="12186,12186" path="m0,0l12186,0l12186,12186l0,12186l0,0">
                  <v:stroke weight="0pt" endcap="flat" joinstyle="miter" miterlimit="10" on="false" color="#000000" opacity="0"/>
                  <v:fill on="true" color="#000000"/>
                </v:shape>
                <v:shape id="Shape 572282" style="position:absolute;width:19751;height:121;left:49408;top:3398;" coordsize="1975104,12186" path="m0,0l1975104,0l1975104,12186l0,12186l0,0">
                  <v:stroke weight="0pt" endcap="flat" joinstyle="miter" miterlimit="10" on="false" color="#000000" opacity="0"/>
                  <v:fill on="true" color="#000000"/>
                </v:shape>
              </v:group>
            </w:pict>
          </mc:Fallback>
        </mc:AlternateContent>
      </w:r>
      <w:r>
        <w:rPr>
          <w:sz w:val="16"/>
        </w:rPr>
        <w:t>QUESTION NO./N</w:t>
      </w:r>
      <w:r>
        <w:rPr>
          <w:sz w:val="10"/>
        </w:rPr>
        <w:t>O</w:t>
      </w:r>
      <w:r>
        <w:rPr>
          <w:sz w:val="16"/>
        </w:rPr>
        <w:t xml:space="preserve"> DE LA QUESTION</w:t>
      </w:r>
      <w:r>
        <w:rPr>
          <w:sz w:val="24"/>
        </w:rPr>
        <w:t xml:space="preserve"> </w:t>
      </w:r>
      <w:r>
        <w:rPr>
          <w:sz w:val="16"/>
        </w:rPr>
        <w:t>BY / DE</w:t>
      </w:r>
      <w:r>
        <w:rPr>
          <w:sz w:val="24"/>
        </w:rPr>
        <w:t xml:space="preserve"> </w:t>
      </w:r>
      <w:r>
        <w:rPr>
          <w:sz w:val="24"/>
        </w:rPr>
        <w:tab/>
      </w:r>
      <w:r>
        <w:rPr>
          <w:sz w:val="16"/>
        </w:rPr>
        <w:t>DATE</w:t>
      </w:r>
      <w:r>
        <w:rPr>
          <w:sz w:val="24"/>
        </w:rPr>
        <w:t xml:space="preserve"> </w:t>
      </w:r>
      <w:r>
        <w:rPr>
          <w:rFonts w:ascii="Arial" w:eastAsia="Arial" w:hAnsi="Arial" w:cs="Arial"/>
          <w:sz w:val="24"/>
        </w:rPr>
        <w:t xml:space="preserve">Q-505 M. Lake (Edmonton—Wetaskiwin) Le 25 avril 2022 </w:t>
      </w:r>
    </w:p>
    <w:p w14:paraId="6833FF08" w14:textId="77777777" w:rsidR="00D1399F" w:rsidRDefault="00000000">
      <w:pPr>
        <w:spacing w:after="62"/>
        <w:ind w:left="10" w:right="824" w:hanging="10"/>
        <w:jc w:val="right"/>
      </w:pPr>
      <w:r>
        <w:rPr>
          <w:rFonts w:ascii="Arial" w:eastAsia="Arial" w:hAnsi="Arial" w:cs="Arial"/>
          <w:sz w:val="16"/>
        </w:rPr>
        <w:t xml:space="preserve"> Reply by the Minister of Natural Resources </w:t>
      </w:r>
    </w:p>
    <w:p w14:paraId="2DCBC567" w14:textId="77777777" w:rsidR="00D1399F" w:rsidRDefault="00000000">
      <w:pPr>
        <w:tabs>
          <w:tab w:val="center" w:pos="8217"/>
        </w:tabs>
        <w:spacing w:after="114"/>
      </w:pPr>
      <w:r>
        <w:rPr>
          <w:rFonts w:ascii="Arial" w:eastAsia="Arial" w:hAnsi="Arial" w:cs="Arial"/>
        </w:rPr>
        <w:t xml:space="preserve"> </w:t>
      </w:r>
      <w:r>
        <w:rPr>
          <w:rFonts w:ascii="Arial" w:eastAsia="Arial" w:hAnsi="Arial" w:cs="Arial"/>
        </w:rPr>
        <w:tab/>
      </w:r>
      <w:r>
        <w:rPr>
          <w:rFonts w:ascii="Arial" w:eastAsia="Arial" w:hAnsi="Arial" w:cs="Arial"/>
          <w:sz w:val="16"/>
        </w:rPr>
        <w:t>Réponse du ministre des Ressources naturelles</w:t>
      </w:r>
      <w:r>
        <w:rPr>
          <w:rFonts w:ascii="Arial" w:eastAsia="Arial" w:hAnsi="Arial" w:cs="Arial"/>
          <w:sz w:val="14"/>
        </w:rPr>
        <w:t xml:space="preserve"> </w:t>
      </w:r>
    </w:p>
    <w:p w14:paraId="7D60BEAE" w14:textId="77777777" w:rsidR="00D1399F" w:rsidRDefault="00000000">
      <w:pPr>
        <w:spacing w:after="0"/>
        <w:ind w:left="2818"/>
      </w:pPr>
      <w:r>
        <w:rPr>
          <w:rFonts w:ascii="Arial" w:eastAsia="Arial" w:hAnsi="Arial" w:cs="Arial"/>
        </w:rPr>
        <w:t xml:space="preserve">  </w:t>
      </w:r>
      <w:r>
        <w:rPr>
          <w:rFonts w:ascii="Arial" w:eastAsia="Arial" w:hAnsi="Arial" w:cs="Arial"/>
        </w:rPr>
        <w:tab/>
        <w:t xml:space="preserve"> </w:t>
      </w:r>
    </w:p>
    <w:p w14:paraId="0380173F" w14:textId="77777777" w:rsidR="00D1399F" w:rsidRDefault="00000000">
      <w:pPr>
        <w:spacing w:after="69"/>
        <w:ind w:right="-260"/>
      </w:pPr>
      <w:r>
        <w:rPr>
          <w:noProof/>
        </w:rPr>
        <mc:AlternateContent>
          <mc:Choice Requires="wpg">
            <w:drawing>
              <wp:inline distT="0" distB="0" distL="0" distR="0" wp14:anchorId="5D4158CB" wp14:editId="2EF84D19">
                <wp:extent cx="6915918" cy="923810"/>
                <wp:effectExtent l="0" t="0" r="0" b="0"/>
                <wp:docPr id="496133" name="Group 496133"/>
                <wp:cNvGraphicFramePr/>
                <a:graphic xmlns:a="http://schemas.openxmlformats.org/drawingml/2006/main">
                  <a:graphicData uri="http://schemas.microsoft.com/office/word/2010/wordprocessingGroup">
                    <wpg:wgp>
                      <wpg:cNvGrpSpPr/>
                      <wpg:grpSpPr>
                        <a:xfrm>
                          <a:off x="0" y="0"/>
                          <a:ext cx="6915918" cy="923810"/>
                          <a:chOff x="0" y="0"/>
                          <a:chExt cx="6915918" cy="923810"/>
                        </a:xfrm>
                      </wpg:grpSpPr>
                      <wps:wsp>
                        <wps:cNvPr id="39807" name="Rectangle 39807"/>
                        <wps:cNvSpPr/>
                        <wps:spPr>
                          <a:xfrm>
                            <a:off x="76205" y="135921"/>
                            <a:ext cx="3911551" cy="200260"/>
                          </a:xfrm>
                          <a:prstGeom prst="rect">
                            <a:avLst/>
                          </a:prstGeom>
                          <a:ln>
                            <a:noFill/>
                          </a:ln>
                        </wps:spPr>
                        <wps:txbx>
                          <w:txbxContent>
                            <w:p w14:paraId="5AB06762" w14:textId="77777777" w:rsidR="00D1399F" w:rsidRDefault="00000000">
                              <w:r>
                                <w:rPr>
                                  <w:rFonts w:ascii="Arial" w:eastAsia="Arial" w:hAnsi="Arial" w:cs="Arial"/>
                                  <w:sz w:val="24"/>
                                </w:rPr>
                                <w:t>L’honorable Jonathan Wilkinson, C.P., M.P.</w:t>
                              </w:r>
                            </w:p>
                          </w:txbxContent>
                        </wps:txbx>
                        <wps:bodyPr horzOverflow="overflow" vert="horz" lIns="0" tIns="0" rIns="0" bIns="0" rtlCol="0">
                          <a:noAutofit/>
                        </wps:bodyPr>
                      </wps:wsp>
                      <wps:wsp>
                        <wps:cNvPr id="39808" name="Rectangle 39808"/>
                        <wps:cNvSpPr/>
                        <wps:spPr>
                          <a:xfrm>
                            <a:off x="3016001" y="145308"/>
                            <a:ext cx="51841" cy="184239"/>
                          </a:xfrm>
                          <a:prstGeom prst="rect">
                            <a:avLst/>
                          </a:prstGeom>
                          <a:ln>
                            <a:noFill/>
                          </a:ln>
                        </wps:spPr>
                        <wps:txbx>
                          <w:txbxContent>
                            <w:p w14:paraId="53E3A604"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39813" name="Rectangle 39813"/>
                        <wps:cNvSpPr/>
                        <wps:spPr>
                          <a:xfrm>
                            <a:off x="1127766" y="540907"/>
                            <a:ext cx="2759016" cy="134897"/>
                          </a:xfrm>
                          <a:prstGeom prst="rect">
                            <a:avLst/>
                          </a:prstGeom>
                          <a:ln>
                            <a:noFill/>
                          </a:ln>
                        </wps:spPr>
                        <wps:txbx>
                          <w:txbxContent>
                            <w:p w14:paraId="37B427C8" w14:textId="77777777" w:rsidR="00D1399F" w:rsidRDefault="00000000">
                              <w:r>
                                <w:rPr>
                                  <w:spacing w:val="-1"/>
                                  <w:sz w:val="14"/>
                                </w:rPr>
                                <w:t>PRINT</w:t>
                              </w:r>
                              <w:r>
                                <w:rPr>
                                  <w:spacing w:val="3"/>
                                  <w:sz w:val="14"/>
                                </w:rPr>
                                <w:t xml:space="preserve"> </w:t>
                              </w:r>
                              <w:r>
                                <w:rPr>
                                  <w:spacing w:val="-1"/>
                                  <w:sz w:val="14"/>
                                </w:rPr>
                                <w:t>NAME</w:t>
                              </w:r>
                              <w:r>
                                <w:rPr>
                                  <w:spacing w:val="1"/>
                                  <w:sz w:val="14"/>
                                </w:rPr>
                                <w:t xml:space="preserve"> </w:t>
                              </w:r>
                              <w:r>
                                <w:rPr>
                                  <w:spacing w:val="-1"/>
                                  <w:sz w:val="14"/>
                                </w:rPr>
                                <w:t>OF</w:t>
                              </w:r>
                              <w:r>
                                <w:rPr>
                                  <w:spacing w:val="1"/>
                                  <w:sz w:val="14"/>
                                </w:rPr>
                                <w:t xml:space="preserve"> </w:t>
                              </w:r>
                              <w:r>
                                <w:rPr>
                                  <w:spacing w:val="-1"/>
                                  <w:sz w:val="14"/>
                                </w:rPr>
                                <w:t>SIGNATORY</w:t>
                              </w:r>
                              <w:r>
                                <w:rPr>
                                  <w:spacing w:val="1"/>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2"/>
                                  <w:sz w:val="14"/>
                                </w:rPr>
                                <w:t xml:space="preserve"> </w:t>
                              </w:r>
                              <w:r>
                                <w:rPr>
                                  <w:sz w:val="14"/>
                                </w:rPr>
                                <w:t xml:space="preserve"> </w:t>
                              </w:r>
                              <w:r>
                                <w:rPr>
                                  <w:spacing w:val="-1"/>
                                  <w:sz w:val="14"/>
                                </w:rPr>
                                <w:t xml:space="preserve"> </w:t>
                              </w:r>
                            </w:p>
                          </w:txbxContent>
                        </wps:txbx>
                        <wps:bodyPr horzOverflow="overflow" vert="horz" lIns="0" tIns="0" rIns="0" bIns="0" rtlCol="0">
                          <a:noAutofit/>
                        </wps:bodyPr>
                      </wps:wsp>
                      <wps:wsp>
                        <wps:cNvPr id="39814" name="Rectangle 39814"/>
                        <wps:cNvSpPr/>
                        <wps:spPr>
                          <a:xfrm>
                            <a:off x="1019562" y="643014"/>
                            <a:ext cx="1670958" cy="134897"/>
                          </a:xfrm>
                          <a:prstGeom prst="rect">
                            <a:avLst/>
                          </a:prstGeom>
                          <a:ln>
                            <a:noFill/>
                          </a:ln>
                        </wps:spPr>
                        <wps:txbx>
                          <w:txbxContent>
                            <w:p w14:paraId="2882A08E" w14:textId="77777777" w:rsidR="00D1399F" w:rsidRDefault="00000000">
                              <w:r>
                                <w:rPr>
                                  <w:w w:val="101"/>
                                  <w:sz w:val="14"/>
                                </w:rPr>
                                <w:t>INSCRIRE LE</w:t>
                              </w:r>
                              <w:r>
                                <w:rPr>
                                  <w:spacing w:val="3"/>
                                  <w:w w:val="101"/>
                                  <w:sz w:val="14"/>
                                </w:rPr>
                                <w:t xml:space="preserve"> </w:t>
                              </w:r>
                              <w:r>
                                <w:rPr>
                                  <w:w w:val="101"/>
                                  <w:sz w:val="14"/>
                                </w:rPr>
                                <w:t>NOM</w:t>
                              </w:r>
                              <w:r>
                                <w:rPr>
                                  <w:spacing w:val="3"/>
                                  <w:w w:val="101"/>
                                  <w:sz w:val="14"/>
                                </w:rPr>
                                <w:t xml:space="preserve"> </w:t>
                              </w:r>
                              <w:r>
                                <w:rPr>
                                  <w:w w:val="101"/>
                                  <w:sz w:val="14"/>
                                </w:rPr>
                                <w:t>DU</w:t>
                              </w:r>
                              <w:r>
                                <w:rPr>
                                  <w:spacing w:val="-1"/>
                                  <w:w w:val="101"/>
                                  <w:sz w:val="14"/>
                                </w:rPr>
                                <w:t xml:space="preserve"> </w:t>
                              </w:r>
                              <w:r>
                                <w:rPr>
                                  <w:w w:val="101"/>
                                  <w:sz w:val="14"/>
                                </w:rPr>
                                <w:t>SIGNATAIRE</w:t>
                              </w:r>
                              <w:r>
                                <w:rPr>
                                  <w:spacing w:val="3"/>
                                  <w:w w:val="101"/>
                                  <w:sz w:val="14"/>
                                </w:rPr>
                                <w:t xml:space="preserve"> </w:t>
                              </w:r>
                            </w:p>
                          </w:txbxContent>
                        </wps:txbx>
                        <wps:bodyPr horzOverflow="overflow" vert="horz" lIns="0" tIns="0" rIns="0" bIns="0" rtlCol="0">
                          <a:noAutofit/>
                        </wps:bodyPr>
                      </wps:wsp>
                      <wps:wsp>
                        <wps:cNvPr id="572354" name="Shape 572354"/>
                        <wps:cNvSpPr/>
                        <wps:spPr>
                          <a:xfrm>
                            <a:off x="76200" y="527576"/>
                            <a:ext cx="3124200" cy="12186"/>
                          </a:xfrm>
                          <a:custGeom>
                            <a:avLst/>
                            <a:gdLst/>
                            <a:ahLst/>
                            <a:cxnLst/>
                            <a:rect l="0" t="0" r="0" b="0"/>
                            <a:pathLst>
                              <a:path w="3124200" h="12186">
                                <a:moveTo>
                                  <a:pt x="0" y="0"/>
                                </a:moveTo>
                                <a:lnTo>
                                  <a:pt x="3124200" y="0"/>
                                </a:lnTo>
                                <a:lnTo>
                                  <a:pt x="3124200"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816" name="Rectangle 39816"/>
                        <wps:cNvSpPr/>
                        <wps:spPr>
                          <a:xfrm>
                            <a:off x="1789181" y="891702"/>
                            <a:ext cx="2254" cy="8010"/>
                          </a:xfrm>
                          <a:prstGeom prst="rect">
                            <a:avLst/>
                          </a:prstGeom>
                          <a:ln>
                            <a:noFill/>
                          </a:ln>
                        </wps:spPr>
                        <wps:txbx>
                          <w:txbxContent>
                            <w:p w14:paraId="24585872"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39818" name="Rectangle 39818"/>
                        <wps:cNvSpPr/>
                        <wps:spPr>
                          <a:xfrm>
                            <a:off x="5187701" y="575957"/>
                            <a:ext cx="592441" cy="134897"/>
                          </a:xfrm>
                          <a:prstGeom prst="rect">
                            <a:avLst/>
                          </a:prstGeom>
                          <a:ln>
                            <a:noFill/>
                          </a:ln>
                        </wps:spPr>
                        <wps:txbx>
                          <w:txbxContent>
                            <w:p w14:paraId="4F4FCB19" w14:textId="77777777" w:rsidR="00D1399F" w:rsidRDefault="00000000">
                              <w:r>
                                <w:rPr>
                                  <w:w w:val="102"/>
                                  <w:sz w:val="14"/>
                                </w:rPr>
                                <w:t>SIGNATURE</w:t>
                              </w:r>
                              <w:r>
                                <w:rPr>
                                  <w:spacing w:val="3"/>
                                  <w:w w:val="102"/>
                                  <w:sz w:val="14"/>
                                </w:rPr>
                                <w:t xml:space="preserve"> </w:t>
                              </w:r>
                            </w:p>
                          </w:txbxContent>
                        </wps:txbx>
                        <wps:bodyPr horzOverflow="overflow" vert="horz" lIns="0" tIns="0" rIns="0" bIns="0" rtlCol="0">
                          <a:noAutofit/>
                        </wps:bodyPr>
                      </wps:wsp>
                      <wps:wsp>
                        <wps:cNvPr id="39820" name="Rectangle 39820"/>
                        <wps:cNvSpPr/>
                        <wps:spPr>
                          <a:xfrm>
                            <a:off x="4610105" y="678065"/>
                            <a:ext cx="2129174" cy="134897"/>
                          </a:xfrm>
                          <a:prstGeom prst="rect">
                            <a:avLst/>
                          </a:prstGeom>
                          <a:ln>
                            <a:noFill/>
                          </a:ln>
                        </wps:spPr>
                        <wps:txbx>
                          <w:txbxContent>
                            <w:p w14:paraId="0A07CD83" w14:textId="77777777" w:rsidR="00D1399F" w:rsidRDefault="00000000">
                              <w:r>
                                <w:rPr>
                                  <w:w w:val="103"/>
                                  <w:sz w:val="14"/>
                                </w:rPr>
                                <w:t>MINISTER</w:t>
                              </w:r>
                              <w:r>
                                <w:rPr>
                                  <w:spacing w:val="-1"/>
                                  <w:w w:val="103"/>
                                  <w:sz w:val="14"/>
                                </w:rPr>
                                <w:t xml:space="preserve"> </w:t>
                              </w:r>
                              <w:r>
                                <w:rPr>
                                  <w:w w:val="103"/>
                                  <w:sz w:val="14"/>
                                </w:rPr>
                                <w:t>OR</w:t>
                              </w:r>
                              <w:r>
                                <w:rPr>
                                  <w:spacing w:val="-1"/>
                                  <w:w w:val="103"/>
                                  <w:sz w:val="14"/>
                                </w:rPr>
                                <w:t xml:space="preserve"> </w:t>
                              </w:r>
                              <w:r>
                                <w:rPr>
                                  <w:w w:val="103"/>
                                  <w:sz w:val="14"/>
                                </w:rPr>
                                <w:t>PARLIAMENTARY SECRETARY</w:t>
                              </w:r>
                              <w:r>
                                <w:rPr>
                                  <w:spacing w:val="1"/>
                                  <w:w w:val="103"/>
                                  <w:sz w:val="14"/>
                                </w:rPr>
                                <w:t xml:space="preserve"> </w:t>
                              </w:r>
                            </w:p>
                          </w:txbxContent>
                        </wps:txbx>
                        <wps:bodyPr horzOverflow="overflow" vert="horz" lIns="0" tIns="0" rIns="0" bIns="0" rtlCol="0">
                          <a:noAutofit/>
                        </wps:bodyPr>
                      </wps:wsp>
                      <wps:wsp>
                        <wps:cNvPr id="39822" name="Rectangle 39822"/>
                        <wps:cNvSpPr/>
                        <wps:spPr>
                          <a:xfrm>
                            <a:off x="4599437" y="780173"/>
                            <a:ext cx="2128149" cy="134897"/>
                          </a:xfrm>
                          <a:prstGeom prst="rect">
                            <a:avLst/>
                          </a:prstGeom>
                          <a:ln>
                            <a:noFill/>
                          </a:ln>
                        </wps:spPr>
                        <wps:txbx>
                          <w:txbxContent>
                            <w:p w14:paraId="5B26CE57" w14:textId="77777777" w:rsidR="00D1399F" w:rsidRDefault="00000000">
                              <w:r>
                                <w:rPr>
                                  <w:w w:val="102"/>
                                  <w:sz w:val="14"/>
                                </w:rPr>
                                <w:t>MINISTRE OU</w:t>
                              </w:r>
                              <w:r>
                                <w:rPr>
                                  <w:spacing w:val="-1"/>
                                  <w:w w:val="102"/>
                                  <w:sz w:val="14"/>
                                </w:rPr>
                                <w:t xml:space="preserve"> </w:t>
                              </w:r>
                              <w:r>
                                <w:rPr>
                                  <w:w w:val="102"/>
                                  <w:sz w:val="14"/>
                                </w:rPr>
                                <w:t>SECRÉTAIRE PARLEMENTAIRE</w:t>
                              </w:r>
                            </w:p>
                          </w:txbxContent>
                        </wps:txbx>
                        <wps:bodyPr horzOverflow="overflow" vert="horz" lIns="0" tIns="0" rIns="0" bIns="0" rtlCol="0">
                          <a:noAutofit/>
                        </wps:bodyPr>
                      </wps:wsp>
                      <wps:wsp>
                        <wps:cNvPr id="39823" name="Rectangle 39823"/>
                        <wps:cNvSpPr/>
                        <wps:spPr>
                          <a:xfrm>
                            <a:off x="6199637" y="754908"/>
                            <a:ext cx="51840" cy="184239"/>
                          </a:xfrm>
                          <a:prstGeom prst="rect">
                            <a:avLst/>
                          </a:prstGeom>
                          <a:ln>
                            <a:noFill/>
                          </a:ln>
                        </wps:spPr>
                        <wps:txbx>
                          <w:txbxContent>
                            <w:p w14:paraId="399364B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375" name="Shape 572375"/>
                        <wps:cNvSpPr/>
                        <wps:spPr>
                          <a:xfrm>
                            <a:off x="3579882" y="515383"/>
                            <a:ext cx="3336036" cy="12186"/>
                          </a:xfrm>
                          <a:custGeom>
                            <a:avLst/>
                            <a:gdLst/>
                            <a:ahLst/>
                            <a:cxnLst/>
                            <a:rect l="0" t="0" r="0" b="0"/>
                            <a:pathLst>
                              <a:path w="3336036" h="12186">
                                <a:moveTo>
                                  <a:pt x="0" y="0"/>
                                </a:moveTo>
                                <a:lnTo>
                                  <a:pt x="3336036" y="0"/>
                                </a:lnTo>
                                <a:lnTo>
                                  <a:pt x="333603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376" name="Shape 572376"/>
                        <wps:cNvSpPr/>
                        <wps:spPr>
                          <a:xfrm>
                            <a:off x="0" y="911624"/>
                            <a:ext cx="3579876" cy="12186"/>
                          </a:xfrm>
                          <a:custGeom>
                            <a:avLst/>
                            <a:gdLst/>
                            <a:ahLst/>
                            <a:cxnLst/>
                            <a:rect l="0" t="0" r="0" b="0"/>
                            <a:pathLst>
                              <a:path w="3579876" h="12186">
                                <a:moveTo>
                                  <a:pt x="0" y="0"/>
                                </a:moveTo>
                                <a:lnTo>
                                  <a:pt x="3579876" y="0"/>
                                </a:lnTo>
                                <a:lnTo>
                                  <a:pt x="357987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377" name="Shape 572377"/>
                        <wps:cNvSpPr/>
                        <wps:spPr>
                          <a:xfrm>
                            <a:off x="3579882" y="911624"/>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378" name="Shape 572378"/>
                        <wps:cNvSpPr/>
                        <wps:spPr>
                          <a:xfrm>
                            <a:off x="3592074" y="911624"/>
                            <a:ext cx="3323844" cy="12186"/>
                          </a:xfrm>
                          <a:custGeom>
                            <a:avLst/>
                            <a:gdLst/>
                            <a:ahLst/>
                            <a:cxnLst/>
                            <a:rect l="0" t="0" r="0" b="0"/>
                            <a:pathLst>
                              <a:path w="3323844" h="12186">
                                <a:moveTo>
                                  <a:pt x="0" y="0"/>
                                </a:moveTo>
                                <a:lnTo>
                                  <a:pt x="3323844" y="0"/>
                                </a:lnTo>
                                <a:lnTo>
                                  <a:pt x="3323844"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9873" name="Picture 39873"/>
                          <pic:cNvPicPr/>
                        </pic:nvPicPr>
                        <pic:blipFill>
                          <a:blip r:embed="rId1460"/>
                          <a:stretch>
                            <a:fillRect/>
                          </a:stretch>
                        </pic:blipFill>
                        <pic:spPr>
                          <a:xfrm>
                            <a:off x="4273265" y="0"/>
                            <a:ext cx="2096034" cy="580606"/>
                          </a:xfrm>
                          <a:prstGeom prst="rect">
                            <a:avLst/>
                          </a:prstGeom>
                        </pic:spPr>
                      </pic:pic>
                    </wpg:wgp>
                  </a:graphicData>
                </a:graphic>
              </wp:inline>
            </w:drawing>
          </mc:Choice>
          <mc:Fallback xmlns:a="http://schemas.openxmlformats.org/drawingml/2006/main">
            <w:pict>
              <v:group id="Group 496133" style="width:544.56pt;height:72.7409pt;mso-position-horizontal-relative:char;mso-position-vertical-relative:line" coordsize="69159,9238">
                <v:rect id="Rectangle 39807" style="position:absolute;width:39115;height:2002;left:762;top:1359;" filled="f" stroked="f">
                  <v:textbox inset="0,0,0,0">
                    <w:txbxContent>
                      <w:p>
                        <w:pPr>
                          <w:spacing w:before="0" w:after="160" w:line="259" w:lineRule="auto"/>
                        </w:pPr>
                        <w:r>
                          <w:rPr>
                            <w:rFonts w:cs="Arial" w:hAnsi="Arial" w:eastAsia="Arial" w:ascii="Arial"/>
                            <w:sz w:val="24"/>
                          </w:rPr>
                          <w:t xml:space="preserve">L’honorable Jonathan Wilkinson, C.P., M.P.</w:t>
                        </w:r>
                      </w:p>
                    </w:txbxContent>
                  </v:textbox>
                </v:rect>
                <v:rect id="Rectangle 39808" style="position:absolute;width:518;height:1842;left:30160;top:1453;" filled="f" stroked="f">
                  <v:textbox inset="0,0,0,0">
                    <w:txbxContent>
                      <w:p>
                        <w:pPr>
                          <w:spacing w:before="0" w:after="160" w:line="259" w:lineRule="auto"/>
                        </w:pPr>
                        <w:r>
                          <w:rPr>
                            <w:rFonts w:cs="Arial" w:hAnsi="Arial" w:eastAsia="Arial" w:ascii="Arial"/>
                            <w:sz w:val="22"/>
                          </w:rPr>
                          <w:t xml:space="preserve"> </w:t>
                        </w:r>
                      </w:p>
                    </w:txbxContent>
                  </v:textbox>
                </v:rect>
                <v:rect id="Rectangle 39813" style="position:absolute;width:27590;height:1348;left:11277;top:5409;" filled="f" stroked="f">
                  <v:textbox inset="0,0,0,0">
                    <w:txbxContent>
                      <w:p>
                        <w:pPr>
                          <w:spacing w:before="0" w:after="160" w:line="259" w:lineRule="auto"/>
                        </w:pPr>
                        <w:r>
                          <w:rPr>
                            <w:rFonts w:cs="Calibri" w:hAnsi="Calibri" w:eastAsia="Calibri" w:ascii="Calibri"/>
                            <w:spacing w:val="-1"/>
                            <w:w w:val="100"/>
                            <w:sz w:val="14"/>
                          </w:rPr>
                          <w:t xml:space="preserve">PRINT</w:t>
                        </w:r>
                        <w:r>
                          <w:rPr>
                            <w:rFonts w:cs="Calibri" w:hAnsi="Calibri" w:eastAsia="Calibri" w:ascii="Calibri"/>
                            <w:spacing w:val="3"/>
                            <w:w w:val="100"/>
                            <w:sz w:val="14"/>
                          </w:rPr>
                          <w:t xml:space="preserve"> </w:t>
                        </w:r>
                        <w:r>
                          <w:rPr>
                            <w:rFonts w:cs="Calibri" w:hAnsi="Calibri" w:eastAsia="Calibri" w:ascii="Calibri"/>
                            <w:spacing w:val="-1"/>
                            <w:w w:val="100"/>
                            <w:sz w:val="14"/>
                          </w:rPr>
                          <w:t xml:space="preserve">NAME</w:t>
                        </w:r>
                        <w:r>
                          <w:rPr>
                            <w:rFonts w:cs="Calibri" w:hAnsi="Calibri" w:eastAsia="Calibri" w:ascii="Calibri"/>
                            <w:spacing w:val="1"/>
                            <w:w w:val="100"/>
                            <w:sz w:val="14"/>
                          </w:rPr>
                          <w:t xml:space="preserve"> </w:t>
                        </w:r>
                        <w:r>
                          <w:rPr>
                            <w:rFonts w:cs="Calibri" w:hAnsi="Calibri" w:eastAsia="Calibri" w:ascii="Calibri"/>
                            <w:spacing w:val="-1"/>
                            <w:w w:val="100"/>
                            <w:sz w:val="14"/>
                          </w:rPr>
                          <w:t xml:space="preserve">OF</w:t>
                        </w:r>
                        <w:r>
                          <w:rPr>
                            <w:rFonts w:cs="Calibri" w:hAnsi="Calibri" w:eastAsia="Calibri" w:ascii="Calibri"/>
                            <w:spacing w:val="1"/>
                            <w:w w:val="100"/>
                            <w:sz w:val="14"/>
                          </w:rPr>
                          <w:t xml:space="preserve"> </w:t>
                        </w:r>
                        <w:r>
                          <w:rPr>
                            <w:rFonts w:cs="Calibri" w:hAnsi="Calibri" w:eastAsia="Calibri" w:ascii="Calibri"/>
                            <w:spacing w:val="-1"/>
                            <w:w w:val="100"/>
                            <w:sz w:val="14"/>
                          </w:rPr>
                          <w:t xml:space="preserve">SIGNATORY</w:t>
                        </w:r>
                        <w:r>
                          <w:rPr>
                            <w:rFonts w:cs="Calibri" w:hAnsi="Calibri" w:eastAsia="Calibri" w:ascii="Calibri"/>
                            <w:spacing w:val="1"/>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0"/>
                            <w:w w:val="100"/>
                            <w:sz w:val="14"/>
                          </w:rPr>
                          <w:t xml:space="preserve"> </w:t>
                        </w:r>
                        <w:r>
                          <w:rPr>
                            <w:rFonts w:cs="Calibri" w:hAnsi="Calibri" w:eastAsia="Calibri" w:ascii="Calibri"/>
                            <w:spacing w:val="2"/>
                            <w:w w:val="100"/>
                            <w:sz w:val="14"/>
                          </w:rPr>
                          <w:t xml:space="preserve"> </w:t>
                        </w:r>
                        <w:r>
                          <w:rPr>
                            <w:rFonts w:cs="Calibri" w:hAnsi="Calibri" w:eastAsia="Calibri" w:ascii="Calibri"/>
                            <w:spacing w:val="0"/>
                            <w:w w:val="100"/>
                            <w:sz w:val="14"/>
                          </w:rPr>
                          <w:t xml:space="preserve"> </w:t>
                        </w:r>
                        <w:r>
                          <w:rPr>
                            <w:rFonts w:cs="Calibri" w:hAnsi="Calibri" w:eastAsia="Calibri" w:ascii="Calibri"/>
                            <w:spacing w:val="-1"/>
                            <w:w w:val="100"/>
                            <w:sz w:val="14"/>
                          </w:rPr>
                          <w:t xml:space="preserve"> </w:t>
                        </w:r>
                      </w:p>
                    </w:txbxContent>
                  </v:textbox>
                </v:rect>
                <v:rect id="Rectangle 39814" style="position:absolute;width:16709;height:1348;left:10195;top:6430;" filled="f" stroked="f">
                  <v:textbox inset="0,0,0,0">
                    <w:txbxContent>
                      <w:p>
                        <w:pPr>
                          <w:spacing w:before="0" w:after="160" w:line="259" w:lineRule="auto"/>
                        </w:pPr>
                        <w:r>
                          <w:rPr>
                            <w:rFonts w:cs="Calibri" w:hAnsi="Calibri" w:eastAsia="Calibri" w:ascii="Calibri"/>
                            <w:w w:val="101"/>
                            <w:sz w:val="14"/>
                          </w:rPr>
                          <w:t xml:space="preserve">INSCRIRE</w:t>
                        </w:r>
                        <w:r>
                          <w:rPr>
                            <w:rFonts w:cs="Calibri" w:hAnsi="Calibri" w:eastAsia="Calibri" w:ascii="Calibri"/>
                            <w:spacing w:val="0"/>
                            <w:w w:val="101"/>
                            <w:sz w:val="14"/>
                          </w:rPr>
                          <w:t xml:space="preserve"> </w:t>
                        </w:r>
                        <w:r>
                          <w:rPr>
                            <w:rFonts w:cs="Calibri" w:hAnsi="Calibri" w:eastAsia="Calibri" w:ascii="Calibri"/>
                            <w:w w:val="101"/>
                            <w:sz w:val="14"/>
                          </w:rPr>
                          <w:t xml:space="preserve">LE</w:t>
                        </w:r>
                        <w:r>
                          <w:rPr>
                            <w:rFonts w:cs="Calibri" w:hAnsi="Calibri" w:eastAsia="Calibri" w:ascii="Calibri"/>
                            <w:spacing w:val="3"/>
                            <w:w w:val="101"/>
                            <w:sz w:val="14"/>
                          </w:rPr>
                          <w:t xml:space="preserve"> </w:t>
                        </w:r>
                        <w:r>
                          <w:rPr>
                            <w:rFonts w:cs="Calibri" w:hAnsi="Calibri" w:eastAsia="Calibri" w:ascii="Calibri"/>
                            <w:w w:val="101"/>
                            <w:sz w:val="14"/>
                          </w:rPr>
                          <w:t xml:space="preserve">NOM</w:t>
                        </w:r>
                        <w:r>
                          <w:rPr>
                            <w:rFonts w:cs="Calibri" w:hAnsi="Calibri" w:eastAsia="Calibri" w:ascii="Calibri"/>
                            <w:spacing w:val="3"/>
                            <w:w w:val="101"/>
                            <w:sz w:val="14"/>
                          </w:rPr>
                          <w:t xml:space="preserve"> </w:t>
                        </w:r>
                        <w:r>
                          <w:rPr>
                            <w:rFonts w:cs="Calibri" w:hAnsi="Calibri" w:eastAsia="Calibri" w:ascii="Calibri"/>
                            <w:w w:val="101"/>
                            <w:sz w:val="14"/>
                          </w:rPr>
                          <w:t xml:space="preserve">DU</w:t>
                        </w:r>
                        <w:r>
                          <w:rPr>
                            <w:rFonts w:cs="Calibri" w:hAnsi="Calibri" w:eastAsia="Calibri" w:ascii="Calibri"/>
                            <w:spacing w:val="-1"/>
                            <w:w w:val="101"/>
                            <w:sz w:val="14"/>
                          </w:rPr>
                          <w:t xml:space="preserve"> </w:t>
                        </w:r>
                        <w:r>
                          <w:rPr>
                            <w:rFonts w:cs="Calibri" w:hAnsi="Calibri" w:eastAsia="Calibri" w:ascii="Calibri"/>
                            <w:w w:val="101"/>
                            <w:sz w:val="14"/>
                          </w:rPr>
                          <w:t xml:space="preserve">SIGNATAIRE</w:t>
                        </w:r>
                        <w:r>
                          <w:rPr>
                            <w:rFonts w:cs="Calibri" w:hAnsi="Calibri" w:eastAsia="Calibri" w:ascii="Calibri"/>
                            <w:spacing w:val="3"/>
                            <w:w w:val="101"/>
                            <w:sz w:val="14"/>
                          </w:rPr>
                          <w:t xml:space="preserve"> </w:t>
                        </w:r>
                      </w:p>
                    </w:txbxContent>
                  </v:textbox>
                </v:rect>
                <v:shape id="Shape 572450" style="position:absolute;width:31242;height:121;left:762;top:5275;" coordsize="3124200,12186" path="m0,0l3124200,0l3124200,12186l0,12186l0,0">
                  <v:stroke weight="0pt" endcap="flat" joinstyle="miter" miterlimit="10" on="false" color="#000000" opacity="0"/>
                  <v:fill on="true" color="#000000"/>
                </v:shape>
                <v:rect id="Rectangle 39816" style="position:absolute;width:22;height:80;left:17891;top:8917;" filled="f" stroked="f">
                  <v:textbox inset="0,0,0,0">
                    <w:txbxContent>
                      <w:p>
                        <w:pPr>
                          <w:spacing w:before="0" w:after="160" w:line="259" w:lineRule="auto"/>
                        </w:pPr>
                        <w:r>
                          <w:rPr>
                            <w:rFonts w:cs="Arial" w:hAnsi="Arial" w:eastAsia="Arial" w:ascii="Arial"/>
                            <w:sz w:val="2"/>
                          </w:rPr>
                          <w:t xml:space="preserve"> </w:t>
                        </w:r>
                      </w:p>
                    </w:txbxContent>
                  </v:textbox>
                </v:rect>
                <v:rect id="Rectangle 39818" style="position:absolute;width:5924;height:1348;left:51877;top:5759;" filled="f" stroked="f">
                  <v:textbox inset="0,0,0,0">
                    <w:txbxContent>
                      <w:p>
                        <w:pPr>
                          <w:spacing w:before="0" w:after="160" w:line="259" w:lineRule="auto"/>
                        </w:pPr>
                        <w:r>
                          <w:rPr>
                            <w:rFonts w:cs="Calibri" w:hAnsi="Calibri" w:eastAsia="Calibri" w:ascii="Calibri"/>
                            <w:w w:val="102"/>
                            <w:sz w:val="14"/>
                          </w:rPr>
                          <w:t xml:space="preserve">SIGNATURE</w:t>
                        </w:r>
                        <w:r>
                          <w:rPr>
                            <w:rFonts w:cs="Calibri" w:hAnsi="Calibri" w:eastAsia="Calibri" w:ascii="Calibri"/>
                            <w:spacing w:val="3"/>
                            <w:w w:val="102"/>
                            <w:sz w:val="14"/>
                          </w:rPr>
                          <w:t xml:space="preserve"> </w:t>
                        </w:r>
                      </w:p>
                    </w:txbxContent>
                  </v:textbox>
                </v:rect>
                <v:rect id="Rectangle 39820" style="position:absolute;width:21291;height:1348;left:46101;top:6780;" filled="f" stroked="f">
                  <v:textbox inset="0,0,0,0">
                    <w:txbxContent>
                      <w:p>
                        <w:pPr>
                          <w:spacing w:before="0" w:after="160" w:line="259" w:lineRule="auto"/>
                        </w:pPr>
                        <w:r>
                          <w:rPr>
                            <w:rFonts w:cs="Calibri" w:hAnsi="Calibri" w:eastAsia="Calibri" w:ascii="Calibri"/>
                            <w:w w:val="103"/>
                            <w:sz w:val="14"/>
                          </w:rPr>
                          <w:t xml:space="preserve">MINISTER</w:t>
                        </w:r>
                        <w:r>
                          <w:rPr>
                            <w:rFonts w:cs="Calibri" w:hAnsi="Calibri" w:eastAsia="Calibri" w:ascii="Calibri"/>
                            <w:spacing w:val="-1"/>
                            <w:w w:val="103"/>
                            <w:sz w:val="14"/>
                          </w:rPr>
                          <w:t xml:space="preserve"> </w:t>
                        </w:r>
                        <w:r>
                          <w:rPr>
                            <w:rFonts w:cs="Calibri" w:hAnsi="Calibri" w:eastAsia="Calibri" w:ascii="Calibri"/>
                            <w:w w:val="103"/>
                            <w:sz w:val="14"/>
                          </w:rPr>
                          <w:t xml:space="preserve">OR</w:t>
                        </w:r>
                        <w:r>
                          <w:rPr>
                            <w:rFonts w:cs="Calibri" w:hAnsi="Calibri" w:eastAsia="Calibri" w:ascii="Calibri"/>
                            <w:spacing w:val="-1"/>
                            <w:w w:val="103"/>
                            <w:sz w:val="14"/>
                          </w:rPr>
                          <w:t xml:space="preserve"> </w:t>
                        </w:r>
                        <w:r>
                          <w:rPr>
                            <w:rFonts w:cs="Calibri" w:hAnsi="Calibri" w:eastAsia="Calibri" w:ascii="Calibri"/>
                            <w:w w:val="103"/>
                            <w:sz w:val="14"/>
                          </w:rPr>
                          <w:t xml:space="preserve">PARLIAMENTARY</w:t>
                        </w:r>
                        <w:r>
                          <w:rPr>
                            <w:rFonts w:cs="Calibri" w:hAnsi="Calibri" w:eastAsia="Calibri" w:ascii="Calibri"/>
                            <w:spacing w:val="0"/>
                            <w:w w:val="103"/>
                            <w:sz w:val="14"/>
                          </w:rPr>
                          <w:t xml:space="preserve"> </w:t>
                        </w:r>
                        <w:r>
                          <w:rPr>
                            <w:rFonts w:cs="Calibri" w:hAnsi="Calibri" w:eastAsia="Calibri" w:ascii="Calibri"/>
                            <w:w w:val="103"/>
                            <w:sz w:val="14"/>
                          </w:rPr>
                          <w:t xml:space="preserve">SECRETARY</w:t>
                        </w:r>
                        <w:r>
                          <w:rPr>
                            <w:rFonts w:cs="Calibri" w:hAnsi="Calibri" w:eastAsia="Calibri" w:ascii="Calibri"/>
                            <w:spacing w:val="1"/>
                            <w:w w:val="103"/>
                            <w:sz w:val="14"/>
                          </w:rPr>
                          <w:t xml:space="preserve"> </w:t>
                        </w:r>
                      </w:p>
                    </w:txbxContent>
                  </v:textbox>
                </v:rect>
                <v:rect id="Rectangle 39822" style="position:absolute;width:21281;height:1348;left:45994;top:7801;" filled="f" stroked="f">
                  <v:textbox inset="0,0,0,0">
                    <w:txbxContent>
                      <w:p>
                        <w:pPr>
                          <w:spacing w:before="0" w:after="160" w:line="259" w:lineRule="auto"/>
                        </w:pPr>
                        <w:r>
                          <w:rPr>
                            <w:rFonts w:cs="Calibri" w:hAnsi="Calibri" w:eastAsia="Calibri" w:ascii="Calibri"/>
                            <w:w w:val="102"/>
                            <w:sz w:val="14"/>
                          </w:rPr>
                          <w:t xml:space="preserve">MINISTRE</w:t>
                        </w:r>
                        <w:r>
                          <w:rPr>
                            <w:rFonts w:cs="Calibri" w:hAnsi="Calibri" w:eastAsia="Calibri" w:ascii="Calibri"/>
                            <w:spacing w:val="0"/>
                            <w:w w:val="102"/>
                            <w:sz w:val="14"/>
                          </w:rPr>
                          <w:t xml:space="preserve"> </w:t>
                        </w:r>
                        <w:r>
                          <w:rPr>
                            <w:rFonts w:cs="Calibri" w:hAnsi="Calibri" w:eastAsia="Calibri" w:ascii="Calibri"/>
                            <w:w w:val="102"/>
                            <w:sz w:val="14"/>
                          </w:rPr>
                          <w:t xml:space="preserve">OU</w:t>
                        </w:r>
                        <w:r>
                          <w:rPr>
                            <w:rFonts w:cs="Calibri" w:hAnsi="Calibri" w:eastAsia="Calibri" w:ascii="Calibri"/>
                            <w:spacing w:val="-1"/>
                            <w:w w:val="102"/>
                            <w:sz w:val="14"/>
                          </w:rPr>
                          <w:t xml:space="preserve"> </w:t>
                        </w:r>
                        <w:r>
                          <w:rPr>
                            <w:rFonts w:cs="Calibri" w:hAnsi="Calibri" w:eastAsia="Calibri" w:ascii="Calibri"/>
                            <w:w w:val="102"/>
                            <w:sz w:val="14"/>
                          </w:rPr>
                          <w:t xml:space="preserve">SECRÉTAIRE</w:t>
                        </w:r>
                        <w:r>
                          <w:rPr>
                            <w:rFonts w:cs="Calibri" w:hAnsi="Calibri" w:eastAsia="Calibri" w:ascii="Calibri"/>
                            <w:spacing w:val="0"/>
                            <w:w w:val="102"/>
                            <w:sz w:val="14"/>
                          </w:rPr>
                          <w:t xml:space="preserve"> </w:t>
                        </w:r>
                        <w:r>
                          <w:rPr>
                            <w:rFonts w:cs="Calibri" w:hAnsi="Calibri" w:eastAsia="Calibri" w:ascii="Calibri"/>
                            <w:w w:val="102"/>
                            <w:sz w:val="14"/>
                          </w:rPr>
                          <w:t xml:space="preserve">PARLEMENTAIRE</w:t>
                        </w:r>
                      </w:p>
                    </w:txbxContent>
                  </v:textbox>
                </v:rect>
                <v:rect id="Rectangle 39823" style="position:absolute;width:518;height:1842;left:61996;top:7549;" filled="f" stroked="f">
                  <v:textbox inset="0,0,0,0">
                    <w:txbxContent>
                      <w:p>
                        <w:pPr>
                          <w:spacing w:before="0" w:after="160" w:line="259" w:lineRule="auto"/>
                        </w:pPr>
                        <w:r>
                          <w:rPr>
                            <w:rFonts w:cs="Arial" w:hAnsi="Arial" w:eastAsia="Arial" w:ascii="Arial"/>
                            <w:sz w:val="22"/>
                          </w:rPr>
                          <w:t xml:space="preserve"> </w:t>
                        </w:r>
                      </w:p>
                    </w:txbxContent>
                  </v:textbox>
                </v:rect>
                <v:shape id="Shape 572471" style="position:absolute;width:33360;height:121;left:35798;top:5153;" coordsize="3336036,12186" path="m0,0l3336036,0l3336036,12186l0,12186l0,0">
                  <v:stroke weight="0pt" endcap="flat" joinstyle="miter" miterlimit="10" on="false" color="#000000" opacity="0"/>
                  <v:fill on="true" color="#000000"/>
                </v:shape>
                <v:shape id="Shape 572472" style="position:absolute;width:35798;height:121;left:0;top:9116;" coordsize="3579876,12186" path="m0,0l3579876,0l3579876,12186l0,12186l0,0">
                  <v:stroke weight="0pt" endcap="flat" joinstyle="miter" miterlimit="10" on="false" color="#000000" opacity="0"/>
                  <v:fill on="true" color="#000000"/>
                </v:shape>
                <v:shape id="Shape 572473" style="position:absolute;width:121;height:121;left:35798;top:9116;" coordsize="12186,12186" path="m0,0l12186,0l12186,12186l0,12186l0,0">
                  <v:stroke weight="0pt" endcap="flat" joinstyle="miter" miterlimit="10" on="false" color="#000000" opacity="0"/>
                  <v:fill on="true" color="#000000"/>
                </v:shape>
                <v:shape id="Shape 572474" style="position:absolute;width:33238;height:121;left:35920;top:9116;" coordsize="3323844,12186" path="m0,0l3323844,0l3323844,12186l0,12186l0,0">
                  <v:stroke weight="0pt" endcap="flat" joinstyle="miter" miterlimit="10" on="false" color="#000000" opacity="0"/>
                  <v:fill on="true" color="#000000"/>
                </v:shape>
                <v:shape id="Picture 39873" style="position:absolute;width:20960;height:5806;left:42732;top:0;" filled="f">
                  <v:imagedata r:id="rId1461"/>
                </v:shape>
              </v:group>
            </w:pict>
          </mc:Fallback>
        </mc:AlternateContent>
      </w:r>
    </w:p>
    <w:p w14:paraId="64086D14" w14:textId="77777777" w:rsidR="00D1399F" w:rsidRDefault="00000000">
      <w:pPr>
        <w:spacing w:after="0"/>
        <w:ind w:left="115" w:hanging="10"/>
      </w:pPr>
      <w:r>
        <w:rPr>
          <w:sz w:val="16"/>
        </w:rPr>
        <w:t>QUESTION</w:t>
      </w:r>
      <w:r>
        <w:t xml:space="preserve"> </w:t>
      </w:r>
    </w:p>
    <w:p w14:paraId="324D8403" w14:textId="77777777" w:rsidR="00D1399F" w:rsidRDefault="00000000">
      <w:pPr>
        <w:spacing w:after="5" w:line="250" w:lineRule="auto"/>
        <w:ind w:left="130" w:hanging="10"/>
      </w:pPr>
      <w:r>
        <w:rPr>
          <w:rFonts w:ascii="Arial" w:eastAsia="Arial" w:hAnsi="Arial" w:cs="Arial"/>
          <w:sz w:val="24"/>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62CE4892" w14:textId="77777777" w:rsidR="00D1399F" w:rsidRDefault="00000000">
      <w:pPr>
        <w:spacing w:after="76"/>
        <w:ind w:right="-260"/>
      </w:pPr>
      <w:r>
        <w:rPr>
          <w:noProof/>
        </w:rPr>
        <mc:AlternateContent>
          <mc:Choice Requires="wpg">
            <w:drawing>
              <wp:inline distT="0" distB="0" distL="0" distR="0" wp14:anchorId="06B27A66" wp14:editId="080E4505">
                <wp:extent cx="6915918" cy="12186"/>
                <wp:effectExtent l="0" t="0" r="0" b="0"/>
                <wp:docPr id="496135" name="Group 496135"/>
                <wp:cNvGraphicFramePr/>
                <a:graphic xmlns:a="http://schemas.openxmlformats.org/drawingml/2006/main">
                  <a:graphicData uri="http://schemas.microsoft.com/office/word/2010/wordprocessingGroup">
                    <wpg:wgp>
                      <wpg:cNvGrpSpPr/>
                      <wpg:grpSpPr>
                        <a:xfrm>
                          <a:off x="0" y="0"/>
                          <a:ext cx="6915918" cy="12186"/>
                          <a:chOff x="0" y="0"/>
                          <a:chExt cx="6915918" cy="12186"/>
                        </a:xfrm>
                      </wpg:grpSpPr>
                      <wps:wsp>
                        <wps:cNvPr id="572475" name="Shape 572475"/>
                        <wps:cNvSpPr/>
                        <wps:spPr>
                          <a:xfrm>
                            <a:off x="0" y="0"/>
                            <a:ext cx="3639312" cy="12186"/>
                          </a:xfrm>
                          <a:custGeom>
                            <a:avLst/>
                            <a:gdLst/>
                            <a:ahLst/>
                            <a:cxnLst/>
                            <a:rect l="0" t="0" r="0" b="0"/>
                            <a:pathLst>
                              <a:path w="3639312" h="12186">
                                <a:moveTo>
                                  <a:pt x="0" y="0"/>
                                </a:moveTo>
                                <a:lnTo>
                                  <a:pt x="3639312" y="0"/>
                                </a:lnTo>
                                <a:lnTo>
                                  <a:pt x="3639312"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76" name="Shape 572476"/>
                        <wps:cNvSpPr/>
                        <wps:spPr>
                          <a:xfrm>
                            <a:off x="3639318" y="0"/>
                            <a:ext cx="12186" cy="12186"/>
                          </a:xfrm>
                          <a:custGeom>
                            <a:avLst/>
                            <a:gdLst/>
                            <a:ahLst/>
                            <a:cxnLst/>
                            <a:rect l="0" t="0" r="0" b="0"/>
                            <a:pathLst>
                              <a:path w="12186" h="12186">
                                <a:moveTo>
                                  <a:pt x="0" y="0"/>
                                </a:moveTo>
                                <a:lnTo>
                                  <a:pt x="12186" y="0"/>
                                </a:lnTo>
                                <a:lnTo>
                                  <a:pt x="12186"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77" name="Shape 572477"/>
                        <wps:cNvSpPr/>
                        <wps:spPr>
                          <a:xfrm>
                            <a:off x="3651510" y="0"/>
                            <a:ext cx="3264408" cy="12186"/>
                          </a:xfrm>
                          <a:custGeom>
                            <a:avLst/>
                            <a:gdLst/>
                            <a:ahLst/>
                            <a:cxnLst/>
                            <a:rect l="0" t="0" r="0" b="0"/>
                            <a:pathLst>
                              <a:path w="3264408" h="12186">
                                <a:moveTo>
                                  <a:pt x="0" y="0"/>
                                </a:moveTo>
                                <a:lnTo>
                                  <a:pt x="3264408" y="0"/>
                                </a:lnTo>
                                <a:lnTo>
                                  <a:pt x="3264408" y="12186"/>
                                </a:lnTo>
                                <a:lnTo>
                                  <a:pt x="0" y="121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6135" style="width:544.56pt;height:0.959534pt;mso-position-horizontal-relative:char;mso-position-vertical-relative:line" coordsize="69159,121">
                <v:shape id="Shape 572478" style="position:absolute;width:36393;height:121;left:0;top:0;" coordsize="3639312,12186" path="m0,0l3639312,0l3639312,12186l0,12186l0,0">
                  <v:stroke weight="0pt" endcap="flat" joinstyle="miter" miterlimit="10" on="false" color="#000000" opacity="0"/>
                  <v:fill on="true" color="#000000"/>
                </v:shape>
                <v:shape id="Shape 572479" style="position:absolute;width:121;height:121;left:36393;top:0;" coordsize="12186,12186" path="m0,0l12186,0l12186,12186l0,12186l0,0">
                  <v:stroke weight="0pt" endcap="flat" joinstyle="miter" miterlimit="10" on="false" color="#000000" opacity="0"/>
                  <v:fill on="true" color="#000000"/>
                </v:shape>
                <v:shape id="Shape 572480" style="position:absolute;width:32644;height:121;left:36515;top:0;" coordsize="3264408,12186" path="m0,0l3264408,0l3264408,12186l0,12186l0,0">
                  <v:stroke weight="0pt" endcap="flat" joinstyle="miter" miterlimit="10" on="false" color="#000000" opacity="0"/>
                  <v:fill on="true" color="#000000"/>
                </v:shape>
              </v:group>
            </w:pict>
          </mc:Fallback>
        </mc:AlternateContent>
      </w:r>
    </w:p>
    <w:tbl>
      <w:tblPr>
        <w:tblStyle w:val="TableGrid"/>
        <w:tblpPr w:vertAnchor="text" w:tblpX="8712" w:tblpY="-19"/>
        <w:tblOverlap w:val="never"/>
        <w:tblW w:w="2182" w:type="dxa"/>
        <w:tblInd w:w="0" w:type="dxa"/>
        <w:tblCellMar>
          <w:top w:w="25" w:type="dxa"/>
          <w:left w:w="0" w:type="dxa"/>
          <w:bottom w:w="0" w:type="dxa"/>
          <w:right w:w="21" w:type="dxa"/>
        </w:tblCellMar>
        <w:tblLook w:val="04A0" w:firstRow="1" w:lastRow="0" w:firstColumn="1" w:lastColumn="0" w:noHBand="0" w:noVBand="1"/>
      </w:tblPr>
      <w:tblGrid>
        <w:gridCol w:w="382"/>
        <w:gridCol w:w="1416"/>
        <w:gridCol w:w="384"/>
      </w:tblGrid>
      <w:tr w:rsidR="00D1399F" w14:paraId="4FACE2A4" w14:textId="77777777">
        <w:trPr>
          <w:trHeight w:val="336"/>
        </w:trPr>
        <w:tc>
          <w:tcPr>
            <w:tcW w:w="382" w:type="dxa"/>
            <w:tcBorders>
              <w:top w:val="single" w:sz="6" w:space="0" w:color="000000"/>
              <w:left w:val="single" w:sz="6" w:space="0" w:color="000000"/>
              <w:bottom w:val="single" w:sz="6" w:space="0" w:color="000000"/>
              <w:right w:val="single" w:sz="6" w:space="0" w:color="000000"/>
            </w:tcBorders>
          </w:tcPr>
          <w:p w14:paraId="1EC2EEF2" w14:textId="77777777" w:rsidR="00D1399F" w:rsidRDefault="00000000">
            <w:pPr>
              <w:spacing w:after="0"/>
              <w:ind w:right="21"/>
              <w:jc w:val="center"/>
            </w:pPr>
            <w:r>
              <w:rPr>
                <w:sz w:val="16"/>
              </w:rPr>
              <w:t xml:space="preserve"> </w:t>
            </w:r>
          </w:p>
        </w:tc>
        <w:tc>
          <w:tcPr>
            <w:tcW w:w="1416" w:type="dxa"/>
            <w:tcBorders>
              <w:top w:val="nil"/>
              <w:left w:val="single" w:sz="6" w:space="0" w:color="000000"/>
              <w:bottom w:val="nil"/>
              <w:right w:val="single" w:sz="6" w:space="0" w:color="000000"/>
            </w:tcBorders>
          </w:tcPr>
          <w:p w14:paraId="37556E97" w14:textId="77777777" w:rsidR="00D1399F" w:rsidRDefault="00000000">
            <w:pPr>
              <w:spacing w:after="0"/>
              <w:ind w:left="478"/>
            </w:pPr>
            <w:r>
              <w:rPr>
                <w:sz w:val="14"/>
              </w:rPr>
              <w:t>TRANSLATION</w:t>
            </w:r>
            <w:r>
              <w:rPr>
                <w:rFonts w:ascii="Arial" w:eastAsia="Arial" w:hAnsi="Arial" w:cs="Arial"/>
                <w:sz w:val="14"/>
              </w:rPr>
              <w:t xml:space="preserve">   </w:t>
            </w:r>
            <w:r>
              <w:rPr>
                <w:sz w:val="14"/>
              </w:rPr>
              <w:t>TRADUCTION</w:t>
            </w:r>
            <w:r>
              <w:rPr>
                <w:rFonts w:ascii="Arial" w:eastAsia="Arial" w:hAnsi="Arial" w:cs="Arial"/>
              </w:rPr>
              <w:t xml:space="preserve"> </w:t>
            </w:r>
          </w:p>
        </w:tc>
        <w:tc>
          <w:tcPr>
            <w:tcW w:w="384" w:type="dxa"/>
            <w:tcBorders>
              <w:top w:val="single" w:sz="6" w:space="0" w:color="000000"/>
              <w:left w:val="single" w:sz="6" w:space="0" w:color="000000"/>
              <w:bottom w:val="single" w:sz="6" w:space="0" w:color="000000"/>
              <w:right w:val="single" w:sz="6" w:space="0" w:color="000000"/>
            </w:tcBorders>
          </w:tcPr>
          <w:p w14:paraId="638064EE" w14:textId="77777777" w:rsidR="00D1399F" w:rsidRDefault="00000000">
            <w:pPr>
              <w:spacing w:after="0"/>
              <w:ind w:left="-19"/>
            </w:pPr>
            <w:r>
              <w:rPr>
                <w:rFonts w:ascii="Arial" w:eastAsia="Arial" w:hAnsi="Arial" w:cs="Arial"/>
                <w:sz w:val="14"/>
              </w:rPr>
              <w:t xml:space="preserve">      </w:t>
            </w:r>
            <w:r>
              <w:rPr>
                <w:rFonts w:ascii="Arial" w:eastAsia="Arial" w:hAnsi="Arial" w:cs="Arial"/>
                <w:sz w:val="25"/>
                <w:vertAlign w:val="subscript"/>
              </w:rPr>
              <w:t xml:space="preserve">X </w:t>
            </w:r>
          </w:p>
        </w:tc>
      </w:tr>
    </w:tbl>
    <w:p w14:paraId="367F81CC" w14:textId="77777777" w:rsidR="00D1399F" w:rsidRDefault="00000000">
      <w:pPr>
        <w:tabs>
          <w:tab w:val="center" w:pos="7847"/>
        </w:tabs>
        <w:spacing w:after="0"/>
      </w:pPr>
      <w:r>
        <w:rPr>
          <w:sz w:val="16"/>
        </w:rPr>
        <w:t>REPLY / RÉPONSE</w:t>
      </w:r>
      <w:r>
        <w:t xml:space="preserve"> </w:t>
      </w:r>
      <w:r>
        <w:tab/>
      </w:r>
      <w:r>
        <w:rPr>
          <w:sz w:val="14"/>
        </w:rPr>
        <w:t>ORIGINAL TEXT</w:t>
      </w:r>
      <w:r>
        <w:rPr>
          <w:rFonts w:ascii="Arial" w:eastAsia="Arial" w:hAnsi="Arial" w:cs="Arial"/>
          <w:sz w:val="14"/>
        </w:rPr>
        <w:t xml:space="preserve"> </w:t>
      </w:r>
    </w:p>
    <w:p w14:paraId="54A34F3E" w14:textId="77777777" w:rsidR="00D1399F" w:rsidRDefault="00000000">
      <w:pPr>
        <w:spacing w:after="417"/>
        <w:ind w:left="5140"/>
        <w:jc w:val="center"/>
      </w:pPr>
      <w:r>
        <w:rPr>
          <w:sz w:val="14"/>
        </w:rPr>
        <w:t>TEXTE ORIGINAL</w:t>
      </w:r>
      <w:r>
        <w:rPr>
          <w:rFonts w:ascii="Arial" w:eastAsia="Arial" w:hAnsi="Arial" w:cs="Arial"/>
          <w:sz w:val="14"/>
        </w:rPr>
        <w:t xml:space="preserve"> </w:t>
      </w:r>
    </w:p>
    <w:p w14:paraId="1823D917" w14:textId="77777777" w:rsidR="00D1399F" w:rsidRDefault="00000000">
      <w:pPr>
        <w:spacing w:after="0"/>
        <w:ind w:left="-5" w:hanging="10"/>
      </w:pPr>
      <w:r>
        <w:rPr>
          <w:rFonts w:ascii="Arial" w:eastAsia="Arial" w:hAnsi="Arial" w:cs="Arial"/>
          <w:b/>
          <w:sz w:val="24"/>
          <w:u w:val="single" w:color="000000"/>
        </w:rPr>
        <w:t>Ressources naturelles Canada (RNCan):</w:t>
      </w:r>
      <w:r>
        <w:rPr>
          <w:rFonts w:ascii="Arial" w:eastAsia="Arial" w:hAnsi="Arial" w:cs="Arial"/>
          <w:b/>
          <w:sz w:val="24"/>
        </w:rPr>
        <w:t xml:space="preserve"> </w:t>
      </w:r>
    </w:p>
    <w:p w14:paraId="324BF97C" w14:textId="77777777" w:rsidR="00D1399F" w:rsidRDefault="00000000">
      <w:pPr>
        <w:spacing w:after="0"/>
      </w:pPr>
      <w:r>
        <w:rPr>
          <w:rFonts w:ascii="Arial" w:eastAsia="Arial" w:hAnsi="Arial" w:cs="Arial"/>
          <w:sz w:val="24"/>
        </w:rPr>
        <w:t xml:space="preserve"> </w:t>
      </w:r>
    </w:p>
    <w:p w14:paraId="27AED161" w14:textId="77777777" w:rsidR="00D1399F" w:rsidRDefault="00000000">
      <w:pPr>
        <w:spacing w:after="5" w:line="250" w:lineRule="auto"/>
        <w:ind w:left="-5" w:hanging="10"/>
      </w:pPr>
      <w:r>
        <w:rPr>
          <w:rFonts w:ascii="Arial" w:eastAsia="Arial" w:hAnsi="Arial" w:cs="Arial"/>
          <w:sz w:val="24"/>
        </w:rPr>
        <w:t xml:space="preserve">Les informations demandées sont fournies à l'annexe 1. </w:t>
      </w:r>
    </w:p>
    <w:p w14:paraId="78A34D14" w14:textId="77777777" w:rsidR="00D1399F" w:rsidRDefault="00000000">
      <w:pPr>
        <w:spacing w:after="0"/>
      </w:pPr>
      <w:r>
        <w:rPr>
          <w:rFonts w:ascii="Arial" w:eastAsia="Arial" w:hAnsi="Arial" w:cs="Arial"/>
          <w:sz w:val="24"/>
        </w:rPr>
        <w:t xml:space="preserve"> </w:t>
      </w:r>
    </w:p>
    <w:p w14:paraId="2BD0E61D" w14:textId="77777777" w:rsidR="00D1399F" w:rsidRDefault="00000000">
      <w:pPr>
        <w:spacing w:after="0"/>
        <w:ind w:left="-5" w:hanging="10"/>
      </w:pPr>
      <w:r>
        <w:rPr>
          <w:rFonts w:ascii="Arial" w:eastAsia="Arial" w:hAnsi="Arial" w:cs="Arial"/>
          <w:b/>
          <w:sz w:val="24"/>
          <w:u w:val="single" w:color="000000"/>
        </w:rPr>
        <w:t>Régie de l’énergie du Canada (REC):</w:t>
      </w:r>
      <w:r>
        <w:rPr>
          <w:rFonts w:ascii="Arial" w:eastAsia="Arial" w:hAnsi="Arial" w:cs="Arial"/>
          <w:b/>
          <w:sz w:val="24"/>
        </w:rPr>
        <w:t xml:space="preserve"> </w:t>
      </w:r>
    </w:p>
    <w:p w14:paraId="0818A51B" w14:textId="77777777" w:rsidR="00D1399F" w:rsidRDefault="00000000">
      <w:pPr>
        <w:spacing w:after="0"/>
      </w:pPr>
      <w:r>
        <w:rPr>
          <w:rFonts w:ascii="Arial" w:eastAsia="Arial" w:hAnsi="Arial" w:cs="Arial"/>
          <w:sz w:val="24"/>
        </w:rPr>
        <w:t xml:space="preserve"> </w:t>
      </w:r>
    </w:p>
    <w:p w14:paraId="3482A39F" w14:textId="77777777" w:rsidR="00D1399F" w:rsidRDefault="00000000">
      <w:pPr>
        <w:spacing w:after="5" w:line="250" w:lineRule="auto"/>
        <w:ind w:left="-5" w:hanging="10"/>
      </w:pPr>
      <w:r>
        <w:rPr>
          <w:noProof/>
        </w:rPr>
        <w:drawing>
          <wp:anchor distT="0" distB="0" distL="114300" distR="114300" simplePos="0" relativeHeight="251762688" behindDoc="0" locked="0" layoutInCell="1" allowOverlap="0" wp14:anchorId="267A7981" wp14:editId="4394158A">
            <wp:simplePos x="0" y="0"/>
            <wp:positionH relativeFrom="page">
              <wp:posOffset>453136</wp:posOffset>
            </wp:positionH>
            <wp:positionV relativeFrom="page">
              <wp:posOffset>472440</wp:posOffset>
            </wp:positionV>
            <wp:extent cx="2828545" cy="298704"/>
            <wp:effectExtent l="0" t="0" r="0" b="0"/>
            <wp:wrapTopAndBottom/>
            <wp:docPr id="541787" name="Picture 541787"/>
            <wp:cNvGraphicFramePr/>
            <a:graphic xmlns:a="http://schemas.openxmlformats.org/drawingml/2006/main">
              <a:graphicData uri="http://schemas.openxmlformats.org/drawingml/2006/picture">
                <pic:pic xmlns:pic="http://schemas.openxmlformats.org/drawingml/2006/picture">
                  <pic:nvPicPr>
                    <pic:cNvPr id="541787" name="Picture 541787"/>
                    <pic:cNvPicPr/>
                  </pic:nvPicPr>
                  <pic:blipFill>
                    <a:blip r:embed="rId1462"/>
                    <a:stretch>
                      <a:fillRect/>
                    </a:stretch>
                  </pic:blipFill>
                  <pic:spPr>
                    <a:xfrm>
                      <a:off x="0" y="0"/>
                      <a:ext cx="2828545" cy="298704"/>
                    </a:xfrm>
                    <a:prstGeom prst="rect">
                      <a:avLst/>
                    </a:prstGeom>
                  </pic:spPr>
                </pic:pic>
              </a:graphicData>
            </a:graphic>
          </wp:anchor>
        </w:drawing>
      </w:r>
      <w:r>
        <w:rPr>
          <w:rFonts w:ascii="Arial" w:eastAsia="Arial" w:hAnsi="Arial" w:cs="Arial"/>
          <w:sz w:val="24"/>
        </w:rPr>
        <w:t xml:space="preserve">Les informations demandées sont fournies à l'annexe 2. </w:t>
      </w:r>
    </w:p>
    <w:p w14:paraId="12CBE80D" w14:textId="77777777" w:rsidR="00D1399F" w:rsidRDefault="00000000">
      <w:pPr>
        <w:spacing w:after="0"/>
      </w:pPr>
      <w:r>
        <w:rPr>
          <w:rFonts w:ascii="Arial" w:eastAsia="Arial" w:hAnsi="Arial" w:cs="Arial"/>
          <w:sz w:val="24"/>
        </w:rPr>
        <w:t xml:space="preserve"> </w:t>
      </w:r>
    </w:p>
    <w:p w14:paraId="3391F3AB" w14:textId="77777777" w:rsidR="00D1399F" w:rsidRDefault="00000000">
      <w:pPr>
        <w:spacing w:after="0"/>
        <w:ind w:left="-5" w:hanging="10"/>
      </w:pPr>
      <w:r>
        <w:rPr>
          <w:rFonts w:ascii="Arial" w:eastAsia="Arial" w:hAnsi="Arial" w:cs="Arial"/>
          <w:b/>
          <w:sz w:val="24"/>
          <w:u w:val="single" w:color="000000"/>
        </w:rPr>
        <w:t>Commission canadienne de sûreté nucléaire (CCSN):</w:t>
      </w:r>
      <w:r>
        <w:rPr>
          <w:rFonts w:ascii="Arial" w:eastAsia="Arial" w:hAnsi="Arial" w:cs="Arial"/>
          <w:b/>
          <w:sz w:val="24"/>
        </w:rPr>
        <w:t xml:space="preserve"> </w:t>
      </w:r>
    </w:p>
    <w:p w14:paraId="013DC2C3" w14:textId="77777777" w:rsidR="00D1399F" w:rsidRDefault="00000000">
      <w:pPr>
        <w:spacing w:after="0"/>
      </w:pPr>
      <w:r>
        <w:rPr>
          <w:rFonts w:ascii="Arial" w:eastAsia="Arial" w:hAnsi="Arial" w:cs="Arial"/>
          <w:sz w:val="24"/>
        </w:rPr>
        <w:t xml:space="preserve"> </w:t>
      </w:r>
    </w:p>
    <w:p w14:paraId="39656BF0" w14:textId="77777777" w:rsidR="00D1399F" w:rsidRDefault="00000000">
      <w:pPr>
        <w:spacing w:after="5" w:line="250" w:lineRule="auto"/>
        <w:ind w:left="-5" w:hanging="10"/>
      </w:pPr>
      <w:r>
        <w:rPr>
          <w:rFonts w:ascii="Arial" w:eastAsia="Arial" w:hAnsi="Arial" w:cs="Arial"/>
          <w:sz w:val="24"/>
        </w:rPr>
        <w:t xml:space="preserve">Les informations demandées sont fournies à l'annexe 3. </w:t>
      </w:r>
    </w:p>
    <w:p w14:paraId="02EA9967" w14:textId="77777777" w:rsidR="00D1399F" w:rsidRDefault="00000000">
      <w:pPr>
        <w:spacing w:after="0"/>
      </w:pPr>
      <w:r>
        <w:rPr>
          <w:rFonts w:ascii="Arial" w:eastAsia="Arial" w:hAnsi="Arial" w:cs="Arial"/>
          <w:sz w:val="24"/>
        </w:rPr>
        <w:t xml:space="preserve"> </w:t>
      </w:r>
    </w:p>
    <w:p w14:paraId="7D0BC0BB" w14:textId="77777777" w:rsidR="00D1399F" w:rsidRDefault="00000000">
      <w:pPr>
        <w:spacing w:after="0"/>
        <w:ind w:left="-5" w:hanging="10"/>
      </w:pPr>
      <w:r>
        <w:rPr>
          <w:rFonts w:ascii="Arial" w:eastAsia="Arial" w:hAnsi="Arial" w:cs="Arial"/>
          <w:b/>
          <w:sz w:val="24"/>
          <w:u w:val="single" w:color="000000"/>
        </w:rPr>
        <w:t>Administration du pipe-line du Nord (APN):</w:t>
      </w:r>
      <w:r>
        <w:rPr>
          <w:rFonts w:ascii="Arial" w:eastAsia="Arial" w:hAnsi="Arial" w:cs="Arial"/>
          <w:b/>
          <w:sz w:val="24"/>
        </w:rPr>
        <w:t xml:space="preserve"> </w:t>
      </w:r>
    </w:p>
    <w:p w14:paraId="46EDCE9B" w14:textId="77777777" w:rsidR="00D1399F" w:rsidRDefault="00000000">
      <w:pPr>
        <w:spacing w:after="0"/>
      </w:pPr>
      <w:r>
        <w:rPr>
          <w:rFonts w:ascii="Arial" w:eastAsia="Arial" w:hAnsi="Arial" w:cs="Arial"/>
          <w:sz w:val="24"/>
        </w:rPr>
        <w:t xml:space="preserve"> </w:t>
      </w:r>
    </w:p>
    <w:p w14:paraId="2C1BE6DA" w14:textId="77777777" w:rsidR="00D1399F" w:rsidRDefault="00000000">
      <w:pPr>
        <w:spacing w:after="6208" w:line="250" w:lineRule="auto"/>
        <w:ind w:left="-5" w:hanging="10"/>
      </w:pPr>
      <w:r>
        <w:rPr>
          <w:rFonts w:ascii="Arial" w:eastAsia="Arial" w:hAnsi="Arial" w:cs="Arial"/>
          <w:sz w:val="24"/>
        </w:rPr>
        <w:t xml:space="preserve">En date du 25 avril 2022, l'APN n'a pas de projet de TI en cours ou prévu lié à Q-505. </w:t>
      </w:r>
    </w:p>
    <w:p w14:paraId="45740B2B" w14:textId="77777777" w:rsidR="00D1399F" w:rsidRDefault="00000000">
      <w:pPr>
        <w:spacing w:after="0"/>
      </w:pPr>
      <w:r>
        <w:rPr>
          <w:rFonts w:ascii="Times New Roman" w:eastAsia="Times New Roman" w:hAnsi="Times New Roman" w:cs="Times New Roman"/>
          <w:sz w:val="24"/>
        </w:rPr>
        <w:t xml:space="preserve"> </w:t>
      </w:r>
    </w:p>
    <w:p w14:paraId="0FDD3F86" w14:textId="77777777" w:rsidR="00D1399F" w:rsidRDefault="00D1399F">
      <w:pPr>
        <w:sectPr w:rsidR="00D1399F">
          <w:headerReference w:type="even" r:id="rId1481"/>
          <w:headerReference w:type="default" r:id="rId1482"/>
          <w:footerReference w:type="even" r:id="rId1483"/>
          <w:footerReference w:type="default" r:id="rId1484"/>
          <w:headerReference w:type="first" r:id="rId1485"/>
          <w:footerReference w:type="first" r:id="rId1486"/>
          <w:pgSz w:w="12240" w:h="20160"/>
          <w:pgMar w:top="1440" w:right="888" w:bottom="1440" w:left="720" w:header="720" w:footer="720" w:gutter="0"/>
          <w:cols w:space="720"/>
        </w:sectPr>
      </w:pPr>
    </w:p>
    <w:p w14:paraId="35DAB56C" w14:textId="77777777" w:rsidR="00D1399F" w:rsidRDefault="00000000">
      <w:pPr>
        <w:pStyle w:val="Heading2"/>
        <w:spacing w:after="311"/>
        <w:ind w:left="795" w:right="675"/>
      </w:pPr>
      <w:r>
        <w:t>Q-505 - annexe 1</w:t>
      </w:r>
    </w:p>
    <w:p w14:paraId="226EBD7D" w14:textId="77777777" w:rsidR="00D1399F" w:rsidRDefault="00000000">
      <w:pPr>
        <w:spacing w:after="302"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0D68224E" w14:textId="77777777" w:rsidR="00D1399F" w:rsidRDefault="00000000">
      <w:pPr>
        <w:spacing w:after="31" w:line="247" w:lineRule="auto"/>
        <w:ind w:left="7" w:hanging="10"/>
      </w:pPr>
      <w:r>
        <w:rPr>
          <w:rFonts w:ascii="Arial" w:eastAsia="Arial" w:hAnsi="Arial" w:cs="Arial"/>
          <w:b/>
        </w:rPr>
        <w:t xml:space="preserve">NOM DE L'ORGANIZATION : </w:t>
      </w:r>
      <w:r>
        <w:rPr>
          <w:rFonts w:ascii="Arial" w:eastAsia="Arial" w:hAnsi="Arial" w:cs="Arial"/>
        </w:rPr>
        <w:t>Ressources naturelles Canada (RNCan)</w:t>
      </w:r>
    </w:p>
    <w:tbl>
      <w:tblPr>
        <w:tblStyle w:val="TableGrid"/>
        <w:tblW w:w="18098" w:type="dxa"/>
        <w:tblInd w:w="-41" w:type="dxa"/>
        <w:tblCellMar>
          <w:top w:w="7" w:type="dxa"/>
          <w:left w:w="41" w:type="dxa"/>
          <w:bottom w:w="0" w:type="dxa"/>
          <w:right w:w="0" w:type="dxa"/>
        </w:tblCellMar>
        <w:tblLook w:val="04A0" w:firstRow="1" w:lastRow="0" w:firstColumn="1" w:lastColumn="0" w:noHBand="0" w:noVBand="1"/>
      </w:tblPr>
      <w:tblGrid>
        <w:gridCol w:w="3363"/>
        <w:gridCol w:w="10429"/>
        <w:gridCol w:w="1707"/>
        <w:gridCol w:w="2599"/>
      </w:tblGrid>
      <w:tr w:rsidR="00D1399F" w14:paraId="0A679739" w14:textId="77777777">
        <w:trPr>
          <w:trHeight w:val="276"/>
        </w:trPr>
        <w:tc>
          <w:tcPr>
            <w:tcW w:w="13792" w:type="dxa"/>
            <w:gridSpan w:val="2"/>
            <w:tcBorders>
              <w:top w:val="single" w:sz="8" w:space="0" w:color="000000"/>
              <w:left w:val="single" w:sz="8" w:space="0" w:color="000000"/>
              <w:bottom w:val="single" w:sz="8" w:space="0" w:color="000000"/>
              <w:right w:val="nil"/>
            </w:tcBorders>
          </w:tcPr>
          <w:p w14:paraId="6EF8BF28" w14:textId="77777777" w:rsidR="00D1399F" w:rsidRDefault="00000000">
            <w:pPr>
              <w:spacing w:after="0"/>
              <w:ind w:left="6373"/>
            </w:pPr>
            <w:r>
              <w:rPr>
                <w:rFonts w:ascii="Arial" w:eastAsia="Arial" w:hAnsi="Arial" w:cs="Arial"/>
                <w:b/>
              </w:rPr>
              <w:t xml:space="preserve"> quels sont les détails de chaque projet, y compris</w:t>
            </w:r>
          </w:p>
        </w:tc>
        <w:tc>
          <w:tcPr>
            <w:tcW w:w="4306" w:type="dxa"/>
            <w:gridSpan w:val="2"/>
            <w:tcBorders>
              <w:top w:val="single" w:sz="8" w:space="0" w:color="000000"/>
              <w:left w:val="nil"/>
              <w:bottom w:val="single" w:sz="8" w:space="0" w:color="000000"/>
              <w:right w:val="single" w:sz="8" w:space="0" w:color="000000"/>
            </w:tcBorders>
          </w:tcPr>
          <w:p w14:paraId="57CA63E8" w14:textId="77777777" w:rsidR="00D1399F" w:rsidRDefault="00D1399F"/>
        </w:tc>
      </w:tr>
      <w:tr w:rsidR="00D1399F" w14:paraId="36051816" w14:textId="77777777">
        <w:trPr>
          <w:trHeight w:val="276"/>
        </w:trPr>
        <w:tc>
          <w:tcPr>
            <w:tcW w:w="13792" w:type="dxa"/>
            <w:gridSpan w:val="2"/>
            <w:tcBorders>
              <w:top w:val="single" w:sz="8" w:space="0" w:color="000000"/>
              <w:left w:val="single" w:sz="8" w:space="0" w:color="000000"/>
              <w:bottom w:val="single" w:sz="8" w:space="0" w:color="000000"/>
              <w:right w:val="single" w:sz="8" w:space="0" w:color="000000"/>
            </w:tcBorders>
          </w:tcPr>
          <w:p w14:paraId="43211450" w14:textId="77777777" w:rsidR="00D1399F" w:rsidRDefault="00000000">
            <w:pPr>
              <w:spacing w:after="0"/>
              <w:ind w:right="27"/>
              <w:jc w:val="center"/>
            </w:pPr>
            <w:r>
              <w:rPr>
                <w:rFonts w:ascii="Arial" w:eastAsia="Arial" w:hAnsi="Arial" w:cs="Arial"/>
                <w:b/>
                <w:color w:val="333333"/>
              </w:rPr>
              <w:t>(i) une description et un résumé du projet</w:t>
            </w:r>
          </w:p>
        </w:tc>
        <w:tc>
          <w:tcPr>
            <w:tcW w:w="1707" w:type="dxa"/>
            <w:vMerge w:val="restart"/>
            <w:tcBorders>
              <w:top w:val="single" w:sz="8" w:space="0" w:color="000000"/>
              <w:left w:val="single" w:sz="8" w:space="0" w:color="000000"/>
              <w:bottom w:val="single" w:sz="8" w:space="0" w:color="000000"/>
              <w:right w:val="single" w:sz="8" w:space="0" w:color="000000"/>
            </w:tcBorders>
          </w:tcPr>
          <w:p w14:paraId="67151A26" w14:textId="77777777" w:rsidR="00D1399F" w:rsidRDefault="00000000">
            <w:pPr>
              <w:spacing w:after="0"/>
              <w:jc w:val="center"/>
            </w:pPr>
            <w:r>
              <w:rPr>
                <w:rFonts w:ascii="Arial" w:eastAsia="Arial" w:hAnsi="Arial" w:cs="Arial"/>
                <w:b/>
                <w:color w:val="333333"/>
              </w:rPr>
              <w:t>(ii) le budget total</w:t>
            </w:r>
          </w:p>
        </w:tc>
        <w:tc>
          <w:tcPr>
            <w:tcW w:w="2599" w:type="dxa"/>
            <w:vMerge w:val="restart"/>
            <w:tcBorders>
              <w:top w:val="single" w:sz="8" w:space="0" w:color="000000"/>
              <w:left w:val="single" w:sz="8" w:space="0" w:color="000000"/>
              <w:bottom w:val="single" w:sz="8" w:space="0" w:color="000000"/>
              <w:right w:val="single" w:sz="8" w:space="0" w:color="000000"/>
            </w:tcBorders>
          </w:tcPr>
          <w:p w14:paraId="2F9922E2" w14:textId="77777777" w:rsidR="00D1399F" w:rsidRDefault="00000000">
            <w:pPr>
              <w:spacing w:after="10"/>
              <w:ind w:right="34"/>
              <w:jc w:val="center"/>
            </w:pPr>
            <w:r>
              <w:rPr>
                <w:rFonts w:ascii="Arial" w:eastAsia="Arial" w:hAnsi="Arial" w:cs="Arial"/>
                <w:b/>
                <w:color w:val="333333"/>
              </w:rPr>
              <w:t xml:space="preserve">(iii) la date </w:t>
            </w:r>
          </w:p>
          <w:p w14:paraId="20DC1457" w14:textId="77777777" w:rsidR="00D1399F" w:rsidRDefault="00000000">
            <w:pPr>
              <w:spacing w:after="0"/>
              <w:ind w:left="137"/>
            </w:pPr>
            <w:r>
              <w:rPr>
                <w:rFonts w:ascii="Arial" w:eastAsia="Arial" w:hAnsi="Arial" w:cs="Arial"/>
                <w:b/>
                <w:color w:val="333333"/>
              </w:rPr>
              <w:t>d’achèvement prévue</w:t>
            </w:r>
          </w:p>
        </w:tc>
      </w:tr>
      <w:tr w:rsidR="00D1399F" w14:paraId="70B19DB8" w14:textId="77777777">
        <w:trPr>
          <w:trHeight w:val="277"/>
        </w:trPr>
        <w:tc>
          <w:tcPr>
            <w:tcW w:w="3363" w:type="dxa"/>
            <w:tcBorders>
              <w:top w:val="single" w:sz="8" w:space="0" w:color="000000"/>
              <w:left w:val="single" w:sz="8" w:space="0" w:color="000000"/>
              <w:bottom w:val="single" w:sz="8" w:space="0" w:color="000000"/>
              <w:right w:val="single" w:sz="8" w:space="0" w:color="000000"/>
            </w:tcBorders>
          </w:tcPr>
          <w:p w14:paraId="7C79CC98" w14:textId="77777777" w:rsidR="00D1399F" w:rsidRDefault="00000000">
            <w:pPr>
              <w:spacing w:after="0"/>
              <w:ind w:right="24"/>
              <w:jc w:val="center"/>
            </w:pPr>
            <w:r>
              <w:rPr>
                <w:rFonts w:ascii="Arial" w:eastAsia="Arial" w:hAnsi="Arial" w:cs="Arial"/>
                <w:b/>
                <w:color w:val="333333"/>
              </w:rPr>
              <w:t>description</w:t>
            </w:r>
          </w:p>
        </w:tc>
        <w:tc>
          <w:tcPr>
            <w:tcW w:w="10429" w:type="dxa"/>
            <w:tcBorders>
              <w:top w:val="single" w:sz="8" w:space="0" w:color="000000"/>
              <w:left w:val="single" w:sz="8" w:space="0" w:color="000000"/>
              <w:bottom w:val="single" w:sz="8" w:space="0" w:color="000000"/>
              <w:right w:val="single" w:sz="8" w:space="0" w:color="000000"/>
            </w:tcBorders>
          </w:tcPr>
          <w:p w14:paraId="67AAE3CB" w14:textId="77777777" w:rsidR="00D1399F" w:rsidRDefault="00000000">
            <w:pPr>
              <w:spacing w:after="0"/>
              <w:ind w:right="21"/>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1F1D74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5DBEA1F" w14:textId="77777777" w:rsidR="00D1399F" w:rsidRDefault="00D1399F"/>
        </w:tc>
      </w:tr>
      <w:tr w:rsidR="00D1399F" w14:paraId="6EC36855" w14:textId="77777777">
        <w:trPr>
          <w:trHeight w:val="1106"/>
        </w:trPr>
        <w:tc>
          <w:tcPr>
            <w:tcW w:w="3363" w:type="dxa"/>
            <w:tcBorders>
              <w:top w:val="single" w:sz="8" w:space="0" w:color="000000"/>
              <w:left w:val="single" w:sz="8" w:space="0" w:color="000000"/>
              <w:bottom w:val="single" w:sz="8" w:space="0" w:color="000000"/>
              <w:right w:val="single" w:sz="8" w:space="0" w:color="000000"/>
            </w:tcBorders>
          </w:tcPr>
          <w:p w14:paraId="68FCA2B6" w14:textId="77777777" w:rsidR="00D1399F" w:rsidRDefault="00000000">
            <w:pPr>
              <w:spacing w:after="0"/>
            </w:pPr>
            <w:r>
              <w:rPr>
                <w:rFonts w:ascii="Arial" w:eastAsia="Arial" w:hAnsi="Arial" w:cs="Arial"/>
              </w:rPr>
              <w:t>Milieu de travail hybride au 580588, rue Booth</w:t>
            </w:r>
          </w:p>
        </w:tc>
        <w:tc>
          <w:tcPr>
            <w:tcW w:w="10429" w:type="dxa"/>
            <w:tcBorders>
              <w:top w:val="single" w:sz="8" w:space="0" w:color="000000"/>
              <w:left w:val="single" w:sz="8" w:space="0" w:color="000000"/>
              <w:bottom w:val="single" w:sz="8" w:space="0" w:color="000000"/>
              <w:right w:val="single" w:sz="8" w:space="0" w:color="000000"/>
            </w:tcBorders>
          </w:tcPr>
          <w:p w14:paraId="3EFB1E86" w14:textId="77777777" w:rsidR="00D1399F" w:rsidRDefault="00000000">
            <w:pPr>
              <w:spacing w:after="0"/>
            </w:pPr>
            <w:r>
              <w:rPr>
                <w:rFonts w:ascii="Arial" w:eastAsia="Arial" w:hAnsi="Arial" w:cs="Arial"/>
              </w:rPr>
              <w:t xml:space="preserve">Un modèle de travail hybride post-pandémique pour créer un milieu de travail moderne qui place l’expérience de l’employé et la qualité du service au cœur de la mission, et pour réorganiser les environnements de travail afin d’encourager la collaboration, en utilisant la technologie de manière plus intelligente. </w:t>
            </w:r>
          </w:p>
        </w:tc>
        <w:tc>
          <w:tcPr>
            <w:tcW w:w="1707" w:type="dxa"/>
            <w:tcBorders>
              <w:top w:val="single" w:sz="8" w:space="0" w:color="000000"/>
              <w:left w:val="single" w:sz="8" w:space="0" w:color="000000"/>
              <w:bottom w:val="single" w:sz="8" w:space="0" w:color="000000"/>
              <w:right w:val="single" w:sz="8" w:space="0" w:color="000000"/>
            </w:tcBorders>
          </w:tcPr>
          <w:p w14:paraId="42CEBE91" w14:textId="77777777" w:rsidR="00D1399F" w:rsidRDefault="00000000">
            <w:pPr>
              <w:spacing w:after="0"/>
              <w:ind w:left="161"/>
            </w:pPr>
            <w:r>
              <w:rPr>
                <w:rFonts w:ascii="Arial" w:eastAsia="Arial" w:hAnsi="Arial" w:cs="Arial"/>
              </w:rPr>
              <w:t xml:space="preserve">3,000,000.00 $ </w:t>
            </w:r>
          </w:p>
        </w:tc>
        <w:tc>
          <w:tcPr>
            <w:tcW w:w="2599" w:type="dxa"/>
            <w:tcBorders>
              <w:top w:val="single" w:sz="8" w:space="0" w:color="000000"/>
              <w:left w:val="single" w:sz="8" w:space="0" w:color="000000"/>
              <w:bottom w:val="single" w:sz="8" w:space="0" w:color="000000"/>
              <w:right w:val="single" w:sz="8" w:space="0" w:color="000000"/>
            </w:tcBorders>
          </w:tcPr>
          <w:p w14:paraId="107189E2" w14:textId="77777777" w:rsidR="00D1399F" w:rsidRDefault="00000000">
            <w:pPr>
              <w:spacing w:after="0"/>
            </w:pPr>
            <w:r>
              <w:rPr>
                <w:rFonts w:ascii="Arial" w:eastAsia="Arial" w:hAnsi="Arial" w:cs="Arial"/>
              </w:rPr>
              <w:t>2022/23 Q4</w:t>
            </w:r>
          </w:p>
        </w:tc>
      </w:tr>
      <w:tr w:rsidR="00D1399F" w14:paraId="52580D20" w14:textId="77777777">
        <w:trPr>
          <w:trHeight w:val="2216"/>
        </w:trPr>
        <w:tc>
          <w:tcPr>
            <w:tcW w:w="3363" w:type="dxa"/>
            <w:tcBorders>
              <w:top w:val="single" w:sz="8" w:space="0" w:color="000000"/>
              <w:left w:val="single" w:sz="8" w:space="0" w:color="000000"/>
              <w:bottom w:val="single" w:sz="8" w:space="0" w:color="000000"/>
              <w:right w:val="single" w:sz="8" w:space="0" w:color="000000"/>
            </w:tcBorders>
          </w:tcPr>
          <w:p w14:paraId="59867EC9" w14:textId="77777777" w:rsidR="00D1399F" w:rsidRDefault="00000000">
            <w:pPr>
              <w:spacing w:after="0"/>
              <w:ind w:right="10"/>
            </w:pPr>
            <w:r>
              <w:rPr>
                <w:rFonts w:ascii="Arial" w:eastAsia="Arial" w:hAnsi="Arial" w:cs="Arial"/>
              </w:rPr>
              <w:t>Opérations liées à la sécurité des technologies de l’information – Centre des opérations de sécurité</w:t>
            </w:r>
          </w:p>
        </w:tc>
        <w:tc>
          <w:tcPr>
            <w:tcW w:w="10429" w:type="dxa"/>
            <w:tcBorders>
              <w:top w:val="single" w:sz="8" w:space="0" w:color="000000"/>
              <w:left w:val="single" w:sz="8" w:space="0" w:color="000000"/>
              <w:bottom w:val="single" w:sz="8" w:space="0" w:color="000000"/>
              <w:right w:val="single" w:sz="8" w:space="0" w:color="000000"/>
            </w:tcBorders>
          </w:tcPr>
          <w:p w14:paraId="17BAD33E" w14:textId="77777777" w:rsidR="00D1399F" w:rsidRDefault="00000000">
            <w:pPr>
              <w:spacing w:after="0"/>
              <w:ind w:right="15"/>
            </w:pPr>
            <w:r>
              <w:rPr>
                <w:rFonts w:ascii="Arial" w:eastAsia="Arial" w:hAnsi="Arial" w:cs="Arial"/>
              </w:rPr>
              <w:t>Pour optimiser la capacité du gouvernement à réaliser ses activités fondamentales, à protéger ses actifs essentiels et à préserver sa propriété intellectuelle à une époque où les menaces et les incidents de cybersécurité présentent un enjeu important, compte tenu de leur ampleur et de leur augmentation à l’échelle mondiale, RNCan doit établir des pratiques de cybersécurité astucieuses afin de s’assurer qu’une gouvernance opérationnelle, des politiques, des outils et des technologies ainsi que d’autres mesures seront mis en place pour soutenir la prévention, la détection, l’intervention et le rétablissement des applications et des infrastructures touchées, essentielles à la continuité des activités et à la prestation de services de RNCan.</w:t>
            </w:r>
          </w:p>
        </w:tc>
        <w:tc>
          <w:tcPr>
            <w:tcW w:w="1707" w:type="dxa"/>
            <w:tcBorders>
              <w:top w:val="single" w:sz="8" w:space="0" w:color="000000"/>
              <w:left w:val="single" w:sz="8" w:space="0" w:color="000000"/>
              <w:bottom w:val="single" w:sz="8" w:space="0" w:color="000000"/>
              <w:right w:val="single" w:sz="8" w:space="0" w:color="000000"/>
            </w:tcBorders>
          </w:tcPr>
          <w:p w14:paraId="7546AC6A" w14:textId="77777777" w:rsidR="00D1399F" w:rsidRDefault="00000000">
            <w:pPr>
              <w:spacing w:after="0"/>
              <w:ind w:left="161"/>
            </w:pPr>
            <w:r>
              <w:rPr>
                <w:rFonts w:ascii="Arial" w:eastAsia="Arial" w:hAnsi="Arial" w:cs="Arial"/>
              </w:rPr>
              <w:t xml:space="preserve">2,323,369.00 $ </w:t>
            </w:r>
          </w:p>
        </w:tc>
        <w:tc>
          <w:tcPr>
            <w:tcW w:w="2599" w:type="dxa"/>
            <w:tcBorders>
              <w:top w:val="single" w:sz="8" w:space="0" w:color="000000"/>
              <w:left w:val="single" w:sz="8" w:space="0" w:color="000000"/>
              <w:bottom w:val="single" w:sz="8" w:space="0" w:color="000000"/>
              <w:right w:val="single" w:sz="8" w:space="0" w:color="000000"/>
            </w:tcBorders>
          </w:tcPr>
          <w:p w14:paraId="335155DF" w14:textId="77777777" w:rsidR="00D1399F" w:rsidRDefault="00000000">
            <w:pPr>
              <w:spacing w:after="0"/>
            </w:pPr>
            <w:r>
              <w:rPr>
                <w:rFonts w:ascii="Arial" w:eastAsia="Arial" w:hAnsi="Arial" w:cs="Arial"/>
              </w:rPr>
              <w:t>2022/23 Q4</w:t>
            </w:r>
          </w:p>
        </w:tc>
      </w:tr>
      <w:tr w:rsidR="00D1399F" w14:paraId="0EB50770" w14:textId="77777777">
        <w:trPr>
          <w:trHeight w:val="1106"/>
        </w:trPr>
        <w:tc>
          <w:tcPr>
            <w:tcW w:w="3363" w:type="dxa"/>
            <w:tcBorders>
              <w:top w:val="single" w:sz="8" w:space="0" w:color="000000"/>
              <w:left w:val="single" w:sz="8" w:space="0" w:color="000000"/>
              <w:bottom w:val="single" w:sz="8" w:space="0" w:color="000000"/>
              <w:right w:val="single" w:sz="8" w:space="0" w:color="000000"/>
            </w:tcBorders>
          </w:tcPr>
          <w:p w14:paraId="16FC588C" w14:textId="77777777" w:rsidR="00D1399F" w:rsidRDefault="00000000">
            <w:pPr>
              <w:spacing w:after="0"/>
            </w:pPr>
            <w:r>
              <w:rPr>
                <w:rFonts w:ascii="Arial" w:eastAsia="Arial" w:hAnsi="Arial" w:cs="Arial"/>
              </w:rPr>
              <w:t>Intégration de MesRHGC 9.1</w:t>
            </w:r>
          </w:p>
        </w:tc>
        <w:tc>
          <w:tcPr>
            <w:tcW w:w="10429" w:type="dxa"/>
            <w:tcBorders>
              <w:top w:val="single" w:sz="8" w:space="0" w:color="000000"/>
              <w:left w:val="single" w:sz="8" w:space="0" w:color="000000"/>
              <w:bottom w:val="single" w:sz="8" w:space="0" w:color="000000"/>
              <w:right w:val="single" w:sz="8" w:space="0" w:color="000000"/>
            </w:tcBorders>
          </w:tcPr>
          <w:p w14:paraId="69DDB71E" w14:textId="77777777" w:rsidR="00D1399F" w:rsidRDefault="00000000">
            <w:pPr>
              <w:spacing w:after="0"/>
            </w:pPr>
            <w:r>
              <w:rPr>
                <w:rFonts w:ascii="Arial" w:eastAsia="Arial" w:hAnsi="Arial" w:cs="Arial"/>
              </w:rPr>
              <w:t xml:space="preserve">Intégrer un soutien pour la gestion du système centralisé appelé MesRHGC, dont la responsabilité et la propriété de l’application passent de RNCan à l’unité MesRHGC de Services publics et </w:t>
            </w:r>
          </w:p>
          <w:p w14:paraId="79C6E5F1" w14:textId="77777777" w:rsidR="00D1399F" w:rsidRDefault="00000000">
            <w:pPr>
              <w:spacing w:after="0"/>
            </w:pPr>
            <w:r>
              <w:rPr>
                <w:rFonts w:ascii="Arial" w:eastAsia="Arial" w:hAnsi="Arial" w:cs="Arial"/>
              </w:rPr>
              <w:t>Approvisionnement Canada, qui fournira un soutien et une maintenance du système, y compris une structure de soutien opérationnelle continue pour les entreprises.</w:t>
            </w:r>
          </w:p>
        </w:tc>
        <w:tc>
          <w:tcPr>
            <w:tcW w:w="1707" w:type="dxa"/>
            <w:tcBorders>
              <w:top w:val="single" w:sz="8" w:space="0" w:color="000000"/>
              <w:left w:val="single" w:sz="8" w:space="0" w:color="000000"/>
              <w:bottom w:val="single" w:sz="8" w:space="0" w:color="000000"/>
              <w:right w:val="single" w:sz="8" w:space="0" w:color="000000"/>
            </w:tcBorders>
          </w:tcPr>
          <w:p w14:paraId="5E704BE7" w14:textId="77777777" w:rsidR="00D1399F" w:rsidRDefault="00000000">
            <w:pPr>
              <w:spacing w:after="0"/>
              <w:ind w:left="161"/>
            </w:pPr>
            <w:r>
              <w:rPr>
                <w:rFonts w:ascii="Arial" w:eastAsia="Arial" w:hAnsi="Arial" w:cs="Arial"/>
              </w:rPr>
              <w:t xml:space="preserve">4,585,250.00 $ </w:t>
            </w:r>
          </w:p>
        </w:tc>
        <w:tc>
          <w:tcPr>
            <w:tcW w:w="2599" w:type="dxa"/>
            <w:tcBorders>
              <w:top w:val="single" w:sz="8" w:space="0" w:color="000000"/>
              <w:left w:val="single" w:sz="8" w:space="0" w:color="000000"/>
              <w:bottom w:val="single" w:sz="8" w:space="0" w:color="000000"/>
              <w:right w:val="single" w:sz="8" w:space="0" w:color="000000"/>
            </w:tcBorders>
          </w:tcPr>
          <w:p w14:paraId="151CD8C7" w14:textId="77777777" w:rsidR="00D1399F" w:rsidRDefault="00000000">
            <w:pPr>
              <w:spacing w:after="0"/>
            </w:pPr>
            <w:r>
              <w:rPr>
                <w:rFonts w:ascii="Arial" w:eastAsia="Arial" w:hAnsi="Arial" w:cs="Arial"/>
              </w:rPr>
              <w:t>2022/23 Q1</w:t>
            </w:r>
          </w:p>
        </w:tc>
      </w:tr>
      <w:tr w:rsidR="00D1399F" w14:paraId="61B54750" w14:textId="77777777">
        <w:trPr>
          <w:trHeight w:val="1383"/>
        </w:trPr>
        <w:tc>
          <w:tcPr>
            <w:tcW w:w="3363" w:type="dxa"/>
            <w:tcBorders>
              <w:top w:val="single" w:sz="8" w:space="0" w:color="000000"/>
              <w:left w:val="single" w:sz="8" w:space="0" w:color="000000"/>
              <w:bottom w:val="single" w:sz="8" w:space="0" w:color="000000"/>
              <w:right w:val="single" w:sz="8" w:space="0" w:color="000000"/>
            </w:tcBorders>
          </w:tcPr>
          <w:p w14:paraId="51EB0F8E" w14:textId="77777777" w:rsidR="00D1399F" w:rsidRDefault="00000000">
            <w:pPr>
              <w:spacing w:after="0"/>
            </w:pPr>
            <w:r>
              <w:rPr>
                <w:rFonts w:ascii="Arial" w:eastAsia="Arial" w:hAnsi="Arial" w:cs="Arial"/>
              </w:rPr>
              <w:t>Solution de subventions et de contributions pour la gestion des ressources ministérielles, Bureau de la recherche et du développement énergétiques</w:t>
            </w:r>
          </w:p>
        </w:tc>
        <w:tc>
          <w:tcPr>
            <w:tcW w:w="10429" w:type="dxa"/>
            <w:tcBorders>
              <w:top w:val="single" w:sz="8" w:space="0" w:color="000000"/>
              <w:left w:val="single" w:sz="8" w:space="0" w:color="000000"/>
              <w:bottom w:val="single" w:sz="8" w:space="0" w:color="000000"/>
              <w:right w:val="single" w:sz="8" w:space="0" w:color="000000"/>
            </w:tcBorders>
          </w:tcPr>
          <w:p w14:paraId="41C09972" w14:textId="77777777" w:rsidR="00D1399F" w:rsidRDefault="00000000">
            <w:pPr>
              <w:spacing w:after="0"/>
            </w:pPr>
            <w:r>
              <w:rPr>
                <w:rFonts w:ascii="Arial" w:eastAsia="Arial" w:hAnsi="Arial" w:cs="Arial"/>
              </w:rPr>
              <w:t>Solution infonuagique reposant essentiellement sur la conception du programme d’arrière-plan EN PREMIER LIEU, dotée d’une fonctionnalité prête à utiliser et d’une personnalisation non exclusive limitée. Une solution de portail suffisamment agile pour pouvoir créer et éditer des formulaires de manière dynamique (par le secteur lui-même) et les mettre à la disposition des promoteurs, comme requis par le secteur de programme.</w:t>
            </w:r>
          </w:p>
        </w:tc>
        <w:tc>
          <w:tcPr>
            <w:tcW w:w="1707" w:type="dxa"/>
            <w:tcBorders>
              <w:top w:val="single" w:sz="8" w:space="0" w:color="000000"/>
              <w:left w:val="single" w:sz="8" w:space="0" w:color="000000"/>
              <w:bottom w:val="single" w:sz="8" w:space="0" w:color="000000"/>
              <w:right w:val="single" w:sz="8" w:space="0" w:color="000000"/>
            </w:tcBorders>
          </w:tcPr>
          <w:p w14:paraId="14CB829C" w14:textId="77777777" w:rsidR="00D1399F" w:rsidRDefault="00000000">
            <w:pPr>
              <w:spacing w:after="0"/>
              <w:ind w:left="161"/>
            </w:pPr>
            <w:r>
              <w:rPr>
                <w:rFonts w:ascii="Arial" w:eastAsia="Arial" w:hAnsi="Arial" w:cs="Arial"/>
              </w:rPr>
              <w:t xml:space="preserve">1,050,000.00 $ </w:t>
            </w:r>
          </w:p>
        </w:tc>
        <w:tc>
          <w:tcPr>
            <w:tcW w:w="2599" w:type="dxa"/>
            <w:tcBorders>
              <w:top w:val="single" w:sz="8" w:space="0" w:color="000000"/>
              <w:left w:val="single" w:sz="8" w:space="0" w:color="000000"/>
              <w:bottom w:val="single" w:sz="8" w:space="0" w:color="000000"/>
              <w:right w:val="single" w:sz="8" w:space="0" w:color="000000"/>
            </w:tcBorders>
          </w:tcPr>
          <w:p w14:paraId="5E5E4621" w14:textId="77777777" w:rsidR="00D1399F" w:rsidRDefault="00000000">
            <w:pPr>
              <w:spacing w:after="0"/>
            </w:pPr>
            <w:r>
              <w:rPr>
                <w:rFonts w:ascii="Arial" w:eastAsia="Arial" w:hAnsi="Arial" w:cs="Arial"/>
              </w:rPr>
              <w:t>2022/23 Q4</w:t>
            </w:r>
          </w:p>
        </w:tc>
      </w:tr>
    </w:tbl>
    <w:p w14:paraId="027DB46A" w14:textId="77777777" w:rsidR="00D1399F" w:rsidRDefault="00D1399F">
      <w:pPr>
        <w:spacing w:after="0"/>
        <w:ind w:left="-1070" w:right="18995"/>
      </w:pPr>
    </w:p>
    <w:tbl>
      <w:tblPr>
        <w:tblStyle w:val="TableGrid"/>
        <w:tblW w:w="18098" w:type="dxa"/>
        <w:tblInd w:w="-41" w:type="dxa"/>
        <w:tblCellMar>
          <w:top w:w="7" w:type="dxa"/>
          <w:left w:w="41" w:type="dxa"/>
          <w:bottom w:w="0" w:type="dxa"/>
          <w:right w:w="0" w:type="dxa"/>
        </w:tblCellMar>
        <w:tblLook w:val="04A0" w:firstRow="1" w:lastRow="0" w:firstColumn="1" w:lastColumn="0" w:noHBand="0" w:noVBand="1"/>
      </w:tblPr>
      <w:tblGrid>
        <w:gridCol w:w="3363"/>
        <w:gridCol w:w="10429"/>
        <w:gridCol w:w="1707"/>
        <w:gridCol w:w="2599"/>
      </w:tblGrid>
      <w:tr w:rsidR="00D1399F" w14:paraId="3F49613E" w14:textId="77777777">
        <w:trPr>
          <w:trHeight w:val="276"/>
        </w:trPr>
        <w:tc>
          <w:tcPr>
            <w:tcW w:w="18098" w:type="dxa"/>
            <w:gridSpan w:val="4"/>
            <w:tcBorders>
              <w:top w:val="single" w:sz="8" w:space="0" w:color="000000"/>
              <w:left w:val="single" w:sz="8" w:space="0" w:color="000000"/>
              <w:bottom w:val="single" w:sz="8" w:space="0" w:color="000000"/>
              <w:right w:val="single" w:sz="8" w:space="0" w:color="000000"/>
            </w:tcBorders>
          </w:tcPr>
          <w:p w14:paraId="2B7EECA6" w14:textId="77777777" w:rsidR="00D1399F" w:rsidRDefault="00000000">
            <w:pPr>
              <w:spacing w:after="0"/>
              <w:ind w:right="23"/>
              <w:jc w:val="center"/>
            </w:pPr>
            <w:r>
              <w:rPr>
                <w:rFonts w:ascii="Arial" w:eastAsia="Arial" w:hAnsi="Arial" w:cs="Arial"/>
                <w:b/>
              </w:rPr>
              <w:t xml:space="preserve"> quels sont les détails de chaque projet, y compris</w:t>
            </w:r>
          </w:p>
        </w:tc>
      </w:tr>
      <w:tr w:rsidR="00D1399F" w14:paraId="13002668" w14:textId="77777777">
        <w:trPr>
          <w:trHeight w:val="276"/>
        </w:trPr>
        <w:tc>
          <w:tcPr>
            <w:tcW w:w="13792" w:type="dxa"/>
            <w:gridSpan w:val="2"/>
            <w:tcBorders>
              <w:top w:val="single" w:sz="8" w:space="0" w:color="000000"/>
              <w:left w:val="single" w:sz="8" w:space="0" w:color="000000"/>
              <w:bottom w:val="single" w:sz="8" w:space="0" w:color="000000"/>
              <w:right w:val="single" w:sz="8" w:space="0" w:color="000000"/>
            </w:tcBorders>
          </w:tcPr>
          <w:p w14:paraId="7D245632" w14:textId="77777777" w:rsidR="00D1399F" w:rsidRDefault="00000000">
            <w:pPr>
              <w:spacing w:after="0"/>
              <w:ind w:right="27"/>
              <w:jc w:val="center"/>
            </w:pPr>
            <w:r>
              <w:rPr>
                <w:rFonts w:ascii="Arial" w:eastAsia="Arial" w:hAnsi="Arial" w:cs="Arial"/>
                <w:b/>
                <w:color w:val="333333"/>
              </w:rPr>
              <w:t>(i) une description et un résumé du projet</w:t>
            </w:r>
          </w:p>
        </w:tc>
        <w:tc>
          <w:tcPr>
            <w:tcW w:w="1707" w:type="dxa"/>
            <w:vMerge w:val="restart"/>
            <w:tcBorders>
              <w:top w:val="single" w:sz="8" w:space="0" w:color="000000"/>
              <w:left w:val="single" w:sz="8" w:space="0" w:color="000000"/>
              <w:bottom w:val="single" w:sz="8" w:space="0" w:color="000000"/>
              <w:right w:val="single" w:sz="8" w:space="0" w:color="000000"/>
            </w:tcBorders>
          </w:tcPr>
          <w:p w14:paraId="760BB1B9" w14:textId="77777777" w:rsidR="00D1399F" w:rsidRDefault="00000000">
            <w:pPr>
              <w:spacing w:after="0"/>
              <w:jc w:val="center"/>
            </w:pPr>
            <w:r>
              <w:rPr>
                <w:rFonts w:ascii="Arial" w:eastAsia="Arial" w:hAnsi="Arial" w:cs="Arial"/>
                <w:b/>
                <w:color w:val="333333"/>
              </w:rPr>
              <w:t>(ii) le budget total</w:t>
            </w:r>
          </w:p>
        </w:tc>
        <w:tc>
          <w:tcPr>
            <w:tcW w:w="2599" w:type="dxa"/>
            <w:vMerge w:val="restart"/>
            <w:tcBorders>
              <w:top w:val="single" w:sz="8" w:space="0" w:color="000000"/>
              <w:left w:val="single" w:sz="8" w:space="0" w:color="000000"/>
              <w:bottom w:val="single" w:sz="8" w:space="0" w:color="000000"/>
              <w:right w:val="single" w:sz="8" w:space="0" w:color="000000"/>
            </w:tcBorders>
          </w:tcPr>
          <w:p w14:paraId="39AE0643" w14:textId="77777777" w:rsidR="00D1399F" w:rsidRDefault="00000000">
            <w:pPr>
              <w:spacing w:after="9"/>
              <w:ind w:right="34"/>
              <w:jc w:val="center"/>
            </w:pPr>
            <w:r>
              <w:rPr>
                <w:rFonts w:ascii="Arial" w:eastAsia="Arial" w:hAnsi="Arial" w:cs="Arial"/>
                <w:b/>
                <w:color w:val="333333"/>
              </w:rPr>
              <w:t xml:space="preserve">(iii) la date </w:t>
            </w:r>
          </w:p>
          <w:p w14:paraId="6432FC26" w14:textId="77777777" w:rsidR="00D1399F" w:rsidRDefault="00000000">
            <w:pPr>
              <w:spacing w:after="0"/>
              <w:ind w:left="137"/>
            </w:pPr>
            <w:r>
              <w:rPr>
                <w:rFonts w:ascii="Arial" w:eastAsia="Arial" w:hAnsi="Arial" w:cs="Arial"/>
                <w:b/>
                <w:color w:val="333333"/>
              </w:rPr>
              <w:t>d’achèvement prévue</w:t>
            </w:r>
          </w:p>
        </w:tc>
      </w:tr>
      <w:tr w:rsidR="00D1399F" w14:paraId="33A68154" w14:textId="77777777">
        <w:trPr>
          <w:trHeight w:val="276"/>
        </w:trPr>
        <w:tc>
          <w:tcPr>
            <w:tcW w:w="3363" w:type="dxa"/>
            <w:tcBorders>
              <w:top w:val="single" w:sz="8" w:space="0" w:color="000000"/>
              <w:left w:val="single" w:sz="8" w:space="0" w:color="000000"/>
              <w:bottom w:val="single" w:sz="8" w:space="0" w:color="000000"/>
              <w:right w:val="single" w:sz="8" w:space="0" w:color="000000"/>
            </w:tcBorders>
          </w:tcPr>
          <w:p w14:paraId="07CE2D24" w14:textId="77777777" w:rsidR="00D1399F" w:rsidRDefault="00000000">
            <w:pPr>
              <w:spacing w:after="0"/>
              <w:ind w:right="24"/>
              <w:jc w:val="center"/>
            </w:pPr>
            <w:r>
              <w:rPr>
                <w:rFonts w:ascii="Arial" w:eastAsia="Arial" w:hAnsi="Arial" w:cs="Arial"/>
                <w:b/>
                <w:color w:val="333333"/>
              </w:rPr>
              <w:t>description</w:t>
            </w:r>
          </w:p>
        </w:tc>
        <w:tc>
          <w:tcPr>
            <w:tcW w:w="10429" w:type="dxa"/>
            <w:tcBorders>
              <w:top w:val="single" w:sz="8" w:space="0" w:color="000000"/>
              <w:left w:val="single" w:sz="8" w:space="0" w:color="000000"/>
              <w:bottom w:val="single" w:sz="8" w:space="0" w:color="000000"/>
              <w:right w:val="single" w:sz="8" w:space="0" w:color="000000"/>
            </w:tcBorders>
          </w:tcPr>
          <w:p w14:paraId="0BA66AE4" w14:textId="77777777" w:rsidR="00D1399F" w:rsidRDefault="00000000">
            <w:pPr>
              <w:spacing w:after="0"/>
              <w:ind w:right="21"/>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A5F51C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5D0BB1A" w14:textId="77777777" w:rsidR="00D1399F" w:rsidRDefault="00D1399F"/>
        </w:tc>
      </w:tr>
      <w:tr w:rsidR="00D1399F" w14:paraId="6F27B688" w14:textId="77777777">
        <w:trPr>
          <w:trHeight w:val="2492"/>
        </w:trPr>
        <w:tc>
          <w:tcPr>
            <w:tcW w:w="3363" w:type="dxa"/>
            <w:tcBorders>
              <w:top w:val="single" w:sz="8" w:space="0" w:color="000000"/>
              <w:left w:val="single" w:sz="8" w:space="0" w:color="000000"/>
              <w:bottom w:val="single" w:sz="8" w:space="0" w:color="000000"/>
              <w:right w:val="single" w:sz="8" w:space="0" w:color="000000"/>
            </w:tcBorders>
          </w:tcPr>
          <w:p w14:paraId="15BC45CA" w14:textId="77777777" w:rsidR="00D1399F" w:rsidRDefault="00000000">
            <w:pPr>
              <w:spacing w:after="0"/>
            </w:pPr>
            <w:r>
              <w:rPr>
                <w:rFonts w:ascii="Arial" w:eastAsia="Arial" w:hAnsi="Arial" w:cs="Arial"/>
              </w:rPr>
              <w:t xml:space="preserve">Faciliter la transition des technologies de base de la Plateforme géospatiale fédérale </w:t>
            </w:r>
          </w:p>
          <w:p w14:paraId="72CE1ACA" w14:textId="77777777" w:rsidR="00D1399F" w:rsidRDefault="00000000">
            <w:pPr>
              <w:spacing w:after="0"/>
            </w:pPr>
            <w:r>
              <w:rPr>
                <w:rFonts w:ascii="Arial" w:eastAsia="Arial" w:hAnsi="Arial" w:cs="Arial"/>
              </w:rPr>
              <w:t>(PGF)</w:t>
            </w:r>
          </w:p>
        </w:tc>
        <w:tc>
          <w:tcPr>
            <w:tcW w:w="10429" w:type="dxa"/>
            <w:tcBorders>
              <w:top w:val="single" w:sz="8" w:space="0" w:color="000000"/>
              <w:left w:val="single" w:sz="8" w:space="0" w:color="000000"/>
              <w:bottom w:val="single" w:sz="8" w:space="0" w:color="000000"/>
              <w:right w:val="single" w:sz="8" w:space="0" w:color="000000"/>
            </w:tcBorders>
          </w:tcPr>
          <w:p w14:paraId="67E6B15D" w14:textId="77777777" w:rsidR="00D1399F" w:rsidRDefault="00000000">
            <w:pPr>
              <w:spacing w:after="0"/>
            </w:pPr>
            <w:r>
              <w:rPr>
                <w:rFonts w:ascii="Arial" w:eastAsia="Arial" w:hAnsi="Arial" w:cs="Arial"/>
              </w:rPr>
              <w:t xml:space="preserve">La PGF effectuera sa transition vers le nuage. Son système existant de catalogue est limité pour ce qui est du stockage des métadonnées et doit être modernisé pour améliorer les capacités de stockage et simplifier l’information; il faudra également améliorer la qualité des recherches et les capacités de découverte pour les utilisateurs du Web. Il sera important de développer des capacités qui permettront de mettre en œuvre des mesures afin de s’assurer que les nouveaux systèmes modernisés et améliorés offriront une plateforme Web capable de suivre les tendances, les normes et les pratiques internationales. </w:t>
            </w:r>
          </w:p>
          <w:p w14:paraId="182F31E7" w14:textId="77777777" w:rsidR="00D1399F" w:rsidRDefault="00000000">
            <w:pPr>
              <w:spacing w:after="0"/>
            </w:pPr>
            <w:r>
              <w:rPr>
                <w:rFonts w:ascii="Arial" w:eastAsia="Arial" w:hAnsi="Arial" w:cs="Arial"/>
              </w:rPr>
              <w:t>À l’heure actuelle, les solutions de RNCan pour l’analytique et les rapports Web sur la présence Web de la PGF reposent sur d’anciens systèmes de pages HTML à l’aide des scénarios et des bases de données sur place.</w:t>
            </w:r>
          </w:p>
        </w:tc>
        <w:tc>
          <w:tcPr>
            <w:tcW w:w="1707" w:type="dxa"/>
            <w:tcBorders>
              <w:top w:val="single" w:sz="8" w:space="0" w:color="000000"/>
              <w:left w:val="single" w:sz="8" w:space="0" w:color="000000"/>
              <w:bottom w:val="single" w:sz="8" w:space="0" w:color="000000"/>
              <w:right w:val="single" w:sz="8" w:space="0" w:color="000000"/>
            </w:tcBorders>
          </w:tcPr>
          <w:p w14:paraId="659A1AB8" w14:textId="77777777" w:rsidR="00D1399F" w:rsidRDefault="00000000">
            <w:pPr>
              <w:spacing w:after="0"/>
              <w:ind w:left="161"/>
            </w:pPr>
            <w:r>
              <w:rPr>
                <w:rFonts w:ascii="Arial" w:eastAsia="Arial" w:hAnsi="Arial" w:cs="Arial"/>
              </w:rPr>
              <w:t xml:space="preserve">1,198,090.00 $ </w:t>
            </w:r>
          </w:p>
        </w:tc>
        <w:tc>
          <w:tcPr>
            <w:tcW w:w="2599" w:type="dxa"/>
            <w:tcBorders>
              <w:top w:val="single" w:sz="8" w:space="0" w:color="000000"/>
              <w:left w:val="single" w:sz="8" w:space="0" w:color="000000"/>
              <w:bottom w:val="single" w:sz="8" w:space="0" w:color="000000"/>
              <w:right w:val="single" w:sz="8" w:space="0" w:color="000000"/>
            </w:tcBorders>
          </w:tcPr>
          <w:p w14:paraId="640000B3" w14:textId="77777777" w:rsidR="00D1399F" w:rsidRDefault="00000000">
            <w:pPr>
              <w:spacing w:after="0"/>
            </w:pPr>
            <w:r>
              <w:rPr>
                <w:rFonts w:ascii="Arial" w:eastAsia="Arial" w:hAnsi="Arial" w:cs="Arial"/>
              </w:rPr>
              <w:t>2022/23 Q4</w:t>
            </w:r>
          </w:p>
        </w:tc>
      </w:tr>
      <w:tr w:rsidR="00D1399F" w14:paraId="43C20DA9" w14:textId="77777777">
        <w:trPr>
          <w:trHeight w:val="1661"/>
        </w:trPr>
        <w:tc>
          <w:tcPr>
            <w:tcW w:w="3363" w:type="dxa"/>
            <w:tcBorders>
              <w:top w:val="single" w:sz="8" w:space="0" w:color="000000"/>
              <w:left w:val="single" w:sz="8" w:space="0" w:color="000000"/>
              <w:bottom w:val="single" w:sz="8" w:space="0" w:color="000000"/>
              <w:right w:val="single" w:sz="8" w:space="0" w:color="000000"/>
            </w:tcBorders>
          </w:tcPr>
          <w:p w14:paraId="619261A3" w14:textId="77777777" w:rsidR="00D1399F" w:rsidRDefault="00000000">
            <w:pPr>
              <w:spacing w:after="0"/>
            </w:pPr>
            <w:r>
              <w:rPr>
                <w:rFonts w:ascii="Arial" w:eastAsia="Arial" w:hAnsi="Arial" w:cs="Arial"/>
              </w:rPr>
              <w:t>Numérisation des fichiers/documents/dossiers opérationnels de la Direction de la sécurité et de la sûreté des explosifs (DSSE)</w:t>
            </w:r>
          </w:p>
        </w:tc>
        <w:tc>
          <w:tcPr>
            <w:tcW w:w="10429" w:type="dxa"/>
            <w:tcBorders>
              <w:top w:val="single" w:sz="8" w:space="0" w:color="000000"/>
              <w:left w:val="single" w:sz="8" w:space="0" w:color="000000"/>
              <w:bottom w:val="single" w:sz="8" w:space="0" w:color="000000"/>
              <w:right w:val="single" w:sz="8" w:space="0" w:color="000000"/>
            </w:tcBorders>
          </w:tcPr>
          <w:p w14:paraId="47B88926" w14:textId="77777777" w:rsidR="00D1399F" w:rsidRDefault="00000000">
            <w:pPr>
              <w:spacing w:after="0"/>
            </w:pPr>
            <w:r>
              <w:rPr>
                <w:rFonts w:ascii="Arial" w:eastAsia="Arial" w:hAnsi="Arial" w:cs="Arial"/>
              </w:rPr>
              <w:t>Conversion des ressources d’information essentielles et de la réglementation des explosifs en format électronique facilement accessible. Cette amélioration sera effectuée à l’aide de nouveaux outils et procédures électroniques pour la conversion des documents d’archives actuels en format numérique. Cela permettra à la DSSE de gérer plus facilement l’information Protégé B dont elle assure la gestion conformément à son mandat de réglementation, et de respecter les règles du gouvernement du Canada en matière de conservation et d’élimination des documents/dossiers officiels.</w:t>
            </w:r>
          </w:p>
        </w:tc>
        <w:tc>
          <w:tcPr>
            <w:tcW w:w="1707" w:type="dxa"/>
            <w:tcBorders>
              <w:top w:val="single" w:sz="8" w:space="0" w:color="000000"/>
              <w:left w:val="single" w:sz="8" w:space="0" w:color="000000"/>
              <w:bottom w:val="single" w:sz="8" w:space="0" w:color="000000"/>
              <w:right w:val="single" w:sz="8" w:space="0" w:color="000000"/>
            </w:tcBorders>
          </w:tcPr>
          <w:p w14:paraId="0D7255F8" w14:textId="77777777" w:rsidR="00D1399F" w:rsidRDefault="00000000">
            <w:pPr>
              <w:spacing w:after="0"/>
              <w:ind w:left="161"/>
            </w:pPr>
            <w:r>
              <w:rPr>
                <w:rFonts w:ascii="Arial" w:eastAsia="Arial" w:hAnsi="Arial" w:cs="Arial"/>
              </w:rPr>
              <w:t xml:space="preserve">2,000,000.00 $ </w:t>
            </w:r>
          </w:p>
        </w:tc>
        <w:tc>
          <w:tcPr>
            <w:tcW w:w="2599" w:type="dxa"/>
            <w:tcBorders>
              <w:top w:val="single" w:sz="8" w:space="0" w:color="000000"/>
              <w:left w:val="single" w:sz="8" w:space="0" w:color="000000"/>
              <w:bottom w:val="single" w:sz="8" w:space="0" w:color="000000"/>
              <w:right w:val="single" w:sz="8" w:space="0" w:color="000000"/>
            </w:tcBorders>
          </w:tcPr>
          <w:p w14:paraId="7658B26E" w14:textId="77777777" w:rsidR="00D1399F" w:rsidRDefault="00000000">
            <w:pPr>
              <w:spacing w:after="0"/>
            </w:pPr>
            <w:r>
              <w:rPr>
                <w:rFonts w:ascii="Arial" w:eastAsia="Arial" w:hAnsi="Arial" w:cs="Arial"/>
              </w:rPr>
              <w:t>2022/23 Q4</w:t>
            </w:r>
          </w:p>
        </w:tc>
      </w:tr>
      <w:tr w:rsidR="00D1399F" w14:paraId="4C0CAB7B" w14:textId="77777777">
        <w:trPr>
          <w:trHeight w:val="2492"/>
        </w:trPr>
        <w:tc>
          <w:tcPr>
            <w:tcW w:w="3363" w:type="dxa"/>
            <w:tcBorders>
              <w:top w:val="single" w:sz="8" w:space="0" w:color="000000"/>
              <w:left w:val="single" w:sz="8" w:space="0" w:color="000000"/>
              <w:bottom w:val="single" w:sz="8" w:space="0" w:color="000000"/>
              <w:right w:val="single" w:sz="8" w:space="0" w:color="000000"/>
            </w:tcBorders>
          </w:tcPr>
          <w:p w14:paraId="0692F539" w14:textId="77777777" w:rsidR="00D1399F" w:rsidRDefault="00000000">
            <w:pPr>
              <w:spacing w:after="0"/>
            </w:pPr>
            <w:r>
              <w:rPr>
                <w:rFonts w:ascii="Arial" w:eastAsia="Arial" w:hAnsi="Arial" w:cs="Arial"/>
              </w:rPr>
              <w:t>Stratégie de gestion des urgences – Élaboration et mise en œuvre d’un cadre national</w:t>
            </w:r>
          </w:p>
        </w:tc>
        <w:tc>
          <w:tcPr>
            <w:tcW w:w="10429" w:type="dxa"/>
            <w:tcBorders>
              <w:top w:val="single" w:sz="8" w:space="0" w:color="000000"/>
              <w:left w:val="single" w:sz="8" w:space="0" w:color="000000"/>
              <w:bottom w:val="single" w:sz="8" w:space="0" w:color="000000"/>
              <w:right w:val="single" w:sz="8" w:space="0" w:color="000000"/>
            </w:tcBorders>
          </w:tcPr>
          <w:p w14:paraId="4ED6439A" w14:textId="77777777" w:rsidR="00D1399F" w:rsidRDefault="00000000">
            <w:pPr>
              <w:spacing w:after="0"/>
            </w:pPr>
            <w:r>
              <w:rPr>
                <w:rFonts w:ascii="Arial" w:eastAsia="Arial" w:hAnsi="Arial" w:cs="Arial"/>
              </w:rPr>
              <w:t>L’élaboration et la mise en œuvre d’une plateforme de gestion de l’information/des technologies de l’information permettront de fournir de l’information nationale sur les feux de végétation en appui à l’état de préparation et l’intervention aux feux de végétation, aux enquêtes scientifiques, aux rapports nationaux et à la connaissance de la situation. La plateforme produira de l’information sur les feux de végétation, la gérera et la partagera entre les différentes instances canadiennes, de manière transparente, à l’aide des normes ouvertes et de l’interopérabilité, par l’entremise d’un Système canadien d’information sur les feux de végétation modernisé et amélioré, de manière à s’assurer que l’information et les outils sont disponibles pour la prise de décisions fondées sur des preuves relativement à l’atténuation des risques et à l’intervention d’urgence.</w:t>
            </w:r>
          </w:p>
        </w:tc>
        <w:tc>
          <w:tcPr>
            <w:tcW w:w="1707" w:type="dxa"/>
            <w:tcBorders>
              <w:top w:val="single" w:sz="8" w:space="0" w:color="000000"/>
              <w:left w:val="single" w:sz="8" w:space="0" w:color="000000"/>
              <w:bottom w:val="single" w:sz="8" w:space="0" w:color="000000"/>
              <w:right w:val="single" w:sz="8" w:space="0" w:color="000000"/>
            </w:tcBorders>
          </w:tcPr>
          <w:p w14:paraId="0CEC581F" w14:textId="77777777" w:rsidR="00D1399F" w:rsidRDefault="00000000">
            <w:pPr>
              <w:spacing w:after="0"/>
              <w:ind w:left="161"/>
            </w:pPr>
            <w:r>
              <w:rPr>
                <w:rFonts w:ascii="Arial" w:eastAsia="Arial" w:hAnsi="Arial" w:cs="Arial"/>
              </w:rPr>
              <w:t xml:space="preserve">3,650,000.00 $ </w:t>
            </w:r>
          </w:p>
        </w:tc>
        <w:tc>
          <w:tcPr>
            <w:tcW w:w="2599" w:type="dxa"/>
            <w:tcBorders>
              <w:top w:val="single" w:sz="8" w:space="0" w:color="000000"/>
              <w:left w:val="single" w:sz="8" w:space="0" w:color="000000"/>
              <w:bottom w:val="single" w:sz="8" w:space="0" w:color="000000"/>
              <w:right w:val="single" w:sz="8" w:space="0" w:color="000000"/>
            </w:tcBorders>
          </w:tcPr>
          <w:p w14:paraId="61FD4353" w14:textId="77777777" w:rsidR="00D1399F" w:rsidRDefault="00000000">
            <w:pPr>
              <w:spacing w:after="0"/>
            </w:pPr>
            <w:r>
              <w:rPr>
                <w:rFonts w:ascii="Arial" w:eastAsia="Arial" w:hAnsi="Arial" w:cs="Arial"/>
              </w:rPr>
              <w:t>2022/23 Q4</w:t>
            </w:r>
          </w:p>
        </w:tc>
      </w:tr>
      <w:tr w:rsidR="00D1399F" w14:paraId="0DD81F0F" w14:textId="77777777">
        <w:trPr>
          <w:trHeight w:val="1382"/>
        </w:trPr>
        <w:tc>
          <w:tcPr>
            <w:tcW w:w="3363" w:type="dxa"/>
            <w:tcBorders>
              <w:top w:val="single" w:sz="8" w:space="0" w:color="000000"/>
              <w:left w:val="single" w:sz="8" w:space="0" w:color="000000"/>
              <w:bottom w:val="single" w:sz="8" w:space="0" w:color="000000"/>
              <w:right w:val="single" w:sz="8" w:space="0" w:color="000000"/>
            </w:tcBorders>
          </w:tcPr>
          <w:p w14:paraId="1D1B6FD8" w14:textId="77777777" w:rsidR="00D1399F" w:rsidRDefault="00000000">
            <w:pPr>
              <w:spacing w:after="0"/>
            </w:pPr>
            <w:r>
              <w:rPr>
                <w:rFonts w:ascii="Arial" w:eastAsia="Arial" w:hAnsi="Arial" w:cs="Arial"/>
              </w:rPr>
              <w:t>Modernisation du Système de gestion des licences électronique</w:t>
            </w:r>
          </w:p>
        </w:tc>
        <w:tc>
          <w:tcPr>
            <w:tcW w:w="10429" w:type="dxa"/>
            <w:tcBorders>
              <w:top w:val="single" w:sz="8" w:space="0" w:color="000000"/>
              <w:left w:val="single" w:sz="8" w:space="0" w:color="000000"/>
              <w:bottom w:val="single" w:sz="8" w:space="0" w:color="000000"/>
              <w:right w:val="single" w:sz="8" w:space="0" w:color="000000"/>
            </w:tcBorders>
          </w:tcPr>
          <w:p w14:paraId="409E62FF" w14:textId="77777777" w:rsidR="00D1399F" w:rsidRDefault="00000000">
            <w:pPr>
              <w:spacing w:after="0"/>
            </w:pPr>
            <w:r>
              <w:rPr>
                <w:rFonts w:ascii="Arial" w:eastAsia="Arial" w:hAnsi="Arial" w:cs="Arial"/>
              </w:rPr>
              <w:t xml:space="preserve">Le soutien pour l’actuel Système de gestion des licences électronique d’arrière-plan de la DSSE ne sera plus disponible conséquemment au retrait d’Internet Explorer. La modernisation de l’actuel Système de gestion des licences électronique permettra d’assurer la continuité du Programme des explosifs et de ses processus réglementaires, des collaborations avec les intervenants et de l’Initiative du guichet unique avec l’Agence des services frontaliers du Canada. </w:t>
            </w:r>
          </w:p>
        </w:tc>
        <w:tc>
          <w:tcPr>
            <w:tcW w:w="1707" w:type="dxa"/>
            <w:tcBorders>
              <w:top w:val="single" w:sz="8" w:space="0" w:color="000000"/>
              <w:left w:val="single" w:sz="8" w:space="0" w:color="000000"/>
              <w:bottom w:val="single" w:sz="8" w:space="0" w:color="000000"/>
              <w:right w:val="single" w:sz="8" w:space="0" w:color="000000"/>
            </w:tcBorders>
          </w:tcPr>
          <w:p w14:paraId="1748ACF4" w14:textId="77777777" w:rsidR="00D1399F" w:rsidRDefault="00000000">
            <w:pPr>
              <w:spacing w:after="0"/>
              <w:ind w:left="161"/>
            </w:pPr>
            <w:r>
              <w:rPr>
                <w:rFonts w:ascii="Arial" w:eastAsia="Arial" w:hAnsi="Arial" w:cs="Arial"/>
              </w:rPr>
              <w:t xml:space="preserve">2,000,000.00 $ </w:t>
            </w:r>
          </w:p>
        </w:tc>
        <w:tc>
          <w:tcPr>
            <w:tcW w:w="2599" w:type="dxa"/>
            <w:tcBorders>
              <w:top w:val="single" w:sz="8" w:space="0" w:color="000000"/>
              <w:left w:val="single" w:sz="8" w:space="0" w:color="000000"/>
              <w:bottom w:val="single" w:sz="8" w:space="0" w:color="000000"/>
              <w:right w:val="single" w:sz="8" w:space="0" w:color="000000"/>
            </w:tcBorders>
          </w:tcPr>
          <w:p w14:paraId="5A1FB7B9" w14:textId="77777777" w:rsidR="00D1399F" w:rsidRDefault="00000000">
            <w:pPr>
              <w:spacing w:after="0"/>
            </w:pPr>
            <w:r>
              <w:rPr>
                <w:rFonts w:ascii="Arial" w:eastAsia="Arial" w:hAnsi="Arial" w:cs="Arial"/>
              </w:rPr>
              <w:t>2023/24 Q4</w:t>
            </w:r>
          </w:p>
        </w:tc>
      </w:tr>
    </w:tbl>
    <w:p w14:paraId="372C36AD" w14:textId="77777777" w:rsidR="00D1399F" w:rsidRDefault="00D1399F">
      <w:pPr>
        <w:spacing w:after="0"/>
        <w:ind w:left="-1070" w:right="18995"/>
      </w:pPr>
    </w:p>
    <w:tbl>
      <w:tblPr>
        <w:tblStyle w:val="TableGrid"/>
        <w:tblW w:w="18098" w:type="dxa"/>
        <w:tblInd w:w="-41" w:type="dxa"/>
        <w:tblCellMar>
          <w:top w:w="7" w:type="dxa"/>
          <w:left w:w="41" w:type="dxa"/>
          <w:bottom w:w="0" w:type="dxa"/>
          <w:right w:w="0" w:type="dxa"/>
        </w:tblCellMar>
        <w:tblLook w:val="04A0" w:firstRow="1" w:lastRow="0" w:firstColumn="1" w:lastColumn="0" w:noHBand="0" w:noVBand="1"/>
      </w:tblPr>
      <w:tblGrid>
        <w:gridCol w:w="3363"/>
        <w:gridCol w:w="10429"/>
        <w:gridCol w:w="1707"/>
        <w:gridCol w:w="2599"/>
      </w:tblGrid>
      <w:tr w:rsidR="00D1399F" w14:paraId="76EDFFDC" w14:textId="77777777">
        <w:trPr>
          <w:trHeight w:val="276"/>
        </w:trPr>
        <w:tc>
          <w:tcPr>
            <w:tcW w:w="18098" w:type="dxa"/>
            <w:gridSpan w:val="4"/>
            <w:tcBorders>
              <w:top w:val="single" w:sz="8" w:space="0" w:color="000000"/>
              <w:left w:val="single" w:sz="8" w:space="0" w:color="000000"/>
              <w:bottom w:val="single" w:sz="8" w:space="0" w:color="000000"/>
              <w:right w:val="single" w:sz="8" w:space="0" w:color="000000"/>
            </w:tcBorders>
          </w:tcPr>
          <w:p w14:paraId="363A557A" w14:textId="77777777" w:rsidR="00D1399F" w:rsidRDefault="00000000">
            <w:pPr>
              <w:spacing w:after="0"/>
              <w:ind w:right="23"/>
              <w:jc w:val="center"/>
            </w:pPr>
            <w:r>
              <w:rPr>
                <w:rFonts w:ascii="Arial" w:eastAsia="Arial" w:hAnsi="Arial" w:cs="Arial"/>
                <w:b/>
              </w:rPr>
              <w:t xml:space="preserve"> quels sont les détails de chaque projet, y compris</w:t>
            </w:r>
          </w:p>
        </w:tc>
      </w:tr>
      <w:tr w:rsidR="00D1399F" w14:paraId="65EA1E7B" w14:textId="77777777">
        <w:trPr>
          <w:trHeight w:val="276"/>
        </w:trPr>
        <w:tc>
          <w:tcPr>
            <w:tcW w:w="13792" w:type="dxa"/>
            <w:gridSpan w:val="2"/>
            <w:tcBorders>
              <w:top w:val="single" w:sz="8" w:space="0" w:color="000000"/>
              <w:left w:val="single" w:sz="8" w:space="0" w:color="000000"/>
              <w:bottom w:val="single" w:sz="8" w:space="0" w:color="000000"/>
              <w:right w:val="single" w:sz="8" w:space="0" w:color="000000"/>
            </w:tcBorders>
          </w:tcPr>
          <w:p w14:paraId="237D9342" w14:textId="77777777" w:rsidR="00D1399F" w:rsidRDefault="00000000">
            <w:pPr>
              <w:spacing w:after="0"/>
              <w:ind w:right="27"/>
              <w:jc w:val="center"/>
            </w:pPr>
            <w:r>
              <w:rPr>
                <w:rFonts w:ascii="Arial" w:eastAsia="Arial" w:hAnsi="Arial" w:cs="Arial"/>
                <w:b/>
                <w:color w:val="333333"/>
              </w:rPr>
              <w:t>(i) une description et un résumé du projet</w:t>
            </w:r>
          </w:p>
        </w:tc>
        <w:tc>
          <w:tcPr>
            <w:tcW w:w="1707" w:type="dxa"/>
            <w:vMerge w:val="restart"/>
            <w:tcBorders>
              <w:top w:val="single" w:sz="8" w:space="0" w:color="000000"/>
              <w:left w:val="single" w:sz="8" w:space="0" w:color="000000"/>
              <w:bottom w:val="single" w:sz="8" w:space="0" w:color="000000"/>
              <w:right w:val="single" w:sz="8" w:space="0" w:color="000000"/>
            </w:tcBorders>
          </w:tcPr>
          <w:p w14:paraId="23871A07" w14:textId="77777777" w:rsidR="00D1399F" w:rsidRDefault="00000000">
            <w:pPr>
              <w:spacing w:after="0"/>
              <w:jc w:val="center"/>
            </w:pPr>
            <w:r>
              <w:rPr>
                <w:rFonts w:ascii="Arial" w:eastAsia="Arial" w:hAnsi="Arial" w:cs="Arial"/>
                <w:b/>
                <w:color w:val="333333"/>
              </w:rPr>
              <w:t>(ii) le budget total</w:t>
            </w:r>
          </w:p>
        </w:tc>
        <w:tc>
          <w:tcPr>
            <w:tcW w:w="2599" w:type="dxa"/>
            <w:vMerge w:val="restart"/>
            <w:tcBorders>
              <w:top w:val="single" w:sz="8" w:space="0" w:color="000000"/>
              <w:left w:val="single" w:sz="8" w:space="0" w:color="000000"/>
              <w:bottom w:val="single" w:sz="8" w:space="0" w:color="000000"/>
              <w:right w:val="single" w:sz="8" w:space="0" w:color="000000"/>
            </w:tcBorders>
          </w:tcPr>
          <w:p w14:paraId="10FE4A39" w14:textId="77777777" w:rsidR="00D1399F" w:rsidRDefault="00000000">
            <w:pPr>
              <w:spacing w:after="9"/>
              <w:ind w:right="34"/>
              <w:jc w:val="center"/>
            </w:pPr>
            <w:r>
              <w:rPr>
                <w:rFonts w:ascii="Arial" w:eastAsia="Arial" w:hAnsi="Arial" w:cs="Arial"/>
                <w:b/>
                <w:color w:val="333333"/>
              </w:rPr>
              <w:t xml:space="preserve">(iii) la date </w:t>
            </w:r>
          </w:p>
          <w:p w14:paraId="067231B8" w14:textId="77777777" w:rsidR="00D1399F" w:rsidRDefault="00000000">
            <w:pPr>
              <w:spacing w:after="0"/>
              <w:ind w:left="137"/>
            </w:pPr>
            <w:r>
              <w:rPr>
                <w:rFonts w:ascii="Arial" w:eastAsia="Arial" w:hAnsi="Arial" w:cs="Arial"/>
                <w:b/>
                <w:color w:val="333333"/>
              </w:rPr>
              <w:t>d’achèvement prévue</w:t>
            </w:r>
          </w:p>
        </w:tc>
      </w:tr>
      <w:tr w:rsidR="00D1399F" w14:paraId="348100FB" w14:textId="77777777">
        <w:trPr>
          <w:trHeight w:val="276"/>
        </w:trPr>
        <w:tc>
          <w:tcPr>
            <w:tcW w:w="3363" w:type="dxa"/>
            <w:tcBorders>
              <w:top w:val="single" w:sz="8" w:space="0" w:color="000000"/>
              <w:left w:val="single" w:sz="8" w:space="0" w:color="000000"/>
              <w:bottom w:val="single" w:sz="8" w:space="0" w:color="000000"/>
              <w:right w:val="single" w:sz="8" w:space="0" w:color="000000"/>
            </w:tcBorders>
          </w:tcPr>
          <w:p w14:paraId="61A04F31" w14:textId="77777777" w:rsidR="00D1399F" w:rsidRDefault="00000000">
            <w:pPr>
              <w:spacing w:after="0"/>
              <w:ind w:right="24"/>
              <w:jc w:val="center"/>
            </w:pPr>
            <w:r>
              <w:rPr>
                <w:rFonts w:ascii="Arial" w:eastAsia="Arial" w:hAnsi="Arial" w:cs="Arial"/>
                <w:b/>
                <w:color w:val="333333"/>
              </w:rPr>
              <w:t>description</w:t>
            </w:r>
          </w:p>
        </w:tc>
        <w:tc>
          <w:tcPr>
            <w:tcW w:w="10429" w:type="dxa"/>
            <w:tcBorders>
              <w:top w:val="single" w:sz="8" w:space="0" w:color="000000"/>
              <w:left w:val="single" w:sz="8" w:space="0" w:color="000000"/>
              <w:bottom w:val="single" w:sz="8" w:space="0" w:color="000000"/>
              <w:right w:val="single" w:sz="8" w:space="0" w:color="000000"/>
            </w:tcBorders>
          </w:tcPr>
          <w:p w14:paraId="5E0AE3F7" w14:textId="77777777" w:rsidR="00D1399F" w:rsidRDefault="00000000">
            <w:pPr>
              <w:spacing w:after="0"/>
              <w:ind w:right="21"/>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62D85A6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1116CA0" w14:textId="77777777" w:rsidR="00D1399F" w:rsidRDefault="00D1399F"/>
        </w:tc>
      </w:tr>
      <w:tr w:rsidR="00D1399F" w14:paraId="2083287A" w14:textId="77777777">
        <w:trPr>
          <w:trHeight w:val="2492"/>
        </w:trPr>
        <w:tc>
          <w:tcPr>
            <w:tcW w:w="3363" w:type="dxa"/>
            <w:tcBorders>
              <w:top w:val="single" w:sz="8" w:space="0" w:color="000000"/>
              <w:left w:val="single" w:sz="8" w:space="0" w:color="000000"/>
              <w:bottom w:val="single" w:sz="8" w:space="0" w:color="000000"/>
              <w:right w:val="single" w:sz="8" w:space="0" w:color="000000"/>
            </w:tcBorders>
          </w:tcPr>
          <w:p w14:paraId="540F6244" w14:textId="77777777" w:rsidR="00D1399F" w:rsidRDefault="00000000">
            <w:pPr>
              <w:spacing w:after="0"/>
            </w:pPr>
            <w:r>
              <w:rPr>
                <w:rFonts w:ascii="Arial" w:eastAsia="Arial" w:hAnsi="Arial" w:cs="Arial"/>
              </w:rPr>
              <w:t xml:space="preserve">Stratégie de gestion des urgences – Cadre d’information sur les feux de végétation du </w:t>
            </w:r>
          </w:p>
          <w:p w14:paraId="6D39B6AC" w14:textId="77777777" w:rsidR="00D1399F" w:rsidRDefault="00000000">
            <w:pPr>
              <w:spacing w:after="0"/>
            </w:pPr>
            <w:r>
              <w:rPr>
                <w:rFonts w:ascii="Arial" w:eastAsia="Arial" w:hAnsi="Arial" w:cs="Arial"/>
              </w:rPr>
              <w:t>Canada</w:t>
            </w:r>
          </w:p>
        </w:tc>
        <w:tc>
          <w:tcPr>
            <w:tcW w:w="10429" w:type="dxa"/>
            <w:tcBorders>
              <w:top w:val="single" w:sz="8" w:space="0" w:color="000000"/>
              <w:left w:val="single" w:sz="8" w:space="0" w:color="000000"/>
              <w:bottom w:val="single" w:sz="8" w:space="0" w:color="000000"/>
              <w:right w:val="single" w:sz="8" w:space="0" w:color="000000"/>
            </w:tcBorders>
          </w:tcPr>
          <w:p w14:paraId="5A21DADF" w14:textId="77777777" w:rsidR="00D1399F" w:rsidRDefault="00000000">
            <w:pPr>
              <w:spacing w:after="0"/>
            </w:pPr>
            <w:r>
              <w:rPr>
                <w:rFonts w:ascii="Arial" w:eastAsia="Arial" w:hAnsi="Arial" w:cs="Arial"/>
              </w:rPr>
              <w:t>L’élaboration et la mise en œuvre d’une plateforme de gestion de l’information/des technologies de l’information permettront de fournir de l’information nationale sur les feux de végétation en appui à l’état de préparation et l’intervention aux feux de végétation, aux enquêtes scientifiques, aux rapports nationaux et à la connaissance de la situation. La plateforme produira de l’information sur les feux de végétation, la gérera et la partagera entre les différentes instances canadiennes, de manière transparente, à l’aide des normes ouvertes et de l’interopérabilité, par l’entremise d’un Système canadien d’information sur les feux de végétation modernisé et amélioré, de manière à s’assurer que l’information et les outils sont disponibles pour la prise de décisions fondées sur des preuves relativement à l’atténuation des risques et à l’intervention d’urgence.</w:t>
            </w:r>
          </w:p>
        </w:tc>
        <w:tc>
          <w:tcPr>
            <w:tcW w:w="1707" w:type="dxa"/>
            <w:tcBorders>
              <w:top w:val="single" w:sz="8" w:space="0" w:color="000000"/>
              <w:left w:val="single" w:sz="8" w:space="0" w:color="000000"/>
              <w:bottom w:val="single" w:sz="8" w:space="0" w:color="000000"/>
              <w:right w:val="single" w:sz="8" w:space="0" w:color="000000"/>
            </w:tcBorders>
          </w:tcPr>
          <w:p w14:paraId="5FD6768D" w14:textId="77777777" w:rsidR="00D1399F" w:rsidRDefault="00000000">
            <w:pPr>
              <w:spacing w:after="0"/>
              <w:ind w:left="161"/>
            </w:pPr>
            <w:r>
              <w:rPr>
                <w:rFonts w:ascii="Arial" w:eastAsia="Arial" w:hAnsi="Arial" w:cs="Arial"/>
              </w:rPr>
              <w:t xml:space="preserve">6,925,000.00 $ </w:t>
            </w:r>
          </w:p>
        </w:tc>
        <w:tc>
          <w:tcPr>
            <w:tcW w:w="2599" w:type="dxa"/>
            <w:tcBorders>
              <w:top w:val="single" w:sz="8" w:space="0" w:color="000000"/>
              <w:left w:val="single" w:sz="8" w:space="0" w:color="000000"/>
              <w:bottom w:val="single" w:sz="8" w:space="0" w:color="000000"/>
              <w:right w:val="single" w:sz="8" w:space="0" w:color="000000"/>
            </w:tcBorders>
          </w:tcPr>
          <w:p w14:paraId="418EDB62" w14:textId="77777777" w:rsidR="00D1399F" w:rsidRDefault="00000000">
            <w:pPr>
              <w:spacing w:after="0"/>
            </w:pPr>
            <w:r>
              <w:rPr>
                <w:rFonts w:ascii="Arial" w:eastAsia="Arial" w:hAnsi="Arial" w:cs="Arial"/>
              </w:rPr>
              <w:t>2023/24 Q4</w:t>
            </w:r>
          </w:p>
        </w:tc>
      </w:tr>
      <w:tr w:rsidR="00D1399F" w14:paraId="7E89DC55" w14:textId="77777777">
        <w:trPr>
          <w:trHeight w:val="2768"/>
        </w:trPr>
        <w:tc>
          <w:tcPr>
            <w:tcW w:w="3363" w:type="dxa"/>
            <w:tcBorders>
              <w:top w:val="single" w:sz="8" w:space="0" w:color="000000"/>
              <w:left w:val="single" w:sz="8" w:space="0" w:color="000000"/>
              <w:bottom w:val="single" w:sz="8" w:space="0" w:color="000000"/>
              <w:right w:val="single" w:sz="8" w:space="0" w:color="000000"/>
            </w:tcBorders>
          </w:tcPr>
          <w:p w14:paraId="62B49D0C" w14:textId="77777777" w:rsidR="00D1399F" w:rsidRDefault="00000000">
            <w:pPr>
              <w:spacing w:after="0"/>
              <w:ind w:right="16"/>
            </w:pPr>
            <w:r>
              <w:rPr>
                <w:rFonts w:ascii="Arial" w:eastAsia="Arial" w:hAnsi="Arial" w:cs="Arial"/>
              </w:rPr>
              <w:t xml:space="preserve">Plateforme géospatiale fédérale – Renouvellement de la présence </w:t>
            </w:r>
          </w:p>
          <w:p w14:paraId="45F9AF33" w14:textId="77777777" w:rsidR="00D1399F" w:rsidRDefault="00000000">
            <w:pPr>
              <w:spacing w:after="0"/>
            </w:pPr>
            <w:r>
              <w:rPr>
                <w:rFonts w:ascii="Arial" w:eastAsia="Arial" w:hAnsi="Arial" w:cs="Arial"/>
              </w:rPr>
              <w:t>Web</w:t>
            </w:r>
          </w:p>
        </w:tc>
        <w:tc>
          <w:tcPr>
            <w:tcW w:w="10429" w:type="dxa"/>
            <w:tcBorders>
              <w:top w:val="single" w:sz="8" w:space="0" w:color="000000"/>
              <w:left w:val="single" w:sz="8" w:space="0" w:color="000000"/>
              <w:bottom w:val="single" w:sz="8" w:space="0" w:color="000000"/>
              <w:right w:val="single" w:sz="8" w:space="0" w:color="000000"/>
            </w:tcBorders>
          </w:tcPr>
          <w:p w14:paraId="16C30934" w14:textId="77777777" w:rsidR="00D1399F" w:rsidRDefault="00000000">
            <w:pPr>
              <w:spacing w:after="0"/>
            </w:pPr>
            <w:r>
              <w:rPr>
                <w:rFonts w:ascii="Arial" w:eastAsia="Arial" w:hAnsi="Arial" w:cs="Arial"/>
              </w:rPr>
              <w:t>La modernisation de la Plateforme géospatiale fédérale est à la veille d’entrer dans la phase 2 de son développement. Le développement initial consistait à créer GEO.CA. Cette phase permettra d’effectuer la transition de la technologie d’arrière-plan existante vers les systèmes infonuagiques d’abord qui utilisent des microservices propulsés par des interfaces de programmes d’applications pour alimenter les capacités de recherche et de découverte du contenu géospatial. Grâce à l’avancement de ce catalogue de prochaine génération, RNCan est en mesure d’intégrer les outils et les contextes de l’Infrastructure canadienne de données géospatiales afin de s’assurer que les résultats des recherches et des activités géospatiales des entités internationales et pangouvernementales seront facilement accessibles par les partenaires de projet nationaux et internationaux, les homologues municipaux, provinciaux et fédéraux, le milieu universitaire et les communautés autochtones.</w:t>
            </w:r>
          </w:p>
        </w:tc>
        <w:tc>
          <w:tcPr>
            <w:tcW w:w="1707" w:type="dxa"/>
            <w:tcBorders>
              <w:top w:val="single" w:sz="8" w:space="0" w:color="000000"/>
              <w:left w:val="single" w:sz="8" w:space="0" w:color="000000"/>
              <w:bottom w:val="single" w:sz="8" w:space="0" w:color="000000"/>
              <w:right w:val="single" w:sz="8" w:space="0" w:color="000000"/>
            </w:tcBorders>
          </w:tcPr>
          <w:p w14:paraId="5344C2EA" w14:textId="77777777" w:rsidR="00D1399F" w:rsidRDefault="00000000">
            <w:pPr>
              <w:spacing w:after="0"/>
              <w:ind w:left="161"/>
            </w:pPr>
            <w:r>
              <w:rPr>
                <w:rFonts w:ascii="Arial" w:eastAsia="Arial" w:hAnsi="Arial" w:cs="Arial"/>
              </w:rPr>
              <w:t xml:space="preserve">1,500,000.00 $ </w:t>
            </w:r>
          </w:p>
        </w:tc>
        <w:tc>
          <w:tcPr>
            <w:tcW w:w="2599" w:type="dxa"/>
            <w:tcBorders>
              <w:top w:val="single" w:sz="8" w:space="0" w:color="000000"/>
              <w:left w:val="single" w:sz="8" w:space="0" w:color="000000"/>
              <w:bottom w:val="single" w:sz="8" w:space="0" w:color="000000"/>
              <w:right w:val="single" w:sz="8" w:space="0" w:color="000000"/>
            </w:tcBorders>
          </w:tcPr>
          <w:p w14:paraId="0FF67F99" w14:textId="77777777" w:rsidR="00D1399F" w:rsidRDefault="00000000">
            <w:pPr>
              <w:spacing w:after="0"/>
            </w:pPr>
            <w:r>
              <w:rPr>
                <w:rFonts w:ascii="Arial" w:eastAsia="Arial" w:hAnsi="Arial" w:cs="Arial"/>
              </w:rPr>
              <w:t>2023/24 Q4</w:t>
            </w:r>
          </w:p>
        </w:tc>
      </w:tr>
      <w:tr w:rsidR="00D1399F" w14:paraId="3DE14489" w14:textId="77777777">
        <w:trPr>
          <w:trHeight w:val="1106"/>
        </w:trPr>
        <w:tc>
          <w:tcPr>
            <w:tcW w:w="3363" w:type="dxa"/>
            <w:tcBorders>
              <w:top w:val="single" w:sz="8" w:space="0" w:color="000000"/>
              <w:left w:val="single" w:sz="8" w:space="0" w:color="000000"/>
              <w:bottom w:val="single" w:sz="8" w:space="0" w:color="000000"/>
              <w:right w:val="single" w:sz="8" w:space="0" w:color="000000"/>
            </w:tcBorders>
          </w:tcPr>
          <w:p w14:paraId="09D69B39" w14:textId="77777777" w:rsidR="00D1399F" w:rsidRDefault="00000000">
            <w:pPr>
              <w:spacing w:after="0"/>
            </w:pPr>
            <w:r>
              <w:rPr>
                <w:rFonts w:ascii="Arial" w:eastAsia="Arial" w:hAnsi="Arial" w:cs="Arial"/>
              </w:rPr>
              <w:t xml:space="preserve">DataHub, infrastructure et outils </w:t>
            </w:r>
          </w:p>
          <w:p w14:paraId="090D9461" w14:textId="77777777" w:rsidR="00D1399F" w:rsidRDefault="00000000">
            <w:pPr>
              <w:spacing w:after="0"/>
            </w:pPr>
            <w:r>
              <w:rPr>
                <w:rFonts w:ascii="Arial" w:eastAsia="Arial" w:hAnsi="Arial" w:cs="Arial"/>
              </w:rPr>
              <w:t>de RNCan</w:t>
            </w:r>
          </w:p>
        </w:tc>
        <w:tc>
          <w:tcPr>
            <w:tcW w:w="10429" w:type="dxa"/>
            <w:tcBorders>
              <w:top w:val="single" w:sz="8" w:space="0" w:color="000000"/>
              <w:left w:val="single" w:sz="8" w:space="0" w:color="000000"/>
              <w:bottom w:val="single" w:sz="8" w:space="0" w:color="000000"/>
              <w:right w:val="single" w:sz="8" w:space="0" w:color="000000"/>
            </w:tcBorders>
          </w:tcPr>
          <w:p w14:paraId="69020954" w14:textId="77777777" w:rsidR="00D1399F" w:rsidRDefault="00000000">
            <w:pPr>
              <w:spacing w:after="0"/>
            </w:pPr>
            <w:r>
              <w:rPr>
                <w:rFonts w:ascii="Arial" w:eastAsia="Arial" w:hAnsi="Arial" w:cs="Arial"/>
              </w:rPr>
              <w:t xml:space="preserve">DataHub est la solution de plateforme de données organisationnelles permettant de donner suite aux exigences ministérielles en matière de gestion, de stockage et d’accès des données qui appuieront le Ministère de manière normalisée et sécurisée, tout en respectant la Stratégie relative aux données de </w:t>
            </w:r>
          </w:p>
          <w:p w14:paraId="0E2CCF48" w14:textId="77777777" w:rsidR="00D1399F" w:rsidRDefault="00000000">
            <w:pPr>
              <w:spacing w:after="0"/>
            </w:pPr>
            <w:r>
              <w:rPr>
                <w:rFonts w:ascii="Arial" w:eastAsia="Arial" w:hAnsi="Arial" w:cs="Arial"/>
              </w:rPr>
              <w:t>RNCan et la Politique sur les services et le numérique du Secrétariat du Conseil du Trésor du Canada.</w:t>
            </w:r>
          </w:p>
        </w:tc>
        <w:tc>
          <w:tcPr>
            <w:tcW w:w="1707" w:type="dxa"/>
            <w:tcBorders>
              <w:top w:val="single" w:sz="8" w:space="0" w:color="000000"/>
              <w:left w:val="single" w:sz="8" w:space="0" w:color="000000"/>
              <w:bottom w:val="single" w:sz="8" w:space="0" w:color="000000"/>
              <w:right w:val="single" w:sz="8" w:space="0" w:color="000000"/>
            </w:tcBorders>
          </w:tcPr>
          <w:p w14:paraId="6818C8FB" w14:textId="77777777" w:rsidR="00D1399F" w:rsidRDefault="00000000">
            <w:pPr>
              <w:spacing w:after="0"/>
              <w:ind w:left="161"/>
            </w:pPr>
            <w:r>
              <w:rPr>
                <w:rFonts w:ascii="Arial" w:eastAsia="Arial" w:hAnsi="Arial" w:cs="Arial"/>
              </w:rPr>
              <w:t xml:space="preserve">4,500,000.00 $ </w:t>
            </w:r>
          </w:p>
        </w:tc>
        <w:tc>
          <w:tcPr>
            <w:tcW w:w="2599" w:type="dxa"/>
            <w:tcBorders>
              <w:top w:val="single" w:sz="8" w:space="0" w:color="000000"/>
              <w:left w:val="single" w:sz="8" w:space="0" w:color="000000"/>
              <w:bottom w:val="single" w:sz="8" w:space="0" w:color="000000"/>
              <w:right w:val="single" w:sz="8" w:space="0" w:color="000000"/>
            </w:tcBorders>
          </w:tcPr>
          <w:p w14:paraId="19E33E7F" w14:textId="77777777" w:rsidR="00D1399F" w:rsidRDefault="00000000">
            <w:pPr>
              <w:spacing w:after="0"/>
            </w:pPr>
            <w:r>
              <w:rPr>
                <w:rFonts w:ascii="Arial" w:eastAsia="Arial" w:hAnsi="Arial" w:cs="Arial"/>
              </w:rPr>
              <w:t>2023/24 Q4</w:t>
            </w:r>
          </w:p>
        </w:tc>
      </w:tr>
      <w:tr w:rsidR="00D1399F" w14:paraId="105F30DB" w14:textId="77777777">
        <w:trPr>
          <w:trHeight w:val="1937"/>
        </w:trPr>
        <w:tc>
          <w:tcPr>
            <w:tcW w:w="3363" w:type="dxa"/>
            <w:tcBorders>
              <w:top w:val="single" w:sz="8" w:space="0" w:color="000000"/>
              <w:left w:val="single" w:sz="8" w:space="0" w:color="000000"/>
              <w:bottom w:val="single" w:sz="8" w:space="0" w:color="000000"/>
              <w:right w:val="single" w:sz="8" w:space="0" w:color="000000"/>
            </w:tcBorders>
          </w:tcPr>
          <w:p w14:paraId="060F10AB" w14:textId="77777777" w:rsidR="00D1399F" w:rsidRDefault="00000000">
            <w:pPr>
              <w:spacing w:after="0"/>
            </w:pPr>
            <w:r>
              <w:rPr>
                <w:rFonts w:ascii="Arial" w:eastAsia="Arial" w:hAnsi="Arial" w:cs="Arial"/>
              </w:rPr>
              <w:t>Modernisation de la base de données du Programme du plateau continental polaire</w:t>
            </w:r>
          </w:p>
        </w:tc>
        <w:tc>
          <w:tcPr>
            <w:tcW w:w="10429" w:type="dxa"/>
            <w:tcBorders>
              <w:top w:val="single" w:sz="8" w:space="0" w:color="000000"/>
              <w:left w:val="single" w:sz="8" w:space="0" w:color="000000"/>
              <w:bottom w:val="single" w:sz="8" w:space="0" w:color="000000"/>
              <w:right w:val="single" w:sz="8" w:space="0" w:color="000000"/>
            </w:tcBorders>
          </w:tcPr>
          <w:p w14:paraId="0AFF1BE2" w14:textId="77777777" w:rsidR="00D1399F" w:rsidRDefault="00000000">
            <w:pPr>
              <w:spacing w:after="0"/>
            </w:pPr>
            <w:r>
              <w:rPr>
                <w:rFonts w:ascii="Arial" w:eastAsia="Arial" w:hAnsi="Arial" w:cs="Arial"/>
              </w:rPr>
              <w:t>Le Programme du plateau continental polaire (PPCP) a besoin d’un outil fonctionnel pour gérer toutes les exigences du programme; c’est pourquoi on cherche à moderniser sa base de données et à intégrer des communications à ses autres produits, notamment le portail de clients en ligne, ainsi que les activités d’entreposage et de suivi financier. Une initiative conjointe de vérification et d’évaluation récemment menée a recommandé que le PPCP améliore ou remplace sa logistique exclusive et ses systèmes/outils financiers par des solutions commerciales capables de mieux appuyer la production intégrée et fiable de rapports financiers, la gestion de la trésorerie et des factures ainsi que les analyses financières connexes.</w:t>
            </w:r>
          </w:p>
        </w:tc>
        <w:tc>
          <w:tcPr>
            <w:tcW w:w="1707" w:type="dxa"/>
            <w:tcBorders>
              <w:top w:val="single" w:sz="8" w:space="0" w:color="000000"/>
              <w:left w:val="single" w:sz="8" w:space="0" w:color="000000"/>
              <w:bottom w:val="single" w:sz="8" w:space="0" w:color="000000"/>
              <w:right w:val="single" w:sz="8" w:space="0" w:color="000000"/>
            </w:tcBorders>
          </w:tcPr>
          <w:p w14:paraId="77DD6392" w14:textId="77777777" w:rsidR="00D1399F" w:rsidRDefault="00000000">
            <w:pPr>
              <w:spacing w:after="0"/>
              <w:ind w:left="161"/>
            </w:pPr>
            <w:r>
              <w:rPr>
                <w:rFonts w:ascii="Arial" w:eastAsia="Arial" w:hAnsi="Arial" w:cs="Arial"/>
              </w:rPr>
              <w:t xml:space="preserve">1,000,000.00 $ </w:t>
            </w:r>
          </w:p>
        </w:tc>
        <w:tc>
          <w:tcPr>
            <w:tcW w:w="2599" w:type="dxa"/>
            <w:tcBorders>
              <w:top w:val="single" w:sz="8" w:space="0" w:color="000000"/>
              <w:left w:val="single" w:sz="8" w:space="0" w:color="000000"/>
              <w:bottom w:val="single" w:sz="8" w:space="0" w:color="000000"/>
              <w:right w:val="single" w:sz="8" w:space="0" w:color="000000"/>
            </w:tcBorders>
          </w:tcPr>
          <w:p w14:paraId="0341DA45" w14:textId="77777777" w:rsidR="00D1399F" w:rsidRDefault="00000000">
            <w:pPr>
              <w:spacing w:after="0"/>
            </w:pPr>
            <w:r>
              <w:rPr>
                <w:rFonts w:ascii="Arial" w:eastAsia="Arial" w:hAnsi="Arial" w:cs="Arial"/>
              </w:rPr>
              <w:t>2023/24 Q1</w:t>
            </w:r>
          </w:p>
        </w:tc>
      </w:tr>
    </w:tbl>
    <w:p w14:paraId="2EE20659" w14:textId="77777777" w:rsidR="00D1399F" w:rsidRDefault="00D1399F">
      <w:pPr>
        <w:spacing w:after="0"/>
        <w:ind w:left="-1070" w:right="18995"/>
      </w:pPr>
    </w:p>
    <w:tbl>
      <w:tblPr>
        <w:tblStyle w:val="TableGrid"/>
        <w:tblW w:w="18098" w:type="dxa"/>
        <w:tblInd w:w="-41" w:type="dxa"/>
        <w:tblCellMar>
          <w:top w:w="7" w:type="dxa"/>
          <w:left w:w="41" w:type="dxa"/>
          <w:bottom w:w="0" w:type="dxa"/>
          <w:right w:w="0" w:type="dxa"/>
        </w:tblCellMar>
        <w:tblLook w:val="04A0" w:firstRow="1" w:lastRow="0" w:firstColumn="1" w:lastColumn="0" w:noHBand="0" w:noVBand="1"/>
      </w:tblPr>
      <w:tblGrid>
        <w:gridCol w:w="3363"/>
        <w:gridCol w:w="10429"/>
        <w:gridCol w:w="1707"/>
        <w:gridCol w:w="2599"/>
      </w:tblGrid>
      <w:tr w:rsidR="00D1399F" w14:paraId="7AD89AFA" w14:textId="77777777">
        <w:trPr>
          <w:trHeight w:val="276"/>
        </w:trPr>
        <w:tc>
          <w:tcPr>
            <w:tcW w:w="18098" w:type="dxa"/>
            <w:gridSpan w:val="4"/>
            <w:tcBorders>
              <w:top w:val="single" w:sz="8" w:space="0" w:color="000000"/>
              <w:left w:val="single" w:sz="8" w:space="0" w:color="000000"/>
              <w:bottom w:val="single" w:sz="8" w:space="0" w:color="000000"/>
              <w:right w:val="single" w:sz="8" w:space="0" w:color="000000"/>
            </w:tcBorders>
          </w:tcPr>
          <w:p w14:paraId="301A4512" w14:textId="77777777" w:rsidR="00D1399F" w:rsidRDefault="00000000">
            <w:pPr>
              <w:spacing w:after="0"/>
              <w:ind w:right="23"/>
              <w:jc w:val="center"/>
            </w:pPr>
            <w:r>
              <w:rPr>
                <w:rFonts w:ascii="Arial" w:eastAsia="Arial" w:hAnsi="Arial" w:cs="Arial"/>
                <w:b/>
              </w:rPr>
              <w:t xml:space="preserve"> quels sont les détails de chaque projet, y compris</w:t>
            </w:r>
          </w:p>
        </w:tc>
      </w:tr>
      <w:tr w:rsidR="00D1399F" w14:paraId="3E372735" w14:textId="77777777">
        <w:trPr>
          <w:trHeight w:val="276"/>
        </w:trPr>
        <w:tc>
          <w:tcPr>
            <w:tcW w:w="13792" w:type="dxa"/>
            <w:gridSpan w:val="2"/>
            <w:tcBorders>
              <w:top w:val="single" w:sz="8" w:space="0" w:color="000000"/>
              <w:left w:val="single" w:sz="8" w:space="0" w:color="000000"/>
              <w:bottom w:val="single" w:sz="8" w:space="0" w:color="000000"/>
              <w:right w:val="single" w:sz="8" w:space="0" w:color="000000"/>
            </w:tcBorders>
          </w:tcPr>
          <w:p w14:paraId="62BE680C" w14:textId="77777777" w:rsidR="00D1399F" w:rsidRDefault="00000000">
            <w:pPr>
              <w:spacing w:after="0"/>
              <w:ind w:right="27"/>
              <w:jc w:val="center"/>
            </w:pPr>
            <w:r>
              <w:rPr>
                <w:rFonts w:ascii="Arial" w:eastAsia="Arial" w:hAnsi="Arial" w:cs="Arial"/>
                <w:b/>
                <w:color w:val="333333"/>
              </w:rPr>
              <w:t>(i) une description et un résumé du projet</w:t>
            </w:r>
          </w:p>
        </w:tc>
        <w:tc>
          <w:tcPr>
            <w:tcW w:w="1707" w:type="dxa"/>
            <w:vMerge w:val="restart"/>
            <w:tcBorders>
              <w:top w:val="single" w:sz="8" w:space="0" w:color="000000"/>
              <w:left w:val="single" w:sz="8" w:space="0" w:color="000000"/>
              <w:bottom w:val="single" w:sz="8" w:space="0" w:color="000000"/>
              <w:right w:val="single" w:sz="8" w:space="0" w:color="000000"/>
            </w:tcBorders>
          </w:tcPr>
          <w:p w14:paraId="3DAA7EAF" w14:textId="77777777" w:rsidR="00D1399F" w:rsidRDefault="00000000">
            <w:pPr>
              <w:spacing w:after="0"/>
              <w:jc w:val="center"/>
            </w:pPr>
            <w:r>
              <w:rPr>
                <w:rFonts w:ascii="Arial" w:eastAsia="Arial" w:hAnsi="Arial" w:cs="Arial"/>
                <w:b/>
                <w:color w:val="333333"/>
              </w:rPr>
              <w:t>(ii) le budget total</w:t>
            </w:r>
          </w:p>
        </w:tc>
        <w:tc>
          <w:tcPr>
            <w:tcW w:w="2599" w:type="dxa"/>
            <w:vMerge w:val="restart"/>
            <w:tcBorders>
              <w:top w:val="single" w:sz="8" w:space="0" w:color="000000"/>
              <w:left w:val="single" w:sz="8" w:space="0" w:color="000000"/>
              <w:bottom w:val="single" w:sz="8" w:space="0" w:color="000000"/>
              <w:right w:val="single" w:sz="8" w:space="0" w:color="000000"/>
            </w:tcBorders>
          </w:tcPr>
          <w:p w14:paraId="50CACFBF" w14:textId="77777777" w:rsidR="00D1399F" w:rsidRDefault="00000000">
            <w:pPr>
              <w:spacing w:after="9"/>
              <w:ind w:right="34"/>
              <w:jc w:val="center"/>
            </w:pPr>
            <w:r>
              <w:rPr>
                <w:rFonts w:ascii="Arial" w:eastAsia="Arial" w:hAnsi="Arial" w:cs="Arial"/>
                <w:b/>
                <w:color w:val="333333"/>
              </w:rPr>
              <w:t xml:space="preserve">(iii) la date </w:t>
            </w:r>
          </w:p>
          <w:p w14:paraId="0F90B9DE" w14:textId="77777777" w:rsidR="00D1399F" w:rsidRDefault="00000000">
            <w:pPr>
              <w:spacing w:after="0"/>
              <w:ind w:left="137"/>
            </w:pPr>
            <w:r>
              <w:rPr>
                <w:rFonts w:ascii="Arial" w:eastAsia="Arial" w:hAnsi="Arial" w:cs="Arial"/>
                <w:b/>
                <w:color w:val="333333"/>
              </w:rPr>
              <w:t>d’achèvement prévue</w:t>
            </w:r>
          </w:p>
        </w:tc>
      </w:tr>
      <w:tr w:rsidR="00D1399F" w14:paraId="6FC59605" w14:textId="77777777">
        <w:trPr>
          <w:trHeight w:val="276"/>
        </w:trPr>
        <w:tc>
          <w:tcPr>
            <w:tcW w:w="3363" w:type="dxa"/>
            <w:tcBorders>
              <w:top w:val="single" w:sz="8" w:space="0" w:color="000000"/>
              <w:left w:val="single" w:sz="8" w:space="0" w:color="000000"/>
              <w:bottom w:val="single" w:sz="8" w:space="0" w:color="000000"/>
              <w:right w:val="single" w:sz="8" w:space="0" w:color="000000"/>
            </w:tcBorders>
          </w:tcPr>
          <w:p w14:paraId="64E7E083" w14:textId="77777777" w:rsidR="00D1399F" w:rsidRDefault="00000000">
            <w:pPr>
              <w:spacing w:after="0"/>
              <w:ind w:right="24"/>
              <w:jc w:val="center"/>
            </w:pPr>
            <w:r>
              <w:rPr>
                <w:rFonts w:ascii="Arial" w:eastAsia="Arial" w:hAnsi="Arial" w:cs="Arial"/>
                <w:b/>
                <w:color w:val="333333"/>
              </w:rPr>
              <w:t>description</w:t>
            </w:r>
          </w:p>
        </w:tc>
        <w:tc>
          <w:tcPr>
            <w:tcW w:w="10429" w:type="dxa"/>
            <w:tcBorders>
              <w:top w:val="single" w:sz="8" w:space="0" w:color="000000"/>
              <w:left w:val="single" w:sz="8" w:space="0" w:color="000000"/>
              <w:bottom w:val="single" w:sz="8" w:space="0" w:color="000000"/>
              <w:right w:val="single" w:sz="8" w:space="0" w:color="000000"/>
            </w:tcBorders>
          </w:tcPr>
          <w:p w14:paraId="2E9CEDA3" w14:textId="77777777" w:rsidR="00D1399F" w:rsidRDefault="00000000">
            <w:pPr>
              <w:spacing w:after="0"/>
              <w:ind w:right="21"/>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55555D3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6E58FAC" w14:textId="77777777" w:rsidR="00D1399F" w:rsidRDefault="00D1399F"/>
        </w:tc>
      </w:tr>
      <w:tr w:rsidR="00D1399F" w14:paraId="29D6CBCD" w14:textId="77777777">
        <w:trPr>
          <w:trHeight w:val="3046"/>
        </w:trPr>
        <w:tc>
          <w:tcPr>
            <w:tcW w:w="3363" w:type="dxa"/>
            <w:tcBorders>
              <w:top w:val="single" w:sz="8" w:space="0" w:color="000000"/>
              <w:left w:val="single" w:sz="8" w:space="0" w:color="000000"/>
              <w:bottom w:val="single" w:sz="8" w:space="0" w:color="000000"/>
              <w:right w:val="single" w:sz="8" w:space="0" w:color="000000"/>
            </w:tcBorders>
          </w:tcPr>
          <w:p w14:paraId="0A19242C" w14:textId="77777777" w:rsidR="00D1399F" w:rsidRDefault="00000000">
            <w:pPr>
              <w:spacing w:after="0"/>
            </w:pPr>
            <w:r>
              <w:rPr>
                <w:rFonts w:ascii="Arial" w:eastAsia="Arial" w:hAnsi="Arial" w:cs="Arial"/>
              </w:rPr>
              <w:t>Modernisation du Système canadien de contrôle actif et du Système canadien de référence spatiale</w:t>
            </w:r>
          </w:p>
        </w:tc>
        <w:tc>
          <w:tcPr>
            <w:tcW w:w="10429" w:type="dxa"/>
            <w:tcBorders>
              <w:top w:val="single" w:sz="8" w:space="0" w:color="000000"/>
              <w:left w:val="single" w:sz="8" w:space="0" w:color="000000"/>
              <w:bottom w:val="single" w:sz="8" w:space="0" w:color="000000"/>
              <w:right w:val="single" w:sz="8" w:space="0" w:color="000000"/>
            </w:tcBorders>
          </w:tcPr>
          <w:p w14:paraId="018D6442" w14:textId="77777777" w:rsidR="00D1399F" w:rsidRDefault="00000000">
            <w:pPr>
              <w:spacing w:after="0"/>
            </w:pPr>
            <w:r>
              <w:rPr>
                <w:rFonts w:ascii="Arial" w:eastAsia="Arial" w:hAnsi="Arial" w:cs="Arial"/>
              </w:rPr>
              <w:t xml:space="preserve">La Direction de l’Arpenteur général exécute le Système canadien de contrôle actif et le Système canadien de référence spatiale sur des systèmes Linux dans des centres de données existants. Afin de réduire la dépendance au matériel, aux langages de programmation existants et aux logiciels commerciaux, le Système canadien de contrôle actif et le Système canadien de référence spatiale exécutés sur des systèmes Linux dans des centres de données existants seront transférés, dans la mesure du possible, au nuage du gouvernement du Canada et transformés, dans la mesure du possible toujours, de manière à </w:t>
            </w:r>
          </w:p>
          <w:p w14:paraId="284BFB44" w14:textId="77777777" w:rsidR="00D1399F" w:rsidRDefault="00000000">
            <w:pPr>
              <w:spacing w:after="0"/>
            </w:pPr>
            <w:r>
              <w:rPr>
                <w:rFonts w:ascii="Arial" w:eastAsia="Arial" w:hAnsi="Arial" w:cs="Arial"/>
              </w:rPr>
              <w:t>utiliser les services conçus pour l’informatique en nuage pour réduire les coûts et améliorer la maintenabilité. Cette approche est harmonisée avec l’initiative de modernisation des applications du gouvernement du Canada et avec la Stratégie d’adoption de l’informatique en nuage d’abord et permet de s’assurer que les applications seront exécutées dans un environnement sûr, durable, échelonnable et rentable.</w:t>
            </w:r>
          </w:p>
        </w:tc>
        <w:tc>
          <w:tcPr>
            <w:tcW w:w="1707" w:type="dxa"/>
            <w:tcBorders>
              <w:top w:val="single" w:sz="8" w:space="0" w:color="000000"/>
              <w:left w:val="single" w:sz="8" w:space="0" w:color="000000"/>
              <w:bottom w:val="single" w:sz="8" w:space="0" w:color="000000"/>
              <w:right w:val="single" w:sz="8" w:space="0" w:color="000000"/>
            </w:tcBorders>
          </w:tcPr>
          <w:p w14:paraId="05F31788" w14:textId="77777777" w:rsidR="00D1399F" w:rsidRDefault="00000000">
            <w:pPr>
              <w:spacing w:after="0"/>
              <w:ind w:left="161"/>
            </w:pPr>
            <w:r>
              <w:rPr>
                <w:rFonts w:ascii="Arial" w:eastAsia="Arial" w:hAnsi="Arial" w:cs="Arial"/>
              </w:rPr>
              <w:t xml:space="preserve">2,460,500.00 $ </w:t>
            </w:r>
          </w:p>
        </w:tc>
        <w:tc>
          <w:tcPr>
            <w:tcW w:w="2599" w:type="dxa"/>
            <w:tcBorders>
              <w:top w:val="single" w:sz="8" w:space="0" w:color="000000"/>
              <w:left w:val="single" w:sz="8" w:space="0" w:color="000000"/>
              <w:bottom w:val="single" w:sz="8" w:space="0" w:color="000000"/>
              <w:right w:val="single" w:sz="8" w:space="0" w:color="000000"/>
            </w:tcBorders>
          </w:tcPr>
          <w:p w14:paraId="59DA6162" w14:textId="77777777" w:rsidR="00D1399F" w:rsidRDefault="00000000">
            <w:pPr>
              <w:spacing w:after="0"/>
            </w:pPr>
            <w:r>
              <w:rPr>
                <w:rFonts w:ascii="Arial" w:eastAsia="Arial" w:hAnsi="Arial" w:cs="Arial"/>
              </w:rPr>
              <w:t>2024/25 Q2</w:t>
            </w:r>
          </w:p>
        </w:tc>
      </w:tr>
      <w:tr w:rsidR="00D1399F" w14:paraId="209AC31D" w14:textId="77777777">
        <w:trPr>
          <w:trHeight w:val="1937"/>
        </w:trPr>
        <w:tc>
          <w:tcPr>
            <w:tcW w:w="3363" w:type="dxa"/>
            <w:tcBorders>
              <w:top w:val="single" w:sz="8" w:space="0" w:color="000000"/>
              <w:left w:val="single" w:sz="8" w:space="0" w:color="000000"/>
              <w:bottom w:val="single" w:sz="8" w:space="0" w:color="000000"/>
              <w:right w:val="single" w:sz="8" w:space="0" w:color="000000"/>
            </w:tcBorders>
          </w:tcPr>
          <w:p w14:paraId="30553584" w14:textId="77777777" w:rsidR="00D1399F" w:rsidRDefault="00000000">
            <w:pPr>
              <w:spacing w:after="0"/>
            </w:pPr>
            <w:r>
              <w:rPr>
                <w:rFonts w:ascii="Arial" w:eastAsia="Arial" w:hAnsi="Arial" w:cs="Arial"/>
              </w:rPr>
              <w:t>Mise en œuvre de la phase 3 de M365 SharePoint</w:t>
            </w:r>
          </w:p>
        </w:tc>
        <w:tc>
          <w:tcPr>
            <w:tcW w:w="10429" w:type="dxa"/>
            <w:tcBorders>
              <w:top w:val="single" w:sz="8" w:space="0" w:color="000000"/>
              <w:left w:val="single" w:sz="8" w:space="0" w:color="000000"/>
              <w:bottom w:val="single" w:sz="8" w:space="0" w:color="000000"/>
              <w:right w:val="single" w:sz="8" w:space="0" w:color="000000"/>
            </w:tcBorders>
          </w:tcPr>
          <w:p w14:paraId="4FF2CBB7" w14:textId="77777777" w:rsidR="00D1399F" w:rsidRDefault="00000000">
            <w:pPr>
              <w:spacing w:after="0"/>
            </w:pPr>
            <w:r>
              <w:rPr>
                <w:rFonts w:ascii="Arial" w:eastAsia="Arial" w:hAnsi="Arial" w:cs="Arial"/>
              </w:rPr>
              <w:t>En raison de l’examen et de l’actualisation effectués par le Secrétariat du Conseil du Trésor du Canada à l’endroit des instruments de politiques en matière de gestion de l’information se rattachant à la Politique sur les services et le numérique, il est désormais possible pour RNCan de délaisser GCDocs et de se tourner vers la mise en œuvre de M365 SharePoint. Cette approche est harmonisée avec le mandat du gouvernement du Canada visant à adopter les services infonuagiques de Microsoft 365 (M365), une nouvelle plateforme numérique qui fera en sorte que les employés pourront travailler n’importe où et collaborer avec leurs collègues et les intervenants en utilisant un appareil du gouvernement du Canada.</w:t>
            </w:r>
          </w:p>
        </w:tc>
        <w:tc>
          <w:tcPr>
            <w:tcW w:w="1707" w:type="dxa"/>
            <w:tcBorders>
              <w:top w:val="single" w:sz="8" w:space="0" w:color="000000"/>
              <w:left w:val="single" w:sz="8" w:space="0" w:color="000000"/>
              <w:bottom w:val="single" w:sz="8" w:space="0" w:color="000000"/>
              <w:right w:val="single" w:sz="8" w:space="0" w:color="000000"/>
            </w:tcBorders>
          </w:tcPr>
          <w:p w14:paraId="307DFF40" w14:textId="77777777" w:rsidR="00D1399F" w:rsidRDefault="00000000">
            <w:pPr>
              <w:spacing w:after="0"/>
              <w:ind w:left="161"/>
            </w:pPr>
            <w:r>
              <w:rPr>
                <w:rFonts w:ascii="Arial" w:eastAsia="Arial" w:hAnsi="Arial" w:cs="Arial"/>
              </w:rPr>
              <w:t xml:space="preserve">1,600,000.00 $ </w:t>
            </w:r>
          </w:p>
        </w:tc>
        <w:tc>
          <w:tcPr>
            <w:tcW w:w="2599" w:type="dxa"/>
            <w:tcBorders>
              <w:top w:val="single" w:sz="8" w:space="0" w:color="000000"/>
              <w:left w:val="single" w:sz="8" w:space="0" w:color="000000"/>
              <w:bottom w:val="single" w:sz="8" w:space="0" w:color="000000"/>
              <w:right w:val="single" w:sz="8" w:space="0" w:color="000000"/>
            </w:tcBorders>
          </w:tcPr>
          <w:p w14:paraId="6CB616EF" w14:textId="77777777" w:rsidR="00D1399F" w:rsidRDefault="00000000">
            <w:pPr>
              <w:spacing w:after="0"/>
            </w:pPr>
            <w:r>
              <w:rPr>
                <w:rFonts w:ascii="Arial" w:eastAsia="Arial" w:hAnsi="Arial" w:cs="Arial"/>
              </w:rPr>
              <w:t>2024/25 Q1</w:t>
            </w:r>
          </w:p>
        </w:tc>
      </w:tr>
      <w:tr w:rsidR="00D1399F" w14:paraId="1F820825" w14:textId="77777777">
        <w:trPr>
          <w:trHeight w:val="3056"/>
        </w:trPr>
        <w:tc>
          <w:tcPr>
            <w:tcW w:w="3363" w:type="dxa"/>
            <w:tcBorders>
              <w:top w:val="single" w:sz="8" w:space="0" w:color="000000"/>
              <w:left w:val="single" w:sz="8" w:space="0" w:color="000000"/>
              <w:bottom w:val="single" w:sz="8" w:space="0" w:color="000000"/>
              <w:right w:val="single" w:sz="8" w:space="0" w:color="000000"/>
            </w:tcBorders>
          </w:tcPr>
          <w:p w14:paraId="6C3C05C6" w14:textId="77777777" w:rsidR="00D1399F" w:rsidRDefault="00000000">
            <w:pPr>
              <w:spacing w:after="0"/>
            </w:pPr>
            <w:r>
              <w:rPr>
                <w:rFonts w:ascii="Arial" w:eastAsia="Arial" w:hAnsi="Arial" w:cs="Arial"/>
              </w:rPr>
              <w:t>Modernisation de la base de données sur la conformité réglementaire</w:t>
            </w:r>
          </w:p>
        </w:tc>
        <w:tc>
          <w:tcPr>
            <w:tcW w:w="10429" w:type="dxa"/>
            <w:tcBorders>
              <w:top w:val="single" w:sz="8" w:space="0" w:color="000000"/>
              <w:left w:val="single" w:sz="8" w:space="0" w:color="000000"/>
              <w:bottom w:val="single" w:sz="8" w:space="0" w:color="000000"/>
              <w:right w:val="single" w:sz="8" w:space="0" w:color="000000"/>
            </w:tcBorders>
          </w:tcPr>
          <w:p w14:paraId="55B67FC1" w14:textId="77777777" w:rsidR="00D1399F" w:rsidRDefault="00000000">
            <w:pPr>
              <w:spacing w:after="0"/>
            </w:pPr>
            <w:r>
              <w:rPr>
                <w:rFonts w:ascii="Arial" w:eastAsia="Arial" w:hAnsi="Arial" w:cs="Arial"/>
              </w:rPr>
              <w:t xml:space="preserve">Afin de continuer à gérer efficacement le règlement afférent à la </w:t>
            </w:r>
            <w:r>
              <w:rPr>
                <w:rFonts w:ascii="Arial" w:eastAsia="Arial" w:hAnsi="Arial" w:cs="Arial"/>
                <w:i/>
              </w:rPr>
              <w:t>Loi sur l’efficacité énergétique</w:t>
            </w:r>
            <w:r>
              <w:rPr>
                <w:rFonts w:ascii="Arial" w:eastAsia="Arial" w:hAnsi="Arial" w:cs="Arial"/>
              </w:rPr>
              <w:t>, le groupe des Opérations de conformité de l’Office de l’efficacité énergétique (OEE) doit saisir l’occasion de moderniser son système de base de données désuet et de développer une prestation de programme en ligne sûre pour les Canadiens et Canadiennes, les entreprises et les intervenants; ainsi, il sera également possible de rendre les processus réglementaires plus efficaces, tout en s’harmonisant avec les partenaires provinciaux et internationaux. En transformant les opérations de l’OEE depuis une expérience utilisateur intensivement manuelle vers une expérience plus automatisée et plus rationalisée, il sera possible de diminuer le fardeau réglementaire des intervenants, d’améliorer le marché pour les produits réglementés et les produits homologués ENERGY STAR (y compris les portes et fenêtres), de faire avancer les technologies novatrices, de soutenir les réductions des émissions de gaz à effet de serre et d’accroître la promotion d’une économie à faibles émissions de carbone.</w:t>
            </w:r>
          </w:p>
        </w:tc>
        <w:tc>
          <w:tcPr>
            <w:tcW w:w="1707" w:type="dxa"/>
            <w:tcBorders>
              <w:top w:val="single" w:sz="8" w:space="0" w:color="000000"/>
              <w:left w:val="single" w:sz="8" w:space="0" w:color="000000"/>
              <w:bottom w:val="single" w:sz="8" w:space="0" w:color="000000"/>
              <w:right w:val="single" w:sz="8" w:space="0" w:color="000000"/>
            </w:tcBorders>
          </w:tcPr>
          <w:p w14:paraId="554FEEA5" w14:textId="77777777" w:rsidR="00D1399F" w:rsidRDefault="00000000">
            <w:pPr>
              <w:spacing w:after="0"/>
              <w:ind w:left="161"/>
            </w:pPr>
            <w:r>
              <w:rPr>
                <w:rFonts w:ascii="Arial" w:eastAsia="Arial" w:hAnsi="Arial" w:cs="Arial"/>
              </w:rPr>
              <w:t xml:space="preserve">6,000,000.00 $ </w:t>
            </w:r>
          </w:p>
        </w:tc>
        <w:tc>
          <w:tcPr>
            <w:tcW w:w="2599" w:type="dxa"/>
            <w:tcBorders>
              <w:top w:val="single" w:sz="8" w:space="0" w:color="000000"/>
              <w:left w:val="single" w:sz="8" w:space="0" w:color="000000"/>
              <w:bottom w:val="single" w:sz="8" w:space="0" w:color="000000"/>
              <w:right w:val="single" w:sz="8" w:space="0" w:color="000000"/>
            </w:tcBorders>
          </w:tcPr>
          <w:p w14:paraId="7683207B" w14:textId="77777777" w:rsidR="00D1399F" w:rsidRDefault="00000000">
            <w:pPr>
              <w:spacing w:after="0"/>
            </w:pPr>
            <w:r>
              <w:rPr>
                <w:rFonts w:ascii="Arial" w:eastAsia="Arial" w:hAnsi="Arial" w:cs="Arial"/>
              </w:rPr>
              <w:t>2024/25 Q4</w:t>
            </w:r>
          </w:p>
        </w:tc>
      </w:tr>
    </w:tbl>
    <w:p w14:paraId="5A7F37DA" w14:textId="77777777" w:rsidR="00D1399F" w:rsidRDefault="00D1399F">
      <w:pPr>
        <w:spacing w:after="0"/>
        <w:ind w:left="-1070" w:right="18995"/>
      </w:pPr>
    </w:p>
    <w:tbl>
      <w:tblPr>
        <w:tblStyle w:val="TableGrid"/>
        <w:tblW w:w="18098" w:type="dxa"/>
        <w:tblInd w:w="-41" w:type="dxa"/>
        <w:tblCellMar>
          <w:top w:w="7" w:type="dxa"/>
          <w:left w:w="41" w:type="dxa"/>
          <w:bottom w:w="0" w:type="dxa"/>
          <w:right w:w="0" w:type="dxa"/>
        </w:tblCellMar>
        <w:tblLook w:val="04A0" w:firstRow="1" w:lastRow="0" w:firstColumn="1" w:lastColumn="0" w:noHBand="0" w:noVBand="1"/>
      </w:tblPr>
      <w:tblGrid>
        <w:gridCol w:w="3363"/>
        <w:gridCol w:w="10429"/>
        <w:gridCol w:w="1707"/>
        <w:gridCol w:w="2599"/>
      </w:tblGrid>
      <w:tr w:rsidR="00D1399F" w14:paraId="3DE415AD" w14:textId="77777777">
        <w:trPr>
          <w:trHeight w:val="276"/>
        </w:trPr>
        <w:tc>
          <w:tcPr>
            <w:tcW w:w="18098" w:type="dxa"/>
            <w:gridSpan w:val="4"/>
            <w:tcBorders>
              <w:top w:val="single" w:sz="8" w:space="0" w:color="000000"/>
              <w:left w:val="single" w:sz="8" w:space="0" w:color="000000"/>
              <w:bottom w:val="single" w:sz="8" w:space="0" w:color="000000"/>
              <w:right w:val="single" w:sz="8" w:space="0" w:color="000000"/>
            </w:tcBorders>
          </w:tcPr>
          <w:p w14:paraId="5D8E79D0" w14:textId="77777777" w:rsidR="00D1399F" w:rsidRDefault="00000000">
            <w:pPr>
              <w:spacing w:after="0"/>
              <w:ind w:right="23"/>
              <w:jc w:val="center"/>
            </w:pPr>
            <w:r>
              <w:rPr>
                <w:rFonts w:ascii="Arial" w:eastAsia="Arial" w:hAnsi="Arial" w:cs="Arial"/>
                <w:b/>
              </w:rPr>
              <w:t xml:space="preserve"> quels sont les détails de chaque projet, y compris</w:t>
            </w:r>
          </w:p>
        </w:tc>
      </w:tr>
      <w:tr w:rsidR="00D1399F" w14:paraId="4DFDF632" w14:textId="77777777">
        <w:trPr>
          <w:trHeight w:val="276"/>
        </w:trPr>
        <w:tc>
          <w:tcPr>
            <w:tcW w:w="13792" w:type="dxa"/>
            <w:gridSpan w:val="2"/>
            <w:tcBorders>
              <w:top w:val="single" w:sz="8" w:space="0" w:color="000000"/>
              <w:left w:val="single" w:sz="8" w:space="0" w:color="000000"/>
              <w:bottom w:val="single" w:sz="8" w:space="0" w:color="000000"/>
              <w:right w:val="single" w:sz="8" w:space="0" w:color="000000"/>
            </w:tcBorders>
          </w:tcPr>
          <w:p w14:paraId="72206403" w14:textId="77777777" w:rsidR="00D1399F" w:rsidRDefault="00000000">
            <w:pPr>
              <w:spacing w:after="0"/>
              <w:ind w:right="27"/>
              <w:jc w:val="center"/>
            </w:pPr>
            <w:r>
              <w:rPr>
                <w:rFonts w:ascii="Arial" w:eastAsia="Arial" w:hAnsi="Arial" w:cs="Arial"/>
                <w:b/>
                <w:color w:val="333333"/>
              </w:rPr>
              <w:t>(i) une description et un résumé du projet</w:t>
            </w:r>
          </w:p>
        </w:tc>
        <w:tc>
          <w:tcPr>
            <w:tcW w:w="1707" w:type="dxa"/>
            <w:vMerge w:val="restart"/>
            <w:tcBorders>
              <w:top w:val="single" w:sz="8" w:space="0" w:color="000000"/>
              <w:left w:val="single" w:sz="8" w:space="0" w:color="000000"/>
              <w:bottom w:val="single" w:sz="8" w:space="0" w:color="000000"/>
              <w:right w:val="single" w:sz="8" w:space="0" w:color="000000"/>
            </w:tcBorders>
          </w:tcPr>
          <w:p w14:paraId="5FA9C2F2" w14:textId="77777777" w:rsidR="00D1399F" w:rsidRDefault="00000000">
            <w:pPr>
              <w:spacing w:after="0"/>
              <w:jc w:val="center"/>
            </w:pPr>
            <w:r>
              <w:rPr>
                <w:rFonts w:ascii="Arial" w:eastAsia="Arial" w:hAnsi="Arial" w:cs="Arial"/>
                <w:b/>
                <w:color w:val="333333"/>
              </w:rPr>
              <w:t>(ii) le budget total</w:t>
            </w:r>
          </w:p>
        </w:tc>
        <w:tc>
          <w:tcPr>
            <w:tcW w:w="2599" w:type="dxa"/>
            <w:vMerge w:val="restart"/>
            <w:tcBorders>
              <w:top w:val="single" w:sz="8" w:space="0" w:color="000000"/>
              <w:left w:val="single" w:sz="8" w:space="0" w:color="000000"/>
              <w:bottom w:val="single" w:sz="8" w:space="0" w:color="000000"/>
              <w:right w:val="single" w:sz="8" w:space="0" w:color="000000"/>
            </w:tcBorders>
          </w:tcPr>
          <w:p w14:paraId="0EA8A17F" w14:textId="77777777" w:rsidR="00D1399F" w:rsidRDefault="00000000">
            <w:pPr>
              <w:spacing w:after="9"/>
              <w:ind w:right="34"/>
              <w:jc w:val="center"/>
            </w:pPr>
            <w:r>
              <w:rPr>
                <w:rFonts w:ascii="Arial" w:eastAsia="Arial" w:hAnsi="Arial" w:cs="Arial"/>
                <w:b/>
                <w:color w:val="333333"/>
              </w:rPr>
              <w:t xml:space="preserve">(iii) la date </w:t>
            </w:r>
          </w:p>
          <w:p w14:paraId="764847F8" w14:textId="77777777" w:rsidR="00D1399F" w:rsidRDefault="00000000">
            <w:pPr>
              <w:spacing w:after="0"/>
              <w:ind w:left="137"/>
            </w:pPr>
            <w:r>
              <w:rPr>
                <w:rFonts w:ascii="Arial" w:eastAsia="Arial" w:hAnsi="Arial" w:cs="Arial"/>
                <w:b/>
                <w:color w:val="333333"/>
              </w:rPr>
              <w:t>d’achèvement prévue</w:t>
            </w:r>
          </w:p>
        </w:tc>
      </w:tr>
      <w:tr w:rsidR="00D1399F" w14:paraId="02AFD69D" w14:textId="77777777">
        <w:trPr>
          <w:trHeight w:val="276"/>
        </w:trPr>
        <w:tc>
          <w:tcPr>
            <w:tcW w:w="3363" w:type="dxa"/>
            <w:tcBorders>
              <w:top w:val="single" w:sz="8" w:space="0" w:color="000000"/>
              <w:left w:val="single" w:sz="8" w:space="0" w:color="000000"/>
              <w:bottom w:val="single" w:sz="8" w:space="0" w:color="000000"/>
              <w:right w:val="single" w:sz="8" w:space="0" w:color="000000"/>
            </w:tcBorders>
          </w:tcPr>
          <w:p w14:paraId="22DAB4CE" w14:textId="77777777" w:rsidR="00D1399F" w:rsidRDefault="00000000">
            <w:pPr>
              <w:spacing w:after="0"/>
              <w:ind w:right="24"/>
              <w:jc w:val="center"/>
            </w:pPr>
            <w:r>
              <w:rPr>
                <w:rFonts w:ascii="Arial" w:eastAsia="Arial" w:hAnsi="Arial" w:cs="Arial"/>
                <w:b/>
                <w:color w:val="333333"/>
              </w:rPr>
              <w:t>description</w:t>
            </w:r>
          </w:p>
        </w:tc>
        <w:tc>
          <w:tcPr>
            <w:tcW w:w="10429" w:type="dxa"/>
            <w:tcBorders>
              <w:top w:val="single" w:sz="8" w:space="0" w:color="000000"/>
              <w:left w:val="single" w:sz="8" w:space="0" w:color="000000"/>
              <w:bottom w:val="single" w:sz="8" w:space="0" w:color="000000"/>
              <w:right w:val="single" w:sz="8" w:space="0" w:color="000000"/>
            </w:tcBorders>
          </w:tcPr>
          <w:p w14:paraId="3B57181B" w14:textId="77777777" w:rsidR="00D1399F" w:rsidRDefault="00000000">
            <w:pPr>
              <w:spacing w:after="0"/>
              <w:ind w:right="21"/>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1744926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CB18E60" w14:textId="77777777" w:rsidR="00D1399F" w:rsidRDefault="00D1399F"/>
        </w:tc>
      </w:tr>
      <w:tr w:rsidR="00D1399F" w14:paraId="3440A5E8" w14:textId="77777777">
        <w:trPr>
          <w:trHeight w:val="2492"/>
        </w:trPr>
        <w:tc>
          <w:tcPr>
            <w:tcW w:w="3363" w:type="dxa"/>
            <w:tcBorders>
              <w:top w:val="single" w:sz="8" w:space="0" w:color="000000"/>
              <w:left w:val="single" w:sz="8" w:space="0" w:color="000000"/>
              <w:bottom w:val="single" w:sz="8" w:space="0" w:color="000000"/>
              <w:right w:val="single" w:sz="8" w:space="0" w:color="000000"/>
            </w:tcBorders>
          </w:tcPr>
          <w:p w14:paraId="2EC9016E" w14:textId="77777777" w:rsidR="00D1399F" w:rsidRDefault="00000000">
            <w:pPr>
              <w:spacing w:after="0"/>
            </w:pPr>
            <w:r>
              <w:rPr>
                <w:rFonts w:ascii="Arial" w:eastAsia="Arial" w:hAnsi="Arial" w:cs="Arial"/>
              </w:rPr>
              <w:t>Modernisation de l’application du Système d’arpentage des terres du Canada</w:t>
            </w:r>
          </w:p>
        </w:tc>
        <w:tc>
          <w:tcPr>
            <w:tcW w:w="10429" w:type="dxa"/>
            <w:tcBorders>
              <w:top w:val="single" w:sz="8" w:space="0" w:color="000000"/>
              <w:left w:val="single" w:sz="8" w:space="0" w:color="000000"/>
              <w:bottom w:val="single" w:sz="8" w:space="0" w:color="000000"/>
              <w:right w:val="single" w:sz="8" w:space="0" w:color="000000"/>
            </w:tcBorders>
          </w:tcPr>
          <w:p w14:paraId="70489BDF" w14:textId="77777777" w:rsidR="00D1399F" w:rsidRDefault="00000000">
            <w:pPr>
              <w:spacing w:after="1"/>
              <w:ind w:right="7"/>
            </w:pPr>
            <w:r>
              <w:rPr>
                <w:rFonts w:ascii="Arial" w:eastAsia="Arial" w:hAnsi="Arial" w:cs="Arial"/>
              </w:rPr>
              <w:t xml:space="preserve">La Direction de l’arpenteur général exploite le Système d’arpentage des terres du Canada (SATC), qui est une gamme d’applications fournissant aux intervenants un accès rapide à des renseignements cadastraux précis sur les terres du Canada pour faciliter le transfert des droits de propriété et les transactions connexes. Le SATC doit être modernisé pour deux raisons : tout d’abord, pour pouvoir être hébergé dans un environnement durable et rentable une fois que l’environnement d’hébergement actuel </w:t>
            </w:r>
          </w:p>
          <w:p w14:paraId="2C90B2B9" w14:textId="77777777" w:rsidR="00D1399F" w:rsidRDefault="00000000">
            <w:pPr>
              <w:spacing w:after="0"/>
            </w:pPr>
            <w:r>
              <w:rPr>
                <w:rFonts w:ascii="Arial" w:eastAsia="Arial" w:hAnsi="Arial" w:cs="Arial"/>
              </w:rPr>
              <w:t xml:space="preserve">atteindra sa fin de vie, et ce, conformément à l’Initiative de modernisation des applications du </w:t>
            </w:r>
          </w:p>
          <w:p w14:paraId="46252EA9" w14:textId="77777777" w:rsidR="00D1399F" w:rsidRDefault="00000000">
            <w:pPr>
              <w:spacing w:after="0"/>
              <w:ind w:right="2"/>
            </w:pPr>
            <w:r>
              <w:rPr>
                <w:rFonts w:ascii="Arial" w:eastAsia="Arial" w:hAnsi="Arial" w:cs="Arial"/>
              </w:rPr>
              <w:t xml:space="preserve">gouvernement du Canada et de sa Stratégie d’adoption de l’informatique en nuage d’abord; ensuite, pour pouvoir répondre au changement auquel procédera éventuellement le fournisseur de logiciels relativement à une dépendance majeure aux logiciels commerciaux. </w:t>
            </w:r>
          </w:p>
        </w:tc>
        <w:tc>
          <w:tcPr>
            <w:tcW w:w="1707" w:type="dxa"/>
            <w:tcBorders>
              <w:top w:val="single" w:sz="8" w:space="0" w:color="000000"/>
              <w:left w:val="single" w:sz="8" w:space="0" w:color="000000"/>
              <w:bottom w:val="single" w:sz="8" w:space="0" w:color="000000"/>
              <w:right w:val="single" w:sz="8" w:space="0" w:color="000000"/>
            </w:tcBorders>
          </w:tcPr>
          <w:p w14:paraId="1B7BDFDD" w14:textId="77777777" w:rsidR="00D1399F" w:rsidRDefault="00000000">
            <w:pPr>
              <w:spacing w:after="0"/>
              <w:ind w:left="161"/>
            </w:pPr>
            <w:r>
              <w:rPr>
                <w:rFonts w:ascii="Arial" w:eastAsia="Arial" w:hAnsi="Arial" w:cs="Arial"/>
              </w:rPr>
              <w:t xml:space="preserve">1,036,000.00 $ </w:t>
            </w:r>
          </w:p>
        </w:tc>
        <w:tc>
          <w:tcPr>
            <w:tcW w:w="2599" w:type="dxa"/>
            <w:tcBorders>
              <w:top w:val="single" w:sz="8" w:space="0" w:color="000000"/>
              <w:left w:val="single" w:sz="8" w:space="0" w:color="000000"/>
              <w:bottom w:val="single" w:sz="8" w:space="0" w:color="000000"/>
              <w:right w:val="single" w:sz="8" w:space="0" w:color="000000"/>
            </w:tcBorders>
          </w:tcPr>
          <w:p w14:paraId="7A47EC49" w14:textId="77777777" w:rsidR="00D1399F" w:rsidRDefault="00000000">
            <w:pPr>
              <w:spacing w:after="0"/>
            </w:pPr>
            <w:r>
              <w:rPr>
                <w:rFonts w:ascii="Arial" w:eastAsia="Arial" w:hAnsi="Arial" w:cs="Arial"/>
              </w:rPr>
              <w:t>2025/26 Q4</w:t>
            </w:r>
          </w:p>
        </w:tc>
      </w:tr>
      <w:tr w:rsidR="00D1399F" w14:paraId="3A36E842" w14:textId="77777777">
        <w:trPr>
          <w:trHeight w:val="2768"/>
        </w:trPr>
        <w:tc>
          <w:tcPr>
            <w:tcW w:w="3363" w:type="dxa"/>
            <w:tcBorders>
              <w:top w:val="single" w:sz="8" w:space="0" w:color="000000"/>
              <w:left w:val="single" w:sz="8" w:space="0" w:color="000000"/>
              <w:bottom w:val="single" w:sz="8" w:space="0" w:color="000000"/>
              <w:right w:val="single" w:sz="8" w:space="0" w:color="000000"/>
            </w:tcBorders>
          </w:tcPr>
          <w:p w14:paraId="2F2972A6" w14:textId="77777777" w:rsidR="00D1399F" w:rsidRDefault="00000000">
            <w:pPr>
              <w:spacing w:after="0"/>
            </w:pPr>
            <w:r>
              <w:rPr>
                <w:rFonts w:ascii="Arial" w:eastAsia="Arial" w:hAnsi="Arial" w:cs="Arial"/>
              </w:rPr>
              <w:t>Composante terrestre de prochaine génération de RNCan</w:t>
            </w:r>
          </w:p>
        </w:tc>
        <w:tc>
          <w:tcPr>
            <w:tcW w:w="10429" w:type="dxa"/>
            <w:tcBorders>
              <w:top w:val="single" w:sz="8" w:space="0" w:color="000000"/>
              <w:left w:val="single" w:sz="8" w:space="0" w:color="000000"/>
              <w:bottom w:val="single" w:sz="8" w:space="0" w:color="000000"/>
              <w:right w:val="single" w:sz="8" w:space="0" w:color="000000"/>
            </w:tcBorders>
          </w:tcPr>
          <w:p w14:paraId="64201B13" w14:textId="77777777" w:rsidR="00D1399F" w:rsidRDefault="00000000">
            <w:pPr>
              <w:spacing w:after="0"/>
            </w:pPr>
            <w:r>
              <w:rPr>
                <w:rFonts w:ascii="Arial" w:eastAsia="Arial" w:hAnsi="Arial" w:cs="Arial"/>
              </w:rPr>
              <w:t xml:space="preserve">La composante terrestre de RNCan – qui comprend les stations satellites de Prince Albert et de </w:t>
            </w:r>
          </w:p>
          <w:p w14:paraId="3EBBA0C3" w14:textId="77777777" w:rsidR="00D1399F" w:rsidRDefault="00000000">
            <w:pPr>
              <w:spacing w:after="0"/>
            </w:pPr>
            <w:r>
              <w:rPr>
                <w:rFonts w:ascii="Arial" w:eastAsia="Arial" w:hAnsi="Arial" w:cs="Arial"/>
              </w:rPr>
              <w:t xml:space="preserve">Gatineau, la station-relais pour satellites d’Inuvik et le Système de gestion des données d’observation de la Terre (SGDOT) – nécessite une mise à niveau, un agrandissement et une modernisation afin de pouvoir permettre au gouvernement du Canada de continuer à répondre à ses obligations, de pouvoir aider RNCan à s’acquitter de son mandat de promotion du développement et de l’utilisation des technologies de télédétection et de pouvoir améliorer l’expérience utilisateur du SGDOT. Ce projet outillera RNCan de manière à ce qu’il puisse i) se protéger contre le risque de défectuosité dû à une infrastructure non redondante et vieillissante; ii) améliorer les systèmes d’accès aux données et d’archivage existants, qui atteignent pratiquement leur capacité maximale; iii) se pencher rapidement sur les technologies émergentes et la demande croissante pour des services de soutien en matière de </w:t>
            </w:r>
          </w:p>
        </w:tc>
        <w:tc>
          <w:tcPr>
            <w:tcW w:w="1707" w:type="dxa"/>
            <w:tcBorders>
              <w:top w:val="single" w:sz="8" w:space="0" w:color="000000"/>
              <w:left w:val="single" w:sz="8" w:space="0" w:color="000000"/>
              <w:bottom w:val="single" w:sz="8" w:space="0" w:color="000000"/>
              <w:right w:val="single" w:sz="8" w:space="0" w:color="000000"/>
            </w:tcBorders>
          </w:tcPr>
          <w:p w14:paraId="3F133228" w14:textId="77777777" w:rsidR="00D1399F" w:rsidRDefault="00000000">
            <w:pPr>
              <w:spacing w:after="0"/>
              <w:ind w:left="161"/>
            </w:pPr>
            <w:r>
              <w:rPr>
                <w:rFonts w:ascii="Arial" w:eastAsia="Arial" w:hAnsi="Arial" w:cs="Arial"/>
              </w:rPr>
              <w:t xml:space="preserve">3,700,000.00 $ </w:t>
            </w:r>
          </w:p>
        </w:tc>
        <w:tc>
          <w:tcPr>
            <w:tcW w:w="2599" w:type="dxa"/>
            <w:tcBorders>
              <w:top w:val="single" w:sz="8" w:space="0" w:color="000000"/>
              <w:left w:val="single" w:sz="8" w:space="0" w:color="000000"/>
              <w:bottom w:val="single" w:sz="8" w:space="0" w:color="000000"/>
              <w:right w:val="single" w:sz="8" w:space="0" w:color="000000"/>
            </w:tcBorders>
          </w:tcPr>
          <w:p w14:paraId="5E77EFC9" w14:textId="77777777" w:rsidR="00D1399F" w:rsidRDefault="00000000">
            <w:pPr>
              <w:spacing w:after="0"/>
            </w:pPr>
            <w:r>
              <w:rPr>
                <w:rFonts w:ascii="Arial" w:eastAsia="Arial" w:hAnsi="Arial" w:cs="Arial"/>
              </w:rPr>
              <w:t>2025/26 Q4</w:t>
            </w:r>
          </w:p>
        </w:tc>
      </w:tr>
      <w:tr w:rsidR="00D1399F" w14:paraId="1AB94D39" w14:textId="77777777">
        <w:trPr>
          <w:trHeight w:val="2492"/>
        </w:trPr>
        <w:tc>
          <w:tcPr>
            <w:tcW w:w="3363" w:type="dxa"/>
            <w:tcBorders>
              <w:top w:val="single" w:sz="8" w:space="0" w:color="000000"/>
              <w:left w:val="single" w:sz="8" w:space="0" w:color="000000"/>
              <w:bottom w:val="single" w:sz="8" w:space="0" w:color="000000"/>
              <w:right w:val="single" w:sz="8" w:space="0" w:color="000000"/>
            </w:tcBorders>
          </w:tcPr>
          <w:p w14:paraId="6778F794" w14:textId="77777777" w:rsidR="00D1399F" w:rsidRDefault="00000000">
            <w:pPr>
              <w:spacing w:after="0"/>
            </w:pPr>
            <w:r>
              <w:rPr>
                <w:rFonts w:ascii="Arial" w:eastAsia="Arial" w:hAnsi="Arial" w:cs="Arial"/>
              </w:rPr>
              <w:t>Initiative de collecte de RNCan</w:t>
            </w:r>
          </w:p>
        </w:tc>
        <w:tc>
          <w:tcPr>
            <w:tcW w:w="10429" w:type="dxa"/>
            <w:tcBorders>
              <w:top w:val="single" w:sz="8" w:space="0" w:color="000000"/>
              <w:left w:val="single" w:sz="8" w:space="0" w:color="000000"/>
              <w:bottom w:val="single" w:sz="8" w:space="0" w:color="000000"/>
              <w:right w:val="single" w:sz="8" w:space="0" w:color="000000"/>
            </w:tcBorders>
          </w:tcPr>
          <w:p w14:paraId="26BECD2C" w14:textId="77777777" w:rsidR="00D1399F" w:rsidRDefault="00000000">
            <w:pPr>
              <w:spacing w:after="0"/>
            </w:pPr>
            <w:r>
              <w:rPr>
                <w:rFonts w:ascii="Arial" w:eastAsia="Arial" w:hAnsi="Arial" w:cs="Arial"/>
              </w:rPr>
              <w:t xml:space="preserve">satellites.Le Service canadien des forêts (SCF) de RNCan et la Commission géologique du Canada (CGC) gèrent des collections scientifiques précieuses qui servent les intérêts et les activités de l’industrie, des provinces et des territoires, d’autres organisations gouvernementales, du milieu universitaire, d’autres secteurs du Ministère et à l’interne, ainsi que leurs budgets de services votés et leurs programmes. L’Initiative de collecte de RNCan permettra de se pencher sur les systèmes des technologies de l’information qui nécessitent un accès public, qui sont vieillissants ou existants, qui assurent la conformité des collections ou des normes de gestion de l’information/des technologies de l’information, qui utilisent des normes ouvertes, des métadonnées de géocodage et des interfaces de programmes et d’applications et qui sont capables d’interfonctionnement.  </w:t>
            </w:r>
          </w:p>
        </w:tc>
        <w:tc>
          <w:tcPr>
            <w:tcW w:w="1707" w:type="dxa"/>
            <w:tcBorders>
              <w:top w:val="single" w:sz="8" w:space="0" w:color="000000"/>
              <w:left w:val="single" w:sz="8" w:space="0" w:color="000000"/>
              <w:bottom w:val="single" w:sz="8" w:space="0" w:color="000000"/>
              <w:right w:val="single" w:sz="8" w:space="0" w:color="000000"/>
            </w:tcBorders>
          </w:tcPr>
          <w:p w14:paraId="00D1D3C0" w14:textId="77777777" w:rsidR="00D1399F" w:rsidRDefault="00000000">
            <w:pPr>
              <w:spacing w:after="0"/>
              <w:ind w:left="161"/>
            </w:pPr>
            <w:r>
              <w:rPr>
                <w:rFonts w:ascii="Arial" w:eastAsia="Arial" w:hAnsi="Arial" w:cs="Arial"/>
              </w:rPr>
              <w:t xml:space="preserve">5,490,000.00 $ </w:t>
            </w:r>
          </w:p>
        </w:tc>
        <w:tc>
          <w:tcPr>
            <w:tcW w:w="2599" w:type="dxa"/>
            <w:tcBorders>
              <w:top w:val="single" w:sz="8" w:space="0" w:color="000000"/>
              <w:left w:val="single" w:sz="8" w:space="0" w:color="000000"/>
              <w:bottom w:val="single" w:sz="8" w:space="0" w:color="000000"/>
              <w:right w:val="single" w:sz="8" w:space="0" w:color="000000"/>
            </w:tcBorders>
          </w:tcPr>
          <w:p w14:paraId="0CB51A29" w14:textId="77777777" w:rsidR="00D1399F" w:rsidRDefault="00000000">
            <w:pPr>
              <w:spacing w:after="0"/>
            </w:pPr>
            <w:r>
              <w:rPr>
                <w:rFonts w:ascii="Arial" w:eastAsia="Arial" w:hAnsi="Arial" w:cs="Arial"/>
              </w:rPr>
              <w:t>2026/27 Q2</w:t>
            </w:r>
          </w:p>
        </w:tc>
      </w:tr>
    </w:tbl>
    <w:p w14:paraId="51D436C5" w14:textId="77777777" w:rsidR="00D1399F" w:rsidRDefault="00D1399F">
      <w:pPr>
        <w:sectPr w:rsidR="00D1399F">
          <w:headerReference w:type="even" r:id="rId1487"/>
          <w:headerReference w:type="default" r:id="rId1488"/>
          <w:footerReference w:type="even" r:id="rId1489"/>
          <w:footerReference w:type="default" r:id="rId1490"/>
          <w:headerReference w:type="first" r:id="rId1491"/>
          <w:footerReference w:type="first" r:id="rId1492"/>
          <w:pgSz w:w="20160" w:h="12240" w:orient="landscape"/>
          <w:pgMar w:top="1440" w:right="1165" w:bottom="1440" w:left="1070" w:header="720" w:footer="489" w:gutter="0"/>
          <w:pgNumType w:start="1"/>
          <w:cols w:space="720"/>
          <w:titlePg/>
        </w:sectPr>
      </w:pPr>
    </w:p>
    <w:p w14:paraId="55460875" w14:textId="77777777" w:rsidR="00D1399F" w:rsidRDefault="00000000">
      <w:pPr>
        <w:pStyle w:val="Heading2"/>
        <w:spacing w:after="311"/>
        <w:ind w:left="795" w:right="610"/>
      </w:pPr>
      <w:r>
        <w:t>Q-505 - annexe 2</w:t>
      </w:r>
    </w:p>
    <w:p w14:paraId="7ABF4D69" w14:textId="77777777" w:rsidR="00D1399F" w:rsidRDefault="00000000">
      <w:pPr>
        <w:spacing w:after="323"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1809BE57" w14:textId="77777777" w:rsidR="00D1399F" w:rsidRDefault="00000000">
      <w:pPr>
        <w:spacing w:after="11" w:line="247" w:lineRule="auto"/>
        <w:ind w:left="7" w:hanging="10"/>
      </w:pPr>
      <w:r>
        <w:rPr>
          <w:rFonts w:ascii="Arial" w:eastAsia="Arial" w:hAnsi="Arial" w:cs="Arial"/>
          <w:b/>
        </w:rPr>
        <w:t xml:space="preserve">NOM DE L'ORGANIZATION : </w:t>
      </w:r>
      <w:r>
        <w:rPr>
          <w:rFonts w:ascii="Arial" w:eastAsia="Arial" w:hAnsi="Arial" w:cs="Arial"/>
        </w:rPr>
        <w:t>Régie de l’énergie du Canada (REC)</w:t>
      </w:r>
    </w:p>
    <w:tbl>
      <w:tblPr>
        <w:tblStyle w:val="TableGrid"/>
        <w:tblW w:w="17868" w:type="dxa"/>
        <w:tblInd w:w="-41" w:type="dxa"/>
        <w:tblCellMar>
          <w:top w:w="7" w:type="dxa"/>
          <w:left w:w="41" w:type="dxa"/>
          <w:bottom w:w="0" w:type="dxa"/>
          <w:right w:w="26" w:type="dxa"/>
        </w:tblCellMar>
        <w:tblLook w:val="04A0" w:firstRow="1" w:lastRow="0" w:firstColumn="1" w:lastColumn="0" w:noHBand="0" w:noVBand="1"/>
      </w:tblPr>
      <w:tblGrid>
        <w:gridCol w:w="2962"/>
        <w:gridCol w:w="10209"/>
        <w:gridCol w:w="2098"/>
        <w:gridCol w:w="2599"/>
      </w:tblGrid>
      <w:tr w:rsidR="00D1399F" w14:paraId="76896FD6" w14:textId="77777777">
        <w:trPr>
          <w:trHeight w:val="276"/>
        </w:trPr>
        <w:tc>
          <w:tcPr>
            <w:tcW w:w="13170" w:type="dxa"/>
            <w:gridSpan w:val="2"/>
            <w:tcBorders>
              <w:top w:val="single" w:sz="8" w:space="0" w:color="000000"/>
              <w:left w:val="single" w:sz="8" w:space="0" w:color="000000"/>
              <w:bottom w:val="single" w:sz="8" w:space="0" w:color="000000"/>
              <w:right w:val="nil"/>
            </w:tcBorders>
          </w:tcPr>
          <w:p w14:paraId="48D7D98F" w14:textId="77777777" w:rsidR="00D1399F" w:rsidRDefault="00000000">
            <w:pPr>
              <w:spacing w:after="0"/>
              <w:ind w:left="6258"/>
            </w:pPr>
            <w:r>
              <w:rPr>
                <w:rFonts w:ascii="Arial" w:eastAsia="Arial" w:hAnsi="Arial" w:cs="Arial"/>
                <w:b/>
              </w:rPr>
              <w:t xml:space="preserve"> quels sont les détails de chaque projet, y compris</w:t>
            </w:r>
          </w:p>
        </w:tc>
        <w:tc>
          <w:tcPr>
            <w:tcW w:w="2098" w:type="dxa"/>
            <w:tcBorders>
              <w:top w:val="single" w:sz="8" w:space="0" w:color="000000"/>
              <w:left w:val="nil"/>
              <w:bottom w:val="single" w:sz="8" w:space="0" w:color="000000"/>
              <w:right w:val="nil"/>
            </w:tcBorders>
          </w:tcPr>
          <w:p w14:paraId="1BC22781" w14:textId="77777777" w:rsidR="00D1399F" w:rsidRDefault="00D1399F"/>
        </w:tc>
        <w:tc>
          <w:tcPr>
            <w:tcW w:w="2599" w:type="dxa"/>
            <w:tcBorders>
              <w:top w:val="single" w:sz="8" w:space="0" w:color="000000"/>
              <w:left w:val="nil"/>
              <w:bottom w:val="single" w:sz="8" w:space="0" w:color="000000"/>
              <w:right w:val="single" w:sz="8" w:space="0" w:color="000000"/>
            </w:tcBorders>
          </w:tcPr>
          <w:p w14:paraId="02725091" w14:textId="77777777" w:rsidR="00D1399F" w:rsidRDefault="00D1399F"/>
        </w:tc>
      </w:tr>
      <w:tr w:rsidR="00D1399F" w14:paraId="2904A64E" w14:textId="77777777">
        <w:trPr>
          <w:trHeight w:val="276"/>
        </w:trPr>
        <w:tc>
          <w:tcPr>
            <w:tcW w:w="13170" w:type="dxa"/>
            <w:gridSpan w:val="2"/>
            <w:tcBorders>
              <w:top w:val="single" w:sz="8" w:space="0" w:color="000000"/>
              <w:left w:val="single" w:sz="8" w:space="0" w:color="000000"/>
              <w:bottom w:val="single" w:sz="8" w:space="0" w:color="000000"/>
              <w:right w:val="single" w:sz="8" w:space="0" w:color="000000"/>
            </w:tcBorders>
          </w:tcPr>
          <w:p w14:paraId="1194688C" w14:textId="77777777" w:rsidR="00D1399F" w:rsidRDefault="00000000">
            <w:pPr>
              <w:spacing w:after="0"/>
              <w:ind w:left="1"/>
              <w:jc w:val="center"/>
            </w:pPr>
            <w:r>
              <w:rPr>
                <w:rFonts w:ascii="Arial" w:eastAsia="Arial" w:hAnsi="Arial" w:cs="Arial"/>
                <w:b/>
                <w:color w:val="333333"/>
              </w:rPr>
              <w:t>(i) une description et un résumé du projet</w:t>
            </w:r>
          </w:p>
        </w:tc>
        <w:tc>
          <w:tcPr>
            <w:tcW w:w="2098" w:type="dxa"/>
            <w:vMerge w:val="restart"/>
            <w:tcBorders>
              <w:top w:val="single" w:sz="8" w:space="0" w:color="000000"/>
              <w:left w:val="single" w:sz="8" w:space="0" w:color="000000"/>
              <w:bottom w:val="single" w:sz="8" w:space="0" w:color="000000"/>
              <w:right w:val="single" w:sz="8" w:space="0" w:color="000000"/>
            </w:tcBorders>
            <w:vAlign w:val="center"/>
          </w:tcPr>
          <w:p w14:paraId="057B7A63" w14:textId="77777777" w:rsidR="00D1399F" w:rsidRDefault="00000000">
            <w:pPr>
              <w:spacing w:after="0"/>
              <w:ind w:left="94"/>
            </w:pPr>
            <w:r>
              <w:rPr>
                <w:rFonts w:ascii="Arial" w:eastAsia="Arial" w:hAnsi="Arial" w:cs="Arial"/>
                <w:b/>
                <w:color w:val="333333"/>
              </w:rPr>
              <w:t>(ii) le budget total</w:t>
            </w:r>
          </w:p>
        </w:tc>
        <w:tc>
          <w:tcPr>
            <w:tcW w:w="2599" w:type="dxa"/>
            <w:vMerge w:val="restart"/>
            <w:tcBorders>
              <w:top w:val="single" w:sz="8" w:space="0" w:color="000000"/>
              <w:left w:val="single" w:sz="8" w:space="0" w:color="000000"/>
              <w:bottom w:val="single" w:sz="8" w:space="0" w:color="000000"/>
              <w:right w:val="single" w:sz="8" w:space="0" w:color="000000"/>
            </w:tcBorders>
          </w:tcPr>
          <w:p w14:paraId="6D12CBEE" w14:textId="77777777" w:rsidR="00D1399F" w:rsidRDefault="00000000">
            <w:pPr>
              <w:spacing w:after="10"/>
              <w:ind w:right="7"/>
              <w:jc w:val="center"/>
            </w:pPr>
            <w:r>
              <w:rPr>
                <w:rFonts w:ascii="Arial" w:eastAsia="Arial" w:hAnsi="Arial" w:cs="Arial"/>
                <w:b/>
                <w:color w:val="333333"/>
              </w:rPr>
              <w:t xml:space="preserve">(iii) la date </w:t>
            </w:r>
          </w:p>
          <w:p w14:paraId="05264A7F" w14:textId="77777777" w:rsidR="00D1399F" w:rsidRDefault="00000000">
            <w:pPr>
              <w:spacing w:after="0"/>
              <w:ind w:left="137"/>
            </w:pPr>
            <w:r>
              <w:rPr>
                <w:rFonts w:ascii="Arial" w:eastAsia="Arial" w:hAnsi="Arial" w:cs="Arial"/>
                <w:b/>
                <w:color w:val="333333"/>
              </w:rPr>
              <w:t>d’achèvement prévue</w:t>
            </w:r>
          </w:p>
        </w:tc>
      </w:tr>
      <w:tr w:rsidR="00D1399F" w14:paraId="066D7C81" w14:textId="77777777">
        <w:trPr>
          <w:trHeight w:val="277"/>
        </w:trPr>
        <w:tc>
          <w:tcPr>
            <w:tcW w:w="2962" w:type="dxa"/>
            <w:tcBorders>
              <w:top w:val="single" w:sz="8" w:space="0" w:color="000000"/>
              <w:left w:val="single" w:sz="8" w:space="0" w:color="000000"/>
              <w:bottom w:val="single" w:sz="8" w:space="0" w:color="000000"/>
              <w:right w:val="single" w:sz="8" w:space="0" w:color="000000"/>
            </w:tcBorders>
          </w:tcPr>
          <w:p w14:paraId="326CD2B5" w14:textId="77777777" w:rsidR="00D1399F" w:rsidRDefault="00000000">
            <w:pPr>
              <w:spacing w:after="0"/>
              <w:ind w:left="5"/>
              <w:jc w:val="center"/>
            </w:pPr>
            <w:r>
              <w:rPr>
                <w:rFonts w:ascii="Arial" w:eastAsia="Arial" w:hAnsi="Arial" w:cs="Arial"/>
                <w:b/>
                <w:color w:val="333333"/>
              </w:rPr>
              <w:t>description</w:t>
            </w:r>
          </w:p>
        </w:tc>
        <w:tc>
          <w:tcPr>
            <w:tcW w:w="10208" w:type="dxa"/>
            <w:tcBorders>
              <w:top w:val="single" w:sz="8" w:space="0" w:color="000000"/>
              <w:left w:val="single" w:sz="8" w:space="0" w:color="000000"/>
              <w:bottom w:val="single" w:sz="8" w:space="0" w:color="000000"/>
              <w:right w:val="single" w:sz="8" w:space="0" w:color="000000"/>
            </w:tcBorders>
          </w:tcPr>
          <w:p w14:paraId="13DC3177" w14:textId="77777777" w:rsidR="00D1399F" w:rsidRDefault="00000000">
            <w:pPr>
              <w:spacing w:after="0"/>
              <w:ind w:left="5"/>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1624F3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384BDAE" w14:textId="77777777" w:rsidR="00D1399F" w:rsidRDefault="00D1399F"/>
        </w:tc>
      </w:tr>
      <w:tr w:rsidR="00D1399F" w14:paraId="1E116F16" w14:textId="77777777">
        <w:trPr>
          <w:trHeight w:val="830"/>
        </w:trPr>
        <w:tc>
          <w:tcPr>
            <w:tcW w:w="2962" w:type="dxa"/>
            <w:tcBorders>
              <w:top w:val="single" w:sz="8" w:space="0" w:color="000000"/>
              <w:left w:val="single" w:sz="8" w:space="0" w:color="000000"/>
              <w:bottom w:val="single" w:sz="8" w:space="0" w:color="000000"/>
              <w:right w:val="single" w:sz="8" w:space="0" w:color="000000"/>
            </w:tcBorders>
            <w:vAlign w:val="center"/>
          </w:tcPr>
          <w:p w14:paraId="314E19FF" w14:textId="77777777" w:rsidR="00D1399F" w:rsidRDefault="00000000">
            <w:pPr>
              <w:spacing w:after="0"/>
            </w:pPr>
            <w:r>
              <w:rPr>
                <w:rFonts w:ascii="Arial" w:eastAsia="Arial" w:hAnsi="Arial" w:cs="Arial"/>
              </w:rPr>
              <w:t>GCdocs</w:t>
            </w:r>
          </w:p>
        </w:tc>
        <w:tc>
          <w:tcPr>
            <w:tcW w:w="10208" w:type="dxa"/>
            <w:tcBorders>
              <w:top w:val="single" w:sz="8" w:space="0" w:color="000000"/>
              <w:left w:val="single" w:sz="8" w:space="0" w:color="000000"/>
              <w:bottom w:val="single" w:sz="8" w:space="0" w:color="000000"/>
              <w:right w:val="single" w:sz="8" w:space="0" w:color="000000"/>
            </w:tcBorders>
          </w:tcPr>
          <w:p w14:paraId="1C482584" w14:textId="77777777" w:rsidR="00D1399F" w:rsidRDefault="00000000">
            <w:pPr>
              <w:spacing w:after="0"/>
            </w:pPr>
            <w:r>
              <w:rPr>
                <w:rFonts w:ascii="Arial" w:eastAsia="Arial" w:hAnsi="Arial" w:cs="Arial"/>
              </w:rPr>
              <w:t xml:space="preserve">La Régie de l’énergie du Canada (REC) envisage de mettre en œuvre la solution GCDocs pour gérer les documents et les fichiers numériques. Le but est de remplacer son système de gestion de l’information, le Système de gestion des dossiers, des documents et de l’information (SGDDI). </w:t>
            </w:r>
          </w:p>
        </w:tc>
        <w:tc>
          <w:tcPr>
            <w:tcW w:w="2098" w:type="dxa"/>
            <w:tcBorders>
              <w:top w:val="single" w:sz="8" w:space="0" w:color="000000"/>
              <w:left w:val="single" w:sz="8" w:space="0" w:color="000000"/>
              <w:bottom w:val="single" w:sz="8" w:space="0" w:color="000000"/>
              <w:right w:val="single" w:sz="8" w:space="0" w:color="000000"/>
            </w:tcBorders>
            <w:vAlign w:val="center"/>
          </w:tcPr>
          <w:p w14:paraId="16D3FAEE" w14:textId="77777777" w:rsidR="00D1399F" w:rsidRDefault="00000000">
            <w:pPr>
              <w:spacing w:after="0"/>
              <w:ind w:right="15"/>
              <w:jc w:val="right"/>
            </w:pPr>
            <w:r>
              <w:rPr>
                <w:rFonts w:ascii="Arial" w:eastAsia="Arial" w:hAnsi="Arial" w:cs="Arial"/>
              </w:rPr>
              <w:t>2,710,772.00 $</w:t>
            </w:r>
          </w:p>
        </w:tc>
        <w:tc>
          <w:tcPr>
            <w:tcW w:w="2599" w:type="dxa"/>
            <w:tcBorders>
              <w:top w:val="single" w:sz="8" w:space="0" w:color="000000"/>
              <w:left w:val="single" w:sz="8" w:space="0" w:color="000000"/>
              <w:bottom w:val="single" w:sz="8" w:space="0" w:color="000000"/>
              <w:right w:val="single" w:sz="8" w:space="0" w:color="000000"/>
            </w:tcBorders>
            <w:vAlign w:val="center"/>
          </w:tcPr>
          <w:p w14:paraId="5D4E409B" w14:textId="77777777" w:rsidR="00D1399F" w:rsidRDefault="00000000">
            <w:pPr>
              <w:spacing w:after="0"/>
              <w:ind w:right="14"/>
              <w:jc w:val="right"/>
            </w:pPr>
            <w:r>
              <w:rPr>
                <w:rFonts w:ascii="Arial" w:eastAsia="Arial" w:hAnsi="Arial" w:cs="Arial"/>
              </w:rPr>
              <w:t>31 mars 2023</w:t>
            </w:r>
          </w:p>
        </w:tc>
      </w:tr>
      <w:tr w:rsidR="00D1399F" w14:paraId="73F224BB" w14:textId="77777777">
        <w:trPr>
          <w:trHeight w:val="830"/>
        </w:trPr>
        <w:tc>
          <w:tcPr>
            <w:tcW w:w="2962" w:type="dxa"/>
            <w:tcBorders>
              <w:top w:val="single" w:sz="8" w:space="0" w:color="000000"/>
              <w:left w:val="single" w:sz="8" w:space="0" w:color="000000"/>
              <w:bottom w:val="single" w:sz="8" w:space="0" w:color="000000"/>
              <w:right w:val="single" w:sz="8" w:space="0" w:color="000000"/>
            </w:tcBorders>
          </w:tcPr>
          <w:p w14:paraId="1DDF6906" w14:textId="77777777" w:rsidR="00D1399F" w:rsidRDefault="00000000">
            <w:pPr>
              <w:spacing w:after="0"/>
            </w:pPr>
            <w:r>
              <w:rPr>
                <w:rFonts w:ascii="Arial" w:eastAsia="Arial" w:hAnsi="Arial" w:cs="Arial"/>
              </w:rPr>
              <w:t>SAP – Grappe des systèmes intégrés d’information et de rapport</w:t>
            </w:r>
          </w:p>
        </w:tc>
        <w:tc>
          <w:tcPr>
            <w:tcW w:w="10208" w:type="dxa"/>
            <w:tcBorders>
              <w:top w:val="single" w:sz="8" w:space="0" w:color="000000"/>
              <w:left w:val="single" w:sz="8" w:space="0" w:color="000000"/>
              <w:bottom w:val="single" w:sz="8" w:space="0" w:color="000000"/>
              <w:right w:val="single" w:sz="8" w:space="0" w:color="000000"/>
            </w:tcBorders>
            <w:vAlign w:val="center"/>
          </w:tcPr>
          <w:p w14:paraId="1ECCD057" w14:textId="77777777" w:rsidR="00D1399F" w:rsidRDefault="00000000">
            <w:pPr>
              <w:spacing w:after="0"/>
            </w:pPr>
            <w:r>
              <w:rPr>
                <w:rFonts w:ascii="Arial" w:eastAsia="Arial" w:hAnsi="Arial" w:cs="Arial"/>
              </w:rPr>
              <w:t>La REC s’affaire à mettre en œuvre une solution SAP, qui vise à remplacer son système financier FreeBalance, qui n’est plus soutenu.</w:t>
            </w:r>
          </w:p>
        </w:tc>
        <w:tc>
          <w:tcPr>
            <w:tcW w:w="2098" w:type="dxa"/>
            <w:tcBorders>
              <w:top w:val="single" w:sz="8" w:space="0" w:color="000000"/>
              <w:left w:val="single" w:sz="8" w:space="0" w:color="000000"/>
              <w:bottom w:val="single" w:sz="8" w:space="0" w:color="000000"/>
              <w:right w:val="single" w:sz="8" w:space="0" w:color="000000"/>
            </w:tcBorders>
            <w:vAlign w:val="center"/>
          </w:tcPr>
          <w:p w14:paraId="3261662F" w14:textId="77777777" w:rsidR="00D1399F" w:rsidRDefault="00000000">
            <w:pPr>
              <w:spacing w:after="0"/>
              <w:ind w:right="15"/>
              <w:jc w:val="right"/>
            </w:pPr>
            <w:r>
              <w:rPr>
                <w:rFonts w:ascii="Arial" w:eastAsia="Arial" w:hAnsi="Arial" w:cs="Arial"/>
              </w:rPr>
              <w:t>2,486,000.00 $</w:t>
            </w:r>
          </w:p>
        </w:tc>
        <w:tc>
          <w:tcPr>
            <w:tcW w:w="2599" w:type="dxa"/>
            <w:tcBorders>
              <w:top w:val="single" w:sz="8" w:space="0" w:color="000000"/>
              <w:left w:val="single" w:sz="8" w:space="0" w:color="000000"/>
              <w:bottom w:val="single" w:sz="8" w:space="0" w:color="000000"/>
              <w:right w:val="single" w:sz="8" w:space="0" w:color="000000"/>
            </w:tcBorders>
            <w:vAlign w:val="center"/>
          </w:tcPr>
          <w:p w14:paraId="5D99E4FA" w14:textId="77777777" w:rsidR="00D1399F" w:rsidRDefault="00000000">
            <w:pPr>
              <w:spacing w:after="0"/>
              <w:ind w:right="14"/>
              <w:jc w:val="right"/>
            </w:pPr>
            <w:r>
              <w:rPr>
                <w:rFonts w:ascii="Arial" w:eastAsia="Arial" w:hAnsi="Arial" w:cs="Arial"/>
              </w:rPr>
              <w:t>1 juin 2022</w:t>
            </w:r>
          </w:p>
        </w:tc>
      </w:tr>
    </w:tbl>
    <w:p w14:paraId="2B7818F0" w14:textId="77777777" w:rsidR="00D1399F" w:rsidRDefault="00000000">
      <w:pPr>
        <w:spacing w:after="132"/>
        <w:ind w:left="407" w:hanging="10"/>
        <w:jc w:val="center"/>
      </w:pPr>
      <w:r>
        <w:rPr>
          <w:rFonts w:ascii="Arial" w:eastAsia="Arial" w:hAnsi="Arial" w:cs="Arial"/>
          <w:sz w:val="20"/>
        </w:rPr>
        <w:t>1 de 1</w:t>
      </w:r>
    </w:p>
    <w:p w14:paraId="39618488" w14:textId="77777777" w:rsidR="00D1399F" w:rsidRDefault="00000000">
      <w:pPr>
        <w:pStyle w:val="Heading2"/>
        <w:spacing w:after="311"/>
        <w:ind w:left="795" w:right="586"/>
      </w:pPr>
      <w:r>
        <w:t>Q-505 - annexe 3</w:t>
      </w:r>
    </w:p>
    <w:p w14:paraId="6D262AF9" w14:textId="77777777" w:rsidR="00D1399F" w:rsidRDefault="00000000">
      <w:pPr>
        <w:spacing w:after="302"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6C4B7CEE" w14:textId="77777777" w:rsidR="00D1399F" w:rsidRDefault="00000000">
      <w:pPr>
        <w:spacing w:after="31" w:line="247" w:lineRule="auto"/>
        <w:ind w:left="7" w:hanging="10"/>
      </w:pPr>
      <w:r>
        <w:rPr>
          <w:rFonts w:ascii="Arial" w:eastAsia="Arial" w:hAnsi="Arial" w:cs="Arial"/>
          <w:b/>
        </w:rPr>
        <w:t xml:space="preserve">NOM DE L'ORGANIZATION : </w:t>
      </w:r>
      <w:r>
        <w:rPr>
          <w:rFonts w:ascii="Arial" w:eastAsia="Arial" w:hAnsi="Arial" w:cs="Arial"/>
        </w:rPr>
        <w:t>Commission canadienne de sûreté nucléaire (CCSN)</w:t>
      </w:r>
    </w:p>
    <w:tbl>
      <w:tblPr>
        <w:tblStyle w:val="TableGrid"/>
        <w:tblW w:w="17868" w:type="dxa"/>
        <w:tblInd w:w="-29" w:type="dxa"/>
        <w:tblCellMar>
          <w:top w:w="7" w:type="dxa"/>
          <w:left w:w="41" w:type="dxa"/>
          <w:bottom w:w="0" w:type="dxa"/>
          <w:right w:w="36" w:type="dxa"/>
        </w:tblCellMar>
        <w:tblLook w:val="04A0" w:firstRow="1" w:lastRow="0" w:firstColumn="1" w:lastColumn="0" w:noHBand="0" w:noVBand="1"/>
      </w:tblPr>
      <w:tblGrid>
        <w:gridCol w:w="2540"/>
        <w:gridCol w:w="11022"/>
        <w:gridCol w:w="1707"/>
        <w:gridCol w:w="2599"/>
      </w:tblGrid>
      <w:tr w:rsidR="00D1399F" w14:paraId="6307CAC1" w14:textId="77777777">
        <w:trPr>
          <w:trHeight w:val="276"/>
        </w:trPr>
        <w:tc>
          <w:tcPr>
            <w:tcW w:w="13561" w:type="dxa"/>
            <w:gridSpan w:val="2"/>
            <w:tcBorders>
              <w:top w:val="single" w:sz="8" w:space="0" w:color="000000"/>
              <w:left w:val="single" w:sz="8" w:space="0" w:color="000000"/>
              <w:bottom w:val="single" w:sz="8" w:space="0" w:color="000000"/>
              <w:right w:val="nil"/>
            </w:tcBorders>
          </w:tcPr>
          <w:p w14:paraId="270494A6" w14:textId="77777777" w:rsidR="00D1399F" w:rsidRDefault="00000000">
            <w:pPr>
              <w:spacing w:after="0"/>
              <w:ind w:left="6258"/>
            </w:pPr>
            <w:r>
              <w:rPr>
                <w:rFonts w:ascii="Arial" w:eastAsia="Arial" w:hAnsi="Arial" w:cs="Arial"/>
                <w:b/>
              </w:rPr>
              <w:t xml:space="preserve"> quels sont les détails de chaque projet, y compris</w:t>
            </w:r>
          </w:p>
        </w:tc>
        <w:tc>
          <w:tcPr>
            <w:tcW w:w="1707" w:type="dxa"/>
            <w:tcBorders>
              <w:top w:val="single" w:sz="8" w:space="0" w:color="000000"/>
              <w:left w:val="nil"/>
              <w:bottom w:val="single" w:sz="8" w:space="0" w:color="000000"/>
              <w:right w:val="nil"/>
            </w:tcBorders>
          </w:tcPr>
          <w:p w14:paraId="75C76437" w14:textId="77777777" w:rsidR="00D1399F" w:rsidRDefault="00D1399F"/>
        </w:tc>
        <w:tc>
          <w:tcPr>
            <w:tcW w:w="2599" w:type="dxa"/>
            <w:tcBorders>
              <w:top w:val="single" w:sz="8" w:space="0" w:color="000000"/>
              <w:left w:val="nil"/>
              <w:bottom w:val="single" w:sz="8" w:space="0" w:color="000000"/>
              <w:right w:val="single" w:sz="8" w:space="0" w:color="000000"/>
            </w:tcBorders>
          </w:tcPr>
          <w:p w14:paraId="7D5C8FDB" w14:textId="77777777" w:rsidR="00D1399F" w:rsidRDefault="00D1399F"/>
        </w:tc>
      </w:tr>
      <w:tr w:rsidR="00D1399F" w14:paraId="262C116B" w14:textId="77777777">
        <w:trPr>
          <w:trHeight w:val="276"/>
        </w:trPr>
        <w:tc>
          <w:tcPr>
            <w:tcW w:w="13561" w:type="dxa"/>
            <w:gridSpan w:val="2"/>
            <w:tcBorders>
              <w:top w:val="single" w:sz="8" w:space="0" w:color="000000"/>
              <w:left w:val="single" w:sz="8" w:space="0" w:color="000000"/>
              <w:bottom w:val="single" w:sz="8" w:space="0" w:color="000000"/>
              <w:right w:val="single" w:sz="8" w:space="0" w:color="000000"/>
            </w:tcBorders>
          </w:tcPr>
          <w:p w14:paraId="3CFA343E" w14:textId="77777777" w:rsidR="00D1399F" w:rsidRDefault="00000000">
            <w:pPr>
              <w:spacing w:after="0"/>
              <w:ind w:left="9"/>
              <w:jc w:val="center"/>
            </w:pPr>
            <w:r>
              <w:rPr>
                <w:rFonts w:ascii="Arial" w:eastAsia="Arial" w:hAnsi="Arial" w:cs="Arial"/>
                <w:b/>
              </w:rPr>
              <w:t>(i) une description et un résumé du projet</w:t>
            </w:r>
          </w:p>
        </w:tc>
        <w:tc>
          <w:tcPr>
            <w:tcW w:w="1707" w:type="dxa"/>
            <w:vMerge w:val="restart"/>
            <w:tcBorders>
              <w:top w:val="single" w:sz="8" w:space="0" w:color="000000"/>
              <w:left w:val="single" w:sz="8" w:space="0" w:color="000000"/>
              <w:bottom w:val="single" w:sz="8" w:space="0" w:color="000000"/>
              <w:right w:val="single" w:sz="8" w:space="0" w:color="000000"/>
            </w:tcBorders>
          </w:tcPr>
          <w:p w14:paraId="65B2F81A" w14:textId="77777777" w:rsidR="00D1399F" w:rsidRDefault="00000000">
            <w:pPr>
              <w:spacing w:after="0"/>
              <w:ind w:left="552" w:hanging="394"/>
            </w:pPr>
            <w:r>
              <w:rPr>
                <w:rFonts w:ascii="Arial" w:eastAsia="Arial" w:hAnsi="Arial" w:cs="Arial"/>
                <w:b/>
              </w:rPr>
              <w:t>(ii) le budget  total</w:t>
            </w:r>
          </w:p>
        </w:tc>
        <w:tc>
          <w:tcPr>
            <w:tcW w:w="2599" w:type="dxa"/>
            <w:vMerge w:val="restart"/>
            <w:tcBorders>
              <w:top w:val="single" w:sz="8" w:space="0" w:color="000000"/>
              <w:left w:val="single" w:sz="8" w:space="0" w:color="000000"/>
              <w:bottom w:val="single" w:sz="8" w:space="0" w:color="000000"/>
              <w:right w:val="single" w:sz="8" w:space="0" w:color="000000"/>
            </w:tcBorders>
          </w:tcPr>
          <w:p w14:paraId="1DE4E586" w14:textId="77777777" w:rsidR="00D1399F" w:rsidRDefault="00000000">
            <w:pPr>
              <w:spacing w:after="10"/>
              <w:ind w:left="3"/>
              <w:jc w:val="center"/>
            </w:pPr>
            <w:r>
              <w:rPr>
                <w:rFonts w:ascii="Arial" w:eastAsia="Arial" w:hAnsi="Arial" w:cs="Arial"/>
                <w:b/>
              </w:rPr>
              <w:t xml:space="preserve">(iii) la date </w:t>
            </w:r>
          </w:p>
          <w:p w14:paraId="7146049E" w14:textId="77777777" w:rsidR="00D1399F" w:rsidRDefault="00000000">
            <w:pPr>
              <w:spacing w:after="0"/>
              <w:ind w:left="137"/>
            </w:pPr>
            <w:r>
              <w:rPr>
                <w:rFonts w:ascii="Arial" w:eastAsia="Arial" w:hAnsi="Arial" w:cs="Arial"/>
                <w:b/>
              </w:rPr>
              <w:t>d’achèvement prévue</w:t>
            </w:r>
          </w:p>
        </w:tc>
      </w:tr>
      <w:tr w:rsidR="00D1399F" w14:paraId="7DEB6C05" w14:textId="77777777">
        <w:trPr>
          <w:trHeight w:val="277"/>
        </w:trPr>
        <w:tc>
          <w:tcPr>
            <w:tcW w:w="2540" w:type="dxa"/>
            <w:tcBorders>
              <w:top w:val="single" w:sz="8" w:space="0" w:color="000000"/>
              <w:left w:val="single" w:sz="8" w:space="0" w:color="000000"/>
              <w:bottom w:val="single" w:sz="8" w:space="0" w:color="000000"/>
              <w:right w:val="single" w:sz="8" w:space="0" w:color="000000"/>
            </w:tcBorders>
          </w:tcPr>
          <w:p w14:paraId="03A4FEA1" w14:textId="77777777" w:rsidR="00D1399F" w:rsidRDefault="00000000">
            <w:pPr>
              <w:spacing w:after="0"/>
              <w:ind w:left="15"/>
              <w:jc w:val="center"/>
            </w:pPr>
            <w:r>
              <w:rPr>
                <w:rFonts w:ascii="Arial" w:eastAsia="Arial" w:hAnsi="Arial" w:cs="Arial"/>
                <w:b/>
              </w:rPr>
              <w:t>description</w:t>
            </w:r>
          </w:p>
        </w:tc>
        <w:tc>
          <w:tcPr>
            <w:tcW w:w="11022" w:type="dxa"/>
            <w:tcBorders>
              <w:top w:val="single" w:sz="8" w:space="0" w:color="000000"/>
              <w:left w:val="single" w:sz="8" w:space="0" w:color="000000"/>
              <w:bottom w:val="single" w:sz="8" w:space="0" w:color="000000"/>
              <w:right w:val="single" w:sz="8" w:space="0" w:color="000000"/>
            </w:tcBorders>
          </w:tcPr>
          <w:p w14:paraId="6BC92846" w14:textId="77777777" w:rsidR="00D1399F" w:rsidRDefault="00000000">
            <w:pPr>
              <w:spacing w:after="0"/>
              <w:ind w:left="13"/>
              <w:jc w:val="center"/>
            </w:pPr>
            <w:r>
              <w:rPr>
                <w:rFonts w:ascii="Arial" w:eastAsia="Arial" w:hAnsi="Arial" w:cs="Arial"/>
                <w:b/>
              </w:rPr>
              <w:t>résumé</w:t>
            </w:r>
          </w:p>
        </w:tc>
        <w:tc>
          <w:tcPr>
            <w:tcW w:w="0" w:type="auto"/>
            <w:vMerge/>
            <w:tcBorders>
              <w:top w:val="nil"/>
              <w:left w:val="single" w:sz="8" w:space="0" w:color="000000"/>
              <w:bottom w:val="single" w:sz="8" w:space="0" w:color="000000"/>
              <w:right w:val="single" w:sz="8" w:space="0" w:color="000000"/>
            </w:tcBorders>
          </w:tcPr>
          <w:p w14:paraId="1F1AF1B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7B74BFF" w14:textId="77777777" w:rsidR="00D1399F" w:rsidRDefault="00D1399F"/>
        </w:tc>
      </w:tr>
      <w:tr w:rsidR="00D1399F" w14:paraId="00FC0483" w14:textId="77777777">
        <w:trPr>
          <w:trHeight w:val="830"/>
        </w:trPr>
        <w:tc>
          <w:tcPr>
            <w:tcW w:w="2540" w:type="dxa"/>
            <w:tcBorders>
              <w:top w:val="single" w:sz="8" w:space="0" w:color="000000"/>
              <w:left w:val="single" w:sz="8" w:space="0" w:color="000000"/>
              <w:bottom w:val="single" w:sz="8" w:space="0" w:color="000000"/>
              <w:right w:val="single" w:sz="8" w:space="0" w:color="000000"/>
            </w:tcBorders>
          </w:tcPr>
          <w:p w14:paraId="4B9BFBB8" w14:textId="77777777" w:rsidR="00D1399F" w:rsidRDefault="00000000">
            <w:pPr>
              <w:spacing w:after="0"/>
            </w:pPr>
            <w:r>
              <w:rPr>
                <w:rFonts w:ascii="Arial" w:eastAsia="Arial" w:hAnsi="Arial" w:cs="Arial"/>
              </w:rPr>
              <w:t>Infrastructure secrète du gouvernement du Canada</w:t>
            </w:r>
          </w:p>
        </w:tc>
        <w:tc>
          <w:tcPr>
            <w:tcW w:w="11022" w:type="dxa"/>
            <w:tcBorders>
              <w:top w:val="single" w:sz="8" w:space="0" w:color="000000"/>
              <w:left w:val="single" w:sz="8" w:space="0" w:color="000000"/>
              <w:bottom w:val="single" w:sz="8" w:space="0" w:color="000000"/>
              <w:right w:val="single" w:sz="8" w:space="0" w:color="000000"/>
            </w:tcBorders>
          </w:tcPr>
          <w:p w14:paraId="3A149E15" w14:textId="77777777" w:rsidR="00D1399F" w:rsidRDefault="00000000">
            <w:pPr>
              <w:spacing w:after="0"/>
            </w:pPr>
            <w:r>
              <w:rPr>
                <w:rFonts w:ascii="Arial" w:eastAsia="Arial" w:hAnsi="Arial" w:cs="Arial"/>
              </w:rPr>
              <w:t>Ce projet aidera la Commission canadienne de sûreté nucléaire (CCSN) à faire l’acquisition de l’infrastructure secrète du gouvernement du Canada. Il s’agit d’un service de réseau de cote Secret qui permettra au siège social de la CCSN de traiter des renseignements confidentiels ou secrets de manière sécuritaire.</w:t>
            </w:r>
          </w:p>
        </w:tc>
        <w:tc>
          <w:tcPr>
            <w:tcW w:w="1707" w:type="dxa"/>
            <w:tcBorders>
              <w:top w:val="single" w:sz="8" w:space="0" w:color="000000"/>
              <w:left w:val="single" w:sz="8" w:space="0" w:color="000000"/>
              <w:bottom w:val="single" w:sz="8" w:space="0" w:color="000000"/>
              <w:right w:val="single" w:sz="8" w:space="0" w:color="000000"/>
            </w:tcBorders>
            <w:vAlign w:val="center"/>
          </w:tcPr>
          <w:p w14:paraId="4401561C" w14:textId="77777777" w:rsidR="00D1399F" w:rsidRDefault="00000000">
            <w:pPr>
              <w:spacing w:after="0"/>
              <w:ind w:left="89"/>
            </w:pPr>
            <w:r>
              <w:rPr>
                <w:rFonts w:ascii="Arial" w:eastAsia="Arial" w:hAnsi="Arial" w:cs="Arial"/>
              </w:rPr>
              <w:t>1,050,000.00 $</w:t>
            </w:r>
          </w:p>
        </w:tc>
        <w:tc>
          <w:tcPr>
            <w:tcW w:w="2599" w:type="dxa"/>
            <w:tcBorders>
              <w:top w:val="single" w:sz="8" w:space="0" w:color="000000"/>
              <w:left w:val="single" w:sz="8" w:space="0" w:color="000000"/>
              <w:bottom w:val="single" w:sz="8" w:space="0" w:color="000000"/>
              <w:right w:val="single" w:sz="8" w:space="0" w:color="000000"/>
            </w:tcBorders>
            <w:vAlign w:val="center"/>
          </w:tcPr>
          <w:p w14:paraId="025138C8" w14:textId="77777777" w:rsidR="00D1399F" w:rsidRDefault="00000000">
            <w:pPr>
              <w:spacing w:after="0"/>
              <w:ind w:right="4"/>
              <w:jc w:val="right"/>
            </w:pPr>
            <w:r>
              <w:rPr>
                <w:rFonts w:ascii="Arial" w:eastAsia="Arial" w:hAnsi="Arial" w:cs="Arial"/>
              </w:rPr>
              <w:t>31 mars 2023</w:t>
            </w:r>
          </w:p>
        </w:tc>
      </w:tr>
    </w:tbl>
    <w:p w14:paraId="5F45BD61" w14:textId="77777777" w:rsidR="00D1399F" w:rsidRDefault="00000000">
      <w:pPr>
        <w:spacing w:after="132"/>
        <w:ind w:left="407" w:hanging="10"/>
        <w:jc w:val="center"/>
      </w:pPr>
      <w:r>
        <w:rPr>
          <w:rFonts w:ascii="Arial" w:eastAsia="Arial" w:hAnsi="Arial" w:cs="Arial"/>
          <w:sz w:val="20"/>
        </w:rPr>
        <w:t>1 de 1</w:t>
      </w:r>
    </w:p>
    <w:p w14:paraId="117F0E06" w14:textId="77777777" w:rsidR="00D1399F" w:rsidRDefault="00D1399F">
      <w:pPr>
        <w:sectPr w:rsidR="00D1399F">
          <w:headerReference w:type="even" r:id="rId1493"/>
          <w:headerReference w:type="default" r:id="rId1494"/>
          <w:footerReference w:type="even" r:id="rId1495"/>
          <w:footerReference w:type="default" r:id="rId1496"/>
          <w:headerReference w:type="first" r:id="rId1497"/>
          <w:footerReference w:type="first" r:id="rId1498"/>
          <w:pgSz w:w="20160" w:h="12240" w:orient="landscape"/>
          <w:pgMar w:top="1090" w:right="1472" w:bottom="469" w:left="1058" w:header="720" w:footer="720" w:gutter="0"/>
          <w:cols w:space="720"/>
        </w:sectPr>
      </w:pPr>
    </w:p>
    <w:p w14:paraId="5249B01B" w14:textId="77777777" w:rsidR="00D1399F" w:rsidRDefault="00000000">
      <w:pPr>
        <w:spacing w:after="0"/>
        <w:ind w:left="283"/>
      </w:pPr>
      <w:r>
        <w:rPr>
          <w:noProof/>
        </w:rPr>
        <w:drawing>
          <wp:inline distT="0" distB="0" distL="0" distR="0" wp14:anchorId="230B3A82" wp14:editId="00D04BDF">
            <wp:extent cx="2829559" cy="342900"/>
            <wp:effectExtent l="0" t="0" r="0" b="0"/>
            <wp:docPr id="40632" name="Picture 40632"/>
            <wp:cNvGraphicFramePr/>
            <a:graphic xmlns:a="http://schemas.openxmlformats.org/drawingml/2006/main">
              <a:graphicData uri="http://schemas.openxmlformats.org/drawingml/2006/picture">
                <pic:pic xmlns:pic="http://schemas.openxmlformats.org/drawingml/2006/picture">
                  <pic:nvPicPr>
                    <pic:cNvPr id="40632" name="Picture 40632"/>
                    <pic:cNvPicPr/>
                  </pic:nvPicPr>
                  <pic:blipFill>
                    <a:blip r:embed="rId1499"/>
                    <a:stretch>
                      <a:fillRect/>
                    </a:stretch>
                  </pic:blipFill>
                  <pic:spPr>
                    <a:xfrm>
                      <a:off x="0" y="0"/>
                      <a:ext cx="2829559" cy="342900"/>
                    </a:xfrm>
                    <a:prstGeom prst="rect">
                      <a:avLst/>
                    </a:prstGeom>
                  </pic:spPr>
                </pic:pic>
              </a:graphicData>
            </a:graphic>
          </wp:inline>
        </w:drawing>
      </w:r>
    </w:p>
    <w:p w14:paraId="6FF5D0ED" w14:textId="77777777" w:rsidR="00D1399F" w:rsidRDefault="00000000">
      <w:pPr>
        <w:spacing w:after="91"/>
        <w:ind w:left="283"/>
      </w:pPr>
      <w:r>
        <w:rPr>
          <w:rFonts w:ascii="Times New Roman" w:eastAsia="Times New Roman" w:hAnsi="Times New Roman" w:cs="Times New Roman"/>
          <w:sz w:val="24"/>
        </w:rPr>
        <w:t xml:space="preserve"> </w:t>
      </w:r>
    </w:p>
    <w:p w14:paraId="445CFB20" w14:textId="77777777" w:rsidR="00D1399F" w:rsidRDefault="00000000">
      <w:pPr>
        <w:spacing w:after="0"/>
        <w:ind w:left="283"/>
      </w:pPr>
      <w:r>
        <w:rPr>
          <w:rFonts w:ascii="Arial" w:eastAsia="Arial" w:hAnsi="Arial" w:cs="Arial"/>
          <w:b/>
          <w:sz w:val="36"/>
        </w:rPr>
        <w:t xml:space="preserve"> </w:t>
      </w:r>
    </w:p>
    <w:p w14:paraId="3E1ACB2C" w14:textId="77777777" w:rsidR="00D1399F" w:rsidRDefault="00000000">
      <w:pPr>
        <w:pStyle w:val="Heading2"/>
        <w:ind w:left="795" w:right="692"/>
      </w:pPr>
      <w:r>
        <w:t>INQUIRY OF MINISTRY DEMANDE DE RENSEIGNEMENT AU GOUVERNEMENT</w:t>
      </w:r>
    </w:p>
    <w:p w14:paraId="24F13AF1" w14:textId="77777777" w:rsidR="00D1399F" w:rsidRDefault="00000000">
      <w:pPr>
        <w:spacing w:after="0"/>
        <w:ind w:left="138"/>
        <w:jc w:val="center"/>
      </w:pPr>
      <w:r>
        <w:rPr>
          <w:rFonts w:ascii="Times New Roman" w:eastAsia="Times New Roman" w:hAnsi="Times New Roman" w:cs="Times New Roman"/>
          <w:sz w:val="18"/>
        </w:rPr>
        <w:t xml:space="preserve"> </w:t>
      </w:r>
    </w:p>
    <w:p w14:paraId="556EEEDD" w14:textId="77777777" w:rsidR="00D1399F" w:rsidRDefault="00000000">
      <w:pPr>
        <w:spacing w:after="0"/>
        <w:ind w:left="239" w:right="139" w:hanging="10"/>
        <w:jc w:val="center"/>
      </w:pPr>
      <w:r>
        <w:rPr>
          <w:rFonts w:ascii="Times New Roman" w:eastAsia="Times New Roman" w:hAnsi="Times New Roman" w:cs="Times New Roman"/>
          <w:sz w:val="18"/>
        </w:rPr>
        <w:t xml:space="preserve">PREPARE IN ENGLISH AND FRENCH MARKING "ORIGINAL TEXT" OR "TRANSLATION" </w:t>
      </w:r>
    </w:p>
    <w:p w14:paraId="1BCE80C9" w14:textId="77777777" w:rsidR="00D1399F" w:rsidRDefault="00000000">
      <w:pPr>
        <w:pStyle w:val="Heading3"/>
        <w:ind w:left="239" w:right="139"/>
      </w:pPr>
      <w:r>
        <w:rPr>
          <w:rFonts w:ascii="Times New Roman" w:eastAsia="Times New Roman" w:hAnsi="Times New Roman" w:cs="Times New Roman"/>
          <w:b w:val="0"/>
          <w:sz w:val="18"/>
        </w:rPr>
        <w:t xml:space="preserve">PRÉPARER EN ANGLAIS ET EN FRANÇAIS EN INDIQUANT "TEXTE ORIGINAL" OU "TRADUCTION" </w:t>
      </w:r>
    </w:p>
    <w:p w14:paraId="5C2F5318" w14:textId="77777777" w:rsidR="00D1399F" w:rsidRDefault="00000000">
      <w:pPr>
        <w:spacing w:after="89"/>
        <w:ind w:left="283"/>
      </w:pPr>
      <w:r>
        <w:rPr>
          <w:rFonts w:ascii="Times New Roman" w:eastAsia="Times New Roman" w:hAnsi="Times New Roman" w:cs="Times New Roman"/>
          <w:sz w:val="18"/>
        </w:rPr>
        <w:t xml:space="preserve"> </w:t>
      </w:r>
    </w:p>
    <w:p w14:paraId="1E93A2C7" w14:textId="77777777" w:rsidR="00D1399F" w:rsidRDefault="00000000">
      <w:pPr>
        <w:tabs>
          <w:tab w:val="center" w:pos="8004"/>
        </w:tabs>
        <w:spacing w:after="0"/>
      </w:pPr>
      <w:r>
        <w:rPr>
          <w:rFonts w:ascii="Arial" w:eastAsia="Arial" w:hAnsi="Arial" w:cs="Arial"/>
          <w:sz w:val="16"/>
        </w:rPr>
        <w:t>QUESTION NO./N</w:t>
      </w:r>
      <w:r>
        <w:rPr>
          <w:rFonts w:ascii="Arial" w:eastAsia="Arial" w:hAnsi="Arial" w:cs="Arial"/>
          <w:sz w:val="10"/>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w:t>
      </w:r>
    </w:p>
    <w:p w14:paraId="20D864B7" w14:textId="77777777" w:rsidR="00D1399F" w:rsidRDefault="00000000">
      <w:pPr>
        <w:tabs>
          <w:tab w:val="center" w:pos="4382"/>
          <w:tab w:val="center" w:pos="8569"/>
        </w:tabs>
        <w:spacing w:after="119" w:line="248" w:lineRule="auto"/>
        <w:ind w:left="-3"/>
      </w:pPr>
      <w:r>
        <w:rPr>
          <w:noProof/>
        </w:rPr>
        <mc:AlternateContent>
          <mc:Choice Requires="wpg">
            <w:drawing>
              <wp:anchor distT="0" distB="0" distL="114300" distR="114300" simplePos="0" relativeHeight="251763712" behindDoc="1" locked="0" layoutInCell="1" allowOverlap="1" wp14:anchorId="51FB57CB" wp14:editId="3263DFEA">
                <wp:simplePos x="0" y="0"/>
                <wp:positionH relativeFrom="column">
                  <wp:posOffset>-33527</wp:posOffset>
                </wp:positionH>
                <wp:positionV relativeFrom="paragraph">
                  <wp:posOffset>-148576</wp:posOffset>
                </wp:positionV>
                <wp:extent cx="7290816" cy="352793"/>
                <wp:effectExtent l="0" t="0" r="0" b="0"/>
                <wp:wrapNone/>
                <wp:docPr id="494201" name="Group 494201"/>
                <wp:cNvGraphicFramePr/>
                <a:graphic xmlns:a="http://schemas.openxmlformats.org/drawingml/2006/main">
                  <a:graphicData uri="http://schemas.microsoft.com/office/word/2010/wordprocessingGroup">
                    <wpg:wgp>
                      <wpg:cNvGrpSpPr/>
                      <wpg:grpSpPr>
                        <a:xfrm>
                          <a:off x="0" y="0"/>
                          <a:ext cx="7290816" cy="352793"/>
                          <a:chOff x="0" y="0"/>
                          <a:chExt cx="7290816" cy="352793"/>
                        </a:xfrm>
                      </wpg:grpSpPr>
                      <wps:wsp>
                        <wps:cNvPr id="572481" name="Shape 572481"/>
                        <wps:cNvSpPr/>
                        <wps:spPr>
                          <a:xfrm>
                            <a:off x="0" y="0"/>
                            <a:ext cx="1614678" cy="12179"/>
                          </a:xfrm>
                          <a:custGeom>
                            <a:avLst/>
                            <a:gdLst/>
                            <a:ahLst/>
                            <a:cxnLst/>
                            <a:rect l="0" t="0" r="0" b="0"/>
                            <a:pathLst>
                              <a:path w="1614678" h="12179">
                                <a:moveTo>
                                  <a:pt x="0" y="0"/>
                                </a:moveTo>
                                <a:lnTo>
                                  <a:pt x="1614678" y="0"/>
                                </a:lnTo>
                                <a:lnTo>
                                  <a:pt x="1614678"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82" name="Shape 572482"/>
                        <wps:cNvSpPr/>
                        <wps:spPr>
                          <a:xfrm>
                            <a:off x="1614678" y="1217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83" name="Shape 572483"/>
                        <wps:cNvSpPr/>
                        <wps:spPr>
                          <a:xfrm>
                            <a:off x="1614678" y="0"/>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84" name="Shape 572484"/>
                        <wps:cNvSpPr/>
                        <wps:spPr>
                          <a:xfrm>
                            <a:off x="1626870" y="0"/>
                            <a:ext cx="3302509" cy="12179"/>
                          </a:xfrm>
                          <a:custGeom>
                            <a:avLst/>
                            <a:gdLst/>
                            <a:ahLst/>
                            <a:cxnLst/>
                            <a:rect l="0" t="0" r="0" b="0"/>
                            <a:pathLst>
                              <a:path w="3302509" h="12179">
                                <a:moveTo>
                                  <a:pt x="0" y="0"/>
                                </a:moveTo>
                                <a:lnTo>
                                  <a:pt x="3302509" y="0"/>
                                </a:lnTo>
                                <a:lnTo>
                                  <a:pt x="3302509"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85" name="Shape 572485"/>
                        <wps:cNvSpPr/>
                        <wps:spPr>
                          <a:xfrm>
                            <a:off x="4929378" y="1217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86" name="Shape 572486"/>
                        <wps:cNvSpPr/>
                        <wps:spPr>
                          <a:xfrm>
                            <a:off x="4929378" y="0"/>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87" name="Shape 572487"/>
                        <wps:cNvSpPr/>
                        <wps:spPr>
                          <a:xfrm>
                            <a:off x="1614678" y="12941"/>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88" name="Shape 572488"/>
                        <wps:cNvSpPr/>
                        <wps:spPr>
                          <a:xfrm>
                            <a:off x="4929378" y="12941"/>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89" name="Shape 572489"/>
                        <wps:cNvSpPr/>
                        <wps:spPr>
                          <a:xfrm>
                            <a:off x="0" y="340614"/>
                            <a:ext cx="1614678" cy="12179"/>
                          </a:xfrm>
                          <a:custGeom>
                            <a:avLst/>
                            <a:gdLst/>
                            <a:ahLst/>
                            <a:cxnLst/>
                            <a:rect l="0" t="0" r="0" b="0"/>
                            <a:pathLst>
                              <a:path w="1614678" h="12179">
                                <a:moveTo>
                                  <a:pt x="0" y="0"/>
                                </a:moveTo>
                                <a:lnTo>
                                  <a:pt x="1614678" y="0"/>
                                </a:lnTo>
                                <a:lnTo>
                                  <a:pt x="1614678"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90" name="Shape 572490"/>
                        <wps:cNvSpPr/>
                        <wps:spPr>
                          <a:xfrm>
                            <a:off x="1614678" y="340614"/>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91" name="Shape 572491"/>
                        <wps:cNvSpPr/>
                        <wps:spPr>
                          <a:xfrm>
                            <a:off x="1626870" y="340614"/>
                            <a:ext cx="1573517" cy="12179"/>
                          </a:xfrm>
                          <a:custGeom>
                            <a:avLst/>
                            <a:gdLst/>
                            <a:ahLst/>
                            <a:cxnLst/>
                            <a:rect l="0" t="0" r="0" b="0"/>
                            <a:pathLst>
                              <a:path w="1573517" h="12179">
                                <a:moveTo>
                                  <a:pt x="0" y="0"/>
                                </a:moveTo>
                                <a:lnTo>
                                  <a:pt x="1573517" y="0"/>
                                </a:lnTo>
                                <a:lnTo>
                                  <a:pt x="1573517"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92" name="Shape 572492"/>
                        <wps:cNvSpPr/>
                        <wps:spPr>
                          <a:xfrm>
                            <a:off x="3200400" y="340614"/>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93" name="Shape 572493"/>
                        <wps:cNvSpPr/>
                        <wps:spPr>
                          <a:xfrm>
                            <a:off x="3212592" y="340614"/>
                            <a:ext cx="1716786" cy="12179"/>
                          </a:xfrm>
                          <a:custGeom>
                            <a:avLst/>
                            <a:gdLst/>
                            <a:ahLst/>
                            <a:cxnLst/>
                            <a:rect l="0" t="0" r="0" b="0"/>
                            <a:pathLst>
                              <a:path w="1716786" h="12179">
                                <a:moveTo>
                                  <a:pt x="0" y="0"/>
                                </a:moveTo>
                                <a:lnTo>
                                  <a:pt x="1716786" y="0"/>
                                </a:lnTo>
                                <a:lnTo>
                                  <a:pt x="1716786"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94" name="Shape 572494"/>
                        <wps:cNvSpPr/>
                        <wps:spPr>
                          <a:xfrm>
                            <a:off x="4929378" y="340614"/>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95" name="Shape 572495"/>
                        <wps:cNvSpPr/>
                        <wps:spPr>
                          <a:xfrm>
                            <a:off x="4941570" y="340614"/>
                            <a:ext cx="2337041" cy="12179"/>
                          </a:xfrm>
                          <a:custGeom>
                            <a:avLst/>
                            <a:gdLst/>
                            <a:ahLst/>
                            <a:cxnLst/>
                            <a:rect l="0" t="0" r="0" b="0"/>
                            <a:pathLst>
                              <a:path w="2337041" h="12179">
                                <a:moveTo>
                                  <a:pt x="0" y="0"/>
                                </a:moveTo>
                                <a:lnTo>
                                  <a:pt x="2337041" y="0"/>
                                </a:lnTo>
                                <a:lnTo>
                                  <a:pt x="2337041"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496" name="Shape 572496"/>
                        <wps:cNvSpPr/>
                        <wps:spPr>
                          <a:xfrm>
                            <a:off x="7278624" y="340614"/>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201" style="width:574.08pt;height:27.779pt;position:absolute;z-index:-2147483604;mso-position-horizontal-relative:text;mso-position-horizontal:absolute;margin-left:-2.64pt;mso-position-vertical-relative:text;margin-top:-11.699pt;" coordsize="72908,3527">
                <v:shape id="Shape 572497" style="position:absolute;width:16146;height:121;left:0;top:0;" coordsize="1614678,12179" path="m0,0l1614678,0l1614678,12179l0,12179l0,0">
                  <v:stroke weight="0pt" endcap="flat" joinstyle="miter" miterlimit="10" on="false" color="#000000" opacity="0"/>
                  <v:fill on="true" color="#000000"/>
                </v:shape>
                <v:shape id="Shape 572498" style="position:absolute;width:121;height:91;left:16146;top:121;" coordsize="12192,9144" path="m0,0l12192,0l12192,9144l0,9144l0,0">
                  <v:stroke weight="0pt" endcap="flat" joinstyle="miter" miterlimit="10" on="false" color="#000000" opacity="0"/>
                  <v:fill on="true" color="#000000"/>
                </v:shape>
                <v:shape id="Shape 572499" style="position:absolute;width:121;height:121;left:16146;top:0;" coordsize="12192,12179" path="m0,0l12192,0l12192,12179l0,12179l0,0">
                  <v:stroke weight="0pt" endcap="flat" joinstyle="miter" miterlimit="10" on="false" color="#000000" opacity="0"/>
                  <v:fill on="true" color="#000000"/>
                </v:shape>
                <v:shape id="Shape 572500" style="position:absolute;width:33025;height:121;left:16268;top:0;" coordsize="3302509,12179" path="m0,0l3302509,0l3302509,12179l0,12179l0,0">
                  <v:stroke weight="0pt" endcap="flat" joinstyle="miter" miterlimit="10" on="false" color="#000000" opacity="0"/>
                  <v:fill on="true" color="#000000"/>
                </v:shape>
                <v:shape id="Shape 572501" style="position:absolute;width:121;height:91;left:49293;top:121;" coordsize="12192,9144" path="m0,0l12192,0l12192,9144l0,9144l0,0">
                  <v:stroke weight="0pt" endcap="flat" joinstyle="miter" miterlimit="10" on="false" color="#000000" opacity="0"/>
                  <v:fill on="true" color="#000000"/>
                </v:shape>
                <v:shape id="Shape 572502" style="position:absolute;width:121;height:121;left:49293;top:0;" coordsize="12192,12179" path="m0,0l12192,0l12192,12179l0,12179l0,0">
                  <v:stroke weight="0pt" endcap="flat" joinstyle="miter" miterlimit="10" on="false" color="#000000" opacity="0"/>
                  <v:fill on="true" color="#000000"/>
                </v:shape>
                <v:shape id="Shape 572503" style="position:absolute;width:121;height:3276;left:16146;top:129;" coordsize="12192,327660" path="m0,0l12192,0l12192,327660l0,327660l0,0">
                  <v:stroke weight="0pt" endcap="flat" joinstyle="miter" miterlimit="10" on="false" color="#000000" opacity="0"/>
                  <v:fill on="true" color="#000000"/>
                </v:shape>
                <v:shape id="Shape 572504" style="position:absolute;width:121;height:3276;left:49293;top:129;" coordsize="12192,327660" path="m0,0l12192,0l12192,327660l0,327660l0,0">
                  <v:stroke weight="0pt" endcap="flat" joinstyle="miter" miterlimit="10" on="false" color="#000000" opacity="0"/>
                  <v:fill on="true" color="#000000"/>
                </v:shape>
                <v:shape id="Shape 572505" style="position:absolute;width:16146;height:121;left:0;top:3406;" coordsize="1614678,12179" path="m0,0l1614678,0l1614678,12179l0,12179l0,0">
                  <v:stroke weight="0pt" endcap="flat" joinstyle="miter" miterlimit="10" on="false" color="#000000" opacity="0"/>
                  <v:fill on="true" color="#000000"/>
                </v:shape>
                <v:shape id="Shape 572506" style="position:absolute;width:121;height:121;left:16146;top:3406;" coordsize="12192,12179" path="m0,0l12192,0l12192,12179l0,12179l0,0">
                  <v:stroke weight="0pt" endcap="flat" joinstyle="miter" miterlimit="10" on="false" color="#000000" opacity="0"/>
                  <v:fill on="true" color="#000000"/>
                </v:shape>
                <v:shape id="Shape 572507" style="position:absolute;width:15735;height:121;left:16268;top:3406;" coordsize="1573517,12179" path="m0,0l1573517,0l1573517,12179l0,12179l0,0">
                  <v:stroke weight="0pt" endcap="flat" joinstyle="miter" miterlimit="10" on="false" color="#000000" opacity="0"/>
                  <v:fill on="true" color="#000000"/>
                </v:shape>
                <v:shape id="Shape 572508" style="position:absolute;width:121;height:121;left:32004;top:3406;" coordsize="12192,12179" path="m0,0l12192,0l12192,12179l0,12179l0,0">
                  <v:stroke weight="0pt" endcap="flat" joinstyle="miter" miterlimit="10" on="false" color="#000000" opacity="0"/>
                  <v:fill on="true" color="#000000"/>
                </v:shape>
                <v:shape id="Shape 572509" style="position:absolute;width:17167;height:121;left:32125;top:3406;" coordsize="1716786,12179" path="m0,0l1716786,0l1716786,12179l0,12179l0,0">
                  <v:stroke weight="0pt" endcap="flat" joinstyle="miter" miterlimit="10" on="false" color="#000000" opacity="0"/>
                  <v:fill on="true" color="#000000"/>
                </v:shape>
                <v:shape id="Shape 572510" style="position:absolute;width:121;height:121;left:49293;top:3406;" coordsize="12192,12179" path="m0,0l12192,0l12192,12179l0,12179l0,0">
                  <v:stroke weight="0pt" endcap="flat" joinstyle="miter" miterlimit="10" on="false" color="#000000" opacity="0"/>
                  <v:fill on="true" color="#000000"/>
                </v:shape>
                <v:shape id="Shape 572511" style="position:absolute;width:23370;height:121;left:49415;top:3406;" coordsize="2337041,12179" path="m0,0l2337041,0l2337041,12179l0,12179l0,0">
                  <v:stroke weight="0pt" endcap="flat" joinstyle="miter" miterlimit="10" on="false" color="#000000" opacity="0"/>
                  <v:fill on="true" color="#000000"/>
                </v:shape>
                <v:shape id="Shape 572512" style="position:absolute;width:121;height:121;left:72786;top:3406;" coordsize="12192,12179" path="m0,0l12192,0l12192,12179l0,12179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289C91B4" w14:textId="77777777" w:rsidR="00D1399F" w:rsidRDefault="00000000">
      <w:pPr>
        <w:tabs>
          <w:tab w:val="right" w:pos="11273"/>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Minister of International Development and Minister responsible for the Pacific Economic Development Agency of Canada </w:t>
      </w:r>
    </w:p>
    <w:p w14:paraId="198E7C56" w14:textId="77777777" w:rsidR="00D1399F" w:rsidRDefault="00000000">
      <w:pPr>
        <w:spacing w:after="4" w:line="248" w:lineRule="auto"/>
        <w:ind w:left="5085" w:right="30" w:hanging="10"/>
        <w:jc w:val="center"/>
      </w:pPr>
      <w:r>
        <w:rPr>
          <w:rFonts w:ascii="Arial" w:eastAsia="Arial" w:hAnsi="Arial" w:cs="Arial"/>
          <w:sz w:val="16"/>
        </w:rPr>
        <w:t xml:space="preserve">Réponse du ministre du Développement international et ministre responsable de l’Agence de développement économique du Pacifique Canada </w:t>
      </w:r>
    </w:p>
    <w:p w14:paraId="0A44AFD5" w14:textId="77777777" w:rsidR="00D1399F" w:rsidRDefault="00000000">
      <w:pPr>
        <w:spacing w:after="136"/>
        <w:ind w:left="5069"/>
        <w:jc w:val="center"/>
      </w:pPr>
      <w:r>
        <w:rPr>
          <w:rFonts w:ascii="Arial" w:eastAsia="Arial" w:hAnsi="Arial" w:cs="Arial"/>
          <w:sz w:val="14"/>
        </w:rPr>
        <w:t xml:space="preserve"> </w:t>
      </w:r>
    </w:p>
    <w:p w14:paraId="081A47E3" w14:textId="77777777" w:rsidR="00D1399F" w:rsidRDefault="00000000">
      <w:pPr>
        <w:spacing w:after="726"/>
        <w:ind w:left="2782"/>
      </w:pPr>
      <w:r>
        <w:rPr>
          <w:noProof/>
        </w:rPr>
        <mc:AlternateContent>
          <mc:Choice Requires="wpg">
            <w:drawing>
              <wp:anchor distT="0" distB="0" distL="114300" distR="114300" simplePos="0" relativeHeight="251764736" behindDoc="0" locked="0" layoutInCell="1" allowOverlap="1" wp14:anchorId="3C91D8CB" wp14:editId="4236B3D8">
                <wp:simplePos x="0" y="0"/>
                <wp:positionH relativeFrom="column">
                  <wp:posOffset>-33527</wp:posOffset>
                </wp:positionH>
                <wp:positionV relativeFrom="paragraph">
                  <wp:posOffset>140192</wp:posOffset>
                </wp:positionV>
                <wp:extent cx="7278624" cy="872985"/>
                <wp:effectExtent l="0" t="0" r="0" b="0"/>
                <wp:wrapSquare wrapText="bothSides"/>
                <wp:docPr id="494228" name="Group 494228"/>
                <wp:cNvGraphicFramePr/>
                <a:graphic xmlns:a="http://schemas.openxmlformats.org/drawingml/2006/main">
                  <a:graphicData uri="http://schemas.microsoft.com/office/word/2010/wordprocessingGroup">
                    <wpg:wgp>
                      <wpg:cNvGrpSpPr/>
                      <wpg:grpSpPr>
                        <a:xfrm>
                          <a:off x="0" y="0"/>
                          <a:ext cx="7278624" cy="872985"/>
                          <a:chOff x="0" y="0"/>
                          <a:chExt cx="7278624" cy="872985"/>
                        </a:xfrm>
                      </wpg:grpSpPr>
                      <wps:wsp>
                        <wps:cNvPr id="40690" name="Rectangle 40690"/>
                        <wps:cNvSpPr/>
                        <wps:spPr>
                          <a:xfrm>
                            <a:off x="176022" y="67551"/>
                            <a:ext cx="2343748" cy="226002"/>
                          </a:xfrm>
                          <a:prstGeom prst="rect">
                            <a:avLst/>
                          </a:prstGeom>
                          <a:ln>
                            <a:noFill/>
                          </a:ln>
                        </wps:spPr>
                        <wps:txbx>
                          <w:txbxContent>
                            <w:p w14:paraId="3181C15A" w14:textId="77777777" w:rsidR="00D1399F" w:rsidRDefault="00000000">
                              <w:r>
                                <w:rPr>
                                  <w:rFonts w:ascii="Arial" w:eastAsia="Arial" w:hAnsi="Arial" w:cs="Arial"/>
                                  <w:sz w:val="24"/>
                                </w:rPr>
                                <w:t xml:space="preserve">The Hon. Harjit S. Sajjan, </w:t>
                              </w:r>
                            </w:p>
                          </w:txbxContent>
                        </wps:txbx>
                        <wps:bodyPr horzOverflow="overflow" vert="horz" lIns="0" tIns="0" rIns="0" bIns="0" rtlCol="0">
                          <a:noAutofit/>
                        </wps:bodyPr>
                      </wps:wsp>
                      <wps:wsp>
                        <wps:cNvPr id="40691" name="Rectangle 40691"/>
                        <wps:cNvSpPr/>
                        <wps:spPr>
                          <a:xfrm>
                            <a:off x="1938528" y="102031"/>
                            <a:ext cx="1976306" cy="169502"/>
                          </a:xfrm>
                          <a:prstGeom prst="rect">
                            <a:avLst/>
                          </a:prstGeom>
                          <a:ln>
                            <a:noFill/>
                          </a:ln>
                        </wps:spPr>
                        <wps:txbx>
                          <w:txbxContent>
                            <w:p w14:paraId="0691D7E9" w14:textId="77777777" w:rsidR="00D1399F" w:rsidRDefault="00000000">
                              <w:r>
                                <w:rPr>
                                  <w:rFonts w:ascii="Arial" w:eastAsia="Arial" w:hAnsi="Arial" w:cs="Arial"/>
                                  <w:sz w:val="18"/>
                                </w:rPr>
                                <w:t>P.C., OMM, M.S.M., CD, M.P</w:t>
                              </w:r>
                            </w:p>
                          </w:txbxContent>
                        </wps:txbx>
                        <wps:bodyPr horzOverflow="overflow" vert="horz" lIns="0" tIns="0" rIns="0" bIns="0" rtlCol="0">
                          <a:noAutofit/>
                        </wps:bodyPr>
                      </wps:wsp>
                      <wps:wsp>
                        <wps:cNvPr id="40692" name="Rectangle 40692"/>
                        <wps:cNvSpPr/>
                        <wps:spPr>
                          <a:xfrm>
                            <a:off x="3423666" y="79274"/>
                            <a:ext cx="51528" cy="206791"/>
                          </a:xfrm>
                          <a:prstGeom prst="rect">
                            <a:avLst/>
                          </a:prstGeom>
                          <a:ln>
                            <a:noFill/>
                          </a:ln>
                        </wps:spPr>
                        <wps:txbx>
                          <w:txbxContent>
                            <w:p w14:paraId="497932A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0696" name="Rectangle 40696"/>
                        <wps:cNvSpPr/>
                        <wps:spPr>
                          <a:xfrm>
                            <a:off x="1127760" y="474412"/>
                            <a:ext cx="534085" cy="165175"/>
                          </a:xfrm>
                          <a:prstGeom prst="rect">
                            <a:avLst/>
                          </a:prstGeom>
                          <a:ln>
                            <a:noFill/>
                          </a:ln>
                        </wps:spPr>
                        <wps:txbx>
                          <w:txbxContent>
                            <w:p w14:paraId="1841C6AA" w14:textId="77777777" w:rsidR="00D1399F" w:rsidRDefault="00000000">
                              <w:r>
                                <w:rPr>
                                  <w:rFonts w:ascii="Arial" w:eastAsia="Arial" w:hAnsi="Arial" w:cs="Arial"/>
                                  <w:sz w:val="14"/>
                                </w:rPr>
                                <w:t>PRINT NAM</w:t>
                              </w:r>
                            </w:p>
                          </w:txbxContent>
                        </wps:txbx>
                        <wps:bodyPr horzOverflow="overflow" vert="horz" lIns="0" tIns="0" rIns="0" bIns="0" rtlCol="0">
                          <a:noAutofit/>
                        </wps:bodyPr>
                      </wps:wsp>
                      <wps:wsp>
                        <wps:cNvPr id="40697" name="Rectangle 40697"/>
                        <wps:cNvSpPr/>
                        <wps:spPr>
                          <a:xfrm>
                            <a:off x="1529334" y="474412"/>
                            <a:ext cx="839200" cy="165175"/>
                          </a:xfrm>
                          <a:prstGeom prst="rect">
                            <a:avLst/>
                          </a:prstGeom>
                          <a:ln>
                            <a:noFill/>
                          </a:ln>
                        </wps:spPr>
                        <wps:txbx>
                          <w:txbxContent>
                            <w:p w14:paraId="79CA8391" w14:textId="77777777" w:rsidR="00D1399F" w:rsidRDefault="00000000">
                              <w:r>
                                <w:rPr>
                                  <w:rFonts w:ascii="Arial" w:eastAsia="Arial" w:hAnsi="Arial" w:cs="Arial"/>
                                  <w:sz w:val="14"/>
                                </w:rPr>
                                <w:t>E OF SIGNATORY</w:t>
                              </w:r>
                            </w:p>
                          </w:txbxContent>
                        </wps:txbx>
                        <wps:bodyPr horzOverflow="overflow" vert="horz" lIns="0" tIns="0" rIns="0" bIns="0" rtlCol="0">
                          <a:noAutofit/>
                        </wps:bodyPr>
                      </wps:wsp>
                      <wps:wsp>
                        <wps:cNvPr id="40699" name="Rectangle 40699"/>
                        <wps:cNvSpPr/>
                        <wps:spPr>
                          <a:xfrm>
                            <a:off x="2148840" y="474412"/>
                            <a:ext cx="1409052" cy="165175"/>
                          </a:xfrm>
                          <a:prstGeom prst="rect">
                            <a:avLst/>
                          </a:prstGeom>
                          <a:ln>
                            <a:noFill/>
                          </a:ln>
                        </wps:spPr>
                        <wps:txbx>
                          <w:txbxContent>
                            <w:p w14:paraId="7C14CE05"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0700" name="Rectangle 40700"/>
                        <wps:cNvSpPr/>
                        <wps:spPr>
                          <a:xfrm>
                            <a:off x="1020318" y="576520"/>
                            <a:ext cx="1675798" cy="165175"/>
                          </a:xfrm>
                          <a:prstGeom prst="rect">
                            <a:avLst/>
                          </a:prstGeom>
                          <a:ln>
                            <a:noFill/>
                          </a:ln>
                        </wps:spPr>
                        <wps:txbx>
                          <w:txbxContent>
                            <w:p w14:paraId="725D01FB" w14:textId="77777777" w:rsidR="00D1399F" w:rsidRDefault="00000000">
                              <w:r>
                                <w:rPr>
                                  <w:rFonts w:ascii="Arial" w:eastAsia="Arial" w:hAnsi="Arial" w:cs="Arial"/>
                                  <w:sz w:val="14"/>
                                </w:rPr>
                                <w:t xml:space="preserve">INSCRIRE LE NOM DU SIGNATAIRE </w:t>
                              </w:r>
                            </w:p>
                          </w:txbxContent>
                        </wps:txbx>
                        <wps:bodyPr horzOverflow="overflow" vert="horz" lIns="0" tIns="0" rIns="0" bIns="0" rtlCol="0">
                          <a:noAutofit/>
                        </wps:bodyPr>
                      </wps:wsp>
                      <wps:wsp>
                        <wps:cNvPr id="40702" name="Rectangle 40702"/>
                        <wps:cNvSpPr/>
                        <wps:spPr>
                          <a:xfrm>
                            <a:off x="1799844" y="718117"/>
                            <a:ext cx="2253" cy="9040"/>
                          </a:xfrm>
                          <a:prstGeom prst="rect">
                            <a:avLst/>
                          </a:prstGeom>
                          <a:ln>
                            <a:noFill/>
                          </a:ln>
                        </wps:spPr>
                        <wps:txbx>
                          <w:txbxContent>
                            <w:p w14:paraId="2FD244DA"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40704" name="Rectangle 40704"/>
                        <wps:cNvSpPr/>
                        <wps:spPr>
                          <a:xfrm>
                            <a:off x="5207508" y="508702"/>
                            <a:ext cx="598427" cy="165175"/>
                          </a:xfrm>
                          <a:prstGeom prst="rect">
                            <a:avLst/>
                          </a:prstGeom>
                          <a:ln>
                            <a:noFill/>
                          </a:ln>
                        </wps:spPr>
                        <wps:txbx>
                          <w:txbxContent>
                            <w:p w14:paraId="4158D7AA" w14:textId="77777777" w:rsidR="00D1399F" w:rsidRDefault="00000000">
                              <w:r>
                                <w:rPr>
                                  <w:rFonts w:ascii="Arial" w:eastAsia="Arial" w:hAnsi="Arial" w:cs="Arial"/>
                                  <w:sz w:val="14"/>
                                </w:rPr>
                                <w:t xml:space="preserve">SIGNATURE </w:t>
                              </w:r>
                            </w:p>
                          </w:txbxContent>
                        </wps:txbx>
                        <wps:bodyPr horzOverflow="overflow" vert="horz" lIns="0" tIns="0" rIns="0" bIns="0" rtlCol="0">
                          <a:noAutofit/>
                        </wps:bodyPr>
                      </wps:wsp>
                      <wps:wsp>
                        <wps:cNvPr id="40706" name="Rectangle 40706"/>
                        <wps:cNvSpPr/>
                        <wps:spPr>
                          <a:xfrm>
                            <a:off x="4630687" y="611572"/>
                            <a:ext cx="2133853" cy="165175"/>
                          </a:xfrm>
                          <a:prstGeom prst="rect">
                            <a:avLst/>
                          </a:prstGeom>
                          <a:ln>
                            <a:noFill/>
                          </a:ln>
                        </wps:spPr>
                        <wps:txbx>
                          <w:txbxContent>
                            <w:p w14:paraId="77846DC0" w14:textId="77777777" w:rsidR="00D1399F" w:rsidRDefault="00000000">
                              <w:r>
                                <w:rPr>
                                  <w:rFonts w:ascii="Arial" w:eastAsia="Arial" w:hAnsi="Arial" w:cs="Arial"/>
                                  <w:sz w:val="14"/>
                                </w:rPr>
                                <w:t xml:space="preserve">MINISTER OR PARLIAMENTARY SECRETARY </w:t>
                              </w:r>
                            </w:p>
                          </w:txbxContent>
                        </wps:txbx>
                        <wps:bodyPr horzOverflow="overflow" vert="horz" lIns="0" tIns="0" rIns="0" bIns="0" rtlCol="0">
                          <a:noAutofit/>
                        </wps:bodyPr>
                      </wps:wsp>
                      <wps:wsp>
                        <wps:cNvPr id="40708" name="Rectangle 40708"/>
                        <wps:cNvSpPr/>
                        <wps:spPr>
                          <a:xfrm>
                            <a:off x="4620791" y="713680"/>
                            <a:ext cx="2141792" cy="165175"/>
                          </a:xfrm>
                          <a:prstGeom prst="rect">
                            <a:avLst/>
                          </a:prstGeom>
                          <a:ln>
                            <a:noFill/>
                          </a:ln>
                        </wps:spPr>
                        <wps:txbx>
                          <w:txbxContent>
                            <w:p w14:paraId="19AA186D" w14:textId="77777777" w:rsidR="00D1399F" w:rsidRDefault="00000000">
                              <w:r>
                                <w:rPr>
                                  <w:rFonts w:ascii="Arial" w:eastAsia="Arial" w:hAnsi="Arial" w:cs="Arial"/>
                                  <w:sz w:val="14"/>
                                </w:rPr>
                                <w:t>MINISTRE OU SECRÉTAIRE PARLEMENTAIRE</w:t>
                              </w:r>
                            </w:p>
                          </w:txbxContent>
                        </wps:txbx>
                        <wps:bodyPr horzOverflow="overflow" vert="horz" lIns="0" tIns="0" rIns="0" bIns="0" rtlCol="0">
                          <a:noAutofit/>
                        </wps:bodyPr>
                      </wps:wsp>
                      <wps:wsp>
                        <wps:cNvPr id="40709" name="Rectangle 40709"/>
                        <wps:cNvSpPr/>
                        <wps:spPr>
                          <a:xfrm>
                            <a:off x="6220206" y="684302"/>
                            <a:ext cx="51527" cy="206791"/>
                          </a:xfrm>
                          <a:prstGeom prst="rect">
                            <a:avLst/>
                          </a:prstGeom>
                          <a:ln>
                            <a:noFill/>
                          </a:ln>
                        </wps:spPr>
                        <wps:txbx>
                          <w:txbxContent>
                            <w:p w14:paraId="6908471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513" name="Shape 572513"/>
                        <wps:cNvSpPr/>
                        <wps:spPr>
                          <a:xfrm>
                            <a:off x="3600450" y="463791"/>
                            <a:ext cx="3678174" cy="12192"/>
                          </a:xfrm>
                          <a:custGeom>
                            <a:avLst/>
                            <a:gdLst/>
                            <a:ahLst/>
                            <a:cxnLst/>
                            <a:rect l="0" t="0" r="0" b="0"/>
                            <a:pathLst>
                              <a:path w="3678174" h="12192">
                                <a:moveTo>
                                  <a:pt x="0" y="0"/>
                                </a:moveTo>
                                <a:lnTo>
                                  <a:pt x="3678174" y="0"/>
                                </a:lnTo>
                                <a:lnTo>
                                  <a:pt x="367817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14" name="Shape 572514"/>
                        <wps:cNvSpPr/>
                        <wps:spPr>
                          <a:xfrm>
                            <a:off x="0" y="860806"/>
                            <a:ext cx="3600450" cy="12179"/>
                          </a:xfrm>
                          <a:custGeom>
                            <a:avLst/>
                            <a:gdLst/>
                            <a:ahLst/>
                            <a:cxnLst/>
                            <a:rect l="0" t="0" r="0" b="0"/>
                            <a:pathLst>
                              <a:path w="3600450" h="12179">
                                <a:moveTo>
                                  <a:pt x="0" y="0"/>
                                </a:moveTo>
                                <a:lnTo>
                                  <a:pt x="3600450" y="0"/>
                                </a:lnTo>
                                <a:lnTo>
                                  <a:pt x="3600450"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15" name="Shape 572515"/>
                        <wps:cNvSpPr/>
                        <wps:spPr>
                          <a:xfrm>
                            <a:off x="3600450" y="860806"/>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16" name="Shape 572516"/>
                        <wps:cNvSpPr/>
                        <wps:spPr>
                          <a:xfrm>
                            <a:off x="3612642" y="860806"/>
                            <a:ext cx="3665982" cy="12179"/>
                          </a:xfrm>
                          <a:custGeom>
                            <a:avLst/>
                            <a:gdLst/>
                            <a:ahLst/>
                            <a:cxnLst/>
                            <a:rect l="0" t="0" r="0" b="0"/>
                            <a:pathLst>
                              <a:path w="3665982" h="12179">
                                <a:moveTo>
                                  <a:pt x="0" y="0"/>
                                </a:moveTo>
                                <a:lnTo>
                                  <a:pt x="3665982" y="0"/>
                                </a:lnTo>
                                <a:lnTo>
                                  <a:pt x="366598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748" name="Picture 40748"/>
                          <pic:cNvPicPr/>
                        </pic:nvPicPr>
                        <pic:blipFill>
                          <a:blip r:embed="rId1500"/>
                          <a:stretch>
                            <a:fillRect/>
                          </a:stretch>
                        </pic:blipFill>
                        <pic:spPr>
                          <a:xfrm>
                            <a:off x="4738993" y="0"/>
                            <a:ext cx="1355979" cy="554800"/>
                          </a:xfrm>
                          <a:prstGeom prst="rect">
                            <a:avLst/>
                          </a:prstGeom>
                        </pic:spPr>
                      </pic:pic>
                    </wpg:wgp>
                  </a:graphicData>
                </a:graphic>
              </wp:anchor>
            </w:drawing>
          </mc:Choice>
          <mc:Fallback xmlns:a="http://schemas.openxmlformats.org/drawingml/2006/main">
            <w:pict>
              <v:group id="Group 494228" style="width:573.12pt;height:68.739pt;position:absolute;mso-position-horizontal-relative:text;mso-position-horizontal:absolute;margin-left:-2.64pt;mso-position-vertical-relative:text;margin-top:11.0388pt;" coordsize="72786,8729">
                <v:rect id="Rectangle 40690" style="position:absolute;width:23437;height:2260;left:1760;top:675;" filled="f" stroked="f">
                  <v:textbox inset="0,0,0,0">
                    <w:txbxContent>
                      <w:p>
                        <w:pPr>
                          <w:spacing w:before="0" w:after="160" w:line="259" w:lineRule="auto"/>
                        </w:pPr>
                        <w:r>
                          <w:rPr>
                            <w:rFonts w:cs="Arial" w:hAnsi="Arial" w:eastAsia="Arial" w:ascii="Arial"/>
                            <w:sz w:val="24"/>
                          </w:rPr>
                          <w:t xml:space="preserve">The Hon. Harjit S. Sajjan, </w:t>
                        </w:r>
                      </w:p>
                    </w:txbxContent>
                  </v:textbox>
                </v:rect>
                <v:rect id="Rectangle 40691" style="position:absolute;width:19763;height:1695;left:19385;top:1020;" filled="f" stroked="f">
                  <v:textbox inset="0,0,0,0">
                    <w:txbxContent>
                      <w:p>
                        <w:pPr>
                          <w:spacing w:before="0" w:after="160" w:line="259" w:lineRule="auto"/>
                        </w:pPr>
                        <w:r>
                          <w:rPr>
                            <w:rFonts w:cs="Arial" w:hAnsi="Arial" w:eastAsia="Arial" w:ascii="Arial"/>
                            <w:sz w:val="18"/>
                          </w:rPr>
                          <w:t xml:space="preserve">P.C., OMM, M.S.M., CD, M.P</w:t>
                        </w:r>
                      </w:p>
                    </w:txbxContent>
                  </v:textbox>
                </v:rect>
                <v:rect id="Rectangle 40692" style="position:absolute;width:515;height:2067;left:34236;top:792;" filled="f" stroked="f">
                  <v:textbox inset="0,0,0,0">
                    <w:txbxContent>
                      <w:p>
                        <w:pPr>
                          <w:spacing w:before="0" w:after="160" w:line="259" w:lineRule="auto"/>
                        </w:pPr>
                        <w:r>
                          <w:rPr>
                            <w:rFonts w:cs="Arial" w:hAnsi="Arial" w:eastAsia="Arial" w:ascii="Arial"/>
                            <w:sz w:val="22"/>
                          </w:rPr>
                          <w:t xml:space="preserve"> </w:t>
                        </w:r>
                      </w:p>
                    </w:txbxContent>
                  </v:textbox>
                </v:rect>
                <v:rect id="Rectangle 40696" style="position:absolute;width:5340;height:1651;left:11277;top:4744;" filled="f" stroked="f">
                  <v:textbox inset="0,0,0,0">
                    <w:txbxContent>
                      <w:p>
                        <w:pPr>
                          <w:spacing w:before="0" w:after="160" w:line="259" w:lineRule="auto"/>
                        </w:pPr>
                        <w:r>
                          <w:rPr>
                            <w:rFonts w:cs="Arial" w:hAnsi="Arial" w:eastAsia="Arial" w:ascii="Arial"/>
                            <w:sz w:val="14"/>
                          </w:rPr>
                          <w:t xml:space="preserve">PRINT NAM</w:t>
                        </w:r>
                      </w:p>
                    </w:txbxContent>
                  </v:textbox>
                </v:rect>
                <v:rect id="Rectangle 40697" style="position:absolute;width:8392;height:1651;left:15293;top:4744;" filled="f" stroked="f">
                  <v:textbox inset="0,0,0,0">
                    <w:txbxContent>
                      <w:p>
                        <w:pPr>
                          <w:spacing w:before="0" w:after="160" w:line="259" w:lineRule="auto"/>
                        </w:pPr>
                        <w:r>
                          <w:rPr>
                            <w:rFonts w:cs="Arial" w:hAnsi="Arial" w:eastAsia="Arial" w:ascii="Arial"/>
                            <w:sz w:val="14"/>
                          </w:rPr>
                          <w:t xml:space="preserve">E OF SIGNATORY</w:t>
                        </w:r>
                      </w:p>
                    </w:txbxContent>
                  </v:textbox>
                </v:rect>
                <v:rect id="Rectangle 40699" style="position:absolute;width:14090;height:1651;left:21488;top:4744;" filled="f" stroked="f">
                  <v:textbox inset="0,0,0,0">
                    <w:txbxContent>
                      <w:p>
                        <w:pPr>
                          <w:spacing w:before="0" w:after="160" w:line="259" w:lineRule="auto"/>
                        </w:pPr>
                        <w:r>
                          <w:rPr>
                            <w:rFonts w:cs="Arial" w:hAnsi="Arial" w:eastAsia="Arial" w:ascii="Arial"/>
                            <w:sz w:val="14"/>
                          </w:rPr>
                          <w:t xml:space="preserve">                                                    </w:t>
                        </w:r>
                      </w:p>
                    </w:txbxContent>
                  </v:textbox>
                </v:rect>
                <v:rect id="Rectangle 40700" style="position:absolute;width:16757;height:1651;left:10203;top:5765;" filled="f" stroked="f">
                  <v:textbox inset="0,0,0,0">
                    <w:txbxContent>
                      <w:p>
                        <w:pPr>
                          <w:spacing w:before="0" w:after="160" w:line="259" w:lineRule="auto"/>
                        </w:pPr>
                        <w:r>
                          <w:rPr>
                            <w:rFonts w:cs="Arial" w:hAnsi="Arial" w:eastAsia="Arial" w:ascii="Arial"/>
                            <w:sz w:val="14"/>
                          </w:rPr>
                          <w:t xml:space="preserve">INSCRIRE LE NOM DU SIGNATAIRE </w:t>
                        </w:r>
                      </w:p>
                    </w:txbxContent>
                  </v:textbox>
                </v:rect>
                <v:rect id="Rectangle 40702" style="position:absolute;width:22;height:90;left:17998;top:7181;" filled="f" stroked="f">
                  <v:textbox inset="0,0,0,0">
                    <w:txbxContent>
                      <w:p>
                        <w:pPr>
                          <w:spacing w:before="0" w:after="160" w:line="259" w:lineRule="auto"/>
                        </w:pPr>
                        <w:r>
                          <w:rPr>
                            <w:rFonts w:cs="Arial" w:hAnsi="Arial" w:eastAsia="Arial" w:ascii="Arial"/>
                            <w:sz w:val="2"/>
                          </w:rPr>
                          <w:t xml:space="preserve"> </w:t>
                        </w:r>
                      </w:p>
                    </w:txbxContent>
                  </v:textbox>
                </v:rect>
                <v:rect id="Rectangle 40704" style="position:absolute;width:5984;height:1651;left:52075;top:5087;" filled="f" stroked="f">
                  <v:textbox inset="0,0,0,0">
                    <w:txbxContent>
                      <w:p>
                        <w:pPr>
                          <w:spacing w:before="0" w:after="160" w:line="259" w:lineRule="auto"/>
                        </w:pPr>
                        <w:r>
                          <w:rPr>
                            <w:rFonts w:cs="Arial" w:hAnsi="Arial" w:eastAsia="Arial" w:ascii="Arial"/>
                            <w:sz w:val="14"/>
                          </w:rPr>
                          <w:t xml:space="preserve">SIGNATURE </w:t>
                        </w:r>
                      </w:p>
                    </w:txbxContent>
                  </v:textbox>
                </v:rect>
                <v:rect id="Rectangle 40706" style="position:absolute;width:21338;height:1651;left:46306;top:6115;" filled="f" stroked="f">
                  <v:textbox inset="0,0,0,0">
                    <w:txbxContent>
                      <w:p>
                        <w:pPr>
                          <w:spacing w:before="0" w:after="160" w:line="259" w:lineRule="auto"/>
                        </w:pPr>
                        <w:r>
                          <w:rPr>
                            <w:rFonts w:cs="Arial" w:hAnsi="Arial" w:eastAsia="Arial" w:ascii="Arial"/>
                            <w:sz w:val="14"/>
                          </w:rPr>
                          <w:t xml:space="preserve">MINISTER OR PARLIAMENTARY SECRETARY </w:t>
                        </w:r>
                      </w:p>
                    </w:txbxContent>
                  </v:textbox>
                </v:rect>
                <v:rect id="Rectangle 40708" style="position:absolute;width:21417;height:1651;left:46207;top:7136;" filled="f" stroked="f">
                  <v:textbox inset="0,0,0,0">
                    <w:txbxContent>
                      <w:p>
                        <w:pPr>
                          <w:spacing w:before="0" w:after="160" w:line="259" w:lineRule="auto"/>
                        </w:pPr>
                        <w:r>
                          <w:rPr>
                            <w:rFonts w:cs="Arial" w:hAnsi="Arial" w:eastAsia="Arial" w:ascii="Arial"/>
                            <w:sz w:val="14"/>
                          </w:rPr>
                          <w:t xml:space="preserve">MINISTRE OU SECRÉTAIRE PARLEMENTAIRE</w:t>
                        </w:r>
                      </w:p>
                    </w:txbxContent>
                  </v:textbox>
                </v:rect>
                <v:rect id="Rectangle 40709" style="position:absolute;width:515;height:2067;left:62202;top:6843;" filled="f" stroked="f">
                  <v:textbox inset="0,0,0,0">
                    <w:txbxContent>
                      <w:p>
                        <w:pPr>
                          <w:spacing w:before="0" w:after="160" w:line="259" w:lineRule="auto"/>
                        </w:pPr>
                        <w:r>
                          <w:rPr>
                            <w:rFonts w:cs="Arial" w:hAnsi="Arial" w:eastAsia="Arial" w:ascii="Arial"/>
                            <w:sz w:val="22"/>
                          </w:rPr>
                          <w:t xml:space="preserve"> </w:t>
                        </w:r>
                      </w:p>
                    </w:txbxContent>
                  </v:textbox>
                </v:rect>
                <v:shape id="Shape 572517" style="position:absolute;width:36781;height:121;left:36004;top:4637;" coordsize="3678174,12192" path="m0,0l3678174,0l3678174,12192l0,12192l0,0">
                  <v:stroke weight="0pt" endcap="flat" joinstyle="miter" miterlimit="10" on="false" color="#000000" opacity="0"/>
                  <v:fill on="true" color="#000000"/>
                </v:shape>
                <v:shape id="Shape 572518" style="position:absolute;width:36004;height:121;left:0;top:8608;" coordsize="3600450,12179" path="m0,0l3600450,0l3600450,12179l0,12179l0,0">
                  <v:stroke weight="0pt" endcap="flat" joinstyle="miter" miterlimit="10" on="false" color="#000000" opacity="0"/>
                  <v:fill on="true" color="#000000"/>
                </v:shape>
                <v:shape id="Shape 572519" style="position:absolute;width:121;height:121;left:36004;top:8608;" coordsize="12192,12179" path="m0,0l12192,0l12192,12179l0,12179l0,0">
                  <v:stroke weight="0pt" endcap="flat" joinstyle="miter" miterlimit="10" on="false" color="#000000" opacity="0"/>
                  <v:fill on="true" color="#000000"/>
                </v:shape>
                <v:shape id="Shape 572520" style="position:absolute;width:36659;height:121;left:36126;top:8608;" coordsize="3665982,12179" path="m0,0l3665982,0l3665982,12179l0,12179l0,0">
                  <v:stroke weight="0pt" endcap="flat" joinstyle="miter" miterlimit="10" on="false" color="#000000" opacity="0"/>
                  <v:fill on="true" color="#000000"/>
                </v:shape>
                <v:shape id="Picture 40748" style="position:absolute;width:13559;height:5548;left:47389;top:0;" filled="f">
                  <v:imagedata r:id="rId1501"/>
                </v:shape>
                <w10:wrap type="square"/>
              </v:group>
            </w:pict>
          </mc:Fallback>
        </mc:AlternateContent>
      </w:r>
      <w:r>
        <w:rPr>
          <w:noProof/>
        </w:rPr>
        <mc:AlternateContent>
          <mc:Choice Requires="wpg">
            <w:drawing>
              <wp:anchor distT="0" distB="0" distL="114300" distR="114300" simplePos="0" relativeHeight="251765760" behindDoc="0" locked="0" layoutInCell="1" allowOverlap="1" wp14:anchorId="479E45FA" wp14:editId="1DEF5FDD">
                <wp:simplePos x="0" y="0"/>
                <wp:positionH relativeFrom="column">
                  <wp:posOffset>42672</wp:posOffset>
                </wp:positionH>
                <wp:positionV relativeFrom="paragraph">
                  <wp:posOffset>616175</wp:posOffset>
                </wp:positionV>
                <wp:extent cx="3124200" cy="12192"/>
                <wp:effectExtent l="0" t="0" r="0" b="0"/>
                <wp:wrapSquare wrapText="bothSides"/>
                <wp:docPr id="494224" name="Group 494224"/>
                <wp:cNvGraphicFramePr/>
                <a:graphic xmlns:a="http://schemas.openxmlformats.org/drawingml/2006/main">
                  <a:graphicData uri="http://schemas.microsoft.com/office/word/2010/wordprocessingGroup">
                    <wpg:wgp>
                      <wpg:cNvGrpSpPr/>
                      <wpg:grpSpPr>
                        <a:xfrm>
                          <a:off x="0" y="0"/>
                          <a:ext cx="3124200" cy="12192"/>
                          <a:chOff x="0" y="0"/>
                          <a:chExt cx="3124200" cy="12192"/>
                        </a:xfrm>
                      </wpg:grpSpPr>
                      <wps:wsp>
                        <wps:cNvPr id="572521" name="Shape 572521"/>
                        <wps:cNvSpPr/>
                        <wps:spPr>
                          <a:xfrm>
                            <a:off x="0" y="0"/>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4224" style="width:246pt;height:0.960022pt;position:absolute;mso-position-horizontal-relative:text;mso-position-horizontal:absolute;margin-left:3.36pt;mso-position-vertical-relative:text;margin-top:48.5177pt;" coordsize="31242,121">
                <v:shape id="Shape 572522" style="position:absolute;width:31242;height:121;left:0;top:0;" coordsize="3124200,12192" path="m0,0l3124200,0l3124200,12192l0,12192l0,0">
                  <v:stroke weight="0pt" endcap="flat" joinstyle="miter" miterlimit="10" on="false" color="#000000" opacity="0"/>
                  <v:fill on="true" color="#000000"/>
                </v:shape>
                <w10:wrap type="square"/>
              </v:group>
            </w:pict>
          </mc:Fallback>
        </mc:AlternateContent>
      </w:r>
      <w:r>
        <w:rPr>
          <w:rFonts w:ascii="Arial" w:eastAsia="Arial" w:hAnsi="Arial" w:cs="Arial"/>
        </w:rPr>
        <w:t xml:space="preserve">  </w:t>
      </w:r>
      <w:r>
        <w:rPr>
          <w:rFonts w:ascii="Arial" w:eastAsia="Arial" w:hAnsi="Arial" w:cs="Arial"/>
        </w:rPr>
        <w:tab/>
        <w:t xml:space="preserve"> </w:t>
      </w:r>
    </w:p>
    <w:p w14:paraId="73448A35" w14:textId="77777777" w:rsidR="00D1399F" w:rsidRDefault="00000000">
      <w:pPr>
        <w:spacing w:before="655" w:after="120"/>
        <w:ind w:left="62" w:hanging="10"/>
      </w:pPr>
      <w:r>
        <w:rPr>
          <w:rFonts w:ascii="Arial" w:eastAsia="Arial" w:hAnsi="Arial" w:cs="Arial"/>
          <w:sz w:val="16"/>
        </w:rPr>
        <w:t xml:space="preserve">QUESTION </w:t>
      </w:r>
    </w:p>
    <w:p w14:paraId="2776FCAE" w14:textId="77777777" w:rsidR="00D1399F" w:rsidRDefault="00000000">
      <w:pPr>
        <w:spacing w:after="0"/>
        <w:ind w:left="67"/>
      </w:pPr>
      <w:r>
        <w:rPr>
          <w:rFonts w:ascii="Arial" w:eastAsia="Arial" w:hAnsi="Arial" w:cs="Arial"/>
        </w:rPr>
        <w:t xml:space="preserve"> </w:t>
      </w:r>
    </w:p>
    <w:p w14:paraId="1AC86891" w14:textId="77777777" w:rsidR="00D1399F" w:rsidRDefault="00000000">
      <w:pPr>
        <w:spacing w:after="8" w:line="248" w:lineRule="auto"/>
        <w:ind w:left="7" w:hanging="10"/>
      </w:pPr>
      <w:r>
        <w:rPr>
          <w:rFonts w:ascii="Arial" w:eastAsia="Arial" w:hAnsi="Arial" w:cs="Arial"/>
          <w:sz w:val="24"/>
        </w:rPr>
        <w:t>With regard to ongoing or planned government IT projects with a budget over $1 million: what are the details of each project, including the (i) project description and summary, (ii) total budget, (iii) estimated completion date?</w:t>
      </w:r>
      <w:r>
        <w:rPr>
          <w:rFonts w:ascii="Arial" w:eastAsia="Arial" w:hAnsi="Arial" w:cs="Arial"/>
        </w:rPr>
        <w:t xml:space="preserve"> </w:t>
      </w:r>
    </w:p>
    <w:p w14:paraId="156055D9" w14:textId="77777777" w:rsidR="00D1399F" w:rsidRDefault="00000000">
      <w:pPr>
        <w:spacing w:after="0"/>
        <w:ind w:left="67"/>
      </w:pPr>
      <w:r>
        <w:rPr>
          <w:rFonts w:ascii="Arial" w:eastAsia="Arial" w:hAnsi="Arial" w:cs="Arial"/>
        </w:rPr>
        <w:t xml:space="preserve"> </w:t>
      </w:r>
    </w:p>
    <w:p w14:paraId="2BCA3123" w14:textId="77777777" w:rsidR="00D1399F" w:rsidRDefault="00000000">
      <w:pPr>
        <w:spacing w:after="50"/>
        <w:ind w:left="-53" w:right="-136"/>
      </w:pPr>
      <w:r>
        <w:rPr>
          <w:noProof/>
        </w:rPr>
        <mc:AlternateContent>
          <mc:Choice Requires="wpg">
            <w:drawing>
              <wp:inline distT="0" distB="0" distL="0" distR="0" wp14:anchorId="033D652D" wp14:editId="655F1230">
                <wp:extent cx="7278624" cy="12179"/>
                <wp:effectExtent l="0" t="0" r="0" b="0"/>
                <wp:docPr id="494234" name="Group 494234"/>
                <wp:cNvGraphicFramePr/>
                <a:graphic xmlns:a="http://schemas.openxmlformats.org/drawingml/2006/main">
                  <a:graphicData uri="http://schemas.microsoft.com/office/word/2010/wordprocessingGroup">
                    <wpg:wgp>
                      <wpg:cNvGrpSpPr/>
                      <wpg:grpSpPr>
                        <a:xfrm>
                          <a:off x="0" y="0"/>
                          <a:ext cx="7278624" cy="12179"/>
                          <a:chOff x="0" y="0"/>
                          <a:chExt cx="7278624" cy="12179"/>
                        </a:xfrm>
                      </wpg:grpSpPr>
                      <wps:wsp>
                        <wps:cNvPr id="572523" name="Shape 572523"/>
                        <wps:cNvSpPr/>
                        <wps:spPr>
                          <a:xfrm>
                            <a:off x="0" y="0"/>
                            <a:ext cx="3639312" cy="12179"/>
                          </a:xfrm>
                          <a:custGeom>
                            <a:avLst/>
                            <a:gdLst/>
                            <a:ahLst/>
                            <a:cxnLst/>
                            <a:rect l="0" t="0" r="0" b="0"/>
                            <a:pathLst>
                              <a:path w="3639312" h="12179">
                                <a:moveTo>
                                  <a:pt x="0" y="0"/>
                                </a:moveTo>
                                <a:lnTo>
                                  <a:pt x="3639312" y="0"/>
                                </a:lnTo>
                                <a:lnTo>
                                  <a:pt x="363931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24" name="Shape 572524"/>
                        <wps:cNvSpPr/>
                        <wps:spPr>
                          <a:xfrm>
                            <a:off x="3639312" y="0"/>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25" name="Shape 572525"/>
                        <wps:cNvSpPr/>
                        <wps:spPr>
                          <a:xfrm>
                            <a:off x="3651504" y="0"/>
                            <a:ext cx="3627120" cy="12179"/>
                          </a:xfrm>
                          <a:custGeom>
                            <a:avLst/>
                            <a:gdLst/>
                            <a:ahLst/>
                            <a:cxnLst/>
                            <a:rect l="0" t="0" r="0" b="0"/>
                            <a:pathLst>
                              <a:path w="3627120" h="12179">
                                <a:moveTo>
                                  <a:pt x="0" y="0"/>
                                </a:moveTo>
                                <a:lnTo>
                                  <a:pt x="3627120" y="0"/>
                                </a:lnTo>
                                <a:lnTo>
                                  <a:pt x="3627120"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4234" style="width:573.12pt;height:0.958984pt;mso-position-horizontal-relative:char;mso-position-vertical-relative:line" coordsize="72786,121">
                <v:shape id="Shape 572526" style="position:absolute;width:36393;height:121;left:0;top:0;" coordsize="3639312,12179" path="m0,0l3639312,0l3639312,12179l0,12179l0,0">
                  <v:stroke weight="0pt" endcap="flat" joinstyle="miter" miterlimit="10" on="false" color="#000000" opacity="0"/>
                  <v:fill on="true" color="#000000"/>
                </v:shape>
                <v:shape id="Shape 572527" style="position:absolute;width:121;height:121;left:36393;top:0;" coordsize="12192,12179" path="m0,0l12192,0l12192,12179l0,12179l0,0">
                  <v:stroke weight="0pt" endcap="flat" joinstyle="miter" miterlimit="10" on="false" color="#000000" opacity="0"/>
                  <v:fill on="true" color="#000000"/>
                </v:shape>
                <v:shape id="Shape 572528" style="position:absolute;width:36271;height:121;left:36515;top:0;" coordsize="3627120,12179" path="m0,0l3627120,0l3627120,12179l0,12179l0,0">
                  <v:stroke weight="0pt" endcap="flat" joinstyle="miter" miterlimit="10" on="false" color="#000000" opacity="0"/>
                  <v:fill on="true" color="#000000"/>
                </v:shape>
              </v:group>
            </w:pict>
          </mc:Fallback>
        </mc:AlternateContent>
      </w:r>
    </w:p>
    <w:tbl>
      <w:tblPr>
        <w:tblStyle w:val="TableGrid"/>
        <w:tblpPr w:vertAnchor="text" w:tblpX="8658" w:tblpY="6"/>
        <w:tblOverlap w:val="never"/>
        <w:tblW w:w="2182" w:type="dxa"/>
        <w:tblInd w:w="0" w:type="dxa"/>
        <w:tblCellMar>
          <w:top w:w="0" w:type="dxa"/>
          <w:left w:w="0" w:type="dxa"/>
          <w:bottom w:w="0" w:type="dxa"/>
          <w:right w:w="18" w:type="dxa"/>
        </w:tblCellMar>
        <w:tblLook w:val="04A0" w:firstRow="1" w:lastRow="0" w:firstColumn="1" w:lastColumn="0" w:noHBand="0" w:noVBand="1"/>
      </w:tblPr>
      <w:tblGrid>
        <w:gridCol w:w="361"/>
        <w:gridCol w:w="1476"/>
        <w:gridCol w:w="345"/>
      </w:tblGrid>
      <w:tr w:rsidR="00D1399F" w14:paraId="25AD4889"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6CBD440" w14:textId="77777777" w:rsidR="00D1399F" w:rsidRDefault="00000000">
            <w:pPr>
              <w:spacing w:after="0"/>
              <w:ind w:left="46"/>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549A4822" w14:textId="77777777" w:rsidR="00D1399F" w:rsidRDefault="00000000">
            <w:pPr>
              <w:spacing w:after="0"/>
              <w:ind w:left="477"/>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DCE12A0" w14:textId="77777777" w:rsidR="00D1399F" w:rsidRDefault="00000000">
            <w:pPr>
              <w:spacing w:after="0"/>
              <w:ind w:left="-19"/>
            </w:pPr>
            <w:r>
              <w:rPr>
                <w:rFonts w:ascii="Arial" w:eastAsia="Arial" w:hAnsi="Arial" w:cs="Arial"/>
                <w:sz w:val="14"/>
              </w:rPr>
              <w:t xml:space="preserve">      </w:t>
            </w:r>
            <w:r>
              <w:rPr>
                <w:rFonts w:ascii="Arial" w:eastAsia="Arial" w:hAnsi="Arial" w:cs="Arial"/>
                <w:sz w:val="16"/>
              </w:rPr>
              <w:t xml:space="preserve"> </w:t>
            </w:r>
          </w:p>
        </w:tc>
      </w:tr>
    </w:tbl>
    <w:p w14:paraId="03C48365" w14:textId="77777777" w:rsidR="00D1399F" w:rsidRDefault="00000000">
      <w:pPr>
        <w:spacing w:after="457" w:line="266" w:lineRule="auto"/>
        <w:ind w:left="7353" w:right="433" w:hanging="7301"/>
      </w:pPr>
      <w:r>
        <w:rPr>
          <w:rFonts w:ascii="Arial" w:eastAsia="Arial" w:hAnsi="Arial" w:cs="Arial"/>
          <w:sz w:val="16"/>
        </w:rPr>
        <w:t>REPLY / RÉPONSE</w:t>
      </w:r>
      <w:r>
        <w:rPr>
          <w:rFonts w:ascii="Arial" w:eastAsia="Arial" w:hAnsi="Arial" w:cs="Arial"/>
        </w:rPr>
        <w:t xml:space="preserve"> </w:t>
      </w:r>
      <w:r>
        <w:rPr>
          <w:rFonts w:ascii="Arial" w:eastAsia="Arial" w:hAnsi="Arial" w:cs="Arial"/>
        </w:rPr>
        <w:tab/>
      </w:r>
      <w:r>
        <w:rPr>
          <w:rFonts w:ascii="Arial" w:eastAsia="Arial" w:hAnsi="Arial" w:cs="Arial"/>
          <w:sz w:val="14"/>
        </w:rPr>
        <w:t xml:space="preserve">ORIGINAL TEXT TEXTE ORIGINAL </w:t>
      </w:r>
    </w:p>
    <w:p w14:paraId="24F16214" w14:textId="77777777" w:rsidR="00D1399F" w:rsidRDefault="00000000">
      <w:pPr>
        <w:pStyle w:val="Heading3"/>
        <w:spacing w:after="12" w:line="248" w:lineRule="auto"/>
        <w:ind w:left="293" w:right="350"/>
        <w:jc w:val="left"/>
      </w:pPr>
      <w:r>
        <w:rPr>
          <w:sz w:val="24"/>
        </w:rPr>
        <w:t>PACIFIC ECONOMIC DEVELOPMENT CANADA</w:t>
      </w:r>
      <w:r>
        <w:rPr>
          <w:rFonts w:ascii="Times New Roman" w:eastAsia="Times New Roman" w:hAnsi="Times New Roman" w:cs="Times New Roman"/>
          <w:b w:val="0"/>
          <w:sz w:val="24"/>
        </w:rPr>
        <w:t xml:space="preserve"> </w:t>
      </w:r>
    </w:p>
    <w:p w14:paraId="5B4C6F6F" w14:textId="77777777" w:rsidR="00D1399F" w:rsidRDefault="00000000">
      <w:pPr>
        <w:spacing w:after="0"/>
        <w:ind w:left="283"/>
      </w:pPr>
      <w:r>
        <w:rPr>
          <w:rFonts w:ascii="Times New Roman" w:eastAsia="Times New Roman" w:hAnsi="Times New Roman" w:cs="Times New Roman"/>
          <w:sz w:val="24"/>
        </w:rPr>
        <w:t xml:space="preserve"> </w:t>
      </w:r>
    </w:p>
    <w:p w14:paraId="1E5BCAD2" w14:textId="77777777" w:rsidR="00D1399F" w:rsidRDefault="00000000">
      <w:pPr>
        <w:spacing w:after="8" w:line="248" w:lineRule="auto"/>
        <w:ind w:left="293" w:hanging="10"/>
      </w:pPr>
      <w:r>
        <w:rPr>
          <w:rFonts w:ascii="Arial" w:eastAsia="Arial" w:hAnsi="Arial" w:cs="Arial"/>
          <w:sz w:val="24"/>
        </w:rPr>
        <w:t>Insofar as Pacific Economic Development Canada is concerned, we don’t have any ongoing or planned government IT projects with a budget over $1 million.</w:t>
      </w:r>
      <w:r>
        <w:rPr>
          <w:rFonts w:ascii="Arial" w:eastAsia="Arial" w:hAnsi="Arial" w:cs="Arial"/>
        </w:rPr>
        <w:t xml:space="preserve">  </w:t>
      </w:r>
    </w:p>
    <w:p w14:paraId="4280976E" w14:textId="77777777" w:rsidR="00D1399F" w:rsidRDefault="00000000">
      <w:pPr>
        <w:spacing w:after="0"/>
        <w:ind w:left="283"/>
      </w:pPr>
      <w:r>
        <w:rPr>
          <w:noProof/>
        </w:rPr>
        <w:drawing>
          <wp:inline distT="0" distB="0" distL="0" distR="0" wp14:anchorId="0B49A70A" wp14:editId="2399EED2">
            <wp:extent cx="2829559" cy="342900"/>
            <wp:effectExtent l="0" t="0" r="0" b="0"/>
            <wp:docPr id="40752" name="Picture 40752"/>
            <wp:cNvGraphicFramePr/>
            <a:graphic xmlns:a="http://schemas.openxmlformats.org/drawingml/2006/main">
              <a:graphicData uri="http://schemas.openxmlformats.org/drawingml/2006/picture">
                <pic:pic xmlns:pic="http://schemas.openxmlformats.org/drawingml/2006/picture">
                  <pic:nvPicPr>
                    <pic:cNvPr id="40752" name="Picture 40752"/>
                    <pic:cNvPicPr/>
                  </pic:nvPicPr>
                  <pic:blipFill>
                    <a:blip r:embed="rId1499"/>
                    <a:stretch>
                      <a:fillRect/>
                    </a:stretch>
                  </pic:blipFill>
                  <pic:spPr>
                    <a:xfrm>
                      <a:off x="0" y="0"/>
                      <a:ext cx="2829559" cy="342900"/>
                    </a:xfrm>
                    <a:prstGeom prst="rect">
                      <a:avLst/>
                    </a:prstGeom>
                  </pic:spPr>
                </pic:pic>
              </a:graphicData>
            </a:graphic>
          </wp:inline>
        </w:drawing>
      </w:r>
      <w:r>
        <w:rPr>
          <w:rFonts w:ascii="Times New Roman" w:eastAsia="Times New Roman" w:hAnsi="Times New Roman" w:cs="Times New Roman"/>
          <w:sz w:val="24"/>
        </w:rPr>
        <w:t xml:space="preserve"> </w:t>
      </w:r>
    </w:p>
    <w:p w14:paraId="5A3E3931" w14:textId="77777777" w:rsidR="00D1399F" w:rsidRDefault="00000000">
      <w:pPr>
        <w:spacing w:after="91"/>
        <w:ind w:left="283"/>
      </w:pPr>
      <w:r>
        <w:rPr>
          <w:rFonts w:ascii="Times New Roman" w:eastAsia="Times New Roman" w:hAnsi="Times New Roman" w:cs="Times New Roman"/>
          <w:sz w:val="24"/>
        </w:rPr>
        <w:t xml:space="preserve"> </w:t>
      </w:r>
    </w:p>
    <w:p w14:paraId="2024EBAA" w14:textId="77777777" w:rsidR="00D1399F" w:rsidRDefault="00000000">
      <w:pPr>
        <w:spacing w:after="0"/>
        <w:ind w:left="283"/>
      </w:pPr>
      <w:r>
        <w:rPr>
          <w:rFonts w:ascii="Arial" w:eastAsia="Arial" w:hAnsi="Arial" w:cs="Arial"/>
          <w:b/>
          <w:sz w:val="36"/>
        </w:rPr>
        <w:t xml:space="preserve"> </w:t>
      </w:r>
    </w:p>
    <w:p w14:paraId="43718A96" w14:textId="77777777" w:rsidR="00D1399F" w:rsidRDefault="00000000">
      <w:pPr>
        <w:pStyle w:val="Heading2"/>
        <w:ind w:left="795" w:right="692"/>
      </w:pPr>
      <w:r>
        <w:t>INQUIRY OF MINISTRY DEMANDE DE RENSEIGNEMENT AU GOUVERNEMENT</w:t>
      </w:r>
      <w:r>
        <w:rPr>
          <w:b w:val="0"/>
          <w:sz w:val="36"/>
        </w:rPr>
        <w:t xml:space="preserve"> </w:t>
      </w:r>
    </w:p>
    <w:p w14:paraId="75DE6E50" w14:textId="77777777" w:rsidR="00D1399F" w:rsidRDefault="00000000">
      <w:pPr>
        <w:spacing w:after="0"/>
        <w:ind w:left="138"/>
        <w:jc w:val="center"/>
      </w:pPr>
      <w:r>
        <w:rPr>
          <w:rFonts w:ascii="Times New Roman" w:eastAsia="Times New Roman" w:hAnsi="Times New Roman" w:cs="Times New Roman"/>
          <w:sz w:val="18"/>
        </w:rPr>
        <w:t xml:space="preserve"> </w:t>
      </w:r>
    </w:p>
    <w:p w14:paraId="713ADA63" w14:textId="77777777" w:rsidR="00D1399F" w:rsidRDefault="00000000">
      <w:pPr>
        <w:spacing w:after="0"/>
        <w:ind w:left="239" w:right="139" w:hanging="10"/>
        <w:jc w:val="center"/>
      </w:pPr>
      <w:r>
        <w:rPr>
          <w:rFonts w:ascii="Times New Roman" w:eastAsia="Times New Roman" w:hAnsi="Times New Roman" w:cs="Times New Roman"/>
          <w:sz w:val="18"/>
        </w:rPr>
        <w:t xml:space="preserve">PREPARE IN ENGLISH AND FRENCH MARKING "ORIGINAL TEXT" OR "TRANSLATION" </w:t>
      </w:r>
    </w:p>
    <w:p w14:paraId="79D8F462" w14:textId="77777777" w:rsidR="00D1399F" w:rsidRDefault="00000000">
      <w:pPr>
        <w:pStyle w:val="Heading3"/>
        <w:ind w:left="239" w:right="139"/>
      </w:pPr>
      <w:r>
        <w:rPr>
          <w:rFonts w:ascii="Times New Roman" w:eastAsia="Times New Roman" w:hAnsi="Times New Roman" w:cs="Times New Roman"/>
          <w:b w:val="0"/>
          <w:sz w:val="18"/>
        </w:rPr>
        <w:t xml:space="preserve">PRÉPARER EN ANGLAIS ET EN FRANÇAIS EN INDIQUANT "TEXTE ORIGINAL" OU "TRADUCTION" </w:t>
      </w:r>
    </w:p>
    <w:p w14:paraId="13244D83" w14:textId="77777777" w:rsidR="00D1399F" w:rsidRDefault="00000000">
      <w:pPr>
        <w:spacing w:after="89"/>
        <w:ind w:left="283"/>
      </w:pPr>
      <w:r>
        <w:rPr>
          <w:rFonts w:ascii="Times New Roman" w:eastAsia="Times New Roman" w:hAnsi="Times New Roman" w:cs="Times New Roman"/>
          <w:sz w:val="18"/>
        </w:rPr>
        <w:t xml:space="preserve"> </w:t>
      </w:r>
    </w:p>
    <w:p w14:paraId="72BE6271" w14:textId="77777777" w:rsidR="00D1399F" w:rsidRDefault="00000000">
      <w:pPr>
        <w:tabs>
          <w:tab w:val="center" w:pos="8004"/>
        </w:tabs>
        <w:spacing w:after="0"/>
      </w:pPr>
      <w:r>
        <w:rPr>
          <w:rFonts w:ascii="Arial" w:eastAsia="Arial" w:hAnsi="Arial" w:cs="Arial"/>
          <w:sz w:val="16"/>
        </w:rPr>
        <w:t>QUESTION NO./N</w:t>
      </w:r>
      <w:r>
        <w:rPr>
          <w:rFonts w:ascii="Arial" w:eastAsia="Arial" w:hAnsi="Arial" w:cs="Arial"/>
          <w:sz w:val="10"/>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w:t>
      </w:r>
    </w:p>
    <w:p w14:paraId="0CD390AD" w14:textId="77777777" w:rsidR="00D1399F" w:rsidRDefault="00000000">
      <w:pPr>
        <w:tabs>
          <w:tab w:val="center" w:pos="4343"/>
          <w:tab w:val="center" w:pos="8682"/>
        </w:tabs>
        <w:spacing w:after="156" w:line="248" w:lineRule="auto"/>
        <w:ind w:left="-3"/>
      </w:pPr>
      <w:r>
        <w:rPr>
          <w:noProof/>
        </w:rPr>
        <mc:AlternateContent>
          <mc:Choice Requires="wpg">
            <w:drawing>
              <wp:anchor distT="0" distB="0" distL="114300" distR="114300" simplePos="0" relativeHeight="251766784" behindDoc="1" locked="0" layoutInCell="1" allowOverlap="1" wp14:anchorId="636BAD01" wp14:editId="34D8DA7A">
                <wp:simplePos x="0" y="0"/>
                <wp:positionH relativeFrom="column">
                  <wp:posOffset>-33527</wp:posOffset>
                </wp:positionH>
                <wp:positionV relativeFrom="paragraph">
                  <wp:posOffset>-148576</wp:posOffset>
                </wp:positionV>
                <wp:extent cx="7290816" cy="352793"/>
                <wp:effectExtent l="0" t="0" r="0" b="0"/>
                <wp:wrapNone/>
                <wp:docPr id="493928" name="Group 493928"/>
                <wp:cNvGraphicFramePr/>
                <a:graphic xmlns:a="http://schemas.openxmlformats.org/drawingml/2006/main">
                  <a:graphicData uri="http://schemas.microsoft.com/office/word/2010/wordprocessingGroup">
                    <wpg:wgp>
                      <wpg:cNvGrpSpPr/>
                      <wpg:grpSpPr>
                        <a:xfrm>
                          <a:off x="0" y="0"/>
                          <a:ext cx="7290816" cy="352793"/>
                          <a:chOff x="0" y="0"/>
                          <a:chExt cx="7290816" cy="352793"/>
                        </a:xfrm>
                      </wpg:grpSpPr>
                      <wps:wsp>
                        <wps:cNvPr id="572529" name="Shape 572529"/>
                        <wps:cNvSpPr/>
                        <wps:spPr>
                          <a:xfrm>
                            <a:off x="0" y="0"/>
                            <a:ext cx="1614678" cy="12179"/>
                          </a:xfrm>
                          <a:custGeom>
                            <a:avLst/>
                            <a:gdLst/>
                            <a:ahLst/>
                            <a:cxnLst/>
                            <a:rect l="0" t="0" r="0" b="0"/>
                            <a:pathLst>
                              <a:path w="1614678" h="12179">
                                <a:moveTo>
                                  <a:pt x="0" y="0"/>
                                </a:moveTo>
                                <a:lnTo>
                                  <a:pt x="1614678" y="0"/>
                                </a:lnTo>
                                <a:lnTo>
                                  <a:pt x="1614678"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0" name="Shape 572530"/>
                        <wps:cNvSpPr/>
                        <wps:spPr>
                          <a:xfrm>
                            <a:off x="1614678" y="1217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1" name="Shape 572531"/>
                        <wps:cNvSpPr/>
                        <wps:spPr>
                          <a:xfrm>
                            <a:off x="1614678" y="0"/>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2" name="Shape 572532"/>
                        <wps:cNvSpPr/>
                        <wps:spPr>
                          <a:xfrm>
                            <a:off x="1626870" y="0"/>
                            <a:ext cx="3302509" cy="12179"/>
                          </a:xfrm>
                          <a:custGeom>
                            <a:avLst/>
                            <a:gdLst/>
                            <a:ahLst/>
                            <a:cxnLst/>
                            <a:rect l="0" t="0" r="0" b="0"/>
                            <a:pathLst>
                              <a:path w="3302509" h="12179">
                                <a:moveTo>
                                  <a:pt x="0" y="0"/>
                                </a:moveTo>
                                <a:lnTo>
                                  <a:pt x="3302509" y="0"/>
                                </a:lnTo>
                                <a:lnTo>
                                  <a:pt x="3302509"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3" name="Shape 572533"/>
                        <wps:cNvSpPr/>
                        <wps:spPr>
                          <a:xfrm>
                            <a:off x="4929378" y="12179"/>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4" name="Shape 572534"/>
                        <wps:cNvSpPr/>
                        <wps:spPr>
                          <a:xfrm>
                            <a:off x="4929378" y="0"/>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5" name="Shape 572535"/>
                        <wps:cNvSpPr/>
                        <wps:spPr>
                          <a:xfrm>
                            <a:off x="4941570" y="0"/>
                            <a:ext cx="2343150" cy="12179"/>
                          </a:xfrm>
                          <a:custGeom>
                            <a:avLst/>
                            <a:gdLst/>
                            <a:ahLst/>
                            <a:cxnLst/>
                            <a:rect l="0" t="0" r="0" b="0"/>
                            <a:pathLst>
                              <a:path w="2343150" h="12179">
                                <a:moveTo>
                                  <a:pt x="0" y="0"/>
                                </a:moveTo>
                                <a:lnTo>
                                  <a:pt x="2343150" y="0"/>
                                </a:lnTo>
                                <a:lnTo>
                                  <a:pt x="2343150"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6" name="Shape 572536"/>
                        <wps:cNvSpPr/>
                        <wps:spPr>
                          <a:xfrm>
                            <a:off x="1614678" y="12941"/>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7" name="Shape 572537"/>
                        <wps:cNvSpPr/>
                        <wps:spPr>
                          <a:xfrm>
                            <a:off x="4929378" y="12941"/>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8" name="Shape 572538"/>
                        <wps:cNvSpPr/>
                        <wps:spPr>
                          <a:xfrm>
                            <a:off x="0" y="340614"/>
                            <a:ext cx="1614678" cy="12179"/>
                          </a:xfrm>
                          <a:custGeom>
                            <a:avLst/>
                            <a:gdLst/>
                            <a:ahLst/>
                            <a:cxnLst/>
                            <a:rect l="0" t="0" r="0" b="0"/>
                            <a:pathLst>
                              <a:path w="1614678" h="12179">
                                <a:moveTo>
                                  <a:pt x="0" y="0"/>
                                </a:moveTo>
                                <a:lnTo>
                                  <a:pt x="1614678" y="0"/>
                                </a:lnTo>
                                <a:lnTo>
                                  <a:pt x="1614678"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39" name="Shape 572539"/>
                        <wps:cNvSpPr/>
                        <wps:spPr>
                          <a:xfrm>
                            <a:off x="1614678" y="340614"/>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40" name="Shape 572540"/>
                        <wps:cNvSpPr/>
                        <wps:spPr>
                          <a:xfrm>
                            <a:off x="1626870" y="340614"/>
                            <a:ext cx="1573517" cy="12179"/>
                          </a:xfrm>
                          <a:custGeom>
                            <a:avLst/>
                            <a:gdLst/>
                            <a:ahLst/>
                            <a:cxnLst/>
                            <a:rect l="0" t="0" r="0" b="0"/>
                            <a:pathLst>
                              <a:path w="1573517" h="12179">
                                <a:moveTo>
                                  <a:pt x="0" y="0"/>
                                </a:moveTo>
                                <a:lnTo>
                                  <a:pt x="1573517" y="0"/>
                                </a:lnTo>
                                <a:lnTo>
                                  <a:pt x="1573517"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41" name="Shape 572541"/>
                        <wps:cNvSpPr/>
                        <wps:spPr>
                          <a:xfrm>
                            <a:off x="3200400" y="340614"/>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42" name="Shape 572542"/>
                        <wps:cNvSpPr/>
                        <wps:spPr>
                          <a:xfrm>
                            <a:off x="3212592" y="340614"/>
                            <a:ext cx="1716786" cy="12179"/>
                          </a:xfrm>
                          <a:custGeom>
                            <a:avLst/>
                            <a:gdLst/>
                            <a:ahLst/>
                            <a:cxnLst/>
                            <a:rect l="0" t="0" r="0" b="0"/>
                            <a:pathLst>
                              <a:path w="1716786" h="12179">
                                <a:moveTo>
                                  <a:pt x="0" y="0"/>
                                </a:moveTo>
                                <a:lnTo>
                                  <a:pt x="1716786" y="0"/>
                                </a:lnTo>
                                <a:lnTo>
                                  <a:pt x="1716786"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43" name="Shape 572543"/>
                        <wps:cNvSpPr/>
                        <wps:spPr>
                          <a:xfrm>
                            <a:off x="4929378" y="340614"/>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44" name="Shape 572544"/>
                        <wps:cNvSpPr/>
                        <wps:spPr>
                          <a:xfrm>
                            <a:off x="4941570" y="340614"/>
                            <a:ext cx="2337041" cy="12179"/>
                          </a:xfrm>
                          <a:custGeom>
                            <a:avLst/>
                            <a:gdLst/>
                            <a:ahLst/>
                            <a:cxnLst/>
                            <a:rect l="0" t="0" r="0" b="0"/>
                            <a:pathLst>
                              <a:path w="2337041" h="12179">
                                <a:moveTo>
                                  <a:pt x="0" y="0"/>
                                </a:moveTo>
                                <a:lnTo>
                                  <a:pt x="2337041" y="0"/>
                                </a:lnTo>
                                <a:lnTo>
                                  <a:pt x="2337041"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45" name="Shape 572545"/>
                        <wps:cNvSpPr/>
                        <wps:spPr>
                          <a:xfrm>
                            <a:off x="7278624" y="340614"/>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928" style="width:574.08pt;height:27.779pt;position:absolute;z-index:-2147483608;mso-position-horizontal-relative:text;mso-position-horizontal:absolute;margin-left:-2.64pt;mso-position-vertical-relative:text;margin-top:-11.699pt;" coordsize="72908,3527">
                <v:shape id="Shape 572546" style="position:absolute;width:16146;height:121;left:0;top:0;" coordsize="1614678,12179" path="m0,0l1614678,0l1614678,12179l0,12179l0,0">
                  <v:stroke weight="0pt" endcap="flat" joinstyle="miter" miterlimit="10" on="false" color="#000000" opacity="0"/>
                  <v:fill on="true" color="#000000"/>
                </v:shape>
                <v:shape id="Shape 572547" style="position:absolute;width:121;height:91;left:16146;top:121;" coordsize="12192,9144" path="m0,0l12192,0l12192,9144l0,9144l0,0">
                  <v:stroke weight="0pt" endcap="flat" joinstyle="miter" miterlimit="10" on="false" color="#000000" opacity="0"/>
                  <v:fill on="true" color="#000000"/>
                </v:shape>
                <v:shape id="Shape 572548" style="position:absolute;width:121;height:121;left:16146;top:0;" coordsize="12192,12179" path="m0,0l12192,0l12192,12179l0,12179l0,0">
                  <v:stroke weight="0pt" endcap="flat" joinstyle="miter" miterlimit="10" on="false" color="#000000" opacity="0"/>
                  <v:fill on="true" color="#000000"/>
                </v:shape>
                <v:shape id="Shape 572549" style="position:absolute;width:33025;height:121;left:16268;top:0;" coordsize="3302509,12179" path="m0,0l3302509,0l3302509,12179l0,12179l0,0">
                  <v:stroke weight="0pt" endcap="flat" joinstyle="miter" miterlimit="10" on="false" color="#000000" opacity="0"/>
                  <v:fill on="true" color="#000000"/>
                </v:shape>
                <v:shape id="Shape 572550" style="position:absolute;width:121;height:91;left:49293;top:121;" coordsize="12192,9144" path="m0,0l12192,0l12192,9144l0,9144l0,0">
                  <v:stroke weight="0pt" endcap="flat" joinstyle="miter" miterlimit="10" on="false" color="#000000" opacity="0"/>
                  <v:fill on="true" color="#000000"/>
                </v:shape>
                <v:shape id="Shape 572551" style="position:absolute;width:121;height:121;left:49293;top:0;" coordsize="12192,12179" path="m0,0l12192,0l12192,12179l0,12179l0,0">
                  <v:stroke weight="0pt" endcap="flat" joinstyle="miter" miterlimit="10" on="false" color="#000000" opacity="0"/>
                  <v:fill on="true" color="#000000"/>
                </v:shape>
                <v:shape id="Shape 572552" style="position:absolute;width:23431;height:121;left:49415;top:0;" coordsize="2343150,12179" path="m0,0l2343150,0l2343150,12179l0,12179l0,0">
                  <v:stroke weight="0pt" endcap="flat" joinstyle="miter" miterlimit="10" on="false" color="#000000" opacity="0"/>
                  <v:fill on="true" color="#000000"/>
                </v:shape>
                <v:shape id="Shape 572553" style="position:absolute;width:121;height:3276;left:16146;top:129;" coordsize="12192,327660" path="m0,0l12192,0l12192,327660l0,327660l0,0">
                  <v:stroke weight="0pt" endcap="flat" joinstyle="miter" miterlimit="10" on="false" color="#000000" opacity="0"/>
                  <v:fill on="true" color="#000000"/>
                </v:shape>
                <v:shape id="Shape 572554" style="position:absolute;width:121;height:3276;left:49293;top:129;" coordsize="12192,327660" path="m0,0l12192,0l12192,327660l0,327660l0,0">
                  <v:stroke weight="0pt" endcap="flat" joinstyle="miter" miterlimit="10" on="false" color="#000000" opacity="0"/>
                  <v:fill on="true" color="#000000"/>
                </v:shape>
                <v:shape id="Shape 572555" style="position:absolute;width:16146;height:121;left:0;top:3406;" coordsize="1614678,12179" path="m0,0l1614678,0l1614678,12179l0,12179l0,0">
                  <v:stroke weight="0pt" endcap="flat" joinstyle="miter" miterlimit="10" on="false" color="#000000" opacity="0"/>
                  <v:fill on="true" color="#000000"/>
                </v:shape>
                <v:shape id="Shape 572556" style="position:absolute;width:121;height:121;left:16146;top:3406;" coordsize="12192,12179" path="m0,0l12192,0l12192,12179l0,12179l0,0">
                  <v:stroke weight="0pt" endcap="flat" joinstyle="miter" miterlimit="10" on="false" color="#000000" opacity="0"/>
                  <v:fill on="true" color="#000000"/>
                </v:shape>
                <v:shape id="Shape 572557" style="position:absolute;width:15735;height:121;left:16268;top:3406;" coordsize="1573517,12179" path="m0,0l1573517,0l1573517,12179l0,12179l0,0">
                  <v:stroke weight="0pt" endcap="flat" joinstyle="miter" miterlimit="10" on="false" color="#000000" opacity="0"/>
                  <v:fill on="true" color="#000000"/>
                </v:shape>
                <v:shape id="Shape 572558" style="position:absolute;width:121;height:121;left:32004;top:3406;" coordsize="12192,12179" path="m0,0l12192,0l12192,12179l0,12179l0,0">
                  <v:stroke weight="0pt" endcap="flat" joinstyle="miter" miterlimit="10" on="false" color="#000000" opacity="0"/>
                  <v:fill on="true" color="#000000"/>
                </v:shape>
                <v:shape id="Shape 572559" style="position:absolute;width:17167;height:121;left:32125;top:3406;" coordsize="1716786,12179" path="m0,0l1716786,0l1716786,12179l0,12179l0,0">
                  <v:stroke weight="0pt" endcap="flat" joinstyle="miter" miterlimit="10" on="false" color="#000000" opacity="0"/>
                  <v:fill on="true" color="#000000"/>
                </v:shape>
                <v:shape id="Shape 572560" style="position:absolute;width:121;height:121;left:49293;top:3406;" coordsize="12192,12179" path="m0,0l12192,0l12192,12179l0,12179l0,0">
                  <v:stroke weight="0pt" endcap="flat" joinstyle="miter" miterlimit="10" on="false" color="#000000" opacity="0"/>
                  <v:fill on="true" color="#000000"/>
                </v:shape>
                <v:shape id="Shape 572561" style="position:absolute;width:23370;height:121;left:49415;top:3406;" coordsize="2337041,12179" path="m0,0l2337041,0l2337041,12179l0,12179l0,0">
                  <v:stroke weight="0pt" endcap="flat" joinstyle="miter" miterlimit="10" on="false" color="#000000" opacity="0"/>
                  <v:fill on="true" color="#000000"/>
                </v:shape>
                <v:shape id="Shape 572562" style="position:absolute;width:121;height:121;left:72786;top:3406;" coordsize="12192,12179" path="m0,0l12192,0l12192,12179l0,12179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2B61E7A2" w14:textId="77777777" w:rsidR="00D1399F" w:rsidRDefault="00000000">
      <w:pPr>
        <w:tabs>
          <w:tab w:val="right" w:pos="11273"/>
        </w:tabs>
        <w:spacing w:after="65"/>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Reply by the Minister of International Development and Minister responsible for the </w:t>
      </w:r>
      <w:r>
        <w:rPr>
          <w:rFonts w:ascii="Arial" w:eastAsia="Arial" w:hAnsi="Arial" w:cs="Arial"/>
          <w:sz w:val="25"/>
          <w:vertAlign w:val="subscript"/>
        </w:rPr>
        <w:t xml:space="preserve">Pacific Economic Development Agency of Canada </w:t>
      </w:r>
    </w:p>
    <w:p w14:paraId="660000D3" w14:textId="77777777" w:rsidR="00D1399F" w:rsidRDefault="00000000">
      <w:pPr>
        <w:spacing w:after="4" w:line="248" w:lineRule="auto"/>
        <w:ind w:left="5085" w:right="30" w:hanging="10"/>
        <w:jc w:val="center"/>
      </w:pPr>
      <w:r>
        <w:rPr>
          <w:rFonts w:ascii="Arial" w:eastAsia="Arial" w:hAnsi="Arial" w:cs="Arial"/>
          <w:sz w:val="16"/>
        </w:rPr>
        <w:t xml:space="preserve">Réponse du ministre du Développement international et ministre responsable de l’Agence de développement économique du Pacifique Canada </w:t>
      </w:r>
    </w:p>
    <w:p w14:paraId="292C89BA" w14:textId="77777777" w:rsidR="00D1399F" w:rsidRDefault="00000000">
      <w:pPr>
        <w:spacing w:after="136"/>
        <w:ind w:left="5069"/>
        <w:jc w:val="center"/>
      </w:pPr>
      <w:r>
        <w:rPr>
          <w:rFonts w:ascii="Arial" w:eastAsia="Arial" w:hAnsi="Arial" w:cs="Arial"/>
          <w:sz w:val="14"/>
        </w:rPr>
        <w:t xml:space="preserve"> </w:t>
      </w:r>
    </w:p>
    <w:p w14:paraId="2CAC6DB4" w14:textId="77777777" w:rsidR="00D1399F" w:rsidRDefault="00000000">
      <w:pPr>
        <w:spacing w:after="55"/>
        <w:ind w:left="2782"/>
      </w:pPr>
      <w:r>
        <w:rPr>
          <w:noProof/>
        </w:rPr>
        <mc:AlternateContent>
          <mc:Choice Requires="wpg">
            <w:drawing>
              <wp:anchor distT="0" distB="0" distL="114300" distR="114300" simplePos="0" relativeHeight="251767808" behindDoc="0" locked="0" layoutInCell="1" allowOverlap="1" wp14:anchorId="7E424F5C" wp14:editId="50EB82D8">
                <wp:simplePos x="0" y="0"/>
                <wp:positionH relativeFrom="column">
                  <wp:posOffset>-33527</wp:posOffset>
                </wp:positionH>
                <wp:positionV relativeFrom="paragraph">
                  <wp:posOffset>190674</wp:posOffset>
                </wp:positionV>
                <wp:extent cx="7278624" cy="822503"/>
                <wp:effectExtent l="0" t="0" r="0" b="0"/>
                <wp:wrapSquare wrapText="bothSides"/>
                <wp:docPr id="493942" name="Group 493942"/>
                <wp:cNvGraphicFramePr/>
                <a:graphic xmlns:a="http://schemas.openxmlformats.org/drawingml/2006/main">
                  <a:graphicData uri="http://schemas.microsoft.com/office/word/2010/wordprocessingGroup">
                    <wpg:wgp>
                      <wpg:cNvGrpSpPr/>
                      <wpg:grpSpPr>
                        <a:xfrm>
                          <a:off x="0" y="0"/>
                          <a:ext cx="7278624" cy="822503"/>
                          <a:chOff x="0" y="0"/>
                          <a:chExt cx="7278624" cy="822503"/>
                        </a:xfrm>
                      </wpg:grpSpPr>
                      <wps:wsp>
                        <wps:cNvPr id="40808" name="Rectangle 40808"/>
                        <wps:cNvSpPr/>
                        <wps:spPr>
                          <a:xfrm>
                            <a:off x="208026" y="17069"/>
                            <a:ext cx="2062999" cy="226002"/>
                          </a:xfrm>
                          <a:prstGeom prst="rect">
                            <a:avLst/>
                          </a:prstGeom>
                          <a:ln>
                            <a:noFill/>
                          </a:ln>
                        </wps:spPr>
                        <wps:txbx>
                          <w:txbxContent>
                            <w:p w14:paraId="0AD67BDF" w14:textId="77777777" w:rsidR="00D1399F" w:rsidRDefault="00000000">
                              <w:r>
                                <w:rPr>
                                  <w:rFonts w:ascii="Arial" w:eastAsia="Arial" w:hAnsi="Arial" w:cs="Arial"/>
                                  <w:sz w:val="24"/>
                                </w:rPr>
                                <w:t xml:space="preserve">L’hon. Harjit S. Sajjan, </w:t>
                              </w:r>
                            </w:p>
                          </w:txbxContent>
                        </wps:txbx>
                        <wps:bodyPr horzOverflow="overflow" vert="horz" lIns="0" tIns="0" rIns="0" bIns="0" rtlCol="0">
                          <a:noAutofit/>
                        </wps:bodyPr>
                      </wps:wsp>
                      <wps:wsp>
                        <wps:cNvPr id="40809" name="Rectangle 40809"/>
                        <wps:cNvSpPr/>
                        <wps:spPr>
                          <a:xfrm>
                            <a:off x="1758696" y="51549"/>
                            <a:ext cx="2171265" cy="169502"/>
                          </a:xfrm>
                          <a:prstGeom prst="rect">
                            <a:avLst/>
                          </a:prstGeom>
                          <a:ln>
                            <a:noFill/>
                          </a:ln>
                        </wps:spPr>
                        <wps:txbx>
                          <w:txbxContent>
                            <w:p w14:paraId="713420FB" w14:textId="77777777" w:rsidR="00D1399F" w:rsidRDefault="00000000">
                              <w:r>
                                <w:rPr>
                                  <w:rFonts w:ascii="Arial" w:eastAsia="Arial" w:hAnsi="Arial" w:cs="Arial"/>
                                  <w:sz w:val="18"/>
                                </w:rPr>
                                <w:t>C.P., OMM, M.S.M., CD, député</w:t>
                              </w:r>
                            </w:p>
                          </w:txbxContent>
                        </wps:txbx>
                        <wps:bodyPr horzOverflow="overflow" vert="horz" lIns="0" tIns="0" rIns="0" bIns="0" rtlCol="0">
                          <a:noAutofit/>
                        </wps:bodyPr>
                      </wps:wsp>
                      <wps:wsp>
                        <wps:cNvPr id="40810" name="Rectangle 40810"/>
                        <wps:cNvSpPr/>
                        <wps:spPr>
                          <a:xfrm>
                            <a:off x="3391662" y="28792"/>
                            <a:ext cx="51528" cy="206791"/>
                          </a:xfrm>
                          <a:prstGeom prst="rect">
                            <a:avLst/>
                          </a:prstGeom>
                          <a:ln>
                            <a:noFill/>
                          </a:ln>
                        </wps:spPr>
                        <wps:txbx>
                          <w:txbxContent>
                            <w:p w14:paraId="3982BCF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0815" name="Rectangle 40815"/>
                        <wps:cNvSpPr/>
                        <wps:spPr>
                          <a:xfrm>
                            <a:off x="1127760" y="423930"/>
                            <a:ext cx="2767102" cy="165175"/>
                          </a:xfrm>
                          <a:prstGeom prst="rect">
                            <a:avLst/>
                          </a:prstGeom>
                          <a:ln>
                            <a:noFill/>
                          </a:ln>
                        </wps:spPr>
                        <wps:txbx>
                          <w:txbxContent>
                            <w:p w14:paraId="307CEAF3" w14:textId="77777777" w:rsidR="00D1399F" w:rsidRDefault="00000000">
                              <w:r>
                                <w:rPr>
                                  <w:rFonts w:ascii="Arial" w:eastAsia="Arial" w:hAnsi="Arial" w:cs="Arial"/>
                                  <w:sz w:val="14"/>
                                </w:rPr>
                                <w:t xml:space="preserve">PRINT NAME OF SIGNATORY                                                    </w:t>
                              </w:r>
                            </w:p>
                          </w:txbxContent>
                        </wps:txbx>
                        <wps:bodyPr horzOverflow="overflow" vert="horz" lIns="0" tIns="0" rIns="0" bIns="0" rtlCol="0">
                          <a:noAutofit/>
                        </wps:bodyPr>
                      </wps:wsp>
                      <wps:wsp>
                        <wps:cNvPr id="40816" name="Rectangle 40816"/>
                        <wps:cNvSpPr/>
                        <wps:spPr>
                          <a:xfrm>
                            <a:off x="1020318" y="526038"/>
                            <a:ext cx="1675798" cy="165175"/>
                          </a:xfrm>
                          <a:prstGeom prst="rect">
                            <a:avLst/>
                          </a:prstGeom>
                          <a:ln>
                            <a:noFill/>
                          </a:ln>
                        </wps:spPr>
                        <wps:txbx>
                          <w:txbxContent>
                            <w:p w14:paraId="2C7D433A" w14:textId="77777777" w:rsidR="00D1399F" w:rsidRDefault="00000000">
                              <w:r>
                                <w:rPr>
                                  <w:rFonts w:ascii="Arial" w:eastAsia="Arial" w:hAnsi="Arial" w:cs="Arial"/>
                                  <w:sz w:val="14"/>
                                </w:rPr>
                                <w:t xml:space="preserve">INSCRIRE LE NOM DU SIGNATAIRE </w:t>
                              </w:r>
                            </w:p>
                          </w:txbxContent>
                        </wps:txbx>
                        <wps:bodyPr horzOverflow="overflow" vert="horz" lIns="0" tIns="0" rIns="0" bIns="0" rtlCol="0">
                          <a:noAutofit/>
                        </wps:bodyPr>
                      </wps:wsp>
                      <wps:wsp>
                        <wps:cNvPr id="40818" name="Rectangle 40818"/>
                        <wps:cNvSpPr/>
                        <wps:spPr>
                          <a:xfrm>
                            <a:off x="1799844" y="667634"/>
                            <a:ext cx="2253" cy="9040"/>
                          </a:xfrm>
                          <a:prstGeom prst="rect">
                            <a:avLst/>
                          </a:prstGeom>
                          <a:ln>
                            <a:noFill/>
                          </a:ln>
                        </wps:spPr>
                        <wps:txbx>
                          <w:txbxContent>
                            <w:p w14:paraId="097AC2E4"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40820" name="Rectangle 40820"/>
                        <wps:cNvSpPr/>
                        <wps:spPr>
                          <a:xfrm>
                            <a:off x="5207508" y="458219"/>
                            <a:ext cx="598427" cy="165175"/>
                          </a:xfrm>
                          <a:prstGeom prst="rect">
                            <a:avLst/>
                          </a:prstGeom>
                          <a:ln>
                            <a:noFill/>
                          </a:ln>
                        </wps:spPr>
                        <wps:txbx>
                          <w:txbxContent>
                            <w:p w14:paraId="40537E26" w14:textId="77777777" w:rsidR="00D1399F" w:rsidRDefault="00000000">
                              <w:r>
                                <w:rPr>
                                  <w:rFonts w:ascii="Arial" w:eastAsia="Arial" w:hAnsi="Arial" w:cs="Arial"/>
                                  <w:sz w:val="14"/>
                                </w:rPr>
                                <w:t xml:space="preserve">SIGNATURE </w:t>
                              </w:r>
                            </w:p>
                          </w:txbxContent>
                        </wps:txbx>
                        <wps:bodyPr horzOverflow="overflow" vert="horz" lIns="0" tIns="0" rIns="0" bIns="0" rtlCol="0">
                          <a:noAutofit/>
                        </wps:bodyPr>
                      </wps:wsp>
                      <wps:wsp>
                        <wps:cNvPr id="40822" name="Rectangle 40822"/>
                        <wps:cNvSpPr/>
                        <wps:spPr>
                          <a:xfrm>
                            <a:off x="4630687" y="561090"/>
                            <a:ext cx="2133853" cy="165175"/>
                          </a:xfrm>
                          <a:prstGeom prst="rect">
                            <a:avLst/>
                          </a:prstGeom>
                          <a:ln>
                            <a:noFill/>
                          </a:ln>
                        </wps:spPr>
                        <wps:txbx>
                          <w:txbxContent>
                            <w:p w14:paraId="55CADEA2" w14:textId="77777777" w:rsidR="00D1399F" w:rsidRDefault="00000000">
                              <w:r>
                                <w:rPr>
                                  <w:rFonts w:ascii="Arial" w:eastAsia="Arial" w:hAnsi="Arial" w:cs="Arial"/>
                                  <w:sz w:val="14"/>
                                </w:rPr>
                                <w:t xml:space="preserve">MINISTER OR PARLIAMENTARY SECRETARY </w:t>
                              </w:r>
                            </w:p>
                          </w:txbxContent>
                        </wps:txbx>
                        <wps:bodyPr horzOverflow="overflow" vert="horz" lIns="0" tIns="0" rIns="0" bIns="0" rtlCol="0">
                          <a:noAutofit/>
                        </wps:bodyPr>
                      </wps:wsp>
                      <wps:wsp>
                        <wps:cNvPr id="40824" name="Rectangle 40824"/>
                        <wps:cNvSpPr/>
                        <wps:spPr>
                          <a:xfrm>
                            <a:off x="4620791" y="663198"/>
                            <a:ext cx="2141544" cy="165175"/>
                          </a:xfrm>
                          <a:prstGeom prst="rect">
                            <a:avLst/>
                          </a:prstGeom>
                          <a:ln>
                            <a:noFill/>
                          </a:ln>
                        </wps:spPr>
                        <wps:txbx>
                          <w:txbxContent>
                            <w:p w14:paraId="41D9A036" w14:textId="77777777" w:rsidR="00D1399F" w:rsidRDefault="00000000">
                              <w:r>
                                <w:rPr>
                                  <w:rFonts w:ascii="Arial" w:eastAsia="Arial" w:hAnsi="Arial" w:cs="Arial"/>
                                  <w:sz w:val="14"/>
                                </w:rPr>
                                <w:t>MINISTRE OU SECRÉTAIRE PARLEMENTAIRE</w:t>
                              </w:r>
                            </w:p>
                          </w:txbxContent>
                        </wps:txbx>
                        <wps:bodyPr horzOverflow="overflow" vert="horz" lIns="0" tIns="0" rIns="0" bIns="0" rtlCol="0">
                          <a:noAutofit/>
                        </wps:bodyPr>
                      </wps:wsp>
                      <wps:wsp>
                        <wps:cNvPr id="40825" name="Rectangle 40825"/>
                        <wps:cNvSpPr/>
                        <wps:spPr>
                          <a:xfrm>
                            <a:off x="6220206" y="633820"/>
                            <a:ext cx="51527" cy="206791"/>
                          </a:xfrm>
                          <a:prstGeom prst="rect">
                            <a:avLst/>
                          </a:prstGeom>
                          <a:ln>
                            <a:noFill/>
                          </a:ln>
                        </wps:spPr>
                        <wps:txbx>
                          <w:txbxContent>
                            <w:p w14:paraId="4A50E044"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563" name="Shape 572563"/>
                        <wps:cNvSpPr/>
                        <wps:spPr>
                          <a:xfrm>
                            <a:off x="3600450" y="413309"/>
                            <a:ext cx="3678174" cy="12192"/>
                          </a:xfrm>
                          <a:custGeom>
                            <a:avLst/>
                            <a:gdLst/>
                            <a:ahLst/>
                            <a:cxnLst/>
                            <a:rect l="0" t="0" r="0" b="0"/>
                            <a:pathLst>
                              <a:path w="3678174" h="12192">
                                <a:moveTo>
                                  <a:pt x="0" y="0"/>
                                </a:moveTo>
                                <a:lnTo>
                                  <a:pt x="3678174" y="0"/>
                                </a:lnTo>
                                <a:lnTo>
                                  <a:pt x="367817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64" name="Shape 572564"/>
                        <wps:cNvSpPr/>
                        <wps:spPr>
                          <a:xfrm>
                            <a:off x="0" y="810323"/>
                            <a:ext cx="3600450" cy="12179"/>
                          </a:xfrm>
                          <a:custGeom>
                            <a:avLst/>
                            <a:gdLst/>
                            <a:ahLst/>
                            <a:cxnLst/>
                            <a:rect l="0" t="0" r="0" b="0"/>
                            <a:pathLst>
                              <a:path w="3600450" h="12179">
                                <a:moveTo>
                                  <a:pt x="0" y="0"/>
                                </a:moveTo>
                                <a:lnTo>
                                  <a:pt x="3600450" y="0"/>
                                </a:lnTo>
                                <a:lnTo>
                                  <a:pt x="3600450"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65" name="Shape 572565"/>
                        <wps:cNvSpPr/>
                        <wps:spPr>
                          <a:xfrm>
                            <a:off x="3600450" y="810323"/>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66" name="Shape 572566"/>
                        <wps:cNvSpPr/>
                        <wps:spPr>
                          <a:xfrm>
                            <a:off x="3612642" y="810323"/>
                            <a:ext cx="3665982" cy="12179"/>
                          </a:xfrm>
                          <a:custGeom>
                            <a:avLst/>
                            <a:gdLst/>
                            <a:ahLst/>
                            <a:cxnLst/>
                            <a:rect l="0" t="0" r="0" b="0"/>
                            <a:pathLst>
                              <a:path w="3665982" h="12179">
                                <a:moveTo>
                                  <a:pt x="0" y="0"/>
                                </a:moveTo>
                                <a:lnTo>
                                  <a:pt x="3665982" y="0"/>
                                </a:lnTo>
                                <a:lnTo>
                                  <a:pt x="366598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0862" name="Picture 40862"/>
                          <pic:cNvPicPr/>
                        </pic:nvPicPr>
                        <pic:blipFill>
                          <a:blip r:embed="rId1500"/>
                          <a:stretch>
                            <a:fillRect/>
                          </a:stretch>
                        </pic:blipFill>
                        <pic:spPr>
                          <a:xfrm>
                            <a:off x="4734903" y="0"/>
                            <a:ext cx="1355979" cy="554800"/>
                          </a:xfrm>
                          <a:prstGeom prst="rect">
                            <a:avLst/>
                          </a:prstGeom>
                        </pic:spPr>
                      </pic:pic>
                    </wpg:wgp>
                  </a:graphicData>
                </a:graphic>
              </wp:anchor>
            </w:drawing>
          </mc:Choice>
          <mc:Fallback xmlns:a="http://schemas.openxmlformats.org/drawingml/2006/main">
            <w:pict>
              <v:group id="Group 493942" style="width:573.12pt;height:64.764pt;position:absolute;mso-position-horizontal-relative:text;mso-position-horizontal:absolute;margin-left:-2.64pt;mso-position-vertical-relative:text;margin-top:15.0137pt;" coordsize="72786,8225">
                <v:rect id="Rectangle 40808" style="position:absolute;width:20629;height:2260;left:2080;top:170;" filled="f" stroked="f">
                  <v:textbox inset="0,0,0,0">
                    <w:txbxContent>
                      <w:p>
                        <w:pPr>
                          <w:spacing w:before="0" w:after="160" w:line="259" w:lineRule="auto"/>
                        </w:pPr>
                        <w:r>
                          <w:rPr>
                            <w:rFonts w:cs="Arial" w:hAnsi="Arial" w:eastAsia="Arial" w:ascii="Arial"/>
                            <w:sz w:val="24"/>
                          </w:rPr>
                          <w:t xml:space="preserve">L’hon. Harjit S. Sajjan, </w:t>
                        </w:r>
                      </w:p>
                    </w:txbxContent>
                  </v:textbox>
                </v:rect>
                <v:rect id="Rectangle 40809" style="position:absolute;width:21712;height:1695;left:17586;top:515;" filled="f" stroked="f">
                  <v:textbox inset="0,0,0,0">
                    <w:txbxContent>
                      <w:p>
                        <w:pPr>
                          <w:spacing w:before="0" w:after="160" w:line="259" w:lineRule="auto"/>
                        </w:pPr>
                        <w:r>
                          <w:rPr>
                            <w:rFonts w:cs="Arial" w:hAnsi="Arial" w:eastAsia="Arial" w:ascii="Arial"/>
                            <w:sz w:val="18"/>
                          </w:rPr>
                          <w:t xml:space="preserve">C.P., OMM, M.S.M., CD, député</w:t>
                        </w:r>
                      </w:p>
                    </w:txbxContent>
                  </v:textbox>
                </v:rect>
                <v:rect id="Rectangle 40810" style="position:absolute;width:515;height:2067;left:33916;top:287;" filled="f" stroked="f">
                  <v:textbox inset="0,0,0,0">
                    <w:txbxContent>
                      <w:p>
                        <w:pPr>
                          <w:spacing w:before="0" w:after="160" w:line="259" w:lineRule="auto"/>
                        </w:pPr>
                        <w:r>
                          <w:rPr>
                            <w:rFonts w:cs="Arial" w:hAnsi="Arial" w:eastAsia="Arial" w:ascii="Arial"/>
                            <w:sz w:val="22"/>
                          </w:rPr>
                          <w:t xml:space="preserve"> </w:t>
                        </w:r>
                      </w:p>
                    </w:txbxContent>
                  </v:textbox>
                </v:rect>
                <v:rect id="Rectangle 40815" style="position:absolute;width:27671;height:1651;left:11277;top:4239;" filled="f" stroked="f">
                  <v:textbox inset="0,0,0,0">
                    <w:txbxContent>
                      <w:p>
                        <w:pPr>
                          <w:spacing w:before="0" w:after="160" w:line="259" w:lineRule="auto"/>
                        </w:pPr>
                        <w:r>
                          <w:rPr>
                            <w:rFonts w:cs="Arial" w:hAnsi="Arial" w:eastAsia="Arial" w:ascii="Arial"/>
                            <w:sz w:val="14"/>
                          </w:rPr>
                          <w:t xml:space="preserve">PRINT NAME OF SIGNATORY                                                    </w:t>
                        </w:r>
                      </w:p>
                    </w:txbxContent>
                  </v:textbox>
                </v:rect>
                <v:rect id="Rectangle 40816" style="position:absolute;width:16757;height:1651;left:10203;top:5260;" filled="f" stroked="f">
                  <v:textbox inset="0,0,0,0">
                    <w:txbxContent>
                      <w:p>
                        <w:pPr>
                          <w:spacing w:before="0" w:after="160" w:line="259" w:lineRule="auto"/>
                        </w:pPr>
                        <w:r>
                          <w:rPr>
                            <w:rFonts w:cs="Arial" w:hAnsi="Arial" w:eastAsia="Arial" w:ascii="Arial"/>
                            <w:sz w:val="14"/>
                          </w:rPr>
                          <w:t xml:space="preserve">INSCRIRE LE NOM DU SIGNATAIRE </w:t>
                        </w:r>
                      </w:p>
                    </w:txbxContent>
                  </v:textbox>
                </v:rect>
                <v:rect id="Rectangle 40818" style="position:absolute;width:22;height:90;left:17998;top:6676;" filled="f" stroked="f">
                  <v:textbox inset="0,0,0,0">
                    <w:txbxContent>
                      <w:p>
                        <w:pPr>
                          <w:spacing w:before="0" w:after="160" w:line="259" w:lineRule="auto"/>
                        </w:pPr>
                        <w:r>
                          <w:rPr>
                            <w:rFonts w:cs="Arial" w:hAnsi="Arial" w:eastAsia="Arial" w:ascii="Arial"/>
                            <w:sz w:val="2"/>
                          </w:rPr>
                          <w:t xml:space="preserve"> </w:t>
                        </w:r>
                      </w:p>
                    </w:txbxContent>
                  </v:textbox>
                </v:rect>
                <v:rect id="Rectangle 40820" style="position:absolute;width:5984;height:1651;left:52075;top:4582;" filled="f" stroked="f">
                  <v:textbox inset="0,0,0,0">
                    <w:txbxContent>
                      <w:p>
                        <w:pPr>
                          <w:spacing w:before="0" w:after="160" w:line="259" w:lineRule="auto"/>
                        </w:pPr>
                        <w:r>
                          <w:rPr>
                            <w:rFonts w:cs="Arial" w:hAnsi="Arial" w:eastAsia="Arial" w:ascii="Arial"/>
                            <w:sz w:val="14"/>
                          </w:rPr>
                          <w:t xml:space="preserve">SIGNATURE </w:t>
                        </w:r>
                      </w:p>
                    </w:txbxContent>
                  </v:textbox>
                </v:rect>
                <v:rect id="Rectangle 40822" style="position:absolute;width:21338;height:1651;left:46306;top:5610;" filled="f" stroked="f">
                  <v:textbox inset="0,0,0,0">
                    <w:txbxContent>
                      <w:p>
                        <w:pPr>
                          <w:spacing w:before="0" w:after="160" w:line="259" w:lineRule="auto"/>
                        </w:pPr>
                        <w:r>
                          <w:rPr>
                            <w:rFonts w:cs="Arial" w:hAnsi="Arial" w:eastAsia="Arial" w:ascii="Arial"/>
                            <w:sz w:val="14"/>
                          </w:rPr>
                          <w:t xml:space="preserve">MINISTER OR PARLIAMENTARY SECRETARY </w:t>
                        </w:r>
                      </w:p>
                    </w:txbxContent>
                  </v:textbox>
                </v:rect>
                <v:rect id="Rectangle 40824" style="position:absolute;width:21415;height:1651;left:46207;top:6631;" filled="f" stroked="f">
                  <v:textbox inset="0,0,0,0">
                    <w:txbxContent>
                      <w:p>
                        <w:pPr>
                          <w:spacing w:before="0" w:after="160" w:line="259" w:lineRule="auto"/>
                        </w:pPr>
                        <w:r>
                          <w:rPr>
                            <w:rFonts w:cs="Arial" w:hAnsi="Arial" w:eastAsia="Arial" w:ascii="Arial"/>
                            <w:sz w:val="14"/>
                          </w:rPr>
                          <w:t xml:space="preserve">MINISTRE OU SECRÉTAIRE PARLEMENTAIRE</w:t>
                        </w:r>
                      </w:p>
                    </w:txbxContent>
                  </v:textbox>
                </v:rect>
                <v:rect id="Rectangle 40825" style="position:absolute;width:515;height:2067;left:62202;top:6338;" filled="f" stroked="f">
                  <v:textbox inset="0,0,0,0">
                    <w:txbxContent>
                      <w:p>
                        <w:pPr>
                          <w:spacing w:before="0" w:after="160" w:line="259" w:lineRule="auto"/>
                        </w:pPr>
                        <w:r>
                          <w:rPr>
                            <w:rFonts w:cs="Arial" w:hAnsi="Arial" w:eastAsia="Arial" w:ascii="Arial"/>
                            <w:sz w:val="22"/>
                          </w:rPr>
                          <w:t xml:space="preserve"> </w:t>
                        </w:r>
                      </w:p>
                    </w:txbxContent>
                  </v:textbox>
                </v:rect>
                <v:shape id="Shape 572567" style="position:absolute;width:36781;height:121;left:36004;top:4133;" coordsize="3678174,12192" path="m0,0l3678174,0l3678174,12192l0,12192l0,0">
                  <v:stroke weight="0pt" endcap="flat" joinstyle="miter" miterlimit="10" on="false" color="#000000" opacity="0"/>
                  <v:fill on="true" color="#000000"/>
                </v:shape>
                <v:shape id="Shape 572568" style="position:absolute;width:36004;height:121;left:0;top:8103;" coordsize="3600450,12179" path="m0,0l3600450,0l3600450,12179l0,12179l0,0">
                  <v:stroke weight="0pt" endcap="flat" joinstyle="miter" miterlimit="10" on="false" color="#000000" opacity="0"/>
                  <v:fill on="true" color="#000000"/>
                </v:shape>
                <v:shape id="Shape 572569" style="position:absolute;width:121;height:121;left:36004;top:8103;" coordsize="12192,12179" path="m0,0l12192,0l12192,12179l0,12179l0,0">
                  <v:stroke weight="0pt" endcap="flat" joinstyle="miter" miterlimit="10" on="false" color="#000000" opacity="0"/>
                  <v:fill on="true" color="#000000"/>
                </v:shape>
                <v:shape id="Shape 572570" style="position:absolute;width:36659;height:121;left:36126;top:8103;" coordsize="3665982,12179" path="m0,0l3665982,0l3665982,12179l0,12179l0,0">
                  <v:stroke weight="0pt" endcap="flat" joinstyle="miter" miterlimit="10" on="false" color="#000000" opacity="0"/>
                  <v:fill on="true" color="#000000"/>
                </v:shape>
                <v:shape id="Picture 40862" style="position:absolute;width:13559;height:5548;left:47349;top:0;" filled="f">
                  <v:imagedata r:id="rId1501"/>
                </v:shape>
                <w10:wrap type="square"/>
              </v:group>
            </w:pict>
          </mc:Fallback>
        </mc:AlternateContent>
      </w:r>
      <w:r>
        <w:rPr>
          <w:noProof/>
        </w:rPr>
        <mc:AlternateContent>
          <mc:Choice Requires="wpg">
            <w:drawing>
              <wp:anchor distT="0" distB="0" distL="114300" distR="114300" simplePos="0" relativeHeight="251768832" behindDoc="0" locked="0" layoutInCell="1" allowOverlap="1" wp14:anchorId="76076D36" wp14:editId="15F59B2B">
                <wp:simplePos x="0" y="0"/>
                <wp:positionH relativeFrom="column">
                  <wp:posOffset>42672</wp:posOffset>
                </wp:positionH>
                <wp:positionV relativeFrom="paragraph">
                  <wp:posOffset>616175</wp:posOffset>
                </wp:positionV>
                <wp:extent cx="3124200" cy="12192"/>
                <wp:effectExtent l="0" t="0" r="0" b="0"/>
                <wp:wrapSquare wrapText="bothSides"/>
                <wp:docPr id="493940" name="Group 493940"/>
                <wp:cNvGraphicFramePr/>
                <a:graphic xmlns:a="http://schemas.openxmlformats.org/drawingml/2006/main">
                  <a:graphicData uri="http://schemas.microsoft.com/office/word/2010/wordprocessingGroup">
                    <wpg:wgp>
                      <wpg:cNvGrpSpPr/>
                      <wpg:grpSpPr>
                        <a:xfrm>
                          <a:off x="0" y="0"/>
                          <a:ext cx="3124200" cy="12192"/>
                          <a:chOff x="0" y="0"/>
                          <a:chExt cx="3124200" cy="12192"/>
                        </a:xfrm>
                      </wpg:grpSpPr>
                      <wps:wsp>
                        <wps:cNvPr id="572571" name="Shape 572571"/>
                        <wps:cNvSpPr/>
                        <wps:spPr>
                          <a:xfrm>
                            <a:off x="0" y="0"/>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3940" style="width:246pt;height:0.960022pt;position:absolute;mso-position-horizontal-relative:text;mso-position-horizontal:absolute;margin-left:3.36pt;mso-position-vertical-relative:text;margin-top:48.5177pt;" coordsize="31242,121">
                <v:shape id="Shape 572572" style="position:absolute;width:31242;height:121;left:0;top:0;" coordsize="3124200,12192" path="m0,0l3124200,0l3124200,12192l0,12192l0,0">
                  <v:stroke weight="0pt" endcap="flat" joinstyle="miter" miterlimit="10" on="false" color="#000000" opacity="0"/>
                  <v:fill on="true" color="#000000"/>
                </v:shape>
                <w10:wrap type="square"/>
              </v:group>
            </w:pict>
          </mc:Fallback>
        </mc:AlternateContent>
      </w:r>
      <w:r>
        <w:rPr>
          <w:rFonts w:ascii="Arial" w:eastAsia="Arial" w:hAnsi="Arial" w:cs="Arial"/>
        </w:rPr>
        <w:t xml:space="preserve">  </w:t>
      </w:r>
      <w:r>
        <w:rPr>
          <w:rFonts w:ascii="Arial" w:eastAsia="Arial" w:hAnsi="Arial" w:cs="Arial"/>
        </w:rPr>
        <w:tab/>
        <w:t xml:space="preserve"> </w:t>
      </w:r>
    </w:p>
    <w:p w14:paraId="6DF950A7" w14:textId="77777777" w:rsidR="00D1399F" w:rsidRDefault="00000000">
      <w:pPr>
        <w:spacing w:before="49" w:after="120"/>
        <w:ind w:left="62" w:hanging="10"/>
      </w:pPr>
      <w:r>
        <w:rPr>
          <w:rFonts w:ascii="Arial" w:eastAsia="Arial" w:hAnsi="Arial" w:cs="Arial"/>
          <w:sz w:val="16"/>
        </w:rPr>
        <w:t xml:space="preserve">QUESTION </w:t>
      </w:r>
    </w:p>
    <w:p w14:paraId="109814B3" w14:textId="77777777" w:rsidR="00D1399F" w:rsidRDefault="00000000">
      <w:pPr>
        <w:spacing w:after="0"/>
        <w:ind w:left="67"/>
      </w:pPr>
      <w:r>
        <w:rPr>
          <w:rFonts w:ascii="Arial" w:eastAsia="Arial" w:hAnsi="Arial" w:cs="Arial"/>
        </w:rPr>
        <w:t xml:space="preserve"> </w:t>
      </w:r>
    </w:p>
    <w:p w14:paraId="355EDE96" w14:textId="77777777" w:rsidR="00D1399F" w:rsidRDefault="00000000">
      <w:pPr>
        <w:spacing w:after="8" w:line="248" w:lineRule="auto"/>
        <w:ind w:left="7" w:hanging="10"/>
      </w:pPr>
      <w:r>
        <w:rPr>
          <w:rFonts w:ascii="Arial" w:eastAsia="Arial" w:hAnsi="Arial" w:cs="Arial"/>
          <w:sz w:val="24"/>
        </w:rPr>
        <w:t>En ce qui concerne les projets gouvernementaux de TI en cours ou prévus assortis d’un budget de plus de 1 million de dollars : quels sont les détails de chaque projet, y compris (i) une description et un résumé du projet, (ii) le budget total, (iii) la date d’achèvement prévue?</w:t>
      </w:r>
      <w:r>
        <w:rPr>
          <w:rFonts w:ascii="Arial" w:eastAsia="Arial" w:hAnsi="Arial" w:cs="Arial"/>
        </w:rPr>
        <w:t xml:space="preserve"> </w:t>
      </w:r>
    </w:p>
    <w:p w14:paraId="138DE5E1" w14:textId="77777777" w:rsidR="00D1399F" w:rsidRDefault="00000000">
      <w:pPr>
        <w:spacing w:after="0"/>
        <w:ind w:left="67"/>
      </w:pPr>
      <w:r>
        <w:rPr>
          <w:rFonts w:ascii="Arial" w:eastAsia="Arial" w:hAnsi="Arial" w:cs="Arial"/>
        </w:rPr>
        <w:t xml:space="preserve"> </w:t>
      </w:r>
    </w:p>
    <w:p w14:paraId="45B8A3DB" w14:textId="77777777" w:rsidR="00D1399F" w:rsidRDefault="00000000">
      <w:pPr>
        <w:spacing w:after="50"/>
        <w:ind w:left="-53" w:right="-136"/>
      </w:pPr>
      <w:r>
        <w:rPr>
          <w:noProof/>
        </w:rPr>
        <mc:AlternateContent>
          <mc:Choice Requires="wpg">
            <w:drawing>
              <wp:inline distT="0" distB="0" distL="0" distR="0" wp14:anchorId="0A4E7F7D" wp14:editId="007DA11A">
                <wp:extent cx="7278624" cy="12179"/>
                <wp:effectExtent l="0" t="0" r="0" b="0"/>
                <wp:docPr id="493947" name="Group 493947"/>
                <wp:cNvGraphicFramePr/>
                <a:graphic xmlns:a="http://schemas.openxmlformats.org/drawingml/2006/main">
                  <a:graphicData uri="http://schemas.microsoft.com/office/word/2010/wordprocessingGroup">
                    <wpg:wgp>
                      <wpg:cNvGrpSpPr/>
                      <wpg:grpSpPr>
                        <a:xfrm>
                          <a:off x="0" y="0"/>
                          <a:ext cx="7278624" cy="12179"/>
                          <a:chOff x="0" y="0"/>
                          <a:chExt cx="7278624" cy="12179"/>
                        </a:xfrm>
                      </wpg:grpSpPr>
                      <wps:wsp>
                        <wps:cNvPr id="572573" name="Shape 572573"/>
                        <wps:cNvSpPr/>
                        <wps:spPr>
                          <a:xfrm>
                            <a:off x="0" y="0"/>
                            <a:ext cx="3639312" cy="12179"/>
                          </a:xfrm>
                          <a:custGeom>
                            <a:avLst/>
                            <a:gdLst/>
                            <a:ahLst/>
                            <a:cxnLst/>
                            <a:rect l="0" t="0" r="0" b="0"/>
                            <a:pathLst>
                              <a:path w="3639312" h="12179">
                                <a:moveTo>
                                  <a:pt x="0" y="0"/>
                                </a:moveTo>
                                <a:lnTo>
                                  <a:pt x="3639312" y="0"/>
                                </a:lnTo>
                                <a:lnTo>
                                  <a:pt x="363931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74" name="Shape 572574"/>
                        <wps:cNvSpPr/>
                        <wps:spPr>
                          <a:xfrm>
                            <a:off x="3639312" y="0"/>
                            <a:ext cx="12192" cy="12179"/>
                          </a:xfrm>
                          <a:custGeom>
                            <a:avLst/>
                            <a:gdLst/>
                            <a:ahLst/>
                            <a:cxnLst/>
                            <a:rect l="0" t="0" r="0" b="0"/>
                            <a:pathLst>
                              <a:path w="12192" h="12179">
                                <a:moveTo>
                                  <a:pt x="0" y="0"/>
                                </a:moveTo>
                                <a:lnTo>
                                  <a:pt x="12192" y="0"/>
                                </a:lnTo>
                                <a:lnTo>
                                  <a:pt x="12192"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75" name="Shape 572575"/>
                        <wps:cNvSpPr/>
                        <wps:spPr>
                          <a:xfrm>
                            <a:off x="3651504" y="0"/>
                            <a:ext cx="3627120" cy="12179"/>
                          </a:xfrm>
                          <a:custGeom>
                            <a:avLst/>
                            <a:gdLst/>
                            <a:ahLst/>
                            <a:cxnLst/>
                            <a:rect l="0" t="0" r="0" b="0"/>
                            <a:pathLst>
                              <a:path w="3627120" h="12179">
                                <a:moveTo>
                                  <a:pt x="0" y="0"/>
                                </a:moveTo>
                                <a:lnTo>
                                  <a:pt x="3627120" y="0"/>
                                </a:lnTo>
                                <a:lnTo>
                                  <a:pt x="3627120"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3947" style="width:573.12pt;height:0.958984pt;mso-position-horizontal-relative:char;mso-position-vertical-relative:line" coordsize="72786,121">
                <v:shape id="Shape 572576" style="position:absolute;width:36393;height:121;left:0;top:0;" coordsize="3639312,12179" path="m0,0l3639312,0l3639312,12179l0,12179l0,0">
                  <v:stroke weight="0pt" endcap="flat" joinstyle="miter" miterlimit="10" on="false" color="#000000" opacity="0"/>
                  <v:fill on="true" color="#000000"/>
                </v:shape>
                <v:shape id="Shape 572577" style="position:absolute;width:121;height:121;left:36393;top:0;" coordsize="12192,12179" path="m0,0l12192,0l12192,12179l0,12179l0,0">
                  <v:stroke weight="0pt" endcap="flat" joinstyle="miter" miterlimit="10" on="false" color="#000000" opacity="0"/>
                  <v:fill on="true" color="#000000"/>
                </v:shape>
                <v:shape id="Shape 572578" style="position:absolute;width:36271;height:121;left:36515;top:0;" coordsize="3627120,12179" path="m0,0l3627120,0l3627120,12179l0,12179l0,0">
                  <v:stroke weight="0pt" endcap="flat" joinstyle="miter" miterlimit="10" on="false" color="#000000" opacity="0"/>
                  <v:fill on="true" color="#000000"/>
                </v:shape>
              </v:group>
            </w:pict>
          </mc:Fallback>
        </mc:AlternateContent>
      </w:r>
    </w:p>
    <w:tbl>
      <w:tblPr>
        <w:tblStyle w:val="TableGrid"/>
        <w:tblpPr w:vertAnchor="text" w:tblpX="8658" w:tblpY="6"/>
        <w:tblOverlap w:val="never"/>
        <w:tblW w:w="2182" w:type="dxa"/>
        <w:tblInd w:w="0" w:type="dxa"/>
        <w:tblCellMar>
          <w:top w:w="0" w:type="dxa"/>
          <w:left w:w="0" w:type="dxa"/>
          <w:bottom w:w="0" w:type="dxa"/>
          <w:right w:w="18" w:type="dxa"/>
        </w:tblCellMar>
        <w:tblLook w:val="04A0" w:firstRow="1" w:lastRow="0" w:firstColumn="1" w:lastColumn="0" w:noHBand="0" w:noVBand="1"/>
      </w:tblPr>
      <w:tblGrid>
        <w:gridCol w:w="350"/>
        <w:gridCol w:w="1476"/>
        <w:gridCol w:w="356"/>
      </w:tblGrid>
      <w:tr w:rsidR="00D1399F" w14:paraId="415BC863"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5772EE76" w14:textId="77777777" w:rsidR="00D1399F" w:rsidRDefault="00000000">
            <w:pPr>
              <w:spacing w:after="0"/>
              <w:ind w:right="16"/>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6F32FFE7" w14:textId="77777777" w:rsidR="00D1399F" w:rsidRDefault="00000000">
            <w:pPr>
              <w:spacing w:after="0"/>
              <w:ind w:left="477"/>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1290355C" w14:textId="77777777" w:rsidR="00D1399F" w:rsidRDefault="00000000">
            <w:pPr>
              <w:spacing w:after="0"/>
              <w:ind w:left="-19"/>
            </w:pPr>
            <w:r>
              <w:rPr>
                <w:rFonts w:ascii="Arial" w:eastAsia="Arial" w:hAnsi="Arial" w:cs="Arial"/>
                <w:sz w:val="14"/>
              </w:rPr>
              <w:t xml:space="preserve">      </w:t>
            </w:r>
            <w:r>
              <w:rPr>
                <w:rFonts w:ascii="Arial" w:eastAsia="Arial" w:hAnsi="Arial" w:cs="Arial"/>
                <w:sz w:val="16"/>
              </w:rPr>
              <w:t xml:space="preserve">X </w:t>
            </w:r>
          </w:p>
        </w:tc>
      </w:tr>
    </w:tbl>
    <w:p w14:paraId="7923601E" w14:textId="77777777" w:rsidR="00D1399F" w:rsidRDefault="00000000">
      <w:pPr>
        <w:spacing w:after="457" w:line="266" w:lineRule="auto"/>
        <w:ind w:left="7353" w:right="433" w:hanging="7301"/>
      </w:pPr>
      <w:r>
        <w:rPr>
          <w:rFonts w:ascii="Arial" w:eastAsia="Arial" w:hAnsi="Arial" w:cs="Arial"/>
          <w:sz w:val="16"/>
        </w:rPr>
        <w:t>REPLY / RÉPONSE</w:t>
      </w:r>
      <w:r>
        <w:rPr>
          <w:rFonts w:ascii="Arial" w:eastAsia="Arial" w:hAnsi="Arial" w:cs="Arial"/>
        </w:rPr>
        <w:t xml:space="preserve"> </w:t>
      </w:r>
      <w:r>
        <w:rPr>
          <w:rFonts w:ascii="Arial" w:eastAsia="Arial" w:hAnsi="Arial" w:cs="Arial"/>
        </w:rPr>
        <w:tab/>
      </w:r>
      <w:r>
        <w:rPr>
          <w:rFonts w:ascii="Arial" w:eastAsia="Arial" w:hAnsi="Arial" w:cs="Arial"/>
          <w:sz w:val="14"/>
        </w:rPr>
        <w:t xml:space="preserve">ORIGINAL TEXT TEXTE ORIGINAL </w:t>
      </w:r>
    </w:p>
    <w:p w14:paraId="5D2B5D27" w14:textId="77777777" w:rsidR="00D1399F" w:rsidRDefault="00000000">
      <w:pPr>
        <w:pStyle w:val="Heading3"/>
        <w:spacing w:after="12" w:line="248" w:lineRule="auto"/>
        <w:ind w:left="293" w:right="350"/>
        <w:jc w:val="left"/>
      </w:pPr>
      <w:r>
        <w:rPr>
          <w:sz w:val="24"/>
        </w:rPr>
        <w:t>DÉVELOPPEMENT ÉCONOMIQUE CANADA POUR LE PACIFIQUE</w:t>
      </w:r>
      <w:r>
        <w:rPr>
          <w:rFonts w:ascii="Times New Roman" w:eastAsia="Times New Roman" w:hAnsi="Times New Roman" w:cs="Times New Roman"/>
          <w:b w:val="0"/>
          <w:sz w:val="24"/>
        </w:rPr>
        <w:t xml:space="preserve"> </w:t>
      </w:r>
    </w:p>
    <w:p w14:paraId="63A17D8D" w14:textId="77777777" w:rsidR="00D1399F" w:rsidRDefault="00000000">
      <w:pPr>
        <w:spacing w:after="0"/>
        <w:ind w:left="283"/>
      </w:pPr>
      <w:r>
        <w:rPr>
          <w:rFonts w:ascii="Arial" w:eastAsia="Arial" w:hAnsi="Arial" w:cs="Arial"/>
          <w:sz w:val="24"/>
        </w:rPr>
        <w:t xml:space="preserve"> </w:t>
      </w:r>
    </w:p>
    <w:p w14:paraId="455A8900" w14:textId="77777777" w:rsidR="00D1399F" w:rsidRDefault="00000000">
      <w:pPr>
        <w:spacing w:after="7977" w:line="248" w:lineRule="auto"/>
        <w:ind w:left="293" w:right="126" w:hanging="10"/>
      </w:pPr>
      <w:r>
        <w:rPr>
          <w:rFonts w:ascii="Arial" w:eastAsia="Arial" w:hAnsi="Arial" w:cs="Arial"/>
          <w:sz w:val="24"/>
        </w:rPr>
        <w:t xml:space="preserve">En ce qui concerne Développement économique Canada pour le Pacifique, nous n'avons aucun projet gouvernemental de TI en cours ou prévu dont le budget dépasse un million de dollars. </w:t>
      </w:r>
    </w:p>
    <w:p w14:paraId="3D46ABBA" w14:textId="77777777" w:rsidR="00D1399F" w:rsidRDefault="00000000">
      <w:pPr>
        <w:spacing w:after="0"/>
        <w:ind w:right="130"/>
        <w:jc w:val="right"/>
      </w:pPr>
      <w:r>
        <w:rPr>
          <w:rFonts w:ascii="Times New Roman" w:eastAsia="Times New Roman" w:hAnsi="Times New Roman" w:cs="Times New Roman"/>
          <w:sz w:val="24"/>
        </w:rPr>
        <w:t xml:space="preserve"> </w:t>
      </w:r>
    </w:p>
    <w:p w14:paraId="5B36D988" w14:textId="77777777" w:rsidR="00D1399F" w:rsidRDefault="00000000">
      <w:pPr>
        <w:spacing w:after="0"/>
        <w:ind w:right="130"/>
        <w:jc w:val="right"/>
      </w:pPr>
      <w:r>
        <w:rPr>
          <w:rFonts w:ascii="Times New Roman" w:eastAsia="Times New Roman" w:hAnsi="Times New Roman" w:cs="Times New Roman"/>
          <w:sz w:val="24"/>
        </w:rPr>
        <w:t xml:space="preserve"> </w:t>
      </w:r>
    </w:p>
    <w:p w14:paraId="624423E0" w14:textId="77777777" w:rsidR="00D1399F" w:rsidRDefault="00000000">
      <w:pPr>
        <w:pStyle w:val="Heading2"/>
        <w:ind w:left="1942"/>
        <w:jc w:val="left"/>
      </w:pPr>
      <w:r>
        <w:t>DEMANDE DE RENSEIGNEMENT AU GOUVERNEMENT</w:t>
      </w:r>
    </w:p>
    <w:p w14:paraId="6B2130AC" w14:textId="77777777" w:rsidR="00D1399F" w:rsidRDefault="00000000">
      <w:pPr>
        <w:spacing w:after="0"/>
        <w:ind w:left="140"/>
        <w:jc w:val="center"/>
      </w:pPr>
      <w:r>
        <w:rPr>
          <w:rFonts w:ascii="Times New Roman" w:eastAsia="Times New Roman" w:hAnsi="Times New Roman" w:cs="Times New Roman"/>
          <w:sz w:val="18"/>
        </w:rPr>
        <w:t xml:space="preserve"> </w:t>
      </w:r>
    </w:p>
    <w:p w14:paraId="735530B1" w14:textId="77777777" w:rsidR="00D1399F" w:rsidRDefault="00000000">
      <w:pPr>
        <w:spacing w:after="0"/>
        <w:ind w:left="2070" w:hanging="10"/>
      </w:pPr>
      <w:r>
        <w:rPr>
          <w:rFonts w:ascii="Times New Roman" w:eastAsia="Times New Roman" w:hAnsi="Times New Roman" w:cs="Times New Roman"/>
          <w:sz w:val="18"/>
        </w:rPr>
        <w:t xml:space="preserve">PREPARE IN ENGLISH AND FRENCH MARKING "ORIGINAL TEXT" OR "TRANSLATION" </w:t>
      </w:r>
    </w:p>
    <w:p w14:paraId="2639DA08" w14:textId="77777777" w:rsidR="00D1399F" w:rsidRDefault="00000000">
      <w:pPr>
        <w:spacing w:after="0"/>
        <w:ind w:left="1524" w:hanging="10"/>
      </w:pPr>
      <w:r>
        <w:rPr>
          <w:rFonts w:ascii="Times New Roman" w:eastAsia="Times New Roman" w:hAnsi="Times New Roman" w:cs="Times New Roman"/>
          <w:sz w:val="18"/>
        </w:rPr>
        <w:t>PRÉPARER EN ANGLAIS ET EN FRANÇAIS EN INDIQUANT "TEXTE ORIGINAL" OU "TRADUCTION"</w:t>
      </w:r>
    </w:p>
    <w:p w14:paraId="146E35C2" w14:textId="77777777" w:rsidR="00D1399F" w:rsidRDefault="00000000">
      <w:pPr>
        <w:spacing w:after="100"/>
        <w:ind w:left="-53" w:right="-158"/>
      </w:pPr>
      <w:r>
        <w:rPr>
          <w:noProof/>
        </w:rPr>
        <mc:AlternateContent>
          <mc:Choice Requires="wpg">
            <w:drawing>
              <wp:inline distT="0" distB="0" distL="0" distR="0" wp14:anchorId="6E9A08E2" wp14:editId="2653A6E9">
                <wp:extent cx="7292391" cy="352044"/>
                <wp:effectExtent l="0" t="0" r="0" b="0"/>
                <wp:docPr id="493500" name="Group 493500"/>
                <wp:cNvGraphicFramePr/>
                <a:graphic xmlns:a="http://schemas.openxmlformats.org/drawingml/2006/main">
                  <a:graphicData uri="http://schemas.microsoft.com/office/word/2010/wordprocessingGroup">
                    <wpg:wgp>
                      <wpg:cNvGrpSpPr/>
                      <wpg:grpSpPr>
                        <a:xfrm>
                          <a:off x="0" y="0"/>
                          <a:ext cx="7292391" cy="352044"/>
                          <a:chOff x="0" y="0"/>
                          <a:chExt cx="7292391" cy="352044"/>
                        </a:xfrm>
                      </wpg:grpSpPr>
                      <wps:wsp>
                        <wps:cNvPr id="40885" name="Rectangle 40885"/>
                        <wps:cNvSpPr/>
                        <wps:spPr>
                          <a:xfrm>
                            <a:off x="824789" y="47583"/>
                            <a:ext cx="928897" cy="127448"/>
                          </a:xfrm>
                          <a:prstGeom prst="rect">
                            <a:avLst/>
                          </a:prstGeom>
                          <a:ln>
                            <a:noFill/>
                          </a:ln>
                        </wps:spPr>
                        <wps:txbx>
                          <w:txbxContent>
                            <w:p w14:paraId="0BDF338D"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40886" name="Rectangle 40886"/>
                        <wps:cNvSpPr/>
                        <wps:spPr>
                          <a:xfrm>
                            <a:off x="1522730" y="10969"/>
                            <a:ext cx="46214" cy="190222"/>
                          </a:xfrm>
                          <a:prstGeom prst="rect">
                            <a:avLst/>
                          </a:prstGeom>
                          <a:ln>
                            <a:noFill/>
                          </a:ln>
                        </wps:spPr>
                        <wps:txbx>
                          <w:txbxContent>
                            <w:p w14:paraId="26595679"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0887" name="Rectangle 40887"/>
                        <wps:cNvSpPr/>
                        <wps:spPr>
                          <a:xfrm>
                            <a:off x="70104" y="150115"/>
                            <a:ext cx="157660" cy="226002"/>
                          </a:xfrm>
                          <a:prstGeom prst="rect">
                            <a:avLst/>
                          </a:prstGeom>
                          <a:ln>
                            <a:noFill/>
                          </a:ln>
                        </wps:spPr>
                        <wps:txbx>
                          <w:txbxContent>
                            <w:p w14:paraId="47A7ABEC"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40888" name="Rectangle 40888"/>
                        <wps:cNvSpPr/>
                        <wps:spPr>
                          <a:xfrm>
                            <a:off x="188976" y="150115"/>
                            <a:ext cx="67498" cy="226002"/>
                          </a:xfrm>
                          <a:prstGeom prst="rect">
                            <a:avLst/>
                          </a:prstGeom>
                          <a:ln>
                            <a:noFill/>
                          </a:ln>
                        </wps:spPr>
                        <wps:txbx>
                          <w:txbxContent>
                            <w:p w14:paraId="440E5E93"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0889" name="Rectangle 40889"/>
                        <wps:cNvSpPr/>
                        <wps:spPr>
                          <a:xfrm>
                            <a:off x="239268" y="150115"/>
                            <a:ext cx="339743" cy="226002"/>
                          </a:xfrm>
                          <a:prstGeom prst="rect">
                            <a:avLst/>
                          </a:prstGeom>
                          <a:ln>
                            <a:noFill/>
                          </a:ln>
                        </wps:spPr>
                        <wps:txbx>
                          <w:txbxContent>
                            <w:p w14:paraId="521798B6"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40890" name="Rectangle 40890"/>
                        <wps:cNvSpPr/>
                        <wps:spPr>
                          <a:xfrm>
                            <a:off x="493776" y="150115"/>
                            <a:ext cx="56314" cy="226002"/>
                          </a:xfrm>
                          <a:prstGeom prst="rect">
                            <a:avLst/>
                          </a:prstGeom>
                          <a:ln>
                            <a:noFill/>
                          </a:ln>
                        </wps:spPr>
                        <wps:txbx>
                          <w:txbxContent>
                            <w:p w14:paraId="34E3A64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0891" name="Rectangle 40891"/>
                        <wps:cNvSpPr/>
                        <wps:spPr>
                          <a:xfrm>
                            <a:off x="1690370" y="47583"/>
                            <a:ext cx="394238" cy="127448"/>
                          </a:xfrm>
                          <a:prstGeom prst="rect">
                            <a:avLst/>
                          </a:prstGeom>
                          <a:ln>
                            <a:noFill/>
                          </a:ln>
                        </wps:spPr>
                        <wps:txbx>
                          <w:txbxContent>
                            <w:p w14:paraId="4B56D712"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40892" name="Rectangle 40892"/>
                        <wps:cNvSpPr/>
                        <wps:spPr>
                          <a:xfrm>
                            <a:off x="1986026" y="10969"/>
                            <a:ext cx="46214" cy="190222"/>
                          </a:xfrm>
                          <a:prstGeom prst="rect">
                            <a:avLst/>
                          </a:prstGeom>
                          <a:ln>
                            <a:noFill/>
                          </a:ln>
                        </wps:spPr>
                        <wps:txbx>
                          <w:txbxContent>
                            <w:p w14:paraId="6CE8B518"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0893" name="Rectangle 40893"/>
                        <wps:cNvSpPr/>
                        <wps:spPr>
                          <a:xfrm>
                            <a:off x="1690370" y="150115"/>
                            <a:ext cx="1836218" cy="226002"/>
                          </a:xfrm>
                          <a:prstGeom prst="rect">
                            <a:avLst/>
                          </a:prstGeom>
                          <a:ln>
                            <a:noFill/>
                          </a:ln>
                        </wps:spPr>
                        <wps:txbx>
                          <w:txbxContent>
                            <w:p w14:paraId="424102EE" w14:textId="77777777" w:rsidR="00D1399F" w:rsidRDefault="00000000">
                              <w:r>
                                <w:rPr>
                                  <w:rFonts w:ascii="Arial" w:eastAsia="Arial" w:hAnsi="Arial" w:cs="Arial"/>
                                  <w:sz w:val="24"/>
                                </w:rPr>
                                <w:t>Mr. Lake (Edmonton</w:t>
                              </w:r>
                            </w:p>
                          </w:txbxContent>
                        </wps:txbx>
                        <wps:bodyPr horzOverflow="overflow" vert="horz" lIns="0" tIns="0" rIns="0" bIns="0" rtlCol="0">
                          <a:noAutofit/>
                        </wps:bodyPr>
                      </wps:wsp>
                      <wps:wsp>
                        <wps:cNvPr id="40894" name="Rectangle 40894"/>
                        <wps:cNvSpPr/>
                        <wps:spPr>
                          <a:xfrm>
                            <a:off x="3073019" y="150115"/>
                            <a:ext cx="67498" cy="226002"/>
                          </a:xfrm>
                          <a:prstGeom prst="rect">
                            <a:avLst/>
                          </a:prstGeom>
                          <a:ln>
                            <a:noFill/>
                          </a:ln>
                        </wps:spPr>
                        <wps:txbx>
                          <w:txbxContent>
                            <w:p w14:paraId="30258989"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0895" name="Rectangle 40895"/>
                        <wps:cNvSpPr/>
                        <wps:spPr>
                          <a:xfrm>
                            <a:off x="3121787" y="150115"/>
                            <a:ext cx="1092106" cy="226002"/>
                          </a:xfrm>
                          <a:prstGeom prst="rect">
                            <a:avLst/>
                          </a:prstGeom>
                          <a:ln>
                            <a:noFill/>
                          </a:ln>
                        </wps:spPr>
                        <wps:txbx>
                          <w:txbxContent>
                            <w:p w14:paraId="22A47EBD"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40896" name="Rectangle 40896"/>
                        <wps:cNvSpPr/>
                        <wps:spPr>
                          <a:xfrm>
                            <a:off x="3943477" y="150115"/>
                            <a:ext cx="56314" cy="226002"/>
                          </a:xfrm>
                          <a:prstGeom prst="rect">
                            <a:avLst/>
                          </a:prstGeom>
                          <a:ln>
                            <a:noFill/>
                          </a:ln>
                        </wps:spPr>
                        <wps:txbx>
                          <w:txbxContent>
                            <w:p w14:paraId="37603CFF"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0897" name="Rectangle 40897"/>
                        <wps:cNvSpPr/>
                        <wps:spPr>
                          <a:xfrm>
                            <a:off x="5005705" y="47583"/>
                            <a:ext cx="296867" cy="127448"/>
                          </a:xfrm>
                          <a:prstGeom prst="rect">
                            <a:avLst/>
                          </a:prstGeom>
                          <a:ln>
                            <a:noFill/>
                          </a:ln>
                        </wps:spPr>
                        <wps:txbx>
                          <w:txbxContent>
                            <w:p w14:paraId="5D14D869"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40898" name="Rectangle 40898"/>
                        <wps:cNvSpPr/>
                        <wps:spPr>
                          <a:xfrm>
                            <a:off x="5228209" y="10969"/>
                            <a:ext cx="46214" cy="190222"/>
                          </a:xfrm>
                          <a:prstGeom prst="rect">
                            <a:avLst/>
                          </a:prstGeom>
                          <a:ln>
                            <a:noFill/>
                          </a:ln>
                        </wps:spPr>
                        <wps:txbx>
                          <w:txbxContent>
                            <w:p w14:paraId="579BD646"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0899" name="Rectangle 40899"/>
                        <wps:cNvSpPr/>
                        <wps:spPr>
                          <a:xfrm>
                            <a:off x="5005705" y="150115"/>
                            <a:ext cx="1250610" cy="226002"/>
                          </a:xfrm>
                          <a:prstGeom prst="rect">
                            <a:avLst/>
                          </a:prstGeom>
                          <a:ln>
                            <a:noFill/>
                          </a:ln>
                        </wps:spPr>
                        <wps:txbx>
                          <w:txbxContent>
                            <w:p w14:paraId="6E30178F" w14:textId="77777777" w:rsidR="00D1399F" w:rsidRDefault="00000000">
                              <w:r>
                                <w:rPr>
                                  <w:rFonts w:ascii="Arial" w:eastAsia="Arial" w:hAnsi="Arial" w:cs="Arial"/>
                                  <w:sz w:val="24"/>
                                </w:rPr>
                                <w:t>April 25, 2022</w:t>
                              </w:r>
                            </w:p>
                          </w:txbxContent>
                        </wps:txbx>
                        <wps:bodyPr horzOverflow="overflow" vert="horz" lIns="0" tIns="0" rIns="0" bIns="0" rtlCol="0">
                          <a:noAutofit/>
                        </wps:bodyPr>
                      </wps:wsp>
                      <wps:wsp>
                        <wps:cNvPr id="40900" name="Rectangle 40900"/>
                        <wps:cNvSpPr/>
                        <wps:spPr>
                          <a:xfrm>
                            <a:off x="5946394" y="150115"/>
                            <a:ext cx="56314" cy="226002"/>
                          </a:xfrm>
                          <a:prstGeom prst="rect">
                            <a:avLst/>
                          </a:prstGeom>
                          <a:ln>
                            <a:noFill/>
                          </a:ln>
                        </wps:spPr>
                        <wps:txbx>
                          <w:txbxContent>
                            <w:p w14:paraId="3CAC1CB2"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2579" name="Shape 572579"/>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0" name="Shape 572580"/>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1" name="Shape 572581"/>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2" name="Shape 572582"/>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3" name="Shape 572583"/>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4" name="Shape 572584"/>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5" name="Shape 572585"/>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6" name="Shape 572586"/>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7" name="Shape 572587"/>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8" name="Shape 572588"/>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89" name="Shape 572589"/>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90" name="Shape 572590"/>
                        <wps:cNvSpPr/>
                        <wps:spPr>
                          <a:xfrm>
                            <a:off x="4941697" y="339853"/>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591" name="Shape 572591"/>
                        <wps:cNvSpPr/>
                        <wps:spPr>
                          <a:xfrm>
                            <a:off x="7279894" y="339853"/>
                            <a:ext cx="12497" cy="12192"/>
                          </a:xfrm>
                          <a:custGeom>
                            <a:avLst/>
                            <a:gdLst/>
                            <a:ahLst/>
                            <a:cxnLst/>
                            <a:rect l="0" t="0" r="0" b="0"/>
                            <a:pathLst>
                              <a:path w="12497" h="12192">
                                <a:moveTo>
                                  <a:pt x="0" y="0"/>
                                </a:moveTo>
                                <a:lnTo>
                                  <a:pt x="12497" y="0"/>
                                </a:lnTo>
                                <a:lnTo>
                                  <a:pt x="124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3500" style="width:574.204pt;height:27.72pt;mso-position-horizontal-relative:char;mso-position-vertical-relative:line" coordsize="72923,3520">
                <v:rect id="Rectangle 40885" style="position:absolute;width:9288;height:1274;left:8247;top:475;"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40886" style="position:absolute;width:462;height:1902;left:15227;top:109;" filled="f" stroked="f">
                  <v:textbox inset="0,0,0,0">
                    <w:txbxContent>
                      <w:p>
                        <w:pPr>
                          <w:spacing w:before="0" w:after="160" w:line="259" w:lineRule="auto"/>
                        </w:pPr>
                        <w:r>
                          <w:rPr>
                            <w:rFonts w:cs="Arial" w:hAnsi="Arial" w:eastAsia="Arial" w:ascii="Arial"/>
                            <w:sz w:val="24"/>
                          </w:rPr>
                          <w:t xml:space="preserve"> </w:t>
                        </w:r>
                      </w:p>
                    </w:txbxContent>
                  </v:textbox>
                </v:rect>
                <v:rect id="Rectangle 40887" style="position:absolute;width:1576;height:2260;left:701;top:1501;" filled="f" stroked="f">
                  <v:textbox inset="0,0,0,0">
                    <w:txbxContent>
                      <w:p>
                        <w:pPr>
                          <w:spacing w:before="0" w:after="160" w:line="259" w:lineRule="auto"/>
                        </w:pPr>
                        <w:r>
                          <w:rPr>
                            <w:rFonts w:cs="Arial" w:hAnsi="Arial" w:eastAsia="Arial" w:ascii="Arial"/>
                            <w:sz w:val="24"/>
                          </w:rPr>
                          <w:t xml:space="preserve">Q</w:t>
                        </w:r>
                      </w:p>
                    </w:txbxContent>
                  </v:textbox>
                </v:rect>
                <v:rect id="Rectangle 40888" style="position:absolute;width:674;height:2260;left:1889;top:1501;" filled="f" stroked="f">
                  <v:textbox inset="0,0,0,0">
                    <w:txbxContent>
                      <w:p>
                        <w:pPr>
                          <w:spacing w:before="0" w:after="160" w:line="259" w:lineRule="auto"/>
                        </w:pPr>
                        <w:r>
                          <w:rPr>
                            <w:rFonts w:cs="Arial" w:hAnsi="Arial" w:eastAsia="Arial" w:ascii="Arial"/>
                            <w:sz w:val="24"/>
                          </w:rPr>
                          <w:t xml:space="preserve">-</w:t>
                        </w:r>
                      </w:p>
                    </w:txbxContent>
                  </v:textbox>
                </v:rect>
                <v:rect id="Rectangle 40889" style="position:absolute;width:3397;height:2260;left:2392;top:1501;" filled="f" stroked="f">
                  <v:textbox inset="0,0,0,0">
                    <w:txbxContent>
                      <w:p>
                        <w:pPr>
                          <w:spacing w:before="0" w:after="160" w:line="259" w:lineRule="auto"/>
                        </w:pPr>
                        <w:r>
                          <w:rPr>
                            <w:rFonts w:cs="Arial" w:hAnsi="Arial" w:eastAsia="Arial" w:ascii="Arial"/>
                            <w:sz w:val="24"/>
                          </w:rPr>
                          <w:t xml:space="preserve">505</w:t>
                        </w:r>
                      </w:p>
                    </w:txbxContent>
                  </v:textbox>
                </v:rect>
                <v:rect id="Rectangle 40890" style="position:absolute;width:563;height:2260;left:4937;top:1501;" filled="f" stroked="f">
                  <v:textbox inset="0,0,0,0">
                    <w:txbxContent>
                      <w:p>
                        <w:pPr>
                          <w:spacing w:before="0" w:after="160" w:line="259" w:lineRule="auto"/>
                        </w:pPr>
                        <w:r>
                          <w:rPr>
                            <w:rFonts w:cs="Arial" w:hAnsi="Arial" w:eastAsia="Arial" w:ascii="Arial"/>
                            <w:sz w:val="24"/>
                          </w:rPr>
                          <w:t xml:space="preserve"> </w:t>
                        </w:r>
                      </w:p>
                    </w:txbxContent>
                  </v:textbox>
                </v:rect>
                <v:rect id="Rectangle 40891" style="position:absolute;width:3942;height:1274;left:16903;top:475;" filled="f" stroked="f">
                  <v:textbox inset="0,0,0,0">
                    <w:txbxContent>
                      <w:p>
                        <w:pPr>
                          <w:spacing w:before="0" w:after="160" w:line="259" w:lineRule="auto"/>
                        </w:pPr>
                        <w:r>
                          <w:rPr>
                            <w:rFonts w:cs="Arial" w:hAnsi="Arial" w:eastAsia="Arial" w:ascii="Arial"/>
                            <w:sz w:val="16"/>
                          </w:rPr>
                          <w:t xml:space="preserve">BY / DE</w:t>
                        </w:r>
                      </w:p>
                    </w:txbxContent>
                  </v:textbox>
                </v:rect>
                <v:rect id="Rectangle 40892" style="position:absolute;width:462;height:1902;left:19860;top:109;" filled="f" stroked="f">
                  <v:textbox inset="0,0,0,0">
                    <w:txbxContent>
                      <w:p>
                        <w:pPr>
                          <w:spacing w:before="0" w:after="160" w:line="259" w:lineRule="auto"/>
                        </w:pPr>
                        <w:r>
                          <w:rPr>
                            <w:rFonts w:cs="Arial" w:hAnsi="Arial" w:eastAsia="Arial" w:ascii="Arial"/>
                            <w:sz w:val="24"/>
                          </w:rPr>
                          <w:t xml:space="preserve"> </w:t>
                        </w:r>
                      </w:p>
                    </w:txbxContent>
                  </v:textbox>
                </v:rect>
                <v:rect id="Rectangle 40893" style="position:absolute;width:18362;height:2260;left:16903;top:1501;" filled="f" stroked="f">
                  <v:textbox inset="0,0,0,0">
                    <w:txbxContent>
                      <w:p>
                        <w:pPr>
                          <w:spacing w:before="0" w:after="160" w:line="259" w:lineRule="auto"/>
                        </w:pPr>
                        <w:r>
                          <w:rPr>
                            <w:rFonts w:cs="Arial" w:hAnsi="Arial" w:eastAsia="Arial" w:ascii="Arial"/>
                            <w:sz w:val="24"/>
                          </w:rPr>
                          <w:t xml:space="preserve">Mr. Lake (Edmonton</w:t>
                        </w:r>
                      </w:p>
                    </w:txbxContent>
                  </v:textbox>
                </v:rect>
                <v:rect id="Rectangle 40894" style="position:absolute;width:674;height:2260;left:30730;top:1501;" filled="f" stroked="f">
                  <v:textbox inset="0,0,0,0">
                    <w:txbxContent>
                      <w:p>
                        <w:pPr>
                          <w:spacing w:before="0" w:after="160" w:line="259" w:lineRule="auto"/>
                        </w:pPr>
                        <w:r>
                          <w:rPr>
                            <w:rFonts w:cs="Arial" w:hAnsi="Arial" w:eastAsia="Arial" w:ascii="Arial"/>
                            <w:sz w:val="24"/>
                          </w:rPr>
                          <w:t xml:space="preserve">-</w:t>
                        </w:r>
                      </w:p>
                    </w:txbxContent>
                  </v:textbox>
                </v:rect>
                <v:rect id="Rectangle 40895" style="position:absolute;width:10921;height:2260;left:31217;top:1501;" filled="f" stroked="f">
                  <v:textbox inset="0,0,0,0">
                    <w:txbxContent>
                      <w:p>
                        <w:pPr>
                          <w:spacing w:before="0" w:after="160" w:line="259" w:lineRule="auto"/>
                        </w:pPr>
                        <w:r>
                          <w:rPr>
                            <w:rFonts w:cs="Arial" w:hAnsi="Arial" w:eastAsia="Arial" w:ascii="Arial"/>
                            <w:sz w:val="24"/>
                          </w:rPr>
                          <w:t xml:space="preserve">Wetaskiwin)</w:t>
                        </w:r>
                      </w:p>
                    </w:txbxContent>
                  </v:textbox>
                </v:rect>
                <v:rect id="Rectangle 40896" style="position:absolute;width:563;height:2260;left:39434;top:1501;" filled="f" stroked="f">
                  <v:textbox inset="0,0,0,0">
                    <w:txbxContent>
                      <w:p>
                        <w:pPr>
                          <w:spacing w:before="0" w:after="160" w:line="259" w:lineRule="auto"/>
                        </w:pPr>
                        <w:r>
                          <w:rPr>
                            <w:rFonts w:cs="Arial" w:hAnsi="Arial" w:eastAsia="Arial" w:ascii="Arial"/>
                            <w:sz w:val="24"/>
                          </w:rPr>
                          <w:t xml:space="preserve"> </w:t>
                        </w:r>
                      </w:p>
                    </w:txbxContent>
                  </v:textbox>
                </v:rect>
                <v:rect id="Rectangle 40897" style="position:absolute;width:2968;height:1274;left:50057;top:475;" filled="f" stroked="f">
                  <v:textbox inset="0,0,0,0">
                    <w:txbxContent>
                      <w:p>
                        <w:pPr>
                          <w:spacing w:before="0" w:after="160" w:line="259" w:lineRule="auto"/>
                        </w:pPr>
                        <w:r>
                          <w:rPr>
                            <w:rFonts w:cs="Arial" w:hAnsi="Arial" w:eastAsia="Arial" w:ascii="Arial"/>
                            <w:sz w:val="16"/>
                          </w:rPr>
                          <w:t xml:space="preserve">DATE</w:t>
                        </w:r>
                      </w:p>
                    </w:txbxContent>
                  </v:textbox>
                </v:rect>
                <v:rect id="Rectangle 40898" style="position:absolute;width:462;height:1902;left:52282;top:109;" filled="f" stroked="f">
                  <v:textbox inset="0,0,0,0">
                    <w:txbxContent>
                      <w:p>
                        <w:pPr>
                          <w:spacing w:before="0" w:after="160" w:line="259" w:lineRule="auto"/>
                        </w:pPr>
                        <w:r>
                          <w:rPr>
                            <w:rFonts w:cs="Arial" w:hAnsi="Arial" w:eastAsia="Arial" w:ascii="Arial"/>
                            <w:sz w:val="24"/>
                          </w:rPr>
                          <w:t xml:space="preserve"> </w:t>
                        </w:r>
                      </w:p>
                    </w:txbxContent>
                  </v:textbox>
                </v:rect>
                <v:rect id="Rectangle 40899" style="position:absolute;width:12506;height:2260;left:50057;top:1501;" filled="f" stroked="f">
                  <v:textbox inset="0,0,0,0">
                    <w:txbxContent>
                      <w:p>
                        <w:pPr>
                          <w:spacing w:before="0" w:after="160" w:line="259" w:lineRule="auto"/>
                        </w:pPr>
                        <w:r>
                          <w:rPr>
                            <w:rFonts w:cs="Arial" w:hAnsi="Arial" w:eastAsia="Arial" w:ascii="Arial"/>
                            <w:sz w:val="24"/>
                          </w:rPr>
                          <w:t xml:space="preserve">April 25, 2022</w:t>
                        </w:r>
                      </w:p>
                    </w:txbxContent>
                  </v:textbox>
                </v:rect>
                <v:rect id="Rectangle 40900" style="position:absolute;width:563;height:2260;left:59463;top:1501;" filled="f" stroked="f">
                  <v:textbox inset="0,0,0,0">
                    <w:txbxContent>
                      <w:p>
                        <w:pPr>
                          <w:spacing w:before="0" w:after="160" w:line="259" w:lineRule="auto"/>
                        </w:pPr>
                        <w:r>
                          <w:rPr>
                            <w:rFonts w:cs="Arial" w:hAnsi="Arial" w:eastAsia="Arial" w:ascii="Arial"/>
                            <w:sz w:val="24"/>
                          </w:rPr>
                          <w:t xml:space="preserve"> </w:t>
                        </w:r>
                      </w:p>
                    </w:txbxContent>
                  </v:textbox>
                </v:rect>
                <v:shape id="Shape 572592" style="position:absolute;width:121;height:121;left:16141;top:0;" coordsize="12192,12192" path="m0,0l12192,0l12192,12192l0,12192l0,0">
                  <v:stroke weight="0pt" endcap="flat" joinstyle="miter" miterlimit="10" on="false" color="#000000" opacity="0"/>
                  <v:fill on="true" color="#000000"/>
                </v:shape>
                <v:shape id="Shape 572593" style="position:absolute;width:33031;height:121;left:16263;top:0;" coordsize="3303143,12192" path="m0,0l3303143,0l3303143,12192l0,12192l0,0">
                  <v:stroke weight="0pt" endcap="flat" joinstyle="miter" miterlimit="10" on="false" color="#000000" opacity="0"/>
                  <v:fill on="true" color="#000000"/>
                </v:shape>
                <v:shape id="Shape 572594" style="position:absolute;width:121;height:121;left:49295;top:0;" coordsize="12192,12192" path="m0,0l12192,0l12192,12192l0,12192l0,0">
                  <v:stroke weight="0pt" endcap="flat" joinstyle="miter" miterlimit="10" on="false" color="#000000" opacity="0"/>
                  <v:fill on="true" color="#000000"/>
                </v:shape>
                <v:shape id="Shape 572595" style="position:absolute;width:121;height:3276;left:16141;top:121;" coordsize="12192,327660" path="m0,0l12192,0l12192,327660l0,327660l0,0">
                  <v:stroke weight="0pt" endcap="flat" joinstyle="miter" miterlimit="10" on="false" color="#000000" opacity="0"/>
                  <v:fill on="true" color="#000000"/>
                </v:shape>
                <v:shape id="Shape 572596" style="position:absolute;width:121;height:3276;left:49295;top:121;" coordsize="12192,327660" path="m0,0l12192,0l12192,327660l0,327660l0,0">
                  <v:stroke weight="0pt" endcap="flat" joinstyle="miter" miterlimit="10" on="false" color="#000000" opacity="0"/>
                  <v:fill on="true" color="#000000"/>
                </v:shape>
                <v:shape id="Shape 572597" style="position:absolute;width:16141;height:121;left:0;top:3398;" coordsize="1614170,12192" path="m0,0l1614170,0l1614170,12192l0,12192l0,0">
                  <v:stroke weight="0pt" endcap="flat" joinstyle="miter" miterlimit="10" on="false" color="#000000" opacity="0"/>
                  <v:fill on="true" color="#000000"/>
                </v:shape>
                <v:shape id="Shape 572598" style="position:absolute;width:121;height:121;left:16141;top:3398;" coordsize="12192,12192" path="m0,0l12192,0l12192,12192l0,12192l0,0">
                  <v:stroke weight="0pt" endcap="flat" joinstyle="miter" miterlimit="10" on="false" color="#000000" opacity="0"/>
                  <v:fill on="true" color="#000000"/>
                </v:shape>
                <v:shape id="Shape 572599" style="position:absolute;width:15745;height:121;left:16263;top:3398;" coordsize="1574546,12192" path="m0,0l1574546,0l1574546,12192l0,12192l0,0">
                  <v:stroke weight="0pt" endcap="flat" joinstyle="miter" miterlimit="10" on="false" color="#000000" opacity="0"/>
                  <v:fill on="true" color="#000000"/>
                </v:shape>
                <v:shape id="Shape 572600" style="position:absolute;width:121;height:121;left:32010;top:3398;" coordsize="12192,12192" path="m0,0l12192,0l12192,12192l0,12192l0,0">
                  <v:stroke weight="0pt" endcap="flat" joinstyle="miter" miterlimit="10" on="false" color="#000000" opacity="0"/>
                  <v:fill on="true" color="#000000"/>
                </v:shape>
                <v:shape id="Shape 572601" style="position:absolute;width:17162;height:121;left:32132;top:3398;" coordsize="1716278,12192" path="m0,0l1716278,0l1716278,12192l0,12192l0,0">
                  <v:stroke weight="0pt" endcap="flat" joinstyle="miter" miterlimit="10" on="false" color="#000000" opacity="0"/>
                  <v:fill on="true" color="#000000"/>
                </v:shape>
                <v:shape id="Shape 572602" style="position:absolute;width:121;height:121;left:49295;top:3398;" coordsize="12192,12192" path="m0,0l12192,0l12192,12192l0,12192l0,0">
                  <v:stroke weight="0pt" endcap="flat" joinstyle="miter" miterlimit="10" on="false" color="#000000" opacity="0"/>
                  <v:fill on="true" color="#000000"/>
                </v:shape>
                <v:shape id="Shape 572603" style="position:absolute;width:23380;height:121;left:49416;top:3398;" coordsize="2338071,12192" path="m0,0l2338071,0l2338071,12192l0,12192l0,0">
                  <v:stroke weight="0pt" endcap="flat" joinstyle="miter" miterlimit="10" on="false" color="#000000" opacity="0"/>
                  <v:fill on="true" color="#000000"/>
                </v:shape>
                <v:shape id="Shape 572604" style="position:absolute;width:124;height:121;left:72798;top:3398;" coordsize="12497,12192" path="m0,0l12497,0l12497,12192l0,12192l0,0">
                  <v:stroke weight="0pt" endcap="flat" joinstyle="miter" miterlimit="10" on="false" color="#000000" opacity="0"/>
                  <v:fill on="true" color="#000000"/>
                </v:shape>
              </v:group>
            </w:pict>
          </mc:Fallback>
        </mc:AlternateContent>
      </w:r>
    </w:p>
    <w:p w14:paraId="63110693" w14:textId="77777777" w:rsidR="00D1399F" w:rsidRDefault="00000000">
      <w:pPr>
        <w:tabs>
          <w:tab w:val="center" w:pos="8198"/>
        </w:tabs>
        <w:spacing w:after="0"/>
        <w:ind w:left="-3"/>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16"/>
        </w:rPr>
        <w:t xml:space="preserve">Réponse Reply bydu ministre du Patrimoine canadien  the Minister of Canadian Heritage   </w:t>
      </w:r>
    </w:p>
    <w:p w14:paraId="1F3630F6" w14:textId="77777777" w:rsidR="00D1399F" w:rsidRDefault="00000000">
      <w:pPr>
        <w:spacing w:after="139"/>
        <w:ind w:left="5069"/>
        <w:jc w:val="center"/>
      </w:pPr>
      <w:r>
        <w:rPr>
          <w:rFonts w:ascii="Arial" w:eastAsia="Arial" w:hAnsi="Arial" w:cs="Arial"/>
          <w:sz w:val="14"/>
        </w:rPr>
        <w:t xml:space="preserve"> </w:t>
      </w:r>
    </w:p>
    <w:p w14:paraId="7D0114FF" w14:textId="77777777" w:rsidR="00D1399F" w:rsidRDefault="00000000">
      <w:pPr>
        <w:tabs>
          <w:tab w:val="center" w:pos="2782"/>
          <w:tab w:val="center" w:pos="5737"/>
        </w:tabs>
        <w:spacing w:after="70" w:line="247" w:lineRule="auto"/>
      </w:pPr>
      <w:r>
        <w:tab/>
      </w:r>
      <w:r>
        <w:rPr>
          <w:rFonts w:ascii="Arial" w:eastAsia="Arial" w:hAnsi="Arial" w:cs="Arial"/>
        </w:rPr>
        <w:t xml:space="preserve">Chris Bittle  </w:t>
      </w:r>
      <w:r>
        <w:rPr>
          <w:rFonts w:ascii="Arial" w:eastAsia="Arial" w:hAnsi="Arial" w:cs="Arial"/>
        </w:rPr>
        <w:tab/>
        <w:t xml:space="preserve"> </w:t>
      </w:r>
    </w:p>
    <w:p w14:paraId="2D8F6D5A" w14:textId="77777777" w:rsidR="00D1399F" w:rsidRDefault="00000000">
      <w:pPr>
        <w:spacing w:after="62"/>
        <w:ind w:left="67"/>
      </w:pPr>
      <w:r>
        <w:rPr>
          <w:rFonts w:ascii="Arial" w:eastAsia="Arial" w:hAnsi="Arial" w:cs="Arial"/>
        </w:rPr>
        <w:t xml:space="preserve"> </w:t>
      </w:r>
      <w:r>
        <w:rPr>
          <w:rFonts w:ascii="Arial" w:eastAsia="Arial" w:hAnsi="Arial" w:cs="Arial"/>
        </w:rPr>
        <w:tab/>
        <w:t xml:space="preserve"> </w:t>
      </w:r>
    </w:p>
    <w:p w14:paraId="7262F321" w14:textId="77777777" w:rsidR="00D1399F" w:rsidRDefault="00000000">
      <w:pPr>
        <w:spacing w:after="0"/>
        <w:ind w:left="262"/>
        <w:jc w:val="center"/>
      </w:pPr>
      <w:r>
        <w:rPr>
          <w:rFonts w:ascii="Arial" w:eastAsia="Arial" w:hAnsi="Arial" w:cs="Arial"/>
        </w:rPr>
        <w:t xml:space="preserve"> </w:t>
      </w:r>
    </w:p>
    <w:p w14:paraId="5916263C" w14:textId="77777777" w:rsidR="00D1399F" w:rsidRDefault="00000000">
      <w:pPr>
        <w:spacing w:after="0"/>
        <w:ind w:left="5619" w:right="-138"/>
      </w:pPr>
      <w:r>
        <w:rPr>
          <w:noProof/>
        </w:rPr>
        <mc:AlternateContent>
          <mc:Choice Requires="wpg">
            <w:drawing>
              <wp:inline distT="0" distB="0" distL="0" distR="0" wp14:anchorId="723711BB" wp14:editId="45B03203">
                <wp:extent cx="3678047" cy="12192"/>
                <wp:effectExtent l="0" t="0" r="0" b="0"/>
                <wp:docPr id="493502" name="Group 493502"/>
                <wp:cNvGraphicFramePr/>
                <a:graphic xmlns:a="http://schemas.openxmlformats.org/drawingml/2006/main">
                  <a:graphicData uri="http://schemas.microsoft.com/office/word/2010/wordprocessingGroup">
                    <wpg:wgp>
                      <wpg:cNvGrpSpPr/>
                      <wpg:grpSpPr>
                        <a:xfrm>
                          <a:off x="0" y="0"/>
                          <a:ext cx="3678047" cy="12192"/>
                          <a:chOff x="0" y="0"/>
                          <a:chExt cx="3678047" cy="12192"/>
                        </a:xfrm>
                      </wpg:grpSpPr>
                      <wps:wsp>
                        <wps:cNvPr id="572605" name="Shape 572605"/>
                        <wps:cNvSpPr/>
                        <wps:spPr>
                          <a:xfrm>
                            <a:off x="0" y="0"/>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3502" style="width:289.61pt;height:0.959961pt;mso-position-horizontal-relative:char;mso-position-vertical-relative:line" coordsize="36780,121">
                <v:shape id="Shape 572606" style="position:absolute;width:36780;height:121;left:0;top:0;" coordsize="3678047,12192" path="m0,0l3678047,0l3678047,12192l0,12192l0,0">
                  <v:stroke weight="0pt" endcap="flat" joinstyle="miter" miterlimit="10" on="false" color="#000000" opacity="0"/>
                  <v:fill on="true" color="#000000"/>
                </v:shape>
              </v:group>
            </w:pict>
          </mc:Fallback>
        </mc:AlternateContent>
      </w:r>
    </w:p>
    <w:p w14:paraId="41C59F58" w14:textId="77777777" w:rsidR="00D1399F" w:rsidRDefault="00000000">
      <w:pPr>
        <w:spacing w:after="40"/>
        <w:ind w:left="67"/>
      </w:pPr>
      <w:r>
        <w:rPr>
          <w:noProof/>
        </w:rPr>
        <mc:AlternateContent>
          <mc:Choice Requires="wpg">
            <w:drawing>
              <wp:inline distT="0" distB="0" distL="0" distR="0" wp14:anchorId="137B7954" wp14:editId="02EA5600">
                <wp:extent cx="3124835" cy="12192"/>
                <wp:effectExtent l="0" t="0" r="0" b="0"/>
                <wp:docPr id="493501" name="Group 493501"/>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2607" name="Shape 572607"/>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3501" style="width:246.05pt;height:0.959961pt;mso-position-horizontal-relative:char;mso-position-vertical-relative:line" coordsize="31248,121">
                <v:shape id="Shape 572608"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557EBAC0" w14:textId="77777777" w:rsidR="00D1399F" w:rsidRDefault="00000000">
      <w:pPr>
        <w:tabs>
          <w:tab w:val="center" w:pos="2526"/>
          <w:tab w:val="center" w:pos="5737"/>
          <w:tab w:val="center" w:pos="8482"/>
        </w:tabs>
        <w:spacing w:after="4"/>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79CF3209" w14:textId="77777777" w:rsidR="00D1399F" w:rsidRDefault="00000000">
      <w:pPr>
        <w:tabs>
          <w:tab w:val="center" w:pos="2524"/>
          <w:tab w:val="center" w:pos="3500"/>
          <w:tab w:val="center" w:pos="5737"/>
          <w:tab w:val="center" w:pos="8483"/>
        </w:tabs>
        <w:spacing w:after="126"/>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1CBF7EC1" w14:textId="77777777" w:rsidR="00D1399F" w:rsidRDefault="00000000">
      <w:pPr>
        <w:tabs>
          <w:tab w:val="center" w:pos="5737"/>
          <w:tab w:val="center" w:pos="8481"/>
        </w:tabs>
        <w:spacing w:after="4"/>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796E72C6" w14:textId="77777777" w:rsidR="00D1399F" w:rsidRDefault="00000000">
      <w:pPr>
        <w:spacing w:after="109"/>
        <w:ind w:left="-53" w:right="-138"/>
      </w:pPr>
      <w:r>
        <w:rPr>
          <w:noProof/>
        </w:rPr>
        <mc:AlternateContent>
          <mc:Choice Requires="wpg">
            <w:drawing>
              <wp:inline distT="0" distB="0" distL="0" distR="0" wp14:anchorId="72F1E03D" wp14:editId="443484BD">
                <wp:extent cx="7279894" cy="12192"/>
                <wp:effectExtent l="0" t="0" r="0" b="0"/>
                <wp:docPr id="493503" name="Group 493503"/>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609" name="Shape 572609"/>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10" name="Shape 572610"/>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11" name="Shape 572611"/>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3503" style="width:573.22pt;height:0.959961pt;mso-position-horizontal-relative:char;mso-position-vertical-relative:line" coordsize="72798,121">
                <v:shape id="Shape 572612" style="position:absolute;width:36018;height:121;left:0;top:0;" coordsize="3601847,12192" path="m0,0l3601847,0l3601847,12192l0,12192l0,0">
                  <v:stroke weight="0pt" endcap="flat" joinstyle="miter" miterlimit="10" on="false" color="#000000" opacity="0"/>
                  <v:fill on="true" color="#000000"/>
                </v:shape>
                <v:shape id="Shape 572613" style="position:absolute;width:121;height:121;left:36018;top:0;" coordsize="12192,12192" path="m0,0l12192,0l12192,12192l0,12192l0,0">
                  <v:stroke weight="0pt" endcap="flat" joinstyle="miter" miterlimit="10" on="false" color="#000000" opacity="0"/>
                  <v:fill on="true" color="#000000"/>
                </v:shape>
                <v:shape id="Shape 572614"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1D360CC5" w14:textId="77777777" w:rsidR="00D1399F" w:rsidRDefault="00000000">
      <w:pPr>
        <w:spacing w:after="134"/>
        <w:ind w:left="5" w:right="442" w:hanging="10"/>
      </w:pPr>
      <w:r>
        <w:rPr>
          <w:rFonts w:ascii="Arial" w:eastAsia="Arial" w:hAnsi="Arial" w:cs="Arial"/>
          <w:sz w:val="16"/>
        </w:rPr>
        <w:t xml:space="preserve">QUESTION </w:t>
      </w:r>
    </w:p>
    <w:p w14:paraId="3D949857" w14:textId="77777777" w:rsidR="00D1399F" w:rsidRDefault="00000000">
      <w:pPr>
        <w:spacing w:after="1" w:line="260" w:lineRule="auto"/>
        <w:ind w:left="62" w:hanging="10"/>
      </w:pPr>
      <w:r>
        <w:rPr>
          <w:rFonts w:ascii="Arial" w:eastAsia="Arial" w:hAnsi="Arial" w:cs="Arial"/>
          <w:sz w:val="24"/>
        </w:rPr>
        <w:t>With regard to ongoing or planned government IT projects with a budget over $1 million: what are the details of each project, including the (i) project description and summary, (ii) total budget, (iii) estimated completion date?</w:t>
      </w:r>
      <w:r>
        <w:rPr>
          <w:rFonts w:ascii="Arial" w:eastAsia="Arial" w:hAnsi="Arial" w:cs="Arial"/>
        </w:rPr>
        <w:t xml:space="preserve"> </w:t>
      </w:r>
    </w:p>
    <w:p w14:paraId="08A512FB" w14:textId="77777777" w:rsidR="00D1399F" w:rsidRDefault="00000000">
      <w:pPr>
        <w:spacing w:after="0"/>
        <w:ind w:left="67"/>
      </w:pPr>
      <w:r>
        <w:rPr>
          <w:rFonts w:ascii="Arial" w:eastAsia="Arial" w:hAnsi="Arial" w:cs="Arial"/>
        </w:rPr>
        <w:t xml:space="preserve"> </w:t>
      </w:r>
    </w:p>
    <w:p w14:paraId="3FD5E4B3" w14:textId="77777777" w:rsidR="00D1399F" w:rsidRDefault="00000000">
      <w:pPr>
        <w:spacing w:after="108"/>
        <w:ind w:left="-53" w:right="-138"/>
      </w:pPr>
      <w:r>
        <w:rPr>
          <w:noProof/>
        </w:rPr>
        <mc:AlternateContent>
          <mc:Choice Requires="wpg">
            <w:drawing>
              <wp:inline distT="0" distB="0" distL="0" distR="0" wp14:anchorId="2DD52BE4" wp14:editId="66018C83">
                <wp:extent cx="7279894" cy="12192"/>
                <wp:effectExtent l="0" t="0" r="0" b="0"/>
                <wp:docPr id="493504" name="Group 493504"/>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615" name="Shape 572615"/>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16" name="Shape 572616"/>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17" name="Shape 572617"/>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3504" style="width:573.22pt;height:0.959961pt;mso-position-horizontal-relative:char;mso-position-vertical-relative:line" coordsize="72798,121">
                <v:shape id="Shape 572618" style="position:absolute;width:36399;height:121;left:0;top:0;" coordsize="3639947,12192" path="m0,0l3639947,0l3639947,12192l0,12192l0,0">
                  <v:stroke weight="0pt" endcap="flat" joinstyle="miter" miterlimit="10" on="false" color="#000000" opacity="0"/>
                  <v:fill on="true" color="#000000"/>
                </v:shape>
                <v:shape id="Shape 572619" style="position:absolute;width:121;height:121;left:36399;top:0;" coordsize="12192,12192" path="m0,0l12192,0l12192,12192l0,12192l0,0">
                  <v:stroke weight="0pt" endcap="flat" joinstyle="miter" miterlimit="10" on="false" color="#000000" opacity="0"/>
                  <v:fill on="true" color="#000000"/>
                </v:shape>
                <v:shape id="Shape 572620"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58" w:tblpY="-53"/>
        <w:tblOverlap w:val="never"/>
        <w:tblW w:w="2182" w:type="dxa"/>
        <w:tblInd w:w="0" w:type="dxa"/>
        <w:tblCellMar>
          <w:top w:w="28" w:type="dxa"/>
          <w:left w:w="0" w:type="dxa"/>
          <w:bottom w:w="0" w:type="dxa"/>
          <w:right w:w="20" w:type="dxa"/>
        </w:tblCellMar>
        <w:tblLook w:val="04A0" w:firstRow="1" w:lastRow="0" w:firstColumn="1" w:lastColumn="0" w:noHBand="0" w:noVBand="1"/>
      </w:tblPr>
      <w:tblGrid>
        <w:gridCol w:w="348"/>
        <w:gridCol w:w="1480"/>
        <w:gridCol w:w="354"/>
      </w:tblGrid>
      <w:tr w:rsidR="00D1399F" w14:paraId="42B68D1E"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BB385BD" w14:textId="77777777" w:rsidR="00D1399F" w:rsidRDefault="00000000">
            <w:pPr>
              <w:spacing w:after="0"/>
              <w:ind w:left="11"/>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011E6DEB"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076B8413"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7050906C" w14:textId="77777777" w:rsidR="00D1399F" w:rsidRDefault="00000000">
      <w:pPr>
        <w:pStyle w:val="Heading3"/>
        <w:tabs>
          <w:tab w:val="center" w:pos="7795"/>
        </w:tabs>
        <w:ind w:left="-5"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5DC1838E" w14:textId="77777777" w:rsidR="00D1399F" w:rsidRDefault="00000000">
      <w:pPr>
        <w:spacing w:after="424" w:line="265" w:lineRule="auto"/>
        <w:ind w:left="4906" w:right="935" w:hanging="10"/>
        <w:jc w:val="center"/>
      </w:pPr>
      <w:r>
        <w:rPr>
          <w:rFonts w:ascii="Arial" w:eastAsia="Arial" w:hAnsi="Arial" w:cs="Arial"/>
          <w:sz w:val="14"/>
        </w:rPr>
        <w:t xml:space="preserve">TEXTE ORIGINAL </w:t>
      </w:r>
    </w:p>
    <w:p w14:paraId="63E0D665" w14:textId="77777777" w:rsidR="00D1399F" w:rsidRDefault="00000000">
      <w:pPr>
        <w:spacing w:after="0"/>
        <w:ind w:left="283"/>
      </w:pPr>
      <w:r>
        <w:rPr>
          <w:rFonts w:ascii="Times New Roman" w:eastAsia="Times New Roman" w:hAnsi="Times New Roman" w:cs="Times New Roman"/>
          <w:sz w:val="24"/>
        </w:rPr>
        <w:t xml:space="preserve"> </w:t>
      </w:r>
    </w:p>
    <w:p w14:paraId="438DCB8A" w14:textId="77777777" w:rsidR="00D1399F" w:rsidRDefault="00000000">
      <w:pPr>
        <w:spacing w:after="0"/>
        <w:ind w:left="283"/>
      </w:pPr>
      <w:r>
        <w:rPr>
          <w:rFonts w:ascii="Times New Roman" w:eastAsia="Times New Roman" w:hAnsi="Times New Roman" w:cs="Times New Roman"/>
          <w:sz w:val="24"/>
        </w:rPr>
        <w:t xml:space="preserve"> </w:t>
      </w:r>
    </w:p>
    <w:p w14:paraId="31C647B9" w14:textId="77777777" w:rsidR="00D1399F" w:rsidRDefault="00000000">
      <w:pPr>
        <w:spacing w:after="12" w:line="248" w:lineRule="auto"/>
        <w:ind w:left="-5" w:right="350" w:hanging="10"/>
      </w:pPr>
      <w:r>
        <w:rPr>
          <w:rFonts w:ascii="Arial" w:eastAsia="Arial" w:hAnsi="Arial" w:cs="Arial"/>
          <w:b/>
          <w:sz w:val="24"/>
        </w:rPr>
        <w:t xml:space="preserve">CANADIAN HERITAGE </w:t>
      </w:r>
    </w:p>
    <w:p w14:paraId="1EBA4ED7" w14:textId="77777777" w:rsidR="00D1399F" w:rsidRDefault="00000000">
      <w:pPr>
        <w:spacing w:after="8" w:line="248" w:lineRule="auto"/>
        <w:ind w:left="7" w:hanging="10"/>
      </w:pPr>
      <w:r>
        <w:rPr>
          <w:rFonts w:ascii="Arial" w:eastAsia="Arial" w:hAnsi="Arial" w:cs="Arial"/>
          <w:sz w:val="24"/>
        </w:rPr>
        <w:t xml:space="preserve">See attached. </w:t>
      </w:r>
    </w:p>
    <w:p w14:paraId="6C6F3E48" w14:textId="77777777" w:rsidR="00D1399F" w:rsidRDefault="00000000">
      <w:pPr>
        <w:spacing w:after="0"/>
      </w:pPr>
      <w:r>
        <w:rPr>
          <w:rFonts w:ascii="Arial" w:eastAsia="Arial" w:hAnsi="Arial" w:cs="Arial"/>
          <w:sz w:val="24"/>
        </w:rPr>
        <w:t xml:space="preserve"> </w:t>
      </w:r>
    </w:p>
    <w:p w14:paraId="02B5487F" w14:textId="77777777" w:rsidR="00D1399F" w:rsidRDefault="00000000">
      <w:pPr>
        <w:spacing w:after="0"/>
      </w:pPr>
      <w:r>
        <w:rPr>
          <w:rFonts w:ascii="Arial" w:eastAsia="Arial" w:hAnsi="Arial" w:cs="Arial"/>
          <w:sz w:val="24"/>
        </w:rPr>
        <w:t xml:space="preserve"> </w:t>
      </w:r>
    </w:p>
    <w:p w14:paraId="7FAAD8D2" w14:textId="77777777" w:rsidR="00D1399F" w:rsidRDefault="00000000">
      <w:pPr>
        <w:pStyle w:val="Heading4"/>
        <w:spacing w:after="12" w:line="248" w:lineRule="auto"/>
        <w:ind w:left="-5" w:right="350"/>
      </w:pPr>
      <w:r>
        <w:rPr>
          <w:b/>
          <w:sz w:val="24"/>
        </w:rPr>
        <w:t xml:space="preserve">AGENCIES  </w:t>
      </w:r>
    </w:p>
    <w:p w14:paraId="584CE255" w14:textId="77777777" w:rsidR="00D1399F" w:rsidRDefault="00000000">
      <w:pPr>
        <w:spacing w:after="0"/>
      </w:pPr>
      <w:r>
        <w:rPr>
          <w:rFonts w:ascii="Arial" w:eastAsia="Arial" w:hAnsi="Arial" w:cs="Arial"/>
          <w:b/>
          <w:sz w:val="24"/>
        </w:rPr>
        <w:t xml:space="preserve"> </w:t>
      </w:r>
    </w:p>
    <w:p w14:paraId="1893B2F8" w14:textId="77777777" w:rsidR="00D1399F" w:rsidRDefault="00000000">
      <w:pPr>
        <w:spacing w:after="12" w:line="248" w:lineRule="auto"/>
        <w:ind w:left="-5" w:right="350" w:hanging="10"/>
      </w:pPr>
      <w:r>
        <w:rPr>
          <w:rFonts w:ascii="Arial" w:eastAsia="Arial" w:hAnsi="Arial" w:cs="Arial"/>
          <w:b/>
          <w:sz w:val="24"/>
        </w:rPr>
        <w:t xml:space="preserve">Canadian Radio-television and Telecommunications Commission, Library and Archives Canada National Battlefields Commission, National Film Board of Canada </w:t>
      </w:r>
    </w:p>
    <w:p w14:paraId="754590A2" w14:textId="77777777" w:rsidR="00D1399F" w:rsidRDefault="00000000">
      <w:pPr>
        <w:spacing w:after="8" w:line="248" w:lineRule="auto"/>
        <w:ind w:left="7" w:hanging="10"/>
      </w:pPr>
      <w:r>
        <w:rPr>
          <w:rFonts w:ascii="Arial" w:eastAsia="Arial" w:hAnsi="Arial" w:cs="Arial"/>
          <w:sz w:val="24"/>
        </w:rPr>
        <w:t xml:space="preserve">These agencies have no ongoing or planned IT projects with a budget over $1 million. </w:t>
      </w:r>
    </w:p>
    <w:p w14:paraId="08CA8E11" w14:textId="77777777" w:rsidR="00D1399F" w:rsidRDefault="00000000">
      <w:pPr>
        <w:spacing w:after="0"/>
      </w:pPr>
      <w:r>
        <w:rPr>
          <w:rFonts w:ascii="Arial" w:eastAsia="Arial" w:hAnsi="Arial" w:cs="Arial"/>
          <w:sz w:val="24"/>
        </w:rPr>
        <w:t xml:space="preserve"> </w:t>
      </w:r>
    </w:p>
    <w:p w14:paraId="5DB8D55A" w14:textId="77777777" w:rsidR="00D1399F" w:rsidRDefault="00000000">
      <w:pPr>
        <w:spacing w:after="0"/>
      </w:pPr>
      <w:r>
        <w:rPr>
          <w:rFonts w:ascii="Arial" w:eastAsia="Arial" w:hAnsi="Arial" w:cs="Arial"/>
          <w:sz w:val="24"/>
        </w:rPr>
        <w:t xml:space="preserve"> </w:t>
      </w:r>
    </w:p>
    <w:p w14:paraId="16DDB9DC" w14:textId="77777777" w:rsidR="00D1399F" w:rsidRDefault="00000000">
      <w:pPr>
        <w:pStyle w:val="Heading4"/>
        <w:spacing w:after="12" w:line="248" w:lineRule="auto"/>
        <w:ind w:left="-5" w:right="350"/>
      </w:pPr>
      <w:r>
        <w:rPr>
          <w:b/>
          <w:sz w:val="24"/>
        </w:rPr>
        <w:t xml:space="preserve">SPECIAL OPERATING AGENCIES </w:t>
      </w:r>
    </w:p>
    <w:p w14:paraId="532FF06E" w14:textId="77777777" w:rsidR="00D1399F" w:rsidRDefault="00000000">
      <w:pPr>
        <w:spacing w:after="0"/>
      </w:pPr>
      <w:r>
        <w:rPr>
          <w:rFonts w:ascii="Arial" w:eastAsia="Arial" w:hAnsi="Arial" w:cs="Arial"/>
          <w:b/>
          <w:sz w:val="24"/>
        </w:rPr>
        <w:t xml:space="preserve"> </w:t>
      </w:r>
    </w:p>
    <w:p w14:paraId="71279F0C" w14:textId="77777777" w:rsidR="00D1399F" w:rsidRDefault="00000000">
      <w:pPr>
        <w:pStyle w:val="Heading5"/>
        <w:spacing w:after="12" w:line="248" w:lineRule="auto"/>
        <w:ind w:left="-5" w:right="350"/>
      </w:pPr>
      <w:r>
        <w:rPr>
          <w:b/>
          <w:sz w:val="24"/>
        </w:rPr>
        <w:t xml:space="preserve">Canadian Conservation Institute, Canadian Heritage Information Network  </w:t>
      </w:r>
    </w:p>
    <w:p w14:paraId="180D8F90" w14:textId="77777777" w:rsidR="00D1399F" w:rsidRDefault="00000000">
      <w:pPr>
        <w:spacing w:after="8" w:line="248" w:lineRule="auto"/>
        <w:ind w:left="7" w:hanging="10"/>
      </w:pPr>
      <w:r>
        <w:rPr>
          <w:rFonts w:ascii="Arial" w:eastAsia="Arial" w:hAnsi="Arial" w:cs="Arial"/>
          <w:sz w:val="24"/>
        </w:rPr>
        <w:t xml:space="preserve">Information as it may relate to the work of these special operating agencies is reported under the response from the Department of Canadian Heritage. </w:t>
      </w:r>
    </w:p>
    <w:p w14:paraId="5B49590F" w14:textId="77777777" w:rsidR="00D1399F" w:rsidRDefault="00D1399F">
      <w:pPr>
        <w:sectPr w:rsidR="00D1399F">
          <w:headerReference w:type="even" r:id="rId1502"/>
          <w:headerReference w:type="default" r:id="rId1503"/>
          <w:footerReference w:type="even" r:id="rId1504"/>
          <w:footerReference w:type="default" r:id="rId1505"/>
          <w:headerReference w:type="first" r:id="rId1506"/>
          <w:footerReference w:type="first" r:id="rId1507"/>
          <w:pgSz w:w="12240" w:h="20160"/>
          <w:pgMar w:top="720" w:right="530" w:bottom="1420" w:left="437" w:header="720" w:footer="720" w:gutter="0"/>
          <w:cols w:space="720"/>
          <w:titlePg/>
        </w:sectPr>
      </w:pPr>
    </w:p>
    <w:p w14:paraId="27EA74CF" w14:textId="77777777" w:rsidR="00D1399F" w:rsidRDefault="00000000">
      <w:pPr>
        <w:spacing w:after="1094" w:line="265" w:lineRule="auto"/>
        <w:ind w:left="10" w:right="156" w:hanging="10"/>
        <w:jc w:val="right"/>
      </w:pPr>
      <w:r>
        <w:rPr>
          <w:rFonts w:ascii="Arial" w:eastAsia="Arial" w:hAnsi="Arial" w:cs="Arial"/>
          <w:sz w:val="20"/>
        </w:rPr>
        <w:t>Annex</w:t>
      </w:r>
    </w:p>
    <w:p w14:paraId="688FF34D" w14:textId="77777777" w:rsidR="00D1399F" w:rsidRDefault="00000000">
      <w:pPr>
        <w:spacing w:after="2"/>
        <w:ind w:left="10" w:right="-15" w:hanging="10"/>
        <w:jc w:val="right"/>
      </w:pPr>
      <w:r>
        <w:rPr>
          <w:rFonts w:ascii="Arial" w:eastAsia="Arial" w:hAnsi="Arial" w:cs="Arial"/>
        </w:rPr>
        <w:t xml:space="preserve">— April 25, 2022 — Mr. Lake (Edmonton—Wetaskiwin) — With regard to ongoing or planned government IT projects with a budget over $1 million: what are the details of each project, </w:t>
      </w:r>
    </w:p>
    <w:p w14:paraId="7575C376" w14:textId="77777777" w:rsidR="00D1399F" w:rsidRDefault="00000000">
      <w:pPr>
        <w:spacing w:after="377" w:line="247" w:lineRule="auto"/>
        <w:ind w:left="7" w:hanging="10"/>
      </w:pPr>
      <w:r>
        <w:rPr>
          <w:rFonts w:ascii="Arial" w:eastAsia="Arial" w:hAnsi="Arial" w:cs="Arial"/>
        </w:rPr>
        <w:t>including the (i) project description and summary, (ii) total budget, (iii) estimated completion date?</w:t>
      </w:r>
    </w:p>
    <w:p w14:paraId="41D874B0" w14:textId="77777777" w:rsidR="00D1399F" w:rsidRDefault="00000000">
      <w:pPr>
        <w:pStyle w:val="Heading6"/>
        <w:spacing w:after="123"/>
        <w:ind w:left="5"/>
      </w:pPr>
      <w:r>
        <w:t>NAME OF ORGANIZATION: Canadian Heritage</w:t>
      </w:r>
    </w:p>
    <w:tbl>
      <w:tblPr>
        <w:tblStyle w:val="TableGrid"/>
        <w:tblW w:w="18994" w:type="dxa"/>
        <w:tblInd w:w="-41" w:type="dxa"/>
        <w:tblCellMar>
          <w:top w:w="16" w:type="dxa"/>
          <w:left w:w="41" w:type="dxa"/>
          <w:bottom w:w="0" w:type="dxa"/>
          <w:right w:w="0" w:type="dxa"/>
        </w:tblCellMar>
        <w:tblLook w:val="04A0" w:firstRow="1" w:lastRow="0" w:firstColumn="1" w:lastColumn="0" w:noHBand="0" w:noVBand="1"/>
      </w:tblPr>
      <w:tblGrid>
        <w:gridCol w:w="6122"/>
        <w:gridCol w:w="6420"/>
        <w:gridCol w:w="3219"/>
        <w:gridCol w:w="3233"/>
      </w:tblGrid>
      <w:tr w:rsidR="00D1399F" w14:paraId="7CD423FC" w14:textId="77777777">
        <w:trPr>
          <w:trHeight w:val="466"/>
        </w:trPr>
        <w:tc>
          <w:tcPr>
            <w:tcW w:w="12541" w:type="dxa"/>
            <w:gridSpan w:val="2"/>
            <w:tcBorders>
              <w:top w:val="single" w:sz="8" w:space="0" w:color="000000"/>
              <w:left w:val="single" w:sz="8" w:space="0" w:color="000000"/>
              <w:bottom w:val="single" w:sz="8" w:space="0" w:color="000000"/>
              <w:right w:val="nil"/>
            </w:tcBorders>
            <w:vAlign w:val="center"/>
          </w:tcPr>
          <w:p w14:paraId="2801504B" w14:textId="77777777" w:rsidR="00D1399F" w:rsidRDefault="00000000">
            <w:pPr>
              <w:spacing w:after="0"/>
              <w:ind w:right="442"/>
              <w:jc w:val="right"/>
            </w:pPr>
            <w:r>
              <w:rPr>
                <w:rFonts w:ascii="Arial" w:eastAsia="Arial" w:hAnsi="Arial" w:cs="Arial"/>
                <w:b/>
              </w:rPr>
              <w:t>what are the details of each project, including the</w:t>
            </w:r>
          </w:p>
        </w:tc>
        <w:tc>
          <w:tcPr>
            <w:tcW w:w="3219" w:type="dxa"/>
            <w:tcBorders>
              <w:top w:val="single" w:sz="8" w:space="0" w:color="000000"/>
              <w:left w:val="nil"/>
              <w:bottom w:val="single" w:sz="8" w:space="0" w:color="000000"/>
              <w:right w:val="nil"/>
            </w:tcBorders>
          </w:tcPr>
          <w:p w14:paraId="5572043E" w14:textId="77777777" w:rsidR="00D1399F" w:rsidRDefault="00D1399F"/>
        </w:tc>
        <w:tc>
          <w:tcPr>
            <w:tcW w:w="3233" w:type="dxa"/>
            <w:tcBorders>
              <w:top w:val="single" w:sz="8" w:space="0" w:color="000000"/>
              <w:left w:val="nil"/>
              <w:bottom w:val="single" w:sz="8" w:space="0" w:color="000000"/>
              <w:right w:val="single" w:sz="8" w:space="0" w:color="000000"/>
            </w:tcBorders>
          </w:tcPr>
          <w:p w14:paraId="1219A4CE" w14:textId="77777777" w:rsidR="00D1399F" w:rsidRDefault="00D1399F"/>
        </w:tc>
      </w:tr>
      <w:tr w:rsidR="00D1399F" w14:paraId="77C0FB54" w14:textId="77777777">
        <w:trPr>
          <w:trHeight w:val="291"/>
        </w:trPr>
        <w:tc>
          <w:tcPr>
            <w:tcW w:w="12541" w:type="dxa"/>
            <w:gridSpan w:val="2"/>
            <w:tcBorders>
              <w:top w:val="single" w:sz="8" w:space="0" w:color="000000"/>
              <w:left w:val="single" w:sz="8" w:space="0" w:color="000000"/>
              <w:bottom w:val="single" w:sz="8" w:space="0" w:color="000000"/>
              <w:right w:val="single" w:sz="8" w:space="0" w:color="000000"/>
            </w:tcBorders>
          </w:tcPr>
          <w:p w14:paraId="717580BE" w14:textId="77777777" w:rsidR="00D1399F" w:rsidRDefault="00000000">
            <w:pPr>
              <w:spacing w:after="0"/>
              <w:ind w:right="21"/>
              <w:jc w:val="center"/>
            </w:pPr>
            <w:r>
              <w:rPr>
                <w:rFonts w:ascii="Arial" w:eastAsia="Arial" w:hAnsi="Arial" w:cs="Arial"/>
                <w:b/>
                <w:color w:val="333333"/>
              </w:rPr>
              <w:t>(i) project description and summary</w:t>
            </w:r>
          </w:p>
        </w:tc>
        <w:tc>
          <w:tcPr>
            <w:tcW w:w="3219" w:type="dxa"/>
            <w:vMerge w:val="restart"/>
            <w:tcBorders>
              <w:top w:val="single" w:sz="8" w:space="0" w:color="000000"/>
              <w:left w:val="single" w:sz="8" w:space="0" w:color="000000"/>
              <w:bottom w:val="single" w:sz="8" w:space="0" w:color="000000"/>
              <w:right w:val="single" w:sz="8" w:space="0" w:color="000000"/>
            </w:tcBorders>
            <w:vAlign w:val="center"/>
          </w:tcPr>
          <w:p w14:paraId="43D8DF27" w14:textId="77777777" w:rsidR="00D1399F" w:rsidRDefault="00000000">
            <w:pPr>
              <w:spacing w:after="0"/>
              <w:ind w:right="24"/>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71F5A4D2" w14:textId="77777777" w:rsidR="00D1399F" w:rsidRDefault="00000000">
            <w:pPr>
              <w:spacing w:after="0"/>
              <w:ind w:left="16"/>
              <w:jc w:val="center"/>
            </w:pPr>
            <w:r>
              <w:rPr>
                <w:rFonts w:ascii="Arial" w:eastAsia="Arial" w:hAnsi="Arial" w:cs="Arial"/>
                <w:b/>
                <w:color w:val="333333"/>
              </w:rPr>
              <w:t>(iii) estimated completion date</w:t>
            </w:r>
          </w:p>
        </w:tc>
      </w:tr>
      <w:tr w:rsidR="00D1399F" w14:paraId="1B271A5D" w14:textId="77777777">
        <w:trPr>
          <w:trHeight w:val="319"/>
        </w:trPr>
        <w:tc>
          <w:tcPr>
            <w:tcW w:w="6121" w:type="dxa"/>
            <w:tcBorders>
              <w:top w:val="single" w:sz="8" w:space="0" w:color="000000"/>
              <w:left w:val="single" w:sz="8" w:space="0" w:color="000000"/>
              <w:bottom w:val="single" w:sz="8" w:space="0" w:color="000000"/>
              <w:right w:val="single" w:sz="8" w:space="0" w:color="000000"/>
            </w:tcBorders>
          </w:tcPr>
          <w:p w14:paraId="4176CD36" w14:textId="77777777" w:rsidR="00D1399F" w:rsidRDefault="00000000">
            <w:pPr>
              <w:spacing w:after="0"/>
              <w:ind w:right="21"/>
              <w:jc w:val="center"/>
            </w:pPr>
            <w:r>
              <w:rPr>
                <w:rFonts w:ascii="Arial" w:eastAsia="Arial" w:hAnsi="Arial" w:cs="Arial"/>
                <w:b/>
                <w:color w:val="333333"/>
              </w:rPr>
              <w:t>description</w:t>
            </w:r>
          </w:p>
        </w:tc>
        <w:tc>
          <w:tcPr>
            <w:tcW w:w="6420" w:type="dxa"/>
            <w:vMerge w:val="restart"/>
            <w:tcBorders>
              <w:top w:val="single" w:sz="8" w:space="0" w:color="000000"/>
              <w:left w:val="single" w:sz="8" w:space="0" w:color="000000"/>
              <w:bottom w:val="single" w:sz="8" w:space="0" w:color="000000"/>
              <w:right w:val="single" w:sz="8" w:space="0" w:color="000000"/>
            </w:tcBorders>
          </w:tcPr>
          <w:p w14:paraId="05AB68A9" w14:textId="77777777" w:rsidR="00D1399F" w:rsidRDefault="00000000">
            <w:pPr>
              <w:spacing w:after="21"/>
              <w:ind w:right="17"/>
              <w:jc w:val="center"/>
            </w:pPr>
            <w:r>
              <w:rPr>
                <w:rFonts w:ascii="Arial" w:eastAsia="Arial" w:hAnsi="Arial" w:cs="Arial"/>
                <w:b/>
                <w:color w:val="333333"/>
              </w:rPr>
              <w:t>summary</w:t>
            </w:r>
          </w:p>
          <w:p w14:paraId="1BDADF48" w14:textId="77777777" w:rsidR="00D1399F" w:rsidRDefault="00000000">
            <w:pPr>
              <w:spacing w:after="0"/>
            </w:pPr>
            <w:r>
              <w:rPr>
                <w:rFonts w:ascii="Arial" w:eastAsia="Arial" w:hAnsi="Arial" w:cs="Arial"/>
              </w:rPr>
              <w:t xml:space="preserve"> Through the implementation of an online portal, My PCH Online  allows applicants to apply for programs, track application status, and receive updates in one digital tool. The project takes place between November 2020 and March 2023, with an estimated forecast of $9M as per TB submission expenditure approval.</w:t>
            </w:r>
          </w:p>
        </w:tc>
        <w:tc>
          <w:tcPr>
            <w:tcW w:w="0" w:type="auto"/>
            <w:vMerge/>
            <w:tcBorders>
              <w:top w:val="nil"/>
              <w:left w:val="single" w:sz="8" w:space="0" w:color="000000"/>
              <w:bottom w:val="single" w:sz="8" w:space="0" w:color="000000"/>
              <w:right w:val="single" w:sz="8" w:space="0" w:color="000000"/>
            </w:tcBorders>
          </w:tcPr>
          <w:p w14:paraId="36B4965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8F93305" w14:textId="77777777" w:rsidR="00D1399F" w:rsidRDefault="00D1399F"/>
        </w:tc>
      </w:tr>
      <w:tr w:rsidR="00D1399F" w14:paraId="5532A7E5" w14:textId="77777777">
        <w:trPr>
          <w:trHeight w:val="1656"/>
        </w:trPr>
        <w:tc>
          <w:tcPr>
            <w:tcW w:w="6121" w:type="dxa"/>
            <w:tcBorders>
              <w:top w:val="single" w:sz="8" w:space="0" w:color="000000"/>
              <w:left w:val="single" w:sz="8" w:space="0" w:color="000000"/>
              <w:bottom w:val="single" w:sz="8" w:space="0" w:color="000000"/>
              <w:right w:val="single" w:sz="8" w:space="0" w:color="000000"/>
            </w:tcBorders>
          </w:tcPr>
          <w:p w14:paraId="462B2991" w14:textId="77777777" w:rsidR="00D1399F" w:rsidRDefault="00000000">
            <w:pPr>
              <w:spacing w:after="0"/>
            </w:pPr>
            <w:r>
              <w:rPr>
                <w:rFonts w:ascii="Arial" w:eastAsia="Arial" w:hAnsi="Arial" w:cs="Arial"/>
              </w:rPr>
              <w:t>My PCH Online is a project aiming to improve grants and contribution services delivery to clients of Canadian Heritage.</w:t>
            </w:r>
          </w:p>
        </w:tc>
        <w:tc>
          <w:tcPr>
            <w:tcW w:w="0" w:type="auto"/>
            <w:vMerge/>
            <w:tcBorders>
              <w:top w:val="nil"/>
              <w:left w:val="single" w:sz="8" w:space="0" w:color="000000"/>
              <w:bottom w:val="single" w:sz="8" w:space="0" w:color="000000"/>
              <w:right w:val="single" w:sz="8" w:space="0" w:color="000000"/>
            </w:tcBorders>
          </w:tcPr>
          <w:p w14:paraId="00E679F8" w14:textId="77777777" w:rsidR="00D1399F" w:rsidRDefault="00D1399F"/>
        </w:tc>
        <w:tc>
          <w:tcPr>
            <w:tcW w:w="3219" w:type="dxa"/>
            <w:tcBorders>
              <w:top w:val="single" w:sz="8" w:space="0" w:color="000000"/>
              <w:left w:val="single" w:sz="8" w:space="0" w:color="000000"/>
              <w:bottom w:val="single" w:sz="8" w:space="0" w:color="000000"/>
              <w:right w:val="single" w:sz="8" w:space="0" w:color="000000"/>
            </w:tcBorders>
          </w:tcPr>
          <w:p w14:paraId="24E1CDDA" w14:textId="77777777" w:rsidR="00D1399F" w:rsidRDefault="00000000">
            <w:pPr>
              <w:spacing w:after="0"/>
              <w:ind w:right="17"/>
              <w:jc w:val="center"/>
            </w:pPr>
            <w:r>
              <w:rPr>
                <w:rFonts w:ascii="Arial" w:eastAsia="Arial" w:hAnsi="Arial" w:cs="Arial"/>
              </w:rPr>
              <w:t>$9M</w:t>
            </w:r>
          </w:p>
        </w:tc>
        <w:tc>
          <w:tcPr>
            <w:tcW w:w="3233" w:type="dxa"/>
            <w:tcBorders>
              <w:top w:val="single" w:sz="8" w:space="0" w:color="000000"/>
              <w:left w:val="single" w:sz="8" w:space="0" w:color="000000"/>
              <w:bottom w:val="single" w:sz="8" w:space="0" w:color="000000"/>
              <w:right w:val="single" w:sz="8" w:space="0" w:color="000000"/>
            </w:tcBorders>
          </w:tcPr>
          <w:p w14:paraId="05A2E4DD" w14:textId="77777777" w:rsidR="00D1399F" w:rsidRDefault="00000000">
            <w:pPr>
              <w:spacing w:after="0"/>
            </w:pPr>
            <w:r>
              <w:rPr>
                <w:rFonts w:ascii="Arial" w:eastAsia="Arial" w:hAnsi="Arial" w:cs="Arial"/>
              </w:rPr>
              <w:t>March 31, 2023</w:t>
            </w:r>
          </w:p>
        </w:tc>
      </w:tr>
      <w:tr w:rsidR="00D1399F" w14:paraId="7074411D" w14:textId="77777777">
        <w:trPr>
          <w:trHeight w:val="2878"/>
        </w:trPr>
        <w:tc>
          <w:tcPr>
            <w:tcW w:w="6121" w:type="dxa"/>
            <w:tcBorders>
              <w:top w:val="single" w:sz="8" w:space="0" w:color="000000"/>
              <w:left w:val="single" w:sz="8" w:space="0" w:color="000000"/>
              <w:bottom w:val="single" w:sz="8" w:space="0" w:color="000000"/>
              <w:right w:val="single" w:sz="8" w:space="0" w:color="000000"/>
            </w:tcBorders>
          </w:tcPr>
          <w:p w14:paraId="135FE7D4" w14:textId="77777777" w:rsidR="00D1399F" w:rsidRDefault="00000000">
            <w:pPr>
              <w:spacing w:after="0"/>
            </w:pPr>
            <w:r>
              <w:rPr>
                <w:rFonts w:ascii="Arial" w:eastAsia="Arial" w:hAnsi="Arial" w:cs="Arial"/>
              </w:rPr>
              <w:t>PIMS 3.0 is a multi-year project aiming to replace the data collection system currently being used by the Canadian Conservation Institute (CCI).</w:t>
            </w:r>
          </w:p>
        </w:tc>
        <w:tc>
          <w:tcPr>
            <w:tcW w:w="6420" w:type="dxa"/>
            <w:tcBorders>
              <w:top w:val="single" w:sz="8" w:space="0" w:color="000000"/>
              <w:left w:val="single" w:sz="8" w:space="0" w:color="000000"/>
              <w:bottom w:val="single" w:sz="8" w:space="0" w:color="000000"/>
              <w:right w:val="single" w:sz="8" w:space="0" w:color="000000"/>
            </w:tcBorders>
          </w:tcPr>
          <w:p w14:paraId="614D73E6" w14:textId="77777777" w:rsidR="00D1399F" w:rsidRDefault="00000000">
            <w:pPr>
              <w:spacing w:after="0"/>
            </w:pPr>
            <w:r>
              <w:rPr>
                <w:rFonts w:ascii="Arial" w:eastAsia="Arial" w:hAnsi="Arial" w:cs="Arial"/>
              </w:rPr>
              <w:t xml:space="preserve">Following requirements gathering and feasibility assessment in 2019, the Microsoft (MS) Dynamics CRM/Portal based solution was identified for the replacement of the existing system. PIMS 3.0 includes two phases: </w:t>
            </w:r>
          </w:p>
          <w:p w14:paraId="73642E1F" w14:textId="77777777" w:rsidR="00D1399F" w:rsidRDefault="00000000">
            <w:pPr>
              <w:numPr>
                <w:ilvl w:val="0"/>
                <w:numId w:val="17"/>
              </w:numPr>
              <w:spacing w:after="0"/>
              <w:ind w:right="5"/>
            </w:pPr>
            <w:r>
              <w:rPr>
                <w:rFonts w:ascii="Arial" w:eastAsia="Arial" w:hAnsi="Arial" w:cs="Arial"/>
              </w:rPr>
              <w:t xml:space="preserve">Phase 1 Began in early 2020, which produced a Minimal Viable </w:t>
            </w:r>
          </w:p>
          <w:p w14:paraId="654A46DB" w14:textId="77777777" w:rsidR="00D1399F" w:rsidRDefault="00000000">
            <w:pPr>
              <w:spacing w:after="0"/>
            </w:pPr>
            <w:r>
              <w:rPr>
                <w:rFonts w:ascii="Arial" w:eastAsia="Arial" w:hAnsi="Arial" w:cs="Arial"/>
              </w:rPr>
              <w:t xml:space="preserve">Product (MVP), allowig to test and confirm Microsoft (MS) Dynamics CRM/Portal as a feasible solution. This phase ended in March 2021. </w:t>
            </w:r>
          </w:p>
          <w:p w14:paraId="6D8D3977" w14:textId="77777777" w:rsidR="00D1399F" w:rsidRDefault="00000000">
            <w:pPr>
              <w:numPr>
                <w:ilvl w:val="0"/>
                <w:numId w:val="17"/>
              </w:numPr>
              <w:spacing w:after="0"/>
              <w:ind w:right="5"/>
            </w:pPr>
            <w:r>
              <w:rPr>
                <w:rFonts w:ascii="Arial" w:eastAsia="Arial" w:hAnsi="Arial" w:cs="Arial"/>
              </w:rPr>
              <w:t xml:space="preserve">Phase 2 is ongoing and it aims to deliver the completed solution to CCI. </w:t>
            </w:r>
          </w:p>
        </w:tc>
        <w:tc>
          <w:tcPr>
            <w:tcW w:w="3219" w:type="dxa"/>
            <w:tcBorders>
              <w:top w:val="single" w:sz="8" w:space="0" w:color="000000"/>
              <w:left w:val="single" w:sz="8" w:space="0" w:color="000000"/>
              <w:bottom w:val="single" w:sz="8" w:space="0" w:color="000000"/>
              <w:right w:val="single" w:sz="8" w:space="0" w:color="000000"/>
            </w:tcBorders>
          </w:tcPr>
          <w:p w14:paraId="5DE27860" w14:textId="77777777" w:rsidR="00D1399F" w:rsidRDefault="00000000">
            <w:pPr>
              <w:spacing w:after="0"/>
              <w:ind w:right="19"/>
              <w:jc w:val="center"/>
            </w:pPr>
            <w:r>
              <w:rPr>
                <w:rFonts w:ascii="Arial" w:eastAsia="Arial" w:hAnsi="Arial" w:cs="Arial"/>
              </w:rPr>
              <w:t>$1.2M</w:t>
            </w:r>
          </w:p>
        </w:tc>
        <w:tc>
          <w:tcPr>
            <w:tcW w:w="3233" w:type="dxa"/>
            <w:tcBorders>
              <w:top w:val="single" w:sz="8" w:space="0" w:color="000000"/>
              <w:left w:val="single" w:sz="8" w:space="0" w:color="000000"/>
              <w:bottom w:val="single" w:sz="8" w:space="0" w:color="000000"/>
              <w:right w:val="single" w:sz="8" w:space="0" w:color="000000"/>
            </w:tcBorders>
          </w:tcPr>
          <w:p w14:paraId="5430D550" w14:textId="77777777" w:rsidR="00D1399F" w:rsidRDefault="00000000">
            <w:pPr>
              <w:spacing w:after="0"/>
            </w:pPr>
            <w:r>
              <w:rPr>
                <w:rFonts w:ascii="Arial" w:eastAsia="Arial" w:hAnsi="Arial" w:cs="Arial"/>
              </w:rPr>
              <w:t>September 30, 2022</w:t>
            </w:r>
          </w:p>
        </w:tc>
      </w:tr>
    </w:tbl>
    <w:p w14:paraId="36F2FAAF" w14:textId="77777777" w:rsidR="00D1399F" w:rsidRDefault="00000000">
      <w:pPr>
        <w:spacing w:after="132"/>
        <w:ind w:left="407" w:right="31" w:hanging="10"/>
        <w:jc w:val="center"/>
      </w:pPr>
      <w:r>
        <w:rPr>
          <w:rFonts w:ascii="Arial" w:eastAsia="Arial" w:hAnsi="Arial" w:cs="Arial"/>
          <w:sz w:val="20"/>
        </w:rPr>
        <w:t>1 of 1</w:t>
      </w:r>
    </w:p>
    <w:p w14:paraId="2287DCE0" w14:textId="77777777" w:rsidR="00D1399F" w:rsidRDefault="00D1399F">
      <w:pPr>
        <w:sectPr w:rsidR="00D1399F">
          <w:headerReference w:type="even" r:id="rId1508"/>
          <w:headerReference w:type="default" r:id="rId1509"/>
          <w:footerReference w:type="even" r:id="rId1510"/>
          <w:footerReference w:type="default" r:id="rId1511"/>
          <w:headerReference w:type="first" r:id="rId1512"/>
          <w:footerReference w:type="first" r:id="rId1513"/>
          <w:pgSz w:w="20160" w:h="12240" w:orient="landscape"/>
          <w:pgMar w:top="1440" w:right="941" w:bottom="1440" w:left="559" w:header="1450" w:footer="720" w:gutter="0"/>
          <w:cols w:space="720"/>
        </w:sectPr>
      </w:pPr>
    </w:p>
    <w:p w14:paraId="513133EC" w14:textId="77777777" w:rsidR="00D1399F" w:rsidRDefault="00000000">
      <w:pPr>
        <w:pStyle w:val="Heading2"/>
        <w:ind w:left="795" w:right="553"/>
      </w:pPr>
      <w:r>
        <w:t>DEMANDE DE RENSEIGNEMENT AU GOUVERNEMENT</w:t>
      </w:r>
    </w:p>
    <w:p w14:paraId="67A1C790" w14:textId="77777777" w:rsidR="00D1399F" w:rsidRDefault="00000000">
      <w:pPr>
        <w:spacing w:after="0"/>
        <w:ind w:left="277"/>
        <w:jc w:val="center"/>
      </w:pPr>
      <w:r>
        <w:rPr>
          <w:rFonts w:ascii="Times New Roman" w:eastAsia="Times New Roman" w:hAnsi="Times New Roman" w:cs="Times New Roman"/>
          <w:sz w:val="18"/>
        </w:rPr>
        <w:t xml:space="preserve"> </w:t>
      </w:r>
    </w:p>
    <w:p w14:paraId="4471CF8E" w14:textId="77777777" w:rsidR="00D1399F" w:rsidRDefault="00000000">
      <w:pPr>
        <w:spacing w:after="0"/>
        <w:ind w:left="2070" w:hanging="10"/>
      </w:pPr>
      <w:r>
        <w:rPr>
          <w:rFonts w:ascii="Times New Roman" w:eastAsia="Times New Roman" w:hAnsi="Times New Roman" w:cs="Times New Roman"/>
          <w:sz w:val="18"/>
        </w:rPr>
        <w:t xml:space="preserve">PREPARE IN ENGLISH AND FRENCH MARKING "ORIGINAL TEXT" OR "TRANSLATION" </w:t>
      </w:r>
    </w:p>
    <w:p w14:paraId="5D34582B" w14:textId="77777777" w:rsidR="00D1399F" w:rsidRDefault="00000000">
      <w:pPr>
        <w:pStyle w:val="Heading3"/>
        <w:spacing w:after="288"/>
        <w:ind w:left="239" w:right="2"/>
      </w:pPr>
      <w:r>
        <w:rPr>
          <w:rFonts w:ascii="Times New Roman" w:eastAsia="Times New Roman" w:hAnsi="Times New Roman" w:cs="Times New Roman"/>
          <w:b w:val="0"/>
          <w:sz w:val="18"/>
        </w:rPr>
        <w:t>PRÉPARER EN ANGLAIS ET EN FRANÇAIS EN INDIQUANT "TEXTE ORIGINAL" OU "TRADUCTION"</w:t>
      </w:r>
    </w:p>
    <w:p w14:paraId="3C2764CE" w14:textId="77777777" w:rsidR="00D1399F" w:rsidRDefault="00000000">
      <w:pPr>
        <w:tabs>
          <w:tab w:val="center" w:pos="1796"/>
          <w:tab w:val="center" w:pos="2843"/>
          <w:tab w:val="center" w:pos="8006"/>
        </w:tabs>
        <w:spacing w:after="0"/>
      </w:pPr>
      <w:r>
        <w:tab/>
      </w:r>
      <w:r>
        <w:rPr>
          <w:rFonts w:ascii="Arial" w:eastAsia="Arial" w:hAnsi="Arial" w:cs="Arial"/>
          <w:sz w:val="16"/>
        </w:rPr>
        <w:t>DE LA QUESTION</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w:t>
      </w:r>
    </w:p>
    <w:p w14:paraId="4E52FDFD" w14:textId="77777777" w:rsidR="00D1399F" w:rsidRDefault="00000000">
      <w:pPr>
        <w:tabs>
          <w:tab w:val="center" w:pos="4343"/>
          <w:tab w:val="center" w:pos="8685"/>
        </w:tabs>
        <w:spacing w:after="173" w:line="248" w:lineRule="auto"/>
        <w:ind w:left="-3"/>
      </w:pPr>
      <w:r>
        <w:rPr>
          <w:noProof/>
        </w:rPr>
        <mc:AlternateContent>
          <mc:Choice Requires="wpg">
            <w:drawing>
              <wp:anchor distT="0" distB="0" distL="114300" distR="114300" simplePos="0" relativeHeight="251769856" behindDoc="1" locked="0" layoutInCell="1" allowOverlap="1" wp14:anchorId="647870C1" wp14:editId="7B8A7CEB">
                <wp:simplePos x="0" y="0"/>
                <wp:positionH relativeFrom="column">
                  <wp:posOffset>-33527</wp:posOffset>
                </wp:positionH>
                <wp:positionV relativeFrom="paragraph">
                  <wp:posOffset>-150114</wp:posOffset>
                </wp:positionV>
                <wp:extent cx="7292391" cy="352044"/>
                <wp:effectExtent l="0" t="0" r="0" b="0"/>
                <wp:wrapNone/>
                <wp:docPr id="495951" name="Group 495951"/>
                <wp:cNvGraphicFramePr/>
                <a:graphic xmlns:a="http://schemas.openxmlformats.org/drawingml/2006/main">
                  <a:graphicData uri="http://schemas.microsoft.com/office/word/2010/wordprocessingGroup">
                    <wpg:wgp>
                      <wpg:cNvGrpSpPr/>
                      <wpg:grpSpPr>
                        <a:xfrm>
                          <a:off x="0" y="0"/>
                          <a:ext cx="7292391" cy="352044"/>
                          <a:chOff x="0" y="0"/>
                          <a:chExt cx="7292391" cy="352044"/>
                        </a:xfrm>
                      </wpg:grpSpPr>
                      <wps:wsp>
                        <wps:cNvPr id="572625" name="Shape 572625"/>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26" name="Shape 572626"/>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27" name="Shape 572627"/>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28" name="Shape 572628"/>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29" name="Shape 572629"/>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30" name="Shape 572630"/>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31" name="Shape 572631"/>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32" name="Shape 572632"/>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33" name="Shape 572633"/>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34" name="Shape 572634"/>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35" name="Shape 572635"/>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36" name="Shape 572636"/>
                        <wps:cNvSpPr/>
                        <wps:spPr>
                          <a:xfrm>
                            <a:off x="4941697" y="339853"/>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37" name="Shape 572637"/>
                        <wps:cNvSpPr/>
                        <wps:spPr>
                          <a:xfrm>
                            <a:off x="7279894" y="339853"/>
                            <a:ext cx="12497" cy="12192"/>
                          </a:xfrm>
                          <a:custGeom>
                            <a:avLst/>
                            <a:gdLst/>
                            <a:ahLst/>
                            <a:cxnLst/>
                            <a:rect l="0" t="0" r="0" b="0"/>
                            <a:pathLst>
                              <a:path w="12497" h="12192">
                                <a:moveTo>
                                  <a:pt x="0" y="0"/>
                                </a:moveTo>
                                <a:lnTo>
                                  <a:pt x="12497" y="0"/>
                                </a:lnTo>
                                <a:lnTo>
                                  <a:pt x="124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5951" style="width:574.204pt;height:27.72pt;position:absolute;z-index:-2147483597;mso-position-horizontal-relative:text;mso-position-horizontal:absolute;margin-left:-2.64pt;mso-position-vertical-relative:text;margin-top:-11.8201pt;" coordsize="72923,3520">
                <v:shape id="Shape 572638" style="position:absolute;width:121;height:121;left:16141;top:0;" coordsize="12192,12192" path="m0,0l12192,0l12192,12192l0,12192l0,0">
                  <v:stroke weight="0pt" endcap="flat" joinstyle="miter" miterlimit="10" on="false" color="#000000" opacity="0"/>
                  <v:fill on="true" color="#000000"/>
                </v:shape>
                <v:shape id="Shape 572639" style="position:absolute;width:33031;height:121;left:16263;top:0;" coordsize="3303143,12192" path="m0,0l3303143,0l3303143,12192l0,12192l0,0">
                  <v:stroke weight="0pt" endcap="flat" joinstyle="miter" miterlimit="10" on="false" color="#000000" opacity="0"/>
                  <v:fill on="true" color="#000000"/>
                </v:shape>
                <v:shape id="Shape 572640" style="position:absolute;width:121;height:121;left:49295;top:0;" coordsize="12192,12192" path="m0,0l12192,0l12192,12192l0,12192l0,0">
                  <v:stroke weight="0pt" endcap="flat" joinstyle="miter" miterlimit="10" on="false" color="#000000" opacity="0"/>
                  <v:fill on="true" color="#000000"/>
                </v:shape>
                <v:shape id="Shape 572641" style="position:absolute;width:121;height:3276;left:16141;top:121;" coordsize="12192,327660" path="m0,0l12192,0l12192,327660l0,327660l0,0">
                  <v:stroke weight="0pt" endcap="flat" joinstyle="miter" miterlimit="10" on="false" color="#000000" opacity="0"/>
                  <v:fill on="true" color="#000000"/>
                </v:shape>
                <v:shape id="Shape 572642" style="position:absolute;width:121;height:3276;left:49295;top:121;" coordsize="12192,327660" path="m0,0l12192,0l12192,327660l0,327660l0,0">
                  <v:stroke weight="0pt" endcap="flat" joinstyle="miter" miterlimit="10" on="false" color="#000000" opacity="0"/>
                  <v:fill on="true" color="#000000"/>
                </v:shape>
                <v:shape id="Shape 572643" style="position:absolute;width:16141;height:121;left:0;top:3398;" coordsize="1614170,12192" path="m0,0l1614170,0l1614170,12192l0,12192l0,0">
                  <v:stroke weight="0pt" endcap="flat" joinstyle="miter" miterlimit="10" on="false" color="#000000" opacity="0"/>
                  <v:fill on="true" color="#000000"/>
                </v:shape>
                <v:shape id="Shape 572644" style="position:absolute;width:121;height:121;left:16141;top:3398;" coordsize="12192,12192" path="m0,0l12192,0l12192,12192l0,12192l0,0">
                  <v:stroke weight="0pt" endcap="flat" joinstyle="miter" miterlimit="10" on="false" color="#000000" opacity="0"/>
                  <v:fill on="true" color="#000000"/>
                </v:shape>
                <v:shape id="Shape 572645" style="position:absolute;width:15745;height:121;left:16263;top:3398;" coordsize="1574546,12192" path="m0,0l1574546,0l1574546,12192l0,12192l0,0">
                  <v:stroke weight="0pt" endcap="flat" joinstyle="miter" miterlimit="10" on="false" color="#000000" opacity="0"/>
                  <v:fill on="true" color="#000000"/>
                </v:shape>
                <v:shape id="Shape 572646" style="position:absolute;width:121;height:121;left:32010;top:3398;" coordsize="12192,12192" path="m0,0l12192,0l12192,12192l0,12192l0,0">
                  <v:stroke weight="0pt" endcap="flat" joinstyle="miter" miterlimit="10" on="false" color="#000000" opacity="0"/>
                  <v:fill on="true" color="#000000"/>
                </v:shape>
                <v:shape id="Shape 572647" style="position:absolute;width:17162;height:121;left:32132;top:3398;" coordsize="1716278,12192" path="m0,0l1716278,0l1716278,12192l0,12192l0,0">
                  <v:stroke weight="0pt" endcap="flat" joinstyle="miter" miterlimit="10" on="false" color="#000000" opacity="0"/>
                  <v:fill on="true" color="#000000"/>
                </v:shape>
                <v:shape id="Shape 572648" style="position:absolute;width:121;height:121;left:49295;top:3398;" coordsize="12192,12192" path="m0,0l12192,0l12192,12192l0,12192l0,0">
                  <v:stroke weight="0pt" endcap="flat" joinstyle="miter" miterlimit="10" on="false" color="#000000" opacity="0"/>
                  <v:fill on="true" color="#000000"/>
                </v:shape>
                <v:shape id="Shape 572649" style="position:absolute;width:23380;height:121;left:49416;top:3398;" coordsize="2338071,12192" path="m0,0l2338071,0l2338071,12192l0,12192l0,0">
                  <v:stroke weight="0pt" endcap="flat" joinstyle="miter" miterlimit="10" on="false" color="#000000" opacity="0"/>
                  <v:fill on="true" color="#000000"/>
                </v:shape>
                <v:shape id="Shape 572650" style="position:absolute;width:124;height:121;left:72798;top:3398;" coordsize="12497,12192" path="m0,0l12497,0l12497,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60E6B3DE" w14:textId="77777777" w:rsidR="00D1399F" w:rsidRDefault="00000000">
      <w:pPr>
        <w:tabs>
          <w:tab w:val="center" w:pos="8198"/>
        </w:tabs>
        <w:spacing w:after="0"/>
        <w:ind w:left="-3"/>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16"/>
        </w:rPr>
        <w:t xml:space="preserve">Réponse du ministre du Patrimoine canadien Reply by the Minister of Canadian Heritage   </w:t>
      </w:r>
    </w:p>
    <w:p w14:paraId="0D8F2724" w14:textId="77777777" w:rsidR="00D1399F" w:rsidRDefault="00000000">
      <w:pPr>
        <w:spacing w:after="139"/>
        <w:ind w:left="5206"/>
        <w:jc w:val="center"/>
      </w:pPr>
      <w:r>
        <w:rPr>
          <w:rFonts w:ascii="Arial" w:eastAsia="Arial" w:hAnsi="Arial" w:cs="Arial"/>
          <w:sz w:val="14"/>
        </w:rPr>
        <w:t xml:space="preserve"> </w:t>
      </w:r>
    </w:p>
    <w:p w14:paraId="47DD3B3D" w14:textId="77777777" w:rsidR="00D1399F" w:rsidRDefault="00000000">
      <w:pPr>
        <w:tabs>
          <w:tab w:val="center" w:pos="2782"/>
          <w:tab w:val="center" w:pos="5737"/>
        </w:tabs>
        <w:spacing w:after="70" w:line="247" w:lineRule="auto"/>
      </w:pPr>
      <w:r>
        <w:tab/>
      </w:r>
      <w:r>
        <w:rPr>
          <w:rFonts w:ascii="Arial" w:eastAsia="Arial" w:hAnsi="Arial" w:cs="Arial"/>
        </w:rPr>
        <w:t xml:space="preserve">Chris Bittle  </w:t>
      </w:r>
      <w:r>
        <w:rPr>
          <w:rFonts w:ascii="Arial" w:eastAsia="Arial" w:hAnsi="Arial" w:cs="Arial"/>
        </w:rPr>
        <w:tab/>
        <w:t xml:space="preserve"> </w:t>
      </w:r>
    </w:p>
    <w:p w14:paraId="0D365E9E" w14:textId="77777777" w:rsidR="00D1399F" w:rsidRDefault="00000000">
      <w:pPr>
        <w:spacing w:after="62"/>
        <w:ind w:left="67"/>
      </w:pPr>
      <w:r>
        <w:rPr>
          <w:rFonts w:ascii="Arial" w:eastAsia="Arial" w:hAnsi="Arial" w:cs="Arial"/>
        </w:rPr>
        <w:t xml:space="preserve"> </w:t>
      </w:r>
      <w:r>
        <w:rPr>
          <w:rFonts w:ascii="Arial" w:eastAsia="Arial" w:hAnsi="Arial" w:cs="Arial"/>
        </w:rPr>
        <w:tab/>
        <w:t xml:space="preserve"> </w:t>
      </w:r>
    </w:p>
    <w:p w14:paraId="79D88380" w14:textId="77777777" w:rsidR="00D1399F" w:rsidRDefault="00000000">
      <w:pPr>
        <w:spacing w:after="0"/>
        <w:ind w:left="399"/>
        <w:jc w:val="center"/>
      </w:pPr>
      <w:r>
        <w:rPr>
          <w:rFonts w:ascii="Arial" w:eastAsia="Arial" w:hAnsi="Arial" w:cs="Arial"/>
        </w:rPr>
        <w:t xml:space="preserve"> </w:t>
      </w:r>
    </w:p>
    <w:p w14:paraId="0239B6DF" w14:textId="77777777" w:rsidR="00D1399F" w:rsidRDefault="00000000">
      <w:pPr>
        <w:spacing w:after="0"/>
        <w:ind w:left="5619" w:right="-276"/>
      </w:pPr>
      <w:r>
        <w:rPr>
          <w:noProof/>
        </w:rPr>
        <mc:AlternateContent>
          <mc:Choice Requires="wpg">
            <w:drawing>
              <wp:inline distT="0" distB="0" distL="0" distR="0" wp14:anchorId="0AE7374A" wp14:editId="6340C55B">
                <wp:extent cx="3678047" cy="12192"/>
                <wp:effectExtent l="0" t="0" r="0" b="0"/>
                <wp:docPr id="495953" name="Group 495953"/>
                <wp:cNvGraphicFramePr/>
                <a:graphic xmlns:a="http://schemas.openxmlformats.org/drawingml/2006/main">
                  <a:graphicData uri="http://schemas.microsoft.com/office/word/2010/wordprocessingGroup">
                    <wpg:wgp>
                      <wpg:cNvGrpSpPr/>
                      <wpg:grpSpPr>
                        <a:xfrm>
                          <a:off x="0" y="0"/>
                          <a:ext cx="3678047" cy="12192"/>
                          <a:chOff x="0" y="0"/>
                          <a:chExt cx="3678047" cy="12192"/>
                        </a:xfrm>
                      </wpg:grpSpPr>
                      <wps:wsp>
                        <wps:cNvPr id="572651" name="Shape 572651"/>
                        <wps:cNvSpPr/>
                        <wps:spPr>
                          <a:xfrm>
                            <a:off x="0" y="0"/>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953" style="width:289.61pt;height:0.959961pt;mso-position-horizontal-relative:char;mso-position-vertical-relative:line" coordsize="36780,121">
                <v:shape id="Shape 572652" style="position:absolute;width:36780;height:121;left:0;top:0;" coordsize="3678047,12192" path="m0,0l3678047,0l3678047,12192l0,12192l0,0">
                  <v:stroke weight="0pt" endcap="flat" joinstyle="miter" miterlimit="10" on="false" color="#000000" opacity="0"/>
                  <v:fill on="true" color="#000000"/>
                </v:shape>
              </v:group>
            </w:pict>
          </mc:Fallback>
        </mc:AlternateContent>
      </w:r>
    </w:p>
    <w:p w14:paraId="7B2935BE" w14:textId="77777777" w:rsidR="00D1399F" w:rsidRDefault="00000000">
      <w:pPr>
        <w:spacing w:after="40"/>
        <w:ind w:left="67"/>
      </w:pPr>
      <w:r>
        <w:rPr>
          <w:noProof/>
        </w:rPr>
        <mc:AlternateContent>
          <mc:Choice Requires="wpg">
            <w:drawing>
              <wp:inline distT="0" distB="0" distL="0" distR="0" wp14:anchorId="46E02C18" wp14:editId="21086E1C">
                <wp:extent cx="3124835" cy="12192"/>
                <wp:effectExtent l="0" t="0" r="0" b="0"/>
                <wp:docPr id="495952" name="Group 495952"/>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2653" name="Shape 572653"/>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952" style="width:246.05pt;height:0.959961pt;mso-position-horizontal-relative:char;mso-position-vertical-relative:line" coordsize="31248,121">
                <v:shape id="Shape 572654"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76FFA4B8" w14:textId="77777777" w:rsidR="00D1399F" w:rsidRDefault="00000000">
      <w:pPr>
        <w:tabs>
          <w:tab w:val="center" w:pos="2525"/>
          <w:tab w:val="center" w:pos="5737"/>
          <w:tab w:val="center" w:pos="8482"/>
        </w:tabs>
        <w:spacing w:after="4"/>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485F30F0" w14:textId="77777777" w:rsidR="00D1399F" w:rsidRDefault="00000000">
      <w:pPr>
        <w:spacing w:after="33"/>
        <w:ind w:left="1563" w:hanging="10"/>
      </w:pPr>
      <w:r>
        <w:rPr>
          <w:rFonts w:ascii="Arial" w:eastAsia="Arial" w:hAnsi="Arial" w:cs="Arial"/>
          <w:sz w:val="14"/>
        </w:rPr>
        <w:t xml:space="preserve">INSCRIRE LE NOM DU SIGNATAIRE </w:t>
      </w:r>
    </w:p>
    <w:p w14:paraId="06E5380A" w14:textId="77777777" w:rsidR="00D1399F" w:rsidRDefault="00000000">
      <w:pPr>
        <w:tabs>
          <w:tab w:val="center" w:pos="2782"/>
          <w:tab w:val="center" w:pos="5737"/>
          <w:tab w:val="center" w:pos="8481"/>
        </w:tabs>
        <w:spacing w:after="4"/>
      </w:pPr>
      <w:r>
        <w:tab/>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MINISTRE OU SECRÉTAIRE PARLEMENTAIREMINISTER OR PARLIAMENTARY SECRETARY </w:t>
      </w:r>
      <w:r>
        <w:rPr>
          <w:rFonts w:ascii="Arial" w:eastAsia="Arial" w:hAnsi="Arial" w:cs="Arial"/>
        </w:rPr>
        <w:t xml:space="preserve"> </w:t>
      </w:r>
    </w:p>
    <w:p w14:paraId="22A38ABC" w14:textId="77777777" w:rsidR="00D1399F" w:rsidRDefault="00000000">
      <w:pPr>
        <w:spacing w:after="109"/>
        <w:ind w:left="-53" w:right="-276"/>
      </w:pPr>
      <w:r>
        <w:rPr>
          <w:noProof/>
        </w:rPr>
        <mc:AlternateContent>
          <mc:Choice Requires="wpg">
            <w:drawing>
              <wp:inline distT="0" distB="0" distL="0" distR="0" wp14:anchorId="5B74F665" wp14:editId="311D72CF">
                <wp:extent cx="7279894" cy="12192"/>
                <wp:effectExtent l="0" t="0" r="0" b="0"/>
                <wp:docPr id="495954" name="Group 495954"/>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655" name="Shape 572655"/>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56" name="Shape 572656"/>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57" name="Shape 572657"/>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954" style="width:573.22pt;height:0.959961pt;mso-position-horizontal-relative:char;mso-position-vertical-relative:line" coordsize="72798,121">
                <v:shape id="Shape 572658" style="position:absolute;width:36018;height:121;left:0;top:0;" coordsize="3601847,12192" path="m0,0l3601847,0l3601847,12192l0,12192l0,0">
                  <v:stroke weight="0pt" endcap="flat" joinstyle="miter" miterlimit="10" on="false" color="#000000" opacity="0"/>
                  <v:fill on="true" color="#000000"/>
                </v:shape>
                <v:shape id="Shape 572659" style="position:absolute;width:121;height:121;left:36018;top:0;" coordsize="12192,12192" path="m0,0l12192,0l12192,12192l0,12192l0,0">
                  <v:stroke weight="0pt" endcap="flat" joinstyle="miter" miterlimit="10" on="false" color="#000000" opacity="0"/>
                  <v:fill on="true" color="#000000"/>
                </v:shape>
                <v:shape id="Shape 572660"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770E237D" w14:textId="77777777" w:rsidR="00D1399F" w:rsidRDefault="00000000">
      <w:pPr>
        <w:spacing w:after="60"/>
        <w:ind w:left="5" w:right="442" w:hanging="10"/>
      </w:pPr>
      <w:r>
        <w:rPr>
          <w:rFonts w:ascii="Arial" w:eastAsia="Arial" w:hAnsi="Arial" w:cs="Arial"/>
          <w:sz w:val="16"/>
        </w:rPr>
        <w:t xml:space="preserve">QUESTION </w:t>
      </w:r>
    </w:p>
    <w:p w14:paraId="74746067" w14:textId="77777777" w:rsidR="00D1399F" w:rsidRDefault="00000000">
      <w:pPr>
        <w:spacing w:after="0"/>
        <w:ind w:left="67"/>
      </w:pPr>
      <w:r>
        <w:rPr>
          <w:rFonts w:ascii="Arial" w:eastAsia="Arial" w:hAnsi="Arial" w:cs="Arial"/>
          <w:sz w:val="24"/>
        </w:rPr>
        <w:t xml:space="preserve">En ce qui concerne les projets gouvernementaux de TI en cours ou prévus assortis d’un budget de plus de 1 million de dollars : </w:t>
      </w:r>
    </w:p>
    <w:p w14:paraId="2FA34222" w14:textId="77777777" w:rsidR="00D1399F" w:rsidRDefault="00000000">
      <w:pPr>
        <w:spacing w:after="1" w:line="260" w:lineRule="auto"/>
        <w:ind w:left="62" w:hanging="10"/>
      </w:pPr>
      <w:r>
        <w:rPr>
          <w:rFonts w:ascii="Arial" w:eastAsia="Arial" w:hAnsi="Arial" w:cs="Arial"/>
          <w:sz w:val="24"/>
        </w:rPr>
        <w:t>quels sont les détails de chaque projet, y compris (i) une description et un résumé du projet, (ii) le budget total, (iii) la date d’achèvement prévue?</w:t>
      </w:r>
      <w:r>
        <w:rPr>
          <w:rFonts w:ascii="Arial" w:eastAsia="Arial" w:hAnsi="Arial" w:cs="Arial"/>
        </w:rPr>
        <w:t xml:space="preserve"> </w:t>
      </w:r>
    </w:p>
    <w:p w14:paraId="252CEFCA" w14:textId="77777777" w:rsidR="00D1399F" w:rsidRDefault="00000000">
      <w:pPr>
        <w:spacing w:after="0"/>
        <w:ind w:left="67"/>
      </w:pPr>
      <w:r>
        <w:rPr>
          <w:rFonts w:ascii="Arial" w:eastAsia="Arial" w:hAnsi="Arial" w:cs="Arial"/>
        </w:rPr>
        <w:t xml:space="preserve"> </w:t>
      </w:r>
    </w:p>
    <w:p w14:paraId="47F7DF44" w14:textId="77777777" w:rsidR="00D1399F" w:rsidRDefault="00000000">
      <w:pPr>
        <w:spacing w:after="106"/>
        <w:ind w:left="-53" w:right="-276"/>
      </w:pPr>
      <w:r>
        <w:rPr>
          <w:noProof/>
        </w:rPr>
        <mc:AlternateContent>
          <mc:Choice Requires="wpg">
            <w:drawing>
              <wp:inline distT="0" distB="0" distL="0" distR="0" wp14:anchorId="51CA3B2D" wp14:editId="564D0E3B">
                <wp:extent cx="7279894" cy="12192"/>
                <wp:effectExtent l="0" t="0" r="0" b="0"/>
                <wp:docPr id="495955" name="Group 495955"/>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661" name="Shape 572661"/>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62" name="Shape 572662"/>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63" name="Shape 572663"/>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955" style="width:573.22pt;height:0.959961pt;mso-position-horizontal-relative:char;mso-position-vertical-relative:line" coordsize="72798,121">
                <v:shape id="Shape 572664" style="position:absolute;width:36399;height:121;left:0;top:0;" coordsize="3639947,12192" path="m0,0l3639947,0l3639947,12192l0,12192l0,0">
                  <v:stroke weight="0pt" endcap="flat" joinstyle="miter" miterlimit="10" on="false" color="#000000" opacity="0"/>
                  <v:fill on="true" color="#000000"/>
                </v:shape>
                <v:shape id="Shape 572665" style="position:absolute;width:121;height:121;left:36399;top:0;" coordsize="12192,12192" path="m0,0l12192,0l12192,12192l0,12192l0,0">
                  <v:stroke weight="0pt" endcap="flat" joinstyle="miter" miterlimit="10" on="false" color="#000000" opacity="0"/>
                  <v:fill on="true" color="#000000"/>
                </v:shape>
                <v:shape id="Shape 572666"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58" w:tblpY="-52"/>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47"/>
        <w:gridCol w:w="1480"/>
        <w:gridCol w:w="355"/>
      </w:tblGrid>
      <w:tr w:rsidR="00D1399F" w14:paraId="2276F073"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B3D071A" w14:textId="77777777" w:rsidR="00D1399F" w:rsidRDefault="00000000">
            <w:pPr>
              <w:spacing w:after="0"/>
              <w:ind w:right="1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3F462A4A"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01D13B6B" w14:textId="77777777" w:rsidR="00D1399F" w:rsidRDefault="00000000">
            <w:pPr>
              <w:spacing w:after="0"/>
              <w:ind w:left="-18"/>
            </w:pPr>
            <w:r>
              <w:rPr>
                <w:rFonts w:ascii="Arial" w:eastAsia="Arial" w:hAnsi="Arial" w:cs="Arial"/>
                <w:sz w:val="14"/>
              </w:rPr>
              <w:t xml:space="preserve">      </w:t>
            </w:r>
          </w:p>
          <w:p w14:paraId="52E125E0" w14:textId="77777777" w:rsidR="00D1399F" w:rsidRDefault="00000000">
            <w:pPr>
              <w:spacing w:after="0"/>
              <w:ind w:left="8"/>
              <w:jc w:val="center"/>
            </w:pPr>
            <w:r>
              <w:rPr>
                <w:rFonts w:ascii="Arial" w:eastAsia="Arial" w:hAnsi="Arial" w:cs="Arial"/>
                <w:sz w:val="16"/>
              </w:rPr>
              <w:t xml:space="preserve">x </w:t>
            </w:r>
          </w:p>
        </w:tc>
      </w:tr>
    </w:tbl>
    <w:p w14:paraId="47F32FBD" w14:textId="77777777" w:rsidR="00D1399F" w:rsidRDefault="00000000">
      <w:pPr>
        <w:pStyle w:val="Heading3"/>
        <w:tabs>
          <w:tab w:val="center" w:pos="7795"/>
        </w:tabs>
        <w:ind w:left="-5"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577B35D5" w14:textId="77777777" w:rsidR="00D1399F" w:rsidRDefault="00000000">
      <w:pPr>
        <w:spacing w:after="424" w:line="265" w:lineRule="auto"/>
        <w:ind w:left="4906" w:right="660" w:hanging="10"/>
        <w:jc w:val="center"/>
      </w:pPr>
      <w:r>
        <w:rPr>
          <w:rFonts w:ascii="Arial" w:eastAsia="Arial" w:hAnsi="Arial" w:cs="Arial"/>
          <w:sz w:val="14"/>
        </w:rPr>
        <w:t xml:space="preserve">TEXTE ORIGINAL </w:t>
      </w:r>
    </w:p>
    <w:p w14:paraId="2CCD13DB" w14:textId="77777777" w:rsidR="00D1399F" w:rsidRDefault="00000000">
      <w:pPr>
        <w:spacing w:after="0"/>
        <w:ind w:left="283"/>
      </w:pPr>
      <w:r>
        <w:rPr>
          <w:rFonts w:ascii="Times New Roman" w:eastAsia="Times New Roman" w:hAnsi="Times New Roman" w:cs="Times New Roman"/>
          <w:sz w:val="24"/>
        </w:rPr>
        <w:t xml:space="preserve"> </w:t>
      </w:r>
    </w:p>
    <w:p w14:paraId="527F8C7A" w14:textId="77777777" w:rsidR="00D1399F" w:rsidRDefault="00000000">
      <w:pPr>
        <w:spacing w:after="12" w:line="248" w:lineRule="auto"/>
        <w:ind w:left="-5" w:right="350" w:hanging="10"/>
      </w:pPr>
      <w:r>
        <w:rPr>
          <w:rFonts w:ascii="Arial" w:eastAsia="Arial" w:hAnsi="Arial" w:cs="Arial"/>
          <w:b/>
          <w:sz w:val="24"/>
        </w:rPr>
        <w:t xml:space="preserve">PATRIMOINE CANADIEN </w:t>
      </w:r>
    </w:p>
    <w:p w14:paraId="023D0EF3" w14:textId="77777777" w:rsidR="00D1399F" w:rsidRDefault="00000000">
      <w:pPr>
        <w:spacing w:after="8" w:line="248" w:lineRule="auto"/>
        <w:ind w:left="7" w:hanging="10"/>
      </w:pPr>
      <w:r>
        <w:rPr>
          <w:rFonts w:ascii="Arial" w:eastAsia="Arial" w:hAnsi="Arial" w:cs="Arial"/>
          <w:sz w:val="24"/>
        </w:rPr>
        <w:t xml:space="preserve">Voir pièce jointe. </w:t>
      </w:r>
    </w:p>
    <w:p w14:paraId="7B731F98" w14:textId="77777777" w:rsidR="00D1399F" w:rsidRDefault="00000000">
      <w:pPr>
        <w:spacing w:after="0"/>
      </w:pPr>
      <w:r>
        <w:rPr>
          <w:rFonts w:ascii="Arial" w:eastAsia="Arial" w:hAnsi="Arial" w:cs="Arial"/>
          <w:sz w:val="24"/>
        </w:rPr>
        <w:t xml:space="preserve"> </w:t>
      </w:r>
    </w:p>
    <w:p w14:paraId="0A900794" w14:textId="77777777" w:rsidR="00D1399F" w:rsidRDefault="00000000">
      <w:pPr>
        <w:spacing w:after="0"/>
      </w:pPr>
      <w:r>
        <w:rPr>
          <w:rFonts w:ascii="Arial" w:eastAsia="Arial" w:hAnsi="Arial" w:cs="Arial"/>
          <w:sz w:val="24"/>
        </w:rPr>
        <w:t xml:space="preserve"> </w:t>
      </w:r>
    </w:p>
    <w:p w14:paraId="527F7ED3" w14:textId="77777777" w:rsidR="00D1399F" w:rsidRDefault="00000000">
      <w:pPr>
        <w:pStyle w:val="Heading4"/>
        <w:spacing w:after="12" w:line="248" w:lineRule="auto"/>
        <w:ind w:left="-5" w:right="350"/>
      </w:pPr>
      <w:r>
        <w:rPr>
          <w:b/>
          <w:sz w:val="24"/>
        </w:rPr>
        <w:t xml:space="preserve">AGENCES  </w:t>
      </w:r>
    </w:p>
    <w:p w14:paraId="00313820" w14:textId="77777777" w:rsidR="00D1399F" w:rsidRDefault="00000000">
      <w:pPr>
        <w:spacing w:after="0"/>
      </w:pPr>
      <w:r>
        <w:rPr>
          <w:rFonts w:ascii="Arial" w:eastAsia="Arial" w:hAnsi="Arial" w:cs="Arial"/>
          <w:b/>
          <w:sz w:val="24"/>
        </w:rPr>
        <w:t xml:space="preserve"> </w:t>
      </w:r>
    </w:p>
    <w:p w14:paraId="7B42E46F" w14:textId="77777777" w:rsidR="00D1399F" w:rsidRDefault="00000000">
      <w:pPr>
        <w:spacing w:after="12" w:line="248" w:lineRule="auto"/>
        <w:ind w:left="-5" w:right="350" w:hanging="10"/>
      </w:pPr>
      <w:r>
        <w:rPr>
          <w:rFonts w:ascii="Arial" w:eastAsia="Arial" w:hAnsi="Arial" w:cs="Arial"/>
          <w:b/>
          <w:sz w:val="24"/>
        </w:rPr>
        <w:t xml:space="preserve">Conseil de la radiodiffusion et des télécommunications canadiennes, Bibliothèque et Archives Canada, Commission des champs de bataille nationaux, Office national du film du Canada </w:t>
      </w:r>
      <w:r>
        <w:rPr>
          <w:rFonts w:ascii="Arial" w:eastAsia="Arial" w:hAnsi="Arial" w:cs="Arial"/>
          <w:sz w:val="24"/>
        </w:rPr>
        <w:t xml:space="preserve">Ces agences n’ont aucun projet de TI en cours ou prévus assortis d’un budget de plus de 1 million de dollars. </w:t>
      </w:r>
    </w:p>
    <w:p w14:paraId="50427B19" w14:textId="77777777" w:rsidR="00D1399F" w:rsidRDefault="00000000">
      <w:pPr>
        <w:spacing w:after="0"/>
      </w:pPr>
      <w:r>
        <w:rPr>
          <w:rFonts w:ascii="Arial" w:eastAsia="Arial" w:hAnsi="Arial" w:cs="Arial"/>
          <w:b/>
          <w:sz w:val="24"/>
        </w:rPr>
        <w:t xml:space="preserve"> </w:t>
      </w:r>
    </w:p>
    <w:p w14:paraId="21795137" w14:textId="77777777" w:rsidR="00D1399F" w:rsidRDefault="00000000">
      <w:pPr>
        <w:spacing w:after="0"/>
      </w:pPr>
      <w:r>
        <w:rPr>
          <w:rFonts w:ascii="Arial" w:eastAsia="Arial" w:hAnsi="Arial" w:cs="Arial"/>
          <w:b/>
          <w:sz w:val="24"/>
        </w:rPr>
        <w:t xml:space="preserve"> </w:t>
      </w:r>
    </w:p>
    <w:p w14:paraId="462D6A5F" w14:textId="77777777" w:rsidR="00D1399F" w:rsidRDefault="00000000">
      <w:pPr>
        <w:pStyle w:val="Heading4"/>
        <w:spacing w:after="12" w:line="248" w:lineRule="auto"/>
        <w:ind w:left="-5" w:right="350"/>
      </w:pPr>
      <w:r>
        <w:rPr>
          <w:b/>
          <w:sz w:val="24"/>
        </w:rPr>
        <w:t xml:space="preserve">ORGANISMES DE SERVICES SPÉCIAUX </w:t>
      </w:r>
    </w:p>
    <w:p w14:paraId="57568B9D" w14:textId="77777777" w:rsidR="00D1399F" w:rsidRDefault="00000000">
      <w:pPr>
        <w:spacing w:after="0"/>
      </w:pPr>
      <w:r>
        <w:rPr>
          <w:rFonts w:ascii="Arial" w:eastAsia="Arial" w:hAnsi="Arial" w:cs="Arial"/>
          <w:b/>
          <w:sz w:val="24"/>
        </w:rPr>
        <w:t xml:space="preserve"> </w:t>
      </w:r>
    </w:p>
    <w:p w14:paraId="2E36DC5B" w14:textId="77777777" w:rsidR="00D1399F" w:rsidRDefault="00000000">
      <w:pPr>
        <w:pStyle w:val="Heading5"/>
        <w:spacing w:after="12" w:line="248" w:lineRule="auto"/>
        <w:ind w:left="-5" w:right="350"/>
      </w:pPr>
      <w:r>
        <w:rPr>
          <w:b/>
          <w:sz w:val="24"/>
        </w:rPr>
        <w:t xml:space="preserve">Institut canadien de conservation, Réseau canadien d’information sur le patrimoine  </w:t>
      </w:r>
    </w:p>
    <w:p w14:paraId="09B04C21" w14:textId="77777777" w:rsidR="00D1399F" w:rsidRDefault="00000000">
      <w:pPr>
        <w:spacing w:after="8" w:line="248" w:lineRule="auto"/>
        <w:ind w:left="7" w:hanging="10"/>
      </w:pPr>
      <w:r>
        <w:rPr>
          <w:rFonts w:ascii="Arial" w:eastAsia="Arial" w:hAnsi="Arial" w:cs="Arial"/>
          <w:sz w:val="24"/>
        </w:rPr>
        <w:t xml:space="preserve">La réponse de ces organismes de services spéciaux est comprise dans la réponse du ministère du Patrimoine canadien. </w:t>
      </w:r>
    </w:p>
    <w:p w14:paraId="4B6542E3" w14:textId="77777777" w:rsidR="00D1399F" w:rsidRDefault="00000000">
      <w:pPr>
        <w:spacing w:after="0"/>
        <w:ind w:left="463"/>
      </w:pPr>
      <w:r>
        <w:rPr>
          <w:rFonts w:ascii="Arial" w:eastAsia="Arial" w:hAnsi="Arial" w:cs="Arial"/>
          <w:b/>
          <w:sz w:val="24"/>
        </w:rPr>
        <w:t xml:space="preserve"> </w:t>
      </w:r>
    </w:p>
    <w:p w14:paraId="06C3E173" w14:textId="77777777" w:rsidR="00D1399F" w:rsidRDefault="00000000">
      <w:pPr>
        <w:spacing w:after="0"/>
        <w:ind w:left="283"/>
      </w:pPr>
      <w:r>
        <w:rPr>
          <w:rFonts w:ascii="Arial" w:eastAsia="Arial" w:hAnsi="Arial" w:cs="Arial"/>
          <w:sz w:val="24"/>
        </w:rPr>
        <w:t xml:space="preserve"> </w:t>
      </w:r>
    </w:p>
    <w:p w14:paraId="23ACAA3B" w14:textId="77777777" w:rsidR="00D1399F" w:rsidRDefault="00D1399F">
      <w:pPr>
        <w:sectPr w:rsidR="00D1399F">
          <w:headerReference w:type="even" r:id="rId1514"/>
          <w:headerReference w:type="default" r:id="rId1515"/>
          <w:footerReference w:type="even" r:id="rId1516"/>
          <w:footerReference w:type="default" r:id="rId1517"/>
          <w:headerReference w:type="first" r:id="rId1518"/>
          <w:footerReference w:type="first" r:id="rId1519"/>
          <w:pgSz w:w="12240" w:h="20160"/>
          <w:pgMar w:top="1440" w:right="667" w:bottom="1440" w:left="437" w:header="720" w:footer="720" w:gutter="0"/>
          <w:cols w:space="720"/>
        </w:sectPr>
      </w:pPr>
    </w:p>
    <w:p w14:paraId="320B6EC7" w14:textId="77777777" w:rsidR="00D1399F" w:rsidRDefault="00000000">
      <w:pPr>
        <w:spacing w:after="1020" w:line="265" w:lineRule="auto"/>
        <w:ind w:left="10" w:right="250" w:hanging="10"/>
        <w:jc w:val="right"/>
      </w:pPr>
      <w:r>
        <w:rPr>
          <w:rFonts w:ascii="Arial" w:eastAsia="Arial" w:hAnsi="Arial" w:cs="Arial"/>
          <w:sz w:val="20"/>
        </w:rPr>
        <w:t>Annexe</w:t>
      </w:r>
    </w:p>
    <w:p w14:paraId="7BA59DDC" w14:textId="77777777" w:rsidR="00D1399F" w:rsidRDefault="00000000">
      <w:pPr>
        <w:spacing w:after="2"/>
        <w:ind w:left="10" w:right="-15" w:hanging="10"/>
        <w:jc w:val="right"/>
      </w:pP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1BA5EB66" w14:textId="77777777" w:rsidR="00D1399F" w:rsidRDefault="00000000">
      <w:pPr>
        <w:spacing w:after="370"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47445FE0" w14:textId="77777777" w:rsidR="00D1399F" w:rsidRDefault="00000000">
      <w:pPr>
        <w:pStyle w:val="Heading6"/>
        <w:spacing w:after="203"/>
        <w:ind w:left="5"/>
      </w:pPr>
      <w:r>
        <w:t>NOM DE L'ORGANISATION: Patrimoine canadien</w:t>
      </w:r>
    </w:p>
    <w:tbl>
      <w:tblPr>
        <w:tblStyle w:val="TableGrid"/>
        <w:tblW w:w="19006" w:type="dxa"/>
        <w:tblInd w:w="-41" w:type="dxa"/>
        <w:tblCellMar>
          <w:top w:w="16" w:type="dxa"/>
          <w:left w:w="41" w:type="dxa"/>
          <w:bottom w:w="0" w:type="dxa"/>
          <w:right w:w="0" w:type="dxa"/>
        </w:tblCellMar>
        <w:tblLook w:val="04A0" w:firstRow="1" w:lastRow="0" w:firstColumn="1" w:lastColumn="0" w:noHBand="0" w:noVBand="1"/>
      </w:tblPr>
      <w:tblGrid>
        <w:gridCol w:w="6326"/>
        <w:gridCol w:w="6135"/>
        <w:gridCol w:w="3029"/>
        <w:gridCol w:w="3516"/>
      </w:tblGrid>
      <w:tr w:rsidR="00D1399F" w14:paraId="45678C21" w14:textId="77777777">
        <w:trPr>
          <w:trHeight w:val="538"/>
        </w:trPr>
        <w:tc>
          <w:tcPr>
            <w:tcW w:w="12460" w:type="dxa"/>
            <w:gridSpan w:val="2"/>
            <w:tcBorders>
              <w:top w:val="single" w:sz="8" w:space="0" w:color="000000"/>
              <w:left w:val="single" w:sz="8" w:space="0" w:color="000000"/>
              <w:bottom w:val="single" w:sz="8" w:space="0" w:color="000000"/>
              <w:right w:val="nil"/>
            </w:tcBorders>
            <w:vAlign w:val="center"/>
          </w:tcPr>
          <w:p w14:paraId="251EFA94" w14:textId="77777777" w:rsidR="00D1399F" w:rsidRDefault="00000000">
            <w:pPr>
              <w:spacing w:after="0"/>
              <w:ind w:right="305"/>
              <w:jc w:val="right"/>
            </w:pPr>
            <w:r>
              <w:rPr>
                <w:rFonts w:ascii="Arial" w:eastAsia="Arial" w:hAnsi="Arial" w:cs="Arial"/>
                <w:b/>
              </w:rPr>
              <w:t xml:space="preserve"> quels sont les détails de chaque projet, y compris</w:t>
            </w:r>
          </w:p>
        </w:tc>
        <w:tc>
          <w:tcPr>
            <w:tcW w:w="3029" w:type="dxa"/>
            <w:tcBorders>
              <w:top w:val="single" w:sz="8" w:space="0" w:color="000000"/>
              <w:left w:val="nil"/>
              <w:bottom w:val="single" w:sz="8" w:space="0" w:color="000000"/>
              <w:right w:val="nil"/>
            </w:tcBorders>
          </w:tcPr>
          <w:p w14:paraId="307FD051" w14:textId="77777777" w:rsidR="00D1399F" w:rsidRDefault="00D1399F"/>
        </w:tc>
        <w:tc>
          <w:tcPr>
            <w:tcW w:w="3516" w:type="dxa"/>
            <w:tcBorders>
              <w:top w:val="single" w:sz="8" w:space="0" w:color="000000"/>
              <w:left w:val="nil"/>
              <w:bottom w:val="single" w:sz="8" w:space="0" w:color="000000"/>
              <w:right w:val="single" w:sz="8" w:space="0" w:color="000000"/>
            </w:tcBorders>
          </w:tcPr>
          <w:p w14:paraId="32677105" w14:textId="77777777" w:rsidR="00D1399F" w:rsidRDefault="00D1399F"/>
        </w:tc>
      </w:tr>
      <w:tr w:rsidR="00D1399F" w14:paraId="3C972561" w14:textId="77777777">
        <w:trPr>
          <w:trHeight w:val="320"/>
        </w:trPr>
        <w:tc>
          <w:tcPr>
            <w:tcW w:w="12460" w:type="dxa"/>
            <w:gridSpan w:val="2"/>
            <w:tcBorders>
              <w:top w:val="single" w:sz="8" w:space="0" w:color="000000"/>
              <w:left w:val="single" w:sz="8" w:space="0" w:color="000000"/>
              <w:bottom w:val="single" w:sz="8" w:space="0" w:color="000000"/>
              <w:right w:val="single" w:sz="8" w:space="0" w:color="000000"/>
            </w:tcBorders>
          </w:tcPr>
          <w:p w14:paraId="3077BA7C" w14:textId="77777777" w:rsidR="00D1399F" w:rsidRDefault="00000000">
            <w:pPr>
              <w:spacing w:after="0"/>
              <w:ind w:right="25"/>
              <w:jc w:val="center"/>
            </w:pPr>
            <w:r>
              <w:rPr>
                <w:rFonts w:ascii="Arial" w:eastAsia="Arial" w:hAnsi="Arial" w:cs="Arial"/>
                <w:b/>
                <w:color w:val="333333"/>
              </w:rPr>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7C3A017B" w14:textId="77777777" w:rsidR="00D1399F" w:rsidRDefault="00000000">
            <w:pPr>
              <w:spacing w:after="0"/>
              <w:ind w:right="25"/>
              <w:jc w:val="center"/>
            </w:pPr>
            <w:r>
              <w:rPr>
                <w:rFonts w:ascii="Arial" w:eastAsia="Arial" w:hAnsi="Arial" w:cs="Arial"/>
                <w:b/>
                <w:color w:val="333333"/>
              </w:rPr>
              <w:t>(ii) le budget total</w:t>
            </w:r>
          </w:p>
        </w:tc>
        <w:tc>
          <w:tcPr>
            <w:tcW w:w="3516" w:type="dxa"/>
            <w:vMerge w:val="restart"/>
            <w:tcBorders>
              <w:top w:val="single" w:sz="8" w:space="0" w:color="000000"/>
              <w:left w:val="single" w:sz="8" w:space="0" w:color="000000"/>
              <w:bottom w:val="single" w:sz="8" w:space="0" w:color="000000"/>
              <w:right w:val="single" w:sz="8" w:space="0" w:color="000000"/>
            </w:tcBorders>
            <w:vAlign w:val="center"/>
          </w:tcPr>
          <w:p w14:paraId="5857D51A" w14:textId="77777777" w:rsidR="00D1399F" w:rsidRDefault="00000000">
            <w:pPr>
              <w:spacing w:after="0"/>
              <w:ind w:left="12"/>
              <w:jc w:val="both"/>
            </w:pPr>
            <w:r>
              <w:rPr>
                <w:rFonts w:ascii="Arial" w:eastAsia="Arial" w:hAnsi="Arial" w:cs="Arial"/>
                <w:b/>
                <w:color w:val="333333"/>
              </w:rPr>
              <w:t>(iii) la date d’achèvement prévue</w:t>
            </w:r>
          </w:p>
        </w:tc>
      </w:tr>
      <w:tr w:rsidR="00D1399F" w14:paraId="26C23A4D" w14:textId="77777777">
        <w:trPr>
          <w:trHeight w:val="290"/>
        </w:trPr>
        <w:tc>
          <w:tcPr>
            <w:tcW w:w="6325" w:type="dxa"/>
            <w:tcBorders>
              <w:top w:val="single" w:sz="8" w:space="0" w:color="000000"/>
              <w:left w:val="single" w:sz="8" w:space="0" w:color="000000"/>
              <w:bottom w:val="single" w:sz="8" w:space="0" w:color="000000"/>
              <w:right w:val="single" w:sz="8" w:space="0" w:color="000000"/>
            </w:tcBorders>
          </w:tcPr>
          <w:p w14:paraId="0D81D967" w14:textId="77777777" w:rsidR="00D1399F" w:rsidRDefault="00000000">
            <w:pPr>
              <w:spacing w:after="0"/>
              <w:ind w:right="24"/>
              <w:jc w:val="center"/>
            </w:pPr>
            <w:r>
              <w:rPr>
                <w:rFonts w:ascii="Arial" w:eastAsia="Arial" w:hAnsi="Arial" w:cs="Arial"/>
                <w:b/>
                <w:color w:val="333333"/>
              </w:rPr>
              <w:t>description</w:t>
            </w:r>
          </w:p>
        </w:tc>
        <w:tc>
          <w:tcPr>
            <w:tcW w:w="6135" w:type="dxa"/>
            <w:tcBorders>
              <w:top w:val="single" w:sz="8" w:space="0" w:color="000000"/>
              <w:left w:val="single" w:sz="8" w:space="0" w:color="000000"/>
              <w:bottom w:val="single" w:sz="8" w:space="0" w:color="000000"/>
              <w:right w:val="single" w:sz="8" w:space="0" w:color="000000"/>
            </w:tcBorders>
          </w:tcPr>
          <w:p w14:paraId="497DEBC1"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ECA32C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E0C3E63" w14:textId="77777777" w:rsidR="00D1399F" w:rsidRDefault="00D1399F"/>
        </w:tc>
      </w:tr>
      <w:tr w:rsidR="00D1399F" w14:paraId="36A6BB1A" w14:textId="77777777">
        <w:trPr>
          <w:trHeight w:val="2211"/>
        </w:trPr>
        <w:tc>
          <w:tcPr>
            <w:tcW w:w="6325" w:type="dxa"/>
            <w:tcBorders>
              <w:top w:val="single" w:sz="8" w:space="0" w:color="000000"/>
              <w:left w:val="single" w:sz="8" w:space="0" w:color="000000"/>
              <w:bottom w:val="single" w:sz="8" w:space="0" w:color="000000"/>
              <w:right w:val="single" w:sz="8" w:space="0" w:color="000000"/>
            </w:tcBorders>
          </w:tcPr>
          <w:p w14:paraId="044369C1" w14:textId="77777777" w:rsidR="00D1399F" w:rsidRDefault="00000000">
            <w:pPr>
              <w:spacing w:after="0"/>
            </w:pPr>
            <w:r>
              <w:rPr>
                <w:rFonts w:ascii="Arial" w:eastAsia="Arial" w:hAnsi="Arial" w:cs="Arial"/>
              </w:rPr>
              <w:t>Mon PCH en ligne est un projet visant à améliorer la prestation de subventions et de services de contribution aux client de Patrimoine canadien</w:t>
            </w:r>
          </w:p>
        </w:tc>
        <w:tc>
          <w:tcPr>
            <w:tcW w:w="6135" w:type="dxa"/>
            <w:tcBorders>
              <w:top w:val="single" w:sz="8" w:space="0" w:color="000000"/>
              <w:left w:val="single" w:sz="8" w:space="0" w:color="000000"/>
              <w:bottom w:val="single" w:sz="8" w:space="0" w:color="000000"/>
              <w:right w:val="single" w:sz="8" w:space="0" w:color="000000"/>
            </w:tcBorders>
          </w:tcPr>
          <w:p w14:paraId="293CB30F" w14:textId="77777777" w:rsidR="00D1399F" w:rsidRDefault="00000000">
            <w:pPr>
              <w:spacing w:after="0"/>
              <w:ind w:right="28"/>
            </w:pPr>
            <w:r>
              <w:rPr>
                <w:rFonts w:ascii="Arial" w:eastAsia="Arial" w:hAnsi="Arial" w:cs="Arial"/>
              </w:rPr>
              <w:t xml:space="preserve"> Grâce à la mise en place d’un portail en ligne, Mon PCH en ligne permet aux candidats de postuler à des programmes, de suivre l’état des demandes et de recevoir des mises à jour dans un seul outil numérique. Le projet se déroule entre novembre 2020 et mars 2023, avec une prévision estimée à 9 millions de dollars selon l’approbation des dépenses de soumission du Conseil du trésor. </w:t>
            </w:r>
          </w:p>
        </w:tc>
        <w:tc>
          <w:tcPr>
            <w:tcW w:w="3029" w:type="dxa"/>
            <w:tcBorders>
              <w:top w:val="single" w:sz="8" w:space="0" w:color="000000"/>
              <w:left w:val="single" w:sz="8" w:space="0" w:color="000000"/>
              <w:bottom w:val="single" w:sz="8" w:space="0" w:color="000000"/>
              <w:right w:val="single" w:sz="8" w:space="0" w:color="000000"/>
            </w:tcBorders>
          </w:tcPr>
          <w:p w14:paraId="18AE04CB" w14:textId="77777777" w:rsidR="00D1399F" w:rsidRDefault="00000000">
            <w:pPr>
              <w:spacing w:after="0"/>
              <w:ind w:right="24"/>
              <w:jc w:val="center"/>
            </w:pPr>
            <w:r>
              <w:rPr>
                <w:rFonts w:ascii="Arial" w:eastAsia="Arial" w:hAnsi="Arial" w:cs="Arial"/>
              </w:rPr>
              <w:t>9M$</w:t>
            </w:r>
          </w:p>
        </w:tc>
        <w:tc>
          <w:tcPr>
            <w:tcW w:w="3516" w:type="dxa"/>
            <w:tcBorders>
              <w:top w:val="single" w:sz="8" w:space="0" w:color="000000"/>
              <w:left w:val="single" w:sz="8" w:space="0" w:color="000000"/>
              <w:bottom w:val="single" w:sz="8" w:space="0" w:color="000000"/>
              <w:right w:val="single" w:sz="8" w:space="0" w:color="000000"/>
            </w:tcBorders>
          </w:tcPr>
          <w:p w14:paraId="66FA9804" w14:textId="77777777" w:rsidR="00D1399F" w:rsidRDefault="00000000">
            <w:pPr>
              <w:spacing w:after="0"/>
            </w:pPr>
            <w:r>
              <w:rPr>
                <w:rFonts w:ascii="Arial" w:eastAsia="Arial" w:hAnsi="Arial" w:cs="Arial"/>
              </w:rPr>
              <w:t>31 Mars 2023</w:t>
            </w:r>
          </w:p>
        </w:tc>
      </w:tr>
      <w:tr w:rsidR="00D1399F" w14:paraId="7FB9A290" w14:textId="77777777">
        <w:trPr>
          <w:trHeight w:val="3315"/>
        </w:trPr>
        <w:tc>
          <w:tcPr>
            <w:tcW w:w="6325" w:type="dxa"/>
            <w:tcBorders>
              <w:top w:val="single" w:sz="8" w:space="0" w:color="000000"/>
              <w:left w:val="single" w:sz="8" w:space="0" w:color="000000"/>
              <w:bottom w:val="single" w:sz="8" w:space="0" w:color="000000"/>
              <w:right w:val="single" w:sz="8" w:space="0" w:color="000000"/>
            </w:tcBorders>
          </w:tcPr>
          <w:p w14:paraId="3564B2A2" w14:textId="77777777" w:rsidR="00D1399F" w:rsidRDefault="00000000">
            <w:pPr>
              <w:spacing w:after="0"/>
              <w:ind w:right="12"/>
            </w:pPr>
            <w:r>
              <w:rPr>
                <w:rFonts w:ascii="Arial" w:eastAsia="Arial" w:hAnsi="Arial" w:cs="Arial"/>
              </w:rPr>
              <w:t xml:space="preserve">PIMS 3.0 est un projet pluriannuel visant à remplacer le système de collecte de données actuellement utilisé par l'Institut de conservation du Canada (ICC). </w:t>
            </w:r>
          </w:p>
        </w:tc>
        <w:tc>
          <w:tcPr>
            <w:tcW w:w="6135" w:type="dxa"/>
            <w:tcBorders>
              <w:top w:val="single" w:sz="8" w:space="0" w:color="000000"/>
              <w:left w:val="single" w:sz="8" w:space="0" w:color="000000"/>
              <w:bottom w:val="single" w:sz="8" w:space="0" w:color="000000"/>
              <w:right w:val="single" w:sz="8" w:space="0" w:color="000000"/>
            </w:tcBorders>
          </w:tcPr>
          <w:p w14:paraId="7325B0B0" w14:textId="77777777" w:rsidR="00D1399F" w:rsidRDefault="00000000">
            <w:pPr>
              <w:spacing w:after="0"/>
              <w:ind w:right="115"/>
            </w:pPr>
            <w:r>
              <w:rPr>
                <w:rFonts w:ascii="Arial" w:eastAsia="Arial" w:hAnsi="Arial" w:cs="Arial"/>
              </w:rPr>
              <w:t>À la suite de la collecte des exigences et de l’évaluation de la faisabilité en 2019, la solution basée sur Microsoft (MS) Dynamics CRM/Portal a été identifiée pour le remplacement du système existant. PIMS 3.0 comprend deux phases : - La phase 1 a débuté au début 2020, qui a livré un produit minimum viable (MVP), permettant de tester et de confirmer Microsoft (MS) Dynamics CRM / Portal comme une solution réalisable. Cette phase s’est terminée en mars 2021. - La phase 2 est en cours et vise à fournir la solution complète à l’ICC.</w:t>
            </w:r>
          </w:p>
        </w:tc>
        <w:tc>
          <w:tcPr>
            <w:tcW w:w="3029" w:type="dxa"/>
            <w:tcBorders>
              <w:top w:val="single" w:sz="8" w:space="0" w:color="000000"/>
              <w:left w:val="single" w:sz="8" w:space="0" w:color="000000"/>
              <w:bottom w:val="single" w:sz="8" w:space="0" w:color="000000"/>
              <w:right w:val="single" w:sz="8" w:space="0" w:color="000000"/>
            </w:tcBorders>
          </w:tcPr>
          <w:p w14:paraId="07F846DA" w14:textId="77777777" w:rsidR="00D1399F" w:rsidRDefault="00000000">
            <w:pPr>
              <w:spacing w:after="0"/>
              <w:ind w:right="22"/>
              <w:jc w:val="center"/>
            </w:pPr>
            <w:r>
              <w:rPr>
                <w:rFonts w:ascii="Arial" w:eastAsia="Arial" w:hAnsi="Arial" w:cs="Arial"/>
              </w:rPr>
              <w:t>1.2M$</w:t>
            </w:r>
          </w:p>
        </w:tc>
        <w:tc>
          <w:tcPr>
            <w:tcW w:w="3516" w:type="dxa"/>
            <w:tcBorders>
              <w:top w:val="single" w:sz="8" w:space="0" w:color="000000"/>
              <w:left w:val="single" w:sz="8" w:space="0" w:color="000000"/>
              <w:bottom w:val="single" w:sz="8" w:space="0" w:color="000000"/>
              <w:right w:val="single" w:sz="8" w:space="0" w:color="000000"/>
            </w:tcBorders>
          </w:tcPr>
          <w:p w14:paraId="5AC2D6DC" w14:textId="77777777" w:rsidR="00D1399F" w:rsidRDefault="00000000">
            <w:pPr>
              <w:spacing w:after="0"/>
            </w:pPr>
            <w:r>
              <w:rPr>
                <w:rFonts w:ascii="Arial" w:eastAsia="Arial" w:hAnsi="Arial" w:cs="Arial"/>
              </w:rPr>
              <w:t>30 septembre 2022</w:t>
            </w:r>
          </w:p>
        </w:tc>
      </w:tr>
    </w:tbl>
    <w:p w14:paraId="0F9E7D0E" w14:textId="77777777" w:rsidR="00D1399F" w:rsidRDefault="00000000">
      <w:pPr>
        <w:spacing w:after="132"/>
        <w:ind w:left="407" w:right="130" w:hanging="10"/>
        <w:jc w:val="center"/>
      </w:pPr>
      <w:r>
        <w:rPr>
          <w:rFonts w:ascii="Arial" w:eastAsia="Arial" w:hAnsi="Arial" w:cs="Arial"/>
          <w:sz w:val="20"/>
        </w:rPr>
        <w:t>1 de 1</w:t>
      </w:r>
    </w:p>
    <w:p w14:paraId="4E30369C" w14:textId="77777777" w:rsidR="00D1399F" w:rsidRDefault="00D1399F">
      <w:pPr>
        <w:sectPr w:rsidR="00D1399F">
          <w:headerReference w:type="even" r:id="rId1520"/>
          <w:headerReference w:type="default" r:id="rId1521"/>
          <w:footerReference w:type="even" r:id="rId1522"/>
          <w:footerReference w:type="default" r:id="rId1523"/>
          <w:headerReference w:type="first" r:id="rId1524"/>
          <w:footerReference w:type="first" r:id="rId1525"/>
          <w:pgSz w:w="20160" w:h="12240" w:orient="landscape"/>
          <w:pgMar w:top="1440" w:right="843" w:bottom="1440" w:left="559" w:header="1450" w:footer="720" w:gutter="0"/>
          <w:cols w:space="720"/>
        </w:sectPr>
      </w:pPr>
    </w:p>
    <w:p w14:paraId="2AABE52D" w14:textId="77777777" w:rsidR="00D1399F" w:rsidRDefault="00000000">
      <w:pPr>
        <w:pStyle w:val="Heading7"/>
        <w:ind w:left="239"/>
      </w:pPr>
      <w:r>
        <w:t>PRÉPARER EN ANGLAIS ET EN FRANÇAIS EN INDIQUANT "TEXTE ORIGINAL" OU "TRADUCTION"</w:t>
      </w:r>
    </w:p>
    <w:p w14:paraId="1F83B568" w14:textId="77777777" w:rsidR="00D1399F" w:rsidRDefault="00000000">
      <w:pPr>
        <w:spacing w:after="40"/>
        <w:ind w:left="-120" w:right="-364"/>
      </w:pPr>
      <w:r>
        <w:rPr>
          <w:noProof/>
        </w:rPr>
        <mc:AlternateContent>
          <mc:Choice Requires="wpg">
            <w:drawing>
              <wp:inline distT="0" distB="0" distL="0" distR="0" wp14:anchorId="6527C1F3" wp14:editId="41488349">
                <wp:extent cx="7292085" cy="1399032"/>
                <wp:effectExtent l="0" t="0" r="0" b="0"/>
                <wp:docPr id="495522" name="Group 495522"/>
                <wp:cNvGraphicFramePr/>
                <a:graphic xmlns:a="http://schemas.openxmlformats.org/drawingml/2006/main">
                  <a:graphicData uri="http://schemas.microsoft.com/office/word/2010/wordprocessingGroup">
                    <wpg:wgp>
                      <wpg:cNvGrpSpPr/>
                      <wpg:grpSpPr>
                        <a:xfrm>
                          <a:off x="0" y="0"/>
                          <a:ext cx="7292085" cy="1399032"/>
                          <a:chOff x="0" y="0"/>
                          <a:chExt cx="7292085" cy="1399032"/>
                        </a:xfrm>
                      </wpg:grpSpPr>
                      <pic:pic xmlns:pic="http://schemas.openxmlformats.org/drawingml/2006/picture">
                        <pic:nvPicPr>
                          <pic:cNvPr id="41367" name="Picture 41367"/>
                          <pic:cNvPicPr/>
                        </pic:nvPicPr>
                        <pic:blipFill>
                          <a:blip r:embed="rId1526"/>
                          <a:stretch>
                            <a:fillRect/>
                          </a:stretch>
                        </pic:blipFill>
                        <pic:spPr>
                          <a:xfrm>
                            <a:off x="4575810" y="688087"/>
                            <a:ext cx="1714500" cy="685800"/>
                          </a:xfrm>
                          <a:prstGeom prst="rect">
                            <a:avLst/>
                          </a:prstGeom>
                        </pic:spPr>
                      </pic:pic>
                      <wps:wsp>
                        <wps:cNvPr id="41382" name="Rectangle 41382"/>
                        <wps:cNvSpPr/>
                        <wps:spPr>
                          <a:xfrm>
                            <a:off x="824789" y="47583"/>
                            <a:ext cx="928897" cy="127448"/>
                          </a:xfrm>
                          <a:prstGeom prst="rect">
                            <a:avLst/>
                          </a:prstGeom>
                          <a:ln>
                            <a:noFill/>
                          </a:ln>
                        </wps:spPr>
                        <wps:txbx>
                          <w:txbxContent>
                            <w:p w14:paraId="6F502378"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41383" name="Rectangle 41383"/>
                        <wps:cNvSpPr/>
                        <wps:spPr>
                          <a:xfrm>
                            <a:off x="1522730" y="10969"/>
                            <a:ext cx="46214" cy="190222"/>
                          </a:xfrm>
                          <a:prstGeom prst="rect">
                            <a:avLst/>
                          </a:prstGeom>
                          <a:ln>
                            <a:noFill/>
                          </a:ln>
                        </wps:spPr>
                        <wps:txbx>
                          <w:txbxContent>
                            <w:p w14:paraId="3C3D24C0"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384" name="Rectangle 41384"/>
                        <wps:cNvSpPr/>
                        <wps:spPr>
                          <a:xfrm>
                            <a:off x="70104" y="150115"/>
                            <a:ext cx="157660" cy="226002"/>
                          </a:xfrm>
                          <a:prstGeom prst="rect">
                            <a:avLst/>
                          </a:prstGeom>
                          <a:ln>
                            <a:noFill/>
                          </a:ln>
                        </wps:spPr>
                        <wps:txbx>
                          <w:txbxContent>
                            <w:p w14:paraId="70DF0BA1"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41385" name="Rectangle 41385"/>
                        <wps:cNvSpPr/>
                        <wps:spPr>
                          <a:xfrm>
                            <a:off x="188976" y="150115"/>
                            <a:ext cx="67498" cy="226002"/>
                          </a:xfrm>
                          <a:prstGeom prst="rect">
                            <a:avLst/>
                          </a:prstGeom>
                          <a:ln>
                            <a:noFill/>
                          </a:ln>
                        </wps:spPr>
                        <wps:txbx>
                          <w:txbxContent>
                            <w:p w14:paraId="79CAD93C"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1386" name="Rectangle 41386"/>
                        <wps:cNvSpPr/>
                        <wps:spPr>
                          <a:xfrm>
                            <a:off x="239268" y="150115"/>
                            <a:ext cx="339743" cy="226002"/>
                          </a:xfrm>
                          <a:prstGeom prst="rect">
                            <a:avLst/>
                          </a:prstGeom>
                          <a:ln>
                            <a:noFill/>
                          </a:ln>
                        </wps:spPr>
                        <wps:txbx>
                          <w:txbxContent>
                            <w:p w14:paraId="7D4BEEC8"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41387" name="Rectangle 41387"/>
                        <wps:cNvSpPr/>
                        <wps:spPr>
                          <a:xfrm>
                            <a:off x="493776" y="150115"/>
                            <a:ext cx="56314" cy="226002"/>
                          </a:xfrm>
                          <a:prstGeom prst="rect">
                            <a:avLst/>
                          </a:prstGeom>
                          <a:ln>
                            <a:noFill/>
                          </a:ln>
                        </wps:spPr>
                        <wps:txbx>
                          <w:txbxContent>
                            <w:p w14:paraId="5DFEA7DF"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388" name="Rectangle 41388"/>
                        <wps:cNvSpPr/>
                        <wps:spPr>
                          <a:xfrm>
                            <a:off x="1690370" y="47583"/>
                            <a:ext cx="394238" cy="127448"/>
                          </a:xfrm>
                          <a:prstGeom prst="rect">
                            <a:avLst/>
                          </a:prstGeom>
                          <a:ln>
                            <a:noFill/>
                          </a:ln>
                        </wps:spPr>
                        <wps:txbx>
                          <w:txbxContent>
                            <w:p w14:paraId="42A35519"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41389" name="Rectangle 41389"/>
                        <wps:cNvSpPr/>
                        <wps:spPr>
                          <a:xfrm>
                            <a:off x="1986026" y="10969"/>
                            <a:ext cx="46214" cy="190222"/>
                          </a:xfrm>
                          <a:prstGeom prst="rect">
                            <a:avLst/>
                          </a:prstGeom>
                          <a:ln>
                            <a:noFill/>
                          </a:ln>
                        </wps:spPr>
                        <wps:txbx>
                          <w:txbxContent>
                            <w:p w14:paraId="385914D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390" name="Rectangle 41390"/>
                        <wps:cNvSpPr/>
                        <wps:spPr>
                          <a:xfrm>
                            <a:off x="1690370" y="150115"/>
                            <a:ext cx="1836218" cy="226002"/>
                          </a:xfrm>
                          <a:prstGeom prst="rect">
                            <a:avLst/>
                          </a:prstGeom>
                          <a:ln>
                            <a:noFill/>
                          </a:ln>
                        </wps:spPr>
                        <wps:txbx>
                          <w:txbxContent>
                            <w:p w14:paraId="0B2C3376" w14:textId="77777777" w:rsidR="00D1399F" w:rsidRDefault="00000000">
                              <w:r>
                                <w:rPr>
                                  <w:rFonts w:ascii="Arial" w:eastAsia="Arial" w:hAnsi="Arial" w:cs="Arial"/>
                                  <w:sz w:val="24"/>
                                </w:rPr>
                                <w:t>Mr. Lake (Edmonton</w:t>
                              </w:r>
                            </w:p>
                          </w:txbxContent>
                        </wps:txbx>
                        <wps:bodyPr horzOverflow="overflow" vert="horz" lIns="0" tIns="0" rIns="0" bIns="0" rtlCol="0">
                          <a:noAutofit/>
                        </wps:bodyPr>
                      </wps:wsp>
                      <wps:wsp>
                        <wps:cNvPr id="41391" name="Rectangle 41391"/>
                        <wps:cNvSpPr/>
                        <wps:spPr>
                          <a:xfrm>
                            <a:off x="3073019" y="150115"/>
                            <a:ext cx="67498" cy="226002"/>
                          </a:xfrm>
                          <a:prstGeom prst="rect">
                            <a:avLst/>
                          </a:prstGeom>
                          <a:ln>
                            <a:noFill/>
                          </a:ln>
                        </wps:spPr>
                        <wps:txbx>
                          <w:txbxContent>
                            <w:p w14:paraId="6DB6F35E"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1392" name="Rectangle 41392"/>
                        <wps:cNvSpPr/>
                        <wps:spPr>
                          <a:xfrm>
                            <a:off x="3121787" y="150115"/>
                            <a:ext cx="1092106" cy="226002"/>
                          </a:xfrm>
                          <a:prstGeom prst="rect">
                            <a:avLst/>
                          </a:prstGeom>
                          <a:ln>
                            <a:noFill/>
                          </a:ln>
                        </wps:spPr>
                        <wps:txbx>
                          <w:txbxContent>
                            <w:p w14:paraId="7C2738AD"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41393" name="Rectangle 41393"/>
                        <wps:cNvSpPr/>
                        <wps:spPr>
                          <a:xfrm>
                            <a:off x="3943223" y="150115"/>
                            <a:ext cx="56314" cy="226002"/>
                          </a:xfrm>
                          <a:prstGeom prst="rect">
                            <a:avLst/>
                          </a:prstGeom>
                          <a:ln>
                            <a:noFill/>
                          </a:ln>
                        </wps:spPr>
                        <wps:txbx>
                          <w:txbxContent>
                            <w:p w14:paraId="78586076"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394" name="Rectangle 41394"/>
                        <wps:cNvSpPr/>
                        <wps:spPr>
                          <a:xfrm>
                            <a:off x="5005705" y="47583"/>
                            <a:ext cx="296867" cy="127448"/>
                          </a:xfrm>
                          <a:prstGeom prst="rect">
                            <a:avLst/>
                          </a:prstGeom>
                          <a:ln>
                            <a:noFill/>
                          </a:ln>
                        </wps:spPr>
                        <wps:txbx>
                          <w:txbxContent>
                            <w:p w14:paraId="5E89A1D6"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41395" name="Rectangle 41395"/>
                        <wps:cNvSpPr/>
                        <wps:spPr>
                          <a:xfrm>
                            <a:off x="5228209" y="10969"/>
                            <a:ext cx="46214" cy="190222"/>
                          </a:xfrm>
                          <a:prstGeom prst="rect">
                            <a:avLst/>
                          </a:prstGeom>
                          <a:ln>
                            <a:noFill/>
                          </a:ln>
                        </wps:spPr>
                        <wps:txbx>
                          <w:txbxContent>
                            <w:p w14:paraId="1A936A2F"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396" name="Rectangle 41396"/>
                        <wps:cNvSpPr/>
                        <wps:spPr>
                          <a:xfrm>
                            <a:off x="5005705" y="150115"/>
                            <a:ext cx="1250610" cy="226002"/>
                          </a:xfrm>
                          <a:prstGeom prst="rect">
                            <a:avLst/>
                          </a:prstGeom>
                          <a:ln>
                            <a:noFill/>
                          </a:ln>
                        </wps:spPr>
                        <wps:txbx>
                          <w:txbxContent>
                            <w:p w14:paraId="28657431" w14:textId="77777777" w:rsidR="00D1399F" w:rsidRDefault="00000000">
                              <w:r>
                                <w:rPr>
                                  <w:rFonts w:ascii="Arial" w:eastAsia="Arial" w:hAnsi="Arial" w:cs="Arial"/>
                                  <w:sz w:val="24"/>
                                </w:rPr>
                                <w:t>April 25, 2022</w:t>
                              </w:r>
                            </w:p>
                          </w:txbxContent>
                        </wps:txbx>
                        <wps:bodyPr horzOverflow="overflow" vert="horz" lIns="0" tIns="0" rIns="0" bIns="0" rtlCol="0">
                          <a:noAutofit/>
                        </wps:bodyPr>
                      </wps:wsp>
                      <wps:wsp>
                        <wps:cNvPr id="41397" name="Rectangle 41397"/>
                        <wps:cNvSpPr/>
                        <wps:spPr>
                          <a:xfrm>
                            <a:off x="5946394" y="150115"/>
                            <a:ext cx="56314" cy="226002"/>
                          </a:xfrm>
                          <a:prstGeom prst="rect">
                            <a:avLst/>
                          </a:prstGeom>
                          <a:ln>
                            <a:noFill/>
                          </a:ln>
                        </wps:spPr>
                        <wps:txbx>
                          <w:txbxContent>
                            <w:p w14:paraId="15A98454"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2667" name="Shape 572667"/>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68" name="Shape 572668"/>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69" name="Shape 572669"/>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70" name="Shape 572670"/>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71" name="Shape 572671"/>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05" name="Rectangle 41405"/>
                        <wps:cNvSpPr/>
                        <wps:spPr>
                          <a:xfrm>
                            <a:off x="76200" y="404988"/>
                            <a:ext cx="51809" cy="207922"/>
                          </a:xfrm>
                          <a:prstGeom prst="rect">
                            <a:avLst/>
                          </a:prstGeom>
                          <a:ln>
                            <a:noFill/>
                          </a:ln>
                        </wps:spPr>
                        <wps:txbx>
                          <w:txbxContent>
                            <w:p w14:paraId="5BEFA67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406" name="Rectangle 41406"/>
                        <wps:cNvSpPr/>
                        <wps:spPr>
                          <a:xfrm>
                            <a:off x="4618609" y="355649"/>
                            <a:ext cx="525560" cy="151421"/>
                          </a:xfrm>
                          <a:prstGeom prst="rect">
                            <a:avLst/>
                          </a:prstGeom>
                          <a:ln>
                            <a:noFill/>
                          </a:ln>
                        </wps:spPr>
                        <wps:txbx>
                          <w:txbxContent>
                            <w:p w14:paraId="09653ABF" w14:textId="77777777" w:rsidR="00D1399F" w:rsidRDefault="00000000">
                              <w:r>
                                <w:rPr>
                                  <w:rFonts w:ascii="Arial" w:eastAsia="Arial" w:hAnsi="Arial" w:cs="Arial"/>
                                  <w:sz w:val="16"/>
                                </w:rPr>
                                <w:t>Reply by</w:t>
                              </w:r>
                            </w:p>
                          </w:txbxContent>
                        </wps:txbx>
                        <wps:bodyPr horzOverflow="overflow" vert="horz" lIns="0" tIns="0" rIns="0" bIns="0" rtlCol="0">
                          <a:noAutofit/>
                        </wps:bodyPr>
                      </wps:wsp>
                      <wps:wsp>
                        <wps:cNvPr id="41407" name="Rectangle 41407"/>
                        <wps:cNvSpPr/>
                        <wps:spPr>
                          <a:xfrm>
                            <a:off x="5014849" y="355649"/>
                            <a:ext cx="37731" cy="151421"/>
                          </a:xfrm>
                          <a:prstGeom prst="rect">
                            <a:avLst/>
                          </a:prstGeom>
                          <a:ln>
                            <a:noFill/>
                          </a:ln>
                        </wps:spPr>
                        <wps:txbx>
                          <w:txbxContent>
                            <w:p w14:paraId="7C3394C4"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408" name="Rectangle 41408"/>
                        <wps:cNvSpPr/>
                        <wps:spPr>
                          <a:xfrm>
                            <a:off x="5042281" y="355649"/>
                            <a:ext cx="1090369" cy="151421"/>
                          </a:xfrm>
                          <a:prstGeom prst="rect">
                            <a:avLst/>
                          </a:prstGeom>
                          <a:ln>
                            <a:noFill/>
                          </a:ln>
                        </wps:spPr>
                        <wps:txbx>
                          <w:txbxContent>
                            <w:p w14:paraId="481921A2" w14:textId="77777777" w:rsidR="00D1399F" w:rsidRDefault="00000000">
                              <w:r>
                                <w:rPr>
                                  <w:rFonts w:ascii="Arial" w:eastAsia="Arial" w:hAnsi="Arial" w:cs="Arial"/>
                                  <w:sz w:val="16"/>
                                </w:rPr>
                                <w:t>the Prime Minister</w:t>
                              </w:r>
                            </w:p>
                          </w:txbxContent>
                        </wps:txbx>
                        <wps:bodyPr horzOverflow="overflow" vert="horz" lIns="0" tIns="0" rIns="0" bIns="0" rtlCol="0">
                          <a:noAutofit/>
                        </wps:bodyPr>
                      </wps:wsp>
                      <wps:wsp>
                        <wps:cNvPr id="41409" name="Rectangle 41409"/>
                        <wps:cNvSpPr/>
                        <wps:spPr>
                          <a:xfrm>
                            <a:off x="5861050" y="355649"/>
                            <a:ext cx="37731" cy="151421"/>
                          </a:xfrm>
                          <a:prstGeom prst="rect">
                            <a:avLst/>
                          </a:prstGeom>
                          <a:ln>
                            <a:noFill/>
                          </a:ln>
                        </wps:spPr>
                        <wps:txbx>
                          <w:txbxContent>
                            <w:p w14:paraId="410911A8"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410" name="Rectangle 41410"/>
                        <wps:cNvSpPr/>
                        <wps:spPr>
                          <a:xfrm>
                            <a:off x="4588129" y="472997"/>
                            <a:ext cx="578501" cy="151421"/>
                          </a:xfrm>
                          <a:prstGeom prst="rect">
                            <a:avLst/>
                          </a:prstGeom>
                          <a:ln>
                            <a:noFill/>
                          </a:ln>
                        </wps:spPr>
                        <wps:txbx>
                          <w:txbxContent>
                            <w:p w14:paraId="0CAAADE7"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41411" name="Rectangle 41411"/>
                        <wps:cNvSpPr/>
                        <wps:spPr>
                          <a:xfrm>
                            <a:off x="5023993" y="472997"/>
                            <a:ext cx="1157068" cy="151421"/>
                          </a:xfrm>
                          <a:prstGeom prst="rect">
                            <a:avLst/>
                          </a:prstGeom>
                          <a:ln>
                            <a:noFill/>
                          </a:ln>
                        </wps:spPr>
                        <wps:txbx>
                          <w:txbxContent>
                            <w:p w14:paraId="0AC7B6F1" w14:textId="77777777" w:rsidR="00D1399F" w:rsidRDefault="00000000">
                              <w:r>
                                <w:rPr>
                                  <w:rFonts w:ascii="Arial" w:eastAsia="Arial" w:hAnsi="Arial" w:cs="Arial"/>
                                  <w:sz w:val="16"/>
                                </w:rPr>
                                <w:t>du premier ministre</w:t>
                              </w:r>
                            </w:p>
                          </w:txbxContent>
                        </wps:txbx>
                        <wps:bodyPr horzOverflow="overflow" vert="horz" lIns="0" tIns="0" rIns="0" bIns="0" rtlCol="0">
                          <a:noAutofit/>
                        </wps:bodyPr>
                      </wps:wsp>
                      <wps:wsp>
                        <wps:cNvPr id="41412" name="Rectangle 41412"/>
                        <wps:cNvSpPr/>
                        <wps:spPr>
                          <a:xfrm>
                            <a:off x="5893054" y="472997"/>
                            <a:ext cx="37731" cy="151421"/>
                          </a:xfrm>
                          <a:prstGeom prst="rect">
                            <a:avLst/>
                          </a:prstGeom>
                          <a:ln>
                            <a:noFill/>
                          </a:ln>
                        </wps:spPr>
                        <wps:txbx>
                          <w:txbxContent>
                            <w:p w14:paraId="6C5218D8"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413" name="Rectangle 41413"/>
                        <wps:cNvSpPr/>
                        <wps:spPr>
                          <a:xfrm>
                            <a:off x="5209921" y="590566"/>
                            <a:ext cx="32662" cy="131082"/>
                          </a:xfrm>
                          <a:prstGeom prst="rect">
                            <a:avLst/>
                          </a:prstGeom>
                          <a:ln>
                            <a:noFill/>
                          </a:ln>
                        </wps:spPr>
                        <wps:txbx>
                          <w:txbxContent>
                            <w:p w14:paraId="42E2E2EC"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2672" name="Shape 572672"/>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73" name="Shape 572673"/>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74" name="Shape 572674"/>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75" name="Shape 572675"/>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76" name="Shape 572676"/>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77" name="Shape 572677"/>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78" name="Shape 572678"/>
                        <wps:cNvSpPr/>
                        <wps:spPr>
                          <a:xfrm>
                            <a:off x="4941697" y="339853"/>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79" name="Shape 572679"/>
                        <wps:cNvSpPr/>
                        <wps:spPr>
                          <a:xfrm>
                            <a:off x="7279894"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422" name="Rectangle 41422"/>
                        <wps:cNvSpPr/>
                        <wps:spPr>
                          <a:xfrm>
                            <a:off x="1800098" y="741792"/>
                            <a:ext cx="51809" cy="207922"/>
                          </a:xfrm>
                          <a:prstGeom prst="rect">
                            <a:avLst/>
                          </a:prstGeom>
                          <a:ln>
                            <a:noFill/>
                          </a:ln>
                        </wps:spPr>
                        <wps:txbx>
                          <w:txbxContent>
                            <w:p w14:paraId="492CCAC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423" name="Rectangle 41423"/>
                        <wps:cNvSpPr/>
                        <wps:spPr>
                          <a:xfrm>
                            <a:off x="1838198" y="741792"/>
                            <a:ext cx="51809" cy="207922"/>
                          </a:xfrm>
                          <a:prstGeom prst="rect">
                            <a:avLst/>
                          </a:prstGeom>
                          <a:ln>
                            <a:noFill/>
                          </a:ln>
                        </wps:spPr>
                        <wps:txbx>
                          <w:txbxContent>
                            <w:p w14:paraId="17C0C642"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424" name="Rectangle 41424"/>
                        <wps:cNvSpPr/>
                        <wps:spPr>
                          <a:xfrm>
                            <a:off x="76200" y="948691"/>
                            <a:ext cx="56314" cy="226002"/>
                          </a:xfrm>
                          <a:prstGeom prst="rect">
                            <a:avLst/>
                          </a:prstGeom>
                          <a:ln>
                            <a:noFill/>
                          </a:ln>
                        </wps:spPr>
                        <wps:txbx>
                          <w:txbxContent>
                            <w:p w14:paraId="00CA935C"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425" name="Rectangle 41425"/>
                        <wps:cNvSpPr/>
                        <wps:spPr>
                          <a:xfrm>
                            <a:off x="76200" y="1155955"/>
                            <a:ext cx="226576" cy="226002"/>
                          </a:xfrm>
                          <a:prstGeom prst="rect">
                            <a:avLst/>
                          </a:prstGeom>
                          <a:ln>
                            <a:noFill/>
                          </a:ln>
                        </wps:spPr>
                        <wps:txbx>
                          <w:txbxContent>
                            <w:p w14:paraId="39D6C23E"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426" name="Rectangle 41426"/>
                        <wps:cNvSpPr/>
                        <wps:spPr>
                          <a:xfrm>
                            <a:off x="246888" y="1155955"/>
                            <a:ext cx="3682070" cy="226002"/>
                          </a:xfrm>
                          <a:prstGeom prst="rect">
                            <a:avLst/>
                          </a:prstGeom>
                          <a:ln>
                            <a:noFill/>
                          </a:ln>
                        </wps:spPr>
                        <wps:txbx>
                          <w:txbxContent>
                            <w:p w14:paraId="6DB585B7" w14:textId="77777777" w:rsidR="00D1399F" w:rsidRDefault="00000000">
                              <w:r>
                                <w:rPr>
                                  <w:rFonts w:ascii="Arial" w:eastAsia="Arial" w:hAnsi="Arial" w:cs="Arial"/>
                                  <w:sz w:val="24"/>
                                </w:rPr>
                                <w:t>The Honourable Greg Fergus, P.C., M.P.</w:t>
                              </w:r>
                            </w:p>
                          </w:txbxContent>
                        </wps:txbx>
                        <wps:bodyPr horzOverflow="overflow" vert="horz" lIns="0" tIns="0" rIns="0" bIns="0" rtlCol="0">
                          <a:noAutofit/>
                        </wps:bodyPr>
                      </wps:wsp>
                      <wps:wsp>
                        <wps:cNvPr id="41427" name="Rectangle 41427"/>
                        <wps:cNvSpPr/>
                        <wps:spPr>
                          <a:xfrm>
                            <a:off x="3016631" y="1166989"/>
                            <a:ext cx="51809" cy="207922"/>
                          </a:xfrm>
                          <a:prstGeom prst="rect">
                            <a:avLst/>
                          </a:prstGeom>
                          <a:ln>
                            <a:noFill/>
                          </a:ln>
                        </wps:spPr>
                        <wps:txbx>
                          <w:txbxContent>
                            <w:p w14:paraId="5B4CAC0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680" name="Shape 572680"/>
                        <wps:cNvSpPr/>
                        <wps:spPr>
                          <a:xfrm>
                            <a:off x="76200" y="138684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81" name="Shape 572681"/>
                        <wps:cNvSpPr/>
                        <wps:spPr>
                          <a:xfrm>
                            <a:off x="3601847" y="1374649"/>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522" style="width:574.18pt;height:110.16pt;mso-position-horizontal-relative:char;mso-position-vertical-relative:line" coordsize="72920,13990">
                <v:shape id="Picture 41367" style="position:absolute;width:17145;height:6858;left:45758;top:6880;" filled="f">
                  <v:imagedata r:id="rId1527"/>
                </v:shape>
                <v:rect id="Rectangle 41382" style="position:absolute;width:9288;height:1274;left:8247;top:475;"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41383" style="position:absolute;width:462;height:1902;left:15227;top:109;" filled="f" stroked="f">
                  <v:textbox inset="0,0,0,0">
                    <w:txbxContent>
                      <w:p>
                        <w:pPr>
                          <w:spacing w:before="0" w:after="160" w:line="259" w:lineRule="auto"/>
                        </w:pPr>
                        <w:r>
                          <w:rPr>
                            <w:rFonts w:cs="Arial" w:hAnsi="Arial" w:eastAsia="Arial" w:ascii="Arial"/>
                            <w:sz w:val="24"/>
                          </w:rPr>
                          <w:t xml:space="preserve"> </w:t>
                        </w:r>
                      </w:p>
                    </w:txbxContent>
                  </v:textbox>
                </v:rect>
                <v:rect id="Rectangle 41384" style="position:absolute;width:1576;height:2260;left:701;top:1501;" filled="f" stroked="f">
                  <v:textbox inset="0,0,0,0">
                    <w:txbxContent>
                      <w:p>
                        <w:pPr>
                          <w:spacing w:before="0" w:after="160" w:line="259" w:lineRule="auto"/>
                        </w:pPr>
                        <w:r>
                          <w:rPr>
                            <w:rFonts w:cs="Arial" w:hAnsi="Arial" w:eastAsia="Arial" w:ascii="Arial"/>
                            <w:sz w:val="24"/>
                          </w:rPr>
                          <w:t xml:space="preserve">Q</w:t>
                        </w:r>
                      </w:p>
                    </w:txbxContent>
                  </v:textbox>
                </v:rect>
                <v:rect id="Rectangle 41385" style="position:absolute;width:674;height:2260;left:1889;top:1501;" filled="f" stroked="f">
                  <v:textbox inset="0,0,0,0">
                    <w:txbxContent>
                      <w:p>
                        <w:pPr>
                          <w:spacing w:before="0" w:after="160" w:line="259" w:lineRule="auto"/>
                        </w:pPr>
                        <w:r>
                          <w:rPr>
                            <w:rFonts w:cs="Arial" w:hAnsi="Arial" w:eastAsia="Arial" w:ascii="Arial"/>
                            <w:sz w:val="24"/>
                          </w:rPr>
                          <w:t xml:space="preserve">-</w:t>
                        </w:r>
                      </w:p>
                    </w:txbxContent>
                  </v:textbox>
                </v:rect>
                <v:rect id="Rectangle 41386" style="position:absolute;width:3397;height:2260;left:2392;top:1501;" filled="f" stroked="f">
                  <v:textbox inset="0,0,0,0">
                    <w:txbxContent>
                      <w:p>
                        <w:pPr>
                          <w:spacing w:before="0" w:after="160" w:line="259" w:lineRule="auto"/>
                        </w:pPr>
                        <w:r>
                          <w:rPr>
                            <w:rFonts w:cs="Arial" w:hAnsi="Arial" w:eastAsia="Arial" w:ascii="Arial"/>
                            <w:sz w:val="24"/>
                          </w:rPr>
                          <w:t xml:space="preserve">505</w:t>
                        </w:r>
                      </w:p>
                    </w:txbxContent>
                  </v:textbox>
                </v:rect>
                <v:rect id="Rectangle 41387" style="position:absolute;width:563;height:2260;left:4937;top:1501;" filled="f" stroked="f">
                  <v:textbox inset="0,0,0,0">
                    <w:txbxContent>
                      <w:p>
                        <w:pPr>
                          <w:spacing w:before="0" w:after="160" w:line="259" w:lineRule="auto"/>
                        </w:pPr>
                        <w:r>
                          <w:rPr>
                            <w:rFonts w:cs="Arial" w:hAnsi="Arial" w:eastAsia="Arial" w:ascii="Arial"/>
                            <w:sz w:val="24"/>
                          </w:rPr>
                          <w:t xml:space="preserve"> </w:t>
                        </w:r>
                      </w:p>
                    </w:txbxContent>
                  </v:textbox>
                </v:rect>
                <v:rect id="Rectangle 41388" style="position:absolute;width:3942;height:1274;left:16903;top:475;" filled="f" stroked="f">
                  <v:textbox inset="0,0,0,0">
                    <w:txbxContent>
                      <w:p>
                        <w:pPr>
                          <w:spacing w:before="0" w:after="160" w:line="259" w:lineRule="auto"/>
                        </w:pPr>
                        <w:r>
                          <w:rPr>
                            <w:rFonts w:cs="Arial" w:hAnsi="Arial" w:eastAsia="Arial" w:ascii="Arial"/>
                            <w:sz w:val="16"/>
                          </w:rPr>
                          <w:t xml:space="preserve">BY / DE</w:t>
                        </w:r>
                      </w:p>
                    </w:txbxContent>
                  </v:textbox>
                </v:rect>
                <v:rect id="Rectangle 41389" style="position:absolute;width:462;height:1902;left:19860;top:109;" filled="f" stroked="f">
                  <v:textbox inset="0,0,0,0">
                    <w:txbxContent>
                      <w:p>
                        <w:pPr>
                          <w:spacing w:before="0" w:after="160" w:line="259" w:lineRule="auto"/>
                        </w:pPr>
                        <w:r>
                          <w:rPr>
                            <w:rFonts w:cs="Arial" w:hAnsi="Arial" w:eastAsia="Arial" w:ascii="Arial"/>
                            <w:sz w:val="24"/>
                          </w:rPr>
                          <w:t xml:space="preserve"> </w:t>
                        </w:r>
                      </w:p>
                    </w:txbxContent>
                  </v:textbox>
                </v:rect>
                <v:rect id="Rectangle 41390" style="position:absolute;width:18362;height:2260;left:16903;top:1501;" filled="f" stroked="f">
                  <v:textbox inset="0,0,0,0">
                    <w:txbxContent>
                      <w:p>
                        <w:pPr>
                          <w:spacing w:before="0" w:after="160" w:line="259" w:lineRule="auto"/>
                        </w:pPr>
                        <w:r>
                          <w:rPr>
                            <w:rFonts w:cs="Arial" w:hAnsi="Arial" w:eastAsia="Arial" w:ascii="Arial"/>
                            <w:sz w:val="24"/>
                          </w:rPr>
                          <w:t xml:space="preserve">Mr. Lake (Edmonton</w:t>
                        </w:r>
                      </w:p>
                    </w:txbxContent>
                  </v:textbox>
                </v:rect>
                <v:rect id="Rectangle 41391" style="position:absolute;width:674;height:2260;left:30730;top:1501;" filled="f" stroked="f">
                  <v:textbox inset="0,0,0,0">
                    <w:txbxContent>
                      <w:p>
                        <w:pPr>
                          <w:spacing w:before="0" w:after="160" w:line="259" w:lineRule="auto"/>
                        </w:pPr>
                        <w:r>
                          <w:rPr>
                            <w:rFonts w:cs="Arial" w:hAnsi="Arial" w:eastAsia="Arial" w:ascii="Arial"/>
                            <w:sz w:val="24"/>
                          </w:rPr>
                          <w:t xml:space="preserve">-</w:t>
                        </w:r>
                      </w:p>
                    </w:txbxContent>
                  </v:textbox>
                </v:rect>
                <v:rect id="Rectangle 41392" style="position:absolute;width:10921;height:2260;left:31217;top:1501;" filled="f" stroked="f">
                  <v:textbox inset="0,0,0,0">
                    <w:txbxContent>
                      <w:p>
                        <w:pPr>
                          <w:spacing w:before="0" w:after="160" w:line="259" w:lineRule="auto"/>
                        </w:pPr>
                        <w:r>
                          <w:rPr>
                            <w:rFonts w:cs="Arial" w:hAnsi="Arial" w:eastAsia="Arial" w:ascii="Arial"/>
                            <w:sz w:val="24"/>
                          </w:rPr>
                          <w:t xml:space="preserve">Wetaskiwin)</w:t>
                        </w:r>
                      </w:p>
                    </w:txbxContent>
                  </v:textbox>
                </v:rect>
                <v:rect id="Rectangle 41393" style="position:absolute;width:563;height:2260;left:39432;top:1501;" filled="f" stroked="f">
                  <v:textbox inset="0,0,0,0">
                    <w:txbxContent>
                      <w:p>
                        <w:pPr>
                          <w:spacing w:before="0" w:after="160" w:line="259" w:lineRule="auto"/>
                        </w:pPr>
                        <w:r>
                          <w:rPr>
                            <w:rFonts w:cs="Arial" w:hAnsi="Arial" w:eastAsia="Arial" w:ascii="Arial"/>
                            <w:sz w:val="24"/>
                          </w:rPr>
                          <w:t xml:space="preserve"> </w:t>
                        </w:r>
                      </w:p>
                    </w:txbxContent>
                  </v:textbox>
                </v:rect>
                <v:rect id="Rectangle 41394" style="position:absolute;width:2968;height:1274;left:50057;top:475;" filled="f" stroked="f">
                  <v:textbox inset="0,0,0,0">
                    <w:txbxContent>
                      <w:p>
                        <w:pPr>
                          <w:spacing w:before="0" w:after="160" w:line="259" w:lineRule="auto"/>
                        </w:pPr>
                        <w:r>
                          <w:rPr>
                            <w:rFonts w:cs="Arial" w:hAnsi="Arial" w:eastAsia="Arial" w:ascii="Arial"/>
                            <w:sz w:val="16"/>
                          </w:rPr>
                          <w:t xml:space="preserve">DATE</w:t>
                        </w:r>
                      </w:p>
                    </w:txbxContent>
                  </v:textbox>
                </v:rect>
                <v:rect id="Rectangle 41395" style="position:absolute;width:462;height:1902;left:52282;top:109;" filled="f" stroked="f">
                  <v:textbox inset="0,0,0,0">
                    <w:txbxContent>
                      <w:p>
                        <w:pPr>
                          <w:spacing w:before="0" w:after="160" w:line="259" w:lineRule="auto"/>
                        </w:pPr>
                        <w:r>
                          <w:rPr>
                            <w:rFonts w:cs="Arial" w:hAnsi="Arial" w:eastAsia="Arial" w:ascii="Arial"/>
                            <w:sz w:val="24"/>
                          </w:rPr>
                          <w:t xml:space="preserve"> </w:t>
                        </w:r>
                      </w:p>
                    </w:txbxContent>
                  </v:textbox>
                </v:rect>
                <v:rect id="Rectangle 41396" style="position:absolute;width:12506;height:2260;left:50057;top:1501;" filled="f" stroked="f">
                  <v:textbox inset="0,0,0,0">
                    <w:txbxContent>
                      <w:p>
                        <w:pPr>
                          <w:spacing w:before="0" w:after="160" w:line="259" w:lineRule="auto"/>
                        </w:pPr>
                        <w:r>
                          <w:rPr>
                            <w:rFonts w:cs="Arial" w:hAnsi="Arial" w:eastAsia="Arial" w:ascii="Arial"/>
                            <w:sz w:val="24"/>
                          </w:rPr>
                          <w:t xml:space="preserve">April 25, 2022</w:t>
                        </w:r>
                      </w:p>
                    </w:txbxContent>
                  </v:textbox>
                </v:rect>
                <v:rect id="Rectangle 41397" style="position:absolute;width:563;height:2260;left:59463;top:1501;" filled="f" stroked="f">
                  <v:textbox inset="0,0,0,0">
                    <w:txbxContent>
                      <w:p>
                        <w:pPr>
                          <w:spacing w:before="0" w:after="160" w:line="259" w:lineRule="auto"/>
                        </w:pPr>
                        <w:r>
                          <w:rPr>
                            <w:rFonts w:cs="Arial" w:hAnsi="Arial" w:eastAsia="Arial" w:ascii="Arial"/>
                            <w:sz w:val="24"/>
                          </w:rPr>
                          <w:t xml:space="preserve"> </w:t>
                        </w:r>
                      </w:p>
                    </w:txbxContent>
                  </v:textbox>
                </v:rect>
                <v:shape id="Shape 572682" style="position:absolute;width:121;height:121;left:16141;top:0;" coordsize="12192,12192" path="m0,0l12192,0l12192,12192l0,12192l0,0">
                  <v:stroke weight="0pt" endcap="flat" joinstyle="miter" miterlimit="10" on="false" color="#000000" opacity="0"/>
                  <v:fill on="true" color="#000000"/>
                </v:shape>
                <v:shape id="Shape 572683" style="position:absolute;width:33031;height:121;left:16263;top:0;" coordsize="3303143,12192" path="m0,0l3303143,0l3303143,12192l0,12192l0,0">
                  <v:stroke weight="0pt" endcap="flat" joinstyle="miter" miterlimit="10" on="false" color="#000000" opacity="0"/>
                  <v:fill on="true" color="#000000"/>
                </v:shape>
                <v:shape id="Shape 572684" style="position:absolute;width:121;height:121;left:49295;top:0;" coordsize="12192,12192" path="m0,0l12192,0l12192,12192l0,12192l0,0">
                  <v:stroke weight="0pt" endcap="flat" joinstyle="miter" miterlimit="10" on="false" color="#000000" opacity="0"/>
                  <v:fill on="true" color="#000000"/>
                </v:shape>
                <v:shape id="Shape 572685" style="position:absolute;width:121;height:3276;left:16141;top:121;" coordsize="12192,327660" path="m0,0l12192,0l12192,327660l0,327660l0,0">
                  <v:stroke weight="0pt" endcap="flat" joinstyle="miter" miterlimit="10" on="false" color="#000000" opacity="0"/>
                  <v:fill on="true" color="#000000"/>
                </v:shape>
                <v:shape id="Shape 572686" style="position:absolute;width:121;height:3276;left:49295;top:121;" coordsize="12192,327660" path="m0,0l12192,0l12192,327660l0,327660l0,0">
                  <v:stroke weight="0pt" endcap="flat" joinstyle="miter" miterlimit="10" on="false" color="#000000" opacity="0"/>
                  <v:fill on="true" color="#000000"/>
                </v:shape>
                <v:rect id="Rectangle 41405" style="position:absolute;width:518;height:2079;left:762;top:4049;" filled="f" stroked="f">
                  <v:textbox inset="0,0,0,0">
                    <w:txbxContent>
                      <w:p>
                        <w:pPr>
                          <w:spacing w:before="0" w:after="160" w:line="259" w:lineRule="auto"/>
                        </w:pPr>
                        <w:r>
                          <w:rPr>
                            <w:rFonts w:cs="Arial" w:hAnsi="Arial" w:eastAsia="Arial" w:ascii="Arial"/>
                            <w:sz w:val="22"/>
                          </w:rPr>
                          <w:t xml:space="preserve"> </w:t>
                        </w:r>
                      </w:p>
                    </w:txbxContent>
                  </v:textbox>
                </v:rect>
                <v:rect id="Rectangle 41406" style="position:absolute;width:5255;height:1514;left:46186;top:3556;" filled="f" stroked="f">
                  <v:textbox inset="0,0,0,0">
                    <w:txbxContent>
                      <w:p>
                        <w:pPr>
                          <w:spacing w:before="0" w:after="160" w:line="259" w:lineRule="auto"/>
                        </w:pPr>
                        <w:r>
                          <w:rPr>
                            <w:rFonts w:cs="Arial" w:hAnsi="Arial" w:eastAsia="Arial" w:ascii="Arial"/>
                            <w:sz w:val="16"/>
                          </w:rPr>
                          <w:t xml:space="preserve">Reply by</w:t>
                        </w:r>
                      </w:p>
                    </w:txbxContent>
                  </v:textbox>
                </v:rect>
                <v:rect id="Rectangle 41407" style="position:absolute;width:377;height:1514;left:50148;top:3556;" filled="f" stroked="f">
                  <v:textbox inset="0,0,0,0">
                    <w:txbxContent>
                      <w:p>
                        <w:pPr>
                          <w:spacing w:before="0" w:after="160" w:line="259" w:lineRule="auto"/>
                        </w:pPr>
                        <w:r>
                          <w:rPr>
                            <w:rFonts w:cs="Arial" w:hAnsi="Arial" w:eastAsia="Arial" w:ascii="Arial"/>
                            <w:sz w:val="16"/>
                          </w:rPr>
                          <w:t xml:space="preserve"> </w:t>
                        </w:r>
                      </w:p>
                    </w:txbxContent>
                  </v:textbox>
                </v:rect>
                <v:rect id="Rectangle 41408" style="position:absolute;width:10903;height:1514;left:50422;top:3556;" filled="f" stroked="f">
                  <v:textbox inset="0,0,0,0">
                    <w:txbxContent>
                      <w:p>
                        <w:pPr>
                          <w:spacing w:before="0" w:after="160" w:line="259" w:lineRule="auto"/>
                        </w:pPr>
                        <w:r>
                          <w:rPr>
                            <w:rFonts w:cs="Arial" w:hAnsi="Arial" w:eastAsia="Arial" w:ascii="Arial"/>
                            <w:sz w:val="16"/>
                          </w:rPr>
                          <w:t xml:space="preserve">the Prime Minister</w:t>
                        </w:r>
                      </w:p>
                    </w:txbxContent>
                  </v:textbox>
                </v:rect>
                <v:rect id="Rectangle 41409" style="position:absolute;width:377;height:1514;left:58610;top:3556;" filled="f" stroked="f">
                  <v:textbox inset="0,0,0,0">
                    <w:txbxContent>
                      <w:p>
                        <w:pPr>
                          <w:spacing w:before="0" w:after="160" w:line="259" w:lineRule="auto"/>
                        </w:pPr>
                        <w:r>
                          <w:rPr>
                            <w:rFonts w:cs="Arial" w:hAnsi="Arial" w:eastAsia="Arial" w:ascii="Arial"/>
                            <w:sz w:val="16"/>
                          </w:rPr>
                          <w:t xml:space="preserve"> </w:t>
                        </w:r>
                      </w:p>
                    </w:txbxContent>
                  </v:textbox>
                </v:rect>
                <v:rect id="Rectangle 41410" style="position:absolute;width:5785;height:1514;left:45881;top:4729;" filled="f" stroked="f">
                  <v:textbox inset="0,0,0,0">
                    <w:txbxContent>
                      <w:p>
                        <w:pPr>
                          <w:spacing w:before="0" w:after="160" w:line="259" w:lineRule="auto"/>
                        </w:pPr>
                        <w:r>
                          <w:rPr>
                            <w:rFonts w:cs="Arial" w:hAnsi="Arial" w:eastAsia="Arial" w:ascii="Arial"/>
                            <w:sz w:val="16"/>
                          </w:rPr>
                          <w:t xml:space="preserve">Réponse </w:t>
                        </w:r>
                      </w:p>
                    </w:txbxContent>
                  </v:textbox>
                </v:rect>
                <v:rect id="Rectangle 41411" style="position:absolute;width:11570;height:1514;left:50239;top:4729;" filled="f" stroked="f">
                  <v:textbox inset="0,0,0,0">
                    <w:txbxContent>
                      <w:p>
                        <w:pPr>
                          <w:spacing w:before="0" w:after="160" w:line="259" w:lineRule="auto"/>
                        </w:pPr>
                        <w:r>
                          <w:rPr>
                            <w:rFonts w:cs="Arial" w:hAnsi="Arial" w:eastAsia="Arial" w:ascii="Arial"/>
                            <w:sz w:val="16"/>
                          </w:rPr>
                          <w:t xml:space="preserve">du premier ministre</w:t>
                        </w:r>
                      </w:p>
                    </w:txbxContent>
                  </v:textbox>
                </v:rect>
                <v:rect id="Rectangle 41412" style="position:absolute;width:377;height:1514;left:58930;top:4729;" filled="f" stroked="f">
                  <v:textbox inset="0,0,0,0">
                    <w:txbxContent>
                      <w:p>
                        <w:pPr>
                          <w:spacing w:before="0" w:after="160" w:line="259" w:lineRule="auto"/>
                        </w:pPr>
                        <w:r>
                          <w:rPr>
                            <w:rFonts w:cs="Arial" w:hAnsi="Arial" w:eastAsia="Arial" w:ascii="Arial"/>
                            <w:sz w:val="16"/>
                          </w:rPr>
                          <w:t xml:space="preserve"> </w:t>
                        </w:r>
                      </w:p>
                    </w:txbxContent>
                  </v:textbox>
                </v:rect>
                <v:rect id="Rectangle 41413" style="position:absolute;width:326;height:1310;left:52099;top:5905;" filled="f" stroked="f">
                  <v:textbox inset="0,0,0,0">
                    <w:txbxContent>
                      <w:p>
                        <w:pPr>
                          <w:spacing w:before="0" w:after="160" w:line="259" w:lineRule="auto"/>
                        </w:pPr>
                        <w:r>
                          <w:rPr>
                            <w:rFonts w:cs="Arial" w:hAnsi="Arial" w:eastAsia="Arial" w:ascii="Arial"/>
                            <w:sz w:val="14"/>
                          </w:rPr>
                          <w:t xml:space="preserve"> </w:t>
                        </w:r>
                      </w:p>
                    </w:txbxContent>
                  </v:textbox>
                </v:rect>
                <v:shape id="Shape 572687" style="position:absolute;width:16141;height:121;left:0;top:3398;" coordsize="1614170,12192" path="m0,0l1614170,0l1614170,12192l0,12192l0,0">
                  <v:stroke weight="0pt" endcap="flat" joinstyle="miter" miterlimit="10" on="false" color="#000000" opacity="0"/>
                  <v:fill on="true" color="#000000"/>
                </v:shape>
                <v:shape id="Shape 572688" style="position:absolute;width:121;height:121;left:16141;top:3398;" coordsize="12192,12192" path="m0,0l12192,0l12192,12192l0,12192l0,0">
                  <v:stroke weight="0pt" endcap="flat" joinstyle="miter" miterlimit="10" on="false" color="#000000" opacity="0"/>
                  <v:fill on="true" color="#000000"/>
                </v:shape>
                <v:shape id="Shape 572689" style="position:absolute;width:15745;height:121;left:16263;top:3398;" coordsize="1574546,12192" path="m0,0l1574546,0l1574546,12192l0,12192l0,0">
                  <v:stroke weight="0pt" endcap="flat" joinstyle="miter" miterlimit="10" on="false" color="#000000" opacity="0"/>
                  <v:fill on="true" color="#000000"/>
                </v:shape>
                <v:shape id="Shape 572690" style="position:absolute;width:121;height:121;left:32010;top:3398;" coordsize="12192,12192" path="m0,0l12192,0l12192,12192l0,12192l0,0">
                  <v:stroke weight="0pt" endcap="flat" joinstyle="miter" miterlimit="10" on="false" color="#000000" opacity="0"/>
                  <v:fill on="true" color="#000000"/>
                </v:shape>
                <v:shape id="Shape 572691" style="position:absolute;width:17162;height:121;left:32132;top:3398;" coordsize="1716278,12192" path="m0,0l1716278,0l1716278,12192l0,12192l0,0">
                  <v:stroke weight="0pt" endcap="flat" joinstyle="miter" miterlimit="10" on="false" color="#000000" opacity="0"/>
                  <v:fill on="true" color="#000000"/>
                </v:shape>
                <v:shape id="Shape 572692" style="position:absolute;width:121;height:121;left:49295;top:3398;" coordsize="12192,12192" path="m0,0l12192,0l12192,12192l0,12192l0,0">
                  <v:stroke weight="0pt" endcap="flat" joinstyle="miter" miterlimit="10" on="false" color="#000000" opacity="0"/>
                  <v:fill on="true" color="#000000"/>
                </v:shape>
                <v:shape id="Shape 572693" style="position:absolute;width:23380;height:121;left:49416;top:3398;" coordsize="2338071,12192" path="m0,0l2338071,0l2338071,12192l0,12192l0,0">
                  <v:stroke weight="0pt" endcap="flat" joinstyle="miter" miterlimit="10" on="false" color="#000000" opacity="0"/>
                  <v:fill on="true" color="#000000"/>
                </v:shape>
                <v:shape id="Shape 572694" style="position:absolute;width:121;height:121;left:72798;top:3398;" coordsize="12192,12192" path="m0,0l12192,0l12192,12192l0,12192l0,0">
                  <v:stroke weight="0pt" endcap="flat" joinstyle="miter" miterlimit="10" on="false" color="#000000" opacity="0"/>
                  <v:fill on="true" color="#000000"/>
                </v:shape>
                <v:rect id="Rectangle 41422" style="position:absolute;width:518;height:2079;left:18000;top:7417;" filled="f" stroked="f">
                  <v:textbox inset="0,0,0,0">
                    <w:txbxContent>
                      <w:p>
                        <w:pPr>
                          <w:spacing w:before="0" w:after="160" w:line="259" w:lineRule="auto"/>
                        </w:pPr>
                        <w:r>
                          <w:rPr>
                            <w:rFonts w:cs="Arial" w:hAnsi="Arial" w:eastAsia="Arial" w:ascii="Arial"/>
                            <w:sz w:val="22"/>
                          </w:rPr>
                          <w:t xml:space="preserve"> </w:t>
                        </w:r>
                      </w:p>
                    </w:txbxContent>
                  </v:textbox>
                </v:rect>
                <v:rect id="Rectangle 41423" style="position:absolute;width:518;height:2079;left:18381;top:7417;" filled="f" stroked="f">
                  <v:textbox inset="0,0,0,0">
                    <w:txbxContent>
                      <w:p>
                        <w:pPr>
                          <w:spacing w:before="0" w:after="160" w:line="259" w:lineRule="auto"/>
                        </w:pPr>
                        <w:r>
                          <w:rPr>
                            <w:rFonts w:cs="Arial" w:hAnsi="Arial" w:eastAsia="Arial" w:ascii="Arial"/>
                            <w:sz w:val="22"/>
                          </w:rPr>
                          <w:t xml:space="preserve"> </w:t>
                        </w:r>
                      </w:p>
                    </w:txbxContent>
                  </v:textbox>
                </v:rect>
                <v:rect id="Rectangle 41424" style="position:absolute;width:563;height:2260;left:762;top:9486;" filled="f" stroked="f">
                  <v:textbox inset="0,0,0,0">
                    <w:txbxContent>
                      <w:p>
                        <w:pPr>
                          <w:spacing w:before="0" w:after="160" w:line="259" w:lineRule="auto"/>
                        </w:pPr>
                        <w:r>
                          <w:rPr>
                            <w:rFonts w:cs="Arial" w:hAnsi="Arial" w:eastAsia="Arial" w:ascii="Arial"/>
                            <w:sz w:val="24"/>
                          </w:rPr>
                          <w:t xml:space="preserve"> </w:t>
                        </w:r>
                      </w:p>
                    </w:txbxContent>
                  </v:textbox>
                </v:rect>
                <v:rect id="Rectangle 41425" style="position:absolute;width:2265;height:2260;left:762;top:11559;" filled="f" stroked="f">
                  <v:textbox inset="0,0,0,0">
                    <w:txbxContent>
                      <w:p>
                        <w:pPr>
                          <w:spacing w:before="0" w:after="160" w:line="259" w:lineRule="auto"/>
                        </w:pPr>
                        <w:r>
                          <w:rPr>
                            <w:rFonts w:cs="Arial" w:hAnsi="Arial" w:eastAsia="Arial" w:ascii="Arial"/>
                            <w:sz w:val="24"/>
                          </w:rPr>
                          <w:t xml:space="preserve">    </w:t>
                        </w:r>
                      </w:p>
                    </w:txbxContent>
                  </v:textbox>
                </v:rect>
                <v:rect id="Rectangle 41426" style="position:absolute;width:36820;height:2260;left:2468;top:11559;" filled="f" stroked="f">
                  <v:textbox inset="0,0,0,0">
                    <w:txbxContent>
                      <w:p>
                        <w:pPr>
                          <w:spacing w:before="0" w:after="160" w:line="259" w:lineRule="auto"/>
                        </w:pPr>
                        <w:r>
                          <w:rPr>
                            <w:rFonts w:cs="Arial" w:hAnsi="Arial" w:eastAsia="Arial" w:ascii="Arial"/>
                            <w:sz w:val="24"/>
                          </w:rPr>
                          <w:t xml:space="preserve">The Honourable Greg Fergus, P.C., M.P.</w:t>
                        </w:r>
                      </w:p>
                    </w:txbxContent>
                  </v:textbox>
                </v:rect>
                <v:rect id="Rectangle 41427" style="position:absolute;width:518;height:2079;left:30166;top:11669;" filled="f" stroked="f">
                  <v:textbox inset="0,0,0,0">
                    <w:txbxContent>
                      <w:p>
                        <w:pPr>
                          <w:spacing w:before="0" w:after="160" w:line="259" w:lineRule="auto"/>
                        </w:pPr>
                        <w:r>
                          <w:rPr>
                            <w:rFonts w:cs="Arial" w:hAnsi="Arial" w:eastAsia="Arial" w:ascii="Arial"/>
                            <w:sz w:val="22"/>
                          </w:rPr>
                          <w:t xml:space="preserve"> </w:t>
                        </w:r>
                      </w:p>
                    </w:txbxContent>
                  </v:textbox>
                </v:rect>
                <v:shape id="Shape 572695" style="position:absolute;width:31248;height:121;left:762;top:13868;" coordsize="3124835,12192" path="m0,0l3124835,0l3124835,12192l0,12192l0,0">
                  <v:stroke weight="0pt" endcap="flat" joinstyle="miter" miterlimit="10" on="false" color="#000000" opacity="0"/>
                  <v:fill on="true" color="#000000"/>
                </v:shape>
                <v:shape id="Shape 572696" style="position:absolute;width:36780;height:121;left:36018;top:13746;" coordsize="3678047,12192" path="m0,0l3678047,0l3678047,12192l0,12192l0,0">
                  <v:stroke weight="0pt" endcap="flat" joinstyle="miter" miterlimit="10" on="false" color="#000000" opacity="0"/>
                  <v:fill on="true" color="#000000"/>
                </v:shape>
              </v:group>
            </w:pict>
          </mc:Fallback>
        </mc:AlternateContent>
      </w:r>
    </w:p>
    <w:p w14:paraId="1AD32A41" w14:textId="77777777" w:rsidR="00D1399F" w:rsidRDefault="00000000">
      <w:pPr>
        <w:tabs>
          <w:tab w:val="center" w:pos="2458"/>
          <w:tab w:val="center" w:pos="5670"/>
          <w:tab w:val="center" w:pos="841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208C06D" w14:textId="77777777" w:rsidR="00D1399F" w:rsidRDefault="00000000">
      <w:pPr>
        <w:tabs>
          <w:tab w:val="center" w:pos="2457"/>
          <w:tab w:val="center" w:pos="3432"/>
          <w:tab w:val="center" w:pos="5670"/>
          <w:tab w:val="center" w:pos="841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14CAF403" w14:textId="77777777" w:rsidR="00D1399F" w:rsidRDefault="00000000">
      <w:pPr>
        <w:tabs>
          <w:tab w:val="center" w:pos="5670"/>
          <w:tab w:val="center" w:pos="841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48FFC578" w14:textId="77777777" w:rsidR="00D1399F" w:rsidRDefault="00000000">
      <w:pPr>
        <w:spacing w:after="109"/>
        <w:ind w:left="-120" w:right="-345"/>
      </w:pPr>
      <w:r>
        <w:rPr>
          <w:noProof/>
        </w:rPr>
        <mc:AlternateContent>
          <mc:Choice Requires="wpg">
            <w:drawing>
              <wp:inline distT="0" distB="0" distL="0" distR="0" wp14:anchorId="15E1529A" wp14:editId="002A9193">
                <wp:extent cx="7279894" cy="12192"/>
                <wp:effectExtent l="0" t="0" r="0" b="0"/>
                <wp:docPr id="495525" name="Group 495525"/>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697" name="Shape 572697"/>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98" name="Shape 572698"/>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699" name="Shape 572699"/>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525" style="width:573.22pt;height:0.959961pt;mso-position-horizontal-relative:char;mso-position-vertical-relative:line" coordsize="72798,121">
                <v:shape id="Shape 572700" style="position:absolute;width:36018;height:121;left:0;top:0;" coordsize="3601847,12192" path="m0,0l3601847,0l3601847,12192l0,12192l0,0">
                  <v:stroke weight="0pt" endcap="flat" joinstyle="miter" miterlimit="10" on="false" color="#000000" opacity="0"/>
                  <v:fill on="true" color="#000000"/>
                </v:shape>
                <v:shape id="Shape 572701" style="position:absolute;width:121;height:121;left:36018;top:0;" coordsize="12192,12192" path="m0,0l12192,0l12192,12192l0,12192l0,0">
                  <v:stroke weight="0pt" endcap="flat" joinstyle="miter" miterlimit="10" on="false" color="#000000" opacity="0"/>
                  <v:fill on="true" color="#000000"/>
                </v:shape>
                <v:shape id="Shape 572702"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17477725" w14:textId="77777777" w:rsidR="00D1399F" w:rsidRDefault="00000000">
      <w:pPr>
        <w:pStyle w:val="Heading8"/>
        <w:spacing w:after="134"/>
        <w:ind w:left="7" w:right="436"/>
      </w:pPr>
      <w:r>
        <w:t xml:space="preserve">QUESTION </w:t>
      </w:r>
    </w:p>
    <w:p w14:paraId="2BB28528" w14:textId="77777777" w:rsidR="00D1399F" w:rsidRDefault="00000000">
      <w:pPr>
        <w:spacing w:after="8" w:line="248" w:lineRule="auto"/>
        <w:ind w:left="7" w:hanging="10"/>
      </w:pP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7AAB2AA4" w14:textId="77777777" w:rsidR="00D1399F" w:rsidRDefault="00000000">
      <w:pPr>
        <w:spacing w:after="0"/>
      </w:pPr>
      <w:r>
        <w:rPr>
          <w:rFonts w:ascii="Arial" w:eastAsia="Arial" w:hAnsi="Arial" w:cs="Arial"/>
        </w:rPr>
        <w:t xml:space="preserve"> </w:t>
      </w:r>
    </w:p>
    <w:p w14:paraId="138FD0FD" w14:textId="77777777" w:rsidR="00D1399F" w:rsidRDefault="00000000">
      <w:pPr>
        <w:spacing w:after="106"/>
        <w:ind w:left="-120" w:right="-345"/>
      </w:pPr>
      <w:r>
        <w:rPr>
          <w:noProof/>
        </w:rPr>
        <mc:AlternateContent>
          <mc:Choice Requires="wpg">
            <w:drawing>
              <wp:inline distT="0" distB="0" distL="0" distR="0" wp14:anchorId="7C1F6DA5" wp14:editId="5CBE4A74">
                <wp:extent cx="7279894" cy="12192"/>
                <wp:effectExtent l="0" t="0" r="0" b="0"/>
                <wp:docPr id="495526" name="Group 495526"/>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703" name="Shape 572703"/>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04" name="Shape 572704"/>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05" name="Shape 572705"/>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5526" style="width:573.22pt;height:0.959961pt;mso-position-horizontal-relative:char;mso-position-vertical-relative:line" coordsize="72798,121">
                <v:shape id="Shape 572706" style="position:absolute;width:36399;height:121;left:0;top:0;" coordsize="3639947,12192" path="m0,0l3639947,0l3639947,12192l0,12192l0,0">
                  <v:stroke weight="0pt" endcap="flat" joinstyle="miter" miterlimit="10" on="false" color="#000000" opacity="0"/>
                  <v:fill on="true" color="#000000"/>
                </v:shape>
                <v:shape id="Shape 572707" style="position:absolute;width:121;height:121;left:36399;top:0;" coordsize="12192,12192" path="m0,0l12192,0l12192,12192l0,12192l0,0">
                  <v:stroke weight="0pt" endcap="flat" joinstyle="miter" miterlimit="10" on="false" color="#000000" opacity="0"/>
                  <v:fill on="true" color="#000000"/>
                </v:shape>
                <v:shape id="Shape 572708"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591" w:tblpY="-52"/>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51"/>
        <w:gridCol w:w="1480"/>
        <w:gridCol w:w="351"/>
      </w:tblGrid>
      <w:tr w:rsidR="00D1399F" w14:paraId="2FDBC791"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F5133AF" w14:textId="77777777" w:rsidR="00D1399F" w:rsidRDefault="00000000">
            <w:pPr>
              <w:spacing w:after="0"/>
              <w:ind w:left="32"/>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393875C6"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460B056C"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1D83DC85" w14:textId="77777777" w:rsidR="00D1399F" w:rsidRDefault="00000000">
      <w:pPr>
        <w:pStyle w:val="Heading8"/>
        <w:tabs>
          <w:tab w:val="center" w:pos="7728"/>
        </w:tabs>
        <w:ind w:left="-3" w:firstLine="0"/>
      </w:pPr>
      <w:r>
        <w:t>REPLY / RÉPONSE</w:t>
      </w:r>
      <w:r>
        <w:rPr>
          <w:sz w:val="22"/>
        </w:rPr>
        <w:t xml:space="preserve"> </w:t>
      </w:r>
      <w:r>
        <w:rPr>
          <w:sz w:val="22"/>
        </w:rPr>
        <w:tab/>
      </w:r>
      <w:r>
        <w:rPr>
          <w:sz w:val="14"/>
        </w:rPr>
        <w:t xml:space="preserve">ORIGINAL TEXT </w:t>
      </w:r>
    </w:p>
    <w:p w14:paraId="66AFA1CC" w14:textId="77777777" w:rsidR="00D1399F" w:rsidRDefault="00000000">
      <w:pPr>
        <w:spacing w:after="421" w:line="265" w:lineRule="auto"/>
        <w:ind w:left="4759" w:right="441" w:hanging="10"/>
        <w:jc w:val="center"/>
      </w:pPr>
      <w:r>
        <w:rPr>
          <w:rFonts w:ascii="Arial" w:eastAsia="Arial" w:hAnsi="Arial" w:cs="Arial"/>
          <w:sz w:val="14"/>
        </w:rPr>
        <w:t xml:space="preserve">TEXTE ORIGINAL </w:t>
      </w:r>
    </w:p>
    <w:p w14:paraId="7ADEF3E2" w14:textId="77777777" w:rsidR="00D1399F" w:rsidRDefault="00000000">
      <w:pPr>
        <w:spacing w:after="8" w:line="248" w:lineRule="auto"/>
        <w:ind w:left="226" w:hanging="10"/>
      </w:pPr>
      <w:r>
        <w:rPr>
          <w:rFonts w:ascii="Arial" w:eastAsia="Arial" w:hAnsi="Arial" w:cs="Arial"/>
          <w:sz w:val="24"/>
        </w:rPr>
        <w:t xml:space="preserve">With regard to ongoing or planned government IT projects with a budget over $1 million, the response from the Privy Council Office is attached.  </w:t>
      </w:r>
    </w:p>
    <w:p w14:paraId="563F3111" w14:textId="77777777" w:rsidR="00D1399F" w:rsidRDefault="00000000">
      <w:pPr>
        <w:spacing w:after="0"/>
        <w:ind w:left="216"/>
      </w:pPr>
      <w:r>
        <w:rPr>
          <w:rFonts w:ascii="Times New Roman" w:eastAsia="Times New Roman" w:hAnsi="Times New Roman" w:cs="Times New Roman"/>
          <w:sz w:val="24"/>
        </w:rPr>
        <w:t xml:space="preserve"> </w:t>
      </w:r>
    </w:p>
    <w:p w14:paraId="514A3EB4" w14:textId="77777777" w:rsidR="00D1399F" w:rsidRDefault="00D1399F">
      <w:pPr>
        <w:sectPr w:rsidR="00D1399F">
          <w:headerReference w:type="even" r:id="rId1528"/>
          <w:headerReference w:type="default" r:id="rId1529"/>
          <w:footerReference w:type="even" r:id="rId1530"/>
          <w:footerReference w:type="default" r:id="rId1531"/>
          <w:headerReference w:type="first" r:id="rId1532"/>
          <w:footerReference w:type="first" r:id="rId1533"/>
          <w:pgSz w:w="12240" w:h="20160"/>
          <w:pgMar w:top="1440" w:right="737" w:bottom="1440" w:left="504" w:header="720" w:footer="720" w:gutter="0"/>
          <w:cols w:space="720"/>
        </w:sectPr>
      </w:pPr>
    </w:p>
    <w:p w14:paraId="28545DF4" w14:textId="77777777" w:rsidR="00D1399F" w:rsidRDefault="00000000">
      <w:pPr>
        <w:spacing w:after="1102"/>
        <w:ind w:right="169"/>
        <w:jc w:val="right"/>
      </w:pPr>
      <w:r>
        <w:rPr>
          <w:rFonts w:ascii="Arial" w:eastAsia="Arial" w:hAnsi="Arial" w:cs="Arial"/>
          <w:sz w:val="20"/>
        </w:rPr>
        <w:t>Annex</w:t>
      </w:r>
    </w:p>
    <w:p w14:paraId="47A515F5" w14:textId="77777777" w:rsidR="00D1399F" w:rsidRDefault="00000000">
      <w:pPr>
        <w:spacing w:after="4"/>
        <w:jc w:val="right"/>
      </w:pPr>
      <w:r>
        <w:rPr>
          <w:rFonts w:ascii="Arial" w:eastAsia="Arial" w:hAnsi="Arial" w:cs="Arial"/>
        </w:rPr>
        <w:t xml:space="preserve">— April 25, 2022 — Mr. Lake (Edmonton—Wetaskiwin) — With regard to ongoing or planned government IT projects with a budget over $1 million: what are the details of each project, </w:t>
      </w:r>
    </w:p>
    <w:p w14:paraId="23483A50" w14:textId="77777777" w:rsidR="00D1399F" w:rsidRDefault="00000000">
      <w:pPr>
        <w:spacing w:after="123"/>
        <w:ind w:right="8506"/>
      </w:pPr>
      <w:r>
        <w:rPr>
          <w:rFonts w:ascii="Arial" w:eastAsia="Arial" w:hAnsi="Arial" w:cs="Arial"/>
        </w:rPr>
        <w:t xml:space="preserve">including the (i) project description and summary, (ii) total budget, (iii) estimated completion date? </w:t>
      </w:r>
      <w:r>
        <w:rPr>
          <w:rFonts w:ascii="Arial" w:eastAsia="Arial" w:hAnsi="Arial" w:cs="Arial"/>
          <w:b/>
        </w:rPr>
        <w:t xml:space="preserve">NAME OF ORGANIZATION: </w:t>
      </w:r>
      <w:r>
        <w:rPr>
          <w:rFonts w:ascii="Arial" w:eastAsia="Arial" w:hAnsi="Arial" w:cs="Arial"/>
        </w:rPr>
        <w:t>Privy Council Office</w:t>
      </w:r>
    </w:p>
    <w:tbl>
      <w:tblPr>
        <w:tblStyle w:val="TableGrid"/>
        <w:tblW w:w="18926" w:type="dxa"/>
        <w:tblInd w:w="-41" w:type="dxa"/>
        <w:tblCellMar>
          <w:top w:w="16" w:type="dxa"/>
          <w:left w:w="41" w:type="dxa"/>
          <w:bottom w:w="0" w:type="dxa"/>
          <w:right w:w="245" w:type="dxa"/>
        </w:tblCellMar>
        <w:tblLook w:val="04A0" w:firstRow="1" w:lastRow="0" w:firstColumn="1" w:lastColumn="0" w:noHBand="0" w:noVBand="1"/>
      </w:tblPr>
      <w:tblGrid>
        <w:gridCol w:w="6513"/>
        <w:gridCol w:w="6420"/>
        <w:gridCol w:w="2760"/>
        <w:gridCol w:w="3233"/>
      </w:tblGrid>
      <w:tr w:rsidR="00D1399F" w14:paraId="4E51F8D0" w14:textId="77777777">
        <w:trPr>
          <w:trHeight w:val="466"/>
        </w:trPr>
        <w:tc>
          <w:tcPr>
            <w:tcW w:w="12934" w:type="dxa"/>
            <w:gridSpan w:val="2"/>
            <w:tcBorders>
              <w:top w:val="single" w:sz="8" w:space="0" w:color="000000"/>
              <w:left w:val="single" w:sz="8" w:space="0" w:color="000000"/>
              <w:bottom w:val="single" w:sz="8" w:space="0" w:color="000000"/>
              <w:right w:val="nil"/>
            </w:tcBorders>
            <w:vAlign w:val="center"/>
          </w:tcPr>
          <w:p w14:paraId="24F1CE87" w14:textId="77777777" w:rsidR="00D1399F" w:rsidRDefault="00000000">
            <w:pPr>
              <w:spacing w:after="0"/>
              <w:ind w:right="620"/>
              <w:jc w:val="right"/>
            </w:pPr>
            <w:r>
              <w:rPr>
                <w:rFonts w:ascii="Arial" w:eastAsia="Arial" w:hAnsi="Arial" w:cs="Arial"/>
                <w:b/>
              </w:rPr>
              <w:t>what are the details of each project, including the</w:t>
            </w:r>
          </w:p>
        </w:tc>
        <w:tc>
          <w:tcPr>
            <w:tcW w:w="2760" w:type="dxa"/>
            <w:tcBorders>
              <w:top w:val="single" w:sz="8" w:space="0" w:color="000000"/>
              <w:left w:val="nil"/>
              <w:bottom w:val="single" w:sz="8" w:space="0" w:color="000000"/>
              <w:right w:val="nil"/>
            </w:tcBorders>
          </w:tcPr>
          <w:p w14:paraId="6B8CE51C" w14:textId="77777777" w:rsidR="00D1399F" w:rsidRDefault="00D1399F"/>
        </w:tc>
        <w:tc>
          <w:tcPr>
            <w:tcW w:w="3233" w:type="dxa"/>
            <w:tcBorders>
              <w:top w:val="single" w:sz="8" w:space="0" w:color="000000"/>
              <w:left w:val="nil"/>
              <w:bottom w:val="single" w:sz="8" w:space="0" w:color="000000"/>
              <w:right w:val="single" w:sz="8" w:space="0" w:color="000000"/>
            </w:tcBorders>
          </w:tcPr>
          <w:p w14:paraId="173E5BBC" w14:textId="77777777" w:rsidR="00D1399F" w:rsidRDefault="00D1399F"/>
        </w:tc>
      </w:tr>
      <w:tr w:rsidR="00D1399F" w14:paraId="4C3AA3CB" w14:textId="77777777">
        <w:trPr>
          <w:trHeight w:val="362"/>
        </w:trPr>
        <w:tc>
          <w:tcPr>
            <w:tcW w:w="12934" w:type="dxa"/>
            <w:gridSpan w:val="2"/>
            <w:tcBorders>
              <w:top w:val="single" w:sz="8" w:space="0" w:color="000000"/>
              <w:left w:val="single" w:sz="8" w:space="0" w:color="000000"/>
              <w:bottom w:val="single" w:sz="8" w:space="0" w:color="000000"/>
              <w:right w:val="single" w:sz="8" w:space="0" w:color="000000"/>
            </w:tcBorders>
          </w:tcPr>
          <w:p w14:paraId="39C32246" w14:textId="77777777" w:rsidR="00D1399F" w:rsidRDefault="00000000">
            <w:pPr>
              <w:spacing w:after="0"/>
              <w:ind w:left="226"/>
              <w:jc w:val="center"/>
            </w:pPr>
            <w:r>
              <w:rPr>
                <w:rFonts w:ascii="Arial" w:eastAsia="Arial" w:hAnsi="Arial" w:cs="Arial"/>
                <w:b/>
                <w:color w:val="333333"/>
              </w:rPr>
              <w:t>(i) project description and summary</w:t>
            </w:r>
          </w:p>
        </w:tc>
        <w:tc>
          <w:tcPr>
            <w:tcW w:w="2760" w:type="dxa"/>
            <w:vMerge w:val="restart"/>
            <w:tcBorders>
              <w:top w:val="single" w:sz="8" w:space="0" w:color="000000"/>
              <w:left w:val="single" w:sz="8" w:space="0" w:color="000000"/>
              <w:bottom w:val="single" w:sz="8" w:space="0" w:color="000000"/>
              <w:right w:val="single" w:sz="8" w:space="0" w:color="000000"/>
            </w:tcBorders>
            <w:vAlign w:val="center"/>
          </w:tcPr>
          <w:p w14:paraId="0E06A1B0" w14:textId="77777777" w:rsidR="00D1399F" w:rsidRDefault="00000000">
            <w:pPr>
              <w:spacing w:after="0"/>
              <w:ind w:left="221"/>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2F7590A4" w14:textId="77777777" w:rsidR="00D1399F" w:rsidRDefault="00000000">
            <w:pPr>
              <w:spacing w:after="0"/>
              <w:ind w:left="273" w:right="64"/>
              <w:jc w:val="center"/>
            </w:pPr>
            <w:r>
              <w:rPr>
                <w:rFonts w:ascii="Arial" w:eastAsia="Arial" w:hAnsi="Arial" w:cs="Arial"/>
                <w:b/>
                <w:color w:val="333333"/>
              </w:rPr>
              <w:t>(iii) estimated completion date</w:t>
            </w:r>
          </w:p>
        </w:tc>
      </w:tr>
      <w:tr w:rsidR="00D1399F" w14:paraId="45ADBF52" w14:textId="77777777">
        <w:trPr>
          <w:trHeight w:val="348"/>
        </w:trPr>
        <w:tc>
          <w:tcPr>
            <w:tcW w:w="6514" w:type="dxa"/>
            <w:tcBorders>
              <w:top w:val="single" w:sz="8" w:space="0" w:color="000000"/>
              <w:left w:val="single" w:sz="8" w:space="0" w:color="000000"/>
              <w:bottom w:val="single" w:sz="8" w:space="0" w:color="000000"/>
              <w:right w:val="single" w:sz="8" w:space="0" w:color="000000"/>
            </w:tcBorders>
          </w:tcPr>
          <w:p w14:paraId="00AA6FC7" w14:textId="77777777" w:rsidR="00D1399F" w:rsidRDefault="00000000">
            <w:pPr>
              <w:spacing w:after="0"/>
              <w:ind w:left="225"/>
              <w:jc w:val="center"/>
            </w:pPr>
            <w:r>
              <w:rPr>
                <w:rFonts w:ascii="Arial" w:eastAsia="Arial" w:hAnsi="Arial" w:cs="Arial"/>
                <w:b/>
                <w:color w:val="333333"/>
              </w:rPr>
              <w:t>description</w:t>
            </w:r>
          </w:p>
        </w:tc>
        <w:tc>
          <w:tcPr>
            <w:tcW w:w="6420" w:type="dxa"/>
            <w:tcBorders>
              <w:top w:val="single" w:sz="8" w:space="0" w:color="000000"/>
              <w:left w:val="single" w:sz="8" w:space="0" w:color="000000"/>
              <w:bottom w:val="single" w:sz="8" w:space="0" w:color="000000"/>
              <w:right w:val="single" w:sz="8" w:space="0" w:color="000000"/>
            </w:tcBorders>
          </w:tcPr>
          <w:p w14:paraId="258ECE48" w14:textId="77777777" w:rsidR="00D1399F" w:rsidRDefault="00000000">
            <w:pPr>
              <w:spacing w:after="0"/>
              <w:ind w:left="22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728C615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E7F535D" w14:textId="77777777" w:rsidR="00D1399F" w:rsidRDefault="00D1399F"/>
        </w:tc>
      </w:tr>
      <w:tr w:rsidR="00D1399F" w14:paraId="320140C5" w14:textId="77777777">
        <w:trPr>
          <w:trHeight w:val="552"/>
        </w:trPr>
        <w:tc>
          <w:tcPr>
            <w:tcW w:w="6514" w:type="dxa"/>
            <w:tcBorders>
              <w:top w:val="single" w:sz="8" w:space="0" w:color="000000"/>
              <w:left w:val="single" w:sz="8" w:space="0" w:color="000000"/>
              <w:bottom w:val="single" w:sz="8" w:space="0" w:color="000000"/>
              <w:right w:val="single" w:sz="8" w:space="0" w:color="000000"/>
            </w:tcBorders>
          </w:tcPr>
          <w:p w14:paraId="359190E5" w14:textId="77777777" w:rsidR="00D1399F" w:rsidRDefault="00000000">
            <w:pPr>
              <w:spacing w:after="0"/>
            </w:pPr>
            <w:r>
              <w:rPr>
                <w:rFonts w:ascii="Arial" w:eastAsia="Arial" w:hAnsi="Arial" w:cs="Arial"/>
              </w:rPr>
              <w:t>Senior Personnel Secretariat (SPS) appointment system replacement</w:t>
            </w:r>
          </w:p>
        </w:tc>
        <w:tc>
          <w:tcPr>
            <w:tcW w:w="6420" w:type="dxa"/>
            <w:tcBorders>
              <w:top w:val="single" w:sz="8" w:space="0" w:color="000000"/>
              <w:left w:val="single" w:sz="8" w:space="0" w:color="000000"/>
              <w:bottom w:val="single" w:sz="8" w:space="0" w:color="000000"/>
              <w:right w:val="single" w:sz="8" w:space="0" w:color="000000"/>
            </w:tcBorders>
          </w:tcPr>
          <w:p w14:paraId="2C706E72" w14:textId="77777777" w:rsidR="00D1399F" w:rsidRDefault="00000000">
            <w:pPr>
              <w:spacing w:after="0"/>
            </w:pPr>
            <w:r>
              <w:rPr>
                <w:rFonts w:ascii="Arial" w:eastAsia="Arial" w:hAnsi="Arial" w:cs="Arial"/>
              </w:rPr>
              <w:t>Replace the aging, in service, SPS appointment system with a modern, efficient, and secure solution.</w:t>
            </w:r>
          </w:p>
        </w:tc>
        <w:tc>
          <w:tcPr>
            <w:tcW w:w="2760" w:type="dxa"/>
            <w:tcBorders>
              <w:top w:val="single" w:sz="8" w:space="0" w:color="000000"/>
              <w:left w:val="single" w:sz="8" w:space="0" w:color="000000"/>
              <w:bottom w:val="single" w:sz="8" w:space="0" w:color="000000"/>
              <w:right w:val="single" w:sz="8" w:space="0" w:color="000000"/>
            </w:tcBorders>
          </w:tcPr>
          <w:p w14:paraId="7049C94D" w14:textId="77777777" w:rsidR="00D1399F" w:rsidRDefault="00000000">
            <w:pPr>
              <w:spacing w:after="0"/>
              <w:ind w:left="148"/>
              <w:jc w:val="center"/>
            </w:pPr>
            <w:r>
              <w:rPr>
                <w:rFonts w:ascii="Arial" w:eastAsia="Arial" w:hAnsi="Arial" w:cs="Arial"/>
              </w:rPr>
              <w:t>$3,267,396</w:t>
            </w:r>
          </w:p>
        </w:tc>
        <w:tc>
          <w:tcPr>
            <w:tcW w:w="3233" w:type="dxa"/>
            <w:tcBorders>
              <w:top w:val="single" w:sz="8" w:space="0" w:color="000000"/>
              <w:left w:val="single" w:sz="8" w:space="0" w:color="000000"/>
              <w:bottom w:val="single" w:sz="8" w:space="0" w:color="000000"/>
              <w:right w:val="single" w:sz="8" w:space="0" w:color="000000"/>
            </w:tcBorders>
          </w:tcPr>
          <w:p w14:paraId="59BC9086" w14:textId="77777777" w:rsidR="00D1399F" w:rsidRDefault="00000000">
            <w:pPr>
              <w:spacing w:after="0"/>
              <w:ind w:left="223"/>
              <w:jc w:val="center"/>
            </w:pPr>
            <w:r>
              <w:rPr>
                <w:rFonts w:ascii="Arial" w:eastAsia="Arial" w:hAnsi="Arial" w:cs="Arial"/>
              </w:rPr>
              <w:t>2022-04-30</w:t>
            </w:r>
          </w:p>
        </w:tc>
      </w:tr>
    </w:tbl>
    <w:p w14:paraId="751E821B" w14:textId="77777777" w:rsidR="00D1399F" w:rsidRDefault="00000000">
      <w:pPr>
        <w:spacing w:after="0"/>
        <w:ind w:left="353"/>
        <w:jc w:val="center"/>
      </w:pPr>
      <w:r>
        <w:rPr>
          <w:rFonts w:ascii="Arial" w:eastAsia="Arial" w:hAnsi="Arial" w:cs="Arial"/>
          <w:sz w:val="20"/>
        </w:rPr>
        <w:t>1 of 1</w:t>
      </w:r>
    </w:p>
    <w:p w14:paraId="2E723D05" w14:textId="77777777" w:rsidR="00D1399F" w:rsidRDefault="00D1399F">
      <w:pPr>
        <w:sectPr w:rsidR="00D1399F">
          <w:headerReference w:type="even" r:id="rId1534"/>
          <w:headerReference w:type="default" r:id="rId1535"/>
          <w:footerReference w:type="even" r:id="rId1536"/>
          <w:footerReference w:type="default" r:id="rId1537"/>
          <w:headerReference w:type="first" r:id="rId1538"/>
          <w:footerReference w:type="first" r:id="rId1539"/>
          <w:pgSz w:w="20160" w:h="12240" w:orient="landscape"/>
          <w:pgMar w:top="1440" w:right="929" w:bottom="1440" w:left="562" w:header="1450" w:footer="720" w:gutter="0"/>
          <w:cols w:space="720"/>
        </w:sectPr>
      </w:pPr>
    </w:p>
    <w:p w14:paraId="6F9BC25A" w14:textId="77777777" w:rsidR="00D1399F" w:rsidRDefault="00000000">
      <w:pPr>
        <w:pStyle w:val="Heading7"/>
        <w:ind w:left="239" w:right="197"/>
      </w:pPr>
      <w:r>
        <w:t>PRÉPARER EN ANGLAIS ET EN FRANÇAIS EN INDIQUANT "TEXTE ORIGINAL" OU "TRADUCTION"</w:t>
      </w:r>
    </w:p>
    <w:p w14:paraId="457BF938" w14:textId="77777777" w:rsidR="00D1399F" w:rsidRDefault="00000000">
      <w:pPr>
        <w:spacing w:after="40"/>
        <w:ind w:left="-120" w:right="-164"/>
      </w:pPr>
      <w:r>
        <w:rPr>
          <w:noProof/>
        </w:rPr>
        <mc:AlternateContent>
          <mc:Choice Requires="wpg">
            <w:drawing>
              <wp:inline distT="0" distB="0" distL="0" distR="0" wp14:anchorId="0B3B2194" wp14:editId="7683F1A5">
                <wp:extent cx="7292085" cy="1399032"/>
                <wp:effectExtent l="0" t="0" r="0" b="0"/>
                <wp:docPr id="497276" name="Group 497276"/>
                <wp:cNvGraphicFramePr/>
                <a:graphic xmlns:a="http://schemas.openxmlformats.org/drawingml/2006/main">
                  <a:graphicData uri="http://schemas.microsoft.com/office/word/2010/wordprocessingGroup">
                    <wpg:wgp>
                      <wpg:cNvGrpSpPr/>
                      <wpg:grpSpPr>
                        <a:xfrm>
                          <a:off x="0" y="0"/>
                          <a:ext cx="7292085" cy="1399032"/>
                          <a:chOff x="0" y="0"/>
                          <a:chExt cx="7292085" cy="1399032"/>
                        </a:xfrm>
                      </wpg:grpSpPr>
                      <pic:pic xmlns:pic="http://schemas.openxmlformats.org/drawingml/2006/picture">
                        <pic:nvPicPr>
                          <pic:cNvPr id="41540" name="Picture 41540"/>
                          <pic:cNvPicPr/>
                        </pic:nvPicPr>
                        <pic:blipFill>
                          <a:blip r:embed="rId1526"/>
                          <a:stretch>
                            <a:fillRect/>
                          </a:stretch>
                        </pic:blipFill>
                        <pic:spPr>
                          <a:xfrm>
                            <a:off x="4528185" y="688087"/>
                            <a:ext cx="1714500" cy="685800"/>
                          </a:xfrm>
                          <a:prstGeom prst="rect">
                            <a:avLst/>
                          </a:prstGeom>
                        </pic:spPr>
                      </pic:pic>
                      <wps:wsp>
                        <wps:cNvPr id="41556" name="Rectangle 41556"/>
                        <wps:cNvSpPr/>
                        <wps:spPr>
                          <a:xfrm>
                            <a:off x="824789" y="47583"/>
                            <a:ext cx="928897" cy="127448"/>
                          </a:xfrm>
                          <a:prstGeom prst="rect">
                            <a:avLst/>
                          </a:prstGeom>
                          <a:ln>
                            <a:noFill/>
                          </a:ln>
                        </wps:spPr>
                        <wps:txbx>
                          <w:txbxContent>
                            <w:p w14:paraId="362C1EE3"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41557" name="Rectangle 41557"/>
                        <wps:cNvSpPr/>
                        <wps:spPr>
                          <a:xfrm>
                            <a:off x="1522730" y="10969"/>
                            <a:ext cx="46214" cy="190222"/>
                          </a:xfrm>
                          <a:prstGeom prst="rect">
                            <a:avLst/>
                          </a:prstGeom>
                          <a:ln>
                            <a:noFill/>
                          </a:ln>
                        </wps:spPr>
                        <wps:txbx>
                          <w:txbxContent>
                            <w:p w14:paraId="6B86A56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558" name="Rectangle 41558"/>
                        <wps:cNvSpPr/>
                        <wps:spPr>
                          <a:xfrm>
                            <a:off x="70104" y="150115"/>
                            <a:ext cx="157660" cy="226002"/>
                          </a:xfrm>
                          <a:prstGeom prst="rect">
                            <a:avLst/>
                          </a:prstGeom>
                          <a:ln>
                            <a:noFill/>
                          </a:ln>
                        </wps:spPr>
                        <wps:txbx>
                          <w:txbxContent>
                            <w:p w14:paraId="0FABB926"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41559" name="Rectangle 41559"/>
                        <wps:cNvSpPr/>
                        <wps:spPr>
                          <a:xfrm>
                            <a:off x="188976" y="150115"/>
                            <a:ext cx="67498" cy="226002"/>
                          </a:xfrm>
                          <a:prstGeom prst="rect">
                            <a:avLst/>
                          </a:prstGeom>
                          <a:ln>
                            <a:noFill/>
                          </a:ln>
                        </wps:spPr>
                        <wps:txbx>
                          <w:txbxContent>
                            <w:p w14:paraId="47B7B321"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1560" name="Rectangle 41560"/>
                        <wps:cNvSpPr/>
                        <wps:spPr>
                          <a:xfrm>
                            <a:off x="239268" y="150115"/>
                            <a:ext cx="339743" cy="226002"/>
                          </a:xfrm>
                          <a:prstGeom prst="rect">
                            <a:avLst/>
                          </a:prstGeom>
                          <a:ln>
                            <a:noFill/>
                          </a:ln>
                        </wps:spPr>
                        <wps:txbx>
                          <w:txbxContent>
                            <w:p w14:paraId="1269A6B2"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41561" name="Rectangle 41561"/>
                        <wps:cNvSpPr/>
                        <wps:spPr>
                          <a:xfrm>
                            <a:off x="493776" y="150115"/>
                            <a:ext cx="56314" cy="226002"/>
                          </a:xfrm>
                          <a:prstGeom prst="rect">
                            <a:avLst/>
                          </a:prstGeom>
                          <a:ln>
                            <a:noFill/>
                          </a:ln>
                        </wps:spPr>
                        <wps:txbx>
                          <w:txbxContent>
                            <w:p w14:paraId="216BD25F"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562" name="Rectangle 41562"/>
                        <wps:cNvSpPr/>
                        <wps:spPr>
                          <a:xfrm>
                            <a:off x="1690370" y="47583"/>
                            <a:ext cx="394238" cy="127448"/>
                          </a:xfrm>
                          <a:prstGeom prst="rect">
                            <a:avLst/>
                          </a:prstGeom>
                          <a:ln>
                            <a:noFill/>
                          </a:ln>
                        </wps:spPr>
                        <wps:txbx>
                          <w:txbxContent>
                            <w:p w14:paraId="799A6B68"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41563" name="Rectangle 41563"/>
                        <wps:cNvSpPr/>
                        <wps:spPr>
                          <a:xfrm>
                            <a:off x="1986026" y="10969"/>
                            <a:ext cx="46214" cy="190222"/>
                          </a:xfrm>
                          <a:prstGeom prst="rect">
                            <a:avLst/>
                          </a:prstGeom>
                          <a:ln>
                            <a:noFill/>
                          </a:ln>
                        </wps:spPr>
                        <wps:txbx>
                          <w:txbxContent>
                            <w:p w14:paraId="01298DBB"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564" name="Rectangle 41564"/>
                        <wps:cNvSpPr/>
                        <wps:spPr>
                          <a:xfrm>
                            <a:off x="1690370" y="150115"/>
                            <a:ext cx="1769299" cy="226002"/>
                          </a:xfrm>
                          <a:prstGeom prst="rect">
                            <a:avLst/>
                          </a:prstGeom>
                          <a:ln>
                            <a:noFill/>
                          </a:ln>
                        </wps:spPr>
                        <wps:txbx>
                          <w:txbxContent>
                            <w:p w14:paraId="4EE84E60" w14:textId="77777777" w:rsidR="00D1399F" w:rsidRDefault="00000000">
                              <w:r>
                                <w:rPr>
                                  <w:rFonts w:ascii="Arial" w:eastAsia="Arial" w:hAnsi="Arial" w:cs="Arial"/>
                                  <w:sz w:val="24"/>
                                </w:rPr>
                                <w:t>M. Lake (Edmonton</w:t>
                              </w:r>
                            </w:p>
                          </w:txbxContent>
                        </wps:txbx>
                        <wps:bodyPr horzOverflow="overflow" vert="horz" lIns="0" tIns="0" rIns="0" bIns="0" rtlCol="0">
                          <a:noAutofit/>
                        </wps:bodyPr>
                      </wps:wsp>
                      <wps:wsp>
                        <wps:cNvPr id="41565" name="Rectangle 41565"/>
                        <wps:cNvSpPr/>
                        <wps:spPr>
                          <a:xfrm>
                            <a:off x="3022727" y="150115"/>
                            <a:ext cx="67498" cy="226002"/>
                          </a:xfrm>
                          <a:prstGeom prst="rect">
                            <a:avLst/>
                          </a:prstGeom>
                          <a:ln>
                            <a:noFill/>
                          </a:ln>
                        </wps:spPr>
                        <wps:txbx>
                          <w:txbxContent>
                            <w:p w14:paraId="29811A91"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1566" name="Rectangle 41566"/>
                        <wps:cNvSpPr/>
                        <wps:spPr>
                          <a:xfrm>
                            <a:off x="3071495" y="150115"/>
                            <a:ext cx="1092309" cy="226002"/>
                          </a:xfrm>
                          <a:prstGeom prst="rect">
                            <a:avLst/>
                          </a:prstGeom>
                          <a:ln>
                            <a:noFill/>
                          </a:ln>
                        </wps:spPr>
                        <wps:txbx>
                          <w:txbxContent>
                            <w:p w14:paraId="617D728F"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41567" name="Rectangle 41567"/>
                        <wps:cNvSpPr/>
                        <wps:spPr>
                          <a:xfrm>
                            <a:off x="3892931" y="150115"/>
                            <a:ext cx="56314" cy="226002"/>
                          </a:xfrm>
                          <a:prstGeom prst="rect">
                            <a:avLst/>
                          </a:prstGeom>
                          <a:ln>
                            <a:noFill/>
                          </a:ln>
                        </wps:spPr>
                        <wps:txbx>
                          <w:txbxContent>
                            <w:p w14:paraId="479178DC"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568" name="Rectangle 41568"/>
                        <wps:cNvSpPr/>
                        <wps:spPr>
                          <a:xfrm>
                            <a:off x="5005705" y="47583"/>
                            <a:ext cx="296867" cy="127448"/>
                          </a:xfrm>
                          <a:prstGeom prst="rect">
                            <a:avLst/>
                          </a:prstGeom>
                          <a:ln>
                            <a:noFill/>
                          </a:ln>
                        </wps:spPr>
                        <wps:txbx>
                          <w:txbxContent>
                            <w:p w14:paraId="67452844"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41569" name="Rectangle 41569"/>
                        <wps:cNvSpPr/>
                        <wps:spPr>
                          <a:xfrm>
                            <a:off x="5228209" y="10969"/>
                            <a:ext cx="46214" cy="190222"/>
                          </a:xfrm>
                          <a:prstGeom prst="rect">
                            <a:avLst/>
                          </a:prstGeom>
                          <a:ln>
                            <a:noFill/>
                          </a:ln>
                        </wps:spPr>
                        <wps:txbx>
                          <w:txbxContent>
                            <w:p w14:paraId="5F682FC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570" name="Rectangle 41570"/>
                        <wps:cNvSpPr/>
                        <wps:spPr>
                          <a:xfrm>
                            <a:off x="5005705" y="150115"/>
                            <a:ext cx="1443167" cy="226002"/>
                          </a:xfrm>
                          <a:prstGeom prst="rect">
                            <a:avLst/>
                          </a:prstGeom>
                          <a:ln>
                            <a:noFill/>
                          </a:ln>
                        </wps:spPr>
                        <wps:txbx>
                          <w:txbxContent>
                            <w:p w14:paraId="1F6FB54C" w14:textId="77777777" w:rsidR="00D1399F" w:rsidRDefault="00000000">
                              <w:r>
                                <w:rPr>
                                  <w:rFonts w:ascii="Arial" w:eastAsia="Arial" w:hAnsi="Arial" w:cs="Arial"/>
                                  <w:sz w:val="24"/>
                                </w:rPr>
                                <w:t>Le 25 avril 2022</w:t>
                              </w:r>
                            </w:p>
                          </w:txbxContent>
                        </wps:txbx>
                        <wps:bodyPr horzOverflow="overflow" vert="horz" lIns="0" tIns="0" rIns="0" bIns="0" rtlCol="0">
                          <a:noAutofit/>
                        </wps:bodyPr>
                      </wps:wsp>
                      <wps:wsp>
                        <wps:cNvPr id="41571" name="Rectangle 41571"/>
                        <wps:cNvSpPr/>
                        <wps:spPr>
                          <a:xfrm>
                            <a:off x="6091174" y="150115"/>
                            <a:ext cx="56314" cy="226002"/>
                          </a:xfrm>
                          <a:prstGeom prst="rect">
                            <a:avLst/>
                          </a:prstGeom>
                          <a:ln>
                            <a:noFill/>
                          </a:ln>
                        </wps:spPr>
                        <wps:txbx>
                          <w:txbxContent>
                            <w:p w14:paraId="3817DB19"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2709" name="Shape 572709"/>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10" name="Shape 572710"/>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11" name="Shape 572711"/>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12" name="Shape 572712"/>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13" name="Shape 572713"/>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79" name="Rectangle 41579"/>
                        <wps:cNvSpPr/>
                        <wps:spPr>
                          <a:xfrm>
                            <a:off x="76200" y="404988"/>
                            <a:ext cx="51809" cy="207922"/>
                          </a:xfrm>
                          <a:prstGeom prst="rect">
                            <a:avLst/>
                          </a:prstGeom>
                          <a:ln>
                            <a:noFill/>
                          </a:ln>
                        </wps:spPr>
                        <wps:txbx>
                          <w:txbxContent>
                            <w:p w14:paraId="70517B8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580" name="Rectangle 41580"/>
                        <wps:cNvSpPr/>
                        <wps:spPr>
                          <a:xfrm>
                            <a:off x="4618609" y="355649"/>
                            <a:ext cx="1653275" cy="151421"/>
                          </a:xfrm>
                          <a:prstGeom prst="rect">
                            <a:avLst/>
                          </a:prstGeom>
                          <a:ln>
                            <a:noFill/>
                          </a:ln>
                        </wps:spPr>
                        <wps:txbx>
                          <w:txbxContent>
                            <w:p w14:paraId="67C32F60" w14:textId="77777777" w:rsidR="00D1399F" w:rsidRDefault="00000000">
                              <w:r>
                                <w:rPr>
                                  <w:rFonts w:ascii="Arial" w:eastAsia="Arial" w:hAnsi="Arial" w:cs="Arial"/>
                                  <w:sz w:val="16"/>
                                </w:rPr>
                                <w:t>Reply by the Prime Minister</w:t>
                              </w:r>
                            </w:p>
                          </w:txbxContent>
                        </wps:txbx>
                        <wps:bodyPr horzOverflow="overflow" vert="horz" lIns="0" tIns="0" rIns="0" bIns="0" rtlCol="0">
                          <a:noAutofit/>
                        </wps:bodyPr>
                      </wps:wsp>
                      <wps:wsp>
                        <wps:cNvPr id="41581" name="Rectangle 41581"/>
                        <wps:cNvSpPr/>
                        <wps:spPr>
                          <a:xfrm>
                            <a:off x="5861050" y="355649"/>
                            <a:ext cx="37731" cy="151421"/>
                          </a:xfrm>
                          <a:prstGeom prst="rect">
                            <a:avLst/>
                          </a:prstGeom>
                          <a:ln>
                            <a:noFill/>
                          </a:ln>
                        </wps:spPr>
                        <wps:txbx>
                          <w:txbxContent>
                            <w:p w14:paraId="23B6C7CC"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582" name="Rectangle 41582"/>
                        <wps:cNvSpPr/>
                        <wps:spPr>
                          <a:xfrm>
                            <a:off x="4588129" y="472997"/>
                            <a:ext cx="578501" cy="151421"/>
                          </a:xfrm>
                          <a:prstGeom prst="rect">
                            <a:avLst/>
                          </a:prstGeom>
                          <a:ln>
                            <a:noFill/>
                          </a:ln>
                        </wps:spPr>
                        <wps:txbx>
                          <w:txbxContent>
                            <w:p w14:paraId="5D4F7C17"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41583" name="Rectangle 41583"/>
                        <wps:cNvSpPr/>
                        <wps:spPr>
                          <a:xfrm>
                            <a:off x="5023993" y="472997"/>
                            <a:ext cx="1157068" cy="151421"/>
                          </a:xfrm>
                          <a:prstGeom prst="rect">
                            <a:avLst/>
                          </a:prstGeom>
                          <a:ln>
                            <a:noFill/>
                          </a:ln>
                        </wps:spPr>
                        <wps:txbx>
                          <w:txbxContent>
                            <w:p w14:paraId="533BF0D1" w14:textId="77777777" w:rsidR="00D1399F" w:rsidRDefault="00000000">
                              <w:r>
                                <w:rPr>
                                  <w:rFonts w:ascii="Arial" w:eastAsia="Arial" w:hAnsi="Arial" w:cs="Arial"/>
                                  <w:sz w:val="16"/>
                                </w:rPr>
                                <w:t>du premier ministre</w:t>
                              </w:r>
                            </w:p>
                          </w:txbxContent>
                        </wps:txbx>
                        <wps:bodyPr horzOverflow="overflow" vert="horz" lIns="0" tIns="0" rIns="0" bIns="0" rtlCol="0">
                          <a:noAutofit/>
                        </wps:bodyPr>
                      </wps:wsp>
                      <wps:wsp>
                        <wps:cNvPr id="41584" name="Rectangle 41584"/>
                        <wps:cNvSpPr/>
                        <wps:spPr>
                          <a:xfrm>
                            <a:off x="5893054" y="472997"/>
                            <a:ext cx="37731" cy="151421"/>
                          </a:xfrm>
                          <a:prstGeom prst="rect">
                            <a:avLst/>
                          </a:prstGeom>
                          <a:ln>
                            <a:noFill/>
                          </a:ln>
                        </wps:spPr>
                        <wps:txbx>
                          <w:txbxContent>
                            <w:p w14:paraId="3213C8AC"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585" name="Rectangle 41585"/>
                        <wps:cNvSpPr/>
                        <wps:spPr>
                          <a:xfrm>
                            <a:off x="5209921" y="590566"/>
                            <a:ext cx="32662" cy="131082"/>
                          </a:xfrm>
                          <a:prstGeom prst="rect">
                            <a:avLst/>
                          </a:prstGeom>
                          <a:ln>
                            <a:noFill/>
                          </a:ln>
                        </wps:spPr>
                        <wps:txbx>
                          <w:txbxContent>
                            <w:p w14:paraId="5400D8A4"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2714" name="Shape 572714"/>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15" name="Shape 572715"/>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16" name="Shape 572716"/>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17" name="Shape 572717"/>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18" name="Shape 572718"/>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19" name="Shape 572719"/>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20" name="Shape 572720"/>
                        <wps:cNvSpPr/>
                        <wps:spPr>
                          <a:xfrm>
                            <a:off x="4941697" y="339853"/>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21" name="Shape 572721"/>
                        <wps:cNvSpPr/>
                        <wps:spPr>
                          <a:xfrm>
                            <a:off x="7279894"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594" name="Rectangle 41594"/>
                        <wps:cNvSpPr/>
                        <wps:spPr>
                          <a:xfrm>
                            <a:off x="1800098" y="741792"/>
                            <a:ext cx="51809" cy="207922"/>
                          </a:xfrm>
                          <a:prstGeom prst="rect">
                            <a:avLst/>
                          </a:prstGeom>
                          <a:ln>
                            <a:noFill/>
                          </a:ln>
                        </wps:spPr>
                        <wps:txbx>
                          <w:txbxContent>
                            <w:p w14:paraId="414D13D2"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595" name="Rectangle 41595"/>
                        <wps:cNvSpPr/>
                        <wps:spPr>
                          <a:xfrm>
                            <a:off x="1838198" y="741792"/>
                            <a:ext cx="51809" cy="207922"/>
                          </a:xfrm>
                          <a:prstGeom prst="rect">
                            <a:avLst/>
                          </a:prstGeom>
                          <a:ln>
                            <a:noFill/>
                          </a:ln>
                        </wps:spPr>
                        <wps:txbx>
                          <w:txbxContent>
                            <w:p w14:paraId="671941B6"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596" name="Rectangle 41596"/>
                        <wps:cNvSpPr/>
                        <wps:spPr>
                          <a:xfrm>
                            <a:off x="76200" y="948691"/>
                            <a:ext cx="56314" cy="226002"/>
                          </a:xfrm>
                          <a:prstGeom prst="rect">
                            <a:avLst/>
                          </a:prstGeom>
                          <a:ln>
                            <a:noFill/>
                          </a:ln>
                        </wps:spPr>
                        <wps:txbx>
                          <w:txbxContent>
                            <w:p w14:paraId="071B330E"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597" name="Rectangle 41597"/>
                        <wps:cNvSpPr/>
                        <wps:spPr>
                          <a:xfrm>
                            <a:off x="76200" y="1155955"/>
                            <a:ext cx="340083" cy="226002"/>
                          </a:xfrm>
                          <a:prstGeom prst="rect">
                            <a:avLst/>
                          </a:prstGeom>
                          <a:ln>
                            <a:noFill/>
                          </a:ln>
                        </wps:spPr>
                        <wps:txbx>
                          <w:txbxContent>
                            <w:p w14:paraId="5822C91A"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598" name="Rectangle 41598"/>
                        <wps:cNvSpPr/>
                        <wps:spPr>
                          <a:xfrm>
                            <a:off x="330708" y="1182926"/>
                            <a:ext cx="2804649" cy="190519"/>
                          </a:xfrm>
                          <a:prstGeom prst="rect">
                            <a:avLst/>
                          </a:prstGeom>
                          <a:ln>
                            <a:noFill/>
                          </a:ln>
                        </wps:spPr>
                        <wps:txbx>
                          <w:txbxContent>
                            <w:p w14:paraId="49A2C37F" w14:textId="77777777" w:rsidR="00D1399F" w:rsidRDefault="00000000">
                              <w:r>
                                <w:rPr>
                                  <w:rFonts w:ascii="Arial" w:eastAsia="Arial" w:hAnsi="Arial" w:cs="Arial"/>
                                  <w:sz w:val="24"/>
                                </w:rPr>
                                <w:t xml:space="preserve">L’honorable Greg Fergus, c.p., </w:t>
                              </w:r>
                            </w:p>
                          </w:txbxContent>
                        </wps:txbx>
                        <wps:bodyPr horzOverflow="overflow" vert="horz" lIns="0" tIns="0" rIns="0" bIns="0" rtlCol="0">
                          <a:noAutofit/>
                        </wps:bodyPr>
                      </wps:wsp>
                      <wps:wsp>
                        <wps:cNvPr id="41599" name="Rectangle 41599"/>
                        <wps:cNvSpPr/>
                        <wps:spPr>
                          <a:xfrm>
                            <a:off x="2440559" y="1155955"/>
                            <a:ext cx="618850" cy="226002"/>
                          </a:xfrm>
                          <a:prstGeom prst="rect">
                            <a:avLst/>
                          </a:prstGeom>
                          <a:ln>
                            <a:noFill/>
                          </a:ln>
                        </wps:spPr>
                        <wps:txbx>
                          <w:txbxContent>
                            <w:p w14:paraId="283CE883" w14:textId="77777777" w:rsidR="00D1399F" w:rsidRDefault="00000000">
                              <w:r>
                                <w:rPr>
                                  <w:rFonts w:ascii="Arial" w:eastAsia="Arial" w:hAnsi="Arial" w:cs="Arial"/>
                                  <w:sz w:val="24"/>
                                </w:rPr>
                                <w:t>député</w:t>
                              </w:r>
                            </w:p>
                          </w:txbxContent>
                        </wps:txbx>
                        <wps:bodyPr horzOverflow="overflow" vert="horz" lIns="0" tIns="0" rIns="0" bIns="0" rtlCol="0">
                          <a:noAutofit/>
                        </wps:bodyPr>
                      </wps:wsp>
                      <wps:wsp>
                        <wps:cNvPr id="41600" name="Rectangle 41600"/>
                        <wps:cNvSpPr/>
                        <wps:spPr>
                          <a:xfrm>
                            <a:off x="2905379" y="1166989"/>
                            <a:ext cx="51809" cy="207922"/>
                          </a:xfrm>
                          <a:prstGeom prst="rect">
                            <a:avLst/>
                          </a:prstGeom>
                          <a:ln>
                            <a:noFill/>
                          </a:ln>
                        </wps:spPr>
                        <wps:txbx>
                          <w:txbxContent>
                            <w:p w14:paraId="6D40BBE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722" name="Shape 572722"/>
                        <wps:cNvSpPr/>
                        <wps:spPr>
                          <a:xfrm>
                            <a:off x="76200" y="138684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23" name="Shape 572723"/>
                        <wps:cNvSpPr/>
                        <wps:spPr>
                          <a:xfrm>
                            <a:off x="3601847" y="1374649"/>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7276" style="width:574.18pt;height:110.16pt;mso-position-horizontal-relative:char;mso-position-vertical-relative:line" coordsize="72920,13990">
                <v:shape id="Picture 41540" style="position:absolute;width:17145;height:6858;left:45281;top:6880;" filled="f">
                  <v:imagedata r:id="rId1527"/>
                </v:shape>
                <v:rect id="Rectangle 41556" style="position:absolute;width:9288;height:1274;left:8247;top:475;"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41557" style="position:absolute;width:462;height:1902;left:15227;top:109;" filled="f" stroked="f">
                  <v:textbox inset="0,0,0,0">
                    <w:txbxContent>
                      <w:p>
                        <w:pPr>
                          <w:spacing w:before="0" w:after="160" w:line="259" w:lineRule="auto"/>
                        </w:pPr>
                        <w:r>
                          <w:rPr>
                            <w:rFonts w:cs="Arial" w:hAnsi="Arial" w:eastAsia="Arial" w:ascii="Arial"/>
                            <w:sz w:val="24"/>
                          </w:rPr>
                          <w:t xml:space="preserve"> </w:t>
                        </w:r>
                      </w:p>
                    </w:txbxContent>
                  </v:textbox>
                </v:rect>
                <v:rect id="Rectangle 41558" style="position:absolute;width:1576;height:2260;left:701;top:1501;" filled="f" stroked="f">
                  <v:textbox inset="0,0,0,0">
                    <w:txbxContent>
                      <w:p>
                        <w:pPr>
                          <w:spacing w:before="0" w:after="160" w:line="259" w:lineRule="auto"/>
                        </w:pPr>
                        <w:r>
                          <w:rPr>
                            <w:rFonts w:cs="Arial" w:hAnsi="Arial" w:eastAsia="Arial" w:ascii="Arial"/>
                            <w:sz w:val="24"/>
                          </w:rPr>
                          <w:t xml:space="preserve">Q</w:t>
                        </w:r>
                      </w:p>
                    </w:txbxContent>
                  </v:textbox>
                </v:rect>
                <v:rect id="Rectangle 41559" style="position:absolute;width:674;height:2260;left:1889;top:1501;" filled="f" stroked="f">
                  <v:textbox inset="0,0,0,0">
                    <w:txbxContent>
                      <w:p>
                        <w:pPr>
                          <w:spacing w:before="0" w:after="160" w:line="259" w:lineRule="auto"/>
                        </w:pPr>
                        <w:r>
                          <w:rPr>
                            <w:rFonts w:cs="Arial" w:hAnsi="Arial" w:eastAsia="Arial" w:ascii="Arial"/>
                            <w:sz w:val="24"/>
                          </w:rPr>
                          <w:t xml:space="preserve">-</w:t>
                        </w:r>
                      </w:p>
                    </w:txbxContent>
                  </v:textbox>
                </v:rect>
                <v:rect id="Rectangle 41560" style="position:absolute;width:3397;height:2260;left:2392;top:1501;" filled="f" stroked="f">
                  <v:textbox inset="0,0,0,0">
                    <w:txbxContent>
                      <w:p>
                        <w:pPr>
                          <w:spacing w:before="0" w:after="160" w:line="259" w:lineRule="auto"/>
                        </w:pPr>
                        <w:r>
                          <w:rPr>
                            <w:rFonts w:cs="Arial" w:hAnsi="Arial" w:eastAsia="Arial" w:ascii="Arial"/>
                            <w:sz w:val="24"/>
                          </w:rPr>
                          <w:t xml:space="preserve">505</w:t>
                        </w:r>
                      </w:p>
                    </w:txbxContent>
                  </v:textbox>
                </v:rect>
                <v:rect id="Rectangle 41561" style="position:absolute;width:563;height:2260;left:4937;top:1501;" filled="f" stroked="f">
                  <v:textbox inset="0,0,0,0">
                    <w:txbxContent>
                      <w:p>
                        <w:pPr>
                          <w:spacing w:before="0" w:after="160" w:line="259" w:lineRule="auto"/>
                        </w:pPr>
                        <w:r>
                          <w:rPr>
                            <w:rFonts w:cs="Arial" w:hAnsi="Arial" w:eastAsia="Arial" w:ascii="Arial"/>
                            <w:sz w:val="24"/>
                          </w:rPr>
                          <w:t xml:space="preserve"> </w:t>
                        </w:r>
                      </w:p>
                    </w:txbxContent>
                  </v:textbox>
                </v:rect>
                <v:rect id="Rectangle 41562" style="position:absolute;width:3942;height:1274;left:16903;top:475;" filled="f" stroked="f">
                  <v:textbox inset="0,0,0,0">
                    <w:txbxContent>
                      <w:p>
                        <w:pPr>
                          <w:spacing w:before="0" w:after="160" w:line="259" w:lineRule="auto"/>
                        </w:pPr>
                        <w:r>
                          <w:rPr>
                            <w:rFonts w:cs="Arial" w:hAnsi="Arial" w:eastAsia="Arial" w:ascii="Arial"/>
                            <w:sz w:val="16"/>
                          </w:rPr>
                          <w:t xml:space="preserve">BY / DE</w:t>
                        </w:r>
                      </w:p>
                    </w:txbxContent>
                  </v:textbox>
                </v:rect>
                <v:rect id="Rectangle 41563" style="position:absolute;width:462;height:1902;left:19860;top:109;" filled="f" stroked="f">
                  <v:textbox inset="0,0,0,0">
                    <w:txbxContent>
                      <w:p>
                        <w:pPr>
                          <w:spacing w:before="0" w:after="160" w:line="259" w:lineRule="auto"/>
                        </w:pPr>
                        <w:r>
                          <w:rPr>
                            <w:rFonts w:cs="Arial" w:hAnsi="Arial" w:eastAsia="Arial" w:ascii="Arial"/>
                            <w:sz w:val="24"/>
                          </w:rPr>
                          <w:t xml:space="preserve"> </w:t>
                        </w:r>
                      </w:p>
                    </w:txbxContent>
                  </v:textbox>
                </v:rect>
                <v:rect id="Rectangle 41564" style="position:absolute;width:17692;height:2260;left:16903;top:1501;" filled="f" stroked="f">
                  <v:textbox inset="0,0,0,0">
                    <w:txbxContent>
                      <w:p>
                        <w:pPr>
                          <w:spacing w:before="0" w:after="160" w:line="259" w:lineRule="auto"/>
                        </w:pPr>
                        <w:r>
                          <w:rPr>
                            <w:rFonts w:cs="Arial" w:hAnsi="Arial" w:eastAsia="Arial" w:ascii="Arial"/>
                            <w:sz w:val="24"/>
                          </w:rPr>
                          <w:t xml:space="preserve">M. Lake (Edmonton</w:t>
                        </w:r>
                      </w:p>
                    </w:txbxContent>
                  </v:textbox>
                </v:rect>
                <v:rect id="Rectangle 41565" style="position:absolute;width:674;height:2260;left:30227;top:1501;" filled="f" stroked="f">
                  <v:textbox inset="0,0,0,0">
                    <w:txbxContent>
                      <w:p>
                        <w:pPr>
                          <w:spacing w:before="0" w:after="160" w:line="259" w:lineRule="auto"/>
                        </w:pPr>
                        <w:r>
                          <w:rPr>
                            <w:rFonts w:cs="Arial" w:hAnsi="Arial" w:eastAsia="Arial" w:ascii="Arial"/>
                            <w:sz w:val="24"/>
                          </w:rPr>
                          <w:t xml:space="preserve">-</w:t>
                        </w:r>
                      </w:p>
                    </w:txbxContent>
                  </v:textbox>
                </v:rect>
                <v:rect id="Rectangle 41566" style="position:absolute;width:10923;height:2260;left:30714;top:1501;" filled="f" stroked="f">
                  <v:textbox inset="0,0,0,0">
                    <w:txbxContent>
                      <w:p>
                        <w:pPr>
                          <w:spacing w:before="0" w:after="160" w:line="259" w:lineRule="auto"/>
                        </w:pPr>
                        <w:r>
                          <w:rPr>
                            <w:rFonts w:cs="Arial" w:hAnsi="Arial" w:eastAsia="Arial" w:ascii="Arial"/>
                            <w:sz w:val="24"/>
                          </w:rPr>
                          <w:t xml:space="preserve">Wetaskiwin)</w:t>
                        </w:r>
                      </w:p>
                    </w:txbxContent>
                  </v:textbox>
                </v:rect>
                <v:rect id="Rectangle 41567" style="position:absolute;width:563;height:2260;left:38929;top:1501;" filled="f" stroked="f">
                  <v:textbox inset="0,0,0,0">
                    <w:txbxContent>
                      <w:p>
                        <w:pPr>
                          <w:spacing w:before="0" w:after="160" w:line="259" w:lineRule="auto"/>
                        </w:pPr>
                        <w:r>
                          <w:rPr>
                            <w:rFonts w:cs="Arial" w:hAnsi="Arial" w:eastAsia="Arial" w:ascii="Arial"/>
                            <w:sz w:val="24"/>
                          </w:rPr>
                          <w:t xml:space="preserve"> </w:t>
                        </w:r>
                      </w:p>
                    </w:txbxContent>
                  </v:textbox>
                </v:rect>
                <v:rect id="Rectangle 41568" style="position:absolute;width:2968;height:1274;left:50057;top:475;" filled="f" stroked="f">
                  <v:textbox inset="0,0,0,0">
                    <w:txbxContent>
                      <w:p>
                        <w:pPr>
                          <w:spacing w:before="0" w:after="160" w:line="259" w:lineRule="auto"/>
                        </w:pPr>
                        <w:r>
                          <w:rPr>
                            <w:rFonts w:cs="Arial" w:hAnsi="Arial" w:eastAsia="Arial" w:ascii="Arial"/>
                            <w:sz w:val="16"/>
                          </w:rPr>
                          <w:t xml:space="preserve">DATE</w:t>
                        </w:r>
                      </w:p>
                    </w:txbxContent>
                  </v:textbox>
                </v:rect>
                <v:rect id="Rectangle 41569" style="position:absolute;width:462;height:1902;left:52282;top:109;" filled="f" stroked="f">
                  <v:textbox inset="0,0,0,0">
                    <w:txbxContent>
                      <w:p>
                        <w:pPr>
                          <w:spacing w:before="0" w:after="160" w:line="259" w:lineRule="auto"/>
                        </w:pPr>
                        <w:r>
                          <w:rPr>
                            <w:rFonts w:cs="Arial" w:hAnsi="Arial" w:eastAsia="Arial" w:ascii="Arial"/>
                            <w:sz w:val="24"/>
                          </w:rPr>
                          <w:t xml:space="preserve"> </w:t>
                        </w:r>
                      </w:p>
                    </w:txbxContent>
                  </v:textbox>
                </v:rect>
                <v:rect id="Rectangle 41570" style="position:absolute;width:14431;height:2260;left:50057;top:1501;" filled="f" stroked="f">
                  <v:textbox inset="0,0,0,0">
                    <w:txbxContent>
                      <w:p>
                        <w:pPr>
                          <w:spacing w:before="0" w:after="160" w:line="259" w:lineRule="auto"/>
                        </w:pPr>
                        <w:r>
                          <w:rPr>
                            <w:rFonts w:cs="Arial" w:hAnsi="Arial" w:eastAsia="Arial" w:ascii="Arial"/>
                            <w:sz w:val="24"/>
                          </w:rPr>
                          <w:t xml:space="preserve">Le 25 avril 2022</w:t>
                        </w:r>
                      </w:p>
                    </w:txbxContent>
                  </v:textbox>
                </v:rect>
                <v:rect id="Rectangle 41571" style="position:absolute;width:563;height:2260;left:60911;top:1501;" filled="f" stroked="f">
                  <v:textbox inset="0,0,0,0">
                    <w:txbxContent>
                      <w:p>
                        <w:pPr>
                          <w:spacing w:before="0" w:after="160" w:line="259" w:lineRule="auto"/>
                        </w:pPr>
                        <w:r>
                          <w:rPr>
                            <w:rFonts w:cs="Arial" w:hAnsi="Arial" w:eastAsia="Arial" w:ascii="Arial"/>
                            <w:sz w:val="24"/>
                          </w:rPr>
                          <w:t xml:space="preserve"> </w:t>
                        </w:r>
                      </w:p>
                    </w:txbxContent>
                  </v:textbox>
                </v:rect>
                <v:shape id="Shape 572724" style="position:absolute;width:121;height:121;left:16141;top:0;" coordsize="12192,12192" path="m0,0l12192,0l12192,12192l0,12192l0,0">
                  <v:stroke weight="0pt" endcap="flat" joinstyle="miter" miterlimit="10" on="false" color="#000000" opacity="0"/>
                  <v:fill on="true" color="#000000"/>
                </v:shape>
                <v:shape id="Shape 572725" style="position:absolute;width:33031;height:121;left:16263;top:0;" coordsize="3303143,12192" path="m0,0l3303143,0l3303143,12192l0,12192l0,0">
                  <v:stroke weight="0pt" endcap="flat" joinstyle="miter" miterlimit="10" on="false" color="#000000" opacity="0"/>
                  <v:fill on="true" color="#000000"/>
                </v:shape>
                <v:shape id="Shape 572726" style="position:absolute;width:121;height:121;left:49295;top:0;" coordsize="12192,12192" path="m0,0l12192,0l12192,12192l0,12192l0,0">
                  <v:stroke weight="0pt" endcap="flat" joinstyle="miter" miterlimit="10" on="false" color="#000000" opacity="0"/>
                  <v:fill on="true" color="#000000"/>
                </v:shape>
                <v:shape id="Shape 572727" style="position:absolute;width:121;height:3276;left:16141;top:121;" coordsize="12192,327660" path="m0,0l12192,0l12192,327660l0,327660l0,0">
                  <v:stroke weight="0pt" endcap="flat" joinstyle="miter" miterlimit="10" on="false" color="#000000" opacity="0"/>
                  <v:fill on="true" color="#000000"/>
                </v:shape>
                <v:shape id="Shape 572728" style="position:absolute;width:121;height:3276;left:49295;top:121;" coordsize="12192,327660" path="m0,0l12192,0l12192,327660l0,327660l0,0">
                  <v:stroke weight="0pt" endcap="flat" joinstyle="miter" miterlimit="10" on="false" color="#000000" opacity="0"/>
                  <v:fill on="true" color="#000000"/>
                </v:shape>
                <v:rect id="Rectangle 41579" style="position:absolute;width:518;height:2079;left:762;top:4049;" filled="f" stroked="f">
                  <v:textbox inset="0,0,0,0">
                    <w:txbxContent>
                      <w:p>
                        <w:pPr>
                          <w:spacing w:before="0" w:after="160" w:line="259" w:lineRule="auto"/>
                        </w:pPr>
                        <w:r>
                          <w:rPr>
                            <w:rFonts w:cs="Arial" w:hAnsi="Arial" w:eastAsia="Arial" w:ascii="Arial"/>
                            <w:sz w:val="22"/>
                          </w:rPr>
                          <w:t xml:space="preserve"> </w:t>
                        </w:r>
                      </w:p>
                    </w:txbxContent>
                  </v:textbox>
                </v:rect>
                <v:rect id="Rectangle 41580" style="position:absolute;width:16532;height:1514;left:46186;top:3556;" filled="f" stroked="f">
                  <v:textbox inset="0,0,0,0">
                    <w:txbxContent>
                      <w:p>
                        <w:pPr>
                          <w:spacing w:before="0" w:after="160" w:line="259" w:lineRule="auto"/>
                        </w:pPr>
                        <w:r>
                          <w:rPr>
                            <w:rFonts w:cs="Arial" w:hAnsi="Arial" w:eastAsia="Arial" w:ascii="Arial"/>
                            <w:sz w:val="16"/>
                          </w:rPr>
                          <w:t xml:space="preserve">Reply by the Prime Minister</w:t>
                        </w:r>
                      </w:p>
                    </w:txbxContent>
                  </v:textbox>
                </v:rect>
                <v:rect id="Rectangle 41581" style="position:absolute;width:377;height:1514;left:58610;top:3556;" filled="f" stroked="f">
                  <v:textbox inset="0,0,0,0">
                    <w:txbxContent>
                      <w:p>
                        <w:pPr>
                          <w:spacing w:before="0" w:after="160" w:line="259" w:lineRule="auto"/>
                        </w:pPr>
                        <w:r>
                          <w:rPr>
                            <w:rFonts w:cs="Arial" w:hAnsi="Arial" w:eastAsia="Arial" w:ascii="Arial"/>
                            <w:sz w:val="16"/>
                          </w:rPr>
                          <w:t xml:space="preserve"> </w:t>
                        </w:r>
                      </w:p>
                    </w:txbxContent>
                  </v:textbox>
                </v:rect>
                <v:rect id="Rectangle 41582" style="position:absolute;width:5785;height:1514;left:45881;top:4729;" filled="f" stroked="f">
                  <v:textbox inset="0,0,0,0">
                    <w:txbxContent>
                      <w:p>
                        <w:pPr>
                          <w:spacing w:before="0" w:after="160" w:line="259" w:lineRule="auto"/>
                        </w:pPr>
                        <w:r>
                          <w:rPr>
                            <w:rFonts w:cs="Arial" w:hAnsi="Arial" w:eastAsia="Arial" w:ascii="Arial"/>
                            <w:sz w:val="16"/>
                          </w:rPr>
                          <w:t xml:space="preserve">Réponse </w:t>
                        </w:r>
                      </w:p>
                    </w:txbxContent>
                  </v:textbox>
                </v:rect>
                <v:rect id="Rectangle 41583" style="position:absolute;width:11570;height:1514;left:50239;top:4729;" filled="f" stroked="f">
                  <v:textbox inset="0,0,0,0">
                    <w:txbxContent>
                      <w:p>
                        <w:pPr>
                          <w:spacing w:before="0" w:after="160" w:line="259" w:lineRule="auto"/>
                        </w:pPr>
                        <w:r>
                          <w:rPr>
                            <w:rFonts w:cs="Arial" w:hAnsi="Arial" w:eastAsia="Arial" w:ascii="Arial"/>
                            <w:sz w:val="16"/>
                          </w:rPr>
                          <w:t xml:space="preserve">du premier ministre</w:t>
                        </w:r>
                      </w:p>
                    </w:txbxContent>
                  </v:textbox>
                </v:rect>
                <v:rect id="Rectangle 41584" style="position:absolute;width:377;height:1514;left:58930;top:4729;" filled="f" stroked="f">
                  <v:textbox inset="0,0,0,0">
                    <w:txbxContent>
                      <w:p>
                        <w:pPr>
                          <w:spacing w:before="0" w:after="160" w:line="259" w:lineRule="auto"/>
                        </w:pPr>
                        <w:r>
                          <w:rPr>
                            <w:rFonts w:cs="Arial" w:hAnsi="Arial" w:eastAsia="Arial" w:ascii="Arial"/>
                            <w:sz w:val="16"/>
                          </w:rPr>
                          <w:t xml:space="preserve"> </w:t>
                        </w:r>
                      </w:p>
                    </w:txbxContent>
                  </v:textbox>
                </v:rect>
                <v:rect id="Rectangle 41585" style="position:absolute;width:326;height:1310;left:52099;top:5905;" filled="f" stroked="f">
                  <v:textbox inset="0,0,0,0">
                    <w:txbxContent>
                      <w:p>
                        <w:pPr>
                          <w:spacing w:before="0" w:after="160" w:line="259" w:lineRule="auto"/>
                        </w:pPr>
                        <w:r>
                          <w:rPr>
                            <w:rFonts w:cs="Arial" w:hAnsi="Arial" w:eastAsia="Arial" w:ascii="Arial"/>
                            <w:sz w:val="14"/>
                          </w:rPr>
                          <w:t xml:space="preserve"> </w:t>
                        </w:r>
                      </w:p>
                    </w:txbxContent>
                  </v:textbox>
                </v:rect>
                <v:shape id="Shape 572729" style="position:absolute;width:16141;height:121;left:0;top:3398;" coordsize="1614170,12192" path="m0,0l1614170,0l1614170,12192l0,12192l0,0">
                  <v:stroke weight="0pt" endcap="flat" joinstyle="miter" miterlimit="10" on="false" color="#000000" opacity="0"/>
                  <v:fill on="true" color="#000000"/>
                </v:shape>
                <v:shape id="Shape 572730" style="position:absolute;width:121;height:121;left:16141;top:3398;" coordsize="12192,12192" path="m0,0l12192,0l12192,12192l0,12192l0,0">
                  <v:stroke weight="0pt" endcap="flat" joinstyle="miter" miterlimit="10" on="false" color="#000000" opacity="0"/>
                  <v:fill on="true" color="#000000"/>
                </v:shape>
                <v:shape id="Shape 572731" style="position:absolute;width:15745;height:121;left:16263;top:3398;" coordsize="1574546,12192" path="m0,0l1574546,0l1574546,12192l0,12192l0,0">
                  <v:stroke weight="0pt" endcap="flat" joinstyle="miter" miterlimit="10" on="false" color="#000000" opacity="0"/>
                  <v:fill on="true" color="#000000"/>
                </v:shape>
                <v:shape id="Shape 572732" style="position:absolute;width:121;height:121;left:32010;top:3398;" coordsize="12192,12192" path="m0,0l12192,0l12192,12192l0,12192l0,0">
                  <v:stroke weight="0pt" endcap="flat" joinstyle="miter" miterlimit="10" on="false" color="#000000" opacity="0"/>
                  <v:fill on="true" color="#000000"/>
                </v:shape>
                <v:shape id="Shape 572733" style="position:absolute;width:17162;height:121;left:32132;top:3398;" coordsize="1716278,12192" path="m0,0l1716278,0l1716278,12192l0,12192l0,0">
                  <v:stroke weight="0pt" endcap="flat" joinstyle="miter" miterlimit="10" on="false" color="#000000" opacity="0"/>
                  <v:fill on="true" color="#000000"/>
                </v:shape>
                <v:shape id="Shape 572734" style="position:absolute;width:121;height:121;left:49295;top:3398;" coordsize="12192,12192" path="m0,0l12192,0l12192,12192l0,12192l0,0">
                  <v:stroke weight="0pt" endcap="flat" joinstyle="miter" miterlimit="10" on="false" color="#000000" opacity="0"/>
                  <v:fill on="true" color="#000000"/>
                </v:shape>
                <v:shape id="Shape 572735" style="position:absolute;width:23380;height:121;left:49416;top:3398;" coordsize="2338071,12192" path="m0,0l2338071,0l2338071,12192l0,12192l0,0">
                  <v:stroke weight="0pt" endcap="flat" joinstyle="miter" miterlimit="10" on="false" color="#000000" opacity="0"/>
                  <v:fill on="true" color="#000000"/>
                </v:shape>
                <v:shape id="Shape 572736" style="position:absolute;width:121;height:121;left:72798;top:3398;" coordsize="12192,12192" path="m0,0l12192,0l12192,12192l0,12192l0,0">
                  <v:stroke weight="0pt" endcap="flat" joinstyle="miter" miterlimit="10" on="false" color="#000000" opacity="0"/>
                  <v:fill on="true" color="#000000"/>
                </v:shape>
                <v:rect id="Rectangle 41594" style="position:absolute;width:518;height:2079;left:18000;top:7417;" filled="f" stroked="f">
                  <v:textbox inset="0,0,0,0">
                    <w:txbxContent>
                      <w:p>
                        <w:pPr>
                          <w:spacing w:before="0" w:after="160" w:line="259" w:lineRule="auto"/>
                        </w:pPr>
                        <w:r>
                          <w:rPr>
                            <w:rFonts w:cs="Arial" w:hAnsi="Arial" w:eastAsia="Arial" w:ascii="Arial"/>
                            <w:sz w:val="22"/>
                          </w:rPr>
                          <w:t xml:space="preserve"> </w:t>
                        </w:r>
                      </w:p>
                    </w:txbxContent>
                  </v:textbox>
                </v:rect>
                <v:rect id="Rectangle 41595" style="position:absolute;width:518;height:2079;left:18381;top:7417;" filled="f" stroked="f">
                  <v:textbox inset="0,0,0,0">
                    <w:txbxContent>
                      <w:p>
                        <w:pPr>
                          <w:spacing w:before="0" w:after="160" w:line="259" w:lineRule="auto"/>
                        </w:pPr>
                        <w:r>
                          <w:rPr>
                            <w:rFonts w:cs="Arial" w:hAnsi="Arial" w:eastAsia="Arial" w:ascii="Arial"/>
                            <w:sz w:val="22"/>
                          </w:rPr>
                          <w:t xml:space="preserve"> </w:t>
                        </w:r>
                      </w:p>
                    </w:txbxContent>
                  </v:textbox>
                </v:rect>
                <v:rect id="Rectangle 41596" style="position:absolute;width:563;height:2260;left:762;top:9486;" filled="f" stroked="f">
                  <v:textbox inset="0,0,0,0">
                    <w:txbxContent>
                      <w:p>
                        <w:pPr>
                          <w:spacing w:before="0" w:after="160" w:line="259" w:lineRule="auto"/>
                        </w:pPr>
                        <w:r>
                          <w:rPr>
                            <w:rFonts w:cs="Arial" w:hAnsi="Arial" w:eastAsia="Arial" w:ascii="Arial"/>
                            <w:sz w:val="24"/>
                          </w:rPr>
                          <w:t xml:space="preserve"> </w:t>
                        </w:r>
                      </w:p>
                    </w:txbxContent>
                  </v:textbox>
                </v:rect>
                <v:rect id="Rectangle 41597" style="position:absolute;width:3400;height:2260;left:762;top:11559;" filled="f" stroked="f">
                  <v:textbox inset="0,0,0,0">
                    <w:txbxContent>
                      <w:p>
                        <w:pPr>
                          <w:spacing w:before="0" w:after="160" w:line="259" w:lineRule="auto"/>
                        </w:pPr>
                        <w:r>
                          <w:rPr>
                            <w:rFonts w:cs="Arial" w:hAnsi="Arial" w:eastAsia="Arial" w:ascii="Arial"/>
                            <w:sz w:val="24"/>
                          </w:rPr>
                          <w:t xml:space="preserve">      </w:t>
                        </w:r>
                      </w:p>
                    </w:txbxContent>
                  </v:textbox>
                </v:rect>
                <v:rect id="Rectangle 41598" style="position:absolute;width:28046;height:1905;left:3307;top:11829;" filled="f" stroked="f">
                  <v:textbox inset="0,0,0,0">
                    <w:txbxContent>
                      <w:p>
                        <w:pPr>
                          <w:spacing w:before="0" w:after="160" w:line="259" w:lineRule="auto"/>
                        </w:pPr>
                        <w:r>
                          <w:rPr>
                            <w:rFonts w:cs="Arial" w:hAnsi="Arial" w:eastAsia="Arial" w:ascii="Arial"/>
                            <w:sz w:val="24"/>
                          </w:rPr>
                          <w:t xml:space="preserve">L’honorable Greg Fergus, c.p., </w:t>
                        </w:r>
                      </w:p>
                    </w:txbxContent>
                  </v:textbox>
                </v:rect>
                <v:rect id="Rectangle 41599" style="position:absolute;width:6188;height:2260;left:24405;top:11559;" filled="f" stroked="f">
                  <v:textbox inset="0,0,0,0">
                    <w:txbxContent>
                      <w:p>
                        <w:pPr>
                          <w:spacing w:before="0" w:after="160" w:line="259" w:lineRule="auto"/>
                        </w:pPr>
                        <w:r>
                          <w:rPr>
                            <w:rFonts w:cs="Arial" w:hAnsi="Arial" w:eastAsia="Arial" w:ascii="Arial"/>
                            <w:sz w:val="24"/>
                          </w:rPr>
                          <w:t xml:space="preserve">député</w:t>
                        </w:r>
                      </w:p>
                    </w:txbxContent>
                  </v:textbox>
                </v:rect>
                <v:rect id="Rectangle 41600" style="position:absolute;width:518;height:2079;left:29053;top:11669;" filled="f" stroked="f">
                  <v:textbox inset="0,0,0,0">
                    <w:txbxContent>
                      <w:p>
                        <w:pPr>
                          <w:spacing w:before="0" w:after="160" w:line="259" w:lineRule="auto"/>
                        </w:pPr>
                        <w:r>
                          <w:rPr>
                            <w:rFonts w:cs="Arial" w:hAnsi="Arial" w:eastAsia="Arial" w:ascii="Arial"/>
                            <w:sz w:val="22"/>
                          </w:rPr>
                          <w:t xml:space="preserve"> </w:t>
                        </w:r>
                      </w:p>
                    </w:txbxContent>
                  </v:textbox>
                </v:rect>
                <v:shape id="Shape 572737" style="position:absolute;width:31248;height:121;left:762;top:13868;" coordsize="3124835,12192" path="m0,0l3124835,0l3124835,12192l0,12192l0,0">
                  <v:stroke weight="0pt" endcap="flat" joinstyle="miter" miterlimit="10" on="false" color="#000000" opacity="0"/>
                  <v:fill on="true" color="#000000"/>
                </v:shape>
                <v:shape id="Shape 572738" style="position:absolute;width:36780;height:121;left:36018;top:13746;" coordsize="3678047,12192" path="m0,0l3678047,0l3678047,12192l0,12192l0,0">
                  <v:stroke weight="0pt" endcap="flat" joinstyle="miter" miterlimit="10" on="false" color="#000000" opacity="0"/>
                  <v:fill on="true" color="#000000"/>
                </v:shape>
              </v:group>
            </w:pict>
          </mc:Fallback>
        </mc:AlternateContent>
      </w:r>
    </w:p>
    <w:p w14:paraId="4014C35E" w14:textId="77777777" w:rsidR="00D1399F" w:rsidRDefault="00000000">
      <w:pPr>
        <w:tabs>
          <w:tab w:val="center" w:pos="2458"/>
          <w:tab w:val="center" w:pos="5670"/>
          <w:tab w:val="center" w:pos="841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7797C7CF" w14:textId="77777777" w:rsidR="00D1399F" w:rsidRDefault="00000000">
      <w:pPr>
        <w:tabs>
          <w:tab w:val="center" w:pos="2457"/>
          <w:tab w:val="center" w:pos="3432"/>
          <w:tab w:val="center" w:pos="5670"/>
          <w:tab w:val="center" w:pos="841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14D9482A" w14:textId="77777777" w:rsidR="00D1399F" w:rsidRDefault="00000000">
      <w:pPr>
        <w:tabs>
          <w:tab w:val="center" w:pos="5670"/>
          <w:tab w:val="center" w:pos="841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6EB21F63" w14:textId="77777777" w:rsidR="00D1399F" w:rsidRDefault="00000000">
      <w:pPr>
        <w:spacing w:after="109"/>
        <w:ind w:left="-120" w:right="-145"/>
      </w:pPr>
      <w:r>
        <w:rPr>
          <w:noProof/>
        </w:rPr>
        <mc:AlternateContent>
          <mc:Choice Requires="wpg">
            <w:drawing>
              <wp:inline distT="0" distB="0" distL="0" distR="0" wp14:anchorId="3EDA40B3" wp14:editId="55F0F34F">
                <wp:extent cx="7279894" cy="12192"/>
                <wp:effectExtent l="0" t="0" r="0" b="0"/>
                <wp:docPr id="497285" name="Group 497285"/>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739" name="Shape 572739"/>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40" name="Shape 572740"/>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41" name="Shape 572741"/>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7285" style="width:573.22pt;height:0.959961pt;mso-position-horizontal-relative:char;mso-position-vertical-relative:line" coordsize="72798,121">
                <v:shape id="Shape 572742" style="position:absolute;width:36018;height:121;left:0;top:0;" coordsize="3601847,12192" path="m0,0l3601847,0l3601847,12192l0,12192l0,0">
                  <v:stroke weight="0pt" endcap="flat" joinstyle="miter" miterlimit="10" on="false" color="#000000" opacity="0"/>
                  <v:fill on="true" color="#000000"/>
                </v:shape>
                <v:shape id="Shape 572743" style="position:absolute;width:121;height:121;left:36018;top:0;" coordsize="12192,12192" path="m0,0l12192,0l12192,12192l0,12192l0,0">
                  <v:stroke weight="0pt" endcap="flat" joinstyle="miter" miterlimit="10" on="false" color="#000000" opacity="0"/>
                  <v:fill on="true" color="#000000"/>
                </v:shape>
                <v:shape id="Shape 572744"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426B18A5" w14:textId="77777777" w:rsidR="00D1399F" w:rsidRDefault="00000000">
      <w:pPr>
        <w:pStyle w:val="Heading8"/>
        <w:spacing w:after="134"/>
        <w:ind w:left="7" w:right="436"/>
      </w:pPr>
      <w:r>
        <w:t xml:space="preserve">QUESTION </w:t>
      </w:r>
    </w:p>
    <w:p w14:paraId="219D3933" w14:textId="77777777" w:rsidR="00D1399F" w:rsidRDefault="00000000">
      <w:pPr>
        <w:spacing w:after="8" w:line="248" w:lineRule="auto"/>
        <w:ind w:left="7" w:hanging="10"/>
      </w:pPr>
      <w:r>
        <w:rPr>
          <w:rFonts w:ascii="Arial" w:eastAsia="Arial" w:hAnsi="Arial" w:cs="Arial"/>
          <w:sz w:val="24"/>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27A82967" w14:textId="77777777" w:rsidR="00D1399F" w:rsidRDefault="00000000">
      <w:pPr>
        <w:spacing w:after="0"/>
      </w:pPr>
      <w:r>
        <w:rPr>
          <w:rFonts w:ascii="Arial" w:eastAsia="Arial" w:hAnsi="Arial" w:cs="Arial"/>
        </w:rPr>
        <w:t xml:space="preserve"> </w:t>
      </w:r>
    </w:p>
    <w:p w14:paraId="79492004" w14:textId="77777777" w:rsidR="00D1399F" w:rsidRDefault="00000000">
      <w:pPr>
        <w:spacing w:after="106"/>
        <w:ind w:left="-120" w:right="-145"/>
      </w:pPr>
      <w:r>
        <w:rPr>
          <w:noProof/>
        </w:rPr>
        <mc:AlternateContent>
          <mc:Choice Requires="wpg">
            <w:drawing>
              <wp:inline distT="0" distB="0" distL="0" distR="0" wp14:anchorId="17B30733" wp14:editId="4A27FFC6">
                <wp:extent cx="7279894" cy="12192"/>
                <wp:effectExtent l="0" t="0" r="0" b="0"/>
                <wp:docPr id="497287" name="Group 497287"/>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745" name="Shape 572745"/>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46" name="Shape 572746"/>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47" name="Shape 572747"/>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7287" style="width:573.22pt;height:0.959961pt;mso-position-horizontal-relative:char;mso-position-vertical-relative:line" coordsize="72798,121">
                <v:shape id="Shape 572748" style="position:absolute;width:36399;height:121;left:0;top:0;" coordsize="3639947,12192" path="m0,0l3639947,0l3639947,12192l0,12192l0,0">
                  <v:stroke weight="0pt" endcap="flat" joinstyle="miter" miterlimit="10" on="false" color="#000000" opacity="0"/>
                  <v:fill on="true" color="#000000"/>
                </v:shape>
                <v:shape id="Shape 572749" style="position:absolute;width:121;height:121;left:36399;top:0;" coordsize="12192,12192" path="m0,0l12192,0l12192,12192l0,12192l0,0">
                  <v:stroke weight="0pt" endcap="flat" joinstyle="miter" miterlimit="10" on="false" color="#000000" opacity="0"/>
                  <v:fill on="true" color="#000000"/>
                </v:shape>
                <v:shape id="Shape 572750"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591" w:tblpY="-52"/>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44"/>
        <w:gridCol w:w="1480"/>
        <w:gridCol w:w="358"/>
      </w:tblGrid>
      <w:tr w:rsidR="00D1399F" w14:paraId="5B0A97E2"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55E4439"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0C6C0179"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26812C5E" w14:textId="77777777" w:rsidR="00D1399F" w:rsidRDefault="00000000">
            <w:pPr>
              <w:spacing w:after="0"/>
              <w:ind w:left="-18"/>
            </w:pPr>
            <w:r>
              <w:rPr>
                <w:rFonts w:ascii="Arial" w:eastAsia="Arial" w:hAnsi="Arial" w:cs="Arial"/>
                <w:sz w:val="14"/>
              </w:rPr>
              <w:t xml:space="preserve">      </w:t>
            </w:r>
          </w:p>
          <w:p w14:paraId="448FC879" w14:textId="77777777" w:rsidR="00D1399F" w:rsidRDefault="00000000">
            <w:pPr>
              <w:spacing w:after="0"/>
              <w:ind w:left="35"/>
              <w:jc w:val="center"/>
            </w:pPr>
            <w:r>
              <w:rPr>
                <w:rFonts w:ascii="Arial" w:eastAsia="Arial" w:hAnsi="Arial" w:cs="Arial"/>
                <w:sz w:val="16"/>
              </w:rPr>
              <w:t xml:space="preserve">X </w:t>
            </w:r>
          </w:p>
        </w:tc>
      </w:tr>
    </w:tbl>
    <w:p w14:paraId="40718F58" w14:textId="77777777" w:rsidR="00D1399F" w:rsidRDefault="00000000">
      <w:pPr>
        <w:pStyle w:val="Heading3"/>
        <w:tabs>
          <w:tab w:val="center" w:pos="772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5F94FF6E" w14:textId="77777777" w:rsidR="00D1399F" w:rsidRDefault="00000000">
      <w:pPr>
        <w:spacing w:after="421" w:line="265" w:lineRule="auto"/>
        <w:ind w:left="4759" w:right="842" w:hanging="10"/>
        <w:jc w:val="center"/>
      </w:pPr>
      <w:r>
        <w:rPr>
          <w:rFonts w:ascii="Arial" w:eastAsia="Arial" w:hAnsi="Arial" w:cs="Arial"/>
          <w:sz w:val="14"/>
        </w:rPr>
        <w:t xml:space="preserve">TEXTE ORIGINAL </w:t>
      </w:r>
    </w:p>
    <w:p w14:paraId="7217FE58" w14:textId="77777777" w:rsidR="00D1399F" w:rsidRDefault="00000000">
      <w:pPr>
        <w:spacing w:after="8" w:line="248" w:lineRule="auto"/>
        <w:ind w:left="226" w:hanging="10"/>
      </w:pPr>
      <w:r>
        <w:rPr>
          <w:rFonts w:ascii="Arial" w:eastAsia="Arial" w:hAnsi="Arial" w:cs="Arial"/>
          <w:sz w:val="24"/>
        </w:rPr>
        <w:t xml:space="preserve">En ce qui concerne les projets gouvernementaux de TI en cours ou prévus assortis d’un budget de plus de 1 million de dollars, la réponse du Bureau du Conseil privé est en annexe.  </w:t>
      </w:r>
    </w:p>
    <w:p w14:paraId="1D855894" w14:textId="77777777" w:rsidR="00D1399F" w:rsidRDefault="00000000">
      <w:pPr>
        <w:spacing w:after="0"/>
        <w:ind w:left="216"/>
      </w:pPr>
      <w:r>
        <w:rPr>
          <w:rFonts w:ascii="Arial" w:eastAsia="Arial" w:hAnsi="Arial" w:cs="Arial"/>
          <w:sz w:val="24"/>
        </w:rPr>
        <w:t xml:space="preserve"> </w:t>
      </w:r>
    </w:p>
    <w:p w14:paraId="1FA3DABE" w14:textId="77777777" w:rsidR="00D1399F" w:rsidRDefault="00D1399F">
      <w:pPr>
        <w:sectPr w:rsidR="00D1399F">
          <w:headerReference w:type="even" r:id="rId1540"/>
          <w:headerReference w:type="default" r:id="rId1541"/>
          <w:footerReference w:type="even" r:id="rId1542"/>
          <w:footerReference w:type="default" r:id="rId1543"/>
          <w:headerReference w:type="first" r:id="rId1544"/>
          <w:footerReference w:type="first" r:id="rId1545"/>
          <w:pgSz w:w="12240" w:h="20160"/>
          <w:pgMar w:top="1440" w:right="536" w:bottom="1440" w:left="504" w:header="720" w:footer="720" w:gutter="0"/>
          <w:cols w:space="720"/>
        </w:sectPr>
      </w:pPr>
    </w:p>
    <w:p w14:paraId="6C0B6E9B" w14:textId="77777777" w:rsidR="00D1399F" w:rsidRDefault="00000000">
      <w:pPr>
        <w:spacing w:after="1027"/>
        <w:ind w:right="264"/>
        <w:jc w:val="right"/>
      </w:pPr>
      <w:r>
        <w:rPr>
          <w:rFonts w:ascii="Arial" w:eastAsia="Arial" w:hAnsi="Arial" w:cs="Arial"/>
          <w:sz w:val="20"/>
        </w:rPr>
        <w:t>Annexe</w:t>
      </w:r>
    </w:p>
    <w:p w14:paraId="0D9F2A5F" w14:textId="77777777" w:rsidR="00D1399F" w:rsidRDefault="00000000">
      <w:pPr>
        <w:spacing w:after="4"/>
        <w:jc w:val="right"/>
      </w:pP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2E292DF1" w14:textId="77777777" w:rsidR="00D1399F" w:rsidRDefault="00000000">
      <w:pPr>
        <w:spacing w:after="200"/>
        <w:ind w:right="4073"/>
      </w:pPr>
      <w:r>
        <w:rPr>
          <w:rFonts w:ascii="Arial" w:eastAsia="Arial" w:hAnsi="Arial" w:cs="Arial"/>
        </w:rPr>
        <w:t xml:space="preserve">quels sont les détails de chaque projet, y compris (i) une description et un résumé du projet, (ii) le budget total, (iii) la date d’achèvement prévue? </w:t>
      </w:r>
      <w:r>
        <w:rPr>
          <w:rFonts w:ascii="Arial" w:eastAsia="Arial" w:hAnsi="Arial" w:cs="Arial"/>
          <w:b/>
        </w:rPr>
        <w:t xml:space="preserve">NOM DE L'ORGANIZATION: </w:t>
      </w:r>
      <w:r>
        <w:rPr>
          <w:rFonts w:ascii="Arial" w:eastAsia="Arial" w:hAnsi="Arial" w:cs="Arial"/>
        </w:rPr>
        <w:t>Bureau du Conseil privé</w:t>
      </w:r>
    </w:p>
    <w:tbl>
      <w:tblPr>
        <w:tblStyle w:val="TableGrid"/>
        <w:tblW w:w="19003" w:type="dxa"/>
        <w:tblInd w:w="-41" w:type="dxa"/>
        <w:tblCellMar>
          <w:top w:w="16" w:type="dxa"/>
          <w:left w:w="41" w:type="dxa"/>
          <w:bottom w:w="0" w:type="dxa"/>
          <w:right w:w="25" w:type="dxa"/>
        </w:tblCellMar>
        <w:tblLook w:val="04A0" w:firstRow="1" w:lastRow="0" w:firstColumn="1" w:lastColumn="0" w:noHBand="0" w:noVBand="1"/>
      </w:tblPr>
      <w:tblGrid>
        <w:gridCol w:w="6324"/>
        <w:gridCol w:w="6134"/>
        <w:gridCol w:w="3029"/>
        <w:gridCol w:w="3516"/>
      </w:tblGrid>
      <w:tr w:rsidR="00D1399F" w14:paraId="73485B44" w14:textId="77777777">
        <w:trPr>
          <w:trHeight w:val="538"/>
        </w:trPr>
        <w:tc>
          <w:tcPr>
            <w:tcW w:w="12458" w:type="dxa"/>
            <w:gridSpan w:val="2"/>
            <w:tcBorders>
              <w:top w:val="single" w:sz="8" w:space="0" w:color="000000"/>
              <w:left w:val="single" w:sz="8" w:space="0" w:color="000000"/>
              <w:bottom w:val="single" w:sz="8" w:space="0" w:color="000000"/>
              <w:right w:val="nil"/>
            </w:tcBorders>
            <w:vAlign w:val="center"/>
          </w:tcPr>
          <w:p w14:paraId="7CD44F90" w14:textId="77777777" w:rsidR="00D1399F" w:rsidRDefault="00000000">
            <w:pPr>
              <w:spacing w:after="0"/>
              <w:ind w:right="277"/>
              <w:jc w:val="right"/>
            </w:pPr>
            <w:r>
              <w:rPr>
                <w:rFonts w:ascii="Arial" w:eastAsia="Arial" w:hAnsi="Arial" w:cs="Arial"/>
                <w:b/>
              </w:rPr>
              <w:t xml:space="preserve"> quels sont les détails de chaque projet, y compris</w:t>
            </w:r>
          </w:p>
        </w:tc>
        <w:tc>
          <w:tcPr>
            <w:tcW w:w="3029" w:type="dxa"/>
            <w:tcBorders>
              <w:top w:val="single" w:sz="8" w:space="0" w:color="000000"/>
              <w:left w:val="nil"/>
              <w:bottom w:val="single" w:sz="8" w:space="0" w:color="000000"/>
              <w:right w:val="nil"/>
            </w:tcBorders>
          </w:tcPr>
          <w:p w14:paraId="77FD3F6B" w14:textId="77777777" w:rsidR="00D1399F" w:rsidRDefault="00D1399F"/>
        </w:tc>
        <w:tc>
          <w:tcPr>
            <w:tcW w:w="3516" w:type="dxa"/>
            <w:tcBorders>
              <w:top w:val="single" w:sz="8" w:space="0" w:color="000000"/>
              <w:left w:val="nil"/>
              <w:bottom w:val="single" w:sz="8" w:space="0" w:color="000000"/>
              <w:right w:val="single" w:sz="8" w:space="0" w:color="000000"/>
            </w:tcBorders>
          </w:tcPr>
          <w:p w14:paraId="4976F2AB" w14:textId="77777777" w:rsidR="00D1399F" w:rsidRDefault="00D1399F"/>
        </w:tc>
      </w:tr>
      <w:tr w:rsidR="00D1399F" w14:paraId="603F7701" w14:textId="77777777">
        <w:trPr>
          <w:trHeight w:val="406"/>
        </w:trPr>
        <w:tc>
          <w:tcPr>
            <w:tcW w:w="12458" w:type="dxa"/>
            <w:gridSpan w:val="2"/>
            <w:tcBorders>
              <w:top w:val="single" w:sz="8" w:space="0" w:color="000000"/>
              <w:left w:val="single" w:sz="8" w:space="0" w:color="000000"/>
              <w:bottom w:val="single" w:sz="8" w:space="0" w:color="000000"/>
              <w:right w:val="single" w:sz="8" w:space="0" w:color="000000"/>
            </w:tcBorders>
          </w:tcPr>
          <w:p w14:paraId="39E2350B" w14:textId="77777777" w:rsidR="00D1399F" w:rsidRDefault="00000000">
            <w:pPr>
              <w:spacing w:after="0"/>
              <w:ind w:left="4"/>
              <w:jc w:val="center"/>
            </w:pPr>
            <w:r>
              <w:rPr>
                <w:rFonts w:ascii="Arial" w:eastAsia="Arial" w:hAnsi="Arial" w:cs="Arial"/>
                <w:b/>
                <w:color w:val="333333"/>
              </w:rPr>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3619ABDB" w14:textId="77777777" w:rsidR="00D1399F" w:rsidRDefault="00000000">
            <w:pPr>
              <w:spacing w:after="0"/>
              <w:ind w:left="2"/>
              <w:jc w:val="center"/>
            </w:pPr>
            <w:r>
              <w:rPr>
                <w:rFonts w:ascii="Arial" w:eastAsia="Arial" w:hAnsi="Arial" w:cs="Arial"/>
                <w:b/>
                <w:color w:val="333333"/>
              </w:rPr>
              <w:t>(ii) le budget total</w:t>
            </w:r>
          </w:p>
        </w:tc>
        <w:tc>
          <w:tcPr>
            <w:tcW w:w="3516" w:type="dxa"/>
            <w:vMerge w:val="restart"/>
            <w:tcBorders>
              <w:top w:val="single" w:sz="8" w:space="0" w:color="000000"/>
              <w:left w:val="single" w:sz="8" w:space="0" w:color="000000"/>
              <w:bottom w:val="single" w:sz="8" w:space="0" w:color="000000"/>
              <w:right w:val="single" w:sz="8" w:space="0" w:color="000000"/>
            </w:tcBorders>
            <w:vAlign w:val="center"/>
          </w:tcPr>
          <w:p w14:paraId="11E2C7A1" w14:textId="77777777" w:rsidR="00D1399F" w:rsidRDefault="00000000">
            <w:pPr>
              <w:spacing w:after="11"/>
              <w:ind w:right="13"/>
              <w:jc w:val="center"/>
            </w:pPr>
            <w:r>
              <w:rPr>
                <w:rFonts w:ascii="Arial" w:eastAsia="Arial" w:hAnsi="Arial" w:cs="Arial"/>
                <w:b/>
                <w:color w:val="333333"/>
              </w:rPr>
              <w:t>(iii) la date</w:t>
            </w:r>
          </w:p>
          <w:p w14:paraId="44112183" w14:textId="77777777" w:rsidR="00D1399F" w:rsidRDefault="00000000">
            <w:pPr>
              <w:spacing w:after="0"/>
              <w:ind w:right="12"/>
              <w:jc w:val="center"/>
            </w:pPr>
            <w:r>
              <w:rPr>
                <w:rFonts w:ascii="Arial" w:eastAsia="Arial" w:hAnsi="Arial" w:cs="Arial"/>
                <w:b/>
                <w:color w:val="333333"/>
              </w:rPr>
              <w:t>d’achèvement prévue</w:t>
            </w:r>
          </w:p>
        </w:tc>
      </w:tr>
      <w:tr w:rsidR="00D1399F" w14:paraId="5A49178C" w14:textId="77777777">
        <w:trPr>
          <w:trHeight w:val="377"/>
        </w:trPr>
        <w:tc>
          <w:tcPr>
            <w:tcW w:w="6324" w:type="dxa"/>
            <w:tcBorders>
              <w:top w:val="single" w:sz="8" w:space="0" w:color="000000"/>
              <w:left w:val="single" w:sz="8" w:space="0" w:color="000000"/>
              <w:bottom w:val="single" w:sz="8" w:space="0" w:color="000000"/>
              <w:right w:val="single" w:sz="8" w:space="0" w:color="000000"/>
            </w:tcBorders>
          </w:tcPr>
          <w:p w14:paraId="7DC54816" w14:textId="77777777" w:rsidR="00D1399F" w:rsidRDefault="00000000">
            <w:pPr>
              <w:spacing w:after="0"/>
              <w:ind w:left="1"/>
              <w:jc w:val="center"/>
            </w:pPr>
            <w:r>
              <w:rPr>
                <w:rFonts w:ascii="Arial" w:eastAsia="Arial" w:hAnsi="Arial" w:cs="Arial"/>
                <w:b/>
                <w:color w:val="333333"/>
              </w:rPr>
              <w:t>description</w:t>
            </w:r>
          </w:p>
        </w:tc>
        <w:tc>
          <w:tcPr>
            <w:tcW w:w="6134" w:type="dxa"/>
            <w:tcBorders>
              <w:top w:val="single" w:sz="8" w:space="0" w:color="000000"/>
              <w:left w:val="single" w:sz="8" w:space="0" w:color="000000"/>
              <w:bottom w:val="single" w:sz="8" w:space="0" w:color="000000"/>
              <w:right w:val="single" w:sz="8" w:space="0" w:color="000000"/>
            </w:tcBorders>
          </w:tcPr>
          <w:p w14:paraId="146B7552" w14:textId="77777777" w:rsidR="00D1399F" w:rsidRDefault="00000000">
            <w:pPr>
              <w:spacing w:after="0"/>
              <w:ind w:left="2"/>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980920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46FA63B" w14:textId="77777777" w:rsidR="00D1399F" w:rsidRDefault="00D1399F"/>
        </w:tc>
      </w:tr>
      <w:tr w:rsidR="00D1399F" w14:paraId="7768757F" w14:textId="77777777">
        <w:trPr>
          <w:trHeight w:val="638"/>
        </w:trPr>
        <w:tc>
          <w:tcPr>
            <w:tcW w:w="6324" w:type="dxa"/>
            <w:tcBorders>
              <w:top w:val="single" w:sz="8" w:space="0" w:color="000000"/>
              <w:left w:val="single" w:sz="8" w:space="0" w:color="000000"/>
              <w:bottom w:val="single" w:sz="8" w:space="0" w:color="000000"/>
              <w:right w:val="single" w:sz="8" w:space="0" w:color="000000"/>
            </w:tcBorders>
          </w:tcPr>
          <w:p w14:paraId="41194833" w14:textId="77777777" w:rsidR="00D1399F" w:rsidRDefault="00000000">
            <w:pPr>
              <w:spacing w:after="0"/>
            </w:pPr>
            <w:r>
              <w:rPr>
                <w:rFonts w:ascii="Arial" w:eastAsia="Arial" w:hAnsi="Arial" w:cs="Arial"/>
              </w:rPr>
              <w:t>Remplacement du système de nomination du Secrétariat du personnel supérieur (SPS)</w:t>
            </w:r>
          </w:p>
        </w:tc>
        <w:tc>
          <w:tcPr>
            <w:tcW w:w="6134" w:type="dxa"/>
            <w:tcBorders>
              <w:top w:val="single" w:sz="8" w:space="0" w:color="000000"/>
              <w:left w:val="single" w:sz="8" w:space="0" w:color="000000"/>
              <w:bottom w:val="single" w:sz="8" w:space="0" w:color="000000"/>
              <w:right w:val="single" w:sz="8" w:space="0" w:color="000000"/>
            </w:tcBorders>
          </w:tcPr>
          <w:p w14:paraId="01F3AD6A" w14:textId="77777777" w:rsidR="00D1399F" w:rsidRDefault="00000000">
            <w:pPr>
              <w:spacing w:after="0"/>
            </w:pPr>
            <w:r>
              <w:rPr>
                <w:rFonts w:ascii="Arial" w:eastAsia="Arial" w:hAnsi="Arial" w:cs="Arial"/>
              </w:rPr>
              <w:t>Remplacer l'actuel système de nomination du SPS vieillissant par une solution moderne, efficace et sécurisée</w:t>
            </w:r>
          </w:p>
        </w:tc>
        <w:tc>
          <w:tcPr>
            <w:tcW w:w="3029" w:type="dxa"/>
            <w:tcBorders>
              <w:top w:val="single" w:sz="8" w:space="0" w:color="000000"/>
              <w:left w:val="single" w:sz="8" w:space="0" w:color="000000"/>
              <w:bottom w:val="single" w:sz="8" w:space="0" w:color="000000"/>
              <w:right w:val="single" w:sz="8" w:space="0" w:color="000000"/>
            </w:tcBorders>
          </w:tcPr>
          <w:p w14:paraId="7C5069A9" w14:textId="77777777" w:rsidR="00D1399F" w:rsidRDefault="00000000">
            <w:pPr>
              <w:spacing w:after="0"/>
              <w:ind w:left="4"/>
              <w:jc w:val="center"/>
            </w:pPr>
            <w:r>
              <w:rPr>
                <w:rFonts w:ascii="Arial" w:eastAsia="Arial" w:hAnsi="Arial" w:cs="Arial"/>
              </w:rPr>
              <w:t>3 267 396,00$</w:t>
            </w:r>
          </w:p>
        </w:tc>
        <w:tc>
          <w:tcPr>
            <w:tcW w:w="3516" w:type="dxa"/>
            <w:tcBorders>
              <w:top w:val="single" w:sz="8" w:space="0" w:color="000000"/>
              <w:left w:val="single" w:sz="8" w:space="0" w:color="000000"/>
              <w:bottom w:val="single" w:sz="8" w:space="0" w:color="000000"/>
              <w:right w:val="single" w:sz="8" w:space="0" w:color="000000"/>
            </w:tcBorders>
          </w:tcPr>
          <w:p w14:paraId="33F27467" w14:textId="77777777" w:rsidR="00D1399F" w:rsidRDefault="00000000">
            <w:pPr>
              <w:spacing w:after="0"/>
              <w:ind w:left="2"/>
              <w:jc w:val="center"/>
            </w:pPr>
            <w:r>
              <w:rPr>
                <w:rFonts w:ascii="Arial" w:eastAsia="Arial" w:hAnsi="Arial" w:cs="Arial"/>
              </w:rPr>
              <w:t>2022-04-30</w:t>
            </w:r>
          </w:p>
        </w:tc>
      </w:tr>
    </w:tbl>
    <w:p w14:paraId="7D70806B" w14:textId="77777777" w:rsidR="00D1399F" w:rsidRDefault="00000000">
      <w:pPr>
        <w:spacing w:after="0"/>
        <w:ind w:left="258"/>
        <w:jc w:val="center"/>
      </w:pPr>
      <w:r>
        <w:rPr>
          <w:rFonts w:ascii="Arial" w:eastAsia="Arial" w:hAnsi="Arial" w:cs="Arial"/>
          <w:sz w:val="20"/>
        </w:rPr>
        <w:t>1 de 1</w:t>
      </w:r>
    </w:p>
    <w:p w14:paraId="5FFB8FAA" w14:textId="77777777" w:rsidR="00D1399F" w:rsidRDefault="00D1399F">
      <w:pPr>
        <w:sectPr w:rsidR="00D1399F">
          <w:headerReference w:type="even" r:id="rId1546"/>
          <w:headerReference w:type="default" r:id="rId1547"/>
          <w:footerReference w:type="even" r:id="rId1548"/>
          <w:footerReference w:type="default" r:id="rId1549"/>
          <w:headerReference w:type="first" r:id="rId1550"/>
          <w:footerReference w:type="first" r:id="rId1551"/>
          <w:pgSz w:w="20160" w:h="12240" w:orient="landscape"/>
          <w:pgMar w:top="1440" w:right="834" w:bottom="1440" w:left="562" w:header="1450" w:footer="720" w:gutter="0"/>
          <w:cols w:space="720"/>
        </w:sectPr>
      </w:pPr>
    </w:p>
    <w:p w14:paraId="50C36445" w14:textId="77777777" w:rsidR="00D1399F" w:rsidRDefault="00000000">
      <w:pPr>
        <w:spacing w:after="88"/>
        <w:ind w:left="216"/>
      </w:pPr>
      <w:r>
        <w:rPr>
          <w:rFonts w:ascii="Times New Roman" w:eastAsia="Times New Roman" w:hAnsi="Times New Roman" w:cs="Times New Roman"/>
          <w:sz w:val="24"/>
        </w:rPr>
        <w:t xml:space="preserve"> </w:t>
      </w:r>
    </w:p>
    <w:p w14:paraId="72EA7A0A" w14:textId="77777777" w:rsidR="00D1399F" w:rsidRDefault="00000000">
      <w:pPr>
        <w:spacing w:after="857"/>
        <w:ind w:left="216"/>
      </w:pPr>
      <w:r>
        <w:rPr>
          <w:rFonts w:ascii="Arial" w:eastAsia="Arial" w:hAnsi="Arial" w:cs="Arial"/>
          <w:b/>
          <w:sz w:val="36"/>
        </w:rPr>
        <w:t xml:space="preserve"> </w:t>
      </w:r>
    </w:p>
    <w:p w14:paraId="2858BCB5" w14:textId="77777777" w:rsidR="00D1399F" w:rsidRDefault="00000000">
      <w:pPr>
        <w:spacing w:after="0"/>
        <w:ind w:left="1524" w:hanging="10"/>
      </w:pPr>
      <w:r>
        <w:rPr>
          <w:rFonts w:ascii="Times New Roman" w:eastAsia="Times New Roman" w:hAnsi="Times New Roman" w:cs="Times New Roman"/>
          <w:sz w:val="18"/>
        </w:rPr>
        <w:t>PRÉPARER EN ANGLAIS ET EN FRANÇAIS EN INDIQUANT "TEXTE ORIGINAL" OU "TRADUCTION"</w:t>
      </w:r>
    </w:p>
    <w:p w14:paraId="6F4C34F5" w14:textId="77777777" w:rsidR="00D1399F" w:rsidRDefault="00000000">
      <w:pPr>
        <w:spacing w:after="1271"/>
        <w:ind w:left="216"/>
      </w:pPr>
      <w:r>
        <w:rPr>
          <w:rFonts w:ascii="Times New Roman" w:eastAsia="Times New Roman" w:hAnsi="Times New Roman" w:cs="Times New Roman"/>
          <w:sz w:val="18"/>
        </w:rPr>
        <w:t xml:space="preserve"> </w:t>
      </w:r>
    </w:p>
    <w:p w14:paraId="5998869A" w14:textId="77777777" w:rsidR="00D1399F" w:rsidRDefault="00000000">
      <w:pPr>
        <w:spacing w:after="176"/>
        <w:ind w:left="-504" w:right="11299"/>
        <w:jc w:val="center"/>
      </w:pPr>
      <w:r>
        <w:rPr>
          <w:noProof/>
        </w:rPr>
        <w:drawing>
          <wp:anchor distT="0" distB="0" distL="114300" distR="114300" simplePos="0" relativeHeight="251770880" behindDoc="0" locked="0" layoutInCell="1" allowOverlap="0" wp14:anchorId="7B8C3D5F" wp14:editId="4E1B5BAC">
            <wp:simplePos x="0" y="0"/>
            <wp:positionH relativeFrom="page">
              <wp:posOffset>457200</wp:posOffset>
            </wp:positionH>
            <wp:positionV relativeFrom="page">
              <wp:posOffset>457200</wp:posOffset>
            </wp:positionV>
            <wp:extent cx="2827655" cy="346075"/>
            <wp:effectExtent l="0" t="0" r="0" b="0"/>
            <wp:wrapTopAndBottom/>
            <wp:docPr id="41714" name="Picture 41714"/>
            <wp:cNvGraphicFramePr/>
            <a:graphic xmlns:a="http://schemas.openxmlformats.org/drawingml/2006/main">
              <a:graphicData uri="http://schemas.openxmlformats.org/drawingml/2006/picture">
                <pic:pic xmlns:pic="http://schemas.openxmlformats.org/drawingml/2006/picture">
                  <pic:nvPicPr>
                    <pic:cNvPr id="41714" name="Picture 41714"/>
                    <pic:cNvPicPr/>
                  </pic:nvPicPr>
                  <pic:blipFill>
                    <a:blip r:embed="rId1552"/>
                    <a:stretch>
                      <a:fillRect/>
                    </a:stretch>
                  </pic:blipFill>
                  <pic:spPr>
                    <a:xfrm>
                      <a:off x="0" y="0"/>
                      <a:ext cx="2827655" cy="346075"/>
                    </a:xfrm>
                    <a:prstGeom prst="rect">
                      <a:avLst/>
                    </a:prstGeom>
                  </pic:spPr>
                </pic:pic>
              </a:graphicData>
            </a:graphic>
          </wp:anchor>
        </w:drawing>
      </w:r>
      <w:r>
        <w:rPr>
          <w:noProof/>
        </w:rPr>
        <mc:AlternateContent>
          <mc:Choice Requires="wpg">
            <w:drawing>
              <wp:anchor distT="0" distB="0" distL="114300" distR="114300" simplePos="0" relativeHeight="251771904" behindDoc="0" locked="0" layoutInCell="1" allowOverlap="1" wp14:anchorId="0A98C08F" wp14:editId="211FF715">
                <wp:simplePos x="0" y="0"/>
                <wp:positionH relativeFrom="column">
                  <wp:posOffset>-76199</wp:posOffset>
                </wp:positionH>
                <wp:positionV relativeFrom="paragraph">
                  <wp:posOffset>-947530</wp:posOffset>
                </wp:positionV>
                <wp:extent cx="7292340" cy="1368552"/>
                <wp:effectExtent l="0" t="0" r="0" b="0"/>
                <wp:wrapSquare wrapText="bothSides"/>
                <wp:docPr id="498424" name="Group 498424"/>
                <wp:cNvGraphicFramePr/>
                <a:graphic xmlns:a="http://schemas.openxmlformats.org/drawingml/2006/main">
                  <a:graphicData uri="http://schemas.microsoft.com/office/word/2010/wordprocessingGroup">
                    <wpg:wgp>
                      <wpg:cNvGrpSpPr/>
                      <wpg:grpSpPr>
                        <a:xfrm>
                          <a:off x="0" y="0"/>
                          <a:ext cx="7292340" cy="1368552"/>
                          <a:chOff x="0" y="0"/>
                          <a:chExt cx="7292340" cy="1368552"/>
                        </a:xfrm>
                      </wpg:grpSpPr>
                      <wps:wsp>
                        <wps:cNvPr id="41726" name="Rectangle 41726"/>
                        <wps:cNvSpPr/>
                        <wps:spPr>
                          <a:xfrm>
                            <a:off x="70104" y="46058"/>
                            <a:ext cx="918576" cy="127448"/>
                          </a:xfrm>
                          <a:prstGeom prst="rect">
                            <a:avLst/>
                          </a:prstGeom>
                          <a:ln>
                            <a:noFill/>
                          </a:ln>
                        </wps:spPr>
                        <wps:txbx>
                          <w:txbxContent>
                            <w:p w14:paraId="2B509854"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41727" name="Rectangle 41727"/>
                        <wps:cNvSpPr/>
                        <wps:spPr>
                          <a:xfrm>
                            <a:off x="760781" y="47889"/>
                            <a:ext cx="54313" cy="79893"/>
                          </a:xfrm>
                          <a:prstGeom prst="rect">
                            <a:avLst/>
                          </a:prstGeom>
                          <a:ln>
                            <a:noFill/>
                          </a:ln>
                        </wps:spPr>
                        <wps:txbx>
                          <w:txbxContent>
                            <w:p w14:paraId="20A90893"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41728" name="Rectangle 41728"/>
                        <wps:cNvSpPr/>
                        <wps:spPr>
                          <a:xfrm>
                            <a:off x="801929" y="46058"/>
                            <a:ext cx="30963" cy="127448"/>
                          </a:xfrm>
                          <a:prstGeom prst="rect">
                            <a:avLst/>
                          </a:prstGeom>
                          <a:ln>
                            <a:noFill/>
                          </a:ln>
                        </wps:spPr>
                        <wps:txbx>
                          <w:txbxContent>
                            <w:p w14:paraId="085A68A5"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729" name="Rectangle 41729"/>
                        <wps:cNvSpPr/>
                        <wps:spPr>
                          <a:xfrm>
                            <a:off x="824789" y="46058"/>
                            <a:ext cx="928898" cy="127448"/>
                          </a:xfrm>
                          <a:prstGeom prst="rect">
                            <a:avLst/>
                          </a:prstGeom>
                          <a:ln>
                            <a:noFill/>
                          </a:ln>
                        </wps:spPr>
                        <wps:txbx>
                          <w:txbxContent>
                            <w:p w14:paraId="6A3A0BF7"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41730" name="Rectangle 41730"/>
                        <wps:cNvSpPr/>
                        <wps:spPr>
                          <a:xfrm>
                            <a:off x="1522730" y="9444"/>
                            <a:ext cx="46214" cy="190222"/>
                          </a:xfrm>
                          <a:prstGeom prst="rect">
                            <a:avLst/>
                          </a:prstGeom>
                          <a:ln>
                            <a:noFill/>
                          </a:ln>
                        </wps:spPr>
                        <wps:txbx>
                          <w:txbxContent>
                            <w:p w14:paraId="5D6014F0"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731" name="Rectangle 41731"/>
                        <wps:cNvSpPr/>
                        <wps:spPr>
                          <a:xfrm>
                            <a:off x="70104" y="148590"/>
                            <a:ext cx="157660" cy="226002"/>
                          </a:xfrm>
                          <a:prstGeom prst="rect">
                            <a:avLst/>
                          </a:prstGeom>
                          <a:ln>
                            <a:noFill/>
                          </a:ln>
                        </wps:spPr>
                        <wps:txbx>
                          <w:txbxContent>
                            <w:p w14:paraId="67AFCBF1"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41732" name="Rectangle 41732"/>
                        <wps:cNvSpPr/>
                        <wps:spPr>
                          <a:xfrm>
                            <a:off x="188976" y="148590"/>
                            <a:ext cx="67498" cy="226002"/>
                          </a:xfrm>
                          <a:prstGeom prst="rect">
                            <a:avLst/>
                          </a:prstGeom>
                          <a:ln>
                            <a:noFill/>
                          </a:ln>
                        </wps:spPr>
                        <wps:txbx>
                          <w:txbxContent>
                            <w:p w14:paraId="6D1ACAF2"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1733" name="Rectangle 41733"/>
                        <wps:cNvSpPr/>
                        <wps:spPr>
                          <a:xfrm>
                            <a:off x="239268" y="148590"/>
                            <a:ext cx="339743" cy="226002"/>
                          </a:xfrm>
                          <a:prstGeom prst="rect">
                            <a:avLst/>
                          </a:prstGeom>
                          <a:ln>
                            <a:noFill/>
                          </a:ln>
                        </wps:spPr>
                        <wps:txbx>
                          <w:txbxContent>
                            <w:p w14:paraId="72F7818B"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41734" name="Rectangle 41734"/>
                        <wps:cNvSpPr/>
                        <wps:spPr>
                          <a:xfrm>
                            <a:off x="493776" y="148590"/>
                            <a:ext cx="56314" cy="226002"/>
                          </a:xfrm>
                          <a:prstGeom prst="rect">
                            <a:avLst/>
                          </a:prstGeom>
                          <a:ln>
                            <a:noFill/>
                          </a:ln>
                        </wps:spPr>
                        <wps:txbx>
                          <w:txbxContent>
                            <w:p w14:paraId="365EB5AC"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735" name="Rectangle 41735"/>
                        <wps:cNvSpPr/>
                        <wps:spPr>
                          <a:xfrm>
                            <a:off x="1690370" y="46058"/>
                            <a:ext cx="149280" cy="127448"/>
                          </a:xfrm>
                          <a:prstGeom prst="rect">
                            <a:avLst/>
                          </a:prstGeom>
                          <a:ln>
                            <a:noFill/>
                          </a:ln>
                        </wps:spPr>
                        <wps:txbx>
                          <w:txbxContent>
                            <w:p w14:paraId="5B7C97B6" w14:textId="77777777" w:rsidR="00D1399F" w:rsidRDefault="00000000">
                              <w:r>
                                <w:rPr>
                                  <w:rFonts w:ascii="Arial" w:eastAsia="Arial" w:hAnsi="Arial" w:cs="Arial"/>
                                  <w:sz w:val="16"/>
                                </w:rPr>
                                <w:t>BY</w:t>
                              </w:r>
                            </w:p>
                          </w:txbxContent>
                        </wps:txbx>
                        <wps:bodyPr horzOverflow="overflow" vert="horz" lIns="0" tIns="0" rIns="0" bIns="0" rtlCol="0">
                          <a:noAutofit/>
                        </wps:bodyPr>
                      </wps:wsp>
                      <wps:wsp>
                        <wps:cNvPr id="41736" name="Rectangle 41736"/>
                        <wps:cNvSpPr/>
                        <wps:spPr>
                          <a:xfrm>
                            <a:off x="1803146" y="46058"/>
                            <a:ext cx="30963" cy="127448"/>
                          </a:xfrm>
                          <a:prstGeom prst="rect">
                            <a:avLst/>
                          </a:prstGeom>
                          <a:ln>
                            <a:noFill/>
                          </a:ln>
                        </wps:spPr>
                        <wps:txbx>
                          <w:txbxContent>
                            <w:p w14:paraId="6722355F"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737" name="Rectangle 41737"/>
                        <wps:cNvSpPr/>
                        <wps:spPr>
                          <a:xfrm>
                            <a:off x="1826006" y="46058"/>
                            <a:ext cx="214163" cy="127448"/>
                          </a:xfrm>
                          <a:prstGeom prst="rect">
                            <a:avLst/>
                          </a:prstGeom>
                          <a:ln>
                            <a:noFill/>
                          </a:ln>
                        </wps:spPr>
                        <wps:txbx>
                          <w:txbxContent>
                            <w:p w14:paraId="428D62B3" w14:textId="77777777" w:rsidR="00D1399F" w:rsidRDefault="00000000">
                              <w:r>
                                <w:rPr>
                                  <w:rFonts w:ascii="Arial" w:eastAsia="Arial" w:hAnsi="Arial" w:cs="Arial"/>
                                  <w:sz w:val="16"/>
                                </w:rPr>
                                <w:t>/ DE</w:t>
                              </w:r>
                            </w:p>
                          </w:txbxContent>
                        </wps:txbx>
                        <wps:bodyPr horzOverflow="overflow" vert="horz" lIns="0" tIns="0" rIns="0" bIns="0" rtlCol="0">
                          <a:noAutofit/>
                        </wps:bodyPr>
                      </wps:wsp>
                      <wps:wsp>
                        <wps:cNvPr id="41738" name="Rectangle 41738"/>
                        <wps:cNvSpPr/>
                        <wps:spPr>
                          <a:xfrm>
                            <a:off x="1986026" y="9444"/>
                            <a:ext cx="46214" cy="190222"/>
                          </a:xfrm>
                          <a:prstGeom prst="rect">
                            <a:avLst/>
                          </a:prstGeom>
                          <a:ln>
                            <a:noFill/>
                          </a:ln>
                        </wps:spPr>
                        <wps:txbx>
                          <w:txbxContent>
                            <w:p w14:paraId="1BBAECFD"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739" name="Rectangle 41739"/>
                        <wps:cNvSpPr/>
                        <wps:spPr>
                          <a:xfrm>
                            <a:off x="1690370" y="148590"/>
                            <a:ext cx="1836218" cy="226002"/>
                          </a:xfrm>
                          <a:prstGeom prst="rect">
                            <a:avLst/>
                          </a:prstGeom>
                          <a:ln>
                            <a:noFill/>
                          </a:ln>
                        </wps:spPr>
                        <wps:txbx>
                          <w:txbxContent>
                            <w:p w14:paraId="5ADD1059" w14:textId="77777777" w:rsidR="00D1399F" w:rsidRDefault="00000000">
                              <w:r>
                                <w:rPr>
                                  <w:rFonts w:ascii="Arial" w:eastAsia="Arial" w:hAnsi="Arial" w:cs="Arial"/>
                                  <w:sz w:val="24"/>
                                </w:rPr>
                                <w:t>Mr. Lake (Edmonton</w:t>
                              </w:r>
                            </w:p>
                          </w:txbxContent>
                        </wps:txbx>
                        <wps:bodyPr horzOverflow="overflow" vert="horz" lIns="0" tIns="0" rIns="0" bIns="0" rtlCol="0">
                          <a:noAutofit/>
                        </wps:bodyPr>
                      </wps:wsp>
                      <wps:wsp>
                        <wps:cNvPr id="41740" name="Rectangle 41740"/>
                        <wps:cNvSpPr/>
                        <wps:spPr>
                          <a:xfrm>
                            <a:off x="3073019" y="148590"/>
                            <a:ext cx="67498" cy="226002"/>
                          </a:xfrm>
                          <a:prstGeom prst="rect">
                            <a:avLst/>
                          </a:prstGeom>
                          <a:ln>
                            <a:noFill/>
                          </a:ln>
                        </wps:spPr>
                        <wps:txbx>
                          <w:txbxContent>
                            <w:p w14:paraId="579BF5AB"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1741" name="Rectangle 41741"/>
                        <wps:cNvSpPr/>
                        <wps:spPr>
                          <a:xfrm>
                            <a:off x="3121787" y="148590"/>
                            <a:ext cx="1090485" cy="226002"/>
                          </a:xfrm>
                          <a:prstGeom prst="rect">
                            <a:avLst/>
                          </a:prstGeom>
                          <a:ln>
                            <a:noFill/>
                          </a:ln>
                        </wps:spPr>
                        <wps:txbx>
                          <w:txbxContent>
                            <w:p w14:paraId="65568DF8"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41742" name="Rectangle 41742"/>
                        <wps:cNvSpPr/>
                        <wps:spPr>
                          <a:xfrm>
                            <a:off x="3943477" y="148590"/>
                            <a:ext cx="56314" cy="226002"/>
                          </a:xfrm>
                          <a:prstGeom prst="rect">
                            <a:avLst/>
                          </a:prstGeom>
                          <a:ln>
                            <a:noFill/>
                          </a:ln>
                        </wps:spPr>
                        <wps:txbx>
                          <w:txbxContent>
                            <w:p w14:paraId="170E7E22"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743" name="Rectangle 41743"/>
                        <wps:cNvSpPr/>
                        <wps:spPr>
                          <a:xfrm>
                            <a:off x="5005705" y="46058"/>
                            <a:ext cx="296867" cy="127448"/>
                          </a:xfrm>
                          <a:prstGeom prst="rect">
                            <a:avLst/>
                          </a:prstGeom>
                          <a:ln>
                            <a:noFill/>
                          </a:ln>
                        </wps:spPr>
                        <wps:txbx>
                          <w:txbxContent>
                            <w:p w14:paraId="6318501A"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41744" name="Rectangle 41744"/>
                        <wps:cNvSpPr/>
                        <wps:spPr>
                          <a:xfrm>
                            <a:off x="5228209" y="9444"/>
                            <a:ext cx="46214" cy="190222"/>
                          </a:xfrm>
                          <a:prstGeom prst="rect">
                            <a:avLst/>
                          </a:prstGeom>
                          <a:ln>
                            <a:noFill/>
                          </a:ln>
                        </wps:spPr>
                        <wps:txbx>
                          <w:txbxContent>
                            <w:p w14:paraId="5F68A146"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1745" name="Rectangle 41745"/>
                        <wps:cNvSpPr/>
                        <wps:spPr>
                          <a:xfrm>
                            <a:off x="5005705" y="148590"/>
                            <a:ext cx="1250610" cy="226002"/>
                          </a:xfrm>
                          <a:prstGeom prst="rect">
                            <a:avLst/>
                          </a:prstGeom>
                          <a:ln>
                            <a:noFill/>
                          </a:ln>
                        </wps:spPr>
                        <wps:txbx>
                          <w:txbxContent>
                            <w:p w14:paraId="330E8F41" w14:textId="77777777" w:rsidR="00D1399F" w:rsidRDefault="00000000">
                              <w:r>
                                <w:rPr>
                                  <w:rFonts w:ascii="Arial" w:eastAsia="Arial" w:hAnsi="Arial" w:cs="Arial"/>
                                  <w:sz w:val="24"/>
                                </w:rPr>
                                <w:t>April 25, 2022</w:t>
                              </w:r>
                            </w:p>
                          </w:txbxContent>
                        </wps:txbx>
                        <wps:bodyPr horzOverflow="overflow" vert="horz" lIns="0" tIns="0" rIns="0" bIns="0" rtlCol="0">
                          <a:noAutofit/>
                        </wps:bodyPr>
                      </wps:wsp>
                      <wps:wsp>
                        <wps:cNvPr id="41746" name="Rectangle 41746"/>
                        <wps:cNvSpPr/>
                        <wps:spPr>
                          <a:xfrm>
                            <a:off x="5946394" y="148590"/>
                            <a:ext cx="56314" cy="226002"/>
                          </a:xfrm>
                          <a:prstGeom prst="rect">
                            <a:avLst/>
                          </a:prstGeom>
                          <a:ln>
                            <a:noFill/>
                          </a:ln>
                        </wps:spPr>
                        <wps:txbx>
                          <w:txbxContent>
                            <w:p w14:paraId="50D8B72E"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2751" name="Shape 572751"/>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52" name="Shape 572752"/>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53" name="Shape 572753"/>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54" name="Shape 572754"/>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55" name="Shape 572755"/>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56" name="Shape 572756"/>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4" name="Rectangle 41754"/>
                        <wps:cNvSpPr/>
                        <wps:spPr>
                          <a:xfrm>
                            <a:off x="76200" y="403464"/>
                            <a:ext cx="51809" cy="207922"/>
                          </a:xfrm>
                          <a:prstGeom prst="rect">
                            <a:avLst/>
                          </a:prstGeom>
                          <a:ln>
                            <a:noFill/>
                          </a:ln>
                        </wps:spPr>
                        <wps:txbx>
                          <w:txbxContent>
                            <w:p w14:paraId="600FBB8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755" name="Rectangle 41755"/>
                        <wps:cNvSpPr/>
                        <wps:spPr>
                          <a:xfrm>
                            <a:off x="3790823" y="354124"/>
                            <a:ext cx="525695" cy="151421"/>
                          </a:xfrm>
                          <a:prstGeom prst="rect">
                            <a:avLst/>
                          </a:prstGeom>
                          <a:ln>
                            <a:noFill/>
                          </a:ln>
                        </wps:spPr>
                        <wps:txbx>
                          <w:txbxContent>
                            <w:p w14:paraId="11E3E489" w14:textId="77777777" w:rsidR="00D1399F" w:rsidRDefault="00000000">
                              <w:r>
                                <w:rPr>
                                  <w:rFonts w:ascii="Arial" w:eastAsia="Arial" w:hAnsi="Arial" w:cs="Arial"/>
                                  <w:sz w:val="16"/>
                                </w:rPr>
                                <w:t>Reply by</w:t>
                              </w:r>
                            </w:p>
                          </w:txbxContent>
                        </wps:txbx>
                        <wps:bodyPr horzOverflow="overflow" vert="horz" lIns="0" tIns="0" rIns="0" bIns="0" rtlCol="0">
                          <a:noAutofit/>
                        </wps:bodyPr>
                      </wps:wsp>
                      <wps:wsp>
                        <wps:cNvPr id="41756" name="Rectangle 41756"/>
                        <wps:cNvSpPr/>
                        <wps:spPr>
                          <a:xfrm>
                            <a:off x="4185793" y="354124"/>
                            <a:ext cx="37731" cy="151421"/>
                          </a:xfrm>
                          <a:prstGeom prst="rect">
                            <a:avLst/>
                          </a:prstGeom>
                          <a:ln>
                            <a:noFill/>
                          </a:ln>
                        </wps:spPr>
                        <wps:txbx>
                          <w:txbxContent>
                            <w:p w14:paraId="4F8B0EC3"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757" name="Rectangle 41757"/>
                        <wps:cNvSpPr/>
                        <wps:spPr>
                          <a:xfrm>
                            <a:off x="4214749" y="354124"/>
                            <a:ext cx="3325401" cy="151421"/>
                          </a:xfrm>
                          <a:prstGeom prst="rect">
                            <a:avLst/>
                          </a:prstGeom>
                          <a:ln>
                            <a:noFill/>
                          </a:ln>
                        </wps:spPr>
                        <wps:txbx>
                          <w:txbxContent>
                            <w:p w14:paraId="46467C67" w14:textId="77777777" w:rsidR="00D1399F" w:rsidRDefault="00000000">
                              <w:r>
                                <w:rPr>
                                  <w:rFonts w:ascii="Arial" w:eastAsia="Arial" w:hAnsi="Arial" w:cs="Arial"/>
                                  <w:sz w:val="16"/>
                                </w:rPr>
                                <w:t xml:space="preserve">the Minister of Justice and Attorney General of Canada </w:t>
                              </w:r>
                            </w:p>
                          </w:txbxContent>
                        </wps:txbx>
                        <wps:bodyPr horzOverflow="overflow" vert="horz" lIns="0" tIns="0" rIns="0" bIns="0" rtlCol="0">
                          <a:noAutofit/>
                        </wps:bodyPr>
                      </wps:wsp>
                      <wps:wsp>
                        <wps:cNvPr id="41758" name="Rectangle 41758"/>
                        <wps:cNvSpPr/>
                        <wps:spPr>
                          <a:xfrm>
                            <a:off x="6716014" y="354124"/>
                            <a:ext cx="37731" cy="151421"/>
                          </a:xfrm>
                          <a:prstGeom prst="rect">
                            <a:avLst/>
                          </a:prstGeom>
                          <a:ln>
                            <a:noFill/>
                          </a:ln>
                        </wps:spPr>
                        <wps:txbx>
                          <w:txbxContent>
                            <w:p w14:paraId="61645EAA"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759" name="Rectangle 41759"/>
                        <wps:cNvSpPr/>
                        <wps:spPr>
                          <a:xfrm>
                            <a:off x="3743579" y="471473"/>
                            <a:ext cx="578501" cy="151421"/>
                          </a:xfrm>
                          <a:prstGeom prst="rect">
                            <a:avLst/>
                          </a:prstGeom>
                          <a:ln>
                            <a:noFill/>
                          </a:ln>
                        </wps:spPr>
                        <wps:txbx>
                          <w:txbxContent>
                            <w:p w14:paraId="5F500951"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41760" name="Rectangle 41760"/>
                        <wps:cNvSpPr/>
                        <wps:spPr>
                          <a:xfrm>
                            <a:off x="4179697" y="471473"/>
                            <a:ext cx="3401358" cy="151421"/>
                          </a:xfrm>
                          <a:prstGeom prst="rect">
                            <a:avLst/>
                          </a:prstGeom>
                          <a:ln>
                            <a:noFill/>
                          </a:ln>
                        </wps:spPr>
                        <wps:txbx>
                          <w:txbxContent>
                            <w:p w14:paraId="4E1226E8" w14:textId="77777777" w:rsidR="00D1399F" w:rsidRDefault="00000000">
                              <w:r>
                                <w:rPr>
                                  <w:rFonts w:ascii="Arial" w:eastAsia="Arial" w:hAnsi="Arial" w:cs="Arial"/>
                                  <w:sz w:val="16"/>
                                </w:rPr>
                                <w:t>du ministre de la Justice et procureur général du Canada</w:t>
                              </w:r>
                            </w:p>
                          </w:txbxContent>
                        </wps:txbx>
                        <wps:bodyPr horzOverflow="overflow" vert="horz" lIns="0" tIns="0" rIns="0" bIns="0" rtlCol="0">
                          <a:noAutofit/>
                        </wps:bodyPr>
                      </wps:wsp>
                      <wps:wsp>
                        <wps:cNvPr id="41761" name="Rectangle 41761"/>
                        <wps:cNvSpPr/>
                        <wps:spPr>
                          <a:xfrm>
                            <a:off x="6737350" y="471473"/>
                            <a:ext cx="37731" cy="151421"/>
                          </a:xfrm>
                          <a:prstGeom prst="rect">
                            <a:avLst/>
                          </a:prstGeom>
                          <a:ln>
                            <a:noFill/>
                          </a:ln>
                        </wps:spPr>
                        <wps:txbx>
                          <w:txbxContent>
                            <w:p w14:paraId="1A05A897"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1762" name="Rectangle 41762"/>
                        <wps:cNvSpPr/>
                        <wps:spPr>
                          <a:xfrm>
                            <a:off x="5209921" y="589041"/>
                            <a:ext cx="32662" cy="131082"/>
                          </a:xfrm>
                          <a:prstGeom prst="rect">
                            <a:avLst/>
                          </a:prstGeom>
                          <a:ln>
                            <a:noFill/>
                          </a:ln>
                        </wps:spPr>
                        <wps:txbx>
                          <w:txbxContent>
                            <w:p w14:paraId="2B24A06E"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2757" name="Shape 572757"/>
                        <wps:cNvSpPr/>
                        <wps:spPr>
                          <a:xfrm>
                            <a:off x="0" y="339851"/>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58" name="Shape 572758"/>
                        <wps:cNvSpPr/>
                        <wps:spPr>
                          <a:xfrm>
                            <a:off x="1614170"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59" name="Shape 572759"/>
                        <wps:cNvSpPr/>
                        <wps:spPr>
                          <a:xfrm>
                            <a:off x="1626362" y="339851"/>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60" name="Shape 572760"/>
                        <wps:cNvSpPr/>
                        <wps:spPr>
                          <a:xfrm>
                            <a:off x="320103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61" name="Shape 572761"/>
                        <wps:cNvSpPr/>
                        <wps:spPr>
                          <a:xfrm>
                            <a:off x="3213227" y="339851"/>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62" name="Shape 572762"/>
                        <wps:cNvSpPr/>
                        <wps:spPr>
                          <a:xfrm>
                            <a:off x="492950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63" name="Shape 572763"/>
                        <wps:cNvSpPr/>
                        <wps:spPr>
                          <a:xfrm>
                            <a:off x="4941697" y="339851"/>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64" name="Shape 572764"/>
                        <wps:cNvSpPr/>
                        <wps:spPr>
                          <a:xfrm>
                            <a:off x="7280148"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1" name="Rectangle 41771"/>
                        <wps:cNvSpPr/>
                        <wps:spPr>
                          <a:xfrm>
                            <a:off x="1800098" y="740267"/>
                            <a:ext cx="51809" cy="207922"/>
                          </a:xfrm>
                          <a:prstGeom prst="rect">
                            <a:avLst/>
                          </a:prstGeom>
                          <a:ln>
                            <a:noFill/>
                          </a:ln>
                        </wps:spPr>
                        <wps:txbx>
                          <w:txbxContent>
                            <w:p w14:paraId="153CBA3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772" name="Rectangle 41772"/>
                        <wps:cNvSpPr/>
                        <wps:spPr>
                          <a:xfrm>
                            <a:off x="1838198" y="740267"/>
                            <a:ext cx="51809" cy="207922"/>
                          </a:xfrm>
                          <a:prstGeom prst="rect">
                            <a:avLst/>
                          </a:prstGeom>
                          <a:ln>
                            <a:noFill/>
                          </a:ln>
                        </wps:spPr>
                        <wps:txbx>
                          <w:txbxContent>
                            <w:p w14:paraId="6183A6C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773" name="Rectangle 41773"/>
                        <wps:cNvSpPr/>
                        <wps:spPr>
                          <a:xfrm>
                            <a:off x="76200" y="947531"/>
                            <a:ext cx="51809" cy="207922"/>
                          </a:xfrm>
                          <a:prstGeom prst="rect">
                            <a:avLst/>
                          </a:prstGeom>
                          <a:ln>
                            <a:noFill/>
                          </a:ln>
                        </wps:spPr>
                        <wps:txbx>
                          <w:txbxContent>
                            <w:p w14:paraId="08096DD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774" name="Rectangle 41774"/>
                        <wps:cNvSpPr/>
                        <wps:spPr>
                          <a:xfrm>
                            <a:off x="768401" y="1156319"/>
                            <a:ext cx="2747762" cy="207922"/>
                          </a:xfrm>
                          <a:prstGeom prst="rect">
                            <a:avLst/>
                          </a:prstGeom>
                          <a:ln>
                            <a:noFill/>
                          </a:ln>
                        </wps:spPr>
                        <wps:txbx>
                          <w:txbxContent>
                            <w:p w14:paraId="4B113A36" w14:textId="77777777" w:rsidR="00D1399F" w:rsidRDefault="00000000">
                              <w:r>
                                <w:rPr>
                                  <w:rFonts w:ascii="Arial" w:eastAsia="Arial" w:hAnsi="Arial" w:cs="Arial"/>
                                </w:rPr>
                                <w:t>Signed by Gary Anandasangaree</w:t>
                              </w:r>
                            </w:p>
                          </w:txbxContent>
                        </wps:txbx>
                        <wps:bodyPr horzOverflow="overflow" vert="horz" lIns="0" tIns="0" rIns="0" bIns="0" rtlCol="0">
                          <a:noAutofit/>
                        </wps:bodyPr>
                      </wps:wsp>
                      <wps:wsp>
                        <wps:cNvPr id="41775" name="Rectangle 41775"/>
                        <wps:cNvSpPr/>
                        <wps:spPr>
                          <a:xfrm>
                            <a:off x="2833751" y="1156319"/>
                            <a:ext cx="51809" cy="207922"/>
                          </a:xfrm>
                          <a:prstGeom prst="rect">
                            <a:avLst/>
                          </a:prstGeom>
                          <a:ln>
                            <a:noFill/>
                          </a:ln>
                        </wps:spPr>
                        <wps:txbx>
                          <w:txbxContent>
                            <w:p w14:paraId="7E50D4B8"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1778" name="Rectangle 41778"/>
                        <wps:cNvSpPr/>
                        <wps:spPr>
                          <a:xfrm>
                            <a:off x="3676523" y="1156319"/>
                            <a:ext cx="51809" cy="207922"/>
                          </a:xfrm>
                          <a:prstGeom prst="rect">
                            <a:avLst/>
                          </a:prstGeom>
                          <a:ln>
                            <a:noFill/>
                          </a:ln>
                        </wps:spPr>
                        <wps:txbx>
                          <w:txbxContent>
                            <w:p w14:paraId="06A9615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765" name="Shape 572765"/>
                        <wps:cNvSpPr/>
                        <wps:spPr>
                          <a:xfrm>
                            <a:off x="76200" y="135636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66" name="Shape 572766"/>
                        <wps:cNvSpPr/>
                        <wps:spPr>
                          <a:xfrm>
                            <a:off x="3601847" y="1344168"/>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838" name="Picture 41838"/>
                          <pic:cNvPicPr/>
                        </pic:nvPicPr>
                        <pic:blipFill>
                          <a:blip r:embed="rId1433"/>
                          <a:stretch>
                            <a:fillRect/>
                          </a:stretch>
                        </pic:blipFill>
                        <pic:spPr>
                          <a:xfrm>
                            <a:off x="4286987" y="677444"/>
                            <a:ext cx="2218080" cy="581139"/>
                          </a:xfrm>
                          <a:prstGeom prst="rect">
                            <a:avLst/>
                          </a:prstGeom>
                        </pic:spPr>
                      </pic:pic>
                    </wpg:wgp>
                  </a:graphicData>
                </a:graphic>
              </wp:anchor>
            </w:drawing>
          </mc:Choice>
          <mc:Fallback xmlns:a="http://schemas.openxmlformats.org/drawingml/2006/main">
            <w:pict>
              <v:group id="Group 498424" style="width:574.2pt;height:107.76pt;position:absolute;mso-position-horizontal-relative:text;mso-position-horizontal:absolute;margin-left:-6pt;mso-position-vertical-relative:text;margin-top:-74.6088pt;" coordsize="72923,13685">
                <v:rect id="Rectangle 41726" style="position:absolute;width:9185;height:1274;left:701;top:460;"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41727" style="position:absolute;width:543;height:798;left:7607;top:478;"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41728" style="position:absolute;width:309;height:1274;left:8019;top:460;" filled="f" stroked="f">
                  <v:textbox inset="0,0,0,0">
                    <w:txbxContent>
                      <w:p>
                        <w:pPr>
                          <w:spacing w:before="0" w:after="160" w:line="259" w:lineRule="auto"/>
                        </w:pPr>
                        <w:r>
                          <w:rPr>
                            <w:rFonts w:cs="Arial" w:hAnsi="Arial" w:eastAsia="Arial" w:ascii="Arial"/>
                            <w:sz w:val="16"/>
                          </w:rPr>
                          <w:t xml:space="preserve"> </w:t>
                        </w:r>
                      </w:p>
                    </w:txbxContent>
                  </v:textbox>
                </v:rect>
                <v:rect id="Rectangle 41729" style="position:absolute;width:9288;height:1274;left:8247;top:460;"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41730" style="position:absolute;width:462;height:1902;left:15227;top:94;" filled="f" stroked="f">
                  <v:textbox inset="0,0,0,0">
                    <w:txbxContent>
                      <w:p>
                        <w:pPr>
                          <w:spacing w:before="0" w:after="160" w:line="259" w:lineRule="auto"/>
                        </w:pPr>
                        <w:r>
                          <w:rPr>
                            <w:rFonts w:cs="Arial" w:hAnsi="Arial" w:eastAsia="Arial" w:ascii="Arial"/>
                            <w:sz w:val="24"/>
                          </w:rPr>
                          <w:t xml:space="preserve"> </w:t>
                        </w:r>
                      </w:p>
                    </w:txbxContent>
                  </v:textbox>
                </v:rect>
                <v:rect id="Rectangle 41731" style="position:absolute;width:1576;height:2260;left:701;top:1485;" filled="f" stroked="f">
                  <v:textbox inset="0,0,0,0">
                    <w:txbxContent>
                      <w:p>
                        <w:pPr>
                          <w:spacing w:before="0" w:after="160" w:line="259" w:lineRule="auto"/>
                        </w:pPr>
                        <w:r>
                          <w:rPr>
                            <w:rFonts w:cs="Arial" w:hAnsi="Arial" w:eastAsia="Arial" w:ascii="Arial"/>
                            <w:sz w:val="24"/>
                          </w:rPr>
                          <w:t xml:space="preserve">Q</w:t>
                        </w:r>
                      </w:p>
                    </w:txbxContent>
                  </v:textbox>
                </v:rect>
                <v:rect id="Rectangle 41732" style="position:absolute;width:674;height:2260;left:1889;top:1485;" filled="f" stroked="f">
                  <v:textbox inset="0,0,0,0">
                    <w:txbxContent>
                      <w:p>
                        <w:pPr>
                          <w:spacing w:before="0" w:after="160" w:line="259" w:lineRule="auto"/>
                        </w:pPr>
                        <w:r>
                          <w:rPr>
                            <w:rFonts w:cs="Arial" w:hAnsi="Arial" w:eastAsia="Arial" w:ascii="Arial"/>
                            <w:sz w:val="24"/>
                          </w:rPr>
                          <w:t xml:space="preserve">-</w:t>
                        </w:r>
                      </w:p>
                    </w:txbxContent>
                  </v:textbox>
                </v:rect>
                <v:rect id="Rectangle 41733" style="position:absolute;width:3397;height:2260;left:2392;top:1485;" filled="f" stroked="f">
                  <v:textbox inset="0,0,0,0">
                    <w:txbxContent>
                      <w:p>
                        <w:pPr>
                          <w:spacing w:before="0" w:after="160" w:line="259" w:lineRule="auto"/>
                        </w:pPr>
                        <w:r>
                          <w:rPr>
                            <w:rFonts w:cs="Arial" w:hAnsi="Arial" w:eastAsia="Arial" w:ascii="Arial"/>
                            <w:sz w:val="24"/>
                          </w:rPr>
                          <w:t xml:space="preserve">505</w:t>
                        </w:r>
                      </w:p>
                    </w:txbxContent>
                  </v:textbox>
                </v:rect>
                <v:rect id="Rectangle 41734" style="position:absolute;width:563;height:2260;left:4937;top:1485;" filled="f" stroked="f">
                  <v:textbox inset="0,0,0,0">
                    <w:txbxContent>
                      <w:p>
                        <w:pPr>
                          <w:spacing w:before="0" w:after="160" w:line="259" w:lineRule="auto"/>
                        </w:pPr>
                        <w:r>
                          <w:rPr>
                            <w:rFonts w:cs="Arial" w:hAnsi="Arial" w:eastAsia="Arial" w:ascii="Arial"/>
                            <w:sz w:val="24"/>
                          </w:rPr>
                          <w:t xml:space="preserve"> </w:t>
                        </w:r>
                      </w:p>
                    </w:txbxContent>
                  </v:textbox>
                </v:rect>
                <v:rect id="Rectangle 41735" style="position:absolute;width:1492;height:1274;left:16903;top:460;" filled="f" stroked="f">
                  <v:textbox inset="0,0,0,0">
                    <w:txbxContent>
                      <w:p>
                        <w:pPr>
                          <w:spacing w:before="0" w:after="160" w:line="259" w:lineRule="auto"/>
                        </w:pPr>
                        <w:r>
                          <w:rPr>
                            <w:rFonts w:cs="Arial" w:hAnsi="Arial" w:eastAsia="Arial" w:ascii="Arial"/>
                            <w:sz w:val="16"/>
                          </w:rPr>
                          <w:t xml:space="preserve">BY</w:t>
                        </w:r>
                      </w:p>
                    </w:txbxContent>
                  </v:textbox>
                </v:rect>
                <v:rect id="Rectangle 41736" style="position:absolute;width:309;height:1274;left:18031;top:460;" filled="f" stroked="f">
                  <v:textbox inset="0,0,0,0">
                    <w:txbxContent>
                      <w:p>
                        <w:pPr>
                          <w:spacing w:before="0" w:after="160" w:line="259" w:lineRule="auto"/>
                        </w:pPr>
                        <w:r>
                          <w:rPr>
                            <w:rFonts w:cs="Arial" w:hAnsi="Arial" w:eastAsia="Arial" w:ascii="Arial"/>
                            <w:sz w:val="16"/>
                          </w:rPr>
                          <w:t xml:space="preserve"> </w:t>
                        </w:r>
                      </w:p>
                    </w:txbxContent>
                  </v:textbox>
                </v:rect>
                <v:rect id="Rectangle 41737" style="position:absolute;width:2141;height:1274;left:18260;top:460;" filled="f" stroked="f">
                  <v:textbox inset="0,0,0,0">
                    <w:txbxContent>
                      <w:p>
                        <w:pPr>
                          <w:spacing w:before="0" w:after="160" w:line="259" w:lineRule="auto"/>
                        </w:pPr>
                        <w:r>
                          <w:rPr>
                            <w:rFonts w:cs="Arial" w:hAnsi="Arial" w:eastAsia="Arial" w:ascii="Arial"/>
                            <w:sz w:val="16"/>
                          </w:rPr>
                          <w:t xml:space="preserve">/ DE</w:t>
                        </w:r>
                      </w:p>
                    </w:txbxContent>
                  </v:textbox>
                </v:rect>
                <v:rect id="Rectangle 41738" style="position:absolute;width:462;height:1902;left:19860;top:94;" filled="f" stroked="f">
                  <v:textbox inset="0,0,0,0">
                    <w:txbxContent>
                      <w:p>
                        <w:pPr>
                          <w:spacing w:before="0" w:after="160" w:line="259" w:lineRule="auto"/>
                        </w:pPr>
                        <w:r>
                          <w:rPr>
                            <w:rFonts w:cs="Arial" w:hAnsi="Arial" w:eastAsia="Arial" w:ascii="Arial"/>
                            <w:sz w:val="24"/>
                          </w:rPr>
                          <w:t xml:space="preserve"> </w:t>
                        </w:r>
                      </w:p>
                    </w:txbxContent>
                  </v:textbox>
                </v:rect>
                <v:rect id="Rectangle 41739" style="position:absolute;width:18362;height:2260;left:16903;top:1485;" filled="f" stroked="f">
                  <v:textbox inset="0,0,0,0">
                    <w:txbxContent>
                      <w:p>
                        <w:pPr>
                          <w:spacing w:before="0" w:after="160" w:line="259" w:lineRule="auto"/>
                        </w:pPr>
                        <w:r>
                          <w:rPr>
                            <w:rFonts w:cs="Arial" w:hAnsi="Arial" w:eastAsia="Arial" w:ascii="Arial"/>
                            <w:sz w:val="24"/>
                          </w:rPr>
                          <w:t xml:space="preserve">Mr. Lake (Edmonton</w:t>
                        </w:r>
                      </w:p>
                    </w:txbxContent>
                  </v:textbox>
                </v:rect>
                <v:rect id="Rectangle 41740" style="position:absolute;width:674;height:2260;left:30730;top:1485;" filled="f" stroked="f">
                  <v:textbox inset="0,0,0,0">
                    <w:txbxContent>
                      <w:p>
                        <w:pPr>
                          <w:spacing w:before="0" w:after="160" w:line="259" w:lineRule="auto"/>
                        </w:pPr>
                        <w:r>
                          <w:rPr>
                            <w:rFonts w:cs="Arial" w:hAnsi="Arial" w:eastAsia="Arial" w:ascii="Arial"/>
                            <w:sz w:val="24"/>
                          </w:rPr>
                          <w:t xml:space="preserve">-</w:t>
                        </w:r>
                      </w:p>
                    </w:txbxContent>
                  </v:textbox>
                </v:rect>
                <v:rect id="Rectangle 41741" style="position:absolute;width:10904;height:2260;left:31217;top:1485;" filled="f" stroked="f">
                  <v:textbox inset="0,0,0,0">
                    <w:txbxContent>
                      <w:p>
                        <w:pPr>
                          <w:spacing w:before="0" w:after="160" w:line="259" w:lineRule="auto"/>
                        </w:pPr>
                        <w:r>
                          <w:rPr>
                            <w:rFonts w:cs="Arial" w:hAnsi="Arial" w:eastAsia="Arial" w:ascii="Arial"/>
                            <w:sz w:val="24"/>
                          </w:rPr>
                          <w:t xml:space="preserve">Wetaskiwin)</w:t>
                        </w:r>
                      </w:p>
                    </w:txbxContent>
                  </v:textbox>
                </v:rect>
                <v:rect id="Rectangle 41742" style="position:absolute;width:563;height:2260;left:39434;top:1485;" filled="f" stroked="f">
                  <v:textbox inset="0,0,0,0">
                    <w:txbxContent>
                      <w:p>
                        <w:pPr>
                          <w:spacing w:before="0" w:after="160" w:line="259" w:lineRule="auto"/>
                        </w:pPr>
                        <w:r>
                          <w:rPr>
                            <w:rFonts w:cs="Arial" w:hAnsi="Arial" w:eastAsia="Arial" w:ascii="Arial"/>
                            <w:sz w:val="24"/>
                          </w:rPr>
                          <w:t xml:space="preserve"> </w:t>
                        </w:r>
                      </w:p>
                    </w:txbxContent>
                  </v:textbox>
                </v:rect>
                <v:rect id="Rectangle 41743" style="position:absolute;width:2968;height:1274;left:50057;top:460;" filled="f" stroked="f">
                  <v:textbox inset="0,0,0,0">
                    <w:txbxContent>
                      <w:p>
                        <w:pPr>
                          <w:spacing w:before="0" w:after="160" w:line="259" w:lineRule="auto"/>
                        </w:pPr>
                        <w:r>
                          <w:rPr>
                            <w:rFonts w:cs="Arial" w:hAnsi="Arial" w:eastAsia="Arial" w:ascii="Arial"/>
                            <w:sz w:val="16"/>
                          </w:rPr>
                          <w:t xml:space="preserve">DATE</w:t>
                        </w:r>
                      </w:p>
                    </w:txbxContent>
                  </v:textbox>
                </v:rect>
                <v:rect id="Rectangle 41744" style="position:absolute;width:462;height:1902;left:52282;top:94;" filled="f" stroked="f">
                  <v:textbox inset="0,0,0,0">
                    <w:txbxContent>
                      <w:p>
                        <w:pPr>
                          <w:spacing w:before="0" w:after="160" w:line="259" w:lineRule="auto"/>
                        </w:pPr>
                        <w:r>
                          <w:rPr>
                            <w:rFonts w:cs="Arial" w:hAnsi="Arial" w:eastAsia="Arial" w:ascii="Arial"/>
                            <w:sz w:val="24"/>
                          </w:rPr>
                          <w:t xml:space="preserve"> </w:t>
                        </w:r>
                      </w:p>
                    </w:txbxContent>
                  </v:textbox>
                </v:rect>
                <v:rect id="Rectangle 41745" style="position:absolute;width:12506;height:2260;left:50057;top:1485;" filled="f" stroked="f">
                  <v:textbox inset="0,0,0,0">
                    <w:txbxContent>
                      <w:p>
                        <w:pPr>
                          <w:spacing w:before="0" w:after="160" w:line="259" w:lineRule="auto"/>
                        </w:pPr>
                        <w:r>
                          <w:rPr>
                            <w:rFonts w:cs="Arial" w:hAnsi="Arial" w:eastAsia="Arial" w:ascii="Arial"/>
                            <w:sz w:val="24"/>
                          </w:rPr>
                          <w:t xml:space="preserve">April 25, 2022</w:t>
                        </w:r>
                      </w:p>
                    </w:txbxContent>
                  </v:textbox>
                </v:rect>
                <v:rect id="Rectangle 41746" style="position:absolute;width:563;height:2260;left:59463;top:1485;" filled="f" stroked="f">
                  <v:textbox inset="0,0,0,0">
                    <w:txbxContent>
                      <w:p>
                        <w:pPr>
                          <w:spacing w:before="0" w:after="160" w:line="259" w:lineRule="auto"/>
                        </w:pPr>
                        <w:r>
                          <w:rPr>
                            <w:rFonts w:cs="Arial" w:hAnsi="Arial" w:eastAsia="Arial" w:ascii="Arial"/>
                            <w:sz w:val="24"/>
                          </w:rPr>
                          <w:t xml:space="preserve"> </w:t>
                        </w:r>
                      </w:p>
                    </w:txbxContent>
                  </v:textbox>
                </v:rect>
                <v:shape id="Shape 572767" style="position:absolute;width:16141;height:121;left:0;top:0;" coordsize="1614170,12192" path="m0,0l1614170,0l1614170,12192l0,12192l0,0">
                  <v:stroke weight="0pt" endcap="flat" joinstyle="miter" miterlimit="10" on="false" color="#000000" opacity="0"/>
                  <v:fill on="true" color="#000000"/>
                </v:shape>
                <v:shape id="Shape 572768" style="position:absolute;width:121;height:121;left:16141;top:0;" coordsize="12192,12192" path="m0,0l12192,0l12192,12192l0,12192l0,0">
                  <v:stroke weight="0pt" endcap="flat" joinstyle="miter" miterlimit="10" on="false" color="#000000" opacity="0"/>
                  <v:fill on="true" color="#000000"/>
                </v:shape>
                <v:shape id="Shape 572769" style="position:absolute;width:33031;height:121;left:16263;top:0;" coordsize="3303143,12192" path="m0,0l3303143,0l3303143,12192l0,12192l0,0">
                  <v:stroke weight="0pt" endcap="flat" joinstyle="miter" miterlimit="10" on="false" color="#000000" opacity="0"/>
                  <v:fill on="true" color="#000000"/>
                </v:shape>
                <v:shape id="Shape 572770" style="position:absolute;width:121;height:121;left:49295;top:0;" coordsize="12192,12192" path="m0,0l12192,0l12192,12192l0,12192l0,0">
                  <v:stroke weight="0pt" endcap="flat" joinstyle="miter" miterlimit="10" on="false" color="#000000" opacity="0"/>
                  <v:fill on="true" color="#000000"/>
                </v:shape>
                <v:shape id="Shape 572771" style="position:absolute;width:121;height:3276;left:16141;top:121;" coordsize="12192,327660" path="m0,0l12192,0l12192,327660l0,327660l0,0">
                  <v:stroke weight="0pt" endcap="flat" joinstyle="miter" miterlimit="10" on="false" color="#000000" opacity="0"/>
                  <v:fill on="true" color="#000000"/>
                </v:shape>
                <v:shape id="Shape 572772" style="position:absolute;width:121;height:3276;left:49295;top:121;" coordsize="12192,327660" path="m0,0l12192,0l12192,327660l0,327660l0,0">
                  <v:stroke weight="0pt" endcap="flat" joinstyle="miter" miterlimit="10" on="false" color="#000000" opacity="0"/>
                  <v:fill on="true" color="#000000"/>
                </v:shape>
                <v:rect id="Rectangle 41754" style="position:absolute;width:518;height:2079;left:762;top:4034;" filled="f" stroked="f">
                  <v:textbox inset="0,0,0,0">
                    <w:txbxContent>
                      <w:p>
                        <w:pPr>
                          <w:spacing w:before="0" w:after="160" w:line="259" w:lineRule="auto"/>
                        </w:pPr>
                        <w:r>
                          <w:rPr>
                            <w:rFonts w:cs="Arial" w:hAnsi="Arial" w:eastAsia="Arial" w:ascii="Arial"/>
                            <w:sz w:val="22"/>
                          </w:rPr>
                          <w:t xml:space="preserve"> </w:t>
                        </w:r>
                      </w:p>
                    </w:txbxContent>
                  </v:textbox>
                </v:rect>
                <v:rect id="Rectangle 41755" style="position:absolute;width:5256;height:1514;left:37908;top:3541;" filled="f" stroked="f">
                  <v:textbox inset="0,0,0,0">
                    <w:txbxContent>
                      <w:p>
                        <w:pPr>
                          <w:spacing w:before="0" w:after="160" w:line="259" w:lineRule="auto"/>
                        </w:pPr>
                        <w:r>
                          <w:rPr>
                            <w:rFonts w:cs="Arial" w:hAnsi="Arial" w:eastAsia="Arial" w:ascii="Arial"/>
                            <w:sz w:val="16"/>
                          </w:rPr>
                          <w:t xml:space="preserve">Reply by</w:t>
                        </w:r>
                      </w:p>
                    </w:txbxContent>
                  </v:textbox>
                </v:rect>
                <v:rect id="Rectangle 41756" style="position:absolute;width:377;height:1514;left:41857;top:3541;" filled="f" stroked="f">
                  <v:textbox inset="0,0,0,0">
                    <w:txbxContent>
                      <w:p>
                        <w:pPr>
                          <w:spacing w:before="0" w:after="160" w:line="259" w:lineRule="auto"/>
                        </w:pPr>
                        <w:r>
                          <w:rPr>
                            <w:rFonts w:cs="Arial" w:hAnsi="Arial" w:eastAsia="Arial" w:ascii="Arial"/>
                            <w:sz w:val="16"/>
                          </w:rPr>
                          <w:t xml:space="preserve"> </w:t>
                        </w:r>
                      </w:p>
                    </w:txbxContent>
                  </v:textbox>
                </v:rect>
                <v:rect id="Rectangle 41757" style="position:absolute;width:33254;height:1514;left:42147;top:3541;" filled="f" stroked="f">
                  <v:textbox inset="0,0,0,0">
                    <w:txbxContent>
                      <w:p>
                        <w:pPr>
                          <w:spacing w:before="0" w:after="160" w:line="259" w:lineRule="auto"/>
                        </w:pPr>
                        <w:r>
                          <w:rPr>
                            <w:rFonts w:cs="Arial" w:hAnsi="Arial" w:eastAsia="Arial" w:ascii="Arial"/>
                            <w:sz w:val="16"/>
                          </w:rPr>
                          <w:t xml:space="preserve">the Minister of Justice and Attorney General of Canada </w:t>
                        </w:r>
                      </w:p>
                    </w:txbxContent>
                  </v:textbox>
                </v:rect>
                <v:rect id="Rectangle 41758" style="position:absolute;width:377;height:1514;left:67160;top:3541;" filled="f" stroked="f">
                  <v:textbox inset="0,0,0,0">
                    <w:txbxContent>
                      <w:p>
                        <w:pPr>
                          <w:spacing w:before="0" w:after="160" w:line="259" w:lineRule="auto"/>
                        </w:pPr>
                        <w:r>
                          <w:rPr>
                            <w:rFonts w:cs="Arial" w:hAnsi="Arial" w:eastAsia="Arial" w:ascii="Arial"/>
                            <w:sz w:val="16"/>
                          </w:rPr>
                          <w:t xml:space="preserve"> </w:t>
                        </w:r>
                      </w:p>
                    </w:txbxContent>
                  </v:textbox>
                </v:rect>
                <v:rect id="Rectangle 41759" style="position:absolute;width:5785;height:1514;left:37435;top:4714;" filled="f" stroked="f">
                  <v:textbox inset="0,0,0,0">
                    <w:txbxContent>
                      <w:p>
                        <w:pPr>
                          <w:spacing w:before="0" w:after="160" w:line="259" w:lineRule="auto"/>
                        </w:pPr>
                        <w:r>
                          <w:rPr>
                            <w:rFonts w:cs="Arial" w:hAnsi="Arial" w:eastAsia="Arial" w:ascii="Arial"/>
                            <w:sz w:val="16"/>
                          </w:rPr>
                          <w:t xml:space="preserve">Réponse </w:t>
                        </w:r>
                      </w:p>
                    </w:txbxContent>
                  </v:textbox>
                </v:rect>
                <v:rect id="Rectangle 41760" style="position:absolute;width:34013;height:1514;left:41796;top:4714;" filled="f" stroked="f">
                  <v:textbox inset="0,0,0,0">
                    <w:txbxContent>
                      <w:p>
                        <w:pPr>
                          <w:spacing w:before="0" w:after="160" w:line="259" w:lineRule="auto"/>
                        </w:pPr>
                        <w:r>
                          <w:rPr>
                            <w:rFonts w:cs="Arial" w:hAnsi="Arial" w:eastAsia="Arial" w:ascii="Arial"/>
                            <w:sz w:val="16"/>
                          </w:rPr>
                          <w:t xml:space="preserve">du ministre de la Justice et procureur général du Canada</w:t>
                        </w:r>
                      </w:p>
                    </w:txbxContent>
                  </v:textbox>
                </v:rect>
                <v:rect id="Rectangle 41761" style="position:absolute;width:377;height:1514;left:67373;top:4714;" filled="f" stroked="f">
                  <v:textbox inset="0,0,0,0">
                    <w:txbxContent>
                      <w:p>
                        <w:pPr>
                          <w:spacing w:before="0" w:after="160" w:line="259" w:lineRule="auto"/>
                        </w:pPr>
                        <w:r>
                          <w:rPr>
                            <w:rFonts w:cs="Arial" w:hAnsi="Arial" w:eastAsia="Arial" w:ascii="Arial"/>
                            <w:sz w:val="16"/>
                          </w:rPr>
                          <w:t xml:space="preserve"> </w:t>
                        </w:r>
                      </w:p>
                    </w:txbxContent>
                  </v:textbox>
                </v:rect>
                <v:rect id="Rectangle 41762" style="position:absolute;width:326;height:1310;left:52099;top:5890;" filled="f" stroked="f">
                  <v:textbox inset="0,0,0,0">
                    <w:txbxContent>
                      <w:p>
                        <w:pPr>
                          <w:spacing w:before="0" w:after="160" w:line="259" w:lineRule="auto"/>
                        </w:pPr>
                        <w:r>
                          <w:rPr>
                            <w:rFonts w:cs="Arial" w:hAnsi="Arial" w:eastAsia="Arial" w:ascii="Arial"/>
                            <w:sz w:val="14"/>
                          </w:rPr>
                          <w:t xml:space="preserve"> </w:t>
                        </w:r>
                      </w:p>
                    </w:txbxContent>
                  </v:textbox>
                </v:rect>
                <v:shape id="Shape 572773" style="position:absolute;width:16141;height:121;left:0;top:3398;" coordsize="1614170,12192" path="m0,0l1614170,0l1614170,12192l0,12192l0,0">
                  <v:stroke weight="0pt" endcap="flat" joinstyle="miter" miterlimit="10" on="false" color="#000000" opacity="0"/>
                  <v:fill on="true" color="#000000"/>
                </v:shape>
                <v:shape id="Shape 572774" style="position:absolute;width:121;height:121;left:16141;top:3398;" coordsize="12192,12192" path="m0,0l12192,0l12192,12192l0,12192l0,0">
                  <v:stroke weight="0pt" endcap="flat" joinstyle="miter" miterlimit="10" on="false" color="#000000" opacity="0"/>
                  <v:fill on="true" color="#000000"/>
                </v:shape>
                <v:shape id="Shape 572775" style="position:absolute;width:15745;height:121;left:16263;top:3398;" coordsize="1574546,12192" path="m0,0l1574546,0l1574546,12192l0,12192l0,0">
                  <v:stroke weight="0pt" endcap="flat" joinstyle="miter" miterlimit="10" on="false" color="#000000" opacity="0"/>
                  <v:fill on="true" color="#000000"/>
                </v:shape>
                <v:shape id="Shape 572776" style="position:absolute;width:121;height:121;left:32010;top:3398;" coordsize="12192,12192" path="m0,0l12192,0l12192,12192l0,12192l0,0">
                  <v:stroke weight="0pt" endcap="flat" joinstyle="miter" miterlimit="10" on="false" color="#000000" opacity="0"/>
                  <v:fill on="true" color="#000000"/>
                </v:shape>
                <v:shape id="Shape 572777" style="position:absolute;width:17162;height:121;left:32132;top:3398;" coordsize="1716278,12192" path="m0,0l1716278,0l1716278,12192l0,12192l0,0">
                  <v:stroke weight="0pt" endcap="flat" joinstyle="miter" miterlimit="10" on="false" color="#000000" opacity="0"/>
                  <v:fill on="true" color="#000000"/>
                </v:shape>
                <v:shape id="Shape 572778" style="position:absolute;width:121;height:121;left:49295;top:3398;" coordsize="12192,12192" path="m0,0l12192,0l12192,12192l0,12192l0,0">
                  <v:stroke weight="0pt" endcap="flat" joinstyle="miter" miterlimit="10" on="false" color="#000000" opacity="0"/>
                  <v:fill on="true" color="#000000"/>
                </v:shape>
                <v:shape id="Shape 572779" style="position:absolute;width:23384;height:121;left:49416;top:3398;" coordsize="2338451,12192" path="m0,0l2338451,0l2338451,12192l0,12192l0,0">
                  <v:stroke weight="0pt" endcap="flat" joinstyle="miter" miterlimit="10" on="false" color="#000000" opacity="0"/>
                  <v:fill on="true" color="#000000"/>
                </v:shape>
                <v:shape id="Shape 572780" style="position:absolute;width:121;height:121;left:72801;top:3398;" coordsize="12192,12192" path="m0,0l12192,0l12192,12192l0,12192l0,0">
                  <v:stroke weight="0pt" endcap="flat" joinstyle="miter" miterlimit="10" on="false" color="#000000" opacity="0"/>
                  <v:fill on="true" color="#000000"/>
                </v:shape>
                <v:rect id="Rectangle 41771" style="position:absolute;width:518;height:2079;left:18000;top:7402;" filled="f" stroked="f">
                  <v:textbox inset="0,0,0,0">
                    <w:txbxContent>
                      <w:p>
                        <w:pPr>
                          <w:spacing w:before="0" w:after="160" w:line="259" w:lineRule="auto"/>
                        </w:pPr>
                        <w:r>
                          <w:rPr>
                            <w:rFonts w:cs="Arial" w:hAnsi="Arial" w:eastAsia="Arial" w:ascii="Arial"/>
                            <w:sz w:val="22"/>
                          </w:rPr>
                          <w:t xml:space="preserve"> </w:t>
                        </w:r>
                      </w:p>
                    </w:txbxContent>
                  </v:textbox>
                </v:rect>
                <v:rect id="Rectangle 41772" style="position:absolute;width:518;height:2079;left:18381;top:7402;" filled="f" stroked="f">
                  <v:textbox inset="0,0,0,0">
                    <w:txbxContent>
                      <w:p>
                        <w:pPr>
                          <w:spacing w:before="0" w:after="160" w:line="259" w:lineRule="auto"/>
                        </w:pPr>
                        <w:r>
                          <w:rPr>
                            <w:rFonts w:cs="Arial" w:hAnsi="Arial" w:eastAsia="Arial" w:ascii="Arial"/>
                            <w:sz w:val="22"/>
                          </w:rPr>
                          <w:t xml:space="preserve"> </w:t>
                        </w:r>
                      </w:p>
                    </w:txbxContent>
                  </v:textbox>
                </v:rect>
                <v:rect id="Rectangle 41773" style="position:absolute;width:518;height:2079;left:762;top:9475;" filled="f" stroked="f">
                  <v:textbox inset="0,0,0,0">
                    <w:txbxContent>
                      <w:p>
                        <w:pPr>
                          <w:spacing w:before="0" w:after="160" w:line="259" w:lineRule="auto"/>
                        </w:pPr>
                        <w:r>
                          <w:rPr>
                            <w:rFonts w:cs="Arial" w:hAnsi="Arial" w:eastAsia="Arial" w:ascii="Arial"/>
                            <w:sz w:val="22"/>
                          </w:rPr>
                          <w:t xml:space="preserve"> </w:t>
                        </w:r>
                      </w:p>
                    </w:txbxContent>
                  </v:textbox>
                </v:rect>
                <v:rect id="Rectangle 41774" style="position:absolute;width:27477;height:2079;left:7684;top:11563;" filled="f" stroked="f">
                  <v:textbox inset="0,0,0,0">
                    <w:txbxContent>
                      <w:p>
                        <w:pPr>
                          <w:spacing w:before="0" w:after="160" w:line="259" w:lineRule="auto"/>
                        </w:pPr>
                        <w:r>
                          <w:rPr>
                            <w:rFonts w:cs="Arial" w:hAnsi="Arial" w:eastAsia="Arial" w:ascii="Arial"/>
                            <w:sz w:val="22"/>
                          </w:rPr>
                          <w:t xml:space="preserve">Signed by Gary Anandasangaree</w:t>
                        </w:r>
                      </w:p>
                    </w:txbxContent>
                  </v:textbox>
                </v:rect>
                <v:rect id="Rectangle 41775" style="position:absolute;width:518;height:2079;left:28337;top:11563;" filled="f" stroked="f">
                  <v:textbox inset="0,0,0,0">
                    <w:txbxContent>
                      <w:p>
                        <w:pPr>
                          <w:spacing w:before="0" w:after="160" w:line="259" w:lineRule="auto"/>
                        </w:pPr>
                        <w:r>
                          <w:rPr>
                            <w:rFonts w:cs="Arial" w:hAnsi="Arial" w:eastAsia="Arial" w:ascii="Arial"/>
                            <w:sz w:val="22"/>
                          </w:rPr>
                          <w:t xml:space="preserve"> </w:t>
                        </w:r>
                      </w:p>
                    </w:txbxContent>
                  </v:textbox>
                </v:rect>
                <v:rect id="Rectangle 41778" style="position:absolute;width:518;height:2079;left:36765;top:11563;" filled="f" stroked="f">
                  <v:textbox inset="0,0,0,0">
                    <w:txbxContent>
                      <w:p>
                        <w:pPr>
                          <w:spacing w:before="0" w:after="160" w:line="259" w:lineRule="auto"/>
                        </w:pPr>
                        <w:r>
                          <w:rPr>
                            <w:rFonts w:cs="Arial" w:hAnsi="Arial" w:eastAsia="Arial" w:ascii="Arial"/>
                            <w:sz w:val="22"/>
                          </w:rPr>
                          <w:t xml:space="preserve"> </w:t>
                        </w:r>
                      </w:p>
                    </w:txbxContent>
                  </v:textbox>
                </v:rect>
                <v:shape id="Shape 572781" style="position:absolute;width:31248;height:121;left:762;top:13563;" coordsize="3124835,12192" path="m0,0l3124835,0l3124835,12192l0,12192l0,0">
                  <v:stroke weight="0pt" endcap="flat" joinstyle="miter" miterlimit="10" on="false" color="#000000" opacity="0"/>
                  <v:fill on="true" color="#000000"/>
                </v:shape>
                <v:shape id="Shape 572782" style="position:absolute;width:36783;height:121;left:36018;top:13441;" coordsize="3678301,12192" path="m0,0l3678301,0l3678301,12192l0,12192l0,0">
                  <v:stroke weight="0pt" endcap="flat" joinstyle="miter" miterlimit="10" on="false" color="#000000" opacity="0"/>
                  <v:fill on="true" color="#000000"/>
                </v:shape>
                <v:shape id="Picture 41838" style="position:absolute;width:22180;height:5811;left:42869;top:6774;" filled="f">
                  <v:imagedata r:id="rId1434"/>
                </v:shape>
                <w10:wrap type="square"/>
              </v:group>
            </w:pict>
          </mc:Fallback>
        </mc:AlternateContent>
      </w:r>
    </w:p>
    <w:p w14:paraId="4B70957D" w14:textId="77777777" w:rsidR="00D1399F" w:rsidRDefault="00000000">
      <w:pPr>
        <w:tabs>
          <w:tab w:val="center" w:pos="2458"/>
          <w:tab w:val="center" w:pos="5670"/>
          <w:tab w:val="center" w:pos="8415"/>
        </w:tabs>
        <w:spacing w:after="4"/>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923CA8E" w14:textId="77777777" w:rsidR="00D1399F" w:rsidRDefault="00000000">
      <w:pPr>
        <w:tabs>
          <w:tab w:val="center" w:pos="2457"/>
          <w:tab w:val="center" w:pos="3433"/>
          <w:tab w:val="center" w:pos="5670"/>
          <w:tab w:val="center" w:pos="8415"/>
        </w:tabs>
        <w:spacing w:after="126"/>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2D1E83E0" w14:textId="77777777" w:rsidR="00D1399F" w:rsidRDefault="00000000">
      <w:pPr>
        <w:tabs>
          <w:tab w:val="center" w:pos="5670"/>
          <w:tab w:val="center" w:pos="8414"/>
        </w:tabs>
        <w:spacing w:after="0"/>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06B5FD7F" w14:textId="77777777" w:rsidR="00D1399F" w:rsidRDefault="00000000">
      <w:pPr>
        <w:spacing w:after="107"/>
        <w:ind w:left="-120" w:right="-550"/>
      </w:pPr>
      <w:r>
        <w:rPr>
          <w:noProof/>
        </w:rPr>
        <mc:AlternateContent>
          <mc:Choice Requires="wpg">
            <w:drawing>
              <wp:inline distT="0" distB="0" distL="0" distR="0" wp14:anchorId="62569EE4" wp14:editId="301A8EDC">
                <wp:extent cx="7280148" cy="12192"/>
                <wp:effectExtent l="0" t="0" r="0" b="0"/>
                <wp:docPr id="498433" name="Group 498433"/>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2783" name="Shape 572783"/>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84" name="Shape 572784"/>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85" name="Shape 572785"/>
                        <wps:cNvSpPr/>
                        <wps:spPr>
                          <a:xfrm>
                            <a:off x="3614039" y="0"/>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8433" style="width:573.24pt;height:0.960022pt;mso-position-horizontal-relative:char;mso-position-vertical-relative:line" coordsize="72801,121">
                <v:shape id="Shape 572786" style="position:absolute;width:36018;height:121;left:0;top:0;" coordsize="3601847,12192" path="m0,0l3601847,0l3601847,12192l0,12192l0,0">
                  <v:stroke weight="0pt" endcap="flat" joinstyle="miter" miterlimit="10" on="false" color="#000000" opacity="0"/>
                  <v:fill on="true" color="#000000"/>
                </v:shape>
                <v:shape id="Shape 572787" style="position:absolute;width:121;height:121;left:36018;top:0;" coordsize="12192,12192" path="m0,0l12192,0l12192,12192l0,12192l0,0">
                  <v:stroke weight="0pt" endcap="flat" joinstyle="miter" miterlimit="10" on="false" color="#000000" opacity="0"/>
                  <v:fill on="true" color="#000000"/>
                </v:shape>
                <v:shape id="Shape 572788" style="position:absolute;width:36661;height:121;left:36140;top:0;" coordsize="3666109,12192" path="m0,0l3666109,0l3666109,12192l0,12192l0,0">
                  <v:stroke weight="0pt" endcap="flat" joinstyle="miter" miterlimit="10" on="false" color="#000000" opacity="0"/>
                  <v:fill on="true" color="#000000"/>
                </v:shape>
              </v:group>
            </w:pict>
          </mc:Fallback>
        </mc:AlternateContent>
      </w:r>
    </w:p>
    <w:p w14:paraId="0ECAB1CE" w14:textId="77777777" w:rsidR="00D1399F" w:rsidRDefault="00000000">
      <w:pPr>
        <w:ind w:left="5" w:right="442" w:hanging="10"/>
      </w:pPr>
      <w:r>
        <w:rPr>
          <w:rFonts w:ascii="Arial" w:eastAsia="Arial" w:hAnsi="Arial" w:cs="Arial"/>
          <w:sz w:val="16"/>
        </w:rPr>
        <w:t xml:space="preserve">QUESTION </w:t>
      </w:r>
    </w:p>
    <w:p w14:paraId="1113D5F3" w14:textId="77777777" w:rsidR="00D1399F" w:rsidRDefault="00000000">
      <w:pPr>
        <w:spacing w:after="11" w:line="247" w:lineRule="auto"/>
        <w:ind w:left="7" w:hanging="10"/>
      </w:pPr>
      <w:r>
        <w:rPr>
          <w:rFonts w:ascii="Arial" w:eastAsia="Arial" w:hAnsi="Arial" w:cs="Arial"/>
        </w:rPr>
        <w:t xml:space="preserve">With regard to ongoing or planned government IT projects with a budget over $1 million: what are the details of each project, including the (i) project description and summary, (ii) total budget, (iii) estimated completion date? </w:t>
      </w:r>
    </w:p>
    <w:p w14:paraId="410381E6" w14:textId="77777777" w:rsidR="00D1399F" w:rsidRDefault="00000000">
      <w:pPr>
        <w:spacing w:after="0"/>
      </w:pPr>
      <w:r>
        <w:rPr>
          <w:rFonts w:ascii="Arial" w:eastAsia="Arial" w:hAnsi="Arial" w:cs="Arial"/>
        </w:rPr>
        <w:t xml:space="preserve"> </w:t>
      </w:r>
    </w:p>
    <w:p w14:paraId="3E9B3E5B" w14:textId="77777777" w:rsidR="00D1399F" w:rsidRDefault="00000000">
      <w:pPr>
        <w:spacing w:after="107"/>
        <w:ind w:left="-120" w:right="-550"/>
      </w:pPr>
      <w:r>
        <w:rPr>
          <w:noProof/>
        </w:rPr>
        <mc:AlternateContent>
          <mc:Choice Requires="wpg">
            <w:drawing>
              <wp:inline distT="0" distB="0" distL="0" distR="0" wp14:anchorId="05E75555" wp14:editId="16C15554">
                <wp:extent cx="7280148" cy="12192"/>
                <wp:effectExtent l="0" t="0" r="0" b="0"/>
                <wp:docPr id="498434" name="Group 498434"/>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2789" name="Shape 572789"/>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90" name="Shape 572790"/>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91" name="Shape 572791"/>
                        <wps:cNvSpPr/>
                        <wps:spPr>
                          <a:xfrm>
                            <a:off x="3652139"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8434" style="width:573.24pt;height:0.960022pt;mso-position-horizontal-relative:char;mso-position-vertical-relative:line" coordsize="72801,121">
                <v:shape id="Shape 572792" style="position:absolute;width:36399;height:121;left:0;top:0;" coordsize="3639947,12192" path="m0,0l3639947,0l3639947,12192l0,12192l0,0">
                  <v:stroke weight="0pt" endcap="flat" joinstyle="miter" miterlimit="10" on="false" color="#000000" opacity="0"/>
                  <v:fill on="true" color="#000000"/>
                </v:shape>
                <v:shape id="Shape 572793" style="position:absolute;width:121;height:121;left:36399;top:0;" coordsize="12192,12192" path="m0,0l12192,0l12192,12192l0,12192l0,0">
                  <v:stroke weight="0pt" endcap="flat" joinstyle="miter" miterlimit="10" on="false" color="#000000" opacity="0"/>
                  <v:fill on="true" color="#000000"/>
                </v:shape>
                <v:shape id="Shape 572794" style="position:absolute;width:36280;height:121;left:36521;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591" w:tblpY="-51"/>
        <w:tblOverlap w:val="never"/>
        <w:tblW w:w="2182" w:type="dxa"/>
        <w:tblInd w:w="0" w:type="dxa"/>
        <w:tblCellMar>
          <w:top w:w="28" w:type="dxa"/>
          <w:left w:w="0" w:type="dxa"/>
          <w:bottom w:w="0" w:type="dxa"/>
          <w:right w:w="20" w:type="dxa"/>
        </w:tblCellMar>
        <w:tblLook w:val="04A0" w:firstRow="1" w:lastRow="0" w:firstColumn="1" w:lastColumn="0" w:noHBand="0" w:noVBand="1"/>
      </w:tblPr>
      <w:tblGrid>
        <w:gridCol w:w="351"/>
        <w:gridCol w:w="1480"/>
        <w:gridCol w:w="351"/>
      </w:tblGrid>
      <w:tr w:rsidR="00D1399F" w14:paraId="27A303C1"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64B3EED1"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65DDA5E2"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0331C6C4"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33D3BF95" w14:textId="77777777" w:rsidR="00D1399F" w:rsidRDefault="00000000">
      <w:pPr>
        <w:tabs>
          <w:tab w:val="center" w:pos="7728"/>
        </w:tabs>
        <w:spacing w:after="0"/>
        <w:ind w:left="-5"/>
      </w:pPr>
      <w:r>
        <w:rPr>
          <w:rFonts w:ascii="Arial" w:eastAsia="Arial" w:hAnsi="Arial" w:cs="Arial"/>
          <w:sz w:val="16"/>
        </w:rPr>
        <w:t>REPLY / RÉPONSE</w:t>
      </w:r>
      <w:r>
        <w:rPr>
          <w:rFonts w:ascii="Arial" w:eastAsia="Arial" w:hAnsi="Arial" w:cs="Arial"/>
        </w:rPr>
        <w:t xml:space="preserve"> </w:t>
      </w:r>
      <w:r>
        <w:rPr>
          <w:rFonts w:ascii="Arial" w:eastAsia="Arial" w:hAnsi="Arial" w:cs="Arial"/>
        </w:rPr>
        <w:tab/>
      </w:r>
      <w:r>
        <w:rPr>
          <w:rFonts w:ascii="Arial" w:eastAsia="Arial" w:hAnsi="Arial" w:cs="Arial"/>
          <w:sz w:val="14"/>
        </w:rPr>
        <w:t xml:space="preserve">ORIGINAL TEXT </w:t>
      </w:r>
    </w:p>
    <w:p w14:paraId="5D699802" w14:textId="77777777" w:rsidR="00D1399F" w:rsidRDefault="00000000">
      <w:pPr>
        <w:spacing w:after="424" w:line="265" w:lineRule="auto"/>
        <w:ind w:left="4906" w:right="179" w:hanging="10"/>
        <w:jc w:val="center"/>
      </w:pPr>
      <w:r>
        <w:rPr>
          <w:rFonts w:ascii="Arial" w:eastAsia="Arial" w:hAnsi="Arial" w:cs="Arial"/>
          <w:sz w:val="14"/>
        </w:rPr>
        <w:t xml:space="preserve">TEXTE ORIGINAL </w:t>
      </w:r>
    </w:p>
    <w:p w14:paraId="36F97F9C" w14:textId="77777777" w:rsidR="00D1399F" w:rsidRDefault="00000000">
      <w:pPr>
        <w:pStyle w:val="Heading4"/>
        <w:ind w:left="221"/>
      </w:pPr>
      <w:r>
        <w:rPr>
          <w:b/>
          <w:sz w:val="22"/>
          <w:u w:val="single" w:color="000000"/>
        </w:rPr>
        <w:t>Public Prosecution Service of Canada</w:t>
      </w:r>
      <w:r>
        <w:rPr>
          <w:b/>
          <w:sz w:val="22"/>
        </w:rPr>
        <w:t xml:space="preserve"> </w:t>
      </w:r>
    </w:p>
    <w:p w14:paraId="1CA15951" w14:textId="77777777" w:rsidR="00D1399F" w:rsidRDefault="00000000">
      <w:pPr>
        <w:spacing w:after="0"/>
        <w:ind w:left="216"/>
      </w:pPr>
      <w:r>
        <w:rPr>
          <w:rFonts w:ascii="Arial" w:eastAsia="Arial" w:hAnsi="Arial" w:cs="Arial"/>
        </w:rPr>
        <w:t xml:space="preserve"> </w:t>
      </w:r>
    </w:p>
    <w:p w14:paraId="74EC4380" w14:textId="77777777" w:rsidR="00D1399F" w:rsidRDefault="00000000">
      <w:pPr>
        <w:spacing w:after="11" w:line="247" w:lineRule="auto"/>
        <w:ind w:left="226" w:hanging="10"/>
      </w:pPr>
      <w:r>
        <w:rPr>
          <w:rFonts w:ascii="Arial" w:eastAsia="Arial" w:hAnsi="Arial" w:cs="Arial"/>
        </w:rPr>
        <w:t xml:space="preserve">With regard to the Public Prosecution Service of Canada, see the attached document. </w:t>
      </w:r>
    </w:p>
    <w:p w14:paraId="26E685DB" w14:textId="77777777" w:rsidR="00D1399F" w:rsidRDefault="00000000">
      <w:pPr>
        <w:spacing w:after="0"/>
        <w:ind w:left="216"/>
      </w:pPr>
      <w:r>
        <w:rPr>
          <w:rFonts w:ascii="Times New Roman" w:eastAsia="Times New Roman" w:hAnsi="Times New Roman" w:cs="Times New Roman"/>
          <w:sz w:val="24"/>
        </w:rPr>
        <w:t xml:space="preserve"> </w:t>
      </w:r>
    </w:p>
    <w:p w14:paraId="74A9DBE0" w14:textId="77777777" w:rsidR="00D1399F" w:rsidRDefault="00000000">
      <w:pPr>
        <w:spacing w:after="0"/>
        <w:ind w:left="216"/>
      </w:pPr>
      <w:r>
        <w:rPr>
          <w:rFonts w:ascii="Times New Roman" w:eastAsia="Times New Roman" w:hAnsi="Times New Roman" w:cs="Times New Roman"/>
          <w:sz w:val="24"/>
        </w:rPr>
        <w:t xml:space="preserve"> </w:t>
      </w:r>
    </w:p>
    <w:p w14:paraId="33651EDB" w14:textId="77777777" w:rsidR="00D1399F" w:rsidRDefault="00D1399F">
      <w:pPr>
        <w:sectPr w:rsidR="00D1399F">
          <w:headerReference w:type="even" r:id="rId1553"/>
          <w:headerReference w:type="default" r:id="rId1554"/>
          <w:footerReference w:type="even" r:id="rId1555"/>
          <w:footerReference w:type="default" r:id="rId1556"/>
          <w:headerReference w:type="first" r:id="rId1557"/>
          <w:footerReference w:type="first" r:id="rId1558"/>
          <w:pgSz w:w="12240" w:h="20160"/>
          <w:pgMar w:top="1440" w:right="941" w:bottom="1440" w:left="504" w:header="1051" w:footer="720" w:gutter="0"/>
          <w:cols w:space="720"/>
        </w:sectPr>
      </w:pPr>
    </w:p>
    <w:p w14:paraId="495D8269" w14:textId="77777777" w:rsidR="00D1399F" w:rsidRDefault="00000000">
      <w:pPr>
        <w:spacing w:after="1092" w:line="265" w:lineRule="auto"/>
        <w:ind w:left="10" w:right="157" w:hanging="10"/>
        <w:jc w:val="right"/>
      </w:pPr>
      <w:r>
        <w:rPr>
          <w:rFonts w:ascii="Arial" w:eastAsia="Arial" w:hAnsi="Arial" w:cs="Arial"/>
          <w:sz w:val="20"/>
        </w:rPr>
        <w:t>Annex</w:t>
      </w:r>
    </w:p>
    <w:p w14:paraId="2360E198" w14:textId="77777777" w:rsidR="00D1399F" w:rsidRDefault="00000000">
      <w:pPr>
        <w:spacing w:after="2"/>
        <w:ind w:left="10" w:right="-15" w:hanging="10"/>
        <w:jc w:val="right"/>
      </w:pPr>
      <w:r>
        <w:rPr>
          <w:rFonts w:ascii="Arial" w:eastAsia="Arial" w:hAnsi="Arial" w:cs="Arial"/>
        </w:rPr>
        <w:t xml:space="preserve">— April 25, 2022 — Mr. Lake (Edmonton—Wetaskiwin) — With regard to ongoing or planned government IT projects with a budget over $1 million: what are the details of each project, </w:t>
      </w:r>
    </w:p>
    <w:p w14:paraId="56BB49D3" w14:textId="77777777" w:rsidR="00D1399F" w:rsidRDefault="00000000">
      <w:pPr>
        <w:spacing w:after="377" w:line="247" w:lineRule="auto"/>
        <w:ind w:left="7" w:hanging="10"/>
      </w:pPr>
      <w:r>
        <w:rPr>
          <w:rFonts w:ascii="Arial" w:eastAsia="Arial" w:hAnsi="Arial" w:cs="Arial"/>
        </w:rPr>
        <w:t>including the (i) project description and summary, (ii) total budget, (iii) estimated completion date?</w:t>
      </w:r>
    </w:p>
    <w:p w14:paraId="6A0C1A09" w14:textId="77777777" w:rsidR="00D1399F" w:rsidRDefault="00000000">
      <w:pPr>
        <w:pStyle w:val="Heading5"/>
        <w:spacing w:after="123"/>
        <w:ind w:left="5"/>
      </w:pPr>
      <w:r>
        <w:rPr>
          <w:b/>
          <w:sz w:val="22"/>
        </w:rPr>
        <w:t>NAME OF ORGANIZATION: Public Prosecution Service of Canada</w:t>
      </w:r>
    </w:p>
    <w:tbl>
      <w:tblPr>
        <w:tblStyle w:val="TableGrid"/>
        <w:tblW w:w="18994" w:type="dxa"/>
        <w:tblInd w:w="-41" w:type="dxa"/>
        <w:tblCellMar>
          <w:top w:w="16" w:type="dxa"/>
          <w:left w:w="0" w:type="dxa"/>
          <w:bottom w:w="0" w:type="dxa"/>
          <w:right w:w="0" w:type="dxa"/>
        </w:tblCellMar>
        <w:tblLook w:val="04A0" w:firstRow="1" w:lastRow="0" w:firstColumn="1" w:lastColumn="0" w:noHBand="0" w:noVBand="1"/>
      </w:tblPr>
      <w:tblGrid>
        <w:gridCol w:w="6122"/>
        <w:gridCol w:w="6420"/>
        <w:gridCol w:w="3219"/>
        <w:gridCol w:w="3233"/>
      </w:tblGrid>
      <w:tr w:rsidR="00D1399F" w14:paraId="05E0FC78" w14:textId="77777777">
        <w:trPr>
          <w:trHeight w:val="466"/>
        </w:trPr>
        <w:tc>
          <w:tcPr>
            <w:tcW w:w="15760" w:type="dxa"/>
            <w:gridSpan w:val="3"/>
            <w:tcBorders>
              <w:top w:val="single" w:sz="8" w:space="0" w:color="000000"/>
              <w:left w:val="single" w:sz="8" w:space="0" w:color="000000"/>
              <w:bottom w:val="single" w:sz="8" w:space="0" w:color="000000"/>
              <w:right w:val="nil"/>
            </w:tcBorders>
            <w:vAlign w:val="center"/>
          </w:tcPr>
          <w:p w14:paraId="6D4FCB2B" w14:textId="77777777" w:rsidR="00D1399F" w:rsidRDefault="00000000">
            <w:pPr>
              <w:spacing w:after="0"/>
              <w:ind w:left="3250"/>
              <w:jc w:val="center"/>
            </w:pPr>
            <w:r>
              <w:rPr>
                <w:rFonts w:ascii="Arial" w:eastAsia="Arial" w:hAnsi="Arial" w:cs="Arial"/>
                <w:b/>
              </w:rPr>
              <w:t>what are the details of each project, including the</w:t>
            </w:r>
          </w:p>
        </w:tc>
        <w:tc>
          <w:tcPr>
            <w:tcW w:w="3233" w:type="dxa"/>
            <w:tcBorders>
              <w:top w:val="single" w:sz="8" w:space="0" w:color="000000"/>
              <w:left w:val="nil"/>
              <w:bottom w:val="single" w:sz="8" w:space="0" w:color="000000"/>
              <w:right w:val="single" w:sz="8" w:space="0" w:color="000000"/>
            </w:tcBorders>
          </w:tcPr>
          <w:p w14:paraId="29323326" w14:textId="77777777" w:rsidR="00D1399F" w:rsidRDefault="00D1399F"/>
        </w:tc>
      </w:tr>
      <w:tr w:rsidR="00D1399F" w14:paraId="70BBE52E" w14:textId="77777777">
        <w:trPr>
          <w:trHeight w:val="290"/>
        </w:trPr>
        <w:tc>
          <w:tcPr>
            <w:tcW w:w="12541" w:type="dxa"/>
            <w:gridSpan w:val="2"/>
            <w:tcBorders>
              <w:top w:val="single" w:sz="8" w:space="0" w:color="000000"/>
              <w:left w:val="single" w:sz="8" w:space="0" w:color="000000"/>
              <w:bottom w:val="single" w:sz="8" w:space="0" w:color="000000"/>
              <w:right w:val="single" w:sz="8" w:space="0" w:color="000000"/>
            </w:tcBorders>
          </w:tcPr>
          <w:p w14:paraId="23423BE5" w14:textId="77777777" w:rsidR="00D1399F" w:rsidRDefault="00000000">
            <w:pPr>
              <w:spacing w:after="0"/>
              <w:ind w:left="20"/>
              <w:jc w:val="center"/>
            </w:pPr>
            <w:r>
              <w:rPr>
                <w:rFonts w:ascii="Arial" w:eastAsia="Arial" w:hAnsi="Arial" w:cs="Arial"/>
                <w:b/>
                <w:color w:val="333333"/>
              </w:rPr>
              <w:t>(i) project description and summary</w:t>
            </w:r>
          </w:p>
        </w:tc>
        <w:tc>
          <w:tcPr>
            <w:tcW w:w="3219" w:type="dxa"/>
            <w:vMerge w:val="restart"/>
            <w:tcBorders>
              <w:top w:val="single" w:sz="8" w:space="0" w:color="000000"/>
              <w:left w:val="single" w:sz="8" w:space="0" w:color="000000"/>
              <w:bottom w:val="single" w:sz="8" w:space="0" w:color="000000"/>
              <w:right w:val="single" w:sz="8" w:space="0" w:color="000000"/>
            </w:tcBorders>
            <w:vAlign w:val="center"/>
          </w:tcPr>
          <w:p w14:paraId="3F0091CA" w14:textId="77777777" w:rsidR="00D1399F" w:rsidRDefault="00000000">
            <w:pPr>
              <w:spacing w:after="0"/>
              <w:ind w:left="17"/>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13E5C4CF" w14:textId="77777777" w:rsidR="00D1399F" w:rsidRDefault="00000000">
            <w:pPr>
              <w:spacing w:after="0"/>
              <w:ind w:left="56"/>
              <w:jc w:val="center"/>
            </w:pPr>
            <w:r>
              <w:rPr>
                <w:rFonts w:ascii="Arial" w:eastAsia="Arial" w:hAnsi="Arial" w:cs="Arial"/>
                <w:b/>
                <w:color w:val="333333"/>
              </w:rPr>
              <w:t>(iii) estimated completion date</w:t>
            </w:r>
          </w:p>
        </w:tc>
      </w:tr>
      <w:tr w:rsidR="00D1399F" w14:paraId="34AAE4B0" w14:textId="77777777">
        <w:trPr>
          <w:trHeight w:val="319"/>
        </w:trPr>
        <w:tc>
          <w:tcPr>
            <w:tcW w:w="6121" w:type="dxa"/>
            <w:tcBorders>
              <w:top w:val="single" w:sz="8" w:space="0" w:color="000000"/>
              <w:left w:val="single" w:sz="8" w:space="0" w:color="000000"/>
              <w:bottom w:val="single" w:sz="8" w:space="0" w:color="000000"/>
              <w:right w:val="single" w:sz="8" w:space="0" w:color="000000"/>
            </w:tcBorders>
          </w:tcPr>
          <w:p w14:paraId="73540773" w14:textId="77777777" w:rsidR="00D1399F" w:rsidRDefault="00000000">
            <w:pPr>
              <w:spacing w:after="0"/>
              <w:ind w:left="20"/>
              <w:jc w:val="center"/>
            </w:pPr>
            <w:r>
              <w:rPr>
                <w:rFonts w:ascii="Arial" w:eastAsia="Arial" w:hAnsi="Arial" w:cs="Arial"/>
                <w:b/>
                <w:color w:val="333333"/>
              </w:rPr>
              <w:t>description</w:t>
            </w:r>
          </w:p>
        </w:tc>
        <w:tc>
          <w:tcPr>
            <w:tcW w:w="6420" w:type="dxa"/>
            <w:tcBorders>
              <w:top w:val="single" w:sz="8" w:space="0" w:color="000000"/>
              <w:left w:val="single" w:sz="8" w:space="0" w:color="000000"/>
              <w:bottom w:val="single" w:sz="8" w:space="0" w:color="000000"/>
              <w:right w:val="single" w:sz="8" w:space="0" w:color="000000"/>
            </w:tcBorders>
          </w:tcPr>
          <w:p w14:paraId="79AEBCC9" w14:textId="77777777" w:rsidR="00D1399F" w:rsidRDefault="00000000">
            <w:pPr>
              <w:spacing w:after="0"/>
              <w:ind w:left="24"/>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3F8D6E8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FD5B5C4" w14:textId="77777777" w:rsidR="00D1399F" w:rsidRDefault="00D1399F"/>
        </w:tc>
      </w:tr>
      <w:tr w:rsidR="00D1399F" w14:paraId="4F91E131" w14:textId="77777777">
        <w:trPr>
          <w:trHeight w:val="2211"/>
        </w:trPr>
        <w:tc>
          <w:tcPr>
            <w:tcW w:w="6121" w:type="dxa"/>
            <w:tcBorders>
              <w:top w:val="single" w:sz="8" w:space="0" w:color="000000"/>
              <w:left w:val="single" w:sz="8" w:space="0" w:color="000000"/>
              <w:bottom w:val="single" w:sz="8" w:space="0" w:color="000000"/>
              <w:right w:val="single" w:sz="8" w:space="0" w:color="000000"/>
            </w:tcBorders>
          </w:tcPr>
          <w:p w14:paraId="1B140E87" w14:textId="77777777" w:rsidR="00D1399F" w:rsidRDefault="00000000">
            <w:pPr>
              <w:spacing w:after="0"/>
              <w:ind w:left="41"/>
            </w:pPr>
            <w:r>
              <w:rPr>
                <w:rFonts w:ascii="Arial" w:eastAsia="Arial" w:hAnsi="Arial" w:cs="Arial"/>
              </w:rPr>
              <w:t xml:space="preserve">New Legal Case Management Systems Platform (Amicus) </w:t>
            </w:r>
          </w:p>
        </w:tc>
        <w:tc>
          <w:tcPr>
            <w:tcW w:w="6420" w:type="dxa"/>
            <w:tcBorders>
              <w:top w:val="single" w:sz="8" w:space="0" w:color="000000"/>
              <w:left w:val="single" w:sz="8" w:space="0" w:color="000000"/>
              <w:bottom w:val="single" w:sz="8" w:space="0" w:color="000000"/>
              <w:right w:val="single" w:sz="8" w:space="0" w:color="000000"/>
            </w:tcBorders>
          </w:tcPr>
          <w:p w14:paraId="6B7E1BAB" w14:textId="77777777" w:rsidR="00D1399F" w:rsidRDefault="00000000">
            <w:pPr>
              <w:spacing w:after="0"/>
              <w:ind w:left="41"/>
            </w:pPr>
            <w:r>
              <w:rPr>
                <w:rFonts w:ascii="Arial" w:eastAsia="Arial" w:hAnsi="Arial" w:cs="Arial"/>
              </w:rPr>
              <w:t xml:space="preserve">The Public Prosecution Services Canada is currently working on  a project to build a new Legal Case Management Systems Platform (Amicus) with the main objective of replacing its current end of life custom-developed legal case management system (iCase).  Amicus is being built using the Government of Canada Shared Case Management Systems Microsoft CRM dynamics platform. </w:t>
            </w:r>
          </w:p>
        </w:tc>
        <w:tc>
          <w:tcPr>
            <w:tcW w:w="3219" w:type="dxa"/>
            <w:tcBorders>
              <w:top w:val="single" w:sz="8" w:space="0" w:color="000000"/>
              <w:left w:val="single" w:sz="8" w:space="0" w:color="000000"/>
              <w:bottom w:val="single" w:sz="8" w:space="0" w:color="000000"/>
              <w:right w:val="single" w:sz="8" w:space="0" w:color="000000"/>
            </w:tcBorders>
          </w:tcPr>
          <w:p w14:paraId="5FF86C06" w14:textId="77777777" w:rsidR="00D1399F" w:rsidRDefault="00000000">
            <w:pPr>
              <w:spacing w:after="273"/>
              <w:ind w:left="149"/>
            </w:pPr>
            <w:r>
              <w:rPr>
                <w:rFonts w:ascii="Arial" w:eastAsia="Arial" w:hAnsi="Arial" w:cs="Arial"/>
              </w:rPr>
              <w:t xml:space="preserve"> $                         5,900,000.00 </w:t>
            </w:r>
          </w:p>
          <w:p w14:paraId="58551A97" w14:textId="77777777" w:rsidR="00D1399F" w:rsidRDefault="00000000">
            <w:pPr>
              <w:spacing w:after="0"/>
              <w:ind w:left="-28"/>
            </w:pPr>
            <w:r>
              <w:rPr>
                <w:rFonts w:ascii="Arial" w:eastAsia="Arial" w:hAnsi="Arial" w:cs="Arial"/>
              </w:rPr>
              <w:t xml:space="preserve"> </w:t>
            </w:r>
          </w:p>
        </w:tc>
        <w:tc>
          <w:tcPr>
            <w:tcW w:w="3233" w:type="dxa"/>
            <w:tcBorders>
              <w:top w:val="single" w:sz="8" w:space="0" w:color="000000"/>
              <w:left w:val="single" w:sz="8" w:space="0" w:color="000000"/>
              <w:bottom w:val="single" w:sz="8" w:space="0" w:color="000000"/>
              <w:right w:val="single" w:sz="8" w:space="0" w:color="000000"/>
            </w:tcBorders>
          </w:tcPr>
          <w:p w14:paraId="53E9E8B9" w14:textId="77777777" w:rsidR="00D1399F" w:rsidRDefault="00000000">
            <w:pPr>
              <w:spacing w:after="0"/>
              <w:ind w:left="19"/>
              <w:jc w:val="center"/>
            </w:pPr>
            <w:r>
              <w:rPr>
                <w:rFonts w:ascii="Arial" w:eastAsia="Arial" w:hAnsi="Arial" w:cs="Arial"/>
              </w:rPr>
              <w:t>May-June 2022</w:t>
            </w:r>
          </w:p>
        </w:tc>
      </w:tr>
    </w:tbl>
    <w:p w14:paraId="2A78E26E" w14:textId="77777777" w:rsidR="00D1399F" w:rsidRDefault="00000000">
      <w:pPr>
        <w:spacing w:after="132"/>
        <w:ind w:left="407" w:right="31" w:hanging="10"/>
        <w:jc w:val="center"/>
      </w:pPr>
      <w:r>
        <w:rPr>
          <w:rFonts w:ascii="Arial" w:eastAsia="Arial" w:hAnsi="Arial" w:cs="Arial"/>
          <w:sz w:val="20"/>
        </w:rPr>
        <w:t>1 of 1</w:t>
      </w:r>
    </w:p>
    <w:p w14:paraId="7A935054" w14:textId="77777777" w:rsidR="00D1399F" w:rsidRDefault="00D1399F">
      <w:pPr>
        <w:sectPr w:rsidR="00D1399F">
          <w:headerReference w:type="even" r:id="rId1559"/>
          <w:headerReference w:type="default" r:id="rId1560"/>
          <w:footerReference w:type="even" r:id="rId1561"/>
          <w:footerReference w:type="default" r:id="rId1562"/>
          <w:headerReference w:type="first" r:id="rId1563"/>
          <w:footerReference w:type="first" r:id="rId1564"/>
          <w:pgSz w:w="20160" w:h="12240" w:orient="landscape"/>
          <w:pgMar w:top="1440" w:right="941" w:bottom="1440" w:left="559" w:header="1450" w:footer="720" w:gutter="0"/>
          <w:cols w:space="720"/>
        </w:sectPr>
      </w:pPr>
    </w:p>
    <w:p w14:paraId="007D9377" w14:textId="77777777" w:rsidR="00D1399F" w:rsidRDefault="00000000">
      <w:pPr>
        <w:spacing w:after="88"/>
        <w:ind w:left="226"/>
      </w:pPr>
      <w:r>
        <w:rPr>
          <w:rFonts w:ascii="Times New Roman" w:eastAsia="Times New Roman" w:hAnsi="Times New Roman" w:cs="Times New Roman"/>
          <w:sz w:val="24"/>
        </w:rPr>
        <w:t xml:space="preserve"> </w:t>
      </w:r>
    </w:p>
    <w:p w14:paraId="6C8EF3E6" w14:textId="77777777" w:rsidR="00D1399F" w:rsidRDefault="00000000">
      <w:pPr>
        <w:spacing w:after="650"/>
        <w:ind w:left="226"/>
      </w:pPr>
      <w:r>
        <w:rPr>
          <w:rFonts w:ascii="Arial" w:eastAsia="Arial" w:hAnsi="Arial" w:cs="Arial"/>
          <w:b/>
          <w:sz w:val="36"/>
        </w:rPr>
        <w:t xml:space="preserve"> </w:t>
      </w:r>
    </w:p>
    <w:p w14:paraId="432FBD2F" w14:textId="77777777" w:rsidR="00D1399F" w:rsidRDefault="00000000">
      <w:pPr>
        <w:pStyle w:val="Heading6"/>
        <w:ind w:left="239" w:right="50"/>
        <w:jc w:val="center"/>
      </w:pPr>
      <w:r>
        <w:rPr>
          <w:rFonts w:ascii="Times New Roman" w:eastAsia="Times New Roman" w:hAnsi="Times New Roman" w:cs="Times New Roman"/>
          <w:b w:val="0"/>
          <w:sz w:val="18"/>
        </w:rPr>
        <w:t>PREPARE IN ENGLISH AND FRENCH MARKING "ORIGINAL TEXT" OR "TRANSLATION" PRÉPARER EN ANGLAIS ET EN FRANÇAIS EN INDIQUANT "TEXTE ORIGINAL" OU "TRADUCTION"</w:t>
      </w:r>
    </w:p>
    <w:p w14:paraId="19799868" w14:textId="77777777" w:rsidR="00D1399F" w:rsidRDefault="00000000">
      <w:pPr>
        <w:spacing w:after="80"/>
        <w:ind w:left="226"/>
      </w:pPr>
      <w:r>
        <w:rPr>
          <w:rFonts w:ascii="Times New Roman" w:eastAsia="Times New Roman" w:hAnsi="Times New Roman" w:cs="Times New Roman"/>
          <w:sz w:val="18"/>
        </w:rPr>
        <w:t xml:space="preserve"> </w:t>
      </w:r>
    </w:p>
    <w:p w14:paraId="68D88992" w14:textId="77777777" w:rsidR="00D1399F" w:rsidRDefault="00000000">
      <w:pPr>
        <w:tabs>
          <w:tab w:val="center" w:pos="2785"/>
          <w:tab w:val="center" w:pos="7948"/>
        </w:tabs>
        <w:spacing w:after="0"/>
        <w:ind w:left="-5"/>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w:t>
      </w:r>
    </w:p>
    <w:p w14:paraId="5622A44B" w14:textId="77777777" w:rsidR="00D1399F" w:rsidRDefault="00000000">
      <w:pPr>
        <w:tabs>
          <w:tab w:val="center" w:pos="4284"/>
          <w:tab w:val="center" w:pos="8627"/>
        </w:tabs>
        <w:spacing w:after="173" w:line="248" w:lineRule="auto"/>
        <w:ind w:left="-3"/>
      </w:pPr>
      <w:r>
        <w:rPr>
          <w:noProof/>
        </w:rPr>
        <mc:AlternateContent>
          <mc:Choice Requires="wpg">
            <w:drawing>
              <wp:anchor distT="0" distB="0" distL="114300" distR="114300" simplePos="0" relativeHeight="251772928" behindDoc="1" locked="0" layoutInCell="1" allowOverlap="1" wp14:anchorId="11F33AE1" wp14:editId="3B268887">
                <wp:simplePos x="0" y="0"/>
                <wp:positionH relativeFrom="column">
                  <wp:posOffset>-70103</wp:posOffset>
                </wp:positionH>
                <wp:positionV relativeFrom="paragraph">
                  <wp:posOffset>-148589</wp:posOffset>
                </wp:positionV>
                <wp:extent cx="7292340" cy="352044"/>
                <wp:effectExtent l="0" t="0" r="0" b="0"/>
                <wp:wrapNone/>
                <wp:docPr id="498911" name="Group 498911"/>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2795" name="Shape 572795"/>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96" name="Shape 572796"/>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97" name="Shape 572797"/>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98" name="Shape 572798"/>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799" name="Shape 572799"/>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00" name="Shape 572800"/>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01" name="Shape 572801"/>
                        <wps:cNvSpPr/>
                        <wps:spPr>
                          <a:xfrm>
                            <a:off x="0" y="339851"/>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02" name="Shape 572802"/>
                        <wps:cNvSpPr/>
                        <wps:spPr>
                          <a:xfrm>
                            <a:off x="1614170"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03" name="Shape 572803"/>
                        <wps:cNvSpPr/>
                        <wps:spPr>
                          <a:xfrm>
                            <a:off x="1626362" y="339851"/>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04" name="Shape 572804"/>
                        <wps:cNvSpPr/>
                        <wps:spPr>
                          <a:xfrm>
                            <a:off x="320103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05" name="Shape 572805"/>
                        <wps:cNvSpPr/>
                        <wps:spPr>
                          <a:xfrm>
                            <a:off x="3213227" y="339851"/>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06" name="Shape 572806"/>
                        <wps:cNvSpPr/>
                        <wps:spPr>
                          <a:xfrm>
                            <a:off x="492950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07" name="Shape 572807"/>
                        <wps:cNvSpPr/>
                        <wps:spPr>
                          <a:xfrm>
                            <a:off x="4941697" y="339851"/>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08" name="Shape 572808"/>
                        <wps:cNvSpPr/>
                        <wps:spPr>
                          <a:xfrm>
                            <a:off x="7280148"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8911" style="width:574.2pt;height:27.72pt;position:absolute;z-index:-2147483598;mso-position-horizontal-relative:text;mso-position-horizontal:absolute;margin-left:-5.52pt;mso-position-vertical-relative:text;margin-top:-11.7pt;" coordsize="72923,3520">
                <v:shape id="Shape 572809" style="position:absolute;width:16141;height:121;left:0;top:0;" coordsize="1614170,12192" path="m0,0l1614170,0l1614170,12192l0,12192l0,0">
                  <v:stroke weight="0pt" endcap="flat" joinstyle="miter" miterlimit="10" on="false" color="#000000" opacity="0"/>
                  <v:fill on="true" color="#000000"/>
                </v:shape>
                <v:shape id="Shape 572810" style="position:absolute;width:121;height:121;left:16141;top:0;" coordsize="12192,12192" path="m0,0l12192,0l12192,12192l0,12192l0,0">
                  <v:stroke weight="0pt" endcap="flat" joinstyle="miter" miterlimit="10" on="false" color="#000000" opacity="0"/>
                  <v:fill on="true" color="#000000"/>
                </v:shape>
                <v:shape id="Shape 572811" style="position:absolute;width:33031;height:121;left:16263;top:0;" coordsize="3303143,12192" path="m0,0l3303143,0l3303143,12192l0,12192l0,0">
                  <v:stroke weight="0pt" endcap="flat" joinstyle="miter" miterlimit="10" on="false" color="#000000" opacity="0"/>
                  <v:fill on="true" color="#000000"/>
                </v:shape>
                <v:shape id="Shape 572812" style="position:absolute;width:121;height:121;left:49295;top:0;" coordsize="12192,12192" path="m0,0l12192,0l12192,12192l0,12192l0,0">
                  <v:stroke weight="0pt" endcap="flat" joinstyle="miter" miterlimit="10" on="false" color="#000000" opacity="0"/>
                  <v:fill on="true" color="#000000"/>
                </v:shape>
                <v:shape id="Shape 572813" style="position:absolute;width:121;height:3276;left:16141;top:121;" coordsize="12192,327660" path="m0,0l12192,0l12192,327660l0,327660l0,0">
                  <v:stroke weight="0pt" endcap="flat" joinstyle="miter" miterlimit="10" on="false" color="#000000" opacity="0"/>
                  <v:fill on="true" color="#000000"/>
                </v:shape>
                <v:shape id="Shape 572814" style="position:absolute;width:121;height:3276;left:49295;top:121;" coordsize="12192,327660" path="m0,0l12192,0l12192,327660l0,327660l0,0">
                  <v:stroke weight="0pt" endcap="flat" joinstyle="miter" miterlimit="10" on="false" color="#000000" opacity="0"/>
                  <v:fill on="true" color="#000000"/>
                </v:shape>
                <v:shape id="Shape 572815" style="position:absolute;width:16141;height:121;left:0;top:3398;" coordsize="1614170,12192" path="m0,0l1614170,0l1614170,12192l0,12192l0,0">
                  <v:stroke weight="0pt" endcap="flat" joinstyle="miter" miterlimit="10" on="false" color="#000000" opacity="0"/>
                  <v:fill on="true" color="#000000"/>
                </v:shape>
                <v:shape id="Shape 572816" style="position:absolute;width:121;height:121;left:16141;top:3398;" coordsize="12192,12192" path="m0,0l12192,0l12192,12192l0,12192l0,0">
                  <v:stroke weight="0pt" endcap="flat" joinstyle="miter" miterlimit="10" on="false" color="#000000" opacity="0"/>
                  <v:fill on="true" color="#000000"/>
                </v:shape>
                <v:shape id="Shape 572817" style="position:absolute;width:15745;height:121;left:16263;top:3398;" coordsize="1574546,12192" path="m0,0l1574546,0l1574546,12192l0,12192l0,0">
                  <v:stroke weight="0pt" endcap="flat" joinstyle="miter" miterlimit="10" on="false" color="#000000" opacity="0"/>
                  <v:fill on="true" color="#000000"/>
                </v:shape>
                <v:shape id="Shape 572818" style="position:absolute;width:121;height:121;left:32010;top:3398;" coordsize="12192,12192" path="m0,0l12192,0l12192,12192l0,12192l0,0">
                  <v:stroke weight="0pt" endcap="flat" joinstyle="miter" miterlimit="10" on="false" color="#000000" opacity="0"/>
                  <v:fill on="true" color="#000000"/>
                </v:shape>
                <v:shape id="Shape 572819" style="position:absolute;width:17162;height:121;left:32132;top:3398;" coordsize="1716278,12192" path="m0,0l1716278,0l1716278,12192l0,12192l0,0">
                  <v:stroke weight="0pt" endcap="flat" joinstyle="miter" miterlimit="10" on="false" color="#000000" opacity="0"/>
                  <v:fill on="true" color="#000000"/>
                </v:shape>
                <v:shape id="Shape 572820" style="position:absolute;width:121;height:121;left:49295;top:3398;" coordsize="12192,12192" path="m0,0l12192,0l12192,12192l0,12192l0,0">
                  <v:stroke weight="0pt" endcap="flat" joinstyle="miter" miterlimit="10" on="false" color="#000000" opacity="0"/>
                  <v:fill on="true" color="#000000"/>
                </v:shape>
                <v:shape id="Shape 572821" style="position:absolute;width:23384;height:121;left:49416;top:3398;" coordsize="2338451,12192" path="m0,0l2338451,0l2338451,12192l0,12192l0,0">
                  <v:stroke weight="0pt" endcap="flat" joinstyle="miter" miterlimit="10" on="false" color="#000000" opacity="0"/>
                  <v:fill on="true" color="#000000"/>
                </v:shape>
                <v:shape id="Shape 572822"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0A05AD90" w14:textId="77777777" w:rsidR="00D1399F" w:rsidRDefault="00000000">
      <w:pPr>
        <w:tabs>
          <w:tab w:val="center" w:pos="8142"/>
        </w:tabs>
        <w:spacing w:after="0"/>
        <w:ind w:left="-3"/>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16"/>
        </w:rPr>
        <w:t xml:space="preserve">Réponse du ministre de la Justice et procureur général du CanadaReply by the Minister of Justice and Attorney General of Canada   </w:t>
      </w:r>
    </w:p>
    <w:p w14:paraId="16E01866" w14:textId="77777777" w:rsidR="00D1399F" w:rsidRDefault="00000000">
      <w:pPr>
        <w:spacing w:after="139"/>
        <w:ind w:left="5156"/>
        <w:jc w:val="center"/>
      </w:pPr>
      <w:r>
        <w:rPr>
          <w:rFonts w:ascii="Arial" w:eastAsia="Arial" w:hAnsi="Arial" w:cs="Arial"/>
          <w:sz w:val="14"/>
        </w:rPr>
        <w:t xml:space="preserve"> </w:t>
      </w:r>
    </w:p>
    <w:p w14:paraId="2E14C58A" w14:textId="77777777" w:rsidR="00D1399F" w:rsidRDefault="00000000">
      <w:pPr>
        <w:spacing w:after="59"/>
        <w:ind w:left="2724"/>
      </w:pPr>
      <w:r>
        <w:rPr>
          <w:rFonts w:ascii="Arial" w:eastAsia="Arial" w:hAnsi="Arial" w:cs="Arial"/>
        </w:rPr>
        <w:t xml:space="preserve">  </w:t>
      </w:r>
      <w:r>
        <w:rPr>
          <w:rFonts w:ascii="Arial" w:eastAsia="Arial" w:hAnsi="Arial" w:cs="Arial"/>
        </w:rPr>
        <w:tab/>
        <w:t xml:space="preserve"> </w:t>
      </w:r>
    </w:p>
    <w:p w14:paraId="6DEB19B8" w14:textId="77777777" w:rsidR="00D1399F" w:rsidRDefault="00000000">
      <w:pPr>
        <w:spacing w:after="62"/>
        <w:ind w:left="10"/>
      </w:pPr>
      <w:r>
        <w:rPr>
          <w:rFonts w:ascii="Arial" w:eastAsia="Arial" w:hAnsi="Arial" w:cs="Arial"/>
        </w:rPr>
        <w:t xml:space="preserve"> </w:t>
      </w:r>
      <w:r>
        <w:rPr>
          <w:rFonts w:ascii="Arial" w:eastAsia="Arial" w:hAnsi="Arial" w:cs="Arial"/>
        </w:rPr>
        <w:tab/>
        <w:t xml:space="preserve"> </w:t>
      </w:r>
    </w:p>
    <w:p w14:paraId="6F4698D5" w14:textId="77777777" w:rsidR="00D1399F" w:rsidRDefault="00000000">
      <w:pPr>
        <w:tabs>
          <w:tab w:val="center" w:pos="2725"/>
          <w:tab w:val="center" w:pos="5679"/>
        </w:tabs>
        <w:spacing w:after="80" w:line="247" w:lineRule="auto"/>
      </w:pPr>
      <w:r>
        <w:rPr>
          <w:noProof/>
        </w:rPr>
        <w:drawing>
          <wp:anchor distT="0" distB="0" distL="114300" distR="114300" simplePos="0" relativeHeight="251773952" behindDoc="0" locked="0" layoutInCell="1" allowOverlap="0" wp14:anchorId="50508520" wp14:editId="3C0FED8C">
            <wp:simplePos x="0" y="0"/>
            <wp:positionH relativeFrom="page">
              <wp:posOffset>457200</wp:posOffset>
            </wp:positionH>
            <wp:positionV relativeFrom="page">
              <wp:posOffset>457200</wp:posOffset>
            </wp:positionV>
            <wp:extent cx="2827655" cy="346075"/>
            <wp:effectExtent l="0" t="0" r="0" b="0"/>
            <wp:wrapTopAndBottom/>
            <wp:docPr id="41905" name="Picture 41905"/>
            <wp:cNvGraphicFramePr/>
            <a:graphic xmlns:a="http://schemas.openxmlformats.org/drawingml/2006/main">
              <a:graphicData uri="http://schemas.openxmlformats.org/drawingml/2006/picture">
                <pic:pic xmlns:pic="http://schemas.openxmlformats.org/drawingml/2006/picture">
                  <pic:nvPicPr>
                    <pic:cNvPr id="41905" name="Picture 41905"/>
                    <pic:cNvPicPr/>
                  </pic:nvPicPr>
                  <pic:blipFill>
                    <a:blip r:embed="rId1552"/>
                    <a:stretch>
                      <a:fillRect/>
                    </a:stretch>
                  </pic:blipFill>
                  <pic:spPr>
                    <a:xfrm>
                      <a:off x="0" y="0"/>
                      <a:ext cx="2827655" cy="346075"/>
                    </a:xfrm>
                    <a:prstGeom prst="rect">
                      <a:avLst/>
                    </a:prstGeom>
                  </pic:spPr>
                </pic:pic>
              </a:graphicData>
            </a:graphic>
          </wp:anchor>
        </w:drawing>
      </w:r>
      <w:r>
        <w:rPr>
          <w:noProof/>
        </w:rPr>
        <mc:AlternateContent>
          <mc:Choice Requires="wpg">
            <w:drawing>
              <wp:anchor distT="0" distB="0" distL="114300" distR="114300" simplePos="0" relativeHeight="251774976" behindDoc="0" locked="0" layoutInCell="1" allowOverlap="1" wp14:anchorId="4A18F44B" wp14:editId="3A60B252">
                <wp:simplePos x="0" y="0"/>
                <wp:positionH relativeFrom="column">
                  <wp:posOffset>3531743</wp:posOffset>
                </wp:positionH>
                <wp:positionV relativeFrom="paragraph">
                  <wp:posOffset>-411260</wp:posOffset>
                </wp:positionV>
                <wp:extent cx="3678301" cy="611302"/>
                <wp:effectExtent l="0" t="0" r="0" b="0"/>
                <wp:wrapSquare wrapText="bothSides"/>
                <wp:docPr id="498914" name="Group 498914"/>
                <wp:cNvGraphicFramePr/>
                <a:graphic xmlns:a="http://schemas.openxmlformats.org/drawingml/2006/main">
                  <a:graphicData uri="http://schemas.microsoft.com/office/word/2010/wordprocessingGroup">
                    <wpg:wgp>
                      <wpg:cNvGrpSpPr/>
                      <wpg:grpSpPr>
                        <a:xfrm>
                          <a:off x="0" y="0"/>
                          <a:ext cx="3678301" cy="611302"/>
                          <a:chOff x="0" y="0"/>
                          <a:chExt cx="3678301" cy="611302"/>
                        </a:xfrm>
                      </wpg:grpSpPr>
                      <wps:wsp>
                        <wps:cNvPr id="572823" name="Shape 572823"/>
                        <wps:cNvSpPr/>
                        <wps:spPr>
                          <a:xfrm>
                            <a:off x="0" y="599110"/>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025" name="Picture 42025"/>
                          <pic:cNvPicPr/>
                        </pic:nvPicPr>
                        <pic:blipFill>
                          <a:blip r:embed="rId1433"/>
                          <a:stretch>
                            <a:fillRect/>
                          </a:stretch>
                        </pic:blipFill>
                        <pic:spPr>
                          <a:xfrm>
                            <a:off x="558914" y="0"/>
                            <a:ext cx="2218080" cy="581139"/>
                          </a:xfrm>
                          <a:prstGeom prst="rect">
                            <a:avLst/>
                          </a:prstGeom>
                        </pic:spPr>
                      </pic:pic>
                    </wpg:wgp>
                  </a:graphicData>
                </a:graphic>
              </wp:anchor>
            </w:drawing>
          </mc:Choice>
          <mc:Fallback xmlns:a="http://schemas.openxmlformats.org/drawingml/2006/main">
            <w:pict>
              <v:group id="Group 498914" style="width:289.63pt;height:48.134pt;position:absolute;mso-position-horizontal-relative:text;mso-position-horizontal:absolute;margin-left:278.09pt;mso-position-vertical-relative:text;margin-top:-32.3828pt;" coordsize="36783,6113">
                <v:shape id="Shape 572824" style="position:absolute;width:36783;height:121;left:0;top:5991;" coordsize="3678301,12192" path="m0,0l3678301,0l3678301,12192l0,12192l0,0">
                  <v:stroke weight="0pt" endcap="flat" joinstyle="miter" miterlimit="10" on="false" color="#000000" opacity="0"/>
                  <v:fill on="true" color="#000000"/>
                </v:shape>
                <v:shape id="Picture 42025" style="position:absolute;width:22180;height:5811;left:5589;top:0;" filled="f">
                  <v:imagedata r:id="rId1434"/>
                </v:shape>
                <w10:wrap type="square"/>
              </v:group>
            </w:pict>
          </mc:Fallback>
        </mc:AlternateContent>
      </w:r>
      <w:r>
        <w:rPr>
          <w:noProof/>
        </w:rPr>
        <mc:AlternateContent>
          <mc:Choice Requires="wpg">
            <w:drawing>
              <wp:anchor distT="0" distB="0" distL="114300" distR="114300" simplePos="0" relativeHeight="251776000" behindDoc="0" locked="0" layoutInCell="1" allowOverlap="1" wp14:anchorId="2AA5BBCC" wp14:editId="332249F1">
                <wp:simplePos x="0" y="0"/>
                <wp:positionH relativeFrom="column">
                  <wp:posOffset>6096</wp:posOffset>
                </wp:positionH>
                <wp:positionV relativeFrom="paragraph">
                  <wp:posOffset>200041</wp:posOffset>
                </wp:positionV>
                <wp:extent cx="3124835" cy="12192"/>
                <wp:effectExtent l="0" t="0" r="0" b="0"/>
                <wp:wrapSquare wrapText="bothSides"/>
                <wp:docPr id="498913" name="Group 498913"/>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2825" name="Shape 572825"/>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8913" style="width:246.05pt;height:0.960022pt;position:absolute;mso-position-horizontal-relative:text;mso-position-horizontal:absolute;margin-left:0.480001pt;mso-position-vertical-relative:text;margin-top:15.7512pt;" coordsize="31248,121">
                <v:shape id="Shape 572826" style="position:absolute;width:31248;height:121;left:0;top:0;" coordsize="3124835,12192" path="m0,0l3124835,0l3124835,12192l0,12192l0,0">
                  <v:stroke weight="0pt" endcap="flat" joinstyle="miter" miterlimit="10" on="false" color="#000000" opacity="0"/>
                  <v:fill on="true" color="#000000"/>
                </v:shape>
                <w10:wrap type="square"/>
              </v:group>
            </w:pict>
          </mc:Fallback>
        </mc:AlternateContent>
      </w:r>
      <w:r>
        <w:tab/>
      </w:r>
      <w:r>
        <w:rPr>
          <w:rFonts w:ascii="Arial" w:eastAsia="Arial" w:hAnsi="Arial" w:cs="Arial"/>
        </w:rPr>
        <w:t xml:space="preserve">Signé par Gary Anandasangaree </w:t>
      </w:r>
      <w:r>
        <w:rPr>
          <w:rFonts w:ascii="Arial" w:eastAsia="Arial" w:hAnsi="Arial" w:cs="Arial"/>
        </w:rPr>
        <w:tab/>
        <w:t xml:space="preserve"> </w:t>
      </w:r>
    </w:p>
    <w:p w14:paraId="0262204A" w14:textId="77777777" w:rsidR="00D1399F" w:rsidRDefault="00000000">
      <w:pPr>
        <w:tabs>
          <w:tab w:val="center" w:pos="2468"/>
          <w:tab w:val="center" w:pos="5679"/>
          <w:tab w:val="center" w:pos="8425"/>
        </w:tabs>
        <w:spacing w:before="40" w:after="4"/>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097D6292" w14:textId="77777777" w:rsidR="00D1399F" w:rsidRDefault="00000000">
      <w:pPr>
        <w:tabs>
          <w:tab w:val="center" w:pos="2466"/>
          <w:tab w:val="center" w:pos="3443"/>
          <w:tab w:val="center" w:pos="5679"/>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2A3B2A8C" w14:textId="77777777" w:rsidR="00D1399F" w:rsidRDefault="00000000">
      <w:pPr>
        <w:tabs>
          <w:tab w:val="center" w:pos="5679"/>
          <w:tab w:val="center" w:pos="8424"/>
        </w:tabs>
        <w:spacing w:after="4"/>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3ADC0D79" w14:textId="77777777" w:rsidR="00D1399F" w:rsidRDefault="00000000">
      <w:pPr>
        <w:spacing w:after="107"/>
        <w:ind w:left="-110" w:right="-283"/>
      </w:pPr>
      <w:r>
        <w:rPr>
          <w:noProof/>
        </w:rPr>
        <mc:AlternateContent>
          <mc:Choice Requires="wpg">
            <w:drawing>
              <wp:inline distT="0" distB="0" distL="0" distR="0" wp14:anchorId="457B6B4E" wp14:editId="2AD0777D">
                <wp:extent cx="7280148" cy="12192"/>
                <wp:effectExtent l="0" t="0" r="0" b="0"/>
                <wp:docPr id="498915" name="Group 498915"/>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2827" name="Shape 572827"/>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28" name="Shape 572828"/>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29" name="Shape 572829"/>
                        <wps:cNvSpPr/>
                        <wps:spPr>
                          <a:xfrm>
                            <a:off x="3614039" y="0"/>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8915" style="width:573.24pt;height:0.960022pt;mso-position-horizontal-relative:char;mso-position-vertical-relative:line" coordsize="72801,121">
                <v:shape id="Shape 572830" style="position:absolute;width:36018;height:121;left:0;top:0;" coordsize="3601847,12192" path="m0,0l3601847,0l3601847,12192l0,12192l0,0">
                  <v:stroke weight="0pt" endcap="flat" joinstyle="miter" miterlimit="10" on="false" color="#000000" opacity="0"/>
                  <v:fill on="true" color="#000000"/>
                </v:shape>
                <v:shape id="Shape 572831" style="position:absolute;width:121;height:121;left:36018;top:0;" coordsize="12192,12192" path="m0,0l12192,0l12192,12192l0,12192l0,0">
                  <v:stroke weight="0pt" endcap="flat" joinstyle="miter" miterlimit="10" on="false" color="#000000" opacity="0"/>
                  <v:fill on="true" color="#000000"/>
                </v:shape>
                <v:shape id="Shape 572832" style="position:absolute;width:36661;height:121;left:36140;top:0;" coordsize="3666109,12192" path="m0,0l3666109,0l3666109,12192l0,12192l0,0">
                  <v:stroke weight="0pt" endcap="flat" joinstyle="miter" miterlimit="10" on="false" color="#000000" opacity="0"/>
                  <v:fill on="true" color="#000000"/>
                </v:shape>
              </v:group>
            </w:pict>
          </mc:Fallback>
        </mc:AlternateContent>
      </w:r>
    </w:p>
    <w:p w14:paraId="26FDB6A2" w14:textId="77777777" w:rsidR="00D1399F" w:rsidRDefault="00000000">
      <w:pPr>
        <w:spacing w:after="175"/>
        <w:ind w:left="5" w:right="442" w:hanging="10"/>
      </w:pPr>
      <w:r>
        <w:rPr>
          <w:rFonts w:ascii="Arial" w:eastAsia="Arial" w:hAnsi="Arial" w:cs="Arial"/>
          <w:sz w:val="16"/>
        </w:rPr>
        <w:t xml:space="preserve">QUESTION </w:t>
      </w:r>
    </w:p>
    <w:p w14:paraId="6E543493" w14:textId="77777777" w:rsidR="00D1399F" w:rsidRDefault="00000000">
      <w:pPr>
        <w:spacing w:after="11" w:line="247" w:lineRule="auto"/>
        <w:ind w:left="7" w:hanging="10"/>
      </w:pP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2F71CF6F" w14:textId="77777777" w:rsidR="00D1399F" w:rsidRDefault="00000000">
      <w:pPr>
        <w:spacing w:after="0"/>
        <w:ind w:left="10"/>
      </w:pPr>
      <w:r>
        <w:rPr>
          <w:rFonts w:ascii="Arial" w:eastAsia="Arial" w:hAnsi="Arial" w:cs="Arial"/>
        </w:rPr>
        <w:t xml:space="preserve"> </w:t>
      </w:r>
    </w:p>
    <w:p w14:paraId="3C2F9BAF" w14:textId="77777777" w:rsidR="00D1399F" w:rsidRDefault="00000000">
      <w:pPr>
        <w:spacing w:after="104"/>
        <w:ind w:left="-110" w:right="-283"/>
      </w:pPr>
      <w:r>
        <w:rPr>
          <w:noProof/>
        </w:rPr>
        <mc:AlternateContent>
          <mc:Choice Requires="wpg">
            <w:drawing>
              <wp:inline distT="0" distB="0" distL="0" distR="0" wp14:anchorId="1A84BC52" wp14:editId="71395B52">
                <wp:extent cx="7280148" cy="12192"/>
                <wp:effectExtent l="0" t="0" r="0" b="0"/>
                <wp:docPr id="498916" name="Group 498916"/>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2833" name="Shape 572833"/>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34" name="Shape 572834"/>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35" name="Shape 572835"/>
                        <wps:cNvSpPr/>
                        <wps:spPr>
                          <a:xfrm>
                            <a:off x="3652139"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8916" style="width:573.24pt;height:0.960022pt;mso-position-horizontal-relative:char;mso-position-vertical-relative:line" coordsize="72801,121">
                <v:shape id="Shape 572836" style="position:absolute;width:36399;height:121;left:0;top:0;" coordsize="3639947,12192" path="m0,0l3639947,0l3639947,12192l0,12192l0,0">
                  <v:stroke weight="0pt" endcap="flat" joinstyle="miter" miterlimit="10" on="false" color="#000000" opacity="0"/>
                  <v:fill on="true" color="#000000"/>
                </v:shape>
                <v:shape id="Shape 572837" style="position:absolute;width:121;height:121;left:36399;top:0;" coordsize="12192,12192" path="m0,0l12192,0l12192,12192l0,12192l0,0">
                  <v:stroke weight="0pt" endcap="flat" joinstyle="miter" miterlimit="10" on="false" color="#000000" opacity="0"/>
                  <v:fill on="true" color="#000000"/>
                </v:shape>
                <v:shape id="Shape 572838" style="position:absolute;width:36280;height:121;left:36521;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601" w:tblpY="-50"/>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47"/>
        <w:gridCol w:w="1480"/>
        <w:gridCol w:w="355"/>
      </w:tblGrid>
      <w:tr w:rsidR="00D1399F" w14:paraId="4AD40336"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974518F" w14:textId="77777777" w:rsidR="00D1399F" w:rsidRDefault="00000000">
            <w:pPr>
              <w:spacing w:after="0"/>
              <w:ind w:right="1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4E698B47"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421102B4" w14:textId="77777777" w:rsidR="00D1399F" w:rsidRDefault="00000000">
            <w:pPr>
              <w:spacing w:after="0"/>
              <w:ind w:left="-18"/>
            </w:pPr>
            <w:r>
              <w:rPr>
                <w:rFonts w:ascii="Arial" w:eastAsia="Arial" w:hAnsi="Arial" w:cs="Arial"/>
                <w:sz w:val="14"/>
              </w:rPr>
              <w:t xml:space="preserve">      </w:t>
            </w:r>
          </w:p>
          <w:p w14:paraId="21A17A0D" w14:textId="77777777" w:rsidR="00D1399F" w:rsidRDefault="00000000">
            <w:pPr>
              <w:spacing w:after="0"/>
              <w:ind w:left="8"/>
              <w:jc w:val="center"/>
            </w:pPr>
            <w:r>
              <w:rPr>
                <w:rFonts w:ascii="Arial" w:eastAsia="Arial" w:hAnsi="Arial" w:cs="Arial"/>
                <w:sz w:val="16"/>
              </w:rPr>
              <w:t xml:space="preserve">x </w:t>
            </w:r>
          </w:p>
        </w:tc>
      </w:tr>
    </w:tbl>
    <w:p w14:paraId="428C1B30" w14:textId="77777777" w:rsidR="00D1399F" w:rsidRDefault="00000000">
      <w:pPr>
        <w:pStyle w:val="Heading3"/>
        <w:tabs>
          <w:tab w:val="center" w:pos="7738"/>
        </w:tabs>
        <w:ind w:left="-5"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13FBE1D9" w14:textId="77777777" w:rsidR="00D1399F" w:rsidRDefault="00000000">
      <w:pPr>
        <w:spacing w:after="424" w:line="265" w:lineRule="auto"/>
        <w:ind w:left="4906" w:right="704" w:hanging="10"/>
        <w:jc w:val="center"/>
      </w:pPr>
      <w:r>
        <w:rPr>
          <w:rFonts w:ascii="Arial" w:eastAsia="Arial" w:hAnsi="Arial" w:cs="Arial"/>
          <w:sz w:val="14"/>
        </w:rPr>
        <w:t xml:space="preserve">TEXTE ORIGINAL </w:t>
      </w:r>
    </w:p>
    <w:p w14:paraId="4113FA67" w14:textId="77777777" w:rsidR="00D1399F" w:rsidRDefault="00000000">
      <w:pPr>
        <w:pStyle w:val="Heading4"/>
        <w:ind w:left="221"/>
      </w:pPr>
      <w:r>
        <w:rPr>
          <w:b/>
          <w:sz w:val="22"/>
          <w:u w:val="single" w:color="000000"/>
        </w:rPr>
        <w:t>Service des poursuites pénales du Canada</w:t>
      </w:r>
      <w:r>
        <w:rPr>
          <w:b/>
          <w:sz w:val="22"/>
        </w:rPr>
        <w:t xml:space="preserve"> </w:t>
      </w:r>
    </w:p>
    <w:p w14:paraId="367A2094" w14:textId="77777777" w:rsidR="00D1399F" w:rsidRDefault="00000000">
      <w:pPr>
        <w:spacing w:after="0"/>
        <w:ind w:left="226"/>
      </w:pPr>
      <w:r>
        <w:rPr>
          <w:rFonts w:ascii="Arial" w:eastAsia="Arial" w:hAnsi="Arial" w:cs="Arial"/>
        </w:rPr>
        <w:t xml:space="preserve"> </w:t>
      </w:r>
    </w:p>
    <w:p w14:paraId="06409B78" w14:textId="77777777" w:rsidR="00D1399F" w:rsidRDefault="00000000">
      <w:pPr>
        <w:spacing w:after="11" w:line="247" w:lineRule="auto"/>
        <w:ind w:left="236" w:hanging="10"/>
      </w:pPr>
      <w:r>
        <w:rPr>
          <w:rFonts w:ascii="Arial" w:eastAsia="Arial" w:hAnsi="Arial" w:cs="Arial"/>
        </w:rPr>
        <w:t>En ce qui concerne le Service des poursuites pénales du Canada, veuillez voir le document ci-joint.</w:t>
      </w:r>
      <w:r>
        <w:rPr>
          <w:rFonts w:ascii="Times New Roman" w:eastAsia="Times New Roman" w:hAnsi="Times New Roman" w:cs="Times New Roman"/>
          <w:sz w:val="24"/>
        </w:rPr>
        <w:t xml:space="preserve"> </w:t>
      </w:r>
    </w:p>
    <w:p w14:paraId="77990BEE" w14:textId="77777777" w:rsidR="00D1399F" w:rsidRDefault="00000000">
      <w:pPr>
        <w:spacing w:after="0"/>
        <w:ind w:left="226"/>
      </w:pPr>
      <w:r>
        <w:rPr>
          <w:rFonts w:ascii="Arial" w:eastAsia="Arial" w:hAnsi="Arial" w:cs="Arial"/>
          <w:sz w:val="24"/>
        </w:rPr>
        <w:t xml:space="preserve"> </w:t>
      </w:r>
    </w:p>
    <w:p w14:paraId="456B9249" w14:textId="77777777" w:rsidR="00D1399F" w:rsidRDefault="00D1399F">
      <w:pPr>
        <w:sectPr w:rsidR="00D1399F">
          <w:headerReference w:type="even" r:id="rId1565"/>
          <w:headerReference w:type="default" r:id="rId1566"/>
          <w:footerReference w:type="even" r:id="rId1567"/>
          <w:footerReference w:type="default" r:id="rId1568"/>
          <w:headerReference w:type="first" r:id="rId1569"/>
          <w:footerReference w:type="first" r:id="rId1570"/>
          <w:pgSz w:w="12240" w:h="20160"/>
          <w:pgMar w:top="1440" w:right="674" w:bottom="1440" w:left="494" w:header="1051" w:footer="720" w:gutter="0"/>
          <w:cols w:space="720"/>
        </w:sectPr>
      </w:pPr>
    </w:p>
    <w:p w14:paraId="4AD7D8DB" w14:textId="77777777" w:rsidR="00D1399F" w:rsidRDefault="00000000">
      <w:pPr>
        <w:spacing w:after="1018" w:line="265" w:lineRule="auto"/>
        <w:ind w:left="10" w:right="250" w:hanging="10"/>
        <w:jc w:val="right"/>
      </w:pPr>
      <w:r>
        <w:rPr>
          <w:rFonts w:ascii="Arial" w:eastAsia="Arial" w:hAnsi="Arial" w:cs="Arial"/>
          <w:sz w:val="20"/>
        </w:rPr>
        <w:t>Annexe</w:t>
      </w:r>
    </w:p>
    <w:p w14:paraId="55A71755" w14:textId="77777777" w:rsidR="00D1399F" w:rsidRDefault="00000000">
      <w:pPr>
        <w:spacing w:after="2"/>
        <w:ind w:left="10" w:right="-15" w:hanging="10"/>
        <w:jc w:val="right"/>
      </w:pP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0637068D" w14:textId="77777777" w:rsidR="00D1399F" w:rsidRDefault="00000000">
      <w:pPr>
        <w:spacing w:after="370"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08030D91" w14:textId="77777777" w:rsidR="00D1399F" w:rsidRDefault="00000000">
      <w:pPr>
        <w:pStyle w:val="Heading5"/>
        <w:spacing w:after="203"/>
        <w:ind w:left="5"/>
      </w:pPr>
      <w:r>
        <w:rPr>
          <w:b/>
          <w:sz w:val="22"/>
        </w:rPr>
        <w:t>NOM DE L'ORGANIZATION: Service des poursuites pénales du Canada</w:t>
      </w:r>
    </w:p>
    <w:tbl>
      <w:tblPr>
        <w:tblStyle w:val="TableGrid"/>
        <w:tblW w:w="19006" w:type="dxa"/>
        <w:tblInd w:w="-41" w:type="dxa"/>
        <w:tblCellMar>
          <w:top w:w="16" w:type="dxa"/>
          <w:left w:w="41" w:type="dxa"/>
          <w:bottom w:w="0" w:type="dxa"/>
          <w:right w:w="42" w:type="dxa"/>
        </w:tblCellMar>
        <w:tblLook w:val="04A0" w:firstRow="1" w:lastRow="0" w:firstColumn="1" w:lastColumn="0" w:noHBand="0" w:noVBand="1"/>
      </w:tblPr>
      <w:tblGrid>
        <w:gridCol w:w="6326"/>
        <w:gridCol w:w="6135"/>
        <w:gridCol w:w="3029"/>
        <w:gridCol w:w="3516"/>
      </w:tblGrid>
      <w:tr w:rsidR="00D1399F" w14:paraId="19DF4415" w14:textId="77777777">
        <w:trPr>
          <w:trHeight w:val="538"/>
        </w:trPr>
        <w:tc>
          <w:tcPr>
            <w:tcW w:w="12460" w:type="dxa"/>
            <w:gridSpan w:val="2"/>
            <w:tcBorders>
              <w:top w:val="single" w:sz="8" w:space="0" w:color="000000"/>
              <w:left w:val="single" w:sz="8" w:space="0" w:color="000000"/>
              <w:bottom w:val="single" w:sz="8" w:space="0" w:color="000000"/>
              <w:right w:val="nil"/>
            </w:tcBorders>
            <w:vAlign w:val="center"/>
          </w:tcPr>
          <w:p w14:paraId="782C2BF2" w14:textId="77777777" w:rsidR="00D1399F" w:rsidRDefault="00000000">
            <w:pPr>
              <w:spacing w:after="0"/>
              <w:ind w:right="263"/>
              <w:jc w:val="right"/>
            </w:pPr>
            <w:r>
              <w:rPr>
                <w:rFonts w:ascii="Arial" w:eastAsia="Arial" w:hAnsi="Arial" w:cs="Arial"/>
                <w:b/>
              </w:rPr>
              <w:t xml:space="preserve"> quels sont les détails de chaque projet, y compris</w:t>
            </w:r>
          </w:p>
        </w:tc>
        <w:tc>
          <w:tcPr>
            <w:tcW w:w="3029" w:type="dxa"/>
            <w:tcBorders>
              <w:top w:val="single" w:sz="8" w:space="0" w:color="000000"/>
              <w:left w:val="nil"/>
              <w:bottom w:val="single" w:sz="8" w:space="0" w:color="000000"/>
              <w:right w:val="nil"/>
            </w:tcBorders>
          </w:tcPr>
          <w:p w14:paraId="519ECC90" w14:textId="77777777" w:rsidR="00D1399F" w:rsidRDefault="00D1399F"/>
        </w:tc>
        <w:tc>
          <w:tcPr>
            <w:tcW w:w="3516" w:type="dxa"/>
            <w:tcBorders>
              <w:top w:val="single" w:sz="8" w:space="0" w:color="000000"/>
              <w:left w:val="nil"/>
              <w:bottom w:val="single" w:sz="8" w:space="0" w:color="000000"/>
              <w:right w:val="single" w:sz="8" w:space="0" w:color="000000"/>
            </w:tcBorders>
          </w:tcPr>
          <w:p w14:paraId="541A8EA5" w14:textId="77777777" w:rsidR="00D1399F" w:rsidRDefault="00D1399F"/>
        </w:tc>
      </w:tr>
      <w:tr w:rsidR="00D1399F" w14:paraId="7CDC2D7E" w14:textId="77777777">
        <w:trPr>
          <w:trHeight w:val="319"/>
        </w:trPr>
        <w:tc>
          <w:tcPr>
            <w:tcW w:w="12460" w:type="dxa"/>
            <w:gridSpan w:val="2"/>
            <w:tcBorders>
              <w:top w:val="single" w:sz="8" w:space="0" w:color="000000"/>
              <w:left w:val="single" w:sz="8" w:space="0" w:color="000000"/>
              <w:bottom w:val="single" w:sz="8" w:space="0" w:color="000000"/>
              <w:right w:val="single" w:sz="8" w:space="0" w:color="000000"/>
            </w:tcBorders>
          </w:tcPr>
          <w:p w14:paraId="2543A1F0" w14:textId="77777777" w:rsidR="00D1399F" w:rsidRDefault="00000000">
            <w:pPr>
              <w:spacing w:after="0"/>
              <w:ind w:left="16"/>
              <w:jc w:val="center"/>
            </w:pPr>
            <w:r>
              <w:rPr>
                <w:rFonts w:ascii="Arial" w:eastAsia="Arial" w:hAnsi="Arial" w:cs="Arial"/>
                <w:b/>
                <w:color w:val="333333"/>
              </w:rPr>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2EA83287" w14:textId="77777777" w:rsidR="00D1399F" w:rsidRDefault="00000000">
            <w:pPr>
              <w:spacing w:after="0"/>
              <w:ind w:left="17"/>
              <w:jc w:val="center"/>
            </w:pPr>
            <w:r>
              <w:rPr>
                <w:rFonts w:ascii="Arial" w:eastAsia="Arial" w:hAnsi="Arial" w:cs="Arial"/>
                <w:b/>
                <w:color w:val="333333"/>
              </w:rPr>
              <w:t>(ii) le budget total</w:t>
            </w:r>
          </w:p>
        </w:tc>
        <w:tc>
          <w:tcPr>
            <w:tcW w:w="3516" w:type="dxa"/>
            <w:vMerge w:val="restart"/>
            <w:tcBorders>
              <w:top w:val="single" w:sz="8" w:space="0" w:color="000000"/>
              <w:left w:val="single" w:sz="8" w:space="0" w:color="000000"/>
              <w:bottom w:val="single" w:sz="8" w:space="0" w:color="000000"/>
              <w:right w:val="single" w:sz="8" w:space="0" w:color="000000"/>
            </w:tcBorders>
            <w:vAlign w:val="center"/>
          </w:tcPr>
          <w:p w14:paraId="05A743AE" w14:textId="77777777" w:rsidR="00D1399F" w:rsidRDefault="00000000">
            <w:pPr>
              <w:spacing w:after="0"/>
              <w:ind w:left="12"/>
              <w:jc w:val="both"/>
            </w:pPr>
            <w:r>
              <w:rPr>
                <w:rFonts w:ascii="Arial" w:eastAsia="Arial" w:hAnsi="Arial" w:cs="Arial"/>
                <w:b/>
                <w:color w:val="333333"/>
              </w:rPr>
              <w:t>(iii) la date d’achèvement prévue</w:t>
            </w:r>
          </w:p>
        </w:tc>
      </w:tr>
      <w:tr w:rsidR="00D1399F" w14:paraId="28262668" w14:textId="77777777">
        <w:trPr>
          <w:trHeight w:val="290"/>
        </w:trPr>
        <w:tc>
          <w:tcPr>
            <w:tcW w:w="6325" w:type="dxa"/>
            <w:tcBorders>
              <w:top w:val="single" w:sz="8" w:space="0" w:color="000000"/>
              <w:left w:val="single" w:sz="8" w:space="0" w:color="000000"/>
              <w:bottom w:val="single" w:sz="8" w:space="0" w:color="000000"/>
              <w:right w:val="single" w:sz="8" w:space="0" w:color="000000"/>
            </w:tcBorders>
          </w:tcPr>
          <w:p w14:paraId="25CA3F53" w14:textId="77777777" w:rsidR="00D1399F" w:rsidRDefault="00000000">
            <w:pPr>
              <w:spacing w:after="0"/>
              <w:ind w:left="18"/>
              <w:jc w:val="center"/>
            </w:pPr>
            <w:r>
              <w:rPr>
                <w:rFonts w:ascii="Arial" w:eastAsia="Arial" w:hAnsi="Arial" w:cs="Arial"/>
                <w:b/>
                <w:color w:val="333333"/>
              </w:rPr>
              <w:t>description</w:t>
            </w:r>
          </w:p>
        </w:tc>
        <w:tc>
          <w:tcPr>
            <w:tcW w:w="6135" w:type="dxa"/>
            <w:tcBorders>
              <w:top w:val="single" w:sz="8" w:space="0" w:color="000000"/>
              <w:left w:val="single" w:sz="8" w:space="0" w:color="000000"/>
              <w:bottom w:val="single" w:sz="8" w:space="0" w:color="000000"/>
              <w:right w:val="single" w:sz="8" w:space="0" w:color="000000"/>
            </w:tcBorders>
          </w:tcPr>
          <w:p w14:paraId="5AEC1311" w14:textId="77777777" w:rsidR="00D1399F" w:rsidRDefault="00000000">
            <w:pPr>
              <w:spacing w:after="0"/>
              <w:ind w:left="17"/>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DA44AB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2D24823" w14:textId="77777777" w:rsidR="00D1399F" w:rsidRDefault="00D1399F"/>
        </w:tc>
      </w:tr>
      <w:tr w:rsidR="00D1399F" w14:paraId="5B48CA1E" w14:textId="77777777">
        <w:trPr>
          <w:trHeight w:val="2763"/>
        </w:trPr>
        <w:tc>
          <w:tcPr>
            <w:tcW w:w="6325" w:type="dxa"/>
            <w:tcBorders>
              <w:top w:val="single" w:sz="8" w:space="0" w:color="000000"/>
              <w:left w:val="single" w:sz="8" w:space="0" w:color="000000"/>
              <w:bottom w:val="single" w:sz="8" w:space="0" w:color="000000"/>
              <w:right w:val="single" w:sz="8" w:space="0" w:color="000000"/>
            </w:tcBorders>
          </w:tcPr>
          <w:p w14:paraId="5A9C2664" w14:textId="77777777" w:rsidR="00D1399F" w:rsidRDefault="00000000">
            <w:pPr>
              <w:spacing w:after="0"/>
            </w:pPr>
            <w:r>
              <w:rPr>
                <w:rFonts w:ascii="Arial" w:eastAsia="Arial" w:hAnsi="Arial" w:cs="Arial"/>
              </w:rPr>
              <w:t xml:space="preserve">Nouvelle plateforme de systèmes de gestion des dossiers juridiques (Amicus) </w:t>
            </w:r>
          </w:p>
        </w:tc>
        <w:tc>
          <w:tcPr>
            <w:tcW w:w="6135" w:type="dxa"/>
            <w:tcBorders>
              <w:top w:val="single" w:sz="8" w:space="0" w:color="000000"/>
              <w:left w:val="single" w:sz="8" w:space="0" w:color="000000"/>
              <w:bottom w:val="single" w:sz="8" w:space="0" w:color="000000"/>
              <w:right w:val="single" w:sz="8" w:space="0" w:color="000000"/>
            </w:tcBorders>
          </w:tcPr>
          <w:p w14:paraId="3379B687" w14:textId="77777777" w:rsidR="00D1399F" w:rsidRDefault="00000000">
            <w:pPr>
              <w:spacing w:after="0"/>
            </w:pPr>
            <w:r>
              <w:rPr>
                <w:rFonts w:ascii="Arial" w:eastAsia="Arial" w:hAnsi="Arial" w:cs="Arial"/>
              </w:rPr>
              <w:t>Le Service des poursuites pénales du Canada travaille actuellement à un projet de construction d'une nouvelle plateforme de systèmes de gestion des dossiers juridiques (Amicus) dans le but principal de remplacer son système actuel de gestion des dossiers juridiques (iCase), qui est en fin de vie et qui a été développé sur mesure. Amicus est construit à l'aide de la plateforme Microsoft CRM Dynamics des systèmes de gestion des cas partagés du gouvernement du Canada.</w:t>
            </w:r>
          </w:p>
        </w:tc>
        <w:tc>
          <w:tcPr>
            <w:tcW w:w="3029" w:type="dxa"/>
            <w:tcBorders>
              <w:top w:val="single" w:sz="8" w:space="0" w:color="000000"/>
              <w:left w:val="single" w:sz="8" w:space="0" w:color="000000"/>
              <w:bottom w:val="single" w:sz="8" w:space="0" w:color="000000"/>
              <w:right w:val="single" w:sz="8" w:space="0" w:color="000000"/>
            </w:tcBorders>
          </w:tcPr>
          <w:p w14:paraId="5F5C179B" w14:textId="77777777" w:rsidR="00D1399F" w:rsidRDefault="00000000">
            <w:pPr>
              <w:spacing w:after="0"/>
              <w:jc w:val="right"/>
            </w:pPr>
            <w:r>
              <w:rPr>
                <w:rFonts w:ascii="Arial" w:eastAsia="Arial" w:hAnsi="Arial" w:cs="Arial"/>
              </w:rPr>
              <w:t>5 900 000 $</w:t>
            </w:r>
          </w:p>
        </w:tc>
        <w:tc>
          <w:tcPr>
            <w:tcW w:w="3516" w:type="dxa"/>
            <w:tcBorders>
              <w:top w:val="single" w:sz="8" w:space="0" w:color="000000"/>
              <w:left w:val="single" w:sz="8" w:space="0" w:color="000000"/>
              <w:bottom w:val="single" w:sz="8" w:space="0" w:color="000000"/>
              <w:right w:val="single" w:sz="8" w:space="0" w:color="000000"/>
            </w:tcBorders>
          </w:tcPr>
          <w:p w14:paraId="6B0288D9" w14:textId="77777777" w:rsidR="00D1399F" w:rsidRDefault="00000000">
            <w:pPr>
              <w:spacing w:after="0"/>
              <w:ind w:left="20"/>
              <w:jc w:val="center"/>
            </w:pPr>
            <w:r>
              <w:rPr>
                <w:rFonts w:ascii="Arial" w:eastAsia="Arial" w:hAnsi="Arial" w:cs="Arial"/>
              </w:rPr>
              <w:t>Mai - Juin 2022</w:t>
            </w:r>
          </w:p>
        </w:tc>
      </w:tr>
    </w:tbl>
    <w:p w14:paraId="127EC049" w14:textId="77777777" w:rsidR="00D1399F" w:rsidRDefault="00000000">
      <w:pPr>
        <w:spacing w:after="132"/>
        <w:ind w:left="407" w:right="130" w:hanging="10"/>
        <w:jc w:val="center"/>
      </w:pPr>
      <w:r>
        <w:rPr>
          <w:rFonts w:ascii="Arial" w:eastAsia="Arial" w:hAnsi="Arial" w:cs="Arial"/>
          <w:sz w:val="20"/>
        </w:rPr>
        <w:t>1 de 1</w:t>
      </w:r>
    </w:p>
    <w:p w14:paraId="23A36CC4" w14:textId="77777777" w:rsidR="00D1399F" w:rsidRDefault="00D1399F">
      <w:pPr>
        <w:sectPr w:rsidR="00D1399F">
          <w:headerReference w:type="even" r:id="rId1571"/>
          <w:headerReference w:type="default" r:id="rId1572"/>
          <w:footerReference w:type="even" r:id="rId1573"/>
          <w:footerReference w:type="default" r:id="rId1574"/>
          <w:headerReference w:type="first" r:id="rId1575"/>
          <w:footerReference w:type="first" r:id="rId1576"/>
          <w:pgSz w:w="20160" w:h="12240" w:orient="landscape"/>
          <w:pgMar w:top="1440" w:right="843" w:bottom="1440" w:left="559" w:header="1450" w:footer="720" w:gutter="0"/>
          <w:cols w:space="720"/>
        </w:sectPr>
      </w:pPr>
    </w:p>
    <w:p w14:paraId="4F90502D" w14:textId="77777777" w:rsidR="00D1399F" w:rsidRDefault="00000000">
      <w:pPr>
        <w:spacing w:after="0"/>
        <w:ind w:left="-1440" w:right="10800"/>
      </w:pPr>
      <w:r>
        <w:rPr>
          <w:noProof/>
        </w:rPr>
        <w:drawing>
          <wp:anchor distT="0" distB="0" distL="114300" distR="114300" simplePos="0" relativeHeight="251777024" behindDoc="0" locked="0" layoutInCell="1" allowOverlap="0" wp14:anchorId="40714835" wp14:editId="54EBF6FD">
            <wp:simplePos x="0" y="0"/>
            <wp:positionH relativeFrom="page">
              <wp:posOffset>0</wp:posOffset>
            </wp:positionH>
            <wp:positionV relativeFrom="page">
              <wp:posOffset>0</wp:posOffset>
            </wp:positionV>
            <wp:extent cx="12801600" cy="7772400"/>
            <wp:effectExtent l="0" t="0" r="0" b="0"/>
            <wp:wrapTopAndBottom/>
            <wp:docPr id="42092" name="Picture 42092"/>
            <wp:cNvGraphicFramePr/>
            <a:graphic xmlns:a="http://schemas.openxmlformats.org/drawingml/2006/main">
              <a:graphicData uri="http://schemas.openxmlformats.org/drawingml/2006/picture">
                <pic:pic xmlns:pic="http://schemas.openxmlformats.org/drawingml/2006/picture">
                  <pic:nvPicPr>
                    <pic:cNvPr id="42092" name="Picture 42092"/>
                    <pic:cNvPicPr/>
                  </pic:nvPicPr>
                  <pic:blipFill>
                    <a:blip r:embed="rId1577"/>
                    <a:stretch>
                      <a:fillRect/>
                    </a:stretch>
                  </pic:blipFill>
                  <pic:spPr>
                    <a:xfrm rot="5399999">
                      <a:off x="0" y="0"/>
                      <a:ext cx="12801600" cy="7772400"/>
                    </a:xfrm>
                    <a:prstGeom prst="rect">
                      <a:avLst/>
                    </a:prstGeom>
                  </pic:spPr>
                </pic:pic>
              </a:graphicData>
            </a:graphic>
          </wp:anchor>
        </w:drawing>
      </w:r>
      <w:r>
        <w:br w:type="page"/>
      </w:r>
    </w:p>
    <w:p w14:paraId="6E60B84B" w14:textId="77777777" w:rsidR="00D1399F" w:rsidRDefault="00000000">
      <w:pPr>
        <w:spacing w:after="0"/>
        <w:ind w:left="-1440" w:right="10800"/>
      </w:pPr>
      <w:r>
        <w:rPr>
          <w:noProof/>
        </w:rPr>
        <w:drawing>
          <wp:anchor distT="0" distB="0" distL="114300" distR="114300" simplePos="0" relativeHeight="251778048" behindDoc="0" locked="0" layoutInCell="1" allowOverlap="0" wp14:anchorId="7B6F2AAA" wp14:editId="72C4A507">
            <wp:simplePos x="0" y="0"/>
            <wp:positionH relativeFrom="page">
              <wp:posOffset>0</wp:posOffset>
            </wp:positionH>
            <wp:positionV relativeFrom="page">
              <wp:posOffset>0</wp:posOffset>
            </wp:positionV>
            <wp:extent cx="12801600" cy="7772400"/>
            <wp:effectExtent l="0" t="0" r="0" b="0"/>
            <wp:wrapTopAndBottom/>
            <wp:docPr id="42096" name="Picture 42096"/>
            <wp:cNvGraphicFramePr/>
            <a:graphic xmlns:a="http://schemas.openxmlformats.org/drawingml/2006/main">
              <a:graphicData uri="http://schemas.openxmlformats.org/drawingml/2006/picture">
                <pic:pic xmlns:pic="http://schemas.openxmlformats.org/drawingml/2006/picture">
                  <pic:nvPicPr>
                    <pic:cNvPr id="42096" name="Picture 42096"/>
                    <pic:cNvPicPr/>
                  </pic:nvPicPr>
                  <pic:blipFill>
                    <a:blip r:embed="rId1578"/>
                    <a:stretch>
                      <a:fillRect/>
                    </a:stretch>
                  </pic:blipFill>
                  <pic:spPr>
                    <a:xfrm rot="5399999">
                      <a:off x="0" y="0"/>
                      <a:ext cx="12801600" cy="7772400"/>
                    </a:xfrm>
                    <a:prstGeom prst="rect">
                      <a:avLst/>
                    </a:prstGeom>
                  </pic:spPr>
                </pic:pic>
              </a:graphicData>
            </a:graphic>
          </wp:anchor>
        </w:drawing>
      </w:r>
    </w:p>
    <w:p w14:paraId="0F8B0F4F" w14:textId="77777777" w:rsidR="00D1399F" w:rsidRDefault="00D1399F">
      <w:pPr>
        <w:sectPr w:rsidR="00D1399F">
          <w:headerReference w:type="even" r:id="rId1579"/>
          <w:headerReference w:type="default" r:id="rId1580"/>
          <w:footerReference w:type="even" r:id="rId1581"/>
          <w:footerReference w:type="default" r:id="rId1582"/>
          <w:headerReference w:type="first" r:id="rId1583"/>
          <w:footerReference w:type="first" r:id="rId1584"/>
          <w:pgSz w:w="12240" w:h="20160"/>
          <w:pgMar w:top="1440" w:right="1440" w:bottom="1440" w:left="1440" w:header="720" w:footer="720" w:gutter="0"/>
          <w:cols w:space="720"/>
        </w:sectPr>
      </w:pPr>
    </w:p>
    <w:p w14:paraId="64D6F920" w14:textId="77777777" w:rsidR="00D1399F" w:rsidRDefault="00000000">
      <w:pPr>
        <w:spacing w:after="0"/>
        <w:ind w:left="4681"/>
      </w:pPr>
      <w:r>
        <w:rPr>
          <w:rFonts w:ascii="Times New Roman" w:eastAsia="Times New Roman" w:hAnsi="Times New Roman" w:cs="Times New Roman"/>
          <w:sz w:val="24"/>
        </w:rPr>
        <w:t xml:space="preserve"> </w:t>
      </w:r>
    </w:p>
    <w:p w14:paraId="26204001" w14:textId="77777777" w:rsidR="00D1399F" w:rsidRDefault="00000000">
      <w:pPr>
        <w:spacing w:after="89"/>
        <w:ind w:left="226"/>
      </w:pPr>
      <w:r>
        <w:rPr>
          <w:rFonts w:ascii="Times New Roman" w:eastAsia="Times New Roman" w:hAnsi="Times New Roman" w:cs="Times New Roman"/>
          <w:sz w:val="24"/>
        </w:rPr>
        <w:t xml:space="preserve"> </w:t>
      </w:r>
    </w:p>
    <w:p w14:paraId="3E44381C" w14:textId="77777777" w:rsidR="00D1399F" w:rsidRDefault="00000000">
      <w:pPr>
        <w:spacing w:after="0"/>
        <w:ind w:left="226"/>
      </w:pPr>
      <w:r>
        <w:rPr>
          <w:rFonts w:ascii="Arial" w:eastAsia="Arial" w:hAnsi="Arial" w:cs="Arial"/>
          <w:b/>
          <w:sz w:val="36"/>
        </w:rPr>
        <w:t xml:space="preserve"> </w:t>
      </w:r>
    </w:p>
    <w:p w14:paraId="5A296A87" w14:textId="77777777" w:rsidR="00D1399F" w:rsidRDefault="00000000">
      <w:pPr>
        <w:pStyle w:val="Heading2"/>
        <w:ind w:left="795" w:right="726"/>
      </w:pPr>
      <w:r>
        <w:t>INQUIRY OF MINISTRY DEMANDE DE RENSEIGNEMENT AU GOUVERNEMENT</w:t>
      </w:r>
      <w:r>
        <w:rPr>
          <w:b w:val="0"/>
          <w:sz w:val="36"/>
        </w:rPr>
        <w:t xml:space="preserve"> </w:t>
      </w:r>
    </w:p>
    <w:p w14:paraId="01E8AD84" w14:textId="77777777" w:rsidR="00D1399F" w:rsidRDefault="00000000">
      <w:pPr>
        <w:spacing w:after="0"/>
        <w:ind w:left="101"/>
        <w:jc w:val="center"/>
      </w:pPr>
      <w:r>
        <w:rPr>
          <w:rFonts w:ascii="Times New Roman" w:eastAsia="Times New Roman" w:hAnsi="Times New Roman" w:cs="Times New Roman"/>
          <w:sz w:val="18"/>
        </w:rPr>
        <w:t xml:space="preserve"> </w:t>
      </w:r>
    </w:p>
    <w:p w14:paraId="565546B7" w14:textId="77777777" w:rsidR="00D1399F" w:rsidRDefault="00000000">
      <w:pPr>
        <w:pStyle w:val="Heading3"/>
        <w:ind w:left="239" w:right="176"/>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2086C94E" w14:textId="77777777" w:rsidR="00D1399F" w:rsidRDefault="00000000">
      <w:pPr>
        <w:spacing w:after="77"/>
        <w:ind w:left="226"/>
      </w:pPr>
      <w:r>
        <w:rPr>
          <w:rFonts w:ascii="Times New Roman" w:eastAsia="Times New Roman" w:hAnsi="Times New Roman" w:cs="Times New Roman"/>
          <w:sz w:val="18"/>
        </w:rPr>
        <w:t xml:space="preserve"> </w:t>
      </w:r>
    </w:p>
    <w:p w14:paraId="6DE57240" w14:textId="77777777" w:rsidR="00D1399F" w:rsidRDefault="00000000">
      <w:pPr>
        <w:spacing w:after="149" w:line="248" w:lineRule="auto"/>
        <w:ind w:left="7" w:right="1944" w:hanging="10"/>
      </w:pPr>
      <w:r>
        <w:rPr>
          <w:noProof/>
        </w:rPr>
        <mc:AlternateContent>
          <mc:Choice Requires="wpg">
            <w:drawing>
              <wp:anchor distT="0" distB="0" distL="114300" distR="114300" simplePos="0" relativeHeight="251779072" behindDoc="1" locked="0" layoutInCell="1" allowOverlap="1" wp14:anchorId="7CFC05AF" wp14:editId="6B730C6C">
                <wp:simplePos x="0" y="0"/>
                <wp:positionH relativeFrom="column">
                  <wp:posOffset>-70103</wp:posOffset>
                </wp:positionH>
                <wp:positionV relativeFrom="paragraph">
                  <wp:posOffset>-45781</wp:posOffset>
                </wp:positionV>
                <wp:extent cx="7292391" cy="352044"/>
                <wp:effectExtent l="0" t="0" r="0" b="0"/>
                <wp:wrapNone/>
                <wp:docPr id="499865" name="Group 499865"/>
                <wp:cNvGraphicFramePr/>
                <a:graphic xmlns:a="http://schemas.openxmlformats.org/drawingml/2006/main">
                  <a:graphicData uri="http://schemas.microsoft.com/office/word/2010/wordprocessingGroup">
                    <wpg:wgp>
                      <wpg:cNvGrpSpPr/>
                      <wpg:grpSpPr>
                        <a:xfrm>
                          <a:off x="0" y="0"/>
                          <a:ext cx="7292391" cy="352044"/>
                          <a:chOff x="0" y="0"/>
                          <a:chExt cx="7292391" cy="352044"/>
                        </a:xfrm>
                      </wpg:grpSpPr>
                      <wps:wsp>
                        <wps:cNvPr id="572839" name="Shape 57283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0" name="Shape 572840"/>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1" name="Shape 572841"/>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2" name="Shape 572842"/>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3" name="Shape 572843"/>
                        <wps:cNvSpPr/>
                        <wps:spPr>
                          <a:xfrm>
                            <a:off x="4941697"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4" name="Shape 572844"/>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5" name="Shape 572845"/>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6" name="Shape 572846"/>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7" name="Shape 572847"/>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8" name="Shape 572848"/>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49" name="Shape 572849"/>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50" name="Shape 572850"/>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51" name="Shape 572851"/>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52" name="Shape 572852"/>
                        <wps:cNvSpPr/>
                        <wps:spPr>
                          <a:xfrm>
                            <a:off x="4941697" y="339853"/>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53" name="Shape 572853"/>
                        <wps:cNvSpPr/>
                        <wps:spPr>
                          <a:xfrm>
                            <a:off x="7279894" y="339853"/>
                            <a:ext cx="12497" cy="12192"/>
                          </a:xfrm>
                          <a:custGeom>
                            <a:avLst/>
                            <a:gdLst/>
                            <a:ahLst/>
                            <a:cxnLst/>
                            <a:rect l="0" t="0" r="0" b="0"/>
                            <a:pathLst>
                              <a:path w="12497" h="12192">
                                <a:moveTo>
                                  <a:pt x="0" y="0"/>
                                </a:moveTo>
                                <a:lnTo>
                                  <a:pt x="12497" y="0"/>
                                </a:lnTo>
                                <a:lnTo>
                                  <a:pt x="124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99865" style="width:574.204pt;height:27.72pt;position:absolute;z-index:-2147483597;mso-position-horizontal-relative:text;mso-position-horizontal:absolute;margin-left:-5.52pt;mso-position-vertical-relative:text;margin-top:-3.60484pt;" coordsize="72923,3520">
                <v:shape id="Shape 572854" style="position:absolute;width:16141;height:121;left:0;top:0;" coordsize="1614170,12192" path="m0,0l1614170,0l1614170,12192l0,12192l0,0">
                  <v:stroke weight="0pt" endcap="flat" joinstyle="miter" miterlimit="10" on="false" color="#000000" opacity="0"/>
                  <v:fill on="true" color="#000000"/>
                </v:shape>
                <v:shape id="Shape 572855" style="position:absolute;width:121;height:121;left:16141;top:0;" coordsize="12192,12192" path="m0,0l12192,0l12192,12192l0,12192l0,0">
                  <v:stroke weight="0pt" endcap="flat" joinstyle="miter" miterlimit="10" on="false" color="#000000" opacity="0"/>
                  <v:fill on="true" color="#000000"/>
                </v:shape>
                <v:shape id="Shape 572856" style="position:absolute;width:33031;height:121;left:16263;top:0;" coordsize="3303143,12192" path="m0,0l3303143,0l3303143,12192l0,12192l0,0">
                  <v:stroke weight="0pt" endcap="flat" joinstyle="miter" miterlimit="10" on="false" color="#000000" opacity="0"/>
                  <v:fill on="true" color="#000000"/>
                </v:shape>
                <v:shape id="Shape 572857" style="position:absolute;width:121;height:121;left:49295;top:0;" coordsize="12192,12192" path="m0,0l12192,0l12192,12192l0,12192l0,0">
                  <v:stroke weight="0pt" endcap="flat" joinstyle="miter" miterlimit="10" on="false" color="#000000" opacity="0"/>
                  <v:fill on="true" color="#000000"/>
                </v:shape>
                <v:shape id="Shape 572858" style="position:absolute;width:23445;height:121;left:49416;top:0;" coordsize="2344547,12192" path="m0,0l2344547,0l2344547,12192l0,12192l0,0">
                  <v:stroke weight="0pt" endcap="flat" joinstyle="miter" miterlimit="10" on="false" color="#000000" opacity="0"/>
                  <v:fill on="true" color="#000000"/>
                </v:shape>
                <v:shape id="Shape 572859" style="position:absolute;width:121;height:3276;left:16141;top:121;" coordsize="12192,327660" path="m0,0l12192,0l12192,327660l0,327660l0,0">
                  <v:stroke weight="0pt" endcap="flat" joinstyle="miter" miterlimit="10" on="false" color="#000000" opacity="0"/>
                  <v:fill on="true" color="#000000"/>
                </v:shape>
                <v:shape id="Shape 572860" style="position:absolute;width:121;height:3276;left:49295;top:121;" coordsize="12192,327660" path="m0,0l12192,0l12192,327660l0,327660l0,0">
                  <v:stroke weight="0pt" endcap="flat" joinstyle="miter" miterlimit="10" on="false" color="#000000" opacity="0"/>
                  <v:fill on="true" color="#000000"/>
                </v:shape>
                <v:shape id="Shape 572861" style="position:absolute;width:16141;height:121;left:0;top:3398;" coordsize="1614170,12192" path="m0,0l1614170,0l1614170,12192l0,12192l0,0">
                  <v:stroke weight="0pt" endcap="flat" joinstyle="miter" miterlimit="10" on="false" color="#000000" opacity="0"/>
                  <v:fill on="true" color="#000000"/>
                </v:shape>
                <v:shape id="Shape 572862" style="position:absolute;width:121;height:121;left:16141;top:3398;" coordsize="12192,12192" path="m0,0l12192,0l12192,12192l0,12192l0,0">
                  <v:stroke weight="0pt" endcap="flat" joinstyle="miter" miterlimit="10" on="false" color="#000000" opacity="0"/>
                  <v:fill on="true" color="#000000"/>
                </v:shape>
                <v:shape id="Shape 572863" style="position:absolute;width:15745;height:121;left:16263;top:3398;" coordsize="1574546,12192" path="m0,0l1574546,0l1574546,12192l0,12192l0,0">
                  <v:stroke weight="0pt" endcap="flat" joinstyle="miter" miterlimit="10" on="false" color="#000000" opacity="0"/>
                  <v:fill on="true" color="#000000"/>
                </v:shape>
                <v:shape id="Shape 572864" style="position:absolute;width:121;height:121;left:32010;top:3398;" coordsize="12192,12192" path="m0,0l12192,0l12192,12192l0,12192l0,0">
                  <v:stroke weight="0pt" endcap="flat" joinstyle="miter" miterlimit="10" on="false" color="#000000" opacity="0"/>
                  <v:fill on="true" color="#000000"/>
                </v:shape>
                <v:shape id="Shape 572865" style="position:absolute;width:17162;height:121;left:32132;top:3398;" coordsize="1716278,12192" path="m0,0l1716278,0l1716278,12192l0,12192l0,0">
                  <v:stroke weight="0pt" endcap="flat" joinstyle="miter" miterlimit="10" on="false" color="#000000" opacity="0"/>
                  <v:fill on="true" color="#000000"/>
                </v:shape>
                <v:shape id="Shape 572866" style="position:absolute;width:121;height:121;left:49295;top:3398;" coordsize="12192,12192" path="m0,0l12192,0l12192,12192l0,12192l0,0">
                  <v:stroke weight="0pt" endcap="flat" joinstyle="miter" miterlimit="10" on="false" color="#000000" opacity="0"/>
                  <v:fill on="true" color="#000000"/>
                </v:shape>
                <v:shape id="Shape 572867" style="position:absolute;width:23380;height:121;left:49416;top:3398;" coordsize="2338071,12192" path="m0,0l2338071,0l2338071,12192l0,12192l0,0">
                  <v:stroke weight="0pt" endcap="flat" joinstyle="miter" miterlimit="10" on="false" color="#000000" opacity="0"/>
                  <v:fill on="true" color="#000000"/>
                </v:shape>
                <v:shape id="Shape 572868" style="position:absolute;width:124;height:121;left:72798;top:3398;" coordsize="12497,12192" path="m0,0l12497,0l12497,12192l0,12192l0,0">
                  <v:stroke weight="0pt" endcap="flat" joinstyle="miter" miterlimit="10" on="false" color="#000000" opacity="0"/>
                  <v:fill on="true" color="#000000"/>
                </v:shape>
              </v:group>
            </w:pict>
          </mc:Fallback>
        </mc:AlternateContent>
      </w: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Q-505 Mr. Lake (Edmonton-Wetaskiwin) April 25, 2022 </w:t>
      </w:r>
    </w:p>
    <w:p w14:paraId="165CF4F1" w14:textId="77777777" w:rsidR="00D1399F" w:rsidRDefault="00000000">
      <w:pPr>
        <w:tabs>
          <w:tab w:val="center" w:pos="8141"/>
          <w:tab w:val="center" w:pos="9756"/>
        </w:tabs>
        <w:spacing w:after="0"/>
        <w:ind w:left="-3"/>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25"/>
          <w:vertAlign w:val="subscript"/>
        </w:rPr>
        <w:t xml:space="preserve">Réponse </w:t>
      </w:r>
      <w:r>
        <w:rPr>
          <w:rFonts w:ascii="Arial" w:eastAsia="Arial" w:hAnsi="Arial" w:cs="Arial"/>
          <w:sz w:val="16"/>
        </w:rPr>
        <w:t xml:space="preserve">Reply bydu ministre de la Sécurité publique  the Minister of Public Safety </w:t>
      </w:r>
      <w:r>
        <w:rPr>
          <w:rFonts w:ascii="Arial" w:eastAsia="Arial" w:hAnsi="Arial" w:cs="Arial"/>
          <w:sz w:val="16"/>
        </w:rPr>
        <w:tab/>
        <w:t xml:space="preserve"> </w:t>
      </w:r>
    </w:p>
    <w:p w14:paraId="072D866A" w14:textId="77777777" w:rsidR="00D1399F" w:rsidRDefault="00000000">
      <w:pPr>
        <w:spacing w:after="139"/>
        <w:ind w:left="5030"/>
        <w:jc w:val="center"/>
      </w:pPr>
      <w:r>
        <w:rPr>
          <w:rFonts w:ascii="Arial" w:eastAsia="Arial" w:hAnsi="Arial" w:cs="Arial"/>
          <w:sz w:val="14"/>
        </w:rPr>
        <w:t xml:space="preserve"> </w:t>
      </w:r>
    </w:p>
    <w:p w14:paraId="788A4135" w14:textId="77777777" w:rsidR="00D1399F" w:rsidRDefault="00000000">
      <w:pPr>
        <w:spacing w:after="59"/>
        <w:ind w:left="2724"/>
      </w:pPr>
      <w:r>
        <w:rPr>
          <w:rFonts w:ascii="Arial" w:eastAsia="Arial" w:hAnsi="Arial" w:cs="Arial"/>
        </w:rPr>
        <w:t xml:space="preserve">  </w:t>
      </w:r>
      <w:r>
        <w:rPr>
          <w:rFonts w:ascii="Arial" w:eastAsia="Arial" w:hAnsi="Arial" w:cs="Arial"/>
        </w:rPr>
        <w:tab/>
        <w:t xml:space="preserve"> </w:t>
      </w:r>
    </w:p>
    <w:p w14:paraId="6AF49100" w14:textId="77777777" w:rsidR="00D1399F" w:rsidRDefault="00000000">
      <w:pPr>
        <w:spacing w:after="65" w:line="247" w:lineRule="auto"/>
        <w:ind w:left="1837" w:hanging="10"/>
      </w:pPr>
      <w:r>
        <w:rPr>
          <w:noProof/>
        </w:rPr>
        <mc:AlternateContent>
          <mc:Choice Requires="wpg">
            <w:drawing>
              <wp:anchor distT="0" distB="0" distL="114300" distR="114300" simplePos="0" relativeHeight="251780096" behindDoc="0" locked="0" layoutInCell="1" allowOverlap="1" wp14:anchorId="37B08332" wp14:editId="09A5E7AA">
                <wp:simplePos x="0" y="0"/>
                <wp:positionH relativeFrom="column">
                  <wp:posOffset>3531743</wp:posOffset>
                </wp:positionH>
                <wp:positionV relativeFrom="paragraph">
                  <wp:posOffset>-4937</wp:posOffset>
                </wp:positionV>
                <wp:extent cx="3678047" cy="619887"/>
                <wp:effectExtent l="0" t="0" r="0" b="0"/>
                <wp:wrapSquare wrapText="bothSides"/>
                <wp:docPr id="499869" name="Group 499869"/>
                <wp:cNvGraphicFramePr/>
                <a:graphic xmlns:a="http://schemas.openxmlformats.org/drawingml/2006/main">
                  <a:graphicData uri="http://schemas.microsoft.com/office/word/2010/wordprocessingGroup">
                    <wpg:wgp>
                      <wpg:cNvGrpSpPr/>
                      <wpg:grpSpPr>
                        <a:xfrm>
                          <a:off x="0" y="0"/>
                          <a:ext cx="3678047" cy="619887"/>
                          <a:chOff x="0" y="0"/>
                          <a:chExt cx="3678047" cy="619887"/>
                        </a:xfrm>
                      </wpg:grpSpPr>
                      <wps:wsp>
                        <wps:cNvPr id="42166" name="Rectangle 42166"/>
                        <wps:cNvSpPr/>
                        <wps:spPr>
                          <a:xfrm>
                            <a:off x="1408430" y="425562"/>
                            <a:ext cx="51809" cy="207922"/>
                          </a:xfrm>
                          <a:prstGeom prst="rect">
                            <a:avLst/>
                          </a:prstGeom>
                          <a:ln>
                            <a:noFill/>
                          </a:ln>
                        </wps:spPr>
                        <wps:txbx>
                          <w:txbxContent>
                            <w:p w14:paraId="46297DE8"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869" name="Shape 572869"/>
                        <wps:cNvSpPr/>
                        <wps:spPr>
                          <a:xfrm>
                            <a:off x="0" y="607695"/>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2260" name="Picture 42260"/>
                          <pic:cNvPicPr/>
                        </pic:nvPicPr>
                        <pic:blipFill>
                          <a:blip r:embed="rId1585"/>
                          <a:stretch>
                            <a:fillRect/>
                          </a:stretch>
                        </pic:blipFill>
                        <pic:spPr>
                          <a:xfrm>
                            <a:off x="74803" y="0"/>
                            <a:ext cx="1333500" cy="552450"/>
                          </a:xfrm>
                          <a:prstGeom prst="rect">
                            <a:avLst/>
                          </a:prstGeom>
                        </pic:spPr>
                      </pic:pic>
                    </wpg:wgp>
                  </a:graphicData>
                </a:graphic>
              </wp:anchor>
            </w:drawing>
          </mc:Choice>
          <mc:Fallback xmlns:a="http://schemas.openxmlformats.org/drawingml/2006/main">
            <w:pict>
              <v:group id="Group 499869" style="width:289.61pt;height:48.81pt;position:absolute;mso-position-horizontal-relative:text;mso-position-horizontal:absolute;margin-left:278.09pt;mso-position-vertical-relative:text;margin-top:-0.388809pt;" coordsize="36780,6198">
                <v:rect id="Rectangle 42166" style="position:absolute;width:518;height:2079;left:14084;top:4255;" filled="f" stroked="f">
                  <v:textbox inset="0,0,0,0">
                    <w:txbxContent>
                      <w:p>
                        <w:pPr>
                          <w:spacing w:before="0" w:after="160" w:line="259" w:lineRule="auto"/>
                        </w:pPr>
                        <w:r>
                          <w:rPr>
                            <w:rFonts w:cs="Arial" w:hAnsi="Arial" w:eastAsia="Arial" w:ascii="Arial"/>
                            <w:sz w:val="22"/>
                          </w:rPr>
                          <w:t xml:space="preserve"> </w:t>
                        </w:r>
                      </w:p>
                    </w:txbxContent>
                  </v:textbox>
                </v:rect>
                <v:shape id="Shape 572870" style="position:absolute;width:36780;height:121;left:0;top:6076;" coordsize="3678047,12192" path="m0,0l3678047,0l3678047,12192l0,12192l0,0">
                  <v:stroke weight="0pt" endcap="flat" joinstyle="miter" miterlimit="10" on="false" color="#000000" opacity="0"/>
                  <v:fill on="true" color="#000000"/>
                </v:shape>
                <v:shape id="Picture 42260" style="position:absolute;width:13335;height:5524;left:748;top:0;" filled="f">
                  <v:imagedata r:id="rId1586"/>
                </v:shape>
                <w10:wrap type="square"/>
              </v:group>
            </w:pict>
          </mc:Fallback>
        </mc:AlternateContent>
      </w:r>
      <w:r>
        <w:rPr>
          <w:rFonts w:ascii="Arial" w:eastAsia="Arial" w:hAnsi="Arial" w:cs="Arial"/>
        </w:rPr>
        <w:t xml:space="preserve">Pam Damoff, M.P. </w:t>
      </w:r>
    </w:p>
    <w:p w14:paraId="436BABDB" w14:textId="77777777" w:rsidR="00D1399F" w:rsidRDefault="00000000">
      <w:pPr>
        <w:spacing w:after="55"/>
        <w:ind w:left="2724"/>
      </w:pPr>
      <w:r>
        <w:rPr>
          <w:rFonts w:ascii="Arial" w:eastAsia="Arial" w:hAnsi="Arial" w:cs="Arial"/>
        </w:rPr>
        <w:t xml:space="preserve"> </w:t>
      </w:r>
    </w:p>
    <w:p w14:paraId="14ACB7F8" w14:textId="77777777" w:rsidR="00D1399F" w:rsidRDefault="00000000">
      <w:pPr>
        <w:spacing w:after="0"/>
        <w:ind w:left="2724"/>
      </w:pPr>
      <w:r>
        <w:rPr>
          <w:rFonts w:ascii="Arial" w:eastAsia="Arial" w:hAnsi="Arial" w:cs="Arial"/>
        </w:rPr>
        <w:t xml:space="preserve"> </w:t>
      </w:r>
    </w:p>
    <w:p w14:paraId="411A5C8A" w14:textId="77777777" w:rsidR="00D1399F" w:rsidRDefault="00000000">
      <w:pPr>
        <w:spacing w:after="40"/>
        <w:ind w:left="10"/>
      </w:pPr>
      <w:r>
        <w:rPr>
          <w:noProof/>
        </w:rPr>
        <mc:AlternateContent>
          <mc:Choice Requires="wpg">
            <w:drawing>
              <wp:inline distT="0" distB="0" distL="0" distR="0" wp14:anchorId="3CB517B6" wp14:editId="0A5B6861">
                <wp:extent cx="3124835" cy="12192"/>
                <wp:effectExtent l="0" t="0" r="0" b="0"/>
                <wp:docPr id="499868" name="Group 499868"/>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2871" name="Shape 572871"/>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868" style="width:246.05pt;height:0.959961pt;mso-position-horizontal-relative:char;mso-position-vertical-relative:line" coordsize="31248,121">
                <v:shape id="Shape 572872"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2B5D03DC" w14:textId="77777777" w:rsidR="00D1399F" w:rsidRDefault="00000000">
      <w:pPr>
        <w:tabs>
          <w:tab w:val="center" w:pos="2468"/>
          <w:tab w:val="center" w:pos="5679"/>
          <w:tab w:val="center" w:pos="8425"/>
        </w:tabs>
        <w:spacing w:after="4"/>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2A69CDB7" w14:textId="77777777" w:rsidR="00D1399F" w:rsidRDefault="00000000">
      <w:pPr>
        <w:tabs>
          <w:tab w:val="center" w:pos="2466"/>
          <w:tab w:val="center" w:pos="3443"/>
          <w:tab w:val="center" w:pos="5679"/>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3805A133" w14:textId="77777777" w:rsidR="00D1399F" w:rsidRDefault="00000000">
      <w:pPr>
        <w:tabs>
          <w:tab w:val="center" w:pos="5679"/>
          <w:tab w:val="center" w:pos="8424"/>
        </w:tabs>
        <w:spacing w:after="4"/>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4B05F273" w14:textId="77777777" w:rsidR="00D1399F" w:rsidRDefault="00000000">
      <w:pPr>
        <w:spacing w:after="109"/>
        <w:ind w:left="-110" w:right="-157"/>
      </w:pPr>
      <w:r>
        <w:rPr>
          <w:noProof/>
        </w:rPr>
        <mc:AlternateContent>
          <mc:Choice Requires="wpg">
            <w:drawing>
              <wp:inline distT="0" distB="0" distL="0" distR="0" wp14:anchorId="6FBFFABF" wp14:editId="3303635B">
                <wp:extent cx="7279894" cy="12192"/>
                <wp:effectExtent l="0" t="0" r="0" b="0"/>
                <wp:docPr id="499870" name="Group 499870"/>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873" name="Shape 572873"/>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74" name="Shape 572874"/>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75" name="Shape 572875"/>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870" style="width:573.22pt;height:0.960022pt;mso-position-horizontal-relative:char;mso-position-vertical-relative:line" coordsize="72798,121">
                <v:shape id="Shape 572876" style="position:absolute;width:36018;height:121;left:0;top:0;" coordsize="3601847,12192" path="m0,0l3601847,0l3601847,12192l0,12192l0,0">
                  <v:stroke weight="0pt" endcap="flat" joinstyle="miter" miterlimit="10" on="false" color="#000000" opacity="0"/>
                  <v:fill on="true" color="#000000"/>
                </v:shape>
                <v:shape id="Shape 572877" style="position:absolute;width:121;height:121;left:36018;top:0;" coordsize="12192,12192" path="m0,0l12192,0l12192,12192l0,12192l0,0">
                  <v:stroke weight="0pt" endcap="flat" joinstyle="miter" miterlimit="10" on="false" color="#000000" opacity="0"/>
                  <v:fill on="true" color="#000000"/>
                </v:shape>
                <v:shape id="Shape 572878"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3E330636" w14:textId="77777777" w:rsidR="00D1399F" w:rsidRDefault="00000000">
      <w:pPr>
        <w:spacing w:after="115"/>
        <w:ind w:left="5" w:right="442" w:hanging="10"/>
      </w:pPr>
      <w:r>
        <w:rPr>
          <w:rFonts w:ascii="Arial" w:eastAsia="Arial" w:hAnsi="Arial" w:cs="Arial"/>
          <w:sz w:val="16"/>
        </w:rPr>
        <w:t xml:space="preserve">QUESTION </w:t>
      </w:r>
    </w:p>
    <w:p w14:paraId="468216B1" w14:textId="77777777" w:rsidR="00D1399F" w:rsidRDefault="00000000">
      <w:pPr>
        <w:spacing w:after="0" w:line="238" w:lineRule="auto"/>
        <w:ind w:left="20" w:hanging="10"/>
      </w:pPr>
      <w:r>
        <w:rPr>
          <w:rFonts w:ascii="Arial" w:eastAsia="Arial" w:hAnsi="Arial" w:cs="Arial"/>
        </w:rPr>
        <w:t>With regard to ongoing or planned government IT projects with a budget over $1 million: what are the details of each project, including the (i) project description and summary, (ii) total budget, (iii) estimated completion date?</w:t>
      </w:r>
      <w:r>
        <w:rPr>
          <w:rFonts w:ascii="Arial" w:eastAsia="Arial" w:hAnsi="Arial" w:cs="Arial"/>
          <w:sz w:val="20"/>
        </w:rPr>
        <w:t xml:space="preserve"> </w:t>
      </w:r>
    </w:p>
    <w:p w14:paraId="07AD4C50" w14:textId="77777777" w:rsidR="00D1399F" w:rsidRDefault="00000000">
      <w:pPr>
        <w:spacing w:after="0"/>
        <w:ind w:left="10"/>
      </w:pPr>
      <w:r>
        <w:rPr>
          <w:rFonts w:ascii="Arial" w:eastAsia="Arial" w:hAnsi="Arial" w:cs="Arial"/>
        </w:rPr>
        <w:t xml:space="preserve"> </w:t>
      </w:r>
    </w:p>
    <w:p w14:paraId="1E553B88" w14:textId="77777777" w:rsidR="00D1399F" w:rsidRDefault="00000000">
      <w:pPr>
        <w:spacing w:after="106"/>
        <w:ind w:left="-110" w:right="-157"/>
      </w:pPr>
      <w:r>
        <w:rPr>
          <w:noProof/>
        </w:rPr>
        <mc:AlternateContent>
          <mc:Choice Requires="wpg">
            <w:drawing>
              <wp:inline distT="0" distB="0" distL="0" distR="0" wp14:anchorId="2407582D" wp14:editId="48CE8014">
                <wp:extent cx="7279894" cy="12192"/>
                <wp:effectExtent l="0" t="0" r="0" b="0"/>
                <wp:docPr id="499871" name="Group 499871"/>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879" name="Shape 572879"/>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80" name="Shape 572880"/>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81" name="Shape 572881"/>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99871" style="width:573.22pt;height:0.959961pt;mso-position-horizontal-relative:char;mso-position-vertical-relative:line" coordsize="72798,121">
                <v:shape id="Shape 572882" style="position:absolute;width:36399;height:121;left:0;top:0;" coordsize="3639947,12192" path="m0,0l3639947,0l3639947,12192l0,12192l0,0">
                  <v:stroke weight="0pt" endcap="flat" joinstyle="miter" miterlimit="10" on="false" color="#000000" opacity="0"/>
                  <v:fill on="true" color="#000000"/>
                </v:shape>
                <v:shape id="Shape 572883" style="position:absolute;width:121;height:121;left:36399;top:0;" coordsize="12192,12192" path="m0,0l12192,0l12192,12192l0,12192l0,0">
                  <v:stroke weight="0pt" endcap="flat" joinstyle="miter" miterlimit="10" on="false" color="#000000" opacity="0"/>
                  <v:fill on="true" color="#000000"/>
                </v:shape>
                <v:shape id="Shape 572884"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1"/>
        <w:tblOverlap w:val="never"/>
        <w:tblW w:w="2182" w:type="dxa"/>
        <w:tblInd w:w="0" w:type="dxa"/>
        <w:tblCellMar>
          <w:top w:w="26" w:type="dxa"/>
          <w:left w:w="0" w:type="dxa"/>
          <w:bottom w:w="0" w:type="dxa"/>
          <w:right w:w="20" w:type="dxa"/>
        </w:tblCellMar>
        <w:tblLook w:val="04A0" w:firstRow="1" w:lastRow="0" w:firstColumn="1" w:lastColumn="0" w:noHBand="0" w:noVBand="1"/>
      </w:tblPr>
      <w:tblGrid>
        <w:gridCol w:w="351"/>
        <w:gridCol w:w="1480"/>
        <w:gridCol w:w="351"/>
      </w:tblGrid>
      <w:tr w:rsidR="00D1399F" w14:paraId="1B64589A"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46D99929"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24D5A20C"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2B66C45"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73A7D4FF" w14:textId="77777777" w:rsidR="00D1399F" w:rsidRDefault="00000000">
      <w:pPr>
        <w:pStyle w:val="Heading3"/>
        <w:tabs>
          <w:tab w:val="center" w:pos="7738"/>
        </w:tabs>
        <w:ind w:left="-5"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08A33EAA" w14:textId="77777777" w:rsidR="00D1399F" w:rsidRDefault="00000000">
      <w:pPr>
        <w:spacing w:after="424" w:line="265" w:lineRule="auto"/>
        <w:ind w:left="4906" w:right="955" w:hanging="10"/>
        <w:jc w:val="center"/>
      </w:pPr>
      <w:r>
        <w:rPr>
          <w:rFonts w:ascii="Arial" w:eastAsia="Arial" w:hAnsi="Arial" w:cs="Arial"/>
          <w:sz w:val="14"/>
        </w:rPr>
        <w:t xml:space="preserve">TEXTE ORIGINAL </w:t>
      </w:r>
    </w:p>
    <w:p w14:paraId="79A7B554" w14:textId="77777777" w:rsidR="00D1399F" w:rsidRDefault="00000000">
      <w:pPr>
        <w:spacing w:after="0"/>
        <w:ind w:left="221" w:hanging="10"/>
      </w:pPr>
      <w:r>
        <w:rPr>
          <w:rFonts w:ascii="Arial" w:eastAsia="Arial" w:hAnsi="Arial" w:cs="Arial"/>
          <w:b/>
          <w:u w:val="single" w:color="000000"/>
        </w:rPr>
        <w:t>Public Safety Canada (PS)</w:t>
      </w:r>
      <w:r>
        <w:rPr>
          <w:rFonts w:ascii="Arial" w:eastAsia="Arial" w:hAnsi="Arial" w:cs="Arial"/>
          <w:b/>
        </w:rPr>
        <w:t xml:space="preserve"> </w:t>
      </w:r>
    </w:p>
    <w:p w14:paraId="31E452D9" w14:textId="77777777" w:rsidR="00D1399F" w:rsidRDefault="00000000">
      <w:pPr>
        <w:spacing w:after="0"/>
        <w:ind w:left="226"/>
      </w:pPr>
      <w:r>
        <w:rPr>
          <w:rFonts w:ascii="Arial" w:eastAsia="Arial" w:hAnsi="Arial" w:cs="Arial"/>
          <w:b/>
        </w:rPr>
        <w:t xml:space="preserve"> </w:t>
      </w:r>
    </w:p>
    <w:p w14:paraId="1F4B2813" w14:textId="77777777" w:rsidR="00D1399F" w:rsidRDefault="00000000">
      <w:pPr>
        <w:spacing w:after="11" w:line="247" w:lineRule="auto"/>
        <w:ind w:left="236" w:hanging="10"/>
      </w:pPr>
      <w:r>
        <w:rPr>
          <w:rFonts w:ascii="Arial" w:eastAsia="Arial" w:hAnsi="Arial" w:cs="Arial"/>
        </w:rPr>
        <w:t xml:space="preserve">The requested information is provided in Annex 1. </w:t>
      </w:r>
    </w:p>
    <w:p w14:paraId="214D2131" w14:textId="77777777" w:rsidR="00D1399F" w:rsidRDefault="00000000">
      <w:pPr>
        <w:spacing w:after="0"/>
        <w:ind w:left="226"/>
      </w:pPr>
      <w:r>
        <w:rPr>
          <w:rFonts w:ascii="Times New Roman" w:eastAsia="Times New Roman" w:hAnsi="Times New Roman" w:cs="Times New Roman"/>
          <w:sz w:val="24"/>
        </w:rPr>
        <w:t xml:space="preserve"> </w:t>
      </w:r>
    </w:p>
    <w:p w14:paraId="26FF28CC" w14:textId="77777777" w:rsidR="00D1399F" w:rsidRDefault="00000000">
      <w:pPr>
        <w:pStyle w:val="Heading4"/>
        <w:ind w:left="221"/>
      </w:pPr>
      <w:r>
        <w:rPr>
          <w:b/>
          <w:sz w:val="22"/>
          <w:u w:val="single" w:color="000000"/>
        </w:rPr>
        <w:t>Canada Border Services Agency (CBSA)</w:t>
      </w:r>
      <w:r>
        <w:rPr>
          <w:b/>
          <w:sz w:val="22"/>
        </w:rPr>
        <w:t xml:space="preserve"> </w:t>
      </w:r>
    </w:p>
    <w:p w14:paraId="25CCE557" w14:textId="77777777" w:rsidR="00D1399F" w:rsidRDefault="00000000">
      <w:pPr>
        <w:spacing w:after="0"/>
        <w:ind w:left="226"/>
      </w:pPr>
      <w:r>
        <w:rPr>
          <w:noProof/>
        </w:rPr>
        <w:drawing>
          <wp:anchor distT="0" distB="0" distL="114300" distR="114300" simplePos="0" relativeHeight="251781120" behindDoc="0" locked="0" layoutInCell="1" allowOverlap="0" wp14:anchorId="35144EEA" wp14:editId="67244411">
            <wp:simplePos x="0" y="0"/>
            <wp:positionH relativeFrom="page">
              <wp:posOffset>457200</wp:posOffset>
            </wp:positionH>
            <wp:positionV relativeFrom="page">
              <wp:posOffset>457200</wp:posOffset>
            </wp:positionV>
            <wp:extent cx="2828925" cy="338455"/>
            <wp:effectExtent l="0" t="0" r="0" b="0"/>
            <wp:wrapTopAndBottom/>
            <wp:docPr id="42104" name="Picture 42104"/>
            <wp:cNvGraphicFramePr/>
            <a:graphic xmlns:a="http://schemas.openxmlformats.org/drawingml/2006/main">
              <a:graphicData uri="http://schemas.openxmlformats.org/drawingml/2006/picture">
                <pic:pic xmlns:pic="http://schemas.openxmlformats.org/drawingml/2006/picture">
                  <pic:nvPicPr>
                    <pic:cNvPr id="42104" name="Picture 42104"/>
                    <pic:cNvPicPr/>
                  </pic:nvPicPr>
                  <pic:blipFill>
                    <a:blip r:embed="rId1074"/>
                    <a:stretch>
                      <a:fillRect/>
                    </a:stretch>
                  </pic:blipFill>
                  <pic:spPr>
                    <a:xfrm>
                      <a:off x="0" y="0"/>
                      <a:ext cx="2828925" cy="338455"/>
                    </a:xfrm>
                    <a:prstGeom prst="rect">
                      <a:avLst/>
                    </a:prstGeom>
                  </pic:spPr>
                </pic:pic>
              </a:graphicData>
            </a:graphic>
          </wp:anchor>
        </w:drawing>
      </w:r>
      <w:r>
        <w:rPr>
          <w:rFonts w:ascii="Arial" w:eastAsia="Arial" w:hAnsi="Arial" w:cs="Arial"/>
          <w:b/>
        </w:rPr>
        <w:t xml:space="preserve"> </w:t>
      </w:r>
    </w:p>
    <w:p w14:paraId="4086FC2B" w14:textId="77777777" w:rsidR="00D1399F" w:rsidRDefault="00000000">
      <w:pPr>
        <w:spacing w:after="11" w:line="247" w:lineRule="auto"/>
        <w:ind w:left="236" w:hanging="10"/>
      </w:pPr>
      <w:r>
        <w:rPr>
          <w:rFonts w:ascii="Arial" w:eastAsia="Arial" w:hAnsi="Arial" w:cs="Arial"/>
        </w:rPr>
        <w:t xml:space="preserve">The requested information is provided in Annex 2. </w:t>
      </w:r>
    </w:p>
    <w:p w14:paraId="1584D4FE" w14:textId="77777777" w:rsidR="00D1399F" w:rsidRDefault="00000000">
      <w:pPr>
        <w:spacing w:after="0"/>
        <w:ind w:left="226"/>
      </w:pPr>
      <w:r>
        <w:rPr>
          <w:rFonts w:ascii="Arial" w:eastAsia="Arial" w:hAnsi="Arial" w:cs="Arial"/>
          <w:sz w:val="24"/>
        </w:rPr>
        <w:t xml:space="preserve"> </w:t>
      </w:r>
    </w:p>
    <w:p w14:paraId="23EBBFCF" w14:textId="77777777" w:rsidR="00D1399F" w:rsidRDefault="00000000">
      <w:pPr>
        <w:pStyle w:val="Heading4"/>
        <w:ind w:left="221"/>
      </w:pPr>
      <w:r>
        <w:rPr>
          <w:b/>
          <w:sz w:val="22"/>
          <w:u w:val="single" w:color="000000"/>
        </w:rPr>
        <w:t>Canadian Security Intelligence Service (CSIS)</w:t>
      </w:r>
      <w:r>
        <w:rPr>
          <w:b/>
          <w:sz w:val="22"/>
        </w:rPr>
        <w:t xml:space="preserve"> </w:t>
      </w:r>
    </w:p>
    <w:p w14:paraId="262A3022" w14:textId="77777777" w:rsidR="00D1399F" w:rsidRDefault="00000000">
      <w:pPr>
        <w:spacing w:after="0"/>
        <w:ind w:left="226"/>
      </w:pPr>
      <w:r>
        <w:rPr>
          <w:rFonts w:ascii="Arial" w:eastAsia="Arial" w:hAnsi="Arial" w:cs="Arial"/>
        </w:rPr>
        <w:t xml:space="preserve"> </w:t>
      </w:r>
    </w:p>
    <w:p w14:paraId="3B854A37" w14:textId="77777777" w:rsidR="00D1399F" w:rsidRDefault="00000000">
      <w:pPr>
        <w:spacing w:after="11" w:line="247" w:lineRule="auto"/>
        <w:ind w:left="236" w:hanging="10"/>
      </w:pPr>
      <w:r>
        <w:rPr>
          <w:rFonts w:ascii="Arial" w:eastAsia="Arial" w:hAnsi="Arial" w:cs="Arial"/>
        </w:rPr>
        <w:t xml:space="preserve">Given its mandate and specific operational requirements, CSIS does not generally disclose details related to expenditures beyond those publicly reported in the Estimates, Public Accounts, and the Budget. </w:t>
      </w:r>
    </w:p>
    <w:p w14:paraId="037CECDC" w14:textId="77777777" w:rsidR="00D1399F" w:rsidRDefault="00000000">
      <w:pPr>
        <w:spacing w:after="0"/>
        <w:ind w:left="226"/>
      </w:pPr>
      <w:r>
        <w:rPr>
          <w:rFonts w:ascii="Arial" w:eastAsia="Arial" w:hAnsi="Arial" w:cs="Arial"/>
          <w:sz w:val="24"/>
        </w:rPr>
        <w:t xml:space="preserve"> </w:t>
      </w:r>
    </w:p>
    <w:p w14:paraId="6A977555" w14:textId="77777777" w:rsidR="00D1399F" w:rsidRDefault="00000000">
      <w:pPr>
        <w:spacing w:after="0"/>
        <w:ind w:left="221" w:hanging="10"/>
      </w:pPr>
      <w:r>
        <w:rPr>
          <w:rFonts w:ascii="Arial" w:eastAsia="Arial" w:hAnsi="Arial" w:cs="Arial"/>
          <w:b/>
          <w:u w:val="single" w:color="000000"/>
        </w:rPr>
        <w:t>Correctional Service of Canada (CSC)</w:t>
      </w:r>
      <w:r>
        <w:rPr>
          <w:rFonts w:ascii="Arial" w:eastAsia="Arial" w:hAnsi="Arial" w:cs="Arial"/>
        </w:rPr>
        <w:t xml:space="preserve"> </w:t>
      </w:r>
    </w:p>
    <w:p w14:paraId="4F7D2DAC" w14:textId="77777777" w:rsidR="00D1399F" w:rsidRDefault="00000000">
      <w:pPr>
        <w:spacing w:after="0"/>
        <w:ind w:left="226"/>
      </w:pPr>
      <w:r>
        <w:rPr>
          <w:rFonts w:ascii="Arial" w:eastAsia="Arial" w:hAnsi="Arial" w:cs="Arial"/>
        </w:rPr>
        <w:t xml:space="preserve"> </w:t>
      </w:r>
    </w:p>
    <w:p w14:paraId="104DF9A0" w14:textId="77777777" w:rsidR="00D1399F" w:rsidRDefault="00000000">
      <w:pPr>
        <w:spacing w:after="11" w:line="247" w:lineRule="auto"/>
        <w:ind w:left="236" w:hanging="10"/>
      </w:pPr>
      <w:r>
        <w:rPr>
          <w:rFonts w:ascii="Arial" w:eastAsia="Arial" w:hAnsi="Arial" w:cs="Arial"/>
        </w:rPr>
        <w:t xml:space="preserve">The requested information is provided in Annex 3. </w:t>
      </w:r>
    </w:p>
    <w:p w14:paraId="1A6E364F" w14:textId="77777777" w:rsidR="00D1399F" w:rsidRDefault="00000000">
      <w:pPr>
        <w:spacing w:after="0"/>
        <w:ind w:left="226"/>
      </w:pPr>
      <w:r>
        <w:rPr>
          <w:rFonts w:ascii="Arial" w:eastAsia="Arial" w:hAnsi="Arial" w:cs="Arial"/>
          <w:sz w:val="24"/>
        </w:rPr>
        <w:t xml:space="preserve"> </w:t>
      </w:r>
    </w:p>
    <w:p w14:paraId="11263D9C" w14:textId="77777777" w:rsidR="00D1399F" w:rsidRDefault="00000000">
      <w:pPr>
        <w:spacing w:after="0"/>
        <w:ind w:left="221" w:hanging="10"/>
      </w:pPr>
      <w:r>
        <w:rPr>
          <w:rFonts w:ascii="Arial" w:eastAsia="Arial" w:hAnsi="Arial" w:cs="Arial"/>
          <w:b/>
          <w:u w:val="single" w:color="000000"/>
        </w:rPr>
        <w:t>Parole Board of Canada (PBC)</w:t>
      </w:r>
      <w:r>
        <w:rPr>
          <w:rFonts w:ascii="Arial" w:eastAsia="Arial" w:hAnsi="Arial" w:cs="Arial"/>
          <w:b/>
        </w:rPr>
        <w:t xml:space="preserve"> </w:t>
      </w:r>
    </w:p>
    <w:p w14:paraId="03163309" w14:textId="77777777" w:rsidR="00D1399F" w:rsidRDefault="00000000">
      <w:pPr>
        <w:spacing w:after="0"/>
        <w:ind w:left="226"/>
      </w:pPr>
      <w:r>
        <w:rPr>
          <w:rFonts w:ascii="Arial" w:eastAsia="Arial" w:hAnsi="Arial" w:cs="Arial"/>
        </w:rPr>
        <w:t xml:space="preserve"> </w:t>
      </w:r>
    </w:p>
    <w:p w14:paraId="05B09DF0" w14:textId="77777777" w:rsidR="00D1399F" w:rsidRDefault="00000000">
      <w:pPr>
        <w:spacing w:after="11" w:line="247" w:lineRule="auto"/>
        <w:ind w:left="236" w:hanging="10"/>
      </w:pPr>
      <w:r>
        <w:rPr>
          <w:rFonts w:ascii="Arial" w:eastAsia="Arial" w:hAnsi="Arial" w:cs="Arial"/>
        </w:rPr>
        <w:t xml:space="preserve">CSC will respond on behalf of the PBC, as its IT service provider. </w:t>
      </w:r>
    </w:p>
    <w:p w14:paraId="63A7C679" w14:textId="77777777" w:rsidR="00D1399F" w:rsidRDefault="00000000">
      <w:pPr>
        <w:spacing w:after="0"/>
        <w:ind w:left="226"/>
      </w:pPr>
      <w:r>
        <w:rPr>
          <w:rFonts w:ascii="Arial" w:eastAsia="Arial" w:hAnsi="Arial" w:cs="Arial"/>
        </w:rPr>
        <w:t xml:space="preserve"> </w:t>
      </w:r>
    </w:p>
    <w:p w14:paraId="3675E8F7" w14:textId="77777777" w:rsidR="00D1399F" w:rsidRDefault="00000000">
      <w:pPr>
        <w:pStyle w:val="Heading4"/>
        <w:ind w:left="221"/>
      </w:pPr>
      <w:r>
        <w:rPr>
          <w:b/>
          <w:sz w:val="22"/>
          <w:u w:val="single" w:color="000000"/>
        </w:rPr>
        <w:t>Royal Canadian Mounted Police (RCMP)</w:t>
      </w:r>
      <w:r>
        <w:rPr>
          <w:b/>
          <w:sz w:val="22"/>
        </w:rPr>
        <w:t xml:space="preserve"> </w:t>
      </w:r>
    </w:p>
    <w:p w14:paraId="64770E31" w14:textId="77777777" w:rsidR="00D1399F" w:rsidRDefault="00000000">
      <w:pPr>
        <w:spacing w:after="0"/>
        <w:ind w:left="226"/>
      </w:pPr>
      <w:r>
        <w:rPr>
          <w:rFonts w:ascii="Arial" w:eastAsia="Arial" w:hAnsi="Arial" w:cs="Arial"/>
        </w:rPr>
        <w:t xml:space="preserve"> </w:t>
      </w:r>
    </w:p>
    <w:p w14:paraId="46684C0F" w14:textId="77777777" w:rsidR="00D1399F" w:rsidRDefault="00000000">
      <w:pPr>
        <w:spacing w:after="3603" w:line="247" w:lineRule="auto"/>
        <w:ind w:left="236" w:hanging="10"/>
      </w:pPr>
      <w:r>
        <w:rPr>
          <w:rFonts w:ascii="Arial" w:eastAsia="Arial" w:hAnsi="Arial" w:cs="Arial"/>
        </w:rPr>
        <w:t xml:space="preserve">The requested information is provided in Annex 4. </w:t>
      </w:r>
    </w:p>
    <w:p w14:paraId="2A3AC89F" w14:textId="77777777" w:rsidR="00D1399F" w:rsidRDefault="00000000">
      <w:pPr>
        <w:spacing w:after="0"/>
        <w:ind w:right="109"/>
        <w:jc w:val="right"/>
      </w:pPr>
      <w:r>
        <w:rPr>
          <w:rFonts w:ascii="Times New Roman" w:eastAsia="Times New Roman" w:hAnsi="Times New Roman" w:cs="Times New Roman"/>
          <w:sz w:val="24"/>
        </w:rPr>
        <w:t xml:space="preserve"> </w:t>
      </w:r>
    </w:p>
    <w:p w14:paraId="2C2F4831" w14:textId="77777777" w:rsidR="00D1399F" w:rsidRDefault="00000000">
      <w:pPr>
        <w:spacing w:after="0"/>
        <w:ind w:right="109"/>
        <w:jc w:val="right"/>
      </w:pPr>
      <w:r>
        <w:rPr>
          <w:rFonts w:ascii="Times New Roman" w:eastAsia="Times New Roman" w:hAnsi="Times New Roman" w:cs="Times New Roman"/>
          <w:sz w:val="24"/>
        </w:rPr>
        <w:t xml:space="preserve"> </w:t>
      </w:r>
    </w:p>
    <w:p w14:paraId="2CF13DC5" w14:textId="77777777" w:rsidR="00D1399F" w:rsidRDefault="00D1399F">
      <w:pPr>
        <w:sectPr w:rsidR="00D1399F">
          <w:headerReference w:type="even" r:id="rId1587"/>
          <w:headerReference w:type="default" r:id="rId1588"/>
          <w:footerReference w:type="even" r:id="rId1589"/>
          <w:footerReference w:type="default" r:id="rId1590"/>
          <w:headerReference w:type="first" r:id="rId1591"/>
          <w:footerReference w:type="first" r:id="rId1592"/>
          <w:pgSz w:w="12240" w:h="20160"/>
          <w:pgMar w:top="1440" w:right="549" w:bottom="1440" w:left="494" w:header="720" w:footer="720" w:gutter="0"/>
          <w:cols w:space="720"/>
        </w:sectPr>
      </w:pPr>
    </w:p>
    <w:p w14:paraId="3DDB6A5C" w14:textId="77777777" w:rsidR="00D1399F" w:rsidRDefault="00000000">
      <w:pPr>
        <w:spacing w:after="432" w:line="265" w:lineRule="auto"/>
        <w:ind w:left="10" w:right="155" w:hanging="10"/>
        <w:jc w:val="right"/>
      </w:pPr>
      <w:r>
        <w:rPr>
          <w:rFonts w:ascii="Arial" w:eastAsia="Arial" w:hAnsi="Arial" w:cs="Arial"/>
          <w:sz w:val="20"/>
        </w:rPr>
        <w:t>Annex 1</w:t>
      </w:r>
    </w:p>
    <w:p w14:paraId="258C2351" w14:textId="77777777" w:rsidR="00D1399F" w:rsidRDefault="00000000">
      <w:pPr>
        <w:pStyle w:val="Heading4"/>
        <w:spacing w:after="358" w:line="264" w:lineRule="auto"/>
        <w:ind w:left="361" w:right="91"/>
        <w:jc w:val="center"/>
      </w:pPr>
      <w:r>
        <w:rPr>
          <w:b/>
          <w:sz w:val="22"/>
        </w:rPr>
        <w:t>Q-505</w:t>
      </w:r>
    </w:p>
    <w:p w14:paraId="0C339061" w14:textId="77777777" w:rsidR="00D1399F" w:rsidRDefault="00000000">
      <w:pPr>
        <w:spacing w:after="113"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April 25, 2022 — Mr. Lake (Edmonton—Wetaskiwin) — With regard to ongoing or planned government IT projects with a budget over $1 million: what are the details of each project, including the (i) project description and summary, (ii) total budget, (iii) estimated completion date? </w:t>
      </w:r>
      <w:r>
        <w:rPr>
          <w:rFonts w:ascii="Arial" w:eastAsia="Arial" w:hAnsi="Arial" w:cs="Arial"/>
          <w:b/>
        </w:rPr>
        <w:t xml:space="preserve">NAME OF ORGANIZATION: </w:t>
      </w:r>
      <w:r>
        <w:rPr>
          <w:rFonts w:ascii="Arial" w:eastAsia="Arial" w:hAnsi="Arial" w:cs="Arial"/>
        </w:rPr>
        <w:t>Public Safety Canada</w:t>
      </w:r>
      <w:r>
        <w:rPr>
          <w:rFonts w:ascii="Arial" w:eastAsia="Arial" w:hAnsi="Arial" w:cs="Arial"/>
          <w:b/>
        </w:rPr>
        <w:t xml:space="preserve"> </w:t>
      </w:r>
      <w:r>
        <w:rPr>
          <w:rFonts w:ascii="Arial" w:eastAsia="Arial" w:hAnsi="Arial" w:cs="Arial"/>
        </w:rPr>
        <w:t xml:space="preserve">(PS) </w:t>
      </w:r>
    </w:p>
    <w:tbl>
      <w:tblPr>
        <w:tblStyle w:val="TableGrid"/>
        <w:tblW w:w="18982" w:type="dxa"/>
        <w:tblInd w:w="-41" w:type="dxa"/>
        <w:tblCellMar>
          <w:top w:w="7" w:type="dxa"/>
          <w:left w:w="41" w:type="dxa"/>
          <w:bottom w:w="0" w:type="dxa"/>
          <w:right w:w="73" w:type="dxa"/>
        </w:tblCellMar>
        <w:tblLook w:val="04A0" w:firstRow="1" w:lastRow="0" w:firstColumn="1" w:lastColumn="0" w:noHBand="0" w:noVBand="1"/>
      </w:tblPr>
      <w:tblGrid>
        <w:gridCol w:w="6116"/>
        <w:gridCol w:w="6418"/>
        <w:gridCol w:w="3217"/>
        <w:gridCol w:w="3231"/>
      </w:tblGrid>
      <w:tr w:rsidR="00D1399F" w14:paraId="1046CFCE" w14:textId="77777777">
        <w:trPr>
          <w:trHeight w:val="466"/>
        </w:trPr>
        <w:tc>
          <w:tcPr>
            <w:tcW w:w="15751" w:type="dxa"/>
            <w:gridSpan w:val="3"/>
            <w:tcBorders>
              <w:top w:val="single" w:sz="8" w:space="0" w:color="000000"/>
              <w:left w:val="single" w:sz="8" w:space="0" w:color="000000"/>
              <w:bottom w:val="single" w:sz="8" w:space="0" w:color="000000"/>
              <w:right w:val="nil"/>
            </w:tcBorders>
            <w:vAlign w:val="center"/>
          </w:tcPr>
          <w:p w14:paraId="31368453" w14:textId="77777777" w:rsidR="00D1399F" w:rsidRDefault="00000000">
            <w:pPr>
              <w:spacing w:after="0"/>
              <w:ind w:left="3277"/>
              <w:jc w:val="center"/>
            </w:pPr>
            <w:r>
              <w:rPr>
                <w:rFonts w:ascii="Arial" w:eastAsia="Arial" w:hAnsi="Arial" w:cs="Arial"/>
                <w:b/>
              </w:rPr>
              <w:t>what are the details of each project, including the</w:t>
            </w:r>
          </w:p>
        </w:tc>
        <w:tc>
          <w:tcPr>
            <w:tcW w:w="3231" w:type="dxa"/>
            <w:tcBorders>
              <w:top w:val="single" w:sz="8" w:space="0" w:color="000000"/>
              <w:left w:val="nil"/>
              <w:bottom w:val="single" w:sz="8" w:space="0" w:color="000000"/>
              <w:right w:val="single" w:sz="8" w:space="0" w:color="000000"/>
            </w:tcBorders>
          </w:tcPr>
          <w:p w14:paraId="137F28A4" w14:textId="77777777" w:rsidR="00D1399F" w:rsidRDefault="00D1399F"/>
        </w:tc>
      </w:tr>
      <w:tr w:rsidR="00D1399F" w14:paraId="627A64F7" w14:textId="77777777">
        <w:trPr>
          <w:trHeight w:val="269"/>
        </w:trPr>
        <w:tc>
          <w:tcPr>
            <w:tcW w:w="12534" w:type="dxa"/>
            <w:gridSpan w:val="2"/>
            <w:tcBorders>
              <w:top w:val="single" w:sz="8" w:space="0" w:color="000000"/>
              <w:left w:val="single" w:sz="8" w:space="0" w:color="000000"/>
              <w:bottom w:val="single" w:sz="8" w:space="0" w:color="000000"/>
              <w:right w:val="single" w:sz="8" w:space="0" w:color="000000"/>
            </w:tcBorders>
          </w:tcPr>
          <w:p w14:paraId="079EDC78" w14:textId="77777777" w:rsidR="00D1399F" w:rsidRDefault="00000000">
            <w:pPr>
              <w:spacing w:after="0"/>
              <w:ind w:left="54"/>
              <w:jc w:val="center"/>
            </w:pPr>
            <w:r>
              <w:rPr>
                <w:rFonts w:ascii="Arial" w:eastAsia="Arial" w:hAnsi="Arial" w:cs="Arial"/>
                <w:b/>
                <w:color w:val="333333"/>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747C97C5" w14:textId="77777777" w:rsidR="00D1399F" w:rsidRDefault="00000000">
            <w:pPr>
              <w:spacing w:after="0"/>
              <w:ind w:left="46"/>
              <w:jc w:val="center"/>
            </w:pPr>
            <w:r>
              <w:rPr>
                <w:rFonts w:ascii="Arial" w:eastAsia="Arial" w:hAnsi="Arial" w:cs="Arial"/>
                <w:b/>
                <w:color w:val="333333"/>
              </w:rPr>
              <w:t>(ii) total budget</w:t>
            </w:r>
          </w:p>
        </w:tc>
        <w:tc>
          <w:tcPr>
            <w:tcW w:w="3231" w:type="dxa"/>
            <w:vMerge w:val="restart"/>
            <w:tcBorders>
              <w:top w:val="single" w:sz="8" w:space="0" w:color="000000"/>
              <w:left w:val="single" w:sz="8" w:space="0" w:color="000000"/>
              <w:bottom w:val="single" w:sz="8" w:space="0" w:color="000000"/>
              <w:right w:val="single" w:sz="8" w:space="0" w:color="000000"/>
            </w:tcBorders>
          </w:tcPr>
          <w:p w14:paraId="6AD758E6" w14:textId="77777777" w:rsidR="00D1399F" w:rsidRDefault="00000000">
            <w:pPr>
              <w:spacing w:after="0"/>
              <w:ind w:left="18"/>
              <w:jc w:val="center"/>
            </w:pPr>
            <w:r>
              <w:rPr>
                <w:rFonts w:ascii="Arial" w:eastAsia="Arial" w:hAnsi="Arial" w:cs="Arial"/>
                <w:b/>
                <w:color w:val="333333"/>
              </w:rPr>
              <w:t>(iii) estimated completion date</w:t>
            </w:r>
          </w:p>
        </w:tc>
      </w:tr>
      <w:tr w:rsidR="00D1399F" w14:paraId="77BF1872" w14:textId="77777777">
        <w:trPr>
          <w:trHeight w:val="319"/>
        </w:trPr>
        <w:tc>
          <w:tcPr>
            <w:tcW w:w="6116" w:type="dxa"/>
            <w:tcBorders>
              <w:top w:val="single" w:sz="8" w:space="0" w:color="000000"/>
              <w:left w:val="single" w:sz="8" w:space="0" w:color="000000"/>
              <w:bottom w:val="single" w:sz="8" w:space="0" w:color="000000"/>
              <w:right w:val="single" w:sz="8" w:space="0" w:color="000000"/>
            </w:tcBorders>
          </w:tcPr>
          <w:p w14:paraId="0C8049DA" w14:textId="77777777" w:rsidR="00D1399F" w:rsidRDefault="00000000">
            <w:pPr>
              <w:spacing w:after="0"/>
              <w:ind w:left="52"/>
              <w:jc w:val="center"/>
            </w:pPr>
            <w:r>
              <w:rPr>
                <w:rFonts w:ascii="Arial" w:eastAsia="Arial" w:hAnsi="Arial" w:cs="Arial"/>
                <w:b/>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309DD5D0" w14:textId="77777777" w:rsidR="00D1399F" w:rsidRDefault="00000000">
            <w:pPr>
              <w:spacing w:after="0"/>
              <w:ind w:left="53"/>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3220471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B53C527" w14:textId="77777777" w:rsidR="00D1399F" w:rsidRDefault="00D1399F"/>
        </w:tc>
      </w:tr>
      <w:tr w:rsidR="00D1399F" w14:paraId="5EA25619" w14:textId="77777777">
        <w:trPr>
          <w:trHeight w:val="6121"/>
        </w:trPr>
        <w:tc>
          <w:tcPr>
            <w:tcW w:w="6116" w:type="dxa"/>
            <w:tcBorders>
              <w:top w:val="single" w:sz="8" w:space="0" w:color="000000"/>
              <w:left w:val="single" w:sz="8" w:space="0" w:color="000000"/>
              <w:bottom w:val="single" w:sz="8" w:space="0" w:color="000000"/>
              <w:right w:val="single" w:sz="8" w:space="0" w:color="000000"/>
            </w:tcBorders>
          </w:tcPr>
          <w:p w14:paraId="7919BEDA" w14:textId="77777777" w:rsidR="00D1399F" w:rsidRDefault="00000000">
            <w:pPr>
              <w:spacing w:after="0"/>
            </w:pPr>
            <w:r>
              <w:rPr>
                <w:rFonts w:ascii="Arial" w:eastAsia="Arial" w:hAnsi="Arial" w:cs="Arial"/>
              </w:rPr>
              <w:t xml:space="preserve">PS adopted RDIMS as the mandatory corporate (up to </w:t>
            </w:r>
          </w:p>
          <w:p w14:paraId="6BBBB1B2" w14:textId="77777777" w:rsidR="00D1399F" w:rsidRDefault="00000000">
            <w:pPr>
              <w:spacing w:after="0"/>
            </w:pPr>
            <w:r>
              <w:rPr>
                <w:rFonts w:ascii="Arial" w:eastAsia="Arial" w:hAnsi="Arial" w:cs="Arial"/>
              </w:rPr>
              <w:t xml:space="preserve">Protected B) central repository in 2011 and migrated from RDIMS to GCDOCS on the secret network in 2018. The department is now preparing to migrate from RDIMS to GCDOCS on the corporate network. The plan is to fully implement GCDOCS in the departmentally assigned Azure (MSFT) environment (provided by Shared Services Canada) by July 2022. While implementing GCDOCS, we are also planning a phased-in approach for RDIMS migration to GCDOCS, starting with active documents, then legacy ones. </w:t>
            </w:r>
          </w:p>
          <w:p w14:paraId="1A9CE749" w14:textId="77777777" w:rsidR="00D1399F" w:rsidRDefault="00000000">
            <w:pPr>
              <w:spacing w:after="274"/>
            </w:pPr>
            <w:r>
              <w:rPr>
                <w:rFonts w:ascii="Arial" w:eastAsia="Arial" w:hAnsi="Arial" w:cs="Arial"/>
              </w:rPr>
              <w:t xml:space="preserve">During the implementation of GCDOCS and migration from RDIMS, PS employees will continue to have Read-Only access to RDIMS until all documents have successfully migrated.  </w:t>
            </w:r>
          </w:p>
          <w:p w14:paraId="1061AB79" w14:textId="77777777" w:rsidR="00D1399F" w:rsidRDefault="00000000">
            <w:pPr>
              <w:spacing w:after="0"/>
            </w:pPr>
            <w:r>
              <w:rPr>
                <w:rFonts w:ascii="Arial" w:eastAsia="Arial" w:hAnsi="Arial" w:cs="Arial"/>
              </w:rPr>
              <w:t xml:space="preserve">The implementation of GCDOCS at PS will be on Premise (not through Public Service and Procurement Canada managed service) and is expected to be on Cloud Azure. GCDOCS, as it is currently with RDIMS, is deemed mission critical for PS and must have failover and disaster recovery (DR) sites to ensure its availability.  </w:t>
            </w:r>
          </w:p>
        </w:tc>
        <w:tc>
          <w:tcPr>
            <w:tcW w:w="6418" w:type="dxa"/>
            <w:tcBorders>
              <w:top w:val="single" w:sz="8" w:space="0" w:color="000000"/>
              <w:left w:val="single" w:sz="8" w:space="0" w:color="000000"/>
              <w:bottom w:val="single" w:sz="8" w:space="0" w:color="000000"/>
              <w:right w:val="single" w:sz="8" w:space="0" w:color="000000"/>
            </w:tcBorders>
          </w:tcPr>
          <w:p w14:paraId="0DFBED2B" w14:textId="77777777" w:rsidR="00D1399F" w:rsidRDefault="00000000">
            <w:pPr>
              <w:spacing w:after="0"/>
            </w:pPr>
            <w:r>
              <w:rPr>
                <w:rFonts w:ascii="Arial" w:eastAsia="Arial" w:hAnsi="Arial" w:cs="Arial"/>
              </w:rPr>
              <w:t xml:space="preserve">The GCDOCS project started in October 2020. Information Management, with the help of consultants, have completed consultations with every business unit in the department and have developed a new functional based folder structure. PS has created a GCdocs solution in Smart UI and a direct integration with M365. Employees and consultants have been working on creating an enterprise GCDOCS solution in Azure Kubernetes container. We have also purchased DMZ servers to add functionality to GCDOCS including co-authoring.   </w:t>
            </w:r>
          </w:p>
        </w:tc>
        <w:tc>
          <w:tcPr>
            <w:tcW w:w="3217" w:type="dxa"/>
            <w:tcBorders>
              <w:top w:val="single" w:sz="8" w:space="0" w:color="000000"/>
              <w:left w:val="single" w:sz="8" w:space="0" w:color="000000"/>
              <w:bottom w:val="single" w:sz="8" w:space="0" w:color="000000"/>
              <w:right w:val="single" w:sz="8" w:space="0" w:color="000000"/>
            </w:tcBorders>
          </w:tcPr>
          <w:p w14:paraId="14C6448B" w14:textId="77777777" w:rsidR="00D1399F" w:rsidRDefault="00000000">
            <w:pPr>
              <w:spacing w:after="0"/>
            </w:pPr>
            <w:r>
              <w:rPr>
                <w:rFonts w:ascii="Arial" w:eastAsia="Arial" w:hAnsi="Arial" w:cs="Arial"/>
              </w:rPr>
              <w:t>$1,194,735.81</w:t>
            </w:r>
          </w:p>
        </w:tc>
        <w:tc>
          <w:tcPr>
            <w:tcW w:w="3231" w:type="dxa"/>
            <w:tcBorders>
              <w:top w:val="single" w:sz="8" w:space="0" w:color="000000"/>
              <w:left w:val="single" w:sz="8" w:space="0" w:color="000000"/>
              <w:bottom w:val="single" w:sz="8" w:space="0" w:color="000000"/>
              <w:right w:val="single" w:sz="8" w:space="0" w:color="000000"/>
            </w:tcBorders>
          </w:tcPr>
          <w:p w14:paraId="15404BA3" w14:textId="77777777" w:rsidR="00D1399F" w:rsidRDefault="00000000">
            <w:pPr>
              <w:spacing w:after="0"/>
            </w:pPr>
            <w:r>
              <w:rPr>
                <w:rFonts w:ascii="Arial" w:eastAsia="Arial" w:hAnsi="Arial" w:cs="Arial"/>
              </w:rPr>
              <w:t>Fall 2022</w:t>
            </w:r>
          </w:p>
        </w:tc>
      </w:tr>
    </w:tbl>
    <w:p w14:paraId="14CDEB87" w14:textId="77777777" w:rsidR="00D1399F" w:rsidRDefault="00000000">
      <w:pPr>
        <w:spacing w:after="132"/>
        <w:ind w:left="407" w:right="31" w:hanging="10"/>
        <w:jc w:val="center"/>
      </w:pPr>
      <w:r>
        <w:rPr>
          <w:rFonts w:ascii="Arial" w:eastAsia="Arial" w:hAnsi="Arial" w:cs="Arial"/>
          <w:sz w:val="20"/>
        </w:rPr>
        <w:t>1 of 1</w:t>
      </w:r>
    </w:p>
    <w:p w14:paraId="3AD169D8" w14:textId="77777777" w:rsidR="00D1399F" w:rsidRDefault="00000000">
      <w:pPr>
        <w:spacing w:after="432" w:line="265" w:lineRule="auto"/>
        <w:ind w:left="10" w:right="155" w:hanging="10"/>
        <w:jc w:val="right"/>
      </w:pPr>
      <w:r>
        <w:rPr>
          <w:rFonts w:ascii="Arial" w:eastAsia="Arial" w:hAnsi="Arial" w:cs="Arial"/>
          <w:sz w:val="20"/>
        </w:rPr>
        <w:t>Annex 2</w:t>
      </w:r>
    </w:p>
    <w:p w14:paraId="0ED6481B" w14:textId="77777777" w:rsidR="00D1399F" w:rsidRDefault="00000000">
      <w:pPr>
        <w:pStyle w:val="Heading4"/>
        <w:spacing w:after="358" w:line="264" w:lineRule="auto"/>
        <w:ind w:left="361" w:right="72"/>
        <w:jc w:val="center"/>
      </w:pPr>
      <w:r>
        <w:rPr>
          <w:b/>
          <w:sz w:val="22"/>
        </w:rPr>
        <w:t>Q-505</w:t>
      </w:r>
    </w:p>
    <w:p w14:paraId="4D98F5F8" w14:textId="77777777" w:rsidR="00D1399F" w:rsidRDefault="00000000">
      <w:pPr>
        <w:spacing w:after="359"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002113D9" w14:textId="77777777" w:rsidR="00D1399F" w:rsidRDefault="00000000">
      <w:pPr>
        <w:spacing w:after="113" w:line="247" w:lineRule="auto"/>
        <w:ind w:left="7" w:hanging="10"/>
      </w:pPr>
      <w:r>
        <w:rPr>
          <w:rFonts w:ascii="Arial" w:eastAsia="Arial" w:hAnsi="Arial" w:cs="Arial"/>
          <w:b/>
        </w:rPr>
        <w:t xml:space="preserve">NAME OF ORGANIZATION: </w:t>
      </w:r>
      <w:r>
        <w:rPr>
          <w:rFonts w:ascii="Arial" w:eastAsia="Arial" w:hAnsi="Arial" w:cs="Arial"/>
        </w:rPr>
        <w:t>Canada Border Services Agency (CBSA)</w:t>
      </w:r>
    </w:p>
    <w:tbl>
      <w:tblPr>
        <w:tblStyle w:val="TableGrid"/>
        <w:tblW w:w="19001" w:type="dxa"/>
        <w:tblInd w:w="-41" w:type="dxa"/>
        <w:tblCellMar>
          <w:top w:w="2" w:type="dxa"/>
          <w:left w:w="0" w:type="dxa"/>
          <w:bottom w:w="0" w:type="dxa"/>
          <w:right w:w="13" w:type="dxa"/>
        </w:tblCellMar>
        <w:tblLook w:val="04A0" w:firstRow="1" w:lastRow="0" w:firstColumn="1" w:lastColumn="0" w:noHBand="0" w:noVBand="1"/>
      </w:tblPr>
      <w:tblGrid>
        <w:gridCol w:w="4804"/>
        <w:gridCol w:w="1297"/>
        <w:gridCol w:w="7244"/>
        <w:gridCol w:w="2828"/>
        <w:gridCol w:w="2828"/>
      </w:tblGrid>
      <w:tr w:rsidR="00D1399F" w14:paraId="2AD41879" w14:textId="77777777">
        <w:trPr>
          <w:trHeight w:val="466"/>
        </w:trPr>
        <w:tc>
          <w:tcPr>
            <w:tcW w:w="4805" w:type="dxa"/>
            <w:tcBorders>
              <w:top w:val="single" w:sz="8" w:space="0" w:color="000000"/>
              <w:left w:val="single" w:sz="8" w:space="0" w:color="000000"/>
              <w:bottom w:val="single" w:sz="8" w:space="0" w:color="000000"/>
              <w:right w:val="nil"/>
            </w:tcBorders>
          </w:tcPr>
          <w:p w14:paraId="10031CC3" w14:textId="77777777" w:rsidR="00D1399F" w:rsidRDefault="00D1399F"/>
        </w:tc>
        <w:tc>
          <w:tcPr>
            <w:tcW w:w="11368" w:type="dxa"/>
            <w:gridSpan w:val="3"/>
            <w:tcBorders>
              <w:top w:val="single" w:sz="8" w:space="0" w:color="000000"/>
              <w:left w:val="nil"/>
              <w:bottom w:val="single" w:sz="8" w:space="0" w:color="000000"/>
              <w:right w:val="nil"/>
            </w:tcBorders>
            <w:vAlign w:val="center"/>
          </w:tcPr>
          <w:p w14:paraId="62732FC5" w14:textId="77777777" w:rsidR="00D1399F" w:rsidRDefault="00000000">
            <w:pPr>
              <w:spacing w:after="0"/>
              <w:ind w:left="2108"/>
            </w:pPr>
            <w:r>
              <w:rPr>
                <w:rFonts w:ascii="Arial" w:eastAsia="Arial" w:hAnsi="Arial" w:cs="Arial"/>
                <w:b/>
              </w:rPr>
              <w:t>what are the details of each project, including the</w:t>
            </w:r>
          </w:p>
        </w:tc>
        <w:tc>
          <w:tcPr>
            <w:tcW w:w="2828" w:type="dxa"/>
            <w:tcBorders>
              <w:top w:val="single" w:sz="8" w:space="0" w:color="000000"/>
              <w:left w:val="nil"/>
              <w:bottom w:val="single" w:sz="8" w:space="0" w:color="000000"/>
              <w:right w:val="single" w:sz="8" w:space="0" w:color="000000"/>
            </w:tcBorders>
          </w:tcPr>
          <w:p w14:paraId="77FC72FC" w14:textId="77777777" w:rsidR="00D1399F" w:rsidRDefault="00D1399F"/>
        </w:tc>
      </w:tr>
      <w:tr w:rsidR="00D1399F" w14:paraId="6311EDB1" w14:textId="77777777">
        <w:trPr>
          <w:trHeight w:val="262"/>
        </w:trPr>
        <w:tc>
          <w:tcPr>
            <w:tcW w:w="4805" w:type="dxa"/>
            <w:tcBorders>
              <w:top w:val="single" w:sz="8" w:space="0" w:color="000000"/>
              <w:left w:val="single" w:sz="8" w:space="0" w:color="000000"/>
              <w:bottom w:val="single" w:sz="8" w:space="0" w:color="000000"/>
              <w:right w:val="nil"/>
            </w:tcBorders>
          </w:tcPr>
          <w:p w14:paraId="25BB953A" w14:textId="77777777" w:rsidR="00D1399F" w:rsidRDefault="00D1399F"/>
        </w:tc>
        <w:tc>
          <w:tcPr>
            <w:tcW w:w="8540" w:type="dxa"/>
            <w:gridSpan w:val="2"/>
            <w:tcBorders>
              <w:top w:val="single" w:sz="8" w:space="0" w:color="000000"/>
              <w:left w:val="nil"/>
              <w:bottom w:val="single" w:sz="8" w:space="0" w:color="000000"/>
              <w:right w:val="single" w:sz="8" w:space="0" w:color="000000"/>
            </w:tcBorders>
          </w:tcPr>
          <w:p w14:paraId="28589F8C" w14:textId="77777777" w:rsidR="00D1399F" w:rsidRDefault="00000000">
            <w:pPr>
              <w:spacing w:after="0"/>
            </w:pPr>
            <w:r>
              <w:rPr>
                <w:rFonts w:ascii="Arial" w:eastAsia="Arial" w:hAnsi="Arial" w:cs="Arial"/>
                <w:b/>
                <w:color w:val="333333"/>
              </w:rPr>
              <w:t>(i) project description and summary</w:t>
            </w:r>
          </w:p>
        </w:tc>
        <w:tc>
          <w:tcPr>
            <w:tcW w:w="2828" w:type="dxa"/>
            <w:vMerge w:val="restart"/>
            <w:tcBorders>
              <w:top w:val="single" w:sz="8" w:space="0" w:color="000000"/>
              <w:left w:val="single" w:sz="8" w:space="0" w:color="000000"/>
              <w:bottom w:val="single" w:sz="8" w:space="0" w:color="000000"/>
              <w:right w:val="single" w:sz="8" w:space="0" w:color="000000"/>
            </w:tcBorders>
            <w:vAlign w:val="center"/>
          </w:tcPr>
          <w:p w14:paraId="6AED90A7" w14:textId="77777777" w:rsidR="00D1399F" w:rsidRDefault="00000000">
            <w:pPr>
              <w:spacing w:after="0"/>
              <w:ind w:left="28"/>
              <w:jc w:val="center"/>
            </w:pPr>
            <w:r>
              <w:rPr>
                <w:rFonts w:ascii="Arial" w:eastAsia="Arial" w:hAnsi="Arial" w:cs="Arial"/>
                <w:b/>
                <w:color w:val="333333"/>
              </w:rPr>
              <w:t>(ii) total budget</w:t>
            </w:r>
          </w:p>
        </w:tc>
        <w:tc>
          <w:tcPr>
            <w:tcW w:w="2828" w:type="dxa"/>
            <w:vMerge w:val="restart"/>
            <w:tcBorders>
              <w:top w:val="single" w:sz="8" w:space="0" w:color="000000"/>
              <w:left w:val="single" w:sz="8" w:space="0" w:color="000000"/>
              <w:bottom w:val="single" w:sz="8" w:space="0" w:color="000000"/>
              <w:right w:val="single" w:sz="8" w:space="0" w:color="000000"/>
            </w:tcBorders>
          </w:tcPr>
          <w:p w14:paraId="36D34BDB" w14:textId="77777777" w:rsidR="00D1399F" w:rsidRDefault="00000000">
            <w:pPr>
              <w:spacing w:after="0"/>
              <w:jc w:val="center"/>
            </w:pPr>
            <w:r>
              <w:rPr>
                <w:rFonts w:ascii="Arial" w:eastAsia="Arial" w:hAnsi="Arial" w:cs="Arial"/>
                <w:b/>
                <w:color w:val="333333"/>
              </w:rPr>
              <w:t>(iii) estimated completion date</w:t>
            </w:r>
          </w:p>
        </w:tc>
      </w:tr>
      <w:tr w:rsidR="00D1399F" w14:paraId="1D94D301" w14:textId="77777777">
        <w:trPr>
          <w:trHeight w:val="319"/>
        </w:trPr>
        <w:tc>
          <w:tcPr>
            <w:tcW w:w="4805" w:type="dxa"/>
            <w:tcBorders>
              <w:top w:val="single" w:sz="8" w:space="0" w:color="000000"/>
              <w:left w:val="single" w:sz="8" w:space="0" w:color="000000"/>
              <w:bottom w:val="single" w:sz="8" w:space="0" w:color="000000"/>
              <w:right w:val="nil"/>
            </w:tcBorders>
          </w:tcPr>
          <w:p w14:paraId="41D89709" w14:textId="77777777" w:rsidR="00D1399F" w:rsidRDefault="00000000">
            <w:pPr>
              <w:spacing w:after="0"/>
              <w:ind w:left="1329"/>
              <w:jc w:val="center"/>
            </w:pPr>
            <w:r>
              <w:rPr>
                <w:rFonts w:ascii="Arial" w:eastAsia="Arial" w:hAnsi="Arial" w:cs="Arial"/>
                <w:b/>
                <w:color w:val="333333"/>
              </w:rPr>
              <w:t>description</w:t>
            </w:r>
          </w:p>
        </w:tc>
        <w:tc>
          <w:tcPr>
            <w:tcW w:w="1297" w:type="dxa"/>
            <w:tcBorders>
              <w:top w:val="single" w:sz="8" w:space="0" w:color="000000"/>
              <w:left w:val="nil"/>
              <w:bottom w:val="single" w:sz="8" w:space="0" w:color="000000"/>
              <w:right w:val="single" w:sz="8" w:space="0" w:color="000000"/>
            </w:tcBorders>
          </w:tcPr>
          <w:p w14:paraId="2D271827" w14:textId="77777777" w:rsidR="00D1399F" w:rsidRDefault="00D1399F"/>
        </w:tc>
        <w:tc>
          <w:tcPr>
            <w:tcW w:w="7244" w:type="dxa"/>
            <w:tcBorders>
              <w:top w:val="single" w:sz="8" w:space="0" w:color="000000"/>
              <w:left w:val="single" w:sz="8" w:space="0" w:color="000000"/>
              <w:bottom w:val="single" w:sz="8" w:space="0" w:color="000000"/>
              <w:right w:val="single" w:sz="8" w:space="0" w:color="000000"/>
            </w:tcBorders>
          </w:tcPr>
          <w:p w14:paraId="4FD64883" w14:textId="77777777" w:rsidR="00D1399F" w:rsidRDefault="00000000">
            <w:pPr>
              <w:spacing w:after="0"/>
              <w:ind w:left="2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6AA8BA3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5FC5D51" w14:textId="77777777" w:rsidR="00D1399F" w:rsidRDefault="00D1399F"/>
        </w:tc>
      </w:tr>
      <w:tr w:rsidR="00D1399F" w14:paraId="60DF4F16" w14:textId="77777777">
        <w:trPr>
          <w:trHeight w:val="893"/>
        </w:trPr>
        <w:tc>
          <w:tcPr>
            <w:tcW w:w="4805" w:type="dxa"/>
            <w:tcBorders>
              <w:top w:val="single" w:sz="8" w:space="0" w:color="000000"/>
              <w:left w:val="single" w:sz="8" w:space="0" w:color="000000"/>
              <w:bottom w:val="single" w:sz="8" w:space="0" w:color="000000"/>
              <w:right w:val="nil"/>
            </w:tcBorders>
            <w:vAlign w:val="center"/>
          </w:tcPr>
          <w:p w14:paraId="716F9A63" w14:textId="77777777" w:rsidR="00D1399F" w:rsidRDefault="00000000">
            <w:pPr>
              <w:spacing w:after="0"/>
              <w:ind w:left="41"/>
            </w:pPr>
            <w:r>
              <w:rPr>
                <w:rFonts w:ascii="Arial" w:eastAsia="Arial" w:hAnsi="Arial" w:cs="Arial"/>
              </w:rPr>
              <w:t>Passenger Protect Program</w:t>
            </w:r>
          </w:p>
        </w:tc>
        <w:tc>
          <w:tcPr>
            <w:tcW w:w="1297" w:type="dxa"/>
            <w:tcBorders>
              <w:top w:val="single" w:sz="8" w:space="0" w:color="000000"/>
              <w:left w:val="nil"/>
              <w:bottom w:val="single" w:sz="8" w:space="0" w:color="000000"/>
              <w:right w:val="single" w:sz="8" w:space="0" w:color="000000"/>
            </w:tcBorders>
          </w:tcPr>
          <w:p w14:paraId="6182BDAD" w14:textId="77777777" w:rsidR="00D1399F" w:rsidRDefault="00D1399F"/>
        </w:tc>
        <w:tc>
          <w:tcPr>
            <w:tcW w:w="7244" w:type="dxa"/>
            <w:tcBorders>
              <w:top w:val="single" w:sz="8" w:space="0" w:color="000000"/>
              <w:left w:val="single" w:sz="8" w:space="0" w:color="000000"/>
              <w:bottom w:val="single" w:sz="8" w:space="0" w:color="000000"/>
              <w:right w:val="single" w:sz="8" w:space="0" w:color="000000"/>
            </w:tcBorders>
            <w:vAlign w:val="center"/>
          </w:tcPr>
          <w:p w14:paraId="6FB37D79" w14:textId="77777777" w:rsidR="00D1399F" w:rsidRDefault="00000000">
            <w:pPr>
              <w:spacing w:after="0"/>
              <w:ind w:left="41"/>
            </w:pPr>
            <w:r>
              <w:rPr>
                <w:rFonts w:ascii="Arial" w:eastAsia="Arial" w:hAnsi="Arial" w:cs="Arial"/>
              </w:rPr>
              <w:t xml:space="preserve">Will introduce a centralized screening model to screen prescribed traveller data against the </w:t>
            </w:r>
            <w:r>
              <w:rPr>
                <w:rFonts w:ascii="Arial" w:eastAsia="Arial" w:hAnsi="Arial" w:cs="Arial"/>
                <w:i/>
              </w:rPr>
              <w:t>Secure Air Travel Act</w:t>
            </w:r>
            <w:r>
              <w:rPr>
                <w:rFonts w:ascii="Arial" w:eastAsia="Arial" w:hAnsi="Arial" w:cs="Arial"/>
              </w:rPr>
              <w:t xml:space="preserve"> list.</w:t>
            </w:r>
          </w:p>
        </w:tc>
        <w:tc>
          <w:tcPr>
            <w:tcW w:w="2828" w:type="dxa"/>
            <w:tcBorders>
              <w:top w:val="single" w:sz="8" w:space="0" w:color="000000"/>
              <w:left w:val="single" w:sz="8" w:space="0" w:color="000000"/>
              <w:bottom w:val="single" w:sz="8" w:space="0" w:color="000000"/>
              <w:right w:val="single" w:sz="8" w:space="0" w:color="000000"/>
            </w:tcBorders>
            <w:vAlign w:val="center"/>
          </w:tcPr>
          <w:p w14:paraId="53E16CD0" w14:textId="77777777" w:rsidR="00D1399F" w:rsidRDefault="00000000">
            <w:pPr>
              <w:spacing w:after="0"/>
              <w:ind w:left="41"/>
            </w:pPr>
            <w:r>
              <w:rPr>
                <w:rFonts w:ascii="Arial" w:eastAsia="Arial" w:hAnsi="Arial" w:cs="Arial"/>
              </w:rPr>
              <w:t>$25,512,434.00</w:t>
            </w:r>
          </w:p>
        </w:tc>
        <w:tc>
          <w:tcPr>
            <w:tcW w:w="2828" w:type="dxa"/>
            <w:tcBorders>
              <w:top w:val="single" w:sz="8" w:space="0" w:color="000000"/>
              <w:left w:val="single" w:sz="8" w:space="0" w:color="000000"/>
              <w:bottom w:val="single" w:sz="8" w:space="0" w:color="000000"/>
              <w:right w:val="single" w:sz="8" w:space="0" w:color="000000"/>
            </w:tcBorders>
            <w:vAlign w:val="center"/>
          </w:tcPr>
          <w:p w14:paraId="0A184A19" w14:textId="77777777" w:rsidR="00D1399F" w:rsidRDefault="00000000">
            <w:pPr>
              <w:spacing w:after="0"/>
              <w:ind w:left="41"/>
            </w:pPr>
            <w:r>
              <w:rPr>
                <w:rFonts w:ascii="Arial" w:eastAsia="Arial" w:hAnsi="Arial" w:cs="Arial"/>
              </w:rPr>
              <w:t>2023-03-31</w:t>
            </w:r>
          </w:p>
        </w:tc>
      </w:tr>
      <w:tr w:rsidR="00D1399F" w14:paraId="5FB6AF02" w14:textId="77777777">
        <w:trPr>
          <w:trHeight w:val="1133"/>
        </w:trPr>
        <w:tc>
          <w:tcPr>
            <w:tcW w:w="4805" w:type="dxa"/>
            <w:tcBorders>
              <w:top w:val="single" w:sz="8" w:space="0" w:color="000000"/>
              <w:left w:val="single" w:sz="8" w:space="0" w:color="000000"/>
              <w:bottom w:val="single" w:sz="8" w:space="0" w:color="000000"/>
              <w:right w:val="nil"/>
            </w:tcBorders>
            <w:vAlign w:val="center"/>
          </w:tcPr>
          <w:p w14:paraId="71E9ED0F" w14:textId="77777777" w:rsidR="00D1399F" w:rsidRDefault="00000000">
            <w:pPr>
              <w:spacing w:after="0"/>
              <w:ind w:left="41"/>
            </w:pPr>
            <w:r>
              <w:rPr>
                <w:rFonts w:ascii="Arial" w:eastAsia="Arial" w:hAnsi="Arial" w:cs="Arial"/>
              </w:rPr>
              <w:t>Security Screening Automation</w:t>
            </w:r>
          </w:p>
        </w:tc>
        <w:tc>
          <w:tcPr>
            <w:tcW w:w="1297" w:type="dxa"/>
            <w:tcBorders>
              <w:top w:val="single" w:sz="8" w:space="0" w:color="000000"/>
              <w:left w:val="nil"/>
              <w:bottom w:val="single" w:sz="8" w:space="0" w:color="000000"/>
              <w:right w:val="single" w:sz="8" w:space="0" w:color="000000"/>
            </w:tcBorders>
          </w:tcPr>
          <w:p w14:paraId="36385222" w14:textId="77777777" w:rsidR="00D1399F" w:rsidRDefault="00D1399F"/>
        </w:tc>
        <w:tc>
          <w:tcPr>
            <w:tcW w:w="7244" w:type="dxa"/>
            <w:tcBorders>
              <w:top w:val="single" w:sz="8" w:space="0" w:color="000000"/>
              <w:left w:val="single" w:sz="8" w:space="0" w:color="000000"/>
              <w:bottom w:val="single" w:sz="8" w:space="0" w:color="000000"/>
              <w:right w:val="single" w:sz="8" w:space="0" w:color="000000"/>
            </w:tcBorders>
            <w:vAlign w:val="center"/>
          </w:tcPr>
          <w:p w14:paraId="29B3BB98" w14:textId="77777777" w:rsidR="00D1399F" w:rsidRDefault="00000000">
            <w:pPr>
              <w:spacing w:after="0"/>
              <w:ind w:left="41"/>
            </w:pPr>
            <w:r>
              <w:rPr>
                <w:rFonts w:ascii="Arial" w:eastAsia="Arial" w:hAnsi="Arial" w:cs="Arial"/>
              </w:rPr>
              <w:t>Will enable CBSA screening officers to meet increasing screening volumes and focus on review of complex immigration cases of people who may pose a national security risk to Canada.</w:t>
            </w:r>
          </w:p>
        </w:tc>
        <w:tc>
          <w:tcPr>
            <w:tcW w:w="2828" w:type="dxa"/>
            <w:tcBorders>
              <w:top w:val="single" w:sz="8" w:space="0" w:color="000000"/>
              <w:left w:val="single" w:sz="8" w:space="0" w:color="000000"/>
              <w:bottom w:val="single" w:sz="8" w:space="0" w:color="000000"/>
              <w:right w:val="single" w:sz="8" w:space="0" w:color="000000"/>
            </w:tcBorders>
            <w:vAlign w:val="center"/>
          </w:tcPr>
          <w:p w14:paraId="6F307681" w14:textId="77777777" w:rsidR="00D1399F" w:rsidRDefault="00000000">
            <w:pPr>
              <w:spacing w:after="0"/>
              <w:ind w:left="41"/>
            </w:pPr>
            <w:r>
              <w:rPr>
                <w:rFonts w:ascii="Arial" w:eastAsia="Arial" w:hAnsi="Arial" w:cs="Arial"/>
              </w:rPr>
              <w:t>$14,466,226.00</w:t>
            </w:r>
          </w:p>
        </w:tc>
        <w:tc>
          <w:tcPr>
            <w:tcW w:w="2828" w:type="dxa"/>
            <w:tcBorders>
              <w:top w:val="single" w:sz="8" w:space="0" w:color="000000"/>
              <w:left w:val="single" w:sz="8" w:space="0" w:color="000000"/>
              <w:bottom w:val="single" w:sz="8" w:space="0" w:color="000000"/>
              <w:right w:val="single" w:sz="8" w:space="0" w:color="000000"/>
            </w:tcBorders>
            <w:vAlign w:val="center"/>
          </w:tcPr>
          <w:p w14:paraId="313F2D39" w14:textId="77777777" w:rsidR="00D1399F" w:rsidRDefault="00000000">
            <w:pPr>
              <w:spacing w:after="0"/>
              <w:ind w:left="41"/>
            </w:pPr>
            <w:r>
              <w:rPr>
                <w:rFonts w:ascii="Arial" w:eastAsia="Arial" w:hAnsi="Arial" w:cs="Arial"/>
              </w:rPr>
              <w:t>2024-03-31</w:t>
            </w:r>
          </w:p>
        </w:tc>
      </w:tr>
      <w:tr w:rsidR="00D1399F" w14:paraId="3442670C" w14:textId="77777777">
        <w:trPr>
          <w:trHeight w:val="610"/>
        </w:trPr>
        <w:tc>
          <w:tcPr>
            <w:tcW w:w="4805" w:type="dxa"/>
            <w:tcBorders>
              <w:top w:val="single" w:sz="8" w:space="0" w:color="000000"/>
              <w:left w:val="single" w:sz="8" w:space="0" w:color="000000"/>
              <w:bottom w:val="single" w:sz="8" w:space="0" w:color="000000"/>
              <w:right w:val="nil"/>
            </w:tcBorders>
            <w:vAlign w:val="center"/>
          </w:tcPr>
          <w:p w14:paraId="7E64CE9E" w14:textId="77777777" w:rsidR="00D1399F" w:rsidRDefault="00000000">
            <w:pPr>
              <w:spacing w:after="0"/>
              <w:ind w:left="41"/>
            </w:pPr>
            <w:r>
              <w:rPr>
                <w:rFonts w:ascii="Arial" w:eastAsia="Arial" w:hAnsi="Arial" w:cs="Arial"/>
              </w:rPr>
              <w:t>Application Modernization</w:t>
            </w:r>
          </w:p>
        </w:tc>
        <w:tc>
          <w:tcPr>
            <w:tcW w:w="1297" w:type="dxa"/>
            <w:tcBorders>
              <w:top w:val="single" w:sz="8" w:space="0" w:color="000000"/>
              <w:left w:val="nil"/>
              <w:bottom w:val="single" w:sz="8" w:space="0" w:color="000000"/>
              <w:right w:val="single" w:sz="8" w:space="0" w:color="000000"/>
            </w:tcBorders>
          </w:tcPr>
          <w:p w14:paraId="7C577D01" w14:textId="77777777" w:rsidR="00D1399F" w:rsidRDefault="00D1399F"/>
        </w:tc>
        <w:tc>
          <w:tcPr>
            <w:tcW w:w="7244" w:type="dxa"/>
            <w:tcBorders>
              <w:top w:val="single" w:sz="8" w:space="0" w:color="000000"/>
              <w:left w:val="single" w:sz="8" w:space="0" w:color="000000"/>
              <w:bottom w:val="single" w:sz="8" w:space="0" w:color="000000"/>
              <w:right w:val="single" w:sz="8" w:space="0" w:color="000000"/>
            </w:tcBorders>
          </w:tcPr>
          <w:p w14:paraId="43638813" w14:textId="77777777" w:rsidR="00D1399F" w:rsidRDefault="00000000">
            <w:pPr>
              <w:spacing w:after="0"/>
              <w:ind w:left="41"/>
            </w:pPr>
            <w:r>
              <w:rPr>
                <w:rFonts w:ascii="Arial" w:eastAsia="Arial" w:hAnsi="Arial" w:cs="Arial"/>
              </w:rPr>
              <w:t>Modernize and migrate to the Cloud 85 the CBSA corporate and business lines applications.</w:t>
            </w:r>
          </w:p>
        </w:tc>
        <w:tc>
          <w:tcPr>
            <w:tcW w:w="2828" w:type="dxa"/>
            <w:tcBorders>
              <w:top w:val="single" w:sz="8" w:space="0" w:color="000000"/>
              <w:left w:val="single" w:sz="8" w:space="0" w:color="000000"/>
              <w:bottom w:val="single" w:sz="8" w:space="0" w:color="000000"/>
              <w:right w:val="single" w:sz="8" w:space="0" w:color="000000"/>
            </w:tcBorders>
            <w:vAlign w:val="center"/>
          </w:tcPr>
          <w:p w14:paraId="5C680C5B" w14:textId="77777777" w:rsidR="00D1399F" w:rsidRDefault="00000000">
            <w:pPr>
              <w:spacing w:after="0"/>
              <w:ind w:left="41"/>
            </w:pPr>
            <w:r>
              <w:rPr>
                <w:rFonts w:ascii="Arial" w:eastAsia="Arial" w:hAnsi="Arial" w:cs="Arial"/>
              </w:rPr>
              <w:t>$56,137,655.00</w:t>
            </w:r>
          </w:p>
        </w:tc>
        <w:tc>
          <w:tcPr>
            <w:tcW w:w="2828" w:type="dxa"/>
            <w:tcBorders>
              <w:top w:val="single" w:sz="8" w:space="0" w:color="000000"/>
              <w:left w:val="single" w:sz="8" w:space="0" w:color="000000"/>
              <w:bottom w:val="single" w:sz="8" w:space="0" w:color="000000"/>
              <w:right w:val="single" w:sz="8" w:space="0" w:color="000000"/>
            </w:tcBorders>
            <w:vAlign w:val="center"/>
          </w:tcPr>
          <w:p w14:paraId="1EAED587" w14:textId="77777777" w:rsidR="00D1399F" w:rsidRDefault="00000000">
            <w:pPr>
              <w:spacing w:after="0"/>
              <w:ind w:left="41"/>
            </w:pPr>
            <w:r>
              <w:rPr>
                <w:rFonts w:ascii="Arial" w:eastAsia="Arial" w:hAnsi="Arial" w:cs="Arial"/>
              </w:rPr>
              <w:t>2026-03-31</w:t>
            </w:r>
          </w:p>
        </w:tc>
      </w:tr>
      <w:tr w:rsidR="00D1399F" w14:paraId="7137351A" w14:textId="77777777">
        <w:trPr>
          <w:trHeight w:val="1176"/>
        </w:trPr>
        <w:tc>
          <w:tcPr>
            <w:tcW w:w="4805" w:type="dxa"/>
            <w:tcBorders>
              <w:top w:val="single" w:sz="8" w:space="0" w:color="000000"/>
              <w:left w:val="single" w:sz="8" w:space="0" w:color="000000"/>
              <w:bottom w:val="single" w:sz="8" w:space="0" w:color="000000"/>
              <w:right w:val="nil"/>
            </w:tcBorders>
            <w:vAlign w:val="center"/>
          </w:tcPr>
          <w:p w14:paraId="72780A61" w14:textId="77777777" w:rsidR="00D1399F" w:rsidRDefault="00000000">
            <w:pPr>
              <w:spacing w:after="0"/>
              <w:ind w:left="41"/>
            </w:pPr>
            <w:r>
              <w:rPr>
                <w:rFonts w:ascii="Arial" w:eastAsia="Arial" w:hAnsi="Arial" w:cs="Arial"/>
              </w:rPr>
              <w:t>Asylum Interoperability</w:t>
            </w:r>
          </w:p>
        </w:tc>
        <w:tc>
          <w:tcPr>
            <w:tcW w:w="1297" w:type="dxa"/>
            <w:tcBorders>
              <w:top w:val="single" w:sz="8" w:space="0" w:color="000000"/>
              <w:left w:val="nil"/>
              <w:bottom w:val="single" w:sz="8" w:space="0" w:color="000000"/>
              <w:right w:val="single" w:sz="8" w:space="0" w:color="000000"/>
            </w:tcBorders>
          </w:tcPr>
          <w:p w14:paraId="02330EF9" w14:textId="77777777" w:rsidR="00D1399F" w:rsidRDefault="00D1399F"/>
        </w:tc>
        <w:tc>
          <w:tcPr>
            <w:tcW w:w="7244" w:type="dxa"/>
            <w:tcBorders>
              <w:top w:val="single" w:sz="8" w:space="0" w:color="000000"/>
              <w:left w:val="single" w:sz="8" w:space="0" w:color="000000"/>
              <w:bottom w:val="single" w:sz="8" w:space="0" w:color="000000"/>
              <w:right w:val="single" w:sz="8" w:space="0" w:color="000000"/>
            </w:tcBorders>
          </w:tcPr>
          <w:p w14:paraId="7BD210F0" w14:textId="77777777" w:rsidR="00D1399F" w:rsidRDefault="00000000">
            <w:pPr>
              <w:spacing w:after="0"/>
              <w:ind w:left="41"/>
            </w:pPr>
            <w:r>
              <w:rPr>
                <w:rFonts w:ascii="Arial" w:eastAsia="Arial" w:hAnsi="Arial" w:cs="Arial"/>
              </w:rPr>
              <w:t>CBSA will work with Immigration, Refugee and Citizenship Canada to implement changes to existing functionality to increase efficiencies in Global Case Management System including automation, usability, optical character recognition, and increased storage.</w:t>
            </w:r>
          </w:p>
        </w:tc>
        <w:tc>
          <w:tcPr>
            <w:tcW w:w="2828" w:type="dxa"/>
            <w:tcBorders>
              <w:top w:val="single" w:sz="8" w:space="0" w:color="000000"/>
              <w:left w:val="single" w:sz="8" w:space="0" w:color="000000"/>
              <w:bottom w:val="single" w:sz="8" w:space="0" w:color="000000"/>
              <w:right w:val="single" w:sz="8" w:space="0" w:color="000000"/>
            </w:tcBorders>
            <w:vAlign w:val="center"/>
          </w:tcPr>
          <w:p w14:paraId="44E0C704" w14:textId="77777777" w:rsidR="00D1399F" w:rsidRDefault="00000000">
            <w:pPr>
              <w:spacing w:after="0"/>
              <w:ind w:left="41"/>
            </w:pPr>
            <w:r>
              <w:rPr>
                <w:rFonts w:ascii="Arial" w:eastAsia="Arial" w:hAnsi="Arial" w:cs="Arial"/>
              </w:rPr>
              <w:t>$8,060,987.00</w:t>
            </w:r>
          </w:p>
        </w:tc>
        <w:tc>
          <w:tcPr>
            <w:tcW w:w="2828" w:type="dxa"/>
            <w:tcBorders>
              <w:top w:val="single" w:sz="8" w:space="0" w:color="000000"/>
              <w:left w:val="single" w:sz="8" w:space="0" w:color="000000"/>
              <w:bottom w:val="single" w:sz="8" w:space="0" w:color="000000"/>
              <w:right w:val="single" w:sz="8" w:space="0" w:color="000000"/>
            </w:tcBorders>
            <w:vAlign w:val="center"/>
          </w:tcPr>
          <w:p w14:paraId="7E3FD0B9" w14:textId="77777777" w:rsidR="00D1399F" w:rsidRDefault="00000000">
            <w:pPr>
              <w:spacing w:after="0"/>
              <w:ind w:left="41"/>
            </w:pPr>
            <w:r>
              <w:rPr>
                <w:rFonts w:ascii="Arial" w:eastAsia="Arial" w:hAnsi="Arial" w:cs="Arial"/>
              </w:rPr>
              <w:t>2022-12-31</w:t>
            </w:r>
          </w:p>
        </w:tc>
      </w:tr>
      <w:tr w:rsidR="00D1399F" w14:paraId="3461414A" w14:textId="77777777">
        <w:trPr>
          <w:trHeight w:val="901"/>
        </w:trPr>
        <w:tc>
          <w:tcPr>
            <w:tcW w:w="4805" w:type="dxa"/>
            <w:tcBorders>
              <w:top w:val="single" w:sz="8" w:space="0" w:color="000000"/>
              <w:left w:val="single" w:sz="8" w:space="0" w:color="000000"/>
              <w:bottom w:val="single" w:sz="8" w:space="0" w:color="000000"/>
              <w:right w:val="nil"/>
            </w:tcBorders>
            <w:vAlign w:val="center"/>
          </w:tcPr>
          <w:p w14:paraId="6DFD15DC" w14:textId="77777777" w:rsidR="00D1399F" w:rsidRDefault="00000000">
            <w:pPr>
              <w:spacing w:after="0"/>
              <w:ind w:left="41"/>
            </w:pPr>
            <w:r>
              <w:rPr>
                <w:rFonts w:ascii="Arial" w:eastAsia="Arial" w:hAnsi="Arial" w:cs="Arial"/>
              </w:rPr>
              <w:t>Postal Modernization Initiative</w:t>
            </w:r>
          </w:p>
        </w:tc>
        <w:tc>
          <w:tcPr>
            <w:tcW w:w="1297" w:type="dxa"/>
            <w:tcBorders>
              <w:top w:val="single" w:sz="8" w:space="0" w:color="000000"/>
              <w:left w:val="nil"/>
              <w:bottom w:val="single" w:sz="8" w:space="0" w:color="000000"/>
              <w:right w:val="single" w:sz="8" w:space="0" w:color="000000"/>
            </w:tcBorders>
          </w:tcPr>
          <w:p w14:paraId="213C9D06" w14:textId="77777777" w:rsidR="00D1399F" w:rsidRDefault="00D1399F"/>
        </w:tc>
        <w:tc>
          <w:tcPr>
            <w:tcW w:w="7244" w:type="dxa"/>
            <w:tcBorders>
              <w:top w:val="single" w:sz="8" w:space="0" w:color="000000"/>
              <w:left w:val="single" w:sz="8" w:space="0" w:color="000000"/>
              <w:bottom w:val="single" w:sz="8" w:space="0" w:color="000000"/>
              <w:right w:val="single" w:sz="8" w:space="0" w:color="000000"/>
            </w:tcBorders>
          </w:tcPr>
          <w:p w14:paraId="2D60ABA6" w14:textId="77777777" w:rsidR="00D1399F" w:rsidRDefault="00000000">
            <w:pPr>
              <w:spacing w:after="0"/>
              <w:ind w:left="41"/>
            </w:pPr>
            <w:r>
              <w:rPr>
                <w:rFonts w:ascii="Arial" w:eastAsia="Arial" w:hAnsi="Arial" w:cs="Arial"/>
              </w:rPr>
              <w:t>Will introduce technological advances and address three main areas: infrastructure renewal, information technology enhancement and policy reform.</w:t>
            </w:r>
          </w:p>
        </w:tc>
        <w:tc>
          <w:tcPr>
            <w:tcW w:w="2828" w:type="dxa"/>
            <w:tcBorders>
              <w:top w:val="single" w:sz="8" w:space="0" w:color="000000"/>
              <w:left w:val="single" w:sz="8" w:space="0" w:color="000000"/>
              <w:bottom w:val="single" w:sz="8" w:space="0" w:color="000000"/>
              <w:right w:val="single" w:sz="8" w:space="0" w:color="000000"/>
            </w:tcBorders>
            <w:vAlign w:val="center"/>
          </w:tcPr>
          <w:p w14:paraId="70A5C92E" w14:textId="77777777" w:rsidR="00D1399F" w:rsidRDefault="00000000">
            <w:pPr>
              <w:spacing w:after="0"/>
              <w:ind w:left="41"/>
            </w:pPr>
            <w:r>
              <w:rPr>
                <w:rFonts w:ascii="Arial" w:eastAsia="Arial" w:hAnsi="Arial" w:cs="Arial"/>
              </w:rPr>
              <w:t>$8,281,523.00</w:t>
            </w:r>
          </w:p>
        </w:tc>
        <w:tc>
          <w:tcPr>
            <w:tcW w:w="2828" w:type="dxa"/>
            <w:tcBorders>
              <w:top w:val="single" w:sz="8" w:space="0" w:color="000000"/>
              <w:left w:val="single" w:sz="8" w:space="0" w:color="000000"/>
              <w:bottom w:val="single" w:sz="8" w:space="0" w:color="000000"/>
              <w:right w:val="single" w:sz="8" w:space="0" w:color="000000"/>
            </w:tcBorders>
            <w:vAlign w:val="center"/>
          </w:tcPr>
          <w:p w14:paraId="2323EDA9" w14:textId="77777777" w:rsidR="00D1399F" w:rsidRDefault="00000000">
            <w:pPr>
              <w:spacing w:after="0"/>
              <w:ind w:left="41"/>
            </w:pPr>
            <w:r>
              <w:rPr>
                <w:rFonts w:ascii="Arial" w:eastAsia="Arial" w:hAnsi="Arial" w:cs="Arial"/>
              </w:rPr>
              <w:t>2022-09-30</w:t>
            </w:r>
          </w:p>
        </w:tc>
      </w:tr>
      <w:tr w:rsidR="00D1399F" w14:paraId="40C2EDB1" w14:textId="77777777">
        <w:trPr>
          <w:trHeight w:val="785"/>
        </w:trPr>
        <w:tc>
          <w:tcPr>
            <w:tcW w:w="4805" w:type="dxa"/>
            <w:tcBorders>
              <w:top w:val="single" w:sz="8" w:space="0" w:color="000000"/>
              <w:left w:val="single" w:sz="8" w:space="0" w:color="000000"/>
              <w:bottom w:val="single" w:sz="8" w:space="0" w:color="000000"/>
              <w:right w:val="nil"/>
            </w:tcBorders>
            <w:vAlign w:val="center"/>
          </w:tcPr>
          <w:p w14:paraId="12128602" w14:textId="77777777" w:rsidR="00D1399F" w:rsidRDefault="00000000">
            <w:pPr>
              <w:spacing w:after="0"/>
              <w:ind w:left="41"/>
            </w:pPr>
            <w:r>
              <w:rPr>
                <w:rFonts w:ascii="Arial" w:eastAsia="Arial" w:hAnsi="Arial" w:cs="Arial"/>
              </w:rPr>
              <w:t>Secure Corridor Concept</w:t>
            </w:r>
          </w:p>
        </w:tc>
        <w:tc>
          <w:tcPr>
            <w:tcW w:w="1297" w:type="dxa"/>
            <w:tcBorders>
              <w:top w:val="single" w:sz="8" w:space="0" w:color="000000"/>
              <w:left w:val="nil"/>
              <w:bottom w:val="single" w:sz="8" w:space="0" w:color="000000"/>
              <w:right w:val="single" w:sz="8" w:space="0" w:color="000000"/>
            </w:tcBorders>
          </w:tcPr>
          <w:p w14:paraId="6BABB132" w14:textId="77777777" w:rsidR="00D1399F" w:rsidRDefault="00D1399F"/>
        </w:tc>
        <w:tc>
          <w:tcPr>
            <w:tcW w:w="7244" w:type="dxa"/>
            <w:tcBorders>
              <w:top w:val="single" w:sz="8" w:space="0" w:color="000000"/>
              <w:left w:val="single" w:sz="8" w:space="0" w:color="000000"/>
              <w:bottom w:val="single" w:sz="8" w:space="0" w:color="000000"/>
              <w:right w:val="single" w:sz="8" w:space="0" w:color="000000"/>
            </w:tcBorders>
          </w:tcPr>
          <w:p w14:paraId="34B9CD64" w14:textId="77777777" w:rsidR="00D1399F" w:rsidRDefault="00000000">
            <w:pPr>
              <w:spacing w:after="0"/>
              <w:ind w:left="41"/>
            </w:pPr>
            <w:r>
              <w:rPr>
                <w:rFonts w:ascii="Arial" w:eastAsia="Arial" w:hAnsi="Arial" w:cs="Arial"/>
              </w:rPr>
              <w:t>The Secure Corridor Concept – Trusted Trader Pilot entails a multiphase approach that leverages technology to further enhance and expedite commercial processing for members of CBSA's trusted trader programs.</w:t>
            </w:r>
          </w:p>
        </w:tc>
        <w:tc>
          <w:tcPr>
            <w:tcW w:w="2828" w:type="dxa"/>
            <w:tcBorders>
              <w:top w:val="single" w:sz="8" w:space="0" w:color="000000"/>
              <w:left w:val="single" w:sz="8" w:space="0" w:color="000000"/>
              <w:bottom w:val="single" w:sz="8" w:space="0" w:color="000000"/>
              <w:right w:val="single" w:sz="8" w:space="0" w:color="000000"/>
            </w:tcBorders>
            <w:vAlign w:val="center"/>
          </w:tcPr>
          <w:p w14:paraId="5709437A" w14:textId="77777777" w:rsidR="00D1399F" w:rsidRDefault="00000000">
            <w:pPr>
              <w:spacing w:after="0"/>
              <w:ind w:left="41"/>
            </w:pPr>
            <w:r>
              <w:rPr>
                <w:rFonts w:ascii="Arial" w:eastAsia="Arial" w:hAnsi="Arial" w:cs="Arial"/>
              </w:rPr>
              <w:t>$5,721,006.00</w:t>
            </w:r>
          </w:p>
        </w:tc>
        <w:tc>
          <w:tcPr>
            <w:tcW w:w="2828" w:type="dxa"/>
            <w:tcBorders>
              <w:top w:val="single" w:sz="8" w:space="0" w:color="000000"/>
              <w:left w:val="single" w:sz="8" w:space="0" w:color="000000"/>
              <w:bottom w:val="single" w:sz="8" w:space="0" w:color="000000"/>
              <w:right w:val="single" w:sz="8" w:space="0" w:color="000000"/>
            </w:tcBorders>
            <w:vAlign w:val="center"/>
          </w:tcPr>
          <w:p w14:paraId="196E8A78" w14:textId="77777777" w:rsidR="00D1399F" w:rsidRDefault="00000000">
            <w:pPr>
              <w:spacing w:after="0"/>
              <w:ind w:left="41"/>
            </w:pPr>
            <w:r>
              <w:rPr>
                <w:rFonts w:ascii="Arial" w:eastAsia="Arial" w:hAnsi="Arial" w:cs="Arial"/>
              </w:rPr>
              <w:t>Ongoing</w:t>
            </w:r>
          </w:p>
        </w:tc>
      </w:tr>
      <w:tr w:rsidR="00D1399F" w14:paraId="6808CE01" w14:textId="77777777">
        <w:trPr>
          <w:trHeight w:val="828"/>
        </w:trPr>
        <w:tc>
          <w:tcPr>
            <w:tcW w:w="4805" w:type="dxa"/>
            <w:tcBorders>
              <w:top w:val="single" w:sz="8" w:space="0" w:color="000000"/>
              <w:left w:val="single" w:sz="8" w:space="0" w:color="000000"/>
              <w:bottom w:val="single" w:sz="8" w:space="0" w:color="000000"/>
              <w:right w:val="nil"/>
            </w:tcBorders>
            <w:vAlign w:val="center"/>
          </w:tcPr>
          <w:p w14:paraId="11257FD0" w14:textId="77777777" w:rsidR="00D1399F" w:rsidRDefault="00000000">
            <w:pPr>
              <w:spacing w:after="0"/>
              <w:ind w:left="41"/>
            </w:pPr>
            <w:r>
              <w:rPr>
                <w:rFonts w:ascii="Arial" w:eastAsia="Arial" w:hAnsi="Arial" w:cs="Arial"/>
              </w:rPr>
              <w:t>Dynamic Risking</w:t>
            </w:r>
          </w:p>
        </w:tc>
        <w:tc>
          <w:tcPr>
            <w:tcW w:w="1297" w:type="dxa"/>
            <w:tcBorders>
              <w:top w:val="single" w:sz="8" w:space="0" w:color="000000"/>
              <w:left w:val="nil"/>
              <w:bottom w:val="single" w:sz="8" w:space="0" w:color="000000"/>
              <w:right w:val="single" w:sz="8" w:space="0" w:color="000000"/>
            </w:tcBorders>
          </w:tcPr>
          <w:p w14:paraId="66A5003D" w14:textId="77777777" w:rsidR="00D1399F" w:rsidRDefault="00D1399F"/>
        </w:tc>
        <w:tc>
          <w:tcPr>
            <w:tcW w:w="7244" w:type="dxa"/>
            <w:tcBorders>
              <w:top w:val="single" w:sz="8" w:space="0" w:color="000000"/>
              <w:left w:val="single" w:sz="8" w:space="0" w:color="000000"/>
              <w:bottom w:val="single" w:sz="8" w:space="0" w:color="000000"/>
              <w:right w:val="single" w:sz="8" w:space="0" w:color="000000"/>
            </w:tcBorders>
          </w:tcPr>
          <w:p w14:paraId="63070E68" w14:textId="77777777" w:rsidR="00D1399F" w:rsidRDefault="00000000">
            <w:pPr>
              <w:spacing w:after="0"/>
              <w:ind w:left="41"/>
            </w:pPr>
            <w:r>
              <w:rPr>
                <w:rFonts w:ascii="Arial" w:eastAsia="Arial" w:hAnsi="Arial" w:cs="Arial"/>
              </w:rPr>
              <w:t>Will leverage predictive analytics and machine learning capabilities to generate a compliance indicator for all travellers in all modes entering Canada.</w:t>
            </w:r>
          </w:p>
        </w:tc>
        <w:tc>
          <w:tcPr>
            <w:tcW w:w="2828" w:type="dxa"/>
            <w:tcBorders>
              <w:top w:val="single" w:sz="8" w:space="0" w:color="000000"/>
              <w:left w:val="single" w:sz="8" w:space="0" w:color="000000"/>
              <w:bottom w:val="single" w:sz="8" w:space="0" w:color="000000"/>
              <w:right w:val="single" w:sz="8" w:space="0" w:color="000000"/>
            </w:tcBorders>
            <w:vAlign w:val="center"/>
          </w:tcPr>
          <w:p w14:paraId="20C09B5A" w14:textId="77777777" w:rsidR="00D1399F" w:rsidRDefault="00000000">
            <w:pPr>
              <w:spacing w:after="0"/>
              <w:ind w:left="41"/>
            </w:pPr>
            <w:r>
              <w:rPr>
                <w:rFonts w:ascii="Arial" w:eastAsia="Arial" w:hAnsi="Arial" w:cs="Arial"/>
              </w:rPr>
              <w:t>$7,851,715.00</w:t>
            </w:r>
          </w:p>
        </w:tc>
        <w:tc>
          <w:tcPr>
            <w:tcW w:w="2828" w:type="dxa"/>
            <w:tcBorders>
              <w:top w:val="single" w:sz="8" w:space="0" w:color="000000"/>
              <w:left w:val="single" w:sz="8" w:space="0" w:color="000000"/>
              <w:bottom w:val="single" w:sz="8" w:space="0" w:color="000000"/>
              <w:right w:val="single" w:sz="8" w:space="0" w:color="000000"/>
            </w:tcBorders>
            <w:vAlign w:val="center"/>
          </w:tcPr>
          <w:p w14:paraId="181490EF" w14:textId="77777777" w:rsidR="00D1399F" w:rsidRDefault="00000000">
            <w:pPr>
              <w:spacing w:after="0"/>
              <w:ind w:left="41"/>
            </w:pPr>
            <w:r>
              <w:rPr>
                <w:rFonts w:ascii="Arial" w:eastAsia="Arial" w:hAnsi="Arial" w:cs="Arial"/>
              </w:rPr>
              <w:t>2022-09-27</w:t>
            </w:r>
          </w:p>
        </w:tc>
      </w:tr>
    </w:tbl>
    <w:p w14:paraId="34D3EA82" w14:textId="77777777" w:rsidR="00D1399F" w:rsidRDefault="00000000">
      <w:pPr>
        <w:numPr>
          <w:ilvl w:val="0"/>
          <w:numId w:val="8"/>
        </w:numPr>
        <w:spacing w:after="132"/>
        <w:ind w:right="16" w:hanging="166"/>
      </w:pPr>
      <w:r>
        <w:rPr>
          <w:rFonts w:ascii="Arial" w:eastAsia="Arial" w:hAnsi="Arial" w:cs="Arial"/>
          <w:sz w:val="20"/>
        </w:rPr>
        <w:t>of 2</w:t>
      </w:r>
    </w:p>
    <w:p w14:paraId="40D85784" w14:textId="77777777" w:rsidR="00D1399F" w:rsidRDefault="00000000">
      <w:pPr>
        <w:spacing w:after="113" w:line="247" w:lineRule="auto"/>
        <w:ind w:left="2897" w:firstLine="14877"/>
      </w:pPr>
      <w:r>
        <w:rPr>
          <w:rFonts w:ascii="Arial" w:eastAsia="Arial" w:hAnsi="Arial" w:cs="Arial"/>
          <w:sz w:val="20"/>
        </w:rPr>
        <w:t xml:space="preserve">Annex 2 </w:t>
      </w:r>
      <w:r>
        <w:rPr>
          <w:rFonts w:ascii="Arial" w:eastAsia="Arial" w:hAnsi="Arial" w:cs="Arial"/>
        </w:rPr>
        <w:t>Canada Border Services Agency (CBSA)</w:t>
      </w:r>
    </w:p>
    <w:tbl>
      <w:tblPr>
        <w:tblStyle w:val="TableGrid"/>
        <w:tblW w:w="19001" w:type="dxa"/>
        <w:tblInd w:w="-41" w:type="dxa"/>
        <w:tblCellMar>
          <w:top w:w="2" w:type="dxa"/>
          <w:left w:w="41" w:type="dxa"/>
          <w:bottom w:w="0" w:type="dxa"/>
          <w:right w:w="0" w:type="dxa"/>
        </w:tblCellMar>
        <w:tblLook w:val="04A0" w:firstRow="1" w:lastRow="0" w:firstColumn="1" w:lastColumn="0" w:noHBand="0" w:noVBand="1"/>
      </w:tblPr>
      <w:tblGrid>
        <w:gridCol w:w="6101"/>
        <w:gridCol w:w="7244"/>
        <w:gridCol w:w="2828"/>
        <w:gridCol w:w="2828"/>
      </w:tblGrid>
      <w:tr w:rsidR="00D1399F" w14:paraId="41391826" w14:textId="77777777">
        <w:trPr>
          <w:trHeight w:val="466"/>
        </w:trPr>
        <w:tc>
          <w:tcPr>
            <w:tcW w:w="16173" w:type="dxa"/>
            <w:gridSpan w:val="3"/>
            <w:tcBorders>
              <w:top w:val="single" w:sz="8" w:space="0" w:color="000000"/>
              <w:left w:val="single" w:sz="8" w:space="0" w:color="000000"/>
              <w:bottom w:val="single" w:sz="8" w:space="0" w:color="000000"/>
              <w:right w:val="nil"/>
            </w:tcBorders>
            <w:vAlign w:val="center"/>
          </w:tcPr>
          <w:p w14:paraId="46A23812" w14:textId="77777777" w:rsidR="00D1399F" w:rsidRDefault="00000000">
            <w:pPr>
              <w:spacing w:after="0"/>
              <w:ind w:left="2801"/>
              <w:jc w:val="center"/>
            </w:pPr>
            <w:r>
              <w:rPr>
                <w:rFonts w:ascii="Arial" w:eastAsia="Arial" w:hAnsi="Arial" w:cs="Arial"/>
                <w:b/>
              </w:rPr>
              <w:t>what are the details of each project, including the</w:t>
            </w:r>
          </w:p>
        </w:tc>
        <w:tc>
          <w:tcPr>
            <w:tcW w:w="2828" w:type="dxa"/>
            <w:tcBorders>
              <w:top w:val="single" w:sz="8" w:space="0" w:color="000000"/>
              <w:left w:val="nil"/>
              <w:bottom w:val="single" w:sz="8" w:space="0" w:color="000000"/>
              <w:right w:val="single" w:sz="8" w:space="0" w:color="000000"/>
            </w:tcBorders>
          </w:tcPr>
          <w:p w14:paraId="584DF190" w14:textId="77777777" w:rsidR="00D1399F" w:rsidRDefault="00D1399F"/>
        </w:tc>
      </w:tr>
      <w:tr w:rsidR="00D1399F" w14:paraId="726B9E69" w14:textId="77777777">
        <w:trPr>
          <w:trHeight w:val="262"/>
        </w:trPr>
        <w:tc>
          <w:tcPr>
            <w:tcW w:w="13345" w:type="dxa"/>
            <w:gridSpan w:val="2"/>
            <w:tcBorders>
              <w:top w:val="single" w:sz="8" w:space="0" w:color="000000"/>
              <w:left w:val="single" w:sz="8" w:space="0" w:color="000000"/>
              <w:bottom w:val="single" w:sz="8" w:space="0" w:color="000000"/>
              <w:right w:val="single" w:sz="8" w:space="0" w:color="000000"/>
            </w:tcBorders>
          </w:tcPr>
          <w:p w14:paraId="466046CA" w14:textId="77777777" w:rsidR="00D1399F" w:rsidRDefault="00000000">
            <w:pPr>
              <w:spacing w:after="0"/>
              <w:ind w:right="19"/>
              <w:jc w:val="center"/>
            </w:pPr>
            <w:r>
              <w:rPr>
                <w:rFonts w:ascii="Arial" w:eastAsia="Arial" w:hAnsi="Arial" w:cs="Arial"/>
                <w:b/>
                <w:color w:val="333333"/>
              </w:rPr>
              <w:t>(i) project description and summary</w:t>
            </w:r>
          </w:p>
        </w:tc>
        <w:tc>
          <w:tcPr>
            <w:tcW w:w="2828" w:type="dxa"/>
            <w:vMerge w:val="restart"/>
            <w:tcBorders>
              <w:top w:val="single" w:sz="8" w:space="0" w:color="000000"/>
              <w:left w:val="single" w:sz="8" w:space="0" w:color="000000"/>
              <w:bottom w:val="single" w:sz="8" w:space="0" w:color="000000"/>
              <w:right w:val="single" w:sz="8" w:space="0" w:color="000000"/>
            </w:tcBorders>
            <w:vAlign w:val="center"/>
          </w:tcPr>
          <w:p w14:paraId="76889D2E" w14:textId="77777777" w:rsidR="00D1399F" w:rsidRDefault="00000000">
            <w:pPr>
              <w:spacing w:after="0"/>
              <w:ind w:right="25"/>
              <w:jc w:val="center"/>
            </w:pPr>
            <w:r>
              <w:rPr>
                <w:rFonts w:ascii="Arial" w:eastAsia="Arial" w:hAnsi="Arial" w:cs="Arial"/>
                <w:b/>
                <w:color w:val="333333"/>
              </w:rPr>
              <w:t>(ii) total budget</w:t>
            </w:r>
          </w:p>
        </w:tc>
        <w:tc>
          <w:tcPr>
            <w:tcW w:w="2828" w:type="dxa"/>
            <w:vMerge w:val="restart"/>
            <w:tcBorders>
              <w:top w:val="single" w:sz="8" w:space="0" w:color="000000"/>
              <w:left w:val="single" w:sz="8" w:space="0" w:color="000000"/>
              <w:bottom w:val="single" w:sz="8" w:space="0" w:color="000000"/>
              <w:right w:val="single" w:sz="8" w:space="0" w:color="000000"/>
            </w:tcBorders>
          </w:tcPr>
          <w:p w14:paraId="7202D9D4" w14:textId="77777777" w:rsidR="00D1399F" w:rsidRDefault="00000000">
            <w:pPr>
              <w:spacing w:after="0"/>
              <w:jc w:val="center"/>
            </w:pPr>
            <w:r>
              <w:rPr>
                <w:rFonts w:ascii="Arial" w:eastAsia="Arial" w:hAnsi="Arial" w:cs="Arial"/>
                <w:b/>
                <w:color w:val="333333"/>
              </w:rPr>
              <w:t>(iii) estimated completion date</w:t>
            </w:r>
          </w:p>
        </w:tc>
      </w:tr>
      <w:tr w:rsidR="00D1399F" w14:paraId="3A96A52E" w14:textId="77777777">
        <w:trPr>
          <w:trHeight w:val="319"/>
        </w:trPr>
        <w:tc>
          <w:tcPr>
            <w:tcW w:w="6102" w:type="dxa"/>
            <w:tcBorders>
              <w:top w:val="single" w:sz="8" w:space="0" w:color="000000"/>
              <w:left w:val="single" w:sz="8" w:space="0" w:color="000000"/>
              <w:bottom w:val="single" w:sz="8" w:space="0" w:color="000000"/>
              <w:right w:val="single" w:sz="8" w:space="0" w:color="000000"/>
            </w:tcBorders>
          </w:tcPr>
          <w:p w14:paraId="25A920DA" w14:textId="77777777" w:rsidR="00D1399F" w:rsidRDefault="00000000">
            <w:pPr>
              <w:spacing w:after="0"/>
              <w:ind w:right="21"/>
              <w:jc w:val="center"/>
            </w:pPr>
            <w:r>
              <w:rPr>
                <w:rFonts w:ascii="Arial" w:eastAsia="Arial" w:hAnsi="Arial" w:cs="Arial"/>
                <w:b/>
                <w:color w:val="333333"/>
              </w:rPr>
              <w:t>description</w:t>
            </w:r>
          </w:p>
        </w:tc>
        <w:tc>
          <w:tcPr>
            <w:tcW w:w="7244" w:type="dxa"/>
            <w:tcBorders>
              <w:top w:val="single" w:sz="8" w:space="0" w:color="000000"/>
              <w:left w:val="single" w:sz="8" w:space="0" w:color="000000"/>
              <w:bottom w:val="single" w:sz="8" w:space="0" w:color="000000"/>
              <w:right w:val="single" w:sz="8" w:space="0" w:color="000000"/>
            </w:tcBorders>
          </w:tcPr>
          <w:p w14:paraId="645E04AA" w14:textId="77777777" w:rsidR="00D1399F" w:rsidRDefault="00000000">
            <w:pPr>
              <w:spacing w:after="0"/>
              <w:ind w:right="24"/>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05E5D3D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CFB952C" w14:textId="77777777" w:rsidR="00D1399F" w:rsidRDefault="00D1399F"/>
        </w:tc>
      </w:tr>
      <w:tr w:rsidR="00D1399F" w14:paraId="56DCDE6C" w14:textId="77777777">
        <w:trPr>
          <w:trHeight w:val="1133"/>
        </w:trPr>
        <w:tc>
          <w:tcPr>
            <w:tcW w:w="6102" w:type="dxa"/>
            <w:tcBorders>
              <w:top w:val="single" w:sz="8" w:space="0" w:color="000000"/>
              <w:left w:val="single" w:sz="8" w:space="0" w:color="000000"/>
              <w:bottom w:val="single" w:sz="8" w:space="0" w:color="000000"/>
              <w:right w:val="single" w:sz="8" w:space="0" w:color="000000"/>
            </w:tcBorders>
            <w:vAlign w:val="center"/>
          </w:tcPr>
          <w:p w14:paraId="404BBAA4" w14:textId="77777777" w:rsidR="00D1399F" w:rsidRDefault="00000000">
            <w:pPr>
              <w:spacing w:after="0"/>
            </w:pPr>
            <w:r>
              <w:rPr>
                <w:rFonts w:ascii="Arial" w:eastAsia="Arial" w:hAnsi="Arial" w:cs="Arial"/>
              </w:rPr>
              <w:t>E-Commerce Risk Assessment-Postal &amp; LVS</w:t>
            </w:r>
          </w:p>
        </w:tc>
        <w:tc>
          <w:tcPr>
            <w:tcW w:w="7244" w:type="dxa"/>
            <w:tcBorders>
              <w:top w:val="single" w:sz="8" w:space="0" w:color="000000"/>
              <w:left w:val="single" w:sz="8" w:space="0" w:color="000000"/>
              <w:bottom w:val="single" w:sz="8" w:space="0" w:color="000000"/>
              <w:right w:val="single" w:sz="8" w:space="0" w:color="000000"/>
            </w:tcBorders>
          </w:tcPr>
          <w:p w14:paraId="3443F2C1" w14:textId="77777777" w:rsidR="00D1399F" w:rsidRDefault="00000000">
            <w:pPr>
              <w:spacing w:after="0"/>
            </w:pPr>
            <w:r>
              <w:rPr>
                <w:rFonts w:ascii="Arial" w:eastAsia="Arial" w:hAnsi="Arial" w:cs="Arial"/>
              </w:rPr>
              <w:t>Introduce technology-enabled solutions to manage the rapid growth in volume of low value shipments, particularly found in the postal and express streams, and enhance the CBSA’s ability to process large volumes of transactional data.</w:t>
            </w:r>
          </w:p>
        </w:tc>
        <w:tc>
          <w:tcPr>
            <w:tcW w:w="2828" w:type="dxa"/>
            <w:tcBorders>
              <w:top w:val="single" w:sz="8" w:space="0" w:color="000000"/>
              <w:left w:val="single" w:sz="8" w:space="0" w:color="000000"/>
              <w:bottom w:val="single" w:sz="8" w:space="0" w:color="000000"/>
              <w:right w:val="single" w:sz="8" w:space="0" w:color="000000"/>
            </w:tcBorders>
            <w:vAlign w:val="center"/>
          </w:tcPr>
          <w:p w14:paraId="2DC4B367" w14:textId="77777777" w:rsidR="00D1399F" w:rsidRDefault="00000000">
            <w:pPr>
              <w:spacing w:after="0"/>
            </w:pPr>
            <w:r>
              <w:rPr>
                <w:rFonts w:ascii="Arial" w:eastAsia="Arial" w:hAnsi="Arial" w:cs="Arial"/>
              </w:rPr>
              <w:t>$12,371,733.00</w:t>
            </w:r>
          </w:p>
        </w:tc>
        <w:tc>
          <w:tcPr>
            <w:tcW w:w="2828" w:type="dxa"/>
            <w:tcBorders>
              <w:top w:val="single" w:sz="8" w:space="0" w:color="000000"/>
              <w:left w:val="single" w:sz="8" w:space="0" w:color="000000"/>
              <w:bottom w:val="single" w:sz="8" w:space="0" w:color="000000"/>
              <w:right w:val="single" w:sz="8" w:space="0" w:color="000000"/>
            </w:tcBorders>
            <w:vAlign w:val="center"/>
          </w:tcPr>
          <w:p w14:paraId="6E232F5C" w14:textId="77777777" w:rsidR="00D1399F" w:rsidRDefault="00000000">
            <w:pPr>
              <w:spacing w:after="0"/>
            </w:pPr>
            <w:r>
              <w:rPr>
                <w:rFonts w:ascii="Arial" w:eastAsia="Arial" w:hAnsi="Arial" w:cs="Arial"/>
              </w:rPr>
              <w:t>2024-03-31</w:t>
            </w:r>
          </w:p>
        </w:tc>
      </w:tr>
      <w:tr w:rsidR="00D1399F" w14:paraId="3B5DA609" w14:textId="77777777">
        <w:trPr>
          <w:trHeight w:val="1438"/>
        </w:trPr>
        <w:tc>
          <w:tcPr>
            <w:tcW w:w="6102" w:type="dxa"/>
            <w:tcBorders>
              <w:top w:val="single" w:sz="8" w:space="0" w:color="000000"/>
              <w:left w:val="single" w:sz="8" w:space="0" w:color="000000"/>
              <w:bottom w:val="single" w:sz="8" w:space="0" w:color="000000"/>
              <w:right w:val="single" w:sz="8" w:space="0" w:color="000000"/>
            </w:tcBorders>
            <w:vAlign w:val="center"/>
          </w:tcPr>
          <w:p w14:paraId="724DB4C4" w14:textId="77777777" w:rsidR="00D1399F" w:rsidRDefault="00000000">
            <w:pPr>
              <w:spacing w:after="0"/>
            </w:pPr>
            <w:r>
              <w:rPr>
                <w:rFonts w:ascii="Arial" w:eastAsia="Arial" w:hAnsi="Arial" w:cs="Arial"/>
              </w:rPr>
              <w:t>Accelerated Radio Deployment Project</w:t>
            </w:r>
          </w:p>
        </w:tc>
        <w:tc>
          <w:tcPr>
            <w:tcW w:w="7244" w:type="dxa"/>
            <w:tcBorders>
              <w:top w:val="single" w:sz="8" w:space="0" w:color="000000"/>
              <w:left w:val="single" w:sz="8" w:space="0" w:color="000000"/>
              <w:bottom w:val="single" w:sz="8" w:space="0" w:color="000000"/>
              <w:right w:val="single" w:sz="8" w:space="0" w:color="000000"/>
            </w:tcBorders>
            <w:vAlign w:val="center"/>
          </w:tcPr>
          <w:p w14:paraId="2A1CB3BF" w14:textId="77777777" w:rsidR="00D1399F" w:rsidRDefault="00000000">
            <w:pPr>
              <w:spacing w:after="0"/>
              <w:ind w:right="-11"/>
            </w:pPr>
            <w:r>
              <w:rPr>
                <w:rFonts w:ascii="Arial" w:eastAsia="Arial" w:hAnsi="Arial" w:cs="Arial"/>
              </w:rPr>
              <w:t>The CBSA is moving aggressively to deploy modern digital radios to frontline officers to improve health and safety and ensure we are connected with public safety networks during times of emergency , including the ongoing support and life-cycle management of these assets.</w:t>
            </w:r>
          </w:p>
        </w:tc>
        <w:tc>
          <w:tcPr>
            <w:tcW w:w="2828" w:type="dxa"/>
            <w:tcBorders>
              <w:top w:val="single" w:sz="8" w:space="0" w:color="000000"/>
              <w:left w:val="single" w:sz="8" w:space="0" w:color="000000"/>
              <w:bottom w:val="single" w:sz="8" w:space="0" w:color="000000"/>
              <w:right w:val="single" w:sz="8" w:space="0" w:color="000000"/>
            </w:tcBorders>
            <w:vAlign w:val="center"/>
          </w:tcPr>
          <w:p w14:paraId="2A2879A2" w14:textId="77777777" w:rsidR="00D1399F" w:rsidRDefault="00000000">
            <w:pPr>
              <w:spacing w:after="0"/>
            </w:pPr>
            <w:r>
              <w:rPr>
                <w:rFonts w:ascii="Arial" w:eastAsia="Arial" w:hAnsi="Arial" w:cs="Arial"/>
              </w:rPr>
              <w:t>$21,683,052.00</w:t>
            </w:r>
          </w:p>
        </w:tc>
        <w:tc>
          <w:tcPr>
            <w:tcW w:w="2828" w:type="dxa"/>
            <w:tcBorders>
              <w:top w:val="single" w:sz="8" w:space="0" w:color="000000"/>
              <w:left w:val="single" w:sz="8" w:space="0" w:color="000000"/>
              <w:bottom w:val="single" w:sz="8" w:space="0" w:color="000000"/>
              <w:right w:val="single" w:sz="8" w:space="0" w:color="000000"/>
            </w:tcBorders>
            <w:vAlign w:val="center"/>
          </w:tcPr>
          <w:p w14:paraId="6DCF0E1F" w14:textId="77777777" w:rsidR="00D1399F" w:rsidRDefault="00000000">
            <w:pPr>
              <w:spacing w:after="0"/>
            </w:pPr>
            <w:r>
              <w:rPr>
                <w:rFonts w:ascii="Arial" w:eastAsia="Arial" w:hAnsi="Arial" w:cs="Arial"/>
              </w:rPr>
              <w:t>2023-09-30</w:t>
            </w:r>
          </w:p>
        </w:tc>
      </w:tr>
      <w:tr w:rsidR="00D1399F" w14:paraId="6F11FE4C" w14:textId="77777777">
        <w:trPr>
          <w:trHeight w:val="1409"/>
        </w:trPr>
        <w:tc>
          <w:tcPr>
            <w:tcW w:w="6102" w:type="dxa"/>
            <w:tcBorders>
              <w:top w:val="single" w:sz="8" w:space="0" w:color="000000"/>
              <w:left w:val="single" w:sz="8" w:space="0" w:color="000000"/>
              <w:bottom w:val="single" w:sz="8" w:space="0" w:color="000000"/>
              <w:right w:val="single" w:sz="8" w:space="0" w:color="000000"/>
            </w:tcBorders>
            <w:vAlign w:val="center"/>
          </w:tcPr>
          <w:p w14:paraId="12B77AF8" w14:textId="77777777" w:rsidR="00D1399F" w:rsidRDefault="00000000">
            <w:pPr>
              <w:spacing w:after="0"/>
            </w:pPr>
            <w:r>
              <w:rPr>
                <w:rFonts w:ascii="Arial" w:eastAsia="Arial" w:hAnsi="Arial" w:cs="Arial"/>
              </w:rPr>
              <w:t>Rationalization &amp; Optimization</w:t>
            </w:r>
          </w:p>
        </w:tc>
        <w:tc>
          <w:tcPr>
            <w:tcW w:w="7244" w:type="dxa"/>
            <w:tcBorders>
              <w:top w:val="single" w:sz="8" w:space="0" w:color="000000"/>
              <w:left w:val="single" w:sz="8" w:space="0" w:color="000000"/>
              <w:bottom w:val="single" w:sz="8" w:space="0" w:color="000000"/>
              <w:right w:val="single" w:sz="8" w:space="0" w:color="000000"/>
            </w:tcBorders>
          </w:tcPr>
          <w:p w14:paraId="23F52B73" w14:textId="77777777" w:rsidR="00D1399F" w:rsidRDefault="00000000">
            <w:pPr>
              <w:spacing w:after="0"/>
            </w:pPr>
            <w:r>
              <w:rPr>
                <w:rFonts w:ascii="Arial" w:eastAsia="Arial" w:hAnsi="Arial" w:cs="Arial"/>
              </w:rPr>
              <w:t xml:space="preserve">A stable, scalable information technology platform with sufficient bandwidth for growing business volumes and responsive and accessible information management and information technology services is a fundamental underpinning for digital, secure, and sustainable CBSA operations. </w:t>
            </w:r>
          </w:p>
        </w:tc>
        <w:tc>
          <w:tcPr>
            <w:tcW w:w="2828" w:type="dxa"/>
            <w:tcBorders>
              <w:top w:val="single" w:sz="8" w:space="0" w:color="000000"/>
              <w:left w:val="single" w:sz="8" w:space="0" w:color="000000"/>
              <w:bottom w:val="single" w:sz="8" w:space="0" w:color="000000"/>
              <w:right w:val="single" w:sz="8" w:space="0" w:color="000000"/>
            </w:tcBorders>
            <w:vAlign w:val="center"/>
          </w:tcPr>
          <w:p w14:paraId="0F90ACD4" w14:textId="77777777" w:rsidR="00D1399F" w:rsidRDefault="00000000">
            <w:pPr>
              <w:spacing w:after="0"/>
            </w:pPr>
            <w:r>
              <w:rPr>
                <w:rFonts w:ascii="Arial" w:eastAsia="Arial" w:hAnsi="Arial" w:cs="Arial"/>
              </w:rPr>
              <w:t>$194,898,368.00</w:t>
            </w:r>
          </w:p>
        </w:tc>
        <w:tc>
          <w:tcPr>
            <w:tcW w:w="2828" w:type="dxa"/>
            <w:tcBorders>
              <w:top w:val="single" w:sz="8" w:space="0" w:color="000000"/>
              <w:left w:val="single" w:sz="8" w:space="0" w:color="000000"/>
              <w:bottom w:val="single" w:sz="8" w:space="0" w:color="000000"/>
              <w:right w:val="single" w:sz="8" w:space="0" w:color="000000"/>
            </w:tcBorders>
            <w:vAlign w:val="center"/>
          </w:tcPr>
          <w:p w14:paraId="3C42F085" w14:textId="77777777" w:rsidR="00D1399F" w:rsidRDefault="00000000">
            <w:pPr>
              <w:spacing w:after="0"/>
            </w:pPr>
            <w:r>
              <w:rPr>
                <w:rFonts w:ascii="Arial" w:eastAsia="Arial" w:hAnsi="Arial" w:cs="Arial"/>
              </w:rPr>
              <w:t>2026-03-31</w:t>
            </w:r>
          </w:p>
        </w:tc>
      </w:tr>
      <w:tr w:rsidR="00D1399F" w14:paraId="672D805D" w14:textId="77777777">
        <w:trPr>
          <w:trHeight w:val="581"/>
        </w:trPr>
        <w:tc>
          <w:tcPr>
            <w:tcW w:w="6102" w:type="dxa"/>
            <w:tcBorders>
              <w:top w:val="single" w:sz="8" w:space="0" w:color="000000"/>
              <w:left w:val="single" w:sz="8" w:space="0" w:color="000000"/>
              <w:bottom w:val="single" w:sz="8" w:space="0" w:color="000000"/>
              <w:right w:val="single" w:sz="8" w:space="0" w:color="000000"/>
            </w:tcBorders>
            <w:vAlign w:val="center"/>
          </w:tcPr>
          <w:p w14:paraId="20559D9A" w14:textId="77777777" w:rsidR="00D1399F" w:rsidRDefault="00000000">
            <w:pPr>
              <w:spacing w:after="0"/>
            </w:pPr>
            <w:r>
              <w:rPr>
                <w:rFonts w:ascii="Arial" w:eastAsia="Arial" w:hAnsi="Arial" w:cs="Arial"/>
              </w:rPr>
              <w:t>CBSA Assessment &amp; Revenue Management (CARM)</w:t>
            </w:r>
          </w:p>
        </w:tc>
        <w:tc>
          <w:tcPr>
            <w:tcW w:w="7244" w:type="dxa"/>
            <w:tcBorders>
              <w:top w:val="single" w:sz="8" w:space="0" w:color="000000"/>
              <w:left w:val="single" w:sz="8" w:space="0" w:color="000000"/>
              <w:bottom w:val="single" w:sz="8" w:space="0" w:color="000000"/>
              <w:right w:val="single" w:sz="8" w:space="0" w:color="000000"/>
            </w:tcBorders>
          </w:tcPr>
          <w:p w14:paraId="0F8BD751" w14:textId="77777777" w:rsidR="00D1399F" w:rsidRDefault="00000000">
            <w:pPr>
              <w:spacing w:after="0"/>
            </w:pPr>
            <w:r>
              <w:rPr>
                <w:rFonts w:ascii="Arial" w:eastAsia="Arial" w:hAnsi="Arial" w:cs="Arial"/>
              </w:rPr>
              <w:t>Will modernize and streamline CBSA trade processes and revenue management.</w:t>
            </w:r>
          </w:p>
        </w:tc>
        <w:tc>
          <w:tcPr>
            <w:tcW w:w="2828" w:type="dxa"/>
            <w:tcBorders>
              <w:top w:val="single" w:sz="8" w:space="0" w:color="000000"/>
              <w:left w:val="single" w:sz="8" w:space="0" w:color="000000"/>
              <w:bottom w:val="single" w:sz="8" w:space="0" w:color="000000"/>
              <w:right w:val="single" w:sz="8" w:space="0" w:color="000000"/>
            </w:tcBorders>
            <w:vAlign w:val="center"/>
          </w:tcPr>
          <w:p w14:paraId="02D00503" w14:textId="77777777" w:rsidR="00D1399F" w:rsidRDefault="00000000">
            <w:pPr>
              <w:spacing w:after="0"/>
            </w:pPr>
            <w:r>
              <w:rPr>
                <w:rFonts w:ascii="Arial" w:eastAsia="Arial" w:hAnsi="Arial" w:cs="Arial"/>
              </w:rPr>
              <w:t>$31,191,066.00</w:t>
            </w:r>
          </w:p>
        </w:tc>
        <w:tc>
          <w:tcPr>
            <w:tcW w:w="2828" w:type="dxa"/>
            <w:tcBorders>
              <w:top w:val="single" w:sz="8" w:space="0" w:color="000000"/>
              <w:left w:val="single" w:sz="8" w:space="0" w:color="000000"/>
              <w:bottom w:val="single" w:sz="8" w:space="0" w:color="000000"/>
              <w:right w:val="single" w:sz="8" w:space="0" w:color="000000"/>
            </w:tcBorders>
            <w:vAlign w:val="center"/>
          </w:tcPr>
          <w:p w14:paraId="015CFB9E" w14:textId="77777777" w:rsidR="00D1399F" w:rsidRDefault="00000000">
            <w:pPr>
              <w:spacing w:after="0"/>
            </w:pPr>
            <w:r>
              <w:rPr>
                <w:rFonts w:ascii="Arial" w:eastAsia="Arial" w:hAnsi="Arial" w:cs="Arial"/>
              </w:rPr>
              <w:t>2022-10-17</w:t>
            </w:r>
          </w:p>
        </w:tc>
      </w:tr>
      <w:tr w:rsidR="00D1399F" w14:paraId="09008883" w14:textId="77777777">
        <w:trPr>
          <w:trHeight w:val="872"/>
        </w:trPr>
        <w:tc>
          <w:tcPr>
            <w:tcW w:w="6102" w:type="dxa"/>
            <w:tcBorders>
              <w:top w:val="single" w:sz="8" w:space="0" w:color="000000"/>
              <w:left w:val="single" w:sz="8" w:space="0" w:color="000000"/>
              <w:bottom w:val="single" w:sz="8" w:space="0" w:color="000000"/>
              <w:right w:val="single" w:sz="8" w:space="0" w:color="000000"/>
            </w:tcBorders>
            <w:vAlign w:val="center"/>
          </w:tcPr>
          <w:p w14:paraId="57A267D0" w14:textId="77777777" w:rsidR="00D1399F" w:rsidRDefault="00000000">
            <w:pPr>
              <w:spacing w:after="0"/>
            </w:pPr>
            <w:r>
              <w:rPr>
                <w:rFonts w:ascii="Arial" w:eastAsia="Arial" w:hAnsi="Arial" w:cs="Arial"/>
              </w:rPr>
              <w:t>ArriveCan</w:t>
            </w:r>
          </w:p>
        </w:tc>
        <w:tc>
          <w:tcPr>
            <w:tcW w:w="7244" w:type="dxa"/>
            <w:tcBorders>
              <w:top w:val="single" w:sz="8" w:space="0" w:color="000000"/>
              <w:left w:val="single" w:sz="8" w:space="0" w:color="000000"/>
              <w:bottom w:val="single" w:sz="8" w:space="0" w:color="000000"/>
              <w:right w:val="single" w:sz="8" w:space="0" w:color="000000"/>
            </w:tcBorders>
          </w:tcPr>
          <w:p w14:paraId="0C758336" w14:textId="77777777" w:rsidR="00D1399F" w:rsidRDefault="00000000">
            <w:pPr>
              <w:spacing w:after="0"/>
              <w:ind w:right="20"/>
            </w:pPr>
            <w:r>
              <w:rPr>
                <w:rFonts w:ascii="Arial" w:eastAsia="Arial" w:hAnsi="Arial" w:cs="Arial"/>
              </w:rPr>
              <w:t>Travellers will be able to submit their declaration in advance of their arrival in Canada, and complete a simplified kiosk transaction focusing on capturing an identity document and identity confirmation.</w:t>
            </w:r>
          </w:p>
        </w:tc>
        <w:tc>
          <w:tcPr>
            <w:tcW w:w="2828" w:type="dxa"/>
            <w:tcBorders>
              <w:top w:val="single" w:sz="8" w:space="0" w:color="000000"/>
              <w:left w:val="single" w:sz="8" w:space="0" w:color="000000"/>
              <w:bottom w:val="single" w:sz="8" w:space="0" w:color="000000"/>
              <w:right w:val="single" w:sz="8" w:space="0" w:color="000000"/>
            </w:tcBorders>
            <w:vAlign w:val="center"/>
          </w:tcPr>
          <w:p w14:paraId="133770A2" w14:textId="77777777" w:rsidR="00D1399F" w:rsidRDefault="00000000">
            <w:pPr>
              <w:spacing w:after="0"/>
            </w:pPr>
            <w:r>
              <w:rPr>
                <w:rFonts w:ascii="Arial" w:eastAsia="Arial" w:hAnsi="Arial" w:cs="Arial"/>
              </w:rPr>
              <w:t>$46,424,605.00</w:t>
            </w:r>
          </w:p>
        </w:tc>
        <w:tc>
          <w:tcPr>
            <w:tcW w:w="2828" w:type="dxa"/>
            <w:tcBorders>
              <w:top w:val="single" w:sz="8" w:space="0" w:color="000000"/>
              <w:left w:val="single" w:sz="8" w:space="0" w:color="000000"/>
              <w:bottom w:val="single" w:sz="8" w:space="0" w:color="000000"/>
              <w:right w:val="single" w:sz="8" w:space="0" w:color="000000"/>
            </w:tcBorders>
            <w:vAlign w:val="center"/>
          </w:tcPr>
          <w:p w14:paraId="50E8AB4D" w14:textId="77777777" w:rsidR="00D1399F" w:rsidRDefault="00000000">
            <w:pPr>
              <w:spacing w:after="0"/>
            </w:pPr>
            <w:r>
              <w:rPr>
                <w:rFonts w:ascii="Arial" w:eastAsia="Arial" w:hAnsi="Arial" w:cs="Arial"/>
              </w:rPr>
              <w:t>2023-09-18</w:t>
            </w:r>
          </w:p>
        </w:tc>
      </w:tr>
    </w:tbl>
    <w:p w14:paraId="7481AD67" w14:textId="77777777" w:rsidR="00D1399F" w:rsidRDefault="00000000">
      <w:pPr>
        <w:numPr>
          <w:ilvl w:val="0"/>
          <w:numId w:val="8"/>
        </w:numPr>
        <w:spacing w:after="51"/>
        <w:ind w:right="16" w:hanging="166"/>
      </w:pPr>
      <w:r>
        <w:rPr>
          <w:rFonts w:ascii="Arial" w:eastAsia="Arial" w:hAnsi="Arial" w:cs="Arial"/>
          <w:sz w:val="20"/>
        </w:rPr>
        <w:t>of 2</w:t>
      </w:r>
    </w:p>
    <w:p w14:paraId="2DE641E1" w14:textId="77777777" w:rsidR="00D1399F" w:rsidRDefault="00D1399F">
      <w:pPr>
        <w:sectPr w:rsidR="00D1399F">
          <w:headerReference w:type="even" r:id="rId1593"/>
          <w:headerReference w:type="default" r:id="rId1594"/>
          <w:footerReference w:type="even" r:id="rId1595"/>
          <w:footerReference w:type="default" r:id="rId1596"/>
          <w:headerReference w:type="first" r:id="rId1597"/>
          <w:footerReference w:type="first" r:id="rId1598"/>
          <w:pgSz w:w="20160" w:h="12240" w:orient="landscape"/>
          <w:pgMar w:top="761" w:right="941" w:bottom="774" w:left="559" w:header="720" w:footer="720" w:gutter="0"/>
          <w:cols w:space="720"/>
          <w:titlePg/>
        </w:sectPr>
      </w:pPr>
    </w:p>
    <w:p w14:paraId="757A1925" w14:textId="77777777" w:rsidR="00D1399F" w:rsidRDefault="00000000">
      <w:pPr>
        <w:pStyle w:val="Heading4"/>
        <w:spacing w:after="358" w:line="264" w:lineRule="auto"/>
        <w:ind w:left="361" w:right="91"/>
        <w:jc w:val="center"/>
      </w:pPr>
      <w:r>
        <w:rPr>
          <w:b/>
          <w:sz w:val="22"/>
        </w:rPr>
        <w:t>Q-505</w:t>
      </w:r>
    </w:p>
    <w:p w14:paraId="68239A6C" w14:textId="77777777" w:rsidR="00D1399F" w:rsidRDefault="00000000">
      <w:pPr>
        <w:spacing w:after="359"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38E81659" w14:textId="77777777" w:rsidR="00D1399F" w:rsidRDefault="00000000">
      <w:pPr>
        <w:spacing w:after="113" w:line="247" w:lineRule="auto"/>
        <w:ind w:left="7" w:hanging="10"/>
      </w:pPr>
      <w:r>
        <w:rPr>
          <w:rFonts w:ascii="Arial" w:eastAsia="Arial" w:hAnsi="Arial" w:cs="Arial"/>
          <w:b/>
        </w:rPr>
        <w:t xml:space="preserve">NAME OF ORGANIZATION: </w:t>
      </w:r>
      <w:r>
        <w:rPr>
          <w:rFonts w:ascii="Arial" w:eastAsia="Arial" w:hAnsi="Arial" w:cs="Arial"/>
        </w:rPr>
        <w:t>Correctional Services of Canada (CSC)</w:t>
      </w:r>
    </w:p>
    <w:tbl>
      <w:tblPr>
        <w:tblStyle w:val="TableGrid"/>
        <w:tblW w:w="18982" w:type="dxa"/>
        <w:tblInd w:w="-41" w:type="dxa"/>
        <w:tblCellMar>
          <w:top w:w="7" w:type="dxa"/>
          <w:left w:w="41" w:type="dxa"/>
          <w:bottom w:w="0" w:type="dxa"/>
          <w:right w:w="0" w:type="dxa"/>
        </w:tblCellMar>
        <w:tblLook w:val="04A0" w:firstRow="1" w:lastRow="0" w:firstColumn="1" w:lastColumn="0" w:noHBand="0" w:noVBand="1"/>
      </w:tblPr>
      <w:tblGrid>
        <w:gridCol w:w="6116"/>
        <w:gridCol w:w="6418"/>
        <w:gridCol w:w="3217"/>
        <w:gridCol w:w="3231"/>
      </w:tblGrid>
      <w:tr w:rsidR="00D1399F" w14:paraId="340704C7" w14:textId="77777777">
        <w:trPr>
          <w:trHeight w:val="466"/>
        </w:trPr>
        <w:tc>
          <w:tcPr>
            <w:tcW w:w="15751" w:type="dxa"/>
            <w:gridSpan w:val="3"/>
            <w:tcBorders>
              <w:top w:val="single" w:sz="8" w:space="0" w:color="000000"/>
              <w:left w:val="single" w:sz="8" w:space="0" w:color="000000"/>
              <w:bottom w:val="single" w:sz="8" w:space="0" w:color="000000"/>
              <w:right w:val="nil"/>
            </w:tcBorders>
            <w:vAlign w:val="center"/>
          </w:tcPr>
          <w:p w14:paraId="3AAE2A80" w14:textId="77777777" w:rsidR="00D1399F" w:rsidRDefault="00000000">
            <w:pPr>
              <w:spacing w:after="0"/>
              <w:ind w:left="3204"/>
              <w:jc w:val="center"/>
            </w:pPr>
            <w:r>
              <w:rPr>
                <w:rFonts w:ascii="Arial" w:eastAsia="Arial" w:hAnsi="Arial" w:cs="Arial"/>
                <w:b/>
              </w:rPr>
              <w:t>what are the details of each project, including the</w:t>
            </w:r>
          </w:p>
        </w:tc>
        <w:tc>
          <w:tcPr>
            <w:tcW w:w="3231" w:type="dxa"/>
            <w:tcBorders>
              <w:top w:val="single" w:sz="8" w:space="0" w:color="000000"/>
              <w:left w:val="nil"/>
              <w:bottom w:val="single" w:sz="8" w:space="0" w:color="000000"/>
              <w:right w:val="single" w:sz="8" w:space="0" w:color="000000"/>
            </w:tcBorders>
          </w:tcPr>
          <w:p w14:paraId="46A145FE" w14:textId="77777777" w:rsidR="00D1399F" w:rsidRDefault="00D1399F"/>
        </w:tc>
      </w:tr>
      <w:tr w:rsidR="00D1399F" w14:paraId="6A3C82F9" w14:textId="77777777">
        <w:trPr>
          <w:trHeight w:val="269"/>
        </w:trPr>
        <w:tc>
          <w:tcPr>
            <w:tcW w:w="12534" w:type="dxa"/>
            <w:gridSpan w:val="2"/>
            <w:tcBorders>
              <w:top w:val="single" w:sz="8" w:space="0" w:color="000000"/>
              <w:left w:val="single" w:sz="8" w:space="0" w:color="000000"/>
              <w:bottom w:val="single" w:sz="8" w:space="0" w:color="000000"/>
              <w:right w:val="single" w:sz="8" w:space="0" w:color="000000"/>
            </w:tcBorders>
          </w:tcPr>
          <w:p w14:paraId="0C4F2887" w14:textId="77777777" w:rsidR="00D1399F" w:rsidRDefault="00000000">
            <w:pPr>
              <w:spacing w:after="0"/>
              <w:ind w:right="19"/>
              <w:jc w:val="center"/>
            </w:pPr>
            <w:r>
              <w:rPr>
                <w:rFonts w:ascii="Arial" w:eastAsia="Arial" w:hAnsi="Arial" w:cs="Arial"/>
                <w:b/>
                <w:color w:val="333333"/>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53D27B8A" w14:textId="77777777" w:rsidR="00D1399F" w:rsidRDefault="00000000">
            <w:pPr>
              <w:spacing w:after="0"/>
              <w:ind w:right="27"/>
              <w:jc w:val="center"/>
            </w:pPr>
            <w:r>
              <w:rPr>
                <w:rFonts w:ascii="Arial" w:eastAsia="Arial" w:hAnsi="Arial" w:cs="Arial"/>
                <w:b/>
                <w:color w:val="333333"/>
              </w:rPr>
              <w:t>(ii) total budget</w:t>
            </w:r>
          </w:p>
        </w:tc>
        <w:tc>
          <w:tcPr>
            <w:tcW w:w="3231" w:type="dxa"/>
            <w:vMerge w:val="restart"/>
            <w:tcBorders>
              <w:top w:val="single" w:sz="8" w:space="0" w:color="000000"/>
              <w:left w:val="single" w:sz="8" w:space="0" w:color="000000"/>
              <w:bottom w:val="single" w:sz="8" w:space="0" w:color="000000"/>
              <w:right w:val="single" w:sz="8" w:space="0" w:color="000000"/>
            </w:tcBorders>
          </w:tcPr>
          <w:p w14:paraId="4CDA3553" w14:textId="77777777" w:rsidR="00D1399F" w:rsidRDefault="00000000">
            <w:pPr>
              <w:spacing w:after="0"/>
              <w:ind w:left="18"/>
              <w:jc w:val="center"/>
            </w:pPr>
            <w:r>
              <w:rPr>
                <w:rFonts w:ascii="Arial" w:eastAsia="Arial" w:hAnsi="Arial" w:cs="Arial"/>
                <w:b/>
                <w:color w:val="333333"/>
              </w:rPr>
              <w:t>(iii) estimated completion date</w:t>
            </w:r>
          </w:p>
        </w:tc>
      </w:tr>
      <w:tr w:rsidR="00D1399F" w14:paraId="6161332A" w14:textId="77777777">
        <w:trPr>
          <w:trHeight w:val="319"/>
        </w:trPr>
        <w:tc>
          <w:tcPr>
            <w:tcW w:w="6116" w:type="dxa"/>
            <w:tcBorders>
              <w:top w:val="single" w:sz="8" w:space="0" w:color="000000"/>
              <w:left w:val="single" w:sz="8" w:space="0" w:color="000000"/>
              <w:bottom w:val="single" w:sz="8" w:space="0" w:color="000000"/>
              <w:right w:val="single" w:sz="8" w:space="0" w:color="000000"/>
            </w:tcBorders>
          </w:tcPr>
          <w:p w14:paraId="2E7971C9" w14:textId="77777777" w:rsidR="00D1399F" w:rsidRDefault="00000000">
            <w:pPr>
              <w:spacing w:after="0"/>
              <w:ind w:right="21"/>
              <w:jc w:val="center"/>
            </w:pPr>
            <w:r>
              <w:rPr>
                <w:rFonts w:ascii="Arial" w:eastAsia="Arial" w:hAnsi="Arial" w:cs="Arial"/>
                <w:b/>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040EF202"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4C66DCD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133F596" w14:textId="77777777" w:rsidR="00D1399F" w:rsidRDefault="00D1399F"/>
        </w:tc>
      </w:tr>
      <w:tr w:rsidR="00D1399F" w14:paraId="1DC1335D" w14:textId="77777777">
        <w:trPr>
          <w:trHeight w:val="943"/>
        </w:trPr>
        <w:tc>
          <w:tcPr>
            <w:tcW w:w="6116" w:type="dxa"/>
            <w:tcBorders>
              <w:top w:val="single" w:sz="8" w:space="0" w:color="000000"/>
              <w:left w:val="single" w:sz="8" w:space="0" w:color="000000"/>
              <w:bottom w:val="single" w:sz="8" w:space="0" w:color="000000"/>
              <w:right w:val="single" w:sz="8" w:space="0" w:color="000000"/>
            </w:tcBorders>
            <w:vAlign w:val="center"/>
          </w:tcPr>
          <w:p w14:paraId="68F4AA85" w14:textId="77777777" w:rsidR="00D1399F" w:rsidRDefault="00000000">
            <w:pPr>
              <w:spacing w:after="0"/>
            </w:pPr>
            <w:r>
              <w:rPr>
                <w:rFonts w:ascii="Arial" w:eastAsia="Arial" w:hAnsi="Arial" w:cs="Arial"/>
              </w:rPr>
              <w:t>Pardons and Records Suspension System Renewal (for Parole Board of Canada (PBC))</w:t>
            </w:r>
          </w:p>
        </w:tc>
        <w:tc>
          <w:tcPr>
            <w:tcW w:w="6418" w:type="dxa"/>
            <w:tcBorders>
              <w:top w:val="single" w:sz="8" w:space="0" w:color="000000"/>
              <w:left w:val="single" w:sz="8" w:space="0" w:color="000000"/>
              <w:bottom w:val="single" w:sz="8" w:space="0" w:color="000000"/>
              <w:right w:val="single" w:sz="8" w:space="0" w:color="000000"/>
            </w:tcBorders>
          </w:tcPr>
          <w:p w14:paraId="0D3EAF79" w14:textId="77777777" w:rsidR="00D1399F" w:rsidRDefault="00000000">
            <w:pPr>
              <w:spacing w:after="0"/>
            </w:pPr>
            <w:r>
              <w:rPr>
                <w:rFonts w:ascii="Arial" w:eastAsia="Arial" w:hAnsi="Arial" w:cs="Arial"/>
              </w:rPr>
              <w:t>Modernize and improve the current end-of-life system, including addition of a public facing portal to allow the online submission of record suspension applications and supporting documents.</w:t>
            </w:r>
          </w:p>
        </w:tc>
        <w:tc>
          <w:tcPr>
            <w:tcW w:w="3217" w:type="dxa"/>
            <w:tcBorders>
              <w:top w:val="single" w:sz="8" w:space="0" w:color="000000"/>
              <w:left w:val="single" w:sz="8" w:space="0" w:color="000000"/>
              <w:bottom w:val="single" w:sz="8" w:space="0" w:color="000000"/>
              <w:right w:val="single" w:sz="8" w:space="0" w:color="000000"/>
            </w:tcBorders>
            <w:vAlign w:val="center"/>
          </w:tcPr>
          <w:p w14:paraId="38DE71CD" w14:textId="77777777" w:rsidR="00D1399F" w:rsidRDefault="00000000">
            <w:pPr>
              <w:spacing w:after="0"/>
            </w:pPr>
            <w:r>
              <w:rPr>
                <w:rFonts w:ascii="Arial" w:eastAsia="Arial" w:hAnsi="Arial" w:cs="Arial"/>
              </w:rPr>
              <w:t xml:space="preserve"> $2,900,000 </w:t>
            </w:r>
          </w:p>
        </w:tc>
        <w:tc>
          <w:tcPr>
            <w:tcW w:w="3231" w:type="dxa"/>
            <w:tcBorders>
              <w:top w:val="single" w:sz="8" w:space="0" w:color="000000"/>
              <w:left w:val="single" w:sz="8" w:space="0" w:color="000000"/>
              <w:bottom w:val="single" w:sz="8" w:space="0" w:color="000000"/>
              <w:right w:val="single" w:sz="8" w:space="0" w:color="000000"/>
            </w:tcBorders>
            <w:vAlign w:val="center"/>
          </w:tcPr>
          <w:p w14:paraId="48C08BD5" w14:textId="77777777" w:rsidR="00D1399F" w:rsidRDefault="00000000">
            <w:pPr>
              <w:spacing w:after="0"/>
            </w:pPr>
            <w:r>
              <w:rPr>
                <w:rFonts w:ascii="Arial" w:eastAsia="Arial" w:hAnsi="Arial" w:cs="Arial"/>
              </w:rPr>
              <w:t>2024-03-31</w:t>
            </w:r>
          </w:p>
        </w:tc>
      </w:tr>
      <w:tr w:rsidR="00D1399F" w14:paraId="4B934EC5" w14:textId="77777777">
        <w:trPr>
          <w:trHeight w:val="742"/>
        </w:trPr>
        <w:tc>
          <w:tcPr>
            <w:tcW w:w="6116" w:type="dxa"/>
            <w:tcBorders>
              <w:top w:val="single" w:sz="8" w:space="0" w:color="000000"/>
              <w:left w:val="single" w:sz="8" w:space="0" w:color="000000"/>
              <w:bottom w:val="single" w:sz="8" w:space="0" w:color="000000"/>
              <w:right w:val="single" w:sz="8" w:space="0" w:color="000000"/>
            </w:tcBorders>
            <w:vAlign w:val="center"/>
          </w:tcPr>
          <w:p w14:paraId="17DC271E" w14:textId="77777777" w:rsidR="00D1399F" w:rsidRDefault="00000000">
            <w:pPr>
              <w:spacing w:after="0"/>
            </w:pPr>
            <w:r>
              <w:rPr>
                <w:rFonts w:ascii="Arial" w:eastAsia="Arial" w:hAnsi="Arial" w:cs="Arial"/>
              </w:rPr>
              <w:t xml:space="preserve">Offender Management System (OMS) Modernization </w:t>
            </w:r>
          </w:p>
        </w:tc>
        <w:tc>
          <w:tcPr>
            <w:tcW w:w="6418" w:type="dxa"/>
            <w:tcBorders>
              <w:top w:val="single" w:sz="8" w:space="0" w:color="000000"/>
              <w:left w:val="single" w:sz="8" w:space="0" w:color="000000"/>
              <w:bottom w:val="single" w:sz="8" w:space="0" w:color="000000"/>
              <w:right w:val="single" w:sz="8" w:space="0" w:color="000000"/>
            </w:tcBorders>
            <w:vAlign w:val="center"/>
          </w:tcPr>
          <w:p w14:paraId="73D56371" w14:textId="77777777" w:rsidR="00D1399F" w:rsidRDefault="00000000">
            <w:pPr>
              <w:spacing w:after="0"/>
            </w:pPr>
            <w:r>
              <w:rPr>
                <w:rFonts w:ascii="Arial" w:eastAsia="Arial" w:hAnsi="Arial" w:cs="Arial"/>
              </w:rPr>
              <w:t>Replace CSC’s OMS business processes and system onto a modern and supported platform.</w:t>
            </w:r>
          </w:p>
        </w:tc>
        <w:tc>
          <w:tcPr>
            <w:tcW w:w="3217" w:type="dxa"/>
            <w:tcBorders>
              <w:top w:val="single" w:sz="8" w:space="0" w:color="000000"/>
              <w:left w:val="single" w:sz="8" w:space="0" w:color="000000"/>
              <w:bottom w:val="single" w:sz="8" w:space="0" w:color="000000"/>
              <w:right w:val="single" w:sz="8" w:space="0" w:color="000000"/>
            </w:tcBorders>
            <w:vAlign w:val="center"/>
          </w:tcPr>
          <w:p w14:paraId="5C54D312" w14:textId="77777777" w:rsidR="00D1399F" w:rsidRDefault="00000000">
            <w:pPr>
              <w:spacing w:after="0"/>
            </w:pPr>
            <w:r>
              <w:rPr>
                <w:rFonts w:ascii="Arial" w:eastAsia="Arial" w:hAnsi="Arial" w:cs="Arial"/>
              </w:rPr>
              <w:t>$77,400,000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3D323E78" w14:textId="77777777" w:rsidR="00D1399F" w:rsidRDefault="00000000">
            <w:pPr>
              <w:spacing w:after="0"/>
            </w:pPr>
            <w:r>
              <w:rPr>
                <w:rFonts w:ascii="Arial" w:eastAsia="Arial" w:hAnsi="Arial" w:cs="Arial"/>
              </w:rPr>
              <w:t>2027-02-17</w:t>
            </w:r>
          </w:p>
        </w:tc>
      </w:tr>
      <w:tr w:rsidR="00D1399F" w14:paraId="14DCF395" w14:textId="77777777">
        <w:trPr>
          <w:trHeight w:val="975"/>
        </w:trPr>
        <w:tc>
          <w:tcPr>
            <w:tcW w:w="6116" w:type="dxa"/>
            <w:tcBorders>
              <w:top w:val="single" w:sz="8" w:space="0" w:color="000000"/>
              <w:left w:val="single" w:sz="8" w:space="0" w:color="000000"/>
              <w:bottom w:val="single" w:sz="8" w:space="0" w:color="000000"/>
              <w:right w:val="single" w:sz="8" w:space="0" w:color="000000"/>
            </w:tcBorders>
            <w:vAlign w:val="center"/>
          </w:tcPr>
          <w:p w14:paraId="6D41B8DA" w14:textId="77777777" w:rsidR="00D1399F" w:rsidRDefault="00000000">
            <w:pPr>
              <w:spacing w:after="0"/>
            </w:pPr>
            <w:r>
              <w:rPr>
                <w:rFonts w:ascii="Arial" w:eastAsia="Arial" w:hAnsi="Arial" w:cs="Arial"/>
              </w:rPr>
              <w:t xml:space="preserve">Offender Health Information System - Electronic Medication Administration Record </w:t>
            </w:r>
          </w:p>
        </w:tc>
        <w:tc>
          <w:tcPr>
            <w:tcW w:w="6418" w:type="dxa"/>
            <w:tcBorders>
              <w:top w:val="single" w:sz="8" w:space="0" w:color="000000"/>
              <w:left w:val="single" w:sz="8" w:space="0" w:color="000000"/>
              <w:bottom w:val="single" w:sz="8" w:space="0" w:color="000000"/>
              <w:right w:val="single" w:sz="8" w:space="0" w:color="000000"/>
            </w:tcBorders>
          </w:tcPr>
          <w:p w14:paraId="0D5D6282" w14:textId="77777777" w:rsidR="00D1399F" w:rsidRDefault="00000000">
            <w:pPr>
              <w:spacing w:after="0"/>
            </w:pPr>
            <w:r>
              <w:rPr>
                <w:rFonts w:ascii="Arial" w:eastAsia="Arial" w:hAnsi="Arial" w:cs="Arial"/>
              </w:rPr>
              <w:t>System that will provide a national solution to support the professional and legal responsibilities of Health Services staff in documenting when a medication is administered to a patient.</w:t>
            </w:r>
          </w:p>
        </w:tc>
        <w:tc>
          <w:tcPr>
            <w:tcW w:w="3217" w:type="dxa"/>
            <w:tcBorders>
              <w:top w:val="single" w:sz="8" w:space="0" w:color="000000"/>
              <w:left w:val="single" w:sz="8" w:space="0" w:color="000000"/>
              <w:bottom w:val="single" w:sz="8" w:space="0" w:color="000000"/>
              <w:right w:val="single" w:sz="8" w:space="0" w:color="000000"/>
            </w:tcBorders>
            <w:vAlign w:val="center"/>
          </w:tcPr>
          <w:p w14:paraId="5298CA80" w14:textId="77777777" w:rsidR="00D1399F" w:rsidRDefault="00000000">
            <w:pPr>
              <w:spacing w:after="0"/>
            </w:pPr>
            <w:r>
              <w:rPr>
                <w:rFonts w:ascii="Arial" w:eastAsia="Arial" w:hAnsi="Arial" w:cs="Arial"/>
              </w:rPr>
              <w:t>$5,700,000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4A9D6FF5" w14:textId="77777777" w:rsidR="00D1399F" w:rsidRDefault="00000000">
            <w:pPr>
              <w:spacing w:after="0"/>
            </w:pPr>
            <w:r>
              <w:rPr>
                <w:rFonts w:ascii="Arial" w:eastAsia="Arial" w:hAnsi="Arial" w:cs="Arial"/>
              </w:rPr>
              <w:t>2024-03-13</w:t>
            </w:r>
          </w:p>
        </w:tc>
      </w:tr>
      <w:tr w:rsidR="00D1399F" w14:paraId="6C29B029" w14:textId="77777777">
        <w:trPr>
          <w:trHeight w:val="1309"/>
        </w:trPr>
        <w:tc>
          <w:tcPr>
            <w:tcW w:w="6116" w:type="dxa"/>
            <w:tcBorders>
              <w:top w:val="single" w:sz="8" w:space="0" w:color="000000"/>
              <w:left w:val="single" w:sz="8" w:space="0" w:color="000000"/>
              <w:bottom w:val="single" w:sz="8" w:space="0" w:color="000000"/>
              <w:right w:val="single" w:sz="8" w:space="0" w:color="000000"/>
            </w:tcBorders>
            <w:vAlign w:val="center"/>
          </w:tcPr>
          <w:p w14:paraId="7B794BFB" w14:textId="77777777" w:rsidR="00D1399F" w:rsidRDefault="00000000">
            <w:pPr>
              <w:spacing w:after="0"/>
            </w:pPr>
            <w:r>
              <w:rPr>
                <w:rFonts w:ascii="Arial" w:eastAsia="Arial" w:hAnsi="Arial" w:cs="Arial"/>
              </w:rPr>
              <w:t xml:space="preserve">Offender Health Information System - Regional Pharmacy Management Solution </w:t>
            </w:r>
          </w:p>
        </w:tc>
        <w:tc>
          <w:tcPr>
            <w:tcW w:w="6418" w:type="dxa"/>
            <w:tcBorders>
              <w:top w:val="single" w:sz="8" w:space="0" w:color="000000"/>
              <w:left w:val="single" w:sz="8" w:space="0" w:color="000000"/>
              <w:bottom w:val="single" w:sz="8" w:space="0" w:color="000000"/>
              <w:right w:val="single" w:sz="8" w:space="0" w:color="000000"/>
            </w:tcBorders>
            <w:vAlign w:val="center"/>
          </w:tcPr>
          <w:p w14:paraId="7764C681" w14:textId="77777777" w:rsidR="00D1399F" w:rsidRDefault="00000000">
            <w:pPr>
              <w:spacing w:after="0"/>
            </w:pPr>
            <w:r>
              <w:rPr>
                <w:rFonts w:ascii="Arial" w:eastAsia="Arial" w:hAnsi="Arial" w:cs="Arial"/>
              </w:rPr>
              <w:t>Implement a consistent industry leading Pharmacy Management Solution with standardized management of medication dispensing and inventory control. Urgent initiative to replace legacy pharmacy systems.</w:t>
            </w:r>
          </w:p>
        </w:tc>
        <w:tc>
          <w:tcPr>
            <w:tcW w:w="3217" w:type="dxa"/>
            <w:tcBorders>
              <w:top w:val="single" w:sz="8" w:space="0" w:color="000000"/>
              <w:left w:val="single" w:sz="8" w:space="0" w:color="000000"/>
              <w:bottom w:val="single" w:sz="8" w:space="0" w:color="000000"/>
              <w:right w:val="single" w:sz="8" w:space="0" w:color="000000"/>
            </w:tcBorders>
            <w:vAlign w:val="center"/>
          </w:tcPr>
          <w:p w14:paraId="70203979" w14:textId="77777777" w:rsidR="00D1399F" w:rsidRDefault="00000000">
            <w:pPr>
              <w:spacing w:after="0"/>
            </w:pPr>
            <w:r>
              <w:rPr>
                <w:rFonts w:ascii="Arial" w:eastAsia="Arial" w:hAnsi="Arial" w:cs="Arial"/>
              </w:rPr>
              <w:t>$2,200,000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1F49C57B" w14:textId="77777777" w:rsidR="00D1399F" w:rsidRDefault="00000000">
            <w:pPr>
              <w:spacing w:after="0"/>
            </w:pPr>
            <w:r>
              <w:rPr>
                <w:rFonts w:ascii="Arial" w:eastAsia="Arial" w:hAnsi="Arial" w:cs="Arial"/>
              </w:rPr>
              <w:t>2023-03-31</w:t>
            </w:r>
          </w:p>
        </w:tc>
      </w:tr>
      <w:tr w:rsidR="00D1399F" w14:paraId="2FC77FCF" w14:textId="77777777">
        <w:trPr>
          <w:trHeight w:val="1469"/>
        </w:trPr>
        <w:tc>
          <w:tcPr>
            <w:tcW w:w="6116" w:type="dxa"/>
            <w:tcBorders>
              <w:top w:val="single" w:sz="8" w:space="0" w:color="000000"/>
              <w:left w:val="single" w:sz="8" w:space="0" w:color="000000"/>
              <w:bottom w:val="single" w:sz="8" w:space="0" w:color="000000"/>
              <w:right w:val="single" w:sz="8" w:space="0" w:color="000000"/>
            </w:tcBorders>
            <w:vAlign w:val="center"/>
          </w:tcPr>
          <w:p w14:paraId="165802BE" w14:textId="77777777" w:rsidR="00D1399F" w:rsidRDefault="00000000">
            <w:pPr>
              <w:spacing w:after="0"/>
            </w:pPr>
            <w:r>
              <w:rPr>
                <w:rFonts w:ascii="Arial" w:eastAsia="Arial" w:hAnsi="Arial" w:cs="Arial"/>
              </w:rPr>
              <w:t xml:space="preserve">Offender Health Information System - Electronic Medical </w:t>
            </w:r>
          </w:p>
          <w:p w14:paraId="496DF197" w14:textId="77777777" w:rsidR="00D1399F" w:rsidRDefault="00000000">
            <w:pPr>
              <w:spacing w:after="0"/>
            </w:pPr>
            <w:r>
              <w:rPr>
                <w:rFonts w:ascii="Arial" w:eastAsia="Arial" w:hAnsi="Arial" w:cs="Arial"/>
              </w:rPr>
              <w:t>Record (EMR/OSCAR)</w:t>
            </w:r>
          </w:p>
        </w:tc>
        <w:tc>
          <w:tcPr>
            <w:tcW w:w="6418" w:type="dxa"/>
            <w:tcBorders>
              <w:top w:val="single" w:sz="8" w:space="0" w:color="000000"/>
              <w:left w:val="single" w:sz="8" w:space="0" w:color="000000"/>
              <w:bottom w:val="single" w:sz="8" w:space="0" w:color="000000"/>
              <w:right w:val="single" w:sz="8" w:space="0" w:color="000000"/>
            </w:tcBorders>
            <w:vAlign w:val="center"/>
          </w:tcPr>
          <w:p w14:paraId="19D9FB09" w14:textId="77777777" w:rsidR="00D1399F" w:rsidRDefault="00000000">
            <w:pPr>
              <w:spacing w:after="0"/>
              <w:ind w:right="17"/>
            </w:pPr>
            <w:r>
              <w:rPr>
                <w:rFonts w:ascii="Arial" w:eastAsia="Arial" w:hAnsi="Arial" w:cs="Arial"/>
              </w:rPr>
              <w:t>Open Source Clinical Application Resource (OSCAR) project that covers the implementation of an electronic medical records system and focuses on implementing lab results interfaces to import lab test results directly into the application.</w:t>
            </w:r>
          </w:p>
        </w:tc>
        <w:tc>
          <w:tcPr>
            <w:tcW w:w="3217" w:type="dxa"/>
            <w:tcBorders>
              <w:top w:val="single" w:sz="8" w:space="0" w:color="000000"/>
              <w:left w:val="single" w:sz="8" w:space="0" w:color="000000"/>
              <w:bottom w:val="single" w:sz="8" w:space="0" w:color="000000"/>
              <w:right w:val="single" w:sz="8" w:space="0" w:color="000000"/>
            </w:tcBorders>
            <w:vAlign w:val="center"/>
          </w:tcPr>
          <w:p w14:paraId="5A803F31" w14:textId="77777777" w:rsidR="00D1399F" w:rsidRDefault="00000000">
            <w:pPr>
              <w:spacing w:after="0"/>
            </w:pPr>
            <w:r>
              <w:rPr>
                <w:rFonts w:ascii="Arial" w:eastAsia="Arial" w:hAnsi="Arial" w:cs="Arial"/>
              </w:rPr>
              <w:t>$10,100,000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05051A1D" w14:textId="77777777" w:rsidR="00D1399F" w:rsidRDefault="00000000">
            <w:pPr>
              <w:spacing w:after="0"/>
            </w:pPr>
            <w:r>
              <w:rPr>
                <w:rFonts w:ascii="Arial" w:eastAsia="Arial" w:hAnsi="Arial" w:cs="Arial"/>
              </w:rPr>
              <w:t>2023-03-31</w:t>
            </w:r>
          </w:p>
        </w:tc>
      </w:tr>
    </w:tbl>
    <w:p w14:paraId="137F07A9" w14:textId="77777777" w:rsidR="00D1399F" w:rsidRDefault="00D1399F">
      <w:pPr>
        <w:spacing w:after="0"/>
        <w:ind w:left="-559" w:right="19219"/>
      </w:pPr>
    </w:p>
    <w:tbl>
      <w:tblPr>
        <w:tblStyle w:val="TableGrid"/>
        <w:tblW w:w="18982" w:type="dxa"/>
        <w:tblInd w:w="-41" w:type="dxa"/>
        <w:tblCellMar>
          <w:top w:w="7" w:type="dxa"/>
          <w:left w:w="41" w:type="dxa"/>
          <w:bottom w:w="0" w:type="dxa"/>
          <w:right w:w="0" w:type="dxa"/>
        </w:tblCellMar>
        <w:tblLook w:val="04A0" w:firstRow="1" w:lastRow="0" w:firstColumn="1" w:lastColumn="0" w:noHBand="0" w:noVBand="1"/>
      </w:tblPr>
      <w:tblGrid>
        <w:gridCol w:w="6116"/>
        <w:gridCol w:w="6418"/>
        <w:gridCol w:w="3217"/>
        <w:gridCol w:w="3231"/>
      </w:tblGrid>
      <w:tr w:rsidR="00D1399F" w14:paraId="6F258E86" w14:textId="77777777">
        <w:trPr>
          <w:trHeight w:val="466"/>
        </w:trPr>
        <w:tc>
          <w:tcPr>
            <w:tcW w:w="18982" w:type="dxa"/>
            <w:gridSpan w:val="4"/>
            <w:tcBorders>
              <w:top w:val="single" w:sz="8" w:space="0" w:color="000000"/>
              <w:left w:val="single" w:sz="8" w:space="0" w:color="000000"/>
              <w:bottom w:val="single" w:sz="8" w:space="0" w:color="000000"/>
              <w:right w:val="single" w:sz="8" w:space="0" w:color="000000"/>
            </w:tcBorders>
            <w:vAlign w:val="center"/>
          </w:tcPr>
          <w:p w14:paraId="0B55A19C" w14:textId="77777777" w:rsidR="00D1399F" w:rsidRDefault="00000000">
            <w:pPr>
              <w:spacing w:after="0"/>
              <w:ind w:right="27"/>
              <w:jc w:val="center"/>
            </w:pPr>
            <w:r>
              <w:rPr>
                <w:rFonts w:ascii="Arial" w:eastAsia="Arial" w:hAnsi="Arial" w:cs="Arial"/>
                <w:b/>
              </w:rPr>
              <w:t>what are the details of each project, including the</w:t>
            </w:r>
          </w:p>
        </w:tc>
      </w:tr>
      <w:tr w:rsidR="00D1399F" w14:paraId="496F10B2" w14:textId="77777777">
        <w:trPr>
          <w:trHeight w:val="269"/>
        </w:trPr>
        <w:tc>
          <w:tcPr>
            <w:tcW w:w="12534" w:type="dxa"/>
            <w:gridSpan w:val="2"/>
            <w:tcBorders>
              <w:top w:val="single" w:sz="8" w:space="0" w:color="000000"/>
              <w:left w:val="single" w:sz="8" w:space="0" w:color="000000"/>
              <w:bottom w:val="single" w:sz="8" w:space="0" w:color="000000"/>
              <w:right w:val="single" w:sz="8" w:space="0" w:color="000000"/>
            </w:tcBorders>
          </w:tcPr>
          <w:p w14:paraId="0ED99502" w14:textId="77777777" w:rsidR="00D1399F" w:rsidRDefault="00000000">
            <w:pPr>
              <w:spacing w:after="0"/>
              <w:ind w:right="19"/>
              <w:jc w:val="center"/>
            </w:pPr>
            <w:r>
              <w:rPr>
                <w:rFonts w:ascii="Arial" w:eastAsia="Arial" w:hAnsi="Arial" w:cs="Arial"/>
                <w:b/>
                <w:color w:val="333333"/>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4C36179C" w14:textId="77777777" w:rsidR="00D1399F" w:rsidRDefault="00000000">
            <w:pPr>
              <w:spacing w:after="0"/>
              <w:ind w:right="27"/>
              <w:jc w:val="center"/>
            </w:pPr>
            <w:r>
              <w:rPr>
                <w:rFonts w:ascii="Arial" w:eastAsia="Arial" w:hAnsi="Arial" w:cs="Arial"/>
                <w:b/>
                <w:color w:val="333333"/>
              </w:rPr>
              <w:t>(ii) total budget</w:t>
            </w:r>
          </w:p>
        </w:tc>
        <w:tc>
          <w:tcPr>
            <w:tcW w:w="3231" w:type="dxa"/>
            <w:vMerge w:val="restart"/>
            <w:tcBorders>
              <w:top w:val="single" w:sz="8" w:space="0" w:color="000000"/>
              <w:left w:val="single" w:sz="8" w:space="0" w:color="000000"/>
              <w:bottom w:val="single" w:sz="8" w:space="0" w:color="000000"/>
              <w:right w:val="single" w:sz="8" w:space="0" w:color="000000"/>
            </w:tcBorders>
          </w:tcPr>
          <w:p w14:paraId="5234AA1E" w14:textId="77777777" w:rsidR="00D1399F" w:rsidRDefault="00000000">
            <w:pPr>
              <w:spacing w:after="0"/>
              <w:ind w:left="18"/>
              <w:jc w:val="center"/>
            </w:pPr>
            <w:r>
              <w:rPr>
                <w:rFonts w:ascii="Arial" w:eastAsia="Arial" w:hAnsi="Arial" w:cs="Arial"/>
                <w:b/>
                <w:color w:val="333333"/>
              </w:rPr>
              <w:t>(iii) estimated completion date</w:t>
            </w:r>
          </w:p>
        </w:tc>
      </w:tr>
      <w:tr w:rsidR="00D1399F" w14:paraId="34CF3C42" w14:textId="77777777">
        <w:trPr>
          <w:trHeight w:val="319"/>
        </w:trPr>
        <w:tc>
          <w:tcPr>
            <w:tcW w:w="6116" w:type="dxa"/>
            <w:tcBorders>
              <w:top w:val="single" w:sz="8" w:space="0" w:color="000000"/>
              <w:left w:val="single" w:sz="8" w:space="0" w:color="000000"/>
              <w:bottom w:val="single" w:sz="8" w:space="0" w:color="000000"/>
              <w:right w:val="single" w:sz="8" w:space="0" w:color="000000"/>
            </w:tcBorders>
          </w:tcPr>
          <w:p w14:paraId="44E067A9" w14:textId="77777777" w:rsidR="00D1399F" w:rsidRDefault="00000000">
            <w:pPr>
              <w:spacing w:after="0"/>
              <w:ind w:right="21"/>
              <w:jc w:val="center"/>
            </w:pPr>
            <w:r>
              <w:rPr>
                <w:rFonts w:ascii="Arial" w:eastAsia="Arial" w:hAnsi="Arial" w:cs="Arial"/>
                <w:b/>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6FF5A6EB"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3E116E1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DBA72B4" w14:textId="77777777" w:rsidR="00D1399F" w:rsidRDefault="00D1399F"/>
        </w:tc>
      </w:tr>
      <w:tr w:rsidR="00D1399F" w14:paraId="5E1792D7" w14:textId="77777777">
        <w:trPr>
          <w:trHeight w:val="1541"/>
        </w:trPr>
        <w:tc>
          <w:tcPr>
            <w:tcW w:w="6116" w:type="dxa"/>
            <w:tcBorders>
              <w:top w:val="single" w:sz="8" w:space="0" w:color="000000"/>
              <w:left w:val="single" w:sz="8" w:space="0" w:color="000000"/>
              <w:bottom w:val="single" w:sz="8" w:space="0" w:color="000000"/>
              <w:right w:val="single" w:sz="8" w:space="0" w:color="000000"/>
            </w:tcBorders>
            <w:vAlign w:val="center"/>
          </w:tcPr>
          <w:p w14:paraId="0D4773CA" w14:textId="77777777" w:rsidR="00D1399F" w:rsidRDefault="00000000">
            <w:pPr>
              <w:spacing w:after="0"/>
            </w:pPr>
            <w:r>
              <w:rPr>
                <w:rFonts w:ascii="Arial" w:eastAsia="Arial" w:hAnsi="Arial" w:cs="Arial"/>
              </w:rPr>
              <w:t>Data Foundation</w:t>
            </w:r>
          </w:p>
        </w:tc>
        <w:tc>
          <w:tcPr>
            <w:tcW w:w="6418" w:type="dxa"/>
            <w:tcBorders>
              <w:top w:val="single" w:sz="8" w:space="0" w:color="000000"/>
              <w:left w:val="single" w:sz="8" w:space="0" w:color="000000"/>
              <w:bottom w:val="single" w:sz="8" w:space="0" w:color="000000"/>
              <w:right w:val="single" w:sz="8" w:space="0" w:color="000000"/>
            </w:tcBorders>
          </w:tcPr>
          <w:p w14:paraId="0931CEA0" w14:textId="77777777" w:rsidR="00D1399F" w:rsidRDefault="00000000">
            <w:pPr>
              <w:spacing w:after="0"/>
              <w:ind w:right="16"/>
            </w:pPr>
            <w:r>
              <w:rPr>
                <w:rFonts w:ascii="Arial" w:eastAsia="Arial" w:hAnsi="Arial" w:cs="Arial"/>
              </w:rPr>
              <w:t>Enable the OMS Modernization Project to be successful by preparing current OMS legacy systems for the transition to a new system. These activities will include preparing the OMS application and database for the future data conversion and improving the existing OMS Data Quality and Governance.</w:t>
            </w:r>
          </w:p>
        </w:tc>
        <w:tc>
          <w:tcPr>
            <w:tcW w:w="3217" w:type="dxa"/>
            <w:tcBorders>
              <w:top w:val="single" w:sz="8" w:space="0" w:color="000000"/>
              <w:left w:val="single" w:sz="8" w:space="0" w:color="000000"/>
              <w:bottom w:val="single" w:sz="8" w:space="0" w:color="000000"/>
              <w:right w:val="single" w:sz="8" w:space="0" w:color="000000"/>
            </w:tcBorders>
            <w:vAlign w:val="center"/>
          </w:tcPr>
          <w:p w14:paraId="56D0731E" w14:textId="77777777" w:rsidR="00D1399F" w:rsidRDefault="00000000">
            <w:pPr>
              <w:spacing w:after="0"/>
            </w:pPr>
            <w:r>
              <w:rPr>
                <w:rFonts w:ascii="Arial" w:eastAsia="Arial" w:hAnsi="Arial" w:cs="Arial"/>
              </w:rPr>
              <w:t>$23,700,000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15DD1912" w14:textId="77777777" w:rsidR="00D1399F" w:rsidRDefault="00000000">
            <w:pPr>
              <w:spacing w:after="0"/>
            </w:pPr>
            <w:r>
              <w:rPr>
                <w:rFonts w:ascii="Arial" w:eastAsia="Arial" w:hAnsi="Arial" w:cs="Arial"/>
              </w:rPr>
              <w:t>2023-03-31</w:t>
            </w:r>
          </w:p>
        </w:tc>
      </w:tr>
      <w:tr w:rsidR="00D1399F" w14:paraId="472EE3F5" w14:textId="77777777">
        <w:trPr>
          <w:trHeight w:val="1498"/>
        </w:trPr>
        <w:tc>
          <w:tcPr>
            <w:tcW w:w="6116" w:type="dxa"/>
            <w:tcBorders>
              <w:top w:val="single" w:sz="8" w:space="0" w:color="000000"/>
              <w:left w:val="single" w:sz="8" w:space="0" w:color="000000"/>
              <w:bottom w:val="single" w:sz="8" w:space="0" w:color="000000"/>
              <w:right w:val="single" w:sz="8" w:space="0" w:color="000000"/>
            </w:tcBorders>
            <w:vAlign w:val="center"/>
          </w:tcPr>
          <w:p w14:paraId="49693100" w14:textId="77777777" w:rsidR="00D1399F" w:rsidRDefault="00000000">
            <w:pPr>
              <w:spacing w:after="0"/>
            </w:pPr>
            <w:r>
              <w:rPr>
                <w:rFonts w:ascii="Arial" w:eastAsia="Arial" w:hAnsi="Arial" w:cs="Arial"/>
              </w:rPr>
              <w:t>GCDOCS Phase II</w:t>
            </w:r>
          </w:p>
        </w:tc>
        <w:tc>
          <w:tcPr>
            <w:tcW w:w="6418" w:type="dxa"/>
            <w:tcBorders>
              <w:top w:val="single" w:sz="8" w:space="0" w:color="000000"/>
              <w:left w:val="single" w:sz="8" w:space="0" w:color="000000"/>
              <w:bottom w:val="single" w:sz="8" w:space="0" w:color="000000"/>
              <w:right w:val="single" w:sz="8" w:space="0" w:color="000000"/>
            </w:tcBorders>
          </w:tcPr>
          <w:p w14:paraId="6389A03E" w14:textId="77777777" w:rsidR="00D1399F" w:rsidRDefault="00000000">
            <w:pPr>
              <w:spacing w:after="0"/>
            </w:pPr>
            <w:r>
              <w:rPr>
                <w:rFonts w:ascii="Arial" w:eastAsia="Arial" w:hAnsi="Arial" w:cs="Arial"/>
              </w:rPr>
              <w:t>A CSC-wide migration of information from various electronic sources to the previously implemented GCDOCS platform.  This will solidify common storage, management, retrieval, retention and disposition for documents and information of business value across CSC.</w:t>
            </w:r>
          </w:p>
        </w:tc>
        <w:tc>
          <w:tcPr>
            <w:tcW w:w="3217" w:type="dxa"/>
            <w:tcBorders>
              <w:top w:val="single" w:sz="8" w:space="0" w:color="000000"/>
              <w:left w:val="single" w:sz="8" w:space="0" w:color="000000"/>
              <w:bottom w:val="single" w:sz="8" w:space="0" w:color="000000"/>
              <w:right w:val="single" w:sz="8" w:space="0" w:color="000000"/>
            </w:tcBorders>
            <w:vAlign w:val="center"/>
          </w:tcPr>
          <w:p w14:paraId="31D56329" w14:textId="77777777" w:rsidR="00D1399F" w:rsidRDefault="00000000">
            <w:pPr>
              <w:spacing w:after="0"/>
            </w:pPr>
            <w:r>
              <w:rPr>
                <w:rFonts w:ascii="Arial" w:eastAsia="Arial" w:hAnsi="Arial" w:cs="Arial"/>
              </w:rPr>
              <w:t>$10,800,000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6249E04D" w14:textId="77777777" w:rsidR="00D1399F" w:rsidRDefault="00000000">
            <w:pPr>
              <w:spacing w:after="0"/>
            </w:pPr>
            <w:r>
              <w:rPr>
                <w:rFonts w:ascii="Arial" w:eastAsia="Arial" w:hAnsi="Arial" w:cs="Arial"/>
              </w:rPr>
              <w:t>2023-07-31</w:t>
            </w:r>
          </w:p>
        </w:tc>
      </w:tr>
      <w:tr w:rsidR="00D1399F" w14:paraId="61F189F7" w14:textId="77777777">
        <w:trPr>
          <w:trHeight w:val="989"/>
        </w:trPr>
        <w:tc>
          <w:tcPr>
            <w:tcW w:w="6116" w:type="dxa"/>
            <w:tcBorders>
              <w:top w:val="single" w:sz="8" w:space="0" w:color="000000"/>
              <w:left w:val="single" w:sz="8" w:space="0" w:color="000000"/>
              <w:bottom w:val="single" w:sz="8" w:space="0" w:color="000000"/>
              <w:right w:val="single" w:sz="8" w:space="0" w:color="000000"/>
            </w:tcBorders>
            <w:vAlign w:val="center"/>
          </w:tcPr>
          <w:p w14:paraId="6CEBFCC0" w14:textId="77777777" w:rsidR="00D1399F" w:rsidRDefault="00000000">
            <w:pPr>
              <w:spacing w:after="0"/>
            </w:pPr>
            <w:r>
              <w:rPr>
                <w:rFonts w:ascii="Arial" w:eastAsia="Arial" w:hAnsi="Arial" w:cs="Arial"/>
              </w:rPr>
              <w:t>Interim Enterprise Resource Planning</w:t>
            </w:r>
          </w:p>
        </w:tc>
        <w:tc>
          <w:tcPr>
            <w:tcW w:w="6418" w:type="dxa"/>
            <w:tcBorders>
              <w:top w:val="single" w:sz="8" w:space="0" w:color="000000"/>
              <w:left w:val="single" w:sz="8" w:space="0" w:color="000000"/>
              <w:bottom w:val="single" w:sz="8" w:space="0" w:color="000000"/>
              <w:right w:val="single" w:sz="8" w:space="0" w:color="000000"/>
            </w:tcBorders>
          </w:tcPr>
          <w:p w14:paraId="344C4E48" w14:textId="77777777" w:rsidR="00D1399F" w:rsidRDefault="00000000">
            <w:pPr>
              <w:spacing w:after="0"/>
            </w:pPr>
            <w:r>
              <w:rPr>
                <w:rFonts w:ascii="Arial" w:eastAsia="Arial" w:hAnsi="Arial" w:cs="Arial"/>
              </w:rPr>
              <w:t xml:space="preserve">Integration of Non-Correctional Officer shift workers into the </w:t>
            </w:r>
          </w:p>
          <w:p w14:paraId="6E63F5CC" w14:textId="77777777" w:rsidR="00D1399F" w:rsidRDefault="00000000">
            <w:pPr>
              <w:spacing w:after="0"/>
            </w:pPr>
            <w:r>
              <w:rPr>
                <w:rFonts w:ascii="Arial" w:eastAsia="Arial" w:hAnsi="Arial" w:cs="Arial"/>
              </w:rPr>
              <w:t>Scheduling and Deployment System (Nurses, Food Services and National Monitoring Center employees)</w:t>
            </w:r>
          </w:p>
        </w:tc>
        <w:tc>
          <w:tcPr>
            <w:tcW w:w="3217" w:type="dxa"/>
            <w:tcBorders>
              <w:top w:val="single" w:sz="8" w:space="0" w:color="000000"/>
              <w:left w:val="single" w:sz="8" w:space="0" w:color="000000"/>
              <w:bottom w:val="single" w:sz="8" w:space="0" w:color="000000"/>
              <w:right w:val="single" w:sz="8" w:space="0" w:color="000000"/>
            </w:tcBorders>
            <w:vAlign w:val="center"/>
          </w:tcPr>
          <w:p w14:paraId="0BD9848E" w14:textId="77777777" w:rsidR="00D1399F" w:rsidRDefault="00000000">
            <w:pPr>
              <w:spacing w:after="0"/>
            </w:pPr>
            <w:r>
              <w:rPr>
                <w:rFonts w:ascii="Arial" w:eastAsia="Arial" w:hAnsi="Arial" w:cs="Arial"/>
              </w:rPr>
              <w:t>$1,500,000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32BEEF5D" w14:textId="77777777" w:rsidR="00D1399F" w:rsidRDefault="00000000">
            <w:pPr>
              <w:spacing w:after="0"/>
            </w:pPr>
            <w:r>
              <w:rPr>
                <w:rFonts w:ascii="Arial" w:eastAsia="Arial" w:hAnsi="Arial" w:cs="Arial"/>
              </w:rPr>
              <w:t>2022-06-15</w:t>
            </w:r>
          </w:p>
        </w:tc>
      </w:tr>
      <w:tr w:rsidR="00D1399F" w14:paraId="2258616E" w14:textId="77777777">
        <w:trPr>
          <w:trHeight w:val="989"/>
        </w:trPr>
        <w:tc>
          <w:tcPr>
            <w:tcW w:w="6116" w:type="dxa"/>
            <w:tcBorders>
              <w:top w:val="single" w:sz="8" w:space="0" w:color="000000"/>
              <w:left w:val="single" w:sz="8" w:space="0" w:color="000000"/>
              <w:bottom w:val="single" w:sz="8" w:space="0" w:color="000000"/>
              <w:right w:val="single" w:sz="8" w:space="0" w:color="000000"/>
            </w:tcBorders>
            <w:vAlign w:val="center"/>
          </w:tcPr>
          <w:p w14:paraId="0A46B801" w14:textId="77777777" w:rsidR="00D1399F" w:rsidRDefault="00000000">
            <w:pPr>
              <w:spacing w:after="0"/>
            </w:pPr>
            <w:r>
              <w:rPr>
                <w:rFonts w:ascii="Arial" w:eastAsia="Arial" w:hAnsi="Arial" w:cs="Arial"/>
              </w:rPr>
              <w:t xml:space="preserve">Financial System Modernization to System Applications and Products </w:t>
            </w:r>
          </w:p>
        </w:tc>
        <w:tc>
          <w:tcPr>
            <w:tcW w:w="6418" w:type="dxa"/>
            <w:tcBorders>
              <w:top w:val="single" w:sz="8" w:space="0" w:color="000000"/>
              <w:left w:val="single" w:sz="8" w:space="0" w:color="000000"/>
              <w:bottom w:val="single" w:sz="8" w:space="0" w:color="000000"/>
              <w:right w:val="single" w:sz="8" w:space="0" w:color="000000"/>
            </w:tcBorders>
          </w:tcPr>
          <w:p w14:paraId="560DA7B9" w14:textId="77777777" w:rsidR="00D1399F" w:rsidRDefault="00000000">
            <w:pPr>
              <w:spacing w:after="0"/>
            </w:pPr>
            <w:r>
              <w:rPr>
                <w:rFonts w:ascii="Arial" w:eastAsia="Arial" w:hAnsi="Arial" w:cs="Arial"/>
              </w:rPr>
              <w:t>Replacement and modernization of the Departmental Financial Management System with the Government of Canada standard for Enterprise Resource Planning systems.</w:t>
            </w:r>
          </w:p>
        </w:tc>
        <w:tc>
          <w:tcPr>
            <w:tcW w:w="3217" w:type="dxa"/>
            <w:tcBorders>
              <w:top w:val="single" w:sz="8" w:space="0" w:color="000000"/>
              <w:left w:val="single" w:sz="8" w:space="0" w:color="000000"/>
              <w:bottom w:val="single" w:sz="8" w:space="0" w:color="000000"/>
              <w:right w:val="single" w:sz="8" w:space="0" w:color="000000"/>
            </w:tcBorders>
            <w:vAlign w:val="center"/>
          </w:tcPr>
          <w:p w14:paraId="64E8483C" w14:textId="77777777" w:rsidR="00D1399F" w:rsidRDefault="00000000">
            <w:pPr>
              <w:spacing w:after="0"/>
            </w:pPr>
            <w:r>
              <w:rPr>
                <w:rFonts w:ascii="Arial" w:eastAsia="Arial" w:hAnsi="Arial" w:cs="Arial"/>
              </w:rPr>
              <w:t>$31,100,000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3E281271" w14:textId="77777777" w:rsidR="00D1399F" w:rsidRDefault="00000000">
            <w:pPr>
              <w:spacing w:after="0"/>
            </w:pPr>
            <w:r>
              <w:rPr>
                <w:rFonts w:ascii="Arial" w:eastAsia="Arial" w:hAnsi="Arial" w:cs="Arial"/>
              </w:rPr>
              <w:t>2025-03-31</w:t>
            </w:r>
          </w:p>
        </w:tc>
      </w:tr>
      <w:tr w:rsidR="00D1399F" w14:paraId="1E76D5EF" w14:textId="77777777">
        <w:trPr>
          <w:trHeight w:val="1628"/>
        </w:trPr>
        <w:tc>
          <w:tcPr>
            <w:tcW w:w="6116" w:type="dxa"/>
            <w:tcBorders>
              <w:top w:val="single" w:sz="8" w:space="0" w:color="000000"/>
              <w:left w:val="single" w:sz="8" w:space="0" w:color="000000"/>
              <w:bottom w:val="single" w:sz="8" w:space="0" w:color="000000"/>
              <w:right w:val="single" w:sz="8" w:space="0" w:color="000000"/>
            </w:tcBorders>
            <w:vAlign w:val="center"/>
          </w:tcPr>
          <w:p w14:paraId="339E6D69" w14:textId="77777777" w:rsidR="00D1399F" w:rsidRDefault="00000000">
            <w:pPr>
              <w:spacing w:after="0"/>
            </w:pPr>
            <w:r>
              <w:rPr>
                <w:rFonts w:ascii="Arial" w:eastAsia="Arial" w:hAnsi="Arial" w:cs="Arial"/>
              </w:rPr>
              <w:t>Learning Management System</w:t>
            </w:r>
          </w:p>
        </w:tc>
        <w:tc>
          <w:tcPr>
            <w:tcW w:w="6418" w:type="dxa"/>
            <w:tcBorders>
              <w:top w:val="single" w:sz="8" w:space="0" w:color="000000"/>
              <w:left w:val="single" w:sz="8" w:space="0" w:color="000000"/>
              <w:bottom w:val="single" w:sz="8" w:space="0" w:color="000000"/>
              <w:right w:val="single" w:sz="8" w:space="0" w:color="000000"/>
            </w:tcBorders>
            <w:vAlign w:val="center"/>
          </w:tcPr>
          <w:p w14:paraId="5FD834AD" w14:textId="77777777" w:rsidR="00D1399F" w:rsidRDefault="00000000">
            <w:pPr>
              <w:spacing w:after="0"/>
            </w:pPr>
            <w:r>
              <w:rPr>
                <w:rFonts w:ascii="Arial" w:eastAsia="Arial" w:hAnsi="Arial" w:cs="Arial"/>
              </w:rPr>
              <w:t>Identification and implementation of a long-term software as a service for a Learning Management System that will track and maintain user training requirements and completions, as well as host learning content, while also integrating with current Human Resource Management systems.</w:t>
            </w:r>
          </w:p>
        </w:tc>
        <w:tc>
          <w:tcPr>
            <w:tcW w:w="3217" w:type="dxa"/>
            <w:tcBorders>
              <w:top w:val="single" w:sz="8" w:space="0" w:color="000000"/>
              <w:left w:val="single" w:sz="8" w:space="0" w:color="000000"/>
              <w:bottom w:val="single" w:sz="8" w:space="0" w:color="000000"/>
              <w:right w:val="single" w:sz="8" w:space="0" w:color="000000"/>
            </w:tcBorders>
            <w:vAlign w:val="center"/>
          </w:tcPr>
          <w:p w14:paraId="0469C165" w14:textId="77777777" w:rsidR="00D1399F" w:rsidRDefault="00000000">
            <w:pPr>
              <w:spacing w:after="0"/>
            </w:pPr>
            <w:r>
              <w:rPr>
                <w:rFonts w:ascii="Arial" w:eastAsia="Arial" w:hAnsi="Arial" w:cs="Arial"/>
              </w:rPr>
              <w:t>$3,200,000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682CEC6C" w14:textId="77777777" w:rsidR="00D1399F" w:rsidRDefault="00000000">
            <w:pPr>
              <w:spacing w:after="0"/>
            </w:pPr>
            <w:r>
              <w:rPr>
                <w:rFonts w:ascii="Arial" w:eastAsia="Arial" w:hAnsi="Arial" w:cs="Arial"/>
              </w:rPr>
              <w:t>2024-03-29</w:t>
            </w:r>
          </w:p>
        </w:tc>
      </w:tr>
      <w:tr w:rsidR="00D1399F" w14:paraId="31D5298B" w14:textId="77777777">
        <w:trPr>
          <w:trHeight w:val="960"/>
        </w:trPr>
        <w:tc>
          <w:tcPr>
            <w:tcW w:w="6116" w:type="dxa"/>
            <w:tcBorders>
              <w:top w:val="single" w:sz="8" w:space="0" w:color="000000"/>
              <w:left w:val="single" w:sz="8" w:space="0" w:color="000000"/>
              <w:bottom w:val="single" w:sz="8" w:space="0" w:color="000000"/>
              <w:right w:val="single" w:sz="8" w:space="0" w:color="000000"/>
            </w:tcBorders>
            <w:vAlign w:val="center"/>
          </w:tcPr>
          <w:p w14:paraId="4FF9FE7A" w14:textId="77777777" w:rsidR="00D1399F" w:rsidRDefault="00000000">
            <w:pPr>
              <w:spacing w:after="0"/>
            </w:pPr>
            <w:r>
              <w:rPr>
                <w:rFonts w:ascii="Arial" w:eastAsia="Arial" w:hAnsi="Arial" w:cs="Arial"/>
              </w:rPr>
              <w:t>Forms Modernization</w:t>
            </w:r>
          </w:p>
        </w:tc>
        <w:tc>
          <w:tcPr>
            <w:tcW w:w="6418" w:type="dxa"/>
            <w:tcBorders>
              <w:top w:val="single" w:sz="8" w:space="0" w:color="000000"/>
              <w:left w:val="single" w:sz="8" w:space="0" w:color="000000"/>
              <w:bottom w:val="single" w:sz="8" w:space="0" w:color="000000"/>
              <w:right w:val="single" w:sz="8" w:space="0" w:color="000000"/>
            </w:tcBorders>
          </w:tcPr>
          <w:p w14:paraId="44A46131" w14:textId="77777777" w:rsidR="00D1399F" w:rsidRDefault="00000000">
            <w:pPr>
              <w:spacing w:after="0"/>
            </w:pPr>
            <w:r>
              <w:rPr>
                <w:rFonts w:ascii="Arial" w:eastAsia="Arial" w:hAnsi="Arial" w:cs="Arial"/>
              </w:rPr>
              <w:t>Advance CSC's digital forms management maturity and implement a solution for end-to-end digital forms management processes.</w:t>
            </w:r>
          </w:p>
        </w:tc>
        <w:tc>
          <w:tcPr>
            <w:tcW w:w="3217" w:type="dxa"/>
            <w:tcBorders>
              <w:top w:val="single" w:sz="8" w:space="0" w:color="000000"/>
              <w:left w:val="single" w:sz="8" w:space="0" w:color="000000"/>
              <w:bottom w:val="single" w:sz="8" w:space="0" w:color="000000"/>
              <w:right w:val="single" w:sz="8" w:space="0" w:color="000000"/>
            </w:tcBorders>
            <w:vAlign w:val="center"/>
          </w:tcPr>
          <w:p w14:paraId="71316A97" w14:textId="77777777" w:rsidR="00D1399F" w:rsidRDefault="00000000">
            <w:pPr>
              <w:spacing w:after="0"/>
            </w:pPr>
            <w:r>
              <w:rPr>
                <w:rFonts w:ascii="Arial" w:eastAsia="Arial" w:hAnsi="Arial" w:cs="Arial"/>
              </w:rPr>
              <w:t>$4,500,000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0FD3223D" w14:textId="77777777" w:rsidR="00D1399F" w:rsidRDefault="00000000">
            <w:pPr>
              <w:spacing w:after="0"/>
            </w:pPr>
            <w:r>
              <w:rPr>
                <w:rFonts w:ascii="Arial" w:eastAsia="Arial" w:hAnsi="Arial" w:cs="Arial"/>
              </w:rPr>
              <w:t>2025-03-31</w:t>
            </w:r>
          </w:p>
        </w:tc>
      </w:tr>
    </w:tbl>
    <w:p w14:paraId="59A799DA" w14:textId="77777777" w:rsidR="00D1399F" w:rsidRDefault="00D1399F">
      <w:pPr>
        <w:spacing w:after="0"/>
        <w:ind w:left="-559" w:right="19219"/>
      </w:pPr>
    </w:p>
    <w:tbl>
      <w:tblPr>
        <w:tblStyle w:val="TableGrid"/>
        <w:tblW w:w="18982" w:type="dxa"/>
        <w:tblInd w:w="-41" w:type="dxa"/>
        <w:tblCellMar>
          <w:top w:w="0" w:type="dxa"/>
          <w:left w:w="41" w:type="dxa"/>
          <w:bottom w:w="0" w:type="dxa"/>
          <w:right w:w="14" w:type="dxa"/>
        </w:tblCellMar>
        <w:tblLook w:val="04A0" w:firstRow="1" w:lastRow="0" w:firstColumn="1" w:lastColumn="0" w:noHBand="0" w:noVBand="1"/>
      </w:tblPr>
      <w:tblGrid>
        <w:gridCol w:w="6116"/>
        <w:gridCol w:w="6418"/>
        <w:gridCol w:w="3217"/>
        <w:gridCol w:w="3231"/>
      </w:tblGrid>
      <w:tr w:rsidR="00D1399F" w14:paraId="0745B5E4" w14:textId="77777777">
        <w:trPr>
          <w:trHeight w:val="466"/>
        </w:trPr>
        <w:tc>
          <w:tcPr>
            <w:tcW w:w="18982" w:type="dxa"/>
            <w:gridSpan w:val="4"/>
            <w:tcBorders>
              <w:top w:val="single" w:sz="8" w:space="0" w:color="000000"/>
              <w:left w:val="single" w:sz="8" w:space="0" w:color="000000"/>
              <w:bottom w:val="single" w:sz="8" w:space="0" w:color="000000"/>
              <w:right w:val="single" w:sz="8" w:space="0" w:color="000000"/>
            </w:tcBorders>
            <w:vAlign w:val="center"/>
          </w:tcPr>
          <w:p w14:paraId="0DC630AB" w14:textId="77777777" w:rsidR="00D1399F" w:rsidRDefault="00000000">
            <w:pPr>
              <w:spacing w:after="0"/>
              <w:ind w:right="13"/>
              <w:jc w:val="center"/>
            </w:pPr>
            <w:r>
              <w:rPr>
                <w:rFonts w:ascii="Arial" w:eastAsia="Arial" w:hAnsi="Arial" w:cs="Arial"/>
                <w:b/>
              </w:rPr>
              <w:t>what are the details of each project, including the</w:t>
            </w:r>
          </w:p>
        </w:tc>
      </w:tr>
      <w:tr w:rsidR="00D1399F" w14:paraId="7CA19914" w14:textId="77777777">
        <w:trPr>
          <w:trHeight w:val="269"/>
        </w:trPr>
        <w:tc>
          <w:tcPr>
            <w:tcW w:w="12534" w:type="dxa"/>
            <w:gridSpan w:val="2"/>
            <w:tcBorders>
              <w:top w:val="single" w:sz="8" w:space="0" w:color="000000"/>
              <w:left w:val="single" w:sz="8" w:space="0" w:color="000000"/>
              <w:bottom w:val="single" w:sz="8" w:space="0" w:color="000000"/>
              <w:right w:val="single" w:sz="8" w:space="0" w:color="000000"/>
            </w:tcBorders>
          </w:tcPr>
          <w:p w14:paraId="185F8DEC" w14:textId="77777777" w:rsidR="00D1399F" w:rsidRDefault="00000000">
            <w:pPr>
              <w:spacing w:after="0"/>
              <w:ind w:right="5"/>
              <w:jc w:val="center"/>
            </w:pPr>
            <w:r>
              <w:rPr>
                <w:rFonts w:ascii="Arial" w:eastAsia="Arial" w:hAnsi="Arial" w:cs="Arial"/>
                <w:b/>
                <w:color w:val="333333"/>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24D46303" w14:textId="77777777" w:rsidR="00D1399F" w:rsidRDefault="00000000">
            <w:pPr>
              <w:spacing w:after="0"/>
              <w:ind w:right="12"/>
              <w:jc w:val="center"/>
            </w:pPr>
            <w:r>
              <w:rPr>
                <w:rFonts w:ascii="Arial" w:eastAsia="Arial" w:hAnsi="Arial" w:cs="Arial"/>
                <w:b/>
                <w:color w:val="333333"/>
              </w:rPr>
              <w:t>(ii) total budget</w:t>
            </w:r>
          </w:p>
        </w:tc>
        <w:tc>
          <w:tcPr>
            <w:tcW w:w="3231" w:type="dxa"/>
            <w:vMerge w:val="restart"/>
            <w:tcBorders>
              <w:top w:val="single" w:sz="8" w:space="0" w:color="000000"/>
              <w:left w:val="single" w:sz="8" w:space="0" w:color="000000"/>
              <w:bottom w:val="single" w:sz="8" w:space="0" w:color="000000"/>
              <w:right w:val="single" w:sz="8" w:space="0" w:color="000000"/>
            </w:tcBorders>
          </w:tcPr>
          <w:p w14:paraId="02E7407C" w14:textId="77777777" w:rsidR="00D1399F" w:rsidRDefault="00000000">
            <w:pPr>
              <w:spacing w:after="0"/>
              <w:ind w:left="18"/>
              <w:jc w:val="center"/>
            </w:pPr>
            <w:r>
              <w:rPr>
                <w:rFonts w:ascii="Arial" w:eastAsia="Arial" w:hAnsi="Arial" w:cs="Arial"/>
                <w:b/>
                <w:color w:val="333333"/>
              </w:rPr>
              <w:t>(iii) estimated completion date</w:t>
            </w:r>
          </w:p>
        </w:tc>
      </w:tr>
      <w:tr w:rsidR="00D1399F" w14:paraId="2509B1A2" w14:textId="77777777">
        <w:trPr>
          <w:trHeight w:val="319"/>
        </w:trPr>
        <w:tc>
          <w:tcPr>
            <w:tcW w:w="6116" w:type="dxa"/>
            <w:tcBorders>
              <w:top w:val="single" w:sz="8" w:space="0" w:color="000000"/>
              <w:left w:val="single" w:sz="8" w:space="0" w:color="000000"/>
              <w:bottom w:val="single" w:sz="8" w:space="0" w:color="000000"/>
              <w:right w:val="single" w:sz="8" w:space="0" w:color="000000"/>
            </w:tcBorders>
          </w:tcPr>
          <w:p w14:paraId="5E7A91C5" w14:textId="77777777" w:rsidR="00D1399F" w:rsidRDefault="00000000">
            <w:pPr>
              <w:spacing w:after="0"/>
              <w:ind w:right="7"/>
              <w:jc w:val="center"/>
            </w:pPr>
            <w:r>
              <w:rPr>
                <w:rFonts w:ascii="Arial" w:eastAsia="Arial" w:hAnsi="Arial" w:cs="Arial"/>
                <w:b/>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1F372CED" w14:textId="77777777" w:rsidR="00D1399F" w:rsidRDefault="00000000">
            <w:pPr>
              <w:spacing w:after="0"/>
              <w:ind w:right="5"/>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22C34B5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92D9714" w14:textId="77777777" w:rsidR="00D1399F" w:rsidRDefault="00D1399F"/>
        </w:tc>
      </w:tr>
      <w:tr w:rsidR="00D1399F" w14:paraId="37C6E63D" w14:textId="77777777">
        <w:trPr>
          <w:trHeight w:val="1119"/>
        </w:trPr>
        <w:tc>
          <w:tcPr>
            <w:tcW w:w="6116" w:type="dxa"/>
            <w:tcBorders>
              <w:top w:val="single" w:sz="8" w:space="0" w:color="000000"/>
              <w:left w:val="single" w:sz="8" w:space="0" w:color="000000"/>
              <w:bottom w:val="single" w:sz="8" w:space="0" w:color="000000"/>
              <w:right w:val="single" w:sz="8" w:space="0" w:color="000000"/>
            </w:tcBorders>
            <w:vAlign w:val="center"/>
          </w:tcPr>
          <w:p w14:paraId="7FF065BF" w14:textId="77777777" w:rsidR="00D1399F" w:rsidRDefault="00000000">
            <w:pPr>
              <w:spacing w:after="0"/>
            </w:pPr>
            <w:r>
              <w:rPr>
                <w:rFonts w:ascii="Arial" w:eastAsia="Arial" w:hAnsi="Arial" w:cs="Arial"/>
              </w:rPr>
              <w:t>Incident Investigations Case Management</w:t>
            </w:r>
          </w:p>
        </w:tc>
        <w:tc>
          <w:tcPr>
            <w:tcW w:w="6418" w:type="dxa"/>
            <w:tcBorders>
              <w:top w:val="single" w:sz="8" w:space="0" w:color="000000"/>
              <w:left w:val="single" w:sz="8" w:space="0" w:color="000000"/>
              <w:bottom w:val="single" w:sz="8" w:space="0" w:color="000000"/>
              <w:right w:val="single" w:sz="8" w:space="0" w:color="000000"/>
            </w:tcBorders>
            <w:vAlign w:val="center"/>
          </w:tcPr>
          <w:p w14:paraId="447C3EAE" w14:textId="77777777" w:rsidR="00D1399F" w:rsidRDefault="00000000">
            <w:pPr>
              <w:spacing w:after="0"/>
              <w:ind w:right="6"/>
            </w:pPr>
            <w:r>
              <w:rPr>
                <w:rFonts w:ascii="Arial" w:eastAsia="Arial" w:hAnsi="Arial" w:cs="Arial"/>
              </w:rPr>
              <w:t>Facilitate the management and analysis of all serious incidents, which are handled by Boards of Investigation. Provide analysis to uncover trends and linkages surfaced by these investigations.</w:t>
            </w:r>
          </w:p>
        </w:tc>
        <w:tc>
          <w:tcPr>
            <w:tcW w:w="3217" w:type="dxa"/>
            <w:tcBorders>
              <w:top w:val="single" w:sz="8" w:space="0" w:color="000000"/>
              <w:left w:val="single" w:sz="8" w:space="0" w:color="000000"/>
              <w:bottom w:val="single" w:sz="8" w:space="0" w:color="000000"/>
              <w:right w:val="single" w:sz="8" w:space="0" w:color="000000"/>
            </w:tcBorders>
            <w:vAlign w:val="center"/>
          </w:tcPr>
          <w:p w14:paraId="6D7D816F" w14:textId="77777777" w:rsidR="00D1399F" w:rsidRDefault="00000000">
            <w:pPr>
              <w:spacing w:after="0"/>
            </w:pPr>
            <w:r>
              <w:rPr>
                <w:rFonts w:ascii="Arial" w:eastAsia="Arial" w:hAnsi="Arial" w:cs="Arial"/>
              </w:rPr>
              <w:t>$2,400 000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02DB7291" w14:textId="77777777" w:rsidR="00D1399F" w:rsidRDefault="00000000">
            <w:pPr>
              <w:spacing w:after="0"/>
              <w:jc w:val="both"/>
            </w:pPr>
            <w:r>
              <w:rPr>
                <w:rFonts w:ascii="Arial" w:eastAsia="Arial" w:hAnsi="Arial" w:cs="Arial"/>
              </w:rPr>
              <w:t>The project is on hold due to lack of funding.</w:t>
            </w:r>
          </w:p>
        </w:tc>
      </w:tr>
      <w:tr w:rsidR="00D1399F" w14:paraId="7850E5A3" w14:textId="77777777">
        <w:trPr>
          <w:trHeight w:val="982"/>
        </w:trPr>
        <w:tc>
          <w:tcPr>
            <w:tcW w:w="6116" w:type="dxa"/>
            <w:tcBorders>
              <w:top w:val="single" w:sz="8" w:space="0" w:color="000000"/>
              <w:left w:val="single" w:sz="8" w:space="0" w:color="000000"/>
              <w:bottom w:val="single" w:sz="8" w:space="0" w:color="000000"/>
              <w:right w:val="single" w:sz="8" w:space="0" w:color="000000"/>
            </w:tcBorders>
            <w:vAlign w:val="center"/>
          </w:tcPr>
          <w:p w14:paraId="647B8987" w14:textId="77777777" w:rsidR="00D1399F" w:rsidRDefault="00000000">
            <w:pPr>
              <w:spacing w:after="0"/>
            </w:pPr>
            <w:r>
              <w:rPr>
                <w:rFonts w:ascii="Arial" w:eastAsia="Arial" w:hAnsi="Arial" w:cs="Arial"/>
              </w:rPr>
              <w:t>E-Discovery</w:t>
            </w:r>
          </w:p>
        </w:tc>
        <w:tc>
          <w:tcPr>
            <w:tcW w:w="6418" w:type="dxa"/>
            <w:tcBorders>
              <w:top w:val="single" w:sz="8" w:space="0" w:color="000000"/>
              <w:left w:val="single" w:sz="8" w:space="0" w:color="000000"/>
              <w:bottom w:val="single" w:sz="8" w:space="0" w:color="000000"/>
              <w:right w:val="single" w:sz="8" w:space="0" w:color="000000"/>
            </w:tcBorders>
          </w:tcPr>
          <w:p w14:paraId="7257E8F1" w14:textId="77777777" w:rsidR="00D1399F" w:rsidRDefault="00000000">
            <w:pPr>
              <w:spacing w:after="0"/>
            </w:pPr>
            <w:r>
              <w:rPr>
                <w:rFonts w:ascii="Arial" w:eastAsia="Arial" w:hAnsi="Arial" w:cs="Arial"/>
              </w:rPr>
              <w:t xml:space="preserve">Facilitate the production of electronic documents in support of litigation and quasi-judicial processes (e.g. Production Orders, Inquiries, Discovery, </w:t>
            </w:r>
            <w:r>
              <w:rPr>
                <w:rFonts w:ascii="Arial" w:eastAsia="Arial" w:hAnsi="Arial" w:cs="Arial"/>
                <w:i/>
              </w:rPr>
              <w:t>Canada Labour Code</w:t>
            </w:r>
            <w:r>
              <w:rPr>
                <w:rFonts w:ascii="Arial" w:eastAsia="Arial" w:hAnsi="Arial" w:cs="Arial"/>
              </w:rPr>
              <w:t>).</w:t>
            </w:r>
          </w:p>
        </w:tc>
        <w:tc>
          <w:tcPr>
            <w:tcW w:w="3217" w:type="dxa"/>
            <w:tcBorders>
              <w:top w:val="single" w:sz="8" w:space="0" w:color="000000"/>
              <w:left w:val="single" w:sz="8" w:space="0" w:color="000000"/>
              <w:bottom w:val="single" w:sz="8" w:space="0" w:color="000000"/>
              <w:right w:val="single" w:sz="8" w:space="0" w:color="000000"/>
            </w:tcBorders>
            <w:vAlign w:val="center"/>
          </w:tcPr>
          <w:p w14:paraId="31904AC8" w14:textId="77777777" w:rsidR="00D1399F" w:rsidRDefault="00000000">
            <w:pPr>
              <w:spacing w:after="0"/>
            </w:pPr>
            <w:r>
              <w:rPr>
                <w:rFonts w:ascii="Arial" w:eastAsia="Arial" w:hAnsi="Arial" w:cs="Arial"/>
              </w:rPr>
              <w:t>$6,500,000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07919D6C" w14:textId="77777777" w:rsidR="00D1399F" w:rsidRDefault="00000000">
            <w:pPr>
              <w:spacing w:after="0"/>
            </w:pPr>
            <w:r>
              <w:rPr>
                <w:rFonts w:ascii="Arial" w:eastAsia="Arial" w:hAnsi="Arial" w:cs="Arial"/>
              </w:rPr>
              <w:t>2025-03-31</w:t>
            </w:r>
          </w:p>
        </w:tc>
      </w:tr>
      <w:tr w:rsidR="00D1399F" w14:paraId="3AC13979" w14:textId="77777777">
        <w:trPr>
          <w:trHeight w:val="2115"/>
        </w:trPr>
        <w:tc>
          <w:tcPr>
            <w:tcW w:w="6116" w:type="dxa"/>
            <w:tcBorders>
              <w:top w:val="single" w:sz="8" w:space="0" w:color="000000"/>
              <w:left w:val="single" w:sz="8" w:space="0" w:color="000000"/>
              <w:bottom w:val="single" w:sz="8" w:space="0" w:color="000000"/>
              <w:right w:val="single" w:sz="8" w:space="0" w:color="000000"/>
            </w:tcBorders>
            <w:vAlign w:val="center"/>
          </w:tcPr>
          <w:p w14:paraId="5286A143" w14:textId="77777777" w:rsidR="00D1399F" w:rsidRDefault="00000000">
            <w:pPr>
              <w:spacing w:after="0"/>
            </w:pPr>
            <w:r>
              <w:rPr>
                <w:rFonts w:ascii="Arial" w:eastAsia="Arial" w:hAnsi="Arial" w:cs="Arial"/>
              </w:rPr>
              <w:t>Virtual Correctional Program Delivery</w:t>
            </w:r>
          </w:p>
        </w:tc>
        <w:tc>
          <w:tcPr>
            <w:tcW w:w="6418" w:type="dxa"/>
            <w:tcBorders>
              <w:top w:val="single" w:sz="8" w:space="0" w:color="000000"/>
              <w:left w:val="single" w:sz="8" w:space="0" w:color="000000"/>
              <w:bottom w:val="single" w:sz="8" w:space="0" w:color="000000"/>
              <w:right w:val="single" w:sz="8" w:space="0" w:color="000000"/>
            </w:tcBorders>
            <w:vAlign w:val="center"/>
          </w:tcPr>
          <w:p w14:paraId="11E57BB5" w14:textId="77777777" w:rsidR="00D1399F" w:rsidRDefault="00000000">
            <w:pPr>
              <w:spacing w:after="0"/>
            </w:pPr>
            <w:r>
              <w:rPr>
                <w:rFonts w:ascii="Arial" w:eastAsia="Arial" w:hAnsi="Arial" w:cs="Arial"/>
              </w:rPr>
              <w:t xml:space="preserve">Application to handle Correctional Program referrals and overrides, the creation and maintenance of the National Waitlist system for Programs and the National Correctional Program </w:t>
            </w:r>
          </w:p>
          <w:p w14:paraId="2BC7859A" w14:textId="77777777" w:rsidR="00D1399F" w:rsidRDefault="00000000">
            <w:pPr>
              <w:spacing w:after="0"/>
            </w:pPr>
            <w:r>
              <w:rPr>
                <w:rFonts w:ascii="Arial" w:eastAsia="Arial" w:hAnsi="Arial" w:cs="Arial"/>
              </w:rPr>
              <w:t xml:space="preserve">Schedule, as well as the incorporation of the Offender </w:t>
            </w:r>
          </w:p>
          <w:p w14:paraId="205D3D4A" w14:textId="77777777" w:rsidR="00D1399F" w:rsidRDefault="00000000">
            <w:pPr>
              <w:spacing w:after="0"/>
            </w:pPr>
            <w:r>
              <w:rPr>
                <w:rFonts w:ascii="Arial" w:eastAsia="Arial" w:hAnsi="Arial" w:cs="Arial"/>
              </w:rPr>
              <w:t>Assignment to Programs and follow-on reporting documentation. Will also incorporate an Offender Learning Management System for digital course participation.</w:t>
            </w:r>
          </w:p>
        </w:tc>
        <w:tc>
          <w:tcPr>
            <w:tcW w:w="3217" w:type="dxa"/>
            <w:tcBorders>
              <w:top w:val="single" w:sz="8" w:space="0" w:color="000000"/>
              <w:left w:val="single" w:sz="8" w:space="0" w:color="000000"/>
              <w:bottom w:val="single" w:sz="8" w:space="0" w:color="000000"/>
              <w:right w:val="single" w:sz="8" w:space="0" w:color="000000"/>
            </w:tcBorders>
            <w:vAlign w:val="center"/>
          </w:tcPr>
          <w:p w14:paraId="3404F947" w14:textId="77777777" w:rsidR="00D1399F" w:rsidRDefault="00000000">
            <w:pPr>
              <w:spacing w:after="0"/>
            </w:pPr>
            <w:r>
              <w:rPr>
                <w:rFonts w:ascii="Arial" w:eastAsia="Arial" w:hAnsi="Arial" w:cs="Arial"/>
              </w:rPr>
              <w:t>$5,100,000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3DDBF7E1" w14:textId="77777777" w:rsidR="00D1399F" w:rsidRDefault="00000000">
            <w:pPr>
              <w:spacing w:after="0"/>
            </w:pPr>
            <w:r>
              <w:rPr>
                <w:rFonts w:ascii="Arial" w:eastAsia="Arial" w:hAnsi="Arial" w:cs="Arial"/>
              </w:rPr>
              <w:t>2024-12-30</w:t>
            </w:r>
          </w:p>
        </w:tc>
      </w:tr>
      <w:tr w:rsidR="00D1399F" w14:paraId="3947E4E1" w14:textId="77777777">
        <w:trPr>
          <w:trHeight w:val="785"/>
        </w:trPr>
        <w:tc>
          <w:tcPr>
            <w:tcW w:w="6116" w:type="dxa"/>
            <w:tcBorders>
              <w:top w:val="single" w:sz="8" w:space="0" w:color="000000"/>
              <w:left w:val="single" w:sz="8" w:space="0" w:color="000000"/>
              <w:bottom w:val="single" w:sz="8" w:space="0" w:color="000000"/>
              <w:right w:val="single" w:sz="8" w:space="0" w:color="000000"/>
            </w:tcBorders>
            <w:vAlign w:val="center"/>
          </w:tcPr>
          <w:p w14:paraId="21C69C6B" w14:textId="77777777" w:rsidR="00D1399F" w:rsidRDefault="00000000">
            <w:pPr>
              <w:spacing w:after="0"/>
            </w:pPr>
            <w:r>
              <w:rPr>
                <w:rFonts w:ascii="Arial" w:eastAsia="Arial" w:hAnsi="Arial" w:cs="Arial"/>
              </w:rPr>
              <w:t>Resource Allocation Tool/Resource Management Tool Modernization</w:t>
            </w:r>
          </w:p>
        </w:tc>
        <w:tc>
          <w:tcPr>
            <w:tcW w:w="6418" w:type="dxa"/>
            <w:tcBorders>
              <w:top w:val="single" w:sz="8" w:space="0" w:color="000000"/>
              <w:left w:val="single" w:sz="8" w:space="0" w:color="000000"/>
              <w:bottom w:val="single" w:sz="8" w:space="0" w:color="000000"/>
              <w:right w:val="single" w:sz="8" w:space="0" w:color="000000"/>
            </w:tcBorders>
          </w:tcPr>
          <w:p w14:paraId="5B6B76F5" w14:textId="77777777" w:rsidR="00D1399F" w:rsidRDefault="00000000">
            <w:pPr>
              <w:spacing w:after="0"/>
            </w:pPr>
            <w:r>
              <w:rPr>
                <w:rFonts w:ascii="Arial" w:eastAsia="Arial" w:hAnsi="Arial" w:cs="Arial"/>
              </w:rPr>
              <w:t>Interim solution to bridge end-of-life current application through full implementation of the Departmental Financial Management Solution.</w:t>
            </w:r>
          </w:p>
        </w:tc>
        <w:tc>
          <w:tcPr>
            <w:tcW w:w="3217" w:type="dxa"/>
            <w:tcBorders>
              <w:top w:val="single" w:sz="8" w:space="0" w:color="000000"/>
              <w:left w:val="single" w:sz="8" w:space="0" w:color="000000"/>
              <w:bottom w:val="single" w:sz="8" w:space="0" w:color="000000"/>
              <w:right w:val="single" w:sz="8" w:space="0" w:color="000000"/>
            </w:tcBorders>
            <w:vAlign w:val="center"/>
          </w:tcPr>
          <w:p w14:paraId="44BF76C9" w14:textId="77777777" w:rsidR="00D1399F" w:rsidRDefault="00000000">
            <w:pPr>
              <w:spacing w:after="0"/>
            </w:pPr>
            <w:r>
              <w:rPr>
                <w:rFonts w:ascii="Arial" w:eastAsia="Arial" w:hAnsi="Arial" w:cs="Arial"/>
              </w:rPr>
              <w:t>$7,500,000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003CD870" w14:textId="77777777" w:rsidR="00D1399F" w:rsidRDefault="00000000">
            <w:pPr>
              <w:spacing w:after="0"/>
            </w:pPr>
            <w:r>
              <w:rPr>
                <w:rFonts w:ascii="Arial" w:eastAsia="Arial" w:hAnsi="Arial" w:cs="Arial"/>
              </w:rPr>
              <w:t>2023-11-27</w:t>
            </w:r>
          </w:p>
        </w:tc>
      </w:tr>
      <w:tr w:rsidR="00D1399F" w14:paraId="2292ADE8" w14:textId="77777777">
        <w:trPr>
          <w:trHeight w:val="1498"/>
        </w:trPr>
        <w:tc>
          <w:tcPr>
            <w:tcW w:w="6116" w:type="dxa"/>
            <w:tcBorders>
              <w:top w:val="single" w:sz="8" w:space="0" w:color="000000"/>
              <w:left w:val="single" w:sz="8" w:space="0" w:color="000000"/>
              <w:bottom w:val="single" w:sz="8" w:space="0" w:color="000000"/>
              <w:right w:val="single" w:sz="8" w:space="0" w:color="000000"/>
            </w:tcBorders>
            <w:vAlign w:val="center"/>
          </w:tcPr>
          <w:p w14:paraId="16245B51" w14:textId="77777777" w:rsidR="00D1399F" w:rsidRDefault="00000000">
            <w:pPr>
              <w:spacing w:after="0"/>
            </w:pPr>
            <w:r>
              <w:rPr>
                <w:rFonts w:ascii="Arial" w:eastAsia="Arial" w:hAnsi="Arial" w:cs="Arial"/>
              </w:rPr>
              <w:t>Correctional Planning and Decisions</w:t>
            </w:r>
          </w:p>
        </w:tc>
        <w:tc>
          <w:tcPr>
            <w:tcW w:w="6418" w:type="dxa"/>
            <w:tcBorders>
              <w:top w:val="single" w:sz="8" w:space="0" w:color="000000"/>
              <w:left w:val="single" w:sz="8" w:space="0" w:color="000000"/>
              <w:bottom w:val="single" w:sz="8" w:space="0" w:color="000000"/>
              <w:right w:val="single" w:sz="8" w:space="0" w:color="000000"/>
            </w:tcBorders>
          </w:tcPr>
          <w:p w14:paraId="0BCFF08B" w14:textId="77777777" w:rsidR="00D1399F" w:rsidRDefault="00000000">
            <w:pPr>
              <w:spacing w:after="0"/>
            </w:pPr>
            <w:r>
              <w:rPr>
                <w:rFonts w:ascii="Arial" w:eastAsia="Arial" w:hAnsi="Arial" w:cs="Arial"/>
              </w:rPr>
              <w:t>Improve the efficiency and effectiveness of the correctional planning and case preparation processes, as well as enhanced reporting, access to offender information, and the ability to develop insights on offender correctional plans and progress against these plans.</w:t>
            </w:r>
          </w:p>
        </w:tc>
        <w:tc>
          <w:tcPr>
            <w:tcW w:w="3217" w:type="dxa"/>
            <w:tcBorders>
              <w:top w:val="single" w:sz="8" w:space="0" w:color="000000"/>
              <w:left w:val="single" w:sz="8" w:space="0" w:color="000000"/>
              <w:bottom w:val="single" w:sz="8" w:space="0" w:color="000000"/>
              <w:right w:val="single" w:sz="8" w:space="0" w:color="000000"/>
            </w:tcBorders>
            <w:vAlign w:val="center"/>
          </w:tcPr>
          <w:p w14:paraId="434BCE3A" w14:textId="77777777" w:rsidR="00D1399F" w:rsidRDefault="00000000">
            <w:pPr>
              <w:spacing w:after="0"/>
            </w:pPr>
            <w:r>
              <w:rPr>
                <w:rFonts w:ascii="Arial" w:eastAsia="Arial" w:hAnsi="Arial" w:cs="Arial"/>
              </w:rPr>
              <w:t>$6,400,000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4E3356B8" w14:textId="77777777" w:rsidR="00D1399F" w:rsidRDefault="00000000">
            <w:pPr>
              <w:spacing w:after="0"/>
            </w:pPr>
            <w:r>
              <w:rPr>
                <w:rFonts w:ascii="Arial" w:eastAsia="Arial" w:hAnsi="Arial" w:cs="Arial"/>
              </w:rPr>
              <w:t>2023-12-30</w:t>
            </w:r>
          </w:p>
        </w:tc>
      </w:tr>
      <w:tr w:rsidR="00D1399F" w14:paraId="2F9BB9FF" w14:textId="77777777">
        <w:trPr>
          <w:trHeight w:val="1236"/>
        </w:trPr>
        <w:tc>
          <w:tcPr>
            <w:tcW w:w="6116" w:type="dxa"/>
            <w:tcBorders>
              <w:top w:val="single" w:sz="8" w:space="0" w:color="000000"/>
              <w:left w:val="single" w:sz="8" w:space="0" w:color="000000"/>
              <w:bottom w:val="single" w:sz="8" w:space="0" w:color="000000"/>
              <w:right w:val="single" w:sz="8" w:space="0" w:color="000000"/>
            </w:tcBorders>
            <w:vAlign w:val="center"/>
          </w:tcPr>
          <w:p w14:paraId="702667AF" w14:textId="77777777" w:rsidR="00D1399F" w:rsidRDefault="00000000">
            <w:pPr>
              <w:spacing w:after="0"/>
              <w:ind w:right="9"/>
            </w:pPr>
            <w:r>
              <w:rPr>
                <w:rFonts w:ascii="Arial" w:eastAsia="Arial" w:hAnsi="Arial" w:cs="Arial"/>
              </w:rPr>
              <w:t>Structured Intervention Units - National Deployment and WiFi</w:t>
            </w:r>
          </w:p>
        </w:tc>
        <w:tc>
          <w:tcPr>
            <w:tcW w:w="6418" w:type="dxa"/>
            <w:tcBorders>
              <w:top w:val="single" w:sz="8" w:space="0" w:color="000000"/>
              <w:left w:val="single" w:sz="8" w:space="0" w:color="000000"/>
              <w:bottom w:val="single" w:sz="8" w:space="0" w:color="000000"/>
              <w:right w:val="single" w:sz="8" w:space="0" w:color="000000"/>
            </w:tcBorders>
          </w:tcPr>
          <w:p w14:paraId="0C648C94" w14:textId="77777777" w:rsidR="00D1399F" w:rsidRDefault="00000000">
            <w:pPr>
              <w:spacing w:after="0"/>
            </w:pPr>
            <w:r>
              <w:rPr>
                <w:rFonts w:ascii="Arial" w:eastAsia="Arial" w:hAnsi="Arial" w:cs="Arial"/>
              </w:rPr>
              <w:t>Offender Management Solution add-on, created to meet reporting requirements of Structured Intervention Units across Canada. Involves the use of mobile technology and Wi-Fi for active reporting.</w:t>
            </w:r>
          </w:p>
        </w:tc>
        <w:tc>
          <w:tcPr>
            <w:tcW w:w="3217" w:type="dxa"/>
            <w:tcBorders>
              <w:top w:val="single" w:sz="8" w:space="0" w:color="000000"/>
              <w:left w:val="single" w:sz="8" w:space="0" w:color="000000"/>
              <w:bottom w:val="single" w:sz="8" w:space="0" w:color="000000"/>
              <w:right w:val="single" w:sz="8" w:space="0" w:color="000000"/>
            </w:tcBorders>
            <w:vAlign w:val="center"/>
          </w:tcPr>
          <w:p w14:paraId="0871C1BE" w14:textId="77777777" w:rsidR="00D1399F" w:rsidRDefault="00000000">
            <w:pPr>
              <w:spacing w:after="0"/>
            </w:pPr>
            <w:r>
              <w:rPr>
                <w:rFonts w:ascii="Arial" w:eastAsia="Arial" w:hAnsi="Arial" w:cs="Arial"/>
              </w:rPr>
              <w:t>$11,300,000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0F223D70" w14:textId="77777777" w:rsidR="00D1399F" w:rsidRDefault="00000000">
            <w:pPr>
              <w:spacing w:after="0"/>
            </w:pPr>
            <w:r>
              <w:rPr>
                <w:rFonts w:ascii="Arial" w:eastAsia="Arial" w:hAnsi="Arial" w:cs="Arial"/>
              </w:rPr>
              <w:t>2022-09-30</w:t>
            </w:r>
          </w:p>
        </w:tc>
      </w:tr>
    </w:tbl>
    <w:p w14:paraId="043B29FB" w14:textId="77777777" w:rsidR="00D1399F" w:rsidRDefault="00D1399F">
      <w:pPr>
        <w:spacing w:after="0"/>
        <w:ind w:left="-559" w:right="19219"/>
      </w:pPr>
    </w:p>
    <w:tbl>
      <w:tblPr>
        <w:tblStyle w:val="TableGrid"/>
        <w:tblW w:w="18982" w:type="dxa"/>
        <w:tblInd w:w="-41" w:type="dxa"/>
        <w:tblCellMar>
          <w:top w:w="7" w:type="dxa"/>
          <w:left w:w="41" w:type="dxa"/>
          <w:bottom w:w="0" w:type="dxa"/>
          <w:right w:w="0" w:type="dxa"/>
        </w:tblCellMar>
        <w:tblLook w:val="04A0" w:firstRow="1" w:lastRow="0" w:firstColumn="1" w:lastColumn="0" w:noHBand="0" w:noVBand="1"/>
      </w:tblPr>
      <w:tblGrid>
        <w:gridCol w:w="6116"/>
        <w:gridCol w:w="6418"/>
        <w:gridCol w:w="3217"/>
        <w:gridCol w:w="3231"/>
      </w:tblGrid>
      <w:tr w:rsidR="00D1399F" w14:paraId="0BBD5DCB" w14:textId="77777777">
        <w:trPr>
          <w:trHeight w:val="466"/>
        </w:trPr>
        <w:tc>
          <w:tcPr>
            <w:tcW w:w="18982" w:type="dxa"/>
            <w:gridSpan w:val="4"/>
            <w:tcBorders>
              <w:top w:val="single" w:sz="8" w:space="0" w:color="000000"/>
              <w:left w:val="single" w:sz="8" w:space="0" w:color="000000"/>
              <w:bottom w:val="single" w:sz="8" w:space="0" w:color="000000"/>
              <w:right w:val="single" w:sz="8" w:space="0" w:color="000000"/>
            </w:tcBorders>
            <w:vAlign w:val="center"/>
          </w:tcPr>
          <w:p w14:paraId="6CC63A74" w14:textId="77777777" w:rsidR="00D1399F" w:rsidRDefault="00000000">
            <w:pPr>
              <w:spacing w:after="0"/>
              <w:ind w:right="27"/>
              <w:jc w:val="center"/>
            </w:pPr>
            <w:r>
              <w:rPr>
                <w:rFonts w:ascii="Arial" w:eastAsia="Arial" w:hAnsi="Arial" w:cs="Arial"/>
                <w:b/>
              </w:rPr>
              <w:t>what are the details of each project, including the</w:t>
            </w:r>
          </w:p>
        </w:tc>
      </w:tr>
      <w:tr w:rsidR="00D1399F" w14:paraId="2250D89F" w14:textId="77777777">
        <w:trPr>
          <w:trHeight w:val="269"/>
        </w:trPr>
        <w:tc>
          <w:tcPr>
            <w:tcW w:w="12534" w:type="dxa"/>
            <w:gridSpan w:val="2"/>
            <w:tcBorders>
              <w:top w:val="single" w:sz="8" w:space="0" w:color="000000"/>
              <w:left w:val="single" w:sz="8" w:space="0" w:color="000000"/>
              <w:bottom w:val="single" w:sz="8" w:space="0" w:color="000000"/>
              <w:right w:val="single" w:sz="8" w:space="0" w:color="000000"/>
            </w:tcBorders>
          </w:tcPr>
          <w:p w14:paraId="7AC3ECB7" w14:textId="77777777" w:rsidR="00D1399F" w:rsidRDefault="00000000">
            <w:pPr>
              <w:spacing w:after="0"/>
              <w:ind w:right="19"/>
              <w:jc w:val="center"/>
            </w:pPr>
            <w:r>
              <w:rPr>
                <w:rFonts w:ascii="Arial" w:eastAsia="Arial" w:hAnsi="Arial" w:cs="Arial"/>
                <w:b/>
                <w:color w:val="333333"/>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495D1C9E" w14:textId="77777777" w:rsidR="00D1399F" w:rsidRDefault="00000000">
            <w:pPr>
              <w:spacing w:after="0"/>
              <w:ind w:right="27"/>
              <w:jc w:val="center"/>
            </w:pPr>
            <w:r>
              <w:rPr>
                <w:rFonts w:ascii="Arial" w:eastAsia="Arial" w:hAnsi="Arial" w:cs="Arial"/>
                <w:b/>
                <w:color w:val="333333"/>
              </w:rPr>
              <w:t>(ii) total budget</w:t>
            </w:r>
          </w:p>
        </w:tc>
        <w:tc>
          <w:tcPr>
            <w:tcW w:w="3231" w:type="dxa"/>
            <w:vMerge w:val="restart"/>
            <w:tcBorders>
              <w:top w:val="single" w:sz="8" w:space="0" w:color="000000"/>
              <w:left w:val="single" w:sz="8" w:space="0" w:color="000000"/>
              <w:bottom w:val="single" w:sz="8" w:space="0" w:color="000000"/>
              <w:right w:val="single" w:sz="8" w:space="0" w:color="000000"/>
            </w:tcBorders>
          </w:tcPr>
          <w:p w14:paraId="141FC838" w14:textId="77777777" w:rsidR="00D1399F" w:rsidRDefault="00000000">
            <w:pPr>
              <w:spacing w:after="0"/>
              <w:ind w:left="18"/>
              <w:jc w:val="center"/>
            </w:pPr>
            <w:r>
              <w:rPr>
                <w:rFonts w:ascii="Arial" w:eastAsia="Arial" w:hAnsi="Arial" w:cs="Arial"/>
                <w:b/>
                <w:color w:val="333333"/>
              </w:rPr>
              <w:t>(iii) estimated completion date</w:t>
            </w:r>
          </w:p>
        </w:tc>
      </w:tr>
      <w:tr w:rsidR="00D1399F" w14:paraId="3DF04473" w14:textId="77777777">
        <w:trPr>
          <w:trHeight w:val="319"/>
        </w:trPr>
        <w:tc>
          <w:tcPr>
            <w:tcW w:w="6116" w:type="dxa"/>
            <w:tcBorders>
              <w:top w:val="single" w:sz="8" w:space="0" w:color="000000"/>
              <w:left w:val="single" w:sz="8" w:space="0" w:color="000000"/>
              <w:bottom w:val="single" w:sz="8" w:space="0" w:color="000000"/>
              <w:right w:val="single" w:sz="8" w:space="0" w:color="000000"/>
            </w:tcBorders>
          </w:tcPr>
          <w:p w14:paraId="12932228" w14:textId="77777777" w:rsidR="00D1399F" w:rsidRDefault="00000000">
            <w:pPr>
              <w:spacing w:after="0"/>
              <w:ind w:right="21"/>
              <w:jc w:val="center"/>
            </w:pPr>
            <w:r>
              <w:rPr>
                <w:rFonts w:ascii="Arial" w:eastAsia="Arial" w:hAnsi="Arial" w:cs="Arial"/>
                <w:b/>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31921C91"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4D5EBDD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6A4DE48" w14:textId="77777777" w:rsidR="00D1399F" w:rsidRDefault="00D1399F"/>
        </w:tc>
      </w:tr>
      <w:tr w:rsidR="00D1399F" w14:paraId="05E4E6B9" w14:textId="77777777">
        <w:trPr>
          <w:trHeight w:val="1258"/>
        </w:trPr>
        <w:tc>
          <w:tcPr>
            <w:tcW w:w="6116" w:type="dxa"/>
            <w:tcBorders>
              <w:top w:val="single" w:sz="8" w:space="0" w:color="000000"/>
              <w:left w:val="single" w:sz="8" w:space="0" w:color="000000"/>
              <w:bottom w:val="single" w:sz="8" w:space="0" w:color="000000"/>
              <w:right w:val="single" w:sz="8" w:space="0" w:color="000000"/>
            </w:tcBorders>
            <w:vAlign w:val="center"/>
          </w:tcPr>
          <w:p w14:paraId="457ED6E1" w14:textId="77777777" w:rsidR="00D1399F" w:rsidRDefault="00000000">
            <w:pPr>
              <w:spacing w:after="0"/>
            </w:pPr>
            <w:r>
              <w:rPr>
                <w:rFonts w:ascii="Arial" w:eastAsia="Arial" w:hAnsi="Arial" w:cs="Arial"/>
              </w:rPr>
              <w:t>National Intercept Centre</w:t>
            </w:r>
          </w:p>
        </w:tc>
        <w:tc>
          <w:tcPr>
            <w:tcW w:w="6418" w:type="dxa"/>
            <w:tcBorders>
              <w:top w:val="single" w:sz="8" w:space="0" w:color="000000"/>
              <w:left w:val="single" w:sz="8" w:space="0" w:color="000000"/>
              <w:bottom w:val="single" w:sz="8" w:space="0" w:color="000000"/>
              <w:right w:val="single" w:sz="8" w:space="0" w:color="000000"/>
            </w:tcBorders>
          </w:tcPr>
          <w:p w14:paraId="2E064D2E" w14:textId="77777777" w:rsidR="00D1399F" w:rsidRDefault="00000000">
            <w:pPr>
              <w:spacing w:after="0"/>
            </w:pPr>
            <w:r>
              <w:rPr>
                <w:rFonts w:ascii="Arial" w:eastAsia="Arial" w:hAnsi="Arial" w:cs="Arial"/>
              </w:rPr>
              <w:t xml:space="preserve">Creation of the physical and Information </w:t>
            </w:r>
          </w:p>
          <w:p w14:paraId="42CBB693" w14:textId="77777777" w:rsidR="00D1399F" w:rsidRDefault="00000000">
            <w:pPr>
              <w:spacing w:after="0"/>
            </w:pPr>
            <w:r>
              <w:rPr>
                <w:rFonts w:ascii="Arial" w:eastAsia="Arial" w:hAnsi="Arial" w:cs="Arial"/>
              </w:rPr>
              <w:t>Management/Information Technology infrastructure responsible for the streamlining and improvement of process requirements under the CSC National Intercept Program.</w:t>
            </w:r>
          </w:p>
        </w:tc>
        <w:tc>
          <w:tcPr>
            <w:tcW w:w="3217" w:type="dxa"/>
            <w:tcBorders>
              <w:top w:val="single" w:sz="8" w:space="0" w:color="000000"/>
              <w:left w:val="single" w:sz="8" w:space="0" w:color="000000"/>
              <w:bottom w:val="single" w:sz="8" w:space="0" w:color="000000"/>
              <w:right w:val="single" w:sz="8" w:space="0" w:color="000000"/>
            </w:tcBorders>
            <w:vAlign w:val="center"/>
          </w:tcPr>
          <w:p w14:paraId="1C280F94" w14:textId="77777777" w:rsidR="00D1399F" w:rsidRDefault="00000000">
            <w:pPr>
              <w:spacing w:after="0"/>
            </w:pPr>
            <w:r>
              <w:rPr>
                <w:rFonts w:ascii="Arial" w:eastAsia="Arial" w:hAnsi="Arial" w:cs="Arial"/>
              </w:rPr>
              <w:t>$3,400,000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47EA6301" w14:textId="77777777" w:rsidR="00D1399F" w:rsidRDefault="00000000">
            <w:pPr>
              <w:spacing w:after="0"/>
            </w:pPr>
            <w:r>
              <w:rPr>
                <w:rFonts w:ascii="Arial" w:eastAsia="Arial" w:hAnsi="Arial" w:cs="Arial"/>
              </w:rPr>
              <w:t>2022-07-29</w:t>
            </w:r>
          </w:p>
        </w:tc>
      </w:tr>
      <w:tr w:rsidR="00D1399F" w14:paraId="795580BA" w14:textId="77777777">
        <w:trPr>
          <w:trHeight w:val="734"/>
        </w:trPr>
        <w:tc>
          <w:tcPr>
            <w:tcW w:w="6116" w:type="dxa"/>
            <w:tcBorders>
              <w:top w:val="single" w:sz="8" w:space="0" w:color="000000"/>
              <w:left w:val="single" w:sz="8" w:space="0" w:color="000000"/>
              <w:bottom w:val="single" w:sz="8" w:space="0" w:color="000000"/>
              <w:right w:val="single" w:sz="8" w:space="0" w:color="000000"/>
            </w:tcBorders>
            <w:vAlign w:val="center"/>
          </w:tcPr>
          <w:p w14:paraId="3973F404" w14:textId="77777777" w:rsidR="00D1399F" w:rsidRDefault="00000000">
            <w:pPr>
              <w:spacing w:after="0"/>
            </w:pPr>
            <w:r>
              <w:rPr>
                <w:rFonts w:ascii="Arial" w:eastAsia="Arial" w:hAnsi="Arial" w:cs="Arial"/>
              </w:rPr>
              <w:t>Workload Migration and Application Modernization Part 1</w:t>
            </w:r>
          </w:p>
        </w:tc>
        <w:tc>
          <w:tcPr>
            <w:tcW w:w="6418" w:type="dxa"/>
            <w:tcBorders>
              <w:top w:val="single" w:sz="8" w:space="0" w:color="000000"/>
              <w:left w:val="single" w:sz="8" w:space="0" w:color="000000"/>
              <w:bottom w:val="single" w:sz="8" w:space="0" w:color="000000"/>
              <w:right w:val="single" w:sz="8" w:space="0" w:color="000000"/>
            </w:tcBorders>
            <w:vAlign w:val="center"/>
          </w:tcPr>
          <w:p w14:paraId="306508C2" w14:textId="77777777" w:rsidR="00D1399F" w:rsidRDefault="00000000">
            <w:pPr>
              <w:spacing w:after="0"/>
            </w:pPr>
            <w:r>
              <w:rPr>
                <w:rFonts w:ascii="Arial" w:eastAsia="Arial" w:hAnsi="Arial" w:cs="Arial"/>
              </w:rPr>
              <w:t>Modernization and transition of initial batch of current applications to end-state data centers and cloud computing.</w:t>
            </w:r>
          </w:p>
        </w:tc>
        <w:tc>
          <w:tcPr>
            <w:tcW w:w="3217" w:type="dxa"/>
            <w:tcBorders>
              <w:top w:val="single" w:sz="8" w:space="0" w:color="000000"/>
              <w:left w:val="single" w:sz="8" w:space="0" w:color="000000"/>
              <w:bottom w:val="single" w:sz="8" w:space="0" w:color="000000"/>
              <w:right w:val="single" w:sz="8" w:space="0" w:color="000000"/>
            </w:tcBorders>
            <w:vAlign w:val="center"/>
          </w:tcPr>
          <w:p w14:paraId="2F0DC302" w14:textId="77777777" w:rsidR="00D1399F" w:rsidRDefault="00000000">
            <w:pPr>
              <w:spacing w:after="0"/>
            </w:pPr>
            <w:r>
              <w:rPr>
                <w:rFonts w:ascii="Arial" w:eastAsia="Arial" w:hAnsi="Arial" w:cs="Arial"/>
              </w:rPr>
              <w:t>$4,370,000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3DFEF6F9" w14:textId="77777777" w:rsidR="00D1399F" w:rsidRDefault="00000000">
            <w:pPr>
              <w:spacing w:after="0"/>
            </w:pPr>
            <w:r>
              <w:rPr>
                <w:rFonts w:ascii="Arial" w:eastAsia="Arial" w:hAnsi="Arial" w:cs="Arial"/>
              </w:rPr>
              <w:t>2023-03-31</w:t>
            </w:r>
          </w:p>
        </w:tc>
      </w:tr>
      <w:tr w:rsidR="00D1399F" w14:paraId="643EDE04" w14:textId="77777777">
        <w:trPr>
          <w:trHeight w:val="1162"/>
        </w:trPr>
        <w:tc>
          <w:tcPr>
            <w:tcW w:w="6116" w:type="dxa"/>
            <w:tcBorders>
              <w:top w:val="single" w:sz="8" w:space="0" w:color="000000"/>
              <w:left w:val="single" w:sz="8" w:space="0" w:color="000000"/>
              <w:bottom w:val="single" w:sz="8" w:space="0" w:color="000000"/>
              <w:right w:val="single" w:sz="8" w:space="0" w:color="000000"/>
            </w:tcBorders>
            <w:vAlign w:val="center"/>
          </w:tcPr>
          <w:p w14:paraId="60384A57" w14:textId="77777777" w:rsidR="00D1399F" w:rsidRDefault="00000000">
            <w:pPr>
              <w:spacing w:after="0"/>
            </w:pPr>
            <w:r>
              <w:rPr>
                <w:rFonts w:ascii="Arial" w:eastAsia="Arial" w:hAnsi="Arial" w:cs="Arial"/>
              </w:rPr>
              <w:t>Network Stabilization</w:t>
            </w:r>
          </w:p>
        </w:tc>
        <w:tc>
          <w:tcPr>
            <w:tcW w:w="6418" w:type="dxa"/>
            <w:tcBorders>
              <w:top w:val="single" w:sz="8" w:space="0" w:color="000000"/>
              <w:left w:val="single" w:sz="8" w:space="0" w:color="000000"/>
              <w:bottom w:val="single" w:sz="8" w:space="0" w:color="000000"/>
              <w:right w:val="single" w:sz="8" w:space="0" w:color="000000"/>
            </w:tcBorders>
          </w:tcPr>
          <w:p w14:paraId="6A88E5A9" w14:textId="77777777" w:rsidR="00D1399F" w:rsidRDefault="00000000">
            <w:pPr>
              <w:spacing w:after="0"/>
              <w:ind w:right="16"/>
            </w:pPr>
            <w:r>
              <w:rPr>
                <w:rFonts w:ascii="Arial" w:eastAsia="Arial" w:hAnsi="Arial" w:cs="Arial"/>
              </w:rPr>
              <w:t>Stabilization of current digital network through wide area network equipment upgrades to address overdue capacity demand and sustainment of ongoing activities to monitor and manage network traffic.</w:t>
            </w:r>
          </w:p>
        </w:tc>
        <w:tc>
          <w:tcPr>
            <w:tcW w:w="3217" w:type="dxa"/>
            <w:tcBorders>
              <w:top w:val="single" w:sz="8" w:space="0" w:color="000000"/>
              <w:left w:val="single" w:sz="8" w:space="0" w:color="000000"/>
              <w:bottom w:val="single" w:sz="8" w:space="0" w:color="000000"/>
              <w:right w:val="single" w:sz="8" w:space="0" w:color="000000"/>
            </w:tcBorders>
            <w:vAlign w:val="center"/>
          </w:tcPr>
          <w:p w14:paraId="20DF807A" w14:textId="77777777" w:rsidR="00D1399F" w:rsidRDefault="00000000">
            <w:pPr>
              <w:spacing w:after="0"/>
            </w:pPr>
            <w:r>
              <w:rPr>
                <w:rFonts w:ascii="Arial" w:eastAsia="Arial" w:hAnsi="Arial" w:cs="Arial"/>
              </w:rPr>
              <w:t>$13,400,000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39509A5E" w14:textId="77777777" w:rsidR="00D1399F" w:rsidRDefault="00000000">
            <w:pPr>
              <w:spacing w:after="0"/>
            </w:pPr>
            <w:r>
              <w:rPr>
                <w:rFonts w:ascii="Arial" w:eastAsia="Arial" w:hAnsi="Arial" w:cs="Arial"/>
              </w:rPr>
              <w:t>2027-03-31</w:t>
            </w:r>
          </w:p>
        </w:tc>
      </w:tr>
      <w:tr w:rsidR="00D1399F" w14:paraId="33531E30" w14:textId="77777777">
        <w:trPr>
          <w:trHeight w:val="1498"/>
        </w:trPr>
        <w:tc>
          <w:tcPr>
            <w:tcW w:w="6116" w:type="dxa"/>
            <w:tcBorders>
              <w:top w:val="single" w:sz="8" w:space="0" w:color="000000"/>
              <w:left w:val="single" w:sz="8" w:space="0" w:color="000000"/>
              <w:bottom w:val="single" w:sz="8" w:space="0" w:color="000000"/>
              <w:right w:val="single" w:sz="8" w:space="0" w:color="000000"/>
            </w:tcBorders>
            <w:vAlign w:val="center"/>
          </w:tcPr>
          <w:p w14:paraId="5AD81F6F" w14:textId="77777777" w:rsidR="00D1399F" w:rsidRDefault="00000000">
            <w:pPr>
              <w:spacing w:after="0"/>
            </w:pPr>
            <w:r>
              <w:rPr>
                <w:rFonts w:ascii="Arial" w:eastAsia="Arial" w:hAnsi="Arial" w:cs="Arial"/>
              </w:rPr>
              <w:t xml:space="preserve">Common Enterprise Desktop 5 </w:t>
            </w:r>
          </w:p>
        </w:tc>
        <w:tc>
          <w:tcPr>
            <w:tcW w:w="6418" w:type="dxa"/>
            <w:tcBorders>
              <w:top w:val="single" w:sz="8" w:space="0" w:color="000000"/>
              <w:left w:val="single" w:sz="8" w:space="0" w:color="000000"/>
              <w:bottom w:val="single" w:sz="8" w:space="0" w:color="000000"/>
              <w:right w:val="single" w:sz="8" w:space="0" w:color="000000"/>
            </w:tcBorders>
          </w:tcPr>
          <w:p w14:paraId="303AD951" w14:textId="77777777" w:rsidR="00D1399F" w:rsidRDefault="00000000">
            <w:pPr>
              <w:spacing w:after="0"/>
            </w:pPr>
            <w:r>
              <w:rPr>
                <w:rFonts w:ascii="Arial" w:eastAsia="Arial" w:hAnsi="Arial" w:cs="Arial"/>
              </w:rPr>
              <w:t>Build and deploy the updated iteration of a Common Enterprise Desktop for CSC/PBC/Office of the Correctional Investigator that addresses changing requirements for operating systems, office productivity software, internet browser and security configurations, and core software.</w:t>
            </w:r>
          </w:p>
        </w:tc>
        <w:tc>
          <w:tcPr>
            <w:tcW w:w="3217" w:type="dxa"/>
            <w:tcBorders>
              <w:top w:val="single" w:sz="8" w:space="0" w:color="000000"/>
              <w:left w:val="single" w:sz="8" w:space="0" w:color="000000"/>
              <w:bottom w:val="single" w:sz="8" w:space="0" w:color="000000"/>
              <w:right w:val="single" w:sz="8" w:space="0" w:color="000000"/>
            </w:tcBorders>
            <w:vAlign w:val="center"/>
          </w:tcPr>
          <w:p w14:paraId="5CAFB2CB" w14:textId="77777777" w:rsidR="00D1399F" w:rsidRDefault="00000000">
            <w:pPr>
              <w:spacing w:after="0"/>
            </w:pPr>
            <w:r>
              <w:rPr>
                <w:rFonts w:ascii="Arial" w:eastAsia="Arial" w:hAnsi="Arial" w:cs="Arial"/>
              </w:rPr>
              <w:t>$10,500,000</w:t>
            </w:r>
          </w:p>
        </w:tc>
        <w:tc>
          <w:tcPr>
            <w:tcW w:w="3231" w:type="dxa"/>
            <w:tcBorders>
              <w:top w:val="single" w:sz="8" w:space="0" w:color="000000"/>
              <w:left w:val="single" w:sz="8" w:space="0" w:color="000000"/>
              <w:bottom w:val="single" w:sz="8" w:space="0" w:color="000000"/>
              <w:right w:val="single" w:sz="8" w:space="0" w:color="000000"/>
            </w:tcBorders>
            <w:vAlign w:val="center"/>
          </w:tcPr>
          <w:p w14:paraId="5B6B02B1" w14:textId="77777777" w:rsidR="00D1399F" w:rsidRDefault="00000000">
            <w:pPr>
              <w:spacing w:after="0"/>
            </w:pPr>
            <w:r>
              <w:rPr>
                <w:rFonts w:ascii="Arial" w:eastAsia="Arial" w:hAnsi="Arial" w:cs="Arial"/>
              </w:rPr>
              <w:t>2023-06-30</w:t>
            </w:r>
          </w:p>
        </w:tc>
      </w:tr>
    </w:tbl>
    <w:p w14:paraId="16B9E1C5" w14:textId="77777777" w:rsidR="00D1399F" w:rsidRDefault="00D1399F">
      <w:pPr>
        <w:sectPr w:rsidR="00D1399F">
          <w:headerReference w:type="even" r:id="rId1599"/>
          <w:headerReference w:type="default" r:id="rId1600"/>
          <w:footerReference w:type="even" r:id="rId1601"/>
          <w:footerReference w:type="default" r:id="rId1602"/>
          <w:headerReference w:type="first" r:id="rId1603"/>
          <w:footerReference w:type="first" r:id="rId1604"/>
          <w:pgSz w:w="20160" w:h="12240" w:orient="landscape"/>
          <w:pgMar w:top="1440" w:right="941" w:bottom="1306" w:left="559" w:header="761" w:footer="774" w:gutter="0"/>
          <w:pgNumType w:start="1"/>
          <w:cols w:space="720"/>
          <w:titlePg/>
        </w:sectPr>
      </w:pPr>
    </w:p>
    <w:p w14:paraId="7416FD3B" w14:textId="77777777" w:rsidR="00D1399F" w:rsidRDefault="00000000">
      <w:pPr>
        <w:pStyle w:val="Heading4"/>
        <w:spacing w:after="358" w:line="264" w:lineRule="auto"/>
        <w:ind w:left="361"/>
        <w:jc w:val="center"/>
      </w:pPr>
      <w:r>
        <w:rPr>
          <w:b/>
          <w:sz w:val="22"/>
        </w:rPr>
        <w:t>Q-505</w:t>
      </w:r>
    </w:p>
    <w:p w14:paraId="30FDC941" w14:textId="77777777" w:rsidR="00D1399F" w:rsidRDefault="00000000">
      <w:pPr>
        <w:spacing w:after="503"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131E902B" w14:textId="77777777" w:rsidR="00D1399F" w:rsidRDefault="00000000">
      <w:pPr>
        <w:spacing w:after="11" w:line="247" w:lineRule="auto"/>
        <w:ind w:left="7" w:hanging="10"/>
      </w:pPr>
      <w:r>
        <w:rPr>
          <w:rFonts w:ascii="Arial" w:eastAsia="Arial" w:hAnsi="Arial" w:cs="Arial"/>
          <w:b/>
        </w:rPr>
        <w:t xml:space="preserve">NAME OF ORGANIZATION: </w:t>
      </w:r>
      <w:r>
        <w:rPr>
          <w:rFonts w:ascii="Arial" w:eastAsia="Arial" w:hAnsi="Arial" w:cs="Arial"/>
        </w:rPr>
        <w:t>Royal Canadian Mounted Police (RCMP)</w:t>
      </w:r>
    </w:p>
    <w:tbl>
      <w:tblPr>
        <w:tblStyle w:val="TableGrid"/>
        <w:tblW w:w="19073" w:type="dxa"/>
        <w:tblInd w:w="-41" w:type="dxa"/>
        <w:tblCellMar>
          <w:top w:w="0" w:type="dxa"/>
          <w:left w:w="41" w:type="dxa"/>
          <w:bottom w:w="0" w:type="dxa"/>
          <w:right w:w="32" w:type="dxa"/>
        </w:tblCellMar>
        <w:tblLook w:val="04A0" w:firstRow="1" w:lastRow="0" w:firstColumn="1" w:lastColumn="0" w:noHBand="0" w:noVBand="1"/>
      </w:tblPr>
      <w:tblGrid>
        <w:gridCol w:w="3747"/>
        <w:gridCol w:w="9150"/>
        <w:gridCol w:w="2230"/>
        <w:gridCol w:w="3946"/>
      </w:tblGrid>
      <w:tr w:rsidR="00D1399F" w14:paraId="66B9889C" w14:textId="77777777">
        <w:trPr>
          <w:trHeight w:val="269"/>
        </w:trPr>
        <w:tc>
          <w:tcPr>
            <w:tcW w:w="15127" w:type="dxa"/>
            <w:gridSpan w:val="3"/>
            <w:tcBorders>
              <w:top w:val="single" w:sz="8" w:space="0" w:color="000000"/>
              <w:left w:val="single" w:sz="8" w:space="0" w:color="000000"/>
              <w:bottom w:val="single" w:sz="8" w:space="0" w:color="000000"/>
              <w:right w:val="nil"/>
            </w:tcBorders>
          </w:tcPr>
          <w:p w14:paraId="168D7506" w14:textId="77777777" w:rsidR="00D1399F" w:rsidRDefault="00000000">
            <w:pPr>
              <w:spacing w:after="0"/>
              <w:ind w:left="6908"/>
            </w:pPr>
            <w:r>
              <w:rPr>
                <w:rFonts w:ascii="Arial" w:eastAsia="Arial" w:hAnsi="Arial" w:cs="Arial"/>
                <w:b/>
              </w:rPr>
              <w:t>what are the details of each project, including the</w:t>
            </w:r>
          </w:p>
        </w:tc>
        <w:tc>
          <w:tcPr>
            <w:tcW w:w="3946" w:type="dxa"/>
            <w:tcBorders>
              <w:top w:val="single" w:sz="8" w:space="0" w:color="000000"/>
              <w:left w:val="nil"/>
              <w:bottom w:val="single" w:sz="8" w:space="0" w:color="000000"/>
              <w:right w:val="single" w:sz="8" w:space="0" w:color="000000"/>
            </w:tcBorders>
          </w:tcPr>
          <w:p w14:paraId="4BCF31E2" w14:textId="77777777" w:rsidR="00D1399F" w:rsidRDefault="00D1399F"/>
        </w:tc>
      </w:tr>
      <w:tr w:rsidR="00D1399F" w14:paraId="15B5C75A" w14:textId="77777777">
        <w:trPr>
          <w:trHeight w:val="269"/>
        </w:trPr>
        <w:tc>
          <w:tcPr>
            <w:tcW w:w="12897" w:type="dxa"/>
            <w:gridSpan w:val="2"/>
            <w:tcBorders>
              <w:top w:val="single" w:sz="8" w:space="0" w:color="000000"/>
              <w:left w:val="single" w:sz="8" w:space="0" w:color="000000"/>
              <w:bottom w:val="single" w:sz="8" w:space="0" w:color="000000"/>
              <w:right w:val="single" w:sz="8" w:space="0" w:color="000000"/>
            </w:tcBorders>
          </w:tcPr>
          <w:p w14:paraId="76BABCE2" w14:textId="77777777" w:rsidR="00D1399F" w:rsidRDefault="00000000">
            <w:pPr>
              <w:spacing w:after="0"/>
              <w:ind w:left="11"/>
              <w:jc w:val="center"/>
            </w:pPr>
            <w:r>
              <w:rPr>
                <w:rFonts w:ascii="Arial" w:eastAsia="Arial" w:hAnsi="Arial" w:cs="Arial"/>
                <w:b/>
                <w:color w:val="333333"/>
              </w:rPr>
              <w:t>(i) project description and summary</w:t>
            </w:r>
          </w:p>
        </w:tc>
        <w:tc>
          <w:tcPr>
            <w:tcW w:w="2230" w:type="dxa"/>
            <w:vMerge w:val="restart"/>
            <w:tcBorders>
              <w:top w:val="single" w:sz="8" w:space="0" w:color="000000"/>
              <w:left w:val="single" w:sz="8" w:space="0" w:color="000000"/>
              <w:bottom w:val="single" w:sz="8" w:space="0" w:color="000000"/>
              <w:right w:val="single" w:sz="8" w:space="0" w:color="000000"/>
            </w:tcBorders>
            <w:vAlign w:val="center"/>
          </w:tcPr>
          <w:p w14:paraId="74ED1FBC" w14:textId="77777777" w:rsidR="00D1399F" w:rsidRDefault="00000000">
            <w:pPr>
              <w:spacing w:after="0"/>
              <w:ind w:left="8"/>
              <w:jc w:val="center"/>
            </w:pPr>
            <w:r>
              <w:rPr>
                <w:rFonts w:ascii="Arial" w:eastAsia="Arial" w:hAnsi="Arial" w:cs="Arial"/>
                <w:b/>
                <w:color w:val="333333"/>
              </w:rPr>
              <w:t>(ii) total budget</w:t>
            </w:r>
          </w:p>
        </w:tc>
        <w:tc>
          <w:tcPr>
            <w:tcW w:w="3946" w:type="dxa"/>
            <w:vMerge w:val="restart"/>
            <w:tcBorders>
              <w:top w:val="single" w:sz="8" w:space="0" w:color="000000"/>
              <w:left w:val="single" w:sz="8" w:space="0" w:color="000000"/>
              <w:bottom w:val="single" w:sz="8" w:space="0" w:color="000000"/>
              <w:right w:val="single" w:sz="8" w:space="0" w:color="000000"/>
            </w:tcBorders>
            <w:vAlign w:val="center"/>
          </w:tcPr>
          <w:p w14:paraId="47E77664" w14:textId="77777777" w:rsidR="00D1399F" w:rsidRDefault="00000000">
            <w:pPr>
              <w:spacing w:after="0"/>
              <w:ind w:right="1"/>
              <w:jc w:val="center"/>
            </w:pPr>
            <w:r>
              <w:rPr>
                <w:rFonts w:ascii="Arial" w:eastAsia="Arial" w:hAnsi="Arial" w:cs="Arial"/>
                <w:b/>
                <w:color w:val="333333"/>
              </w:rPr>
              <w:t>(iii) estimated completion date</w:t>
            </w:r>
          </w:p>
        </w:tc>
      </w:tr>
      <w:tr w:rsidR="00D1399F" w14:paraId="1BA6A6C1" w14:textId="77777777">
        <w:trPr>
          <w:trHeight w:val="269"/>
        </w:trPr>
        <w:tc>
          <w:tcPr>
            <w:tcW w:w="3747" w:type="dxa"/>
            <w:tcBorders>
              <w:top w:val="single" w:sz="8" w:space="0" w:color="000000"/>
              <w:left w:val="single" w:sz="8" w:space="0" w:color="000000"/>
              <w:bottom w:val="single" w:sz="8" w:space="0" w:color="000000"/>
              <w:right w:val="single" w:sz="8" w:space="0" w:color="000000"/>
            </w:tcBorders>
          </w:tcPr>
          <w:p w14:paraId="79AD862F" w14:textId="77777777" w:rsidR="00D1399F" w:rsidRDefault="00000000">
            <w:pPr>
              <w:spacing w:after="0"/>
              <w:ind w:left="4"/>
              <w:jc w:val="center"/>
            </w:pPr>
            <w:r>
              <w:rPr>
                <w:rFonts w:ascii="Arial" w:eastAsia="Arial" w:hAnsi="Arial" w:cs="Arial"/>
                <w:b/>
                <w:color w:val="333333"/>
              </w:rPr>
              <w:t>description</w:t>
            </w:r>
          </w:p>
        </w:tc>
        <w:tc>
          <w:tcPr>
            <w:tcW w:w="9150" w:type="dxa"/>
            <w:tcBorders>
              <w:top w:val="single" w:sz="8" w:space="0" w:color="000000"/>
              <w:left w:val="single" w:sz="8" w:space="0" w:color="000000"/>
              <w:bottom w:val="single" w:sz="8" w:space="0" w:color="000000"/>
              <w:right w:val="single" w:sz="8" w:space="0" w:color="000000"/>
            </w:tcBorders>
          </w:tcPr>
          <w:p w14:paraId="1101A5A6" w14:textId="77777777" w:rsidR="00D1399F" w:rsidRDefault="00000000">
            <w:pPr>
              <w:spacing w:after="0"/>
              <w:ind w:left="13"/>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073C8C6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8E3F123" w14:textId="77777777" w:rsidR="00D1399F" w:rsidRDefault="00D1399F"/>
        </w:tc>
      </w:tr>
      <w:tr w:rsidR="00D1399F" w14:paraId="731FAFF7" w14:textId="77777777">
        <w:trPr>
          <w:trHeight w:val="785"/>
        </w:trPr>
        <w:tc>
          <w:tcPr>
            <w:tcW w:w="3747" w:type="dxa"/>
            <w:tcBorders>
              <w:top w:val="single" w:sz="8" w:space="0" w:color="000000"/>
              <w:left w:val="single" w:sz="8" w:space="0" w:color="000000"/>
              <w:bottom w:val="single" w:sz="8" w:space="0" w:color="000000"/>
              <w:right w:val="single" w:sz="8" w:space="0" w:color="000000"/>
            </w:tcBorders>
            <w:vAlign w:val="center"/>
          </w:tcPr>
          <w:p w14:paraId="63580830" w14:textId="77777777" w:rsidR="00D1399F" w:rsidRDefault="00000000">
            <w:pPr>
              <w:spacing w:after="0"/>
            </w:pPr>
            <w:r>
              <w:rPr>
                <w:rFonts w:ascii="Arial" w:eastAsia="Arial" w:hAnsi="Arial" w:cs="Arial"/>
              </w:rPr>
              <w:t>Addressing Systemic Racism (Race Based Data Collection)</w:t>
            </w:r>
          </w:p>
        </w:tc>
        <w:tc>
          <w:tcPr>
            <w:tcW w:w="9150" w:type="dxa"/>
            <w:tcBorders>
              <w:top w:val="single" w:sz="8" w:space="0" w:color="000000"/>
              <w:left w:val="single" w:sz="8" w:space="0" w:color="000000"/>
              <w:bottom w:val="single" w:sz="8" w:space="0" w:color="000000"/>
              <w:right w:val="single" w:sz="8" w:space="0" w:color="000000"/>
            </w:tcBorders>
          </w:tcPr>
          <w:p w14:paraId="433EFD9E" w14:textId="77777777" w:rsidR="00D1399F" w:rsidRDefault="00000000">
            <w:pPr>
              <w:spacing w:after="0"/>
            </w:pPr>
            <w:r>
              <w:rPr>
                <w:rFonts w:ascii="Arial" w:eastAsia="Arial" w:hAnsi="Arial" w:cs="Arial"/>
              </w:rPr>
              <w:t xml:space="preserve">This project will collect, analyse and report race-based data to address systemic racism and discrimination to enhance employee cultural awareness and capacity to deliver culturally competent policing services. </w:t>
            </w:r>
          </w:p>
        </w:tc>
        <w:tc>
          <w:tcPr>
            <w:tcW w:w="2230" w:type="dxa"/>
            <w:tcBorders>
              <w:top w:val="single" w:sz="8" w:space="0" w:color="000000"/>
              <w:left w:val="single" w:sz="8" w:space="0" w:color="000000"/>
              <w:bottom w:val="single" w:sz="8" w:space="0" w:color="000000"/>
              <w:right w:val="single" w:sz="8" w:space="0" w:color="000000"/>
            </w:tcBorders>
            <w:vAlign w:val="center"/>
          </w:tcPr>
          <w:p w14:paraId="62946A9E" w14:textId="77777777" w:rsidR="00D1399F" w:rsidRDefault="00000000">
            <w:pPr>
              <w:spacing w:after="0"/>
            </w:pPr>
            <w:r>
              <w:rPr>
                <w:rFonts w:ascii="Arial" w:eastAsia="Arial" w:hAnsi="Arial" w:cs="Arial"/>
              </w:rPr>
              <w:t>$16,400,000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72CB0F87" w14:textId="77777777" w:rsidR="00D1399F" w:rsidRDefault="00000000">
            <w:pPr>
              <w:spacing w:after="0"/>
            </w:pPr>
            <w:r>
              <w:rPr>
                <w:rFonts w:ascii="Arial" w:eastAsia="Arial" w:hAnsi="Arial" w:cs="Arial"/>
              </w:rPr>
              <w:t>2025-03-31</w:t>
            </w:r>
          </w:p>
        </w:tc>
      </w:tr>
      <w:tr w:rsidR="00D1399F" w14:paraId="0883DD23" w14:textId="77777777">
        <w:trPr>
          <w:trHeight w:val="1491"/>
        </w:trPr>
        <w:tc>
          <w:tcPr>
            <w:tcW w:w="3747" w:type="dxa"/>
            <w:tcBorders>
              <w:top w:val="single" w:sz="8" w:space="0" w:color="000000"/>
              <w:left w:val="single" w:sz="8" w:space="0" w:color="000000"/>
              <w:bottom w:val="single" w:sz="8" w:space="0" w:color="000000"/>
              <w:right w:val="single" w:sz="8" w:space="0" w:color="000000"/>
            </w:tcBorders>
            <w:vAlign w:val="center"/>
          </w:tcPr>
          <w:p w14:paraId="21AE95BC" w14:textId="77777777" w:rsidR="00D1399F" w:rsidRDefault="00000000">
            <w:pPr>
              <w:spacing w:after="0"/>
            </w:pPr>
            <w:r>
              <w:rPr>
                <w:rFonts w:ascii="Arial" w:eastAsia="Arial" w:hAnsi="Arial" w:cs="Arial"/>
              </w:rPr>
              <w:t xml:space="preserve">Bill C-71 Firearms Application Suite </w:t>
            </w:r>
          </w:p>
          <w:p w14:paraId="41B322A4" w14:textId="77777777" w:rsidR="00D1399F" w:rsidRDefault="00000000">
            <w:pPr>
              <w:spacing w:after="0"/>
            </w:pPr>
            <w:r>
              <w:rPr>
                <w:rFonts w:ascii="Arial" w:eastAsia="Arial" w:hAnsi="Arial" w:cs="Arial"/>
              </w:rPr>
              <w:t>Update</w:t>
            </w:r>
          </w:p>
        </w:tc>
        <w:tc>
          <w:tcPr>
            <w:tcW w:w="9150" w:type="dxa"/>
            <w:tcBorders>
              <w:top w:val="single" w:sz="8" w:space="0" w:color="000000"/>
              <w:left w:val="single" w:sz="8" w:space="0" w:color="000000"/>
              <w:bottom w:val="single" w:sz="8" w:space="0" w:color="000000"/>
              <w:right w:val="single" w:sz="8" w:space="0" w:color="000000"/>
            </w:tcBorders>
            <w:vAlign w:val="center"/>
          </w:tcPr>
          <w:p w14:paraId="1044C326" w14:textId="77777777" w:rsidR="00D1399F" w:rsidRDefault="00000000">
            <w:pPr>
              <w:spacing w:after="0"/>
            </w:pPr>
            <w:r>
              <w:rPr>
                <w:rFonts w:ascii="Arial" w:eastAsia="Arial" w:hAnsi="Arial" w:cs="Arial"/>
              </w:rPr>
              <w:t>This project will provide governance and oversight to the Canadian Firearms Program (CFP) application. Changes are required as a result of  Bill C-71 (An Act to amend certain Acts and Regulations in relation to firearms) legislation, as it pertains to the provisions of Licence Verification, Client Eligibility, and Authorization to Transportation.</w:t>
            </w:r>
          </w:p>
        </w:tc>
        <w:tc>
          <w:tcPr>
            <w:tcW w:w="2230" w:type="dxa"/>
            <w:tcBorders>
              <w:top w:val="single" w:sz="8" w:space="0" w:color="000000"/>
              <w:left w:val="single" w:sz="8" w:space="0" w:color="000000"/>
              <w:bottom w:val="single" w:sz="8" w:space="0" w:color="000000"/>
              <w:right w:val="single" w:sz="8" w:space="0" w:color="000000"/>
            </w:tcBorders>
            <w:vAlign w:val="center"/>
          </w:tcPr>
          <w:p w14:paraId="38FF4CEA" w14:textId="77777777" w:rsidR="00D1399F" w:rsidRDefault="00000000">
            <w:pPr>
              <w:spacing w:after="0"/>
            </w:pPr>
            <w:r>
              <w:rPr>
                <w:rFonts w:ascii="Arial" w:eastAsia="Arial" w:hAnsi="Arial" w:cs="Arial"/>
              </w:rPr>
              <w:t>$1,100,000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35368B1E" w14:textId="77777777" w:rsidR="00D1399F" w:rsidRDefault="00000000">
            <w:pPr>
              <w:spacing w:after="0"/>
            </w:pPr>
            <w:r>
              <w:rPr>
                <w:rFonts w:ascii="Arial" w:eastAsia="Arial" w:hAnsi="Arial" w:cs="Arial"/>
              </w:rPr>
              <w:t>2022-06-30</w:t>
            </w:r>
          </w:p>
        </w:tc>
      </w:tr>
      <w:tr w:rsidR="00D1399F" w14:paraId="0E124C3F" w14:textId="77777777">
        <w:trPr>
          <w:trHeight w:val="1171"/>
        </w:trPr>
        <w:tc>
          <w:tcPr>
            <w:tcW w:w="3747" w:type="dxa"/>
            <w:tcBorders>
              <w:top w:val="single" w:sz="8" w:space="0" w:color="000000"/>
              <w:left w:val="single" w:sz="8" w:space="0" w:color="000000"/>
              <w:bottom w:val="single" w:sz="8" w:space="0" w:color="000000"/>
              <w:right w:val="single" w:sz="8" w:space="0" w:color="000000"/>
            </w:tcBorders>
            <w:vAlign w:val="center"/>
          </w:tcPr>
          <w:p w14:paraId="45C73605" w14:textId="77777777" w:rsidR="00D1399F" w:rsidRDefault="00000000">
            <w:pPr>
              <w:spacing w:after="0"/>
            </w:pPr>
            <w:r>
              <w:rPr>
                <w:rFonts w:ascii="Arial" w:eastAsia="Arial" w:hAnsi="Arial" w:cs="Arial"/>
              </w:rPr>
              <w:t>Blue Force Tracking Enterprise Deployment</w:t>
            </w:r>
          </w:p>
        </w:tc>
        <w:tc>
          <w:tcPr>
            <w:tcW w:w="9150" w:type="dxa"/>
            <w:tcBorders>
              <w:top w:val="single" w:sz="8" w:space="0" w:color="000000"/>
              <w:left w:val="single" w:sz="8" w:space="0" w:color="000000"/>
              <w:bottom w:val="single" w:sz="8" w:space="0" w:color="000000"/>
              <w:right w:val="single" w:sz="8" w:space="0" w:color="000000"/>
            </w:tcBorders>
            <w:vAlign w:val="center"/>
          </w:tcPr>
          <w:p w14:paraId="06704166" w14:textId="77777777" w:rsidR="00D1399F" w:rsidRDefault="00000000">
            <w:pPr>
              <w:spacing w:after="0"/>
            </w:pPr>
            <w:r>
              <w:rPr>
                <w:rFonts w:ascii="Arial" w:eastAsia="Arial" w:hAnsi="Arial" w:cs="Arial"/>
              </w:rPr>
              <w:t>This project will enhance situational awareness for frontline members and their commanding officers and address many recommendations put forth in the MacNeil Report to mitigate health and safety risks to front line officers.</w:t>
            </w:r>
          </w:p>
        </w:tc>
        <w:tc>
          <w:tcPr>
            <w:tcW w:w="2230" w:type="dxa"/>
            <w:tcBorders>
              <w:top w:val="single" w:sz="8" w:space="0" w:color="000000"/>
              <w:left w:val="single" w:sz="8" w:space="0" w:color="000000"/>
              <w:bottom w:val="single" w:sz="8" w:space="0" w:color="000000"/>
              <w:right w:val="single" w:sz="8" w:space="0" w:color="000000"/>
            </w:tcBorders>
            <w:vAlign w:val="center"/>
          </w:tcPr>
          <w:p w14:paraId="1B89A8E5" w14:textId="77777777" w:rsidR="00D1399F" w:rsidRDefault="00000000">
            <w:pPr>
              <w:spacing w:after="0"/>
            </w:pPr>
            <w:r>
              <w:rPr>
                <w:rFonts w:ascii="Arial" w:eastAsia="Arial" w:hAnsi="Arial" w:cs="Arial"/>
              </w:rPr>
              <w:t>$4,000,000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0B210D92" w14:textId="77777777" w:rsidR="00D1399F" w:rsidRDefault="00000000">
            <w:pPr>
              <w:spacing w:after="0"/>
            </w:pPr>
            <w:r>
              <w:rPr>
                <w:rFonts w:ascii="Arial" w:eastAsia="Arial" w:hAnsi="Arial" w:cs="Arial"/>
              </w:rPr>
              <w:t>2024-03-31</w:t>
            </w:r>
          </w:p>
        </w:tc>
      </w:tr>
      <w:tr w:rsidR="00D1399F" w14:paraId="149E19BF" w14:textId="77777777">
        <w:trPr>
          <w:trHeight w:val="2225"/>
        </w:trPr>
        <w:tc>
          <w:tcPr>
            <w:tcW w:w="3747" w:type="dxa"/>
            <w:tcBorders>
              <w:top w:val="single" w:sz="8" w:space="0" w:color="000000"/>
              <w:left w:val="single" w:sz="8" w:space="0" w:color="000000"/>
              <w:bottom w:val="single" w:sz="8" w:space="0" w:color="000000"/>
              <w:right w:val="single" w:sz="8" w:space="0" w:color="000000"/>
            </w:tcBorders>
            <w:vAlign w:val="center"/>
          </w:tcPr>
          <w:p w14:paraId="6F03B4D2" w14:textId="77777777" w:rsidR="00D1399F" w:rsidRDefault="00000000">
            <w:pPr>
              <w:spacing w:after="0"/>
            </w:pPr>
            <w:r>
              <w:rPr>
                <w:rFonts w:ascii="Arial" w:eastAsia="Arial" w:hAnsi="Arial" w:cs="Arial"/>
              </w:rPr>
              <w:t xml:space="preserve">Body Worn Cameras &amp; Digital </w:t>
            </w:r>
          </w:p>
          <w:p w14:paraId="7C3CD55F" w14:textId="77777777" w:rsidR="00D1399F" w:rsidRDefault="00000000">
            <w:pPr>
              <w:spacing w:after="0"/>
            </w:pPr>
            <w:r>
              <w:rPr>
                <w:rFonts w:ascii="Arial" w:eastAsia="Arial" w:hAnsi="Arial" w:cs="Arial"/>
              </w:rPr>
              <w:t xml:space="preserve">Evidence Management </w:t>
            </w:r>
          </w:p>
          <w:p w14:paraId="44D28BBB" w14:textId="77777777" w:rsidR="00D1399F" w:rsidRDefault="00000000">
            <w:pPr>
              <w:spacing w:after="0"/>
            </w:pPr>
            <w:r>
              <w:rPr>
                <w:rFonts w:ascii="Arial" w:eastAsia="Arial" w:hAnsi="Arial" w:cs="Arial"/>
              </w:rPr>
              <w:t>(BWC&amp;DEMS)</w:t>
            </w:r>
          </w:p>
        </w:tc>
        <w:tc>
          <w:tcPr>
            <w:tcW w:w="9150" w:type="dxa"/>
            <w:tcBorders>
              <w:top w:val="single" w:sz="8" w:space="0" w:color="000000"/>
              <w:left w:val="single" w:sz="8" w:space="0" w:color="000000"/>
              <w:bottom w:val="single" w:sz="8" w:space="0" w:color="000000"/>
              <w:right w:val="single" w:sz="8" w:space="0" w:color="000000"/>
            </w:tcBorders>
          </w:tcPr>
          <w:p w14:paraId="5C476644" w14:textId="77777777" w:rsidR="00D1399F" w:rsidRDefault="00000000">
            <w:pPr>
              <w:spacing w:after="0"/>
            </w:pPr>
            <w:r>
              <w:rPr>
                <w:rFonts w:ascii="Arial" w:eastAsia="Arial" w:hAnsi="Arial" w:cs="Arial"/>
              </w:rPr>
              <w:t>This project will improve public transparency and accountability, and  respond to concerns about policing from racialized and Indigenous communities. The government has provided funding to the RCMP to implement a Body Worn Camera Program (BWC). The objective of the program is to equip all RCMP officers who have operational interactions with the public with a body worn camera while on duty and implement supporting software technology to store and ensure ready access to video evidence. The $3.7M investment in this report only represents the funding for the IM/IT components of this project and not the overall project budget.</w:t>
            </w:r>
          </w:p>
        </w:tc>
        <w:tc>
          <w:tcPr>
            <w:tcW w:w="2230" w:type="dxa"/>
            <w:tcBorders>
              <w:top w:val="single" w:sz="8" w:space="0" w:color="000000"/>
              <w:left w:val="single" w:sz="8" w:space="0" w:color="000000"/>
              <w:bottom w:val="single" w:sz="8" w:space="0" w:color="000000"/>
              <w:right w:val="single" w:sz="8" w:space="0" w:color="000000"/>
            </w:tcBorders>
            <w:vAlign w:val="center"/>
          </w:tcPr>
          <w:p w14:paraId="3A2B16AB" w14:textId="77777777" w:rsidR="00D1399F" w:rsidRDefault="00000000">
            <w:pPr>
              <w:spacing w:after="0"/>
            </w:pPr>
            <w:r>
              <w:rPr>
                <w:rFonts w:ascii="Arial" w:eastAsia="Arial" w:hAnsi="Arial" w:cs="Arial"/>
              </w:rPr>
              <w:t>$3,700,000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22118167" w14:textId="77777777" w:rsidR="00D1399F" w:rsidRDefault="00000000">
            <w:pPr>
              <w:spacing w:after="0"/>
            </w:pPr>
            <w:r>
              <w:rPr>
                <w:rFonts w:ascii="Arial" w:eastAsia="Arial" w:hAnsi="Arial" w:cs="Arial"/>
              </w:rPr>
              <w:t>2023-03-31</w:t>
            </w:r>
          </w:p>
        </w:tc>
      </w:tr>
    </w:tbl>
    <w:p w14:paraId="104E7940" w14:textId="77777777" w:rsidR="00D1399F" w:rsidRDefault="00D1399F">
      <w:pPr>
        <w:spacing w:after="0"/>
        <w:ind w:left="-559" w:right="19219"/>
      </w:pPr>
    </w:p>
    <w:tbl>
      <w:tblPr>
        <w:tblStyle w:val="TableGrid"/>
        <w:tblW w:w="19073" w:type="dxa"/>
        <w:tblInd w:w="-41" w:type="dxa"/>
        <w:tblCellMar>
          <w:top w:w="7" w:type="dxa"/>
          <w:left w:w="41" w:type="dxa"/>
          <w:bottom w:w="0" w:type="dxa"/>
          <w:right w:w="0" w:type="dxa"/>
        </w:tblCellMar>
        <w:tblLook w:val="04A0" w:firstRow="1" w:lastRow="0" w:firstColumn="1" w:lastColumn="0" w:noHBand="0" w:noVBand="1"/>
      </w:tblPr>
      <w:tblGrid>
        <w:gridCol w:w="3747"/>
        <w:gridCol w:w="9150"/>
        <w:gridCol w:w="2230"/>
        <w:gridCol w:w="3946"/>
      </w:tblGrid>
      <w:tr w:rsidR="00D1399F" w14:paraId="44C53907" w14:textId="77777777">
        <w:trPr>
          <w:trHeight w:val="269"/>
        </w:trPr>
        <w:tc>
          <w:tcPr>
            <w:tcW w:w="19073" w:type="dxa"/>
            <w:gridSpan w:val="4"/>
            <w:tcBorders>
              <w:top w:val="single" w:sz="8" w:space="0" w:color="000000"/>
              <w:left w:val="single" w:sz="8" w:space="0" w:color="000000"/>
              <w:bottom w:val="single" w:sz="8" w:space="0" w:color="000000"/>
              <w:right w:val="single" w:sz="8" w:space="0" w:color="000000"/>
            </w:tcBorders>
          </w:tcPr>
          <w:p w14:paraId="2D8E3CF4" w14:textId="77777777" w:rsidR="00D1399F" w:rsidRDefault="00000000">
            <w:pPr>
              <w:spacing w:after="0"/>
              <w:ind w:right="27"/>
              <w:jc w:val="center"/>
            </w:pPr>
            <w:r>
              <w:rPr>
                <w:rFonts w:ascii="Arial" w:eastAsia="Arial" w:hAnsi="Arial" w:cs="Arial"/>
                <w:b/>
              </w:rPr>
              <w:t>what are the details of each project, including the</w:t>
            </w:r>
          </w:p>
        </w:tc>
      </w:tr>
      <w:tr w:rsidR="00D1399F" w14:paraId="147DE0AA" w14:textId="77777777">
        <w:trPr>
          <w:trHeight w:val="269"/>
        </w:trPr>
        <w:tc>
          <w:tcPr>
            <w:tcW w:w="12897" w:type="dxa"/>
            <w:gridSpan w:val="2"/>
            <w:tcBorders>
              <w:top w:val="single" w:sz="8" w:space="0" w:color="000000"/>
              <w:left w:val="single" w:sz="8" w:space="0" w:color="000000"/>
              <w:bottom w:val="single" w:sz="8" w:space="0" w:color="000000"/>
              <w:right w:val="single" w:sz="8" w:space="0" w:color="000000"/>
            </w:tcBorders>
          </w:tcPr>
          <w:p w14:paraId="5D2999F5" w14:textId="77777777" w:rsidR="00D1399F" w:rsidRDefault="00000000">
            <w:pPr>
              <w:spacing w:after="0"/>
              <w:ind w:right="21"/>
              <w:jc w:val="center"/>
            </w:pPr>
            <w:r>
              <w:rPr>
                <w:rFonts w:ascii="Arial" w:eastAsia="Arial" w:hAnsi="Arial" w:cs="Arial"/>
                <w:b/>
                <w:color w:val="333333"/>
              </w:rPr>
              <w:t>(i) project description and summary</w:t>
            </w:r>
          </w:p>
        </w:tc>
        <w:tc>
          <w:tcPr>
            <w:tcW w:w="2230" w:type="dxa"/>
            <w:vMerge w:val="restart"/>
            <w:tcBorders>
              <w:top w:val="single" w:sz="8" w:space="0" w:color="000000"/>
              <w:left w:val="single" w:sz="8" w:space="0" w:color="000000"/>
              <w:bottom w:val="single" w:sz="8" w:space="0" w:color="000000"/>
              <w:right w:val="single" w:sz="8" w:space="0" w:color="000000"/>
            </w:tcBorders>
            <w:vAlign w:val="center"/>
          </w:tcPr>
          <w:p w14:paraId="200432BC" w14:textId="77777777" w:rsidR="00D1399F" w:rsidRDefault="00000000">
            <w:pPr>
              <w:spacing w:after="0"/>
              <w:ind w:right="24"/>
              <w:jc w:val="center"/>
            </w:pPr>
            <w:r>
              <w:rPr>
                <w:rFonts w:ascii="Arial" w:eastAsia="Arial" w:hAnsi="Arial" w:cs="Arial"/>
                <w:b/>
                <w:color w:val="333333"/>
              </w:rPr>
              <w:t>(ii) total budget</w:t>
            </w:r>
          </w:p>
        </w:tc>
        <w:tc>
          <w:tcPr>
            <w:tcW w:w="3946" w:type="dxa"/>
            <w:vMerge w:val="restart"/>
            <w:tcBorders>
              <w:top w:val="single" w:sz="8" w:space="0" w:color="000000"/>
              <w:left w:val="single" w:sz="8" w:space="0" w:color="000000"/>
              <w:bottom w:val="single" w:sz="8" w:space="0" w:color="000000"/>
              <w:right w:val="single" w:sz="8" w:space="0" w:color="000000"/>
            </w:tcBorders>
            <w:vAlign w:val="center"/>
          </w:tcPr>
          <w:p w14:paraId="5C1B0AE5" w14:textId="77777777" w:rsidR="00D1399F" w:rsidRDefault="00000000">
            <w:pPr>
              <w:spacing w:after="0"/>
              <w:ind w:right="34"/>
              <w:jc w:val="center"/>
            </w:pPr>
            <w:r>
              <w:rPr>
                <w:rFonts w:ascii="Arial" w:eastAsia="Arial" w:hAnsi="Arial" w:cs="Arial"/>
                <w:b/>
                <w:color w:val="333333"/>
              </w:rPr>
              <w:t>(iii) estimated completion date</w:t>
            </w:r>
          </w:p>
        </w:tc>
      </w:tr>
      <w:tr w:rsidR="00D1399F" w14:paraId="347D1EE6" w14:textId="77777777">
        <w:trPr>
          <w:trHeight w:val="269"/>
        </w:trPr>
        <w:tc>
          <w:tcPr>
            <w:tcW w:w="3747" w:type="dxa"/>
            <w:tcBorders>
              <w:top w:val="single" w:sz="8" w:space="0" w:color="000000"/>
              <w:left w:val="single" w:sz="8" w:space="0" w:color="000000"/>
              <w:bottom w:val="single" w:sz="8" w:space="0" w:color="000000"/>
              <w:right w:val="single" w:sz="8" w:space="0" w:color="000000"/>
            </w:tcBorders>
          </w:tcPr>
          <w:p w14:paraId="3C209BB2" w14:textId="77777777" w:rsidR="00D1399F" w:rsidRDefault="00000000">
            <w:pPr>
              <w:spacing w:after="0"/>
              <w:ind w:right="29"/>
              <w:jc w:val="center"/>
            </w:pPr>
            <w:r>
              <w:rPr>
                <w:rFonts w:ascii="Arial" w:eastAsia="Arial" w:hAnsi="Arial" w:cs="Arial"/>
                <w:b/>
                <w:color w:val="333333"/>
              </w:rPr>
              <w:t>description</w:t>
            </w:r>
          </w:p>
        </w:tc>
        <w:tc>
          <w:tcPr>
            <w:tcW w:w="9150" w:type="dxa"/>
            <w:tcBorders>
              <w:top w:val="single" w:sz="8" w:space="0" w:color="000000"/>
              <w:left w:val="single" w:sz="8" w:space="0" w:color="000000"/>
              <w:bottom w:val="single" w:sz="8" w:space="0" w:color="000000"/>
              <w:right w:val="single" w:sz="8" w:space="0" w:color="000000"/>
            </w:tcBorders>
          </w:tcPr>
          <w:p w14:paraId="4A01CF82" w14:textId="77777777" w:rsidR="00D1399F" w:rsidRDefault="00000000">
            <w:pPr>
              <w:spacing w:after="0"/>
              <w:ind w:right="19"/>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428291E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62354E8" w14:textId="77777777" w:rsidR="00D1399F" w:rsidRDefault="00D1399F"/>
        </w:tc>
      </w:tr>
      <w:tr w:rsidR="00D1399F" w14:paraId="412AF299" w14:textId="77777777">
        <w:trPr>
          <w:trHeight w:val="1469"/>
        </w:trPr>
        <w:tc>
          <w:tcPr>
            <w:tcW w:w="3747" w:type="dxa"/>
            <w:tcBorders>
              <w:top w:val="single" w:sz="8" w:space="0" w:color="000000"/>
              <w:left w:val="single" w:sz="8" w:space="0" w:color="000000"/>
              <w:bottom w:val="single" w:sz="8" w:space="0" w:color="000000"/>
              <w:right w:val="single" w:sz="8" w:space="0" w:color="000000"/>
            </w:tcBorders>
            <w:vAlign w:val="center"/>
          </w:tcPr>
          <w:p w14:paraId="3F17367F" w14:textId="77777777" w:rsidR="00D1399F" w:rsidRDefault="00000000">
            <w:pPr>
              <w:spacing w:after="0"/>
            </w:pPr>
            <w:r>
              <w:rPr>
                <w:rFonts w:ascii="Arial" w:eastAsia="Arial" w:hAnsi="Arial" w:cs="Arial"/>
              </w:rPr>
              <w:t>Canadian Criminal Intel System (CCIS)</w:t>
            </w:r>
          </w:p>
        </w:tc>
        <w:tc>
          <w:tcPr>
            <w:tcW w:w="9150" w:type="dxa"/>
            <w:tcBorders>
              <w:top w:val="single" w:sz="8" w:space="0" w:color="000000"/>
              <w:left w:val="single" w:sz="8" w:space="0" w:color="000000"/>
              <w:bottom w:val="single" w:sz="8" w:space="0" w:color="000000"/>
              <w:right w:val="single" w:sz="8" w:space="0" w:color="000000"/>
            </w:tcBorders>
          </w:tcPr>
          <w:p w14:paraId="789270E9" w14:textId="77777777" w:rsidR="00D1399F" w:rsidRDefault="00000000">
            <w:pPr>
              <w:spacing w:after="0"/>
              <w:ind w:right="322"/>
            </w:pPr>
            <w:r>
              <w:rPr>
                <w:rFonts w:ascii="Arial" w:eastAsia="Arial" w:hAnsi="Arial" w:cs="Arial"/>
              </w:rPr>
              <w:t>This project will replace the current system with the goal of providing law enforcement and public safety agencies with a modern Information Technology (IT) solution that will enable automated business processes, provide advanced data analytics tools, and enhance collaboration within the Criminal Intelligence (CI) community.</w:t>
            </w:r>
          </w:p>
        </w:tc>
        <w:tc>
          <w:tcPr>
            <w:tcW w:w="2230" w:type="dxa"/>
            <w:tcBorders>
              <w:top w:val="single" w:sz="8" w:space="0" w:color="000000"/>
              <w:left w:val="single" w:sz="8" w:space="0" w:color="000000"/>
              <w:bottom w:val="single" w:sz="8" w:space="0" w:color="000000"/>
              <w:right w:val="single" w:sz="8" w:space="0" w:color="000000"/>
            </w:tcBorders>
            <w:vAlign w:val="center"/>
          </w:tcPr>
          <w:p w14:paraId="2502A57D" w14:textId="77777777" w:rsidR="00D1399F" w:rsidRDefault="00000000">
            <w:pPr>
              <w:spacing w:after="0"/>
            </w:pPr>
            <w:r>
              <w:rPr>
                <w:rFonts w:ascii="Arial" w:eastAsia="Arial" w:hAnsi="Arial" w:cs="Arial"/>
              </w:rPr>
              <w:t>$32,100,000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71937636" w14:textId="77777777" w:rsidR="00D1399F" w:rsidRDefault="00000000">
            <w:pPr>
              <w:spacing w:after="0"/>
            </w:pPr>
            <w:r>
              <w:rPr>
                <w:rFonts w:ascii="Arial" w:eastAsia="Arial" w:hAnsi="Arial" w:cs="Arial"/>
              </w:rPr>
              <w:t>2026-03-31</w:t>
            </w:r>
          </w:p>
        </w:tc>
      </w:tr>
      <w:tr w:rsidR="00D1399F" w14:paraId="7C368370" w14:textId="77777777">
        <w:trPr>
          <w:trHeight w:val="2487"/>
        </w:trPr>
        <w:tc>
          <w:tcPr>
            <w:tcW w:w="3747" w:type="dxa"/>
            <w:tcBorders>
              <w:top w:val="single" w:sz="8" w:space="0" w:color="000000"/>
              <w:left w:val="single" w:sz="8" w:space="0" w:color="000000"/>
              <w:bottom w:val="single" w:sz="8" w:space="0" w:color="000000"/>
              <w:right w:val="single" w:sz="8" w:space="0" w:color="000000"/>
            </w:tcBorders>
            <w:vAlign w:val="center"/>
          </w:tcPr>
          <w:p w14:paraId="27A9B086" w14:textId="77777777" w:rsidR="00D1399F" w:rsidRDefault="00000000">
            <w:pPr>
              <w:spacing w:after="0"/>
            </w:pPr>
            <w:r>
              <w:rPr>
                <w:rFonts w:ascii="Arial" w:eastAsia="Arial" w:hAnsi="Arial" w:cs="Arial"/>
              </w:rPr>
              <w:t>Canadian Firearms Digital Service Solution (CFDSS)</w:t>
            </w:r>
          </w:p>
        </w:tc>
        <w:tc>
          <w:tcPr>
            <w:tcW w:w="9150" w:type="dxa"/>
            <w:tcBorders>
              <w:top w:val="single" w:sz="8" w:space="0" w:color="000000"/>
              <w:left w:val="single" w:sz="8" w:space="0" w:color="000000"/>
              <w:bottom w:val="single" w:sz="8" w:space="0" w:color="000000"/>
              <w:right w:val="single" w:sz="8" w:space="0" w:color="000000"/>
            </w:tcBorders>
          </w:tcPr>
          <w:p w14:paraId="33E5CF76" w14:textId="77777777" w:rsidR="00D1399F" w:rsidRDefault="00000000">
            <w:pPr>
              <w:spacing w:after="0"/>
              <w:ind w:right="33"/>
            </w:pPr>
            <w:r>
              <w:rPr>
                <w:rFonts w:ascii="Arial" w:eastAsia="Arial" w:hAnsi="Arial" w:cs="Arial"/>
              </w:rPr>
              <w:t>This project will modernize existing information systems and software components with a digital-first, service oriented and open integration approach. It will improve the client experience, eliminate paper based processes and strengthen program agility that will support the evolving firearms program and compliance with Canada’s gun control framework. The CFDSS will be an integrated digital solution with an optimal user and customer experience. A digital decoupling strategy will be established that will allow for reuse of relevant legacy systems by building adjacent functionality, as well as enabling technology changes by streamlining and simplifying the portfolio through legacy application decommissioning and consolidation activities.</w:t>
            </w:r>
          </w:p>
        </w:tc>
        <w:tc>
          <w:tcPr>
            <w:tcW w:w="2230" w:type="dxa"/>
            <w:tcBorders>
              <w:top w:val="single" w:sz="8" w:space="0" w:color="000000"/>
              <w:left w:val="single" w:sz="8" w:space="0" w:color="000000"/>
              <w:bottom w:val="single" w:sz="8" w:space="0" w:color="000000"/>
              <w:right w:val="single" w:sz="8" w:space="0" w:color="000000"/>
            </w:tcBorders>
            <w:vAlign w:val="center"/>
          </w:tcPr>
          <w:p w14:paraId="12549FFC" w14:textId="77777777" w:rsidR="00D1399F" w:rsidRDefault="00000000">
            <w:pPr>
              <w:spacing w:after="0"/>
            </w:pPr>
            <w:r>
              <w:rPr>
                <w:rFonts w:ascii="Arial" w:eastAsia="Arial" w:hAnsi="Arial" w:cs="Arial"/>
              </w:rPr>
              <w:t>$26,900,000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538A5047" w14:textId="77777777" w:rsidR="00D1399F" w:rsidRDefault="00000000">
            <w:pPr>
              <w:spacing w:after="0"/>
            </w:pPr>
            <w:r>
              <w:rPr>
                <w:rFonts w:ascii="Arial" w:eastAsia="Arial" w:hAnsi="Arial" w:cs="Arial"/>
              </w:rPr>
              <w:t>2026-03-31</w:t>
            </w:r>
          </w:p>
        </w:tc>
      </w:tr>
      <w:tr w:rsidR="00D1399F" w14:paraId="77A2F6AA" w14:textId="77777777">
        <w:trPr>
          <w:trHeight w:val="1522"/>
        </w:trPr>
        <w:tc>
          <w:tcPr>
            <w:tcW w:w="3747" w:type="dxa"/>
            <w:tcBorders>
              <w:top w:val="single" w:sz="8" w:space="0" w:color="000000"/>
              <w:left w:val="single" w:sz="8" w:space="0" w:color="000000"/>
              <w:bottom w:val="single" w:sz="8" w:space="0" w:color="000000"/>
              <w:right w:val="single" w:sz="8" w:space="0" w:color="000000"/>
            </w:tcBorders>
            <w:vAlign w:val="center"/>
          </w:tcPr>
          <w:p w14:paraId="525D631C" w14:textId="77777777" w:rsidR="00D1399F" w:rsidRDefault="00000000">
            <w:pPr>
              <w:spacing w:after="0"/>
              <w:jc w:val="both"/>
            </w:pPr>
            <w:r>
              <w:rPr>
                <w:rFonts w:ascii="Arial" w:eastAsia="Arial" w:hAnsi="Arial" w:cs="Arial"/>
              </w:rPr>
              <w:t>Central Region Radio Renewal - CR3</w:t>
            </w:r>
          </w:p>
        </w:tc>
        <w:tc>
          <w:tcPr>
            <w:tcW w:w="9150" w:type="dxa"/>
            <w:tcBorders>
              <w:top w:val="single" w:sz="8" w:space="0" w:color="000000"/>
              <w:left w:val="single" w:sz="8" w:space="0" w:color="000000"/>
              <w:bottom w:val="single" w:sz="8" w:space="0" w:color="000000"/>
              <w:right w:val="single" w:sz="8" w:space="0" w:color="000000"/>
            </w:tcBorders>
            <w:vAlign w:val="center"/>
          </w:tcPr>
          <w:p w14:paraId="63B01A16" w14:textId="77777777" w:rsidR="00D1399F" w:rsidRDefault="00000000">
            <w:pPr>
              <w:spacing w:after="0"/>
            </w:pPr>
            <w:r>
              <w:rPr>
                <w:rFonts w:ascii="Arial" w:eastAsia="Arial" w:hAnsi="Arial" w:cs="Arial"/>
              </w:rPr>
              <w:t xml:space="preserve">This project includes three Divisions: Ontario (O Div), Quebec (C Div) and the National </w:t>
            </w:r>
          </w:p>
          <w:p w14:paraId="75E5B3ED" w14:textId="77777777" w:rsidR="00D1399F" w:rsidRDefault="00000000">
            <w:pPr>
              <w:spacing w:after="0"/>
            </w:pPr>
            <w:r>
              <w:rPr>
                <w:rFonts w:ascii="Arial" w:eastAsia="Arial" w:hAnsi="Arial" w:cs="Arial"/>
              </w:rPr>
              <w:t xml:space="preserve">Capital Region NCR. These three divisions will be performing a multi-year upgrade of their Radio Communication Systems (approximately 220 radio sites) that will provide coverage needed to meet the RCMP's operational requirements. </w:t>
            </w:r>
          </w:p>
        </w:tc>
        <w:tc>
          <w:tcPr>
            <w:tcW w:w="2230" w:type="dxa"/>
            <w:tcBorders>
              <w:top w:val="single" w:sz="8" w:space="0" w:color="000000"/>
              <w:left w:val="single" w:sz="8" w:space="0" w:color="000000"/>
              <w:bottom w:val="single" w:sz="8" w:space="0" w:color="000000"/>
              <w:right w:val="single" w:sz="8" w:space="0" w:color="000000"/>
            </w:tcBorders>
            <w:vAlign w:val="center"/>
          </w:tcPr>
          <w:p w14:paraId="0834878F" w14:textId="77777777" w:rsidR="00D1399F" w:rsidRDefault="00000000">
            <w:pPr>
              <w:spacing w:after="0"/>
            </w:pPr>
            <w:r>
              <w:rPr>
                <w:rFonts w:ascii="Arial" w:eastAsia="Arial" w:hAnsi="Arial" w:cs="Arial"/>
              </w:rPr>
              <w:t>$88,400,000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6241212F" w14:textId="77777777" w:rsidR="00D1399F" w:rsidRDefault="00000000">
            <w:pPr>
              <w:spacing w:after="0"/>
            </w:pPr>
            <w:r>
              <w:rPr>
                <w:rFonts w:ascii="Arial" w:eastAsia="Arial" w:hAnsi="Arial" w:cs="Arial"/>
              </w:rPr>
              <w:t>2024-09-03</w:t>
            </w:r>
          </w:p>
        </w:tc>
      </w:tr>
      <w:tr w:rsidR="00D1399F" w14:paraId="0E1367AB" w14:textId="77777777">
        <w:trPr>
          <w:trHeight w:val="1215"/>
        </w:trPr>
        <w:tc>
          <w:tcPr>
            <w:tcW w:w="3747" w:type="dxa"/>
            <w:tcBorders>
              <w:top w:val="single" w:sz="8" w:space="0" w:color="000000"/>
              <w:left w:val="single" w:sz="8" w:space="0" w:color="000000"/>
              <w:bottom w:val="single" w:sz="8" w:space="0" w:color="000000"/>
              <w:right w:val="single" w:sz="8" w:space="0" w:color="000000"/>
            </w:tcBorders>
            <w:vAlign w:val="center"/>
          </w:tcPr>
          <w:p w14:paraId="41DDDBDB" w14:textId="77777777" w:rsidR="00D1399F" w:rsidRDefault="00000000">
            <w:pPr>
              <w:spacing w:after="0"/>
            </w:pPr>
            <w:r>
              <w:rPr>
                <w:rFonts w:ascii="Arial" w:eastAsia="Arial" w:hAnsi="Arial" w:cs="Arial"/>
              </w:rPr>
              <w:t>Classification Tracking System</w:t>
            </w:r>
          </w:p>
        </w:tc>
        <w:tc>
          <w:tcPr>
            <w:tcW w:w="9150" w:type="dxa"/>
            <w:tcBorders>
              <w:top w:val="single" w:sz="8" w:space="0" w:color="000000"/>
              <w:left w:val="single" w:sz="8" w:space="0" w:color="000000"/>
              <w:bottom w:val="single" w:sz="8" w:space="0" w:color="000000"/>
              <w:right w:val="single" w:sz="8" w:space="0" w:color="000000"/>
            </w:tcBorders>
            <w:vAlign w:val="center"/>
          </w:tcPr>
          <w:p w14:paraId="77484363" w14:textId="77777777" w:rsidR="00D1399F" w:rsidRDefault="00000000">
            <w:pPr>
              <w:spacing w:after="0"/>
            </w:pPr>
            <w:r>
              <w:rPr>
                <w:rFonts w:ascii="Arial" w:eastAsia="Arial" w:hAnsi="Arial" w:cs="Arial"/>
              </w:rPr>
              <w:t>This project will be designed to improve ease and accuracy of requesting classification actions, eliminate steps in classification process, centralize the collection of data to provide for evidence-based resource, productivity and process decision-making.</w:t>
            </w:r>
          </w:p>
        </w:tc>
        <w:tc>
          <w:tcPr>
            <w:tcW w:w="2230" w:type="dxa"/>
            <w:tcBorders>
              <w:top w:val="single" w:sz="8" w:space="0" w:color="000000"/>
              <w:left w:val="single" w:sz="8" w:space="0" w:color="000000"/>
              <w:bottom w:val="single" w:sz="8" w:space="0" w:color="000000"/>
              <w:right w:val="single" w:sz="8" w:space="0" w:color="000000"/>
            </w:tcBorders>
            <w:vAlign w:val="center"/>
          </w:tcPr>
          <w:p w14:paraId="2A4E1D36" w14:textId="77777777" w:rsidR="00D1399F" w:rsidRDefault="00000000">
            <w:pPr>
              <w:spacing w:after="0"/>
            </w:pPr>
            <w:r>
              <w:rPr>
                <w:rFonts w:ascii="Arial" w:eastAsia="Arial" w:hAnsi="Arial" w:cs="Arial"/>
              </w:rPr>
              <w:t>$1,000,000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11C357FE" w14:textId="77777777" w:rsidR="00D1399F" w:rsidRDefault="00000000">
            <w:pPr>
              <w:spacing w:after="0"/>
            </w:pPr>
            <w:r>
              <w:rPr>
                <w:rFonts w:ascii="Arial" w:eastAsia="Arial" w:hAnsi="Arial" w:cs="Arial"/>
              </w:rPr>
              <w:t>2022-10-31</w:t>
            </w:r>
          </w:p>
        </w:tc>
      </w:tr>
    </w:tbl>
    <w:p w14:paraId="197CCE09" w14:textId="77777777" w:rsidR="00D1399F" w:rsidRDefault="00D1399F">
      <w:pPr>
        <w:spacing w:after="0"/>
        <w:ind w:left="-559" w:right="19219"/>
      </w:pPr>
    </w:p>
    <w:tbl>
      <w:tblPr>
        <w:tblStyle w:val="TableGrid"/>
        <w:tblW w:w="19073" w:type="dxa"/>
        <w:tblInd w:w="-41" w:type="dxa"/>
        <w:tblCellMar>
          <w:top w:w="7" w:type="dxa"/>
          <w:left w:w="41" w:type="dxa"/>
          <w:bottom w:w="0" w:type="dxa"/>
          <w:right w:w="0" w:type="dxa"/>
        </w:tblCellMar>
        <w:tblLook w:val="04A0" w:firstRow="1" w:lastRow="0" w:firstColumn="1" w:lastColumn="0" w:noHBand="0" w:noVBand="1"/>
      </w:tblPr>
      <w:tblGrid>
        <w:gridCol w:w="3747"/>
        <w:gridCol w:w="9150"/>
        <w:gridCol w:w="2230"/>
        <w:gridCol w:w="3946"/>
      </w:tblGrid>
      <w:tr w:rsidR="00D1399F" w14:paraId="5F4D5D7A" w14:textId="77777777">
        <w:trPr>
          <w:trHeight w:val="269"/>
        </w:trPr>
        <w:tc>
          <w:tcPr>
            <w:tcW w:w="19073" w:type="dxa"/>
            <w:gridSpan w:val="4"/>
            <w:tcBorders>
              <w:top w:val="single" w:sz="8" w:space="0" w:color="000000"/>
              <w:left w:val="single" w:sz="8" w:space="0" w:color="000000"/>
              <w:bottom w:val="single" w:sz="8" w:space="0" w:color="000000"/>
              <w:right w:val="single" w:sz="8" w:space="0" w:color="000000"/>
            </w:tcBorders>
          </w:tcPr>
          <w:p w14:paraId="63F8EA9C" w14:textId="77777777" w:rsidR="00D1399F" w:rsidRDefault="00000000">
            <w:pPr>
              <w:spacing w:after="0"/>
              <w:ind w:right="27"/>
              <w:jc w:val="center"/>
            </w:pPr>
            <w:r>
              <w:rPr>
                <w:rFonts w:ascii="Arial" w:eastAsia="Arial" w:hAnsi="Arial" w:cs="Arial"/>
                <w:b/>
              </w:rPr>
              <w:t>what are the details of each project, including the</w:t>
            </w:r>
          </w:p>
        </w:tc>
      </w:tr>
      <w:tr w:rsidR="00D1399F" w14:paraId="000D9502" w14:textId="77777777">
        <w:trPr>
          <w:trHeight w:val="269"/>
        </w:trPr>
        <w:tc>
          <w:tcPr>
            <w:tcW w:w="12897" w:type="dxa"/>
            <w:gridSpan w:val="2"/>
            <w:tcBorders>
              <w:top w:val="single" w:sz="8" w:space="0" w:color="000000"/>
              <w:left w:val="single" w:sz="8" w:space="0" w:color="000000"/>
              <w:bottom w:val="single" w:sz="8" w:space="0" w:color="000000"/>
              <w:right w:val="single" w:sz="8" w:space="0" w:color="000000"/>
            </w:tcBorders>
          </w:tcPr>
          <w:p w14:paraId="3608065C" w14:textId="77777777" w:rsidR="00D1399F" w:rsidRDefault="00000000">
            <w:pPr>
              <w:spacing w:after="0"/>
              <w:ind w:right="21"/>
              <w:jc w:val="center"/>
            </w:pPr>
            <w:r>
              <w:rPr>
                <w:rFonts w:ascii="Arial" w:eastAsia="Arial" w:hAnsi="Arial" w:cs="Arial"/>
                <w:b/>
                <w:color w:val="333333"/>
              </w:rPr>
              <w:t>(i) project description and summary</w:t>
            </w:r>
          </w:p>
        </w:tc>
        <w:tc>
          <w:tcPr>
            <w:tcW w:w="2230" w:type="dxa"/>
            <w:vMerge w:val="restart"/>
            <w:tcBorders>
              <w:top w:val="single" w:sz="8" w:space="0" w:color="000000"/>
              <w:left w:val="single" w:sz="8" w:space="0" w:color="000000"/>
              <w:bottom w:val="single" w:sz="8" w:space="0" w:color="000000"/>
              <w:right w:val="single" w:sz="8" w:space="0" w:color="000000"/>
            </w:tcBorders>
            <w:vAlign w:val="center"/>
          </w:tcPr>
          <w:p w14:paraId="6CE8C69E" w14:textId="77777777" w:rsidR="00D1399F" w:rsidRDefault="00000000">
            <w:pPr>
              <w:spacing w:after="0"/>
              <w:ind w:right="24"/>
              <w:jc w:val="center"/>
            </w:pPr>
            <w:r>
              <w:rPr>
                <w:rFonts w:ascii="Arial" w:eastAsia="Arial" w:hAnsi="Arial" w:cs="Arial"/>
                <w:b/>
                <w:color w:val="333333"/>
              </w:rPr>
              <w:t>(ii) total budget</w:t>
            </w:r>
          </w:p>
        </w:tc>
        <w:tc>
          <w:tcPr>
            <w:tcW w:w="3946" w:type="dxa"/>
            <w:vMerge w:val="restart"/>
            <w:tcBorders>
              <w:top w:val="single" w:sz="8" w:space="0" w:color="000000"/>
              <w:left w:val="single" w:sz="8" w:space="0" w:color="000000"/>
              <w:bottom w:val="single" w:sz="8" w:space="0" w:color="000000"/>
              <w:right w:val="single" w:sz="8" w:space="0" w:color="000000"/>
            </w:tcBorders>
            <w:vAlign w:val="center"/>
          </w:tcPr>
          <w:p w14:paraId="39189B60" w14:textId="77777777" w:rsidR="00D1399F" w:rsidRDefault="00000000">
            <w:pPr>
              <w:spacing w:after="0"/>
              <w:ind w:right="34"/>
              <w:jc w:val="center"/>
            </w:pPr>
            <w:r>
              <w:rPr>
                <w:rFonts w:ascii="Arial" w:eastAsia="Arial" w:hAnsi="Arial" w:cs="Arial"/>
                <w:b/>
                <w:color w:val="333333"/>
              </w:rPr>
              <w:t>(iii) estimated completion date</w:t>
            </w:r>
          </w:p>
        </w:tc>
      </w:tr>
      <w:tr w:rsidR="00D1399F" w14:paraId="417A61EC" w14:textId="77777777">
        <w:trPr>
          <w:trHeight w:val="269"/>
        </w:trPr>
        <w:tc>
          <w:tcPr>
            <w:tcW w:w="3747" w:type="dxa"/>
            <w:tcBorders>
              <w:top w:val="single" w:sz="8" w:space="0" w:color="000000"/>
              <w:left w:val="single" w:sz="8" w:space="0" w:color="000000"/>
              <w:bottom w:val="single" w:sz="8" w:space="0" w:color="000000"/>
              <w:right w:val="single" w:sz="8" w:space="0" w:color="000000"/>
            </w:tcBorders>
          </w:tcPr>
          <w:p w14:paraId="241A2D1E" w14:textId="77777777" w:rsidR="00D1399F" w:rsidRDefault="00000000">
            <w:pPr>
              <w:spacing w:after="0"/>
              <w:ind w:right="29"/>
              <w:jc w:val="center"/>
            </w:pPr>
            <w:r>
              <w:rPr>
                <w:rFonts w:ascii="Arial" w:eastAsia="Arial" w:hAnsi="Arial" w:cs="Arial"/>
                <w:b/>
                <w:color w:val="333333"/>
              </w:rPr>
              <w:t>description</w:t>
            </w:r>
          </w:p>
        </w:tc>
        <w:tc>
          <w:tcPr>
            <w:tcW w:w="9150" w:type="dxa"/>
            <w:tcBorders>
              <w:top w:val="single" w:sz="8" w:space="0" w:color="000000"/>
              <w:left w:val="single" w:sz="8" w:space="0" w:color="000000"/>
              <w:bottom w:val="single" w:sz="8" w:space="0" w:color="000000"/>
              <w:right w:val="single" w:sz="8" w:space="0" w:color="000000"/>
            </w:tcBorders>
          </w:tcPr>
          <w:p w14:paraId="1B41A501" w14:textId="77777777" w:rsidR="00D1399F" w:rsidRDefault="00000000">
            <w:pPr>
              <w:spacing w:after="0"/>
              <w:ind w:right="19"/>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4063D4F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0ED7A51" w14:textId="77777777" w:rsidR="00D1399F" w:rsidRDefault="00D1399F"/>
        </w:tc>
      </w:tr>
      <w:tr w:rsidR="00D1399F" w14:paraId="4BD781D9" w14:textId="77777777">
        <w:trPr>
          <w:trHeight w:val="1585"/>
        </w:trPr>
        <w:tc>
          <w:tcPr>
            <w:tcW w:w="3747" w:type="dxa"/>
            <w:tcBorders>
              <w:top w:val="single" w:sz="8" w:space="0" w:color="000000"/>
              <w:left w:val="single" w:sz="8" w:space="0" w:color="000000"/>
              <w:bottom w:val="single" w:sz="8" w:space="0" w:color="000000"/>
              <w:right w:val="single" w:sz="8" w:space="0" w:color="000000"/>
            </w:tcBorders>
            <w:vAlign w:val="center"/>
          </w:tcPr>
          <w:p w14:paraId="0F0B752D" w14:textId="77777777" w:rsidR="00D1399F" w:rsidRDefault="00000000">
            <w:pPr>
              <w:spacing w:after="0"/>
            </w:pPr>
            <w:r>
              <w:rPr>
                <w:rFonts w:ascii="Arial" w:eastAsia="Arial" w:hAnsi="Arial" w:cs="Arial"/>
              </w:rPr>
              <w:t xml:space="preserve">Departmental Security Management </w:t>
            </w:r>
          </w:p>
          <w:p w14:paraId="459AFC0A" w14:textId="77777777" w:rsidR="00D1399F" w:rsidRDefault="00000000">
            <w:pPr>
              <w:spacing w:after="0"/>
            </w:pPr>
            <w:r>
              <w:rPr>
                <w:rFonts w:ascii="Arial" w:eastAsia="Arial" w:hAnsi="Arial" w:cs="Arial"/>
              </w:rPr>
              <w:t xml:space="preserve">System (DSMS) - Security </w:t>
            </w:r>
          </w:p>
          <w:p w14:paraId="65C3EA6A" w14:textId="77777777" w:rsidR="00D1399F" w:rsidRDefault="00000000">
            <w:pPr>
              <w:spacing w:after="0"/>
            </w:pPr>
            <w:r>
              <w:rPr>
                <w:rFonts w:ascii="Arial" w:eastAsia="Arial" w:hAnsi="Arial" w:cs="Arial"/>
              </w:rPr>
              <w:t xml:space="preserve">Intelligence Background Section </w:t>
            </w:r>
          </w:p>
          <w:p w14:paraId="2804DC18" w14:textId="77777777" w:rsidR="00D1399F" w:rsidRDefault="00000000">
            <w:pPr>
              <w:spacing w:after="0"/>
            </w:pPr>
            <w:r>
              <w:rPr>
                <w:rFonts w:ascii="Arial" w:eastAsia="Arial" w:hAnsi="Arial" w:cs="Arial"/>
              </w:rPr>
              <w:t>(SIBS)</w:t>
            </w:r>
          </w:p>
        </w:tc>
        <w:tc>
          <w:tcPr>
            <w:tcW w:w="9150" w:type="dxa"/>
            <w:tcBorders>
              <w:top w:val="single" w:sz="8" w:space="0" w:color="000000"/>
              <w:left w:val="single" w:sz="8" w:space="0" w:color="000000"/>
              <w:bottom w:val="single" w:sz="8" w:space="0" w:color="000000"/>
              <w:right w:val="single" w:sz="8" w:space="0" w:color="000000"/>
            </w:tcBorders>
            <w:vAlign w:val="center"/>
          </w:tcPr>
          <w:p w14:paraId="5D7C5AA9" w14:textId="77777777" w:rsidR="00D1399F" w:rsidRDefault="00000000">
            <w:pPr>
              <w:spacing w:after="0"/>
            </w:pPr>
            <w:r>
              <w:rPr>
                <w:rFonts w:ascii="Arial" w:eastAsia="Arial" w:hAnsi="Arial" w:cs="Arial"/>
              </w:rPr>
              <w:t>This project will assist the RCMP-SIBS in providing Law Enforcement Records Checks (LERC) for Government of Canada departments and partners in support of their security screening processes. The implementation of a portal and a case management solution will address many of the challenges experienced due to the manual nature of the current screening process.</w:t>
            </w:r>
          </w:p>
        </w:tc>
        <w:tc>
          <w:tcPr>
            <w:tcW w:w="2230" w:type="dxa"/>
            <w:tcBorders>
              <w:top w:val="single" w:sz="8" w:space="0" w:color="000000"/>
              <w:left w:val="single" w:sz="8" w:space="0" w:color="000000"/>
              <w:bottom w:val="single" w:sz="8" w:space="0" w:color="000000"/>
              <w:right w:val="single" w:sz="8" w:space="0" w:color="000000"/>
            </w:tcBorders>
            <w:vAlign w:val="center"/>
          </w:tcPr>
          <w:p w14:paraId="06AEEC5A" w14:textId="77777777" w:rsidR="00D1399F" w:rsidRDefault="00000000">
            <w:pPr>
              <w:spacing w:after="0"/>
            </w:pPr>
            <w:r>
              <w:rPr>
                <w:rFonts w:ascii="Arial" w:eastAsia="Arial" w:hAnsi="Arial" w:cs="Arial"/>
              </w:rPr>
              <w:t>$1,100,000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7FADDBD5" w14:textId="77777777" w:rsidR="00D1399F" w:rsidRDefault="00000000">
            <w:pPr>
              <w:spacing w:after="0"/>
            </w:pPr>
            <w:r>
              <w:rPr>
                <w:rFonts w:ascii="Arial" w:eastAsia="Arial" w:hAnsi="Arial" w:cs="Arial"/>
              </w:rPr>
              <w:t>2023-03-15</w:t>
            </w:r>
          </w:p>
        </w:tc>
      </w:tr>
      <w:tr w:rsidR="00D1399F" w14:paraId="66E336DE" w14:textId="77777777">
        <w:trPr>
          <w:trHeight w:val="881"/>
        </w:trPr>
        <w:tc>
          <w:tcPr>
            <w:tcW w:w="3747" w:type="dxa"/>
            <w:tcBorders>
              <w:top w:val="single" w:sz="8" w:space="0" w:color="000000"/>
              <w:left w:val="single" w:sz="8" w:space="0" w:color="000000"/>
              <w:bottom w:val="single" w:sz="8" w:space="0" w:color="000000"/>
              <w:right w:val="single" w:sz="8" w:space="0" w:color="000000"/>
            </w:tcBorders>
            <w:vAlign w:val="center"/>
          </w:tcPr>
          <w:p w14:paraId="259D4B42" w14:textId="77777777" w:rsidR="00D1399F" w:rsidRDefault="00000000">
            <w:pPr>
              <w:spacing w:after="0"/>
            </w:pPr>
            <w:r>
              <w:rPr>
                <w:rFonts w:ascii="Arial" w:eastAsia="Arial" w:hAnsi="Arial" w:cs="Arial"/>
              </w:rPr>
              <w:t>Departmental Security Management System (DSMS) - Security Screening</w:t>
            </w:r>
          </w:p>
        </w:tc>
        <w:tc>
          <w:tcPr>
            <w:tcW w:w="9150" w:type="dxa"/>
            <w:tcBorders>
              <w:top w:val="single" w:sz="8" w:space="0" w:color="000000"/>
              <w:left w:val="single" w:sz="8" w:space="0" w:color="000000"/>
              <w:bottom w:val="single" w:sz="8" w:space="0" w:color="000000"/>
              <w:right w:val="single" w:sz="8" w:space="0" w:color="000000"/>
            </w:tcBorders>
          </w:tcPr>
          <w:p w14:paraId="1E5CEC42" w14:textId="77777777" w:rsidR="00D1399F" w:rsidRDefault="00000000">
            <w:pPr>
              <w:spacing w:after="0"/>
              <w:ind w:right="33"/>
            </w:pPr>
            <w:r>
              <w:rPr>
                <w:rFonts w:ascii="Arial" w:eastAsia="Arial" w:hAnsi="Arial" w:cs="Arial"/>
              </w:rPr>
              <w:t>This project will support the development and implementation of a MS Dynamics Security Shared Case Management System (SCMS) and web portal(s) for RCMP security clearances.</w:t>
            </w:r>
          </w:p>
        </w:tc>
        <w:tc>
          <w:tcPr>
            <w:tcW w:w="2230" w:type="dxa"/>
            <w:tcBorders>
              <w:top w:val="single" w:sz="8" w:space="0" w:color="000000"/>
              <w:left w:val="single" w:sz="8" w:space="0" w:color="000000"/>
              <w:bottom w:val="single" w:sz="8" w:space="0" w:color="000000"/>
              <w:right w:val="single" w:sz="8" w:space="0" w:color="000000"/>
            </w:tcBorders>
            <w:vAlign w:val="center"/>
          </w:tcPr>
          <w:p w14:paraId="6DE06C2D" w14:textId="77777777" w:rsidR="00D1399F" w:rsidRDefault="00000000">
            <w:pPr>
              <w:spacing w:after="0"/>
            </w:pPr>
            <w:r>
              <w:rPr>
                <w:rFonts w:ascii="Arial" w:eastAsia="Arial" w:hAnsi="Arial" w:cs="Arial"/>
              </w:rPr>
              <w:t>$4,100,000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55A2F022" w14:textId="77777777" w:rsidR="00D1399F" w:rsidRDefault="00000000">
            <w:pPr>
              <w:spacing w:after="0"/>
            </w:pPr>
            <w:r>
              <w:rPr>
                <w:rFonts w:ascii="Arial" w:eastAsia="Arial" w:hAnsi="Arial" w:cs="Arial"/>
              </w:rPr>
              <w:t>2022-12-13</w:t>
            </w:r>
          </w:p>
        </w:tc>
      </w:tr>
      <w:tr w:rsidR="00D1399F" w14:paraId="40858934" w14:textId="77777777">
        <w:trPr>
          <w:trHeight w:val="2064"/>
        </w:trPr>
        <w:tc>
          <w:tcPr>
            <w:tcW w:w="3747" w:type="dxa"/>
            <w:tcBorders>
              <w:top w:val="single" w:sz="8" w:space="0" w:color="000000"/>
              <w:left w:val="single" w:sz="8" w:space="0" w:color="000000"/>
              <w:bottom w:val="single" w:sz="8" w:space="0" w:color="000000"/>
              <w:right w:val="single" w:sz="8" w:space="0" w:color="000000"/>
            </w:tcBorders>
            <w:vAlign w:val="center"/>
          </w:tcPr>
          <w:p w14:paraId="35BCDFC8" w14:textId="77777777" w:rsidR="00D1399F" w:rsidRDefault="00000000">
            <w:pPr>
              <w:spacing w:after="0"/>
            </w:pPr>
            <w:r>
              <w:rPr>
                <w:rFonts w:ascii="Arial" w:eastAsia="Arial" w:hAnsi="Arial" w:cs="Arial"/>
              </w:rPr>
              <w:t xml:space="preserve">Digital Policing Strategy Capability - Digital Collaboration Information </w:t>
            </w:r>
          </w:p>
          <w:p w14:paraId="29E1BC2C" w14:textId="77777777" w:rsidR="00D1399F" w:rsidRDefault="00000000">
            <w:pPr>
              <w:spacing w:after="0"/>
            </w:pPr>
            <w:r>
              <w:rPr>
                <w:rFonts w:ascii="Arial" w:eastAsia="Arial" w:hAnsi="Arial" w:cs="Arial"/>
              </w:rPr>
              <w:t>Management (DCIM)</w:t>
            </w:r>
          </w:p>
        </w:tc>
        <w:tc>
          <w:tcPr>
            <w:tcW w:w="9150" w:type="dxa"/>
            <w:tcBorders>
              <w:top w:val="single" w:sz="8" w:space="0" w:color="000000"/>
              <w:left w:val="single" w:sz="8" w:space="0" w:color="000000"/>
              <w:bottom w:val="single" w:sz="8" w:space="0" w:color="000000"/>
              <w:right w:val="single" w:sz="8" w:space="0" w:color="000000"/>
            </w:tcBorders>
            <w:vAlign w:val="center"/>
          </w:tcPr>
          <w:p w14:paraId="53FCA685" w14:textId="77777777" w:rsidR="00D1399F" w:rsidRDefault="00000000">
            <w:pPr>
              <w:spacing w:after="0"/>
            </w:pPr>
            <w:r>
              <w:rPr>
                <w:rFonts w:ascii="Arial" w:eastAsia="Arial" w:hAnsi="Arial" w:cs="Arial"/>
              </w:rPr>
              <w:t xml:space="preserve">This project phase will deploy a more effective and accurate internal record keeping and information retrieval system that the RCMP needs to manage administrative information as a strategic asset throughout its lifecycle. This requires both the increased adoption of </w:t>
            </w:r>
          </w:p>
          <w:p w14:paraId="1E8D218C" w14:textId="77777777" w:rsidR="00D1399F" w:rsidRDefault="00000000">
            <w:pPr>
              <w:spacing w:after="0"/>
            </w:pPr>
            <w:r>
              <w:rPr>
                <w:rFonts w:ascii="Arial" w:eastAsia="Arial" w:hAnsi="Arial" w:cs="Arial"/>
              </w:rPr>
              <w:t>Electronic Document and Records Management (EDRM) Systems and the careful design of business applications and records management tools in ways that seamlessly integrate business processes with information management requirements.</w:t>
            </w:r>
          </w:p>
        </w:tc>
        <w:tc>
          <w:tcPr>
            <w:tcW w:w="2230" w:type="dxa"/>
            <w:tcBorders>
              <w:top w:val="single" w:sz="8" w:space="0" w:color="000000"/>
              <w:left w:val="single" w:sz="8" w:space="0" w:color="000000"/>
              <w:bottom w:val="single" w:sz="8" w:space="0" w:color="000000"/>
              <w:right w:val="single" w:sz="8" w:space="0" w:color="000000"/>
            </w:tcBorders>
            <w:vAlign w:val="center"/>
          </w:tcPr>
          <w:p w14:paraId="274CBA8C" w14:textId="77777777" w:rsidR="00D1399F" w:rsidRDefault="00000000">
            <w:pPr>
              <w:spacing w:after="0"/>
            </w:pPr>
            <w:r>
              <w:rPr>
                <w:rFonts w:ascii="Arial" w:eastAsia="Arial" w:hAnsi="Arial" w:cs="Arial"/>
              </w:rPr>
              <w:t>$12,000,000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459D59A9" w14:textId="77777777" w:rsidR="00D1399F" w:rsidRDefault="00000000">
            <w:pPr>
              <w:spacing w:after="0"/>
            </w:pPr>
            <w:r>
              <w:rPr>
                <w:rFonts w:ascii="Arial" w:eastAsia="Arial" w:hAnsi="Arial" w:cs="Arial"/>
              </w:rPr>
              <w:t>2025-03-31</w:t>
            </w:r>
          </w:p>
        </w:tc>
      </w:tr>
      <w:tr w:rsidR="00D1399F" w14:paraId="328AC4B9" w14:textId="77777777">
        <w:trPr>
          <w:trHeight w:val="1513"/>
        </w:trPr>
        <w:tc>
          <w:tcPr>
            <w:tcW w:w="3747" w:type="dxa"/>
            <w:tcBorders>
              <w:top w:val="single" w:sz="8" w:space="0" w:color="000000"/>
              <w:left w:val="single" w:sz="8" w:space="0" w:color="000000"/>
              <w:bottom w:val="single" w:sz="8" w:space="0" w:color="000000"/>
              <w:right w:val="single" w:sz="8" w:space="0" w:color="000000"/>
            </w:tcBorders>
            <w:vAlign w:val="center"/>
          </w:tcPr>
          <w:p w14:paraId="5DED5D71" w14:textId="77777777" w:rsidR="00D1399F" w:rsidRDefault="00000000">
            <w:pPr>
              <w:spacing w:after="0"/>
            </w:pPr>
            <w:r>
              <w:rPr>
                <w:rFonts w:ascii="Arial" w:eastAsia="Arial" w:hAnsi="Arial" w:cs="Arial"/>
              </w:rPr>
              <w:t>Electronic Major Case Management (eMCM) - Phase 2</w:t>
            </w:r>
          </w:p>
        </w:tc>
        <w:tc>
          <w:tcPr>
            <w:tcW w:w="9150" w:type="dxa"/>
            <w:tcBorders>
              <w:top w:val="single" w:sz="8" w:space="0" w:color="000000"/>
              <w:left w:val="single" w:sz="8" w:space="0" w:color="000000"/>
              <w:bottom w:val="single" w:sz="8" w:space="0" w:color="000000"/>
              <w:right w:val="single" w:sz="8" w:space="0" w:color="000000"/>
            </w:tcBorders>
          </w:tcPr>
          <w:p w14:paraId="762691D0" w14:textId="77777777" w:rsidR="00D1399F" w:rsidRDefault="00000000">
            <w:pPr>
              <w:spacing w:after="0"/>
            </w:pPr>
            <w:r>
              <w:rPr>
                <w:rFonts w:ascii="Arial" w:eastAsia="Arial" w:hAnsi="Arial" w:cs="Arial"/>
              </w:rPr>
              <w:t>This project will create an eMCM environment that provides the required capabilities, flexibility and scalability to manage major case investigations at various levels of complexity while complying with the Information Management (IM) policies, standards and practices. The project will align with other initiatives that will establish IM processes, workflows, national standardized business rules and data management consistency.</w:t>
            </w:r>
          </w:p>
        </w:tc>
        <w:tc>
          <w:tcPr>
            <w:tcW w:w="2230" w:type="dxa"/>
            <w:tcBorders>
              <w:top w:val="single" w:sz="8" w:space="0" w:color="000000"/>
              <w:left w:val="single" w:sz="8" w:space="0" w:color="000000"/>
              <w:bottom w:val="single" w:sz="8" w:space="0" w:color="000000"/>
              <w:right w:val="single" w:sz="8" w:space="0" w:color="000000"/>
            </w:tcBorders>
            <w:vAlign w:val="center"/>
          </w:tcPr>
          <w:p w14:paraId="40B4C9A1" w14:textId="77777777" w:rsidR="00D1399F" w:rsidRDefault="00000000">
            <w:pPr>
              <w:spacing w:after="0"/>
            </w:pPr>
            <w:r>
              <w:rPr>
                <w:rFonts w:ascii="Arial" w:eastAsia="Arial" w:hAnsi="Arial" w:cs="Arial"/>
              </w:rPr>
              <w:t>$27,700,000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72A80312" w14:textId="77777777" w:rsidR="00D1399F" w:rsidRDefault="00000000">
            <w:pPr>
              <w:spacing w:after="0"/>
            </w:pPr>
            <w:r>
              <w:rPr>
                <w:rFonts w:ascii="Arial" w:eastAsia="Arial" w:hAnsi="Arial" w:cs="Arial"/>
              </w:rPr>
              <w:t>2024-03-28</w:t>
            </w:r>
          </w:p>
        </w:tc>
      </w:tr>
      <w:tr w:rsidR="00D1399F" w14:paraId="7E60BF2B" w14:textId="77777777">
        <w:trPr>
          <w:trHeight w:val="1759"/>
        </w:trPr>
        <w:tc>
          <w:tcPr>
            <w:tcW w:w="3747" w:type="dxa"/>
            <w:tcBorders>
              <w:top w:val="single" w:sz="8" w:space="0" w:color="000000"/>
              <w:left w:val="single" w:sz="8" w:space="0" w:color="000000"/>
              <w:bottom w:val="single" w:sz="8" w:space="0" w:color="000000"/>
              <w:right w:val="single" w:sz="8" w:space="0" w:color="000000"/>
            </w:tcBorders>
            <w:vAlign w:val="center"/>
          </w:tcPr>
          <w:p w14:paraId="10A9B85D" w14:textId="77777777" w:rsidR="00D1399F" w:rsidRDefault="00000000">
            <w:pPr>
              <w:spacing w:after="0"/>
            </w:pPr>
            <w:r>
              <w:rPr>
                <w:rFonts w:ascii="Arial" w:eastAsia="Arial" w:hAnsi="Arial" w:cs="Arial"/>
              </w:rPr>
              <w:t>Enhancing Integrity of Canada's Borders (Radio)</w:t>
            </w:r>
          </w:p>
        </w:tc>
        <w:tc>
          <w:tcPr>
            <w:tcW w:w="9150" w:type="dxa"/>
            <w:tcBorders>
              <w:top w:val="single" w:sz="8" w:space="0" w:color="000000"/>
              <w:left w:val="single" w:sz="8" w:space="0" w:color="000000"/>
              <w:bottom w:val="single" w:sz="8" w:space="0" w:color="000000"/>
              <w:right w:val="single" w:sz="8" w:space="0" w:color="000000"/>
            </w:tcBorders>
          </w:tcPr>
          <w:p w14:paraId="5A128261" w14:textId="77777777" w:rsidR="00D1399F" w:rsidRDefault="00000000">
            <w:pPr>
              <w:spacing w:after="0"/>
            </w:pPr>
            <w:r>
              <w:rPr>
                <w:rFonts w:ascii="Arial" w:eastAsia="Arial" w:hAnsi="Arial" w:cs="Arial"/>
              </w:rPr>
              <w:t>This Radio project will enhance border domain situational awareness at all identified target locations through the deployment of proven sensor technologies including all the related infrastructure components. In light of increases seen in irregular migrant crossings since 2017, incremental funding provided the capacity to manage irregular migration at the three identified high-volume irregular border-crossing points in British Columbia (E Division), Manitoba (D Division) and Quebec (C Division).</w:t>
            </w:r>
          </w:p>
        </w:tc>
        <w:tc>
          <w:tcPr>
            <w:tcW w:w="2230" w:type="dxa"/>
            <w:tcBorders>
              <w:top w:val="single" w:sz="8" w:space="0" w:color="000000"/>
              <w:left w:val="single" w:sz="8" w:space="0" w:color="000000"/>
              <w:bottom w:val="single" w:sz="8" w:space="0" w:color="000000"/>
              <w:right w:val="single" w:sz="8" w:space="0" w:color="000000"/>
            </w:tcBorders>
            <w:vAlign w:val="center"/>
          </w:tcPr>
          <w:p w14:paraId="13209EBB" w14:textId="77777777" w:rsidR="00D1399F" w:rsidRDefault="00000000">
            <w:pPr>
              <w:spacing w:after="0"/>
            </w:pPr>
            <w:r>
              <w:rPr>
                <w:rFonts w:ascii="Arial" w:eastAsia="Arial" w:hAnsi="Arial" w:cs="Arial"/>
              </w:rPr>
              <w:t>$6,000,000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65761717" w14:textId="77777777" w:rsidR="00D1399F" w:rsidRDefault="00000000">
            <w:pPr>
              <w:spacing w:after="0"/>
            </w:pPr>
            <w:r>
              <w:rPr>
                <w:rFonts w:ascii="Arial" w:eastAsia="Arial" w:hAnsi="Arial" w:cs="Arial"/>
              </w:rPr>
              <w:t>2024-03-31</w:t>
            </w:r>
          </w:p>
        </w:tc>
      </w:tr>
    </w:tbl>
    <w:p w14:paraId="6092D173" w14:textId="77777777" w:rsidR="00D1399F" w:rsidRDefault="00D1399F">
      <w:pPr>
        <w:spacing w:after="0"/>
        <w:ind w:left="-559" w:right="19219"/>
      </w:pPr>
    </w:p>
    <w:tbl>
      <w:tblPr>
        <w:tblStyle w:val="TableGrid"/>
        <w:tblW w:w="19073" w:type="dxa"/>
        <w:tblInd w:w="-41" w:type="dxa"/>
        <w:tblCellMar>
          <w:top w:w="7" w:type="dxa"/>
          <w:left w:w="41" w:type="dxa"/>
          <w:bottom w:w="0" w:type="dxa"/>
          <w:right w:w="0" w:type="dxa"/>
        </w:tblCellMar>
        <w:tblLook w:val="04A0" w:firstRow="1" w:lastRow="0" w:firstColumn="1" w:lastColumn="0" w:noHBand="0" w:noVBand="1"/>
      </w:tblPr>
      <w:tblGrid>
        <w:gridCol w:w="3747"/>
        <w:gridCol w:w="9150"/>
        <w:gridCol w:w="2230"/>
        <w:gridCol w:w="3946"/>
      </w:tblGrid>
      <w:tr w:rsidR="00D1399F" w14:paraId="164F9035" w14:textId="77777777">
        <w:trPr>
          <w:trHeight w:val="269"/>
        </w:trPr>
        <w:tc>
          <w:tcPr>
            <w:tcW w:w="19073" w:type="dxa"/>
            <w:gridSpan w:val="4"/>
            <w:tcBorders>
              <w:top w:val="single" w:sz="8" w:space="0" w:color="000000"/>
              <w:left w:val="single" w:sz="8" w:space="0" w:color="000000"/>
              <w:bottom w:val="single" w:sz="8" w:space="0" w:color="000000"/>
              <w:right w:val="single" w:sz="8" w:space="0" w:color="000000"/>
            </w:tcBorders>
          </w:tcPr>
          <w:p w14:paraId="7B7A1A4A" w14:textId="77777777" w:rsidR="00D1399F" w:rsidRDefault="00000000">
            <w:pPr>
              <w:spacing w:after="0"/>
              <w:ind w:right="27"/>
              <w:jc w:val="center"/>
            </w:pPr>
            <w:r>
              <w:rPr>
                <w:rFonts w:ascii="Arial" w:eastAsia="Arial" w:hAnsi="Arial" w:cs="Arial"/>
                <w:b/>
              </w:rPr>
              <w:t>what are the details of each project, including the</w:t>
            </w:r>
          </w:p>
        </w:tc>
      </w:tr>
      <w:tr w:rsidR="00D1399F" w14:paraId="1173A01F" w14:textId="77777777">
        <w:trPr>
          <w:trHeight w:val="269"/>
        </w:trPr>
        <w:tc>
          <w:tcPr>
            <w:tcW w:w="12897" w:type="dxa"/>
            <w:gridSpan w:val="2"/>
            <w:tcBorders>
              <w:top w:val="single" w:sz="8" w:space="0" w:color="000000"/>
              <w:left w:val="single" w:sz="8" w:space="0" w:color="000000"/>
              <w:bottom w:val="single" w:sz="8" w:space="0" w:color="000000"/>
              <w:right w:val="single" w:sz="8" w:space="0" w:color="000000"/>
            </w:tcBorders>
          </w:tcPr>
          <w:p w14:paraId="055BF688" w14:textId="77777777" w:rsidR="00D1399F" w:rsidRDefault="00000000">
            <w:pPr>
              <w:spacing w:after="0"/>
              <w:ind w:right="21"/>
              <w:jc w:val="center"/>
            </w:pPr>
            <w:r>
              <w:rPr>
                <w:rFonts w:ascii="Arial" w:eastAsia="Arial" w:hAnsi="Arial" w:cs="Arial"/>
                <w:b/>
                <w:color w:val="333333"/>
              </w:rPr>
              <w:t>(i) project description and summary</w:t>
            </w:r>
          </w:p>
        </w:tc>
        <w:tc>
          <w:tcPr>
            <w:tcW w:w="2230" w:type="dxa"/>
            <w:vMerge w:val="restart"/>
            <w:tcBorders>
              <w:top w:val="single" w:sz="8" w:space="0" w:color="000000"/>
              <w:left w:val="single" w:sz="8" w:space="0" w:color="000000"/>
              <w:bottom w:val="single" w:sz="8" w:space="0" w:color="000000"/>
              <w:right w:val="single" w:sz="8" w:space="0" w:color="000000"/>
            </w:tcBorders>
            <w:vAlign w:val="center"/>
          </w:tcPr>
          <w:p w14:paraId="340D7881" w14:textId="77777777" w:rsidR="00D1399F" w:rsidRDefault="00000000">
            <w:pPr>
              <w:spacing w:after="0"/>
              <w:ind w:right="24"/>
              <w:jc w:val="center"/>
            </w:pPr>
            <w:r>
              <w:rPr>
                <w:rFonts w:ascii="Arial" w:eastAsia="Arial" w:hAnsi="Arial" w:cs="Arial"/>
                <w:b/>
                <w:color w:val="333333"/>
              </w:rPr>
              <w:t>(ii) total budget</w:t>
            </w:r>
          </w:p>
        </w:tc>
        <w:tc>
          <w:tcPr>
            <w:tcW w:w="3946" w:type="dxa"/>
            <w:vMerge w:val="restart"/>
            <w:tcBorders>
              <w:top w:val="single" w:sz="8" w:space="0" w:color="000000"/>
              <w:left w:val="single" w:sz="8" w:space="0" w:color="000000"/>
              <w:bottom w:val="single" w:sz="8" w:space="0" w:color="000000"/>
              <w:right w:val="single" w:sz="8" w:space="0" w:color="000000"/>
            </w:tcBorders>
            <w:vAlign w:val="center"/>
          </w:tcPr>
          <w:p w14:paraId="03D4B014" w14:textId="77777777" w:rsidR="00D1399F" w:rsidRDefault="00000000">
            <w:pPr>
              <w:spacing w:after="0"/>
              <w:ind w:right="34"/>
              <w:jc w:val="center"/>
            </w:pPr>
            <w:r>
              <w:rPr>
                <w:rFonts w:ascii="Arial" w:eastAsia="Arial" w:hAnsi="Arial" w:cs="Arial"/>
                <w:b/>
                <w:color w:val="333333"/>
              </w:rPr>
              <w:t>(iii) estimated completion date</w:t>
            </w:r>
          </w:p>
        </w:tc>
      </w:tr>
      <w:tr w:rsidR="00D1399F" w14:paraId="6618E10C" w14:textId="77777777">
        <w:trPr>
          <w:trHeight w:val="269"/>
        </w:trPr>
        <w:tc>
          <w:tcPr>
            <w:tcW w:w="3747" w:type="dxa"/>
            <w:tcBorders>
              <w:top w:val="single" w:sz="8" w:space="0" w:color="000000"/>
              <w:left w:val="single" w:sz="8" w:space="0" w:color="000000"/>
              <w:bottom w:val="single" w:sz="8" w:space="0" w:color="000000"/>
              <w:right w:val="single" w:sz="8" w:space="0" w:color="000000"/>
            </w:tcBorders>
          </w:tcPr>
          <w:p w14:paraId="1BD28939" w14:textId="77777777" w:rsidR="00D1399F" w:rsidRDefault="00000000">
            <w:pPr>
              <w:spacing w:after="0"/>
              <w:ind w:right="29"/>
              <w:jc w:val="center"/>
            </w:pPr>
            <w:r>
              <w:rPr>
                <w:rFonts w:ascii="Arial" w:eastAsia="Arial" w:hAnsi="Arial" w:cs="Arial"/>
                <w:b/>
                <w:color w:val="333333"/>
              </w:rPr>
              <w:t>description</w:t>
            </w:r>
          </w:p>
        </w:tc>
        <w:tc>
          <w:tcPr>
            <w:tcW w:w="9150" w:type="dxa"/>
            <w:tcBorders>
              <w:top w:val="single" w:sz="8" w:space="0" w:color="000000"/>
              <w:left w:val="single" w:sz="8" w:space="0" w:color="000000"/>
              <w:bottom w:val="single" w:sz="8" w:space="0" w:color="000000"/>
              <w:right w:val="single" w:sz="8" w:space="0" w:color="000000"/>
            </w:tcBorders>
          </w:tcPr>
          <w:p w14:paraId="76E71FE1" w14:textId="77777777" w:rsidR="00D1399F" w:rsidRDefault="00000000">
            <w:pPr>
              <w:spacing w:after="0"/>
              <w:ind w:right="19"/>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1BBEE23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4F92BFB" w14:textId="77777777" w:rsidR="00D1399F" w:rsidRDefault="00D1399F"/>
        </w:tc>
      </w:tr>
      <w:tr w:rsidR="00D1399F" w14:paraId="5A6AF9B4" w14:textId="77777777">
        <w:trPr>
          <w:trHeight w:val="2089"/>
        </w:trPr>
        <w:tc>
          <w:tcPr>
            <w:tcW w:w="3747" w:type="dxa"/>
            <w:tcBorders>
              <w:top w:val="single" w:sz="8" w:space="0" w:color="000000"/>
              <w:left w:val="single" w:sz="8" w:space="0" w:color="000000"/>
              <w:bottom w:val="single" w:sz="8" w:space="0" w:color="000000"/>
              <w:right w:val="single" w:sz="8" w:space="0" w:color="000000"/>
            </w:tcBorders>
            <w:vAlign w:val="center"/>
          </w:tcPr>
          <w:p w14:paraId="637E7148" w14:textId="77777777" w:rsidR="00D1399F" w:rsidRDefault="00000000">
            <w:pPr>
              <w:spacing w:after="0"/>
            </w:pPr>
            <w:r>
              <w:rPr>
                <w:rFonts w:ascii="Arial" w:eastAsia="Arial" w:hAnsi="Arial" w:cs="Arial"/>
              </w:rPr>
              <w:t>Enhancing Integrity of Canada's Borders (Technical Operations)</w:t>
            </w:r>
          </w:p>
        </w:tc>
        <w:tc>
          <w:tcPr>
            <w:tcW w:w="9150" w:type="dxa"/>
            <w:tcBorders>
              <w:top w:val="single" w:sz="8" w:space="0" w:color="000000"/>
              <w:left w:val="single" w:sz="8" w:space="0" w:color="000000"/>
              <w:bottom w:val="single" w:sz="8" w:space="0" w:color="000000"/>
              <w:right w:val="single" w:sz="8" w:space="0" w:color="000000"/>
            </w:tcBorders>
            <w:vAlign w:val="center"/>
          </w:tcPr>
          <w:p w14:paraId="04CCD4E4" w14:textId="77777777" w:rsidR="00D1399F" w:rsidRDefault="00000000">
            <w:pPr>
              <w:spacing w:after="0"/>
            </w:pPr>
            <w:r>
              <w:rPr>
                <w:rFonts w:ascii="Arial" w:eastAsia="Arial" w:hAnsi="Arial" w:cs="Arial"/>
              </w:rPr>
              <w:t>This Technical Operations project will enhance border domain situational awareness at all identified target locations through the deployment of proven sensor technologies including all the related infrastructure components. In light of increases seen in irregular migrant crossings since 2017, incremental funding provided the capacity to manage irregular migration at the three identified high-volume irregular border-crossing points in British Columbia (E Division), Manitoba (D Division) and Quebec (C Division).</w:t>
            </w:r>
          </w:p>
        </w:tc>
        <w:tc>
          <w:tcPr>
            <w:tcW w:w="2230" w:type="dxa"/>
            <w:tcBorders>
              <w:top w:val="single" w:sz="8" w:space="0" w:color="000000"/>
              <w:left w:val="single" w:sz="8" w:space="0" w:color="000000"/>
              <w:bottom w:val="single" w:sz="8" w:space="0" w:color="000000"/>
              <w:right w:val="single" w:sz="8" w:space="0" w:color="000000"/>
            </w:tcBorders>
            <w:vAlign w:val="center"/>
          </w:tcPr>
          <w:p w14:paraId="410FDA5D" w14:textId="77777777" w:rsidR="00D1399F" w:rsidRDefault="00000000">
            <w:pPr>
              <w:spacing w:after="0"/>
            </w:pPr>
            <w:r>
              <w:rPr>
                <w:rFonts w:ascii="Arial" w:eastAsia="Arial" w:hAnsi="Arial" w:cs="Arial"/>
              </w:rPr>
              <w:t>$1,100,000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1838E9B8" w14:textId="77777777" w:rsidR="00D1399F" w:rsidRDefault="00000000">
            <w:pPr>
              <w:spacing w:after="0"/>
            </w:pPr>
            <w:r>
              <w:rPr>
                <w:rFonts w:ascii="Arial" w:eastAsia="Arial" w:hAnsi="Arial" w:cs="Arial"/>
              </w:rPr>
              <w:t>2022-03-31</w:t>
            </w:r>
          </w:p>
        </w:tc>
      </w:tr>
      <w:tr w:rsidR="00D1399F" w14:paraId="279635F5" w14:textId="77777777">
        <w:trPr>
          <w:trHeight w:val="605"/>
        </w:trPr>
        <w:tc>
          <w:tcPr>
            <w:tcW w:w="3747" w:type="dxa"/>
            <w:tcBorders>
              <w:top w:val="single" w:sz="8" w:space="0" w:color="000000"/>
              <w:left w:val="single" w:sz="8" w:space="0" w:color="000000"/>
              <w:bottom w:val="single" w:sz="8" w:space="0" w:color="000000"/>
              <w:right w:val="single" w:sz="8" w:space="0" w:color="000000"/>
            </w:tcBorders>
          </w:tcPr>
          <w:p w14:paraId="54FA61A1" w14:textId="77777777" w:rsidR="00D1399F" w:rsidRDefault="00000000">
            <w:pPr>
              <w:spacing w:after="0"/>
            </w:pPr>
            <w:r>
              <w:rPr>
                <w:rFonts w:ascii="Arial" w:eastAsia="Arial" w:hAnsi="Arial" w:cs="Arial"/>
              </w:rPr>
              <w:t>Enterprise Geospatial Information System (EGIS) Phase3</w:t>
            </w:r>
          </w:p>
        </w:tc>
        <w:tc>
          <w:tcPr>
            <w:tcW w:w="9150" w:type="dxa"/>
            <w:tcBorders>
              <w:top w:val="single" w:sz="8" w:space="0" w:color="000000"/>
              <w:left w:val="single" w:sz="8" w:space="0" w:color="000000"/>
              <w:bottom w:val="single" w:sz="8" w:space="0" w:color="000000"/>
              <w:right w:val="single" w:sz="8" w:space="0" w:color="000000"/>
            </w:tcBorders>
          </w:tcPr>
          <w:p w14:paraId="24804544" w14:textId="77777777" w:rsidR="00D1399F" w:rsidRDefault="00000000">
            <w:pPr>
              <w:spacing w:after="0"/>
            </w:pPr>
            <w:r>
              <w:rPr>
                <w:rFonts w:ascii="Arial" w:eastAsia="Arial" w:hAnsi="Arial" w:cs="Arial"/>
              </w:rPr>
              <w:t>This project will deploy an enterprise solution that will provide collaborative and reusable geospatial information services.</w:t>
            </w:r>
          </w:p>
        </w:tc>
        <w:tc>
          <w:tcPr>
            <w:tcW w:w="2230" w:type="dxa"/>
            <w:tcBorders>
              <w:top w:val="single" w:sz="8" w:space="0" w:color="000000"/>
              <w:left w:val="single" w:sz="8" w:space="0" w:color="000000"/>
              <w:bottom w:val="single" w:sz="8" w:space="0" w:color="000000"/>
              <w:right w:val="single" w:sz="8" w:space="0" w:color="000000"/>
            </w:tcBorders>
            <w:vAlign w:val="center"/>
          </w:tcPr>
          <w:p w14:paraId="67EE0B21" w14:textId="77777777" w:rsidR="00D1399F" w:rsidRDefault="00000000">
            <w:pPr>
              <w:spacing w:after="0"/>
            </w:pPr>
            <w:r>
              <w:rPr>
                <w:rFonts w:ascii="Arial" w:eastAsia="Arial" w:hAnsi="Arial" w:cs="Arial"/>
              </w:rPr>
              <w:t>$4,700,000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322DF17E" w14:textId="77777777" w:rsidR="00D1399F" w:rsidRDefault="00000000">
            <w:pPr>
              <w:spacing w:after="0"/>
            </w:pPr>
            <w:r>
              <w:rPr>
                <w:rFonts w:ascii="Arial" w:eastAsia="Arial" w:hAnsi="Arial" w:cs="Arial"/>
              </w:rPr>
              <w:t>2023-03-07</w:t>
            </w:r>
          </w:p>
        </w:tc>
      </w:tr>
      <w:tr w:rsidR="00D1399F" w14:paraId="2D0F66A6" w14:textId="77777777">
        <w:trPr>
          <w:trHeight w:val="1404"/>
        </w:trPr>
        <w:tc>
          <w:tcPr>
            <w:tcW w:w="3747" w:type="dxa"/>
            <w:tcBorders>
              <w:top w:val="single" w:sz="8" w:space="0" w:color="000000"/>
              <w:left w:val="single" w:sz="8" w:space="0" w:color="000000"/>
              <w:bottom w:val="single" w:sz="8" w:space="0" w:color="000000"/>
              <w:right w:val="single" w:sz="8" w:space="0" w:color="000000"/>
            </w:tcBorders>
            <w:vAlign w:val="center"/>
          </w:tcPr>
          <w:p w14:paraId="48A0C0E9" w14:textId="77777777" w:rsidR="00D1399F" w:rsidRDefault="00000000">
            <w:pPr>
              <w:spacing w:after="0"/>
            </w:pPr>
            <w:r>
              <w:rPr>
                <w:rFonts w:ascii="Arial" w:eastAsia="Arial" w:hAnsi="Arial" w:cs="Arial"/>
              </w:rPr>
              <w:t>Health IM - Phase 1 and 2 - F Division</w:t>
            </w:r>
          </w:p>
        </w:tc>
        <w:tc>
          <w:tcPr>
            <w:tcW w:w="9150" w:type="dxa"/>
            <w:tcBorders>
              <w:top w:val="single" w:sz="8" w:space="0" w:color="000000"/>
              <w:left w:val="single" w:sz="8" w:space="0" w:color="000000"/>
              <w:bottom w:val="single" w:sz="8" w:space="0" w:color="000000"/>
              <w:right w:val="single" w:sz="8" w:space="0" w:color="000000"/>
            </w:tcBorders>
            <w:vAlign w:val="center"/>
          </w:tcPr>
          <w:p w14:paraId="5A157A5E" w14:textId="77777777" w:rsidR="00D1399F" w:rsidRDefault="00000000">
            <w:pPr>
              <w:spacing w:after="0"/>
            </w:pPr>
            <w:r>
              <w:rPr>
                <w:rFonts w:ascii="Arial" w:eastAsia="Arial" w:hAnsi="Arial" w:cs="Arial"/>
              </w:rPr>
              <w:t xml:space="preserve">This Saskatchewan Health Authority project will adopt a product called HealthIM which is being used by municipal police forces in Saskatchewan.   The Royal Canadian Mounted Police (RCMP) “F” Division will participate in an 18 month pilot project, to evaluate its effectiveness on reducing officer wait times in hospitals.  </w:t>
            </w:r>
          </w:p>
        </w:tc>
        <w:tc>
          <w:tcPr>
            <w:tcW w:w="2230" w:type="dxa"/>
            <w:tcBorders>
              <w:top w:val="single" w:sz="8" w:space="0" w:color="000000"/>
              <w:left w:val="single" w:sz="8" w:space="0" w:color="000000"/>
              <w:bottom w:val="single" w:sz="8" w:space="0" w:color="000000"/>
              <w:right w:val="single" w:sz="8" w:space="0" w:color="000000"/>
            </w:tcBorders>
            <w:vAlign w:val="center"/>
          </w:tcPr>
          <w:p w14:paraId="05044C2E" w14:textId="77777777" w:rsidR="00D1399F" w:rsidRDefault="00000000">
            <w:pPr>
              <w:spacing w:after="0"/>
            </w:pPr>
            <w:r>
              <w:rPr>
                <w:rFonts w:ascii="Arial" w:eastAsia="Arial" w:hAnsi="Arial" w:cs="Arial"/>
              </w:rPr>
              <w:t>$1,600,000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10EB46FF" w14:textId="77777777" w:rsidR="00D1399F" w:rsidRDefault="00000000">
            <w:pPr>
              <w:spacing w:after="0"/>
            </w:pPr>
            <w:r>
              <w:rPr>
                <w:rFonts w:ascii="Arial" w:eastAsia="Arial" w:hAnsi="Arial" w:cs="Arial"/>
              </w:rPr>
              <w:t>TBD</w:t>
            </w:r>
          </w:p>
        </w:tc>
      </w:tr>
      <w:tr w:rsidR="00D1399F" w14:paraId="77804771" w14:textId="77777777">
        <w:trPr>
          <w:trHeight w:val="1070"/>
        </w:trPr>
        <w:tc>
          <w:tcPr>
            <w:tcW w:w="3747" w:type="dxa"/>
            <w:tcBorders>
              <w:top w:val="single" w:sz="8" w:space="0" w:color="000000"/>
              <w:left w:val="single" w:sz="8" w:space="0" w:color="000000"/>
              <w:bottom w:val="single" w:sz="8" w:space="0" w:color="000000"/>
              <w:right w:val="single" w:sz="8" w:space="0" w:color="000000"/>
            </w:tcBorders>
            <w:vAlign w:val="center"/>
          </w:tcPr>
          <w:p w14:paraId="42E1C91E" w14:textId="77777777" w:rsidR="00D1399F" w:rsidRDefault="00000000">
            <w:pPr>
              <w:spacing w:after="0"/>
            </w:pPr>
            <w:r>
              <w:rPr>
                <w:rFonts w:ascii="Arial" w:eastAsia="Arial" w:hAnsi="Arial" w:cs="Arial"/>
              </w:rPr>
              <w:t>HR &amp; Pay System Modernization (HRMIS)</w:t>
            </w:r>
          </w:p>
        </w:tc>
        <w:tc>
          <w:tcPr>
            <w:tcW w:w="9150" w:type="dxa"/>
            <w:tcBorders>
              <w:top w:val="single" w:sz="8" w:space="0" w:color="000000"/>
              <w:left w:val="single" w:sz="8" w:space="0" w:color="000000"/>
              <w:bottom w:val="single" w:sz="8" w:space="0" w:color="000000"/>
              <w:right w:val="single" w:sz="8" w:space="0" w:color="000000"/>
            </w:tcBorders>
            <w:vAlign w:val="center"/>
          </w:tcPr>
          <w:p w14:paraId="6AED636E" w14:textId="77777777" w:rsidR="00D1399F" w:rsidRDefault="00000000">
            <w:pPr>
              <w:spacing w:after="0"/>
            </w:pPr>
            <w:r>
              <w:rPr>
                <w:rFonts w:ascii="Arial" w:eastAsia="Arial" w:hAnsi="Arial" w:cs="Arial"/>
              </w:rPr>
              <w:t>This project will examine and evaluate options for the RCMP Member Pay System that is reaching end-of-life and implement the replacement of both the HR and Pay system end to end.</w:t>
            </w:r>
          </w:p>
        </w:tc>
        <w:tc>
          <w:tcPr>
            <w:tcW w:w="2230" w:type="dxa"/>
            <w:tcBorders>
              <w:top w:val="single" w:sz="8" w:space="0" w:color="000000"/>
              <w:left w:val="single" w:sz="8" w:space="0" w:color="000000"/>
              <w:bottom w:val="single" w:sz="8" w:space="0" w:color="000000"/>
              <w:right w:val="single" w:sz="8" w:space="0" w:color="000000"/>
            </w:tcBorders>
            <w:vAlign w:val="center"/>
          </w:tcPr>
          <w:p w14:paraId="300C6381" w14:textId="77777777" w:rsidR="00D1399F" w:rsidRDefault="00000000">
            <w:pPr>
              <w:spacing w:after="0"/>
            </w:pPr>
            <w:r>
              <w:rPr>
                <w:rFonts w:ascii="Arial" w:eastAsia="Arial" w:hAnsi="Arial" w:cs="Arial"/>
              </w:rPr>
              <w:t>$60,000,000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66521F1B" w14:textId="77777777" w:rsidR="00D1399F" w:rsidRDefault="00000000">
            <w:pPr>
              <w:spacing w:after="0"/>
            </w:pPr>
            <w:r>
              <w:rPr>
                <w:rFonts w:ascii="Arial" w:eastAsia="Arial" w:hAnsi="Arial" w:cs="Arial"/>
              </w:rPr>
              <w:t>2024-03-29</w:t>
            </w:r>
          </w:p>
        </w:tc>
      </w:tr>
      <w:tr w:rsidR="00D1399F" w14:paraId="23293970" w14:textId="77777777">
        <w:trPr>
          <w:trHeight w:val="1157"/>
        </w:trPr>
        <w:tc>
          <w:tcPr>
            <w:tcW w:w="3747" w:type="dxa"/>
            <w:tcBorders>
              <w:top w:val="single" w:sz="8" w:space="0" w:color="000000"/>
              <w:left w:val="single" w:sz="8" w:space="0" w:color="000000"/>
              <w:bottom w:val="single" w:sz="8" w:space="0" w:color="000000"/>
              <w:right w:val="single" w:sz="8" w:space="0" w:color="000000"/>
            </w:tcBorders>
            <w:vAlign w:val="center"/>
          </w:tcPr>
          <w:p w14:paraId="0F41A4D4" w14:textId="77777777" w:rsidR="00D1399F" w:rsidRDefault="00000000">
            <w:pPr>
              <w:spacing w:after="0"/>
            </w:pPr>
            <w:r>
              <w:rPr>
                <w:rFonts w:ascii="Arial" w:eastAsia="Arial" w:hAnsi="Arial" w:cs="Arial"/>
              </w:rPr>
              <w:t>In Car Video &amp; Detachment Wi-Fi Roll-out - K Division</w:t>
            </w:r>
          </w:p>
        </w:tc>
        <w:tc>
          <w:tcPr>
            <w:tcW w:w="9150" w:type="dxa"/>
            <w:tcBorders>
              <w:top w:val="single" w:sz="8" w:space="0" w:color="000000"/>
              <w:left w:val="single" w:sz="8" w:space="0" w:color="000000"/>
              <w:bottom w:val="single" w:sz="8" w:space="0" w:color="000000"/>
              <w:right w:val="single" w:sz="8" w:space="0" w:color="000000"/>
            </w:tcBorders>
            <w:vAlign w:val="center"/>
          </w:tcPr>
          <w:p w14:paraId="645D0658" w14:textId="77777777" w:rsidR="00D1399F" w:rsidRDefault="00000000">
            <w:pPr>
              <w:spacing w:after="0"/>
            </w:pPr>
            <w:r>
              <w:rPr>
                <w:rFonts w:ascii="Arial" w:eastAsia="Arial" w:hAnsi="Arial" w:cs="Arial"/>
              </w:rPr>
              <w:t xml:space="preserve">This Wi-Fi project will enable the efficient use of In Car Video in K Division Headquarters and detachments. Wi-Fi is is the primary function for In Car Video, however increasing need is expected as new technology is introduced. </w:t>
            </w:r>
          </w:p>
        </w:tc>
        <w:tc>
          <w:tcPr>
            <w:tcW w:w="2230" w:type="dxa"/>
            <w:tcBorders>
              <w:top w:val="single" w:sz="8" w:space="0" w:color="000000"/>
              <w:left w:val="single" w:sz="8" w:space="0" w:color="000000"/>
              <w:bottom w:val="single" w:sz="8" w:space="0" w:color="000000"/>
              <w:right w:val="single" w:sz="8" w:space="0" w:color="000000"/>
            </w:tcBorders>
            <w:vAlign w:val="center"/>
          </w:tcPr>
          <w:p w14:paraId="5FC95A0C" w14:textId="77777777" w:rsidR="00D1399F" w:rsidRDefault="00000000">
            <w:pPr>
              <w:spacing w:after="0"/>
            </w:pPr>
            <w:r>
              <w:rPr>
                <w:rFonts w:ascii="Arial" w:eastAsia="Arial" w:hAnsi="Arial" w:cs="Arial"/>
              </w:rPr>
              <w:t>$1,800,000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4A9076C5" w14:textId="77777777" w:rsidR="00D1399F" w:rsidRDefault="00000000">
            <w:pPr>
              <w:spacing w:after="0"/>
            </w:pPr>
            <w:r>
              <w:rPr>
                <w:rFonts w:ascii="Arial" w:eastAsia="Arial" w:hAnsi="Arial" w:cs="Arial"/>
              </w:rPr>
              <w:t>2024-03-31</w:t>
            </w:r>
          </w:p>
        </w:tc>
      </w:tr>
      <w:tr w:rsidR="00D1399F" w14:paraId="5B26543E" w14:textId="77777777">
        <w:trPr>
          <w:trHeight w:val="691"/>
        </w:trPr>
        <w:tc>
          <w:tcPr>
            <w:tcW w:w="3747" w:type="dxa"/>
            <w:tcBorders>
              <w:top w:val="single" w:sz="8" w:space="0" w:color="000000"/>
              <w:left w:val="single" w:sz="8" w:space="0" w:color="000000"/>
              <w:bottom w:val="single" w:sz="8" w:space="0" w:color="000000"/>
              <w:right w:val="single" w:sz="8" w:space="0" w:color="000000"/>
            </w:tcBorders>
            <w:vAlign w:val="center"/>
          </w:tcPr>
          <w:p w14:paraId="7F8D374E" w14:textId="77777777" w:rsidR="00D1399F" w:rsidRDefault="00000000">
            <w:pPr>
              <w:spacing w:after="0"/>
            </w:pPr>
            <w:r>
              <w:rPr>
                <w:rFonts w:ascii="Arial" w:eastAsia="Arial" w:hAnsi="Arial" w:cs="Arial"/>
              </w:rPr>
              <w:t>IntelliBook Division - Wide Rollout</w:t>
            </w:r>
          </w:p>
        </w:tc>
        <w:tc>
          <w:tcPr>
            <w:tcW w:w="9150" w:type="dxa"/>
            <w:tcBorders>
              <w:top w:val="single" w:sz="8" w:space="0" w:color="000000"/>
              <w:left w:val="single" w:sz="8" w:space="0" w:color="000000"/>
              <w:bottom w:val="single" w:sz="8" w:space="0" w:color="000000"/>
              <w:right w:val="single" w:sz="8" w:space="0" w:color="000000"/>
            </w:tcBorders>
          </w:tcPr>
          <w:p w14:paraId="678F9F53" w14:textId="77777777" w:rsidR="00D1399F" w:rsidRDefault="00000000">
            <w:pPr>
              <w:spacing w:after="0"/>
            </w:pPr>
            <w:r>
              <w:rPr>
                <w:rFonts w:ascii="Arial" w:eastAsia="Arial" w:hAnsi="Arial" w:cs="Arial"/>
              </w:rPr>
              <w:t>This project will convert existing legacy system: 3M Cogent and MorphoTrak LSS systems to utilize the provincial Intellibook system.</w:t>
            </w:r>
          </w:p>
        </w:tc>
        <w:tc>
          <w:tcPr>
            <w:tcW w:w="2230" w:type="dxa"/>
            <w:tcBorders>
              <w:top w:val="single" w:sz="8" w:space="0" w:color="000000"/>
              <w:left w:val="single" w:sz="8" w:space="0" w:color="000000"/>
              <w:bottom w:val="single" w:sz="8" w:space="0" w:color="000000"/>
              <w:right w:val="single" w:sz="8" w:space="0" w:color="000000"/>
            </w:tcBorders>
            <w:vAlign w:val="center"/>
          </w:tcPr>
          <w:p w14:paraId="0BE013E3" w14:textId="77777777" w:rsidR="00D1399F" w:rsidRDefault="00000000">
            <w:pPr>
              <w:spacing w:after="0"/>
            </w:pPr>
            <w:r>
              <w:rPr>
                <w:rFonts w:ascii="Arial" w:eastAsia="Arial" w:hAnsi="Arial" w:cs="Arial"/>
              </w:rPr>
              <w:t>$1,400,000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2E67B20C" w14:textId="77777777" w:rsidR="00D1399F" w:rsidRDefault="00000000">
            <w:pPr>
              <w:spacing w:after="0"/>
            </w:pPr>
            <w:r>
              <w:rPr>
                <w:rFonts w:ascii="Arial" w:eastAsia="Arial" w:hAnsi="Arial" w:cs="Arial"/>
              </w:rPr>
              <w:t>2024-01-03</w:t>
            </w:r>
          </w:p>
        </w:tc>
      </w:tr>
    </w:tbl>
    <w:p w14:paraId="687ABF37" w14:textId="77777777" w:rsidR="00D1399F" w:rsidRDefault="00D1399F">
      <w:pPr>
        <w:spacing w:after="0"/>
        <w:ind w:left="-559" w:right="19219"/>
      </w:pPr>
    </w:p>
    <w:tbl>
      <w:tblPr>
        <w:tblStyle w:val="TableGrid"/>
        <w:tblW w:w="19073" w:type="dxa"/>
        <w:tblInd w:w="-41" w:type="dxa"/>
        <w:tblCellMar>
          <w:top w:w="7" w:type="dxa"/>
          <w:left w:w="41" w:type="dxa"/>
          <w:bottom w:w="0" w:type="dxa"/>
          <w:right w:w="0" w:type="dxa"/>
        </w:tblCellMar>
        <w:tblLook w:val="04A0" w:firstRow="1" w:lastRow="0" w:firstColumn="1" w:lastColumn="0" w:noHBand="0" w:noVBand="1"/>
      </w:tblPr>
      <w:tblGrid>
        <w:gridCol w:w="3747"/>
        <w:gridCol w:w="9150"/>
        <w:gridCol w:w="2230"/>
        <w:gridCol w:w="3946"/>
      </w:tblGrid>
      <w:tr w:rsidR="00D1399F" w14:paraId="3CB68F8C" w14:textId="77777777">
        <w:trPr>
          <w:trHeight w:val="269"/>
        </w:trPr>
        <w:tc>
          <w:tcPr>
            <w:tcW w:w="19073" w:type="dxa"/>
            <w:gridSpan w:val="4"/>
            <w:tcBorders>
              <w:top w:val="single" w:sz="8" w:space="0" w:color="000000"/>
              <w:left w:val="single" w:sz="8" w:space="0" w:color="000000"/>
              <w:bottom w:val="single" w:sz="8" w:space="0" w:color="000000"/>
              <w:right w:val="single" w:sz="8" w:space="0" w:color="000000"/>
            </w:tcBorders>
          </w:tcPr>
          <w:p w14:paraId="48068203" w14:textId="77777777" w:rsidR="00D1399F" w:rsidRDefault="00000000">
            <w:pPr>
              <w:spacing w:after="0"/>
              <w:ind w:right="27"/>
              <w:jc w:val="center"/>
            </w:pPr>
            <w:r>
              <w:rPr>
                <w:rFonts w:ascii="Arial" w:eastAsia="Arial" w:hAnsi="Arial" w:cs="Arial"/>
                <w:b/>
              </w:rPr>
              <w:t>what are the details of each project, including the</w:t>
            </w:r>
          </w:p>
        </w:tc>
      </w:tr>
      <w:tr w:rsidR="00D1399F" w14:paraId="40A2F870" w14:textId="77777777">
        <w:trPr>
          <w:trHeight w:val="269"/>
        </w:trPr>
        <w:tc>
          <w:tcPr>
            <w:tcW w:w="12897" w:type="dxa"/>
            <w:gridSpan w:val="2"/>
            <w:tcBorders>
              <w:top w:val="single" w:sz="8" w:space="0" w:color="000000"/>
              <w:left w:val="single" w:sz="8" w:space="0" w:color="000000"/>
              <w:bottom w:val="single" w:sz="8" w:space="0" w:color="000000"/>
              <w:right w:val="single" w:sz="8" w:space="0" w:color="000000"/>
            </w:tcBorders>
          </w:tcPr>
          <w:p w14:paraId="42ADBB43" w14:textId="77777777" w:rsidR="00D1399F" w:rsidRDefault="00000000">
            <w:pPr>
              <w:spacing w:after="0"/>
              <w:ind w:right="21"/>
              <w:jc w:val="center"/>
            </w:pPr>
            <w:r>
              <w:rPr>
                <w:rFonts w:ascii="Arial" w:eastAsia="Arial" w:hAnsi="Arial" w:cs="Arial"/>
                <w:b/>
                <w:color w:val="333333"/>
              </w:rPr>
              <w:t>(i) project description and summary</w:t>
            </w:r>
          </w:p>
        </w:tc>
        <w:tc>
          <w:tcPr>
            <w:tcW w:w="2230" w:type="dxa"/>
            <w:vMerge w:val="restart"/>
            <w:tcBorders>
              <w:top w:val="single" w:sz="8" w:space="0" w:color="000000"/>
              <w:left w:val="single" w:sz="8" w:space="0" w:color="000000"/>
              <w:bottom w:val="single" w:sz="8" w:space="0" w:color="000000"/>
              <w:right w:val="single" w:sz="8" w:space="0" w:color="000000"/>
            </w:tcBorders>
            <w:vAlign w:val="center"/>
          </w:tcPr>
          <w:p w14:paraId="1DF5C52B" w14:textId="77777777" w:rsidR="00D1399F" w:rsidRDefault="00000000">
            <w:pPr>
              <w:spacing w:after="0"/>
              <w:ind w:right="24"/>
              <w:jc w:val="center"/>
            </w:pPr>
            <w:r>
              <w:rPr>
                <w:rFonts w:ascii="Arial" w:eastAsia="Arial" w:hAnsi="Arial" w:cs="Arial"/>
                <w:b/>
                <w:color w:val="333333"/>
              </w:rPr>
              <w:t>(ii) total budget</w:t>
            </w:r>
          </w:p>
        </w:tc>
        <w:tc>
          <w:tcPr>
            <w:tcW w:w="3946" w:type="dxa"/>
            <w:vMerge w:val="restart"/>
            <w:tcBorders>
              <w:top w:val="single" w:sz="8" w:space="0" w:color="000000"/>
              <w:left w:val="single" w:sz="8" w:space="0" w:color="000000"/>
              <w:bottom w:val="single" w:sz="8" w:space="0" w:color="000000"/>
              <w:right w:val="single" w:sz="8" w:space="0" w:color="000000"/>
            </w:tcBorders>
            <w:vAlign w:val="center"/>
          </w:tcPr>
          <w:p w14:paraId="7899D590" w14:textId="77777777" w:rsidR="00D1399F" w:rsidRDefault="00000000">
            <w:pPr>
              <w:spacing w:after="0"/>
              <w:ind w:right="34"/>
              <w:jc w:val="center"/>
            </w:pPr>
            <w:r>
              <w:rPr>
                <w:rFonts w:ascii="Arial" w:eastAsia="Arial" w:hAnsi="Arial" w:cs="Arial"/>
                <w:b/>
                <w:color w:val="333333"/>
              </w:rPr>
              <w:t>(iii) estimated completion date</w:t>
            </w:r>
          </w:p>
        </w:tc>
      </w:tr>
      <w:tr w:rsidR="00D1399F" w14:paraId="5916F02B" w14:textId="77777777">
        <w:trPr>
          <w:trHeight w:val="269"/>
        </w:trPr>
        <w:tc>
          <w:tcPr>
            <w:tcW w:w="3747" w:type="dxa"/>
            <w:tcBorders>
              <w:top w:val="single" w:sz="8" w:space="0" w:color="000000"/>
              <w:left w:val="single" w:sz="8" w:space="0" w:color="000000"/>
              <w:bottom w:val="single" w:sz="8" w:space="0" w:color="000000"/>
              <w:right w:val="single" w:sz="8" w:space="0" w:color="000000"/>
            </w:tcBorders>
          </w:tcPr>
          <w:p w14:paraId="4721B5BB" w14:textId="77777777" w:rsidR="00D1399F" w:rsidRDefault="00000000">
            <w:pPr>
              <w:spacing w:after="0"/>
              <w:ind w:right="29"/>
              <w:jc w:val="center"/>
            </w:pPr>
            <w:r>
              <w:rPr>
                <w:rFonts w:ascii="Arial" w:eastAsia="Arial" w:hAnsi="Arial" w:cs="Arial"/>
                <w:b/>
                <w:color w:val="333333"/>
              </w:rPr>
              <w:t>description</w:t>
            </w:r>
          </w:p>
        </w:tc>
        <w:tc>
          <w:tcPr>
            <w:tcW w:w="9150" w:type="dxa"/>
            <w:tcBorders>
              <w:top w:val="single" w:sz="8" w:space="0" w:color="000000"/>
              <w:left w:val="single" w:sz="8" w:space="0" w:color="000000"/>
              <w:bottom w:val="single" w:sz="8" w:space="0" w:color="000000"/>
              <w:right w:val="single" w:sz="8" w:space="0" w:color="000000"/>
            </w:tcBorders>
          </w:tcPr>
          <w:p w14:paraId="7345A6FD" w14:textId="77777777" w:rsidR="00D1399F" w:rsidRDefault="00000000">
            <w:pPr>
              <w:spacing w:after="0"/>
              <w:ind w:right="19"/>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522432D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1C04B55" w14:textId="77777777" w:rsidR="00D1399F" w:rsidRDefault="00D1399F"/>
        </w:tc>
      </w:tr>
      <w:tr w:rsidR="00D1399F" w14:paraId="6C853252" w14:textId="77777777">
        <w:trPr>
          <w:trHeight w:val="1731"/>
        </w:trPr>
        <w:tc>
          <w:tcPr>
            <w:tcW w:w="3747" w:type="dxa"/>
            <w:tcBorders>
              <w:top w:val="single" w:sz="8" w:space="0" w:color="000000"/>
              <w:left w:val="single" w:sz="8" w:space="0" w:color="000000"/>
              <w:bottom w:val="single" w:sz="8" w:space="0" w:color="000000"/>
              <w:right w:val="single" w:sz="8" w:space="0" w:color="000000"/>
            </w:tcBorders>
            <w:vAlign w:val="center"/>
          </w:tcPr>
          <w:p w14:paraId="600877DD" w14:textId="77777777" w:rsidR="00D1399F" w:rsidRDefault="00000000">
            <w:pPr>
              <w:spacing w:after="0"/>
            </w:pPr>
            <w:r>
              <w:rPr>
                <w:rFonts w:ascii="Arial" w:eastAsia="Arial" w:hAnsi="Arial" w:cs="Arial"/>
              </w:rPr>
              <w:t>National Cybercrime Solution (NCS) - Phase 2</w:t>
            </w:r>
          </w:p>
        </w:tc>
        <w:tc>
          <w:tcPr>
            <w:tcW w:w="9150" w:type="dxa"/>
            <w:tcBorders>
              <w:top w:val="single" w:sz="8" w:space="0" w:color="000000"/>
              <w:left w:val="single" w:sz="8" w:space="0" w:color="000000"/>
              <w:bottom w:val="single" w:sz="8" w:space="0" w:color="000000"/>
              <w:right w:val="single" w:sz="8" w:space="0" w:color="000000"/>
            </w:tcBorders>
          </w:tcPr>
          <w:p w14:paraId="3FEB35BF" w14:textId="77777777" w:rsidR="00D1399F" w:rsidRDefault="00000000">
            <w:pPr>
              <w:spacing w:after="0"/>
              <w:ind w:right="2"/>
            </w:pPr>
            <w:r>
              <w:rPr>
                <w:rFonts w:ascii="Arial" w:eastAsia="Arial" w:hAnsi="Arial" w:cs="Arial"/>
              </w:rPr>
              <w:t>This project will support a centralized, national, cybercrime-specific database that will include intake, case management, analytics, a Police and Partner Portal (P3), and a Public Reporting Web Site. NCS will enable the NC3 to analyze cybercrime threats, trends, to aggregate and respond to reported cybercrimes and exchange information with law enforcement. Phase 2 will focus on procuring, developing, and integrating all systems, to allow the NC3 to fully operate by April 2024.</w:t>
            </w:r>
          </w:p>
        </w:tc>
        <w:tc>
          <w:tcPr>
            <w:tcW w:w="2230" w:type="dxa"/>
            <w:tcBorders>
              <w:top w:val="single" w:sz="8" w:space="0" w:color="000000"/>
              <w:left w:val="single" w:sz="8" w:space="0" w:color="000000"/>
              <w:bottom w:val="single" w:sz="8" w:space="0" w:color="000000"/>
              <w:right w:val="single" w:sz="8" w:space="0" w:color="000000"/>
            </w:tcBorders>
            <w:vAlign w:val="center"/>
          </w:tcPr>
          <w:p w14:paraId="3D79BFC5" w14:textId="77777777" w:rsidR="00D1399F" w:rsidRDefault="00000000">
            <w:pPr>
              <w:spacing w:after="0"/>
            </w:pPr>
            <w:r>
              <w:rPr>
                <w:rFonts w:ascii="Arial" w:eastAsia="Arial" w:hAnsi="Arial" w:cs="Arial"/>
              </w:rPr>
              <w:t>$45,200,000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02BECB2D" w14:textId="77777777" w:rsidR="00D1399F" w:rsidRDefault="00000000">
            <w:pPr>
              <w:spacing w:after="0"/>
            </w:pPr>
            <w:r>
              <w:rPr>
                <w:rFonts w:ascii="Arial" w:eastAsia="Arial" w:hAnsi="Arial" w:cs="Arial"/>
              </w:rPr>
              <w:t>2024-04-25</w:t>
            </w:r>
          </w:p>
        </w:tc>
      </w:tr>
      <w:tr w:rsidR="00D1399F" w14:paraId="06BCD4EE" w14:textId="77777777">
        <w:trPr>
          <w:trHeight w:val="974"/>
        </w:trPr>
        <w:tc>
          <w:tcPr>
            <w:tcW w:w="3747" w:type="dxa"/>
            <w:tcBorders>
              <w:top w:val="single" w:sz="8" w:space="0" w:color="000000"/>
              <w:left w:val="single" w:sz="8" w:space="0" w:color="000000"/>
              <w:bottom w:val="single" w:sz="8" w:space="0" w:color="000000"/>
              <w:right w:val="single" w:sz="8" w:space="0" w:color="000000"/>
            </w:tcBorders>
            <w:vAlign w:val="center"/>
          </w:tcPr>
          <w:p w14:paraId="4CE85DBD" w14:textId="77777777" w:rsidR="00D1399F" w:rsidRDefault="00000000">
            <w:pPr>
              <w:spacing w:after="0"/>
              <w:ind w:right="11"/>
              <w:jc w:val="both"/>
            </w:pPr>
            <w:r>
              <w:rPr>
                <w:rFonts w:ascii="Arial" w:eastAsia="Arial" w:hAnsi="Arial" w:cs="Arial"/>
              </w:rPr>
              <w:t>Next Generation (NG) 9-1-1 Centre of Expertise</w:t>
            </w:r>
          </w:p>
        </w:tc>
        <w:tc>
          <w:tcPr>
            <w:tcW w:w="9150" w:type="dxa"/>
            <w:tcBorders>
              <w:top w:val="single" w:sz="8" w:space="0" w:color="000000"/>
              <w:left w:val="single" w:sz="8" w:space="0" w:color="000000"/>
              <w:bottom w:val="single" w:sz="8" w:space="0" w:color="000000"/>
              <w:right w:val="single" w:sz="8" w:space="0" w:color="000000"/>
            </w:tcBorders>
            <w:vAlign w:val="center"/>
          </w:tcPr>
          <w:p w14:paraId="09610670" w14:textId="77777777" w:rsidR="00D1399F" w:rsidRDefault="00000000">
            <w:pPr>
              <w:spacing w:after="0"/>
            </w:pPr>
            <w:r>
              <w:rPr>
                <w:rFonts w:ascii="Arial" w:eastAsia="Arial" w:hAnsi="Arial" w:cs="Arial"/>
              </w:rPr>
              <w:t>This project will allow the public to utilize 9-1-1 services using any real-time communication channel, be it voice, text, or video, from any wired, wireless, or IP-based device.</w:t>
            </w:r>
          </w:p>
        </w:tc>
        <w:tc>
          <w:tcPr>
            <w:tcW w:w="2230" w:type="dxa"/>
            <w:tcBorders>
              <w:top w:val="single" w:sz="8" w:space="0" w:color="000000"/>
              <w:left w:val="single" w:sz="8" w:space="0" w:color="000000"/>
              <w:bottom w:val="single" w:sz="8" w:space="0" w:color="000000"/>
              <w:right w:val="single" w:sz="8" w:space="0" w:color="000000"/>
            </w:tcBorders>
            <w:vAlign w:val="center"/>
          </w:tcPr>
          <w:p w14:paraId="6A40A3F1" w14:textId="77777777" w:rsidR="00D1399F" w:rsidRDefault="00000000">
            <w:pPr>
              <w:spacing w:after="0"/>
            </w:pPr>
            <w:r>
              <w:rPr>
                <w:rFonts w:ascii="Arial" w:eastAsia="Arial" w:hAnsi="Arial" w:cs="Arial"/>
              </w:rPr>
              <w:t>$1,800,000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4CDE49AA" w14:textId="77777777" w:rsidR="00D1399F" w:rsidRDefault="00000000">
            <w:pPr>
              <w:spacing w:after="0"/>
            </w:pPr>
            <w:r>
              <w:rPr>
                <w:rFonts w:ascii="Arial" w:eastAsia="Arial" w:hAnsi="Arial" w:cs="Arial"/>
              </w:rPr>
              <w:t>2025-05-02</w:t>
            </w:r>
          </w:p>
        </w:tc>
      </w:tr>
      <w:tr w:rsidR="00D1399F" w14:paraId="28C4B79F" w14:textId="77777777">
        <w:trPr>
          <w:trHeight w:val="866"/>
        </w:trPr>
        <w:tc>
          <w:tcPr>
            <w:tcW w:w="3747" w:type="dxa"/>
            <w:tcBorders>
              <w:top w:val="single" w:sz="8" w:space="0" w:color="000000"/>
              <w:left w:val="single" w:sz="8" w:space="0" w:color="000000"/>
              <w:bottom w:val="single" w:sz="8" w:space="0" w:color="000000"/>
              <w:right w:val="single" w:sz="8" w:space="0" w:color="000000"/>
            </w:tcBorders>
            <w:vAlign w:val="center"/>
          </w:tcPr>
          <w:p w14:paraId="15415D98" w14:textId="77777777" w:rsidR="00D1399F" w:rsidRDefault="00000000">
            <w:pPr>
              <w:spacing w:after="0"/>
            </w:pPr>
            <w:r>
              <w:rPr>
                <w:rFonts w:ascii="Arial" w:eastAsia="Arial" w:hAnsi="Arial" w:cs="Arial"/>
              </w:rPr>
              <w:t xml:space="preserve">Next Generation Transformation to </w:t>
            </w:r>
          </w:p>
          <w:p w14:paraId="07B04D5D" w14:textId="77777777" w:rsidR="00D1399F" w:rsidRDefault="00000000">
            <w:pPr>
              <w:spacing w:after="0"/>
            </w:pPr>
            <w:r>
              <w:rPr>
                <w:rFonts w:ascii="Arial" w:eastAsia="Arial" w:hAnsi="Arial" w:cs="Arial"/>
              </w:rPr>
              <w:t>S4</w:t>
            </w:r>
          </w:p>
        </w:tc>
        <w:tc>
          <w:tcPr>
            <w:tcW w:w="9150" w:type="dxa"/>
            <w:tcBorders>
              <w:top w:val="single" w:sz="8" w:space="0" w:color="000000"/>
              <w:left w:val="single" w:sz="8" w:space="0" w:color="000000"/>
              <w:bottom w:val="single" w:sz="8" w:space="0" w:color="000000"/>
              <w:right w:val="single" w:sz="8" w:space="0" w:color="000000"/>
            </w:tcBorders>
            <w:vAlign w:val="center"/>
          </w:tcPr>
          <w:p w14:paraId="1194A4A8" w14:textId="77777777" w:rsidR="00D1399F" w:rsidRDefault="00000000">
            <w:pPr>
              <w:spacing w:after="0"/>
            </w:pPr>
            <w:r>
              <w:rPr>
                <w:rFonts w:ascii="Arial" w:eastAsia="Arial" w:hAnsi="Arial" w:cs="Arial"/>
              </w:rPr>
              <w:t xml:space="preserve">This project will transform Corporate Management and Comptrollership business by adopting a Government of Canada standard. </w:t>
            </w:r>
          </w:p>
        </w:tc>
        <w:tc>
          <w:tcPr>
            <w:tcW w:w="2230" w:type="dxa"/>
            <w:tcBorders>
              <w:top w:val="single" w:sz="8" w:space="0" w:color="000000"/>
              <w:left w:val="single" w:sz="8" w:space="0" w:color="000000"/>
              <w:bottom w:val="single" w:sz="8" w:space="0" w:color="000000"/>
              <w:right w:val="single" w:sz="8" w:space="0" w:color="000000"/>
            </w:tcBorders>
            <w:vAlign w:val="center"/>
          </w:tcPr>
          <w:p w14:paraId="0E7D7988" w14:textId="77777777" w:rsidR="00D1399F" w:rsidRDefault="00000000">
            <w:pPr>
              <w:spacing w:after="0"/>
            </w:pPr>
            <w:r>
              <w:rPr>
                <w:rFonts w:ascii="Arial" w:eastAsia="Arial" w:hAnsi="Arial" w:cs="Arial"/>
              </w:rPr>
              <w:t>$47,000,000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7EAC083B" w14:textId="77777777" w:rsidR="00D1399F" w:rsidRDefault="00000000">
            <w:pPr>
              <w:spacing w:after="0"/>
            </w:pPr>
            <w:r>
              <w:rPr>
                <w:rFonts w:ascii="Arial" w:eastAsia="Arial" w:hAnsi="Arial" w:cs="Arial"/>
              </w:rPr>
              <w:t>2024-03-31</w:t>
            </w:r>
          </w:p>
        </w:tc>
      </w:tr>
      <w:tr w:rsidR="00D1399F" w14:paraId="04C0DEA4" w14:textId="77777777">
        <w:trPr>
          <w:trHeight w:val="749"/>
        </w:trPr>
        <w:tc>
          <w:tcPr>
            <w:tcW w:w="3747" w:type="dxa"/>
            <w:tcBorders>
              <w:top w:val="single" w:sz="8" w:space="0" w:color="000000"/>
              <w:left w:val="single" w:sz="8" w:space="0" w:color="000000"/>
              <w:bottom w:val="single" w:sz="8" w:space="0" w:color="000000"/>
              <w:right w:val="single" w:sz="8" w:space="0" w:color="000000"/>
            </w:tcBorders>
            <w:vAlign w:val="center"/>
          </w:tcPr>
          <w:p w14:paraId="1DC50FBA" w14:textId="77777777" w:rsidR="00D1399F" w:rsidRDefault="00000000">
            <w:pPr>
              <w:spacing w:after="0"/>
            </w:pPr>
            <w:r>
              <w:rPr>
                <w:rFonts w:ascii="Arial" w:eastAsia="Arial" w:hAnsi="Arial" w:cs="Arial"/>
              </w:rPr>
              <w:t xml:space="preserve">Provincial Digital Evidence </w:t>
            </w:r>
          </w:p>
          <w:p w14:paraId="2BF9188E" w14:textId="77777777" w:rsidR="00D1399F" w:rsidRDefault="00000000">
            <w:pPr>
              <w:spacing w:after="0"/>
            </w:pPr>
            <w:r>
              <w:rPr>
                <w:rFonts w:ascii="Arial" w:eastAsia="Arial" w:hAnsi="Arial" w:cs="Arial"/>
              </w:rPr>
              <w:t>Management Solution (pDEMS) Pilot</w:t>
            </w:r>
          </w:p>
        </w:tc>
        <w:tc>
          <w:tcPr>
            <w:tcW w:w="9150" w:type="dxa"/>
            <w:tcBorders>
              <w:top w:val="single" w:sz="8" w:space="0" w:color="000000"/>
              <w:left w:val="single" w:sz="8" w:space="0" w:color="000000"/>
              <w:bottom w:val="single" w:sz="8" w:space="0" w:color="000000"/>
              <w:right w:val="single" w:sz="8" w:space="0" w:color="000000"/>
            </w:tcBorders>
            <w:vAlign w:val="center"/>
          </w:tcPr>
          <w:p w14:paraId="0E2FCC17" w14:textId="77777777" w:rsidR="00D1399F" w:rsidRDefault="00000000">
            <w:pPr>
              <w:spacing w:after="0"/>
            </w:pPr>
            <w:r>
              <w:rPr>
                <w:rFonts w:ascii="Arial" w:eastAsia="Arial" w:hAnsi="Arial" w:cs="Arial"/>
              </w:rPr>
              <w:t>This pilot project will implement supporting software technology to store and ensure ready access to video evidence.</w:t>
            </w:r>
          </w:p>
        </w:tc>
        <w:tc>
          <w:tcPr>
            <w:tcW w:w="2230" w:type="dxa"/>
            <w:tcBorders>
              <w:top w:val="single" w:sz="8" w:space="0" w:color="000000"/>
              <w:left w:val="single" w:sz="8" w:space="0" w:color="000000"/>
              <w:bottom w:val="single" w:sz="8" w:space="0" w:color="000000"/>
              <w:right w:val="single" w:sz="8" w:space="0" w:color="000000"/>
            </w:tcBorders>
            <w:vAlign w:val="center"/>
          </w:tcPr>
          <w:p w14:paraId="5AB5534A" w14:textId="77777777" w:rsidR="00D1399F" w:rsidRDefault="00000000">
            <w:pPr>
              <w:spacing w:after="0"/>
            </w:pPr>
            <w:r>
              <w:rPr>
                <w:rFonts w:ascii="Arial" w:eastAsia="Arial" w:hAnsi="Arial" w:cs="Arial"/>
              </w:rPr>
              <w:t>$3,000,000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79491BEA" w14:textId="77777777" w:rsidR="00D1399F" w:rsidRDefault="00000000">
            <w:pPr>
              <w:spacing w:after="0"/>
            </w:pPr>
            <w:r>
              <w:rPr>
                <w:rFonts w:ascii="Arial" w:eastAsia="Arial" w:hAnsi="Arial" w:cs="Arial"/>
              </w:rPr>
              <w:t>2024-03-31</w:t>
            </w:r>
          </w:p>
        </w:tc>
      </w:tr>
      <w:tr w:rsidR="00D1399F" w14:paraId="7CB2347A" w14:textId="77777777">
        <w:trPr>
          <w:trHeight w:val="509"/>
        </w:trPr>
        <w:tc>
          <w:tcPr>
            <w:tcW w:w="3747" w:type="dxa"/>
            <w:tcBorders>
              <w:top w:val="single" w:sz="8" w:space="0" w:color="000000"/>
              <w:left w:val="single" w:sz="8" w:space="0" w:color="000000"/>
              <w:bottom w:val="single" w:sz="8" w:space="0" w:color="000000"/>
              <w:right w:val="single" w:sz="8" w:space="0" w:color="000000"/>
            </w:tcBorders>
            <w:vAlign w:val="center"/>
          </w:tcPr>
          <w:p w14:paraId="7629EC27" w14:textId="77777777" w:rsidR="00D1399F" w:rsidRDefault="00000000">
            <w:pPr>
              <w:spacing w:after="0"/>
            </w:pPr>
            <w:r>
              <w:rPr>
                <w:rFonts w:ascii="Arial" w:eastAsia="Arial" w:hAnsi="Arial" w:cs="Arial"/>
              </w:rPr>
              <w:t>RCMP Public Website Remediation</w:t>
            </w:r>
          </w:p>
        </w:tc>
        <w:tc>
          <w:tcPr>
            <w:tcW w:w="9150" w:type="dxa"/>
            <w:tcBorders>
              <w:top w:val="single" w:sz="8" w:space="0" w:color="000000"/>
              <w:left w:val="single" w:sz="8" w:space="0" w:color="000000"/>
              <w:bottom w:val="single" w:sz="8" w:space="0" w:color="000000"/>
              <w:right w:val="single" w:sz="8" w:space="0" w:color="000000"/>
            </w:tcBorders>
            <w:vAlign w:val="center"/>
          </w:tcPr>
          <w:p w14:paraId="4155854F" w14:textId="77777777" w:rsidR="00D1399F" w:rsidRDefault="00000000">
            <w:pPr>
              <w:spacing w:after="0"/>
            </w:pPr>
            <w:r>
              <w:rPr>
                <w:rFonts w:ascii="Arial" w:eastAsia="Arial" w:hAnsi="Arial" w:cs="Arial"/>
              </w:rPr>
              <w:t>This project will migrate the website to the cloud environment.</w:t>
            </w:r>
          </w:p>
        </w:tc>
        <w:tc>
          <w:tcPr>
            <w:tcW w:w="2230" w:type="dxa"/>
            <w:tcBorders>
              <w:top w:val="single" w:sz="8" w:space="0" w:color="000000"/>
              <w:left w:val="single" w:sz="8" w:space="0" w:color="000000"/>
              <w:bottom w:val="single" w:sz="8" w:space="0" w:color="000000"/>
              <w:right w:val="single" w:sz="8" w:space="0" w:color="000000"/>
            </w:tcBorders>
            <w:vAlign w:val="center"/>
          </w:tcPr>
          <w:p w14:paraId="08E80C55" w14:textId="77777777" w:rsidR="00D1399F" w:rsidRDefault="00000000">
            <w:pPr>
              <w:spacing w:after="0"/>
            </w:pPr>
            <w:r>
              <w:rPr>
                <w:rFonts w:ascii="Arial" w:eastAsia="Arial" w:hAnsi="Arial" w:cs="Arial"/>
              </w:rPr>
              <w:t>$1,600,000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492DCA2E" w14:textId="77777777" w:rsidR="00D1399F" w:rsidRDefault="00000000">
            <w:pPr>
              <w:spacing w:after="0"/>
            </w:pPr>
            <w:r>
              <w:rPr>
                <w:rFonts w:ascii="Arial" w:eastAsia="Arial" w:hAnsi="Arial" w:cs="Arial"/>
              </w:rPr>
              <w:t>TBD</w:t>
            </w:r>
          </w:p>
        </w:tc>
      </w:tr>
      <w:tr w:rsidR="00D1399F" w14:paraId="454328A7" w14:textId="77777777">
        <w:trPr>
          <w:trHeight w:val="696"/>
        </w:trPr>
        <w:tc>
          <w:tcPr>
            <w:tcW w:w="3747" w:type="dxa"/>
            <w:tcBorders>
              <w:top w:val="single" w:sz="8" w:space="0" w:color="000000"/>
              <w:left w:val="single" w:sz="8" w:space="0" w:color="000000"/>
              <w:bottom w:val="single" w:sz="8" w:space="0" w:color="000000"/>
              <w:right w:val="single" w:sz="8" w:space="0" w:color="000000"/>
            </w:tcBorders>
          </w:tcPr>
          <w:p w14:paraId="5B94307E" w14:textId="77777777" w:rsidR="00D1399F" w:rsidRDefault="00000000">
            <w:pPr>
              <w:spacing w:after="0"/>
            </w:pPr>
            <w:r>
              <w:rPr>
                <w:rFonts w:ascii="Arial" w:eastAsia="Arial" w:hAnsi="Arial" w:cs="Arial"/>
              </w:rPr>
              <w:t>Road Safety Initiative eTicketing (RSI)</w:t>
            </w:r>
          </w:p>
        </w:tc>
        <w:tc>
          <w:tcPr>
            <w:tcW w:w="9150" w:type="dxa"/>
            <w:tcBorders>
              <w:top w:val="single" w:sz="8" w:space="0" w:color="000000"/>
              <w:left w:val="single" w:sz="8" w:space="0" w:color="000000"/>
              <w:bottom w:val="single" w:sz="8" w:space="0" w:color="000000"/>
              <w:right w:val="single" w:sz="8" w:space="0" w:color="000000"/>
            </w:tcBorders>
            <w:vAlign w:val="center"/>
          </w:tcPr>
          <w:p w14:paraId="5F153B7F" w14:textId="77777777" w:rsidR="00D1399F" w:rsidRDefault="00000000">
            <w:pPr>
              <w:spacing w:after="0"/>
            </w:pPr>
            <w:r>
              <w:rPr>
                <w:rFonts w:ascii="Arial" w:eastAsia="Arial" w:hAnsi="Arial" w:cs="Arial"/>
              </w:rPr>
              <w:t>This project will implement the divisional roll-out of the Provincial e-Ticketing solution.</w:t>
            </w:r>
          </w:p>
        </w:tc>
        <w:tc>
          <w:tcPr>
            <w:tcW w:w="2230" w:type="dxa"/>
            <w:tcBorders>
              <w:top w:val="single" w:sz="8" w:space="0" w:color="000000"/>
              <w:left w:val="single" w:sz="8" w:space="0" w:color="000000"/>
              <w:bottom w:val="single" w:sz="8" w:space="0" w:color="000000"/>
              <w:right w:val="single" w:sz="8" w:space="0" w:color="000000"/>
            </w:tcBorders>
            <w:vAlign w:val="center"/>
          </w:tcPr>
          <w:p w14:paraId="4C985C4A" w14:textId="77777777" w:rsidR="00D1399F" w:rsidRDefault="00000000">
            <w:pPr>
              <w:spacing w:after="0"/>
            </w:pPr>
            <w:r>
              <w:rPr>
                <w:rFonts w:ascii="Arial" w:eastAsia="Arial" w:hAnsi="Arial" w:cs="Arial"/>
              </w:rPr>
              <w:t>$2,900,000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0C1964F8" w14:textId="77777777" w:rsidR="00D1399F" w:rsidRDefault="00000000">
            <w:pPr>
              <w:spacing w:after="0"/>
            </w:pPr>
            <w:r>
              <w:rPr>
                <w:rFonts w:ascii="Arial" w:eastAsia="Arial" w:hAnsi="Arial" w:cs="Arial"/>
              </w:rPr>
              <w:t>2025-03-31</w:t>
            </w:r>
          </w:p>
        </w:tc>
      </w:tr>
      <w:tr w:rsidR="00D1399F" w14:paraId="70AAF74D" w14:textId="77777777">
        <w:trPr>
          <w:trHeight w:val="1455"/>
        </w:trPr>
        <w:tc>
          <w:tcPr>
            <w:tcW w:w="3747" w:type="dxa"/>
            <w:tcBorders>
              <w:top w:val="single" w:sz="8" w:space="0" w:color="000000"/>
              <w:left w:val="single" w:sz="8" w:space="0" w:color="000000"/>
              <w:bottom w:val="single" w:sz="8" w:space="0" w:color="000000"/>
              <w:right w:val="single" w:sz="8" w:space="0" w:color="000000"/>
            </w:tcBorders>
            <w:vAlign w:val="center"/>
          </w:tcPr>
          <w:p w14:paraId="3C7B6F1A" w14:textId="77777777" w:rsidR="00D1399F" w:rsidRDefault="00000000">
            <w:pPr>
              <w:spacing w:after="0"/>
            </w:pPr>
            <w:r>
              <w:rPr>
                <w:rFonts w:ascii="Arial" w:eastAsia="Arial" w:hAnsi="Arial" w:cs="Arial"/>
              </w:rPr>
              <w:t>Status And Messaging Module (SAMM) Mobile WS Update</w:t>
            </w:r>
          </w:p>
        </w:tc>
        <w:tc>
          <w:tcPr>
            <w:tcW w:w="9150" w:type="dxa"/>
            <w:tcBorders>
              <w:top w:val="single" w:sz="8" w:space="0" w:color="000000"/>
              <w:left w:val="single" w:sz="8" w:space="0" w:color="000000"/>
              <w:bottom w:val="single" w:sz="8" w:space="0" w:color="000000"/>
              <w:right w:val="single" w:sz="8" w:space="0" w:color="000000"/>
            </w:tcBorders>
            <w:vAlign w:val="center"/>
          </w:tcPr>
          <w:p w14:paraId="66620984" w14:textId="77777777" w:rsidR="00D1399F" w:rsidRDefault="00000000">
            <w:pPr>
              <w:spacing w:after="0"/>
            </w:pPr>
            <w:r>
              <w:rPr>
                <w:rFonts w:ascii="Arial" w:eastAsia="Arial" w:hAnsi="Arial" w:cs="Arial"/>
              </w:rPr>
              <w:t>This project will update the mobile wireless component of the Computerized Integrated Information and Dispatch System (CIIDS) that is used in patrol units by frontline officers to provide status updates, GPS location and mapping, receive dispatches, and vehicle-tovehicle texting via mobile work station (MWS).</w:t>
            </w:r>
          </w:p>
        </w:tc>
        <w:tc>
          <w:tcPr>
            <w:tcW w:w="2230" w:type="dxa"/>
            <w:tcBorders>
              <w:top w:val="single" w:sz="8" w:space="0" w:color="000000"/>
              <w:left w:val="single" w:sz="8" w:space="0" w:color="000000"/>
              <w:bottom w:val="single" w:sz="8" w:space="0" w:color="000000"/>
              <w:right w:val="single" w:sz="8" w:space="0" w:color="000000"/>
            </w:tcBorders>
            <w:vAlign w:val="center"/>
          </w:tcPr>
          <w:p w14:paraId="5A13FB52" w14:textId="77777777" w:rsidR="00D1399F" w:rsidRDefault="00000000">
            <w:pPr>
              <w:spacing w:after="0"/>
            </w:pPr>
            <w:r>
              <w:rPr>
                <w:rFonts w:ascii="Arial" w:eastAsia="Arial" w:hAnsi="Arial" w:cs="Arial"/>
              </w:rPr>
              <w:t>$1,500,000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4B9D67FB" w14:textId="77777777" w:rsidR="00D1399F" w:rsidRDefault="00000000">
            <w:pPr>
              <w:spacing w:after="0"/>
            </w:pPr>
            <w:r>
              <w:rPr>
                <w:rFonts w:ascii="Arial" w:eastAsia="Arial" w:hAnsi="Arial" w:cs="Arial"/>
              </w:rPr>
              <w:t>2024-03-31</w:t>
            </w:r>
          </w:p>
        </w:tc>
      </w:tr>
      <w:tr w:rsidR="00D1399F" w14:paraId="27AA7665" w14:textId="77777777">
        <w:trPr>
          <w:trHeight w:val="872"/>
        </w:trPr>
        <w:tc>
          <w:tcPr>
            <w:tcW w:w="3747" w:type="dxa"/>
            <w:tcBorders>
              <w:top w:val="single" w:sz="8" w:space="0" w:color="000000"/>
              <w:left w:val="single" w:sz="8" w:space="0" w:color="000000"/>
              <w:bottom w:val="single" w:sz="8" w:space="0" w:color="000000"/>
              <w:right w:val="single" w:sz="8" w:space="0" w:color="000000"/>
            </w:tcBorders>
            <w:vAlign w:val="center"/>
          </w:tcPr>
          <w:p w14:paraId="69DE2D1F" w14:textId="77777777" w:rsidR="00D1399F" w:rsidRDefault="00000000">
            <w:pPr>
              <w:spacing w:after="0"/>
            </w:pPr>
            <w:r>
              <w:rPr>
                <w:rFonts w:ascii="Arial" w:eastAsia="Arial" w:hAnsi="Arial" w:cs="Arial"/>
              </w:rPr>
              <w:t>V Division Radio Modernization</w:t>
            </w:r>
          </w:p>
        </w:tc>
        <w:tc>
          <w:tcPr>
            <w:tcW w:w="9150" w:type="dxa"/>
            <w:tcBorders>
              <w:top w:val="single" w:sz="8" w:space="0" w:color="000000"/>
              <w:left w:val="single" w:sz="8" w:space="0" w:color="000000"/>
              <w:bottom w:val="single" w:sz="8" w:space="0" w:color="000000"/>
              <w:right w:val="single" w:sz="8" w:space="0" w:color="000000"/>
            </w:tcBorders>
            <w:vAlign w:val="center"/>
          </w:tcPr>
          <w:p w14:paraId="0B75EAB0" w14:textId="77777777" w:rsidR="00D1399F" w:rsidRDefault="00000000">
            <w:pPr>
              <w:spacing w:after="0"/>
            </w:pPr>
            <w:r>
              <w:rPr>
                <w:rFonts w:ascii="Arial" w:eastAsia="Arial" w:hAnsi="Arial" w:cs="Arial"/>
              </w:rPr>
              <w:t>This project will upgrade the radio system in V Division to align with the current RCMP standards.</w:t>
            </w:r>
          </w:p>
        </w:tc>
        <w:tc>
          <w:tcPr>
            <w:tcW w:w="2230" w:type="dxa"/>
            <w:tcBorders>
              <w:top w:val="single" w:sz="8" w:space="0" w:color="000000"/>
              <w:left w:val="single" w:sz="8" w:space="0" w:color="000000"/>
              <w:bottom w:val="single" w:sz="8" w:space="0" w:color="000000"/>
              <w:right w:val="single" w:sz="8" w:space="0" w:color="000000"/>
            </w:tcBorders>
            <w:vAlign w:val="center"/>
          </w:tcPr>
          <w:p w14:paraId="45B90F0B" w14:textId="77777777" w:rsidR="00D1399F" w:rsidRDefault="00000000">
            <w:pPr>
              <w:spacing w:after="0"/>
            </w:pPr>
            <w:r>
              <w:rPr>
                <w:rFonts w:ascii="Arial" w:eastAsia="Arial" w:hAnsi="Arial" w:cs="Arial"/>
              </w:rPr>
              <w:t>$6,700,000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6783002C" w14:textId="77777777" w:rsidR="00D1399F" w:rsidRDefault="00000000">
            <w:pPr>
              <w:spacing w:after="0"/>
            </w:pPr>
            <w:r>
              <w:rPr>
                <w:rFonts w:ascii="Arial" w:eastAsia="Arial" w:hAnsi="Arial" w:cs="Arial"/>
              </w:rPr>
              <w:t>2022-06-30</w:t>
            </w:r>
          </w:p>
        </w:tc>
      </w:tr>
    </w:tbl>
    <w:p w14:paraId="518CD56F" w14:textId="77777777" w:rsidR="00D1399F" w:rsidRDefault="00D1399F">
      <w:pPr>
        <w:spacing w:after="0"/>
        <w:ind w:left="-559" w:right="19219"/>
      </w:pPr>
    </w:p>
    <w:tbl>
      <w:tblPr>
        <w:tblStyle w:val="TableGrid"/>
        <w:tblW w:w="19073" w:type="dxa"/>
        <w:tblInd w:w="-41" w:type="dxa"/>
        <w:tblCellMar>
          <w:top w:w="7" w:type="dxa"/>
          <w:left w:w="41" w:type="dxa"/>
          <w:bottom w:w="0" w:type="dxa"/>
          <w:right w:w="115" w:type="dxa"/>
        </w:tblCellMar>
        <w:tblLook w:val="04A0" w:firstRow="1" w:lastRow="0" w:firstColumn="1" w:lastColumn="0" w:noHBand="0" w:noVBand="1"/>
      </w:tblPr>
      <w:tblGrid>
        <w:gridCol w:w="3747"/>
        <w:gridCol w:w="9150"/>
        <w:gridCol w:w="2230"/>
        <w:gridCol w:w="3946"/>
      </w:tblGrid>
      <w:tr w:rsidR="00D1399F" w14:paraId="22845F46" w14:textId="77777777">
        <w:trPr>
          <w:trHeight w:val="269"/>
        </w:trPr>
        <w:tc>
          <w:tcPr>
            <w:tcW w:w="3747" w:type="dxa"/>
            <w:tcBorders>
              <w:top w:val="single" w:sz="8" w:space="0" w:color="000000"/>
              <w:left w:val="single" w:sz="8" w:space="0" w:color="000000"/>
              <w:bottom w:val="single" w:sz="8" w:space="0" w:color="000000"/>
              <w:right w:val="nil"/>
            </w:tcBorders>
          </w:tcPr>
          <w:p w14:paraId="22E4EDE0" w14:textId="77777777" w:rsidR="00D1399F" w:rsidRDefault="00D1399F"/>
        </w:tc>
        <w:tc>
          <w:tcPr>
            <w:tcW w:w="9150" w:type="dxa"/>
            <w:tcBorders>
              <w:top w:val="single" w:sz="8" w:space="0" w:color="000000"/>
              <w:left w:val="nil"/>
              <w:bottom w:val="single" w:sz="8" w:space="0" w:color="000000"/>
              <w:right w:val="nil"/>
            </w:tcBorders>
          </w:tcPr>
          <w:p w14:paraId="43866917" w14:textId="77777777" w:rsidR="00D1399F" w:rsidRDefault="00000000">
            <w:pPr>
              <w:spacing w:after="0"/>
              <w:ind w:left="3161"/>
            </w:pPr>
            <w:r>
              <w:rPr>
                <w:rFonts w:ascii="Arial" w:eastAsia="Arial" w:hAnsi="Arial" w:cs="Arial"/>
                <w:b/>
              </w:rPr>
              <w:t>what are the details of each project, including the</w:t>
            </w:r>
          </w:p>
        </w:tc>
        <w:tc>
          <w:tcPr>
            <w:tcW w:w="2230" w:type="dxa"/>
            <w:tcBorders>
              <w:top w:val="single" w:sz="8" w:space="0" w:color="000000"/>
              <w:left w:val="nil"/>
              <w:bottom w:val="single" w:sz="8" w:space="0" w:color="000000"/>
              <w:right w:val="nil"/>
            </w:tcBorders>
          </w:tcPr>
          <w:p w14:paraId="167A7279" w14:textId="77777777" w:rsidR="00D1399F" w:rsidRDefault="00D1399F"/>
        </w:tc>
        <w:tc>
          <w:tcPr>
            <w:tcW w:w="3946" w:type="dxa"/>
            <w:tcBorders>
              <w:top w:val="single" w:sz="8" w:space="0" w:color="000000"/>
              <w:left w:val="nil"/>
              <w:bottom w:val="single" w:sz="8" w:space="0" w:color="000000"/>
              <w:right w:val="single" w:sz="8" w:space="0" w:color="000000"/>
            </w:tcBorders>
          </w:tcPr>
          <w:p w14:paraId="72863AA2" w14:textId="77777777" w:rsidR="00D1399F" w:rsidRDefault="00D1399F"/>
        </w:tc>
      </w:tr>
      <w:tr w:rsidR="00D1399F" w14:paraId="1F360EF1" w14:textId="77777777">
        <w:trPr>
          <w:trHeight w:val="269"/>
        </w:trPr>
        <w:tc>
          <w:tcPr>
            <w:tcW w:w="3747" w:type="dxa"/>
            <w:tcBorders>
              <w:top w:val="single" w:sz="8" w:space="0" w:color="000000"/>
              <w:left w:val="single" w:sz="8" w:space="0" w:color="000000"/>
              <w:bottom w:val="single" w:sz="8" w:space="0" w:color="000000"/>
              <w:right w:val="nil"/>
            </w:tcBorders>
          </w:tcPr>
          <w:p w14:paraId="4B47D52C" w14:textId="77777777" w:rsidR="00D1399F" w:rsidRDefault="00D1399F"/>
        </w:tc>
        <w:tc>
          <w:tcPr>
            <w:tcW w:w="9150" w:type="dxa"/>
            <w:tcBorders>
              <w:top w:val="single" w:sz="8" w:space="0" w:color="000000"/>
              <w:left w:val="nil"/>
              <w:bottom w:val="single" w:sz="8" w:space="0" w:color="000000"/>
              <w:right w:val="single" w:sz="8" w:space="0" w:color="000000"/>
            </w:tcBorders>
          </w:tcPr>
          <w:p w14:paraId="1DC9E389" w14:textId="77777777" w:rsidR="00D1399F" w:rsidRDefault="00000000">
            <w:pPr>
              <w:spacing w:after="0"/>
              <w:ind w:left="792"/>
            </w:pPr>
            <w:r>
              <w:rPr>
                <w:rFonts w:ascii="Arial" w:eastAsia="Arial" w:hAnsi="Arial" w:cs="Arial"/>
                <w:b/>
                <w:color w:val="333333"/>
              </w:rPr>
              <w:t>(i) project description and summary</w:t>
            </w:r>
          </w:p>
        </w:tc>
        <w:tc>
          <w:tcPr>
            <w:tcW w:w="2230" w:type="dxa"/>
            <w:vMerge w:val="restart"/>
            <w:tcBorders>
              <w:top w:val="single" w:sz="8" w:space="0" w:color="000000"/>
              <w:left w:val="single" w:sz="8" w:space="0" w:color="000000"/>
              <w:bottom w:val="single" w:sz="8" w:space="0" w:color="000000"/>
              <w:right w:val="single" w:sz="8" w:space="0" w:color="000000"/>
            </w:tcBorders>
            <w:vAlign w:val="center"/>
          </w:tcPr>
          <w:p w14:paraId="652ABD7C" w14:textId="77777777" w:rsidR="00D1399F" w:rsidRDefault="00000000">
            <w:pPr>
              <w:spacing w:after="0"/>
              <w:ind w:left="91"/>
              <w:jc w:val="center"/>
            </w:pPr>
            <w:r>
              <w:rPr>
                <w:rFonts w:ascii="Arial" w:eastAsia="Arial" w:hAnsi="Arial" w:cs="Arial"/>
                <w:b/>
                <w:color w:val="333333"/>
              </w:rPr>
              <w:t>(ii) total budget</w:t>
            </w:r>
          </w:p>
        </w:tc>
        <w:tc>
          <w:tcPr>
            <w:tcW w:w="3946" w:type="dxa"/>
            <w:vMerge w:val="restart"/>
            <w:tcBorders>
              <w:top w:val="single" w:sz="8" w:space="0" w:color="000000"/>
              <w:left w:val="single" w:sz="8" w:space="0" w:color="000000"/>
              <w:bottom w:val="single" w:sz="8" w:space="0" w:color="000000"/>
              <w:right w:val="single" w:sz="8" w:space="0" w:color="000000"/>
            </w:tcBorders>
            <w:vAlign w:val="center"/>
          </w:tcPr>
          <w:p w14:paraId="33B41929" w14:textId="77777777" w:rsidR="00D1399F" w:rsidRDefault="00000000">
            <w:pPr>
              <w:spacing w:after="0"/>
              <w:ind w:left="82"/>
              <w:jc w:val="center"/>
            </w:pPr>
            <w:r>
              <w:rPr>
                <w:rFonts w:ascii="Arial" w:eastAsia="Arial" w:hAnsi="Arial" w:cs="Arial"/>
                <w:b/>
                <w:color w:val="333333"/>
              </w:rPr>
              <w:t>(iii) estimated completion date</w:t>
            </w:r>
          </w:p>
        </w:tc>
      </w:tr>
      <w:tr w:rsidR="00D1399F" w14:paraId="7367F9ED" w14:textId="77777777">
        <w:trPr>
          <w:trHeight w:val="269"/>
        </w:trPr>
        <w:tc>
          <w:tcPr>
            <w:tcW w:w="3747" w:type="dxa"/>
            <w:tcBorders>
              <w:top w:val="single" w:sz="8" w:space="0" w:color="000000"/>
              <w:left w:val="single" w:sz="8" w:space="0" w:color="000000"/>
              <w:bottom w:val="single" w:sz="8" w:space="0" w:color="000000"/>
              <w:right w:val="single" w:sz="8" w:space="0" w:color="000000"/>
            </w:tcBorders>
          </w:tcPr>
          <w:p w14:paraId="77E7ED3E" w14:textId="77777777" w:rsidR="00D1399F" w:rsidRDefault="00000000">
            <w:pPr>
              <w:spacing w:after="0"/>
              <w:ind w:left="87"/>
              <w:jc w:val="center"/>
            </w:pPr>
            <w:r>
              <w:rPr>
                <w:rFonts w:ascii="Arial" w:eastAsia="Arial" w:hAnsi="Arial" w:cs="Arial"/>
                <w:b/>
                <w:color w:val="333333"/>
              </w:rPr>
              <w:t>description</w:t>
            </w:r>
          </w:p>
        </w:tc>
        <w:tc>
          <w:tcPr>
            <w:tcW w:w="9150" w:type="dxa"/>
            <w:tcBorders>
              <w:top w:val="single" w:sz="8" w:space="0" w:color="000000"/>
              <w:left w:val="single" w:sz="8" w:space="0" w:color="000000"/>
              <w:bottom w:val="single" w:sz="8" w:space="0" w:color="000000"/>
              <w:right w:val="single" w:sz="8" w:space="0" w:color="000000"/>
            </w:tcBorders>
          </w:tcPr>
          <w:p w14:paraId="17855E7C" w14:textId="77777777" w:rsidR="00D1399F" w:rsidRDefault="00000000">
            <w:pPr>
              <w:spacing w:after="0"/>
              <w:ind w:left="96"/>
              <w:jc w:val="center"/>
            </w:pPr>
            <w:r>
              <w:rPr>
                <w:rFonts w:ascii="Arial" w:eastAsia="Arial" w:hAnsi="Arial" w:cs="Arial"/>
                <w:b/>
              </w:rPr>
              <w:t>summary</w:t>
            </w:r>
          </w:p>
        </w:tc>
        <w:tc>
          <w:tcPr>
            <w:tcW w:w="0" w:type="auto"/>
            <w:vMerge/>
            <w:tcBorders>
              <w:top w:val="nil"/>
              <w:left w:val="single" w:sz="8" w:space="0" w:color="000000"/>
              <w:bottom w:val="single" w:sz="8" w:space="0" w:color="000000"/>
              <w:right w:val="single" w:sz="8" w:space="0" w:color="000000"/>
            </w:tcBorders>
          </w:tcPr>
          <w:p w14:paraId="7286715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AB81770" w14:textId="77777777" w:rsidR="00D1399F" w:rsidRDefault="00D1399F"/>
        </w:tc>
      </w:tr>
      <w:tr w:rsidR="00D1399F" w14:paraId="36C57D6C" w14:textId="77777777">
        <w:trPr>
          <w:trHeight w:val="1114"/>
        </w:trPr>
        <w:tc>
          <w:tcPr>
            <w:tcW w:w="3747" w:type="dxa"/>
            <w:tcBorders>
              <w:top w:val="single" w:sz="8" w:space="0" w:color="000000"/>
              <w:left w:val="single" w:sz="8" w:space="0" w:color="000000"/>
              <w:bottom w:val="single" w:sz="8" w:space="0" w:color="000000"/>
              <w:right w:val="single" w:sz="8" w:space="0" w:color="000000"/>
            </w:tcBorders>
            <w:vAlign w:val="center"/>
          </w:tcPr>
          <w:p w14:paraId="76EBFBEB" w14:textId="77777777" w:rsidR="00D1399F" w:rsidRDefault="00000000">
            <w:pPr>
              <w:spacing w:after="0"/>
            </w:pPr>
            <w:r>
              <w:rPr>
                <w:rFonts w:ascii="Arial" w:eastAsia="Arial" w:hAnsi="Arial" w:cs="Arial"/>
              </w:rPr>
              <w:t>WideAwake Social Media Analytical Tool</w:t>
            </w:r>
          </w:p>
        </w:tc>
        <w:tc>
          <w:tcPr>
            <w:tcW w:w="9150" w:type="dxa"/>
            <w:tcBorders>
              <w:top w:val="single" w:sz="8" w:space="0" w:color="000000"/>
              <w:left w:val="single" w:sz="8" w:space="0" w:color="000000"/>
              <w:bottom w:val="single" w:sz="8" w:space="0" w:color="000000"/>
              <w:right w:val="single" w:sz="8" w:space="0" w:color="000000"/>
            </w:tcBorders>
            <w:vAlign w:val="center"/>
          </w:tcPr>
          <w:p w14:paraId="562C6C44" w14:textId="77777777" w:rsidR="00D1399F" w:rsidRDefault="00000000">
            <w:pPr>
              <w:spacing w:after="0"/>
            </w:pPr>
            <w:r>
              <w:rPr>
                <w:rFonts w:ascii="Arial" w:eastAsia="Arial" w:hAnsi="Arial" w:cs="Arial"/>
              </w:rPr>
              <w:t xml:space="preserve">This project will facilitate the searching and monitoring of social media sites. The project is </w:t>
            </w:r>
          </w:p>
          <w:p w14:paraId="01425D53" w14:textId="77777777" w:rsidR="00D1399F" w:rsidRDefault="00000000">
            <w:pPr>
              <w:spacing w:after="0"/>
            </w:pPr>
            <w:r>
              <w:rPr>
                <w:rFonts w:ascii="Arial" w:eastAsia="Arial" w:hAnsi="Arial" w:cs="Arial"/>
              </w:rPr>
              <w:t>currently on hold while the Privacy Impact Assessment (PIA) is being completed in consultation with the Office of the Privacy Commissioner.</w:t>
            </w:r>
          </w:p>
        </w:tc>
        <w:tc>
          <w:tcPr>
            <w:tcW w:w="2230" w:type="dxa"/>
            <w:tcBorders>
              <w:top w:val="single" w:sz="8" w:space="0" w:color="000000"/>
              <w:left w:val="single" w:sz="8" w:space="0" w:color="000000"/>
              <w:bottom w:val="single" w:sz="8" w:space="0" w:color="000000"/>
              <w:right w:val="single" w:sz="8" w:space="0" w:color="000000"/>
            </w:tcBorders>
            <w:vAlign w:val="center"/>
          </w:tcPr>
          <w:p w14:paraId="6A02ECDA" w14:textId="77777777" w:rsidR="00D1399F" w:rsidRDefault="00000000">
            <w:pPr>
              <w:spacing w:after="0"/>
            </w:pPr>
            <w:r>
              <w:rPr>
                <w:rFonts w:ascii="Arial" w:eastAsia="Arial" w:hAnsi="Arial" w:cs="Arial"/>
              </w:rPr>
              <w:t>$3,700,000</w:t>
            </w:r>
          </w:p>
        </w:tc>
        <w:tc>
          <w:tcPr>
            <w:tcW w:w="3946" w:type="dxa"/>
            <w:tcBorders>
              <w:top w:val="single" w:sz="8" w:space="0" w:color="000000"/>
              <w:left w:val="single" w:sz="8" w:space="0" w:color="000000"/>
              <w:bottom w:val="single" w:sz="8" w:space="0" w:color="000000"/>
              <w:right w:val="single" w:sz="8" w:space="0" w:color="000000"/>
            </w:tcBorders>
            <w:vAlign w:val="center"/>
          </w:tcPr>
          <w:p w14:paraId="0D454DC7" w14:textId="77777777" w:rsidR="00D1399F" w:rsidRDefault="00000000">
            <w:pPr>
              <w:spacing w:after="0"/>
            </w:pPr>
            <w:r>
              <w:rPr>
                <w:rFonts w:ascii="Arial" w:eastAsia="Arial" w:hAnsi="Arial" w:cs="Arial"/>
              </w:rPr>
              <w:t>TBD</w:t>
            </w:r>
          </w:p>
        </w:tc>
      </w:tr>
    </w:tbl>
    <w:p w14:paraId="51695F91" w14:textId="77777777" w:rsidR="00D1399F" w:rsidRDefault="00D1399F">
      <w:pPr>
        <w:sectPr w:rsidR="00D1399F">
          <w:headerReference w:type="even" r:id="rId1605"/>
          <w:headerReference w:type="default" r:id="rId1606"/>
          <w:footerReference w:type="even" r:id="rId1607"/>
          <w:footerReference w:type="default" r:id="rId1608"/>
          <w:headerReference w:type="first" r:id="rId1609"/>
          <w:footerReference w:type="first" r:id="rId1610"/>
          <w:pgSz w:w="20160" w:h="12240" w:orient="landscape"/>
          <w:pgMar w:top="1440" w:right="941" w:bottom="1440" w:left="559" w:header="761" w:footer="774" w:gutter="0"/>
          <w:pgNumType w:start="1"/>
          <w:cols w:space="720"/>
          <w:titlePg/>
        </w:sectPr>
      </w:pPr>
    </w:p>
    <w:p w14:paraId="52841484" w14:textId="77777777" w:rsidR="00D1399F" w:rsidRDefault="00000000">
      <w:pPr>
        <w:spacing w:after="0"/>
        <w:ind w:left="4681"/>
      </w:pPr>
      <w:r>
        <w:rPr>
          <w:rFonts w:ascii="Times New Roman" w:eastAsia="Times New Roman" w:hAnsi="Times New Roman" w:cs="Times New Roman"/>
          <w:sz w:val="24"/>
        </w:rPr>
        <w:t xml:space="preserve"> </w:t>
      </w:r>
    </w:p>
    <w:p w14:paraId="3013F9CD" w14:textId="77777777" w:rsidR="00D1399F" w:rsidRDefault="00000000">
      <w:pPr>
        <w:spacing w:after="89"/>
        <w:ind w:left="226"/>
      </w:pPr>
      <w:r>
        <w:rPr>
          <w:rFonts w:ascii="Times New Roman" w:eastAsia="Times New Roman" w:hAnsi="Times New Roman" w:cs="Times New Roman"/>
          <w:sz w:val="24"/>
        </w:rPr>
        <w:t xml:space="preserve"> </w:t>
      </w:r>
    </w:p>
    <w:p w14:paraId="0962EBE4" w14:textId="77777777" w:rsidR="00D1399F" w:rsidRDefault="00000000">
      <w:pPr>
        <w:spacing w:after="0"/>
        <w:ind w:left="226"/>
      </w:pPr>
      <w:r>
        <w:rPr>
          <w:rFonts w:ascii="Arial" w:eastAsia="Arial" w:hAnsi="Arial" w:cs="Arial"/>
          <w:b/>
          <w:sz w:val="36"/>
        </w:rPr>
        <w:t xml:space="preserve"> </w:t>
      </w:r>
    </w:p>
    <w:p w14:paraId="33004912" w14:textId="77777777" w:rsidR="00D1399F" w:rsidRDefault="00000000">
      <w:pPr>
        <w:pStyle w:val="Heading2"/>
        <w:ind w:left="795" w:right="617"/>
      </w:pPr>
      <w:r>
        <w:t>INQUIRY OF MINISTRY DEMANDE DE RENSEIGNEMENT AU GOUVERNEMENT</w:t>
      </w:r>
      <w:r>
        <w:rPr>
          <w:b w:val="0"/>
          <w:sz w:val="36"/>
        </w:rPr>
        <w:t xml:space="preserve"> </w:t>
      </w:r>
    </w:p>
    <w:p w14:paraId="2CFFF6B5" w14:textId="77777777" w:rsidR="00D1399F" w:rsidRDefault="00000000">
      <w:pPr>
        <w:spacing w:after="0"/>
        <w:ind w:left="211"/>
        <w:jc w:val="center"/>
      </w:pPr>
      <w:r>
        <w:rPr>
          <w:rFonts w:ascii="Times New Roman" w:eastAsia="Times New Roman" w:hAnsi="Times New Roman" w:cs="Times New Roman"/>
          <w:sz w:val="18"/>
        </w:rPr>
        <w:t xml:space="preserve"> </w:t>
      </w:r>
    </w:p>
    <w:p w14:paraId="72A835F3" w14:textId="77777777" w:rsidR="00D1399F" w:rsidRDefault="00000000">
      <w:pPr>
        <w:spacing w:after="0"/>
        <w:ind w:left="2012" w:hanging="10"/>
      </w:pPr>
      <w:r>
        <w:rPr>
          <w:rFonts w:ascii="Times New Roman" w:eastAsia="Times New Roman" w:hAnsi="Times New Roman" w:cs="Times New Roman"/>
          <w:sz w:val="18"/>
        </w:rPr>
        <w:t xml:space="preserve">PREPARE IN ENGLISH AND FRENCH MARKING "ORIGINAL TEXT" OR "TRANSLATION" </w:t>
      </w:r>
    </w:p>
    <w:p w14:paraId="3A2A8DF5" w14:textId="77777777" w:rsidR="00D1399F" w:rsidRDefault="00000000">
      <w:pPr>
        <w:spacing w:after="0"/>
        <w:ind w:left="1524" w:hanging="10"/>
      </w:pPr>
      <w:r>
        <w:rPr>
          <w:rFonts w:ascii="Times New Roman" w:eastAsia="Times New Roman" w:hAnsi="Times New Roman" w:cs="Times New Roman"/>
          <w:sz w:val="18"/>
        </w:rPr>
        <w:t xml:space="preserve">PRÉPARER EN ANGLAIS ET EN FRANÇAIS EN INDIQUANT "TEXTE ORIGINAL" OU "TRADUCTION" </w:t>
      </w:r>
    </w:p>
    <w:p w14:paraId="0D94D263" w14:textId="77777777" w:rsidR="00D1399F" w:rsidRDefault="00000000">
      <w:pPr>
        <w:spacing w:after="77"/>
        <w:ind w:left="226"/>
      </w:pPr>
      <w:r>
        <w:rPr>
          <w:rFonts w:ascii="Times New Roman" w:eastAsia="Times New Roman" w:hAnsi="Times New Roman" w:cs="Times New Roman"/>
          <w:sz w:val="18"/>
        </w:rPr>
        <w:t xml:space="preserve"> </w:t>
      </w:r>
    </w:p>
    <w:p w14:paraId="2157E666" w14:textId="77777777" w:rsidR="00D1399F" w:rsidRDefault="00000000">
      <w:pPr>
        <w:spacing w:after="158" w:line="248" w:lineRule="auto"/>
        <w:ind w:left="7" w:right="1606" w:hanging="10"/>
      </w:pPr>
      <w:r>
        <w:rPr>
          <w:noProof/>
        </w:rPr>
        <mc:AlternateContent>
          <mc:Choice Requires="wpg">
            <w:drawing>
              <wp:anchor distT="0" distB="0" distL="114300" distR="114300" simplePos="0" relativeHeight="251782144" behindDoc="1" locked="0" layoutInCell="1" allowOverlap="1" wp14:anchorId="755430F1" wp14:editId="39E6758D">
                <wp:simplePos x="0" y="0"/>
                <wp:positionH relativeFrom="column">
                  <wp:posOffset>-70103</wp:posOffset>
                </wp:positionH>
                <wp:positionV relativeFrom="paragraph">
                  <wp:posOffset>-45781</wp:posOffset>
                </wp:positionV>
                <wp:extent cx="7292391" cy="352044"/>
                <wp:effectExtent l="0" t="0" r="0" b="0"/>
                <wp:wrapNone/>
                <wp:docPr id="503291" name="Group 503291"/>
                <wp:cNvGraphicFramePr/>
                <a:graphic xmlns:a="http://schemas.openxmlformats.org/drawingml/2006/main">
                  <a:graphicData uri="http://schemas.microsoft.com/office/word/2010/wordprocessingGroup">
                    <wpg:wgp>
                      <wpg:cNvGrpSpPr/>
                      <wpg:grpSpPr>
                        <a:xfrm>
                          <a:off x="0" y="0"/>
                          <a:ext cx="7292391" cy="352044"/>
                          <a:chOff x="0" y="0"/>
                          <a:chExt cx="7292391" cy="352044"/>
                        </a:xfrm>
                      </wpg:grpSpPr>
                      <wps:wsp>
                        <wps:cNvPr id="572889" name="Shape 57288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0" name="Shape 572890"/>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1" name="Shape 572891"/>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2" name="Shape 572892"/>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3" name="Shape 572893"/>
                        <wps:cNvSpPr/>
                        <wps:spPr>
                          <a:xfrm>
                            <a:off x="4941697"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4" name="Shape 572894"/>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5" name="Shape 572895"/>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6" name="Shape 572896"/>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7" name="Shape 572897"/>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8" name="Shape 572898"/>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899" name="Shape 572899"/>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00" name="Shape 572900"/>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01" name="Shape 572901"/>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02" name="Shape 572902"/>
                        <wps:cNvSpPr/>
                        <wps:spPr>
                          <a:xfrm>
                            <a:off x="4941697" y="339853"/>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03" name="Shape 572903"/>
                        <wps:cNvSpPr/>
                        <wps:spPr>
                          <a:xfrm>
                            <a:off x="7279894" y="339853"/>
                            <a:ext cx="12497" cy="12192"/>
                          </a:xfrm>
                          <a:custGeom>
                            <a:avLst/>
                            <a:gdLst/>
                            <a:ahLst/>
                            <a:cxnLst/>
                            <a:rect l="0" t="0" r="0" b="0"/>
                            <a:pathLst>
                              <a:path w="12497" h="12192">
                                <a:moveTo>
                                  <a:pt x="0" y="0"/>
                                </a:moveTo>
                                <a:lnTo>
                                  <a:pt x="12497" y="0"/>
                                </a:lnTo>
                                <a:lnTo>
                                  <a:pt x="124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03291" style="width:574.204pt;height:27.72pt;position:absolute;z-index:-2147483600;mso-position-horizontal-relative:text;mso-position-horizontal:absolute;margin-left:-5.52pt;mso-position-vertical-relative:text;margin-top:-3.60484pt;" coordsize="72923,3520">
                <v:shape id="Shape 572904" style="position:absolute;width:16141;height:121;left:0;top:0;" coordsize="1614170,12192" path="m0,0l1614170,0l1614170,12192l0,12192l0,0">
                  <v:stroke weight="0pt" endcap="flat" joinstyle="miter" miterlimit="10" on="false" color="#000000" opacity="0"/>
                  <v:fill on="true" color="#000000"/>
                </v:shape>
                <v:shape id="Shape 572905" style="position:absolute;width:121;height:121;left:16141;top:0;" coordsize="12192,12192" path="m0,0l12192,0l12192,12192l0,12192l0,0">
                  <v:stroke weight="0pt" endcap="flat" joinstyle="miter" miterlimit="10" on="false" color="#000000" opacity="0"/>
                  <v:fill on="true" color="#000000"/>
                </v:shape>
                <v:shape id="Shape 572906" style="position:absolute;width:33031;height:121;left:16263;top:0;" coordsize="3303143,12192" path="m0,0l3303143,0l3303143,12192l0,12192l0,0">
                  <v:stroke weight="0pt" endcap="flat" joinstyle="miter" miterlimit="10" on="false" color="#000000" opacity="0"/>
                  <v:fill on="true" color="#000000"/>
                </v:shape>
                <v:shape id="Shape 572907" style="position:absolute;width:121;height:121;left:49295;top:0;" coordsize="12192,12192" path="m0,0l12192,0l12192,12192l0,12192l0,0">
                  <v:stroke weight="0pt" endcap="flat" joinstyle="miter" miterlimit="10" on="false" color="#000000" opacity="0"/>
                  <v:fill on="true" color="#000000"/>
                </v:shape>
                <v:shape id="Shape 572908" style="position:absolute;width:23445;height:121;left:49416;top:0;" coordsize="2344547,12192" path="m0,0l2344547,0l2344547,12192l0,12192l0,0">
                  <v:stroke weight="0pt" endcap="flat" joinstyle="miter" miterlimit="10" on="false" color="#000000" opacity="0"/>
                  <v:fill on="true" color="#000000"/>
                </v:shape>
                <v:shape id="Shape 572909" style="position:absolute;width:121;height:3276;left:16141;top:121;" coordsize="12192,327660" path="m0,0l12192,0l12192,327660l0,327660l0,0">
                  <v:stroke weight="0pt" endcap="flat" joinstyle="miter" miterlimit="10" on="false" color="#000000" opacity="0"/>
                  <v:fill on="true" color="#000000"/>
                </v:shape>
                <v:shape id="Shape 572910" style="position:absolute;width:121;height:3276;left:49295;top:121;" coordsize="12192,327660" path="m0,0l12192,0l12192,327660l0,327660l0,0">
                  <v:stroke weight="0pt" endcap="flat" joinstyle="miter" miterlimit="10" on="false" color="#000000" opacity="0"/>
                  <v:fill on="true" color="#000000"/>
                </v:shape>
                <v:shape id="Shape 572911" style="position:absolute;width:16141;height:121;left:0;top:3398;" coordsize="1614170,12192" path="m0,0l1614170,0l1614170,12192l0,12192l0,0">
                  <v:stroke weight="0pt" endcap="flat" joinstyle="miter" miterlimit="10" on="false" color="#000000" opacity="0"/>
                  <v:fill on="true" color="#000000"/>
                </v:shape>
                <v:shape id="Shape 572912" style="position:absolute;width:121;height:121;left:16141;top:3398;" coordsize="12192,12192" path="m0,0l12192,0l12192,12192l0,12192l0,0">
                  <v:stroke weight="0pt" endcap="flat" joinstyle="miter" miterlimit="10" on="false" color="#000000" opacity="0"/>
                  <v:fill on="true" color="#000000"/>
                </v:shape>
                <v:shape id="Shape 572913" style="position:absolute;width:15745;height:121;left:16263;top:3398;" coordsize="1574546,12192" path="m0,0l1574546,0l1574546,12192l0,12192l0,0">
                  <v:stroke weight="0pt" endcap="flat" joinstyle="miter" miterlimit="10" on="false" color="#000000" opacity="0"/>
                  <v:fill on="true" color="#000000"/>
                </v:shape>
                <v:shape id="Shape 572914" style="position:absolute;width:121;height:121;left:32010;top:3398;" coordsize="12192,12192" path="m0,0l12192,0l12192,12192l0,12192l0,0">
                  <v:stroke weight="0pt" endcap="flat" joinstyle="miter" miterlimit="10" on="false" color="#000000" opacity="0"/>
                  <v:fill on="true" color="#000000"/>
                </v:shape>
                <v:shape id="Shape 572915" style="position:absolute;width:17162;height:121;left:32132;top:3398;" coordsize="1716278,12192" path="m0,0l1716278,0l1716278,12192l0,12192l0,0">
                  <v:stroke weight="0pt" endcap="flat" joinstyle="miter" miterlimit="10" on="false" color="#000000" opacity="0"/>
                  <v:fill on="true" color="#000000"/>
                </v:shape>
                <v:shape id="Shape 572916" style="position:absolute;width:121;height:121;left:49295;top:3398;" coordsize="12192,12192" path="m0,0l12192,0l12192,12192l0,12192l0,0">
                  <v:stroke weight="0pt" endcap="flat" joinstyle="miter" miterlimit="10" on="false" color="#000000" opacity="0"/>
                  <v:fill on="true" color="#000000"/>
                </v:shape>
                <v:shape id="Shape 572917" style="position:absolute;width:23380;height:121;left:49416;top:3398;" coordsize="2338071,12192" path="m0,0l2338071,0l2338071,12192l0,12192l0,0">
                  <v:stroke weight="0pt" endcap="flat" joinstyle="miter" miterlimit="10" on="false" color="#000000" opacity="0"/>
                  <v:fill on="true" color="#000000"/>
                </v:shape>
                <v:shape id="Shape 572918" style="position:absolute;width:124;height:121;left:72798;top:3398;" coordsize="12497,12192" path="m0,0l12497,0l12497,12192l0,12192l0,0">
                  <v:stroke weight="0pt" endcap="flat" joinstyle="miter" miterlimit="10" on="false" color="#000000" opacity="0"/>
                  <v:fill on="true" color="#000000"/>
                </v:shape>
              </v:group>
            </w:pict>
          </mc:Fallback>
        </mc:AlternateContent>
      </w: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Q-505 M. Lake (Edmonton-Wetaskiwin) Le 25 avril 2022 </w:t>
      </w:r>
    </w:p>
    <w:p w14:paraId="442EA701" w14:textId="77777777" w:rsidR="00D1399F" w:rsidRDefault="00000000">
      <w:pPr>
        <w:tabs>
          <w:tab w:val="center" w:pos="8140"/>
          <w:tab w:val="center" w:pos="9756"/>
        </w:tabs>
        <w:spacing w:after="69"/>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du ministre de la Sécurité publique Reply by the Minister of Public Safety </w:t>
      </w:r>
      <w:r>
        <w:rPr>
          <w:rFonts w:ascii="Arial" w:eastAsia="Arial" w:hAnsi="Arial" w:cs="Arial"/>
          <w:sz w:val="16"/>
        </w:rPr>
        <w:tab/>
        <w:t xml:space="preserve"> </w:t>
      </w:r>
    </w:p>
    <w:p w14:paraId="4CC9A3EF" w14:textId="77777777" w:rsidR="00D1399F" w:rsidRDefault="00000000">
      <w:pPr>
        <w:spacing w:after="139"/>
        <w:ind w:left="5139"/>
        <w:jc w:val="center"/>
      </w:pPr>
      <w:r>
        <w:rPr>
          <w:rFonts w:ascii="Arial" w:eastAsia="Arial" w:hAnsi="Arial" w:cs="Arial"/>
          <w:sz w:val="14"/>
        </w:rPr>
        <w:t xml:space="preserve"> </w:t>
      </w:r>
    </w:p>
    <w:p w14:paraId="6EA2E81B" w14:textId="77777777" w:rsidR="00D1399F" w:rsidRDefault="00000000">
      <w:pPr>
        <w:spacing w:after="59"/>
        <w:ind w:left="2724"/>
      </w:pPr>
      <w:r>
        <w:rPr>
          <w:rFonts w:ascii="Arial" w:eastAsia="Arial" w:hAnsi="Arial" w:cs="Arial"/>
        </w:rPr>
        <w:t xml:space="preserve"> </w:t>
      </w:r>
      <w:r>
        <w:rPr>
          <w:rFonts w:ascii="Arial" w:eastAsia="Arial" w:hAnsi="Arial" w:cs="Arial"/>
        </w:rPr>
        <w:tab/>
        <w:t xml:space="preserve"> </w:t>
      </w:r>
    </w:p>
    <w:p w14:paraId="7AAF3D4E" w14:textId="77777777" w:rsidR="00D1399F" w:rsidRDefault="00000000">
      <w:pPr>
        <w:spacing w:after="65" w:line="247" w:lineRule="auto"/>
        <w:ind w:left="1664" w:hanging="10"/>
      </w:pPr>
      <w:r>
        <w:rPr>
          <w:noProof/>
        </w:rPr>
        <mc:AlternateContent>
          <mc:Choice Requires="wpg">
            <w:drawing>
              <wp:anchor distT="0" distB="0" distL="114300" distR="114300" simplePos="0" relativeHeight="251783168" behindDoc="0" locked="0" layoutInCell="1" allowOverlap="1" wp14:anchorId="5938808E" wp14:editId="67A8BBB9">
                <wp:simplePos x="0" y="0"/>
                <wp:positionH relativeFrom="column">
                  <wp:posOffset>3531743</wp:posOffset>
                </wp:positionH>
                <wp:positionV relativeFrom="paragraph">
                  <wp:posOffset>-4937</wp:posOffset>
                </wp:positionV>
                <wp:extent cx="3678047" cy="619887"/>
                <wp:effectExtent l="0" t="0" r="0" b="0"/>
                <wp:wrapSquare wrapText="bothSides"/>
                <wp:docPr id="503293" name="Group 503293"/>
                <wp:cNvGraphicFramePr/>
                <a:graphic xmlns:a="http://schemas.openxmlformats.org/drawingml/2006/main">
                  <a:graphicData uri="http://schemas.microsoft.com/office/word/2010/wordprocessingGroup">
                    <wpg:wgp>
                      <wpg:cNvGrpSpPr/>
                      <wpg:grpSpPr>
                        <a:xfrm>
                          <a:off x="0" y="0"/>
                          <a:ext cx="3678047" cy="619887"/>
                          <a:chOff x="0" y="0"/>
                          <a:chExt cx="3678047" cy="619887"/>
                        </a:xfrm>
                      </wpg:grpSpPr>
                      <wps:wsp>
                        <wps:cNvPr id="43623" name="Rectangle 43623"/>
                        <wps:cNvSpPr/>
                        <wps:spPr>
                          <a:xfrm>
                            <a:off x="1408430" y="425562"/>
                            <a:ext cx="51809" cy="207922"/>
                          </a:xfrm>
                          <a:prstGeom prst="rect">
                            <a:avLst/>
                          </a:prstGeom>
                          <a:ln>
                            <a:noFill/>
                          </a:ln>
                        </wps:spPr>
                        <wps:txbx>
                          <w:txbxContent>
                            <w:p w14:paraId="05A2D97A"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919" name="Shape 572919"/>
                        <wps:cNvSpPr/>
                        <wps:spPr>
                          <a:xfrm>
                            <a:off x="0" y="607695"/>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3718" name="Picture 43718"/>
                          <pic:cNvPicPr/>
                        </pic:nvPicPr>
                        <pic:blipFill>
                          <a:blip r:embed="rId1585"/>
                          <a:stretch>
                            <a:fillRect/>
                          </a:stretch>
                        </pic:blipFill>
                        <pic:spPr>
                          <a:xfrm>
                            <a:off x="74803" y="0"/>
                            <a:ext cx="1333500" cy="552450"/>
                          </a:xfrm>
                          <a:prstGeom prst="rect">
                            <a:avLst/>
                          </a:prstGeom>
                        </pic:spPr>
                      </pic:pic>
                    </wpg:wgp>
                  </a:graphicData>
                </a:graphic>
              </wp:anchor>
            </w:drawing>
          </mc:Choice>
          <mc:Fallback xmlns:a="http://schemas.openxmlformats.org/drawingml/2006/main">
            <w:pict>
              <v:group id="Group 503293" style="width:289.61pt;height:48.81pt;position:absolute;mso-position-horizontal-relative:text;mso-position-horizontal:absolute;margin-left:278.09pt;mso-position-vertical-relative:text;margin-top:-0.388794pt;" coordsize="36780,6198">
                <v:rect id="Rectangle 43623" style="position:absolute;width:518;height:2079;left:14084;top:4255;" filled="f" stroked="f">
                  <v:textbox inset="0,0,0,0">
                    <w:txbxContent>
                      <w:p>
                        <w:pPr>
                          <w:spacing w:before="0" w:after="160" w:line="259" w:lineRule="auto"/>
                        </w:pPr>
                        <w:r>
                          <w:rPr>
                            <w:rFonts w:cs="Arial" w:hAnsi="Arial" w:eastAsia="Arial" w:ascii="Arial"/>
                            <w:sz w:val="22"/>
                          </w:rPr>
                          <w:t xml:space="preserve"> </w:t>
                        </w:r>
                      </w:p>
                    </w:txbxContent>
                  </v:textbox>
                </v:rect>
                <v:shape id="Shape 572920" style="position:absolute;width:36780;height:121;left:0;top:6076;" coordsize="3678047,12192" path="m0,0l3678047,0l3678047,12192l0,12192l0,0">
                  <v:stroke weight="0pt" endcap="flat" joinstyle="miter" miterlimit="10" on="false" color="#000000" opacity="0"/>
                  <v:fill on="true" color="#000000"/>
                </v:shape>
                <v:shape id="Picture 43718" style="position:absolute;width:13335;height:5524;left:748;top:0;" filled="f">
                  <v:imagedata r:id="rId1586"/>
                </v:shape>
                <w10:wrap type="square"/>
              </v:group>
            </w:pict>
          </mc:Fallback>
        </mc:AlternateContent>
      </w:r>
      <w:r>
        <w:rPr>
          <w:rFonts w:ascii="Arial" w:eastAsia="Arial" w:hAnsi="Arial" w:cs="Arial"/>
        </w:rPr>
        <w:t xml:space="preserve">Pam Damoff, députée </w:t>
      </w:r>
    </w:p>
    <w:p w14:paraId="2FCFCFF3" w14:textId="77777777" w:rsidR="00D1399F" w:rsidRDefault="00000000">
      <w:pPr>
        <w:spacing w:after="55"/>
        <w:ind w:left="10"/>
      </w:pPr>
      <w:r>
        <w:rPr>
          <w:rFonts w:ascii="Arial" w:eastAsia="Arial" w:hAnsi="Arial" w:cs="Arial"/>
        </w:rPr>
        <w:t xml:space="preserve"> </w:t>
      </w:r>
    </w:p>
    <w:p w14:paraId="5269656F" w14:textId="77777777" w:rsidR="00D1399F" w:rsidRDefault="00000000">
      <w:pPr>
        <w:spacing w:after="0"/>
        <w:ind w:left="10"/>
      </w:pPr>
      <w:r>
        <w:rPr>
          <w:rFonts w:ascii="Arial" w:eastAsia="Arial" w:hAnsi="Arial" w:cs="Arial"/>
        </w:rPr>
        <w:t xml:space="preserve"> </w:t>
      </w:r>
    </w:p>
    <w:p w14:paraId="30652A18" w14:textId="77777777" w:rsidR="00D1399F" w:rsidRDefault="00000000">
      <w:pPr>
        <w:spacing w:after="40"/>
        <w:ind w:left="10"/>
      </w:pPr>
      <w:r>
        <w:rPr>
          <w:noProof/>
        </w:rPr>
        <mc:AlternateContent>
          <mc:Choice Requires="wpg">
            <w:drawing>
              <wp:inline distT="0" distB="0" distL="0" distR="0" wp14:anchorId="4F3696E0" wp14:editId="7C46F413">
                <wp:extent cx="3124835" cy="12192"/>
                <wp:effectExtent l="0" t="0" r="0" b="0"/>
                <wp:docPr id="503292" name="Group 503292"/>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2921" name="Shape 572921"/>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292" style="width:246.05pt;height:0.959961pt;mso-position-horizontal-relative:char;mso-position-vertical-relative:line" coordsize="31248,121">
                <v:shape id="Shape 572922"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340C9B3C" w14:textId="77777777" w:rsidR="00D1399F" w:rsidRDefault="00000000">
      <w:pPr>
        <w:tabs>
          <w:tab w:val="center" w:pos="2468"/>
          <w:tab w:val="center" w:pos="5679"/>
          <w:tab w:val="center" w:pos="8425"/>
        </w:tabs>
        <w:spacing w:after="4"/>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62AC0F55" w14:textId="77777777" w:rsidR="00D1399F" w:rsidRDefault="00000000">
      <w:pPr>
        <w:tabs>
          <w:tab w:val="center" w:pos="2466"/>
          <w:tab w:val="center" w:pos="3443"/>
          <w:tab w:val="center" w:pos="5679"/>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7DD5151B" w14:textId="77777777" w:rsidR="00D1399F" w:rsidRDefault="00000000">
      <w:pPr>
        <w:tabs>
          <w:tab w:val="center" w:pos="5679"/>
          <w:tab w:val="center" w:pos="8424"/>
        </w:tabs>
        <w:spacing w:after="4"/>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729795DB" w14:textId="77777777" w:rsidR="00D1399F" w:rsidRDefault="00000000">
      <w:pPr>
        <w:spacing w:after="109"/>
        <w:ind w:left="-110" w:right="-266"/>
      </w:pPr>
      <w:r>
        <w:rPr>
          <w:noProof/>
        </w:rPr>
        <mc:AlternateContent>
          <mc:Choice Requires="wpg">
            <w:drawing>
              <wp:inline distT="0" distB="0" distL="0" distR="0" wp14:anchorId="490E81E6" wp14:editId="4C9A3E47">
                <wp:extent cx="7279894" cy="12192"/>
                <wp:effectExtent l="0" t="0" r="0" b="0"/>
                <wp:docPr id="503294" name="Group 503294"/>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923" name="Shape 572923"/>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24" name="Shape 572924"/>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25" name="Shape 572925"/>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294" style="width:573.22pt;height:0.960022pt;mso-position-horizontal-relative:char;mso-position-vertical-relative:line" coordsize="72798,121">
                <v:shape id="Shape 572926" style="position:absolute;width:36018;height:121;left:0;top:0;" coordsize="3601847,12192" path="m0,0l3601847,0l3601847,12192l0,12192l0,0">
                  <v:stroke weight="0pt" endcap="flat" joinstyle="miter" miterlimit="10" on="false" color="#000000" opacity="0"/>
                  <v:fill on="true" color="#000000"/>
                </v:shape>
                <v:shape id="Shape 572927" style="position:absolute;width:121;height:121;left:36018;top:0;" coordsize="12192,12192" path="m0,0l12192,0l12192,12192l0,12192l0,0">
                  <v:stroke weight="0pt" endcap="flat" joinstyle="miter" miterlimit="10" on="false" color="#000000" opacity="0"/>
                  <v:fill on="true" color="#000000"/>
                </v:shape>
                <v:shape id="Shape 572928"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3C5CE5E0" w14:textId="77777777" w:rsidR="00D1399F" w:rsidRDefault="00000000">
      <w:pPr>
        <w:spacing w:after="115"/>
        <w:ind w:left="5" w:right="442" w:hanging="10"/>
      </w:pPr>
      <w:r>
        <w:rPr>
          <w:rFonts w:ascii="Arial" w:eastAsia="Arial" w:hAnsi="Arial" w:cs="Arial"/>
          <w:sz w:val="16"/>
        </w:rPr>
        <w:t xml:space="preserve">QUESTION </w:t>
      </w:r>
    </w:p>
    <w:p w14:paraId="52EB8AD4" w14:textId="77777777" w:rsidR="00D1399F" w:rsidRDefault="00000000">
      <w:pPr>
        <w:spacing w:after="0" w:line="238" w:lineRule="auto"/>
        <w:ind w:left="10"/>
      </w:pP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3139D9A8" w14:textId="77777777" w:rsidR="00D1399F" w:rsidRDefault="00000000">
      <w:pPr>
        <w:spacing w:after="0"/>
        <w:ind w:left="10"/>
      </w:pPr>
      <w:r>
        <w:rPr>
          <w:rFonts w:ascii="Arial" w:eastAsia="Arial" w:hAnsi="Arial" w:cs="Arial"/>
        </w:rPr>
        <w:t xml:space="preserve"> </w:t>
      </w:r>
    </w:p>
    <w:p w14:paraId="135FD86D" w14:textId="77777777" w:rsidR="00D1399F" w:rsidRDefault="00000000">
      <w:pPr>
        <w:spacing w:after="106"/>
        <w:ind w:left="-110" w:right="-266"/>
      </w:pPr>
      <w:r>
        <w:rPr>
          <w:noProof/>
        </w:rPr>
        <mc:AlternateContent>
          <mc:Choice Requires="wpg">
            <w:drawing>
              <wp:inline distT="0" distB="0" distL="0" distR="0" wp14:anchorId="54540EF2" wp14:editId="37CE3BFF">
                <wp:extent cx="7279894" cy="12192"/>
                <wp:effectExtent l="0" t="0" r="0" b="0"/>
                <wp:docPr id="503295" name="Group 503295"/>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929" name="Shape 572929"/>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30" name="Shape 572930"/>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31" name="Shape 572931"/>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3295" style="width:573.22pt;height:0.959961pt;mso-position-horizontal-relative:char;mso-position-vertical-relative:line" coordsize="72798,121">
                <v:shape id="Shape 572932" style="position:absolute;width:36399;height:121;left:0;top:0;" coordsize="3639947,12192" path="m0,0l3639947,0l3639947,12192l0,12192l0,0">
                  <v:stroke weight="0pt" endcap="flat" joinstyle="miter" miterlimit="10" on="false" color="#000000" opacity="0"/>
                  <v:fill on="true" color="#000000"/>
                </v:shape>
                <v:shape id="Shape 572933" style="position:absolute;width:121;height:121;left:36399;top:0;" coordsize="12192,12192" path="m0,0l12192,0l12192,12192l0,12192l0,0">
                  <v:stroke weight="0pt" endcap="flat" joinstyle="miter" miterlimit="10" on="false" color="#000000" opacity="0"/>
                  <v:fill on="true" color="#000000"/>
                </v:shape>
                <v:shape id="Shape 572934"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601" w:tblpY="-51"/>
        <w:tblOverlap w:val="never"/>
        <w:tblW w:w="2182" w:type="dxa"/>
        <w:tblInd w:w="0" w:type="dxa"/>
        <w:tblCellMar>
          <w:top w:w="26" w:type="dxa"/>
          <w:left w:w="0" w:type="dxa"/>
          <w:bottom w:w="0" w:type="dxa"/>
          <w:right w:w="20" w:type="dxa"/>
        </w:tblCellMar>
        <w:tblLook w:val="04A0" w:firstRow="1" w:lastRow="0" w:firstColumn="1" w:lastColumn="0" w:noHBand="0" w:noVBand="1"/>
      </w:tblPr>
      <w:tblGrid>
        <w:gridCol w:w="344"/>
        <w:gridCol w:w="1480"/>
        <w:gridCol w:w="358"/>
      </w:tblGrid>
      <w:tr w:rsidR="00D1399F" w14:paraId="40C440C2"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5EFE91A2" w14:textId="77777777" w:rsidR="00D1399F" w:rsidRDefault="00000000">
            <w:pPr>
              <w:spacing w:after="0"/>
              <w:ind w:right="1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6725CAFE"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2FE955A1" w14:textId="77777777" w:rsidR="00D1399F" w:rsidRDefault="00000000">
            <w:pPr>
              <w:spacing w:after="0"/>
              <w:ind w:left="-18"/>
            </w:pPr>
            <w:r>
              <w:rPr>
                <w:rFonts w:ascii="Arial" w:eastAsia="Arial" w:hAnsi="Arial" w:cs="Arial"/>
                <w:sz w:val="14"/>
              </w:rPr>
              <w:t xml:space="preserve">      </w:t>
            </w:r>
          </w:p>
          <w:p w14:paraId="2586D5C9" w14:textId="77777777" w:rsidR="00D1399F" w:rsidRDefault="00000000">
            <w:pPr>
              <w:spacing w:after="0"/>
              <w:ind w:left="35"/>
              <w:jc w:val="center"/>
            </w:pPr>
            <w:r>
              <w:rPr>
                <w:rFonts w:ascii="Arial" w:eastAsia="Arial" w:hAnsi="Arial" w:cs="Arial"/>
                <w:sz w:val="16"/>
              </w:rPr>
              <w:t xml:space="preserve">X </w:t>
            </w:r>
          </w:p>
        </w:tc>
      </w:tr>
    </w:tbl>
    <w:p w14:paraId="43F529EB" w14:textId="77777777" w:rsidR="00D1399F" w:rsidRDefault="00000000">
      <w:pPr>
        <w:pStyle w:val="Heading3"/>
        <w:tabs>
          <w:tab w:val="center" w:pos="7738"/>
        </w:tabs>
        <w:ind w:left="-5"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2F55F53D" w14:textId="77777777" w:rsidR="00D1399F" w:rsidRDefault="00000000">
      <w:pPr>
        <w:spacing w:after="424" w:line="265" w:lineRule="auto"/>
        <w:ind w:left="4906" w:right="736" w:hanging="10"/>
        <w:jc w:val="center"/>
      </w:pPr>
      <w:r>
        <w:rPr>
          <w:rFonts w:ascii="Arial" w:eastAsia="Arial" w:hAnsi="Arial" w:cs="Arial"/>
          <w:sz w:val="14"/>
        </w:rPr>
        <w:t xml:space="preserve">TEXTE ORIGINAL </w:t>
      </w:r>
    </w:p>
    <w:p w14:paraId="0FADE8F9" w14:textId="77777777" w:rsidR="00D1399F" w:rsidRDefault="00000000">
      <w:pPr>
        <w:spacing w:after="0"/>
        <w:ind w:left="221" w:hanging="10"/>
      </w:pPr>
      <w:r>
        <w:rPr>
          <w:rFonts w:ascii="Arial" w:eastAsia="Arial" w:hAnsi="Arial" w:cs="Arial"/>
          <w:b/>
          <w:u w:val="single" w:color="000000"/>
        </w:rPr>
        <w:t>Sécurité publique Canada (SP)</w:t>
      </w:r>
      <w:r>
        <w:rPr>
          <w:rFonts w:ascii="Arial" w:eastAsia="Arial" w:hAnsi="Arial" w:cs="Arial"/>
          <w:b/>
        </w:rPr>
        <w:t xml:space="preserve"> </w:t>
      </w:r>
    </w:p>
    <w:p w14:paraId="1DCF5AB2" w14:textId="77777777" w:rsidR="00D1399F" w:rsidRDefault="00000000">
      <w:pPr>
        <w:spacing w:after="16"/>
        <w:ind w:left="226"/>
      </w:pPr>
      <w:r>
        <w:rPr>
          <w:rFonts w:ascii="Arial" w:eastAsia="Arial" w:hAnsi="Arial" w:cs="Arial"/>
          <w:b/>
        </w:rPr>
        <w:t xml:space="preserve"> </w:t>
      </w:r>
    </w:p>
    <w:p w14:paraId="36D72805" w14:textId="77777777" w:rsidR="00D1399F" w:rsidRDefault="00000000">
      <w:pPr>
        <w:spacing w:after="11" w:line="247" w:lineRule="auto"/>
        <w:ind w:left="236" w:hanging="10"/>
      </w:pPr>
      <w:r>
        <w:rPr>
          <w:rFonts w:ascii="Arial" w:eastAsia="Arial" w:hAnsi="Arial" w:cs="Arial"/>
        </w:rPr>
        <w:t xml:space="preserve">L’information demandée est fournie à l’annexe 1.  </w:t>
      </w:r>
    </w:p>
    <w:p w14:paraId="77271AFC" w14:textId="77777777" w:rsidR="00D1399F" w:rsidRDefault="00000000">
      <w:pPr>
        <w:spacing w:after="0"/>
        <w:ind w:left="226"/>
      </w:pPr>
      <w:r>
        <w:rPr>
          <w:rFonts w:ascii="Arial" w:eastAsia="Arial" w:hAnsi="Arial" w:cs="Arial"/>
          <w:sz w:val="24"/>
        </w:rPr>
        <w:t xml:space="preserve"> </w:t>
      </w:r>
    </w:p>
    <w:p w14:paraId="32432737" w14:textId="77777777" w:rsidR="00D1399F" w:rsidRDefault="00000000">
      <w:pPr>
        <w:pStyle w:val="Heading4"/>
        <w:ind w:left="221"/>
      </w:pPr>
      <w:r>
        <w:rPr>
          <w:b/>
          <w:sz w:val="22"/>
          <w:u w:val="single" w:color="000000"/>
        </w:rPr>
        <w:t>Agence des services frontaliers du Canada</w:t>
      </w:r>
      <w:r>
        <w:rPr>
          <w:b/>
          <w:sz w:val="22"/>
        </w:rPr>
        <w:t xml:space="preserve"> </w:t>
      </w:r>
    </w:p>
    <w:p w14:paraId="55443196" w14:textId="77777777" w:rsidR="00D1399F" w:rsidRDefault="00000000">
      <w:pPr>
        <w:spacing w:after="16"/>
        <w:ind w:left="226"/>
      </w:pPr>
      <w:r>
        <w:rPr>
          <w:noProof/>
        </w:rPr>
        <w:drawing>
          <wp:anchor distT="0" distB="0" distL="114300" distR="114300" simplePos="0" relativeHeight="251784192" behindDoc="0" locked="0" layoutInCell="1" allowOverlap="0" wp14:anchorId="7DE0768E" wp14:editId="27312C62">
            <wp:simplePos x="0" y="0"/>
            <wp:positionH relativeFrom="page">
              <wp:posOffset>457200</wp:posOffset>
            </wp:positionH>
            <wp:positionV relativeFrom="page">
              <wp:posOffset>457200</wp:posOffset>
            </wp:positionV>
            <wp:extent cx="2828925" cy="338455"/>
            <wp:effectExtent l="0" t="0" r="0" b="0"/>
            <wp:wrapTopAndBottom/>
            <wp:docPr id="43563" name="Picture 43563"/>
            <wp:cNvGraphicFramePr/>
            <a:graphic xmlns:a="http://schemas.openxmlformats.org/drawingml/2006/main">
              <a:graphicData uri="http://schemas.openxmlformats.org/drawingml/2006/picture">
                <pic:pic xmlns:pic="http://schemas.openxmlformats.org/drawingml/2006/picture">
                  <pic:nvPicPr>
                    <pic:cNvPr id="43563" name="Picture 43563"/>
                    <pic:cNvPicPr/>
                  </pic:nvPicPr>
                  <pic:blipFill>
                    <a:blip r:embed="rId1074"/>
                    <a:stretch>
                      <a:fillRect/>
                    </a:stretch>
                  </pic:blipFill>
                  <pic:spPr>
                    <a:xfrm>
                      <a:off x="0" y="0"/>
                      <a:ext cx="2828925" cy="338455"/>
                    </a:xfrm>
                    <a:prstGeom prst="rect">
                      <a:avLst/>
                    </a:prstGeom>
                  </pic:spPr>
                </pic:pic>
              </a:graphicData>
            </a:graphic>
          </wp:anchor>
        </w:drawing>
      </w:r>
      <w:r>
        <w:rPr>
          <w:rFonts w:ascii="Arial" w:eastAsia="Arial" w:hAnsi="Arial" w:cs="Arial"/>
          <w:b/>
        </w:rPr>
        <w:t xml:space="preserve"> </w:t>
      </w:r>
    </w:p>
    <w:p w14:paraId="342F21B5" w14:textId="77777777" w:rsidR="00D1399F" w:rsidRDefault="00000000">
      <w:pPr>
        <w:spacing w:after="11" w:line="247" w:lineRule="auto"/>
        <w:ind w:left="236" w:hanging="10"/>
      </w:pPr>
      <w:r>
        <w:rPr>
          <w:rFonts w:ascii="Arial" w:eastAsia="Arial" w:hAnsi="Arial" w:cs="Arial"/>
        </w:rPr>
        <w:t xml:space="preserve">L’information demandée est fournie à l’annexe 2.  </w:t>
      </w:r>
    </w:p>
    <w:p w14:paraId="0F2CEAE8" w14:textId="77777777" w:rsidR="00D1399F" w:rsidRDefault="00000000">
      <w:pPr>
        <w:spacing w:after="0"/>
        <w:ind w:left="226"/>
      </w:pPr>
      <w:r>
        <w:rPr>
          <w:rFonts w:ascii="Arial" w:eastAsia="Arial" w:hAnsi="Arial" w:cs="Arial"/>
          <w:sz w:val="24"/>
        </w:rPr>
        <w:t xml:space="preserve"> </w:t>
      </w:r>
    </w:p>
    <w:p w14:paraId="493C8B11" w14:textId="77777777" w:rsidR="00D1399F" w:rsidRDefault="00000000">
      <w:pPr>
        <w:pStyle w:val="Heading4"/>
        <w:ind w:left="221"/>
      </w:pPr>
      <w:r>
        <w:rPr>
          <w:b/>
          <w:sz w:val="22"/>
          <w:u w:val="single" w:color="000000"/>
        </w:rPr>
        <w:t>Service canadien du renseignement de sécurité (SCRS)</w:t>
      </w:r>
      <w:r>
        <w:rPr>
          <w:b/>
          <w:sz w:val="22"/>
        </w:rPr>
        <w:t xml:space="preserve"> </w:t>
      </w:r>
    </w:p>
    <w:p w14:paraId="32AFDB46" w14:textId="77777777" w:rsidR="00D1399F" w:rsidRDefault="00000000">
      <w:pPr>
        <w:spacing w:after="0"/>
        <w:ind w:left="226"/>
      </w:pPr>
      <w:r>
        <w:rPr>
          <w:rFonts w:ascii="Arial" w:eastAsia="Arial" w:hAnsi="Arial" w:cs="Arial"/>
        </w:rPr>
        <w:t xml:space="preserve"> </w:t>
      </w:r>
    </w:p>
    <w:p w14:paraId="1F7BECF1" w14:textId="77777777" w:rsidR="00D1399F" w:rsidRDefault="00000000">
      <w:pPr>
        <w:spacing w:after="11" w:line="247" w:lineRule="auto"/>
        <w:ind w:left="236" w:hanging="10"/>
      </w:pPr>
      <w:r>
        <w:rPr>
          <w:rFonts w:ascii="Arial" w:eastAsia="Arial" w:hAnsi="Arial" w:cs="Arial"/>
        </w:rPr>
        <w:t xml:space="preserve">Compte tenu de son mandat et de ses exigences opérationnelles précises, le SCRS ne divulgue généralement pas de détails sur ses dépenses à l’exception des informations qui figurent dans les Budgets des dépenses, les Comptes publics et le Budget. </w:t>
      </w:r>
    </w:p>
    <w:p w14:paraId="703D8B3A" w14:textId="77777777" w:rsidR="00D1399F" w:rsidRDefault="00000000">
      <w:pPr>
        <w:spacing w:after="0"/>
        <w:ind w:left="226"/>
      </w:pPr>
      <w:r>
        <w:rPr>
          <w:rFonts w:ascii="Arial" w:eastAsia="Arial" w:hAnsi="Arial" w:cs="Arial"/>
        </w:rPr>
        <w:t xml:space="preserve"> </w:t>
      </w:r>
    </w:p>
    <w:p w14:paraId="04131A53" w14:textId="77777777" w:rsidR="00D1399F" w:rsidRDefault="00000000">
      <w:pPr>
        <w:spacing w:after="0"/>
        <w:ind w:left="221" w:hanging="10"/>
      </w:pPr>
      <w:r>
        <w:rPr>
          <w:rFonts w:ascii="Arial" w:eastAsia="Arial" w:hAnsi="Arial" w:cs="Arial"/>
          <w:b/>
          <w:u w:val="single" w:color="000000"/>
        </w:rPr>
        <w:t>Service correctionnel du Canada (SCC)</w:t>
      </w:r>
      <w:r>
        <w:rPr>
          <w:rFonts w:ascii="Arial" w:eastAsia="Arial" w:hAnsi="Arial" w:cs="Arial"/>
          <w:b/>
        </w:rPr>
        <w:t xml:space="preserve"> </w:t>
      </w:r>
    </w:p>
    <w:p w14:paraId="6BE58524" w14:textId="77777777" w:rsidR="00D1399F" w:rsidRDefault="00000000">
      <w:pPr>
        <w:spacing w:after="19"/>
        <w:ind w:left="226"/>
      </w:pPr>
      <w:r>
        <w:rPr>
          <w:rFonts w:ascii="Arial" w:eastAsia="Arial" w:hAnsi="Arial" w:cs="Arial"/>
        </w:rPr>
        <w:t xml:space="preserve"> </w:t>
      </w:r>
    </w:p>
    <w:p w14:paraId="5F31AF9C" w14:textId="77777777" w:rsidR="00D1399F" w:rsidRDefault="00000000">
      <w:pPr>
        <w:spacing w:after="11" w:line="247" w:lineRule="auto"/>
        <w:ind w:left="236" w:hanging="10"/>
      </w:pPr>
      <w:r>
        <w:rPr>
          <w:rFonts w:ascii="Arial" w:eastAsia="Arial" w:hAnsi="Arial" w:cs="Arial"/>
        </w:rPr>
        <w:t xml:space="preserve">L’information demandée est fournie à l’annexe 3. </w:t>
      </w:r>
    </w:p>
    <w:p w14:paraId="102AE57E" w14:textId="77777777" w:rsidR="00D1399F" w:rsidRDefault="00000000">
      <w:pPr>
        <w:spacing w:after="0"/>
        <w:ind w:left="226"/>
      </w:pPr>
      <w:r>
        <w:rPr>
          <w:rFonts w:ascii="Arial" w:eastAsia="Arial" w:hAnsi="Arial" w:cs="Arial"/>
        </w:rPr>
        <w:t xml:space="preserve"> </w:t>
      </w:r>
    </w:p>
    <w:p w14:paraId="58B2C2E0" w14:textId="77777777" w:rsidR="00D1399F" w:rsidRDefault="00000000">
      <w:pPr>
        <w:spacing w:after="0"/>
        <w:ind w:left="221" w:hanging="10"/>
      </w:pPr>
      <w:r>
        <w:rPr>
          <w:rFonts w:ascii="Arial" w:eastAsia="Arial" w:hAnsi="Arial" w:cs="Arial"/>
          <w:b/>
          <w:u w:val="single" w:color="000000"/>
        </w:rPr>
        <w:t>Commission des libertés conditionnelles du Canada (CLCC)</w:t>
      </w:r>
      <w:r>
        <w:rPr>
          <w:rFonts w:ascii="Arial" w:eastAsia="Arial" w:hAnsi="Arial" w:cs="Arial"/>
          <w:b/>
        </w:rPr>
        <w:t xml:space="preserve"> </w:t>
      </w:r>
    </w:p>
    <w:p w14:paraId="5CEAFCBD" w14:textId="77777777" w:rsidR="00D1399F" w:rsidRDefault="00000000">
      <w:pPr>
        <w:spacing w:after="0"/>
        <w:ind w:left="226"/>
      </w:pPr>
      <w:r>
        <w:rPr>
          <w:rFonts w:ascii="Times New Roman" w:eastAsia="Times New Roman" w:hAnsi="Times New Roman" w:cs="Times New Roman"/>
          <w:sz w:val="24"/>
        </w:rPr>
        <w:t xml:space="preserve"> </w:t>
      </w:r>
    </w:p>
    <w:p w14:paraId="3DEED80B" w14:textId="77777777" w:rsidR="00D1399F" w:rsidRDefault="00000000">
      <w:pPr>
        <w:spacing w:after="11" w:line="247" w:lineRule="auto"/>
        <w:ind w:left="236" w:hanging="10"/>
      </w:pPr>
      <w:r>
        <w:rPr>
          <w:rFonts w:ascii="Arial" w:eastAsia="Arial" w:hAnsi="Arial" w:cs="Arial"/>
        </w:rPr>
        <w:t xml:space="preserve">Le SCC répondra au nom de la CLCC, en tant que fournisseur de services informatiques. </w:t>
      </w:r>
    </w:p>
    <w:p w14:paraId="0EE301BB" w14:textId="77777777" w:rsidR="00D1399F" w:rsidRDefault="00000000">
      <w:pPr>
        <w:spacing w:after="0"/>
        <w:ind w:left="226"/>
      </w:pPr>
      <w:r>
        <w:rPr>
          <w:rFonts w:ascii="Arial" w:eastAsia="Arial" w:hAnsi="Arial" w:cs="Arial"/>
        </w:rPr>
        <w:t xml:space="preserve"> </w:t>
      </w:r>
    </w:p>
    <w:p w14:paraId="35C60D58" w14:textId="77777777" w:rsidR="00D1399F" w:rsidRDefault="00000000">
      <w:pPr>
        <w:pStyle w:val="Heading4"/>
        <w:ind w:left="221"/>
      </w:pPr>
      <w:r>
        <w:rPr>
          <w:b/>
          <w:sz w:val="22"/>
          <w:u w:val="single" w:color="000000"/>
        </w:rPr>
        <w:t>Gendarmerie Royale du Canada (GRC)</w:t>
      </w:r>
      <w:r>
        <w:rPr>
          <w:b/>
          <w:sz w:val="22"/>
        </w:rPr>
        <w:t xml:space="preserve"> </w:t>
      </w:r>
    </w:p>
    <w:p w14:paraId="09FABB78" w14:textId="77777777" w:rsidR="00D1399F" w:rsidRDefault="00000000">
      <w:pPr>
        <w:spacing w:after="19"/>
        <w:ind w:left="226"/>
      </w:pPr>
      <w:r>
        <w:rPr>
          <w:rFonts w:ascii="Arial" w:eastAsia="Arial" w:hAnsi="Arial" w:cs="Arial"/>
          <w:b/>
        </w:rPr>
        <w:t xml:space="preserve"> </w:t>
      </w:r>
    </w:p>
    <w:p w14:paraId="72F69D8B" w14:textId="77777777" w:rsidR="00D1399F" w:rsidRDefault="00000000">
      <w:pPr>
        <w:spacing w:after="11" w:line="247" w:lineRule="auto"/>
        <w:ind w:left="236" w:hanging="10"/>
      </w:pPr>
      <w:r>
        <w:rPr>
          <w:rFonts w:ascii="Arial" w:eastAsia="Arial" w:hAnsi="Arial" w:cs="Arial"/>
        </w:rPr>
        <w:t xml:space="preserve">L’information demandée est fournie à l’annexe 4. </w:t>
      </w:r>
    </w:p>
    <w:p w14:paraId="7A06CB1D" w14:textId="77777777" w:rsidR="00D1399F" w:rsidRDefault="00000000">
      <w:pPr>
        <w:spacing w:after="0"/>
        <w:ind w:left="226"/>
      </w:pPr>
      <w:r>
        <w:rPr>
          <w:rFonts w:ascii="Arial" w:eastAsia="Arial" w:hAnsi="Arial" w:cs="Arial"/>
          <w:b/>
        </w:rPr>
        <w:t xml:space="preserve"> </w:t>
      </w:r>
    </w:p>
    <w:p w14:paraId="71AB0DD8" w14:textId="77777777" w:rsidR="00D1399F" w:rsidRDefault="00000000">
      <w:pPr>
        <w:spacing w:after="2856"/>
        <w:ind w:left="226"/>
      </w:pPr>
      <w:r>
        <w:rPr>
          <w:rFonts w:ascii="Arial" w:eastAsia="Arial" w:hAnsi="Arial" w:cs="Arial"/>
          <w:b/>
        </w:rPr>
        <w:t xml:space="preserve"> </w:t>
      </w:r>
    </w:p>
    <w:p w14:paraId="4A3F107A" w14:textId="77777777" w:rsidR="00D1399F" w:rsidRDefault="00000000">
      <w:pPr>
        <w:spacing w:after="0"/>
        <w:jc w:val="right"/>
      </w:pPr>
      <w:r>
        <w:rPr>
          <w:rFonts w:ascii="Times New Roman" w:eastAsia="Times New Roman" w:hAnsi="Times New Roman" w:cs="Times New Roman"/>
          <w:sz w:val="24"/>
        </w:rPr>
        <w:t xml:space="preserve"> </w:t>
      </w:r>
    </w:p>
    <w:p w14:paraId="7067FFA5" w14:textId="77777777" w:rsidR="00D1399F" w:rsidRDefault="00000000">
      <w:pPr>
        <w:spacing w:after="0"/>
        <w:jc w:val="right"/>
      </w:pPr>
      <w:r>
        <w:rPr>
          <w:rFonts w:ascii="Times New Roman" w:eastAsia="Times New Roman" w:hAnsi="Times New Roman" w:cs="Times New Roman"/>
          <w:sz w:val="24"/>
        </w:rPr>
        <w:t xml:space="preserve"> </w:t>
      </w:r>
    </w:p>
    <w:p w14:paraId="60C74949" w14:textId="77777777" w:rsidR="00D1399F" w:rsidRDefault="00D1399F">
      <w:pPr>
        <w:sectPr w:rsidR="00D1399F">
          <w:headerReference w:type="even" r:id="rId1611"/>
          <w:headerReference w:type="default" r:id="rId1612"/>
          <w:footerReference w:type="even" r:id="rId1613"/>
          <w:footerReference w:type="default" r:id="rId1614"/>
          <w:headerReference w:type="first" r:id="rId1615"/>
          <w:footerReference w:type="first" r:id="rId1616"/>
          <w:pgSz w:w="12240" w:h="20160"/>
          <w:pgMar w:top="1440" w:right="658" w:bottom="1440" w:left="494" w:header="720" w:footer="720" w:gutter="0"/>
          <w:cols w:space="720"/>
        </w:sectPr>
      </w:pPr>
    </w:p>
    <w:p w14:paraId="58536889" w14:textId="77777777" w:rsidR="00D1399F" w:rsidRDefault="00000000">
      <w:pPr>
        <w:spacing w:after="432" w:line="265" w:lineRule="auto"/>
        <w:ind w:left="10" w:right="250" w:hanging="10"/>
        <w:jc w:val="right"/>
      </w:pPr>
      <w:r>
        <w:rPr>
          <w:rFonts w:ascii="Arial" w:eastAsia="Arial" w:hAnsi="Arial" w:cs="Arial"/>
          <w:sz w:val="20"/>
        </w:rPr>
        <w:t>Annexe 1</w:t>
      </w:r>
    </w:p>
    <w:p w14:paraId="12DE22A5" w14:textId="77777777" w:rsidR="00D1399F" w:rsidRDefault="00000000">
      <w:pPr>
        <w:pStyle w:val="Heading4"/>
        <w:spacing w:after="283" w:line="264" w:lineRule="auto"/>
        <w:ind w:left="361" w:right="165"/>
        <w:jc w:val="center"/>
      </w:pPr>
      <w:r>
        <w:rPr>
          <w:b/>
          <w:sz w:val="22"/>
        </w:rPr>
        <w:t>Q-505</w:t>
      </w:r>
    </w:p>
    <w:p w14:paraId="6EE3C35E" w14:textId="77777777" w:rsidR="00D1399F" w:rsidRDefault="00000000">
      <w:pPr>
        <w:spacing w:after="41"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32CAEC87" w14:textId="77777777" w:rsidR="00D1399F" w:rsidRDefault="00000000">
      <w:pPr>
        <w:spacing w:after="346"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2DE0C8CB" w14:textId="77777777" w:rsidR="00D1399F" w:rsidRDefault="00000000">
      <w:pPr>
        <w:spacing w:after="201" w:line="247" w:lineRule="auto"/>
        <w:ind w:left="7" w:hanging="10"/>
      </w:pPr>
      <w:r>
        <w:rPr>
          <w:rFonts w:ascii="Arial" w:eastAsia="Arial" w:hAnsi="Arial" w:cs="Arial"/>
          <w:b/>
        </w:rPr>
        <w:t xml:space="preserve">NOM DE L'ORGANIZATION: </w:t>
      </w:r>
      <w:r>
        <w:rPr>
          <w:rFonts w:ascii="Arial" w:eastAsia="Arial" w:hAnsi="Arial" w:cs="Arial"/>
        </w:rPr>
        <w:t>Sécurité publique Canada</w:t>
      </w:r>
      <w:r>
        <w:rPr>
          <w:rFonts w:ascii="Arial" w:eastAsia="Arial" w:hAnsi="Arial" w:cs="Arial"/>
          <w:b/>
        </w:rPr>
        <w:t xml:space="preserve"> </w:t>
      </w:r>
      <w:r>
        <w:rPr>
          <w:rFonts w:ascii="Arial" w:eastAsia="Arial" w:hAnsi="Arial" w:cs="Arial"/>
        </w:rPr>
        <w:t>(SP)</w:t>
      </w:r>
    </w:p>
    <w:tbl>
      <w:tblPr>
        <w:tblStyle w:val="TableGrid"/>
        <w:tblW w:w="19006" w:type="dxa"/>
        <w:tblInd w:w="-41" w:type="dxa"/>
        <w:tblCellMar>
          <w:top w:w="16" w:type="dxa"/>
          <w:left w:w="41" w:type="dxa"/>
          <w:bottom w:w="0" w:type="dxa"/>
          <w:right w:w="25" w:type="dxa"/>
        </w:tblCellMar>
        <w:tblLook w:val="04A0" w:firstRow="1" w:lastRow="0" w:firstColumn="1" w:lastColumn="0" w:noHBand="0" w:noVBand="1"/>
      </w:tblPr>
      <w:tblGrid>
        <w:gridCol w:w="6322"/>
        <w:gridCol w:w="6140"/>
        <w:gridCol w:w="3025"/>
        <w:gridCol w:w="3519"/>
      </w:tblGrid>
      <w:tr w:rsidR="00D1399F" w14:paraId="7A4EE95A" w14:textId="77777777">
        <w:trPr>
          <w:trHeight w:val="538"/>
        </w:trPr>
        <w:tc>
          <w:tcPr>
            <w:tcW w:w="12462" w:type="dxa"/>
            <w:gridSpan w:val="2"/>
            <w:tcBorders>
              <w:top w:val="single" w:sz="8" w:space="0" w:color="000000"/>
              <w:left w:val="single" w:sz="8" w:space="0" w:color="000000"/>
              <w:bottom w:val="single" w:sz="8" w:space="0" w:color="000000"/>
              <w:right w:val="nil"/>
            </w:tcBorders>
            <w:vAlign w:val="center"/>
          </w:tcPr>
          <w:p w14:paraId="2383CDBE" w14:textId="77777777" w:rsidR="00D1399F" w:rsidRDefault="00000000">
            <w:pPr>
              <w:spacing w:after="0"/>
              <w:ind w:right="282"/>
              <w:jc w:val="right"/>
            </w:pPr>
            <w:r>
              <w:rPr>
                <w:rFonts w:ascii="Arial" w:eastAsia="Arial" w:hAnsi="Arial" w:cs="Arial"/>
                <w:b/>
              </w:rPr>
              <w:t xml:space="preserve"> quels sont les détails de chaque projet, y compris</w:t>
            </w:r>
          </w:p>
        </w:tc>
        <w:tc>
          <w:tcPr>
            <w:tcW w:w="3025" w:type="dxa"/>
            <w:tcBorders>
              <w:top w:val="single" w:sz="8" w:space="0" w:color="000000"/>
              <w:left w:val="nil"/>
              <w:bottom w:val="single" w:sz="8" w:space="0" w:color="000000"/>
              <w:right w:val="nil"/>
            </w:tcBorders>
          </w:tcPr>
          <w:p w14:paraId="1278BC21" w14:textId="77777777" w:rsidR="00D1399F" w:rsidRDefault="00D1399F"/>
        </w:tc>
        <w:tc>
          <w:tcPr>
            <w:tcW w:w="3519" w:type="dxa"/>
            <w:tcBorders>
              <w:top w:val="single" w:sz="8" w:space="0" w:color="000000"/>
              <w:left w:val="nil"/>
              <w:bottom w:val="single" w:sz="8" w:space="0" w:color="000000"/>
              <w:right w:val="single" w:sz="8" w:space="0" w:color="000000"/>
            </w:tcBorders>
          </w:tcPr>
          <w:p w14:paraId="3CD60A1E" w14:textId="77777777" w:rsidR="00D1399F" w:rsidRDefault="00D1399F"/>
        </w:tc>
      </w:tr>
      <w:tr w:rsidR="00D1399F" w14:paraId="0A9AB42D" w14:textId="77777777">
        <w:trPr>
          <w:trHeight w:val="320"/>
        </w:trPr>
        <w:tc>
          <w:tcPr>
            <w:tcW w:w="12462" w:type="dxa"/>
            <w:gridSpan w:val="2"/>
            <w:tcBorders>
              <w:top w:val="single" w:sz="8" w:space="0" w:color="000000"/>
              <w:left w:val="single" w:sz="8" w:space="0" w:color="000000"/>
              <w:bottom w:val="single" w:sz="8" w:space="0" w:color="000000"/>
              <w:right w:val="single" w:sz="8" w:space="0" w:color="000000"/>
            </w:tcBorders>
          </w:tcPr>
          <w:p w14:paraId="405B1456" w14:textId="77777777" w:rsidR="00D1399F" w:rsidRDefault="00000000">
            <w:pPr>
              <w:spacing w:after="0"/>
              <w:ind w:right="2"/>
              <w:jc w:val="center"/>
            </w:pPr>
            <w:r>
              <w:rPr>
                <w:rFonts w:ascii="Arial" w:eastAsia="Arial" w:hAnsi="Arial" w:cs="Arial"/>
                <w:b/>
                <w:color w:val="333333"/>
              </w:rPr>
              <w:t>(i) une description et un résumé du projet</w:t>
            </w:r>
          </w:p>
        </w:tc>
        <w:tc>
          <w:tcPr>
            <w:tcW w:w="3025" w:type="dxa"/>
            <w:vMerge w:val="restart"/>
            <w:tcBorders>
              <w:top w:val="single" w:sz="8" w:space="0" w:color="000000"/>
              <w:left w:val="single" w:sz="8" w:space="0" w:color="000000"/>
              <w:bottom w:val="single" w:sz="8" w:space="0" w:color="000000"/>
              <w:right w:val="single" w:sz="8" w:space="0" w:color="000000"/>
            </w:tcBorders>
            <w:vAlign w:val="center"/>
          </w:tcPr>
          <w:p w14:paraId="0127FDCA" w14:textId="77777777" w:rsidR="00D1399F" w:rsidRDefault="00000000">
            <w:pPr>
              <w:spacing w:after="0"/>
              <w:ind w:left="1"/>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763FD9FD" w14:textId="77777777" w:rsidR="00D1399F" w:rsidRDefault="00000000">
            <w:pPr>
              <w:spacing w:after="0"/>
              <w:ind w:left="17"/>
              <w:jc w:val="both"/>
            </w:pPr>
            <w:r>
              <w:rPr>
                <w:rFonts w:ascii="Arial" w:eastAsia="Arial" w:hAnsi="Arial" w:cs="Arial"/>
                <w:b/>
                <w:color w:val="333333"/>
              </w:rPr>
              <w:t>(iii) la date d’achèvement prévue</w:t>
            </w:r>
          </w:p>
        </w:tc>
      </w:tr>
      <w:tr w:rsidR="00D1399F" w14:paraId="2B4B407D" w14:textId="77777777">
        <w:trPr>
          <w:trHeight w:val="269"/>
        </w:trPr>
        <w:tc>
          <w:tcPr>
            <w:tcW w:w="6323" w:type="dxa"/>
            <w:tcBorders>
              <w:top w:val="single" w:sz="8" w:space="0" w:color="000000"/>
              <w:left w:val="single" w:sz="8" w:space="0" w:color="000000"/>
              <w:bottom w:val="single" w:sz="8" w:space="0" w:color="000000"/>
              <w:right w:val="single" w:sz="8" w:space="0" w:color="000000"/>
            </w:tcBorders>
          </w:tcPr>
          <w:p w14:paraId="6BFEEBB3" w14:textId="77777777" w:rsidR="00D1399F" w:rsidRDefault="00000000">
            <w:pPr>
              <w:spacing w:after="0"/>
              <w:ind w:left="4"/>
              <w:jc w:val="center"/>
            </w:pPr>
            <w:r>
              <w:rPr>
                <w:rFonts w:ascii="Arial" w:eastAsia="Arial" w:hAnsi="Arial" w:cs="Arial"/>
                <w:b/>
                <w:color w:val="333333"/>
              </w:rPr>
              <w:t>description</w:t>
            </w:r>
          </w:p>
        </w:tc>
        <w:tc>
          <w:tcPr>
            <w:tcW w:w="6140" w:type="dxa"/>
            <w:tcBorders>
              <w:top w:val="single" w:sz="8" w:space="0" w:color="000000"/>
              <w:left w:val="single" w:sz="8" w:space="0" w:color="000000"/>
              <w:bottom w:val="single" w:sz="8" w:space="0" w:color="000000"/>
              <w:right w:val="single" w:sz="8" w:space="0" w:color="000000"/>
            </w:tcBorders>
          </w:tcPr>
          <w:p w14:paraId="2DA52B90" w14:textId="77777777" w:rsidR="00D1399F" w:rsidRDefault="00000000">
            <w:pPr>
              <w:spacing w:after="0"/>
              <w:ind w:left="1"/>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3484FEC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D2E7BAB" w14:textId="77777777" w:rsidR="00D1399F" w:rsidRDefault="00D1399F"/>
        </w:tc>
      </w:tr>
      <w:tr w:rsidR="00D1399F" w14:paraId="4AC906C5" w14:textId="77777777">
        <w:trPr>
          <w:trHeight w:val="6383"/>
        </w:trPr>
        <w:tc>
          <w:tcPr>
            <w:tcW w:w="6323" w:type="dxa"/>
            <w:tcBorders>
              <w:top w:val="single" w:sz="8" w:space="0" w:color="000000"/>
              <w:left w:val="single" w:sz="8" w:space="0" w:color="000000"/>
              <w:bottom w:val="single" w:sz="8" w:space="0" w:color="000000"/>
              <w:right w:val="single" w:sz="8" w:space="0" w:color="000000"/>
            </w:tcBorders>
          </w:tcPr>
          <w:p w14:paraId="00F5CE83" w14:textId="77777777" w:rsidR="00D1399F" w:rsidRDefault="00000000">
            <w:pPr>
              <w:spacing w:after="0"/>
            </w:pPr>
            <w:r>
              <w:rPr>
                <w:rFonts w:ascii="Arial" w:eastAsia="Arial" w:hAnsi="Arial" w:cs="Arial"/>
              </w:rPr>
              <w:t xml:space="preserve">SP a adopté le SGDDI comme dépôt central obligatoire ministériel (jusqu'au niveau Protégé B) en 2011 et a migré du SGDDI vers GCDOCS sur le réseau secret en 2018. Le ministère se prépare maintenant à migrer du SGDDI vers GCDOCS sur le réseau ministériel. Le plan est de mettre pleinement en œuvre GCDOCS dans l'environnement Azure </w:t>
            </w:r>
          </w:p>
          <w:p w14:paraId="7100158F" w14:textId="77777777" w:rsidR="00D1399F" w:rsidRDefault="00000000">
            <w:pPr>
              <w:spacing w:after="0"/>
            </w:pPr>
            <w:r>
              <w:rPr>
                <w:rFonts w:ascii="Arial" w:eastAsia="Arial" w:hAnsi="Arial" w:cs="Arial"/>
              </w:rPr>
              <w:t xml:space="preserve">(MSFT) attribué par le ministère (fourni par Services partagés </w:t>
            </w:r>
          </w:p>
          <w:p w14:paraId="2B4801F8" w14:textId="77777777" w:rsidR="00D1399F" w:rsidRDefault="00000000">
            <w:pPr>
              <w:spacing w:after="274"/>
            </w:pPr>
            <w:r>
              <w:rPr>
                <w:rFonts w:ascii="Arial" w:eastAsia="Arial" w:hAnsi="Arial" w:cs="Arial"/>
              </w:rPr>
              <w:t>Canada) d'ici juillet 2022. Lors de la mise en œuvre de GCDOCS, nous prévoyons également une approche progressive pour la migration du SGDDI vers GCDOCS, en commençant par les documents actifs, puis les anciens. Pendant la mise en œuvre de GCDOCS et la migration du SGDDI, les employés de SP continueront d'avoir un accès en lecture seule au SGDDI jusqu'à ce que tous les documents aient été migrés avec succès.</w:t>
            </w:r>
          </w:p>
          <w:p w14:paraId="04803F38" w14:textId="77777777" w:rsidR="00D1399F" w:rsidRDefault="00000000">
            <w:pPr>
              <w:spacing w:after="0"/>
              <w:ind w:right="6"/>
            </w:pPr>
            <w:r>
              <w:rPr>
                <w:rFonts w:ascii="Arial" w:eastAsia="Arial" w:hAnsi="Arial" w:cs="Arial"/>
              </w:rPr>
              <w:t>La mise en œuvre de GCDOCS à SP se fera sur place (et non par l'intermédiaire du service géré de Services publics et Approvisionnement Canada) et devrait se faire sur Cloud Azure. GCDOCS, comme il l'est actuellement avec le SGDDI, est jugé essentiel à la mission de SP et doit avoir des sites de basculement et de rétablissement en cas de catastrophe pour assurer sa disponibilité.</w:t>
            </w:r>
          </w:p>
        </w:tc>
        <w:tc>
          <w:tcPr>
            <w:tcW w:w="6140" w:type="dxa"/>
            <w:tcBorders>
              <w:top w:val="single" w:sz="8" w:space="0" w:color="000000"/>
              <w:left w:val="single" w:sz="8" w:space="0" w:color="000000"/>
              <w:bottom w:val="single" w:sz="8" w:space="0" w:color="000000"/>
              <w:right w:val="single" w:sz="8" w:space="0" w:color="000000"/>
            </w:tcBorders>
          </w:tcPr>
          <w:p w14:paraId="4705FCB1" w14:textId="77777777" w:rsidR="00D1399F" w:rsidRDefault="00000000">
            <w:pPr>
              <w:spacing w:after="0"/>
            </w:pPr>
            <w:r>
              <w:rPr>
                <w:rFonts w:ascii="Arial" w:eastAsia="Arial" w:hAnsi="Arial" w:cs="Arial"/>
              </w:rPr>
              <w:t>Le projet GCDOCS a débuté en octobre 2020. La gestion de l'information, avec l'aide de consultants, a terminé les consultations avec chaque unité opérationnelle du ministère et a élaboré une nouvelle structure de dossiers basée sur les fonctions. PS a créé une solution GCdocs dans Smart UI et une intégration directe avec M365. Les employés et les consultants ont travaillé à la création d'une solution GCDOCS d'entreprise dans le conteneur Azure Kubernetes. Nous avons également acheté des serveurs DMZ pour ajouter des fonctionnalités à GCDOCS, y compris la co-création.</w:t>
            </w:r>
          </w:p>
        </w:tc>
        <w:tc>
          <w:tcPr>
            <w:tcW w:w="3025" w:type="dxa"/>
            <w:tcBorders>
              <w:top w:val="single" w:sz="8" w:space="0" w:color="000000"/>
              <w:left w:val="single" w:sz="8" w:space="0" w:color="000000"/>
              <w:bottom w:val="single" w:sz="8" w:space="0" w:color="000000"/>
              <w:right w:val="single" w:sz="8" w:space="0" w:color="000000"/>
            </w:tcBorders>
          </w:tcPr>
          <w:p w14:paraId="4BBBF8BA" w14:textId="77777777" w:rsidR="00D1399F" w:rsidRDefault="00000000">
            <w:pPr>
              <w:spacing w:after="0"/>
              <w:ind w:left="3"/>
              <w:jc w:val="center"/>
            </w:pPr>
            <w:r>
              <w:rPr>
                <w:rFonts w:ascii="Arial" w:eastAsia="Arial" w:hAnsi="Arial" w:cs="Arial"/>
              </w:rPr>
              <w:t>1 194 735, 81 $</w:t>
            </w:r>
          </w:p>
        </w:tc>
        <w:tc>
          <w:tcPr>
            <w:tcW w:w="3519" w:type="dxa"/>
            <w:tcBorders>
              <w:top w:val="single" w:sz="8" w:space="0" w:color="000000"/>
              <w:left w:val="single" w:sz="8" w:space="0" w:color="000000"/>
              <w:bottom w:val="single" w:sz="8" w:space="0" w:color="000000"/>
              <w:right w:val="single" w:sz="8" w:space="0" w:color="000000"/>
            </w:tcBorders>
          </w:tcPr>
          <w:p w14:paraId="0541DD07" w14:textId="77777777" w:rsidR="00D1399F" w:rsidRDefault="00000000">
            <w:pPr>
              <w:spacing w:after="0"/>
              <w:ind w:left="4"/>
              <w:jc w:val="center"/>
            </w:pPr>
            <w:r>
              <w:rPr>
                <w:rFonts w:ascii="Arial" w:eastAsia="Arial" w:hAnsi="Arial" w:cs="Arial"/>
              </w:rPr>
              <w:t>Automne 2022</w:t>
            </w:r>
          </w:p>
        </w:tc>
      </w:tr>
    </w:tbl>
    <w:p w14:paraId="1D159A5F" w14:textId="77777777" w:rsidR="00D1399F" w:rsidRDefault="00000000">
      <w:pPr>
        <w:spacing w:after="132"/>
        <w:ind w:left="407" w:right="130" w:hanging="10"/>
        <w:jc w:val="center"/>
      </w:pPr>
      <w:r>
        <w:rPr>
          <w:rFonts w:ascii="Arial" w:eastAsia="Arial" w:hAnsi="Arial" w:cs="Arial"/>
          <w:sz w:val="20"/>
        </w:rPr>
        <w:t>1 de 1</w:t>
      </w:r>
    </w:p>
    <w:p w14:paraId="60CFEA14" w14:textId="77777777" w:rsidR="00D1399F" w:rsidRDefault="00000000">
      <w:pPr>
        <w:pStyle w:val="Heading4"/>
        <w:spacing w:after="401" w:line="264" w:lineRule="auto"/>
        <w:ind w:left="361" w:right="175"/>
        <w:jc w:val="center"/>
      </w:pPr>
      <w:r>
        <w:rPr>
          <w:b/>
          <w:sz w:val="22"/>
        </w:rPr>
        <w:t>Q-505</w:t>
      </w:r>
    </w:p>
    <w:p w14:paraId="2353EA9E" w14:textId="77777777" w:rsidR="00D1399F" w:rsidRDefault="00000000">
      <w:pPr>
        <w:spacing w:after="41"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655C71B5" w14:textId="77777777" w:rsidR="00D1399F" w:rsidRDefault="00000000">
      <w:pPr>
        <w:spacing w:after="476"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26832371" w14:textId="77777777" w:rsidR="00D1399F" w:rsidRDefault="00000000">
      <w:pPr>
        <w:spacing w:after="11" w:line="247" w:lineRule="auto"/>
        <w:ind w:left="7" w:hanging="10"/>
      </w:pPr>
      <w:r>
        <w:rPr>
          <w:rFonts w:ascii="Arial" w:eastAsia="Arial" w:hAnsi="Arial" w:cs="Arial"/>
          <w:b/>
        </w:rPr>
        <w:t xml:space="preserve">NOM DE L'ORGANIZATION: </w:t>
      </w:r>
      <w:r>
        <w:rPr>
          <w:rFonts w:ascii="Arial" w:eastAsia="Arial" w:hAnsi="Arial" w:cs="Arial"/>
        </w:rPr>
        <w:t>Agence des services frontaliers du Canada (ASFC)</w:t>
      </w:r>
    </w:p>
    <w:tbl>
      <w:tblPr>
        <w:tblStyle w:val="TableGrid"/>
        <w:tblW w:w="18996" w:type="dxa"/>
        <w:tblInd w:w="-41" w:type="dxa"/>
        <w:tblCellMar>
          <w:top w:w="0" w:type="dxa"/>
          <w:left w:w="41" w:type="dxa"/>
          <w:bottom w:w="0" w:type="dxa"/>
          <w:right w:w="24" w:type="dxa"/>
        </w:tblCellMar>
        <w:tblLook w:val="04A0" w:firstRow="1" w:lastRow="0" w:firstColumn="1" w:lastColumn="0" w:noHBand="0" w:noVBand="1"/>
      </w:tblPr>
      <w:tblGrid>
        <w:gridCol w:w="6418"/>
        <w:gridCol w:w="6116"/>
        <w:gridCol w:w="3217"/>
        <w:gridCol w:w="3245"/>
      </w:tblGrid>
      <w:tr w:rsidR="00D1399F" w14:paraId="78EFBAA1" w14:textId="77777777">
        <w:trPr>
          <w:trHeight w:val="247"/>
        </w:trPr>
        <w:tc>
          <w:tcPr>
            <w:tcW w:w="15751" w:type="dxa"/>
            <w:gridSpan w:val="3"/>
            <w:tcBorders>
              <w:top w:val="single" w:sz="8" w:space="0" w:color="000000"/>
              <w:left w:val="single" w:sz="8" w:space="0" w:color="000000"/>
              <w:bottom w:val="single" w:sz="8" w:space="0" w:color="000000"/>
              <w:right w:val="nil"/>
            </w:tcBorders>
          </w:tcPr>
          <w:p w14:paraId="0FF3751A" w14:textId="77777777" w:rsidR="00D1399F" w:rsidRDefault="00000000">
            <w:pPr>
              <w:spacing w:after="0"/>
              <w:ind w:left="3245"/>
              <w:jc w:val="center"/>
            </w:pPr>
            <w:r>
              <w:rPr>
                <w:rFonts w:ascii="Arial" w:eastAsia="Arial" w:hAnsi="Arial" w:cs="Arial"/>
                <w:b/>
              </w:rPr>
              <w:t xml:space="preserve"> quels sont les détails de chaque projet, y compris</w:t>
            </w:r>
          </w:p>
        </w:tc>
        <w:tc>
          <w:tcPr>
            <w:tcW w:w="3245" w:type="dxa"/>
            <w:tcBorders>
              <w:top w:val="single" w:sz="8" w:space="0" w:color="000000"/>
              <w:left w:val="nil"/>
              <w:bottom w:val="single" w:sz="8" w:space="0" w:color="000000"/>
              <w:right w:val="single" w:sz="8" w:space="0" w:color="000000"/>
            </w:tcBorders>
          </w:tcPr>
          <w:p w14:paraId="09E03220" w14:textId="77777777" w:rsidR="00D1399F" w:rsidRDefault="00D1399F"/>
        </w:tc>
      </w:tr>
      <w:tr w:rsidR="00D1399F" w14:paraId="784BAF44" w14:textId="77777777">
        <w:trPr>
          <w:trHeight w:val="247"/>
        </w:trPr>
        <w:tc>
          <w:tcPr>
            <w:tcW w:w="12534" w:type="dxa"/>
            <w:gridSpan w:val="2"/>
            <w:tcBorders>
              <w:top w:val="single" w:sz="8" w:space="0" w:color="000000"/>
              <w:left w:val="single" w:sz="8" w:space="0" w:color="000000"/>
              <w:bottom w:val="single" w:sz="8" w:space="0" w:color="000000"/>
              <w:right w:val="single" w:sz="8" w:space="0" w:color="000000"/>
            </w:tcBorders>
          </w:tcPr>
          <w:p w14:paraId="1FD7BDDB" w14:textId="77777777" w:rsidR="00D1399F" w:rsidRDefault="00000000">
            <w:pPr>
              <w:spacing w:after="0"/>
              <w:ind w:right="3"/>
              <w:jc w:val="center"/>
            </w:pPr>
            <w:r>
              <w:rPr>
                <w:rFonts w:ascii="Arial" w:eastAsia="Arial" w:hAnsi="Arial" w:cs="Arial"/>
                <w:b/>
                <w:color w:val="333333"/>
              </w:rPr>
              <w:t>(i) une description et un résumé du projet</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329B4EB4" w14:textId="77777777" w:rsidR="00D1399F" w:rsidRDefault="00000000">
            <w:pPr>
              <w:spacing w:after="0"/>
              <w:ind w:right="1"/>
              <w:jc w:val="center"/>
            </w:pPr>
            <w:r>
              <w:rPr>
                <w:rFonts w:ascii="Arial" w:eastAsia="Arial" w:hAnsi="Arial" w:cs="Arial"/>
                <w:b/>
                <w:color w:val="333333"/>
              </w:rPr>
              <w:t>(ii) le budget total</w:t>
            </w:r>
          </w:p>
        </w:tc>
        <w:tc>
          <w:tcPr>
            <w:tcW w:w="3245" w:type="dxa"/>
            <w:vMerge w:val="restart"/>
            <w:tcBorders>
              <w:top w:val="single" w:sz="8" w:space="0" w:color="000000"/>
              <w:left w:val="single" w:sz="8" w:space="0" w:color="000000"/>
              <w:bottom w:val="single" w:sz="8" w:space="0" w:color="000000"/>
              <w:right w:val="single" w:sz="8" w:space="0" w:color="000000"/>
            </w:tcBorders>
          </w:tcPr>
          <w:p w14:paraId="0B27288F" w14:textId="77777777" w:rsidR="00D1399F" w:rsidRDefault="00000000">
            <w:pPr>
              <w:spacing w:after="0"/>
              <w:jc w:val="center"/>
            </w:pPr>
            <w:r>
              <w:rPr>
                <w:rFonts w:ascii="Arial" w:eastAsia="Arial" w:hAnsi="Arial" w:cs="Arial"/>
                <w:b/>
                <w:color w:val="333333"/>
              </w:rPr>
              <w:t>(iii) la date d’achèvement prévue</w:t>
            </w:r>
          </w:p>
        </w:tc>
      </w:tr>
      <w:tr w:rsidR="00D1399F" w14:paraId="30123D9E" w14:textId="77777777">
        <w:trPr>
          <w:trHeight w:val="269"/>
        </w:trPr>
        <w:tc>
          <w:tcPr>
            <w:tcW w:w="6419" w:type="dxa"/>
            <w:tcBorders>
              <w:top w:val="single" w:sz="8" w:space="0" w:color="000000"/>
              <w:left w:val="single" w:sz="8" w:space="0" w:color="000000"/>
              <w:bottom w:val="single" w:sz="8" w:space="0" w:color="000000"/>
              <w:right w:val="single" w:sz="8" w:space="0" w:color="000000"/>
            </w:tcBorders>
          </w:tcPr>
          <w:p w14:paraId="0A8FC230" w14:textId="77777777" w:rsidR="00D1399F" w:rsidRDefault="00000000">
            <w:pPr>
              <w:spacing w:after="0"/>
              <w:ind w:left="3"/>
              <w:jc w:val="center"/>
            </w:pPr>
            <w:r>
              <w:rPr>
                <w:rFonts w:ascii="Arial" w:eastAsia="Arial" w:hAnsi="Arial" w:cs="Arial"/>
                <w:b/>
                <w:color w:val="333333"/>
              </w:rPr>
              <w:t>description</w:t>
            </w:r>
          </w:p>
        </w:tc>
        <w:tc>
          <w:tcPr>
            <w:tcW w:w="6116" w:type="dxa"/>
            <w:tcBorders>
              <w:top w:val="single" w:sz="8" w:space="0" w:color="000000"/>
              <w:left w:val="single" w:sz="8" w:space="0" w:color="000000"/>
              <w:bottom w:val="single" w:sz="8" w:space="0" w:color="000000"/>
              <w:right w:val="single" w:sz="8" w:space="0" w:color="000000"/>
            </w:tcBorders>
          </w:tcPr>
          <w:p w14:paraId="48194FED" w14:textId="77777777" w:rsidR="00D1399F" w:rsidRDefault="00000000">
            <w:pPr>
              <w:spacing w:after="0"/>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E1C228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8661A77" w14:textId="77777777" w:rsidR="00D1399F" w:rsidRDefault="00D1399F"/>
        </w:tc>
      </w:tr>
      <w:tr w:rsidR="00D1399F" w14:paraId="7ADB5E05" w14:textId="77777777">
        <w:trPr>
          <w:trHeight w:val="878"/>
        </w:trPr>
        <w:tc>
          <w:tcPr>
            <w:tcW w:w="6419" w:type="dxa"/>
            <w:tcBorders>
              <w:top w:val="single" w:sz="8" w:space="0" w:color="000000"/>
              <w:left w:val="single" w:sz="8" w:space="0" w:color="000000"/>
              <w:bottom w:val="single" w:sz="8" w:space="0" w:color="000000"/>
              <w:right w:val="single" w:sz="8" w:space="0" w:color="000000"/>
            </w:tcBorders>
            <w:vAlign w:val="center"/>
          </w:tcPr>
          <w:p w14:paraId="46D2AFF0" w14:textId="77777777" w:rsidR="00D1399F" w:rsidRDefault="00000000">
            <w:pPr>
              <w:spacing w:after="0"/>
            </w:pPr>
            <w:r>
              <w:rPr>
                <w:rFonts w:ascii="Arial" w:eastAsia="Arial" w:hAnsi="Arial" w:cs="Arial"/>
              </w:rPr>
              <w:t>Programme de protection des passagers</w:t>
            </w:r>
          </w:p>
        </w:tc>
        <w:tc>
          <w:tcPr>
            <w:tcW w:w="6116" w:type="dxa"/>
            <w:tcBorders>
              <w:top w:val="single" w:sz="8" w:space="0" w:color="000000"/>
              <w:left w:val="single" w:sz="8" w:space="0" w:color="000000"/>
              <w:bottom w:val="single" w:sz="8" w:space="0" w:color="000000"/>
              <w:right w:val="single" w:sz="8" w:space="0" w:color="000000"/>
            </w:tcBorders>
          </w:tcPr>
          <w:p w14:paraId="1BB4665A" w14:textId="77777777" w:rsidR="00D1399F" w:rsidRDefault="00000000">
            <w:pPr>
              <w:spacing w:after="0"/>
            </w:pPr>
            <w:r>
              <w:rPr>
                <w:rFonts w:ascii="Arial" w:eastAsia="Arial" w:hAnsi="Arial" w:cs="Arial"/>
              </w:rPr>
              <w:t xml:space="preserve">Introduira un modèle de contrôle centralisé pour filtrer les données prescrites des voyageurs par rapport à la liste de la </w:t>
            </w:r>
            <w:r>
              <w:rPr>
                <w:rFonts w:ascii="Arial" w:eastAsia="Arial" w:hAnsi="Arial" w:cs="Arial"/>
                <w:i/>
              </w:rPr>
              <w:t>Loi sur la sûreté des déplacements aérien</w:t>
            </w:r>
            <w:r>
              <w:rPr>
                <w:rFonts w:ascii="Arial" w:eastAsia="Arial" w:hAnsi="Arial" w:cs="Arial"/>
              </w:rPr>
              <w:t>s.</w:t>
            </w:r>
          </w:p>
        </w:tc>
        <w:tc>
          <w:tcPr>
            <w:tcW w:w="3217" w:type="dxa"/>
            <w:tcBorders>
              <w:top w:val="single" w:sz="8" w:space="0" w:color="000000"/>
              <w:left w:val="single" w:sz="8" w:space="0" w:color="000000"/>
              <w:bottom w:val="single" w:sz="8" w:space="0" w:color="000000"/>
              <w:right w:val="single" w:sz="8" w:space="0" w:color="000000"/>
            </w:tcBorders>
            <w:vAlign w:val="center"/>
          </w:tcPr>
          <w:p w14:paraId="72C74E34" w14:textId="77777777" w:rsidR="00D1399F" w:rsidRDefault="00000000">
            <w:pPr>
              <w:spacing w:after="0"/>
            </w:pPr>
            <w:r>
              <w:rPr>
                <w:rFonts w:ascii="Arial" w:eastAsia="Arial" w:hAnsi="Arial" w:cs="Arial"/>
              </w:rPr>
              <w:t>25 512 434,00 $</w:t>
            </w:r>
          </w:p>
        </w:tc>
        <w:tc>
          <w:tcPr>
            <w:tcW w:w="3245" w:type="dxa"/>
            <w:tcBorders>
              <w:top w:val="single" w:sz="8" w:space="0" w:color="000000"/>
              <w:left w:val="single" w:sz="8" w:space="0" w:color="000000"/>
              <w:bottom w:val="single" w:sz="8" w:space="0" w:color="000000"/>
              <w:right w:val="single" w:sz="8" w:space="0" w:color="000000"/>
            </w:tcBorders>
            <w:vAlign w:val="center"/>
          </w:tcPr>
          <w:p w14:paraId="631013FB" w14:textId="77777777" w:rsidR="00D1399F" w:rsidRDefault="00000000">
            <w:pPr>
              <w:spacing w:after="0"/>
            </w:pPr>
            <w:r>
              <w:rPr>
                <w:rFonts w:ascii="Arial" w:eastAsia="Arial" w:hAnsi="Arial" w:cs="Arial"/>
              </w:rPr>
              <w:t>2023-03-31</w:t>
            </w:r>
          </w:p>
        </w:tc>
      </w:tr>
      <w:tr w:rsidR="00D1399F" w14:paraId="282B08F7" w14:textId="77777777">
        <w:trPr>
          <w:trHeight w:val="1438"/>
        </w:trPr>
        <w:tc>
          <w:tcPr>
            <w:tcW w:w="6419" w:type="dxa"/>
            <w:tcBorders>
              <w:top w:val="single" w:sz="8" w:space="0" w:color="000000"/>
              <w:left w:val="single" w:sz="8" w:space="0" w:color="000000"/>
              <w:bottom w:val="single" w:sz="8" w:space="0" w:color="000000"/>
              <w:right w:val="single" w:sz="8" w:space="0" w:color="000000"/>
            </w:tcBorders>
            <w:vAlign w:val="center"/>
          </w:tcPr>
          <w:p w14:paraId="4CB2DDDA" w14:textId="77777777" w:rsidR="00D1399F" w:rsidRDefault="00000000">
            <w:pPr>
              <w:spacing w:after="0"/>
            </w:pPr>
            <w:r>
              <w:rPr>
                <w:rFonts w:ascii="Arial" w:eastAsia="Arial" w:hAnsi="Arial" w:cs="Arial"/>
              </w:rPr>
              <w:t xml:space="preserve">Automatisation des enquêtes de sécurité </w:t>
            </w:r>
          </w:p>
        </w:tc>
        <w:tc>
          <w:tcPr>
            <w:tcW w:w="6116" w:type="dxa"/>
            <w:tcBorders>
              <w:top w:val="single" w:sz="8" w:space="0" w:color="000000"/>
              <w:left w:val="single" w:sz="8" w:space="0" w:color="000000"/>
              <w:bottom w:val="single" w:sz="8" w:space="0" w:color="000000"/>
              <w:right w:val="single" w:sz="8" w:space="0" w:color="000000"/>
            </w:tcBorders>
          </w:tcPr>
          <w:p w14:paraId="04F5CDBD" w14:textId="77777777" w:rsidR="00D1399F" w:rsidRDefault="00000000">
            <w:pPr>
              <w:spacing w:after="0"/>
            </w:pPr>
            <w:r>
              <w:rPr>
                <w:rFonts w:ascii="Arial" w:eastAsia="Arial" w:hAnsi="Arial" w:cs="Arial"/>
              </w:rPr>
              <w:t>Permettra aux agents de contrôle de l'ASFC de répondre à des volumes de contrôle croissants et de se concentrer sur l'examen des cas d'immigration complexes de personnes pouvant présenter un risque pour la sécurité nationale du Canada.</w:t>
            </w:r>
          </w:p>
        </w:tc>
        <w:tc>
          <w:tcPr>
            <w:tcW w:w="3217" w:type="dxa"/>
            <w:tcBorders>
              <w:top w:val="single" w:sz="8" w:space="0" w:color="000000"/>
              <w:left w:val="single" w:sz="8" w:space="0" w:color="000000"/>
              <w:bottom w:val="single" w:sz="8" w:space="0" w:color="000000"/>
              <w:right w:val="single" w:sz="8" w:space="0" w:color="000000"/>
            </w:tcBorders>
            <w:vAlign w:val="center"/>
          </w:tcPr>
          <w:p w14:paraId="64E28175" w14:textId="77777777" w:rsidR="00D1399F" w:rsidRDefault="00000000">
            <w:pPr>
              <w:spacing w:after="0"/>
            </w:pPr>
            <w:r>
              <w:rPr>
                <w:rFonts w:ascii="Arial" w:eastAsia="Arial" w:hAnsi="Arial" w:cs="Arial"/>
              </w:rPr>
              <w:t xml:space="preserve">14 466 226,00 $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608D4F60" w14:textId="77777777" w:rsidR="00D1399F" w:rsidRDefault="00000000">
            <w:pPr>
              <w:spacing w:after="0"/>
            </w:pPr>
            <w:r>
              <w:rPr>
                <w:rFonts w:ascii="Arial" w:eastAsia="Arial" w:hAnsi="Arial" w:cs="Arial"/>
              </w:rPr>
              <w:t>2024-03-31</w:t>
            </w:r>
          </w:p>
        </w:tc>
      </w:tr>
      <w:tr w:rsidR="00D1399F" w14:paraId="492658E5" w14:textId="77777777">
        <w:trPr>
          <w:trHeight w:val="523"/>
        </w:trPr>
        <w:tc>
          <w:tcPr>
            <w:tcW w:w="6419" w:type="dxa"/>
            <w:tcBorders>
              <w:top w:val="single" w:sz="8" w:space="0" w:color="000000"/>
              <w:left w:val="single" w:sz="8" w:space="0" w:color="000000"/>
              <w:bottom w:val="single" w:sz="8" w:space="0" w:color="000000"/>
              <w:right w:val="single" w:sz="8" w:space="0" w:color="000000"/>
            </w:tcBorders>
            <w:vAlign w:val="center"/>
          </w:tcPr>
          <w:p w14:paraId="1603C593" w14:textId="77777777" w:rsidR="00D1399F" w:rsidRDefault="00000000">
            <w:pPr>
              <w:spacing w:after="0"/>
            </w:pPr>
            <w:r>
              <w:rPr>
                <w:rFonts w:ascii="Arial" w:eastAsia="Arial" w:hAnsi="Arial" w:cs="Arial"/>
              </w:rPr>
              <w:t xml:space="preserve">Modernisation des applications </w:t>
            </w:r>
          </w:p>
        </w:tc>
        <w:tc>
          <w:tcPr>
            <w:tcW w:w="6116" w:type="dxa"/>
            <w:tcBorders>
              <w:top w:val="single" w:sz="8" w:space="0" w:color="000000"/>
              <w:left w:val="single" w:sz="8" w:space="0" w:color="000000"/>
              <w:bottom w:val="single" w:sz="8" w:space="0" w:color="000000"/>
              <w:right w:val="single" w:sz="8" w:space="0" w:color="000000"/>
            </w:tcBorders>
          </w:tcPr>
          <w:p w14:paraId="29BF43B6" w14:textId="77777777" w:rsidR="00D1399F" w:rsidRDefault="00000000">
            <w:pPr>
              <w:spacing w:after="0"/>
            </w:pPr>
            <w:r>
              <w:rPr>
                <w:rFonts w:ascii="Arial" w:eastAsia="Arial" w:hAnsi="Arial" w:cs="Arial"/>
              </w:rPr>
              <w:t>Moderniser et migrer vers le nuage 85 les applications ministérielles et des secteurs d'activité de l'ASFC.</w:t>
            </w:r>
          </w:p>
        </w:tc>
        <w:tc>
          <w:tcPr>
            <w:tcW w:w="3217" w:type="dxa"/>
            <w:tcBorders>
              <w:top w:val="single" w:sz="8" w:space="0" w:color="000000"/>
              <w:left w:val="single" w:sz="8" w:space="0" w:color="000000"/>
              <w:bottom w:val="single" w:sz="8" w:space="0" w:color="000000"/>
              <w:right w:val="single" w:sz="8" w:space="0" w:color="000000"/>
            </w:tcBorders>
            <w:vAlign w:val="center"/>
          </w:tcPr>
          <w:p w14:paraId="29957682" w14:textId="77777777" w:rsidR="00D1399F" w:rsidRDefault="00000000">
            <w:pPr>
              <w:spacing w:after="0"/>
            </w:pPr>
            <w:r>
              <w:rPr>
                <w:rFonts w:ascii="Arial" w:eastAsia="Arial" w:hAnsi="Arial" w:cs="Arial"/>
              </w:rPr>
              <w:t xml:space="preserve">56 137 655,00 $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65F02773" w14:textId="77777777" w:rsidR="00D1399F" w:rsidRDefault="00000000">
            <w:pPr>
              <w:spacing w:after="0"/>
            </w:pPr>
            <w:r>
              <w:rPr>
                <w:rFonts w:ascii="Arial" w:eastAsia="Arial" w:hAnsi="Arial" w:cs="Arial"/>
              </w:rPr>
              <w:t>2026-03-31</w:t>
            </w:r>
          </w:p>
        </w:tc>
      </w:tr>
      <w:tr w:rsidR="00D1399F" w14:paraId="33218158" w14:textId="77777777">
        <w:trPr>
          <w:trHeight w:val="1978"/>
        </w:trPr>
        <w:tc>
          <w:tcPr>
            <w:tcW w:w="6419" w:type="dxa"/>
            <w:tcBorders>
              <w:top w:val="single" w:sz="8" w:space="0" w:color="000000"/>
              <w:left w:val="single" w:sz="8" w:space="0" w:color="000000"/>
              <w:bottom w:val="single" w:sz="8" w:space="0" w:color="000000"/>
              <w:right w:val="single" w:sz="8" w:space="0" w:color="000000"/>
            </w:tcBorders>
            <w:vAlign w:val="center"/>
          </w:tcPr>
          <w:p w14:paraId="5F2D152B" w14:textId="77777777" w:rsidR="00D1399F" w:rsidRDefault="00000000">
            <w:pPr>
              <w:spacing w:after="0"/>
            </w:pPr>
            <w:r>
              <w:rPr>
                <w:rFonts w:ascii="Arial" w:eastAsia="Arial" w:hAnsi="Arial" w:cs="Arial"/>
              </w:rPr>
              <w:t>Interopérabilité en matière d’asile</w:t>
            </w:r>
          </w:p>
        </w:tc>
        <w:tc>
          <w:tcPr>
            <w:tcW w:w="6116" w:type="dxa"/>
            <w:tcBorders>
              <w:top w:val="single" w:sz="8" w:space="0" w:color="000000"/>
              <w:left w:val="single" w:sz="8" w:space="0" w:color="000000"/>
              <w:bottom w:val="single" w:sz="8" w:space="0" w:color="000000"/>
              <w:right w:val="single" w:sz="8" w:space="0" w:color="000000"/>
            </w:tcBorders>
            <w:vAlign w:val="center"/>
          </w:tcPr>
          <w:p w14:paraId="5F91F380" w14:textId="77777777" w:rsidR="00D1399F" w:rsidRDefault="00000000">
            <w:pPr>
              <w:spacing w:after="0"/>
              <w:jc w:val="both"/>
            </w:pPr>
            <w:r>
              <w:rPr>
                <w:rFonts w:ascii="Arial" w:eastAsia="Arial" w:hAnsi="Arial" w:cs="Arial"/>
              </w:rPr>
              <w:t xml:space="preserve">L'ASFC travaillera avec Immigration, Réfugiés et Citoyenneté </w:t>
            </w:r>
          </w:p>
          <w:p w14:paraId="7D377061" w14:textId="77777777" w:rsidR="00D1399F" w:rsidRDefault="00000000">
            <w:pPr>
              <w:spacing w:after="0"/>
            </w:pPr>
            <w:r>
              <w:rPr>
                <w:rFonts w:ascii="Arial" w:eastAsia="Arial" w:hAnsi="Arial" w:cs="Arial"/>
              </w:rPr>
              <w:t xml:space="preserve">Canada pour mettre en œuvre des changements aux </w:t>
            </w:r>
          </w:p>
          <w:p w14:paraId="52DF353E" w14:textId="77777777" w:rsidR="00D1399F" w:rsidRDefault="00000000">
            <w:pPr>
              <w:spacing w:after="0"/>
            </w:pPr>
            <w:r>
              <w:rPr>
                <w:rFonts w:ascii="Arial" w:eastAsia="Arial" w:hAnsi="Arial" w:cs="Arial"/>
              </w:rPr>
              <w:t>fonctionnalités existantes afin d'accroître l'efficacité du Système mondial de gestion des cas, y compris l'automatisation, la convivialité, la reconnaissance optique des caractères et l'augmentation du stockage.</w:t>
            </w:r>
          </w:p>
        </w:tc>
        <w:tc>
          <w:tcPr>
            <w:tcW w:w="3217" w:type="dxa"/>
            <w:tcBorders>
              <w:top w:val="single" w:sz="8" w:space="0" w:color="000000"/>
              <w:left w:val="single" w:sz="8" w:space="0" w:color="000000"/>
              <w:bottom w:val="single" w:sz="8" w:space="0" w:color="000000"/>
              <w:right w:val="single" w:sz="8" w:space="0" w:color="000000"/>
            </w:tcBorders>
            <w:vAlign w:val="center"/>
          </w:tcPr>
          <w:p w14:paraId="580A7D0A" w14:textId="77777777" w:rsidR="00D1399F" w:rsidRDefault="00000000">
            <w:pPr>
              <w:spacing w:after="0"/>
            </w:pPr>
            <w:r>
              <w:rPr>
                <w:rFonts w:ascii="Arial" w:eastAsia="Arial" w:hAnsi="Arial" w:cs="Arial"/>
              </w:rPr>
              <w:t xml:space="preserve">8 060 987,00 $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256BC998" w14:textId="77777777" w:rsidR="00D1399F" w:rsidRDefault="00000000">
            <w:pPr>
              <w:spacing w:after="0"/>
            </w:pPr>
            <w:r>
              <w:rPr>
                <w:rFonts w:ascii="Arial" w:eastAsia="Arial" w:hAnsi="Arial" w:cs="Arial"/>
              </w:rPr>
              <w:t>2022-12-31</w:t>
            </w:r>
          </w:p>
        </w:tc>
      </w:tr>
      <w:tr w:rsidR="00D1399F" w14:paraId="02F1647B" w14:textId="77777777">
        <w:trPr>
          <w:trHeight w:val="1322"/>
        </w:trPr>
        <w:tc>
          <w:tcPr>
            <w:tcW w:w="6419" w:type="dxa"/>
            <w:tcBorders>
              <w:top w:val="single" w:sz="8" w:space="0" w:color="000000"/>
              <w:left w:val="single" w:sz="8" w:space="0" w:color="000000"/>
              <w:bottom w:val="single" w:sz="8" w:space="0" w:color="000000"/>
              <w:right w:val="single" w:sz="8" w:space="0" w:color="000000"/>
            </w:tcBorders>
            <w:vAlign w:val="center"/>
          </w:tcPr>
          <w:p w14:paraId="276BDE7E" w14:textId="77777777" w:rsidR="00D1399F" w:rsidRDefault="00000000">
            <w:pPr>
              <w:spacing w:after="0"/>
            </w:pPr>
            <w:r>
              <w:rPr>
                <w:rFonts w:ascii="Arial" w:eastAsia="Arial" w:hAnsi="Arial" w:cs="Arial"/>
              </w:rPr>
              <w:t xml:space="preserve">Initiative de modernisation des services postaux </w:t>
            </w:r>
          </w:p>
        </w:tc>
        <w:tc>
          <w:tcPr>
            <w:tcW w:w="6116" w:type="dxa"/>
            <w:tcBorders>
              <w:top w:val="single" w:sz="8" w:space="0" w:color="000000"/>
              <w:left w:val="single" w:sz="8" w:space="0" w:color="000000"/>
              <w:bottom w:val="single" w:sz="8" w:space="0" w:color="000000"/>
              <w:right w:val="single" w:sz="8" w:space="0" w:color="000000"/>
            </w:tcBorders>
            <w:vAlign w:val="center"/>
          </w:tcPr>
          <w:p w14:paraId="70435339" w14:textId="77777777" w:rsidR="00D1399F" w:rsidRDefault="00000000">
            <w:pPr>
              <w:spacing w:after="0"/>
            </w:pPr>
            <w:r>
              <w:rPr>
                <w:rFonts w:ascii="Arial" w:eastAsia="Arial" w:hAnsi="Arial" w:cs="Arial"/>
              </w:rPr>
              <w:t>Introduira des avancées technologiques et abordera trois domaines principaux : le renouvellement de l'infrastructure, l'amélioration des technologies de l'information et la réforme des politiques.</w:t>
            </w:r>
          </w:p>
        </w:tc>
        <w:tc>
          <w:tcPr>
            <w:tcW w:w="3217" w:type="dxa"/>
            <w:tcBorders>
              <w:top w:val="single" w:sz="8" w:space="0" w:color="000000"/>
              <w:left w:val="single" w:sz="8" w:space="0" w:color="000000"/>
              <w:bottom w:val="single" w:sz="8" w:space="0" w:color="000000"/>
              <w:right w:val="single" w:sz="8" w:space="0" w:color="000000"/>
            </w:tcBorders>
            <w:vAlign w:val="center"/>
          </w:tcPr>
          <w:p w14:paraId="61DCAE89" w14:textId="77777777" w:rsidR="00D1399F" w:rsidRDefault="00000000">
            <w:pPr>
              <w:spacing w:after="0"/>
            </w:pPr>
            <w:r>
              <w:rPr>
                <w:rFonts w:ascii="Arial" w:eastAsia="Arial" w:hAnsi="Arial" w:cs="Arial"/>
              </w:rPr>
              <w:t xml:space="preserve">8 281 523,00 $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6A20AF49" w14:textId="77777777" w:rsidR="00D1399F" w:rsidRDefault="00000000">
            <w:pPr>
              <w:spacing w:after="0"/>
            </w:pPr>
            <w:r>
              <w:rPr>
                <w:rFonts w:ascii="Arial" w:eastAsia="Arial" w:hAnsi="Arial" w:cs="Arial"/>
              </w:rPr>
              <w:t>2022-09-30</w:t>
            </w:r>
          </w:p>
        </w:tc>
      </w:tr>
    </w:tbl>
    <w:p w14:paraId="01A877D0" w14:textId="77777777" w:rsidR="00D1399F" w:rsidRDefault="00000000">
      <w:pPr>
        <w:spacing w:after="11" w:line="247" w:lineRule="auto"/>
        <w:ind w:left="7" w:hanging="10"/>
      </w:pPr>
      <w:r>
        <w:rPr>
          <w:rFonts w:ascii="Arial" w:eastAsia="Arial" w:hAnsi="Arial" w:cs="Arial"/>
          <w:b/>
        </w:rPr>
        <w:t xml:space="preserve">NOM DE L'ORGANIZATION: </w:t>
      </w:r>
      <w:r>
        <w:rPr>
          <w:rFonts w:ascii="Arial" w:eastAsia="Arial" w:hAnsi="Arial" w:cs="Arial"/>
        </w:rPr>
        <w:t>Agence des services frontaliers du Canada (ASFC)</w:t>
      </w:r>
    </w:p>
    <w:tbl>
      <w:tblPr>
        <w:tblStyle w:val="TableGrid"/>
        <w:tblW w:w="18996" w:type="dxa"/>
        <w:tblInd w:w="-41" w:type="dxa"/>
        <w:tblCellMar>
          <w:top w:w="0" w:type="dxa"/>
          <w:left w:w="41" w:type="dxa"/>
          <w:bottom w:w="0" w:type="dxa"/>
          <w:right w:w="0" w:type="dxa"/>
        </w:tblCellMar>
        <w:tblLook w:val="04A0" w:firstRow="1" w:lastRow="0" w:firstColumn="1" w:lastColumn="0" w:noHBand="0" w:noVBand="1"/>
      </w:tblPr>
      <w:tblGrid>
        <w:gridCol w:w="6418"/>
        <w:gridCol w:w="6116"/>
        <w:gridCol w:w="3217"/>
        <w:gridCol w:w="3245"/>
      </w:tblGrid>
      <w:tr w:rsidR="00D1399F" w14:paraId="71F9C8A7" w14:textId="77777777">
        <w:trPr>
          <w:trHeight w:val="248"/>
        </w:trPr>
        <w:tc>
          <w:tcPr>
            <w:tcW w:w="18996" w:type="dxa"/>
            <w:gridSpan w:val="4"/>
            <w:tcBorders>
              <w:top w:val="single" w:sz="8" w:space="0" w:color="000000"/>
              <w:left w:val="single" w:sz="8" w:space="0" w:color="000000"/>
              <w:bottom w:val="single" w:sz="8" w:space="0" w:color="000000"/>
              <w:right w:val="single" w:sz="8" w:space="0" w:color="000000"/>
            </w:tcBorders>
          </w:tcPr>
          <w:p w14:paraId="370911B9" w14:textId="77777777" w:rsidR="00D1399F" w:rsidRDefault="00000000">
            <w:pPr>
              <w:spacing w:after="0"/>
              <w:ind w:right="24"/>
              <w:jc w:val="center"/>
            </w:pPr>
            <w:r>
              <w:rPr>
                <w:rFonts w:ascii="Arial" w:eastAsia="Arial" w:hAnsi="Arial" w:cs="Arial"/>
                <w:b/>
              </w:rPr>
              <w:t xml:space="preserve"> quels sont les détails de chaque projet, y compris</w:t>
            </w:r>
          </w:p>
        </w:tc>
      </w:tr>
      <w:tr w:rsidR="00D1399F" w14:paraId="46283430" w14:textId="77777777">
        <w:trPr>
          <w:trHeight w:val="247"/>
        </w:trPr>
        <w:tc>
          <w:tcPr>
            <w:tcW w:w="12534" w:type="dxa"/>
            <w:gridSpan w:val="2"/>
            <w:tcBorders>
              <w:top w:val="single" w:sz="8" w:space="0" w:color="000000"/>
              <w:left w:val="single" w:sz="8" w:space="0" w:color="000000"/>
              <w:bottom w:val="single" w:sz="8" w:space="0" w:color="000000"/>
              <w:right w:val="single" w:sz="8" w:space="0" w:color="000000"/>
            </w:tcBorders>
          </w:tcPr>
          <w:p w14:paraId="1693B5B1" w14:textId="77777777" w:rsidR="00D1399F" w:rsidRDefault="00000000">
            <w:pPr>
              <w:spacing w:after="0"/>
              <w:ind w:right="27"/>
              <w:jc w:val="center"/>
            </w:pPr>
            <w:r>
              <w:rPr>
                <w:rFonts w:ascii="Arial" w:eastAsia="Arial" w:hAnsi="Arial" w:cs="Arial"/>
                <w:b/>
                <w:color w:val="333333"/>
              </w:rPr>
              <w:t>(i) une description et un résumé du projet</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3BAE0711" w14:textId="77777777" w:rsidR="00D1399F" w:rsidRDefault="00000000">
            <w:pPr>
              <w:spacing w:after="0"/>
              <w:ind w:right="25"/>
              <w:jc w:val="center"/>
            </w:pPr>
            <w:r>
              <w:rPr>
                <w:rFonts w:ascii="Arial" w:eastAsia="Arial" w:hAnsi="Arial" w:cs="Arial"/>
                <w:b/>
                <w:color w:val="333333"/>
              </w:rPr>
              <w:t>(ii) le budget total</w:t>
            </w:r>
          </w:p>
        </w:tc>
        <w:tc>
          <w:tcPr>
            <w:tcW w:w="3245" w:type="dxa"/>
            <w:vMerge w:val="restart"/>
            <w:tcBorders>
              <w:top w:val="single" w:sz="8" w:space="0" w:color="000000"/>
              <w:left w:val="single" w:sz="8" w:space="0" w:color="000000"/>
              <w:bottom w:val="single" w:sz="8" w:space="0" w:color="000000"/>
              <w:right w:val="single" w:sz="8" w:space="0" w:color="000000"/>
            </w:tcBorders>
          </w:tcPr>
          <w:p w14:paraId="1E51E0C2" w14:textId="77777777" w:rsidR="00D1399F" w:rsidRDefault="00000000">
            <w:pPr>
              <w:spacing w:after="0"/>
              <w:jc w:val="center"/>
            </w:pPr>
            <w:r>
              <w:rPr>
                <w:rFonts w:ascii="Arial" w:eastAsia="Arial" w:hAnsi="Arial" w:cs="Arial"/>
                <w:b/>
                <w:color w:val="333333"/>
              </w:rPr>
              <w:t>(iii) la date d’achèvement prévue</w:t>
            </w:r>
          </w:p>
        </w:tc>
      </w:tr>
      <w:tr w:rsidR="00D1399F" w14:paraId="4829AFDC" w14:textId="77777777">
        <w:trPr>
          <w:trHeight w:val="269"/>
        </w:trPr>
        <w:tc>
          <w:tcPr>
            <w:tcW w:w="6419" w:type="dxa"/>
            <w:tcBorders>
              <w:top w:val="single" w:sz="8" w:space="0" w:color="000000"/>
              <w:left w:val="single" w:sz="8" w:space="0" w:color="000000"/>
              <w:bottom w:val="single" w:sz="8" w:space="0" w:color="000000"/>
              <w:right w:val="single" w:sz="8" w:space="0" w:color="000000"/>
            </w:tcBorders>
          </w:tcPr>
          <w:p w14:paraId="0F66FABE" w14:textId="77777777" w:rsidR="00D1399F" w:rsidRDefault="00000000">
            <w:pPr>
              <w:spacing w:after="0"/>
              <w:ind w:right="21"/>
              <w:jc w:val="center"/>
            </w:pPr>
            <w:r>
              <w:rPr>
                <w:rFonts w:ascii="Arial" w:eastAsia="Arial" w:hAnsi="Arial" w:cs="Arial"/>
                <w:b/>
                <w:color w:val="333333"/>
              </w:rPr>
              <w:t>description</w:t>
            </w:r>
          </w:p>
        </w:tc>
        <w:tc>
          <w:tcPr>
            <w:tcW w:w="6116" w:type="dxa"/>
            <w:tcBorders>
              <w:top w:val="single" w:sz="8" w:space="0" w:color="000000"/>
              <w:left w:val="single" w:sz="8" w:space="0" w:color="000000"/>
              <w:bottom w:val="single" w:sz="8" w:space="0" w:color="000000"/>
              <w:right w:val="single" w:sz="8" w:space="0" w:color="000000"/>
            </w:tcBorders>
          </w:tcPr>
          <w:p w14:paraId="7CAE14AD"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3D5C1FE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2404F2A" w14:textId="77777777" w:rsidR="00D1399F" w:rsidRDefault="00D1399F"/>
        </w:tc>
      </w:tr>
      <w:tr w:rsidR="00D1399F" w14:paraId="45B97FB0" w14:textId="77777777">
        <w:trPr>
          <w:trHeight w:val="1469"/>
        </w:trPr>
        <w:tc>
          <w:tcPr>
            <w:tcW w:w="6419" w:type="dxa"/>
            <w:tcBorders>
              <w:top w:val="single" w:sz="8" w:space="0" w:color="000000"/>
              <w:left w:val="single" w:sz="8" w:space="0" w:color="000000"/>
              <w:bottom w:val="single" w:sz="8" w:space="0" w:color="000000"/>
              <w:right w:val="single" w:sz="8" w:space="0" w:color="000000"/>
            </w:tcBorders>
            <w:vAlign w:val="center"/>
          </w:tcPr>
          <w:p w14:paraId="024C6E35" w14:textId="77777777" w:rsidR="00D1399F" w:rsidRDefault="00000000">
            <w:pPr>
              <w:spacing w:after="0"/>
            </w:pPr>
            <w:r>
              <w:rPr>
                <w:rFonts w:ascii="Arial" w:eastAsia="Arial" w:hAnsi="Arial" w:cs="Arial"/>
              </w:rPr>
              <w:t>Concept de couloir sécurisé</w:t>
            </w:r>
          </w:p>
        </w:tc>
        <w:tc>
          <w:tcPr>
            <w:tcW w:w="6116" w:type="dxa"/>
            <w:tcBorders>
              <w:top w:val="single" w:sz="8" w:space="0" w:color="000000"/>
              <w:left w:val="single" w:sz="8" w:space="0" w:color="000000"/>
              <w:bottom w:val="single" w:sz="8" w:space="0" w:color="000000"/>
              <w:right w:val="single" w:sz="8" w:space="0" w:color="000000"/>
            </w:tcBorders>
          </w:tcPr>
          <w:p w14:paraId="492C8E37" w14:textId="77777777" w:rsidR="00D1399F" w:rsidRDefault="00000000">
            <w:pPr>
              <w:spacing w:after="0"/>
            </w:pPr>
            <w:r>
              <w:rPr>
                <w:rFonts w:ascii="Arial" w:eastAsia="Arial" w:hAnsi="Arial" w:cs="Arial"/>
              </w:rPr>
              <w:t>Le concept de couloir sécurisé - pilote de négociant fiable implique une approche en plusieurs phases qui tire parti de la technologie pour améliorer et accélérer davantage le traitement commercial pour les membres des programmes de négociant digne de confiance de l'ASFC.</w:t>
            </w:r>
          </w:p>
        </w:tc>
        <w:tc>
          <w:tcPr>
            <w:tcW w:w="3217" w:type="dxa"/>
            <w:tcBorders>
              <w:top w:val="single" w:sz="8" w:space="0" w:color="000000"/>
              <w:left w:val="single" w:sz="8" w:space="0" w:color="000000"/>
              <w:bottom w:val="single" w:sz="8" w:space="0" w:color="000000"/>
              <w:right w:val="single" w:sz="8" w:space="0" w:color="000000"/>
            </w:tcBorders>
            <w:vAlign w:val="center"/>
          </w:tcPr>
          <w:p w14:paraId="4D58BF34" w14:textId="77777777" w:rsidR="00D1399F" w:rsidRDefault="00000000">
            <w:pPr>
              <w:spacing w:after="0"/>
            </w:pPr>
            <w:r>
              <w:rPr>
                <w:rFonts w:ascii="Arial" w:eastAsia="Arial" w:hAnsi="Arial" w:cs="Arial"/>
              </w:rPr>
              <w:t xml:space="preserve">5 721 006,00 $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60AC1BF5" w14:textId="77777777" w:rsidR="00D1399F" w:rsidRDefault="00000000">
            <w:pPr>
              <w:spacing w:after="0"/>
            </w:pPr>
            <w:r>
              <w:rPr>
                <w:rFonts w:ascii="Arial" w:eastAsia="Arial" w:hAnsi="Arial" w:cs="Arial"/>
              </w:rPr>
              <w:t>en cours</w:t>
            </w:r>
          </w:p>
        </w:tc>
      </w:tr>
      <w:tr w:rsidR="00D1399F" w14:paraId="177E36FF" w14:textId="77777777">
        <w:trPr>
          <w:trHeight w:val="1237"/>
        </w:trPr>
        <w:tc>
          <w:tcPr>
            <w:tcW w:w="6419" w:type="dxa"/>
            <w:tcBorders>
              <w:top w:val="single" w:sz="8" w:space="0" w:color="000000"/>
              <w:left w:val="single" w:sz="8" w:space="0" w:color="000000"/>
              <w:bottom w:val="single" w:sz="8" w:space="0" w:color="000000"/>
              <w:right w:val="single" w:sz="8" w:space="0" w:color="000000"/>
            </w:tcBorders>
            <w:vAlign w:val="center"/>
          </w:tcPr>
          <w:p w14:paraId="78645C2D" w14:textId="77777777" w:rsidR="00D1399F" w:rsidRDefault="00000000">
            <w:pPr>
              <w:spacing w:after="0"/>
            </w:pPr>
            <w:r>
              <w:rPr>
                <w:rFonts w:ascii="Arial" w:eastAsia="Arial" w:hAnsi="Arial" w:cs="Arial"/>
              </w:rPr>
              <w:t>Risque dynamique</w:t>
            </w:r>
          </w:p>
        </w:tc>
        <w:tc>
          <w:tcPr>
            <w:tcW w:w="6116" w:type="dxa"/>
            <w:tcBorders>
              <w:top w:val="single" w:sz="8" w:space="0" w:color="000000"/>
              <w:left w:val="single" w:sz="8" w:space="0" w:color="000000"/>
              <w:bottom w:val="single" w:sz="8" w:space="0" w:color="000000"/>
              <w:right w:val="single" w:sz="8" w:space="0" w:color="000000"/>
            </w:tcBorders>
          </w:tcPr>
          <w:p w14:paraId="3D311100" w14:textId="77777777" w:rsidR="00D1399F" w:rsidRDefault="00000000">
            <w:pPr>
              <w:spacing w:after="0"/>
            </w:pPr>
            <w:r>
              <w:rPr>
                <w:rFonts w:ascii="Arial" w:eastAsia="Arial" w:hAnsi="Arial" w:cs="Arial"/>
              </w:rPr>
              <w:t>Tirera parti des capacités d'analyse prédictive et d'apprentissage automatique pour générer un indicateur de conformité pour tous les voyageurs de tous les modes entrant au Canada.</w:t>
            </w:r>
          </w:p>
        </w:tc>
        <w:tc>
          <w:tcPr>
            <w:tcW w:w="3217" w:type="dxa"/>
            <w:tcBorders>
              <w:top w:val="single" w:sz="8" w:space="0" w:color="000000"/>
              <w:left w:val="single" w:sz="8" w:space="0" w:color="000000"/>
              <w:bottom w:val="single" w:sz="8" w:space="0" w:color="000000"/>
              <w:right w:val="single" w:sz="8" w:space="0" w:color="000000"/>
            </w:tcBorders>
            <w:vAlign w:val="center"/>
          </w:tcPr>
          <w:p w14:paraId="1E660126" w14:textId="77777777" w:rsidR="00D1399F" w:rsidRDefault="00000000">
            <w:pPr>
              <w:spacing w:after="0"/>
            </w:pPr>
            <w:r>
              <w:rPr>
                <w:rFonts w:ascii="Arial" w:eastAsia="Arial" w:hAnsi="Arial" w:cs="Arial"/>
              </w:rPr>
              <w:t xml:space="preserve">7 851 715,00 $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4A46C19B" w14:textId="77777777" w:rsidR="00D1399F" w:rsidRDefault="00000000">
            <w:pPr>
              <w:spacing w:after="0"/>
            </w:pPr>
            <w:r>
              <w:rPr>
                <w:rFonts w:ascii="Arial" w:eastAsia="Arial" w:hAnsi="Arial" w:cs="Arial"/>
              </w:rPr>
              <w:t>2022-09-27</w:t>
            </w:r>
          </w:p>
        </w:tc>
      </w:tr>
      <w:tr w:rsidR="00D1399F" w14:paraId="66497FA0" w14:textId="77777777">
        <w:trPr>
          <w:trHeight w:val="1541"/>
        </w:trPr>
        <w:tc>
          <w:tcPr>
            <w:tcW w:w="6419" w:type="dxa"/>
            <w:tcBorders>
              <w:top w:val="single" w:sz="8" w:space="0" w:color="000000"/>
              <w:left w:val="single" w:sz="8" w:space="0" w:color="000000"/>
              <w:bottom w:val="single" w:sz="8" w:space="0" w:color="000000"/>
              <w:right w:val="single" w:sz="8" w:space="0" w:color="000000"/>
            </w:tcBorders>
            <w:vAlign w:val="center"/>
          </w:tcPr>
          <w:p w14:paraId="60108663" w14:textId="77777777" w:rsidR="00D1399F" w:rsidRDefault="00000000">
            <w:pPr>
              <w:spacing w:after="0"/>
            </w:pPr>
            <w:r>
              <w:rPr>
                <w:rFonts w:ascii="Arial" w:eastAsia="Arial" w:hAnsi="Arial" w:cs="Arial"/>
              </w:rPr>
              <w:t>Évaluation du risque du commerce électronique - Poste et Envois de faible valeur</w:t>
            </w:r>
          </w:p>
        </w:tc>
        <w:tc>
          <w:tcPr>
            <w:tcW w:w="6116" w:type="dxa"/>
            <w:tcBorders>
              <w:top w:val="single" w:sz="8" w:space="0" w:color="000000"/>
              <w:left w:val="single" w:sz="8" w:space="0" w:color="000000"/>
              <w:bottom w:val="single" w:sz="8" w:space="0" w:color="000000"/>
              <w:right w:val="single" w:sz="8" w:space="0" w:color="000000"/>
            </w:tcBorders>
          </w:tcPr>
          <w:p w14:paraId="7500752E" w14:textId="77777777" w:rsidR="00D1399F" w:rsidRDefault="00000000">
            <w:pPr>
              <w:spacing w:after="0"/>
            </w:pPr>
            <w:r>
              <w:rPr>
                <w:rFonts w:ascii="Arial" w:eastAsia="Arial" w:hAnsi="Arial" w:cs="Arial"/>
              </w:rPr>
              <w:t>Introduire des solutions technologiques pour gérer la croissance rapide du volume des envois de faible valeur, en particulier dans les flux postaux et express, et améliorer la capacité de l'ASFC à traiter de gros volumes de données transactionnelles.</w:t>
            </w:r>
          </w:p>
        </w:tc>
        <w:tc>
          <w:tcPr>
            <w:tcW w:w="3217" w:type="dxa"/>
            <w:tcBorders>
              <w:top w:val="single" w:sz="8" w:space="0" w:color="000000"/>
              <w:left w:val="single" w:sz="8" w:space="0" w:color="000000"/>
              <w:bottom w:val="single" w:sz="8" w:space="0" w:color="000000"/>
              <w:right w:val="single" w:sz="8" w:space="0" w:color="000000"/>
            </w:tcBorders>
            <w:vAlign w:val="center"/>
          </w:tcPr>
          <w:p w14:paraId="2D9C5129" w14:textId="77777777" w:rsidR="00D1399F" w:rsidRDefault="00000000">
            <w:pPr>
              <w:spacing w:after="0"/>
            </w:pPr>
            <w:r>
              <w:rPr>
                <w:rFonts w:ascii="Arial" w:eastAsia="Arial" w:hAnsi="Arial" w:cs="Arial"/>
              </w:rPr>
              <w:t xml:space="preserve">12 371 733,00 $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60E257A7" w14:textId="77777777" w:rsidR="00D1399F" w:rsidRDefault="00000000">
            <w:pPr>
              <w:spacing w:after="0"/>
            </w:pPr>
            <w:r>
              <w:rPr>
                <w:rFonts w:ascii="Arial" w:eastAsia="Arial" w:hAnsi="Arial" w:cs="Arial"/>
              </w:rPr>
              <w:t>2024-03-31</w:t>
            </w:r>
          </w:p>
        </w:tc>
      </w:tr>
      <w:tr w:rsidR="00D1399F" w14:paraId="11590071" w14:textId="77777777">
        <w:trPr>
          <w:trHeight w:val="1789"/>
        </w:trPr>
        <w:tc>
          <w:tcPr>
            <w:tcW w:w="6419" w:type="dxa"/>
            <w:tcBorders>
              <w:top w:val="single" w:sz="8" w:space="0" w:color="000000"/>
              <w:left w:val="single" w:sz="8" w:space="0" w:color="000000"/>
              <w:bottom w:val="single" w:sz="8" w:space="0" w:color="000000"/>
              <w:right w:val="single" w:sz="8" w:space="0" w:color="000000"/>
            </w:tcBorders>
            <w:vAlign w:val="center"/>
          </w:tcPr>
          <w:p w14:paraId="2CB214C9" w14:textId="77777777" w:rsidR="00D1399F" w:rsidRDefault="00000000">
            <w:pPr>
              <w:spacing w:after="0"/>
            </w:pPr>
            <w:r>
              <w:rPr>
                <w:rFonts w:ascii="Arial" w:eastAsia="Arial" w:hAnsi="Arial" w:cs="Arial"/>
              </w:rPr>
              <w:t>Projet d’accélération du déploiement de la radio</w:t>
            </w:r>
          </w:p>
        </w:tc>
        <w:tc>
          <w:tcPr>
            <w:tcW w:w="6116" w:type="dxa"/>
            <w:tcBorders>
              <w:top w:val="single" w:sz="8" w:space="0" w:color="000000"/>
              <w:left w:val="single" w:sz="8" w:space="0" w:color="000000"/>
              <w:bottom w:val="single" w:sz="8" w:space="0" w:color="000000"/>
              <w:right w:val="single" w:sz="8" w:space="0" w:color="000000"/>
            </w:tcBorders>
          </w:tcPr>
          <w:p w14:paraId="46D43FEE" w14:textId="77777777" w:rsidR="00D1399F" w:rsidRDefault="00000000">
            <w:pPr>
              <w:spacing w:after="0"/>
            </w:pPr>
            <w:r>
              <w:rPr>
                <w:rFonts w:ascii="Arial" w:eastAsia="Arial" w:hAnsi="Arial" w:cs="Arial"/>
              </w:rPr>
              <w:t xml:space="preserve">L'ASFC prend des mesures agressives pour déployer des radios numériques modernes auprès des agents de première </w:t>
            </w:r>
          </w:p>
          <w:p w14:paraId="57A5704A" w14:textId="77777777" w:rsidR="00D1399F" w:rsidRDefault="00000000">
            <w:pPr>
              <w:spacing w:after="0"/>
            </w:pPr>
            <w:r>
              <w:rPr>
                <w:rFonts w:ascii="Arial" w:eastAsia="Arial" w:hAnsi="Arial" w:cs="Arial"/>
              </w:rPr>
              <w:t>ligne afin d'améliorer la santé et la sécurité et de s'assurer que nous sommes connectés aux réseaux de sécurité publique en cas d'urgence, y compris le soutien continu et la gestion du cycle de vie de ces actifs.</w:t>
            </w:r>
          </w:p>
        </w:tc>
        <w:tc>
          <w:tcPr>
            <w:tcW w:w="3217" w:type="dxa"/>
            <w:tcBorders>
              <w:top w:val="single" w:sz="8" w:space="0" w:color="000000"/>
              <w:left w:val="single" w:sz="8" w:space="0" w:color="000000"/>
              <w:bottom w:val="single" w:sz="8" w:space="0" w:color="000000"/>
              <w:right w:val="single" w:sz="8" w:space="0" w:color="000000"/>
            </w:tcBorders>
            <w:vAlign w:val="center"/>
          </w:tcPr>
          <w:p w14:paraId="00D1B721" w14:textId="77777777" w:rsidR="00D1399F" w:rsidRDefault="00000000">
            <w:pPr>
              <w:spacing w:after="0"/>
            </w:pPr>
            <w:r>
              <w:rPr>
                <w:rFonts w:ascii="Arial" w:eastAsia="Arial" w:hAnsi="Arial" w:cs="Arial"/>
              </w:rPr>
              <w:t xml:space="preserve">21 683 052,00 $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086B2437" w14:textId="77777777" w:rsidR="00D1399F" w:rsidRDefault="00000000">
            <w:pPr>
              <w:spacing w:after="0"/>
            </w:pPr>
            <w:r>
              <w:rPr>
                <w:rFonts w:ascii="Arial" w:eastAsia="Arial" w:hAnsi="Arial" w:cs="Arial"/>
              </w:rPr>
              <w:t>2023-09-30</w:t>
            </w:r>
          </w:p>
        </w:tc>
      </w:tr>
      <w:tr w:rsidR="00D1399F" w14:paraId="3DFB8EC5" w14:textId="77777777">
        <w:trPr>
          <w:trHeight w:val="1555"/>
        </w:trPr>
        <w:tc>
          <w:tcPr>
            <w:tcW w:w="6419" w:type="dxa"/>
            <w:tcBorders>
              <w:top w:val="single" w:sz="8" w:space="0" w:color="000000"/>
              <w:left w:val="single" w:sz="8" w:space="0" w:color="000000"/>
              <w:bottom w:val="single" w:sz="8" w:space="0" w:color="000000"/>
              <w:right w:val="single" w:sz="8" w:space="0" w:color="000000"/>
            </w:tcBorders>
            <w:vAlign w:val="center"/>
          </w:tcPr>
          <w:p w14:paraId="1E729F58" w14:textId="77777777" w:rsidR="00D1399F" w:rsidRDefault="00000000">
            <w:pPr>
              <w:spacing w:after="0"/>
            </w:pPr>
            <w:r>
              <w:rPr>
                <w:rFonts w:ascii="Arial" w:eastAsia="Arial" w:hAnsi="Arial" w:cs="Arial"/>
              </w:rPr>
              <w:t>Rationalisation et optimisation</w:t>
            </w:r>
          </w:p>
        </w:tc>
        <w:tc>
          <w:tcPr>
            <w:tcW w:w="6116" w:type="dxa"/>
            <w:tcBorders>
              <w:top w:val="single" w:sz="8" w:space="0" w:color="000000"/>
              <w:left w:val="single" w:sz="8" w:space="0" w:color="000000"/>
              <w:bottom w:val="single" w:sz="8" w:space="0" w:color="000000"/>
              <w:right w:val="single" w:sz="8" w:space="0" w:color="000000"/>
            </w:tcBorders>
            <w:vAlign w:val="center"/>
          </w:tcPr>
          <w:p w14:paraId="2E57BC36" w14:textId="77777777" w:rsidR="00D1399F" w:rsidRDefault="00000000">
            <w:pPr>
              <w:spacing w:after="0"/>
            </w:pPr>
            <w:r>
              <w:rPr>
                <w:rFonts w:ascii="Arial" w:eastAsia="Arial" w:hAnsi="Arial" w:cs="Arial"/>
              </w:rPr>
              <w:t>Une plate-forme informatique stable et évolutive avec une bande passante suffisante pour les volumes d'activité croissants et des services de gestion de l'information et de l'informatique sont un fondement fondamental des opérations numériques, sécurisées et durables de l'ASFC.</w:t>
            </w:r>
          </w:p>
        </w:tc>
        <w:tc>
          <w:tcPr>
            <w:tcW w:w="3217" w:type="dxa"/>
            <w:tcBorders>
              <w:top w:val="single" w:sz="8" w:space="0" w:color="000000"/>
              <w:left w:val="single" w:sz="8" w:space="0" w:color="000000"/>
              <w:bottom w:val="single" w:sz="8" w:space="0" w:color="000000"/>
              <w:right w:val="single" w:sz="8" w:space="0" w:color="000000"/>
            </w:tcBorders>
            <w:vAlign w:val="center"/>
          </w:tcPr>
          <w:p w14:paraId="76DC3F84" w14:textId="77777777" w:rsidR="00D1399F" w:rsidRDefault="00000000">
            <w:pPr>
              <w:spacing w:after="0"/>
            </w:pPr>
            <w:r>
              <w:rPr>
                <w:rFonts w:ascii="Arial" w:eastAsia="Arial" w:hAnsi="Arial" w:cs="Arial"/>
              </w:rPr>
              <w:t xml:space="preserve">194 898 368,00 $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7A7D8F9E" w14:textId="77777777" w:rsidR="00D1399F" w:rsidRDefault="00000000">
            <w:pPr>
              <w:spacing w:after="0"/>
            </w:pPr>
            <w:r>
              <w:rPr>
                <w:rFonts w:ascii="Arial" w:eastAsia="Arial" w:hAnsi="Arial" w:cs="Arial"/>
              </w:rPr>
              <w:t>2026-03-31</w:t>
            </w:r>
          </w:p>
        </w:tc>
      </w:tr>
      <w:tr w:rsidR="00D1399F" w14:paraId="037B5F37" w14:textId="77777777">
        <w:trPr>
          <w:trHeight w:val="814"/>
        </w:trPr>
        <w:tc>
          <w:tcPr>
            <w:tcW w:w="6419" w:type="dxa"/>
            <w:tcBorders>
              <w:top w:val="single" w:sz="8" w:space="0" w:color="000000"/>
              <w:left w:val="single" w:sz="8" w:space="0" w:color="000000"/>
              <w:bottom w:val="single" w:sz="8" w:space="0" w:color="000000"/>
              <w:right w:val="single" w:sz="8" w:space="0" w:color="000000"/>
            </w:tcBorders>
            <w:vAlign w:val="center"/>
          </w:tcPr>
          <w:p w14:paraId="76A0E478" w14:textId="77777777" w:rsidR="00D1399F" w:rsidRDefault="00000000">
            <w:pPr>
              <w:spacing w:after="0"/>
            </w:pPr>
            <w:r>
              <w:rPr>
                <w:rFonts w:ascii="Arial" w:eastAsia="Arial" w:hAnsi="Arial" w:cs="Arial"/>
              </w:rPr>
              <w:t>Gestion des cotisations et des recettes de l’ASFC</w:t>
            </w:r>
          </w:p>
        </w:tc>
        <w:tc>
          <w:tcPr>
            <w:tcW w:w="6116" w:type="dxa"/>
            <w:tcBorders>
              <w:top w:val="single" w:sz="8" w:space="0" w:color="000000"/>
              <w:left w:val="single" w:sz="8" w:space="0" w:color="000000"/>
              <w:bottom w:val="single" w:sz="8" w:space="0" w:color="000000"/>
              <w:right w:val="single" w:sz="8" w:space="0" w:color="000000"/>
            </w:tcBorders>
            <w:vAlign w:val="center"/>
          </w:tcPr>
          <w:p w14:paraId="1569C5AF" w14:textId="77777777" w:rsidR="00D1399F" w:rsidRDefault="00000000">
            <w:pPr>
              <w:spacing w:after="0"/>
            </w:pPr>
            <w:r>
              <w:rPr>
                <w:rFonts w:ascii="Arial" w:eastAsia="Arial" w:hAnsi="Arial" w:cs="Arial"/>
              </w:rPr>
              <w:t>Modernisera et rationalisera les processus commerciaux et la gestion des revenus de l'ASFC.</w:t>
            </w:r>
          </w:p>
        </w:tc>
        <w:tc>
          <w:tcPr>
            <w:tcW w:w="3217" w:type="dxa"/>
            <w:tcBorders>
              <w:top w:val="single" w:sz="8" w:space="0" w:color="000000"/>
              <w:left w:val="single" w:sz="8" w:space="0" w:color="000000"/>
              <w:bottom w:val="single" w:sz="8" w:space="0" w:color="000000"/>
              <w:right w:val="single" w:sz="8" w:space="0" w:color="000000"/>
            </w:tcBorders>
            <w:vAlign w:val="center"/>
          </w:tcPr>
          <w:p w14:paraId="15D1883E" w14:textId="77777777" w:rsidR="00D1399F" w:rsidRDefault="00000000">
            <w:pPr>
              <w:spacing w:after="0"/>
            </w:pPr>
            <w:r>
              <w:rPr>
                <w:rFonts w:ascii="Arial" w:eastAsia="Arial" w:hAnsi="Arial" w:cs="Arial"/>
              </w:rPr>
              <w:t xml:space="preserve">31 191 066,00 $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226478CF" w14:textId="77777777" w:rsidR="00D1399F" w:rsidRDefault="00000000">
            <w:pPr>
              <w:spacing w:after="0"/>
            </w:pPr>
            <w:r>
              <w:rPr>
                <w:rFonts w:ascii="Arial" w:eastAsia="Arial" w:hAnsi="Arial" w:cs="Arial"/>
              </w:rPr>
              <w:t>2022-10-17</w:t>
            </w:r>
          </w:p>
        </w:tc>
      </w:tr>
    </w:tbl>
    <w:p w14:paraId="2F00756E" w14:textId="77777777" w:rsidR="00D1399F" w:rsidRDefault="00D1399F">
      <w:pPr>
        <w:sectPr w:rsidR="00D1399F">
          <w:headerReference w:type="even" r:id="rId1617"/>
          <w:headerReference w:type="default" r:id="rId1618"/>
          <w:footerReference w:type="even" r:id="rId1619"/>
          <w:footerReference w:type="default" r:id="rId1620"/>
          <w:headerReference w:type="first" r:id="rId1621"/>
          <w:footerReference w:type="first" r:id="rId1622"/>
          <w:pgSz w:w="20160" w:h="12240" w:orient="landscape"/>
          <w:pgMar w:top="761" w:right="843" w:bottom="774" w:left="559" w:header="720" w:footer="720" w:gutter="0"/>
          <w:pgNumType w:start="0"/>
          <w:cols w:space="720"/>
          <w:titlePg/>
        </w:sectPr>
      </w:pPr>
    </w:p>
    <w:p w14:paraId="3FA5DC7F" w14:textId="77777777" w:rsidR="00D1399F" w:rsidRDefault="00000000">
      <w:pPr>
        <w:spacing w:after="11" w:line="247" w:lineRule="auto"/>
        <w:ind w:left="2967" w:hanging="10"/>
      </w:pPr>
      <w:r>
        <w:rPr>
          <w:rFonts w:ascii="Arial" w:eastAsia="Arial" w:hAnsi="Arial" w:cs="Arial"/>
        </w:rPr>
        <w:t>Agence des services frontaliers du Canada (ASFC)</w:t>
      </w:r>
    </w:p>
    <w:tbl>
      <w:tblPr>
        <w:tblStyle w:val="TableGrid"/>
        <w:tblW w:w="18996" w:type="dxa"/>
        <w:tblInd w:w="-41" w:type="dxa"/>
        <w:tblCellMar>
          <w:top w:w="0" w:type="dxa"/>
          <w:left w:w="0" w:type="dxa"/>
          <w:bottom w:w="0" w:type="dxa"/>
          <w:right w:w="47" w:type="dxa"/>
        </w:tblCellMar>
        <w:tblLook w:val="04A0" w:firstRow="1" w:lastRow="0" w:firstColumn="1" w:lastColumn="0" w:noHBand="0" w:noVBand="1"/>
      </w:tblPr>
      <w:tblGrid>
        <w:gridCol w:w="2623"/>
        <w:gridCol w:w="1471"/>
        <w:gridCol w:w="2324"/>
        <w:gridCol w:w="6116"/>
        <w:gridCol w:w="3217"/>
        <w:gridCol w:w="3245"/>
      </w:tblGrid>
      <w:tr w:rsidR="00D1399F" w14:paraId="1E5439AF" w14:textId="77777777">
        <w:trPr>
          <w:trHeight w:val="248"/>
        </w:trPr>
        <w:tc>
          <w:tcPr>
            <w:tcW w:w="2624" w:type="dxa"/>
            <w:tcBorders>
              <w:top w:val="single" w:sz="8" w:space="0" w:color="000000"/>
              <w:left w:val="single" w:sz="8" w:space="0" w:color="000000"/>
              <w:bottom w:val="single" w:sz="8" w:space="0" w:color="000000"/>
              <w:right w:val="nil"/>
            </w:tcBorders>
          </w:tcPr>
          <w:p w14:paraId="5908BE51" w14:textId="77777777" w:rsidR="00D1399F" w:rsidRDefault="00D1399F"/>
        </w:tc>
        <w:tc>
          <w:tcPr>
            <w:tcW w:w="1471" w:type="dxa"/>
            <w:tcBorders>
              <w:top w:val="single" w:sz="8" w:space="0" w:color="000000"/>
              <w:left w:val="nil"/>
              <w:bottom w:val="single" w:sz="8" w:space="0" w:color="000000"/>
              <w:right w:val="nil"/>
            </w:tcBorders>
          </w:tcPr>
          <w:p w14:paraId="3F79FC86" w14:textId="77777777" w:rsidR="00D1399F" w:rsidRDefault="00D1399F"/>
        </w:tc>
        <w:tc>
          <w:tcPr>
            <w:tcW w:w="11656" w:type="dxa"/>
            <w:gridSpan w:val="3"/>
            <w:tcBorders>
              <w:top w:val="single" w:sz="8" w:space="0" w:color="000000"/>
              <w:left w:val="nil"/>
              <w:bottom w:val="single" w:sz="8" w:space="0" w:color="000000"/>
              <w:right w:val="nil"/>
            </w:tcBorders>
          </w:tcPr>
          <w:p w14:paraId="45D96504" w14:textId="77777777" w:rsidR="00D1399F" w:rsidRDefault="00000000">
            <w:pPr>
              <w:spacing w:after="0"/>
              <w:ind w:left="2768"/>
            </w:pPr>
            <w:r>
              <w:rPr>
                <w:rFonts w:ascii="Arial" w:eastAsia="Arial" w:hAnsi="Arial" w:cs="Arial"/>
                <w:b/>
              </w:rPr>
              <w:t xml:space="preserve"> quels sont les détails de chaque projet, y compris</w:t>
            </w:r>
          </w:p>
        </w:tc>
        <w:tc>
          <w:tcPr>
            <w:tcW w:w="3245" w:type="dxa"/>
            <w:tcBorders>
              <w:top w:val="single" w:sz="8" w:space="0" w:color="000000"/>
              <w:left w:val="nil"/>
              <w:bottom w:val="single" w:sz="8" w:space="0" w:color="000000"/>
              <w:right w:val="single" w:sz="8" w:space="0" w:color="000000"/>
            </w:tcBorders>
          </w:tcPr>
          <w:p w14:paraId="4005171B" w14:textId="77777777" w:rsidR="00D1399F" w:rsidRDefault="00D1399F"/>
        </w:tc>
      </w:tr>
      <w:tr w:rsidR="00D1399F" w14:paraId="3E486A18" w14:textId="77777777">
        <w:trPr>
          <w:trHeight w:val="247"/>
        </w:trPr>
        <w:tc>
          <w:tcPr>
            <w:tcW w:w="2624" w:type="dxa"/>
            <w:tcBorders>
              <w:top w:val="single" w:sz="8" w:space="0" w:color="000000"/>
              <w:left w:val="single" w:sz="8" w:space="0" w:color="000000"/>
              <w:bottom w:val="single" w:sz="8" w:space="0" w:color="000000"/>
              <w:right w:val="nil"/>
            </w:tcBorders>
          </w:tcPr>
          <w:p w14:paraId="20359E02" w14:textId="77777777" w:rsidR="00D1399F" w:rsidRDefault="00D1399F"/>
        </w:tc>
        <w:tc>
          <w:tcPr>
            <w:tcW w:w="1471" w:type="dxa"/>
            <w:tcBorders>
              <w:top w:val="single" w:sz="8" w:space="0" w:color="000000"/>
              <w:left w:val="nil"/>
              <w:bottom w:val="single" w:sz="8" w:space="0" w:color="000000"/>
              <w:right w:val="nil"/>
            </w:tcBorders>
          </w:tcPr>
          <w:p w14:paraId="43FB6561" w14:textId="77777777" w:rsidR="00D1399F" w:rsidRDefault="00D1399F"/>
        </w:tc>
        <w:tc>
          <w:tcPr>
            <w:tcW w:w="8439" w:type="dxa"/>
            <w:gridSpan w:val="2"/>
            <w:tcBorders>
              <w:top w:val="single" w:sz="8" w:space="0" w:color="000000"/>
              <w:left w:val="nil"/>
              <w:bottom w:val="single" w:sz="8" w:space="0" w:color="000000"/>
              <w:right w:val="single" w:sz="8" w:space="0" w:color="000000"/>
            </w:tcBorders>
          </w:tcPr>
          <w:p w14:paraId="1E6D0BFD" w14:textId="77777777" w:rsidR="00D1399F" w:rsidRDefault="00000000">
            <w:pPr>
              <w:spacing w:after="0"/>
            </w:pPr>
            <w:r>
              <w:rPr>
                <w:rFonts w:ascii="Arial" w:eastAsia="Arial" w:hAnsi="Arial" w:cs="Arial"/>
                <w:b/>
                <w:color w:val="333333"/>
              </w:rPr>
              <w:t>(i) une description et un résumé du projet</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5871A2E7" w14:textId="77777777" w:rsidR="00D1399F" w:rsidRDefault="00000000">
            <w:pPr>
              <w:spacing w:after="0"/>
              <w:ind w:left="63"/>
              <w:jc w:val="center"/>
            </w:pPr>
            <w:r>
              <w:rPr>
                <w:rFonts w:ascii="Arial" w:eastAsia="Arial" w:hAnsi="Arial" w:cs="Arial"/>
                <w:b/>
                <w:color w:val="333333"/>
              </w:rPr>
              <w:t>(ii) le budget total</w:t>
            </w:r>
          </w:p>
        </w:tc>
        <w:tc>
          <w:tcPr>
            <w:tcW w:w="3245" w:type="dxa"/>
            <w:vMerge w:val="restart"/>
            <w:tcBorders>
              <w:top w:val="single" w:sz="8" w:space="0" w:color="000000"/>
              <w:left w:val="single" w:sz="8" w:space="0" w:color="000000"/>
              <w:bottom w:val="single" w:sz="8" w:space="0" w:color="000000"/>
              <w:right w:val="single" w:sz="8" w:space="0" w:color="000000"/>
            </w:tcBorders>
          </w:tcPr>
          <w:p w14:paraId="1A836863" w14:textId="77777777" w:rsidR="00D1399F" w:rsidRDefault="00000000">
            <w:pPr>
              <w:spacing w:after="0"/>
              <w:jc w:val="center"/>
            </w:pPr>
            <w:r>
              <w:rPr>
                <w:rFonts w:ascii="Arial" w:eastAsia="Arial" w:hAnsi="Arial" w:cs="Arial"/>
                <w:b/>
                <w:color w:val="333333"/>
              </w:rPr>
              <w:t>(iii) la date d’achèvement prévue</w:t>
            </w:r>
          </w:p>
        </w:tc>
      </w:tr>
      <w:tr w:rsidR="00D1399F" w14:paraId="1CE7A51E" w14:textId="77777777">
        <w:trPr>
          <w:trHeight w:val="269"/>
        </w:trPr>
        <w:tc>
          <w:tcPr>
            <w:tcW w:w="2624" w:type="dxa"/>
            <w:tcBorders>
              <w:top w:val="single" w:sz="8" w:space="0" w:color="000000"/>
              <w:left w:val="single" w:sz="8" w:space="0" w:color="000000"/>
              <w:bottom w:val="single" w:sz="8" w:space="0" w:color="000000"/>
              <w:right w:val="nil"/>
            </w:tcBorders>
          </w:tcPr>
          <w:p w14:paraId="7B1AE32C" w14:textId="77777777" w:rsidR="00D1399F" w:rsidRDefault="00D1399F"/>
        </w:tc>
        <w:tc>
          <w:tcPr>
            <w:tcW w:w="1471" w:type="dxa"/>
            <w:tcBorders>
              <w:top w:val="single" w:sz="8" w:space="0" w:color="000000"/>
              <w:left w:val="nil"/>
              <w:bottom w:val="single" w:sz="8" w:space="0" w:color="000000"/>
              <w:right w:val="nil"/>
            </w:tcBorders>
          </w:tcPr>
          <w:p w14:paraId="518A01A0" w14:textId="77777777" w:rsidR="00D1399F" w:rsidRDefault="00000000">
            <w:pPr>
              <w:spacing w:after="0"/>
            </w:pPr>
            <w:r>
              <w:rPr>
                <w:rFonts w:ascii="Arial" w:eastAsia="Arial" w:hAnsi="Arial" w:cs="Arial"/>
                <w:b/>
                <w:color w:val="333333"/>
              </w:rPr>
              <w:t>description</w:t>
            </w:r>
          </w:p>
        </w:tc>
        <w:tc>
          <w:tcPr>
            <w:tcW w:w="2324" w:type="dxa"/>
            <w:tcBorders>
              <w:top w:val="single" w:sz="8" w:space="0" w:color="000000"/>
              <w:left w:val="nil"/>
              <w:bottom w:val="single" w:sz="8" w:space="0" w:color="000000"/>
              <w:right w:val="single" w:sz="8" w:space="0" w:color="000000"/>
            </w:tcBorders>
          </w:tcPr>
          <w:p w14:paraId="366D2DAB" w14:textId="77777777" w:rsidR="00D1399F" w:rsidRDefault="00D1399F"/>
        </w:tc>
        <w:tc>
          <w:tcPr>
            <w:tcW w:w="6116" w:type="dxa"/>
            <w:tcBorders>
              <w:top w:val="single" w:sz="8" w:space="0" w:color="000000"/>
              <w:left w:val="single" w:sz="8" w:space="0" w:color="000000"/>
              <w:bottom w:val="single" w:sz="8" w:space="0" w:color="000000"/>
              <w:right w:val="single" w:sz="8" w:space="0" w:color="000000"/>
            </w:tcBorders>
          </w:tcPr>
          <w:p w14:paraId="157DCB18" w14:textId="77777777" w:rsidR="00D1399F" w:rsidRDefault="00000000">
            <w:pPr>
              <w:spacing w:after="0"/>
              <w:ind w:left="63"/>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15E5269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3075F81" w14:textId="77777777" w:rsidR="00D1399F" w:rsidRDefault="00D1399F"/>
        </w:tc>
      </w:tr>
      <w:tr w:rsidR="00D1399F" w14:paraId="2B1FA976" w14:textId="77777777">
        <w:trPr>
          <w:trHeight w:val="1133"/>
        </w:trPr>
        <w:tc>
          <w:tcPr>
            <w:tcW w:w="2624" w:type="dxa"/>
            <w:tcBorders>
              <w:top w:val="single" w:sz="8" w:space="0" w:color="000000"/>
              <w:left w:val="single" w:sz="8" w:space="0" w:color="000000"/>
              <w:bottom w:val="single" w:sz="8" w:space="0" w:color="000000"/>
              <w:right w:val="nil"/>
            </w:tcBorders>
            <w:vAlign w:val="center"/>
          </w:tcPr>
          <w:p w14:paraId="7DB62DC9" w14:textId="77777777" w:rsidR="00D1399F" w:rsidRDefault="00000000">
            <w:pPr>
              <w:spacing w:after="0"/>
              <w:ind w:left="41"/>
            </w:pPr>
            <w:r>
              <w:rPr>
                <w:rFonts w:ascii="Arial" w:eastAsia="Arial" w:hAnsi="Arial" w:cs="Arial"/>
              </w:rPr>
              <w:t>ArriveCan</w:t>
            </w:r>
          </w:p>
        </w:tc>
        <w:tc>
          <w:tcPr>
            <w:tcW w:w="1471" w:type="dxa"/>
            <w:tcBorders>
              <w:top w:val="single" w:sz="8" w:space="0" w:color="000000"/>
              <w:left w:val="nil"/>
              <w:bottom w:val="single" w:sz="8" w:space="0" w:color="000000"/>
              <w:right w:val="nil"/>
            </w:tcBorders>
          </w:tcPr>
          <w:p w14:paraId="51077992" w14:textId="77777777" w:rsidR="00D1399F" w:rsidRDefault="00D1399F"/>
        </w:tc>
        <w:tc>
          <w:tcPr>
            <w:tcW w:w="2324" w:type="dxa"/>
            <w:tcBorders>
              <w:top w:val="single" w:sz="8" w:space="0" w:color="000000"/>
              <w:left w:val="nil"/>
              <w:bottom w:val="single" w:sz="8" w:space="0" w:color="000000"/>
              <w:right w:val="single" w:sz="8" w:space="0" w:color="000000"/>
            </w:tcBorders>
          </w:tcPr>
          <w:p w14:paraId="26CFB221" w14:textId="77777777" w:rsidR="00D1399F" w:rsidRDefault="00D1399F"/>
        </w:tc>
        <w:tc>
          <w:tcPr>
            <w:tcW w:w="6116" w:type="dxa"/>
            <w:tcBorders>
              <w:top w:val="single" w:sz="8" w:space="0" w:color="000000"/>
              <w:left w:val="single" w:sz="8" w:space="0" w:color="000000"/>
              <w:bottom w:val="single" w:sz="8" w:space="0" w:color="000000"/>
              <w:right w:val="single" w:sz="8" w:space="0" w:color="000000"/>
            </w:tcBorders>
          </w:tcPr>
          <w:p w14:paraId="08F15889" w14:textId="77777777" w:rsidR="00D1399F" w:rsidRDefault="00000000">
            <w:pPr>
              <w:spacing w:after="0"/>
              <w:ind w:left="41"/>
            </w:pPr>
            <w:r>
              <w:rPr>
                <w:rFonts w:ascii="Arial" w:eastAsia="Arial" w:hAnsi="Arial" w:cs="Arial"/>
              </w:rPr>
              <w:t>Les voyageurs pourront soumettre leur déclaration avant leur arrivée au Canada et effectuer une transaction de kiosque simplifiée axée sur la saisie d'un document d'identité et d'une confirmation d'identité.</w:t>
            </w:r>
          </w:p>
        </w:tc>
        <w:tc>
          <w:tcPr>
            <w:tcW w:w="3217" w:type="dxa"/>
            <w:tcBorders>
              <w:top w:val="single" w:sz="8" w:space="0" w:color="000000"/>
              <w:left w:val="single" w:sz="8" w:space="0" w:color="000000"/>
              <w:bottom w:val="single" w:sz="8" w:space="0" w:color="000000"/>
              <w:right w:val="single" w:sz="8" w:space="0" w:color="000000"/>
            </w:tcBorders>
            <w:vAlign w:val="center"/>
          </w:tcPr>
          <w:p w14:paraId="2DDE2A41" w14:textId="77777777" w:rsidR="00D1399F" w:rsidRDefault="00000000">
            <w:pPr>
              <w:spacing w:after="0"/>
              <w:ind w:left="41"/>
            </w:pPr>
            <w:r>
              <w:rPr>
                <w:rFonts w:ascii="Arial" w:eastAsia="Arial" w:hAnsi="Arial" w:cs="Arial"/>
              </w:rPr>
              <w:t xml:space="preserve">46 424 605,00 $ </w:t>
            </w:r>
          </w:p>
        </w:tc>
        <w:tc>
          <w:tcPr>
            <w:tcW w:w="3245" w:type="dxa"/>
            <w:tcBorders>
              <w:top w:val="single" w:sz="8" w:space="0" w:color="000000"/>
              <w:left w:val="single" w:sz="8" w:space="0" w:color="000000"/>
              <w:bottom w:val="single" w:sz="8" w:space="0" w:color="000000"/>
              <w:right w:val="single" w:sz="8" w:space="0" w:color="000000"/>
            </w:tcBorders>
            <w:vAlign w:val="center"/>
          </w:tcPr>
          <w:p w14:paraId="3F07D914" w14:textId="77777777" w:rsidR="00D1399F" w:rsidRDefault="00000000">
            <w:pPr>
              <w:spacing w:after="0"/>
              <w:ind w:left="41"/>
            </w:pPr>
            <w:r>
              <w:rPr>
                <w:rFonts w:ascii="Arial" w:eastAsia="Arial" w:hAnsi="Arial" w:cs="Arial"/>
              </w:rPr>
              <w:t>2023-09-18</w:t>
            </w:r>
          </w:p>
        </w:tc>
      </w:tr>
    </w:tbl>
    <w:p w14:paraId="78B4DB7F" w14:textId="77777777" w:rsidR="00D1399F" w:rsidRDefault="00000000">
      <w:r>
        <w:br w:type="page"/>
      </w:r>
    </w:p>
    <w:p w14:paraId="4D5589DA" w14:textId="77777777" w:rsidR="00D1399F" w:rsidRDefault="00000000">
      <w:pPr>
        <w:pStyle w:val="Heading4"/>
        <w:spacing w:after="283" w:line="264" w:lineRule="auto"/>
        <w:ind w:left="361" w:right="165"/>
        <w:jc w:val="center"/>
      </w:pPr>
      <w:r>
        <w:rPr>
          <w:b/>
          <w:sz w:val="22"/>
        </w:rPr>
        <w:t>Q-505</w:t>
      </w:r>
    </w:p>
    <w:p w14:paraId="65964DA1" w14:textId="77777777" w:rsidR="00D1399F" w:rsidRDefault="00000000">
      <w:pPr>
        <w:spacing w:after="41"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522D06BC" w14:textId="77777777" w:rsidR="00D1399F" w:rsidRDefault="00000000">
      <w:pPr>
        <w:spacing w:after="346"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24682DB2" w14:textId="77777777" w:rsidR="00D1399F" w:rsidRDefault="00000000">
      <w:pPr>
        <w:spacing w:after="11" w:line="247" w:lineRule="auto"/>
        <w:ind w:left="7" w:hanging="10"/>
      </w:pPr>
      <w:r>
        <w:rPr>
          <w:rFonts w:ascii="Arial" w:eastAsia="Arial" w:hAnsi="Arial" w:cs="Arial"/>
          <w:b/>
        </w:rPr>
        <w:t xml:space="preserve">NOM DE L'ORGANIZATION: </w:t>
      </w:r>
      <w:r>
        <w:rPr>
          <w:rFonts w:ascii="Arial" w:eastAsia="Arial" w:hAnsi="Arial" w:cs="Arial"/>
        </w:rPr>
        <w:t>Service correctionnel du Canada (SCC)</w:t>
      </w:r>
    </w:p>
    <w:tbl>
      <w:tblPr>
        <w:tblStyle w:val="TableGrid"/>
        <w:tblW w:w="19006" w:type="dxa"/>
        <w:tblInd w:w="-41" w:type="dxa"/>
        <w:tblCellMar>
          <w:top w:w="17" w:type="dxa"/>
          <w:left w:w="41" w:type="dxa"/>
          <w:bottom w:w="0" w:type="dxa"/>
          <w:right w:w="0" w:type="dxa"/>
        </w:tblCellMar>
        <w:tblLook w:val="04A0" w:firstRow="1" w:lastRow="0" w:firstColumn="1" w:lastColumn="0" w:noHBand="0" w:noVBand="1"/>
      </w:tblPr>
      <w:tblGrid>
        <w:gridCol w:w="6322"/>
        <w:gridCol w:w="6140"/>
        <w:gridCol w:w="3025"/>
        <w:gridCol w:w="3519"/>
      </w:tblGrid>
      <w:tr w:rsidR="00D1399F" w14:paraId="7627A6D8" w14:textId="77777777">
        <w:trPr>
          <w:trHeight w:val="538"/>
        </w:trPr>
        <w:tc>
          <w:tcPr>
            <w:tcW w:w="15487" w:type="dxa"/>
            <w:gridSpan w:val="3"/>
            <w:tcBorders>
              <w:top w:val="single" w:sz="8" w:space="0" w:color="000000"/>
              <w:left w:val="single" w:sz="8" w:space="0" w:color="000000"/>
              <w:bottom w:val="single" w:sz="8" w:space="0" w:color="000000"/>
              <w:right w:val="nil"/>
            </w:tcBorders>
            <w:vAlign w:val="center"/>
          </w:tcPr>
          <w:p w14:paraId="4BADBF82" w14:textId="77777777" w:rsidR="00D1399F" w:rsidRDefault="00000000">
            <w:pPr>
              <w:spacing w:after="0"/>
              <w:ind w:left="3495"/>
              <w:jc w:val="center"/>
            </w:pPr>
            <w:r>
              <w:rPr>
                <w:rFonts w:ascii="Arial" w:eastAsia="Arial" w:hAnsi="Arial" w:cs="Arial"/>
                <w:b/>
              </w:rPr>
              <w:t xml:space="preserve"> quels sont les détails de chaque projet, y compris</w:t>
            </w:r>
          </w:p>
        </w:tc>
        <w:tc>
          <w:tcPr>
            <w:tcW w:w="3519" w:type="dxa"/>
            <w:tcBorders>
              <w:top w:val="single" w:sz="8" w:space="0" w:color="000000"/>
              <w:left w:val="nil"/>
              <w:bottom w:val="single" w:sz="8" w:space="0" w:color="000000"/>
              <w:right w:val="single" w:sz="8" w:space="0" w:color="000000"/>
            </w:tcBorders>
          </w:tcPr>
          <w:p w14:paraId="6398C0C1" w14:textId="77777777" w:rsidR="00D1399F" w:rsidRDefault="00D1399F"/>
        </w:tc>
      </w:tr>
      <w:tr w:rsidR="00D1399F" w14:paraId="621593C7" w14:textId="77777777">
        <w:trPr>
          <w:trHeight w:val="319"/>
        </w:trPr>
        <w:tc>
          <w:tcPr>
            <w:tcW w:w="12462" w:type="dxa"/>
            <w:gridSpan w:val="2"/>
            <w:tcBorders>
              <w:top w:val="single" w:sz="8" w:space="0" w:color="000000"/>
              <w:left w:val="single" w:sz="8" w:space="0" w:color="000000"/>
              <w:bottom w:val="single" w:sz="8" w:space="0" w:color="000000"/>
              <w:right w:val="single" w:sz="8" w:space="0" w:color="000000"/>
            </w:tcBorders>
          </w:tcPr>
          <w:p w14:paraId="6A389A89" w14:textId="77777777" w:rsidR="00D1399F" w:rsidRDefault="00000000">
            <w:pPr>
              <w:spacing w:after="0"/>
              <w:ind w:right="27"/>
              <w:jc w:val="center"/>
            </w:pPr>
            <w:r>
              <w:rPr>
                <w:rFonts w:ascii="Arial" w:eastAsia="Arial" w:hAnsi="Arial" w:cs="Arial"/>
                <w:b/>
                <w:color w:val="333333"/>
              </w:rPr>
              <w:t>(i) une description et un résumé du projet</w:t>
            </w:r>
          </w:p>
        </w:tc>
        <w:tc>
          <w:tcPr>
            <w:tcW w:w="3025" w:type="dxa"/>
            <w:vMerge w:val="restart"/>
            <w:tcBorders>
              <w:top w:val="single" w:sz="8" w:space="0" w:color="000000"/>
              <w:left w:val="single" w:sz="8" w:space="0" w:color="000000"/>
              <w:bottom w:val="single" w:sz="8" w:space="0" w:color="000000"/>
              <w:right w:val="single" w:sz="8" w:space="0" w:color="000000"/>
            </w:tcBorders>
            <w:vAlign w:val="center"/>
          </w:tcPr>
          <w:p w14:paraId="188D7388" w14:textId="77777777" w:rsidR="00D1399F" w:rsidRDefault="00000000">
            <w:pPr>
              <w:spacing w:after="0"/>
              <w:ind w:right="25"/>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0595E241" w14:textId="77777777" w:rsidR="00D1399F" w:rsidRDefault="00000000">
            <w:pPr>
              <w:spacing w:after="0"/>
              <w:ind w:left="17"/>
              <w:jc w:val="both"/>
            </w:pPr>
            <w:r>
              <w:rPr>
                <w:rFonts w:ascii="Arial" w:eastAsia="Arial" w:hAnsi="Arial" w:cs="Arial"/>
                <w:b/>
                <w:color w:val="333333"/>
              </w:rPr>
              <w:t>(iii) la date d’achèvement prévue</w:t>
            </w:r>
          </w:p>
        </w:tc>
      </w:tr>
      <w:tr w:rsidR="00D1399F" w14:paraId="1AB43835" w14:textId="77777777">
        <w:trPr>
          <w:trHeight w:val="269"/>
        </w:trPr>
        <w:tc>
          <w:tcPr>
            <w:tcW w:w="6323" w:type="dxa"/>
            <w:tcBorders>
              <w:top w:val="single" w:sz="8" w:space="0" w:color="000000"/>
              <w:left w:val="single" w:sz="8" w:space="0" w:color="000000"/>
              <w:bottom w:val="single" w:sz="8" w:space="0" w:color="000000"/>
              <w:right w:val="single" w:sz="8" w:space="0" w:color="000000"/>
            </w:tcBorders>
          </w:tcPr>
          <w:p w14:paraId="70D33406" w14:textId="77777777" w:rsidR="00D1399F" w:rsidRDefault="00000000">
            <w:pPr>
              <w:spacing w:after="0"/>
              <w:ind w:right="21"/>
              <w:jc w:val="center"/>
            </w:pPr>
            <w:r>
              <w:rPr>
                <w:rFonts w:ascii="Arial" w:eastAsia="Arial" w:hAnsi="Arial" w:cs="Arial"/>
                <w:b/>
                <w:color w:val="333333"/>
              </w:rPr>
              <w:t>description</w:t>
            </w:r>
          </w:p>
        </w:tc>
        <w:tc>
          <w:tcPr>
            <w:tcW w:w="6140" w:type="dxa"/>
            <w:tcBorders>
              <w:top w:val="single" w:sz="8" w:space="0" w:color="000000"/>
              <w:left w:val="single" w:sz="8" w:space="0" w:color="000000"/>
              <w:bottom w:val="single" w:sz="8" w:space="0" w:color="000000"/>
              <w:right w:val="single" w:sz="8" w:space="0" w:color="000000"/>
            </w:tcBorders>
          </w:tcPr>
          <w:p w14:paraId="717FB83F"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4BCC42A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6259439" w14:textId="77777777" w:rsidR="00D1399F" w:rsidRDefault="00D1399F"/>
        </w:tc>
      </w:tr>
      <w:tr w:rsidR="00D1399F" w14:paraId="1A90EE10" w14:textId="77777777">
        <w:trPr>
          <w:trHeight w:val="1294"/>
        </w:trPr>
        <w:tc>
          <w:tcPr>
            <w:tcW w:w="6323" w:type="dxa"/>
            <w:tcBorders>
              <w:top w:val="single" w:sz="8" w:space="0" w:color="000000"/>
              <w:left w:val="single" w:sz="8" w:space="0" w:color="000000"/>
              <w:bottom w:val="single" w:sz="8" w:space="0" w:color="000000"/>
              <w:right w:val="single" w:sz="8" w:space="0" w:color="000000"/>
            </w:tcBorders>
            <w:vAlign w:val="center"/>
          </w:tcPr>
          <w:p w14:paraId="0EDD1981" w14:textId="77777777" w:rsidR="00D1399F" w:rsidRDefault="00000000">
            <w:pPr>
              <w:spacing w:after="0"/>
            </w:pPr>
            <w:r>
              <w:rPr>
                <w:rFonts w:ascii="Arial" w:eastAsia="Arial" w:hAnsi="Arial" w:cs="Arial"/>
              </w:rPr>
              <w:t>Renouvellement du Système de pardon et de suspension du casier (pour Commission de libération conditionelle Canada (CLCC))</w:t>
            </w:r>
          </w:p>
        </w:tc>
        <w:tc>
          <w:tcPr>
            <w:tcW w:w="6140" w:type="dxa"/>
            <w:tcBorders>
              <w:top w:val="single" w:sz="8" w:space="0" w:color="000000"/>
              <w:left w:val="single" w:sz="8" w:space="0" w:color="000000"/>
              <w:bottom w:val="single" w:sz="8" w:space="0" w:color="000000"/>
              <w:right w:val="single" w:sz="8" w:space="0" w:color="000000"/>
            </w:tcBorders>
            <w:vAlign w:val="center"/>
          </w:tcPr>
          <w:p w14:paraId="532831F2" w14:textId="77777777" w:rsidR="00D1399F" w:rsidRDefault="00000000">
            <w:pPr>
              <w:spacing w:after="0"/>
            </w:pPr>
            <w:r>
              <w:rPr>
                <w:rFonts w:ascii="Arial" w:eastAsia="Arial" w:hAnsi="Arial" w:cs="Arial"/>
              </w:rPr>
              <w:t>Moderniser et améliorer le système actuel de fin de vie, ce qui comprend l’ajout d’un portail public pour permettre la présentation en ligne des demandes de suspension de casier et des documents à l’appui.</w:t>
            </w:r>
          </w:p>
        </w:tc>
        <w:tc>
          <w:tcPr>
            <w:tcW w:w="3025" w:type="dxa"/>
            <w:tcBorders>
              <w:top w:val="single" w:sz="8" w:space="0" w:color="000000"/>
              <w:left w:val="single" w:sz="8" w:space="0" w:color="000000"/>
              <w:bottom w:val="single" w:sz="8" w:space="0" w:color="000000"/>
              <w:right w:val="single" w:sz="8" w:space="0" w:color="000000"/>
            </w:tcBorders>
            <w:vAlign w:val="center"/>
          </w:tcPr>
          <w:p w14:paraId="4810E0B6" w14:textId="77777777" w:rsidR="00D1399F" w:rsidRDefault="00000000">
            <w:pPr>
              <w:spacing w:after="0"/>
            </w:pPr>
            <w:r>
              <w:rPr>
                <w:rFonts w:ascii="Arial" w:eastAsia="Arial" w:hAnsi="Arial" w:cs="Arial"/>
              </w:rPr>
              <w:t>2 900 000 $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4A89911D" w14:textId="77777777" w:rsidR="00D1399F" w:rsidRDefault="00000000">
            <w:pPr>
              <w:spacing w:after="0"/>
            </w:pPr>
            <w:r>
              <w:rPr>
                <w:rFonts w:ascii="Arial" w:eastAsia="Arial" w:hAnsi="Arial" w:cs="Arial"/>
              </w:rPr>
              <w:t>2024-03-31</w:t>
            </w:r>
          </w:p>
        </w:tc>
      </w:tr>
      <w:tr w:rsidR="00D1399F" w14:paraId="7B107A8A" w14:textId="77777777">
        <w:trPr>
          <w:trHeight w:val="872"/>
        </w:trPr>
        <w:tc>
          <w:tcPr>
            <w:tcW w:w="6323" w:type="dxa"/>
            <w:tcBorders>
              <w:top w:val="single" w:sz="8" w:space="0" w:color="000000"/>
              <w:left w:val="single" w:sz="8" w:space="0" w:color="000000"/>
              <w:bottom w:val="single" w:sz="8" w:space="0" w:color="000000"/>
              <w:right w:val="single" w:sz="8" w:space="0" w:color="000000"/>
            </w:tcBorders>
            <w:vAlign w:val="center"/>
          </w:tcPr>
          <w:p w14:paraId="45099E33" w14:textId="77777777" w:rsidR="00D1399F" w:rsidRDefault="00000000">
            <w:pPr>
              <w:spacing w:after="0"/>
            </w:pPr>
            <w:r>
              <w:rPr>
                <w:rFonts w:ascii="Arial" w:eastAsia="Arial" w:hAnsi="Arial" w:cs="Arial"/>
              </w:rPr>
              <w:t xml:space="preserve">La modernisation du le Système de gestion des délinquants (SGD) </w:t>
            </w:r>
          </w:p>
        </w:tc>
        <w:tc>
          <w:tcPr>
            <w:tcW w:w="6140" w:type="dxa"/>
            <w:tcBorders>
              <w:top w:val="single" w:sz="8" w:space="0" w:color="000000"/>
              <w:left w:val="single" w:sz="8" w:space="0" w:color="000000"/>
              <w:bottom w:val="single" w:sz="8" w:space="0" w:color="000000"/>
              <w:right w:val="single" w:sz="8" w:space="0" w:color="000000"/>
            </w:tcBorders>
            <w:vAlign w:val="center"/>
          </w:tcPr>
          <w:p w14:paraId="1D06E1D2" w14:textId="77777777" w:rsidR="00D1399F" w:rsidRDefault="00000000">
            <w:pPr>
              <w:spacing w:after="0"/>
              <w:ind w:right="29"/>
            </w:pPr>
            <w:r>
              <w:rPr>
                <w:rFonts w:ascii="Arial" w:eastAsia="Arial" w:hAnsi="Arial" w:cs="Arial"/>
              </w:rPr>
              <w:t>Remplacer les processus opérationnels et le système du SGD du SCC par une plateforme moderne et compatible.</w:t>
            </w:r>
          </w:p>
        </w:tc>
        <w:tc>
          <w:tcPr>
            <w:tcW w:w="3025" w:type="dxa"/>
            <w:tcBorders>
              <w:top w:val="single" w:sz="8" w:space="0" w:color="000000"/>
              <w:left w:val="single" w:sz="8" w:space="0" w:color="000000"/>
              <w:bottom w:val="single" w:sz="8" w:space="0" w:color="000000"/>
              <w:right w:val="single" w:sz="8" w:space="0" w:color="000000"/>
            </w:tcBorders>
            <w:vAlign w:val="center"/>
          </w:tcPr>
          <w:p w14:paraId="2C120038" w14:textId="77777777" w:rsidR="00D1399F" w:rsidRDefault="00000000">
            <w:pPr>
              <w:spacing w:after="0"/>
            </w:pPr>
            <w:r>
              <w:rPr>
                <w:rFonts w:ascii="Arial" w:eastAsia="Arial" w:hAnsi="Arial" w:cs="Arial"/>
              </w:rPr>
              <w:t>77 400 000 $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499F3065" w14:textId="77777777" w:rsidR="00D1399F" w:rsidRDefault="00000000">
            <w:pPr>
              <w:spacing w:after="0"/>
            </w:pPr>
            <w:r>
              <w:rPr>
                <w:rFonts w:ascii="Arial" w:eastAsia="Arial" w:hAnsi="Arial" w:cs="Arial"/>
              </w:rPr>
              <w:t>2027-02-17</w:t>
            </w:r>
          </w:p>
        </w:tc>
      </w:tr>
      <w:tr w:rsidR="00D1399F" w14:paraId="0DB37E9F" w14:textId="77777777">
        <w:trPr>
          <w:trHeight w:val="1570"/>
        </w:trPr>
        <w:tc>
          <w:tcPr>
            <w:tcW w:w="6323" w:type="dxa"/>
            <w:tcBorders>
              <w:top w:val="single" w:sz="8" w:space="0" w:color="000000"/>
              <w:left w:val="single" w:sz="8" w:space="0" w:color="000000"/>
              <w:bottom w:val="single" w:sz="8" w:space="0" w:color="000000"/>
              <w:right w:val="single" w:sz="8" w:space="0" w:color="000000"/>
            </w:tcBorders>
            <w:vAlign w:val="center"/>
          </w:tcPr>
          <w:p w14:paraId="4239F6E5" w14:textId="77777777" w:rsidR="00D1399F" w:rsidRDefault="00000000">
            <w:pPr>
              <w:spacing w:after="0"/>
            </w:pPr>
            <w:r>
              <w:rPr>
                <w:rFonts w:ascii="Arial" w:eastAsia="Arial" w:hAnsi="Arial" w:cs="Arial"/>
              </w:rPr>
              <w:t xml:space="preserve">Système d’information sur la santé des délinquants - Système électronique d’administration des médicaments </w:t>
            </w:r>
          </w:p>
        </w:tc>
        <w:tc>
          <w:tcPr>
            <w:tcW w:w="6140" w:type="dxa"/>
            <w:tcBorders>
              <w:top w:val="single" w:sz="8" w:space="0" w:color="000000"/>
              <w:left w:val="single" w:sz="8" w:space="0" w:color="000000"/>
              <w:bottom w:val="single" w:sz="8" w:space="0" w:color="000000"/>
              <w:right w:val="single" w:sz="8" w:space="0" w:color="000000"/>
            </w:tcBorders>
            <w:vAlign w:val="center"/>
          </w:tcPr>
          <w:p w14:paraId="44C18549" w14:textId="77777777" w:rsidR="00D1399F" w:rsidRDefault="00000000">
            <w:pPr>
              <w:spacing w:after="0"/>
            </w:pPr>
            <w:r>
              <w:rPr>
                <w:rFonts w:ascii="Arial" w:eastAsia="Arial" w:hAnsi="Arial" w:cs="Arial"/>
              </w:rPr>
              <w:t>Système qui fournira une solution nationale pour appuyer les responsabilités professionnelles et juridiques du personnel des Services de santé en ce qui a trait à la consignation d'information relative à l'administration de médicaments à un patient.</w:t>
            </w:r>
          </w:p>
        </w:tc>
        <w:tc>
          <w:tcPr>
            <w:tcW w:w="3025" w:type="dxa"/>
            <w:tcBorders>
              <w:top w:val="single" w:sz="8" w:space="0" w:color="000000"/>
              <w:left w:val="single" w:sz="8" w:space="0" w:color="000000"/>
              <w:bottom w:val="single" w:sz="8" w:space="0" w:color="000000"/>
              <w:right w:val="single" w:sz="8" w:space="0" w:color="000000"/>
            </w:tcBorders>
            <w:vAlign w:val="center"/>
          </w:tcPr>
          <w:p w14:paraId="4F23100B" w14:textId="77777777" w:rsidR="00D1399F" w:rsidRDefault="00000000">
            <w:pPr>
              <w:spacing w:after="0"/>
            </w:pPr>
            <w:r>
              <w:rPr>
                <w:rFonts w:ascii="Arial" w:eastAsia="Arial" w:hAnsi="Arial" w:cs="Arial"/>
              </w:rPr>
              <w:t>5 700 000 $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0F2B5DA0" w14:textId="77777777" w:rsidR="00D1399F" w:rsidRDefault="00000000">
            <w:pPr>
              <w:spacing w:after="0"/>
            </w:pPr>
            <w:r>
              <w:rPr>
                <w:rFonts w:ascii="Arial" w:eastAsia="Arial" w:hAnsi="Arial" w:cs="Arial"/>
              </w:rPr>
              <w:t>2024-03-13</w:t>
            </w:r>
          </w:p>
        </w:tc>
      </w:tr>
      <w:tr w:rsidR="00D1399F" w14:paraId="5103D090" w14:textId="77777777">
        <w:trPr>
          <w:trHeight w:val="1570"/>
        </w:trPr>
        <w:tc>
          <w:tcPr>
            <w:tcW w:w="6323" w:type="dxa"/>
            <w:tcBorders>
              <w:top w:val="single" w:sz="8" w:space="0" w:color="000000"/>
              <w:left w:val="single" w:sz="8" w:space="0" w:color="000000"/>
              <w:bottom w:val="single" w:sz="8" w:space="0" w:color="000000"/>
              <w:right w:val="single" w:sz="8" w:space="0" w:color="000000"/>
            </w:tcBorders>
            <w:vAlign w:val="center"/>
          </w:tcPr>
          <w:p w14:paraId="3A0D55C8" w14:textId="77777777" w:rsidR="00D1399F" w:rsidRDefault="00000000">
            <w:pPr>
              <w:spacing w:after="0"/>
            </w:pPr>
            <w:r>
              <w:rPr>
                <w:rFonts w:ascii="Arial" w:eastAsia="Arial" w:hAnsi="Arial" w:cs="Arial"/>
              </w:rPr>
              <w:t>Système d’information sur la santé des délinquants - Solution de gestion de pharmacie régionale</w:t>
            </w:r>
          </w:p>
        </w:tc>
        <w:tc>
          <w:tcPr>
            <w:tcW w:w="6140" w:type="dxa"/>
            <w:tcBorders>
              <w:top w:val="single" w:sz="8" w:space="0" w:color="000000"/>
              <w:left w:val="single" w:sz="8" w:space="0" w:color="000000"/>
              <w:bottom w:val="single" w:sz="8" w:space="0" w:color="000000"/>
              <w:right w:val="single" w:sz="8" w:space="0" w:color="000000"/>
            </w:tcBorders>
            <w:vAlign w:val="center"/>
          </w:tcPr>
          <w:p w14:paraId="2CA0A017" w14:textId="77777777" w:rsidR="00D1399F" w:rsidRDefault="00000000">
            <w:pPr>
              <w:spacing w:after="0"/>
            </w:pPr>
            <w:r>
              <w:rPr>
                <w:rFonts w:ascii="Arial" w:eastAsia="Arial" w:hAnsi="Arial" w:cs="Arial"/>
              </w:rPr>
              <w:t>Mettre en œuvre une solution de gestion de la pharmacie uniforme de pointe assurant une gestion de la distribution des médicaments et un contrôle des stocks normalisées. Initiative urgente pour remplacer les anciens systèmes de pharmacie.</w:t>
            </w:r>
          </w:p>
        </w:tc>
        <w:tc>
          <w:tcPr>
            <w:tcW w:w="3025" w:type="dxa"/>
            <w:tcBorders>
              <w:top w:val="single" w:sz="8" w:space="0" w:color="000000"/>
              <w:left w:val="single" w:sz="8" w:space="0" w:color="000000"/>
              <w:bottom w:val="single" w:sz="8" w:space="0" w:color="000000"/>
              <w:right w:val="single" w:sz="8" w:space="0" w:color="000000"/>
            </w:tcBorders>
            <w:vAlign w:val="center"/>
          </w:tcPr>
          <w:p w14:paraId="292A624E" w14:textId="77777777" w:rsidR="00D1399F" w:rsidRDefault="00000000">
            <w:pPr>
              <w:spacing w:after="0"/>
            </w:pPr>
            <w:r>
              <w:rPr>
                <w:rFonts w:ascii="Arial" w:eastAsia="Arial" w:hAnsi="Arial" w:cs="Arial"/>
              </w:rPr>
              <w:t>2 200 000 $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5A0A1CE8" w14:textId="77777777" w:rsidR="00D1399F" w:rsidRDefault="00000000">
            <w:pPr>
              <w:spacing w:after="0"/>
            </w:pPr>
            <w:r>
              <w:rPr>
                <w:rFonts w:ascii="Arial" w:eastAsia="Arial" w:hAnsi="Arial" w:cs="Arial"/>
              </w:rPr>
              <w:t>2023-03-31</w:t>
            </w:r>
          </w:p>
        </w:tc>
      </w:tr>
    </w:tbl>
    <w:p w14:paraId="1A650DD0" w14:textId="77777777" w:rsidR="00D1399F" w:rsidRDefault="00D1399F">
      <w:pPr>
        <w:spacing w:after="0"/>
        <w:ind w:left="-559" w:right="19317"/>
      </w:pPr>
    </w:p>
    <w:tbl>
      <w:tblPr>
        <w:tblStyle w:val="TableGrid"/>
        <w:tblW w:w="19006" w:type="dxa"/>
        <w:tblInd w:w="-41" w:type="dxa"/>
        <w:tblCellMar>
          <w:top w:w="16" w:type="dxa"/>
          <w:left w:w="41" w:type="dxa"/>
          <w:bottom w:w="0" w:type="dxa"/>
          <w:right w:w="0" w:type="dxa"/>
        </w:tblCellMar>
        <w:tblLook w:val="04A0" w:firstRow="1" w:lastRow="0" w:firstColumn="1" w:lastColumn="0" w:noHBand="0" w:noVBand="1"/>
      </w:tblPr>
      <w:tblGrid>
        <w:gridCol w:w="6322"/>
        <w:gridCol w:w="6140"/>
        <w:gridCol w:w="3025"/>
        <w:gridCol w:w="3519"/>
      </w:tblGrid>
      <w:tr w:rsidR="00D1399F" w14:paraId="085857A6" w14:textId="77777777">
        <w:trPr>
          <w:trHeight w:val="538"/>
        </w:trPr>
        <w:tc>
          <w:tcPr>
            <w:tcW w:w="19006" w:type="dxa"/>
            <w:gridSpan w:val="4"/>
            <w:tcBorders>
              <w:top w:val="single" w:sz="8" w:space="0" w:color="000000"/>
              <w:left w:val="single" w:sz="8" w:space="0" w:color="000000"/>
              <w:bottom w:val="single" w:sz="8" w:space="0" w:color="000000"/>
              <w:right w:val="single" w:sz="8" w:space="0" w:color="000000"/>
            </w:tcBorders>
            <w:vAlign w:val="center"/>
          </w:tcPr>
          <w:p w14:paraId="31CFB4D0" w14:textId="77777777" w:rsidR="00D1399F" w:rsidRDefault="00000000">
            <w:pPr>
              <w:spacing w:after="0"/>
              <w:ind w:right="24"/>
              <w:jc w:val="center"/>
            </w:pPr>
            <w:r>
              <w:rPr>
                <w:rFonts w:ascii="Arial" w:eastAsia="Arial" w:hAnsi="Arial" w:cs="Arial"/>
                <w:b/>
              </w:rPr>
              <w:t xml:space="preserve"> quels sont les détails de chaque projet, y compris</w:t>
            </w:r>
          </w:p>
        </w:tc>
      </w:tr>
      <w:tr w:rsidR="00D1399F" w14:paraId="68636A55" w14:textId="77777777">
        <w:trPr>
          <w:trHeight w:val="319"/>
        </w:trPr>
        <w:tc>
          <w:tcPr>
            <w:tcW w:w="12462" w:type="dxa"/>
            <w:gridSpan w:val="2"/>
            <w:tcBorders>
              <w:top w:val="single" w:sz="8" w:space="0" w:color="000000"/>
              <w:left w:val="single" w:sz="8" w:space="0" w:color="000000"/>
              <w:bottom w:val="single" w:sz="8" w:space="0" w:color="000000"/>
              <w:right w:val="single" w:sz="8" w:space="0" w:color="000000"/>
            </w:tcBorders>
          </w:tcPr>
          <w:p w14:paraId="402724BE" w14:textId="77777777" w:rsidR="00D1399F" w:rsidRDefault="00000000">
            <w:pPr>
              <w:spacing w:after="0"/>
              <w:ind w:right="27"/>
              <w:jc w:val="center"/>
            </w:pPr>
            <w:r>
              <w:rPr>
                <w:rFonts w:ascii="Arial" w:eastAsia="Arial" w:hAnsi="Arial" w:cs="Arial"/>
                <w:b/>
                <w:color w:val="333333"/>
              </w:rPr>
              <w:t>(i) une description et un résumé du projet</w:t>
            </w:r>
          </w:p>
        </w:tc>
        <w:tc>
          <w:tcPr>
            <w:tcW w:w="3025" w:type="dxa"/>
            <w:vMerge w:val="restart"/>
            <w:tcBorders>
              <w:top w:val="single" w:sz="8" w:space="0" w:color="000000"/>
              <w:left w:val="single" w:sz="8" w:space="0" w:color="000000"/>
              <w:bottom w:val="single" w:sz="8" w:space="0" w:color="000000"/>
              <w:right w:val="single" w:sz="8" w:space="0" w:color="000000"/>
            </w:tcBorders>
            <w:vAlign w:val="center"/>
          </w:tcPr>
          <w:p w14:paraId="38B951A9" w14:textId="77777777" w:rsidR="00D1399F" w:rsidRDefault="00000000">
            <w:pPr>
              <w:spacing w:after="0"/>
              <w:ind w:right="25"/>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387E828F" w14:textId="77777777" w:rsidR="00D1399F" w:rsidRDefault="00000000">
            <w:pPr>
              <w:spacing w:after="0"/>
              <w:ind w:left="17"/>
              <w:jc w:val="both"/>
            </w:pPr>
            <w:r>
              <w:rPr>
                <w:rFonts w:ascii="Arial" w:eastAsia="Arial" w:hAnsi="Arial" w:cs="Arial"/>
                <w:b/>
                <w:color w:val="333333"/>
              </w:rPr>
              <w:t>(iii) la date d’achèvement prévue</w:t>
            </w:r>
          </w:p>
        </w:tc>
      </w:tr>
      <w:tr w:rsidR="00D1399F" w14:paraId="110FA74D" w14:textId="77777777">
        <w:trPr>
          <w:trHeight w:val="269"/>
        </w:trPr>
        <w:tc>
          <w:tcPr>
            <w:tcW w:w="6323" w:type="dxa"/>
            <w:tcBorders>
              <w:top w:val="single" w:sz="8" w:space="0" w:color="000000"/>
              <w:left w:val="single" w:sz="8" w:space="0" w:color="000000"/>
              <w:bottom w:val="single" w:sz="8" w:space="0" w:color="000000"/>
              <w:right w:val="single" w:sz="8" w:space="0" w:color="000000"/>
            </w:tcBorders>
          </w:tcPr>
          <w:p w14:paraId="48F33C89" w14:textId="77777777" w:rsidR="00D1399F" w:rsidRDefault="00000000">
            <w:pPr>
              <w:spacing w:after="0"/>
              <w:ind w:right="21"/>
              <w:jc w:val="center"/>
            </w:pPr>
            <w:r>
              <w:rPr>
                <w:rFonts w:ascii="Arial" w:eastAsia="Arial" w:hAnsi="Arial" w:cs="Arial"/>
                <w:b/>
                <w:color w:val="333333"/>
              </w:rPr>
              <w:t>description</w:t>
            </w:r>
          </w:p>
        </w:tc>
        <w:tc>
          <w:tcPr>
            <w:tcW w:w="6140" w:type="dxa"/>
            <w:tcBorders>
              <w:top w:val="single" w:sz="8" w:space="0" w:color="000000"/>
              <w:left w:val="single" w:sz="8" w:space="0" w:color="000000"/>
              <w:bottom w:val="single" w:sz="8" w:space="0" w:color="000000"/>
              <w:right w:val="single" w:sz="8" w:space="0" w:color="000000"/>
            </w:tcBorders>
          </w:tcPr>
          <w:p w14:paraId="36661EB3"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6B4851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662381D" w14:textId="77777777" w:rsidR="00D1399F" w:rsidRDefault="00D1399F"/>
        </w:tc>
      </w:tr>
      <w:tr w:rsidR="00D1399F" w14:paraId="6FEF473D" w14:textId="77777777">
        <w:trPr>
          <w:trHeight w:val="2211"/>
        </w:trPr>
        <w:tc>
          <w:tcPr>
            <w:tcW w:w="6323" w:type="dxa"/>
            <w:tcBorders>
              <w:top w:val="single" w:sz="8" w:space="0" w:color="000000"/>
              <w:left w:val="single" w:sz="8" w:space="0" w:color="000000"/>
              <w:bottom w:val="single" w:sz="8" w:space="0" w:color="000000"/>
              <w:right w:val="single" w:sz="8" w:space="0" w:color="000000"/>
            </w:tcBorders>
            <w:vAlign w:val="center"/>
          </w:tcPr>
          <w:p w14:paraId="2091E4A1" w14:textId="77777777" w:rsidR="00D1399F" w:rsidRDefault="00000000">
            <w:pPr>
              <w:spacing w:after="0"/>
            </w:pPr>
            <w:r>
              <w:rPr>
                <w:rFonts w:ascii="Arial" w:eastAsia="Arial" w:hAnsi="Arial" w:cs="Arial"/>
              </w:rPr>
              <w:t>Système d’information sur la santé des délinquants - Système de dossiers médicaux électroniques (EMR/OSCAR)</w:t>
            </w:r>
          </w:p>
        </w:tc>
        <w:tc>
          <w:tcPr>
            <w:tcW w:w="6140" w:type="dxa"/>
            <w:tcBorders>
              <w:top w:val="single" w:sz="8" w:space="0" w:color="000000"/>
              <w:left w:val="single" w:sz="8" w:space="0" w:color="000000"/>
              <w:bottom w:val="single" w:sz="8" w:space="0" w:color="000000"/>
              <w:right w:val="single" w:sz="8" w:space="0" w:color="000000"/>
            </w:tcBorders>
            <w:vAlign w:val="center"/>
          </w:tcPr>
          <w:p w14:paraId="17FCBC0C" w14:textId="77777777" w:rsidR="00D1399F" w:rsidRDefault="00000000">
            <w:pPr>
              <w:spacing w:after="0"/>
            </w:pPr>
            <w:r>
              <w:rPr>
                <w:rFonts w:ascii="Arial" w:eastAsia="Arial" w:hAnsi="Arial" w:cs="Arial"/>
              </w:rPr>
              <w:t xml:space="preserve">Le projet Open Source Clinical Application Resource </w:t>
            </w:r>
          </w:p>
          <w:p w14:paraId="55C6DDBE" w14:textId="77777777" w:rsidR="00D1399F" w:rsidRDefault="00000000">
            <w:pPr>
              <w:spacing w:after="0"/>
            </w:pPr>
            <w:r>
              <w:rPr>
                <w:rFonts w:ascii="Arial" w:eastAsia="Arial" w:hAnsi="Arial" w:cs="Arial"/>
              </w:rPr>
              <w:t>(OSCAR) couvre la mise en œuvre d’un système de dossiers médicaux électroniques et mise sur la mise en œuvre d’interfaces de résultats de laboratoire pour importer les résultats des tests de laboratoire directement dans l’application.</w:t>
            </w:r>
          </w:p>
        </w:tc>
        <w:tc>
          <w:tcPr>
            <w:tcW w:w="3025" w:type="dxa"/>
            <w:tcBorders>
              <w:top w:val="single" w:sz="8" w:space="0" w:color="000000"/>
              <w:left w:val="single" w:sz="8" w:space="0" w:color="000000"/>
              <w:bottom w:val="single" w:sz="8" w:space="0" w:color="000000"/>
              <w:right w:val="single" w:sz="8" w:space="0" w:color="000000"/>
            </w:tcBorders>
            <w:vAlign w:val="center"/>
          </w:tcPr>
          <w:p w14:paraId="4935A381" w14:textId="77777777" w:rsidR="00D1399F" w:rsidRDefault="00000000">
            <w:pPr>
              <w:spacing w:after="0"/>
            </w:pPr>
            <w:r>
              <w:rPr>
                <w:rFonts w:ascii="Arial" w:eastAsia="Arial" w:hAnsi="Arial" w:cs="Arial"/>
              </w:rPr>
              <w:t>10 100 000 $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29CE71C4" w14:textId="77777777" w:rsidR="00D1399F" w:rsidRDefault="00000000">
            <w:pPr>
              <w:spacing w:after="0"/>
            </w:pPr>
            <w:r>
              <w:rPr>
                <w:rFonts w:ascii="Arial" w:eastAsia="Arial" w:hAnsi="Arial" w:cs="Arial"/>
              </w:rPr>
              <w:t>2023-03-31</w:t>
            </w:r>
          </w:p>
        </w:tc>
      </w:tr>
      <w:tr w:rsidR="00D1399F" w14:paraId="28C6B019" w14:textId="77777777">
        <w:trPr>
          <w:trHeight w:val="1774"/>
        </w:trPr>
        <w:tc>
          <w:tcPr>
            <w:tcW w:w="6323" w:type="dxa"/>
            <w:tcBorders>
              <w:top w:val="single" w:sz="8" w:space="0" w:color="000000"/>
              <w:left w:val="single" w:sz="8" w:space="0" w:color="000000"/>
              <w:bottom w:val="single" w:sz="8" w:space="0" w:color="000000"/>
              <w:right w:val="single" w:sz="8" w:space="0" w:color="000000"/>
            </w:tcBorders>
            <w:vAlign w:val="center"/>
          </w:tcPr>
          <w:p w14:paraId="498CE399" w14:textId="77777777" w:rsidR="00D1399F" w:rsidRDefault="00000000">
            <w:pPr>
              <w:spacing w:after="0"/>
            </w:pPr>
            <w:r>
              <w:rPr>
                <w:rFonts w:ascii="Arial" w:eastAsia="Arial" w:hAnsi="Arial" w:cs="Arial"/>
              </w:rPr>
              <w:t>Base de données</w:t>
            </w:r>
          </w:p>
        </w:tc>
        <w:tc>
          <w:tcPr>
            <w:tcW w:w="6140" w:type="dxa"/>
            <w:tcBorders>
              <w:top w:val="single" w:sz="8" w:space="0" w:color="000000"/>
              <w:left w:val="single" w:sz="8" w:space="0" w:color="000000"/>
              <w:bottom w:val="single" w:sz="8" w:space="0" w:color="000000"/>
              <w:right w:val="single" w:sz="8" w:space="0" w:color="000000"/>
            </w:tcBorders>
          </w:tcPr>
          <w:p w14:paraId="3D0448E9" w14:textId="77777777" w:rsidR="00D1399F" w:rsidRDefault="00000000">
            <w:pPr>
              <w:spacing w:after="0"/>
            </w:pPr>
            <w:r>
              <w:rPr>
                <w:rFonts w:ascii="Arial" w:eastAsia="Arial" w:hAnsi="Arial" w:cs="Arial"/>
              </w:rPr>
              <w:t>Permettre au projet de modernisation du SGD de réussir en préparant les systèmes du SGD pour la transition vers un nouveau système. Ces activités comprennent la préparation de l'application et de la base de données du SGD pour la future conversion des données et l’amélioration de la qualité des données et de la gouvernance du SGD.</w:t>
            </w:r>
          </w:p>
        </w:tc>
        <w:tc>
          <w:tcPr>
            <w:tcW w:w="3025" w:type="dxa"/>
            <w:tcBorders>
              <w:top w:val="single" w:sz="8" w:space="0" w:color="000000"/>
              <w:left w:val="single" w:sz="8" w:space="0" w:color="000000"/>
              <w:bottom w:val="single" w:sz="8" w:space="0" w:color="000000"/>
              <w:right w:val="single" w:sz="8" w:space="0" w:color="000000"/>
            </w:tcBorders>
            <w:vAlign w:val="center"/>
          </w:tcPr>
          <w:p w14:paraId="686DF4CC" w14:textId="77777777" w:rsidR="00D1399F" w:rsidRDefault="00000000">
            <w:pPr>
              <w:spacing w:after="0"/>
            </w:pPr>
            <w:r>
              <w:rPr>
                <w:rFonts w:ascii="Arial" w:eastAsia="Arial" w:hAnsi="Arial" w:cs="Arial"/>
              </w:rPr>
              <w:t>23 700 000 $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5D55345D" w14:textId="77777777" w:rsidR="00D1399F" w:rsidRDefault="00000000">
            <w:pPr>
              <w:spacing w:after="0"/>
            </w:pPr>
            <w:r>
              <w:rPr>
                <w:rFonts w:ascii="Arial" w:eastAsia="Arial" w:hAnsi="Arial" w:cs="Arial"/>
              </w:rPr>
              <w:t>2023-03-31</w:t>
            </w:r>
          </w:p>
        </w:tc>
      </w:tr>
      <w:tr w:rsidR="00D1399F" w14:paraId="2618C1F8" w14:textId="77777777">
        <w:trPr>
          <w:trHeight w:val="2283"/>
        </w:trPr>
        <w:tc>
          <w:tcPr>
            <w:tcW w:w="6323" w:type="dxa"/>
            <w:tcBorders>
              <w:top w:val="single" w:sz="8" w:space="0" w:color="000000"/>
              <w:left w:val="single" w:sz="8" w:space="0" w:color="000000"/>
              <w:bottom w:val="single" w:sz="8" w:space="0" w:color="000000"/>
              <w:right w:val="single" w:sz="8" w:space="0" w:color="000000"/>
            </w:tcBorders>
            <w:vAlign w:val="center"/>
          </w:tcPr>
          <w:p w14:paraId="695E8087" w14:textId="77777777" w:rsidR="00D1399F" w:rsidRDefault="00000000">
            <w:pPr>
              <w:spacing w:after="0"/>
            </w:pPr>
            <w:r>
              <w:rPr>
                <w:rFonts w:ascii="Arial" w:eastAsia="Arial" w:hAnsi="Arial" w:cs="Arial"/>
              </w:rPr>
              <w:t>GCDOCS Phase II</w:t>
            </w:r>
          </w:p>
        </w:tc>
        <w:tc>
          <w:tcPr>
            <w:tcW w:w="6140" w:type="dxa"/>
            <w:tcBorders>
              <w:top w:val="single" w:sz="8" w:space="0" w:color="000000"/>
              <w:left w:val="single" w:sz="8" w:space="0" w:color="000000"/>
              <w:bottom w:val="single" w:sz="8" w:space="0" w:color="000000"/>
              <w:right w:val="single" w:sz="8" w:space="0" w:color="000000"/>
            </w:tcBorders>
            <w:vAlign w:val="center"/>
          </w:tcPr>
          <w:p w14:paraId="6975A5E3" w14:textId="77777777" w:rsidR="00D1399F" w:rsidRDefault="00000000">
            <w:pPr>
              <w:spacing w:after="0"/>
            </w:pPr>
            <w:r>
              <w:rPr>
                <w:rFonts w:ascii="Arial" w:eastAsia="Arial" w:hAnsi="Arial" w:cs="Arial"/>
              </w:rPr>
              <w:t xml:space="preserve">Une migration à l’échelle du SCC de l’information provenant de diverses sources électroniques vers la plateforme </w:t>
            </w:r>
          </w:p>
          <w:p w14:paraId="6169F66A" w14:textId="77777777" w:rsidR="00D1399F" w:rsidRDefault="00000000">
            <w:pPr>
              <w:spacing w:after="0"/>
            </w:pPr>
            <w:r>
              <w:rPr>
                <w:rFonts w:ascii="Arial" w:eastAsia="Arial" w:hAnsi="Arial" w:cs="Arial"/>
              </w:rPr>
              <w:t>GCDOCS mise en œuvre précédemment. Cela renforcera l’entreposage, la gestion, l’extraction, la conservation et l’élimination communs des documents et de l’information ayant une valeur opérationnelle à l’échelle du SCC.</w:t>
            </w:r>
          </w:p>
        </w:tc>
        <w:tc>
          <w:tcPr>
            <w:tcW w:w="3025" w:type="dxa"/>
            <w:tcBorders>
              <w:top w:val="single" w:sz="8" w:space="0" w:color="000000"/>
              <w:left w:val="single" w:sz="8" w:space="0" w:color="000000"/>
              <w:bottom w:val="single" w:sz="8" w:space="0" w:color="000000"/>
              <w:right w:val="single" w:sz="8" w:space="0" w:color="000000"/>
            </w:tcBorders>
            <w:vAlign w:val="center"/>
          </w:tcPr>
          <w:p w14:paraId="391F3180" w14:textId="77777777" w:rsidR="00D1399F" w:rsidRDefault="00000000">
            <w:pPr>
              <w:spacing w:after="0"/>
            </w:pPr>
            <w:r>
              <w:rPr>
                <w:rFonts w:ascii="Arial" w:eastAsia="Arial" w:hAnsi="Arial" w:cs="Arial"/>
              </w:rPr>
              <w:t>10 800 000 $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7CBAD20A" w14:textId="77777777" w:rsidR="00D1399F" w:rsidRDefault="00000000">
            <w:pPr>
              <w:spacing w:after="0"/>
            </w:pPr>
            <w:r>
              <w:rPr>
                <w:rFonts w:ascii="Arial" w:eastAsia="Arial" w:hAnsi="Arial" w:cs="Arial"/>
              </w:rPr>
              <w:t>2023-07-31</w:t>
            </w:r>
          </w:p>
        </w:tc>
      </w:tr>
      <w:tr w:rsidR="00D1399F" w14:paraId="374C35AF" w14:textId="77777777">
        <w:trPr>
          <w:trHeight w:val="960"/>
        </w:trPr>
        <w:tc>
          <w:tcPr>
            <w:tcW w:w="6323" w:type="dxa"/>
            <w:tcBorders>
              <w:top w:val="single" w:sz="8" w:space="0" w:color="000000"/>
              <w:left w:val="single" w:sz="8" w:space="0" w:color="000000"/>
              <w:bottom w:val="single" w:sz="8" w:space="0" w:color="000000"/>
              <w:right w:val="single" w:sz="8" w:space="0" w:color="000000"/>
            </w:tcBorders>
            <w:vAlign w:val="center"/>
          </w:tcPr>
          <w:p w14:paraId="1ED61625" w14:textId="77777777" w:rsidR="00D1399F" w:rsidRDefault="00000000">
            <w:pPr>
              <w:spacing w:after="0"/>
            </w:pPr>
            <w:r>
              <w:rPr>
                <w:rFonts w:ascii="Arial" w:eastAsia="Arial" w:hAnsi="Arial" w:cs="Arial"/>
              </w:rPr>
              <w:t>Planification des ressources de l’entreprise provisoire</w:t>
            </w:r>
          </w:p>
        </w:tc>
        <w:tc>
          <w:tcPr>
            <w:tcW w:w="6140" w:type="dxa"/>
            <w:tcBorders>
              <w:top w:val="single" w:sz="8" w:space="0" w:color="000000"/>
              <w:left w:val="single" w:sz="8" w:space="0" w:color="000000"/>
              <w:bottom w:val="single" w:sz="8" w:space="0" w:color="000000"/>
              <w:right w:val="single" w:sz="8" w:space="0" w:color="000000"/>
            </w:tcBorders>
          </w:tcPr>
          <w:p w14:paraId="161C551F" w14:textId="77777777" w:rsidR="00D1399F" w:rsidRDefault="00000000">
            <w:pPr>
              <w:spacing w:after="0"/>
            </w:pPr>
            <w:r>
              <w:rPr>
                <w:rFonts w:ascii="Arial" w:eastAsia="Arial" w:hAnsi="Arial" w:cs="Arial"/>
              </w:rPr>
              <w:t xml:space="preserve">Augmentation de la population sur le système des horaires de travail et du déploiement (personnel infirmier, les services alimentaires et le Centre national de surveillance). </w:t>
            </w:r>
          </w:p>
        </w:tc>
        <w:tc>
          <w:tcPr>
            <w:tcW w:w="3025" w:type="dxa"/>
            <w:tcBorders>
              <w:top w:val="single" w:sz="8" w:space="0" w:color="000000"/>
              <w:left w:val="single" w:sz="8" w:space="0" w:color="000000"/>
              <w:bottom w:val="single" w:sz="8" w:space="0" w:color="000000"/>
              <w:right w:val="single" w:sz="8" w:space="0" w:color="000000"/>
            </w:tcBorders>
            <w:vAlign w:val="center"/>
          </w:tcPr>
          <w:p w14:paraId="57FA4B45" w14:textId="77777777" w:rsidR="00D1399F" w:rsidRDefault="00000000">
            <w:pPr>
              <w:spacing w:after="0"/>
            </w:pPr>
            <w:r>
              <w:rPr>
                <w:rFonts w:ascii="Arial" w:eastAsia="Arial" w:hAnsi="Arial" w:cs="Arial"/>
              </w:rPr>
              <w:t>1 500 000 $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38267B12" w14:textId="77777777" w:rsidR="00D1399F" w:rsidRDefault="00000000">
            <w:pPr>
              <w:spacing w:after="0"/>
            </w:pPr>
            <w:r>
              <w:rPr>
                <w:rFonts w:ascii="Arial" w:eastAsia="Arial" w:hAnsi="Arial" w:cs="Arial"/>
              </w:rPr>
              <w:t>2022-06-15</w:t>
            </w:r>
          </w:p>
        </w:tc>
      </w:tr>
    </w:tbl>
    <w:p w14:paraId="01B453BE" w14:textId="77777777" w:rsidR="00D1399F" w:rsidRDefault="00D1399F">
      <w:pPr>
        <w:sectPr w:rsidR="00D1399F">
          <w:headerReference w:type="even" r:id="rId1623"/>
          <w:headerReference w:type="default" r:id="rId1624"/>
          <w:footerReference w:type="even" r:id="rId1625"/>
          <w:footerReference w:type="default" r:id="rId1626"/>
          <w:headerReference w:type="first" r:id="rId1627"/>
          <w:footerReference w:type="first" r:id="rId1628"/>
          <w:pgSz w:w="20160" w:h="12240" w:orient="landscape"/>
          <w:pgMar w:top="1440" w:right="843" w:bottom="1440" w:left="559" w:header="761" w:footer="774" w:gutter="0"/>
          <w:cols w:space="720"/>
          <w:titlePg/>
        </w:sectPr>
      </w:pPr>
    </w:p>
    <w:p w14:paraId="7DFD5957" w14:textId="77777777" w:rsidR="00D1399F" w:rsidRDefault="00D1399F">
      <w:pPr>
        <w:spacing w:after="0"/>
        <w:ind w:left="-1440" w:right="18720"/>
      </w:pPr>
    </w:p>
    <w:tbl>
      <w:tblPr>
        <w:tblStyle w:val="TableGrid"/>
        <w:tblW w:w="19006" w:type="dxa"/>
        <w:tblInd w:w="-922" w:type="dxa"/>
        <w:tblCellMar>
          <w:top w:w="16" w:type="dxa"/>
          <w:left w:w="41" w:type="dxa"/>
          <w:bottom w:w="0" w:type="dxa"/>
          <w:right w:w="49" w:type="dxa"/>
        </w:tblCellMar>
        <w:tblLook w:val="04A0" w:firstRow="1" w:lastRow="0" w:firstColumn="1" w:lastColumn="0" w:noHBand="0" w:noVBand="1"/>
      </w:tblPr>
      <w:tblGrid>
        <w:gridCol w:w="6322"/>
        <w:gridCol w:w="6140"/>
        <w:gridCol w:w="3025"/>
        <w:gridCol w:w="3519"/>
      </w:tblGrid>
      <w:tr w:rsidR="00D1399F" w14:paraId="2E54F6ED" w14:textId="77777777">
        <w:trPr>
          <w:trHeight w:val="538"/>
        </w:trPr>
        <w:tc>
          <w:tcPr>
            <w:tcW w:w="19006" w:type="dxa"/>
            <w:gridSpan w:val="4"/>
            <w:tcBorders>
              <w:top w:val="single" w:sz="8" w:space="0" w:color="000000"/>
              <w:left w:val="single" w:sz="8" w:space="0" w:color="000000"/>
              <w:bottom w:val="single" w:sz="8" w:space="0" w:color="000000"/>
              <w:right w:val="single" w:sz="8" w:space="0" w:color="000000"/>
            </w:tcBorders>
            <w:vAlign w:val="center"/>
          </w:tcPr>
          <w:p w14:paraId="7B595D15" w14:textId="77777777" w:rsidR="00D1399F" w:rsidRDefault="00000000">
            <w:pPr>
              <w:spacing w:after="0"/>
              <w:ind w:left="25"/>
              <w:jc w:val="center"/>
            </w:pPr>
            <w:r>
              <w:rPr>
                <w:rFonts w:ascii="Arial" w:eastAsia="Arial" w:hAnsi="Arial" w:cs="Arial"/>
                <w:b/>
              </w:rPr>
              <w:t xml:space="preserve"> quels sont les détails de chaque projet, y compris</w:t>
            </w:r>
          </w:p>
        </w:tc>
      </w:tr>
      <w:tr w:rsidR="00D1399F" w14:paraId="2C0A29A6" w14:textId="77777777">
        <w:trPr>
          <w:trHeight w:val="319"/>
        </w:trPr>
        <w:tc>
          <w:tcPr>
            <w:tcW w:w="12462" w:type="dxa"/>
            <w:gridSpan w:val="2"/>
            <w:tcBorders>
              <w:top w:val="single" w:sz="8" w:space="0" w:color="000000"/>
              <w:left w:val="single" w:sz="8" w:space="0" w:color="000000"/>
              <w:bottom w:val="single" w:sz="8" w:space="0" w:color="000000"/>
              <w:right w:val="single" w:sz="8" w:space="0" w:color="000000"/>
            </w:tcBorders>
          </w:tcPr>
          <w:p w14:paraId="0C91A529" w14:textId="77777777" w:rsidR="00D1399F" w:rsidRDefault="00000000">
            <w:pPr>
              <w:spacing w:after="0"/>
              <w:ind w:left="21"/>
              <w:jc w:val="center"/>
            </w:pPr>
            <w:r>
              <w:rPr>
                <w:rFonts w:ascii="Arial" w:eastAsia="Arial" w:hAnsi="Arial" w:cs="Arial"/>
                <w:b/>
                <w:color w:val="333333"/>
              </w:rPr>
              <w:t>(i) une description et un résumé du projet</w:t>
            </w:r>
          </w:p>
        </w:tc>
        <w:tc>
          <w:tcPr>
            <w:tcW w:w="3025" w:type="dxa"/>
            <w:vMerge w:val="restart"/>
            <w:tcBorders>
              <w:top w:val="single" w:sz="8" w:space="0" w:color="000000"/>
              <w:left w:val="single" w:sz="8" w:space="0" w:color="000000"/>
              <w:bottom w:val="single" w:sz="8" w:space="0" w:color="000000"/>
              <w:right w:val="single" w:sz="8" w:space="0" w:color="000000"/>
            </w:tcBorders>
            <w:vAlign w:val="center"/>
          </w:tcPr>
          <w:p w14:paraId="4A79DF2D" w14:textId="77777777" w:rsidR="00D1399F" w:rsidRDefault="00000000">
            <w:pPr>
              <w:spacing w:after="0"/>
              <w:ind w:left="24"/>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40738D8D" w14:textId="77777777" w:rsidR="00D1399F" w:rsidRDefault="00000000">
            <w:pPr>
              <w:spacing w:after="0"/>
              <w:ind w:left="17"/>
              <w:jc w:val="both"/>
            </w:pPr>
            <w:r>
              <w:rPr>
                <w:rFonts w:ascii="Arial" w:eastAsia="Arial" w:hAnsi="Arial" w:cs="Arial"/>
                <w:b/>
                <w:color w:val="333333"/>
              </w:rPr>
              <w:t>(iii) la date d’achèvement prévue</w:t>
            </w:r>
          </w:p>
        </w:tc>
      </w:tr>
      <w:tr w:rsidR="00D1399F" w14:paraId="446393D2" w14:textId="77777777">
        <w:trPr>
          <w:trHeight w:val="269"/>
        </w:trPr>
        <w:tc>
          <w:tcPr>
            <w:tcW w:w="6323" w:type="dxa"/>
            <w:tcBorders>
              <w:top w:val="single" w:sz="8" w:space="0" w:color="000000"/>
              <w:left w:val="single" w:sz="8" w:space="0" w:color="000000"/>
              <w:bottom w:val="single" w:sz="8" w:space="0" w:color="000000"/>
              <w:right w:val="single" w:sz="8" w:space="0" w:color="000000"/>
            </w:tcBorders>
          </w:tcPr>
          <w:p w14:paraId="1CEC8D77" w14:textId="77777777" w:rsidR="00D1399F" w:rsidRDefault="00000000">
            <w:pPr>
              <w:spacing w:after="0"/>
              <w:ind w:left="27"/>
              <w:jc w:val="center"/>
            </w:pPr>
            <w:r>
              <w:rPr>
                <w:rFonts w:ascii="Arial" w:eastAsia="Arial" w:hAnsi="Arial" w:cs="Arial"/>
                <w:b/>
                <w:color w:val="333333"/>
              </w:rPr>
              <w:t>description</w:t>
            </w:r>
          </w:p>
        </w:tc>
        <w:tc>
          <w:tcPr>
            <w:tcW w:w="6140" w:type="dxa"/>
            <w:tcBorders>
              <w:top w:val="single" w:sz="8" w:space="0" w:color="000000"/>
              <w:left w:val="single" w:sz="8" w:space="0" w:color="000000"/>
              <w:bottom w:val="single" w:sz="8" w:space="0" w:color="000000"/>
              <w:right w:val="single" w:sz="8" w:space="0" w:color="000000"/>
            </w:tcBorders>
          </w:tcPr>
          <w:p w14:paraId="39FBBEA3" w14:textId="77777777" w:rsidR="00D1399F" w:rsidRDefault="00000000">
            <w:pPr>
              <w:spacing w:after="0"/>
              <w:ind w:lef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9CD33B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0464F79" w14:textId="77777777" w:rsidR="00D1399F" w:rsidRDefault="00D1399F"/>
        </w:tc>
      </w:tr>
      <w:tr w:rsidR="00D1399F" w14:paraId="2CDC818C" w14:textId="77777777">
        <w:trPr>
          <w:trHeight w:val="1570"/>
        </w:trPr>
        <w:tc>
          <w:tcPr>
            <w:tcW w:w="6323" w:type="dxa"/>
            <w:tcBorders>
              <w:top w:val="single" w:sz="8" w:space="0" w:color="000000"/>
              <w:left w:val="single" w:sz="8" w:space="0" w:color="000000"/>
              <w:bottom w:val="single" w:sz="8" w:space="0" w:color="000000"/>
              <w:right w:val="single" w:sz="8" w:space="0" w:color="000000"/>
            </w:tcBorders>
            <w:vAlign w:val="center"/>
          </w:tcPr>
          <w:p w14:paraId="3B2AC857" w14:textId="77777777" w:rsidR="00D1399F" w:rsidRDefault="00000000">
            <w:pPr>
              <w:spacing w:after="0"/>
            </w:pPr>
            <w:r>
              <w:rPr>
                <w:rFonts w:ascii="Arial" w:eastAsia="Arial" w:hAnsi="Arial" w:cs="Arial"/>
              </w:rPr>
              <w:t>Mise à jour du système financier au Développement de programme d’analyse de système</w:t>
            </w:r>
          </w:p>
        </w:tc>
        <w:tc>
          <w:tcPr>
            <w:tcW w:w="6140" w:type="dxa"/>
            <w:tcBorders>
              <w:top w:val="single" w:sz="8" w:space="0" w:color="000000"/>
              <w:left w:val="single" w:sz="8" w:space="0" w:color="000000"/>
              <w:bottom w:val="single" w:sz="8" w:space="0" w:color="000000"/>
              <w:right w:val="single" w:sz="8" w:space="0" w:color="000000"/>
            </w:tcBorders>
            <w:vAlign w:val="center"/>
          </w:tcPr>
          <w:p w14:paraId="73547E67" w14:textId="77777777" w:rsidR="00D1399F" w:rsidRDefault="00000000">
            <w:pPr>
              <w:spacing w:after="0"/>
            </w:pPr>
            <w:r>
              <w:rPr>
                <w:rFonts w:ascii="Arial" w:eastAsia="Arial" w:hAnsi="Arial" w:cs="Arial"/>
              </w:rPr>
              <w:t>Remplacement et modernisation du Système ministériel de gestion financière en se fondant sur la norme du gouvernement du Canada pour les systèmes de planification de ressources de l'organisation.</w:t>
            </w:r>
          </w:p>
        </w:tc>
        <w:tc>
          <w:tcPr>
            <w:tcW w:w="3025" w:type="dxa"/>
            <w:tcBorders>
              <w:top w:val="single" w:sz="8" w:space="0" w:color="000000"/>
              <w:left w:val="single" w:sz="8" w:space="0" w:color="000000"/>
              <w:bottom w:val="single" w:sz="8" w:space="0" w:color="000000"/>
              <w:right w:val="single" w:sz="8" w:space="0" w:color="000000"/>
            </w:tcBorders>
            <w:vAlign w:val="center"/>
          </w:tcPr>
          <w:p w14:paraId="0B823C98" w14:textId="77777777" w:rsidR="00D1399F" w:rsidRDefault="00000000">
            <w:pPr>
              <w:spacing w:after="0"/>
            </w:pPr>
            <w:r>
              <w:rPr>
                <w:rFonts w:ascii="Arial" w:eastAsia="Arial" w:hAnsi="Arial" w:cs="Arial"/>
              </w:rPr>
              <w:t>31 100 000 $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1E5B3A69" w14:textId="77777777" w:rsidR="00D1399F" w:rsidRDefault="00000000">
            <w:pPr>
              <w:spacing w:after="0"/>
            </w:pPr>
            <w:r>
              <w:rPr>
                <w:rFonts w:ascii="Arial" w:eastAsia="Arial" w:hAnsi="Arial" w:cs="Arial"/>
              </w:rPr>
              <w:t>2025-03-31</w:t>
            </w:r>
          </w:p>
        </w:tc>
      </w:tr>
      <w:tr w:rsidR="00D1399F" w14:paraId="055C764D" w14:textId="77777777">
        <w:trPr>
          <w:trHeight w:val="1745"/>
        </w:trPr>
        <w:tc>
          <w:tcPr>
            <w:tcW w:w="6323" w:type="dxa"/>
            <w:tcBorders>
              <w:top w:val="single" w:sz="8" w:space="0" w:color="000000"/>
              <w:left w:val="single" w:sz="8" w:space="0" w:color="000000"/>
              <w:bottom w:val="single" w:sz="8" w:space="0" w:color="000000"/>
              <w:right w:val="single" w:sz="8" w:space="0" w:color="000000"/>
            </w:tcBorders>
            <w:vAlign w:val="center"/>
          </w:tcPr>
          <w:p w14:paraId="2262A291" w14:textId="77777777" w:rsidR="00D1399F" w:rsidRDefault="00000000">
            <w:pPr>
              <w:spacing w:after="0"/>
            </w:pPr>
            <w:r>
              <w:rPr>
                <w:rFonts w:ascii="Arial" w:eastAsia="Arial" w:hAnsi="Arial" w:cs="Arial"/>
              </w:rPr>
              <w:t>Système de gestion de l’apprentissage</w:t>
            </w:r>
          </w:p>
        </w:tc>
        <w:tc>
          <w:tcPr>
            <w:tcW w:w="6140" w:type="dxa"/>
            <w:tcBorders>
              <w:top w:val="single" w:sz="8" w:space="0" w:color="000000"/>
              <w:left w:val="single" w:sz="8" w:space="0" w:color="000000"/>
              <w:bottom w:val="single" w:sz="8" w:space="0" w:color="000000"/>
              <w:right w:val="single" w:sz="8" w:space="0" w:color="000000"/>
            </w:tcBorders>
          </w:tcPr>
          <w:p w14:paraId="3D034BD3" w14:textId="77777777" w:rsidR="00D1399F" w:rsidRDefault="00000000">
            <w:pPr>
              <w:spacing w:after="0"/>
            </w:pPr>
            <w:r>
              <w:rPr>
                <w:rFonts w:ascii="Arial" w:eastAsia="Arial" w:hAnsi="Arial" w:cs="Arial"/>
              </w:rPr>
              <w:t>Sélection et mise en œuvre d’un logiciel service à long terme comme système de gestion de l’apprentissage qui permettra de suivre et de tenir à jour les exigences de formation et les formations suivies des utilisateurs, ainsi que d’héberger du contenu d’apprentissage, tout en s’intégrant aux systèmes actuels de gestion des ressources humaines.</w:t>
            </w:r>
          </w:p>
        </w:tc>
        <w:tc>
          <w:tcPr>
            <w:tcW w:w="3025" w:type="dxa"/>
            <w:tcBorders>
              <w:top w:val="single" w:sz="8" w:space="0" w:color="000000"/>
              <w:left w:val="single" w:sz="8" w:space="0" w:color="000000"/>
              <w:bottom w:val="single" w:sz="8" w:space="0" w:color="000000"/>
              <w:right w:val="single" w:sz="8" w:space="0" w:color="000000"/>
            </w:tcBorders>
            <w:vAlign w:val="center"/>
          </w:tcPr>
          <w:p w14:paraId="4280AB81" w14:textId="77777777" w:rsidR="00D1399F" w:rsidRDefault="00000000">
            <w:pPr>
              <w:spacing w:after="0"/>
            </w:pPr>
            <w:r>
              <w:rPr>
                <w:rFonts w:ascii="Arial" w:eastAsia="Arial" w:hAnsi="Arial" w:cs="Arial"/>
              </w:rPr>
              <w:t>3 200 000 $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5D404323" w14:textId="77777777" w:rsidR="00D1399F" w:rsidRDefault="00000000">
            <w:pPr>
              <w:spacing w:after="0"/>
            </w:pPr>
            <w:r>
              <w:rPr>
                <w:rFonts w:ascii="Arial" w:eastAsia="Arial" w:hAnsi="Arial" w:cs="Arial"/>
              </w:rPr>
              <w:t>2024-03-29</w:t>
            </w:r>
          </w:p>
        </w:tc>
      </w:tr>
      <w:tr w:rsidR="00D1399F" w14:paraId="0A530920" w14:textId="77777777">
        <w:trPr>
          <w:trHeight w:val="929"/>
        </w:trPr>
        <w:tc>
          <w:tcPr>
            <w:tcW w:w="6323" w:type="dxa"/>
            <w:tcBorders>
              <w:top w:val="single" w:sz="8" w:space="0" w:color="000000"/>
              <w:left w:val="single" w:sz="8" w:space="0" w:color="000000"/>
              <w:bottom w:val="single" w:sz="8" w:space="0" w:color="000000"/>
              <w:right w:val="single" w:sz="8" w:space="0" w:color="000000"/>
            </w:tcBorders>
            <w:vAlign w:val="center"/>
          </w:tcPr>
          <w:p w14:paraId="4733209E" w14:textId="77777777" w:rsidR="00D1399F" w:rsidRDefault="00000000">
            <w:pPr>
              <w:spacing w:after="0"/>
            </w:pPr>
            <w:r>
              <w:rPr>
                <w:rFonts w:ascii="Arial" w:eastAsia="Arial" w:hAnsi="Arial" w:cs="Arial"/>
              </w:rPr>
              <w:t>La modernisation des formulaires</w:t>
            </w:r>
          </w:p>
        </w:tc>
        <w:tc>
          <w:tcPr>
            <w:tcW w:w="6140" w:type="dxa"/>
            <w:tcBorders>
              <w:top w:val="single" w:sz="8" w:space="0" w:color="000000"/>
              <w:left w:val="single" w:sz="8" w:space="0" w:color="000000"/>
              <w:bottom w:val="single" w:sz="8" w:space="0" w:color="000000"/>
              <w:right w:val="single" w:sz="8" w:space="0" w:color="000000"/>
            </w:tcBorders>
          </w:tcPr>
          <w:p w14:paraId="0F773387" w14:textId="77777777" w:rsidR="00D1399F" w:rsidRDefault="00000000">
            <w:pPr>
              <w:spacing w:after="0"/>
            </w:pPr>
            <w:r>
              <w:rPr>
                <w:rFonts w:ascii="Arial" w:eastAsia="Arial" w:hAnsi="Arial" w:cs="Arial"/>
              </w:rPr>
              <w:t>Faire évoluer la gestion des formulaires numériques du SCC et mettre en œuvre une solution pour des processus de gestion des formulaires numériques de bout en bout.</w:t>
            </w:r>
          </w:p>
        </w:tc>
        <w:tc>
          <w:tcPr>
            <w:tcW w:w="3025" w:type="dxa"/>
            <w:tcBorders>
              <w:top w:val="single" w:sz="8" w:space="0" w:color="000000"/>
              <w:left w:val="single" w:sz="8" w:space="0" w:color="000000"/>
              <w:bottom w:val="single" w:sz="8" w:space="0" w:color="000000"/>
              <w:right w:val="single" w:sz="8" w:space="0" w:color="000000"/>
            </w:tcBorders>
            <w:vAlign w:val="center"/>
          </w:tcPr>
          <w:p w14:paraId="6B008B9F" w14:textId="77777777" w:rsidR="00D1399F" w:rsidRDefault="00000000">
            <w:pPr>
              <w:spacing w:after="0"/>
            </w:pPr>
            <w:r>
              <w:rPr>
                <w:rFonts w:ascii="Arial" w:eastAsia="Arial" w:hAnsi="Arial" w:cs="Arial"/>
              </w:rPr>
              <w:t>4 500 000 $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0EF93AD7" w14:textId="77777777" w:rsidR="00D1399F" w:rsidRDefault="00000000">
            <w:pPr>
              <w:spacing w:after="0"/>
            </w:pPr>
            <w:r>
              <w:rPr>
                <w:rFonts w:ascii="Arial" w:eastAsia="Arial" w:hAnsi="Arial" w:cs="Arial"/>
              </w:rPr>
              <w:t>2025-03-31</w:t>
            </w:r>
          </w:p>
        </w:tc>
      </w:tr>
      <w:tr w:rsidR="00D1399F" w14:paraId="1C34638A" w14:textId="77777777">
        <w:trPr>
          <w:trHeight w:val="1176"/>
        </w:trPr>
        <w:tc>
          <w:tcPr>
            <w:tcW w:w="6323" w:type="dxa"/>
            <w:tcBorders>
              <w:top w:val="single" w:sz="8" w:space="0" w:color="000000"/>
              <w:left w:val="single" w:sz="8" w:space="0" w:color="000000"/>
              <w:bottom w:val="single" w:sz="8" w:space="0" w:color="000000"/>
              <w:right w:val="single" w:sz="8" w:space="0" w:color="000000"/>
            </w:tcBorders>
            <w:vAlign w:val="center"/>
          </w:tcPr>
          <w:p w14:paraId="2E91BAE3" w14:textId="77777777" w:rsidR="00D1399F" w:rsidRDefault="00000000">
            <w:pPr>
              <w:spacing w:after="0"/>
            </w:pPr>
            <w:r>
              <w:rPr>
                <w:rFonts w:ascii="Arial" w:eastAsia="Arial" w:hAnsi="Arial" w:cs="Arial"/>
              </w:rPr>
              <w:t>Enquêtes sur les incidents, la gestion de cas</w:t>
            </w:r>
          </w:p>
        </w:tc>
        <w:tc>
          <w:tcPr>
            <w:tcW w:w="6140" w:type="dxa"/>
            <w:tcBorders>
              <w:top w:val="single" w:sz="8" w:space="0" w:color="000000"/>
              <w:left w:val="single" w:sz="8" w:space="0" w:color="000000"/>
              <w:bottom w:val="single" w:sz="8" w:space="0" w:color="000000"/>
              <w:right w:val="single" w:sz="8" w:space="0" w:color="000000"/>
            </w:tcBorders>
          </w:tcPr>
          <w:p w14:paraId="27BB5B07" w14:textId="77777777" w:rsidR="00D1399F" w:rsidRDefault="00000000">
            <w:pPr>
              <w:spacing w:after="0"/>
            </w:pPr>
            <w:r>
              <w:rPr>
                <w:rFonts w:ascii="Arial" w:eastAsia="Arial" w:hAnsi="Arial" w:cs="Arial"/>
              </w:rPr>
              <w:t>Facilite la gestion et l’analyse de tous les incidents graves, qui sont traitées par les comités d’enquête. Fournit des analyses afin de découvrir les tendances et les liens fait surface par ces enquêtes.</w:t>
            </w:r>
          </w:p>
        </w:tc>
        <w:tc>
          <w:tcPr>
            <w:tcW w:w="3025" w:type="dxa"/>
            <w:tcBorders>
              <w:top w:val="single" w:sz="8" w:space="0" w:color="000000"/>
              <w:left w:val="single" w:sz="8" w:space="0" w:color="000000"/>
              <w:bottom w:val="single" w:sz="8" w:space="0" w:color="000000"/>
              <w:right w:val="single" w:sz="8" w:space="0" w:color="000000"/>
            </w:tcBorders>
            <w:vAlign w:val="center"/>
          </w:tcPr>
          <w:p w14:paraId="599FD6BC" w14:textId="77777777" w:rsidR="00D1399F" w:rsidRDefault="00000000">
            <w:pPr>
              <w:spacing w:after="0"/>
            </w:pPr>
            <w:r>
              <w:rPr>
                <w:rFonts w:ascii="Arial" w:eastAsia="Arial" w:hAnsi="Arial" w:cs="Arial"/>
              </w:rPr>
              <w:t>2 400 000 $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63FDD72A" w14:textId="77777777" w:rsidR="00D1399F" w:rsidRDefault="00000000">
            <w:pPr>
              <w:spacing w:after="0"/>
            </w:pPr>
            <w:r>
              <w:rPr>
                <w:rFonts w:ascii="Arial" w:eastAsia="Arial" w:hAnsi="Arial" w:cs="Arial"/>
              </w:rPr>
              <w:t>Le projet a été mis en suspens en raison d'un manque de financement.</w:t>
            </w:r>
          </w:p>
        </w:tc>
      </w:tr>
      <w:tr w:rsidR="00D1399F" w14:paraId="0355A3C0" w14:textId="77777777">
        <w:trPr>
          <w:trHeight w:val="1229"/>
        </w:trPr>
        <w:tc>
          <w:tcPr>
            <w:tcW w:w="6323" w:type="dxa"/>
            <w:tcBorders>
              <w:top w:val="single" w:sz="8" w:space="0" w:color="000000"/>
              <w:left w:val="single" w:sz="8" w:space="0" w:color="000000"/>
              <w:bottom w:val="single" w:sz="8" w:space="0" w:color="000000"/>
              <w:right w:val="single" w:sz="8" w:space="0" w:color="000000"/>
            </w:tcBorders>
            <w:vAlign w:val="center"/>
          </w:tcPr>
          <w:p w14:paraId="20DB7396" w14:textId="77777777" w:rsidR="00D1399F" w:rsidRDefault="00000000">
            <w:pPr>
              <w:spacing w:after="0"/>
            </w:pPr>
            <w:r>
              <w:rPr>
                <w:rFonts w:ascii="Arial" w:eastAsia="Arial" w:hAnsi="Arial" w:cs="Arial"/>
              </w:rPr>
              <w:t xml:space="preserve">Administration de la preuve électronique  </w:t>
            </w:r>
          </w:p>
        </w:tc>
        <w:tc>
          <w:tcPr>
            <w:tcW w:w="6140" w:type="dxa"/>
            <w:tcBorders>
              <w:top w:val="single" w:sz="8" w:space="0" w:color="000000"/>
              <w:left w:val="single" w:sz="8" w:space="0" w:color="000000"/>
              <w:bottom w:val="single" w:sz="8" w:space="0" w:color="000000"/>
              <w:right w:val="single" w:sz="8" w:space="0" w:color="000000"/>
            </w:tcBorders>
          </w:tcPr>
          <w:p w14:paraId="1DEDFBCA" w14:textId="77777777" w:rsidR="00D1399F" w:rsidRDefault="00000000">
            <w:pPr>
              <w:spacing w:after="0"/>
            </w:pPr>
            <w:r>
              <w:rPr>
                <w:rFonts w:ascii="Arial" w:eastAsia="Arial" w:hAnsi="Arial" w:cs="Arial"/>
              </w:rPr>
              <w:t xml:space="preserve">Faciliter la production de documents électroniques à l’appui des litiges et des processus quasi judiciaires (p. ex. </w:t>
            </w:r>
          </w:p>
          <w:p w14:paraId="4DE133FF" w14:textId="77777777" w:rsidR="00D1399F" w:rsidRDefault="00000000">
            <w:pPr>
              <w:spacing w:after="0"/>
            </w:pPr>
            <w:r>
              <w:rPr>
                <w:rFonts w:ascii="Arial" w:eastAsia="Arial" w:hAnsi="Arial" w:cs="Arial"/>
              </w:rPr>
              <w:t xml:space="preserve">ordonnances de production, demandes de renseignements, découverte, </w:t>
            </w:r>
            <w:r>
              <w:rPr>
                <w:rFonts w:ascii="Arial" w:eastAsia="Arial" w:hAnsi="Arial" w:cs="Arial"/>
                <w:i/>
              </w:rPr>
              <w:t>Code canadien du travail</w:t>
            </w:r>
            <w:r>
              <w:rPr>
                <w:rFonts w:ascii="Arial" w:eastAsia="Arial" w:hAnsi="Arial" w:cs="Arial"/>
              </w:rPr>
              <w:t>).</w:t>
            </w:r>
          </w:p>
        </w:tc>
        <w:tc>
          <w:tcPr>
            <w:tcW w:w="3025" w:type="dxa"/>
            <w:tcBorders>
              <w:top w:val="single" w:sz="8" w:space="0" w:color="000000"/>
              <w:left w:val="single" w:sz="8" w:space="0" w:color="000000"/>
              <w:bottom w:val="single" w:sz="8" w:space="0" w:color="000000"/>
              <w:right w:val="single" w:sz="8" w:space="0" w:color="000000"/>
            </w:tcBorders>
            <w:vAlign w:val="center"/>
          </w:tcPr>
          <w:p w14:paraId="53949FA4" w14:textId="77777777" w:rsidR="00D1399F" w:rsidRDefault="00000000">
            <w:pPr>
              <w:spacing w:after="0"/>
            </w:pPr>
            <w:r>
              <w:rPr>
                <w:rFonts w:ascii="Arial" w:eastAsia="Arial" w:hAnsi="Arial" w:cs="Arial"/>
              </w:rPr>
              <w:t>6 500 000 $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07BD46E6" w14:textId="77777777" w:rsidR="00D1399F" w:rsidRDefault="00000000">
            <w:pPr>
              <w:spacing w:after="0"/>
            </w:pPr>
            <w:r>
              <w:rPr>
                <w:rFonts w:ascii="Arial" w:eastAsia="Arial" w:hAnsi="Arial" w:cs="Arial"/>
              </w:rPr>
              <w:t>2025-03-31</w:t>
            </w:r>
          </w:p>
        </w:tc>
      </w:tr>
    </w:tbl>
    <w:p w14:paraId="0777A717" w14:textId="77777777" w:rsidR="00D1399F" w:rsidRDefault="00D1399F">
      <w:pPr>
        <w:spacing w:after="0"/>
        <w:ind w:left="-1440" w:right="18720"/>
      </w:pPr>
    </w:p>
    <w:tbl>
      <w:tblPr>
        <w:tblStyle w:val="TableGrid"/>
        <w:tblW w:w="19006" w:type="dxa"/>
        <w:tblInd w:w="-922" w:type="dxa"/>
        <w:tblCellMar>
          <w:top w:w="16" w:type="dxa"/>
          <w:left w:w="41" w:type="dxa"/>
          <w:bottom w:w="0" w:type="dxa"/>
          <w:right w:w="49" w:type="dxa"/>
        </w:tblCellMar>
        <w:tblLook w:val="04A0" w:firstRow="1" w:lastRow="0" w:firstColumn="1" w:lastColumn="0" w:noHBand="0" w:noVBand="1"/>
      </w:tblPr>
      <w:tblGrid>
        <w:gridCol w:w="6322"/>
        <w:gridCol w:w="6140"/>
        <w:gridCol w:w="3025"/>
        <w:gridCol w:w="3519"/>
      </w:tblGrid>
      <w:tr w:rsidR="00D1399F" w14:paraId="1FA045C1" w14:textId="77777777">
        <w:trPr>
          <w:trHeight w:val="538"/>
        </w:trPr>
        <w:tc>
          <w:tcPr>
            <w:tcW w:w="19006" w:type="dxa"/>
            <w:gridSpan w:val="4"/>
            <w:tcBorders>
              <w:top w:val="single" w:sz="8" w:space="0" w:color="000000"/>
              <w:left w:val="single" w:sz="8" w:space="0" w:color="000000"/>
              <w:bottom w:val="single" w:sz="8" w:space="0" w:color="000000"/>
              <w:right w:val="single" w:sz="8" w:space="0" w:color="000000"/>
            </w:tcBorders>
            <w:vAlign w:val="center"/>
          </w:tcPr>
          <w:p w14:paraId="1451C286" w14:textId="77777777" w:rsidR="00D1399F" w:rsidRDefault="00000000">
            <w:pPr>
              <w:spacing w:after="0"/>
              <w:ind w:left="25"/>
              <w:jc w:val="center"/>
            </w:pPr>
            <w:r>
              <w:rPr>
                <w:rFonts w:ascii="Arial" w:eastAsia="Arial" w:hAnsi="Arial" w:cs="Arial"/>
                <w:b/>
              </w:rPr>
              <w:t xml:space="preserve"> quels sont les détails de chaque projet, y compris</w:t>
            </w:r>
          </w:p>
        </w:tc>
      </w:tr>
      <w:tr w:rsidR="00D1399F" w14:paraId="43F0CB11" w14:textId="77777777">
        <w:trPr>
          <w:trHeight w:val="319"/>
        </w:trPr>
        <w:tc>
          <w:tcPr>
            <w:tcW w:w="12462" w:type="dxa"/>
            <w:gridSpan w:val="2"/>
            <w:tcBorders>
              <w:top w:val="single" w:sz="8" w:space="0" w:color="000000"/>
              <w:left w:val="single" w:sz="8" w:space="0" w:color="000000"/>
              <w:bottom w:val="single" w:sz="8" w:space="0" w:color="000000"/>
              <w:right w:val="single" w:sz="8" w:space="0" w:color="000000"/>
            </w:tcBorders>
          </w:tcPr>
          <w:p w14:paraId="62A0C3FE" w14:textId="77777777" w:rsidR="00D1399F" w:rsidRDefault="00000000">
            <w:pPr>
              <w:spacing w:after="0"/>
              <w:ind w:left="21"/>
              <w:jc w:val="center"/>
            </w:pPr>
            <w:r>
              <w:rPr>
                <w:rFonts w:ascii="Arial" w:eastAsia="Arial" w:hAnsi="Arial" w:cs="Arial"/>
                <w:b/>
                <w:color w:val="333333"/>
              </w:rPr>
              <w:t>(i) une description et un résumé du projet</w:t>
            </w:r>
          </w:p>
        </w:tc>
        <w:tc>
          <w:tcPr>
            <w:tcW w:w="3025" w:type="dxa"/>
            <w:vMerge w:val="restart"/>
            <w:tcBorders>
              <w:top w:val="single" w:sz="8" w:space="0" w:color="000000"/>
              <w:left w:val="single" w:sz="8" w:space="0" w:color="000000"/>
              <w:bottom w:val="single" w:sz="8" w:space="0" w:color="000000"/>
              <w:right w:val="single" w:sz="8" w:space="0" w:color="000000"/>
            </w:tcBorders>
            <w:vAlign w:val="center"/>
          </w:tcPr>
          <w:p w14:paraId="4C8BE108" w14:textId="77777777" w:rsidR="00D1399F" w:rsidRDefault="00000000">
            <w:pPr>
              <w:spacing w:after="0"/>
              <w:ind w:left="24"/>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2D44D01E" w14:textId="77777777" w:rsidR="00D1399F" w:rsidRDefault="00000000">
            <w:pPr>
              <w:spacing w:after="0"/>
              <w:ind w:left="17"/>
              <w:jc w:val="both"/>
            </w:pPr>
            <w:r>
              <w:rPr>
                <w:rFonts w:ascii="Arial" w:eastAsia="Arial" w:hAnsi="Arial" w:cs="Arial"/>
                <w:b/>
                <w:color w:val="333333"/>
              </w:rPr>
              <w:t>(iii) la date d’achèvement prévue</w:t>
            </w:r>
          </w:p>
        </w:tc>
      </w:tr>
      <w:tr w:rsidR="00D1399F" w14:paraId="5D94B91A" w14:textId="77777777">
        <w:trPr>
          <w:trHeight w:val="269"/>
        </w:trPr>
        <w:tc>
          <w:tcPr>
            <w:tcW w:w="6323" w:type="dxa"/>
            <w:tcBorders>
              <w:top w:val="single" w:sz="8" w:space="0" w:color="000000"/>
              <w:left w:val="single" w:sz="8" w:space="0" w:color="000000"/>
              <w:bottom w:val="single" w:sz="8" w:space="0" w:color="000000"/>
              <w:right w:val="single" w:sz="8" w:space="0" w:color="000000"/>
            </w:tcBorders>
          </w:tcPr>
          <w:p w14:paraId="07AB1F8C" w14:textId="77777777" w:rsidR="00D1399F" w:rsidRDefault="00000000">
            <w:pPr>
              <w:spacing w:after="0"/>
              <w:ind w:left="27"/>
              <w:jc w:val="center"/>
            </w:pPr>
            <w:r>
              <w:rPr>
                <w:rFonts w:ascii="Arial" w:eastAsia="Arial" w:hAnsi="Arial" w:cs="Arial"/>
                <w:b/>
                <w:color w:val="333333"/>
              </w:rPr>
              <w:t>description</w:t>
            </w:r>
          </w:p>
        </w:tc>
        <w:tc>
          <w:tcPr>
            <w:tcW w:w="6140" w:type="dxa"/>
            <w:tcBorders>
              <w:top w:val="single" w:sz="8" w:space="0" w:color="000000"/>
              <w:left w:val="single" w:sz="8" w:space="0" w:color="000000"/>
              <w:bottom w:val="single" w:sz="8" w:space="0" w:color="000000"/>
              <w:right w:val="single" w:sz="8" w:space="0" w:color="000000"/>
            </w:tcBorders>
          </w:tcPr>
          <w:p w14:paraId="4AE60591" w14:textId="77777777" w:rsidR="00D1399F" w:rsidRDefault="00000000">
            <w:pPr>
              <w:spacing w:after="0"/>
              <w:ind w:lef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5705EF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2F935E0" w14:textId="77777777" w:rsidR="00D1399F" w:rsidRDefault="00D1399F"/>
        </w:tc>
      </w:tr>
      <w:tr w:rsidR="00D1399F" w14:paraId="5E2F9333" w14:textId="77777777">
        <w:trPr>
          <w:trHeight w:val="2763"/>
        </w:trPr>
        <w:tc>
          <w:tcPr>
            <w:tcW w:w="6323" w:type="dxa"/>
            <w:tcBorders>
              <w:top w:val="single" w:sz="8" w:space="0" w:color="000000"/>
              <w:left w:val="single" w:sz="8" w:space="0" w:color="000000"/>
              <w:bottom w:val="single" w:sz="8" w:space="0" w:color="000000"/>
              <w:right w:val="single" w:sz="8" w:space="0" w:color="000000"/>
            </w:tcBorders>
            <w:vAlign w:val="center"/>
          </w:tcPr>
          <w:p w14:paraId="2D8DF57C" w14:textId="77777777" w:rsidR="00D1399F" w:rsidRDefault="00000000">
            <w:pPr>
              <w:spacing w:after="0"/>
            </w:pPr>
            <w:r>
              <w:rPr>
                <w:rFonts w:ascii="Arial" w:eastAsia="Arial" w:hAnsi="Arial" w:cs="Arial"/>
              </w:rPr>
              <w:t>Prestation virtuelle des programmes correctionnels</w:t>
            </w:r>
          </w:p>
        </w:tc>
        <w:tc>
          <w:tcPr>
            <w:tcW w:w="6140" w:type="dxa"/>
            <w:tcBorders>
              <w:top w:val="single" w:sz="8" w:space="0" w:color="000000"/>
              <w:left w:val="single" w:sz="8" w:space="0" w:color="000000"/>
              <w:bottom w:val="single" w:sz="8" w:space="0" w:color="000000"/>
              <w:right w:val="single" w:sz="8" w:space="0" w:color="000000"/>
            </w:tcBorders>
            <w:vAlign w:val="center"/>
          </w:tcPr>
          <w:p w14:paraId="3A0F641F" w14:textId="77777777" w:rsidR="00D1399F" w:rsidRDefault="00000000">
            <w:pPr>
              <w:spacing w:after="0"/>
            </w:pPr>
            <w:r>
              <w:rPr>
                <w:rFonts w:ascii="Arial" w:eastAsia="Arial" w:hAnsi="Arial" w:cs="Arial"/>
              </w:rPr>
              <w:t>Une application pour le traitement des aiguillages et des dérogations touchant les programmes correctionnels, la création et la tenue à jour du système national de listes d’attente pour les programmes et du calendrier national des programmes correctionnels, ainsi que l'intégration des affectations des délinquants aux programmes et de rapports complémentaires. Un système de gestion de l’apprentissage des délinquants sera également intégré pour la participation aux cours numériques.</w:t>
            </w:r>
          </w:p>
        </w:tc>
        <w:tc>
          <w:tcPr>
            <w:tcW w:w="3025" w:type="dxa"/>
            <w:tcBorders>
              <w:top w:val="single" w:sz="8" w:space="0" w:color="000000"/>
              <w:left w:val="single" w:sz="8" w:space="0" w:color="000000"/>
              <w:bottom w:val="single" w:sz="8" w:space="0" w:color="000000"/>
              <w:right w:val="single" w:sz="8" w:space="0" w:color="000000"/>
            </w:tcBorders>
            <w:vAlign w:val="center"/>
          </w:tcPr>
          <w:p w14:paraId="7B80DD70" w14:textId="77777777" w:rsidR="00D1399F" w:rsidRDefault="00000000">
            <w:pPr>
              <w:spacing w:after="0"/>
            </w:pPr>
            <w:r>
              <w:rPr>
                <w:rFonts w:ascii="Arial" w:eastAsia="Arial" w:hAnsi="Arial" w:cs="Arial"/>
              </w:rPr>
              <w:t>5 100 000 $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19BC0C46" w14:textId="77777777" w:rsidR="00D1399F" w:rsidRDefault="00000000">
            <w:pPr>
              <w:spacing w:after="0"/>
            </w:pPr>
            <w:r>
              <w:rPr>
                <w:rFonts w:ascii="Arial" w:eastAsia="Arial" w:hAnsi="Arial" w:cs="Arial"/>
              </w:rPr>
              <w:t>2024-12-30</w:t>
            </w:r>
          </w:p>
        </w:tc>
      </w:tr>
      <w:tr w:rsidR="00D1399F" w14:paraId="6A19BC00" w14:textId="77777777">
        <w:trPr>
          <w:trHeight w:val="989"/>
        </w:trPr>
        <w:tc>
          <w:tcPr>
            <w:tcW w:w="6323" w:type="dxa"/>
            <w:tcBorders>
              <w:top w:val="single" w:sz="8" w:space="0" w:color="000000"/>
              <w:left w:val="single" w:sz="8" w:space="0" w:color="000000"/>
              <w:bottom w:val="single" w:sz="8" w:space="0" w:color="000000"/>
              <w:right w:val="single" w:sz="8" w:space="0" w:color="000000"/>
            </w:tcBorders>
            <w:vAlign w:val="center"/>
          </w:tcPr>
          <w:p w14:paraId="622EE717" w14:textId="77777777" w:rsidR="00D1399F" w:rsidRDefault="00000000">
            <w:pPr>
              <w:spacing w:after="0"/>
            </w:pPr>
            <w:r>
              <w:rPr>
                <w:rFonts w:ascii="Arial" w:eastAsia="Arial" w:hAnsi="Arial" w:cs="Arial"/>
              </w:rPr>
              <w:t xml:space="preserve">Modernisation d'Outil d’affectation des ressources / Outil de gestion des ressources </w:t>
            </w:r>
          </w:p>
        </w:tc>
        <w:tc>
          <w:tcPr>
            <w:tcW w:w="6140" w:type="dxa"/>
            <w:tcBorders>
              <w:top w:val="single" w:sz="8" w:space="0" w:color="000000"/>
              <w:left w:val="single" w:sz="8" w:space="0" w:color="000000"/>
              <w:bottom w:val="single" w:sz="8" w:space="0" w:color="000000"/>
              <w:right w:val="single" w:sz="8" w:space="0" w:color="000000"/>
            </w:tcBorders>
          </w:tcPr>
          <w:p w14:paraId="3C6435D9" w14:textId="77777777" w:rsidR="00D1399F" w:rsidRDefault="00000000">
            <w:pPr>
              <w:spacing w:after="0"/>
            </w:pPr>
            <w:r>
              <w:rPr>
                <w:rFonts w:ascii="Arial" w:eastAsia="Arial" w:hAnsi="Arial" w:cs="Arial"/>
              </w:rPr>
              <w:t>Une solution provisoire pour assurer la transition de l’application actuelle en fin de vie grâce à la mise en œuvre complète de la solution de gestion financière ministérielle.</w:t>
            </w:r>
          </w:p>
        </w:tc>
        <w:tc>
          <w:tcPr>
            <w:tcW w:w="3025" w:type="dxa"/>
            <w:tcBorders>
              <w:top w:val="single" w:sz="8" w:space="0" w:color="000000"/>
              <w:left w:val="single" w:sz="8" w:space="0" w:color="000000"/>
              <w:bottom w:val="single" w:sz="8" w:space="0" w:color="000000"/>
              <w:right w:val="single" w:sz="8" w:space="0" w:color="000000"/>
            </w:tcBorders>
            <w:vAlign w:val="center"/>
          </w:tcPr>
          <w:p w14:paraId="6B728D29" w14:textId="77777777" w:rsidR="00D1399F" w:rsidRDefault="00000000">
            <w:pPr>
              <w:spacing w:after="0"/>
            </w:pPr>
            <w:r>
              <w:rPr>
                <w:rFonts w:ascii="Arial" w:eastAsia="Arial" w:hAnsi="Arial" w:cs="Arial"/>
              </w:rPr>
              <w:t>7 500 000 $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249E5B1A" w14:textId="77777777" w:rsidR="00D1399F" w:rsidRDefault="00000000">
            <w:pPr>
              <w:spacing w:after="0"/>
            </w:pPr>
            <w:r>
              <w:rPr>
                <w:rFonts w:ascii="Arial" w:eastAsia="Arial" w:hAnsi="Arial" w:cs="Arial"/>
              </w:rPr>
              <w:t>2023-11-27</w:t>
            </w:r>
          </w:p>
        </w:tc>
      </w:tr>
      <w:tr w:rsidR="00D1399F" w14:paraId="362D0F2D" w14:textId="77777777">
        <w:trPr>
          <w:trHeight w:val="1731"/>
        </w:trPr>
        <w:tc>
          <w:tcPr>
            <w:tcW w:w="6323" w:type="dxa"/>
            <w:tcBorders>
              <w:top w:val="single" w:sz="8" w:space="0" w:color="000000"/>
              <w:left w:val="single" w:sz="8" w:space="0" w:color="000000"/>
              <w:bottom w:val="single" w:sz="8" w:space="0" w:color="000000"/>
              <w:right w:val="single" w:sz="8" w:space="0" w:color="000000"/>
            </w:tcBorders>
            <w:vAlign w:val="center"/>
          </w:tcPr>
          <w:p w14:paraId="784E37BE" w14:textId="77777777" w:rsidR="00D1399F" w:rsidRDefault="00000000">
            <w:pPr>
              <w:spacing w:after="0"/>
            </w:pPr>
            <w:r>
              <w:rPr>
                <w:rFonts w:ascii="Arial" w:eastAsia="Arial" w:hAnsi="Arial" w:cs="Arial"/>
              </w:rPr>
              <w:t>Planification et décisions correctionnelles</w:t>
            </w:r>
          </w:p>
        </w:tc>
        <w:tc>
          <w:tcPr>
            <w:tcW w:w="6140" w:type="dxa"/>
            <w:tcBorders>
              <w:top w:val="single" w:sz="8" w:space="0" w:color="000000"/>
              <w:left w:val="single" w:sz="8" w:space="0" w:color="000000"/>
              <w:bottom w:val="single" w:sz="8" w:space="0" w:color="000000"/>
              <w:right w:val="single" w:sz="8" w:space="0" w:color="000000"/>
            </w:tcBorders>
            <w:vAlign w:val="center"/>
          </w:tcPr>
          <w:p w14:paraId="6BBD7BDE" w14:textId="77777777" w:rsidR="00D1399F" w:rsidRDefault="00000000">
            <w:pPr>
              <w:spacing w:after="0"/>
            </w:pPr>
            <w:r>
              <w:rPr>
                <w:rFonts w:ascii="Arial" w:eastAsia="Arial" w:hAnsi="Arial" w:cs="Arial"/>
              </w:rPr>
              <w:t>Améliorer l’efficience et l’efficacité des processus de planification correctionnelle et de préparation des cas, ainsi que les rapports, l’accès à l’information sur les délinquants et la capacité d’élaborer des idées sur les plans correctionnels des délinquants et les progrès par rapport à ces plans.</w:t>
            </w:r>
          </w:p>
        </w:tc>
        <w:tc>
          <w:tcPr>
            <w:tcW w:w="3025" w:type="dxa"/>
            <w:tcBorders>
              <w:top w:val="single" w:sz="8" w:space="0" w:color="000000"/>
              <w:left w:val="single" w:sz="8" w:space="0" w:color="000000"/>
              <w:bottom w:val="single" w:sz="8" w:space="0" w:color="000000"/>
              <w:right w:val="single" w:sz="8" w:space="0" w:color="000000"/>
            </w:tcBorders>
            <w:vAlign w:val="center"/>
          </w:tcPr>
          <w:p w14:paraId="5F45D9A0" w14:textId="77777777" w:rsidR="00D1399F" w:rsidRDefault="00000000">
            <w:pPr>
              <w:spacing w:after="0"/>
            </w:pPr>
            <w:r>
              <w:rPr>
                <w:rFonts w:ascii="Arial" w:eastAsia="Arial" w:hAnsi="Arial" w:cs="Arial"/>
              </w:rPr>
              <w:t>6 400 000 $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15BAB136" w14:textId="77777777" w:rsidR="00D1399F" w:rsidRDefault="00000000">
            <w:pPr>
              <w:spacing w:after="0"/>
            </w:pPr>
            <w:r>
              <w:rPr>
                <w:rFonts w:ascii="Arial" w:eastAsia="Arial" w:hAnsi="Arial" w:cs="Arial"/>
              </w:rPr>
              <w:t>2023-12-30</w:t>
            </w:r>
          </w:p>
        </w:tc>
      </w:tr>
      <w:tr w:rsidR="00D1399F" w14:paraId="50209D23" w14:textId="77777777">
        <w:trPr>
          <w:trHeight w:val="1802"/>
        </w:trPr>
        <w:tc>
          <w:tcPr>
            <w:tcW w:w="6323" w:type="dxa"/>
            <w:tcBorders>
              <w:top w:val="single" w:sz="8" w:space="0" w:color="000000"/>
              <w:left w:val="single" w:sz="8" w:space="0" w:color="000000"/>
              <w:bottom w:val="single" w:sz="8" w:space="0" w:color="000000"/>
              <w:right w:val="single" w:sz="8" w:space="0" w:color="000000"/>
            </w:tcBorders>
            <w:vAlign w:val="center"/>
          </w:tcPr>
          <w:p w14:paraId="79AC11C7" w14:textId="77777777" w:rsidR="00D1399F" w:rsidRDefault="00000000">
            <w:pPr>
              <w:spacing w:after="0"/>
            </w:pPr>
            <w:r>
              <w:rPr>
                <w:rFonts w:ascii="Arial" w:eastAsia="Arial" w:hAnsi="Arial" w:cs="Arial"/>
              </w:rPr>
              <w:t>Unités d’intervention structurée - Déploiement national et Wi-Fi</w:t>
            </w:r>
          </w:p>
        </w:tc>
        <w:tc>
          <w:tcPr>
            <w:tcW w:w="6140" w:type="dxa"/>
            <w:tcBorders>
              <w:top w:val="single" w:sz="8" w:space="0" w:color="000000"/>
              <w:left w:val="single" w:sz="8" w:space="0" w:color="000000"/>
              <w:bottom w:val="single" w:sz="8" w:space="0" w:color="000000"/>
              <w:right w:val="single" w:sz="8" w:space="0" w:color="000000"/>
            </w:tcBorders>
            <w:vAlign w:val="center"/>
          </w:tcPr>
          <w:p w14:paraId="5932F6BA" w14:textId="77777777" w:rsidR="00D1399F" w:rsidRDefault="00000000">
            <w:pPr>
              <w:spacing w:after="0"/>
            </w:pPr>
            <w:r>
              <w:rPr>
                <w:rFonts w:ascii="Arial" w:eastAsia="Arial" w:hAnsi="Arial" w:cs="Arial"/>
              </w:rPr>
              <w:t>Composant additionnel à la solution de gestion des délinquants conçu pour répondre aux exigences en matière de rapports relatives aux unités d’intervention structurée partout au Canada. Implique l’utilisation de la technologie mobile et du réseau Wi-Fi pour les rapports actifs.</w:t>
            </w:r>
          </w:p>
        </w:tc>
        <w:tc>
          <w:tcPr>
            <w:tcW w:w="3025" w:type="dxa"/>
            <w:tcBorders>
              <w:top w:val="single" w:sz="8" w:space="0" w:color="000000"/>
              <w:left w:val="single" w:sz="8" w:space="0" w:color="000000"/>
              <w:bottom w:val="single" w:sz="8" w:space="0" w:color="000000"/>
              <w:right w:val="single" w:sz="8" w:space="0" w:color="000000"/>
            </w:tcBorders>
            <w:vAlign w:val="center"/>
          </w:tcPr>
          <w:p w14:paraId="13302C18" w14:textId="77777777" w:rsidR="00D1399F" w:rsidRDefault="00000000">
            <w:pPr>
              <w:spacing w:after="0"/>
            </w:pPr>
            <w:r>
              <w:rPr>
                <w:rFonts w:ascii="Arial" w:eastAsia="Arial" w:hAnsi="Arial" w:cs="Arial"/>
              </w:rPr>
              <w:t>11 300 000 $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3A184520" w14:textId="77777777" w:rsidR="00D1399F" w:rsidRDefault="00000000">
            <w:pPr>
              <w:spacing w:after="0"/>
            </w:pPr>
            <w:r>
              <w:rPr>
                <w:rFonts w:ascii="Arial" w:eastAsia="Arial" w:hAnsi="Arial" w:cs="Arial"/>
              </w:rPr>
              <w:t>2022-09-30</w:t>
            </w:r>
          </w:p>
        </w:tc>
      </w:tr>
    </w:tbl>
    <w:p w14:paraId="0E39309E" w14:textId="77777777" w:rsidR="00D1399F" w:rsidRDefault="00D1399F">
      <w:pPr>
        <w:spacing w:after="0"/>
        <w:ind w:left="-1440" w:right="18720"/>
      </w:pPr>
    </w:p>
    <w:tbl>
      <w:tblPr>
        <w:tblStyle w:val="TableGrid"/>
        <w:tblW w:w="19006" w:type="dxa"/>
        <w:tblInd w:w="-922" w:type="dxa"/>
        <w:tblCellMar>
          <w:top w:w="16" w:type="dxa"/>
          <w:left w:w="41" w:type="dxa"/>
          <w:bottom w:w="0" w:type="dxa"/>
          <w:right w:w="0" w:type="dxa"/>
        </w:tblCellMar>
        <w:tblLook w:val="04A0" w:firstRow="1" w:lastRow="0" w:firstColumn="1" w:lastColumn="0" w:noHBand="0" w:noVBand="1"/>
      </w:tblPr>
      <w:tblGrid>
        <w:gridCol w:w="6322"/>
        <w:gridCol w:w="6140"/>
        <w:gridCol w:w="3025"/>
        <w:gridCol w:w="3519"/>
      </w:tblGrid>
      <w:tr w:rsidR="00D1399F" w14:paraId="12B0DF64" w14:textId="77777777">
        <w:trPr>
          <w:trHeight w:val="538"/>
        </w:trPr>
        <w:tc>
          <w:tcPr>
            <w:tcW w:w="19006" w:type="dxa"/>
            <w:gridSpan w:val="4"/>
            <w:tcBorders>
              <w:top w:val="single" w:sz="8" w:space="0" w:color="000000"/>
              <w:left w:val="single" w:sz="8" w:space="0" w:color="000000"/>
              <w:bottom w:val="single" w:sz="8" w:space="0" w:color="000000"/>
              <w:right w:val="single" w:sz="8" w:space="0" w:color="000000"/>
            </w:tcBorders>
            <w:vAlign w:val="center"/>
          </w:tcPr>
          <w:p w14:paraId="430ADC43" w14:textId="77777777" w:rsidR="00D1399F" w:rsidRDefault="00000000">
            <w:pPr>
              <w:spacing w:after="0"/>
              <w:ind w:right="24"/>
              <w:jc w:val="center"/>
            </w:pPr>
            <w:r>
              <w:rPr>
                <w:rFonts w:ascii="Arial" w:eastAsia="Arial" w:hAnsi="Arial" w:cs="Arial"/>
                <w:b/>
              </w:rPr>
              <w:t xml:space="preserve"> quels sont les détails de chaque projet, y compris</w:t>
            </w:r>
          </w:p>
        </w:tc>
      </w:tr>
      <w:tr w:rsidR="00D1399F" w14:paraId="34BB8E29" w14:textId="77777777">
        <w:trPr>
          <w:trHeight w:val="319"/>
        </w:trPr>
        <w:tc>
          <w:tcPr>
            <w:tcW w:w="12462" w:type="dxa"/>
            <w:gridSpan w:val="2"/>
            <w:tcBorders>
              <w:top w:val="single" w:sz="8" w:space="0" w:color="000000"/>
              <w:left w:val="single" w:sz="8" w:space="0" w:color="000000"/>
              <w:bottom w:val="single" w:sz="8" w:space="0" w:color="000000"/>
              <w:right w:val="single" w:sz="8" w:space="0" w:color="000000"/>
            </w:tcBorders>
          </w:tcPr>
          <w:p w14:paraId="2676CC22" w14:textId="77777777" w:rsidR="00D1399F" w:rsidRDefault="00000000">
            <w:pPr>
              <w:spacing w:after="0"/>
              <w:ind w:right="27"/>
              <w:jc w:val="center"/>
            </w:pPr>
            <w:r>
              <w:rPr>
                <w:rFonts w:ascii="Arial" w:eastAsia="Arial" w:hAnsi="Arial" w:cs="Arial"/>
                <w:b/>
                <w:color w:val="333333"/>
              </w:rPr>
              <w:t>(i) une description et un résumé du projet</w:t>
            </w:r>
          </w:p>
        </w:tc>
        <w:tc>
          <w:tcPr>
            <w:tcW w:w="3025" w:type="dxa"/>
            <w:vMerge w:val="restart"/>
            <w:tcBorders>
              <w:top w:val="single" w:sz="8" w:space="0" w:color="000000"/>
              <w:left w:val="single" w:sz="8" w:space="0" w:color="000000"/>
              <w:bottom w:val="single" w:sz="8" w:space="0" w:color="000000"/>
              <w:right w:val="single" w:sz="8" w:space="0" w:color="000000"/>
            </w:tcBorders>
            <w:vAlign w:val="center"/>
          </w:tcPr>
          <w:p w14:paraId="3681EECC" w14:textId="77777777" w:rsidR="00D1399F" w:rsidRDefault="00000000">
            <w:pPr>
              <w:spacing w:after="0"/>
              <w:ind w:right="25"/>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31B2D5A9" w14:textId="77777777" w:rsidR="00D1399F" w:rsidRDefault="00000000">
            <w:pPr>
              <w:spacing w:after="0"/>
              <w:ind w:left="17"/>
              <w:jc w:val="both"/>
            </w:pPr>
            <w:r>
              <w:rPr>
                <w:rFonts w:ascii="Arial" w:eastAsia="Arial" w:hAnsi="Arial" w:cs="Arial"/>
                <w:b/>
                <w:color w:val="333333"/>
              </w:rPr>
              <w:t>(iii) la date d’achèvement prévue</w:t>
            </w:r>
          </w:p>
        </w:tc>
      </w:tr>
      <w:tr w:rsidR="00D1399F" w14:paraId="0BD46FCC" w14:textId="77777777">
        <w:trPr>
          <w:trHeight w:val="269"/>
        </w:trPr>
        <w:tc>
          <w:tcPr>
            <w:tcW w:w="6323" w:type="dxa"/>
            <w:tcBorders>
              <w:top w:val="single" w:sz="8" w:space="0" w:color="000000"/>
              <w:left w:val="single" w:sz="8" w:space="0" w:color="000000"/>
              <w:bottom w:val="single" w:sz="8" w:space="0" w:color="000000"/>
              <w:right w:val="single" w:sz="8" w:space="0" w:color="000000"/>
            </w:tcBorders>
          </w:tcPr>
          <w:p w14:paraId="1A49859A" w14:textId="77777777" w:rsidR="00D1399F" w:rsidRDefault="00000000">
            <w:pPr>
              <w:spacing w:after="0"/>
              <w:ind w:right="21"/>
              <w:jc w:val="center"/>
            </w:pPr>
            <w:r>
              <w:rPr>
                <w:rFonts w:ascii="Arial" w:eastAsia="Arial" w:hAnsi="Arial" w:cs="Arial"/>
                <w:b/>
                <w:color w:val="333333"/>
              </w:rPr>
              <w:t>description</w:t>
            </w:r>
          </w:p>
        </w:tc>
        <w:tc>
          <w:tcPr>
            <w:tcW w:w="6140" w:type="dxa"/>
            <w:tcBorders>
              <w:top w:val="single" w:sz="8" w:space="0" w:color="000000"/>
              <w:left w:val="single" w:sz="8" w:space="0" w:color="000000"/>
              <w:bottom w:val="single" w:sz="8" w:space="0" w:color="000000"/>
              <w:right w:val="single" w:sz="8" w:space="0" w:color="000000"/>
            </w:tcBorders>
          </w:tcPr>
          <w:p w14:paraId="11971C18"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6D1D929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28CBA51" w14:textId="77777777" w:rsidR="00D1399F" w:rsidRDefault="00D1399F"/>
        </w:tc>
      </w:tr>
      <w:tr w:rsidR="00D1399F" w14:paraId="35132C25" w14:textId="77777777">
        <w:trPr>
          <w:trHeight w:val="1498"/>
        </w:trPr>
        <w:tc>
          <w:tcPr>
            <w:tcW w:w="6323" w:type="dxa"/>
            <w:tcBorders>
              <w:top w:val="single" w:sz="8" w:space="0" w:color="000000"/>
              <w:left w:val="single" w:sz="8" w:space="0" w:color="000000"/>
              <w:bottom w:val="single" w:sz="8" w:space="0" w:color="000000"/>
              <w:right w:val="single" w:sz="8" w:space="0" w:color="000000"/>
            </w:tcBorders>
            <w:vAlign w:val="center"/>
          </w:tcPr>
          <w:p w14:paraId="6FD1ABB0" w14:textId="77777777" w:rsidR="00D1399F" w:rsidRDefault="00000000">
            <w:pPr>
              <w:spacing w:after="0"/>
            </w:pPr>
            <w:r>
              <w:rPr>
                <w:rFonts w:ascii="Arial" w:eastAsia="Arial" w:hAnsi="Arial" w:cs="Arial"/>
              </w:rPr>
              <w:t>Centre Nationale d'Interception</w:t>
            </w:r>
          </w:p>
        </w:tc>
        <w:tc>
          <w:tcPr>
            <w:tcW w:w="6140" w:type="dxa"/>
            <w:tcBorders>
              <w:top w:val="single" w:sz="8" w:space="0" w:color="000000"/>
              <w:left w:val="single" w:sz="8" w:space="0" w:color="000000"/>
              <w:bottom w:val="single" w:sz="8" w:space="0" w:color="000000"/>
              <w:right w:val="single" w:sz="8" w:space="0" w:color="000000"/>
            </w:tcBorders>
          </w:tcPr>
          <w:p w14:paraId="59B4832F" w14:textId="77777777" w:rsidR="00D1399F" w:rsidRDefault="00000000">
            <w:pPr>
              <w:spacing w:after="0"/>
            </w:pPr>
            <w:r>
              <w:rPr>
                <w:rFonts w:ascii="Arial" w:eastAsia="Arial" w:hAnsi="Arial" w:cs="Arial"/>
              </w:rPr>
              <w:t>Création de l’infrastructure physique et de l’infrastructure de gestion de l’information / technologies de l'information  responsables de la rationalisation et de l’amélioration des exigences en matière de procédures dans le cadre du Programme national d’interception du SCC.</w:t>
            </w:r>
          </w:p>
        </w:tc>
        <w:tc>
          <w:tcPr>
            <w:tcW w:w="3025" w:type="dxa"/>
            <w:tcBorders>
              <w:top w:val="single" w:sz="8" w:space="0" w:color="000000"/>
              <w:left w:val="single" w:sz="8" w:space="0" w:color="000000"/>
              <w:bottom w:val="single" w:sz="8" w:space="0" w:color="000000"/>
              <w:right w:val="single" w:sz="8" w:space="0" w:color="000000"/>
            </w:tcBorders>
            <w:vAlign w:val="center"/>
          </w:tcPr>
          <w:p w14:paraId="7D1992D7" w14:textId="77777777" w:rsidR="00D1399F" w:rsidRDefault="00000000">
            <w:pPr>
              <w:spacing w:after="0"/>
            </w:pPr>
            <w:r>
              <w:rPr>
                <w:rFonts w:ascii="Arial" w:eastAsia="Arial" w:hAnsi="Arial" w:cs="Arial"/>
              </w:rPr>
              <w:t>3 400 000 $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59232A1B" w14:textId="77777777" w:rsidR="00D1399F" w:rsidRDefault="00000000">
            <w:pPr>
              <w:spacing w:after="0"/>
            </w:pPr>
            <w:r>
              <w:rPr>
                <w:rFonts w:ascii="Arial" w:eastAsia="Arial" w:hAnsi="Arial" w:cs="Arial"/>
              </w:rPr>
              <w:t>2022-07-29</w:t>
            </w:r>
          </w:p>
        </w:tc>
      </w:tr>
      <w:tr w:rsidR="00D1399F" w14:paraId="22014013" w14:textId="77777777">
        <w:trPr>
          <w:trHeight w:val="929"/>
        </w:trPr>
        <w:tc>
          <w:tcPr>
            <w:tcW w:w="6323" w:type="dxa"/>
            <w:tcBorders>
              <w:top w:val="single" w:sz="8" w:space="0" w:color="000000"/>
              <w:left w:val="single" w:sz="8" w:space="0" w:color="000000"/>
              <w:bottom w:val="single" w:sz="8" w:space="0" w:color="000000"/>
              <w:right w:val="single" w:sz="8" w:space="0" w:color="000000"/>
            </w:tcBorders>
            <w:vAlign w:val="center"/>
          </w:tcPr>
          <w:p w14:paraId="3B915538" w14:textId="77777777" w:rsidR="00D1399F" w:rsidRDefault="00000000">
            <w:pPr>
              <w:spacing w:after="0"/>
            </w:pPr>
            <w:r>
              <w:rPr>
                <w:rFonts w:ascii="Arial" w:eastAsia="Arial" w:hAnsi="Arial" w:cs="Arial"/>
              </w:rPr>
              <w:t>Migration de la Charge de Travail pour le SCC</w:t>
            </w:r>
          </w:p>
        </w:tc>
        <w:tc>
          <w:tcPr>
            <w:tcW w:w="6140" w:type="dxa"/>
            <w:tcBorders>
              <w:top w:val="single" w:sz="8" w:space="0" w:color="000000"/>
              <w:left w:val="single" w:sz="8" w:space="0" w:color="000000"/>
              <w:bottom w:val="single" w:sz="8" w:space="0" w:color="000000"/>
              <w:right w:val="single" w:sz="8" w:space="0" w:color="000000"/>
            </w:tcBorders>
          </w:tcPr>
          <w:p w14:paraId="517F0DA6" w14:textId="77777777" w:rsidR="00D1399F" w:rsidRDefault="00000000">
            <w:pPr>
              <w:spacing w:after="0"/>
            </w:pPr>
            <w:r>
              <w:rPr>
                <w:rFonts w:ascii="Arial" w:eastAsia="Arial" w:hAnsi="Arial" w:cs="Arial"/>
              </w:rPr>
              <w:t>Modernisation des applications actuelles initiales et migration de celles-ci vers les centres de données d’état final et l’informatique en nuage.</w:t>
            </w:r>
          </w:p>
        </w:tc>
        <w:tc>
          <w:tcPr>
            <w:tcW w:w="3025" w:type="dxa"/>
            <w:tcBorders>
              <w:top w:val="single" w:sz="8" w:space="0" w:color="000000"/>
              <w:left w:val="single" w:sz="8" w:space="0" w:color="000000"/>
              <w:bottom w:val="single" w:sz="8" w:space="0" w:color="000000"/>
              <w:right w:val="single" w:sz="8" w:space="0" w:color="000000"/>
            </w:tcBorders>
            <w:vAlign w:val="center"/>
          </w:tcPr>
          <w:p w14:paraId="123B7E03" w14:textId="77777777" w:rsidR="00D1399F" w:rsidRDefault="00000000">
            <w:pPr>
              <w:spacing w:after="0"/>
            </w:pPr>
            <w:r>
              <w:rPr>
                <w:rFonts w:ascii="Arial" w:eastAsia="Arial" w:hAnsi="Arial" w:cs="Arial"/>
              </w:rPr>
              <w:t>4 370 000 $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0F5DF15D" w14:textId="77777777" w:rsidR="00D1399F" w:rsidRDefault="00000000">
            <w:pPr>
              <w:spacing w:after="0"/>
            </w:pPr>
            <w:r>
              <w:rPr>
                <w:rFonts w:ascii="Arial" w:eastAsia="Arial" w:hAnsi="Arial" w:cs="Arial"/>
              </w:rPr>
              <w:t>2023-03-31</w:t>
            </w:r>
          </w:p>
        </w:tc>
      </w:tr>
      <w:tr w:rsidR="00D1399F" w14:paraId="34B9FC4B" w14:textId="77777777">
        <w:trPr>
          <w:trHeight w:val="1222"/>
        </w:trPr>
        <w:tc>
          <w:tcPr>
            <w:tcW w:w="6323" w:type="dxa"/>
            <w:tcBorders>
              <w:top w:val="single" w:sz="8" w:space="0" w:color="000000"/>
              <w:left w:val="single" w:sz="8" w:space="0" w:color="000000"/>
              <w:bottom w:val="single" w:sz="8" w:space="0" w:color="000000"/>
              <w:right w:val="single" w:sz="8" w:space="0" w:color="000000"/>
            </w:tcBorders>
            <w:vAlign w:val="center"/>
          </w:tcPr>
          <w:p w14:paraId="2503D0BA" w14:textId="77777777" w:rsidR="00D1399F" w:rsidRDefault="00000000">
            <w:pPr>
              <w:spacing w:after="0"/>
            </w:pPr>
            <w:r>
              <w:rPr>
                <w:rFonts w:ascii="Arial" w:eastAsia="Arial" w:hAnsi="Arial" w:cs="Arial"/>
              </w:rPr>
              <w:t>Stabilisation du réseau</w:t>
            </w:r>
          </w:p>
        </w:tc>
        <w:tc>
          <w:tcPr>
            <w:tcW w:w="6140" w:type="dxa"/>
            <w:tcBorders>
              <w:top w:val="single" w:sz="8" w:space="0" w:color="000000"/>
              <w:left w:val="single" w:sz="8" w:space="0" w:color="000000"/>
              <w:bottom w:val="single" w:sz="8" w:space="0" w:color="000000"/>
              <w:right w:val="single" w:sz="8" w:space="0" w:color="000000"/>
            </w:tcBorders>
          </w:tcPr>
          <w:p w14:paraId="1E6B2F69" w14:textId="77777777" w:rsidR="00D1399F" w:rsidRDefault="00000000">
            <w:pPr>
              <w:spacing w:after="0"/>
            </w:pPr>
            <w:r>
              <w:rPr>
                <w:rFonts w:ascii="Arial" w:eastAsia="Arial" w:hAnsi="Arial" w:cs="Arial"/>
              </w:rPr>
              <w:t>Stabilisation du réseau numérique actuel grâce à la mise à niveau de l’équipement du réseau étendu pour répondre à la demande de capacité qui se fait attendre et maintien des activités en cours pour surveiller et gérer le trafic du réseau.</w:t>
            </w:r>
          </w:p>
        </w:tc>
        <w:tc>
          <w:tcPr>
            <w:tcW w:w="3025" w:type="dxa"/>
            <w:tcBorders>
              <w:top w:val="single" w:sz="8" w:space="0" w:color="000000"/>
              <w:left w:val="single" w:sz="8" w:space="0" w:color="000000"/>
              <w:bottom w:val="single" w:sz="8" w:space="0" w:color="000000"/>
              <w:right w:val="single" w:sz="8" w:space="0" w:color="000000"/>
            </w:tcBorders>
            <w:vAlign w:val="center"/>
          </w:tcPr>
          <w:p w14:paraId="11069FB2" w14:textId="77777777" w:rsidR="00D1399F" w:rsidRDefault="00000000">
            <w:pPr>
              <w:spacing w:after="0"/>
            </w:pPr>
            <w:r>
              <w:rPr>
                <w:rFonts w:ascii="Arial" w:eastAsia="Arial" w:hAnsi="Arial" w:cs="Arial"/>
              </w:rPr>
              <w:t>13 400 000 $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46292D41" w14:textId="77777777" w:rsidR="00D1399F" w:rsidRDefault="00000000">
            <w:pPr>
              <w:spacing w:after="0"/>
            </w:pPr>
            <w:r>
              <w:rPr>
                <w:rFonts w:ascii="Arial" w:eastAsia="Arial" w:hAnsi="Arial" w:cs="Arial"/>
              </w:rPr>
              <w:t>2027-03-31</w:t>
            </w:r>
          </w:p>
        </w:tc>
      </w:tr>
      <w:tr w:rsidR="00D1399F" w14:paraId="4C0A0B9D" w14:textId="77777777">
        <w:trPr>
          <w:trHeight w:val="1774"/>
        </w:trPr>
        <w:tc>
          <w:tcPr>
            <w:tcW w:w="6323" w:type="dxa"/>
            <w:tcBorders>
              <w:top w:val="single" w:sz="8" w:space="0" w:color="000000"/>
              <w:left w:val="single" w:sz="8" w:space="0" w:color="000000"/>
              <w:bottom w:val="single" w:sz="8" w:space="0" w:color="000000"/>
              <w:right w:val="single" w:sz="8" w:space="0" w:color="000000"/>
            </w:tcBorders>
            <w:vAlign w:val="center"/>
          </w:tcPr>
          <w:p w14:paraId="5E108F61" w14:textId="77777777" w:rsidR="00D1399F" w:rsidRDefault="00000000">
            <w:pPr>
              <w:spacing w:after="0"/>
            </w:pPr>
            <w:r>
              <w:rPr>
                <w:rFonts w:ascii="Arial" w:eastAsia="Arial" w:hAnsi="Arial" w:cs="Arial"/>
              </w:rPr>
              <w:t xml:space="preserve">Poste de travail commun de l'entrerpise 5 </w:t>
            </w:r>
          </w:p>
        </w:tc>
        <w:tc>
          <w:tcPr>
            <w:tcW w:w="6140" w:type="dxa"/>
            <w:tcBorders>
              <w:top w:val="single" w:sz="8" w:space="0" w:color="000000"/>
              <w:left w:val="single" w:sz="8" w:space="0" w:color="000000"/>
              <w:bottom w:val="single" w:sz="8" w:space="0" w:color="000000"/>
              <w:right w:val="single" w:sz="8" w:space="0" w:color="000000"/>
            </w:tcBorders>
          </w:tcPr>
          <w:p w14:paraId="3C5956AD" w14:textId="77777777" w:rsidR="00D1399F" w:rsidRDefault="00000000">
            <w:pPr>
              <w:spacing w:after="0"/>
            </w:pPr>
            <w:r>
              <w:rPr>
                <w:rFonts w:ascii="Arial" w:eastAsia="Arial" w:hAnsi="Arial" w:cs="Arial"/>
              </w:rPr>
              <w:t>Élaborer et mettre en oeuvre l’itération mise à jour d’un bureau d’entreprise commun pour le SCC, la CLCC et le Bureau de l'enquêteur correctionnel qui répond aux exigences changeantes pour les systèmes d’exploitation, les logiciels de productivité de bureau, les configurations de navigateur Internet et de sécurité, et les logiciels de base.</w:t>
            </w:r>
          </w:p>
        </w:tc>
        <w:tc>
          <w:tcPr>
            <w:tcW w:w="3025" w:type="dxa"/>
            <w:tcBorders>
              <w:top w:val="single" w:sz="8" w:space="0" w:color="000000"/>
              <w:left w:val="single" w:sz="8" w:space="0" w:color="000000"/>
              <w:bottom w:val="single" w:sz="8" w:space="0" w:color="000000"/>
              <w:right w:val="single" w:sz="8" w:space="0" w:color="000000"/>
            </w:tcBorders>
            <w:vAlign w:val="center"/>
          </w:tcPr>
          <w:p w14:paraId="4A5F0DE7" w14:textId="77777777" w:rsidR="00D1399F" w:rsidRDefault="00000000">
            <w:pPr>
              <w:spacing w:after="0"/>
            </w:pPr>
            <w:r>
              <w:rPr>
                <w:rFonts w:ascii="Arial" w:eastAsia="Arial" w:hAnsi="Arial" w:cs="Arial"/>
              </w:rPr>
              <w:t>10 500 000 $</w:t>
            </w:r>
          </w:p>
        </w:tc>
        <w:tc>
          <w:tcPr>
            <w:tcW w:w="3519" w:type="dxa"/>
            <w:tcBorders>
              <w:top w:val="single" w:sz="8" w:space="0" w:color="000000"/>
              <w:left w:val="single" w:sz="8" w:space="0" w:color="000000"/>
              <w:bottom w:val="single" w:sz="8" w:space="0" w:color="000000"/>
              <w:right w:val="single" w:sz="8" w:space="0" w:color="000000"/>
            </w:tcBorders>
            <w:vAlign w:val="center"/>
          </w:tcPr>
          <w:p w14:paraId="3BA535B4" w14:textId="77777777" w:rsidR="00D1399F" w:rsidRDefault="00000000">
            <w:pPr>
              <w:spacing w:after="0"/>
            </w:pPr>
            <w:r>
              <w:rPr>
                <w:rFonts w:ascii="Arial" w:eastAsia="Arial" w:hAnsi="Arial" w:cs="Arial"/>
              </w:rPr>
              <w:t>2023-06-30</w:t>
            </w:r>
          </w:p>
        </w:tc>
      </w:tr>
    </w:tbl>
    <w:p w14:paraId="386C5BFB" w14:textId="77777777" w:rsidR="00D1399F" w:rsidRDefault="00D1399F">
      <w:pPr>
        <w:sectPr w:rsidR="00D1399F">
          <w:headerReference w:type="even" r:id="rId1629"/>
          <w:headerReference w:type="default" r:id="rId1630"/>
          <w:footerReference w:type="even" r:id="rId1631"/>
          <w:footerReference w:type="default" r:id="rId1632"/>
          <w:headerReference w:type="first" r:id="rId1633"/>
          <w:footerReference w:type="first" r:id="rId1634"/>
          <w:pgSz w:w="20160" w:h="12240" w:orient="landscape"/>
          <w:pgMar w:top="1440" w:right="1440" w:bottom="1440" w:left="1440" w:header="761" w:footer="774" w:gutter="0"/>
          <w:pgNumType w:start="3"/>
          <w:cols w:space="720"/>
        </w:sectPr>
      </w:pPr>
    </w:p>
    <w:p w14:paraId="30116CC6" w14:textId="77777777" w:rsidR="00D1399F" w:rsidRDefault="00000000">
      <w:pPr>
        <w:pStyle w:val="Heading4"/>
        <w:spacing w:after="358" w:line="264" w:lineRule="auto"/>
        <w:ind w:left="361" w:right="79"/>
        <w:jc w:val="center"/>
      </w:pPr>
      <w:r>
        <w:rPr>
          <w:b/>
          <w:sz w:val="22"/>
        </w:rPr>
        <w:t>Q-505</w:t>
      </w:r>
    </w:p>
    <w:p w14:paraId="2786B170" w14:textId="77777777" w:rsidR="00D1399F" w:rsidRDefault="00000000">
      <w:pPr>
        <w:spacing w:after="41" w:line="247" w:lineRule="auto"/>
        <w:ind w:left="7"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7551D06E" w14:textId="77777777" w:rsidR="00D1399F" w:rsidRDefault="00000000">
      <w:pPr>
        <w:spacing w:after="334"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5EB5F562" w14:textId="77777777" w:rsidR="00D1399F" w:rsidRDefault="00000000">
      <w:pPr>
        <w:spacing w:after="11" w:line="247" w:lineRule="auto"/>
        <w:ind w:left="7" w:hanging="10"/>
      </w:pPr>
      <w:r>
        <w:rPr>
          <w:rFonts w:ascii="Arial" w:eastAsia="Arial" w:hAnsi="Arial" w:cs="Arial"/>
          <w:b/>
        </w:rPr>
        <w:t>NOM DE L'ORGANIZATION:</w:t>
      </w:r>
      <w:r>
        <w:rPr>
          <w:rFonts w:ascii="Arial" w:eastAsia="Arial" w:hAnsi="Arial" w:cs="Arial"/>
        </w:rPr>
        <w:t xml:space="preserve"> Gendarmerie royale du Canada (GRC)</w:t>
      </w:r>
    </w:p>
    <w:tbl>
      <w:tblPr>
        <w:tblStyle w:val="TableGrid"/>
        <w:tblW w:w="19092" w:type="dxa"/>
        <w:tblInd w:w="-41" w:type="dxa"/>
        <w:tblCellMar>
          <w:top w:w="7" w:type="dxa"/>
          <w:left w:w="41" w:type="dxa"/>
          <w:bottom w:w="0" w:type="dxa"/>
          <w:right w:w="0" w:type="dxa"/>
        </w:tblCellMar>
        <w:tblLook w:val="04A0" w:firstRow="1" w:lastRow="0" w:firstColumn="1" w:lastColumn="0" w:noHBand="0" w:noVBand="1"/>
      </w:tblPr>
      <w:tblGrid>
        <w:gridCol w:w="6315"/>
        <w:gridCol w:w="7412"/>
        <w:gridCol w:w="2333"/>
        <w:gridCol w:w="3032"/>
      </w:tblGrid>
      <w:tr w:rsidR="00D1399F" w14:paraId="6B8174AB" w14:textId="77777777">
        <w:trPr>
          <w:trHeight w:val="269"/>
        </w:trPr>
        <w:tc>
          <w:tcPr>
            <w:tcW w:w="16060" w:type="dxa"/>
            <w:gridSpan w:val="3"/>
            <w:tcBorders>
              <w:top w:val="single" w:sz="8" w:space="0" w:color="000000"/>
              <w:left w:val="single" w:sz="8" w:space="0" w:color="000000"/>
              <w:bottom w:val="single" w:sz="8" w:space="0" w:color="000000"/>
              <w:right w:val="nil"/>
            </w:tcBorders>
          </w:tcPr>
          <w:p w14:paraId="0593A053" w14:textId="77777777" w:rsidR="00D1399F" w:rsidRDefault="00000000">
            <w:pPr>
              <w:spacing w:after="0"/>
              <w:ind w:left="3008"/>
              <w:jc w:val="center"/>
            </w:pPr>
            <w:r>
              <w:rPr>
                <w:rFonts w:ascii="Arial" w:eastAsia="Arial" w:hAnsi="Arial" w:cs="Arial"/>
                <w:b/>
              </w:rPr>
              <w:t xml:space="preserve"> quels sont les détails de chaque projet, y compris</w:t>
            </w:r>
          </w:p>
        </w:tc>
        <w:tc>
          <w:tcPr>
            <w:tcW w:w="3032" w:type="dxa"/>
            <w:tcBorders>
              <w:top w:val="single" w:sz="8" w:space="0" w:color="000000"/>
              <w:left w:val="nil"/>
              <w:bottom w:val="single" w:sz="8" w:space="0" w:color="000000"/>
              <w:right w:val="single" w:sz="8" w:space="0" w:color="000000"/>
            </w:tcBorders>
          </w:tcPr>
          <w:p w14:paraId="0B7A3CF7" w14:textId="77777777" w:rsidR="00D1399F" w:rsidRDefault="00D1399F"/>
        </w:tc>
      </w:tr>
      <w:tr w:rsidR="00D1399F" w14:paraId="74178A61" w14:textId="77777777">
        <w:trPr>
          <w:trHeight w:val="269"/>
        </w:trPr>
        <w:tc>
          <w:tcPr>
            <w:tcW w:w="13727" w:type="dxa"/>
            <w:gridSpan w:val="2"/>
            <w:tcBorders>
              <w:top w:val="single" w:sz="8" w:space="0" w:color="000000"/>
              <w:left w:val="single" w:sz="8" w:space="0" w:color="000000"/>
              <w:bottom w:val="single" w:sz="8" w:space="0" w:color="000000"/>
              <w:right w:val="single" w:sz="8" w:space="0" w:color="000000"/>
            </w:tcBorders>
          </w:tcPr>
          <w:p w14:paraId="6065B303" w14:textId="77777777" w:rsidR="00D1399F" w:rsidRDefault="00000000">
            <w:pPr>
              <w:spacing w:after="0"/>
              <w:ind w:right="25"/>
              <w:jc w:val="center"/>
            </w:pPr>
            <w:r>
              <w:rPr>
                <w:rFonts w:ascii="Arial" w:eastAsia="Arial" w:hAnsi="Arial" w:cs="Arial"/>
                <w:b/>
                <w:color w:val="333333"/>
              </w:rPr>
              <w:t>(i) une description et un résumé du projet</w:t>
            </w:r>
          </w:p>
        </w:tc>
        <w:tc>
          <w:tcPr>
            <w:tcW w:w="2333" w:type="dxa"/>
            <w:vMerge w:val="restart"/>
            <w:tcBorders>
              <w:top w:val="single" w:sz="8" w:space="0" w:color="000000"/>
              <w:left w:val="single" w:sz="8" w:space="0" w:color="000000"/>
              <w:bottom w:val="single" w:sz="8" w:space="0" w:color="000000"/>
              <w:right w:val="single" w:sz="8" w:space="0" w:color="000000"/>
            </w:tcBorders>
            <w:vAlign w:val="center"/>
          </w:tcPr>
          <w:p w14:paraId="389173B3" w14:textId="77777777" w:rsidR="00D1399F" w:rsidRDefault="00000000">
            <w:pPr>
              <w:spacing w:after="0"/>
              <w:ind w:right="24"/>
              <w:jc w:val="center"/>
            </w:pPr>
            <w:r>
              <w:rPr>
                <w:rFonts w:ascii="Arial" w:eastAsia="Arial" w:hAnsi="Arial" w:cs="Arial"/>
                <w:b/>
                <w:color w:val="333333"/>
              </w:rPr>
              <w:t>(ii) le budget total</w:t>
            </w:r>
          </w:p>
        </w:tc>
        <w:tc>
          <w:tcPr>
            <w:tcW w:w="3032" w:type="dxa"/>
            <w:vMerge w:val="restart"/>
            <w:tcBorders>
              <w:top w:val="single" w:sz="8" w:space="0" w:color="000000"/>
              <w:left w:val="single" w:sz="8" w:space="0" w:color="000000"/>
              <w:bottom w:val="single" w:sz="8" w:space="0" w:color="000000"/>
              <w:right w:val="single" w:sz="8" w:space="0" w:color="000000"/>
            </w:tcBorders>
          </w:tcPr>
          <w:p w14:paraId="3F106C4D" w14:textId="77777777" w:rsidR="00D1399F" w:rsidRDefault="00000000">
            <w:pPr>
              <w:spacing w:after="0"/>
              <w:jc w:val="center"/>
            </w:pPr>
            <w:r>
              <w:rPr>
                <w:rFonts w:ascii="Arial" w:eastAsia="Arial" w:hAnsi="Arial" w:cs="Arial"/>
                <w:b/>
                <w:color w:val="333333"/>
              </w:rPr>
              <w:t>(iii) la date d’achèvement prévue</w:t>
            </w:r>
          </w:p>
        </w:tc>
      </w:tr>
      <w:tr w:rsidR="00D1399F" w14:paraId="3DB8E953" w14:textId="77777777">
        <w:trPr>
          <w:trHeight w:val="269"/>
        </w:trPr>
        <w:tc>
          <w:tcPr>
            <w:tcW w:w="6315" w:type="dxa"/>
            <w:tcBorders>
              <w:top w:val="single" w:sz="8" w:space="0" w:color="000000"/>
              <w:left w:val="single" w:sz="8" w:space="0" w:color="000000"/>
              <w:bottom w:val="single" w:sz="8" w:space="0" w:color="000000"/>
              <w:right w:val="single" w:sz="8" w:space="0" w:color="000000"/>
            </w:tcBorders>
          </w:tcPr>
          <w:p w14:paraId="4624A539" w14:textId="77777777" w:rsidR="00D1399F" w:rsidRDefault="00000000">
            <w:pPr>
              <w:spacing w:after="0"/>
              <w:ind w:right="24"/>
              <w:jc w:val="center"/>
            </w:pPr>
            <w:r>
              <w:rPr>
                <w:rFonts w:ascii="Arial" w:eastAsia="Arial" w:hAnsi="Arial" w:cs="Arial"/>
                <w:b/>
                <w:color w:val="333333"/>
              </w:rPr>
              <w:t>description</w:t>
            </w:r>
          </w:p>
        </w:tc>
        <w:tc>
          <w:tcPr>
            <w:tcW w:w="7412" w:type="dxa"/>
            <w:tcBorders>
              <w:top w:val="single" w:sz="8" w:space="0" w:color="000000"/>
              <w:left w:val="single" w:sz="8" w:space="0" w:color="000000"/>
              <w:bottom w:val="single" w:sz="8" w:space="0" w:color="000000"/>
              <w:right w:val="single" w:sz="8" w:space="0" w:color="000000"/>
            </w:tcBorders>
          </w:tcPr>
          <w:p w14:paraId="06E34A76" w14:textId="77777777" w:rsidR="00D1399F" w:rsidRDefault="00000000">
            <w:pPr>
              <w:spacing w:after="0"/>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58AC40A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339DBFA" w14:textId="77777777" w:rsidR="00D1399F" w:rsidRDefault="00D1399F"/>
        </w:tc>
      </w:tr>
      <w:tr w:rsidR="00D1399F" w14:paraId="0BB5AB2D" w14:textId="77777777">
        <w:trPr>
          <w:trHeight w:val="1606"/>
        </w:trPr>
        <w:tc>
          <w:tcPr>
            <w:tcW w:w="6315" w:type="dxa"/>
            <w:tcBorders>
              <w:top w:val="single" w:sz="8" w:space="0" w:color="000000"/>
              <w:left w:val="single" w:sz="8" w:space="0" w:color="000000"/>
              <w:bottom w:val="single" w:sz="8" w:space="0" w:color="000000"/>
              <w:right w:val="single" w:sz="8" w:space="0" w:color="000000"/>
            </w:tcBorders>
            <w:vAlign w:val="center"/>
          </w:tcPr>
          <w:p w14:paraId="79DBF761" w14:textId="77777777" w:rsidR="00D1399F" w:rsidRDefault="00000000">
            <w:pPr>
              <w:spacing w:after="0"/>
            </w:pPr>
            <w:r>
              <w:rPr>
                <w:rFonts w:ascii="Arial" w:eastAsia="Arial" w:hAnsi="Arial" w:cs="Arial"/>
              </w:rPr>
              <w:t>Lutte contre le racisme systémique (collecte de données fondées sur la race)</w:t>
            </w:r>
          </w:p>
        </w:tc>
        <w:tc>
          <w:tcPr>
            <w:tcW w:w="7412" w:type="dxa"/>
            <w:tcBorders>
              <w:top w:val="single" w:sz="8" w:space="0" w:color="000000"/>
              <w:left w:val="single" w:sz="8" w:space="0" w:color="000000"/>
              <w:bottom w:val="single" w:sz="8" w:space="0" w:color="000000"/>
              <w:right w:val="single" w:sz="8" w:space="0" w:color="000000"/>
            </w:tcBorders>
            <w:vAlign w:val="center"/>
          </w:tcPr>
          <w:p w14:paraId="06AE4977" w14:textId="77777777" w:rsidR="00D1399F" w:rsidRDefault="00000000">
            <w:pPr>
              <w:spacing w:after="0"/>
            </w:pPr>
            <w:r>
              <w:rPr>
                <w:rFonts w:ascii="Arial" w:eastAsia="Arial" w:hAnsi="Arial" w:cs="Arial"/>
              </w:rPr>
              <w:t>Ce projet visera à collecter, analyser et déclarer des données fondées sur la race pour lutter contre le racisme et la discrimination systémiques, dans le souci de sensibiliser le personnel aux cultures et de fournir des services policiers adaptés aux cultures.</w:t>
            </w:r>
          </w:p>
        </w:tc>
        <w:tc>
          <w:tcPr>
            <w:tcW w:w="2333" w:type="dxa"/>
            <w:tcBorders>
              <w:top w:val="single" w:sz="8" w:space="0" w:color="000000"/>
              <w:left w:val="single" w:sz="8" w:space="0" w:color="000000"/>
              <w:bottom w:val="single" w:sz="8" w:space="0" w:color="000000"/>
              <w:right w:val="single" w:sz="8" w:space="0" w:color="000000"/>
            </w:tcBorders>
            <w:vAlign w:val="center"/>
          </w:tcPr>
          <w:p w14:paraId="67450C35" w14:textId="77777777" w:rsidR="00D1399F" w:rsidRDefault="00000000">
            <w:pPr>
              <w:spacing w:after="0"/>
            </w:pPr>
            <w:r>
              <w:rPr>
                <w:rFonts w:ascii="Arial" w:eastAsia="Arial" w:hAnsi="Arial" w:cs="Arial"/>
              </w:rPr>
              <w:t>16 400 000$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5EF22D03" w14:textId="77777777" w:rsidR="00D1399F" w:rsidRDefault="00000000">
            <w:pPr>
              <w:spacing w:after="0"/>
            </w:pPr>
            <w:r>
              <w:rPr>
                <w:rFonts w:ascii="Arial" w:eastAsia="Arial" w:hAnsi="Arial" w:cs="Arial"/>
              </w:rPr>
              <w:t>2025-03-31</w:t>
            </w:r>
          </w:p>
        </w:tc>
      </w:tr>
      <w:tr w:rsidR="00D1399F" w14:paraId="6BB4274C" w14:textId="77777777">
        <w:trPr>
          <w:trHeight w:val="2326"/>
        </w:trPr>
        <w:tc>
          <w:tcPr>
            <w:tcW w:w="6315" w:type="dxa"/>
            <w:tcBorders>
              <w:top w:val="single" w:sz="8" w:space="0" w:color="000000"/>
              <w:left w:val="single" w:sz="8" w:space="0" w:color="000000"/>
              <w:bottom w:val="single" w:sz="8" w:space="0" w:color="000000"/>
              <w:right w:val="single" w:sz="8" w:space="0" w:color="000000"/>
            </w:tcBorders>
            <w:vAlign w:val="center"/>
          </w:tcPr>
          <w:p w14:paraId="5374A414" w14:textId="77777777" w:rsidR="00D1399F" w:rsidRDefault="00000000">
            <w:pPr>
              <w:spacing w:after="0"/>
            </w:pPr>
            <w:r>
              <w:rPr>
                <w:rFonts w:ascii="Arial" w:eastAsia="Arial" w:hAnsi="Arial" w:cs="Arial"/>
              </w:rPr>
              <w:t>Suite logicielle du PCAF - Projet de loi C-71</w:t>
            </w:r>
          </w:p>
        </w:tc>
        <w:tc>
          <w:tcPr>
            <w:tcW w:w="7412" w:type="dxa"/>
            <w:tcBorders>
              <w:top w:val="single" w:sz="8" w:space="0" w:color="000000"/>
              <w:left w:val="single" w:sz="8" w:space="0" w:color="000000"/>
              <w:bottom w:val="single" w:sz="8" w:space="0" w:color="000000"/>
              <w:right w:val="single" w:sz="8" w:space="0" w:color="000000"/>
            </w:tcBorders>
            <w:vAlign w:val="center"/>
          </w:tcPr>
          <w:p w14:paraId="3CC77F17" w14:textId="77777777" w:rsidR="00D1399F" w:rsidRDefault="00000000">
            <w:pPr>
              <w:spacing w:after="0"/>
            </w:pPr>
            <w:r>
              <w:rPr>
                <w:rFonts w:ascii="Arial" w:eastAsia="Arial" w:hAnsi="Arial" w:cs="Arial"/>
              </w:rPr>
              <w:t xml:space="preserve">Ce projet permettra d’assurer la gouvernance et la surveillance des changements devant être apportés aux applications du Programme </w:t>
            </w:r>
          </w:p>
          <w:p w14:paraId="4C635771" w14:textId="77777777" w:rsidR="00D1399F" w:rsidRDefault="00000000">
            <w:pPr>
              <w:spacing w:after="0"/>
              <w:ind w:right="-29"/>
            </w:pPr>
            <w:r>
              <w:rPr>
                <w:rFonts w:ascii="Arial" w:eastAsia="Arial" w:hAnsi="Arial" w:cs="Arial"/>
              </w:rPr>
              <w:t>canadien des armes à feu (PCAF) à la suite de l’adoption du projet de loi C71 (</w:t>
            </w:r>
            <w:r>
              <w:rPr>
                <w:rFonts w:ascii="Arial" w:eastAsia="Arial" w:hAnsi="Arial" w:cs="Arial"/>
                <w:i/>
              </w:rPr>
              <w:t>Loi modifiant certaines lois et un règlement relatifs aux armes à feu</w:t>
            </w:r>
            <w:r>
              <w:rPr>
                <w:rFonts w:ascii="Arial" w:eastAsia="Arial" w:hAnsi="Arial" w:cs="Arial"/>
              </w:rPr>
              <w:t>) en ce qui concerne les dispositions relatives à la vérification des permis, à l’admissibilité des clients et à l’autorisation de transport.</w:t>
            </w:r>
          </w:p>
        </w:tc>
        <w:tc>
          <w:tcPr>
            <w:tcW w:w="2333" w:type="dxa"/>
            <w:tcBorders>
              <w:top w:val="single" w:sz="8" w:space="0" w:color="000000"/>
              <w:left w:val="single" w:sz="8" w:space="0" w:color="000000"/>
              <w:bottom w:val="single" w:sz="8" w:space="0" w:color="000000"/>
              <w:right w:val="single" w:sz="8" w:space="0" w:color="000000"/>
            </w:tcBorders>
            <w:vAlign w:val="center"/>
          </w:tcPr>
          <w:p w14:paraId="1A1E6BD6" w14:textId="77777777" w:rsidR="00D1399F" w:rsidRDefault="00000000">
            <w:pPr>
              <w:spacing w:after="0"/>
            </w:pPr>
            <w:r>
              <w:rPr>
                <w:rFonts w:ascii="Arial" w:eastAsia="Arial" w:hAnsi="Arial" w:cs="Arial"/>
              </w:rPr>
              <w:t>1 100 000$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1C1BA5CB" w14:textId="77777777" w:rsidR="00D1399F" w:rsidRDefault="00000000">
            <w:pPr>
              <w:spacing w:after="0"/>
            </w:pPr>
            <w:r>
              <w:rPr>
                <w:rFonts w:ascii="Arial" w:eastAsia="Arial" w:hAnsi="Arial" w:cs="Arial"/>
              </w:rPr>
              <w:t>2022-06-30</w:t>
            </w:r>
          </w:p>
        </w:tc>
      </w:tr>
      <w:tr w:rsidR="00D1399F" w14:paraId="5E9E5F41" w14:textId="77777777">
        <w:trPr>
          <w:trHeight w:val="1563"/>
        </w:trPr>
        <w:tc>
          <w:tcPr>
            <w:tcW w:w="6315" w:type="dxa"/>
            <w:tcBorders>
              <w:top w:val="single" w:sz="8" w:space="0" w:color="000000"/>
              <w:left w:val="single" w:sz="8" w:space="0" w:color="000000"/>
              <w:bottom w:val="single" w:sz="8" w:space="0" w:color="000000"/>
              <w:right w:val="single" w:sz="8" w:space="0" w:color="000000"/>
            </w:tcBorders>
            <w:vAlign w:val="center"/>
          </w:tcPr>
          <w:p w14:paraId="7954848B" w14:textId="77777777" w:rsidR="00D1399F" w:rsidRDefault="00000000">
            <w:pPr>
              <w:spacing w:after="0"/>
            </w:pPr>
            <w:r>
              <w:rPr>
                <w:rFonts w:ascii="Arial" w:eastAsia="Arial" w:hAnsi="Arial" w:cs="Arial"/>
              </w:rPr>
              <w:t>Déploiement de la solution d'entreprise Suivi de la force bleue</w:t>
            </w:r>
          </w:p>
        </w:tc>
        <w:tc>
          <w:tcPr>
            <w:tcW w:w="7412" w:type="dxa"/>
            <w:tcBorders>
              <w:top w:val="single" w:sz="8" w:space="0" w:color="000000"/>
              <w:left w:val="single" w:sz="8" w:space="0" w:color="000000"/>
              <w:bottom w:val="single" w:sz="8" w:space="0" w:color="000000"/>
              <w:right w:val="single" w:sz="8" w:space="0" w:color="000000"/>
            </w:tcBorders>
            <w:vAlign w:val="center"/>
          </w:tcPr>
          <w:p w14:paraId="3A6DC51A" w14:textId="77777777" w:rsidR="00D1399F" w:rsidRDefault="00000000">
            <w:pPr>
              <w:spacing w:after="0"/>
            </w:pPr>
            <w:r>
              <w:rPr>
                <w:rFonts w:ascii="Arial" w:eastAsia="Arial" w:hAnsi="Arial" w:cs="Arial"/>
              </w:rPr>
              <w:t>Ce projet améliorera la connaissance de la situation pour les membres travaillant en première ligne et leurs commandants et répondra à de nombreuses recommandations formulées dans le rapport MacNeil pour atténuer les risques pour la santé et la sécurité pour les agents en première ligne.</w:t>
            </w:r>
          </w:p>
        </w:tc>
        <w:tc>
          <w:tcPr>
            <w:tcW w:w="2333" w:type="dxa"/>
            <w:tcBorders>
              <w:top w:val="single" w:sz="8" w:space="0" w:color="000000"/>
              <w:left w:val="single" w:sz="8" w:space="0" w:color="000000"/>
              <w:bottom w:val="single" w:sz="8" w:space="0" w:color="000000"/>
              <w:right w:val="single" w:sz="8" w:space="0" w:color="000000"/>
            </w:tcBorders>
            <w:vAlign w:val="center"/>
          </w:tcPr>
          <w:p w14:paraId="202F52FC" w14:textId="77777777" w:rsidR="00D1399F" w:rsidRDefault="00000000">
            <w:pPr>
              <w:spacing w:after="0"/>
            </w:pPr>
            <w:r>
              <w:rPr>
                <w:rFonts w:ascii="Arial" w:eastAsia="Arial" w:hAnsi="Arial" w:cs="Arial"/>
              </w:rPr>
              <w:t>4 000 000$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528F4D89" w14:textId="77777777" w:rsidR="00D1399F" w:rsidRDefault="00000000">
            <w:pPr>
              <w:spacing w:after="0"/>
            </w:pPr>
            <w:r>
              <w:rPr>
                <w:rFonts w:ascii="Arial" w:eastAsia="Arial" w:hAnsi="Arial" w:cs="Arial"/>
              </w:rPr>
              <w:t>2024-03-31</w:t>
            </w:r>
          </w:p>
        </w:tc>
      </w:tr>
    </w:tbl>
    <w:p w14:paraId="7CB91C52" w14:textId="77777777" w:rsidR="00D1399F" w:rsidRDefault="00D1399F">
      <w:pPr>
        <w:spacing w:after="0"/>
        <w:ind w:left="-559" w:right="19317"/>
      </w:pPr>
    </w:p>
    <w:tbl>
      <w:tblPr>
        <w:tblStyle w:val="TableGrid"/>
        <w:tblW w:w="19092" w:type="dxa"/>
        <w:tblInd w:w="-41" w:type="dxa"/>
        <w:tblCellMar>
          <w:top w:w="7" w:type="dxa"/>
          <w:left w:w="41" w:type="dxa"/>
          <w:bottom w:w="0" w:type="dxa"/>
          <w:right w:w="0" w:type="dxa"/>
        </w:tblCellMar>
        <w:tblLook w:val="04A0" w:firstRow="1" w:lastRow="0" w:firstColumn="1" w:lastColumn="0" w:noHBand="0" w:noVBand="1"/>
      </w:tblPr>
      <w:tblGrid>
        <w:gridCol w:w="6315"/>
        <w:gridCol w:w="7412"/>
        <w:gridCol w:w="2333"/>
        <w:gridCol w:w="3032"/>
      </w:tblGrid>
      <w:tr w:rsidR="00D1399F" w14:paraId="311E4D4B" w14:textId="77777777">
        <w:trPr>
          <w:trHeight w:val="269"/>
        </w:trPr>
        <w:tc>
          <w:tcPr>
            <w:tcW w:w="19092" w:type="dxa"/>
            <w:gridSpan w:val="4"/>
            <w:tcBorders>
              <w:top w:val="single" w:sz="8" w:space="0" w:color="000000"/>
              <w:left w:val="single" w:sz="8" w:space="0" w:color="000000"/>
              <w:bottom w:val="single" w:sz="8" w:space="0" w:color="000000"/>
              <w:right w:val="single" w:sz="8" w:space="0" w:color="000000"/>
            </w:tcBorders>
          </w:tcPr>
          <w:p w14:paraId="64808294" w14:textId="77777777" w:rsidR="00D1399F" w:rsidRDefault="00000000">
            <w:pPr>
              <w:spacing w:after="0"/>
              <w:ind w:right="24"/>
              <w:jc w:val="center"/>
            </w:pPr>
            <w:r>
              <w:rPr>
                <w:rFonts w:ascii="Arial" w:eastAsia="Arial" w:hAnsi="Arial" w:cs="Arial"/>
                <w:b/>
              </w:rPr>
              <w:t xml:space="preserve"> quels sont les détails de chaque projet, y compris</w:t>
            </w:r>
          </w:p>
        </w:tc>
      </w:tr>
      <w:tr w:rsidR="00D1399F" w14:paraId="795358AC" w14:textId="77777777">
        <w:trPr>
          <w:trHeight w:val="269"/>
        </w:trPr>
        <w:tc>
          <w:tcPr>
            <w:tcW w:w="13727" w:type="dxa"/>
            <w:gridSpan w:val="2"/>
            <w:tcBorders>
              <w:top w:val="single" w:sz="8" w:space="0" w:color="000000"/>
              <w:left w:val="single" w:sz="8" w:space="0" w:color="000000"/>
              <w:bottom w:val="single" w:sz="8" w:space="0" w:color="000000"/>
              <w:right w:val="single" w:sz="8" w:space="0" w:color="000000"/>
            </w:tcBorders>
          </w:tcPr>
          <w:p w14:paraId="728814CE" w14:textId="77777777" w:rsidR="00D1399F" w:rsidRDefault="00000000">
            <w:pPr>
              <w:spacing w:after="0"/>
              <w:ind w:right="25"/>
              <w:jc w:val="center"/>
            </w:pPr>
            <w:r>
              <w:rPr>
                <w:rFonts w:ascii="Arial" w:eastAsia="Arial" w:hAnsi="Arial" w:cs="Arial"/>
                <w:b/>
                <w:color w:val="333333"/>
              </w:rPr>
              <w:t>(i) une description et un résumé du projet</w:t>
            </w:r>
          </w:p>
        </w:tc>
        <w:tc>
          <w:tcPr>
            <w:tcW w:w="2333" w:type="dxa"/>
            <w:vMerge w:val="restart"/>
            <w:tcBorders>
              <w:top w:val="single" w:sz="8" w:space="0" w:color="000000"/>
              <w:left w:val="single" w:sz="8" w:space="0" w:color="000000"/>
              <w:bottom w:val="single" w:sz="8" w:space="0" w:color="000000"/>
              <w:right w:val="single" w:sz="8" w:space="0" w:color="000000"/>
            </w:tcBorders>
            <w:vAlign w:val="center"/>
          </w:tcPr>
          <w:p w14:paraId="69930584" w14:textId="77777777" w:rsidR="00D1399F" w:rsidRDefault="00000000">
            <w:pPr>
              <w:spacing w:after="0"/>
              <w:ind w:right="24"/>
              <w:jc w:val="center"/>
            </w:pPr>
            <w:r>
              <w:rPr>
                <w:rFonts w:ascii="Arial" w:eastAsia="Arial" w:hAnsi="Arial" w:cs="Arial"/>
                <w:b/>
                <w:color w:val="333333"/>
              </w:rPr>
              <w:t>(ii) le budget total</w:t>
            </w:r>
          </w:p>
        </w:tc>
        <w:tc>
          <w:tcPr>
            <w:tcW w:w="3032" w:type="dxa"/>
            <w:vMerge w:val="restart"/>
            <w:tcBorders>
              <w:top w:val="single" w:sz="8" w:space="0" w:color="000000"/>
              <w:left w:val="single" w:sz="8" w:space="0" w:color="000000"/>
              <w:bottom w:val="single" w:sz="8" w:space="0" w:color="000000"/>
              <w:right w:val="single" w:sz="8" w:space="0" w:color="000000"/>
            </w:tcBorders>
          </w:tcPr>
          <w:p w14:paraId="48477B55" w14:textId="77777777" w:rsidR="00D1399F" w:rsidRDefault="00000000">
            <w:pPr>
              <w:spacing w:after="0"/>
              <w:jc w:val="center"/>
            </w:pPr>
            <w:r>
              <w:rPr>
                <w:rFonts w:ascii="Arial" w:eastAsia="Arial" w:hAnsi="Arial" w:cs="Arial"/>
                <w:b/>
                <w:color w:val="333333"/>
              </w:rPr>
              <w:t>(iii) la date d’achèvement prévue</w:t>
            </w:r>
          </w:p>
        </w:tc>
      </w:tr>
      <w:tr w:rsidR="00D1399F" w14:paraId="02130FE2" w14:textId="77777777">
        <w:trPr>
          <w:trHeight w:val="269"/>
        </w:trPr>
        <w:tc>
          <w:tcPr>
            <w:tcW w:w="6315" w:type="dxa"/>
            <w:tcBorders>
              <w:top w:val="single" w:sz="8" w:space="0" w:color="000000"/>
              <w:left w:val="single" w:sz="8" w:space="0" w:color="000000"/>
              <w:bottom w:val="single" w:sz="8" w:space="0" w:color="000000"/>
              <w:right w:val="single" w:sz="8" w:space="0" w:color="000000"/>
            </w:tcBorders>
          </w:tcPr>
          <w:p w14:paraId="0D7DB4CD" w14:textId="77777777" w:rsidR="00D1399F" w:rsidRDefault="00000000">
            <w:pPr>
              <w:spacing w:after="0"/>
              <w:ind w:right="24"/>
              <w:jc w:val="center"/>
            </w:pPr>
            <w:r>
              <w:rPr>
                <w:rFonts w:ascii="Arial" w:eastAsia="Arial" w:hAnsi="Arial" w:cs="Arial"/>
                <w:b/>
                <w:color w:val="333333"/>
              </w:rPr>
              <w:t>description</w:t>
            </w:r>
          </w:p>
        </w:tc>
        <w:tc>
          <w:tcPr>
            <w:tcW w:w="7412" w:type="dxa"/>
            <w:tcBorders>
              <w:top w:val="single" w:sz="8" w:space="0" w:color="000000"/>
              <w:left w:val="single" w:sz="8" w:space="0" w:color="000000"/>
              <w:bottom w:val="single" w:sz="8" w:space="0" w:color="000000"/>
              <w:right w:val="single" w:sz="8" w:space="0" w:color="000000"/>
            </w:tcBorders>
          </w:tcPr>
          <w:p w14:paraId="2A8DC8C2" w14:textId="77777777" w:rsidR="00D1399F" w:rsidRDefault="00000000">
            <w:pPr>
              <w:spacing w:after="0"/>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1C5B7B5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C988429" w14:textId="77777777" w:rsidR="00D1399F" w:rsidRDefault="00D1399F"/>
        </w:tc>
      </w:tr>
      <w:tr w:rsidR="00D1399F" w14:paraId="2CC56418" w14:textId="77777777">
        <w:trPr>
          <w:trHeight w:val="4100"/>
        </w:trPr>
        <w:tc>
          <w:tcPr>
            <w:tcW w:w="6315" w:type="dxa"/>
            <w:tcBorders>
              <w:top w:val="single" w:sz="8" w:space="0" w:color="000000"/>
              <w:left w:val="single" w:sz="8" w:space="0" w:color="000000"/>
              <w:bottom w:val="single" w:sz="8" w:space="0" w:color="000000"/>
              <w:right w:val="single" w:sz="8" w:space="0" w:color="000000"/>
            </w:tcBorders>
            <w:vAlign w:val="center"/>
          </w:tcPr>
          <w:p w14:paraId="305515AA" w14:textId="77777777" w:rsidR="00D1399F" w:rsidRDefault="00000000">
            <w:pPr>
              <w:spacing w:after="0"/>
            </w:pPr>
            <w:r>
              <w:rPr>
                <w:rFonts w:ascii="Arial" w:eastAsia="Arial" w:hAnsi="Arial" w:cs="Arial"/>
              </w:rPr>
              <w:t>Caméras d'intervention et Système de gestion des preuves numériques (CI et SGPN)</w:t>
            </w:r>
          </w:p>
        </w:tc>
        <w:tc>
          <w:tcPr>
            <w:tcW w:w="7412" w:type="dxa"/>
            <w:tcBorders>
              <w:top w:val="single" w:sz="8" w:space="0" w:color="000000"/>
              <w:left w:val="single" w:sz="8" w:space="0" w:color="000000"/>
              <w:bottom w:val="single" w:sz="8" w:space="0" w:color="000000"/>
              <w:right w:val="single" w:sz="8" w:space="0" w:color="000000"/>
            </w:tcBorders>
            <w:vAlign w:val="center"/>
          </w:tcPr>
          <w:p w14:paraId="4B2CD5F4" w14:textId="77777777" w:rsidR="00D1399F" w:rsidRDefault="00000000">
            <w:pPr>
              <w:spacing w:after="0"/>
            </w:pPr>
            <w:r>
              <w:rPr>
                <w:rFonts w:ascii="Arial" w:eastAsia="Arial" w:hAnsi="Arial" w:cs="Arial"/>
              </w:rPr>
              <w:t>Ce projet améliorera la transparence et la responsabilisation auprès du public et répondra aux inquiétudes des communautés autochtones et racisées concernant les services de police. Le gouvernement a versé un financement à la GRC pour instaurer un programme de caméras d’intervention corporelles (CIC). L’objectif du programme est de doter tous les agents de la GRC qui ont des interactions avec le public dans le cadre de leurs fonctions d’une CIC lorsqu’ils sont en service et d’instaurer une technologie logicielle en appui pour stocker des preuves vidéo et assurer un accès facile à ces preuves. L’investissement de 3,7 millions de dollars dans ce rapport représente seulement le financement pour les volets GI/TI, et non pas le budget total du projet.</w:t>
            </w:r>
          </w:p>
        </w:tc>
        <w:tc>
          <w:tcPr>
            <w:tcW w:w="2333" w:type="dxa"/>
            <w:tcBorders>
              <w:top w:val="single" w:sz="8" w:space="0" w:color="000000"/>
              <w:left w:val="single" w:sz="8" w:space="0" w:color="000000"/>
              <w:bottom w:val="single" w:sz="8" w:space="0" w:color="000000"/>
              <w:right w:val="single" w:sz="8" w:space="0" w:color="000000"/>
            </w:tcBorders>
            <w:vAlign w:val="center"/>
          </w:tcPr>
          <w:p w14:paraId="1218CF27" w14:textId="77777777" w:rsidR="00D1399F" w:rsidRDefault="00000000">
            <w:pPr>
              <w:spacing w:after="0"/>
            </w:pPr>
            <w:r>
              <w:rPr>
                <w:rFonts w:ascii="Arial" w:eastAsia="Arial" w:hAnsi="Arial" w:cs="Arial"/>
              </w:rPr>
              <w:t>3 700 000$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5CCFD904" w14:textId="77777777" w:rsidR="00D1399F" w:rsidRDefault="00000000">
            <w:pPr>
              <w:spacing w:after="0"/>
            </w:pPr>
            <w:r>
              <w:rPr>
                <w:rFonts w:ascii="Arial" w:eastAsia="Arial" w:hAnsi="Arial" w:cs="Arial"/>
              </w:rPr>
              <w:t>2023-03-31</w:t>
            </w:r>
          </w:p>
        </w:tc>
      </w:tr>
      <w:tr w:rsidR="00D1399F" w14:paraId="4B43ECBA" w14:textId="77777777">
        <w:trPr>
          <w:trHeight w:val="3049"/>
        </w:trPr>
        <w:tc>
          <w:tcPr>
            <w:tcW w:w="6315" w:type="dxa"/>
            <w:tcBorders>
              <w:top w:val="single" w:sz="8" w:space="0" w:color="000000"/>
              <w:left w:val="single" w:sz="8" w:space="0" w:color="000000"/>
              <w:bottom w:val="single" w:sz="8" w:space="0" w:color="000000"/>
              <w:right w:val="single" w:sz="8" w:space="0" w:color="000000"/>
            </w:tcBorders>
            <w:vAlign w:val="center"/>
          </w:tcPr>
          <w:p w14:paraId="2B9DA6F1" w14:textId="77777777" w:rsidR="00D1399F" w:rsidRDefault="00000000">
            <w:pPr>
              <w:spacing w:after="0"/>
            </w:pPr>
            <w:r>
              <w:rPr>
                <w:rFonts w:ascii="Arial" w:eastAsia="Arial" w:hAnsi="Arial" w:cs="Arial"/>
              </w:rPr>
              <w:t>Système canadien de renseignement sur le crime (SCRC)</w:t>
            </w:r>
          </w:p>
        </w:tc>
        <w:tc>
          <w:tcPr>
            <w:tcW w:w="7412" w:type="dxa"/>
            <w:tcBorders>
              <w:top w:val="single" w:sz="8" w:space="0" w:color="000000"/>
              <w:left w:val="single" w:sz="8" w:space="0" w:color="000000"/>
              <w:bottom w:val="single" w:sz="8" w:space="0" w:color="000000"/>
              <w:right w:val="single" w:sz="8" w:space="0" w:color="000000"/>
            </w:tcBorders>
            <w:vAlign w:val="center"/>
          </w:tcPr>
          <w:p w14:paraId="5A1A2432" w14:textId="77777777" w:rsidR="00D1399F" w:rsidRDefault="00000000">
            <w:pPr>
              <w:spacing w:after="0"/>
              <w:ind w:right="33"/>
            </w:pPr>
            <w:r>
              <w:rPr>
                <w:rFonts w:ascii="Arial" w:eastAsia="Arial" w:hAnsi="Arial" w:cs="Arial"/>
              </w:rPr>
              <w:t>Ce projet améliorera la transparence et la responsabilisation du public et répondra aux préoccupations relatives à la sécurité publique. Ce projet remplacera le système actuel dans le but de fournir aux organismes d'application de la loi et de sécurité publique une solution moderne de technologie de l'information (TI) qui permettra l'automatisation des processus opérationnels, fournira des outils d'analyse de données avancés et améliorera la collaboration au sein de la communauté des renseignements criminels (RC).</w:t>
            </w:r>
          </w:p>
        </w:tc>
        <w:tc>
          <w:tcPr>
            <w:tcW w:w="2333" w:type="dxa"/>
            <w:tcBorders>
              <w:top w:val="single" w:sz="8" w:space="0" w:color="000000"/>
              <w:left w:val="single" w:sz="8" w:space="0" w:color="000000"/>
              <w:bottom w:val="single" w:sz="8" w:space="0" w:color="000000"/>
              <w:right w:val="single" w:sz="8" w:space="0" w:color="000000"/>
            </w:tcBorders>
            <w:vAlign w:val="center"/>
          </w:tcPr>
          <w:p w14:paraId="37EB784B" w14:textId="77777777" w:rsidR="00D1399F" w:rsidRDefault="00000000">
            <w:pPr>
              <w:spacing w:after="0"/>
            </w:pPr>
            <w:r>
              <w:rPr>
                <w:rFonts w:ascii="Arial" w:eastAsia="Arial" w:hAnsi="Arial" w:cs="Arial"/>
              </w:rPr>
              <w:t>32 100 000$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5F729ED3" w14:textId="77777777" w:rsidR="00D1399F" w:rsidRDefault="00000000">
            <w:pPr>
              <w:spacing w:after="0"/>
            </w:pPr>
            <w:r>
              <w:rPr>
                <w:rFonts w:ascii="Arial" w:eastAsia="Arial" w:hAnsi="Arial" w:cs="Arial"/>
              </w:rPr>
              <w:t>2026-03-31</w:t>
            </w:r>
          </w:p>
        </w:tc>
      </w:tr>
    </w:tbl>
    <w:p w14:paraId="07DD80E1" w14:textId="77777777" w:rsidR="00D1399F" w:rsidRDefault="00D1399F">
      <w:pPr>
        <w:spacing w:after="0"/>
        <w:ind w:left="-559" w:right="19317"/>
      </w:pPr>
    </w:p>
    <w:tbl>
      <w:tblPr>
        <w:tblStyle w:val="TableGrid"/>
        <w:tblW w:w="19092" w:type="dxa"/>
        <w:tblInd w:w="-41" w:type="dxa"/>
        <w:tblCellMar>
          <w:top w:w="7" w:type="dxa"/>
          <w:left w:w="41" w:type="dxa"/>
          <w:bottom w:w="0" w:type="dxa"/>
          <w:right w:w="0" w:type="dxa"/>
        </w:tblCellMar>
        <w:tblLook w:val="04A0" w:firstRow="1" w:lastRow="0" w:firstColumn="1" w:lastColumn="0" w:noHBand="0" w:noVBand="1"/>
      </w:tblPr>
      <w:tblGrid>
        <w:gridCol w:w="6315"/>
        <w:gridCol w:w="7412"/>
        <w:gridCol w:w="2333"/>
        <w:gridCol w:w="3032"/>
      </w:tblGrid>
      <w:tr w:rsidR="00D1399F" w14:paraId="10D08A97" w14:textId="77777777">
        <w:trPr>
          <w:trHeight w:val="269"/>
        </w:trPr>
        <w:tc>
          <w:tcPr>
            <w:tcW w:w="19092" w:type="dxa"/>
            <w:gridSpan w:val="4"/>
            <w:tcBorders>
              <w:top w:val="single" w:sz="8" w:space="0" w:color="000000"/>
              <w:left w:val="single" w:sz="8" w:space="0" w:color="000000"/>
              <w:bottom w:val="single" w:sz="8" w:space="0" w:color="000000"/>
              <w:right w:val="single" w:sz="8" w:space="0" w:color="000000"/>
            </w:tcBorders>
          </w:tcPr>
          <w:p w14:paraId="57A5DB07" w14:textId="77777777" w:rsidR="00D1399F" w:rsidRDefault="00000000">
            <w:pPr>
              <w:spacing w:after="0"/>
              <w:ind w:right="24"/>
              <w:jc w:val="center"/>
            </w:pPr>
            <w:r>
              <w:rPr>
                <w:rFonts w:ascii="Arial" w:eastAsia="Arial" w:hAnsi="Arial" w:cs="Arial"/>
                <w:b/>
              </w:rPr>
              <w:t xml:space="preserve"> quels sont les détails de chaque projet, y compris</w:t>
            </w:r>
          </w:p>
        </w:tc>
      </w:tr>
      <w:tr w:rsidR="00D1399F" w14:paraId="1ACCA722" w14:textId="77777777">
        <w:trPr>
          <w:trHeight w:val="269"/>
        </w:trPr>
        <w:tc>
          <w:tcPr>
            <w:tcW w:w="13727" w:type="dxa"/>
            <w:gridSpan w:val="2"/>
            <w:tcBorders>
              <w:top w:val="single" w:sz="8" w:space="0" w:color="000000"/>
              <w:left w:val="single" w:sz="8" w:space="0" w:color="000000"/>
              <w:bottom w:val="single" w:sz="8" w:space="0" w:color="000000"/>
              <w:right w:val="single" w:sz="8" w:space="0" w:color="000000"/>
            </w:tcBorders>
          </w:tcPr>
          <w:p w14:paraId="2B617DAD" w14:textId="77777777" w:rsidR="00D1399F" w:rsidRDefault="00000000">
            <w:pPr>
              <w:spacing w:after="0"/>
              <w:ind w:right="25"/>
              <w:jc w:val="center"/>
            </w:pPr>
            <w:r>
              <w:rPr>
                <w:rFonts w:ascii="Arial" w:eastAsia="Arial" w:hAnsi="Arial" w:cs="Arial"/>
                <w:b/>
                <w:color w:val="333333"/>
              </w:rPr>
              <w:t>(i) une description et un résumé du projet</w:t>
            </w:r>
          </w:p>
        </w:tc>
        <w:tc>
          <w:tcPr>
            <w:tcW w:w="2333" w:type="dxa"/>
            <w:vMerge w:val="restart"/>
            <w:tcBorders>
              <w:top w:val="single" w:sz="8" w:space="0" w:color="000000"/>
              <w:left w:val="single" w:sz="8" w:space="0" w:color="000000"/>
              <w:bottom w:val="single" w:sz="8" w:space="0" w:color="000000"/>
              <w:right w:val="single" w:sz="8" w:space="0" w:color="000000"/>
            </w:tcBorders>
            <w:vAlign w:val="center"/>
          </w:tcPr>
          <w:p w14:paraId="561F1FE0" w14:textId="77777777" w:rsidR="00D1399F" w:rsidRDefault="00000000">
            <w:pPr>
              <w:spacing w:after="0"/>
              <w:ind w:right="24"/>
              <w:jc w:val="center"/>
            </w:pPr>
            <w:r>
              <w:rPr>
                <w:rFonts w:ascii="Arial" w:eastAsia="Arial" w:hAnsi="Arial" w:cs="Arial"/>
                <w:b/>
                <w:color w:val="333333"/>
              </w:rPr>
              <w:t>(ii) le budget total</w:t>
            </w:r>
          </w:p>
        </w:tc>
        <w:tc>
          <w:tcPr>
            <w:tcW w:w="3032" w:type="dxa"/>
            <w:vMerge w:val="restart"/>
            <w:tcBorders>
              <w:top w:val="single" w:sz="8" w:space="0" w:color="000000"/>
              <w:left w:val="single" w:sz="8" w:space="0" w:color="000000"/>
              <w:bottom w:val="single" w:sz="8" w:space="0" w:color="000000"/>
              <w:right w:val="single" w:sz="8" w:space="0" w:color="000000"/>
            </w:tcBorders>
          </w:tcPr>
          <w:p w14:paraId="0316BFE7" w14:textId="77777777" w:rsidR="00D1399F" w:rsidRDefault="00000000">
            <w:pPr>
              <w:spacing w:after="0"/>
              <w:jc w:val="center"/>
            </w:pPr>
            <w:r>
              <w:rPr>
                <w:rFonts w:ascii="Arial" w:eastAsia="Arial" w:hAnsi="Arial" w:cs="Arial"/>
                <w:b/>
                <w:color w:val="333333"/>
              </w:rPr>
              <w:t>(iii) la date d’achèvement prévue</w:t>
            </w:r>
          </w:p>
        </w:tc>
      </w:tr>
      <w:tr w:rsidR="00D1399F" w14:paraId="28CF0E65" w14:textId="77777777">
        <w:trPr>
          <w:trHeight w:val="269"/>
        </w:trPr>
        <w:tc>
          <w:tcPr>
            <w:tcW w:w="6315" w:type="dxa"/>
            <w:tcBorders>
              <w:top w:val="single" w:sz="8" w:space="0" w:color="000000"/>
              <w:left w:val="single" w:sz="8" w:space="0" w:color="000000"/>
              <w:bottom w:val="single" w:sz="8" w:space="0" w:color="000000"/>
              <w:right w:val="single" w:sz="8" w:space="0" w:color="000000"/>
            </w:tcBorders>
          </w:tcPr>
          <w:p w14:paraId="38348F42" w14:textId="77777777" w:rsidR="00D1399F" w:rsidRDefault="00000000">
            <w:pPr>
              <w:spacing w:after="0"/>
              <w:ind w:right="24"/>
              <w:jc w:val="center"/>
            </w:pPr>
            <w:r>
              <w:rPr>
                <w:rFonts w:ascii="Arial" w:eastAsia="Arial" w:hAnsi="Arial" w:cs="Arial"/>
                <w:b/>
                <w:color w:val="333333"/>
              </w:rPr>
              <w:t>description</w:t>
            </w:r>
          </w:p>
        </w:tc>
        <w:tc>
          <w:tcPr>
            <w:tcW w:w="7412" w:type="dxa"/>
            <w:tcBorders>
              <w:top w:val="single" w:sz="8" w:space="0" w:color="000000"/>
              <w:left w:val="single" w:sz="8" w:space="0" w:color="000000"/>
              <w:bottom w:val="single" w:sz="8" w:space="0" w:color="000000"/>
              <w:right w:val="single" w:sz="8" w:space="0" w:color="000000"/>
            </w:tcBorders>
          </w:tcPr>
          <w:p w14:paraId="5368A188" w14:textId="77777777" w:rsidR="00D1399F" w:rsidRDefault="00000000">
            <w:pPr>
              <w:spacing w:after="0"/>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009ADF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E644C47" w14:textId="77777777" w:rsidR="00D1399F" w:rsidRDefault="00D1399F"/>
        </w:tc>
      </w:tr>
      <w:tr w:rsidR="00D1399F" w14:paraId="5E2033C1" w14:textId="77777777">
        <w:trPr>
          <w:trHeight w:val="4551"/>
        </w:trPr>
        <w:tc>
          <w:tcPr>
            <w:tcW w:w="6315" w:type="dxa"/>
            <w:tcBorders>
              <w:top w:val="single" w:sz="8" w:space="0" w:color="000000"/>
              <w:left w:val="single" w:sz="8" w:space="0" w:color="000000"/>
              <w:bottom w:val="single" w:sz="8" w:space="0" w:color="000000"/>
              <w:right w:val="single" w:sz="8" w:space="0" w:color="000000"/>
            </w:tcBorders>
            <w:vAlign w:val="center"/>
          </w:tcPr>
          <w:p w14:paraId="2A6800ED" w14:textId="77777777" w:rsidR="00D1399F" w:rsidRDefault="00000000">
            <w:pPr>
              <w:spacing w:after="0"/>
            </w:pPr>
            <w:r>
              <w:rPr>
                <w:rFonts w:ascii="Arial" w:eastAsia="Arial" w:hAnsi="Arial" w:cs="Arial"/>
              </w:rPr>
              <w:t>Solution de services en ligne du Programme canadien des armes à feu (SSLPCAF)</w:t>
            </w:r>
          </w:p>
        </w:tc>
        <w:tc>
          <w:tcPr>
            <w:tcW w:w="7412" w:type="dxa"/>
            <w:tcBorders>
              <w:top w:val="single" w:sz="8" w:space="0" w:color="000000"/>
              <w:left w:val="single" w:sz="8" w:space="0" w:color="000000"/>
              <w:bottom w:val="single" w:sz="8" w:space="0" w:color="000000"/>
              <w:right w:val="single" w:sz="8" w:space="0" w:color="000000"/>
            </w:tcBorders>
            <w:vAlign w:val="center"/>
          </w:tcPr>
          <w:p w14:paraId="72F83B78" w14:textId="77777777" w:rsidR="00D1399F" w:rsidRDefault="00000000">
            <w:pPr>
              <w:spacing w:after="0"/>
            </w:pPr>
            <w:r>
              <w:rPr>
                <w:rFonts w:ascii="Arial" w:eastAsia="Arial" w:hAnsi="Arial" w:cs="Arial"/>
              </w:rPr>
              <w:t>Ce projet permettra de moderniser les systèmes d'information et les composants logiciels existants en adoptant une approche numérique, axée sur le service et l'intégration ouverte. Il améliorera l'expérience client, éliminera les processus papier et renforcera l'agilité du programme qui soutiendra l'évolution du programme des armes à feu et la conformité au cadre de contrôle des armes à feu du Canada. Le SSLPCAF sera une solution numérique intégrée offrant une expérience optimale aux utilisateurs et aux clients. Une stratégie de découplage numérique sera établie pour permettre la réutilisation des anciens systèmes pertinents en créant des fonctionnalités adjacentes, ainsi que pour permettre des changements technologiques en rationalisant et en simplifiant le portefeuille grâce à des activités de déclassement et de consolidation des anciennes applications.</w:t>
            </w:r>
          </w:p>
        </w:tc>
        <w:tc>
          <w:tcPr>
            <w:tcW w:w="2333" w:type="dxa"/>
            <w:tcBorders>
              <w:top w:val="single" w:sz="8" w:space="0" w:color="000000"/>
              <w:left w:val="single" w:sz="8" w:space="0" w:color="000000"/>
              <w:bottom w:val="single" w:sz="8" w:space="0" w:color="000000"/>
              <w:right w:val="single" w:sz="8" w:space="0" w:color="000000"/>
            </w:tcBorders>
            <w:vAlign w:val="center"/>
          </w:tcPr>
          <w:p w14:paraId="380E4D5A" w14:textId="77777777" w:rsidR="00D1399F" w:rsidRDefault="00000000">
            <w:pPr>
              <w:spacing w:after="0"/>
            </w:pPr>
            <w:r>
              <w:rPr>
                <w:rFonts w:ascii="Arial" w:eastAsia="Arial" w:hAnsi="Arial" w:cs="Arial"/>
              </w:rPr>
              <w:t>26 900 000$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17BA38C2" w14:textId="77777777" w:rsidR="00D1399F" w:rsidRDefault="00000000">
            <w:pPr>
              <w:spacing w:after="0"/>
            </w:pPr>
            <w:r>
              <w:rPr>
                <w:rFonts w:ascii="Arial" w:eastAsia="Arial" w:hAnsi="Arial" w:cs="Arial"/>
              </w:rPr>
              <w:t>2026-03-31</w:t>
            </w:r>
          </w:p>
        </w:tc>
      </w:tr>
      <w:tr w:rsidR="00D1399F" w14:paraId="5DA6A205" w14:textId="77777777">
        <w:trPr>
          <w:trHeight w:val="1957"/>
        </w:trPr>
        <w:tc>
          <w:tcPr>
            <w:tcW w:w="6315" w:type="dxa"/>
            <w:tcBorders>
              <w:top w:val="single" w:sz="8" w:space="0" w:color="000000"/>
              <w:left w:val="single" w:sz="8" w:space="0" w:color="000000"/>
              <w:bottom w:val="single" w:sz="8" w:space="0" w:color="000000"/>
              <w:right w:val="single" w:sz="8" w:space="0" w:color="000000"/>
            </w:tcBorders>
            <w:vAlign w:val="center"/>
          </w:tcPr>
          <w:p w14:paraId="146E65AE" w14:textId="77777777" w:rsidR="00D1399F" w:rsidRDefault="00000000">
            <w:pPr>
              <w:spacing w:after="0"/>
            </w:pPr>
            <w:r>
              <w:rPr>
                <w:rFonts w:ascii="Arial" w:eastAsia="Arial" w:hAnsi="Arial" w:cs="Arial"/>
              </w:rPr>
              <w:t>Renouvellement des radios de la région du Centre – 3RC</w:t>
            </w:r>
          </w:p>
        </w:tc>
        <w:tc>
          <w:tcPr>
            <w:tcW w:w="7412" w:type="dxa"/>
            <w:tcBorders>
              <w:top w:val="single" w:sz="8" w:space="0" w:color="000000"/>
              <w:left w:val="single" w:sz="8" w:space="0" w:color="000000"/>
              <w:bottom w:val="single" w:sz="8" w:space="0" w:color="000000"/>
              <w:right w:val="single" w:sz="8" w:space="0" w:color="000000"/>
            </w:tcBorders>
            <w:vAlign w:val="center"/>
          </w:tcPr>
          <w:p w14:paraId="6A3F93A2" w14:textId="77777777" w:rsidR="00D1399F" w:rsidRDefault="00000000">
            <w:pPr>
              <w:spacing w:after="0"/>
              <w:jc w:val="both"/>
            </w:pPr>
            <w:r>
              <w:rPr>
                <w:rFonts w:ascii="Arial" w:eastAsia="Arial" w:hAnsi="Arial" w:cs="Arial"/>
              </w:rPr>
              <w:t xml:space="preserve">Ce projet comprend trois divisions : Ontario (Division O), Québec (Division </w:t>
            </w:r>
          </w:p>
          <w:p w14:paraId="240F9C5F" w14:textId="77777777" w:rsidR="00D1399F" w:rsidRDefault="00000000">
            <w:pPr>
              <w:spacing w:after="0"/>
            </w:pPr>
            <w:r>
              <w:rPr>
                <w:rFonts w:ascii="Arial" w:eastAsia="Arial" w:hAnsi="Arial" w:cs="Arial"/>
              </w:rPr>
              <w:t>C) et la région de la capitale nationale (RCN). Ces trois divisions effectueront une mise à niveau pluriannuelle de leurs systèmes de radiocommunication (environ 220 sites radio) qui fournira la couverture nécessaire pour répondre aux exigences opérationnelles de la GRC.</w:t>
            </w:r>
          </w:p>
        </w:tc>
        <w:tc>
          <w:tcPr>
            <w:tcW w:w="2333" w:type="dxa"/>
            <w:tcBorders>
              <w:top w:val="single" w:sz="8" w:space="0" w:color="000000"/>
              <w:left w:val="single" w:sz="8" w:space="0" w:color="000000"/>
              <w:bottom w:val="single" w:sz="8" w:space="0" w:color="000000"/>
              <w:right w:val="single" w:sz="8" w:space="0" w:color="000000"/>
            </w:tcBorders>
            <w:vAlign w:val="center"/>
          </w:tcPr>
          <w:p w14:paraId="05EEBF48" w14:textId="77777777" w:rsidR="00D1399F" w:rsidRDefault="00000000">
            <w:pPr>
              <w:spacing w:after="0"/>
            </w:pPr>
            <w:r>
              <w:rPr>
                <w:rFonts w:ascii="Arial" w:eastAsia="Arial" w:hAnsi="Arial" w:cs="Arial"/>
              </w:rPr>
              <w:t>88 400 000$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332CEDAC" w14:textId="77777777" w:rsidR="00D1399F" w:rsidRDefault="00000000">
            <w:pPr>
              <w:spacing w:after="0"/>
            </w:pPr>
            <w:r>
              <w:rPr>
                <w:rFonts w:ascii="Arial" w:eastAsia="Arial" w:hAnsi="Arial" w:cs="Arial"/>
              </w:rPr>
              <w:t>2024-09-03</w:t>
            </w:r>
          </w:p>
        </w:tc>
      </w:tr>
      <w:tr w:rsidR="00D1399F" w14:paraId="15FD32F2" w14:textId="77777777">
        <w:trPr>
          <w:trHeight w:val="1512"/>
        </w:trPr>
        <w:tc>
          <w:tcPr>
            <w:tcW w:w="6315" w:type="dxa"/>
            <w:tcBorders>
              <w:top w:val="single" w:sz="8" w:space="0" w:color="000000"/>
              <w:left w:val="single" w:sz="8" w:space="0" w:color="000000"/>
              <w:bottom w:val="single" w:sz="8" w:space="0" w:color="000000"/>
              <w:right w:val="single" w:sz="8" w:space="0" w:color="000000"/>
            </w:tcBorders>
            <w:vAlign w:val="center"/>
          </w:tcPr>
          <w:p w14:paraId="5CA27F0B" w14:textId="77777777" w:rsidR="00D1399F" w:rsidRDefault="00000000">
            <w:pPr>
              <w:spacing w:after="0"/>
            </w:pPr>
            <w:r>
              <w:rPr>
                <w:rFonts w:ascii="Arial" w:eastAsia="Arial" w:hAnsi="Arial" w:cs="Arial"/>
              </w:rPr>
              <w:t>Système de suivi de la classification</w:t>
            </w:r>
          </w:p>
        </w:tc>
        <w:tc>
          <w:tcPr>
            <w:tcW w:w="7412" w:type="dxa"/>
            <w:tcBorders>
              <w:top w:val="single" w:sz="8" w:space="0" w:color="000000"/>
              <w:left w:val="single" w:sz="8" w:space="0" w:color="000000"/>
              <w:bottom w:val="single" w:sz="8" w:space="0" w:color="000000"/>
              <w:right w:val="single" w:sz="8" w:space="0" w:color="000000"/>
            </w:tcBorders>
          </w:tcPr>
          <w:p w14:paraId="60F0B20B" w14:textId="77777777" w:rsidR="00D1399F" w:rsidRDefault="00000000">
            <w:pPr>
              <w:spacing w:after="0"/>
            </w:pPr>
            <w:r>
              <w:rPr>
                <w:rFonts w:ascii="Arial" w:eastAsia="Arial" w:hAnsi="Arial" w:cs="Arial"/>
              </w:rPr>
              <w:t>Ce projet sera conçu pour améliorer la facilité et la précision des demandes d'actions de classification, éliminer les étapes du processus de classification, centraliser la collecte des données pour permettre une prise de décision fondée sur des preuves en matière de ressources, de productivité et de processus.</w:t>
            </w:r>
          </w:p>
        </w:tc>
        <w:tc>
          <w:tcPr>
            <w:tcW w:w="2333" w:type="dxa"/>
            <w:tcBorders>
              <w:top w:val="single" w:sz="8" w:space="0" w:color="000000"/>
              <w:left w:val="single" w:sz="8" w:space="0" w:color="000000"/>
              <w:bottom w:val="single" w:sz="8" w:space="0" w:color="000000"/>
              <w:right w:val="single" w:sz="8" w:space="0" w:color="000000"/>
            </w:tcBorders>
            <w:vAlign w:val="center"/>
          </w:tcPr>
          <w:p w14:paraId="0CEB432A" w14:textId="77777777" w:rsidR="00D1399F" w:rsidRDefault="00000000">
            <w:pPr>
              <w:spacing w:after="0"/>
            </w:pPr>
            <w:r>
              <w:rPr>
                <w:rFonts w:ascii="Arial" w:eastAsia="Arial" w:hAnsi="Arial" w:cs="Arial"/>
              </w:rPr>
              <w:t>1 000 000$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387C5CB4" w14:textId="77777777" w:rsidR="00D1399F" w:rsidRDefault="00000000">
            <w:pPr>
              <w:spacing w:after="0"/>
            </w:pPr>
            <w:r>
              <w:rPr>
                <w:rFonts w:ascii="Arial" w:eastAsia="Arial" w:hAnsi="Arial" w:cs="Arial"/>
              </w:rPr>
              <w:t>2022-10-31</w:t>
            </w:r>
          </w:p>
        </w:tc>
      </w:tr>
    </w:tbl>
    <w:p w14:paraId="2D982151" w14:textId="77777777" w:rsidR="00D1399F" w:rsidRDefault="00D1399F">
      <w:pPr>
        <w:spacing w:after="0"/>
        <w:ind w:left="-559" w:right="19317"/>
      </w:pPr>
    </w:p>
    <w:tbl>
      <w:tblPr>
        <w:tblStyle w:val="TableGrid"/>
        <w:tblW w:w="19092" w:type="dxa"/>
        <w:tblInd w:w="-41" w:type="dxa"/>
        <w:tblCellMar>
          <w:top w:w="7" w:type="dxa"/>
          <w:left w:w="41" w:type="dxa"/>
          <w:bottom w:w="0" w:type="dxa"/>
          <w:right w:w="2" w:type="dxa"/>
        </w:tblCellMar>
        <w:tblLook w:val="04A0" w:firstRow="1" w:lastRow="0" w:firstColumn="1" w:lastColumn="0" w:noHBand="0" w:noVBand="1"/>
      </w:tblPr>
      <w:tblGrid>
        <w:gridCol w:w="6315"/>
        <w:gridCol w:w="7412"/>
        <w:gridCol w:w="2333"/>
        <w:gridCol w:w="3032"/>
      </w:tblGrid>
      <w:tr w:rsidR="00D1399F" w14:paraId="62432E7F" w14:textId="77777777">
        <w:trPr>
          <w:trHeight w:val="269"/>
        </w:trPr>
        <w:tc>
          <w:tcPr>
            <w:tcW w:w="19092" w:type="dxa"/>
            <w:gridSpan w:val="4"/>
            <w:tcBorders>
              <w:top w:val="single" w:sz="8" w:space="0" w:color="000000"/>
              <w:left w:val="single" w:sz="8" w:space="0" w:color="000000"/>
              <w:bottom w:val="single" w:sz="8" w:space="0" w:color="000000"/>
              <w:right w:val="single" w:sz="8" w:space="0" w:color="000000"/>
            </w:tcBorders>
          </w:tcPr>
          <w:p w14:paraId="4042EB21" w14:textId="77777777" w:rsidR="00D1399F" w:rsidRDefault="00000000">
            <w:pPr>
              <w:spacing w:after="0"/>
              <w:ind w:right="22"/>
              <w:jc w:val="center"/>
            </w:pPr>
            <w:r>
              <w:rPr>
                <w:rFonts w:ascii="Arial" w:eastAsia="Arial" w:hAnsi="Arial" w:cs="Arial"/>
                <w:b/>
              </w:rPr>
              <w:t xml:space="preserve"> quels sont les détails de chaque projet, y compris</w:t>
            </w:r>
          </w:p>
        </w:tc>
      </w:tr>
      <w:tr w:rsidR="00D1399F" w14:paraId="48AECADB" w14:textId="77777777">
        <w:trPr>
          <w:trHeight w:val="269"/>
        </w:trPr>
        <w:tc>
          <w:tcPr>
            <w:tcW w:w="13727" w:type="dxa"/>
            <w:gridSpan w:val="2"/>
            <w:tcBorders>
              <w:top w:val="single" w:sz="8" w:space="0" w:color="000000"/>
              <w:left w:val="single" w:sz="8" w:space="0" w:color="000000"/>
              <w:bottom w:val="single" w:sz="8" w:space="0" w:color="000000"/>
              <w:right w:val="single" w:sz="8" w:space="0" w:color="000000"/>
            </w:tcBorders>
          </w:tcPr>
          <w:p w14:paraId="465BB25A" w14:textId="77777777" w:rsidR="00D1399F" w:rsidRDefault="00000000">
            <w:pPr>
              <w:spacing w:after="0"/>
              <w:ind w:right="23"/>
              <w:jc w:val="center"/>
            </w:pPr>
            <w:r>
              <w:rPr>
                <w:rFonts w:ascii="Arial" w:eastAsia="Arial" w:hAnsi="Arial" w:cs="Arial"/>
                <w:b/>
                <w:color w:val="333333"/>
              </w:rPr>
              <w:t>(i) une description et un résumé du projet</w:t>
            </w:r>
          </w:p>
        </w:tc>
        <w:tc>
          <w:tcPr>
            <w:tcW w:w="2333" w:type="dxa"/>
            <w:vMerge w:val="restart"/>
            <w:tcBorders>
              <w:top w:val="single" w:sz="8" w:space="0" w:color="000000"/>
              <w:left w:val="single" w:sz="8" w:space="0" w:color="000000"/>
              <w:bottom w:val="single" w:sz="8" w:space="0" w:color="000000"/>
              <w:right w:val="single" w:sz="8" w:space="0" w:color="000000"/>
            </w:tcBorders>
            <w:vAlign w:val="center"/>
          </w:tcPr>
          <w:p w14:paraId="46D5F5F8" w14:textId="77777777" w:rsidR="00D1399F" w:rsidRDefault="00000000">
            <w:pPr>
              <w:spacing w:after="0"/>
              <w:ind w:right="22"/>
              <w:jc w:val="center"/>
            </w:pPr>
            <w:r>
              <w:rPr>
                <w:rFonts w:ascii="Arial" w:eastAsia="Arial" w:hAnsi="Arial" w:cs="Arial"/>
                <w:b/>
                <w:color w:val="333333"/>
              </w:rPr>
              <w:t>(ii) le budget total</w:t>
            </w:r>
          </w:p>
        </w:tc>
        <w:tc>
          <w:tcPr>
            <w:tcW w:w="3032" w:type="dxa"/>
            <w:vMerge w:val="restart"/>
            <w:tcBorders>
              <w:top w:val="single" w:sz="8" w:space="0" w:color="000000"/>
              <w:left w:val="single" w:sz="8" w:space="0" w:color="000000"/>
              <w:bottom w:val="single" w:sz="8" w:space="0" w:color="000000"/>
              <w:right w:val="single" w:sz="8" w:space="0" w:color="000000"/>
            </w:tcBorders>
          </w:tcPr>
          <w:p w14:paraId="194A0BAE" w14:textId="77777777" w:rsidR="00D1399F" w:rsidRDefault="00000000">
            <w:pPr>
              <w:spacing w:after="0"/>
              <w:jc w:val="center"/>
            </w:pPr>
            <w:r>
              <w:rPr>
                <w:rFonts w:ascii="Arial" w:eastAsia="Arial" w:hAnsi="Arial" w:cs="Arial"/>
                <w:b/>
                <w:color w:val="333333"/>
              </w:rPr>
              <w:t>(iii) la date d’achèvement prévue</w:t>
            </w:r>
          </w:p>
        </w:tc>
      </w:tr>
      <w:tr w:rsidR="00D1399F" w14:paraId="6E131544" w14:textId="77777777">
        <w:trPr>
          <w:trHeight w:val="269"/>
        </w:trPr>
        <w:tc>
          <w:tcPr>
            <w:tcW w:w="6315" w:type="dxa"/>
            <w:tcBorders>
              <w:top w:val="single" w:sz="8" w:space="0" w:color="000000"/>
              <w:left w:val="single" w:sz="8" w:space="0" w:color="000000"/>
              <w:bottom w:val="single" w:sz="8" w:space="0" w:color="000000"/>
              <w:right w:val="single" w:sz="8" w:space="0" w:color="000000"/>
            </w:tcBorders>
          </w:tcPr>
          <w:p w14:paraId="74A919AF" w14:textId="77777777" w:rsidR="00D1399F" w:rsidRDefault="00000000">
            <w:pPr>
              <w:spacing w:after="0"/>
              <w:ind w:right="22"/>
              <w:jc w:val="center"/>
            </w:pPr>
            <w:r>
              <w:rPr>
                <w:rFonts w:ascii="Arial" w:eastAsia="Arial" w:hAnsi="Arial" w:cs="Arial"/>
                <w:b/>
                <w:color w:val="333333"/>
              </w:rPr>
              <w:t>description</w:t>
            </w:r>
          </w:p>
        </w:tc>
        <w:tc>
          <w:tcPr>
            <w:tcW w:w="7412" w:type="dxa"/>
            <w:tcBorders>
              <w:top w:val="single" w:sz="8" w:space="0" w:color="000000"/>
              <w:left w:val="single" w:sz="8" w:space="0" w:color="000000"/>
              <w:bottom w:val="single" w:sz="8" w:space="0" w:color="000000"/>
              <w:right w:val="single" w:sz="8" w:space="0" w:color="000000"/>
            </w:tcBorders>
          </w:tcPr>
          <w:p w14:paraId="164B3E85" w14:textId="77777777" w:rsidR="00D1399F" w:rsidRDefault="00000000">
            <w:pPr>
              <w:spacing w:after="0"/>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5FAA362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FED4F97" w14:textId="77777777" w:rsidR="00D1399F" w:rsidRDefault="00D1399F"/>
        </w:tc>
      </w:tr>
      <w:tr w:rsidR="00D1399F" w14:paraId="57B5312F" w14:textId="77777777">
        <w:trPr>
          <w:trHeight w:val="1861"/>
        </w:trPr>
        <w:tc>
          <w:tcPr>
            <w:tcW w:w="6315" w:type="dxa"/>
            <w:tcBorders>
              <w:top w:val="single" w:sz="8" w:space="0" w:color="000000"/>
              <w:left w:val="single" w:sz="8" w:space="0" w:color="000000"/>
              <w:bottom w:val="single" w:sz="8" w:space="0" w:color="000000"/>
              <w:right w:val="single" w:sz="8" w:space="0" w:color="000000"/>
            </w:tcBorders>
            <w:vAlign w:val="center"/>
          </w:tcPr>
          <w:p w14:paraId="6D23C17E" w14:textId="77777777" w:rsidR="00D1399F" w:rsidRDefault="00000000">
            <w:pPr>
              <w:spacing w:after="0"/>
            </w:pPr>
            <w:r>
              <w:rPr>
                <w:rFonts w:ascii="Arial" w:eastAsia="Arial" w:hAnsi="Arial" w:cs="Arial"/>
              </w:rPr>
              <w:t>Section du filtrage sécuritaire (SFS) - Système de gestion de la sécurité ministérielle</w:t>
            </w:r>
          </w:p>
        </w:tc>
        <w:tc>
          <w:tcPr>
            <w:tcW w:w="7412" w:type="dxa"/>
            <w:tcBorders>
              <w:top w:val="single" w:sz="8" w:space="0" w:color="000000"/>
              <w:left w:val="single" w:sz="8" w:space="0" w:color="000000"/>
              <w:bottom w:val="single" w:sz="8" w:space="0" w:color="000000"/>
              <w:right w:val="single" w:sz="8" w:space="0" w:color="000000"/>
            </w:tcBorders>
            <w:vAlign w:val="center"/>
          </w:tcPr>
          <w:p w14:paraId="0FC2FF47" w14:textId="77777777" w:rsidR="00D1399F" w:rsidRDefault="00000000">
            <w:pPr>
              <w:spacing w:after="0"/>
            </w:pPr>
            <w:r>
              <w:rPr>
                <w:rFonts w:ascii="Arial" w:eastAsia="Arial" w:hAnsi="Arial" w:cs="Arial"/>
              </w:rPr>
              <w:t>Ce projet aidera la SFS de la GRC à effectuer des vérifications dans les bases de données policières pour les enquêtes de sécurité des ministères, organismes et partenaires du gouvernement du Canada. L’instauration d’un portail et d’une solution de gestion de dossiers corrigera plusieurs difficultés inhérentes à la nature manuelle des processus d’enquête de sécurité actuels.</w:t>
            </w:r>
          </w:p>
        </w:tc>
        <w:tc>
          <w:tcPr>
            <w:tcW w:w="2333" w:type="dxa"/>
            <w:tcBorders>
              <w:top w:val="single" w:sz="8" w:space="0" w:color="000000"/>
              <w:left w:val="single" w:sz="8" w:space="0" w:color="000000"/>
              <w:bottom w:val="single" w:sz="8" w:space="0" w:color="000000"/>
              <w:right w:val="single" w:sz="8" w:space="0" w:color="000000"/>
            </w:tcBorders>
            <w:vAlign w:val="center"/>
          </w:tcPr>
          <w:p w14:paraId="46C80E0D" w14:textId="77777777" w:rsidR="00D1399F" w:rsidRDefault="00000000">
            <w:pPr>
              <w:spacing w:after="0"/>
            </w:pPr>
            <w:r>
              <w:rPr>
                <w:rFonts w:ascii="Arial" w:eastAsia="Arial" w:hAnsi="Arial" w:cs="Arial"/>
              </w:rPr>
              <w:t>1 100 000$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03CFD89A" w14:textId="77777777" w:rsidR="00D1399F" w:rsidRDefault="00000000">
            <w:pPr>
              <w:spacing w:after="0"/>
            </w:pPr>
            <w:r>
              <w:rPr>
                <w:rFonts w:ascii="Arial" w:eastAsia="Arial" w:hAnsi="Arial" w:cs="Arial"/>
              </w:rPr>
              <w:t>2023-03-15</w:t>
            </w:r>
          </w:p>
        </w:tc>
      </w:tr>
      <w:tr w:rsidR="00D1399F" w14:paraId="763D53C3" w14:textId="77777777">
        <w:trPr>
          <w:trHeight w:val="1176"/>
        </w:trPr>
        <w:tc>
          <w:tcPr>
            <w:tcW w:w="6315" w:type="dxa"/>
            <w:tcBorders>
              <w:top w:val="single" w:sz="8" w:space="0" w:color="000000"/>
              <w:left w:val="single" w:sz="8" w:space="0" w:color="000000"/>
              <w:bottom w:val="single" w:sz="8" w:space="0" w:color="000000"/>
              <w:right w:val="single" w:sz="8" w:space="0" w:color="000000"/>
            </w:tcBorders>
            <w:vAlign w:val="center"/>
          </w:tcPr>
          <w:p w14:paraId="5D2CBC7A" w14:textId="77777777" w:rsidR="00D1399F" w:rsidRDefault="00000000">
            <w:pPr>
              <w:spacing w:after="0"/>
            </w:pPr>
            <w:r>
              <w:rPr>
                <w:rFonts w:ascii="Arial" w:eastAsia="Arial" w:hAnsi="Arial" w:cs="Arial"/>
              </w:rPr>
              <w:t>Filtrage de sécurité – Système de gestion de la sécurité ministérielle</w:t>
            </w:r>
          </w:p>
        </w:tc>
        <w:tc>
          <w:tcPr>
            <w:tcW w:w="7412" w:type="dxa"/>
            <w:tcBorders>
              <w:top w:val="single" w:sz="8" w:space="0" w:color="000000"/>
              <w:left w:val="single" w:sz="8" w:space="0" w:color="000000"/>
              <w:bottom w:val="single" w:sz="8" w:space="0" w:color="000000"/>
              <w:right w:val="single" w:sz="8" w:space="0" w:color="000000"/>
            </w:tcBorders>
            <w:vAlign w:val="center"/>
          </w:tcPr>
          <w:p w14:paraId="18477D73" w14:textId="77777777" w:rsidR="00D1399F" w:rsidRDefault="00000000">
            <w:pPr>
              <w:spacing w:after="0"/>
            </w:pPr>
            <w:r>
              <w:rPr>
                <w:rFonts w:ascii="Arial" w:eastAsia="Arial" w:hAnsi="Arial" w:cs="Arial"/>
              </w:rPr>
              <w:t>Ce projet contribuera à la création et à la mise en œuvre d’un système de gestion de cas partagé (SGCP) de sécurité avec MS Dynamics et d’un portail Web pour les enquêtes de sécurité de la GRC.</w:t>
            </w:r>
          </w:p>
        </w:tc>
        <w:tc>
          <w:tcPr>
            <w:tcW w:w="2333" w:type="dxa"/>
            <w:tcBorders>
              <w:top w:val="single" w:sz="8" w:space="0" w:color="000000"/>
              <w:left w:val="single" w:sz="8" w:space="0" w:color="000000"/>
              <w:bottom w:val="single" w:sz="8" w:space="0" w:color="000000"/>
              <w:right w:val="single" w:sz="8" w:space="0" w:color="000000"/>
            </w:tcBorders>
            <w:vAlign w:val="center"/>
          </w:tcPr>
          <w:p w14:paraId="09A45230" w14:textId="77777777" w:rsidR="00D1399F" w:rsidRDefault="00000000">
            <w:pPr>
              <w:spacing w:after="0"/>
            </w:pPr>
            <w:r>
              <w:rPr>
                <w:rFonts w:ascii="Arial" w:eastAsia="Arial" w:hAnsi="Arial" w:cs="Arial"/>
              </w:rPr>
              <w:t>4 100 000$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7FF1B1C2" w14:textId="77777777" w:rsidR="00D1399F" w:rsidRDefault="00000000">
            <w:pPr>
              <w:spacing w:after="0"/>
            </w:pPr>
            <w:r>
              <w:rPr>
                <w:rFonts w:ascii="Arial" w:eastAsia="Arial" w:hAnsi="Arial" w:cs="Arial"/>
              </w:rPr>
              <w:t>2022-12-13</w:t>
            </w:r>
          </w:p>
        </w:tc>
      </w:tr>
      <w:tr w:rsidR="00D1399F" w14:paraId="287E132C" w14:textId="77777777">
        <w:trPr>
          <w:trHeight w:val="2544"/>
        </w:trPr>
        <w:tc>
          <w:tcPr>
            <w:tcW w:w="6315" w:type="dxa"/>
            <w:tcBorders>
              <w:top w:val="single" w:sz="8" w:space="0" w:color="000000"/>
              <w:left w:val="single" w:sz="8" w:space="0" w:color="000000"/>
              <w:bottom w:val="single" w:sz="8" w:space="0" w:color="000000"/>
              <w:right w:val="single" w:sz="8" w:space="0" w:color="000000"/>
            </w:tcBorders>
            <w:vAlign w:val="center"/>
          </w:tcPr>
          <w:p w14:paraId="29C35C73" w14:textId="77777777" w:rsidR="00D1399F" w:rsidRDefault="00000000">
            <w:pPr>
              <w:spacing w:after="0"/>
            </w:pPr>
            <w:r>
              <w:rPr>
                <w:rFonts w:ascii="Arial" w:eastAsia="Arial" w:hAnsi="Arial" w:cs="Arial"/>
              </w:rPr>
              <w:t>Capacité de la stratégie de police numérique - Gestion de l'information sur la collaboration numérique (GISN)</w:t>
            </w:r>
          </w:p>
        </w:tc>
        <w:tc>
          <w:tcPr>
            <w:tcW w:w="7412" w:type="dxa"/>
            <w:tcBorders>
              <w:top w:val="single" w:sz="8" w:space="0" w:color="000000"/>
              <w:left w:val="single" w:sz="8" w:space="0" w:color="000000"/>
              <w:bottom w:val="single" w:sz="8" w:space="0" w:color="000000"/>
              <w:right w:val="single" w:sz="8" w:space="0" w:color="000000"/>
            </w:tcBorders>
            <w:vAlign w:val="center"/>
          </w:tcPr>
          <w:p w14:paraId="46BE5DF3" w14:textId="77777777" w:rsidR="00D1399F" w:rsidRDefault="00000000">
            <w:pPr>
              <w:spacing w:after="0"/>
            </w:pPr>
            <w:r>
              <w:rPr>
                <w:rFonts w:ascii="Arial" w:eastAsia="Arial" w:hAnsi="Arial" w:cs="Arial"/>
              </w:rPr>
              <w:t>Cette phase du projet consiste à déployer le système interne de tenue des dossiers et de récupération des renseignements plus efficace et plus exact dont la GRC a besoin pour gérer les renseignements administratifs en tant qu’atouts stratégiques durant tout leur cycle de vie. Cela exige l’adoption accrue des systèmes de gestion électronique des documents et des dossiers (GEDD) ainsi que la conception soignée d’applications opérationnelles et d’outils de gestion des dossiers de sorte que les processus opérationnels s’accordent sans heurts avec les besoins en GI.</w:t>
            </w:r>
          </w:p>
        </w:tc>
        <w:tc>
          <w:tcPr>
            <w:tcW w:w="2333" w:type="dxa"/>
            <w:tcBorders>
              <w:top w:val="single" w:sz="8" w:space="0" w:color="000000"/>
              <w:left w:val="single" w:sz="8" w:space="0" w:color="000000"/>
              <w:bottom w:val="single" w:sz="8" w:space="0" w:color="000000"/>
              <w:right w:val="single" w:sz="8" w:space="0" w:color="000000"/>
            </w:tcBorders>
            <w:vAlign w:val="center"/>
          </w:tcPr>
          <w:p w14:paraId="102719A2" w14:textId="77777777" w:rsidR="00D1399F" w:rsidRDefault="00000000">
            <w:pPr>
              <w:spacing w:after="0"/>
            </w:pPr>
            <w:r>
              <w:rPr>
                <w:rFonts w:ascii="Arial" w:eastAsia="Arial" w:hAnsi="Arial" w:cs="Arial"/>
              </w:rPr>
              <w:t>12 000 000$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470F13F9" w14:textId="77777777" w:rsidR="00D1399F" w:rsidRDefault="00000000">
            <w:pPr>
              <w:spacing w:after="0"/>
            </w:pPr>
            <w:r>
              <w:rPr>
                <w:rFonts w:ascii="Arial" w:eastAsia="Arial" w:hAnsi="Arial" w:cs="Arial"/>
              </w:rPr>
              <w:t>2025-03-31</w:t>
            </w:r>
          </w:p>
        </w:tc>
      </w:tr>
      <w:tr w:rsidR="00D1399F" w14:paraId="0E6A5107" w14:textId="77777777">
        <w:trPr>
          <w:trHeight w:val="2108"/>
        </w:trPr>
        <w:tc>
          <w:tcPr>
            <w:tcW w:w="6315" w:type="dxa"/>
            <w:tcBorders>
              <w:top w:val="single" w:sz="8" w:space="0" w:color="000000"/>
              <w:left w:val="single" w:sz="8" w:space="0" w:color="000000"/>
              <w:bottom w:val="single" w:sz="8" w:space="0" w:color="000000"/>
              <w:right w:val="single" w:sz="8" w:space="0" w:color="000000"/>
            </w:tcBorders>
            <w:vAlign w:val="center"/>
          </w:tcPr>
          <w:p w14:paraId="07B23F0D" w14:textId="77777777" w:rsidR="00D1399F" w:rsidRDefault="00000000">
            <w:pPr>
              <w:spacing w:after="0"/>
            </w:pPr>
            <w:r>
              <w:rPr>
                <w:rFonts w:ascii="Arial" w:eastAsia="Arial" w:hAnsi="Arial" w:cs="Arial"/>
              </w:rPr>
              <w:t>Prochaine génération du Système de gestion électronique des cas graves (GeCG) – Phase 2</w:t>
            </w:r>
          </w:p>
        </w:tc>
        <w:tc>
          <w:tcPr>
            <w:tcW w:w="7412" w:type="dxa"/>
            <w:tcBorders>
              <w:top w:val="single" w:sz="8" w:space="0" w:color="000000"/>
              <w:left w:val="single" w:sz="8" w:space="0" w:color="000000"/>
              <w:bottom w:val="single" w:sz="8" w:space="0" w:color="000000"/>
              <w:right w:val="single" w:sz="8" w:space="0" w:color="000000"/>
            </w:tcBorders>
            <w:vAlign w:val="center"/>
          </w:tcPr>
          <w:p w14:paraId="5C2994D0" w14:textId="77777777" w:rsidR="00D1399F" w:rsidRDefault="00000000">
            <w:pPr>
              <w:spacing w:after="0"/>
            </w:pPr>
            <w:r>
              <w:rPr>
                <w:rFonts w:ascii="Arial" w:eastAsia="Arial" w:hAnsi="Arial" w:cs="Arial"/>
              </w:rPr>
              <w:t>Ce projet créera un environnement GeCG qui assure les capacités, la flexibilité et l’adaptabilité nécessaires pour gérer des enquêtes dans les affaires graves à divers degrés de complexité tout en respectant les politiques, les normes et les pratiques de GI. Le projet s'alignera sur d'autres initiatives qui établiront des processus de GI, des flux de travail, des règles commerciales nationales normalisées et une cohérence dans la gestion des données.</w:t>
            </w:r>
          </w:p>
        </w:tc>
        <w:tc>
          <w:tcPr>
            <w:tcW w:w="2333" w:type="dxa"/>
            <w:tcBorders>
              <w:top w:val="single" w:sz="8" w:space="0" w:color="000000"/>
              <w:left w:val="single" w:sz="8" w:space="0" w:color="000000"/>
              <w:bottom w:val="single" w:sz="8" w:space="0" w:color="000000"/>
              <w:right w:val="single" w:sz="8" w:space="0" w:color="000000"/>
            </w:tcBorders>
            <w:vAlign w:val="center"/>
          </w:tcPr>
          <w:p w14:paraId="423EC727" w14:textId="77777777" w:rsidR="00D1399F" w:rsidRDefault="00000000">
            <w:pPr>
              <w:spacing w:after="0"/>
            </w:pPr>
            <w:r>
              <w:rPr>
                <w:rFonts w:ascii="Arial" w:eastAsia="Arial" w:hAnsi="Arial" w:cs="Arial"/>
              </w:rPr>
              <w:t>27 700 000$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7D6B09F7" w14:textId="77777777" w:rsidR="00D1399F" w:rsidRDefault="00000000">
            <w:pPr>
              <w:spacing w:after="0"/>
            </w:pPr>
            <w:r>
              <w:rPr>
                <w:rFonts w:ascii="Arial" w:eastAsia="Arial" w:hAnsi="Arial" w:cs="Arial"/>
              </w:rPr>
              <w:t>2024-03-28</w:t>
            </w:r>
          </w:p>
        </w:tc>
      </w:tr>
    </w:tbl>
    <w:p w14:paraId="1FB33C9B" w14:textId="77777777" w:rsidR="00D1399F" w:rsidRDefault="00D1399F">
      <w:pPr>
        <w:spacing w:after="0"/>
        <w:ind w:left="-559" w:right="19317"/>
      </w:pPr>
    </w:p>
    <w:tbl>
      <w:tblPr>
        <w:tblStyle w:val="TableGrid"/>
        <w:tblW w:w="19092" w:type="dxa"/>
        <w:tblInd w:w="-41" w:type="dxa"/>
        <w:tblCellMar>
          <w:top w:w="7" w:type="dxa"/>
          <w:left w:w="41" w:type="dxa"/>
          <w:bottom w:w="0" w:type="dxa"/>
          <w:right w:w="0" w:type="dxa"/>
        </w:tblCellMar>
        <w:tblLook w:val="04A0" w:firstRow="1" w:lastRow="0" w:firstColumn="1" w:lastColumn="0" w:noHBand="0" w:noVBand="1"/>
      </w:tblPr>
      <w:tblGrid>
        <w:gridCol w:w="6315"/>
        <w:gridCol w:w="7412"/>
        <w:gridCol w:w="2333"/>
        <w:gridCol w:w="3032"/>
      </w:tblGrid>
      <w:tr w:rsidR="00D1399F" w14:paraId="4AB0A00F" w14:textId="77777777">
        <w:trPr>
          <w:trHeight w:val="269"/>
        </w:trPr>
        <w:tc>
          <w:tcPr>
            <w:tcW w:w="19092" w:type="dxa"/>
            <w:gridSpan w:val="4"/>
            <w:tcBorders>
              <w:top w:val="single" w:sz="8" w:space="0" w:color="000000"/>
              <w:left w:val="single" w:sz="8" w:space="0" w:color="000000"/>
              <w:bottom w:val="single" w:sz="8" w:space="0" w:color="000000"/>
              <w:right w:val="single" w:sz="8" w:space="0" w:color="000000"/>
            </w:tcBorders>
          </w:tcPr>
          <w:p w14:paraId="3A28CF97" w14:textId="77777777" w:rsidR="00D1399F" w:rsidRDefault="00000000">
            <w:pPr>
              <w:spacing w:after="0"/>
              <w:ind w:right="24"/>
              <w:jc w:val="center"/>
            </w:pPr>
            <w:r>
              <w:rPr>
                <w:rFonts w:ascii="Arial" w:eastAsia="Arial" w:hAnsi="Arial" w:cs="Arial"/>
                <w:b/>
              </w:rPr>
              <w:t xml:space="preserve"> quels sont les détails de chaque projet, y compris</w:t>
            </w:r>
          </w:p>
        </w:tc>
      </w:tr>
      <w:tr w:rsidR="00D1399F" w14:paraId="395E7DBB" w14:textId="77777777">
        <w:trPr>
          <w:trHeight w:val="269"/>
        </w:trPr>
        <w:tc>
          <w:tcPr>
            <w:tcW w:w="13727" w:type="dxa"/>
            <w:gridSpan w:val="2"/>
            <w:tcBorders>
              <w:top w:val="single" w:sz="8" w:space="0" w:color="000000"/>
              <w:left w:val="single" w:sz="8" w:space="0" w:color="000000"/>
              <w:bottom w:val="single" w:sz="8" w:space="0" w:color="000000"/>
              <w:right w:val="single" w:sz="8" w:space="0" w:color="000000"/>
            </w:tcBorders>
          </w:tcPr>
          <w:p w14:paraId="74F92EDF" w14:textId="77777777" w:rsidR="00D1399F" w:rsidRDefault="00000000">
            <w:pPr>
              <w:spacing w:after="0"/>
              <w:ind w:right="25"/>
              <w:jc w:val="center"/>
            </w:pPr>
            <w:r>
              <w:rPr>
                <w:rFonts w:ascii="Arial" w:eastAsia="Arial" w:hAnsi="Arial" w:cs="Arial"/>
                <w:b/>
                <w:color w:val="333333"/>
              </w:rPr>
              <w:t>(i) une description et un résumé du projet</w:t>
            </w:r>
          </w:p>
        </w:tc>
        <w:tc>
          <w:tcPr>
            <w:tcW w:w="2333" w:type="dxa"/>
            <w:vMerge w:val="restart"/>
            <w:tcBorders>
              <w:top w:val="single" w:sz="8" w:space="0" w:color="000000"/>
              <w:left w:val="single" w:sz="8" w:space="0" w:color="000000"/>
              <w:bottom w:val="single" w:sz="8" w:space="0" w:color="000000"/>
              <w:right w:val="single" w:sz="8" w:space="0" w:color="000000"/>
            </w:tcBorders>
            <w:vAlign w:val="center"/>
          </w:tcPr>
          <w:p w14:paraId="16880F89" w14:textId="77777777" w:rsidR="00D1399F" w:rsidRDefault="00000000">
            <w:pPr>
              <w:spacing w:after="0"/>
              <w:ind w:right="24"/>
              <w:jc w:val="center"/>
            </w:pPr>
            <w:r>
              <w:rPr>
                <w:rFonts w:ascii="Arial" w:eastAsia="Arial" w:hAnsi="Arial" w:cs="Arial"/>
                <w:b/>
                <w:color w:val="333333"/>
              </w:rPr>
              <w:t>(ii) le budget total</w:t>
            </w:r>
          </w:p>
        </w:tc>
        <w:tc>
          <w:tcPr>
            <w:tcW w:w="3032" w:type="dxa"/>
            <w:vMerge w:val="restart"/>
            <w:tcBorders>
              <w:top w:val="single" w:sz="8" w:space="0" w:color="000000"/>
              <w:left w:val="single" w:sz="8" w:space="0" w:color="000000"/>
              <w:bottom w:val="single" w:sz="8" w:space="0" w:color="000000"/>
              <w:right w:val="single" w:sz="8" w:space="0" w:color="000000"/>
            </w:tcBorders>
          </w:tcPr>
          <w:p w14:paraId="7CC8AB3F" w14:textId="77777777" w:rsidR="00D1399F" w:rsidRDefault="00000000">
            <w:pPr>
              <w:spacing w:after="0"/>
              <w:jc w:val="center"/>
            </w:pPr>
            <w:r>
              <w:rPr>
                <w:rFonts w:ascii="Arial" w:eastAsia="Arial" w:hAnsi="Arial" w:cs="Arial"/>
                <w:b/>
                <w:color w:val="333333"/>
              </w:rPr>
              <w:t>(iii) la date d’achèvement prévue</w:t>
            </w:r>
          </w:p>
        </w:tc>
      </w:tr>
      <w:tr w:rsidR="00D1399F" w14:paraId="524AB8BD" w14:textId="77777777">
        <w:trPr>
          <w:trHeight w:val="269"/>
        </w:trPr>
        <w:tc>
          <w:tcPr>
            <w:tcW w:w="6315" w:type="dxa"/>
            <w:tcBorders>
              <w:top w:val="single" w:sz="8" w:space="0" w:color="000000"/>
              <w:left w:val="single" w:sz="8" w:space="0" w:color="000000"/>
              <w:bottom w:val="single" w:sz="8" w:space="0" w:color="000000"/>
              <w:right w:val="single" w:sz="8" w:space="0" w:color="000000"/>
            </w:tcBorders>
          </w:tcPr>
          <w:p w14:paraId="790A53DC" w14:textId="77777777" w:rsidR="00D1399F" w:rsidRDefault="00000000">
            <w:pPr>
              <w:spacing w:after="0"/>
              <w:ind w:right="24"/>
              <w:jc w:val="center"/>
            </w:pPr>
            <w:r>
              <w:rPr>
                <w:rFonts w:ascii="Arial" w:eastAsia="Arial" w:hAnsi="Arial" w:cs="Arial"/>
                <w:b/>
                <w:color w:val="333333"/>
              </w:rPr>
              <w:t>description</w:t>
            </w:r>
          </w:p>
        </w:tc>
        <w:tc>
          <w:tcPr>
            <w:tcW w:w="7412" w:type="dxa"/>
            <w:tcBorders>
              <w:top w:val="single" w:sz="8" w:space="0" w:color="000000"/>
              <w:left w:val="single" w:sz="8" w:space="0" w:color="000000"/>
              <w:bottom w:val="single" w:sz="8" w:space="0" w:color="000000"/>
              <w:right w:val="single" w:sz="8" w:space="0" w:color="000000"/>
            </w:tcBorders>
          </w:tcPr>
          <w:p w14:paraId="1C401277" w14:textId="77777777" w:rsidR="00D1399F" w:rsidRDefault="00000000">
            <w:pPr>
              <w:spacing w:after="0"/>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6111164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7917537" w14:textId="77777777" w:rsidR="00D1399F" w:rsidRDefault="00D1399F"/>
        </w:tc>
      </w:tr>
      <w:tr w:rsidR="00D1399F" w14:paraId="7F8CFD90" w14:textId="77777777">
        <w:trPr>
          <w:trHeight w:val="3214"/>
        </w:trPr>
        <w:tc>
          <w:tcPr>
            <w:tcW w:w="6315" w:type="dxa"/>
            <w:tcBorders>
              <w:top w:val="single" w:sz="8" w:space="0" w:color="000000"/>
              <w:left w:val="single" w:sz="8" w:space="0" w:color="000000"/>
              <w:bottom w:val="single" w:sz="8" w:space="0" w:color="000000"/>
              <w:right w:val="single" w:sz="8" w:space="0" w:color="000000"/>
            </w:tcBorders>
            <w:vAlign w:val="center"/>
          </w:tcPr>
          <w:p w14:paraId="179E0ADF" w14:textId="77777777" w:rsidR="00D1399F" w:rsidRDefault="00000000">
            <w:pPr>
              <w:spacing w:after="0"/>
            </w:pPr>
            <w:r>
              <w:rPr>
                <w:rFonts w:ascii="Arial" w:eastAsia="Arial" w:hAnsi="Arial" w:cs="Arial"/>
              </w:rPr>
              <w:t>Accroître l’intégrité des frontières du Canada (Radio)</w:t>
            </w:r>
          </w:p>
        </w:tc>
        <w:tc>
          <w:tcPr>
            <w:tcW w:w="7412" w:type="dxa"/>
            <w:tcBorders>
              <w:top w:val="single" w:sz="8" w:space="0" w:color="000000"/>
              <w:left w:val="single" w:sz="8" w:space="0" w:color="000000"/>
              <w:bottom w:val="single" w:sz="8" w:space="0" w:color="000000"/>
              <w:right w:val="single" w:sz="8" w:space="0" w:color="000000"/>
            </w:tcBorders>
            <w:vAlign w:val="center"/>
          </w:tcPr>
          <w:p w14:paraId="2513C92E" w14:textId="77777777" w:rsidR="00D1399F" w:rsidRDefault="00000000">
            <w:pPr>
              <w:spacing w:after="0"/>
            </w:pPr>
            <w:r>
              <w:rPr>
                <w:rFonts w:ascii="Arial" w:eastAsia="Arial" w:hAnsi="Arial" w:cs="Arial"/>
              </w:rPr>
              <w:t>Ce projet radio améliorera la connaissance de la situation du domaine frontalier à tous les endroits cibles identifiés grâce au déploiement de technologies de capteurs éprouvées, y compris tous les éléments d'infrastructure connexes. À la lumière des augmentations observées dans les passages de migrants irréguliers depuis 2017, un financement supplémentaire a permis de fournir la capacité de gérer la migration irrégulière aux trois points de passage frontaliers irréguliers à fort volume identifiés en Colombie-Britannique (Division E), au Manitoba (Division D) et au Québec (Division C).</w:t>
            </w:r>
          </w:p>
        </w:tc>
        <w:tc>
          <w:tcPr>
            <w:tcW w:w="2333" w:type="dxa"/>
            <w:tcBorders>
              <w:top w:val="single" w:sz="8" w:space="0" w:color="000000"/>
              <w:left w:val="single" w:sz="8" w:space="0" w:color="000000"/>
              <w:bottom w:val="single" w:sz="8" w:space="0" w:color="000000"/>
              <w:right w:val="single" w:sz="8" w:space="0" w:color="000000"/>
            </w:tcBorders>
            <w:vAlign w:val="center"/>
          </w:tcPr>
          <w:p w14:paraId="0319BE16" w14:textId="77777777" w:rsidR="00D1399F" w:rsidRDefault="00000000">
            <w:pPr>
              <w:spacing w:after="0"/>
            </w:pPr>
            <w:r>
              <w:rPr>
                <w:rFonts w:ascii="Arial" w:eastAsia="Arial" w:hAnsi="Arial" w:cs="Arial"/>
              </w:rPr>
              <w:t>6 000 000$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0D9DF357" w14:textId="77777777" w:rsidR="00D1399F" w:rsidRDefault="00000000">
            <w:pPr>
              <w:spacing w:after="0"/>
            </w:pPr>
            <w:r>
              <w:rPr>
                <w:rFonts w:ascii="Arial" w:eastAsia="Arial" w:hAnsi="Arial" w:cs="Arial"/>
              </w:rPr>
              <w:t>2024-03-31</w:t>
            </w:r>
          </w:p>
        </w:tc>
      </w:tr>
      <w:tr w:rsidR="00D1399F" w14:paraId="7BE85258" w14:textId="77777777">
        <w:trPr>
          <w:trHeight w:val="3200"/>
        </w:trPr>
        <w:tc>
          <w:tcPr>
            <w:tcW w:w="6315" w:type="dxa"/>
            <w:tcBorders>
              <w:top w:val="single" w:sz="8" w:space="0" w:color="000000"/>
              <w:left w:val="single" w:sz="8" w:space="0" w:color="000000"/>
              <w:bottom w:val="single" w:sz="8" w:space="0" w:color="000000"/>
              <w:right w:val="single" w:sz="8" w:space="0" w:color="000000"/>
            </w:tcBorders>
            <w:vAlign w:val="center"/>
          </w:tcPr>
          <w:p w14:paraId="5EE86D8E" w14:textId="77777777" w:rsidR="00D1399F" w:rsidRDefault="00000000">
            <w:pPr>
              <w:spacing w:after="0"/>
            </w:pPr>
            <w:r>
              <w:rPr>
                <w:rFonts w:ascii="Arial" w:eastAsia="Arial" w:hAnsi="Arial" w:cs="Arial"/>
              </w:rPr>
              <w:t>Accroître l’intégrité des frontières du Canada (Opérations techniques)</w:t>
            </w:r>
          </w:p>
        </w:tc>
        <w:tc>
          <w:tcPr>
            <w:tcW w:w="7412" w:type="dxa"/>
            <w:tcBorders>
              <w:top w:val="single" w:sz="8" w:space="0" w:color="000000"/>
              <w:left w:val="single" w:sz="8" w:space="0" w:color="000000"/>
              <w:bottom w:val="single" w:sz="8" w:space="0" w:color="000000"/>
              <w:right w:val="single" w:sz="8" w:space="0" w:color="000000"/>
            </w:tcBorders>
            <w:vAlign w:val="center"/>
          </w:tcPr>
          <w:p w14:paraId="15BFBE53" w14:textId="77777777" w:rsidR="00D1399F" w:rsidRDefault="00000000">
            <w:pPr>
              <w:spacing w:after="0"/>
            </w:pPr>
            <w:r>
              <w:rPr>
                <w:rFonts w:ascii="Arial" w:eastAsia="Arial" w:hAnsi="Arial" w:cs="Arial"/>
              </w:rPr>
              <w:t>Ce projet d'opérations techniques améliorera la connaissance de la situation du domaine frontalier à tous les endroits cibles identifiés grâce au déploiement de technologies de capteurs éprouvées, y compris tous les éléments d'infrastructure connexes. À la lumière des augmentations observées dans les passages de migrants irréguliers depuis 2017, un financement supplémentaire a permis de fournir la capacité de gérer la migration irrégulière aux trois points de passage frontaliers irréguliers à fort volume identifiés en Colombie-Britannique (Division E), au Manitoba (Division D) et au Québec (Division C).</w:t>
            </w:r>
          </w:p>
        </w:tc>
        <w:tc>
          <w:tcPr>
            <w:tcW w:w="2333" w:type="dxa"/>
            <w:tcBorders>
              <w:top w:val="single" w:sz="8" w:space="0" w:color="000000"/>
              <w:left w:val="single" w:sz="8" w:space="0" w:color="000000"/>
              <w:bottom w:val="single" w:sz="8" w:space="0" w:color="000000"/>
              <w:right w:val="single" w:sz="8" w:space="0" w:color="000000"/>
            </w:tcBorders>
            <w:vAlign w:val="center"/>
          </w:tcPr>
          <w:p w14:paraId="77F5328B" w14:textId="77777777" w:rsidR="00D1399F" w:rsidRDefault="00000000">
            <w:pPr>
              <w:spacing w:after="0"/>
            </w:pPr>
            <w:r>
              <w:rPr>
                <w:rFonts w:ascii="Arial" w:eastAsia="Arial" w:hAnsi="Arial" w:cs="Arial"/>
              </w:rPr>
              <w:t>1 100 000$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14A0E7C6" w14:textId="77777777" w:rsidR="00D1399F" w:rsidRDefault="00000000">
            <w:pPr>
              <w:spacing w:after="0"/>
            </w:pPr>
            <w:r>
              <w:rPr>
                <w:rFonts w:ascii="Arial" w:eastAsia="Arial" w:hAnsi="Arial" w:cs="Arial"/>
              </w:rPr>
              <w:t>2022-03-31</w:t>
            </w:r>
          </w:p>
        </w:tc>
      </w:tr>
      <w:tr w:rsidR="00D1399F" w14:paraId="1F14EB5F" w14:textId="77777777">
        <w:trPr>
          <w:trHeight w:val="799"/>
        </w:trPr>
        <w:tc>
          <w:tcPr>
            <w:tcW w:w="6315" w:type="dxa"/>
            <w:tcBorders>
              <w:top w:val="single" w:sz="8" w:space="0" w:color="000000"/>
              <w:left w:val="single" w:sz="8" w:space="0" w:color="000000"/>
              <w:bottom w:val="single" w:sz="8" w:space="0" w:color="000000"/>
              <w:right w:val="single" w:sz="8" w:space="0" w:color="000000"/>
            </w:tcBorders>
            <w:vAlign w:val="center"/>
          </w:tcPr>
          <w:p w14:paraId="1AABFBBF" w14:textId="77777777" w:rsidR="00D1399F" w:rsidRDefault="00000000">
            <w:pPr>
              <w:spacing w:after="0"/>
            </w:pPr>
            <w:r>
              <w:rPr>
                <w:rFonts w:ascii="Arial" w:eastAsia="Arial" w:hAnsi="Arial" w:cs="Arial"/>
              </w:rPr>
              <w:t>Z-00871 Système d’information géospatiale d’entreprise – Phase 3</w:t>
            </w:r>
          </w:p>
        </w:tc>
        <w:tc>
          <w:tcPr>
            <w:tcW w:w="7412" w:type="dxa"/>
            <w:tcBorders>
              <w:top w:val="single" w:sz="8" w:space="0" w:color="000000"/>
              <w:left w:val="single" w:sz="8" w:space="0" w:color="000000"/>
              <w:bottom w:val="single" w:sz="8" w:space="0" w:color="000000"/>
              <w:right w:val="single" w:sz="8" w:space="0" w:color="000000"/>
            </w:tcBorders>
            <w:vAlign w:val="center"/>
          </w:tcPr>
          <w:p w14:paraId="52E598F1" w14:textId="77777777" w:rsidR="00D1399F" w:rsidRDefault="00000000">
            <w:pPr>
              <w:spacing w:after="0"/>
            </w:pPr>
            <w:r>
              <w:rPr>
                <w:rFonts w:ascii="Arial" w:eastAsia="Arial" w:hAnsi="Arial" w:cs="Arial"/>
              </w:rPr>
              <w:t>Ce projet permettra de déployer une solution d'entreprise qui fournira des services d'information géospatiale collaboratifs et réutilisables.</w:t>
            </w:r>
          </w:p>
        </w:tc>
        <w:tc>
          <w:tcPr>
            <w:tcW w:w="2333" w:type="dxa"/>
            <w:tcBorders>
              <w:top w:val="single" w:sz="8" w:space="0" w:color="000000"/>
              <w:left w:val="single" w:sz="8" w:space="0" w:color="000000"/>
              <w:bottom w:val="single" w:sz="8" w:space="0" w:color="000000"/>
              <w:right w:val="single" w:sz="8" w:space="0" w:color="000000"/>
            </w:tcBorders>
            <w:vAlign w:val="center"/>
          </w:tcPr>
          <w:p w14:paraId="4D292520" w14:textId="77777777" w:rsidR="00D1399F" w:rsidRDefault="00000000">
            <w:pPr>
              <w:spacing w:after="0"/>
            </w:pPr>
            <w:r>
              <w:rPr>
                <w:rFonts w:ascii="Arial" w:eastAsia="Arial" w:hAnsi="Arial" w:cs="Arial"/>
              </w:rPr>
              <w:t>4 700 000$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3E8212B8" w14:textId="77777777" w:rsidR="00D1399F" w:rsidRDefault="00000000">
            <w:pPr>
              <w:spacing w:after="0"/>
            </w:pPr>
            <w:r>
              <w:rPr>
                <w:rFonts w:ascii="Arial" w:eastAsia="Arial" w:hAnsi="Arial" w:cs="Arial"/>
              </w:rPr>
              <w:t>2023-03-07</w:t>
            </w:r>
          </w:p>
        </w:tc>
      </w:tr>
    </w:tbl>
    <w:p w14:paraId="00965CC7" w14:textId="77777777" w:rsidR="00D1399F" w:rsidRDefault="00D1399F">
      <w:pPr>
        <w:spacing w:after="0"/>
        <w:ind w:left="-559" w:right="19317"/>
      </w:pPr>
    </w:p>
    <w:tbl>
      <w:tblPr>
        <w:tblStyle w:val="TableGrid"/>
        <w:tblW w:w="19092" w:type="dxa"/>
        <w:tblInd w:w="-41" w:type="dxa"/>
        <w:tblCellMar>
          <w:top w:w="7" w:type="dxa"/>
          <w:left w:w="41" w:type="dxa"/>
          <w:bottom w:w="0" w:type="dxa"/>
          <w:right w:w="0" w:type="dxa"/>
        </w:tblCellMar>
        <w:tblLook w:val="04A0" w:firstRow="1" w:lastRow="0" w:firstColumn="1" w:lastColumn="0" w:noHBand="0" w:noVBand="1"/>
      </w:tblPr>
      <w:tblGrid>
        <w:gridCol w:w="6315"/>
        <w:gridCol w:w="7412"/>
        <w:gridCol w:w="2333"/>
        <w:gridCol w:w="3032"/>
      </w:tblGrid>
      <w:tr w:rsidR="00D1399F" w14:paraId="66887666" w14:textId="77777777">
        <w:trPr>
          <w:trHeight w:val="269"/>
        </w:trPr>
        <w:tc>
          <w:tcPr>
            <w:tcW w:w="19092" w:type="dxa"/>
            <w:gridSpan w:val="4"/>
            <w:tcBorders>
              <w:top w:val="single" w:sz="8" w:space="0" w:color="000000"/>
              <w:left w:val="single" w:sz="8" w:space="0" w:color="000000"/>
              <w:bottom w:val="single" w:sz="8" w:space="0" w:color="000000"/>
              <w:right w:val="single" w:sz="8" w:space="0" w:color="000000"/>
            </w:tcBorders>
          </w:tcPr>
          <w:p w14:paraId="2371F9CA" w14:textId="77777777" w:rsidR="00D1399F" w:rsidRDefault="00000000">
            <w:pPr>
              <w:spacing w:after="0"/>
              <w:ind w:right="24"/>
              <w:jc w:val="center"/>
            </w:pPr>
            <w:r>
              <w:rPr>
                <w:rFonts w:ascii="Arial" w:eastAsia="Arial" w:hAnsi="Arial" w:cs="Arial"/>
                <w:b/>
              </w:rPr>
              <w:t xml:space="preserve"> quels sont les détails de chaque projet, y compris</w:t>
            </w:r>
          </w:p>
        </w:tc>
      </w:tr>
      <w:tr w:rsidR="00D1399F" w14:paraId="7A284DA0" w14:textId="77777777">
        <w:trPr>
          <w:trHeight w:val="269"/>
        </w:trPr>
        <w:tc>
          <w:tcPr>
            <w:tcW w:w="13727" w:type="dxa"/>
            <w:gridSpan w:val="2"/>
            <w:tcBorders>
              <w:top w:val="single" w:sz="8" w:space="0" w:color="000000"/>
              <w:left w:val="single" w:sz="8" w:space="0" w:color="000000"/>
              <w:bottom w:val="single" w:sz="8" w:space="0" w:color="000000"/>
              <w:right w:val="single" w:sz="8" w:space="0" w:color="000000"/>
            </w:tcBorders>
          </w:tcPr>
          <w:p w14:paraId="1C331F5B" w14:textId="77777777" w:rsidR="00D1399F" w:rsidRDefault="00000000">
            <w:pPr>
              <w:spacing w:after="0"/>
              <w:ind w:right="25"/>
              <w:jc w:val="center"/>
            </w:pPr>
            <w:r>
              <w:rPr>
                <w:rFonts w:ascii="Arial" w:eastAsia="Arial" w:hAnsi="Arial" w:cs="Arial"/>
                <w:b/>
                <w:color w:val="333333"/>
              </w:rPr>
              <w:t>(i) une description et un résumé du projet</w:t>
            </w:r>
          </w:p>
        </w:tc>
        <w:tc>
          <w:tcPr>
            <w:tcW w:w="2333" w:type="dxa"/>
            <w:vMerge w:val="restart"/>
            <w:tcBorders>
              <w:top w:val="single" w:sz="8" w:space="0" w:color="000000"/>
              <w:left w:val="single" w:sz="8" w:space="0" w:color="000000"/>
              <w:bottom w:val="single" w:sz="8" w:space="0" w:color="000000"/>
              <w:right w:val="single" w:sz="8" w:space="0" w:color="000000"/>
            </w:tcBorders>
            <w:vAlign w:val="center"/>
          </w:tcPr>
          <w:p w14:paraId="70469E41" w14:textId="77777777" w:rsidR="00D1399F" w:rsidRDefault="00000000">
            <w:pPr>
              <w:spacing w:after="0"/>
              <w:ind w:right="24"/>
              <w:jc w:val="center"/>
            </w:pPr>
            <w:r>
              <w:rPr>
                <w:rFonts w:ascii="Arial" w:eastAsia="Arial" w:hAnsi="Arial" w:cs="Arial"/>
                <w:b/>
                <w:color w:val="333333"/>
              </w:rPr>
              <w:t>(ii) le budget total</w:t>
            </w:r>
          </w:p>
        </w:tc>
        <w:tc>
          <w:tcPr>
            <w:tcW w:w="3032" w:type="dxa"/>
            <w:vMerge w:val="restart"/>
            <w:tcBorders>
              <w:top w:val="single" w:sz="8" w:space="0" w:color="000000"/>
              <w:left w:val="single" w:sz="8" w:space="0" w:color="000000"/>
              <w:bottom w:val="single" w:sz="8" w:space="0" w:color="000000"/>
              <w:right w:val="single" w:sz="8" w:space="0" w:color="000000"/>
            </w:tcBorders>
          </w:tcPr>
          <w:p w14:paraId="6032064B" w14:textId="77777777" w:rsidR="00D1399F" w:rsidRDefault="00000000">
            <w:pPr>
              <w:spacing w:after="0"/>
              <w:jc w:val="center"/>
            </w:pPr>
            <w:r>
              <w:rPr>
                <w:rFonts w:ascii="Arial" w:eastAsia="Arial" w:hAnsi="Arial" w:cs="Arial"/>
                <w:b/>
                <w:color w:val="333333"/>
              </w:rPr>
              <w:t>(iii) la date d’achèvement prévue</w:t>
            </w:r>
          </w:p>
        </w:tc>
      </w:tr>
      <w:tr w:rsidR="00D1399F" w14:paraId="3E244799" w14:textId="77777777">
        <w:trPr>
          <w:trHeight w:val="269"/>
        </w:trPr>
        <w:tc>
          <w:tcPr>
            <w:tcW w:w="6315" w:type="dxa"/>
            <w:tcBorders>
              <w:top w:val="single" w:sz="8" w:space="0" w:color="000000"/>
              <w:left w:val="single" w:sz="8" w:space="0" w:color="000000"/>
              <w:bottom w:val="single" w:sz="8" w:space="0" w:color="000000"/>
              <w:right w:val="single" w:sz="8" w:space="0" w:color="000000"/>
            </w:tcBorders>
          </w:tcPr>
          <w:p w14:paraId="7736DFEB" w14:textId="77777777" w:rsidR="00D1399F" w:rsidRDefault="00000000">
            <w:pPr>
              <w:spacing w:after="0"/>
              <w:ind w:right="24"/>
              <w:jc w:val="center"/>
            </w:pPr>
            <w:r>
              <w:rPr>
                <w:rFonts w:ascii="Arial" w:eastAsia="Arial" w:hAnsi="Arial" w:cs="Arial"/>
                <w:b/>
                <w:color w:val="333333"/>
              </w:rPr>
              <w:t>description</w:t>
            </w:r>
          </w:p>
        </w:tc>
        <w:tc>
          <w:tcPr>
            <w:tcW w:w="7412" w:type="dxa"/>
            <w:tcBorders>
              <w:top w:val="single" w:sz="8" w:space="0" w:color="000000"/>
              <w:left w:val="single" w:sz="8" w:space="0" w:color="000000"/>
              <w:bottom w:val="single" w:sz="8" w:space="0" w:color="000000"/>
              <w:right w:val="single" w:sz="8" w:space="0" w:color="000000"/>
            </w:tcBorders>
          </w:tcPr>
          <w:p w14:paraId="0F3930B0" w14:textId="77777777" w:rsidR="00D1399F" w:rsidRDefault="00000000">
            <w:pPr>
              <w:spacing w:after="0"/>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200D7C39"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0635798" w14:textId="77777777" w:rsidR="00D1399F" w:rsidRDefault="00D1399F"/>
        </w:tc>
      </w:tr>
      <w:tr w:rsidR="00D1399F" w14:paraId="2FB8D27C" w14:textId="77777777">
        <w:trPr>
          <w:trHeight w:val="2240"/>
        </w:trPr>
        <w:tc>
          <w:tcPr>
            <w:tcW w:w="6315" w:type="dxa"/>
            <w:tcBorders>
              <w:top w:val="single" w:sz="8" w:space="0" w:color="000000"/>
              <w:left w:val="single" w:sz="8" w:space="0" w:color="000000"/>
              <w:bottom w:val="single" w:sz="8" w:space="0" w:color="000000"/>
              <w:right w:val="single" w:sz="8" w:space="0" w:color="000000"/>
            </w:tcBorders>
            <w:vAlign w:val="center"/>
          </w:tcPr>
          <w:p w14:paraId="10DB8935" w14:textId="77777777" w:rsidR="00D1399F" w:rsidRDefault="00000000">
            <w:pPr>
              <w:spacing w:after="0"/>
            </w:pPr>
            <w:r>
              <w:rPr>
                <w:rFonts w:ascii="Arial" w:eastAsia="Arial" w:hAnsi="Arial" w:cs="Arial"/>
              </w:rPr>
              <w:t>Santé IM - Phase 1 et 2 - Division F</w:t>
            </w:r>
          </w:p>
        </w:tc>
        <w:tc>
          <w:tcPr>
            <w:tcW w:w="7412" w:type="dxa"/>
            <w:tcBorders>
              <w:top w:val="single" w:sz="8" w:space="0" w:color="000000"/>
              <w:left w:val="single" w:sz="8" w:space="0" w:color="000000"/>
              <w:bottom w:val="single" w:sz="8" w:space="0" w:color="000000"/>
              <w:right w:val="single" w:sz="8" w:space="0" w:color="000000"/>
            </w:tcBorders>
            <w:vAlign w:val="center"/>
          </w:tcPr>
          <w:p w14:paraId="512B7AD0" w14:textId="77777777" w:rsidR="00D1399F" w:rsidRDefault="00000000">
            <w:pPr>
              <w:spacing w:after="0"/>
            </w:pPr>
            <w:r>
              <w:rPr>
                <w:rFonts w:ascii="Arial" w:eastAsia="Arial" w:hAnsi="Arial" w:cs="Arial"/>
              </w:rPr>
              <w:t xml:space="preserve">Ce projet de la Régie de la santé de la Saskatchewan consistera à adopter un produit appelé HealthIM, qui est utilisé par des services de police municipaux en Saskatchewan. La Division F de la Gendarmerie royale du Canada (GRC) participera à un projet pilote de 18 mois pour évaluer son efficacité à réduire les temps d’attente des agents dans les hôpitaux.  </w:t>
            </w:r>
          </w:p>
        </w:tc>
        <w:tc>
          <w:tcPr>
            <w:tcW w:w="2333" w:type="dxa"/>
            <w:tcBorders>
              <w:top w:val="single" w:sz="8" w:space="0" w:color="000000"/>
              <w:left w:val="single" w:sz="8" w:space="0" w:color="000000"/>
              <w:bottom w:val="single" w:sz="8" w:space="0" w:color="000000"/>
              <w:right w:val="single" w:sz="8" w:space="0" w:color="000000"/>
            </w:tcBorders>
            <w:vAlign w:val="center"/>
          </w:tcPr>
          <w:p w14:paraId="0C135F1F" w14:textId="77777777" w:rsidR="00D1399F" w:rsidRDefault="00000000">
            <w:pPr>
              <w:spacing w:after="0"/>
            </w:pPr>
            <w:r>
              <w:rPr>
                <w:rFonts w:ascii="Arial" w:eastAsia="Arial" w:hAnsi="Arial" w:cs="Arial"/>
              </w:rPr>
              <w:t>1 600 000$</w:t>
            </w:r>
          </w:p>
        </w:tc>
        <w:tc>
          <w:tcPr>
            <w:tcW w:w="3032" w:type="dxa"/>
            <w:tcBorders>
              <w:top w:val="single" w:sz="8" w:space="0" w:color="000000"/>
              <w:left w:val="single" w:sz="8" w:space="0" w:color="000000"/>
              <w:bottom w:val="single" w:sz="8" w:space="0" w:color="000000"/>
              <w:right w:val="single" w:sz="8" w:space="0" w:color="000000"/>
            </w:tcBorders>
          </w:tcPr>
          <w:p w14:paraId="5E34EEC5" w14:textId="77777777" w:rsidR="00D1399F" w:rsidRDefault="00D1399F"/>
        </w:tc>
      </w:tr>
      <w:tr w:rsidR="00D1399F" w14:paraId="354DB4F0" w14:textId="77777777">
        <w:trPr>
          <w:trHeight w:val="1570"/>
        </w:trPr>
        <w:tc>
          <w:tcPr>
            <w:tcW w:w="6315" w:type="dxa"/>
            <w:tcBorders>
              <w:top w:val="single" w:sz="8" w:space="0" w:color="000000"/>
              <w:left w:val="single" w:sz="8" w:space="0" w:color="000000"/>
              <w:bottom w:val="single" w:sz="8" w:space="0" w:color="000000"/>
              <w:right w:val="single" w:sz="8" w:space="0" w:color="000000"/>
            </w:tcBorders>
            <w:vAlign w:val="center"/>
          </w:tcPr>
          <w:p w14:paraId="606FAD7F" w14:textId="77777777" w:rsidR="00D1399F" w:rsidRDefault="00000000">
            <w:pPr>
              <w:spacing w:after="0"/>
            </w:pPr>
            <w:r>
              <w:rPr>
                <w:rFonts w:ascii="Arial" w:eastAsia="Arial" w:hAnsi="Arial" w:cs="Arial"/>
              </w:rPr>
              <w:t>Modernisation du système de paye et de RH (SIGRH)</w:t>
            </w:r>
          </w:p>
        </w:tc>
        <w:tc>
          <w:tcPr>
            <w:tcW w:w="7412" w:type="dxa"/>
            <w:tcBorders>
              <w:top w:val="single" w:sz="8" w:space="0" w:color="000000"/>
              <w:left w:val="single" w:sz="8" w:space="0" w:color="000000"/>
              <w:bottom w:val="single" w:sz="8" w:space="0" w:color="000000"/>
              <w:right w:val="single" w:sz="8" w:space="0" w:color="000000"/>
            </w:tcBorders>
            <w:vAlign w:val="center"/>
          </w:tcPr>
          <w:p w14:paraId="375FC1CC" w14:textId="77777777" w:rsidR="00D1399F" w:rsidRDefault="00000000">
            <w:pPr>
              <w:spacing w:after="0"/>
            </w:pPr>
            <w:r>
              <w:rPr>
                <w:rFonts w:ascii="Arial" w:eastAsia="Arial" w:hAnsi="Arial" w:cs="Arial"/>
              </w:rPr>
              <w:t>Ce projet permettra d’examiner et d’évaluer des possibilités pour le système de rémunération des membres de la GRC, lequel est en voie d’atteindre la fin de son cycle de vie, et de procéder au remplacement du système de paye et du système de RH dans leur intégralité.</w:t>
            </w:r>
          </w:p>
        </w:tc>
        <w:tc>
          <w:tcPr>
            <w:tcW w:w="2333" w:type="dxa"/>
            <w:tcBorders>
              <w:top w:val="single" w:sz="8" w:space="0" w:color="000000"/>
              <w:left w:val="single" w:sz="8" w:space="0" w:color="000000"/>
              <w:bottom w:val="single" w:sz="8" w:space="0" w:color="000000"/>
              <w:right w:val="single" w:sz="8" w:space="0" w:color="000000"/>
            </w:tcBorders>
            <w:vAlign w:val="center"/>
          </w:tcPr>
          <w:p w14:paraId="6F9A6EB9" w14:textId="77777777" w:rsidR="00D1399F" w:rsidRDefault="00000000">
            <w:pPr>
              <w:spacing w:after="0"/>
            </w:pPr>
            <w:r>
              <w:rPr>
                <w:rFonts w:ascii="Arial" w:eastAsia="Arial" w:hAnsi="Arial" w:cs="Arial"/>
              </w:rPr>
              <w:t>60 000 000$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12969137" w14:textId="77777777" w:rsidR="00D1399F" w:rsidRDefault="00000000">
            <w:pPr>
              <w:spacing w:after="0"/>
            </w:pPr>
            <w:r>
              <w:rPr>
                <w:rFonts w:ascii="Arial" w:eastAsia="Arial" w:hAnsi="Arial" w:cs="Arial"/>
              </w:rPr>
              <w:t>2024-03-29</w:t>
            </w:r>
          </w:p>
        </w:tc>
      </w:tr>
      <w:tr w:rsidR="00D1399F" w14:paraId="78A9C777" w14:textId="77777777">
        <w:trPr>
          <w:trHeight w:val="1598"/>
        </w:trPr>
        <w:tc>
          <w:tcPr>
            <w:tcW w:w="6315" w:type="dxa"/>
            <w:tcBorders>
              <w:top w:val="single" w:sz="8" w:space="0" w:color="000000"/>
              <w:left w:val="single" w:sz="8" w:space="0" w:color="000000"/>
              <w:bottom w:val="single" w:sz="8" w:space="0" w:color="000000"/>
              <w:right w:val="single" w:sz="8" w:space="0" w:color="000000"/>
            </w:tcBorders>
            <w:vAlign w:val="center"/>
          </w:tcPr>
          <w:p w14:paraId="01231962" w14:textId="77777777" w:rsidR="00D1399F" w:rsidRDefault="00000000">
            <w:pPr>
              <w:spacing w:after="0"/>
            </w:pPr>
            <w:r>
              <w:rPr>
                <w:rFonts w:ascii="Arial" w:eastAsia="Arial" w:hAnsi="Arial" w:cs="Arial"/>
              </w:rPr>
              <w:t>Déploiement des projets de vidéo de bord et WI-FI dans les détachements - Division K</w:t>
            </w:r>
          </w:p>
        </w:tc>
        <w:tc>
          <w:tcPr>
            <w:tcW w:w="7412" w:type="dxa"/>
            <w:tcBorders>
              <w:top w:val="single" w:sz="8" w:space="0" w:color="000000"/>
              <w:left w:val="single" w:sz="8" w:space="0" w:color="000000"/>
              <w:bottom w:val="single" w:sz="8" w:space="0" w:color="000000"/>
              <w:right w:val="single" w:sz="8" w:space="0" w:color="000000"/>
            </w:tcBorders>
            <w:vAlign w:val="center"/>
          </w:tcPr>
          <w:p w14:paraId="3A916EF0" w14:textId="77777777" w:rsidR="00D1399F" w:rsidRDefault="00000000">
            <w:pPr>
              <w:spacing w:after="0"/>
            </w:pPr>
            <w:r>
              <w:rPr>
                <w:rFonts w:ascii="Arial" w:eastAsia="Arial" w:hAnsi="Arial" w:cs="Arial"/>
              </w:rPr>
              <w:t>Le projet Wi-Fi permettra l’utilisation efficace de la technologie de vidéo de bord au quartier général et dans les détachements de la Division K. Le WiFi est la fonction principale pour la vidéo de bord, mais des besoins grandissants sont prévus au fur et à mesure que cette technologie sera introduite.</w:t>
            </w:r>
          </w:p>
        </w:tc>
        <w:tc>
          <w:tcPr>
            <w:tcW w:w="2333" w:type="dxa"/>
            <w:tcBorders>
              <w:top w:val="single" w:sz="8" w:space="0" w:color="000000"/>
              <w:left w:val="single" w:sz="8" w:space="0" w:color="000000"/>
              <w:bottom w:val="single" w:sz="8" w:space="0" w:color="000000"/>
              <w:right w:val="single" w:sz="8" w:space="0" w:color="000000"/>
            </w:tcBorders>
            <w:vAlign w:val="center"/>
          </w:tcPr>
          <w:p w14:paraId="7859B8B7" w14:textId="77777777" w:rsidR="00D1399F" w:rsidRDefault="00000000">
            <w:pPr>
              <w:spacing w:after="0"/>
            </w:pPr>
            <w:r>
              <w:rPr>
                <w:rFonts w:ascii="Arial" w:eastAsia="Arial" w:hAnsi="Arial" w:cs="Arial"/>
              </w:rPr>
              <w:t>1 800 000$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25102D62" w14:textId="77777777" w:rsidR="00D1399F" w:rsidRDefault="00000000">
            <w:pPr>
              <w:spacing w:after="0"/>
            </w:pPr>
            <w:r>
              <w:rPr>
                <w:rFonts w:ascii="Arial" w:eastAsia="Arial" w:hAnsi="Arial" w:cs="Arial"/>
              </w:rPr>
              <w:t>2024-03-31</w:t>
            </w:r>
          </w:p>
        </w:tc>
      </w:tr>
      <w:tr w:rsidR="00D1399F" w14:paraId="252E6C6B" w14:textId="77777777">
        <w:trPr>
          <w:trHeight w:val="968"/>
        </w:trPr>
        <w:tc>
          <w:tcPr>
            <w:tcW w:w="6315" w:type="dxa"/>
            <w:tcBorders>
              <w:top w:val="single" w:sz="8" w:space="0" w:color="000000"/>
              <w:left w:val="single" w:sz="8" w:space="0" w:color="000000"/>
              <w:bottom w:val="single" w:sz="8" w:space="0" w:color="000000"/>
              <w:right w:val="single" w:sz="8" w:space="0" w:color="000000"/>
            </w:tcBorders>
            <w:vAlign w:val="center"/>
          </w:tcPr>
          <w:p w14:paraId="24560948" w14:textId="77777777" w:rsidR="00D1399F" w:rsidRDefault="00000000">
            <w:pPr>
              <w:spacing w:after="0"/>
            </w:pPr>
            <w:r>
              <w:rPr>
                <w:rFonts w:ascii="Arial" w:eastAsia="Arial" w:hAnsi="Arial" w:cs="Arial"/>
              </w:rPr>
              <w:t>Division IntelliBook - déploiement à grande échelle</w:t>
            </w:r>
          </w:p>
        </w:tc>
        <w:tc>
          <w:tcPr>
            <w:tcW w:w="7412" w:type="dxa"/>
            <w:tcBorders>
              <w:top w:val="single" w:sz="8" w:space="0" w:color="000000"/>
              <w:left w:val="single" w:sz="8" w:space="0" w:color="000000"/>
              <w:bottom w:val="single" w:sz="8" w:space="0" w:color="000000"/>
              <w:right w:val="single" w:sz="8" w:space="0" w:color="000000"/>
            </w:tcBorders>
            <w:vAlign w:val="center"/>
          </w:tcPr>
          <w:p w14:paraId="13AEDC1C" w14:textId="77777777" w:rsidR="00D1399F" w:rsidRDefault="00000000">
            <w:pPr>
              <w:spacing w:after="0"/>
            </w:pPr>
            <w:r>
              <w:rPr>
                <w:rFonts w:ascii="Arial" w:eastAsia="Arial" w:hAnsi="Arial" w:cs="Arial"/>
              </w:rPr>
              <w:t xml:space="preserve">Ce projet permettra de convertir les anciens systèmes existants : 3M </w:t>
            </w:r>
          </w:p>
          <w:p w14:paraId="363EE68E" w14:textId="77777777" w:rsidR="00D1399F" w:rsidRDefault="00000000">
            <w:pPr>
              <w:spacing w:after="0"/>
            </w:pPr>
            <w:r>
              <w:rPr>
                <w:rFonts w:ascii="Arial" w:eastAsia="Arial" w:hAnsi="Arial" w:cs="Arial"/>
              </w:rPr>
              <w:t>Cogent et MorphoTrak LSS pour utiliser le système provincial Intellibook.</w:t>
            </w:r>
          </w:p>
        </w:tc>
        <w:tc>
          <w:tcPr>
            <w:tcW w:w="2333" w:type="dxa"/>
            <w:tcBorders>
              <w:top w:val="single" w:sz="8" w:space="0" w:color="000000"/>
              <w:left w:val="single" w:sz="8" w:space="0" w:color="000000"/>
              <w:bottom w:val="single" w:sz="8" w:space="0" w:color="000000"/>
              <w:right w:val="single" w:sz="8" w:space="0" w:color="000000"/>
            </w:tcBorders>
            <w:vAlign w:val="center"/>
          </w:tcPr>
          <w:p w14:paraId="261F9AE6" w14:textId="77777777" w:rsidR="00D1399F" w:rsidRDefault="00000000">
            <w:pPr>
              <w:spacing w:after="0"/>
            </w:pPr>
            <w:r>
              <w:rPr>
                <w:rFonts w:ascii="Arial" w:eastAsia="Arial" w:hAnsi="Arial" w:cs="Arial"/>
              </w:rPr>
              <w:t>1 400 000$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25861DB5" w14:textId="77777777" w:rsidR="00D1399F" w:rsidRDefault="00000000">
            <w:pPr>
              <w:spacing w:after="0"/>
            </w:pPr>
            <w:r>
              <w:rPr>
                <w:rFonts w:ascii="Arial" w:eastAsia="Arial" w:hAnsi="Arial" w:cs="Arial"/>
              </w:rPr>
              <w:t>2024-01-03</w:t>
            </w:r>
          </w:p>
        </w:tc>
      </w:tr>
    </w:tbl>
    <w:p w14:paraId="0101F92D" w14:textId="77777777" w:rsidR="00D1399F" w:rsidRDefault="00D1399F">
      <w:pPr>
        <w:spacing w:after="0"/>
        <w:ind w:left="-559" w:right="19317"/>
      </w:pPr>
    </w:p>
    <w:tbl>
      <w:tblPr>
        <w:tblStyle w:val="TableGrid"/>
        <w:tblW w:w="19092" w:type="dxa"/>
        <w:tblInd w:w="-41" w:type="dxa"/>
        <w:tblCellMar>
          <w:top w:w="7" w:type="dxa"/>
          <w:left w:w="41" w:type="dxa"/>
          <w:bottom w:w="0" w:type="dxa"/>
          <w:right w:w="0" w:type="dxa"/>
        </w:tblCellMar>
        <w:tblLook w:val="04A0" w:firstRow="1" w:lastRow="0" w:firstColumn="1" w:lastColumn="0" w:noHBand="0" w:noVBand="1"/>
      </w:tblPr>
      <w:tblGrid>
        <w:gridCol w:w="6315"/>
        <w:gridCol w:w="7412"/>
        <w:gridCol w:w="2333"/>
        <w:gridCol w:w="3032"/>
      </w:tblGrid>
      <w:tr w:rsidR="00D1399F" w14:paraId="5927CC8D" w14:textId="77777777">
        <w:trPr>
          <w:trHeight w:val="269"/>
        </w:trPr>
        <w:tc>
          <w:tcPr>
            <w:tcW w:w="19092" w:type="dxa"/>
            <w:gridSpan w:val="4"/>
            <w:tcBorders>
              <w:top w:val="single" w:sz="8" w:space="0" w:color="000000"/>
              <w:left w:val="single" w:sz="8" w:space="0" w:color="000000"/>
              <w:bottom w:val="single" w:sz="8" w:space="0" w:color="000000"/>
              <w:right w:val="single" w:sz="8" w:space="0" w:color="000000"/>
            </w:tcBorders>
          </w:tcPr>
          <w:p w14:paraId="43C0DE95" w14:textId="77777777" w:rsidR="00D1399F" w:rsidRDefault="00000000">
            <w:pPr>
              <w:spacing w:after="0"/>
              <w:ind w:right="24"/>
              <w:jc w:val="center"/>
            </w:pPr>
            <w:r>
              <w:rPr>
                <w:rFonts w:ascii="Arial" w:eastAsia="Arial" w:hAnsi="Arial" w:cs="Arial"/>
                <w:b/>
              </w:rPr>
              <w:t xml:space="preserve"> quels sont les détails de chaque projet, y compris</w:t>
            </w:r>
          </w:p>
        </w:tc>
      </w:tr>
      <w:tr w:rsidR="00D1399F" w14:paraId="1389C9AA" w14:textId="77777777">
        <w:trPr>
          <w:trHeight w:val="269"/>
        </w:trPr>
        <w:tc>
          <w:tcPr>
            <w:tcW w:w="13727" w:type="dxa"/>
            <w:gridSpan w:val="2"/>
            <w:tcBorders>
              <w:top w:val="single" w:sz="8" w:space="0" w:color="000000"/>
              <w:left w:val="single" w:sz="8" w:space="0" w:color="000000"/>
              <w:bottom w:val="single" w:sz="8" w:space="0" w:color="000000"/>
              <w:right w:val="single" w:sz="8" w:space="0" w:color="000000"/>
            </w:tcBorders>
          </w:tcPr>
          <w:p w14:paraId="66DF1B08" w14:textId="77777777" w:rsidR="00D1399F" w:rsidRDefault="00000000">
            <w:pPr>
              <w:spacing w:after="0"/>
              <w:ind w:right="25"/>
              <w:jc w:val="center"/>
            </w:pPr>
            <w:r>
              <w:rPr>
                <w:rFonts w:ascii="Arial" w:eastAsia="Arial" w:hAnsi="Arial" w:cs="Arial"/>
                <w:b/>
                <w:color w:val="333333"/>
              </w:rPr>
              <w:t>(i) une description et un résumé du projet</w:t>
            </w:r>
          </w:p>
        </w:tc>
        <w:tc>
          <w:tcPr>
            <w:tcW w:w="2333" w:type="dxa"/>
            <w:vMerge w:val="restart"/>
            <w:tcBorders>
              <w:top w:val="single" w:sz="8" w:space="0" w:color="000000"/>
              <w:left w:val="single" w:sz="8" w:space="0" w:color="000000"/>
              <w:bottom w:val="single" w:sz="8" w:space="0" w:color="000000"/>
              <w:right w:val="single" w:sz="8" w:space="0" w:color="000000"/>
            </w:tcBorders>
            <w:vAlign w:val="center"/>
          </w:tcPr>
          <w:p w14:paraId="181CEBA2" w14:textId="77777777" w:rsidR="00D1399F" w:rsidRDefault="00000000">
            <w:pPr>
              <w:spacing w:after="0"/>
              <w:ind w:right="24"/>
              <w:jc w:val="center"/>
            </w:pPr>
            <w:r>
              <w:rPr>
                <w:rFonts w:ascii="Arial" w:eastAsia="Arial" w:hAnsi="Arial" w:cs="Arial"/>
                <w:b/>
                <w:color w:val="333333"/>
              </w:rPr>
              <w:t>(ii) le budget total</w:t>
            </w:r>
          </w:p>
        </w:tc>
        <w:tc>
          <w:tcPr>
            <w:tcW w:w="3032" w:type="dxa"/>
            <w:vMerge w:val="restart"/>
            <w:tcBorders>
              <w:top w:val="single" w:sz="8" w:space="0" w:color="000000"/>
              <w:left w:val="single" w:sz="8" w:space="0" w:color="000000"/>
              <w:bottom w:val="single" w:sz="8" w:space="0" w:color="000000"/>
              <w:right w:val="single" w:sz="8" w:space="0" w:color="000000"/>
            </w:tcBorders>
          </w:tcPr>
          <w:p w14:paraId="288864A5" w14:textId="77777777" w:rsidR="00D1399F" w:rsidRDefault="00000000">
            <w:pPr>
              <w:spacing w:after="0"/>
              <w:jc w:val="center"/>
            </w:pPr>
            <w:r>
              <w:rPr>
                <w:rFonts w:ascii="Arial" w:eastAsia="Arial" w:hAnsi="Arial" w:cs="Arial"/>
                <w:b/>
                <w:color w:val="333333"/>
              </w:rPr>
              <w:t>(iii) la date d’achèvement prévue</w:t>
            </w:r>
          </w:p>
        </w:tc>
      </w:tr>
      <w:tr w:rsidR="00D1399F" w14:paraId="5B9958C5" w14:textId="77777777">
        <w:trPr>
          <w:trHeight w:val="269"/>
        </w:trPr>
        <w:tc>
          <w:tcPr>
            <w:tcW w:w="6315" w:type="dxa"/>
            <w:tcBorders>
              <w:top w:val="single" w:sz="8" w:space="0" w:color="000000"/>
              <w:left w:val="single" w:sz="8" w:space="0" w:color="000000"/>
              <w:bottom w:val="single" w:sz="8" w:space="0" w:color="000000"/>
              <w:right w:val="single" w:sz="8" w:space="0" w:color="000000"/>
            </w:tcBorders>
          </w:tcPr>
          <w:p w14:paraId="280A2952" w14:textId="77777777" w:rsidR="00D1399F" w:rsidRDefault="00000000">
            <w:pPr>
              <w:spacing w:after="0"/>
              <w:ind w:right="24"/>
              <w:jc w:val="center"/>
            </w:pPr>
            <w:r>
              <w:rPr>
                <w:rFonts w:ascii="Arial" w:eastAsia="Arial" w:hAnsi="Arial" w:cs="Arial"/>
                <w:b/>
                <w:color w:val="333333"/>
              </w:rPr>
              <w:t>description</w:t>
            </w:r>
          </w:p>
        </w:tc>
        <w:tc>
          <w:tcPr>
            <w:tcW w:w="7412" w:type="dxa"/>
            <w:tcBorders>
              <w:top w:val="single" w:sz="8" w:space="0" w:color="000000"/>
              <w:left w:val="single" w:sz="8" w:space="0" w:color="000000"/>
              <w:bottom w:val="single" w:sz="8" w:space="0" w:color="000000"/>
              <w:right w:val="single" w:sz="8" w:space="0" w:color="000000"/>
            </w:tcBorders>
          </w:tcPr>
          <w:p w14:paraId="28DFE8DC" w14:textId="77777777" w:rsidR="00D1399F" w:rsidRDefault="00000000">
            <w:pPr>
              <w:spacing w:after="0"/>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30F510F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499CEA5" w14:textId="77777777" w:rsidR="00D1399F" w:rsidRDefault="00D1399F"/>
        </w:tc>
      </w:tr>
      <w:tr w:rsidR="00D1399F" w14:paraId="4F546F66" w14:textId="77777777">
        <w:trPr>
          <w:trHeight w:val="3089"/>
        </w:trPr>
        <w:tc>
          <w:tcPr>
            <w:tcW w:w="6315" w:type="dxa"/>
            <w:tcBorders>
              <w:top w:val="single" w:sz="8" w:space="0" w:color="000000"/>
              <w:left w:val="single" w:sz="8" w:space="0" w:color="000000"/>
              <w:bottom w:val="single" w:sz="8" w:space="0" w:color="000000"/>
              <w:right w:val="single" w:sz="8" w:space="0" w:color="000000"/>
            </w:tcBorders>
            <w:vAlign w:val="center"/>
          </w:tcPr>
          <w:p w14:paraId="24EF6CB0" w14:textId="77777777" w:rsidR="00D1399F" w:rsidRDefault="00000000">
            <w:pPr>
              <w:spacing w:after="0"/>
            </w:pPr>
            <w:r>
              <w:rPr>
                <w:rFonts w:ascii="Arial" w:eastAsia="Arial" w:hAnsi="Arial" w:cs="Arial"/>
              </w:rPr>
              <w:t>Solution nationale en matière de cybercriminalité (SNC) – Phase 2</w:t>
            </w:r>
          </w:p>
        </w:tc>
        <w:tc>
          <w:tcPr>
            <w:tcW w:w="7412" w:type="dxa"/>
            <w:tcBorders>
              <w:top w:val="single" w:sz="8" w:space="0" w:color="000000"/>
              <w:left w:val="single" w:sz="8" w:space="0" w:color="000000"/>
              <w:bottom w:val="single" w:sz="8" w:space="0" w:color="000000"/>
              <w:right w:val="single" w:sz="8" w:space="0" w:color="000000"/>
            </w:tcBorders>
            <w:vAlign w:val="center"/>
          </w:tcPr>
          <w:p w14:paraId="10295DBA" w14:textId="77777777" w:rsidR="00D1399F" w:rsidRDefault="00000000">
            <w:pPr>
              <w:spacing w:after="0"/>
            </w:pPr>
            <w:r>
              <w:rPr>
                <w:rFonts w:ascii="Arial" w:eastAsia="Arial" w:hAnsi="Arial" w:cs="Arial"/>
              </w:rPr>
              <w:t>Ce projet soutiendra une base de données centralisée, nationale et spécifique à la cybercriminalité, qui comprendra l'admission, la gestion des cas, l'analyse, un portail pour la police et les partenaires (P3) et un site Web de déclaration publique. Le SOC permettra au NC3 d'analyser les menaces et les tendances en matière de cybercriminalité, de regrouper les cybercrimes signalés et d'y répondre, et d'échanger des informations avec les services de police. La phase 2 portera sur l'acquisition, le développement et l'intégration de tous les systèmes, afin de permettre au NC3 de fonctionner pleinement d'ici avril 2024.</w:t>
            </w:r>
          </w:p>
        </w:tc>
        <w:tc>
          <w:tcPr>
            <w:tcW w:w="2333" w:type="dxa"/>
            <w:tcBorders>
              <w:top w:val="single" w:sz="8" w:space="0" w:color="000000"/>
              <w:left w:val="single" w:sz="8" w:space="0" w:color="000000"/>
              <w:bottom w:val="single" w:sz="8" w:space="0" w:color="000000"/>
              <w:right w:val="single" w:sz="8" w:space="0" w:color="000000"/>
            </w:tcBorders>
            <w:vAlign w:val="center"/>
          </w:tcPr>
          <w:p w14:paraId="1DFD6E7B" w14:textId="77777777" w:rsidR="00D1399F" w:rsidRDefault="00000000">
            <w:pPr>
              <w:spacing w:after="0"/>
            </w:pPr>
            <w:r>
              <w:rPr>
                <w:rFonts w:ascii="Arial" w:eastAsia="Arial" w:hAnsi="Arial" w:cs="Arial"/>
              </w:rPr>
              <w:t>45 200 000$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1E842A38" w14:textId="77777777" w:rsidR="00D1399F" w:rsidRDefault="00000000">
            <w:pPr>
              <w:spacing w:after="0"/>
            </w:pPr>
            <w:r>
              <w:rPr>
                <w:rFonts w:ascii="Arial" w:eastAsia="Arial" w:hAnsi="Arial" w:cs="Arial"/>
              </w:rPr>
              <w:t>2024-04-25</w:t>
            </w:r>
          </w:p>
        </w:tc>
      </w:tr>
      <w:tr w:rsidR="00D1399F" w14:paraId="0077035E" w14:textId="77777777">
        <w:trPr>
          <w:trHeight w:val="1678"/>
        </w:trPr>
        <w:tc>
          <w:tcPr>
            <w:tcW w:w="6315" w:type="dxa"/>
            <w:tcBorders>
              <w:top w:val="single" w:sz="8" w:space="0" w:color="000000"/>
              <w:left w:val="single" w:sz="8" w:space="0" w:color="000000"/>
              <w:bottom w:val="single" w:sz="8" w:space="0" w:color="000000"/>
              <w:right w:val="single" w:sz="8" w:space="0" w:color="000000"/>
            </w:tcBorders>
            <w:vAlign w:val="center"/>
          </w:tcPr>
          <w:p w14:paraId="754279B6" w14:textId="77777777" w:rsidR="00D1399F" w:rsidRDefault="00000000">
            <w:pPr>
              <w:spacing w:after="0"/>
            </w:pPr>
            <w:r>
              <w:rPr>
                <w:rFonts w:ascii="Arial" w:eastAsia="Arial" w:hAnsi="Arial" w:cs="Arial"/>
              </w:rPr>
              <w:t>Centre d'expertise en appui au service 911 de prochaine génération (NG911)</w:t>
            </w:r>
          </w:p>
        </w:tc>
        <w:tc>
          <w:tcPr>
            <w:tcW w:w="7412" w:type="dxa"/>
            <w:tcBorders>
              <w:top w:val="single" w:sz="8" w:space="0" w:color="000000"/>
              <w:left w:val="single" w:sz="8" w:space="0" w:color="000000"/>
              <w:bottom w:val="single" w:sz="8" w:space="0" w:color="000000"/>
              <w:right w:val="single" w:sz="8" w:space="0" w:color="000000"/>
            </w:tcBorders>
            <w:vAlign w:val="center"/>
          </w:tcPr>
          <w:p w14:paraId="12443D45" w14:textId="77777777" w:rsidR="00D1399F" w:rsidRDefault="00000000">
            <w:pPr>
              <w:spacing w:after="0"/>
            </w:pPr>
            <w:r>
              <w:rPr>
                <w:rFonts w:ascii="Arial" w:eastAsia="Arial" w:hAnsi="Arial" w:cs="Arial"/>
              </w:rPr>
              <w:t>Ce projet permettra au public d’utiliser le service 9-1-1 à l’aide de n’importe quelle chaîne de communication en temps réel, que ce soit par voix, par texto ou par vidéo, à l’aide de n’importe quel appareil avec fil, sans fil ou IP.</w:t>
            </w:r>
          </w:p>
        </w:tc>
        <w:tc>
          <w:tcPr>
            <w:tcW w:w="2333" w:type="dxa"/>
            <w:tcBorders>
              <w:top w:val="single" w:sz="8" w:space="0" w:color="000000"/>
              <w:left w:val="single" w:sz="8" w:space="0" w:color="000000"/>
              <w:bottom w:val="single" w:sz="8" w:space="0" w:color="000000"/>
              <w:right w:val="single" w:sz="8" w:space="0" w:color="000000"/>
            </w:tcBorders>
            <w:vAlign w:val="center"/>
          </w:tcPr>
          <w:p w14:paraId="5EEF472C" w14:textId="77777777" w:rsidR="00D1399F" w:rsidRDefault="00000000">
            <w:pPr>
              <w:spacing w:after="0"/>
            </w:pPr>
            <w:r>
              <w:rPr>
                <w:rFonts w:ascii="Arial" w:eastAsia="Arial" w:hAnsi="Arial" w:cs="Arial"/>
              </w:rPr>
              <w:t>1 800 000$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1C8A4B49" w14:textId="77777777" w:rsidR="00D1399F" w:rsidRDefault="00000000">
            <w:pPr>
              <w:spacing w:after="0"/>
            </w:pPr>
            <w:r>
              <w:rPr>
                <w:rFonts w:ascii="Arial" w:eastAsia="Arial" w:hAnsi="Arial" w:cs="Arial"/>
              </w:rPr>
              <w:t>2025-05-02</w:t>
            </w:r>
          </w:p>
        </w:tc>
      </w:tr>
      <w:tr w:rsidR="00D1399F" w14:paraId="13A463B8" w14:textId="77777777">
        <w:trPr>
          <w:trHeight w:val="961"/>
        </w:trPr>
        <w:tc>
          <w:tcPr>
            <w:tcW w:w="6315" w:type="dxa"/>
            <w:tcBorders>
              <w:top w:val="single" w:sz="8" w:space="0" w:color="000000"/>
              <w:left w:val="single" w:sz="8" w:space="0" w:color="000000"/>
              <w:bottom w:val="single" w:sz="8" w:space="0" w:color="000000"/>
              <w:right w:val="single" w:sz="8" w:space="0" w:color="000000"/>
            </w:tcBorders>
            <w:vAlign w:val="center"/>
          </w:tcPr>
          <w:p w14:paraId="70C8EA70" w14:textId="77777777" w:rsidR="00D1399F" w:rsidRDefault="00000000">
            <w:pPr>
              <w:spacing w:after="0"/>
            </w:pPr>
            <w:r>
              <w:rPr>
                <w:rFonts w:ascii="Arial" w:eastAsia="Arial" w:hAnsi="Arial" w:cs="Arial"/>
              </w:rPr>
              <w:t>Transition vers S4 - Prochaine génération</w:t>
            </w:r>
          </w:p>
        </w:tc>
        <w:tc>
          <w:tcPr>
            <w:tcW w:w="7412" w:type="dxa"/>
            <w:tcBorders>
              <w:top w:val="single" w:sz="8" w:space="0" w:color="000000"/>
              <w:left w:val="single" w:sz="8" w:space="0" w:color="000000"/>
              <w:bottom w:val="single" w:sz="8" w:space="0" w:color="000000"/>
              <w:right w:val="single" w:sz="8" w:space="0" w:color="000000"/>
            </w:tcBorders>
            <w:vAlign w:val="center"/>
          </w:tcPr>
          <w:p w14:paraId="66D6BADB" w14:textId="77777777" w:rsidR="00D1399F" w:rsidRDefault="00000000">
            <w:pPr>
              <w:spacing w:after="0"/>
              <w:ind w:right="32"/>
            </w:pPr>
            <w:r>
              <w:rPr>
                <w:rFonts w:ascii="Arial" w:eastAsia="Arial" w:hAnsi="Arial" w:cs="Arial"/>
              </w:rPr>
              <w:t xml:space="preserve">Ce projet transformera les activités de gestion et de contrôle de l'entreprise en adoptant une norme du gouvernement du Canada. </w:t>
            </w:r>
          </w:p>
        </w:tc>
        <w:tc>
          <w:tcPr>
            <w:tcW w:w="2333" w:type="dxa"/>
            <w:tcBorders>
              <w:top w:val="single" w:sz="8" w:space="0" w:color="000000"/>
              <w:left w:val="single" w:sz="8" w:space="0" w:color="000000"/>
              <w:bottom w:val="single" w:sz="8" w:space="0" w:color="000000"/>
              <w:right w:val="single" w:sz="8" w:space="0" w:color="000000"/>
            </w:tcBorders>
            <w:vAlign w:val="center"/>
          </w:tcPr>
          <w:p w14:paraId="56CB45CA" w14:textId="77777777" w:rsidR="00D1399F" w:rsidRDefault="00000000">
            <w:pPr>
              <w:spacing w:after="0"/>
            </w:pPr>
            <w:r>
              <w:rPr>
                <w:rFonts w:ascii="Arial" w:eastAsia="Arial" w:hAnsi="Arial" w:cs="Arial"/>
              </w:rPr>
              <w:t>47 000 000$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4F41353E" w14:textId="77777777" w:rsidR="00D1399F" w:rsidRDefault="00000000">
            <w:pPr>
              <w:spacing w:after="0"/>
            </w:pPr>
            <w:r>
              <w:rPr>
                <w:rFonts w:ascii="Arial" w:eastAsia="Arial" w:hAnsi="Arial" w:cs="Arial"/>
              </w:rPr>
              <w:t>2024-03-31</w:t>
            </w:r>
          </w:p>
        </w:tc>
      </w:tr>
      <w:tr w:rsidR="00D1399F" w14:paraId="106A582A" w14:textId="77777777">
        <w:trPr>
          <w:trHeight w:val="900"/>
        </w:trPr>
        <w:tc>
          <w:tcPr>
            <w:tcW w:w="6315" w:type="dxa"/>
            <w:tcBorders>
              <w:top w:val="single" w:sz="8" w:space="0" w:color="000000"/>
              <w:left w:val="single" w:sz="8" w:space="0" w:color="000000"/>
              <w:bottom w:val="single" w:sz="8" w:space="0" w:color="000000"/>
              <w:right w:val="single" w:sz="8" w:space="0" w:color="000000"/>
            </w:tcBorders>
            <w:vAlign w:val="center"/>
          </w:tcPr>
          <w:p w14:paraId="2492354E" w14:textId="77777777" w:rsidR="00D1399F" w:rsidRDefault="00000000">
            <w:pPr>
              <w:spacing w:after="0"/>
            </w:pPr>
            <w:r>
              <w:rPr>
                <w:rFonts w:ascii="Arial" w:eastAsia="Arial" w:hAnsi="Arial" w:cs="Arial"/>
              </w:rPr>
              <w:t>Projet pilote de solution provinciale de gestion des preuves numériques (SPGPN)</w:t>
            </w:r>
          </w:p>
        </w:tc>
        <w:tc>
          <w:tcPr>
            <w:tcW w:w="7412" w:type="dxa"/>
            <w:tcBorders>
              <w:top w:val="single" w:sz="8" w:space="0" w:color="000000"/>
              <w:left w:val="single" w:sz="8" w:space="0" w:color="000000"/>
              <w:bottom w:val="single" w:sz="8" w:space="0" w:color="000000"/>
              <w:right w:val="single" w:sz="8" w:space="0" w:color="000000"/>
            </w:tcBorders>
            <w:vAlign w:val="center"/>
          </w:tcPr>
          <w:p w14:paraId="1813B24D" w14:textId="77777777" w:rsidR="00D1399F" w:rsidRDefault="00000000">
            <w:pPr>
              <w:spacing w:after="0"/>
              <w:ind w:right="22"/>
            </w:pPr>
            <w:r>
              <w:rPr>
                <w:rFonts w:ascii="Arial" w:eastAsia="Arial" w:hAnsi="Arial" w:cs="Arial"/>
              </w:rPr>
              <w:t>Ce projet pilote instaurera une technologie logicielle d’appui pour stocker et rendre facilement accessibles les preuves vidéo.</w:t>
            </w:r>
          </w:p>
        </w:tc>
        <w:tc>
          <w:tcPr>
            <w:tcW w:w="2333" w:type="dxa"/>
            <w:tcBorders>
              <w:top w:val="single" w:sz="8" w:space="0" w:color="000000"/>
              <w:left w:val="single" w:sz="8" w:space="0" w:color="000000"/>
              <w:bottom w:val="single" w:sz="8" w:space="0" w:color="000000"/>
              <w:right w:val="single" w:sz="8" w:space="0" w:color="000000"/>
            </w:tcBorders>
            <w:vAlign w:val="center"/>
          </w:tcPr>
          <w:p w14:paraId="46ABF9F5" w14:textId="77777777" w:rsidR="00D1399F" w:rsidRDefault="00000000">
            <w:pPr>
              <w:spacing w:after="0"/>
            </w:pPr>
            <w:r>
              <w:rPr>
                <w:rFonts w:ascii="Arial" w:eastAsia="Arial" w:hAnsi="Arial" w:cs="Arial"/>
              </w:rPr>
              <w:t>3 000 000$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4EA0F881" w14:textId="77777777" w:rsidR="00D1399F" w:rsidRDefault="00000000">
            <w:pPr>
              <w:spacing w:after="0"/>
            </w:pPr>
            <w:r>
              <w:rPr>
                <w:rFonts w:ascii="Arial" w:eastAsia="Arial" w:hAnsi="Arial" w:cs="Arial"/>
              </w:rPr>
              <w:t>2024-03-31</w:t>
            </w:r>
          </w:p>
        </w:tc>
      </w:tr>
      <w:tr w:rsidR="00D1399F" w14:paraId="43167ED9" w14:textId="77777777">
        <w:trPr>
          <w:trHeight w:val="530"/>
        </w:trPr>
        <w:tc>
          <w:tcPr>
            <w:tcW w:w="6315" w:type="dxa"/>
            <w:tcBorders>
              <w:top w:val="single" w:sz="8" w:space="0" w:color="000000"/>
              <w:left w:val="single" w:sz="8" w:space="0" w:color="000000"/>
              <w:bottom w:val="single" w:sz="8" w:space="0" w:color="000000"/>
              <w:right w:val="single" w:sz="8" w:space="0" w:color="000000"/>
            </w:tcBorders>
            <w:vAlign w:val="center"/>
          </w:tcPr>
          <w:p w14:paraId="5AC4FAEE" w14:textId="77777777" w:rsidR="00D1399F" w:rsidRDefault="00000000">
            <w:pPr>
              <w:spacing w:after="0"/>
            </w:pPr>
            <w:r>
              <w:rPr>
                <w:rFonts w:ascii="Arial" w:eastAsia="Arial" w:hAnsi="Arial" w:cs="Arial"/>
              </w:rPr>
              <w:t>Amélioration du site Web public de la GRC</w:t>
            </w:r>
          </w:p>
        </w:tc>
        <w:tc>
          <w:tcPr>
            <w:tcW w:w="7412" w:type="dxa"/>
            <w:tcBorders>
              <w:top w:val="single" w:sz="8" w:space="0" w:color="000000"/>
              <w:left w:val="single" w:sz="8" w:space="0" w:color="000000"/>
              <w:bottom w:val="single" w:sz="8" w:space="0" w:color="000000"/>
              <w:right w:val="single" w:sz="8" w:space="0" w:color="000000"/>
            </w:tcBorders>
            <w:vAlign w:val="center"/>
          </w:tcPr>
          <w:p w14:paraId="51DB54BA" w14:textId="77777777" w:rsidR="00D1399F" w:rsidRDefault="00000000">
            <w:pPr>
              <w:spacing w:after="0"/>
            </w:pPr>
            <w:r>
              <w:rPr>
                <w:rFonts w:ascii="Arial" w:eastAsia="Arial" w:hAnsi="Arial" w:cs="Arial"/>
              </w:rPr>
              <w:t>Ce projet migrera le site Web vers un milieu infonuagique.</w:t>
            </w:r>
          </w:p>
        </w:tc>
        <w:tc>
          <w:tcPr>
            <w:tcW w:w="2333" w:type="dxa"/>
            <w:tcBorders>
              <w:top w:val="single" w:sz="8" w:space="0" w:color="000000"/>
              <w:left w:val="single" w:sz="8" w:space="0" w:color="000000"/>
              <w:bottom w:val="single" w:sz="8" w:space="0" w:color="000000"/>
              <w:right w:val="single" w:sz="8" w:space="0" w:color="000000"/>
            </w:tcBorders>
            <w:vAlign w:val="center"/>
          </w:tcPr>
          <w:p w14:paraId="664E3C5C" w14:textId="77777777" w:rsidR="00D1399F" w:rsidRDefault="00000000">
            <w:pPr>
              <w:spacing w:after="0"/>
            </w:pPr>
            <w:r>
              <w:rPr>
                <w:rFonts w:ascii="Arial" w:eastAsia="Arial" w:hAnsi="Arial" w:cs="Arial"/>
              </w:rPr>
              <w:t>1 600 000$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626E78A0" w14:textId="77777777" w:rsidR="00D1399F" w:rsidRDefault="00000000">
            <w:pPr>
              <w:spacing w:after="0"/>
            </w:pPr>
            <w:r>
              <w:rPr>
                <w:rFonts w:ascii="Arial" w:eastAsia="Arial" w:hAnsi="Arial" w:cs="Arial"/>
              </w:rPr>
              <w:t>À déterminer</w:t>
            </w:r>
          </w:p>
        </w:tc>
      </w:tr>
      <w:tr w:rsidR="00D1399F" w14:paraId="4DF3292C" w14:textId="77777777">
        <w:trPr>
          <w:trHeight w:val="864"/>
        </w:trPr>
        <w:tc>
          <w:tcPr>
            <w:tcW w:w="6315" w:type="dxa"/>
            <w:tcBorders>
              <w:top w:val="single" w:sz="8" w:space="0" w:color="000000"/>
              <w:left w:val="single" w:sz="8" w:space="0" w:color="000000"/>
              <w:bottom w:val="single" w:sz="8" w:space="0" w:color="000000"/>
              <w:right w:val="single" w:sz="8" w:space="0" w:color="000000"/>
            </w:tcBorders>
            <w:vAlign w:val="center"/>
          </w:tcPr>
          <w:p w14:paraId="510D13D0" w14:textId="77777777" w:rsidR="00D1399F" w:rsidRDefault="00000000">
            <w:pPr>
              <w:spacing w:after="0"/>
            </w:pPr>
            <w:r>
              <w:rPr>
                <w:rFonts w:ascii="Arial" w:eastAsia="Arial" w:hAnsi="Arial" w:cs="Arial"/>
              </w:rPr>
              <w:t>Initiative visant à améliorer la sécurité routière - Système de contraventions électroniques (IASR)</w:t>
            </w:r>
          </w:p>
        </w:tc>
        <w:tc>
          <w:tcPr>
            <w:tcW w:w="7412" w:type="dxa"/>
            <w:tcBorders>
              <w:top w:val="single" w:sz="8" w:space="0" w:color="000000"/>
              <w:left w:val="single" w:sz="8" w:space="0" w:color="000000"/>
              <w:bottom w:val="single" w:sz="8" w:space="0" w:color="000000"/>
              <w:right w:val="single" w:sz="8" w:space="0" w:color="000000"/>
            </w:tcBorders>
            <w:vAlign w:val="center"/>
          </w:tcPr>
          <w:p w14:paraId="7DBDE940" w14:textId="77777777" w:rsidR="00D1399F" w:rsidRDefault="00000000">
            <w:pPr>
              <w:spacing w:after="0"/>
            </w:pPr>
            <w:r>
              <w:rPr>
                <w:rFonts w:ascii="Arial" w:eastAsia="Arial" w:hAnsi="Arial" w:cs="Arial"/>
              </w:rPr>
              <w:t>Ce projet permettra de mettre en œuvre le déploiement divisionnaire de la solution provinciale de billetterie électronique.</w:t>
            </w:r>
          </w:p>
        </w:tc>
        <w:tc>
          <w:tcPr>
            <w:tcW w:w="2333" w:type="dxa"/>
            <w:tcBorders>
              <w:top w:val="single" w:sz="8" w:space="0" w:color="000000"/>
              <w:left w:val="single" w:sz="8" w:space="0" w:color="000000"/>
              <w:bottom w:val="single" w:sz="8" w:space="0" w:color="000000"/>
              <w:right w:val="single" w:sz="8" w:space="0" w:color="000000"/>
            </w:tcBorders>
            <w:vAlign w:val="center"/>
          </w:tcPr>
          <w:p w14:paraId="79AA4285" w14:textId="77777777" w:rsidR="00D1399F" w:rsidRDefault="00000000">
            <w:pPr>
              <w:spacing w:after="0"/>
            </w:pPr>
            <w:r>
              <w:rPr>
                <w:rFonts w:ascii="Arial" w:eastAsia="Arial" w:hAnsi="Arial" w:cs="Arial"/>
              </w:rPr>
              <w:t>2 900 000$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13C6D557" w14:textId="77777777" w:rsidR="00D1399F" w:rsidRDefault="00000000">
            <w:pPr>
              <w:spacing w:after="0"/>
            </w:pPr>
            <w:r>
              <w:rPr>
                <w:rFonts w:ascii="Arial" w:eastAsia="Arial" w:hAnsi="Arial" w:cs="Arial"/>
              </w:rPr>
              <w:t>2025-03-31</w:t>
            </w:r>
          </w:p>
        </w:tc>
      </w:tr>
    </w:tbl>
    <w:p w14:paraId="047F4A2A" w14:textId="77777777" w:rsidR="00D1399F" w:rsidRDefault="00D1399F">
      <w:pPr>
        <w:spacing w:after="0"/>
        <w:ind w:left="-559" w:right="19317"/>
      </w:pPr>
    </w:p>
    <w:tbl>
      <w:tblPr>
        <w:tblStyle w:val="TableGrid"/>
        <w:tblW w:w="19092" w:type="dxa"/>
        <w:tblInd w:w="-41" w:type="dxa"/>
        <w:tblCellMar>
          <w:top w:w="7" w:type="dxa"/>
          <w:left w:w="41" w:type="dxa"/>
          <w:bottom w:w="0" w:type="dxa"/>
          <w:right w:w="0" w:type="dxa"/>
        </w:tblCellMar>
        <w:tblLook w:val="04A0" w:firstRow="1" w:lastRow="0" w:firstColumn="1" w:lastColumn="0" w:noHBand="0" w:noVBand="1"/>
      </w:tblPr>
      <w:tblGrid>
        <w:gridCol w:w="6315"/>
        <w:gridCol w:w="7412"/>
        <w:gridCol w:w="2333"/>
        <w:gridCol w:w="3032"/>
      </w:tblGrid>
      <w:tr w:rsidR="00D1399F" w14:paraId="7ADA9804" w14:textId="77777777">
        <w:trPr>
          <w:trHeight w:val="269"/>
        </w:trPr>
        <w:tc>
          <w:tcPr>
            <w:tcW w:w="19092" w:type="dxa"/>
            <w:gridSpan w:val="4"/>
            <w:tcBorders>
              <w:top w:val="single" w:sz="8" w:space="0" w:color="000000"/>
              <w:left w:val="single" w:sz="8" w:space="0" w:color="000000"/>
              <w:bottom w:val="single" w:sz="8" w:space="0" w:color="000000"/>
              <w:right w:val="single" w:sz="8" w:space="0" w:color="000000"/>
            </w:tcBorders>
          </w:tcPr>
          <w:p w14:paraId="224CE42F" w14:textId="77777777" w:rsidR="00D1399F" w:rsidRDefault="00000000">
            <w:pPr>
              <w:spacing w:after="0"/>
              <w:ind w:right="24"/>
              <w:jc w:val="center"/>
            </w:pPr>
            <w:r>
              <w:rPr>
                <w:rFonts w:ascii="Arial" w:eastAsia="Arial" w:hAnsi="Arial" w:cs="Arial"/>
                <w:b/>
              </w:rPr>
              <w:t xml:space="preserve"> quels sont les détails de chaque projet, y compris</w:t>
            </w:r>
          </w:p>
        </w:tc>
      </w:tr>
      <w:tr w:rsidR="00D1399F" w14:paraId="000082A5" w14:textId="77777777">
        <w:trPr>
          <w:trHeight w:val="269"/>
        </w:trPr>
        <w:tc>
          <w:tcPr>
            <w:tcW w:w="13727" w:type="dxa"/>
            <w:gridSpan w:val="2"/>
            <w:tcBorders>
              <w:top w:val="single" w:sz="8" w:space="0" w:color="000000"/>
              <w:left w:val="single" w:sz="8" w:space="0" w:color="000000"/>
              <w:bottom w:val="single" w:sz="8" w:space="0" w:color="000000"/>
              <w:right w:val="single" w:sz="8" w:space="0" w:color="000000"/>
            </w:tcBorders>
          </w:tcPr>
          <w:p w14:paraId="2F06D374" w14:textId="77777777" w:rsidR="00D1399F" w:rsidRDefault="00000000">
            <w:pPr>
              <w:spacing w:after="0"/>
              <w:ind w:right="25"/>
              <w:jc w:val="center"/>
            </w:pPr>
            <w:r>
              <w:rPr>
                <w:rFonts w:ascii="Arial" w:eastAsia="Arial" w:hAnsi="Arial" w:cs="Arial"/>
                <w:b/>
                <w:color w:val="333333"/>
              </w:rPr>
              <w:t>(i) une description et un résumé du projet</w:t>
            </w:r>
          </w:p>
        </w:tc>
        <w:tc>
          <w:tcPr>
            <w:tcW w:w="2333" w:type="dxa"/>
            <w:vMerge w:val="restart"/>
            <w:tcBorders>
              <w:top w:val="single" w:sz="8" w:space="0" w:color="000000"/>
              <w:left w:val="single" w:sz="8" w:space="0" w:color="000000"/>
              <w:bottom w:val="single" w:sz="8" w:space="0" w:color="000000"/>
              <w:right w:val="single" w:sz="8" w:space="0" w:color="000000"/>
            </w:tcBorders>
            <w:vAlign w:val="center"/>
          </w:tcPr>
          <w:p w14:paraId="33EAE8AD" w14:textId="77777777" w:rsidR="00D1399F" w:rsidRDefault="00000000">
            <w:pPr>
              <w:spacing w:after="0"/>
              <w:ind w:right="24"/>
              <w:jc w:val="center"/>
            </w:pPr>
            <w:r>
              <w:rPr>
                <w:rFonts w:ascii="Arial" w:eastAsia="Arial" w:hAnsi="Arial" w:cs="Arial"/>
                <w:b/>
                <w:color w:val="333333"/>
              </w:rPr>
              <w:t>(ii) le budget total</w:t>
            </w:r>
          </w:p>
        </w:tc>
        <w:tc>
          <w:tcPr>
            <w:tcW w:w="3032" w:type="dxa"/>
            <w:vMerge w:val="restart"/>
            <w:tcBorders>
              <w:top w:val="single" w:sz="8" w:space="0" w:color="000000"/>
              <w:left w:val="single" w:sz="8" w:space="0" w:color="000000"/>
              <w:bottom w:val="single" w:sz="8" w:space="0" w:color="000000"/>
              <w:right w:val="single" w:sz="8" w:space="0" w:color="000000"/>
            </w:tcBorders>
          </w:tcPr>
          <w:p w14:paraId="55ECFF07" w14:textId="77777777" w:rsidR="00D1399F" w:rsidRDefault="00000000">
            <w:pPr>
              <w:spacing w:after="0"/>
              <w:jc w:val="center"/>
            </w:pPr>
            <w:r>
              <w:rPr>
                <w:rFonts w:ascii="Arial" w:eastAsia="Arial" w:hAnsi="Arial" w:cs="Arial"/>
                <w:b/>
                <w:color w:val="333333"/>
              </w:rPr>
              <w:t>(iii) la date d’achèvement prévue</w:t>
            </w:r>
          </w:p>
        </w:tc>
      </w:tr>
      <w:tr w:rsidR="00D1399F" w14:paraId="5403B31C" w14:textId="77777777">
        <w:trPr>
          <w:trHeight w:val="269"/>
        </w:trPr>
        <w:tc>
          <w:tcPr>
            <w:tcW w:w="6315" w:type="dxa"/>
            <w:tcBorders>
              <w:top w:val="single" w:sz="8" w:space="0" w:color="000000"/>
              <w:left w:val="single" w:sz="8" w:space="0" w:color="000000"/>
              <w:bottom w:val="single" w:sz="8" w:space="0" w:color="000000"/>
              <w:right w:val="single" w:sz="8" w:space="0" w:color="000000"/>
            </w:tcBorders>
          </w:tcPr>
          <w:p w14:paraId="2EA091EA" w14:textId="77777777" w:rsidR="00D1399F" w:rsidRDefault="00000000">
            <w:pPr>
              <w:spacing w:after="0"/>
              <w:ind w:right="24"/>
              <w:jc w:val="center"/>
            </w:pPr>
            <w:r>
              <w:rPr>
                <w:rFonts w:ascii="Arial" w:eastAsia="Arial" w:hAnsi="Arial" w:cs="Arial"/>
                <w:b/>
                <w:color w:val="333333"/>
              </w:rPr>
              <w:t>description</w:t>
            </w:r>
          </w:p>
        </w:tc>
        <w:tc>
          <w:tcPr>
            <w:tcW w:w="7412" w:type="dxa"/>
            <w:tcBorders>
              <w:top w:val="single" w:sz="8" w:space="0" w:color="000000"/>
              <w:left w:val="single" w:sz="8" w:space="0" w:color="000000"/>
              <w:bottom w:val="single" w:sz="8" w:space="0" w:color="000000"/>
              <w:right w:val="single" w:sz="8" w:space="0" w:color="000000"/>
            </w:tcBorders>
          </w:tcPr>
          <w:p w14:paraId="610A8AA9" w14:textId="77777777" w:rsidR="00D1399F" w:rsidRDefault="00000000">
            <w:pPr>
              <w:spacing w:after="0"/>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6C76560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2D016B4" w14:textId="77777777" w:rsidR="00D1399F" w:rsidRDefault="00D1399F"/>
        </w:tc>
      </w:tr>
      <w:tr w:rsidR="00D1399F" w14:paraId="7310EC4F" w14:textId="77777777">
        <w:trPr>
          <w:trHeight w:val="2043"/>
        </w:trPr>
        <w:tc>
          <w:tcPr>
            <w:tcW w:w="6315" w:type="dxa"/>
            <w:tcBorders>
              <w:top w:val="single" w:sz="8" w:space="0" w:color="000000"/>
              <w:left w:val="single" w:sz="8" w:space="0" w:color="000000"/>
              <w:bottom w:val="single" w:sz="8" w:space="0" w:color="000000"/>
              <w:right w:val="single" w:sz="8" w:space="0" w:color="000000"/>
            </w:tcBorders>
            <w:vAlign w:val="center"/>
          </w:tcPr>
          <w:p w14:paraId="2CFB0A19" w14:textId="77777777" w:rsidR="00D1399F" w:rsidRDefault="00000000">
            <w:pPr>
              <w:spacing w:after="0"/>
            </w:pPr>
            <w:r>
              <w:rPr>
                <w:rFonts w:ascii="Arial" w:eastAsia="Arial" w:hAnsi="Arial" w:cs="Arial"/>
              </w:rPr>
              <w:t>Mise à jour - module de rapport de situation et de messagerie pour les postes de travail mobiles</w:t>
            </w:r>
          </w:p>
        </w:tc>
        <w:tc>
          <w:tcPr>
            <w:tcW w:w="7412" w:type="dxa"/>
            <w:tcBorders>
              <w:top w:val="single" w:sz="8" w:space="0" w:color="000000"/>
              <w:left w:val="single" w:sz="8" w:space="0" w:color="000000"/>
              <w:bottom w:val="single" w:sz="8" w:space="0" w:color="000000"/>
              <w:right w:val="single" w:sz="8" w:space="0" w:color="000000"/>
            </w:tcBorders>
            <w:vAlign w:val="center"/>
          </w:tcPr>
          <w:p w14:paraId="35BF1B27" w14:textId="77777777" w:rsidR="00D1399F" w:rsidRDefault="00000000">
            <w:pPr>
              <w:spacing w:after="0"/>
            </w:pPr>
            <w:r>
              <w:rPr>
                <w:rFonts w:ascii="Arial" w:eastAsia="Arial" w:hAnsi="Arial" w:cs="Arial"/>
              </w:rPr>
              <w:t>Ce projet actualisera le volet sans fil mobile du Système intégré de répartition de l’information (CIIDS) qui est utilisé dans les unités de patrouille par les agents de première ligne pour communiquer des comptes rendus, des emplacements et des cartographies par GPS, pour recevoir des affectations et des textos de véhicule à véhicule au moyen des postes de travail mobiles (PTM).</w:t>
            </w:r>
          </w:p>
        </w:tc>
        <w:tc>
          <w:tcPr>
            <w:tcW w:w="2333" w:type="dxa"/>
            <w:tcBorders>
              <w:top w:val="single" w:sz="8" w:space="0" w:color="000000"/>
              <w:left w:val="single" w:sz="8" w:space="0" w:color="000000"/>
              <w:bottom w:val="single" w:sz="8" w:space="0" w:color="000000"/>
              <w:right w:val="single" w:sz="8" w:space="0" w:color="000000"/>
            </w:tcBorders>
            <w:vAlign w:val="center"/>
          </w:tcPr>
          <w:p w14:paraId="7F81783D" w14:textId="77777777" w:rsidR="00D1399F" w:rsidRDefault="00000000">
            <w:pPr>
              <w:spacing w:after="0"/>
            </w:pPr>
            <w:r>
              <w:rPr>
                <w:rFonts w:ascii="Arial" w:eastAsia="Arial" w:hAnsi="Arial" w:cs="Arial"/>
              </w:rPr>
              <w:t>1 500 000$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24EEAA88" w14:textId="77777777" w:rsidR="00D1399F" w:rsidRDefault="00000000">
            <w:pPr>
              <w:spacing w:after="0"/>
            </w:pPr>
            <w:r>
              <w:rPr>
                <w:rFonts w:ascii="Arial" w:eastAsia="Arial" w:hAnsi="Arial" w:cs="Arial"/>
              </w:rPr>
              <w:t>2024-03-31</w:t>
            </w:r>
          </w:p>
        </w:tc>
      </w:tr>
      <w:tr w:rsidR="00D1399F" w14:paraId="01E2055E" w14:textId="77777777">
        <w:trPr>
          <w:trHeight w:val="814"/>
        </w:trPr>
        <w:tc>
          <w:tcPr>
            <w:tcW w:w="6315" w:type="dxa"/>
            <w:tcBorders>
              <w:top w:val="single" w:sz="8" w:space="0" w:color="000000"/>
              <w:left w:val="single" w:sz="8" w:space="0" w:color="000000"/>
              <w:bottom w:val="single" w:sz="8" w:space="0" w:color="000000"/>
              <w:right w:val="single" w:sz="8" w:space="0" w:color="000000"/>
            </w:tcBorders>
            <w:vAlign w:val="center"/>
          </w:tcPr>
          <w:p w14:paraId="6B4688C9" w14:textId="77777777" w:rsidR="00D1399F" w:rsidRDefault="00000000">
            <w:pPr>
              <w:spacing w:after="0"/>
            </w:pPr>
            <w:r>
              <w:rPr>
                <w:rFonts w:ascii="Arial" w:eastAsia="Arial" w:hAnsi="Arial" w:cs="Arial"/>
              </w:rPr>
              <w:t>Modernisation du système radio de la Division V</w:t>
            </w:r>
          </w:p>
        </w:tc>
        <w:tc>
          <w:tcPr>
            <w:tcW w:w="7412" w:type="dxa"/>
            <w:tcBorders>
              <w:top w:val="single" w:sz="8" w:space="0" w:color="000000"/>
              <w:left w:val="single" w:sz="8" w:space="0" w:color="000000"/>
              <w:bottom w:val="single" w:sz="8" w:space="0" w:color="000000"/>
              <w:right w:val="single" w:sz="8" w:space="0" w:color="000000"/>
            </w:tcBorders>
            <w:vAlign w:val="center"/>
          </w:tcPr>
          <w:p w14:paraId="0BFA6B0D" w14:textId="77777777" w:rsidR="00D1399F" w:rsidRDefault="00000000">
            <w:pPr>
              <w:spacing w:after="0"/>
              <w:ind w:right="28"/>
            </w:pPr>
            <w:r>
              <w:rPr>
                <w:rFonts w:ascii="Arial" w:eastAsia="Arial" w:hAnsi="Arial" w:cs="Arial"/>
              </w:rPr>
              <w:t>Le projet vise à moderniser le système radio de la Division V pour le rendre conforme aux normes actuelles de la GRC.</w:t>
            </w:r>
          </w:p>
        </w:tc>
        <w:tc>
          <w:tcPr>
            <w:tcW w:w="2333" w:type="dxa"/>
            <w:tcBorders>
              <w:top w:val="single" w:sz="8" w:space="0" w:color="000000"/>
              <w:left w:val="single" w:sz="8" w:space="0" w:color="000000"/>
              <w:bottom w:val="single" w:sz="8" w:space="0" w:color="000000"/>
              <w:right w:val="single" w:sz="8" w:space="0" w:color="000000"/>
            </w:tcBorders>
            <w:vAlign w:val="center"/>
          </w:tcPr>
          <w:p w14:paraId="20E99815" w14:textId="77777777" w:rsidR="00D1399F" w:rsidRDefault="00000000">
            <w:pPr>
              <w:spacing w:after="0"/>
            </w:pPr>
            <w:r>
              <w:rPr>
                <w:rFonts w:ascii="Arial" w:eastAsia="Arial" w:hAnsi="Arial" w:cs="Arial"/>
              </w:rPr>
              <w:t>6 700 000$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3C7C269C" w14:textId="77777777" w:rsidR="00D1399F" w:rsidRDefault="00000000">
            <w:pPr>
              <w:spacing w:after="0"/>
            </w:pPr>
            <w:r>
              <w:rPr>
                <w:rFonts w:ascii="Arial" w:eastAsia="Arial" w:hAnsi="Arial" w:cs="Arial"/>
              </w:rPr>
              <w:t>2022-06-30</w:t>
            </w:r>
          </w:p>
        </w:tc>
      </w:tr>
      <w:tr w:rsidR="00D1399F" w14:paraId="039223A7" w14:textId="77777777">
        <w:trPr>
          <w:trHeight w:val="1294"/>
        </w:trPr>
        <w:tc>
          <w:tcPr>
            <w:tcW w:w="6315" w:type="dxa"/>
            <w:tcBorders>
              <w:top w:val="single" w:sz="8" w:space="0" w:color="000000"/>
              <w:left w:val="single" w:sz="8" w:space="0" w:color="000000"/>
              <w:bottom w:val="single" w:sz="8" w:space="0" w:color="000000"/>
              <w:right w:val="single" w:sz="8" w:space="0" w:color="000000"/>
            </w:tcBorders>
            <w:vAlign w:val="center"/>
          </w:tcPr>
          <w:p w14:paraId="56F4A0B1" w14:textId="77777777" w:rsidR="00D1399F" w:rsidRDefault="00000000">
            <w:pPr>
              <w:spacing w:after="0"/>
            </w:pPr>
            <w:r>
              <w:rPr>
                <w:rFonts w:ascii="Arial" w:eastAsia="Arial" w:hAnsi="Arial" w:cs="Arial"/>
              </w:rPr>
              <w:t>Outil d’analyse des médias sociaux WideAwake</w:t>
            </w:r>
          </w:p>
        </w:tc>
        <w:tc>
          <w:tcPr>
            <w:tcW w:w="7412" w:type="dxa"/>
            <w:tcBorders>
              <w:top w:val="single" w:sz="8" w:space="0" w:color="000000"/>
              <w:left w:val="single" w:sz="8" w:space="0" w:color="000000"/>
              <w:bottom w:val="single" w:sz="8" w:space="0" w:color="000000"/>
              <w:right w:val="single" w:sz="8" w:space="0" w:color="000000"/>
            </w:tcBorders>
            <w:vAlign w:val="center"/>
          </w:tcPr>
          <w:p w14:paraId="01C59354" w14:textId="77777777" w:rsidR="00D1399F" w:rsidRDefault="00000000">
            <w:pPr>
              <w:spacing w:after="0"/>
            </w:pPr>
            <w:r>
              <w:rPr>
                <w:rFonts w:ascii="Arial" w:eastAsia="Arial" w:hAnsi="Arial" w:cs="Arial"/>
              </w:rPr>
              <w:t>Ce projet facilitera la recherche et la surveillance dans les médias sociaux. Suspendu en attendant l’évaluation des facteurs relatifs à la vie privée (EFVP), réalisée de concert avec le Commissariat à la protection de la vie privée.</w:t>
            </w:r>
          </w:p>
        </w:tc>
        <w:tc>
          <w:tcPr>
            <w:tcW w:w="2333" w:type="dxa"/>
            <w:tcBorders>
              <w:top w:val="single" w:sz="8" w:space="0" w:color="000000"/>
              <w:left w:val="single" w:sz="8" w:space="0" w:color="000000"/>
              <w:bottom w:val="single" w:sz="8" w:space="0" w:color="000000"/>
              <w:right w:val="single" w:sz="8" w:space="0" w:color="000000"/>
            </w:tcBorders>
            <w:vAlign w:val="center"/>
          </w:tcPr>
          <w:p w14:paraId="13B1ACA6" w14:textId="77777777" w:rsidR="00D1399F" w:rsidRDefault="00000000">
            <w:pPr>
              <w:spacing w:after="0"/>
            </w:pPr>
            <w:r>
              <w:rPr>
                <w:rFonts w:ascii="Arial" w:eastAsia="Arial" w:hAnsi="Arial" w:cs="Arial"/>
              </w:rPr>
              <w:t>3 700 000$</w:t>
            </w:r>
          </w:p>
        </w:tc>
        <w:tc>
          <w:tcPr>
            <w:tcW w:w="3032" w:type="dxa"/>
            <w:tcBorders>
              <w:top w:val="single" w:sz="8" w:space="0" w:color="000000"/>
              <w:left w:val="single" w:sz="8" w:space="0" w:color="000000"/>
              <w:bottom w:val="single" w:sz="8" w:space="0" w:color="000000"/>
              <w:right w:val="single" w:sz="8" w:space="0" w:color="000000"/>
            </w:tcBorders>
            <w:vAlign w:val="center"/>
          </w:tcPr>
          <w:p w14:paraId="22391973" w14:textId="77777777" w:rsidR="00D1399F" w:rsidRDefault="00000000">
            <w:pPr>
              <w:spacing w:after="0"/>
            </w:pPr>
            <w:r>
              <w:rPr>
                <w:rFonts w:ascii="Arial" w:eastAsia="Arial" w:hAnsi="Arial" w:cs="Arial"/>
              </w:rPr>
              <w:t>À déterminer</w:t>
            </w:r>
          </w:p>
        </w:tc>
      </w:tr>
    </w:tbl>
    <w:p w14:paraId="186E6D1A" w14:textId="77777777" w:rsidR="00D1399F" w:rsidRDefault="00D1399F">
      <w:pPr>
        <w:sectPr w:rsidR="00D1399F">
          <w:headerReference w:type="even" r:id="rId1635"/>
          <w:headerReference w:type="default" r:id="rId1636"/>
          <w:footerReference w:type="even" r:id="rId1637"/>
          <w:footerReference w:type="default" r:id="rId1638"/>
          <w:headerReference w:type="first" r:id="rId1639"/>
          <w:footerReference w:type="first" r:id="rId1640"/>
          <w:pgSz w:w="20160" w:h="12240" w:orient="landscape"/>
          <w:pgMar w:top="1440" w:right="843" w:bottom="1440" w:left="559" w:header="761" w:footer="774" w:gutter="0"/>
          <w:pgNumType w:start="1"/>
          <w:cols w:space="720"/>
          <w:titlePg/>
        </w:sectPr>
      </w:pPr>
    </w:p>
    <w:p w14:paraId="5F5C3118" w14:textId="77777777" w:rsidR="00D1399F" w:rsidRDefault="00000000">
      <w:pPr>
        <w:spacing w:after="0"/>
        <w:ind w:left="4671"/>
      </w:pPr>
      <w:r>
        <w:rPr>
          <w:rFonts w:ascii="Times New Roman" w:eastAsia="Times New Roman" w:hAnsi="Times New Roman" w:cs="Times New Roman"/>
          <w:sz w:val="24"/>
        </w:rPr>
        <w:t xml:space="preserve"> </w:t>
      </w:r>
    </w:p>
    <w:p w14:paraId="6ED45DD4" w14:textId="77777777" w:rsidR="00D1399F" w:rsidRDefault="00000000">
      <w:pPr>
        <w:spacing w:after="88"/>
        <w:ind w:left="216"/>
      </w:pPr>
      <w:r>
        <w:rPr>
          <w:rFonts w:ascii="Times New Roman" w:eastAsia="Times New Roman" w:hAnsi="Times New Roman" w:cs="Times New Roman"/>
          <w:sz w:val="24"/>
        </w:rPr>
        <w:t xml:space="preserve"> </w:t>
      </w:r>
    </w:p>
    <w:p w14:paraId="64206E5F" w14:textId="77777777" w:rsidR="00D1399F" w:rsidRDefault="00000000">
      <w:pPr>
        <w:spacing w:after="0"/>
        <w:ind w:left="216"/>
      </w:pPr>
      <w:r>
        <w:rPr>
          <w:rFonts w:ascii="Arial" w:eastAsia="Arial" w:hAnsi="Arial" w:cs="Arial"/>
          <w:b/>
          <w:sz w:val="36"/>
        </w:rPr>
        <w:t xml:space="preserve"> </w:t>
      </w:r>
    </w:p>
    <w:p w14:paraId="4B372321" w14:textId="77777777" w:rsidR="00D1399F" w:rsidRDefault="00000000">
      <w:pPr>
        <w:pStyle w:val="Heading2"/>
        <w:ind w:left="795" w:right="627"/>
      </w:pPr>
      <w:r>
        <w:t>INQUIRY OF MINISTRY DEMANDE DE RENSEIGNEMENT AU GOUVERNEMENT</w:t>
      </w:r>
      <w:r>
        <w:rPr>
          <w:b w:val="0"/>
          <w:sz w:val="36"/>
        </w:rPr>
        <w:t xml:space="preserve"> </w:t>
      </w:r>
    </w:p>
    <w:p w14:paraId="1D4B830E" w14:textId="77777777" w:rsidR="00D1399F" w:rsidRDefault="00000000">
      <w:pPr>
        <w:spacing w:after="0"/>
        <w:ind w:left="201"/>
        <w:jc w:val="center"/>
      </w:pPr>
      <w:r>
        <w:rPr>
          <w:rFonts w:ascii="Times New Roman" w:eastAsia="Times New Roman" w:hAnsi="Times New Roman" w:cs="Times New Roman"/>
          <w:sz w:val="18"/>
        </w:rPr>
        <w:t xml:space="preserve"> </w:t>
      </w:r>
    </w:p>
    <w:p w14:paraId="74EF704C" w14:textId="77777777" w:rsidR="00D1399F" w:rsidRDefault="00000000">
      <w:pPr>
        <w:pStyle w:val="Heading3"/>
        <w:ind w:left="239" w:right="76"/>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20B40700" w14:textId="77777777" w:rsidR="00D1399F" w:rsidRDefault="00000000">
      <w:pPr>
        <w:spacing w:after="0"/>
        <w:ind w:left="216"/>
      </w:pPr>
      <w:r>
        <w:rPr>
          <w:rFonts w:ascii="Times New Roman" w:eastAsia="Times New Roman" w:hAnsi="Times New Roman" w:cs="Times New Roman"/>
          <w:sz w:val="18"/>
        </w:rPr>
        <w:t xml:space="preserve"> </w:t>
      </w:r>
    </w:p>
    <w:p w14:paraId="357D5A5A" w14:textId="77777777" w:rsidR="00D1399F" w:rsidRDefault="00000000">
      <w:pPr>
        <w:spacing w:after="0"/>
        <w:ind w:left="-120" w:right="-286"/>
      </w:pPr>
      <w:r>
        <w:rPr>
          <w:noProof/>
        </w:rPr>
        <mc:AlternateContent>
          <mc:Choice Requires="wpg">
            <w:drawing>
              <wp:inline distT="0" distB="0" distL="0" distR="0" wp14:anchorId="24807CC0" wp14:editId="703EA0B9">
                <wp:extent cx="7292085" cy="1356361"/>
                <wp:effectExtent l="0" t="0" r="0" b="0"/>
                <wp:docPr id="509867" name="Group 509867"/>
                <wp:cNvGraphicFramePr/>
                <a:graphic xmlns:a="http://schemas.openxmlformats.org/drawingml/2006/main">
                  <a:graphicData uri="http://schemas.microsoft.com/office/word/2010/wordprocessingGroup">
                    <wpg:wgp>
                      <wpg:cNvGrpSpPr/>
                      <wpg:grpSpPr>
                        <a:xfrm>
                          <a:off x="0" y="0"/>
                          <a:ext cx="7292085" cy="1356361"/>
                          <a:chOff x="0" y="0"/>
                          <a:chExt cx="7292085" cy="1356361"/>
                        </a:xfrm>
                      </wpg:grpSpPr>
                      <wps:wsp>
                        <wps:cNvPr id="45440" name="Rectangle 45440"/>
                        <wps:cNvSpPr/>
                        <wps:spPr>
                          <a:xfrm>
                            <a:off x="70104" y="47583"/>
                            <a:ext cx="918576" cy="127448"/>
                          </a:xfrm>
                          <a:prstGeom prst="rect">
                            <a:avLst/>
                          </a:prstGeom>
                          <a:ln>
                            <a:noFill/>
                          </a:ln>
                        </wps:spPr>
                        <wps:txbx>
                          <w:txbxContent>
                            <w:p w14:paraId="1A19924E"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45441" name="Rectangle 45441"/>
                        <wps:cNvSpPr/>
                        <wps:spPr>
                          <a:xfrm>
                            <a:off x="760781" y="49413"/>
                            <a:ext cx="54313" cy="79893"/>
                          </a:xfrm>
                          <a:prstGeom prst="rect">
                            <a:avLst/>
                          </a:prstGeom>
                          <a:ln>
                            <a:noFill/>
                          </a:ln>
                        </wps:spPr>
                        <wps:txbx>
                          <w:txbxContent>
                            <w:p w14:paraId="608BBFBB"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45442" name="Rectangle 45442"/>
                        <wps:cNvSpPr/>
                        <wps:spPr>
                          <a:xfrm>
                            <a:off x="801929" y="47583"/>
                            <a:ext cx="30963" cy="127448"/>
                          </a:xfrm>
                          <a:prstGeom prst="rect">
                            <a:avLst/>
                          </a:prstGeom>
                          <a:ln>
                            <a:noFill/>
                          </a:ln>
                        </wps:spPr>
                        <wps:txbx>
                          <w:txbxContent>
                            <w:p w14:paraId="068E63F3"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5443" name="Rectangle 45443"/>
                        <wps:cNvSpPr/>
                        <wps:spPr>
                          <a:xfrm>
                            <a:off x="824789" y="47583"/>
                            <a:ext cx="928897" cy="127448"/>
                          </a:xfrm>
                          <a:prstGeom prst="rect">
                            <a:avLst/>
                          </a:prstGeom>
                          <a:ln>
                            <a:noFill/>
                          </a:ln>
                        </wps:spPr>
                        <wps:txbx>
                          <w:txbxContent>
                            <w:p w14:paraId="66439807"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45444" name="Rectangle 45444"/>
                        <wps:cNvSpPr/>
                        <wps:spPr>
                          <a:xfrm>
                            <a:off x="1522730" y="10969"/>
                            <a:ext cx="46214" cy="190222"/>
                          </a:xfrm>
                          <a:prstGeom prst="rect">
                            <a:avLst/>
                          </a:prstGeom>
                          <a:ln>
                            <a:noFill/>
                          </a:ln>
                        </wps:spPr>
                        <wps:txbx>
                          <w:txbxContent>
                            <w:p w14:paraId="1C42887F"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5445" name="Rectangle 45445"/>
                        <wps:cNvSpPr/>
                        <wps:spPr>
                          <a:xfrm>
                            <a:off x="70104" y="150115"/>
                            <a:ext cx="157660" cy="226002"/>
                          </a:xfrm>
                          <a:prstGeom prst="rect">
                            <a:avLst/>
                          </a:prstGeom>
                          <a:ln>
                            <a:noFill/>
                          </a:ln>
                        </wps:spPr>
                        <wps:txbx>
                          <w:txbxContent>
                            <w:p w14:paraId="747EF3C5"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45446" name="Rectangle 45446"/>
                        <wps:cNvSpPr/>
                        <wps:spPr>
                          <a:xfrm>
                            <a:off x="188976" y="150115"/>
                            <a:ext cx="67498" cy="226002"/>
                          </a:xfrm>
                          <a:prstGeom prst="rect">
                            <a:avLst/>
                          </a:prstGeom>
                          <a:ln>
                            <a:noFill/>
                          </a:ln>
                        </wps:spPr>
                        <wps:txbx>
                          <w:txbxContent>
                            <w:p w14:paraId="4632418A"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5447" name="Rectangle 45447"/>
                        <wps:cNvSpPr/>
                        <wps:spPr>
                          <a:xfrm>
                            <a:off x="239268" y="150115"/>
                            <a:ext cx="339743" cy="226002"/>
                          </a:xfrm>
                          <a:prstGeom prst="rect">
                            <a:avLst/>
                          </a:prstGeom>
                          <a:ln>
                            <a:noFill/>
                          </a:ln>
                        </wps:spPr>
                        <wps:txbx>
                          <w:txbxContent>
                            <w:p w14:paraId="26C81709"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45448" name="Rectangle 45448"/>
                        <wps:cNvSpPr/>
                        <wps:spPr>
                          <a:xfrm>
                            <a:off x="493776" y="150115"/>
                            <a:ext cx="56314" cy="226002"/>
                          </a:xfrm>
                          <a:prstGeom prst="rect">
                            <a:avLst/>
                          </a:prstGeom>
                          <a:ln>
                            <a:noFill/>
                          </a:ln>
                        </wps:spPr>
                        <wps:txbx>
                          <w:txbxContent>
                            <w:p w14:paraId="5E624B0B"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5449" name="Rectangle 45449"/>
                        <wps:cNvSpPr/>
                        <wps:spPr>
                          <a:xfrm>
                            <a:off x="1690370" y="47583"/>
                            <a:ext cx="394238" cy="127448"/>
                          </a:xfrm>
                          <a:prstGeom prst="rect">
                            <a:avLst/>
                          </a:prstGeom>
                          <a:ln>
                            <a:noFill/>
                          </a:ln>
                        </wps:spPr>
                        <wps:txbx>
                          <w:txbxContent>
                            <w:p w14:paraId="396C372E"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45450" name="Rectangle 45450"/>
                        <wps:cNvSpPr/>
                        <wps:spPr>
                          <a:xfrm>
                            <a:off x="1986026" y="10969"/>
                            <a:ext cx="46214" cy="190222"/>
                          </a:xfrm>
                          <a:prstGeom prst="rect">
                            <a:avLst/>
                          </a:prstGeom>
                          <a:ln>
                            <a:noFill/>
                          </a:ln>
                        </wps:spPr>
                        <wps:txbx>
                          <w:txbxContent>
                            <w:p w14:paraId="622E323D"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5451" name="Rectangle 45451"/>
                        <wps:cNvSpPr/>
                        <wps:spPr>
                          <a:xfrm>
                            <a:off x="1690370" y="150115"/>
                            <a:ext cx="1836218" cy="226002"/>
                          </a:xfrm>
                          <a:prstGeom prst="rect">
                            <a:avLst/>
                          </a:prstGeom>
                          <a:ln>
                            <a:noFill/>
                          </a:ln>
                        </wps:spPr>
                        <wps:txbx>
                          <w:txbxContent>
                            <w:p w14:paraId="3845F322" w14:textId="77777777" w:rsidR="00D1399F" w:rsidRDefault="00000000">
                              <w:r>
                                <w:rPr>
                                  <w:rFonts w:ascii="Arial" w:eastAsia="Arial" w:hAnsi="Arial" w:cs="Arial"/>
                                  <w:sz w:val="24"/>
                                </w:rPr>
                                <w:t>Mr. Lake (Edmonton</w:t>
                              </w:r>
                            </w:p>
                          </w:txbxContent>
                        </wps:txbx>
                        <wps:bodyPr horzOverflow="overflow" vert="horz" lIns="0" tIns="0" rIns="0" bIns="0" rtlCol="0">
                          <a:noAutofit/>
                        </wps:bodyPr>
                      </wps:wsp>
                      <wps:wsp>
                        <wps:cNvPr id="45452" name="Rectangle 45452"/>
                        <wps:cNvSpPr/>
                        <wps:spPr>
                          <a:xfrm>
                            <a:off x="3073019" y="150115"/>
                            <a:ext cx="67498" cy="226002"/>
                          </a:xfrm>
                          <a:prstGeom prst="rect">
                            <a:avLst/>
                          </a:prstGeom>
                          <a:ln>
                            <a:noFill/>
                          </a:ln>
                        </wps:spPr>
                        <wps:txbx>
                          <w:txbxContent>
                            <w:p w14:paraId="3AB56006"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5453" name="Rectangle 45453"/>
                        <wps:cNvSpPr/>
                        <wps:spPr>
                          <a:xfrm>
                            <a:off x="3121787" y="150115"/>
                            <a:ext cx="1092106" cy="226002"/>
                          </a:xfrm>
                          <a:prstGeom prst="rect">
                            <a:avLst/>
                          </a:prstGeom>
                          <a:ln>
                            <a:noFill/>
                          </a:ln>
                        </wps:spPr>
                        <wps:txbx>
                          <w:txbxContent>
                            <w:p w14:paraId="1B729EDE"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45454" name="Rectangle 45454"/>
                        <wps:cNvSpPr/>
                        <wps:spPr>
                          <a:xfrm>
                            <a:off x="3943223" y="150115"/>
                            <a:ext cx="56314" cy="226002"/>
                          </a:xfrm>
                          <a:prstGeom prst="rect">
                            <a:avLst/>
                          </a:prstGeom>
                          <a:ln>
                            <a:noFill/>
                          </a:ln>
                        </wps:spPr>
                        <wps:txbx>
                          <w:txbxContent>
                            <w:p w14:paraId="5E3560E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5455" name="Rectangle 45455"/>
                        <wps:cNvSpPr/>
                        <wps:spPr>
                          <a:xfrm>
                            <a:off x="5005705" y="47583"/>
                            <a:ext cx="296867" cy="127448"/>
                          </a:xfrm>
                          <a:prstGeom prst="rect">
                            <a:avLst/>
                          </a:prstGeom>
                          <a:ln>
                            <a:noFill/>
                          </a:ln>
                        </wps:spPr>
                        <wps:txbx>
                          <w:txbxContent>
                            <w:p w14:paraId="7DBC6828"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45456" name="Rectangle 45456"/>
                        <wps:cNvSpPr/>
                        <wps:spPr>
                          <a:xfrm>
                            <a:off x="5228209" y="10969"/>
                            <a:ext cx="46214" cy="190222"/>
                          </a:xfrm>
                          <a:prstGeom prst="rect">
                            <a:avLst/>
                          </a:prstGeom>
                          <a:ln>
                            <a:noFill/>
                          </a:ln>
                        </wps:spPr>
                        <wps:txbx>
                          <w:txbxContent>
                            <w:p w14:paraId="2DB51DD2"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5457" name="Rectangle 45457"/>
                        <wps:cNvSpPr/>
                        <wps:spPr>
                          <a:xfrm>
                            <a:off x="5005705" y="150115"/>
                            <a:ext cx="1250610" cy="226002"/>
                          </a:xfrm>
                          <a:prstGeom prst="rect">
                            <a:avLst/>
                          </a:prstGeom>
                          <a:ln>
                            <a:noFill/>
                          </a:ln>
                        </wps:spPr>
                        <wps:txbx>
                          <w:txbxContent>
                            <w:p w14:paraId="473CDD78" w14:textId="77777777" w:rsidR="00D1399F" w:rsidRDefault="00000000">
                              <w:r>
                                <w:rPr>
                                  <w:rFonts w:ascii="Arial" w:eastAsia="Arial" w:hAnsi="Arial" w:cs="Arial"/>
                                  <w:sz w:val="24"/>
                                </w:rPr>
                                <w:t>April 25, 2022</w:t>
                              </w:r>
                            </w:p>
                          </w:txbxContent>
                        </wps:txbx>
                        <wps:bodyPr horzOverflow="overflow" vert="horz" lIns="0" tIns="0" rIns="0" bIns="0" rtlCol="0">
                          <a:noAutofit/>
                        </wps:bodyPr>
                      </wps:wsp>
                      <wps:wsp>
                        <wps:cNvPr id="45458" name="Rectangle 45458"/>
                        <wps:cNvSpPr/>
                        <wps:spPr>
                          <a:xfrm>
                            <a:off x="5946394" y="150115"/>
                            <a:ext cx="56314" cy="226002"/>
                          </a:xfrm>
                          <a:prstGeom prst="rect">
                            <a:avLst/>
                          </a:prstGeom>
                          <a:ln>
                            <a:noFill/>
                          </a:ln>
                        </wps:spPr>
                        <wps:txbx>
                          <w:txbxContent>
                            <w:p w14:paraId="47439821"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2935" name="Shape 572935"/>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36" name="Shape 572936"/>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37" name="Shape 572937"/>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38" name="Shape 572938"/>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39" name="Shape 572939"/>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40" name="Shape 572940"/>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41" name="Shape 572941"/>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66" name="Rectangle 45466"/>
                        <wps:cNvSpPr/>
                        <wps:spPr>
                          <a:xfrm>
                            <a:off x="76200" y="404988"/>
                            <a:ext cx="51809" cy="207922"/>
                          </a:xfrm>
                          <a:prstGeom prst="rect">
                            <a:avLst/>
                          </a:prstGeom>
                          <a:ln>
                            <a:noFill/>
                          </a:ln>
                        </wps:spPr>
                        <wps:txbx>
                          <w:txbxContent>
                            <w:p w14:paraId="58298C86"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5467" name="Rectangle 45467"/>
                        <wps:cNvSpPr/>
                        <wps:spPr>
                          <a:xfrm>
                            <a:off x="3943223" y="355649"/>
                            <a:ext cx="525560" cy="151421"/>
                          </a:xfrm>
                          <a:prstGeom prst="rect">
                            <a:avLst/>
                          </a:prstGeom>
                          <a:ln>
                            <a:noFill/>
                          </a:ln>
                        </wps:spPr>
                        <wps:txbx>
                          <w:txbxContent>
                            <w:p w14:paraId="3285C091" w14:textId="77777777" w:rsidR="00D1399F" w:rsidRDefault="00000000">
                              <w:r>
                                <w:rPr>
                                  <w:rFonts w:ascii="Arial" w:eastAsia="Arial" w:hAnsi="Arial" w:cs="Arial"/>
                                  <w:sz w:val="16"/>
                                </w:rPr>
                                <w:t>Reply by</w:t>
                              </w:r>
                            </w:p>
                          </w:txbxContent>
                        </wps:txbx>
                        <wps:bodyPr horzOverflow="overflow" vert="horz" lIns="0" tIns="0" rIns="0" bIns="0" rtlCol="0">
                          <a:noAutofit/>
                        </wps:bodyPr>
                      </wps:wsp>
                      <wps:wsp>
                        <wps:cNvPr id="45468" name="Rectangle 45468"/>
                        <wps:cNvSpPr/>
                        <wps:spPr>
                          <a:xfrm>
                            <a:off x="4339717" y="355649"/>
                            <a:ext cx="37731" cy="151421"/>
                          </a:xfrm>
                          <a:prstGeom prst="rect">
                            <a:avLst/>
                          </a:prstGeom>
                          <a:ln>
                            <a:noFill/>
                          </a:ln>
                        </wps:spPr>
                        <wps:txbx>
                          <w:txbxContent>
                            <w:p w14:paraId="414F8A6E"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5469" name="Rectangle 45469"/>
                        <wps:cNvSpPr/>
                        <wps:spPr>
                          <a:xfrm>
                            <a:off x="4367149" y="355649"/>
                            <a:ext cx="2883496" cy="151421"/>
                          </a:xfrm>
                          <a:prstGeom prst="rect">
                            <a:avLst/>
                          </a:prstGeom>
                          <a:ln>
                            <a:noFill/>
                          </a:ln>
                        </wps:spPr>
                        <wps:txbx>
                          <w:txbxContent>
                            <w:p w14:paraId="439BFE1B" w14:textId="77777777" w:rsidR="00D1399F" w:rsidRDefault="00000000">
                              <w:r>
                                <w:rPr>
                                  <w:rFonts w:ascii="Arial" w:eastAsia="Arial" w:hAnsi="Arial" w:cs="Arial"/>
                                  <w:sz w:val="16"/>
                                </w:rPr>
                                <w:t>the Minister of Public Services and Procurement</w:t>
                              </w:r>
                            </w:p>
                          </w:txbxContent>
                        </wps:txbx>
                        <wps:bodyPr horzOverflow="overflow" vert="horz" lIns="0" tIns="0" rIns="0" bIns="0" rtlCol="0">
                          <a:noAutofit/>
                        </wps:bodyPr>
                      </wps:wsp>
                      <wps:wsp>
                        <wps:cNvPr id="45470" name="Rectangle 45470"/>
                        <wps:cNvSpPr/>
                        <wps:spPr>
                          <a:xfrm>
                            <a:off x="6536182" y="355649"/>
                            <a:ext cx="37731" cy="151421"/>
                          </a:xfrm>
                          <a:prstGeom prst="rect">
                            <a:avLst/>
                          </a:prstGeom>
                          <a:ln>
                            <a:noFill/>
                          </a:ln>
                        </wps:spPr>
                        <wps:txbx>
                          <w:txbxContent>
                            <w:p w14:paraId="32AC4379"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5471" name="Rectangle 45471"/>
                        <wps:cNvSpPr/>
                        <wps:spPr>
                          <a:xfrm>
                            <a:off x="3646043" y="472997"/>
                            <a:ext cx="578501" cy="151421"/>
                          </a:xfrm>
                          <a:prstGeom prst="rect">
                            <a:avLst/>
                          </a:prstGeom>
                          <a:ln>
                            <a:noFill/>
                          </a:ln>
                        </wps:spPr>
                        <wps:txbx>
                          <w:txbxContent>
                            <w:p w14:paraId="7EA8F8D8"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45472" name="Rectangle 45472"/>
                        <wps:cNvSpPr/>
                        <wps:spPr>
                          <a:xfrm>
                            <a:off x="4081907" y="472997"/>
                            <a:ext cx="3695873" cy="151421"/>
                          </a:xfrm>
                          <a:prstGeom prst="rect">
                            <a:avLst/>
                          </a:prstGeom>
                          <a:ln>
                            <a:noFill/>
                          </a:ln>
                        </wps:spPr>
                        <wps:txbx>
                          <w:txbxContent>
                            <w:p w14:paraId="6EF6E610" w14:textId="77777777" w:rsidR="00D1399F" w:rsidRDefault="00000000">
                              <w:r>
                                <w:rPr>
                                  <w:rFonts w:ascii="Arial" w:eastAsia="Arial" w:hAnsi="Arial" w:cs="Arial"/>
                                  <w:sz w:val="16"/>
                                </w:rPr>
                                <w:t xml:space="preserve">de la ministre des Services publics et de l'Approvisionnement </w:t>
                              </w:r>
                            </w:p>
                          </w:txbxContent>
                        </wps:txbx>
                        <wps:bodyPr horzOverflow="overflow" vert="horz" lIns="0" tIns="0" rIns="0" bIns="0" rtlCol="0">
                          <a:noAutofit/>
                        </wps:bodyPr>
                      </wps:wsp>
                      <wps:wsp>
                        <wps:cNvPr id="45473" name="Rectangle 45473"/>
                        <wps:cNvSpPr/>
                        <wps:spPr>
                          <a:xfrm>
                            <a:off x="6862318" y="472997"/>
                            <a:ext cx="37731" cy="151421"/>
                          </a:xfrm>
                          <a:prstGeom prst="rect">
                            <a:avLst/>
                          </a:prstGeom>
                          <a:ln>
                            <a:noFill/>
                          </a:ln>
                        </wps:spPr>
                        <wps:txbx>
                          <w:txbxContent>
                            <w:p w14:paraId="35DA642C"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5474" name="Rectangle 45474"/>
                        <wps:cNvSpPr/>
                        <wps:spPr>
                          <a:xfrm>
                            <a:off x="5209921" y="590566"/>
                            <a:ext cx="32662" cy="131082"/>
                          </a:xfrm>
                          <a:prstGeom prst="rect">
                            <a:avLst/>
                          </a:prstGeom>
                          <a:ln>
                            <a:noFill/>
                          </a:ln>
                        </wps:spPr>
                        <wps:txbx>
                          <w:txbxContent>
                            <w:p w14:paraId="7035D087"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2942" name="Shape 572942"/>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43" name="Shape 572943"/>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44" name="Shape 572944"/>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45" name="Shape 572945"/>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46" name="Shape 572946"/>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47" name="Shape 572947"/>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48" name="Shape 572948"/>
                        <wps:cNvSpPr/>
                        <wps:spPr>
                          <a:xfrm>
                            <a:off x="4941697" y="339853"/>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49" name="Shape 572949"/>
                        <wps:cNvSpPr/>
                        <wps:spPr>
                          <a:xfrm>
                            <a:off x="7279894"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3" name="Rectangle 45483"/>
                        <wps:cNvSpPr/>
                        <wps:spPr>
                          <a:xfrm>
                            <a:off x="1800098" y="741792"/>
                            <a:ext cx="51809" cy="207922"/>
                          </a:xfrm>
                          <a:prstGeom prst="rect">
                            <a:avLst/>
                          </a:prstGeom>
                          <a:ln>
                            <a:noFill/>
                          </a:ln>
                        </wps:spPr>
                        <wps:txbx>
                          <w:txbxContent>
                            <w:p w14:paraId="651D96B6"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5484" name="Rectangle 45484"/>
                        <wps:cNvSpPr/>
                        <wps:spPr>
                          <a:xfrm>
                            <a:off x="1838198" y="741792"/>
                            <a:ext cx="51809" cy="207922"/>
                          </a:xfrm>
                          <a:prstGeom prst="rect">
                            <a:avLst/>
                          </a:prstGeom>
                          <a:ln>
                            <a:noFill/>
                          </a:ln>
                        </wps:spPr>
                        <wps:txbx>
                          <w:txbxContent>
                            <w:p w14:paraId="1423A87F"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5485" name="Rectangle 45485"/>
                        <wps:cNvSpPr/>
                        <wps:spPr>
                          <a:xfrm>
                            <a:off x="1144778" y="949056"/>
                            <a:ext cx="1746355" cy="207922"/>
                          </a:xfrm>
                          <a:prstGeom prst="rect">
                            <a:avLst/>
                          </a:prstGeom>
                          <a:ln>
                            <a:noFill/>
                          </a:ln>
                        </wps:spPr>
                        <wps:txbx>
                          <w:txbxContent>
                            <w:p w14:paraId="2887F7C9" w14:textId="77777777" w:rsidR="00D1399F" w:rsidRDefault="00000000">
                              <w:r>
                                <w:rPr>
                                  <w:rFonts w:ascii="Arial" w:eastAsia="Arial" w:hAnsi="Arial" w:cs="Arial"/>
                                </w:rPr>
                                <w:t>Anthony Housefather</w:t>
                              </w:r>
                            </w:p>
                          </w:txbxContent>
                        </wps:txbx>
                        <wps:bodyPr horzOverflow="overflow" vert="horz" lIns="0" tIns="0" rIns="0" bIns="0" rtlCol="0">
                          <a:noAutofit/>
                        </wps:bodyPr>
                      </wps:wsp>
                      <wps:wsp>
                        <wps:cNvPr id="45486" name="Rectangle 45486"/>
                        <wps:cNvSpPr/>
                        <wps:spPr>
                          <a:xfrm>
                            <a:off x="2457323" y="949056"/>
                            <a:ext cx="51809" cy="207922"/>
                          </a:xfrm>
                          <a:prstGeom prst="rect">
                            <a:avLst/>
                          </a:prstGeom>
                          <a:ln>
                            <a:noFill/>
                          </a:ln>
                        </wps:spPr>
                        <wps:txbx>
                          <w:txbxContent>
                            <w:p w14:paraId="529FAB2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2950" name="Shape 572950"/>
                        <wps:cNvSpPr/>
                        <wps:spPr>
                          <a:xfrm>
                            <a:off x="3601847" y="1344169"/>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5556" name="Picture 45556"/>
                          <pic:cNvPicPr/>
                        </pic:nvPicPr>
                        <pic:blipFill>
                          <a:blip r:embed="rId1641"/>
                          <a:stretch>
                            <a:fillRect/>
                          </a:stretch>
                        </pic:blipFill>
                        <pic:spPr>
                          <a:xfrm>
                            <a:off x="4671060" y="665861"/>
                            <a:ext cx="1485392" cy="646430"/>
                          </a:xfrm>
                          <a:prstGeom prst="rect">
                            <a:avLst/>
                          </a:prstGeom>
                        </pic:spPr>
                      </pic:pic>
                    </wpg:wgp>
                  </a:graphicData>
                </a:graphic>
              </wp:inline>
            </w:drawing>
          </mc:Choice>
          <mc:Fallback xmlns:a="http://schemas.openxmlformats.org/drawingml/2006/main">
            <w:pict>
              <v:group id="Group 509867" style="width:574.18pt;height:106.8pt;mso-position-horizontal-relative:char;mso-position-vertical-relative:line" coordsize="72920,13563">
                <v:rect id="Rectangle 45440" style="position:absolute;width:9185;height:1274;left:701;top:475;"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45441" style="position:absolute;width:543;height:798;left:7607;top:494;"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45442" style="position:absolute;width:309;height:1274;left:8019;top:475;" filled="f" stroked="f">
                  <v:textbox inset="0,0,0,0">
                    <w:txbxContent>
                      <w:p>
                        <w:pPr>
                          <w:spacing w:before="0" w:after="160" w:line="259" w:lineRule="auto"/>
                        </w:pPr>
                        <w:r>
                          <w:rPr>
                            <w:rFonts w:cs="Arial" w:hAnsi="Arial" w:eastAsia="Arial" w:ascii="Arial"/>
                            <w:sz w:val="16"/>
                          </w:rPr>
                          <w:t xml:space="preserve"> </w:t>
                        </w:r>
                      </w:p>
                    </w:txbxContent>
                  </v:textbox>
                </v:rect>
                <v:rect id="Rectangle 45443" style="position:absolute;width:9288;height:1274;left:8247;top:475;"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45444" style="position:absolute;width:462;height:1902;left:15227;top:109;" filled="f" stroked="f">
                  <v:textbox inset="0,0,0,0">
                    <w:txbxContent>
                      <w:p>
                        <w:pPr>
                          <w:spacing w:before="0" w:after="160" w:line="259" w:lineRule="auto"/>
                        </w:pPr>
                        <w:r>
                          <w:rPr>
                            <w:rFonts w:cs="Arial" w:hAnsi="Arial" w:eastAsia="Arial" w:ascii="Arial"/>
                            <w:sz w:val="24"/>
                          </w:rPr>
                          <w:t xml:space="preserve"> </w:t>
                        </w:r>
                      </w:p>
                    </w:txbxContent>
                  </v:textbox>
                </v:rect>
                <v:rect id="Rectangle 45445" style="position:absolute;width:1576;height:2260;left:701;top:1501;" filled="f" stroked="f">
                  <v:textbox inset="0,0,0,0">
                    <w:txbxContent>
                      <w:p>
                        <w:pPr>
                          <w:spacing w:before="0" w:after="160" w:line="259" w:lineRule="auto"/>
                        </w:pPr>
                        <w:r>
                          <w:rPr>
                            <w:rFonts w:cs="Arial" w:hAnsi="Arial" w:eastAsia="Arial" w:ascii="Arial"/>
                            <w:sz w:val="24"/>
                          </w:rPr>
                          <w:t xml:space="preserve">Q</w:t>
                        </w:r>
                      </w:p>
                    </w:txbxContent>
                  </v:textbox>
                </v:rect>
                <v:rect id="Rectangle 45446" style="position:absolute;width:674;height:2260;left:1889;top:1501;" filled="f" stroked="f">
                  <v:textbox inset="0,0,0,0">
                    <w:txbxContent>
                      <w:p>
                        <w:pPr>
                          <w:spacing w:before="0" w:after="160" w:line="259" w:lineRule="auto"/>
                        </w:pPr>
                        <w:r>
                          <w:rPr>
                            <w:rFonts w:cs="Arial" w:hAnsi="Arial" w:eastAsia="Arial" w:ascii="Arial"/>
                            <w:sz w:val="24"/>
                          </w:rPr>
                          <w:t xml:space="preserve">-</w:t>
                        </w:r>
                      </w:p>
                    </w:txbxContent>
                  </v:textbox>
                </v:rect>
                <v:rect id="Rectangle 45447" style="position:absolute;width:3397;height:2260;left:2392;top:1501;" filled="f" stroked="f">
                  <v:textbox inset="0,0,0,0">
                    <w:txbxContent>
                      <w:p>
                        <w:pPr>
                          <w:spacing w:before="0" w:after="160" w:line="259" w:lineRule="auto"/>
                        </w:pPr>
                        <w:r>
                          <w:rPr>
                            <w:rFonts w:cs="Arial" w:hAnsi="Arial" w:eastAsia="Arial" w:ascii="Arial"/>
                            <w:sz w:val="24"/>
                          </w:rPr>
                          <w:t xml:space="preserve">505</w:t>
                        </w:r>
                      </w:p>
                    </w:txbxContent>
                  </v:textbox>
                </v:rect>
                <v:rect id="Rectangle 45448" style="position:absolute;width:563;height:2260;left:4937;top:1501;" filled="f" stroked="f">
                  <v:textbox inset="0,0,0,0">
                    <w:txbxContent>
                      <w:p>
                        <w:pPr>
                          <w:spacing w:before="0" w:after="160" w:line="259" w:lineRule="auto"/>
                        </w:pPr>
                        <w:r>
                          <w:rPr>
                            <w:rFonts w:cs="Arial" w:hAnsi="Arial" w:eastAsia="Arial" w:ascii="Arial"/>
                            <w:sz w:val="24"/>
                          </w:rPr>
                          <w:t xml:space="preserve"> </w:t>
                        </w:r>
                      </w:p>
                    </w:txbxContent>
                  </v:textbox>
                </v:rect>
                <v:rect id="Rectangle 45449" style="position:absolute;width:3942;height:1274;left:16903;top:475;" filled="f" stroked="f">
                  <v:textbox inset="0,0,0,0">
                    <w:txbxContent>
                      <w:p>
                        <w:pPr>
                          <w:spacing w:before="0" w:after="160" w:line="259" w:lineRule="auto"/>
                        </w:pPr>
                        <w:r>
                          <w:rPr>
                            <w:rFonts w:cs="Arial" w:hAnsi="Arial" w:eastAsia="Arial" w:ascii="Arial"/>
                            <w:sz w:val="16"/>
                          </w:rPr>
                          <w:t xml:space="preserve">BY / DE</w:t>
                        </w:r>
                      </w:p>
                    </w:txbxContent>
                  </v:textbox>
                </v:rect>
                <v:rect id="Rectangle 45450" style="position:absolute;width:462;height:1902;left:19860;top:109;" filled="f" stroked="f">
                  <v:textbox inset="0,0,0,0">
                    <w:txbxContent>
                      <w:p>
                        <w:pPr>
                          <w:spacing w:before="0" w:after="160" w:line="259" w:lineRule="auto"/>
                        </w:pPr>
                        <w:r>
                          <w:rPr>
                            <w:rFonts w:cs="Arial" w:hAnsi="Arial" w:eastAsia="Arial" w:ascii="Arial"/>
                            <w:sz w:val="24"/>
                          </w:rPr>
                          <w:t xml:space="preserve"> </w:t>
                        </w:r>
                      </w:p>
                    </w:txbxContent>
                  </v:textbox>
                </v:rect>
                <v:rect id="Rectangle 45451" style="position:absolute;width:18362;height:2260;left:16903;top:1501;" filled="f" stroked="f">
                  <v:textbox inset="0,0,0,0">
                    <w:txbxContent>
                      <w:p>
                        <w:pPr>
                          <w:spacing w:before="0" w:after="160" w:line="259" w:lineRule="auto"/>
                        </w:pPr>
                        <w:r>
                          <w:rPr>
                            <w:rFonts w:cs="Arial" w:hAnsi="Arial" w:eastAsia="Arial" w:ascii="Arial"/>
                            <w:sz w:val="24"/>
                          </w:rPr>
                          <w:t xml:space="preserve">Mr. Lake (Edmonton</w:t>
                        </w:r>
                      </w:p>
                    </w:txbxContent>
                  </v:textbox>
                </v:rect>
                <v:rect id="Rectangle 45452" style="position:absolute;width:674;height:2260;left:30730;top:1501;" filled="f" stroked="f">
                  <v:textbox inset="0,0,0,0">
                    <w:txbxContent>
                      <w:p>
                        <w:pPr>
                          <w:spacing w:before="0" w:after="160" w:line="259" w:lineRule="auto"/>
                        </w:pPr>
                        <w:r>
                          <w:rPr>
                            <w:rFonts w:cs="Arial" w:hAnsi="Arial" w:eastAsia="Arial" w:ascii="Arial"/>
                            <w:sz w:val="24"/>
                          </w:rPr>
                          <w:t xml:space="preserve">-</w:t>
                        </w:r>
                      </w:p>
                    </w:txbxContent>
                  </v:textbox>
                </v:rect>
                <v:rect id="Rectangle 45453" style="position:absolute;width:10921;height:2260;left:31217;top:1501;" filled="f" stroked="f">
                  <v:textbox inset="0,0,0,0">
                    <w:txbxContent>
                      <w:p>
                        <w:pPr>
                          <w:spacing w:before="0" w:after="160" w:line="259" w:lineRule="auto"/>
                        </w:pPr>
                        <w:r>
                          <w:rPr>
                            <w:rFonts w:cs="Arial" w:hAnsi="Arial" w:eastAsia="Arial" w:ascii="Arial"/>
                            <w:sz w:val="24"/>
                          </w:rPr>
                          <w:t xml:space="preserve">Wetaskiwin)</w:t>
                        </w:r>
                      </w:p>
                    </w:txbxContent>
                  </v:textbox>
                </v:rect>
                <v:rect id="Rectangle 45454" style="position:absolute;width:563;height:2260;left:39432;top:1501;" filled="f" stroked="f">
                  <v:textbox inset="0,0,0,0">
                    <w:txbxContent>
                      <w:p>
                        <w:pPr>
                          <w:spacing w:before="0" w:after="160" w:line="259" w:lineRule="auto"/>
                        </w:pPr>
                        <w:r>
                          <w:rPr>
                            <w:rFonts w:cs="Arial" w:hAnsi="Arial" w:eastAsia="Arial" w:ascii="Arial"/>
                            <w:sz w:val="24"/>
                          </w:rPr>
                          <w:t xml:space="preserve"> </w:t>
                        </w:r>
                      </w:p>
                    </w:txbxContent>
                  </v:textbox>
                </v:rect>
                <v:rect id="Rectangle 45455" style="position:absolute;width:2968;height:1274;left:50057;top:475;" filled="f" stroked="f">
                  <v:textbox inset="0,0,0,0">
                    <w:txbxContent>
                      <w:p>
                        <w:pPr>
                          <w:spacing w:before="0" w:after="160" w:line="259" w:lineRule="auto"/>
                        </w:pPr>
                        <w:r>
                          <w:rPr>
                            <w:rFonts w:cs="Arial" w:hAnsi="Arial" w:eastAsia="Arial" w:ascii="Arial"/>
                            <w:sz w:val="16"/>
                          </w:rPr>
                          <w:t xml:space="preserve">DATE</w:t>
                        </w:r>
                      </w:p>
                    </w:txbxContent>
                  </v:textbox>
                </v:rect>
                <v:rect id="Rectangle 45456" style="position:absolute;width:462;height:1902;left:52282;top:109;" filled="f" stroked="f">
                  <v:textbox inset="0,0,0,0">
                    <w:txbxContent>
                      <w:p>
                        <w:pPr>
                          <w:spacing w:before="0" w:after="160" w:line="259" w:lineRule="auto"/>
                        </w:pPr>
                        <w:r>
                          <w:rPr>
                            <w:rFonts w:cs="Arial" w:hAnsi="Arial" w:eastAsia="Arial" w:ascii="Arial"/>
                            <w:sz w:val="24"/>
                          </w:rPr>
                          <w:t xml:space="preserve"> </w:t>
                        </w:r>
                      </w:p>
                    </w:txbxContent>
                  </v:textbox>
                </v:rect>
                <v:rect id="Rectangle 45457" style="position:absolute;width:12506;height:2260;left:50057;top:1501;" filled="f" stroked="f">
                  <v:textbox inset="0,0,0,0">
                    <w:txbxContent>
                      <w:p>
                        <w:pPr>
                          <w:spacing w:before="0" w:after="160" w:line="259" w:lineRule="auto"/>
                        </w:pPr>
                        <w:r>
                          <w:rPr>
                            <w:rFonts w:cs="Arial" w:hAnsi="Arial" w:eastAsia="Arial" w:ascii="Arial"/>
                            <w:sz w:val="24"/>
                          </w:rPr>
                          <w:t xml:space="preserve">April 25, 2022</w:t>
                        </w:r>
                      </w:p>
                    </w:txbxContent>
                  </v:textbox>
                </v:rect>
                <v:rect id="Rectangle 45458" style="position:absolute;width:563;height:2260;left:59463;top:1501;" filled="f" stroked="f">
                  <v:textbox inset="0,0,0,0">
                    <w:txbxContent>
                      <w:p>
                        <w:pPr>
                          <w:spacing w:before="0" w:after="160" w:line="259" w:lineRule="auto"/>
                        </w:pPr>
                        <w:r>
                          <w:rPr>
                            <w:rFonts w:cs="Arial" w:hAnsi="Arial" w:eastAsia="Arial" w:ascii="Arial"/>
                            <w:sz w:val="24"/>
                          </w:rPr>
                          <w:t xml:space="preserve"> </w:t>
                        </w:r>
                      </w:p>
                    </w:txbxContent>
                  </v:textbox>
                </v:rect>
                <v:shape id="Shape 572951" style="position:absolute;width:16141;height:121;left:0;top:0;" coordsize="1614170,12192" path="m0,0l1614170,0l1614170,12192l0,12192l0,0">
                  <v:stroke weight="0pt" endcap="flat" joinstyle="miter" miterlimit="10" on="false" color="#000000" opacity="0"/>
                  <v:fill on="true" color="#000000"/>
                </v:shape>
                <v:shape id="Shape 572952" style="position:absolute;width:121;height:121;left:16141;top:0;" coordsize="12192,12192" path="m0,0l12192,0l12192,12192l0,12192l0,0">
                  <v:stroke weight="0pt" endcap="flat" joinstyle="miter" miterlimit="10" on="false" color="#000000" opacity="0"/>
                  <v:fill on="true" color="#000000"/>
                </v:shape>
                <v:shape id="Shape 572953" style="position:absolute;width:33031;height:121;left:16263;top:0;" coordsize="3303143,12192" path="m0,0l3303143,0l3303143,12192l0,12192l0,0">
                  <v:stroke weight="0pt" endcap="flat" joinstyle="miter" miterlimit="10" on="false" color="#000000" opacity="0"/>
                  <v:fill on="true" color="#000000"/>
                </v:shape>
                <v:shape id="Shape 572954" style="position:absolute;width:121;height:121;left:49295;top:0;" coordsize="12192,12192" path="m0,0l12192,0l12192,12192l0,12192l0,0">
                  <v:stroke weight="0pt" endcap="flat" joinstyle="miter" miterlimit="10" on="false" color="#000000" opacity="0"/>
                  <v:fill on="true" color="#000000"/>
                </v:shape>
                <v:shape id="Shape 572955" style="position:absolute;width:23441;height:121;left:49416;top:0;" coordsize="2344166,12192" path="m0,0l2344166,0l2344166,12192l0,12192l0,0">
                  <v:stroke weight="0pt" endcap="flat" joinstyle="miter" miterlimit="10" on="false" color="#000000" opacity="0"/>
                  <v:fill on="true" color="#000000"/>
                </v:shape>
                <v:shape id="Shape 572956" style="position:absolute;width:121;height:3276;left:16141;top:121;" coordsize="12192,327660" path="m0,0l12192,0l12192,327660l0,327660l0,0">
                  <v:stroke weight="0pt" endcap="flat" joinstyle="miter" miterlimit="10" on="false" color="#000000" opacity="0"/>
                  <v:fill on="true" color="#000000"/>
                </v:shape>
                <v:shape id="Shape 572957" style="position:absolute;width:121;height:3276;left:49295;top:121;" coordsize="12192,327660" path="m0,0l12192,0l12192,327660l0,327660l0,0">
                  <v:stroke weight="0pt" endcap="flat" joinstyle="miter" miterlimit="10" on="false" color="#000000" opacity="0"/>
                  <v:fill on="true" color="#000000"/>
                </v:shape>
                <v:rect id="Rectangle 45466" style="position:absolute;width:518;height:2079;left:762;top:4049;" filled="f" stroked="f">
                  <v:textbox inset="0,0,0,0">
                    <w:txbxContent>
                      <w:p>
                        <w:pPr>
                          <w:spacing w:before="0" w:after="160" w:line="259" w:lineRule="auto"/>
                        </w:pPr>
                        <w:r>
                          <w:rPr>
                            <w:rFonts w:cs="Arial" w:hAnsi="Arial" w:eastAsia="Arial" w:ascii="Arial"/>
                            <w:sz w:val="22"/>
                          </w:rPr>
                          <w:t xml:space="preserve"> </w:t>
                        </w:r>
                      </w:p>
                    </w:txbxContent>
                  </v:textbox>
                </v:rect>
                <v:rect id="Rectangle 45467" style="position:absolute;width:5255;height:1514;left:39432;top:3556;" filled="f" stroked="f">
                  <v:textbox inset="0,0,0,0">
                    <w:txbxContent>
                      <w:p>
                        <w:pPr>
                          <w:spacing w:before="0" w:after="160" w:line="259" w:lineRule="auto"/>
                        </w:pPr>
                        <w:r>
                          <w:rPr>
                            <w:rFonts w:cs="Arial" w:hAnsi="Arial" w:eastAsia="Arial" w:ascii="Arial"/>
                            <w:sz w:val="16"/>
                          </w:rPr>
                          <w:t xml:space="preserve">Reply by</w:t>
                        </w:r>
                      </w:p>
                    </w:txbxContent>
                  </v:textbox>
                </v:rect>
                <v:rect id="Rectangle 45468" style="position:absolute;width:377;height:1514;left:43397;top:3556;" filled="f" stroked="f">
                  <v:textbox inset="0,0,0,0">
                    <w:txbxContent>
                      <w:p>
                        <w:pPr>
                          <w:spacing w:before="0" w:after="160" w:line="259" w:lineRule="auto"/>
                        </w:pPr>
                        <w:r>
                          <w:rPr>
                            <w:rFonts w:cs="Arial" w:hAnsi="Arial" w:eastAsia="Arial" w:ascii="Arial"/>
                            <w:sz w:val="16"/>
                          </w:rPr>
                          <w:t xml:space="preserve"> </w:t>
                        </w:r>
                      </w:p>
                    </w:txbxContent>
                  </v:textbox>
                </v:rect>
                <v:rect id="Rectangle 45469" style="position:absolute;width:28834;height:1514;left:43671;top:3556;" filled="f" stroked="f">
                  <v:textbox inset="0,0,0,0">
                    <w:txbxContent>
                      <w:p>
                        <w:pPr>
                          <w:spacing w:before="0" w:after="160" w:line="259" w:lineRule="auto"/>
                        </w:pPr>
                        <w:r>
                          <w:rPr>
                            <w:rFonts w:cs="Arial" w:hAnsi="Arial" w:eastAsia="Arial" w:ascii="Arial"/>
                            <w:sz w:val="16"/>
                          </w:rPr>
                          <w:t xml:space="preserve">the Minister of Public Services and Procurement</w:t>
                        </w:r>
                      </w:p>
                    </w:txbxContent>
                  </v:textbox>
                </v:rect>
                <v:rect id="Rectangle 45470" style="position:absolute;width:377;height:1514;left:65361;top:3556;" filled="f" stroked="f">
                  <v:textbox inset="0,0,0,0">
                    <w:txbxContent>
                      <w:p>
                        <w:pPr>
                          <w:spacing w:before="0" w:after="160" w:line="259" w:lineRule="auto"/>
                        </w:pPr>
                        <w:r>
                          <w:rPr>
                            <w:rFonts w:cs="Arial" w:hAnsi="Arial" w:eastAsia="Arial" w:ascii="Arial"/>
                            <w:sz w:val="16"/>
                          </w:rPr>
                          <w:t xml:space="preserve"> </w:t>
                        </w:r>
                      </w:p>
                    </w:txbxContent>
                  </v:textbox>
                </v:rect>
                <v:rect id="Rectangle 45471" style="position:absolute;width:5785;height:1514;left:36460;top:4729;" filled="f" stroked="f">
                  <v:textbox inset="0,0,0,0">
                    <w:txbxContent>
                      <w:p>
                        <w:pPr>
                          <w:spacing w:before="0" w:after="160" w:line="259" w:lineRule="auto"/>
                        </w:pPr>
                        <w:r>
                          <w:rPr>
                            <w:rFonts w:cs="Arial" w:hAnsi="Arial" w:eastAsia="Arial" w:ascii="Arial"/>
                            <w:sz w:val="16"/>
                          </w:rPr>
                          <w:t xml:space="preserve">Réponse </w:t>
                        </w:r>
                      </w:p>
                    </w:txbxContent>
                  </v:textbox>
                </v:rect>
                <v:rect id="Rectangle 45472" style="position:absolute;width:36958;height:1514;left:40819;top:4729;" filled="f" stroked="f">
                  <v:textbox inset="0,0,0,0">
                    <w:txbxContent>
                      <w:p>
                        <w:pPr>
                          <w:spacing w:before="0" w:after="160" w:line="259" w:lineRule="auto"/>
                        </w:pPr>
                        <w:r>
                          <w:rPr>
                            <w:rFonts w:cs="Arial" w:hAnsi="Arial" w:eastAsia="Arial" w:ascii="Arial"/>
                            <w:sz w:val="16"/>
                          </w:rPr>
                          <w:t xml:space="preserve">de la ministre des Services publics et de l'Approvisionnement </w:t>
                        </w:r>
                      </w:p>
                    </w:txbxContent>
                  </v:textbox>
                </v:rect>
                <v:rect id="Rectangle 45473" style="position:absolute;width:377;height:1514;left:68623;top:4729;" filled="f" stroked="f">
                  <v:textbox inset="0,0,0,0">
                    <w:txbxContent>
                      <w:p>
                        <w:pPr>
                          <w:spacing w:before="0" w:after="160" w:line="259" w:lineRule="auto"/>
                        </w:pPr>
                        <w:r>
                          <w:rPr>
                            <w:rFonts w:cs="Arial" w:hAnsi="Arial" w:eastAsia="Arial" w:ascii="Arial"/>
                            <w:sz w:val="16"/>
                          </w:rPr>
                          <w:t xml:space="preserve"> </w:t>
                        </w:r>
                      </w:p>
                    </w:txbxContent>
                  </v:textbox>
                </v:rect>
                <v:rect id="Rectangle 45474" style="position:absolute;width:326;height:1310;left:52099;top:5905;" filled="f" stroked="f">
                  <v:textbox inset="0,0,0,0">
                    <w:txbxContent>
                      <w:p>
                        <w:pPr>
                          <w:spacing w:before="0" w:after="160" w:line="259" w:lineRule="auto"/>
                        </w:pPr>
                        <w:r>
                          <w:rPr>
                            <w:rFonts w:cs="Arial" w:hAnsi="Arial" w:eastAsia="Arial" w:ascii="Arial"/>
                            <w:sz w:val="14"/>
                          </w:rPr>
                          <w:t xml:space="preserve"> </w:t>
                        </w:r>
                      </w:p>
                    </w:txbxContent>
                  </v:textbox>
                </v:rect>
                <v:shape id="Shape 572958" style="position:absolute;width:16141;height:121;left:0;top:3398;" coordsize="1614170,12192" path="m0,0l1614170,0l1614170,12192l0,12192l0,0">
                  <v:stroke weight="0pt" endcap="flat" joinstyle="miter" miterlimit="10" on="false" color="#000000" opacity="0"/>
                  <v:fill on="true" color="#000000"/>
                </v:shape>
                <v:shape id="Shape 572959" style="position:absolute;width:121;height:121;left:16141;top:3398;" coordsize="12192,12192" path="m0,0l12192,0l12192,12192l0,12192l0,0">
                  <v:stroke weight="0pt" endcap="flat" joinstyle="miter" miterlimit="10" on="false" color="#000000" opacity="0"/>
                  <v:fill on="true" color="#000000"/>
                </v:shape>
                <v:shape id="Shape 572960" style="position:absolute;width:15745;height:121;left:16263;top:3398;" coordsize="1574546,12192" path="m0,0l1574546,0l1574546,12192l0,12192l0,0">
                  <v:stroke weight="0pt" endcap="flat" joinstyle="miter" miterlimit="10" on="false" color="#000000" opacity="0"/>
                  <v:fill on="true" color="#000000"/>
                </v:shape>
                <v:shape id="Shape 572961" style="position:absolute;width:121;height:121;left:32010;top:3398;" coordsize="12192,12192" path="m0,0l12192,0l12192,12192l0,12192l0,0">
                  <v:stroke weight="0pt" endcap="flat" joinstyle="miter" miterlimit="10" on="false" color="#000000" opacity="0"/>
                  <v:fill on="true" color="#000000"/>
                </v:shape>
                <v:shape id="Shape 572962" style="position:absolute;width:17162;height:121;left:32132;top:3398;" coordsize="1716278,12192" path="m0,0l1716278,0l1716278,12192l0,12192l0,0">
                  <v:stroke weight="0pt" endcap="flat" joinstyle="miter" miterlimit="10" on="false" color="#000000" opacity="0"/>
                  <v:fill on="true" color="#000000"/>
                </v:shape>
                <v:shape id="Shape 572963" style="position:absolute;width:121;height:121;left:49295;top:3398;" coordsize="12192,12192" path="m0,0l12192,0l12192,12192l0,12192l0,0">
                  <v:stroke weight="0pt" endcap="flat" joinstyle="miter" miterlimit="10" on="false" color="#000000" opacity="0"/>
                  <v:fill on="true" color="#000000"/>
                </v:shape>
                <v:shape id="Shape 572964" style="position:absolute;width:23380;height:121;left:49416;top:3398;" coordsize="2338071,12192" path="m0,0l2338071,0l2338071,12192l0,12192l0,0">
                  <v:stroke weight="0pt" endcap="flat" joinstyle="miter" miterlimit="10" on="false" color="#000000" opacity="0"/>
                  <v:fill on="true" color="#000000"/>
                </v:shape>
                <v:shape id="Shape 572965" style="position:absolute;width:121;height:121;left:72798;top:3398;" coordsize="12192,12192" path="m0,0l12192,0l12192,12192l0,12192l0,0">
                  <v:stroke weight="0pt" endcap="flat" joinstyle="miter" miterlimit="10" on="false" color="#000000" opacity="0"/>
                  <v:fill on="true" color="#000000"/>
                </v:shape>
                <v:rect id="Rectangle 45483" style="position:absolute;width:518;height:2079;left:18000;top:7417;" filled="f" stroked="f">
                  <v:textbox inset="0,0,0,0">
                    <w:txbxContent>
                      <w:p>
                        <w:pPr>
                          <w:spacing w:before="0" w:after="160" w:line="259" w:lineRule="auto"/>
                        </w:pPr>
                        <w:r>
                          <w:rPr>
                            <w:rFonts w:cs="Arial" w:hAnsi="Arial" w:eastAsia="Arial" w:ascii="Arial"/>
                            <w:sz w:val="22"/>
                          </w:rPr>
                          <w:t xml:space="preserve"> </w:t>
                        </w:r>
                      </w:p>
                    </w:txbxContent>
                  </v:textbox>
                </v:rect>
                <v:rect id="Rectangle 45484" style="position:absolute;width:518;height:2079;left:18381;top:7417;" filled="f" stroked="f">
                  <v:textbox inset="0,0,0,0">
                    <w:txbxContent>
                      <w:p>
                        <w:pPr>
                          <w:spacing w:before="0" w:after="160" w:line="259" w:lineRule="auto"/>
                        </w:pPr>
                        <w:r>
                          <w:rPr>
                            <w:rFonts w:cs="Arial" w:hAnsi="Arial" w:eastAsia="Arial" w:ascii="Arial"/>
                            <w:sz w:val="22"/>
                          </w:rPr>
                          <w:t xml:space="preserve"> </w:t>
                        </w:r>
                      </w:p>
                    </w:txbxContent>
                  </v:textbox>
                </v:rect>
                <v:rect id="Rectangle 45485" style="position:absolute;width:17463;height:2079;left:11447;top:9490;" filled="f" stroked="f">
                  <v:textbox inset="0,0,0,0">
                    <w:txbxContent>
                      <w:p>
                        <w:pPr>
                          <w:spacing w:before="0" w:after="160" w:line="259" w:lineRule="auto"/>
                        </w:pPr>
                        <w:r>
                          <w:rPr>
                            <w:rFonts w:cs="Arial" w:hAnsi="Arial" w:eastAsia="Arial" w:ascii="Arial"/>
                            <w:sz w:val="22"/>
                          </w:rPr>
                          <w:t xml:space="preserve">Anthony Housefather</w:t>
                        </w:r>
                      </w:p>
                    </w:txbxContent>
                  </v:textbox>
                </v:rect>
                <v:rect id="Rectangle 45486" style="position:absolute;width:518;height:2079;left:24573;top:9490;" filled="f" stroked="f">
                  <v:textbox inset="0,0,0,0">
                    <w:txbxContent>
                      <w:p>
                        <w:pPr>
                          <w:spacing w:before="0" w:after="160" w:line="259" w:lineRule="auto"/>
                        </w:pPr>
                        <w:r>
                          <w:rPr>
                            <w:rFonts w:cs="Arial" w:hAnsi="Arial" w:eastAsia="Arial" w:ascii="Arial"/>
                            <w:sz w:val="22"/>
                          </w:rPr>
                          <w:t xml:space="preserve"> </w:t>
                        </w:r>
                      </w:p>
                    </w:txbxContent>
                  </v:textbox>
                </v:rect>
                <v:shape id="Shape 572966" style="position:absolute;width:36780;height:121;left:36018;top:13441;" coordsize="3678047,12192" path="m0,0l3678047,0l3678047,12192l0,12192l0,0">
                  <v:stroke weight="0pt" endcap="flat" joinstyle="miter" miterlimit="10" on="false" color="#000000" opacity="0"/>
                  <v:fill on="true" color="#000000"/>
                </v:shape>
                <v:shape id="Picture 45556" style="position:absolute;width:14853;height:6464;left:46710;top:6658;" filled="f">
                  <v:imagedata r:id="rId1642"/>
                </v:shape>
              </v:group>
            </w:pict>
          </mc:Fallback>
        </mc:AlternateContent>
      </w:r>
    </w:p>
    <w:p w14:paraId="24FFEFE3" w14:textId="77777777" w:rsidR="00D1399F" w:rsidRDefault="00000000">
      <w:pPr>
        <w:spacing w:after="40"/>
      </w:pPr>
      <w:r>
        <w:rPr>
          <w:noProof/>
        </w:rPr>
        <mc:AlternateContent>
          <mc:Choice Requires="wpg">
            <w:drawing>
              <wp:inline distT="0" distB="0" distL="0" distR="0" wp14:anchorId="2DA8C448" wp14:editId="3E7EC75D">
                <wp:extent cx="3124835" cy="12192"/>
                <wp:effectExtent l="0" t="0" r="0" b="0"/>
                <wp:docPr id="509869" name="Group 509869"/>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2967" name="Shape 572967"/>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9869" style="width:246.05pt;height:0.959961pt;mso-position-horizontal-relative:char;mso-position-vertical-relative:line" coordsize="31248,121">
                <v:shape id="Shape 572968"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09A28BFE" w14:textId="77777777" w:rsidR="00D1399F" w:rsidRDefault="00000000">
      <w:pPr>
        <w:tabs>
          <w:tab w:val="center" w:pos="2458"/>
          <w:tab w:val="center" w:pos="5670"/>
          <w:tab w:val="center" w:pos="841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BE14F6A" w14:textId="77777777" w:rsidR="00D1399F" w:rsidRDefault="00000000">
      <w:pPr>
        <w:tabs>
          <w:tab w:val="center" w:pos="2457"/>
          <w:tab w:val="center" w:pos="3432"/>
          <w:tab w:val="center" w:pos="5670"/>
          <w:tab w:val="center" w:pos="841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4DB05B91" w14:textId="77777777" w:rsidR="00D1399F" w:rsidRDefault="00000000">
      <w:pPr>
        <w:tabs>
          <w:tab w:val="center" w:pos="5670"/>
          <w:tab w:val="center" w:pos="8415"/>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01B59D26" w14:textId="77777777" w:rsidR="00D1399F" w:rsidRDefault="00000000">
      <w:pPr>
        <w:spacing w:after="109"/>
        <w:ind w:left="-120" w:right="-266"/>
      </w:pPr>
      <w:r>
        <w:rPr>
          <w:noProof/>
        </w:rPr>
        <mc:AlternateContent>
          <mc:Choice Requires="wpg">
            <w:drawing>
              <wp:inline distT="0" distB="0" distL="0" distR="0" wp14:anchorId="20B30005" wp14:editId="0E14935D">
                <wp:extent cx="7279894" cy="12192"/>
                <wp:effectExtent l="0" t="0" r="0" b="0"/>
                <wp:docPr id="509870" name="Group 509870"/>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2969" name="Shape 572969"/>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70" name="Shape 572970"/>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2971" name="Shape 572971"/>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9870" style="width:573.22pt;height:0.959961pt;mso-position-horizontal-relative:char;mso-position-vertical-relative:line" coordsize="72798,121">
                <v:shape id="Shape 572972" style="position:absolute;width:36018;height:121;left:0;top:0;" coordsize="3601847,12192" path="m0,0l3601847,0l3601847,12192l0,12192l0,0">
                  <v:stroke weight="0pt" endcap="flat" joinstyle="miter" miterlimit="10" on="false" color="#000000" opacity="0"/>
                  <v:fill on="true" color="#000000"/>
                </v:shape>
                <v:shape id="Shape 572973" style="position:absolute;width:121;height:121;left:36018;top:0;" coordsize="12192,12192" path="m0,0l12192,0l12192,12192l0,12192l0,0">
                  <v:stroke weight="0pt" endcap="flat" joinstyle="miter" miterlimit="10" on="false" color="#000000" opacity="0"/>
                  <v:fill on="true" color="#000000"/>
                </v:shape>
                <v:shape id="Shape 572974"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2F5A7B9E" w14:textId="77777777" w:rsidR="00D1399F" w:rsidRDefault="00000000">
      <w:pPr>
        <w:pStyle w:val="Heading4"/>
        <w:spacing w:after="117"/>
        <w:ind w:left="7" w:right="436"/>
      </w:pPr>
      <w:r>
        <w:t xml:space="preserve">QUESTION </w:t>
      </w:r>
    </w:p>
    <w:p w14:paraId="3D453AD0" w14:textId="77777777" w:rsidR="00D1399F" w:rsidRDefault="00000000">
      <w:pPr>
        <w:spacing w:after="11" w:line="247" w:lineRule="auto"/>
        <w:ind w:left="7" w:hanging="10"/>
      </w:pPr>
      <w:r>
        <w:rPr>
          <w:rFonts w:ascii="Arial" w:eastAsia="Arial" w:hAnsi="Arial" w:cs="Arial"/>
        </w:rPr>
        <w:t xml:space="preserve">With regard to ongoing or planned government IT projects with a budget over $1 million: what are the details of </w:t>
      </w:r>
      <w:r>
        <w:rPr>
          <w:rFonts w:ascii="Arial" w:eastAsia="Arial" w:hAnsi="Arial" w:cs="Arial"/>
          <w:u w:val="single" w:color="000000"/>
        </w:rPr>
        <w:t>each project, including the (i) project description and sum</w:t>
      </w:r>
      <w:r>
        <w:rPr>
          <w:rFonts w:ascii="Arial" w:eastAsia="Arial" w:hAnsi="Arial" w:cs="Arial"/>
        </w:rPr>
        <w:t xml:space="preserve">mary, (ii) total budget, (iii) estimated completion date? </w:t>
      </w:r>
    </w:p>
    <w:p w14:paraId="23EE02F3" w14:textId="77777777" w:rsidR="00D1399F" w:rsidRDefault="00000000">
      <w:pPr>
        <w:spacing w:after="106"/>
        <w:ind w:left="5631" w:right="-266"/>
      </w:pPr>
      <w:r>
        <w:rPr>
          <w:noProof/>
        </w:rPr>
        <mc:AlternateContent>
          <mc:Choice Requires="wpg">
            <w:drawing>
              <wp:inline distT="0" distB="0" distL="0" distR="0" wp14:anchorId="46661E91" wp14:editId="56AF7AF7">
                <wp:extent cx="3627755" cy="12192"/>
                <wp:effectExtent l="0" t="0" r="0" b="0"/>
                <wp:docPr id="509871" name="Group 509871"/>
                <wp:cNvGraphicFramePr/>
                <a:graphic xmlns:a="http://schemas.openxmlformats.org/drawingml/2006/main">
                  <a:graphicData uri="http://schemas.microsoft.com/office/word/2010/wordprocessingGroup">
                    <wpg:wgp>
                      <wpg:cNvGrpSpPr/>
                      <wpg:grpSpPr>
                        <a:xfrm>
                          <a:off x="0" y="0"/>
                          <a:ext cx="3627755" cy="12192"/>
                          <a:chOff x="0" y="0"/>
                          <a:chExt cx="3627755" cy="12192"/>
                        </a:xfrm>
                      </wpg:grpSpPr>
                      <wps:wsp>
                        <wps:cNvPr id="572975" name="Shape 572975"/>
                        <wps:cNvSpPr/>
                        <wps:spPr>
                          <a:xfrm>
                            <a:off x="0"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09871" style="width:285.65pt;height:0.959961pt;mso-position-horizontal-relative:char;mso-position-vertical-relative:line" coordsize="36277,121">
                <v:shape id="Shape 572976" style="position:absolute;width:36277;height:121;left:0;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591" w:tblpY="-51"/>
        <w:tblOverlap w:val="never"/>
        <w:tblW w:w="2182" w:type="dxa"/>
        <w:tblInd w:w="0" w:type="dxa"/>
        <w:tblCellMar>
          <w:top w:w="26" w:type="dxa"/>
          <w:left w:w="0" w:type="dxa"/>
          <w:bottom w:w="0" w:type="dxa"/>
          <w:right w:w="20" w:type="dxa"/>
        </w:tblCellMar>
        <w:tblLook w:val="04A0" w:firstRow="1" w:lastRow="0" w:firstColumn="1" w:lastColumn="0" w:noHBand="0" w:noVBand="1"/>
      </w:tblPr>
      <w:tblGrid>
        <w:gridCol w:w="351"/>
        <w:gridCol w:w="1480"/>
        <w:gridCol w:w="351"/>
      </w:tblGrid>
      <w:tr w:rsidR="00D1399F" w14:paraId="77FA2F0C"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7CF3DF64" w14:textId="77777777" w:rsidR="00D1399F" w:rsidRDefault="00000000">
            <w:pPr>
              <w:spacing w:after="0"/>
              <w:ind w:left="32"/>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32CE0B98"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259FA142"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53EBE9E7" w14:textId="77777777" w:rsidR="00D1399F" w:rsidRDefault="00000000">
      <w:pPr>
        <w:pStyle w:val="Heading3"/>
        <w:tabs>
          <w:tab w:val="center" w:pos="772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1C791737" w14:textId="77777777" w:rsidR="00D1399F" w:rsidRDefault="00000000">
      <w:pPr>
        <w:spacing w:after="421" w:line="265" w:lineRule="auto"/>
        <w:ind w:left="4759" w:right="598" w:hanging="10"/>
        <w:jc w:val="center"/>
      </w:pPr>
      <w:r>
        <w:rPr>
          <w:rFonts w:ascii="Arial" w:eastAsia="Arial" w:hAnsi="Arial" w:cs="Arial"/>
          <w:sz w:val="14"/>
        </w:rPr>
        <w:t xml:space="preserve">TEXTE ORIGINAL </w:t>
      </w:r>
    </w:p>
    <w:p w14:paraId="6C7C59B7" w14:textId="77777777" w:rsidR="00D1399F" w:rsidRDefault="00000000">
      <w:pPr>
        <w:spacing w:after="12" w:line="248" w:lineRule="auto"/>
        <w:ind w:left="226" w:right="350" w:hanging="10"/>
      </w:pPr>
      <w:r>
        <w:rPr>
          <w:rFonts w:ascii="Arial" w:eastAsia="Arial" w:hAnsi="Arial" w:cs="Arial"/>
          <w:b/>
          <w:sz w:val="24"/>
        </w:rPr>
        <w:t xml:space="preserve">Public Services and Procurement Canada (PSPC): </w:t>
      </w:r>
    </w:p>
    <w:p w14:paraId="798ABF48" w14:textId="77777777" w:rsidR="00D1399F" w:rsidRDefault="00000000">
      <w:pPr>
        <w:spacing w:after="8" w:line="248" w:lineRule="auto"/>
        <w:ind w:left="226" w:hanging="10"/>
      </w:pPr>
      <w:r>
        <w:rPr>
          <w:rFonts w:ascii="Arial" w:eastAsia="Arial" w:hAnsi="Arial" w:cs="Arial"/>
          <w:sz w:val="24"/>
        </w:rPr>
        <w:t xml:space="preserve">With regard to ongoing or planned government IT projects with a budget over $1 million, please refer to Annex 1. </w:t>
      </w:r>
    </w:p>
    <w:p w14:paraId="5AD92C75" w14:textId="77777777" w:rsidR="00D1399F" w:rsidRDefault="00000000">
      <w:pPr>
        <w:spacing w:after="0"/>
        <w:ind w:left="216"/>
      </w:pPr>
      <w:r>
        <w:rPr>
          <w:rFonts w:ascii="Arial" w:eastAsia="Arial" w:hAnsi="Arial" w:cs="Arial"/>
          <w:sz w:val="24"/>
        </w:rPr>
        <w:t xml:space="preserve"> </w:t>
      </w:r>
    </w:p>
    <w:p w14:paraId="588B75B8" w14:textId="77777777" w:rsidR="00D1399F" w:rsidRDefault="00000000">
      <w:pPr>
        <w:spacing w:after="0"/>
        <w:ind w:left="216"/>
      </w:pPr>
      <w:r>
        <w:rPr>
          <w:rFonts w:ascii="Arial" w:eastAsia="Arial" w:hAnsi="Arial" w:cs="Arial"/>
          <w:sz w:val="24"/>
        </w:rPr>
        <w:t xml:space="preserve"> </w:t>
      </w:r>
    </w:p>
    <w:p w14:paraId="792FFF4A" w14:textId="77777777" w:rsidR="00D1399F" w:rsidRDefault="00000000">
      <w:pPr>
        <w:spacing w:after="12" w:line="248" w:lineRule="auto"/>
        <w:ind w:left="226" w:right="350" w:hanging="10"/>
      </w:pPr>
      <w:r>
        <w:rPr>
          <w:rFonts w:ascii="Arial" w:eastAsia="Arial" w:hAnsi="Arial" w:cs="Arial"/>
          <w:b/>
          <w:sz w:val="24"/>
        </w:rPr>
        <w:t xml:space="preserve">Shared Services Canada (SSC):  </w:t>
      </w:r>
    </w:p>
    <w:p w14:paraId="4161A5DB" w14:textId="77777777" w:rsidR="00D1399F" w:rsidRDefault="00000000">
      <w:pPr>
        <w:spacing w:after="8166" w:line="248" w:lineRule="auto"/>
        <w:ind w:left="226" w:hanging="10"/>
      </w:pPr>
      <w:r>
        <w:rPr>
          <w:noProof/>
        </w:rPr>
        <w:drawing>
          <wp:anchor distT="0" distB="0" distL="114300" distR="114300" simplePos="0" relativeHeight="251785216" behindDoc="0" locked="0" layoutInCell="1" allowOverlap="0" wp14:anchorId="250D2ADA" wp14:editId="0531ADDD">
            <wp:simplePos x="0" y="0"/>
            <wp:positionH relativeFrom="page">
              <wp:posOffset>457200</wp:posOffset>
            </wp:positionH>
            <wp:positionV relativeFrom="page">
              <wp:posOffset>457200</wp:posOffset>
            </wp:positionV>
            <wp:extent cx="2828925" cy="342900"/>
            <wp:effectExtent l="0" t="0" r="0" b="0"/>
            <wp:wrapTopAndBottom/>
            <wp:docPr id="45428" name="Picture 45428"/>
            <wp:cNvGraphicFramePr/>
            <a:graphic xmlns:a="http://schemas.openxmlformats.org/drawingml/2006/main">
              <a:graphicData uri="http://schemas.openxmlformats.org/drawingml/2006/picture">
                <pic:pic xmlns:pic="http://schemas.openxmlformats.org/drawingml/2006/picture">
                  <pic:nvPicPr>
                    <pic:cNvPr id="45428" name="Picture 45428"/>
                    <pic:cNvPicPr/>
                  </pic:nvPicPr>
                  <pic:blipFill>
                    <a:blip r:embed="rId1074"/>
                    <a:stretch>
                      <a:fillRect/>
                    </a:stretch>
                  </pic:blipFill>
                  <pic:spPr>
                    <a:xfrm>
                      <a:off x="0" y="0"/>
                      <a:ext cx="2828925" cy="342900"/>
                    </a:xfrm>
                    <a:prstGeom prst="rect">
                      <a:avLst/>
                    </a:prstGeom>
                  </pic:spPr>
                </pic:pic>
              </a:graphicData>
            </a:graphic>
          </wp:anchor>
        </w:drawing>
      </w:r>
      <w:r>
        <w:rPr>
          <w:rFonts w:ascii="Arial" w:eastAsia="Arial" w:hAnsi="Arial" w:cs="Arial"/>
          <w:sz w:val="24"/>
        </w:rPr>
        <w:t>With regard to ongoing or planned government IT projects with a budget over $1 million, please refer to Annex 2.</w:t>
      </w:r>
    </w:p>
    <w:p w14:paraId="5A2492A8" w14:textId="77777777" w:rsidR="00D1399F" w:rsidRDefault="00000000">
      <w:pPr>
        <w:spacing w:after="0"/>
        <w:jc w:val="right"/>
      </w:pPr>
      <w:r>
        <w:rPr>
          <w:rFonts w:ascii="Times New Roman" w:eastAsia="Times New Roman" w:hAnsi="Times New Roman" w:cs="Times New Roman"/>
          <w:sz w:val="24"/>
        </w:rPr>
        <w:t xml:space="preserve"> </w:t>
      </w:r>
    </w:p>
    <w:p w14:paraId="481B178A" w14:textId="77777777" w:rsidR="00D1399F" w:rsidRDefault="00000000">
      <w:pPr>
        <w:spacing w:after="0"/>
        <w:jc w:val="right"/>
      </w:pPr>
      <w:r>
        <w:rPr>
          <w:rFonts w:ascii="Times New Roman" w:eastAsia="Times New Roman" w:hAnsi="Times New Roman" w:cs="Times New Roman"/>
          <w:sz w:val="24"/>
        </w:rPr>
        <w:t xml:space="preserve"> </w:t>
      </w:r>
    </w:p>
    <w:p w14:paraId="5262E12C" w14:textId="77777777" w:rsidR="00D1399F" w:rsidRDefault="00D1399F">
      <w:pPr>
        <w:sectPr w:rsidR="00D1399F">
          <w:headerReference w:type="even" r:id="rId1643"/>
          <w:headerReference w:type="default" r:id="rId1644"/>
          <w:footerReference w:type="even" r:id="rId1645"/>
          <w:footerReference w:type="default" r:id="rId1646"/>
          <w:headerReference w:type="first" r:id="rId1647"/>
          <w:footerReference w:type="first" r:id="rId1648"/>
          <w:pgSz w:w="12240" w:h="20160"/>
          <w:pgMar w:top="1440" w:right="658" w:bottom="1440" w:left="504" w:header="720" w:footer="720" w:gutter="0"/>
          <w:cols w:space="720"/>
        </w:sectPr>
      </w:pPr>
    </w:p>
    <w:p w14:paraId="36653F3C" w14:textId="77777777" w:rsidR="00D1399F" w:rsidRDefault="00000000">
      <w:pPr>
        <w:pStyle w:val="Heading2"/>
        <w:spacing w:after="320"/>
        <w:ind w:left="441" w:right="144"/>
      </w:pPr>
      <w:r>
        <w:rPr>
          <w:rFonts w:ascii="Times New Roman" w:eastAsia="Times New Roman" w:hAnsi="Times New Roman" w:cs="Times New Roman"/>
          <w:b w:val="0"/>
        </w:rPr>
        <w:t>Q-505</w:t>
      </w:r>
    </w:p>
    <w:p w14:paraId="6537AA00" w14:textId="77777777" w:rsidR="00D1399F" w:rsidRDefault="00000000">
      <w:pPr>
        <w:spacing w:after="410" w:line="248" w:lineRule="auto"/>
        <w:ind w:left="-5"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2381AD99" w14:textId="77777777" w:rsidR="00D1399F" w:rsidRDefault="00000000">
      <w:pPr>
        <w:spacing w:after="1" w:line="265" w:lineRule="auto"/>
        <w:ind w:left="-3" w:hanging="10"/>
      </w:pPr>
      <w:r>
        <w:rPr>
          <w:rFonts w:ascii="Times New Roman" w:eastAsia="Times New Roman" w:hAnsi="Times New Roman" w:cs="Times New Roman"/>
        </w:rPr>
        <w:t>NAME OF ORGANIZATION: Public Services and Procurement Canada (PSPC)</w:t>
      </w:r>
    </w:p>
    <w:tbl>
      <w:tblPr>
        <w:tblStyle w:val="TableGrid"/>
        <w:tblW w:w="17681" w:type="dxa"/>
        <w:tblInd w:w="-41" w:type="dxa"/>
        <w:tblCellMar>
          <w:top w:w="34" w:type="dxa"/>
          <w:left w:w="38" w:type="dxa"/>
          <w:bottom w:w="0" w:type="dxa"/>
          <w:right w:w="21" w:type="dxa"/>
        </w:tblCellMar>
        <w:tblLook w:val="04A0" w:firstRow="1" w:lastRow="0" w:firstColumn="1" w:lastColumn="0" w:noHBand="0" w:noVBand="1"/>
      </w:tblPr>
      <w:tblGrid>
        <w:gridCol w:w="3938"/>
        <w:gridCol w:w="10296"/>
        <w:gridCol w:w="1601"/>
        <w:gridCol w:w="1846"/>
      </w:tblGrid>
      <w:tr w:rsidR="00D1399F" w14:paraId="741F6CC0" w14:textId="77777777">
        <w:trPr>
          <w:trHeight w:val="480"/>
        </w:trPr>
        <w:tc>
          <w:tcPr>
            <w:tcW w:w="14234" w:type="dxa"/>
            <w:gridSpan w:val="2"/>
            <w:tcBorders>
              <w:top w:val="single" w:sz="8" w:space="0" w:color="000000"/>
              <w:left w:val="single" w:sz="8" w:space="0" w:color="000000"/>
              <w:bottom w:val="single" w:sz="8" w:space="0" w:color="000000"/>
              <w:right w:val="nil"/>
            </w:tcBorders>
            <w:vAlign w:val="center"/>
          </w:tcPr>
          <w:p w14:paraId="40ED9A21" w14:textId="77777777" w:rsidR="00D1399F" w:rsidRDefault="00000000">
            <w:pPr>
              <w:spacing w:after="0"/>
              <w:ind w:left="6216"/>
            </w:pPr>
            <w:r>
              <w:rPr>
                <w:rFonts w:ascii="Times New Roman" w:eastAsia="Times New Roman" w:hAnsi="Times New Roman" w:cs="Times New Roman"/>
              </w:rPr>
              <w:t>what are the details of each project, including the</w:t>
            </w:r>
          </w:p>
        </w:tc>
        <w:tc>
          <w:tcPr>
            <w:tcW w:w="1601" w:type="dxa"/>
            <w:tcBorders>
              <w:top w:val="single" w:sz="8" w:space="0" w:color="000000"/>
              <w:left w:val="nil"/>
              <w:bottom w:val="single" w:sz="8" w:space="0" w:color="000000"/>
              <w:right w:val="nil"/>
            </w:tcBorders>
          </w:tcPr>
          <w:p w14:paraId="763EABC4" w14:textId="77777777" w:rsidR="00D1399F" w:rsidRDefault="00D1399F"/>
        </w:tc>
        <w:tc>
          <w:tcPr>
            <w:tcW w:w="1846" w:type="dxa"/>
            <w:tcBorders>
              <w:top w:val="single" w:sz="8" w:space="0" w:color="000000"/>
              <w:left w:val="nil"/>
              <w:bottom w:val="single" w:sz="8" w:space="0" w:color="000000"/>
              <w:right w:val="single" w:sz="8" w:space="0" w:color="000000"/>
            </w:tcBorders>
          </w:tcPr>
          <w:p w14:paraId="5D507EDB" w14:textId="77777777" w:rsidR="00D1399F" w:rsidRDefault="00D1399F"/>
        </w:tc>
      </w:tr>
      <w:tr w:rsidR="00D1399F" w14:paraId="696EA3F6" w14:textId="77777777">
        <w:trPr>
          <w:trHeight w:val="278"/>
        </w:trPr>
        <w:tc>
          <w:tcPr>
            <w:tcW w:w="14234" w:type="dxa"/>
            <w:gridSpan w:val="2"/>
            <w:tcBorders>
              <w:top w:val="single" w:sz="8" w:space="0" w:color="000000"/>
              <w:left w:val="single" w:sz="8" w:space="0" w:color="000000"/>
              <w:bottom w:val="single" w:sz="8" w:space="0" w:color="000000"/>
              <w:right w:val="single" w:sz="8" w:space="0" w:color="000000"/>
            </w:tcBorders>
          </w:tcPr>
          <w:p w14:paraId="749BEFBE" w14:textId="77777777" w:rsidR="00D1399F" w:rsidRDefault="00000000">
            <w:pPr>
              <w:spacing w:after="0"/>
              <w:ind w:left="2"/>
              <w:jc w:val="center"/>
            </w:pPr>
            <w:r>
              <w:rPr>
                <w:rFonts w:ascii="Times New Roman" w:eastAsia="Times New Roman" w:hAnsi="Times New Roman" w:cs="Times New Roman"/>
                <w:color w:val="333333"/>
              </w:rPr>
              <w:t>(i) project description and summary</w:t>
            </w:r>
          </w:p>
        </w:tc>
        <w:tc>
          <w:tcPr>
            <w:tcW w:w="1601" w:type="dxa"/>
            <w:vMerge w:val="restart"/>
            <w:tcBorders>
              <w:top w:val="single" w:sz="8" w:space="0" w:color="000000"/>
              <w:left w:val="single" w:sz="8" w:space="0" w:color="000000"/>
              <w:bottom w:val="single" w:sz="8" w:space="0" w:color="000000"/>
              <w:right w:val="single" w:sz="8" w:space="0" w:color="000000"/>
            </w:tcBorders>
          </w:tcPr>
          <w:p w14:paraId="1D493EBE" w14:textId="77777777" w:rsidR="00D1399F" w:rsidRDefault="00000000">
            <w:pPr>
              <w:spacing w:after="0"/>
              <w:jc w:val="center"/>
            </w:pPr>
            <w:r>
              <w:rPr>
                <w:rFonts w:ascii="Times New Roman" w:eastAsia="Times New Roman" w:hAnsi="Times New Roman" w:cs="Times New Roman"/>
                <w:color w:val="333333"/>
              </w:rPr>
              <w:t>(iii) estimated completion date</w:t>
            </w:r>
          </w:p>
        </w:tc>
        <w:tc>
          <w:tcPr>
            <w:tcW w:w="1846" w:type="dxa"/>
            <w:vMerge w:val="restart"/>
            <w:tcBorders>
              <w:top w:val="single" w:sz="8" w:space="0" w:color="000000"/>
              <w:left w:val="single" w:sz="8" w:space="0" w:color="000000"/>
              <w:bottom w:val="single" w:sz="8" w:space="0" w:color="000000"/>
              <w:right w:val="single" w:sz="8" w:space="0" w:color="000000"/>
            </w:tcBorders>
            <w:vAlign w:val="center"/>
          </w:tcPr>
          <w:p w14:paraId="1DF8B619" w14:textId="77777777" w:rsidR="00D1399F" w:rsidRDefault="00000000">
            <w:pPr>
              <w:spacing w:after="0"/>
              <w:ind w:left="94"/>
            </w:pPr>
            <w:r>
              <w:rPr>
                <w:rFonts w:ascii="Times New Roman" w:eastAsia="Times New Roman" w:hAnsi="Times New Roman" w:cs="Times New Roman"/>
                <w:color w:val="333333"/>
              </w:rPr>
              <w:t>(ii) total budget</w:t>
            </w:r>
          </w:p>
        </w:tc>
      </w:tr>
      <w:tr w:rsidR="00D1399F" w14:paraId="7A8B5E1A" w14:textId="77777777">
        <w:trPr>
          <w:trHeight w:val="533"/>
        </w:trPr>
        <w:tc>
          <w:tcPr>
            <w:tcW w:w="3938" w:type="dxa"/>
            <w:tcBorders>
              <w:top w:val="single" w:sz="8" w:space="0" w:color="000000"/>
              <w:left w:val="single" w:sz="8" w:space="0" w:color="000000"/>
              <w:bottom w:val="single" w:sz="8" w:space="0" w:color="000000"/>
              <w:right w:val="single" w:sz="8" w:space="0" w:color="000000"/>
            </w:tcBorders>
            <w:vAlign w:val="center"/>
          </w:tcPr>
          <w:p w14:paraId="54950E20" w14:textId="77777777" w:rsidR="00D1399F" w:rsidRDefault="00000000">
            <w:pPr>
              <w:spacing w:after="0"/>
              <w:ind w:right="11"/>
              <w:jc w:val="center"/>
            </w:pPr>
            <w:r>
              <w:rPr>
                <w:rFonts w:ascii="Times New Roman" w:eastAsia="Times New Roman" w:hAnsi="Times New Roman" w:cs="Times New Roman"/>
                <w:color w:val="333333"/>
              </w:rPr>
              <w:t>description</w:t>
            </w:r>
          </w:p>
        </w:tc>
        <w:tc>
          <w:tcPr>
            <w:tcW w:w="10296" w:type="dxa"/>
            <w:tcBorders>
              <w:top w:val="single" w:sz="8" w:space="0" w:color="000000"/>
              <w:left w:val="single" w:sz="8" w:space="0" w:color="000000"/>
              <w:bottom w:val="single" w:sz="8" w:space="0" w:color="000000"/>
              <w:right w:val="single" w:sz="8" w:space="0" w:color="000000"/>
            </w:tcBorders>
            <w:vAlign w:val="center"/>
          </w:tcPr>
          <w:p w14:paraId="754BC1D4" w14:textId="77777777" w:rsidR="00D1399F" w:rsidRDefault="00000000">
            <w:pPr>
              <w:spacing w:after="0"/>
              <w:ind w:left="3"/>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7657EAE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5DBC117" w14:textId="77777777" w:rsidR="00D1399F" w:rsidRDefault="00D1399F"/>
        </w:tc>
      </w:tr>
      <w:tr w:rsidR="00D1399F" w14:paraId="0F23028D" w14:textId="77777777">
        <w:trPr>
          <w:trHeight w:val="840"/>
        </w:trPr>
        <w:tc>
          <w:tcPr>
            <w:tcW w:w="3938" w:type="dxa"/>
            <w:tcBorders>
              <w:top w:val="single" w:sz="8" w:space="0" w:color="000000"/>
              <w:left w:val="single" w:sz="8" w:space="0" w:color="000000"/>
              <w:bottom w:val="single" w:sz="8" w:space="0" w:color="000000"/>
              <w:right w:val="single" w:sz="8" w:space="0" w:color="000000"/>
            </w:tcBorders>
          </w:tcPr>
          <w:p w14:paraId="4FA607FA" w14:textId="77777777" w:rsidR="00D1399F" w:rsidRDefault="00000000">
            <w:pPr>
              <w:spacing w:after="0"/>
              <w:ind w:left="2"/>
            </w:pPr>
            <w:r>
              <w:rPr>
                <w:rFonts w:ascii="Times New Roman" w:eastAsia="Times New Roman" w:hAnsi="Times New Roman" w:cs="Times New Roman"/>
              </w:rPr>
              <w:t>#OneHR</w:t>
            </w:r>
          </w:p>
        </w:tc>
        <w:tc>
          <w:tcPr>
            <w:tcW w:w="10296" w:type="dxa"/>
            <w:tcBorders>
              <w:top w:val="single" w:sz="8" w:space="0" w:color="000000"/>
              <w:left w:val="single" w:sz="8" w:space="0" w:color="000000"/>
              <w:bottom w:val="single" w:sz="8" w:space="0" w:color="000000"/>
              <w:right w:val="single" w:sz="8" w:space="0" w:color="000000"/>
            </w:tcBorders>
          </w:tcPr>
          <w:p w14:paraId="2F8CD777" w14:textId="77777777" w:rsidR="00D1399F" w:rsidRDefault="00000000">
            <w:pPr>
              <w:spacing w:after="0"/>
              <w:ind w:left="2"/>
            </w:pPr>
            <w:r>
              <w:rPr>
                <w:rFonts w:ascii="Times New Roman" w:eastAsia="Times New Roman" w:hAnsi="Times New Roman" w:cs="Times New Roman"/>
              </w:rPr>
              <w:t>HR Digital Transformation Project:  Empowering clients to self-serve by enabling to directly access and manage their information and service needs via digitized tool/forms linked to departmental HR systems.</w:t>
            </w:r>
          </w:p>
        </w:tc>
        <w:tc>
          <w:tcPr>
            <w:tcW w:w="1601" w:type="dxa"/>
            <w:tcBorders>
              <w:top w:val="single" w:sz="8" w:space="0" w:color="000000"/>
              <w:left w:val="single" w:sz="8" w:space="0" w:color="000000"/>
              <w:bottom w:val="single" w:sz="8" w:space="0" w:color="000000"/>
              <w:right w:val="single" w:sz="8" w:space="0" w:color="000000"/>
            </w:tcBorders>
            <w:vAlign w:val="center"/>
          </w:tcPr>
          <w:p w14:paraId="4932BB4F" w14:textId="77777777" w:rsidR="00D1399F" w:rsidRDefault="00000000">
            <w:pPr>
              <w:spacing w:after="0"/>
              <w:ind w:right="1"/>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3A489FB0" w14:textId="77777777" w:rsidR="00D1399F" w:rsidRDefault="00000000">
            <w:pPr>
              <w:spacing w:after="0"/>
              <w:ind w:left="3"/>
              <w:jc w:val="center"/>
            </w:pPr>
            <w:r>
              <w:rPr>
                <w:rFonts w:ascii="Times New Roman" w:eastAsia="Times New Roman" w:hAnsi="Times New Roman" w:cs="Times New Roman"/>
              </w:rPr>
              <w:t>$25,486,924</w:t>
            </w:r>
          </w:p>
        </w:tc>
      </w:tr>
      <w:tr w:rsidR="00D1399F" w14:paraId="2F663D08" w14:textId="77777777">
        <w:trPr>
          <w:trHeight w:val="290"/>
        </w:trPr>
        <w:tc>
          <w:tcPr>
            <w:tcW w:w="3938" w:type="dxa"/>
            <w:tcBorders>
              <w:top w:val="single" w:sz="8" w:space="0" w:color="000000"/>
              <w:left w:val="single" w:sz="8" w:space="0" w:color="000000"/>
              <w:bottom w:val="single" w:sz="8" w:space="0" w:color="000000"/>
              <w:right w:val="single" w:sz="8" w:space="0" w:color="000000"/>
            </w:tcBorders>
          </w:tcPr>
          <w:p w14:paraId="4D258602" w14:textId="77777777" w:rsidR="00D1399F" w:rsidRDefault="00000000">
            <w:pPr>
              <w:spacing w:after="0"/>
              <w:ind w:left="2"/>
            </w:pPr>
            <w:r>
              <w:rPr>
                <w:rFonts w:ascii="Times New Roman" w:eastAsia="Times New Roman" w:hAnsi="Times New Roman" w:cs="Times New Roman"/>
              </w:rPr>
              <w:t>Application imagerie #1</w:t>
            </w:r>
          </w:p>
        </w:tc>
        <w:tc>
          <w:tcPr>
            <w:tcW w:w="10296" w:type="dxa"/>
            <w:tcBorders>
              <w:top w:val="single" w:sz="8" w:space="0" w:color="000000"/>
              <w:left w:val="single" w:sz="8" w:space="0" w:color="000000"/>
              <w:bottom w:val="single" w:sz="8" w:space="0" w:color="000000"/>
              <w:right w:val="single" w:sz="8" w:space="0" w:color="000000"/>
            </w:tcBorders>
          </w:tcPr>
          <w:p w14:paraId="3392C9B4" w14:textId="77777777" w:rsidR="00D1399F" w:rsidRDefault="00000000">
            <w:pPr>
              <w:spacing w:after="0"/>
              <w:ind w:left="2"/>
            </w:pPr>
            <w:r>
              <w:rPr>
                <w:rFonts w:ascii="Times New Roman" w:eastAsia="Times New Roman" w:hAnsi="Times New Roman" w:cs="Times New Roman"/>
              </w:rPr>
              <w:t>New artificial intelligence tool for imaging services.</w:t>
            </w:r>
          </w:p>
        </w:tc>
        <w:tc>
          <w:tcPr>
            <w:tcW w:w="1601" w:type="dxa"/>
            <w:tcBorders>
              <w:top w:val="single" w:sz="8" w:space="0" w:color="000000"/>
              <w:left w:val="single" w:sz="8" w:space="0" w:color="000000"/>
              <w:bottom w:val="single" w:sz="8" w:space="0" w:color="000000"/>
              <w:right w:val="single" w:sz="8" w:space="0" w:color="000000"/>
            </w:tcBorders>
          </w:tcPr>
          <w:p w14:paraId="2150C31A" w14:textId="77777777" w:rsidR="00D1399F" w:rsidRDefault="00000000">
            <w:pPr>
              <w:spacing w:after="0"/>
              <w:ind w:right="1"/>
              <w:jc w:val="center"/>
            </w:pPr>
            <w:r>
              <w:rPr>
                <w:rFonts w:ascii="Times New Roman" w:eastAsia="Times New Roman" w:hAnsi="Times New Roman" w:cs="Times New Roman"/>
              </w:rPr>
              <w:t>2023-03-31</w:t>
            </w:r>
          </w:p>
        </w:tc>
        <w:tc>
          <w:tcPr>
            <w:tcW w:w="1846" w:type="dxa"/>
            <w:tcBorders>
              <w:top w:val="single" w:sz="8" w:space="0" w:color="000000"/>
              <w:left w:val="single" w:sz="8" w:space="0" w:color="000000"/>
              <w:bottom w:val="single" w:sz="8" w:space="0" w:color="000000"/>
              <w:right w:val="single" w:sz="8" w:space="0" w:color="000000"/>
            </w:tcBorders>
          </w:tcPr>
          <w:p w14:paraId="32598594" w14:textId="77777777" w:rsidR="00D1399F" w:rsidRDefault="00000000">
            <w:pPr>
              <w:spacing w:after="0"/>
              <w:ind w:right="1"/>
              <w:jc w:val="center"/>
            </w:pPr>
            <w:r>
              <w:rPr>
                <w:rFonts w:ascii="Times New Roman" w:eastAsia="Times New Roman" w:hAnsi="Times New Roman" w:cs="Times New Roman"/>
              </w:rPr>
              <w:t>$1,000,000</w:t>
            </w:r>
          </w:p>
        </w:tc>
      </w:tr>
      <w:tr w:rsidR="00D1399F" w14:paraId="6BAF8A19" w14:textId="77777777">
        <w:trPr>
          <w:trHeight w:val="290"/>
        </w:trPr>
        <w:tc>
          <w:tcPr>
            <w:tcW w:w="3938" w:type="dxa"/>
            <w:tcBorders>
              <w:top w:val="single" w:sz="8" w:space="0" w:color="000000"/>
              <w:left w:val="single" w:sz="8" w:space="0" w:color="000000"/>
              <w:bottom w:val="single" w:sz="8" w:space="0" w:color="000000"/>
              <w:right w:val="single" w:sz="8" w:space="0" w:color="000000"/>
            </w:tcBorders>
          </w:tcPr>
          <w:p w14:paraId="00403394" w14:textId="77777777" w:rsidR="00D1399F" w:rsidRDefault="00000000">
            <w:pPr>
              <w:spacing w:after="0"/>
              <w:ind w:left="2"/>
            </w:pPr>
            <w:r>
              <w:rPr>
                <w:rFonts w:ascii="Times New Roman" w:eastAsia="Times New Roman" w:hAnsi="Times New Roman" w:cs="Times New Roman"/>
              </w:rPr>
              <w:t>Application imagerie #2</w:t>
            </w:r>
          </w:p>
        </w:tc>
        <w:tc>
          <w:tcPr>
            <w:tcW w:w="10296" w:type="dxa"/>
            <w:tcBorders>
              <w:top w:val="single" w:sz="8" w:space="0" w:color="000000"/>
              <w:left w:val="single" w:sz="8" w:space="0" w:color="000000"/>
              <w:bottom w:val="single" w:sz="8" w:space="0" w:color="000000"/>
              <w:right w:val="single" w:sz="8" w:space="0" w:color="000000"/>
            </w:tcBorders>
          </w:tcPr>
          <w:p w14:paraId="3A0755CF" w14:textId="77777777" w:rsidR="00D1399F" w:rsidRDefault="00000000">
            <w:pPr>
              <w:spacing w:after="0"/>
              <w:ind w:left="2"/>
            </w:pPr>
            <w:r>
              <w:rPr>
                <w:rFonts w:ascii="Times New Roman" w:eastAsia="Times New Roman" w:hAnsi="Times New Roman" w:cs="Times New Roman"/>
              </w:rPr>
              <w:t>Document imaging application using an artificial intelligence tool.</w:t>
            </w:r>
          </w:p>
        </w:tc>
        <w:tc>
          <w:tcPr>
            <w:tcW w:w="1601" w:type="dxa"/>
            <w:tcBorders>
              <w:top w:val="single" w:sz="8" w:space="0" w:color="000000"/>
              <w:left w:val="single" w:sz="8" w:space="0" w:color="000000"/>
              <w:bottom w:val="single" w:sz="8" w:space="0" w:color="000000"/>
              <w:right w:val="single" w:sz="8" w:space="0" w:color="000000"/>
            </w:tcBorders>
          </w:tcPr>
          <w:p w14:paraId="4673C403" w14:textId="77777777" w:rsidR="00D1399F" w:rsidRDefault="00000000">
            <w:pPr>
              <w:spacing w:after="0"/>
              <w:ind w:right="1"/>
              <w:jc w:val="center"/>
            </w:pPr>
            <w:r>
              <w:rPr>
                <w:rFonts w:ascii="Times New Roman" w:eastAsia="Times New Roman" w:hAnsi="Times New Roman" w:cs="Times New Roman"/>
              </w:rPr>
              <w:t>2023-03-31</w:t>
            </w:r>
          </w:p>
        </w:tc>
        <w:tc>
          <w:tcPr>
            <w:tcW w:w="1846" w:type="dxa"/>
            <w:tcBorders>
              <w:top w:val="single" w:sz="8" w:space="0" w:color="000000"/>
              <w:left w:val="single" w:sz="8" w:space="0" w:color="000000"/>
              <w:bottom w:val="single" w:sz="8" w:space="0" w:color="000000"/>
              <w:right w:val="single" w:sz="8" w:space="0" w:color="000000"/>
            </w:tcBorders>
          </w:tcPr>
          <w:p w14:paraId="623378D6" w14:textId="77777777" w:rsidR="00D1399F" w:rsidRDefault="00000000">
            <w:pPr>
              <w:spacing w:after="0"/>
              <w:ind w:right="1"/>
              <w:jc w:val="center"/>
            </w:pPr>
            <w:r>
              <w:rPr>
                <w:rFonts w:ascii="Times New Roman" w:eastAsia="Times New Roman" w:hAnsi="Times New Roman" w:cs="Times New Roman"/>
              </w:rPr>
              <w:t>$1,000,000</w:t>
            </w:r>
          </w:p>
        </w:tc>
      </w:tr>
      <w:tr w:rsidR="00D1399F" w14:paraId="55CD3F02" w14:textId="77777777">
        <w:trPr>
          <w:trHeight w:val="290"/>
        </w:trPr>
        <w:tc>
          <w:tcPr>
            <w:tcW w:w="3938" w:type="dxa"/>
            <w:tcBorders>
              <w:top w:val="single" w:sz="8" w:space="0" w:color="000000"/>
              <w:left w:val="single" w:sz="8" w:space="0" w:color="000000"/>
              <w:bottom w:val="single" w:sz="8" w:space="0" w:color="000000"/>
              <w:right w:val="single" w:sz="8" w:space="0" w:color="000000"/>
            </w:tcBorders>
          </w:tcPr>
          <w:p w14:paraId="4851D18D" w14:textId="77777777" w:rsidR="00D1399F" w:rsidRDefault="00000000">
            <w:pPr>
              <w:spacing w:after="0"/>
              <w:ind w:left="2"/>
            </w:pPr>
            <w:r>
              <w:rPr>
                <w:rFonts w:ascii="Times New Roman" w:eastAsia="Times New Roman" w:hAnsi="Times New Roman" w:cs="Times New Roman"/>
              </w:rPr>
              <w:t>Business Intelligence (BI) Renewal</w:t>
            </w:r>
          </w:p>
        </w:tc>
        <w:tc>
          <w:tcPr>
            <w:tcW w:w="10296" w:type="dxa"/>
            <w:tcBorders>
              <w:top w:val="single" w:sz="8" w:space="0" w:color="000000"/>
              <w:left w:val="single" w:sz="8" w:space="0" w:color="000000"/>
              <w:bottom w:val="single" w:sz="8" w:space="0" w:color="000000"/>
              <w:right w:val="single" w:sz="8" w:space="0" w:color="000000"/>
            </w:tcBorders>
          </w:tcPr>
          <w:p w14:paraId="05E0DA6E" w14:textId="77777777" w:rsidR="00D1399F" w:rsidRDefault="00000000">
            <w:pPr>
              <w:spacing w:after="0"/>
            </w:pPr>
            <w:r>
              <w:rPr>
                <w:rFonts w:ascii="Times New Roman" w:eastAsia="Times New Roman" w:hAnsi="Times New Roman" w:cs="Times New Roman"/>
              </w:rPr>
              <w:t>Business Intelligence (BI) Renewal</w:t>
            </w:r>
          </w:p>
        </w:tc>
        <w:tc>
          <w:tcPr>
            <w:tcW w:w="1601" w:type="dxa"/>
            <w:tcBorders>
              <w:top w:val="single" w:sz="8" w:space="0" w:color="000000"/>
              <w:left w:val="single" w:sz="8" w:space="0" w:color="000000"/>
              <w:bottom w:val="single" w:sz="8" w:space="0" w:color="000000"/>
              <w:right w:val="single" w:sz="8" w:space="0" w:color="000000"/>
            </w:tcBorders>
          </w:tcPr>
          <w:p w14:paraId="1E285706" w14:textId="77777777" w:rsidR="00D1399F" w:rsidRDefault="00000000">
            <w:pPr>
              <w:spacing w:after="0"/>
              <w:ind w:right="1"/>
              <w:jc w:val="center"/>
            </w:pPr>
            <w:r>
              <w:rPr>
                <w:rFonts w:ascii="Times New Roman" w:eastAsia="Times New Roman" w:hAnsi="Times New Roman" w:cs="Times New Roman"/>
              </w:rPr>
              <w:t>2026-03-31</w:t>
            </w:r>
          </w:p>
        </w:tc>
        <w:tc>
          <w:tcPr>
            <w:tcW w:w="1846" w:type="dxa"/>
            <w:tcBorders>
              <w:top w:val="single" w:sz="8" w:space="0" w:color="000000"/>
              <w:left w:val="single" w:sz="8" w:space="0" w:color="000000"/>
              <w:bottom w:val="single" w:sz="8" w:space="0" w:color="000000"/>
              <w:right w:val="single" w:sz="8" w:space="0" w:color="000000"/>
            </w:tcBorders>
          </w:tcPr>
          <w:p w14:paraId="0C9F4957" w14:textId="77777777" w:rsidR="00D1399F" w:rsidRDefault="00000000">
            <w:pPr>
              <w:spacing w:after="0"/>
              <w:ind w:right="1"/>
              <w:jc w:val="center"/>
            </w:pPr>
            <w:r>
              <w:rPr>
                <w:rFonts w:ascii="Times New Roman" w:eastAsia="Times New Roman" w:hAnsi="Times New Roman" w:cs="Times New Roman"/>
              </w:rPr>
              <w:t>$1,522,415</w:t>
            </w:r>
          </w:p>
        </w:tc>
      </w:tr>
      <w:tr w:rsidR="00D1399F" w14:paraId="2D25C60A" w14:textId="77777777">
        <w:trPr>
          <w:trHeight w:val="840"/>
        </w:trPr>
        <w:tc>
          <w:tcPr>
            <w:tcW w:w="3938" w:type="dxa"/>
            <w:tcBorders>
              <w:top w:val="single" w:sz="8" w:space="0" w:color="000000"/>
              <w:left w:val="single" w:sz="8" w:space="0" w:color="000000"/>
              <w:bottom w:val="single" w:sz="8" w:space="0" w:color="000000"/>
              <w:right w:val="single" w:sz="8" w:space="0" w:color="000000"/>
            </w:tcBorders>
          </w:tcPr>
          <w:p w14:paraId="3DF7169B" w14:textId="77777777" w:rsidR="00D1399F" w:rsidRDefault="00000000">
            <w:pPr>
              <w:spacing w:after="0"/>
              <w:ind w:left="2"/>
            </w:pPr>
            <w:r>
              <w:rPr>
                <w:rFonts w:ascii="Times New Roman" w:eastAsia="Times New Roman" w:hAnsi="Times New Roman" w:cs="Times New Roman"/>
              </w:rPr>
              <w:t xml:space="preserve">Canada Gazette </w:t>
            </w:r>
          </w:p>
          <w:p w14:paraId="4B2AFAD8" w14:textId="77777777" w:rsidR="00D1399F" w:rsidRDefault="00000000">
            <w:pPr>
              <w:spacing w:after="0"/>
              <w:ind w:left="2"/>
            </w:pPr>
            <w:r>
              <w:rPr>
                <w:rFonts w:ascii="Times New Roman" w:eastAsia="Times New Roman" w:hAnsi="Times New Roman" w:cs="Times New Roman"/>
              </w:rPr>
              <w:t>Transformation/Modernization*</w:t>
            </w:r>
          </w:p>
        </w:tc>
        <w:tc>
          <w:tcPr>
            <w:tcW w:w="10296" w:type="dxa"/>
            <w:tcBorders>
              <w:top w:val="single" w:sz="8" w:space="0" w:color="000000"/>
              <w:left w:val="single" w:sz="8" w:space="0" w:color="000000"/>
              <w:bottom w:val="single" w:sz="8" w:space="0" w:color="000000"/>
              <w:right w:val="single" w:sz="8" w:space="0" w:color="000000"/>
            </w:tcBorders>
          </w:tcPr>
          <w:p w14:paraId="4AE615B2" w14:textId="77777777" w:rsidR="00D1399F" w:rsidRDefault="00000000">
            <w:pPr>
              <w:spacing w:after="0"/>
              <w:ind w:left="2"/>
            </w:pPr>
            <w:r>
              <w:rPr>
                <w:rFonts w:ascii="Times New Roman" w:eastAsia="Times New Roman" w:hAnsi="Times New Roman" w:cs="Times New Roman"/>
              </w:rPr>
              <w:t>To replace the aging Canada Gazette publication system, enable digital services, align with digital standards and support Online Regulatory Consultation System (United States–Mexico–Canada Agreement (CUSMA) trade agreement)</w:t>
            </w:r>
          </w:p>
        </w:tc>
        <w:tc>
          <w:tcPr>
            <w:tcW w:w="1601" w:type="dxa"/>
            <w:tcBorders>
              <w:top w:val="single" w:sz="8" w:space="0" w:color="000000"/>
              <w:left w:val="single" w:sz="8" w:space="0" w:color="000000"/>
              <w:bottom w:val="single" w:sz="8" w:space="0" w:color="000000"/>
              <w:right w:val="single" w:sz="8" w:space="0" w:color="000000"/>
            </w:tcBorders>
            <w:vAlign w:val="center"/>
          </w:tcPr>
          <w:p w14:paraId="77DB36B6" w14:textId="77777777" w:rsidR="00D1399F" w:rsidRDefault="00000000">
            <w:pPr>
              <w:spacing w:after="0"/>
              <w:ind w:right="1"/>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2FCED749" w14:textId="77777777" w:rsidR="00D1399F" w:rsidRDefault="00000000">
            <w:pPr>
              <w:spacing w:after="0"/>
              <w:ind w:right="1"/>
              <w:jc w:val="center"/>
            </w:pPr>
            <w:r>
              <w:rPr>
                <w:rFonts w:ascii="Times New Roman" w:eastAsia="Times New Roman" w:hAnsi="Times New Roman" w:cs="Times New Roman"/>
              </w:rPr>
              <w:t>$1,420,750</w:t>
            </w:r>
          </w:p>
        </w:tc>
      </w:tr>
      <w:tr w:rsidR="00D1399F" w14:paraId="65B26BCA" w14:textId="77777777">
        <w:trPr>
          <w:trHeight w:val="2242"/>
        </w:trPr>
        <w:tc>
          <w:tcPr>
            <w:tcW w:w="3938" w:type="dxa"/>
            <w:tcBorders>
              <w:top w:val="single" w:sz="8" w:space="0" w:color="000000"/>
              <w:left w:val="single" w:sz="8" w:space="0" w:color="000000"/>
              <w:bottom w:val="single" w:sz="8" w:space="0" w:color="000000"/>
              <w:right w:val="single" w:sz="8" w:space="0" w:color="000000"/>
            </w:tcBorders>
          </w:tcPr>
          <w:p w14:paraId="1D2B4228" w14:textId="77777777" w:rsidR="00D1399F" w:rsidRDefault="00000000">
            <w:pPr>
              <w:spacing w:after="0"/>
              <w:ind w:left="2"/>
            </w:pPr>
            <w:r>
              <w:rPr>
                <w:rFonts w:ascii="Times New Roman" w:eastAsia="Times New Roman" w:hAnsi="Times New Roman" w:cs="Times New Roman"/>
              </w:rPr>
              <w:t>Cloud Adoption at PSPC</w:t>
            </w:r>
          </w:p>
        </w:tc>
        <w:tc>
          <w:tcPr>
            <w:tcW w:w="10296" w:type="dxa"/>
            <w:tcBorders>
              <w:top w:val="single" w:sz="8" w:space="0" w:color="000000"/>
              <w:left w:val="single" w:sz="8" w:space="0" w:color="000000"/>
              <w:bottom w:val="single" w:sz="8" w:space="0" w:color="000000"/>
              <w:right w:val="single" w:sz="8" w:space="0" w:color="000000"/>
            </w:tcBorders>
          </w:tcPr>
          <w:p w14:paraId="1F95A7D0" w14:textId="77777777" w:rsidR="00D1399F" w:rsidRDefault="00000000">
            <w:pPr>
              <w:spacing w:after="0" w:line="257" w:lineRule="auto"/>
              <w:ind w:left="2"/>
            </w:pPr>
            <w:r>
              <w:rPr>
                <w:rFonts w:ascii="Times New Roman" w:eastAsia="Times New Roman" w:hAnsi="Times New Roman" w:cs="Times New Roman"/>
              </w:rPr>
              <w:t xml:space="preserve">For better coordination, more effective integration, and improved program management and oversight, PSPC needs to shift towards a centralized Cloud Adoption Program to: </w:t>
            </w:r>
          </w:p>
          <w:p w14:paraId="4B53A1A4" w14:textId="77777777" w:rsidR="00D1399F" w:rsidRDefault="00000000">
            <w:pPr>
              <w:numPr>
                <w:ilvl w:val="0"/>
                <w:numId w:val="18"/>
              </w:numPr>
              <w:spacing w:after="0"/>
              <w:ind w:left="138" w:hanging="136"/>
            </w:pPr>
            <w:r>
              <w:rPr>
                <w:rFonts w:ascii="Times New Roman" w:eastAsia="Times New Roman" w:hAnsi="Times New Roman" w:cs="Times New Roman"/>
              </w:rPr>
              <w:t xml:space="preserve">Allocate program funding and distribution by project </w:t>
            </w:r>
          </w:p>
          <w:p w14:paraId="626CEA91" w14:textId="77777777" w:rsidR="00D1399F" w:rsidRDefault="00000000">
            <w:pPr>
              <w:numPr>
                <w:ilvl w:val="0"/>
                <w:numId w:val="18"/>
              </w:numPr>
              <w:spacing w:after="0"/>
              <w:ind w:left="138" w:hanging="136"/>
            </w:pPr>
            <w:r>
              <w:rPr>
                <w:rFonts w:ascii="Times New Roman" w:eastAsia="Times New Roman" w:hAnsi="Times New Roman" w:cs="Times New Roman"/>
              </w:rPr>
              <w:t>Dedicate resources to support both transformative and operational activities; and,</w:t>
            </w:r>
          </w:p>
          <w:p w14:paraId="076F9C4A" w14:textId="77777777" w:rsidR="00D1399F" w:rsidRDefault="00000000">
            <w:pPr>
              <w:numPr>
                <w:ilvl w:val="0"/>
                <w:numId w:val="18"/>
              </w:numPr>
              <w:spacing w:after="0"/>
              <w:ind w:left="138" w:hanging="136"/>
            </w:pPr>
            <w:r>
              <w:rPr>
                <w:rFonts w:ascii="Times New Roman" w:eastAsia="Times New Roman" w:hAnsi="Times New Roman" w:cs="Times New Roman"/>
              </w:rPr>
              <w:t>Align program authority, advance organizational priorities, and clarify accountabilities.</w:t>
            </w:r>
          </w:p>
        </w:tc>
        <w:tc>
          <w:tcPr>
            <w:tcW w:w="1601" w:type="dxa"/>
            <w:tcBorders>
              <w:top w:val="single" w:sz="8" w:space="0" w:color="000000"/>
              <w:left w:val="single" w:sz="8" w:space="0" w:color="000000"/>
              <w:bottom w:val="single" w:sz="8" w:space="0" w:color="000000"/>
              <w:right w:val="single" w:sz="8" w:space="0" w:color="000000"/>
            </w:tcBorders>
            <w:vAlign w:val="center"/>
          </w:tcPr>
          <w:p w14:paraId="5FCB6DAA" w14:textId="77777777" w:rsidR="00D1399F" w:rsidRDefault="00000000">
            <w:pPr>
              <w:spacing w:after="0"/>
              <w:ind w:right="1"/>
              <w:jc w:val="center"/>
            </w:pPr>
            <w:r>
              <w:rPr>
                <w:rFonts w:ascii="Times New Roman" w:eastAsia="Times New Roman" w:hAnsi="Times New Roman" w:cs="Times New Roman"/>
              </w:rPr>
              <w:t>2023-03-31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1A3B0819" w14:textId="77777777" w:rsidR="00D1399F" w:rsidRDefault="00000000">
            <w:pPr>
              <w:spacing w:after="0"/>
              <w:ind w:left="3"/>
              <w:jc w:val="center"/>
            </w:pPr>
            <w:r>
              <w:rPr>
                <w:rFonts w:ascii="Times New Roman" w:eastAsia="Times New Roman" w:hAnsi="Times New Roman" w:cs="Times New Roman"/>
              </w:rPr>
              <w:t>$36,500,560</w:t>
            </w:r>
          </w:p>
        </w:tc>
      </w:tr>
      <w:tr w:rsidR="00D1399F" w14:paraId="660CEBF2"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08DE13E1" w14:textId="77777777" w:rsidR="00D1399F" w:rsidRDefault="00000000">
            <w:pPr>
              <w:spacing w:after="0"/>
              <w:ind w:left="2"/>
            </w:pPr>
            <w:r>
              <w:rPr>
                <w:rFonts w:ascii="Times New Roman" w:eastAsia="Times New Roman" w:hAnsi="Times New Roman" w:cs="Times New Roman"/>
              </w:rPr>
              <w:t>Data Strategy - Data Tools</w:t>
            </w:r>
          </w:p>
        </w:tc>
        <w:tc>
          <w:tcPr>
            <w:tcW w:w="10296" w:type="dxa"/>
            <w:tcBorders>
              <w:top w:val="single" w:sz="8" w:space="0" w:color="000000"/>
              <w:left w:val="single" w:sz="8" w:space="0" w:color="000000"/>
              <w:bottom w:val="single" w:sz="8" w:space="0" w:color="000000"/>
              <w:right w:val="single" w:sz="8" w:space="0" w:color="000000"/>
            </w:tcBorders>
          </w:tcPr>
          <w:p w14:paraId="4AAD5D01" w14:textId="77777777" w:rsidR="00D1399F" w:rsidRDefault="00000000">
            <w:pPr>
              <w:spacing w:after="0"/>
              <w:ind w:left="2"/>
            </w:pPr>
            <w:r>
              <w:rPr>
                <w:rFonts w:ascii="Times New Roman" w:eastAsia="Times New Roman" w:hAnsi="Times New Roman" w:cs="Times New Roman"/>
              </w:rPr>
              <w:t>Establish Protected B environment for Enterprise Data Warehouse and scale platforms for additional capacity and improved capabilities</w:t>
            </w:r>
          </w:p>
        </w:tc>
        <w:tc>
          <w:tcPr>
            <w:tcW w:w="1601" w:type="dxa"/>
            <w:tcBorders>
              <w:top w:val="single" w:sz="8" w:space="0" w:color="000000"/>
              <w:left w:val="single" w:sz="8" w:space="0" w:color="000000"/>
              <w:bottom w:val="single" w:sz="8" w:space="0" w:color="000000"/>
              <w:right w:val="single" w:sz="8" w:space="0" w:color="000000"/>
            </w:tcBorders>
            <w:vAlign w:val="center"/>
          </w:tcPr>
          <w:p w14:paraId="77D5C707" w14:textId="77777777" w:rsidR="00D1399F" w:rsidRDefault="00000000">
            <w:pPr>
              <w:spacing w:after="0"/>
              <w:ind w:right="1"/>
              <w:jc w:val="center"/>
            </w:pPr>
            <w:r>
              <w:rPr>
                <w:rFonts w:ascii="Times New Roman" w:eastAsia="Times New Roman" w:hAnsi="Times New Roman" w:cs="Times New Roman"/>
              </w:rPr>
              <w:t>2023-03-31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5F414550" w14:textId="77777777" w:rsidR="00D1399F" w:rsidRDefault="00000000">
            <w:pPr>
              <w:spacing w:after="0"/>
              <w:ind w:left="3"/>
              <w:jc w:val="center"/>
            </w:pPr>
            <w:r>
              <w:rPr>
                <w:rFonts w:ascii="Times New Roman" w:eastAsia="Times New Roman" w:hAnsi="Times New Roman" w:cs="Times New Roman"/>
              </w:rPr>
              <w:t>$11,823,685</w:t>
            </w:r>
          </w:p>
        </w:tc>
      </w:tr>
      <w:tr w:rsidR="00D1399F" w14:paraId="24E4E626"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18C4939C" w14:textId="77777777" w:rsidR="00D1399F" w:rsidRDefault="00000000">
            <w:pPr>
              <w:spacing w:after="0"/>
              <w:ind w:left="2"/>
            </w:pPr>
            <w:r>
              <w:rPr>
                <w:rFonts w:ascii="Times New Roman" w:eastAsia="Times New Roman" w:hAnsi="Times New Roman" w:cs="Times New Roman"/>
              </w:rPr>
              <w:t xml:space="preserve">Data Strategy - Enterprise Data </w:t>
            </w:r>
          </w:p>
          <w:p w14:paraId="485F8257" w14:textId="77777777" w:rsidR="00D1399F" w:rsidRDefault="00000000">
            <w:pPr>
              <w:spacing w:after="0"/>
              <w:ind w:left="2"/>
            </w:pPr>
            <w:r>
              <w:rPr>
                <w:rFonts w:ascii="Times New Roman" w:eastAsia="Times New Roman" w:hAnsi="Times New Roman" w:cs="Times New Roman"/>
              </w:rPr>
              <w:t>Warehouse Operationalization</w:t>
            </w:r>
          </w:p>
        </w:tc>
        <w:tc>
          <w:tcPr>
            <w:tcW w:w="10296" w:type="dxa"/>
            <w:tcBorders>
              <w:top w:val="single" w:sz="8" w:space="0" w:color="000000"/>
              <w:left w:val="single" w:sz="8" w:space="0" w:color="000000"/>
              <w:bottom w:val="single" w:sz="8" w:space="0" w:color="000000"/>
              <w:right w:val="single" w:sz="8" w:space="0" w:color="000000"/>
            </w:tcBorders>
          </w:tcPr>
          <w:p w14:paraId="13182610" w14:textId="77777777" w:rsidR="00D1399F" w:rsidRDefault="00000000">
            <w:pPr>
              <w:spacing w:after="0"/>
              <w:ind w:left="2"/>
            </w:pPr>
            <w:r>
              <w:rPr>
                <w:rFonts w:ascii="Times New Roman" w:eastAsia="Times New Roman" w:hAnsi="Times New Roman" w:cs="Times New Roman"/>
              </w:rPr>
              <w:t>Operationalize Enterprise Data Warehouse and Onboard.</w:t>
            </w:r>
          </w:p>
        </w:tc>
        <w:tc>
          <w:tcPr>
            <w:tcW w:w="1601" w:type="dxa"/>
            <w:tcBorders>
              <w:top w:val="single" w:sz="8" w:space="0" w:color="000000"/>
              <w:left w:val="single" w:sz="8" w:space="0" w:color="000000"/>
              <w:bottom w:val="single" w:sz="8" w:space="0" w:color="000000"/>
              <w:right w:val="single" w:sz="8" w:space="0" w:color="000000"/>
            </w:tcBorders>
            <w:vAlign w:val="center"/>
          </w:tcPr>
          <w:p w14:paraId="20790137" w14:textId="77777777" w:rsidR="00D1399F" w:rsidRDefault="00000000">
            <w:pPr>
              <w:spacing w:after="0"/>
              <w:ind w:right="1"/>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5D3066CE" w14:textId="77777777" w:rsidR="00D1399F" w:rsidRDefault="00000000">
            <w:pPr>
              <w:spacing w:after="0"/>
              <w:ind w:right="1"/>
              <w:jc w:val="center"/>
            </w:pPr>
            <w:r>
              <w:rPr>
                <w:rFonts w:ascii="Times New Roman" w:eastAsia="Times New Roman" w:hAnsi="Times New Roman" w:cs="Times New Roman"/>
              </w:rPr>
              <w:t>$1,950,668</w:t>
            </w:r>
          </w:p>
        </w:tc>
      </w:tr>
      <w:tr w:rsidR="00D1399F" w14:paraId="33B11DC3"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7C5DF633" w14:textId="77777777" w:rsidR="00D1399F" w:rsidRDefault="00000000">
            <w:pPr>
              <w:spacing w:after="0"/>
              <w:ind w:left="2"/>
            </w:pPr>
            <w:r>
              <w:rPr>
                <w:rFonts w:ascii="Times New Roman" w:eastAsia="Times New Roman" w:hAnsi="Times New Roman" w:cs="Times New Roman"/>
              </w:rPr>
              <w:t>Digital Convergence (GCIT #34048)</w:t>
            </w:r>
          </w:p>
        </w:tc>
        <w:tc>
          <w:tcPr>
            <w:tcW w:w="10296" w:type="dxa"/>
            <w:tcBorders>
              <w:top w:val="single" w:sz="8" w:space="0" w:color="000000"/>
              <w:left w:val="single" w:sz="8" w:space="0" w:color="000000"/>
              <w:bottom w:val="single" w:sz="8" w:space="0" w:color="000000"/>
              <w:right w:val="single" w:sz="8" w:space="0" w:color="000000"/>
            </w:tcBorders>
          </w:tcPr>
          <w:p w14:paraId="3BBAFDC9" w14:textId="77777777" w:rsidR="00D1399F" w:rsidRDefault="00000000">
            <w:pPr>
              <w:spacing w:after="0"/>
              <w:ind w:left="2" w:hanging="2"/>
            </w:pPr>
            <w:r>
              <w:rPr>
                <w:rFonts w:ascii="Times New Roman" w:eastAsia="Times New Roman" w:hAnsi="Times New Roman" w:cs="Times New Roman"/>
              </w:rPr>
              <w:t xml:space="preserve">Converging telecommunications, audio visual, colloboration, computing hardware together to create a seamless digital integration with surrounding environment. </w:t>
            </w:r>
          </w:p>
        </w:tc>
        <w:tc>
          <w:tcPr>
            <w:tcW w:w="1601" w:type="dxa"/>
            <w:tcBorders>
              <w:top w:val="single" w:sz="8" w:space="0" w:color="000000"/>
              <w:left w:val="single" w:sz="8" w:space="0" w:color="000000"/>
              <w:bottom w:val="single" w:sz="8" w:space="0" w:color="000000"/>
              <w:right w:val="single" w:sz="8" w:space="0" w:color="000000"/>
            </w:tcBorders>
            <w:vAlign w:val="center"/>
          </w:tcPr>
          <w:p w14:paraId="0FA6DA38" w14:textId="77777777" w:rsidR="00D1399F" w:rsidRDefault="00000000">
            <w:pPr>
              <w:spacing w:after="0"/>
              <w:ind w:right="1"/>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0F0E53CA" w14:textId="77777777" w:rsidR="00D1399F" w:rsidRDefault="00000000">
            <w:pPr>
              <w:spacing w:after="0"/>
              <w:ind w:left="3"/>
              <w:jc w:val="center"/>
            </w:pPr>
            <w:r>
              <w:rPr>
                <w:rFonts w:ascii="Times New Roman" w:eastAsia="Times New Roman" w:hAnsi="Times New Roman" w:cs="Times New Roman"/>
              </w:rPr>
              <w:t>$43,518,910</w:t>
            </w:r>
          </w:p>
        </w:tc>
      </w:tr>
    </w:tbl>
    <w:p w14:paraId="2CCF9037" w14:textId="77777777" w:rsidR="00D1399F" w:rsidRDefault="00D1399F">
      <w:pPr>
        <w:spacing w:after="0"/>
        <w:ind w:left="-1073" w:right="18404"/>
      </w:pPr>
    </w:p>
    <w:tbl>
      <w:tblPr>
        <w:tblStyle w:val="TableGrid"/>
        <w:tblW w:w="17681" w:type="dxa"/>
        <w:tblInd w:w="-41" w:type="dxa"/>
        <w:tblCellMar>
          <w:top w:w="34" w:type="dxa"/>
          <w:left w:w="39" w:type="dxa"/>
          <w:bottom w:w="0" w:type="dxa"/>
          <w:right w:w="21" w:type="dxa"/>
        </w:tblCellMar>
        <w:tblLook w:val="04A0" w:firstRow="1" w:lastRow="0" w:firstColumn="1" w:lastColumn="0" w:noHBand="0" w:noVBand="1"/>
      </w:tblPr>
      <w:tblGrid>
        <w:gridCol w:w="3938"/>
        <w:gridCol w:w="10296"/>
        <w:gridCol w:w="1601"/>
        <w:gridCol w:w="1846"/>
      </w:tblGrid>
      <w:tr w:rsidR="00D1399F" w14:paraId="6F81F538" w14:textId="77777777">
        <w:trPr>
          <w:trHeight w:val="480"/>
        </w:trPr>
        <w:tc>
          <w:tcPr>
            <w:tcW w:w="17681" w:type="dxa"/>
            <w:gridSpan w:val="4"/>
            <w:tcBorders>
              <w:top w:val="single" w:sz="8" w:space="0" w:color="000000"/>
              <w:left w:val="single" w:sz="8" w:space="0" w:color="000000"/>
              <w:bottom w:val="single" w:sz="8" w:space="0" w:color="000000"/>
              <w:right w:val="single" w:sz="8" w:space="0" w:color="000000"/>
            </w:tcBorders>
            <w:vAlign w:val="center"/>
          </w:tcPr>
          <w:p w14:paraId="31DC67AC" w14:textId="77777777" w:rsidR="00D1399F" w:rsidRDefault="00000000">
            <w:pPr>
              <w:spacing w:after="0"/>
              <w:jc w:val="center"/>
            </w:pPr>
            <w:r>
              <w:rPr>
                <w:rFonts w:ascii="Times New Roman" w:eastAsia="Times New Roman" w:hAnsi="Times New Roman" w:cs="Times New Roman"/>
              </w:rPr>
              <w:t>what are the details of each project, including the</w:t>
            </w:r>
          </w:p>
        </w:tc>
      </w:tr>
      <w:tr w:rsidR="00D1399F" w14:paraId="22DC2E80" w14:textId="77777777">
        <w:trPr>
          <w:trHeight w:val="278"/>
        </w:trPr>
        <w:tc>
          <w:tcPr>
            <w:tcW w:w="14234" w:type="dxa"/>
            <w:gridSpan w:val="2"/>
            <w:tcBorders>
              <w:top w:val="single" w:sz="8" w:space="0" w:color="000000"/>
              <w:left w:val="single" w:sz="8" w:space="0" w:color="000000"/>
              <w:bottom w:val="single" w:sz="8" w:space="0" w:color="000000"/>
              <w:right w:val="single" w:sz="8" w:space="0" w:color="000000"/>
            </w:tcBorders>
          </w:tcPr>
          <w:p w14:paraId="67A946F9" w14:textId="77777777" w:rsidR="00D1399F" w:rsidRDefault="00000000">
            <w:pPr>
              <w:spacing w:after="0"/>
              <w:ind w:left="1"/>
              <w:jc w:val="center"/>
            </w:pPr>
            <w:r>
              <w:rPr>
                <w:rFonts w:ascii="Times New Roman" w:eastAsia="Times New Roman" w:hAnsi="Times New Roman" w:cs="Times New Roman"/>
                <w:color w:val="333333"/>
              </w:rPr>
              <w:t>(i) project description and summary</w:t>
            </w:r>
          </w:p>
        </w:tc>
        <w:tc>
          <w:tcPr>
            <w:tcW w:w="1601" w:type="dxa"/>
            <w:vMerge w:val="restart"/>
            <w:tcBorders>
              <w:top w:val="single" w:sz="8" w:space="0" w:color="000000"/>
              <w:left w:val="single" w:sz="8" w:space="0" w:color="000000"/>
              <w:bottom w:val="single" w:sz="8" w:space="0" w:color="000000"/>
              <w:right w:val="single" w:sz="8" w:space="0" w:color="000000"/>
            </w:tcBorders>
          </w:tcPr>
          <w:p w14:paraId="6414B25F" w14:textId="77777777" w:rsidR="00D1399F" w:rsidRDefault="00000000">
            <w:pPr>
              <w:spacing w:after="0"/>
              <w:jc w:val="center"/>
            </w:pPr>
            <w:r>
              <w:rPr>
                <w:rFonts w:ascii="Times New Roman" w:eastAsia="Times New Roman" w:hAnsi="Times New Roman" w:cs="Times New Roman"/>
                <w:color w:val="333333"/>
              </w:rPr>
              <w:t>(iii) estimated completion date</w:t>
            </w:r>
          </w:p>
        </w:tc>
        <w:tc>
          <w:tcPr>
            <w:tcW w:w="1846" w:type="dxa"/>
            <w:vMerge w:val="restart"/>
            <w:tcBorders>
              <w:top w:val="single" w:sz="8" w:space="0" w:color="000000"/>
              <w:left w:val="single" w:sz="8" w:space="0" w:color="000000"/>
              <w:bottom w:val="single" w:sz="8" w:space="0" w:color="000000"/>
              <w:right w:val="single" w:sz="8" w:space="0" w:color="000000"/>
            </w:tcBorders>
            <w:vAlign w:val="center"/>
          </w:tcPr>
          <w:p w14:paraId="090BC048" w14:textId="77777777" w:rsidR="00D1399F" w:rsidRDefault="00000000">
            <w:pPr>
              <w:spacing w:after="0"/>
              <w:ind w:left="93"/>
            </w:pPr>
            <w:r>
              <w:rPr>
                <w:rFonts w:ascii="Times New Roman" w:eastAsia="Times New Roman" w:hAnsi="Times New Roman" w:cs="Times New Roman"/>
                <w:color w:val="333333"/>
              </w:rPr>
              <w:t>(ii) total budget</w:t>
            </w:r>
          </w:p>
        </w:tc>
      </w:tr>
      <w:tr w:rsidR="00D1399F" w14:paraId="34387AA4" w14:textId="77777777">
        <w:trPr>
          <w:trHeight w:val="533"/>
        </w:trPr>
        <w:tc>
          <w:tcPr>
            <w:tcW w:w="3938" w:type="dxa"/>
            <w:tcBorders>
              <w:top w:val="single" w:sz="8" w:space="0" w:color="000000"/>
              <w:left w:val="single" w:sz="8" w:space="0" w:color="000000"/>
              <w:bottom w:val="single" w:sz="8" w:space="0" w:color="000000"/>
              <w:right w:val="single" w:sz="8" w:space="0" w:color="000000"/>
            </w:tcBorders>
            <w:vAlign w:val="center"/>
          </w:tcPr>
          <w:p w14:paraId="73F09BA5" w14:textId="77777777" w:rsidR="00D1399F" w:rsidRDefault="00000000">
            <w:pPr>
              <w:spacing w:after="0"/>
              <w:ind w:right="12"/>
              <w:jc w:val="center"/>
            </w:pPr>
            <w:r>
              <w:rPr>
                <w:rFonts w:ascii="Times New Roman" w:eastAsia="Times New Roman" w:hAnsi="Times New Roman" w:cs="Times New Roman"/>
                <w:color w:val="333333"/>
              </w:rPr>
              <w:t>description</w:t>
            </w:r>
          </w:p>
        </w:tc>
        <w:tc>
          <w:tcPr>
            <w:tcW w:w="10296" w:type="dxa"/>
            <w:tcBorders>
              <w:top w:val="single" w:sz="8" w:space="0" w:color="000000"/>
              <w:left w:val="single" w:sz="8" w:space="0" w:color="000000"/>
              <w:bottom w:val="single" w:sz="8" w:space="0" w:color="000000"/>
              <w:right w:val="single" w:sz="8" w:space="0" w:color="000000"/>
            </w:tcBorders>
            <w:vAlign w:val="center"/>
          </w:tcPr>
          <w:p w14:paraId="708FFD27" w14:textId="77777777" w:rsidR="00D1399F" w:rsidRDefault="00000000">
            <w:pPr>
              <w:spacing w:after="0"/>
              <w:ind w:left="2"/>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5EEFB6E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D47BD5E" w14:textId="77777777" w:rsidR="00D1399F" w:rsidRDefault="00D1399F"/>
        </w:tc>
      </w:tr>
      <w:tr w:rsidR="00D1399F" w14:paraId="21448A66"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75C5C7F5" w14:textId="77777777" w:rsidR="00D1399F" w:rsidRDefault="00000000">
            <w:pPr>
              <w:spacing w:after="0"/>
              <w:ind w:left="1"/>
            </w:pPr>
            <w:r>
              <w:rPr>
                <w:rFonts w:ascii="Times New Roman" w:eastAsia="Times New Roman" w:hAnsi="Times New Roman" w:cs="Times New Roman"/>
              </w:rPr>
              <w:t xml:space="preserve">Digital Workplace Programme (DWP) </w:t>
            </w:r>
          </w:p>
          <w:p w14:paraId="3F94EECD" w14:textId="77777777" w:rsidR="00D1399F" w:rsidRDefault="00000000">
            <w:pPr>
              <w:spacing w:after="0"/>
              <w:ind w:left="1"/>
            </w:pPr>
            <w:r>
              <w:rPr>
                <w:rFonts w:ascii="Times New Roman" w:eastAsia="Times New Roman" w:hAnsi="Times New Roman" w:cs="Times New Roman"/>
              </w:rPr>
              <w:t>M365</w:t>
            </w:r>
          </w:p>
        </w:tc>
        <w:tc>
          <w:tcPr>
            <w:tcW w:w="10296" w:type="dxa"/>
            <w:tcBorders>
              <w:top w:val="single" w:sz="8" w:space="0" w:color="000000"/>
              <w:left w:val="single" w:sz="8" w:space="0" w:color="000000"/>
              <w:bottom w:val="single" w:sz="8" w:space="0" w:color="000000"/>
              <w:right w:val="single" w:sz="8" w:space="0" w:color="000000"/>
            </w:tcBorders>
          </w:tcPr>
          <w:p w14:paraId="4F99FE6C" w14:textId="77777777" w:rsidR="00D1399F" w:rsidRDefault="00000000">
            <w:pPr>
              <w:spacing w:after="0"/>
              <w:ind w:left="1"/>
            </w:pPr>
            <w:r>
              <w:rPr>
                <w:rFonts w:ascii="Times New Roman" w:eastAsia="Times New Roman" w:hAnsi="Times New Roman" w:cs="Times New Roman"/>
              </w:rPr>
              <w:t>The DWP is a group of related projects set to implement the Microsoft Office 365 (M365) cloud-based services for all of PSPC.</w:t>
            </w:r>
          </w:p>
        </w:tc>
        <w:tc>
          <w:tcPr>
            <w:tcW w:w="1601" w:type="dxa"/>
            <w:tcBorders>
              <w:top w:val="single" w:sz="8" w:space="0" w:color="000000"/>
              <w:left w:val="single" w:sz="8" w:space="0" w:color="000000"/>
              <w:bottom w:val="single" w:sz="8" w:space="0" w:color="000000"/>
              <w:right w:val="single" w:sz="8" w:space="0" w:color="000000"/>
            </w:tcBorders>
            <w:vAlign w:val="center"/>
          </w:tcPr>
          <w:p w14:paraId="61C247CE" w14:textId="77777777" w:rsidR="00D1399F" w:rsidRDefault="00000000">
            <w:pPr>
              <w:spacing w:after="0"/>
              <w:ind w:right="2"/>
              <w:jc w:val="center"/>
            </w:pPr>
            <w:r>
              <w:rPr>
                <w:rFonts w:ascii="Times New Roman" w:eastAsia="Times New Roman" w:hAnsi="Times New Roman" w:cs="Times New Roman"/>
              </w:rPr>
              <w:t>2023-03-31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75498A1E" w14:textId="77777777" w:rsidR="00D1399F" w:rsidRDefault="00000000">
            <w:pPr>
              <w:spacing w:after="0"/>
              <w:ind w:right="2"/>
              <w:jc w:val="center"/>
            </w:pPr>
            <w:r>
              <w:rPr>
                <w:rFonts w:ascii="Times New Roman" w:eastAsia="Times New Roman" w:hAnsi="Times New Roman" w:cs="Times New Roman"/>
              </w:rPr>
              <w:t>$8,098,230</w:t>
            </w:r>
          </w:p>
        </w:tc>
      </w:tr>
      <w:tr w:rsidR="00D1399F" w14:paraId="78D7016C" w14:textId="77777777">
        <w:trPr>
          <w:trHeight w:val="1682"/>
        </w:trPr>
        <w:tc>
          <w:tcPr>
            <w:tcW w:w="3938" w:type="dxa"/>
            <w:tcBorders>
              <w:top w:val="single" w:sz="8" w:space="0" w:color="000000"/>
              <w:left w:val="single" w:sz="8" w:space="0" w:color="000000"/>
              <w:bottom w:val="single" w:sz="8" w:space="0" w:color="000000"/>
              <w:right w:val="single" w:sz="8" w:space="0" w:color="000000"/>
            </w:tcBorders>
          </w:tcPr>
          <w:p w14:paraId="5D7E3B4D" w14:textId="77777777" w:rsidR="00D1399F" w:rsidRDefault="00000000">
            <w:pPr>
              <w:spacing w:after="0"/>
              <w:ind w:left="1"/>
            </w:pPr>
            <w:r>
              <w:rPr>
                <w:rFonts w:ascii="Times New Roman" w:eastAsia="Times New Roman" w:hAnsi="Times New Roman" w:cs="Times New Roman"/>
              </w:rPr>
              <w:t>E-Procurement Solution (EPS)*</w:t>
            </w:r>
          </w:p>
        </w:tc>
        <w:tc>
          <w:tcPr>
            <w:tcW w:w="10296" w:type="dxa"/>
            <w:tcBorders>
              <w:top w:val="single" w:sz="8" w:space="0" w:color="000000"/>
              <w:left w:val="single" w:sz="8" w:space="0" w:color="000000"/>
              <w:bottom w:val="single" w:sz="8" w:space="0" w:color="000000"/>
              <w:right w:val="single" w:sz="8" w:space="0" w:color="000000"/>
            </w:tcBorders>
          </w:tcPr>
          <w:p w14:paraId="4EB5E76B" w14:textId="77777777" w:rsidR="00D1399F" w:rsidRDefault="00000000">
            <w:pPr>
              <w:spacing w:after="0"/>
              <w:ind w:left="1" w:right="6" w:hanging="1"/>
            </w:pPr>
            <w:r>
              <w:rPr>
                <w:rFonts w:ascii="Times New Roman" w:eastAsia="Times New Roman" w:hAnsi="Times New Roman" w:cs="Times New Roman"/>
              </w:rPr>
              <w:t>EPS is a public sector electronic procurement service that will provide modern and innovative e-tools and applications for all facets of the procurement process including e-sourcing, contract lifecycle management, spend analysis, supplier relationship management and e-purchasing through catalogues.  It will also provide one portal for all acquisitions needs, facilitate suppliers’ interaction with the GC and provide greater accessibility for public sector clients to procure goods and services at the best value possible.</w:t>
            </w:r>
          </w:p>
        </w:tc>
        <w:tc>
          <w:tcPr>
            <w:tcW w:w="1601" w:type="dxa"/>
            <w:tcBorders>
              <w:top w:val="single" w:sz="8" w:space="0" w:color="000000"/>
              <w:left w:val="single" w:sz="8" w:space="0" w:color="000000"/>
              <w:bottom w:val="single" w:sz="8" w:space="0" w:color="000000"/>
              <w:right w:val="single" w:sz="8" w:space="0" w:color="000000"/>
            </w:tcBorders>
            <w:vAlign w:val="center"/>
          </w:tcPr>
          <w:p w14:paraId="337BC3AC" w14:textId="77777777" w:rsidR="00D1399F" w:rsidRDefault="00000000">
            <w:pPr>
              <w:spacing w:after="0"/>
              <w:ind w:right="2"/>
              <w:jc w:val="center"/>
            </w:pPr>
            <w:r>
              <w:rPr>
                <w:rFonts w:ascii="Times New Roman" w:eastAsia="Times New Roman" w:hAnsi="Times New Roman" w:cs="Times New Roman"/>
              </w:rPr>
              <w:t>2023-06-30</w:t>
            </w:r>
          </w:p>
        </w:tc>
        <w:tc>
          <w:tcPr>
            <w:tcW w:w="1846" w:type="dxa"/>
            <w:tcBorders>
              <w:top w:val="single" w:sz="8" w:space="0" w:color="000000"/>
              <w:left w:val="single" w:sz="8" w:space="0" w:color="000000"/>
              <w:bottom w:val="single" w:sz="8" w:space="0" w:color="000000"/>
              <w:right w:val="single" w:sz="8" w:space="0" w:color="000000"/>
            </w:tcBorders>
            <w:vAlign w:val="center"/>
          </w:tcPr>
          <w:p w14:paraId="2E0E621F" w14:textId="77777777" w:rsidR="00D1399F" w:rsidRDefault="00000000">
            <w:pPr>
              <w:spacing w:after="0"/>
              <w:ind w:right="2"/>
              <w:jc w:val="center"/>
            </w:pPr>
            <w:r>
              <w:rPr>
                <w:rFonts w:ascii="Times New Roman" w:eastAsia="Times New Roman" w:hAnsi="Times New Roman" w:cs="Times New Roman"/>
              </w:rPr>
              <w:t>$144,135,089</w:t>
            </w:r>
          </w:p>
        </w:tc>
      </w:tr>
      <w:tr w:rsidR="00D1399F" w14:paraId="2F87DF28" w14:textId="77777777">
        <w:trPr>
          <w:trHeight w:val="1961"/>
        </w:trPr>
        <w:tc>
          <w:tcPr>
            <w:tcW w:w="3938" w:type="dxa"/>
            <w:tcBorders>
              <w:top w:val="single" w:sz="8" w:space="0" w:color="000000"/>
              <w:left w:val="single" w:sz="8" w:space="0" w:color="000000"/>
              <w:bottom w:val="single" w:sz="8" w:space="0" w:color="000000"/>
              <w:right w:val="single" w:sz="8" w:space="0" w:color="000000"/>
            </w:tcBorders>
          </w:tcPr>
          <w:p w14:paraId="6B5E74FB" w14:textId="77777777" w:rsidR="00D1399F" w:rsidRDefault="00000000">
            <w:pPr>
              <w:spacing w:after="0"/>
              <w:ind w:left="1"/>
            </w:pPr>
            <w:r>
              <w:rPr>
                <w:rFonts w:ascii="Times New Roman" w:eastAsia="Times New Roman" w:hAnsi="Times New Roman" w:cs="Times New Roman"/>
              </w:rPr>
              <w:t xml:space="preserve">GC Share - External Collaboration </w:t>
            </w:r>
          </w:p>
          <w:p w14:paraId="21BABEFE" w14:textId="77777777" w:rsidR="00D1399F" w:rsidRDefault="00000000">
            <w:pPr>
              <w:spacing w:after="0"/>
              <w:ind w:left="1"/>
            </w:pPr>
            <w:r>
              <w:rPr>
                <w:rFonts w:ascii="Times New Roman" w:eastAsia="Times New Roman" w:hAnsi="Times New Roman" w:cs="Times New Roman"/>
              </w:rPr>
              <w:t xml:space="preserve">SharePoint Solution (M365/Enterprise </w:t>
            </w:r>
          </w:p>
          <w:p w14:paraId="143DC8DA" w14:textId="77777777" w:rsidR="00D1399F" w:rsidRDefault="00000000">
            <w:pPr>
              <w:spacing w:after="0"/>
              <w:ind w:left="1"/>
            </w:pPr>
            <w:r>
              <w:rPr>
                <w:rFonts w:ascii="Times New Roman" w:eastAsia="Times New Roman" w:hAnsi="Times New Roman" w:cs="Times New Roman"/>
              </w:rPr>
              <w:t>Integration and Azure Collaboration Project)</w:t>
            </w:r>
          </w:p>
        </w:tc>
        <w:tc>
          <w:tcPr>
            <w:tcW w:w="10296" w:type="dxa"/>
            <w:tcBorders>
              <w:top w:val="single" w:sz="8" w:space="0" w:color="000000"/>
              <w:left w:val="single" w:sz="8" w:space="0" w:color="000000"/>
              <w:bottom w:val="single" w:sz="8" w:space="0" w:color="000000"/>
              <w:right w:val="single" w:sz="8" w:space="0" w:color="000000"/>
            </w:tcBorders>
          </w:tcPr>
          <w:p w14:paraId="214F1DFA" w14:textId="77777777" w:rsidR="00D1399F" w:rsidRDefault="00000000">
            <w:pPr>
              <w:spacing w:after="0"/>
              <w:ind w:left="1"/>
            </w:pPr>
            <w:r>
              <w:rPr>
                <w:rFonts w:ascii="Times New Roman" w:eastAsia="Times New Roman" w:hAnsi="Times New Roman" w:cs="Times New Roman"/>
              </w:rPr>
              <w:t>This is a three pronged project. The scope covers:</w:t>
            </w:r>
          </w:p>
          <w:p w14:paraId="733DBDEF" w14:textId="77777777" w:rsidR="00D1399F" w:rsidRDefault="00000000">
            <w:pPr>
              <w:numPr>
                <w:ilvl w:val="0"/>
                <w:numId w:val="19"/>
              </w:numPr>
              <w:spacing w:after="0" w:line="257" w:lineRule="auto"/>
            </w:pPr>
            <w:r>
              <w:rPr>
                <w:rFonts w:ascii="Times New Roman" w:eastAsia="Times New Roman" w:hAnsi="Times New Roman" w:cs="Times New Roman"/>
              </w:rPr>
              <w:t>The M365 sandbox roll out to the sector which was successful and 200 more licenses are in use across the sector.</w:t>
            </w:r>
          </w:p>
          <w:p w14:paraId="22AC69EB" w14:textId="77777777" w:rsidR="00D1399F" w:rsidRDefault="00000000">
            <w:pPr>
              <w:numPr>
                <w:ilvl w:val="0"/>
                <w:numId w:val="19"/>
              </w:numPr>
              <w:spacing w:after="0" w:line="257" w:lineRule="auto"/>
            </w:pPr>
            <w:r>
              <w:rPr>
                <w:rFonts w:ascii="Times New Roman" w:eastAsia="Times New Roman" w:hAnsi="Times New Roman" w:cs="Times New Roman"/>
              </w:rPr>
              <w:t>Standing up SharePoint on Azure - Terraform modules are ready to automate the deployment of SP on IaaS.</w:t>
            </w:r>
          </w:p>
          <w:p w14:paraId="4B682C05" w14:textId="77777777" w:rsidR="00D1399F" w:rsidRDefault="00000000">
            <w:pPr>
              <w:numPr>
                <w:ilvl w:val="0"/>
                <w:numId w:val="19"/>
              </w:numPr>
              <w:spacing w:after="0"/>
            </w:pPr>
            <w:r>
              <w:rPr>
                <w:rFonts w:ascii="Times New Roman" w:eastAsia="Times New Roman" w:hAnsi="Times New Roman" w:cs="Times New Roman"/>
              </w:rPr>
              <w:t>Development of integration solutions for M365 and the Government of Canada Programs and Services (GCPS) enterprise applications.</w:t>
            </w:r>
          </w:p>
        </w:tc>
        <w:tc>
          <w:tcPr>
            <w:tcW w:w="1601" w:type="dxa"/>
            <w:tcBorders>
              <w:top w:val="single" w:sz="8" w:space="0" w:color="000000"/>
              <w:left w:val="single" w:sz="8" w:space="0" w:color="000000"/>
              <w:bottom w:val="single" w:sz="8" w:space="0" w:color="000000"/>
              <w:right w:val="single" w:sz="8" w:space="0" w:color="000000"/>
            </w:tcBorders>
            <w:vAlign w:val="center"/>
          </w:tcPr>
          <w:p w14:paraId="766D98E0" w14:textId="77777777" w:rsidR="00D1399F" w:rsidRDefault="00000000">
            <w:pPr>
              <w:spacing w:after="0"/>
              <w:ind w:right="2"/>
              <w:jc w:val="center"/>
            </w:pPr>
            <w:r>
              <w:rPr>
                <w:rFonts w:ascii="Times New Roman" w:eastAsia="Times New Roman" w:hAnsi="Times New Roman" w:cs="Times New Roman"/>
              </w:rPr>
              <w:t>2023-03-31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658EBA24" w14:textId="77777777" w:rsidR="00D1399F" w:rsidRDefault="00000000">
            <w:pPr>
              <w:spacing w:after="0"/>
              <w:ind w:right="2"/>
              <w:jc w:val="center"/>
            </w:pPr>
            <w:r>
              <w:rPr>
                <w:rFonts w:ascii="Times New Roman" w:eastAsia="Times New Roman" w:hAnsi="Times New Roman" w:cs="Times New Roman"/>
              </w:rPr>
              <w:t>$2,214,119</w:t>
            </w:r>
          </w:p>
        </w:tc>
      </w:tr>
      <w:tr w:rsidR="00D1399F" w14:paraId="02249ACB" w14:textId="77777777">
        <w:trPr>
          <w:trHeight w:val="1402"/>
        </w:trPr>
        <w:tc>
          <w:tcPr>
            <w:tcW w:w="3938" w:type="dxa"/>
            <w:tcBorders>
              <w:top w:val="single" w:sz="8" w:space="0" w:color="000000"/>
              <w:left w:val="single" w:sz="8" w:space="0" w:color="000000"/>
              <w:bottom w:val="single" w:sz="8" w:space="0" w:color="000000"/>
              <w:right w:val="single" w:sz="8" w:space="0" w:color="000000"/>
            </w:tcBorders>
          </w:tcPr>
          <w:p w14:paraId="0A88C079" w14:textId="77777777" w:rsidR="00D1399F" w:rsidRDefault="00000000">
            <w:pPr>
              <w:spacing w:after="0"/>
              <w:ind w:left="1"/>
            </w:pPr>
            <w:r>
              <w:rPr>
                <w:rFonts w:ascii="Times New Roman" w:eastAsia="Times New Roman" w:hAnsi="Times New Roman" w:cs="Times New Roman"/>
              </w:rPr>
              <w:t>GC Trusted Platform*</w:t>
            </w:r>
          </w:p>
        </w:tc>
        <w:tc>
          <w:tcPr>
            <w:tcW w:w="10296" w:type="dxa"/>
            <w:tcBorders>
              <w:top w:val="single" w:sz="8" w:space="0" w:color="000000"/>
              <w:left w:val="single" w:sz="8" w:space="0" w:color="000000"/>
              <w:bottom w:val="single" w:sz="8" w:space="0" w:color="000000"/>
              <w:right w:val="single" w:sz="8" w:space="0" w:color="000000"/>
            </w:tcBorders>
          </w:tcPr>
          <w:p w14:paraId="3B4CAB9D" w14:textId="77777777" w:rsidR="00D1399F" w:rsidRDefault="00000000">
            <w:pPr>
              <w:spacing w:after="0"/>
              <w:ind w:left="1"/>
            </w:pPr>
            <w:r>
              <w:rPr>
                <w:rFonts w:ascii="Times New Roman" w:eastAsia="Times New Roman" w:hAnsi="Times New Roman" w:cs="Times New Roman"/>
              </w:rPr>
              <w:t>Due to the recent change in integrity requirement (from High to very High), the system architecture is being fundamentally redesigned to meet this challenge. The high-level conceptual architecture has been drafted and agreed to in collaboration and consultation with partners at Communications Security Establishment (CSE), Canadian Center for Cyber Security (CCCS) and Shared Services Canada (SSC)</w:t>
            </w:r>
          </w:p>
        </w:tc>
        <w:tc>
          <w:tcPr>
            <w:tcW w:w="1601" w:type="dxa"/>
            <w:tcBorders>
              <w:top w:val="single" w:sz="8" w:space="0" w:color="000000"/>
              <w:left w:val="single" w:sz="8" w:space="0" w:color="000000"/>
              <w:bottom w:val="single" w:sz="8" w:space="0" w:color="000000"/>
              <w:right w:val="single" w:sz="8" w:space="0" w:color="000000"/>
            </w:tcBorders>
            <w:vAlign w:val="center"/>
          </w:tcPr>
          <w:p w14:paraId="07606EB8" w14:textId="77777777" w:rsidR="00D1399F" w:rsidRDefault="00000000">
            <w:pPr>
              <w:spacing w:after="0"/>
              <w:ind w:right="2"/>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198443AA" w14:textId="77777777" w:rsidR="00D1399F" w:rsidRDefault="00000000">
            <w:pPr>
              <w:spacing w:after="0"/>
              <w:ind w:left="2"/>
              <w:jc w:val="center"/>
            </w:pPr>
            <w:r>
              <w:rPr>
                <w:rFonts w:ascii="Times New Roman" w:eastAsia="Times New Roman" w:hAnsi="Times New Roman" w:cs="Times New Roman"/>
              </w:rPr>
              <w:t>$26,000,000</w:t>
            </w:r>
          </w:p>
        </w:tc>
      </w:tr>
      <w:tr w:rsidR="00D1399F" w14:paraId="25BC17D3" w14:textId="77777777">
        <w:trPr>
          <w:trHeight w:val="1121"/>
        </w:trPr>
        <w:tc>
          <w:tcPr>
            <w:tcW w:w="3938" w:type="dxa"/>
            <w:tcBorders>
              <w:top w:val="single" w:sz="8" w:space="0" w:color="000000"/>
              <w:left w:val="single" w:sz="8" w:space="0" w:color="000000"/>
              <w:bottom w:val="single" w:sz="8" w:space="0" w:color="000000"/>
              <w:right w:val="single" w:sz="8" w:space="0" w:color="000000"/>
            </w:tcBorders>
          </w:tcPr>
          <w:p w14:paraId="5152FC8A" w14:textId="77777777" w:rsidR="00D1399F" w:rsidRDefault="00000000">
            <w:pPr>
              <w:spacing w:after="0"/>
              <w:ind w:left="1"/>
            </w:pPr>
            <w:r>
              <w:rPr>
                <w:rFonts w:ascii="Times New Roman" w:eastAsia="Times New Roman" w:hAnsi="Times New Roman" w:cs="Times New Roman"/>
              </w:rPr>
              <w:t>GCDOCS - Single Sign On*</w:t>
            </w:r>
          </w:p>
        </w:tc>
        <w:tc>
          <w:tcPr>
            <w:tcW w:w="10296" w:type="dxa"/>
            <w:tcBorders>
              <w:top w:val="single" w:sz="8" w:space="0" w:color="000000"/>
              <w:left w:val="single" w:sz="8" w:space="0" w:color="000000"/>
              <w:bottom w:val="single" w:sz="8" w:space="0" w:color="000000"/>
              <w:right w:val="single" w:sz="8" w:space="0" w:color="000000"/>
            </w:tcBorders>
          </w:tcPr>
          <w:p w14:paraId="77AF2D12" w14:textId="77777777" w:rsidR="00D1399F" w:rsidRDefault="00000000">
            <w:pPr>
              <w:spacing w:after="0"/>
              <w:ind w:left="2" w:hanging="1"/>
            </w:pPr>
            <w:r>
              <w:rPr>
                <w:rFonts w:ascii="Times New Roman" w:eastAsia="Times New Roman" w:hAnsi="Times New Roman" w:cs="Times New Roman"/>
              </w:rPr>
              <w:t>Build new functionnality for GC-wide single sign-on solution that will allow GCdocs users to access GCdocs from the web and Enterprise Connect without needing to enter their user name and password.  The solution will continue to enable transparent integration between other GC-wide programs and services such as GCcase and GCshare.</w:t>
            </w:r>
          </w:p>
        </w:tc>
        <w:tc>
          <w:tcPr>
            <w:tcW w:w="1601" w:type="dxa"/>
            <w:tcBorders>
              <w:top w:val="single" w:sz="8" w:space="0" w:color="000000"/>
              <w:left w:val="single" w:sz="8" w:space="0" w:color="000000"/>
              <w:bottom w:val="single" w:sz="8" w:space="0" w:color="000000"/>
              <w:right w:val="single" w:sz="8" w:space="0" w:color="000000"/>
            </w:tcBorders>
            <w:vAlign w:val="center"/>
          </w:tcPr>
          <w:p w14:paraId="166114D0" w14:textId="77777777" w:rsidR="00D1399F" w:rsidRDefault="00000000">
            <w:pPr>
              <w:spacing w:after="0"/>
              <w:ind w:right="2"/>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25681A0C" w14:textId="77777777" w:rsidR="00D1399F" w:rsidRDefault="00000000">
            <w:pPr>
              <w:spacing w:after="0"/>
              <w:ind w:right="2"/>
              <w:jc w:val="center"/>
            </w:pPr>
            <w:r>
              <w:rPr>
                <w:rFonts w:ascii="Times New Roman" w:eastAsia="Times New Roman" w:hAnsi="Times New Roman" w:cs="Times New Roman"/>
              </w:rPr>
              <w:t>$1,418,800</w:t>
            </w:r>
          </w:p>
        </w:tc>
      </w:tr>
      <w:tr w:rsidR="00D1399F" w14:paraId="7DF21473" w14:textId="77777777">
        <w:trPr>
          <w:trHeight w:val="1121"/>
        </w:trPr>
        <w:tc>
          <w:tcPr>
            <w:tcW w:w="3938" w:type="dxa"/>
            <w:tcBorders>
              <w:top w:val="single" w:sz="8" w:space="0" w:color="000000"/>
              <w:left w:val="single" w:sz="8" w:space="0" w:color="000000"/>
              <w:bottom w:val="single" w:sz="8" w:space="0" w:color="000000"/>
              <w:right w:val="single" w:sz="8" w:space="0" w:color="000000"/>
            </w:tcBorders>
          </w:tcPr>
          <w:p w14:paraId="3BEACED9" w14:textId="77777777" w:rsidR="00D1399F" w:rsidRDefault="00000000">
            <w:pPr>
              <w:spacing w:after="0"/>
              <w:ind w:left="1"/>
            </w:pPr>
            <w:r>
              <w:rPr>
                <w:rFonts w:ascii="Times New Roman" w:eastAsia="Times New Roman" w:hAnsi="Times New Roman" w:cs="Times New Roman"/>
              </w:rPr>
              <w:t xml:space="preserve">GCInteroperability Solutions - GC </w:t>
            </w:r>
          </w:p>
          <w:p w14:paraId="3A0E2277" w14:textId="77777777" w:rsidR="00D1399F" w:rsidRDefault="00000000">
            <w:pPr>
              <w:spacing w:after="0"/>
              <w:ind w:left="1"/>
            </w:pPr>
            <w:r>
              <w:rPr>
                <w:rFonts w:ascii="Times New Roman" w:eastAsia="Times New Roman" w:hAnsi="Times New Roman" w:cs="Times New Roman"/>
              </w:rPr>
              <w:t>Service Bus Disaster Recovery Site*</w:t>
            </w:r>
          </w:p>
        </w:tc>
        <w:tc>
          <w:tcPr>
            <w:tcW w:w="10296" w:type="dxa"/>
            <w:tcBorders>
              <w:top w:val="single" w:sz="8" w:space="0" w:color="000000"/>
              <w:left w:val="single" w:sz="8" w:space="0" w:color="000000"/>
              <w:bottom w:val="single" w:sz="8" w:space="0" w:color="000000"/>
              <w:right w:val="single" w:sz="8" w:space="0" w:color="000000"/>
            </w:tcBorders>
          </w:tcPr>
          <w:p w14:paraId="4B4CFB95" w14:textId="77777777" w:rsidR="00D1399F" w:rsidRDefault="00000000">
            <w:pPr>
              <w:spacing w:after="0"/>
              <w:ind w:left="1" w:right="11"/>
            </w:pPr>
            <w:r>
              <w:rPr>
                <w:rFonts w:ascii="Times New Roman" w:eastAsia="Times New Roman" w:hAnsi="Times New Roman" w:cs="Times New Roman"/>
              </w:rPr>
              <w:t>As the GC Interop Team prepares for its initial client onboarding (Production), clients are asking about the availability of a secondary disaster recovery site.  This initiative will see a secondary disaster site stood up in a secondary data center to support  Production and Application Lifecycle Management (ALM) Tooling instances.</w:t>
            </w:r>
          </w:p>
        </w:tc>
        <w:tc>
          <w:tcPr>
            <w:tcW w:w="1601" w:type="dxa"/>
            <w:tcBorders>
              <w:top w:val="single" w:sz="8" w:space="0" w:color="000000"/>
              <w:left w:val="single" w:sz="8" w:space="0" w:color="000000"/>
              <w:bottom w:val="single" w:sz="8" w:space="0" w:color="000000"/>
              <w:right w:val="single" w:sz="8" w:space="0" w:color="000000"/>
            </w:tcBorders>
            <w:vAlign w:val="center"/>
          </w:tcPr>
          <w:p w14:paraId="635C607D" w14:textId="77777777" w:rsidR="00D1399F" w:rsidRDefault="00000000">
            <w:pPr>
              <w:spacing w:after="0"/>
              <w:ind w:right="2"/>
              <w:jc w:val="center"/>
            </w:pPr>
            <w:r>
              <w:rPr>
                <w:rFonts w:ascii="Times New Roman" w:eastAsia="Times New Roman" w:hAnsi="Times New Roman" w:cs="Times New Roman"/>
              </w:rPr>
              <w:t>2021-08-31</w:t>
            </w:r>
          </w:p>
        </w:tc>
        <w:tc>
          <w:tcPr>
            <w:tcW w:w="1846" w:type="dxa"/>
            <w:tcBorders>
              <w:top w:val="single" w:sz="8" w:space="0" w:color="000000"/>
              <w:left w:val="single" w:sz="8" w:space="0" w:color="000000"/>
              <w:bottom w:val="single" w:sz="8" w:space="0" w:color="000000"/>
              <w:right w:val="single" w:sz="8" w:space="0" w:color="000000"/>
            </w:tcBorders>
            <w:vAlign w:val="center"/>
          </w:tcPr>
          <w:p w14:paraId="69EE81AF" w14:textId="77777777" w:rsidR="00D1399F" w:rsidRDefault="00000000">
            <w:pPr>
              <w:spacing w:after="0"/>
              <w:ind w:right="2"/>
              <w:jc w:val="center"/>
            </w:pPr>
            <w:r>
              <w:rPr>
                <w:rFonts w:ascii="Times New Roman" w:eastAsia="Times New Roman" w:hAnsi="Times New Roman" w:cs="Times New Roman"/>
              </w:rPr>
              <w:t>$2,557,519</w:t>
            </w:r>
          </w:p>
        </w:tc>
      </w:tr>
    </w:tbl>
    <w:p w14:paraId="4B0785F9" w14:textId="77777777" w:rsidR="00D1399F" w:rsidRDefault="00D1399F">
      <w:pPr>
        <w:spacing w:after="0"/>
        <w:ind w:left="-1073" w:right="18404"/>
      </w:pPr>
    </w:p>
    <w:tbl>
      <w:tblPr>
        <w:tblStyle w:val="TableGrid"/>
        <w:tblW w:w="17681" w:type="dxa"/>
        <w:tblInd w:w="-41" w:type="dxa"/>
        <w:tblCellMar>
          <w:top w:w="34" w:type="dxa"/>
          <w:left w:w="0" w:type="dxa"/>
          <w:bottom w:w="0" w:type="dxa"/>
          <w:right w:w="21" w:type="dxa"/>
        </w:tblCellMar>
        <w:tblLook w:val="04A0" w:firstRow="1" w:lastRow="0" w:firstColumn="1" w:lastColumn="0" w:noHBand="0" w:noVBand="1"/>
      </w:tblPr>
      <w:tblGrid>
        <w:gridCol w:w="3938"/>
        <w:gridCol w:w="10296"/>
        <w:gridCol w:w="1601"/>
        <w:gridCol w:w="1846"/>
      </w:tblGrid>
      <w:tr w:rsidR="00D1399F" w14:paraId="217D4F13" w14:textId="77777777">
        <w:trPr>
          <w:trHeight w:val="480"/>
        </w:trPr>
        <w:tc>
          <w:tcPr>
            <w:tcW w:w="17681" w:type="dxa"/>
            <w:gridSpan w:val="4"/>
            <w:tcBorders>
              <w:top w:val="single" w:sz="8" w:space="0" w:color="000000"/>
              <w:left w:val="single" w:sz="8" w:space="0" w:color="000000"/>
              <w:bottom w:val="single" w:sz="8" w:space="0" w:color="000000"/>
              <w:right w:val="single" w:sz="8" w:space="0" w:color="000000"/>
            </w:tcBorders>
            <w:vAlign w:val="center"/>
          </w:tcPr>
          <w:p w14:paraId="7AAB8795" w14:textId="77777777" w:rsidR="00D1399F" w:rsidRDefault="00000000">
            <w:pPr>
              <w:spacing w:after="0"/>
              <w:ind w:left="39"/>
              <w:jc w:val="center"/>
            </w:pPr>
            <w:r>
              <w:rPr>
                <w:rFonts w:ascii="Times New Roman" w:eastAsia="Times New Roman" w:hAnsi="Times New Roman" w:cs="Times New Roman"/>
              </w:rPr>
              <w:t>what are the details of each project, including the</w:t>
            </w:r>
          </w:p>
        </w:tc>
      </w:tr>
      <w:tr w:rsidR="00D1399F" w14:paraId="5E6C676D" w14:textId="77777777">
        <w:trPr>
          <w:trHeight w:val="278"/>
        </w:trPr>
        <w:tc>
          <w:tcPr>
            <w:tcW w:w="14234" w:type="dxa"/>
            <w:gridSpan w:val="2"/>
            <w:tcBorders>
              <w:top w:val="single" w:sz="8" w:space="0" w:color="000000"/>
              <w:left w:val="single" w:sz="8" w:space="0" w:color="000000"/>
              <w:bottom w:val="single" w:sz="8" w:space="0" w:color="000000"/>
              <w:right w:val="single" w:sz="8" w:space="0" w:color="000000"/>
            </w:tcBorders>
          </w:tcPr>
          <w:p w14:paraId="5F4F4DC3" w14:textId="77777777" w:rsidR="00D1399F" w:rsidRDefault="00000000">
            <w:pPr>
              <w:spacing w:after="0"/>
              <w:ind w:left="41"/>
              <w:jc w:val="center"/>
            </w:pPr>
            <w:r>
              <w:rPr>
                <w:rFonts w:ascii="Times New Roman" w:eastAsia="Times New Roman" w:hAnsi="Times New Roman" w:cs="Times New Roman"/>
                <w:color w:val="333333"/>
              </w:rPr>
              <w:t>(i) project description and summary</w:t>
            </w:r>
          </w:p>
        </w:tc>
        <w:tc>
          <w:tcPr>
            <w:tcW w:w="1601" w:type="dxa"/>
            <w:vMerge w:val="restart"/>
            <w:tcBorders>
              <w:top w:val="single" w:sz="8" w:space="0" w:color="000000"/>
              <w:left w:val="single" w:sz="8" w:space="0" w:color="000000"/>
              <w:bottom w:val="single" w:sz="8" w:space="0" w:color="000000"/>
              <w:right w:val="single" w:sz="8" w:space="0" w:color="000000"/>
            </w:tcBorders>
          </w:tcPr>
          <w:p w14:paraId="00672515" w14:textId="77777777" w:rsidR="00D1399F" w:rsidRDefault="00000000">
            <w:pPr>
              <w:spacing w:after="0"/>
              <w:jc w:val="center"/>
            </w:pPr>
            <w:r>
              <w:rPr>
                <w:rFonts w:ascii="Times New Roman" w:eastAsia="Times New Roman" w:hAnsi="Times New Roman" w:cs="Times New Roman"/>
                <w:color w:val="333333"/>
              </w:rPr>
              <w:t>(iii) estimated completion date</w:t>
            </w:r>
          </w:p>
        </w:tc>
        <w:tc>
          <w:tcPr>
            <w:tcW w:w="1846" w:type="dxa"/>
            <w:vMerge w:val="restart"/>
            <w:tcBorders>
              <w:top w:val="single" w:sz="8" w:space="0" w:color="000000"/>
              <w:left w:val="single" w:sz="8" w:space="0" w:color="000000"/>
              <w:bottom w:val="single" w:sz="8" w:space="0" w:color="000000"/>
              <w:right w:val="single" w:sz="8" w:space="0" w:color="000000"/>
            </w:tcBorders>
            <w:vAlign w:val="center"/>
          </w:tcPr>
          <w:p w14:paraId="1006580B" w14:textId="77777777" w:rsidR="00D1399F" w:rsidRDefault="00000000">
            <w:pPr>
              <w:spacing w:after="0"/>
              <w:ind w:left="132"/>
            </w:pPr>
            <w:r>
              <w:rPr>
                <w:rFonts w:ascii="Times New Roman" w:eastAsia="Times New Roman" w:hAnsi="Times New Roman" w:cs="Times New Roman"/>
                <w:color w:val="333333"/>
              </w:rPr>
              <w:t>(ii) total budget</w:t>
            </w:r>
          </w:p>
        </w:tc>
      </w:tr>
      <w:tr w:rsidR="00D1399F" w14:paraId="0FD3A090" w14:textId="77777777">
        <w:trPr>
          <w:trHeight w:val="533"/>
        </w:trPr>
        <w:tc>
          <w:tcPr>
            <w:tcW w:w="3938" w:type="dxa"/>
            <w:tcBorders>
              <w:top w:val="single" w:sz="8" w:space="0" w:color="000000"/>
              <w:left w:val="single" w:sz="8" w:space="0" w:color="000000"/>
              <w:bottom w:val="single" w:sz="8" w:space="0" w:color="000000"/>
              <w:right w:val="single" w:sz="8" w:space="0" w:color="000000"/>
            </w:tcBorders>
            <w:vAlign w:val="center"/>
          </w:tcPr>
          <w:p w14:paraId="7FC8A91A" w14:textId="77777777" w:rsidR="00D1399F" w:rsidRDefault="00000000">
            <w:pPr>
              <w:spacing w:after="0"/>
              <w:ind w:left="27"/>
              <w:jc w:val="center"/>
            </w:pPr>
            <w:r>
              <w:rPr>
                <w:rFonts w:ascii="Times New Roman" w:eastAsia="Times New Roman" w:hAnsi="Times New Roman" w:cs="Times New Roman"/>
                <w:color w:val="333333"/>
              </w:rPr>
              <w:t>description</w:t>
            </w:r>
          </w:p>
        </w:tc>
        <w:tc>
          <w:tcPr>
            <w:tcW w:w="10296" w:type="dxa"/>
            <w:tcBorders>
              <w:top w:val="single" w:sz="8" w:space="0" w:color="000000"/>
              <w:left w:val="single" w:sz="8" w:space="0" w:color="000000"/>
              <w:bottom w:val="single" w:sz="8" w:space="0" w:color="000000"/>
              <w:right w:val="single" w:sz="8" w:space="0" w:color="000000"/>
            </w:tcBorders>
            <w:vAlign w:val="center"/>
          </w:tcPr>
          <w:p w14:paraId="500C3B10" w14:textId="77777777" w:rsidR="00D1399F" w:rsidRDefault="00000000">
            <w:pPr>
              <w:spacing w:after="0"/>
              <w:ind w:left="42"/>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0042AEF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93E8DD3" w14:textId="77777777" w:rsidR="00D1399F" w:rsidRDefault="00D1399F"/>
        </w:tc>
      </w:tr>
      <w:tr w:rsidR="00D1399F" w14:paraId="0497A947" w14:textId="77777777">
        <w:trPr>
          <w:trHeight w:val="1402"/>
        </w:trPr>
        <w:tc>
          <w:tcPr>
            <w:tcW w:w="3938" w:type="dxa"/>
            <w:tcBorders>
              <w:top w:val="single" w:sz="8" w:space="0" w:color="000000"/>
              <w:left w:val="single" w:sz="8" w:space="0" w:color="000000"/>
              <w:bottom w:val="single" w:sz="8" w:space="0" w:color="000000"/>
              <w:right w:val="single" w:sz="8" w:space="0" w:color="000000"/>
            </w:tcBorders>
          </w:tcPr>
          <w:p w14:paraId="44C36C0A" w14:textId="77777777" w:rsidR="00D1399F" w:rsidRDefault="00000000">
            <w:pPr>
              <w:spacing w:after="0"/>
              <w:ind w:left="41"/>
            </w:pPr>
            <w:r>
              <w:rPr>
                <w:rFonts w:ascii="Times New Roman" w:eastAsia="Times New Roman" w:hAnsi="Times New Roman" w:cs="Times New Roman"/>
              </w:rPr>
              <w:t>Gclingua*</w:t>
            </w:r>
          </w:p>
        </w:tc>
        <w:tc>
          <w:tcPr>
            <w:tcW w:w="10296" w:type="dxa"/>
            <w:tcBorders>
              <w:top w:val="single" w:sz="8" w:space="0" w:color="000000"/>
              <w:left w:val="single" w:sz="8" w:space="0" w:color="000000"/>
              <w:bottom w:val="single" w:sz="8" w:space="0" w:color="000000"/>
              <w:right w:val="single" w:sz="8" w:space="0" w:color="000000"/>
            </w:tcBorders>
          </w:tcPr>
          <w:p w14:paraId="1814A2B8" w14:textId="77777777" w:rsidR="00D1399F" w:rsidRDefault="00000000">
            <w:pPr>
              <w:spacing w:after="0"/>
              <w:ind w:left="41" w:hanging="1"/>
            </w:pPr>
            <w:r>
              <w:rPr>
                <w:rFonts w:ascii="Times New Roman" w:eastAsia="Times New Roman" w:hAnsi="Times New Roman" w:cs="Times New Roman"/>
              </w:rPr>
              <w:t xml:space="preserve">GClingua is the new solution name for the integrated software that will handle all linguistic service requests submitted to the Translation Bureau. GClingua is hosted by the vendor in the Cloud-based environment (Software as a Service (SaaS)).  This software will manage Government of Canada’s endto-end translation and interpretation services, processes and activities in an integrated way with a security level up to, and including “Protected B” documents. </w:t>
            </w:r>
          </w:p>
        </w:tc>
        <w:tc>
          <w:tcPr>
            <w:tcW w:w="1601" w:type="dxa"/>
            <w:tcBorders>
              <w:top w:val="single" w:sz="8" w:space="0" w:color="000000"/>
              <w:left w:val="single" w:sz="8" w:space="0" w:color="000000"/>
              <w:bottom w:val="single" w:sz="8" w:space="0" w:color="000000"/>
              <w:right w:val="single" w:sz="8" w:space="0" w:color="000000"/>
            </w:tcBorders>
            <w:vAlign w:val="center"/>
          </w:tcPr>
          <w:p w14:paraId="6AB325C9" w14:textId="77777777" w:rsidR="00D1399F" w:rsidRDefault="00000000">
            <w:pPr>
              <w:spacing w:after="0"/>
              <w:ind w:left="38"/>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75BD9204" w14:textId="77777777" w:rsidR="00D1399F" w:rsidRDefault="00000000">
            <w:pPr>
              <w:spacing w:after="0"/>
              <w:ind w:left="41"/>
              <w:jc w:val="center"/>
            </w:pPr>
            <w:r>
              <w:rPr>
                <w:rFonts w:ascii="Times New Roman" w:eastAsia="Times New Roman" w:hAnsi="Times New Roman" w:cs="Times New Roman"/>
              </w:rPr>
              <w:t>$16,703,301</w:t>
            </w:r>
          </w:p>
        </w:tc>
      </w:tr>
      <w:tr w:rsidR="00D1399F" w14:paraId="59C3550C" w14:textId="77777777">
        <w:trPr>
          <w:trHeight w:val="1402"/>
        </w:trPr>
        <w:tc>
          <w:tcPr>
            <w:tcW w:w="3938" w:type="dxa"/>
            <w:tcBorders>
              <w:top w:val="single" w:sz="8" w:space="0" w:color="000000"/>
              <w:left w:val="single" w:sz="8" w:space="0" w:color="000000"/>
              <w:bottom w:val="single" w:sz="8" w:space="0" w:color="000000"/>
              <w:right w:val="single" w:sz="8" w:space="0" w:color="000000"/>
            </w:tcBorders>
          </w:tcPr>
          <w:p w14:paraId="4945CC27" w14:textId="77777777" w:rsidR="00D1399F" w:rsidRDefault="00000000">
            <w:pPr>
              <w:spacing w:after="0" w:line="257" w:lineRule="auto"/>
              <w:ind w:left="41"/>
            </w:pPr>
            <w:r>
              <w:rPr>
                <w:rFonts w:ascii="Times New Roman" w:eastAsia="Times New Roman" w:hAnsi="Times New Roman" w:cs="Times New Roman"/>
              </w:rPr>
              <w:t xml:space="preserve">GClingua - SDL International inc - Milestone #1 to 3 (AUC 2019-20) &amp; </w:t>
            </w:r>
          </w:p>
          <w:p w14:paraId="15B5D953" w14:textId="77777777" w:rsidR="00D1399F" w:rsidRDefault="00000000">
            <w:pPr>
              <w:spacing w:after="0"/>
              <w:ind w:left="41"/>
            </w:pPr>
            <w:r>
              <w:rPr>
                <w:rFonts w:ascii="Times New Roman" w:eastAsia="Times New Roman" w:hAnsi="Times New Roman" w:cs="Times New Roman"/>
              </w:rPr>
              <w:t>Milestone #4 (AUC 2020-21)</w:t>
            </w:r>
          </w:p>
        </w:tc>
        <w:tc>
          <w:tcPr>
            <w:tcW w:w="10296" w:type="dxa"/>
            <w:tcBorders>
              <w:top w:val="single" w:sz="8" w:space="0" w:color="000000"/>
              <w:left w:val="single" w:sz="8" w:space="0" w:color="000000"/>
              <w:bottom w:val="single" w:sz="8" w:space="0" w:color="000000"/>
              <w:right w:val="single" w:sz="8" w:space="0" w:color="000000"/>
            </w:tcBorders>
          </w:tcPr>
          <w:p w14:paraId="7C5F00DE" w14:textId="77777777" w:rsidR="00D1399F" w:rsidRDefault="00000000">
            <w:pPr>
              <w:spacing w:after="0"/>
              <w:ind w:left="41"/>
            </w:pPr>
            <w:r>
              <w:rPr>
                <w:rFonts w:ascii="Times New Roman" w:eastAsia="Times New Roman" w:hAnsi="Times New Roman" w:cs="Times New Roman"/>
              </w:rPr>
              <w:t xml:space="preserve">GClingua is the new solution name for the integrated software that will handle all linguistic service requests submitted to the Translation Bureau. GClingua is hosted by the vendor in the Cloud-based environment (Software as a Service (SaaS)).  This software will manage Government of Canada’s endto-end translation and interpretation services, processes and activities in an integrated way with a security level up to, and including “Protected B” documents. </w:t>
            </w:r>
          </w:p>
        </w:tc>
        <w:tc>
          <w:tcPr>
            <w:tcW w:w="1601" w:type="dxa"/>
            <w:tcBorders>
              <w:top w:val="single" w:sz="8" w:space="0" w:color="000000"/>
              <w:left w:val="single" w:sz="8" w:space="0" w:color="000000"/>
              <w:bottom w:val="single" w:sz="8" w:space="0" w:color="000000"/>
              <w:right w:val="single" w:sz="8" w:space="0" w:color="000000"/>
            </w:tcBorders>
            <w:vAlign w:val="center"/>
          </w:tcPr>
          <w:p w14:paraId="63B13BEF" w14:textId="77777777" w:rsidR="00D1399F" w:rsidRDefault="00000000">
            <w:pPr>
              <w:spacing w:after="0"/>
              <w:ind w:left="38"/>
              <w:jc w:val="center"/>
            </w:pPr>
            <w:r>
              <w:rPr>
                <w:rFonts w:ascii="Times New Roman" w:eastAsia="Times New Roman" w:hAnsi="Times New Roman" w:cs="Times New Roman"/>
              </w:rPr>
              <w:t>2022-03-31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21552042" w14:textId="77777777" w:rsidR="00D1399F" w:rsidRDefault="00000000">
            <w:pPr>
              <w:spacing w:after="0"/>
              <w:ind w:left="37"/>
              <w:jc w:val="center"/>
            </w:pPr>
            <w:r>
              <w:rPr>
                <w:rFonts w:ascii="Times New Roman" w:eastAsia="Times New Roman" w:hAnsi="Times New Roman" w:cs="Times New Roman"/>
              </w:rPr>
              <w:t>$1,551,714</w:t>
            </w:r>
          </w:p>
        </w:tc>
      </w:tr>
      <w:tr w:rsidR="00D1399F" w14:paraId="353A2F96"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35A29BBB" w14:textId="77777777" w:rsidR="00D1399F" w:rsidRDefault="00000000">
            <w:pPr>
              <w:spacing w:after="0"/>
              <w:ind w:left="41"/>
            </w:pPr>
            <w:r>
              <w:rPr>
                <w:rFonts w:ascii="Times New Roman" w:eastAsia="Times New Roman" w:hAnsi="Times New Roman" w:cs="Times New Roman"/>
              </w:rPr>
              <w:t xml:space="preserve">GCSurplus Application Renewal </w:t>
            </w:r>
          </w:p>
          <w:p w14:paraId="3A3D1DC4" w14:textId="77777777" w:rsidR="00D1399F" w:rsidRDefault="00000000">
            <w:pPr>
              <w:spacing w:after="0"/>
              <w:ind w:left="41"/>
            </w:pPr>
            <w:r>
              <w:rPr>
                <w:rFonts w:ascii="Times New Roman" w:eastAsia="Times New Roman" w:hAnsi="Times New Roman" w:cs="Times New Roman"/>
              </w:rPr>
              <w:t>Project*</w:t>
            </w:r>
          </w:p>
        </w:tc>
        <w:tc>
          <w:tcPr>
            <w:tcW w:w="10296" w:type="dxa"/>
            <w:tcBorders>
              <w:top w:val="single" w:sz="8" w:space="0" w:color="000000"/>
              <w:left w:val="single" w:sz="8" w:space="0" w:color="000000"/>
              <w:bottom w:val="single" w:sz="8" w:space="0" w:color="000000"/>
              <w:right w:val="single" w:sz="8" w:space="0" w:color="000000"/>
            </w:tcBorders>
          </w:tcPr>
          <w:p w14:paraId="55ABB0F5" w14:textId="77777777" w:rsidR="00D1399F" w:rsidRDefault="00000000">
            <w:pPr>
              <w:spacing w:after="0"/>
              <w:ind w:left="41"/>
            </w:pPr>
            <w:r>
              <w:rPr>
                <w:rFonts w:ascii="Times New Roman" w:eastAsia="Times New Roman" w:hAnsi="Times New Roman" w:cs="Times New Roman"/>
              </w:rPr>
              <w:t>Solution in support of the GCSurplus (GCS) Renewal Project.</w:t>
            </w:r>
          </w:p>
        </w:tc>
        <w:tc>
          <w:tcPr>
            <w:tcW w:w="1601" w:type="dxa"/>
            <w:tcBorders>
              <w:top w:val="single" w:sz="8" w:space="0" w:color="000000"/>
              <w:left w:val="single" w:sz="8" w:space="0" w:color="000000"/>
              <w:bottom w:val="single" w:sz="8" w:space="0" w:color="000000"/>
              <w:right w:val="single" w:sz="8" w:space="0" w:color="000000"/>
            </w:tcBorders>
            <w:vAlign w:val="center"/>
          </w:tcPr>
          <w:p w14:paraId="36B08F28" w14:textId="77777777" w:rsidR="00D1399F" w:rsidRDefault="00000000">
            <w:pPr>
              <w:spacing w:after="0"/>
              <w:ind w:left="38"/>
              <w:jc w:val="center"/>
            </w:pPr>
            <w:r>
              <w:rPr>
                <w:rFonts w:ascii="Times New Roman" w:eastAsia="Times New Roman" w:hAnsi="Times New Roman" w:cs="Times New Roman"/>
              </w:rPr>
              <w:t>2023-03-31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2E70B771" w14:textId="77777777" w:rsidR="00D1399F" w:rsidRDefault="00000000">
            <w:pPr>
              <w:spacing w:after="0"/>
              <w:ind w:left="37"/>
              <w:jc w:val="center"/>
            </w:pPr>
            <w:r>
              <w:rPr>
                <w:rFonts w:ascii="Times New Roman" w:eastAsia="Times New Roman" w:hAnsi="Times New Roman" w:cs="Times New Roman"/>
              </w:rPr>
              <w:t>$4,476,943</w:t>
            </w:r>
          </w:p>
        </w:tc>
      </w:tr>
      <w:tr w:rsidR="00D1399F" w14:paraId="639B9BF0"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1440568D" w14:textId="77777777" w:rsidR="00D1399F" w:rsidRDefault="00000000">
            <w:pPr>
              <w:spacing w:after="0"/>
              <w:ind w:left="41"/>
            </w:pPr>
            <w:r>
              <w:rPr>
                <w:rFonts w:ascii="Times New Roman" w:eastAsia="Times New Roman" w:hAnsi="Times New Roman" w:cs="Times New Roman"/>
              </w:rPr>
              <w:t xml:space="preserve">Imaging Facilities Business Continuity </w:t>
            </w:r>
          </w:p>
          <w:p w14:paraId="03451686" w14:textId="77777777" w:rsidR="00D1399F" w:rsidRDefault="00000000">
            <w:pPr>
              <w:spacing w:after="0"/>
              <w:ind w:left="41"/>
            </w:pPr>
            <w:r>
              <w:rPr>
                <w:rFonts w:ascii="Times New Roman" w:eastAsia="Times New Roman" w:hAnsi="Times New Roman" w:cs="Times New Roman"/>
              </w:rPr>
              <w:t>Site*</w:t>
            </w:r>
          </w:p>
        </w:tc>
        <w:tc>
          <w:tcPr>
            <w:tcW w:w="10296" w:type="dxa"/>
            <w:tcBorders>
              <w:top w:val="single" w:sz="8" w:space="0" w:color="000000"/>
              <w:left w:val="single" w:sz="8" w:space="0" w:color="000000"/>
              <w:bottom w:val="single" w:sz="8" w:space="0" w:color="000000"/>
              <w:right w:val="single" w:sz="8" w:space="0" w:color="000000"/>
            </w:tcBorders>
          </w:tcPr>
          <w:p w14:paraId="0C7DC81B" w14:textId="77777777" w:rsidR="00D1399F" w:rsidRDefault="00000000">
            <w:pPr>
              <w:spacing w:after="0"/>
              <w:ind w:left="41"/>
            </w:pPr>
            <w:r>
              <w:rPr>
                <w:rFonts w:ascii="Times New Roman" w:eastAsia="Times New Roman" w:hAnsi="Times New Roman" w:cs="Times New Roman"/>
              </w:rPr>
              <w:t xml:space="preserve">Purchase of infrastructure and services related to the improvement and establishment of business continuity for Document Imaging services out of Matane. </w:t>
            </w:r>
          </w:p>
        </w:tc>
        <w:tc>
          <w:tcPr>
            <w:tcW w:w="1601" w:type="dxa"/>
            <w:tcBorders>
              <w:top w:val="single" w:sz="8" w:space="0" w:color="000000"/>
              <w:left w:val="single" w:sz="8" w:space="0" w:color="000000"/>
              <w:bottom w:val="single" w:sz="8" w:space="0" w:color="000000"/>
              <w:right w:val="single" w:sz="8" w:space="0" w:color="000000"/>
            </w:tcBorders>
            <w:vAlign w:val="center"/>
          </w:tcPr>
          <w:p w14:paraId="50727AD8" w14:textId="77777777" w:rsidR="00D1399F" w:rsidRDefault="00000000">
            <w:pPr>
              <w:spacing w:after="0"/>
              <w:ind w:left="38"/>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52DF826E" w14:textId="77777777" w:rsidR="00D1399F" w:rsidRDefault="00000000">
            <w:pPr>
              <w:spacing w:after="0"/>
              <w:ind w:left="37"/>
              <w:jc w:val="center"/>
            </w:pPr>
            <w:r>
              <w:rPr>
                <w:rFonts w:ascii="Times New Roman" w:eastAsia="Times New Roman" w:hAnsi="Times New Roman" w:cs="Times New Roman"/>
              </w:rPr>
              <w:t>$3,692,214</w:t>
            </w:r>
          </w:p>
        </w:tc>
      </w:tr>
      <w:tr w:rsidR="00D1399F" w14:paraId="6D0CB85F" w14:textId="77777777">
        <w:trPr>
          <w:trHeight w:val="1682"/>
        </w:trPr>
        <w:tc>
          <w:tcPr>
            <w:tcW w:w="3938" w:type="dxa"/>
            <w:tcBorders>
              <w:top w:val="single" w:sz="8" w:space="0" w:color="000000"/>
              <w:left w:val="single" w:sz="8" w:space="0" w:color="000000"/>
              <w:bottom w:val="single" w:sz="8" w:space="0" w:color="000000"/>
              <w:right w:val="single" w:sz="8" w:space="0" w:color="000000"/>
            </w:tcBorders>
          </w:tcPr>
          <w:p w14:paraId="63BA2831" w14:textId="77777777" w:rsidR="00D1399F" w:rsidRDefault="00000000">
            <w:pPr>
              <w:spacing w:after="0"/>
              <w:ind w:left="41"/>
            </w:pPr>
            <w:r>
              <w:rPr>
                <w:rFonts w:ascii="Times New Roman" w:eastAsia="Times New Roman" w:hAnsi="Times New Roman" w:cs="Times New Roman"/>
              </w:rPr>
              <w:t>ISM Solution</w:t>
            </w:r>
          </w:p>
        </w:tc>
        <w:tc>
          <w:tcPr>
            <w:tcW w:w="10296" w:type="dxa"/>
            <w:tcBorders>
              <w:top w:val="single" w:sz="8" w:space="0" w:color="000000"/>
              <w:left w:val="single" w:sz="8" w:space="0" w:color="000000"/>
              <w:bottom w:val="single" w:sz="8" w:space="0" w:color="000000"/>
              <w:right w:val="single" w:sz="8" w:space="0" w:color="000000"/>
            </w:tcBorders>
          </w:tcPr>
          <w:p w14:paraId="77A4D01D" w14:textId="77777777" w:rsidR="00D1399F" w:rsidRDefault="00000000">
            <w:pPr>
              <w:spacing w:after="0"/>
              <w:ind w:left="40"/>
            </w:pPr>
            <w:r>
              <w:rPr>
                <w:rFonts w:ascii="Times New Roman" w:eastAsia="Times New Roman" w:hAnsi="Times New Roman" w:cs="Times New Roman"/>
              </w:rPr>
              <w:t>PSPC needs to acquire, configure and develop a Departmental Integrated Service Management (ISM) solution.  This solution will encompass all activities (including policies, processes, and procedures) that PSPC performs in order to design, plan, deliver, operate, maintain, and control its GoC IT services offerings.  It is a customer-focused solution that includes the use of automation to enhance PSPC service desks and creates process workflows for effective IT services and reporting.  In effect, it regularize processes through structured delivery, documentation and reporting.</w:t>
            </w:r>
          </w:p>
        </w:tc>
        <w:tc>
          <w:tcPr>
            <w:tcW w:w="1601" w:type="dxa"/>
            <w:tcBorders>
              <w:top w:val="single" w:sz="8" w:space="0" w:color="000000"/>
              <w:left w:val="single" w:sz="8" w:space="0" w:color="000000"/>
              <w:bottom w:val="single" w:sz="8" w:space="0" w:color="000000"/>
              <w:right w:val="single" w:sz="8" w:space="0" w:color="000000"/>
            </w:tcBorders>
            <w:vAlign w:val="center"/>
          </w:tcPr>
          <w:p w14:paraId="08D0F375" w14:textId="77777777" w:rsidR="00D1399F" w:rsidRDefault="00000000">
            <w:pPr>
              <w:spacing w:after="0"/>
              <w:ind w:left="38"/>
              <w:jc w:val="center"/>
            </w:pPr>
            <w:r>
              <w:rPr>
                <w:rFonts w:ascii="Times New Roman" w:eastAsia="Times New Roman" w:hAnsi="Times New Roman" w:cs="Times New Roman"/>
              </w:rPr>
              <w:t>2023-09-01</w:t>
            </w:r>
          </w:p>
        </w:tc>
        <w:tc>
          <w:tcPr>
            <w:tcW w:w="1846" w:type="dxa"/>
            <w:tcBorders>
              <w:top w:val="single" w:sz="8" w:space="0" w:color="000000"/>
              <w:left w:val="single" w:sz="8" w:space="0" w:color="000000"/>
              <w:bottom w:val="single" w:sz="8" w:space="0" w:color="000000"/>
              <w:right w:val="single" w:sz="8" w:space="0" w:color="000000"/>
            </w:tcBorders>
            <w:vAlign w:val="center"/>
          </w:tcPr>
          <w:p w14:paraId="531879FD" w14:textId="77777777" w:rsidR="00D1399F" w:rsidRDefault="00000000">
            <w:pPr>
              <w:spacing w:after="0"/>
              <w:ind w:left="37"/>
              <w:jc w:val="center"/>
            </w:pPr>
            <w:r>
              <w:rPr>
                <w:rFonts w:ascii="Times New Roman" w:eastAsia="Times New Roman" w:hAnsi="Times New Roman" w:cs="Times New Roman"/>
              </w:rPr>
              <w:t>$2,046,422</w:t>
            </w:r>
          </w:p>
        </w:tc>
      </w:tr>
      <w:tr w:rsidR="00D1399F" w14:paraId="43262998"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1C0A1012" w14:textId="77777777" w:rsidR="00D1399F" w:rsidRDefault="00000000">
            <w:pPr>
              <w:spacing w:after="0"/>
              <w:ind w:left="41"/>
            </w:pPr>
            <w:r>
              <w:rPr>
                <w:rFonts w:ascii="Times New Roman" w:eastAsia="Times New Roman" w:hAnsi="Times New Roman" w:cs="Times New Roman"/>
              </w:rPr>
              <w:t xml:space="preserve">ISS Artificial Intelligence Contract </w:t>
            </w:r>
          </w:p>
          <w:p w14:paraId="49174A3F" w14:textId="77777777" w:rsidR="00D1399F" w:rsidRDefault="00000000">
            <w:pPr>
              <w:spacing w:after="0"/>
              <w:ind w:left="41"/>
            </w:pPr>
            <w:r>
              <w:rPr>
                <w:rFonts w:ascii="Times New Roman" w:eastAsia="Times New Roman" w:hAnsi="Times New Roman" w:cs="Times New Roman"/>
              </w:rPr>
              <w:t>Security Screening Aftercare</w:t>
            </w:r>
          </w:p>
        </w:tc>
        <w:tc>
          <w:tcPr>
            <w:tcW w:w="10296" w:type="dxa"/>
            <w:tcBorders>
              <w:top w:val="single" w:sz="8" w:space="0" w:color="000000"/>
              <w:left w:val="single" w:sz="8" w:space="0" w:color="000000"/>
              <w:bottom w:val="single" w:sz="8" w:space="0" w:color="000000"/>
              <w:right w:val="single" w:sz="8" w:space="0" w:color="000000"/>
            </w:tcBorders>
          </w:tcPr>
          <w:p w14:paraId="1D882636" w14:textId="77777777" w:rsidR="00D1399F" w:rsidRDefault="00000000">
            <w:pPr>
              <w:spacing w:after="0"/>
              <w:ind w:left="41"/>
            </w:pPr>
            <w:r>
              <w:rPr>
                <w:rFonts w:ascii="Times New Roman" w:eastAsia="Times New Roman" w:hAnsi="Times New Roman" w:cs="Times New Roman"/>
              </w:rPr>
              <w:t xml:space="preserve">Mechanism to search public records to flag potential incidents for investigator follow up. </w:t>
            </w:r>
          </w:p>
        </w:tc>
        <w:tc>
          <w:tcPr>
            <w:tcW w:w="1601" w:type="dxa"/>
            <w:tcBorders>
              <w:top w:val="single" w:sz="8" w:space="0" w:color="000000"/>
              <w:left w:val="single" w:sz="8" w:space="0" w:color="000000"/>
              <w:bottom w:val="single" w:sz="8" w:space="0" w:color="000000"/>
              <w:right w:val="single" w:sz="8" w:space="0" w:color="000000"/>
            </w:tcBorders>
            <w:vAlign w:val="center"/>
          </w:tcPr>
          <w:p w14:paraId="0B2E987F" w14:textId="77777777" w:rsidR="00D1399F" w:rsidRDefault="00000000">
            <w:pPr>
              <w:spacing w:after="0"/>
              <w:ind w:left="38"/>
              <w:jc w:val="center"/>
            </w:pPr>
            <w:r>
              <w:rPr>
                <w:rFonts w:ascii="Times New Roman" w:eastAsia="Times New Roman" w:hAnsi="Times New Roman" w:cs="Times New Roman"/>
              </w:rPr>
              <w:t>2023-03-31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159D006E" w14:textId="77777777" w:rsidR="00D1399F" w:rsidRDefault="00000000">
            <w:pPr>
              <w:spacing w:after="0"/>
              <w:ind w:left="37"/>
              <w:jc w:val="center"/>
            </w:pPr>
            <w:r>
              <w:rPr>
                <w:rFonts w:ascii="Times New Roman" w:eastAsia="Times New Roman" w:hAnsi="Times New Roman" w:cs="Times New Roman"/>
              </w:rPr>
              <w:t>$2,079,797</w:t>
            </w:r>
          </w:p>
        </w:tc>
      </w:tr>
      <w:tr w:rsidR="00D1399F" w14:paraId="25F61E23"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2A167773" w14:textId="77777777" w:rsidR="00D1399F" w:rsidRDefault="00000000">
            <w:pPr>
              <w:spacing w:after="0"/>
              <w:ind w:left="41"/>
            </w:pPr>
            <w:r>
              <w:rPr>
                <w:rFonts w:ascii="Times New Roman" w:eastAsia="Times New Roman" w:hAnsi="Times New Roman" w:cs="Times New Roman"/>
              </w:rPr>
              <w:t xml:space="preserve">Industrial Security Systems </w:t>
            </w:r>
          </w:p>
          <w:p w14:paraId="3AF13857" w14:textId="77777777" w:rsidR="00D1399F" w:rsidRDefault="00000000">
            <w:pPr>
              <w:spacing w:after="0"/>
              <w:ind w:left="41"/>
            </w:pPr>
            <w:r>
              <w:rPr>
                <w:rFonts w:ascii="Times New Roman" w:eastAsia="Times New Roman" w:hAnsi="Times New Roman" w:cs="Times New Roman"/>
              </w:rPr>
              <w:t>Transformation (ISST)*</w:t>
            </w:r>
          </w:p>
        </w:tc>
        <w:tc>
          <w:tcPr>
            <w:tcW w:w="10296" w:type="dxa"/>
            <w:tcBorders>
              <w:top w:val="single" w:sz="8" w:space="0" w:color="000000"/>
              <w:left w:val="single" w:sz="8" w:space="0" w:color="000000"/>
              <w:bottom w:val="single" w:sz="8" w:space="0" w:color="000000"/>
              <w:right w:val="single" w:sz="8" w:space="0" w:color="000000"/>
            </w:tcBorders>
          </w:tcPr>
          <w:p w14:paraId="530B38F9" w14:textId="77777777" w:rsidR="00D1399F" w:rsidRDefault="00000000">
            <w:pPr>
              <w:spacing w:after="0"/>
              <w:ind w:left="41"/>
            </w:pPr>
            <w:r>
              <w:rPr>
                <w:rFonts w:ascii="Times New Roman" w:eastAsia="Times New Roman" w:hAnsi="Times New Roman" w:cs="Times New Roman"/>
              </w:rPr>
              <w:t>Digitally enabling the processes and systems required for GC contractor security screening and controlled goods management.</w:t>
            </w:r>
          </w:p>
        </w:tc>
        <w:tc>
          <w:tcPr>
            <w:tcW w:w="1601" w:type="dxa"/>
            <w:tcBorders>
              <w:top w:val="single" w:sz="8" w:space="0" w:color="000000"/>
              <w:left w:val="single" w:sz="8" w:space="0" w:color="000000"/>
              <w:bottom w:val="single" w:sz="8" w:space="0" w:color="000000"/>
              <w:right w:val="single" w:sz="8" w:space="0" w:color="000000"/>
            </w:tcBorders>
            <w:vAlign w:val="center"/>
          </w:tcPr>
          <w:p w14:paraId="70957A5A" w14:textId="77777777" w:rsidR="00D1399F" w:rsidRDefault="00000000">
            <w:pPr>
              <w:spacing w:after="0"/>
              <w:ind w:left="38"/>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3183BCFE" w14:textId="77777777" w:rsidR="00D1399F" w:rsidRDefault="00000000">
            <w:pPr>
              <w:spacing w:after="0"/>
              <w:ind w:left="41"/>
              <w:jc w:val="center"/>
            </w:pPr>
            <w:r>
              <w:rPr>
                <w:rFonts w:ascii="Times New Roman" w:eastAsia="Times New Roman" w:hAnsi="Times New Roman" w:cs="Times New Roman"/>
              </w:rPr>
              <w:t>$30,955,565</w:t>
            </w:r>
          </w:p>
        </w:tc>
      </w:tr>
      <w:tr w:rsidR="00D1399F" w14:paraId="653238AF" w14:textId="77777777">
        <w:trPr>
          <w:trHeight w:val="290"/>
        </w:trPr>
        <w:tc>
          <w:tcPr>
            <w:tcW w:w="3938" w:type="dxa"/>
            <w:tcBorders>
              <w:top w:val="single" w:sz="8" w:space="0" w:color="000000"/>
              <w:left w:val="single" w:sz="8" w:space="0" w:color="000000"/>
              <w:bottom w:val="single" w:sz="8" w:space="0" w:color="000000"/>
              <w:right w:val="single" w:sz="8" w:space="0" w:color="000000"/>
            </w:tcBorders>
          </w:tcPr>
          <w:p w14:paraId="6DEEF197" w14:textId="77777777" w:rsidR="00D1399F" w:rsidRDefault="00000000">
            <w:pPr>
              <w:spacing w:after="0"/>
              <w:ind w:left="41"/>
            </w:pPr>
            <w:r>
              <w:rPr>
                <w:rFonts w:ascii="Times New Roman" w:eastAsia="Times New Roman" w:hAnsi="Times New Roman" w:cs="Times New Roman"/>
              </w:rPr>
              <w:t>Pension Interface to Next Gen*</w:t>
            </w:r>
          </w:p>
        </w:tc>
        <w:tc>
          <w:tcPr>
            <w:tcW w:w="10296" w:type="dxa"/>
            <w:tcBorders>
              <w:top w:val="single" w:sz="8" w:space="0" w:color="000000"/>
              <w:left w:val="single" w:sz="8" w:space="0" w:color="000000"/>
              <w:bottom w:val="single" w:sz="8" w:space="0" w:color="000000"/>
              <w:right w:val="single" w:sz="8" w:space="0" w:color="000000"/>
            </w:tcBorders>
          </w:tcPr>
          <w:p w14:paraId="02B715A3" w14:textId="77777777" w:rsidR="00D1399F" w:rsidRDefault="00000000">
            <w:pPr>
              <w:spacing w:after="0"/>
              <w:ind w:left="40"/>
            </w:pPr>
            <w:r>
              <w:rPr>
                <w:rFonts w:ascii="Times New Roman" w:eastAsia="Times New Roman" w:hAnsi="Times New Roman" w:cs="Times New Roman"/>
              </w:rPr>
              <w:t>To develop Pension interface to the NextGen Pay System.</w:t>
            </w:r>
          </w:p>
        </w:tc>
        <w:tc>
          <w:tcPr>
            <w:tcW w:w="1601" w:type="dxa"/>
            <w:tcBorders>
              <w:top w:val="single" w:sz="8" w:space="0" w:color="000000"/>
              <w:left w:val="single" w:sz="8" w:space="0" w:color="000000"/>
              <w:bottom w:val="single" w:sz="8" w:space="0" w:color="000000"/>
              <w:right w:val="single" w:sz="8" w:space="0" w:color="000000"/>
            </w:tcBorders>
          </w:tcPr>
          <w:p w14:paraId="44C5B15B" w14:textId="77777777" w:rsidR="00D1399F" w:rsidRDefault="00000000">
            <w:pPr>
              <w:spacing w:after="0"/>
              <w:ind w:left="38"/>
              <w:jc w:val="center"/>
            </w:pPr>
            <w:r>
              <w:rPr>
                <w:rFonts w:ascii="Times New Roman" w:eastAsia="Times New Roman" w:hAnsi="Times New Roman" w:cs="Times New Roman"/>
              </w:rPr>
              <w:t>2026-03-31</w:t>
            </w:r>
          </w:p>
        </w:tc>
        <w:tc>
          <w:tcPr>
            <w:tcW w:w="1846" w:type="dxa"/>
            <w:tcBorders>
              <w:top w:val="single" w:sz="8" w:space="0" w:color="000000"/>
              <w:left w:val="single" w:sz="8" w:space="0" w:color="000000"/>
              <w:bottom w:val="single" w:sz="8" w:space="0" w:color="000000"/>
              <w:right w:val="single" w:sz="8" w:space="0" w:color="000000"/>
            </w:tcBorders>
          </w:tcPr>
          <w:p w14:paraId="6F31D12A" w14:textId="77777777" w:rsidR="00D1399F" w:rsidRDefault="00000000">
            <w:pPr>
              <w:spacing w:after="0"/>
              <w:ind w:left="37"/>
              <w:jc w:val="center"/>
            </w:pPr>
            <w:r>
              <w:rPr>
                <w:rFonts w:ascii="Times New Roman" w:eastAsia="Times New Roman" w:hAnsi="Times New Roman" w:cs="Times New Roman"/>
              </w:rPr>
              <w:t>$3,044,702</w:t>
            </w:r>
          </w:p>
        </w:tc>
      </w:tr>
      <w:tr w:rsidR="00D1399F" w14:paraId="1ED3C02B"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52B5784D" w14:textId="77777777" w:rsidR="00D1399F" w:rsidRDefault="00000000">
            <w:pPr>
              <w:spacing w:after="0"/>
              <w:ind w:left="41"/>
            </w:pPr>
            <w:r>
              <w:rPr>
                <w:rFonts w:ascii="Times New Roman" w:eastAsia="Times New Roman" w:hAnsi="Times New Roman" w:cs="Times New Roman"/>
              </w:rPr>
              <w:t xml:space="preserve">Pay System Database and People </w:t>
            </w:r>
          </w:p>
          <w:p w14:paraId="16D4FCF0" w14:textId="77777777" w:rsidR="00D1399F" w:rsidRDefault="00000000">
            <w:pPr>
              <w:spacing w:after="0"/>
              <w:ind w:left="41"/>
            </w:pPr>
            <w:r>
              <w:rPr>
                <w:rFonts w:ascii="Times New Roman" w:eastAsia="Times New Roman" w:hAnsi="Times New Roman" w:cs="Times New Roman"/>
              </w:rPr>
              <w:t>Tools Migration Project (PSDPT)*</w:t>
            </w:r>
          </w:p>
        </w:tc>
        <w:tc>
          <w:tcPr>
            <w:tcW w:w="10296" w:type="dxa"/>
            <w:tcBorders>
              <w:top w:val="single" w:sz="8" w:space="0" w:color="000000"/>
              <w:left w:val="single" w:sz="8" w:space="0" w:color="000000"/>
              <w:bottom w:val="single" w:sz="8" w:space="0" w:color="000000"/>
              <w:right w:val="single" w:sz="8" w:space="0" w:color="000000"/>
            </w:tcBorders>
          </w:tcPr>
          <w:p w14:paraId="03F84A4C" w14:textId="77777777" w:rsidR="00D1399F" w:rsidRDefault="00000000">
            <w:pPr>
              <w:spacing w:after="0"/>
              <w:ind w:left="41"/>
              <w:jc w:val="both"/>
            </w:pPr>
            <w:r>
              <w:rPr>
                <w:rFonts w:ascii="Times New Roman" w:eastAsia="Times New Roman" w:hAnsi="Times New Roman" w:cs="Times New Roman"/>
              </w:rPr>
              <w:t>Replacement of the Pay System database and upgrade of the Oracle PeopleTools development platform</w:t>
            </w:r>
          </w:p>
        </w:tc>
        <w:tc>
          <w:tcPr>
            <w:tcW w:w="1601" w:type="dxa"/>
            <w:tcBorders>
              <w:top w:val="single" w:sz="8" w:space="0" w:color="000000"/>
              <w:left w:val="single" w:sz="8" w:space="0" w:color="000000"/>
              <w:bottom w:val="single" w:sz="8" w:space="0" w:color="000000"/>
              <w:right w:val="single" w:sz="8" w:space="0" w:color="000000"/>
            </w:tcBorders>
          </w:tcPr>
          <w:p w14:paraId="6747078B" w14:textId="77777777" w:rsidR="00D1399F" w:rsidRDefault="00000000">
            <w:pPr>
              <w:spacing w:after="0"/>
              <w:ind w:left="-28"/>
            </w:pPr>
            <w:r>
              <w:rPr>
                <w:rFonts w:ascii="Times New Roman" w:eastAsia="Times New Roman" w:hAnsi="Times New Roman" w:cs="Times New Roman"/>
              </w:rPr>
              <w:t xml:space="preserve"> </w:t>
            </w:r>
          </w:p>
          <w:p w14:paraId="2AF959B5" w14:textId="77777777" w:rsidR="00D1399F" w:rsidRDefault="00000000">
            <w:pPr>
              <w:spacing w:after="0"/>
              <w:ind w:left="38"/>
              <w:jc w:val="center"/>
            </w:pPr>
            <w:r>
              <w:rPr>
                <w:rFonts w:ascii="Times New Roman" w:eastAsia="Times New Roman" w:hAnsi="Times New Roman" w:cs="Times New Roman"/>
              </w:rPr>
              <w:t>2024-10-31</w:t>
            </w:r>
          </w:p>
        </w:tc>
        <w:tc>
          <w:tcPr>
            <w:tcW w:w="1846" w:type="dxa"/>
            <w:tcBorders>
              <w:top w:val="single" w:sz="8" w:space="0" w:color="000000"/>
              <w:left w:val="single" w:sz="8" w:space="0" w:color="000000"/>
              <w:bottom w:val="single" w:sz="8" w:space="0" w:color="000000"/>
              <w:right w:val="single" w:sz="8" w:space="0" w:color="000000"/>
            </w:tcBorders>
            <w:vAlign w:val="center"/>
          </w:tcPr>
          <w:p w14:paraId="3AF3320C" w14:textId="77777777" w:rsidR="00D1399F" w:rsidRDefault="00000000">
            <w:pPr>
              <w:spacing w:after="0"/>
              <w:ind w:left="41"/>
              <w:jc w:val="center"/>
            </w:pPr>
            <w:r>
              <w:rPr>
                <w:rFonts w:ascii="Times New Roman" w:eastAsia="Times New Roman" w:hAnsi="Times New Roman" w:cs="Times New Roman"/>
              </w:rPr>
              <w:t>$44,000,000</w:t>
            </w:r>
          </w:p>
        </w:tc>
      </w:tr>
    </w:tbl>
    <w:p w14:paraId="3C7FE1E0" w14:textId="77777777" w:rsidR="00D1399F" w:rsidRDefault="00D1399F">
      <w:pPr>
        <w:spacing w:after="0"/>
        <w:ind w:left="-1073" w:right="18404"/>
      </w:pPr>
    </w:p>
    <w:tbl>
      <w:tblPr>
        <w:tblStyle w:val="TableGrid"/>
        <w:tblW w:w="17681" w:type="dxa"/>
        <w:tblInd w:w="-41" w:type="dxa"/>
        <w:tblCellMar>
          <w:top w:w="34" w:type="dxa"/>
          <w:left w:w="39" w:type="dxa"/>
          <w:bottom w:w="0" w:type="dxa"/>
          <w:right w:w="0" w:type="dxa"/>
        </w:tblCellMar>
        <w:tblLook w:val="04A0" w:firstRow="1" w:lastRow="0" w:firstColumn="1" w:lastColumn="0" w:noHBand="0" w:noVBand="1"/>
      </w:tblPr>
      <w:tblGrid>
        <w:gridCol w:w="3938"/>
        <w:gridCol w:w="10296"/>
        <w:gridCol w:w="1601"/>
        <w:gridCol w:w="1846"/>
      </w:tblGrid>
      <w:tr w:rsidR="00D1399F" w14:paraId="27361935" w14:textId="77777777">
        <w:trPr>
          <w:trHeight w:val="480"/>
        </w:trPr>
        <w:tc>
          <w:tcPr>
            <w:tcW w:w="17681" w:type="dxa"/>
            <w:gridSpan w:val="4"/>
            <w:tcBorders>
              <w:top w:val="single" w:sz="8" w:space="0" w:color="000000"/>
              <w:left w:val="single" w:sz="8" w:space="0" w:color="000000"/>
              <w:bottom w:val="single" w:sz="8" w:space="0" w:color="000000"/>
              <w:right w:val="single" w:sz="8" w:space="0" w:color="000000"/>
            </w:tcBorders>
            <w:vAlign w:val="center"/>
          </w:tcPr>
          <w:p w14:paraId="11092751" w14:textId="77777777" w:rsidR="00D1399F" w:rsidRDefault="00000000">
            <w:pPr>
              <w:spacing w:after="0"/>
              <w:ind w:right="21"/>
              <w:jc w:val="center"/>
            </w:pPr>
            <w:r>
              <w:rPr>
                <w:rFonts w:ascii="Times New Roman" w:eastAsia="Times New Roman" w:hAnsi="Times New Roman" w:cs="Times New Roman"/>
              </w:rPr>
              <w:t>what are the details of each project, including the</w:t>
            </w:r>
          </w:p>
        </w:tc>
      </w:tr>
      <w:tr w:rsidR="00D1399F" w14:paraId="43F5710C" w14:textId="77777777">
        <w:trPr>
          <w:trHeight w:val="278"/>
        </w:trPr>
        <w:tc>
          <w:tcPr>
            <w:tcW w:w="14234" w:type="dxa"/>
            <w:gridSpan w:val="2"/>
            <w:tcBorders>
              <w:top w:val="single" w:sz="8" w:space="0" w:color="000000"/>
              <w:left w:val="single" w:sz="8" w:space="0" w:color="000000"/>
              <w:bottom w:val="single" w:sz="8" w:space="0" w:color="000000"/>
              <w:right w:val="single" w:sz="8" w:space="0" w:color="000000"/>
            </w:tcBorders>
          </w:tcPr>
          <w:p w14:paraId="6171C45E" w14:textId="77777777" w:rsidR="00D1399F" w:rsidRDefault="00000000">
            <w:pPr>
              <w:spacing w:after="0"/>
              <w:ind w:right="19"/>
              <w:jc w:val="center"/>
            </w:pPr>
            <w:r>
              <w:rPr>
                <w:rFonts w:ascii="Times New Roman" w:eastAsia="Times New Roman" w:hAnsi="Times New Roman" w:cs="Times New Roman"/>
                <w:color w:val="333333"/>
              </w:rPr>
              <w:t>(i) project description and summary</w:t>
            </w:r>
          </w:p>
        </w:tc>
        <w:tc>
          <w:tcPr>
            <w:tcW w:w="1601" w:type="dxa"/>
            <w:vMerge w:val="restart"/>
            <w:tcBorders>
              <w:top w:val="single" w:sz="8" w:space="0" w:color="000000"/>
              <w:left w:val="single" w:sz="8" w:space="0" w:color="000000"/>
              <w:bottom w:val="single" w:sz="8" w:space="0" w:color="000000"/>
              <w:right w:val="single" w:sz="8" w:space="0" w:color="000000"/>
            </w:tcBorders>
          </w:tcPr>
          <w:p w14:paraId="64873A3D" w14:textId="77777777" w:rsidR="00D1399F" w:rsidRDefault="00000000">
            <w:pPr>
              <w:spacing w:after="0"/>
              <w:jc w:val="center"/>
            </w:pPr>
            <w:r>
              <w:rPr>
                <w:rFonts w:ascii="Times New Roman" w:eastAsia="Times New Roman" w:hAnsi="Times New Roman" w:cs="Times New Roman"/>
                <w:color w:val="333333"/>
              </w:rPr>
              <w:t>(iii) estimated completion date</w:t>
            </w:r>
          </w:p>
        </w:tc>
        <w:tc>
          <w:tcPr>
            <w:tcW w:w="1846" w:type="dxa"/>
            <w:vMerge w:val="restart"/>
            <w:tcBorders>
              <w:top w:val="single" w:sz="8" w:space="0" w:color="000000"/>
              <w:left w:val="single" w:sz="8" w:space="0" w:color="000000"/>
              <w:bottom w:val="single" w:sz="8" w:space="0" w:color="000000"/>
              <w:right w:val="single" w:sz="8" w:space="0" w:color="000000"/>
            </w:tcBorders>
            <w:vAlign w:val="center"/>
          </w:tcPr>
          <w:p w14:paraId="32D22C2C" w14:textId="77777777" w:rsidR="00D1399F" w:rsidRDefault="00000000">
            <w:pPr>
              <w:spacing w:after="0"/>
              <w:ind w:left="93"/>
            </w:pPr>
            <w:r>
              <w:rPr>
                <w:rFonts w:ascii="Times New Roman" w:eastAsia="Times New Roman" w:hAnsi="Times New Roman" w:cs="Times New Roman"/>
                <w:color w:val="333333"/>
              </w:rPr>
              <w:t>(ii) total budget</w:t>
            </w:r>
          </w:p>
        </w:tc>
      </w:tr>
      <w:tr w:rsidR="00D1399F" w14:paraId="65D3B231" w14:textId="77777777">
        <w:trPr>
          <w:trHeight w:val="533"/>
        </w:trPr>
        <w:tc>
          <w:tcPr>
            <w:tcW w:w="3938" w:type="dxa"/>
            <w:tcBorders>
              <w:top w:val="single" w:sz="8" w:space="0" w:color="000000"/>
              <w:left w:val="single" w:sz="8" w:space="0" w:color="000000"/>
              <w:bottom w:val="single" w:sz="8" w:space="0" w:color="000000"/>
              <w:right w:val="single" w:sz="8" w:space="0" w:color="000000"/>
            </w:tcBorders>
            <w:vAlign w:val="center"/>
          </w:tcPr>
          <w:p w14:paraId="39FEA3C4" w14:textId="77777777" w:rsidR="00D1399F" w:rsidRDefault="00000000">
            <w:pPr>
              <w:spacing w:after="0"/>
              <w:ind w:right="33"/>
              <w:jc w:val="center"/>
            </w:pPr>
            <w:r>
              <w:rPr>
                <w:rFonts w:ascii="Times New Roman" w:eastAsia="Times New Roman" w:hAnsi="Times New Roman" w:cs="Times New Roman"/>
                <w:color w:val="333333"/>
              </w:rPr>
              <w:t>description</w:t>
            </w:r>
          </w:p>
        </w:tc>
        <w:tc>
          <w:tcPr>
            <w:tcW w:w="10296" w:type="dxa"/>
            <w:tcBorders>
              <w:top w:val="single" w:sz="8" w:space="0" w:color="000000"/>
              <w:left w:val="single" w:sz="8" w:space="0" w:color="000000"/>
              <w:bottom w:val="single" w:sz="8" w:space="0" w:color="000000"/>
              <w:right w:val="single" w:sz="8" w:space="0" w:color="000000"/>
            </w:tcBorders>
            <w:vAlign w:val="center"/>
          </w:tcPr>
          <w:p w14:paraId="78DD57D6" w14:textId="77777777" w:rsidR="00D1399F" w:rsidRDefault="00000000">
            <w:pPr>
              <w:spacing w:after="0"/>
              <w:ind w:right="18"/>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5E7FB17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3C709E6" w14:textId="77777777" w:rsidR="00D1399F" w:rsidRDefault="00D1399F"/>
        </w:tc>
      </w:tr>
      <w:tr w:rsidR="00D1399F" w14:paraId="7380AB73" w14:textId="77777777">
        <w:trPr>
          <w:trHeight w:val="840"/>
        </w:trPr>
        <w:tc>
          <w:tcPr>
            <w:tcW w:w="3938" w:type="dxa"/>
            <w:tcBorders>
              <w:top w:val="single" w:sz="8" w:space="0" w:color="000000"/>
              <w:left w:val="single" w:sz="8" w:space="0" w:color="000000"/>
              <w:bottom w:val="single" w:sz="8" w:space="0" w:color="000000"/>
              <w:right w:val="single" w:sz="8" w:space="0" w:color="000000"/>
            </w:tcBorders>
          </w:tcPr>
          <w:p w14:paraId="0567E263" w14:textId="77777777" w:rsidR="00D1399F" w:rsidRDefault="00000000">
            <w:pPr>
              <w:spacing w:after="0"/>
              <w:ind w:left="2"/>
            </w:pPr>
            <w:r>
              <w:rPr>
                <w:rFonts w:ascii="Times New Roman" w:eastAsia="Times New Roman" w:hAnsi="Times New Roman" w:cs="Times New Roman"/>
              </w:rPr>
              <w:t xml:space="preserve">PSA-Language Portal - Potail WEB </w:t>
            </w:r>
          </w:p>
          <w:p w14:paraId="7D64A89B" w14:textId="77777777" w:rsidR="00D1399F" w:rsidRDefault="00000000">
            <w:pPr>
              <w:spacing w:after="0"/>
              <w:ind w:left="2"/>
            </w:pPr>
            <w:r>
              <w:rPr>
                <w:rFonts w:ascii="Times New Roman" w:eastAsia="Times New Roman" w:hAnsi="Times New Roman" w:cs="Times New Roman"/>
              </w:rPr>
              <w:t>(DEV)</w:t>
            </w:r>
          </w:p>
        </w:tc>
        <w:tc>
          <w:tcPr>
            <w:tcW w:w="10296" w:type="dxa"/>
            <w:tcBorders>
              <w:top w:val="single" w:sz="8" w:space="0" w:color="000000"/>
              <w:left w:val="single" w:sz="8" w:space="0" w:color="000000"/>
              <w:bottom w:val="single" w:sz="8" w:space="0" w:color="000000"/>
              <w:right w:val="single" w:sz="8" w:space="0" w:color="000000"/>
            </w:tcBorders>
          </w:tcPr>
          <w:p w14:paraId="19A54ECD" w14:textId="77777777" w:rsidR="00D1399F" w:rsidRDefault="00000000">
            <w:pPr>
              <w:spacing w:after="0"/>
              <w:ind w:left="2"/>
            </w:pPr>
            <w:r>
              <w:rPr>
                <w:rFonts w:ascii="Times New Roman" w:eastAsia="Times New Roman" w:hAnsi="Times New Roman" w:cs="Times New Roman"/>
              </w:rPr>
              <w:t>PSA is the implementation of an email management system compatible with Drupal and customization. It is the exploration for an integrated information management solution and continous improvement of the functionalities of tools and applications.</w:t>
            </w:r>
          </w:p>
        </w:tc>
        <w:tc>
          <w:tcPr>
            <w:tcW w:w="1601" w:type="dxa"/>
            <w:tcBorders>
              <w:top w:val="single" w:sz="8" w:space="0" w:color="000000"/>
              <w:left w:val="single" w:sz="8" w:space="0" w:color="000000"/>
              <w:bottom w:val="single" w:sz="8" w:space="0" w:color="000000"/>
              <w:right w:val="single" w:sz="8" w:space="0" w:color="000000"/>
            </w:tcBorders>
            <w:vAlign w:val="center"/>
          </w:tcPr>
          <w:p w14:paraId="75CCD820" w14:textId="77777777" w:rsidR="00D1399F" w:rsidRDefault="00000000">
            <w:pPr>
              <w:spacing w:after="0"/>
              <w:ind w:right="22"/>
              <w:jc w:val="center"/>
            </w:pPr>
            <w:r>
              <w:rPr>
                <w:rFonts w:ascii="Times New Roman" w:eastAsia="Times New Roman" w:hAnsi="Times New Roman" w:cs="Times New Roman"/>
              </w:rPr>
              <w:t>2023-03-31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4E8C32AB" w14:textId="77777777" w:rsidR="00D1399F" w:rsidRDefault="00000000">
            <w:pPr>
              <w:spacing w:after="0"/>
              <w:ind w:right="22"/>
              <w:jc w:val="center"/>
            </w:pPr>
            <w:r>
              <w:rPr>
                <w:rFonts w:ascii="Times New Roman" w:eastAsia="Times New Roman" w:hAnsi="Times New Roman" w:cs="Times New Roman"/>
              </w:rPr>
              <w:t>$1,104,748</w:t>
            </w:r>
          </w:p>
        </w:tc>
      </w:tr>
      <w:tr w:rsidR="00D1399F" w14:paraId="799B2ACB" w14:textId="77777777">
        <w:trPr>
          <w:trHeight w:val="1402"/>
        </w:trPr>
        <w:tc>
          <w:tcPr>
            <w:tcW w:w="3938" w:type="dxa"/>
            <w:tcBorders>
              <w:top w:val="single" w:sz="8" w:space="0" w:color="000000"/>
              <w:left w:val="single" w:sz="8" w:space="0" w:color="000000"/>
              <w:bottom w:val="single" w:sz="8" w:space="0" w:color="000000"/>
              <w:right w:val="single" w:sz="8" w:space="0" w:color="000000"/>
            </w:tcBorders>
          </w:tcPr>
          <w:p w14:paraId="2A3E591C" w14:textId="77777777" w:rsidR="00D1399F" w:rsidRDefault="00000000">
            <w:pPr>
              <w:spacing w:after="0"/>
              <w:ind w:left="2"/>
            </w:pPr>
            <w:r>
              <w:rPr>
                <w:rFonts w:ascii="Times New Roman" w:eastAsia="Times New Roman" w:hAnsi="Times New Roman" w:cs="Times New Roman"/>
              </w:rPr>
              <w:t>RG-Accounting - Modernisation</w:t>
            </w:r>
          </w:p>
        </w:tc>
        <w:tc>
          <w:tcPr>
            <w:tcW w:w="10296" w:type="dxa"/>
            <w:tcBorders>
              <w:top w:val="single" w:sz="8" w:space="0" w:color="000000"/>
              <w:left w:val="single" w:sz="8" w:space="0" w:color="000000"/>
              <w:bottom w:val="single" w:sz="8" w:space="0" w:color="000000"/>
              <w:right w:val="single" w:sz="8" w:space="0" w:color="000000"/>
            </w:tcBorders>
          </w:tcPr>
          <w:p w14:paraId="34ED443D" w14:textId="77777777" w:rsidR="00D1399F" w:rsidRDefault="00000000">
            <w:pPr>
              <w:spacing w:after="0"/>
              <w:ind w:left="2" w:right="31" w:hanging="1"/>
            </w:pPr>
            <w:r>
              <w:rPr>
                <w:rFonts w:ascii="Times New Roman" w:eastAsia="Times New Roman" w:hAnsi="Times New Roman" w:cs="Times New Roman"/>
              </w:rPr>
              <w:t xml:space="preserve">The Receiver General – Central Accounting and Reporting (RG-CAR) is conducting a viability study of all its activities (including but not limited to the current mandate, process, technology and initiatives part of its innovation roadmap). The objective is to assess the viability of all components of the sector for the next 20 years and leverage current and future industry standards and best practices. The information obtained will be the first pillar for developing a long-term renewal plan. </w:t>
            </w:r>
          </w:p>
        </w:tc>
        <w:tc>
          <w:tcPr>
            <w:tcW w:w="1601" w:type="dxa"/>
            <w:tcBorders>
              <w:top w:val="single" w:sz="8" w:space="0" w:color="000000"/>
              <w:left w:val="single" w:sz="8" w:space="0" w:color="000000"/>
              <w:bottom w:val="single" w:sz="8" w:space="0" w:color="000000"/>
              <w:right w:val="single" w:sz="8" w:space="0" w:color="000000"/>
            </w:tcBorders>
            <w:vAlign w:val="center"/>
          </w:tcPr>
          <w:p w14:paraId="0D5FB36D" w14:textId="77777777" w:rsidR="00D1399F" w:rsidRDefault="00000000">
            <w:pPr>
              <w:spacing w:after="0"/>
              <w:ind w:right="22"/>
              <w:jc w:val="center"/>
            </w:pPr>
            <w:r>
              <w:rPr>
                <w:rFonts w:ascii="Times New Roman" w:eastAsia="Times New Roman" w:hAnsi="Times New Roman" w:cs="Times New Roman"/>
              </w:rPr>
              <w:t>2029-03-31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2B731937" w14:textId="77777777" w:rsidR="00D1399F" w:rsidRDefault="00000000">
            <w:pPr>
              <w:spacing w:after="0"/>
              <w:ind w:right="19"/>
              <w:jc w:val="center"/>
            </w:pPr>
            <w:r>
              <w:rPr>
                <w:rFonts w:ascii="Times New Roman" w:eastAsia="Times New Roman" w:hAnsi="Times New Roman" w:cs="Times New Roman"/>
              </w:rPr>
              <w:t>$48,385,316</w:t>
            </w:r>
          </w:p>
        </w:tc>
      </w:tr>
      <w:tr w:rsidR="00D1399F" w14:paraId="1F3EAE9E" w14:textId="77777777">
        <w:trPr>
          <w:trHeight w:val="1121"/>
        </w:trPr>
        <w:tc>
          <w:tcPr>
            <w:tcW w:w="3938" w:type="dxa"/>
            <w:tcBorders>
              <w:top w:val="single" w:sz="8" w:space="0" w:color="000000"/>
              <w:left w:val="single" w:sz="8" w:space="0" w:color="000000"/>
              <w:bottom w:val="single" w:sz="8" w:space="0" w:color="000000"/>
              <w:right w:val="single" w:sz="8" w:space="0" w:color="000000"/>
            </w:tcBorders>
          </w:tcPr>
          <w:p w14:paraId="50C5A974" w14:textId="77777777" w:rsidR="00D1399F" w:rsidRDefault="00000000">
            <w:pPr>
              <w:spacing w:after="0"/>
              <w:ind w:left="2"/>
            </w:pPr>
            <w:r>
              <w:rPr>
                <w:rFonts w:ascii="Times New Roman" w:eastAsia="Times New Roman" w:hAnsi="Times New Roman" w:cs="Times New Roman"/>
              </w:rPr>
              <w:t xml:space="preserve">RG-Modernization - Central Financial </w:t>
            </w:r>
          </w:p>
          <w:p w14:paraId="4A029CC9" w14:textId="77777777" w:rsidR="00D1399F" w:rsidRDefault="00000000">
            <w:pPr>
              <w:spacing w:after="0"/>
              <w:ind w:left="2"/>
            </w:pPr>
            <w:r>
              <w:rPr>
                <w:rFonts w:ascii="Times New Roman" w:eastAsia="Times New Roman" w:hAnsi="Times New Roman" w:cs="Times New Roman"/>
              </w:rPr>
              <w:t xml:space="preserve">Reporting Portal (CFRP) - Phase 1 </w:t>
            </w:r>
          </w:p>
          <w:p w14:paraId="61459619" w14:textId="77777777" w:rsidR="00D1399F" w:rsidRDefault="00000000">
            <w:pPr>
              <w:spacing w:after="0"/>
              <w:ind w:left="2"/>
            </w:pPr>
            <w:r>
              <w:rPr>
                <w:rFonts w:ascii="Times New Roman" w:eastAsia="Times New Roman" w:hAnsi="Times New Roman" w:cs="Times New Roman"/>
              </w:rPr>
              <w:t>(previously Crown Corporations WebBased Portal)*</w:t>
            </w:r>
          </w:p>
        </w:tc>
        <w:tc>
          <w:tcPr>
            <w:tcW w:w="10296" w:type="dxa"/>
            <w:tcBorders>
              <w:top w:val="single" w:sz="8" w:space="0" w:color="000000"/>
              <w:left w:val="single" w:sz="8" w:space="0" w:color="000000"/>
              <w:bottom w:val="single" w:sz="8" w:space="0" w:color="000000"/>
              <w:right w:val="single" w:sz="8" w:space="0" w:color="000000"/>
            </w:tcBorders>
          </w:tcPr>
          <w:p w14:paraId="459C1712" w14:textId="77777777" w:rsidR="00D1399F" w:rsidRDefault="00000000">
            <w:pPr>
              <w:spacing w:after="0"/>
              <w:ind w:left="2"/>
            </w:pPr>
            <w:r>
              <w:rPr>
                <w:rFonts w:ascii="Times New Roman" w:eastAsia="Times New Roman" w:hAnsi="Times New Roman" w:cs="Times New Roman"/>
              </w:rPr>
              <w:t>The Receiver General – Central Accounting and Reporting (RG-CAR) is developing a web-based portal for Crown Corporations and Other Entities to submit their financial data, in replacement of Excel files.</w:t>
            </w:r>
          </w:p>
        </w:tc>
        <w:tc>
          <w:tcPr>
            <w:tcW w:w="1601" w:type="dxa"/>
            <w:tcBorders>
              <w:top w:val="single" w:sz="8" w:space="0" w:color="000000"/>
              <w:left w:val="single" w:sz="8" w:space="0" w:color="000000"/>
              <w:bottom w:val="single" w:sz="8" w:space="0" w:color="000000"/>
              <w:right w:val="single" w:sz="8" w:space="0" w:color="000000"/>
            </w:tcBorders>
            <w:vAlign w:val="center"/>
          </w:tcPr>
          <w:p w14:paraId="102DED27" w14:textId="77777777" w:rsidR="00D1399F" w:rsidRDefault="00000000">
            <w:pPr>
              <w:spacing w:after="0"/>
              <w:ind w:right="22"/>
              <w:jc w:val="center"/>
            </w:pPr>
            <w:r>
              <w:rPr>
                <w:rFonts w:ascii="Times New Roman" w:eastAsia="Times New Roman" w:hAnsi="Times New Roman" w:cs="Times New Roman"/>
              </w:rPr>
              <w:t>2022-12-15</w:t>
            </w:r>
          </w:p>
        </w:tc>
        <w:tc>
          <w:tcPr>
            <w:tcW w:w="1846" w:type="dxa"/>
            <w:tcBorders>
              <w:top w:val="single" w:sz="8" w:space="0" w:color="000000"/>
              <w:left w:val="single" w:sz="8" w:space="0" w:color="000000"/>
              <w:bottom w:val="single" w:sz="8" w:space="0" w:color="000000"/>
              <w:right w:val="single" w:sz="8" w:space="0" w:color="000000"/>
            </w:tcBorders>
            <w:vAlign w:val="center"/>
          </w:tcPr>
          <w:p w14:paraId="4CEF9BF4" w14:textId="77777777" w:rsidR="00D1399F" w:rsidRDefault="00000000">
            <w:pPr>
              <w:spacing w:after="0"/>
              <w:ind w:right="22"/>
              <w:jc w:val="center"/>
            </w:pPr>
            <w:r>
              <w:rPr>
                <w:rFonts w:ascii="Times New Roman" w:eastAsia="Times New Roman" w:hAnsi="Times New Roman" w:cs="Times New Roman"/>
              </w:rPr>
              <w:t>$1,195,171</w:t>
            </w:r>
          </w:p>
        </w:tc>
      </w:tr>
      <w:tr w:rsidR="00D1399F" w14:paraId="5B850B13" w14:textId="77777777">
        <w:trPr>
          <w:trHeight w:val="840"/>
        </w:trPr>
        <w:tc>
          <w:tcPr>
            <w:tcW w:w="3938" w:type="dxa"/>
            <w:tcBorders>
              <w:top w:val="single" w:sz="8" w:space="0" w:color="000000"/>
              <w:left w:val="single" w:sz="8" w:space="0" w:color="000000"/>
              <w:bottom w:val="single" w:sz="8" w:space="0" w:color="000000"/>
              <w:right w:val="single" w:sz="8" w:space="0" w:color="000000"/>
            </w:tcBorders>
          </w:tcPr>
          <w:p w14:paraId="42BDA81C" w14:textId="77777777" w:rsidR="00D1399F" w:rsidRDefault="00000000">
            <w:pPr>
              <w:spacing w:after="0"/>
              <w:ind w:left="2"/>
            </w:pPr>
            <w:r>
              <w:rPr>
                <w:rFonts w:ascii="Times New Roman" w:eastAsia="Times New Roman" w:hAnsi="Times New Roman" w:cs="Times New Roman"/>
              </w:rPr>
              <w:t xml:space="preserve">RG-Modernization - Receiver General </w:t>
            </w:r>
          </w:p>
          <w:p w14:paraId="00E7034E" w14:textId="77777777" w:rsidR="00D1399F" w:rsidRDefault="00000000">
            <w:pPr>
              <w:spacing w:after="0"/>
              <w:ind w:left="2"/>
            </w:pPr>
            <w:r>
              <w:rPr>
                <w:rFonts w:ascii="Times New Roman" w:eastAsia="Times New Roman" w:hAnsi="Times New Roman" w:cs="Times New Roman"/>
              </w:rPr>
              <w:t>Publishing System - RGPS (previously Joomla)*</w:t>
            </w:r>
          </w:p>
        </w:tc>
        <w:tc>
          <w:tcPr>
            <w:tcW w:w="10296" w:type="dxa"/>
            <w:tcBorders>
              <w:top w:val="single" w:sz="8" w:space="0" w:color="000000"/>
              <w:left w:val="single" w:sz="8" w:space="0" w:color="000000"/>
              <w:bottom w:val="single" w:sz="8" w:space="0" w:color="000000"/>
              <w:right w:val="single" w:sz="8" w:space="0" w:color="000000"/>
            </w:tcBorders>
          </w:tcPr>
          <w:p w14:paraId="3976859A" w14:textId="77777777" w:rsidR="00D1399F" w:rsidRDefault="00000000">
            <w:pPr>
              <w:spacing w:after="0"/>
              <w:ind w:left="2"/>
            </w:pPr>
            <w:r>
              <w:rPr>
                <w:rFonts w:ascii="Times New Roman" w:eastAsia="Times New Roman" w:hAnsi="Times New Roman" w:cs="Times New Roman"/>
              </w:rPr>
              <w:t>The Receiver General – Central Accounting and Reporting (RG-CAR) is looking at an IT Solution to facilitate the publication of the Public Accounts in HTML and in other required formats. This project aims at implementing the Joomla solution.</w:t>
            </w:r>
          </w:p>
        </w:tc>
        <w:tc>
          <w:tcPr>
            <w:tcW w:w="1601" w:type="dxa"/>
            <w:tcBorders>
              <w:top w:val="single" w:sz="8" w:space="0" w:color="000000"/>
              <w:left w:val="single" w:sz="8" w:space="0" w:color="000000"/>
              <w:bottom w:val="single" w:sz="8" w:space="0" w:color="000000"/>
              <w:right w:val="single" w:sz="8" w:space="0" w:color="000000"/>
            </w:tcBorders>
            <w:vAlign w:val="center"/>
          </w:tcPr>
          <w:p w14:paraId="12F03C9E" w14:textId="77777777" w:rsidR="00D1399F" w:rsidRDefault="00000000">
            <w:pPr>
              <w:spacing w:after="0"/>
              <w:ind w:right="22"/>
              <w:jc w:val="center"/>
            </w:pPr>
            <w:r>
              <w:rPr>
                <w:rFonts w:ascii="Times New Roman" w:eastAsia="Times New Roman" w:hAnsi="Times New Roman" w:cs="Times New Roman"/>
              </w:rPr>
              <w:t>2025-03-31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255225E8" w14:textId="77777777" w:rsidR="00D1399F" w:rsidRDefault="00000000">
            <w:pPr>
              <w:spacing w:after="0"/>
              <w:ind w:right="22"/>
              <w:jc w:val="center"/>
            </w:pPr>
            <w:r>
              <w:rPr>
                <w:rFonts w:ascii="Times New Roman" w:eastAsia="Times New Roman" w:hAnsi="Times New Roman" w:cs="Times New Roman"/>
              </w:rPr>
              <w:t>$1,531,196</w:t>
            </w:r>
          </w:p>
        </w:tc>
      </w:tr>
      <w:tr w:rsidR="00D1399F" w14:paraId="50D529EE" w14:textId="77777777">
        <w:trPr>
          <w:trHeight w:val="840"/>
        </w:trPr>
        <w:tc>
          <w:tcPr>
            <w:tcW w:w="3938" w:type="dxa"/>
            <w:tcBorders>
              <w:top w:val="single" w:sz="8" w:space="0" w:color="000000"/>
              <w:left w:val="single" w:sz="8" w:space="0" w:color="000000"/>
              <w:bottom w:val="single" w:sz="8" w:space="0" w:color="000000"/>
              <w:right w:val="single" w:sz="8" w:space="0" w:color="000000"/>
            </w:tcBorders>
          </w:tcPr>
          <w:p w14:paraId="1A06B0EB" w14:textId="77777777" w:rsidR="00D1399F" w:rsidRDefault="00000000">
            <w:pPr>
              <w:spacing w:after="0"/>
              <w:ind w:left="2"/>
            </w:pPr>
            <w:r>
              <w:rPr>
                <w:rFonts w:ascii="Times New Roman" w:eastAsia="Times New Roman" w:hAnsi="Times New Roman" w:cs="Times New Roman"/>
              </w:rPr>
              <w:t xml:space="preserve">RG-Modernization - Robotic Process </w:t>
            </w:r>
          </w:p>
          <w:p w14:paraId="0DBDF91F" w14:textId="77777777" w:rsidR="00D1399F" w:rsidRDefault="00000000">
            <w:pPr>
              <w:spacing w:after="0"/>
              <w:ind w:left="2"/>
            </w:pPr>
            <w:r>
              <w:rPr>
                <w:rFonts w:ascii="Times New Roman" w:eastAsia="Times New Roman" w:hAnsi="Times New Roman" w:cs="Times New Roman"/>
              </w:rPr>
              <w:t>Automation (RPA) - Phase II*</w:t>
            </w:r>
          </w:p>
        </w:tc>
        <w:tc>
          <w:tcPr>
            <w:tcW w:w="10296" w:type="dxa"/>
            <w:tcBorders>
              <w:top w:val="single" w:sz="8" w:space="0" w:color="000000"/>
              <w:left w:val="single" w:sz="8" w:space="0" w:color="000000"/>
              <w:bottom w:val="single" w:sz="8" w:space="0" w:color="000000"/>
              <w:right w:val="single" w:sz="8" w:space="0" w:color="000000"/>
            </w:tcBorders>
          </w:tcPr>
          <w:p w14:paraId="4C0AD441" w14:textId="77777777" w:rsidR="00D1399F" w:rsidRDefault="00000000">
            <w:pPr>
              <w:spacing w:after="0"/>
              <w:ind w:left="2"/>
            </w:pPr>
            <w:r>
              <w:rPr>
                <w:rFonts w:ascii="Times New Roman" w:eastAsia="Times New Roman" w:hAnsi="Times New Roman" w:cs="Times New Roman"/>
              </w:rPr>
              <w:t>The Receiver General – Central Accounting and Reporting (RG-CAR) is automating 4 processes to eliminate low-value added and repetitive tasks using the RPA technology. Phase I was the Proof of Concept.</w:t>
            </w:r>
          </w:p>
        </w:tc>
        <w:tc>
          <w:tcPr>
            <w:tcW w:w="1601" w:type="dxa"/>
            <w:tcBorders>
              <w:top w:val="single" w:sz="8" w:space="0" w:color="000000"/>
              <w:left w:val="single" w:sz="8" w:space="0" w:color="000000"/>
              <w:bottom w:val="single" w:sz="8" w:space="0" w:color="000000"/>
              <w:right w:val="single" w:sz="8" w:space="0" w:color="000000"/>
            </w:tcBorders>
            <w:vAlign w:val="center"/>
          </w:tcPr>
          <w:p w14:paraId="567DB214" w14:textId="77777777" w:rsidR="00D1399F" w:rsidRDefault="00000000">
            <w:pPr>
              <w:spacing w:after="0"/>
              <w:ind w:right="22"/>
              <w:jc w:val="center"/>
            </w:pPr>
            <w:r>
              <w:rPr>
                <w:rFonts w:ascii="Times New Roman" w:eastAsia="Times New Roman" w:hAnsi="Times New Roman" w:cs="Times New Roman"/>
              </w:rPr>
              <w:t>2022-08-30</w:t>
            </w:r>
          </w:p>
        </w:tc>
        <w:tc>
          <w:tcPr>
            <w:tcW w:w="1846" w:type="dxa"/>
            <w:tcBorders>
              <w:top w:val="single" w:sz="8" w:space="0" w:color="000000"/>
              <w:left w:val="single" w:sz="8" w:space="0" w:color="000000"/>
              <w:bottom w:val="single" w:sz="8" w:space="0" w:color="000000"/>
              <w:right w:val="single" w:sz="8" w:space="0" w:color="000000"/>
            </w:tcBorders>
            <w:vAlign w:val="center"/>
          </w:tcPr>
          <w:p w14:paraId="2F259BC2" w14:textId="77777777" w:rsidR="00D1399F" w:rsidRDefault="00000000">
            <w:pPr>
              <w:spacing w:after="0"/>
              <w:ind w:right="22"/>
              <w:jc w:val="center"/>
            </w:pPr>
            <w:r>
              <w:rPr>
                <w:rFonts w:ascii="Times New Roman" w:eastAsia="Times New Roman" w:hAnsi="Times New Roman" w:cs="Times New Roman"/>
              </w:rPr>
              <w:t>$1,997,781</w:t>
            </w:r>
          </w:p>
        </w:tc>
      </w:tr>
      <w:tr w:rsidR="00D1399F" w14:paraId="0FB4B8B4" w14:textId="77777777">
        <w:trPr>
          <w:trHeight w:val="840"/>
        </w:trPr>
        <w:tc>
          <w:tcPr>
            <w:tcW w:w="3938" w:type="dxa"/>
            <w:tcBorders>
              <w:top w:val="single" w:sz="8" w:space="0" w:color="000000"/>
              <w:left w:val="single" w:sz="8" w:space="0" w:color="000000"/>
              <w:bottom w:val="single" w:sz="8" w:space="0" w:color="000000"/>
              <w:right w:val="single" w:sz="8" w:space="0" w:color="000000"/>
            </w:tcBorders>
          </w:tcPr>
          <w:p w14:paraId="1CB6821B" w14:textId="77777777" w:rsidR="00D1399F" w:rsidRDefault="00000000">
            <w:pPr>
              <w:spacing w:after="0"/>
              <w:ind w:left="2"/>
            </w:pPr>
            <w:r>
              <w:rPr>
                <w:rFonts w:ascii="Times New Roman" w:eastAsia="Times New Roman" w:hAnsi="Times New Roman" w:cs="Times New Roman"/>
              </w:rPr>
              <w:t>RG-Treasury Renewal*</w:t>
            </w:r>
          </w:p>
        </w:tc>
        <w:tc>
          <w:tcPr>
            <w:tcW w:w="10296" w:type="dxa"/>
            <w:tcBorders>
              <w:top w:val="single" w:sz="8" w:space="0" w:color="000000"/>
              <w:left w:val="single" w:sz="8" w:space="0" w:color="000000"/>
              <w:bottom w:val="single" w:sz="8" w:space="0" w:color="000000"/>
              <w:right w:val="single" w:sz="8" w:space="0" w:color="000000"/>
            </w:tcBorders>
          </w:tcPr>
          <w:p w14:paraId="20A9F5D7" w14:textId="77777777" w:rsidR="00D1399F" w:rsidRDefault="00000000">
            <w:pPr>
              <w:spacing w:after="0"/>
              <w:ind w:left="2"/>
            </w:pPr>
            <w:r>
              <w:rPr>
                <w:rFonts w:ascii="Times New Roman" w:eastAsia="Times New Roman" w:hAnsi="Times New Roman" w:cs="Times New Roman"/>
              </w:rPr>
              <w:t>The Receiver General Treasury is responsible for the systems that manage all of the payments issued by and received by the Government of Canada. This totals approximately $1.2 trillion in outflows and $1.2 trillion in inflows each year.</w:t>
            </w:r>
          </w:p>
        </w:tc>
        <w:tc>
          <w:tcPr>
            <w:tcW w:w="1601" w:type="dxa"/>
            <w:tcBorders>
              <w:top w:val="single" w:sz="8" w:space="0" w:color="000000"/>
              <w:left w:val="single" w:sz="8" w:space="0" w:color="000000"/>
              <w:bottom w:val="single" w:sz="8" w:space="0" w:color="000000"/>
              <w:right w:val="single" w:sz="8" w:space="0" w:color="000000"/>
            </w:tcBorders>
            <w:vAlign w:val="center"/>
          </w:tcPr>
          <w:p w14:paraId="3348FD24" w14:textId="77777777" w:rsidR="00D1399F" w:rsidRDefault="00000000">
            <w:pPr>
              <w:spacing w:after="0"/>
              <w:ind w:right="22"/>
              <w:jc w:val="center"/>
            </w:pPr>
            <w:r>
              <w:rPr>
                <w:rFonts w:ascii="Times New Roman" w:eastAsia="Times New Roman" w:hAnsi="Times New Roman" w:cs="Times New Roman"/>
              </w:rPr>
              <w:t>2030-03-31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12242539" w14:textId="77777777" w:rsidR="00D1399F" w:rsidRDefault="00000000">
            <w:pPr>
              <w:spacing w:after="0"/>
              <w:ind w:right="23"/>
              <w:jc w:val="center"/>
            </w:pPr>
            <w:r>
              <w:rPr>
                <w:rFonts w:ascii="Times New Roman" w:eastAsia="Times New Roman" w:hAnsi="Times New Roman" w:cs="Times New Roman"/>
              </w:rPr>
              <w:t>$265,866,494</w:t>
            </w:r>
          </w:p>
        </w:tc>
      </w:tr>
      <w:tr w:rsidR="00D1399F" w14:paraId="03F5D8A3" w14:textId="77777777">
        <w:trPr>
          <w:trHeight w:val="840"/>
        </w:trPr>
        <w:tc>
          <w:tcPr>
            <w:tcW w:w="3938" w:type="dxa"/>
            <w:tcBorders>
              <w:top w:val="single" w:sz="8" w:space="0" w:color="000000"/>
              <w:left w:val="single" w:sz="8" w:space="0" w:color="000000"/>
              <w:bottom w:val="single" w:sz="8" w:space="0" w:color="000000"/>
              <w:right w:val="single" w:sz="8" w:space="0" w:color="000000"/>
            </w:tcBorders>
          </w:tcPr>
          <w:p w14:paraId="231E7F53" w14:textId="77777777" w:rsidR="00D1399F" w:rsidRDefault="00000000">
            <w:pPr>
              <w:spacing w:after="0"/>
              <w:ind w:left="2"/>
            </w:pPr>
            <w:r>
              <w:rPr>
                <w:rFonts w:ascii="Times New Roman" w:eastAsia="Times New Roman" w:hAnsi="Times New Roman" w:cs="Times New Roman"/>
              </w:rPr>
              <w:t>RG-Treasury Renewal - E-Commerce*</w:t>
            </w:r>
          </w:p>
        </w:tc>
        <w:tc>
          <w:tcPr>
            <w:tcW w:w="10296" w:type="dxa"/>
            <w:tcBorders>
              <w:top w:val="single" w:sz="8" w:space="0" w:color="000000"/>
              <w:left w:val="single" w:sz="8" w:space="0" w:color="000000"/>
              <w:bottom w:val="single" w:sz="8" w:space="0" w:color="000000"/>
              <w:right w:val="single" w:sz="8" w:space="0" w:color="000000"/>
            </w:tcBorders>
          </w:tcPr>
          <w:p w14:paraId="640753E3" w14:textId="77777777" w:rsidR="00D1399F" w:rsidRDefault="00000000">
            <w:pPr>
              <w:spacing w:after="0"/>
              <w:ind w:left="2" w:hanging="2"/>
            </w:pPr>
            <w:r>
              <w:rPr>
                <w:rFonts w:ascii="Times New Roman" w:eastAsia="Times New Roman" w:hAnsi="Times New Roman" w:cs="Times New Roman"/>
              </w:rPr>
              <w:t>The Receiver General Treasury is responsible for the systems that manage all of the payments issued by and received by the Government of Canada. This totals approximately $1.2 trillion in outflows and $1.2 trillion in inflows each year.</w:t>
            </w:r>
          </w:p>
        </w:tc>
        <w:tc>
          <w:tcPr>
            <w:tcW w:w="1601" w:type="dxa"/>
            <w:tcBorders>
              <w:top w:val="single" w:sz="8" w:space="0" w:color="000000"/>
              <w:left w:val="single" w:sz="8" w:space="0" w:color="000000"/>
              <w:bottom w:val="single" w:sz="8" w:space="0" w:color="000000"/>
              <w:right w:val="single" w:sz="8" w:space="0" w:color="000000"/>
            </w:tcBorders>
            <w:vAlign w:val="center"/>
          </w:tcPr>
          <w:p w14:paraId="082A2946" w14:textId="77777777" w:rsidR="00D1399F" w:rsidRDefault="00000000">
            <w:pPr>
              <w:spacing w:after="0"/>
              <w:ind w:right="22"/>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547E14EE" w14:textId="77777777" w:rsidR="00D1399F" w:rsidRDefault="00000000">
            <w:pPr>
              <w:spacing w:after="0"/>
              <w:ind w:right="22"/>
              <w:jc w:val="center"/>
            </w:pPr>
            <w:r>
              <w:rPr>
                <w:rFonts w:ascii="Times New Roman" w:eastAsia="Times New Roman" w:hAnsi="Times New Roman" w:cs="Times New Roman"/>
              </w:rPr>
              <w:t>$5,375,000</w:t>
            </w:r>
          </w:p>
        </w:tc>
      </w:tr>
      <w:tr w:rsidR="00D1399F" w14:paraId="7D41A94E" w14:textId="77777777">
        <w:trPr>
          <w:trHeight w:val="840"/>
        </w:trPr>
        <w:tc>
          <w:tcPr>
            <w:tcW w:w="3938" w:type="dxa"/>
            <w:tcBorders>
              <w:top w:val="single" w:sz="8" w:space="0" w:color="000000"/>
              <w:left w:val="single" w:sz="8" w:space="0" w:color="000000"/>
              <w:bottom w:val="single" w:sz="8" w:space="0" w:color="000000"/>
              <w:right w:val="single" w:sz="8" w:space="0" w:color="000000"/>
            </w:tcBorders>
          </w:tcPr>
          <w:p w14:paraId="0984A775" w14:textId="77777777" w:rsidR="00D1399F" w:rsidRDefault="00000000">
            <w:pPr>
              <w:spacing w:after="0"/>
              <w:ind w:left="2"/>
            </w:pPr>
            <w:r>
              <w:rPr>
                <w:rFonts w:ascii="Times New Roman" w:eastAsia="Times New Roman" w:hAnsi="Times New Roman" w:cs="Times New Roman"/>
              </w:rPr>
              <w:t xml:space="preserve">RG-Treasury Renewal - Payment </w:t>
            </w:r>
          </w:p>
          <w:p w14:paraId="4118D67F" w14:textId="77777777" w:rsidR="00D1399F" w:rsidRDefault="00000000">
            <w:pPr>
              <w:spacing w:after="0"/>
              <w:ind w:left="2"/>
            </w:pPr>
            <w:r>
              <w:rPr>
                <w:rFonts w:ascii="Times New Roman" w:eastAsia="Times New Roman" w:hAnsi="Times New Roman" w:cs="Times New Roman"/>
              </w:rPr>
              <w:t>Reconciliation Stabilization (PRS)*</w:t>
            </w:r>
          </w:p>
        </w:tc>
        <w:tc>
          <w:tcPr>
            <w:tcW w:w="10296" w:type="dxa"/>
            <w:tcBorders>
              <w:top w:val="single" w:sz="8" w:space="0" w:color="000000"/>
              <w:left w:val="single" w:sz="8" w:space="0" w:color="000000"/>
              <w:bottom w:val="single" w:sz="8" w:space="0" w:color="000000"/>
              <w:right w:val="single" w:sz="8" w:space="0" w:color="000000"/>
            </w:tcBorders>
          </w:tcPr>
          <w:p w14:paraId="70E9994E" w14:textId="77777777" w:rsidR="00D1399F" w:rsidRDefault="00000000">
            <w:pPr>
              <w:spacing w:after="0"/>
              <w:ind w:left="2"/>
            </w:pPr>
            <w:r>
              <w:rPr>
                <w:rFonts w:ascii="Times New Roman" w:eastAsia="Times New Roman" w:hAnsi="Times New Roman" w:cs="Times New Roman"/>
              </w:rPr>
              <w:t>The Receiver General Treasury is responsible for the systems that manage all of the payments issued by and received by the Government of Canada. This totals approximately $1.2 trillion in outflows and $1.2 trillion in inflows each year.</w:t>
            </w:r>
          </w:p>
        </w:tc>
        <w:tc>
          <w:tcPr>
            <w:tcW w:w="1601" w:type="dxa"/>
            <w:tcBorders>
              <w:top w:val="single" w:sz="8" w:space="0" w:color="000000"/>
              <w:left w:val="single" w:sz="8" w:space="0" w:color="000000"/>
              <w:bottom w:val="single" w:sz="8" w:space="0" w:color="000000"/>
              <w:right w:val="single" w:sz="8" w:space="0" w:color="000000"/>
            </w:tcBorders>
            <w:vAlign w:val="center"/>
          </w:tcPr>
          <w:p w14:paraId="4CAB3700" w14:textId="77777777" w:rsidR="00D1399F" w:rsidRDefault="00000000">
            <w:pPr>
              <w:spacing w:after="0"/>
              <w:ind w:right="22"/>
              <w:jc w:val="center"/>
            </w:pPr>
            <w:r>
              <w:rPr>
                <w:rFonts w:ascii="Times New Roman" w:eastAsia="Times New Roman" w:hAnsi="Times New Roman" w:cs="Times New Roman"/>
              </w:rPr>
              <w:t>2024-03-31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5F69E9F8" w14:textId="77777777" w:rsidR="00D1399F" w:rsidRDefault="00000000">
            <w:pPr>
              <w:spacing w:after="0"/>
              <w:ind w:right="22"/>
              <w:jc w:val="center"/>
            </w:pPr>
            <w:r>
              <w:rPr>
                <w:rFonts w:ascii="Times New Roman" w:eastAsia="Times New Roman" w:hAnsi="Times New Roman" w:cs="Times New Roman"/>
              </w:rPr>
              <w:t>$6,346,250</w:t>
            </w:r>
          </w:p>
        </w:tc>
      </w:tr>
      <w:tr w:rsidR="00D1399F" w14:paraId="79F27D00"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5B0909D9" w14:textId="77777777" w:rsidR="00D1399F" w:rsidRDefault="00000000">
            <w:pPr>
              <w:spacing w:after="0"/>
              <w:ind w:left="2"/>
            </w:pPr>
            <w:r>
              <w:rPr>
                <w:rFonts w:ascii="Times New Roman" w:eastAsia="Times New Roman" w:hAnsi="Times New Roman" w:cs="Times New Roman"/>
              </w:rPr>
              <w:t>Web Tools Renewal</w:t>
            </w:r>
          </w:p>
        </w:tc>
        <w:tc>
          <w:tcPr>
            <w:tcW w:w="10296" w:type="dxa"/>
            <w:tcBorders>
              <w:top w:val="single" w:sz="8" w:space="0" w:color="000000"/>
              <w:left w:val="single" w:sz="8" w:space="0" w:color="000000"/>
              <w:bottom w:val="single" w:sz="8" w:space="0" w:color="000000"/>
              <w:right w:val="single" w:sz="8" w:space="0" w:color="000000"/>
            </w:tcBorders>
          </w:tcPr>
          <w:p w14:paraId="04CBB50F" w14:textId="77777777" w:rsidR="00D1399F" w:rsidRDefault="00000000">
            <w:pPr>
              <w:spacing w:after="0"/>
              <w:ind w:left="2"/>
            </w:pPr>
            <w:r>
              <w:rPr>
                <w:rFonts w:ascii="Times New Roman" w:eastAsia="Times New Roman" w:hAnsi="Times New Roman" w:cs="Times New Roman"/>
              </w:rPr>
              <w:t>Web &amp; Web Tools Renewal (Vote Net Revenue): Web enhancement - renewal of the pension tools website and functionalities of the portal application structure.</w:t>
            </w:r>
          </w:p>
        </w:tc>
        <w:tc>
          <w:tcPr>
            <w:tcW w:w="1601" w:type="dxa"/>
            <w:tcBorders>
              <w:top w:val="single" w:sz="8" w:space="0" w:color="000000"/>
              <w:left w:val="single" w:sz="8" w:space="0" w:color="000000"/>
              <w:bottom w:val="single" w:sz="8" w:space="0" w:color="000000"/>
              <w:right w:val="single" w:sz="8" w:space="0" w:color="000000"/>
            </w:tcBorders>
            <w:vAlign w:val="center"/>
          </w:tcPr>
          <w:p w14:paraId="15EDB128" w14:textId="77777777" w:rsidR="00D1399F" w:rsidRDefault="00000000">
            <w:pPr>
              <w:spacing w:after="0"/>
              <w:ind w:right="22"/>
              <w:jc w:val="center"/>
            </w:pPr>
            <w:r>
              <w:rPr>
                <w:rFonts w:ascii="Times New Roman" w:eastAsia="Times New Roman" w:hAnsi="Times New Roman" w:cs="Times New Roman"/>
              </w:rPr>
              <w:t>2026-03-31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5AB2018E" w14:textId="77777777" w:rsidR="00D1399F" w:rsidRDefault="00000000">
            <w:pPr>
              <w:spacing w:after="0"/>
              <w:ind w:right="19"/>
              <w:jc w:val="center"/>
            </w:pPr>
            <w:r>
              <w:rPr>
                <w:rFonts w:ascii="Times New Roman" w:eastAsia="Times New Roman" w:hAnsi="Times New Roman" w:cs="Times New Roman"/>
              </w:rPr>
              <w:t>$12,343,063</w:t>
            </w:r>
          </w:p>
        </w:tc>
      </w:tr>
      <w:tr w:rsidR="00D1399F" w14:paraId="6CA1CE90" w14:textId="77777777">
        <w:trPr>
          <w:trHeight w:val="480"/>
        </w:trPr>
        <w:tc>
          <w:tcPr>
            <w:tcW w:w="14234" w:type="dxa"/>
            <w:gridSpan w:val="2"/>
            <w:tcBorders>
              <w:top w:val="single" w:sz="8" w:space="0" w:color="000000"/>
              <w:left w:val="single" w:sz="8" w:space="0" w:color="000000"/>
              <w:bottom w:val="single" w:sz="8" w:space="0" w:color="000000"/>
              <w:right w:val="nil"/>
            </w:tcBorders>
            <w:vAlign w:val="center"/>
          </w:tcPr>
          <w:p w14:paraId="66B24FBA" w14:textId="77777777" w:rsidR="00D1399F" w:rsidRDefault="00000000">
            <w:pPr>
              <w:spacing w:after="0"/>
              <w:ind w:left="6215"/>
            </w:pPr>
            <w:r>
              <w:rPr>
                <w:rFonts w:ascii="Times New Roman" w:eastAsia="Times New Roman" w:hAnsi="Times New Roman" w:cs="Times New Roman"/>
              </w:rPr>
              <w:t>what are the details of each project, including the</w:t>
            </w:r>
          </w:p>
        </w:tc>
        <w:tc>
          <w:tcPr>
            <w:tcW w:w="1601" w:type="dxa"/>
            <w:tcBorders>
              <w:top w:val="single" w:sz="8" w:space="0" w:color="000000"/>
              <w:left w:val="nil"/>
              <w:bottom w:val="single" w:sz="8" w:space="0" w:color="000000"/>
              <w:right w:val="nil"/>
            </w:tcBorders>
          </w:tcPr>
          <w:p w14:paraId="61A96D9B" w14:textId="77777777" w:rsidR="00D1399F" w:rsidRDefault="00D1399F"/>
        </w:tc>
        <w:tc>
          <w:tcPr>
            <w:tcW w:w="1846" w:type="dxa"/>
            <w:tcBorders>
              <w:top w:val="single" w:sz="8" w:space="0" w:color="000000"/>
              <w:left w:val="nil"/>
              <w:bottom w:val="single" w:sz="8" w:space="0" w:color="000000"/>
              <w:right w:val="single" w:sz="8" w:space="0" w:color="000000"/>
            </w:tcBorders>
          </w:tcPr>
          <w:p w14:paraId="3BDEC7BF" w14:textId="77777777" w:rsidR="00D1399F" w:rsidRDefault="00D1399F"/>
        </w:tc>
      </w:tr>
      <w:tr w:rsidR="00D1399F" w14:paraId="0D4CF0F9" w14:textId="77777777">
        <w:trPr>
          <w:trHeight w:val="278"/>
        </w:trPr>
        <w:tc>
          <w:tcPr>
            <w:tcW w:w="14234" w:type="dxa"/>
            <w:gridSpan w:val="2"/>
            <w:tcBorders>
              <w:top w:val="single" w:sz="8" w:space="0" w:color="000000"/>
              <w:left w:val="single" w:sz="8" w:space="0" w:color="000000"/>
              <w:bottom w:val="single" w:sz="8" w:space="0" w:color="000000"/>
              <w:right w:val="single" w:sz="8" w:space="0" w:color="000000"/>
            </w:tcBorders>
          </w:tcPr>
          <w:p w14:paraId="167E64E6" w14:textId="77777777" w:rsidR="00D1399F" w:rsidRDefault="00000000">
            <w:pPr>
              <w:spacing w:after="0"/>
              <w:ind w:right="20"/>
              <w:jc w:val="center"/>
            </w:pPr>
            <w:r>
              <w:rPr>
                <w:rFonts w:ascii="Times New Roman" w:eastAsia="Times New Roman" w:hAnsi="Times New Roman" w:cs="Times New Roman"/>
                <w:color w:val="333333"/>
              </w:rPr>
              <w:t>(i) project description and summary</w:t>
            </w:r>
          </w:p>
        </w:tc>
        <w:tc>
          <w:tcPr>
            <w:tcW w:w="1601" w:type="dxa"/>
            <w:vMerge w:val="restart"/>
            <w:tcBorders>
              <w:top w:val="single" w:sz="8" w:space="0" w:color="000000"/>
              <w:left w:val="single" w:sz="8" w:space="0" w:color="000000"/>
              <w:bottom w:val="single" w:sz="8" w:space="0" w:color="000000"/>
              <w:right w:val="single" w:sz="8" w:space="0" w:color="000000"/>
            </w:tcBorders>
          </w:tcPr>
          <w:p w14:paraId="09F18554" w14:textId="77777777" w:rsidR="00D1399F" w:rsidRDefault="00000000">
            <w:pPr>
              <w:spacing w:after="0"/>
              <w:jc w:val="center"/>
            </w:pPr>
            <w:r>
              <w:rPr>
                <w:rFonts w:ascii="Times New Roman" w:eastAsia="Times New Roman" w:hAnsi="Times New Roman" w:cs="Times New Roman"/>
                <w:color w:val="333333"/>
              </w:rPr>
              <w:t>(iii) estimated completion date</w:t>
            </w:r>
          </w:p>
        </w:tc>
        <w:tc>
          <w:tcPr>
            <w:tcW w:w="1846" w:type="dxa"/>
            <w:vMerge w:val="restart"/>
            <w:tcBorders>
              <w:top w:val="single" w:sz="8" w:space="0" w:color="000000"/>
              <w:left w:val="single" w:sz="8" w:space="0" w:color="000000"/>
              <w:bottom w:val="single" w:sz="8" w:space="0" w:color="000000"/>
              <w:right w:val="single" w:sz="8" w:space="0" w:color="000000"/>
            </w:tcBorders>
            <w:vAlign w:val="center"/>
          </w:tcPr>
          <w:p w14:paraId="11949CB8" w14:textId="77777777" w:rsidR="00D1399F" w:rsidRDefault="00000000">
            <w:pPr>
              <w:spacing w:after="0"/>
              <w:ind w:left="92"/>
            </w:pPr>
            <w:r>
              <w:rPr>
                <w:rFonts w:ascii="Times New Roman" w:eastAsia="Times New Roman" w:hAnsi="Times New Roman" w:cs="Times New Roman"/>
                <w:color w:val="333333"/>
              </w:rPr>
              <w:t>(ii) total budget</w:t>
            </w:r>
          </w:p>
        </w:tc>
      </w:tr>
      <w:tr w:rsidR="00D1399F" w14:paraId="1E17CE9B" w14:textId="77777777">
        <w:trPr>
          <w:trHeight w:val="533"/>
        </w:trPr>
        <w:tc>
          <w:tcPr>
            <w:tcW w:w="3938" w:type="dxa"/>
            <w:tcBorders>
              <w:top w:val="single" w:sz="8" w:space="0" w:color="000000"/>
              <w:left w:val="single" w:sz="8" w:space="0" w:color="000000"/>
              <w:bottom w:val="single" w:sz="8" w:space="0" w:color="000000"/>
              <w:right w:val="single" w:sz="8" w:space="0" w:color="000000"/>
            </w:tcBorders>
            <w:vAlign w:val="center"/>
          </w:tcPr>
          <w:p w14:paraId="5BC547CA" w14:textId="77777777" w:rsidR="00D1399F" w:rsidRDefault="00000000">
            <w:pPr>
              <w:spacing w:after="0"/>
              <w:ind w:right="33"/>
              <w:jc w:val="center"/>
            </w:pPr>
            <w:r>
              <w:rPr>
                <w:rFonts w:ascii="Times New Roman" w:eastAsia="Times New Roman" w:hAnsi="Times New Roman" w:cs="Times New Roman"/>
                <w:color w:val="333333"/>
              </w:rPr>
              <w:t>description</w:t>
            </w:r>
          </w:p>
        </w:tc>
        <w:tc>
          <w:tcPr>
            <w:tcW w:w="10296" w:type="dxa"/>
            <w:tcBorders>
              <w:top w:val="single" w:sz="8" w:space="0" w:color="000000"/>
              <w:left w:val="single" w:sz="8" w:space="0" w:color="000000"/>
              <w:bottom w:val="single" w:sz="8" w:space="0" w:color="000000"/>
              <w:right w:val="single" w:sz="8" w:space="0" w:color="000000"/>
            </w:tcBorders>
            <w:vAlign w:val="center"/>
          </w:tcPr>
          <w:p w14:paraId="3A5FE73A" w14:textId="77777777" w:rsidR="00D1399F" w:rsidRDefault="00000000">
            <w:pPr>
              <w:spacing w:after="0"/>
              <w:ind w:right="19"/>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0C36638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D95FD01" w14:textId="77777777" w:rsidR="00D1399F" w:rsidRDefault="00D1399F"/>
        </w:tc>
      </w:tr>
      <w:tr w:rsidR="00D1399F" w14:paraId="73E0977D"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125DCF7A" w14:textId="77777777" w:rsidR="00D1399F" w:rsidRDefault="00000000">
            <w:pPr>
              <w:spacing w:after="0"/>
              <w:ind w:left="1"/>
              <w:jc w:val="both"/>
            </w:pPr>
            <w:r>
              <w:rPr>
                <w:rFonts w:ascii="Times New Roman" w:eastAsia="Times New Roman" w:hAnsi="Times New Roman" w:cs="Times New Roman"/>
              </w:rPr>
              <w:t xml:space="preserve">Web Tools Renewal - Pension External </w:t>
            </w:r>
          </w:p>
          <w:p w14:paraId="33ED3385" w14:textId="77777777" w:rsidR="00D1399F" w:rsidRDefault="00000000">
            <w:pPr>
              <w:spacing w:after="0"/>
              <w:ind w:left="1"/>
            </w:pPr>
            <w:r>
              <w:rPr>
                <w:rFonts w:ascii="Times New Roman" w:eastAsia="Times New Roman" w:hAnsi="Times New Roman" w:cs="Times New Roman"/>
              </w:rPr>
              <w:t>Access</w:t>
            </w:r>
          </w:p>
        </w:tc>
        <w:tc>
          <w:tcPr>
            <w:tcW w:w="10296" w:type="dxa"/>
            <w:tcBorders>
              <w:top w:val="single" w:sz="8" w:space="0" w:color="000000"/>
              <w:left w:val="single" w:sz="8" w:space="0" w:color="000000"/>
              <w:bottom w:val="single" w:sz="8" w:space="0" w:color="000000"/>
              <w:right w:val="single" w:sz="8" w:space="0" w:color="000000"/>
            </w:tcBorders>
          </w:tcPr>
          <w:p w14:paraId="2DDE31A3" w14:textId="77777777" w:rsidR="00D1399F" w:rsidRDefault="00000000">
            <w:pPr>
              <w:spacing w:after="0"/>
              <w:ind w:left="1"/>
            </w:pPr>
            <w:r>
              <w:rPr>
                <w:rFonts w:ascii="Times New Roman" w:eastAsia="Times New Roman" w:hAnsi="Times New Roman" w:cs="Times New Roman"/>
              </w:rPr>
              <w:t>External Access (Vote Net Revenue):  Compensation Web Application is internal to Government activities but offering an external access solution for active and retired pension members.</w:t>
            </w:r>
          </w:p>
        </w:tc>
        <w:tc>
          <w:tcPr>
            <w:tcW w:w="1601" w:type="dxa"/>
            <w:tcBorders>
              <w:top w:val="single" w:sz="8" w:space="0" w:color="000000"/>
              <w:left w:val="single" w:sz="8" w:space="0" w:color="000000"/>
              <w:bottom w:val="single" w:sz="8" w:space="0" w:color="000000"/>
              <w:right w:val="single" w:sz="8" w:space="0" w:color="000000"/>
            </w:tcBorders>
            <w:vAlign w:val="center"/>
          </w:tcPr>
          <w:p w14:paraId="4022F628" w14:textId="77777777" w:rsidR="00D1399F" w:rsidRDefault="00000000">
            <w:pPr>
              <w:spacing w:after="0"/>
              <w:ind w:right="23"/>
              <w:jc w:val="center"/>
            </w:pPr>
            <w:r>
              <w:rPr>
                <w:rFonts w:ascii="Times New Roman" w:eastAsia="Times New Roman" w:hAnsi="Times New Roman" w:cs="Times New Roman"/>
              </w:rPr>
              <w:t>2026-03-31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184A425D" w14:textId="77777777" w:rsidR="00D1399F" w:rsidRDefault="00000000">
            <w:pPr>
              <w:spacing w:after="0"/>
              <w:ind w:right="23"/>
              <w:jc w:val="center"/>
            </w:pPr>
            <w:r>
              <w:rPr>
                <w:rFonts w:ascii="Times New Roman" w:eastAsia="Times New Roman" w:hAnsi="Times New Roman" w:cs="Times New Roman"/>
              </w:rPr>
              <w:t>$4,216,293</w:t>
            </w:r>
          </w:p>
        </w:tc>
      </w:tr>
      <w:tr w:rsidR="00D1399F" w14:paraId="15BADF44" w14:textId="77777777">
        <w:trPr>
          <w:trHeight w:val="1121"/>
        </w:trPr>
        <w:tc>
          <w:tcPr>
            <w:tcW w:w="3938" w:type="dxa"/>
            <w:tcBorders>
              <w:top w:val="single" w:sz="8" w:space="0" w:color="000000"/>
              <w:left w:val="single" w:sz="8" w:space="0" w:color="000000"/>
              <w:bottom w:val="single" w:sz="8" w:space="0" w:color="000000"/>
              <w:right w:val="single" w:sz="8" w:space="0" w:color="000000"/>
            </w:tcBorders>
          </w:tcPr>
          <w:p w14:paraId="0A208EF9" w14:textId="77777777" w:rsidR="00D1399F" w:rsidRDefault="00000000">
            <w:pPr>
              <w:spacing w:after="0"/>
              <w:ind w:left="1"/>
            </w:pPr>
            <w:r>
              <w:rPr>
                <w:rFonts w:ascii="Times New Roman" w:eastAsia="Times New Roman" w:hAnsi="Times New Roman" w:cs="Times New Roman"/>
              </w:rPr>
              <w:t>Windows 2008 Server Upgrade</w:t>
            </w:r>
          </w:p>
        </w:tc>
        <w:tc>
          <w:tcPr>
            <w:tcW w:w="10296" w:type="dxa"/>
            <w:tcBorders>
              <w:top w:val="single" w:sz="8" w:space="0" w:color="000000"/>
              <w:left w:val="single" w:sz="8" w:space="0" w:color="000000"/>
              <w:bottom w:val="single" w:sz="8" w:space="0" w:color="000000"/>
              <w:right w:val="single" w:sz="8" w:space="0" w:color="000000"/>
            </w:tcBorders>
          </w:tcPr>
          <w:p w14:paraId="1E19A3FA" w14:textId="77777777" w:rsidR="00D1399F" w:rsidRDefault="00000000">
            <w:pPr>
              <w:spacing w:after="0"/>
              <w:ind w:left="2"/>
            </w:pPr>
            <w:r>
              <w:rPr>
                <w:rFonts w:ascii="Times New Roman" w:eastAsia="Times New Roman" w:hAnsi="Times New Roman" w:cs="Times New Roman"/>
              </w:rPr>
              <w:t xml:space="preserve">The Windows 2008 Server Migration Project is set to action the TBS Information Technology Policy </w:t>
            </w:r>
          </w:p>
          <w:p w14:paraId="58B4662A" w14:textId="77777777" w:rsidR="00D1399F" w:rsidRDefault="00000000">
            <w:pPr>
              <w:spacing w:after="0"/>
              <w:ind w:left="1"/>
            </w:pPr>
            <w:r>
              <w:rPr>
                <w:rFonts w:ascii="Times New Roman" w:eastAsia="Times New Roman" w:hAnsi="Times New Roman" w:cs="Times New Roman"/>
              </w:rPr>
              <w:t>Implementation Notice (2018-02) by migrating, in collaboration with SSC, all Windows Server 2008 to 2016 (OS) or fallback to 2012 (OS). It includes where required, the upgrade or decommissioning of legacy.</w:t>
            </w:r>
          </w:p>
        </w:tc>
        <w:tc>
          <w:tcPr>
            <w:tcW w:w="1601" w:type="dxa"/>
            <w:tcBorders>
              <w:top w:val="single" w:sz="8" w:space="0" w:color="000000"/>
              <w:left w:val="single" w:sz="8" w:space="0" w:color="000000"/>
              <w:bottom w:val="single" w:sz="8" w:space="0" w:color="000000"/>
              <w:right w:val="single" w:sz="8" w:space="0" w:color="000000"/>
            </w:tcBorders>
            <w:vAlign w:val="center"/>
          </w:tcPr>
          <w:p w14:paraId="1BC049E1" w14:textId="77777777" w:rsidR="00D1399F" w:rsidRDefault="00000000">
            <w:pPr>
              <w:spacing w:after="0"/>
              <w:ind w:right="23"/>
              <w:jc w:val="center"/>
            </w:pPr>
            <w:r>
              <w:rPr>
                <w:rFonts w:ascii="Times New Roman" w:eastAsia="Times New Roman" w:hAnsi="Times New Roman" w:cs="Times New Roman"/>
              </w:rPr>
              <w:t>2022-03-31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3ADEF070" w14:textId="77777777" w:rsidR="00D1399F" w:rsidRDefault="00000000">
            <w:pPr>
              <w:spacing w:after="0"/>
              <w:ind w:right="23"/>
              <w:jc w:val="center"/>
            </w:pPr>
            <w:r>
              <w:rPr>
                <w:rFonts w:ascii="Times New Roman" w:eastAsia="Times New Roman" w:hAnsi="Times New Roman" w:cs="Times New Roman"/>
              </w:rPr>
              <w:t>$1,403,423</w:t>
            </w:r>
          </w:p>
        </w:tc>
      </w:tr>
      <w:tr w:rsidR="00D1399F" w14:paraId="20966E15" w14:textId="77777777">
        <w:trPr>
          <w:trHeight w:val="559"/>
        </w:trPr>
        <w:tc>
          <w:tcPr>
            <w:tcW w:w="3938" w:type="dxa"/>
            <w:tcBorders>
              <w:top w:val="single" w:sz="8" w:space="0" w:color="000000"/>
              <w:left w:val="single" w:sz="8" w:space="0" w:color="000000"/>
              <w:bottom w:val="single" w:sz="8" w:space="0" w:color="000000"/>
              <w:right w:val="single" w:sz="8" w:space="0" w:color="000000"/>
            </w:tcBorders>
          </w:tcPr>
          <w:p w14:paraId="3D1400BB" w14:textId="77777777" w:rsidR="00D1399F" w:rsidRDefault="00000000">
            <w:pPr>
              <w:spacing w:after="0"/>
              <w:ind w:left="1"/>
            </w:pPr>
            <w:r>
              <w:rPr>
                <w:rFonts w:ascii="Times New Roman" w:eastAsia="Times New Roman" w:hAnsi="Times New Roman" w:cs="Times New Roman"/>
              </w:rPr>
              <w:t xml:space="preserve">Workload Migration Projects </w:t>
            </w:r>
          </w:p>
        </w:tc>
        <w:tc>
          <w:tcPr>
            <w:tcW w:w="10296" w:type="dxa"/>
            <w:tcBorders>
              <w:top w:val="single" w:sz="8" w:space="0" w:color="000000"/>
              <w:left w:val="single" w:sz="8" w:space="0" w:color="000000"/>
              <w:bottom w:val="single" w:sz="8" w:space="0" w:color="000000"/>
              <w:right w:val="single" w:sz="8" w:space="0" w:color="000000"/>
            </w:tcBorders>
          </w:tcPr>
          <w:p w14:paraId="436CD548" w14:textId="77777777" w:rsidR="00D1399F" w:rsidRDefault="00000000">
            <w:pPr>
              <w:spacing w:after="0"/>
              <w:ind w:left="1" w:right="22" w:hanging="1"/>
            </w:pPr>
            <w:r>
              <w:rPr>
                <w:rFonts w:ascii="Times New Roman" w:eastAsia="Times New Roman" w:hAnsi="Times New Roman" w:cs="Times New Roman"/>
              </w:rPr>
              <w:t>Migration of PSPC's workloads from legacy data centers (e.g. Place Du Portage III,Miramichi, Matane) to SSC's Enterprise data centers or the cloud.</w:t>
            </w:r>
          </w:p>
        </w:tc>
        <w:tc>
          <w:tcPr>
            <w:tcW w:w="1601" w:type="dxa"/>
            <w:tcBorders>
              <w:top w:val="single" w:sz="8" w:space="0" w:color="000000"/>
              <w:left w:val="single" w:sz="8" w:space="0" w:color="000000"/>
              <w:bottom w:val="single" w:sz="8" w:space="0" w:color="000000"/>
              <w:right w:val="single" w:sz="8" w:space="0" w:color="000000"/>
            </w:tcBorders>
            <w:vAlign w:val="center"/>
          </w:tcPr>
          <w:p w14:paraId="413F12B5" w14:textId="77777777" w:rsidR="00D1399F" w:rsidRDefault="00000000">
            <w:pPr>
              <w:spacing w:after="0"/>
              <w:ind w:right="23"/>
              <w:jc w:val="center"/>
            </w:pPr>
            <w:r>
              <w:rPr>
                <w:rFonts w:ascii="Times New Roman" w:eastAsia="Times New Roman" w:hAnsi="Times New Roman" w:cs="Times New Roman"/>
              </w:rPr>
              <w:t>2026-03-31</w:t>
            </w:r>
          </w:p>
        </w:tc>
        <w:tc>
          <w:tcPr>
            <w:tcW w:w="1846" w:type="dxa"/>
            <w:tcBorders>
              <w:top w:val="single" w:sz="8" w:space="0" w:color="000000"/>
              <w:left w:val="single" w:sz="8" w:space="0" w:color="000000"/>
              <w:bottom w:val="single" w:sz="8" w:space="0" w:color="000000"/>
              <w:right w:val="single" w:sz="8" w:space="0" w:color="000000"/>
            </w:tcBorders>
            <w:vAlign w:val="center"/>
          </w:tcPr>
          <w:p w14:paraId="2BBD84A5" w14:textId="77777777" w:rsidR="00D1399F" w:rsidRDefault="00000000">
            <w:pPr>
              <w:spacing w:after="0"/>
              <w:ind w:right="23"/>
              <w:jc w:val="center"/>
            </w:pPr>
            <w:r>
              <w:rPr>
                <w:rFonts w:ascii="Times New Roman" w:eastAsia="Times New Roman" w:hAnsi="Times New Roman" w:cs="Times New Roman"/>
              </w:rPr>
              <w:t>$1,724,088</w:t>
            </w:r>
          </w:p>
        </w:tc>
      </w:tr>
      <w:tr w:rsidR="00D1399F" w14:paraId="255AE441" w14:textId="77777777">
        <w:trPr>
          <w:trHeight w:val="290"/>
        </w:trPr>
        <w:tc>
          <w:tcPr>
            <w:tcW w:w="3938" w:type="dxa"/>
            <w:tcBorders>
              <w:top w:val="single" w:sz="8" w:space="0" w:color="000000"/>
              <w:left w:val="single" w:sz="8" w:space="0" w:color="000000"/>
              <w:bottom w:val="single" w:sz="8" w:space="0" w:color="000000"/>
              <w:right w:val="single" w:sz="8" w:space="0" w:color="000000"/>
            </w:tcBorders>
          </w:tcPr>
          <w:p w14:paraId="4609E1B0" w14:textId="77777777" w:rsidR="00D1399F" w:rsidRDefault="00000000">
            <w:pPr>
              <w:spacing w:after="0"/>
              <w:ind w:left="1"/>
            </w:pPr>
            <w:r>
              <w:rPr>
                <w:rFonts w:ascii="Times New Roman" w:eastAsia="Times New Roman" w:hAnsi="Times New Roman" w:cs="Times New Roman"/>
              </w:rPr>
              <w:t>Grand Total</w:t>
            </w:r>
          </w:p>
        </w:tc>
        <w:tc>
          <w:tcPr>
            <w:tcW w:w="10296" w:type="dxa"/>
            <w:tcBorders>
              <w:top w:val="single" w:sz="8" w:space="0" w:color="000000"/>
              <w:left w:val="single" w:sz="8" w:space="0" w:color="000000"/>
              <w:bottom w:val="single" w:sz="8" w:space="0" w:color="000000"/>
              <w:right w:val="single" w:sz="8" w:space="0" w:color="000000"/>
            </w:tcBorders>
          </w:tcPr>
          <w:p w14:paraId="0423F069" w14:textId="77777777" w:rsidR="00D1399F" w:rsidRDefault="00D1399F"/>
        </w:tc>
        <w:tc>
          <w:tcPr>
            <w:tcW w:w="1601" w:type="dxa"/>
            <w:tcBorders>
              <w:top w:val="single" w:sz="8" w:space="0" w:color="000000"/>
              <w:left w:val="single" w:sz="8" w:space="0" w:color="000000"/>
              <w:bottom w:val="single" w:sz="8" w:space="0" w:color="000000"/>
              <w:right w:val="single" w:sz="8" w:space="0" w:color="000000"/>
            </w:tcBorders>
          </w:tcPr>
          <w:p w14:paraId="71CAACF4" w14:textId="77777777" w:rsidR="00D1399F" w:rsidRDefault="00D1399F"/>
        </w:tc>
        <w:tc>
          <w:tcPr>
            <w:tcW w:w="1846" w:type="dxa"/>
            <w:tcBorders>
              <w:top w:val="single" w:sz="8" w:space="0" w:color="000000"/>
              <w:left w:val="single" w:sz="8" w:space="0" w:color="000000"/>
              <w:bottom w:val="single" w:sz="8" w:space="0" w:color="000000"/>
              <w:right w:val="single" w:sz="8" w:space="0" w:color="000000"/>
            </w:tcBorders>
          </w:tcPr>
          <w:p w14:paraId="075A116B" w14:textId="77777777" w:rsidR="00D1399F" w:rsidRDefault="00000000">
            <w:pPr>
              <w:spacing w:after="0"/>
              <w:ind w:right="23"/>
              <w:jc w:val="center"/>
            </w:pPr>
            <w:r>
              <w:rPr>
                <w:rFonts w:ascii="Times New Roman" w:eastAsia="Times New Roman" w:hAnsi="Times New Roman" w:cs="Times New Roman"/>
              </w:rPr>
              <w:t>$768,687,150</w:t>
            </w:r>
          </w:p>
        </w:tc>
      </w:tr>
    </w:tbl>
    <w:p w14:paraId="2AF355CD" w14:textId="77777777" w:rsidR="00D1399F" w:rsidRDefault="00000000">
      <w:pPr>
        <w:spacing w:after="1" w:line="265" w:lineRule="auto"/>
        <w:ind w:left="-3" w:hanging="10"/>
      </w:pPr>
      <w:r>
        <w:rPr>
          <w:rFonts w:ascii="Times New Roman" w:eastAsia="Times New Roman" w:hAnsi="Times New Roman" w:cs="Times New Roman"/>
        </w:rPr>
        <w:t>Parameters</w:t>
      </w:r>
    </w:p>
    <w:p w14:paraId="542F5830" w14:textId="77777777" w:rsidR="00D1399F" w:rsidRDefault="00000000">
      <w:pPr>
        <w:numPr>
          <w:ilvl w:val="0"/>
          <w:numId w:val="9"/>
        </w:numPr>
        <w:spacing w:after="12" w:line="248" w:lineRule="auto"/>
        <w:ind w:hanging="139"/>
      </w:pPr>
      <w:r>
        <w:rPr>
          <w:rFonts w:ascii="Times New Roman" w:eastAsia="Times New Roman" w:hAnsi="Times New Roman" w:cs="Times New Roman"/>
        </w:rPr>
        <w:t>Digital Projects only</w:t>
      </w:r>
    </w:p>
    <w:p w14:paraId="3757048D" w14:textId="77777777" w:rsidR="00D1399F" w:rsidRDefault="00000000">
      <w:pPr>
        <w:numPr>
          <w:ilvl w:val="0"/>
          <w:numId w:val="9"/>
        </w:numPr>
        <w:spacing w:after="12" w:line="248" w:lineRule="auto"/>
        <w:ind w:hanging="139"/>
      </w:pPr>
      <w:r>
        <w:rPr>
          <w:rFonts w:ascii="Times New Roman" w:eastAsia="Times New Roman" w:hAnsi="Times New Roman" w:cs="Times New Roman"/>
        </w:rPr>
        <w:t xml:space="preserve">ACTIVE and PLANNED-FUNDED </w:t>
      </w:r>
    </w:p>
    <w:p w14:paraId="20566A45" w14:textId="77777777" w:rsidR="00D1399F" w:rsidRDefault="00000000">
      <w:pPr>
        <w:spacing w:after="12" w:line="248" w:lineRule="auto"/>
        <w:ind w:left="-5" w:hanging="10"/>
      </w:pPr>
      <w:r>
        <w:rPr>
          <w:rFonts w:ascii="Times New Roman" w:eastAsia="Times New Roman" w:hAnsi="Times New Roman" w:cs="Times New Roman"/>
        </w:rPr>
        <w:t>projects</w:t>
      </w:r>
    </w:p>
    <w:p w14:paraId="2E3792C3" w14:textId="77777777" w:rsidR="00D1399F" w:rsidRDefault="00000000">
      <w:pPr>
        <w:numPr>
          <w:ilvl w:val="0"/>
          <w:numId w:val="9"/>
        </w:numPr>
        <w:spacing w:after="12" w:line="248" w:lineRule="auto"/>
        <w:ind w:hanging="139"/>
      </w:pPr>
      <w:r>
        <w:rPr>
          <w:rFonts w:ascii="Times New Roman" w:eastAsia="Times New Roman" w:hAnsi="Times New Roman" w:cs="Times New Roman"/>
        </w:rPr>
        <w:t xml:space="preserve">All funds (B122, B141, B144, B175, </w:t>
      </w:r>
    </w:p>
    <w:p w14:paraId="25061770" w14:textId="77777777" w:rsidR="00D1399F" w:rsidRDefault="00000000">
      <w:pPr>
        <w:spacing w:after="12" w:line="248" w:lineRule="auto"/>
        <w:ind w:left="-5" w:hanging="10"/>
      </w:pPr>
      <w:r>
        <w:rPr>
          <w:rFonts w:ascii="Times New Roman" w:eastAsia="Times New Roman" w:hAnsi="Times New Roman" w:cs="Times New Roman"/>
        </w:rPr>
        <w:t>A140)</w:t>
      </w:r>
    </w:p>
    <w:p w14:paraId="75BDD9EF" w14:textId="77777777" w:rsidR="00D1399F" w:rsidRDefault="00000000">
      <w:pPr>
        <w:numPr>
          <w:ilvl w:val="0"/>
          <w:numId w:val="9"/>
        </w:numPr>
        <w:spacing w:after="47" w:line="248" w:lineRule="auto"/>
        <w:ind w:hanging="139"/>
      </w:pPr>
      <w:r>
        <w:rPr>
          <w:rFonts w:ascii="Times New Roman" w:eastAsia="Times New Roman" w:hAnsi="Times New Roman" w:cs="Times New Roman"/>
        </w:rPr>
        <w:t>Projects with a total cost of $1million or greater</w:t>
      </w:r>
    </w:p>
    <w:p w14:paraId="0F5E9326" w14:textId="77777777" w:rsidR="00D1399F" w:rsidRDefault="00000000">
      <w:pPr>
        <w:numPr>
          <w:ilvl w:val="0"/>
          <w:numId w:val="9"/>
        </w:numPr>
        <w:spacing w:after="12" w:line="248" w:lineRule="auto"/>
        <w:ind w:hanging="139"/>
      </w:pPr>
      <w:r>
        <w:rPr>
          <w:rFonts w:ascii="Times New Roman" w:eastAsia="Times New Roman" w:hAnsi="Times New Roman" w:cs="Times New Roman"/>
        </w:rPr>
        <w:t xml:space="preserve">Investments that do not meet the </w:t>
      </w:r>
    </w:p>
    <w:p w14:paraId="3A3FCCE1" w14:textId="77777777" w:rsidR="00D1399F" w:rsidRDefault="00000000">
      <w:pPr>
        <w:spacing w:after="308" w:line="248" w:lineRule="auto"/>
        <w:ind w:left="-5" w:right="13579" w:hanging="10"/>
      </w:pPr>
      <w:r>
        <w:rPr>
          <w:rFonts w:ascii="Times New Roman" w:eastAsia="Times New Roman" w:hAnsi="Times New Roman" w:cs="Times New Roman"/>
        </w:rPr>
        <w:t>definition of a project have been excluded • Investments included in the accrual budgeting template for capital funding, but not in the Investment Plan have been excluded.</w:t>
      </w:r>
    </w:p>
    <w:p w14:paraId="3CA3B6CB" w14:textId="77777777" w:rsidR="00D1399F" w:rsidRDefault="00000000">
      <w:pPr>
        <w:spacing w:after="12" w:line="248" w:lineRule="auto"/>
        <w:ind w:left="-5" w:hanging="10"/>
      </w:pPr>
      <w:r>
        <w:rPr>
          <w:rFonts w:ascii="Times New Roman" w:eastAsia="Times New Roman" w:hAnsi="Times New Roman" w:cs="Times New Roman"/>
        </w:rPr>
        <w:t xml:space="preserve">*PSPC is acting as a Common Service </w:t>
      </w:r>
    </w:p>
    <w:p w14:paraId="6FA86887" w14:textId="77777777" w:rsidR="00D1399F" w:rsidRDefault="00000000">
      <w:pPr>
        <w:spacing w:after="12" w:line="248" w:lineRule="auto"/>
        <w:ind w:left="-5" w:hanging="10"/>
      </w:pPr>
      <w:r>
        <w:rPr>
          <w:rFonts w:ascii="Times New Roman" w:eastAsia="Times New Roman" w:hAnsi="Times New Roman" w:cs="Times New Roman"/>
        </w:rPr>
        <w:t>Provider</w:t>
      </w:r>
    </w:p>
    <w:p w14:paraId="2ABEFAA1" w14:textId="77777777" w:rsidR="00D1399F" w:rsidRDefault="00D1399F">
      <w:pPr>
        <w:sectPr w:rsidR="00D1399F">
          <w:headerReference w:type="even" r:id="rId1649"/>
          <w:headerReference w:type="default" r:id="rId1650"/>
          <w:footerReference w:type="even" r:id="rId1651"/>
          <w:footerReference w:type="default" r:id="rId1652"/>
          <w:headerReference w:type="first" r:id="rId1653"/>
          <w:footerReference w:type="first" r:id="rId1654"/>
          <w:pgSz w:w="20160" w:h="12240" w:orient="landscape"/>
          <w:pgMar w:top="1178" w:right="1756" w:bottom="1272" w:left="1073" w:header="519" w:footer="488" w:gutter="0"/>
          <w:pgNumType w:start="1"/>
          <w:cols w:space="720"/>
          <w:titlePg/>
        </w:sectPr>
      </w:pPr>
    </w:p>
    <w:p w14:paraId="7BA1C86D" w14:textId="77777777" w:rsidR="00D1399F" w:rsidRDefault="00000000">
      <w:pPr>
        <w:pStyle w:val="Heading2"/>
        <w:spacing w:after="284"/>
        <w:ind w:left="441" w:right="190"/>
      </w:pPr>
      <w:r>
        <w:rPr>
          <w:rFonts w:ascii="Times New Roman" w:eastAsia="Times New Roman" w:hAnsi="Times New Roman" w:cs="Times New Roman"/>
          <w:b w:val="0"/>
        </w:rPr>
        <w:t>Q-505</w:t>
      </w:r>
    </w:p>
    <w:p w14:paraId="08930AEB" w14:textId="77777777" w:rsidR="00D1399F" w:rsidRDefault="00000000">
      <w:pPr>
        <w:spacing w:after="373"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0C167CAA" w14:textId="77777777" w:rsidR="00D1399F" w:rsidRDefault="00000000">
      <w:pPr>
        <w:spacing w:after="106" w:line="265" w:lineRule="auto"/>
        <w:ind w:left="-3" w:hanging="10"/>
      </w:pPr>
      <w:r>
        <w:rPr>
          <w:rFonts w:ascii="Times New Roman" w:eastAsia="Times New Roman" w:hAnsi="Times New Roman" w:cs="Times New Roman"/>
        </w:rPr>
        <w:t>NAME OF ORGANIZATION: Shared Services Canada</w:t>
      </w:r>
    </w:p>
    <w:tbl>
      <w:tblPr>
        <w:tblStyle w:val="TableGrid"/>
        <w:tblW w:w="18970" w:type="dxa"/>
        <w:tblInd w:w="-41" w:type="dxa"/>
        <w:tblCellMar>
          <w:top w:w="46" w:type="dxa"/>
          <w:left w:w="41" w:type="dxa"/>
          <w:bottom w:w="0" w:type="dxa"/>
          <w:right w:w="0" w:type="dxa"/>
        </w:tblCellMar>
        <w:tblLook w:val="04A0" w:firstRow="1" w:lastRow="0" w:firstColumn="1" w:lastColumn="0" w:noHBand="0" w:noVBand="1"/>
      </w:tblPr>
      <w:tblGrid>
        <w:gridCol w:w="6113"/>
        <w:gridCol w:w="6413"/>
        <w:gridCol w:w="3211"/>
        <w:gridCol w:w="3233"/>
      </w:tblGrid>
      <w:tr w:rsidR="00D1399F" w14:paraId="5952E327" w14:textId="77777777">
        <w:trPr>
          <w:trHeight w:val="473"/>
        </w:trPr>
        <w:tc>
          <w:tcPr>
            <w:tcW w:w="12526" w:type="dxa"/>
            <w:gridSpan w:val="2"/>
            <w:tcBorders>
              <w:top w:val="single" w:sz="8" w:space="0" w:color="000000"/>
              <w:left w:val="single" w:sz="8" w:space="0" w:color="000000"/>
              <w:bottom w:val="single" w:sz="8" w:space="0" w:color="000000"/>
              <w:right w:val="nil"/>
            </w:tcBorders>
            <w:vAlign w:val="center"/>
          </w:tcPr>
          <w:p w14:paraId="55B94E70" w14:textId="77777777" w:rsidR="00D1399F" w:rsidRDefault="00000000">
            <w:pPr>
              <w:spacing w:after="0"/>
              <w:ind w:right="438"/>
              <w:jc w:val="right"/>
            </w:pPr>
            <w:r>
              <w:rPr>
                <w:rFonts w:ascii="Times New Roman" w:eastAsia="Times New Roman" w:hAnsi="Times New Roman" w:cs="Times New Roman"/>
              </w:rPr>
              <w:t>what are the details of each project, including the</w:t>
            </w:r>
          </w:p>
        </w:tc>
        <w:tc>
          <w:tcPr>
            <w:tcW w:w="3211" w:type="dxa"/>
            <w:tcBorders>
              <w:top w:val="single" w:sz="8" w:space="0" w:color="000000"/>
              <w:left w:val="nil"/>
              <w:bottom w:val="single" w:sz="8" w:space="0" w:color="000000"/>
              <w:right w:val="nil"/>
            </w:tcBorders>
          </w:tcPr>
          <w:p w14:paraId="4102FFDF" w14:textId="77777777" w:rsidR="00D1399F" w:rsidRDefault="00D1399F"/>
        </w:tc>
        <w:tc>
          <w:tcPr>
            <w:tcW w:w="3233" w:type="dxa"/>
            <w:tcBorders>
              <w:top w:val="single" w:sz="8" w:space="0" w:color="000000"/>
              <w:left w:val="nil"/>
              <w:bottom w:val="single" w:sz="8" w:space="0" w:color="000000"/>
              <w:right w:val="single" w:sz="8" w:space="0" w:color="000000"/>
            </w:tcBorders>
          </w:tcPr>
          <w:p w14:paraId="2B1ED80B" w14:textId="77777777" w:rsidR="00D1399F" w:rsidRDefault="00D1399F"/>
        </w:tc>
      </w:tr>
      <w:tr w:rsidR="00D1399F" w14:paraId="3F1F8C91" w14:textId="77777777">
        <w:trPr>
          <w:trHeight w:val="276"/>
        </w:trPr>
        <w:tc>
          <w:tcPr>
            <w:tcW w:w="12526" w:type="dxa"/>
            <w:gridSpan w:val="2"/>
            <w:tcBorders>
              <w:top w:val="single" w:sz="8" w:space="0" w:color="000000"/>
              <w:left w:val="single" w:sz="8" w:space="0" w:color="000000"/>
              <w:bottom w:val="single" w:sz="8" w:space="0" w:color="000000"/>
              <w:right w:val="single" w:sz="8" w:space="0" w:color="000000"/>
            </w:tcBorders>
          </w:tcPr>
          <w:p w14:paraId="5BE1421B" w14:textId="77777777" w:rsidR="00D1399F" w:rsidRDefault="00000000">
            <w:pPr>
              <w:spacing w:after="0"/>
              <w:ind w:right="22"/>
              <w:jc w:val="center"/>
            </w:pPr>
            <w:r>
              <w:rPr>
                <w:rFonts w:ascii="Times New Roman" w:eastAsia="Times New Roman" w:hAnsi="Times New Roman" w:cs="Times New Roman"/>
                <w:color w:val="333333"/>
              </w:rPr>
              <w:t>(i) project description and summary</w:t>
            </w:r>
          </w:p>
        </w:tc>
        <w:tc>
          <w:tcPr>
            <w:tcW w:w="3211" w:type="dxa"/>
            <w:vMerge w:val="restart"/>
            <w:tcBorders>
              <w:top w:val="single" w:sz="8" w:space="0" w:color="000000"/>
              <w:left w:val="single" w:sz="8" w:space="0" w:color="000000"/>
              <w:bottom w:val="single" w:sz="8" w:space="0" w:color="000000"/>
              <w:right w:val="single" w:sz="8" w:space="0" w:color="000000"/>
            </w:tcBorders>
            <w:vAlign w:val="center"/>
          </w:tcPr>
          <w:p w14:paraId="6BB1F812" w14:textId="77777777" w:rsidR="00D1399F" w:rsidRDefault="00000000">
            <w:pPr>
              <w:spacing w:after="0"/>
              <w:ind w:right="25"/>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2586CAD1" w14:textId="77777777" w:rsidR="00D1399F" w:rsidRDefault="00000000">
            <w:pPr>
              <w:spacing w:after="0"/>
              <w:ind w:left="18"/>
              <w:jc w:val="center"/>
            </w:pPr>
            <w:r>
              <w:rPr>
                <w:rFonts w:ascii="Times New Roman" w:eastAsia="Times New Roman" w:hAnsi="Times New Roman" w:cs="Times New Roman"/>
                <w:color w:val="333333"/>
              </w:rPr>
              <w:t>(iii) estimated completion date</w:t>
            </w:r>
          </w:p>
        </w:tc>
      </w:tr>
      <w:tr w:rsidR="00D1399F" w14:paraId="1281F4F5" w14:textId="77777777">
        <w:trPr>
          <w:trHeight w:val="326"/>
        </w:trPr>
        <w:tc>
          <w:tcPr>
            <w:tcW w:w="6113" w:type="dxa"/>
            <w:tcBorders>
              <w:top w:val="single" w:sz="8" w:space="0" w:color="000000"/>
              <w:left w:val="single" w:sz="8" w:space="0" w:color="000000"/>
              <w:bottom w:val="single" w:sz="8" w:space="0" w:color="000000"/>
              <w:right w:val="single" w:sz="8" w:space="0" w:color="000000"/>
            </w:tcBorders>
          </w:tcPr>
          <w:p w14:paraId="38606BF2"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6619F183" w14:textId="77777777" w:rsidR="00D1399F" w:rsidRDefault="00000000">
            <w:pPr>
              <w:spacing w:after="0"/>
              <w:ind w:right="23"/>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0C531D3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B9371CF" w14:textId="77777777" w:rsidR="00D1399F" w:rsidRDefault="00D1399F"/>
        </w:tc>
      </w:tr>
      <w:tr w:rsidR="00D1399F" w14:paraId="16919ADF" w14:textId="77777777">
        <w:trPr>
          <w:trHeight w:val="1382"/>
        </w:trPr>
        <w:tc>
          <w:tcPr>
            <w:tcW w:w="6113" w:type="dxa"/>
            <w:tcBorders>
              <w:top w:val="single" w:sz="8" w:space="0" w:color="000000"/>
              <w:left w:val="single" w:sz="8" w:space="0" w:color="000000"/>
              <w:bottom w:val="single" w:sz="8" w:space="0" w:color="000000"/>
              <w:right w:val="single" w:sz="8" w:space="0" w:color="000000"/>
            </w:tcBorders>
            <w:vAlign w:val="center"/>
          </w:tcPr>
          <w:p w14:paraId="1E9F1E11" w14:textId="77777777" w:rsidR="00D1399F" w:rsidRDefault="00000000">
            <w:pPr>
              <w:spacing w:after="0"/>
            </w:pPr>
            <w:r>
              <w:rPr>
                <w:rFonts w:ascii="Times New Roman" w:eastAsia="Times New Roman" w:hAnsi="Times New Roman" w:cs="Times New Roman"/>
                <w:color w:val="333333"/>
              </w:rPr>
              <w:t>SSC - Projects related to Data Centres</w:t>
            </w:r>
          </w:p>
        </w:tc>
        <w:tc>
          <w:tcPr>
            <w:tcW w:w="6413" w:type="dxa"/>
            <w:tcBorders>
              <w:top w:val="single" w:sz="8" w:space="0" w:color="000000"/>
              <w:left w:val="single" w:sz="8" w:space="0" w:color="000000"/>
              <w:bottom w:val="single" w:sz="8" w:space="0" w:color="000000"/>
              <w:right w:val="single" w:sz="8" w:space="0" w:color="000000"/>
            </w:tcBorders>
          </w:tcPr>
          <w:p w14:paraId="59513B74" w14:textId="77777777" w:rsidR="00D1399F" w:rsidRDefault="00000000">
            <w:pPr>
              <w:spacing w:after="0"/>
              <w:ind w:right="12"/>
            </w:pPr>
            <w:r>
              <w:rPr>
                <w:rFonts w:ascii="Times New Roman" w:eastAsia="Times New Roman" w:hAnsi="Times New Roman" w:cs="Times New Roman"/>
                <w:color w:val="333333"/>
              </w:rPr>
              <w:t>This includes a number of projects related to the migration of legacy data centres across the Government of Canada, as well as ongoing work in existing Enterprise Data Centres. For security reasons, additional breakdown of locations and specific projects cannot be shared.*</w:t>
            </w:r>
          </w:p>
        </w:tc>
        <w:tc>
          <w:tcPr>
            <w:tcW w:w="3211" w:type="dxa"/>
            <w:tcBorders>
              <w:top w:val="single" w:sz="8" w:space="0" w:color="000000"/>
              <w:left w:val="single" w:sz="8" w:space="0" w:color="000000"/>
              <w:bottom w:val="single" w:sz="8" w:space="0" w:color="000000"/>
              <w:right w:val="single" w:sz="8" w:space="0" w:color="000000"/>
            </w:tcBorders>
            <w:vAlign w:val="center"/>
          </w:tcPr>
          <w:p w14:paraId="1C62C3B5" w14:textId="77777777" w:rsidR="00D1399F" w:rsidRDefault="00000000">
            <w:pPr>
              <w:spacing w:after="0"/>
              <w:ind w:right="24"/>
              <w:jc w:val="center"/>
            </w:pPr>
            <w:r>
              <w:rPr>
                <w:rFonts w:ascii="Times New Roman" w:eastAsia="Times New Roman" w:hAnsi="Times New Roman" w:cs="Times New Roman"/>
              </w:rPr>
              <w:t>N/A**</w:t>
            </w:r>
          </w:p>
        </w:tc>
        <w:tc>
          <w:tcPr>
            <w:tcW w:w="3233" w:type="dxa"/>
            <w:tcBorders>
              <w:top w:val="single" w:sz="8" w:space="0" w:color="000000"/>
              <w:left w:val="single" w:sz="8" w:space="0" w:color="000000"/>
              <w:bottom w:val="single" w:sz="8" w:space="0" w:color="000000"/>
              <w:right w:val="single" w:sz="8" w:space="0" w:color="000000"/>
            </w:tcBorders>
            <w:vAlign w:val="center"/>
          </w:tcPr>
          <w:p w14:paraId="13FAC62E" w14:textId="77777777" w:rsidR="00D1399F" w:rsidRDefault="00000000">
            <w:pPr>
              <w:spacing w:after="0"/>
              <w:ind w:right="36"/>
              <w:jc w:val="center"/>
            </w:pPr>
            <w:r>
              <w:rPr>
                <w:rFonts w:ascii="Times New Roman" w:eastAsia="Times New Roman" w:hAnsi="Times New Roman" w:cs="Times New Roman"/>
              </w:rPr>
              <w:t>2026-09-28***</w:t>
            </w:r>
          </w:p>
        </w:tc>
      </w:tr>
      <w:tr w:rsidR="00D1399F" w14:paraId="5B1C95B1" w14:textId="77777777">
        <w:trPr>
          <w:trHeight w:val="2767"/>
        </w:trPr>
        <w:tc>
          <w:tcPr>
            <w:tcW w:w="6113" w:type="dxa"/>
            <w:tcBorders>
              <w:top w:val="single" w:sz="8" w:space="0" w:color="000000"/>
              <w:left w:val="single" w:sz="8" w:space="0" w:color="000000"/>
              <w:bottom w:val="single" w:sz="8" w:space="0" w:color="000000"/>
              <w:right w:val="single" w:sz="8" w:space="0" w:color="000000"/>
            </w:tcBorders>
            <w:vAlign w:val="center"/>
          </w:tcPr>
          <w:p w14:paraId="6AEF0D6A" w14:textId="77777777" w:rsidR="00D1399F" w:rsidRDefault="00000000">
            <w:pPr>
              <w:spacing w:after="0"/>
            </w:pPr>
            <w:r>
              <w:rPr>
                <w:rFonts w:ascii="Times New Roman" w:eastAsia="Times New Roman" w:hAnsi="Times New Roman" w:cs="Times New Roman"/>
              </w:rPr>
              <w:t>SSC - GC Secret Infrastructure (GCSI) Expansion</w:t>
            </w:r>
          </w:p>
        </w:tc>
        <w:tc>
          <w:tcPr>
            <w:tcW w:w="6413" w:type="dxa"/>
            <w:tcBorders>
              <w:top w:val="single" w:sz="8" w:space="0" w:color="000000"/>
              <w:left w:val="single" w:sz="8" w:space="0" w:color="000000"/>
              <w:bottom w:val="single" w:sz="8" w:space="0" w:color="000000"/>
              <w:right w:val="single" w:sz="8" w:space="0" w:color="000000"/>
            </w:tcBorders>
          </w:tcPr>
          <w:p w14:paraId="6FE28262" w14:textId="77777777" w:rsidR="00D1399F" w:rsidRDefault="00000000">
            <w:pPr>
              <w:spacing w:after="0"/>
            </w:pPr>
            <w:r>
              <w:rPr>
                <w:rFonts w:ascii="Times New Roman" w:eastAsia="Times New Roman" w:hAnsi="Times New Roman" w:cs="Times New Roman"/>
              </w:rPr>
              <w:t>The GCSI project is made up of three components:</w:t>
            </w:r>
          </w:p>
          <w:p w14:paraId="5FB0D293" w14:textId="77777777" w:rsidR="00D1399F" w:rsidRDefault="00000000">
            <w:pPr>
              <w:spacing w:after="0" w:line="257" w:lineRule="auto"/>
            </w:pPr>
            <w:r>
              <w:rPr>
                <w:rFonts w:ascii="Times New Roman" w:eastAsia="Times New Roman" w:hAnsi="Times New Roman" w:cs="Times New Roman"/>
              </w:rPr>
              <w:t>GCSI Secret Infrastructure Expansion will consolidate and rationalize the majority of the existing secret infrastructures currently supported by SSC so that they may be operated more securely and cost effectively.</w:t>
            </w:r>
          </w:p>
          <w:p w14:paraId="1D8B3DAD" w14:textId="77777777" w:rsidR="00D1399F" w:rsidRDefault="00000000">
            <w:pPr>
              <w:spacing w:after="0"/>
            </w:pPr>
            <w:r>
              <w:rPr>
                <w:rFonts w:ascii="Times New Roman" w:eastAsia="Times New Roman" w:hAnsi="Times New Roman" w:cs="Times New Roman"/>
              </w:rPr>
              <w:t xml:space="preserve">GCSI High Availability will provide the addition of the high availability and disaster recovery capabilities that are considered an operational necessity to support the availability requirements for GCSI. </w:t>
            </w:r>
          </w:p>
        </w:tc>
        <w:tc>
          <w:tcPr>
            <w:tcW w:w="3211" w:type="dxa"/>
            <w:tcBorders>
              <w:top w:val="single" w:sz="8" w:space="0" w:color="000000"/>
              <w:left w:val="single" w:sz="8" w:space="0" w:color="000000"/>
              <w:bottom w:val="single" w:sz="8" w:space="0" w:color="000000"/>
              <w:right w:val="single" w:sz="8" w:space="0" w:color="000000"/>
            </w:tcBorders>
            <w:vAlign w:val="center"/>
          </w:tcPr>
          <w:p w14:paraId="01C9DB63" w14:textId="77777777" w:rsidR="00D1399F" w:rsidRDefault="00000000">
            <w:pPr>
              <w:spacing w:after="0"/>
              <w:ind w:left="74"/>
            </w:pPr>
            <w:r>
              <w:rPr>
                <w:rFonts w:ascii="Times New Roman" w:eastAsia="Times New Roman" w:hAnsi="Times New Roman" w:cs="Times New Roman"/>
              </w:rPr>
              <w:t>$                        94,122,055.00</w:t>
            </w:r>
          </w:p>
        </w:tc>
        <w:tc>
          <w:tcPr>
            <w:tcW w:w="3233" w:type="dxa"/>
            <w:tcBorders>
              <w:top w:val="single" w:sz="8" w:space="0" w:color="000000"/>
              <w:left w:val="single" w:sz="8" w:space="0" w:color="000000"/>
              <w:bottom w:val="single" w:sz="8" w:space="0" w:color="000000"/>
              <w:right w:val="single" w:sz="8" w:space="0" w:color="000000"/>
            </w:tcBorders>
            <w:vAlign w:val="center"/>
          </w:tcPr>
          <w:p w14:paraId="37F207A8" w14:textId="77777777" w:rsidR="00D1399F" w:rsidRDefault="00000000">
            <w:pPr>
              <w:spacing w:after="0"/>
              <w:ind w:right="25"/>
              <w:jc w:val="center"/>
            </w:pPr>
            <w:r>
              <w:rPr>
                <w:rFonts w:ascii="Times New Roman" w:eastAsia="Times New Roman" w:hAnsi="Times New Roman" w:cs="Times New Roman"/>
              </w:rPr>
              <w:t>2024-11-11</w:t>
            </w:r>
          </w:p>
        </w:tc>
      </w:tr>
      <w:tr w:rsidR="00D1399F" w14:paraId="4408C8DB" w14:textId="77777777">
        <w:trPr>
          <w:trHeight w:val="1661"/>
        </w:trPr>
        <w:tc>
          <w:tcPr>
            <w:tcW w:w="6113" w:type="dxa"/>
            <w:tcBorders>
              <w:top w:val="single" w:sz="8" w:space="0" w:color="000000"/>
              <w:left w:val="single" w:sz="8" w:space="0" w:color="000000"/>
              <w:bottom w:val="single" w:sz="8" w:space="0" w:color="000000"/>
              <w:right w:val="single" w:sz="8" w:space="0" w:color="000000"/>
            </w:tcBorders>
            <w:vAlign w:val="center"/>
          </w:tcPr>
          <w:p w14:paraId="72A79A17" w14:textId="77777777" w:rsidR="00D1399F" w:rsidRDefault="00000000">
            <w:pPr>
              <w:spacing w:after="0"/>
            </w:pPr>
            <w:r>
              <w:rPr>
                <w:rFonts w:ascii="Times New Roman" w:eastAsia="Times New Roman" w:hAnsi="Times New Roman" w:cs="Times New Roman"/>
              </w:rPr>
              <w:t>SSC - Endpoint Visibility, Awareness and Security (EVAS)</w:t>
            </w:r>
          </w:p>
        </w:tc>
        <w:tc>
          <w:tcPr>
            <w:tcW w:w="6413" w:type="dxa"/>
            <w:tcBorders>
              <w:top w:val="single" w:sz="8" w:space="0" w:color="000000"/>
              <w:left w:val="single" w:sz="8" w:space="0" w:color="000000"/>
              <w:bottom w:val="single" w:sz="8" w:space="0" w:color="000000"/>
              <w:right w:val="single" w:sz="8" w:space="0" w:color="000000"/>
            </w:tcBorders>
          </w:tcPr>
          <w:p w14:paraId="22CF48B0" w14:textId="77777777" w:rsidR="00D1399F" w:rsidRDefault="00000000">
            <w:pPr>
              <w:spacing w:after="0"/>
              <w:ind w:right="26"/>
            </w:pPr>
            <w:r>
              <w:rPr>
                <w:rFonts w:ascii="Times New Roman" w:eastAsia="Times New Roman" w:hAnsi="Times New Roman" w:cs="Times New Roman"/>
              </w:rPr>
              <w:t>The EVAS project will provide an integrated capability to have real-time visibility and awareness of all GC endpoint devices (i.e. servers, desktops, laptops and tablets), while providing the same with an evolved endpoint security suite. This will provide end-toend visibility, awareness and security to the entire GC enterprise.</w:t>
            </w:r>
          </w:p>
        </w:tc>
        <w:tc>
          <w:tcPr>
            <w:tcW w:w="3211" w:type="dxa"/>
            <w:tcBorders>
              <w:top w:val="single" w:sz="8" w:space="0" w:color="000000"/>
              <w:left w:val="single" w:sz="8" w:space="0" w:color="000000"/>
              <w:bottom w:val="single" w:sz="8" w:space="0" w:color="000000"/>
              <w:right w:val="single" w:sz="8" w:space="0" w:color="000000"/>
            </w:tcBorders>
            <w:vAlign w:val="center"/>
          </w:tcPr>
          <w:p w14:paraId="052443CF" w14:textId="77777777" w:rsidR="00D1399F" w:rsidRDefault="00000000">
            <w:pPr>
              <w:spacing w:after="0"/>
              <w:ind w:right="25"/>
              <w:jc w:val="center"/>
            </w:pPr>
            <w:r>
              <w:rPr>
                <w:rFonts w:ascii="Times New Roman" w:eastAsia="Times New Roman" w:hAnsi="Times New Roman" w:cs="Times New Roman"/>
              </w:rPr>
              <w:t>N/A****</w:t>
            </w:r>
          </w:p>
        </w:tc>
        <w:tc>
          <w:tcPr>
            <w:tcW w:w="3233" w:type="dxa"/>
            <w:tcBorders>
              <w:top w:val="single" w:sz="8" w:space="0" w:color="000000"/>
              <w:left w:val="single" w:sz="8" w:space="0" w:color="000000"/>
              <w:bottom w:val="single" w:sz="8" w:space="0" w:color="000000"/>
              <w:right w:val="single" w:sz="8" w:space="0" w:color="000000"/>
            </w:tcBorders>
            <w:vAlign w:val="center"/>
          </w:tcPr>
          <w:p w14:paraId="5B4A14B2" w14:textId="77777777" w:rsidR="00D1399F" w:rsidRDefault="00000000">
            <w:pPr>
              <w:spacing w:after="0"/>
              <w:ind w:right="26"/>
              <w:jc w:val="center"/>
            </w:pPr>
            <w:r>
              <w:rPr>
                <w:rFonts w:ascii="Times New Roman" w:eastAsia="Times New Roman" w:hAnsi="Times New Roman" w:cs="Times New Roman"/>
              </w:rPr>
              <w:t>2024-09-30</w:t>
            </w:r>
          </w:p>
        </w:tc>
      </w:tr>
    </w:tbl>
    <w:p w14:paraId="200E4B62" w14:textId="77777777" w:rsidR="00D1399F" w:rsidRDefault="00D1399F">
      <w:pPr>
        <w:spacing w:after="0"/>
        <w:ind w:left="-562" w:right="19225"/>
      </w:pPr>
    </w:p>
    <w:tbl>
      <w:tblPr>
        <w:tblStyle w:val="TableGrid"/>
        <w:tblW w:w="18967" w:type="dxa"/>
        <w:tblInd w:w="-38" w:type="dxa"/>
        <w:tblCellMar>
          <w:top w:w="48" w:type="dxa"/>
          <w:left w:w="38" w:type="dxa"/>
          <w:bottom w:w="0" w:type="dxa"/>
          <w:right w:w="5" w:type="dxa"/>
        </w:tblCellMar>
        <w:tblLook w:val="04A0" w:firstRow="1" w:lastRow="0" w:firstColumn="1" w:lastColumn="0" w:noHBand="0" w:noVBand="1"/>
      </w:tblPr>
      <w:tblGrid>
        <w:gridCol w:w="6110"/>
        <w:gridCol w:w="6413"/>
        <w:gridCol w:w="3211"/>
        <w:gridCol w:w="3233"/>
      </w:tblGrid>
      <w:tr w:rsidR="00D1399F" w14:paraId="345213A9" w14:textId="77777777">
        <w:trPr>
          <w:trHeight w:val="473"/>
        </w:trPr>
        <w:tc>
          <w:tcPr>
            <w:tcW w:w="18967" w:type="dxa"/>
            <w:gridSpan w:val="4"/>
            <w:tcBorders>
              <w:top w:val="single" w:sz="8" w:space="0" w:color="000000"/>
              <w:left w:val="single" w:sz="8" w:space="0" w:color="000000"/>
              <w:bottom w:val="single" w:sz="8" w:space="0" w:color="000000"/>
              <w:right w:val="single" w:sz="8" w:space="0" w:color="000000"/>
            </w:tcBorders>
            <w:vAlign w:val="center"/>
          </w:tcPr>
          <w:p w14:paraId="5F6EAF90" w14:textId="77777777" w:rsidR="00D1399F" w:rsidRDefault="00000000">
            <w:pPr>
              <w:spacing w:after="0"/>
              <w:ind w:right="21"/>
              <w:jc w:val="center"/>
            </w:pPr>
            <w:r>
              <w:rPr>
                <w:rFonts w:ascii="Times New Roman" w:eastAsia="Times New Roman" w:hAnsi="Times New Roman" w:cs="Times New Roman"/>
              </w:rPr>
              <w:t>what are the details of each project, including the</w:t>
            </w:r>
          </w:p>
        </w:tc>
      </w:tr>
      <w:tr w:rsidR="00D1399F" w14:paraId="1B4DBCC2" w14:textId="77777777">
        <w:trPr>
          <w:trHeight w:val="276"/>
        </w:trPr>
        <w:tc>
          <w:tcPr>
            <w:tcW w:w="12523" w:type="dxa"/>
            <w:gridSpan w:val="2"/>
            <w:tcBorders>
              <w:top w:val="single" w:sz="8" w:space="0" w:color="000000"/>
              <w:left w:val="single" w:sz="8" w:space="0" w:color="000000"/>
              <w:bottom w:val="single" w:sz="8" w:space="0" w:color="000000"/>
              <w:right w:val="single" w:sz="8" w:space="0" w:color="000000"/>
            </w:tcBorders>
          </w:tcPr>
          <w:p w14:paraId="4BC906E5" w14:textId="77777777" w:rsidR="00D1399F" w:rsidRDefault="00000000">
            <w:pPr>
              <w:spacing w:after="0"/>
              <w:ind w:right="17"/>
              <w:jc w:val="center"/>
            </w:pPr>
            <w:r>
              <w:rPr>
                <w:rFonts w:ascii="Times New Roman" w:eastAsia="Times New Roman" w:hAnsi="Times New Roman" w:cs="Times New Roman"/>
                <w:color w:val="333333"/>
              </w:rPr>
              <w:t>(i) project description and summary</w:t>
            </w:r>
          </w:p>
        </w:tc>
        <w:tc>
          <w:tcPr>
            <w:tcW w:w="3211" w:type="dxa"/>
            <w:vMerge w:val="restart"/>
            <w:tcBorders>
              <w:top w:val="single" w:sz="8" w:space="0" w:color="000000"/>
              <w:left w:val="single" w:sz="8" w:space="0" w:color="000000"/>
              <w:bottom w:val="single" w:sz="8" w:space="0" w:color="000000"/>
              <w:right w:val="single" w:sz="8" w:space="0" w:color="000000"/>
            </w:tcBorders>
            <w:vAlign w:val="center"/>
          </w:tcPr>
          <w:p w14:paraId="7A1A6A7C" w14:textId="77777777" w:rsidR="00D1399F" w:rsidRDefault="00000000">
            <w:pPr>
              <w:spacing w:after="0"/>
              <w:ind w:right="18"/>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62741B72" w14:textId="77777777" w:rsidR="00D1399F" w:rsidRDefault="00000000">
            <w:pPr>
              <w:spacing w:after="0"/>
              <w:ind w:left="20"/>
              <w:jc w:val="center"/>
            </w:pPr>
            <w:r>
              <w:rPr>
                <w:rFonts w:ascii="Times New Roman" w:eastAsia="Times New Roman" w:hAnsi="Times New Roman" w:cs="Times New Roman"/>
                <w:color w:val="333333"/>
              </w:rPr>
              <w:t>(iii) estimated completion date</w:t>
            </w:r>
          </w:p>
        </w:tc>
      </w:tr>
      <w:tr w:rsidR="00D1399F" w14:paraId="653D990D" w14:textId="77777777">
        <w:trPr>
          <w:trHeight w:val="329"/>
        </w:trPr>
        <w:tc>
          <w:tcPr>
            <w:tcW w:w="6110" w:type="dxa"/>
            <w:tcBorders>
              <w:top w:val="single" w:sz="8" w:space="0" w:color="000000"/>
              <w:left w:val="single" w:sz="8" w:space="0" w:color="000000"/>
              <w:bottom w:val="single" w:sz="8" w:space="0" w:color="000000"/>
              <w:right w:val="single" w:sz="8" w:space="0" w:color="000000"/>
            </w:tcBorders>
          </w:tcPr>
          <w:p w14:paraId="104F17E0" w14:textId="77777777" w:rsidR="00D1399F" w:rsidRDefault="00000000">
            <w:pPr>
              <w:spacing w:after="0"/>
              <w:ind w:right="20"/>
              <w:jc w:val="center"/>
            </w:pPr>
            <w:r>
              <w:rPr>
                <w:rFonts w:ascii="Times New Roman" w:eastAsia="Times New Roman" w:hAnsi="Times New Roman" w:cs="Times New Roman"/>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4553A519" w14:textId="77777777" w:rsidR="00D1399F" w:rsidRDefault="00000000">
            <w:pPr>
              <w:spacing w:after="0"/>
              <w:ind w:right="16"/>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34F176D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E67F563" w14:textId="77777777" w:rsidR="00D1399F" w:rsidRDefault="00D1399F"/>
        </w:tc>
      </w:tr>
      <w:tr w:rsidR="00D1399F" w14:paraId="38B31260" w14:textId="77777777">
        <w:trPr>
          <w:trHeight w:val="1934"/>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7256982" w14:textId="77777777" w:rsidR="00D1399F" w:rsidRDefault="00000000">
            <w:pPr>
              <w:spacing w:after="0"/>
            </w:pPr>
            <w:r>
              <w:rPr>
                <w:rFonts w:ascii="Times New Roman" w:eastAsia="Times New Roman" w:hAnsi="Times New Roman" w:cs="Times New Roman"/>
              </w:rPr>
              <w:t>SSC - Secure Cloud Enablement and Defence (SCED)</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414D5547" w14:textId="77777777" w:rsidR="00D1399F" w:rsidRDefault="00000000">
            <w:pPr>
              <w:spacing w:after="0"/>
              <w:ind w:left="2" w:right="22"/>
            </w:pPr>
            <w:r>
              <w:rPr>
                <w:rFonts w:ascii="Times New Roman" w:eastAsia="Times New Roman" w:hAnsi="Times New Roman" w:cs="Times New Roman"/>
              </w:rPr>
              <w:t xml:space="preserve">Implement GC Trusted Interconnection Points on the periphery of the GC network for the secured exchange of data with external organizations. A specialized perimeter is establishing a network security zone with multiple private connections to reduce exposure to cyber threats and improve performance and reliability between the GC and external partners, and Cloud Service Providers (CSP) for Secure Cloud Enablement. </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ECD4F59" w14:textId="77777777" w:rsidR="00D1399F" w:rsidRDefault="00000000">
            <w:pPr>
              <w:spacing w:after="0"/>
              <w:ind w:left="77"/>
            </w:pPr>
            <w:r>
              <w:rPr>
                <w:rFonts w:ascii="Times New Roman" w:eastAsia="Times New Roman" w:hAnsi="Times New Roman" w:cs="Times New Roman"/>
              </w:rPr>
              <w:t>$                        41,548,318.02</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569D8E8" w14:textId="77777777" w:rsidR="00D1399F" w:rsidRDefault="00000000">
            <w:pPr>
              <w:spacing w:after="0"/>
              <w:ind w:right="18"/>
              <w:jc w:val="center"/>
            </w:pPr>
            <w:r>
              <w:rPr>
                <w:rFonts w:ascii="Times New Roman" w:eastAsia="Times New Roman" w:hAnsi="Times New Roman" w:cs="Times New Roman"/>
              </w:rPr>
              <w:t>2022-05-06</w:t>
            </w:r>
          </w:p>
        </w:tc>
      </w:tr>
      <w:tr w:rsidR="00D1399F" w14:paraId="5F56D98C" w14:textId="77777777">
        <w:trPr>
          <w:trHeight w:val="2215"/>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8D4BB66" w14:textId="77777777" w:rsidR="00D1399F" w:rsidRDefault="00000000">
            <w:pPr>
              <w:spacing w:after="0"/>
            </w:pPr>
            <w:r>
              <w:rPr>
                <w:rFonts w:ascii="Times New Roman" w:eastAsia="Times New Roman" w:hAnsi="Times New Roman" w:cs="Times New Roman"/>
              </w:rPr>
              <w:t>SSC - Video Conferencing Cloud Transformation (VCCT)</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24261FAF" w14:textId="77777777" w:rsidR="00D1399F" w:rsidRDefault="00000000">
            <w:pPr>
              <w:spacing w:after="0"/>
              <w:ind w:left="2"/>
            </w:pPr>
            <w:r>
              <w:rPr>
                <w:rFonts w:ascii="Times New Roman" w:eastAsia="Times New Roman" w:hAnsi="Times New Roman" w:cs="Times New Roman"/>
              </w:rPr>
              <w:t xml:space="preserve">The vision of the VCCT is to modernize SSC’s existing </w:t>
            </w:r>
          </w:p>
          <w:p w14:paraId="659A3811" w14:textId="77777777" w:rsidR="00D1399F" w:rsidRDefault="00000000">
            <w:pPr>
              <w:spacing w:after="0"/>
              <w:ind w:left="2"/>
            </w:pPr>
            <w:r>
              <w:rPr>
                <w:rFonts w:ascii="Times New Roman" w:eastAsia="Times New Roman" w:hAnsi="Times New Roman" w:cs="Times New Roman"/>
              </w:rPr>
              <w:t>Videoconference Service (VCS) by enabling a new conferencing platform including supporting adoption of Microsoft 365 (M365). VCCT will leverage existing videoconference investments and will integrate existing SSC conferencing capabilities in support of the way forward. VCCT will also meet the Government of Canada (GC) requirements for security, reliability, and fiscal responsibility.</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865C68E" w14:textId="77777777" w:rsidR="00D1399F" w:rsidRDefault="00000000">
            <w:pPr>
              <w:spacing w:after="0"/>
              <w:ind w:right="17"/>
              <w:jc w:val="center"/>
            </w:pPr>
            <w:r>
              <w:rPr>
                <w:rFonts w:ascii="Times New Roman" w:eastAsia="Times New Roman" w:hAnsi="Times New Roman" w:cs="Times New Roman"/>
              </w:rPr>
              <w:t>N/A****</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37F2262" w14:textId="77777777" w:rsidR="00D1399F" w:rsidRDefault="00000000">
            <w:pPr>
              <w:spacing w:after="0"/>
              <w:ind w:right="18"/>
              <w:jc w:val="center"/>
            </w:pPr>
            <w:r>
              <w:rPr>
                <w:rFonts w:ascii="Times New Roman" w:eastAsia="Times New Roman" w:hAnsi="Times New Roman" w:cs="Times New Roman"/>
              </w:rPr>
              <w:t>2023-03-27</w:t>
            </w:r>
          </w:p>
        </w:tc>
      </w:tr>
      <w:tr w:rsidR="00D1399F" w14:paraId="531CF9E4" w14:textId="77777777">
        <w:trPr>
          <w:trHeight w:val="2215"/>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1E4C8CC" w14:textId="77777777" w:rsidR="00D1399F" w:rsidRDefault="00000000">
            <w:pPr>
              <w:spacing w:after="0"/>
            </w:pPr>
            <w:r>
              <w:rPr>
                <w:rFonts w:ascii="Times New Roman" w:eastAsia="Times New Roman" w:hAnsi="Times New Roman" w:cs="Times New Roman"/>
              </w:rPr>
              <w:t>SSC - Security Information and Event Management (SIEM)</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60F7F407" w14:textId="77777777" w:rsidR="00D1399F" w:rsidRDefault="00000000">
            <w:pPr>
              <w:spacing w:after="0" w:line="257" w:lineRule="auto"/>
              <w:ind w:left="2"/>
            </w:pPr>
            <w:r>
              <w:rPr>
                <w:rFonts w:ascii="Times New Roman" w:eastAsia="Times New Roman" w:hAnsi="Times New Roman" w:cs="Times New Roman"/>
              </w:rPr>
              <w:t xml:space="preserve">The SIEM project is implementing a fully integrated GC enterprise solution that will provide visibility and automated response to cyberattacks. The solution covers the whole of the </w:t>
            </w:r>
          </w:p>
          <w:p w14:paraId="23599A0B" w14:textId="77777777" w:rsidR="00D1399F" w:rsidRDefault="00000000">
            <w:pPr>
              <w:spacing w:after="0"/>
              <w:ind w:left="2"/>
            </w:pPr>
            <w:r>
              <w:rPr>
                <w:rFonts w:ascii="Times New Roman" w:eastAsia="Times New Roman" w:hAnsi="Times New Roman" w:cs="Times New Roman"/>
              </w:rPr>
              <w:t xml:space="preserve">SSC managed GC enterprise. This will facilitate the ability of the SSC and CCCS to improve on prediction of cyberthreats, increase detection capability, detect and identify more complex threats, and reduce the time differential between detection and response time to recovery. </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F77683F" w14:textId="77777777" w:rsidR="00D1399F" w:rsidRDefault="00000000">
            <w:pPr>
              <w:spacing w:after="0"/>
              <w:ind w:right="17"/>
              <w:jc w:val="center"/>
            </w:pPr>
            <w:r>
              <w:rPr>
                <w:rFonts w:ascii="Times New Roman" w:eastAsia="Times New Roman" w:hAnsi="Times New Roman" w:cs="Times New Roman"/>
              </w:rPr>
              <w:t>N/A****</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2E700F7" w14:textId="77777777" w:rsidR="00D1399F" w:rsidRDefault="00000000">
            <w:pPr>
              <w:spacing w:after="0"/>
              <w:ind w:right="18"/>
              <w:jc w:val="center"/>
            </w:pPr>
            <w:r>
              <w:rPr>
                <w:rFonts w:ascii="Times New Roman" w:eastAsia="Times New Roman" w:hAnsi="Times New Roman" w:cs="Times New Roman"/>
              </w:rPr>
              <w:t>2024-03-29</w:t>
            </w:r>
          </w:p>
        </w:tc>
      </w:tr>
      <w:tr w:rsidR="00D1399F" w14:paraId="140717CE" w14:textId="77777777">
        <w:trPr>
          <w:trHeight w:val="1661"/>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9AB8AD4" w14:textId="77777777" w:rsidR="00D1399F" w:rsidRDefault="00000000">
            <w:pPr>
              <w:spacing w:after="0"/>
            </w:pPr>
            <w:r>
              <w:rPr>
                <w:rFonts w:ascii="Times New Roman" w:eastAsia="Times New Roman" w:hAnsi="Times New Roman" w:cs="Times New Roman"/>
              </w:rPr>
              <w:t>SSC - Network Device Authentication (NDA)</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64F9A92D" w14:textId="77777777" w:rsidR="00D1399F" w:rsidRDefault="00000000">
            <w:pPr>
              <w:spacing w:after="0"/>
              <w:ind w:left="2"/>
            </w:pPr>
            <w:r>
              <w:rPr>
                <w:rFonts w:ascii="Times New Roman" w:eastAsia="Times New Roman" w:hAnsi="Times New Roman" w:cs="Times New Roman"/>
              </w:rPr>
              <w:t>The NDA project will make provisions for entity certificates and authentication, authorization and auditing (AAA) services to the GC. Once implemented, the new service will centralize lifecycle management and provide reports on AAA transactions for the purpose of security auditing as well as compliance and service improvement.</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DC0C19" w14:textId="77777777" w:rsidR="00D1399F" w:rsidRDefault="00000000">
            <w:pPr>
              <w:spacing w:after="0"/>
              <w:ind w:left="77"/>
            </w:pPr>
            <w:r>
              <w:rPr>
                <w:rFonts w:ascii="Times New Roman" w:eastAsia="Times New Roman" w:hAnsi="Times New Roman" w:cs="Times New Roman"/>
              </w:rPr>
              <w:t>$                        20,142,526.00</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CC8F260" w14:textId="77777777" w:rsidR="00D1399F" w:rsidRDefault="00000000">
            <w:pPr>
              <w:spacing w:after="0"/>
              <w:ind w:right="18"/>
              <w:jc w:val="center"/>
            </w:pPr>
            <w:r>
              <w:rPr>
                <w:rFonts w:ascii="Times New Roman" w:eastAsia="Times New Roman" w:hAnsi="Times New Roman" w:cs="Times New Roman"/>
              </w:rPr>
              <w:t>2023-10-31</w:t>
            </w:r>
          </w:p>
        </w:tc>
      </w:tr>
    </w:tbl>
    <w:p w14:paraId="6F2905E3" w14:textId="77777777" w:rsidR="00D1399F" w:rsidRDefault="00D1399F">
      <w:pPr>
        <w:spacing w:after="0"/>
        <w:ind w:left="-562" w:right="19225"/>
      </w:pPr>
    </w:p>
    <w:tbl>
      <w:tblPr>
        <w:tblStyle w:val="TableGrid"/>
        <w:tblW w:w="18967" w:type="dxa"/>
        <w:tblInd w:w="-38" w:type="dxa"/>
        <w:tblCellMar>
          <w:top w:w="48" w:type="dxa"/>
          <w:left w:w="38" w:type="dxa"/>
          <w:bottom w:w="0" w:type="dxa"/>
          <w:right w:w="0" w:type="dxa"/>
        </w:tblCellMar>
        <w:tblLook w:val="04A0" w:firstRow="1" w:lastRow="0" w:firstColumn="1" w:lastColumn="0" w:noHBand="0" w:noVBand="1"/>
      </w:tblPr>
      <w:tblGrid>
        <w:gridCol w:w="6110"/>
        <w:gridCol w:w="6413"/>
        <w:gridCol w:w="3211"/>
        <w:gridCol w:w="3233"/>
      </w:tblGrid>
      <w:tr w:rsidR="00D1399F" w14:paraId="3D129CF9" w14:textId="77777777">
        <w:trPr>
          <w:trHeight w:val="473"/>
        </w:trPr>
        <w:tc>
          <w:tcPr>
            <w:tcW w:w="18967" w:type="dxa"/>
            <w:gridSpan w:val="4"/>
            <w:tcBorders>
              <w:top w:val="single" w:sz="8" w:space="0" w:color="000000"/>
              <w:left w:val="single" w:sz="8" w:space="0" w:color="000000"/>
              <w:bottom w:val="single" w:sz="8" w:space="0" w:color="000000"/>
              <w:right w:val="single" w:sz="8" w:space="0" w:color="000000"/>
            </w:tcBorders>
            <w:vAlign w:val="center"/>
          </w:tcPr>
          <w:p w14:paraId="13D3BD52" w14:textId="77777777" w:rsidR="00D1399F" w:rsidRDefault="00000000">
            <w:pPr>
              <w:spacing w:after="0"/>
              <w:ind w:right="26"/>
              <w:jc w:val="center"/>
            </w:pPr>
            <w:r>
              <w:rPr>
                <w:rFonts w:ascii="Times New Roman" w:eastAsia="Times New Roman" w:hAnsi="Times New Roman" w:cs="Times New Roman"/>
              </w:rPr>
              <w:t>what are the details of each project, including the</w:t>
            </w:r>
          </w:p>
        </w:tc>
      </w:tr>
      <w:tr w:rsidR="00D1399F" w14:paraId="120B1676" w14:textId="77777777">
        <w:trPr>
          <w:trHeight w:val="276"/>
        </w:trPr>
        <w:tc>
          <w:tcPr>
            <w:tcW w:w="12523" w:type="dxa"/>
            <w:gridSpan w:val="2"/>
            <w:tcBorders>
              <w:top w:val="single" w:sz="8" w:space="0" w:color="000000"/>
              <w:left w:val="single" w:sz="8" w:space="0" w:color="000000"/>
              <w:bottom w:val="single" w:sz="8" w:space="0" w:color="000000"/>
              <w:right w:val="single" w:sz="8" w:space="0" w:color="000000"/>
            </w:tcBorders>
          </w:tcPr>
          <w:p w14:paraId="0E1CE06A" w14:textId="77777777" w:rsidR="00D1399F" w:rsidRDefault="00000000">
            <w:pPr>
              <w:spacing w:after="0"/>
              <w:ind w:right="22"/>
              <w:jc w:val="center"/>
            </w:pPr>
            <w:r>
              <w:rPr>
                <w:rFonts w:ascii="Times New Roman" w:eastAsia="Times New Roman" w:hAnsi="Times New Roman" w:cs="Times New Roman"/>
                <w:color w:val="333333"/>
              </w:rPr>
              <w:t>(i) project description and summary</w:t>
            </w:r>
          </w:p>
        </w:tc>
        <w:tc>
          <w:tcPr>
            <w:tcW w:w="3211" w:type="dxa"/>
            <w:vMerge w:val="restart"/>
            <w:tcBorders>
              <w:top w:val="single" w:sz="8" w:space="0" w:color="000000"/>
              <w:left w:val="single" w:sz="8" w:space="0" w:color="000000"/>
              <w:bottom w:val="single" w:sz="8" w:space="0" w:color="000000"/>
              <w:right w:val="single" w:sz="8" w:space="0" w:color="000000"/>
            </w:tcBorders>
            <w:vAlign w:val="center"/>
          </w:tcPr>
          <w:p w14:paraId="04DA01D3" w14:textId="77777777" w:rsidR="00D1399F" w:rsidRDefault="00000000">
            <w:pPr>
              <w:spacing w:after="0"/>
              <w:ind w:right="23"/>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3A84C1C9" w14:textId="77777777" w:rsidR="00D1399F" w:rsidRDefault="00000000">
            <w:pPr>
              <w:spacing w:after="0"/>
              <w:ind w:left="20"/>
              <w:jc w:val="center"/>
            </w:pPr>
            <w:r>
              <w:rPr>
                <w:rFonts w:ascii="Times New Roman" w:eastAsia="Times New Roman" w:hAnsi="Times New Roman" w:cs="Times New Roman"/>
                <w:color w:val="333333"/>
              </w:rPr>
              <w:t>(iii) estimated completion date</w:t>
            </w:r>
          </w:p>
        </w:tc>
      </w:tr>
      <w:tr w:rsidR="00D1399F" w14:paraId="3066D8EE" w14:textId="77777777">
        <w:trPr>
          <w:trHeight w:val="329"/>
        </w:trPr>
        <w:tc>
          <w:tcPr>
            <w:tcW w:w="6110" w:type="dxa"/>
            <w:tcBorders>
              <w:top w:val="single" w:sz="8" w:space="0" w:color="000000"/>
              <w:left w:val="single" w:sz="8" w:space="0" w:color="000000"/>
              <w:bottom w:val="single" w:sz="8" w:space="0" w:color="000000"/>
              <w:right w:val="single" w:sz="8" w:space="0" w:color="000000"/>
            </w:tcBorders>
          </w:tcPr>
          <w:p w14:paraId="4E69698F"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3D0371BC" w14:textId="77777777" w:rsidR="00D1399F" w:rsidRDefault="00000000">
            <w:pPr>
              <w:spacing w:after="0"/>
              <w:ind w:right="20"/>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482F0A8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FB36642" w14:textId="77777777" w:rsidR="00D1399F" w:rsidRDefault="00D1399F"/>
        </w:tc>
      </w:tr>
      <w:tr w:rsidR="00D1399F" w14:paraId="4129DE1F" w14:textId="77777777">
        <w:trPr>
          <w:trHeight w:val="550"/>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49CEBF6" w14:textId="77777777" w:rsidR="00D1399F" w:rsidRDefault="00000000">
            <w:pPr>
              <w:spacing w:after="0"/>
            </w:pPr>
            <w:r>
              <w:rPr>
                <w:rFonts w:ascii="Times New Roman" w:eastAsia="Times New Roman" w:hAnsi="Times New Roman" w:cs="Times New Roman"/>
              </w:rPr>
              <w:t>SSC - Smart Phone for Classified (SPfC)</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431543D6" w14:textId="77777777" w:rsidR="00D1399F" w:rsidRDefault="00000000">
            <w:pPr>
              <w:spacing w:after="0"/>
              <w:ind w:left="2"/>
            </w:pPr>
            <w:r>
              <w:rPr>
                <w:rFonts w:ascii="Times New Roman" w:eastAsia="Times New Roman" w:hAnsi="Times New Roman" w:cs="Times New Roman"/>
              </w:rPr>
              <w:t>The SPfC project will deliver secure mobile communications capabilities for classified (SECRET) information.</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1D8522B" w14:textId="77777777" w:rsidR="00D1399F" w:rsidRDefault="00000000">
            <w:pPr>
              <w:spacing w:after="0"/>
              <w:ind w:left="77"/>
            </w:pPr>
            <w:r>
              <w:rPr>
                <w:rFonts w:ascii="Times New Roman" w:eastAsia="Times New Roman" w:hAnsi="Times New Roman" w:cs="Times New Roman"/>
              </w:rPr>
              <w:t>$                        15,183,557.00</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2D504E8" w14:textId="77777777" w:rsidR="00D1399F" w:rsidRDefault="00000000">
            <w:pPr>
              <w:spacing w:after="0"/>
              <w:ind w:right="23"/>
              <w:jc w:val="center"/>
            </w:pPr>
            <w:r>
              <w:rPr>
                <w:rFonts w:ascii="Times New Roman" w:eastAsia="Times New Roman" w:hAnsi="Times New Roman" w:cs="Times New Roman"/>
              </w:rPr>
              <w:t>2023-06-26</w:t>
            </w:r>
          </w:p>
        </w:tc>
      </w:tr>
      <w:tr w:rsidR="00D1399F" w14:paraId="528720D0" w14:textId="77777777">
        <w:trPr>
          <w:trHeight w:val="1382"/>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E3B1AAF" w14:textId="77777777" w:rsidR="00D1399F" w:rsidRDefault="00000000">
            <w:pPr>
              <w:spacing w:after="0"/>
            </w:pPr>
            <w:r>
              <w:rPr>
                <w:rFonts w:ascii="Times New Roman" w:eastAsia="Times New Roman" w:hAnsi="Times New Roman" w:cs="Times New Roman"/>
              </w:rPr>
              <w:t>SSC - Enterprise ITSM Tool Project</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3C7BB119" w14:textId="77777777" w:rsidR="00D1399F" w:rsidRDefault="00000000">
            <w:pPr>
              <w:spacing w:after="0"/>
              <w:ind w:left="2"/>
            </w:pPr>
            <w:r>
              <w:rPr>
                <w:rFonts w:ascii="Times New Roman" w:eastAsia="Times New Roman" w:hAnsi="Times New Roman" w:cs="Times New Roman"/>
              </w:rPr>
              <w:t>The ITSM Tool project will deliver an enterprise ITSM technology solution which will enable the delivery, support and management of SSC's IT services. The ITSM tool will enable SSC's Service Management Transformation and the associated comprehensive service strategy.</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045D9EE" w14:textId="77777777" w:rsidR="00D1399F" w:rsidRDefault="00000000">
            <w:pPr>
              <w:spacing w:after="0"/>
              <w:ind w:left="77"/>
            </w:pPr>
            <w:r>
              <w:rPr>
                <w:rFonts w:ascii="Times New Roman" w:eastAsia="Times New Roman" w:hAnsi="Times New Roman" w:cs="Times New Roman"/>
              </w:rPr>
              <w:t>$                        40,870,206.00</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2C67519" w14:textId="77777777" w:rsidR="00D1399F" w:rsidRDefault="00000000">
            <w:pPr>
              <w:spacing w:after="0"/>
              <w:ind w:right="23"/>
              <w:jc w:val="center"/>
            </w:pPr>
            <w:r>
              <w:rPr>
                <w:rFonts w:ascii="Times New Roman" w:eastAsia="Times New Roman" w:hAnsi="Times New Roman" w:cs="Times New Roman"/>
              </w:rPr>
              <w:t>2023-03-31</w:t>
            </w:r>
          </w:p>
        </w:tc>
      </w:tr>
      <w:tr w:rsidR="00D1399F" w14:paraId="0AA04FE3" w14:textId="77777777">
        <w:trPr>
          <w:trHeight w:val="2215"/>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502B883" w14:textId="77777777" w:rsidR="00D1399F" w:rsidRDefault="00000000">
            <w:pPr>
              <w:spacing w:after="0"/>
            </w:pPr>
            <w:r>
              <w:rPr>
                <w:rFonts w:ascii="Times New Roman" w:eastAsia="Times New Roman" w:hAnsi="Times New Roman" w:cs="Times New Roman"/>
              </w:rPr>
              <w:t>SSC - Secure Remote Access Migration (SRAM)</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746D311C" w14:textId="77777777" w:rsidR="00D1399F" w:rsidRDefault="00000000">
            <w:pPr>
              <w:spacing w:after="0"/>
              <w:ind w:left="2"/>
            </w:pPr>
            <w:r>
              <w:rPr>
                <w:rFonts w:ascii="Times New Roman" w:eastAsia="Times New Roman" w:hAnsi="Times New Roman" w:cs="Times New Roman"/>
              </w:rPr>
              <w:t>The SRAM project will renew and rationalize the existing secure remote access (SRA) infrastructure, as well as consolidate processing of SRA connections at the enterprise data centres (EDCs). The SRA service will provide GC users with the ability to securely connect to their departmental data and/or information system from a remote location (i.e. from outside the GCmanaged perimeter) using their government-furnished asset (i.e. laptop, tablet and/or mobile device).</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C01EFDE" w14:textId="77777777" w:rsidR="00D1399F" w:rsidRDefault="00000000">
            <w:pPr>
              <w:spacing w:after="0"/>
              <w:ind w:right="22"/>
              <w:jc w:val="center"/>
            </w:pPr>
            <w:r>
              <w:rPr>
                <w:rFonts w:ascii="Times New Roman" w:eastAsia="Times New Roman" w:hAnsi="Times New Roman" w:cs="Times New Roman"/>
              </w:rPr>
              <w:t>N/A****</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15BD252" w14:textId="77777777" w:rsidR="00D1399F" w:rsidRDefault="00000000">
            <w:pPr>
              <w:spacing w:after="0"/>
              <w:ind w:right="23"/>
              <w:jc w:val="center"/>
            </w:pPr>
            <w:r>
              <w:rPr>
                <w:rFonts w:ascii="Times New Roman" w:eastAsia="Times New Roman" w:hAnsi="Times New Roman" w:cs="Times New Roman"/>
              </w:rPr>
              <w:t>2024-11-04</w:t>
            </w:r>
          </w:p>
        </w:tc>
      </w:tr>
      <w:tr w:rsidR="00D1399F" w14:paraId="223BED33" w14:textId="77777777">
        <w:trPr>
          <w:trHeight w:val="830"/>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3255E81" w14:textId="77777777" w:rsidR="00D1399F" w:rsidRDefault="00000000">
            <w:pPr>
              <w:spacing w:after="0"/>
            </w:pPr>
            <w:r>
              <w:rPr>
                <w:rFonts w:ascii="Times New Roman" w:eastAsia="Times New Roman" w:hAnsi="Times New Roman" w:cs="Times New Roman"/>
              </w:rPr>
              <w:t>SSC - Workplace Communication Services</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0BA746B2" w14:textId="77777777" w:rsidR="00D1399F" w:rsidRDefault="00000000">
            <w:pPr>
              <w:spacing w:after="0"/>
              <w:ind w:left="2"/>
            </w:pPr>
            <w:r>
              <w:rPr>
                <w:rFonts w:ascii="Times New Roman" w:eastAsia="Times New Roman" w:hAnsi="Times New Roman" w:cs="Times New Roman"/>
              </w:rPr>
              <w:t>This project will establish a fully managed Enterprise Voice over Internet Protocol (VoIP) solution and migrate partners off end-oflife legacy Voice services.</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B4FC73F" w14:textId="77777777" w:rsidR="00D1399F" w:rsidRDefault="00000000">
            <w:pPr>
              <w:spacing w:after="0"/>
              <w:ind w:right="22"/>
              <w:jc w:val="center"/>
            </w:pPr>
            <w:r>
              <w:rPr>
                <w:rFonts w:ascii="Times New Roman" w:eastAsia="Times New Roman" w:hAnsi="Times New Roman" w:cs="Times New Roman"/>
              </w:rPr>
              <w:t>N/A****</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E9B98A6" w14:textId="77777777" w:rsidR="00D1399F" w:rsidRDefault="00000000">
            <w:pPr>
              <w:spacing w:after="0"/>
              <w:ind w:right="23"/>
              <w:jc w:val="center"/>
            </w:pPr>
            <w:r>
              <w:rPr>
                <w:rFonts w:ascii="Times New Roman" w:eastAsia="Times New Roman" w:hAnsi="Times New Roman" w:cs="Times New Roman"/>
              </w:rPr>
              <w:t>2026-09-30</w:t>
            </w:r>
          </w:p>
        </w:tc>
      </w:tr>
      <w:tr w:rsidR="00D1399F" w14:paraId="37DDEDC2" w14:textId="77777777">
        <w:trPr>
          <w:trHeight w:val="1382"/>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0078FA5" w14:textId="77777777" w:rsidR="00D1399F" w:rsidRDefault="00000000">
            <w:pPr>
              <w:spacing w:after="0"/>
            </w:pPr>
            <w:r>
              <w:rPr>
                <w:rFonts w:ascii="Times New Roman" w:eastAsia="Times New Roman" w:hAnsi="Times New Roman" w:cs="Times New Roman"/>
              </w:rPr>
              <w:t>SSC - GCNet WAN Project</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6D1EB023" w14:textId="77777777" w:rsidR="00D1399F" w:rsidRDefault="00000000">
            <w:pPr>
              <w:spacing w:after="0"/>
              <w:ind w:left="2"/>
            </w:pPr>
            <w:r>
              <w:rPr>
                <w:rFonts w:ascii="Times New Roman" w:eastAsia="Times New Roman" w:hAnsi="Times New Roman" w:cs="Times New Roman"/>
              </w:rPr>
              <w:t xml:space="preserve">The Government of Canada Network Wide Area Network </w:t>
            </w:r>
          </w:p>
          <w:p w14:paraId="4D583104" w14:textId="77777777" w:rsidR="00D1399F" w:rsidRDefault="00000000">
            <w:pPr>
              <w:spacing w:after="0"/>
              <w:ind w:left="2"/>
            </w:pPr>
            <w:r>
              <w:rPr>
                <w:rFonts w:ascii="Times New Roman" w:eastAsia="Times New Roman" w:hAnsi="Times New Roman" w:cs="Times New Roman"/>
              </w:rPr>
              <w:t>(GCNet WAN) project will converge, consolidate and standardize wide area networks to a common, shared, enterprise network, while maintaining required segregation of data through logical (not physical) security domains and zones.</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B5D3B7F" w14:textId="77777777" w:rsidR="00D1399F" w:rsidRDefault="00000000">
            <w:pPr>
              <w:spacing w:after="0"/>
              <w:ind w:right="22"/>
              <w:jc w:val="center"/>
            </w:pPr>
            <w:r>
              <w:rPr>
                <w:rFonts w:ascii="Times New Roman" w:eastAsia="Times New Roman" w:hAnsi="Times New Roman" w:cs="Times New Roman"/>
              </w:rPr>
              <w:t>N/A****</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2C05732" w14:textId="77777777" w:rsidR="00D1399F" w:rsidRDefault="00000000">
            <w:pPr>
              <w:spacing w:after="0"/>
              <w:ind w:right="23"/>
              <w:jc w:val="center"/>
            </w:pPr>
            <w:r>
              <w:rPr>
                <w:rFonts w:ascii="Times New Roman" w:eastAsia="Times New Roman" w:hAnsi="Times New Roman" w:cs="Times New Roman"/>
              </w:rPr>
              <w:t>2022-09-30</w:t>
            </w:r>
          </w:p>
        </w:tc>
      </w:tr>
      <w:tr w:rsidR="00D1399F" w14:paraId="31F235B0" w14:textId="77777777">
        <w:trPr>
          <w:trHeight w:val="473"/>
        </w:trPr>
        <w:tc>
          <w:tcPr>
            <w:tcW w:w="12523" w:type="dxa"/>
            <w:gridSpan w:val="2"/>
            <w:tcBorders>
              <w:top w:val="single" w:sz="8" w:space="0" w:color="000000"/>
              <w:left w:val="single" w:sz="8" w:space="0" w:color="000000"/>
              <w:bottom w:val="single" w:sz="8" w:space="0" w:color="000000"/>
              <w:right w:val="nil"/>
            </w:tcBorders>
            <w:vAlign w:val="center"/>
          </w:tcPr>
          <w:p w14:paraId="57F70816" w14:textId="77777777" w:rsidR="00D1399F" w:rsidRDefault="00000000">
            <w:pPr>
              <w:spacing w:after="0"/>
              <w:ind w:right="438"/>
              <w:jc w:val="right"/>
            </w:pPr>
            <w:r>
              <w:rPr>
                <w:rFonts w:ascii="Times New Roman" w:eastAsia="Times New Roman" w:hAnsi="Times New Roman" w:cs="Times New Roman"/>
              </w:rPr>
              <w:t>what are the details of each project, including the</w:t>
            </w:r>
          </w:p>
        </w:tc>
        <w:tc>
          <w:tcPr>
            <w:tcW w:w="3211" w:type="dxa"/>
            <w:tcBorders>
              <w:top w:val="single" w:sz="8" w:space="0" w:color="000000"/>
              <w:left w:val="nil"/>
              <w:bottom w:val="single" w:sz="8" w:space="0" w:color="000000"/>
              <w:right w:val="nil"/>
            </w:tcBorders>
          </w:tcPr>
          <w:p w14:paraId="3AFE2150" w14:textId="77777777" w:rsidR="00D1399F" w:rsidRDefault="00D1399F"/>
        </w:tc>
        <w:tc>
          <w:tcPr>
            <w:tcW w:w="3233" w:type="dxa"/>
            <w:tcBorders>
              <w:top w:val="single" w:sz="8" w:space="0" w:color="000000"/>
              <w:left w:val="nil"/>
              <w:bottom w:val="single" w:sz="8" w:space="0" w:color="000000"/>
              <w:right w:val="single" w:sz="8" w:space="0" w:color="000000"/>
            </w:tcBorders>
          </w:tcPr>
          <w:p w14:paraId="4250D46D" w14:textId="77777777" w:rsidR="00D1399F" w:rsidRDefault="00D1399F"/>
        </w:tc>
      </w:tr>
      <w:tr w:rsidR="00D1399F" w14:paraId="469B9A35" w14:textId="77777777">
        <w:trPr>
          <w:trHeight w:val="276"/>
        </w:trPr>
        <w:tc>
          <w:tcPr>
            <w:tcW w:w="12523" w:type="dxa"/>
            <w:gridSpan w:val="2"/>
            <w:tcBorders>
              <w:top w:val="single" w:sz="8" w:space="0" w:color="000000"/>
              <w:left w:val="single" w:sz="8" w:space="0" w:color="000000"/>
              <w:bottom w:val="single" w:sz="8" w:space="0" w:color="000000"/>
              <w:right w:val="single" w:sz="8" w:space="0" w:color="000000"/>
            </w:tcBorders>
          </w:tcPr>
          <w:p w14:paraId="34025D7B" w14:textId="77777777" w:rsidR="00D1399F" w:rsidRDefault="00000000">
            <w:pPr>
              <w:spacing w:after="0"/>
              <w:ind w:right="22"/>
              <w:jc w:val="center"/>
            </w:pPr>
            <w:r>
              <w:rPr>
                <w:rFonts w:ascii="Times New Roman" w:eastAsia="Times New Roman" w:hAnsi="Times New Roman" w:cs="Times New Roman"/>
                <w:color w:val="333333"/>
              </w:rPr>
              <w:t>(i) project description and summary</w:t>
            </w:r>
          </w:p>
        </w:tc>
        <w:tc>
          <w:tcPr>
            <w:tcW w:w="3211" w:type="dxa"/>
            <w:vMerge w:val="restart"/>
            <w:tcBorders>
              <w:top w:val="single" w:sz="8" w:space="0" w:color="000000"/>
              <w:left w:val="single" w:sz="8" w:space="0" w:color="000000"/>
              <w:bottom w:val="single" w:sz="8" w:space="0" w:color="000000"/>
              <w:right w:val="single" w:sz="8" w:space="0" w:color="000000"/>
            </w:tcBorders>
            <w:vAlign w:val="center"/>
          </w:tcPr>
          <w:p w14:paraId="59C90888" w14:textId="77777777" w:rsidR="00D1399F" w:rsidRDefault="00000000">
            <w:pPr>
              <w:spacing w:after="0"/>
              <w:ind w:right="23"/>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105922E0" w14:textId="77777777" w:rsidR="00D1399F" w:rsidRDefault="00000000">
            <w:pPr>
              <w:spacing w:after="0"/>
              <w:ind w:left="20"/>
              <w:jc w:val="center"/>
            </w:pPr>
            <w:r>
              <w:rPr>
                <w:rFonts w:ascii="Times New Roman" w:eastAsia="Times New Roman" w:hAnsi="Times New Roman" w:cs="Times New Roman"/>
                <w:color w:val="333333"/>
              </w:rPr>
              <w:t>(iii) estimated completion date</w:t>
            </w:r>
          </w:p>
        </w:tc>
      </w:tr>
      <w:tr w:rsidR="00D1399F" w14:paraId="4D7DE8A0" w14:textId="77777777">
        <w:trPr>
          <w:trHeight w:val="329"/>
        </w:trPr>
        <w:tc>
          <w:tcPr>
            <w:tcW w:w="6110" w:type="dxa"/>
            <w:tcBorders>
              <w:top w:val="single" w:sz="8" w:space="0" w:color="000000"/>
              <w:left w:val="single" w:sz="8" w:space="0" w:color="000000"/>
              <w:bottom w:val="single" w:sz="8" w:space="0" w:color="000000"/>
              <w:right w:val="single" w:sz="8" w:space="0" w:color="000000"/>
            </w:tcBorders>
          </w:tcPr>
          <w:p w14:paraId="5A77AAE2"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413" w:type="dxa"/>
            <w:tcBorders>
              <w:top w:val="single" w:sz="8" w:space="0" w:color="000000"/>
              <w:left w:val="single" w:sz="8" w:space="0" w:color="000000"/>
              <w:bottom w:val="single" w:sz="8" w:space="0" w:color="000000"/>
              <w:right w:val="single" w:sz="8" w:space="0" w:color="000000"/>
            </w:tcBorders>
          </w:tcPr>
          <w:p w14:paraId="3BE392D1" w14:textId="77777777" w:rsidR="00D1399F" w:rsidRDefault="00000000">
            <w:pPr>
              <w:spacing w:after="0"/>
              <w:ind w:right="20"/>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2484394A"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F968BCB" w14:textId="77777777" w:rsidR="00D1399F" w:rsidRDefault="00D1399F"/>
        </w:tc>
      </w:tr>
      <w:tr w:rsidR="00D1399F" w14:paraId="0FCDA5A8" w14:textId="77777777">
        <w:trPr>
          <w:trHeight w:val="1934"/>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25221F5" w14:textId="77777777" w:rsidR="00D1399F" w:rsidRDefault="00000000">
            <w:pPr>
              <w:spacing w:after="0"/>
            </w:pPr>
            <w:r>
              <w:rPr>
                <w:rFonts w:ascii="Times New Roman" w:eastAsia="Times New Roman" w:hAnsi="Times New Roman" w:cs="Times New Roman"/>
              </w:rPr>
              <w:t>SSC - Administrative Access Controls Service (AACS)</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53ED9A0E" w14:textId="77777777" w:rsidR="00D1399F" w:rsidRDefault="00000000">
            <w:pPr>
              <w:spacing w:after="0"/>
              <w:ind w:left="2"/>
            </w:pPr>
            <w:r>
              <w:rPr>
                <w:rFonts w:ascii="Times New Roman" w:eastAsia="Times New Roman" w:hAnsi="Times New Roman" w:cs="Times New Roman"/>
              </w:rPr>
              <w:t>This project standardizes administrative account management and ensures only those with administrative privileges are provided with the appropriate level of privileges. This will ultimately provide customers with the capability to manage administrative/privileged access within their own environment. Security will be enhanced through the provision of auditing and reporting capabilities for administrative accounts.</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D3BF435" w14:textId="77777777" w:rsidR="00D1399F" w:rsidRDefault="00000000">
            <w:pPr>
              <w:spacing w:after="0"/>
              <w:ind w:left="77"/>
            </w:pPr>
            <w:r>
              <w:rPr>
                <w:rFonts w:ascii="Times New Roman" w:eastAsia="Times New Roman" w:hAnsi="Times New Roman" w:cs="Times New Roman"/>
              </w:rPr>
              <w:t>$                        34,694,937.00</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0148F63" w14:textId="77777777" w:rsidR="00D1399F" w:rsidRDefault="00000000">
            <w:pPr>
              <w:spacing w:after="0"/>
              <w:ind w:right="23"/>
              <w:jc w:val="center"/>
            </w:pPr>
            <w:r>
              <w:rPr>
                <w:rFonts w:ascii="Times New Roman" w:eastAsia="Times New Roman" w:hAnsi="Times New Roman" w:cs="Times New Roman"/>
              </w:rPr>
              <w:t>2024-01-03</w:t>
            </w:r>
          </w:p>
        </w:tc>
      </w:tr>
      <w:tr w:rsidR="00D1399F" w14:paraId="3782A3E7" w14:textId="77777777">
        <w:trPr>
          <w:trHeight w:val="1382"/>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F58C598" w14:textId="77777777" w:rsidR="00D1399F" w:rsidRDefault="00000000">
            <w:pPr>
              <w:spacing w:after="0"/>
            </w:pPr>
            <w:r>
              <w:rPr>
                <w:rFonts w:ascii="Times New Roman" w:eastAsia="Times New Roman" w:hAnsi="Times New Roman" w:cs="Times New Roman"/>
              </w:rPr>
              <w:t>SSC - Integrated Enterprise Command Centre</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6BA12E75" w14:textId="77777777" w:rsidR="00D1399F" w:rsidRDefault="00000000">
            <w:pPr>
              <w:spacing w:after="0"/>
              <w:ind w:left="2"/>
            </w:pPr>
            <w:r>
              <w:rPr>
                <w:rFonts w:ascii="Times New Roman" w:eastAsia="Times New Roman" w:hAnsi="Times New Roman" w:cs="Times New Roman"/>
              </w:rPr>
              <w:t xml:space="preserve">The Integrated Enterprise Command Centre (ECC) Service project will consolidate, centralize, and modernize the monitoring command and control of SSC shared IT infrastructure. The goal of the project is to consolidate the many existing monitoring sites into the fewest possible. </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1804155" w14:textId="77777777" w:rsidR="00D1399F" w:rsidRDefault="00000000">
            <w:pPr>
              <w:spacing w:after="0"/>
              <w:ind w:right="22"/>
              <w:jc w:val="center"/>
            </w:pPr>
            <w:r>
              <w:rPr>
                <w:rFonts w:ascii="Times New Roman" w:eastAsia="Times New Roman" w:hAnsi="Times New Roman" w:cs="Times New Roman"/>
              </w:rPr>
              <w:t>N/A****</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057130C" w14:textId="77777777" w:rsidR="00D1399F" w:rsidRDefault="00000000">
            <w:pPr>
              <w:spacing w:after="0"/>
              <w:ind w:right="23"/>
              <w:jc w:val="center"/>
            </w:pPr>
            <w:r>
              <w:rPr>
                <w:rFonts w:ascii="Times New Roman" w:eastAsia="Times New Roman" w:hAnsi="Times New Roman" w:cs="Times New Roman"/>
              </w:rPr>
              <w:t>2023-07-01</w:t>
            </w:r>
          </w:p>
        </w:tc>
      </w:tr>
      <w:tr w:rsidR="00D1399F" w14:paraId="3D9D51DF" w14:textId="77777777">
        <w:trPr>
          <w:trHeight w:val="1382"/>
        </w:trPr>
        <w:tc>
          <w:tcPr>
            <w:tcW w:w="6110"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9D6A804" w14:textId="77777777" w:rsidR="00D1399F" w:rsidRDefault="00000000">
            <w:pPr>
              <w:spacing w:after="0"/>
            </w:pPr>
            <w:r>
              <w:rPr>
                <w:rFonts w:ascii="Times New Roman" w:eastAsia="Times New Roman" w:hAnsi="Times New Roman" w:cs="Times New Roman"/>
              </w:rPr>
              <w:t>SSC - Enterprise Monitoring Solution</w:t>
            </w:r>
          </w:p>
        </w:tc>
        <w:tc>
          <w:tcPr>
            <w:tcW w:w="6413" w:type="dxa"/>
            <w:tcBorders>
              <w:top w:val="single" w:sz="8" w:space="0" w:color="000000"/>
              <w:left w:val="single" w:sz="8" w:space="0" w:color="000000"/>
              <w:bottom w:val="single" w:sz="8" w:space="0" w:color="000000"/>
              <w:right w:val="single" w:sz="8" w:space="0" w:color="000000"/>
            </w:tcBorders>
            <w:shd w:val="clear" w:color="auto" w:fill="FFFFFF"/>
          </w:tcPr>
          <w:p w14:paraId="2AF865CA" w14:textId="77777777" w:rsidR="00D1399F" w:rsidRDefault="00000000">
            <w:pPr>
              <w:spacing w:after="0"/>
              <w:ind w:left="2"/>
            </w:pPr>
            <w:r>
              <w:rPr>
                <w:rFonts w:ascii="Times New Roman" w:eastAsia="Times New Roman" w:hAnsi="Times New Roman" w:cs="Times New Roman"/>
              </w:rPr>
              <w:t xml:space="preserve">Shared Services Canada (SSC) proposes to procure and implement an Enterprise Monitoring Solution (EMS) which will enable SSC to proactively monitor all SSC infrastructure, rather than depending on client departments to report information technology (IT) infrastructure failures. </w:t>
            </w:r>
          </w:p>
        </w:tc>
        <w:tc>
          <w:tcPr>
            <w:tcW w:w="3211"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665C30A" w14:textId="77777777" w:rsidR="00D1399F" w:rsidRDefault="00000000">
            <w:pPr>
              <w:spacing w:after="0"/>
              <w:ind w:right="22"/>
              <w:jc w:val="center"/>
            </w:pPr>
            <w:r>
              <w:rPr>
                <w:rFonts w:ascii="Times New Roman" w:eastAsia="Times New Roman" w:hAnsi="Times New Roman" w:cs="Times New Roman"/>
              </w:rPr>
              <w:t>N/A****</w:t>
            </w:r>
          </w:p>
        </w:tc>
        <w:tc>
          <w:tcPr>
            <w:tcW w:w="3233"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8F80324" w14:textId="77777777" w:rsidR="00D1399F" w:rsidRDefault="00000000">
            <w:pPr>
              <w:spacing w:after="0"/>
              <w:ind w:right="23"/>
              <w:jc w:val="center"/>
            </w:pPr>
            <w:r>
              <w:rPr>
                <w:rFonts w:ascii="Times New Roman" w:eastAsia="Times New Roman" w:hAnsi="Times New Roman" w:cs="Times New Roman"/>
              </w:rPr>
              <w:t>2025-01-01</w:t>
            </w:r>
          </w:p>
        </w:tc>
      </w:tr>
    </w:tbl>
    <w:p w14:paraId="575AB107" w14:textId="77777777" w:rsidR="00D1399F" w:rsidRDefault="00000000">
      <w:pPr>
        <w:spacing w:after="3" w:line="264" w:lineRule="auto"/>
        <w:ind w:left="-3" w:right="12474" w:hanging="10"/>
      </w:pPr>
      <w:r>
        <w:rPr>
          <w:rFonts w:ascii="Times New Roman" w:eastAsia="Times New Roman" w:hAnsi="Times New Roman" w:cs="Times New Roman"/>
        </w:rPr>
        <w:t xml:space="preserve">*Performing the security review of the mentioned projects is not possible in the time allotted. </w:t>
      </w:r>
    </w:p>
    <w:p w14:paraId="4D462B4A" w14:textId="77777777" w:rsidR="00D1399F" w:rsidRDefault="00000000">
      <w:pPr>
        <w:spacing w:after="3" w:line="264" w:lineRule="auto"/>
        <w:ind w:left="-3" w:right="12758" w:hanging="10"/>
      </w:pPr>
      <w:r>
        <w:rPr>
          <w:rFonts w:ascii="Times New Roman" w:eastAsia="Times New Roman" w:hAnsi="Times New Roman" w:cs="Times New Roman"/>
        </w:rPr>
        <w:t xml:space="preserve">**The total amount for each of the 16 projects combined in this section varies from $7,279, 379 to $233,872,703. ***The estimated completion date for each of the 16 projects </w:t>
      </w:r>
    </w:p>
    <w:p w14:paraId="17F7963E" w14:textId="77777777" w:rsidR="00D1399F" w:rsidRDefault="00000000">
      <w:pPr>
        <w:spacing w:after="3" w:line="264" w:lineRule="auto"/>
        <w:ind w:left="-3" w:hanging="10"/>
      </w:pPr>
      <w:r>
        <w:rPr>
          <w:rFonts w:ascii="Times New Roman" w:eastAsia="Times New Roman" w:hAnsi="Times New Roman" w:cs="Times New Roman"/>
        </w:rPr>
        <w:t>combined in this section varies from 2022-06-27 to 2026-09-</w:t>
      </w:r>
    </w:p>
    <w:p w14:paraId="104B92A1" w14:textId="77777777" w:rsidR="00D1399F" w:rsidRDefault="00000000">
      <w:pPr>
        <w:spacing w:after="3" w:line="264" w:lineRule="auto"/>
        <w:ind w:left="-3" w:hanging="10"/>
      </w:pPr>
      <w:r>
        <w:rPr>
          <w:rFonts w:ascii="Times New Roman" w:eastAsia="Times New Roman" w:hAnsi="Times New Roman" w:cs="Times New Roman"/>
        </w:rPr>
        <w:t>28</w:t>
      </w:r>
    </w:p>
    <w:p w14:paraId="3E44F69E" w14:textId="77777777" w:rsidR="00D1399F" w:rsidRDefault="00000000">
      <w:pPr>
        <w:spacing w:after="3" w:line="264" w:lineRule="auto"/>
        <w:ind w:left="-3" w:right="12594" w:hanging="10"/>
      </w:pPr>
      <w:r>
        <w:rPr>
          <w:rFonts w:ascii="Times New Roman" w:eastAsia="Times New Roman" w:hAnsi="Times New Roman" w:cs="Times New Roman"/>
        </w:rPr>
        <w:t>****The project budget is currently undergoing negotiation and/or the contract is not finalized yet. The disclosure of these numbers could lead to the disclosure of incomplete and misleading information or could jeopardize the ongoing competitive process.</w:t>
      </w:r>
    </w:p>
    <w:p w14:paraId="76B5D3DA" w14:textId="77777777" w:rsidR="00D1399F" w:rsidRDefault="00D1399F">
      <w:pPr>
        <w:sectPr w:rsidR="00D1399F">
          <w:headerReference w:type="even" r:id="rId1655"/>
          <w:headerReference w:type="default" r:id="rId1656"/>
          <w:footerReference w:type="even" r:id="rId1657"/>
          <w:footerReference w:type="default" r:id="rId1658"/>
          <w:headerReference w:type="first" r:id="rId1659"/>
          <w:footerReference w:type="first" r:id="rId1660"/>
          <w:pgSz w:w="20160" w:h="12240" w:orient="landscape"/>
          <w:pgMar w:top="1483" w:right="935" w:bottom="974" w:left="562" w:header="798" w:footer="603" w:gutter="0"/>
          <w:pgNumType w:start="1"/>
          <w:cols w:space="720"/>
          <w:titlePg/>
        </w:sectPr>
      </w:pPr>
    </w:p>
    <w:p w14:paraId="388D44D6" w14:textId="77777777" w:rsidR="00D1399F" w:rsidRDefault="00000000">
      <w:pPr>
        <w:spacing w:after="0"/>
        <w:ind w:left="4671"/>
      </w:pPr>
      <w:r>
        <w:rPr>
          <w:rFonts w:ascii="Times New Roman" w:eastAsia="Times New Roman" w:hAnsi="Times New Roman" w:cs="Times New Roman"/>
          <w:sz w:val="24"/>
        </w:rPr>
        <w:t xml:space="preserve"> </w:t>
      </w:r>
    </w:p>
    <w:p w14:paraId="1E969C49" w14:textId="77777777" w:rsidR="00D1399F" w:rsidRDefault="00000000">
      <w:pPr>
        <w:spacing w:after="88"/>
        <w:ind w:left="216"/>
      </w:pPr>
      <w:r>
        <w:rPr>
          <w:rFonts w:ascii="Times New Roman" w:eastAsia="Times New Roman" w:hAnsi="Times New Roman" w:cs="Times New Roman"/>
          <w:sz w:val="24"/>
        </w:rPr>
        <w:t xml:space="preserve"> </w:t>
      </w:r>
    </w:p>
    <w:p w14:paraId="12F66E7F" w14:textId="77777777" w:rsidR="00D1399F" w:rsidRDefault="00000000">
      <w:pPr>
        <w:spacing w:after="0"/>
        <w:ind w:left="216"/>
      </w:pPr>
      <w:r>
        <w:rPr>
          <w:rFonts w:ascii="Arial" w:eastAsia="Arial" w:hAnsi="Arial" w:cs="Arial"/>
          <w:b/>
          <w:sz w:val="36"/>
        </w:rPr>
        <w:t xml:space="preserve"> </w:t>
      </w:r>
    </w:p>
    <w:p w14:paraId="12F9A6AD" w14:textId="77777777" w:rsidR="00D1399F" w:rsidRDefault="00000000">
      <w:pPr>
        <w:pStyle w:val="Heading3"/>
        <w:ind w:left="795" w:right="627"/>
      </w:pPr>
      <w:r>
        <w:t>INQUIRY OF MINISTRY DEMANDE DE RENSEIGNEMENT AU GOUVERNEMENT</w:t>
      </w:r>
      <w:r>
        <w:rPr>
          <w:b w:val="0"/>
          <w:sz w:val="36"/>
        </w:rPr>
        <w:t xml:space="preserve"> </w:t>
      </w:r>
    </w:p>
    <w:p w14:paraId="0E7BF898" w14:textId="77777777" w:rsidR="00D1399F" w:rsidRDefault="00000000">
      <w:pPr>
        <w:spacing w:after="0"/>
        <w:ind w:left="201"/>
        <w:jc w:val="center"/>
      </w:pPr>
      <w:r>
        <w:rPr>
          <w:rFonts w:ascii="Times New Roman" w:eastAsia="Times New Roman" w:hAnsi="Times New Roman" w:cs="Times New Roman"/>
          <w:sz w:val="18"/>
        </w:rPr>
        <w:t xml:space="preserve"> </w:t>
      </w:r>
    </w:p>
    <w:p w14:paraId="44FC861B" w14:textId="77777777" w:rsidR="00D1399F" w:rsidRDefault="00000000">
      <w:pPr>
        <w:pStyle w:val="Heading4"/>
        <w:ind w:left="239" w:right="73"/>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26B19E11" w14:textId="77777777" w:rsidR="00D1399F" w:rsidRDefault="00000000">
      <w:pPr>
        <w:spacing w:after="0"/>
        <w:ind w:left="216"/>
      </w:pPr>
      <w:r>
        <w:rPr>
          <w:rFonts w:ascii="Times New Roman" w:eastAsia="Times New Roman" w:hAnsi="Times New Roman" w:cs="Times New Roman"/>
          <w:sz w:val="18"/>
        </w:rPr>
        <w:t xml:space="preserve"> </w:t>
      </w:r>
    </w:p>
    <w:p w14:paraId="0709A701" w14:textId="77777777" w:rsidR="00D1399F" w:rsidRDefault="00000000">
      <w:pPr>
        <w:spacing w:after="0"/>
        <w:ind w:left="-120" w:right="-286"/>
      </w:pPr>
      <w:r>
        <w:rPr>
          <w:noProof/>
        </w:rPr>
        <mc:AlternateContent>
          <mc:Choice Requires="wpg">
            <w:drawing>
              <wp:inline distT="0" distB="0" distL="0" distR="0" wp14:anchorId="5DE7A165" wp14:editId="1A277CAE">
                <wp:extent cx="7292085" cy="1356361"/>
                <wp:effectExtent l="0" t="0" r="0" b="0"/>
                <wp:docPr id="514944" name="Group 514944"/>
                <wp:cNvGraphicFramePr/>
                <a:graphic xmlns:a="http://schemas.openxmlformats.org/drawingml/2006/main">
                  <a:graphicData uri="http://schemas.microsoft.com/office/word/2010/wordprocessingGroup">
                    <wpg:wgp>
                      <wpg:cNvGrpSpPr/>
                      <wpg:grpSpPr>
                        <a:xfrm>
                          <a:off x="0" y="0"/>
                          <a:ext cx="7292085" cy="1356361"/>
                          <a:chOff x="0" y="0"/>
                          <a:chExt cx="7292085" cy="1356361"/>
                        </a:xfrm>
                      </wpg:grpSpPr>
                      <wps:wsp>
                        <wps:cNvPr id="46322" name="Rectangle 46322"/>
                        <wps:cNvSpPr/>
                        <wps:spPr>
                          <a:xfrm>
                            <a:off x="70104" y="47583"/>
                            <a:ext cx="918576" cy="127448"/>
                          </a:xfrm>
                          <a:prstGeom prst="rect">
                            <a:avLst/>
                          </a:prstGeom>
                          <a:ln>
                            <a:noFill/>
                          </a:ln>
                        </wps:spPr>
                        <wps:txbx>
                          <w:txbxContent>
                            <w:p w14:paraId="331BCA0C"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46323" name="Rectangle 46323"/>
                        <wps:cNvSpPr/>
                        <wps:spPr>
                          <a:xfrm>
                            <a:off x="760781" y="49413"/>
                            <a:ext cx="54313" cy="79893"/>
                          </a:xfrm>
                          <a:prstGeom prst="rect">
                            <a:avLst/>
                          </a:prstGeom>
                          <a:ln>
                            <a:noFill/>
                          </a:ln>
                        </wps:spPr>
                        <wps:txbx>
                          <w:txbxContent>
                            <w:p w14:paraId="76E19F7D"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46324" name="Rectangle 46324"/>
                        <wps:cNvSpPr/>
                        <wps:spPr>
                          <a:xfrm>
                            <a:off x="801929" y="47583"/>
                            <a:ext cx="30963" cy="127448"/>
                          </a:xfrm>
                          <a:prstGeom prst="rect">
                            <a:avLst/>
                          </a:prstGeom>
                          <a:ln>
                            <a:noFill/>
                          </a:ln>
                        </wps:spPr>
                        <wps:txbx>
                          <w:txbxContent>
                            <w:p w14:paraId="36521AA5"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6325" name="Rectangle 46325"/>
                        <wps:cNvSpPr/>
                        <wps:spPr>
                          <a:xfrm>
                            <a:off x="824789" y="47583"/>
                            <a:ext cx="928897" cy="127448"/>
                          </a:xfrm>
                          <a:prstGeom prst="rect">
                            <a:avLst/>
                          </a:prstGeom>
                          <a:ln>
                            <a:noFill/>
                          </a:ln>
                        </wps:spPr>
                        <wps:txbx>
                          <w:txbxContent>
                            <w:p w14:paraId="33C1CD0C"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46326" name="Rectangle 46326"/>
                        <wps:cNvSpPr/>
                        <wps:spPr>
                          <a:xfrm>
                            <a:off x="1522730" y="10969"/>
                            <a:ext cx="46214" cy="190222"/>
                          </a:xfrm>
                          <a:prstGeom prst="rect">
                            <a:avLst/>
                          </a:prstGeom>
                          <a:ln>
                            <a:noFill/>
                          </a:ln>
                        </wps:spPr>
                        <wps:txbx>
                          <w:txbxContent>
                            <w:p w14:paraId="44DBACBA"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6327" name="Rectangle 46327"/>
                        <wps:cNvSpPr/>
                        <wps:spPr>
                          <a:xfrm>
                            <a:off x="70104" y="150115"/>
                            <a:ext cx="157660" cy="226002"/>
                          </a:xfrm>
                          <a:prstGeom prst="rect">
                            <a:avLst/>
                          </a:prstGeom>
                          <a:ln>
                            <a:noFill/>
                          </a:ln>
                        </wps:spPr>
                        <wps:txbx>
                          <w:txbxContent>
                            <w:p w14:paraId="180760FB"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46328" name="Rectangle 46328"/>
                        <wps:cNvSpPr/>
                        <wps:spPr>
                          <a:xfrm>
                            <a:off x="188976" y="150115"/>
                            <a:ext cx="67498" cy="226002"/>
                          </a:xfrm>
                          <a:prstGeom prst="rect">
                            <a:avLst/>
                          </a:prstGeom>
                          <a:ln>
                            <a:noFill/>
                          </a:ln>
                        </wps:spPr>
                        <wps:txbx>
                          <w:txbxContent>
                            <w:p w14:paraId="66CED458"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6329" name="Rectangle 46329"/>
                        <wps:cNvSpPr/>
                        <wps:spPr>
                          <a:xfrm>
                            <a:off x="239268" y="150115"/>
                            <a:ext cx="339743" cy="226002"/>
                          </a:xfrm>
                          <a:prstGeom prst="rect">
                            <a:avLst/>
                          </a:prstGeom>
                          <a:ln>
                            <a:noFill/>
                          </a:ln>
                        </wps:spPr>
                        <wps:txbx>
                          <w:txbxContent>
                            <w:p w14:paraId="6C8B5A12" w14:textId="77777777" w:rsidR="00D1399F" w:rsidRDefault="00000000">
                              <w:r>
                                <w:rPr>
                                  <w:rFonts w:ascii="Arial" w:eastAsia="Arial" w:hAnsi="Arial" w:cs="Arial"/>
                                  <w:sz w:val="24"/>
                                </w:rPr>
                                <w:t>505</w:t>
                              </w:r>
                            </w:p>
                          </w:txbxContent>
                        </wps:txbx>
                        <wps:bodyPr horzOverflow="overflow" vert="horz" lIns="0" tIns="0" rIns="0" bIns="0" rtlCol="0">
                          <a:noAutofit/>
                        </wps:bodyPr>
                      </wps:wsp>
                      <wps:wsp>
                        <wps:cNvPr id="46330" name="Rectangle 46330"/>
                        <wps:cNvSpPr/>
                        <wps:spPr>
                          <a:xfrm>
                            <a:off x="493776" y="150115"/>
                            <a:ext cx="56314" cy="226002"/>
                          </a:xfrm>
                          <a:prstGeom prst="rect">
                            <a:avLst/>
                          </a:prstGeom>
                          <a:ln>
                            <a:noFill/>
                          </a:ln>
                        </wps:spPr>
                        <wps:txbx>
                          <w:txbxContent>
                            <w:p w14:paraId="011F8D1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6331" name="Rectangle 46331"/>
                        <wps:cNvSpPr/>
                        <wps:spPr>
                          <a:xfrm>
                            <a:off x="1690370" y="47583"/>
                            <a:ext cx="394238" cy="127448"/>
                          </a:xfrm>
                          <a:prstGeom prst="rect">
                            <a:avLst/>
                          </a:prstGeom>
                          <a:ln>
                            <a:noFill/>
                          </a:ln>
                        </wps:spPr>
                        <wps:txbx>
                          <w:txbxContent>
                            <w:p w14:paraId="1C42E49D"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46332" name="Rectangle 46332"/>
                        <wps:cNvSpPr/>
                        <wps:spPr>
                          <a:xfrm>
                            <a:off x="1986026" y="10969"/>
                            <a:ext cx="46214" cy="190222"/>
                          </a:xfrm>
                          <a:prstGeom prst="rect">
                            <a:avLst/>
                          </a:prstGeom>
                          <a:ln>
                            <a:noFill/>
                          </a:ln>
                        </wps:spPr>
                        <wps:txbx>
                          <w:txbxContent>
                            <w:p w14:paraId="0B6043EB"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6333" name="Rectangle 46333"/>
                        <wps:cNvSpPr/>
                        <wps:spPr>
                          <a:xfrm>
                            <a:off x="1690370" y="150115"/>
                            <a:ext cx="1769299" cy="226002"/>
                          </a:xfrm>
                          <a:prstGeom prst="rect">
                            <a:avLst/>
                          </a:prstGeom>
                          <a:ln>
                            <a:noFill/>
                          </a:ln>
                        </wps:spPr>
                        <wps:txbx>
                          <w:txbxContent>
                            <w:p w14:paraId="166287BD" w14:textId="77777777" w:rsidR="00D1399F" w:rsidRDefault="00000000">
                              <w:r>
                                <w:rPr>
                                  <w:rFonts w:ascii="Arial" w:eastAsia="Arial" w:hAnsi="Arial" w:cs="Arial"/>
                                  <w:sz w:val="24"/>
                                </w:rPr>
                                <w:t>M. Lake (Edmonton</w:t>
                              </w:r>
                            </w:p>
                          </w:txbxContent>
                        </wps:txbx>
                        <wps:bodyPr horzOverflow="overflow" vert="horz" lIns="0" tIns="0" rIns="0" bIns="0" rtlCol="0">
                          <a:noAutofit/>
                        </wps:bodyPr>
                      </wps:wsp>
                      <wps:wsp>
                        <wps:cNvPr id="46334" name="Rectangle 46334"/>
                        <wps:cNvSpPr/>
                        <wps:spPr>
                          <a:xfrm>
                            <a:off x="3022727" y="150115"/>
                            <a:ext cx="67498" cy="226002"/>
                          </a:xfrm>
                          <a:prstGeom prst="rect">
                            <a:avLst/>
                          </a:prstGeom>
                          <a:ln>
                            <a:noFill/>
                          </a:ln>
                        </wps:spPr>
                        <wps:txbx>
                          <w:txbxContent>
                            <w:p w14:paraId="1B1D8F4B"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6335" name="Rectangle 46335"/>
                        <wps:cNvSpPr/>
                        <wps:spPr>
                          <a:xfrm>
                            <a:off x="3071495" y="150115"/>
                            <a:ext cx="1092309" cy="226002"/>
                          </a:xfrm>
                          <a:prstGeom prst="rect">
                            <a:avLst/>
                          </a:prstGeom>
                          <a:ln>
                            <a:noFill/>
                          </a:ln>
                        </wps:spPr>
                        <wps:txbx>
                          <w:txbxContent>
                            <w:p w14:paraId="4FDE0F62"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46336" name="Rectangle 46336"/>
                        <wps:cNvSpPr/>
                        <wps:spPr>
                          <a:xfrm>
                            <a:off x="3892931" y="150115"/>
                            <a:ext cx="56314" cy="226002"/>
                          </a:xfrm>
                          <a:prstGeom prst="rect">
                            <a:avLst/>
                          </a:prstGeom>
                          <a:ln>
                            <a:noFill/>
                          </a:ln>
                        </wps:spPr>
                        <wps:txbx>
                          <w:txbxContent>
                            <w:p w14:paraId="657C033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6337" name="Rectangle 46337"/>
                        <wps:cNvSpPr/>
                        <wps:spPr>
                          <a:xfrm>
                            <a:off x="5005705" y="47583"/>
                            <a:ext cx="296867" cy="127448"/>
                          </a:xfrm>
                          <a:prstGeom prst="rect">
                            <a:avLst/>
                          </a:prstGeom>
                          <a:ln>
                            <a:noFill/>
                          </a:ln>
                        </wps:spPr>
                        <wps:txbx>
                          <w:txbxContent>
                            <w:p w14:paraId="043E02E6"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46338" name="Rectangle 46338"/>
                        <wps:cNvSpPr/>
                        <wps:spPr>
                          <a:xfrm>
                            <a:off x="5228209" y="10969"/>
                            <a:ext cx="46214" cy="190222"/>
                          </a:xfrm>
                          <a:prstGeom prst="rect">
                            <a:avLst/>
                          </a:prstGeom>
                          <a:ln>
                            <a:noFill/>
                          </a:ln>
                        </wps:spPr>
                        <wps:txbx>
                          <w:txbxContent>
                            <w:p w14:paraId="16B08A97"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6339" name="Rectangle 46339"/>
                        <wps:cNvSpPr/>
                        <wps:spPr>
                          <a:xfrm>
                            <a:off x="5005705" y="150115"/>
                            <a:ext cx="1443167" cy="226002"/>
                          </a:xfrm>
                          <a:prstGeom prst="rect">
                            <a:avLst/>
                          </a:prstGeom>
                          <a:ln>
                            <a:noFill/>
                          </a:ln>
                        </wps:spPr>
                        <wps:txbx>
                          <w:txbxContent>
                            <w:p w14:paraId="511395FE" w14:textId="77777777" w:rsidR="00D1399F" w:rsidRDefault="00000000">
                              <w:r>
                                <w:rPr>
                                  <w:rFonts w:ascii="Arial" w:eastAsia="Arial" w:hAnsi="Arial" w:cs="Arial"/>
                                  <w:sz w:val="24"/>
                                </w:rPr>
                                <w:t>Le 25 avril 2022</w:t>
                              </w:r>
                            </w:p>
                          </w:txbxContent>
                        </wps:txbx>
                        <wps:bodyPr horzOverflow="overflow" vert="horz" lIns="0" tIns="0" rIns="0" bIns="0" rtlCol="0">
                          <a:noAutofit/>
                        </wps:bodyPr>
                      </wps:wsp>
                      <wps:wsp>
                        <wps:cNvPr id="46340" name="Rectangle 46340"/>
                        <wps:cNvSpPr/>
                        <wps:spPr>
                          <a:xfrm>
                            <a:off x="6091174" y="150115"/>
                            <a:ext cx="56314" cy="226002"/>
                          </a:xfrm>
                          <a:prstGeom prst="rect">
                            <a:avLst/>
                          </a:prstGeom>
                          <a:ln>
                            <a:noFill/>
                          </a:ln>
                        </wps:spPr>
                        <wps:txbx>
                          <w:txbxContent>
                            <w:p w14:paraId="52B3147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2999" name="Shape 57299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00" name="Shape 573000"/>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01" name="Shape 573001"/>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02" name="Shape 573002"/>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03" name="Shape 573003"/>
                        <wps:cNvSpPr/>
                        <wps:spPr>
                          <a:xfrm>
                            <a:off x="4941697"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04" name="Shape 573004"/>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05" name="Shape 573005"/>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48" name="Rectangle 46348"/>
                        <wps:cNvSpPr/>
                        <wps:spPr>
                          <a:xfrm>
                            <a:off x="76200" y="404988"/>
                            <a:ext cx="51809" cy="207922"/>
                          </a:xfrm>
                          <a:prstGeom prst="rect">
                            <a:avLst/>
                          </a:prstGeom>
                          <a:ln>
                            <a:noFill/>
                          </a:ln>
                        </wps:spPr>
                        <wps:txbx>
                          <w:txbxContent>
                            <w:p w14:paraId="09FCB966"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6349" name="Rectangle 46349"/>
                        <wps:cNvSpPr/>
                        <wps:spPr>
                          <a:xfrm>
                            <a:off x="3943223" y="355649"/>
                            <a:ext cx="3446403" cy="151421"/>
                          </a:xfrm>
                          <a:prstGeom prst="rect">
                            <a:avLst/>
                          </a:prstGeom>
                          <a:ln>
                            <a:noFill/>
                          </a:ln>
                        </wps:spPr>
                        <wps:txbx>
                          <w:txbxContent>
                            <w:p w14:paraId="11A71E33" w14:textId="77777777" w:rsidR="00D1399F" w:rsidRDefault="00000000">
                              <w:r>
                                <w:rPr>
                                  <w:rFonts w:ascii="Arial" w:eastAsia="Arial" w:hAnsi="Arial" w:cs="Arial"/>
                                  <w:sz w:val="16"/>
                                </w:rPr>
                                <w:t>Reply by the Minister of Public Services and Procurement</w:t>
                              </w:r>
                            </w:p>
                          </w:txbxContent>
                        </wps:txbx>
                        <wps:bodyPr horzOverflow="overflow" vert="horz" lIns="0" tIns="0" rIns="0" bIns="0" rtlCol="0">
                          <a:noAutofit/>
                        </wps:bodyPr>
                      </wps:wsp>
                      <wps:wsp>
                        <wps:cNvPr id="46350" name="Rectangle 46350"/>
                        <wps:cNvSpPr/>
                        <wps:spPr>
                          <a:xfrm>
                            <a:off x="6536182" y="355649"/>
                            <a:ext cx="37731" cy="151421"/>
                          </a:xfrm>
                          <a:prstGeom prst="rect">
                            <a:avLst/>
                          </a:prstGeom>
                          <a:ln>
                            <a:noFill/>
                          </a:ln>
                        </wps:spPr>
                        <wps:txbx>
                          <w:txbxContent>
                            <w:p w14:paraId="14F78862"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6351" name="Rectangle 46351"/>
                        <wps:cNvSpPr/>
                        <wps:spPr>
                          <a:xfrm>
                            <a:off x="3646043" y="472997"/>
                            <a:ext cx="4275075" cy="151421"/>
                          </a:xfrm>
                          <a:prstGeom prst="rect">
                            <a:avLst/>
                          </a:prstGeom>
                          <a:ln>
                            <a:noFill/>
                          </a:ln>
                        </wps:spPr>
                        <wps:txbx>
                          <w:txbxContent>
                            <w:p w14:paraId="35CF2966" w14:textId="77777777" w:rsidR="00D1399F" w:rsidRDefault="00000000">
                              <w:r>
                                <w:rPr>
                                  <w:rFonts w:ascii="Arial" w:eastAsia="Arial" w:hAnsi="Arial" w:cs="Arial"/>
                                  <w:sz w:val="16"/>
                                </w:rPr>
                                <w:t xml:space="preserve">Réponse de la ministre des Services publics et de l'Approvisionnement </w:t>
                              </w:r>
                            </w:p>
                          </w:txbxContent>
                        </wps:txbx>
                        <wps:bodyPr horzOverflow="overflow" vert="horz" lIns="0" tIns="0" rIns="0" bIns="0" rtlCol="0">
                          <a:noAutofit/>
                        </wps:bodyPr>
                      </wps:wsp>
                      <wps:wsp>
                        <wps:cNvPr id="46352" name="Rectangle 46352"/>
                        <wps:cNvSpPr/>
                        <wps:spPr>
                          <a:xfrm>
                            <a:off x="6862318" y="472997"/>
                            <a:ext cx="37731" cy="151421"/>
                          </a:xfrm>
                          <a:prstGeom prst="rect">
                            <a:avLst/>
                          </a:prstGeom>
                          <a:ln>
                            <a:noFill/>
                          </a:ln>
                        </wps:spPr>
                        <wps:txbx>
                          <w:txbxContent>
                            <w:p w14:paraId="693D2F6A"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6353" name="Rectangle 46353"/>
                        <wps:cNvSpPr/>
                        <wps:spPr>
                          <a:xfrm>
                            <a:off x="5209921" y="590566"/>
                            <a:ext cx="32662" cy="131082"/>
                          </a:xfrm>
                          <a:prstGeom prst="rect">
                            <a:avLst/>
                          </a:prstGeom>
                          <a:ln>
                            <a:noFill/>
                          </a:ln>
                        </wps:spPr>
                        <wps:txbx>
                          <w:txbxContent>
                            <w:p w14:paraId="17C788A4"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3006" name="Shape 573006"/>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07" name="Shape 573007"/>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08" name="Shape 573008"/>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09" name="Shape 573009"/>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10" name="Shape 573010"/>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11" name="Shape 573011"/>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12" name="Shape 573012"/>
                        <wps:cNvSpPr/>
                        <wps:spPr>
                          <a:xfrm>
                            <a:off x="4941697" y="339853"/>
                            <a:ext cx="2338071" cy="12192"/>
                          </a:xfrm>
                          <a:custGeom>
                            <a:avLst/>
                            <a:gdLst/>
                            <a:ahLst/>
                            <a:cxnLst/>
                            <a:rect l="0" t="0" r="0" b="0"/>
                            <a:pathLst>
                              <a:path w="2338071" h="12192">
                                <a:moveTo>
                                  <a:pt x="0" y="0"/>
                                </a:moveTo>
                                <a:lnTo>
                                  <a:pt x="2338071" y="0"/>
                                </a:lnTo>
                                <a:lnTo>
                                  <a:pt x="233807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13" name="Shape 573013"/>
                        <wps:cNvSpPr/>
                        <wps:spPr>
                          <a:xfrm>
                            <a:off x="7279894"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62" name="Rectangle 46362"/>
                        <wps:cNvSpPr/>
                        <wps:spPr>
                          <a:xfrm>
                            <a:off x="1800098" y="741792"/>
                            <a:ext cx="51809" cy="207922"/>
                          </a:xfrm>
                          <a:prstGeom prst="rect">
                            <a:avLst/>
                          </a:prstGeom>
                          <a:ln>
                            <a:noFill/>
                          </a:ln>
                        </wps:spPr>
                        <wps:txbx>
                          <w:txbxContent>
                            <w:p w14:paraId="776E4D2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6363" name="Rectangle 46363"/>
                        <wps:cNvSpPr/>
                        <wps:spPr>
                          <a:xfrm>
                            <a:off x="1838198" y="741792"/>
                            <a:ext cx="51809" cy="207922"/>
                          </a:xfrm>
                          <a:prstGeom prst="rect">
                            <a:avLst/>
                          </a:prstGeom>
                          <a:ln>
                            <a:noFill/>
                          </a:ln>
                        </wps:spPr>
                        <wps:txbx>
                          <w:txbxContent>
                            <w:p w14:paraId="3FA8633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6364" name="Rectangle 46364"/>
                        <wps:cNvSpPr/>
                        <wps:spPr>
                          <a:xfrm>
                            <a:off x="1144778" y="949056"/>
                            <a:ext cx="1746355" cy="207922"/>
                          </a:xfrm>
                          <a:prstGeom prst="rect">
                            <a:avLst/>
                          </a:prstGeom>
                          <a:ln>
                            <a:noFill/>
                          </a:ln>
                        </wps:spPr>
                        <wps:txbx>
                          <w:txbxContent>
                            <w:p w14:paraId="1605FBAE" w14:textId="77777777" w:rsidR="00D1399F" w:rsidRDefault="00000000">
                              <w:r>
                                <w:rPr>
                                  <w:rFonts w:ascii="Arial" w:eastAsia="Arial" w:hAnsi="Arial" w:cs="Arial"/>
                                </w:rPr>
                                <w:t>Anthony Housefather</w:t>
                              </w:r>
                            </w:p>
                          </w:txbxContent>
                        </wps:txbx>
                        <wps:bodyPr horzOverflow="overflow" vert="horz" lIns="0" tIns="0" rIns="0" bIns="0" rtlCol="0">
                          <a:noAutofit/>
                        </wps:bodyPr>
                      </wps:wsp>
                      <wps:wsp>
                        <wps:cNvPr id="46365" name="Rectangle 46365"/>
                        <wps:cNvSpPr/>
                        <wps:spPr>
                          <a:xfrm>
                            <a:off x="2457323" y="949056"/>
                            <a:ext cx="51809" cy="207922"/>
                          </a:xfrm>
                          <a:prstGeom prst="rect">
                            <a:avLst/>
                          </a:prstGeom>
                          <a:ln>
                            <a:noFill/>
                          </a:ln>
                        </wps:spPr>
                        <wps:txbx>
                          <w:txbxContent>
                            <w:p w14:paraId="36CFAE0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3014" name="Shape 573014"/>
                        <wps:cNvSpPr/>
                        <wps:spPr>
                          <a:xfrm>
                            <a:off x="3601847" y="1344169"/>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440" name="Picture 46440"/>
                          <pic:cNvPicPr/>
                        </pic:nvPicPr>
                        <pic:blipFill>
                          <a:blip r:embed="rId1641"/>
                          <a:stretch>
                            <a:fillRect/>
                          </a:stretch>
                        </pic:blipFill>
                        <pic:spPr>
                          <a:xfrm>
                            <a:off x="4632960" y="681101"/>
                            <a:ext cx="1485392" cy="646430"/>
                          </a:xfrm>
                          <a:prstGeom prst="rect">
                            <a:avLst/>
                          </a:prstGeom>
                        </pic:spPr>
                      </pic:pic>
                    </wpg:wgp>
                  </a:graphicData>
                </a:graphic>
              </wp:inline>
            </w:drawing>
          </mc:Choice>
          <mc:Fallback xmlns:a="http://schemas.openxmlformats.org/drawingml/2006/main">
            <w:pict>
              <v:group id="Group 514944" style="width:574.18pt;height:106.8pt;mso-position-horizontal-relative:char;mso-position-vertical-relative:line" coordsize="72920,13563">
                <v:rect id="Rectangle 46322" style="position:absolute;width:9185;height:1274;left:701;top:475;"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46323" style="position:absolute;width:543;height:798;left:7607;top:494;"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46324" style="position:absolute;width:309;height:1274;left:8019;top:475;" filled="f" stroked="f">
                  <v:textbox inset="0,0,0,0">
                    <w:txbxContent>
                      <w:p>
                        <w:pPr>
                          <w:spacing w:before="0" w:after="160" w:line="259" w:lineRule="auto"/>
                        </w:pPr>
                        <w:r>
                          <w:rPr>
                            <w:rFonts w:cs="Arial" w:hAnsi="Arial" w:eastAsia="Arial" w:ascii="Arial"/>
                            <w:sz w:val="16"/>
                          </w:rPr>
                          <w:t xml:space="preserve"> </w:t>
                        </w:r>
                      </w:p>
                    </w:txbxContent>
                  </v:textbox>
                </v:rect>
                <v:rect id="Rectangle 46325" style="position:absolute;width:9288;height:1274;left:8247;top:475;"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46326" style="position:absolute;width:462;height:1902;left:15227;top:109;" filled="f" stroked="f">
                  <v:textbox inset="0,0,0,0">
                    <w:txbxContent>
                      <w:p>
                        <w:pPr>
                          <w:spacing w:before="0" w:after="160" w:line="259" w:lineRule="auto"/>
                        </w:pPr>
                        <w:r>
                          <w:rPr>
                            <w:rFonts w:cs="Arial" w:hAnsi="Arial" w:eastAsia="Arial" w:ascii="Arial"/>
                            <w:sz w:val="24"/>
                          </w:rPr>
                          <w:t xml:space="preserve"> </w:t>
                        </w:r>
                      </w:p>
                    </w:txbxContent>
                  </v:textbox>
                </v:rect>
                <v:rect id="Rectangle 46327" style="position:absolute;width:1576;height:2260;left:701;top:1501;" filled="f" stroked="f">
                  <v:textbox inset="0,0,0,0">
                    <w:txbxContent>
                      <w:p>
                        <w:pPr>
                          <w:spacing w:before="0" w:after="160" w:line="259" w:lineRule="auto"/>
                        </w:pPr>
                        <w:r>
                          <w:rPr>
                            <w:rFonts w:cs="Arial" w:hAnsi="Arial" w:eastAsia="Arial" w:ascii="Arial"/>
                            <w:sz w:val="24"/>
                          </w:rPr>
                          <w:t xml:space="preserve">Q</w:t>
                        </w:r>
                      </w:p>
                    </w:txbxContent>
                  </v:textbox>
                </v:rect>
                <v:rect id="Rectangle 46328" style="position:absolute;width:674;height:2260;left:1889;top:1501;" filled="f" stroked="f">
                  <v:textbox inset="0,0,0,0">
                    <w:txbxContent>
                      <w:p>
                        <w:pPr>
                          <w:spacing w:before="0" w:after="160" w:line="259" w:lineRule="auto"/>
                        </w:pPr>
                        <w:r>
                          <w:rPr>
                            <w:rFonts w:cs="Arial" w:hAnsi="Arial" w:eastAsia="Arial" w:ascii="Arial"/>
                            <w:sz w:val="24"/>
                          </w:rPr>
                          <w:t xml:space="preserve">-</w:t>
                        </w:r>
                      </w:p>
                    </w:txbxContent>
                  </v:textbox>
                </v:rect>
                <v:rect id="Rectangle 46329" style="position:absolute;width:3397;height:2260;left:2392;top:1501;" filled="f" stroked="f">
                  <v:textbox inset="0,0,0,0">
                    <w:txbxContent>
                      <w:p>
                        <w:pPr>
                          <w:spacing w:before="0" w:after="160" w:line="259" w:lineRule="auto"/>
                        </w:pPr>
                        <w:r>
                          <w:rPr>
                            <w:rFonts w:cs="Arial" w:hAnsi="Arial" w:eastAsia="Arial" w:ascii="Arial"/>
                            <w:sz w:val="24"/>
                          </w:rPr>
                          <w:t xml:space="preserve">505</w:t>
                        </w:r>
                      </w:p>
                    </w:txbxContent>
                  </v:textbox>
                </v:rect>
                <v:rect id="Rectangle 46330" style="position:absolute;width:563;height:2260;left:4937;top:1501;" filled="f" stroked="f">
                  <v:textbox inset="0,0,0,0">
                    <w:txbxContent>
                      <w:p>
                        <w:pPr>
                          <w:spacing w:before="0" w:after="160" w:line="259" w:lineRule="auto"/>
                        </w:pPr>
                        <w:r>
                          <w:rPr>
                            <w:rFonts w:cs="Arial" w:hAnsi="Arial" w:eastAsia="Arial" w:ascii="Arial"/>
                            <w:sz w:val="24"/>
                          </w:rPr>
                          <w:t xml:space="preserve"> </w:t>
                        </w:r>
                      </w:p>
                    </w:txbxContent>
                  </v:textbox>
                </v:rect>
                <v:rect id="Rectangle 46331" style="position:absolute;width:3942;height:1274;left:16903;top:475;" filled="f" stroked="f">
                  <v:textbox inset="0,0,0,0">
                    <w:txbxContent>
                      <w:p>
                        <w:pPr>
                          <w:spacing w:before="0" w:after="160" w:line="259" w:lineRule="auto"/>
                        </w:pPr>
                        <w:r>
                          <w:rPr>
                            <w:rFonts w:cs="Arial" w:hAnsi="Arial" w:eastAsia="Arial" w:ascii="Arial"/>
                            <w:sz w:val="16"/>
                          </w:rPr>
                          <w:t xml:space="preserve">BY / DE</w:t>
                        </w:r>
                      </w:p>
                    </w:txbxContent>
                  </v:textbox>
                </v:rect>
                <v:rect id="Rectangle 46332" style="position:absolute;width:462;height:1902;left:19860;top:109;" filled="f" stroked="f">
                  <v:textbox inset="0,0,0,0">
                    <w:txbxContent>
                      <w:p>
                        <w:pPr>
                          <w:spacing w:before="0" w:after="160" w:line="259" w:lineRule="auto"/>
                        </w:pPr>
                        <w:r>
                          <w:rPr>
                            <w:rFonts w:cs="Arial" w:hAnsi="Arial" w:eastAsia="Arial" w:ascii="Arial"/>
                            <w:sz w:val="24"/>
                          </w:rPr>
                          <w:t xml:space="preserve"> </w:t>
                        </w:r>
                      </w:p>
                    </w:txbxContent>
                  </v:textbox>
                </v:rect>
                <v:rect id="Rectangle 46333" style="position:absolute;width:17692;height:2260;left:16903;top:1501;" filled="f" stroked="f">
                  <v:textbox inset="0,0,0,0">
                    <w:txbxContent>
                      <w:p>
                        <w:pPr>
                          <w:spacing w:before="0" w:after="160" w:line="259" w:lineRule="auto"/>
                        </w:pPr>
                        <w:r>
                          <w:rPr>
                            <w:rFonts w:cs="Arial" w:hAnsi="Arial" w:eastAsia="Arial" w:ascii="Arial"/>
                            <w:sz w:val="24"/>
                          </w:rPr>
                          <w:t xml:space="preserve">M. Lake (Edmonton</w:t>
                        </w:r>
                      </w:p>
                    </w:txbxContent>
                  </v:textbox>
                </v:rect>
                <v:rect id="Rectangle 46334" style="position:absolute;width:674;height:2260;left:30227;top:1501;" filled="f" stroked="f">
                  <v:textbox inset="0,0,0,0">
                    <w:txbxContent>
                      <w:p>
                        <w:pPr>
                          <w:spacing w:before="0" w:after="160" w:line="259" w:lineRule="auto"/>
                        </w:pPr>
                        <w:r>
                          <w:rPr>
                            <w:rFonts w:cs="Arial" w:hAnsi="Arial" w:eastAsia="Arial" w:ascii="Arial"/>
                            <w:sz w:val="24"/>
                          </w:rPr>
                          <w:t xml:space="preserve">-</w:t>
                        </w:r>
                      </w:p>
                    </w:txbxContent>
                  </v:textbox>
                </v:rect>
                <v:rect id="Rectangle 46335" style="position:absolute;width:10923;height:2260;left:30714;top:1501;" filled="f" stroked="f">
                  <v:textbox inset="0,0,0,0">
                    <w:txbxContent>
                      <w:p>
                        <w:pPr>
                          <w:spacing w:before="0" w:after="160" w:line="259" w:lineRule="auto"/>
                        </w:pPr>
                        <w:r>
                          <w:rPr>
                            <w:rFonts w:cs="Arial" w:hAnsi="Arial" w:eastAsia="Arial" w:ascii="Arial"/>
                            <w:sz w:val="24"/>
                          </w:rPr>
                          <w:t xml:space="preserve">Wetaskiwin)</w:t>
                        </w:r>
                      </w:p>
                    </w:txbxContent>
                  </v:textbox>
                </v:rect>
                <v:rect id="Rectangle 46336" style="position:absolute;width:563;height:2260;left:38929;top:1501;" filled="f" stroked="f">
                  <v:textbox inset="0,0,0,0">
                    <w:txbxContent>
                      <w:p>
                        <w:pPr>
                          <w:spacing w:before="0" w:after="160" w:line="259" w:lineRule="auto"/>
                        </w:pPr>
                        <w:r>
                          <w:rPr>
                            <w:rFonts w:cs="Arial" w:hAnsi="Arial" w:eastAsia="Arial" w:ascii="Arial"/>
                            <w:sz w:val="24"/>
                          </w:rPr>
                          <w:t xml:space="preserve"> </w:t>
                        </w:r>
                      </w:p>
                    </w:txbxContent>
                  </v:textbox>
                </v:rect>
                <v:rect id="Rectangle 46337" style="position:absolute;width:2968;height:1274;left:50057;top:475;" filled="f" stroked="f">
                  <v:textbox inset="0,0,0,0">
                    <w:txbxContent>
                      <w:p>
                        <w:pPr>
                          <w:spacing w:before="0" w:after="160" w:line="259" w:lineRule="auto"/>
                        </w:pPr>
                        <w:r>
                          <w:rPr>
                            <w:rFonts w:cs="Arial" w:hAnsi="Arial" w:eastAsia="Arial" w:ascii="Arial"/>
                            <w:sz w:val="16"/>
                          </w:rPr>
                          <w:t xml:space="preserve">DATE</w:t>
                        </w:r>
                      </w:p>
                    </w:txbxContent>
                  </v:textbox>
                </v:rect>
                <v:rect id="Rectangle 46338" style="position:absolute;width:462;height:1902;left:52282;top:109;" filled="f" stroked="f">
                  <v:textbox inset="0,0,0,0">
                    <w:txbxContent>
                      <w:p>
                        <w:pPr>
                          <w:spacing w:before="0" w:after="160" w:line="259" w:lineRule="auto"/>
                        </w:pPr>
                        <w:r>
                          <w:rPr>
                            <w:rFonts w:cs="Arial" w:hAnsi="Arial" w:eastAsia="Arial" w:ascii="Arial"/>
                            <w:sz w:val="24"/>
                          </w:rPr>
                          <w:t xml:space="preserve"> </w:t>
                        </w:r>
                      </w:p>
                    </w:txbxContent>
                  </v:textbox>
                </v:rect>
                <v:rect id="Rectangle 46339" style="position:absolute;width:14431;height:2260;left:50057;top:1501;" filled="f" stroked="f">
                  <v:textbox inset="0,0,0,0">
                    <w:txbxContent>
                      <w:p>
                        <w:pPr>
                          <w:spacing w:before="0" w:after="160" w:line="259" w:lineRule="auto"/>
                        </w:pPr>
                        <w:r>
                          <w:rPr>
                            <w:rFonts w:cs="Arial" w:hAnsi="Arial" w:eastAsia="Arial" w:ascii="Arial"/>
                            <w:sz w:val="24"/>
                          </w:rPr>
                          <w:t xml:space="preserve">Le 25 avril 2022</w:t>
                        </w:r>
                      </w:p>
                    </w:txbxContent>
                  </v:textbox>
                </v:rect>
                <v:rect id="Rectangle 46340" style="position:absolute;width:563;height:2260;left:60911;top:1501;" filled="f" stroked="f">
                  <v:textbox inset="0,0,0,0">
                    <w:txbxContent>
                      <w:p>
                        <w:pPr>
                          <w:spacing w:before="0" w:after="160" w:line="259" w:lineRule="auto"/>
                        </w:pPr>
                        <w:r>
                          <w:rPr>
                            <w:rFonts w:cs="Arial" w:hAnsi="Arial" w:eastAsia="Arial" w:ascii="Arial"/>
                            <w:sz w:val="24"/>
                          </w:rPr>
                          <w:t xml:space="preserve"> </w:t>
                        </w:r>
                      </w:p>
                    </w:txbxContent>
                  </v:textbox>
                </v:rect>
                <v:shape id="Shape 573015" style="position:absolute;width:16141;height:121;left:0;top:0;" coordsize="1614170,12192" path="m0,0l1614170,0l1614170,12192l0,12192l0,0">
                  <v:stroke weight="0pt" endcap="flat" joinstyle="miter" miterlimit="10" on="false" color="#000000" opacity="0"/>
                  <v:fill on="true" color="#000000"/>
                </v:shape>
                <v:shape id="Shape 573016" style="position:absolute;width:121;height:121;left:16141;top:0;" coordsize="12192,12192" path="m0,0l12192,0l12192,12192l0,12192l0,0">
                  <v:stroke weight="0pt" endcap="flat" joinstyle="miter" miterlimit="10" on="false" color="#000000" opacity="0"/>
                  <v:fill on="true" color="#000000"/>
                </v:shape>
                <v:shape id="Shape 573017" style="position:absolute;width:33031;height:121;left:16263;top:0;" coordsize="3303143,12192" path="m0,0l3303143,0l3303143,12192l0,12192l0,0">
                  <v:stroke weight="0pt" endcap="flat" joinstyle="miter" miterlimit="10" on="false" color="#000000" opacity="0"/>
                  <v:fill on="true" color="#000000"/>
                </v:shape>
                <v:shape id="Shape 573018" style="position:absolute;width:121;height:121;left:49295;top:0;" coordsize="12192,12192" path="m0,0l12192,0l12192,12192l0,12192l0,0">
                  <v:stroke weight="0pt" endcap="flat" joinstyle="miter" miterlimit="10" on="false" color="#000000" opacity="0"/>
                  <v:fill on="true" color="#000000"/>
                </v:shape>
                <v:shape id="Shape 573019" style="position:absolute;width:23441;height:121;left:49416;top:0;" coordsize="2344166,12192" path="m0,0l2344166,0l2344166,12192l0,12192l0,0">
                  <v:stroke weight="0pt" endcap="flat" joinstyle="miter" miterlimit="10" on="false" color="#000000" opacity="0"/>
                  <v:fill on="true" color="#000000"/>
                </v:shape>
                <v:shape id="Shape 573020" style="position:absolute;width:121;height:3276;left:16141;top:121;" coordsize="12192,327660" path="m0,0l12192,0l12192,327660l0,327660l0,0">
                  <v:stroke weight="0pt" endcap="flat" joinstyle="miter" miterlimit="10" on="false" color="#000000" opacity="0"/>
                  <v:fill on="true" color="#000000"/>
                </v:shape>
                <v:shape id="Shape 573021" style="position:absolute;width:121;height:3276;left:49295;top:121;" coordsize="12192,327660" path="m0,0l12192,0l12192,327660l0,327660l0,0">
                  <v:stroke weight="0pt" endcap="flat" joinstyle="miter" miterlimit="10" on="false" color="#000000" opacity="0"/>
                  <v:fill on="true" color="#000000"/>
                </v:shape>
                <v:rect id="Rectangle 46348" style="position:absolute;width:518;height:2079;left:762;top:4049;" filled="f" stroked="f">
                  <v:textbox inset="0,0,0,0">
                    <w:txbxContent>
                      <w:p>
                        <w:pPr>
                          <w:spacing w:before="0" w:after="160" w:line="259" w:lineRule="auto"/>
                        </w:pPr>
                        <w:r>
                          <w:rPr>
                            <w:rFonts w:cs="Arial" w:hAnsi="Arial" w:eastAsia="Arial" w:ascii="Arial"/>
                            <w:sz w:val="22"/>
                          </w:rPr>
                          <w:t xml:space="preserve"> </w:t>
                        </w:r>
                      </w:p>
                    </w:txbxContent>
                  </v:textbox>
                </v:rect>
                <v:rect id="Rectangle 46349" style="position:absolute;width:34464;height:1514;left:39432;top:3556;" filled="f" stroked="f">
                  <v:textbox inset="0,0,0,0">
                    <w:txbxContent>
                      <w:p>
                        <w:pPr>
                          <w:spacing w:before="0" w:after="160" w:line="259" w:lineRule="auto"/>
                        </w:pPr>
                        <w:r>
                          <w:rPr>
                            <w:rFonts w:cs="Arial" w:hAnsi="Arial" w:eastAsia="Arial" w:ascii="Arial"/>
                            <w:sz w:val="16"/>
                          </w:rPr>
                          <w:t xml:space="preserve">Reply by the Minister of Public Services and Procurement</w:t>
                        </w:r>
                      </w:p>
                    </w:txbxContent>
                  </v:textbox>
                </v:rect>
                <v:rect id="Rectangle 46350" style="position:absolute;width:377;height:1514;left:65361;top:3556;" filled="f" stroked="f">
                  <v:textbox inset="0,0,0,0">
                    <w:txbxContent>
                      <w:p>
                        <w:pPr>
                          <w:spacing w:before="0" w:after="160" w:line="259" w:lineRule="auto"/>
                        </w:pPr>
                        <w:r>
                          <w:rPr>
                            <w:rFonts w:cs="Arial" w:hAnsi="Arial" w:eastAsia="Arial" w:ascii="Arial"/>
                            <w:sz w:val="16"/>
                          </w:rPr>
                          <w:t xml:space="preserve"> </w:t>
                        </w:r>
                      </w:p>
                    </w:txbxContent>
                  </v:textbox>
                </v:rect>
                <v:rect id="Rectangle 46351" style="position:absolute;width:42750;height:1514;left:36460;top:4729;" filled="f" stroked="f">
                  <v:textbox inset="0,0,0,0">
                    <w:txbxContent>
                      <w:p>
                        <w:pPr>
                          <w:spacing w:before="0" w:after="160" w:line="259" w:lineRule="auto"/>
                        </w:pPr>
                        <w:r>
                          <w:rPr>
                            <w:rFonts w:cs="Arial" w:hAnsi="Arial" w:eastAsia="Arial" w:ascii="Arial"/>
                            <w:sz w:val="16"/>
                          </w:rPr>
                          <w:t xml:space="preserve">Réponse de la ministre des Services publics et de l'Approvisionnement </w:t>
                        </w:r>
                      </w:p>
                    </w:txbxContent>
                  </v:textbox>
                </v:rect>
                <v:rect id="Rectangle 46352" style="position:absolute;width:377;height:1514;left:68623;top:4729;" filled="f" stroked="f">
                  <v:textbox inset="0,0,0,0">
                    <w:txbxContent>
                      <w:p>
                        <w:pPr>
                          <w:spacing w:before="0" w:after="160" w:line="259" w:lineRule="auto"/>
                        </w:pPr>
                        <w:r>
                          <w:rPr>
                            <w:rFonts w:cs="Arial" w:hAnsi="Arial" w:eastAsia="Arial" w:ascii="Arial"/>
                            <w:sz w:val="16"/>
                          </w:rPr>
                          <w:t xml:space="preserve"> </w:t>
                        </w:r>
                      </w:p>
                    </w:txbxContent>
                  </v:textbox>
                </v:rect>
                <v:rect id="Rectangle 46353" style="position:absolute;width:326;height:1310;left:52099;top:5905;" filled="f" stroked="f">
                  <v:textbox inset="0,0,0,0">
                    <w:txbxContent>
                      <w:p>
                        <w:pPr>
                          <w:spacing w:before="0" w:after="160" w:line="259" w:lineRule="auto"/>
                        </w:pPr>
                        <w:r>
                          <w:rPr>
                            <w:rFonts w:cs="Arial" w:hAnsi="Arial" w:eastAsia="Arial" w:ascii="Arial"/>
                            <w:sz w:val="14"/>
                          </w:rPr>
                          <w:t xml:space="preserve"> </w:t>
                        </w:r>
                      </w:p>
                    </w:txbxContent>
                  </v:textbox>
                </v:rect>
                <v:shape id="Shape 573022" style="position:absolute;width:16141;height:121;left:0;top:3398;" coordsize="1614170,12192" path="m0,0l1614170,0l1614170,12192l0,12192l0,0">
                  <v:stroke weight="0pt" endcap="flat" joinstyle="miter" miterlimit="10" on="false" color="#000000" opacity="0"/>
                  <v:fill on="true" color="#000000"/>
                </v:shape>
                <v:shape id="Shape 573023" style="position:absolute;width:121;height:121;left:16141;top:3398;" coordsize="12192,12192" path="m0,0l12192,0l12192,12192l0,12192l0,0">
                  <v:stroke weight="0pt" endcap="flat" joinstyle="miter" miterlimit="10" on="false" color="#000000" opacity="0"/>
                  <v:fill on="true" color="#000000"/>
                </v:shape>
                <v:shape id="Shape 573024" style="position:absolute;width:15745;height:121;left:16263;top:3398;" coordsize="1574546,12192" path="m0,0l1574546,0l1574546,12192l0,12192l0,0">
                  <v:stroke weight="0pt" endcap="flat" joinstyle="miter" miterlimit="10" on="false" color="#000000" opacity="0"/>
                  <v:fill on="true" color="#000000"/>
                </v:shape>
                <v:shape id="Shape 573025" style="position:absolute;width:121;height:121;left:32010;top:3398;" coordsize="12192,12192" path="m0,0l12192,0l12192,12192l0,12192l0,0">
                  <v:stroke weight="0pt" endcap="flat" joinstyle="miter" miterlimit="10" on="false" color="#000000" opacity="0"/>
                  <v:fill on="true" color="#000000"/>
                </v:shape>
                <v:shape id="Shape 573026" style="position:absolute;width:17162;height:121;left:32132;top:3398;" coordsize="1716278,12192" path="m0,0l1716278,0l1716278,12192l0,12192l0,0">
                  <v:stroke weight="0pt" endcap="flat" joinstyle="miter" miterlimit="10" on="false" color="#000000" opacity="0"/>
                  <v:fill on="true" color="#000000"/>
                </v:shape>
                <v:shape id="Shape 573027" style="position:absolute;width:121;height:121;left:49295;top:3398;" coordsize="12192,12192" path="m0,0l12192,0l12192,12192l0,12192l0,0">
                  <v:stroke weight="0pt" endcap="flat" joinstyle="miter" miterlimit="10" on="false" color="#000000" opacity="0"/>
                  <v:fill on="true" color="#000000"/>
                </v:shape>
                <v:shape id="Shape 573028" style="position:absolute;width:23380;height:121;left:49416;top:3398;" coordsize="2338071,12192" path="m0,0l2338071,0l2338071,12192l0,12192l0,0">
                  <v:stroke weight="0pt" endcap="flat" joinstyle="miter" miterlimit="10" on="false" color="#000000" opacity="0"/>
                  <v:fill on="true" color="#000000"/>
                </v:shape>
                <v:shape id="Shape 573029" style="position:absolute;width:121;height:121;left:72798;top:3398;" coordsize="12192,12192" path="m0,0l12192,0l12192,12192l0,12192l0,0">
                  <v:stroke weight="0pt" endcap="flat" joinstyle="miter" miterlimit="10" on="false" color="#000000" opacity="0"/>
                  <v:fill on="true" color="#000000"/>
                </v:shape>
                <v:rect id="Rectangle 46362" style="position:absolute;width:518;height:2079;left:18000;top:7417;" filled="f" stroked="f">
                  <v:textbox inset="0,0,0,0">
                    <w:txbxContent>
                      <w:p>
                        <w:pPr>
                          <w:spacing w:before="0" w:after="160" w:line="259" w:lineRule="auto"/>
                        </w:pPr>
                        <w:r>
                          <w:rPr>
                            <w:rFonts w:cs="Arial" w:hAnsi="Arial" w:eastAsia="Arial" w:ascii="Arial"/>
                            <w:sz w:val="22"/>
                          </w:rPr>
                          <w:t xml:space="preserve"> </w:t>
                        </w:r>
                      </w:p>
                    </w:txbxContent>
                  </v:textbox>
                </v:rect>
                <v:rect id="Rectangle 46363" style="position:absolute;width:518;height:2079;left:18381;top:7417;" filled="f" stroked="f">
                  <v:textbox inset="0,0,0,0">
                    <w:txbxContent>
                      <w:p>
                        <w:pPr>
                          <w:spacing w:before="0" w:after="160" w:line="259" w:lineRule="auto"/>
                        </w:pPr>
                        <w:r>
                          <w:rPr>
                            <w:rFonts w:cs="Arial" w:hAnsi="Arial" w:eastAsia="Arial" w:ascii="Arial"/>
                            <w:sz w:val="22"/>
                          </w:rPr>
                          <w:t xml:space="preserve"> </w:t>
                        </w:r>
                      </w:p>
                    </w:txbxContent>
                  </v:textbox>
                </v:rect>
                <v:rect id="Rectangle 46364" style="position:absolute;width:17463;height:2079;left:11447;top:9490;" filled="f" stroked="f">
                  <v:textbox inset="0,0,0,0">
                    <w:txbxContent>
                      <w:p>
                        <w:pPr>
                          <w:spacing w:before="0" w:after="160" w:line="259" w:lineRule="auto"/>
                        </w:pPr>
                        <w:r>
                          <w:rPr>
                            <w:rFonts w:cs="Arial" w:hAnsi="Arial" w:eastAsia="Arial" w:ascii="Arial"/>
                            <w:sz w:val="22"/>
                          </w:rPr>
                          <w:t xml:space="preserve">Anthony Housefather</w:t>
                        </w:r>
                      </w:p>
                    </w:txbxContent>
                  </v:textbox>
                </v:rect>
                <v:rect id="Rectangle 46365" style="position:absolute;width:518;height:2079;left:24573;top:9490;" filled="f" stroked="f">
                  <v:textbox inset="0,0,0,0">
                    <w:txbxContent>
                      <w:p>
                        <w:pPr>
                          <w:spacing w:before="0" w:after="160" w:line="259" w:lineRule="auto"/>
                        </w:pPr>
                        <w:r>
                          <w:rPr>
                            <w:rFonts w:cs="Arial" w:hAnsi="Arial" w:eastAsia="Arial" w:ascii="Arial"/>
                            <w:sz w:val="22"/>
                          </w:rPr>
                          <w:t xml:space="preserve"> </w:t>
                        </w:r>
                      </w:p>
                    </w:txbxContent>
                  </v:textbox>
                </v:rect>
                <v:shape id="Shape 573030" style="position:absolute;width:36780;height:121;left:36018;top:13441;" coordsize="3678047,12192" path="m0,0l3678047,0l3678047,12192l0,12192l0,0">
                  <v:stroke weight="0pt" endcap="flat" joinstyle="miter" miterlimit="10" on="false" color="#000000" opacity="0"/>
                  <v:fill on="true" color="#000000"/>
                </v:shape>
                <v:shape id="Picture 46440" style="position:absolute;width:14853;height:6464;left:46329;top:6811;" filled="f">
                  <v:imagedata r:id="rId1642"/>
                </v:shape>
              </v:group>
            </w:pict>
          </mc:Fallback>
        </mc:AlternateContent>
      </w:r>
    </w:p>
    <w:p w14:paraId="18588704" w14:textId="77777777" w:rsidR="00D1399F" w:rsidRDefault="00000000">
      <w:pPr>
        <w:spacing w:after="40"/>
      </w:pPr>
      <w:r>
        <w:rPr>
          <w:noProof/>
        </w:rPr>
        <mc:AlternateContent>
          <mc:Choice Requires="wpg">
            <w:drawing>
              <wp:inline distT="0" distB="0" distL="0" distR="0" wp14:anchorId="77E6E2A5" wp14:editId="6F91C00F">
                <wp:extent cx="3124835" cy="12192"/>
                <wp:effectExtent l="0" t="0" r="0" b="0"/>
                <wp:docPr id="514945" name="Group 514945"/>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3031" name="Shape 573031"/>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4945" style="width:246.05pt;height:0.959961pt;mso-position-horizontal-relative:char;mso-position-vertical-relative:line" coordsize="31248,121">
                <v:shape id="Shape 573032"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17405A08" w14:textId="77777777" w:rsidR="00D1399F" w:rsidRDefault="00000000">
      <w:pPr>
        <w:tabs>
          <w:tab w:val="center" w:pos="2458"/>
          <w:tab w:val="center" w:pos="5670"/>
          <w:tab w:val="center" w:pos="841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1ACA9384" w14:textId="77777777" w:rsidR="00D1399F" w:rsidRDefault="00000000">
      <w:pPr>
        <w:spacing w:after="34"/>
        <w:ind w:left="1496" w:right="375" w:hanging="10"/>
      </w:pPr>
      <w:r>
        <w:rPr>
          <w:rFonts w:ascii="Arial" w:eastAsia="Arial" w:hAnsi="Arial" w:cs="Arial"/>
          <w:sz w:val="14"/>
        </w:rPr>
        <w:t xml:space="preserve">INSCRIRE LE NOM DU SIGNATAIRE </w:t>
      </w:r>
    </w:p>
    <w:p w14:paraId="6889E1AD" w14:textId="77777777" w:rsidR="00D1399F" w:rsidRDefault="00000000">
      <w:pPr>
        <w:tabs>
          <w:tab w:val="center" w:pos="2715"/>
          <w:tab w:val="center" w:pos="5670"/>
          <w:tab w:val="center" w:pos="8414"/>
        </w:tabs>
        <w:spacing w:after="5"/>
      </w:pPr>
      <w:r>
        <w:tab/>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MINISTRE OU SECRÉTAIRE PARLEMENTAIREMINISTER OR PARLIAMENTARY SECRETARY </w:t>
      </w:r>
      <w:r>
        <w:rPr>
          <w:rFonts w:ascii="Arial" w:eastAsia="Arial" w:hAnsi="Arial" w:cs="Arial"/>
        </w:rPr>
        <w:t xml:space="preserve"> </w:t>
      </w:r>
    </w:p>
    <w:p w14:paraId="0CA3A8EE" w14:textId="77777777" w:rsidR="00D1399F" w:rsidRDefault="00000000">
      <w:pPr>
        <w:spacing w:after="109"/>
        <w:ind w:left="-120" w:right="-266"/>
      </w:pPr>
      <w:r>
        <w:rPr>
          <w:noProof/>
        </w:rPr>
        <mc:AlternateContent>
          <mc:Choice Requires="wpg">
            <w:drawing>
              <wp:inline distT="0" distB="0" distL="0" distR="0" wp14:anchorId="458203D9" wp14:editId="27DA742D">
                <wp:extent cx="7279894" cy="12192"/>
                <wp:effectExtent l="0" t="0" r="0" b="0"/>
                <wp:docPr id="514946" name="Group 514946"/>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3033" name="Shape 573033"/>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34" name="Shape 573034"/>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35" name="Shape 573035"/>
                        <wps:cNvSpPr/>
                        <wps:spPr>
                          <a:xfrm>
                            <a:off x="3614039"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4946" style="width:573.22pt;height:0.959961pt;mso-position-horizontal-relative:char;mso-position-vertical-relative:line" coordsize="72798,121">
                <v:shape id="Shape 573036" style="position:absolute;width:36018;height:121;left:0;top:0;" coordsize="3601847,12192" path="m0,0l3601847,0l3601847,12192l0,12192l0,0">
                  <v:stroke weight="0pt" endcap="flat" joinstyle="miter" miterlimit="10" on="false" color="#000000" opacity="0"/>
                  <v:fill on="true" color="#000000"/>
                </v:shape>
                <v:shape id="Shape 573037" style="position:absolute;width:121;height:121;left:36018;top:0;" coordsize="12192,12192" path="m0,0l12192,0l12192,12192l0,12192l0,0">
                  <v:stroke weight="0pt" endcap="flat" joinstyle="miter" miterlimit="10" on="false" color="#000000" opacity="0"/>
                  <v:fill on="true" color="#000000"/>
                </v:shape>
                <v:shape id="Shape 573038" style="position:absolute;width:36658;height:121;left:36140;top:0;" coordsize="3665855,12192" path="m0,0l3665855,0l3665855,12192l0,12192l0,0">
                  <v:stroke weight="0pt" endcap="flat" joinstyle="miter" miterlimit="10" on="false" color="#000000" opacity="0"/>
                  <v:fill on="true" color="#000000"/>
                </v:shape>
              </v:group>
            </w:pict>
          </mc:Fallback>
        </mc:AlternateContent>
      </w:r>
    </w:p>
    <w:p w14:paraId="7D946855" w14:textId="77777777" w:rsidR="00D1399F" w:rsidRDefault="00000000">
      <w:pPr>
        <w:spacing w:after="11" w:line="247" w:lineRule="auto"/>
        <w:ind w:left="7" w:hanging="10"/>
      </w:pPr>
      <w:r>
        <w:rPr>
          <w:rFonts w:ascii="Arial" w:eastAsia="Arial" w:hAnsi="Arial" w:cs="Arial"/>
          <w:sz w:val="16"/>
        </w:rPr>
        <w:t xml:space="preserve">QUESTION </w:t>
      </w:r>
      <w:r>
        <w:rPr>
          <w:rFonts w:ascii="Arial" w:eastAsia="Arial" w:hAnsi="Arial" w:cs="Arial"/>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417375B9" w14:textId="77777777" w:rsidR="00D1399F" w:rsidRDefault="00000000">
      <w:pPr>
        <w:spacing w:after="106"/>
        <w:ind w:left="-120" w:right="-266"/>
      </w:pPr>
      <w:r>
        <w:rPr>
          <w:noProof/>
        </w:rPr>
        <mc:AlternateContent>
          <mc:Choice Requires="wpg">
            <w:drawing>
              <wp:inline distT="0" distB="0" distL="0" distR="0" wp14:anchorId="02A79BBF" wp14:editId="730EA71B">
                <wp:extent cx="7279894" cy="12192"/>
                <wp:effectExtent l="0" t="0" r="0" b="0"/>
                <wp:docPr id="514947" name="Group 514947"/>
                <wp:cNvGraphicFramePr/>
                <a:graphic xmlns:a="http://schemas.openxmlformats.org/drawingml/2006/main">
                  <a:graphicData uri="http://schemas.microsoft.com/office/word/2010/wordprocessingGroup">
                    <wpg:wgp>
                      <wpg:cNvGrpSpPr/>
                      <wpg:grpSpPr>
                        <a:xfrm>
                          <a:off x="0" y="0"/>
                          <a:ext cx="7279894" cy="12192"/>
                          <a:chOff x="0" y="0"/>
                          <a:chExt cx="7279894" cy="12192"/>
                        </a:xfrm>
                      </wpg:grpSpPr>
                      <wps:wsp>
                        <wps:cNvPr id="573039" name="Shape 573039"/>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40" name="Shape 573040"/>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41" name="Shape 573041"/>
                        <wps:cNvSpPr/>
                        <wps:spPr>
                          <a:xfrm>
                            <a:off x="3652139"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14947" style="width:573.22pt;height:0.959961pt;mso-position-horizontal-relative:char;mso-position-vertical-relative:line" coordsize="72798,121">
                <v:shape id="Shape 573042" style="position:absolute;width:36399;height:121;left:0;top:0;" coordsize="3639947,12192" path="m0,0l3639947,0l3639947,12192l0,12192l0,0">
                  <v:stroke weight="0pt" endcap="flat" joinstyle="miter" miterlimit="10" on="false" color="#000000" opacity="0"/>
                  <v:fill on="true" color="#000000"/>
                </v:shape>
                <v:shape id="Shape 573043" style="position:absolute;width:121;height:121;left:36399;top:0;" coordsize="12192,12192" path="m0,0l12192,0l12192,12192l0,12192l0,0">
                  <v:stroke weight="0pt" endcap="flat" joinstyle="miter" miterlimit="10" on="false" color="#000000" opacity="0"/>
                  <v:fill on="true" color="#000000"/>
                </v:shape>
                <v:shape id="Shape 573044" style="position:absolute;width:36277;height:121;left:36521;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591" w:tblpY="-52"/>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44"/>
        <w:gridCol w:w="1480"/>
        <w:gridCol w:w="358"/>
      </w:tblGrid>
      <w:tr w:rsidR="00D1399F" w14:paraId="27ADB05E"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57802F7"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68167F84"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4226D73A" w14:textId="77777777" w:rsidR="00D1399F" w:rsidRDefault="00000000">
            <w:pPr>
              <w:spacing w:after="0"/>
              <w:ind w:left="-18"/>
            </w:pPr>
            <w:r>
              <w:rPr>
                <w:rFonts w:ascii="Arial" w:eastAsia="Arial" w:hAnsi="Arial" w:cs="Arial"/>
                <w:sz w:val="14"/>
              </w:rPr>
              <w:t xml:space="preserve">      </w:t>
            </w:r>
          </w:p>
          <w:p w14:paraId="671B919A" w14:textId="77777777" w:rsidR="00D1399F" w:rsidRDefault="00000000">
            <w:pPr>
              <w:spacing w:after="0"/>
              <w:ind w:left="35"/>
              <w:jc w:val="center"/>
            </w:pPr>
            <w:r>
              <w:rPr>
                <w:rFonts w:ascii="Arial" w:eastAsia="Arial" w:hAnsi="Arial" w:cs="Arial"/>
                <w:sz w:val="16"/>
              </w:rPr>
              <w:t xml:space="preserve">X </w:t>
            </w:r>
          </w:p>
        </w:tc>
      </w:tr>
    </w:tbl>
    <w:p w14:paraId="4D53BD72" w14:textId="77777777" w:rsidR="00D1399F" w:rsidRDefault="00000000">
      <w:pPr>
        <w:pStyle w:val="Heading4"/>
        <w:tabs>
          <w:tab w:val="center" w:pos="7728"/>
        </w:tabs>
        <w:ind w:left="-3" w:firstLine="0"/>
      </w:pPr>
      <w:r>
        <w:rPr>
          <w:sz w:val="25"/>
          <w:vertAlign w:val="subscript"/>
        </w:rPr>
        <w:t>REPLY / RÉPONSE</w:t>
      </w:r>
      <w:r>
        <w:rPr>
          <w:sz w:val="22"/>
        </w:rPr>
        <w:t xml:space="preserve"> </w:t>
      </w:r>
      <w:r>
        <w:rPr>
          <w:sz w:val="22"/>
        </w:rPr>
        <w:tab/>
      </w:r>
      <w:r>
        <w:rPr>
          <w:sz w:val="14"/>
        </w:rPr>
        <w:t xml:space="preserve">ORIGINAL TEXT </w:t>
      </w:r>
    </w:p>
    <w:p w14:paraId="20979A34" w14:textId="77777777" w:rsidR="00D1399F" w:rsidRDefault="00000000">
      <w:pPr>
        <w:spacing w:after="421" w:line="265" w:lineRule="auto"/>
        <w:ind w:left="4759" w:right="598" w:hanging="10"/>
        <w:jc w:val="center"/>
      </w:pPr>
      <w:r>
        <w:rPr>
          <w:rFonts w:ascii="Arial" w:eastAsia="Arial" w:hAnsi="Arial" w:cs="Arial"/>
          <w:sz w:val="14"/>
        </w:rPr>
        <w:t xml:space="preserve">TEXTE ORIGINAL </w:t>
      </w:r>
    </w:p>
    <w:p w14:paraId="730383EB" w14:textId="77777777" w:rsidR="00D1399F" w:rsidRDefault="00000000">
      <w:pPr>
        <w:spacing w:after="8" w:line="248" w:lineRule="auto"/>
        <w:ind w:left="226" w:right="396" w:hanging="10"/>
      </w:pPr>
      <w:r>
        <w:rPr>
          <w:rFonts w:ascii="Arial" w:eastAsia="Arial" w:hAnsi="Arial" w:cs="Arial"/>
          <w:b/>
          <w:sz w:val="24"/>
        </w:rPr>
        <w:t xml:space="preserve">Services publics et Approvisionnement Canada (SPAC) : </w:t>
      </w:r>
      <w:r>
        <w:rPr>
          <w:rFonts w:ascii="Arial" w:eastAsia="Arial" w:hAnsi="Arial" w:cs="Arial"/>
          <w:sz w:val="24"/>
        </w:rPr>
        <w:t xml:space="preserve">En ce qui concerne les projets gouvernementaux de TI en cours ou prévus assortis d’un budget de plus de 1 million de dollars, veuillez-vous référer à l’Annex 1. </w:t>
      </w:r>
    </w:p>
    <w:p w14:paraId="68E8D610" w14:textId="77777777" w:rsidR="00D1399F" w:rsidRDefault="00000000">
      <w:pPr>
        <w:spacing w:after="0"/>
        <w:ind w:left="216"/>
      </w:pPr>
      <w:r>
        <w:rPr>
          <w:rFonts w:ascii="Arial" w:eastAsia="Arial" w:hAnsi="Arial" w:cs="Arial"/>
          <w:sz w:val="24"/>
        </w:rPr>
        <w:t xml:space="preserve"> </w:t>
      </w:r>
    </w:p>
    <w:p w14:paraId="47692237" w14:textId="77777777" w:rsidR="00D1399F" w:rsidRDefault="00000000">
      <w:pPr>
        <w:spacing w:after="12" w:line="248" w:lineRule="auto"/>
        <w:ind w:left="226" w:right="350" w:hanging="10"/>
      </w:pPr>
      <w:r>
        <w:rPr>
          <w:rFonts w:ascii="Arial" w:eastAsia="Arial" w:hAnsi="Arial" w:cs="Arial"/>
          <w:b/>
          <w:sz w:val="24"/>
        </w:rPr>
        <w:t>Service partagés Canada (SPC) :</w:t>
      </w:r>
      <w:r>
        <w:rPr>
          <w:rFonts w:ascii="Arial" w:eastAsia="Arial" w:hAnsi="Arial" w:cs="Arial"/>
          <w:sz w:val="24"/>
        </w:rPr>
        <w:t xml:space="preserve"> </w:t>
      </w:r>
    </w:p>
    <w:p w14:paraId="2752823B" w14:textId="77777777" w:rsidR="00D1399F" w:rsidRDefault="00000000">
      <w:pPr>
        <w:spacing w:after="8" w:line="248" w:lineRule="auto"/>
        <w:ind w:left="226" w:hanging="10"/>
      </w:pPr>
      <w:r>
        <w:rPr>
          <w:noProof/>
        </w:rPr>
        <w:drawing>
          <wp:anchor distT="0" distB="0" distL="114300" distR="114300" simplePos="0" relativeHeight="251786240" behindDoc="0" locked="0" layoutInCell="1" allowOverlap="0" wp14:anchorId="142DA3E9" wp14:editId="35F5D7D2">
            <wp:simplePos x="0" y="0"/>
            <wp:positionH relativeFrom="page">
              <wp:posOffset>457200</wp:posOffset>
            </wp:positionH>
            <wp:positionV relativeFrom="page">
              <wp:posOffset>457200</wp:posOffset>
            </wp:positionV>
            <wp:extent cx="2828925" cy="342900"/>
            <wp:effectExtent l="0" t="0" r="0" b="0"/>
            <wp:wrapTopAndBottom/>
            <wp:docPr id="46309" name="Picture 46309"/>
            <wp:cNvGraphicFramePr/>
            <a:graphic xmlns:a="http://schemas.openxmlformats.org/drawingml/2006/main">
              <a:graphicData uri="http://schemas.openxmlformats.org/drawingml/2006/picture">
                <pic:pic xmlns:pic="http://schemas.openxmlformats.org/drawingml/2006/picture">
                  <pic:nvPicPr>
                    <pic:cNvPr id="46309" name="Picture 46309"/>
                    <pic:cNvPicPr/>
                  </pic:nvPicPr>
                  <pic:blipFill>
                    <a:blip r:embed="rId1074"/>
                    <a:stretch>
                      <a:fillRect/>
                    </a:stretch>
                  </pic:blipFill>
                  <pic:spPr>
                    <a:xfrm>
                      <a:off x="0" y="0"/>
                      <a:ext cx="2828925" cy="342900"/>
                    </a:xfrm>
                    <a:prstGeom prst="rect">
                      <a:avLst/>
                    </a:prstGeom>
                  </pic:spPr>
                </pic:pic>
              </a:graphicData>
            </a:graphic>
          </wp:anchor>
        </w:drawing>
      </w:r>
      <w:r>
        <w:rPr>
          <w:rFonts w:ascii="Arial" w:eastAsia="Arial" w:hAnsi="Arial" w:cs="Arial"/>
          <w:sz w:val="24"/>
        </w:rPr>
        <w:t xml:space="preserve">En ce qui concerne les projets gouvernementaux de TI en cours prévus assortis d’un budget de plus de 1 million de dollars, veuillez-vous référer à l’Annex 2.  </w:t>
      </w:r>
    </w:p>
    <w:p w14:paraId="235ADAA4" w14:textId="77777777" w:rsidR="00D1399F" w:rsidRDefault="00000000">
      <w:pPr>
        <w:spacing w:after="7897"/>
        <w:ind w:left="216"/>
      </w:pPr>
      <w:r>
        <w:rPr>
          <w:rFonts w:ascii="Arial" w:eastAsia="Arial" w:hAnsi="Arial" w:cs="Arial"/>
          <w:sz w:val="24"/>
        </w:rPr>
        <w:t xml:space="preserve"> </w:t>
      </w:r>
    </w:p>
    <w:p w14:paraId="6F828ACF" w14:textId="77777777" w:rsidR="00D1399F" w:rsidRDefault="00000000">
      <w:pPr>
        <w:spacing w:after="0"/>
        <w:jc w:val="right"/>
      </w:pPr>
      <w:r>
        <w:rPr>
          <w:rFonts w:ascii="Times New Roman" w:eastAsia="Times New Roman" w:hAnsi="Times New Roman" w:cs="Times New Roman"/>
          <w:sz w:val="24"/>
        </w:rPr>
        <w:t xml:space="preserve"> </w:t>
      </w:r>
    </w:p>
    <w:p w14:paraId="7E14211B" w14:textId="77777777" w:rsidR="00D1399F" w:rsidRDefault="00000000">
      <w:pPr>
        <w:spacing w:after="0"/>
        <w:jc w:val="right"/>
      </w:pPr>
      <w:r>
        <w:rPr>
          <w:rFonts w:ascii="Times New Roman" w:eastAsia="Times New Roman" w:hAnsi="Times New Roman" w:cs="Times New Roman"/>
          <w:sz w:val="24"/>
        </w:rPr>
        <w:t xml:space="preserve"> </w:t>
      </w:r>
    </w:p>
    <w:p w14:paraId="6546F707" w14:textId="77777777" w:rsidR="00D1399F" w:rsidRDefault="00D1399F">
      <w:pPr>
        <w:sectPr w:rsidR="00D1399F">
          <w:headerReference w:type="even" r:id="rId1661"/>
          <w:headerReference w:type="default" r:id="rId1662"/>
          <w:footerReference w:type="even" r:id="rId1663"/>
          <w:footerReference w:type="default" r:id="rId1664"/>
          <w:headerReference w:type="first" r:id="rId1665"/>
          <w:footerReference w:type="first" r:id="rId1666"/>
          <w:pgSz w:w="12240" w:h="20160"/>
          <w:pgMar w:top="1440" w:right="658" w:bottom="1440" w:left="504" w:header="720" w:footer="720" w:gutter="0"/>
          <w:cols w:space="720"/>
        </w:sectPr>
      </w:pPr>
    </w:p>
    <w:p w14:paraId="6E7FA8DF" w14:textId="77777777" w:rsidR="00D1399F" w:rsidRDefault="00000000">
      <w:pPr>
        <w:pStyle w:val="Heading2"/>
        <w:spacing w:after="210"/>
        <w:ind w:left="441" w:right="300"/>
      </w:pPr>
      <w:r>
        <w:rPr>
          <w:rFonts w:ascii="Times New Roman" w:eastAsia="Times New Roman" w:hAnsi="Times New Roman" w:cs="Times New Roman"/>
          <w:b w:val="0"/>
        </w:rPr>
        <w:t>Q-505</w:t>
      </w:r>
    </w:p>
    <w:p w14:paraId="327E7158" w14:textId="77777777" w:rsidR="00D1399F" w:rsidRDefault="00000000">
      <w:pPr>
        <w:spacing w:after="410" w:line="248" w:lineRule="auto"/>
        <w:ind w:left="-5"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37CEFA09" w14:textId="77777777" w:rsidR="00D1399F" w:rsidRDefault="00000000">
      <w:pPr>
        <w:spacing w:after="12" w:line="248" w:lineRule="auto"/>
        <w:ind w:left="-5" w:hanging="10"/>
      </w:pPr>
      <w:r>
        <w:rPr>
          <w:rFonts w:ascii="Times New Roman" w:eastAsia="Times New Roman" w:hAnsi="Times New Roman" w:cs="Times New Roman"/>
        </w:rPr>
        <w:t>NOM DE L'ORGANIZATION: Services publics et Approvisionnement Canada (SPAC)</w:t>
      </w:r>
    </w:p>
    <w:tbl>
      <w:tblPr>
        <w:tblStyle w:val="TableGrid"/>
        <w:tblW w:w="16685" w:type="dxa"/>
        <w:tblInd w:w="-41" w:type="dxa"/>
        <w:tblCellMar>
          <w:top w:w="34" w:type="dxa"/>
          <w:left w:w="41" w:type="dxa"/>
          <w:bottom w:w="20" w:type="dxa"/>
          <w:right w:w="0" w:type="dxa"/>
        </w:tblCellMar>
        <w:tblLook w:val="04A0" w:firstRow="1" w:lastRow="0" w:firstColumn="1" w:lastColumn="0" w:noHBand="0" w:noVBand="1"/>
      </w:tblPr>
      <w:tblGrid>
        <w:gridCol w:w="3826"/>
        <w:gridCol w:w="9651"/>
        <w:gridCol w:w="1322"/>
        <w:gridCol w:w="1886"/>
      </w:tblGrid>
      <w:tr w:rsidR="00D1399F" w14:paraId="452F17C8" w14:textId="77777777">
        <w:trPr>
          <w:trHeight w:val="554"/>
        </w:trPr>
        <w:tc>
          <w:tcPr>
            <w:tcW w:w="14798" w:type="dxa"/>
            <w:gridSpan w:val="3"/>
            <w:tcBorders>
              <w:top w:val="single" w:sz="8" w:space="0" w:color="000000"/>
              <w:left w:val="single" w:sz="8" w:space="0" w:color="000000"/>
              <w:bottom w:val="single" w:sz="8" w:space="0" w:color="000000"/>
              <w:right w:val="nil"/>
            </w:tcBorders>
            <w:vAlign w:val="center"/>
          </w:tcPr>
          <w:p w14:paraId="1A5B0689" w14:textId="77777777" w:rsidR="00D1399F" w:rsidRDefault="00000000">
            <w:pPr>
              <w:spacing w:after="0"/>
              <w:ind w:left="1864"/>
              <w:jc w:val="center"/>
            </w:pPr>
            <w:r>
              <w:rPr>
                <w:rFonts w:ascii="Times New Roman" w:eastAsia="Times New Roman" w:hAnsi="Times New Roman" w:cs="Times New Roman"/>
              </w:rPr>
              <w:t xml:space="preserve"> quels sont les détails de chaque projet, y compris</w:t>
            </w:r>
          </w:p>
        </w:tc>
        <w:tc>
          <w:tcPr>
            <w:tcW w:w="1886" w:type="dxa"/>
            <w:tcBorders>
              <w:top w:val="single" w:sz="8" w:space="0" w:color="000000"/>
              <w:left w:val="nil"/>
              <w:bottom w:val="single" w:sz="8" w:space="0" w:color="000000"/>
              <w:right w:val="single" w:sz="8" w:space="0" w:color="000000"/>
            </w:tcBorders>
          </w:tcPr>
          <w:p w14:paraId="31167263" w14:textId="77777777" w:rsidR="00D1399F" w:rsidRDefault="00D1399F"/>
        </w:tc>
      </w:tr>
      <w:tr w:rsidR="00D1399F" w14:paraId="4739A931" w14:textId="77777777">
        <w:trPr>
          <w:trHeight w:val="329"/>
        </w:trPr>
        <w:tc>
          <w:tcPr>
            <w:tcW w:w="13476" w:type="dxa"/>
            <w:gridSpan w:val="2"/>
            <w:tcBorders>
              <w:top w:val="single" w:sz="8" w:space="0" w:color="000000"/>
              <w:left w:val="single" w:sz="8" w:space="0" w:color="000000"/>
              <w:bottom w:val="single" w:sz="8" w:space="0" w:color="000000"/>
              <w:right w:val="single" w:sz="8" w:space="0" w:color="000000"/>
            </w:tcBorders>
          </w:tcPr>
          <w:p w14:paraId="3AB02900" w14:textId="77777777" w:rsidR="00D1399F" w:rsidRDefault="00000000">
            <w:pPr>
              <w:spacing w:after="0"/>
              <w:ind w:right="25"/>
              <w:jc w:val="center"/>
            </w:pPr>
            <w:r>
              <w:rPr>
                <w:rFonts w:ascii="Times New Roman" w:eastAsia="Times New Roman" w:hAnsi="Times New Roman" w:cs="Times New Roman"/>
                <w:color w:val="333333"/>
              </w:rPr>
              <w:t>(i) une description et un résumé du projet</w:t>
            </w:r>
          </w:p>
        </w:tc>
        <w:tc>
          <w:tcPr>
            <w:tcW w:w="1322" w:type="dxa"/>
            <w:vMerge w:val="restart"/>
            <w:tcBorders>
              <w:top w:val="single" w:sz="8" w:space="0" w:color="000000"/>
              <w:left w:val="single" w:sz="8" w:space="0" w:color="000000"/>
              <w:bottom w:val="single" w:sz="8" w:space="0" w:color="000000"/>
              <w:right w:val="single" w:sz="8" w:space="0" w:color="000000"/>
            </w:tcBorders>
          </w:tcPr>
          <w:p w14:paraId="1321BA92" w14:textId="77777777" w:rsidR="00D1399F" w:rsidRDefault="00000000">
            <w:pPr>
              <w:spacing w:after="7"/>
              <w:ind w:right="31"/>
              <w:jc w:val="center"/>
            </w:pPr>
            <w:r>
              <w:rPr>
                <w:rFonts w:ascii="Times New Roman" w:eastAsia="Times New Roman" w:hAnsi="Times New Roman" w:cs="Times New Roman"/>
                <w:color w:val="333333"/>
              </w:rPr>
              <w:t xml:space="preserve">(ii) le </w:t>
            </w:r>
          </w:p>
          <w:p w14:paraId="0FFF3727" w14:textId="77777777" w:rsidR="00D1399F" w:rsidRDefault="00000000">
            <w:pPr>
              <w:spacing w:after="0"/>
              <w:ind w:left="24"/>
              <w:jc w:val="center"/>
            </w:pPr>
            <w:r>
              <w:rPr>
                <w:rFonts w:ascii="Times New Roman" w:eastAsia="Times New Roman" w:hAnsi="Times New Roman" w:cs="Times New Roman"/>
                <w:color w:val="333333"/>
              </w:rPr>
              <w:t>budget total</w:t>
            </w:r>
          </w:p>
        </w:tc>
        <w:tc>
          <w:tcPr>
            <w:tcW w:w="1886" w:type="dxa"/>
            <w:vMerge w:val="restart"/>
            <w:tcBorders>
              <w:top w:val="single" w:sz="8" w:space="0" w:color="000000"/>
              <w:left w:val="single" w:sz="8" w:space="0" w:color="000000"/>
              <w:bottom w:val="single" w:sz="8" w:space="0" w:color="000000"/>
              <w:right w:val="single" w:sz="8" w:space="0" w:color="000000"/>
            </w:tcBorders>
          </w:tcPr>
          <w:p w14:paraId="4CF38AEA" w14:textId="77777777" w:rsidR="00D1399F" w:rsidRDefault="00000000">
            <w:pPr>
              <w:spacing w:after="7"/>
              <w:ind w:right="31"/>
              <w:jc w:val="center"/>
            </w:pPr>
            <w:r>
              <w:rPr>
                <w:rFonts w:ascii="Times New Roman" w:eastAsia="Times New Roman" w:hAnsi="Times New Roman" w:cs="Times New Roman"/>
                <w:color w:val="333333"/>
              </w:rPr>
              <w:t xml:space="preserve">(iii) la date </w:t>
            </w:r>
          </w:p>
          <w:p w14:paraId="3625123E" w14:textId="77777777" w:rsidR="00D1399F" w:rsidRDefault="00000000">
            <w:pPr>
              <w:spacing w:after="0"/>
              <w:jc w:val="center"/>
            </w:pPr>
            <w:r>
              <w:rPr>
                <w:rFonts w:ascii="Times New Roman" w:eastAsia="Times New Roman" w:hAnsi="Times New Roman" w:cs="Times New Roman"/>
                <w:color w:val="333333"/>
              </w:rPr>
              <w:t>d’achèvement prévue</w:t>
            </w:r>
          </w:p>
        </w:tc>
      </w:tr>
      <w:tr w:rsidR="00D1399F" w14:paraId="4674A4B5" w14:textId="77777777">
        <w:trPr>
          <w:trHeight w:val="581"/>
        </w:trPr>
        <w:tc>
          <w:tcPr>
            <w:tcW w:w="3826" w:type="dxa"/>
            <w:tcBorders>
              <w:top w:val="single" w:sz="8" w:space="0" w:color="000000"/>
              <w:left w:val="single" w:sz="8" w:space="0" w:color="000000"/>
              <w:bottom w:val="single" w:sz="8" w:space="0" w:color="000000"/>
              <w:right w:val="single" w:sz="8" w:space="0" w:color="000000"/>
            </w:tcBorders>
            <w:vAlign w:val="center"/>
          </w:tcPr>
          <w:p w14:paraId="0A1CA062" w14:textId="77777777" w:rsidR="00D1399F" w:rsidRDefault="00000000">
            <w:pPr>
              <w:spacing w:after="0"/>
              <w:ind w:right="23"/>
              <w:jc w:val="center"/>
            </w:pPr>
            <w:r>
              <w:rPr>
                <w:rFonts w:ascii="Times New Roman" w:eastAsia="Times New Roman" w:hAnsi="Times New Roman" w:cs="Times New Roman"/>
                <w:color w:val="333333"/>
              </w:rPr>
              <w:t>description</w:t>
            </w:r>
          </w:p>
        </w:tc>
        <w:tc>
          <w:tcPr>
            <w:tcW w:w="9650" w:type="dxa"/>
            <w:tcBorders>
              <w:top w:val="single" w:sz="8" w:space="0" w:color="000000"/>
              <w:left w:val="single" w:sz="8" w:space="0" w:color="000000"/>
              <w:bottom w:val="single" w:sz="8" w:space="0" w:color="000000"/>
              <w:right w:val="single" w:sz="8" w:space="0" w:color="000000"/>
            </w:tcBorders>
            <w:vAlign w:val="center"/>
          </w:tcPr>
          <w:p w14:paraId="07419271" w14:textId="77777777" w:rsidR="00D1399F" w:rsidRDefault="00000000">
            <w:pPr>
              <w:spacing w:after="0"/>
              <w:ind w:right="2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799BAD6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4590729" w14:textId="77777777" w:rsidR="00D1399F" w:rsidRDefault="00D1399F"/>
        </w:tc>
      </w:tr>
      <w:tr w:rsidR="00D1399F" w14:paraId="55FB9E5F" w14:textId="77777777">
        <w:trPr>
          <w:trHeight w:val="1130"/>
        </w:trPr>
        <w:tc>
          <w:tcPr>
            <w:tcW w:w="3826" w:type="dxa"/>
            <w:tcBorders>
              <w:top w:val="single" w:sz="8" w:space="0" w:color="000000"/>
              <w:left w:val="single" w:sz="8" w:space="0" w:color="000000"/>
              <w:bottom w:val="single" w:sz="8" w:space="0" w:color="000000"/>
              <w:right w:val="single" w:sz="8" w:space="0" w:color="000000"/>
            </w:tcBorders>
          </w:tcPr>
          <w:p w14:paraId="03DF946A" w14:textId="77777777" w:rsidR="00D1399F" w:rsidRDefault="00000000">
            <w:pPr>
              <w:spacing w:after="0"/>
            </w:pPr>
            <w:r>
              <w:rPr>
                <w:rFonts w:ascii="Times New Roman" w:eastAsia="Times New Roman" w:hAnsi="Times New Roman" w:cs="Times New Roman"/>
              </w:rPr>
              <w:t>#RHUnifiées</w:t>
            </w:r>
          </w:p>
        </w:tc>
        <w:tc>
          <w:tcPr>
            <w:tcW w:w="9650" w:type="dxa"/>
            <w:tcBorders>
              <w:top w:val="single" w:sz="8" w:space="0" w:color="000000"/>
              <w:left w:val="single" w:sz="8" w:space="0" w:color="000000"/>
              <w:bottom w:val="single" w:sz="8" w:space="0" w:color="000000"/>
              <w:right w:val="single" w:sz="8" w:space="0" w:color="000000"/>
            </w:tcBorders>
          </w:tcPr>
          <w:p w14:paraId="334D661F" w14:textId="77777777" w:rsidR="00D1399F" w:rsidRDefault="00000000">
            <w:pPr>
              <w:spacing w:after="0"/>
            </w:pPr>
            <w:r>
              <w:rPr>
                <w:rFonts w:ascii="Times New Roman" w:eastAsia="Times New Roman" w:hAnsi="Times New Roman" w:cs="Times New Roman"/>
              </w:rPr>
              <w:t>Projet de transformation numérique des RH : Habiliter les clients à utiliser le libre-service en leur permettant d'accéder directement à leurs renseignements et de les gérer, tout comme leurs besoins en services, au moyen de formulaires et d'outils numérisés liés aux systèmes de RH ministériels.</w:t>
            </w:r>
          </w:p>
        </w:tc>
        <w:tc>
          <w:tcPr>
            <w:tcW w:w="1322" w:type="dxa"/>
            <w:tcBorders>
              <w:top w:val="single" w:sz="8" w:space="0" w:color="000000"/>
              <w:left w:val="single" w:sz="8" w:space="0" w:color="000000"/>
              <w:bottom w:val="single" w:sz="8" w:space="0" w:color="000000"/>
              <w:right w:val="single" w:sz="8" w:space="0" w:color="000000"/>
            </w:tcBorders>
            <w:vAlign w:val="center"/>
          </w:tcPr>
          <w:p w14:paraId="3B539545"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10924206" w14:textId="77777777" w:rsidR="00D1399F" w:rsidRDefault="00000000">
            <w:pPr>
              <w:spacing w:after="0"/>
              <w:ind w:right="24"/>
              <w:jc w:val="center"/>
            </w:pPr>
            <w:r>
              <w:rPr>
                <w:rFonts w:ascii="Times New Roman" w:eastAsia="Times New Roman" w:hAnsi="Times New Roman" w:cs="Times New Roman"/>
              </w:rPr>
              <w:t>25 486 924 $</w:t>
            </w:r>
          </w:p>
        </w:tc>
      </w:tr>
      <w:tr w:rsidR="00D1399F" w14:paraId="2D02674F" w14:textId="77777777">
        <w:trPr>
          <w:trHeight w:val="290"/>
        </w:trPr>
        <w:tc>
          <w:tcPr>
            <w:tcW w:w="3826" w:type="dxa"/>
            <w:tcBorders>
              <w:top w:val="single" w:sz="8" w:space="0" w:color="000000"/>
              <w:left w:val="single" w:sz="8" w:space="0" w:color="000000"/>
              <w:bottom w:val="single" w:sz="8" w:space="0" w:color="000000"/>
              <w:right w:val="single" w:sz="8" w:space="0" w:color="000000"/>
            </w:tcBorders>
          </w:tcPr>
          <w:p w14:paraId="30F77336" w14:textId="77777777" w:rsidR="00D1399F" w:rsidRDefault="00000000">
            <w:pPr>
              <w:spacing w:after="0"/>
            </w:pPr>
            <w:r>
              <w:rPr>
                <w:rFonts w:ascii="Times New Roman" w:eastAsia="Times New Roman" w:hAnsi="Times New Roman" w:cs="Times New Roman"/>
              </w:rPr>
              <w:t>Application d'imagerie no 1</w:t>
            </w:r>
          </w:p>
        </w:tc>
        <w:tc>
          <w:tcPr>
            <w:tcW w:w="9650" w:type="dxa"/>
            <w:tcBorders>
              <w:top w:val="single" w:sz="8" w:space="0" w:color="000000"/>
              <w:left w:val="single" w:sz="8" w:space="0" w:color="000000"/>
              <w:bottom w:val="single" w:sz="8" w:space="0" w:color="000000"/>
              <w:right w:val="single" w:sz="8" w:space="0" w:color="000000"/>
            </w:tcBorders>
          </w:tcPr>
          <w:p w14:paraId="200BAA26" w14:textId="77777777" w:rsidR="00D1399F" w:rsidRDefault="00000000">
            <w:pPr>
              <w:spacing w:after="0"/>
            </w:pPr>
            <w:r>
              <w:rPr>
                <w:rFonts w:ascii="Times New Roman" w:eastAsia="Times New Roman" w:hAnsi="Times New Roman" w:cs="Times New Roman"/>
              </w:rPr>
              <w:t>Nouvel outil d'intelligence artificielle pour les services d'imagerie.</w:t>
            </w:r>
          </w:p>
        </w:tc>
        <w:tc>
          <w:tcPr>
            <w:tcW w:w="1322" w:type="dxa"/>
            <w:tcBorders>
              <w:top w:val="single" w:sz="8" w:space="0" w:color="000000"/>
              <w:left w:val="single" w:sz="8" w:space="0" w:color="000000"/>
              <w:bottom w:val="single" w:sz="8" w:space="0" w:color="000000"/>
              <w:right w:val="single" w:sz="8" w:space="0" w:color="000000"/>
            </w:tcBorders>
          </w:tcPr>
          <w:p w14:paraId="7A8B2AE0" w14:textId="77777777" w:rsidR="00D1399F" w:rsidRDefault="00000000">
            <w:pPr>
              <w:spacing w:after="0"/>
              <w:ind w:left="65"/>
              <w:jc w:val="both"/>
            </w:pPr>
            <w:r>
              <w:rPr>
                <w:rFonts w:ascii="Times New Roman" w:eastAsia="Times New Roman" w:hAnsi="Times New Roman" w:cs="Times New Roman"/>
              </w:rPr>
              <w:t>2023-03-31</w:t>
            </w:r>
          </w:p>
        </w:tc>
        <w:tc>
          <w:tcPr>
            <w:tcW w:w="1886" w:type="dxa"/>
            <w:tcBorders>
              <w:top w:val="single" w:sz="8" w:space="0" w:color="000000"/>
              <w:left w:val="single" w:sz="8" w:space="0" w:color="000000"/>
              <w:bottom w:val="single" w:sz="8" w:space="0" w:color="000000"/>
              <w:right w:val="single" w:sz="8" w:space="0" w:color="000000"/>
            </w:tcBorders>
          </w:tcPr>
          <w:p w14:paraId="47F8C09F" w14:textId="77777777" w:rsidR="00D1399F" w:rsidRDefault="00000000">
            <w:pPr>
              <w:spacing w:after="0"/>
              <w:ind w:right="25"/>
              <w:jc w:val="center"/>
            </w:pPr>
            <w:r>
              <w:rPr>
                <w:rFonts w:ascii="Times New Roman" w:eastAsia="Times New Roman" w:hAnsi="Times New Roman" w:cs="Times New Roman"/>
              </w:rPr>
              <w:t>1 000 000 $</w:t>
            </w:r>
          </w:p>
        </w:tc>
      </w:tr>
      <w:tr w:rsidR="00D1399F" w14:paraId="28369070" w14:textId="77777777">
        <w:trPr>
          <w:trHeight w:val="290"/>
        </w:trPr>
        <w:tc>
          <w:tcPr>
            <w:tcW w:w="3826" w:type="dxa"/>
            <w:tcBorders>
              <w:top w:val="single" w:sz="8" w:space="0" w:color="000000"/>
              <w:left w:val="single" w:sz="8" w:space="0" w:color="000000"/>
              <w:bottom w:val="single" w:sz="8" w:space="0" w:color="000000"/>
              <w:right w:val="single" w:sz="8" w:space="0" w:color="000000"/>
            </w:tcBorders>
          </w:tcPr>
          <w:p w14:paraId="5042097B" w14:textId="77777777" w:rsidR="00D1399F" w:rsidRDefault="00000000">
            <w:pPr>
              <w:spacing w:after="0"/>
            </w:pPr>
            <w:r>
              <w:rPr>
                <w:rFonts w:ascii="Times New Roman" w:eastAsia="Times New Roman" w:hAnsi="Times New Roman" w:cs="Times New Roman"/>
              </w:rPr>
              <w:t>Application d'imagerie no 2</w:t>
            </w:r>
          </w:p>
        </w:tc>
        <w:tc>
          <w:tcPr>
            <w:tcW w:w="9650" w:type="dxa"/>
            <w:tcBorders>
              <w:top w:val="single" w:sz="8" w:space="0" w:color="000000"/>
              <w:left w:val="single" w:sz="8" w:space="0" w:color="000000"/>
              <w:bottom w:val="single" w:sz="8" w:space="0" w:color="000000"/>
              <w:right w:val="single" w:sz="8" w:space="0" w:color="000000"/>
            </w:tcBorders>
          </w:tcPr>
          <w:p w14:paraId="10728DFA" w14:textId="77777777" w:rsidR="00D1399F" w:rsidRDefault="00000000">
            <w:pPr>
              <w:spacing w:after="0"/>
            </w:pPr>
            <w:r>
              <w:rPr>
                <w:rFonts w:ascii="Times New Roman" w:eastAsia="Times New Roman" w:hAnsi="Times New Roman" w:cs="Times New Roman"/>
              </w:rPr>
              <w:t>Application d'imagerie documentaire utilisant un outil d'intelligence artificielle.</w:t>
            </w:r>
          </w:p>
        </w:tc>
        <w:tc>
          <w:tcPr>
            <w:tcW w:w="1322" w:type="dxa"/>
            <w:tcBorders>
              <w:top w:val="single" w:sz="8" w:space="0" w:color="000000"/>
              <w:left w:val="single" w:sz="8" w:space="0" w:color="000000"/>
              <w:bottom w:val="single" w:sz="8" w:space="0" w:color="000000"/>
              <w:right w:val="single" w:sz="8" w:space="0" w:color="000000"/>
            </w:tcBorders>
          </w:tcPr>
          <w:p w14:paraId="15BD5E94" w14:textId="77777777" w:rsidR="00D1399F" w:rsidRDefault="00000000">
            <w:pPr>
              <w:spacing w:after="0"/>
              <w:ind w:left="65"/>
              <w:jc w:val="both"/>
            </w:pPr>
            <w:r>
              <w:rPr>
                <w:rFonts w:ascii="Times New Roman" w:eastAsia="Times New Roman" w:hAnsi="Times New Roman" w:cs="Times New Roman"/>
              </w:rPr>
              <w:t>2023-03-31</w:t>
            </w:r>
          </w:p>
        </w:tc>
        <w:tc>
          <w:tcPr>
            <w:tcW w:w="1886" w:type="dxa"/>
            <w:tcBorders>
              <w:top w:val="single" w:sz="8" w:space="0" w:color="000000"/>
              <w:left w:val="single" w:sz="8" w:space="0" w:color="000000"/>
              <w:bottom w:val="single" w:sz="8" w:space="0" w:color="000000"/>
              <w:right w:val="single" w:sz="8" w:space="0" w:color="000000"/>
            </w:tcBorders>
          </w:tcPr>
          <w:p w14:paraId="1CE2146E" w14:textId="77777777" w:rsidR="00D1399F" w:rsidRDefault="00000000">
            <w:pPr>
              <w:spacing w:after="0"/>
              <w:ind w:right="25"/>
              <w:jc w:val="center"/>
            </w:pPr>
            <w:r>
              <w:rPr>
                <w:rFonts w:ascii="Times New Roman" w:eastAsia="Times New Roman" w:hAnsi="Times New Roman" w:cs="Times New Roman"/>
              </w:rPr>
              <w:t>1 000 000 $</w:t>
            </w:r>
          </w:p>
        </w:tc>
      </w:tr>
      <w:tr w:rsidR="00D1399F" w14:paraId="6D42387B" w14:textId="77777777">
        <w:trPr>
          <w:trHeight w:val="559"/>
        </w:trPr>
        <w:tc>
          <w:tcPr>
            <w:tcW w:w="3826" w:type="dxa"/>
            <w:tcBorders>
              <w:top w:val="single" w:sz="8" w:space="0" w:color="000000"/>
              <w:left w:val="single" w:sz="8" w:space="0" w:color="000000"/>
              <w:bottom w:val="single" w:sz="8" w:space="0" w:color="000000"/>
              <w:right w:val="single" w:sz="8" w:space="0" w:color="000000"/>
            </w:tcBorders>
          </w:tcPr>
          <w:p w14:paraId="504FCF4F" w14:textId="77777777" w:rsidR="00D1399F" w:rsidRDefault="00000000">
            <w:pPr>
              <w:spacing w:after="0"/>
              <w:jc w:val="both"/>
            </w:pPr>
            <w:r>
              <w:rPr>
                <w:rFonts w:ascii="Times New Roman" w:eastAsia="Times New Roman" w:hAnsi="Times New Roman" w:cs="Times New Roman"/>
              </w:rPr>
              <w:t>Renouvellement des renseignements d'entreprise (RE)</w:t>
            </w:r>
          </w:p>
        </w:tc>
        <w:tc>
          <w:tcPr>
            <w:tcW w:w="9650" w:type="dxa"/>
            <w:tcBorders>
              <w:top w:val="single" w:sz="8" w:space="0" w:color="000000"/>
              <w:left w:val="single" w:sz="8" w:space="0" w:color="000000"/>
              <w:bottom w:val="single" w:sz="8" w:space="0" w:color="000000"/>
              <w:right w:val="single" w:sz="8" w:space="0" w:color="000000"/>
            </w:tcBorders>
            <w:vAlign w:val="bottom"/>
          </w:tcPr>
          <w:p w14:paraId="20D0F380" w14:textId="77777777" w:rsidR="00D1399F" w:rsidRDefault="00000000">
            <w:pPr>
              <w:spacing w:after="0"/>
            </w:pPr>
            <w:r>
              <w:rPr>
                <w:rFonts w:ascii="Times New Roman" w:eastAsia="Times New Roman" w:hAnsi="Times New Roman" w:cs="Times New Roman"/>
              </w:rPr>
              <w:t>Renouvellement des renseignements d'entreprise (RE)</w:t>
            </w:r>
          </w:p>
        </w:tc>
        <w:tc>
          <w:tcPr>
            <w:tcW w:w="1322" w:type="dxa"/>
            <w:tcBorders>
              <w:top w:val="single" w:sz="8" w:space="0" w:color="000000"/>
              <w:left w:val="single" w:sz="8" w:space="0" w:color="000000"/>
              <w:bottom w:val="single" w:sz="8" w:space="0" w:color="000000"/>
              <w:right w:val="single" w:sz="8" w:space="0" w:color="000000"/>
            </w:tcBorders>
            <w:vAlign w:val="center"/>
          </w:tcPr>
          <w:p w14:paraId="0B1A3B43" w14:textId="77777777" w:rsidR="00D1399F" w:rsidRDefault="00000000">
            <w:pPr>
              <w:spacing w:after="0"/>
              <w:ind w:left="65"/>
              <w:jc w:val="both"/>
            </w:pPr>
            <w:r>
              <w:rPr>
                <w:rFonts w:ascii="Times New Roman" w:eastAsia="Times New Roman" w:hAnsi="Times New Roman" w:cs="Times New Roman"/>
              </w:rPr>
              <w:t>2026-03-31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086030F1" w14:textId="77777777" w:rsidR="00D1399F" w:rsidRDefault="00000000">
            <w:pPr>
              <w:spacing w:after="0"/>
              <w:ind w:right="25"/>
              <w:jc w:val="center"/>
            </w:pPr>
            <w:r>
              <w:rPr>
                <w:rFonts w:ascii="Times New Roman" w:eastAsia="Times New Roman" w:hAnsi="Times New Roman" w:cs="Times New Roman"/>
              </w:rPr>
              <w:t>1 522 415 $</w:t>
            </w:r>
          </w:p>
        </w:tc>
      </w:tr>
      <w:tr w:rsidR="00D1399F" w14:paraId="39868052" w14:textId="77777777">
        <w:trPr>
          <w:trHeight w:val="850"/>
        </w:trPr>
        <w:tc>
          <w:tcPr>
            <w:tcW w:w="3826" w:type="dxa"/>
            <w:tcBorders>
              <w:top w:val="single" w:sz="8" w:space="0" w:color="000000"/>
              <w:left w:val="single" w:sz="8" w:space="0" w:color="000000"/>
              <w:bottom w:val="single" w:sz="8" w:space="0" w:color="000000"/>
              <w:right w:val="single" w:sz="8" w:space="0" w:color="000000"/>
            </w:tcBorders>
          </w:tcPr>
          <w:p w14:paraId="207DC9F6" w14:textId="77777777" w:rsidR="00D1399F" w:rsidRDefault="00000000">
            <w:pPr>
              <w:spacing w:after="0"/>
              <w:jc w:val="both"/>
            </w:pPr>
            <w:r>
              <w:rPr>
                <w:rFonts w:ascii="Times New Roman" w:eastAsia="Times New Roman" w:hAnsi="Times New Roman" w:cs="Times New Roman"/>
              </w:rPr>
              <w:t xml:space="preserve">Modernisation et transformation de la </w:t>
            </w:r>
          </w:p>
          <w:p w14:paraId="14B99ED6" w14:textId="77777777" w:rsidR="00D1399F" w:rsidRDefault="00000000">
            <w:pPr>
              <w:spacing w:after="0"/>
            </w:pPr>
            <w:r>
              <w:rPr>
                <w:rFonts w:ascii="Times New Roman" w:eastAsia="Times New Roman" w:hAnsi="Times New Roman" w:cs="Times New Roman"/>
              </w:rPr>
              <w:t>Gazette du Canada*</w:t>
            </w:r>
          </w:p>
        </w:tc>
        <w:tc>
          <w:tcPr>
            <w:tcW w:w="9650" w:type="dxa"/>
            <w:tcBorders>
              <w:top w:val="single" w:sz="8" w:space="0" w:color="000000"/>
              <w:left w:val="single" w:sz="8" w:space="0" w:color="000000"/>
              <w:bottom w:val="single" w:sz="8" w:space="0" w:color="000000"/>
              <w:right w:val="single" w:sz="8" w:space="0" w:color="000000"/>
            </w:tcBorders>
          </w:tcPr>
          <w:p w14:paraId="300F419F" w14:textId="77777777" w:rsidR="00D1399F" w:rsidRDefault="00000000">
            <w:pPr>
              <w:spacing w:after="0"/>
            </w:pPr>
            <w:r>
              <w:rPr>
                <w:rFonts w:ascii="Times New Roman" w:eastAsia="Times New Roman" w:hAnsi="Times New Roman" w:cs="Times New Roman"/>
              </w:rPr>
              <w:t>Remplacer le système de publication vieillissant de la Gazette du Canada, favoriser les services numériques, se conformer aux normes numériques et soutenir le Système de consultation réglementaire en ligne (accord commercial L’ Accord Canada-États-Unis-Mexique (ACEUM)).</w:t>
            </w:r>
          </w:p>
        </w:tc>
        <w:tc>
          <w:tcPr>
            <w:tcW w:w="1322" w:type="dxa"/>
            <w:tcBorders>
              <w:top w:val="single" w:sz="8" w:space="0" w:color="000000"/>
              <w:left w:val="single" w:sz="8" w:space="0" w:color="000000"/>
              <w:bottom w:val="single" w:sz="8" w:space="0" w:color="000000"/>
              <w:right w:val="single" w:sz="8" w:space="0" w:color="000000"/>
            </w:tcBorders>
            <w:vAlign w:val="center"/>
          </w:tcPr>
          <w:p w14:paraId="54554E59"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67AB8126" w14:textId="77777777" w:rsidR="00D1399F" w:rsidRDefault="00000000">
            <w:pPr>
              <w:spacing w:after="0"/>
              <w:ind w:right="25"/>
              <w:jc w:val="center"/>
            </w:pPr>
            <w:r>
              <w:rPr>
                <w:rFonts w:ascii="Times New Roman" w:eastAsia="Times New Roman" w:hAnsi="Times New Roman" w:cs="Times New Roman"/>
              </w:rPr>
              <w:t>1 420 750 $</w:t>
            </w:r>
          </w:p>
        </w:tc>
      </w:tr>
      <w:tr w:rsidR="00D1399F" w14:paraId="3B4CB737" w14:textId="77777777">
        <w:trPr>
          <w:trHeight w:val="2251"/>
        </w:trPr>
        <w:tc>
          <w:tcPr>
            <w:tcW w:w="3826" w:type="dxa"/>
            <w:tcBorders>
              <w:top w:val="single" w:sz="8" w:space="0" w:color="000000"/>
              <w:left w:val="single" w:sz="8" w:space="0" w:color="000000"/>
              <w:bottom w:val="single" w:sz="8" w:space="0" w:color="000000"/>
              <w:right w:val="single" w:sz="8" w:space="0" w:color="000000"/>
            </w:tcBorders>
          </w:tcPr>
          <w:p w14:paraId="77F5AABE" w14:textId="77777777" w:rsidR="00D1399F" w:rsidRDefault="00000000">
            <w:pPr>
              <w:spacing w:after="0"/>
            </w:pPr>
            <w:r>
              <w:rPr>
                <w:rFonts w:ascii="Times New Roman" w:eastAsia="Times New Roman" w:hAnsi="Times New Roman" w:cs="Times New Roman"/>
              </w:rPr>
              <w:t>Adoption de l'infonuagique à SPAC</w:t>
            </w:r>
          </w:p>
        </w:tc>
        <w:tc>
          <w:tcPr>
            <w:tcW w:w="9650" w:type="dxa"/>
            <w:tcBorders>
              <w:top w:val="single" w:sz="8" w:space="0" w:color="000000"/>
              <w:left w:val="single" w:sz="8" w:space="0" w:color="000000"/>
              <w:bottom w:val="single" w:sz="8" w:space="0" w:color="000000"/>
              <w:right w:val="single" w:sz="8" w:space="0" w:color="000000"/>
            </w:tcBorders>
          </w:tcPr>
          <w:p w14:paraId="26A43CE0" w14:textId="77777777" w:rsidR="00D1399F" w:rsidRDefault="00000000">
            <w:pPr>
              <w:spacing w:after="0" w:line="257" w:lineRule="auto"/>
            </w:pPr>
            <w:r>
              <w:rPr>
                <w:rFonts w:ascii="Times New Roman" w:eastAsia="Times New Roman" w:hAnsi="Times New Roman" w:cs="Times New Roman"/>
              </w:rPr>
              <w:t>Aux fins d'une meilleure coordination, d'une intégration plus harmonieuse, d'une supervision et d'une gestion de programme améliorées, SPAC doit s'orienter vers un programme centralisé d'adoption de l'infonuagique pour :</w:t>
            </w:r>
          </w:p>
          <w:p w14:paraId="05C02EFA" w14:textId="77777777" w:rsidR="00D1399F" w:rsidRDefault="00000000">
            <w:pPr>
              <w:numPr>
                <w:ilvl w:val="0"/>
                <w:numId w:val="20"/>
              </w:numPr>
              <w:spacing w:after="0"/>
            </w:pPr>
            <w:r>
              <w:rPr>
                <w:rFonts w:ascii="Times New Roman" w:eastAsia="Times New Roman" w:hAnsi="Times New Roman" w:cs="Times New Roman"/>
              </w:rPr>
              <w:t>Attribuer les fonds de programme et les répartir parmi les projets;</w:t>
            </w:r>
          </w:p>
          <w:p w14:paraId="38D6D8E1" w14:textId="77777777" w:rsidR="00D1399F" w:rsidRDefault="00000000">
            <w:pPr>
              <w:numPr>
                <w:ilvl w:val="0"/>
                <w:numId w:val="20"/>
              </w:numPr>
              <w:spacing w:after="0" w:line="257" w:lineRule="auto"/>
            </w:pPr>
            <w:r>
              <w:rPr>
                <w:rFonts w:ascii="Times New Roman" w:eastAsia="Times New Roman" w:hAnsi="Times New Roman" w:cs="Times New Roman"/>
              </w:rPr>
              <w:t>Consacrer des ressources en vue d'appuyer les activités tant opérationnelles que transformatrices;</w:t>
            </w:r>
          </w:p>
          <w:p w14:paraId="254B0216" w14:textId="77777777" w:rsidR="00D1399F" w:rsidRDefault="00000000">
            <w:pPr>
              <w:numPr>
                <w:ilvl w:val="0"/>
                <w:numId w:val="20"/>
              </w:numPr>
              <w:spacing w:after="0"/>
            </w:pPr>
            <w:r>
              <w:rPr>
                <w:rFonts w:ascii="Times New Roman" w:eastAsia="Times New Roman" w:hAnsi="Times New Roman" w:cs="Times New Roman"/>
              </w:rPr>
              <w:t>Harmoniser les pouvoirs en matière de programme, faire progresser les priorités organisationnelles et préciser les responsabilités.</w:t>
            </w:r>
          </w:p>
        </w:tc>
        <w:tc>
          <w:tcPr>
            <w:tcW w:w="1322" w:type="dxa"/>
            <w:tcBorders>
              <w:top w:val="single" w:sz="8" w:space="0" w:color="000000"/>
              <w:left w:val="single" w:sz="8" w:space="0" w:color="000000"/>
              <w:bottom w:val="single" w:sz="8" w:space="0" w:color="000000"/>
              <w:right w:val="single" w:sz="8" w:space="0" w:color="000000"/>
            </w:tcBorders>
            <w:vAlign w:val="center"/>
          </w:tcPr>
          <w:p w14:paraId="499BD15F" w14:textId="77777777" w:rsidR="00D1399F" w:rsidRDefault="00000000">
            <w:pPr>
              <w:spacing w:after="0"/>
              <w:ind w:left="65"/>
              <w:jc w:val="both"/>
            </w:pPr>
            <w:r>
              <w:rPr>
                <w:rFonts w:ascii="Times New Roman" w:eastAsia="Times New Roman" w:hAnsi="Times New Roman" w:cs="Times New Roman"/>
              </w:rPr>
              <w:t>2023-03-31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79BBF902" w14:textId="77777777" w:rsidR="00D1399F" w:rsidRDefault="00000000">
            <w:pPr>
              <w:spacing w:after="0"/>
              <w:ind w:right="24"/>
              <w:jc w:val="center"/>
            </w:pPr>
            <w:r>
              <w:rPr>
                <w:rFonts w:ascii="Times New Roman" w:eastAsia="Times New Roman" w:hAnsi="Times New Roman" w:cs="Times New Roman"/>
              </w:rPr>
              <w:t>36 500 560 $</w:t>
            </w:r>
          </w:p>
        </w:tc>
      </w:tr>
      <w:tr w:rsidR="00D1399F" w14:paraId="6E7AE6B8" w14:textId="77777777">
        <w:trPr>
          <w:trHeight w:val="569"/>
        </w:trPr>
        <w:tc>
          <w:tcPr>
            <w:tcW w:w="3826" w:type="dxa"/>
            <w:tcBorders>
              <w:top w:val="single" w:sz="8" w:space="0" w:color="000000"/>
              <w:left w:val="single" w:sz="8" w:space="0" w:color="000000"/>
              <w:bottom w:val="single" w:sz="8" w:space="0" w:color="000000"/>
              <w:right w:val="single" w:sz="8" w:space="0" w:color="000000"/>
            </w:tcBorders>
          </w:tcPr>
          <w:p w14:paraId="091D8BA1" w14:textId="77777777" w:rsidR="00D1399F" w:rsidRDefault="00000000">
            <w:pPr>
              <w:spacing w:after="0"/>
            </w:pPr>
            <w:r>
              <w:rPr>
                <w:rFonts w:ascii="Times New Roman" w:eastAsia="Times New Roman" w:hAnsi="Times New Roman" w:cs="Times New Roman"/>
              </w:rPr>
              <w:t>Stratégie de données – outils de données</w:t>
            </w:r>
          </w:p>
        </w:tc>
        <w:tc>
          <w:tcPr>
            <w:tcW w:w="9650" w:type="dxa"/>
            <w:tcBorders>
              <w:top w:val="single" w:sz="8" w:space="0" w:color="000000"/>
              <w:left w:val="single" w:sz="8" w:space="0" w:color="000000"/>
              <w:bottom w:val="single" w:sz="8" w:space="0" w:color="000000"/>
              <w:right w:val="single" w:sz="8" w:space="0" w:color="000000"/>
            </w:tcBorders>
          </w:tcPr>
          <w:p w14:paraId="4D826060" w14:textId="77777777" w:rsidR="00D1399F" w:rsidRDefault="00000000">
            <w:pPr>
              <w:spacing w:after="0"/>
            </w:pPr>
            <w:r>
              <w:rPr>
                <w:rFonts w:ascii="Times New Roman" w:eastAsia="Times New Roman" w:hAnsi="Times New Roman" w:cs="Times New Roman"/>
              </w:rPr>
              <w:t>Mettre en place un environnement « Protégé B » pour l'entrepôt de données d'entreprise (EDE) et mettre à niveau les plateformes aux fins de capacités supplémentaires et améliorées.</w:t>
            </w:r>
          </w:p>
        </w:tc>
        <w:tc>
          <w:tcPr>
            <w:tcW w:w="1322" w:type="dxa"/>
            <w:tcBorders>
              <w:top w:val="single" w:sz="8" w:space="0" w:color="000000"/>
              <w:left w:val="single" w:sz="8" w:space="0" w:color="000000"/>
              <w:bottom w:val="single" w:sz="8" w:space="0" w:color="000000"/>
              <w:right w:val="single" w:sz="8" w:space="0" w:color="000000"/>
            </w:tcBorders>
            <w:vAlign w:val="center"/>
          </w:tcPr>
          <w:p w14:paraId="1DB82841" w14:textId="77777777" w:rsidR="00D1399F" w:rsidRDefault="00000000">
            <w:pPr>
              <w:spacing w:after="0"/>
              <w:ind w:left="65"/>
              <w:jc w:val="both"/>
            </w:pPr>
            <w:r>
              <w:rPr>
                <w:rFonts w:ascii="Times New Roman" w:eastAsia="Times New Roman" w:hAnsi="Times New Roman" w:cs="Times New Roman"/>
              </w:rPr>
              <w:t>2023-03-31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3CED163D" w14:textId="77777777" w:rsidR="00D1399F" w:rsidRDefault="00000000">
            <w:pPr>
              <w:spacing w:after="0"/>
              <w:ind w:right="24"/>
              <w:jc w:val="center"/>
            </w:pPr>
            <w:r>
              <w:rPr>
                <w:rFonts w:ascii="Times New Roman" w:eastAsia="Times New Roman" w:hAnsi="Times New Roman" w:cs="Times New Roman"/>
              </w:rPr>
              <w:t>11 823 685 $</w:t>
            </w:r>
          </w:p>
        </w:tc>
      </w:tr>
    </w:tbl>
    <w:p w14:paraId="7BF20266" w14:textId="77777777" w:rsidR="00D1399F" w:rsidRDefault="00D1399F">
      <w:pPr>
        <w:spacing w:after="0"/>
        <w:ind w:left="-1073" w:right="17561"/>
      </w:pPr>
    </w:p>
    <w:tbl>
      <w:tblPr>
        <w:tblStyle w:val="TableGrid"/>
        <w:tblW w:w="16685" w:type="dxa"/>
        <w:tblInd w:w="-41" w:type="dxa"/>
        <w:tblCellMar>
          <w:top w:w="39" w:type="dxa"/>
          <w:left w:w="41" w:type="dxa"/>
          <w:bottom w:w="0" w:type="dxa"/>
          <w:right w:w="0" w:type="dxa"/>
        </w:tblCellMar>
        <w:tblLook w:val="04A0" w:firstRow="1" w:lastRow="0" w:firstColumn="1" w:lastColumn="0" w:noHBand="0" w:noVBand="1"/>
      </w:tblPr>
      <w:tblGrid>
        <w:gridCol w:w="3826"/>
        <w:gridCol w:w="9650"/>
        <w:gridCol w:w="1322"/>
        <w:gridCol w:w="1887"/>
      </w:tblGrid>
      <w:tr w:rsidR="00D1399F" w14:paraId="1ED0EDD5" w14:textId="77777777">
        <w:trPr>
          <w:trHeight w:val="554"/>
        </w:trPr>
        <w:tc>
          <w:tcPr>
            <w:tcW w:w="16685" w:type="dxa"/>
            <w:gridSpan w:val="4"/>
            <w:tcBorders>
              <w:top w:val="single" w:sz="8" w:space="0" w:color="000000"/>
              <w:left w:val="single" w:sz="8" w:space="0" w:color="000000"/>
              <w:bottom w:val="single" w:sz="8" w:space="0" w:color="000000"/>
              <w:right w:val="single" w:sz="8" w:space="0" w:color="000000"/>
            </w:tcBorders>
            <w:vAlign w:val="center"/>
          </w:tcPr>
          <w:p w14:paraId="0E52F014" w14:textId="77777777" w:rsidR="00D1399F" w:rsidRDefault="00000000">
            <w:pPr>
              <w:spacing w:after="0"/>
              <w:ind w:right="23"/>
              <w:jc w:val="center"/>
            </w:pPr>
            <w:r>
              <w:rPr>
                <w:rFonts w:ascii="Times New Roman" w:eastAsia="Times New Roman" w:hAnsi="Times New Roman" w:cs="Times New Roman"/>
              </w:rPr>
              <w:t xml:space="preserve"> quels sont les détails de chaque projet, y compris</w:t>
            </w:r>
          </w:p>
        </w:tc>
      </w:tr>
      <w:tr w:rsidR="00D1399F" w14:paraId="4328A3A9" w14:textId="77777777">
        <w:trPr>
          <w:trHeight w:val="329"/>
        </w:trPr>
        <w:tc>
          <w:tcPr>
            <w:tcW w:w="13476" w:type="dxa"/>
            <w:gridSpan w:val="2"/>
            <w:tcBorders>
              <w:top w:val="single" w:sz="8" w:space="0" w:color="000000"/>
              <w:left w:val="single" w:sz="8" w:space="0" w:color="000000"/>
              <w:bottom w:val="single" w:sz="8" w:space="0" w:color="000000"/>
              <w:right w:val="single" w:sz="8" w:space="0" w:color="000000"/>
            </w:tcBorders>
          </w:tcPr>
          <w:p w14:paraId="5040D18E" w14:textId="77777777" w:rsidR="00D1399F" w:rsidRDefault="00000000">
            <w:pPr>
              <w:spacing w:after="0"/>
              <w:ind w:right="25"/>
              <w:jc w:val="center"/>
            </w:pPr>
            <w:r>
              <w:rPr>
                <w:rFonts w:ascii="Times New Roman" w:eastAsia="Times New Roman" w:hAnsi="Times New Roman" w:cs="Times New Roman"/>
                <w:color w:val="333333"/>
              </w:rPr>
              <w:t>(i) une description et un résumé du projet</w:t>
            </w:r>
          </w:p>
        </w:tc>
        <w:tc>
          <w:tcPr>
            <w:tcW w:w="1322" w:type="dxa"/>
            <w:vMerge w:val="restart"/>
            <w:tcBorders>
              <w:top w:val="single" w:sz="8" w:space="0" w:color="000000"/>
              <w:left w:val="single" w:sz="8" w:space="0" w:color="000000"/>
              <w:bottom w:val="single" w:sz="8" w:space="0" w:color="000000"/>
              <w:right w:val="single" w:sz="8" w:space="0" w:color="000000"/>
            </w:tcBorders>
          </w:tcPr>
          <w:p w14:paraId="61B411DF" w14:textId="77777777" w:rsidR="00D1399F" w:rsidRDefault="00000000">
            <w:pPr>
              <w:spacing w:after="7"/>
              <w:ind w:right="31"/>
              <w:jc w:val="center"/>
            </w:pPr>
            <w:r>
              <w:rPr>
                <w:rFonts w:ascii="Times New Roman" w:eastAsia="Times New Roman" w:hAnsi="Times New Roman" w:cs="Times New Roman"/>
                <w:color w:val="333333"/>
              </w:rPr>
              <w:t xml:space="preserve">(ii) le </w:t>
            </w:r>
          </w:p>
          <w:p w14:paraId="541E7752" w14:textId="77777777" w:rsidR="00D1399F" w:rsidRDefault="00000000">
            <w:pPr>
              <w:spacing w:after="0"/>
              <w:ind w:left="24"/>
              <w:jc w:val="center"/>
            </w:pPr>
            <w:r>
              <w:rPr>
                <w:rFonts w:ascii="Times New Roman" w:eastAsia="Times New Roman" w:hAnsi="Times New Roman" w:cs="Times New Roman"/>
                <w:color w:val="333333"/>
              </w:rPr>
              <w:t>budget total</w:t>
            </w:r>
          </w:p>
        </w:tc>
        <w:tc>
          <w:tcPr>
            <w:tcW w:w="1886" w:type="dxa"/>
            <w:vMerge w:val="restart"/>
            <w:tcBorders>
              <w:top w:val="single" w:sz="8" w:space="0" w:color="000000"/>
              <w:left w:val="single" w:sz="8" w:space="0" w:color="000000"/>
              <w:bottom w:val="single" w:sz="8" w:space="0" w:color="000000"/>
              <w:right w:val="single" w:sz="8" w:space="0" w:color="000000"/>
            </w:tcBorders>
          </w:tcPr>
          <w:p w14:paraId="2FD4606D" w14:textId="77777777" w:rsidR="00D1399F" w:rsidRDefault="00000000">
            <w:pPr>
              <w:spacing w:after="7"/>
              <w:ind w:right="31"/>
              <w:jc w:val="center"/>
            </w:pPr>
            <w:r>
              <w:rPr>
                <w:rFonts w:ascii="Times New Roman" w:eastAsia="Times New Roman" w:hAnsi="Times New Roman" w:cs="Times New Roman"/>
                <w:color w:val="333333"/>
              </w:rPr>
              <w:t xml:space="preserve">(iii) la date </w:t>
            </w:r>
          </w:p>
          <w:p w14:paraId="0184150F" w14:textId="77777777" w:rsidR="00D1399F" w:rsidRDefault="00000000">
            <w:pPr>
              <w:spacing w:after="0"/>
              <w:jc w:val="center"/>
            </w:pPr>
            <w:r>
              <w:rPr>
                <w:rFonts w:ascii="Times New Roman" w:eastAsia="Times New Roman" w:hAnsi="Times New Roman" w:cs="Times New Roman"/>
                <w:color w:val="333333"/>
              </w:rPr>
              <w:t>d’achèvement prévue</w:t>
            </w:r>
          </w:p>
        </w:tc>
      </w:tr>
      <w:tr w:rsidR="00D1399F" w14:paraId="6B26A4A9" w14:textId="77777777">
        <w:trPr>
          <w:trHeight w:val="581"/>
        </w:trPr>
        <w:tc>
          <w:tcPr>
            <w:tcW w:w="3826" w:type="dxa"/>
            <w:tcBorders>
              <w:top w:val="single" w:sz="8" w:space="0" w:color="000000"/>
              <w:left w:val="single" w:sz="8" w:space="0" w:color="000000"/>
              <w:bottom w:val="single" w:sz="8" w:space="0" w:color="000000"/>
              <w:right w:val="single" w:sz="8" w:space="0" w:color="000000"/>
            </w:tcBorders>
            <w:vAlign w:val="center"/>
          </w:tcPr>
          <w:p w14:paraId="091B619E" w14:textId="77777777" w:rsidR="00D1399F" w:rsidRDefault="00000000">
            <w:pPr>
              <w:spacing w:after="0"/>
              <w:ind w:right="23"/>
              <w:jc w:val="center"/>
            </w:pPr>
            <w:r>
              <w:rPr>
                <w:rFonts w:ascii="Times New Roman" w:eastAsia="Times New Roman" w:hAnsi="Times New Roman" w:cs="Times New Roman"/>
                <w:color w:val="333333"/>
              </w:rPr>
              <w:t>description</w:t>
            </w:r>
          </w:p>
        </w:tc>
        <w:tc>
          <w:tcPr>
            <w:tcW w:w="9650" w:type="dxa"/>
            <w:tcBorders>
              <w:top w:val="single" w:sz="8" w:space="0" w:color="000000"/>
              <w:left w:val="single" w:sz="8" w:space="0" w:color="000000"/>
              <w:bottom w:val="single" w:sz="8" w:space="0" w:color="000000"/>
              <w:right w:val="single" w:sz="8" w:space="0" w:color="000000"/>
            </w:tcBorders>
            <w:vAlign w:val="center"/>
          </w:tcPr>
          <w:p w14:paraId="7A7C9375" w14:textId="77777777" w:rsidR="00D1399F" w:rsidRDefault="00000000">
            <w:pPr>
              <w:spacing w:after="0"/>
              <w:ind w:right="2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1831DE0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C1F6305" w14:textId="77777777" w:rsidR="00D1399F" w:rsidRDefault="00D1399F"/>
        </w:tc>
      </w:tr>
      <w:tr w:rsidR="00D1399F" w14:paraId="587D8090" w14:textId="77777777">
        <w:trPr>
          <w:trHeight w:val="840"/>
        </w:trPr>
        <w:tc>
          <w:tcPr>
            <w:tcW w:w="3826" w:type="dxa"/>
            <w:tcBorders>
              <w:top w:val="single" w:sz="8" w:space="0" w:color="000000"/>
              <w:left w:val="single" w:sz="8" w:space="0" w:color="000000"/>
              <w:bottom w:val="single" w:sz="8" w:space="0" w:color="000000"/>
              <w:right w:val="single" w:sz="8" w:space="0" w:color="000000"/>
            </w:tcBorders>
          </w:tcPr>
          <w:p w14:paraId="4487CC2C" w14:textId="77777777" w:rsidR="00D1399F" w:rsidRDefault="00000000">
            <w:pPr>
              <w:spacing w:after="0"/>
            </w:pPr>
            <w:r>
              <w:rPr>
                <w:rFonts w:ascii="Times New Roman" w:eastAsia="Times New Roman" w:hAnsi="Times New Roman" w:cs="Times New Roman"/>
              </w:rPr>
              <w:t xml:space="preserve">Stratégie de données – </w:t>
            </w:r>
          </w:p>
          <w:p w14:paraId="28B099AA" w14:textId="77777777" w:rsidR="00D1399F" w:rsidRDefault="00000000">
            <w:pPr>
              <w:spacing w:after="0"/>
            </w:pPr>
            <w:r>
              <w:rPr>
                <w:rFonts w:ascii="Times New Roman" w:eastAsia="Times New Roman" w:hAnsi="Times New Roman" w:cs="Times New Roman"/>
              </w:rPr>
              <w:t xml:space="preserve">opérationnalisation de l'entrepôt de </w:t>
            </w:r>
          </w:p>
          <w:p w14:paraId="1A03D4E5" w14:textId="77777777" w:rsidR="00D1399F" w:rsidRDefault="00000000">
            <w:pPr>
              <w:spacing w:after="0"/>
            </w:pPr>
            <w:r>
              <w:rPr>
                <w:rFonts w:ascii="Times New Roman" w:eastAsia="Times New Roman" w:hAnsi="Times New Roman" w:cs="Times New Roman"/>
              </w:rPr>
              <w:t xml:space="preserve">données d'entreprise </w:t>
            </w:r>
          </w:p>
        </w:tc>
        <w:tc>
          <w:tcPr>
            <w:tcW w:w="9650" w:type="dxa"/>
            <w:tcBorders>
              <w:top w:val="single" w:sz="8" w:space="0" w:color="000000"/>
              <w:left w:val="single" w:sz="8" w:space="0" w:color="000000"/>
              <w:bottom w:val="single" w:sz="8" w:space="0" w:color="000000"/>
              <w:right w:val="single" w:sz="8" w:space="0" w:color="000000"/>
            </w:tcBorders>
          </w:tcPr>
          <w:p w14:paraId="200B0945" w14:textId="77777777" w:rsidR="00D1399F" w:rsidRDefault="00000000">
            <w:pPr>
              <w:spacing w:after="0"/>
            </w:pPr>
            <w:r>
              <w:rPr>
                <w:rFonts w:ascii="Times New Roman" w:eastAsia="Times New Roman" w:hAnsi="Times New Roman" w:cs="Times New Roman"/>
              </w:rPr>
              <w:t>Opérationnaliser et intégrer l'entrepôt de données d'entreprise.</w:t>
            </w:r>
          </w:p>
        </w:tc>
        <w:tc>
          <w:tcPr>
            <w:tcW w:w="1322" w:type="dxa"/>
            <w:tcBorders>
              <w:top w:val="single" w:sz="8" w:space="0" w:color="000000"/>
              <w:left w:val="single" w:sz="8" w:space="0" w:color="000000"/>
              <w:bottom w:val="single" w:sz="8" w:space="0" w:color="000000"/>
              <w:right w:val="single" w:sz="8" w:space="0" w:color="000000"/>
            </w:tcBorders>
            <w:vAlign w:val="center"/>
          </w:tcPr>
          <w:p w14:paraId="626F58C2"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64ACE942" w14:textId="77777777" w:rsidR="00D1399F" w:rsidRDefault="00000000">
            <w:pPr>
              <w:spacing w:after="0"/>
              <w:ind w:right="25"/>
              <w:jc w:val="center"/>
            </w:pPr>
            <w:r>
              <w:rPr>
                <w:rFonts w:ascii="Times New Roman" w:eastAsia="Times New Roman" w:hAnsi="Times New Roman" w:cs="Times New Roman"/>
              </w:rPr>
              <w:t>1 950 668 $</w:t>
            </w:r>
          </w:p>
        </w:tc>
      </w:tr>
      <w:tr w:rsidR="00D1399F" w14:paraId="5FA5AE59" w14:textId="77777777">
        <w:trPr>
          <w:trHeight w:val="569"/>
        </w:trPr>
        <w:tc>
          <w:tcPr>
            <w:tcW w:w="3826" w:type="dxa"/>
            <w:tcBorders>
              <w:top w:val="single" w:sz="8" w:space="0" w:color="000000"/>
              <w:left w:val="single" w:sz="8" w:space="0" w:color="000000"/>
              <w:bottom w:val="single" w:sz="8" w:space="0" w:color="000000"/>
              <w:right w:val="single" w:sz="8" w:space="0" w:color="000000"/>
            </w:tcBorders>
          </w:tcPr>
          <w:p w14:paraId="61B9EA41" w14:textId="77777777" w:rsidR="00D1399F" w:rsidRDefault="00000000">
            <w:pPr>
              <w:spacing w:after="0"/>
              <w:ind w:right="395"/>
            </w:pPr>
            <w:r>
              <w:rPr>
                <w:rFonts w:ascii="Times New Roman" w:eastAsia="Times New Roman" w:hAnsi="Times New Roman" w:cs="Times New Roman"/>
              </w:rPr>
              <w:t>Convergence numérique (TIGC no 34048)</w:t>
            </w:r>
          </w:p>
        </w:tc>
        <w:tc>
          <w:tcPr>
            <w:tcW w:w="9650" w:type="dxa"/>
            <w:tcBorders>
              <w:top w:val="single" w:sz="8" w:space="0" w:color="000000"/>
              <w:left w:val="single" w:sz="8" w:space="0" w:color="000000"/>
              <w:bottom w:val="single" w:sz="8" w:space="0" w:color="000000"/>
              <w:right w:val="single" w:sz="8" w:space="0" w:color="000000"/>
            </w:tcBorders>
          </w:tcPr>
          <w:p w14:paraId="345CA691" w14:textId="77777777" w:rsidR="00D1399F" w:rsidRDefault="00000000">
            <w:pPr>
              <w:spacing w:after="0"/>
            </w:pPr>
            <w:r>
              <w:rPr>
                <w:rFonts w:ascii="Times New Roman" w:eastAsia="Times New Roman" w:hAnsi="Times New Roman" w:cs="Times New Roman"/>
              </w:rPr>
              <w:t>Faire converger les télécommunications, l'audiovisuel, la collaboration et le matériel informatique afin de réaliser une intégration numérique harmonieuse avec le milieu environnant.</w:t>
            </w:r>
          </w:p>
        </w:tc>
        <w:tc>
          <w:tcPr>
            <w:tcW w:w="1322" w:type="dxa"/>
            <w:tcBorders>
              <w:top w:val="single" w:sz="8" w:space="0" w:color="000000"/>
              <w:left w:val="single" w:sz="8" w:space="0" w:color="000000"/>
              <w:bottom w:val="single" w:sz="8" w:space="0" w:color="000000"/>
              <w:right w:val="single" w:sz="8" w:space="0" w:color="000000"/>
            </w:tcBorders>
            <w:vAlign w:val="center"/>
          </w:tcPr>
          <w:p w14:paraId="616ED22E"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73820FD1" w14:textId="77777777" w:rsidR="00D1399F" w:rsidRDefault="00000000">
            <w:pPr>
              <w:spacing w:after="0"/>
              <w:ind w:right="24"/>
              <w:jc w:val="center"/>
            </w:pPr>
            <w:r>
              <w:rPr>
                <w:rFonts w:ascii="Times New Roman" w:eastAsia="Times New Roman" w:hAnsi="Times New Roman" w:cs="Times New Roman"/>
              </w:rPr>
              <w:t>43 518 910 $</w:t>
            </w:r>
          </w:p>
        </w:tc>
      </w:tr>
      <w:tr w:rsidR="00D1399F" w14:paraId="6DC3E825" w14:textId="77777777">
        <w:trPr>
          <w:trHeight w:val="569"/>
        </w:trPr>
        <w:tc>
          <w:tcPr>
            <w:tcW w:w="3826" w:type="dxa"/>
            <w:tcBorders>
              <w:top w:val="single" w:sz="8" w:space="0" w:color="000000"/>
              <w:left w:val="single" w:sz="8" w:space="0" w:color="000000"/>
              <w:bottom w:val="single" w:sz="8" w:space="0" w:color="000000"/>
              <w:right w:val="single" w:sz="8" w:space="0" w:color="000000"/>
            </w:tcBorders>
          </w:tcPr>
          <w:p w14:paraId="721E7C0C" w14:textId="77777777" w:rsidR="00D1399F" w:rsidRDefault="00000000">
            <w:pPr>
              <w:spacing w:after="0"/>
            </w:pPr>
            <w:r>
              <w:rPr>
                <w:rFonts w:ascii="Times New Roman" w:eastAsia="Times New Roman" w:hAnsi="Times New Roman" w:cs="Times New Roman"/>
              </w:rPr>
              <w:t>Programme du milieu de travail numérique (PMTN) M365</w:t>
            </w:r>
          </w:p>
        </w:tc>
        <w:tc>
          <w:tcPr>
            <w:tcW w:w="9650" w:type="dxa"/>
            <w:tcBorders>
              <w:top w:val="single" w:sz="8" w:space="0" w:color="000000"/>
              <w:left w:val="single" w:sz="8" w:space="0" w:color="000000"/>
              <w:bottom w:val="single" w:sz="8" w:space="0" w:color="000000"/>
              <w:right w:val="single" w:sz="8" w:space="0" w:color="000000"/>
            </w:tcBorders>
          </w:tcPr>
          <w:p w14:paraId="1689D1E5" w14:textId="77777777" w:rsidR="00D1399F" w:rsidRDefault="00000000">
            <w:pPr>
              <w:spacing w:after="0"/>
            </w:pPr>
            <w:r>
              <w:rPr>
                <w:rFonts w:ascii="Times New Roman" w:eastAsia="Times New Roman" w:hAnsi="Times New Roman" w:cs="Times New Roman"/>
              </w:rPr>
              <w:t>Le PMTN est un ensemble de projets connexes qui visent à mettre en œuvre les services infonuagiques de Microsoft Office 365 (M365) dans l'ensemble de SPAC.</w:t>
            </w:r>
          </w:p>
        </w:tc>
        <w:tc>
          <w:tcPr>
            <w:tcW w:w="1322" w:type="dxa"/>
            <w:tcBorders>
              <w:top w:val="single" w:sz="8" w:space="0" w:color="000000"/>
              <w:left w:val="single" w:sz="8" w:space="0" w:color="000000"/>
              <w:bottom w:val="single" w:sz="8" w:space="0" w:color="000000"/>
              <w:right w:val="single" w:sz="8" w:space="0" w:color="000000"/>
            </w:tcBorders>
            <w:vAlign w:val="center"/>
          </w:tcPr>
          <w:p w14:paraId="404609A5" w14:textId="77777777" w:rsidR="00D1399F" w:rsidRDefault="00000000">
            <w:pPr>
              <w:spacing w:after="0"/>
              <w:ind w:left="65"/>
              <w:jc w:val="both"/>
            </w:pPr>
            <w:r>
              <w:rPr>
                <w:rFonts w:ascii="Times New Roman" w:eastAsia="Times New Roman" w:hAnsi="Times New Roman" w:cs="Times New Roman"/>
              </w:rPr>
              <w:t>2023-03-31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59ECD568" w14:textId="77777777" w:rsidR="00D1399F" w:rsidRDefault="00000000">
            <w:pPr>
              <w:spacing w:after="0"/>
              <w:ind w:right="25"/>
              <w:jc w:val="center"/>
            </w:pPr>
            <w:r>
              <w:rPr>
                <w:rFonts w:ascii="Times New Roman" w:eastAsia="Times New Roman" w:hAnsi="Times New Roman" w:cs="Times New Roman"/>
              </w:rPr>
              <w:t>8 098 230 $</w:t>
            </w:r>
          </w:p>
        </w:tc>
      </w:tr>
      <w:tr w:rsidR="00D1399F" w14:paraId="201B754E" w14:textId="77777777">
        <w:trPr>
          <w:trHeight w:val="2251"/>
        </w:trPr>
        <w:tc>
          <w:tcPr>
            <w:tcW w:w="3826" w:type="dxa"/>
            <w:tcBorders>
              <w:top w:val="single" w:sz="8" w:space="0" w:color="000000"/>
              <w:left w:val="single" w:sz="8" w:space="0" w:color="000000"/>
              <w:bottom w:val="single" w:sz="8" w:space="0" w:color="000000"/>
              <w:right w:val="single" w:sz="8" w:space="0" w:color="000000"/>
            </w:tcBorders>
          </w:tcPr>
          <w:p w14:paraId="0FADCCD4" w14:textId="77777777" w:rsidR="00D1399F" w:rsidRDefault="00000000">
            <w:pPr>
              <w:spacing w:after="0"/>
            </w:pPr>
            <w:r>
              <w:rPr>
                <w:rFonts w:ascii="Times New Roman" w:eastAsia="Times New Roman" w:hAnsi="Times New Roman" w:cs="Times New Roman"/>
              </w:rPr>
              <w:t xml:space="preserve">Solutions d'achats électroniques </w:t>
            </w:r>
          </w:p>
          <w:p w14:paraId="19979E62" w14:textId="77777777" w:rsidR="00D1399F" w:rsidRDefault="00000000">
            <w:pPr>
              <w:spacing w:after="0"/>
            </w:pPr>
            <w:r>
              <w:rPr>
                <w:rFonts w:ascii="Times New Roman" w:eastAsia="Times New Roman" w:hAnsi="Times New Roman" w:cs="Times New Roman"/>
              </w:rPr>
              <w:t>(SAE)*</w:t>
            </w:r>
          </w:p>
        </w:tc>
        <w:tc>
          <w:tcPr>
            <w:tcW w:w="9650" w:type="dxa"/>
            <w:tcBorders>
              <w:top w:val="single" w:sz="8" w:space="0" w:color="000000"/>
              <w:left w:val="single" w:sz="8" w:space="0" w:color="000000"/>
              <w:bottom w:val="single" w:sz="8" w:space="0" w:color="000000"/>
              <w:right w:val="single" w:sz="8" w:space="0" w:color="000000"/>
            </w:tcBorders>
          </w:tcPr>
          <w:p w14:paraId="68A3E65F" w14:textId="77777777" w:rsidR="00D1399F" w:rsidRDefault="00000000">
            <w:pPr>
              <w:spacing w:after="0" w:line="257" w:lineRule="auto"/>
            </w:pPr>
            <w:r>
              <w:rPr>
                <w:rFonts w:ascii="Times New Roman" w:eastAsia="Times New Roman" w:hAnsi="Times New Roman" w:cs="Times New Roman"/>
              </w:rPr>
              <w:t xml:space="preserve">La SAE est un service d'approvisionnement électronique du secteur public qui fournira des applications et des outils en ligne novateurs pour toutes les facettes du processus </w:t>
            </w:r>
          </w:p>
          <w:p w14:paraId="72C9C35E" w14:textId="77777777" w:rsidR="00D1399F" w:rsidRDefault="00000000">
            <w:pPr>
              <w:spacing w:after="0"/>
            </w:pPr>
            <w:r>
              <w:rPr>
                <w:rFonts w:ascii="Times New Roman" w:eastAsia="Times New Roman" w:hAnsi="Times New Roman" w:cs="Times New Roman"/>
              </w:rPr>
              <w:t>d'approvisionnement, notamment la sélection électronique des fournisseurs, la gestion du cycle de vie des contrats, l'analyse des dépenses, la gestion des relations avec les fournisseurs et les achats électroniques au moyen de catalogues. Elle offrira également un portail pour tous les besoins en matière d'approvisionnement, facilitera les interactions des fournisseurs avec le GC et fournira un meilleur accès aux clients du secteur public afin de leur procurer des biens et services de la meilleure valeur possible.</w:t>
            </w:r>
          </w:p>
        </w:tc>
        <w:tc>
          <w:tcPr>
            <w:tcW w:w="1322" w:type="dxa"/>
            <w:tcBorders>
              <w:top w:val="single" w:sz="8" w:space="0" w:color="000000"/>
              <w:left w:val="single" w:sz="8" w:space="0" w:color="000000"/>
              <w:bottom w:val="single" w:sz="8" w:space="0" w:color="000000"/>
              <w:right w:val="single" w:sz="8" w:space="0" w:color="000000"/>
            </w:tcBorders>
            <w:vAlign w:val="center"/>
          </w:tcPr>
          <w:p w14:paraId="4158ECD4" w14:textId="77777777" w:rsidR="00D1399F" w:rsidRDefault="00000000">
            <w:pPr>
              <w:spacing w:after="0"/>
              <w:ind w:left="65"/>
              <w:jc w:val="both"/>
            </w:pPr>
            <w:r>
              <w:rPr>
                <w:rFonts w:ascii="Times New Roman" w:eastAsia="Times New Roman" w:hAnsi="Times New Roman" w:cs="Times New Roman"/>
              </w:rPr>
              <w:t>2023-06-30</w:t>
            </w:r>
          </w:p>
        </w:tc>
        <w:tc>
          <w:tcPr>
            <w:tcW w:w="1886" w:type="dxa"/>
            <w:tcBorders>
              <w:top w:val="single" w:sz="8" w:space="0" w:color="000000"/>
              <w:left w:val="single" w:sz="8" w:space="0" w:color="000000"/>
              <w:bottom w:val="single" w:sz="8" w:space="0" w:color="000000"/>
              <w:right w:val="single" w:sz="8" w:space="0" w:color="000000"/>
            </w:tcBorders>
            <w:vAlign w:val="center"/>
          </w:tcPr>
          <w:p w14:paraId="0B824847" w14:textId="77777777" w:rsidR="00D1399F" w:rsidRDefault="00000000">
            <w:pPr>
              <w:spacing w:after="0"/>
              <w:ind w:right="23"/>
              <w:jc w:val="center"/>
            </w:pPr>
            <w:r>
              <w:rPr>
                <w:rFonts w:ascii="Times New Roman" w:eastAsia="Times New Roman" w:hAnsi="Times New Roman" w:cs="Times New Roman"/>
              </w:rPr>
              <w:t>144 135 089 $</w:t>
            </w:r>
          </w:p>
        </w:tc>
      </w:tr>
      <w:tr w:rsidR="00D1399F" w14:paraId="59EE8657" w14:textId="77777777">
        <w:trPr>
          <w:trHeight w:val="1973"/>
        </w:trPr>
        <w:tc>
          <w:tcPr>
            <w:tcW w:w="3826" w:type="dxa"/>
            <w:tcBorders>
              <w:top w:val="single" w:sz="8" w:space="0" w:color="000000"/>
              <w:left w:val="single" w:sz="8" w:space="0" w:color="000000"/>
              <w:bottom w:val="single" w:sz="8" w:space="0" w:color="000000"/>
              <w:right w:val="single" w:sz="8" w:space="0" w:color="000000"/>
            </w:tcBorders>
          </w:tcPr>
          <w:p w14:paraId="586FFCF0" w14:textId="77777777" w:rsidR="00D1399F" w:rsidRDefault="00000000">
            <w:pPr>
              <w:spacing w:after="0"/>
            </w:pPr>
            <w:r>
              <w:rPr>
                <w:rFonts w:ascii="Times New Roman" w:eastAsia="Times New Roman" w:hAnsi="Times New Roman" w:cs="Times New Roman"/>
              </w:rPr>
              <w:t>GCpartage – solution de collaboration externe SharePoint (M365/projet d’intégration d’entreprise et de collaboration Azure)</w:t>
            </w:r>
          </w:p>
        </w:tc>
        <w:tc>
          <w:tcPr>
            <w:tcW w:w="9650" w:type="dxa"/>
            <w:tcBorders>
              <w:top w:val="single" w:sz="8" w:space="0" w:color="000000"/>
              <w:left w:val="single" w:sz="8" w:space="0" w:color="000000"/>
              <w:bottom w:val="single" w:sz="8" w:space="0" w:color="000000"/>
              <w:right w:val="single" w:sz="8" w:space="0" w:color="000000"/>
            </w:tcBorders>
          </w:tcPr>
          <w:p w14:paraId="5B476797" w14:textId="77777777" w:rsidR="00D1399F" w:rsidRDefault="00000000">
            <w:pPr>
              <w:spacing w:after="0"/>
            </w:pPr>
            <w:r>
              <w:rPr>
                <w:rFonts w:ascii="Times New Roman" w:eastAsia="Times New Roman" w:hAnsi="Times New Roman" w:cs="Times New Roman"/>
              </w:rPr>
              <w:t>Il s'agit d'un projet à trois volets. Sa portée englobe :</w:t>
            </w:r>
          </w:p>
          <w:p w14:paraId="5D5DF4FA" w14:textId="77777777" w:rsidR="00D1399F" w:rsidRDefault="00000000">
            <w:pPr>
              <w:spacing w:after="0"/>
            </w:pPr>
            <w:r>
              <w:rPr>
                <w:rFonts w:ascii="Times New Roman" w:eastAsia="Times New Roman" w:hAnsi="Times New Roman" w:cs="Times New Roman"/>
              </w:rPr>
              <w:t xml:space="preserve">1. Le déploiement du bac à sable M365 dans le Secteur qui s'est avéré une réussite, et </w:t>
            </w:r>
          </w:p>
          <w:p w14:paraId="788C14F3" w14:textId="77777777" w:rsidR="00D1399F" w:rsidRDefault="00000000">
            <w:pPr>
              <w:spacing w:after="0"/>
            </w:pPr>
            <w:r>
              <w:rPr>
                <w:rFonts w:ascii="Times New Roman" w:eastAsia="Times New Roman" w:hAnsi="Times New Roman" w:cs="Times New Roman"/>
              </w:rPr>
              <w:t>200 licences de plus sont utilisées à l'échelle du Secteur;</w:t>
            </w:r>
          </w:p>
          <w:p w14:paraId="310CB154" w14:textId="77777777" w:rsidR="00D1399F" w:rsidRDefault="00000000">
            <w:pPr>
              <w:numPr>
                <w:ilvl w:val="0"/>
                <w:numId w:val="21"/>
              </w:numPr>
              <w:spacing w:after="0" w:line="257" w:lineRule="auto"/>
            </w:pPr>
            <w:r>
              <w:rPr>
                <w:rFonts w:ascii="Times New Roman" w:eastAsia="Times New Roman" w:hAnsi="Times New Roman" w:cs="Times New Roman"/>
              </w:rPr>
              <w:t>Installation de SharePoint dans Azure – les modules Terraform sont prêts à automatiser le déploiement de SharePoint sur l'IaaS;</w:t>
            </w:r>
          </w:p>
          <w:p w14:paraId="4EFBB184" w14:textId="77777777" w:rsidR="00D1399F" w:rsidRDefault="00000000">
            <w:pPr>
              <w:numPr>
                <w:ilvl w:val="0"/>
                <w:numId w:val="21"/>
              </w:numPr>
              <w:spacing w:after="0"/>
            </w:pPr>
            <w:r>
              <w:rPr>
                <w:rFonts w:ascii="Times New Roman" w:eastAsia="Times New Roman" w:hAnsi="Times New Roman" w:cs="Times New Roman"/>
              </w:rPr>
              <w:t>Élaboration de solutions d'intégration pour M365 et les applications d'entreprise de Services et Programmes du Gouvernement du Canada (SPGC).</w:t>
            </w:r>
          </w:p>
        </w:tc>
        <w:tc>
          <w:tcPr>
            <w:tcW w:w="1322" w:type="dxa"/>
            <w:tcBorders>
              <w:top w:val="single" w:sz="8" w:space="0" w:color="000000"/>
              <w:left w:val="single" w:sz="8" w:space="0" w:color="000000"/>
              <w:bottom w:val="single" w:sz="8" w:space="0" w:color="000000"/>
              <w:right w:val="single" w:sz="8" w:space="0" w:color="000000"/>
            </w:tcBorders>
            <w:vAlign w:val="center"/>
          </w:tcPr>
          <w:p w14:paraId="28D5F22A" w14:textId="77777777" w:rsidR="00D1399F" w:rsidRDefault="00000000">
            <w:pPr>
              <w:spacing w:after="0"/>
              <w:ind w:left="65"/>
              <w:jc w:val="both"/>
            </w:pPr>
            <w:r>
              <w:rPr>
                <w:rFonts w:ascii="Times New Roman" w:eastAsia="Times New Roman" w:hAnsi="Times New Roman" w:cs="Times New Roman"/>
              </w:rPr>
              <w:t>2023-03-31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32B80D99" w14:textId="77777777" w:rsidR="00D1399F" w:rsidRDefault="00000000">
            <w:pPr>
              <w:spacing w:after="0"/>
              <w:ind w:right="25"/>
              <w:jc w:val="center"/>
            </w:pPr>
            <w:r>
              <w:rPr>
                <w:rFonts w:ascii="Times New Roman" w:eastAsia="Times New Roman" w:hAnsi="Times New Roman" w:cs="Times New Roman"/>
              </w:rPr>
              <w:t>2 214 119 $</w:t>
            </w:r>
          </w:p>
        </w:tc>
      </w:tr>
      <w:tr w:rsidR="00D1399F" w14:paraId="5271AE78" w14:textId="77777777">
        <w:trPr>
          <w:trHeight w:val="1411"/>
        </w:trPr>
        <w:tc>
          <w:tcPr>
            <w:tcW w:w="3826" w:type="dxa"/>
            <w:tcBorders>
              <w:top w:val="single" w:sz="8" w:space="0" w:color="000000"/>
              <w:left w:val="single" w:sz="8" w:space="0" w:color="000000"/>
              <w:bottom w:val="single" w:sz="8" w:space="0" w:color="000000"/>
              <w:right w:val="single" w:sz="8" w:space="0" w:color="000000"/>
            </w:tcBorders>
          </w:tcPr>
          <w:p w14:paraId="2EA496B1" w14:textId="77777777" w:rsidR="00D1399F" w:rsidRDefault="00000000">
            <w:pPr>
              <w:spacing w:after="0"/>
            </w:pPr>
            <w:r>
              <w:rPr>
                <w:rFonts w:ascii="Times New Roman" w:eastAsia="Times New Roman" w:hAnsi="Times New Roman" w:cs="Times New Roman"/>
              </w:rPr>
              <w:t>Plateforme fiable du GC*</w:t>
            </w:r>
          </w:p>
        </w:tc>
        <w:tc>
          <w:tcPr>
            <w:tcW w:w="9650" w:type="dxa"/>
            <w:tcBorders>
              <w:top w:val="single" w:sz="8" w:space="0" w:color="000000"/>
              <w:left w:val="single" w:sz="8" w:space="0" w:color="000000"/>
              <w:bottom w:val="single" w:sz="8" w:space="0" w:color="000000"/>
              <w:right w:val="single" w:sz="8" w:space="0" w:color="000000"/>
            </w:tcBorders>
          </w:tcPr>
          <w:p w14:paraId="7B35CB08" w14:textId="77777777" w:rsidR="00D1399F" w:rsidRDefault="00000000">
            <w:pPr>
              <w:spacing w:after="0"/>
            </w:pPr>
            <w:r>
              <w:rPr>
                <w:rFonts w:ascii="Times New Roman" w:eastAsia="Times New Roman" w:hAnsi="Times New Roman" w:cs="Times New Roman"/>
              </w:rPr>
              <w:t>En raison du changement récent de l'exigence en matière d'intégrité (d'élevée à très élevée), l'architecture de système est en cours de restructuration pour répondre à cet enjeu. L'architecture conceptuelle de haut niveau a été élaborée et approuvée en collaboration et en consultation avec des partenaires du Centre de la sécurité des télécommunications (CSE), du Centre canadien pour la cybersécurité (CCC) et de Services partagés Canada (SPC).</w:t>
            </w:r>
          </w:p>
        </w:tc>
        <w:tc>
          <w:tcPr>
            <w:tcW w:w="1322" w:type="dxa"/>
            <w:tcBorders>
              <w:top w:val="single" w:sz="8" w:space="0" w:color="000000"/>
              <w:left w:val="single" w:sz="8" w:space="0" w:color="000000"/>
              <w:bottom w:val="single" w:sz="8" w:space="0" w:color="000000"/>
              <w:right w:val="single" w:sz="8" w:space="0" w:color="000000"/>
            </w:tcBorders>
            <w:vAlign w:val="center"/>
          </w:tcPr>
          <w:p w14:paraId="59BADDBA"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70D91118" w14:textId="77777777" w:rsidR="00D1399F" w:rsidRDefault="00000000">
            <w:pPr>
              <w:spacing w:after="0"/>
              <w:ind w:right="24"/>
              <w:jc w:val="center"/>
            </w:pPr>
            <w:r>
              <w:rPr>
                <w:rFonts w:ascii="Times New Roman" w:eastAsia="Times New Roman" w:hAnsi="Times New Roman" w:cs="Times New Roman"/>
              </w:rPr>
              <w:t>26 000 000 $</w:t>
            </w:r>
          </w:p>
        </w:tc>
      </w:tr>
    </w:tbl>
    <w:p w14:paraId="6E3F0908" w14:textId="77777777" w:rsidR="00D1399F" w:rsidRDefault="00D1399F">
      <w:pPr>
        <w:spacing w:after="0"/>
        <w:ind w:left="-1073" w:right="17561"/>
      </w:pPr>
    </w:p>
    <w:tbl>
      <w:tblPr>
        <w:tblStyle w:val="TableGrid"/>
        <w:tblW w:w="16685" w:type="dxa"/>
        <w:tblInd w:w="-41" w:type="dxa"/>
        <w:tblCellMar>
          <w:top w:w="39" w:type="dxa"/>
          <w:left w:w="41" w:type="dxa"/>
          <w:bottom w:w="23" w:type="dxa"/>
          <w:right w:w="41" w:type="dxa"/>
        </w:tblCellMar>
        <w:tblLook w:val="04A0" w:firstRow="1" w:lastRow="0" w:firstColumn="1" w:lastColumn="0" w:noHBand="0" w:noVBand="1"/>
      </w:tblPr>
      <w:tblGrid>
        <w:gridCol w:w="3826"/>
        <w:gridCol w:w="9650"/>
        <w:gridCol w:w="1322"/>
        <w:gridCol w:w="1887"/>
      </w:tblGrid>
      <w:tr w:rsidR="00D1399F" w14:paraId="5AC93DAC" w14:textId="77777777">
        <w:trPr>
          <w:trHeight w:val="554"/>
        </w:trPr>
        <w:tc>
          <w:tcPr>
            <w:tcW w:w="16685" w:type="dxa"/>
            <w:gridSpan w:val="4"/>
            <w:tcBorders>
              <w:top w:val="single" w:sz="8" w:space="0" w:color="000000"/>
              <w:left w:val="single" w:sz="8" w:space="0" w:color="000000"/>
              <w:bottom w:val="single" w:sz="8" w:space="0" w:color="000000"/>
              <w:right w:val="single" w:sz="8" w:space="0" w:color="000000"/>
            </w:tcBorders>
            <w:vAlign w:val="center"/>
          </w:tcPr>
          <w:p w14:paraId="034A7723" w14:textId="77777777" w:rsidR="00D1399F" w:rsidRDefault="00000000">
            <w:pPr>
              <w:spacing w:after="0"/>
              <w:ind w:left="19"/>
              <w:jc w:val="center"/>
            </w:pPr>
            <w:r>
              <w:rPr>
                <w:rFonts w:ascii="Times New Roman" w:eastAsia="Times New Roman" w:hAnsi="Times New Roman" w:cs="Times New Roman"/>
              </w:rPr>
              <w:t xml:space="preserve"> quels sont les détails de chaque projet, y compris</w:t>
            </w:r>
          </w:p>
        </w:tc>
      </w:tr>
      <w:tr w:rsidR="00D1399F" w14:paraId="3D5CAA5E" w14:textId="77777777">
        <w:trPr>
          <w:trHeight w:val="329"/>
        </w:trPr>
        <w:tc>
          <w:tcPr>
            <w:tcW w:w="13476" w:type="dxa"/>
            <w:gridSpan w:val="2"/>
            <w:tcBorders>
              <w:top w:val="single" w:sz="8" w:space="0" w:color="000000"/>
              <w:left w:val="single" w:sz="8" w:space="0" w:color="000000"/>
              <w:bottom w:val="single" w:sz="8" w:space="0" w:color="000000"/>
              <w:right w:val="single" w:sz="8" w:space="0" w:color="000000"/>
            </w:tcBorders>
          </w:tcPr>
          <w:p w14:paraId="754FE605" w14:textId="77777777" w:rsidR="00D1399F" w:rsidRDefault="00000000">
            <w:pPr>
              <w:spacing w:after="0"/>
              <w:ind w:left="17"/>
              <w:jc w:val="center"/>
            </w:pPr>
            <w:r>
              <w:rPr>
                <w:rFonts w:ascii="Times New Roman" w:eastAsia="Times New Roman" w:hAnsi="Times New Roman" w:cs="Times New Roman"/>
                <w:color w:val="333333"/>
              </w:rPr>
              <w:t>(i) une description et un résumé du projet</w:t>
            </w:r>
          </w:p>
        </w:tc>
        <w:tc>
          <w:tcPr>
            <w:tcW w:w="1322" w:type="dxa"/>
            <w:vMerge w:val="restart"/>
            <w:tcBorders>
              <w:top w:val="single" w:sz="8" w:space="0" w:color="000000"/>
              <w:left w:val="single" w:sz="8" w:space="0" w:color="000000"/>
              <w:bottom w:val="single" w:sz="8" w:space="0" w:color="000000"/>
              <w:right w:val="single" w:sz="8" w:space="0" w:color="000000"/>
            </w:tcBorders>
          </w:tcPr>
          <w:p w14:paraId="15384C4C" w14:textId="77777777" w:rsidR="00D1399F" w:rsidRDefault="00000000">
            <w:pPr>
              <w:spacing w:after="7"/>
              <w:ind w:left="10"/>
              <w:jc w:val="center"/>
            </w:pPr>
            <w:r>
              <w:rPr>
                <w:rFonts w:ascii="Times New Roman" w:eastAsia="Times New Roman" w:hAnsi="Times New Roman" w:cs="Times New Roman"/>
                <w:color w:val="333333"/>
              </w:rPr>
              <w:t xml:space="preserve">(ii) le </w:t>
            </w:r>
          </w:p>
          <w:p w14:paraId="2BD3CA77" w14:textId="77777777" w:rsidR="00D1399F" w:rsidRDefault="00000000">
            <w:pPr>
              <w:spacing w:after="0"/>
              <w:ind w:left="24"/>
              <w:jc w:val="center"/>
            </w:pPr>
            <w:r>
              <w:rPr>
                <w:rFonts w:ascii="Times New Roman" w:eastAsia="Times New Roman" w:hAnsi="Times New Roman" w:cs="Times New Roman"/>
                <w:color w:val="333333"/>
              </w:rPr>
              <w:t>budget total</w:t>
            </w:r>
          </w:p>
        </w:tc>
        <w:tc>
          <w:tcPr>
            <w:tcW w:w="1886" w:type="dxa"/>
            <w:vMerge w:val="restart"/>
            <w:tcBorders>
              <w:top w:val="single" w:sz="8" w:space="0" w:color="000000"/>
              <w:left w:val="single" w:sz="8" w:space="0" w:color="000000"/>
              <w:bottom w:val="single" w:sz="8" w:space="0" w:color="000000"/>
              <w:right w:val="single" w:sz="8" w:space="0" w:color="000000"/>
            </w:tcBorders>
          </w:tcPr>
          <w:p w14:paraId="770AFC50" w14:textId="77777777" w:rsidR="00D1399F" w:rsidRDefault="00000000">
            <w:pPr>
              <w:spacing w:after="7"/>
              <w:ind w:left="11"/>
              <w:jc w:val="center"/>
            </w:pPr>
            <w:r>
              <w:rPr>
                <w:rFonts w:ascii="Times New Roman" w:eastAsia="Times New Roman" w:hAnsi="Times New Roman" w:cs="Times New Roman"/>
                <w:color w:val="333333"/>
              </w:rPr>
              <w:t xml:space="preserve">(iii) la date </w:t>
            </w:r>
          </w:p>
          <w:p w14:paraId="7B7E7508" w14:textId="77777777" w:rsidR="00D1399F" w:rsidRDefault="00000000">
            <w:pPr>
              <w:spacing w:after="0"/>
              <w:jc w:val="center"/>
            </w:pPr>
            <w:r>
              <w:rPr>
                <w:rFonts w:ascii="Times New Roman" w:eastAsia="Times New Roman" w:hAnsi="Times New Roman" w:cs="Times New Roman"/>
                <w:color w:val="333333"/>
              </w:rPr>
              <w:t>d’achèvement prévue</w:t>
            </w:r>
          </w:p>
        </w:tc>
      </w:tr>
      <w:tr w:rsidR="00D1399F" w14:paraId="0A2E209D" w14:textId="77777777">
        <w:trPr>
          <w:trHeight w:val="581"/>
        </w:trPr>
        <w:tc>
          <w:tcPr>
            <w:tcW w:w="3826" w:type="dxa"/>
            <w:tcBorders>
              <w:top w:val="single" w:sz="8" w:space="0" w:color="000000"/>
              <w:left w:val="single" w:sz="8" w:space="0" w:color="000000"/>
              <w:bottom w:val="single" w:sz="8" w:space="0" w:color="000000"/>
              <w:right w:val="single" w:sz="8" w:space="0" w:color="000000"/>
            </w:tcBorders>
            <w:vAlign w:val="center"/>
          </w:tcPr>
          <w:p w14:paraId="2700B8BC" w14:textId="77777777" w:rsidR="00D1399F" w:rsidRDefault="00000000">
            <w:pPr>
              <w:spacing w:after="0"/>
              <w:ind w:left="19"/>
              <w:jc w:val="center"/>
            </w:pPr>
            <w:r>
              <w:rPr>
                <w:rFonts w:ascii="Times New Roman" w:eastAsia="Times New Roman" w:hAnsi="Times New Roman" w:cs="Times New Roman"/>
                <w:color w:val="333333"/>
              </w:rPr>
              <w:t>description</w:t>
            </w:r>
          </w:p>
        </w:tc>
        <w:tc>
          <w:tcPr>
            <w:tcW w:w="9650" w:type="dxa"/>
            <w:tcBorders>
              <w:top w:val="single" w:sz="8" w:space="0" w:color="000000"/>
              <w:left w:val="single" w:sz="8" w:space="0" w:color="000000"/>
              <w:bottom w:val="single" w:sz="8" w:space="0" w:color="000000"/>
              <w:right w:val="single" w:sz="8" w:space="0" w:color="000000"/>
            </w:tcBorders>
            <w:vAlign w:val="center"/>
          </w:tcPr>
          <w:p w14:paraId="61BBBCF1" w14:textId="77777777" w:rsidR="00D1399F" w:rsidRDefault="00000000">
            <w:pPr>
              <w:spacing w:after="0"/>
              <w:ind w:left="17"/>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7A4C4FA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C998FCA" w14:textId="77777777" w:rsidR="00D1399F" w:rsidRDefault="00D1399F"/>
        </w:tc>
      </w:tr>
      <w:tr w:rsidR="00D1399F" w14:paraId="47D4DDD0" w14:textId="77777777">
        <w:trPr>
          <w:trHeight w:val="1411"/>
        </w:trPr>
        <w:tc>
          <w:tcPr>
            <w:tcW w:w="3826" w:type="dxa"/>
            <w:tcBorders>
              <w:top w:val="single" w:sz="8" w:space="0" w:color="000000"/>
              <w:left w:val="single" w:sz="8" w:space="0" w:color="000000"/>
              <w:bottom w:val="single" w:sz="8" w:space="0" w:color="000000"/>
              <w:right w:val="single" w:sz="8" w:space="0" w:color="000000"/>
            </w:tcBorders>
          </w:tcPr>
          <w:p w14:paraId="26A5CD8D" w14:textId="77777777" w:rsidR="00D1399F" w:rsidRDefault="00000000">
            <w:pPr>
              <w:spacing w:after="0"/>
            </w:pPr>
            <w:r>
              <w:rPr>
                <w:rFonts w:ascii="Times New Roman" w:eastAsia="Times New Roman" w:hAnsi="Times New Roman" w:cs="Times New Roman"/>
              </w:rPr>
              <w:t>GCdocs – authentification unique*</w:t>
            </w:r>
          </w:p>
        </w:tc>
        <w:tc>
          <w:tcPr>
            <w:tcW w:w="9650" w:type="dxa"/>
            <w:tcBorders>
              <w:top w:val="single" w:sz="8" w:space="0" w:color="000000"/>
              <w:left w:val="single" w:sz="8" w:space="0" w:color="000000"/>
              <w:bottom w:val="single" w:sz="8" w:space="0" w:color="000000"/>
              <w:right w:val="single" w:sz="8" w:space="0" w:color="000000"/>
            </w:tcBorders>
          </w:tcPr>
          <w:p w14:paraId="41CB5BA3" w14:textId="77777777" w:rsidR="00D1399F" w:rsidRDefault="00000000">
            <w:pPr>
              <w:spacing w:after="0"/>
            </w:pPr>
            <w:r>
              <w:rPr>
                <w:rFonts w:ascii="Times New Roman" w:eastAsia="Times New Roman" w:hAnsi="Times New Roman" w:cs="Times New Roman"/>
              </w:rPr>
              <w:t>Créer une nouvelle fonctionnalité pour la solution d'authentification unique qui permettra aux utilisateurs de GCdocs d'accéder à GCdocs depuis le Web et Enterprise Connect sans qu'ils doivent saisir leur nom d'utilisateur et leur mot de passe. Cette solution continuera à permettre une intégration transparente entre les autres services et programmes de l'ensemble du GC, comme GCcas et GCpartage.</w:t>
            </w:r>
          </w:p>
        </w:tc>
        <w:tc>
          <w:tcPr>
            <w:tcW w:w="1322" w:type="dxa"/>
            <w:tcBorders>
              <w:top w:val="single" w:sz="8" w:space="0" w:color="000000"/>
              <w:left w:val="single" w:sz="8" w:space="0" w:color="000000"/>
              <w:bottom w:val="single" w:sz="8" w:space="0" w:color="000000"/>
              <w:right w:val="single" w:sz="8" w:space="0" w:color="000000"/>
            </w:tcBorders>
            <w:vAlign w:val="center"/>
          </w:tcPr>
          <w:p w14:paraId="318745A5"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2D87A515" w14:textId="77777777" w:rsidR="00D1399F" w:rsidRDefault="00000000">
            <w:pPr>
              <w:spacing w:after="0"/>
              <w:ind w:left="17"/>
              <w:jc w:val="center"/>
            </w:pPr>
            <w:r>
              <w:rPr>
                <w:rFonts w:ascii="Times New Roman" w:eastAsia="Times New Roman" w:hAnsi="Times New Roman" w:cs="Times New Roman"/>
              </w:rPr>
              <w:t>1 418 800 $</w:t>
            </w:r>
          </w:p>
        </w:tc>
      </w:tr>
      <w:tr w:rsidR="00D1399F" w14:paraId="3C328044" w14:textId="77777777">
        <w:trPr>
          <w:trHeight w:val="1411"/>
        </w:trPr>
        <w:tc>
          <w:tcPr>
            <w:tcW w:w="3826" w:type="dxa"/>
            <w:tcBorders>
              <w:top w:val="single" w:sz="8" w:space="0" w:color="000000"/>
              <w:left w:val="single" w:sz="8" w:space="0" w:color="000000"/>
              <w:bottom w:val="single" w:sz="8" w:space="0" w:color="000000"/>
              <w:right w:val="single" w:sz="8" w:space="0" w:color="000000"/>
            </w:tcBorders>
          </w:tcPr>
          <w:p w14:paraId="4C4E3D78" w14:textId="77777777" w:rsidR="00D1399F" w:rsidRDefault="00000000">
            <w:pPr>
              <w:spacing w:after="0"/>
            </w:pPr>
            <w:r>
              <w:rPr>
                <w:rFonts w:ascii="Times New Roman" w:eastAsia="Times New Roman" w:hAnsi="Times New Roman" w:cs="Times New Roman"/>
              </w:rPr>
              <w:t>Solutions en matière d'interopérabilité du GC – site de reprise après sinistre du bus du service du GC*</w:t>
            </w:r>
          </w:p>
        </w:tc>
        <w:tc>
          <w:tcPr>
            <w:tcW w:w="9650" w:type="dxa"/>
            <w:tcBorders>
              <w:top w:val="single" w:sz="8" w:space="0" w:color="000000"/>
              <w:left w:val="single" w:sz="8" w:space="0" w:color="000000"/>
              <w:bottom w:val="single" w:sz="8" w:space="0" w:color="000000"/>
              <w:right w:val="single" w:sz="8" w:space="0" w:color="000000"/>
            </w:tcBorders>
          </w:tcPr>
          <w:p w14:paraId="7098F451" w14:textId="77777777" w:rsidR="00D1399F" w:rsidRDefault="00000000">
            <w:pPr>
              <w:spacing w:after="0"/>
            </w:pPr>
            <w:r>
              <w:rPr>
                <w:rFonts w:ascii="Times New Roman" w:eastAsia="Times New Roman" w:hAnsi="Times New Roman" w:cs="Times New Roman"/>
              </w:rPr>
              <w:t>Alors que l'équipe de GCinteropérabilité se prépare à sa première intégration de clients (Production), les clients s'informent de la disponibilité d'un site secondaire de reprise après sinistre. Dans le cadre de cette initiative, un site secondaire de reprise après sinistre sera mis en place dans un centre de données secondaire en vue d'appuyer les outils de production et de gestion du cycle de vie des applications (GCA).</w:t>
            </w:r>
          </w:p>
        </w:tc>
        <w:tc>
          <w:tcPr>
            <w:tcW w:w="1322" w:type="dxa"/>
            <w:tcBorders>
              <w:top w:val="single" w:sz="8" w:space="0" w:color="000000"/>
              <w:left w:val="single" w:sz="8" w:space="0" w:color="000000"/>
              <w:bottom w:val="single" w:sz="8" w:space="0" w:color="000000"/>
              <w:right w:val="single" w:sz="8" w:space="0" w:color="000000"/>
            </w:tcBorders>
            <w:vAlign w:val="center"/>
          </w:tcPr>
          <w:p w14:paraId="36E1AB75" w14:textId="77777777" w:rsidR="00D1399F" w:rsidRDefault="00000000">
            <w:pPr>
              <w:spacing w:after="0"/>
              <w:ind w:left="65"/>
              <w:jc w:val="both"/>
            </w:pPr>
            <w:r>
              <w:rPr>
                <w:rFonts w:ascii="Times New Roman" w:eastAsia="Times New Roman" w:hAnsi="Times New Roman" w:cs="Times New Roman"/>
              </w:rPr>
              <w:t>2021-08-31</w:t>
            </w:r>
          </w:p>
        </w:tc>
        <w:tc>
          <w:tcPr>
            <w:tcW w:w="1886" w:type="dxa"/>
            <w:tcBorders>
              <w:top w:val="single" w:sz="8" w:space="0" w:color="000000"/>
              <w:left w:val="single" w:sz="8" w:space="0" w:color="000000"/>
              <w:bottom w:val="single" w:sz="8" w:space="0" w:color="000000"/>
              <w:right w:val="single" w:sz="8" w:space="0" w:color="000000"/>
            </w:tcBorders>
            <w:vAlign w:val="center"/>
          </w:tcPr>
          <w:p w14:paraId="0A7B6DDD" w14:textId="77777777" w:rsidR="00D1399F" w:rsidRDefault="00000000">
            <w:pPr>
              <w:spacing w:after="0"/>
              <w:ind w:left="17"/>
              <w:jc w:val="center"/>
            </w:pPr>
            <w:r>
              <w:rPr>
                <w:rFonts w:ascii="Times New Roman" w:eastAsia="Times New Roman" w:hAnsi="Times New Roman" w:cs="Times New Roman"/>
              </w:rPr>
              <w:t>2 557 519 $</w:t>
            </w:r>
          </w:p>
        </w:tc>
      </w:tr>
      <w:tr w:rsidR="00D1399F" w14:paraId="5C9F01AE" w14:textId="77777777">
        <w:trPr>
          <w:trHeight w:val="1692"/>
        </w:trPr>
        <w:tc>
          <w:tcPr>
            <w:tcW w:w="3826" w:type="dxa"/>
            <w:tcBorders>
              <w:top w:val="single" w:sz="8" w:space="0" w:color="000000"/>
              <w:left w:val="single" w:sz="8" w:space="0" w:color="000000"/>
              <w:bottom w:val="single" w:sz="8" w:space="0" w:color="000000"/>
              <w:right w:val="single" w:sz="8" w:space="0" w:color="000000"/>
            </w:tcBorders>
          </w:tcPr>
          <w:p w14:paraId="786F8764" w14:textId="77777777" w:rsidR="00D1399F" w:rsidRDefault="00000000">
            <w:pPr>
              <w:spacing w:after="0"/>
            </w:pPr>
            <w:r>
              <w:rPr>
                <w:rFonts w:ascii="Times New Roman" w:eastAsia="Times New Roman" w:hAnsi="Times New Roman" w:cs="Times New Roman"/>
              </w:rPr>
              <w:t>Gclingua*</w:t>
            </w:r>
          </w:p>
        </w:tc>
        <w:tc>
          <w:tcPr>
            <w:tcW w:w="9650" w:type="dxa"/>
            <w:tcBorders>
              <w:top w:val="single" w:sz="8" w:space="0" w:color="000000"/>
              <w:left w:val="single" w:sz="8" w:space="0" w:color="000000"/>
              <w:bottom w:val="single" w:sz="8" w:space="0" w:color="000000"/>
              <w:right w:val="single" w:sz="8" w:space="0" w:color="000000"/>
            </w:tcBorders>
          </w:tcPr>
          <w:p w14:paraId="69AA0D99" w14:textId="77777777" w:rsidR="00D1399F" w:rsidRDefault="00000000">
            <w:pPr>
              <w:spacing w:after="0"/>
            </w:pPr>
            <w:r>
              <w:rPr>
                <w:rFonts w:ascii="Times New Roman" w:eastAsia="Times New Roman" w:hAnsi="Times New Roman" w:cs="Times New Roman"/>
              </w:rPr>
              <w:t>GClingua est le nom de la nouvelle solution logicielle intégrée qui gérera toutes les demandes de services linguistiques présentées au Bureau de la traduction. GClingua est hébergée par le fournisseur dans l'environnement infonuagique (modèle SaaS [SaaS]). Ce logiciel assurera la gestion des activités, processus et services d'interprétation et de traduction de bout en bout du gouvernement du Canada d'une manière intégrée, jusqu'à un niveau de sécurité comprenant les documents « Protégé B ».</w:t>
            </w:r>
          </w:p>
        </w:tc>
        <w:tc>
          <w:tcPr>
            <w:tcW w:w="1322" w:type="dxa"/>
            <w:tcBorders>
              <w:top w:val="single" w:sz="8" w:space="0" w:color="000000"/>
              <w:left w:val="single" w:sz="8" w:space="0" w:color="000000"/>
              <w:bottom w:val="single" w:sz="8" w:space="0" w:color="000000"/>
              <w:right w:val="single" w:sz="8" w:space="0" w:color="000000"/>
            </w:tcBorders>
            <w:vAlign w:val="center"/>
          </w:tcPr>
          <w:p w14:paraId="3BD8939A"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7EA35FCC" w14:textId="77777777" w:rsidR="00D1399F" w:rsidRDefault="00000000">
            <w:pPr>
              <w:spacing w:after="0"/>
              <w:ind w:left="17"/>
              <w:jc w:val="center"/>
            </w:pPr>
            <w:r>
              <w:rPr>
                <w:rFonts w:ascii="Times New Roman" w:eastAsia="Times New Roman" w:hAnsi="Times New Roman" w:cs="Times New Roman"/>
              </w:rPr>
              <w:t>16 703 301 $</w:t>
            </w:r>
          </w:p>
        </w:tc>
      </w:tr>
      <w:tr w:rsidR="00D1399F" w14:paraId="2AA1CDF3" w14:textId="77777777">
        <w:trPr>
          <w:trHeight w:val="1692"/>
        </w:trPr>
        <w:tc>
          <w:tcPr>
            <w:tcW w:w="3826" w:type="dxa"/>
            <w:tcBorders>
              <w:top w:val="single" w:sz="8" w:space="0" w:color="000000"/>
              <w:left w:val="single" w:sz="8" w:space="0" w:color="000000"/>
              <w:bottom w:val="single" w:sz="8" w:space="0" w:color="000000"/>
              <w:right w:val="single" w:sz="8" w:space="0" w:color="000000"/>
            </w:tcBorders>
          </w:tcPr>
          <w:p w14:paraId="5B1051B1" w14:textId="77777777" w:rsidR="00D1399F" w:rsidRDefault="00000000">
            <w:pPr>
              <w:spacing w:after="0"/>
            </w:pPr>
            <w:r>
              <w:rPr>
                <w:rFonts w:ascii="Times New Roman" w:eastAsia="Times New Roman" w:hAnsi="Times New Roman" w:cs="Times New Roman"/>
              </w:rPr>
              <w:t xml:space="preserve"> GClingua – SDL International Inc. – jalons nos 1 à 3 (IEC 2019-20) et jalon no 4 (IEC 2020-21) </w:t>
            </w:r>
          </w:p>
        </w:tc>
        <w:tc>
          <w:tcPr>
            <w:tcW w:w="9650" w:type="dxa"/>
            <w:tcBorders>
              <w:top w:val="single" w:sz="8" w:space="0" w:color="000000"/>
              <w:left w:val="single" w:sz="8" w:space="0" w:color="000000"/>
              <w:bottom w:val="single" w:sz="8" w:space="0" w:color="000000"/>
              <w:right w:val="single" w:sz="8" w:space="0" w:color="000000"/>
            </w:tcBorders>
          </w:tcPr>
          <w:p w14:paraId="1C1AD935" w14:textId="77777777" w:rsidR="00D1399F" w:rsidRDefault="00000000">
            <w:pPr>
              <w:spacing w:after="0"/>
            </w:pPr>
            <w:r>
              <w:rPr>
                <w:rFonts w:ascii="Times New Roman" w:eastAsia="Times New Roman" w:hAnsi="Times New Roman" w:cs="Times New Roman"/>
              </w:rPr>
              <w:t>GClingua est le nom de la nouvelle solution logicielle intégrée qui gérera toutes les demandes de services linguistiques présentées au Bureau de la traduction. GClingua est hébergée par le fournisseur dans l'environnement infonuagique (logiciel-service [SaaS]). Ce logiciel assurera la gestion des activités, processus et services d'interprétation et de traduction de bout en bout du gouvernement du Canada d'une manière intégrée, jusqu'à un niveau de sécurité comprenant les documents « Protégé B ».</w:t>
            </w:r>
          </w:p>
        </w:tc>
        <w:tc>
          <w:tcPr>
            <w:tcW w:w="1322" w:type="dxa"/>
            <w:tcBorders>
              <w:top w:val="single" w:sz="8" w:space="0" w:color="000000"/>
              <w:left w:val="single" w:sz="8" w:space="0" w:color="000000"/>
              <w:bottom w:val="single" w:sz="8" w:space="0" w:color="000000"/>
              <w:right w:val="single" w:sz="8" w:space="0" w:color="000000"/>
            </w:tcBorders>
            <w:vAlign w:val="center"/>
          </w:tcPr>
          <w:p w14:paraId="4D0B7AEE" w14:textId="77777777" w:rsidR="00D1399F" w:rsidRDefault="00000000">
            <w:pPr>
              <w:spacing w:after="0"/>
              <w:ind w:left="65"/>
              <w:jc w:val="both"/>
            </w:pPr>
            <w:r>
              <w:rPr>
                <w:rFonts w:ascii="Times New Roman" w:eastAsia="Times New Roman" w:hAnsi="Times New Roman" w:cs="Times New Roman"/>
              </w:rPr>
              <w:t>2022-03-31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4C77CA89" w14:textId="77777777" w:rsidR="00D1399F" w:rsidRDefault="00000000">
            <w:pPr>
              <w:spacing w:after="0"/>
              <w:ind w:left="17"/>
              <w:jc w:val="center"/>
            </w:pPr>
            <w:r>
              <w:rPr>
                <w:rFonts w:ascii="Times New Roman" w:eastAsia="Times New Roman" w:hAnsi="Times New Roman" w:cs="Times New Roman"/>
              </w:rPr>
              <w:t>1 551 714 $</w:t>
            </w:r>
          </w:p>
        </w:tc>
      </w:tr>
      <w:tr w:rsidR="00D1399F" w14:paraId="37ECAD84" w14:textId="77777777">
        <w:trPr>
          <w:trHeight w:val="559"/>
        </w:trPr>
        <w:tc>
          <w:tcPr>
            <w:tcW w:w="3826" w:type="dxa"/>
            <w:tcBorders>
              <w:top w:val="single" w:sz="8" w:space="0" w:color="000000"/>
              <w:left w:val="single" w:sz="8" w:space="0" w:color="000000"/>
              <w:bottom w:val="single" w:sz="8" w:space="0" w:color="000000"/>
              <w:right w:val="single" w:sz="8" w:space="0" w:color="000000"/>
            </w:tcBorders>
          </w:tcPr>
          <w:p w14:paraId="1C66B780" w14:textId="77777777" w:rsidR="00D1399F" w:rsidRDefault="00000000">
            <w:pPr>
              <w:spacing w:after="0"/>
            </w:pPr>
            <w:r>
              <w:rPr>
                <w:rFonts w:ascii="Times New Roman" w:eastAsia="Times New Roman" w:hAnsi="Times New Roman" w:cs="Times New Roman"/>
              </w:rPr>
              <w:t>Projet de renouvellement de l'application GCSurplus*</w:t>
            </w:r>
          </w:p>
        </w:tc>
        <w:tc>
          <w:tcPr>
            <w:tcW w:w="9650" w:type="dxa"/>
            <w:tcBorders>
              <w:top w:val="single" w:sz="8" w:space="0" w:color="000000"/>
              <w:left w:val="single" w:sz="8" w:space="0" w:color="000000"/>
              <w:bottom w:val="single" w:sz="8" w:space="0" w:color="000000"/>
              <w:right w:val="single" w:sz="8" w:space="0" w:color="000000"/>
            </w:tcBorders>
            <w:vAlign w:val="bottom"/>
          </w:tcPr>
          <w:p w14:paraId="2B9A6345" w14:textId="77777777" w:rsidR="00D1399F" w:rsidRDefault="00000000">
            <w:pPr>
              <w:spacing w:after="0"/>
            </w:pPr>
            <w:r>
              <w:rPr>
                <w:rFonts w:ascii="Times New Roman" w:eastAsia="Times New Roman" w:hAnsi="Times New Roman" w:cs="Times New Roman"/>
              </w:rPr>
              <w:t>Solution à l'appui du projet de renouvellement de GCSurplus</w:t>
            </w:r>
          </w:p>
        </w:tc>
        <w:tc>
          <w:tcPr>
            <w:tcW w:w="1322" w:type="dxa"/>
            <w:tcBorders>
              <w:top w:val="single" w:sz="8" w:space="0" w:color="000000"/>
              <w:left w:val="single" w:sz="8" w:space="0" w:color="000000"/>
              <w:bottom w:val="single" w:sz="8" w:space="0" w:color="000000"/>
              <w:right w:val="single" w:sz="8" w:space="0" w:color="000000"/>
            </w:tcBorders>
            <w:vAlign w:val="center"/>
          </w:tcPr>
          <w:p w14:paraId="5CDF29A1" w14:textId="77777777" w:rsidR="00D1399F" w:rsidRDefault="00000000">
            <w:pPr>
              <w:spacing w:after="0"/>
              <w:ind w:left="65"/>
              <w:jc w:val="both"/>
            </w:pPr>
            <w:r>
              <w:rPr>
                <w:rFonts w:ascii="Times New Roman" w:eastAsia="Times New Roman" w:hAnsi="Times New Roman" w:cs="Times New Roman"/>
              </w:rPr>
              <w:t>2023-03-31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784CDDFA" w14:textId="77777777" w:rsidR="00D1399F" w:rsidRDefault="00000000">
            <w:pPr>
              <w:spacing w:after="0"/>
              <w:ind w:left="17"/>
              <w:jc w:val="center"/>
            </w:pPr>
            <w:r>
              <w:rPr>
                <w:rFonts w:ascii="Times New Roman" w:eastAsia="Times New Roman" w:hAnsi="Times New Roman" w:cs="Times New Roman"/>
              </w:rPr>
              <w:t>4 476 943 $</w:t>
            </w:r>
          </w:p>
        </w:tc>
      </w:tr>
      <w:tr w:rsidR="00D1399F" w14:paraId="2FF794AB" w14:textId="77777777">
        <w:trPr>
          <w:trHeight w:val="569"/>
        </w:trPr>
        <w:tc>
          <w:tcPr>
            <w:tcW w:w="3826" w:type="dxa"/>
            <w:tcBorders>
              <w:top w:val="single" w:sz="8" w:space="0" w:color="000000"/>
              <w:left w:val="single" w:sz="8" w:space="0" w:color="000000"/>
              <w:bottom w:val="single" w:sz="8" w:space="0" w:color="000000"/>
              <w:right w:val="single" w:sz="8" w:space="0" w:color="000000"/>
            </w:tcBorders>
          </w:tcPr>
          <w:p w14:paraId="0DC977CC" w14:textId="77777777" w:rsidR="00D1399F" w:rsidRDefault="00000000">
            <w:pPr>
              <w:spacing w:after="0"/>
            </w:pPr>
            <w:r>
              <w:rPr>
                <w:rFonts w:ascii="Times New Roman" w:eastAsia="Times New Roman" w:hAnsi="Times New Roman" w:cs="Times New Roman"/>
              </w:rPr>
              <w:t>Site de continuité des activités des services d’imagerie*</w:t>
            </w:r>
          </w:p>
        </w:tc>
        <w:tc>
          <w:tcPr>
            <w:tcW w:w="9650" w:type="dxa"/>
            <w:tcBorders>
              <w:top w:val="single" w:sz="8" w:space="0" w:color="000000"/>
              <w:left w:val="single" w:sz="8" w:space="0" w:color="000000"/>
              <w:bottom w:val="single" w:sz="8" w:space="0" w:color="000000"/>
              <w:right w:val="single" w:sz="8" w:space="0" w:color="000000"/>
            </w:tcBorders>
          </w:tcPr>
          <w:p w14:paraId="05059498" w14:textId="77777777" w:rsidR="00D1399F" w:rsidRDefault="00000000">
            <w:pPr>
              <w:spacing w:after="0"/>
            </w:pPr>
            <w:r>
              <w:rPr>
                <w:rFonts w:ascii="Times New Roman" w:eastAsia="Times New Roman" w:hAnsi="Times New Roman" w:cs="Times New Roman"/>
              </w:rPr>
              <w:t>Achat de l'infrastructure et des services liés à l'amélioration et à l'établissement de la continuité des activités pour les services d'imagerie documentaire de Matane.</w:t>
            </w:r>
          </w:p>
        </w:tc>
        <w:tc>
          <w:tcPr>
            <w:tcW w:w="1322" w:type="dxa"/>
            <w:tcBorders>
              <w:top w:val="single" w:sz="8" w:space="0" w:color="000000"/>
              <w:left w:val="single" w:sz="8" w:space="0" w:color="000000"/>
              <w:bottom w:val="single" w:sz="8" w:space="0" w:color="000000"/>
              <w:right w:val="single" w:sz="8" w:space="0" w:color="000000"/>
            </w:tcBorders>
            <w:vAlign w:val="center"/>
          </w:tcPr>
          <w:p w14:paraId="422249A2"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386FB175" w14:textId="77777777" w:rsidR="00D1399F" w:rsidRDefault="00000000">
            <w:pPr>
              <w:spacing w:after="0"/>
              <w:ind w:left="17"/>
              <w:jc w:val="center"/>
            </w:pPr>
            <w:r>
              <w:rPr>
                <w:rFonts w:ascii="Times New Roman" w:eastAsia="Times New Roman" w:hAnsi="Times New Roman" w:cs="Times New Roman"/>
              </w:rPr>
              <w:t>3 692 214 $</w:t>
            </w:r>
          </w:p>
        </w:tc>
      </w:tr>
    </w:tbl>
    <w:p w14:paraId="480F42AE" w14:textId="77777777" w:rsidR="00D1399F" w:rsidRDefault="00D1399F">
      <w:pPr>
        <w:spacing w:after="0"/>
        <w:ind w:left="-1073" w:right="17561"/>
      </w:pPr>
    </w:p>
    <w:tbl>
      <w:tblPr>
        <w:tblStyle w:val="TableGrid"/>
        <w:tblW w:w="16685" w:type="dxa"/>
        <w:tblInd w:w="-41" w:type="dxa"/>
        <w:tblCellMar>
          <w:top w:w="39" w:type="dxa"/>
          <w:left w:w="41" w:type="dxa"/>
          <w:bottom w:w="23" w:type="dxa"/>
          <w:right w:w="0" w:type="dxa"/>
        </w:tblCellMar>
        <w:tblLook w:val="04A0" w:firstRow="1" w:lastRow="0" w:firstColumn="1" w:lastColumn="0" w:noHBand="0" w:noVBand="1"/>
      </w:tblPr>
      <w:tblGrid>
        <w:gridCol w:w="3826"/>
        <w:gridCol w:w="9650"/>
        <w:gridCol w:w="1322"/>
        <w:gridCol w:w="1887"/>
      </w:tblGrid>
      <w:tr w:rsidR="00D1399F" w14:paraId="5668E022" w14:textId="77777777">
        <w:trPr>
          <w:trHeight w:val="554"/>
        </w:trPr>
        <w:tc>
          <w:tcPr>
            <w:tcW w:w="16685" w:type="dxa"/>
            <w:gridSpan w:val="4"/>
            <w:tcBorders>
              <w:top w:val="single" w:sz="8" w:space="0" w:color="000000"/>
              <w:left w:val="single" w:sz="8" w:space="0" w:color="000000"/>
              <w:bottom w:val="single" w:sz="8" w:space="0" w:color="000000"/>
              <w:right w:val="single" w:sz="8" w:space="0" w:color="000000"/>
            </w:tcBorders>
            <w:vAlign w:val="center"/>
          </w:tcPr>
          <w:p w14:paraId="0C7DEFE5" w14:textId="77777777" w:rsidR="00D1399F" w:rsidRDefault="00000000">
            <w:pPr>
              <w:spacing w:after="0"/>
              <w:ind w:right="23"/>
              <w:jc w:val="center"/>
            </w:pPr>
            <w:r>
              <w:rPr>
                <w:rFonts w:ascii="Times New Roman" w:eastAsia="Times New Roman" w:hAnsi="Times New Roman" w:cs="Times New Roman"/>
              </w:rPr>
              <w:t xml:space="preserve"> quels sont les détails de chaque projet, y compris</w:t>
            </w:r>
          </w:p>
        </w:tc>
      </w:tr>
      <w:tr w:rsidR="00D1399F" w14:paraId="72BD51B1" w14:textId="77777777">
        <w:trPr>
          <w:trHeight w:val="329"/>
        </w:trPr>
        <w:tc>
          <w:tcPr>
            <w:tcW w:w="13476" w:type="dxa"/>
            <w:gridSpan w:val="2"/>
            <w:tcBorders>
              <w:top w:val="single" w:sz="8" w:space="0" w:color="000000"/>
              <w:left w:val="single" w:sz="8" w:space="0" w:color="000000"/>
              <w:bottom w:val="single" w:sz="8" w:space="0" w:color="000000"/>
              <w:right w:val="single" w:sz="8" w:space="0" w:color="000000"/>
            </w:tcBorders>
          </w:tcPr>
          <w:p w14:paraId="106B5E2F" w14:textId="77777777" w:rsidR="00D1399F" w:rsidRDefault="00000000">
            <w:pPr>
              <w:spacing w:after="0"/>
              <w:ind w:right="25"/>
              <w:jc w:val="center"/>
            </w:pPr>
            <w:r>
              <w:rPr>
                <w:rFonts w:ascii="Times New Roman" w:eastAsia="Times New Roman" w:hAnsi="Times New Roman" w:cs="Times New Roman"/>
                <w:color w:val="333333"/>
              </w:rPr>
              <w:t>(i) une description et un résumé du projet</w:t>
            </w:r>
          </w:p>
        </w:tc>
        <w:tc>
          <w:tcPr>
            <w:tcW w:w="1322" w:type="dxa"/>
            <w:vMerge w:val="restart"/>
            <w:tcBorders>
              <w:top w:val="single" w:sz="8" w:space="0" w:color="000000"/>
              <w:left w:val="single" w:sz="8" w:space="0" w:color="000000"/>
              <w:bottom w:val="single" w:sz="8" w:space="0" w:color="000000"/>
              <w:right w:val="single" w:sz="8" w:space="0" w:color="000000"/>
            </w:tcBorders>
          </w:tcPr>
          <w:p w14:paraId="0208DEC9" w14:textId="77777777" w:rsidR="00D1399F" w:rsidRDefault="00000000">
            <w:pPr>
              <w:spacing w:after="7"/>
              <w:ind w:right="31"/>
              <w:jc w:val="center"/>
            </w:pPr>
            <w:r>
              <w:rPr>
                <w:rFonts w:ascii="Times New Roman" w:eastAsia="Times New Roman" w:hAnsi="Times New Roman" w:cs="Times New Roman"/>
                <w:color w:val="333333"/>
              </w:rPr>
              <w:t xml:space="preserve">(ii) le </w:t>
            </w:r>
          </w:p>
          <w:p w14:paraId="295770DB" w14:textId="77777777" w:rsidR="00D1399F" w:rsidRDefault="00000000">
            <w:pPr>
              <w:spacing w:after="0"/>
              <w:ind w:left="24"/>
              <w:jc w:val="center"/>
            </w:pPr>
            <w:r>
              <w:rPr>
                <w:rFonts w:ascii="Times New Roman" w:eastAsia="Times New Roman" w:hAnsi="Times New Roman" w:cs="Times New Roman"/>
                <w:color w:val="333333"/>
              </w:rPr>
              <w:t>budget total</w:t>
            </w:r>
          </w:p>
        </w:tc>
        <w:tc>
          <w:tcPr>
            <w:tcW w:w="1886" w:type="dxa"/>
            <w:vMerge w:val="restart"/>
            <w:tcBorders>
              <w:top w:val="single" w:sz="8" w:space="0" w:color="000000"/>
              <w:left w:val="single" w:sz="8" w:space="0" w:color="000000"/>
              <w:bottom w:val="single" w:sz="8" w:space="0" w:color="000000"/>
              <w:right w:val="single" w:sz="8" w:space="0" w:color="000000"/>
            </w:tcBorders>
          </w:tcPr>
          <w:p w14:paraId="1A913F01" w14:textId="77777777" w:rsidR="00D1399F" w:rsidRDefault="00000000">
            <w:pPr>
              <w:spacing w:after="7"/>
              <w:ind w:right="31"/>
              <w:jc w:val="center"/>
            </w:pPr>
            <w:r>
              <w:rPr>
                <w:rFonts w:ascii="Times New Roman" w:eastAsia="Times New Roman" w:hAnsi="Times New Roman" w:cs="Times New Roman"/>
                <w:color w:val="333333"/>
              </w:rPr>
              <w:t xml:space="preserve">(iii) la date </w:t>
            </w:r>
          </w:p>
          <w:p w14:paraId="512AD1BE" w14:textId="77777777" w:rsidR="00D1399F" w:rsidRDefault="00000000">
            <w:pPr>
              <w:spacing w:after="0"/>
              <w:jc w:val="center"/>
            </w:pPr>
            <w:r>
              <w:rPr>
                <w:rFonts w:ascii="Times New Roman" w:eastAsia="Times New Roman" w:hAnsi="Times New Roman" w:cs="Times New Roman"/>
                <w:color w:val="333333"/>
              </w:rPr>
              <w:t>d’achèvement prévue</w:t>
            </w:r>
          </w:p>
        </w:tc>
      </w:tr>
      <w:tr w:rsidR="00D1399F" w14:paraId="65BE9468" w14:textId="77777777">
        <w:trPr>
          <w:trHeight w:val="581"/>
        </w:trPr>
        <w:tc>
          <w:tcPr>
            <w:tcW w:w="3826" w:type="dxa"/>
            <w:tcBorders>
              <w:top w:val="single" w:sz="8" w:space="0" w:color="000000"/>
              <w:left w:val="single" w:sz="8" w:space="0" w:color="000000"/>
              <w:bottom w:val="single" w:sz="8" w:space="0" w:color="000000"/>
              <w:right w:val="single" w:sz="8" w:space="0" w:color="000000"/>
            </w:tcBorders>
            <w:vAlign w:val="center"/>
          </w:tcPr>
          <w:p w14:paraId="63F3F42D" w14:textId="77777777" w:rsidR="00D1399F" w:rsidRDefault="00000000">
            <w:pPr>
              <w:spacing w:after="0"/>
              <w:ind w:right="23"/>
              <w:jc w:val="center"/>
            </w:pPr>
            <w:r>
              <w:rPr>
                <w:rFonts w:ascii="Times New Roman" w:eastAsia="Times New Roman" w:hAnsi="Times New Roman" w:cs="Times New Roman"/>
                <w:color w:val="333333"/>
              </w:rPr>
              <w:t>description</w:t>
            </w:r>
          </w:p>
        </w:tc>
        <w:tc>
          <w:tcPr>
            <w:tcW w:w="9650" w:type="dxa"/>
            <w:tcBorders>
              <w:top w:val="single" w:sz="8" w:space="0" w:color="000000"/>
              <w:left w:val="single" w:sz="8" w:space="0" w:color="000000"/>
              <w:bottom w:val="single" w:sz="8" w:space="0" w:color="000000"/>
              <w:right w:val="single" w:sz="8" w:space="0" w:color="000000"/>
            </w:tcBorders>
            <w:vAlign w:val="center"/>
          </w:tcPr>
          <w:p w14:paraId="20EB4C60" w14:textId="77777777" w:rsidR="00D1399F" w:rsidRDefault="00000000">
            <w:pPr>
              <w:spacing w:after="0"/>
              <w:ind w:right="2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7DDDB32C"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D2F96F2" w14:textId="77777777" w:rsidR="00D1399F" w:rsidRDefault="00D1399F"/>
        </w:tc>
      </w:tr>
      <w:tr w:rsidR="00D1399F" w14:paraId="303C45DA" w14:textId="77777777">
        <w:trPr>
          <w:trHeight w:val="2251"/>
        </w:trPr>
        <w:tc>
          <w:tcPr>
            <w:tcW w:w="3826" w:type="dxa"/>
            <w:tcBorders>
              <w:top w:val="single" w:sz="8" w:space="0" w:color="000000"/>
              <w:left w:val="single" w:sz="8" w:space="0" w:color="000000"/>
              <w:bottom w:val="single" w:sz="8" w:space="0" w:color="000000"/>
              <w:right w:val="single" w:sz="8" w:space="0" w:color="000000"/>
            </w:tcBorders>
          </w:tcPr>
          <w:p w14:paraId="5B505975" w14:textId="77777777" w:rsidR="00D1399F" w:rsidRDefault="00000000">
            <w:pPr>
              <w:spacing w:after="0"/>
            </w:pPr>
            <w:r>
              <w:rPr>
                <w:rFonts w:ascii="Times New Roman" w:eastAsia="Times New Roman" w:hAnsi="Times New Roman" w:cs="Times New Roman"/>
              </w:rPr>
              <w:t>Solution GIS</w:t>
            </w:r>
          </w:p>
        </w:tc>
        <w:tc>
          <w:tcPr>
            <w:tcW w:w="9650" w:type="dxa"/>
            <w:tcBorders>
              <w:top w:val="single" w:sz="8" w:space="0" w:color="000000"/>
              <w:left w:val="single" w:sz="8" w:space="0" w:color="000000"/>
              <w:bottom w:val="single" w:sz="8" w:space="0" w:color="000000"/>
              <w:right w:val="single" w:sz="8" w:space="0" w:color="000000"/>
            </w:tcBorders>
          </w:tcPr>
          <w:p w14:paraId="3484CB20" w14:textId="77777777" w:rsidR="00D1399F" w:rsidRDefault="00000000">
            <w:pPr>
              <w:spacing w:after="0"/>
            </w:pPr>
            <w:r>
              <w:rPr>
                <w:rFonts w:ascii="Times New Roman" w:eastAsia="Times New Roman" w:hAnsi="Times New Roman" w:cs="Times New Roman"/>
              </w:rPr>
              <w:t>SPAC doit acquérir, configurer et élaborer une solution ministérielle de gestion intégrée des services (GIS). Cette solution englobera toutes les activités (notamment les politiques, les processus et les procédures) effectuées par SPAC dans le but de concevoir, planifier, assurer la prestation, maintenir et contrôler ses offres de services en TI du GC. Il s'agit d'une solution axée sur le client qui comprend l'utilisation de l'automatisation pour améliorer les bureaux de service de SPAC, et crée les flux de processus aux fins de rapports et de services efficaces en TI. En fait, elle permet de régulariser les processus par une exécution, des documents et des rapports structurés.</w:t>
            </w:r>
          </w:p>
        </w:tc>
        <w:tc>
          <w:tcPr>
            <w:tcW w:w="1322" w:type="dxa"/>
            <w:tcBorders>
              <w:top w:val="single" w:sz="8" w:space="0" w:color="000000"/>
              <w:left w:val="single" w:sz="8" w:space="0" w:color="000000"/>
              <w:bottom w:val="single" w:sz="8" w:space="0" w:color="000000"/>
              <w:right w:val="single" w:sz="8" w:space="0" w:color="000000"/>
            </w:tcBorders>
            <w:vAlign w:val="center"/>
          </w:tcPr>
          <w:p w14:paraId="65715A7F" w14:textId="77777777" w:rsidR="00D1399F" w:rsidRDefault="00000000">
            <w:pPr>
              <w:spacing w:after="0"/>
              <w:ind w:left="65"/>
              <w:jc w:val="both"/>
            </w:pPr>
            <w:r>
              <w:rPr>
                <w:rFonts w:ascii="Times New Roman" w:eastAsia="Times New Roman" w:hAnsi="Times New Roman" w:cs="Times New Roman"/>
              </w:rPr>
              <w:t>2023-09-01</w:t>
            </w:r>
          </w:p>
        </w:tc>
        <w:tc>
          <w:tcPr>
            <w:tcW w:w="1886" w:type="dxa"/>
            <w:tcBorders>
              <w:top w:val="single" w:sz="8" w:space="0" w:color="000000"/>
              <w:left w:val="single" w:sz="8" w:space="0" w:color="000000"/>
              <w:bottom w:val="single" w:sz="8" w:space="0" w:color="000000"/>
              <w:right w:val="single" w:sz="8" w:space="0" w:color="000000"/>
            </w:tcBorders>
            <w:vAlign w:val="center"/>
          </w:tcPr>
          <w:p w14:paraId="48A9AC1A" w14:textId="77777777" w:rsidR="00D1399F" w:rsidRDefault="00000000">
            <w:pPr>
              <w:spacing w:after="0"/>
              <w:ind w:right="25"/>
              <w:jc w:val="center"/>
            </w:pPr>
            <w:r>
              <w:rPr>
                <w:rFonts w:ascii="Times New Roman" w:eastAsia="Times New Roman" w:hAnsi="Times New Roman" w:cs="Times New Roman"/>
              </w:rPr>
              <w:t>2 046 422 $</w:t>
            </w:r>
          </w:p>
        </w:tc>
      </w:tr>
      <w:tr w:rsidR="00D1399F" w14:paraId="124ECFB4" w14:textId="77777777">
        <w:trPr>
          <w:trHeight w:val="840"/>
        </w:trPr>
        <w:tc>
          <w:tcPr>
            <w:tcW w:w="3826" w:type="dxa"/>
            <w:tcBorders>
              <w:top w:val="single" w:sz="8" w:space="0" w:color="000000"/>
              <w:left w:val="single" w:sz="8" w:space="0" w:color="000000"/>
              <w:bottom w:val="single" w:sz="8" w:space="0" w:color="000000"/>
              <w:right w:val="single" w:sz="8" w:space="0" w:color="000000"/>
            </w:tcBorders>
          </w:tcPr>
          <w:p w14:paraId="13507EF6" w14:textId="77777777" w:rsidR="00D1399F" w:rsidRDefault="00000000">
            <w:pPr>
              <w:spacing w:after="0"/>
            </w:pPr>
            <w:r>
              <w:rPr>
                <w:rFonts w:ascii="Times New Roman" w:eastAsia="Times New Roman" w:hAnsi="Times New Roman" w:cs="Times New Roman"/>
              </w:rPr>
              <w:t xml:space="preserve">Suivi du contrôle de sécurité des </w:t>
            </w:r>
          </w:p>
          <w:p w14:paraId="122350C7" w14:textId="77777777" w:rsidR="00D1399F" w:rsidRDefault="00000000">
            <w:pPr>
              <w:spacing w:after="0"/>
            </w:pPr>
            <w:r>
              <w:rPr>
                <w:rFonts w:ascii="Times New Roman" w:eastAsia="Times New Roman" w:hAnsi="Times New Roman" w:cs="Times New Roman"/>
              </w:rPr>
              <w:t xml:space="preserve">contrats en intelligence artificielle du </w:t>
            </w:r>
          </w:p>
          <w:p w14:paraId="6FDE989D" w14:textId="77777777" w:rsidR="00D1399F" w:rsidRDefault="00000000">
            <w:pPr>
              <w:spacing w:after="0"/>
            </w:pPr>
            <w:r>
              <w:rPr>
                <w:rFonts w:ascii="Times New Roman" w:eastAsia="Times New Roman" w:hAnsi="Times New Roman" w:cs="Times New Roman"/>
              </w:rPr>
              <w:t>SSI</w:t>
            </w:r>
          </w:p>
        </w:tc>
        <w:tc>
          <w:tcPr>
            <w:tcW w:w="9650" w:type="dxa"/>
            <w:tcBorders>
              <w:top w:val="single" w:sz="8" w:space="0" w:color="000000"/>
              <w:left w:val="single" w:sz="8" w:space="0" w:color="000000"/>
              <w:bottom w:val="single" w:sz="8" w:space="0" w:color="000000"/>
              <w:right w:val="single" w:sz="8" w:space="0" w:color="000000"/>
            </w:tcBorders>
            <w:vAlign w:val="bottom"/>
          </w:tcPr>
          <w:p w14:paraId="4991B353" w14:textId="77777777" w:rsidR="00D1399F" w:rsidRDefault="00000000">
            <w:pPr>
              <w:spacing w:after="0"/>
            </w:pPr>
            <w:r>
              <w:rPr>
                <w:rFonts w:ascii="Times New Roman" w:eastAsia="Times New Roman" w:hAnsi="Times New Roman" w:cs="Times New Roman"/>
              </w:rPr>
              <w:t xml:space="preserve">Moyen d'effectuer une recherche dans les archives publiques en vue de signaler des incidents éventuels pour que l'enquêteur puisse faire un suivi. </w:t>
            </w:r>
          </w:p>
        </w:tc>
        <w:tc>
          <w:tcPr>
            <w:tcW w:w="1322" w:type="dxa"/>
            <w:tcBorders>
              <w:top w:val="single" w:sz="8" w:space="0" w:color="000000"/>
              <w:left w:val="single" w:sz="8" w:space="0" w:color="000000"/>
              <w:bottom w:val="single" w:sz="8" w:space="0" w:color="000000"/>
              <w:right w:val="single" w:sz="8" w:space="0" w:color="000000"/>
            </w:tcBorders>
            <w:vAlign w:val="center"/>
          </w:tcPr>
          <w:p w14:paraId="75994D64" w14:textId="77777777" w:rsidR="00D1399F" w:rsidRDefault="00000000">
            <w:pPr>
              <w:spacing w:after="0"/>
              <w:ind w:left="65"/>
              <w:jc w:val="both"/>
            </w:pPr>
            <w:r>
              <w:rPr>
                <w:rFonts w:ascii="Times New Roman" w:eastAsia="Times New Roman" w:hAnsi="Times New Roman" w:cs="Times New Roman"/>
              </w:rPr>
              <w:t>2023-03-31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153AF828" w14:textId="77777777" w:rsidR="00D1399F" w:rsidRDefault="00000000">
            <w:pPr>
              <w:spacing w:after="0"/>
              <w:ind w:right="25"/>
              <w:jc w:val="center"/>
            </w:pPr>
            <w:r>
              <w:rPr>
                <w:rFonts w:ascii="Times New Roman" w:eastAsia="Times New Roman" w:hAnsi="Times New Roman" w:cs="Times New Roman"/>
              </w:rPr>
              <w:t>2 079 797 $</w:t>
            </w:r>
          </w:p>
        </w:tc>
      </w:tr>
      <w:tr w:rsidR="00D1399F" w14:paraId="68A4B7A2" w14:textId="77777777">
        <w:trPr>
          <w:trHeight w:val="569"/>
        </w:trPr>
        <w:tc>
          <w:tcPr>
            <w:tcW w:w="3826" w:type="dxa"/>
            <w:tcBorders>
              <w:top w:val="single" w:sz="8" w:space="0" w:color="000000"/>
              <w:left w:val="single" w:sz="8" w:space="0" w:color="000000"/>
              <w:bottom w:val="single" w:sz="8" w:space="0" w:color="000000"/>
              <w:right w:val="single" w:sz="8" w:space="0" w:color="000000"/>
            </w:tcBorders>
          </w:tcPr>
          <w:p w14:paraId="7482F691" w14:textId="77777777" w:rsidR="00D1399F" w:rsidRDefault="00000000">
            <w:pPr>
              <w:spacing w:after="0"/>
            </w:pPr>
            <w:r>
              <w:rPr>
                <w:rFonts w:ascii="Times New Roman" w:eastAsia="Times New Roman" w:hAnsi="Times New Roman" w:cs="Times New Roman"/>
              </w:rPr>
              <w:t>Transformation des systèmes de sécurité industrielle (TSSI)*</w:t>
            </w:r>
          </w:p>
        </w:tc>
        <w:tc>
          <w:tcPr>
            <w:tcW w:w="9650" w:type="dxa"/>
            <w:tcBorders>
              <w:top w:val="single" w:sz="8" w:space="0" w:color="000000"/>
              <w:left w:val="single" w:sz="8" w:space="0" w:color="000000"/>
              <w:bottom w:val="single" w:sz="8" w:space="0" w:color="000000"/>
              <w:right w:val="single" w:sz="8" w:space="0" w:color="000000"/>
            </w:tcBorders>
          </w:tcPr>
          <w:p w14:paraId="5F3A1222" w14:textId="77777777" w:rsidR="00D1399F" w:rsidRDefault="00000000">
            <w:pPr>
              <w:spacing w:after="0"/>
              <w:jc w:val="both"/>
            </w:pPr>
            <w:r>
              <w:rPr>
                <w:rFonts w:ascii="Times New Roman" w:eastAsia="Times New Roman" w:hAnsi="Times New Roman" w:cs="Times New Roman"/>
              </w:rPr>
              <w:t>Rendre possible la numérisation des processus et des systèmes nécessaires à la gestion des marchandises contrôlées et au filtrage de sécurité des entrepreneurs du GC.</w:t>
            </w:r>
          </w:p>
        </w:tc>
        <w:tc>
          <w:tcPr>
            <w:tcW w:w="1322" w:type="dxa"/>
            <w:tcBorders>
              <w:top w:val="single" w:sz="8" w:space="0" w:color="000000"/>
              <w:left w:val="single" w:sz="8" w:space="0" w:color="000000"/>
              <w:bottom w:val="single" w:sz="8" w:space="0" w:color="000000"/>
              <w:right w:val="single" w:sz="8" w:space="0" w:color="000000"/>
            </w:tcBorders>
            <w:vAlign w:val="center"/>
          </w:tcPr>
          <w:p w14:paraId="51D68D20"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2EF0D83F" w14:textId="77777777" w:rsidR="00D1399F" w:rsidRDefault="00000000">
            <w:pPr>
              <w:spacing w:after="0"/>
              <w:ind w:right="24"/>
              <w:jc w:val="center"/>
            </w:pPr>
            <w:r>
              <w:rPr>
                <w:rFonts w:ascii="Times New Roman" w:eastAsia="Times New Roman" w:hAnsi="Times New Roman" w:cs="Times New Roman"/>
              </w:rPr>
              <w:t>30 955 565 $</w:t>
            </w:r>
          </w:p>
        </w:tc>
      </w:tr>
      <w:tr w:rsidR="00D1399F" w14:paraId="7632250B" w14:textId="77777777">
        <w:trPr>
          <w:trHeight w:val="559"/>
        </w:trPr>
        <w:tc>
          <w:tcPr>
            <w:tcW w:w="3826" w:type="dxa"/>
            <w:tcBorders>
              <w:top w:val="single" w:sz="8" w:space="0" w:color="000000"/>
              <w:left w:val="single" w:sz="8" w:space="0" w:color="000000"/>
              <w:bottom w:val="single" w:sz="8" w:space="0" w:color="000000"/>
              <w:right w:val="single" w:sz="8" w:space="0" w:color="000000"/>
            </w:tcBorders>
          </w:tcPr>
          <w:p w14:paraId="1225BE63" w14:textId="77777777" w:rsidR="00D1399F" w:rsidRDefault="00000000">
            <w:pPr>
              <w:spacing w:after="0"/>
              <w:jc w:val="both"/>
            </w:pPr>
            <w:r>
              <w:rPr>
                <w:rFonts w:ascii="Times New Roman" w:eastAsia="Times New Roman" w:hAnsi="Times New Roman" w:cs="Times New Roman"/>
              </w:rPr>
              <w:t>Interface des régimes de pension de la prochaine génération*</w:t>
            </w:r>
          </w:p>
        </w:tc>
        <w:tc>
          <w:tcPr>
            <w:tcW w:w="9650" w:type="dxa"/>
            <w:tcBorders>
              <w:top w:val="single" w:sz="8" w:space="0" w:color="000000"/>
              <w:left w:val="single" w:sz="8" w:space="0" w:color="000000"/>
              <w:bottom w:val="single" w:sz="8" w:space="0" w:color="000000"/>
              <w:right w:val="single" w:sz="8" w:space="0" w:color="000000"/>
            </w:tcBorders>
            <w:vAlign w:val="bottom"/>
          </w:tcPr>
          <w:p w14:paraId="4D058B18" w14:textId="77777777" w:rsidR="00D1399F" w:rsidRDefault="00000000">
            <w:pPr>
              <w:spacing w:after="0"/>
            </w:pPr>
            <w:r>
              <w:rPr>
                <w:rFonts w:ascii="Times New Roman" w:eastAsia="Times New Roman" w:hAnsi="Times New Roman" w:cs="Times New Roman"/>
              </w:rPr>
              <w:t>Développer une nouvelle interface pour les régimes de pension.</w:t>
            </w:r>
          </w:p>
        </w:tc>
        <w:tc>
          <w:tcPr>
            <w:tcW w:w="1322" w:type="dxa"/>
            <w:tcBorders>
              <w:top w:val="single" w:sz="8" w:space="0" w:color="000000"/>
              <w:left w:val="single" w:sz="8" w:space="0" w:color="000000"/>
              <w:bottom w:val="single" w:sz="8" w:space="0" w:color="000000"/>
              <w:right w:val="single" w:sz="8" w:space="0" w:color="000000"/>
            </w:tcBorders>
            <w:vAlign w:val="center"/>
          </w:tcPr>
          <w:p w14:paraId="68B5FB39" w14:textId="77777777" w:rsidR="00D1399F" w:rsidRDefault="00000000">
            <w:pPr>
              <w:spacing w:after="0"/>
              <w:ind w:left="65"/>
              <w:jc w:val="both"/>
            </w:pPr>
            <w:r>
              <w:rPr>
                <w:rFonts w:ascii="Times New Roman" w:eastAsia="Times New Roman" w:hAnsi="Times New Roman" w:cs="Times New Roman"/>
              </w:rPr>
              <w:t>2026-03-31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28739BF1" w14:textId="77777777" w:rsidR="00D1399F" w:rsidRDefault="00000000">
            <w:pPr>
              <w:spacing w:after="0"/>
              <w:ind w:right="25"/>
              <w:jc w:val="center"/>
            </w:pPr>
            <w:r>
              <w:rPr>
                <w:rFonts w:ascii="Times New Roman" w:eastAsia="Times New Roman" w:hAnsi="Times New Roman" w:cs="Times New Roman"/>
              </w:rPr>
              <w:t>3 044 702 $</w:t>
            </w:r>
          </w:p>
        </w:tc>
      </w:tr>
      <w:tr w:rsidR="00D1399F" w14:paraId="0960FC50" w14:textId="77777777">
        <w:trPr>
          <w:trHeight w:val="840"/>
        </w:trPr>
        <w:tc>
          <w:tcPr>
            <w:tcW w:w="3826" w:type="dxa"/>
            <w:tcBorders>
              <w:top w:val="single" w:sz="8" w:space="0" w:color="000000"/>
              <w:left w:val="single" w:sz="8" w:space="0" w:color="000000"/>
              <w:bottom w:val="single" w:sz="8" w:space="0" w:color="000000"/>
              <w:right w:val="single" w:sz="8" w:space="0" w:color="000000"/>
            </w:tcBorders>
          </w:tcPr>
          <w:p w14:paraId="7CC4158C" w14:textId="77777777" w:rsidR="00D1399F" w:rsidRDefault="00000000">
            <w:pPr>
              <w:spacing w:after="0"/>
            </w:pPr>
            <w:r>
              <w:rPr>
                <w:rFonts w:ascii="Times New Roman" w:eastAsia="Times New Roman" w:hAnsi="Times New Roman" w:cs="Times New Roman"/>
              </w:rPr>
              <w:t>Projet de migration de la base de données du système de paye et des outils de gestion des personnes*</w:t>
            </w:r>
          </w:p>
        </w:tc>
        <w:tc>
          <w:tcPr>
            <w:tcW w:w="9650" w:type="dxa"/>
            <w:tcBorders>
              <w:top w:val="single" w:sz="8" w:space="0" w:color="000000"/>
              <w:left w:val="single" w:sz="8" w:space="0" w:color="000000"/>
              <w:bottom w:val="single" w:sz="8" w:space="0" w:color="000000"/>
              <w:right w:val="single" w:sz="8" w:space="0" w:color="000000"/>
            </w:tcBorders>
          </w:tcPr>
          <w:p w14:paraId="097B941F" w14:textId="77777777" w:rsidR="00D1399F" w:rsidRDefault="00000000">
            <w:pPr>
              <w:spacing w:after="0"/>
              <w:ind w:right="-45"/>
              <w:jc w:val="both"/>
            </w:pPr>
            <w:r>
              <w:rPr>
                <w:rFonts w:ascii="Times New Roman" w:eastAsia="Times New Roman" w:hAnsi="Times New Roman" w:cs="Times New Roman"/>
              </w:rPr>
              <w:t>Remplacement de la base de données du Système de paye et mise à niveau de la plateforme de d</w:t>
            </w:r>
          </w:p>
        </w:tc>
        <w:tc>
          <w:tcPr>
            <w:tcW w:w="1322" w:type="dxa"/>
            <w:tcBorders>
              <w:top w:val="single" w:sz="8" w:space="0" w:color="000000"/>
              <w:left w:val="single" w:sz="8" w:space="0" w:color="000000"/>
              <w:bottom w:val="single" w:sz="8" w:space="0" w:color="000000"/>
              <w:right w:val="single" w:sz="8" w:space="0" w:color="000000"/>
            </w:tcBorders>
            <w:vAlign w:val="center"/>
          </w:tcPr>
          <w:p w14:paraId="64EE3144" w14:textId="77777777" w:rsidR="00D1399F" w:rsidRDefault="00000000">
            <w:pPr>
              <w:spacing w:after="0"/>
              <w:ind w:left="65"/>
              <w:jc w:val="both"/>
            </w:pPr>
            <w:r>
              <w:rPr>
                <w:rFonts w:ascii="Times New Roman" w:eastAsia="Times New Roman" w:hAnsi="Times New Roman" w:cs="Times New Roman"/>
              </w:rPr>
              <w:t>2024-10-31</w:t>
            </w:r>
          </w:p>
        </w:tc>
        <w:tc>
          <w:tcPr>
            <w:tcW w:w="1886" w:type="dxa"/>
            <w:tcBorders>
              <w:top w:val="single" w:sz="8" w:space="0" w:color="000000"/>
              <w:left w:val="single" w:sz="8" w:space="0" w:color="000000"/>
              <w:bottom w:val="single" w:sz="8" w:space="0" w:color="000000"/>
              <w:right w:val="single" w:sz="8" w:space="0" w:color="000000"/>
            </w:tcBorders>
            <w:vAlign w:val="center"/>
          </w:tcPr>
          <w:p w14:paraId="20E4ECE6" w14:textId="77777777" w:rsidR="00D1399F" w:rsidRDefault="00000000">
            <w:pPr>
              <w:spacing w:after="0"/>
              <w:ind w:right="24"/>
              <w:jc w:val="center"/>
            </w:pPr>
            <w:r>
              <w:rPr>
                <w:rFonts w:ascii="Times New Roman" w:eastAsia="Times New Roman" w:hAnsi="Times New Roman" w:cs="Times New Roman"/>
              </w:rPr>
              <w:t>44 000 000 $</w:t>
            </w:r>
          </w:p>
        </w:tc>
      </w:tr>
      <w:tr w:rsidR="00D1399F" w14:paraId="442D43E5" w14:textId="77777777">
        <w:trPr>
          <w:trHeight w:val="850"/>
        </w:trPr>
        <w:tc>
          <w:tcPr>
            <w:tcW w:w="3826" w:type="dxa"/>
            <w:tcBorders>
              <w:top w:val="single" w:sz="8" w:space="0" w:color="000000"/>
              <w:left w:val="single" w:sz="8" w:space="0" w:color="000000"/>
              <w:bottom w:val="single" w:sz="8" w:space="0" w:color="000000"/>
              <w:right w:val="single" w:sz="8" w:space="0" w:color="000000"/>
            </w:tcBorders>
          </w:tcPr>
          <w:p w14:paraId="68BC4AD9" w14:textId="77777777" w:rsidR="00D1399F" w:rsidRDefault="00000000">
            <w:pPr>
              <w:spacing w:after="0"/>
            </w:pPr>
            <w:r>
              <w:rPr>
                <w:rFonts w:ascii="Times New Roman" w:eastAsia="Times New Roman" w:hAnsi="Times New Roman" w:cs="Times New Roman"/>
              </w:rPr>
              <w:t xml:space="preserve">PSA-Portail des langues – Portail </w:t>
            </w:r>
          </w:p>
          <w:p w14:paraId="1A90531B" w14:textId="77777777" w:rsidR="00D1399F" w:rsidRDefault="00000000">
            <w:pPr>
              <w:spacing w:after="0"/>
            </w:pPr>
            <w:r>
              <w:rPr>
                <w:rFonts w:ascii="Times New Roman" w:eastAsia="Times New Roman" w:hAnsi="Times New Roman" w:cs="Times New Roman"/>
              </w:rPr>
              <w:t>WEB (DEV)</w:t>
            </w:r>
          </w:p>
        </w:tc>
        <w:tc>
          <w:tcPr>
            <w:tcW w:w="9650" w:type="dxa"/>
            <w:tcBorders>
              <w:top w:val="single" w:sz="8" w:space="0" w:color="000000"/>
              <w:left w:val="single" w:sz="8" w:space="0" w:color="000000"/>
              <w:bottom w:val="single" w:sz="8" w:space="0" w:color="000000"/>
              <w:right w:val="single" w:sz="8" w:space="0" w:color="000000"/>
            </w:tcBorders>
          </w:tcPr>
          <w:p w14:paraId="2DD0F858" w14:textId="77777777" w:rsidR="00D1399F" w:rsidRDefault="00000000">
            <w:pPr>
              <w:spacing w:after="0"/>
            </w:pPr>
            <w:r>
              <w:rPr>
                <w:rFonts w:ascii="Times New Roman" w:eastAsia="Times New Roman" w:hAnsi="Times New Roman" w:cs="Times New Roman"/>
              </w:rPr>
              <w:t>PSA est la mise en œuvre d'un système de gestion de courriels compatible avec Drupal et qui peut être personnalisé. C'est la recherche d'une solution de gestion intégrée de l'information et de l'amélioration continue des fonctionnalités des outils et applications.</w:t>
            </w:r>
          </w:p>
        </w:tc>
        <w:tc>
          <w:tcPr>
            <w:tcW w:w="1322" w:type="dxa"/>
            <w:tcBorders>
              <w:top w:val="single" w:sz="8" w:space="0" w:color="000000"/>
              <w:left w:val="single" w:sz="8" w:space="0" w:color="000000"/>
              <w:bottom w:val="single" w:sz="8" w:space="0" w:color="000000"/>
              <w:right w:val="single" w:sz="8" w:space="0" w:color="000000"/>
            </w:tcBorders>
            <w:vAlign w:val="center"/>
          </w:tcPr>
          <w:p w14:paraId="44D41106" w14:textId="77777777" w:rsidR="00D1399F" w:rsidRDefault="00000000">
            <w:pPr>
              <w:spacing w:after="0"/>
              <w:ind w:left="65"/>
              <w:jc w:val="both"/>
            </w:pPr>
            <w:r>
              <w:rPr>
                <w:rFonts w:ascii="Times New Roman" w:eastAsia="Times New Roman" w:hAnsi="Times New Roman" w:cs="Times New Roman"/>
              </w:rPr>
              <w:t>2023-03-31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169DF0D8" w14:textId="77777777" w:rsidR="00D1399F" w:rsidRDefault="00000000">
            <w:pPr>
              <w:spacing w:after="0"/>
              <w:ind w:right="25"/>
              <w:jc w:val="center"/>
            </w:pPr>
            <w:r>
              <w:rPr>
                <w:rFonts w:ascii="Times New Roman" w:eastAsia="Times New Roman" w:hAnsi="Times New Roman" w:cs="Times New Roman"/>
              </w:rPr>
              <w:t>1 104 748 $</w:t>
            </w:r>
          </w:p>
        </w:tc>
      </w:tr>
      <w:tr w:rsidR="00D1399F" w14:paraId="568E859C" w14:textId="77777777">
        <w:trPr>
          <w:trHeight w:val="1692"/>
        </w:trPr>
        <w:tc>
          <w:tcPr>
            <w:tcW w:w="3826" w:type="dxa"/>
            <w:tcBorders>
              <w:top w:val="single" w:sz="8" w:space="0" w:color="000000"/>
              <w:left w:val="single" w:sz="8" w:space="0" w:color="000000"/>
              <w:bottom w:val="single" w:sz="8" w:space="0" w:color="000000"/>
              <w:right w:val="single" w:sz="8" w:space="0" w:color="000000"/>
            </w:tcBorders>
          </w:tcPr>
          <w:p w14:paraId="17926F3A" w14:textId="77777777" w:rsidR="00D1399F" w:rsidRDefault="00000000">
            <w:pPr>
              <w:spacing w:after="0"/>
            </w:pPr>
            <w:r>
              <w:rPr>
                <w:rFonts w:ascii="Times New Roman" w:eastAsia="Times New Roman" w:hAnsi="Times New Roman" w:cs="Times New Roman"/>
              </w:rPr>
              <w:t>RG Comptabilité – modernisation</w:t>
            </w:r>
          </w:p>
        </w:tc>
        <w:tc>
          <w:tcPr>
            <w:tcW w:w="9650" w:type="dxa"/>
            <w:tcBorders>
              <w:top w:val="single" w:sz="8" w:space="0" w:color="000000"/>
              <w:left w:val="single" w:sz="8" w:space="0" w:color="000000"/>
              <w:bottom w:val="single" w:sz="8" w:space="0" w:color="000000"/>
              <w:right w:val="single" w:sz="8" w:space="0" w:color="000000"/>
            </w:tcBorders>
          </w:tcPr>
          <w:p w14:paraId="67C1BF09" w14:textId="77777777" w:rsidR="00D1399F" w:rsidRDefault="00000000">
            <w:pPr>
              <w:spacing w:after="0"/>
              <w:ind w:right="33"/>
            </w:pPr>
            <w:r>
              <w:rPr>
                <w:rFonts w:ascii="Times New Roman" w:eastAsia="Times New Roman" w:hAnsi="Times New Roman" w:cs="Times New Roman"/>
              </w:rPr>
              <w:t>Le receveur général – Comptabilité centrale et rapports (CCR) procède à une étude de viabilité de toutes ses activités (notamment les présents mandat, processus, technologies et initiatives qui font partie de la feuille de route de l'innovation). L'objectif consiste à évaluer la viabilité de tous les aspects du Secteur pour les 20 prochaines années et à tirer parti des pratiques exemplaires et des normes de l'industrie actuelles et futures. Les renseignements obtenus formeront le premier pilier de l'élaboration d'un plan de renouvellement à long terme.</w:t>
            </w:r>
          </w:p>
        </w:tc>
        <w:tc>
          <w:tcPr>
            <w:tcW w:w="1322" w:type="dxa"/>
            <w:tcBorders>
              <w:top w:val="single" w:sz="8" w:space="0" w:color="000000"/>
              <w:left w:val="single" w:sz="8" w:space="0" w:color="000000"/>
              <w:bottom w:val="single" w:sz="8" w:space="0" w:color="000000"/>
              <w:right w:val="single" w:sz="8" w:space="0" w:color="000000"/>
            </w:tcBorders>
            <w:vAlign w:val="center"/>
          </w:tcPr>
          <w:p w14:paraId="0ECABA9A" w14:textId="77777777" w:rsidR="00D1399F" w:rsidRDefault="00000000">
            <w:pPr>
              <w:spacing w:after="0"/>
              <w:ind w:left="65"/>
              <w:jc w:val="both"/>
            </w:pPr>
            <w:r>
              <w:rPr>
                <w:rFonts w:ascii="Times New Roman" w:eastAsia="Times New Roman" w:hAnsi="Times New Roman" w:cs="Times New Roman"/>
              </w:rPr>
              <w:t>2029-03-31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126562DD" w14:textId="77777777" w:rsidR="00D1399F" w:rsidRDefault="00000000">
            <w:pPr>
              <w:spacing w:after="0"/>
              <w:ind w:right="24"/>
              <w:jc w:val="center"/>
            </w:pPr>
            <w:r>
              <w:rPr>
                <w:rFonts w:ascii="Times New Roman" w:eastAsia="Times New Roman" w:hAnsi="Times New Roman" w:cs="Times New Roman"/>
              </w:rPr>
              <w:t>48 385 316 $</w:t>
            </w:r>
          </w:p>
        </w:tc>
      </w:tr>
    </w:tbl>
    <w:p w14:paraId="34A89CE5" w14:textId="77777777" w:rsidR="00D1399F" w:rsidRDefault="00D1399F">
      <w:pPr>
        <w:spacing w:after="0"/>
        <w:ind w:left="-1073" w:right="17561"/>
      </w:pPr>
    </w:p>
    <w:tbl>
      <w:tblPr>
        <w:tblStyle w:val="TableGrid"/>
        <w:tblW w:w="16685" w:type="dxa"/>
        <w:tblInd w:w="-41" w:type="dxa"/>
        <w:tblCellMar>
          <w:top w:w="46" w:type="dxa"/>
          <w:left w:w="41" w:type="dxa"/>
          <w:bottom w:w="30" w:type="dxa"/>
          <w:right w:w="5" w:type="dxa"/>
        </w:tblCellMar>
        <w:tblLook w:val="04A0" w:firstRow="1" w:lastRow="0" w:firstColumn="1" w:lastColumn="0" w:noHBand="0" w:noVBand="1"/>
      </w:tblPr>
      <w:tblGrid>
        <w:gridCol w:w="3826"/>
        <w:gridCol w:w="9650"/>
        <w:gridCol w:w="1322"/>
        <w:gridCol w:w="1887"/>
      </w:tblGrid>
      <w:tr w:rsidR="00D1399F" w14:paraId="32B6C45D" w14:textId="77777777">
        <w:trPr>
          <w:trHeight w:val="554"/>
        </w:trPr>
        <w:tc>
          <w:tcPr>
            <w:tcW w:w="16685" w:type="dxa"/>
            <w:gridSpan w:val="4"/>
            <w:tcBorders>
              <w:top w:val="single" w:sz="8" w:space="0" w:color="000000"/>
              <w:left w:val="single" w:sz="8" w:space="0" w:color="000000"/>
              <w:bottom w:val="single" w:sz="8" w:space="0" w:color="000000"/>
              <w:right w:val="single" w:sz="8" w:space="0" w:color="000000"/>
            </w:tcBorders>
            <w:vAlign w:val="center"/>
          </w:tcPr>
          <w:p w14:paraId="4397D442" w14:textId="77777777" w:rsidR="00D1399F" w:rsidRDefault="00000000">
            <w:pPr>
              <w:spacing w:after="0"/>
              <w:ind w:right="17"/>
              <w:jc w:val="center"/>
            </w:pPr>
            <w:r>
              <w:rPr>
                <w:rFonts w:ascii="Times New Roman" w:eastAsia="Times New Roman" w:hAnsi="Times New Roman" w:cs="Times New Roman"/>
              </w:rPr>
              <w:t xml:space="preserve"> quels sont les détails de chaque projet, y compris</w:t>
            </w:r>
          </w:p>
        </w:tc>
      </w:tr>
      <w:tr w:rsidR="00D1399F" w14:paraId="337C4AE9" w14:textId="77777777">
        <w:trPr>
          <w:trHeight w:val="329"/>
        </w:trPr>
        <w:tc>
          <w:tcPr>
            <w:tcW w:w="13476" w:type="dxa"/>
            <w:gridSpan w:val="2"/>
            <w:tcBorders>
              <w:top w:val="single" w:sz="8" w:space="0" w:color="000000"/>
              <w:left w:val="single" w:sz="8" w:space="0" w:color="000000"/>
              <w:bottom w:val="single" w:sz="8" w:space="0" w:color="000000"/>
              <w:right w:val="single" w:sz="8" w:space="0" w:color="000000"/>
            </w:tcBorders>
          </w:tcPr>
          <w:p w14:paraId="2897FC34" w14:textId="77777777" w:rsidR="00D1399F" w:rsidRDefault="00000000">
            <w:pPr>
              <w:spacing w:after="0"/>
              <w:ind w:right="20"/>
              <w:jc w:val="center"/>
            </w:pPr>
            <w:r>
              <w:rPr>
                <w:rFonts w:ascii="Times New Roman" w:eastAsia="Times New Roman" w:hAnsi="Times New Roman" w:cs="Times New Roman"/>
                <w:color w:val="333333"/>
              </w:rPr>
              <w:t>(i) une description et un résumé du projet</w:t>
            </w:r>
          </w:p>
        </w:tc>
        <w:tc>
          <w:tcPr>
            <w:tcW w:w="1322" w:type="dxa"/>
            <w:vMerge w:val="restart"/>
            <w:tcBorders>
              <w:top w:val="single" w:sz="8" w:space="0" w:color="000000"/>
              <w:left w:val="single" w:sz="8" w:space="0" w:color="000000"/>
              <w:bottom w:val="single" w:sz="8" w:space="0" w:color="000000"/>
              <w:right w:val="single" w:sz="8" w:space="0" w:color="000000"/>
            </w:tcBorders>
          </w:tcPr>
          <w:p w14:paraId="69B31740" w14:textId="77777777" w:rsidR="00D1399F" w:rsidRDefault="00000000">
            <w:pPr>
              <w:spacing w:after="7"/>
              <w:ind w:right="26"/>
              <w:jc w:val="center"/>
            </w:pPr>
            <w:r>
              <w:rPr>
                <w:rFonts w:ascii="Times New Roman" w:eastAsia="Times New Roman" w:hAnsi="Times New Roman" w:cs="Times New Roman"/>
                <w:color w:val="333333"/>
              </w:rPr>
              <w:t xml:space="preserve">(ii) le </w:t>
            </w:r>
          </w:p>
          <w:p w14:paraId="168FF394" w14:textId="77777777" w:rsidR="00D1399F" w:rsidRDefault="00000000">
            <w:pPr>
              <w:spacing w:after="0"/>
              <w:ind w:left="24"/>
              <w:jc w:val="center"/>
            </w:pPr>
            <w:r>
              <w:rPr>
                <w:rFonts w:ascii="Times New Roman" w:eastAsia="Times New Roman" w:hAnsi="Times New Roman" w:cs="Times New Roman"/>
                <w:color w:val="333333"/>
              </w:rPr>
              <w:t>budget total</w:t>
            </w:r>
          </w:p>
        </w:tc>
        <w:tc>
          <w:tcPr>
            <w:tcW w:w="1886" w:type="dxa"/>
            <w:vMerge w:val="restart"/>
            <w:tcBorders>
              <w:top w:val="single" w:sz="8" w:space="0" w:color="000000"/>
              <w:left w:val="single" w:sz="8" w:space="0" w:color="000000"/>
              <w:bottom w:val="single" w:sz="8" w:space="0" w:color="000000"/>
              <w:right w:val="single" w:sz="8" w:space="0" w:color="000000"/>
            </w:tcBorders>
          </w:tcPr>
          <w:p w14:paraId="2B803BE0" w14:textId="77777777" w:rsidR="00D1399F" w:rsidRDefault="00000000">
            <w:pPr>
              <w:spacing w:after="7"/>
              <w:ind w:right="26"/>
              <w:jc w:val="center"/>
            </w:pPr>
            <w:r>
              <w:rPr>
                <w:rFonts w:ascii="Times New Roman" w:eastAsia="Times New Roman" w:hAnsi="Times New Roman" w:cs="Times New Roman"/>
                <w:color w:val="333333"/>
              </w:rPr>
              <w:t xml:space="preserve">(iii) la date </w:t>
            </w:r>
          </w:p>
          <w:p w14:paraId="7185C24F" w14:textId="77777777" w:rsidR="00D1399F" w:rsidRDefault="00000000">
            <w:pPr>
              <w:spacing w:after="0"/>
              <w:jc w:val="center"/>
            </w:pPr>
            <w:r>
              <w:rPr>
                <w:rFonts w:ascii="Times New Roman" w:eastAsia="Times New Roman" w:hAnsi="Times New Roman" w:cs="Times New Roman"/>
                <w:color w:val="333333"/>
              </w:rPr>
              <w:t>d’achèvement prévue</w:t>
            </w:r>
          </w:p>
        </w:tc>
      </w:tr>
      <w:tr w:rsidR="00D1399F" w14:paraId="5D8D4D95" w14:textId="77777777">
        <w:trPr>
          <w:trHeight w:val="581"/>
        </w:trPr>
        <w:tc>
          <w:tcPr>
            <w:tcW w:w="3826" w:type="dxa"/>
            <w:tcBorders>
              <w:top w:val="single" w:sz="8" w:space="0" w:color="000000"/>
              <w:left w:val="single" w:sz="8" w:space="0" w:color="000000"/>
              <w:bottom w:val="single" w:sz="8" w:space="0" w:color="000000"/>
              <w:right w:val="single" w:sz="8" w:space="0" w:color="000000"/>
            </w:tcBorders>
            <w:vAlign w:val="center"/>
          </w:tcPr>
          <w:p w14:paraId="42528A03" w14:textId="77777777" w:rsidR="00D1399F" w:rsidRDefault="00000000">
            <w:pPr>
              <w:spacing w:after="0"/>
              <w:ind w:right="18"/>
              <w:jc w:val="center"/>
            </w:pPr>
            <w:r>
              <w:rPr>
                <w:rFonts w:ascii="Times New Roman" w:eastAsia="Times New Roman" w:hAnsi="Times New Roman" w:cs="Times New Roman"/>
                <w:color w:val="333333"/>
              </w:rPr>
              <w:t>description</w:t>
            </w:r>
          </w:p>
        </w:tc>
        <w:tc>
          <w:tcPr>
            <w:tcW w:w="9650" w:type="dxa"/>
            <w:tcBorders>
              <w:top w:val="single" w:sz="8" w:space="0" w:color="000000"/>
              <w:left w:val="single" w:sz="8" w:space="0" w:color="000000"/>
              <w:bottom w:val="single" w:sz="8" w:space="0" w:color="000000"/>
              <w:right w:val="single" w:sz="8" w:space="0" w:color="000000"/>
            </w:tcBorders>
            <w:vAlign w:val="center"/>
          </w:tcPr>
          <w:p w14:paraId="738565DC" w14:textId="77777777" w:rsidR="00D1399F" w:rsidRDefault="00000000">
            <w:pPr>
              <w:spacing w:after="0"/>
              <w:ind w:right="19"/>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5FA1A1C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6C84F0B" w14:textId="77777777" w:rsidR="00D1399F" w:rsidRDefault="00D1399F"/>
        </w:tc>
      </w:tr>
      <w:tr w:rsidR="00D1399F" w14:paraId="0B4F4BA5" w14:textId="77777777">
        <w:trPr>
          <w:trHeight w:val="1121"/>
        </w:trPr>
        <w:tc>
          <w:tcPr>
            <w:tcW w:w="3826" w:type="dxa"/>
            <w:tcBorders>
              <w:top w:val="single" w:sz="8" w:space="0" w:color="000000"/>
              <w:left w:val="single" w:sz="8" w:space="0" w:color="000000"/>
              <w:bottom w:val="single" w:sz="8" w:space="0" w:color="000000"/>
              <w:right w:val="single" w:sz="8" w:space="0" w:color="000000"/>
            </w:tcBorders>
          </w:tcPr>
          <w:p w14:paraId="10E63F3F" w14:textId="77777777" w:rsidR="00D1399F" w:rsidRDefault="00000000">
            <w:pPr>
              <w:spacing w:after="0" w:line="257" w:lineRule="auto"/>
            </w:pPr>
            <w:r>
              <w:rPr>
                <w:rFonts w:ascii="Times New Roman" w:eastAsia="Times New Roman" w:hAnsi="Times New Roman" w:cs="Times New Roman"/>
              </w:rPr>
              <w:t xml:space="preserve">Modernisation RG – Portail central des rapports financiers (PCRF) – phase 1 (autrefois le portail Web des </w:t>
            </w:r>
          </w:p>
          <w:p w14:paraId="6C151FDD" w14:textId="77777777" w:rsidR="00D1399F" w:rsidRDefault="00000000">
            <w:pPr>
              <w:spacing w:after="0"/>
            </w:pPr>
            <w:r>
              <w:rPr>
                <w:rFonts w:ascii="Times New Roman" w:eastAsia="Times New Roman" w:hAnsi="Times New Roman" w:cs="Times New Roman"/>
              </w:rPr>
              <w:t>Sociétés d'État)*</w:t>
            </w:r>
          </w:p>
        </w:tc>
        <w:tc>
          <w:tcPr>
            <w:tcW w:w="9650" w:type="dxa"/>
            <w:tcBorders>
              <w:top w:val="single" w:sz="8" w:space="0" w:color="000000"/>
              <w:left w:val="single" w:sz="8" w:space="0" w:color="000000"/>
              <w:bottom w:val="single" w:sz="8" w:space="0" w:color="000000"/>
              <w:right w:val="single" w:sz="8" w:space="0" w:color="000000"/>
            </w:tcBorders>
          </w:tcPr>
          <w:p w14:paraId="0174422C" w14:textId="77777777" w:rsidR="00D1399F" w:rsidRDefault="00000000">
            <w:pPr>
              <w:spacing w:after="0"/>
            </w:pPr>
            <w:r>
              <w:rPr>
                <w:rFonts w:ascii="Times New Roman" w:eastAsia="Times New Roman" w:hAnsi="Times New Roman" w:cs="Times New Roman"/>
              </w:rPr>
              <w:t>Le receveur général – Comptabilité centrale et rapports (RG-CCR) en est à l'élaboration d'un portail Web pour les sociétés d'État et d'autres entités afin qu'elles y soumettent leurs données financières, en remplacement des fichiers Excel.</w:t>
            </w:r>
          </w:p>
        </w:tc>
        <w:tc>
          <w:tcPr>
            <w:tcW w:w="1322" w:type="dxa"/>
            <w:tcBorders>
              <w:top w:val="single" w:sz="8" w:space="0" w:color="000000"/>
              <w:left w:val="single" w:sz="8" w:space="0" w:color="000000"/>
              <w:bottom w:val="single" w:sz="8" w:space="0" w:color="000000"/>
              <w:right w:val="single" w:sz="8" w:space="0" w:color="000000"/>
            </w:tcBorders>
            <w:vAlign w:val="center"/>
          </w:tcPr>
          <w:p w14:paraId="641B4037" w14:textId="77777777" w:rsidR="00D1399F" w:rsidRDefault="00000000">
            <w:pPr>
              <w:spacing w:after="0"/>
              <w:ind w:left="65"/>
              <w:jc w:val="both"/>
            </w:pPr>
            <w:r>
              <w:rPr>
                <w:rFonts w:ascii="Times New Roman" w:eastAsia="Times New Roman" w:hAnsi="Times New Roman" w:cs="Times New Roman"/>
              </w:rPr>
              <w:t>2022-12-15</w:t>
            </w:r>
          </w:p>
        </w:tc>
        <w:tc>
          <w:tcPr>
            <w:tcW w:w="1886" w:type="dxa"/>
            <w:tcBorders>
              <w:top w:val="single" w:sz="8" w:space="0" w:color="000000"/>
              <w:left w:val="single" w:sz="8" w:space="0" w:color="000000"/>
              <w:bottom w:val="single" w:sz="8" w:space="0" w:color="000000"/>
              <w:right w:val="single" w:sz="8" w:space="0" w:color="000000"/>
            </w:tcBorders>
            <w:vAlign w:val="center"/>
          </w:tcPr>
          <w:p w14:paraId="047B5A99" w14:textId="77777777" w:rsidR="00D1399F" w:rsidRDefault="00000000">
            <w:pPr>
              <w:spacing w:after="0"/>
              <w:ind w:right="19"/>
              <w:jc w:val="center"/>
            </w:pPr>
            <w:r>
              <w:rPr>
                <w:rFonts w:ascii="Times New Roman" w:eastAsia="Times New Roman" w:hAnsi="Times New Roman" w:cs="Times New Roman"/>
              </w:rPr>
              <w:t>1 195 171 $</w:t>
            </w:r>
          </w:p>
        </w:tc>
      </w:tr>
      <w:tr w:rsidR="00D1399F" w14:paraId="36FDD1F0" w14:textId="77777777">
        <w:trPr>
          <w:trHeight w:val="850"/>
        </w:trPr>
        <w:tc>
          <w:tcPr>
            <w:tcW w:w="3826" w:type="dxa"/>
            <w:tcBorders>
              <w:top w:val="single" w:sz="8" w:space="0" w:color="000000"/>
              <w:left w:val="single" w:sz="8" w:space="0" w:color="000000"/>
              <w:bottom w:val="single" w:sz="8" w:space="0" w:color="000000"/>
              <w:right w:val="single" w:sz="8" w:space="0" w:color="000000"/>
            </w:tcBorders>
          </w:tcPr>
          <w:p w14:paraId="7C15A4EC" w14:textId="77777777" w:rsidR="00D1399F" w:rsidRDefault="00000000">
            <w:pPr>
              <w:spacing w:after="0"/>
            </w:pPr>
            <w:r>
              <w:rPr>
                <w:rFonts w:ascii="Times New Roman" w:eastAsia="Times New Roman" w:hAnsi="Times New Roman" w:cs="Times New Roman"/>
              </w:rPr>
              <w:t>Modernisation RG – Système de publication du receveur général – SPRG (anciennement Joomla)*</w:t>
            </w:r>
          </w:p>
        </w:tc>
        <w:tc>
          <w:tcPr>
            <w:tcW w:w="9650" w:type="dxa"/>
            <w:tcBorders>
              <w:top w:val="single" w:sz="8" w:space="0" w:color="000000"/>
              <w:left w:val="single" w:sz="8" w:space="0" w:color="000000"/>
              <w:bottom w:val="single" w:sz="8" w:space="0" w:color="000000"/>
              <w:right w:val="single" w:sz="8" w:space="0" w:color="000000"/>
            </w:tcBorders>
          </w:tcPr>
          <w:p w14:paraId="6564E379" w14:textId="77777777" w:rsidR="00D1399F" w:rsidRDefault="00000000">
            <w:pPr>
              <w:spacing w:after="0"/>
            </w:pPr>
            <w:r>
              <w:rPr>
                <w:rFonts w:ascii="Times New Roman" w:eastAsia="Times New Roman" w:hAnsi="Times New Roman" w:cs="Times New Roman"/>
              </w:rPr>
              <w:t>Le receveur général – Comptabilité centrale et rapports (RG-CCR) envisage une solution de TI pour faciliter la publication des comptes publics en format HTML et autres formats requis. Ce projet vise à mettre en œuvre la solution Joomla.</w:t>
            </w:r>
          </w:p>
        </w:tc>
        <w:tc>
          <w:tcPr>
            <w:tcW w:w="1322" w:type="dxa"/>
            <w:tcBorders>
              <w:top w:val="single" w:sz="8" w:space="0" w:color="000000"/>
              <w:left w:val="single" w:sz="8" w:space="0" w:color="000000"/>
              <w:bottom w:val="single" w:sz="8" w:space="0" w:color="000000"/>
              <w:right w:val="single" w:sz="8" w:space="0" w:color="000000"/>
            </w:tcBorders>
            <w:vAlign w:val="center"/>
          </w:tcPr>
          <w:p w14:paraId="6A778EF8" w14:textId="77777777" w:rsidR="00D1399F" w:rsidRDefault="00000000">
            <w:pPr>
              <w:spacing w:after="0"/>
              <w:ind w:left="65"/>
              <w:jc w:val="both"/>
            </w:pPr>
            <w:r>
              <w:rPr>
                <w:rFonts w:ascii="Times New Roman" w:eastAsia="Times New Roman" w:hAnsi="Times New Roman" w:cs="Times New Roman"/>
              </w:rPr>
              <w:t>2025-03-31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07B49D29" w14:textId="77777777" w:rsidR="00D1399F" w:rsidRDefault="00000000">
            <w:pPr>
              <w:spacing w:after="0"/>
              <w:ind w:right="19"/>
              <w:jc w:val="center"/>
            </w:pPr>
            <w:r>
              <w:rPr>
                <w:rFonts w:ascii="Times New Roman" w:eastAsia="Times New Roman" w:hAnsi="Times New Roman" w:cs="Times New Roman"/>
              </w:rPr>
              <w:t>1 531 196 $</w:t>
            </w:r>
          </w:p>
        </w:tc>
      </w:tr>
      <w:tr w:rsidR="00D1399F" w14:paraId="11639AB5" w14:textId="77777777">
        <w:trPr>
          <w:trHeight w:val="1130"/>
        </w:trPr>
        <w:tc>
          <w:tcPr>
            <w:tcW w:w="3826" w:type="dxa"/>
            <w:tcBorders>
              <w:top w:val="single" w:sz="8" w:space="0" w:color="000000"/>
              <w:left w:val="single" w:sz="8" w:space="0" w:color="000000"/>
              <w:bottom w:val="single" w:sz="8" w:space="0" w:color="000000"/>
              <w:right w:val="single" w:sz="8" w:space="0" w:color="000000"/>
            </w:tcBorders>
          </w:tcPr>
          <w:p w14:paraId="426BA5D3" w14:textId="77777777" w:rsidR="00D1399F" w:rsidRDefault="00000000">
            <w:pPr>
              <w:spacing w:after="0"/>
            </w:pPr>
            <w:r>
              <w:rPr>
                <w:rFonts w:ascii="Times New Roman" w:eastAsia="Times New Roman" w:hAnsi="Times New Roman" w:cs="Times New Roman"/>
              </w:rPr>
              <w:t>Modernisation RG – automatisation des processus robotisés (APR) – phase II*</w:t>
            </w:r>
          </w:p>
        </w:tc>
        <w:tc>
          <w:tcPr>
            <w:tcW w:w="9650" w:type="dxa"/>
            <w:tcBorders>
              <w:top w:val="single" w:sz="8" w:space="0" w:color="000000"/>
              <w:left w:val="single" w:sz="8" w:space="0" w:color="000000"/>
              <w:bottom w:val="single" w:sz="8" w:space="0" w:color="000000"/>
              <w:right w:val="single" w:sz="8" w:space="0" w:color="000000"/>
            </w:tcBorders>
          </w:tcPr>
          <w:p w14:paraId="36C56DFD" w14:textId="77777777" w:rsidR="00D1399F" w:rsidRDefault="00000000">
            <w:pPr>
              <w:spacing w:after="0"/>
              <w:jc w:val="both"/>
            </w:pPr>
            <w:r>
              <w:rPr>
                <w:rFonts w:ascii="Times New Roman" w:eastAsia="Times New Roman" w:hAnsi="Times New Roman" w:cs="Times New Roman"/>
              </w:rPr>
              <w:t xml:space="preserve">Le receveur général – Compatibilité centrale et rapports (RG-CCR) procède à l'automatisation de </w:t>
            </w:r>
          </w:p>
          <w:p w14:paraId="4F1950AF" w14:textId="77777777" w:rsidR="00D1399F" w:rsidRDefault="00000000">
            <w:pPr>
              <w:spacing w:after="0"/>
            </w:pPr>
            <w:r>
              <w:rPr>
                <w:rFonts w:ascii="Times New Roman" w:eastAsia="Times New Roman" w:hAnsi="Times New Roman" w:cs="Times New Roman"/>
              </w:rPr>
              <w:t>quatre processus afin d'éliminer les tâches répétitives à faible valeur ajoutée à l'aide de la technologie d’automatisation des processus robotisés (APR). La phase I était la validation de principe.</w:t>
            </w:r>
          </w:p>
        </w:tc>
        <w:tc>
          <w:tcPr>
            <w:tcW w:w="1322" w:type="dxa"/>
            <w:tcBorders>
              <w:top w:val="single" w:sz="8" w:space="0" w:color="000000"/>
              <w:left w:val="single" w:sz="8" w:space="0" w:color="000000"/>
              <w:bottom w:val="single" w:sz="8" w:space="0" w:color="000000"/>
              <w:right w:val="single" w:sz="8" w:space="0" w:color="000000"/>
            </w:tcBorders>
            <w:vAlign w:val="center"/>
          </w:tcPr>
          <w:p w14:paraId="1939383F" w14:textId="77777777" w:rsidR="00D1399F" w:rsidRDefault="00000000">
            <w:pPr>
              <w:spacing w:after="0"/>
              <w:ind w:left="65"/>
              <w:jc w:val="both"/>
            </w:pPr>
            <w:r>
              <w:rPr>
                <w:rFonts w:ascii="Times New Roman" w:eastAsia="Times New Roman" w:hAnsi="Times New Roman" w:cs="Times New Roman"/>
              </w:rPr>
              <w:t>2022-08-30</w:t>
            </w:r>
          </w:p>
        </w:tc>
        <w:tc>
          <w:tcPr>
            <w:tcW w:w="1886" w:type="dxa"/>
            <w:tcBorders>
              <w:top w:val="single" w:sz="8" w:space="0" w:color="000000"/>
              <w:left w:val="single" w:sz="8" w:space="0" w:color="000000"/>
              <w:bottom w:val="single" w:sz="8" w:space="0" w:color="000000"/>
              <w:right w:val="single" w:sz="8" w:space="0" w:color="000000"/>
            </w:tcBorders>
            <w:vAlign w:val="center"/>
          </w:tcPr>
          <w:p w14:paraId="432F873A" w14:textId="77777777" w:rsidR="00D1399F" w:rsidRDefault="00000000">
            <w:pPr>
              <w:spacing w:after="0"/>
              <w:ind w:right="19"/>
              <w:jc w:val="center"/>
            </w:pPr>
            <w:r>
              <w:rPr>
                <w:rFonts w:ascii="Times New Roman" w:eastAsia="Times New Roman" w:hAnsi="Times New Roman" w:cs="Times New Roman"/>
              </w:rPr>
              <w:t>1 997 781 $</w:t>
            </w:r>
          </w:p>
        </w:tc>
      </w:tr>
      <w:tr w:rsidR="00D1399F" w14:paraId="3F9393B9" w14:textId="77777777">
        <w:trPr>
          <w:trHeight w:val="850"/>
        </w:trPr>
        <w:tc>
          <w:tcPr>
            <w:tcW w:w="3826" w:type="dxa"/>
            <w:tcBorders>
              <w:top w:val="single" w:sz="8" w:space="0" w:color="000000"/>
              <w:left w:val="single" w:sz="8" w:space="0" w:color="000000"/>
              <w:bottom w:val="single" w:sz="8" w:space="0" w:color="000000"/>
              <w:right w:val="single" w:sz="8" w:space="0" w:color="000000"/>
            </w:tcBorders>
          </w:tcPr>
          <w:p w14:paraId="3532D50A" w14:textId="77777777" w:rsidR="00D1399F" w:rsidRDefault="00000000">
            <w:pPr>
              <w:spacing w:after="0"/>
              <w:jc w:val="both"/>
            </w:pPr>
            <w:r>
              <w:rPr>
                <w:rFonts w:ascii="Times New Roman" w:eastAsia="Times New Roman" w:hAnsi="Times New Roman" w:cs="Times New Roman"/>
              </w:rPr>
              <w:t>RG – renouvellement de la trésorerie*</w:t>
            </w:r>
          </w:p>
        </w:tc>
        <w:tc>
          <w:tcPr>
            <w:tcW w:w="9650" w:type="dxa"/>
            <w:tcBorders>
              <w:top w:val="single" w:sz="8" w:space="0" w:color="000000"/>
              <w:left w:val="single" w:sz="8" w:space="0" w:color="000000"/>
              <w:bottom w:val="single" w:sz="8" w:space="0" w:color="000000"/>
              <w:right w:val="single" w:sz="8" w:space="0" w:color="000000"/>
            </w:tcBorders>
          </w:tcPr>
          <w:p w14:paraId="7A23BED0" w14:textId="77777777" w:rsidR="00D1399F" w:rsidRDefault="00000000">
            <w:pPr>
              <w:spacing w:after="0"/>
            </w:pPr>
            <w:r>
              <w:rPr>
                <w:rFonts w:ascii="Times New Roman" w:eastAsia="Times New Roman" w:hAnsi="Times New Roman" w:cs="Times New Roman"/>
              </w:rPr>
              <w:t>Le receveur général – Trésorerie est responsable des systèmes qui gèrent tous les paiements émis et reçus par le gouvernement du Canada, ce qui équivaut à environ 1,2 billions de dollars en décaissements et 1,2 billions de dollars en encaissements chaque année.</w:t>
            </w:r>
          </w:p>
        </w:tc>
        <w:tc>
          <w:tcPr>
            <w:tcW w:w="1322" w:type="dxa"/>
            <w:tcBorders>
              <w:top w:val="single" w:sz="8" w:space="0" w:color="000000"/>
              <w:left w:val="single" w:sz="8" w:space="0" w:color="000000"/>
              <w:bottom w:val="single" w:sz="8" w:space="0" w:color="000000"/>
              <w:right w:val="single" w:sz="8" w:space="0" w:color="000000"/>
            </w:tcBorders>
            <w:vAlign w:val="center"/>
          </w:tcPr>
          <w:p w14:paraId="485C3E21" w14:textId="77777777" w:rsidR="00D1399F" w:rsidRDefault="00000000">
            <w:pPr>
              <w:spacing w:after="0"/>
              <w:ind w:left="65"/>
              <w:jc w:val="both"/>
            </w:pPr>
            <w:r>
              <w:rPr>
                <w:rFonts w:ascii="Times New Roman" w:eastAsia="Times New Roman" w:hAnsi="Times New Roman" w:cs="Times New Roman"/>
              </w:rPr>
              <w:t>2030-03-31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15C8488A" w14:textId="77777777" w:rsidR="00D1399F" w:rsidRDefault="00000000">
            <w:pPr>
              <w:spacing w:after="0"/>
              <w:ind w:right="18"/>
              <w:jc w:val="center"/>
            </w:pPr>
            <w:r>
              <w:rPr>
                <w:rFonts w:ascii="Times New Roman" w:eastAsia="Times New Roman" w:hAnsi="Times New Roman" w:cs="Times New Roman"/>
              </w:rPr>
              <w:t>265 866 494 $</w:t>
            </w:r>
          </w:p>
        </w:tc>
      </w:tr>
      <w:tr w:rsidR="00D1399F" w14:paraId="63F632CB" w14:textId="77777777">
        <w:trPr>
          <w:trHeight w:val="850"/>
        </w:trPr>
        <w:tc>
          <w:tcPr>
            <w:tcW w:w="3826" w:type="dxa"/>
            <w:tcBorders>
              <w:top w:val="single" w:sz="8" w:space="0" w:color="000000"/>
              <w:left w:val="single" w:sz="8" w:space="0" w:color="000000"/>
              <w:bottom w:val="single" w:sz="8" w:space="0" w:color="000000"/>
              <w:right w:val="single" w:sz="8" w:space="0" w:color="000000"/>
            </w:tcBorders>
          </w:tcPr>
          <w:p w14:paraId="1B9705E3" w14:textId="77777777" w:rsidR="00D1399F" w:rsidRDefault="00000000">
            <w:pPr>
              <w:spacing w:after="0"/>
              <w:ind w:right="165"/>
              <w:jc w:val="both"/>
            </w:pPr>
            <w:r>
              <w:rPr>
                <w:rFonts w:ascii="Times New Roman" w:eastAsia="Times New Roman" w:hAnsi="Times New Roman" w:cs="Times New Roman"/>
              </w:rPr>
              <w:t>RG – renouvellement de la trésorerie – commerce électronique*</w:t>
            </w:r>
          </w:p>
        </w:tc>
        <w:tc>
          <w:tcPr>
            <w:tcW w:w="9650" w:type="dxa"/>
            <w:tcBorders>
              <w:top w:val="single" w:sz="8" w:space="0" w:color="000000"/>
              <w:left w:val="single" w:sz="8" w:space="0" w:color="000000"/>
              <w:bottom w:val="single" w:sz="8" w:space="0" w:color="000000"/>
              <w:right w:val="single" w:sz="8" w:space="0" w:color="000000"/>
            </w:tcBorders>
          </w:tcPr>
          <w:p w14:paraId="0BC99B9A" w14:textId="77777777" w:rsidR="00D1399F" w:rsidRDefault="00000000">
            <w:pPr>
              <w:spacing w:after="0"/>
            </w:pPr>
            <w:r>
              <w:rPr>
                <w:rFonts w:ascii="Times New Roman" w:eastAsia="Times New Roman" w:hAnsi="Times New Roman" w:cs="Times New Roman"/>
              </w:rPr>
              <w:t>Le receveur général – Trésorerie est responsable des systèmes qui gèrent tous les paiements émis et reçus par le gouvernement du Canada, ce qui équivaut à environ 1,2 billions de dollars en décaissements et 1,2 billions de dollars en encaissements chaque année.</w:t>
            </w:r>
          </w:p>
        </w:tc>
        <w:tc>
          <w:tcPr>
            <w:tcW w:w="1322" w:type="dxa"/>
            <w:tcBorders>
              <w:top w:val="single" w:sz="8" w:space="0" w:color="000000"/>
              <w:left w:val="single" w:sz="8" w:space="0" w:color="000000"/>
              <w:bottom w:val="single" w:sz="8" w:space="0" w:color="000000"/>
              <w:right w:val="single" w:sz="8" w:space="0" w:color="000000"/>
            </w:tcBorders>
            <w:vAlign w:val="center"/>
          </w:tcPr>
          <w:p w14:paraId="50631705"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0476FDE0" w14:textId="77777777" w:rsidR="00D1399F" w:rsidRDefault="00000000">
            <w:pPr>
              <w:spacing w:after="0"/>
              <w:ind w:right="19"/>
              <w:jc w:val="center"/>
            </w:pPr>
            <w:r>
              <w:rPr>
                <w:rFonts w:ascii="Times New Roman" w:eastAsia="Times New Roman" w:hAnsi="Times New Roman" w:cs="Times New Roman"/>
              </w:rPr>
              <w:t>5 375 000 $</w:t>
            </w:r>
          </w:p>
        </w:tc>
      </w:tr>
      <w:tr w:rsidR="00D1399F" w14:paraId="2B4FC6B2" w14:textId="77777777">
        <w:trPr>
          <w:trHeight w:val="1121"/>
        </w:trPr>
        <w:tc>
          <w:tcPr>
            <w:tcW w:w="3826" w:type="dxa"/>
            <w:tcBorders>
              <w:top w:val="single" w:sz="8" w:space="0" w:color="000000"/>
              <w:left w:val="single" w:sz="8" w:space="0" w:color="000000"/>
              <w:bottom w:val="single" w:sz="8" w:space="0" w:color="000000"/>
              <w:right w:val="single" w:sz="8" w:space="0" w:color="000000"/>
            </w:tcBorders>
          </w:tcPr>
          <w:p w14:paraId="77078D54" w14:textId="77777777" w:rsidR="00D1399F" w:rsidRDefault="00000000">
            <w:pPr>
              <w:spacing w:after="0"/>
            </w:pPr>
            <w:r>
              <w:rPr>
                <w:rFonts w:ascii="Times New Roman" w:eastAsia="Times New Roman" w:hAnsi="Times New Roman" w:cs="Times New Roman"/>
              </w:rPr>
              <w:t xml:space="preserve">RG – renouvellement de la </w:t>
            </w:r>
          </w:p>
          <w:p w14:paraId="77C5CBD2" w14:textId="77777777" w:rsidR="00D1399F" w:rsidRDefault="00000000">
            <w:pPr>
              <w:spacing w:after="0"/>
            </w:pPr>
            <w:r>
              <w:rPr>
                <w:rFonts w:ascii="Times New Roman" w:eastAsia="Times New Roman" w:hAnsi="Times New Roman" w:cs="Times New Roman"/>
              </w:rPr>
              <w:t>trésorerie – Stabilisation du rapprochement des paiements (SRP)*</w:t>
            </w:r>
          </w:p>
        </w:tc>
        <w:tc>
          <w:tcPr>
            <w:tcW w:w="9650" w:type="dxa"/>
            <w:tcBorders>
              <w:top w:val="single" w:sz="8" w:space="0" w:color="000000"/>
              <w:left w:val="single" w:sz="8" w:space="0" w:color="000000"/>
              <w:bottom w:val="single" w:sz="8" w:space="0" w:color="000000"/>
              <w:right w:val="single" w:sz="8" w:space="0" w:color="000000"/>
            </w:tcBorders>
            <w:vAlign w:val="bottom"/>
          </w:tcPr>
          <w:p w14:paraId="7A291E50" w14:textId="77777777" w:rsidR="00D1399F" w:rsidRDefault="00000000">
            <w:pPr>
              <w:spacing w:after="0"/>
            </w:pPr>
            <w:r>
              <w:rPr>
                <w:rFonts w:ascii="Times New Roman" w:eastAsia="Times New Roman" w:hAnsi="Times New Roman" w:cs="Times New Roman"/>
              </w:rPr>
              <w:t>Le receveur général – Trésorerie est responsable des systèmes qui gèrent tous les paiements émis et reçus par le gouvernement du Canada, ce qui équivaut à environ 1,2 billions de dollars en décaissements et 1,2 billions de dollars en encaissements chaque année.</w:t>
            </w:r>
          </w:p>
        </w:tc>
        <w:tc>
          <w:tcPr>
            <w:tcW w:w="1322" w:type="dxa"/>
            <w:tcBorders>
              <w:top w:val="single" w:sz="8" w:space="0" w:color="000000"/>
              <w:left w:val="single" w:sz="8" w:space="0" w:color="000000"/>
              <w:bottom w:val="single" w:sz="8" w:space="0" w:color="000000"/>
              <w:right w:val="single" w:sz="8" w:space="0" w:color="000000"/>
            </w:tcBorders>
            <w:vAlign w:val="center"/>
          </w:tcPr>
          <w:p w14:paraId="167CD9FA" w14:textId="77777777" w:rsidR="00D1399F" w:rsidRDefault="00000000">
            <w:pPr>
              <w:spacing w:after="0"/>
              <w:ind w:left="65"/>
              <w:jc w:val="both"/>
            </w:pPr>
            <w:r>
              <w:rPr>
                <w:rFonts w:ascii="Times New Roman" w:eastAsia="Times New Roman" w:hAnsi="Times New Roman" w:cs="Times New Roman"/>
              </w:rPr>
              <w:t>2024-03-31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4EC3097C" w14:textId="77777777" w:rsidR="00D1399F" w:rsidRDefault="00000000">
            <w:pPr>
              <w:spacing w:after="0"/>
              <w:ind w:right="19"/>
              <w:jc w:val="center"/>
            </w:pPr>
            <w:r>
              <w:rPr>
                <w:rFonts w:ascii="Times New Roman" w:eastAsia="Times New Roman" w:hAnsi="Times New Roman" w:cs="Times New Roman"/>
              </w:rPr>
              <w:t>6 346 250 $</w:t>
            </w:r>
          </w:p>
        </w:tc>
      </w:tr>
      <w:tr w:rsidR="00D1399F" w14:paraId="61D0AB8B" w14:textId="77777777">
        <w:trPr>
          <w:trHeight w:val="850"/>
        </w:trPr>
        <w:tc>
          <w:tcPr>
            <w:tcW w:w="3826" w:type="dxa"/>
            <w:tcBorders>
              <w:top w:val="single" w:sz="8" w:space="0" w:color="000000"/>
              <w:left w:val="single" w:sz="8" w:space="0" w:color="000000"/>
              <w:bottom w:val="single" w:sz="8" w:space="0" w:color="000000"/>
              <w:right w:val="single" w:sz="8" w:space="0" w:color="000000"/>
            </w:tcBorders>
          </w:tcPr>
          <w:p w14:paraId="2E865CAD" w14:textId="77777777" w:rsidR="00D1399F" w:rsidRDefault="00000000">
            <w:pPr>
              <w:spacing w:after="0"/>
            </w:pPr>
            <w:r>
              <w:rPr>
                <w:rFonts w:ascii="Times New Roman" w:eastAsia="Times New Roman" w:hAnsi="Times New Roman" w:cs="Times New Roman"/>
              </w:rPr>
              <w:t>Renouvellement des outils Web</w:t>
            </w:r>
          </w:p>
        </w:tc>
        <w:tc>
          <w:tcPr>
            <w:tcW w:w="9650" w:type="dxa"/>
            <w:tcBorders>
              <w:top w:val="single" w:sz="8" w:space="0" w:color="000000"/>
              <w:left w:val="single" w:sz="8" w:space="0" w:color="000000"/>
              <w:bottom w:val="single" w:sz="8" w:space="0" w:color="000000"/>
              <w:right w:val="single" w:sz="8" w:space="0" w:color="000000"/>
            </w:tcBorders>
          </w:tcPr>
          <w:p w14:paraId="739E33A8" w14:textId="77777777" w:rsidR="00D1399F" w:rsidRDefault="00000000">
            <w:pPr>
              <w:spacing w:after="0"/>
            </w:pPr>
            <w:r>
              <w:rPr>
                <w:rFonts w:ascii="Times New Roman" w:eastAsia="Times New Roman" w:hAnsi="Times New Roman" w:cs="Times New Roman"/>
              </w:rPr>
              <w:t>Renouvellement des outils Web et du Web (recettes nettes en vertu d'un crédit) : amélioration du Web – renouvellement du site Web sur les outils de la pension et des fonctionnalités de la structure de l'application du portail.</w:t>
            </w:r>
          </w:p>
        </w:tc>
        <w:tc>
          <w:tcPr>
            <w:tcW w:w="1322" w:type="dxa"/>
            <w:tcBorders>
              <w:top w:val="single" w:sz="8" w:space="0" w:color="000000"/>
              <w:left w:val="single" w:sz="8" w:space="0" w:color="000000"/>
              <w:bottom w:val="single" w:sz="8" w:space="0" w:color="000000"/>
              <w:right w:val="single" w:sz="8" w:space="0" w:color="000000"/>
            </w:tcBorders>
            <w:vAlign w:val="center"/>
          </w:tcPr>
          <w:p w14:paraId="1730B9EE" w14:textId="77777777" w:rsidR="00D1399F" w:rsidRDefault="00000000">
            <w:pPr>
              <w:spacing w:after="0"/>
              <w:ind w:left="65"/>
              <w:jc w:val="both"/>
            </w:pPr>
            <w:r>
              <w:rPr>
                <w:rFonts w:ascii="Times New Roman" w:eastAsia="Times New Roman" w:hAnsi="Times New Roman" w:cs="Times New Roman"/>
              </w:rPr>
              <w:t>2026-03-31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4359A9B7" w14:textId="77777777" w:rsidR="00D1399F" w:rsidRDefault="00000000">
            <w:pPr>
              <w:spacing w:after="0"/>
              <w:ind w:right="19"/>
              <w:jc w:val="center"/>
            </w:pPr>
            <w:r>
              <w:rPr>
                <w:rFonts w:ascii="Times New Roman" w:eastAsia="Times New Roman" w:hAnsi="Times New Roman" w:cs="Times New Roman"/>
              </w:rPr>
              <w:t>12 343 063 $</w:t>
            </w:r>
          </w:p>
        </w:tc>
      </w:tr>
      <w:tr w:rsidR="00D1399F" w14:paraId="464990A3" w14:textId="77777777">
        <w:trPr>
          <w:trHeight w:val="850"/>
        </w:trPr>
        <w:tc>
          <w:tcPr>
            <w:tcW w:w="3826" w:type="dxa"/>
            <w:tcBorders>
              <w:top w:val="single" w:sz="8" w:space="0" w:color="000000"/>
              <w:left w:val="single" w:sz="8" w:space="0" w:color="000000"/>
              <w:bottom w:val="single" w:sz="8" w:space="0" w:color="000000"/>
              <w:right w:val="single" w:sz="8" w:space="0" w:color="000000"/>
            </w:tcBorders>
          </w:tcPr>
          <w:p w14:paraId="1D51DA13" w14:textId="77777777" w:rsidR="00D1399F" w:rsidRDefault="00000000">
            <w:pPr>
              <w:spacing w:after="0"/>
            </w:pPr>
            <w:r>
              <w:rPr>
                <w:rFonts w:ascii="Times New Roman" w:eastAsia="Times New Roman" w:hAnsi="Times New Roman" w:cs="Times New Roman"/>
              </w:rPr>
              <w:t>Renouvellement des outils Web – accès externe à la pension</w:t>
            </w:r>
          </w:p>
        </w:tc>
        <w:tc>
          <w:tcPr>
            <w:tcW w:w="9650" w:type="dxa"/>
            <w:tcBorders>
              <w:top w:val="single" w:sz="8" w:space="0" w:color="000000"/>
              <w:left w:val="single" w:sz="8" w:space="0" w:color="000000"/>
              <w:bottom w:val="single" w:sz="8" w:space="0" w:color="000000"/>
              <w:right w:val="single" w:sz="8" w:space="0" w:color="000000"/>
            </w:tcBorders>
          </w:tcPr>
          <w:p w14:paraId="6827D7ED" w14:textId="77777777" w:rsidR="00D1399F" w:rsidRDefault="00000000">
            <w:pPr>
              <w:spacing w:after="0"/>
            </w:pPr>
            <w:r>
              <w:rPr>
                <w:rFonts w:ascii="Times New Roman" w:eastAsia="Times New Roman" w:hAnsi="Times New Roman" w:cs="Times New Roman"/>
              </w:rPr>
              <w:t>Accès externe (recettes nettes en vertu d'un crédit) : Les Applications Web de la rémunération (AWR) servent aux activités du gouvernement en interne, mais elles offrent une solution d'accès externe pour les participants à un régime de pension actifs et à la retraite.</w:t>
            </w:r>
          </w:p>
        </w:tc>
        <w:tc>
          <w:tcPr>
            <w:tcW w:w="1322" w:type="dxa"/>
            <w:tcBorders>
              <w:top w:val="single" w:sz="8" w:space="0" w:color="000000"/>
              <w:left w:val="single" w:sz="8" w:space="0" w:color="000000"/>
              <w:bottom w:val="single" w:sz="8" w:space="0" w:color="000000"/>
              <w:right w:val="single" w:sz="8" w:space="0" w:color="000000"/>
            </w:tcBorders>
            <w:vAlign w:val="center"/>
          </w:tcPr>
          <w:p w14:paraId="5B9394CF" w14:textId="77777777" w:rsidR="00D1399F" w:rsidRDefault="00000000">
            <w:pPr>
              <w:spacing w:after="0"/>
              <w:ind w:left="65"/>
              <w:jc w:val="both"/>
            </w:pPr>
            <w:r>
              <w:rPr>
                <w:rFonts w:ascii="Times New Roman" w:eastAsia="Times New Roman" w:hAnsi="Times New Roman" w:cs="Times New Roman"/>
              </w:rPr>
              <w:t>2026-03-31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47C0B0C0" w14:textId="77777777" w:rsidR="00D1399F" w:rsidRDefault="00000000">
            <w:pPr>
              <w:spacing w:after="0"/>
              <w:ind w:right="19"/>
              <w:jc w:val="center"/>
            </w:pPr>
            <w:r>
              <w:rPr>
                <w:rFonts w:ascii="Times New Roman" w:eastAsia="Times New Roman" w:hAnsi="Times New Roman" w:cs="Times New Roman"/>
              </w:rPr>
              <w:t>4 216 293 $</w:t>
            </w:r>
          </w:p>
        </w:tc>
      </w:tr>
      <w:tr w:rsidR="00D1399F" w14:paraId="5A28303A" w14:textId="77777777">
        <w:trPr>
          <w:trHeight w:val="554"/>
        </w:trPr>
        <w:tc>
          <w:tcPr>
            <w:tcW w:w="3826" w:type="dxa"/>
            <w:tcBorders>
              <w:top w:val="single" w:sz="8" w:space="0" w:color="000000"/>
              <w:left w:val="single" w:sz="8" w:space="0" w:color="000000"/>
              <w:bottom w:val="single" w:sz="8" w:space="0" w:color="000000"/>
              <w:right w:val="nil"/>
            </w:tcBorders>
          </w:tcPr>
          <w:p w14:paraId="0F3EA3B8" w14:textId="77777777" w:rsidR="00D1399F" w:rsidRDefault="00D1399F"/>
        </w:tc>
        <w:tc>
          <w:tcPr>
            <w:tcW w:w="9650" w:type="dxa"/>
            <w:tcBorders>
              <w:top w:val="single" w:sz="8" w:space="0" w:color="000000"/>
              <w:left w:val="nil"/>
              <w:bottom w:val="single" w:sz="8" w:space="0" w:color="000000"/>
              <w:right w:val="nil"/>
            </w:tcBorders>
            <w:vAlign w:val="center"/>
          </w:tcPr>
          <w:p w14:paraId="711B8FE6" w14:textId="77777777" w:rsidR="00D1399F" w:rsidRDefault="00000000">
            <w:pPr>
              <w:spacing w:after="0"/>
              <w:ind w:left="1841"/>
            </w:pPr>
            <w:r>
              <w:rPr>
                <w:rFonts w:ascii="Times New Roman" w:eastAsia="Times New Roman" w:hAnsi="Times New Roman" w:cs="Times New Roman"/>
              </w:rPr>
              <w:t xml:space="preserve"> quels sont les détails de chaque projet, y compris</w:t>
            </w:r>
          </w:p>
        </w:tc>
        <w:tc>
          <w:tcPr>
            <w:tcW w:w="1322" w:type="dxa"/>
            <w:tcBorders>
              <w:top w:val="single" w:sz="8" w:space="0" w:color="000000"/>
              <w:left w:val="nil"/>
              <w:bottom w:val="single" w:sz="8" w:space="0" w:color="000000"/>
              <w:right w:val="nil"/>
            </w:tcBorders>
          </w:tcPr>
          <w:p w14:paraId="496C6463" w14:textId="77777777" w:rsidR="00D1399F" w:rsidRDefault="00D1399F"/>
        </w:tc>
        <w:tc>
          <w:tcPr>
            <w:tcW w:w="1886" w:type="dxa"/>
            <w:tcBorders>
              <w:top w:val="single" w:sz="8" w:space="0" w:color="000000"/>
              <w:left w:val="nil"/>
              <w:bottom w:val="single" w:sz="8" w:space="0" w:color="000000"/>
              <w:right w:val="single" w:sz="8" w:space="0" w:color="000000"/>
            </w:tcBorders>
          </w:tcPr>
          <w:p w14:paraId="5E54114A" w14:textId="77777777" w:rsidR="00D1399F" w:rsidRDefault="00D1399F"/>
        </w:tc>
      </w:tr>
      <w:tr w:rsidR="00D1399F" w14:paraId="0D52DCCB" w14:textId="77777777">
        <w:trPr>
          <w:trHeight w:val="329"/>
        </w:trPr>
        <w:tc>
          <w:tcPr>
            <w:tcW w:w="3826" w:type="dxa"/>
            <w:tcBorders>
              <w:top w:val="single" w:sz="8" w:space="0" w:color="000000"/>
              <w:left w:val="single" w:sz="8" w:space="0" w:color="000000"/>
              <w:bottom w:val="single" w:sz="8" w:space="0" w:color="000000"/>
              <w:right w:val="nil"/>
            </w:tcBorders>
          </w:tcPr>
          <w:p w14:paraId="52CF13EF" w14:textId="77777777" w:rsidR="00D1399F" w:rsidRDefault="00D1399F"/>
        </w:tc>
        <w:tc>
          <w:tcPr>
            <w:tcW w:w="9650" w:type="dxa"/>
            <w:tcBorders>
              <w:top w:val="single" w:sz="8" w:space="0" w:color="000000"/>
              <w:left w:val="nil"/>
              <w:bottom w:val="single" w:sz="8" w:space="0" w:color="000000"/>
              <w:right w:val="single" w:sz="8" w:space="0" w:color="000000"/>
            </w:tcBorders>
          </w:tcPr>
          <w:p w14:paraId="6D3CA31E" w14:textId="77777777" w:rsidR="00D1399F" w:rsidRDefault="00000000">
            <w:pPr>
              <w:spacing w:after="0"/>
              <w:ind w:left="701"/>
            </w:pPr>
            <w:r>
              <w:rPr>
                <w:rFonts w:ascii="Times New Roman" w:eastAsia="Times New Roman" w:hAnsi="Times New Roman" w:cs="Times New Roman"/>
                <w:color w:val="333333"/>
              </w:rPr>
              <w:t>(i) une description et un résumé du projet</w:t>
            </w:r>
          </w:p>
        </w:tc>
        <w:tc>
          <w:tcPr>
            <w:tcW w:w="1322" w:type="dxa"/>
            <w:vMerge w:val="restart"/>
            <w:tcBorders>
              <w:top w:val="single" w:sz="8" w:space="0" w:color="000000"/>
              <w:left w:val="single" w:sz="8" w:space="0" w:color="000000"/>
              <w:bottom w:val="single" w:sz="8" w:space="0" w:color="000000"/>
              <w:right w:val="single" w:sz="8" w:space="0" w:color="000000"/>
            </w:tcBorders>
          </w:tcPr>
          <w:p w14:paraId="4A4ABA4C" w14:textId="77777777" w:rsidR="00D1399F" w:rsidRDefault="00000000">
            <w:pPr>
              <w:spacing w:after="7"/>
              <w:ind w:left="15"/>
              <w:jc w:val="center"/>
            </w:pPr>
            <w:r>
              <w:rPr>
                <w:rFonts w:ascii="Times New Roman" w:eastAsia="Times New Roman" w:hAnsi="Times New Roman" w:cs="Times New Roman"/>
                <w:color w:val="333333"/>
              </w:rPr>
              <w:t xml:space="preserve">(ii) le </w:t>
            </w:r>
          </w:p>
          <w:p w14:paraId="2FD9CDF3" w14:textId="77777777" w:rsidR="00D1399F" w:rsidRDefault="00000000">
            <w:pPr>
              <w:spacing w:after="0"/>
              <w:ind w:left="24"/>
              <w:jc w:val="center"/>
            </w:pPr>
            <w:r>
              <w:rPr>
                <w:rFonts w:ascii="Times New Roman" w:eastAsia="Times New Roman" w:hAnsi="Times New Roman" w:cs="Times New Roman"/>
                <w:color w:val="333333"/>
              </w:rPr>
              <w:t>budget total</w:t>
            </w:r>
          </w:p>
        </w:tc>
        <w:tc>
          <w:tcPr>
            <w:tcW w:w="1886" w:type="dxa"/>
            <w:vMerge w:val="restart"/>
            <w:tcBorders>
              <w:top w:val="single" w:sz="8" w:space="0" w:color="000000"/>
              <w:left w:val="single" w:sz="8" w:space="0" w:color="000000"/>
              <w:bottom w:val="single" w:sz="8" w:space="0" w:color="000000"/>
              <w:right w:val="single" w:sz="8" w:space="0" w:color="000000"/>
            </w:tcBorders>
          </w:tcPr>
          <w:p w14:paraId="51BEC309" w14:textId="77777777" w:rsidR="00D1399F" w:rsidRDefault="00000000">
            <w:pPr>
              <w:spacing w:after="7"/>
              <w:ind w:left="15"/>
              <w:jc w:val="center"/>
            </w:pPr>
            <w:r>
              <w:rPr>
                <w:rFonts w:ascii="Times New Roman" w:eastAsia="Times New Roman" w:hAnsi="Times New Roman" w:cs="Times New Roman"/>
                <w:color w:val="333333"/>
              </w:rPr>
              <w:t xml:space="preserve">(iii) la date </w:t>
            </w:r>
          </w:p>
          <w:p w14:paraId="1E4D0F5B" w14:textId="77777777" w:rsidR="00D1399F" w:rsidRDefault="00000000">
            <w:pPr>
              <w:spacing w:after="0"/>
              <w:jc w:val="center"/>
            </w:pPr>
            <w:r>
              <w:rPr>
                <w:rFonts w:ascii="Times New Roman" w:eastAsia="Times New Roman" w:hAnsi="Times New Roman" w:cs="Times New Roman"/>
                <w:color w:val="333333"/>
              </w:rPr>
              <w:t>d’achèvement prévue</w:t>
            </w:r>
          </w:p>
        </w:tc>
      </w:tr>
      <w:tr w:rsidR="00D1399F" w14:paraId="71C84FCA" w14:textId="77777777">
        <w:trPr>
          <w:trHeight w:val="581"/>
        </w:trPr>
        <w:tc>
          <w:tcPr>
            <w:tcW w:w="3826" w:type="dxa"/>
            <w:tcBorders>
              <w:top w:val="single" w:sz="8" w:space="0" w:color="000000"/>
              <w:left w:val="single" w:sz="8" w:space="0" w:color="000000"/>
              <w:bottom w:val="single" w:sz="8" w:space="0" w:color="000000"/>
              <w:right w:val="single" w:sz="8" w:space="0" w:color="000000"/>
            </w:tcBorders>
            <w:vAlign w:val="center"/>
          </w:tcPr>
          <w:p w14:paraId="3EED1D34" w14:textId="77777777" w:rsidR="00D1399F" w:rsidRDefault="00000000">
            <w:pPr>
              <w:spacing w:after="0"/>
              <w:ind w:left="23"/>
              <w:jc w:val="center"/>
            </w:pPr>
            <w:r>
              <w:rPr>
                <w:rFonts w:ascii="Times New Roman" w:eastAsia="Times New Roman" w:hAnsi="Times New Roman" w:cs="Times New Roman"/>
                <w:color w:val="333333"/>
              </w:rPr>
              <w:t>description</w:t>
            </w:r>
          </w:p>
        </w:tc>
        <w:tc>
          <w:tcPr>
            <w:tcW w:w="9650" w:type="dxa"/>
            <w:tcBorders>
              <w:top w:val="single" w:sz="8" w:space="0" w:color="000000"/>
              <w:left w:val="single" w:sz="8" w:space="0" w:color="000000"/>
              <w:bottom w:val="single" w:sz="8" w:space="0" w:color="000000"/>
              <w:right w:val="single" w:sz="8" w:space="0" w:color="000000"/>
            </w:tcBorders>
            <w:vAlign w:val="center"/>
          </w:tcPr>
          <w:p w14:paraId="29863C58" w14:textId="77777777" w:rsidR="00D1399F" w:rsidRDefault="00000000">
            <w:pPr>
              <w:spacing w:after="0"/>
              <w:ind w:left="22"/>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1DC5B76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5192C61" w14:textId="77777777" w:rsidR="00D1399F" w:rsidRDefault="00D1399F"/>
        </w:tc>
      </w:tr>
      <w:tr w:rsidR="00D1399F" w14:paraId="63C1206D" w14:textId="77777777">
        <w:trPr>
          <w:trHeight w:val="1411"/>
        </w:trPr>
        <w:tc>
          <w:tcPr>
            <w:tcW w:w="3826" w:type="dxa"/>
            <w:tcBorders>
              <w:top w:val="single" w:sz="8" w:space="0" w:color="000000"/>
              <w:left w:val="single" w:sz="8" w:space="0" w:color="000000"/>
              <w:bottom w:val="single" w:sz="8" w:space="0" w:color="000000"/>
              <w:right w:val="single" w:sz="8" w:space="0" w:color="000000"/>
            </w:tcBorders>
          </w:tcPr>
          <w:p w14:paraId="2CA9EE52" w14:textId="77777777" w:rsidR="00D1399F" w:rsidRDefault="00000000">
            <w:pPr>
              <w:spacing w:after="0"/>
            </w:pPr>
            <w:r>
              <w:rPr>
                <w:rFonts w:ascii="Times New Roman" w:eastAsia="Times New Roman" w:hAnsi="Times New Roman" w:cs="Times New Roman"/>
              </w:rPr>
              <w:t xml:space="preserve">Mise à niveau du serveur Windows </w:t>
            </w:r>
          </w:p>
          <w:p w14:paraId="0E289609" w14:textId="77777777" w:rsidR="00D1399F" w:rsidRDefault="00000000">
            <w:pPr>
              <w:spacing w:after="0"/>
            </w:pPr>
            <w:r>
              <w:rPr>
                <w:rFonts w:ascii="Times New Roman" w:eastAsia="Times New Roman" w:hAnsi="Times New Roman" w:cs="Times New Roman"/>
              </w:rPr>
              <w:t>2008</w:t>
            </w:r>
          </w:p>
        </w:tc>
        <w:tc>
          <w:tcPr>
            <w:tcW w:w="9650" w:type="dxa"/>
            <w:tcBorders>
              <w:top w:val="single" w:sz="8" w:space="0" w:color="000000"/>
              <w:left w:val="single" w:sz="8" w:space="0" w:color="000000"/>
              <w:bottom w:val="single" w:sz="8" w:space="0" w:color="000000"/>
              <w:right w:val="single" w:sz="8" w:space="0" w:color="000000"/>
            </w:tcBorders>
          </w:tcPr>
          <w:p w14:paraId="46108D5E" w14:textId="77777777" w:rsidR="00D1399F" w:rsidRDefault="00000000">
            <w:pPr>
              <w:spacing w:after="0"/>
            </w:pPr>
            <w:r>
              <w:rPr>
                <w:rFonts w:ascii="Times New Roman" w:eastAsia="Times New Roman" w:hAnsi="Times New Roman" w:cs="Times New Roman"/>
              </w:rPr>
              <w:t>Le projet de migration du serveur Windows 2008 vise à mettre en œuvre la Politique sur la technologie de l'information du SCT (2018-02) en faisant migrer, en collaboration avec Services partagés Canada (SPC), tout ce qui est hébergé sur les serveurs Windows 2008 à 2016 (OS), ou encore Windows 2012 (OS). Cela comporte, au besoin, la mise à niveau ou la mise hors service de l'infrastructure existante.</w:t>
            </w:r>
          </w:p>
        </w:tc>
        <w:tc>
          <w:tcPr>
            <w:tcW w:w="1322" w:type="dxa"/>
            <w:tcBorders>
              <w:top w:val="single" w:sz="8" w:space="0" w:color="000000"/>
              <w:left w:val="single" w:sz="8" w:space="0" w:color="000000"/>
              <w:bottom w:val="single" w:sz="8" w:space="0" w:color="000000"/>
              <w:right w:val="single" w:sz="8" w:space="0" w:color="000000"/>
            </w:tcBorders>
            <w:vAlign w:val="center"/>
          </w:tcPr>
          <w:p w14:paraId="040C2E89" w14:textId="77777777" w:rsidR="00D1399F" w:rsidRDefault="00000000">
            <w:pPr>
              <w:spacing w:after="0"/>
              <w:ind w:left="65"/>
              <w:jc w:val="both"/>
            </w:pPr>
            <w:r>
              <w:rPr>
                <w:rFonts w:ascii="Times New Roman" w:eastAsia="Times New Roman" w:hAnsi="Times New Roman" w:cs="Times New Roman"/>
              </w:rPr>
              <w:t>2022-03-31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6261FA03" w14:textId="77777777" w:rsidR="00D1399F" w:rsidRDefault="00000000">
            <w:pPr>
              <w:spacing w:after="0"/>
              <w:ind w:left="22"/>
              <w:jc w:val="center"/>
            </w:pPr>
            <w:r>
              <w:rPr>
                <w:rFonts w:ascii="Times New Roman" w:eastAsia="Times New Roman" w:hAnsi="Times New Roman" w:cs="Times New Roman"/>
              </w:rPr>
              <w:t>1 403 423 $</w:t>
            </w:r>
          </w:p>
        </w:tc>
      </w:tr>
      <w:tr w:rsidR="00D1399F" w14:paraId="68866D15" w14:textId="77777777">
        <w:trPr>
          <w:trHeight w:val="850"/>
        </w:trPr>
        <w:tc>
          <w:tcPr>
            <w:tcW w:w="3826" w:type="dxa"/>
            <w:tcBorders>
              <w:top w:val="single" w:sz="8" w:space="0" w:color="000000"/>
              <w:left w:val="single" w:sz="8" w:space="0" w:color="000000"/>
              <w:bottom w:val="single" w:sz="8" w:space="0" w:color="000000"/>
              <w:right w:val="single" w:sz="8" w:space="0" w:color="000000"/>
            </w:tcBorders>
          </w:tcPr>
          <w:p w14:paraId="0305DF8D" w14:textId="77777777" w:rsidR="00D1399F" w:rsidRDefault="00000000">
            <w:pPr>
              <w:spacing w:after="0"/>
            </w:pPr>
            <w:r>
              <w:rPr>
                <w:rFonts w:ascii="Times New Roman" w:eastAsia="Times New Roman" w:hAnsi="Times New Roman" w:cs="Times New Roman"/>
              </w:rPr>
              <w:t xml:space="preserve">Projets de migration de la charge de travail </w:t>
            </w:r>
          </w:p>
        </w:tc>
        <w:tc>
          <w:tcPr>
            <w:tcW w:w="9650" w:type="dxa"/>
            <w:tcBorders>
              <w:top w:val="single" w:sz="8" w:space="0" w:color="000000"/>
              <w:left w:val="single" w:sz="8" w:space="0" w:color="000000"/>
              <w:bottom w:val="single" w:sz="8" w:space="0" w:color="000000"/>
              <w:right w:val="single" w:sz="8" w:space="0" w:color="000000"/>
            </w:tcBorders>
            <w:vAlign w:val="bottom"/>
          </w:tcPr>
          <w:p w14:paraId="135DD18F" w14:textId="77777777" w:rsidR="00D1399F" w:rsidRDefault="00000000">
            <w:pPr>
              <w:spacing w:after="0"/>
            </w:pPr>
            <w:r>
              <w:rPr>
                <w:rFonts w:ascii="Times New Roman" w:eastAsia="Times New Roman" w:hAnsi="Times New Roman" w:cs="Times New Roman"/>
              </w:rPr>
              <w:t xml:space="preserve">Migration des charges de travail de SPAC des centres de données obsolètes (p. ex. Place Du </w:t>
            </w:r>
          </w:p>
          <w:p w14:paraId="113D0A4F" w14:textId="77777777" w:rsidR="00D1399F" w:rsidRDefault="00000000">
            <w:pPr>
              <w:spacing w:after="0"/>
              <w:jc w:val="both"/>
            </w:pPr>
            <w:r>
              <w:rPr>
                <w:rFonts w:ascii="Times New Roman" w:eastAsia="Times New Roman" w:hAnsi="Times New Roman" w:cs="Times New Roman"/>
              </w:rPr>
              <w:t>Portage III, Miramichi, Matane) vers les centres de données d'entreprise de SPC ou sur le nuage.</w:t>
            </w:r>
          </w:p>
        </w:tc>
        <w:tc>
          <w:tcPr>
            <w:tcW w:w="1322" w:type="dxa"/>
            <w:tcBorders>
              <w:top w:val="single" w:sz="8" w:space="0" w:color="000000"/>
              <w:left w:val="single" w:sz="8" w:space="0" w:color="000000"/>
              <w:bottom w:val="single" w:sz="8" w:space="0" w:color="000000"/>
              <w:right w:val="single" w:sz="8" w:space="0" w:color="000000"/>
            </w:tcBorders>
            <w:vAlign w:val="center"/>
          </w:tcPr>
          <w:p w14:paraId="6DC13B62" w14:textId="77777777" w:rsidR="00D1399F" w:rsidRDefault="00000000">
            <w:pPr>
              <w:spacing w:after="0"/>
              <w:ind w:left="65"/>
              <w:jc w:val="both"/>
            </w:pPr>
            <w:r>
              <w:rPr>
                <w:rFonts w:ascii="Times New Roman" w:eastAsia="Times New Roman" w:hAnsi="Times New Roman" w:cs="Times New Roman"/>
              </w:rPr>
              <w:t>2026-03-31</w:t>
            </w:r>
          </w:p>
        </w:tc>
        <w:tc>
          <w:tcPr>
            <w:tcW w:w="1886" w:type="dxa"/>
            <w:tcBorders>
              <w:top w:val="single" w:sz="8" w:space="0" w:color="000000"/>
              <w:left w:val="single" w:sz="8" w:space="0" w:color="000000"/>
              <w:bottom w:val="single" w:sz="8" w:space="0" w:color="000000"/>
              <w:right w:val="single" w:sz="8" w:space="0" w:color="000000"/>
            </w:tcBorders>
            <w:vAlign w:val="center"/>
          </w:tcPr>
          <w:p w14:paraId="291011C5" w14:textId="77777777" w:rsidR="00D1399F" w:rsidRDefault="00000000">
            <w:pPr>
              <w:spacing w:after="0"/>
              <w:ind w:left="22"/>
              <w:jc w:val="center"/>
            </w:pPr>
            <w:r>
              <w:rPr>
                <w:rFonts w:ascii="Times New Roman" w:eastAsia="Times New Roman" w:hAnsi="Times New Roman" w:cs="Times New Roman"/>
              </w:rPr>
              <w:t>1 724 088 $</w:t>
            </w:r>
          </w:p>
        </w:tc>
      </w:tr>
      <w:tr w:rsidR="00D1399F" w14:paraId="10C4D223" w14:textId="77777777">
        <w:trPr>
          <w:trHeight w:val="290"/>
        </w:trPr>
        <w:tc>
          <w:tcPr>
            <w:tcW w:w="3826" w:type="dxa"/>
            <w:tcBorders>
              <w:top w:val="single" w:sz="8" w:space="0" w:color="000000"/>
              <w:left w:val="single" w:sz="8" w:space="0" w:color="000000"/>
              <w:bottom w:val="single" w:sz="8" w:space="0" w:color="000000"/>
              <w:right w:val="single" w:sz="8" w:space="0" w:color="000000"/>
            </w:tcBorders>
          </w:tcPr>
          <w:p w14:paraId="0813B984" w14:textId="77777777" w:rsidR="00D1399F" w:rsidRDefault="00000000">
            <w:pPr>
              <w:spacing w:after="0"/>
            </w:pPr>
            <w:r>
              <w:rPr>
                <w:rFonts w:ascii="Times New Roman" w:eastAsia="Times New Roman" w:hAnsi="Times New Roman" w:cs="Times New Roman"/>
              </w:rPr>
              <w:t>Total général</w:t>
            </w:r>
          </w:p>
        </w:tc>
        <w:tc>
          <w:tcPr>
            <w:tcW w:w="9650" w:type="dxa"/>
            <w:tcBorders>
              <w:top w:val="single" w:sz="8" w:space="0" w:color="000000"/>
              <w:left w:val="single" w:sz="8" w:space="0" w:color="000000"/>
              <w:bottom w:val="single" w:sz="8" w:space="0" w:color="000000"/>
              <w:right w:val="single" w:sz="8" w:space="0" w:color="000000"/>
            </w:tcBorders>
          </w:tcPr>
          <w:p w14:paraId="77C0AC3B" w14:textId="77777777" w:rsidR="00D1399F" w:rsidRDefault="00D1399F"/>
        </w:tc>
        <w:tc>
          <w:tcPr>
            <w:tcW w:w="1322" w:type="dxa"/>
            <w:tcBorders>
              <w:top w:val="single" w:sz="8" w:space="0" w:color="000000"/>
              <w:left w:val="single" w:sz="8" w:space="0" w:color="000000"/>
              <w:bottom w:val="single" w:sz="8" w:space="0" w:color="000000"/>
              <w:right w:val="single" w:sz="8" w:space="0" w:color="000000"/>
            </w:tcBorders>
          </w:tcPr>
          <w:p w14:paraId="359C44E0" w14:textId="77777777" w:rsidR="00D1399F" w:rsidRDefault="00D1399F"/>
        </w:tc>
        <w:tc>
          <w:tcPr>
            <w:tcW w:w="1886" w:type="dxa"/>
            <w:tcBorders>
              <w:top w:val="single" w:sz="8" w:space="0" w:color="000000"/>
              <w:left w:val="single" w:sz="8" w:space="0" w:color="000000"/>
              <w:bottom w:val="single" w:sz="8" w:space="0" w:color="000000"/>
              <w:right w:val="single" w:sz="8" w:space="0" w:color="000000"/>
            </w:tcBorders>
          </w:tcPr>
          <w:p w14:paraId="470B1F83" w14:textId="77777777" w:rsidR="00D1399F" w:rsidRDefault="00000000">
            <w:pPr>
              <w:spacing w:after="0"/>
              <w:ind w:left="23"/>
              <w:jc w:val="center"/>
            </w:pPr>
            <w:r>
              <w:rPr>
                <w:rFonts w:ascii="Times New Roman" w:eastAsia="Times New Roman" w:hAnsi="Times New Roman" w:cs="Times New Roman"/>
              </w:rPr>
              <w:t>768 687 150 $</w:t>
            </w:r>
          </w:p>
        </w:tc>
      </w:tr>
    </w:tbl>
    <w:p w14:paraId="69BE519E" w14:textId="77777777" w:rsidR="00D1399F" w:rsidRDefault="00000000">
      <w:pPr>
        <w:spacing w:after="1" w:line="265" w:lineRule="auto"/>
        <w:ind w:left="-3" w:hanging="10"/>
      </w:pPr>
      <w:r>
        <w:rPr>
          <w:rFonts w:ascii="Times New Roman" w:eastAsia="Times New Roman" w:hAnsi="Times New Roman" w:cs="Times New Roman"/>
        </w:rPr>
        <w:t>Paramètres</w:t>
      </w:r>
    </w:p>
    <w:p w14:paraId="454E107C" w14:textId="77777777" w:rsidR="00D1399F" w:rsidRDefault="00000000">
      <w:pPr>
        <w:numPr>
          <w:ilvl w:val="0"/>
          <w:numId w:val="10"/>
        </w:numPr>
        <w:spacing w:after="12" w:line="248" w:lineRule="auto"/>
        <w:ind w:hanging="139"/>
      </w:pPr>
      <w:r>
        <w:rPr>
          <w:rFonts w:ascii="Times New Roman" w:eastAsia="Times New Roman" w:hAnsi="Times New Roman" w:cs="Times New Roman"/>
        </w:rPr>
        <w:t>Projets numériques seulement</w:t>
      </w:r>
    </w:p>
    <w:p w14:paraId="5EDB4913" w14:textId="77777777" w:rsidR="00D1399F" w:rsidRDefault="00000000">
      <w:pPr>
        <w:numPr>
          <w:ilvl w:val="0"/>
          <w:numId w:val="10"/>
        </w:numPr>
        <w:spacing w:after="12" w:line="248" w:lineRule="auto"/>
        <w:ind w:hanging="139"/>
      </w:pPr>
      <w:r>
        <w:rPr>
          <w:rFonts w:ascii="Times New Roman" w:eastAsia="Times New Roman" w:hAnsi="Times New Roman" w:cs="Times New Roman"/>
        </w:rPr>
        <w:t>Projets FINANCÉS – EN COURS et PRÉVUS</w:t>
      </w:r>
    </w:p>
    <w:p w14:paraId="1D8F4A8D" w14:textId="77777777" w:rsidR="00D1399F" w:rsidRDefault="00000000">
      <w:pPr>
        <w:numPr>
          <w:ilvl w:val="0"/>
          <w:numId w:val="10"/>
        </w:numPr>
        <w:spacing w:after="12" w:line="248" w:lineRule="auto"/>
        <w:ind w:hanging="139"/>
      </w:pPr>
      <w:r>
        <w:rPr>
          <w:rFonts w:ascii="Times New Roman" w:eastAsia="Times New Roman" w:hAnsi="Times New Roman" w:cs="Times New Roman"/>
        </w:rPr>
        <w:t>Tous les fonds (B122, B141, B144, B175, A140)</w:t>
      </w:r>
    </w:p>
    <w:p w14:paraId="1D2BC53D" w14:textId="77777777" w:rsidR="00D1399F" w:rsidRDefault="00000000">
      <w:pPr>
        <w:numPr>
          <w:ilvl w:val="0"/>
          <w:numId w:val="10"/>
        </w:numPr>
        <w:spacing w:after="12" w:line="248" w:lineRule="auto"/>
        <w:ind w:hanging="139"/>
      </w:pPr>
      <w:r>
        <w:rPr>
          <w:rFonts w:ascii="Times New Roman" w:eastAsia="Times New Roman" w:hAnsi="Times New Roman" w:cs="Times New Roman"/>
        </w:rPr>
        <w:t>Projets au coût total de 1 million$ ou plus</w:t>
      </w:r>
    </w:p>
    <w:p w14:paraId="333A699C" w14:textId="77777777" w:rsidR="00D1399F" w:rsidRDefault="00000000">
      <w:pPr>
        <w:numPr>
          <w:ilvl w:val="0"/>
          <w:numId w:val="10"/>
        </w:numPr>
        <w:spacing w:after="12" w:line="248" w:lineRule="auto"/>
        <w:ind w:hanging="139"/>
      </w:pPr>
      <w:r>
        <w:rPr>
          <w:rFonts w:ascii="Times New Roman" w:eastAsia="Times New Roman" w:hAnsi="Times New Roman" w:cs="Times New Roman"/>
        </w:rPr>
        <w:t>Les investissements qui ne correspondent pas à la définition d'un projet ont été exclus.</w:t>
      </w:r>
    </w:p>
    <w:p w14:paraId="62F26534" w14:textId="77777777" w:rsidR="00D1399F" w:rsidRDefault="00000000">
      <w:pPr>
        <w:numPr>
          <w:ilvl w:val="0"/>
          <w:numId w:val="10"/>
        </w:numPr>
        <w:spacing w:after="313" w:line="248" w:lineRule="auto"/>
        <w:ind w:hanging="139"/>
      </w:pPr>
      <w:r>
        <w:rPr>
          <w:rFonts w:ascii="Times New Roman" w:eastAsia="Times New Roman" w:hAnsi="Times New Roman" w:cs="Times New Roman"/>
        </w:rPr>
        <w:t>Les investissements inclus dans le modèle de la budgétisation sur une base d'exercice, mais non dans le Plan d'investissement, ont été exclus.</w:t>
      </w:r>
    </w:p>
    <w:p w14:paraId="08216C70" w14:textId="77777777" w:rsidR="00D1399F" w:rsidRDefault="00000000">
      <w:pPr>
        <w:spacing w:after="12" w:line="248" w:lineRule="auto"/>
        <w:ind w:left="-5" w:hanging="10"/>
      </w:pPr>
      <w:r>
        <w:rPr>
          <w:rFonts w:ascii="Times New Roman" w:eastAsia="Times New Roman" w:hAnsi="Times New Roman" w:cs="Times New Roman"/>
        </w:rPr>
        <w:t>*SPAC agit comme fournisseur de services communs.</w:t>
      </w:r>
    </w:p>
    <w:p w14:paraId="0549B16C" w14:textId="77777777" w:rsidR="00D1399F" w:rsidRDefault="00D1399F">
      <w:pPr>
        <w:sectPr w:rsidR="00D1399F">
          <w:headerReference w:type="even" r:id="rId1667"/>
          <w:headerReference w:type="default" r:id="rId1668"/>
          <w:footerReference w:type="even" r:id="rId1669"/>
          <w:footerReference w:type="default" r:id="rId1670"/>
          <w:headerReference w:type="first" r:id="rId1671"/>
          <w:footerReference w:type="first" r:id="rId1672"/>
          <w:pgSz w:w="20160" w:h="12240" w:orient="landscape"/>
          <w:pgMar w:top="1195" w:right="2599" w:bottom="1778" w:left="1073" w:header="519" w:footer="488" w:gutter="0"/>
          <w:pgNumType w:start="1"/>
          <w:cols w:space="720"/>
          <w:titlePg/>
        </w:sectPr>
      </w:pPr>
    </w:p>
    <w:p w14:paraId="77284091" w14:textId="77777777" w:rsidR="00D1399F" w:rsidRDefault="00000000">
      <w:pPr>
        <w:pStyle w:val="Heading2"/>
        <w:spacing w:after="215"/>
        <w:ind w:left="441" w:right="251"/>
      </w:pPr>
      <w:r>
        <w:rPr>
          <w:rFonts w:ascii="Times New Roman" w:eastAsia="Times New Roman" w:hAnsi="Times New Roman" w:cs="Times New Roman"/>
          <w:b w:val="0"/>
        </w:rPr>
        <w:t>Q-505</w:t>
      </w:r>
    </w:p>
    <w:p w14:paraId="5E41EDB0" w14:textId="77777777" w:rsidR="00D1399F" w:rsidRDefault="00000000">
      <w:pPr>
        <w:spacing w:after="3"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w:t>
      </w:r>
    </w:p>
    <w:p w14:paraId="22487240" w14:textId="77777777" w:rsidR="00D1399F" w:rsidRDefault="00000000">
      <w:pPr>
        <w:spacing w:after="360" w:line="264" w:lineRule="auto"/>
        <w:ind w:left="-3" w:hanging="10"/>
      </w:pPr>
      <w:r>
        <w:rPr>
          <w:rFonts w:ascii="Times New Roman" w:eastAsia="Times New Roman" w:hAnsi="Times New Roman" w:cs="Times New Roman"/>
        </w:rPr>
        <w:t>quels sont les détails de chaque projet, y compris (i) une description et un résumé du projet, (ii) le budget total, (iii) la date d’achèvement prévue?</w:t>
      </w:r>
    </w:p>
    <w:p w14:paraId="5053B7A6" w14:textId="77777777" w:rsidR="00D1399F" w:rsidRDefault="00000000">
      <w:pPr>
        <w:spacing w:after="197" w:line="265" w:lineRule="auto"/>
        <w:ind w:left="-3" w:hanging="10"/>
      </w:pPr>
      <w:r>
        <w:rPr>
          <w:rFonts w:ascii="Times New Roman" w:eastAsia="Times New Roman" w:hAnsi="Times New Roman" w:cs="Times New Roman"/>
        </w:rPr>
        <w:t xml:space="preserve">NOM DE L'ORGANIZATION: Services partagés Canada </w:t>
      </w:r>
    </w:p>
    <w:tbl>
      <w:tblPr>
        <w:tblStyle w:val="TableGrid"/>
        <w:tblW w:w="19001" w:type="dxa"/>
        <w:tblInd w:w="-41" w:type="dxa"/>
        <w:tblCellMar>
          <w:top w:w="58" w:type="dxa"/>
          <w:left w:w="41" w:type="dxa"/>
          <w:bottom w:w="0" w:type="dxa"/>
          <w:right w:w="48" w:type="dxa"/>
        </w:tblCellMar>
        <w:tblLook w:val="04A0" w:firstRow="1" w:lastRow="0" w:firstColumn="1" w:lastColumn="0" w:noHBand="0" w:noVBand="1"/>
      </w:tblPr>
      <w:tblGrid>
        <w:gridCol w:w="6323"/>
        <w:gridCol w:w="6142"/>
        <w:gridCol w:w="3022"/>
        <w:gridCol w:w="3514"/>
      </w:tblGrid>
      <w:tr w:rsidR="00D1399F" w14:paraId="49228004" w14:textId="77777777">
        <w:trPr>
          <w:trHeight w:val="547"/>
        </w:trPr>
        <w:tc>
          <w:tcPr>
            <w:tcW w:w="12466" w:type="dxa"/>
            <w:gridSpan w:val="2"/>
            <w:tcBorders>
              <w:top w:val="single" w:sz="8" w:space="0" w:color="000000"/>
              <w:left w:val="single" w:sz="8" w:space="0" w:color="000000"/>
              <w:bottom w:val="single" w:sz="8" w:space="0" w:color="000000"/>
              <w:right w:val="nil"/>
            </w:tcBorders>
            <w:vAlign w:val="center"/>
          </w:tcPr>
          <w:p w14:paraId="36B93033" w14:textId="77777777" w:rsidR="00D1399F" w:rsidRDefault="00000000">
            <w:pPr>
              <w:spacing w:after="0"/>
              <w:ind w:right="265"/>
              <w:jc w:val="right"/>
            </w:pPr>
            <w:r>
              <w:rPr>
                <w:rFonts w:ascii="Times New Roman" w:eastAsia="Times New Roman" w:hAnsi="Times New Roman" w:cs="Times New Roman"/>
              </w:rPr>
              <w:t xml:space="preserve"> quels sont les détails de chaque projet, y compris</w:t>
            </w:r>
          </w:p>
        </w:tc>
        <w:tc>
          <w:tcPr>
            <w:tcW w:w="3022" w:type="dxa"/>
            <w:tcBorders>
              <w:top w:val="single" w:sz="8" w:space="0" w:color="000000"/>
              <w:left w:val="nil"/>
              <w:bottom w:val="single" w:sz="8" w:space="0" w:color="000000"/>
              <w:right w:val="nil"/>
            </w:tcBorders>
          </w:tcPr>
          <w:p w14:paraId="797AE6A5" w14:textId="77777777" w:rsidR="00D1399F" w:rsidRDefault="00D1399F"/>
        </w:tc>
        <w:tc>
          <w:tcPr>
            <w:tcW w:w="3514" w:type="dxa"/>
            <w:tcBorders>
              <w:top w:val="single" w:sz="8" w:space="0" w:color="000000"/>
              <w:left w:val="nil"/>
              <w:bottom w:val="single" w:sz="8" w:space="0" w:color="000000"/>
              <w:right w:val="single" w:sz="8" w:space="0" w:color="000000"/>
            </w:tcBorders>
          </w:tcPr>
          <w:p w14:paraId="7AEF4B23" w14:textId="77777777" w:rsidR="00D1399F" w:rsidRDefault="00D1399F"/>
        </w:tc>
      </w:tr>
      <w:tr w:rsidR="00D1399F" w14:paraId="2DEA8717" w14:textId="77777777">
        <w:trPr>
          <w:trHeight w:val="326"/>
        </w:trPr>
        <w:tc>
          <w:tcPr>
            <w:tcW w:w="12466" w:type="dxa"/>
            <w:gridSpan w:val="2"/>
            <w:tcBorders>
              <w:top w:val="single" w:sz="8" w:space="0" w:color="000000"/>
              <w:left w:val="single" w:sz="8" w:space="0" w:color="000000"/>
              <w:bottom w:val="single" w:sz="8" w:space="0" w:color="000000"/>
              <w:right w:val="single" w:sz="8" w:space="0" w:color="000000"/>
            </w:tcBorders>
          </w:tcPr>
          <w:p w14:paraId="4B95EE7F" w14:textId="77777777" w:rsidR="00D1399F" w:rsidRDefault="00000000">
            <w:pPr>
              <w:spacing w:after="0"/>
              <w:ind w:left="21"/>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51EB5E32" w14:textId="77777777" w:rsidR="00D1399F" w:rsidRDefault="00000000">
            <w:pPr>
              <w:spacing w:after="0"/>
              <w:ind w:left="22"/>
              <w:jc w:val="center"/>
            </w:pPr>
            <w:r>
              <w:rPr>
                <w:rFonts w:ascii="Times New Roman" w:eastAsia="Times New Roman" w:hAnsi="Times New Roman" w:cs="Times New Roman"/>
                <w:color w:val="333333"/>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4D8978C2" w14:textId="77777777" w:rsidR="00D1399F" w:rsidRDefault="00000000">
            <w:pPr>
              <w:spacing w:after="0"/>
              <w:ind w:left="13"/>
              <w:jc w:val="both"/>
            </w:pPr>
            <w:r>
              <w:rPr>
                <w:rFonts w:ascii="Times New Roman" w:eastAsia="Times New Roman" w:hAnsi="Times New Roman" w:cs="Times New Roman"/>
                <w:color w:val="333333"/>
              </w:rPr>
              <w:t>(iii) la date d’achèvement prévue</w:t>
            </w:r>
          </w:p>
        </w:tc>
      </w:tr>
      <w:tr w:rsidR="00D1399F" w14:paraId="0F799B89" w14:textId="77777777">
        <w:trPr>
          <w:trHeight w:val="276"/>
        </w:trPr>
        <w:tc>
          <w:tcPr>
            <w:tcW w:w="6324" w:type="dxa"/>
            <w:tcBorders>
              <w:top w:val="single" w:sz="8" w:space="0" w:color="000000"/>
              <w:left w:val="single" w:sz="8" w:space="0" w:color="000000"/>
              <w:bottom w:val="single" w:sz="8" w:space="0" w:color="000000"/>
              <w:right w:val="single" w:sz="8" w:space="0" w:color="000000"/>
            </w:tcBorders>
          </w:tcPr>
          <w:p w14:paraId="194D4451" w14:textId="77777777" w:rsidR="00D1399F" w:rsidRDefault="00000000">
            <w:pPr>
              <w:spacing w:after="0"/>
              <w:ind w:left="23"/>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44428B6D" w14:textId="77777777" w:rsidR="00D1399F" w:rsidRDefault="00000000">
            <w:pPr>
              <w:spacing w:after="0"/>
              <w:ind w:left="24"/>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47EBB0A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7E60C7B" w14:textId="77777777" w:rsidR="00D1399F" w:rsidRDefault="00D1399F"/>
        </w:tc>
      </w:tr>
      <w:tr w:rsidR="00D1399F" w14:paraId="6EF05049" w14:textId="77777777">
        <w:trPr>
          <w:trHeight w:val="1937"/>
        </w:trPr>
        <w:tc>
          <w:tcPr>
            <w:tcW w:w="6324" w:type="dxa"/>
            <w:tcBorders>
              <w:top w:val="single" w:sz="8" w:space="0" w:color="000000"/>
              <w:left w:val="single" w:sz="8" w:space="0" w:color="000000"/>
              <w:bottom w:val="single" w:sz="8" w:space="0" w:color="000000"/>
              <w:right w:val="single" w:sz="8" w:space="0" w:color="000000"/>
            </w:tcBorders>
            <w:vAlign w:val="center"/>
          </w:tcPr>
          <w:p w14:paraId="475089DF" w14:textId="77777777" w:rsidR="00D1399F" w:rsidRDefault="00000000">
            <w:pPr>
              <w:spacing w:after="0"/>
            </w:pPr>
            <w:r>
              <w:rPr>
                <w:rFonts w:ascii="Times New Roman" w:eastAsia="Times New Roman" w:hAnsi="Times New Roman" w:cs="Times New Roman"/>
                <w:color w:val="333333"/>
              </w:rPr>
              <w:t>SPC - Projets liés aux Centres de données</w:t>
            </w:r>
          </w:p>
        </w:tc>
        <w:tc>
          <w:tcPr>
            <w:tcW w:w="6142" w:type="dxa"/>
            <w:tcBorders>
              <w:top w:val="single" w:sz="8" w:space="0" w:color="000000"/>
              <w:left w:val="single" w:sz="8" w:space="0" w:color="000000"/>
              <w:bottom w:val="single" w:sz="8" w:space="0" w:color="000000"/>
              <w:right w:val="single" w:sz="8" w:space="0" w:color="000000"/>
            </w:tcBorders>
          </w:tcPr>
          <w:p w14:paraId="77C60534" w14:textId="77777777" w:rsidR="00D1399F" w:rsidRDefault="00000000">
            <w:pPr>
              <w:spacing w:after="0"/>
            </w:pPr>
            <w:r>
              <w:rPr>
                <w:rFonts w:ascii="Times New Roman" w:eastAsia="Times New Roman" w:hAnsi="Times New Roman" w:cs="Times New Roman"/>
                <w:color w:val="333333"/>
              </w:rPr>
              <w:t>Cela comprend un certain nombre de projets liés à la migration des centres de données existants dans l’ensemble du gouvernement du Canada, ainsi que des travaux continus dans les centres de données d’entreprise existants. Pour des raisons de sécurité, une ventilation supplémentaire des emplacements et des projets spécifiques ne peut pas être partagée.*</w:t>
            </w:r>
          </w:p>
        </w:tc>
        <w:tc>
          <w:tcPr>
            <w:tcW w:w="3022" w:type="dxa"/>
            <w:tcBorders>
              <w:top w:val="single" w:sz="8" w:space="0" w:color="000000"/>
              <w:left w:val="single" w:sz="8" w:space="0" w:color="000000"/>
              <w:bottom w:val="single" w:sz="8" w:space="0" w:color="000000"/>
              <w:right w:val="single" w:sz="8" w:space="0" w:color="000000"/>
            </w:tcBorders>
            <w:vAlign w:val="center"/>
          </w:tcPr>
          <w:p w14:paraId="02C289E4" w14:textId="77777777" w:rsidR="00D1399F" w:rsidRDefault="00000000">
            <w:pPr>
              <w:spacing w:after="0"/>
              <w:ind w:left="24"/>
              <w:jc w:val="center"/>
            </w:pPr>
            <w:r>
              <w:rPr>
                <w:rFonts w:ascii="Times New Roman" w:eastAsia="Times New Roman" w:hAnsi="Times New Roman" w:cs="Times New Roman"/>
              </w:rPr>
              <w:t>N/D**</w:t>
            </w:r>
          </w:p>
        </w:tc>
        <w:tc>
          <w:tcPr>
            <w:tcW w:w="3514" w:type="dxa"/>
            <w:tcBorders>
              <w:top w:val="single" w:sz="8" w:space="0" w:color="000000"/>
              <w:left w:val="single" w:sz="8" w:space="0" w:color="000000"/>
              <w:bottom w:val="single" w:sz="8" w:space="0" w:color="000000"/>
              <w:right w:val="single" w:sz="8" w:space="0" w:color="000000"/>
            </w:tcBorders>
            <w:vAlign w:val="center"/>
          </w:tcPr>
          <w:p w14:paraId="7C3095D0" w14:textId="77777777" w:rsidR="00D1399F" w:rsidRDefault="00000000">
            <w:pPr>
              <w:spacing w:after="0"/>
              <w:ind w:left="15"/>
              <w:jc w:val="center"/>
            </w:pPr>
            <w:r>
              <w:rPr>
                <w:rFonts w:ascii="Times New Roman" w:eastAsia="Times New Roman" w:hAnsi="Times New Roman" w:cs="Times New Roman"/>
              </w:rPr>
              <w:t xml:space="preserve"> 2026-09-28***</w:t>
            </w:r>
          </w:p>
        </w:tc>
      </w:tr>
      <w:tr w:rsidR="00D1399F" w14:paraId="74DB913D" w14:textId="77777777">
        <w:trPr>
          <w:trHeight w:val="2491"/>
        </w:trPr>
        <w:tc>
          <w:tcPr>
            <w:tcW w:w="6324" w:type="dxa"/>
            <w:tcBorders>
              <w:top w:val="single" w:sz="8" w:space="0" w:color="000000"/>
              <w:left w:val="single" w:sz="8" w:space="0" w:color="000000"/>
              <w:bottom w:val="single" w:sz="8" w:space="0" w:color="000000"/>
              <w:right w:val="single" w:sz="8" w:space="0" w:color="000000"/>
            </w:tcBorders>
            <w:vAlign w:val="center"/>
          </w:tcPr>
          <w:p w14:paraId="1444FDE1" w14:textId="77777777" w:rsidR="00D1399F" w:rsidRDefault="00000000">
            <w:pPr>
              <w:spacing w:after="0"/>
            </w:pPr>
            <w:r>
              <w:rPr>
                <w:rFonts w:ascii="Times New Roman" w:eastAsia="Times New Roman" w:hAnsi="Times New Roman" w:cs="Times New Roman"/>
              </w:rPr>
              <w:t>SPC - Infrastructure secrète du gouvernement du Canada (ISGC)</w:t>
            </w:r>
          </w:p>
        </w:tc>
        <w:tc>
          <w:tcPr>
            <w:tcW w:w="6142" w:type="dxa"/>
            <w:tcBorders>
              <w:top w:val="single" w:sz="8" w:space="0" w:color="000000"/>
              <w:left w:val="single" w:sz="8" w:space="0" w:color="000000"/>
              <w:bottom w:val="single" w:sz="8" w:space="0" w:color="000000"/>
              <w:right w:val="single" w:sz="8" w:space="0" w:color="000000"/>
            </w:tcBorders>
          </w:tcPr>
          <w:p w14:paraId="35CC4FDE" w14:textId="77777777" w:rsidR="00D1399F" w:rsidRDefault="00000000">
            <w:pPr>
              <w:spacing w:after="0"/>
            </w:pPr>
            <w:r>
              <w:rPr>
                <w:rFonts w:ascii="Times New Roman" w:eastAsia="Times New Roman" w:hAnsi="Times New Roman" w:cs="Times New Roman"/>
              </w:rPr>
              <w:t>Le projet ISGC est constitué de trois composantes :</w:t>
            </w:r>
          </w:p>
          <w:p w14:paraId="7A20DB26" w14:textId="77777777" w:rsidR="00D1399F" w:rsidRDefault="00000000">
            <w:pPr>
              <w:spacing w:after="0" w:line="257" w:lineRule="auto"/>
            </w:pPr>
            <w:r>
              <w:rPr>
                <w:rFonts w:ascii="Times New Roman" w:eastAsia="Times New Roman" w:hAnsi="Times New Roman" w:cs="Times New Roman"/>
              </w:rPr>
              <w:t>L'expansion de l'infrastructure secrète de l'ISGC consolidera et rationalisera la majorité des infrastructures secrètes actuellement soutenues par SPC afin qu'elles puissent être exploitées de manière plus sûre et plus rentable.</w:t>
            </w:r>
          </w:p>
          <w:p w14:paraId="59844966" w14:textId="77777777" w:rsidR="00D1399F" w:rsidRDefault="00000000">
            <w:pPr>
              <w:spacing w:after="0"/>
            </w:pPr>
            <w:r>
              <w:rPr>
                <w:rFonts w:ascii="Times New Roman" w:eastAsia="Times New Roman" w:hAnsi="Times New Roman" w:cs="Times New Roman"/>
              </w:rPr>
              <w:t xml:space="preserve">La haute disponibilité de l'ISGC permettra d'ajouter des capacités de haute disponibilité et de reprise après sinistre qui sont considérées comme une nécessité opérationnelle pour répondre aux exigences de disponibilité de l'ISGC.  </w:t>
            </w:r>
          </w:p>
        </w:tc>
        <w:tc>
          <w:tcPr>
            <w:tcW w:w="3022" w:type="dxa"/>
            <w:tcBorders>
              <w:top w:val="single" w:sz="8" w:space="0" w:color="000000"/>
              <w:left w:val="single" w:sz="8" w:space="0" w:color="000000"/>
              <w:bottom w:val="single" w:sz="8" w:space="0" w:color="000000"/>
              <w:right w:val="single" w:sz="8" w:space="0" w:color="000000"/>
            </w:tcBorders>
            <w:vAlign w:val="center"/>
          </w:tcPr>
          <w:p w14:paraId="4300ACFD" w14:textId="77777777" w:rsidR="00D1399F" w:rsidRDefault="00000000">
            <w:pPr>
              <w:spacing w:after="0"/>
              <w:ind w:left="25"/>
              <w:jc w:val="center"/>
            </w:pPr>
            <w:r>
              <w:rPr>
                <w:rFonts w:ascii="Times New Roman" w:eastAsia="Times New Roman" w:hAnsi="Times New Roman" w:cs="Times New Roman"/>
              </w:rPr>
              <w:t>94 122 055,00 $</w:t>
            </w:r>
          </w:p>
        </w:tc>
        <w:tc>
          <w:tcPr>
            <w:tcW w:w="3514" w:type="dxa"/>
            <w:tcBorders>
              <w:top w:val="single" w:sz="8" w:space="0" w:color="000000"/>
              <w:left w:val="single" w:sz="8" w:space="0" w:color="000000"/>
              <w:bottom w:val="single" w:sz="8" w:space="0" w:color="000000"/>
              <w:right w:val="single" w:sz="8" w:space="0" w:color="000000"/>
            </w:tcBorders>
            <w:vAlign w:val="center"/>
          </w:tcPr>
          <w:p w14:paraId="0BF94513" w14:textId="77777777" w:rsidR="00D1399F" w:rsidRDefault="00000000">
            <w:pPr>
              <w:spacing w:after="0"/>
              <w:ind w:left="26"/>
              <w:jc w:val="center"/>
            </w:pPr>
            <w:r>
              <w:rPr>
                <w:rFonts w:ascii="Times New Roman" w:eastAsia="Times New Roman" w:hAnsi="Times New Roman" w:cs="Times New Roman"/>
              </w:rPr>
              <w:t>2024-11-11</w:t>
            </w:r>
          </w:p>
        </w:tc>
      </w:tr>
    </w:tbl>
    <w:p w14:paraId="265FB8DD" w14:textId="77777777" w:rsidR="00D1399F" w:rsidRDefault="00D1399F">
      <w:pPr>
        <w:spacing w:after="0"/>
        <w:ind w:left="-562" w:right="19320"/>
      </w:pPr>
    </w:p>
    <w:tbl>
      <w:tblPr>
        <w:tblStyle w:val="TableGrid"/>
        <w:tblW w:w="18998" w:type="dxa"/>
        <w:tblInd w:w="-38" w:type="dxa"/>
        <w:tblCellMar>
          <w:top w:w="58" w:type="dxa"/>
          <w:left w:w="38" w:type="dxa"/>
          <w:bottom w:w="0" w:type="dxa"/>
          <w:right w:w="0" w:type="dxa"/>
        </w:tblCellMar>
        <w:tblLook w:val="04A0" w:firstRow="1" w:lastRow="0" w:firstColumn="1" w:lastColumn="0" w:noHBand="0" w:noVBand="1"/>
      </w:tblPr>
      <w:tblGrid>
        <w:gridCol w:w="6321"/>
        <w:gridCol w:w="6141"/>
        <w:gridCol w:w="3022"/>
        <w:gridCol w:w="3514"/>
      </w:tblGrid>
      <w:tr w:rsidR="00D1399F" w14:paraId="5E1355A5" w14:textId="77777777">
        <w:trPr>
          <w:trHeight w:val="547"/>
        </w:trPr>
        <w:tc>
          <w:tcPr>
            <w:tcW w:w="18998" w:type="dxa"/>
            <w:gridSpan w:val="4"/>
            <w:tcBorders>
              <w:top w:val="single" w:sz="8" w:space="0" w:color="000000"/>
              <w:left w:val="single" w:sz="8" w:space="0" w:color="000000"/>
              <w:bottom w:val="single" w:sz="8" w:space="0" w:color="000000"/>
              <w:right w:val="single" w:sz="8" w:space="0" w:color="000000"/>
            </w:tcBorders>
            <w:vAlign w:val="center"/>
          </w:tcPr>
          <w:p w14:paraId="4143B8BF" w14:textId="77777777" w:rsidR="00D1399F" w:rsidRDefault="00000000">
            <w:pPr>
              <w:spacing w:after="0"/>
              <w:ind w:right="25"/>
              <w:jc w:val="center"/>
            </w:pPr>
            <w:r>
              <w:rPr>
                <w:rFonts w:ascii="Times New Roman" w:eastAsia="Times New Roman" w:hAnsi="Times New Roman" w:cs="Times New Roman"/>
              </w:rPr>
              <w:t xml:space="preserve"> quels sont les détails de chaque projet, y compris</w:t>
            </w:r>
          </w:p>
        </w:tc>
      </w:tr>
      <w:tr w:rsidR="00D1399F" w14:paraId="6F1997D1" w14:textId="77777777">
        <w:trPr>
          <w:trHeight w:val="326"/>
        </w:trPr>
        <w:tc>
          <w:tcPr>
            <w:tcW w:w="12463" w:type="dxa"/>
            <w:gridSpan w:val="2"/>
            <w:tcBorders>
              <w:top w:val="single" w:sz="8" w:space="0" w:color="000000"/>
              <w:left w:val="single" w:sz="8" w:space="0" w:color="000000"/>
              <w:bottom w:val="single" w:sz="8" w:space="0" w:color="000000"/>
              <w:right w:val="single" w:sz="8" w:space="0" w:color="000000"/>
            </w:tcBorders>
          </w:tcPr>
          <w:p w14:paraId="26C9881D" w14:textId="77777777" w:rsidR="00D1399F" w:rsidRDefault="00000000">
            <w:pPr>
              <w:spacing w:after="0"/>
              <w:ind w:right="27"/>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1C778CF7" w14:textId="77777777" w:rsidR="00D1399F" w:rsidRDefault="00000000">
            <w:pPr>
              <w:spacing w:after="0"/>
              <w:ind w:right="24"/>
              <w:jc w:val="center"/>
            </w:pPr>
            <w:r>
              <w:rPr>
                <w:rFonts w:ascii="Times New Roman" w:eastAsia="Times New Roman" w:hAnsi="Times New Roman" w:cs="Times New Roman"/>
                <w:color w:val="333333"/>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31679DB3" w14:textId="77777777" w:rsidR="00D1399F" w:rsidRDefault="00000000">
            <w:pPr>
              <w:spacing w:after="0"/>
              <w:ind w:left="15"/>
              <w:jc w:val="both"/>
            </w:pPr>
            <w:r>
              <w:rPr>
                <w:rFonts w:ascii="Times New Roman" w:eastAsia="Times New Roman" w:hAnsi="Times New Roman" w:cs="Times New Roman"/>
                <w:color w:val="333333"/>
              </w:rPr>
              <w:t>(iii) la date d’achèvement prévue</w:t>
            </w:r>
          </w:p>
        </w:tc>
      </w:tr>
      <w:tr w:rsidR="00D1399F" w14:paraId="2FB9DE40" w14:textId="77777777">
        <w:trPr>
          <w:trHeight w:val="278"/>
        </w:trPr>
        <w:tc>
          <w:tcPr>
            <w:tcW w:w="6322" w:type="dxa"/>
            <w:tcBorders>
              <w:top w:val="single" w:sz="8" w:space="0" w:color="000000"/>
              <w:left w:val="single" w:sz="8" w:space="0" w:color="000000"/>
              <w:bottom w:val="single" w:sz="8" w:space="0" w:color="000000"/>
              <w:right w:val="single" w:sz="8" w:space="0" w:color="000000"/>
            </w:tcBorders>
          </w:tcPr>
          <w:p w14:paraId="43E22B2E"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569F6019" w14:textId="77777777" w:rsidR="00D1399F" w:rsidRDefault="00000000">
            <w:pPr>
              <w:spacing w:after="0"/>
              <w:ind w:right="21"/>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3B36777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39329DD" w14:textId="77777777" w:rsidR="00D1399F" w:rsidRDefault="00D1399F"/>
        </w:tc>
      </w:tr>
      <w:tr w:rsidR="00D1399F" w14:paraId="7080A280" w14:textId="77777777">
        <w:trPr>
          <w:trHeight w:val="2213"/>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890045C" w14:textId="77777777" w:rsidR="00D1399F" w:rsidRDefault="00000000">
            <w:pPr>
              <w:spacing w:after="0"/>
            </w:pPr>
            <w:r>
              <w:rPr>
                <w:rFonts w:ascii="Times New Roman" w:eastAsia="Times New Roman" w:hAnsi="Times New Roman" w:cs="Times New Roman"/>
              </w:rPr>
              <w:t>SPC - Visibilité, sensibilisation et sécurité de point d’extrémité</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1803FF5D" w14:textId="77777777" w:rsidR="00D1399F" w:rsidRDefault="00000000">
            <w:pPr>
              <w:spacing w:after="0" w:line="257" w:lineRule="auto"/>
              <w:ind w:left="2"/>
            </w:pPr>
            <w:r>
              <w:rPr>
                <w:rFonts w:ascii="Times New Roman" w:eastAsia="Times New Roman" w:hAnsi="Times New Roman" w:cs="Times New Roman"/>
              </w:rPr>
              <w:t xml:space="preserve">Le projet EVAS fournira une capacité intégrée pour avoir une visibilité et une connaissance en temps réel de tous les dispositifs terminaux du GC (les servieurs, ordinateurs de bureau, ordinateurs portables et tablettes), tout en fournissant la même chose avec une suite de sécurité évoluée pour les terminaux. Cela fournira une visibilité, une sensibilisation et une sécurité de bout en bout à l'ensemble de l'entreprise du </w:t>
            </w:r>
          </w:p>
          <w:p w14:paraId="6C684044" w14:textId="77777777" w:rsidR="00D1399F" w:rsidRDefault="00000000">
            <w:pPr>
              <w:spacing w:after="0"/>
              <w:ind w:left="2"/>
            </w:pPr>
            <w:r>
              <w:rPr>
                <w:rFonts w:ascii="Times New Roman" w:eastAsia="Times New Roman" w:hAnsi="Times New Roman" w:cs="Times New Roman"/>
              </w:rPr>
              <w:t>GC.</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676545B" w14:textId="77777777" w:rsidR="00D1399F" w:rsidRDefault="00000000">
            <w:pPr>
              <w:spacing w:after="0"/>
              <w:ind w:right="23"/>
              <w:jc w:val="center"/>
            </w:pPr>
            <w:r>
              <w:rPr>
                <w:rFonts w:ascii="Times New Roman" w:eastAsia="Times New Roman" w:hAnsi="Times New Roman" w:cs="Times New Roman"/>
              </w:rPr>
              <w:t>N/D****</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48F1761" w14:textId="77777777" w:rsidR="00D1399F" w:rsidRDefault="00000000">
            <w:pPr>
              <w:spacing w:after="0"/>
              <w:ind w:right="20"/>
              <w:jc w:val="center"/>
            </w:pPr>
            <w:r>
              <w:rPr>
                <w:rFonts w:ascii="Times New Roman" w:eastAsia="Times New Roman" w:hAnsi="Times New Roman" w:cs="Times New Roman"/>
              </w:rPr>
              <w:t>2024-09-30</w:t>
            </w:r>
          </w:p>
        </w:tc>
      </w:tr>
      <w:tr w:rsidR="00D1399F" w14:paraId="4953106E" w14:textId="77777777">
        <w:trPr>
          <w:trHeight w:val="2215"/>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1E70688" w14:textId="77777777" w:rsidR="00D1399F" w:rsidRDefault="00000000">
            <w:pPr>
              <w:spacing w:after="0"/>
            </w:pPr>
            <w:r>
              <w:rPr>
                <w:rFonts w:ascii="Times New Roman" w:eastAsia="Times New Roman" w:hAnsi="Times New Roman" w:cs="Times New Roman"/>
              </w:rPr>
              <w:t>SPC - Activation et défense du nuage sécurisé</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66F256F6" w14:textId="77777777" w:rsidR="00D1399F" w:rsidRDefault="00000000">
            <w:pPr>
              <w:spacing w:after="0"/>
              <w:ind w:left="2"/>
            </w:pPr>
            <w:r>
              <w:rPr>
                <w:rFonts w:ascii="Times New Roman" w:eastAsia="Times New Roman" w:hAnsi="Times New Roman" w:cs="Times New Roman"/>
              </w:rPr>
              <w:t xml:space="preserve">Mettre en œuvre des points d'interconnexion de confiance du GC à la périphérie du réseau du GC pour l'échange sécurisé de données avec des organisations externes. Un périmètre spécialisé établira une zone de sécurité réseau avec plusieurs connexions privées pour réduire l'exposition aux cybermenaces et améliorer les performances et la fiabilité entre le GC et les partenaires externes, et les fournisseurs de services cloud (CSP) pour l'activation sécurisée du cloud. </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9FF071C" w14:textId="77777777" w:rsidR="00D1399F" w:rsidRDefault="00000000">
            <w:pPr>
              <w:spacing w:after="0"/>
              <w:ind w:right="20"/>
              <w:jc w:val="center"/>
            </w:pPr>
            <w:r>
              <w:rPr>
                <w:rFonts w:ascii="Times New Roman" w:eastAsia="Times New Roman" w:hAnsi="Times New Roman" w:cs="Times New Roman"/>
              </w:rPr>
              <w:t>41 548 318,02 $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7C0C504" w14:textId="77777777" w:rsidR="00D1399F" w:rsidRDefault="00000000">
            <w:pPr>
              <w:spacing w:after="0"/>
              <w:ind w:right="19"/>
              <w:jc w:val="center"/>
            </w:pPr>
            <w:r>
              <w:rPr>
                <w:rFonts w:ascii="Times New Roman" w:eastAsia="Times New Roman" w:hAnsi="Times New Roman" w:cs="Times New Roman"/>
              </w:rPr>
              <w:t>2022-05-06</w:t>
            </w:r>
          </w:p>
        </w:tc>
      </w:tr>
      <w:tr w:rsidR="00D1399F" w14:paraId="7D0E5947" w14:textId="77777777">
        <w:trPr>
          <w:trHeight w:val="2215"/>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2AA2DF8" w14:textId="77777777" w:rsidR="00D1399F" w:rsidRDefault="00000000">
            <w:pPr>
              <w:spacing w:after="0"/>
            </w:pPr>
            <w:r>
              <w:rPr>
                <w:rFonts w:ascii="Times New Roman" w:eastAsia="Times New Roman" w:hAnsi="Times New Roman" w:cs="Times New Roman"/>
              </w:rPr>
              <w:t>SPC - Transformation infonuagique des services de vidéoconférence (TISV)</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25B24D0D" w14:textId="77777777" w:rsidR="00D1399F" w:rsidRDefault="00000000">
            <w:pPr>
              <w:spacing w:after="0"/>
              <w:ind w:left="2"/>
            </w:pPr>
            <w:r>
              <w:rPr>
                <w:rFonts w:ascii="Times New Roman" w:eastAsia="Times New Roman" w:hAnsi="Times New Roman" w:cs="Times New Roman"/>
              </w:rPr>
              <w:t>La vision de la TISV est de moderniser le service de vidéoconférence existant de SPC (VCS) en permettant une plateforme de conférence multi-cloud. La TISV s'appuiera sur les investissements existants en matière de vidéoconférence et intégrera les capacités de conférence existantes de SPC afin de soutenir la voie à suivre. La TISV répondra également aux exigences du gouvernement du Canada (GC) en matière de sécurité, de fiabilité et de responsabilité financière.</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442A9EA" w14:textId="77777777" w:rsidR="00D1399F" w:rsidRDefault="00000000">
            <w:pPr>
              <w:spacing w:after="0"/>
              <w:ind w:right="23"/>
              <w:jc w:val="center"/>
            </w:pPr>
            <w:r>
              <w:rPr>
                <w:rFonts w:ascii="Times New Roman" w:eastAsia="Times New Roman" w:hAnsi="Times New Roman" w:cs="Times New Roman"/>
              </w:rPr>
              <w:t>N/D****</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C7D46B5" w14:textId="77777777" w:rsidR="00D1399F" w:rsidRDefault="00000000">
            <w:pPr>
              <w:spacing w:after="0"/>
              <w:ind w:right="20"/>
              <w:jc w:val="center"/>
            </w:pPr>
            <w:r>
              <w:rPr>
                <w:rFonts w:ascii="Times New Roman" w:eastAsia="Times New Roman" w:hAnsi="Times New Roman" w:cs="Times New Roman"/>
              </w:rPr>
              <w:t>2023-03-27</w:t>
            </w:r>
          </w:p>
        </w:tc>
      </w:tr>
    </w:tbl>
    <w:p w14:paraId="2A83FC98" w14:textId="77777777" w:rsidR="00D1399F" w:rsidRDefault="00D1399F">
      <w:pPr>
        <w:spacing w:after="0"/>
        <w:ind w:left="-562" w:right="19320"/>
      </w:pPr>
    </w:p>
    <w:tbl>
      <w:tblPr>
        <w:tblStyle w:val="TableGrid"/>
        <w:tblW w:w="18998" w:type="dxa"/>
        <w:tblInd w:w="-38" w:type="dxa"/>
        <w:tblCellMar>
          <w:top w:w="58" w:type="dxa"/>
          <w:left w:w="38" w:type="dxa"/>
          <w:bottom w:w="0" w:type="dxa"/>
          <w:right w:w="38" w:type="dxa"/>
        </w:tblCellMar>
        <w:tblLook w:val="04A0" w:firstRow="1" w:lastRow="0" w:firstColumn="1" w:lastColumn="0" w:noHBand="0" w:noVBand="1"/>
      </w:tblPr>
      <w:tblGrid>
        <w:gridCol w:w="6321"/>
        <w:gridCol w:w="6141"/>
        <w:gridCol w:w="3022"/>
        <w:gridCol w:w="3514"/>
      </w:tblGrid>
      <w:tr w:rsidR="00D1399F" w14:paraId="14BF0AB7" w14:textId="77777777">
        <w:trPr>
          <w:trHeight w:val="547"/>
        </w:trPr>
        <w:tc>
          <w:tcPr>
            <w:tcW w:w="18998" w:type="dxa"/>
            <w:gridSpan w:val="4"/>
            <w:tcBorders>
              <w:top w:val="single" w:sz="8" w:space="0" w:color="000000"/>
              <w:left w:val="single" w:sz="8" w:space="0" w:color="000000"/>
              <w:bottom w:val="single" w:sz="8" w:space="0" w:color="000000"/>
              <w:right w:val="single" w:sz="8" w:space="0" w:color="000000"/>
            </w:tcBorders>
            <w:vAlign w:val="center"/>
          </w:tcPr>
          <w:p w14:paraId="247E1A2E" w14:textId="77777777" w:rsidR="00D1399F" w:rsidRDefault="00000000">
            <w:pPr>
              <w:spacing w:after="0"/>
              <w:ind w:left="13"/>
              <w:jc w:val="center"/>
            </w:pPr>
            <w:r>
              <w:rPr>
                <w:rFonts w:ascii="Times New Roman" w:eastAsia="Times New Roman" w:hAnsi="Times New Roman" w:cs="Times New Roman"/>
              </w:rPr>
              <w:t xml:space="preserve"> quels sont les détails de chaque projet, y compris</w:t>
            </w:r>
          </w:p>
        </w:tc>
      </w:tr>
      <w:tr w:rsidR="00D1399F" w14:paraId="79CAE11A" w14:textId="77777777">
        <w:trPr>
          <w:trHeight w:val="326"/>
        </w:trPr>
        <w:tc>
          <w:tcPr>
            <w:tcW w:w="12463" w:type="dxa"/>
            <w:gridSpan w:val="2"/>
            <w:tcBorders>
              <w:top w:val="single" w:sz="8" w:space="0" w:color="000000"/>
              <w:left w:val="single" w:sz="8" w:space="0" w:color="000000"/>
              <w:bottom w:val="single" w:sz="8" w:space="0" w:color="000000"/>
              <w:right w:val="single" w:sz="8" w:space="0" w:color="000000"/>
            </w:tcBorders>
          </w:tcPr>
          <w:p w14:paraId="000AC435" w14:textId="77777777" w:rsidR="00D1399F" w:rsidRDefault="00000000">
            <w:pPr>
              <w:spacing w:after="0"/>
              <w:ind w:left="11"/>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3815E1CC" w14:textId="77777777" w:rsidR="00D1399F" w:rsidRDefault="00000000">
            <w:pPr>
              <w:spacing w:after="0"/>
              <w:ind w:left="14"/>
              <w:jc w:val="center"/>
            </w:pPr>
            <w:r>
              <w:rPr>
                <w:rFonts w:ascii="Times New Roman" w:eastAsia="Times New Roman" w:hAnsi="Times New Roman" w:cs="Times New Roman"/>
                <w:color w:val="333333"/>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3A841FF6" w14:textId="77777777" w:rsidR="00D1399F" w:rsidRDefault="00000000">
            <w:pPr>
              <w:spacing w:after="0"/>
              <w:ind w:left="15"/>
              <w:jc w:val="both"/>
            </w:pPr>
            <w:r>
              <w:rPr>
                <w:rFonts w:ascii="Times New Roman" w:eastAsia="Times New Roman" w:hAnsi="Times New Roman" w:cs="Times New Roman"/>
                <w:color w:val="333333"/>
              </w:rPr>
              <w:t>(iii) la date d’achèvement prévue</w:t>
            </w:r>
          </w:p>
        </w:tc>
      </w:tr>
      <w:tr w:rsidR="00D1399F" w14:paraId="66CBB081" w14:textId="77777777">
        <w:trPr>
          <w:trHeight w:val="278"/>
        </w:trPr>
        <w:tc>
          <w:tcPr>
            <w:tcW w:w="6322" w:type="dxa"/>
            <w:tcBorders>
              <w:top w:val="single" w:sz="8" w:space="0" w:color="000000"/>
              <w:left w:val="single" w:sz="8" w:space="0" w:color="000000"/>
              <w:bottom w:val="single" w:sz="8" w:space="0" w:color="000000"/>
              <w:right w:val="single" w:sz="8" w:space="0" w:color="000000"/>
            </w:tcBorders>
          </w:tcPr>
          <w:p w14:paraId="772AA03F" w14:textId="77777777" w:rsidR="00D1399F" w:rsidRDefault="00000000">
            <w:pPr>
              <w:spacing w:after="0"/>
              <w:ind w:left="13"/>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39529031" w14:textId="77777777" w:rsidR="00D1399F" w:rsidRDefault="00000000">
            <w:pPr>
              <w:spacing w:after="0"/>
              <w:ind w:left="17"/>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2F7272A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4A55C1D" w14:textId="77777777" w:rsidR="00D1399F" w:rsidRDefault="00D1399F"/>
        </w:tc>
      </w:tr>
      <w:tr w:rsidR="00D1399F" w14:paraId="0617533E" w14:textId="77777777">
        <w:trPr>
          <w:trHeight w:val="2489"/>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F3F3B40" w14:textId="77777777" w:rsidR="00D1399F" w:rsidRDefault="00000000">
            <w:pPr>
              <w:spacing w:after="0"/>
            </w:pPr>
            <w:r>
              <w:rPr>
                <w:rFonts w:ascii="Times New Roman" w:eastAsia="Times New Roman" w:hAnsi="Times New Roman" w:cs="Times New Roman"/>
              </w:rPr>
              <w:t>SPC - Gestion des informations et des événements de sécurité (GIES)</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27D0DFCB" w14:textId="77777777" w:rsidR="00D1399F" w:rsidRDefault="00000000">
            <w:pPr>
              <w:spacing w:after="0"/>
              <w:ind w:left="2"/>
            </w:pPr>
            <w:r>
              <w:rPr>
                <w:rFonts w:ascii="Times New Roman" w:eastAsia="Times New Roman" w:hAnsi="Times New Roman" w:cs="Times New Roman"/>
              </w:rPr>
              <w:t xml:space="preserve">Le projet GIES mettra en œuvre une solution d'entreprise GC entièrement intégrée qui fournira une visibilité et une réponse automatisée aux cyberattaques. La solution couvrira l'ensemble de l'entreprise du GC gérée par SPC. Cela facilitera la capacité du SSC et du CCCS à améliorer la prédiction des cybermenaces, à augmenter la capacité de détection, à détecter et à identifier les menaces plus complexes et à réduire l'écart de temps entre la détection et le temps de réponse jusqu'au rétablissement. </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326248C" w14:textId="77777777" w:rsidR="00D1399F" w:rsidRDefault="00000000">
            <w:pPr>
              <w:spacing w:after="0"/>
              <w:ind w:left="15"/>
              <w:jc w:val="center"/>
            </w:pPr>
            <w:r>
              <w:rPr>
                <w:rFonts w:ascii="Times New Roman" w:eastAsia="Times New Roman" w:hAnsi="Times New Roman" w:cs="Times New Roman"/>
              </w:rPr>
              <w:t>N/D****</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954D25F" w14:textId="77777777" w:rsidR="00D1399F" w:rsidRDefault="00000000">
            <w:pPr>
              <w:spacing w:after="0"/>
              <w:ind w:left="18"/>
              <w:jc w:val="center"/>
            </w:pPr>
            <w:r>
              <w:rPr>
                <w:rFonts w:ascii="Times New Roman" w:eastAsia="Times New Roman" w:hAnsi="Times New Roman" w:cs="Times New Roman"/>
              </w:rPr>
              <w:t>2024-03-29</w:t>
            </w:r>
          </w:p>
        </w:tc>
      </w:tr>
      <w:tr w:rsidR="00D1399F" w14:paraId="050683B4" w14:textId="77777777">
        <w:trPr>
          <w:trHeight w:val="1661"/>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7E12500" w14:textId="77777777" w:rsidR="00D1399F" w:rsidRDefault="00000000">
            <w:pPr>
              <w:spacing w:after="0"/>
            </w:pPr>
            <w:r>
              <w:rPr>
                <w:rFonts w:ascii="Times New Roman" w:eastAsia="Times New Roman" w:hAnsi="Times New Roman" w:cs="Times New Roman"/>
              </w:rPr>
              <w:t>SPC - Authentification des dispositifs réseau (ADR)</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235542AD" w14:textId="77777777" w:rsidR="00D1399F" w:rsidRDefault="00000000">
            <w:pPr>
              <w:spacing w:after="0"/>
              <w:ind w:left="2"/>
            </w:pPr>
            <w:r>
              <w:rPr>
                <w:rFonts w:ascii="Times New Roman" w:eastAsia="Times New Roman" w:hAnsi="Times New Roman" w:cs="Times New Roman"/>
              </w:rPr>
              <w:t>Le projet d'ADR prévoit des dispositions pour les services de certificats d'entités et d'authentification, d'autorisation et d'aud it (AAA) au GC. Une fois mis en oeuvre, le nouveau service c entralisera la gestion du cycle de vie des et fournira des rapp orts sur les transactions AAA à des fins d'audit de sécurité ain si que d'amélioration de la conformité et des services.</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8EB99E0" w14:textId="77777777" w:rsidR="00D1399F" w:rsidRDefault="00000000">
            <w:pPr>
              <w:spacing w:after="0"/>
              <w:ind w:left="18"/>
              <w:jc w:val="center"/>
            </w:pPr>
            <w:r>
              <w:rPr>
                <w:rFonts w:ascii="Times New Roman" w:eastAsia="Times New Roman" w:hAnsi="Times New Roman" w:cs="Times New Roman"/>
              </w:rPr>
              <w:t>20 142 526,00 $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17AF49A" w14:textId="77777777" w:rsidR="00D1399F" w:rsidRDefault="00000000">
            <w:pPr>
              <w:spacing w:after="0"/>
              <w:ind w:left="19"/>
              <w:jc w:val="center"/>
            </w:pPr>
            <w:r>
              <w:rPr>
                <w:rFonts w:ascii="Times New Roman" w:eastAsia="Times New Roman" w:hAnsi="Times New Roman" w:cs="Times New Roman"/>
              </w:rPr>
              <w:t>2023-10-31</w:t>
            </w:r>
          </w:p>
        </w:tc>
      </w:tr>
      <w:tr w:rsidR="00D1399F" w14:paraId="4C0565AD" w14:textId="77777777">
        <w:trPr>
          <w:trHeight w:val="552"/>
        </w:trPr>
        <w:tc>
          <w:tcPr>
            <w:tcW w:w="6322" w:type="dxa"/>
            <w:tcBorders>
              <w:top w:val="single" w:sz="8" w:space="0" w:color="000000"/>
              <w:left w:val="single" w:sz="8" w:space="0" w:color="000000"/>
              <w:bottom w:val="single" w:sz="8" w:space="0" w:color="000000"/>
              <w:right w:val="single" w:sz="8" w:space="0" w:color="000000"/>
            </w:tcBorders>
            <w:shd w:val="clear" w:color="auto" w:fill="FFFFFF"/>
          </w:tcPr>
          <w:p w14:paraId="65F73601" w14:textId="77777777" w:rsidR="00D1399F" w:rsidRDefault="00000000">
            <w:pPr>
              <w:spacing w:after="0"/>
            </w:pPr>
            <w:r>
              <w:rPr>
                <w:rFonts w:ascii="Times New Roman" w:eastAsia="Times New Roman" w:hAnsi="Times New Roman" w:cs="Times New Roman"/>
              </w:rPr>
              <w:t>SPC - Téléphone intelligent pour communications classifiées (TICC)</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57DFA53F" w14:textId="77777777" w:rsidR="00D1399F" w:rsidRDefault="00000000">
            <w:pPr>
              <w:spacing w:after="0"/>
              <w:ind w:left="2"/>
            </w:pPr>
            <w:r>
              <w:rPr>
                <w:rFonts w:ascii="Times New Roman" w:eastAsia="Times New Roman" w:hAnsi="Times New Roman" w:cs="Times New Roman"/>
              </w:rPr>
              <w:t>Le projet TICC fournira des capacités de communications mobiles sécurisées pour les informations classifiées</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9D33668" w14:textId="77777777" w:rsidR="00D1399F" w:rsidRDefault="00000000">
            <w:pPr>
              <w:spacing w:after="0"/>
              <w:ind w:left="18"/>
              <w:jc w:val="center"/>
            </w:pPr>
            <w:r>
              <w:rPr>
                <w:rFonts w:ascii="Times New Roman" w:eastAsia="Times New Roman" w:hAnsi="Times New Roman" w:cs="Times New Roman"/>
              </w:rPr>
              <w:t>15 183 557,00 $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6DB096C" w14:textId="77777777" w:rsidR="00D1399F" w:rsidRDefault="00000000">
            <w:pPr>
              <w:spacing w:after="0"/>
              <w:ind w:left="19"/>
              <w:jc w:val="center"/>
            </w:pPr>
            <w:r>
              <w:rPr>
                <w:rFonts w:ascii="Times New Roman" w:eastAsia="Times New Roman" w:hAnsi="Times New Roman" w:cs="Times New Roman"/>
              </w:rPr>
              <w:t>2023-06-26</w:t>
            </w:r>
          </w:p>
        </w:tc>
      </w:tr>
      <w:tr w:rsidR="00D1399F" w14:paraId="2A9B32DD" w14:textId="77777777">
        <w:trPr>
          <w:trHeight w:val="1382"/>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61A77FE" w14:textId="77777777" w:rsidR="00D1399F" w:rsidRDefault="00000000">
            <w:pPr>
              <w:spacing w:after="0"/>
            </w:pPr>
            <w:r>
              <w:rPr>
                <w:rFonts w:ascii="Times New Roman" w:eastAsia="Times New Roman" w:hAnsi="Times New Roman" w:cs="Times New Roman"/>
              </w:rPr>
              <w:t>SPC - Outil de GSTI d’entreprise</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4079EC18" w14:textId="77777777" w:rsidR="00D1399F" w:rsidRDefault="00000000">
            <w:pPr>
              <w:spacing w:after="0"/>
              <w:ind w:left="2"/>
            </w:pPr>
            <w:r>
              <w:rPr>
                <w:rFonts w:ascii="Times New Roman" w:eastAsia="Times New Roman" w:hAnsi="Times New Roman" w:cs="Times New Roman"/>
              </w:rPr>
              <w:t>Le projet d'outil GSTI fournira une solution technologique GSTI d'entreprise qui permettra la livraison, le soutien et la gestion des services informatiques de SPC. L'outil GSTI permettra la transformation de la gestion des services de SPC et la stratégie de service globale associée.</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0631DA0" w14:textId="77777777" w:rsidR="00D1399F" w:rsidRDefault="00000000">
            <w:pPr>
              <w:spacing w:after="0"/>
              <w:ind w:left="18"/>
              <w:jc w:val="center"/>
            </w:pPr>
            <w:r>
              <w:rPr>
                <w:rFonts w:ascii="Times New Roman" w:eastAsia="Times New Roman" w:hAnsi="Times New Roman" w:cs="Times New Roman"/>
              </w:rPr>
              <w:t>40 870 206,00 $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57452DA" w14:textId="77777777" w:rsidR="00D1399F" w:rsidRDefault="00000000">
            <w:pPr>
              <w:spacing w:after="0"/>
              <w:ind w:left="19"/>
              <w:jc w:val="center"/>
            </w:pPr>
            <w:r>
              <w:rPr>
                <w:rFonts w:ascii="Times New Roman" w:eastAsia="Times New Roman" w:hAnsi="Times New Roman" w:cs="Times New Roman"/>
              </w:rPr>
              <w:t>2023-03-31</w:t>
            </w:r>
          </w:p>
        </w:tc>
      </w:tr>
    </w:tbl>
    <w:p w14:paraId="1EFB0E92" w14:textId="77777777" w:rsidR="00D1399F" w:rsidRDefault="00D1399F">
      <w:pPr>
        <w:spacing w:after="0"/>
        <w:ind w:left="-562" w:right="19320"/>
      </w:pPr>
    </w:p>
    <w:tbl>
      <w:tblPr>
        <w:tblStyle w:val="TableGrid"/>
        <w:tblW w:w="18998" w:type="dxa"/>
        <w:tblInd w:w="-38" w:type="dxa"/>
        <w:tblCellMar>
          <w:top w:w="58" w:type="dxa"/>
          <w:left w:w="38" w:type="dxa"/>
          <w:bottom w:w="0" w:type="dxa"/>
          <w:right w:w="0" w:type="dxa"/>
        </w:tblCellMar>
        <w:tblLook w:val="04A0" w:firstRow="1" w:lastRow="0" w:firstColumn="1" w:lastColumn="0" w:noHBand="0" w:noVBand="1"/>
      </w:tblPr>
      <w:tblGrid>
        <w:gridCol w:w="6321"/>
        <w:gridCol w:w="6141"/>
        <w:gridCol w:w="3022"/>
        <w:gridCol w:w="3514"/>
      </w:tblGrid>
      <w:tr w:rsidR="00D1399F" w14:paraId="394A0289" w14:textId="77777777">
        <w:trPr>
          <w:trHeight w:val="547"/>
        </w:trPr>
        <w:tc>
          <w:tcPr>
            <w:tcW w:w="18998" w:type="dxa"/>
            <w:gridSpan w:val="4"/>
            <w:tcBorders>
              <w:top w:val="single" w:sz="8" w:space="0" w:color="000000"/>
              <w:left w:val="single" w:sz="8" w:space="0" w:color="000000"/>
              <w:bottom w:val="single" w:sz="8" w:space="0" w:color="000000"/>
              <w:right w:val="single" w:sz="8" w:space="0" w:color="000000"/>
            </w:tcBorders>
            <w:vAlign w:val="center"/>
          </w:tcPr>
          <w:p w14:paraId="206AB90E" w14:textId="77777777" w:rsidR="00D1399F" w:rsidRDefault="00000000">
            <w:pPr>
              <w:spacing w:after="0"/>
              <w:ind w:left="23"/>
              <w:jc w:val="center"/>
            </w:pPr>
            <w:r>
              <w:rPr>
                <w:rFonts w:ascii="Times New Roman" w:eastAsia="Times New Roman" w:hAnsi="Times New Roman" w:cs="Times New Roman"/>
              </w:rPr>
              <w:t xml:space="preserve"> quels sont les détails de chaque projet, y compris</w:t>
            </w:r>
          </w:p>
        </w:tc>
      </w:tr>
      <w:tr w:rsidR="00D1399F" w14:paraId="7C8B750E" w14:textId="77777777">
        <w:trPr>
          <w:trHeight w:val="326"/>
        </w:trPr>
        <w:tc>
          <w:tcPr>
            <w:tcW w:w="12463" w:type="dxa"/>
            <w:gridSpan w:val="2"/>
            <w:tcBorders>
              <w:top w:val="single" w:sz="8" w:space="0" w:color="000000"/>
              <w:left w:val="single" w:sz="8" w:space="0" w:color="000000"/>
              <w:bottom w:val="single" w:sz="8" w:space="0" w:color="000000"/>
              <w:right w:val="single" w:sz="8" w:space="0" w:color="000000"/>
            </w:tcBorders>
          </w:tcPr>
          <w:p w14:paraId="6750214D" w14:textId="77777777" w:rsidR="00D1399F" w:rsidRDefault="00000000">
            <w:pPr>
              <w:spacing w:after="0"/>
              <w:ind w:left="21"/>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081A7785" w14:textId="77777777" w:rsidR="00D1399F" w:rsidRDefault="00000000">
            <w:pPr>
              <w:spacing w:after="0"/>
              <w:ind w:left="24"/>
              <w:jc w:val="center"/>
            </w:pPr>
            <w:r>
              <w:rPr>
                <w:rFonts w:ascii="Times New Roman" w:eastAsia="Times New Roman" w:hAnsi="Times New Roman" w:cs="Times New Roman"/>
                <w:color w:val="333333"/>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7A67D60C" w14:textId="77777777" w:rsidR="00D1399F" w:rsidRDefault="00000000">
            <w:pPr>
              <w:spacing w:after="0"/>
              <w:ind w:left="15"/>
              <w:jc w:val="both"/>
            </w:pPr>
            <w:r>
              <w:rPr>
                <w:rFonts w:ascii="Times New Roman" w:eastAsia="Times New Roman" w:hAnsi="Times New Roman" w:cs="Times New Roman"/>
                <w:color w:val="333333"/>
              </w:rPr>
              <w:t>(iii) la date d’achèvement prévue</w:t>
            </w:r>
          </w:p>
        </w:tc>
      </w:tr>
      <w:tr w:rsidR="00D1399F" w14:paraId="3AD44A5F" w14:textId="77777777">
        <w:trPr>
          <w:trHeight w:val="278"/>
        </w:trPr>
        <w:tc>
          <w:tcPr>
            <w:tcW w:w="6322" w:type="dxa"/>
            <w:tcBorders>
              <w:top w:val="single" w:sz="8" w:space="0" w:color="000000"/>
              <w:left w:val="single" w:sz="8" w:space="0" w:color="000000"/>
              <w:bottom w:val="single" w:sz="8" w:space="0" w:color="000000"/>
              <w:right w:val="single" w:sz="8" w:space="0" w:color="000000"/>
            </w:tcBorders>
          </w:tcPr>
          <w:p w14:paraId="0D168D1B" w14:textId="77777777" w:rsidR="00D1399F" w:rsidRDefault="00000000">
            <w:pPr>
              <w:spacing w:after="0"/>
              <w:ind w:left="23"/>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352FF164" w14:textId="77777777" w:rsidR="00D1399F" w:rsidRDefault="00000000">
            <w:pPr>
              <w:spacing w:after="0"/>
              <w:ind w:left="27"/>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0B4C6618"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CF55541" w14:textId="77777777" w:rsidR="00D1399F" w:rsidRDefault="00D1399F"/>
        </w:tc>
      </w:tr>
      <w:tr w:rsidR="00D1399F" w14:paraId="1E3EC0B8" w14:textId="77777777">
        <w:trPr>
          <w:trHeight w:val="3043"/>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7D35FB58" w14:textId="77777777" w:rsidR="00D1399F" w:rsidRDefault="00000000">
            <w:pPr>
              <w:spacing w:after="0"/>
            </w:pPr>
            <w:r>
              <w:rPr>
                <w:rFonts w:ascii="Times New Roman" w:eastAsia="Times New Roman" w:hAnsi="Times New Roman" w:cs="Times New Roman"/>
              </w:rPr>
              <w:t>SPC - Migration sécurisée à distance</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1AF86132" w14:textId="77777777" w:rsidR="00D1399F" w:rsidRDefault="00000000">
            <w:pPr>
              <w:spacing w:after="0"/>
              <w:ind w:left="2"/>
            </w:pPr>
            <w:r>
              <w:rPr>
                <w:rFonts w:ascii="Times New Roman" w:eastAsia="Times New Roman" w:hAnsi="Times New Roman" w:cs="Times New Roman"/>
              </w:rPr>
              <w:t>Le projet MSD permettra de renouveler et de rationaliser l'infrastructure existante d'accès à distance sécurisé (ADS), ainsi que de consolider le traitement des connexions ADS dans les centres de données d'entreprise (CDE). Le service ADS offrira aux utilisateurs du GC la possibilité de se connecter de manière sécurisée aux données et/ou au système d'information de leur ministère à partir d'un emplacement distant (c'est-à-dire à l'extérieur du périmètre géré par le GC) en utilisant le matériel fourni par le gouvernement (c'est-à-dire un ordinateur portable, une tablette et/ou un appareil mobile).</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45B58950" w14:textId="77777777" w:rsidR="00D1399F" w:rsidRDefault="00000000">
            <w:pPr>
              <w:spacing w:after="0"/>
              <w:ind w:left="25"/>
              <w:jc w:val="center"/>
            </w:pPr>
            <w:r>
              <w:rPr>
                <w:rFonts w:ascii="Times New Roman" w:eastAsia="Times New Roman" w:hAnsi="Times New Roman" w:cs="Times New Roman"/>
              </w:rPr>
              <w:t>N/D****</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061AD35" w14:textId="77777777" w:rsidR="00D1399F" w:rsidRDefault="00000000">
            <w:pPr>
              <w:spacing w:after="0"/>
              <w:ind w:left="28"/>
              <w:jc w:val="center"/>
            </w:pPr>
            <w:r>
              <w:rPr>
                <w:rFonts w:ascii="Times New Roman" w:eastAsia="Times New Roman" w:hAnsi="Times New Roman" w:cs="Times New Roman"/>
              </w:rPr>
              <w:t>2024-11-04</w:t>
            </w:r>
          </w:p>
        </w:tc>
      </w:tr>
      <w:tr w:rsidR="00D1399F" w14:paraId="06C3557D" w14:textId="77777777">
        <w:trPr>
          <w:trHeight w:val="830"/>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68740CFC" w14:textId="77777777" w:rsidR="00D1399F" w:rsidRDefault="00000000">
            <w:pPr>
              <w:spacing w:after="0"/>
            </w:pPr>
            <w:r>
              <w:rPr>
                <w:rFonts w:ascii="Times New Roman" w:eastAsia="Times New Roman" w:hAnsi="Times New Roman" w:cs="Times New Roman"/>
              </w:rPr>
              <w:t>SPC - Services de communication en milieu de travail</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47231DF3" w14:textId="77777777" w:rsidR="00D1399F" w:rsidRDefault="00000000">
            <w:pPr>
              <w:spacing w:after="0"/>
              <w:ind w:left="2"/>
            </w:pPr>
            <w:r>
              <w:rPr>
                <w:rFonts w:ascii="Times New Roman" w:eastAsia="Times New Roman" w:hAnsi="Times New Roman" w:cs="Times New Roman"/>
              </w:rPr>
              <w:t>Ce projet établira une solution de voix sur IP (voIP) d'entreprise entièrement gérée et migrera les partenaires des services vocaux hérités en fin de vie</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940DD87" w14:textId="77777777" w:rsidR="00D1399F" w:rsidRDefault="00000000">
            <w:pPr>
              <w:spacing w:after="0"/>
              <w:ind w:left="25"/>
              <w:jc w:val="center"/>
            </w:pPr>
            <w:r>
              <w:rPr>
                <w:rFonts w:ascii="Times New Roman" w:eastAsia="Times New Roman" w:hAnsi="Times New Roman" w:cs="Times New Roman"/>
              </w:rPr>
              <w:t>N/D****</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87F4D40" w14:textId="77777777" w:rsidR="00D1399F" w:rsidRDefault="00000000">
            <w:pPr>
              <w:spacing w:after="0"/>
              <w:ind w:left="28"/>
              <w:jc w:val="center"/>
            </w:pPr>
            <w:r>
              <w:rPr>
                <w:rFonts w:ascii="Times New Roman" w:eastAsia="Times New Roman" w:hAnsi="Times New Roman" w:cs="Times New Roman"/>
              </w:rPr>
              <w:t>2026-09-30</w:t>
            </w:r>
          </w:p>
        </w:tc>
      </w:tr>
      <w:tr w:rsidR="00D1399F" w14:paraId="4EF63107" w14:textId="77777777">
        <w:trPr>
          <w:trHeight w:val="1661"/>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EB34998" w14:textId="77777777" w:rsidR="00D1399F" w:rsidRDefault="00000000">
            <w:pPr>
              <w:spacing w:after="0"/>
            </w:pPr>
            <w:r>
              <w:rPr>
                <w:rFonts w:ascii="Times New Roman" w:eastAsia="Times New Roman" w:hAnsi="Times New Roman" w:cs="Times New Roman"/>
              </w:rPr>
              <w:t>SPC - Projet de RE du Réseau du GC</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0F1B1401" w14:textId="77777777" w:rsidR="00D1399F" w:rsidRDefault="00000000">
            <w:pPr>
              <w:spacing w:after="0"/>
              <w:ind w:left="2"/>
            </w:pPr>
            <w:r>
              <w:rPr>
                <w:rFonts w:ascii="Times New Roman" w:eastAsia="Times New Roman" w:hAnsi="Times New Roman" w:cs="Times New Roman"/>
              </w:rPr>
              <w:t xml:space="preserve">Le projet de RE du réseau du gouvernement du Canada convergera, consolidera et normalisera les réseaux étendus en un réseau d'entreprise commun et partagé, tout en maintenant la séparation requise des données par le biais de domaines et de zones de sécurité logiques (et non physiques). </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CDB1E4B" w14:textId="77777777" w:rsidR="00D1399F" w:rsidRDefault="00000000">
            <w:pPr>
              <w:spacing w:after="0"/>
              <w:ind w:left="25"/>
              <w:jc w:val="center"/>
            </w:pPr>
            <w:r>
              <w:rPr>
                <w:rFonts w:ascii="Times New Roman" w:eastAsia="Times New Roman" w:hAnsi="Times New Roman" w:cs="Times New Roman"/>
              </w:rPr>
              <w:t>N/D****</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D25D201" w14:textId="77777777" w:rsidR="00D1399F" w:rsidRDefault="00000000">
            <w:pPr>
              <w:spacing w:after="0"/>
              <w:ind w:left="28"/>
              <w:jc w:val="center"/>
            </w:pPr>
            <w:r>
              <w:rPr>
                <w:rFonts w:ascii="Times New Roman" w:eastAsia="Times New Roman" w:hAnsi="Times New Roman" w:cs="Times New Roman"/>
              </w:rPr>
              <w:t>2022-09-30</w:t>
            </w:r>
          </w:p>
        </w:tc>
      </w:tr>
      <w:tr w:rsidR="00D1399F" w14:paraId="72FD0694" w14:textId="77777777">
        <w:trPr>
          <w:trHeight w:val="1937"/>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55C3AA04" w14:textId="77777777" w:rsidR="00D1399F" w:rsidRDefault="00000000">
            <w:pPr>
              <w:spacing w:after="0"/>
            </w:pPr>
            <w:r>
              <w:rPr>
                <w:rFonts w:ascii="Times New Roman" w:eastAsia="Times New Roman" w:hAnsi="Times New Roman" w:cs="Times New Roman"/>
              </w:rPr>
              <w:t>SPC - Services de contrôles d'accès administratifs (SCAA)</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4E5E3870" w14:textId="77777777" w:rsidR="00D1399F" w:rsidRDefault="00000000">
            <w:pPr>
              <w:spacing w:after="0"/>
              <w:ind w:left="2"/>
            </w:pPr>
            <w:r>
              <w:rPr>
                <w:rFonts w:ascii="Times New Roman" w:eastAsia="Times New Roman" w:hAnsi="Times New Roman" w:cs="Times New Roman"/>
              </w:rPr>
              <w:t>Ce projet normalise la gestion des comptes administratifs et garantit que seuls ceux qui ont des privilèges administratifs reçoivent le niveau de privilèges approprié. Cela fournira finalement aux clients la capacité de gérer l'accès administratif/privilégié au sein de leur propre environnement. La sécurité sera renforcée grâce à la fourniture de capacités d'audit et de reporting pour les comptes administratifs.</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FA80A7D" w14:textId="77777777" w:rsidR="00D1399F" w:rsidRDefault="00000000">
            <w:pPr>
              <w:spacing w:after="0"/>
              <w:ind w:left="28"/>
              <w:jc w:val="center"/>
            </w:pPr>
            <w:r>
              <w:rPr>
                <w:rFonts w:ascii="Times New Roman" w:eastAsia="Times New Roman" w:hAnsi="Times New Roman" w:cs="Times New Roman"/>
              </w:rPr>
              <w:t>34 694 937,00 $</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3CA7232B" w14:textId="77777777" w:rsidR="00D1399F" w:rsidRDefault="00000000">
            <w:pPr>
              <w:spacing w:after="0"/>
              <w:ind w:left="28"/>
              <w:jc w:val="center"/>
            </w:pPr>
            <w:r>
              <w:rPr>
                <w:rFonts w:ascii="Times New Roman" w:eastAsia="Times New Roman" w:hAnsi="Times New Roman" w:cs="Times New Roman"/>
              </w:rPr>
              <w:t>2024-01-03</w:t>
            </w:r>
          </w:p>
        </w:tc>
      </w:tr>
      <w:tr w:rsidR="00D1399F" w14:paraId="41785A17" w14:textId="77777777">
        <w:trPr>
          <w:trHeight w:val="547"/>
        </w:trPr>
        <w:tc>
          <w:tcPr>
            <w:tcW w:w="12463" w:type="dxa"/>
            <w:gridSpan w:val="2"/>
            <w:tcBorders>
              <w:top w:val="single" w:sz="8" w:space="0" w:color="000000"/>
              <w:left w:val="single" w:sz="8" w:space="0" w:color="000000"/>
              <w:bottom w:val="single" w:sz="8" w:space="0" w:color="000000"/>
              <w:right w:val="nil"/>
            </w:tcBorders>
            <w:vAlign w:val="center"/>
          </w:tcPr>
          <w:p w14:paraId="6FF2536C" w14:textId="77777777" w:rsidR="00D1399F" w:rsidRDefault="00000000">
            <w:pPr>
              <w:spacing w:after="0"/>
              <w:ind w:right="313"/>
              <w:jc w:val="right"/>
            </w:pPr>
            <w:r>
              <w:rPr>
                <w:rFonts w:ascii="Times New Roman" w:eastAsia="Times New Roman" w:hAnsi="Times New Roman" w:cs="Times New Roman"/>
              </w:rPr>
              <w:t xml:space="preserve"> quels sont les détails de chaque projet, y compris</w:t>
            </w:r>
          </w:p>
        </w:tc>
        <w:tc>
          <w:tcPr>
            <w:tcW w:w="3022" w:type="dxa"/>
            <w:tcBorders>
              <w:top w:val="single" w:sz="8" w:space="0" w:color="000000"/>
              <w:left w:val="nil"/>
              <w:bottom w:val="single" w:sz="8" w:space="0" w:color="000000"/>
              <w:right w:val="nil"/>
            </w:tcBorders>
          </w:tcPr>
          <w:p w14:paraId="3E775996" w14:textId="77777777" w:rsidR="00D1399F" w:rsidRDefault="00D1399F"/>
        </w:tc>
        <w:tc>
          <w:tcPr>
            <w:tcW w:w="3514" w:type="dxa"/>
            <w:tcBorders>
              <w:top w:val="single" w:sz="8" w:space="0" w:color="000000"/>
              <w:left w:val="nil"/>
              <w:bottom w:val="single" w:sz="8" w:space="0" w:color="000000"/>
              <w:right w:val="single" w:sz="8" w:space="0" w:color="000000"/>
            </w:tcBorders>
          </w:tcPr>
          <w:p w14:paraId="03B49302" w14:textId="77777777" w:rsidR="00D1399F" w:rsidRDefault="00D1399F"/>
        </w:tc>
      </w:tr>
      <w:tr w:rsidR="00D1399F" w14:paraId="5DB34293" w14:textId="77777777">
        <w:trPr>
          <w:trHeight w:val="326"/>
        </w:trPr>
        <w:tc>
          <w:tcPr>
            <w:tcW w:w="12463" w:type="dxa"/>
            <w:gridSpan w:val="2"/>
            <w:tcBorders>
              <w:top w:val="single" w:sz="8" w:space="0" w:color="000000"/>
              <w:left w:val="single" w:sz="8" w:space="0" w:color="000000"/>
              <w:bottom w:val="single" w:sz="8" w:space="0" w:color="000000"/>
              <w:right w:val="single" w:sz="8" w:space="0" w:color="000000"/>
            </w:tcBorders>
          </w:tcPr>
          <w:p w14:paraId="4124FE32" w14:textId="77777777" w:rsidR="00D1399F" w:rsidRDefault="00000000">
            <w:pPr>
              <w:spacing w:after="0"/>
              <w:ind w:right="27"/>
              <w:jc w:val="center"/>
            </w:pPr>
            <w:r>
              <w:rPr>
                <w:rFonts w:ascii="Times New Roman" w:eastAsia="Times New Roman" w:hAnsi="Times New Roman" w:cs="Times New Roman"/>
                <w:color w:val="333333"/>
              </w:rPr>
              <w:t>(i) une description et un résumé du projet</w:t>
            </w:r>
          </w:p>
        </w:tc>
        <w:tc>
          <w:tcPr>
            <w:tcW w:w="3022" w:type="dxa"/>
            <w:vMerge w:val="restart"/>
            <w:tcBorders>
              <w:top w:val="single" w:sz="8" w:space="0" w:color="000000"/>
              <w:left w:val="single" w:sz="8" w:space="0" w:color="000000"/>
              <w:bottom w:val="single" w:sz="8" w:space="0" w:color="000000"/>
              <w:right w:val="single" w:sz="8" w:space="0" w:color="000000"/>
            </w:tcBorders>
            <w:vAlign w:val="center"/>
          </w:tcPr>
          <w:p w14:paraId="433895D6" w14:textId="77777777" w:rsidR="00D1399F" w:rsidRDefault="00000000">
            <w:pPr>
              <w:spacing w:after="0"/>
              <w:ind w:right="24"/>
              <w:jc w:val="center"/>
            </w:pPr>
            <w:r>
              <w:rPr>
                <w:rFonts w:ascii="Times New Roman" w:eastAsia="Times New Roman" w:hAnsi="Times New Roman" w:cs="Times New Roman"/>
                <w:color w:val="333333"/>
              </w:rPr>
              <w:t>(ii) le budget total</w:t>
            </w:r>
          </w:p>
        </w:tc>
        <w:tc>
          <w:tcPr>
            <w:tcW w:w="3514" w:type="dxa"/>
            <w:vMerge w:val="restart"/>
            <w:tcBorders>
              <w:top w:val="single" w:sz="8" w:space="0" w:color="000000"/>
              <w:left w:val="single" w:sz="8" w:space="0" w:color="000000"/>
              <w:bottom w:val="single" w:sz="8" w:space="0" w:color="000000"/>
              <w:right w:val="single" w:sz="8" w:space="0" w:color="000000"/>
            </w:tcBorders>
            <w:vAlign w:val="center"/>
          </w:tcPr>
          <w:p w14:paraId="6CD90C21" w14:textId="77777777" w:rsidR="00D1399F" w:rsidRDefault="00000000">
            <w:pPr>
              <w:spacing w:after="0"/>
              <w:ind w:left="15"/>
              <w:jc w:val="both"/>
            </w:pPr>
            <w:r>
              <w:rPr>
                <w:rFonts w:ascii="Times New Roman" w:eastAsia="Times New Roman" w:hAnsi="Times New Roman" w:cs="Times New Roman"/>
                <w:color w:val="333333"/>
              </w:rPr>
              <w:t>(iii) la date d’achèvement prévue</w:t>
            </w:r>
          </w:p>
        </w:tc>
      </w:tr>
      <w:tr w:rsidR="00D1399F" w14:paraId="0A2AD1E0" w14:textId="77777777">
        <w:trPr>
          <w:trHeight w:val="278"/>
        </w:trPr>
        <w:tc>
          <w:tcPr>
            <w:tcW w:w="6322" w:type="dxa"/>
            <w:tcBorders>
              <w:top w:val="single" w:sz="8" w:space="0" w:color="000000"/>
              <w:left w:val="single" w:sz="8" w:space="0" w:color="000000"/>
              <w:bottom w:val="single" w:sz="8" w:space="0" w:color="000000"/>
              <w:right w:val="single" w:sz="8" w:space="0" w:color="000000"/>
            </w:tcBorders>
          </w:tcPr>
          <w:p w14:paraId="410DF385"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42" w:type="dxa"/>
            <w:tcBorders>
              <w:top w:val="single" w:sz="8" w:space="0" w:color="000000"/>
              <w:left w:val="single" w:sz="8" w:space="0" w:color="000000"/>
              <w:bottom w:val="single" w:sz="8" w:space="0" w:color="000000"/>
              <w:right w:val="single" w:sz="8" w:space="0" w:color="000000"/>
            </w:tcBorders>
          </w:tcPr>
          <w:p w14:paraId="4F44014B" w14:textId="77777777" w:rsidR="00D1399F" w:rsidRDefault="00000000">
            <w:pPr>
              <w:spacing w:after="0"/>
              <w:ind w:right="21"/>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7EF27B2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76A7582" w14:textId="77777777" w:rsidR="00D1399F" w:rsidRDefault="00D1399F"/>
        </w:tc>
      </w:tr>
      <w:tr w:rsidR="00D1399F" w14:paraId="3667FBFC" w14:textId="77777777">
        <w:trPr>
          <w:trHeight w:val="1658"/>
        </w:trPr>
        <w:tc>
          <w:tcPr>
            <w:tcW w:w="63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27C22317" w14:textId="77777777" w:rsidR="00D1399F" w:rsidRDefault="00000000">
            <w:pPr>
              <w:spacing w:after="0"/>
            </w:pPr>
            <w:r>
              <w:rPr>
                <w:rFonts w:ascii="Times New Roman" w:eastAsia="Times New Roman" w:hAnsi="Times New Roman" w:cs="Times New Roman"/>
              </w:rPr>
              <w:t>SPC - Centre de commande d’entreprise à gestion intégrée</w:t>
            </w:r>
          </w:p>
        </w:tc>
        <w:tc>
          <w:tcPr>
            <w:tcW w:w="6142" w:type="dxa"/>
            <w:tcBorders>
              <w:top w:val="single" w:sz="8" w:space="0" w:color="000000"/>
              <w:left w:val="single" w:sz="8" w:space="0" w:color="000000"/>
              <w:bottom w:val="single" w:sz="8" w:space="0" w:color="000000"/>
              <w:right w:val="single" w:sz="8" w:space="0" w:color="000000"/>
            </w:tcBorders>
            <w:shd w:val="clear" w:color="auto" w:fill="FFFFFF"/>
          </w:tcPr>
          <w:p w14:paraId="5DC90358" w14:textId="77777777" w:rsidR="00D1399F" w:rsidRDefault="00000000">
            <w:pPr>
              <w:spacing w:after="0"/>
              <w:ind w:left="2"/>
            </w:pPr>
            <w:r>
              <w:rPr>
                <w:rFonts w:ascii="Times New Roman" w:eastAsia="Times New Roman" w:hAnsi="Times New Roman" w:cs="Times New Roman"/>
              </w:rPr>
              <w:t>Le projet de service de centre de commande d'entreprise intégré (CCE) consolidera, centralisera et modernisera la commande de surveillance et le contrôle de l'infrastructure informatique partagée de SPC. L'objectif du projet est de regrouper les nombreux sites de surveillance existants en un minimum</w:t>
            </w:r>
          </w:p>
        </w:tc>
        <w:tc>
          <w:tcPr>
            <w:tcW w:w="3022"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03922695" w14:textId="77777777" w:rsidR="00D1399F" w:rsidRDefault="00000000">
            <w:pPr>
              <w:spacing w:after="0"/>
              <w:ind w:right="23"/>
              <w:jc w:val="center"/>
            </w:pPr>
            <w:r>
              <w:rPr>
                <w:rFonts w:ascii="Times New Roman" w:eastAsia="Times New Roman" w:hAnsi="Times New Roman" w:cs="Times New Roman"/>
              </w:rPr>
              <w:t>N/D****</w:t>
            </w:r>
          </w:p>
        </w:tc>
        <w:tc>
          <w:tcPr>
            <w:tcW w:w="3514" w:type="dxa"/>
            <w:tcBorders>
              <w:top w:val="single" w:sz="8" w:space="0" w:color="000000"/>
              <w:left w:val="single" w:sz="8" w:space="0" w:color="000000"/>
              <w:bottom w:val="single" w:sz="8" w:space="0" w:color="000000"/>
              <w:right w:val="single" w:sz="8" w:space="0" w:color="000000"/>
            </w:tcBorders>
            <w:shd w:val="clear" w:color="auto" w:fill="FFFFFF"/>
            <w:vAlign w:val="center"/>
          </w:tcPr>
          <w:p w14:paraId="18DECCEA" w14:textId="77777777" w:rsidR="00D1399F" w:rsidRDefault="00000000">
            <w:pPr>
              <w:spacing w:after="0"/>
              <w:ind w:right="20"/>
              <w:jc w:val="center"/>
            </w:pPr>
            <w:r>
              <w:rPr>
                <w:rFonts w:ascii="Times New Roman" w:eastAsia="Times New Roman" w:hAnsi="Times New Roman" w:cs="Times New Roman"/>
              </w:rPr>
              <w:t>2023-07-01</w:t>
            </w:r>
          </w:p>
        </w:tc>
      </w:tr>
      <w:tr w:rsidR="00D1399F" w14:paraId="5F43C277" w14:textId="77777777">
        <w:trPr>
          <w:trHeight w:val="1661"/>
        </w:trPr>
        <w:tc>
          <w:tcPr>
            <w:tcW w:w="6322" w:type="dxa"/>
            <w:tcBorders>
              <w:top w:val="single" w:sz="8" w:space="0" w:color="000000"/>
              <w:left w:val="single" w:sz="8" w:space="0" w:color="000000"/>
              <w:bottom w:val="single" w:sz="8" w:space="0" w:color="000000"/>
              <w:right w:val="single" w:sz="8" w:space="0" w:color="000000"/>
            </w:tcBorders>
            <w:vAlign w:val="center"/>
          </w:tcPr>
          <w:p w14:paraId="4E3AB741" w14:textId="77777777" w:rsidR="00D1399F" w:rsidRDefault="00000000">
            <w:pPr>
              <w:spacing w:after="0"/>
            </w:pPr>
            <w:r>
              <w:rPr>
                <w:rFonts w:ascii="Times New Roman" w:eastAsia="Times New Roman" w:hAnsi="Times New Roman" w:cs="Times New Roman"/>
              </w:rPr>
              <w:t>SPC - Solution de surveillance d'entreprise</w:t>
            </w:r>
          </w:p>
        </w:tc>
        <w:tc>
          <w:tcPr>
            <w:tcW w:w="6142" w:type="dxa"/>
            <w:tcBorders>
              <w:top w:val="single" w:sz="8" w:space="0" w:color="000000"/>
              <w:left w:val="single" w:sz="8" w:space="0" w:color="000000"/>
              <w:bottom w:val="single" w:sz="8" w:space="0" w:color="000000"/>
              <w:right w:val="single" w:sz="8" w:space="0" w:color="000000"/>
            </w:tcBorders>
          </w:tcPr>
          <w:p w14:paraId="3D95281B" w14:textId="77777777" w:rsidR="00D1399F" w:rsidRDefault="00000000">
            <w:pPr>
              <w:spacing w:after="0"/>
              <w:ind w:left="2"/>
            </w:pPr>
            <w:r>
              <w:rPr>
                <w:rFonts w:ascii="Times New Roman" w:eastAsia="Times New Roman" w:hAnsi="Times New Roman" w:cs="Times New Roman"/>
              </w:rPr>
              <w:t xml:space="preserve">Services partagés Canada (SPC) propose d'acquérir et de mettre en œuvre une solution de surveillance d'entreprise (SGE) qui permettra à SPC de surveiller de manière proactive toute l'infrastructure de SPC, plutôt que de dépendre des ministères clients pour signaler les défaillances de l'infrastructure de la technologie de l'information (TI). </w:t>
            </w:r>
          </w:p>
        </w:tc>
        <w:tc>
          <w:tcPr>
            <w:tcW w:w="3022" w:type="dxa"/>
            <w:tcBorders>
              <w:top w:val="single" w:sz="8" w:space="0" w:color="000000"/>
              <w:left w:val="single" w:sz="8" w:space="0" w:color="000000"/>
              <w:bottom w:val="single" w:sz="8" w:space="0" w:color="000000"/>
              <w:right w:val="single" w:sz="8" w:space="0" w:color="000000"/>
            </w:tcBorders>
            <w:vAlign w:val="center"/>
          </w:tcPr>
          <w:p w14:paraId="1E307871" w14:textId="77777777" w:rsidR="00D1399F" w:rsidRDefault="00000000">
            <w:pPr>
              <w:spacing w:after="0"/>
              <w:ind w:right="23"/>
              <w:jc w:val="center"/>
            </w:pPr>
            <w:r>
              <w:rPr>
                <w:rFonts w:ascii="Times New Roman" w:eastAsia="Times New Roman" w:hAnsi="Times New Roman" w:cs="Times New Roman"/>
              </w:rPr>
              <w:t>N/D****</w:t>
            </w:r>
          </w:p>
        </w:tc>
        <w:tc>
          <w:tcPr>
            <w:tcW w:w="3514" w:type="dxa"/>
            <w:tcBorders>
              <w:top w:val="single" w:sz="8" w:space="0" w:color="000000"/>
              <w:left w:val="single" w:sz="8" w:space="0" w:color="000000"/>
              <w:bottom w:val="single" w:sz="8" w:space="0" w:color="000000"/>
              <w:right w:val="single" w:sz="8" w:space="0" w:color="000000"/>
            </w:tcBorders>
            <w:vAlign w:val="center"/>
          </w:tcPr>
          <w:p w14:paraId="4489385B" w14:textId="77777777" w:rsidR="00D1399F" w:rsidRDefault="00000000">
            <w:pPr>
              <w:spacing w:after="0"/>
              <w:ind w:right="20"/>
              <w:jc w:val="center"/>
            </w:pPr>
            <w:r>
              <w:rPr>
                <w:rFonts w:ascii="Times New Roman" w:eastAsia="Times New Roman" w:hAnsi="Times New Roman" w:cs="Times New Roman"/>
              </w:rPr>
              <w:t>2025-01-01</w:t>
            </w:r>
          </w:p>
        </w:tc>
      </w:tr>
    </w:tbl>
    <w:p w14:paraId="45882D0A" w14:textId="77777777" w:rsidR="00D1399F" w:rsidRDefault="00000000">
      <w:pPr>
        <w:spacing w:after="3" w:line="264" w:lineRule="auto"/>
        <w:ind w:left="-3" w:right="12408" w:hanging="10"/>
      </w:pPr>
      <w:r>
        <w:rPr>
          <w:rFonts w:ascii="Times New Roman" w:eastAsia="Times New Roman" w:hAnsi="Times New Roman" w:cs="Times New Roman"/>
        </w:rPr>
        <w:t>*Effectuer l’examen de sécurité des projets mentionnés n’est pas possible dans le temps imparti.</w:t>
      </w:r>
    </w:p>
    <w:p w14:paraId="1434C25C" w14:textId="77777777" w:rsidR="00D1399F" w:rsidRDefault="00000000">
      <w:pPr>
        <w:spacing w:after="3" w:line="264" w:lineRule="auto"/>
        <w:ind w:left="-3" w:right="12555" w:hanging="10"/>
      </w:pPr>
      <w:r>
        <w:rPr>
          <w:rFonts w:ascii="Times New Roman" w:eastAsia="Times New Roman" w:hAnsi="Times New Roman" w:cs="Times New Roman"/>
        </w:rPr>
        <w:t>**Le montant total pour chacun des 16 projets combinés dans cette section varie de 7 279 $ 379 $ à 233 872 703 $. ***La date d’achèvement estimée pour chacun des 16 projets combinés dans cette section varie de 2022-06-27 à 2026-09-28 ****Le budget du projet fait actuellement l’objet de négociations et/ou le contrat n’est pas encore finalisé. La divulgation de ces chiffres pourrait mener à la divulgation de renseignements incomplets et trompeurs ou pourrait compromettre le processus concurrentiel en cours.</w:t>
      </w:r>
    </w:p>
    <w:p w14:paraId="47110236" w14:textId="77777777" w:rsidR="00D1399F" w:rsidRDefault="00D1399F">
      <w:pPr>
        <w:sectPr w:rsidR="00D1399F">
          <w:headerReference w:type="even" r:id="rId1673"/>
          <w:headerReference w:type="default" r:id="rId1674"/>
          <w:footerReference w:type="even" r:id="rId1675"/>
          <w:footerReference w:type="default" r:id="rId1676"/>
          <w:headerReference w:type="first" r:id="rId1677"/>
          <w:footerReference w:type="first" r:id="rId1678"/>
          <w:pgSz w:w="20160" w:h="12240" w:orient="landscape"/>
          <w:pgMar w:top="1483" w:right="840" w:bottom="1454" w:left="562" w:header="798" w:footer="603" w:gutter="0"/>
          <w:pgNumType w:start="1"/>
          <w:cols w:space="720"/>
          <w:titlePg/>
        </w:sectPr>
      </w:pPr>
    </w:p>
    <w:p w14:paraId="728EB3B2" w14:textId="77777777" w:rsidR="00D1399F" w:rsidRDefault="00000000">
      <w:pPr>
        <w:spacing w:after="88"/>
        <w:ind w:left="226"/>
      </w:pPr>
      <w:r>
        <w:rPr>
          <w:rFonts w:ascii="Times New Roman" w:eastAsia="Times New Roman" w:hAnsi="Times New Roman" w:cs="Times New Roman"/>
          <w:sz w:val="24"/>
        </w:rPr>
        <w:t xml:space="preserve"> </w:t>
      </w:r>
    </w:p>
    <w:p w14:paraId="6790AAF3" w14:textId="77777777" w:rsidR="00D1399F" w:rsidRDefault="00000000">
      <w:pPr>
        <w:spacing w:after="650"/>
        <w:ind w:left="226"/>
      </w:pPr>
      <w:r>
        <w:rPr>
          <w:rFonts w:ascii="Arial" w:eastAsia="Arial" w:hAnsi="Arial" w:cs="Arial"/>
          <w:b/>
          <w:sz w:val="36"/>
        </w:rPr>
        <w:t xml:space="preserve"> </w:t>
      </w:r>
    </w:p>
    <w:p w14:paraId="33FB0CB6" w14:textId="77777777" w:rsidR="00D1399F" w:rsidRDefault="00000000">
      <w:pPr>
        <w:pStyle w:val="Heading3"/>
        <w:ind w:left="239" w:right="199"/>
      </w:pPr>
      <w:r>
        <w:rPr>
          <w:rFonts w:ascii="Times New Roman" w:eastAsia="Times New Roman" w:hAnsi="Times New Roman" w:cs="Times New Roman"/>
          <w:b w:val="0"/>
          <w:sz w:val="18"/>
        </w:rPr>
        <w:t>PREPARE IN ENGLISH AND FRENCH MARKING "ORIGINAL TEXT" OR "TRANSLATION" PRÉPARER EN ANGLAIS ET EN FRANÇAIS EN INDIQUANT "TEXTE ORIGINAL" OU "TRADUCTION"</w:t>
      </w:r>
    </w:p>
    <w:p w14:paraId="41237331" w14:textId="77777777" w:rsidR="00D1399F" w:rsidRDefault="00000000">
      <w:pPr>
        <w:spacing w:after="78"/>
        <w:ind w:left="226"/>
      </w:pPr>
      <w:r>
        <w:rPr>
          <w:rFonts w:ascii="Times New Roman" w:eastAsia="Times New Roman" w:hAnsi="Times New Roman" w:cs="Times New Roman"/>
          <w:sz w:val="18"/>
        </w:rPr>
        <w:t xml:space="preserve"> </w:t>
      </w:r>
    </w:p>
    <w:p w14:paraId="0806E6D0" w14:textId="77777777" w:rsidR="00D1399F" w:rsidRDefault="00000000">
      <w:pPr>
        <w:pStyle w:val="Heading4"/>
        <w:tabs>
          <w:tab w:val="center" w:pos="2785"/>
          <w:tab w:val="center" w:pos="7948"/>
        </w:tabs>
        <w:ind w:left="-3" w:firstLine="0"/>
      </w:pPr>
      <w:r>
        <w:t>QUESTION NO./N</w:t>
      </w:r>
      <w:r>
        <w:rPr>
          <w:vertAlign w:val="superscript"/>
        </w:rPr>
        <w:t>O</w:t>
      </w:r>
      <w:r>
        <w:t xml:space="preserve">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0BD15C08" w14:textId="77777777" w:rsidR="00D1399F" w:rsidRDefault="00000000">
      <w:pPr>
        <w:tabs>
          <w:tab w:val="center" w:pos="4326"/>
          <w:tab w:val="center" w:pos="8513"/>
        </w:tabs>
        <w:spacing w:after="187" w:line="248" w:lineRule="auto"/>
        <w:ind w:left="-3"/>
      </w:pPr>
      <w:r>
        <w:rPr>
          <w:noProof/>
        </w:rPr>
        <mc:AlternateContent>
          <mc:Choice Requires="wpg">
            <w:drawing>
              <wp:anchor distT="0" distB="0" distL="114300" distR="114300" simplePos="0" relativeHeight="251787264" behindDoc="1" locked="0" layoutInCell="1" allowOverlap="1" wp14:anchorId="33655347" wp14:editId="5138A947">
                <wp:simplePos x="0" y="0"/>
                <wp:positionH relativeFrom="column">
                  <wp:posOffset>-70103</wp:posOffset>
                </wp:positionH>
                <wp:positionV relativeFrom="paragraph">
                  <wp:posOffset>-150113</wp:posOffset>
                </wp:positionV>
                <wp:extent cx="7292340" cy="352044"/>
                <wp:effectExtent l="0" t="0" r="0" b="0"/>
                <wp:wrapNone/>
                <wp:docPr id="520995" name="Group 520995"/>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3067" name="Shape 573067"/>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68" name="Shape 573068"/>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69" name="Shape 573069"/>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0" name="Shape 573070"/>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1" name="Shape 573071"/>
                        <wps:cNvSpPr/>
                        <wps:spPr>
                          <a:xfrm>
                            <a:off x="4941697"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2" name="Shape 573072"/>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3" name="Shape 573073"/>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4" name="Shape 573074"/>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5" name="Shape 573075"/>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6" name="Shape 573076"/>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7" name="Shape 573077"/>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8" name="Shape 573078"/>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79" name="Shape 573079"/>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80" name="Shape 573080"/>
                        <wps:cNvSpPr/>
                        <wps:spPr>
                          <a:xfrm>
                            <a:off x="4941697" y="339852"/>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081" name="Shape 573081"/>
                        <wps:cNvSpPr/>
                        <wps:spPr>
                          <a:xfrm>
                            <a:off x="7280148"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995" style="width:574.2pt;height:27.72pt;position:absolute;z-index:-2147483544;mso-position-horizontal-relative:text;mso-position-horizontal:absolute;margin-left:-5.52pt;mso-position-vertical-relative:text;margin-top:-11.82pt;" coordsize="72923,3520">
                <v:shape id="Shape 573082" style="position:absolute;width:16141;height:121;left:0;top:0;" coordsize="1614170,12192" path="m0,0l1614170,0l1614170,12192l0,12192l0,0">
                  <v:stroke weight="0pt" endcap="flat" joinstyle="miter" miterlimit="10" on="false" color="#000000" opacity="0"/>
                  <v:fill on="true" color="#000000"/>
                </v:shape>
                <v:shape id="Shape 573083" style="position:absolute;width:121;height:121;left:16141;top:0;" coordsize="12192,12192" path="m0,0l12192,0l12192,12192l0,12192l0,0">
                  <v:stroke weight="0pt" endcap="flat" joinstyle="miter" miterlimit="10" on="false" color="#000000" opacity="0"/>
                  <v:fill on="true" color="#000000"/>
                </v:shape>
                <v:shape id="Shape 573084" style="position:absolute;width:33031;height:121;left:16263;top:0;" coordsize="3303143,12192" path="m0,0l3303143,0l3303143,12192l0,12192l0,0">
                  <v:stroke weight="0pt" endcap="flat" joinstyle="miter" miterlimit="10" on="false" color="#000000" opacity="0"/>
                  <v:fill on="true" color="#000000"/>
                </v:shape>
                <v:shape id="Shape 573085" style="position:absolute;width:121;height:121;left:49295;top:0;" coordsize="12192,12192" path="m0,0l12192,0l12192,12192l0,12192l0,0">
                  <v:stroke weight="0pt" endcap="flat" joinstyle="miter" miterlimit="10" on="false" color="#000000" opacity="0"/>
                  <v:fill on="true" color="#000000"/>
                </v:shape>
                <v:shape id="Shape 573086" style="position:absolute;width:23445;height:121;left:49416;top:0;" coordsize="2344547,12192" path="m0,0l2344547,0l2344547,12192l0,12192l0,0">
                  <v:stroke weight="0pt" endcap="flat" joinstyle="miter" miterlimit="10" on="false" color="#000000" opacity="0"/>
                  <v:fill on="true" color="#000000"/>
                </v:shape>
                <v:shape id="Shape 573087" style="position:absolute;width:121;height:3276;left:16141;top:121;" coordsize="12192,327660" path="m0,0l12192,0l12192,327660l0,327660l0,0">
                  <v:stroke weight="0pt" endcap="flat" joinstyle="miter" miterlimit="10" on="false" color="#000000" opacity="0"/>
                  <v:fill on="true" color="#000000"/>
                </v:shape>
                <v:shape id="Shape 573088" style="position:absolute;width:121;height:3276;left:49295;top:121;" coordsize="12192,327660" path="m0,0l12192,0l12192,327660l0,327660l0,0">
                  <v:stroke weight="0pt" endcap="flat" joinstyle="miter" miterlimit="10" on="false" color="#000000" opacity="0"/>
                  <v:fill on="true" color="#000000"/>
                </v:shape>
                <v:shape id="Shape 573089" style="position:absolute;width:16141;height:121;left:0;top:3398;" coordsize="1614170,12192" path="m0,0l1614170,0l1614170,12192l0,12192l0,0">
                  <v:stroke weight="0pt" endcap="flat" joinstyle="miter" miterlimit="10" on="false" color="#000000" opacity="0"/>
                  <v:fill on="true" color="#000000"/>
                </v:shape>
                <v:shape id="Shape 573090" style="position:absolute;width:121;height:121;left:16141;top:3398;" coordsize="12192,12192" path="m0,0l12192,0l12192,12192l0,12192l0,0">
                  <v:stroke weight="0pt" endcap="flat" joinstyle="miter" miterlimit="10" on="false" color="#000000" opacity="0"/>
                  <v:fill on="true" color="#000000"/>
                </v:shape>
                <v:shape id="Shape 573091" style="position:absolute;width:15745;height:121;left:16263;top:3398;" coordsize="1574546,12192" path="m0,0l1574546,0l1574546,12192l0,12192l0,0">
                  <v:stroke weight="0pt" endcap="flat" joinstyle="miter" miterlimit="10" on="false" color="#000000" opacity="0"/>
                  <v:fill on="true" color="#000000"/>
                </v:shape>
                <v:shape id="Shape 573092" style="position:absolute;width:121;height:121;left:32010;top:3398;" coordsize="12192,12192" path="m0,0l12192,0l12192,12192l0,12192l0,0">
                  <v:stroke weight="0pt" endcap="flat" joinstyle="miter" miterlimit="10" on="false" color="#000000" opacity="0"/>
                  <v:fill on="true" color="#000000"/>
                </v:shape>
                <v:shape id="Shape 573093" style="position:absolute;width:17162;height:121;left:32132;top:3398;" coordsize="1716278,12192" path="m0,0l1716278,0l1716278,12192l0,12192l0,0">
                  <v:stroke weight="0pt" endcap="flat" joinstyle="miter" miterlimit="10" on="false" color="#000000" opacity="0"/>
                  <v:fill on="true" color="#000000"/>
                </v:shape>
                <v:shape id="Shape 573094" style="position:absolute;width:121;height:121;left:49295;top:3398;" coordsize="12192,12192" path="m0,0l12192,0l12192,12192l0,12192l0,0">
                  <v:stroke weight="0pt" endcap="flat" joinstyle="miter" miterlimit="10" on="false" color="#000000" opacity="0"/>
                  <v:fill on="true" color="#000000"/>
                </v:shape>
                <v:shape id="Shape 573095" style="position:absolute;width:23384;height:121;left:49416;top:3398;" coordsize="2338451,12192" path="m0,0l2338451,0l2338451,12192l0,12192l0,0">
                  <v:stroke weight="0pt" endcap="flat" joinstyle="miter" miterlimit="10" on="false" color="#000000" opacity="0"/>
                  <v:fill on="true" color="#000000"/>
                </v:shape>
                <v:shape id="Shape 573096"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79C467A9" w14:textId="77777777" w:rsidR="00D1399F" w:rsidRDefault="00000000">
      <w:pPr>
        <w:tabs>
          <w:tab w:val="center" w:pos="8143"/>
          <w:tab w:val="center" w:pos="11013"/>
        </w:tabs>
        <w:spacing w:after="0"/>
        <w:ind w:left="-3"/>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25"/>
          <w:vertAlign w:val="subscript"/>
        </w:rPr>
        <w:t xml:space="preserve">Réponse </w:t>
      </w:r>
      <w:r>
        <w:rPr>
          <w:rFonts w:ascii="Arial" w:eastAsia="Arial" w:hAnsi="Arial" w:cs="Arial"/>
          <w:sz w:val="16"/>
        </w:rPr>
        <w:t xml:space="preserve">Reply byde la </w:t>
      </w:r>
      <w:r>
        <w:rPr>
          <w:rFonts w:ascii="Arial" w:eastAsia="Arial" w:hAnsi="Arial" w:cs="Arial"/>
          <w:sz w:val="25"/>
          <w:vertAlign w:val="subscript"/>
        </w:rPr>
        <w:t>ministre</w:t>
      </w:r>
      <w:r>
        <w:rPr>
          <w:rFonts w:ascii="Arial" w:eastAsia="Arial" w:hAnsi="Arial" w:cs="Arial"/>
          <w:sz w:val="16"/>
        </w:rPr>
        <w:t xml:space="preserve"> the Minister des </w:t>
      </w:r>
      <w:r>
        <w:rPr>
          <w:rFonts w:ascii="Arial" w:eastAsia="Arial" w:hAnsi="Arial" w:cs="Arial"/>
          <w:sz w:val="25"/>
          <w:vertAlign w:val="subscript"/>
        </w:rPr>
        <w:t>Femmes</w:t>
      </w:r>
      <w:r>
        <w:rPr>
          <w:rFonts w:ascii="Arial" w:eastAsia="Arial" w:hAnsi="Arial" w:cs="Arial"/>
          <w:sz w:val="16"/>
        </w:rPr>
        <w:t xml:space="preserve"> for Women et </w:t>
      </w:r>
      <w:r>
        <w:rPr>
          <w:rFonts w:ascii="Arial" w:eastAsia="Arial" w:hAnsi="Arial" w:cs="Arial"/>
          <w:sz w:val="25"/>
          <w:vertAlign w:val="subscript"/>
        </w:rPr>
        <w:t>de</w:t>
      </w:r>
      <w:r>
        <w:rPr>
          <w:rFonts w:ascii="Arial" w:eastAsia="Arial" w:hAnsi="Arial" w:cs="Arial"/>
          <w:sz w:val="16"/>
        </w:rPr>
        <w:t xml:space="preserve"> and l</w:t>
      </w:r>
      <w:r>
        <w:rPr>
          <w:rFonts w:ascii="Arial" w:eastAsia="Arial" w:hAnsi="Arial" w:cs="Arial"/>
          <w:sz w:val="25"/>
          <w:vertAlign w:val="subscript"/>
        </w:rPr>
        <w:t>'É</w:t>
      </w:r>
      <w:r>
        <w:rPr>
          <w:rFonts w:ascii="Arial" w:eastAsia="Arial" w:hAnsi="Arial" w:cs="Arial"/>
          <w:sz w:val="16"/>
        </w:rPr>
        <w:t xml:space="preserve"> galitGenderé </w:t>
      </w:r>
      <w:r>
        <w:rPr>
          <w:rFonts w:ascii="Arial" w:eastAsia="Arial" w:hAnsi="Arial" w:cs="Arial"/>
          <w:sz w:val="25"/>
          <w:vertAlign w:val="subscript"/>
        </w:rPr>
        <w:t>des</w:t>
      </w:r>
      <w:r>
        <w:rPr>
          <w:rFonts w:ascii="Arial" w:eastAsia="Arial" w:hAnsi="Arial" w:cs="Arial"/>
          <w:sz w:val="16"/>
        </w:rPr>
        <w:t xml:space="preserve"> Equality </w:t>
      </w:r>
      <w:r>
        <w:rPr>
          <w:rFonts w:ascii="Arial" w:eastAsia="Arial" w:hAnsi="Arial" w:cs="Arial"/>
          <w:sz w:val="25"/>
          <w:vertAlign w:val="subscript"/>
        </w:rPr>
        <w:t>genres</w:t>
      </w:r>
      <w:r>
        <w:rPr>
          <w:rFonts w:ascii="Arial" w:eastAsia="Arial" w:hAnsi="Arial" w:cs="Arial"/>
          <w:sz w:val="16"/>
        </w:rPr>
        <w:t xml:space="preserve"> and et </w:t>
      </w:r>
      <w:r>
        <w:rPr>
          <w:rFonts w:ascii="Arial" w:eastAsia="Arial" w:hAnsi="Arial" w:cs="Arial"/>
          <w:sz w:val="25"/>
          <w:vertAlign w:val="subscript"/>
        </w:rPr>
        <w:t>de</w:t>
      </w:r>
      <w:r>
        <w:rPr>
          <w:rFonts w:ascii="Arial" w:eastAsia="Arial" w:hAnsi="Arial" w:cs="Arial"/>
          <w:sz w:val="16"/>
        </w:rPr>
        <w:t xml:space="preserve"> Youth la </w:t>
      </w:r>
      <w:r>
        <w:rPr>
          <w:rFonts w:ascii="Arial" w:eastAsia="Arial" w:hAnsi="Arial" w:cs="Arial"/>
          <w:sz w:val="25"/>
          <w:vertAlign w:val="subscript"/>
        </w:rPr>
        <w:t>Jeunesse</w:t>
      </w:r>
      <w:r>
        <w:rPr>
          <w:rFonts w:ascii="Arial" w:eastAsia="Arial" w:hAnsi="Arial" w:cs="Arial"/>
          <w:sz w:val="16"/>
        </w:rPr>
        <w:t xml:space="preserve"> </w:t>
      </w:r>
      <w:r>
        <w:rPr>
          <w:rFonts w:ascii="Arial" w:eastAsia="Arial" w:hAnsi="Arial" w:cs="Arial"/>
          <w:sz w:val="16"/>
        </w:rPr>
        <w:tab/>
        <w:t xml:space="preserve"> </w:t>
      </w:r>
    </w:p>
    <w:p w14:paraId="7EC9A68B" w14:textId="77777777" w:rsidR="00D1399F" w:rsidRDefault="00000000">
      <w:pPr>
        <w:spacing w:after="139"/>
        <w:ind w:left="5007"/>
        <w:jc w:val="center"/>
      </w:pPr>
      <w:r>
        <w:rPr>
          <w:rFonts w:ascii="Arial" w:eastAsia="Arial" w:hAnsi="Arial" w:cs="Arial"/>
          <w:sz w:val="14"/>
        </w:rPr>
        <w:t xml:space="preserve"> </w:t>
      </w:r>
    </w:p>
    <w:p w14:paraId="19070EEC" w14:textId="77777777" w:rsidR="00D1399F" w:rsidRDefault="00000000">
      <w:pPr>
        <w:spacing w:after="59"/>
        <w:ind w:left="2724"/>
      </w:pPr>
      <w:r>
        <w:rPr>
          <w:rFonts w:ascii="Arial" w:eastAsia="Arial" w:hAnsi="Arial" w:cs="Arial"/>
        </w:rPr>
        <w:t xml:space="preserve">  </w:t>
      </w:r>
      <w:r>
        <w:rPr>
          <w:rFonts w:ascii="Arial" w:eastAsia="Arial" w:hAnsi="Arial" w:cs="Arial"/>
        </w:rPr>
        <w:tab/>
        <w:t xml:space="preserve"> </w:t>
      </w:r>
    </w:p>
    <w:p w14:paraId="3ED420EB" w14:textId="77777777" w:rsidR="00D1399F" w:rsidRDefault="00000000">
      <w:pPr>
        <w:tabs>
          <w:tab w:val="center" w:pos="5679"/>
        </w:tabs>
        <w:spacing w:after="73" w:line="247" w:lineRule="auto"/>
        <w:ind w:left="-3"/>
      </w:pPr>
      <w:r>
        <w:rPr>
          <w:noProof/>
        </w:rPr>
        <w:drawing>
          <wp:anchor distT="0" distB="0" distL="114300" distR="114300" simplePos="0" relativeHeight="251788288" behindDoc="0" locked="0" layoutInCell="1" allowOverlap="0" wp14:anchorId="05C2E482" wp14:editId="20C50F4B">
            <wp:simplePos x="0" y="0"/>
            <wp:positionH relativeFrom="page">
              <wp:posOffset>457200</wp:posOffset>
            </wp:positionH>
            <wp:positionV relativeFrom="page">
              <wp:posOffset>457200</wp:posOffset>
            </wp:positionV>
            <wp:extent cx="2831465" cy="349250"/>
            <wp:effectExtent l="0" t="0" r="0" b="0"/>
            <wp:wrapTopAndBottom/>
            <wp:docPr id="47394" name="Picture 47394"/>
            <wp:cNvGraphicFramePr/>
            <a:graphic xmlns:a="http://schemas.openxmlformats.org/drawingml/2006/main">
              <a:graphicData uri="http://schemas.openxmlformats.org/drawingml/2006/picture">
                <pic:pic xmlns:pic="http://schemas.openxmlformats.org/drawingml/2006/picture">
                  <pic:nvPicPr>
                    <pic:cNvPr id="47394" name="Picture 47394"/>
                    <pic:cNvPicPr/>
                  </pic:nvPicPr>
                  <pic:blipFill>
                    <a:blip r:embed="rId1006"/>
                    <a:stretch>
                      <a:fillRect/>
                    </a:stretch>
                  </pic:blipFill>
                  <pic:spPr>
                    <a:xfrm>
                      <a:off x="0" y="0"/>
                      <a:ext cx="2831465" cy="349250"/>
                    </a:xfrm>
                    <a:prstGeom prst="rect">
                      <a:avLst/>
                    </a:prstGeom>
                  </pic:spPr>
                </pic:pic>
              </a:graphicData>
            </a:graphic>
          </wp:anchor>
        </w:drawing>
      </w:r>
      <w:r>
        <w:rPr>
          <w:noProof/>
        </w:rPr>
        <mc:AlternateContent>
          <mc:Choice Requires="wpg">
            <w:drawing>
              <wp:anchor distT="0" distB="0" distL="114300" distR="114300" simplePos="0" relativeHeight="251789312" behindDoc="0" locked="0" layoutInCell="1" allowOverlap="1" wp14:anchorId="42E86F56" wp14:editId="6A040DD5">
                <wp:simplePos x="0" y="0"/>
                <wp:positionH relativeFrom="column">
                  <wp:posOffset>3531743</wp:posOffset>
                </wp:positionH>
                <wp:positionV relativeFrom="paragraph">
                  <wp:posOffset>-205000</wp:posOffset>
                </wp:positionV>
                <wp:extent cx="3678301" cy="612305"/>
                <wp:effectExtent l="0" t="0" r="0" b="0"/>
                <wp:wrapSquare wrapText="bothSides"/>
                <wp:docPr id="520997" name="Group 520997"/>
                <wp:cNvGraphicFramePr/>
                <a:graphic xmlns:a="http://schemas.openxmlformats.org/drawingml/2006/main">
                  <a:graphicData uri="http://schemas.microsoft.com/office/word/2010/wordprocessingGroup">
                    <wpg:wgp>
                      <wpg:cNvGrpSpPr/>
                      <wpg:grpSpPr>
                        <a:xfrm>
                          <a:off x="0" y="0"/>
                          <a:ext cx="3678301" cy="612305"/>
                          <a:chOff x="0" y="0"/>
                          <a:chExt cx="3678301" cy="612305"/>
                        </a:xfrm>
                      </wpg:grpSpPr>
                      <wps:wsp>
                        <wps:cNvPr id="573097" name="Shape 573097"/>
                        <wps:cNvSpPr/>
                        <wps:spPr>
                          <a:xfrm>
                            <a:off x="0" y="600112"/>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583" name="Picture 47583"/>
                          <pic:cNvPicPr/>
                        </pic:nvPicPr>
                        <pic:blipFill>
                          <a:blip r:embed="rId1679"/>
                          <a:stretch>
                            <a:fillRect/>
                          </a:stretch>
                        </pic:blipFill>
                        <pic:spPr>
                          <a:xfrm>
                            <a:off x="605663" y="0"/>
                            <a:ext cx="1999259" cy="581787"/>
                          </a:xfrm>
                          <a:prstGeom prst="rect">
                            <a:avLst/>
                          </a:prstGeom>
                        </pic:spPr>
                      </pic:pic>
                    </wpg:wgp>
                  </a:graphicData>
                </a:graphic>
              </wp:anchor>
            </w:drawing>
          </mc:Choice>
          <mc:Fallback xmlns:a="http://schemas.openxmlformats.org/drawingml/2006/main">
            <w:pict>
              <v:group id="Group 520997" style="width:289.63pt;height:48.213pt;position:absolute;mso-position-horizontal-relative:text;mso-position-horizontal:absolute;margin-left:278.09pt;mso-position-vertical-relative:text;margin-top:-16.1418pt;" coordsize="36783,6123">
                <v:shape id="Shape 573098" style="position:absolute;width:36783;height:121;left:0;top:6001;" coordsize="3678301,12192" path="m0,0l3678301,0l3678301,12192l0,12192l0,0">
                  <v:stroke weight="0pt" endcap="flat" joinstyle="miter" miterlimit="10" on="false" color="#000000" opacity="0"/>
                  <v:fill on="true" color="#000000"/>
                </v:shape>
                <v:shape id="Picture 47583" style="position:absolute;width:19992;height:5817;left:6056;top:0;" filled="f">
                  <v:imagedata r:id="rId1680"/>
                </v:shape>
                <w10:wrap type="square"/>
              </v:group>
            </w:pict>
          </mc:Fallback>
        </mc:AlternateContent>
      </w:r>
      <w:r>
        <w:rPr>
          <w:noProof/>
        </w:rPr>
        <mc:AlternateContent>
          <mc:Choice Requires="wpg">
            <w:drawing>
              <wp:anchor distT="0" distB="0" distL="114300" distR="114300" simplePos="0" relativeHeight="251790336" behindDoc="0" locked="0" layoutInCell="1" allowOverlap="1" wp14:anchorId="38938B2E" wp14:editId="0F4F45A5">
                <wp:simplePos x="0" y="0"/>
                <wp:positionH relativeFrom="column">
                  <wp:posOffset>6096</wp:posOffset>
                </wp:positionH>
                <wp:positionV relativeFrom="paragraph">
                  <wp:posOffset>407304</wp:posOffset>
                </wp:positionV>
                <wp:extent cx="3124835" cy="12192"/>
                <wp:effectExtent l="0" t="0" r="0" b="0"/>
                <wp:wrapSquare wrapText="bothSides"/>
                <wp:docPr id="520996" name="Group 520996"/>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3099" name="Shape 573099"/>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0996" style="width:246.05pt;height:0.960022pt;position:absolute;mso-position-horizontal-relative:text;mso-position-horizontal:absolute;margin-left:0.480001pt;mso-position-vertical-relative:text;margin-top:32.0712pt;" coordsize="31248,121">
                <v:shape id="Shape 573100" style="position:absolute;width:31248;height:121;left:0;top:0;" coordsize="3124835,12192" path="m0,0l3124835,0l3124835,12192l0,12192l0,0">
                  <v:stroke weight="0pt" endcap="flat" joinstyle="miter" miterlimit="10" on="false" color="#000000" opacity="0"/>
                  <v:fill on="true" color="#000000"/>
                </v:shape>
                <w10:wrap type="square"/>
              </v:group>
            </w:pict>
          </mc:Fallback>
        </mc:AlternateContent>
      </w:r>
      <w:r>
        <w:rPr>
          <w:rFonts w:ascii="Arial" w:eastAsia="Arial" w:hAnsi="Arial" w:cs="Arial"/>
        </w:rPr>
        <w:t xml:space="preserve">Jenna Sudds </w:t>
      </w:r>
      <w:r>
        <w:rPr>
          <w:rFonts w:ascii="Arial" w:eastAsia="Arial" w:hAnsi="Arial" w:cs="Arial"/>
        </w:rPr>
        <w:tab/>
        <w:t xml:space="preserve"> </w:t>
      </w:r>
    </w:p>
    <w:p w14:paraId="6AFF9F26" w14:textId="77777777" w:rsidR="00D1399F" w:rsidRDefault="00000000">
      <w:pPr>
        <w:spacing w:after="66"/>
        <w:ind w:left="201"/>
        <w:jc w:val="center"/>
      </w:pPr>
      <w:r>
        <w:rPr>
          <w:rFonts w:ascii="Arial" w:eastAsia="Arial" w:hAnsi="Arial" w:cs="Arial"/>
        </w:rPr>
        <w:t xml:space="preserve"> </w:t>
      </w:r>
    </w:p>
    <w:p w14:paraId="6B897574" w14:textId="77777777" w:rsidR="00D1399F" w:rsidRDefault="00000000">
      <w:pPr>
        <w:tabs>
          <w:tab w:val="center" w:pos="2468"/>
          <w:tab w:val="center" w:pos="5679"/>
          <w:tab w:val="center" w:pos="842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136BDEB3" w14:textId="77777777" w:rsidR="00D1399F" w:rsidRDefault="00000000">
      <w:pPr>
        <w:tabs>
          <w:tab w:val="center" w:pos="2466"/>
          <w:tab w:val="center" w:pos="3443"/>
          <w:tab w:val="center" w:pos="5679"/>
          <w:tab w:val="center" w:pos="8425"/>
        </w:tabs>
        <w:spacing w:after="126"/>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2C4B40BC" w14:textId="77777777" w:rsidR="00D1399F" w:rsidRDefault="00000000">
      <w:pPr>
        <w:tabs>
          <w:tab w:val="center" w:pos="5679"/>
          <w:tab w:val="center" w:pos="842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5DFF3F9E" w14:textId="77777777" w:rsidR="00D1399F" w:rsidRDefault="00000000">
      <w:pPr>
        <w:spacing w:after="109"/>
        <w:ind w:left="-110" w:right="-135"/>
      </w:pPr>
      <w:r>
        <w:rPr>
          <w:noProof/>
        </w:rPr>
        <mc:AlternateContent>
          <mc:Choice Requires="wpg">
            <w:drawing>
              <wp:inline distT="0" distB="0" distL="0" distR="0" wp14:anchorId="6F2F8DED" wp14:editId="0E64A5C7">
                <wp:extent cx="7280148" cy="12192"/>
                <wp:effectExtent l="0" t="0" r="0" b="0"/>
                <wp:docPr id="520998" name="Group 520998"/>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101" name="Shape 573101"/>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02" name="Shape 573102"/>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03" name="Shape 573103"/>
                        <wps:cNvSpPr/>
                        <wps:spPr>
                          <a:xfrm>
                            <a:off x="3614039" y="0"/>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0998" style="width:573.24pt;height:0.960022pt;mso-position-horizontal-relative:char;mso-position-vertical-relative:line" coordsize="72801,121">
                <v:shape id="Shape 573104" style="position:absolute;width:36018;height:121;left:0;top:0;" coordsize="3601847,12192" path="m0,0l3601847,0l3601847,12192l0,12192l0,0">
                  <v:stroke weight="0pt" endcap="flat" joinstyle="miter" miterlimit="10" on="false" color="#000000" opacity="0"/>
                  <v:fill on="true" color="#000000"/>
                </v:shape>
                <v:shape id="Shape 573105" style="position:absolute;width:121;height:121;left:36018;top:0;" coordsize="12192,12192" path="m0,0l12192,0l12192,12192l0,12192l0,0">
                  <v:stroke weight="0pt" endcap="flat" joinstyle="miter" miterlimit="10" on="false" color="#000000" opacity="0"/>
                  <v:fill on="true" color="#000000"/>
                </v:shape>
                <v:shape id="Shape 573106" style="position:absolute;width:36661;height:121;left:36140;top:0;" coordsize="3666109,12192" path="m0,0l3666109,0l3666109,12192l0,12192l0,0">
                  <v:stroke weight="0pt" endcap="flat" joinstyle="miter" miterlimit="10" on="false" color="#000000" opacity="0"/>
                  <v:fill on="true" color="#000000"/>
                </v:shape>
              </v:group>
            </w:pict>
          </mc:Fallback>
        </mc:AlternateContent>
      </w:r>
    </w:p>
    <w:p w14:paraId="243869A4" w14:textId="77777777" w:rsidR="00D1399F" w:rsidRDefault="00000000">
      <w:pPr>
        <w:pStyle w:val="Heading4"/>
        <w:spacing w:after="134"/>
        <w:ind w:left="7" w:right="436"/>
      </w:pPr>
      <w:r>
        <w:t xml:space="preserve">QUESTION </w:t>
      </w:r>
    </w:p>
    <w:p w14:paraId="233978DE" w14:textId="77777777" w:rsidR="00D1399F" w:rsidRDefault="00000000">
      <w:pPr>
        <w:spacing w:after="8" w:line="248" w:lineRule="auto"/>
        <w:ind w:left="7" w:hanging="10"/>
      </w:pPr>
      <w:r>
        <w:rPr>
          <w:rFonts w:ascii="Arial" w:eastAsia="Arial" w:hAnsi="Arial" w:cs="Arial"/>
          <w:sz w:val="24"/>
        </w:rPr>
        <w:t>With regard to ongoing or planned government IT projects with a budget over $1 million: what are the details of each project, including the (i) project description and summary, (ii) total budget, (iii) estimated completion date?</w:t>
      </w:r>
      <w:r>
        <w:rPr>
          <w:rFonts w:ascii="Arial" w:eastAsia="Arial" w:hAnsi="Arial" w:cs="Arial"/>
        </w:rPr>
        <w:t xml:space="preserve"> </w:t>
      </w:r>
    </w:p>
    <w:p w14:paraId="6EDEB0A4" w14:textId="77777777" w:rsidR="00D1399F" w:rsidRDefault="00000000">
      <w:pPr>
        <w:spacing w:after="108"/>
        <w:ind w:left="-110" w:right="-135"/>
      </w:pPr>
      <w:r>
        <w:rPr>
          <w:noProof/>
        </w:rPr>
        <mc:AlternateContent>
          <mc:Choice Requires="wpg">
            <w:drawing>
              <wp:inline distT="0" distB="0" distL="0" distR="0" wp14:anchorId="46386D54" wp14:editId="7DC70588">
                <wp:extent cx="7280148" cy="12192"/>
                <wp:effectExtent l="0" t="0" r="0" b="0"/>
                <wp:docPr id="520999" name="Group 520999"/>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107" name="Shape 573107"/>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08" name="Shape 573108"/>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09" name="Shape 573109"/>
                        <wps:cNvSpPr/>
                        <wps:spPr>
                          <a:xfrm>
                            <a:off x="3652139"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0999" style="width:573.24pt;height:0.960022pt;mso-position-horizontal-relative:char;mso-position-vertical-relative:line" coordsize="72801,121">
                <v:shape id="Shape 573110" style="position:absolute;width:36399;height:121;left:0;top:0;" coordsize="3639947,12192" path="m0,0l3639947,0l3639947,12192l0,12192l0,0">
                  <v:stroke weight="0pt" endcap="flat" joinstyle="miter" miterlimit="10" on="false" color="#000000" opacity="0"/>
                  <v:fill on="true" color="#000000"/>
                </v:shape>
                <v:shape id="Shape 573111" style="position:absolute;width:121;height:121;left:36399;top:0;" coordsize="12192,12192" path="m0,0l12192,0l12192,12192l0,12192l0,0">
                  <v:stroke weight="0pt" endcap="flat" joinstyle="miter" miterlimit="10" on="false" color="#000000" opacity="0"/>
                  <v:fill on="true" color="#000000"/>
                </v:shape>
                <v:shape id="Shape 573112" style="position:absolute;width:36280;height:121;left:36521;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601" w:tblpY="-53"/>
        <w:tblOverlap w:val="never"/>
        <w:tblW w:w="2182" w:type="dxa"/>
        <w:tblInd w:w="0" w:type="dxa"/>
        <w:tblCellMar>
          <w:top w:w="28" w:type="dxa"/>
          <w:left w:w="0" w:type="dxa"/>
          <w:bottom w:w="0" w:type="dxa"/>
          <w:right w:w="20" w:type="dxa"/>
        </w:tblCellMar>
        <w:tblLook w:val="04A0" w:firstRow="1" w:lastRow="0" w:firstColumn="1" w:lastColumn="0" w:noHBand="0" w:noVBand="1"/>
      </w:tblPr>
      <w:tblGrid>
        <w:gridCol w:w="351"/>
        <w:gridCol w:w="1480"/>
        <w:gridCol w:w="351"/>
      </w:tblGrid>
      <w:tr w:rsidR="00D1399F" w14:paraId="00B4D6D8"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702B752B"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4E3ADA8C"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42DF044D"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34A2B9EB" w14:textId="77777777" w:rsidR="00D1399F" w:rsidRDefault="00000000">
      <w:pPr>
        <w:pStyle w:val="Heading3"/>
        <w:tabs>
          <w:tab w:val="center" w:pos="773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61C32E9B" w14:textId="77777777" w:rsidR="00D1399F" w:rsidRDefault="00000000">
      <w:pPr>
        <w:spacing w:after="421" w:line="265" w:lineRule="auto"/>
        <w:ind w:left="4759" w:right="853" w:hanging="10"/>
        <w:jc w:val="center"/>
      </w:pPr>
      <w:r>
        <w:rPr>
          <w:rFonts w:ascii="Arial" w:eastAsia="Arial" w:hAnsi="Arial" w:cs="Arial"/>
          <w:sz w:val="14"/>
        </w:rPr>
        <w:t xml:space="preserve">TEXTE ORIGINAL </w:t>
      </w:r>
    </w:p>
    <w:p w14:paraId="17DFEB88" w14:textId="77777777" w:rsidR="00D1399F" w:rsidRDefault="00000000">
      <w:pPr>
        <w:spacing w:after="8" w:line="248" w:lineRule="auto"/>
        <w:ind w:left="236" w:right="169" w:hanging="10"/>
      </w:pPr>
      <w:r>
        <w:rPr>
          <w:rFonts w:ascii="Arial" w:eastAsia="Arial" w:hAnsi="Arial" w:cs="Arial"/>
          <w:sz w:val="24"/>
        </w:rPr>
        <w:t xml:space="preserve">The Department for Women and Gender Equality has no ongoing or planned IT projects with a budget over $1 million as of April 25, 2022. </w:t>
      </w:r>
    </w:p>
    <w:p w14:paraId="045B7BE7" w14:textId="77777777" w:rsidR="00D1399F" w:rsidRDefault="00000000">
      <w:pPr>
        <w:spacing w:after="0"/>
        <w:ind w:left="226"/>
      </w:pPr>
      <w:r>
        <w:rPr>
          <w:rFonts w:ascii="Times New Roman" w:eastAsia="Times New Roman" w:hAnsi="Times New Roman" w:cs="Times New Roman"/>
          <w:sz w:val="24"/>
        </w:rPr>
        <w:t xml:space="preserve"> </w:t>
      </w:r>
      <w:r>
        <w:br w:type="page"/>
      </w:r>
    </w:p>
    <w:p w14:paraId="44AD08F0" w14:textId="77777777" w:rsidR="00D1399F" w:rsidRDefault="00000000">
      <w:pPr>
        <w:spacing w:after="88"/>
        <w:ind w:left="226"/>
      </w:pPr>
      <w:r>
        <w:rPr>
          <w:rFonts w:ascii="Times New Roman" w:eastAsia="Times New Roman" w:hAnsi="Times New Roman" w:cs="Times New Roman"/>
          <w:sz w:val="24"/>
        </w:rPr>
        <w:t xml:space="preserve"> </w:t>
      </w:r>
    </w:p>
    <w:p w14:paraId="3D3CA59F" w14:textId="77777777" w:rsidR="00D1399F" w:rsidRDefault="00000000">
      <w:pPr>
        <w:spacing w:after="650"/>
        <w:ind w:left="226"/>
      </w:pPr>
      <w:r>
        <w:rPr>
          <w:rFonts w:ascii="Arial" w:eastAsia="Arial" w:hAnsi="Arial" w:cs="Arial"/>
          <w:b/>
          <w:sz w:val="36"/>
        </w:rPr>
        <w:t xml:space="preserve"> </w:t>
      </w:r>
    </w:p>
    <w:p w14:paraId="5AAA94B5" w14:textId="77777777" w:rsidR="00D1399F" w:rsidRDefault="00000000">
      <w:pPr>
        <w:pStyle w:val="Heading4"/>
        <w:ind w:left="239" w:right="197"/>
        <w:jc w:val="center"/>
      </w:pPr>
      <w:r>
        <w:rPr>
          <w:rFonts w:ascii="Times New Roman" w:eastAsia="Times New Roman" w:hAnsi="Times New Roman" w:cs="Times New Roman"/>
          <w:sz w:val="18"/>
        </w:rPr>
        <w:t>PREPARE IN ENGLISH AND FRENCH MARKING "ORIGINAL TEXT" OR "TRANSLATION" PRÉPARER EN ANGLAIS ET EN FRANÇAIS EN INDIQUANT "TEXTE ORIGINAL" OU "TRADUCTION"</w:t>
      </w:r>
    </w:p>
    <w:p w14:paraId="5D17DCB0" w14:textId="77777777" w:rsidR="00D1399F" w:rsidRDefault="00000000">
      <w:pPr>
        <w:spacing w:after="77"/>
        <w:ind w:left="226"/>
      </w:pPr>
      <w:r>
        <w:rPr>
          <w:rFonts w:ascii="Times New Roman" w:eastAsia="Times New Roman" w:hAnsi="Times New Roman" w:cs="Times New Roman"/>
          <w:sz w:val="18"/>
        </w:rPr>
        <w:t xml:space="preserve"> </w:t>
      </w:r>
    </w:p>
    <w:p w14:paraId="777A2C38" w14:textId="77777777" w:rsidR="00D1399F" w:rsidRDefault="00000000">
      <w:pPr>
        <w:pStyle w:val="Heading5"/>
        <w:tabs>
          <w:tab w:val="center" w:pos="2785"/>
          <w:tab w:val="center" w:pos="7948"/>
        </w:tabs>
        <w:ind w:left="-3" w:firstLine="0"/>
      </w:pPr>
      <w:r>
        <w:t>QUESTION NO./N</w:t>
      </w:r>
      <w:r>
        <w:rPr>
          <w:vertAlign w:val="superscript"/>
        </w:rPr>
        <w:t>O</w:t>
      </w:r>
      <w:r>
        <w:t xml:space="preserve"> 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24FF49D8" w14:textId="77777777" w:rsidR="00D1399F" w:rsidRDefault="00000000">
      <w:pPr>
        <w:tabs>
          <w:tab w:val="center" w:pos="4286"/>
          <w:tab w:val="center" w:pos="8628"/>
        </w:tabs>
        <w:spacing w:after="190" w:line="248" w:lineRule="auto"/>
        <w:ind w:left="-3"/>
      </w:pPr>
      <w:r>
        <w:rPr>
          <w:noProof/>
        </w:rPr>
        <mc:AlternateContent>
          <mc:Choice Requires="wpg">
            <w:drawing>
              <wp:anchor distT="0" distB="0" distL="114300" distR="114300" simplePos="0" relativeHeight="251791360" behindDoc="1" locked="0" layoutInCell="1" allowOverlap="1" wp14:anchorId="572C2053" wp14:editId="52E0FBF9">
                <wp:simplePos x="0" y="0"/>
                <wp:positionH relativeFrom="column">
                  <wp:posOffset>-70103</wp:posOffset>
                </wp:positionH>
                <wp:positionV relativeFrom="paragraph">
                  <wp:posOffset>-150113</wp:posOffset>
                </wp:positionV>
                <wp:extent cx="7292340" cy="352044"/>
                <wp:effectExtent l="0" t="0" r="0" b="0"/>
                <wp:wrapNone/>
                <wp:docPr id="521517" name="Group 521517"/>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3113" name="Shape 573113"/>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14" name="Shape 573114"/>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15" name="Shape 573115"/>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16" name="Shape 573116"/>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17" name="Shape 573117"/>
                        <wps:cNvSpPr/>
                        <wps:spPr>
                          <a:xfrm>
                            <a:off x="4941697"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18" name="Shape 573118"/>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19" name="Shape 573119"/>
                        <wps:cNvSpPr/>
                        <wps:spPr>
                          <a:xfrm>
                            <a:off x="4929505"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20" name="Shape 573120"/>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21" name="Shape 573121"/>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22" name="Shape 573122"/>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23" name="Shape 573123"/>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24" name="Shape 573124"/>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25" name="Shape 573125"/>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26" name="Shape 573126"/>
                        <wps:cNvSpPr/>
                        <wps:spPr>
                          <a:xfrm>
                            <a:off x="4941697" y="339852"/>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27" name="Shape 573127"/>
                        <wps:cNvSpPr/>
                        <wps:spPr>
                          <a:xfrm>
                            <a:off x="7280148"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517" style="width:574.2pt;height:27.72pt;position:absolute;z-index:-2147483537;mso-position-horizontal-relative:text;mso-position-horizontal:absolute;margin-left:-5.52pt;mso-position-vertical-relative:text;margin-top:-11.82pt;" coordsize="72923,3520">
                <v:shape id="Shape 573128" style="position:absolute;width:16141;height:121;left:0;top:0;" coordsize="1614170,12192" path="m0,0l1614170,0l1614170,12192l0,12192l0,0">
                  <v:stroke weight="0pt" endcap="flat" joinstyle="miter" miterlimit="10" on="false" color="#000000" opacity="0"/>
                  <v:fill on="true" color="#000000"/>
                </v:shape>
                <v:shape id="Shape 573129" style="position:absolute;width:121;height:121;left:16141;top:0;" coordsize="12192,12192" path="m0,0l12192,0l12192,12192l0,12192l0,0">
                  <v:stroke weight="0pt" endcap="flat" joinstyle="miter" miterlimit="10" on="false" color="#000000" opacity="0"/>
                  <v:fill on="true" color="#000000"/>
                </v:shape>
                <v:shape id="Shape 573130" style="position:absolute;width:33031;height:121;left:16263;top:0;" coordsize="3303143,12192" path="m0,0l3303143,0l3303143,12192l0,12192l0,0">
                  <v:stroke weight="0pt" endcap="flat" joinstyle="miter" miterlimit="10" on="false" color="#000000" opacity="0"/>
                  <v:fill on="true" color="#000000"/>
                </v:shape>
                <v:shape id="Shape 573131" style="position:absolute;width:121;height:121;left:49295;top:0;" coordsize="12192,12192" path="m0,0l12192,0l12192,12192l0,12192l0,0">
                  <v:stroke weight="0pt" endcap="flat" joinstyle="miter" miterlimit="10" on="false" color="#000000" opacity="0"/>
                  <v:fill on="true" color="#000000"/>
                </v:shape>
                <v:shape id="Shape 573132" style="position:absolute;width:23445;height:121;left:49416;top:0;" coordsize="2344547,12192" path="m0,0l2344547,0l2344547,12192l0,12192l0,0">
                  <v:stroke weight="0pt" endcap="flat" joinstyle="miter" miterlimit="10" on="false" color="#000000" opacity="0"/>
                  <v:fill on="true" color="#000000"/>
                </v:shape>
                <v:shape id="Shape 573133" style="position:absolute;width:121;height:3276;left:16141;top:121;" coordsize="12192,327660" path="m0,0l12192,0l12192,327660l0,327660l0,0">
                  <v:stroke weight="0pt" endcap="flat" joinstyle="miter" miterlimit="10" on="false" color="#000000" opacity="0"/>
                  <v:fill on="true" color="#000000"/>
                </v:shape>
                <v:shape id="Shape 573134" style="position:absolute;width:121;height:3276;left:49295;top:121;" coordsize="12192,327660" path="m0,0l12192,0l12192,327660l0,327660l0,0">
                  <v:stroke weight="0pt" endcap="flat" joinstyle="miter" miterlimit="10" on="false" color="#000000" opacity="0"/>
                  <v:fill on="true" color="#000000"/>
                </v:shape>
                <v:shape id="Shape 573135" style="position:absolute;width:16141;height:121;left:0;top:3398;" coordsize="1614170,12192" path="m0,0l1614170,0l1614170,12192l0,12192l0,0">
                  <v:stroke weight="0pt" endcap="flat" joinstyle="miter" miterlimit="10" on="false" color="#000000" opacity="0"/>
                  <v:fill on="true" color="#000000"/>
                </v:shape>
                <v:shape id="Shape 573136" style="position:absolute;width:121;height:121;left:16141;top:3398;" coordsize="12192,12192" path="m0,0l12192,0l12192,12192l0,12192l0,0">
                  <v:stroke weight="0pt" endcap="flat" joinstyle="miter" miterlimit="10" on="false" color="#000000" opacity="0"/>
                  <v:fill on="true" color="#000000"/>
                </v:shape>
                <v:shape id="Shape 573137" style="position:absolute;width:15745;height:121;left:16263;top:3398;" coordsize="1574546,12192" path="m0,0l1574546,0l1574546,12192l0,12192l0,0">
                  <v:stroke weight="0pt" endcap="flat" joinstyle="miter" miterlimit="10" on="false" color="#000000" opacity="0"/>
                  <v:fill on="true" color="#000000"/>
                </v:shape>
                <v:shape id="Shape 573138" style="position:absolute;width:121;height:121;left:32010;top:3398;" coordsize="12192,12192" path="m0,0l12192,0l12192,12192l0,12192l0,0">
                  <v:stroke weight="0pt" endcap="flat" joinstyle="miter" miterlimit="10" on="false" color="#000000" opacity="0"/>
                  <v:fill on="true" color="#000000"/>
                </v:shape>
                <v:shape id="Shape 573139" style="position:absolute;width:17162;height:121;left:32132;top:3398;" coordsize="1716278,12192" path="m0,0l1716278,0l1716278,12192l0,12192l0,0">
                  <v:stroke weight="0pt" endcap="flat" joinstyle="miter" miterlimit="10" on="false" color="#000000" opacity="0"/>
                  <v:fill on="true" color="#000000"/>
                </v:shape>
                <v:shape id="Shape 573140" style="position:absolute;width:121;height:121;left:49295;top:3398;" coordsize="12192,12192" path="m0,0l12192,0l12192,12192l0,12192l0,0">
                  <v:stroke weight="0pt" endcap="flat" joinstyle="miter" miterlimit="10" on="false" color="#000000" opacity="0"/>
                  <v:fill on="true" color="#000000"/>
                </v:shape>
                <v:shape id="Shape 573141" style="position:absolute;width:23384;height:121;left:49416;top:3398;" coordsize="2338451,12192" path="m0,0l2338451,0l2338451,12192l0,12192l0,0">
                  <v:stroke weight="0pt" endcap="flat" joinstyle="miter" miterlimit="10" on="false" color="#000000" opacity="0"/>
                  <v:fill on="true" color="#000000"/>
                </v:shape>
                <v:shape id="Shape 573142"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70C0B3B7" w14:textId="77777777" w:rsidR="00D1399F" w:rsidRDefault="00000000">
      <w:pPr>
        <w:tabs>
          <w:tab w:val="center" w:pos="8143"/>
          <w:tab w:val="center" w:pos="11013"/>
        </w:tabs>
        <w:spacing w:after="0"/>
        <w:ind w:left="-3"/>
      </w:pPr>
      <w:r>
        <w:rPr>
          <w:rFonts w:ascii="Arial" w:eastAsia="Arial" w:hAnsi="Arial" w:cs="Arial"/>
          <w:sz w:val="34"/>
          <w:vertAlign w:val="superscript"/>
        </w:rPr>
        <w:t xml:space="preserve"> </w:t>
      </w:r>
      <w:r>
        <w:rPr>
          <w:rFonts w:ascii="Arial" w:eastAsia="Arial" w:hAnsi="Arial" w:cs="Arial"/>
          <w:sz w:val="34"/>
          <w:vertAlign w:val="superscript"/>
        </w:rPr>
        <w:tab/>
      </w:r>
      <w:r>
        <w:rPr>
          <w:rFonts w:ascii="Arial" w:eastAsia="Arial" w:hAnsi="Arial" w:cs="Arial"/>
          <w:sz w:val="25"/>
          <w:vertAlign w:val="subscript"/>
        </w:rPr>
        <w:t xml:space="preserve">Réponse </w:t>
      </w:r>
      <w:r>
        <w:rPr>
          <w:rFonts w:ascii="Arial" w:eastAsia="Arial" w:hAnsi="Arial" w:cs="Arial"/>
          <w:sz w:val="16"/>
        </w:rPr>
        <w:t>Replde</w:t>
      </w:r>
      <w:r>
        <w:rPr>
          <w:rFonts w:ascii="Arial" w:eastAsia="Arial" w:hAnsi="Arial" w:cs="Arial"/>
          <w:sz w:val="25"/>
          <w:vertAlign w:val="subscript"/>
        </w:rPr>
        <w:t xml:space="preserve"> </w:t>
      </w:r>
      <w:r>
        <w:rPr>
          <w:rFonts w:ascii="Arial" w:eastAsia="Arial" w:hAnsi="Arial" w:cs="Arial"/>
          <w:sz w:val="16"/>
        </w:rPr>
        <w:t xml:space="preserve">y by thela </w:t>
      </w:r>
      <w:r>
        <w:rPr>
          <w:rFonts w:ascii="Arial" w:eastAsia="Arial" w:hAnsi="Arial" w:cs="Arial"/>
          <w:sz w:val="25"/>
          <w:vertAlign w:val="subscript"/>
        </w:rPr>
        <w:t>ministre</w:t>
      </w:r>
      <w:r>
        <w:rPr>
          <w:rFonts w:ascii="Arial" w:eastAsia="Arial" w:hAnsi="Arial" w:cs="Arial"/>
          <w:sz w:val="16"/>
        </w:rPr>
        <w:t xml:space="preserve"> Minister des </w:t>
      </w:r>
      <w:r>
        <w:rPr>
          <w:rFonts w:ascii="Arial" w:eastAsia="Arial" w:hAnsi="Arial" w:cs="Arial"/>
          <w:sz w:val="25"/>
          <w:vertAlign w:val="subscript"/>
        </w:rPr>
        <w:t>Femmes</w:t>
      </w:r>
      <w:r>
        <w:rPr>
          <w:rFonts w:ascii="Arial" w:eastAsia="Arial" w:hAnsi="Arial" w:cs="Arial"/>
          <w:sz w:val="16"/>
        </w:rPr>
        <w:t xml:space="preserve"> for Women et </w:t>
      </w:r>
      <w:r>
        <w:rPr>
          <w:rFonts w:ascii="Arial" w:eastAsia="Arial" w:hAnsi="Arial" w:cs="Arial"/>
          <w:sz w:val="25"/>
          <w:vertAlign w:val="subscript"/>
        </w:rPr>
        <w:t>de</w:t>
      </w:r>
      <w:r>
        <w:rPr>
          <w:rFonts w:ascii="Arial" w:eastAsia="Arial" w:hAnsi="Arial" w:cs="Arial"/>
          <w:sz w:val="16"/>
        </w:rPr>
        <w:t xml:space="preserve"> and l</w:t>
      </w:r>
      <w:r>
        <w:rPr>
          <w:rFonts w:ascii="Arial" w:eastAsia="Arial" w:hAnsi="Arial" w:cs="Arial"/>
          <w:sz w:val="25"/>
          <w:vertAlign w:val="subscript"/>
        </w:rPr>
        <w:t>'É</w:t>
      </w:r>
      <w:r>
        <w:rPr>
          <w:rFonts w:ascii="Arial" w:eastAsia="Arial" w:hAnsi="Arial" w:cs="Arial"/>
          <w:sz w:val="16"/>
        </w:rPr>
        <w:t xml:space="preserve"> galitGenderé </w:t>
      </w:r>
      <w:r>
        <w:rPr>
          <w:rFonts w:ascii="Arial" w:eastAsia="Arial" w:hAnsi="Arial" w:cs="Arial"/>
          <w:sz w:val="25"/>
          <w:vertAlign w:val="subscript"/>
        </w:rPr>
        <w:t>des</w:t>
      </w:r>
      <w:r>
        <w:rPr>
          <w:rFonts w:ascii="Arial" w:eastAsia="Arial" w:hAnsi="Arial" w:cs="Arial"/>
          <w:sz w:val="16"/>
        </w:rPr>
        <w:t xml:space="preserve"> Equality g</w:t>
      </w:r>
      <w:r>
        <w:rPr>
          <w:rFonts w:ascii="Arial" w:eastAsia="Arial" w:hAnsi="Arial" w:cs="Arial"/>
          <w:sz w:val="25"/>
          <w:vertAlign w:val="subscript"/>
        </w:rPr>
        <w:t>enres</w:t>
      </w:r>
      <w:r>
        <w:rPr>
          <w:rFonts w:ascii="Arial" w:eastAsia="Arial" w:hAnsi="Arial" w:cs="Arial"/>
          <w:sz w:val="16"/>
        </w:rPr>
        <w:t xml:space="preserve"> and et </w:t>
      </w:r>
      <w:r>
        <w:rPr>
          <w:rFonts w:ascii="Arial" w:eastAsia="Arial" w:hAnsi="Arial" w:cs="Arial"/>
          <w:sz w:val="25"/>
          <w:vertAlign w:val="subscript"/>
        </w:rPr>
        <w:t>de</w:t>
      </w:r>
      <w:r>
        <w:rPr>
          <w:rFonts w:ascii="Arial" w:eastAsia="Arial" w:hAnsi="Arial" w:cs="Arial"/>
          <w:sz w:val="16"/>
        </w:rPr>
        <w:t xml:space="preserve"> Youth la </w:t>
      </w:r>
      <w:r>
        <w:rPr>
          <w:rFonts w:ascii="Arial" w:eastAsia="Arial" w:hAnsi="Arial" w:cs="Arial"/>
          <w:sz w:val="25"/>
          <w:vertAlign w:val="subscript"/>
        </w:rPr>
        <w:t>Jeunesse</w:t>
      </w:r>
      <w:r>
        <w:rPr>
          <w:rFonts w:ascii="Arial" w:eastAsia="Arial" w:hAnsi="Arial" w:cs="Arial"/>
          <w:sz w:val="16"/>
        </w:rPr>
        <w:t xml:space="preserve"> </w:t>
      </w:r>
      <w:r>
        <w:rPr>
          <w:rFonts w:ascii="Arial" w:eastAsia="Arial" w:hAnsi="Arial" w:cs="Arial"/>
          <w:sz w:val="16"/>
        </w:rPr>
        <w:tab/>
        <w:t xml:space="preserve"> </w:t>
      </w:r>
    </w:p>
    <w:p w14:paraId="2BBB61ED" w14:textId="77777777" w:rsidR="00D1399F" w:rsidRDefault="00000000">
      <w:pPr>
        <w:spacing w:after="139"/>
        <w:ind w:left="5007"/>
        <w:jc w:val="center"/>
      </w:pPr>
      <w:r>
        <w:rPr>
          <w:rFonts w:ascii="Arial" w:eastAsia="Arial" w:hAnsi="Arial" w:cs="Arial"/>
          <w:sz w:val="14"/>
        </w:rPr>
        <w:t xml:space="preserve"> </w:t>
      </w:r>
    </w:p>
    <w:p w14:paraId="4EA8910C" w14:textId="77777777" w:rsidR="00D1399F" w:rsidRDefault="00000000">
      <w:pPr>
        <w:spacing w:after="59"/>
        <w:ind w:left="2724"/>
      </w:pPr>
      <w:r>
        <w:rPr>
          <w:rFonts w:ascii="Arial" w:eastAsia="Arial" w:hAnsi="Arial" w:cs="Arial"/>
        </w:rPr>
        <w:t xml:space="preserve">  </w:t>
      </w:r>
      <w:r>
        <w:rPr>
          <w:rFonts w:ascii="Arial" w:eastAsia="Arial" w:hAnsi="Arial" w:cs="Arial"/>
        </w:rPr>
        <w:tab/>
        <w:t xml:space="preserve"> </w:t>
      </w:r>
    </w:p>
    <w:p w14:paraId="33D14BEE" w14:textId="77777777" w:rsidR="00D1399F" w:rsidRDefault="00000000">
      <w:pPr>
        <w:tabs>
          <w:tab w:val="center" w:pos="5679"/>
        </w:tabs>
        <w:spacing w:after="73" w:line="247" w:lineRule="auto"/>
        <w:ind w:left="-3"/>
      </w:pPr>
      <w:r>
        <w:rPr>
          <w:noProof/>
        </w:rPr>
        <w:drawing>
          <wp:anchor distT="0" distB="0" distL="114300" distR="114300" simplePos="0" relativeHeight="251792384" behindDoc="0" locked="0" layoutInCell="1" allowOverlap="0" wp14:anchorId="1C2F67E9" wp14:editId="61B21110">
            <wp:simplePos x="0" y="0"/>
            <wp:positionH relativeFrom="page">
              <wp:posOffset>457200</wp:posOffset>
            </wp:positionH>
            <wp:positionV relativeFrom="page">
              <wp:posOffset>457200</wp:posOffset>
            </wp:positionV>
            <wp:extent cx="2831465" cy="349250"/>
            <wp:effectExtent l="0" t="0" r="0" b="0"/>
            <wp:wrapTopAndBottom/>
            <wp:docPr id="47595" name="Picture 47595"/>
            <wp:cNvGraphicFramePr/>
            <a:graphic xmlns:a="http://schemas.openxmlformats.org/drawingml/2006/main">
              <a:graphicData uri="http://schemas.openxmlformats.org/drawingml/2006/picture">
                <pic:pic xmlns:pic="http://schemas.openxmlformats.org/drawingml/2006/picture">
                  <pic:nvPicPr>
                    <pic:cNvPr id="47595" name="Picture 47595"/>
                    <pic:cNvPicPr/>
                  </pic:nvPicPr>
                  <pic:blipFill>
                    <a:blip r:embed="rId1006"/>
                    <a:stretch>
                      <a:fillRect/>
                    </a:stretch>
                  </pic:blipFill>
                  <pic:spPr>
                    <a:xfrm>
                      <a:off x="0" y="0"/>
                      <a:ext cx="2831465" cy="349250"/>
                    </a:xfrm>
                    <a:prstGeom prst="rect">
                      <a:avLst/>
                    </a:prstGeom>
                  </pic:spPr>
                </pic:pic>
              </a:graphicData>
            </a:graphic>
          </wp:anchor>
        </w:drawing>
      </w:r>
      <w:r>
        <w:rPr>
          <w:noProof/>
        </w:rPr>
        <mc:AlternateContent>
          <mc:Choice Requires="wpg">
            <w:drawing>
              <wp:anchor distT="0" distB="0" distL="114300" distR="114300" simplePos="0" relativeHeight="251793408" behindDoc="0" locked="0" layoutInCell="1" allowOverlap="1" wp14:anchorId="07456E3B" wp14:editId="0DA271A1">
                <wp:simplePos x="0" y="0"/>
                <wp:positionH relativeFrom="column">
                  <wp:posOffset>3531743</wp:posOffset>
                </wp:positionH>
                <wp:positionV relativeFrom="paragraph">
                  <wp:posOffset>-198840</wp:posOffset>
                </wp:positionV>
                <wp:extent cx="3678301" cy="606144"/>
                <wp:effectExtent l="0" t="0" r="0" b="0"/>
                <wp:wrapSquare wrapText="bothSides"/>
                <wp:docPr id="521521" name="Group 521521"/>
                <wp:cNvGraphicFramePr/>
                <a:graphic xmlns:a="http://schemas.openxmlformats.org/drawingml/2006/main">
                  <a:graphicData uri="http://schemas.microsoft.com/office/word/2010/wordprocessingGroup">
                    <wpg:wgp>
                      <wpg:cNvGrpSpPr/>
                      <wpg:grpSpPr>
                        <a:xfrm>
                          <a:off x="0" y="0"/>
                          <a:ext cx="3678301" cy="606144"/>
                          <a:chOff x="0" y="0"/>
                          <a:chExt cx="3678301" cy="606144"/>
                        </a:xfrm>
                      </wpg:grpSpPr>
                      <wps:wsp>
                        <wps:cNvPr id="573143" name="Shape 573143"/>
                        <wps:cNvSpPr/>
                        <wps:spPr>
                          <a:xfrm>
                            <a:off x="0" y="593952"/>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795" name="Picture 47795"/>
                          <pic:cNvPicPr/>
                        </pic:nvPicPr>
                        <pic:blipFill>
                          <a:blip r:embed="rId1679"/>
                          <a:stretch>
                            <a:fillRect/>
                          </a:stretch>
                        </pic:blipFill>
                        <pic:spPr>
                          <a:xfrm>
                            <a:off x="417754" y="0"/>
                            <a:ext cx="1999259" cy="581787"/>
                          </a:xfrm>
                          <a:prstGeom prst="rect">
                            <a:avLst/>
                          </a:prstGeom>
                        </pic:spPr>
                      </pic:pic>
                    </wpg:wgp>
                  </a:graphicData>
                </a:graphic>
              </wp:anchor>
            </w:drawing>
          </mc:Choice>
          <mc:Fallback xmlns:a="http://schemas.openxmlformats.org/drawingml/2006/main">
            <w:pict>
              <v:group id="Group 521521" style="width:289.63pt;height:47.7279pt;position:absolute;mso-position-horizontal-relative:text;mso-position-horizontal:absolute;margin-left:278.09pt;mso-position-vertical-relative:text;margin-top:-15.6567pt;" coordsize="36783,6061">
                <v:shape id="Shape 573144" style="position:absolute;width:36783;height:121;left:0;top:5939;" coordsize="3678301,12192" path="m0,0l3678301,0l3678301,12192l0,12192l0,0">
                  <v:stroke weight="0pt" endcap="flat" joinstyle="miter" miterlimit="10" on="false" color="#000000" opacity="0"/>
                  <v:fill on="true" color="#000000"/>
                </v:shape>
                <v:shape id="Picture 47795" style="position:absolute;width:19992;height:5817;left:4177;top:0;" filled="f">
                  <v:imagedata r:id="rId1680"/>
                </v:shape>
                <w10:wrap type="square"/>
              </v:group>
            </w:pict>
          </mc:Fallback>
        </mc:AlternateContent>
      </w:r>
      <w:r>
        <w:rPr>
          <w:noProof/>
        </w:rPr>
        <mc:AlternateContent>
          <mc:Choice Requires="wpg">
            <w:drawing>
              <wp:anchor distT="0" distB="0" distL="114300" distR="114300" simplePos="0" relativeHeight="251794432" behindDoc="0" locked="0" layoutInCell="1" allowOverlap="1" wp14:anchorId="2BEDD6B3" wp14:editId="5E52671E">
                <wp:simplePos x="0" y="0"/>
                <wp:positionH relativeFrom="column">
                  <wp:posOffset>6096</wp:posOffset>
                </wp:positionH>
                <wp:positionV relativeFrom="paragraph">
                  <wp:posOffset>407304</wp:posOffset>
                </wp:positionV>
                <wp:extent cx="3124835" cy="12192"/>
                <wp:effectExtent l="0" t="0" r="0" b="0"/>
                <wp:wrapSquare wrapText="bothSides"/>
                <wp:docPr id="521520" name="Group 521520"/>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3145" name="Shape 573145"/>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1520" style="width:246.05pt;height:0.960022pt;position:absolute;mso-position-horizontal-relative:text;mso-position-horizontal:absolute;margin-left:0.480001pt;mso-position-vertical-relative:text;margin-top:32.0712pt;" coordsize="31248,121">
                <v:shape id="Shape 573146" style="position:absolute;width:31248;height:121;left:0;top:0;" coordsize="3124835,12192" path="m0,0l3124835,0l3124835,12192l0,12192l0,0">
                  <v:stroke weight="0pt" endcap="flat" joinstyle="miter" miterlimit="10" on="false" color="#000000" opacity="0"/>
                  <v:fill on="true" color="#000000"/>
                </v:shape>
                <w10:wrap type="square"/>
              </v:group>
            </w:pict>
          </mc:Fallback>
        </mc:AlternateContent>
      </w:r>
      <w:r>
        <w:rPr>
          <w:rFonts w:ascii="Arial" w:eastAsia="Arial" w:hAnsi="Arial" w:cs="Arial"/>
        </w:rPr>
        <w:t xml:space="preserve">Jenna Sudds </w:t>
      </w:r>
      <w:r>
        <w:rPr>
          <w:rFonts w:ascii="Arial" w:eastAsia="Arial" w:hAnsi="Arial" w:cs="Arial"/>
        </w:rPr>
        <w:tab/>
        <w:t xml:space="preserve"> </w:t>
      </w:r>
    </w:p>
    <w:p w14:paraId="7F5AC9BE" w14:textId="77777777" w:rsidR="00D1399F" w:rsidRDefault="00000000">
      <w:pPr>
        <w:spacing w:after="79"/>
        <w:ind w:left="201"/>
        <w:jc w:val="center"/>
      </w:pPr>
      <w:r>
        <w:rPr>
          <w:rFonts w:ascii="Arial" w:eastAsia="Arial" w:hAnsi="Arial" w:cs="Arial"/>
        </w:rPr>
        <w:t xml:space="preserve"> </w:t>
      </w:r>
    </w:p>
    <w:p w14:paraId="58FA6785" w14:textId="77777777" w:rsidR="00D1399F" w:rsidRDefault="00000000">
      <w:pPr>
        <w:tabs>
          <w:tab w:val="center" w:pos="2468"/>
          <w:tab w:val="center" w:pos="5679"/>
          <w:tab w:val="center" w:pos="842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19624FEE" w14:textId="77777777" w:rsidR="00D1399F" w:rsidRDefault="00000000">
      <w:pPr>
        <w:tabs>
          <w:tab w:val="center" w:pos="2466"/>
          <w:tab w:val="center" w:pos="3443"/>
          <w:tab w:val="center" w:pos="5679"/>
          <w:tab w:val="center" w:pos="8426"/>
        </w:tabs>
        <w:spacing w:after="121"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6BA1258A" w14:textId="77777777" w:rsidR="00D1399F" w:rsidRDefault="00000000">
      <w:pPr>
        <w:tabs>
          <w:tab w:val="center" w:pos="5679"/>
          <w:tab w:val="center" w:pos="842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202A154C" w14:textId="77777777" w:rsidR="00D1399F" w:rsidRDefault="00000000">
      <w:pPr>
        <w:spacing w:after="109"/>
        <w:ind w:left="-110" w:right="-135"/>
      </w:pPr>
      <w:r>
        <w:rPr>
          <w:noProof/>
        </w:rPr>
        <mc:AlternateContent>
          <mc:Choice Requires="wpg">
            <w:drawing>
              <wp:inline distT="0" distB="0" distL="0" distR="0" wp14:anchorId="1A4ADECA" wp14:editId="4551ACA5">
                <wp:extent cx="7280148" cy="12192"/>
                <wp:effectExtent l="0" t="0" r="0" b="0"/>
                <wp:docPr id="521522" name="Group 521522"/>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147" name="Shape 573147"/>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48" name="Shape 573148"/>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49" name="Shape 573149"/>
                        <wps:cNvSpPr/>
                        <wps:spPr>
                          <a:xfrm>
                            <a:off x="3614039" y="0"/>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1522" style="width:573.24pt;height:0.960022pt;mso-position-horizontal-relative:char;mso-position-vertical-relative:line" coordsize="72801,121">
                <v:shape id="Shape 573150" style="position:absolute;width:36018;height:121;left:0;top:0;" coordsize="3601847,12192" path="m0,0l3601847,0l3601847,12192l0,12192l0,0">
                  <v:stroke weight="0pt" endcap="flat" joinstyle="miter" miterlimit="10" on="false" color="#000000" opacity="0"/>
                  <v:fill on="true" color="#000000"/>
                </v:shape>
                <v:shape id="Shape 573151" style="position:absolute;width:121;height:121;left:36018;top:0;" coordsize="12192,12192" path="m0,0l12192,0l12192,12192l0,12192l0,0">
                  <v:stroke weight="0pt" endcap="flat" joinstyle="miter" miterlimit="10" on="false" color="#000000" opacity="0"/>
                  <v:fill on="true" color="#000000"/>
                </v:shape>
                <v:shape id="Shape 573152" style="position:absolute;width:36661;height:121;left:36140;top:0;" coordsize="3666109,12192" path="m0,0l3666109,0l3666109,12192l0,12192l0,0">
                  <v:stroke weight="0pt" endcap="flat" joinstyle="miter" miterlimit="10" on="false" color="#000000" opacity="0"/>
                  <v:fill on="true" color="#000000"/>
                </v:shape>
              </v:group>
            </w:pict>
          </mc:Fallback>
        </mc:AlternateContent>
      </w:r>
    </w:p>
    <w:p w14:paraId="097FC953" w14:textId="77777777" w:rsidR="00D1399F" w:rsidRDefault="00000000">
      <w:pPr>
        <w:pStyle w:val="Heading5"/>
        <w:spacing w:after="142"/>
        <w:ind w:left="7" w:right="436"/>
      </w:pPr>
      <w:r>
        <w:t xml:space="preserve">QUESTION </w:t>
      </w:r>
    </w:p>
    <w:p w14:paraId="065B17EC" w14:textId="77777777" w:rsidR="00D1399F" w:rsidRDefault="00000000">
      <w:pPr>
        <w:spacing w:after="8" w:line="248" w:lineRule="auto"/>
        <w:ind w:left="7" w:hanging="10"/>
      </w:pPr>
      <w:r>
        <w:rPr>
          <w:rFonts w:ascii="Arial" w:eastAsia="Arial" w:hAnsi="Arial" w:cs="Arial"/>
          <w:sz w:val="24"/>
        </w:rPr>
        <w:t xml:space="preserve">En ce qui concerne les projets gouvernementaux de TI en cours ou prévus assortis d’un budget de plus de 1 million de dollars : quels sont les détails de chaque projet, y compris (i) une description et un résumé </w:t>
      </w:r>
      <w:r>
        <w:rPr>
          <w:rFonts w:ascii="Arial" w:eastAsia="Arial" w:hAnsi="Arial" w:cs="Arial"/>
          <w:sz w:val="24"/>
          <w:u w:val="single" w:color="000000"/>
        </w:rPr>
        <w:t>du projet, (ii) le budget total, (iii) la date d’achèvemen</w:t>
      </w:r>
      <w:r>
        <w:rPr>
          <w:rFonts w:ascii="Arial" w:eastAsia="Arial" w:hAnsi="Arial" w:cs="Arial"/>
          <w:sz w:val="24"/>
        </w:rPr>
        <w:t>t prévue?</w:t>
      </w:r>
      <w:r>
        <w:rPr>
          <w:rFonts w:ascii="Arial" w:eastAsia="Arial" w:hAnsi="Arial" w:cs="Arial"/>
        </w:rPr>
        <w:t xml:space="preserve"> </w:t>
      </w:r>
    </w:p>
    <w:p w14:paraId="6FB176FF" w14:textId="77777777" w:rsidR="00D1399F" w:rsidRDefault="00000000">
      <w:pPr>
        <w:spacing w:after="108"/>
        <w:ind w:left="5641" w:right="-135"/>
      </w:pPr>
      <w:r>
        <w:rPr>
          <w:noProof/>
        </w:rPr>
        <mc:AlternateContent>
          <mc:Choice Requires="wpg">
            <w:drawing>
              <wp:inline distT="0" distB="0" distL="0" distR="0" wp14:anchorId="695917CC" wp14:editId="19F2CF7E">
                <wp:extent cx="3628009" cy="12192"/>
                <wp:effectExtent l="0" t="0" r="0" b="0"/>
                <wp:docPr id="521523" name="Group 521523"/>
                <wp:cNvGraphicFramePr/>
                <a:graphic xmlns:a="http://schemas.openxmlformats.org/drawingml/2006/main">
                  <a:graphicData uri="http://schemas.microsoft.com/office/word/2010/wordprocessingGroup">
                    <wpg:wgp>
                      <wpg:cNvGrpSpPr/>
                      <wpg:grpSpPr>
                        <a:xfrm>
                          <a:off x="0" y="0"/>
                          <a:ext cx="3628009" cy="12192"/>
                          <a:chOff x="0" y="0"/>
                          <a:chExt cx="3628009" cy="12192"/>
                        </a:xfrm>
                      </wpg:grpSpPr>
                      <wps:wsp>
                        <wps:cNvPr id="573153" name="Shape 573153"/>
                        <wps:cNvSpPr/>
                        <wps:spPr>
                          <a:xfrm>
                            <a:off x="0"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1523" style="width:285.67pt;height:0.960022pt;mso-position-horizontal-relative:char;mso-position-vertical-relative:line" coordsize="36280,121">
                <v:shape id="Shape 573154" style="position:absolute;width:36280;height:121;left:0;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601" w:tblpY="-53"/>
        <w:tblOverlap w:val="never"/>
        <w:tblW w:w="2182" w:type="dxa"/>
        <w:tblInd w:w="0" w:type="dxa"/>
        <w:tblCellMar>
          <w:top w:w="28" w:type="dxa"/>
          <w:left w:w="0" w:type="dxa"/>
          <w:bottom w:w="0" w:type="dxa"/>
          <w:right w:w="20" w:type="dxa"/>
        </w:tblCellMar>
        <w:tblLook w:val="04A0" w:firstRow="1" w:lastRow="0" w:firstColumn="1" w:lastColumn="0" w:noHBand="0" w:noVBand="1"/>
      </w:tblPr>
      <w:tblGrid>
        <w:gridCol w:w="344"/>
        <w:gridCol w:w="1480"/>
        <w:gridCol w:w="358"/>
      </w:tblGrid>
      <w:tr w:rsidR="00D1399F" w14:paraId="12E70DEF"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62F12AC" w14:textId="77777777" w:rsidR="00D1399F" w:rsidRDefault="00000000">
            <w:pPr>
              <w:spacing w:after="0"/>
              <w:ind w:right="1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56EBF1AD"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4A36598" w14:textId="77777777" w:rsidR="00D1399F" w:rsidRDefault="00000000">
            <w:pPr>
              <w:spacing w:after="0"/>
              <w:ind w:left="-18"/>
            </w:pPr>
            <w:r>
              <w:rPr>
                <w:rFonts w:ascii="Arial" w:eastAsia="Arial" w:hAnsi="Arial" w:cs="Arial"/>
                <w:sz w:val="14"/>
              </w:rPr>
              <w:t xml:space="preserve">      </w:t>
            </w:r>
          </w:p>
          <w:p w14:paraId="7B7D59B2" w14:textId="77777777" w:rsidR="00D1399F" w:rsidRDefault="00000000">
            <w:pPr>
              <w:spacing w:after="0"/>
              <w:ind w:left="35"/>
              <w:jc w:val="center"/>
            </w:pPr>
            <w:r>
              <w:rPr>
                <w:rFonts w:ascii="Arial" w:eastAsia="Arial" w:hAnsi="Arial" w:cs="Arial"/>
                <w:sz w:val="16"/>
              </w:rPr>
              <w:t xml:space="preserve">X </w:t>
            </w:r>
          </w:p>
        </w:tc>
      </w:tr>
    </w:tbl>
    <w:p w14:paraId="450E3E80" w14:textId="77777777" w:rsidR="00D1399F" w:rsidRDefault="00000000">
      <w:pPr>
        <w:pStyle w:val="Heading3"/>
        <w:tabs>
          <w:tab w:val="center" w:pos="7738"/>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4E808293" w14:textId="77777777" w:rsidR="00D1399F" w:rsidRDefault="00000000">
      <w:pPr>
        <w:spacing w:after="421" w:line="265" w:lineRule="auto"/>
        <w:ind w:left="4759" w:right="852" w:hanging="10"/>
        <w:jc w:val="center"/>
      </w:pPr>
      <w:r>
        <w:rPr>
          <w:rFonts w:ascii="Arial" w:eastAsia="Arial" w:hAnsi="Arial" w:cs="Arial"/>
          <w:sz w:val="14"/>
        </w:rPr>
        <w:t xml:space="preserve">TEXTE ORIGINAL </w:t>
      </w:r>
    </w:p>
    <w:p w14:paraId="331E2595" w14:textId="77777777" w:rsidR="00D1399F" w:rsidRDefault="00000000">
      <w:pPr>
        <w:spacing w:after="8" w:line="248" w:lineRule="auto"/>
        <w:ind w:left="236" w:hanging="10"/>
      </w:pPr>
      <w:r>
        <w:rPr>
          <w:rFonts w:ascii="Arial" w:eastAsia="Arial" w:hAnsi="Arial" w:cs="Arial"/>
          <w:sz w:val="24"/>
        </w:rPr>
        <w:t xml:space="preserve">Le ministère des Femmes et de l’Égalité des genres n’a pas de projets de TI en cours ou prévus assortis d’un budget de plus de 1 million de dollars en date du 25 avril 2022. </w:t>
      </w:r>
      <w:r>
        <w:br w:type="page"/>
      </w:r>
    </w:p>
    <w:p w14:paraId="2694995A" w14:textId="77777777" w:rsidR="00D1399F" w:rsidRDefault="00000000">
      <w:pPr>
        <w:spacing w:after="89"/>
        <w:ind w:left="226"/>
      </w:pPr>
      <w:r>
        <w:rPr>
          <w:rFonts w:ascii="Times New Roman" w:eastAsia="Times New Roman" w:hAnsi="Times New Roman" w:cs="Times New Roman"/>
          <w:sz w:val="24"/>
        </w:rPr>
        <w:t xml:space="preserve"> </w:t>
      </w:r>
    </w:p>
    <w:p w14:paraId="2DCBCB77" w14:textId="77777777" w:rsidR="00D1399F" w:rsidRDefault="00000000">
      <w:pPr>
        <w:spacing w:after="650"/>
        <w:ind w:left="226"/>
      </w:pPr>
      <w:r>
        <w:rPr>
          <w:rFonts w:ascii="Arial" w:eastAsia="Arial" w:hAnsi="Arial" w:cs="Arial"/>
          <w:b/>
          <w:sz w:val="36"/>
        </w:rPr>
        <w:t xml:space="preserve"> </w:t>
      </w:r>
    </w:p>
    <w:p w14:paraId="7E496FCA" w14:textId="77777777" w:rsidR="00D1399F" w:rsidRDefault="00000000">
      <w:pPr>
        <w:spacing w:after="0"/>
        <w:ind w:left="41" w:hanging="10"/>
        <w:jc w:val="center"/>
      </w:pPr>
      <w:r>
        <w:rPr>
          <w:rFonts w:ascii="Times New Roman" w:eastAsia="Times New Roman" w:hAnsi="Times New Roman" w:cs="Times New Roman"/>
          <w:sz w:val="18"/>
        </w:rPr>
        <w:t>PREPARE IN ENGLISH AND FRENCH MARKING "ORIGINAL TEXT" OR "TRANSLATION"</w:t>
      </w:r>
    </w:p>
    <w:p w14:paraId="6252973C" w14:textId="77777777" w:rsidR="00D1399F" w:rsidRDefault="00000000">
      <w:pPr>
        <w:spacing w:after="0"/>
        <w:ind w:left="41" w:right="3" w:hanging="10"/>
        <w:jc w:val="center"/>
      </w:pPr>
      <w:r>
        <w:rPr>
          <w:rFonts w:ascii="Times New Roman" w:eastAsia="Times New Roman" w:hAnsi="Times New Roman" w:cs="Times New Roman"/>
          <w:sz w:val="18"/>
        </w:rPr>
        <w:t>PRÉPARER EN ANGLAIS ET EN FRANÇAIS EN INDIQUANT "TEXTE ORIGINAL" OU "TRADUCTION"</w:t>
      </w:r>
    </w:p>
    <w:p w14:paraId="1580C692" w14:textId="77777777" w:rsidR="00D1399F" w:rsidRDefault="00000000">
      <w:pPr>
        <w:spacing w:after="77"/>
        <w:ind w:left="226"/>
      </w:pPr>
      <w:r>
        <w:rPr>
          <w:rFonts w:ascii="Times New Roman" w:eastAsia="Times New Roman" w:hAnsi="Times New Roman" w:cs="Times New Roman"/>
          <w:sz w:val="18"/>
        </w:rPr>
        <w:t xml:space="preserve"> </w:t>
      </w:r>
    </w:p>
    <w:p w14:paraId="084E867D" w14:textId="77777777" w:rsidR="00D1399F" w:rsidRDefault="00000000">
      <w:pPr>
        <w:spacing w:after="3" w:line="246" w:lineRule="auto"/>
        <w:ind w:left="346" w:right="1630" w:hanging="10"/>
      </w:pPr>
      <w:r>
        <w:rPr>
          <w:noProof/>
        </w:rPr>
        <mc:AlternateContent>
          <mc:Choice Requires="wpg">
            <w:drawing>
              <wp:anchor distT="0" distB="0" distL="114300" distR="114300" simplePos="0" relativeHeight="251795456" behindDoc="1" locked="0" layoutInCell="1" allowOverlap="1" wp14:anchorId="130EDB36" wp14:editId="3BFC5034">
                <wp:simplePos x="0" y="0"/>
                <wp:positionH relativeFrom="column">
                  <wp:posOffset>143256</wp:posOffset>
                </wp:positionH>
                <wp:positionV relativeFrom="paragraph">
                  <wp:posOffset>-45781</wp:posOffset>
                </wp:positionV>
                <wp:extent cx="6917055" cy="352044"/>
                <wp:effectExtent l="0" t="0" r="0" b="0"/>
                <wp:wrapNone/>
                <wp:docPr id="522350" name="Group 522350"/>
                <wp:cNvGraphicFramePr/>
                <a:graphic xmlns:a="http://schemas.openxmlformats.org/drawingml/2006/main">
                  <a:graphicData uri="http://schemas.microsoft.com/office/word/2010/wordprocessingGroup">
                    <wpg:wgp>
                      <wpg:cNvGrpSpPr/>
                      <wpg:grpSpPr>
                        <a:xfrm>
                          <a:off x="0" y="0"/>
                          <a:ext cx="6917055" cy="352044"/>
                          <a:chOff x="0" y="0"/>
                          <a:chExt cx="6917055" cy="352044"/>
                        </a:xfrm>
                      </wpg:grpSpPr>
                      <wps:wsp>
                        <wps:cNvPr id="573155" name="Shape 573155"/>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56" name="Shape 573156"/>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57" name="Shape 573157"/>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58" name="Shape 573158"/>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59" name="Shape 573159"/>
                        <wps:cNvSpPr/>
                        <wps:spPr>
                          <a:xfrm>
                            <a:off x="4941697" y="0"/>
                            <a:ext cx="1975358" cy="12192"/>
                          </a:xfrm>
                          <a:custGeom>
                            <a:avLst/>
                            <a:gdLst/>
                            <a:ahLst/>
                            <a:cxnLst/>
                            <a:rect l="0" t="0" r="0" b="0"/>
                            <a:pathLst>
                              <a:path w="1975358" h="12192">
                                <a:moveTo>
                                  <a:pt x="0" y="0"/>
                                </a:moveTo>
                                <a:lnTo>
                                  <a:pt x="1975358" y="0"/>
                                </a:lnTo>
                                <a:lnTo>
                                  <a:pt x="197535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0" name="Shape 573160"/>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1" name="Shape 573161"/>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2" name="Shape 573162"/>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3" name="Shape 573163"/>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4" name="Shape 573164"/>
                        <wps:cNvSpPr/>
                        <wps:spPr>
                          <a:xfrm>
                            <a:off x="1626362" y="339852"/>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5" name="Shape 573165"/>
                        <wps:cNvSpPr/>
                        <wps:spPr>
                          <a:xfrm>
                            <a:off x="320103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6" name="Shape 573166"/>
                        <wps:cNvSpPr/>
                        <wps:spPr>
                          <a:xfrm>
                            <a:off x="3213227" y="339852"/>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7" name="Shape 573167"/>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68" name="Shape 573168"/>
                        <wps:cNvSpPr/>
                        <wps:spPr>
                          <a:xfrm>
                            <a:off x="4941697" y="339852"/>
                            <a:ext cx="1975358" cy="12192"/>
                          </a:xfrm>
                          <a:custGeom>
                            <a:avLst/>
                            <a:gdLst/>
                            <a:ahLst/>
                            <a:cxnLst/>
                            <a:rect l="0" t="0" r="0" b="0"/>
                            <a:pathLst>
                              <a:path w="1975358" h="12192">
                                <a:moveTo>
                                  <a:pt x="0" y="0"/>
                                </a:moveTo>
                                <a:lnTo>
                                  <a:pt x="1975358" y="0"/>
                                </a:lnTo>
                                <a:lnTo>
                                  <a:pt x="197535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2350" style="width:544.65pt;height:27.72pt;position:absolute;z-index:-2147483601;mso-position-horizontal-relative:text;mso-position-horizontal:absolute;margin-left:11.28pt;mso-position-vertical-relative:text;margin-top:-3.60484pt;" coordsize="69170,3520">
                <v:shape id="Shape 573169" style="position:absolute;width:16141;height:121;left:0;top:0;" coordsize="1614170,12192" path="m0,0l1614170,0l1614170,12192l0,12192l0,0">
                  <v:stroke weight="0pt" endcap="flat" joinstyle="miter" miterlimit="10" on="false" color="#000000" opacity="0"/>
                  <v:fill on="true" color="#000000"/>
                </v:shape>
                <v:shape id="Shape 573170" style="position:absolute;width:121;height:121;left:16141;top:0;" coordsize="12192,12192" path="m0,0l12192,0l12192,12192l0,12192l0,0">
                  <v:stroke weight="0pt" endcap="flat" joinstyle="miter" miterlimit="10" on="false" color="#000000" opacity="0"/>
                  <v:fill on="true" color="#000000"/>
                </v:shape>
                <v:shape id="Shape 573171" style="position:absolute;width:33031;height:121;left:16263;top:0;" coordsize="3303143,12192" path="m0,0l3303143,0l3303143,12192l0,12192l0,0">
                  <v:stroke weight="0pt" endcap="flat" joinstyle="miter" miterlimit="10" on="false" color="#000000" opacity="0"/>
                  <v:fill on="true" color="#000000"/>
                </v:shape>
                <v:shape id="Shape 573172" style="position:absolute;width:121;height:121;left:49295;top:0;" coordsize="12192,12192" path="m0,0l12192,0l12192,12192l0,12192l0,0">
                  <v:stroke weight="0pt" endcap="flat" joinstyle="miter" miterlimit="10" on="false" color="#000000" opacity="0"/>
                  <v:fill on="true" color="#000000"/>
                </v:shape>
                <v:shape id="Shape 573173" style="position:absolute;width:19753;height:121;left:49416;top:0;" coordsize="1975358,12192" path="m0,0l1975358,0l1975358,12192l0,12192l0,0">
                  <v:stroke weight="0pt" endcap="flat" joinstyle="miter" miterlimit="10" on="false" color="#000000" opacity="0"/>
                  <v:fill on="true" color="#000000"/>
                </v:shape>
                <v:shape id="Shape 573174" style="position:absolute;width:121;height:3276;left:16141;top:121;" coordsize="12192,327660" path="m0,0l12192,0l12192,327660l0,327660l0,0">
                  <v:stroke weight="0pt" endcap="flat" joinstyle="miter" miterlimit="10" on="false" color="#000000" opacity="0"/>
                  <v:fill on="true" color="#000000"/>
                </v:shape>
                <v:shape id="Shape 573175" style="position:absolute;width:121;height:3276;left:49295;top:121;" coordsize="12192,327660" path="m0,0l12192,0l12192,327660l0,327660l0,0">
                  <v:stroke weight="0pt" endcap="flat" joinstyle="miter" miterlimit="10" on="false" color="#000000" opacity="0"/>
                  <v:fill on="true" color="#000000"/>
                </v:shape>
                <v:shape id="Shape 573176" style="position:absolute;width:16141;height:121;left:0;top:3398;" coordsize="1614170,12192" path="m0,0l1614170,0l1614170,12192l0,12192l0,0">
                  <v:stroke weight="0pt" endcap="flat" joinstyle="miter" miterlimit="10" on="false" color="#000000" opacity="0"/>
                  <v:fill on="true" color="#000000"/>
                </v:shape>
                <v:shape id="Shape 573177" style="position:absolute;width:121;height:121;left:16141;top:3398;" coordsize="12192,12192" path="m0,0l12192,0l12192,12192l0,12192l0,0">
                  <v:stroke weight="0pt" endcap="flat" joinstyle="miter" miterlimit="10" on="false" color="#000000" opacity="0"/>
                  <v:fill on="true" color="#000000"/>
                </v:shape>
                <v:shape id="Shape 573178" style="position:absolute;width:15745;height:121;left:16263;top:3398;" coordsize="1574546,12192" path="m0,0l1574546,0l1574546,12192l0,12192l0,0">
                  <v:stroke weight="0pt" endcap="flat" joinstyle="miter" miterlimit="10" on="false" color="#000000" opacity="0"/>
                  <v:fill on="true" color="#000000"/>
                </v:shape>
                <v:shape id="Shape 573179" style="position:absolute;width:121;height:121;left:32010;top:3398;" coordsize="12192,12192" path="m0,0l12192,0l12192,12192l0,12192l0,0">
                  <v:stroke weight="0pt" endcap="flat" joinstyle="miter" miterlimit="10" on="false" color="#000000" opacity="0"/>
                  <v:fill on="true" color="#000000"/>
                </v:shape>
                <v:shape id="Shape 573180" style="position:absolute;width:17162;height:121;left:32132;top:3398;" coordsize="1716278,12192" path="m0,0l1716278,0l1716278,12192l0,12192l0,0">
                  <v:stroke weight="0pt" endcap="flat" joinstyle="miter" miterlimit="10" on="false" color="#000000" opacity="0"/>
                  <v:fill on="true" color="#000000"/>
                </v:shape>
                <v:shape id="Shape 573181" style="position:absolute;width:121;height:121;left:49295;top:3398;" coordsize="12192,12192" path="m0,0l12192,0l12192,12192l0,12192l0,0">
                  <v:stroke weight="0pt" endcap="flat" joinstyle="miter" miterlimit="10" on="false" color="#000000" opacity="0"/>
                  <v:fill on="true" color="#000000"/>
                </v:shape>
                <v:shape id="Shape 573182" style="position:absolute;width:19753;height:121;left:49416;top:3398;" coordsize="1975358,12192" path="m0,0l1975358,0l1975358,12192l0,12192l0,0">
                  <v:stroke weight="0pt" endcap="flat" joinstyle="miter" miterlimit="10" on="false" color="#000000" opacity="0"/>
                  <v:fill on="true" color="#000000"/>
                </v:shape>
              </v:group>
            </w:pict>
          </mc:Fallback>
        </mc:AlternateContent>
      </w: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Q-505 Mr. Lake (Edmonton—Wetaskiwin) April 25, 2022 </w:t>
      </w:r>
    </w:p>
    <w:p w14:paraId="478A2CC5" w14:textId="77777777" w:rsidR="00D1399F" w:rsidRDefault="00000000">
      <w:pPr>
        <w:spacing w:after="78"/>
        <w:ind w:left="10" w:right="1427" w:hanging="10"/>
        <w:jc w:val="right"/>
      </w:pPr>
      <w:r>
        <w:rPr>
          <w:rFonts w:ascii="Arial" w:eastAsia="Arial" w:hAnsi="Arial" w:cs="Arial"/>
          <w:sz w:val="16"/>
        </w:rPr>
        <w:t xml:space="preserve">Reply by the President of the Treasury Board  </w:t>
      </w:r>
    </w:p>
    <w:p w14:paraId="1AE466B9" w14:textId="77777777" w:rsidR="00D1399F" w:rsidRDefault="00000000">
      <w:pPr>
        <w:tabs>
          <w:tab w:val="center" w:pos="346"/>
          <w:tab w:val="center" w:pos="8144"/>
        </w:tabs>
        <w:spacing w:after="0"/>
      </w:pPr>
      <w:r>
        <w:tab/>
      </w: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du président du Conseil du Trésor  </w:t>
      </w:r>
    </w:p>
    <w:p w14:paraId="474582ED" w14:textId="77777777" w:rsidR="00D1399F" w:rsidRDefault="00000000">
      <w:pPr>
        <w:spacing w:after="159"/>
        <w:ind w:left="5108"/>
        <w:jc w:val="center"/>
      </w:pPr>
      <w:r>
        <w:rPr>
          <w:rFonts w:ascii="Arial" w:eastAsia="Arial" w:hAnsi="Arial" w:cs="Arial"/>
          <w:sz w:val="14"/>
        </w:rPr>
        <w:t xml:space="preserve"> </w:t>
      </w:r>
    </w:p>
    <w:p w14:paraId="50BC8F05" w14:textId="77777777" w:rsidR="00D1399F" w:rsidRDefault="00000000">
      <w:pPr>
        <w:spacing w:after="0"/>
        <w:ind w:left="3060"/>
      </w:pPr>
      <w:r>
        <w:rPr>
          <w:rFonts w:ascii="Arial" w:eastAsia="Arial" w:hAnsi="Arial" w:cs="Arial"/>
        </w:rPr>
        <w:t xml:space="preserve">  </w:t>
      </w:r>
      <w:r>
        <w:rPr>
          <w:rFonts w:ascii="Arial" w:eastAsia="Arial" w:hAnsi="Arial" w:cs="Arial"/>
        </w:rPr>
        <w:tab/>
        <w:t xml:space="preserve"> </w:t>
      </w:r>
    </w:p>
    <w:p w14:paraId="6CC7933F" w14:textId="77777777" w:rsidR="00D1399F" w:rsidRDefault="00000000">
      <w:pPr>
        <w:spacing w:after="109"/>
        <w:ind w:left="226"/>
      </w:pPr>
      <w:r>
        <w:rPr>
          <w:noProof/>
        </w:rPr>
        <mc:AlternateContent>
          <mc:Choice Requires="wpg">
            <w:drawing>
              <wp:inline distT="0" distB="0" distL="0" distR="0" wp14:anchorId="599DAD76" wp14:editId="11146827">
                <wp:extent cx="6917183" cy="873620"/>
                <wp:effectExtent l="0" t="0" r="0" b="0"/>
                <wp:docPr id="522353" name="Group 522353"/>
                <wp:cNvGraphicFramePr/>
                <a:graphic xmlns:a="http://schemas.openxmlformats.org/drawingml/2006/main">
                  <a:graphicData uri="http://schemas.microsoft.com/office/word/2010/wordprocessingGroup">
                    <wpg:wgp>
                      <wpg:cNvGrpSpPr/>
                      <wpg:grpSpPr>
                        <a:xfrm>
                          <a:off x="0" y="0"/>
                          <a:ext cx="6917183" cy="873620"/>
                          <a:chOff x="0" y="0"/>
                          <a:chExt cx="6917183" cy="873620"/>
                        </a:xfrm>
                      </wpg:grpSpPr>
                      <wps:wsp>
                        <wps:cNvPr id="47863" name="Rectangle 47863"/>
                        <wps:cNvSpPr/>
                        <wps:spPr>
                          <a:xfrm>
                            <a:off x="1373378" y="289848"/>
                            <a:ext cx="1138318" cy="190519"/>
                          </a:xfrm>
                          <a:prstGeom prst="rect">
                            <a:avLst/>
                          </a:prstGeom>
                          <a:ln>
                            <a:noFill/>
                          </a:ln>
                        </wps:spPr>
                        <wps:txbx>
                          <w:txbxContent>
                            <w:p w14:paraId="1477114B" w14:textId="77777777" w:rsidR="00D1399F" w:rsidRDefault="00000000">
                              <w:r>
                                <w:rPr>
                                  <w:rFonts w:ascii="Arial" w:eastAsia="Arial" w:hAnsi="Arial" w:cs="Arial"/>
                                  <w:sz w:val="24"/>
                                </w:rPr>
                                <w:t>Greg Fergus</w:t>
                              </w:r>
                            </w:p>
                          </w:txbxContent>
                        </wps:txbx>
                        <wps:bodyPr horzOverflow="overflow" vert="horz" lIns="0" tIns="0" rIns="0" bIns="0" rtlCol="0">
                          <a:noAutofit/>
                        </wps:bodyPr>
                      </wps:wsp>
                      <wps:wsp>
                        <wps:cNvPr id="47864" name="Rectangle 47864"/>
                        <wps:cNvSpPr/>
                        <wps:spPr>
                          <a:xfrm>
                            <a:off x="2228723" y="298724"/>
                            <a:ext cx="51841" cy="175277"/>
                          </a:xfrm>
                          <a:prstGeom prst="rect">
                            <a:avLst/>
                          </a:prstGeom>
                          <a:ln>
                            <a:noFill/>
                          </a:ln>
                        </wps:spPr>
                        <wps:txbx>
                          <w:txbxContent>
                            <w:p w14:paraId="2BA8EFA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7868" name="Rectangle 47868"/>
                        <wps:cNvSpPr/>
                        <wps:spPr>
                          <a:xfrm>
                            <a:off x="1128014" y="508659"/>
                            <a:ext cx="529849" cy="110329"/>
                          </a:xfrm>
                          <a:prstGeom prst="rect">
                            <a:avLst/>
                          </a:prstGeom>
                          <a:ln>
                            <a:noFill/>
                          </a:ln>
                        </wps:spPr>
                        <wps:txbx>
                          <w:txbxContent>
                            <w:p w14:paraId="7EB410FC" w14:textId="77777777" w:rsidR="00D1399F" w:rsidRDefault="00000000">
                              <w:r>
                                <w:rPr>
                                  <w:rFonts w:ascii="Arial" w:eastAsia="Arial" w:hAnsi="Arial" w:cs="Arial"/>
                                  <w:sz w:val="14"/>
                                </w:rPr>
                                <w:t>PRINT NAM</w:t>
                              </w:r>
                            </w:p>
                          </w:txbxContent>
                        </wps:txbx>
                        <wps:bodyPr horzOverflow="overflow" vert="horz" lIns="0" tIns="0" rIns="0" bIns="0" rtlCol="0">
                          <a:noAutofit/>
                        </wps:bodyPr>
                      </wps:wsp>
                      <wps:wsp>
                        <wps:cNvPr id="47869" name="Rectangle 47869"/>
                        <wps:cNvSpPr/>
                        <wps:spPr>
                          <a:xfrm>
                            <a:off x="1527302" y="508659"/>
                            <a:ext cx="823634" cy="110329"/>
                          </a:xfrm>
                          <a:prstGeom prst="rect">
                            <a:avLst/>
                          </a:prstGeom>
                          <a:ln>
                            <a:noFill/>
                          </a:ln>
                        </wps:spPr>
                        <wps:txbx>
                          <w:txbxContent>
                            <w:p w14:paraId="60558327" w14:textId="77777777" w:rsidR="00D1399F" w:rsidRDefault="00000000">
                              <w:r>
                                <w:rPr>
                                  <w:rFonts w:ascii="Arial" w:eastAsia="Arial" w:hAnsi="Arial" w:cs="Arial"/>
                                  <w:sz w:val="14"/>
                                </w:rPr>
                                <w:t>E OF SIGNATORY</w:t>
                              </w:r>
                            </w:p>
                          </w:txbxContent>
                        </wps:txbx>
                        <wps:bodyPr horzOverflow="overflow" vert="horz" lIns="0" tIns="0" rIns="0" bIns="0" rtlCol="0">
                          <a:noAutofit/>
                        </wps:bodyPr>
                      </wps:wsp>
                      <wps:wsp>
                        <wps:cNvPr id="47871" name="Rectangle 47871"/>
                        <wps:cNvSpPr/>
                        <wps:spPr>
                          <a:xfrm>
                            <a:off x="2147951" y="508659"/>
                            <a:ext cx="1426255" cy="110329"/>
                          </a:xfrm>
                          <a:prstGeom prst="rect">
                            <a:avLst/>
                          </a:prstGeom>
                          <a:ln>
                            <a:noFill/>
                          </a:ln>
                        </wps:spPr>
                        <wps:txbx>
                          <w:txbxContent>
                            <w:p w14:paraId="395540F1"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7872" name="Rectangle 47872"/>
                        <wps:cNvSpPr/>
                        <wps:spPr>
                          <a:xfrm>
                            <a:off x="1019810" y="611149"/>
                            <a:ext cx="1639510" cy="110329"/>
                          </a:xfrm>
                          <a:prstGeom prst="rect">
                            <a:avLst/>
                          </a:prstGeom>
                          <a:ln>
                            <a:noFill/>
                          </a:ln>
                        </wps:spPr>
                        <wps:txbx>
                          <w:txbxContent>
                            <w:p w14:paraId="74712C7D" w14:textId="77777777" w:rsidR="00D1399F" w:rsidRDefault="00000000">
                              <w:r>
                                <w:rPr>
                                  <w:rFonts w:ascii="Arial" w:eastAsia="Arial" w:hAnsi="Arial" w:cs="Arial"/>
                                  <w:sz w:val="14"/>
                                </w:rPr>
                                <w:t>INSCRIRE LE NOM DU SIGNATAIRE</w:t>
                              </w:r>
                            </w:p>
                          </w:txbxContent>
                        </wps:txbx>
                        <wps:bodyPr horzOverflow="overflow" vert="horz" lIns="0" tIns="0" rIns="0" bIns="0" rtlCol="0">
                          <a:noAutofit/>
                        </wps:bodyPr>
                      </wps:wsp>
                      <wps:wsp>
                        <wps:cNvPr id="47873" name="Rectangle 47873"/>
                        <wps:cNvSpPr/>
                        <wps:spPr>
                          <a:xfrm>
                            <a:off x="2256155" y="611149"/>
                            <a:ext cx="26804" cy="110329"/>
                          </a:xfrm>
                          <a:prstGeom prst="rect">
                            <a:avLst/>
                          </a:prstGeom>
                          <a:ln>
                            <a:noFill/>
                          </a:ln>
                        </wps:spPr>
                        <wps:txbx>
                          <w:txbxContent>
                            <w:p w14:paraId="7920FB3A"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3183" name="Shape 573183"/>
                        <wps:cNvSpPr/>
                        <wps:spPr>
                          <a:xfrm>
                            <a:off x="76200" y="476999"/>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75" name="Rectangle 47875"/>
                        <wps:cNvSpPr/>
                        <wps:spPr>
                          <a:xfrm>
                            <a:off x="1800098" y="719830"/>
                            <a:ext cx="2254" cy="7621"/>
                          </a:xfrm>
                          <a:prstGeom prst="rect">
                            <a:avLst/>
                          </a:prstGeom>
                          <a:ln>
                            <a:noFill/>
                          </a:ln>
                        </wps:spPr>
                        <wps:txbx>
                          <w:txbxContent>
                            <w:p w14:paraId="606D720A"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47877" name="Rectangle 47877"/>
                        <wps:cNvSpPr/>
                        <wps:spPr>
                          <a:xfrm>
                            <a:off x="5209921" y="544092"/>
                            <a:ext cx="562532" cy="110329"/>
                          </a:xfrm>
                          <a:prstGeom prst="rect">
                            <a:avLst/>
                          </a:prstGeom>
                          <a:ln>
                            <a:noFill/>
                          </a:ln>
                        </wps:spPr>
                        <wps:txbx>
                          <w:txbxContent>
                            <w:p w14:paraId="2310E5AC" w14:textId="77777777" w:rsidR="00D1399F" w:rsidRDefault="00000000">
                              <w:r>
                                <w:rPr>
                                  <w:rFonts w:ascii="Arial" w:eastAsia="Arial" w:hAnsi="Arial" w:cs="Arial"/>
                                  <w:sz w:val="14"/>
                                </w:rPr>
                                <w:t>SIGNATURE</w:t>
                              </w:r>
                            </w:p>
                          </w:txbxContent>
                        </wps:txbx>
                        <wps:bodyPr horzOverflow="overflow" vert="horz" lIns="0" tIns="0" rIns="0" bIns="0" rtlCol="0">
                          <a:noAutofit/>
                        </wps:bodyPr>
                      </wps:wsp>
                      <wps:wsp>
                        <wps:cNvPr id="47878" name="Rectangle 47878"/>
                        <wps:cNvSpPr/>
                        <wps:spPr>
                          <a:xfrm>
                            <a:off x="5635498" y="544092"/>
                            <a:ext cx="26804" cy="110329"/>
                          </a:xfrm>
                          <a:prstGeom prst="rect">
                            <a:avLst/>
                          </a:prstGeom>
                          <a:ln>
                            <a:noFill/>
                          </a:ln>
                        </wps:spPr>
                        <wps:txbx>
                          <w:txbxContent>
                            <w:p w14:paraId="0B3FA7FD"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7880" name="Rectangle 47880"/>
                        <wps:cNvSpPr/>
                        <wps:spPr>
                          <a:xfrm>
                            <a:off x="4632325" y="646201"/>
                            <a:ext cx="2099177" cy="110329"/>
                          </a:xfrm>
                          <a:prstGeom prst="rect">
                            <a:avLst/>
                          </a:prstGeom>
                          <a:ln>
                            <a:noFill/>
                          </a:ln>
                        </wps:spPr>
                        <wps:txbx>
                          <w:txbxContent>
                            <w:p w14:paraId="6EC3B099" w14:textId="77777777" w:rsidR="00D1399F" w:rsidRDefault="00000000">
                              <w:r>
                                <w:rPr>
                                  <w:rFonts w:ascii="Arial" w:eastAsia="Arial" w:hAnsi="Arial" w:cs="Arial"/>
                                  <w:sz w:val="14"/>
                                </w:rPr>
                                <w:t>MINISTER OR PARLIAMENTARY SECRETARY</w:t>
                              </w:r>
                            </w:p>
                          </w:txbxContent>
                        </wps:txbx>
                        <wps:bodyPr horzOverflow="overflow" vert="horz" lIns="0" tIns="0" rIns="0" bIns="0" rtlCol="0">
                          <a:noAutofit/>
                        </wps:bodyPr>
                      </wps:wsp>
                      <wps:wsp>
                        <wps:cNvPr id="47881" name="Rectangle 47881"/>
                        <wps:cNvSpPr/>
                        <wps:spPr>
                          <a:xfrm>
                            <a:off x="6213094" y="646201"/>
                            <a:ext cx="26804" cy="110329"/>
                          </a:xfrm>
                          <a:prstGeom prst="rect">
                            <a:avLst/>
                          </a:prstGeom>
                          <a:ln>
                            <a:noFill/>
                          </a:ln>
                        </wps:spPr>
                        <wps:txbx>
                          <w:txbxContent>
                            <w:p w14:paraId="086C2E47"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7883" name="Rectangle 47883"/>
                        <wps:cNvSpPr/>
                        <wps:spPr>
                          <a:xfrm>
                            <a:off x="4621657" y="748308"/>
                            <a:ext cx="2125156" cy="110329"/>
                          </a:xfrm>
                          <a:prstGeom prst="rect">
                            <a:avLst/>
                          </a:prstGeom>
                          <a:ln>
                            <a:noFill/>
                          </a:ln>
                        </wps:spPr>
                        <wps:txbx>
                          <w:txbxContent>
                            <w:p w14:paraId="3522D018" w14:textId="77777777" w:rsidR="00D1399F" w:rsidRDefault="00000000">
                              <w:r>
                                <w:rPr>
                                  <w:rFonts w:ascii="Arial" w:eastAsia="Arial" w:hAnsi="Arial" w:cs="Arial"/>
                                  <w:sz w:val="14"/>
                                </w:rPr>
                                <w:t>MINISTRE OU SECRÉTAIRE PARLEMENTAIRE</w:t>
                              </w:r>
                            </w:p>
                          </w:txbxContent>
                        </wps:txbx>
                        <wps:bodyPr horzOverflow="overflow" vert="horz" lIns="0" tIns="0" rIns="0" bIns="0" rtlCol="0">
                          <a:noAutofit/>
                        </wps:bodyPr>
                      </wps:wsp>
                      <wps:wsp>
                        <wps:cNvPr id="47884" name="Rectangle 47884"/>
                        <wps:cNvSpPr/>
                        <wps:spPr>
                          <a:xfrm>
                            <a:off x="6222238" y="710585"/>
                            <a:ext cx="51840" cy="175277"/>
                          </a:xfrm>
                          <a:prstGeom prst="rect">
                            <a:avLst/>
                          </a:prstGeom>
                          <a:ln>
                            <a:noFill/>
                          </a:ln>
                        </wps:spPr>
                        <wps:txbx>
                          <w:txbxContent>
                            <w:p w14:paraId="7C6B9F7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3184" name="Shape 573184"/>
                        <wps:cNvSpPr/>
                        <wps:spPr>
                          <a:xfrm>
                            <a:off x="3601847" y="463283"/>
                            <a:ext cx="3315335" cy="12192"/>
                          </a:xfrm>
                          <a:custGeom>
                            <a:avLst/>
                            <a:gdLst/>
                            <a:ahLst/>
                            <a:cxnLst/>
                            <a:rect l="0" t="0" r="0" b="0"/>
                            <a:pathLst>
                              <a:path w="3315335" h="12192">
                                <a:moveTo>
                                  <a:pt x="0" y="0"/>
                                </a:moveTo>
                                <a:lnTo>
                                  <a:pt x="3315335" y="0"/>
                                </a:lnTo>
                                <a:lnTo>
                                  <a:pt x="33153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85" name="Shape 573185"/>
                        <wps:cNvSpPr/>
                        <wps:spPr>
                          <a:xfrm>
                            <a:off x="0" y="861428"/>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86" name="Shape 573186"/>
                        <wps:cNvSpPr/>
                        <wps:spPr>
                          <a:xfrm>
                            <a:off x="3601847" y="861428"/>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87" name="Shape 573187"/>
                        <wps:cNvSpPr/>
                        <wps:spPr>
                          <a:xfrm>
                            <a:off x="3614039" y="861428"/>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7948" name="Picture 47948"/>
                          <pic:cNvPicPr/>
                        </pic:nvPicPr>
                        <pic:blipFill>
                          <a:blip r:embed="rId1681"/>
                          <a:stretch>
                            <a:fillRect/>
                          </a:stretch>
                        </pic:blipFill>
                        <pic:spPr>
                          <a:xfrm>
                            <a:off x="4720603" y="0"/>
                            <a:ext cx="1679295" cy="584391"/>
                          </a:xfrm>
                          <a:prstGeom prst="rect">
                            <a:avLst/>
                          </a:prstGeom>
                        </pic:spPr>
                      </pic:pic>
                    </wpg:wgp>
                  </a:graphicData>
                </a:graphic>
              </wp:inline>
            </w:drawing>
          </mc:Choice>
          <mc:Fallback xmlns:a="http://schemas.openxmlformats.org/drawingml/2006/main">
            <w:pict>
              <v:group id="Group 522353" style="width:544.66pt;height:68.789pt;mso-position-horizontal-relative:char;mso-position-vertical-relative:line" coordsize="69171,8736">
                <v:rect id="Rectangle 47863" style="position:absolute;width:11383;height:1905;left:13733;top:2898;" filled="f" stroked="f">
                  <v:textbox inset="0,0,0,0">
                    <w:txbxContent>
                      <w:p>
                        <w:pPr>
                          <w:spacing w:before="0" w:after="160" w:line="259" w:lineRule="auto"/>
                        </w:pPr>
                        <w:r>
                          <w:rPr>
                            <w:rFonts w:cs="Arial" w:hAnsi="Arial" w:eastAsia="Arial" w:ascii="Arial"/>
                            <w:sz w:val="24"/>
                          </w:rPr>
                          <w:t xml:space="preserve">Greg Fergus</w:t>
                        </w:r>
                      </w:p>
                    </w:txbxContent>
                  </v:textbox>
                </v:rect>
                <v:rect id="Rectangle 47864" style="position:absolute;width:518;height:1752;left:22287;top:2987;" filled="f" stroked="f">
                  <v:textbox inset="0,0,0,0">
                    <w:txbxContent>
                      <w:p>
                        <w:pPr>
                          <w:spacing w:before="0" w:after="160" w:line="259" w:lineRule="auto"/>
                        </w:pPr>
                        <w:r>
                          <w:rPr>
                            <w:rFonts w:cs="Arial" w:hAnsi="Arial" w:eastAsia="Arial" w:ascii="Arial"/>
                            <w:sz w:val="22"/>
                          </w:rPr>
                          <w:t xml:space="preserve"> </w:t>
                        </w:r>
                      </w:p>
                    </w:txbxContent>
                  </v:textbox>
                </v:rect>
                <v:rect id="Rectangle 47868" style="position:absolute;width:5298;height:1103;left:11280;top:5086;" filled="f" stroked="f">
                  <v:textbox inset="0,0,0,0">
                    <w:txbxContent>
                      <w:p>
                        <w:pPr>
                          <w:spacing w:before="0" w:after="160" w:line="259" w:lineRule="auto"/>
                        </w:pPr>
                        <w:r>
                          <w:rPr>
                            <w:rFonts w:cs="Arial" w:hAnsi="Arial" w:eastAsia="Arial" w:ascii="Arial"/>
                            <w:sz w:val="14"/>
                          </w:rPr>
                          <w:t xml:space="preserve">PRINT NAM</w:t>
                        </w:r>
                      </w:p>
                    </w:txbxContent>
                  </v:textbox>
                </v:rect>
                <v:rect id="Rectangle 47869" style="position:absolute;width:8236;height:1103;left:15273;top:5086;" filled="f" stroked="f">
                  <v:textbox inset="0,0,0,0">
                    <w:txbxContent>
                      <w:p>
                        <w:pPr>
                          <w:spacing w:before="0" w:after="160" w:line="259" w:lineRule="auto"/>
                        </w:pPr>
                        <w:r>
                          <w:rPr>
                            <w:rFonts w:cs="Arial" w:hAnsi="Arial" w:eastAsia="Arial" w:ascii="Arial"/>
                            <w:sz w:val="14"/>
                          </w:rPr>
                          <w:t xml:space="preserve">E OF SIGNATORY</w:t>
                        </w:r>
                      </w:p>
                    </w:txbxContent>
                  </v:textbox>
                </v:rect>
                <v:rect id="Rectangle 47871" style="position:absolute;width:14262;height:1103;left:21479;top:5086;" filled="f" stroked="f">
                  <v:textbox inset="0,0,0,0">
                    <w:txbxContent>
                      <w:p>
                        <w:pPr>
                          <w:spacing w:before="0" w:after="160" w:line="259" w:lineRule="auto"/>
                        </w:pPr>
                        <w:r>
                          <w:rPr>
                            <w:rFonts w:cs="Arial" w:hAnsi="Arial" w:eastAsia="Arial" w:ascii="Arial"/>
                            <w:sz w:val="14"/>
                          </w:rPr>
                          <w:t xml:space="preserve">                                                     </w:t>
                        </w:r>
                      </w:p>
                    </w:txbxContent>
                  </v:textbox>
                </v:rect>
                <v:rect id="Rectangle 47872" style="position:absolute;width:16395;height:1103;left:10198;top:6111;" filled="f" stroked="f">
                  <v:textbox inset="0,0,0,0">
                    <w:txbxContent>
                      <w:p>
                        <w:pPr>
                          <w:spacing w:before="0" w:after="160" w:line="259" w:lineRule="auto"/>
                        </w:pPr>
                        <w:r>
                          <w:rPr>
                            <w:rFonts w:cs="Arial" w:hAnsi="Arial" w:eastAsia="Arial" w:ascii="Arial"/>
                            <w:sz w:val="14"/>
                          </w:rPr>
                          <w:t xml:space="preserve">INSCRIRE LE NOM DU SIGNATAIRE</w:t>
                        </w:r>
                      </w:p>
                    </w:txbxContent>
                  </v:textbox>
                </v:rect>
                <v:rect id="Rectangle 47873" style="position:absolute;width:268;height:1103;left:22561;top:6111;" filled="f" stroked="f">
                  <v:textbox inset="0,0,0,0">
                    <w:txbxContent>
                      <w:p>
                        <w:pPr>
                          <w:spacing w:before="0" w:after="160" w:line="259" w:lineRule="auto"/>
                        </w:pPr>
                        <w:r>
                          <w:rPr>
                            <w:rFonts w:cs="Arial" w:hAnsi="Arial" w:eastAsia="Arial" w:ascii="Arial"/>
                            <w:sz w:val="14"/>
                          </w:rPr>
                          <w:t xml:space="preserve"> </w:t>
                        </w:r>
                      </w:p>
                    </w:txbxContent>
                  </v:textbox>
                </v:rect>
                <v:shape id="Shape 573188" style="position:absolute;width:31248;height:121;left:762;top:4769;" coordsize="3124835,12192" path="m0,0l3124835,0l3124835,12192l0,12192l0,0">
                  <v:stroke weight="0pt" endcap="flat" joinstyle="miter" miterlimit="10" on="false" color="#000000" opacity="0"/>
                  <v:fill on="true" color="#000000"/>
                </v:shape>
                <v:rect id="Rectangle 47875" style="position:absolute;width:22;height:76;left:18000;top:7198;" filled="f" stroked="f">
                  <v:textbox inset="0,0,0,0">
                    <w:txbxContent>
                      <w:p>
                        <w:pPr>
                          <w:spacing w:before="0" w:after="160" w:line="259" w:lineRule="auto"/>
                        </w:pPr>
                        <w:r>
                          <w:rPr>
                            <w:rFonts w:cs="Arial" w:hAnsi="Arial" w:eastAsia="Arial" w:ascii="Arial"/>
                            <w:sz w:val="2"/>
                          </w:rPr>
                          <w:t xml:space="preserve"> </w:t>
                        </w:r>
                      </w:p>
                    </w:txbxContent>
                  </v:textbox>
                </v:rect>
                <v:rect id="Rectangle 47877" style="position:absolute;width:5625;height:1103;left:52099;top:5440;" filled="f" stroked="f">
                  <v:textbox inset="0,0,0,0">
                    <w:txbxContent>
                      <w:p>
                        <w:pPr>
                          <w:spacing w:before="0" w:after="160" w:line="259" w:lineRule="auto"/>
                        </w:pPr>
                        <w:r>
                          <w:rPr>
                            <w:rFonts w:cs="Arial" w:hAnsi="Arial" w:eastAsia="Arial" w:ascii="Arial"/>
                            <w:sz w:val="14"/>
                          </w:rPr>
                          <w:t xml:space="preserve">SIGNATURE</w:t>
                        </w:r>
                      </w:p>
                    </w:txbxContent>
                  </v:textbox>
                </v:rect>
                <v:rect id="Rectangle 47878" style="position:absolute;width:268;height:1103;left:56354;top:5440;" filled="f" stroked="f">
                  <v:textbox inset="0,0,0,0">
                    <w:txbxContent>
                      <w:p>
                        <w:pPr>
                          <w:spacing w:before="0" w:after="160" w:line="259" w:lineRule="auto"/>
                        </w:pPr>
                        <w:r>
                          <w:rPr>
                            <w:rFonts w:cs="Arial" w:hAnsi="Arial" w:eastAsia="Arial" w:ascii="Arial"/>
                            <w:sz w:val="14"/>
                          </w:rPr>
                          <w:t xml:space="preserve"> </w:t>
                        </w:r>
                      </w:p>
                    </w:txbxContent>
                  </v:textbox>
                </v:rect>
                <v:rect id="Rectangle 47880" style="position:absolute;width:20991;height:1103;left:46323;top:6462;" filled="f" stroked="f">
                  <v:textbox inset="0,0,0,0">
                    <w:txbxContent>
                      <w:p>
                        <w:pPr>
                          <w:spacing w:before="0" w:after="160" w:line="259" w:lineRule="auto"/>
                        </w:pPr>
                        <w:r>
                          <w:rPr>
                            <w:rFonts w:cs="Arial" w:hAnsi="Arial" w:eastAsia="Arial" w:ascii="Arial"/>
                            <w:sz w:val="14"/>
                          </w:rPr>
                          <w:t xml:space="preserve">MINISTER OR PARLIAMENTARY SECRETARY</w:t>
                        </w:r>
                      </w:p>
                    </w:txbxContent>
                  </v:textbox>
                </v:rect>
                <v:rect id="Rectangle 47881" style="position:absolute;width:268;height:1103;left:62130;top:6462;" filled="f" stroked="f">
                  <v:textbox inset="0,0,0,0">
                    <w:txbxContent>
                      <w:p>
                        <w:pPr>
                          <w:spacing w:before="0" w:after="160" w:line="259" w:lineRule="auto"/>
                        </w:pPr>
                        <w:r>
                          <w:rPr>
                            <w:rFonts w:cs="Arial" w:hAnsi="Arial" w:eastAsia="Arial" w:ascii="Arial"/>
                            <w:sz w:val="14"/>
                          </w:rPr>
                          <w:t xml:space="preserve"> </w:t>
                        </w:r>
                      </w:p>
                    </w:txbxContent>
                  </v:textbox>
                </v:rect>
                <v:rect id="Rectangle 47883" style="position:absolute;width:21251;height:1103;left:46216;top:7483;" filled="f" stroked="f">
                  <v:textbox inset="0,0,0,0">
                    <w:txbxContent>
                      <w:p>
                        <w:pPr>
                          <w:spacing w:before="0" w:after="160" w:line="259" w:lineRule="auto"/>
                        </w:pPr>
                        <w:r>
                          <w:rPr>
                            <w:rFonts w:cs="Arial" w:hAnsi="Arial" w:eastAsia="Arial" w:ascii="Arial"/>
                            <w:sz w:val="14"/>
                          </w:rPr>
                          <w:t xml:space="preserve">MINISTRE OU SECRÉTAIRE PARLEMENTAIRE</w:t>
                        </w:r>
                      </w:p>
                    </w:txbxContent>
                  </v:textbox>
                </v:rect>
                <v:rect id="Rectangle 47884" style="position:absolute;width:518;height:1752;left:62222;top:7105;" filled="f" stroked="f">
                  <v:textbox inset="0,0,0,0">
                    <w:txbxContent>
                      <w:p>
                        <w:pPr>
                          <w:spacing w:before="0" w:after="160" w:line="259" w:lineRule="auto"/>
                        </w:pPr>
                        <w:r>
                          <w:rPr>
                            <w:rFonts w:cs="Arial" w:hAnsi="Arial" w:eastAsia="Arial" w:ascii="Arial"/>
                            <w:sz w:val="22"/>
                          </w:rPr>
                          <w:t xml:space="preserve"> </w:t>
                        </w:r>
                      </w:p>
                    </w:txbxContent>
                  </v:textbox>
                </v:rect>
                <v:shape id="Shape 573189" style="position:absolute;width:33153;height:121;left:36018;top:4632;" coordsize="3315335,12192" path="m0,0l3315335,0l3315335,12192l0,12192l0,0">
                  <v:stroke weight="0pt" endcap="flat" joinstyle="miter" miterlimit="10" on="false" color="#000000" opacity="0"/>
                  <v:fill on="true" color="#000000"/>
                </v:shape>
                <v:shape id="Shape 573190" style="position:absolute;width:36018;height:121;left:0;top:8614;" coordsize="3601847,12192" path="m0,0l3601847,0l3601847,12192l0,12192l0,0">
                  <v:stroke weight="0pt" endcap="flat" joinstyle="miter" miterlimit="10" on="false" color="#000000" opacity="0"/>
                  <v:fill on="true" color="#000000"/>
                </v:shape>
                <v:shape id="Shape 573191" style="position:absolute;width:121;height:121;left:36018;top:8614;" coordsize="12192,12192" path="m0,0l12192,0l12192,12192l0,12192l0,0">
                  <v:stroke weight="0pt" endcap="flat" joinstyle="miter" miterlimit="10" on="false" color="#000000" opacity="0"/>
                  <v:fill on="true" color="#000000"/>
                </v:shape>
                <v:shape id="Shape 573192" style="position:absolute;width:33031;height:121;left:36140;top:8614;" coordsize="3303143,12192" path="m0,0l3303143,0l3303143,12192l0,12192l0,0">
                  <v:stroke weight="0pt" endcap="flat" joinstyle="miter" miterlimit="10" on="false" color="#000000" opacity="0"/>
                  <v:fill on="true" color="#000000"/>
                </v:shape>
                <v:shape id="Picture 47948" style="position:absolute;width:16792;height:5843;left:47206;top:0;" filled="f">
                  <v:imagedata r:id="rId1682"/>
                </v:shape>
              </v:group>
            </w:pict>
          </mc:Fallback>
        </mc:AlternateContent>
      </w:r>
    </w:p>
    <w:p w14:paraId="3F68CF53" w14:textId="77777777" w:rsidR="00D1399F" w:rsidRDefault="00000000">
      <w:pPr>
        <w:spacing w:after="60"/>
        <w:ind w:left="356" w:right="442" w:hanging="10"/>
      </w:pPr>
      <w:r>
        <w:rPr>
          <w:noProof/>
        </w:rPr>
        <w:drawing>
          <wp:anchor distT="0" distB="0" distL="114300" distR="114300" simplePos="0" relativeHeight="251796480" behindDoc="0" locked="0" layoutInCell="1" allowOverlap="0" wp14:anchorId="56EC634D" wp14:editId="45AA7796">
            <wp:simplePos x="0" y="0"/>
            <wp:positionH relativeFrom="page">
              <wp:posOffset>457200</wp:posOffset>
            </wp:positionH>
            <wp:positionV relativeFrom="page">
              <wp:posOffset>457200</wp:posOffset>
            </wp:positionV>
            <wp:extent cx="2857500" cy="342900"/>
            <wp:effectExtent l="0" t="0" r="0" b="0"/>
            <wp:wrapTopAndBottom/>
            <wp:docPr id="47805" name="Picture 47805"/>
            <wp:cNvGraphicFramePr/>
            <a:graphic xmlns:a="http://schemas.openxmlformats.org/drawingml/2006/main">
              <a:graphicData uri="http://schemas.openxmlformats.org/drawingml/2006/picture">
                <pic:pic xmlns:pic="http://schemas.openxmlformats.org/drawingml/2006/picture">
                  <pic:nvPicPr>
                    <pic:cNvPr id="47805" name="Picture 47805"/>
                    <pic:cNvPicPr/>
                  </pic:nvPicPr>
                  <pic:blipFill>
                    <a:blip r:embed="rId1683"/>
                    <a:stretch>
                      <a:fillRect/>
                    </a:stretch>
                  </pic:blipFill>
                  <pic:spPr>
                    <a:xfrm>
                      <a:off x="0" y="0"/>
                      <a:ext cx="2857500" cy="342900"/>
                    </a:xfrm>
                    <a:prstGeom prst="rect">
                      <a:avLst/>
                    </a:prstGeom>
                  </pic:spPr>
                </pic:pic>
              </a:graphicData>
            </a:graphic>
          </wp:anchor>
        </w:drawing>
      </w:r>
      <w:r>
        <w:rPr>
          <w:rFonts w:ascii="Arial" w:eastAsia="Arial" w:hAnsi="Arial" w:cs="Arial"/>
          <w:sz w:val="16"/>
        </w:rPr>
        <w:t xml:space="preserve">QUESTION </w:t>
      </w:r>
    </w:p>
    <w:p w14:paraId="32E66B4F" w14:textId="77777777" w:rsidR="00D1399F" w:rsidRDefault="00000000">
      <w:pPr>
        <w:spacing w:after="3" w:line="246" w:lineRule="auto"/>
        <w:ind w:left="356" w:right="166" w:hanging="10"/>
      </w:pP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4CAF8C77" w14:textId="77777777" w:rsidR="00D1399F" w:rsidRDefault="00000000">
      <w:pPr>
        <w:spacing w:after="106"/>
        <w:ind w:left="226"/>
      </w:pPr>
      <w:r>
        <w:rPr>
          <w:noProof/>
        </w:rPr>
        <mc:AlternateContent>
          <mc:Choice Requires="wpg">
            <w:drawing>
              <wp:inline distT="0" distB="0" distL="0" distR="0" wp14:anchorId="37BA7D93" wp14:editId="08704034">
                <wp:extent cx="6917183" cy="12192"/>
                <wp:effectExtent l="0" t="0" r="0" b="0"/>
                <wp:docPr id="522355" name="Group 522355"/>
                <wp:cNvGraphicFramePr/>
                <a:graphic xmlns:a="http://schemas.openxmlformats.org/drawingml/2006/main">
                  <a:graphicData uri="http://schemas.microsoft.com/office/word/2010/wordprocessingGroup">
                    <wpg:wgp>
                      <wpg:cNvGrpSpPr/>
                      <wpg:grpSpPr>
                        <a:xfrm>
                          <a:off x="0" y="0"/>
                          <a:ext cx="6917183" cy="12192"/>
                          <a:chOff x="0" y="0"/>
                          <a:chExt cx="6917183" cy="12192"/>
                        </a:xfrm>
                      </wpg:grpSpPr>
                      <wps:wsp>
                        <wps:cNvPr id="573193" name="Shape 573193"/>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94" name="Shape 573194"/>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195" name="Shape 573195"/>
                        <wps:cNvSpPr/>
                        <wps:spPr>
                          <a:xfrm>
                            <a:off x="3652139" y="0"/>
                            <a:ext cx="3265043" cy="12192"/>
                          </a:xfrm>
                          <a:custGeom>
                            <a:avLst/>
                            <a:gdLst/>
                            <a:ahLst/>
                            <a:cxnLst/>
                            <a:rect l="0" t="0" r="0" b="0"/>
                            <a:pathLst>
                              <a:path w="3265043" h="12192">
                                <a:moveTo>
                                  <a:pt x="0" y="0"/>
                                </a:moveTo>
                                <a:lnTo>
                                  <a:pt x="3265043" y="0"/>
                                </a:lnTo>
                                <a:lnTo>
                                  <a:pt x="32650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2355" style="width:544.66pt;height:0.960022pt;mso-position-horizontal-relative:char;mso-position-vertical-relative:line" coordsize="69171,121">
                <v:shape id="Shape 573196" style="position:absolute;width:36399;height:121;left:0;top:0;" coordsize="3639947,12192" path="m0,0l3639947,0l3639947,12192l0,12192l0,0">
                  <v:stroke weight="0pt" endcap="flat" joinstyle="miter" miterlimit="10" on="false" color="#000000" opacity="0"/>
                  <v:fill on="true" color="#000000"/>
                </v:shape>
                <v:shape id="Shape 573197" style="position:absolute;width:121;height:121;left:36399;top:0;" coordsize="12192,12192" path="m0,0l12192,0l12192,12192l0,12192l0,0">
                  <v:stroke weight="0pt" endcap="flat" joinstyle="miter" miterlimit="10" on="false" color="#000000" opacity="0"/>
                  <v:fill on="true" color="#000000"/>
                </v:shape>
                <v:shape id="Shape 573198" style="position:absolute;width:32650;height:121;left:36521;top:0;" coordsize="3265043,12192" path="m0,0l3265043,0l3265043,12192l0,12192l0,0">
                  <v:stroke weight="0pt" endcap="flat" joinstyle="miter" miterlimit="10" on="false" color="#000000" opacity="0"/>
                  <v:fill on="true" color="#000000"/>
                </v:shape>
              </v:group>
            </w:pict>
          </mc:Fallback>
        </mc:AlternateContent>
      </w:r>
    </w:p>
    <w:tbl>
      <w:tblPr>
        <w:tblStyle w:val="TableGrid"/>
        <w:tblpPr w:vertAnchor="text" w:tblpX="8937" w:tblpY="-52"/>
        <w:tblOverlap w:val="never"/>
        <w:tblW w:w="2182" w:type="dxa"/>
        <w:tblInd w:w="0" w:type="dxa"/>
        <w:tblCellMar>
          <w:top w:w="51" w:type="dxa"/>
          <w:left w:w="0" w:type="dxa"/>
          <w:bottom w:w="0" w:type="dxa"/>
          <w:right w:w="20" w:type="dxa"/>
        </w:tblCellMar>
        <w:tblLook w:val="04A0" w:firstRow="1" w:lastRow="0" w:firstColumn="1" w:lastColumn="0" w:noHBand="0" w:noVBand="1"/>
      </w:tblPr>
      <w:tblGrid>
        <w:gridCol w:w="351"/>
        <w:gridCol w:w="1480"/>
        <w:gridCol w:w="351"/>
      </w:tblGrid>
      <w:tr w:rsidR="00D1399F" w14:paraId="74E6863B"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5AC981C"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49542CB5"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D4400FC"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4AB87899" w14:textId="77777777" w:rsidR="00D1399F" w:rsidRDefault="00000000">
      <w:pPr>
        <w:tabs>
          <w:tab w:val="center" w:pos="937"/>
          <w:tab w:val="center" w:pos="8074"/>
        </w:tabs>
        <w:spacing w:after="0"/>
      </w:pPr>
      <w:r>
        <w:tab/>
      </w:r>
      <w:r>
        <w:rPr>
          <w:rFonts w:ascii="Arial" w:eastAsia="Arial" w:hAnsi="Arial" w:cs="Arial"/>
          <w:sz w:val="16"/>
        </w:rPr>
        <w:t>REPLY / RÉPONSE</w:t>
      </w:r>
      <w:r>
        <w:rPr>
          <w:rFonts w:ascii="Arial" w:eastAsia="Arial" w:hAnsi="Arial" w:cs="Arial"/>
        </w:rPr>
        <w:t xml:space="preserve"> </w:t>
      </w:r>
      <w:r>
        <w:rPr>
          <w:rFonts w:ascii="Arial" w:eastAsia="Arial" w:hAnsi="Arial" w:cs="Arial"/>
        </w:rPr>
        <w:tab/>
      </w:r>
      <w:r>
        <w:rPr>
          <w:rFonts w:ascii="Arial" w:eastAsia="Arial" w:hAnsi="Arial" w:cs="Arial"/>
          <w:sz w:val="14"/>
        </w:rPr>
        <w:t xml:space="preserve">ORIGINAL TEXT </w:t>
      </w:r>
    </w:p>
    <w:p w14:paraId="21F76677" w14:textId="77777777" w:rsidR="00D1399F" w:rsidRDefault="00000000">
      <w:pPr>
        <w:spacing w:after="424" w:line="265" w:lineRule="auto"/>
        <w:ind w:left="5015" w:right="101" w:hanging="10"/>
        <w:jc w:val="center"/>
      </w:pPr>
      <w:r>
        <w:rPr>
          <w:rFonts w:ascii="Arial" w:eastAsia="Arial" w:hAnsi="Arial" w:cs="Arial"/>
          <w:sz w:val="14"/>
        </w:rPr>
        <w:t xml:space="preserve">TEXTE ORIGINAL </w:t>
      </w:r>
    </w:p>
    <w:p w14:paraId="2B22B7C0" w14:textId="77777777" w:rsidR="00D1399F" w:rsidRDefault="00000000">
      <w:pPr>
        <w:spacing w:after="0"/>
        <w:ind w:left="236" w:hanging="10"/>
      </w:pPr>
      <w:r>
        <w:rPr>
          <w:rFonts w:ascii="Arial" w:eastAsia="Arial" w:hAnsi="Arial" w:cs="Arial"/>
          <w:b/>
          <w:sz w:val="24"/>
          <w:u w:val="single" w:color="000000"/>
        </w:rPr>
        <w:t>Treasury Board of Canada Secretariat (TBS):</w:t>
      </w:r>
      <w:r>
        <w:rPr>
          <w:rFonts w:ascii="Arial" w:eastAsia="Arial" w:hAnsi="Arial" w:cs="Arial"/>
          <w:b/>
          <w:sz w:val="24"/>
        </w:rPr>
        <w:t xml:space="preserve"> </w:t>
      </w:r>
    </w:p>
    <w:p w14:paraId="6DF01664" w14:textId="77777777" w:rsidR="00D1399F" w:rsidRDefault="00000000">
      <w:pPr>
        <w:spacing w:after="0"/>
        <w:ind w:left="226"/>
      </w:pPr>
      <w:r>
        <w:rPr>
          <w:rFonts w:ascii="Arial" w:eastAsia="Arial" w:hAnsi="Arial" w:cs="Arial"/>
          <w:sz w:val="24"/>
        </w:rPr>
        <w:t xml:space="preserve"> </w:t>
      </w:r>
    </w:p>
    <w:p w14:paraId="2E97EBC5" w14:textId="77777777" w:rsidR="00D1399F" w:rsidRDefault="00000000">
      <w:pPr>
        <w:spacing w:after="3" w:line="246" w:lineRule="auto"/>
        <w:ind w:left="236" w:right="61" w:hanging="10"/>
      </w:pPr>
      <w:r>
        <w:rPr>
          <w:rFonts w:ascii="Arial" w:eastAsia="Arial" w:hAnsi="Arial" w:cs="Arial"/>
          <w:sz w:val="24"/>
        </w:rPr>
        <w:t xml:space="preserve">TBS has 7 ongoing or planned IT projects with a confirmed budget over $1 million. Additional details on each project are included in Annex 1. </w:t>
      </w:r>
    </w:p>
    <w:p w14:paraId="153CBEB5" w14:textId="77777777" w:rsidR="00D1399F" w:rsidRDefault="00000000">
      <w:pPr>
        <w:spacing w:after="0"/>
        <w:ind w:left="226"/>
      </w:pPr>
      <w:r>
        <w:rPr>
          <w:rFonts w:ascii="Arial" w:eastAsia="Arial" w:hAnsi="Arial" w:cs="Arial"/>
          <w:sz w:val="24"/>
        </w:rPr>
        <w:t xml:space="preserve"> </w:t>
      </w:r>
    </w:p>
    <w:p w14:paraId="566CECEF" w14:textId="77777777" w:rsidR="00D1399F" w:rsidRDefault="00000000">
      <w:pPr>
        <w:spacing w:after="0"/>
        <w:ind w:left="226"/>
      </w:pPr>
      <w:r>
        <w:rPr>
          <w:rFonts w:ascii="Arial" w:eastAsia="Arial" w:hAnsi="Arial" w:cs="Arial"/>
          <w:sz w:val="24"/>
        </w:rPr>
        <w:t xml:space="preserve"> </w:t>
      </w:r>
    </w:p>
    <w:p w14:paraId="2BCA7C18" w14:textId="77777777" w:rsidR="00D1399F" w:rsidRDefault="00000000">
      <w:pPr>
        <w:spacing w:after="0"/>
        <w:ind w:left="236" w:hanging="10"/>
      </w:pPr>
      <w:r>
        <w:rPr>
          <w:rFonts w:ascii="Arial" w:eastAsia="Arial" w:hAnsi="Arial" w:cs="Arial"/>
          <w:b/>
          <w:sz w:val="24"/>
          <w:u w:val="single" w:color="000000"/>
        </w:rPr>
        <w:t>Canada School of Public Service (CSPS):</w:t>
      </w:r>
      <w:r>
        <w:rPr>
          <w:rFonts w:ascii="Arial" w:eastAsia="Arial" w:hAnsi="Arial" w:cs="Arial"/>
          <w:b/>
          <w:sz w:val="24"/>
        </w:rPr>
        <w:t xml:space="preserve"> </w:t>
      </w:r>
    </w:p>
    <w:p w14:paraId="12077472" w14:textId="77777777" w:rsidR="00D1399F" w:rsidRDefault="00000000">
      <w:pPr>
        <w:spacing w:after="0"/>
        <w:ind w:left="226"/>
      </w:pPr>
      <w:r>
        <w:rPr>
          <w:rFonts w:ascii="Arial" w:eastAsia="Arial" w:hAnsi="Arial" w:cs="Arial"/>
          <w:sz w:val="24"/>
        </w:rPr>
        <w:t xml:space="preserve"> </w:t>
      </w:r>
    </w:p>
    <w:p w14:paraId="430AF715" w14:textId="77777777" w:rsidR="00D1399F" w:rsidRDefault="00000000">
      <w:pPr>
        <w:spacing w:after="3" w:line="246" w:lineRule="auto"/>
        <w:ind w:left="236" w:right="61" w:hanging="10"/>
      </w:pPr>
      <w:r>
        <w:rPr>
          <w:rFonts w:ascii="Arial" w:eastAsia="Arial" w:hAnsi="Arial" w:cs="Arial"/>
          <w:sz w:val="24"/>
        </w:rPr>
        <w:t xml:space="preserve">The CSPS has 1 ongoing or planned IT project with a confirmed budget over $1 million. Additional details on each project are included Annex 2. </w:t>
      </w:r>
    </w:p>
    <w:p w14:paraId="16B5A6EA" w14:textId="77777777" w:rsidR="00D1399F" w:rsidRDefault="00000000">
      <w:pPr>
        <w:spacing w:after="0"/>
        <w:ind w:left="226"/>
      </w:pPr>
      <w:r>
        <w:rPr>
          <w:rFonts w:ascii="Arial" w:eastAsia="Arial" w:hAnsi="Arial" w:cs="Arial"/>
          <w:sz w:val="24"/>
        </w:rPr>
        <w:t xml:space="preserve"> </w:t>
      </w:r>
    </w:p>
    <w:p w14:paraId="51D12105" w14:textId="77777777" w:rsidR="00D1399F" w:rsidRDefault="00000000">
      <w:pPr>
        <w:spacing w:after="0"/>
        <w:ind w:left="226"/>
      </w:pPr>
      <w:r>
        <w:rPr>
          <w:rFonts w:ascii="Arial" w:eastAsia="Arial" w:hAnsi="Arial" w:cs="Arial"/>
          <w:sz w:val="24"/>
        </w:rPr>
        <w:t xml:space="preserve"> </w:t>
      </w:r>
    </w:p>
    <w:p w14:paraId="5EEC97A1" w14:textId="77777777" w:rsidR="00D1399F" w:rsidRDefault="00D1399F">
      <w:pPr>
        <w:sectPr w:rsidR="00D1399F">
          <w:headerReference w:type="even" r:id="rId1684"/>
          <w:headerReference w:type="default" r:id="rId1685"/>
          <w:footerReference w:type="even" r:id="rId1686"/>
          <w:footerReference w:type="default" r:id="rId1687"/>
          <w:headerReference w:type="first" r:id="rId1688"/>
          <w:footerReference w:type="first" r:id="rId1689"/>
          <w:pgSz w:w="12240" w:h="20160"/>
          <w:pgMar w:top="1279" w:right="526" w:bottom="8741" w:left="494" w:header="1056" w:footer="720" w:gutter="0"/>
          <w:cols w:space="720"/>
        </w:sectPr>
      </w:pPr>
    </w:p>
    <w:p w14:paraId="3581DB06" w14:textId="77777777" w:rsidR="00D1399F" w:rsidRDefault="00000000">
      <w:pPr>
        <w:pStyle w:val="Heading3"/>
        <w:spacing w:after="252"/>
        <w:ind w:left="795" w:right="528"/>
      </w:pPr>
      <w:r>
        <w:t>Q-505 - Annex 1</w:t>
      </w:r>
    </w:p>
    <w:p w14:paraId="51BC3F5C" w14:textId="77777777" w:rsidR="00D1399F" w:rsidRDefault="00000000">
      <w:pPr>
        <w:spacing w:after="2"/>
        <w:ind w:left="10" w:right="-15" w:hanging="10"/>
        <w:jc w:val="right"/>
      </w:pPr>
      <w:r>
        <w:rPr>
          <w:rFonts w:ascii="Arial" w:eastAsia="Arial" w:hAnsi="Arial" w:cs="Arial"/>
        </w:rPr>
        <w:t xml:space="preserve">— April 25, 2022 — Mr. Lake (Edmonton—Wetaskiwin) — With regard to ongoing or planned government IT projects with a budget over $1 million: what are the details of each project, </w:t>
      </w:r>
    </w:p>
    <w:p w14:paraId="3DD77F85" w14:textId="77777777" w:rsidR="00D1399F" w:rsidRDefault="00000000">
      <w:pPr>
        <w:spacing w:after="274" w:line="247" w:lineRule="auto"/>
        <w:ind w:left="7" w:hanging="10"/>
      </w:pPr>
      <w:r>
        <w:rPr>
          <w:rFonts w:ascii="Arial" w:eastAsia="Arial" w:hAnsi="Arial" w:cs="Arial"/>
        </w:rPr>
        <w:t>including the (i) project description and summary, (ii) total budget, (iii) estimated completion date?</w:t>
      </w:r>
    </w:p>
    <w:p w14:paraId="0F43D5A8" w14:textId="77777777" w:rsidR="00D1399F" w:rsidRDefault="00000000">
      <w:pPr>
        <w:pStyle w:val="Heading4"/>
        <w:ind w:left="5"/>
      </w:pPr>
      <w:r>
        <w:rPr>
          <w:b/>
          <w:sz w:val="22"/>
        </w:rPr>
        <w:t>NAME OF ORGANIZATION: Treasury Board of Canada Secretariat (TBS)</w:t>
      </w:r>
    </w:p>
    <w:tbl>
      <w:tblPr>
        <w:tblStyle w:val="TableGrid"/>
        <w:tblW w:w="18982" w:type="dxa"/>
        <w:tblInd w:w="-41" w:type="dxa"/>
        <w:tblCellMar>
          <w:top w:w="7" w:type="dxa"/>
          <w:left w:w="41" w:type="dxa"/>
          <w:bottom w:w="0" w:type="dxa"/>
          <w:right w:w="0" w:type="dxa"/>
        </w:tblCellMar>
        <w:tblLook w:val="04A0" w:firstRow="1" w:lastRow="0" w:firstColumn="1" w:lastColumn="0" w:noHBand="0" w:noVBand="1"/>
      </w:tblPr>
      <w:tblGrid>
        <w:gridCol w:w="6116"/>
        <w:gridCol w:w="6418"/>
        <w:gridCol w:w="3217"/>
        <w:gridCol w:w="3231"/>
      </w:tblGrid>
      <w:tr w:rsidR="00D1399F" w14:paraId="3512EF74" w14:textId="77777777">
        <w:trPr>
          <w:trHeight w:val="466"/>
        </w:trPr>
        <w:tc>
          <w:tcPr>
            <w:tcW w:w="12534" w:type="dxa"/>
            <w:gridSpan w:val="2"/>
            <w:tcBorders>
              <w:top w:val="single" w:sz="8" w:space="0" w:color="000000"/>
              <w:left w:val="single" w:sz="8" w:space="0" w:color="000000"/>
              <w:bottom w:val="single" w:sz="8" w:space="0" w:color="000000"/>
              <w:right w:val="nil"/>
            </w:tcBorders>
            <w:vAlign w:val="center"/>
          </w:tcPr>
          <w:p w14:paraId="38683452" w14:textId="77777777" w:rsidR="00D1399F" w:rsidRDefault="00000000">
            <w:pPr>
              <w:spacing w:after="0"/>
              <w:ind w:right="442"/>
              <w:jc w:val="right"/>
            </w:pPr>
            <w:r>
              <w:rPr>
                <w:rFonts w:ascii="Arial" w:eastAsia="Arial" w:hAnsi="Arial" w:cs="Arial"/>
                <w:b/>
              </w:rPr>
              <w:t>what are the details of each project, including the</w:t>
            </w:r>
          </w:p>
        </w:tc>
        <w:tc>
          <w:tcPr>
            <w:tcW w:w="3217" w:type="dxa"/>
            <w:tcBorders>
              <w:top w:val="single" w:sz="8" w:space="0" w:color="000000"/>
              <w:left w:val="nil"/>
              <w:bottom w:val="single" w:sz="8" w:space="0" w:color="000000"/>
              <w:right w:val="nil"/>
            </w:tcBorders>
          </w:tcPr>
          <w:p w14:paraId="10AC00AA" w14:textId="77777777" w:rsidR="00D1399F" w:rsidRDefault="00D1399F"/>
        </w:tc>
        <w:tc>
          <w:tcPr>
            <w:tcW w:w="3231" w:type="dxa"/>
            <w:tcBorders>
              <w:top w:val="single" w:sz="8" w:space="0" w:color="000000"/>
              <w:left w:val="nil"/>
              <w:bottom w:val="single" w:sz="8" w:space="0" w:color="000000"/>
              <w:right w:val="single" w:sz="8" w:space="0" w:color="000000"/>
            </w:tcBorders>
          </w:tcPr>
          <w:p w14:paraId="31A22930" w14:textId="77777777" w:rsidR="00D1399F" w:rsidRDefault="00D1399F"/>
        </w:tc>
      </w:tr>
      <w:tr w:rsidR="00D1399F" w14:paraId="1EEDC89B" w14:textId="77777777">
        <w:trPr>
          <w:trHeight w:val="269"/>
        </w:trPr>
        <w:tc>
          <w:tcPr>
            <w:tcW w:w="12534" w:type="dxa"/>
            <w:gridSpan w:val="2"/>
            <w:tcBorders>
              <w:top w:val="single" w:sz="8" w:space="0" w:color="000000"/>
              <w:left w:val="single" w:sz="8" w:space="0" w:color="000000"/>
              <w:bottom w:val="single" w:sz="8" w:space="0" w:color="000000"/>
              <w:right w:val="single" w:sz="8" w:space="0" w:color="000000"/>
            </w:tcBorders>
          </w:tcPr>
          <w:p w14:paraId="327906E3" w14:textId="77777777" w:rsidR="00D1399F" w:rsidRDefault="00000000">
            <w:pPr>
              <w:spacing w:after="0"/>
              <w:ind w:right="19"/>
              <w:jc w:val="center"/>
            </w:pPr>
            <w:r>
              <w:rPr>
                <w:rFonts w:ascii="Arial" w:eastAsia="Arial" w:hAnsi="Arial" w:cs="Arial"/>
                <w:b/>
                <w:color w:val="333333"/>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680A12D2" w14:textId="77777777" w:rsidR="00D1399F" w:rsidRDefault="00000000">
            <w:pPr>
              <w:spacing w:after="0"/>
              <w:ind w:right="27"/>
              <w:jc w:val="center"/>
            </w:pPr>
            <w:r>
              <w:rPr>
                <w:rFonts w:ascii="Arial" w:eastAsia="Arial" w:hAnsi="Arial" w:cs="Arial"/>
                <w:b/>
                <w:color w:val="333333"/>
              </w:rPr>
              <w:t>(ii) total budget*</w:t>
            </w:r>
          </w:p>
        </w:tc>
        <w:tc>
          <w:tcPr>
            <w:tcW w:w="3231" w:type="dxa"/>
            <w:vMerge w:val="restart"/>
            <w:tcBorders>
              <w:top w:val="single" w:sz="8" w:space="0" w:color="000000"/>
              <w:left w:val="single" w:sz="8" w:space="0" w:color="000000"/>
              <w:bottom w:val="single" w:sz="8" w:space="0" w:color="000000"/>
              <w:right w:val="single" w:sz="8" w:space="0" w:color="000000"/>
            </w:tcBorders>
          </w:tcPr>
          <w:p w14:paraId="6580F2C1" w14:textId="77777777" w:rsidR="00D1399F" w:rsidRDefault="00000000">
            <w:pPr>
              <w:spacing w:after="0"/>
              <w:ind w:left="18"/>
              <w:jc w:val="center"/>
            </w:pPr>
            <w:r>
              <w:rPr>
                <w:rFonts w:ascii="Arial" w:eastAsia="Arial" w:hAnsi="Arial" w:cs="Arial"/>
                <w:b/>
                <w:color w:val="333333"/>
              </w:rPr>
              <w:t>(iii) estimated completion date</w:t>
            </w:r>
          </w:p>
        </w:tc>
      </w:tr>
      <w:tr w:rsidR="00D1399F" w14:paraId="23E3061E" w14:textId="77777777">
        <w:trPr>
          <w:trHeight w:val="320"/>
        </w:trPr>
        <w:tc>
          <w:tcPr>
            <w:tcW w:w="6116" w:type="dxa"/>
            <w:tcBorders>
              <w:top w:val="single" w:sz="8" w:space="0" w:color="000000"/>
              <w:left w:val="single" w:sz="8" w:space="0" w:color="000000"/>
              <w:bottom w:val="single" w:sz="8" w:space="0" w:color="000000"/>
              <w:right w:val="single" w:sz="8" w:space="0" w:color="000000"/>
            </w:tcBorders>
          </w:tcPr>
          <w:p w14:paraId="2335AAC4" w14:textId="77777777" w:rsidR="00D1399F" w:rsidRDefault="00000000">
            <w:pPr>
              <w:spacing w:after="0"/>
              <w:ind w:right="21"/>
              <w:jc w:val="center"/>
            </w:pPr>
            <w:r>
              <w:rPr>
                <w:rFonts w:ascii="Arial" w:eastAsia="Arial" w:hAnsi="Arial" w:cs="Arial"/>
                <w:b/>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5CE4ED7B" w14:textId="77777777" w:rsidR="00D1399F" w:rsidRDefault="00000000">
            <w:pPr>
              <w:spacing w:after="0"/>
              <w:ind w:right="1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55775E1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F60E94D" w14:textId="77777777" w:rsidR="00D1399F" w:rsidRDefault="00D1399F"/>
        </w:tc>
      </w:tr>
      <w:tr w:rsidR="00D1399F" w14:paraId="294FBEDF" w14:textId="77777777">
        <w:trPr>
          <w:trHeight w:val="1190"/>
        </w:trPr>
        <w:tc>
          <w:tcPr>
            <w:tcW w:w="6116" w:type="dxa"/>
            <w:tcBorders>
              <w:top w:val="single" w:sz="8" w:space="0" w:color="000000"/>
              <w:left w:val="single" w:sz="8" w:space="0" w:color="000000"/>
              <w:bottom w:val="single" w:sz="8" w:space="0" w:color="000000"/>
              <w:right w:val="single" w:sz="8" w:space="0" w:color="000000"/>
            </w:tcBorders>
            <w:vAlign w:val="center"/>
          </w:tcPr>
          <w:p w14:paraId="576E69E4" w14:textId="77777777" w:rsidR="00D1399F" w:rsidRDefault="00000000">
            <w:pPr>
              <w:spacing w:after="0"/>
            </w:pPr>
            <w:r>
              <w:rPr>
                <w:rFonts w:ascii="Arial" w:eastAsia="Arial" w:hAnsi="Arial" w:cs="Arial"/>
              </w:rPr>
              <w:t xml:space="preserve">Digital Workspace Renewal Initiative  </w:t>
            </w:r>
          </w:p>
        </w:tc>
        <w:tc>
          <w:tcPr>
            <w:tcW w:w="6418" w:type="dxa"/>
            <w:tcBorders>
              <w:top w:val="single" w:sz="8" w:space="0" w:color="000000"/>
              <w:left w:val="single" w:sz="8" w:space="0" w:color="000000"/>
              <w:bottom w:val="single" w:sz="8" w:space="0" w:color="000000"/>
              <w:right w:val="single" w:sz="8" w:space="0" w:color="000000"/>
            </w:tcBorders>
          </w:tcPr>
          <w:p w14:paraId="41E1241F" w14:textId="77777777" w:rsidR="00D1399F" w:rsidRDefault="00000000">
            <w:pPr>
              <w:spacing w:after="0"/>
            </w:pPr>
            <w:r>
              <w:rPr>
                <w:rFonts w:ascii="Arial" w:eastAsia="Arial" w:hAnsi="Arial" w:cs="Arial"/>
              </w:rPr>
              <w:t xml:space="preserve">This initiative will look at different ways of increasing productivity and collaboration within TBS through improvements or enhancements to the suite of digital tools available to TBS users </w:t>
            </w:r>
          </w:p>
          <w:p w14:paraId="7533A05C" w14:textId="77777777" w:rsidR="00D1399F" w:rsidRDefault="00000000">
            <w:pPr>
              <w:spacing w:after="0"/>
            </w:pPr>
            <w:r>
              <w:rPr>
                <w:rFonts w:ascii="Arial" w:eastAsia="Arial" w:hAnsi="Arial" w:cs="Arial"/>
              </w:rPr>
              <w:t>(Microsoft 365).</w:t>
            </w:r>
          </w:p>
        </w:tc>
        <w:tc>
          <w:tcPr>
            <w:tcW w:w="3217" w:type="dxa"/>
            <w:tcBorders>
              <w:top w:val="single" w:sz="8" w:space="0" w:color="000000"/>
              <w:left w:val="single" w:sz="8" w:space="0" w:color="000000"/>
              <w:bottom w:val="single" w:sz="8" w:space="0" w:color="000000"/>
              <w:right w:val="single" w:sz="8" w:space="0" w:color="000000"/>
            </w:tcBorders>
            <w:vAlign w:val="center"/>
          </w:tcPr>
          <w:p w14:paraId="589BE73A" w14:textId="77777777" w:rsidR="00D1399F" w:rsidRDefault="00000000">
            <w:pPr>
              <w:spacing w:after="0"/>
              <w:ind w:right="31"/>
              <w:jc w:val="center"/>
            </w:pPr>
            <w:r>
              <w:rPr>
                <w:rFonts w:ascii="Arial" w:eastAsia="Arial" w:hAnsi="Arial" w:cs="Arial"/>
              </w:rPr>
              <w:t>2.0</w:t>
            </w:r>
          </w:p>
        </w:tc>
        <w:tc>
          <w:tcPr>
            <w:tcW w:w="3231" w:type="dxa"/>
            <w:tcBorders>
              <w:top w:val="single" w:sz="8" w:space="0" w:color="000000"/>
              <w:left w:val="single" w:sz="8" w:space="0" w:color="000000"/>
              <w:bottom w:val="single" w:sz="8" w:space="0" w:color="000000"/>
              <w:right w:val="single" w:sz="8" w:space="0" w:color="000000"/>
            </w:tcBorders>
            <w:vAlign w:val="center"/>
          </w:tcPr>
          <w:p w14:paraId="70027502" w14:textId="77777777" w:rsidR="00D1399F" w:rsidRDefault="00000000">
            <w:pPr>
              <w:spacing w:after="0"/>
              <w:ind w:right="29"/>
              <w:jc w:val="center"/>
            </w:pPr>
            <w:r>
              <w:rPr>
                <w:rFonts w:ascii="Arial" w:eastAsia="Arial" w:hAnsi="Arial" w:cs="Arial"/>
              </w:rPr>
              <w:t>Q2 FY22-23</w:t>
            </w:r>
          </w:p>
        </w:tc>
      </w:tr>
      <w:tr w:rsidR="00D1399F" w14:paraId="24AFCBAA" w14:textId="77777777">
        <w:trPr>
          <w:trHeight w:val="1176"/>
        </w:trPr>
        <w:tc>
          <w:tcPr>
            <w:tcW w:w="6116" w:type="dxa"/>
            <w:tcBorders>
              <w:top w:val="single" w:sz="8" w:space="0" w:color="000000"/>
              <w:left w:val="single" w:sz="8" w:space="0" w:color="000000"/>
              <w:bottom w:val="single" w:sz="8" w:space="0" w:color="000000"/>
              <w:right w:val="single" w:sz="8" w:space="0" w:color="000000"/>
            </w:tcBorders>
            <w:vAlign w:val="center"/>
          </w:tcPr>
          <w:p w14:paraId="735A2F46" w14:textId="77777777" w:rsidR="00D1399F" w:rsidRDefault="00000000">
            <w:pPr>
              <w:spacing w:after="0"/>
            </w:pPr>
            <w:r>
              <w:rPr>
                <w:rFonts w:ascii="Arial" w:eastAsia="Arial" w:hAnsi="Arial" w:cs="Arial"/>
              </w:rPr>
              <w:t xml:space="preserve">Web Renewal Enterprise Digital Workspace EDW (a.k.a. </w:t>
            </w:r>
          </w:p>
          <w:p w14:paraId="65D48E75" w14:textId="77777777" w:rsidR="00D1399F" w:rsidRDefault="00000000">
            <w:pPr>
              <w:spacing w:after="0"/>
            </w:pPr>
            <w:r>
              <w:rPr>
                <w:rFonts w:ascii="Arial" w:eastAsia="Arial" w:hAnsi="Arial" w:cs="Arial"/>
              </w:rPr>
              <w:t>gcxchange)</w:t>
            </w:r>
          </w:p>
        </w:tc>
        <w:tc>
          <w:tcPr>
            <w:tcW w:w="6418" w:type="dxa"/>
            <w:tcBorders>
              <w:top w:val="single" w:sz="8" w:space="0" w:color="000000"/>
              <w:left w:val="single" w:sz="8" w:space="0" w:color="000000"/>
              <w:bottom w:val="single" w:sz="8" w:space="0" w:color="000000"/>
              <w:right w:val="single" w:sz="8" w:space="0" w:color="000000"/>
            </w:tcBorders>
          </w:tcPr>
          <w:p w14:paraId="266A0C6D" w14:textId="77777777" w:rsidR="00D1399F" w:rsidRDefault="00000000">
            <w:pPr>
              <w:spacing w:after="0"/>
            </w:pPr>
            <w:r>
              <w:rPr>
                <w:rFonts w:ascii="Arial" w:eastAsia="Arial" w:hAnsi="Arial" w:cs="Arial"/>
              </w:rPr>
              <w:t xml:space="preserve">The gcxchange is a platform that brings together Government of Canada-wide collaboration, productivity, and communication tools into one central location and will enable improved collaboration between departments. </w:t>
            </w:r>
          </w:p>
        </w:tc>
        <w:tc>
          <w:tcPr>
            <w:tcW w:w="3217" w:type="dxa"/>
            <w:tcBorders>
              <w:top w:val="single" w:sz="8" w:space="0" w:color="000000"/>
              <w:left w:val="single" w:sz="8" w:space="0" w:color="000000"/>
              <w:bottom w:val="single" w:sz="8" w:space="0" w:color="000000"/>
              <w:right w:val="single" w:sz="8" w:space="0" w:color="000000"/>
            </w:tcBorders>
            <w:vAlign w:val="center"/>
          </w:tcPr>
          <w:p w14:paraId="4D6B76FB" w14:textId="77777777" w:rsidR="00D1399F" w:rsidRDefault="00000000">
            <w:pPr>
              <w:spacing w:after="0"/>
              <w:ind w:right="28"/>
              <w:jc w:val="center"/>
            </w:pPr>
            <w:r>
              <w:rPr>
                <w:rFonts w:ascii="Arial" w:eastAsia="Arial" w:hAnsi="Arial" w:cs="Arial"/>
              </w:rPr>
              <w:t>13.2</w:t>
            </w:r>
          </w:p>
        </w:tc>
        <w:tc>
          <w:tcPr>
            <w:tcW w:w="3231" w:type="dxa"/>
            <w:tcBorders>
              <w:top w:val="single" w:sz="8" w:space="0" w:color="000000"/>
              <w:left w:val="single" w:sz="8" w:space="0" w:color="000000"/>
              <w:bottom w:val="single" w:sz="8" w:space="0" w:color="000000"/>
              <w:right w:val="single" w:sz="8" w:space="0" w:color="000000"/>
            </w:tcBorders>
            <w:vAlign w:val="center"/>
          </w:tcPr>
          <w:p w14:paraId="2EC05CAB" w14:textId="77777777" w:rsidR="00D1399F" w:rsidRDefault="00000000">
            <w:pPr>
              <w:spacing w:after="0"/>
              <w:ind w:right="29"/>
              <w:jc w:val="center"/>
            </w:pPr>
            <w:r>
              <w:rPr>
                <w:rFonts w:ascii="Arial" w:eastAsia="Arial" w:hAnsi="Arial" w:cs="Arial"/>
              </w:rPr>
              <w:t>Q4 FY23-24</w:t>
            </w:r>
          </w:p>
        </w:tc>
      </w:tr>
      <w:tr w:rsidR="00D1399F" w14:paraId="0012C597" w14:textId="77777777">
        <w:trPr>
          <w:trHeight w:val="1409"/>
        </w:trPr>
        <w:tc>
          <w:tcPr>
            <w:tcW w:w="6116" w:type="dxa"/>
            <w:tcBorders>
              <w:top w:val="single" w:sz="8" w:space="0" w:color="000000"/>
              <w:left w:val="single" w:sz="8" w:space="0" w:color="000000"/>
              <w:bottom w:val="single" w:sz="8" w:space="0" w:color="000000"/>
              <w:right w:val="single" w:sz="8" w:space="0" w:color="000000"/>
            </w:tcBorders>
            <w:vAlign w:val="center"/>
          </w:tcPr>
          <w:p w14:paraId="0724ED70" w14:textId="77777777" w:rsidR="00D1399F" w:rsidRDefault="00000000">
            <w:pPr>
              <w:spacing w:after="0"/>
            </w:pPr>
            <w:r>
              <w:rPr>
                <w:rFonts w:ascii="Arial" w:eastAsia="Arial" w:hAnsi="Arial" w:cs="Arial"/>
              </w:rPr>
              <w:t>ATIP Online Request Service (AORS)</w:t>
            </w:r>
          </w:p>
        </w:tc>
        <w:tc>
          <w:tcPr>
            <w:tcW w:w="6418" w:type="dxa"/>
            <w:tcBorders>
              <w:top w:val="single" w:sz="8" w:space="0" w:color="000000"/>
              <w:left w:val="single" w:sz="8" w:space="0" w:color="000000"/>
              <w:bottom w:val="single" w:sz="8" w:space="0" w:color="000000"/>
              <w:right w:val="single" w:sz="8" w:space="0" w:color="000000"/>
            </w:tcBorders>
          </w:tcPr>
          <w:p w14:paraId="2EB58967" w14:textId="77777777" w:rsidR="00D1399F" w:rsidRDefault="00000000">
            <w:pPr>
              <w:spacing w:after="0"/>
            </w:pPr>
            <w:r>
              <w:rPr>
                <w:rFonts w:ascii="Arial" w:eastAsia="Arial" w:hAnsi="Arial" w:cs="Arial"/>
              </w:rPr>
              <w:t>To enhance openness and transparency, the Government of Canada committed to create a simple, central website (AORS) to make it easier for Canadians to submit access to information requests and personal information requests to any government institution.</w:t>
            </w:r>
          </w:p>
        </w:tc>
        <w:tc>
          <w:tcPr>
            <w:tcW w:w="3217" w:type="dxa"/>
            <w:tcBorders>
              <w:top w:val="single" w:sz="8" w:space="0" w:color="000000"/>
              <w:left w:val="single" w:sz="8" w:space="0" w:color="000000"/>
              <w:bottom w:val="single" w:sz="8" w:space="0" w:color="000000"/>
              <w:right w:val="single" w:sz="8" w:space="0" w:color="000000"/>
            </w:tcBorders>
            <w:vAlign w:val="center"/>
          </w:tcPr>
          <w:p w14:paraId="0564F23D" w14:textId="77777777" w:rsidR="00D1399F" w:rsidRDefault="00000000">
            <w:pPr>
              <w:spacing w:after="0"/>
              <w:ind w:right="28"/>
              <w:jc w:val="center"/>
            </w:pPr>
            <w:r>
              <w:rPr>
                <w:rFonts w:ascii="Arial" w:eastAsia="Arial" w:hAnsi="Arial" w:cs="Arial"/>
              </w:rPr>
              <w:t>12.3</w:t>
            </w:r>
          </w:p>
        </w:tc>
        <w:tc>
          <w:tcPr>
            <w:tcW w:w="3231" w:type="dxa"/>
            <w:tcBorders>
              <w:top w:val="single" w:sz="8" w:space="0" w:color="000000"/>
              <w:left w:val="single" w:sz="8" w:space="0" w:color="000000"/>
              <w:bottom w:val="single" w:sz="8" w:space="0" w:color="000000"/>
              <w:right w:val="single" w:sz="8" w:space="0" w:color="000000"/>
            </w:tcBorders>
            <w:vAlign w:val="center"/>
          </w:tcPr>
          <w:p w14:paraId="0CADBC05" w14:textId="77777777" w:rsidR="00D1399F" w:rsidRDefault="00000000">
            <w:pPr>
              <w:spacing w:after="0"/>
              <w:ind w:right="29"/>
              <w:jc w:val="center"/>
            </w:pPr>
            <w:r>
              <w:rPr>
                <w:rFonts w:ascii="Arial" w:eastAsia="Arial" w:hAnsi="Arial" w:cs="Arial"/>
              </w:rPr>
              <w:t>Q4 FY23-24</w:t>
            </w:r>
          </w:p>
        </w:tc>
      </w:tr>
      <w:tr w:rsidR="00D1399F" w14:paraId="4D6808A7" w14:textId="77777777">
        <w:trPr>
          <w:trHeight w:val="1470"/>
        </w:trPr>
        <w:tc>
          <w:tcPr>
            <w:tcW w:w="6116" w:type="dxa"/>
            <w:tcBorders>
              <w:top w:val="single" w:sz="8" w:space="0" w:color="000000"/>
              <w:left w:val="single" w:sz="8" w:space="0" w:color="000000"/>
              <w:bottom w:val="single" w:sz="8" w:space="0" w:color="000000"/>
              <w:right w:val="single" w:sz="8" w:space="0" w:color="000000"/>
            </w:tcBorders>
            <w:vAlign w:val="center"/>
          </w:tcPr>
          <w:p w14:paraId="6B32E70D" w14:textId="77777777" w:rsidR="00D1399F" w:rsidRDefault="00000000">
            <w:pPr>
              <w:spacing w:after="0"/>
            </w:pPr>
            <w:r>
              <w:rPr>
                <w:rFonts w:ascii="Arial" w:eastAsia="Arial" w:hAnsi="Arial" w:cs="Arial"/>
              </w:rPr>
              <w:t>GC Enterprise Portfolio Management (GC EPM) 2022-23</w:t>
            </w:r>
          </w:p>
        </w:tc>
        <w:tc>
          <w:tcPr>
            <w:tcW w:w="6418" w:type="dxa"/>
            <w:tcBorders>
              <w:top w:val="single" w:sz="8" w:space="0" w:color="000000"/>
              <w:left w:val="single" w:sz="8" w:space="0" w:color="000000"/>
              <w:bottom w:val="single" w:sz="8" w:space="0" w:color="000000"/>
              <w:right w:val="single" w:sz="8" w:space="0" w:color="000000"/>
            </w:tcBorders>
          </w:tcPr>
          <w:p w14:paraId="1AD6DC95" w14:textId="77777777" w:rsidR="00D1399F" w:rsidRDefault="00000000">
            <w:pPr>
              <w:spacing w:after="0"/>
            </w:pPr>
            <w:r>
              <w:rPr>
                <w:rFonts w:ascii="Arial" w:eastAsia="Arial" w:hAnsi="Arial" w:cs="Arial"/>
              </w:rPr>
              <w:t xml:space="preserve">Design and implement a pilot within the Government of Canada </w:t>
            </w:r>
          </w:p>
          <w:p w14:paraId="3FD8EECF" w14:textId="77777777" w:rsidR="00D1399F" w:rsidRDefault="00000000">
            <w:pPr>
              <w:spacing w:after="0"/>
            </w:pPr>
            <w:r>
              <w:rPr>
                <w:rFonts w:ascii="Arial" w:eastAsia="Arial" w:hAnsi="Arial" w:cs="Arial"/>
              </w:rPr>
              <w:t>Enterprise Portfolio Management (GC EPM) solution to support Government of Canada wide investment planning, IT integrated planning as well as Shared Services Canada (SSC) business intake and demand prioritization.</w:t>
            </w:r>
          </w:p>
        </w:tc>
        <w:tc>
          <w:tcPr>
            <w:tcW w:w="3217" w:type="dxa"/>
            <w:tcBorders>
              <w:top w:val="single" w:sz="8" w:space="0" w:color="000000"/>
              <w:left w:val="single" w:sz="8" w:space="0" w:color="000000"/>
              <w:bottom w:val="single" w:sz="8" w:space="0" w:color="000000"/>
              <w:right w:val="single" w:sz="8" w:space="0" w:color="000000"/>
            </w:tcBorders>
            <w:vAlign w:val="center"/>
          </w:tcPr>
          <w:p w14:paraId="004E5B43" w14:textId="77777777" w:rsidR="00D1399F" w:rsidRDefault="00000000">
            <w:pPr>
              <w:spacing w:after="0"/>
              <w:ind w:right="31"/>
              <w:jc w:val="center"/>
            </w:pPr>
            <w:r>
              <w:rPr>
                <w:rFonts w:ascii="Arial" w:eastAsia="Arial" w:hAnsi="Arial" w:cs="Arial"/>
              </w:rPr>
              <w:t>5.9</w:t>
            </w:r>
          </w:p>
        </w:tc>
        <w:tc>
          <w:tcPr>
            <w:tcW w:w="3231" w:type="dxa"/>
            <w:tcBorders>
              <w:top w:val="single" w:sz="8" w:space="0" w:color="000000"/>
              <w:left w:val="single" w:sz="8" w:space="0" w:color="000000"/>
              <w:bottom w:val="single" w:sz="8" w:space="0" w:color="000000"/>
              <w:right w:val="single" w:sz="8" w:space="0" w:color="000000"/>
            </w:tcBorders>
            <w:vAlign w:val="center"/>
          </w:tcPr>
          <w:p w14:paraId="590FC792" w14:textId="77777777" w:rsidR="00D1399F" w:rsidRDefault="00000000">
            <w:pPr>
              <w:spacing w:after="0"/>
              <w:ind w:right="29"/>
              <w:jc w:val="center"/>
            </w:pPr>
            <w:r>
              <w:rPr>
                <w:rFonts w:ascii="Arial" w:eastAsia="Arial" w:hAnsi="Arial" w:cs="Arial"/>
              </w:rPr>
              <w:t>Q4 FY22-23</w:t>
            </w:r>
          </w:p>
        </w:tc>
      </w:tr>
      <w:tr w:rsidR="00D1399F" w14:paraId="7A51D4B0" w14:textId="77777777">
        <w:trPr>
          <w:trHeight w:val="1191"/>
        </w:trPr>
        <w:tc>
          <w:tcPr>
            <w:tcW w:w="6116" w:type="dxa"/>
            <w:tcBorders>
              <w:top w:val="single" w:sz="8" w:space="0" w:color="000000"/>
              <w:left w:val="single" w:sz="8" w:space="0" w:color="000000"/>
              <w:bottom w:val="single" w:sz="8" w:space="0" w:color="000000"/>
              <w:right w:val="single" w:sz="8" w:space="0" w:color="000000"/>
            </w:tcBorders>
            <w:vAlign w:val="center"/>
          </w:tcPr>
          <w:p w14:paraId="2B20C403" w14:textId="77777777" w:rsidR="00D1399F" w:rsidRDefault="00000000">
            <w:pPr>
              <w:spacing w:after="0"/>
            </w:pPr>
            <w:r>
              <w:rPr>
                <w:rFonts w:ascii="Arial" w:eastAsia="Arial" w:hAnsi="Arial" w:cs="Arial"/>
              </w:rPr>
              <w:t>Expanded Phoenix Claims Process</w:t>
            </w:r>
          </w:p>
        </w:tc>
        <w:tc>
          <w:tcPr>
            <w:tcW w:w="6418" w:type="dxa"/>
            <w:tcBorders>
              <w:top w:val="single" w:sz="8" w:space="0" w:color="000000"/>
              <w:left w:val="single" w:sz="8" w:space="0" w:color="000000"/>
              <w:bottom w:val="single" w:sz="8" w:space="0" w:color="000000"/>
              <w:right w:val="single" w:sz="8" w:space="0" w:color="000000"/>
            </w:tcBorders>
          </w:tcPr>
          <w:p w14:paraId="230C7CA9" w14:textId="77777777" w:rsidR="00D1399F" w:rsidRDefault="00000000">
            <w:pPr>
              <w:spacing w:after="0"/>
            </w:pPr>
            <w:r>
              <w:rPr>
                <w:rFonts w:ascii="Arial" w:eastAsia="Arial" w:hAnsi="Arial" w:cs="Arial"/>
              </w:rPr>
              <w:t xml:space="preserve">Project to enhance the claims process for the provision of compensation to public servants for damages caused by the Phoenix pay system as per negotiated agreements with public service unions.  </w:t>
            </w:r>
          </w:p>
        </w:tc>
        <w:tc>
          <w:tcPr>
            <w:tcW w:w="3217" w:type="dxa"/>
            <w:tcBorders>
              <w:top w:val="single" w:sz="8" w:space="0" w:color="000000"/>
              <w:left w:val="single" w:sz="8" w:space="0" w:color="000000"/>
              <w:bottom w:val="single" w:sz="8" w:space="0" w:color="000000"/>
              <w:right w:val="single" w:sz="8" w:space="0" w:color="000000"/>
            </w:tcBorders>
            <w:vAlign w:val="center"/>
          </w:tcPr>
          <w:p w14:paraId="31172381" w14:textId="77777777" w:rsidR="00D1399F" w:rsidRDefault="00000000">
            <w:pPr>
              <w:spacing w:after="0"/>
              <w:ind w:right="31"/>
              <w:jc w:val="center"/>
            </w:pPr>
            <w:r>
              <w:rPr>
                <w:rFonts w:ascii="Arial" w:eastAsia="Arial" w:hAnsi="Arial" w:cs="Arial"/>
              </w:rPr>
              <w:t>2.4</w:t>
            </w:r>
          </w:p>
        </w:tc>
        <w:tc>
          <w:tcPr>
            <w:tcW w:w="3231" w:type="dxa"/>
            <w:tcBorders>
              <w:top w:val="single" w:sz="8" w:space="0" w:color="000000"/>
              <w:left w:val="single" w:sz="8" w:space="0" w:color="000000"/>
              <w:bottom w:val="single" w:sz="8" w:space="0" w:color="000000"/>
              <w:right w:val="single" w:sz="8" w:space="0" w:color="000000"/>
            </w:tcBorders>
            <w:vAlign w:val="center"/>
          </w:tcPr>
          <w:p w14:paraId="5FB9E9F9" w14:textId="77777777" w:rsidR="00D1399F" w:rsidRDefault="00000000">
            <w:pPr>
              <w:spacing w:after="0"/>
              <w:ind w:right="29"/>
              <w:jc w:val="center"/>
            </w:pPr>
            <w:r>
              <w:rPr>
                <w:rFonts w:ascii="Arial" w:eastAsia="Arial" w:hAnsi="Arial" w:cs="Arial"/>
              </w:rPr>
              <w:t>Q4 FY22-23</w:t>
            </w:r>
          </w:p>
        </w:tc>
      </w:tr>
    </w:tbl>
    <w:p w14:paraId="30595EF9" w14:textId="77777777" w:rsidR="00D1399F" w:rsidRDefault="00000000">
      <w:pPr>
        <w:spacing w:after="132"/>
        <w:ind w:left="407" w:right="33" w:hanging="10"/>
        <w:jc w:val="center"/>
      </w:pPr>
      <w:r>
        <w:rPr>
          <w:rFonts w:ascii="Arial" w:eastAsia="Arial" w:hAnsi="Arial" w:cs="Arial"/>
          <w:sz w:val="20"/>
        </w:rPr>
        <w:t>1 of 2</w:t>
      </w:r>
    </w:p>
    <w:p w14:paraId="6F9D33D2" w14:textId="77777777" w:rsidR="00D1399F" w:rsidRDefault="00000000">
      <w:pPr>
        <w:pStyle w:val="Heading4"/>
        <w:ind w:left="5"/>
      </w:pPr>
      <w:r>
        <w:rPr>
          <w:b/>
          <w:sz w:val="22"/>
        </w:rPr>
        <w:t>NAME OF ORGANIZATION: Treasury Board of Canada Secretariat (TBS)</w:t>
      </w:r>
    </w:p>
    <w:tbl>
      <w:tblPr>
        <w:tblStyle w:val="TableGrid"/>
        <w:tblW w:w="18982" w:type="dxa"/>
        <w:tblInd w:w="-41" w:type="dxa"/>
        <w:tblCellMar>
          <w:top w:w="7" w:type="dxa"/>
          <w:left w:w="41" w:type="dxa"/>
          <w:bottom w:w="0" w:type="dxa"/>
          <w:right w:w="24" w:type="dxa"/>
        </w:tblCellMar>
        <w:tblLook w:val="04A0" w:firstRow="1" w:lastRow="0" w:firstColumn="1" w:lastColumn="0" w:noHBand="0" w:noVBand="1"/>
      </w:tblPr>
      <w:tblGrid>
        <w:gridCol w:w="6116"/>
        <w:gridCol w:w="6418"/>
        <w:gridCol w:w="3217"/>
        <w:gridCol w:w="3231"/>
      </w:tblGrid>
      <w:tr w:rsidR="00D1399F" w14:paraId="6061742D" w14:textId="77777777">
        <w:trPr>
          <w:trHeight w:val="466"/>
        </w:trPr>
        <w:tc>
          <w:tcPr>
            <w:tcW w:w="12534" w:type="dxa"/>
            <w:gridSpan w:val="2"/>
            <w:tcBorders>
              <w:top w:val="single" w:sz="8" w:space="0" w:color="000000"/>
              <w:left w:val="single" w:sz="8" w:space="0" w:color="000000"/>
              <w:bottom w:val="single" w:sz="8" w:space="0" w:color="000000"/>
              <w:right w:val="nil"/>
            </w:tcBorders>
            <w:vAlign w:val="center"/>
          </w:tcPr>
          <w:p w14:paraId="7CD9F66C" w14:textId="77777777" w:rsidR="00D1399F" w:rsidRDefault="00000000">
            <w:pPr>
              <w:spacing w:after="0"/>
              <w:ind w:right="418"/>
              <w:jc w:val="right"/>
            </w:pPr>
            <w:r>
              <w:rPr>
                <w:rFonts w:ascii="Arial" w:eastAsia="Arial" w:hAnsi="Arial" w:cs="Arial"/>
                <w:b/>
              </w:rPr>
              <w:t>what are the details of each project, including the</w:t>
            </w:r>
          </w:p>
        </w:tc>
        <w:tc>
          <w:tcPr>
            <w:tcW w:w="3217" w:type="dxa"/>
            <w:tcBorders>
              <w:top w:val="single" w:sz="8" w:space="0" w:color="000000"/>
              <w:left w:val="nil"/>
              <w:bottom w:val="single" w:sz="8" w:space="0" w:color="000000"/>
              <w:right w:val="nil"/>
            </w:tcBorders>
          </w:tcPr>
          <w:p w14:paraId="50CF863E" w14:textId="77777777" w:rsidR="00D1399F" w:rsidRDefault="00D1399F"/>
        </w:tc>
        <w:tc>
          <w:tcPr>
            <w:tcW w:w="3231" w:type="dxa"/>
            <w:tcBorders>
              <w:top w:val="single" w:sz="8" w:space="0" w:color="000000"/>
              <w:left w:val="nil"/>
              <w:bottom w:val="single" w:sz="8" w:space="0" w:color="000000"/>
              <w:right w:val="single" w:sz="8" w:space="0" w:color="000000"/>
            </w:tcBorders>
          </w:tcPr>
          <w:p w14:paraId="445DDFDA" w14:textId="77777777" w:rsidR="00D1399F" w:rsidRDefault="00D1399F"/>
        </w:tc>
      </w:tr>
      <w:tr w:rsidR="00D1399F" w14:paraId="0ED10C44" w14:textId="77777777">
        <w:trPr>
          <w:trHeight w:val="269"/>
        </w:trPr>
        <w:tc>
          <w:tcPr>
            <w:tcW w:w="12534" w:type="dxa"/>
            <w:gridSpan w:val="2"/>
            <w:tcBorders>
              <w:top w:val="single" w:sz="8" w:space="0" w:color="000000"/>
              <w:left w:val="single" w:sz="8" w:space="0" w:color="000000"/>
              <w:bottom w:val="single" w:sz="8" w:space="0" w:color="000000"/>
              <w:right w:val="single" w:sz="8" w:space="0" w:color="000000"/>
            </w:tcBorders>
          </w:tcPr>
          <w:p w14:paraId="15B2D537" w14:textId="77777777" w:rsidR="00D1399F" w:rsidRDefault="00000000">
            <w:pPr>
              <w:spacing w:after="0"/>
              <w:ind w:left="5"/>
              <w:jc w:val="center"/>
            </w:pPr>
            <w:r>
              <w:rPr>
                <w:rFonts w:ascii="Arial" w:eastAsia="Arial" w:hAnsi="Arial" w:cs="Arial"/>
                <w:b/>
                <w:color w:val="333333"/>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08AA63EB" w14:textId="77777777" w:rsidR="00D1399F" w:rsidRDefault="00000000">
            <w:pPr>
              <w:spacing w:after="0"/>
              <w:ind w:right="3"/>
              <w:jc w:val="center"/>
            </w:pPr>
            <w:r>
              <w:rPr>
                <w:rFonts w:ascii="Arial" w:eastAsia="Arial" w:hAnsi="Arial" w:cs="Arial"/>
                <w:b/>
                <w:color w:val="333333"/>
              </w:rPr>
              <w:t>(ii) total budget*</w:t>
            </w:r>
          </w:p>
        </w:tc>
        <w:tc>
          <w:tcPr>
            <w:tcW w:w="3231" w:type="dxa"/>
            <w:vMerge w:val="restart"/>
            <w:tcBorders>
              <w:top w:val="single" w:sz="8" w:space="0" w:color="000000"/>
              <w:left w:val="single" w:sz="8" w:space="0" w:color="000000"/>
              <w:bottom w:val="single" w:sz="8" w:space="0" w:color="000000"/>
              <w:right w:val="single" w:sz="8" w:space="0" w:color="000000"/>
            </w:tcBorders>
          </w:tcPr>
          <w:p w14:paraId="0BC7E60C" w14:textId="77777777" w:rsidR="00D1399F" w:rsidRDefault="00000000">
            <w:pPr>
              <w:spacing w:after="0"/>
              <w:ind w:left="18"/>
              <w:jc w:val="center"/>
            </w:pPr>
            <w:r>
              <w:rPr>
                <w:rFonts w:ascii="Arial" w:eastAsia="Arial" w:hAnsi="Arial" w:cs="Arial"/>
                <w:b/>
                <w:color w:val="333333"/>
              </w:rPr>
              <w:t>(iii) estimated completion date</w:t>
            </w:r>
          </w:p>
        </w:tc>
      </w:tr>
      <w:tr w:rsidR="00D1399F" w14:paraId="681F6F16" w14:textId="77777777">
        <w:trPr>
          <w:trHeight w:val="319"/>
        </w:trPr>
        <w:tc>
          <w:tcPr>
            <w:tcW w:w="6116" w:type="dxa"/>
            <w:tcBorders>
              <w:top w:val="single" w:sz="8" w:space="0" w:color="000000"/>
              <w:left w:val="single" w:sz="8" w:space="0" w:color="000000"/>
              <w:bottom w:val="single" w:sz="8" w:space="0" w:color="000000"/>
              <w:right w:val="single" w:sz="8" w:space="0" w:color="000000"/>
            </w:tcBorders>
          </w:tcPr>
          <w:p w14:paraId="04D03F22" w14:textId="77777777" w:rsidR="00D1399F" w:rsidRDefault="00000000">
            <w:pPr>
              <w:spacing w:after="0"/>
              <w:ind w:left="3"/>
              <w:jc w:val="center"/>
            </w:pPr>
            <w:r>
              <w:rPr>
                <w:rFonts w:ascii="Arial" w:eastAsia="Arial" w:hAnsi="Arial" w:cs="Arial"/>
                <w:b/>
                <w:color w:val="333333"/>
              </w:rPr>
              <w:t>description</w:t>
            </w:r>
          </w:p>
        </w:tc>
        <w:tc>
          <w:tcPr>
            <w:tcW w:w="6418" w:type="dxa"/>
            <w:tcBorders>
              <w:top w:val="single" w:sz="8" w:space="0" w:color="000000"/>
              <w:left w:val="single" w:sz="8" w:space="0" w:color="000000"/>
              <w:bottom w:val="single" w:sz="8" w:space="0" w:color="000000"/>
              <w:right w:val="single" w:sz="8" w:space="0" w:color="000000"/>
            </w:tcBorders>
          </w:tcPr>
          <w:p w14:paraId="4412B832" w14:textId="77777777" w:rsidR="00D1399F" w:rsidRDefault="00000000">
            <w:pPr>
              <w:spacing w:after="0"/>
              <w:ind w:left="4"/>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1D311C86"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002009AA" w14:textId="77777777" w:rsidR="00D1399F" w:rsidRDefault="00D1399F"/>
        </w:tc>
      </w:tr>
      <w:tr w:rsidR="00D1399F" w14:paraId="5399F369" w14:textId="77777777">
        <w:trPr>
          <w:trHeight w:val="1702"/>
        </w:trPr>
        <w:tc>
          <w:tcPr>
            <w:tcW w:w="6116" w:type="dxa"/>
            <w:tcBorders>
              <w:top w:val="single" w:sz="8" w:space="0" w:color="000000"/>
              <w:left w:val="single" w:sz="8" w:space="0" w:color="000000"/>
              <w:bottom w:val="single" w:sz="8" w:space="0" w:color="000000"/>
              <w:right w:val="single" w:sz="8" w:space="0" w:color="000000"/>
            </w:tcBorders>
            <w:vAlign w:val="center"/>
          </w:tcPr>
          <w:p w14:paraId="18F57EE8" w14:textId="77777777" w:rsidR="00D1399F" w:rsidRDefault="00000000">
            <w:pPr>
              <w:spacing w:after="0"/>
            </w:pPr>
            <w:r>
              <w:rPr>
                <w:rFonts w:ascii="Arial" w:eastAsia="Arial" w:hAnsi="Arial" w:cs="Arial"/>
              </w:rPr>
              <w:t>Self-service interoperable employee directory on  GCTools</w:t>
            </w:r>
          </w:p>
        </w:tc>
        <w:tc>
          <w:tcPr>
            <w:tcW w:w="6418" w:type="dxa"/>
            <w:tcBorders>
              <w:top w:val="single" w:sz="8" w:space="0" w:color="000000"/>
              <w:left w:val="single" w:sz="8" w:space="0" w:color="000000"/>
              <w:bottom w:val="single" w:sz="8" w:space="0" w:color="000000"/>
              <w:right w:val="single" w:sz="8" w:space="0" w:color="000000"/>
            </w:tcBorders>
          </w:tcPr>
          <w:p w14:paraId="1D1238F7" w14:textId="77777777" w:rsidR="00D1399F" w:rsidRDefault="00000000">
            <w:pPr>
              <w:spacing w:after="0"/>
            </w:pPr>
            <w:r>
              <w:rPr>
                <w:rFonts w:ascii="Arial" w:eastAsia="Arial" w:hAnsi="Arial" w:cs="Arial"/>
              </w:rPr>
              <w:t>The project will develop a self-service, interoperable employee directory as part of the GCTools application that provides accurate and up-to-date information and enhances or replaces the previous functionality of the Government Electronic Directory Services (GEDS) as well as, is able to both push and pull information from existing databases.</w:t>
            </w:r>
          </w:p>
        </w:tc>
        <w:tc>
          <w:tcPr>
            <w:tcW w:w="3217" w:type="dxa"/>
            <w:tcBorders>
              <w:top w:val="single" w:sz="8" w:space="0" w:color="000000"/>
              <w:left w:val="single" w:sz="8" w:space="0" w:color="000000"/>
              <w:bottom w:val="single" w:sz="8" w:space="0" w:color="000000"/>
              <w:right w:val="single" w:sz="8" w:space="0" w:color="000000"/>
            </w:tcBorders>
            <w:vAlign w:val="center"/>
          </w:tcPr>
          <w:p w14:paraId="5F20156C" w14:textId="77777777" w:rsidR="00D1399F" w:rsidRDefault="00000000">
            <w:pPr>
              <w:spacing w:after="0"/>
              <w:ind w:right="7"/>
              <w:jc w:val="center"/>
            </w:pPr>
            <w:r>
              <w:rPr>
                <w:rFonts w:ascii="Arial" w:eastAsia="Arial" w:hAnsi="Arial" w:cs="Arial"/>
              </w:rPr>
              <w:t>1.3</w:t>
            </w:r>
          </w:p>
        </w:tc>
        <w:tc>
          <w:tcPr>
            <w:tcW w:w="3231" w:type="dxa"/>
            <w:tcBorders>
              <w:top w:val="single" w:sz="8" w:space="0" w:color="000000"/>
              <w:left w:val="single" w:sz="8" w:space="0" w:color="000000"/>
              <w:bottom w:val="single" w:sz="8" w:space="0" w:color="000000"/>
              <w:right w:val="single" w:sz="8" w:space="0" w:color="000000"/>
            </w:tcBorders>
            <w:vAlign w:val="center"/>
          </w:tcPr>
          <w:p w14:paraId="6CE2CB30" w14:textId="77777777" w:rsidR="00D1399F" w:rsidRDefault="00000000">
            <w:pPr>
              <w:spacing w:after="0"/>
              <w:ind w:right="5"/>
              <w:jc w:val="center"/>
            </w:pPr>
            <w:r>
              <w:rPr>
                <w:rFonts w:ascii="Arial" w:eastAsia="Arial" w:hAnsi="Arial" w:cs="Arial"/>
              </w:rPr>
              <w:t>Q1 FY 22-23</w:t>
            </w:r>
          </w:p>
        </w:tc>
      </w:tr>
      <w:tr w:rsidR="00D1399F" w14:paraId="68948DF9" w14:textId="77777777">
        <w:trPr>
          <w:trHeight w:val="1176"/>
        </w:trPr>
        <w:tc>
          <w:tcPr>
            <w:tcW w:w="6116" w:type="dxa"/>
            <w:tcBorders>
              <w:top w:val="single" w:sz="8" w:space="0" w:color="000000"/>
              <w:left w:val="single" w:sz="8" w:space="0" w:color="000000"/>
              <w:bottom w:val="single" w:sz="8" w:space="0" w:color="000000"/>
              <w:right w:val="single" w:sz="8" w:space="0" w:color="000000"/>
            </w:tcBorders>
            <w:vAlign w:val="center"/>
          </w:tcPr>
          <w:p w14:paraId="541BF077" w14:textId="77777777" w:rsidR="00D1399F" w:rsidRDefault="00000000">
            <w:pPr>
              <w:spacing w:after="0"/>
            </w:pPr>
            <w:r>
              <w:rPr>
                <w:rFonts w:ascii="Arial" w:eastAsia="Arial" w:hAnsi="Arial" w:cs="Arial"/>
              </w:rPr>
              <w:t>Official Languages Application Upgrade</w:t>
            </w:r>
          </w:p>
        </w:tc>
        <w:tc>
          <w:tcPr>
            <w:tcW w:w="6418" w:type="dxa"/>
            <w:tcBorders>
              <w:top w:val="single" w:sz="8" w:space="0" w:color="000000"/>
              <w:left w:val="single" w:sz="8" w:space="0" w:color="000000"/>
              <w:bottom w:val="single" w:sz="8" w:space="0" w:color="000000"/>
              <w:right w:val="single" w:sz="8" w:space="0" w:color="000000"/>
            </w:tcBorders>
          </w:tcPr>
          <w:p w14:paraId="4EE4DF98" w14:textId="77777777" w:rsidR="00D1399F" w:rsidRDefault="00000000">
            <w:pPr>
              <w:spacing w:after="0"/>
            </w:pPr>
            <w:r>
              <w:rPr>
                <w:rFonts w:ascii="Arial" w:eastAsia="Arial" w:hAnsi="Arial" w:cs="Arial"/>
              </w:rPr>
              <w:t xml:space="preserve">The project will support a re-design of the existing Official </w:t>
            </w:r>
          </w:p>
          <w:p w14:paraId="3D62A64E" w14:textId="77777777" w:rsidR="00D1399F" w:rsidRDefault="00000000">
            <w:pPr>
              <w:spacing w:after="0"/>
            </w:pPr>
            <w:r>
              <w:rPr>
                <w:rFonts w:ascii="Arial" w:eastAsia="Arial" w:hAnsi="Arial" w:cs="Arial"/>
              </w:rPr>
              <w:t>Languages Regulations Management System to accommodate Official Languages Act regulation changes and improve User Experiences.</w:t>
            </w:r>
          </w:p>
        </w:tc>
        <w:tc>
          <w:tcPr>
            <w:tcW w:w="3217" w:type="dxa"/>
            <w:tcBorders>
              <w:top w:val="single" w:sz="8" w:space="0" w:color="000000"/>
              <w:left w:val="single" w:sz="8" w:space="0" w:color="000000"/>
              <w:bottom w:val="single" w:sz="8" w:space="0" w:color="000000"/>
              <w:right w:val="single" w:sz="8" w:space="0" w:color="000000"/>
            </w:tcBorders>
            <w:vAlign w:val="center"/>
          </w:tcPr>
          <w:p w14:paraId="0C92E13F" w14:textId="77777777" w:rsidR="00D1399F" w:rsidRDefault="00000000">
            <w:pPr>
              <w:spacing w:after="0"/>
              <w:ind w:right="7"/>
              <w:jc w:val="center"/>
            </w:pPr>
            <w:r>
              <w:rPr>
                <w:rFonts w:ascii="Arial" w:eastAsia="Arial" w:hAnsi="Arial" w:cs="Arial"/>
              </w:rPr>
              <w:t>1.8</w:t>
            </w:r>
          </w:p>
        </w:tc>
        <w:tc>
          <w:tcPr>
            <w:tcW w:w="3231" w:type="dxa"/>
            <w:tcBorders>
              <w:top w:val="single" w:sz="8" w:space="0" w:color="000000"/>
              <w:left w:val="single" w:sz="8" w:space="0" w:color="000000"/>
              <w:bottom w:val="single" w:sz="8" w:space="0" w:color="000000"/>
              <w:right w:val="single" w:sz="8" w:space="0" w:color="000000"/>
            </w:tcBorders>
            <w:vAlign w:val="center"/>
          </w:tcPr>
          <w:p w14:paraId="79D7D85E" w14:textId="77777777" w:rsidR="00D1399F" w:rsidRDefault="00000000">
            <w:pPr>
              <w:spacing w:after="0"/>
              <w:ind w:right="5"/>
              <w:jc w:val="center"/>
            </w:pPr>
            <w:r>
              <w:rPr>
                <w:rFonts w:ascii="Arial" w:eastAsia="Arial" w:hAnsi="Arial" w:cs="Arial"/>
              </w:rPr>
              <w:t>Q3 FY22-23</w:t>
            </w:r>
          </w:p>
        </w:tc>
      </w:tr>
      <w:tr w:rsidR="00D1399F" w14:paraId="149727D0" w14:textId="77777777">
        <w:trPr>
          <w:trHeight w:val="262"/>
        </w:trPr>
        <w:tc>
          <w:tcPr>
            <w:tcW w:w="12534" w:type="dxa"/>
            <w:gridSpan w:val="2"/>
            <w:tcBorders>
              <w:top w:val="single" w:sz="8" w:space="0" w:color="000000"/>
              <w:left w:val="single" w:sz="8" w:space="0" w:color="000000"/>
              <w:bottom w:val="single" w:sz="8" w:space="0" w:color="000000"/>
              <w:right w:val="nil"/>
            </w:tcBorders>
          </w:tcPr>
          <w:p w14:paraId="2617852A" w14:textId="77777777" w:rsidR="00D1399F" w:rsidRDefault="00000000">
            <w:pPr>
              <w:spacing w:after="0"/>
            </w:pPr>
            <w:r>
              <w:rPr>
                <w:rFonts w:ascii="Arial" w:eastAsia="Arial" w:hAnsi="Arial" w:cs="Arial"/>
              </w:rPr>
              <w:t>* Figures are in millions of dollars</w:t>
            </w:r>
          </w:p>
        </w:tc>
        <w:tc>
          <w:tcPr>
            <w:tcW w:w="3217" w:type="dxa"/>
            <w:tcBorders>
              <w:top w:val="single" w:sz="8" w:space="0" w:color="000000"/>
              <w:left w:val="nil"/>
              <w:bottom w:val="single" w:sz="8" w:space="0" w:color="000000"/>
              <w:right w:val="nil"/>
            </w:tcBorders>
          </w:tcPr>
          <w:p w14:paraId="6F5C71D3" w14:textId="77777777" w:rsidR="00D1399F" w:rsidRDefault="00D1399F"/>
        </w:tc>
        <w:tc>
          <w:tcPr>
            <w:tcW w:w="3231" w:type="dxa"/>
            <w:tcBorders>
              <w:top w:val="single" w:sz="8" w:space="0" w:color="000000"/>
              <w:left w:val="nil"/>
              <w:bottom w:val="single" w:sz="8" w:space="0" w:color="000000"/>
              <w:right w:val="single" w:sz="8" w:space="0" w:color="000000"/>
            </w:tcBorders>
          </w:tcPr>
          <w:p w14:paraId="48879620" w14:textId="77777777" w:rsidR="00D1399F" w:rsidRDefault="00D1399F"/>
        </w:tc>
      </w:tr>
    </w:tbl>
    <w:p w14:paraId="05DF1668" w14:textId="77777777" w:rsidR="00D1399F" w:rsidRDefault="00000000">
      <w:pPr>
        <w:spacing w:after="3" w:line="265" w:lineRule="auto"/>
        <w:ind w:left="10" w:right="8898" w:hanging="10"/>
        <w:jc w:val="right"/>
      </w:pPr>
      <w:r>
        <w:rPr>
          <w:rFonts w:ascii="Arial" w:eastAsia="Arial" w:hAnsi="Arial" w:cs="Arial"/>
          <w:sz w:val="20"/>
        </w:rPr>
        <w:t>2 of 2</w:t>
      </w:r>
    </w:p>
    <w:p w14:paraId="5A6B3DF7" w14:textId="77777777" w:rsidR="00D1399F" w:rsidRDefault="00000000">
      <w:pPr>
        <w:pStyle w:val="Heading3"/>
        <w:spacing w:after="252"/>
        <w:ind w:left="795" w:right="528"/>
      </w:pPr>
      <w:r>
        <w:t>Q-505 - Annex 2</w:t>
      </w:r>
    </w:p>
    <w:p w14:paraId="5F3510AF" w14:textId="77777777" w:rsidR="00D1399F" w:rsidRDefault="00000000">
      <w:pPr>
        <w:spacing w:after="2"/>
        <w:ind w:left="10" w:right="-15" w:hanging="10"/>
        <w:jc w:val="right"/>
      </w:pPr>
      <w:r>
        <w:rPr>
          <w:rFonts w:ascii="Arial" w:eastAsia="Arial" w:hAnsi="Arial" w:cs="Arial"/>
        </w:rPr>
        <w:t xml:space="preserve">— April 25, 2022 — Mr. Lake (Edmonton—Wetaskiwin) — With regard to ongoing or planned government IT projects with a budget over $1 million: what are the details of each project, </w:t>
      </w:r>
    </w:p>
    <w:p w14:paraId="11CDEF41" w14:textId="77777777" w:rsidR="00D1399F" w:rsidRDefault="00000000">
      <w:pPr>
        <w:spacing w:after="363" w:line="247" w:lineRule="auto"/>
        <w:ind w:left="7" w:hanging="10"/>
      </w:pPr>
      <w:r>
        <w:rPr>
          <w:rFonts w:ascii="Arial" w:eastAsia="Arial" w:hAnsi="Arial" w:cs="Arial"/>
        </w:rPr>
        <w:t>including the (i) project description and summary, (ii) total budget, (iii) estimated completion date?</w:t>
      </w:r>
    </w:p>
    <w:p w14:paraId="246056C0" w14:textId="77777777" w:rsidR="00D1399F" w:rsidRDefault="00000000">
      <w:pPr>
        <w:pStyle w:val="Heading4"/>
        <w:spacing w:after="102"/>
        <w:ind w:left="5"/>
      </w:pPr>
      <w:r>
        <w:rPr>
          <w:b/>
          <w:sz w:val="22"/>
        </w:rPr>
        <w:t>NAME OF ORGANIZATION: Canada School of Public Service (CSPS)</w:t>
      </w:r>
    </w:p>
    <w:tbl>
      <w:tblPr>
        <w:tblStyle w:val="TableGrid"/>
        <w:tblW w:w="18982" w:type="dxa"/>
        <w:tblInd w:w="-41" w:type="dxa"/>
        <w:tblCellMar>
          <w:top w:w="4" w:type="dxa"/>
          <w:left w:w="0" w:type="dxa"/>
          <w:bottom w:w="0" w:type="dxa"/>
          <w:right w:w="7" w:type="dxa"/>
        </w:tblCellMar>
        <w:tblLook w:val="04A0" w:firstRow="1" w:lastRow="0" w:firstColumn="1" w:lastColumn="0" w:noHBand="0" w:noVBand="1"/>
      </w:tblPr>
      <w:tblGrid>
        <w:gridCol w:w="4399"/>
        <w:gridCol w:w="1717"/>
        <w:gridCol w:w="6418"/>
        <w:gridCol w:w="3217"/>
        <w:gridCol w:w="3231"/>
      </w:tblGrid>
      <w:tr w:rsidR="00D1399F" w14:paraId="4697D5DF" w14:textId="77777777">
        <w:trPr>
          <w:trHeight w:val="466"/>
        </w:trPr>
        <w:tc>
          <w:tcPr>
            <w:tcW w:w="4400" w:type="dxa"/>
            <w:tcBorders>
              <w:top w:val="single" w:sz="8" w:space="0" w:color="000000"/>
              <w:left w:val="single" w:sz="8" w:space="0" w:color="000000"/>
              <w:bottom w:val="single" w:sz="8" w:space="0" w:color="000000"/>
              <w:right w:val="nil"/>
            </w:tcBorders>
          </w:tcPr>
          <w:p w14:paraId="1EECB7D4" w14:textId="77777777" w:rsidR="00D1399F" w:rsidRDefault="00D1399F"/>
        </w:tc>
        <w:tc>
          <w:tcPr>
            <w:tcW w:w="8135" w:type="dxa"/>
            <w:gridSpan w:val="2"/>
            <w:tcBorders>
              <w:top w:val="single" w:sz="8" w:space="0" w:color="000000"/>
              <w:left w:val="nil"/>
              <w:bottom w:val="single" w:sz="8" w:space="0" w:color="000000"/>
              <w:right w:val="nil"/>
            </w:tcBorders>
            <w:vAlign w:val="center"/>
          </w:tcPr>
          <w:p w14:paraId="7A54FCB4" w14:textId="77777777" w:rsidR="00D1399F" w:rsidRDefault="00000000">
            <w:pPr>
              <w:spacing w:after="0"/>
              <w:ind w:right="435"/>
              <w:jc w:val="right"/>
            </w:pPr>
            <w:r>
              <w:rPr>
                <w:rFonts w:ascii="Arial" w:eastAsia="Arial" w:hAnsi="Arial" w:cs="Arial"/>
                <w:b/>
              </w:rPr>
              <w:t>what are the details of each project, including the</w:t>
            </w:r>
          </w:p>
        </w:tc>
        <w:tc>
          <w:tcPr>
            <w:tcW w:w="3217" w:type="dxa"/>
            <w:tcBorders>
              <w:top w:val="single" w:sz="8" w:space="0" w:color="000000"/>
              <w:left w:val="nil"/>
              <w:bottom w:val="single" w:sz="8" w:space="0" w:color="000000"/>
              <w:right w:val="nil"/>
            </w:tcBorders>
          </w:tcPr>
          <w:p w14:paraId="296F8A8A" w14:textId="77777777" w:rsidR="00D1399F" w:rsidRDefault="00D1399F"/>
        </w:tc>
        <w:tc>
          <w:tcPr>
            <w:tcW w:w="3231" w:type="dxa"/>
            <w:tcBorders>
              <w:top w:val="single" w:sz="8" w:space="0" w:color="000000"/>
              <w:left w:val="nil"/>
              <w:bottom w:val="single" w:sz="8" w:space="0" w:color="000000"/>
              <w:right w:val="single" w:sz="8" w:space="0" w:color="000000"/>
            </w:tcBorders>
          </w:tcPr>
          <w:p w14:paraId="3722A16E" w14:textId="77777777" w:rsidR="00D1399F" w:rsidRDefault="00D1399F"/>
        </w:tc>
      </w:tr>
      <w:tr w:rsidR="00D1399F" w14:paraId="236F5FF5" w14:textId="77777777">
        <w:trPr>
          <w:trHeight w:val="269"/>
        </w:trPr>
        <w:tc>
          <w:tcPr>
            <w:tcW w:w="4400" w:type="dxa"/>
            <w:tcBorders>
              <w:top w:val="single" w:sz="8" w:space="0" w:color="000000"/>
              <w:left w:val="single" w:sz="8" w:space="0" w:color="000000"/>
              <w:bottom w:val="single" w:sz="8" w:space="0" w:color="000000"/>
              <w:right w:val="nil"/>
            </w:tcBorders>
          </w:tcPr>
          <w:p w14:paraId="49F4AED8" w14:textId="77777777" w:rsidR="00D1399F" w:rsidRDefault="00D1399F"/>
        </w:tc>
        <w:tc>
          <w:tcPr>
            <w:tcW w:w="8135" w:type="dxa"/>
            <w:gridSpan w:val="2"/>
            <w:tcBorders>
              <w:top w:val="single" w:sz="8" w:space="0" w:color="000000"/>
              <w:left w:val="nil"/>
              <w:bottom w:val="single" w:sz="8" w:space="0" w:color="000000"/>
              <w:right w:val="single" w:sz="8" w:space="0" w:color="000000"/>
            </w:tcBorders>
          </w:tcPr>
          <w:p w14:paraId="4AE45E59" w14:textId="77777777" w:rsidR="00D1399F" w:rsidRDefault="00000000">
            <w:pPr>
              <w:spacing w:after="0"/>
            </w:pPr>
            <w:r>
              <w:rPr>
                <w:rFonts w:ascii="Arial" w:eastAsia="Arial" w:hAnsi="Arial" w:cs="Arial"/>
                <w:b/>
                <w:color w:val="333333"/>
              </w:rPr>
              <w:t>(i) project description and summary</w:t>
            </w:r>
          </w:p>
        </w:tc>
        <w:tc>
          <w:tcPr>
            <w:tcW w:w="3217" w:type="dxa"/>
            <w:vMerge w:val="restart"/>
            <w:tcBorders>
              <w:top w:val="single" w:sz="8" w:space="0" w:color="000000"/>
              <w:left w:val="single" w:sz="8" w:space="0" w:color="000000"/>
              <w:bottom w:val="single" w:sz="8" w:space="0" w:color="000000"/>
              <w:right w:val="single" w:sz="8" w:space="0" w:color="000000"/>
            </w:tcBorders>
            <w:vAlign w:val="center"/>
          </w:tcPr>
          <w:p w14:paraId="360459EB" w14:textId="77777777" w:rsidR="00D1399F" w:rsidRDefault="00000000">
            <w:pPr>
              <w:spacing w:after="0"/>
              <w:ind w:left="21"/>
              <w:jc w:val="center"/>
            </w:pPr>
            <w:r>
              <w:rPr>
                <w:rFonts w:ascii="Arial" w:eastAsia="Arial" w:hAnsi="Arial" w:cs="Arial"/>
                <w:b/>
                <w:color w:val="333333"/>
              </w:rPr>
              <w:t>(ii) total budget</w:t>
            </w:r>
          </w:p>
        </w:tc>
        <w:tc>
          <w:tcPr>
            <w:tcW w:w="3231" w:type="dxa"/>
            <w:vMerge w:val="restart"/>
            <w:tcBorders>
              <w:top w:val="single" w:sz="8" w:space="0" w:color="000000"/>
              <w:left w:val="single" w:sz="8" w:space="0" w:color="000000"/>
              <w:bottom w:val="single" w:sz="8" w:space="0" w:color="000000"/>
              <w:right w:val="single" w:sz="8" w:space="0" w:color="000000"/>
            </w:tcBorders>
          </w:tcPr>
          <w:p w14:paraId="5FFA6130" w14:textId="77777777" w:rsidR="00D1399F" w:rsidRDefault="00000000">
            <w:pPr>
              <w:spacing w:after="0"/>
              <w:ind w:left="59"/>
              <w:jc w:val="center"/>
            </w:pPr>
            <w:r>
              <w:rPr>
                <w:rFonts w:ascii="Arial" w:eastAsia="Arial" w:hAnsi="Arial" w:cs="Arial"/>
                <w:b/>
                <w:color w:val="333333"/>
              </w:rPr>
              <w:t>(iii) estimated completion date</w:t>
            </w:r>
          </w:p>
        </w:tc>
      </w:tr>
      <w:tr w:rsidR="00D1399F" w14:paraId="5961B429" w14:textId="77777777">
        <w:trPr>
          <w:trHeight w:val="319"/>
        </w:trPr>
        <w:tc>
          <w:tcPr>
            <w:tcW w:w="4400" w:type="dxa"/>
            <w:tcBorders>
              <w:top w:val="single" w:sz="8" w:space="0" w:color="000000"/>
              <w:left w:val="single" w:sz="8" w:space="0" w:color="000000"/>
              <w:bottom w:val="single" w:sz="8" w:space="0" w:color="000000"/>
              <w:right w:val="nil"/>
            </w:tcBorders>
          </w:tcPr>
          <w:p w14:paraId="02C0F49A" w14:textId="77777777" w:rsidR="00D1399F" w:rsidRDefault="00000000">
            <w:pPr>
              <w:spacing w:after="0"/>
              <w:ind w:left="2472"/>
            </w:pPr>
            <w:r>
              <w:rPr>
                <w:rFonts w:ascii="Arial" w:eastAsia="Arial" w:hAnsi="Arial" w:cs="Arial"/>
                <w:b/>
                <w:color w:val="333333"/>
              </w:rPr>
              <w:t>description</w:t>
            </w:r>
          </w:p>
        </w:tc>
        <w:tc>
          <w:tcPr>
            <w:tcW w:w="1717" w:type="dxa"/>
            <w:tcBorders>
              <w:top w:val="single" w:sz="8" w:space="0" w:color="000000"/>
              <w:left w:val="nil"/>
              <w:bottom w:val="single" w:sz="8" w:space="0" w:color="000000"/>
              <w:right w:val="single" w:sz="8" w:space="0" w:color="000000"/>
            </w:tcBorders>
          </w:tcPr>
          <w:p w14:paraId="3F746D12" w14:textId="77777777" w:rsidR="00D1399F" w:rsidRDefault="00D1399F"/>
        </w:tc>
        <w:tc>
          <w:tcPr>
            <w:tcW w:w="6418" w:type="dxa"/>
            <w:tcBorders>
              <w:top w:val="single" w:sz="8" w:space="0" w:color="000000"/>
              <w:left w:val="single" w:sz="8" w:space="0" w:color="000000"/>
              <w:bottom w:val="single" w:sz="8" w:space="0" w:color="000000"/>
              <w:right w:val="single" w:sz="8" w:space="0" w:color="000000"/>
            </w:tcBorders>
          </w:tcPr>
          <w:p w14:paraId="70891D10" w14:textId="77777777" w:rsidR="00D1399F" w:rsidRDefault="00000000">
            <w:pPr>
              <w:spacing w:after="0"/>
              <w:ind w:left="28"/>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572CD14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D65119D" w14:textId="77777777" w:rsidR="00D1399F" w:rsidRDefault="00D1399F"/>
        </w:tc>
      </w:tr>
      <w:tr w:rsidR="00D1399F" w14:paraId="1E37F7DD" w14:textId="77777777">
        <w:trPr>
          <w:trHeight w:val="523"/>
        </w:trPr>
        <w:tc>
          <w:tcPr>
            <w:tcW w:w="4400" w:type="dxa"/>
            <w:tcBorders>
              <w:top w:val="single" w:sz="8" w:space="0" w:color="000000"/>
              <w:left w:val="single" w:sz="8" w:space="0" w:color="000000"/>
              <w:bottom w:val="single" w:sz="8" w:space="0" w:color="000000"/>
              <w:right w:val="nil"/>
            </w:tcBorders>
            <w:vAlign w:val="center"/>
          </w:tcPr>
          <w:p w14:paraId="14497A1D" w14:textId="77777777" w:rsidR="00D1399F" w:rsidRDefault="00000000">
            <w:pPr>
              <w:spacing w:after="0"/>
              <w:ind w:left="41"/>
            </w:pPr>
            <w:r>
              <w:rPr>
                <w:rFonts w:ascii="Arial" w:eastAsia="Arial" w:hAnsi="Arial" w:cs="Arial"/>
              </w:rPr>
              <w:t xml:space="preserve">Learning Management Platform </w:t>
            </w:r>
          </w:p>
        </w:tc>
        <w:tc>
          <w:tcPr>
            <w:tcW w:w="1717" w:type="dxa"/>
            <w:tcBorders>
              <w:top w:val="single" w:sz="8" w:space="0" w:color="000000"/>
              <w:left w:val="nil"/>
              <w:bottom w:val="single" w:sz="8" w:space="0" w:color="000000"/>
              <w:right w:val="single" w:sz="8" w:space="0" w:color="000000"/>
            </w:tcBorders>
          </w:tcPr>
          <w:p w14:paraId="61DE6F9E" w14:textId="77777777" w:rsidR="00D1399F" w:rsidRDefault="00D1399F"/>
        </w:tc>
        <w:tc>
          <w:tcPr>
            <w:tcW w:w="6418" w:type="dxa"/>
            <w:tcBorders>
              <w:top w:val="single" w:sz="8" w:space="0" w:color="000000"/>
              <w:left w:val="single" w:sz="8" w:space="0" w:color="000000"/>
              <w:bottom w:val="single" w:sz="8" w:space="0" w:color="000000"/>
              <w:right w:val="single" w:sz="8" w:space="0" w:color="000000"/>
            </w:tcBorders>
          </w:tcPr>
          <w:p w14:paraId="2D6CEC5F" w14:textId="77777777" w:rsidR="00D1399F" w:rsidRDefault="00000000">
            <w:pPr>
              <w:spacing w:after="0"/>
              <w:ind w:left="41"/>
            </w:pPr>
            <w:r>
              <w:rPr>
                <w:rFonts w:ascii="Arial" w:eastAsia="Arial" w:hAnsi="Arial" w:cs="Arial"/>
              </w:rPr>
              <w:t>Replacement of the legacy server-based learning platform with a cloud-based solution</w:t>
            </w:r>
          </w:p>
        </w:tc>
        <w:tc>
          <w:tcPr>
            <w:tcW w:w="3217" w:type="dxa"/>
            <w:tcBorders>
              <w:top w:val="single" w:sz="8" w:space="0" w:color="000000"/>
              <w:left w:val="single" w:sz="8" w:space="0" w:color="000000"/>
              <w:bottom w:val="single" w:sz="8" w:space="0" w:color="000000"/>
              <w:right w:val="single" w:sz="8" w:space="0" w:color="000000"/>
            </w:tcBorders>
            <w:vAlign w:val="center"/>
          </w:tcPr>
          <w:p w14:paraId="46B4C889" w14:textId="77777777" w:rsidR="00D1399F" w:rsidRDefault="00000000">
            <w:pPr>
              <w:spacing w:after="0"/>
              <w:ind w:right="96"/>
              <w:jc w:val="right"/>
            </w:pPr>
            <w:r>
              <w:rPr>
                <w:rFonts w:ascii="Arial" w:eastAsia="Arial" w:hAnsi="Arial" w:cs="Arial"/>
              </w:rPr>
              <w:t xml:space="preserve">$1,890,902 </w:t>
            </w:r>
          </w:p>
        </w:tc>
        <w:tc>
          <w:tcPr>
            <w:tcW w:w="3231" w:type="dxa"/>
            <w:tcBorders>
              <w:top w:val="single" w:sz="8" w:space="0" w:color="000000"/>
              <w:left w:val="single" w:sz="8" w:space="0" w:color="000000"/>
              <w:bottom w:val="single" w:sz="8" w:space="0" w:color="000000"/>
              <w:right w:val="single" w:sz="8" w:space="0" w:color="000000"/>
            </w:tcBorders>
            <w:vAlign w:val="center"/>
          </w:tcPr>
          <w:p w14:paraId="207E0950" w14:textId="77777777" w:rsidR="00D1399F" w:rsidRDefault="00000000">
            <w:pPr>
              <w:spacing w:after="0"/>
              <w:ind w:right="33"/>
              <w:jc w:val="right"/>
            </w:pPr>
            <w:r>
              <w:rPr>
                <w:rFonts w:ascii="Arial" w:eastAsia="Arial" w:hAnsi="Arial" w:cs="Arial"/>
              </w:rPr>
              <w:t>2022-09-30</w:t>
            </w:r>
          </w:p>
        </w:tc>
      </w:tr>
    </w:tbl>
    <w:p w14:paraId="642C9CCB" w14:textId="77777777" w:rsidR="00D1399F" w:rsidRDefault="00000000">
      <w:pPr>
        <w:spacing w:after="132"/>
        <w:ind w:left="407" w:right="33" w:hanging="10"/>
        <w:jc w:val="center"/>
      </w:pPr>
      <w:r>
        <w:rPr>
          <w:rFonts w:ascii="Arial" w:eastAsia="Arial" w:hAnsi="Arial" w:cs="Arial"/>
          <w:sz w:val="20"/>
        </w:rPr>
        <w:t>1 of 1</w:t>
      </w:r>
    </w:p>
    <w:p w14:paraId="1E880AD7" w14:textId="77777777" w:rsidR="00D1399F" w:rsidRDefault="00D1399F">
      <w:pPr>
        <w:sectPr w:rsidR="00D1399F">
          <w:headerReference w:type="even" r:id="rId1690"/>
          <w:headerReference w:type="default" r:id="rId1691"/>
          <w:footerReference w:type="even" r:id="rId1692"/>
          <w:footerReference w:type="default" r:id="rId1693"/>
          <w:headerReference w:type="first" r:id="rId1694"/>
          <w:footerReference w:type="first" r:id="rId1695"/>
          <w:pgSz w:w="20160" w:h="12240" w:orient="landscape"/>
          <w:pgMar w:top="1426" w:right="941" w:bottom="774" w:left="559" w:header="720" w:footer="720" w:gutter="0"/>
          <w:cols w:space="720"/>
        </w:sectPr>
      </w:pPr>
    </w:p>
    <w:p w14:paraId="64148D94" w14:textId="77777777" w:rsidR="00D1399F" w:rsidRDefault="00000000">
      <w:pPr>
        <w:spacing w:after="0"/>
        <w:ind w:left="4501"/>
      </w:pPr>
      <w:r>
        <w:rPr>
          <w:rFonts w:ascii="Times New Roman" w:eastAsia="Times New Roman" w:hAnsi="Times New Roman" w:cs="Times New Roman"/>
          <w:sz w:val="24"/>
        </w:rPr>
        <w:t xml:space="preserve"> </w:t>
      </w:r>
    </w:p>
    <w:p w14:paraId="03885ECE" w14:textId="77777777" w:rsidR="00D1399F" w:rsidRDefault="00000000">
      <w:pPr>
        <w:spacing w:after="89"/>
      </w:pPr>
      <w:r>
        <w:rPr>
          <w:rFonts w:ascii="Times New Roman" w:eastAsia="Times New Roman" w:hAnsi="Times New Roman" w:cs="Times New Roman"/>
          <w:sz w:val="24"/>
        </w:rPr>
        <w:t xml:space="preserve"> </w:t>
      </w:r>
    </w:p>
    <w:p w14:paraId="21A9B7DD" w14:textId="77777777" w:rsidR="00D1399F" w:rsidRDefault="00000000">
      <w:pPr>
        <w:spacing w:after="0"/>
      </w:pPr>
      <w:r>
        <w:rPr>
          <w:rFonts w:ascii="Arial" w:eastAsia="Arial" w:hAnsi="Arial" w:cs="Arial"/>
          <w:b/>
          <w:sz w:val="36"/>
        </w:rPr>
        <w:t xml:space="preserve"> </w:t>
      </w:r>
    </w:p>
    <w:p w14:paraId="06FF6784" w14:textId="77777777" w:rsidR="00D1399F" w:rsidRDefault="00000000">
      <w:pPr>
        <w:spacing w:after="32"/>
        <w:ind w:left="10" w:right="58" w:hanging="10"/>
        <w:jc w:val="center"/>
      </w:pPr>
      <w:r>
        <w:rPr>
          <w:rFonts w:ascii="Arial" w:eastAsia="Arial" w:hAnsi="Arial" w:cs="Arial"/>
          <w:b/>
          <w:sz w:val="28"/>
        </w:rPr>
        <w:t xml:space="preserve">INQUIRY OF MINISTRY </w:t>
      </w:r>
    </w:p>
    <w:p w14:paraId="0F32D858" w14:textId="77777777" w:rsidR="00D1399F" w:rsidRDefault="00000000">
      <w:pPr>
        <w:spacing w:after="0"/>
        <w:ind w:left="10" w:right="65" w:hanging="10"/>
        <w:jc w:val="center"/>
      </w:pPr>
      <w:r>
        <w:rPr>
          <w:rFonts w:ascii="Arial" w:eastAsia="Arial" w:hAnsi="Arial" w:cs="Arial"/>
          <w:b/>
          <w:sz w:val="28"/>
        </w:rPr>
        <w:t>DEMANDE DE RENSEIGNEMENT AU GOUVERNEMENT</w:t>
      </w:r>
      <w:r>
        <w:rPr>
          <w:rFonts w:ascii="Arial" w:eastAsia="Arial" w:hAnsi="Arial" w:cs="Arial"/>
          <w:sz w:val="36"/>
        </w:rPr>
        <w:t xml:space="preserve"> </w:t>
      </w:r>
    </w:p>
    <w:p w14:paraId="2CA273F3" w14:textId="77777777" w:rsidR="00D1399F" w:rsidRDefault="00000000">
      <w:pPr>
        <w:spacing w:after="0"/>
        <w:ind w:right="15"/>
        <w:jc w:val="center"/>
      </w:pPr>
      <w:r>
        <w:rPr>
          <w:rFonts w:ascii="Times New Roman" w:eastAsia="Times New Roman" w:hAnsi="Times New Roman" w:cs="Times New Roman"/>
          <w:sz w:val="18"/>
        </w:rPr>
        <w:t xml:space="preserve"> </w:t>
      </w:r>
    </w:p>
    <w:p w14:paraId="6F46EBCB" w14:textId="77777777" w:rsidR="00D1399F" w:rsidRDefault="00000000">
      <w:pPr>
        <w:spacing w:after="0"/>
        <w:ind w:left="41" w:right="94" w:hanging="10"/>
        <w:jc w:val="center"/>
      </w:pPr>
      <w:r>
        <w:rPr>
          <w:rFonts w:ascii="Times New Roman" w:eastAsia="Times New Roman" w:hAnsi="Times New Roman" w:cs="Times New Roman"/>
          <w:sz w:val="18"/>
        </w:rPr>
        <w:t xml:space="preserve">PREPARE IN ENGLISH AND FRENCH MARKING "ORIGINAL TEXT" OR "TRANSLATION" </w:t>
      </w:r>
    </w:p>
    <w:p w14:paraId="0ED0C5A2" w14:textId="77777777" w:rsidR="00D1399F" w:rsidRDefault="00000000">
      <w:pPr>
        <w:spacing w:after="0"/>
        <w:ind w:left="41" w:right="96" w:hanging="10"/>
        <w:jc w:val="center"/>
      </w:pPr>
      <w:r>
        <w:rPr>
          <w:rFonts w:ascii="Times New Roman" w:eastAsia="Times New Roman" w:hAnsi="Times New Roman" w:cs="Times New Roman"/>
          <w:sz w:val="18"/>
        </w:rPr>
        <w:t xml:space="preserve">PRÉPARER EN ANGLAIS ET EN FRANÇAIS EN INDIQUANT "TEXTE ORIGINAL" OU "TRADUCTION" </w:t>
      </w:r>
    </w:p>
    <w:p w14:paraId="7A3A8721" w14:textId="77777777" w:rsidR="00D1399F" w:rsidRDefault="00000000">
      <w:pPr>
        <w:spacing w:after="77"/>
      </w:pPr>
      <w:r>
        <w:rPr>
          <w:rFonts w:ascii="Times New Roman" w:eastAsia="Times New Roman" w:hAnsi="Times New Roman" w:cs="Times New Roman"/>
          <w:sz w:val="18"/>
        </w:rPr>
        <w:t xml:space="preserve"> </w:t>
      </w:r>
    </w:p>
    <w:p w14:paraId="325EEE6E" w14:textId="77777777" w:rsidR="00D1399F" w:rsidRDefault="00000000">
      <w:pPr>
        <w:spacing w:after="3" w:line="246" w:lineRule="auto"/>
        <w:ind w:left="120" w:right="1270" w:hanging="10"/>
      </w:pPr>
      <w:r>
        <w:rPr>
          <w:noProof/>
        </w:rPr>
        <mc:AlternateContent>
          <mc:Choice Requires="wpg">
            <w:drawing>
              <wp:anchor distT="0" distB="0" distL="114300" distR="114300" simplePos="0" relativeHeight="251797504" behindDoc="1" locked="0" layoutInCell="1" allowOverlap="1" wp14:anchorId="555BCF86" wp14:editId="3E353035">
                <wp:simplePos x="0" y="0"/>
                <wp:positionH relativeFrom="column">
                  <wp:posOffset>0</wp:posOffset>
                </wp:positionH>
                <wp:positionV relativeFrom="paragraph">
                  <wp:posOffset>-45781</wp:posOffset>
                </wp:positionV>
                <wp:extent cx="6917055" cy="352044"/>
                <wp:effectExtent l="0" t="0" r="0" b="0"/>
                <wp:wrapNone/>
                <wp:docPr id="524096" name="Group 524096"/>
                <wp:cNvGraphicFramePr/>
                <a:graphic xmlns:a="http://schemas.openxmlformats.org/drawingml/2006/main">
                  <a:graphicData uri="http://schemas.microsoft.com/office/word/2010/wordprocessingGroup">
                    <wpg:wgp>
                      <wpg:cNvGrpSpPr/>
                      <wpg:grpSpPr>
                        <a:xfrm>
                          <a:off x="0" y="0"/>
                          <a:ext cx="6917055" cy="352044"/>
                          <a:chOff x="0" y="0"/>
                          <a:chExt cx="6917055" cy="352044"/>
                        </a:xfrm>
                      </wpg:grpSpPr>
                      <wps:wsp>
                        <wps:cNvPr id="573199" name="Shape 57319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0" name="Shape 573200"/>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1" name="Shape 573201"/>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2" name="Shape 573202"/>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3" name="Shape 573203"/>
                        <wps:cNvSpPr/>
                        <wps:spPr>
                          <a:xfrm>
                            <a:off x="4941697" y="0"/>
                            <a:ext cx="1975358" cy="12192"/>
                          </a:xfrm>
                          <a:custGeom>
                            <a:avLst/>
                            <a:gdLst/>
                            <a:ahLst/>
                            <a:cxnLst/>
                            <a:rect l="0" t="0" r="0" b="0"/>
                            <a:pathLst>
                              <a:path w="1975358" h="12192">
                                <a:moveTo>
                                  <a:pt x="0" y="0"/>
                                </a:moveTo>
                                <a:lnTo>
                                  <a:pt x="1975358" y="0"/>
                                </a:lnTo>
                                <a:lnTo>
                                  <a:pt x="197535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4" name="Shape 573204"/>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5" name="Shape 573205"/>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6" name="Shape 573206"/>
                        <wps:cNvSpPr/>
                        <wps:spPr>
                          <a:xfrm>
                            <a:off x="0" y="339852"/>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7" name="Shape 573207"/>
                        <wps:cNvSpPr/>
                        <wps:spPr>
                          <a:xfrm>
                            <a:off x="1614170"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8" name="Shape 573208"/>
                        <wps:cNvSpPr/>
                        <wps:spPr>
                          <a:xfrm>
                            <a:off x="1626362" y="339852"/>
                            <a:ext cx="1954022" cy="12192"/>
                          </a:xfrm>
                          <a:custGeom>
                            <a:avLst/>
                            <a:gdLst/>
                            <a:ahLst/>
                            <a:cxnLst/>
                            <a:rect l="0" t="0" r="0" b="0"/>
                            <a:pathLst>
                              <a:path w="1954022" h="12192">
                                <a:moveTo>
                                  <a:pt x="0" y="0"/>
                                </a:moveTo>
                                <a:lnTo>
                                  <a:pt x="1954022" y="0"/>
                                </a:lnTo>
                                <a:lnTo>
                                  <a:pt x="195402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09" name="Shape 573209"/>
                        <wps:cNvSpPr/>
                        <wps:spPr>
                          <a:xfrm>
                            <a:off x="3580511"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10" name="Shape 573210"/>
                        <wps:cNvSpPr/>
                        <wps:spPr>
                          <a:xfrm>
                            <a:off x="3592703" y="339852"/>
                            <a:ext cx="1336802" cy="12192"/>
                          </a:xfrm>
                          <a:custGeom>
                            <a:avLst/>
                            <a:gdLst/>
                            <a:ahLst/>
                            <a:cxnLst/>
                            <a:rect l="0" t="0" r="0" b="0"/>
                            <a:pathLst>
                              <a:path w="1336802" h="12192">
                                <a:moveTo>
                                  <a:pt x="0" y="0"/>
                                </a:moveTo>
                                <a:lnTo>
                                  <a:pt x="1336802" y="0"/>
                                </a:lnTo>
                                <a:lnTo>
                                  <a:pt x="133680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11" name="Shape 573211"/>
                        <wps:cNvSpPr/>
                        <wps:spPr>
                          <a:xfrm>
                            <a:off x="4929505" y="33985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12" name="Shape 573212"/>
                        <wps:cNvSpPr/>
                        <wps:spPr>
                          <a:xfrm>
                            <a:off x="4941697" y="339852"/>
                            <a:ext cx="1975358" cy="12192"/>
                          </a:xfrm>
                          <a:custGeom>
                            <a:avLst/>
                            <a:gdLst/>
                            <a:ahLst/>
                            <a:cxnLst/>
                            <a:rect l="0" t="0" r="0" b="0"/>
                            <a:pathLst>
                              <a:path w="1975358" h="12192">
                                <a:moveTo>
                                  <a:pt x="0" y="0"/>
                                </a:moveTo>
                                <a:lnTo>
                                  <a:pt x="1975358" y="0"/>
                                </a:lnTo>
                                <a:lnTo>
                                  <a:pt x="197535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24096" style="width:544.65pt;height:27.72pt;position:absolute;z-index:-2147483601;mso-position-horizontal-relative:text;mso-position-horizontal:absolute;margin-left:0pt;mso-position-vertical-relative:text;margin-top:-3.60484pt;" coordsize="69170,3520">
                <v:shape id="Shape 573213" style="position:absolute;width:16141;height:121;left:0;top:0;" coordsize="1614170,12192" path="m0,0l1614170,0l1614170,12192l0,12192l0,0">
                  <v:stroke weight="0pt" endcap="flat" joinstyle="miter" miterlimit="10" on="false" color="#000000" opacity="0"/>
                  <v:fill on="true" color="#000000"/>
                </v:shape>
                <v:shape id="Shape 573214" style="position:absolute;width:121;height:121;left:16141;top:0;" coordsize="12192,12192" path="m0,0l12192,0l12192,12192l0,12192l0,0">
                  <v:stroke weight="0pt" endcap="flat" joinstyle="miter" miterlimit="10" on="false" color="#000000" opacity="0"/>
                  <v:fill on="true" color="#000000"/>
                </v:shape>
                <v:shape id="Shape 573215" style="position:absolute;width:33031;height:121;left:16263;top:0;" coordsize="3303143,12192" path="m0,0l3303143,0l3303143,12192l0,12192l0,0">
                  <v:stroke weight="0pt" endcap="flat" joinstyle="miter" miterlimit="10" on="false" color="#000000" opacity="0"/>
                  <v:fill on="true" color="#000000"/>
                </v:shape>
                <v:shape id="Shape 573216" style="position:absolute;width:121;height:121;left:49295;top:0;" coordsize="12192,12192" path="m0,0l12192,0l12192,12192l0,12192l0,0">
                  <v:stroke weight="0pt" endcap="flat" joinstyle="miter" miterlimit="10" on="false" color="#000000" opacity="0"/>
                  <v:fill on="true" color="#000000"/>
                </v:shape>
                <v:shape id="Shape 573217" style="position:absolute;width:19753;height:121;left:49416;top:0;" coordsize="1975358,12192" path="m0,0l1975358,0l1975358,12192l0,12192l0,0">
                  <v:stroke weight="0pt" endcap="flat" joinstyle="miter" miterlimit="10" on="false" color="#000000" opacity="0"/>
                  <v:fill on="true" color="#000000"/>
                </v:shape>
                <v:shape id="Shape 573218" style="position:absolute;width:121;height:3276;left:16141;top:121;" coordsize="12192,327660" path="m0,0l12192,0l12192,327660l0,327660l0,0">
                  <v:stroke weight="0pt" endcap="flat" joinstyle="miter" miterlimit="10" on="false" color="#000000" opacity="0"/>
                  <v:fill on="true" color="#000000"/>
                </v:shape>
                <v:shape id="Shape 573219" style="position:absolute;width:121;height:3276;left:49295;top:121;" coordsize="12192,327660" path="m0,0l12192,0l12192,327660l0,327660l0,0">
                  <v:stroke weight="0pt" endcap="flat" joinstyle="miter" miterlimit="10" on="false" color="#000000" opacity="0"/>
                  <v:fill on="true" color="#000000"/>
                </v:shape>
                <v:shape id="Shape 573220" style="position:absolute;width:16141;height:121;left:0;top:3398;" coordsize="1614170,12192" path="m0,0l1614170,0l1614170,12192l0,12192l0,0">
                  <v:stroke weight="0pt" endcap="flat" joinstyle="miter" miterlimit="10" on="false" color="#000000" opacity="0"/>
                  <v:fill on="true" color="#000000"/>
                </v:shape>
                <v:shape id="Shape 573221" style="position:absolute;width:121;height:121;left:16141;top:3398;" coordsize="12192,12192" path="m0,0l12192,0l12192,12192l0,12192l0,0">
                  <v:stroke weight="0pt" endcap="flat" joinstyle="miter" miterlimit="10" on="false" color="#000000" opacity="0"/>
                  <v:fill on="true" color="#000000"/>
                </v:shape>
                <v:shape id="Shape 573222" style="position:absolute;width:19540;height:121;left:16263;top:3398;" coordsize="1954022,12192" path="m0,0l1954022,0l1954022,12192l0,12192l0,0">
                  <v:stroke weight="0pt" endcap="flat" joinstyle="miter" miterlimit="10" on="false" color="#000000" opacity="0"/>
                  <v:fill on="true" color="#000000"/>
                </v:shape>
                <v:shape id="Shape 573223" style="position:absolute;width:121;height:121;left:35805;top:3398;" coordsize="12192,12192" path="m0,0l12192,0l12192,12192l0,12192l0,0">
                  <v:stroke weight="0pt" endcap="flat" joinstyle="miter" miterlimit="10" on="false" color="#000000" opacity="0"/>
                  <v:fill on="true" color="#000000"/>
                </v:shape>
                <v:shape id="Shape 573224" style="position:absolute;width:13368;height:121;left:35927;top:3398;" coordsize="1336802,12192" path="m0,0l1336802,0l1336802,12192l0,12192l0,0">
                  <v:stroke weight="0pt" endcap="flat" joinstyle="miter" miterlimit="10" on="false" color="#000000" opacity="0"/>
                  <v:fill on="true" color="#000000"/>
                </v:shape>
                <v:shape id="Shape 573225" style="position:absolute;width:121;height:121;left:49295;top:3398;" coordsize="12192,12192" path="m0,0l12192,0l12192,12192l0,12192l0,0">
                  <v:stroke weight="0pt" endcap="flat" joinstyle="miter" miterlimit="10" on="false" color="#000000" opacity="0"/>
                  <v:fill on="true" color="#000000"/>
                </v:shape>
                <v:shape id="Shape 573226" style="position:absolute;width:19753;height:121;left:49416;top:3398;" coordsize="1975358,12192" path="m0,0l1975358,0l1975358,12192l0,12192l0,0">
                  <v:stroke weight="0pt" endcap="flat" joinstyle="miter" miterlimit="10" on="false" color="#000000" opacity="0"/>
                  <v:fill on="true" color="#000000"/>
                </v:shape>
              </v:group>
            </w:pict>
          </mc:Fallback>
        </mc:AlternateContent>
      </w: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DE LA QUESTION</w:t>
      </w:r>
      <w:r>
        <w:rPr>
          <w:rFonts w:ascii="Arial" w:eastAsia="Arial" w:hAnsi="Arial" w:cs="Arial"/>
          <w:sz w:val="24"/>
        </w:rPr>
        <w:t xml:space="preserve"> </w:t>
      </w:r>
      <w:r>
        <w:rPr>
          <w:rFonts w:ascii="Arial" w:eastAsia="Arial" w:hAnsi="Arial" w:cs="Arial"/>
          <w:sz w:val="16"/>
        </w:rPr>
        <w:t>BY / DE</w:t>
      </w:r>
      <w:r>
        <w:rPr>
          <w:rFonts w:ascii="Arial" w:eastAsia="Arial" w:hAnsi="Arial" w:cs="Arial"/>
          <w:sz w:val="24"/>
        </w:rPr>
        <w:t xml:space="preserve"> </w:t>
      </w:r>
      <w:r>
        <w:rPr>
          <w:rFonts w:ascii="Arial" w:eastAsia="Arial" w:hAnsi="Arial" w:cs="Arial"/>
          <w:sz w:val="24"/>
        </w:rPr>
        <w:tab/>
      </w:r>
      <w:r>
        <w:rPr>
          <w:rFonts w:ascii="Arial" w:eastAsia="Arial" w:hAnsi="Arial" w:cs="Arial"/>
          <w:sz w:val="16"/>
        </w:rPr>
        <w:t>DATE</w:t>
      </w:r>
      <w:r>
        <w:rPr>
          <w:rFonts w:ascii="Arial" w:eastAsia="Arial" w:hAnsi="Arial" w:cs="Arial"/>
          <w:sz w:val="24"/>
        </w:rPr>
        <w:t xml:space="preserve"> Q-505 M. Lake (Edmonton—Wetaskiwin) Le 25 avril 2022 </w:t>
      </w:r>
    </w:p>
    <w:p w14:paraId="7EEDCC19" w14:textId="77777777" w:rsidR="00D1399F" w:rsidRDefault="00000000">
      <w:pPr>
        <w:spacing w:after="78"/>
        <w:ind w:left="10" w:right="961" w:hanging="10"/>
        <w:jc w:val="right"/>
      </w:pPr>
      <w:r>
        <w:rPr>
          <w:rFonts w:ascii="Arial" w:eastAsia="Arial" w:hAnsi="Arial" w:cs="Arial"/>
          <w:sz w:val="16"/>
        </w:rPr>
        <w:t xml:space="preserve"> Reply by the President of the Treasury Board  </w:t>
      </w:r>
    </w:p>
    <w:p w14:paraId="03BBC8A2" w14:textId="77777777" w:rsidR="00D1399F" w:rsidRDefault="00000000">
      <w:pPr>
        <w:tabs>
          <w:tab w:val="center" w:pos="8218"/>
        </w:tabs>
        <w:spacing w:after="91"/>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du président du Conseil du Trésor </w:t>
      </w:r>
      <w:r>
        <w:rPr>
          <w:rFonts w:ascii="Arial" w:eastAsia="Arial" w:hAnsi="Arial" w:cs="Arial"/>
          <w:sz w:val="14"/>
        </w:rPr>
        <w:t xml:space="preserve"> </w:t>
      </w:r>
    </w:p>
    <w:p w14:paraId="560C918B" w14:textId="77777777" w:rsidR="00D1399F" w:rsidRDefault="00000000">
      <w:pPr>
        <w:spacing w:after="0"/>
        <w:ind w:left="2818"/>
      </w:pPr>
      <w:r>
        <w:rPr>
          <w:rFonts w:ascii="Arial" w:eastAsia="Arial" w:hAnsi="Arial" w:cs="Arial"/>
        </w:rPr>
        <w:t xml:space="preserve">  </w:t>
      </w:r>
      <w:r>
        <w:rPr>
          <w:rFonts w:ascii="Arial" w:eastAsia="Arial" w:hAnsi="Arial" w:cs="Arial"/>
        </w:rPr>
        <w:tab/>
        <w:t xml:space="preserve"> </w:t>
      </w:r>
    </w:p>
    <w:p w14:paraId="3B385F28" w14:textId="77777777" w:rsidR="00D1399F" w:rsidRDefault="00000000">
      <w:pPr>
        <w:spacing w:after="106"/>
        <w:ind w:right="-31"/>
      </w:pPr>
      <w:r>
        <w:rPr>
          <w:noProof/>
        </w:rPr>
        <mc:AlternateContent>
          <mc:Choice Requires="wpg">
            <w:drawing>
              <wp:inline distT="0" distB="0" distL="0" distR="0" wp14:anchorId="198723A5" wp14:editId="706F21DE">
                <wp:extent cx="6917183" cy="913054"/>
                <wp:effectExtent l="0" t="0" r="0" b="0"/>
                <wp:docPr id="524098" name="Group 524098"/>
                <wp:cNvGraphicFramePr/>
                <a:graphic xmlns:a="http://schemas.openxmlformats.org/drawingml/2006/main">
                  <a:graphicData uri="http://schemas.microsoft.com/office/word/2010/wordprocessingGroup">
                    <wpg:wgp>
                      <wpg:cNvGrpSpPr/>
                      <wpg:grpSpPr>
                        <a:xfrm>
                          <a:off x="0" y="0"/>
                          <a:ext cx="6917183" cy="913054"/>
                          <a:chOff x="0" y="0"/>
                          <a:chExt cx="6917183" cy="913054"/>
                        </a:xfrm>
                      </wpg:grpSpPr>
                      <wps:wsp>
                        <wps:cNvPr id="48235" name="Rectangle 48235"/>
                        <wps:cNvSpPr/>
                        <wps:spPr>
                          <a:xfrm>
                            <a:off x="1362710" y="329282"/>
                            <a:ext cx="1138318" cy="190519"/>
                          </a:xfrm>
                          <a:prstGeom prst="rect">
                            <a:avLst/>
                          </a:prstGeom>
                          <a:ln>
                            <a:noFill/>
                          </a:ln>
                        </wps:spPr>
                        <wps:txbx>
                          <w:txbxContent>
                            <w:p w14:paraId="258DE745" w14:textId="77777777" w:rsidR="00D1399F" w:rsidRDefault="00000000">
                              <w:r>
                                <w:rPr>
                                  <w:rFonts w:ascii="Arial" w:eastAsia="Arial" w:hAnsi="Arial" w:cs="Arial"/>
                                  <w:sz w:val="24"/>
                                </w:rPr>
                                <w:t>Greg Fergus</w:t>
                              </w:r>
                            </w:p>
                          </w:txbxContent>
                        </wps:txbx>
                        <wps:bodyPr horzOverflow="overflow" vert="horz" lIns="0" tIns="0" rIns="0" bIns="0" rtlCol="0">
                          <a:noAutofit/>
                        </wps:bodyPr>
                      </wps:wsp>
                      <wps:wsp>
                        <wps:cNvPr id="48236" name="Rectangle 48236"/>
                        <wps:cNvSpPr/>
                        <wps:spPr>
                          <a:xfrm>
                            <a:off x="2218055" y="338158"/>
                            <a:ext cx="51841" cy="175277"/>
                          </a:xfrm>
                          <a:prstGeom prst="rect">
                            <a:avLst/>
                          </a:prstGeom>
                          <a:ln>
                            <a:noFill/>
                          </a:ln>
                        </wps:spPr>
                        <wps:txbx>
                          <w:txbxContent>
                            <w:p w14:paraId="7B55949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240" name="Rectangle 48240"/>
                        <wps:cNvSpPr/>
                        <wps:spPr>
                          <a:xfrm>
                            <a:off x="1128014" y="548094"/>
                            <a:ext cx="784251" cy="110329"/>
                          </a:xfrm>
                          <a:prstGeom prst="rect">
                            <a:avLst/>
                          </a:prstGeom>
                          <a:ln>
                            <a:noFill/>
                          </a:ln>
                        </wps:spPr>
                        <wps:txbx>
                          <w:txbxContent>
                            <w:p w14:paraId="3CC71E99" w14:textId="77777777" w:rsidR="00D1399F" w:rsidRDefault="00000000">
                              <w:r>
                                <w:rPr>
                                  <w:rFonts w:ascii="Arial" w:eastAsia="Arial" w:hAnsi="Arial" w:cs="Arial"/>
                                  <w:sz w:val="14"/>
                                </w:rPr>
                                <w:t xml:space="preserve">PRINT NAME OF </w:t>
                              </w:r>
                            </w:p>
                          </w:txbxContent>
                        </wps:txbx>
                        <wps:bodyPr horzOverflow="overflow" vert="horz" lIns="0" tIns="0" rIns="0" bIns="0" rtlCol="0">
                          <a:noAutofit/>
                        </wps:bodyPr>
                      </wps:wsp>
                      <wps:wsp>
                        <wps:cNvPr id="48242" name="Rectangle 48242"/>
                        <wps:cNvSpPr/>
                        <wps:spPr>
                          <a:xfrm>
                            <a:off x="1717802" y="548094"/>
                            <a:ext cx="1997250" cy="110329"/>
                          </a:xfrm>
                          <a:prstGeom prst="rect">
                            <a:avLst/>
                          </a:prstGeom>
                          <a:ln>
                            <a:noFill/>
                          </a:ln>
                        </wps:spPr>
                        <wps:txbx>
                          <w:txbxContent>
                            <w:p w14:paraId="60A48B1B" w14:textId="77777777" w:rsidR="00D1399F" w:rsidRDefault="00000000">
                              <w:r>
                                <w:rPr>
                                  <w:rFonts w:ascii="Arial" w:eastAsia="Arial" w:hAnsi="Arial" w:cs="Arial"/>
                                  <w:sz w:val="14"/>
                                </w:rPr>
                                <w:t xml:space="preserve">SIGNATORY                                                     </w:t>
                              </w:r>
                            </w:p>
                          </w:txbxContent>
                        </wps:txbx>
                        <wps:bodyPr horzOverflow="overflow" vert="horz" lIns="0" tIns="0" rIns="0" bIns="0" rtlCol="0">
                          <a:noAutofit/>
                        </wps:bodyPr>
                      </wps:wsp>
                      <wps:wsp>
                        <wps:cNvPr id="48243" name="Rectangle 48243"/>
                        <wps:cNvSpPr/>
                        <wps:spPr>
                          <a:xfrm>
                            <a:off x="1019810" y="650201"/>
                            <a:ext cx="1639510" cy="110329"/>
                          </a:xfrm>
                          <a:prstGeom prst="rect">
                            <a:avLst/>
                          </a:prstGeom>
                          <a:ln>
                            <a:noFill/>
                          </a:ln>
                        </wps:spPr>
                        <wps:txbx>
                          <w:txbxContent>
                            <w:p w14:paraId="04AC53BF" w14:textId="77777777" w:rsidR="00D1399F" w:rsidRDefault="00000000">
                              <w:r>
                                <w:rPr>
                                  <w:rFonts w:ascii="Arial" w:eastAsia="Arial" w:hAnsi="Arial" w:cs="Arial"/>
                                  <w:sz w:val="14"/>
                                </w:rPr>
                                <w:t>INSCRIRE LE NOM DU SIGNATAIRE</w:t>
                              </w:r>
                            </w:p>
                          </w:txbxContent>
                        </wps:txbx>
                        <wps:bodyPr horzOverflow="overflow" vert="horz" lIns="0" tIns="0" rIns="0" bIns="0" rtlCol="0">
                          <a:noAutofit/>
                        </wps:bodyPr>
                      </wps:wsp>
                      <wps:wsp>
                        <wps:cNvPr id="48244" name="Rectangle 48244"/>
                        <wps:cNvSpPr/>
                        <wps:spPr>
                          <a:xfrm>
                            <a:off x="2256155" y="650201"/>
                            <a:ext cx="26804" cy="110329"/>
                          </a:xfrm>
                          <a:prstGeom prst="rect">
                            <a:avLst/>
                          </a:prstGeom>
                          <a:ln>
                            <a:noFill/>
                          </a:ln>
                        </wps:spPr>
                        <wps:txbx>
                          <w:txbxContent>
                            <w:p w14:paraId="6C080F6E"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3227" name="Shape 573227"/>
                        <wps:cNvSpPr/>
                        <wps:spPr>
                          <a:xfrm>
                            <a:off x="76200" y="516433"/>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46" name="Rectangle 48246"/>
                        <wps:cNvSpPr/>
                        <wps:spPr>
                          <a:xfrm>
                            <a:off x="1789430" y="759264"/>
                            <a:ext cx="2254" cy="7621"/>
                          </a:xfrm>
                          <a:prstGeom prst="rect">
                            <a:avLst/>
                          </a:prstGeom>
                          <a:ln>
                            <a:noFill/>
                          </a:ln>
                        </wps:spPr>
                        <wps:txbx>
                          <w:txbxContent>
                            <w:p w14:paraId="49CEE47E"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48248" name="Rectangle 48248"/>
                        <wps:cNvSpPr/>
                        <wps:spPr>
                          <a:xfrm>
                            <a:off x="5188585" y="583146"/>
                            <a:ext cx="562532" cy="110329"/>
                          </a:xfrm>
                          <a:prstGeom prst="rect">
                            <a:avLst/>
                          </a:prstGeom>
                          <a:ln>
                            <a:noFill/>
                          </a:ln>
                        </wps:spPr>
                        <wps:txbx>
                          <w:txbxContent>
                            <w:p w14:paraId="7996E72D" w14:textId="77777777" w:rsidR="00D1399F" w:rsidRDefault="00000000">
                              <w:r>
                                <w:rPr>
                                  <w:rFonts w:ascii="Arial" w:eastAsia="Arial" w:hAnsi="Arial" w:cs="Arial"/>
                                  <w:sz w:val="14"/>
                                </w:rPr>
                                <w:t>SIGNATURE</w:t>
                              </w:r>
                            </w:p>
                          </w:txbxContent>
                        </wps:txbx>
                        <wps:bodyPr horzOverflow="overflow" vert="horz" lIns="0" tIns="0" rIns="0" bIns="0" rtlCol="0">
                          <a:noAutofit/>
                        </wps:bodyPr>
                      </wps:wsp>
                      <wps:wsp>
                        <wps:cNvPr id="48249" name="Rectangle 48249"/>
                        <wps:cNvSpPr/>
                        <wps:spPr>
                          <a:xfrm>
                            <a:off x="5614162" y="583146"/>
                            <a:ext cx="26804" cy="110329"/>
                          </a:xfrm>
                          <a:prstGeom prst="rect">
                            <a:avLst/>
                          </a:prstGeom>
                          <a:ln>
                            <a:noFill/>
                          </a:ln>
                        </wps:spPr>
                        <wps:txbx>
                          <w:txbxContent>
                            <w:p w14:paraId="19D8A8C4"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8251" name="Rectangle 48251"/>
                        <wps:cNvSpPr/>
                        <wps:spPr>
                          <a:xfrm>
                            <a:off x="4610989" y="685634"/>
                            <a:ext cx="2099177" cy="110329"/>
                          </a:xfrm>
                          <a:prstGeom prst="rect">
                            <a:avLst/>
                          </a:prstGeom>
                          <a:ln>
                            <a:noFill/>
                          </a:ln>
                        </wps:spPr>
                        <wps:txbx>
                          <w:txbxContent>
                            <w:p w14:paraId="51A95B14" w14:textId="77777777" w:rsidR="00D1399F" w:rsidRDefault="00000000">
                              <w:r>
                                <w:rPr>
                                  <w:rFonts w:ascii="Arial" w:eastAsia="Arial" w:hAnsi="Arial" w:cs="Arial"/>
                                  <w:sz w:val="14"/>
                                </w:rPr>
                                <w:t>MINISTER OR PARLIAMENTARY SECRETARY</w:t>
                              </w:r>
                            </w:p>
                          </w:txbxContent>
                        </wps:txbx>
                        <wps:bodyPr horzOverflow="overflow" vert="horz" lIns="0" tIns="0" rIns="0" bIns="0" rtlCol="0">
                          <a:noAutofit/>
                        </wps:bodyPr>
                      </wps:wsp>
                      <wps:wsp>
                        <wps:cNvPr id="48252" name="Rectangle 48252"/>
                        <wps:cNvSpPr/>
                        <wps:spPr>
                          <a:xfrm>
                            <a:off x="6191758" y="685634"/>
                            <a:ext cx="26804" cy="110329"/>
                          </a:xfrm>
                          <a:prstGeom prst="rect">
                            <a:avLst/>
                          </a:prstGeom>
                          <a:ln>
                            <a:noFill/>
                          </a:ln>
                        </wps:spPr>
                        <wps:txbx>
                          <w:txbxContent>
                            <w:p w14:paraId="54920C98"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8254" name="Rectangle 48254"/>
                        <wps:cNvSpPr/>
                        <wps:spPr>
                          <a:xfrm>
                            <a:off x="4600321" y="787742"/>
                            <a:ext cx="1306342" cy="110329"/>
                          </a:xfrm>
                          <a:prstGeom prst="rect">
                            <a:avLst/>
                          </a:prstGeom>
                          <a:ln>
                            <a:noFill/>
                          </a:ln>
                        </wps:spPr>
                        <wps:txbx>
                          <w:txbxContent>
                            <w:p w14:paraId="6DD5A0F9" w14:textId="77777777" w:rsidR="00D1399F" w:rsidRDefault="00000000">
                              <w:r>
                                <w:rPr>
                                  <w:rFonts w:ascii="Arial" w:eastAsia="Arial" w:hAnsi="Arial" w:cs="Arial"/>
                                  <w:sz w:val="14"/>
                                </w:rPr>
                                <w:t xml:space="preserve">MINISTRE OU SECRÉTAIRE </w:t>
                              </w:r>
                            </w:p>
                          </w:txbxContent>
                        </wps:txbx>
                        <wps:bodyPr horzOverflow="overflow" vert="horz" lIns="0" tIns="0" rIns="0" bIns="0" rtlCol="0">
                          <a:noAutofit/>
                        </wps:bodyPr>
                      </wps:wsp>
                      <wps:wsp>
                        <wps:cNvPr id="48255" name="Rectangle 48255"/>
                        <wps:cNvSpPr/>
                        <wps:spPr>
                          <a:xfrm>
                            <a:off x="5583682" y="787742"/>
                            <a:ext cx="819285" cy="110329"/>
                          </a:xfrm>
                          <a:prstGeom prst="rect">
                            <a:avLst/>
                          </a:prstGeom>
                          <a:ln>
                            <a:noFill/>
                          </a:ln>
                        </wps:spPr>
                        <wps:txbx>
                          <w:txbxContent>
                            <w:p w14:paraId="46536139" w14:textId="77777777" w:rsidR="00D1399F" w:rsidRDefault="00000000">
                              <w:r>
                                <w:rPr>
                                  <w:rFonts w:ascii="Arial" w:eastAsia="Arial" w:hAnsi="Arial" w:cs="Arial"/>
                                  <w:sz w:val="14"/>
                                </w:rPr>
                                <w:t>PARLEMENTAIRE</w:t>
                              </w:r>
                            </w:p>
                          </w:txbxContent>
                        </wps:txbx>
                        <wps:bodyPr horzOverflow="overflow" vert="horz" lIns="0" tIns="0" rIns="0" bIns="0" rtlCol="0">
                          <a:noAutofit/>
                        </wps:bodyPr>
                      </wps:wsp>
                      <wps:wsp>
                        <wps:cNvPr id="48256" name="Rectangle 48256"/>
                        <wps:cNvSpPr/>
                        <wps:spPr>
                          <a:xfrm>
                            <a:off x="6200902" y="750019"/>
                            <a:ext cx="51840" cy="175277"/>
                          </a:xfrm>
                          <a:prstGeom prst="rect">
                            <a:avLst/>
                          </a:prstGeom>
                          <a:ln>
                            <a:noFill/>
                          </a:ln>
                        </wps:spPr>
                        <wps:txbx>
                          <w:txbxContent>
                            <w:p w14:paraId="465FCC2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3228" name="Shape 573228"/>
                        <wps:cNvSpPr/>
                        <wps:spPr>
                          <a:xfrm>
                            <a:off x="3580511" y="502717"/>
                            <a:ext cx="3336672" cy="12192"/>
                          </a:xfrm>
                          <a:custGeom>
                            <a:avLst/>
                            <a:gdLst/>
                            <a:ahLst/>
                            <a:cxnLst/>
                            <a:rect l="0" t="0" r="0" b="0"/>
                            <a:pathLst>
                              <a:path w="3336672" h="12192">
                                <a:moveTo>
                                  <a:pt x="0" y="0"/>
                                </a:moveTo>
                                <a:lnTo>
                                  <a:pt x="3336672" y="0"/>
                                </a:lnTo>
                                <a:lnTo>
                                  <a:pt x="333667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29" name="Shape 573229"/>
                        <wps:cNvSpPr/>
                        <wps:spPr>
                          <a:xfrm>
                            <a:off x="0" y="900862"/>
                            <a:ext cx="3580511" cy="12192"/>
                          </a:xfrm>
                          <a:custGeom>
                            <a:avLst/>
                            <a:gdLst/>
                            <a:ahLst/>
                            <a:cxnLst/>
                            <a:rect l="0" t="0" r="0" b="0"/>
                            <a:pathLst>
                              <a:path w="3580511" h="12192">
                                <a:moveTo>
                                  <a:pt x="0" y="0"/>
                                </a:moveTo>
                                <a:lnTo>
                                  <a:pt x="3580511" y="0"/>
                                </a:lnTo>
                                <a:lnTo>
                                  <a:pt x="358051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30" name="Shape 573230"/>
                        <wps:cNvSpPr/>
                        <wps:spPr>
                          <a:xfrm>
                            <a:off x="3580511" y="90086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31" name="Shape 573231"/>
                        <wps:cNvSpPr/>
                        <wps:spPr>
                          <a:xfrm>
                            <a:off x="3592703" y="900862"/>
                            <a:ext cx="3324479" cy="12192"/>
                          </a:xfrm>
                          <a:custGeom>
                            <a:avLst/>
                            <a:gdLst/>
                            <a:ahLst/>
                            <a:cxnLst/>
                            <a:rect l="0" t="0" r="0" b="0"/>
                            <a:pathLst>
                              <a:path w="3324479" h="12192">
                                <a:moveTo>
                                  <a:pt x="0" y="0"/>
                                </a:moveTo>
                                <a:lnTo>
                                  <a:pt x="3324479" y="0"/>
                                </a:lnTo>
                                <a:lnTo>
                                  <a:pt x="332447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313" name="Picture 48313"/>
                          <pic:cNvPicPr/>
                        </pic:nvPicPr>
                        <pic:blipFill>
                          <a:blip r:embed="rId1681"/>
                          <a:stretch>
                            <a:fillRect/>
                          </a:stretch>
                        </pic:blipFill>
                        <pic:spPr>
                          <a:xfrm>
                            <a:off x="4702340" y="0"/>
                            <a:ext cx="1679295" cy="584391"/>
                          </a:xfrm>
                          <a:prstGeom prst="rect">
                            <a:avLst/>
                          </a:prstGeom>
                        </pic:spPr>
                      </pic:pic>
                    </wpg:wgp>
                  </a:graphicData>
                </a:graphic>
              </wp:inline>
            </w:drawing>
          </mc:Choice>
          <mc:Fallback xmlns:a="http://schemas.openxmlformats.org/drawingml/2006/main">
            <w:pict>
              <v:group id="Group 524098" style="width:544.66pt;height:71.894pt;mso-position-horizontal-relative:char;mso-position-vertical-relative:line" coordsize="69171,9130">
                <v:rect id="Rectangle 48235" style="position:absolute;width:11383;height:1905;left:13627;top:3292;" filled="f" stroked="f">
                  <v:textbox inset="0,0,0,0">
                    <w:txbxContent>
                      <w:p>
                        <w:pPr>
                          <w:spacing w:before="0" w:after="160" w:line="259" w:lineRule="auto"/>
                        </w:pPr>
                        <w:r>
                          <w:rPr>
                            <w:rFonts w:cs="Arial" w:hAnsi="Arial" w:eastAsia="Arial" w:ascii="Arial"/>
                            <w:sz w:val="24"/>
                          </w:rPr>
                          <w:t xml:space="preserve">Greg Fergus</w:t>
                        </w:r>
                      </w:p>
                    </w:txbxContent>
                  </v:textbox>
                </v:rect>
                <v:rect id="Rectangle 48236" style="position:absolute;width:518;height:1752;left:22180;top:3381;" filled="f" stroked="f">
                  <v:textbox inset="0,0,0,0">
                    <w:txbxContent>
                      <w:p>
                        <w:pPr>
                          <w:spacing w:before="0" w:after="160" w:line="259" w:lineRule="auto"/>
                        </w:pPr>
                        <w:r>
                          <w:rPr>
                            <w:rFonts w:cs="Arial" w:hAnsi="Arial" w:eastAsia="Arial" w:ascii="Arial"/>
                            <w:sz w:val="22"/>
                          </w:rPr>
                          <w:t xml:space="preserve"> </w:t>
                        </w:r>
                      </w:p>
                    </w:txbxContent>
                  </v:textbox>
                </v:rect>
                <v:rect id="Rectangle 48240" style="position:absolute;width:7842;height:1103;left:11280;top:5480;" filled="f" stroked="f">
                  <v:textbox inset="0,0,0,0">
                    <w:txbxContent>
                      <w:p>
                        <w:pPr>
                          <w:spacing w:before="0" w:after="160" w:line="259" w:lineRule="auto"/>
                        </w:pPr>
                        <w:r>
                          <w:rPr>
                            <w:rFonts w:cs="Arial" w:hAnsi="Arial" w:eastAsia="Arial" w:ascii="Arial"/>
                            <w:sz w:val="14"/>
                          </w:rPr>
                          <w:t xml:space="preserve">PRINT NAME OF </w:t>
                        </w:r>
                      </w:p>
                    </w:txbxContent>
                  </v:textbox>
                </v:rect>
                <v:rect id="Rectangle 48242" style="position:absolute;width:19972;height:1103;left:17178;top:5480;" filled="f" stroked="f">
                  <v:textbox inset="0,0,0,0">
                    <w:txbxContent>
                      <w:p>
                        <w:pPr>
                          <w:spacing w:before="0" w:after="160" w:line="259" w:lineRule="auto"/>
                        </w:pPr>
                        <w:r>
                          <w:rPr>
                            <w:rFonts w:cs="Arial" w:hAnsi="Arial" w:eastAsia="Arial" w:ascii="Arial"/>
                            <w:sz w:val="14"/>
                          </w:rPr>
                          <w:t xml:space="preserve">SIGNATORY                                                     </w:t>
                        </w:r>
                      </w:p>
                    </w:txbxContent>
                  </v:textbox>
                </v:rect>
                <v:rect id="Rectangle 48243" style="position:absolute;width:16395;height:1103;left:10198;top:6502;" filled="f" stroked="f">
                  <v:textbox inset="0,0,0,0">
                    <w:txbxContent>
                      <w:p>
                        <w:pPr>
                          <w:spacing w:before="0" w:after="160" w:line="259" w:lineRule="auto"/>
                        </w:pPr>
                        <w:r>
                          <w:rPr>
                            <w:rFonts w:cs="Arial" w:hAnsi="Arial" w:eastAsia="Arial" w:ascii="Arial"/>
                            <w:sz w:val="14"/>
                          </w:rPr>
                          <w:t xml:space="preserve">INSCRIRE LE NOM DU SIGNATAIRE</w:t>
                        </w:r>
                      </w:p>
                    </w:txbxContent>
                  </v:textbox>
                </v:rect>
                <v:rect id="Rectangle 48244" style="position:absolute;width:268;height:1103;left:22561;top:6502;" filled="f" stroked="f">
                  <v:textbox inset="0,0,0,0">
                    <w:txbxContent>
                      <w:p>
                        <w:pPr>
                          <w:spacing w:before="0" w:after="160" w:line="259" w:lineRule="auto"/>
                        </w:pPr>
                        <w:r>
                          <w:rPr>
                            <w:rFonts w:cs="Arial" w:hAnsi="Arial" w:eastAsia="Arial" w:ascii="Arial"/>
                            <w:sz w:val="14"/>
                          </w:rPr>
                          <w:t xml:space="preserve"> </w:t>
                        </w:r>
                      </w:p>
                    </w:txbxContent>
                  </v:textbox>
                </v:rect>
                <v:shape id="Shape 573232" style="position:absolute;width:31248;height:121;left:762;top:5164;" coordsize="3124835,12192" path="m0,0l3124835,0l3124835,12192l0,12192l0,0">
                  <v:stroke weight="0pt" endcap="flat" joinstyle="miter" miterlimit="10" on="false" color="#000000" opacity="0"/>
                  <v:fill on="true" color="#000000"/>
                </v:shape>
                <v:rect id="Rectangle 48246" style="position:absolute;width:22;height:76;left:17894;top:7592;" filled="f" stroked="f">
                  <v:textbox inset="0,0,0,0">
                    <w:txbxContent>
                      <w:p>
                        <w:pPr>
                          <w:spacing w:before="0" w:after="160" w:line="259" w:lineRule="auto"/>
                        </w:pPr>
                        <w:r>
                          <w:rPr>
                            <w:rFonts w:cs="Arial" w:hAnsi="Arial" w:eastAsia="Arial" w:ascii="Arial"/>
                            <w:sz w:val="2"/>
                          </w:rPr>
                          <w:t xml:space="preserve"> </w:t>
                        </w:r>
                      </w:p>
                    </w:txbxContent>
                  </v:textbox>
                </v:rect>
                <v:rect id="Rectangle 48248" style="position:absolute;width:5625;height:1103;left:51885;top:5831;" filled="f" stroked="f">
                  <v:textbox inset="0,0,0,0">
                    <w:txbxContent>
                      <w:p>
                        <w:pPr>
                          <w:spacing w:before="0" w:after="160" w:line="259" w:lineRule="auto"/>
                        </w:pPr>
                        <w:r>
                          <w:rPr>
                            <w:rFonts w:cs="Arial" w:hAnsi="Arial" w:eastAsia="Arial" w:ascii="Arial"/>
                            <w:sz w:val="14"/>
                          </w:rPr>
                          <w:t xml:space="preserve">SIGNATURE</w:t>
                        </w:r>
                      </w:p>
                    </w:txbxContent>
                  </v:textbox>
                </v:rect>
                <v:rect id="Rectangle 48249" style="position:absolute;width:268;height:1103;left:56141;top:5831;" filled="f" stroked="f">
                  <v:textbox inset="0,0,0,0">
                    <w:txbxContent>
                      <w:p>
                        <w:pPr>
                          <w:spacing w:before="0" w:after="160" w:line="259" w:lineRule="auto"/>
                        </w:pPr>
                        <w:r>
                          <w:rPr>
                            <w:rFonts w:cs="Arial" w:hAnsi="Arial" w:eastAsia="Arial" w:ascii="Arial"/>
                            <w:sz w:val="14"/>
                          </w:rPr>
                          <w:t xml:space="preserve"> </w:t>
                        </w:r>
                      </w:p>
                    </w:txbxContent>
                  </v:textbox>
                </v:rect>
                <v:rect id="Rectangle 48251" style="position:absolute;width:20991;height:1103;left:46109;top:6856;" filled="f" stroked="f">
                  <v:textbox inset="0,0,0,0">
                    <w:txbxContent>
                      <w:p>
                        <w:pPr>
                          <w:spacing w:before="0" w:after="160" w:line="259" w:lineRule="auto"/>
                        </w:pPr>
                        <w:r>
                          <w:rPr>
                            <w:rFonts w:cs="Arial" w:hAnsi="Arial" w:eastAsia="Arial" w:ascii="Arial"/>
                            <w:sz w:val="14"/>
                          </w:rPr>
                          <w:t xml:space="preserve">MINISTER OR PARLIAMENTARY SECRETARY</w:t>
                        </w:r>
                      </w:p>
                    </w:txbxContent>
                  </v:textbox>
                </v:rect>
                <v:rect id="Rectangle 48252" style="position:absolute;width:268;height:1103;left:61917;top:6856;" filled="f" stroked="f">
                  <v:textbox inset="0,0,0,0">
                    <w:txbxContent>
                      <w:p>
                        <w:pPr>
                          <w:spacing w:before="0" w:after="160" w:line="259" w:lineRule="auto"/>
                        </w:pPr>
                        <w:r>
                          <w:rPr>
                            <w:rFonts w:cs="Arial" w:hAnsi="Arial" w:eastAsia="Arial" w:ascii="Arial"/>
                            <w:sz w:val="14"/>
                          </w:rPr>
                          <w:t xml:space="preserve"> </w:t>
                        </w:r>
                      </w:p>
                    </w:txbxContent>
                  </v:textbox>
                </v:rect>
                <v:rect id="Rectangle 48254" style="position:absolute;width:13063;height:1103;left:46003;top:7877;" filled="f" stroked="f">
                  <v:textbox inset="0,0,0,0">
                    <w:txbxContent>
                      <w:p>
                        <w:pPr>
                          <w:spacing w:before="0" w:after="160" w:line="259" w:lineRule="auto"/>
                        </w:pPr>
                        <w:r>
                          <w:rPr>
                            <w:rFonts w:cs="Arial" w:hAnsi="Arial" w:eastAsia="Arial" w:ascii="Arial"/>
                            <w:sz w:val="14"/>
                          </w:rPr>
                          <w:t xml:space="preserve">MINISTRE OU SECRÉTAIRE </w:t>
                        </w:r>
                      </w:p>
                    </w:txbxContent>
                  </v:textbox>
                </v:rect>
                <v:rect id="Rectangle 48255" style="position:absolute;width:8192;height:1103;left:55836;top:7877;" filled="f" stroked="f">
                  <v:textbox inset="0,0,0,0">
                    <w:txbxContent>
                      <w:p>
                        <w:pPr>
                          <w:spacing w:before="0" w:after="160" w:line="259" w:lineRule="auto"/>
                        </w:pPr>
                        <w:r>
                          <w:rPr>
                            <w:rFonts w:cs="Arial" w:hAnsi="Arial" w:eastAsia="Arial" w:ascii="Arial"/>
                            <w:sz w:val="14"/>
                          </w:rPr>
                          <w:t xml:space="preserve">PARLEMENTAIRE</w:t>
                        </w:r>
                      </w:p>
                    </w:txbxContent>
                  </v:textbox>
                </v:rect>
                <v:rect id="Rectangle 48256" style="position:absolute;width:518;height:1752;left:62009;top:7500;" filled="f" stroked="f">
                  <v:textbox inset="0,0,0,0">
                    <w:txbxContent>
                      <w:p>
                        <w:pPr>
                          <w:spacing w:before="0" w:after="160" w:line="259" w:lineRule="auto"/>
                        </w:pPr>
                        <w:r>
                          <w:rPr>
                            <w:rFonts w:cs="Arial" w:hAnsi="Arial" w:eastAsia="Arial" w:ascii="Arial"/>
                            <w:sz w:val="22"/>
                          </w:rPr>
                          <w:t xml:space="preserve"> </w:t>
                        </w:r>
                      </w:p>
                    </w:txbxContent>
                  </v:textbox>
                </v:rect>
                <v:shape id="Shape 573233" style="position:absolute;width:33366;height:121;left:35805;top:5027;" coordsize="3336672,12192" path="m0,0l3336672,0l3336672,12192l0,12192l0,0">
                  <v:stroke weight="0pt" endcap="flat" joinstyle="miter" miterlimit="10" on="false" color="#000000" opacity="0"/>
                  <v:fill on="true" color="#000000"/>
                </v:shape>
                <v:shape id="Shape 573234" style="position:absolute;width:35805;height:121;left:0;top:9008;" coordsize="3580511,12192" path="m0,0l3580511,0l3580511,12192l0,12192l0,0">
                  <v:stroke weight="0pt" endcap="flat" joinstyle="miter" miterlimit="10" on="false" color="#000000" opacity="0"/>
                  <v:fill on="true" color="#000000"/>
                </v:shape>
                <v:shape id="Shape 573235" style="position:absolute;width:121;height:121;left:35805;top:9008;" coordsize="12192,12192" path="m0,0l12192,0l12192,12192l0,12192l0,0">
                  <v:stroke weight="0pt" endcap="flat" joinstyle="miter" miterlimit="10" on="false" color="#000000" opacity="0"/>
                  <v:fill on="true" color="#000000"/>
                </v:shape>
                <v:shape id="Shape 573236" style="position:absolute;width:33244;height:121;left:35927;top:9008;" coordsize="3324479,12192" path="m0,0l3324479,0l3324479,12192l0,12192l0,0">
                  <v:stroke weight="0pt" endcap="flat" joinstyle="miter" miterlimit="10" on="false" color="#000000" opacity="0"/>
                  <v:fill on="true" color="#000000"/>
                </v:shape>
                <v:shape id="Picture 48313" style="position:absolute;width:16792;height:5843;left:47023;top:0;" filled="f">
                  <v:imagedata r:id="rId1682"/>
                </v:shape>
              </v:group>
            </w:pict>
          </mc:Fallback>
        </mc:AlternateContent>
      </w:r>
    </w:p>
    <w:p w14:paraId="7CA75D51" w14:textId="77777777" w:rsidR="00D1399F" w:rsidRDefault="00000000">
      <w:pPr>
        <w:spacing w:after="0"/>
        <w:ind w:left="130" w:right="442" w:hanging="10"/>
      </w:pPr>
      <w:r>
        <w:rPr>
          <w:rFonts w:ascii="Arial" w:eastAsia="Arial" w:hAnsi="Arial" w:cs="Arial"/>
          <w:sz w:val="16"/>
        </w:rPr>
        <w:t>QUESTION</w:t>
      </w:r>
      <w:r>
        <w:rPr>
          <w:rFonts w:ascii="Arial" w:eastAsia="Arial" w:hAnsi="Arial" w:cs="Arial"/>
        </w:rPr>
        <w:t xml:space="preserve"> </w:t>
      </w:r>
    </w:p>
    <w:p w14:paraId="3BB3D9D2" w14:textId="77777777" w:rsidR="00D1399F" w:rsidRDefault="00000000">
      <w:pPr>
        <w:spacing w:after="0" w:line="240" w:lineRule="auto"/>
        <w:ind w:left="120"/>
      </w:pPr>
      <w:r>
        <w:rPr>
          <w:rFonts w:ascii="Arial" w:eastAsia="Arial" w:hAnsi="Arial" w:cs="Arial"/>
          <w:sz w:val="24"/>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7DB82E9E" w14:textId="77777777" w:rsidR="00D1399F" w:rsidRDefault="00000000">
      <w:pPr>
        <w:spacing w:after="106"/>
        <w:ind w:right="-31"/>
      </w:pPr>
      <w:r>
        <w:rPr>
          <w:noProof/>
        </w:rPr>
        <mc:AlternateContent>
          <mc:Choice Requires="wpg">
            <w:drawing>
              <wp:inline distT="0" distB="0" distL="0" distR="0" wp14:anchorId="727332F0" wp14:editId="4876139A">
                <wp:extent cx="6917183" cy="12192"/>
                <wp:effectExtent l="0" t="0" r="0" b="0"/>
                <wp:docPr id="524100" name="Group 524100"/>
                <wp:cNvGraphicFramePr/>
                <a:graphic xmlns:a="http://schemas.openxmlformats.org/drawingml/2006/main">
                  <a:graphicData uri="http://schemas.microsoft.com/office/word/2010/wordprocessingGroup">
                    <wpg:wgp>
                      <wpg:cNvGrpSpPr/>
                      <wpg:grpSpPr>
                        <a:xfrm>
                          <a:off x="0" y="0"/>
                          <a:ext cx="6917183" cy="12192"/>
                          <a:chOff x="0" y="0"/>
                          <a:chExt cx="6917183" cy="12192"/>
                        </a:xfrm>
                      </wpg:grpSpPr>
                      <wps:wsp>
                        <wps:cNvPr id="573237" name="Shape 573237"/>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38" name="Shape 573238"/>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39" name="Shape 573239"/>
                        <wps:cNvSpPr/>
                        <wps:spPr>
                          <a:xfrm>
                            <a:off x="3652139" y="0"/>
                            <a:ext cx="3265043" cy="12192"/>
                          </a:xfrm>
                          <a:custGeom>
                            <a:avLst/>
                            <a:gdLst/>
                            <a:ahLst/>
                            <a:cxnLst/>
                            <a:rect l="0" t="0" r="0" b="0"/>
                            <a:pathLst>
                              <a:path w="3265043" h="12192">
                                <a:moveTo>
                                  <a:pt x="0" y="0"/>
                                </a:moveTo>
                                <a:lnTo>
                                  <a:pt x="3265043" y="0"/>
                                </a:lnTo>
                                <a:lnTo>
                                  <a:pt x="32650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4100" style="width:544.66pt;height:0.960022pt;mso-position-horizontal-relative:char;mso-position-vertical-relative:line" coordsize="69171,121">
                <v:shape id="Shape 573240" style="position:absolute;width:36399;height:121;left:0;top:0;" coordsize="3639947,12192" path="m0,0l3639947,0l3639947,12192l0,12192l0,0">
                  <v:stroke weight="0pt" endcap="flat" joinstyle="miter" miterlimit="10" on="false" color="#000000" opacity="0"/>
                  <v:fill on="true" color="#000000"/>
                </v:shape>
                <v:shape id="Shape 573241" style="position:absolute;width:121;height:121;left:36399;top:0;" coordsize="12192,12192" path="m0,0l12192,0l12192,12192l0,12192l0,0">
                  <v:stroke weight="0pt" endcap="flat" joinstyle="miter" miterlimit="10" on="false" color="#000000" opacity="0"/>
                  <v:fill on="true" color="#000000"/>
                </v:shape>
                <v:shape id="Shape 573242" style="position:absolute;width:32650;height:121;left:36521;top:0;" coordsize="3265043,12192" path="m0,0l3265043,0l3265043,12192l0,12192l0,0">
                  <v:stroke weight="0pt" endcap="flat" joinstyle="miter" miterlimit="10" on="false" color="#000000" opacity="0"/>
                  <v:fill on="true" color="#000000"/>
                </v:shape>
              </v:group>
            </w:pict>
          </mc:Fallback>
        </mc:AlternateContent>
      </w:r>
    </w:p>
    <w:tbl>
      <w:tblPr>
        <w:tblStyle w:val="TableGrid"/>
        <w:tblpPr w:vertAnchor="text" w:tblpX="8711" w:tblpY="-52"/>
        <w:tblOverlap w:val="never"/>
        <w:tblW w:w="2182" w:type="dxa"/>
        <w:tblInd w:w="0" w:type="dxa"/>
        <w:tblCellMar>
          <w:top w:w="51" w:type="dxa"/>
          <w:left w:w="0" w:type="dxa"/>
          <w:bottom w:w="0" w:type="dxa"/>
          <w:right w:w="20" w:type="dxa"/>
        </w:tblCellMar>
        <w:tblLook w:val="04A0" w:firstRow="1" w:lastRow="0" w:firstColumn="1" w:lastColumn="0" w:noHBand="0" w:noVBand="1"/>
      </w:tblPr>
      <w:tblGrid>
        <w:gridCol w:w="344"/>
        <w:gridCol w:w="1480"/>
        <w:gridCol w:w="358"/>
      </w:tblGrid>
      <w:tr w:rsidR="00D1399F" w14:paraId="458D2D9B"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1DE161BB" w14:textId="77777777" w:rsidR="00D1399F" w:rsidRDefault="00000000">
            <w:pPr>
              <w:spacing w:after="0"/>
              <w:ind w:right="1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6A6EFFFF"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F5FDB43" w14:textId="77777777" w:rsidR="00D1399F" w:rsidRDefault="00000000">
            <w:pPr>
              <w:spacing w:after="0"/>
              <w:ind w:left="-18"/>
            </w:pPr>
            <w:r>
              <w:rPr>
                <w:rFonts w:ascii="Arial" w:eastAsia="Arial" w:hAnsi="Arial" w:cs="Arial"/>
                <w:sz w:val="14"/>
              </w:rPr>
              <w:t xml:space="preserve">      </w:t>
            </w:r>
          </w:p>
          <w:p w14:paraId="5B6B7C52" w14:textId="77777777" w:rsidR="00D1399F" w:rsidRDefault="00000000">
            <w:pPr>
              <w:spacing w:after="0"/>
              <w:ind w:left="35"/>
              <w:jc w:val="center"/>
            </w:pPr>
            <w:r>
              <w:rPr>
                <w:rFonts w:ascii="Arial" w:eastAsia="Arial" w:hAnsi="Arial" w:cs="Arial"/>
                <w:sz w:val="16"/>
              </w:rPr>
              <w:t xml:space="preserve">X </w:t>
            </w:r>
          </w:p>
        </w:tc>
      </w:tr>
    </w:tbl>
    <w:p w14:paraId="541B68A7" w14:textId="77777777" w:rsidR="00D1399F" w:rsidRDefault="00000000">
      <w:pPr>
        <w:pStyle w:val="Heading4"/>
        <w:tabs>
          <w:tab w:val="center" w:pos="7848"/>
        </w:tabs>
        <w:ind w:left="0" w:firstLine="0"/>
      </w:pPr>
      <w:r>
        <w:rPr>
          <w:sz w:val="25"/>
          <w:vertAlign w:val="subscript"/>
        </w:rPr>
        <w:t>REPLY / RÉPONSE</w:t>
      </w:r>
      <w:r>
        <w:rPr>
          <w:sz w:val="22"/>
        </w:rPr>
        <w:t xml:space="preserve"> </w:t>
      </w:r>
      <w:r>
        <w:rPr>
          <w:sz w:val="22"/>
        </w:rPr>
        <w:tab/>
      </w:r>
      <w:r>
        <w:rPr>
          <w:sz w:val="14"/>
        </w:rPr>
        <w:t xml:space="preserve">ORIGINAL TEXT </w:t>
      </w:r>
    </w:p>
    <w:p w14:paraId="3A8AA43D" w14:textId="77777777" w:rsidR="00D1399F" w:rsidRDefault="00000000">
      <w:pPr>
        <w:spacing w:after="424" w:line="265" w:lineRule="auto"/>
        <w:ind w:left="4906" w:right="-15" w:hanging="10"/>
        <w:jc w:val="center"/>
      </w:pPr>
      <w:r>
        <w:rPr>
          <w:rFonts w:ascii="Arial" w:eastAsia="Arial" w:hAnsi="Arial" w:cs="Arial"/>
          <w:sz w:val="14"/>
        </w:rPr>
        <w:t xml:space="preserve">TEXTE ORIGINAL </w:t>
      </w:r>
    </w:p>
    <w:p w14:paraId="73CB7C44" w14:textId="77777777" w:rsidR="00D1399F" w:rsidRDefault="00000000">
      <w:pPr>
        <w:spacing w:after="0"/>
        <w:ind w:left="-5" w:hanging="10"/>
      </w:pPr>
      <w:r>
        <w:rPr>
          <w:rFonts w:ascii="Arial" w:eastAsia="Arial" w:hAnsi="Arial" w:cs="Arial"/>
          <w:b/>
          <w:sz w:val="24"/>
          <w:u w:val="single" w:color="000000"/>
        </w:rPr>
        <w:t>Secrétariat du Conseil du Trésor du Canada (SCT) :</w:t>
      </w:r>
      <w:r>
        <w:rPr>
          <w:rFonts w:ascii="Arial" w:eastAsia="Arial" w:hAnsi="Arial" w:cs="Arial"/>
          <w:b/>
          <w:sz w:val="24"/>
        </w:rPr>
        <w:t xml:space="preserve"> </w:t>
      </w:r>
    </w:p>
    <w:p w14:paraId="606B412D" w14:textId="77777777" w:rsidR="00D1399F" w:rsidRDefault="00000000">
      <w:pPr>
        <w:spacing w:after="0"/>
      </w:pPr>
      <w:r>
        <w:rPr>
          <w:rFonts w:ascii="Arial" w:eastAsia="Arial" w:hAnsi="Arial" w:cs="Arial"/>
          <w:sz w:val="24"/>
        </w:rPr>
        <w:t xml:space="preserve"> </w:t>
      </w:r>
    </w:p>
    <w:p w14:paraId="0DB03A96" w14:textId="77777777" w:rsidR="00D1399F" w:rsidRDefault="00000000">
      <w:pPr>
        <w:spacing w:after="3" w:line="246" w:lineRule="auto"/>
        <w:ind w:left="-5" w:right="61" w:hanging="10"/>
      </w:pPr>
      <w:r>
        <w:rPr>
          <w:rFonts w:ascii="Arial" w:eastAsia="Arial" w:hAnsi="Arial" w:cs="Arial"/>
          <w:sz w:val="24"/>
        </w:rPr>
        <w:t xml:space="preserve">Le SCT possède 7 projets de TI, en cours ou prévus, avec un budget confirmé de plus de 1 million de dollars. Des détails supplémentaires concernant chacun des projets, sont inclus dans l’annexe 1. </w:t>
      </w:r>
    </w:p>
    <w:p w14:paraId="3CC43ACC" w14:textId="77777777" w:rsidR="00D1399F" w:rsidRDefault="00000000">
      <w:pPr>
        <w:spacing w:after="0"/>
      </w:pPr>
      <w:r>
        <w:rPr>
          <w:rFonts w:ascii="Arial" w:eastAsia="Arial" w:hAnsi="Arial" w:cs="Arial"/>
          <w:sz w:val="24"/>
        </w:rPr>
        <w:t xml:space="preserve"> </w:t>
      </w:r>
    </w:p>
    <w:p w14:paraId="4F1087B0" w14:textId="77777777" w:rsidR="00D1399F" w:rsidRDefault="00000000">
      <w:pPr>
        <w:spacing w:after="0"/>
      </w:pPr>
      <w:r>
        <w:rPr>
          <w:rFonts w:ascii="Arial" w:eastAsia="Arial" w:hAnsi="Arial" w:cs="Arial"/>
          <w:sz w:val="24"/>
        </w:rPr>
        <w:t xml:space="preserve"> </w:t>
      </w:r>
    </w:p>
    <w:p w14:paraId="48325423" w14:textId="77777777" w:rsidR="00D1399F" w:rsidRDefault="00000000">
      <w:pPr>
        <w:spacing w:after="0"/>
        <w:ind w:left="-5" w:hanging="10"/>
      </w:pPr>
      <w:r>
        <w:rPr>
          <w:noProof/>
        </w:rPr>
        <w:drawing>
          <wp:anchor distT="0" distB="0" distL="114300" distR="114300" simplePos="0" relativeHeight="251798528" behindDoc="0" locked="0" layoutInCell="1" allowOverlap="0" wp14:anchorId="74DAE2DE" wp14:editId="0C3E5C62">
            <wp:simplePos x="0" y="0"/>
            <wp:positionH relativeFrom="page">
              <wp:posOffset>457200</wp:posOffset>
            </wp:positionH>
            <wp:positionV relativeFrom="page">
              <wp:posOffset>457200</wp:posOffset>
            </wp:positionV>
            <wp:extent cx="2857500" cy="342900"/>
            <wp:effectExtent l="0" t="0" r="0" b="0"/>
            <wp:wrapTopAndBottom/>
            <wp:docPr id="48177" name="Picture 48177"/>
            <wp:cNvGraphicFramePr/>
            <a:graphic xmlns:a="http://schemas.openxmlformats.org/drawingml/2006/main">
              <a:graphicData uri="http://schemas.openxmlformats.org/drawingml/2006/picture">
                <pic:pic xmlns:pic="http://schemas.openxmlformats.org/drawingml/2006/picture">
                  <pic:nvPicPr>
                    <pic:cNvPr id="48177" name="Picture 48177"/>
                    <pic:cNvPicPr/>
                  </pic:nvPicPr>
                  <pic:blipFill>
                    <a:blip r:embed="rId1683"/>
                    <a:stretch>
                      <a:fillRect/>
                    </a:stretch>
                  </pic:blipFill>
                  <pic:spPr>
                    <a:xfrm>
                      <a:off x="0" y="0"/>
                      <a:ext cx="2857500" cy="342900"/>
                    </a:xfrm>
                    <a:prstGeom prst="rect">
                      <a:avLst/>
                    </a:prstGeom>
                  </pic:spPr>
                </pic:pic>
              </a:graphicData>
            </a:graphic>
          </wp:anchor>
        </w:drawing>
      </w:r>
      <w:r>
        <w:rPr>
          <w:rFonts w:ascii="Arial" w:eastAsia="Arial" w:hAnsi="Arial" w:cs="Arial"/>
          <w:b/>
          <w:sz w:val="24"/>
          <w:u w:val="single" w:color="000000"/>
        </w:rPr>
        <w:t>École de la fonction publique du Canada (ÉFPC) :</w:t>
      </w:r>
      <w:r>
        <w:rPr>
          <w:rFonts w:ascii="Arial" w:eastAsia="Arial" w:hAnsi="Arial" w:cs="Arial"/>
          <w:b/>
          <w:sz w:val="24"/>
        </w:rPr>
        <w:t xml:space="preserve"> </w:t>
      </w:r>
    </w:p>
    <w:p w14:paraId="4DD29D74" w14:textId="77777777" w:rsidR="00D1399F" w:rsidRDefault="00000000">
      <w:pPr>
        <w:spacing w:after="0"/>
      </w:pPr>
      <w:r>
        <w:rPr>
          <w:rFonts w:ascii="Arial" w:eastAsia="Arial" w:hAnsi="Arial" w:cs="Arial"/>
          <w:sz w:val="24"/>
        </w:rPr>
        <w:t xml:space="preserve"> </w:t>
      </w:r>
    </w:p>
    <w:p w14:paraId="23EF43B5" w14:textId="77777777" w:rsidR="00D1399F" w:rsidRDefault="00000000">
      <w:pPr>
        <w:spacing w:after="3" w:line="246" w:lineRule="auto"/>
        <w:ind w:left="-5" w:right="61" w:hanging="10"/>
      </w:pPr>
      <w:r>
        <w:rPr>
          <w:rFonts w:ascii="Arial" w:eastAsia="Arial" w:hAnsi="Arial" w:cs="Arial"/>
          <w:sz w:val="24"/>
        </w:rPr>
        <w:t xml:space="preserve">L’ÉFPC possède 7 projets de TI, en cours ou prévus, avec un budget confirmé de plus de 1 million de dollars. Des détails supplémentaires concernant chacun des projets, sont inclus dans l’annexe 2. </w:t>
      </w:r>
    </w:p>
    <w:p w14:paraId="2D05450E" w14:textId="77777777" w:rsidR="00D1399F" w:rsidRDefault="00000000">
      <w:pPr>
        <w:spacing w:after="7157"/>
      </w:pPr>
      <w:r>
        <w:rPr>
          <w:rFonts w:ascii="Arial" w:eastAsia="Arial" w:hAnsi="Arial" w:cs="Arial"/>
          <w:sz w:val="24"/>
        </w:rPr>
        <w:t xml:space="preserve"> </w:t>
      </w:r>
    </w:p>
    <w:p w14:paraId="3E36FCCF" w14:textId="77777777" w:rsidR="00D1399F" w:rsidRDefault="00000000">
      <w:pPr>
        <w:spacing w:after="0"/>
        <w:jc w:val="right"/>
      </w:pPr>
      <w:r>
        <w:rPr>
          <w:rFonts w:ascii="Times New Roman" w:eastAsia="Times New Roman" w:hAnsi="Times New Roman" w:cs="Times New Roman"/>
          <w:sz w:val="24"/>
        </w:rPr>
        <w:t xml:space="preserve"> </w:t>
      </w:r>
    </w:p>
    <w:p w14:paraId="5E8D590E" w14:textId="77777777" w:rsidR="00D1399F" w:rsidRDefault="00000000">
      <w:pPr>
        <w:spacing w:after="0"/>
        <w:jc w:val="right"/>
      </w:pPr>
      <w:r>
        <w:rPr>
          <w:rFonts w:ascii="Times New Roman" w:eastAsia="Times New Roman" w:hAnsi="Times New Roman" w:cs="Times New Roman"/>
          <w:sz w:val="24"/>
        </w:rPr>
        <w:t xml:space="preserve"> </w:t>
      </w:r>
    </w:p>
    <w:p w14:paraId="6F9E4F57" w14:textId="77777777" w:rsidR="00D1399F" w:rsidRDefault="00D1399F">
      <w:pPr>
        <w:sectPr w:rsidR="00D1399F">
          <w:headerReference w:type="even" r:id="rId1696"/>
          <w:headerReference w:type="default" r:id="rId1697"/>
          <w:footerReference w:type="even" r:id="rId1698"/>
          <w:footerReference w:type="default" r:id="rId1699"/>
          <w:headerReference w:type="first" r:id="rId1700"/>
          <w:footerReference w:type="first" r:id="rId1701"/>
          <w:pgSz w:w="12240" w:h="20160"/>
          <w:pgMar w:top="1440" w:right="658" w:bottom="1440" w:left="720" w:header="720" w:footer="720" w:gutter="0"/>
          <w:cols w:space="720"/>
        </w:sectPr>
      </w:pPr>
    </w:p>
    <w:p w14:paraId="2756B3F8" w14:textId="77777777" w:rsidR="00D1399F" w:rsidRDefault="00000000">
      <w:pPr>
        <w:pStyle w:val="Heading3"/>
        <w:spacing w:after="177"/>
        <w:ind w:left="795" w:right="600"/>
      </w:pPr>
      <w:r>
        <w:t>Q-505 - Annexe 1</w:t>
      </w:r>
    </w:p>
    <w:p w14:paraId="4442F235" w14:textId="77777777" w:rsidR="00D1399F" w:rsidRDefault="00000000">
      <w:pPr>
        <w:spacing w:after="2"/>
        <w:ind w:left="10" w:right="-15" w:hanging="10"/>
        <w:jc w:val="right"/>
      </w:pP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5752AF2C" w14:textId="77777777" w:rsidR="00D1399F" w:rsidRDefault="00000000">
      <w:pPr>
        <w:spacing w:after="346"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1A17159C" w14:textId="77777777" w:rsidR="00D1399F" w:rsidRDefault="00000000">
      <w:pPr>
        <w:spacing w:after="201" w:line="247" w:lineRule="auto"/>
        <w:ind w:left="7" w:hanging="10"/>
      </w:pPr>
      <w:r>
        <w:rPr>
          <w:rFonts w:ascii="Arial" w:eastAsia="Arial" w:hAnsi="Arial" w:cs="Arial"/>
          <w:b/>
        </w:rPr>
        <w:t xml:space="preserve">NOM DE L'ORGANIZATION: </w:t>
      </w:r>
      <w:r>
        <w:rPr>
          <w:rFonts w:ascii="Arial" w:eastAsia="Arial" w:hAnsi="Arial" w:cs="Arial"/>
        </w:rPr>
        <w:t>Secrétariat du Conseil du Trésor du Canada (SCT)</w:t>
      </w:r>
    </w:p>
    <w:tbl>
      <w:tblPr>
        <w:tblStyle w:val="TableGrid"/>
        <w:tblW w:w="19006" w:type="dxa"/>
        <w:tblInd w:w="-41" w:type="dxa"/>
        <w:tblCellMar>
          <w:top w:w="16" w:type="dxa"/>
          <w:left w:w="41" w:type="dxa"/>
          <w:bottom w:w="0" w:type="dxa"/>
          <w:right w:w="0" w:type="dxa"/>
        </w:tblCellMar>
        <w:tblLook w:val="04A0" w:firstRow="1" w:lastRow="0" w:firstColumn="1" w:lastColumn="0" w:noHBand="0" w:noVBand="1"/>
      </w:tblPr>
      <w:tblGrid>
        <w:gridCol w:w="6322"/>
        <w:gridCol w:w="6140"/>
        <w:gridCol w:w="3025"/>
        <w:gridCol w:w="3519"/>
      </w:tblGrid>
      <w:tr w:rsidR="00D1399F" w14:paraId="48ACAD9C" w14:textId="77777777">
        <w:trPr>
          <w:trHeight w:val="538"/>
        </w:trPr>
        <w:tc>
          <w:tcPr>
            <w:tcW w:w="12462" w:type="dxa"/>
            <w:gridSpan w:val="2"/>
            <w:tcBorders>
              <w:top w:val="single" w:sz="8" w:space="0" w:color="000000"/>
              <w:left w:val="single" w:sz="8" w:space="0" w:color="000000"/>
              <w:bottom w:val="single" w:sz="8" w:space="0" w:color="000000"/>
              <w:right w:val="nil"/>
            </w:tcBorders>
            <w:vAlign w:val="center"/>
          </w:tcPr>
          <w:p w14:paraId="02A4C75C" w14:textId="77777777" w:rsidR="00D1399F" w:rsidRDefault="00000000">
            <w:pPr>
              <w:spacing w:after="0"/>
              <w:ind w:right="307"/>
              <w:jc w:val="right"/>
            </w:pPr>
            <w:r>
              <w:rPr>
                <w:rFonts w:ascii="Arial" w:eastAsia="Arial" w:hAnsi="Arial" w:cs="Arial"/>
                <w:b/>
              </w:rPr>
              <w:t xml:space="preserve"> quels sont les détails de chaque projet, y compris</w:t>
            </w:r>
          </w:p>
        </w:tc>
        <w:tc>
          <w:tcPr>
            <w:tcW w:w="3025" w:type="dxa"/>
            <w:tcBorders>
              <w:top w:val="single" w:sz="8" w:space="0" w:color="000000"/>
              <w:left w:val="nil"/>
              <w:bottom w:val="single" w:sz="8" w:space="0" w:color="000000"/>
              <w:right w:val="nil"/>
            </w:tcBorders>
          </w:tcPr>
          <w:p w14:paraId="0680C50E" w14:textId="77777777" w:rsidR="00D1399F" w:rsidRDefault="00D1399F"/>
        </w:tc>
        <w:tc>
          <w:tcPr>
            <w:tcW w:w="3519" w:type="dxa"/>
            <w:tcBorders>
              <w:top w:val="single" w:sz="8" w:space="0" w:color="000000"/>
              <w:left w:val="nil"/>
              <w:bottom w:val="single" w:sz="8" w:space="0" w:color="000000"/>
              <w:right w:val="single" w:sz="8" w:space="0" w:color="000000"/>
            </w:tcBorders>
          </w:tcPr>
          <w:p w14:paraId="15145925" w14:textId="77777777" w:rsidR="00D1399F" w:rsidRDefault="00D1399F"/>
        </w:tc>
      </w:tr>
      <w:tr w:rsidR="00D1399F" w14:paraId="798F6859" w14:textId="77777777">
        <w:trPr>
          <w:trHeight w:val="320"/>
        </w:trPr>
        <w:tc>
          <w:tcPr>
            <w:tcW w:w="12462" w:type="dxa"/>
            <w:gridSpan w:val="2"/>
            <w:tcBorders>
              <w:top w:val="single" w:sz="8" w:space="0" w:color="000000"/>
              <w:left w:val="single" w:sz="8" w:space="0" w:color="000000"/>
              <w:bottom w:val="single" w:sz="8" w:space="0" w:color="000000"/>
              <w:right w:val="single" w:sz="8" w:space="0" w:color="000000"/>
            </w:tcBorders>
          </w:tcPr>
          <w:p w14:paraId="238D07B6" w14:textId="77777777" w:rsidR="00D1399F" w:rsidRDefault="00000000">
            <w:pPr>
              <w:spacing w:after="0"/>
              <w:ind w:right="27"/>
              <w:jc w:val="center"/>
            </w:pPr>
            <w:r>
              <w:rPr>
                <w:rFonts w:ascii="Arial" w:eastAsia="Arial" w:hAnsi="Arial" w:cs="Arial"/>
                <w:b/>
                <w:color w:val="333333"/>
              </w:rPr>
              <w:t>(i) une description et un résumé du projet</w:t>
            </w:r>
          </w:p>
        </w:tc>
        <w:tc>
          <w:tcPr>
            <w:tcW w:w="3025" w:type="dxa"/>
            <w:vMerge w:val="restart"/>
            <w:tcBorders>
              <w:top w:val="single" w:sz="8" w:space="0" w:color="000000"/>
              <w:left w:val="single" w:sz="8" w:space="0" w:color="000000"/>
              <w:bottom w:val="single" w:sz="8" w:space="0" w:color="000000"/>
              <w:right w:val="single" w:sz="8" w:space="0" w:color="000000"/>
            </w:tcBorders>
            <w:vAlign w:val="center"/>
          </w:tcPr>
          <w:p w14:paraId="746D9E97" w14:textId="77777777" w:rsidR="00D1399F" w:rsidRDefault="00000000">
            <w:pPr>
              <w:spacing w:after="0"/>
              <w:ind w:right="24"/>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2C6A0004" w14:textId="77777777" w:rsidR="00D1399F" w:rsidRDefault="00000000">
            <w:pPr>
              <w:spacing w:after="0"/>
              <w:ind w:left="17"/>
              <w:jc w:val="both"/>
            </w:pPr>
            <w:r>
              <w:rPr>
                <w:rFonts w:ascii="Arial" w:eastAsia="Arial" w:hAnsi="Arial" w:cs="Arial"/>
                <w:b/>
                <w:color w:val="333333"/>
              </w:rPr>
              <w:t>(iii) la date d’achèvement prévue</w:t>
            </w:r>
          </w:p>
        </w:tc>
      </w:tr>
      <w:tr w:rsidR="00D1399F" w14:paraId="5D7C9D2C" w14:textId="77777777">
        <w:trPr>
          <w:trHeight w:val="269"/>
        </w:trPr>
        <w:tc>
          <w:tcPr>
            <w:tcW w:w="6323" w:type="dxa"/>
            <w:tcBorders>
              <w:top w:val="single" w:sz="8" w:space="0" w:color="000000"/>
              <w:left w:val="single" w:sz="8" w:space="0" w:color="000000"/>
              <w:bottom w:val="single" w:sz="8" w:space="0" w:color="000000"/>
              <w:right w:val="single" w:sz="8" w:space="0" w:color="000000"/>
            </w:tcBorders>
          </w:tcPr>
          <w:p w14:paraId="0DA328CE" w14:textId="77777777" w:rsidR="00D1399F" w:rsidRDefault="00000000">
            <w:pPr>
              <w:spacing w:after="0"/>
              <w:ind w:right="21"/>
              <w:jc w:val="center"/>
            </w:pPr>
            <w:r>
              <w:rPr>
                <w:rFonts w:ascii="Arial" w:eastAsia="Arial" w:hAnsi="Arial" w:cs="Arial"/>
                <w:b/>
                <w:color w:val="333333"/>
              </w:rPr>
              <w:t>description</w:t>
            </w:r>
          </w:p>
        </w:tc>
        <w:tc>
          <w:tcPr>
            <w:tcW w:w="6140" w:type="dxa"/>
            <w:tcBorders>
              <w:top w:val="single" w:sz="8" w:space="0" w:color="000000"/>
              <w:left w:val="single" w:sz="8" w:space="0" w:color="000000"/>
              <w:bottom w:val="single" w:sz="8" w:space="0" w:color="000000"/>
              <w:right w:val="single" w:sz="8" w:space="0" w:color="000000"/>
            </w:tcBorders>
          </w:tcPr>
          <w:p w14:paraId="47610DB9" w14:textId="77777777" w:rsidR="00D1399F" w:rsidRDefault="00000000">
            <w:pPr>
              <w:spacing w:after="0"/>
              <w:ind w:right="24"/>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7158567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4F9C80E" w14:textId="77777777" w:rsidR="00D1399F" w:rsidRDefault="00D1399F"/>
        </w:tc>
      </w:tr>
      <w:tr w:rsidR="00D1399F" w14:paraId="618F459B" w14:textId="77777777">
        <w:trPr>
          <w:trHeight w:val="1190"/>
        </w:trPr>
        <w:tc>
          <w:tcPr>
            <w:tcW w:w="6323" w:type="dxa"/>
            <w:tcBorders>
              <w:top w:val="single" w:sz="8" w:space="0" w:color="000000"/>
              <w:left w:val="single" w:sz="8" w:space="0" w:color="000000"/>
              <w:bottom w:val="single" w:sz="8" w:space="0" w:color="000000"/>
              <w:right w:val="single" w:sz="8" w:space="0" w:color="000000"/>
            </w:tcBorders>
            <w:vAlign w:val="center"/>
          </w:tcPr>
          <w:p w14:paraId="10A683E5" w14:textId="77777777" w:rsidR="00D1399F" w:rsidRDefault="00000000">
            <w:pPr>
              <w:spacing w:after="0"/>
            </w:pPr>
            <w:r>
              <w:rPr>
                <w:rFonts w:ascii="Arial" w:eastAsia="Arial" w:hAnsi="Arial" w:cs="Arial"/>
              </w:rPr>
              <w:t>Initiative du renouvellement de l’espace de travail numérique</w:t>
            </w:r>
          </w:p>
        </w:tc>
        <w:tc>
          <w:tcPr>
            <w:tcW w:w="6140" w:type="dxa"/>
            <w:tcBorders>
              <w:top w:val="single" w:sz="8" w:space="0" w:color="000000"/>
              <w:left w:val="single" w:sz="8" w:space="0" w:color="000000"/>
              <w:bottom w:val="single" w:sz="8" w:space="0" w:color="000000"/>
              <w:right w:val="single" w:sz="8" w:space="0" w:color="000000"/>
            </w:tcBorders>
          </w:tcPr>
          <w:p w14:paraId="5F1E92AD" w14:textId="77777777" w:rsidR="00D1399F" w:rsidRDefault="00000000">
            <w:pPr>
              <w:spacing w:after="0"/>
            </w:pPr>
            <w:r>
              <w:rPr>
                <w:rFonts w:ascii="Arial" w:eastAsia="Arial" w:hAnsi="Arial" w:cs="Arial"/>
              </w:rPr>
              <w:t xml:space="preserve">Cette initiative examinera différentes façons d'accroître la productivité et la collaboration au sein du SCT en améliorant ou en perfectionnant la série d'outils numériques offerts aux utilisateurs du SCT (Office 365). </w:t>
            </w:r>
          </w:p>
        </w:tc>
        <w:tc>
          <w:tcPr>
            <w:tcW w:w="3025" w:type="dxa"/>
            <w:tcBorders>
              <w:top w:val="single" w:sz="8" w:space="0" w:color="000000"/>
              <w:left w:val="single" w:sz="8" w:space="0" w:color="000000"/>
              <w:bottom w:val="single" w:sz="8" w:space="0" w:color="000000"/>
              <w:right w:val="single" w:sz="8" w:space="0" w:color="000000"/>
            </w:tcBorders>
            <w:vAlign w:val="center"/>
          </w:tcPr>
          <w:p w14:paraId="32EDD050" w14:textId="77777777" w:rsidR="00D1399F" w:rsidRDefault="00000000">
            <w:pPr>
              <w:spacing w:after="0"/>
              <w:ind w:right="32"/>
              <w:jc w:val="center"/>
            </w:pPr>
            <w:r>
              <w:rPr>
                <w:rFonts w:ascii="Arial" w:eastAsia="Arial" w:hAnsi="Arial" w:cs="Arial"/>
              </w:rPr>
              <w:t>2,0</w:t>
            </w:r>
          </w:p>
        </w:tc>
        <w:tc>
          <w:tcPr>
            <w:tcW w:w="3519" w:type="dxa"/>
            <w:tcBorders>
              <w:top w:val="single" w:sz="8" w:space="0" w:color="000000"/>
              <w:left w:val="single" w:sz="8" w:space="0" w:color="000000"/>
              <w:bottom w:val="single" w:sz="8" w:space="0" w:color="000000"/>
              <w:right w:val="single" w:sz="8" w:space="0" w:color="000000"/>
            </w:tcBorders>
            <w:vAlign w:val="center"/>
          </w:tcPr>
          <w:p w14:paraId="685D6241" w14:textId="77777777" w:rsidR="00D1399F" w:rsidRDefault="00000000">
            <w:pPr>
              <w:spacing w:after="0"/>
              <w:ind w:right="31"/>
              <w:jc w:val="center"/>
            </w:pPr>
            <w:r>
              <w:rPr>
                <w:rFonts w:ascii="Arial" w:eastAsia="Arial" w:hAnsi="Arial" w:cs="Arial"/>
              </w:rPr>
              <w:t>T2 AF 22-23</w:t>
            </w:r>
          </w:p>
        </w:tc>
      </w:tr>
      <w:tr w:rsidR="00D1399F" w14:paraId="7B8A3B39" w14:textId="77777777">
        <w:trPr>
          <w:trHeight w:val="1455"/>
        </w:trPr>
        <w:tc>
          <w:tcPr>
            <w:tcW w:w="6323" w:type="dxa"/>
            <w:tcBorders>
              <w:top w:val="single" w:sz="8" w:space="0" w:color="000000"/>
              <w:left w:val="single" w:sz="8" w:space="0" w:color="000000"/>
              <w:bottom w:val="single" w:sz="8" w:space="0" w:color="000000"/>
              <w:right w:val="single" w:sz="8" w:space="0" w:color="000000"/>
            </w:tcBorders>
            <w:vAlign w:val="center"/>
          </w:tcPr>
          <w:p w14:paraId="506E3E06" w14:textId="77777777" w:rsidR="00D1399F" w:rsidRDefault="00000000">
            <w:pPr>
              <w:spacing w:after="0"/>
            </w:pPr>
            <w:r>
              <w:rPr>
                <w:rFonts w:ascii="Arial" w:eastAsia="Arial" w:hAnsi="Arial" w:cs="Arial"/>
              </w:rPr>
              <w:t>Espace de travail numérique d’entreprise de la plateforme d’échange du GC</w:t>
            </w:r>
          </w:p>
        </w:tc>
        <w:tc>
          <w:tcPr>
            <w:tcW w:w="6140" w:type="dxa"/>
            <w:tcBorders>
              <w:top w:val="single" w:sz="8" w:space="0" w:color="000000"/>
              <w:left w:val="single" w:sz="8" w:space="0" w:color="000000"/>
              <w:bottom w:val="single" w:sz="8" w:space="0" w:color="000000"/>
              <w:right w:val="single" w:sz="8" w:space="0" w:color="000000"/>
            </w:tcBorders>
          </w:tcPr>
          <w:p w14:paraId="304E498B" w14:textId="77777777" w:rsidR="00D1399F" w:rsidRDefault="00000000">
            <w:pPr>
              <w:spacing w:after="0"/>
            </w:pPr>
            <w:r>
              <w:rPr>
                <w:rFonts w:ascii="Arial" w:eastAsia="Arial" w:hAnsi="Arial" w:cs="Arial"/>
              </w:rPr>
              <w:t>La GCéchange est une plateforme qui regroupe les outils de collaboration, de productivité et de communication à l'échelle du gouvernement du Canada en un seul emplacement centralisé qui permettra une meilleure collaboration entre les ministères.</w:t>
            </w:r>
          </w:p>
        </w:tc>
        <w:tc>
          <w:tcPr>
            <w:tcW w:w="3025" w:type="dxa"/>
            <w:tcBorders>
              <w:top w:val="single" w:sz="8" w:space="0" w:color="000000"/>
              <w:left w:val="single" w:sz="8" w:space="0" w:color="000000"/>
              <w:bottom w:val="single" w:sz="8" w:space="0" w:color="000000"/>
              <w:right w:val="single" w:sz="8" w:space="0" w:color="000000"/>
            </w:tcBorders>
            <w:vAlign w:val="center"/>
          </w:tcPr>
          <w:p w14:paraId="46681969" w14:textId="77777777" w:rsidR="00D1399F" w:rsidRDefault="00000000">
            <w:pPr>
              <w:spacing w:after="0"/>
              <w:ind w:right="29"/>
              <w:jc w:val="center"/>
            </w:pPr>
            <w:r>
              <w:rPr>
                <w:rFonts w:ascii="Arial" w:eastAsia="Arial" w:hAnsi="Arial" w:cs="Arial"/>
              </w:rPr>
              <w:t>13,2</w:t>
            </w:r>
          </w:p>
        </w:tc>
        <w:tc>
          <w:tcPr>
            <w:tcW w:w="3519" w:type="dxa"/>
            <w:tcBorders>
              <w:top w:val="single" w:sz="8" w:space="0" w:color="000000"/>
              <w:left w:val="single" w:sz="8" w:space="0" w:color="000000"/>
              <w:bottom w:val="single" w:sz="8" w:space="0" w:color="000000"/>
              <w:right w:val="single" w:sz="8" w:space="0" w:color="000000"/>
            </w:tcBorders>
            <w:vAlign w:val="center"/>
          </w:tcPr>
          <w:p w14:paraId="22A3A8AA" w14:textId="77777777" w:rsidR="00D1399F" w:rsidRDefault="00000000">
            <w:pPr>
              <w:spacing w:after="0"/>
              <w:ind w:right="31"/>
              <w:jc w:val="center"/>
            </w:pPr>
            <w:r>
              <w:rPr>
                <w:rFonts w:ascii="Arial" w:eastAsia="Arial" w:hAnsi="Arial" w:cs="Arial"/>
              </w:rPr>
              <w:t>T4 AF 23-24</w:t>
            </w:r>
          </w:p>
        </w:tc>
      </w:tr>
      <w:tr w:rsidR="00D1399F" w14:paraId="4E74A2D6" w14:textId="77777777">
        <w:trPr>
          <w:trHeight w:val="1846"/>
        </w:trPr>
        <w:tc>
          <w:tcPr>
            <w:tcW w:w="6323" w:type="dxa"/>
            <w:tcBorders>
              <w:top w:val="single" w:sz="8" w:space="0" w:color="000000"/>
              <w:left w:val="single" w:sz="8" w:space="0" w:color="000000"/>
              <w:bottom w:val="single" w:sz="8" w:space="0" w:color="000000"/>
              <w:right w:val="single" w:sz="8" w:space="0" w:color="000000"/>
            </w:tcBorders>
            <w:vAlign w:val="center"/>
          </w:tcPr>
          <w:p w14:paraId="010F0620" w14:textId="77777777" w:rsidR="00D1399F" w:rsidRDefault="00000000">
            <w:pPr>
              <w:spacing w:after="0"/>
            </w:pPr>
            <w:r>
              <w:rPr>
                <w:rFonts w:ascii="Arial" w:eastAsia="Arial" w:hAnsi="Arial" w:cs="Arial"/>
              </w:rPr>
              <w:t>Service de demande d’AIPRP en ligne (SDAL)</w:t>
            </w:r>
          </w:p>
        </w:tc>
        <w:tc>
          <w:tcPr>
            <w:tcW w:w="6140" w:type="dxa"/>
            <w:tcBorders>
              <w:top w:val="single" w:sz="8" w:space="0" w:color="000000"/>
              <w:left w:val="single" w:sz="8" w:space="0" w:color="000000"/>
              <w:bottom w:val="single" w:sz="8" w:space="0" w:color="000000"/>
              <w:right w:val="single" w:sz="8" w:space="0" w:color="000000"/>
            </w:tcBorders>
            <w:vAlign w:val="center"/>
          </w:tcPr>
          <w:p w14:paraId="386ABC63" w14:textId="77777777" w:rsidR="00D1399F" w:rsidRDefault="00000000">
            <w:pPr>
              <w:spacing w:after="0"/>
            </w:pPr>
            <w:r>
              <w:rPr>
                <w:rFonts w:ascii="Arial" w:eastAsia="Arial" w:hAnsi="Arial" w:cs="Arial"/>
              </w:rPr>
              <w:t>Afin d'améliorer l'ouverture et la transparence, le gouvernement du Canada s'est engagé à créer un site Web simple et central (SDAL) afin de permettre aux Canadiens de soumettre plus facilement des demandes d'accès à l'information et des demandes de renseignements personnels à toutes institutions gouvernementale.</w:t>
            </w:r>
          </w:p>
        </w:tc>
        <w:tc>
          <w:tcPr>
            <w:tcW w:w="3025" w:type="dxa"/>
            <w:tcBorders>
              <w:top w:val="single" w:sz="8" w:space="0" w:color="000000"/>
              <w:left w:val="single" w:sz="8" w:space="0" w:color="000000"/>
              <w:bottom w:val="single" w:sz="8" w:space="0" w:color="000000"/>
              <w:right w:val="single" w:sz="8" w:space="0" w:color="000000"/>
            </w:tcBorders>
            <w:vAlign w:val="center"/>
          </w:tcPr>
          <w:p w14:paraId="71C9F5BC" w14:textId="77777777" w:rsidR="00D1399F" w:rsidRDefault="00000000">
            <w:pPr>
              <w:spacing w:after="0"/>
              <w:ind w:right="29"/>
              <w:jc w:val="center"/>
            </w:pPr>
            <w:r>
              <w:rPr>
                <w:rFonts w:ascii="Arial" w:eastAsia="Arial" w:hAnsi="Arial" w:cs="Arial"/>
              </w:rPr>
              <w:t>12,3</w:t>
            </w:r>
          </w:p>
        </w:tc>
        <w:tc>
          <w:tcPr>
            <w:tcW w:w="3519" w:type="dxa"/>
            <w:tcBorders>
              <w:top w:val="single" w:sz="8" w:space="0" w:color="000000"/>
              <w:left w:val="single" w:sz="8" w:space="0" w:color="000000"/>
              <w:bottom w:val="single" w:sz="8" w:space="0" w:color="000000"/>
              <w:right w:val="single" w:sz="8" w:space="0" w:color="000000"/>
            </w:tcBorders>
            <w:vAlign w:val="center"/>
          </w:tcPr>
          <w:p w14:paraId="6BE51572" w14:textId="77777777" w:rsidR="00D1399F" w:rsidRDefault="00000000">
            <w:pPr>
              <w:spacing w:after="0"/>
              <w:ind w:right="31"/>
              <w:jc w:val="center"/>
            </w:pPr>
            <w:r>
              <w:rPr>
                <w:rFonts w:ascii="Arial" w:eastAsia="Arial" w:hAnsi="Arial" w:cs="Arial"/>
              </w:rPr>
              <w:t>T4 AF 23-24</w:t>
            </w:r>
          </w:p>
        </w:tc>
      </w:tr>
      <w:tr w:rsidR="00D1399F" w14:paraId="2CA1B921" w14:textId="77777777">
        <w:trPr>
          <w:trHeight w:val="1963"/>
        </w:trPr>
        <w:tc>
          <w:tcPr>
            <w:tcW w:w="6323" w:type="dxa"/>
            <w:tcBorders>
              <w:top w:val="single" w:sz="8" w:space="0" w:color="000000"/>
              <w:left w:val="single" w:sz="8" w:space="0" w:color="000000"/>
              <w:bottom w:val="single" w:sz="8" w:space="0" w:color="000000"/>
              <w:right w:val="single" w:sz="8" w:space="0" w:color="000000"/>
            </w:tcBorders>
            <w:vAlign w:val="center"/>
          </w:tcPr>
          <w:p w14:paraId="6B97BF49" w14:textId="77777777" w:rsidR="00D1399F" w:rsidRDefault="00000000">
            <w:pPr>
              <w:spacing w:after="0"/>
            </w:pPr>
            <w:r>
              <w:rPr>
                <w:rFonts w:ascii="Arial" w:eastAsia="Arial" w:hAnsi="Arial" w:cs="Arial"/>
              </w:rPr>
              <w:t>Gestion de projet et du portefeuille du GC (GPP GC) 2022-23</w:t>
            </w:r>
          </w:p>
        </w:tc>
        <w:tc>
          <w:tcPr>
            <w:tcW w:w="6140" w:type="dxa"/>
            <w:tcBorders>
              <w:top w:val="single" w:sz="8" w:space="0" w:color="000000"/>
              <w:left w:val="single" w:sz="8" w:space="0" w:color="000000"/>
              <w:bottom w:val="single" w:sz="8" w:space="0" w:color="000000"/>
              <w:right w:val="single" w:sz="8" w:space="0" w:color="000000"/>
            </w:tcBorders>
          </w:tcPr>
          <w:p w14:paraId="379241AA" w14:textId="77777777" w:rsidR="00D1399F" w:rsidRDefault="00000000">
            <w:pPr>
              <w:spacing w:after="0"/>
            </w:pPr>
            <w:r>
              <w:rPr>
                <w:rFonts w:ascii="Arial" w:eastAsia="Arial" w:hAnsi="Arial" w:cs="Arial"/>
              </w:rPr>
              <w:t xml:space="preserve"> Concevoir et mettre en œuvre un projet pilote dans le cadre de la solution de gestion de projet et du portefeuille du gouvernement du Canada (GPP GC) afin de soutenir la planification des investissements à l'échelle du gouvernement du Canada, la planification intégrée de la TI ainsi que la priorisation de l'apport et de la demande de Services partagés Canada (SPC).</w:t>
            </w:r>
          </w:p>
        </w:tc>
        <w:tc>
          <w:tcPr>
            <w:tcW w:w="3025" w:type="dxa"/>
            <w:tcBorders>
              <w:top w:val="single" w:sz="8" w:space="0" w:color="000000"/>
              <w:left w:val="single" w:sz="8" w:space="0" w:color="000000"/>
              <w:bottom w:val="single" w:sz="8" w:space="0" w:color="000000"/>
              <w:right w:val="single" w:sz="8" w:space="0" w:color="000000"/>
            </w:tcBorders>
            <w:vAlign w:val="center"/>
          </w:tcPr>
          <w:p w14:paraId="00EDF133" w14:textId="77777777" w:rsidR="00D1399F" w:rsidRDefault="00000000">
            <w:pPr>
              <w:spacing w:after="0"/>
              <w:ind w:right="32"/>
              <w:jc w:val="center"/>
            </w:pPr>
            <w:r>
              <w:rPr>
                <w:rFonts w:ascii="Arial" w:eastAsia="Arial" w:hAnsi="Arial" w:cs="Arial"/>
              </w:rPr>
              <w:t>5,9</w:t>
            </w:r>
          </w:p>
        </w:tc>
        <w:tc>
          <w:tcPr>
            <w:tcW w:w="3519" w:type="dxa"/>
            <w:tcBorders>
              <w:top w:val="single" w:sz="8" w:space="0" w:color="000000"/>
              <w:left w:val="single" w:sz="8" w:space="0" w:color="000000"/>
              <w:bottom w:val="single" w:sz="8" w:space="0" w:color="000000"/>
              <w:right w:val="single" w:sz="8" w:space="0" w:color="000000"/>
            </w:tcBorders>
            <w:vAlign w:val="center"/>
          </w:tcPr>
          <w:p w14:paraId="434AEE38" w14:textId="77777777" w:rsidR="00D1399F" w:rsidRDefault="00000000">
            <w:pPr>
              <w:spacing w:after="0"/>
              <w:ind w:right="31"/>
              <w:jc w:val="center"/>
            </w:pPr>
            <w:r>
              <w:rPr>
                <w:rFonts w:ascii="Arial" w:eastAsia="Arial" w:hAnsi="Arial" w:cs="Arial"/>
              </w:rPr>
              <w:t>T4 AF 22-23</w:t>
            </w:r>
          </w:p>
        </w:tc>
      </w:tr>
    </w:tbl>
    <w:p w14:paraId="534803AC" w14:textId="77777777" w:rsidR="00D1399F" w:rsidRDefault="00000000">
      <w:pPr>
        <w:numPr>
          <w:ilvl w:val="0"/>
          <w:numId w:val="11"/>
        </w:numPr>
        <w:spacing w:after="132"/>
        <w:ind w:left="364" w:right="4548" w:hanging="166"/>
        <w:jc w:val="center"/>
      </w:pPr>
      <w:r>
        <w:rPr>
          <w:rFonts w:ascii="Arial" w:eastAsia="Arial" w:hAnsi="Arial" w:cs="Arial"/>
          <w:sz w:val="20"/>
        </w:rPr>
        <w:t>de 2</w:t>
      </w:r>
    </w:p>
    <w:p w14:paraId="0CC1D1C7" w14:textId="77777777" w:rsidR="00D1399F" w:rsidRDefault="00000000">
      <w:pPr>
        <w:spacing w:after="202" w:line="247" w:lineRule="auto"/>
        <w:ind w:left="7" w:hanging="10"/>
      </w:pPr>
      <w:r>
        <w:rPr>
          <w:rFonts w:ascii="Arial" w:eastAsia="Arial" w:hAnsi="Arial" w:cs="Arial"/>
          <w:b/>
        </w:rPr>
        <w:t xml:space="preserve">NOM DE L'ORGANIZATION: </w:t>
      </w:r>
      <w:r>
        <w:rPr>
          <w:rFonts w:ascii="Arial" w:eastAsia="Arial" w:hAnsi="Arial" w:cs="Arial"/>
        </w:rPr>
        <w:t>Secrétariat du Conseil du Trésor du Canada (SCT)</w:t>
      </w:r>
    </w:p>
    <w:tbl>
      <w:tblPr>
        <w:tblStyle w:val="TableGrid"/>
        <w:tblW w:w="19006" w:type="dxa"/>
        <w:tblInd w:w="-41" w:type="dxa"/>
        <w:tblCellMar>
          <w:top w:w="0" w:type="dxa"/>
          <w:left w:w="0" w:type="dxa"/>
          <w:bottom w:w="0" w:type="dxa"/>
          <w:right w:w="31" w:type="dxa"/>
        </w:tblCellMar>
        <w:tblLook w:val="04A0" w:firstRow="1" w:lastRow="0" w:firstColumn="1" w:lastColumn="0" w:noHBand="0" w:noVBand="1"/>
      </w:tblPr>
      <w:tblGrid>
        <w:gridCol w:w="6322"/>
        <w:gridCol w:w="6140"/>
        <w:gridCol w:w="3025"/>
        <w:gridCol w:w="3519"/>
      </w:tblGrid>
      <w:tr w:rsidR="00D1399F" w14:paraId="7AE66EB7" w14:textId="77777777">
        <w:trPr>
          <w:trHeight w:val="538"/>
        </w:trPr>
        <w:tc>
          <w:tcPr>
            <w:tcW w:w="12462" w:type="dxa"/>
            <w:gridSpan w:val="2"/>
            <w:tcBorders>
              <w:top w:val="single" w:sz="8" w:space="0" w:color="000000"/>
              <w:left w:val="single" w:sz="8" w:space="0" w:color="000000"/>
              <w:bottom w:val="single" w:sz="8" w:space="0" w:color="000000"/>
              <w:right w:val="nil"/>
            </w:tcBorders>
            <w:vAlign w:val="center"/>
          </w:tcPr>
          <w:p w14:paraId="02996F2D" w14:textId="77777777" w:rsidR="00D1399F" w:rsidRDefault="00000000">
            <w:pPr>
              <w:spacing w:after="0"/>
              <w:ind w:right="277"/>
              <w:jc w:val="right"/>
            </w:pPr>
            <w:r>
              <w:rPr>
                <w:rFonts w:ascii="Arial" w:eastAsia="Arial" w:hAnsi="Arial" w:cs="Arial"/>
                <w:b/>
              </w:rPr>
              <w:t xml:space="preserve"> quels sont les détails de chaque projet, y compris</w:t>
            </w:r>
          </w:p>
        </w:tc>
        <w:tc>
          <w:tcPr>
            <w:tcW w:w="3025" w:type="dxa"/>
            <w:tcBorders>
              <w:top w:val="single" w:sz="8" w:space="0" w:color="000000"/>
              <w:left w:val="nil"/>
              <w:bottom w:val="single" w:sz="8" w:space="0" w:color="000000"/>
              <w:right w:val="nil"/>
            </w:tcBorders>
          </w:tcPr>
          <w:p w14:paraId="534AC772" w14:textId="77777777" w:rsidR="00D1399F" w:rsidRDefault="00D1399F"/>
        </w:tc>
        <w:tc>
          <w:tcPr>
            <w:tcW w:w="3519" w:type="dxa"/>
            <w:tcBorders>
              <w:top w:val="single" w:sz="8" w:space="0" w:color="000000"/>
              <w:left w:val="nil"/>
              <w:bottom w:val="single" w:sz="8" w:space="0" w:color="000000"/>
              <w:right w:val="single" w:sz="8" w:space="0" w:color="000000"/>
            </w:tcBorders>
          </w:tcPr>
          <w:p w14:paraId="76D23FCC" w14:textId="77777777" w:rsidR="00D1399F" w:rsidRDefault="00D1399F"/>
        </w:tc>
      </w:tr>
      <w:tr w:rsidR="00D1399F" w14:paraId="2BF8D681" w14:textId="77777777">
        <w:trPr>
          <w:trHeight w:val="319"/>
        </w:trPr>
        <w:tc>
          <w:tcPr>
            <w:tcW w:w="12462" w:type="dxa"/>
            <w:gridSpan w:val="2"/>
            <w:tcBorders>
              <w:top w:val="single" w:sz="8" w:space="0" w:color="000000"/>
              <w:left w:val="single" w:sz="8" w:space="0" w:color="000000"/>
              <w:bottom w:val="single" w:sz="8" w:space="0" w:color="000000"/>
              <w:right w:val="single" w:sz="8" w:space="0" w:color="000000"/>
            </w:tcBorders>
          </w:tcPr>
          <w:p w14:paraId="75325B30" w14:textId="77777777" w:rsidR="00D1399F" w:rsidRDefault="00000000">
            <w:pPr>
              <w:spacing w:after="0"/>
              <w:ind w:left="44"/>
              <w:jc w:val="center"/>
            </w:pPr>
            <w:r>
              <w:rPr>
                <w:rFonts w:ascii="Arial" w:eastAsia="Arial" w:hAnsi="Arial" w:cs="Arial"/>
                <w:b/>
                <w:color w:val="333333"/>
              </w:rPr>
              <w:t>(i) une description et un résumé du projet</w:t>
            </w:r>
          </w:p>
        </w:tc>
        <w:tc>
          <w:tcPr>
            <w:tcW w:w="3025" w:type="dxa"/>
            <w:vMerge w:val="restart"/>
            <w:tcBorders>
              <w:top w:val="single" w:sz="8" w:space="0" w:color="000000"/>
              <w:left w:val="single" w:sz="8" w:space="0" w:color="000000"/>
              <w:bottom w:val="single" w:sz="8" w:space="0" w:color="000000"/>
              <w:right w:val="single" w:sz="8" w:space="0" w:color="000000"/>
            </w:tcBorders>
            <w:vAlign w:val="center"/>
          </w:tcPr>
          <w:p w14:paraId="27E13241" w14:textId="77777777" w:rsidR="00D1399F" w:rsidRDefault="00000000">
            <w:pPr>
              <w:spacing w:after="0"/>
              <w:ind w:left="47"/>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0551BE29" w14:textId="77777777" w:rsidR="00D1399F" w:rsidRDefault="00000000">
            <w:pPr>
              <w:spacing w:after="0"/>
              <w:ind w:left="58"/>
              <w:jc w:val="both"/>
            </w:pPr>
            <w:r>
              <w:rPr>
                <w:rFonts w:ascii="Arial" w:eastAsia="Arial" w:hAnsi="Arial" w:cs="Arial"/>
                <w:b/>
                <w:color w:val="333333"/>
              </w:rPr>
              <w:t>(iii) la date d’achèvement prévue</w:t>
            </w:r>
          </w:p>
        </w:tc>
      </w:tr>
      <w:tr w:rsidR="00D1399F" w14:paraId="67B025C7" w14:textId="77777777">
        <w:trPr>
          <w:trHeight w:val="269"/>
        </w:trPr>
        <w:tc>
          <w:tcPr>
            <w:tcW w:w="6323" w:type="dxa"/>
            <w:tcBorders>
              <w:top w:val="single" w:sz="8" w:space="0" w:color="000000"/>
              <w:left w:val="single" w:sz="8" w:space="0" w:color="000000"/>
              <w:bottom w:val="single" w:sz="8" w:space="0" w:color="000000"/>
              <w:right w:val="single" w:sz="8" w:space="0" w:color="000000"/>
            </w:tcBorders>
          </w:tcPr>
          <w:p w14:paraId="0449E1C4" w14:textId="77777777" w:rsidR="00D1399F" w:rsidRDefault="00000000">
            <w:pPr>
              <w:spacing w:after="0"/>
              <w:ind w:left="50"/>
              <w:jc w:val="center"/>
            </w:pPr>
            <w:r>
              <w:rPr>
                <w:rFonts w:ascii="Arial" w:eastAsia="Arial" w:hAnsi="Arial" w:cs="Arial"/>
                <w:b/>
                <w:color w:val="333333"/>
              </w:rPr>
              <w:t>description</w:t>
            </w:r>
          </w:p>
        </w:tc>
        <w:tc>
          <w:tcPr>
            <w:tcW w:w="6140" w:type="dxa"/>
            <w:tcBorders>
              <w:top w:val="single" w:sz="8" w:space="0" w:color="000000"/>
              <w:left w:val="single" w:sz="8" w:space="0" w:color="000000"/>
              <w:bottom w:val="single" w:sz="8" w:space="0" w:color="000000"/>
              <w:right w:val="single" w:sz="8" w:space="0" w:color="000000"/>
            </w:tcBorders>
          </w:tcPr>
          <w:p w14:paraId="2166D9F2" w14:textId="77777777" w:rsidR="00D1399F" w:rsidRDefault="00000000">
            <w:pPr>
              <w:spacing w:after="0"/>
              <w:ind w:left="47"/>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01C3E62B"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361BD83" w14:textId="77777777" w:rsidR="00D1399F" w:rsidRDefault="00D1399F"/>
        </w:tc>
      </w:tr>
      <w:tr w:rsidR="00D1399F" w14:paraId="7F765673" w14:textId="77777777">
        <w:trPr>
          <w:trHeight w:val="1191"/>
        </w:trPr>
        <w:tc>
          <w:tcPr>
            <w:tcW w:w="6323" w:type="dxa"/>
            <w:tcBorders>
              <w:top w:val="single" w:sz="8" w:space="0" w:color="000000"/>
              <w:left w:val="single" w:sz="8" w:space="0" w:color="000000"/>
              <w:bottom w:val="single" w:sz="8" w:space="0" w:color="000000"/>
              <w:right w:val="single" w:sz="8" w:space="0" w:color="000000"/>
            </w:tcBorders>
            <w:vAlign w:val="center"/>
          </w:tcPr>
          <w:p w14:paraId="6BA6364E" w14:textId="77777777" w:rsidR="00D1399F" w:rsidRDefault="00000000">
            <w:pPr>
              <w:spacing w:after="0"/>
              <w:ind w:left="41"/>
            </w:pPr>
            <w:r>
              <w:rPr>
                <w:rFonts w:ascii="Arial" w:eastAsia="Arial" w:hAnsi="Arial" w:cs="Arial"/>
              </w:rPr>
              <w:t>Élargissement des processus de réclamations liées à Phénix</w:t>
            </w:r>
          </w:p>
        </w:tc>
        <w:tc>
          <w:tcPr>
            <w:tcW w:w="6140" w:type="dxa"/>
            <w:tcBorders>
              <w:top w:val="single" w:sz="8" w:space="0" w:color="000000"/>
              <w:left w:val="single" w:sz="8" w:space="0" w:color="000000"/>
              <w:bottom w:val="single" w:sz="8" w:space="0" w:color="000000"/>
              <w:right w:val="single" w:sz="8" w:space="0" w:color="000000"/>
            </w:tcBorders>
          </w:tcPr>
          <w:p w14:paraId="627E4791" w14:textId="77777777" w:rsidR="00D1399F" w:rsidRDefault="00000000">
            <w:pPr>
              <w:spacing w:after="0"/>
              <w:ind w:left="41"/>
            </w:pPr>
            <w:r>
              <w:rPr>
                <w:rFonts w:ascii="Arial" w:eastAsia="Arial" w:hAnsi="Arial" w:cs="Arial"/>
              </w:rPr>
              <w:t>Projet visant à améliorer le processus de réclamation pour l'indemnisation des fonctionnaires pour les dommages causés par le système de paye Phénix conformément aux ententes négociées avec les syndicats de la fonction publique.</w:t>
            </w:r>
          </w:p>
        </w:tc>
        <w:tc>
          <w:tcPr>
            <w:tcW w:w="3025" w:type="dxa"/>
            <w:tcBorders>
              <w:top w:val="single" w:sz="8" w:space="0" w:color="000000"/>
              <w:left w:val="single" w:sz="8" w:space="0" w:color="000000"/>
              <w:bottom w:val="single" w:sz="8" w:space="0" w:color="000000"/>
              <w:right w:val="single" w:sz="8" w:space="0" w:color="000000"/>
            </w:tcBorders>
          </w:tcPr>
          <w:p w14:paraId="218C81FC" w14:textId="77777777" w:rsidR="00D1399F" w:rsidRDefault="00000000">
            <w:pPr>
              <w:spacing w:after="0"/>
              <w:ind w:left="-31"/>
            </w:pPr>
            <w:r>
              <w:rPr>
                <w:rFonts w:ascii="Arial" w:eastAsia="Arial" w:hAnsi="Arial" w:cs="Arial"/>
              </w:rPr>
              <w:t xml:space="preserve"> </w:t>
            </w:r>
          </w:p>
          <w:p w14:paraId="26636123" w14:textId="77777777" w:rsidR="00D1399F" w:rsidRDefault="00000000">
            <w:pPr>
              <w:spacing w:after="0"/>
              <w:ind w:left="39"/>
              <w:jc w:val="center"/>
            </w:pPr>
            <w:r>
              <w:rPr>
                <w:rFonts w:ascii="Arial" w:eastAsia="Arial" w:hAnsi="Arial" w:cs="Arial"/>
              </w:rPr>
              <w:t>2,4</w:t>
            </w:r>
          </w:p>
        </w:tc>
        <w:tc>
          <w:tcPr>
            <w:tcW w:w="3519" w:type="dxa"/>
            <w:tcBorders>
              <w:top w:val="single" w:sz="8" w:space="0" w:color="000000"/>
              <w:left w:val="single" w:sz="8" w:space="0" w:color="000000"/>
              <w:bottom w:val="single" w:sz="8" w:space="0" w:color="000000"/>
              <w:right w:val="single" w:sz="8" w:space="0" w:color="000000"/>
            </w:tcBorders>
            <w:vAlign w:val="center"/>
          </w:tcPr>
          <w:p w14:paraId="4D924538" w14:textId="77777777" w:rsidR="00D1399F" w:rsidRDefault="00000000">
            <w:pPr>
              <w:spacing w:after="0"/>
              <w:ind w:left="40"/>
              <w:jc w:val="center"/>
            </w:pPr>
            <w:r>
              <w:rPr>
                <w:rFonts w:ascii="Arial" w:eastAsia="Arial" w:hAnsi="Arial" w:cs="Arial"/>
              </w:rPr>
              <w:t>T4 AF 22-23</w:t>
            </w:r>
          </w:p>
        </w:tc>
      </w:tr>
      <w:tr w:rsidR="00D1399F" w14:paraId="614DDBAF" w14:textId="77777777">
        <w:trPr>
          <w:trHeight w:val="1817"/>
        </w:trPr>
        <w:tc>
          <w:tcPr>
            <w:tcW w:w="6323" w:type="dxa"/>
            <w:tcBorders>
              <w:top w:val="single" w:sz="8" w:space="0" w:color="000000"/>
              <w:left w:val="single" w:sz="8" w:space="0" w:color="000000"/>
              <w:bottom w:val="single" w:sz="8" w:space="0" w:color="000000"/>
              <w:right w:val="single" w:sz="8" w:space="0" w:color="000000"/>
            </w:tcBorders>
            <w:vAlign w:val="center"/>
          </w:tcPr>
          <w:p w14:paraId="79DF6333" w14:textId="77777777" w:rsidR="00D1399F" w:rsidRDefault="00000000">
            <w:pPr>
              <w:spacing w:after="0"/>
              <w:ind w:left="41"/>
            </w:pPr>
            <w:r>
              <w:rPr>
                <w:rFonts w:ascii="Arial" w:eastAsia="Arial" w:hAnsi="Arial" w:cs="Arial"/>
              </w:rPr>
              <w:t>Répertoire d'employés libre-service et interopérable sur OutilsGC</w:t>
            </w:r>
          </w:p>
        </w:tc>
        <w:tc>
          <w:tcPr>
            <w:tcW w:w="6140" w:type="dxa"/>
            <w:tcBorders>
              <w:top w:val="single" w:sz="8" w:space="0" w:color="000000"/>
              <w:left w:val="single" w:sz="8" w:space="0" w:color="000000"/>
              <w:bottom w:val="single" w:sz="8" w:space="0" w:color="000000"/>
              <w:right w:val="single" w:sz="8" w:space="0" w:color="000000"/>
            </w:tcBorders>
          </w:tcPr>
          <w:p w14:paraId="09ED8B40" w14:textId="77777777" w:rsidR="00D1399F" w:rsidRDefault="00000000">
            <w:pPr>
              <w:spacing w:after="0"/>
              <w:ind w:left="41"/>
            </w:pPr>
            <w:r>
              <w:rPr>
                <w:rFonts w:ascii="Arial" w:eastAsia="Arial" w:hAnsi="Arial" w:cs="Arial"/>
              </w:rPr>
              <w:t>Le projet développera un répertoire d'employés libre-service et interopérable dans le cadre de l'application OutilsGC qui fournit des informations exactes et à jour puis améliore ou remplace la fonctionnalité précédente des services d’annuaires gouvernementaux électroniques (SAGE)  ainsi que d'ajouter et extraire des informations des bases de données existantes.</w:t>
            </w:r>
          </w:p>
        </w:tc>
        <w:tc>
          <w:tcPr>
            <w:tcW w:w="3025" w:type="dxa"/>
            <w:tcBorders>
              <w:top w:val="single" w:sz="8" w:space="0" w:color="000000"/>
              <w:left w:val="single" w:sz="8" w:space="0" w:color="000000"/>
              <w:bottom w:val="single" w:sz="8" w:space="0" w:color="000000"/>
              <w:right w:val="single" w:sz="8" w:space="0" w:color="000000"/>
            </w:tcBorders>
            <w:vAlign w:val="center"/>
          </w:tcPr>
          <w:p w14:paraId="7903C321" w14:textId="77777777" w:rsidR="00D1399F" w:rsidRDefault="00000000">
            <w:pPr>
              <w:spacing w:after="0"/>
              <w:ind w:left="39"/>
              <w:jc w:val="center"/>
            </w:pPr>
            <w:r>
              <w:rPr>
                <w:rFonts w:ascii="Arial" w:eastAsia="Arial" w:hAnsi="Arial" w:cs="Arial"/>
              </w:rPr>
              <w:t>1,3</w:t>
            </w:r>
          </w:p>
        </w:tc>
        <w:tc>
          <w:tcPr>
            <w:tcW w:w="3519" w:type="dxa"/>
            <w:tcBorders>
              <w:top w:val="single" w:sz="8" w:space="0" w:color="000000"/>
              <w:left w:val="single" w:sz="8" w:space="0" w:color="000000"/>
              <w:bottom w:val="single" w:sz="8" w:space="0" w:color="000000"/>
              <w:right w:val="single" w:sz="8" w:space="0" w:color="000000"/>
            </w:tcBorders>
            <w:vAlign w:val="center"/>
          </w:tcPr>
          <w:p w14:paraId="2061C1A0" w14:textId="77777777" w:rsidR="00D1399F" w:rsidRDefault="00000000">
            <w:pPr>
              <w:spacing w:after="0"/>
              <w:ind w:left="40"/>
              <w:jc w:val="center"/>
            </w:pPr>
            <w:r>
              <w:rPr>
                <w:rFonts w:ascii="Arial" w:eastAsia="Arial" w:hAnsi="Arial" w:cs="Arial"/>
              </w:rPr>
              <w:t>T1 AF 22-23</w:t>
            </w:r>
          </w:p>
        </w:tc>
      </w:tr>
      <w:tr w:rsidR="00D1399F" w14:paraId="605B5090" w14:textId="77777777">
        <w:trPr>
          <w:trHeight w:val="1119"/>
        </w:trPr>
        <w:tc>
          <w:tcPr>
            <w:tcW w:w="6323" w:type="dxa"/>
            <w:tcBorders>
              <w:top w:val="single" w:sz="8" w:space="0" w:color="000000"/>
              <w:left w:val="single" w:sz="8" w:space="0" w:color="000000"/>
              <w:bottom w:val="single" w:sz="8" w:space="0" w:color="000000"/>
              <w:right w:val="single" w:sz="8" w:space="0" w:color="000000"/>
            </w:tcBorders>
            <w:vAlign w:val="center"/>
          </w:tcPr>
          <w:p w14:paraId="02F1AA23" w14:textId="77777777" w:rsidR="00D1399F" w:rsidRDefault="00000000">
            <w:pPr>
              <w:spacing w:after="0"/>
              <w:ind w:left="41"/>
            </w:pPr>
            <w:r>
              <w:rPr>
                <w:rFonts w:ascii="Arial" w:eastAsia="Arial" w:hAnsi="Arial" w:cs="Arial"/>
              </w:rPr>
              <w:t xml:space="preserve">Mise à niveau de l’application sur les langues officielles </w:t>
            </w:r>
          </w:p>
        </w:tc>
        <w:tc>
          <w:tcPr>
            <w:tcW w:w="6140" w:type="dxa"/>
            <w:tcBorders>
              <w:top w:val="single" w:sz="8" w:space="0" w:color="000000"/>
              <w:left w:val="single" w:sz="8" w:space="0" w:color="000000"/>
              <w:bottom w:val="single" w:sz="8" w:space="0" w:color="000000"/>
              <w:right w:val="single" w:sz="8" w:space="0" w:color="000000"/>
            </w:tcBorders>
          </w:tcPr>
          <w:p w14:paraId="0C18A0DD" w14:textId="77777777" w:rsidR="00D1399F" w:rsidRDefault="00000000">
            <w:pPr>
              <w:spacing w:after="0"/>
              <w:ind w:left="41"/>
            </w:pPr>
            <w:r>
              <w:rPr>
                <w:rFonts w:ascii="Arial" w:eastAsia="Arial" w:hAnsi="Arial" w:cs="Arial"/>
              </w:rPr>
              <w:t>Le projet appuiera la révision et la conception pour tenir compte des modifications apportées aux règlements de la Loi sur les langues officielles et ainsi améliorer l’expérience des utilisateurs.</w:t>
            </w:r>
          </w:p>
        </w:tc>
        <w:tc>
          <w:tcPr>
            <w:tcW w:w="3025" w:type="dxa"/>
            <w:tcBorders>
              <w:top w:val="single" w:sz="8" w:space="0" w:color="000000"/>
              <w:left w:val="single" w:sz="8" w:space="0" w:color="000000"/>
              <w:bottom w:val="single" w:sz="8" w:space="0" w:color="000000"/>
              <w:right w:val="single" w:sz="8" w:space="0" w:color="000000"/>
            </w:tcBorders>
            <w:vAlign w:val="center"/>
          </w:tcPr>
          <w:p w14:paraId="27DFEED8" w14:textId="77777777" w:rsidR="00D1399F" w:rsidRDefault="00000000">
            <w:pPr>
              <w:spacing w:after="0"/>
              <w:ind w:left="39"/>
              <w:jc w:val="center"/>
            </w:pPr>
            <w:r>
              <w:rPr>
                <w:rFonts w:ascii="Arial" w:eastAsia="Arial" w:hAnsi="Arial" w:cs="Arial"/>
              </w:rPr>
              <w:t>1,8</w:t>
            </w:r>
          </w:p>
        </w:tc>
        <w:tc>
          <w:tcPr>
            <w:tcW w:w="3519" w:type="dxa"/>
            <w:tcBorders>
              <w:top w:val="single" w:sz="8" w:space="0" w:color="000000"/>
              <w:left w:val="single" w:sz="8" w:space="0" w:color="000000"/>
              <w:bottom w:val="single" w:sz="8" w:space="0" w:color="000000"/>
              <w:right w:val="single" w:sz="8" w:space="0" w:color="000000"/>
            </w:tcBorders>
            <w:vAlign w:val="center"/>
          </w:tcPr>
          <w:p w14:paraId="54DA938C" w14:textId="77777777" w:rsidR="00D1399F" w:rsidRDefault="00000000">
            <w:pPr>
              <w:spacing w:after="0"/>
              <w:ind w:left="40"/>
              <w:jc w:val="center"/>
            </w:pPr>
            <w:r>
              <w:rPr>
                <w:rFonts w:ascii="Arial" w:eastAsia="Arial" w:hAnsi="Arial" w:cs="Arial"/>
              </w:rPr>
              <w:t>T3 AF 22-23</w:t>
            </w:r>
          </w:p>
        </w:tc>
      </w:tr>
      <w:tr w:rsidR="00D1399F" w14:paraId="0C093500" w14:textId="77777777">
        <w:trPr>
          <w:trHeight w:val="262"/>
        </w:trPr>
        <w:tc>
          <w:tcPr>
            <w:tcW w:w="12462" w:type="dxa"/>
            <w:gridSpan w:val="2"/>
            <w:tcBorders>
              <w:top w:val="single" w:sz="8" w:space="0" w:color="000000"/>
              <w:left w:val="single" w:sz="8" w:space="0" w:color="000000"/>
              <w:bottom w:val="single" w:sz="8" w:space="0" w:color="000000"/>
              <w:right w:val="nil"/>
            </w:tcBorders>
          </w:tcPr>
          <w:p w14:paraId="2A2E9FA5" w14:textId="77777777" w:rsidR="00D1399F" w:rsidRDefault="00000000">
            <w:pPr>
              <w:spacing w:after="0"/>
              <w:ind w:left="41"/>
            </w:pPr>
            <w:r>
              <w:rPr>
                <w:rFonts w:ascii="Arial" w:eastAsia="Arial" w:hAnsi="Arial" w:cs="Arial"/>
              </w:rPr>
              <w:t>* Les chiffres sont en millions de dollars</w:t>
            </w:r>
          </w:p>
        </w:tc>
        <w:tc>
          <w:tcPr>
            <w:tcW w:w="3025" w:type="dxa"/>
            <w:tcBorders>
              <w:top w:val="single" w:sz="8" w:space="0" w:color="000000"/>
              <w:left w:val="nil"/>
              <w:bottom w:val="single" w:sz="8" w:space="0" w:color="000000"/>
              <w:right w:val="nil"/>
            </w:tcBorders>
          </w:tcPr>
          <w:p w14:paraId="59AF5608" w14:textId="77777777" w:rsidR="00D1399F" w:rsidRDefault="00D1399F"/>
        </w:tc>
        <w:tc>
          <w:tcPr>
            <w:tcW w:w="3519" w:type="dxa"/>
            <w:tcBorders>
              <w:top w:val="single" w:sz="8" w:space="0" w:color="000000"/>
              <w:left w:val="nil"/>
              <w:bottom w:val="single" w:sz="8" w:space="0" w:color="000000"/>
              <w:right w:val="single" w:sz="8" w:space="0" w:color="000000"/>
            </w:tcBorders>
          </w:tcPr>
          <w:p w14:paraId="3684499F" w14:textId="77777777" w:rsidR="00D1399F" w:rsidRDefault="00D1399F"/>
        </w:tc>
      </w:tr>
    </w:tbl>
    <w:p w14:paraId="58430B7A" w14:textId="77777777" w:rsidR="00D1399F" w:rsidRDefault="00000000">
      <w:pPr>
        <w:numPr>
          <w:ilvl w:val="0"/>
          <w:numId w:val="11"/>
        </w:numPr>
        <w:spacing w:after="3" w:line="265" w:lineRule="auto"/>
        <w:ind w:left="364" w:right="4548" w:hanging="166"/>
        <w:jc w:val="center"/>
      </w:pPr>
      <w:r>
        <w:rPr>
          <w:rFonts w:ascii="Arial" w:eastAsia="Arial" w:hAnsi="Arial" w:cs="Arial"/>
          <w:sz w:val="20"/>
        </w:rPr>
        <w:t>de 2</w:t>
      </w:r>
    </w:p>
    <w:p w14:paraId="1F1C364B" w14:textId="77777777" w:rsidR="00D1399F" w:rsidRDefault="00000000">
      <w:pPr>
        <w:pStyle w:val="Heading3"/>
        <w:spacing w:after="177"/>
        <w:ind w:left="795" w:right="600"/>
      </w:pPr>
      <w:r>
        <w:t>Q-505 - Annexe 2</w:t>
      </w:r>
    </w:p>
    <w:p w14:paraId="185B8F19" w14:textId="77777777" w:rsidR="00D1399F" w:rsidRDefault="00000000">
      <w:pPr>
        <w:spacing w:after="2"/>
        <w:ind w:left="10" w:right="-15" w:hanging="10"/>
        <w:jc w:val="right"/>
      </w:pP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0B8D803C" w14:textId="77777777" w:rsidR="00D1399F" w:rsidRDefault="00000000">
      <w:pPr>
        <w:spacing w:after="346" w:line="247" w:lineRule="auto"/>
        <w:ind w:left="7" w:hanging="10"/>
      </w:pPr>
      <w:r>
        <w:rPr>
          <w:rFonts w:ascii="Arial" w:eastAsia="Arial" w:hAnsi="Arial" w:cs="Arial"/>
        </w:rPr>
        <w:t>quels sont les détails de chaque projet, y compris (i) une description et un résumé du projet, (ii) le budget total, (iii) la date d’achèvement prévue?</w:t>
      </w:r>
    </w:p>
    <w:p w14:paraId="4E7D4295" w14:textId="77777777" w:rsidR="00D1399F" w:rsidRDefault="00000000">
      <w:pPr>
        <w:pStyle w:val="Heading4"/>
        <w:spacing w:after="191"/>
        <w:ind w:left="5"/>
      </w:pPr>
      <w:r>
        <w:rPr>
          <w:b/>
          <w:sz w:val="22"/>
        </w:rPr>
        <w:t>NOM DE L'ORGANIZATION: École de la fonction publique du Canada (ÉFPC)</w:t>
      </w:r>
    </w:p>
    <w:tbl>
      <w:tblPr>
        <w:tblStyle w:val="TableGrid"/>
        <w:tblW w:w="19006" w:type="dxa"/>
        <w:tblInd w:w="-41" w:type="dxa"/>
        <w:tblCellMar>
          <w:top w:w="8" w:type="dxa"/>
          <w:left w:w="43" w:type="dxa"/>
          <w:bottom w:w="0" w:type="dxa"/>
          <w:right w:w="40" w:type="dxa"/>
        </w:tblCellMar>
        <w:tblLook w:val="04A0" w:firstRow="1" w:lastRow="0" w:firstColumn="1" w:lastColumn="0" w:noHBand="0" w:noVBand="1"/>
      </w:tblPr>
      <w:tblGrid>
        <w:gridCol w:w="6322"/>
        <w:gridCol w:w="6140"/>
        <w:gridCol w:w="3025"/>
        <w:gridCol w:w="3519"/>
      </w:tblGrid>
      <w:tr w:rsidR="00D1399F" w14:paraId="6A3F0915" w14:textId="77777777">
        <w:trPr>
          <w:trHeight w:val="538"/>
        </w:trPr>
        <w:tc>
          <w:tcPr>
            <w:tcW w:w="12462" w:type="dxa"/>
            <w:gridSpan w:val="2"/>
            <w:tcBorders>
              <w:top w:val="single" w:sz="8" w:space="0" w:color="000000"/>
              <w:left w:val="single" w:sz="8" w:space="0" w:color="000000"/>
              <w:bottom w:val="single" w:sz="8" w:space="0" w:color="000000"/>
              <w:right w:val="nil"/>
            </w:tcBorders>
            <w:vAlign w:val="center"/>
          </w:tcPr>
          <w:p w14:paraId="36701E3A" w14:textId="77777777" w:rsidR="00D1399F" w:rsidRDefault="00000000">
            <w:pPr>
              <w:spacing w:after="0"/>
              <w:ind w:right="267"/>
              <w:jc w:val="right"/>
            </w:pPr>
            <w:r>
              <w:rPr>
                <w:rFonts w:ascii="Arial" w:eastAsia="Arial" w:hAnsi="Arial" w:cs="Arial"/>
                <w:b/>
              </w:rPr>
              <w:t xml:space="preserve"> quels sont les détails de chaque projet, y compris</w:t>
            </w:r>
          </w:p>
        </w:tc>
        <w:tc>
          <w:tcPr>
            <w:tcW w:w="3025" w:type="dxa"/>
            <w:tcBorders>
              <w:top w:val="single" w:sz="8" w:space="0" w:color="000000"/>
              <w:left w:val="nil"/>
              <w:bottom w:val="single" w:sz="8" w:space="0" w:color="000000"/>
              <w:right w:val="nil"/>
            </w:tcBorders>
          </w:tcPr>
          <w:p w14:paraId="06447795" w14:textId="77777777" w:rsidR="00D1399F" w:rsidRDefault="00D1399F"/>
        </w:tc>
        <w:tc>
          <w:tcPr>
            <w:tcW w:w="3519" w:type="dxa"/>
            <w:tcBorders>
              <w:top w:val="single" w:sz="8" w:space="0" w:color="000000"/>
              <w:left w:val="nil"/>
              <w:bottom w:val="single" w:sz="8" w:space="0" w:color="000000"/>
              <w:right w:val="single" w:sz="8" w:space="0" w:color="000000"/>
            </w:tcBorders>
          </w:tcPr>
          <w:p w14:paraId="0BAC40CF" w14:textId="77777777" w:rsidR="00D1399F" w:rsidRDefault="00D1399F"/>
        </w:tc>
      </w:tr>
      <w:tr w:rsidR="00D1399F" w14:paraId="03832CD3" w14:textId="77777777">
        <w:trPr>
          <w:trHeight w:val="320"/>
        </w:trPr>
        <w:tc>
          <w:tcPr>
            <w:tcW w:w="12462" w:type="dxa"/>
            <w:gridSpan w:val="2"/>
            <w:tcBorders>
              <w:top w:val="single" w:sz="8" w:space="0" w:color="000000"/>
              <w:left w:val="single" w:sz="8" w:space="0" w:color="000000"/>
              <w:bottom w:val="single" w:sz="8" w:space="0" w:color="000000"/>
              <w:right w:val="single" w:sz="8" w:space="0" w:color="000000"/>
            </w:tcBorders>
          </w:tcPr>
          <w:p w14:paraId="0F4C5A33" w14:textId="77777777" w:rsidR="00D1399F" w:rsidRDefault="00000000">
            <w:pPr>
              <w:spacing w:after="0"/>
              <w:ind w:left="10"/>
              <w:jc w:val="center"/>
            </w:pPr>
            <w:r>
              <w:rPr>
                <w:rFonts w:ascii="Arial" w:eastAsia="Arial" w:hAnsi="Arial" w:cs="Arial"/>
                <w:b/>
                <w:color w:val="333333"/>
              </w:rPr>
              <w:t>(i) une description et un résumé du projet</w:t>
            </w:r>
          </w:p>
        </w:tc>
        <w:tc>
          <w:tcPr>
            <w:tcW w:w="3025" w:type="dxa"/>
            <w:vMerge w:val="restart"/>
            <w:tcBorders>
              <w:top w:val="single" w:sz="8" w:space="0" w:color="000000"/>
              <w:left w:val="single" w:sz="8" w:space="0" w:color="000000"/>
              <w:bottom w:val="single" w:sz="8" w:space="0" w:color="000000"/>
              <w:right w:val="single" w:sz="8" w:space="0" w:color="000000"/>
            </w:tcBorders>
            <w:vAlign w:val="center"/>
          </w:tcPr>
          <w:p w14:paraId="7F2D1BC2" w14:textId="77777777" w:rsidR="00D1399F" w:rsidRDefault="00000000">
            <w:pPr>
              <w:spacing w:after="0"/>
              <w:ind w:left="13"/>
              <w:jc w:val="center"/>
            </w:pPr>
            <w:r>
              <w:rPr>
                <w:rFonts w:ascii="Arial" w:eastAsia="Arial" w:hAnsi="Arial" w:cs="Arial"/>
                <w:b/>
                <w:color w:val="333333"/>
              </w:rPr>
              <w:t>(ii) le budget total</w:t>
            </w:r>
          </w:p>
        </w:tc>
        <w:tc>
          <w:tcPr>
            <w:tcW w:w="3519" w:type="dxa"/>
            <w:vMerge w:val="restart"/>
            <w:tcBorders>
              <w:top w:val="single" w:sz="8" w:space="0" w:color="000000"/>
              <w:left w:val="single" w:sz="8" w:space="0" w:color="000000"/>
              <w:bottom w:val="single" w:sz="8" w:space="0" w:color="000000"/>
              <w:right w:val="single" w:sz="8" w:space="0" w:color="000000"/>
            </w:tcBorders>
            <w:vAlign w:val="center"/>
          </w:tcPr>
          <w:p w14:paraId="008EDB64" w14:textId="77777777" w:rsidR="00D1399F" w:rsidRDefault="00000000">
            <w:pPr>
              <w:spacing w:after="0"/>
              <w:ind w:left="14"/>
              <w:jc w:val="both"/>
            </w:pPr>
            <w:r>
              <w:rPr>
                <w:rFonts w:ascii="Arial" w:eastAsia="Arial" w:hAnsi="Arial" w:cs="Arial"/>
                <w:b/>
                <w:color w:val="333333"/>
              </w:rPr>
              <w:t>(iii) la date d’achèvement prévue</w:t>
            </w:r>
          </w:p>
        </w:tc>
      </w:tr>
      <w:tr w:rsidR="00D1399F" w14:paraId="12AABB1E" w14:textId="77777777">
        <w:trPr>
          <w:trHeight w:val="269"/>
        </w:trPr>
        <w:tc>
          <w:tcPr>
            <w:tcW w:w="6323" w:type="dxa"/>
            <w:tcBorders>
              <w:top w:val="single" w:sz="8" w:space="0" w:color="000000"/>
              <w:left w:val="single" w:sz="8" w:space="0" w:color="000000"/>
              <w:bottom w:val="single" w:sz="8" w:space="0" w:color="000000"/>
              <w:right w:val="single" w:sz="8" w:space="0" w:color="000000"/>
            </w:tcBorders>
          </w:tcPr>
          <w:p w14:paraId="5A5B558C" w14:textId="77777777" w:rsidR="00D1399F" w:rsidRDefault="00000000">
            <w:pPr>
              <w:spacing w:after="0"/>
              <w:ind w:left="17"/>
              <w:jc w:val="center"/>
            </w:pPr>
            <w:r>
              <w:rPr>
                <w:rFonts w:ascii="Arial" w:eastAsia="Arial" w:hAnsi="Arial" w:cs="Arial"/>
                <w:b/>
                <w:color w:val="333333"/>
              </w:rPr>
              <w:t>description</w:t>
            </w:r>
          </w:p>
        </w:tc>
        <w:tc>
          <w:tcPr>
            <w:tcW w:w="6140" w:type="dxa"/>
            <w:tcBorders>
              <w:top w:val="single" w:sz="8" w:space="0" w:color="000000"/>
              <w:left w:val="single" w:sz="8" w:space="0" w:color="000000"/>
              <w:bottom w:val="single" w:sz="8" w:space="0" w:color="000000"/>
              <w:right w:val="single" w:sz="8" w:space="0" w:color="000000"/>
            </w:tcBorders>
          </w:tcPr>
          <w:p w14:paraId="7CEDB85A" w14:textId="77777777" w:rsidR="00D1399F" w:rsidRDefault="00000000">
            <w:pPr>
              <w:spacing w:after="0"/>
              <w:ind w:left="13"/>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46C6432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F0A8C07" w14:textId="77777777" w:rsidR="00D1399F" w:rsidRDefault="00D1399F"/>
        </w:tc>
      </w:tr>
      <w:tr w:rsidR="00D1399F" w14:paraId="1E0E87CF" w14:textId="77777777">
        <w:trPr>
          <w:trHeight w:val="871"/>
        </w:trPr>
        <w:tc>
          <w:tcPr>
            <w:tcW w:w="6323" w:type="dxa"/>
            <w:tcBorders>
              <w:top w:val="single" w:sz="8" w:space="0" w:color="000000"/>
              <w:left w:val="single" w:sz="8" w:space="0" w:color="000000"/>
              <w:bottom w:val="single" w:sz="8" w:space="0" w:color="000000"/>
              <w:right w:val="single" w:sz="8" w:space="0" w:color="000000"/>
            </w:tcBorders>
            <w:vAlign w:val="center"/>
          </w:tcPr>
          <w:p w14:paraId="3AD927D2" w14:textId="77777777" w:rsidR="00D1399F" w:rsidRDefault="00000000">
            <w:pPr>
              <w:spacing w:after="0"/>
            </w:pPr>
            <w:r>
              <w:rPr>
                <w:rFonts w:ascii="Arial" w:eastAsia="Arial" w:hAnsi="Arial" w:cs="Arial"/>
                <w:sz w:val="24"/>
              </w:rPr>
              <w:t>Plateforme de gestion de l'apprentissage</w:t>
            </w:r>
          </w:p>
        </w:tc>
        <w:tc>
          <w:tcPr>
            <w:tcW w:w="6140" w:type="dxa"/>
            <w:tcBorders>
              <w:top w:val="single" w:sz="8" w:space="0" w:color="000000"/>
              <w:left w:val="single" w:sz="8" w:space="0" w:color="000000"/>
              <w:bottom w:val="single" w:sz="8" w:space="0" w:color="000000"/>
              <w:right w:val="single" w:sz="8" w:space="0" w:color="000000"/>
            </w:tcBorders>
          </w:tcPr>
          <w:p w14:paraId="37D9666D" w14:textId="77777777" w:rsidR="00D1399F" w:rsidRDefault="00000000">
            <w:pPr>
              <w:spacing w:after="0"/>
            </w:pPr>
            <w:r>
              <w:rPr>
                <w:rFonts w:ascii="Arial" w:eastAsia="Arial" w:hAnsi="Arial" w:cs="Arial"/>
                <w:sz w:val="24"/>
              </w:rPr>
              <w:t xml:space="preserve">Remplacement de l'ancien système de gestion de l'apprentissage basé sur serveur avec un nouveau système infonuagique </w:t>
            </w:r>
          </w:p>
        </w:tc>
        <w:tc>
          <w:tcPr>
            <w:tcW w:w="3025" w:type="dxa"/>
            <w:tcBorders>
              <w:top w:val="single" w:sz="8" w:space="0" w:color="000000"/>
              <w:left w:val="single" w:sz="8" w:space="0" w:color="000000"/>
              <w:bottom w:val="single" w:sz="8" w:space="0" w:color="000000"/>
              <w:right w:val="single" w:sz="8" w:space="0" w:color="000000"/>
            </w:tcBorders>
            <w:vAlign w:val="center"/>
          </w:tcPr>
          <w:p w14:paraId="2A3B33D9" w14:textId="77777777" w:rsidR="00D1399F" w:rsidRDefault="00000000">
            <w:pPr>
              <w:spacing w:after="0"/>
              <w:ind w:right="63"/>
              <w:jc w:val="right"/>
            </w:pPr>
            <w:r>
              <w:rPr>
                <w:rFonts w:ascii="Arial" w:eastAsia="Arial" w:hAnsi="Arial" w:cs="Arial"/>
              </w:rPr>
              <w:t xml:space="preserve">1,890,902 $ </w:t>
            </w:r>
          </w:p>
        </w:tc>
        <w:tc>
          <w:tcPr>
            <w:tcW w:w="3519" w:type="dxa"/>
            <w:tcBorders>
              <w:top w:val="single" w:sz="8" w:space="0" w:color="000000"/>
              <w:left w:val="single" w:sz="8" w:space="0" w:color="000000"/>
              <w:bottom w:val="single" w:sz="8" w:space="0" w:color="000000"/>
              <w:right w:val="single" w:sz="8" w:space="0" w:color="000000"/>
            </w:tcBorders>
            <w:vAlign w:val="center"/>
          </w:tcPr>
          <w:p w14:paraId="3C40D3EA" w14:textId="77777777" w:rsidR="00D1399F" w:rsidRDefault="00000000">
            <w:pPr>
              <w:spacing w:after="0"/>
              <w:jc w:val="right"/>
            </w:pPr>
            <w:r>
              <w:rPr>
                <w:rFonts w:ascii="Arial" w:eastAsia="Arial" w:hAnsi="Arial" w:cs="Arial"/>
              </w:rPr>
              <w:t>2022-09-30</w:t>
            </w:r>
          </w:p>
        </w:tc>
      </w:tr>
    </w:tbl>
    <w:p w14:paraId="2E7CD4D6" w14:textId="77777777" w:rsidR="00D1399F" w:rsidRDefault="00000000">
      <w:pPr>
        <w:spacing w:after="132"/>
        <w:ind w:left="407" w:right="128" w:hanging="10"/>
        <w:jc w:val="center"/>
      </w:pPr>
      <w:r>
        <w:rPr>
          <w:rFonts w:ascii="Arial" w:eastAsia="Arial" w:hAnsi="Arial" w:cs="Arial"/>
          <w:sz w:val="20"/>
        </w:rPr>
        <w:t>1 de 1</w:t>
      </w:r>
    </w:p>
    <w:p w14:paraId="05FDD7E8" w14:textId="77777777" w:rsidR="00D1399F" w:rsidRDefault="00D1399F">
      <w:pPr>
        <w:sectPr w:rsidR="00D1399F">
          <w:headerReference w:type="even" r:id="rId1702"/>
          <w:headerReference w:type="default" r:id="rId1703"/>
          <w:footerReference w:type="even" r:id="rId1704"/>
          <w:footerReference w:type="default" r:id="rId1705"/>
          <w:headerReference w:type="first" r:id="rId1706"/>
          <w:footerReference w:type="first" r:id="rId1707"/>
          <w:pgSz w:w="20160" w:h="12240" w:orient="landscape"/>
          <w:pgMar w:top="1426" w:right="843" w:bottom="774" w:left="559" w:header="720" w:footer="720" w:gutter="0"/>
          <w:cols w:space="720"/>
        </w:sectPr>
      </w:pPr>
    </w:p>
    <w:p w14:paraId="7650A1AA" w14:textId="77777777" w:rsidR="00D1399F" w:rsidRDefault="00000000">
      <w:pPr>
        <w:spacing w:after="0"/>
        <w:ind w:left="4705"/>
      </w:pPr>
      <w:r>
        <w:rPr>
          <w:rFonts w:ascii="Times New Roman" w:eastAsia="Times New Roman" w:hAnsi="Times New Roman" w:cs="Times New Roman"/>
          <w:sz w:val="24"/>
        </w:rPr>
        <w:t xml:space="preserve"> </w:t>
      </w:r>
    </w:p>
    <w:p w14:paraId="0E56F46A" w14:textId="77777777" w:rsidR="00D1399F" w:rsidRDefault="00000000">
      <w:pPr>
        <w:spacing w:after="14"/>
        <w:ind w:left="216"/>
      </w:pPr>
      <w:r>
        <w:rPr>
          <w:rFonts w:ascii="Times New Roman" w:eastAsia="Times New Roman" w:hAnsi="Times New Roman" w:cs="Times New Roman"/>
          <w:sz w:val="24"/>
        </w:rPr>
        <w:t xml:space="preserve"> </w:t>
      </w:r>
    </w:p>
    <w:p w14:paraId="38EB5183" w14:textId="77777777" w:rsidR="00D1399F" w:rsidRDefault="00000000">
      <w:pPr>
        <w:pStyle w:val="Heading3"/>
        <w:ind w:left="795" w:right="627"/>
      </w:pPr>
      <w:r>
        <w:t>INQUIRY OF MINISTRY DEMANDE DE RENSEIGNEMENT AU GOUVERNEMENT</w:t>
      </w:r>
      <w:r>
        <w:rPr>
          <w:b w:val="0"/>
          <w:sz w:val="36"/>
        </w:rPr>
        <w:t xml:space="preserve"> </w:t>
      </w:r>
    </w:p>
    <w:p w14:paraId="36A2E19C" w14:textId="77777777" w:rsidR="00D1399F" w:rsidRDefault="00000000">
      <w:pPr>
        <w:spacing w:after="0"/>
        <w:ind w:left="201"/>
        <w:jc w:val="center"/>
      </w:pPr>
      <w:r>
        <w:rPr>
          <w:rFonts w:ascii="Times New Roman" w:eastAsia="Times New Roman" w:hAnsi="Times New Roman" w:cs="Times New Roman"/>
          <w:sz w:val="18"/>
        </w:rPr>
        <w:t xml:space="preserve"> </w:t>
      </w:r>
    </w:p>
    <w:p w14:paraId="21B60167" w14:textId="77777777" w:rsidR="00D1399F" w:rsidRDefault="00000000">
      <w:pPr>
        <w:pStyle w:val="Heading4"/>
        <w:ind w:left="239" w:right="77"/>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5E609D30" w14:textId="77777777" w:rsidR="00D1399F" w:rsidRDefault="00000000">
      <w:pPr>
        <w:spacing w:after="0"/>
        <w:ind w:left="216"/>
      </w:pPr>
      <w:r>
        <w:rPr>
          <w:rFonts w:ascii="Times New Roman" w:eastAsia="Times New Roman" w:hAnsi="Times New Roman" w:cs="Times New Roman"/>
          <w:sz w:val="18"/>
        </w:rPr>
        <w:t xml:space="preserve"> </w:t>
      </w:r>
    </w:p>
    <w:p w14:paraId="3B7B334C" w14:textId="77777777" w:rsidR="00D1399F" w:rsidRDefault="00000000">
      <w:pPr>
        <w:spacing w:after="30"/>
        <w:ind w:left="-120" w:right="-286"/>
      </w:pPr>
      <w:r>
        <w:rPr>
          <w:noProof/>
        </w:rPr>
        <mc:AlternateContent>
          <mc:Choice Requires="wpg">
            <w:drawing>
              <wp:inline distT="0" distB="0" distL="0" distR="0" wp14:anchorId="4F6AC749" wp14:editId="4E6C1163">
                <wp:extent cx="7292340" cy="2152756"/>
                <wp:effectExtent l="0" t="0" r="0" b="0"/>
                <wp:docPr id="525604" name="Group 525604"/>
                <wp:cNvGraphicFramePr/>
                <a:graphic xmlns:a="http://schemas.openxmlformats.org/drawingml/2006/main">
                  <a:graphicData uri="http://schemas.microsoft.com/office/word/2010/wordprocessingGroup">
                    <wpg:wgp>
                      <wpg:cNvGrpSpPr/>
                      <wpg:grpSpPr>
                        <a:xfrm>
                          <a:off x="0" y="0"/>
                          <a:ext cx="7292340" cy="2152756"/>
                          <a:chOff x="0" y="0"/>
                          <a:chExt cx="7292340" cy="2152756"/>
                        </a:xfrm>
                      </wpg:grpSpPr>
                      <wps:wsp>
                        <wps:cNvPr id="48582" name="Rectangle 48582"/>
                        <wps:cNvSpPr/>
                        <wps:spPr>
                          <a:xfrm>
                            <a:off x="70104" y="47582"/>
                            <a:ext cx="918576" cy="127448"/>
                          </a:xfrm>
                          <a:prstGeom prst="rect">
                            <a:avLst/>
                          </a:prstGeom>
                          <a:ln>
                            <a:noFill/>
                          </a:ln>
                        </wps:spPr>
                        <wps:txbx>
                          <w:txbxContent>
                            <w:p w14:paraId="064DE15E"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48583" name="Rectangle 48583"/>
                        <wps:cNvSpPr/>
                        <wps:spPr>
                          <a:xfrm>
                            <a:off x="760781" y="49412"/>
                            <a:ext cx="54313" cy="79893"/>
                          </a:xfrm>
                          <a:prstGeom prst="rect">
                            <a:avLst/>
                          </a:prstGeom>
                          <a:ln>
                            <a:noFill/>
                          </a:ln>
                        </wps:spPr>
                        <wps:txbx>
                          <w:txbxContent>
                            <w:p w14:paraId="3DCAA760"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48584" name="Rectangle 48584"/>
                        <wps:cNvSpPr/>
                        <wps:spPr>
                          <a:xfrm>
                            <a:off x="801929" y="47582"/>
                            <a:ext cx="30963" cy="127448"/>
                          </a:xfrm>
                          <a:prstGeom prst="rect">
                            <a:avLst/>
                          </a:prstGeom>
                          <a:ln>
                            <a:noFill/>
                          </a:ln>
                        </wps:spPr>
                        <wps:txbx>
                          <w:txbxContent>
                            <w:p w14:paraId="3AE9D74E"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8585" name="Rectangle 48585"/>
                        <wps:cNvSpPr/>
                        <wps:spPr>
                          <a:xfrm>
                            <a:off x="824789" y="47582"/>
                            <a:ext cx="928897" cy="127448"/>
                          </a:xfrm>
                          <a:prstGeom prst="rect">
                            <a:avLst/>
                          </a:prstGeom>
                          <a:ln>
                            <a:noFill/>
                          </a:ln>
                        </wps:spPr>
                        <wps:txbx>
                          <w:txbxContent>
                            <w:p w14:paraId="66BFF627"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48586" name="Rectangle 48586"/>
                        <wps:cNvSpPr/>
                        <wps:spPr>
                          <a:xfrm>
                            <a:off x="1522730" y="10968"/>
                            <a:ext cx="46214" cy="190222"/>
                          </a:xfrm>
                          <a:prstGeom prst="rect">
                            <a:avLst/>
                          </a:prstGeom>
                          <a:ln>
                            <a:noFill/>
                          </a:ln>
                        </wps:spPr>
                        <wps:txbx>
                          <w:txbxContent>
                            <w:p w14:paraId="2C25EE83"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8587" name="Rectangle 48587"/>
                        <wps:cNvSpPr/>
                        <wps:spPr>
                          <a:xfrm>
                            <a:off x="70104" y="150113"/>
                            <a:ext cx="157660" cy="226002"/>
                          </a:xfrm>
                          <a:prstGeom prst="rect">
                            <a:avLst/>
                          </a:prstGeom>
                          <a:ln>
                            <a:noFill/>
                          </a:ln>
                        </wps:spPr>
                        <wps:txbx>
                          <w:txbxContent>
                            <w:p w14:paraId="0436DFCF"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48588" name="Rectangle 48588"/>
                        <wps:cNvSpPr/>
                        <wps:spPr>
                          <a:xfrm>
                            <a:off x="188976" y="150113"/>
                            <a:ext cx="67498" cy="226002"/>
                          </a:xfrm>
                          <a:prstGeom prst="rect">
                            <a:avLst/>
                          </a:prstGeom>
                          <a:ln>
                            <a:noFill/>
                          </a:ln>
                        </wps:spPr>
                        <wps:txbx>
                          <w:txbxContent>
                            <w:p w14:paraId="2BB45AA4"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8589" name="Rectangle 48589"/>
                        <wps:cNvSpPr/>
                        <wps:spPr>
                          <a:xfrm>
                            <a:off x="239268" y="150113"/>
                            <a:ext cx="226235" cy="226002"/>
                          </a:xfrm>
                          <a:prstGeom prst="rect">
                            <a:avLst/>
                          </a:prstGeom>
                          <a:ln>
                            <a:noFill/>
                          </a:ln>
                        </wps:spPr>
                        <wps:txbx>
                          <w:txbxContent>
                            <w:p w14:paraId="1EF0CB96" w14:textId="77777777" w:rsidR="00D1399F" w:rsidRDefault="00000000">
                              <w:r>
                                <w:rPr>
                                  <w:rFonts w:ascii="Arial" w:eastAsia="Arial" w:hAnsi="Arial" w:cs="Arial"/>
                                  <w:sz w:val="24"/>
                                </w:rPr>
                                <w:t>50</w:t>
                              </w:r>
                            </w:p>
                          </w:txbxContent>
                        </wps:txbx>
                        <wps:bodyPr horzOverflow="overflow" vert="horz" lIns="0" tIns="0" rIns="0" bIns="0" rtlCol="0">
                          <a:noAutofit/>
                        </wps:bodyPr>
                      </wps:wsp>
                      <wps:wsp>
                        <wps:cNvPr id="48590" name="Rectangle 48590"/>
                        <wps:cNvSpPr/>
                        <wps:spPr>
                          <a:xfrm>
                            <a:off x="409956" y="150113"/>
                            <a:ext cx="112728" cy="226002"/>
                          </a:xfrm>
                          <a:prstGeom prst="rect">
                            <a:avLst/>
                          </a:prstGeom>
                          <a:ln>
                            <a:noFill/>
                          </a:ln>
                        </wps:spPr>
                        <wps:txbx>
                          <w:txbxContent>
                            <w:p w14:paraId="36E8E882" w14:textId="77777777" w:rsidR="00D1399F" w:rsidRDefault="00000000">
                              <w:r>
                                <w:rPr>
                                  <w:rFonts w:ascii="Arial" w:eastAsia="Arial" w:hAnsi="Arial" w:cs="Arial"/>
                                  <w:sz w:val="24"/>
                                </w:rPr>
                                <w:t>5</w:t>
                              </w:r>
                            </w:p>
                          </w:txbxContent>
                        </wps:txbx>
                        <wps:bodyPr horzOverflow="overflow" vert="horz" lIns="0" tIns="0" rIns="0" bIns="0" rtlCol="0">
                          <a:noAutofit/>
                        </wps:bodyPr>
                      </wps:wsp>
                      <wps:wsp>
                        <wps:cNvPr id="48591" name="Rectangle 48591"/>
                        <wps:cNvSpPr/>
                        <wps:spPr>
                          <a:xfrm>
                            <a:off x="494081" y="150113"/>
                            <a:ext cx="56314" cy="226002"/>
                          </a:xfrm>
                          <a:prstGeom prst="rect">
                            <a:avLst/>
                          </a:prstGeom>
                          <a:ln>
                            <a:noFill/>
                          </a:ln>
                        </wps:spPr>
                        <wps:txbx>
                          <w:txbxContent>
                            <w:p w14:paraId="669E945E"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8592" name="Rectangle 48592"/>
                        <wps:cNvSpPr/>
                        <wps:spPr>
                          <a:xfrm>
                            <a:off x="1690370" y="47582"/>
                            <a:ext cx="394238" cy="127448"/>
                          </a:xfrm>
                          <a:prstGeom prst="rect">
                            <a:avLst/>
                          </a:prstGeom>
                          <a:ln>
                            <a:noFill/>
                          </a:ln>
                        </wps:spPr>
                        <wps:txbx>
                          <w:txbxContent>
                            <w:p w14:paraId="09D64D90"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48593" name="Rectangle 48593"/>
                        <wps:cNvSpPr/>
                        <wps:spPr>
                          <a:xfrm>
                            <a:off x="1986407" y="10968"/>
                            <a:ext cx="46214" cy="190222"/>
                          </a:xfrm>
                          <a:prstGeom prst="rect">
                            <a:avLst/>
                          </a:prstGeom>
                          <a:ln>
                            <a:noFill/>
                          </a:ln>
                        </wps:spPr>
                        <wps:txbx>
                          <w:txbxContent>
                            <w:p w14:paraId="6FF3DAAC"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8594" name="Rectangle 48594"/>
                        <wps:cNvSpPr/>
                        <wps:spPr>
                          <a:xfrm>
                            <a:off x="1690370" y="150113"/>
                            <a:ext cx="1836218" cy="226002"/>
                          </a:xfrm>
                          <a:prstGeom prst="rect">
                            <a:avLst/>
                          </a:prstGeom>
                          <a:ln>
                            <a:noFill/>
                          </a:ln>
                        </wps:spPr>
                        <wps:txbx>
                          <w:txbxContent>
                            <w:p w14:paraId="4E0949AF" w14:textId="77777777" w:rsidR="00D1399F" w:rsidRDefault="00000000">
                              <w:r>
                                <w:rPr>
                                  <w:rFonts w:ascii="Arial" w:eastAsia="Arial" w:hAnsi="Arial" w:cs="Arial"/>
                                  <w:sz w:val="24"/>
                                </w:rPr>
                                <w:t>Mr. Lake (Edmonton</w:t>
                              </w:r>
                            </w:p>
                          </w:txbxContent>
                        </wps:txbx>
                        <wps:bodyPr horzOverflow="overflow" vert="horz" lIns="0" tIns="0" rIns="0" bIns="0" rtlCol="0">
                          <a:noAutofit/>
                        </wps:bodyPr>
                      </wps:wsp>
                      <wps:wsp>
                        <wps:cNvPr id="48595" name="Rectangle 48595"/>
                        <wps:cNvSpPr/>
                        <wps:spPr>
                          <a:xfrm>
                            <a:off x="3073019" y="150113"/>
                            <a:ext cx="67498" cy="226002"/>
                          </a:xfrm>
                          <a:prstGeom prst="rect">
                            <a:avLst/>
                          </a:prstGeom>
                          <a:ln>
                            <a:noFill/>
                          </a:ln>
                        </wps:spPr>
                        <wps:txbx>
                          <w:txbxContent>
                            <w:p w14:paraId="5D4CE0CC"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8596" name="Rectangle 48596"/>
                        <wps:cNvSpPr/>
                        <wps:spPr>
                          <a:xfrm>
                            <a:off x="3121787" y="150113"/>
                            <a:ext cx="1092106" cy="226002"/>
                          </a:xfrm>
                          <a:prstGeom prst="rect">
                            <a:avLst/>
                          </a:prstGeom>
                          <a:ln>
                            <a:noFill/>
                          </a:ln>
                        </wps:spPr>
                        <wps:txbx>
                          <w:txbxContent>
                            <w:p w14:paraId="11A89784"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48597" name="Rectangle 48597"/>
                        <wps:cNvSpPr/>
                        <wps:spPr>
                          <a:xfrm>
                            <a:off x="3943477" y="150113"/>
                            <a:ext cx="56314" cy="226002"/>
                          </a:xfrm>
                          <a:prstGeom prst="rect">
                            <a:avLst/>
                          </a:prstGeom>
                          <a:ln>
                            <a:noFill/>
                          </a:ln>
                        </wps:spPr>
                        <wps:txbx>
                          <w:txbxContent>
                            <w:p w14:paraId="4935E6E7"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8598" name="Rectangle 48598"/>
                        <wps:cNvSpPr/>
                        <wps:spPr>
                          <a:xfrm>
                            <a:off x="5006086" y="47582"/>
                            <a:ext cx="296867" cy="127448"/>
                          </a:xfrm>
                          <a:prstGeom prst="rect">
                            <a:avLst/>
                          </a:prstGeom>
                          <a:ln>
                            <a:noFill/>
                          </a:ln>
                        </wps:spPr>
                        <wps:txbx>
                          <w:txbxContent>
                            <w:p w14:paraId="69F4D555"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48599" name="Rectangle 48599"/>
                        <wps:cNvSpPr/>
                        <wps:spPr>
                          <a:xfrm>
                            <a:off x="5228590" y="10968"/>
                            <a:ext cx="46214" cy="190222"/>
                          </a:xfrm>
                          <a:prstGeom prst="rect">
                            <a:avLst/>
                          </a:prstGeom>
                          <a:ln>
                            <a:noFill/>
                          </a:ln>
                        </wps:spPr>
                        <wps:txbx>
                          <w:txbxContent>
                            <w:p w14:paraId="206FFA46"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8600" name="Rectangle 48600"/>
                        <wps:cNvSpPr/>
                        <wps:spPr>
                          <a:xfrm>
                            <a:off x="5006086" y="150113"/>
                            <a:ext cx="461732" cy="226002"/>
                          </a:xfrm>
                          <a:prstGeom prst="rect">
                            <a:avLst/>
                          </a:prstGeom>
                          <a:ln>
                            <a:noFill/>
                          </a:ln>
                        </wps:spPr>
                        <wps:txbx>
                          <w:txbxContent>
                            <w:p w14:paraId="0D89CC56" w14:textId="77777777" w:rsidR="00D1399F" w:rsidRDefault="00000000">
                              <w:r>
                                <w:rPr>
                                  <w:rFonts w:ascii="Arial" w:eastAsia="Arial" w:hAnsi="Arial" w:cs="Arial"/>
                                  <w:sz w:val="24"/>
                                </w:rPr>
                                <w:t xml:space="preserve">April </w:t>
                              </w:r>
                            </w:p>
                          </w:txbxContent>
                        </wps:txbx>
                        <wps:bodyPr horzOverflow="overflow" vert="horz" lIns="0" tIns="0" rIns="0" bIns="0" rtlCol="0">
                          <a:noAutofit/>
                        </wps:bodyPr>
                      </wps:wsp>
                      <wps:wsp>
                        <wps:cNvPr id="48601" name="Rectangle 48601"/>
                        <wps:cNvSpPr/>
                        <wps:spPr>
                          <a:xfrm>
                            <a:off x="5353558" y="150113"/>
                            <a:ext cx="112728" cy="226002"/>
                          </a:xfrm>
                          <a:prstGeom prst="rect">
                            <a:avLst/>
                          </a:prstGeom>
                          <a:ln>
                            <a:noFill/>
                          </a:ln>
                        </wps:spPr>
                        <wps:txbx>
                          <w:txbxContent>
                            <w:p w14:paraId="506866D0" w14:textId="77777777" w:rsidR="00D1399F" w:rsidRDefault="00000000">
                              <w:r>
                                <w:rPr>
                                  <w:rFonts w:ascii="Arial" w:eastAsia="Arial" w:hAnsi="Arial" w:cs="Arial"/>
                                  <w:sz w:val="24"/>
                                </w:rPr>
                                <w:t>2</w:t>
                              </w:r>
                            </w:p>
                          </w:txbxContent>
                        </wps:txbx>
                        <wps:bodyPr horzOverflow="overflow" vert="horz" lIns="0" tIns="0" rIns="0" bIns="0" rtlCol="0">
                          <a:noAutofit/>
                        </wps:bodyPr>
                      </wps:wsp>
                      <wps:wsp>
                        <wps:cNvPr id="48602" name="Rectangle 48602"/>
                        <wps:cNvSpPr/>
                        <wps:spPr>
                          <a:xfrm>
                            <a:off x="5438902" y="150113"/>
                            <a:ext cx="112728" cy="226002"/>
                          </a:xfrm>
                          <a:prstGeom prst="rect">
                            <a:avLst/>
                          </a:prstGeom>
                          <a:ln>
                            <a:noFill/>
                          </a:ln>
                        </wps:spPr>
                        <wps:txbx>
                          <w:txbxContent>
                            <w:p w14:paraId="51213378" w14:textId="77777777" w:rsidR="00D1399F" w:rsidRDefault="00000000">
                              <w:r>
                                <w:rPr>
                                  <w:rFonts w:ascii="Arial" w:eastAsia="Arial" w:hAnsi="Arial" w:cs="Arial"/>
                                  <w:sz w:val="24"/>
                                </w:rPr>
                                <w:t>5</w:t>
                              </w:r>
                            </w:p>
                          </w:txbxContent>
                        </wps:txbx>
                        <wps:bodyPr horzOverflow="overflow" vert="horz" lIns="0" tIns="0" rIns="0" bIns="0" rtlCol="0">
                          <a:noAutofit/>
                        </wps:bodyPr>
                      </wps:wsp>
                      <wps:wsp>
                        <wps:cNvPr id="48603" name="Rectangle 48603"/>
                        <wps:cNvSpPr/>
                        <wps:spPr>
                          <a:xfrm>
                            <a:off x="5524246" y="150113"/>
                            <a:ext cx="450818" cy="226002"/>
                          </a:xfrm>
                          <a:prstGeom prst="rect">
                            <a:avLst/>
                          </a:prstGeom>
                          <a:ln>
                            <a:noFill/>
                          </a:ln>
                        </wps:spPr>
                        <wps:txbx>
                          <w:txbxContent>
                            <w:p w14:paraId="4E3082C5" w14:textId="77777777" w:rsidR="00D1399F" w:rsidRDefault="00000000">
                              <w:r>
                                <w:rPr>
                                  <w:rFonts w:ascii="Arial" w:eastAsia="Arial" w:hAnsi="Arial" w:cs="Arial"/>
                                  <w:sz w:val="24"/>
                                </w:rPr>
                                <w:t>, 202</w:t>
                              </w:r>
                            </w:p>
                          </w:txbxContent>
                        </wps:txbx>
                        <wps:bodyPr horzOverflow="overflow" vert="horz" lIns="0" tIns="0" rIns="0" bIns="0" rtlCol="0">
                          <a:noAutofit/>
                        </wps:bodyPr>
                      </wps:wsp>
                      <wps:wsp>
                        <wps:cNvPr id="48604" name="Rectangle 48604"/>
                        <wps:cNvSpPr/>
                        <wps:spPr>
                          <a:xfrm>
                            <a:off x="5862574" y="150113"/>
                            <a:ext cx="112728" cy="226002"/>
                          </a:xfrm>
                          <a:prstGeom prst="rect">
                            <a:avLst/>
                          </a:prstGeom>
                          <a:ln>
                            <a:noFill/>
                          </a:ln>
                        </wps:spPr>
                        <wps:txbx>
                          <w:txbxContent>
                            <w:p w14:paraId="7401A698" w14:textId="77777777" w:rsidR="00D1399F" w:rsidRDefault="00000000">
                              <w:r>
                                <w:rPr>
                                  <w:rFonts w:ascii="Arial" w:eastAsia="Arial" w:hAnsi="Arial" w:cs="Arial"/>
                                  <w:sz w:val="24"/>
                                </w:rPr>
                                <w:t>2</w:t>
                              </w:r>
                            </w:p>
                          </w:txbxContent>
                        </wps:txbx>
                        <wps:bodyPr horzOverflow="overflow" vert="horz" lIns="0" tIns="0" rIns="0" bIns="0" rtlCol="0">
                          <a:noAutofit/>
                        </wps:bodyPr>
                      </wps:wsp>
                      <wps:wsp>
                        <wps:cNvPr id="48605" name="Rectangle 48605"/>
                        <wps:cNvSpPr/>
                        <wps:spPr>
                          <a:xfrm>
                            <a:off x="5946394" y="150113"/>
                            <a:ext cx="56314" cy="226002"/>
                          </a:xfrm>
                          <a:prstGeom prst="rect">
                            <a:avLst/>
                          </a:prstGeom>
                          <a:ln>
                            <a:noFill/>
                          </a:ln>
                        </wps:spPr>
                        <wps:txbx>
                          <w:txbxContent>
                            <w:p w14:paraId="6B7D190E"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3247" name="Shape 573247"/>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48" name="Shape 573248"/>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49" name="Shape 573249"/>
                        <wps:cNvSpPr/>
                        <wps:spPr>
                          <a:xfrm>
                            <a:off x="1626362" y="0"/>
                            <a:ext cx="3303397" cy="12192"/>
                          </a:xfrm>
                          <a:custGeom>
                            <a:avLst/>
                            <a:gdLst/>
                            <a:ahLst/>
                            <a:cxnLst/>
                            <a:rect l="0" t="0" r="0" b="0"/>
                            <a:pathLst>
                              <a:path w="3303397" h="12192">
                                <a:moveTo>
                                  <a:pt x="0" y="0"/>
                                </a:moveTo>
                                <a:lnTo>
                                  <a:pt x="3303397" y="0"/>
                                </a:lnTo>
                                <a:lnTo>
                                  <a:pt x="33033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50" name="Shape 573250"/>
                        <wps:cNvSpPr/>
                        <wps:spPr>
                          <a:xfrm>
                            <a:off x="492988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51" name="Shape 573251"/>
                        <wps:cNvSpPr/>
                        <wps:spPr>
                          <a:xfrm>
                            <a:off x="4942078"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52" name="Shape 573252"/>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53" name="Shape 573253"/>
                        <wps:cNvSpPr/>
                        <wps:spPr>
                          <a:xfrm>
                            <a:off x="492988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613" name="Rectangle 48613"/>
                        <wps:cNvSpPr/>
                        <wps:spPr>
                          <a:xfrm>
                            <a:off x="76200" y="404987"/>
                            <a:ext cx="51809" cy="207922"/>
                          </a:xfrm>
                          <a:prstGeom prst="rect">
                            <a:avLst/>
                          </a:prstGeom>
                          <a:ln>
                            <a:noFill/>
                          </a:ln>
                        </wps:spPr>
                        <wps:txbx>
                          <w:txbxContent>
                            <w:p w14:paraId="1079D25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14" name="Rectangle 48614"/>
                        <wps:cNvSpPr/>
                        <wps:spPr>
                          <a:xfrm>
                            <a:off x="4478401" y="355647"/>
                            <a:ext cx="525560" cy="151421"/>
                          </a:xfrm>
                          <a:prstGeom prst="rect">
                            <a:avLst/>
                          </a:prstGeom>
                          <a:ln>
                            <a:noFill/>
                          </a:ln>
                        </wps:spPr>
                        <wps:txbx>
                          <w:txbxContent>
                            <w:p w14:paraId="76720BD4" w14:textId="77777777" w:rsidR="00D1399F" w:rsidRDefault="00000000">
                              <w:r>
                                <w:rPr>
                                  <w:rFonts w:ascii="Arial" w:eastAsia="Arial" w:hAnsi="Arial" w:cs="Arial"/>
                                  <w:sz w:val="16"/>
                                </w:rPr>
                                <w:t>Reply by</w:t>
                              </w:r>
                            </w:p>
                          </w:txbxContent>
                        </wps:txbx>
                        <wps:bodyPr horzOverflow="overflow" vert="horz" lIns="0" tIns="0" rIns="0" bIns="0" rtlCol="0">
                          <a:noAutofit/>
                        </wps:bodyPr>
                      </wps:wsp>
                      <wps:wsp>
                        <wps:cNvPr id="48615" name="Rectangle 48615"/>
                        <wps:cNvSpPr/>
                        <wps:spPr>
                          <a:xfrm>
                            <a:off x="4875022" y="355647"/>
                            <a:ext cx="37731" cy="151421"/>
                          </a:xfrm>
                          <a:prstGeom prst="rect">
                            <a:avLst/>
                          </a:prstGeom>
                          <a:ln>
                            <a:noFill/>
                          </a:ln>
                        </wps:spPr>
                        <wps:txbx>
                          <w:txbxContent>
                            <w:p w14:paraId="0294744F"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8616" name="Rectangle 48616"/>
                        <wps:cNvSpPr/>
                        <wps:spPr>
                          <a:xfrm>
                            <a:off x="4902454" y="355647"/>
                            <a:ext cx="1463805" cy="151421"/>
                          </a:xfrm>
                          <a:prstGeom prst="rect">
                            <a:avLst/>
                          </a:prstGeom>
                          <a:ln>
                            <a:noFill/>
                          </a:ln>
                        </wps:spPr>
                        <wps:txbx>
                          <w:txbxContent>
                            <w:p w14:paraId="44565E64" w14:textId="77777777" w:rsidR="00D1399F" w:rsidRDefault="00000000">
                              <w:r>
                                <w:rPr>
                                  <w:rFonts w:ascii="Arial" w:eastAsia="Arial" w:hAnsi="Arial" w:cs="Arial"/>
                                  <w:sz w:val="16"/>
                                </w:rPr>
                                <w:t>the Minister of Transport</w:t>
                              </w:r>
                            </w:p>
                          </w:txbxContent>
                        </wps:txbx>
                        <wps:bodyPr horzOverflow="overflow" vert="horz" lIns="0" tIns="0" rIns="0" bIns="0" rtlCol="0">
                          <a:noAutofit/>
                        </wps:bodyPr>
                      </wps:wsp>
                      <wps:wsp>
                        <wps:cNvPr id="48617" name="Rectangle 48617"/>
                        <wps:cNvSpPr/>
                        <wps:spPr>
                          <a:xfrm>
                            <a:off x="6002782" y="355647"/>
                            <a:ext cx="37731" cy="151421"/>
                          </a:xfrm>
                          <a:prstGeom prst="rect">
                            <a:avLst/>
                          </a:prstGeom>
                          <a:ln>
                            <a:noFill/>
                          </a:ln>
                        </wps:spPr>
                        <wps:txbx>
                          <w:txbxContent>
                            <w:p w14:paraId="2499BEBE"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8618" name="Rectangle 48618"/>
                        <wps:cNvSpPr/>
                        <wps:spPr>
                          <a:xfrm>
                            <a:off x="4420489" y="472996"/>
                            <a:ext cx="578501" cy="151421"/>
                          </a:xfrm>
                          <a:prstGeom prst="rect">
                            <a:avLst/>
                          </a:prstGeom>
                          <a:ln>
                            <a:noFill/>
                          </a:ln>
                        </wps:spPr>
                        <wps:txbx>
                          <w:txbxContent>
                            <w:p w14:paraId="16F7DA66"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48619" name="Rectangle 48619"/>
                        <wps:cNvSpPr/>
                        <wps:spPr>
                          <a:xfrm>
                            <a:off x="4856734" y="472996"/>
                            <a:ext cx="1599088" cy="151421"/>
                          </a:xfrm>
                          <a:prstGeom prst="rect">
                            <a:avLst/>
                          </a:prstGeom>
                          <a:ln>
                            <a:noFill/>
                          </a:ln>
                        </wps:spPr>
                        <wps:txbx>
                          <w:txbxContent>
                            <w:p w14:paraId="459370D6" w14:textId="77777777" w:rsidR="00D1399F" w:rsidRDefault="00000000">
                              <w:r>
                                <w:rPr>
                                  <w:rFonts w:ascii="Arial" w:eastAsia="Arial" w:hAnsi="Arial" w:cs="Arial"/>
                                  <w:sz w:val="16"/>
                                </w:rPr>
                                <w:t>du ministre des Transports</w:t>
                              </w:r>
                            </w:p>
                          </w:txbxContent>
                        </wps:txbx>
                        <wps:bodyPr horzOverflow="overflow" vert="horz" lIns="0" tIns="0" rIns="0" bIns="0" rtlCol="0">
                          <a:noAutofit/>
                        </wps:bodyPr>
                      </wps:wsp>
                      <wps:wsp>
                        <wps:cNvPr id="48620" name="Rectangle 48620"/>
                        <wps:cNvSpPr/>
                        <wps:spPr>
                          <a:xfrm>
                            <a:off x="6059170" y="472996"/>
                            <a:ext cx="37731" cy="151421"/>
                          </a:xfrm>
                          <a:prstGeom prst="rect">
                            <a:avLst/>
                          </a:prstGeom>
                          <a:ln>
                            <a:noFill/>
                          </a:ln>
                        </wps:spPr>
                        <wps:txbx>
                          <w:txbxContent>
                            <w:p w14:paraId="32479817"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8621" name="Rectangle 48621"/>
                        <wps:cNvSpPr/>
                        <wps:spPr>
                          <a:xfrm>
                            <a:off x="5210302" y="590564"/>
                            <a:ext cx="32662" cy="131082"/>
                          </a:xfrm>
                          <a:prstGeom prst="rect">
                            <a:avLst/>
                          </a:prstGeom>
                          <a:ln>
                            <a:noFill/>
                          </a:ln>
                        </wps:spPr>
                        <wps:txbx>
                          <w:txbxContent>
                            <w:p w14:paraId="19853A87"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3254" name="Shape 573254"/>
                        <wps:cNvSpPr/>
                        <wps:spPr>
                          <a:xfrm>
                            <a:off x="0" y="339851"/>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55" name="Shape 573255"/>
                        <wps:cNvSpPr/>
                        <wps:spPr>
                          <a:xfrm>
                            <a:off x="1614170"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56" name="Shape 573256"/>
                        <wps:cNvSpPr/>
                        <wps:spPr>
                          <a:xfrm>
                            <a:off x="1626362" y="339851"/>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57" name="Shape 573257"/>
                        <wps:cNvSpPr/>
                        <wps:spPr>
                          <a:xfrm>
                            <a:off x="320103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58" name="Shape 573258"/>
                        <wps:cNvSpPr/>
                        <wps:spPr>
                          <a:xfrm>
                            <a:off x="3213227" y="339851"/>
                            <a:ext cx="1716659" cy="12192"/>
                          </a:xfrm>
                          <a:custGeom>
                            <a:avLst/>
                            <a:gdLst/>
                            <a:ahLst/>
                            <a:cxnLst/>
                            <a:rect l="0" t="0" r="0" b="0"/>
                            <a:pathLst>
                              <a:path w="1716659" h="12192">
                                <a:moveTo>
                                  <a:pt x="0" y="0"/>
                                </a:moveTo>
                                <a:lnTo>
                                  <a:pt x="1716659" y="0"/>
                                </a:lnTo>
                                <a:lnTo>
                                  <a:pt x="171665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59" name="Shape 573259"/>
                        <wps:cNvSpPr/>
                        <wps:spPr>
                          <a:xfrm>
                            <a:off x="4929886"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60" name="Shape 573260"/>
                        <wps:cNvSpPr/>
                        <wps:spPr>
                          <a:xfrm>
                            <a:off x="4942078" y="339851"/>
                            <a:ext cx="2338070" cy="12192"/>
                          </a:xfrm>
                          <a:custGeom>
                            <a:avLst/>
                            <a:gdLst/>
                            <a:ahLst/>
                            <a:cxnLst/>
                            <a:rect l="0" t="0" r="0" b="0"/>
                            <a:pathLst>
                              <a:path w="2338070" h="12192">
                                <a:moveTo>
                                  <a:pt x="0" y="0"/>
                                </a:moveTo>
                                <a:lnTo>
                                  <a:pt x="2338070" y="0"/>
                                </a:lnTo>
                                <a:lnTo>
                                  <a:pt x="23380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61" name="Shape 573261"/>
                        <wps:cNvSpPr/>
                        <wps:spPr>
                          <a:xfrm>
                            <a:off x="7280148"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630" name="Rectangle 48630"/>
                        <wps:cNvSpPr/>
                        <wps:spPr>
                          <a:xfrm>
                            <a:off x="1800098" y="741790"/>
                            <a:ext cx="51809" cy="207922"/>
                          </a:xfrm>
                          <a:prstGeom prst="rect">
                            <a:avLst/>
                          </a:prstGeom>
                          <a:ln>
                            <a:noFill/>
                          </a:ln>
                        </wps:spPr>
                        <wps:txbx>
                          <w:txbxContent>
                            <w:p w14:paraId="06532EE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31" name="Rectangle 48631"/>
                        <wps:cNvSpPr/>
                        <wps:spPr>
                          <a:xfrm>
                            <a:off x="1838198" y="741790"/>
                            <a:ext cx="51809" cy="207922"/>
                          </a:xfrm>
                          <a:prstGeom prst="rect">
                            <a:avLst/>
                          </a:prstGeom>
                          <a:ln>
                            <a:noFill/>
                          </a:ln>
                        </wps:spPr>
                        <wps:txbx>
                          <w:txbxContent>
                            <w:p w14:paraId="4F3C80F6"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32" name="Rectangle 48632"/>
                        <wps:cNvSpPr/>
                        <wps:spPr>
                          <a:xfrm>
                            <a:off x="1800098" y="949055"/>
                            <a:ext cx="51809" cy="207922"/>
                          </a:xfrm>
                          <a:prstGeom prst="rect">
                            <a:avLst/>
                          </a:prstGeom>
                          <a:ln>
                            <a:noFill/>
                          </a:ln>
                        </wps:spPr>
                        <wps:txbx>
                          <w:txbxContent>
                            <w:p w14:paraId="41459BC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33" name="Rectangle 48633"/>
                        <wps:cNvSpPr/>
                        <wps:spPr>
                          <a:xfrm>
                            <a:off x="1800098" y="1157843"/>
                            <a:ext cx="51809" cy="207922"/>
                          </a:xfrm>
                          <a:prstGeom prst="rect">
                            <a:avLst/>
                          </a:prstGeom>
                          <a:ln>
                            <a:noFill/>
                          </a:ln>
                        </wps:spPr>
                        <wps:txbx>
                          <w:txbxContent>
                            <w:p w14:paraId="208D6D2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34" name="Rectangle 48634"/>
                        <wps:cNvSpPr/>
                        <wps:spPr>
                          <a:xfrm>
                            <a:off x="1800098" y="1366631"/>
                            <a:ext cx="51809" cy="207922"/>
                          </a:xfrm>
                          <a:prstGeom prst="rect">
                            <a:avLst/>
                          </a:prstGeom>
                          <a:ln>
                            <a:noFill/>
                          </a:ln>
                        </wps:spPr>
                        <wps:txbx>
                          <w:txbxContent>
                            <w:p w14:paraId="1650FC6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35" name="Rectangle 48635"/>
                        <wps:cNvSpPr/>
                        <wps:spPr>
                          <a:xfrm>
                            <a:off x="76200" y="1573910"/>
                            <a:ext cx="3773143" cy="226002"/>
                          </a:xfrm>
                          <a:prstGeom prst="rect">
                            <a:avLst/>
                          </a:prstGeom>
                          <a:ln>
                            <a:noFill/>
                          </a:ln>
                        </wps:spPr>
                        <wps:txbx>
                          <w:txbxContent>
                            <w:p w14:paraId="4D4A2332" w14:textId="77777777" w:rsidR="00D1399F" w:rsidRDefault="00000000">
                              <w:r>
                                <w:rPr>
                                  <w:rFonts w:ascii="Arial" w:eastAsia="Arial" w:hAnsi="Arial" w:cs="Arial"/>
                                  <w:sz w:val="24"/>
                                </w:rPr>
                                <w:t>Signed by the Honourable Omar Alghabra</w:t>
                              </w:r>
                            </w:p>
                          </w:txbxContent>
                        </wps:txbx>
                        <wps:bodyPr horzOverflow="overflow" vert="horz" lIns="0" tIns="0" rIns="0" bIns="0" rtlCol="0">
                          <a:noAutofit/>
                        </wps:bodyPr>
                      </wps:wsp>
                      <wps:wsp>
                        <wps:cNvPr id="48636" name="Rectangle 48636"/>
                        <wps:cNvSpPr/>
                        <wps:spPr>
                          <a:xfrm>
                            <a:off x="2914523" y="1573910"/>
                            <a:ext cx="56314" cy="226002"/>
                          </a:xfrm>
                          <a:prstGeom prst="rect">
                            <a:avLst/>
                          </a:prstGeom>
                          <a:ln>
                            <a:noFill/>
                          </a:ln>
                        </wps:spPr>
                        <wps:txbx>
                          <w:txbxContent>
                            <w:p w14:paraId="7CC73F77"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8637" name="Rectangle 48637"/>
                        <wps:cNvSpPr/>
                        <wps:spPr>
                          <a:xfrm>
                            <a:off x="3676777" y="741790"/>
                            <a:ext cx="51809" cy="207922"/>
                          </a:xfrm>
                          <a:prstGeom prst="rect">
                            <a:avLst/>
                          </a:prstGeom>
                          <a:ln>
                            <a:noFill/>
                          </a:ln>
                        </wps:spPr>
                        <wps:txbx>
                          <w:txbxContent>
                            <w:p w14:paraId="1BA8CEA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38" name="Rectangle 48638"/>
                        <wps:cNvSpPr/>
                        <wps:spPr>
                          <a:xfrm>
                            <a:off x="3676777" y="949055"/>
                            <a:ext cx="51809" cy="207922"/>
                          </a:xfrm>
                          <a:prstGeom prst="rect">
                            <a:avLst/>
                          </a:prstGeom>
                          <a:ln>
                            <a:noFill/>
                          </a:ln>
                        </wps:spPr>
                        <wps:txbx>
                          <w:txbxContent>
                            <w:p w14:paraId="2856CA9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39" name="Rectangle 48639"/>
                        <wps:cNvSpPr/>
                        <wps:spPr>
                          <a:xfrm>
                            <a:off x="3676777" y="1157843"/>
                            <a:ext cx="51809" cy="207922"/>
                          </a:xfrm>
                          <a:prstGeom prst="rect">
                            <a:avLst/>
                          </a:prstGeom>
                          <a:ln>
                            <a:noFill/>
                          </a:ln>
                        </wps:spPr>
                        <wps:txbx>
                          <w:txbxContent>
                            <w:p w14:paraId="48D0D17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40" name="Rectangle 48640"/>
                        <wps:cNvSpPr/>
                        <wps:spPr>
                          <a:xfrm>
                            <a:off x="1128014" y="1819692"/>
                            <a:ext cx="529849" cy="110329"/>
                          </a:xfrm>
                          <a:prstGeom prst="rect">
                            <a:avLst/>
                          </a:prstGeom>
                          <a:ln>
                            <a:noFill/>
                          </a:ln>
                        </wps:spPr>
                        <wps:txbx>
                          <w:txbxContent>
                            <w:p w14:paraId="2409137D" w14:textId="77777777" w:rsidR="00D1399F" w:rsidRDefault="00000000">
                              <w:r>
                                <w:rPr>
                                  <w:rFonts w:ascii="Arial" w:eastAsia="Arial" w:hAnsi="Arial" w:cs="Arial"/>
                                  <w:sz w:val="14"/>
                                </w:rPr>
                                <w:t>PRINT NAM</w:t>
                              </w:r>
                            </w:p>
                          </w:txbxContent>
                        </wps:txbx>
                        <wps:bodyPr horzOverflow="overflow" vert="horz" lIns="0" tIns="0" rIns="0" bIns="0" rtlCol="0">
                          <a:noAutofit/>
                        </wps:bodyPr>
                      </wps:wsp>
                      <wps:wsp>
                        <wps:cNvPr id="48641" name="Rectangle 48641"/>
                        <wps:cNvSpPr/>
                        <wps:spPr>
                          <a:xfrm>
                            <a:off x="1527302" y="1819692"/>
                            <a:ext cx="253698" cy="110329"/>
                          </a:xfrm>
                          <a:prstGeom prst="rect">
                            <a:avLst/>
                          </a:prstGeom>
                          <a:ln>
                            <a:noFill/>
                          </a:ln>
                        </wps:spPr>
                        <wps:txbx>
                          <w:txbxContent>
                            <w:p w14:paraId="4C84A695" w14:textId="77777777" w:rsidR="00D1399F" w:rsidRDefault="00000000">
                              <w:r>
                                <w:rPr>
                                  <w:rFonts w:ascii="Arial" w:eastAsia="Arial" w:hAnsi="Arial" w:cs="Arial"/>
                                  <w:sz w:val="14"/>
                                </w:rPr>
                                <w:t xml:space="preserve">E OF </w:t>
                              </w:r>
                            </w:p>
                          </w:txbxContent>
                        </wps:txbx>
                        <wps:bodyPr horzOverflow="overflow" vert="horz" lIns="0" tIns="0" rIns="0" bIns="0" rtlCol="0">
                          <a:noAutofit/>
                        </wps:bodyPr>
                      </wps:wsp>
                      <wps:wsp>
                        <wps:cNvPr id="48642" name="Rectangle 48642"/>
                        <wps:cNvSpPr/>
                        <wps:spPr>
                          <a:xfrm>
                            <a:off x="1717802" y="1819692"/>
                            <a:ext cx="570525" cy="110329"/>
                          </a:xfrm>
                          <a:prstGeom prst="rect">
                            <a:avLst/>
                          </a:prstGeom>
                          <a:ln>
                            <a:noFill/>
                          </a:ln>
                        </wps:spPr>
                        <wps:txbx>
                          <w:txbxContent>
                            <w:p w14:paraId="0DBA5AFE" w14:textId="77777777" w:rsidR="00D1399F" w:rsidRDefault="00000000">
                              <w:r>
                                <w:rPr>
                                  <w:rFonts w:ascii="Arial" w:eastAsia="Arial" w:hAnsi="Arial" w:cs="Arial"/>
                                  <w:sz w:val="14"/>
                                </w:rPr>
                                <w:t>SIGNATORY</w:t>
                              </w:r>
                            </w:p>
                          </w:txbxContent>
                        </wps:txbx>
                        <wps:bodyPr horzOverflow="overflow" vert="horz" lIns="0" tIns="0" rIns="0" bIns="0" rtlCol="0">
                          <a:noAutofit/>
                        </wps:bodyPr>
                      </wps:wsp>
                      <wps:wsp>
                        <wps:cNvPr id="48644" name="Rectangle 48644"/>
                        <wps:cNvSpPr/>
                        <wps:spPr>
                          <a:xfrm>
                            <a:off x="2147951" y="1819692"/>
                            <a:ext cx="1426255" cy="110329"/>
                          </a:xfrm>
                          <a:prstGeom prst="rect">
                            <a:avLst/>
                          </a:prstGeom>
                          <a:ln>
                            <a:noFill/>
                          </a:ln>
                        </wps:spPr>
                        <wps:txbx>
                          <w:txbxContent>
                            <w:p w14:paraId="06A2A02F"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8645" name="Rectangle 48645"/>
                        <wps:cNvSpPr/>
                        <wps:spPr>
                          <a:xfrm>
                            <a:off x="1019861" y="1921801"/>
                            <a:ext cx="1639511" cy="110329"/>
                          </a:xfrm>
                          <a:prstGeom prst="rect">
                            <a:avLst/>
                          </a:prstGeom>
                          <a:ln>
                            <a:noFill/>
                          </a:ln>
                        </wps:spPr>
                        <wps:txbx>
                          <w:txbxContent>
                            <w:p w14:paraId="07CFBC30" w14:textId="77777777" w:rsidR="00D1399F" w:rsidRDefault="00000000">
                              <w:r>
                                <w:rPr>
                                  <w:rFonts w:ascii="Arial" w:eastAsia="Arial" w:hAnsi="Arial" w:cs="Arial"/>
                                  <w:sz w:val="14"/>
                                </w:rPr>
                                <w:t>INSCRIRE LE NOM DU SIGNATAIRE</w:t>
                              </w:r>
                            </w:p>
                          </w:txbxContent>
                        </wps:txbx>
                        <wps:bodyPr horzOverflow="overflow" vert="horz" lIns="0" tIns="0" rIns="0" bIns="0" rtlCol="0">
                          <a:noAutofit/>
                        </wps:bodyPr>
                      </wps:wsp>
                      <wps:wsp>
                        <wps:cNvPr id="48646" name="Rectangle 48646"/>
                        <wps:cNvSpPr/>
                        <wps:spPr>
                          <a:xfrm>
                            <a:off x="2256155" y="1921801"/>
                            <a:ext cx="26804" cy="110329"/>
                          </a:xfrm>
                          <a:prstGeom prst="rect">
                            <a:avLst/>
                          </a:prstGeom>
                          <a:ln>
                            <a:noFill/>
                          </a:ln>
                        </wps:spPr>
                        <wps:txbx>
                          <w:txbxContent>
                            <w:p w14:paraId="29F7495F"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3262" name="Shape 573262"/>
                        <wps:cNvSpPr/>
                        <wps:spPr>
                          <a:xfrm>
                            <a:off x="76200" y="1788033"/>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648" name="Rectangle 48648"/>
                        <wps:cNvSpPr/>
                        <wps:spPr>
                          <a:xfrm>
                            <a:off x="1800098" y="2029403"/>
                            <a:ext cx="2253" cy="9040"/>
                          </a:xfrm>
                          <a:prstGeom prst="rect">
                            <a:avLst/>
                          </a:prstGeom>
                          <a:ln>
                            <a:noFill/>
                          </a:ln>
                        </wps:spPr>
                        <wps:txbx>
                          <w:txbxContent>
                            <w:p w14:paraId="6FF88EC4" w14:textId="77777777" w:rsidR="00D1399F" w:rsidRDefault="00000000">
                              <w:r>
                                <w:rPr>
                                  <w:rFonts w:ascii="Arial" w:eastAsia="Arial" w:hAnsi="Arial" w:cs="Arial"/>
                                  <w:sz w:val="2"/>
                                </w:rPr>
                                <w:t xml:space="preserve"> </w:t>
                              </w:r>
                            </w:p>
                          </w:txbxContent>
                        </wps:txbx>
                        <wps:bodyPr horzOverflow="overflow" vert="horz" lIns="0" tIns="0" rIns="0" bIns="0" rtlCol="0">
                          <a:noAutofit/>
                        </wps:bodyPr>
                      </wps:wsp>
                      <wps:wsp>
                        <wps:cNvPr id="48649" name="Rectangle 48649"/>
                        <wps:cNvSpPr/>
                        <wps:spPr>
                          <a:xfrm>
                            <a:off x="3676777" y="1792208"/>
                            <a:ext cx="51809" cy="207922"/>
                          </a:xfrm>
                          <a:prstGeom prst="rect">
                            <a:avLst/>
                          </a:prstGeom>
                          <a:ln>
                            <a:noFill/>
                          </a:ln>
                        </wps:spPr>
                        <wps:txbx>
                          <w:txbxContent>
                            <w:p w14:paraId="20BAE6FA"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8650" name="Rectangle 48650"/>
                        <wps:cNvSpPr/>
                        <wps:spPr>
                          <a:xfrm>
                            <a:off x="5208778" y="1854744"/>
                            <a:ext cx="562531" cy="110329"/>
                          </a:xfrm>
                          <a:prstGeom prst="rect">
                            <a:avLst/>
                          </a:prstGeom>
                          <a:ln>
                            <a:noFill/>
                          </a:ln>
                        </wps:spPr>
                        <wps:txbx>
                          <w:txbxContent>
                            <w:p w14:paraId="3C2A72F5" w14:textId="77777777" w:rsidR="00D1399F" w:rsidRDefault="00000000">
                              <w:r>
                                <w:rPr>
                                  <w:rFonts w:ascii="Arial" w:eastAsia="Arial" w:hAnsi="Arial" w:cs="Arial"/>
                                  <w:sz w:val="14"/>
                                </w:rPr>
                                <w:t>SIGNATURE</w:t>
                              </w:r>
                            </w:p>
                          </w:txbxContent>
                        </wps:txbx>
                        <wps:bodyPr horzOverflow="overflow" vert="horz" lIns="0" tIns="0" rIns="0" bIns="0" rtlCol="0">
                          <a:noAutofit/>
                        </wps:bodyPr>
                      </wps:wsp>
                      <wps:wsp>
                        <wps:cNvPr id="48651" name="Rectangle 48651"/>
                        <wps:cNvSpPr/>
                        <wps:spPr>
                          <a:xfrm>
                            <a:off x="5633974" y="1854744"/>
                            <a:ext cx="26804" cy="110329"/>
                          </a:xfrm>
                          <a:prstGeom prst="rect">
                            <a:avLst/>
                          </a:prstGeom>
                          <a:ln>
                            <a:noFill/>
                          </a:ln>
                        </wps:spPr>
                        <wps:txbx>
                          <w:txbxContent>
                            <w:p w14:paraId="76688087"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8652" name="Rectangle 48652"/>
                        <wps:cNvSpPr/>
                        <wps:spPr>
                          <a:xfrm>
                            <a:off x="3676777" y="1956852"/>
                            <a:ext cx="26804" cy="110329"/>
                          </a:xfrm>
                          <a:prstGeom prst="rect">
                            <a:avLst/>
                          </a:prstGeom>
                          <a:ln>
                            <a:noFill/>
                          </a:ln>
                        </wps:spPr>
                        <wps:txbx>
                          <w:txbxContent>
                            <w:p w14:paraId="04CD4253"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8653" name="Rectangle 48653"/>
                        <wps:cNvSpPr/>
                        <wps:spPr>
                          <a:xfrm>
                            <a:off x="4630801" y="1956852"/>
                            <a:ext cx="2099176" cy="110329"/>
                          </a:xfrm>
                          <a:prstGeom prst="rect">
                            <a:avLst/>
                          </a:prstGeom>
                          <a:ln>
                            <a:noFill/>
                          </a:ln>
                        </wps:spPr>
                        <wps:txbx>
                          <w:txbxContent>
                            <w:p w14:paraId="38E037BE" w14:textId="77777777" w:rsidR="00D1399F" w:rsidRDefault="00000000">
                              <w:r>
                                <w:rPr>
                                  <w:rFonts w:ascii="Arial" w:eastAsia="Arial" w:hAnsi="Arial" w:cs="Arial"/>
                                  <w:sz w:val="14"/>
                                </w:rPr>
                                <w:t>MINISTER OR PARLIAMENTARY SECRETARY</w:t>
                              </w:r>
                            </w:p>
                          </w:txbxContent>
                        </wps:txbx>
                        <wps:bodyPr horzOverflow="overflow" vert="horz" lIns="0" tIns="0" rIns="0" bIns="0" rtlCol="0">
                          <a:noAutofit/>
                        </wps:bodyPr>
                      </wps:wsp>
                      <wps:wsp>
                        <wps:cNvPr id="48654" name="Rectangle 48654"/>
                        <wps:cNvSpPr/>
                        <wps:spPr>
                          <a:xfrm>
                            <a:off x="6211824" y="1956852"/>
                            <a:ext cx="26804" cy="110329"/>
                          </a:xfrm>
                          <a:prstGeom prst="rect">
                            <a:avLst/>
                          </a:prstGeom>
                          <a:ln>
                            <a:noFill/>
                          </a:ln>
                        </wps:spPr>
                        <wps:txbx>
                          <w:txbxContent>
                            <w:p w14:paraId="53735AEF"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8655" name="Rectangle 48655"/>
                        <wps:cNvSpPr/>
                        <wps:spPr>
                          <a:xfrm>
                            <a:off x="3676777" y="2058960"/>
                            <a:ext cx="26804" cy="110329"/>
                          </a:xfrm>
                          <a:prstGeom prst="rect">
                            <a:avLst/>
                          </a:prstGeom>
                          <a:ln>
                            <a:noFill/>
                          </a:ln>
                        </wps:spPr>
                        <wps:txbx>
                          <w:txbxContent>
                            <w:p w14:paraId="099DDCBC"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48656" name="Rectangle 48656"/>
                        <wps:cNvSpPr/>
                        <wps:spPr>
                          <a:xfrm>
                            <a:off x="4620133" y="2058960"/>
                            <a:ext cx="1306342" cy="110329"/>
                          </a:xfrm>
                          <a:prstGeom prst="rect">
                            <a:avLst/>
                          </a:prstGeom>
                          <a:ln>
                            <a:noFill/>
                          </a:ln>
                        </wps:spPr>
                        <wps:txbx>
                          <w:txbxContent>
                            <w:p w14:paraId="48BD029B" w14:textId="77777777" w:rsidR="00D1399F" w:rsidRDefault="00000000">
                              <w:r>
                                <w:rPr>
                                  <w:rFonts w:ascii="Arial" w:eastAsia="Arial" w:hAnsi="Arial" w:cs="Arial"/>
                                  <w:sz w:val="14"/>
                                </w:rPr>
                                <w:t xml:space="preserve">MINISTRE OU SECRÉTAIRE </w:t>
                              </w:r>
                            </w:p>
                          </w:txbxContent>
                        </wps:txbx>
                        <wps:bodyPr horzOverflow="overflow" vert="horz" lIns="0" tIns="0" rIns="0" bIns="0" rtlCol="0">
                          <a:noAutofit/>
                        </wps:bodyPr>
                      </wps:wsp>
                      <wps:wsp>
                        <wps:cNvPr id="48657" name="Rectangle 48657"/>
                        <wps:cNvSpPr/>
                        <wps:spPr>
                          <a:xfrm>
                            <a:off x="5603494" y="2058960"/>
                            <a:ext cx="819285" cy="110329"/>
                          </a:xfrm>
                          <a:prstGeom prst="rect">
                            <a:avLst/>
                          </a:prstGeom>
                          <a:ln>
                            <a:noFill/>
                          </a:ln>
                        </wps:spPr>
                        <wps:txbx>
                          <w:txbxContent>
                            <w:p w14:paraId="794DDF38" w14:textId="77777777" w:rsidR="00D1399F" w:rsidRDefault="00000000">
                              <w:r>
                                <w:rPr>
                                  <w:rFonts w:ascii="Arial" w:eastAsia="Arial" w:hAnsi="Arial" w:cs="Arial"/>
                                  <w:sz w:val="14"/>
                                </w:rPr>
                                <w:t>PARLEMENTAIRE</w:t>
                              </w:r>
                            </w:p>
                          </w:txbxContent>
                        </wps:txbx>
                        <wps:bodyPr horzOverflow="overflow" vert="horz" lIns="0" tIns="0" rIns="0" bIns="0" rtlCol="0">
                          <a:noAutofit/>
                        </wps:bodyPr>
                      </wps:wsp>
                      <wps:wsp>
                        <wps:cNvPr id="48658" name="Rectangle 48658"/>
                        <wps:cNvSpPr/>
                        <wps:spPr>
                          <a:xfrm>
                            <a:off x="6220968" y="1996424"/>
                            <a:ext cx="51810" cy="207922"/>
                          </a:xfrm>
                          <a:prstGeom prst="rect">
                            <a:avLst/>
                          </a:prstGeom>
                          <a:ln>
                            <a:noFill/>
                          </a:ln>
                        </wps:spPr>
                        <wps:txbx>
                          <w:txbxContent>
                            <w:p w14:paraId="3C918B81"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3263" name="Shape 573263"/>
                        <wps:cNvSpPr/>
                        <wps:spPr>
                          <a:xfrm>
                            <a:off x="3602101" y="1775841"/>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8709" name="Picture 48709"/>
                          <pic:cNvPicPr/>
                        </pic:nvPicPr>
                        <pic:blipFill>
                          <a:blip r:embed="rId1708"/>
                          <a:stretch>
                            <a:fillRect/>
                          </a:stretch>
                        </pic:blipFill>
                        <pic:spPr>
                          <a:xfrm>
                            <a:off x="4096385" y="688339"/>
                            <a:ext cx="2340610" cy="1051560"/>
                          </a:xfrm>
                          <a:prstGeom prst="rect">
                            <a:avLst/>
                          </a:prstGeom>
                        </pic:spPr>
                      </pic:pic>
                    </wpg:wgp>
                  </a:graphicData>
                </a:graphic>
              </wp:inline>
            </w:drawing>
          </mc:Choice>
          <mc:Fallback xmlns:a="http://schemas.openxmlformats.org/drawingml/2006/main">
            <w:pict>
              <v:group id="Group 525604" style="width:574.2pt;height:169.508pt;mso-position-horizontal-relative:char;mso-position-vertical-relative:line" coordsize="72923,21527">
                <v:rect id="Rectangle 48582" style="position:absolute;width:9185;height:1274;left:701;top:475;"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48583" style="position:absolute;width:543;height:798;left:7607;top:494;"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48584" style="position:absolute;width:309;height:1274;left:8019;top:475;" filled="f" stroked="f">
                  <v:textbox inset="0,0,0,0">
                    <w:txbxContent>
                      <w:p>
                        <w:pPr>
                          <w:spacing w:before="0" w:after="160" w:line="259" w:lineRule="auto"/>
                        </w:pPr>
                        <w:r>
                          <w:rPr>
                            <w:rFonts w:cs="Arial" w:hAnsi="Arial" w:eastAsia="Arial" w:ascii="Arial"/>
                            <w:sz w:val="16"/>
                          </w:rPr>
                          <w:t xml:space="preserve"> </w:t>
                        </w:r>
                      </w:p>
                    </w:txbxContent>
                  </v:textbox>
                </v:rect>
                <v:rect id="Rectangle 48585" style="position:absolute;width:9288;height:1274;left:8247;top:475;"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48586" style="position:absolute;width:462;height:1902;left:15227;top:109;" filled="f" stroked="f">
                  <v:textbox inset="0,0,0,0">
                    <w:txbxContent>
                      <w:p>
                        <w:pPr>
                          <w:spacing w:before="0" w:after="160" w:line="259" w:lineRule="auto"/>
                        </w:pPr>
                        <w:r>
                          <w:rPr>
                            <w:rFonts w:cs="Arial" w:hAnsi="Arial" w:eastAsia="Arial" w:ascii="Arial"/>
                            <w:sz w:val="24"/>
                          </w:rPr>
                          <w:t xml:space="preserve"> </w:t>
                        </w:r>
                      </w:p>
                    </w:txbxContent>
                  </v:textbox>
                </v:rect>
                <v:rect id="Rectangle 48587" style="position:absolute;width:1576;height:2260;left:701;top:1501;" filled="f" stroked="f">
                  <v:textbox inset="0,0,0,0">
                    <w:txbxContent>
                      <w:p>
                        <w:pPr>
                          <w:spacing w:before="0" w:after="160" w:line="259" w:lineRule="auto"/>
                        </w:pPr>
                        <w:r>
                          <w:rPr>
                            <w:rFonts w:cs="Arial" w:hAnsi="Arial" w:eastAsia="Arial" w:ascii="Arial"/>
                            <w:sz w:val="24"/>
                          </w:rPr>
                          <w:t xml:space="preserve">Q</w:t>
                        </w:r>
                      </w:p>
                    </w:txbxContent>
                  </v:textbox>
                </v:rect>
                <v:rect id="Rectangle 48588" style="position:absolute;width:674;height:2260;left:1889;top:1501;" filled="f" stroked="f">
                  <v:textbox inset="0,0,0,0">
                    <w:txbxContent>
                      <w:p>
                        <w:pPr>
                          <w:spacing w:before="0" w:after="160" w:line="259" w:lineRule="auto"/>
                        </w:pPr>
                        <w:r>
                          <w:rPr>
                            <w:rFonts w:cs="Arial" w:hAnsi="Arial" w:eastAsia="Arial" w:ascii="Arial"/>
                            <w:sz w:val="24"/>
                          </w:rPr>
                          <w:t xml:space="preserve">-</w:t>
                        </w:r>
                      </w:p>
                    </w:txbxContent>
                  </v:textbox>
                </v:rect>
                <v:rect id="Rectangle 48589" style="position:absolute;width:2262;height:2260;left:2392;top:1501;" filled="f" stroked="f">
                  <v:textbox inset="0,0,0,0">
                    <w:txbxContent>
                      <w:p>
                        <w:pPr>
                          <w:spacing w:before="0" w:after="160" w:line="259" w:lineRule="auto"/>
                        </w:pPr>
                        <w:r>
                          <w:rPr>
                            <w:rFonts w:cs="Arial" w:hAnsi="Arial" w:eastAsia="Arial" w:ascii="Arial"/>
                            <w:sz w:val="24"/>
                          </w:rPr>
                          <w:t xml:space="preserve">50</w:t>
                        </w:r>
                      </w:p>
                    </w:txbxContent>
                  </v:textbox>
                </v:rect>
                <v:rect id="Rectangle 48590" style="position:absolute;width:1127;height:2260;left:4099;top:1501;" filled="f" stroked="f">
                  <v:textbox inset="0,0,0,0">
                    <w:txbxContent>
                      <w:p>
                        <w:pPr>
                          <w:spacing w:before="0" w:after="160" w:line="259" w:lineRule="auto"/>
                        </w:pPr>
                        <w:r>
                          <w:rPr>
                            <w:rFonts w:cs="Arial" w:hAnsi="Arial" w:eastAsia="Arial" w:ascii="Arial"/>
                            <w:sz w:val="24"/>
                          </w:rPr>
                          <w:t xml:space="preserve">5</w:t>
                        </w:r>
                      </w:p>
                    </w:txbxContent>
                  </v:textbox>
                </v:rect>
                <v:rect id="Rectangle 48591" style="position:absolute;width:563;height:2260;left:4940;top:1501;" filled="f" stroked="f">
                  <v:textbox inset="0,0,0,0">
                    <w:txbxContent>
                      <w:p>
                        <w:pPr>
                          <w:spacing w:before="0" w:after="160" w:line="259" w:lineRule="auto"/>
                        </w:pPr>
                        <w:r>
                          <w:rPr>
                            <w:rFonts w:cs="Arial" w:hAnsi="Arial" w:eastAsia="Arial" w:ascii="Arial"/>
                            <w:sz w:val="24"/>
                          </w:rPr>
                          <w:t xml:space="preserve"> </w:t>
                        </w:r>
                      </w:p>
                    </w:txbxContent>
                  </v:textbox>
                </v:rect>
                <v:rect id="Rectangle 48592" style="position:absolute;width:3942;height:1274;left:16903;top:475;" filled="f" stroked="f">
                  <v:textbox inset="0,0,0,0">
                    <w:txbxContent>
                      <w:p>
                        <w:pPr>
                          <w:spacing w:before="0" w:after="160" w:line="259" w:lineRule="auto"/>
                        </w:pPr>
                        <w:r>
                          <w:rPr>
                            <w:rFonts w:cs="Arial" w:hAnsi="Arial" w:eastAsia="Arial" w:ascii="Arial"/>
                            <w:sz w:val="16"/>
                          </w:rPr>
                          <w:t xml:space="preserve">BY / DE</w:t>
                        </w:r>
                      </w:p>
                    </w:txbxContent>
                  </v:textbox>
                </v:rect>
                <v:rect id="Rectangle 48593" style="position:absolute;width:462;height:1902;left:19864;top:109;" filled="f" stroked="f">
                  <v:textbox inset="0,0,0,0">
                    <w:txbxContent>
                      <w:p>
                        <w:pPr>
                          <w:spacing w:before="0" w:after="160" w:line="259" w:lineRule="auto"/>
                        </w:pPr>
                        <w:r>
                          <w:rPr>
                            <w:rFonts w:cs="Arial" w:hAnsi="Arial" w:eastAsia="Arial" w:ascii="Arial"/>
                            <w:sz w:val="24"/>
                          </w:rPr>
                          <w:t xml:space="preserve"> </w:t>
                        </w:r>
                      </w:p>
                    </w:txbxContent>
                  </v:textbox>
                </v:rect>
                <v:rect id="Rectangle 48594" style="position:absolute;width:18362;height:2260;left:16903;top:1501;" filled="f" stroked="f">
                  <v:textbox inset="0,0,0,0">
                    <w:txbxContent>
                      <w:p>
                        <w:pPr>
                          <w:spacing w:before="0" w:after="160" w:line="259" w:lineRule="auto"/>
                        </w:pPr>
                        <w:r>
                          <w:rPr>
                            <w:rFonts w:cs="Arial" w:hAnsi="Arial" w:eastAsia="Arial" w:ascii="Arial"/>
                            <w:sz w:val="24"/>
                          </w:rPr>
                          <w:t xml:space="preserve">Mr. Lake (Edmonton</w:t>
                        </w:r>
                      </w:p>
                    </w:txbxContent>
                  </v:textbox>
                </v:rect>
                <v:rect id="Rectangle 48595" style="position:absolute;width:674;height:2260;left:30730;top:1501;" filled="f" stroked="f">
                  <v:textbox inset="0,0,0,0">
                    <w:txbxContent>
                      <w:p>
                        <w:pPr>
                          <w:spacing w:before="0" w:after="160" w:line="259" w:lineRule="auto"/>
                        </w:pPr>
                        <w:r>
                          <w:rPr>
                            <w:rFonts w:cs="Arial" w:hAnsi="Arial" w:eastAsia="Arial" w:ascii="Arial"/>
                            <w:sz w:val="24"/>
                          </w:rPr>
                          <w:t xml:space="preserve">-</w:t>
                        </w:r>
                      </w:p>
                    </w:txbxContent>
                  </v:textbox>
                </v:rect>
                <v:rect id="Rectangle 48596" style="position:absolute;width:10921;height:2260;left:31217;top:1501;" filled="f" stroked="f">
                  <v:textbox inset="0,0,0,0">
                    <w:txbxContent>
                      <w:p>
                        <w:pPr>
                          <w:spacing w:before="0" w:after="160" w:line="259" w:lineRule="auto"/>
                        </w:pPr>
                        <w:r>
                          <w:rPr>
                            <w:rFonts w:cs="Arial" w:hAnsi="Arial" w:eastAsia="Arial" w:ascii="Arial"/>
                            <w:sz w:val="24"/>
                          </w:rPr>
                          <w:t xml:space="preserve">Wetaskiwin)</w:t>
                        </w:r>
                      </w:p>
                    </w:txbxContent>
                  </v:textbox>
                </v:rect>
                <v:rect id="Rectangle 48597" style="position:absolute;width:563;height:2260;left:39434;top:1501;" filled="f" stroked="f">
                  <v:textbox inset="0,0,0,0">
                    <w:txbxContent>
                      <w:p>
                        <w:pPr>
                          <w:spacing w:before="0" w:after="160" w:line="259" w:lineRule="auto"/>
                        </w:pPr>
                        <w:r>
                          <w:rPr>
                            <w:rFonts w:cs="Arial" w:hAnsi="Arial" w:eastAsia="Arial" w:ascii="Arial"/>
                            <w:sz w:val="24"/>
                          </w:rPr>
                          <w:t xml:space="preserve"> </w:t>
                        </w:r>
                      </w:p>
                    </w:txbxContent>
                  </v:textbox>
                </v:rect>
                <v:rect id="Rectangle 48598" style="position:absolute;width:2968;height:1274;left:50060;top:475;" filled="f" stroked="f">
                  <v:textbox inset="0,0,0,0">
                    <w:txbxContent>
                      <w:p>
                        <w:pPr>
                          <w:spacing w:before="0" w:after="160" w:line="259" w:lineRule="auto"/>
                        </w:pPr>
                        <w:r>
                          <w:rPr>
                            <w:rFonts w:cs="Arial" w:hAnsi="Arial" w:eastAsia="Arial" w:ascii="Arial"/>
                            <w:sz w:val="16"/>
                          </w:rPr>
                          <w:t xml:space="preserve">DATE</w:t>
                        </w:r>
                      </w:p>
                    </w:txbxContent>
                  </v:textbox>
                </v:rect>
                <v:rect id="Rectangle 48599" style="position:absolute;width:462;height:1902;left:52285;top:109;" filled="f" stroked="f">
                  <v:textbox inset="0,0,0,0">
                    <w:txbxContent>
                      <w:p>
                        <w:pPr>
                          <w:spacing w:before="0" w:after="160" w:line="259" w:lineRule="auto"/>
                        </w:pPr>
                        <w:r>
                          <w:rPr>
                            <w:rFonts w:cs="Arial" w:hAnsi="Arial" w:eastAsia="Arial" w:ascii="Arial"/>
                            <w:sz w:val="24"/>
                          </w:rPr>
                          <w:t xml:space="preserve"> </w:t>
                        </w:r>
                      </w:p>
                    </w:txbxContent>
                  </v:textbox>
                </v:rect>
                <v:rect id="Rectangle 48600" style="position:absolute;width:4617;height:2260;left:50060;top:1501;" filled="f" stroked="f">
                  <v:textbox inset="0,0,0,0">
                    <w:txbxContent>
                      <w:p>
                        <w:pPr>
                          <w:spacing w:before="0" w:after="160" w:line="259" w:lineRule="auto"/>
                        </w:pPr>
                        <w:r>
                          <w:rPr>
                            <w:rFonts w:cs="Arial" w:hAnsi="Arial" w:eastAsia="Arial" w:ascii="Arial"/>
                            <w:sz w:val="24"/>
                          </w:rPr>
                          <w:t xml:space="preserve">April </w:t>
                        </w:r>
                      </w:p>
                    </w:txbxContent>
                  </v:textbox>
                </v:rect>
                <v:rect id="Rectangle 48601" style="position:absolute;width:1127;height:2260;left:53535;top:1501;" filled="f" stroked="f">
                  <v:textbox inset="0,0,0,0">
                    <w:txbxContent>
                      <w:p>
                        <w:pPr>
                          <w:spacing w:before="0" w:after="160" w:line="259" w:lineRule="auto"/>
                        </w:pPr>
                        <w:r>
                          <w:rPr>
                            <w:rFonts w:cs="Arial" w:hAnsi="Arial" w:eastAsia="Arial" w:ascii="Arial"/>
                            <w:sz w:val="24"/>
                          </w:rPr>
                          <w:t xml:space="preserve">2</w:t>
                        </w:r>
                      </w:p>
                    </w:txbxContent>
                  </v:textbox>
                </v:rect>
                <v:rect id="Rectangle 48602" style="position:absolute;width:1127;height:2260;left:54389;top:1501;" filled="f" stroked="f">
                  <v:textbox inset="0,0,0,0">
                    <w:txbxContent>
                      <w:p>
                        <w:pPr>
                          <w:spacing w:before="0" w:after="160" w:line="259" w:lineRule="auto"/>
                        </w:pPr>
                        <w:r>
                          <w:rPr>
                            <w:rFonts w:cs="Arial" w:hAnsi="Arial" w:eastAsia="Arial" w:ascii="Arial"/>
                            <w:sz w:val="24"/>
                          </w:rPr>
                          <w:t xml:space="preserve">5</w:t>
                        </w:r>
                      </w:p>
                    </w:txbxContent>
                  </v:textbox>
                </v:rect>
                <v:rect id="Rectangle 48603" style="position:absolute;width:4508;height:2260;left:55242;top:1501;" filled="f" stroked="f">
                  <v:textbox inset="0,0,0,0">
                    <w:txbxContent>
                      <w:p>
                        <w:pPr>
                          <w:spacing w:before="0" w:after="160" w:line="259" w:lineRule="auto"/>
                        </w:pPr>
                        <w:r>
                          <w:rPr>
                            <w:rFonts w:cs="Arial" w:hAnsi="Arial" w:eastAsia="Arial" w:ascii="Arial"/>
                            <w:sz w:val="24"/>
                          </w:rPr>
                          <w:t xml:space="preserve">, 202</w:t>
                        </w:r>
                      </w:p>
                    </w:txbxContent>
                  </v:textbox>
                </v:rect>
                <v:rect id="Rectangle 48604" style="position:absolute;width:1127;height:2260;left:58625;top:1501;" filled="f" stroked="f">
                  <v:textbox inset="0,0,0,0">
                    <w:txbxContent>
                      <w:p>
                        <w:pPr>
                          <w:spacing w:before="0" w:after="160" w:line="259" w:lineRule="auto"/>
                        </w:pPr>
                        <w:r>
                          <w:rPr>
                            <w:rFonts w:cs="Arial" w:hAnsi="Arial" w:eastAsia="Arial" w:ascii="Arial"/>
                            <w:sz w:val="24"/>
                          </w:rPr>
                          <w:t xml:space="preserve">2</w:t>
                        </w:r>
                      </w:p>
                    </w:txbxContent>
                  </v:textbox>
                </v:rect>
                <v:rect id="Rectangle 48605" style="position:absolute;width:563;height:2260;left:59463;top:1501;" filled="f" stroked="f">
                  <v:textbox inset="0,0,0,0">
                    <w:txbxContent>
                      <w:p>
                        <w:pPr>
                          <w:spacing w:before="0" w:after="160" w:line="259" w:lineRule="auto"/>
                        </w:pPr>
                        <w:r>
                          <w:rPr>
                            <w:rFonts w:cs="Arial" w:hAnsi="Arial" w:eastAsia="Arial" w:ascii="Arial"/>
                            <w:sz w:val="24"/>
                          </w:rPr>
                          <w:t xml:space="preserve"> </w:t>
                        </w:r>
                      </w:p>
                    </w:txbxContent>
                  </v:textbox>
                </v:rect>
                <v:shape id="Shape 573264" style="position:absolute;width:16141;height:121;left:0;top:0;" coordsize="1614170,12192" path="m0,0l1614170,0l1614170,12192l0,12192l0,0">
                  <v:stroke weight="0pt" endcap="flat" joinstyle="miter" miterlimit="10" on="false" color="#000000" opacity="0"/>
                  <v:fill on="true" color="#000000"/>
                </v:shape>
                <v:shape id="Shape 573265" style="position:absolute;width:121;height:121;left:16141;top:0;" coordsize="12192,12192" path="m0,0l12192,0l12192,12192l0,12192l0,0">
                  <v:stroke weight="0pt" endcap="flat" joinstyle="miter" miterlimit="10" on="false" color="#000000" opacity="0"/>
                  <v:fill on="true" color="#000000"/>
                </v:shape>
                <v:shape id="Shape 573266" style="position:absolute;width:33033;height:121;left:16263;top:0;" coordsize="3303397,12192" path="m0,0l3303397,0l3303397,12192l0,12192l0,0">
                  <v:stroke weight="0pt" endcap="flat" joinstyle="miter" miterlimit="10" on="false" color="#000000" opacity="0"/>
                  <v:fill on="true" color="#000000"/>
                </v:shape>
                <v:shape id="Shape 573267" style="position:absolute;width:121;height:121;left:49298;top:0;" coordsize="12192,12192" path="m0,0l12192,0l12192,12192l0,12192l0,0">
                  <v:stroke weight="0pt" endcap="flat" joinstyle="miter" miterlimit="10" on="false" color="#000000" opacity="0"/>
                  <v:fill on="true" color="#000000"/>
                </v:shape>
                <v:shape id="Shape 573268" style="position:absolute;width:23441;height:121;left:49420;top:0;" coordsize="2344166,12192" path="m0,0l2344166,0l2344166,12192l0,12192l0,0">
                  <v:stroke weight="0pt" endcap="flat" joinstyle="miter" miterlimit="10" on="false" color="#000000" opacity="0"/>
                  <v:fill on="true" color="#000000"/>
                </v:shape>
                <v:shape id="Shape 573269" style="position:absolute;width:121;height:3276;left:16141;top:121;" coordsize="12192,327660" path="m0,0l12192,0l12192,327660l0,327660l0,0">
                  <v:stroke weight="0pt" endcap="flat" joinstyle="miter" miterlimit="10" on="false" color="#000000" opacity="0"/>
                  <v:fill on="true" color="#000000"/>
                </v:shape>
                <v:shape id="Shape 573270" style="position:absolute;width:121;height:3276;left:49298;top:121;" coordsize="12192,327660" path="m0,0l12192,0l12192,327660l0,327660l0,0">
                  <v:stroke weight="0pt" endcap="flat" joinstyle="miter" miterlimit="10" on="false" color="#000000" opacity="0"/>
                  <v:fill on="true" color="#000000"/>
                </v:shape>
                <v:rect id="Rectangle 48613" style="position:absolute;width:518;height:2079;left:762;top:4049;" filled="f" stroked="f">
                  <v:textbox inset="0,0,0,0">
                    <w:txbxContent>
                      <w:p>
                        <w:pPr>
                          <w:spacing w:before="0" w:after="160" w:line="259" w:lineRule="auto"/>
                        </w:pPr>
                        <w:r>
                          <w:rPr>
                            <w:rFonts w:cs="Arial" w:hAnsi="Arial" w:eastAsia="Arial" w:ascii="Arial"/>
                            <w:sz w:val="22"/>
                          </w:rPr>
                          <w:t xml:space="preserve"> </w:t>
                        </w:r>
                      </w:p>
                    </w:txbxContent>
                  </v:textbox>
                </v:rect>
                <v:rect id="Rectangle 48614" style="position:absolute;width:5255;height:1514;left:44784;top:3556;" filled="f" stroked="f">
                  <v:textbox inset="0,0,0,0">
                    <w:txbxContent>
                      <w:p>
                        <w:pPr>
                          <w:spacing w:before="0" w:after="160" w:line="259" w:lineRule="auto"/>
                        </w:pPr>
                        <w:r>
                          <w:rPr>
                            <w:rFonts w:cs="Arial" w:hAnsi="Arial" w:eastAsia="Arial" w:ascii="Arial"/>
                            <w:sz w:val="16"/>
                          </w:rPr>
                          <w:t xml:space="preserve">Reply by</w:t>
                        </w:r>
                      </w:p>
                    </w:txbxContent>
                  </v:textbox>
                </v:rect>
                <v:rect id="Rectangle 48615" style="position:absolute;width:377;height:1514;left:48750;top:3556;" filled="f" stroked="f">
                  <v:textbox inset="0,0,0,0">
                    <w:txbxContent>
                      <w:p>
                        <w:pPr>
                          <w:spacing w:before="0" w:after="160" w:line="259" w:lineRule="auto"/>
                        </w:pPr>
                        <w:r>
                          <w:rPr>
                            <w:rFonts w:cs="Arial" w:hAnsi="Arial" w:eastAsia="Arial" w:ascii="Arial"/>
                            <w:sz w:val="16"/>
                          </w:rPr>
                          <w:t xml:space="preserve"> </w:t>
                        </w:r>
                      </w:p>
                    </w:txbxContent>
                  </v:textbox>
                </v:rect>
                <v:rect id="Rectangle 48616" style="position:absolute;width:14638;height:1514;left:49024;top:3556;" filled="f" stroked="f">
                  <v:textbox inset="0,0,0,0">
                    <w:txbxContent>
                      <w:p>
                        <w:pPr>
                          <w:spacing w:before="0" w:after="160" w:line="259" w:lineRule="auto"/>
                        </w:pPr>
                        <w:r>
                          <w:rPr>
                            <w:rFonts w:cs="Arial" w:hAnsi="Arial" w:eastAsia="Arial" w:ascii="Arial"/>
                            <w:sz w:val="16"/>
                          </w:rPr>
                          <w:t xml:space="preserve">the Minister of Transport</w:t>
                        </w:r>
                      </w:p>
                    </w:txbxContent>
                  </v:textbox>
                </v:rect>
                <v:rect id="Rectangle 48617" style="position:absolute;width:377;height:1514;left:60027;top:3556;" filled="f" stroked="f">
                  <v:textbox inset="0,0,0,0">
                    <w:txbxContent>
                      <w:p>
                        <w:pPr>
                          <w:spacing w:before="0" w:after="160" w:line="259" w:lineRule="auto"/>
                        </w:pPr>
                        <w:r>
                          <w:rPr>
                            <w:rFonts w:cs="Arial" w:hAnsi="Arial" w:eastAsia="Arial" w:ascii="Arial"/>
                            <w:sz w:val="16"/>
                          </w:rPr>
                          <w:t xml:space="preserve"> </w:t>
                        </w:r>
                      </w:p>
                    </w:txbxContent>
                  </v:textbox>
                </v:rect>
                <v:rect id="Rectangle 48618" style="position:absolute;width:5785;height:1514;left:44204;top:4729;" filled="f" stroked="f">
                  <v:textbox inset="0,0,0,0">
                    <w:txbxContent>
                      <w:p>
                        <w:pPr>
                          <w:spacing w:before="0" w:after="160" w:line="259" w:lineRule="auto"/>
                        </w:pPr>
                        <w:r>
                          <w:rPr>
                            <w:rFonts w:cs="Arial" w:hAnsi="Arial" w:eastAsia="Arial" w:ascii="Arial"/>
                            <w:sz w:val="16"/>
                          </w:rPr>
                          <w:t xml:space="preserve">Réponse </w:t>
                        </w:r>
                      </w:p>
                    </w:txbxContent>
                  </v:textbox>
                </v:rect>
                <v:rect id="Rectangle 48619" style="position:absolute;width:15990;height:1514;left:48567;top:4729;" filled="f" stroked="f">
                  <v:textbox inset="0,0,0,0">
                    <w:txbxContent>
                      <w:p>
                        <w:pPr>
                          <w:spacing w:before="0" w:after="160" w:line="259" w:lineRule="auto"/>
                        </w:pPr>
                        <w:r>
                          <w:rPr>
                            <w:rFonts w:cs="Arial" w:hAnsi="Arial" w:eastAsia="Arial" w:ascii="Arial"/>
                            <w:sz w:val="16"/>
                          </w:rPr>
                          <w:t xml:space="preserve">du ministre des Transports</w:t>
                        </w:r>
                      </w:p>
                    </w:txbxContent>
                  </v:textbox>
                </v:rect>
                <v:rect id="Rectangle 48620" style="position:absolute;width:377;height:1514;left:60591;top:4729;" filled="f" stroked="f">
                  <v:textbox inset="0,0,0,0">
                    <w:txbxContent>
                      <w:p>
                        <w:pPr>
                          <w:spacing w:before="0" w:after="160" w:line="259" w:lineRule="auto"/>
                        </w:pPr>
                        <w:r>
                          <w:rPr>
                            <w:rFonts w:cs="Arial" w:hAnsi="Arial" w:eastAsia="Arial" w:ascii="Arial"/>
                            <w:sz w:val="16"/>
                          </w:rPr>
                          <w:t xml:space="preserve"> </w:t>
                        </w:r>
                      </w:p>
                    </w:txbxContent>
                  </v:textbox>
                </v:rect>
                <v:rect id="Rectangle 48621" style="position:absolute;width:326;height:1310;left:52103;top:5905;" filled="f" stroked="f">
                  <v:textbox inset="0,0,0,0">
                    <w:txbxContent>
                      <w:p>
                        <w:pPr>
                          <w:spacing w:before="0" w:after="160" w:line="259" w:lineRule="auto"/>
                        </w:pPr>
                        <w:r>
                          <w:rPr>
                            <w:rFonts w:cs="Arial" w:hAnsi="Arial" w:eastAsia="Arial" w:ascii="Arial"/>
                            <w:sz w:val="14"/>
                          </w:rPr>
                          <w:t xml:space="preserve"> </w:t>
                        </w:r>
                      </w:p>
                    </w:txbxContent>
                  </v:textbox>
                </v:rect>
                <v:shape id="Shape 573271" style="position:absolute;width:16141;height:121;left:0;top:3398;" coordsize="1614170,12192" path="m0,0l1614170,0l1614170,12192l0,12192l0,0">
                  <v:stroke weight="0pt" endcap="flat" joinstyle="miter" miterlimit="10" on="false" color="#000000" opacity="0"/>
                  <v:fill on="true" color="#000000"/>
                </v:shape>
                <v:shape id="Shape 573272" style="position:absolute;width:121;height:121;left:16141;top:3398;" coordsize="12192,12192" path="m0,0l12192,0l12192,12192l0,12192l0,0">
                  <v:stroke weight="0pt" endcap="flat" joinstyle="miter" miterlimit="10" on="false" color="#000000" opacity="0"/>
                  <v:fill on="true" color="#000000"/>
                </v:shape>
                <v:shape id="Shape 573273" style="position:absolute;width:15745;height:121;left:16263;top:3398;" coordsize="1574546,12192" path="m0,0l1574546,0l1574546,12192l0,12192l0,0">
                  <v:stroke weight="0pt" endcap="flat" joinstyle="miter" miterlimit="10" on="false" color="#000000" opacity="0"/>
                  <v:fill on="true" color="#000000"/>
                </v:shape>
                <v:shape id="Shape 573274" style="position:absolute;width:121;height:121;left:32010;top:3398;" coordsize="12192,12192" path="m0,0l12192,0l12192,12192l0,12192l0,0">
                  <v:stroke weight="0pt" endcap="flat" joinstyle="miter" miterlimit="10" on="false" color="#000000" opacity="0"/>
                  <v:fill on="true" color="#000000"/>
                </v:shape>
                <v:shape id="Shape 573275" style="position:absolute;width:17166;height:121;left:32132;top:3398;" coordsize="1716659,12192" path="m0,0l1716659,0l1716659,12192l0,12192l0,0">
                  <v:stroke weight="0pt" endcap="flat" joinstyle="miter" miterlimit="10" on="false" color="#000000" opacity="0"/>
                  <v:fill on="true" color="#000000"/>
                </v:shape>
                <v:shape id="Shape 573276" style="position:absolute;width:121;height:121;left:49298;top:3398;" coordsize="12192,12192" path="m0,0l12192,0l12192,12192l0,12192l0,0">
                  <v:stroke weight="0pt" endcap="flat" joinstyle="miter" miterlimit="10" on="false" color="#000000" opacity="0"/>
                  <v:fill on="true" color="#000000"/>
                </v:shape>
                <v:shape id="Shape 573277" style="position:absolute;width:23380;height:121;left:49420;top:3398;" coordsize="2338070,12192" path="m0,0l2338070,0l2338070,12192l0,12192l0,0">
                  <v:stroke weight="0pt" endcap="flat" joinstyle="miter" miterlimit="10" on="false" color="#000000" opacity="0"/>
                  <v:fill on="true" color="#000000"/>
                </v:shape>
                <v:shape id="Shape 573278" style="position:absolute;width:121;height:121;left:72801;top:3398;" coordsize="12192,12192" path="m0,0l12192,0l12192,12192l0,12192l0,0">
                  <v:stroke weight="0pt" endcap="flat" joinstyle="miter" miterlimit="10" on="false" color="#000000" opacity="0"/>
                  <v:fill on="true" color="#000000"/>
                </v:shape>
                <v:rect id="Rectangle 48630" style="position:absolute;width:518;height:2079;left:18000;top:7417;" filled="f" stroked="f">
                  <v:textbox inset="0,0,0,0">
                    <w:txbxContent>
                      <w:p>
                        <w:pPr>
                          <w:spacing w:before="0" w:after="160" w:line="259" w:lineRule="auto"/>
                        </w:pPr>
                        <w:r>
                          <w:rPr>
                            <w:rFonts w:cs="Arial" w:hAnsi="Arial" w:eastAsia="Arial" w:ascii="Arial"/>
                            <w:sz w:val="22"/>
                          </w:rPr>
                          <w:t xml:space="preserve"> </w:t>
                        </w:r>
                      </w:p>
                    </w:txbxContent>
                  </v:textbox>
                </v:rect>
                <v:rect id="Rectangle 48631" style="position:absolute;width:518;height:2079;left:18381;top:7417;" filled="f" stroked="f">
                  <v:textbox inset="0,0,0,0">
                    <w:txbxContent>
                      <w:p>
                        <w:pPr>
                          <w:spacing w:before="0" w:after="160" w:line="259" w:lineRule="auto"/>
                        </w:pPr>
                        <w:r>
                          <w:rPr>
                            <w:rFonts w:cs="Arial" w:hAnsi="Arial" w:eastAsia="Arial" w:ascii="Arial"/>
                            <w:sz w:val="22"/>
                          </w:rPr>
                          <w:t xml:space="preserve"> </w:t>
                        </w:r>
                      </w:p>
                    </w:txbxContent>
                  </v:textbox>
                </v:rect>
                <v:rect id="Rectangle 48632" style="position:absolute;width:518;height:2079;left:18000;top:9490;" filled="f" stroked="f">
                  <v:textbox inset="0,0,0,0">
                    <w:txbxContent>
                      <w:p>
                        <w:pPr>
                          <w:spacing w:before="0" w:after="160" w:line="259" w:lineRule="auto"/>
                        </w:pPr>
                        <w:r>
                          <w:rPr>
                            <w:rFonts w:cs="Arial" w:hAnsi="Arial" w:eastAsia="Arial" w:ascii="Arial"/>
                            <w:sz w:val="22"/>
                          </w:rPr>
                          <w:t xml:space="preserve"> </w:t>
                        </w:r>
                      </w:p>
                    </w:txbxContent>
                  </v:textbox>
                </v:rect>
                <v:rect id="Rectangle 48633" style="position:absolute;width:518;height:2079;left:18000;top:11578;" filled="f" stroked="f">
                  <v:textbox inset="0,0,0,0">
                    <w:txbxContent>
                      <w:p>
                        <w:pPr>
                          <w:spacing w:before="0" w:after="160" w:line="259" w:lineRule="auto"/>
                        </w:pPr>
                        <w:r>
                          <w:rPr>
                            <w:rFonts w:cs="Arial" w:hAnsi="Arial" w:eastAsia="Arial" w:ascii="Arial"/>
                            <w:sz w:val="22"/>
                          </w:rPr>
                          <w:t xml:space="preserve"> </w:t>
                        </w:r>
                      </w:p>
                    </w:txbxContent>
                  </v:textbox>
                </v:rect>
                <v:rect id="Rectangle 48634" style="position:absolute;width:518;height:2079;left:18000;top:13666;" filled="f" stroked="f">
                  <v:textbox inset="0,0,0,0">
                    <w:txbxContent>
                      <w:p>
                        <w:pPr>
                          <w:spacing w:before="0" w:after="160" w:line="259" w:lineRule="auto"/>
                        </w:pPr>
                        <w:r>
                          <w:rPr>
                            <w:rFonts w:cs="Arial" w:hAnsi="Arial" w:eastAsia="Arial" w:ascii="Arial"/>
                            <w:sz w:val="22"/>
                          </w:rPr>
                          <w:t xml:space="preserve"> </w:t>
                        </w:r>
                      </w:p>
                    </w:txbxContent>
                  </v:textbox>
                </v:rect>
                <v:rect id="Rectangle 48635" style="position:absolute;width:37731;height:2260;left:762;top:15739;" filled="f" stroked="f">
                  <v:textbox inset="0,0,0,0">
                    <w:txbxContent>
                      <w:p>
                        <w:pPr>
                          <w:spacing w:before="0" w:after="160" w:line="259" w:lineRule="auto"/>
                        </w:pPr>
                        <w:r>
                          <w:rPr>
                            <w:rFonts w:cs="Arial" w:hAnsi="Arial" w:eastAsia="Arial" w:ascii="Arial"/>
                            <w:sz w:val="24"/>
                          </w:rPr>
                          <w:t xml:space="preserve">Signed by the Honourable Omar Alghabra</w:t>
                        </w:r>
                      </w:p>
                    </w:txbxContent>
                  </v:textbox>
                </v:rect>
                <v:rect id="Rectangle 48636" style="position:absolute;width:563;height:2260;left:29145;top:15739;" filled="f" stroked="f">
                  <v:textbox inset="0,0,0,0">
                    <w:txbxContent>
                      <w:p>
                        <w:pPr>
                          <w:spacing w:before="0" w:after="160" w:line="259" w:lineRule="auto"/>
                        </w:pPr>
                        <w:r>
                          <w:rPr>
                            <w:rFonts w:cs="Arial" w:hAnsi="Arial" w:eastAsia="Arial" w:ascii="Arial"/>
                            <w:sz w:val="24"/>
                          </w:rPr>
                          <w:t xml:space="preserve"> </w:t>
                        </w:r>
                      </w:p>
                    </w:txbxContent>
                  </v:textbox>
                </v:rect>
                <v:rect id="Rectangle 48637" style="position:absolute;width:518;height:2079;left:36767;top:7417;" filled="f" stroked="f">
                  <v:textbox inset="0,0,0,0">
                    <w:txbxContent>
                      <w:p>
                        <w:pPr>
                          <w:spacing w:before="0" w:after="160" w:line="259" w:lineRule="auto"/>
                        </w:pPr>
                        <w:r>
                          <w:rPr>
                            <w:rFonts w:cs="Arial" w:hAnsi="Arial" w:eastAsia="Arial" w:ascii="Arial"/>
                            <w:sz w:val="22"/>
                          </w:rPr>
                          <w:t xml:space="preserve"> </w:t>
                        </w:r>
                      </w:p>
                    </w:txbxContent>
                  </v:textbox>
                </v:rect>
                <v:rect id="Rectangle 48638" style="position:absolute;width:518;height:2079;left:36767;top:9490;" filled="f" stroked="f">
                  <v:textbox inset="0,0,0,0">
                    <w:txbxContent>
                      <w:p>
                        <w:pPr>
                          <w:spacing w:before="0" w:after="160" w:line="259" w:lineRule="auto"/>
                        </w:pPr>
                        <w:r>
                          <w:rPr>
                            <w:rFonts w:cs="Arial" w:hAnsi="Arial" w:eastAsia="Arial" w:ascii="Arial"/>
                            <w:sz w:val="22"/>
                          </w:rPr>
                          <w:t xml:space="preserve"> </w:t>
                        </w:r>
                      </w:p>
                    </w:txbxContent>
                  </v:textbox>
                </v:rect>
                <v:rect id="Rectangle 48639" style="position:absolute;width:518;height:2079;left:36767;top:11578;" filled="f" stroked="f">
                  <v:textbox inset="0,0,0,0">
                    <w:txbxContent>
                      <w:p>
                        <w:pPr>
                          <w:spacing w:before="0" w:after="160" w:line="259" w:lineRule="auto"/>
                        </w:pPr>
                        <w:r>
                          <w:rPr>
                            <w:rFonts w:cs="Arial" w:hAnsi="Arial" w:eastAsia="Arial" w:ascii="Arial"/>
                            <w:sz w:val="22"/>
                          </w:rPr>
                          <w:t xml:space="preserve"> </w:t>
                        </w:r>
                      </w:p>
                    </w:txbxContent>
                  </v:textbox>
                </v:rect>
                <v:rect id="Rectangle 48640" style="position:absolute;width:5298;height:1103;left:11280;top:18196;" filled="f" stroked="f">
                  <v:textbox inset="0,0,0,0">
                    <w:txbxContent>
                      <w:p>
                        <w:pPr>
                          <w:spacing w:before="0" w:after="160" w:line="259" w:lineRule="auto"/>
                        </w:pPr>
                        <w:r>
                          <w:rPr>
                            <w:rFonts w:cs="Arial" w:hAnsi="Arial" w:eastAsia="Arial" w:ascii="Arial"/>
                            <w:sz w:val="14"/>
                          </w:rPr>
                          <w:t xml:space="preserve">PRINT NAM</w:t>
                        </w:r>
                      </w:p>
                    </w:txbxContent>
                  </v:textbox>
                </v:rect>
                <v:rect id="Rectangle 48641" style="position:absolute;width:2536;height:1103;left:15273;top:18196;" filled="f" stroked="f">
                  <v:textbox inset="0,0,0,0">
                    <w:txbxContent>
                      <w:p>
                        <w:pPr>
                          <w:spacing w:before="0" w:after="160" w:line="259" w:lineRule="auto"/>
                        </w:pPr>
                        <w:r>
                          <w:rPr>
                            <w:rFonts w:cs="Arial" w:hAnsi="Arial" w:eastAsia="Arial" w:ascii="Arial"/>
                            <w:sz w:val="14"/>
                          </w:rPr>
                          <w:t xml:space="preserve">E OF </w:t>
                        </w:r>
                      </w:p>
                    </w:txbxContent>
                  </v:textbox>
                </v:rect>
                <v:rect id="Rectangle 48642" style="position:absolute;width:5705;height:1103;left:17178;top:18196;" filled="f" stroked="f">
                  <v:textbox inset="0,0,0,0">
                    <w:txbxContent>
                      <w:p>
                        <w:pPr>
                          <w:spacing w:before="0" w:after="160" w:line="259" w:lineRule="auto"/>
                        </w:pPr>
                        <w:r>
                          <w:rPr>
                            <w:rFonts w:cs="Arial" w:hAnsi="Arial" w:eastAsia="Arial" w:ascii="Arial"/>
                            <w:sz w:val="14"/>
                          </w:rPr>
                          <w:t xml:space="preserve">SIGNATORY</w:t>
                        </w:r>
                      </w:p>
                    </w:txbxContent>
                  </v:textbox>
                </v:rect>
                <v:rect id="Rectangle 48644" style="position:absolute;width:14262;height:1103;left:21479;top:18196;" filled="f" stroked="f">
                  <v:textbox inset="0,0,0,0">
                    <w:txbxContent>
                      <w:p>
                        <w:pPr>
                          <w:spacing w:before="0" w:after="160" w:line="259" w:lineRule="auto"/>
                        </w:pPr>
                        <w:r>
                          <w:rPr>
                            <w:rFonts w:cs="Arial" w:hAnsi="Arial" w:eastAsia="Arial" w:ascii="Arial"/>
                            <w:sz w:val="14"/>
                          </w:rPr>
                          <w:t xml:space="preserve">                                                     </w:t>
                        </w:r>
                      </w:p>
                    </w:txbxContent>
                  </v:textbox>
                </v:rect>
                <v:rect id="Rectangle 48645" style="position:absolute;width:16395;height:1103;left:10198;top:19218;" filled="f" stroked="f">
                  <v:textbox inset="0,0,0,0">
                    <w:txbxContent>
                      <w:p>
                        <w:pPr>
                          <w:spacing w:before="0" w:after="160" w:line="259" w:lineRule="auto"/>
                        </w:pPr>
                        <w:r>
                          <w:rPr>
                            <w:rFonts w:cs="Arial" w:hAnsi="Arial" w:eastAsia="Arial" w:ascii="Arial"/>
                            <w:sz w:val="14"/>
                          </w:rPr>
                          <w:t xml:space="preserve">INSCRIRE LE NOM DU SIGNATAIRE</w:t>
                        </w:r>
                      </w:p>
                    </w:txbxContent>
                  </v:textbox>
                </v:rect>
                <v:rect id="Rectangle 48646" style="position:absolute;width:268;height:1103;left:22561;top:19218;" filled="f" stroked="f">
                  <v:textbox inset="0,0,0,0">
                    <w:txbxContent>
                      <w:p>
                        <w:pPr>
                          <w:spacing w:before="0" w:after="160" w:line="259" w:lineRule="auto"/>
                        </w:pPr>
                        <w:r>
                          <w:rPr>
                            <w:rFonts w:cs="Arial" w:hAnsi="Arial" w:eastAsia="Arial" w:ascii="Arial"/>
                            <w:sz w:val="14"/>
                          </w:rPr>
                          <w:t xml:space="preserve"> </w:t>
                        </w:r>
                      </w:p>
                    </w:txbxContent>
                  </v:textbox>
                </v:rect>
                <v:shape id="Shape 573279" style="position:absolute;width:31248;height:121;left:762;top:17880;" coordsize="3124835,12192" path="m0,0l3124835,0l3124835,12192l0,12192l0,0">
                  <v:stroke weight="0pt" endcap="flat" joinstyle="miter" miterlimit="10" on="false" color="#000000" opacity="0"/>
                  <v:fill on="true" color="#000000"/>
                </v:shape>
                <v:rect id="Rectangle 48648" style="position:absolute;width:22;height:90;left:18000;top:20294;" filled="f" stroked="f">
                  <v:textbox inset="0,0,0,0">
                    <w:txbxContent>
                      <w:p>
                        <w:pPr>
                          <w:spacing w:before="0" w:after="160" w:line="259" w:lineRule="auto"/>
                        </w:pPr>
                        <w:r>
                          <w:rPr>
                            <w:rFonts w:cs="Arial" w:hAnsi="Arial" w:eastAsia="Arial" w:ascii="Arial"/>
                            <w:sz w:val="2"/>
                          </w:rPr>
                          <w:t xml:space="preserve"> </w:t>
                        </w:r>
                      </w:p>
                    </w:txbxContent>
                  </v:textbox>
                </v:rect>
                <v:rect id="Rectangle 48649" style="position:absolute;width:518;height:2079;left:36767;top:17922;" filled="f" stroked="f">
                  <v:textbox inset="0,0,0,0">
                    <w:txbxContent>
                      <w:p>
                        <w:pPr>
                          <w:spacing w:before="0" w:after="160" w:line="259" w:lineRule="auto"/>
                        </w:pPr>
                        <w:r>
                          <w:rPr>
                            <w:rFonts w:cs="Arial" w:hAnsi="Arial" w:eastAsia="Arial" w:ascii="Arial"/>
                            <w:sz w:val="22"/>
                          </w:rPr>
                          <w:t xml:space="preserve"> </w:t>
                        </w:r>
                      </w:p>
                    </w:txbxContent>
                  </v:textbox>
                </v:rect>
                <v:rect id="Rectangle 48650" style="position:absolute;width:5625;height:1103;left:52087;top:18547;" filled="f" stroked="f">
                  <v:textbox inset="0,0,0,0">
                    <w:txbxContent>
                      <w:p>
                        <w:pPr>
                          <w:spacing w:before="0" w:after="160" w:line="259" w:lineRule="auto"/>
                        </w:pPr>
                        <w:r>
                          <w:rPr>
                            <w:rFonts w:cs="Arial" w:hAnsi="Arial" w:eastAsia="Arial" w:ascii="Arial"/>
                            <w:sz w:val="14"/>
                          </w:rPr>
                          <w:t xml:space="preserve">SIGNATURE</w:t>
                        </w:r>
                      </w:p>
                    </w:txbxContent>
                  </v:textbox>
                </v:rect>
                <v:rect id="Rectangle 48651" style="position:absolute;width:268;height:1103;left:56339;top:18547;" filled="f" stroked="f">
                  <v:textbox inset="0,0,0,0">
                    <w:txbxContent>
                      <w:p>
                        <w:pPr>
                          <w:spacing w:before="0" w:after="160" w:line="259" w:lineRule="auto"/>
                        </w:pPr>
                        <w:r>
                          <w:rPr>
                            <w:rFonts w:cs="Arial" w:hAnsi="Arial" w:eastAsia="Arial" w:ascii="Arial"/>
                            <w:sz w:val="14"/>
                          </w:rPr>
                          <w:t xml:space="preserve"> </w:t>
                        </w:r>
                      </w:p>
                    </w:txbxContent>
                  </v:textbox>
                </v:rect>
                <v:rect id="Rectangle 48652" style="position:absolute;width:268;height:1103;left:36767;top:19568;" filled="f" stroked="f">
                  <v:textbox inset="0,0,0,0">
                    <w:txbxContent>
                      <w:p>
                        <w:pPr>
                          <w:spacing w:before="0" w:after="160" w:line="259" w:lineRule="auto"/>
                        </w:pPr>
                        <w:r>
                          <w:rPr>
                            <w:rFonts w:cs="Arial" w:hAnsi="Arial" w:eastAsia="Arial" w:ascii="Arial"/>
                            <w:sz w:val="14"/>
                          </w:rPr>
                          <w:t xml:space="preserve"> </w:t>
                        </w:r>
                      </w:p>
                    </w:txbxContent>
                  </v:textbox>
                </v:rect>
                <v:rect id="Rectangle 48653" style="position:absolute;width:20991;height:1103;left:46308;top:19568;" filled="f" stroked="f">
                  <v:textbox inset="0,0,0,0">
                    <w:txbxContent>
                      <w:p>
                        <w:pPr>
                          <w:spacing w:before="0" w:after="160" w:line="259" w:lineRule="auto"/>
                        </w:pPr>
                        <w:r>
                          <w:rPr>
                            <w:rFonts w:cs="Arial" w:hAnsi="Arial" w:eastAsia="Arial" w:ascii="Arial"/>
                            <w:sz w:val="14"/>
                          </w:rPr>
                          <w:t xml:space="preserve">MINISTER OR PARLIAMENTARY SECRETARY</w:t>
                        </w:r>
                      </w:p>
                    </w:txbxContent>
                  </v:textbox>
                </v:rect>
                <v:rect id="Rectangle 48654" style="position:absolute;width:268;height:1103;left:62118;top:19568;" filled="f" stroked="f">
                  <v:textbox inset="0,0,0,0">
                    <w:txbxContent>
                      <w:p>
                        <w:pPr>
                          <w:spacing w:before="0" w:after="160" w:line="259" w:lineRule="auto"/>
                        </w:pPr>
                        <w:r>
                          <w:rPr>
                            <w:rFonts w:cs="Arial" w:hAnsi="Arial" w:eastAsia="Arial" w:ascii="Arial"/>
                            <w:sz w:val="14"/>
                          </w:rPr>
                          <w:t xml:space="preserve"> </w:t>
                        </w:r>
                      </w:p>
                    </w:txbxContent>
                  </v:textbox>
                </v:rect>
                <v:rect id="Rectangle 48655" style="position:absolute;width:268;height:1103;left:36767;top:20589;" filled="f" stroked="f">
                  <v:textbox inset="0,0,0,0">
                    <w:txbxContent>
                      <w:p>
                        <w:pPr>
                          <w:spacing w:before="0" w:after="160" w:line="259" w:lineRule="auto"/>
                        </w:pPr>
                        <w:r>
                          <w:rPr>
                            <w:rFonts w:cs="Arial" w:hAnsi="Arial" w:eastAsia="Arial" w:ascii="Arial"/>
                            <w:sz w:val="14"/>
                          </w:rPr>
                          <w:t xml:space="preserve"> </w:t>
                        </w:r>
                      </w:p>
                    </w:txbxContent>
                  </v:textbox>
                </v:rect>
                <v:rect id="Rectangle 48656" style="position:absolute;width:13063;height:1103;left:46201;top:20589;" filled="f" stroked="f">
                  <v:textbox inset="0,0,0,0">
                    <w:txbxContent>
                      <w:p>
                        <w:pPr>
                          <w:spacing w:before="0" w:after="160" w:line="259" w:lineRule="auto"/>
                        </w:pPr>
                        <w:r>
                          <w:rPr>
                            <w:rFonts w:cs="Arial" w:hAnsi="Arial" w:eastAsia="Arial" w:ascii="Arial"/>
                            <w:sz w:val="14"/>
                          </w:rPr>
                          <w:t xml:space="preserve">MINISTRE OU SECRÉTAIRE </w:t>
                        </w:r>
                      </w:p>
                    </w:txbxContent>
                  </v:textbox>
                </v:rect>
                <v:rect id="Rectangle 48657" style="position:absolute;width:8192;height:1103;left:56034;top:20589;" filled="f" stroked="f">
                  <v:textbox inset="0,0,0,0">
                    <w:txbxContent>
                      <w:p>
                        <w:pPr>
                          <w:spacing w:before="0" w:after="160" w:line="259" w:lineRule="auto"/>
                        </w:pPr>
                        <w:r>
                          <w:rPr>
                            <w:rFonts w:cs="Arial" w:hAnsi="Arial" w:eastAsia="Arial" w:ascii="Arial"/>
                            <w:sz w:val="14"/>
                          </w:rPr>
                          <w:t xml:space="preserve">PARLEMENTAIRE</w:t>
                        </w:r>
                      </w:p>
                    </w:txbxContent>
                  </v:textbox>
                </v:rect>
                <v:rect id="Rectangle 48658" style="position:absolute;width:518;height:2079;left:62209;top:19964;" filled="f" stroked="f">
                  <v:textbox inset="0,0,0,0">
                    <w:txbxContent>
                      <w:p>
                        <w:pPr>
                          <w:spacing w:before="0" w:after="160" w:line="259" w:lineRule="auto"/>
                        </w:pPr>
                        <w:r>
                          <w:rPr>
                            <w:rFonts w:cs="Arial" w:hAnsi="Arial" w:eastAsia="Arial" w:ascii="Arial"/>
                            <w:sz w:val="22"/>
                          </w:rPr>
                          <w:t xml:space="preserve"> </w:t>
                        </w:r>
                      </w:p>
                    </w:txbxContent>
                  </v:textbox>
                </v:rect>
                <v:shape id="Shape 573280" style="position:absolute;width:36780;height:121;left:36021;top:17758;" coordsize="3678047,12192" path="m0,0l3678047,0l3678047,12192l0,12192l0,0">
                  <v:stroke weight="0pt" endcap="flat" joinstyle="miter" miterlimit="10" on="false" color="#000000" opacity="0"/>
                  <v:fill on="true" color="#000000"/>
                </v:shape>
                <v:shape id="Picture 48709" style="position:absolute;width:23406;height:10515;left:40963;top:6883;" filled="f">
                  <v:imagedata r:id="rId1709"/>
                </v:shape>
              </v:group>
            </w:pict>
          </mc:Fallback>
        </mc:AlternateContent>
      </w:r>
    </w:p>
    <w:p w14:paraId="006BC3EE" w14:textId="77777777" w:rsidR="00D1399F" w:rsidRDefault="00000000">
      <w:pPr>
        <w:spacing w:after="109"/>
        <w:ind w:left="-120" w:right="-266"/>
      </w:pPr>
      <w:r>
        <w:rPr>
          <w:noProof/>
        </w:rPr>
        <mc:AlternateContent>
          <mc:Choice Requires="wpg">
            <w:drawing>
              <wp:inline distT="0" distB="0" distL="0" distR="0" wp14:anchorId="22E3E2F3" wp14:editId="1B8651E8">
                <wp:extent cx="7280148" cy="12192"/>
                <wp:effectExtent l="0" t="0" r="0" b="0"/>
                <wp:docPr id="525614" name="Group 525614"/>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281" name="Shape 573281"/>
                        <wps:cNvSpPr/>
                        <wps:spPr>
                          <a:xfrm>
                            <a:off x="0" y="0"/>
                            <a:ext cx="3602101" cy="12192"/>
                          </a:xfrm>
                          <a:custGeom>
                            <a:avLst/>
                            <a:gdLst/>
                            <a:ahLst/>
                            <a:cxnLst/>
                            <a:rect l="0" t="0" r="0" b="0"/>
                            <a:pathLst>
                              <a:path w="3602101" h="12192">
                                <a:moveTo>
                                  <a:pt x="0" y="0"/>
                                </a:moveTo>
                                <a:lnTo>
                                  <a:pt x="3602101" y="0"/>
                                </a:lnTo>
                                <a:lnTo>
                                  <a:pt x="36021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82" name="Shape 573282"/>
                        <wps:cNvSpPr/>
                        <wps:spPr>
                          <a:xfrm>
                            <a:off x="360210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83" name="Shape 573283"/>
                        <wps:cNvSpPr/>
                        <wps:spPr>
                          <a:xfrm>
                            <a:off x="3614293"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5614" style="width:573.24pt;height:0.960022pt;mso-position-horizontal-relative:char;mso-position-vertical-relative:line" coordsize="72801,121">
                <v:shape id="Shape 573284" style="position:absolute;width:36021;height:121;left:0;top:0;" coordsize="3602101,12192" path="m0,0l3602101,0l3602101,12192l0,12192l0,0">
                  <v:stroke weight="0pt" endcap="flat" joinstyle="miter" miterlimit="10" on="false" color="#000000" opacity="0"/>
                  <v:fill on="true" color="#000000"/>
                </v:shape>
                <v:shape id="Shape 573285" style="position:absolute;width:121;height:121;left:36021;top:0;" coordsize="12192,12192" path="m0,0l12192,0l12192,12192l0,12192l0,0">
                  <v:stroke weight="0pt" endcap="flat" joinstyle="miter" miterlimit="10" on="false" color="#000000" opacity="0"/>
                  <v:fill on="true" color="#000000"/>
                </v:shape>
                <v:shape id="Shape 573286" style="position:absolute;width:36658;height:121;left:36142;top:0;" coordsize="3665855,12192" path="m0,0l3665855,0l3665855,12192l0,12192l0,0">
                  <v:stroke weight="0pt" endcap="flat" joinstyle="miter" miterlimit="10" on="false" color="#000000" opacity="0"/>
                  <v:fill on="true" color="#000000"/>
                </v:shape>
              </v:group>
            </w:pict>
          </mc:Fallback>
        </mc:AlternateContent>
      </w:r>
    </w:p>
    <w:p w14:paraId="4148225B" w14:textId="77777777" w:rsidR="00D1399F" w:rsidRDefault="00000000">
      <w:pPr>
        <w:pStyle w:val="Heading5"/>
        <w:spacing w:after="60"/>
        <w:ind w:left="7" w:right="436"/>
      </w:pPr>
      <w:r>
        <w:t xml:space="preserve">QUESTION </w:t>
      </w:r>
    </w:p>
    <w:p w14:paraId="075ACCF0" w14:textId="77777777" w:rsidR="00D1399F" w:rsidRDefault="00000000">
      <w:pPr>
        <w:spacing w:after="8" w:line="248" w:lineRule="auto"/>
        <w:ind w:left="7" w:hanging="10"/>
      </w:pP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4174C3E4" w14:textId="77777777" w:rsidR="00D1399F" w:rsidRDefault="00000000">
      <w:pPr>
        <w:spacing w:after="0"/>
      </w:pPr>
      <w:r>
        <w:rPr>
          <w:rFonts w:ascii="Arial" w:eastAsia="Arial" w:hAnsi="Arial" w:cs="Arial"/>
          <w:sz w:val="24"/>
        </w:rPr>
        <w:t xml:space="preserve"> </w:t>
      </w:r>
    </w:p>
    <w:p w14:paraId="378BDE37" w14:textId="77777777" w:rsidR="00D1399F" w:rsidRDefault="00000000">
      <w:pPr>
        <w:spacing w:after="106"/>
        <w:ind w:left="-120" w:right="-266"/>
      </w:pPr>
      <w:r>
        <w:rPr>
          <w:noProof/>
        </w:rPr>
        <mc:AlternateContent>
          <mc:Choice Requires="wpg">
            <w:drawing>
              <wp:inline distT="0" distB="0" distL="0" distR="0" wp14:anchorId="0B00EBA7" wp14:editId="3D5D2C40">
                <wp:extent cx="7280148" cy="12192"/>
                <wp:effectExtent l="0" t="0" r="0" b="0"/>
                <wp:docPr id="525615" name="Group 525615"/>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287" name="Shape 573287"/>
                        <wps:cNvSpPr/>
                        <wps:spPr>
                          <a:xfrm>
                            <a:off x="0" y="0"/>
                            <a:ext cx="3640201" cy="12192"/>
                          </a:xfrm>
                          <a:custGeom>
                            <a:avLst/>
                            <a:gdLst/>
                            <a:ahLst/>
                            <a:cxnLst/>
                            <a:rect l="0" t="0" r="0" b="0"/>
                            <a:pathLst>
                              <a:path w="3640201" h="12192">
                                <a:moveTo>
                                  <a:pt x="0" y="0"/>
                                </a:moveTo>
                                <a:lnTo>
                                  <a:pt x="3640201" y="0"/>
                                </a:lnTo>
                                <a:lnTo>
                                  <a:pt x="36402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88" name="Shape 573288"/>
                        <wps:cNvSpPr/>
                        <wps:spPr>
                          <a:xfrm>
                            <a:off x="364020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89" name="Shape 573289"/>
                        <wps:cNvSpPr/>
                        <wps:spPr>
                          <a:xfrm>
                            <a:off x="3652393"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5615" style="width:573.24pt;height:0.959961pt;mso-position-horizontal-relative:char;mso-position-vertical-relative:line" coordsize="72801,121">
                <v:shape id="Shape 573290" style="position:absolute;width:36402;height:121;left:0;top:0;" coordsize="3640201,12192" path="m0,0l3640201,0l3640201,12192l0,12192l0,0">
                  <v:stroke weight="0pt" endcap="flat" joinstyle="miter" miterlimit="10" on="false" color="#000000" opacity="0"/>
                  <v:fill on="true" color="#000000"/>
                </v:shape>
                <v:shape id="Shape 573291" style="position:absolute;width:121;height:121;left:36402;top:0;" coordsize="12192,12192" path="m0,0l12192,0l12192,12192l0,12192l0,0">
                  <v:stroke weight="0pt" endcap="flat" joinstyle="miter" miterlimit="10" on="false" color="#000000" opacity="0"/>
                  <v:fill on="true" color="#000000"/>
                </v:shape>
                <v:shape id="Shape 573292" style="position:absolute;width:36277;height:121;left:36523;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591" w:tblpY="-51"/>
        <w:tblOverlap w:val="never"/>
        <w:tblW w:w="2182" w:type="dxa"/>
        <w:tblInd w:w="0" w:type="dxa"/>
        <w:tblCellMar>
          <w:top w:w="26" w:type="dxa"/>
          <w:left w:w="0" w:type="dxa"/>
          <w:bottom w:w="0" w:type="dxa"/>
          <w:right w:w="19" w:type="dxa"/>
        </w:tblCellMar>
        <w:tblLook w:val="04A0" w:firstRow="1" w:lastRow="0" w:firstColumn="1" w:lastColumn="0" w:noHBand="0" w:noVBand="1"/>
      </w:tblPr>
      <w:tblGrid>
        <w:gridCol w:w="351"/>
        <w:gridCol w:w="1480"/>
        <w:gridCol w:w="351"/>
      </w:tblGrid>
      <w:tr w:rsidR="00D1399F" w14:paraId="73210CD9"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BD8BC66"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14C0556C" w14:textId="77777777" w:rsidR="00D1399F" w:rsidRDefault="00000000">
            <w:pPr>
              <w:spacing w:after="0"/>
              <w:ind w:left="480"/>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199C4D6" w14:textId="77777777" w:rsidR="00D1399F" w:rsidRDefault="00000000">
            <w:pPr>
              <w:spacing w:after="0"/>
              <w:ind w:left="-17" w:right="145"/>
              <w:jc w:val="both"/>
            </w:pPr>
            <w:r>
              <w:rPr>
                <w:rFonts w:ascii="Arial" w:eastAsia="Arial" w:hAnsi="Arial" w:cs="Arial"/>
                <w:sz w:val="14"/>
              </w:rPr>
              <w:t xml:space="preserve">      </w:t>
            </w:r>
            <w:r>
              <w:rPr>
                <w:rFonts w:ascii="Arial" w:eastAsia="Arial" w:hAnsi="Arial" w:cs="Arial"/>
                <w:sz w:val="16"/>
              </w:rPr>
              <w:t xml:space="preserve"> </w:t>
            </w:r>
          </w:p>
        </w:tc>
      </w:tr>
    </w:tbl>
    <w:p w14:paraId="55F6C922" w14:textId="77777777" w:rsidR="00D1399F" w:rsidRDefault="00000000">
      <w:pPr>
        <w:pStyle w:val="Heading4"/>
        <w:tabs>
          <w:tab w:val="center" w:pos="7729"/>
        </w:tabs>
        <w:ind w:left="-3" w:firstLine="0"/>
      </w:pPr>
      <w:r>
        <w:rPr>
          <w:sz w:val="25"/>
          <w:vertAlign w:val="subscript"/>
        </w:rPr>
        <w:t>REPLY / RÉPONSE</w:t>
      </w:r>
      <w:r>
        <w:rPr>
          <w:sz w:val="22"/>
        </w:rPr>
        <w:t xml:space="preserve"> </w:t>
      </w:r>
      <w:r>
        <w:rPr>
          <w:sz w:val="22"/>
        </w:rPr>
        <w:tab/>
      </w:r>
      <w:r>
        <w:rPr>
          <w:sz w:val="14"/>
        </w:rPr>
        <w:t xml:space="preserve">ORIGINAL TEXT </w:t>
      </w:r>
    </w:p>
    <w:p w14:paraId="778EF131" w14:textId="77777777" w:rsidR="00D1399F" w:rsidRDefault="00000000">
      <w:pPr>
        <w:spacing w:after="421" w:line="265" w:lineRule="auto"/>
        <w:ind w:left="4759" w:right="598" w:hanging="10"/>
        <w:jc w:val="center"/>
      </w:pPr>
      <w:r>
        <w:rPr>
          <w:rFonts w:ascii="Arial" w:eastAsia="Arial" w:hAnsi="Arial" w:cs="Arial"/>
          <w:sz w:val="14"/>
        </w:rPr>
        <w:t xml:space="preserve">TEXTE ORIGINAL </w:t>
      </w:r>
    </w:p>
    <w:p w14:paraId="41C7EED2" w14:textId="77777777" w:rsidR="00D1399F" w:rsidRDefault="00000000">
      <w:pPr>
        <w:spacing w:after="3"/>
        <w:ind w:left="221" w:hanging="10"/>
      </w:pPr>
      <w:r>
        <w:rPr>
          <w:rFonts w:ascii="Arial" w:eastAsia="Arial" w:hAnsi="Arial" w:cs="Arial"/>
          <w:b/>
          <w:sz w:val="24"/>
          <w:u w:val="single" w:color="000000"/>
        </w:rPr>
        <w:t>Transport Canada</w:t>
      </w:r>
      <w:r>
        <w:rPr>
          <w:rFonts w:ascii="Arial" w:eastAsia="Arial" w:hAnsi="Arial" w:cs="Arial"/>
          <w:b/>
          <w:sz w:val="24"/>
        </w:rPr>
        <w:t xml:space="preserve"> </w:t>
      </w:r>
    </w:p>
    <w:p w14:paraId="2E21B83F" w14:textId="77777777" w:rsidR="00D1399F" w:rsidRDefault="00000000">
      <w:pPr>
        <w:spacing w:after="0"/>
        <w:ind w:left="216"/>
      </w:pPr>
      <w:r>
        <w:rPr>
          <w:rFonts w:ascii="Arial" w:eastAsia="Arial" w:hAnsi="Arial" w:cs="Arial"/>
          <w:sz w:val="24"/>
        </w:rPr>
        <w:t xml:space="preserve"> </w:t>
      </w:r>
    </w:p>
    <w:p w14:paraId="5EA60713" w14:textId="77777777" w:rsidR="00D1399F" w:rsidRDefault="00000000">
      <w:pPr>
        <w:spacing w:after="8" w:line="248" w:lineRule="auto"/>
        <w:ind w:left="226" w:hanging="10"/>
      </w:pPr>
      <w:r>
        <w:rPr>
          <w:rFonts w:ascii="Arial" w:eastAsia="Arial" w:hAnsi="Arial" w:cs="Arial"/>
          <w:sz w:val="24"/>
        </w:rPr>
        <w:t xml:space="preserve">Please refer to the attached table.  </w:t>
      </w:r>
    </w:p>
    <w:p w14:paraId="226A5AF7" w14:textId="77777777" w:rsidR="00D1399F" w:rsidRDefault="00000000">
      <w:pPr>
        <w:spacing w:after="0"/>
        <w:ind w:left="216"/>
      </w:pPr>
      <w:r>
        <w:rPr>
          <w:rFonts w:ascii="Arial" w:eastAsia="Arial" w:hAnsi="Arial" w:cs="Arial"/>
          <w:b/>
          <w:sz w:val="24"/>
        </w:rPr>
        <w:t xml:space="preserve"> </w:t>
      </w:r>
    </w:p>
    <w:p w14:paraId="65308142" w14:textId="77777777" w:rsidR="00D1399F" w:rsidRDefault="00000000">
      <w:pPr>
        <w:pStyle w:val="Heading5"/>
        <w:spacing w:after="3"/>
        <w:ind w:left="221"/>
      </w:pPr>
      <w:r>
        <w:rPr>
          <w:noProof/>
        </w:rPr>
        <w:drawing>
          <wp:anchor distT="0" distB="0" distL="114300" distR="114300" simplePos="0" relativeHeight="251799552" behindDoc="0" locked="0" layoutInCell="1" allowOverlap="0" wp14:anchorId="3A777123" wp14:editId="133C160C">
            <wp:simplePos x="0" y="0"/>
            <wp:positionH relativeFrom="page">
              <wp:posOffset>457200</wp:posOffset>
            </wp:positionH>
            <wp:positionV relativeFrom="page">
              <wp:posOffset>457200</wp:posOffset>
            </wp:positionV>
            <wp:extent cx="2850515" cy="322580"/>
            <wp:effectExtent l="0" t="0" r="0" b="0"/>
            <wp:wrapTopAndBottom/>
            <wp:docPr id="48571" name="Picture 48571"/>
            <wp:cNvGraphicFramePr/>
            <a:graphic xmlns:a="http://schemas.openxmlformats.org/drawingml/2006/main">
              <a:graphicData uri="http://schemas.openxmlformats.org/drawingml/2006/picture">
                <pic:pic xmlns:pic="http://schemas.openxmlformats.org/drawingml/2006/picture">
                  <pic:nvPicPr>
                    <pic:cNvPr id="48571" name="Picture 48571"/>
                    <pic:cNvPicPr/>
                  </pic:nvPicPr>
                  <pic:blipFill>
                    <a:blip r:embed="rId1710"/>
                    <a:stretch>
                      <a:fillRect/>
                    </a:stretch>
                  </pic:blipFill>
                  <pic:spPr>
                    <a:xfrm>
                      <a:off x="0" y="0"/>
                      <a:ext cx="2850515" cy="322580"/>
                    </a:xfrm>
                    <a:prstGeom prst="rect">
                      <a:avLst/>
                    </a:prstGeom>
                  </pic:spPr>
                </pic:pic>
              </a:graphicData>
            </a:graphic>
          </wp:anchor>
        </w:drawing>
      </w:r>
      <w:r>
        <w:rPr>
          <w:b/>
          <w:sz w:val="24"/>
          <w:u w:val="single" w:color="000000"/>
        </w:rPr>
        <w:t>Canadian Transportation Agency</w:t>
      </w:r>
      <w:r>
        <w:rPr>
          <w:b/>
          <w:sz w:val="24"/>
        </w:rPr>
        <w:t xml:space="preserve">  </w:t>
      </w:r>
    </w:p>
    <w:p w14:paraId="10DB9E6A" w14:textId="77777777" w:rsidR="00D1399F" w:rsidRDefault="00000000">
      <w:pPr>
        <w:spacing w:after="0"/>
        <w:ind w:left="216"/>
      </w:pPr>
      <w:r>
        <w:rPr>
          <w:rFonts w:ascii="Arial" w:eastAsia="Arial" w:hAnsi="Arial" w:cs="Arial"/>
          <w:sz w:val="24"/>
        </w:rPr>
        <w:t xml:space="preserve"> </w:t>
      </w:r>
    </w:p>
    <w:p w14:paraId="54590F64" w14:textId="77777777" w:rsidR="00D1399F" w:rsidRDefault="00000000">
      <w:pPr>
        <w:spacing w:after="7409" w:line="248" w:lineRule="auto"/>
        <w:ind w:left="226" w:hanging="10"/>
      </w:pPr>
      <w:r>
        <w:rPr>
          <w:rFonts w:ascii="Arial" w:eastAsia="Arial" w:hAnsi="Arial" w:cs="Arial"/>
          <w:sz w:val="24"/>
        </w:rPr>
        <w:t xml:space="preserve">As of April 25, 2022, the Canadian Transportation Agency does not have any ongoing or planned IT projects with a budget over $1 million. </w:t>
      </w:r>
    </w:p>
    <w:p w14:paraId="77B042B8" w14:textId="77777777" w:rsidR="00D1399F" w:rsidRDefault="00000000">
      <w:pPr>
        <w:spacing w:after="0"/>
        <w:jc w:val="right"/>
      </w:pPr>
      <w:r>
        <w:rPr>
          <w:rFonts w:ascii="Times New Roman" w:eastAsia="Times New Roman" w:hAnsi="Times New Roman" w:cs="Times New Roman"/>
          <w:sz w:val="24"/>
        </w:rPr>
        <w:t xml:space="preserve"> </w:t>
      </w:r>
    </w:p>
    <w:p w14:paraId="3FFC936A" w14:textId="77777777" w:rsidR="00D1399F" w:rsidRDefault="00000000">
      <w:pPr>
        <w:spacing w:after="0"/>
        <w:jc w:val="right"/>
      </w:pPr>
      <w:r>
        <w:rPr>
          <w:rFonts w:ascii="Times New Roman" w:eastAsia="Times New Roman" w:hAnsi="Times New Roman" w:cs="Times New Roman"/>
          <w:sz w:val="24"/>
        </w:rPr>
        <w:t xml:space="preserve"> </w:t>
      </w:r>
    </w:p>
    <w:p w14:paraId="57B02C0A" w14:textId="77777777" w:rsidR="00D1399F" w:rsidRDefault="00D1399F">
      <w:pPr>
        <w:sectPr w:rsidR="00D1399F">
          <w:headerReference w:type="even" r:id="rId1711"/>
          <w:headerReference w:type="default" r:id="rId1712"/>
          <w:footerReference w:type="even" r:id="rId1713"/>
          <w:footerReference w:type="default" r:id="rId1714"/>
          <w:headerReference w:type="first" r:id="rId1715"/>
          <w:footerReference w:type="first" r:id="rId1716"/>
          <w:pgSz w:w="12240" w:h="20160"/>
          <w:pgMar w:top="1440" w:right="658" w:bottom="1440" w:left="504" w:header="720" w:footer="720" w:gutter="0"/>
          <w:cols w:space="720"/>
        </w:sectPr>
      </w:pPr>
    </w:p>
    <w:p w14:paraId="1C965001" w14:textId="77777777" w:rsidR="00D1399F" w:rsidRDefault="00000000">
      <w:pPr>
        <w:pStyle w:val="Heading3"/>
        <w:spacing w:after="119"/>
        <w:ind w:left="795" w:right="760"/>
      </w:pPr>
      <w:r>
        <w:t>Q-505</w:t>
      </w:r>
    </w:p>
    <w:p w14:paraId="4D87FE12" w14:textId="77777777" w:rsidR="00D1399F" w:rsidRDefault="00000000">
      <w:pPr>
        <w:spacing w:after="216" w:line="248" w:lineRule="auto"/>
        <w:ind w:left="7" w:hanging="10"/>
      </w:pPr>
      <w:r>
        <w:rPr>
          <w:rFonts w:ascii="Arial" w:eastAsia="Arial" w:hAnsi="Arial" w:cs="Arial"/>
          <w:b/>
          <w:sz w:val="24"/>
        </w:rPr>
        <w:t xml:space="preserve">Q-505 </w:t>
      </w:r>
      <w:r>
        <w:rPr>
          <w:rFonts w:ascii="Arial" w:eastAsia="Arial" w:hAnsi="Arial" w:cs="Arial"/>
          <w:sz w:val="24"/>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752ACBDB" w14:textId="77777777" w:rsidR="00D1399F" w:rsidRDefault="00000000">
      <w:pPr>
        <w:pStyle w:val="Heading4"/>
        <w:spacing w:after="12" w:line="248" w:lineRule="auto"/>
        <w:ind w:left="-5" w:right="350"/>
      </w:pPr>
      <w:r>
        <w:rPr>
          <w:b/>
          <w:sz w:val="24"/>
        </w:rPr>
        <w:t>NAME OF ORGANIZATION: Transport Canada</w:t>
      </w:r>
    </w:p>
    <w:tbl>
      <w:tblPr>
        <w:tblStyle w:val="TableGrid"/>
        <w:tblW w:w="18614" w:type="dxa"/>
        <w:tblInd w:w="-43" w:type="dxa"/>
        <w:tblCellMar>
          <w:top w:w="8" w:type="dxa"/>
          <w:left w:w="41" w:type="dxa"/>
          <w:bottom w:w="0" w:type="dxa"/>
          <w:right w:w="0" w:type="dxa"/>
        </w:tblCellMar>
        <w:tblLook w:val="04A0" w:firstRow="1" w:lastRow="0" w:firstColumn="1" w:lastColumn="0" w:noHBand="0" w:noVBand="1"/>
      </w:tblPr>
      <w:tblGrid>
        <w:gridCol w:w="2708"/>
        <w:gridCol w:w="11797"/>
        <w:gridCol w:w="1935"/>
        <w:gridCol w:w="2174"/>
      </w:tblGrid>
      <w:tr w:rsidR="00D1399F" w14:paraId="6765BDB9" w14:textId="77777777">
        <w:trPr>
          <w:trHeight w:val="290"/>
        </w:trPr>
        <w:tc>
          <w:tcPr>
            <w:tcW w:w="16440" w:type="dxa"/>
            <w:gridSpan w:val="3"/>
            <w:tcBorders>
              <w:top w:val="single" w:sz="8" w:space="0" w:color="000000"/>
              <w:left w:val="single" w:sz="8" w:space="0" w:color="000000"/>
              <w:bottom w:val="single" w:sz="8" w:space="0" w:color="000000"/>
              <w:right w:val="nil"/>
            </w:tcBorders>
          </w:tcPr>
          <w:p w14:paraId="05DB902A" w14:textId="77777777" w:rsidR="00D1399F" w:rsidRDefault="00000000">
            <w:pPr>
              <w:spacing w:after="0"/>
              <w:ind w:left="2132"/>
              <w:jc w:val="center"/>
            </w:pPr>
            <w:r>
              <w:rPr>
                <w:rFonts w:ascii="Arial" w:eastAsia="Arial" w:hAnsi="Arial" w:cs="Arial"/>
                <w:b/>
                <w:sz w:val="24"/>
              </w:rPr>
              <w:t>what are the details of each project, including the</w:t>
            </w:r>
          </w:p>
        </w:tc>
        <w:tc>
          <w:tcPr>
            <w:tcW w:w="2174" w:type="dxa"/>
            <w:tcBorders>
              <w:top w:val="single" w:sz="8" w:space="0" w:color="000000"/>
              <w:left w:val="nil"/>
              <w:bottom w:val="single" w:sz="8" w:space="0" w:color="000000"/>
              <w:right w:val="single" w:sz="8" w:space="0" w:color="000000"/>
            </w:tcBorders>
          </w:tcPr>
          <w:p w14:paraId="53365B9F" w14:textId="77777777" w:rsidR="00D1399F" w:rsidRDefault="00D1399F"/>
        </w:tc>
      </w:tr>
      <w:tr w:rsidR="00D1399F" w14:paraId="2CF1DCF6" w14:textId="77777777">
        <w:trPr>
          <w:trHeight w:val="305"/>
        </w:trPr>
        <w:tc>
          <w:tcPr>
            <w:tcW w:w="14505" w:type="dxa"/>
            <w:gridSpan w:val="2"/>
            <w:tcBorders>
              <w:top w:val="single" w:sz="8" w:space="0" w:color="000000"/>
              <w:left w:val="single" w:sz="8" w:space="0" w:color="000000"/>
              <w:bottom w:val="single" w:sz="8" w:space="0" w:color="000000"/>
              <w:right w:val="single" w:sz="8" w:space="0" w:color="000000"/>
            </w:tcBorders>
          </w:tcPr>
          <w:p w14:paraId="452C4FAD" w14:textId="77777777" w:rsidR="00D1399F" w:rsidRDefault="00000000">
            <w:pPr>
              <w:spacing w:after="0"/>
              <w:ind w:right="35"/>
              <w:jc w:val="center"/>
            </w:pPr>
            <w:r>
              <w:rPr>
                <w:rFonts w:ascii="Arial" w:eastAsia="Arial" w:hAnsi="Arial" w:cs="Arial"/>
                <w:b/>
                <w:sz w:val="24"/>
              </w:rPr>
              <w:t>(i) project description and summary</w:t>
            </w:r>
          </w:p>
        </w:tc>
        <w:tc>
          <w:tcPr>
            <w:tcW w:w="1935" w:type="dxa"/>
            <w:vMerge w:val="restart"/>
            <w:tcBorders>
              <w:top w:val="single" w:sz="8" w:space="0" w:color="000000"/>
              <w:left w:val="single" w:sz="8" w:space="0" w:color="000000"/>
              <w:bottom w:val="single" w:sz="8" w:space="0" w:color="000000"/>
              <w:right w:val="single" w:sz="8" w:space="0" w:color="000000"/>
            </w:tcBorders>
            <w:vAlign w:val="center"/>
          </w:tcPr>
          <w:p w14:paraId="4FF98826" w14:textId="77777777" w:rsidR="00D1399F" w:rsidRDefault="00000000">
            <w:pPr>
              <w:spacing w:after="0"/>
              <w:ind w:left="62"/>
            </w:pPr>
            <w:r>
              <w:rPr>
                <w:rFonts w:ascii="Arial" w:eastAsia="Arial" w:hAnsi="Arial" w:cs="Arial"/>
                <w:b/>
                <w:sz w:val="24"/>
              </w:rPr>
              <w:t>(ii) total budget</w:t>
            </w:r>
          </w:p>
        </w:tc>
        <w:tc>
          <w:tcPr>
            <w:tcW w:w="2174" w:type="dxa"/>
            <w:vMerge w:val="restart"/>
            <w:tcBorders>
              <w:top w:val="single" w:sz="8" w:space="0" w:color="000000"/>
              <w:left w:val="single" w:sz="8" w:space="0" w:color="000000"/>
              <w:bottom w:val="single" w:sz="8" w:space="0" w:color="000000"/>
              <w:right w:val="single" w:sz="8" w:space="0" w:color="000000"/>
            </w:tcBorders>
          </w:tcPr>
          <w:p w14:paraId="32E8EDA7" w14:textId="77777777" w:rsidR="00D1399F" w:rsidRDefault="00000000">
            <w:pPr>
              <w:spacing w:after="0"/>
              <w:jc w:val="center"/>
            </w:pPr>
            <w:r>
              <w:rPr>
                <w:rFonts w:ascii="Arial" w:eastAsia="Arial" w:hAnsi="Arial" w:cs="Arial"/>
                <w:b/>
                <w:sz w:val="24"/>
              </w:rPr>
              <w:t>(iii) estimated completion date</w:t>
            </w:r>
          </w:p>
        </w:tc>
      </w:tr>
      <w:tr w:rsidR="00D1399F" w14:paraId="04C5D702" w14:textId="77777777">
        <w:trPr>
          <w:trHeight w:val="348"/>
        </w:trPr>
        <w:tc>
          <w:tcPr>
            <w:tcW w:w="2708" w:type="dxa"/>
            <w:tcBorders>
              <w:top w:val="single" w:sz="8" w:space="0" w:color="000000"/>
              <w:left w:val="single" w:sz="8" w:space="0" w:color="000000"/>
              <w:bottom w:val="single" w:sz="8" w:space="0" w:color="000000"/>
              <w:right w:val="single" w:sz="8" w:space="0" w:color="000000"/>
            </w:tcBorders>
          </w:tcPr>
          <w:p w14:paraId="55B6932C" w14:textId="77777777" w:rsidR="00D1399F" w:rsidRDefault="00000000">
            <w:pPr>
              <w:spacing w:after="0"/>
              <w:ind w:right="37"/>
              <w:jc w:val="center"/>
            </w:pPr>
            <w:r>
              <w:rPr>
                <w:rFonts w:ascii="Arial" w:eastAsia="Arial" w:hAnsi="Arial" w:cs="Arial"/>
                <w:b/>
                <w:sz w:val="24"/>
              </w:rPr>
              <w:t>description</w:t>
            </w:r>
          </w:p>
        </w:tc>
        <w:tc>
          <w:tcPr>
            <w:tcW w:w="11797" w:type="dxa"/>
            <w:tcBorders>
              <w:top w:val="single" w:sz="8" w:space="0" w:color="000000"/>
              <w:left w:val="single" w:sz="8" w:space="0" w:color="000000"/>
              <w:bottom w:val="single" w:sz="8" w:space="0" w:color="000000"/>
              <w:right w:val="single" w:sz="8" w:space="0" w:color="000000"/>
            </w:tcBorders>
          </w:tcPr>
          <w:p w14:paraId="5838D59A" w14:textId="77777777" w:rsidR="00D1399F" w:rsidRDefault="00000000">
            <w:pPr>
              <w:spacing w:after="0"/>
              <w:ind w:right="30"/>
              <w:jc w:val="center"/>
            </w:pPr>
            <w:r>
              <w:rPr>
                <w:rFonts w:ascii="Arial" w:eastAsia="Arial" w:hAnsi="Arial" w:cs="Arial"/>
                <w:b/>
                <w:sz w:val="24"/>
              </w:rPr>
              <w:t>summary</w:t>
            </w:r>
          </w:p>
        </w:tc>
        <w:tc>
          <w:tcPr>
            <w:tcW w:w="0" w:type="auto"/>
            <w:vMerge/>
            <w:tcBorders>
              <w:top w:val="nil"/>
              <w:left w:val="single" w:sz="8" w:space="0" w:color="000000"/>
              <w:bottom w:val="single" w:sz="8" w:space="0" w:color="000000"/>
              <w:right w:val="single" w:sz="8" w:space="0" w:color="000000"/>
            </w:tcBorders>
          </w:tcPr>
          <w:p w14:paraId="17674DE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123C83E" w14:textId="77777777" w:rsidR="00D1399F" w:rsidRDefault="00D1399F"/>
        </w:tc>
      </w:tr>
      <w:tr w:rsidR="00D1399F" w14:paraId="3E1E6730" w14:textId="77777777">
        <w:trPr>
          <w:trHeight w:val="872"/>
        </w:trPr>
        <w:tc>
          <w:tcPr>
            <w:tcW w:w="2708" w:type="dxa"/>
            <w:tcBorders>
              <w:top w:val="single" w:sz="8" w:space="0" w:color="000000"/>
              <w:left w:val="single" w:sz="8" w:space="0" w:color="000000"/>
              <w:bottom w:val="single" w:sz="8" w:space="0" w:color="000000"/>
              <w:right w:val="single" w:sz="8" w:space="0" w:color="000000"/>
            </w:tcBorders>
          </w:tcPr>
          <w:p w14:paraId="34D60B2B" w14:textId="77777777" w:rsidR="00D1399F" w:rsidRDefault="00000000">
            <w:pPr>
              <w:spacing w:after="0"/>
            </w:pPr>
            <w:r>
              <w:rPr>
                <w:rFonts w:ascii="Arial" w:eastAsia="Arial" w:hAnsi="Arial" w:cs="Arial"/>
              </w:rPr>
              <w:t>Navigable Waters Act Renewal</w:t>
            </w:r>
          </w:p>
        </w:tc>
        <w:tc>
          <w:tcPr>
            <w:tcW w:w="11797" w:type="dxa"/>
            <w:tcBorders>
              <w:top w:val="single" w:sz="8" w:space="0" w:color="000000"/>
              <w:left w:val="single" w:sz="8" w:space="0" w:color="000000"/>
              <w:bottom w:val="single" w:sz="8" w:space="0" w:color="000000"/>
              <w:right w:val="single" w:sz="8" w:space="0" w:color="000000"/>
            </w:tcBorders>
          </w:tcPr>
          <w:p w14:paraId="1277473E" w14:textId="77777777" w:rsidR="00D1399F" w:rsidRDefault="00000000">
            <w:pPr>
              <w:spacing w:after="0"/>
            </w:pPr>
            <w:r>
              <w:rPr>
                <w:rFonts w:ascii="Arial" w:eastAsia="Arial" w:hAnsi="Arial" w:cs="Arial"/>
              </w:rPr>
              <w:t>In alignment with the Government of Canada’s priority for ‘open data and transparency’ and to meet the Minister’s mandate commitment to incorporate modern safeguards into the Navigation Protection Act,a new public facing registry will be developed in support of the new federal navigation regime.</w:t>
            </w:r>
          </w:p>
        </w:tc>
        <w:tc>
          <w:tcPr>
            <w:tcW w:w="1935" w:type="dxa"/>
            <w:tcBorders>
              <w:top w:val="single" w:sz="8" w:space="0" w:color="000000"/>
              <w:left w:val="single" w:sz="8" w:space="0" w:color="000000"/>
              <w:bottom w:val="single" w:sz="8" w:space="0" w:color="000000"/>
              <w:right w:val="single" w:sz="8" w:space="0" w:color="000000"/>
            </w:tcBorders>
            <w:vAlign w:val="center"/>
          </w:tcPr>
          <w:p w14:paraId="04F4C81B" w14:textId="77777777" w:rsidR="00D1399F" w:rsidRDefault="00000000">
            <w:pPr>
              <w:spacing w:after="0"/>
              <w:ind w:left="36"/>
              <w:jc w:val="both"/>
            </w:pPr>
            <w:r>
              <w:rPr>
                <w:rFonts w:ascii="Arial" w:eastAsia="Arial" w:hAnsi="Arial" w:cs="Arial"/>
              </w:rPr>
              <w:t xml:space="preserve"> $     7,891,147.00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3DAD5839" w14:textId="77777777" w:rsidR="00D1399F" w:rsidRDefault="00000000">
            <w:pPr>
              <w:spacing w:after="0"/>
              <w:ind w:right="35"/>
              <w:jc w:val="center"/>
            </w:pPr>
            <w:r>
              <w:rPr>
                <w:rFonts w:ascii="Arial" w:eastAsia="Arial" w:hAnsi="Arial" w:cs="Arial"/>
              </w:rPr>
              <w:t>2023-03-31</w:t>
            </w:r>
          </w:p>
        </w:tc>
      </w:tr>
      <w:tr w:rsidR="00D1399F" w14:paraId="2ECA1B81" w14:textId="77777777">
        <w:trPr>
          <w:trHeight w:val="1147"/>
        </w:trPr>
        <w:tc>
          <w:tcPr>
            <w:tcW w:w="2708" w:type="dxa"/>
            <w:tcBorders>
              <w:top w:val="single" w:sz="8" w:space="0" w:color="000000"/>
              <w:left w:val="single" w:sz="8" w:space="0" w:color="000000"/>
              <w:bottom w:val="single" w:sz="8" w:space="0" w:color="000000"/>
              <w:right w:val="single" w:sz="8" w:space="0" w:color="000000"/>
            </w:tcBorders>
          </w:tcPr>
          <w:p w14:paraId="2F69662B" w14:textId="77777777" w:rsidR="00D1399F" w:rsidRDefault="00000000">
            <w:pPr>
              <w:spacing w:after="0"/>
            </w:pPr>
            <w:r>
              <w:rPr>
                <w:rFonts w:ascii="Arial" w:eastAsia="Arial" w:hAnsi="Arial" w:cs="Arial"/>
              </w:rPr>
              <w:t xml:space="preserve">Transportation of </w:t>
            </w:r>
          </w:p>
          <w:p w14:paraId="79814F44" w14:textId="77777777" w:rsidR="00D1399F" w:rsidRDefault="00000000">
            <w:pPr>
              <w:spacing w:after="0"/>
            </w:pPr>
            <w:r>
              <w:rPr>
                <w:rFonts w:ascii="Arial" w:eastAsia="Arial" w:hAnsi="Arial" w:cs="Arial"/>
              </w:rPr>
              <w:t xml:space="preserve">Dangerous Goods Core </w:t>
            </w:r>
          </w:p>
        </w:tc>
        <w:tc>
          <w:tcPr>
            <w:tcW w:w="11797" w:type="dxa"/>
            <w:tcBorders>
              <w:top w:val="single" w:sz="8" w:space="0" w:color="000000"/>
              <w:left w:val="single" w:sz="8" w:space="0" w:color="000000"/>
              <w:bottom w:val="single" w:sz="8" w:space="0" w:color="000000"/>
              <w:right w:val="single" w:sz="8" w:space="0" w:color="000000"/>
            </w:tcBorders>
          </w:tcPr>
          <w:p w14:paraId="70CAE720" w14:textId="77777777" w:rsidR="00D1399F" w:rsidRDefault="00000000">
            <w:pPr>
              <w:spacing w:after="0"/>
            </w:pPr>
            <w:r>
              <w:rPr>
                <w:rFonts w:ascii="Arial" w:eastAsia="Arial" w:hAnsi="Arial" w:cs="Arial"/>
              </w:rPr>
              <w:t>The goal of the project is to integrate a number of separate data structures to provide better monitoring of inspection information, to identify localized trends/anomalies, and to support the assessment of program effectiveness. The Transportation of Dangerous Core project will be a key component for Transportation of Dangerous to enable risk analysis and oversight planning.</w:t>
            </w:r>
          </w:p>
        </w:tc>
        <w:tc>
          <w:tcPr>
            <w:tcW w:w="1935" w:type="dxa"/>
            <w:tcBorders>
              <w:top w:val="single" w:sz="8" w:space="0" w:color="000000"/>
              <w:left w:val="single" w:sz="8" w:space="0" w:color="000000"/>
              <w:bottom w:val="single" w:sz="8" w:space="0" w:color="000000"/>
              <w:right w:val="single" w:sz="8" w:space="0" w:color="000000"/>
            </w:tcBorders>
            <w:vAlign w:val="center"/>
          </w:tcPr>
          <w:p w14:paraId="3311A78B" w14:textId="77777777" w:rsidR="00D1399F" w:rsidRDefault="00000000">
            <w:pPr>
              <w:spacing w:after="0"/>
              <w:ind w:left="36"/>
              <w:jc w:val="both"/>
            </w:pPr>
            <w:r>
              <w:rPr>
                <w:rFonts w:ascii="Arial" w:eastAsia="Arial" w:hAnsi="Arial" w:cs="Arial"/>
              </w:rPr>
              <w:t xml:space="preserve"> $   10,800,313.00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47554F25" w14:textId="77777777" w:rsidR="00D1399F" w:rsidRDefault="00000000">
            <w:pPr>
              <w:spacing w:after="0"/>
              <w:ind w:right="35"/>
              <w:jc w:val="center"/>
            </w:pPr>
            <w:r>
              <w:rPr>
                <w:rFonts w:ascii="Arial" w:eastAsia="Arial" w:hAnsi="Arial" w:cs="Arial"/>
              </w:rPr>
              <w:t>2023-05-31</w:t>
            </w:r>
          </w:p>
        </w:tc>
      </w:tr>
      <w:tr w:rsidR="00D1399F" w14:paraId="1B2E2DEC" w14:textId="77777777">
        <w:trPr>
          <w:trHeight w:val="1407"/>
        </w:trPr>
        <w:tc>
          <w:tcPr>
            <w:tcW w:w="2708" w:type="dxa"/>
            <w:tcBorders>
              <w:top w:val="single" w:sz="8" w:space="0" w:color="000000"/>
              <w:left w:val="single" w:sz="8" w:space="0" w:color="000000"/>
              <w:bottom w:val="single" w:sz="8" w:space="0" w:color="000000"/>
              <w:right w:val="single" w:sz="8" w:space="0" w:color="000000"/>
            </w:tcBorders>
          </w:tcPr>
          <w:p w14:paraId="1A8DEE45" w14:textId="77777777" w:rsidR="00D1399F" w:rsidRDefault="00000000">
            <w:pPr>
              <w:spacing w:after="0"/>
            </w:pPr>
            <w:r>
              <w:rPr>
                <w:rFonts w:ascii="Arial" w:eastAsia="Arial" w:hAnsi="Arial" w:cs="Arial"/>
              </w:rPr>
              <w:t xml:space="preserve">Human Resources </w:t>
            </w:r>
          </w:p>
          <w:p w14:paraId="51FA8EB4" w14:textId="77777777" w:rsidR="00D1399F" w:rsidRDefault="00000000">
            <w:pPr>
              <w:spacing w:after="0"/>
            </w:pPr>
            <w:r>
              <w:rPr>
                <w:rFonts w:ascii="Arial" w:eastAsia="Arial" w:hAnsi="Arial" w:cs="Arial"/>
              </w:rPr>
              <w:t xml:space="preserve">Systems Revitalization </w:t>
            </w:r>
          </w:p>
        </w:tc>
        <w:tc>
          <w:tcPr>
            <w:tcW w:w="11797" w:type="dxa"/>
            <w:tcBorders>
              <w:top w:val="single" w:sz="8" w:space="0" w:color="000000"/>
              <w:left w:val="single" w:sz="8" w:space="0" w:color="000000"/>
              <w:bottom w:val="single" w:sz="8" w:space="0" w:color="000000"/>
              <w:right w:val="single" w:sz="8" w:space="0" w:color="000000"/>
            </w:tcBorders>
          </w:tcPr>
          <w:p w14:paraId="14416DBA" w14:textId="77777777" w:rsidR="00D1399F" w:rsidRDefault="00000000">
            <w:pPr>
              <w:spacing w:after="0"/>
              <w:ind w:right="37"/>
            </w:pPr>
            <w:r>
              <w:rPr>
                <w:rFonts w:ascii="Arial" w:eastAsia="Arial" w:hAnsi="Arial" w:cs="Arial"/>
              </w:rPr>
              <w:t xml:space="preserve">The goal of this new project is to implement the changes required for Transport Canada’s Human Resoures applications to continue to support the department for the next five to seven years, when the department expects to onboard to </w:t>
            </w:r>
            <w:r>
              <w:rPr>
                <w:rFonts w:ascii="Arial" w:eastAsia="Arial" w:hAnsi="Arial" w:cs="Arial"/>
                <w:i/>
              </w:rPr>
              <w:t>MyGCHR</w:t>
            </w:r>
            <w:r>
              <w:rPr>
                <w:rFonts w:ascii="Arial" w:eastAsia="Arial" w:hAnsi="Arial" w:cs="Arial"/>
              </w:rPr>
              <w:t>, or the solution selected as the government-wide Human Resource system. The project has led to the modernization of some of its Human Resources systems and ensures its sustainability until the conclusion of Next Generation Human Resources and Pay.</w:t>
            </w:r>
          </w:p>
        </w:tc>
        <w:tc>
          <w:tcPr>
            <w:tcW w:w="1935" w:type="dxa"/>
            <w:tcBorders>
              <w:top w:val="single" w:sz="8" w:space="0" w:color="000000"/>
              <w:left w:val="single" w:sz="8" w:space="0" w:color="000000"/>
              <w:bottom w:val="single" w:sz="8" w:space="0" w:color="000000"/>
              <w:right w:val="single" w:sz="8" w:space="0" w:color="000000"/>
            </w:tcBorders>
            <w:vAlign w:val="center"/>
          </w:tcPr>
          <w:p w14:paraId="2D1B4659" w14:textId="77777777" w:rsidR="00D1399F" w:rsidRDefault="00000000">
            <w:pPr>
              <w:spacing w:after="0"/>
              <w:ind w:left="36"/>
              <w:jc w:val="both"/>
            </w:pPr>
            <w:r>
              <w:rPr>
                <w:rFonts w:ascii="Arial" w:eastAsia="Arial" w:hAnsi="Arial" w:cs="Arial"/>
              </w:rPr>
              <w:t xml:space="preserve"> $     4,494,791.00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0A668CA4" w14:textId="77777777" w:rsidR="00D1399F" w:rsidRDefault="00000000">
            <w:pPr>
              <w:spacing w:after="0"/>
              <w:ind w:right="35"/>
              <w:jc w:val="center"/>
            </w:pPr>
            <w:r>
              <w:rPr>
                <w:rFonts w:ascii="Arial" w:eastAsia="Arial" w:hAnsi="Arial" w:cs="Arial"/>
              </w:rPr>
              <w:t>2022-06-31</w:t>
            </w:r>
          </w:p>
        </w:tc>
      </w:tr>
      <w:tr w:rsidR="00D1399F" w14:paraId="4C409666" w14:textId="77777777">
        <w:trPr>
          <w:trHeight w:val="1378"/>
        </w:trPr>
        <w:tc>
          <w:tcPr>
            <w:tcW w:w="2708" w:type="dxa"/>
            <w:tcBorders>
              <w:top w:val="single" w:sz="8" w:space="0" w:color="000000"/>
              <w:left w:val="single" w:sz="8" w:space="0" w:color="000000"/>
              <w:bottom w:val="single" w:sz="8" w:space="0" w:color="000000"/>
              <w:right w:val="single" w:sz="8" w:space="0" w:color="000000"/>
            </w:tcBorders>
          </w:tcPr>
          <w:p w14:paraId="55A46F01" w14:textId="77777777" w:rsidR="00D1399F" w:rsidRDefault="00000000">
            <w:pPr>
              <w:spacing w:after="0"/>
            </w:pPr>
            <w:r>
              <w:rPr>
                <w:rFonts w:ascii="Arial" w:eastAsia="Arial" w:hAnsi="Arial" w:cs="Arial"/>
              </w:rPr>
              <w:t>Transportation Security Information System</w:t>
            </w:r>
          </w:p>
        </w:tc>
        <w:tc>
          <w:tcPr>
            <w:tcW w:w="11797" w:type="dxa"/>
            <w:tcBorders>
              <w:top w:val="single" w:sz="8" w:space="0" w:color="000000"/>
              <w:left w:val="single" w:sz="8" w:space="0" w:color="000000"/>
              <w:bottom w:val="single" w:sz="8" w:space="0" w:color="000000"/>
              <w:right w:val="single" w:sz="8" w:space="0" w:color="000000"/>
            </w:tcBorders>
          </w:tcPr>
          <w:p w14:paraId="20436304" w14:textId="77777777" w:rsidR="00D1399F" w:rsidRDefault="00000000">
            <w:pPr>
              <w:spacing w:after="0"/>
            </w:pPr>
            <w:r>
              <w:rPr>
                <w:rFonts w:ascii="Arial" w:eastAsia="Arial" w:hAnsi="Arial" w:cs="Arial"/>
              </w:rPr>
              <w:t>The goal of this project is to update an existing application that is used to manage and track the operations of both Aviation Security’s and Surface and Intermodal Security’s oversight programs. In its current state, Transportation Security Information System is insufficient in capturing the type and amount of data required by the programs and is inadequate in supporting risk, trend analysis and decision-making. Additional automation and improvements are required to provide a comprehensive risk assessment solution.</w:t>
            </w:r>
          </w:p>
        </w:tc>
        <w:tc>
          <w:tcPr>
            <w:tcW w:w="1935" w:type="dxa"/>
            <w:tcBorders>
              <w:top w:val="single" w:sz="8" w:space="0" w:color="000000"/>
              <w:left w:val="single" w:sz="8" w:space="0" w:color="000000"/>
              <w:bottom w:val="single" w:sz="8" w:space="0" w:color="000000"/>
              <w:right w:val="single" w:sz="8" w:space="0" w:color="000000"/>
            </w:tcBorders>
            <w:vAlign w:val="center"/>
          </w:tcPr>
          <w:p w14:paraId="543A4846" w14:textId="77777777" w:rsidR="00D1399F" w:rsidRDefault="00000000">
            <w:pPr>
              <w:spacing w:after="0"/>
              <w:ind w:left="36"/>
              <w:jc w:val="both"/>
            </w:pPr>
            <w:r>
              <w:rPr>
                <w:rFonts w:ascii="Arial" w:eastAsia="Arial" w:hAnsi="Arial" w:cs="Arial"/>
              </w:rPr>
              <w:t xml:space="preserve"> $     5,385,567.00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5AF38BA1" w14:textId="77777777" w:rsidR="00D1399F" w:rsidRDefault="00000000">
            <w:pPr>
              <w:spacing w:after="0"/>
              <w:ind w:right="35"/>
              <w:jc w:val="center"/>
            </w:pPr>
            <w:r>
              <w:rPr>
                <w:rFonts w:ascii="Arial" w:eastAsia="Arial" w:hAnsi="Arial" w:cs="Arial"/>
              </w:rPr>
              <w:t>2023-03-31</w:t>
            </w:r>
          </w:p>
        </w:tc>
      </w:tr>
      <w:tr w:rsidR="00D1399F" w14:paraId="543B5F78" w14:textId="77777777">
        <w:trPr>
          <w:trHeight w:val="1786"/>
        </w:trPr>
        <w:tc>
          <w:tcPr>
            <w:tcW w:w="2708" w:type="dxa"/>
            <w:tcBorders>
              <w:top w:val="single" w:sz="8" w:space="0" w:color="000000"/>
              <w:left w:val="single" w:sz="8" w:space="0" w:color="000000"/>
              <w:bottom w:val="single" w:sz="8" w:space="0" w:color="000000"/>
              <w:right w:val="single" w:sz="8" w:space="0" w:color="000000"/>
            </w:tcBorders>
          </w:tcPr>
          <w:p w14:paraId="64D6AB02" w14:textId="77777777" w:rsidR="00D1399F" w:rsidRDefault="00000000">
            <w:pPr>
              <w:spacing w:after="0"/>
            </w:pPr>
            <w:r>
              <w:rPr>
                <w:rFonts w:ascii="Arial" w:eastAsia="Arial" w:hAnsi="Arial" w:cs="Arial"/>
              </w:rPr>
              <w:t>Enterprise Geospatial Information System</w:t>
            </w:r>
          </w:p>
        </w:tc>
        <w:tc>
          <w:tcPr>
            <w:tcW w:w="11797" w:type="dxa"/>
            <w:tcBorders>
              <w:top w:val="single" w:sz="8" w:space="0" w:color="000000"/>
              <w:left w:val="single" w:sz="8" w:space="0" w:color="000000"/>
              <w:bottom w:val="single" w:sz="8" w:space="0" w:color="000000"/>
              <w:right w:val="single" w:sz="8" w:space="0" w:color="000000"/>
            </w:tcBorders>
          </w:tcPr>
          <w:p w14:paraId="1A6B5168" w14:textId="77777777" w:rsidR="00D1399F" w:rsidRDefault="00000000">
            <w:pPr>
              <w:spacing w:after="0"/>
            </w:pPr>
            <w:r>
              <w:rPr>
                <w:rFonts w:ascii="Arial" w:eastAsia="Arial" w:hAnsi="Arial" w:cs="Arial"/>
              </w:rPr>
              <w:t>Ocean’s Protection Plan, Canadian Centre on Transportation Data as well as other government priorities require the capacity for integrated spatial analysis and visualization of results. This enterprise-wide portal will reduce costs by consolidating Departmental Geospatial Information System environments and licenses, amalgamate multiple datasets and provide an efficient mechanism to exchange information, and improve decision-making through the use of visualization tools and improved data quality. Transport Canada will consolidate its existing Geospatial Information System licenses and augment its computing capacity in order to meet the expected demand.</w:t>
            </w:r>
          </w:p>
        </w:tc>
        <w:tc>
          <w:tcPr>
            <w:tcW w:w="1935" w:type="dxa"/>
            <w:tcBorders>
              <w:top w:val="single" w:sz="8" w:space="0" w:color="000000"/>
              <w:left w:val="single" w:sz="8" w:space="0" w:color="000000"/>
              <w:bottom w:val="single" w:sz="8" w:space="0" w:color="000000"/>
              <w:right w:val="single" w:sz="8" w:space="0" w:color="000000"/>
            </w:tcBorders>
            <w:vAlign w:val="center"/>
          </w:tcPr>
          <w:p w14:paraId="221EC8EB" w14:textId="77777777" w:rsidR="00D1399F" w:rsidRDefault="00000000">
            <w:pPr>
              <w:spacing w:after="0"/>
              <w:ind w:left="36"/>
              <w:jc w:val="both"/>
            </w:pPr>
            <w:r>
              <w:rPr>
                <w:rFonts w:ascii="Arial" w:eastAsia="Arial" w:hAnsi="Arial" w:cs="Arial"/>
              </w:rPr>
              <w:t xml:space="preserve"> $     5,652,834.00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120E9373" w14:textId="77777777" w:rsidR="00D1399F" w:rsidRDefault="00000000">
            <w:pPr>
              <w:spacing w:after="0"/>
              <w:ind w:right="35"/>
              <w:jc w:val="center"/>
            </w:pPr>
            <w:r>
              <w:rPr>
                <w:rFonts w:ascii="Arial" w:eastAsia="Arial" w:hAnsi="Arial" w:cs="Arial"/>
              </w:rPr>
              <w:t>2023-03-31</w:t>
            </w:r>
          </w:p>
        </w:tc>
      </w:tr>
    </w:tbl>
    <w:p w14:paraId="04CA5D62" w14:textId="77777777" w:rsidR="00D1399F" w:rsidRDefault="00D1399F">
      <w:pPr>
        <w:spacing w:after="0"/>
        <w:ind w:left="-413" w:right="18921"/>
      </w:pPr>
    </w:p>
    <w:tbl>
      <w:tblPr>
        <w:tblStyle w:val="TableGrid"/>
        <w:tblW w:w="18614" w:type="dxa"/>
        <w:tblInd w:w="-43" w:type="dxa"/>
        <w:tblCellMar>
          <w:top w:w="8" w:type="dxa"/>
          <w:left w:w="41" w:type="dxa"/>
          <w:bottom w:w="0" w:type="dxa"/>
          <w:right w:w="0" w:type="dxa"/>
        </w:tblCellMar>
        <w:tblLook w:val="04A0" w:firstRow="1" w:lastRow="0" w:firstColumn="1" w:lastColumn="0" w:noHBand="0" w:noVBand="1"/>
      </w:tblPr>
      <w:tblGrid>
        <w:gridCol w:w="2708"/>
        <w:gridCol w:w="11797"/>
        <w:gridCol w:w="1935"/>
        <w:gridCol w:w="2174"/>
      </w:tblGrid>
      <w:tr w:rsidR="00D1399F" w14:paraId="0FF63BD0" w14:textId="77777777">
        <w:trPr>
          <w:trHeight w:val="290"/>
        </w:trPr>
        <w:tc>
          <w:tcPr>
            <w:tcW w:w="18614" w:type="dxa"/>
            <w:gridSpan w:val="4"/>
            <w:tcBorders>
              <w:top w:val="single" w:sz="8" w:space="0" w:color="000000"/>
              <w:left w:val="single" w:sz="8" w:space="0" w:color="000000"/>
              <w:bottom w:val="single" w:sz="8" w:space="0" w:color="000000"/>
              <w:right w:val="single" w:sz="8" w:space="0" w:color="000000"/>
            </w:tcBorders>
          </w:tcPr>
          <w:p w14:paraId="626D2375" w14:textId="77777777" w:rsidR="00D1399F" w:rsidRDefault="00000000">
            <w:pPr>
              <w:spacing w:after="0"/>
              <w:ind w:right="42"/>
              <w:jc w:val="center"/>
            </w:pPr>
            <w:r>
              <w:rPr>
                <w:rFonts w:ascii="Arial" w:eastAsia="Arial" w:hAnsi="Arial" w:cs="Arial"/>
                <w:b/>
                <w:sz w:val="24"/>
              </w:rPr>
              <w:t>what are the details of each project, including the</w:t>
            </w:r>
          </w:p>
        </w:tc>
      </w:tr>
      <w:tr w:rsidR="00D1399F" w14:paraId="2C774527" w14:textId="77777777">
        <w:trPr>
          <w:trHeight w:val="305"/>
        </w:trPr>
        <w:tc>
          <w:tcPr>
            <w:tcW w:w="14505" w:type="dxa"/>
            <w:gridSpan w:val="2"/>
            <w:tcBorders>
              <w:top w:val="single" w:sz="8" w:space="0" w:color="000000"/>
              <w:left w:val="single" w:sz="8" w:space="0" w:color="000000"/>
              <w:bottom w:val="single" w:sz="8" w:space="0" w:color="000000"/>
              <w:right w:val="single" w:sz="8" w:space="0" w:color="000000"/>
            </w:tcBorders>
          </w:tcPr>
          <w:p w14:paraId="74615B26" w14:textId="77777777" w:rsidR="00D1399F" w:rsidRDefault="00000000">
            <w:pPr>
              <w:spacing w:after="0"/>
              <w:ind w:right="35"/>
              <w:jc w:val="center"/>
            </w:pPr>
            <w:r>
              <w:rPr>
                <w:rFonts w:ascii="Arial" w:eastAsia="Arial" w:hAnsi="Arial" w:cs="Arial"/>
                <w:b/>
                <w:sz w:val="24"/>
              </w:rPr>
              <w:t>(i) project description and summary</w:t>
            </w:r>
          </w:p>
        </w:tc>
        <w:tc>
          <w:tcPr>
            <w:tcW w:w="1935" w:type="dxa"/>
            <w:vMerge w:val="restart"/>
            <w:tcBorders>
              <w:top w:val="single" w:sz="8" w:space="0" w:color="000000"/>
              <w:left w:val="single" w:sz="8" w:space="0" w:color="000000"/>
              <w:bottom w:val="single" w:sz="8" w:space="0" w:color="000000"/>
              <w:right w:val="single" w:sz="8" w:space="0" w:color="000000"/>
            </w:tcBorders>
            <w:vAlign w:val="center"/>
          </w:tcPr>
          <w:p w14:paraId="55F2B0AC" w14:textId="77777777" w:rsidR="00D1399F" w:rsidRDefault="00000000">
            <w:pPr>
              <w:spacing w:after="0"/>
              <w:ind w:left="62"/>
            </w:pPr>
            <w:r>
              <w:rPr>
                <w:rFonts w:ascii="Arial" w:eastAsia="Arial" w:hAnsi="Arial" w:cs="Arial"/>
                <w:b/>
                <w:sz w:val="24"/>
              </w:rPr>
              <w:t>(ii) total budget</w:t>
            </w:r>
          </w:p>
        </w:tc>
        <w:tc>
          <w:tcPr>
            <w:tcW w:w="2174" w:type="dxa"/>
            <w:vMerge w:val="restart"/>
            <w:tcBorders>
              <w:top w:val="single" w:sz="8" w:space="0" w:color="000000"/>
              <w:left w:val="single" w:sz="8" w:space="0" w:color="000000"/>
              <w:bottom w:val="single" w:sz="8" w:space="0" w:color="000000"/>
              <w:right w:val="single" w:sz="8" w:space="0" w:color="000000"/>
            </w:tcBorders>
          </w:tcPr>
          <w:p w14:paraId="5A7097AA" w14:textId="77777777" w:rsidR="00D1399F" w:rsidRDefault="00000000">
            <w:pPr>
              <w:spacing w:after="0"/>
              <w:jc w:val="center"/>
            </w:pPr>
            <w:r>
              <w:rPr>
                <w:rFonts w:ascii="Arial" w:eastAsia="Arial" w:hAnsi="Arial" w:cs="Arial"/>
                <w:b/>
                <w:sz w:val="24"/>
              </w:rPr>
              <w:t>(iii) estimated completion date</w:t>
            </w:r>
          </w:p>
        </w:tc>
      </w:tr>
      <w:tr w:rsidR="00D1399F" w14:paraId="0FB1F346" w14:textId="77777777">
        <w:trPr>
          <w:trHeight w:val="348"/>
        </w:trPr>
        <w:tc>
          <w:tcPr>
            <w:tcW w:w="2708" w:type="dxa"/>
            <w:tcBorders>
              <w:top w:val="single" w:sz="8" w:space="0" w:color="000000"/>
              <w:left w:val="single" w:sz="8" w:space="0" w:color="000000"/>
              <w:bottom w:val="single" w:sz="8" w:space="0" w:color="000000"/>
              <w:right w:val="single" w:sz="8" w:space="0" w:color="000000"/>
            </w:tcBorders>
          </w:tcPr>
          <w:p w14:paraId="76A4AE53" w14:textId="77777777" w:rsidR="00D1399F" w:rsidRDefault="00000000">
            <w:pPr>
              <w:spacing w:after="0"/>
              <w:ind w:right="37"/>
              <w:jc w:val="center"/>
            </w:pPr>
            <w:r>
              <w:rPr>
                <w:rFonts w:ascii="Arial" w:eastAsia="Arial" w:hAnsi="Arial" w:cs="Arial"/>
                <w:b/>
                <w:sz w:val="24"/>
              </w:rPr>
              <w:t>description</w:t>
            </w:r>
          </w:p>
        </w:tc>
        <w:tc>
          <w:tcPr>
            <w:tcW w:w="11797" w:type="dxa"/>
            <w:tcBorders>
              <w:top w:val="single" w:sz="8" w:space="0" w:color="000000"/>
              <w:left w:val="single" w:sz="8" w:space="0" w:color="000000"/>
              <w:bottom w:val="single" w:sz="8" w:space="0" w:color="000000"/>
              <w:right w:val="single" w:sz="8" w:space="0" w:color="000000"/>
            </w:tcBorders>
          </w:tcPr>
          <w:p w14:paraId="26C09918" w14:textId="77777777" w:rsidR="00D1399F" w:rsidRDefault="00000000">
            <w:pPr>
              <w:spacing w:after="0"/>
              <w:ind w:right="30"/>
              <w:jc w:val="center"/>
            </w:pPr>
            <w:r>
              <w:rPr>
                <w:rFonts w:ascii="Arial" w:eastAsia="Arial" w:hAnsi="Arial" w:cs="Arial"/>
                <w:b/>
                <w:sz w:val="24"/>
              </w:rPr>
              <w:t>summary</w:t>
            </w:r>
          </w:p>
        </w:tc>
        <w:tc>
          <w:tcPr>
            <w:tcW w:w="0" w:type="auto"/>
            <w:vMerge/>
            <w:tcBorders>
              <w:top w:val="nil"/>
              <w:left w:val="single" w:sz="8" w:space="0" w:color="000000"/>
              <w:bottom w:val="single" w:sz="8" w:space="0" w:color="000000"/>
              <w:right w:val="single" w:sz="8" w:space="0" w:color="000000"/>
            </w:tcBorders>
          </w:tcPr>
          <w:p w14:paraId="45BDF9C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423E26B" w14:textId="77777777" w:rsidR="00D1399F" w:rsidRDefault="00D1399F"/>
        </w:tc>
      </w:tr>
      <w:tr w:rsidR="00D1399F" w14:paraId="0FE00290" w14:textId="77777777">
        <w:trPr>
          <w:trHeight w:val="1205"/>
        </w:trPr>
        <w:tc>
          <w:tcPr>
            <w:tcW w:w="2708" w:type="dxa"/>
            <w:tcBorders>
              <w:top w:val="single" w:sz="8" w:space="0" w:color="000000"/>
              <w:left w:val="single" w:sz="8" w:space="0" w:color="000000"/>
              <w:bottom w:val="single" w:sz="8" w:space="0" w:color="000000"/>
              <w:right w:val="single" w:sz="8" w:space="0" w:color="000000"/>
            </w:tcBorders>
          </w:tcPr>
          <w:p w14:paraId="38CE7416" w14:textId="77777777" w:rsidR="00D1399F" w:rsidRDefault="00000000">
            <w:pPr>
              <w:spacing w:after="0"/>
            </w:pPr>
            <w:r>
              <w:rPr>
                <w:rFonts w:ascii="Arial" w:eastAsia="Arial" w:hAnsi="Arial" w:cs="Arial"/>
              </w:rPr>
              <w:t xml:space="preserve">Cost Recovery Service </w:t>
            </w:r>
          </w:p>
          <w:p w14:paraId="6348378C" w14:textId="77777777" w:rsidR="00D1399F" w:rsidRDefault="00000000">
            <w:pPr>
              <w:spacing w:after="0"/>
            </w:pPr>
            <w:r>
              <w:rPr>
                <w:rFonts w:ascii="Arial" w:eastAsia="Arial" w:hAnsi="Arial" w:cs="Arial"/>
              </w:rPr>
              <w:t>Management</w:t>
            </w:r>
          </w:p>
        </w:tc>
        <w:tc>
          <w:tcPr>
            <w:tcW w:w="11797" w:type="dxa"/>
            <w:tcBorders>
              <w:top w:val="single" w:sz="8" w:space="0" w:color="000000"/>
              <w:left w:val="single" w:sz="8" w:space="0" w:color="000000"/>
              <w:bottom w:val="single" w:sz="8" w:space="0" w:color="000000"/>
              <w:right w:val="single" w:sz="8" w:space="0" w:color="000000"/>
            </w:tcBorders>
          </w:tcPr>
          <w:p w14:paraId="6487E19B" w14:textId="77777777" w:rsidR="00D1399F" w:rsidRDefault="00000000">
            <w:pPr>
              <w:spacing w:after="0"/>
            </w:pPr>
            <w:r>
              <w:rPr>
                <w:rFonts w:ascii="Arial" w:eastAsia="Arial" w:hAnsi="Arial" w:cs="Arial"/>
              </w:rPr>
              <w:t xml:space="preserve">This ongoing project will support the implementation of the </w:t>
            </w:r>
            <w:r>
              <w:rPr>
                <w:rFonts w:ascii="Arial" w:eastAsia="Arial" w:hAnsi="Arial" w:cs="Arial"/>
                <w:i/>
              </w:rPr>
              <w:t>Services Fees Act</w:t>
            </w:r>
            <w:r>
              <w:rPr>
                <w:rFonts w:ascii="Arial" w:eastAsia="Arial" w:hAnsi="Arial" w:cs="Arial"/>
              </w:rPr>
              <w:t xml:space="preserve"> of 2017 at Transport Canada. Key requirements to be delivered include the ability to accurately forecast service costs, track time against delivering Transport Canada services and report on overall service delivery costs and results. An enterprise platform will allow Transport Canada to have uniformity of service across all business lines implicated in cost recoverable activities.</w:t>
            </w:r>
          </w:p>
        </w:tc>
        <w:tc>
          <w:tcPr>
            <w:tcW w:w="1935" w:type="dxa"/>
            <w:tcBorders>
              <w:top w:val="single" w:sz="8" w:space="0" w:color="000000"/>
              <w:left w:val="single" w:sz="8" w:space="0" w:color="000000"/>
              <w:bottom w:val="single" w:sz="8" w:space="0" w:color="000000"/>
              <w:right w:val="single" w:sz="8" w:space="0" w:color="000000"/>
            </w:tcBorders>
            <w:vAlign w:val="center"/>
          </w:tcPr>
          <w:p w14:paraId="4BE6D8CA" w14:textId="77777777" w:rsidR="00D1399F" w:rsidRDefault="00000000">
            <w:pPr>
              <w:spacing w:after="0"/>
              <w:ind w:left="36"/>
              <w:jc w:val="both"/>
            </w:pPr>
            <w:r>
              <w:rPr>
                <w:rFonts w:ascii="Arial" w:eastAsia="Arial" w:hAnsi="Arial" w:cs="Arial"/>
              </w:rPr>
              <w:t xml:space="preserve"> $   17,097,636.00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7217A348" w14:textId="77777777" w:rsidR="00D1399F" w:rsidRDefault="00000000">
            <w:pPr>
              <w:spacing w:after="0"/>
              <w:ind w:right="35"/>
              <w:jc w:val="center"/>
            </w:pPr>
            <w:r>
              <w:rPr>
                <w:rFonts w:ascii="Arial" w:eastAsia="Arial" w:hAnsi="Arial" w:cs="Arial"/>
              </w:rPr>
              <w:t>2024-06-30</w:t>
            </w:r>
          </w:p>
        </w:tc>
      </w:tr>
      <w:tr w:rsidR="00D1399F" w14:paraId="58EB48F9" w14:textId="77777777">
        <w:trPr>
          <w:trHeight w:val="2294"/>
        </w:trPr>
        <w:tc>
          <w:tcPr>
            <w:tcW w:w="2708" w:type="dxa"/>
            <w:tcBorders>
              <w:top w:val="single" w:sz="8" w:space="0" w:color="000000"/>
              <w:left w:val="single" w:sz="8" w:space="0" w:color="000000"/>
              <w:bottom w:val="single" w:sz="8" w:space="0" w:color="000000"/>
              <w:right w:val="single" w:sz="8" w:space="0" w:color="000000"/>
            </w:tcBorders>
          </w:tcPr>
          <w:p w14:paraId="1FCEF61A" w14:textId="77777777" w:rsidR="00D1399F" w:rsidRDefault="00000000">
            <w:pPr>
              <w:spacing w:after="0"/>
            </w:pPr>
            <w:r>
              <w:rPr>
                <w:rFonts w:ascii="Arial" w:eastAsia="Arial" w:hAnsi="Arial" w:cs="Arial"/>
              </w:rPr>
              <w:t xml:space="preserve">Enterprise Business </w:t>
            </w:r>
          </w:p>
          <w:p w14:paraId="61C4083A" w14:textId="77777777" w:rsidR="00D1399F" w:rsidRDefault="00000000">
            <w:pPr>
              <w:spacing w:after="0"/>
            </w:pPr>
            <w:r>
              <w:rPr>
                <w:rFonts w:ascii="Arial" w:eastAsia="Arial" w:hAnsi="Arial" w:cs="Arial"/>
              </w:rPr>
              <w:t xml:space="preserve">Intelligence and Data </w:t>
            </w:r>
          </w:p>
          <w:p w14:paraId="387C8F88" w14:textId="77777777" w:rsidR="00D1399F" w:rsidRDefault="00000000">
            <w:pPr>
              <w:spacing w:after="0"/>
            </w:pPr>
            <w:r>
              <w:rPr>
                <w:rFonts w:ascii="Arial" w:eastAsia="Arial" w:hAnsi="Arial" w:cs="Arial"/>
              </w:rPr>
              <w:t xml:space="preserve">Analytics </w:t>
            </w:r>
          </w:p>
        </w:tc>
        <w:tc>
          <w:tcPr>
            <w:tcW w:w="11797" w:type="dxa"/>
            <w:tcBorders>
              <w:top w:val="single" w:sz="8" w:space="0" w:color="000000"/>
              <w:left w:val="single" w:sz="8" w:space="0" w:color="000000"/>
              <w:bottom w:val="single" w:sz="8" w:space="0" w:color="000000"/>
              <w:right w:val="single" w:sz="8" w:space="0" w:color="000000"/>
            </w:tcBorders>
          </w:tcPr>
          <w:p w14:paraId="1D9B34EB" w14:textId="77777777" w:rsidR="00D1399F" w:rsidRDefault="00000000">
            <w:pPr>
              <w:spacing w:after="0"/>
            </w:pPr>
            <w:r>
              <w:rPr>
                <w:rFonts w:ascii="Arial" w:eastAsia="Arial" w:hAnsi="Arial" w:cs="Arial"/>
              </w:rPr>
              <w:t xml:space="preserve">Transport Canada requires a modern enterprise platform enabling all programs across the department to significantly improve their Business Intelligence and advanced data analytics capabilities. This platform will: support the transition towards a digital culture and a data-driven organization enabling horizontal reporting, data sharing, and data </w:t>
            </w:r>
          </w:p>
          <w:p w14:paraId="6649CD0C" w14:textId="77777777" w:rsidR="00D1399F" w:rsidRDefault="00000000">
            <w:pPr>
              <w:spacing w:after="0"/>
            </w:pPr>
            <w:r>
              <w:rPr>
                <w:rFonts w:ascii="Arial" w:eastAsia="Arial" w:hAnsi="Arial" w:cs="Arial"/>
              </w:rPr>
              <w:t>stewardship; enable collection of data from program areas across the department into a secure enterprise Transport Canada Data Lake thus eliminating data silos and duplication resulting in cost efficiencies; enable employees and program areas to analyze new sources of data (including big data) to improve planning, policy development, and riskbased decision making; and, provide employees with modern tools and advanced analytics capabilities (machine learning, geospatial, predictive analytics, and artificial intelligence).</w:t>
            </w:r>
          </w:p>
        </w:tc>
        <w:tc>
          <w:tcPr>
            <w:tcW w:w="1935" w:type="dxa"/>
            <w:tcBorders>
              <w:top w:val="single" w:sz="8" w:space="0" w:color="000000"/>
              <w:left w:val="single" w:sz="8" w:space="0" w:color="000000"/>
              <w:bottom w:val="single" w:sz="8" w:space="0" w:color="000000"/>
              <w:right w:val="single" w:sz="8" w:space="0" w:color="000000"/>
            </w:tcBorders>
            <w:vAlign w:val="center"/>
          </w:tcPr>
          <w:p w14:paraId="384C2F9C" w14:textId="77777777" w:rsidR="00D1399F" w:rsidRDefault="00000000">
            <w:pPr>
              <w:spacing w:after="0"/>
              <w:ind w:left="36"/>
              <w:jc w:val="both"/>
            </w:pPr>
            <w:r>
              <w:rPr>
                <w:rFonts w:ascii="Arial" w:eastAsia="Arial" w:hAnsi="Arial" w:cs="Arial"/>
              </w:rPr>
              <w:t xml:space="preserve"> $     8,331,247.00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5DCB3CE0" w14:textId="77777777" w:rsidR="00D1399F" w:rsidRDefault="00000000">
            <w:pPr>
              <w:spacing w:after="0"/>
              <w:ind w:right="35"/>
              <w:jc w:val="center"/>
            </w:pPr>
            <w:r>
              <w:rPr>
                <w:rFonts w:ascii="Arial" w:eastAsia="Arial" w:hAnsi="Arial" w:cs="Arial"/>
              </w:rPr>
              <w:t>2023-05-31</w:t>
            </w:r>
          </w:p>
        </w:tc>
      </w:tr>
      <w:tr w:rsidR="00D1399F" w14:paraId="70B867BF" w14:textId="77777777">
        <w:trPr>
          <w:trHeight w:val="1133"/>
        </w:trPr>
        <w:tc>
          <w:tcPr>
            <w:tcW w:w="2708" w:type="dxa"/>
            <w:tcBorders>
              <w:top w:val="single" w:sz="8" w:space="0" w:color="000000"/>
              <w:left w:val="single" w:sz="8" w:space="0" w:color="000000"/>
              <w:bottom w:val="single" w:sz="8" w:space="0" w:color="000000"/>
              <w:right w:val="single" w:sz="8" w:space="0" w:color="000000"/>
            </w:tcBorders>
          </w:tcPr>
          <w:p w14:paraId="555B4C00" w14:textId="77777777" w:rsidR="00D1399F" w:rsidRDefault="00000000">
            <w:pPr>
              <w:spacing w:after="0"/>
              <w:jc w:val="both"/>
            </w:pPr>
            <w:r>
              <w:rPr>
                <w:rFonts w:ascii="Arial" w:eastAsia="Arial" w:hAnsi="Arial" w:cs="Arial"/>
              </w:rPr>
              <w:t xml:space="preserve">Departmental Learning Management System </w:t>
            </w:r>
          </w:p>
        </w:tc>
        <w:tc>
          <w:tcPr>
            <w:tcW w:w="11797" w:type="dxa"/>
            <w:tcBorders>
              <w:top w:val="single" w:sz="8" w:space="0" w:color="000000"/>
              <w:left w:val="single" w:sz="8" w:space="0" w:color="000000"/>
              <w:bottom w:val="single" w:sz="8" w:space="0" w:color="000000"/>
              <w:right w:val="single" w:sz="8" w:space="0" w:color="000000"/>
            </w:tcBorders>
          </w:tcPr>
          <w:p w14:paraId="2A7F8A25" w14:textId="77777777" w:rsidR="00D1399F" w:rsidRDefault="00000000">
            <w:pPr>
              <w:spacing w:after="0"/>
            </w:pPr>
            <w:r>
              <w:rPr>
                <w:rFonts w:ascii="Arial" w:eastAsia="Arial" w:hAnsi="Arial" w:cs="Arial"/>
              </w:rPr>
              <w:t>The objective of this project is to replace Transport Canada's legacy Learning Management System with an enterprise Learning Management System - for use by all Transport Canada employees and all external client stakeholders - to manage, track and deliver all Transport Canada training courses, and to eliminate the serious risk of the currently vendor-unsupported product.</w:t>
            </w:r>
          </w:p>
        </w:tc>
        <w:tc>
          <w:tcPr>
            <w:tcW w:w="1935" w:type="dxa"/>
            <w:tcBorders>
              <w:top w:val="single" w:sz="8" w:space="0" w:color="000000"/>
              <w:left w:val="single" w:sz="8" w:space="0" w:color="000000"/>
              <w:bottom w:val="single" w:sz="8" w:space="0" w:color="000000"/>
              <w:right w:val="single" w:sz="8" w:space="0" w:color="000000"/>
            </w:tcBorders>
            <w:vAlign w:val="center"/>
          </w:tcPr>
          <w:p w14:paraId="79E387BA" w14:textId="77777777" w:rsidR="00D1399F" w:rsidRDefault="00000000">
            <w:pPr>
              <w:spacing w:after="0"/>
              <w:ind w:left="36"/>
              <w:jc w:val="both"/>
            </w:pPr>
            <w:r>
              <w:rPr>
                <w:rFonts w:ascii="Arial" w:eastAsia="Arial" w:hAnsi="Arial" w:cs="Arial"/>
              </w:rPr>
              <w:t xml:space="preserve"> $     3,944,316.00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28DAE60E" w14:textId="77777777" w:rsidR="00D1399F" w:rsidRDefault="00000000">
            <w:pPr>
              <w:spacing w:after="0"/>
              <w:ind w:right="35"/>
              <w:jc w:val="center"/>
            </w:pPr>
            <w:r>
              <w:rPr>
                <w:rFonts w:ascii="Arial" w:eastAsia="Arial" w:hAnsi="Arial" w:cs="Arial"/>
              </w:rPr>
              <w:t>2022-09-30</w:t>
            </w:r>
          </w:p>
        </w:tc>
      </w:tr>
      <w:tr w:rsidR="00D1399F" w14:paraId="07364ADF" w14:textId="77777777">
        <w:trPr>
          <w:trHeight w:val="1786"/>
        </w:trPr>
        <w:tc>
          <w:tcPr>
            <w:tcW w:w="2708" w:type="dxa"/>
            <w:tcBorders>
              <w:top w:val="single" w:sz="8" w:space="0" w:color="000000"/>
              <w:left w:val="single" w:sz="8" w:space="0" w:color="000000"/>
              <w:bottom w:val="single" w:sz="8" w:space="0" w:color="000000"/>
              <w:right w:val="single" w:sz="8" w:space="0" w:color="000000"/>
            </w:tcBorders>
          </w:tcPr>
          <w:p w14:paraId="6D710138" w14:textId="77777777" w:rsidR="00D1399F" w:rsidRDefault="00000000">
            <w:pPr>
              <w:spacing w:after="0"/>
            </w:pPr>
            <w:r>
              <w:rPr>
                <w:rFonts w:ascii="Arial" w:eastAsia="Arial" w:hAnsi="Arial" w:cs="Arial"/>
              </w:rPr>
              <w:t xml:space="preserve">Aircraft Inventory and </w:t>
            </w:r>
          </w:p>
          <w:p w14:paraId="2348C4D8" w14:textId="77777777" w:rsidR="00D1399F" w:rsidRDefault="00000000">
            <w:pPr>
              <w:spacing w:after="0"/>
              <w:jc w:val="both"/>
            </w:pPr>
            <w:r>
              <w:rPr>
                <w:rFonts w:ascii="Arial" w:eastAsia="Arial" w:hAnsi="Arial" w:cs="Arial"/>
              </w:rPr>
              <w:t xml:space="preserve">Maintenance Management </w:t>
            </w:r>
          </w:p>
          <w:p w14:paraId="39B463EB" w14:textId="77777777" w:rsidR="00D1399F" w:rsidRDefault="00000000">
            <w:pPr>
              <w:spacing w:after="0"/>
            </w:pPr>
            <w:r>
              <w:rPr>
                <w:rFonts w:ascii="Arial" w:eastAsia="Arial" w:hAnsi="Arial" w:cs="Arial"/>
              </w:rPr>
              <w:t>System</w:t>
            </w:r>
          </w:p>
        </w:tc>
        <w:tc>
          <w:tcPr>
            <w:tcW w:w="11797" w:type="dxa"/>
            <w:tcBorders>
              <w:top w:val="single" w:sz="8" w:space="0" w:color="000000"/>
              <w:left w:val="single" w:sz="8" w:space="0" w:color="000000"/>
              <w:bottom w:val="single" w:sz="8" w:space="0" w:color="000000"/>
              <w:right w:val="single" w:sz="8" w:space="0" w:color="000000"/>
            </w:tcBorders>
          </w:tcPr>
          <w:p w14:paraId="5869F2DB" w14:textId="77777777" w:rsidR="00D1399F" w:rsidRDefault="00000000">
            <w:pPr>
              <w:spacing w:after="0"/>
            </w:pPr>
            <w:r>
              <w:rPr>
                <w:rFonts w:ascii="Arial" w:eastAsia="Arial" w:hAnsi="Arial" w:cs="Arial"/>
              </w:rPr>
              <w:t>The current aircraft inventory system has reached the end of its life cycle and support is no longer cost-effective. The inventory is currently managed manually and prone to error. Its companion maintenance system, Computerized Aircraft Maintenance Program also requires substantial improvements to make it an effective tool. New software will decrease the number of issues, enable better inventory management and increase program efficiency. The project will explore the opportunity to leverage a third party to deliver this system via a Request for Information process and define the optimal characteristics of a target system to be procured via a competitive process.</w:t>
            </w:r>
          </w:p>
        </w:tc>
        <w:tc>
          <w:tcPr>
            <w:tcW w:w="1935" w:type="dxa"/>
            <w:tcBorders>
              <w:top w:val="single" w:sz="8" w:space="0" w:color="000000"/>
              <w:left w:val="single" w:sz="8" w:space="0" w:color="000000"/>
              <w:bottom w:val="single" w:sz="8" w:space="0" w:color="000000"/>
              <w:right w:val="single" w:sz="8" w:space="0" w:color="000000"/>
            </w:tcBorders>
            <w:vAlign w:val="center"/>
          </w:tcPr>
          <w:p w14:paraId="73969625" w14:textId="77777777" w:rsidR="00D1399F" w:rsidRDefault="00000000">
            <w:pPr>
              <w:spacing w:after="0"/>
              <w:ind w:left="36"/>
              <w:jc w:val="both"/>
            </w:pPr>
            <w:r>
              <w:rPr>
                <w:rFonts w:ascii="Arial" w:eastAsia="Arial" w:hAnsi="Arial" w:cs="Arial"/>
              </w:rPr>
              <w:t xml:space="preserve"> $   18,833,917.00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730AFA6E" w14:textId="77777777" w:rsidR="00D1399F" w:rsidRDefault="00000000">
            <w:pPr>
              <w:spacing w:after="0"/>
              <w:ind w:right="35"/>
              <w:jc w:val="center"/>
            </w:pPr>
            <w:r>
              <w:rPr>
                <w:rFonts w:ascii="Arial" w:eastAsia="Arial" w:hAnsi="Arial" w:cs="Arial"/>
              </w:rPr>
              <w:t>2025-08-31</w:t>
            </w:r>
          </w:p>
        </w:tc>
      </w:tr>
    </w:tbl>
    <w:p w14:paraId="48E2F8B2" w14:textId="77777777" w:rsidR="00D1399F" w:rsidRDefault="00D1399F">
      <w:pPr>
        <w:spacing w:after="0"/>
        <w:ind w:left="-413" w:right="18921"/>
      </w:pPr>
    </w:p>
    <w:tbl>
      <w:tblPr>
        <w:tblStyle w:val="TableGrid"/>
        <w:tblW w:w="18614" w:type="dxa"/>
        <w:tblInd w:w="-43" w:type="dxa"/>
        <w:tblCellMar>
          <w:top w:w="8" w:type="dxa"/>
          <w:left w:w="41" w:type="dxa"/>
          <w:bottom w:w="0" w:type="dxa"/>
          <w:right w:w="0" w:type="dxa"/>
        </w:tblCellMar>
        <w:tblLook w:val="04A0" w:firstRow="1" w:lastRow="0" w:firstColumn="1" w:lastColumn="0" w:noHBand="0" w:noVBand="1"/>
      </w:tblPr>
      <w:tblGrid>
        <w:gridCol w:w="2708"/>
        <w:gridCol w:w="11797"/>
        <w:gridCol w:w="1935"/>
        <w:gridCol w:w="2174"/>
      </w:tblGrid>
      <w:tr w:rsidR="00D1399F" w14:paraId="29143364" w14:textId="77777777">
        <w:trPr>
          <w:trHeight w:val="290"/>
        </w:trPr>
        <w:tc>
          <w:tcPr>
            <w:tcW w:w="18614" w:type="dxa"/>
            <w:gridSpan w:val="4"/>
            <w:tcBorders>
              <w:top w:val="single" w:sz="8" w:space="0" w:color="000000"/>
              <w:left w:val="single" w:sz="8" w:space="0" w:color="000000"/>
              <w:bottom w:val="single" w:sz="8" w:space="0" w:color="000000"/>
              <w:right w:val="single" w:sz="8" w:space="0" w:color="000000"/>
            </w:tcBorders>
          </w:tcPr>
          <w:p w14:paraId="466B9A88" w14:textId="77777777" w:rsidR="00D1399F" w:rsidRDefault="00000000">
            <w:pPr>
              <w:spacing w:after="0"/>
              <w:ind w:right="42"/>
              <w:jc w:val="center"/>
            </w:pPr>
            <w:r>
              <w:rPr>
                <w:rFonts w:ascii="Arial" w:eastAsia="Arial" w:hAnsi="Arial" w:cs="Arial"/>
                <w:b/>
                <w:sz w:val="24"/>
              </w:rPr>
              <w:t>what are the details of each project, including the</w:t>
            </w:r>
          </w:p>
        </w:tc>
      </w:tr>
      <w:tr w:rsidR="00D1399F" w14:paraId="16E69464" w14:textId="77777777">
        <w:trPr>
          <w:trHeight w:val="305"/>
        </w:trPr>
        <w:tc>
          <w:tcPr>
            <w:tcW w:w="14505" w:type="dxa"/>
            <w:gridSpan w:val="2"/>
            <w:tcBorders>
              <w:top w:val="single" w:sz="8" w:space="0" w:color="000000"/>
              <w:left w:val="single" w:sz="8" w:space="0" w:color="000000"/>
              <w:bottom w:val="single" w:sz="8" w:space="0" w:color="000000"/>
              <w:right w:val="single" w:sz="8" w:space="0" w:color="000000"/>
            </w:tcBorders>
          </w:tcPr>
          <w:p w14:paraId="070450F5" w14:textId="77777777" w:rsidR="00D1399F" w:rsidRDefault="00000000">
            <w:pPr>
              <w:spacing w:after="0"/>
              <w:ind w:right="35"/>
              <w:jc w:val="center"/>
            </w:pPr>
            <w:r>
              <w:rPr>
                <w:rFonts w:ascii="Arial" w:eastAsia="Arial" w:hAnsi="Arial" w:cs="Arial"/>
                <w:b/>
                <w:sz w:val="24"/>
              </w:rPr>
              <w:t>(i) project description and summary</w:t>
            </w:r>
          </w:p>
        </w:tc>
        <w:tc>
          <w:tcPr>
            <w:tcW w:w="1935" w:type="dxa"/>
            <w:vMerge w:val="restart"/>
            <w:tcBorders>
              <w:top w:val="single" w:sz="8" w:space="0" w:color="000000"/>
              <w:left w:val="single" w:sz="8" w:space="0" w:color="000000"/>
              <w:bottom w:val="single" w:sz="8" w:space="0" w:color="000000"/>
              <w:right w:val="single" w:sz="8" w:space="0" w:color="000000"/>
            </w:tcBorders>
            <w:vAlign w:val="center"/>
          </w:tcPr>
          <w:p w14:paraId="4BA2815F" w14:textId="77777777" w:rsidR="00D1399F" w:rsidRDefault="00000000">
            <w:pPr>
              <w:spacing w:after="0"/>
              <w:ind w:left="62"/>
            </w:pPr>
            <w:r>
              <w:rPr>
                <w:rFonts w:ascii="Arial" w:eastAsia="Arial" w:hAnsi="Arial" w:cs="Arial"/>
                <w:b/>
                <w:sz w:val="24"/>
              </w:rPr>
              <w:t>(ii) total budget</w:t>
            </w:r>
          </w:p>
        </w:tc>
        <w:tc>
          <w:tcPr>
            <w:tcW w:w="2174" w:type="dxa"/>
            <w:vMerge w:val="restart"/>
            <w:tcBorders>
              <w:top w:val="single" w:sz="8" w:space="0" w:color="000000"/>
              <w:left w:val="single" w:sz="8" w:space="0" w:color="000000"/>
              <w:bottom w:val="single" w:sz="8" w:space="0" w:color="000000"/>
              <w:right w:val="single" w:sz="8" w:space="0" w:color="000000"/>
            </w:tcBorders>
          </w:tcPr>
          <w:p w14:paraId="344A0675" w14:textId="77777777" w:rsidR="00D1399F" w:rsidRDefault="00000000">
            <w:pPr>
              <w:spacing w:after="0"/>
              <w:jc w:val="center"/>
            </w:pPr>
            <w:r>
              <w:rPr>
                <w:rFonts w:ascii="Arial" w:eastAsia="Arial" w:hAnsi="Arial" w:cs="Arial"/>
                <w:b/>
                <w:sz w:val="24"/>
              </w:rPr>
              <w:t>(iii) estimated completion date</w:t>
            </w:r>
          </w:p>
        </w:tc>
      </w:tr>
      <w:tr w:rsidR="00D1399F" w14:paraId="1C32536C" w14:textId="77777777">
        <w:trPr>
          <w:trHeight w:val="348"/>
        </w:trPr>
        <w:tc>
          <w:tcPr>
            <w:tcW w:w="2708" w:type="dxa"/>
            <w:tcBorders>
              <w:top w:val="single" w:sz="8" w:space="0" w:color="000000"/>
              <w:left w:val="single" w:sz="8" w:space="0" w:color="000000"/>
              <w:bottom w:val="single" w:sz="8" w:space="0" w:color="000000"/>
              <w:right w:val="single" w:sz="8" w:space="0" w:color="000000"/>
            </w:tcBorders>
          </w:tcPr>
          <w:p w14:paraId="26D78AA9" w14:textId="77777777" w:rsidR="00D1399F" w:rsidRDefault="00000000">
            <w:pPr>
              <w:spacing w:after="0"/>
              <w:ind w:right="37"/>
              <w:jc w:val="center"/>
            </w:pPr>
            <w:r>
              <w:rPr>
                <w:rFonts w:ascii="Arial" w:eastAsia="Arial" w:hAnsi="Arial" w:cs="Arial"/>
                <w:b/>
                <w:sz w:val="24"/>
              </w:rPr>
              <w:t>description</w:t>
            </w:r>
          </w:p>
        </w:tc>
        <w:tc>
          <w:tcPr>
            <w:tcW w:w="11797" w:type="dxa"/>
            <w:tcBorders>
              <w:top w:val="single" w:sz="8" w:space="0" w:color="000000"/>
              <w:left w:val="single" w:sz="8" w:space="0" w:color="000000"/>
              <w:bottom w:val="single" w:sz="8" w:space="0" w:color="000000"/>
              <w:right w:val="single" w:sz="8" w:space="0" w:color="000000"/>
            </w:tcBorders>
          </w:tcPr>
          <w:p w14:paraId="35EF3010" w14:textId="77777777" w:rsidR="00D1399F" w:rsidRDefault="00000000">
            <w:pPr>
              <w:spacing w:after="0"/>
              <w:ind w:right="30"/>
              <w:jc w:val="center"/>
            </w:pPr>
            <w:r>
              <w:rPr>
                <w:rFonts w:ascii="Arial" w:eastAsia="Arial" w:hAnsi="Arial" w:cs="Arial"/>
                <w:b/>
                <w:sz w:val="24"/>
              </w:rPr>
              <w:t>summary</w:t>
            </w:r>
          </w:p>
        </w:tc>
        <w:tc>
          <w:tcPr>
            <w:tcW w:w="0" w:type="auto"/>
            <w:vMerge/>
            <w:tcBorders>
              <w:top w:val="nil"/>
              <w:left w:val="single" w:sz="8" w:space="0" w:color="000000"/>
              <w:bottom w:val="single" w:sz="8" w:space="0" w:color="000000"/>
              <w:right w:val="single" w:sz="8" w:space="0" w:color="000000"/>
            </w:tcBorders>
          </w:tcPr>
          <w:p w14:paraId="3413B84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390FC77" w14:textId="77777777" w:rsidR="00D1399F" w:rsidRDefault="00D1399F"/>
        </w:tc>
      </w:tr>
      <w:tr w:rsidR="00D1399F" w14:paraId="637C6C2B" w14:textId="77777777">
        <w:trPr>
          <w:trHeight w:val="2801"/>
        </w:trPr>
        <w:tc>
          <w:tcPr>
            <w:tcW w:w="2708" w:type="dxa"/>
            <w:tcBorders>
              <w:top w:val="single" w:sz="8" w:space="0" w:color="000000"/>
              <w:left w:val="single" w:sz="8" w:space="0" w:color="000000"/>
              <w:bottom w:val="single" w:sz="8" w:space="0" w:color="000000"/>
              <w:right w:val="single" w:sz="8" w:space="0" w:color="000000"/>
            </w:tcBorders>
          </w:tcPr>
          <w:p w14:paraId="51B7292E" w14:textId="77777777" w:rsidR="00D1399F" w:rsidRDefault="00000000">
            <w:pPr>
              <w:spacing w:after="0"/>
            </w:pPr>
            <w:r>
              <w:rPr>
                <w:rFonts w:ascii="Arial" w:eastAsia="Arial" w:hAnsi="Arial" w:cs="Arial"/>
              </w:rPr>
              <w:t xml:space="preserve">Flight Operations Data </w:t>
            </w:r>
          </w:p>
          <w:p w14:paraId="7AB3A678" w14:textId="77777777" w:rsidR="00D1399F" w:rsidRDefault="00000000">
            <w:pPr>
              <w:spacing w:after="0"/>
            </w:pPr>
            <w:r>
              <w:rPr>
                <w:rFonts w:ascii="Arial" w:eastAsia="Arial" w:hAnsi="Arial" w:cs="Arial"/>
              </w:rPr>
              <w:t xml:space="preserve">Management </w:t>
            </w:r>
          </w:p>
        </w:tc>
        <w:tc>
          <w:tcPr>
            <w:tcW w:w="11797" w:type="dxa"/>
            <w:tcBorders>
              <w:top w:val="single" w:sz="8" w:space="0" w:color="000000"/>
              <w:left w:val="single" w:sz="8" w:space="0" w:color="000000"/>
              <w:bottom w:val="single" w:sz="8" w:space="0" w:color="000000"/>
              <w:right w:val="single" w:sz="8" w:space="0" w:color="000000"/>
            </w:tcBorders>
          </w:tcPr>
          <w:p w14:paraId="590644D9" w14:textId="77777777" w:rsidR="00D1399F" w:rsidRDefault="00000000">
            <w:pPr>
              <w:spacing w:after="0"/>
            </w:pPr>
            <w:r>
              <w:rPr>
                <w:rFonts w:ascii="Arial" w:eastAsia="Arial" w:hAnsi="Arial" w:cs="Arial"/>
              </w:rPr>
              <w:t xml:space="preserve">This project will address the requirement for a system to plan flight operations, record flying activities, manage pilot training records, track pilot flight and duty times, and generate various reports concerning these activities. Two software </w:t>
            </w:r>
          </w:p>
          <w:p w14:paraId="608C3164" w14:textId="77777777" w:rsidR="00D1399F" w:rsidRDefault="00000000">
            <w:pPr>
              <w:spacing w:after="0"/>
              <w:ind w:right="34"/>
            </w:pPr>
            <w:r>
              <w:rPr>
                <w:rFonts w:ascii="Arial" w:eastAsia="Arial" w:hAnsi="Arial" w:cs="Arial"/>
              </w:rPr>
              <w:t>products that are critical to the continued operations of the Aircraft Services Directorate will be replaced, namely FlightPak and FLTDUTY XLS, which are stable but have reached the end of their life and are no longer receiving vendor support. A Commercial Off-The- Shelf product, or suite of products, will be procured that will allow Aircraft Services to meet and stay in compliance with the changes to the Civil Aviation Regulations for Flight Duty requirements. Business efficiencies will be gained through system and data integration as well as robust reporting. Furthermore, a new product will also allow Aircraft Services to provide online aircraft booking based on availability of fleet aircraft in line with maintenance schedules to Transport Canada Pilots and Canadian Coast Guard operations nationally.</w:t>
            </w:r>
          </w:p>
        </w:tc>
        <w:tc>
          <w:tcPr>
            <w:tcW w:w="1935" w:type="dxa"/>
            <w:tcBorders>
              <w:top w:val="single" w:sz="8" w:space="0" w:color="000000"/>
              <w:left w:val="single" w:sz="8" w:space="0" w:color="000000"/>
              <w:bottom w:val="single" w:sz="8" w:space="0" w:color="000000"/>
              <w:right w:val="single" w:sz="8" w:space="0" w:color="000000"/>
            </w:tcBorders>
            <w:vAlign w:val="center"/>
          </w:tcPr>
          <w:p w14:paraId="7D4FAD21" w14:textId="77777777" w:rsidR="00D1399F" w:rsidRDefault="00000000">
            <w:pPr>
              <w:spacing w:after="0"/>
              <w:ind w:left="36"/>
              <w:jc w:val="both"/>
            </w:pPr>
            <w:r>
              <w:rPr>
                <w:rFonts w:ascii="Arial" w:eastAsia="Arial" w:hAnsi="Arial" w:cs="Arial"/>
              </w:rPr>
              <w:t xml:space="preserve"> $     3,356,321.00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74B1C917" w14:textId="77777777" w:rsidR="00D1399F" w:rsidRDefault="00000000">
            <w:pPr>
              <w:spacing w:after="0"/>
              <w:ind w:right="35"/>
              <w:jc w:val="center"/>
            </w:pPr>
            <w:r>
              <w:rPr>
                <w:rFonts w:ascii="Arial" w:eastAsia="Arial" w:hAnsi="Arial" w:cs="Arial"/>
              </w:rPr>
              <w:t>2024-03-31</w:t>
            </w:r>
          </w:p>
        </w:tc>
      </w:tr>
      <w:tr w:rsidR="00D1399F" w14:paraId="497E10A4" w14:textId="77777777">
        <w:trPr>
          <w:trHeight w:val="1683"/>
        </w:trPr>
        <w:tc>
          <w:tcPr>
            <w:tcW w:w="2708" w:type="dxa"/>
            <w:tcBorders>
              <w:top w:val="single" w:sz="8" w:space="0" w:color="000000"/>
              <w:left w:val="single" w:sz="8" w:space="0" w:color="000000"/>
              <w:bottom w:val="single" w:sz="8" w:space="0" w:color="000000"/>
              <w:right w:val="single" w:sz="8" w:space="0" w:color="000000"/>
            </w:tcBorders>
          </w:tcPr>
          <w:p w14:paraId="374E8E5B" w14:textId="77777777" w:rsidR="00D1399F" w:rsidRDefault="00000000">
            <w:pPr>
              <w:spacing w:after="0"/>
            </w:pPr>
            <w:r>
              <w:rPr>
                <w:rFonts w:ascii="Arial" w:eastAsia="Arial" w:hAnsi="Arial" w:cs="Arial"/>
              </w:rPr>
              <w:t>Major Investigation Specialized Software</w:t>
            </w:r>
          </w:p>
        </w:tc>
        <w:tc>
          <w:tcPr>
            <w:tcW w:w="11797" w:type="dxa"/>
            <w:tcBorders>
              <w:top w:val="single" w:sz="8" w:space="0" w:color="000000"/>
              <w:left w:val="single" w:sz="8" w:space="0" w:color="000000"/>
              <w:bottom w:val="single" w:sz="8" w:space="0" w:color="000000"/>
              <w:right w:val="single" w:sz="8" w:space="0" w:color="000000"/>
            </w:tcBorders>
          </w:tcPr>
          <w:p w14:paraId="5BB7FFA4" w14:textId="77777777" w:rsidR="00D1399F" w:rsidRDefault="00000000">
            <w:pPr>
              <w:spacing w:after="0"/>
            </w:pPr>
            <w:r>
              <w:rPr>
                <w:rFonts w:ascii="Arial" w:eastAsia="Arial" w:hAnsi="Arial" w:cs="Arial"/>
              </w:rPr>
              <w:t xml:space="preserve">This project will acquire and pilot specialized software to assist in the conduct of regulatory investigations including major investigations. By adopting a recognized law enforcement methodology, coupled with industry-standard investigation specialized software, the department will have the ability to work with other agencies (i.e. Federal, </w:t>
            </w:r>
          </w:p>
          <w:p w14:paraId="3CD71477" w14:textId="77777777" w:rsidR="00D1399F" w:rsidRDefault="00000000">
            <w:pPr>
              <w:spacing w:after="0"/>
            </w:pPr>
            <w:r>
              <w:rPr>
                <w:rFonts w:ascii="Arial" w:eastAsia="Arial" w:hAnsi="Arial" w:cs="Arial"/>
              </w:rPr>
              <w:t>Provincial, Territorial and Municipal) in a cohesive approach during significant investigations.  The solution will increase efficiencies though in-field electronic data gathering, improved data storage, and the ability to share data with external law enforcement agencies.</w:t>
            </w:r>
          </w:p>
        </w:tc>
        <w:tc>
          <w:tcPr>
            <w:tcW w:w="1935" w:type="dxa"/>
            <w:tcBorders>
              <w:top w:val="single" w:sz="8" w:space="0" w:color="000000"/>
              <w:left w:val="single" w:sz="8" w:space="0" w:color="000000"/>
              <w:bottom w:val="single" w:sz="8" w:space="0" w:color="000000"/>
              <w:right w:val="single" w:sz="8" w:space="0" w:color="000000"/>
            </w:tcBorders>
            <w:vAlign w:val="center"/>
          </w:tcPr>
          <w:p w14:paraId="2238E390" w14:textId="77777777" w:rsidR="00D1399F" w:rsidRDefault="00000000">
            <w:pPr>
              <w:spacing w:after="0"/>
              <w:ind w:left="36"/>
              <w:jc w:val="both"/>
            </w:pPr>
            <w:r>
              <w:rPr>
                <w:rFonts w:ascii="Arial" w:eastAsia="Arial" w:hAnsi="Arial" w:cs="Arial"/>
              </w:rPr>
              <w:t xml:space="preserve"> $     4,136,432.00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7B7EC5FA" w14:textId="77777777" w:rsidR="00D1399F" w:rsidRDefault="00000000">
            <w:pPr>
              <w:spacing w:after="0"/>
              <w:ind w:right="35"/>
              <w:jc w:val="center"/>
            </w:pPr>
            <w:r>
              <w:rPr>
                <w:rFonts w:ascii="Arial" w:eastAsia="Arial" w:hAnsi="Arial" w:cs="Arial"/>
              </w:rPr>
              <w:t>2022-06-30</w:t>
            </w:r>
          </w:p>
        </w:tc>
      </w:tr>
      <w:tr w:rsidR="00D1399F" w14:paraId="79AF9FDA" w14:textId="77777777">
        <w:trPr>
          <w:trHeight w:val="1958"/>
        </w:trPr>
        <w:tc>
          <w:tcPr>
            <w:tcW w:w="2708" w:type="dxa"/>
            <w:tcBorders>
              <w:top w:val="single" w:sz="8" w:space="0" w:color="000000"/>
              <w:left w:val="single" w:sz="8" w:space="0" w:color="000000"/>
              <w:bottom w:val="single" w:sz="8" w:space="0" w:color="000000"/>
              <w:right w:val="single" w:sz="8" w:space="0" w:color="000000"/>
            </w:tcBorders>
          </w:tcPr>
          <w:p w14:paraId="04513122" w14:textId="77777777" w:rsidR="00D1399F" w:rsidRDefault="00000000">
            <w:pPr>
              <w:spacing w:after="0"/>
            </w:pPr>
            <w:r>
              <w:rPr>
                <w:rFonts w:ascii="Arial" w:eastAsia="Arial" w:hAnsi="Arial" w:cs="Arial"/>
              </w:rPr>
              <w:t xml:space="preserve">Digital Workspace </w:t>
            </w:r>
          </w:p>
          <w:p w14:paraId="39D698C1" w14:textId="77777777" w:rsidR="00D1399F" w:rsidRDefault="00000000">
            <w:pPr>
              <w:spacing w:after="0"/>
            </w:pPr>
            <w:r>
              <w:rPr>
                <w:rFonts w:ascii="Arial" w:eastAsia="Arial" w:hAnsi="Arial" w:cs="Arial"/>
              </w:rPr>
              <w:t xml:space="preserve">(Records Document </w:t>
            </w:r>
          </w:p>
          <w:p w14:paraId="78AEEED0" w14:textId="77777777" w:rsidR="00D1399F" w:rsidRDefault="00000000">
            <w:pPr>
              <w:spacing w:after="0"/>
            </w:pPr>
            <w:r>
              <w:rPr>
                <w:rFonts w:ascii="Arial" w:eastAsia="Arial" w:hAnsi="Arial" w:cs="Arial"/>
              </w:rPr>
              <w:t xml:space="preserve">Information Management </w:t>
            </w:r>
          </w:p>
          <w:p w14:paraId="6A0CA56F" w14:textId="77777777" w:rsidR="00D1399F" w:rsidRDefault="00000000">
            <w:pPr>
              <w:spacing w:after="0"/>
            </w:pPr>
            <w:r>
              <w:rPr>
                <w:rFonts w:ascii="Arial" w:eastAsia="Arial" w:hAnsi="Arial" w:cs="Arial"/>
              </w:rPr>
              <w:t xml:space="preserve">System Migration to </w:t>
            </w:r>
          </w:p>
          <w:p w14:paraId="0233878B" w14:textId="77777777" w:rsidR="00D1399F" w:rsidRDefault="00000000">
            <w:pPr>
              <w:spacing w:after="0"/>
              <w:jc w:val="both"/>
            </w:pPr>
            <w:r>
              <w:rPr>
                <w:rFonts w:ascii="Arial" w:eastAsia="Arial" w:hAnsi="Arial" w:cs="Arial"/>
              </w:rPr>
              <w:t xml:space="preserve">SharePoint, LRS Migration </w:t>
            </w:r>
          </w:p>
          <w:p w14:paraId="0DE38869" w14:textId="77777777" w:rsidR="00D1399F" w:rsidRDefault="00000000">
            <w:pPr>
              <w:spacing w:after="0"/>
            </w:pPr>
            <w:r>
              <w:rPr>
                <w:rFonts w:ascii="Arial" w:eastAsia="Arial" w:hAnsi="Arial" w:cs="Arial"/>
              </w:rPr>
              <w:t>to GCDOCs)</w:t>
            </w:r>
          </w:p>
        </w:tc>
        <w:tc>
          <w:tcPr>
            <w:tcW w:w="11797" w:type="dxa"/>
            <w:tcBorders>
              <w:top w:val="single" w:sz="8" w:space="0" w:color="000000"/>
              <w:left w:val="single" w:sz="8" w:space="0" w:color="000000"/>
              <w:bottom w:val="single" w:sz="8" w:space="0" w:color="000000"/>
              <w:right w:val="single" w:sz="8" w:space="0" w:color="000000"/>
            </w:tcBorders>
          </w:tcPr>
          <w:p w14:paraId="6CF4DE5D" w14:textId="77777777" w:rsidR="00D1399F" w:rsidRDefault="00000000">
            <w:pPr>
              <w:spacing w:after="0"/>
              <w:ind w:right="33"/>
            </w:pPr>
            <w:r>
              <w:rPr>
                <w:rFonts w:ascii="Arial" w:eastAsia="Arial" w:hAnsi="Arial" w:cs="Arial"/>
              </w:rPr>
              <w:t xml:space="preserve">In alignment with Transport Canada’s transformation strategy, Transport Canada will modernize information and records management governance by delivering an automated and integrated electronic document and records </w:t>
            </w:r>
          </w:p>
          <w:p w14:paraId="09038BCD" w14:textId="77777777" w:rsidR="00D1399F" w:rsidRDefault="00000000">
            <w:pPr>
              <w:spacing w:after="0"/>
              <w:ind w:right="35"/>
            </w:pPr>
            <w:r>
              <w:rPr>
                <w:rFonts w:ascii="Arial" w:eastAsia="Arial" w:hAnsi="Arial" w:cs="Arial"/>
              </w:rPr>
              <w:t xml:space="preserve">management system . This will improve the management of information captured in paper and electronic formats for all Transport Canada employees. The Digital Workspace project will leverage M365-SharePoint as the information management digital platform, and the replacement for Records Document Information Management System and Shared Drive (G). The scope of the project will also include a reduced footprint of GCdocs to manage paper records as the replacement of LiveLink Records Server. </w:t>
            </w:r>
          </w:p>
        </w:tc>
        <w:tc>
          <w:tcPr>
            <w:tcW w:w="1935" w:type="dxa"/>
            <w:tcBorders>
              <w:top w:val="single" w:sz="8" w:space="0" w:color="000000"/>
              <w:left w:val="single" w:sz="8" w:space="0" w:color="000000"/>
              <w:bottom w:val="single" w:sz="8" w:space="0" w:color="000000"/>
              <w:right w:val="single" w:sz="8" w:space="0" w:color="000000"/>
            </w:tcBorders>
            <w:vAlign w:val="center"/>
          </w:tcPr>
          <w:p w14:paraId="6816EE3E" w14:textId="77777777" w:rsidR="00D1399F" w:rsidRDefault="00000000">
            <w:pPr>
              <w:spacing w:after="0"/>
              <w:ind w:left="36"/>
              <w:jc w:val="both"/>
            </w:pPr>
            <w:r>
              <w:rPr>
                <w:rFonts w:ascii="Arial" w:eastAsia="Arial" w:hAnsi="Arial" w:cs="Arial"/>
              </w:rPr>
              <w:t xml:space="preserve"> $     7,566,959.00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52BEB842" w14:textId="77777777" w:rsidR="00D1399F" w:rsidRDefault="00000000">
            <w:pPr>
              <w:spacing w:after="0"/>
              <w:ind w:right="35"/>
              <w:jc w:val="center"/>
            </w:pPr>
            <w:r>
              <w:rPr>
                <w:rFonts w:ascii="Arial" w:eastAsia="Arial" w:hAnsi="Arial" w:cs="Arial"/>
              </w:rPr>
              <w:t>2024-03-31</w:t>
            </w:r>
          </w:p>
        </w:tc>
      </w:tr>
    </w:tbl>
    <w:p w14:paraId="61947344" w14:textId="77777777" w:rsidR="00D1399F" w:rsidRDefault="00D1399F">
      <w:pPr>
        <w:spacing w:after="0"/>
        <w:ind w:left="-413" w:right="18921"/>
      </w:pPr>
    </w:p>
    <w:tbl>
      <w:tblPr>
        <w:tblStyle w:val="TableGrid"/>
        <w:tblW w:w="18614" w:type="dxa"/>
        <w:tblInd w:w="-43" w:type="dxa"/>
        <w:tblCellMar>
          <w:top w:w="8" w:type="dxa"/>
          <w:left w:w="41" w:type="dxa"/>
          <w:bottom w:w="0" w:type="dxa"/>
          <w:right w:w="12" w:type="dxa"/>
        </w:tblCellMar>
        <w:tblLook w:val="04A0" w:firstRow="1" w:lastRow="0" w:firstColumn="1" w:lastColumn="0" w:noHBand="0" w:noVBand="1"/>
      </w:tblPr>
      <w:tblGrid>
        <w:gridCol w:w="2708"/>
        <w:gridCol w:w="11797"/>
        <w:gridCol w:w="1935"/>
        <w:gridCol w:w="2174"/>
      </w:tblGrid>
      <w:tr w:rsidR="00D1399F" w14:paraId="64DB6BDA" w14:textId="77777777">
        <w:trPr>
          <w:trHeight w:val="290"/>
        </w:trPr>
        <w:tc>
          <w:tcPr>
            <w:tcW w:w="18614" w:type="dxa"/>
            <w:gridSpan w:val="4"/>
            <w:tcBorders>
              <w:top w:val="single" w:sz="8" w:space="0" w:color="000000"/>
              <w:left w:val="single" w:sz="8" w:space="0" w:color="000000"/>
              <w:bottom w:val="single" w:sz="8" w:space="0" w:color="000000"/>
              <w:right w:val="single" w:sz="8" w:space="0" w:color="000000"/>
            </w:tcBorders>
          </w:tcPr>
          <w:p w14:paraId="1716E853" w14:textId="77777777" w:rsidR="00D1399F" w:rsidRDefault="00000000">
            <w:pPr>
              <w:spacing w:after="0"/>
              <w:ind w:right="31"/>
              <w:jc w:val="center"/>
            </w:pPr>
            <w:r>
              <w:rPr>
                <w:rFonts w:ascii="Arial" w:eastAsia="Arial" w:hAnsi="Arial" w:cs="Arial"/>
                <w:b/>
                <w:sz w:val="24"/>
              </w:rPr>
              <w:t>what are the details of each project, including the</w:t>
            </w:r>
          </w:p>
        </w:tc>
      </w:tr>
      <w:tr w:rsidR="00D1399F" w14:paraId="30477A3F" w14:textId="77777777">
        <w:trPr>
          <w:trHeight w:val="305"/>
        </w:trPr>
        <w:tc>
          <w:tcPr>
            <w:tcW w:w="14505" w:type="dxa"/>
            <w:gridSpan w:val="2"/>
            <w:tcBorders>
              <w:top w:val="single" w:sz="8" w:space="0" w:color="000000"/>
              <w:left w:val="single" w:sz="8" w:space="0" w:color="000000"/>
              <w:bottom w:val="single" w:sz="8" w:space="0" w:color="000000"/>
              <w:right w:val="single" w:sz="8" w:space="0" w:color="000000"/>
            </w:tcBorders>
          </w:tcPr>
          <w:p w14:paraId="50C570C5" w14:textId="77777777" w:rsidR="00D1399F" w:rsidRDefault="00000000">
            <w:pPr>
              <w:spacing w:after="0"/>
              <w:ind w:right="23"/>
              <w:jc w:val="center"/>
            </w:pPr>
            <w:r>
              <w:rPr>
                <w:rFonts w:ascii="Arial" w:eastAsia="Arial" w:hAnsi="Arial" w:cs="Arial"/>
                <w:b/>
                <w:sz w:val="24"/>
              </w:rPr>
              <w:t>(i) project description and summary</w:t>
            </w:r>
          </w:p>
        </w:tc>
        <w:tc>
          <w:tcPr>
            <w:tcW w:w="1935" w:type="dxa"/>
            <w:vMerge w:val="restart"/>
            <w:tcBorders>
              <w:top w:val="single" w:sz="8" w:space="0" w:color="000000"/>
              <w:left w:val="single" w:sz="8" w:space="0" w:color="000000"/>
              <w:bottom w:val="single" w:sz="8" w:space="0" w:color="000000"/>
              <w:right w:val="single" w:sz="8" w:space="0" w:color="000000"/>
            </w:tcBorders>
            <w:vAlign w:val="center"/>
          </w:tcPr>
          <w:p w14:paraId="418428F5" w14:textId="77777777" w:rsidR="00D1399F" w:rsidRDefault="00000000">
            <w:pPr>
              <w:spacing w:after="0"/>
              <w:ind w:left="62"/>
            </w:pPr>
            <w:r>
              <w:rPr>
                <w:rFonts w:ascii="Arial" w:eastAsia="Arial" w:hAnsi="Arial" w:cs="Arial"/>
                <w:b/>
                <w:sz w:val="24"/>
              </w:rPr>
              <w:t>(ii) total budget</w:t>
            </w:r>
          </w:p>
        </w:tc>
        <w:tc>
          <w:tcPr>
            <w:tcW w:w="2174" w:type="dxa"/>
            <w:vMerge w:val="restart"/>
            <w:tcBorders>
              <w:top w:val="single" w:sz="8" w:space="0" w:color="000000"/>
              <w:left w:val="single" w:sz="8" w:space="0" w:color="000000"/>
              <w:bottom w:val="single" w:sz="8" w:space="0" w:color="000000"/>
              <w:right w:val="single" w:sz="8" w:space="0" w:color="000000"/>
            </w:tcBorders>
          </w:tcPr>
          <w:p w14:paraId="06240E5B" w14:textId="77777777" w:rsidR="00D1399F" w:rsidRDefault="00000000">
            <w:pPr>
              <w:spacing w:after="0"/>
              <w:jc w:val="center"/>
            </w:pPr>
            <w:r>
              <w:rPr>
                <w:rFonts w:ascii="Arial" w:eastAsia="Arial" w:hAnsi="Arial" w:cs="Arial"/>
                <w:b/>
                <w:sz w:val="24"/>
              </w:rPr>
              <w:t>(iii) estimated completion date</w:t>
            </w:r>
          </w:p>
        </w:tc>
      </w:tr>
      <w:tr w:rsidR="00D1399F" w14:paraId="526ABF96" w14:textId="77777777">
        <w:trPr>
          <w:trHeight w:val="348"/>
        </w:trPr>
        <w:tc>
          <w:tcPr>
            <w:tcW w:w="2708" w:type="dxa"/>
            <w:tcBorders>
              <w:top w:val="single" w:sz="8" w:space="0" w:color="000000"/>
              <w:left w:val="single" w:sz="8" w:space="0" w:color="000000"/>
              <w:bottom w:val="single" w:sz="8" w:space="0" w:color="000000"/>
              <w:right w:val="single" w:sz="8" w:space="0" w:color="000000"/>
            </w:tcBorders>
          </w:tcPr>
          <w:p w14:paraId="41299DC6" w14:textId="77777777" w:rsidR="00D1399F" w:rsidRDefault="00000000">
            <w:pPr>
              <w:spacing w:after="0"/>
              <w:ind w:right="25"/>
              <w:jc w:val="center"/>
            </w:pPr>
            <w:r>
              <w:rPr>
                <w:rFonts w:ascii="Arial" w:eastAsia="Arial" w:hAnsi="Arial" w:cs="Arial"/>
                <w:b/>
                <w:sz w:val="24"/>
              </w:rPr>
              <w:t>description</w:t>
            </w:r>
          </w:p>
        </w:tc>
        <w:tc>
          <w:tcPr>
            <w:tcW w:w="11797" w:type="dxa"/>
            <w:tcBorders>
              <w:top w:val="single" w:sz="8" w:space="0" w:color="000000"/>
              <w:left w:val="single" w:sz="8" w:space="0" w:color="000000"/>
              <w:bottom w:val="single" w:sz="8" w:space="0" w:color="000000"/>
              <w:right w:val="single" w:sz="8" w:space="0" w:color="000000"/>
            </w:tcBorders>
          </w:tcPr>
          <w:p w14:paraId="74969B6E" w14:textId="77777777" w:rsidR="00D1399F" w:rsidRDefault="00000000">
            <w:pPr>
              <w:spacing w:after="0"/>
              <w:ind w:right="19"/>
              <w:jc w:val="center"/>
            </w:pPr>
            <w:r>
              <w:rPr>
                <w:rFonts w:ascii="Arial" w:eastAsia="Arial" w:hAnsi="Arial" w:cs="Arial"/>
                <w:b/>
                <w:sz w:val="24"/>
              </w:rPr>
              <w:t>summary</w:t>
            </w:r>
          </w:p>
        </w:tc>
        <w:tc>
          <w:tcPr>
            <w:tcW w:w="0" w:type="auto"/>
            <w:vMerge/>
            <w:tcBorders>
              <w:top w:val="nil"/>
              <w:left w:val="single" w:sz="8" w:space="0" w:color="000000"/>
              <w:bottom w:val="single" w:sz="8" w:space="0" w:color="000000"/>
              <w:right w:val="single" w:sz="8" w:space="0" w:color="000000"/>
            </w:tcBorders>
          </w:tcPr>
          <w:p w14:paraId="50D5B76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1E8FE26" w14:textId="77777777" w:rsidR="00D1399F" w:rsidRDefault="00D1399F"/>
        </w:tc>
      </w:tr>
      <w:tr w:rsidR="00D1399F" w14:paraId="3F8441BD" w14:textId="77777777">
        <w:trPr>
          <w:trHeight w:val="2295"/>
        </w:trPr>
        <w:tc>
          <w:tcPr>
            <w:tcW w:w="2708" w:type="dxa"/>
            <w:tcBorders>
              <w:top w:val="single" w:sz="8" w:space="0" w:color="000000"/>
              <w:left w:val="single" w:sz="8" w:space="0" w:color="000000"/>
              <w:bottom w:val="single" w:sz="8" w:space="0" w:color="000000"/>
              <w:right w:val="single" w:sz="8" w:space="0" w:color="000000"/>
            </w:tcBorders>
          </w:tcPr>
          <w:p w14:paraId="6444B7C7" w14:textId="77777777" w:rsidR="00D1399F" w:rsidRDefault="00000000">
            <w:pPr>
              <w:spacing w:after="0"/>
            </w:pPr>
            <w:r>
              <w:rPr>
                <w:rFonts w:ascii="Arial" w:eastAsia="Arial" w:hAnsi="Arial" w:cs="Arial"/>
              </w:rPr>
              <w:t xml:space="preserve">Workload Migration </w:t>
            </w:r>
          </w:p>
          <w:p w14:paraId="3B4B48C7" w14:textId="77777777" w:rsidR="00D1399F" w:rsidRDefault="00000000">
            <w:pPr>
              <w:spacing w:after="0"/>
            </w:pPr>
            <w:r>
              <w:rPr>
                <w:rFonts w:ascii="Arial" w:eastAsia="Arial" w:hAnsi="Arial" w:cs="Arial"/>
              </w:rPr>
              <w:t xml:space="preserve">Leveraging Cloud </w:t>
            </w:r>
          </w:p>
          <w:p w14:paraId="5233BAF5" w14:textId="77777777" w:rsidR="00D1399F" w:rsidRDefault="00000000">
            <w:pPr>
              <w:spacing w:after="0"/>
            </w:pPr>
            <w:r>
              <w:rPr>
                <w:rFonts w:ascii="Arial" w:eastAsia="Arial" w:hAnsi="Arial" w:cs="Arial"/>
              </w:rPr>
              <w:t xml:space="preserve">Services and Shared </w:t>
            </w:r>
          </w:p>
          <w:p w14:paraId="2598197B" w14:textId="77777777" w:rsidR="00D1399F" w:rsidRDefault="00000000">
            <w:pPr>
              <w:spacing w:after="0"/>
            </w:pPr>
            <w:r>
              <w:rPr>
                <w:rFonts w:ascii="Arial" w:eastAsia="Arial" w:hAnsi="Arial" w:cs="Arial"/>
              </w:rPr>
              <w:t xml:space="preserve">Services Canada </w:t>
            </w:r>
          </w:p>
          <w:p w14:paraId="57163A4E" w14:textId="77777777" w:rsidR="00D1399F" w:rsidRDefault="00000000">
            <w:pPr>
              <w:spacing w:after="0"/>
            </w:pPr>
            <w:r>
              <w:rPr>
                <w:rFonts w:ascii="Arial" w:eastAsia="Arial" w:hAnsi="Arial" w:cs="Arial"/>
              </w:rPr>
              <w:t xml:space="preserve">Enterprise Data Centre </w:t>
            </w:r>
          </w:p>
          <w:p w14:paraId="0AC7AC23" w14:textId="77777777" w:rsidR="00D1399F" w:rsidRDefault="00000000">
            <w:pPr>
              <w:spacing w:after="0"/>
            </w:pPr>
            <w:r>
              <w:rPr>
                <w:rFonts w:ascii="Arial" w:eastAsia="Arial" w:hAnsi="Arial" w:cs="Arial"/>
              </w:rPr>
              <w:t>Services</w:t>
            </w:r>
          </w:p>
        </w:tc>
        <w:tc>
          <w:tcPr>
            <w:tcW w:w="11797" w:type="dxa"/>
            <w:tcBorders>
              <w:top w:val="single" w:sz="8" w:space="0" w:color="000000"/>
              <w:left w:val="single" w:sz="8" w:space="0" w:color="000000"/>
              <w:bottom w:val="single" w:sz="8" w:space="0" w:color="000000"/>
              <w:right w:val="single" w:sz="8" w:space="0" w:color="000000"/>
            </w:tcBorders>
          </w:tcPr>
          <w:p w14:paraId="2923807A" w14:textId="77777777" w:rsidR="00D1399F" w:rsidRDefault="00000000">
            <w:pPr>
              <w:spacing w:after="0"/>
            </w:pPr>
            <w:r>
              <w:rPr>
                <w:rFonts w:ascii="Arial" w:eastAsia="Arial" w:hAnsi="Arial" w:cs="Arial"/>
              </w:rPr>
              <w:t xml:space="preserve">This project will conduct an analysis, prepare a plan for the migration, and migrate TC business applications and workloads to Cloud services or Shared Services Canada Enterprise Data Centres, where appropriate. The key deliverables are 1) short, medium and long term Workload Migration solutions based on Cloud services, Shared Services Canada data center, and other alternative platforms and architectures compliant with Transport Canada and Government of Canada standards and guidelines for the delivery of information technology services; 2) a </w:t>
            </w:r>
          </w:p>
          <w:p w14:paraId="52047FEB" w14:textId="77777777" w:rsidR="00D1399F" w:rsidRDefault="00000000">
            <w:pPr>
              <w:spacing w:after="0"/>
            </w:pPr>
            <w:r>
              <w:rPr>
                <w:rFonts w:ascii="Arial" w:eastAsia="Arial" w:hAnsi="Arial" w:cs="Arial"/>
              </w:rPr>
              <w:t>comprehensive migration plan to ensure Transport Canada’s migration readiness in synchronization with the availability of Shared Services Canada brokered Cloud services; and 3) Cloud services to host workloads migrated out of legacy data centre B23(Macdonald Cartier Data Center).</w:t>
            </w:r>
          </w:p>
        </w:tc>
        <w:tc>
          <w:tcPr>
            <w:tcW w:w="1935" w:type="dxa"/>
            <w:tcBorders>
              <w:top w:val="single" w:sz="8" w:space="0" w:color="000000"/>
              <w:left w:val="single" w:sz="8" w:space="0" w:color="000000"/>
              <w:bottom w:val="single" w:sz="8" w:space="0" w:color="000000"/>
              <w:right w:val="single" w:sz="8" w:space="0" w:color="000000"/>
            </w:tcBorders>
            <w:vAlign w:val="center"/>
          </w:tcPr>
          <w:p w14:paraId="11AC2BAC" w14:textId="77777777" w:rsidR="00D1399F" w:rsidRDefault="00000000">
            <w:pPr>
              <w:spacing w:after="0"/>
              <w:ind w:left="36"/>
              <w:jc w:val="both"/>
            </w:pPr>
            <w:r>
              <w:rPr>
                <w:rFonts w:ascii="Arial" w:eastAsia="Arial" w:hAnsi="Arial" w:cs="Arial"/>
              </w:rPr>
              <w:t xml:space="preserve"> $   31,455,661.00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15141C09" w14:textId="77777777" w:rsidR="00D1399F" w:rsidRDefault="00000000">
            <w:pPr>
              <w:spacing w:after="0"/>
              <w:ind w:right="24"/>
              <w:jc w:val="center"/>
            </w:pPr>
            <w:r>
              <w:rPr>
                <w:rFonts w:ascii="Arial" w:eastAsia="Arial" w:hAnsi="Arial" w:cs="Arial"/>
              </w:rPr>
              <w:t>2026-03-31</w:t>
            </w:r>
          </w:p>
        </w:tc>
      </w:tr>
      <w:tr w:rsidR="00D1399F" w14:paraId="45321E9A" w14:textId="77777777">
        <w:trPr>
          <w:trHeight w:val="4224"/>
        </w:trPr>
        <w:tc>
          <w:tcPr>
            <w:tcW w:w="2708" w:type="dxa"/>
            <w:tcBorders>
              <w:top w:val="single" w:sz="8" w:space="0" w:color="000000"/>
              <w:left w:val="single" w:sz="8" w:space="0" w:color="000000"/>
              <w:bottom w:val="single" w:sz="8" w:space="0" w:color="000000"/>
              <w:right w:val="single" w:sz="8" w:space="0" w:color="000000"/>
            </w:tcBorders>
          </w:tcPr>
          <w:p w14:paraId="4FDAB98A" w14:textId="77777777" w:rsidR="00D1399F" w:rsidRDefault="00000000">
            <w:pPr>
              <w:spacing w:after="0"/>
            </w:pPr>
            <w:r>
              <w:rPr>
                <w:rFonts w:ascii="Arial" w:eastAsia="Arial" w:hAnsi="Arial" w:cs="Arial"/>
              </w:rPr>
              <w:t>Transportation Security Clearance Modernization</w:t>
            </w:r>
          </w:p>
        </w:tc>
        <w:tc>
          <w:tcPr>
            <w:tcW w:w="11797" w:type="dxa"/>
            <w:tcBorders>
              <w:top w:val="single" w:sz="8" w:space="0" w:color="000000"/>
              <w:left w:val="single" w:sz="8" w:space="0" w:color="000000"/>
              <w:bottom w:val="single" w:sz="8" w:space="0" w:color="000000"/>
              <w:right w:val="single" w:sz="8" w:space="0" w:color="000000"/>
            </w:tcBorders>
          </w:tcPr>
          <w:p w14:paraId="150CC0B9" w14:textId="77777777" w:rsidR="00D1399F" w:rsidRDefault="00000000">
            <w:pPr>
              <w:spacing w:after="0"/>
            </w:pPr>
            <w:r>
              <w:rPr>
                <w:rFonts w:ascii="Arial" w:eastAsia="Arial" w:hAnsi="Arial" w:cs="Arial"/>
              </w:rPr>
              <w:t xml:space="preserve">The intent of the Transportation Security Clearance Modernization project is to support and improve service levels for Transport Canada’s Security Screening Programs  amidst the challenges of receiving increasingly higher volumes of service requests requiring tedious manual data validation, paper-based processes; an influx of temporary staff to clear backlogs; an unstable system and aging technology. The Transportation Security Clearance Modernization project consists of five inter-related initiatives which help to respond to these challenges by: 1) digitizing the Transport Canada Security Clearance Application and adding the capability to upload documents, reducing the need for manual validation, mail-in and matching application to documents, reducing the environmental impact of printing and storing paper; and creating a common component for any project using DocumentUpload; 2) upgrading aging technology for the Transport Canada Automated Fingerprinting Information System which collects, exchanges and stores biometric data, a key input for security screening; 3) stabilizing the new decision support tool (Vault) which is experiencing Severity 1 issues since its launch to production in August 2021; improving the overall system’s performance by automating manual processes and developing detailed reporting capabilities; 4) delivering a service blueprint and an online service portal concept; and 5) conducting an in-depth analysis and recommendations on policy changes and performance measures which provide potential to further improve service levels. </w:t>
            </w:r>
          </w:p>
        </w:tc>
        <w:tc>
          <w:tcPr>
            <w:tcW w:w="1935" w:type="dxa"/>
            <w:tcBorders>
              <w:top w:val="single" w:sz="8" w:space="0" w:color="000000"/>
              <w:left w:val="single" w:sz="8" w:space="0" w:color="000000"/>
              <w:bottom w:val="single" w:sz="8" w:space="0" w:color="000000"/>
              <w:right w:val="single" w:sz="8" w:space="0" w:color="000000"/>
            </w:tcBorders>
            <w:vAlign w:val="center"/>
          </w:tcPr>
          <w:p w14:paraId="254A27AA" w14:textId="77777777" w:rsidR="00D1399F" w:rsidRDefault="00000000">
            <w:pPr>
              <w:spacing w:after="0"/>
              <w:ind w:left="36"/>
              <w:jc w:val="both"/>
            </w:pPr>
            <w:r>
              <w:rPr>
                <w:rFonts w:ascii="Arial" w:eastAsia="Arial" w:hAnsi="Arial" w:cs="Arial"/>
              </w:rPr>
              <w:t xml:space="preserve"> $     8,557,098.00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28E06FEA" w14:textId="77777777" w:rsidR="00D1399F" w:rsidRDefault="00000000">
            <w:pPr>
              <w:spacing w:after="0"/>
              <w:ind w:right="24"/>
              <w:jc w:val="center"/>
            </w:pPr>
            <w:r>
              <w:rPr>
                <w:rFonts w:ascii="Arial" w:eastAsia="Arial" w:hAnsi="Arial" w:cs="Arial"/>
              </w:rPr>
              <w:t>2023-03-31</w:t>
            </w:r>
          </w:p>
        </w:tc>
      </w:tr>
    </w:tbl>
    <w:p w14:paraId="2ECCD56F" w14:textId="77777777" w:rsidR="00D1399F" w:rsidRDefault="00D1399F">
      <w:pPr>
        <w:spacing w:after="0"/>
        <w:ind w:left="-413" w:right="18921"/>
      </w:pPr>
    </w:p>
    <w:tbl>
      <w:tblPr>
        <w:tblStyle w:val="TableGrid"/>
        <w:tblW w:w="18614" w:type="dxa"/>
        <w:tblInd w:w="-43" w:type="dxa"/>
        <w:tblCellMar>
          <w:top w:w="8" w:type="dxa"/>
          <w:left w:w="41" w:type="dxa"/>
          <w:bottom w:w="0" w:type="dxa"/>
          <w:right w:w="12" w:type="dxa"/>
        </w:tblCellMar>
        <w:tblLook w:val="04A0" w:firstRow="1" w:lastRow="0" w:firstColumn="1" w:lastColumn="0" w:noHBand="0" w:noVBand="1"/>
      </w:tblPr>
      <w:tblGrid>
        <w:gridCol w:w="2708"/>
        <w:gridCol w:w="11797"/>
        <w:gridCol w:w="1935"/>
        <w:gridCol w:w="2174"/>
      </w:tblGrid>
      <w:tr w:rsidR="00D1399F" w14:paraId="37065449" w14:textId="77777777">
        <w:trPr>
          <w:trHeight w:val="290"/>
        </w:trPr>
        <w:tc>
          <w:tcPr>
            <w:tcW w:w="18614" w:type="dxa"/>
            <w:gridSpan w:val="4"/>
            <w:tcBorders>
              <w:top w:val="single" w:sz="8" w:space="0" w:color="000000"/>
              <w:left w:val="single" w:sz="8" w:space="0" w:color="000000"/>
              <w:bottom w:val="single" w:sz="8" w:space="0" w:color="000000"/>
              <w:right w:val="single" w:sz="8" w:space="0" w:color="000000"/>
            </w:tcBorders>
          </w:tcPr>
          <w:p w14:paraId="0324D4DA" w14:textId="77777777" w:rsidR="00D1399F" w:rsidRDefault="00000000">
            <w:pPr>
              <w:spacing w:after="0"/>
              <w:ind w:right="31"/>
              <w:jc w:val="center"/>
            </w:pPr>
            <w:r>
              <w:rPr>
                <w:rFonts w:ascii="Arial" w:eastAsia="Arial" w:hAnsi="Arial" w:cs="Arial"/>
                <w:b/>
                <w:sz w:val="24"/>
              </w:rPr>
              <w:t>what are the details of each project, including the</w:t>
            </w:r>
          </w:p>
        </w:tc>
      </w:tr>
      <w:tr w:rsidR="00D1399F" w14:paraId="2F8D86B5" w14:textId="77777777">
        <w:trPr>
          <w:trHeight w:val="305"/>
        </w:trPr>
        <w:tc>
          <w:tcPr>
            <w:tcW w:w="14505" w:type="dxa"/>
            <w:gridSpan w:val="2"/>
            <w:tcBorders>
              <w:top w:val="single" w:sz="8" w:space="0" w:color="000000"/>
              <w:left w:val="single" w:sz="8" w:space="0" w:color="000000"/>
              <w:bottom w:val="single" w:sz="8" w:space="0" w:color="000000"/>
              <w:right w:val="single" w:sz="8" w:space="0" w:color="000000"/>
            </w:tcBorders>
          </w:tcPr>
          <w:p w14:paraId="08DC4AFE" w14:textId="77777777" w:rsidR="00D1399F" w:rsidRDefault="00000000">
            <w:pPr>
              <w:spacing w:after="0"/>
              <w:ind w:right="23"/>
              <w:jc w:val="center"/>
            </w:pPr>
            <w:r>
              <w:rPr>
                <w:rFonts w:ascii="Arial" w:eastAsia="Arial" w:hAnsi="Arial" w:cs="Arial"/>
                <w:b/>
                <w:sz w:val="24"/>
              </w:rPr>
              <w:t>(i) project description and summary</w:t>
            </w:r>
          </w:p>
        </w:tc>
        <w:tc>
          <w:tcPr>
            <w:tcW w:w="1935" w:type="dxa"/>
            <w:vMerge w:val="restart"/>
            <w:tcBorders>
              <w:top w:val="single" w:sz="8" w:space="0" w:color="000000"/>
              <w:left w:val="single" w:sz="8" w:space="0" w:color="000000"/>
              <w:bottom w:val="single" w:sz="8" w:space="0" w:color="000000"/>
              <w:right w:val="single" w:sz="8" w:space="0" w:color="000000"/>
            </w:tcBorders>
            <w:vAlign w:val="center"/>
          </w:tcPr>
          <w:p w14:paraId="0635ADEC" w14:textId="77777777" w:rsidR="00D1399F" w:rsidRDefault="00000000">
            <w:pPr>
              <w:spacing w:after="0"/>
              <w:ind w:left="62"/>
            </w:pPr>
            <w:r>
              <w:rPr>
                <w:rFonts w:ascii="Arial" w:eastAsia="Arial" w:hAnsi="Arial" w:cs="Arial"/>
                <w:b/>
                <w:sz w:val="24"/>
              </w:rPr>
              <w:t>(ii) total budget</w:t>
            </w:r>
          </w:p>
        </w:tc>
        <w:tc>
          <w:tcPr>
            <w:tcW w:w="2174" w:type="dxa"/>
            <w:vMerge w:val="restart"/>
            <w:tcBorders>
              <w:top w:val="single" w:sz="8" w:space="0" w:color="000000"/>
              <w:left w:val="single" w:sz="8" w:space="0" w:color="000000"/>
              <w:bottom w:val="single" w:sz="8" w:space="0" w:color="000000"/>
              <w:right w:val="single" w:sz="8" w:space="0" w:color="000000"/>
            </w:tcBorders>
          </w:tcPr>
          <w:p w14:paraId="545DDA53" w14:textId="77777777" w:rsidR="00D1399F" w:rsidRDefault="00000000">
            <w:pPr>
              <w:spacing w:after="0"/>
              <w:jc w:val="center"/>
            </w:pPr>
            <w:r>
              <w:rPr>
                <w:rFonts w:ascii="Arial" w:eastAsia="Arial" w:hAnsi="Arial" w:cs="Arial"/>
                <w:b/>
                <w:sz w:val="24"/>
              </w:rPr>
              <w:t>(iii) estimated completion date</w:t>
            </w:r>
          </w:p>
        </w:tc>
      </w:tr>
      <w:tr w:rsidR="00D1399F" w14:paraId="0029A6C7" w14:textId="77777777">
        <w:trPr>
          <w:trHeight w:val="348"/>
        </w:trPr>
        <w:tc>
          <w:tcPr>
            <w:tcW w:w="2708" w:type="dxa"/>
            <w:tcBorders>
              <w:top w:val="single" w:sz="8" w:space="0" w:color="000000"/>
              <w:left w:val="single" w:sz="8" w:space="0" w:color="000000"/>
              <w:bottom w:val="single" w:sz="8" w:space="0" w:color="000000"/>
              <w:right w:val="single" w:sz="8" w:space="0" w:color="000000"/>
            </w:tcBorders>
          </w:tcPr>
          <w:p w14:paraId="63759E73" w14:textId="77777777" w:rsidR="00D1399F" w:rsidRDefault="00000000">
            <w:pPr>
              <w:spacing w:after="0"/>
              <w:ind w:right="25"/>
              <w:jc w:val="center"/>
            </w:pPr>
            <w:r>
              <w:rPr>
                <w:rFonts w:ascii="Arial" w:eastAsia="Arial" w:hAnsi="Arial" w:cs="Arial"/>
                <w:b/>
                <w:sz w:val="24"/>
              </w:rPr>
              <w:t>description</w:t>
            </w:r>
          </w:p>
        </w:tc>
        <w:tc>
          <w:tcPr>
            <w:tcW w:w="11797" w:type="dxa"/>
            <w:tcBorders>
              <w:top w:val="single" w:sz="8" w:space="0" w:color="000000"/>
              <w:left w:val="single" w:sz="8" w:space="0" w:color="000000"/>
              <w:bottom w:val="single" w:sz="8" w:space="0" w:color="000000"/>
              <w:right w:val="single" w:sz="8" w:space="0" w:color="000000"/>
            </w:tcBorders>
          </w:tcPr>
          <w:p w14:paraId="324C93AB" w14:textId="77777777" w:rsidR="00D1399F" w:rsidRDefault="00000000">
            <w:pPr>
              <w:spacing w:after="0"/>
              <w:ind w:right="19"/>
              <w:jc w:val="center"/>
            </w:pPr>
            <w:r>
              <w:rPr>
                <w:rFonts w:ascii="Arial" w:eastAsia="Arial" w:hAnsi="Arial" w:cs="Arial"/>
                <w:b/>
                <w:sz w:val="24"/>
              </w:rPr>
              <w:t>summary</w:t>
            </w:r>
          </w:p>
        </w:tc>
        <w:tc>
          <w:tcPr>
            <w:tcW w:w="0" w:type="auto"/>
            <w:vMerge/>
            <w:tcBorders>
              <w:top w:val="nil"/>
              <w:left w:val="single" w:sz="8" w:space="0" w:color="000000"/>
              <w:bottom w:val="single" w:sz="8" w:space="0" w:color="000000"/>
              <w:right w:val="single" w:sz="8" w:space="0" w:color="000000"/>
            </w:tcBorders>
          </w:tcPr>
          <w:p w14:paraId="3EC9E48F"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25208D4" w14:textId="77777777" w:rsidR="00D1399F" w:rsidRDefault="00D1399F"/>
        </w:tc>
      </w:tr>
      <w:tr w:rsidR="00D1399F" w14:paraId="75AB62E6" w14:textId="77777777">
        <w:trPr>
          <w:trHeight w:val="2554"/>
        </w:trPr>
        <w:tc>
          <w:tcPr>
            <w:tcW w:w="2708" w:type="dxa"/>
            <w:tcBorders>
              <w:top w:val="single" w:sz="8" w:space="0" w:color="000000"/>
              <w:left w:val="single" w:sz="8" w:space="0" w:color="000000"/>
              <w:bottom w:val="single" w:sz="8" w:space="0" w:color="000000"/>
              <w:right w:val="single" w:sz="8" w:space="0" w:color="000000"/>
            </w:tcBorders>
          </w:tcPr>
          <w:p w14:paraId="58EFDA23" w14:textId="77777777" w:rsidR="00D1399F" w:rsidRDefault="00000000">
            <w:pPr>
              <w:spacing w:after="0"/>
            </w:pPr>
            <w:r>
              <w:rPr>
                <w:rFonts w:ascii="Arial" w:eastAsia="Arial" w:hAnsi="Arial" w:cs="Arial"/>
              </w:rPr>
              <w:t>Grants and Contributions - Intake and Assessment</w:t>
            </w:r>
          </w:p>
        </w:tc>
        <w:tc>
          <w:tcPr>
            <w:tcW w:w="11797" w:type="dxa"/>
            <w:tcBorders>
              <w:top w:val="single" w:sz="8" w:space="0" w:color="000000"/>
              <w:left w:val="single" w:sz="8" w:space="0" w:color="000000"/>
              <w:bottom w:val="single" w:sz="8" w:space="0" w:color="000000"/>
              <w:right w:val="single" w:sz="8" w:space="0" w:color="000000"/>
            </w:tcBorders>
          </w:tcPr>
          <w:p w14:paraId="04905340" w14:textId="77777777" w:rsidR="00D1399F" w:rsidRDefault="00000000">
            <w:pPr>
              <w:spacing w:after="0"/>
            </w:pPr>
            <w:r>
              <w:rPr>
                <w:rFonts w:ascii="Arial" w:eastAsia="Arial" w:hAnsi="Arial" w:cs="Arial"/>
              </w:rPr>
              <w:t>In alignment with Transport Canada’s digital strategy, develop a digital solution that will enable Canadians to apply for Grant and Contribution funding and enable Transport Canada Programs Groups to receive and assess those Grants and Contributions applications. The Grants and Contributions - Intake and Assessment solution will be a modern, publicly accessible intake portal, and internal assessment system that includes robust business analytics and reporting capabilities. Transport Canada will establish new and improved, streamlined ways to work by means of data-driven management, improve collaboration with Canadians via new Grants and Contributions processes and procedures, and will also facilitate faster, more accurate and transparent funding to applicants to support initiatives across all departmental core responsibility areas. Delivered in two parts; Part 1 being the delivery of the enterprise foundation and pilot program and Part 2 being the delivery of the remaining programs.</w:t>
            </w:r>
          </w:p>
        </w:tc>
        <w:tc>
          <w:tcPr>
            <w:tcW w:w="1935" w:type="dxa"/>
            <w:tcBorders>
              <w:top w:val="single" w:sz="8" w:space="0" w:color="000000"/>
              <w:left w:val="single" w:sz="8" w:space="0" w:color="000000"/>
              <w:bottom w:val="single" w:sz="8" w:space="0" w:color="000000"/>
              <w:right w:val="single" w:sz="8" w:space="0" w:color="000000"/>
            </w:tcBorders>
            <w:vAlign w:val="center"/>
          </w:tcPr>
          <w:p w14:paraId="2FD67AA5" w14:textId="77777777" w:rsidR="00D1399F" w:rsidRDefault="00000000">
            <w:pPr>
              <w:spacing w:after="0"/>
              <w:ind w:left="36"/>
              <w:jc w:val="both"/>
            </w:pPr>
            <w:r>
              <w:rPr>
                <w:rFonts w:ascii="Arial" w:eastAsia="Arial" w:hAnsi="Arial" w:cs="Arial"/>
              </w:rPr>
              <w:t xml:space="preserve"> $     2,603,800.00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522BCEDA" w14:textId="77777777" w:rsidR="00D1399F" w:rsidRDefault="00000000">
            <w:pPr>
              <w:spacing w:after="0"/>
              <w:ind w:right="24"/>
              <w:jc w:val="center"/>
            </w:pPr>
            <w:r>
              <w:rPr>
                <w:rFonts w:ascii="Arial" w:eastAsia="Arial" w:hAnsi="Arial" w:cs="Arial"/>
              </w:rPr>
              <w:t>2023-03-31</w:t>
            </w:r>
          </w:p>
        </w:tc>
      </w:tr>
      <w:tr w:rsidR="00D1399F" w14:paraId="5D56E3B6" w14:textId="77777777">
        <w:trPr>
          <w:trHeight w:val="958"/>
        </w:trPr>
        <w:tc>
          <w:tcPr>
            <w:tcW w:w="2708" w:type="dxa"/>
            <w:tcBorders>
              <w:top w:val="single" w:sz="8" w:space="0" w:color="000000"/>
              <w:left w:val="single" w:sz="8" w:space="0" w:color="000000"/>
              <w:bottom w:val="single" w:sz="8" w:space="0" w:color="000000"/>
              <w:right w:val="single" w:sz="8" w:space="0" w:color="000000"/>
            </w:tcBorders>
          </w:tcPr>
          <w:p w14:paraId="4AFE0C5D" w14:textId="77777777" w:rsidR="00D1399F" w:rsidRDefault="00000000">
            <w:pPr>
              <w:spacing w:after="0"/>
            </w:pPr>
            <w:r>
              <w:rPr>
                <w:rFonts w:ascii="Arial" w:eastAsia="Arial" w:hAnsi="Arial" w:cs="Arial"/>
              </w:rPr>
              <w:t xml:space="preserve">Known Traveller Digital Identity </w:t>
            </w:r>
          </w:p>
        </w:tc>
        <w:tc>
          <w:tcPr>
            <w:tcW w:w="11797" w:type="dxa"/>
            <w:tcBorders>
              <w:top w:val="single" w:sz="8" w:space="0" w:color="000000"/>
              <w:left w:val="single" w:sz="8" w:space="0" w:color="000000"/>
              <w:bottom w:val="single" w:sz="8" w:space="0" w:color="000000"/>
              <w:right w:val="single" w:sz="8" w:space="0" w:color="000000"/>
            </w:tcBorders>
          </w:tcPr>
          <w:p w14:paraId="0F2D1A8A" w14:textId="77777777" w:rsidR="00D1399F" w:rsidRDefault="00000000">
            <w:pPr>
              <w:spacing w:after="0"/>
            </w:pPr>
            <w:r>
              <w:rPr>
                <w:rFonts w:ascii="Arial" w:eastAsia="Arial" w:hAnsi="Arial" w:cs="Arial"/>
              </w:rPr>
              <w:t>This investment aims to leverage advances in mobile devices, cryptography, distributed ledger technology (blockchain), and biometrics technologies to facilitate seamless and secure air travel. The project is based on a partnership between Canada, the Netherlands, our respective industry partners, and the World Economic Forum.</w:t>
            </w:r>
          </w:p>
        </w:tc>
        <w:tc>
          <w:tcPr>
            <w:tcW w:w="1935" w:type="dxa"/>
            <w:tcBorders>
              <w:top w:val="single" w:sz="8" w:space="0" w:color="000000"/>
              <w:left w:val="single" w:sz="8" w:space="0" w:color="000000"/>
              <w:bottom w:val="single" w:sz="8" w:space="0" w:color="000000"/>
              <w:right w:val="single" w:sz="8" w:space="0" w:color="000000"/>
            </w:tcBorders>
            <w:vAlign w:val="center"/>
          </w:tcPr>
          <w:p w14:paraId="505FCFF0" w14:textId="77777777" w:rsidR="00D1399F" w:rsidRDefault="00000000">
            <w:pPr>
              <w:spacing w:after="0"/>
              <w:ind w:left="36"/>
              <w:jc w:val="both"/>
            </w:pPr>
            <w:r>
              <w:rPr>
                <w:rFonts w:ascii="Arial" w:eastAsia="Arial" w:hAnsi="Arial" w:cs="Arial"/>
              </w:rPr>
              <w:t xml:space="preserve"> $     1,828,905.00 </w:t>
            </w:r>
          </w:p>
        </w:tc>
        <w:tc>
          <w:tcPr>
            <w:tcW w:w="2174" w:type="dxa"/>
            <w:tcBorders>
              <w:top w:val="single" w:sz="8" w:space="0" w:color="000000"/>
              <w:left w:val="single" w:sz="8" w:space="0" w:color="000000"/>
              <w:bottom w:val="single" w:sz="8" w:space="0" w:color="000000"/>
              <w:right w:val="single" w:sz="8" w:space="0" w:color="000000"/>
            </w:tcBorders>
          </w:tcPr>
          <w:p w14:paraId="06B8FFAF" w14:textId="77777777" w:rsidR="00D1399F" w:rsidRDefault="00000000">
            <w:pPr>
              <w:spacing w:after="0"/>
              <w:jc w:val="center"/>
            </w:pPr>
            <w:r>
              <w:rPr>
                <w:rFonts w:ascii="Arial" w:eastAsia="Arial" w:hAnsi="Arial" w:cs="Arial"/>
              </w:rPr>
              <w:t xml:space="preserve">Project on hold, new estimated end date </w:t>
            </w:r>
          </w:p>
          <w:p w14:paraId="023599B8" w14:textId="77777777" w:rsidR="00D1399F" w:rsidRDefault="00000000">
            <w:pPr>
              <w:spacing w:after="0"/>
              <w:ind w:right="23"/>
              <w:jc w:val="center"/>
            </w:pPr>
            <w:r>
              <w:rPr>
                <w:rFonts w:ascii="Arial" w:eastAsia="Arial" w:hAnsi="Arial" w:cs="Arial"/>
              </w:rPr>
              <w:t>TBD</w:t>
            </w:r>
          </w:p>
        </w:tc>
      </w:tr>
      <w:tr w:rsidR="00D1399F" w14:paraId="14D2ABB1" w14:textId="77777777">
        <w:trPr>
          <w:trHeight w:val="1133"/>
        </w:trPr>
        <w:tc>
          <w:tcPr>
            <w:tcW w:w="2708" w:type="dxa"/>
            <w:tcBorders>
              <w:top w:val="single" w:sz="8" w:space="0" w:color="000000"/>
              <w:left w:val="single" w:sz="8" w:space="0" w:color="000000"/>
              <w:bottom w:val="single" w:sz="8" w:space="0" w:color="000000"/>
              <w:right w:val="single" w:sz="8" w:space="0" w:color="000000"/>
            </w:tcBorders>
          </w:tcPr>
          <w:p w14:paraId="696A9BFA" w14:textId="77777777" w:rsidR="00D1399F" w:rsidRDefault="00000000">
            <w:pPr>
              <w:spacing w:after="0"/>
            </w:pPr>
            <w:r>
              <w:rPr>
                <w:rFonts w:ascii="Arial" w:eastAsia="Arial" w:hAnsi="Arial" w:cs="Arial"/>
              </w:rPr>
              <w:t xml:space="preserve">Pre-load Air Cargo Targeting - AI Pilot </w:t>
            </w:r>
          </w:p>
        </w:tc>
        <w:tc>
          <w:tcPr>
            <w:tcW w:w="11797" w:type="dxa"/>
            <w:tcBorders>
              <w:top w:val="single" w:sz="8" w:space="0" w:color="000000"/>
              <w:left w:val="single" w:sz="8" w:space="0" w:color="000000"/>
              <w:bottom w:val="single" w:sz="8" w:space="0" w:color="000000"/>
              <w:right w:val="single" w:sz="8" w:space="0" w:color="000000"/>
            </w:tcBorders>
          </w:tcPr>
          <w:p w14:paraId="39EEB504" w14:textId="77777777" w:rsidR="00D1399F" w:rsidRDefault="00000000">
            <w:pPr>
              <w:spacing w:after="0"/>
            </w:pPr>
            <w:r>
              <w:rPr>
                <w:rFonts w:ascii="Arial" w:eastAsia="Arial" w:hAnsi="Arial" w:cs="Arial"/>
              </w:rPr>
              <w:t>The Pre-load Air Cargo Targeting project will continue and scale the Artificial Intelligence pilot for Air Cargo Security. To meet upcoming regulations changes, the project seeks to introduce advanced algorithmic pattern detection and data visualization aided by Artificial Intelligence to support the targeting of Air Cargo shipments for inspection to explore its applicability to risk-based inspection processes.</w:t>
            </w:r>
          </w:p>
        </w:tc>
        <w:tc>
          <w:tcPr>
            <w:tcW w:w="1935" w:type="dxa"/>
            <w:tcBorders>
              <w:top w:val="single" w:sz="8" w:space="0" w:color="000000"/>
              <w:left w:val="single" w:sz="8" w:space="0" w:color="000000"/>
              <w:bottom w:val="single" w:sz="8" w:space="0" w:color="000000"/>
              <w:right w:val="single" w:sz="8" w:space="0" w:color="000000"/>
            </w:tcBorders>
            <w:vAlign w:val="center"/>
          </w:tcPr>
          <w:p w14:paraId="15A32336" w14:textId="77777777" w:rsidR="00D1399F" w:rsidRDefault="00000000">
            <w:pPr>
              <w:spacing w:after="0"/>
              <w:ind w:left="36"/>
              <w:jc w:val="both"/>
            </w:pPr>
            <w:r>
              <w:rPr>
                <w:rFonts w:ascii="Arial" w:eastAsia="Arial" w:hAnsi="Arial" w:cs="Arial"/>
              </w:rPr>
              <w:t xml:space="preserve"> $     5,228,812.00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2E8A9068" w14:textId="77777777" w:rsidR="00D1399F" w:rsidRDefault="00000000">
            <w:pPr>
              <w:spacing w:after="0"/>
              <w:ind w:right="24"/>
              <w:jc w:val="center"/>
            </w:pPr>
            <w:r>
              <w:rPr>
                <w:rFonts w:ascii="Arial" w:eastAsia="Arial" w:hAnsi="Arial" w:cs="Arial"/>
              </w:rPr>
              <w:t>2024-03-31</w:t>
            </w:r>
          </w:p>
        </w:tc>
      </w:tr>
      <w:tr w:rsidR="00D1399F" w14:paraId="517095E4" w14:textId="77777777">
        <w:trPr>
          <w:trHeight w:val="900"/>
        </w:trPr>
        <w:tc>
          <w:tcPr>
            <w:tcW w:w="2708" w:type="dxa"/>
            <w:tcBorders>
              <w:top w:val="single" w:sz="8" w:space="0" w:color="000000"/>
              <w:left w:val="single" w:sz="8" w:space="0" w:color="000000"/>
              <w:bottom w:val="single" w:sz="8" w:space="0" w:color="000000"/>
              <w:right w:val="single" w:sz="8" w:space="0" w:color="000000"/>
            </w:tcBorders>
          </w:tcPr>
          <w:p w14:paraId="71116AD5" w14:textId="77777777" w:rsidR="00D1399F" w:rsidRDefault="00000000">
            <w:pPr>
              <w:spacing w:after="0"/>
            </w:pPr>
            <w:r>
              <w:rPr>
                <w:rFonts w:ascii="Arial" w:eastAsia="Arial" w:hAnsi="Arial" w:cs="Arial"/>
              </w:rPr>
              <w:t xml:space="preserve">Civil Aviation Oversight </w:t>
            </w:r>
          </w:p>
          <w:p w14:paraId="443C5CCC" w14:textId="77777777" w:rsidR="00D1399F" w:rsidRDefault="00000000">
            <w:pPr>
              <w:spacing w:after="0"/>
              <w:jc w:val="both"/>
            </w:pPr>
            <w:r>
              <w:rPr>
                <w:rFonts w:ascii="Arial" w:eastAsia="Arial" w:hAnsi="Arial" w:cs="Arial"/>
              </w:rPr>
              <w:t>Application Rationalization</w:t>
            </w:r>
          </w:p>
        </w:tc>
        <w:tc>
          <w:tcPr>
            <w:tcW w:w="11797" w:type="dxa"/>
            <w:tcBorders>
              <w:top w:val="single" w:sz="8" w:space="0" w:color="000000"/>
              <w:left w:val="single" w:sz="8" w:space="0" w:color="000000"/>
              <w:bottom w:val="single" w:sz="8" w:space="0" w:color="000000"/>
              <w:right w:val="single" w:sz="8" w:space="0" w:color="000000"/>
            </w:tcBorders>
          </w:tcPr>
          <w:p w14:paraId="5AC0DBD8" w14:textId="77777777" w:rsidR="00D1399F" w:rsidRDefault="00000000">
            <w:pPr>
              <w:spacing w:after="0"/>
              <w:ind w:right="4"/>
            </w:pPr>
            <w:r>
              <w:rPr>
                <w:rFonts w:ascii="Arial" w:eastAsia="Arial" w:hAnsi="Arial" w:cs="Arial"/>
              </w:rPr>
              <w:t xml:space="preserve">The key goal of this initiative is to transition current systems and applications into a streamlined and modernized solution to enhance aviation safety and optimize resource utilization. </w:t>
            </w:r>
          </w:p>
        </w:tc>
        <w:tc>
          <w:tcPr>
            <w:tcW w:w="1935" w:type="dxa"/>
            <w:tcBorders>
              <w:top w:val="single" w:sz="8" w:space="0" w:color="000000"/>
              <w:left w:val="single" w:sz="8" w:space="0" w:color="000000"/>
              <w:bottom w:val="single" w:sz="8" w:space="0" w:color="000000"/>
              <w:right w:val="single" w:sz="8" w:space="0" w:color="000000"/>
            </w:tcBorders>
            <w:vAlign w:val="center"/>
          </w:tcPr>
          <w:p w14:paraId="33BED03A" w14:textId="77777777" w:rsidR="00D1399F" w:rsidRDefault="00000000">
            <w:pPr>
              <w:spacing w:after="0"/>
              <w:ind w:left="36"/>
              <w:jc w:val="both"/>
            </w:pPr>
            <w:r>
              <w:rPr>
                <w:rFonts w:ascii="Arial" w:eastAsia="Arial" w:hAnsi="Arial" w:cs="Arial"/>
              </w:rPr>
              <w:t xml:space="preserve"> $   21,365,032.00 </w:t>
            </w:r>
          </w:p>
        </w:tc>
        <w:tc>
          <w:tcPr>
            <w:tcW w:w="2174" w:type="dxa"/>
            <w:tcBorders>
              <w:top w:val="single" w:sz="8" w:space="0" w:color="000000"/>
              <w:left w:val="single" w:sz="8" w:space="0" w:color="000000"/>
              <w:bottom w:val="single" w:sz="8" w:space="0" w:color="000000"/>
              <w:right w:val="single" w:sz="8" w:space="0" w:color="000000"/>
            </w:tcBorders>
            <w:vAlign w:val="center"/>
          </w:tcPr>
          <w:p w14:paraId="3A4703FB" w14:textId="77777777" w:rsidR="00D1399F" w:rsidRDefault="00000000">
            <w:pPr>
              <w:spacing w:after="0"/>
              <w:ind w:right="24"/>
              <w:jc w:val="center"/>
            </w:pPr>
            <w:r>
              <w:rPr>
                <w:rFonts w:ascii="Arial" w:eastAsia="Arial" w:hAnsi="Arial" w:cs="Arial"/>
              </w:rPr>
              <w:t>2025-07-31</w:t>
            </w:r>
          </w:p>
        </w:tc>
      </w:tr>
    </w:tbl>
    <w:p w14:paraId="67332045" w14:textId="77777777" w:rsidR="00D1399F" w:rsidRDefault="00D1399F">
      <w:pPr>
        <w:sectPr w:rsidR="00D1399F">
          <w:headerReference w:type="even" r:id="rId1717"/>
          <w:headerReference w:type="default" r:id="rId1718"/>
          <w:footerReference w:type="even" r:id="rId1719"/>
          <w:footerReference w:type="default" r:id="rId1720"/>
          <w:headerReference w:type="first" r:id="rId1721"/>
          <w:footerReference w:type="first" r:id="rId1722"/>
          <w:pgSz w:w="20160" w:h="12240" w:orient="landscape"/>
          <w:pgMar w:top="1440" w:right="1239" w:bottom="1440" w:left="413" w:header="720" w:footer="469" w:gutter="0"/>
          <w:pgNumType w:start="1"/>
          <w:cols w:space="720"/>
          <w:titlePg/>
        </w:sectPr>
      </w:pPr>
    </w:p>
    <w:p w14:paraId="2F69EC1B" w14:textId="77777777" w:rsidR="00D1399F" w:rsidRDefault="00000000">
      <w:pPr>
        <w:spacing w:after="0"/>
        <w:ind w:left="4705"/>
      </w:pPr>
      <w:r>
        <w:rPr>
          <w:rFonts w:ascii="Times New Roman" w:eastAsia="Times New Roman" w:hAnsi="Times New Roman" w:cs="Times New Roman"/>
          <w:sz w:val="24"/>
        </w:rPr>
        <w:t xml:space="preserve"> </w:t>
      </w:r>
    </w:p>
    <w:p w14:paraId="0D939703" w14:textId="77777777" w:rsidR="00D1399F" w:rsidRDefault="00000000">
      <w:pPr>
        <w:spacing w:after="14"/>
        <w:ind w:left="216"/>
      </w:pPr>
      <w:r>
        <w:rPr>
          <w:rFonts w:ascii="Times New Roman" w:eastAsia="Times New Roman" w:hAnsi="Times New Roman" w:cs="Times New Roman"/>
          <w:sz w:val="24"/>
        </w:rPr>
        <w:t xml:space="preserve"> </w:t>
      </w:r>
    </w:p>
    <w:p w14:paraId="72150157" w14:textId="77777777" w:rsidR="00D1399F" w:rsidRDefault="00000000">
      <w:pPr>
        <w:pStyle w:val="Heading3"/>
        <w:ind w:left="795" w:right="749"/>
      </w:pPr>
      <w:r>
        <w:t>INQUIRY OF MINISTRY DEMANDE DE RENSEIGNEMENT AU GOUVERNEMENT</w:t>
      </w:r>
      <w:r>
        <w:rPr>
          <w:b w:val="0"/>
          <w:sz w:val="36"/>
        </w:rPr>
        <w:t xml:space="preserve"> </w:t>
      </w:r>
    </w:p>
    <w:p w14:paraId="2AE149BD" w14:textId="77777777" w:rsidR="00D1399F" w:rsidRDefault="00000000">
      <w:pPr>
        <w:spacing w:after="0"/>
        <w:ind w:left="80"/>
        <w:jc w:val="center"/>
      </w:pPr>
      <w:r>
        <w:rPr>
          <w:rFonts w:ascii="Times New Roman" w:eastAsia="Times New Roman" w:hAnsi="Times New Roman" w:cs="Times New Roman"/>
          <w:sz w:val="18"/>
        </w:rPr>
        <w:t xml:space="preserve"> </w:t>
      </w:r>
    </w:p>
    <w:p w14:paraId="1FD69720" w14:textId="77777777" w:rsidR="00D1399F" w:rsidRDefault="00000000">
      <w:pPr>
        <w:pStyle w:val="Heading4"/>
        <w:ind w:left="239" w:right="196"/>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06707AB3" w14:textId="77777777" w:rsidR="00D1399F" w:rsidRDefault="00000000">
      <w:pPr>
        <w:spacing w:after="0"/>
        <w:ind w:left="216"/>
      </w:pPr>
      <w:r>
        <w:rPr>
          <w:rFonts w:ascii="Times New Roman" w:eastAsia="Times New Roman" w:hAnsi="Times New Roman" w:cs="Times New Roman"/>
          <w:sz w:val="18"/>
        </w:rPr>
        <w:t xml:space="preserve"> </w:t>
      </w:r>
    </w:p>
    <w:p w14:paraId="241FD0DD" w14:textId="77777777" w:rsidR="00D1399F" w:rsidRDefault="00000000">
      <w:pPr>
        <w:spacing w:after="0"/>
        <w:ind w:left="-120" w:right="-164"/>
      </w:pPr>
      <w:r>
        <w:rPr>
          <w:noProof/>
        </w:rPr>
        <mc:AlternateContent>
          <mc:Choice Requires="wpg">
            <w:drawing>
              <wp:inline distT="0" distB="0" distL="0" distR="0" wp14:anchorId="03268508" wp14:editId="77CA3FFF">
                <wp:extent cx="7292340" cy="1788032"/>
                <wp:effectExtent l="0" t="0" r="0" b="0"/>
                <wp:docPr id="527267" name="Group 527267"/>
                <wp:cNvGraphicFramePr/>
                <a:graphic xmlns:a="http://schemas.openxmlformats.org/drawingml/2006/main">
                  <a:graphicData uri="http://schemas.microsoft.com/office/word/2010/wordprocessingGroup">
                    <wpg:wgp>
                      <wpg:cNvGrpSpPr/>
                      <wpg:grpSpPr>
                        <a:xfrm>
                          <a:off x="0" y="0"/>
                          <a:ext cx="7292340" cy="1788032"/>
                          <a:chOff x="0" y="0"/>
                          <a:chExt cx="7292340" cy="1788032"/>
                        </a:xfrm>
                      </wpg:grpSpPr>
                      <wps:wsp>
                        <wps:cNvPr id="49201" name="Rectangle 49201"/>
                        <wps:cNvSpPr/>
                        <wps:spPr>
                          <a:xfrm>
                            <a:off x="70104" y="47582"/>
                            <a:ext cx="918576" cy="127448"/>
                          </a:xfrm>
                          <a:prstGeom prst="rect">
                            <a:avLst/>
                          </a:prstGeom>
                          <a:ln>
                            <a:noFill/>
                          </a:ln>
                        </wps:spPr>
                        <wps:txbx>
                          <w:txbxContent>
                            <w:p w14:paraId="738EC430" w14:textId="77777777" w:rsidR="00D1399F" w:rsidRDefault="00000000">
                              <w:r>
                                <w:rPr>
                                  <w:rFonts w:ascii="Arial" w:eastAsia="Arial" w:hAnsi="Arial" w:cs="Arial"/>
                                  <w:sz w:val="16"/>
                                </w:rPr>
                                <w:t>QUESTION NO./N</w:t>
                              </w:r>
                            </w:p>
                          </w:txbxContent>
                        </wps:txbx>
                        <wps:bodyPr horzOverflow="overflow" vert="horz" lIns="0" tIns="0" rIns="0" bIns="0" rtlCol="0">
                          <a:noAutofit/>
                        </wps:bodyPr>
                      </wps:wsp>
                      <wps:wsp>
                        <wps:cNvPr id="49202" name="Rectangle 49202"/>
                        <wps:cNvSpPr/>
                        <wps:spPr>
                          <a:xfrm>
                            <a:off x="760781" y="49412"/>
                            <a:ext cx="54313" cy="79893"/>
                          </a:xfrm>
                          <a:prstGeom prst="rect">
                            <a:avLst/>
                          </a:prstGeom>
                          <a:ln>
                            <a:noFill/>
                          </a:ln>
                        </wps:spPr>
                        <wps:txbx>
                          <w:txbxContent>
                            <w:p w14:paraId="4F19EFEA" w14:textId="77777777" w:rsidR="00D1399F" w:rsidRDefault="00000000">
                              <w:r>
                                <w:rPr>
                                  <w:rFonts w:ascii="Arial" w:eastAsia="Arial" w:hAnsi="Arial" w:cs="Arial"/>
                                  <w:sz w:val="16"/>
                                  <w:vertAlign w:val="superscript"/>
                                </w:rPr>
                                <w:t>O</w:t>
                              </w:r>
                            </w:p>
                          </w:txbxContent>
                        </wps:txbx>
                        <wps:bodyPr horzOverflow="overflow" vert="horz" lIns="0" tIns="0" rIns="0" bIns="0" rtlCol="0">
                          <a:noAutofit/>
                        </wps:bodyPr>
                      </wps:wsp>
                      <wps:wsp>
                        <wps:cNvPr id="49203" name="Rectangle 49203"/>
                        <wps:cNvSpPr/>
                        <wps:spPr>
                          <a:xfrm>
                            <a:off x="801929" y="47582"/>
                            <a:ext cx="30963" cy="127448"/>
                          </a:xfrm>
                          <a:prstGeom prst="rect">
                            <a:avLst/>
                          </a:prstGeom>
                          <a:ln>
                            <a:noFill/>
                          </a:ln>
                        </wps:spPr>
                        <wps:txbx>
                          <w:txbxContent>
                            <w:p w14:paraId="288BB1BE"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9204" name="Rectangle 49204"/>
                        <wps:cNvSpPr/>
                        <wps:spPr>
                          <a:xfrm>
                            <a:off x="824789" y="47582"/>
                            <a:ext cx="928897" cy="127448"/>
                          </a:xfrm>
                          <a:prstGeom prst="rect">
                            <a:avLst/>
                          </a:prstGeom>
                          <a:ln>
                            <a:noFill/>
                          </a:ln>
                        </wps:spPr>
                        <wps:txbx>
                          <w:txbxContent>
                            <w:p w14:paraId="1CBE4C40" w14:textId="77777777" w:rsidR="00D1399F" w:rsidRDefault="00000000">
                              <w:r>
                                <w:rPr>
                                  <w:rFonts w:ascii="Arial" w:eastAsia="Arial" w:hAnsi="Arial" w:cs="Arial"/>
                                  <w:sz w:val="16"/>
                                </w:rPr>
                                <w:t>DE LA QUESTION</w:t>
                              </w:r>
                            </w:p>
                          </w:txbxContent>
                        </wps:txbx>
                        <wps:bodyPr horzOverflow="overflow" vert="horz" lIns="0" tIns="0" rIns="0" bIns="0" rtlCol="0">
                          <a:noAutofit/>
                        </wps:bodyPr>
                      </wps:wsp>
                      <wps:wsp>
                        <wps:cNvPr id="49205" name="Rectangle 49205"/>
                        <wps:cNvSpPr/>
                        <wps:spPr>
                          <a:xfrm>
                            <a:off x="1522730" y="10968"/>
                            <a:ext cx="46214" cy="190222"/>
                          </a:xfrm>
                          <a:prstGeom prst="rect">
                            <a:avLst/>
                          </a:prstGeom>
                          <a:ln>
                            <a:noFill/>
                          </a:ln>
                        </wps:spPr>
                        <wps:txbx>
                          <w:txbxContent>
                            <w:p w14:paraId="08133918"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206" name="Rectangle 49206"/>
                        <wps:cNvSpPr/>
                        <wps:spPr>
                          <a:xfrm>
                            <a:off x="70104" y="150113"/>
                            <a:ext cx="157660" cy="226002"/>
                          </a:xfrm>
                          <a:prstGeom prst="rect">
                            <a:avLst/>
                          </a:prstGeom>
                          <a:ln>
                            <a:noFill/>
                          </a:ln>
                        </wps:spPr>
                        <wps:txbx>
                          <w:txbxContent>
                            <w:p w14:paraId="6C2C790C" w14:textId="77777777" w:rsidR="00D1399F" w:rsidRDefault="00000000">
                              <w:r>
                                <w:rPr>
                                  <w:rFonts w:ascii="Arial" w:eastAsia="Arial" w:hAnsi="Arial" w:cs="Arial"/>
                                  <w:sz w:val="24"/>
                                </w:rPr>
                                <w:t>Q</w:t>
                              </w:r>
                            </w:p>
                          </w:txbxContent>
                        </wps:txbx>
                        <wps:bodyPr horzOverflow="overflow" vert="horz" lIns="0" tIns="0" rIns="0" bIns="0" rtlCol="0">
                          <a:noAutofit/>
                        </wps:bodyPr>
                      </wps:wsp>
                      <wps:wsp>
                        <wps:cNvPr id="49207" name="Rectangle 49207"/>
                        <wps:cNvSpPr/>
                        <wps:spPr>
                          <a:xfrm>
                            <a:off x="188976" y="150113"/>
                            <a:ext cx="67498" cy="226002"/>
                          </a:xfrm>
                          <a:prstGeom prst="rect">
                            <a:avLst/>
                          </a:prstGeom>
                          <a:ln>
                            <a:noFill/>
                          </a:ln>
                        </wps:spPr>
                        <wps:txbx>
                          <w:txbxContent>
                            <w:p w14:paraId="2A7840C0"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9208" name="Rectangle 49208"/>
                        <wps:cNvSpPr/>
                        <wps:spPr>
                          <a:xfrm>
                            <a:off x="239268" y="150113"/>
                            <a:ext cx="226235" cy="226002"/>
                          </a:xfrm>
                          <a:prstGeom prst="rect">
                            <a:avLst/>
                          </a:prstGeom>
                          <a:ln>
                            <a:noFill/>
                          </a:ln>
                        </wps:spPr>
                        <wps:txbx>
                          <w:txbxContent>
                            <w:p w14:paraId="063EA444" w14:textId="77777777" w:rsidR="00D1399F" w:rsidRDefault="00000000">
                              <w:r>
                                <w:rPr>
                                  <w:rFonts w:ascii="Arial" w:eastAsia="Arial" w:hAnsi="Arial" w:cs="Arial"/>
                                  <w:sz w:val="24"/>
                                </w:rPr>
                                <w:t>50</w:t>
                              </w:r>
                            </w:p>
                          </w:txbxContent>
                        </wps:txbx>
                        <wps:bodyPr horzOverflow="overflow" vert="horz" lIns="0" tIns="0" rIns="0" bIns="0" rtlCol="0">
                          <a:noAutofit/>
                        </wps:bodyPr>
                      </wps:wsp>
                      <wps:wsp>
                        <wps:cNvPr id="49209" name="Rectangle 49209"/>
                        <wps:cNvSpPr/>
                        <wps:spPr>
                          <a:xfrm>
                            <a:off x="409956" y="150113"/>
                            <a:ext cx="112728" cy="226002"/>
                          </a:xfrm>
                          <a:prstGeom prst="rect">
                            <a:avLst/>
                          </a:prstGeom>
                          <a:ln>
                            <a:noFill/>
                          </a:ln>
                        </wps:spPr>
                        <wps:txbx>
                          <w:txbxContent>
                            <w:p w14:paraId="5AD2AAA2" w14:textId="77777777" w:rsidR="00D1399F" w:rsidRDefault="00000000">
                              <w:r>
                                <w:rPr>
                                  <w:rFonts w:ascii="Arial" w:eastAsia="Arial" w:hAnsi="Arial" w:cs="Arial"/>
                                  <w:sz w:val="24"/>
                                </w:rPr>
                                <w:t>5</w:t>
                              </w:r>
                            </w:p>
                          </w:txbxContent>
                        </wps:txbx>
                        <wps:bodyPr horzOverflow="overflow" vert="horz" lIns="0" tIns="0" rIns="0" bIns="0" rtlCol="0">
                          <a:noAutofit/>
                        </wps:bodyPr>
                      </wps:wsp>
                      <wps:wsp>
                        <wps:cNvPr id="49210" name="Rectangle 49210"/>
                        <wps:cNvSpPr/>
                        <wps:spPr>
                          <a:xfrm>
                            <a:off x="494081" y="150113"/>
                            <a:ext cx="56314" cy="226002"/>
                          </a:xfrm>
                          <a:prstGeom prst="rect">
                            <a:avLst/>
                          </a:prstGeom>
                          <a:ln>
                            <a:noFill/>
                          </a:ln>
                        </wps:spPr>
                        <wps:txbx>
                          <w:txbxContent>
                            <w:p w14:paraId="26929A61"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211" name="Rectangle 49211"/>
                        <wps:cNvSpPr/>
                        <wps:spPr>
                          <a:xfrm>
                            <a:off x="1690370" y="47582"/>
                            <a:ext cx="394238" cy="127448"/>
                          </a:xfrm>
                          <a:prstGeom prst="rect">
                            <a:avLst/>
                          </a:prstGeom>
                          <a:ln>
                            <a:noFill/>
                          </a:ln>
                        </wps:spPr>
                        <wps:txbx>
                          <w:txbxContent>
                            <w:p w14:paraId="6F5693E0" w14:textId="77777777" w:rsidR="00D1399F" w:rsidRDefault="00000000">
                              <w:r>
                                <w:rPr>
                                  <w:rFonts w:ascii="Arial" w:eastAsia="Arial" w:hAnsi="Arial" w:cs="Arial"/>
                                  <w:sz w:val="16"/>
                                </w:rPr>
                                <w:t>BY / DE</w:t>
                              </w:r>
                            </w:p>
                          </w:txbxContent>
                        </wps:txbx>
                        <wps:bodyPr horzOverflow="overflow" vert="horz" lIns="0" tIns="0" rIns="0" bIns="0" rtlCol="0">
                          <a:noAutofit/>
                        </wps:bodyPr>
                      </wps:wsp>
                      <wps:wsp>
                        <wps:cNvPr id="49212" name="Rectangle 49212"/>
                        <wps:cNvSpPr/>
                        <wps:spPr>
                          <a:xfrm>
                            <a:off x="1986407" y="10968"/>
                            <a:ext cx="46214" cy="190222"/>
                          </a:xfrm>
                          <a:prstGeom prst="rect">
                            <a:avLst/>
                          </a:prstGeom>
                          <a:ln>
                            <a:noFill/>
                          </a:ln>
                        </wps:spPr>
                        <wps:txbx>
                          <w:txbxContent>
                            <w:p w14:paraId="64C6D219"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213" name="Rectangle 49213"/>
                        <wps:cNvSpPr/>
                        <wps:spPr>
                          <a:xfrm>
                            <a:off x="1690370" y="150113"/>
                            <a:ext cx="1769299" cy="226002"/>
                          </a:xfrm>
                          <a:prstGeom prst="rect">
                            <a:avLst/>
                          </a:prstGeom>
                          <a:ln>
                            <a:noFill/>
                          </a:ln>
                        </wps:spPr>
                        <wps:txbx>
                          <w:txbxContent>
                            <w:p w14:paraId="001150B6" w14:textId="77777777" w:rsidR="00D1399F" w:rsidRDefault="00000000">
                              <w:r>
                                <w:rPr>
                                  <w:rFonts w:ascii="Arial" w:eastAsia="Arial" w:hAnsi="Arial" w:cs="Arial"/>
                                  <w:sz w:val="24"/>
                                </w:rPr>
                                <w:t>M. Lake (Edmonton</w:t>
                              </w:r>
                            </w:p>
                          </w:txbxContent>
                        </wps:txbx>
                        <wps:bodyPr horzOverflow="overflow" vert="horz" lIns="0" tIns="0" rIns="0" bIns="0" rtlCol="0">
                          <a:noAutofit/>
                        </wps:bodyPr>
                      </wps:wsp>
                      <wps:wsp>
                        <wps:cNvPr id="49214" name="Rectangle 49214"/>
                        <wps:cNvSpPr/>
                        <wps:spPr>
                          <a:xfrm>
                            <a:off x="3022727" y="150113"/>
                            <a:ext cx="67498" cy="226002"/>
                          </a:xfrm>
                          <a:prstGeom prst="rect">
                            <a:avLst/>
                          </a:prstGeom>
                          <a:ln>
                            <a:noFill/>
                          </a:ln>
                        </wps:spPr>
                        <wps:txbx>
                          <w:txbxContent>
                            <w:p w14:paraId="6A3BE0F0" w14:textId="77777777" w:rsidR="00D1399F" w:rsidRDefault="00000000">
                              <w:r>
                                <w:rPr>
                                  <w:rFonts w:ascii="Arial" w:eastAsia="Arial" w:hAnsi="Arial" w:cs="Arial"/>
                                  <w:sz w:val="24"/>
                                </w:rPr>
                                <w:t>-</w:t>
                              </w:r>
                            </w:p>
                          </w:txbxContent>
                        </wps:txbx>
                        <wps:bodyPr horzOverflow="overflow" vert="horz" lIns="0" tIns="0" rIns="0" bIns="0" rtlCol="0">
                          <a:noAutofit/>
                        </wps:bodyPr>
                      </wps:wsp>
                      <wps:wsp>
                        <wps:cNvPr id="49215" name="Rectangle 49215"/>
                        <wps:cNvSpPr/>
                        <wps:spPr>
                          <a:xfrm>
                            <a:off x="3071495" y="150113"/>
                            <a:ext cx="1092309" cy="226002"/>
                          </a:xfrm>
                          <a:prstGeom prst="rect">
                            <a:avLst/>
                          </a:prstGeom>
                          <a:ln>
                            <a:noFill/>
                          </a:ln>
                        </wps:spPr>
                        <wps:txbx>
                          <w:txbxContent>
                            <w:p w14:paraId="7AD06D14" w14:textId="77777777" w:rsidR="00D1399F" w:rsidRDefault="00000000">
                              <w:r>
                                <w:rPr>
                                  <w:rFonts w:ascii="Arial" w:eastAsia="Arial" w:hAnsi="Arial" w:cs="Arial"/>
                                  <w:sz w:val="24"/>
                                </w:rPr>
                                <w:t>Wetaskiwin)</w:t>
                              </w:r>
                            </w:p>
                          </w:txbxContent>
                        </wps:txbx>
                        <wps:bodyPr horzOverflow="overflow" vert="horz" lIns="0" tIns="0" rIns="0" bIns="0" rtlCol="0">
                          <a:noAutofit/>
                        </wps:bodyPr>
                      </wps:wsp>
                      <wps:wsp>
                        <wps:cNvPr id="49216" name="Rectangle 49216"/>
                        <wps:cNvSpPr/>
                        <wps:spPr>
                          <a:xfrm>
                            <a:off x="3893185" y="150113"/>
                            <a:ext cx="56314" cy="226002"/>
                          </a:xfrm>
                          <a:prstGeom prst="rect">
                            <a:avLst/>
                          </a:prstGeom>
                          <a:ln>
                            <a:noFill/>
                          </a:ln>
                        </wps:spPr>
                        <wps:txbx>
                          <w:txbxContent>
                            <w:p w14:paraId="70AAA821"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217" name="Rectangle 49217"/>
                        <wps:cNvSpPr/>
                        <wps:spPr>
                          <a:xfrm>
                            <a:off x="5006086" y="47582"/>
                            <a:ext cx="296867" cy="127448"/>
                          </a:xfrm>
                          <a:prstGeom prst="rect">
                            <a:avLst/>
                          </a:prstGeom>
                          <a:ln>
                            <a:noFill/>
                          </a:ln>
                        </wps:spPr>
                        <wps:txbx>
                          <w:txbxContent>
                            <w:p w14:paraId="6449359D" w14:textId="77777777" w:rsidR="00D1399F" w:rsidRDefault="00000000">
                              <w:r>
                                <w:rPr>
                                  <w:rFonts w:ascii="Arial" w:eastAsia="Arial" w:hAnsi="Arial" w:cs="Arial"/>
                                  <w:sz w:val="16"/>
                                </w:rPr>
                                <w:t>DATE</w:t>
                              </w:r>
                            </w:p>
                          </w:txbxContent>
                        </wps:txbx>
                        <wps:bodyPr horzOverflow="overflow" vert="horz" lIns="0" tIns="0" rIns="0" bIns="0" rtlCol="0">
                          <a:noAutofit/>
                        </wps:bodyPr>
                      </wps:wsp>
                      <wps:wsp>
                        <wps:cNvPr id="49218" name="Rectangle 49218"/>
                        <wps:cNvSpPr/>
                        <wps:spPr>
                          <a:xfrm>
                            <a:off x="5228590" y="10968"/>
                            <a:ext cx="46214" cy="190222"/>
                          </a:xfrm>
                          <a:prstGeom prst="rect">
                            <a:avLst/>
                          </a:prstGeom>
                          <a:ln>
                            <a:noFill/>
                          </a:ln>
                        </wps:spPr>
                        <wps:txbx>
                          <w:txbxContent>
                            <w:p w14:paraId="37AD4195"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219" name="Rectangle 49219"/>
                        <wps:cNvSpPr/>
                        <wps:spPr>
                          <a:xfrm>
                            <a:off x="5006086" y="150113"/>
                            <a:ext cx="283329" cy="226002"/>
                          </a:xfrm>
                          <a:prstGeom prst="rect">
                            <a:avLst/>
                          </a:prstGeom>
                          <a:ln>
                            <a:noFill/>
                          </a:ln>
                        </wps:spPr>
                        <wps:txbx>
                          <w:txbxContent>
                            <w:p w14:paraId="4F44B6E9" w14:textId="77777777" w:rsidR="00D1399F" w:rsidRDefault="00000000">
                              <w:r>
                                <w:rPr>
                                  <w:rFonts w:ascii="Arial" w:eastAsia="Arial" w:hAnsi="Arial" w:cs="Arial"/>
                                  <w:sz w:val="24"/>
                                </w:rPr>
                                <w:t xml:space="preserve">Le </w:t>
                              </w:r>
                            </w:p>
                          </w:txbxContent>
                        </wps:txbx>
                        <wps:bodyPr horzOverflow="overflow" vert="horz" lIns="0" tIns="0" rIns="0" bIns="0" rtlCol="0">
                          <a:noAutofit/>
                        </wps:bodyPr>
                      </wps:wsp>
                      <wps:wsp>
                        <wps:cNvPr id="49220" name="Rectangle 49220"/>
                        <wps:cNvSpPr/>
                        <wps:spPr>
                          <a:xfrm>
                            <a:off x="5219446" y="150113"/>
                            <a:ext cx="112728" cy="226002"/>
                          </a:xfrm>
                          <a:prstGeom prst="rect">
                            <a:avLst/>
                          </a:prstGeom>
                          <a:ln>
                            <a:noFill/>
                          </a:ln>
                        </wps:spPr>
                        <wps:txbx>
                          <w:txbxContent>
                            <w:p w14:paraId="55948D31" w14:textId="77777777" w:rsidR="00D1399F" w:rsidRDefault="00000000">
                              <w:r>
                                <w:rPr>
                                  <w:rFonts w:ascii="Arial" w:eastAsia="Arial" w:hAnsi="Arial" w:cs="Arial"/>
                                  <w:sz w:val="24"/>
                                </w:rPr>
                                <w:t>2</w:t>
                              </w:r>
                            </w:p>
                          </w:txbxContent>
                        </wps:txbx>
                        <wps:bodyPr horzOverflow="overflow" vert="horz" lIns="0" tIns="0" rIns="0" bIns="0" rtlCol="0">
                          <a:noAutofit/>
                        </wps:bodyPr>
                      </wps:wsp>
                      <wps:wsp>
                        <wps:cNvPr id="49221" name="Rectangle 49221"/>
                        <wps:cNvSpPr/>
                        <wps:spPr>
                          <a:xfrm>
                            <a:off x="5303266" y="150113"/>
                            <a:ext cx="112728" cy="226002"/>
                          </a:xfrm>
                          <a:prstGeom prst="rect">
                            <a:avLst/>
                          </a:prstGeom>
                          <a:ln>
                            <a:noFill/>
                          </a:ln>
                        </wps:spPr>
                        <wps:txbx>
                          <w:txbxContent>
                            <w:p w14:paraId="0026D6A5" w14:textId="77777777" w:rsidR="00D1399F" w:rsidRDefault="00000000">
                              <w:r>
                                <w:rPr>
                                  <w:rFonts w:ascii="Arial" w:eastAsia="Arial" w:hAnsi="Arial" w:cs="Arial"/>
                                  <w:sz w:val="24"/>
                                </w:rPr>
                                <w:t>5</w:t>
                              </w:r>
                            </w:p>
                          </w:txbxContent>
                        </wps:txbx>
                        <wps:bodyPr horzOverflow="overflow" vert="horz" lIns="0" tIns="0" rIns="0" bIns="0" rtlCol="0">
                          <a:noAutofit/>
                        </wps:bodyPr>
                      </wps:wsp>
                      <wps:wsp>
                        <wps:cNvPr id="49222" name="Rectangle 49222"/>
                        <wps:cNvSpPr/>
                        <wps:spPr>
                          <a:xfrm>
                            <a:off x="5388610" y="150113"/>
                            <a:ext cx="56314" cy="226002"/>
                          </a:xfrm>
                          <a:prstGeom prst="rect">
                            <a:avLst/>
                          </a:prstGeom>
                          <a:ln>
                            <a:noFill/>
                          </a:ln>
                        </wps:spPr>
                        <wps:txbx>
                          <w:txbxContent>
                            <w:p w14:paraId="790F28AC"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223" name="Rectangle 49223"/>
                        <wps:cNvSpPr/>
                        <wps:spPr>
                          <a:xfrm>
                            <a:off x="5431282" y="150113"/>
                            <a:ext cx="371163" cy="226002"/>
                          </a:xfrm>
                          <a:prstGeom prst="rect">
                            <a:avLst/>
                          </a:prstGeom>
                          <a:ln>
                            <a:noFill/>
                          </a:ln>
                        </wps:spPr>
                        <wps:txbx>
                          <w:txbxContent>
                            <w:p w14:paraId="4EADCC15" w14:textId="77777777" w:rsidR="00D1399F" w:rsidRDefault="00000000">
                              <w:r>
                                <w:rPr>
                                  <w:rFonts w:ascii="Arial" w:eastAsia="Arial" w:hAnsi="Arial" w:cs="Arial"/>
                                  <w:sz w:val="24"/>
                                </w:rPr>
                                <w:t>avril</w:t>
                              </w:r>
                            </w:p>
                          </w:txbxContent>
                        </wps:txbx>
                        <wps:bodyPr horzOverflow="overflow" vert="horz" lIns="0" tIns="0" rIns="0" bIns="0" rtlCol="0">
                          <a:noAutofit/>
                        </wps:bodyPr>
                      </wps:wsp>
                      <wps:wsp>
                        <wps:cNvPr id="49224" name="Rectangle 49224"/>
                        <wps:cNvSpPr/>
                        <wps:spPr>
                          <a:xfrm>
                            <a:off x="5710174" y="150113"/>
                            <a:ext cx="56314" cy="226002"/>
                          </a:xfrm>
                          <a:prstGeom prst="rect">
                            <a:avLst/>
                          </a:prstGeom>
                          <a:ln>
                            <a:noFill/>
                          </a:ln>
                        </wps:spPr>
                        <wps:txbx>
                          <w:txbxContent>
                            <w:p w14:paraId="18D40809"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225" name="Rectangle 49225"/>
                        <wps:cNvSpPr/>
                        <wps:spPr>
                          <a:xfrm>
                            <a:off x="5752846" y="150113"/>
                            <a:ext cx="337513" cy="226002"/>
                          </a:xfrm>
                          <a:prstGeom prst="rect">
                            <a:avLst/>
                          </a:prstGeom>
                          <a:ln>
                            <a:noFill/>
                          </a:ln>
                        </wps:spPr>
                        <wps:txbx>
                          <w:txbxContent>
                            <w:p w14:paraId="09D4E25E" w14:textId="77777777" w:rsidR="00D1399F" w:rsidRDefault="00000000">
                              <w:r>
                                <w:rPr>
                                  <w:rFonts w:ascii="Arial" w:eastAsia="Arial" w:hAnsi="Arial" w:cs="Arial"/>
                                  <w:sz w:val="24"/>
                                </w:rPr>
                                <w:t>202</w:t>
                              </w:r>
                            </w:p>
                          </w:txbxContent>
                        </wps:txbx>
                        <wps:bodyPr horzOverflow="overflow" vert="horz" lIns="0" tIns="0" rIns="0" bIns="0" rtlCol="0">
                          <a:noAutofit/>
                        </wps:bodyPr>
                      </wps:wsp>
                      <wps:wsp>
                        <wps:cNvPr id="49226" name="Rectangle 49226"/>
                        <wps:cNvSpPr/>
                        <wps:spPr>
                          <a:xfrm>
                            <a:off x="6007354" y="150113"/>
                            <a:ext cx="112728" cy="226002"/>
                          </a:xfrm>
                          <a:prstGeom prst="rect">
                            <a:avLst/>
                          </a:prstGeom>
                          <a:ln>
                            <a:noFill/>
                          </a:ln>
                        </wps:spPr>
                        <wps:txbx>
                          <w:txbxContent>
                            <w:p w14:paraId="6E030AD0" w14:textId="77777777" w:rsidR="00D1399F" w:rsidRDefault="00000000">
                              <w:r>
                                <w:rPr>
                                  <w:rFonts w:ascii="Arial" w:eastAsia="Arial" w:hAnsi="Arial" w:cs="Arial"/>
                                  <w:sz w:val="24"/>
                                </w:rPr>
                                <w:t>2</w:t>
                              </w:r>
                            </w:p>
                          </w:txbxContent>
                        </wps:txbx>
                        <wps:bodyPr horzOverflow="overflow" vert="horz" lIns="0" tIns="0" rIns="0" bIns="0" rtlCol="0">
                          <a:noAutofit/>
                        </wps:bodyPr>
                      </wps:wsp>
                      <wps:wsp>
                        <wps:cNvPr id="49227" name="Rectangle 49227"/>
                        <wps:cNvSpPr/>
                        <wps:spPr>
                          <a:xfrm>
                            <a:off x="6091428" y="150113"/>
                            <a:ext cx="56314" cy="226002"/>
                          </a:xfrm>
                          <a:prstGeom prst="rect">
                            <a:avLst/>
                          </a:prstGeom>
                          <a:ln>
                            <a:noFill/>
                          </a:ln>
                        </wps:spPr>
                        <wps:txbx>
                          <w:txbxContent>
                            <w:p w14:paraId="1B57413B"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573293" name="Shape 573293"/>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94" name="Shape 573294"/>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95" name="Shape 573295"/>
                        <wps:cNvSpPr/>
                        <wps:spPr>
                          <a:xfrm>
                            <a:off x="1626362" y="0"/>
                            <a:ext cx="3303397" cy="12192"/>
                          </a:xfrm>
                          <a:custGeom>
                            <a:avLst/>
                            <a:gdLst/>
                            <a:ahLst/>
                            <a:cxnLst/>
                            <a:rect l="0" t="0" r="0" b="0"/>
                            <a:pathLst>
                              <a:path w="3303397" h="12192">
                                <a:moveTo>
                                  <a:pt x="0" y="0"/>
                                </a:moveTo>
                                <a:lnTo>
                                  <a:pt x="3303397" y="0"/>
                                </a:lnTo>
                                <a:lnTo>
                                  <a:pt x="330339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96" name="Shape 573296"/>
                        <wps:cNvSpPr/>
                        <wps:spPr>
                          <a:xfrm>
                            <a:off x="492988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97" name="Shape 573297"/>
                        <wps:cNvSpPr/>
                        <wps:spPr>
                          <a:xfrm>
                            <a:off x="4942078"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98" name="Shape 573298"/>
                        <wps:cNvSpPr/>
                        <wps:spPr>
                          <a:xfrm>
                            <a:off x="1614170"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299" name="Shape 573299"/>
                        <wps:cNvSpPr/>
                        <wps:spPr>
                          <a:xfrm>
                            <a:off x="492988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35" name="Rectangle 49235"/>
                        <wps:cNvSpPr/>
                        <wps:spPr>
                          <a:xfrm>
                            <a:off x="76200" y="404987"/>
                            <a:ext cx="51809" cy="207922"/>
                          </a:xfrm>
                          <a:prstGeom prst="rect">
                            <a:avLst/>
                          </a:prstGeom>
                          <a:ln>
                            <a:noFill/>
                          </a:ln>
                        </wps:spPr>
                        <wps:txbx>
                          <w:txbxContent>
                            <w:p w14:paraId="08E665D3"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236" name="Rectangle 49236"/>
                        <wps:cNvSpPr/>
                        <wps:spPr>
                          <a:xfrm>
                            <a:off x="4478401" y="355647"/>
                            <a:ext cx="2026711" cy="151421"/>
                          </a:xfrm>
                          <a:prstGeom prst="rect">
                            <a:avLst/>
                          </a:prstGeom>
                          <a:ln>
                            <a:noFill/>
                          </a:ln>
                        </wps:spPr>
                        <wps:txbx>
                          <w:txbxContent>
                            <w:p w14:paraId="7FC50F89" w14:textId="77777777" w:rsidR="00D1399F" w:rsidRDefault="00000000">
                              <w:r>
                                <w:rPr>
                                  <w:rFonts w:ascii="Arial" w:eastAsia="Arial" w:hAnsi="Arial" w:cs="Arial"/>
                                  <w:sz w:val="16"/>
                                </w:rPr>
                                <w:t>Reply by the Minister of Transport</w:t>
                              </w:r>
                            </w:p>
                          </w:txbxContent>
                        </wps:txbx>
                        <wps:bodyPr horzOverflow="overflow" vert="horz" lIns="0" tIns="0" rIns="0" bIns="0" rtlCol="0">
                          <a:noAutofit/>
                        </wps:bodyPr>
                      </wps:wsp>
                      <wps:wsp>
                        <wps:cNvPr id="49237" name="Rectangle 49237"/>
                        <wps:cNvSpPr/>
                        <wps:spPr>
                          <a:xfrm>
                            <a:off x="6002782" y="355647"/>
                            <a:ext cx="37731" cy="151421"/>
                          </a:xfrm>
                          <a:prstGeom prst="rect">
                            <a:avLst/>
                          </a:prstGeom>
                          <a:ln>
                            <a:noFill/>
                          </a:ln>
                        </wps:spPr>
                        <wps:txbx>
                          <w:txbxContent>
                            <w:p w14:paraId="6DC604C1"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9238" name="Rectangle 49238"/>
                        <wps:cNvSpPr/>
                        <wps:spPr>
                          <a:xfrm>
                            <a:off x="4420489" y="472996"/>
                            <a:ext cx="578501" cy="151421"/>
                          </a:xfrm>
                          <a:prstGeom prst="rect">
                            <a:avLst/>
                          </a:prstGeom>
                          <a:ln>
                            <a:noFill/>
                          </a:ln>
                        </wps:spPr>
                        <wps:txbx>
                          <w:txbxContent>
                            <w:p w14:paraId="0F52FA8E" w14:textId="77777777" w:rsidR="00D1399F" w:rsidRDefault="00000000">
                              <w:r>
                                <w:rPr>
                                  <w:rFonts w:ascii="Arial" w:eastAsia="Arial" w:hAnsi="Arial" w:cs="Arial"/>
                                  <w:sz w:val="16"/>
                                </w:rPr>
                                <w:t xml:space="preserve">Réponse </w:t>
                              </w:r>
                            </w:p>
                          </w:txbxContent>
                        </wps:txbx>
                        <wps:bodyPr horzOverflow="overflow" vert="horz" lIns="0" tIns="0" rIns="0" bIns="0" rtlCol="0">
                          <a:noAutofit/>
                        </wps:bodyPr>
                      </wps:wsp>
                      <wps:wsp>
                        <wps:cNvPr id="49239" name="Rectangle 49239"/>
                        <wps:cNvSpPr/>
                        <wps:spPr>
                          <a:xfrm>
                            <a:off x="4856734" y="472996"/>
                            <a:ext cx="1599088" cy="151421"/>
                          </a:xfrm>
                          <a:prstGeom prst="rect">
                            <a:avLst/>
                          </a:prstGeom>
                          <a:ln>
                            <a:noFill/>
                          </a:ln>
                        </wps:spPr>
                        <wps:txbx>
                          <w:txbxContent>
                            <w:p w14:paraId="50FA60A6" w14:textId="77777777" w:rsidR="00D1399F" w:rsidRDefault="00000000">
                              <w:r>
                                <w:rPr>
                                  <w:rFonts w:ascii="Arial" w:eastAsia="Arial" w:hAnsi="Arial" w:cs="Arial"/>
                                  <w:sz w:val="16"/>
                                </w:rPr>
                                <w:t>du ministre des Transports</w:t>
                              </w:r>
                            </w:p>
                          </w:txbxContent>
                        </wps:txbx>
                        <wps:bodyPr horzOverflow="overflow" vert="horz" lIns="0" tIns="0" rIns="0" bIns="0" rtlCol="0">
                          <a:noAutofit/>
                        </wps:bodyPr>
                      </wps:wsp>
                      <wps:wsp>
                        <wps:cNvPr id="49240" name="Rectangle 49240"/>
                        <wps:cNvSpPr/>
                        <wps:spPr>
                          <a:xfrm>
                            <a:off x="6059170" y="472996"/>
                            <a:ext cx="37731" cy="151421"/>
                          </a:xfrm>
                          <a:prstGeom prst="rect">
                            <a:avLst/>
                          </a:prstGeom>
                          <a:ln>
                            <a:noFill/>
                          </a:ln>
                        </wps:spPr>
                        <wps:txbx>
                          <w:txbxContent>
                            <w:p w14:paraId="213F7371" w14:textId="77777777" w:rsidR="00D1399F" w:rsidRDefault="00000000">
                              <w:r>
                                <w:rPr>
                                  <w:rFonts w:ascii="Arial" w:eastAsia="Arial" w:hAnsi="Arial" w:cs="Arial"/>
                                  <w:sz w:val="16"/>
                                </w:rPr>
                                <w:t xml:space="preserve"> </w:t>
                              </w:r>
                            </w:p>
                          </w:txbxContent>
                        </wps:txbx>
                        <wps:bodyPr horzOverflow="overflow" vert="horz" lIns="0" tIns="0" rIns="0" bIns="0" rtlCol="0">
                          <a:noAutofit/>
                        </wps:bodyPr>
                      </wps:wsp>
                      <wps:wsp>
                        <wps:cNvPr id="49241" name="Rectangle 49241"/>
                        <wps:cNvSpPr/>
                        <wps:spPr>
                          <a:xfrm>
                            <a:off x="5210302" y="590564"/>
                            <a:ext cx="32662" cy="131082"/>
                          </a:xfrm>
                          <a:prstGeom prst="rect">
                            <a:avLst/>
                          </a:prstGeom>
                          <a:ln>
                            <a:noFill/>
                          </a:ln>
                        </wps:spPr>
                        <wps:txbx>
                          <w:txbxContent>
                            <w:p w14:paraId="1AA931B8"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73300" name="Shape 573300"/>
                        <wps:cNvSpPr/>
                        <wps:spPr>
                          <a:xfrm>
                            <a:off x="0" y="339851"/>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01" name="Shape 573301"/>
                        <wps:cNvSpPr/>
                        <wps:spPr>
                          <a:xfrm>
                            <a:off x="1614170"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02" name="Shape 573302"/>
                        <wps:cNvSpPr/>
                        <wps:spPr>
                          <a:xfrm>
                            <a:off x="1626362" y="339851"/>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03" name="Shape 573303"/>
                        <wps:cNvSpPr/>
                        <wps:spPr>
                          <a:xfrm>
                            <a:off x="3201035"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04" name="Shape 573304"/>
                        <wps:cNvSpPr/>
                        <wps:spPr>
                          <a:xfrm>
                            <a:off x="3213227" y="339851"/>
                            <a:ext cx="1716659" cy="12192"/>
                          </a:xfrm>
                          <a:custGeom>
                            <a:avLst/>
                            <a:gdLst/>
                            <a:ahLst/>
                            <a:cxnLst/>
                            <a:rect l="0" t="0" r="0" b="0"/>
                            <a:pathLst>
                              <a:path w="1716659" h="12192">
                                <a:moveTo>
                                  <a:pt x="0" y="0"/>
                                </a:moveTo>
                                <a:lnTo>
                                  <a:pt x="1716659" y="0"/>
                                </a:lnTo>
                                <a:lnTo>
                                  <a:pt x="171665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05" name="Shape 573305"/>
                        <wps:cNvSpPr/>
                        <wps:spPr>
                          <a:xfrm>
                            <a:off x="4929886"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06" name="Shape 573306"/>
                        <wps:cNvSpPr/>
                        <wps:spPr>
                          <a:xfrm>
                            <a:off x="4942078" y="339851"/>
                            <a:ext cx="2338070" cy="12192"/>
                          </a:xfrm>
                          <a:custGeom>
                            <a:avLst/>
                            <a:gdLst/>
                            <a:ahLst/>
                            <a:cxnLst/>
                            <a:rect l="0" t="0" r="0" b="0"/>
                            <a:pathLst>
                              <a:path w="2338070" h="12192">
                                <a:moveTo>
                                  <a:pt x="0" y="0"/>
                                </a:moveTo>
                                <a:lnTo>
                                  <a:pt x="2338070" y="0"/>
                                </a:lnTo>
                                <a:lnTo>
                                  <a:pt x="23380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07" name="Shape 573307"/>
                        <wps:cNvSpPr/>
                        <wps:spPr>
                          <a:xfrm>
                            <a:off x="7280148" y="339851"/>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0" name="Rectangle 49250"/>
                        <wps:cNvSpPr/>
                        <wps:spPr>
                          <a:xfrm>
                            <a:off x="1800098" y="741790"/>
                            <a:ext cx="51809" cy="207922"/>
                          </a:xfrm>
                          <a:prstGeom prst="rect">
                            <a:avLst/>
                          </a:prstGeom>
                          <a:ln>
                            <a:noFill/>
                          </a:ln>
                        </wps:spPr>
                        <wps:txbx>
                          <w:txbxContent>
                            <w:p w14:paraId="5A11C33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251" name="Rectangle 49251"/>
                        <wps:cNvSpPr/>
                        <wps:spPr>
                          <a:xfrm>
                            <a:off x="1800098" y="949055"/>
                            <a:ext cx="51809" cy="207922"/>
                          </a:xfrm>
                          <a:prstGeom prst="rect">
                            <a:avLst/>
                          </a:prstGeom>
                          <a:ln>
                            <a:noFill/>
                          </a:ln>
                        </wps:spPr>
                        <wps:txbx>
                          <w:txbxContent>
                            <w:p w14:paraId="058ACAF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252" name="Rectangle 49252"/>
                        <wps:cNvSpPr/>
                        <wps:spPr>
                          <a:xfrm>
                            <a:off x="1800098" y="1157843"/>
                            <a:ext cx="51809" cy="207922"/>
                          </a:xfrm>
                          <a:prstGeom prst="rect">
                            <a:avLst/>
                          </a:prstGeom>
                          <a:ln>
                            <a:noFill/>
                          </a:ln>
                        </wps:spPr>
                        <wps:txbx>
                          <w:txbxContent>
                            <w:p w14:paraId="07FB3E3A"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253" name="Rectangle 49253"/>
                        <wps:cNvSpPr/>
                        <wps:spPr>
                          <a:xfrm>
                            <a:off x="1800098" y="1366631"/>
                            <a:ext cx="51809" cy="207922"/>
                          </a:xfrm>
                          <a:prstGeom prst="rect">
                            <a:avLst/>
                          </a:prstGeom>
                          <a:ln>
                            <a:noFill/>
                          </a:ln>
                        </wps:spPr>
                        <wps:txbx>
                          <w:txbxContent>
                            <w:p w14:paraId="1FEBA40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254" name="Rectangle 49254"/>
                        <wps:cNvSpPr/>
                        <wps:spPr>
                          <a:xfrm>
                            <a:off x="1838198" y="1366631"/>
                            <a:ext cx="51809" cy="207922"/>
                          </a:xfrm>
                          <a:prstGeom prst="rect">
                            <a:avLst/>
                          </a:prstGeom>
                          <a:ln>
                            <a:noFill/>
                          </a:ln>
                        </wps:spPr>
                        <wps:txbx>
                          <w:txbxContent>
                            <w:p w14:paraId="3A1D2EA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255" name="Rectangle 49255"/>
                        <wps:cNvSpPr/>
                        <wps:spPr>
                          <a:xfrm>
                            <a:off x="76200" y="1600881"/>
                            <a:ext cx="3345635" cy="190519"/>
                          </a:xfrm>
                          <a:prstGeom prst="rect">
                            <a:avLst/>
                          </a:prstGeom>
                          <a:ln>
                            <a:noFill/>
                          </a:ln>
                        </wps:spPr>
                        <wps:txbx>
                          <w:txbxContent>
                            <w:p w14:paraId="36C28625" w14:textId="77777777" w:rsidR="00D1399F" w:rsidRDefault="00000000">
                              <w:r>
                                <w:rPr>
                                  <w:rFonts w:ascii="Arial" w:eastAsia="Arial" w:hAnsi="Arial" w:cs="Arial"/>
                                  <w:sz w:val="24"/>
                                </w:rPr>
                                <w:t>Signé par l’honorable Omar Alghabra</w:t>
                              </w:r>
                            </w:p>
                          </w:txbxContent>
                        </wps:txbx>
                        <wps:bodyPr horzOverflow="overflow" vert="horz" lIns="0" tIns="0" rIns="0" bIns="0" rtlCol="0">
                          <a:noAutofit/>
                        </wps:bodyPr>
                      </wps:wsp>
                      <wps:wsp>
                        <wps:cNvPr id="49256" name="Rectangle 49256"/>
                        <wps:cNvSpPr/>
                        <wps:spPr>
                          <a:xfrm>
                            <a:off x="2592959" y="1573910"/>
                            <a:ext cx="56314" cy="226002"/>
                          </a:xfrm>
                          <a:prstGeom prst="rect">
                            <a:avLst/>
                          </a:prstGeom>
                          <a:ln>
                            <a:noFill/>
                          </a:ln>
                        </wps:spPr>
                        <wps:txbx>
                          <w:txbxContent>
                            <w:p w14:paraId="41E07DA8" w14:textId="77777777" w:rsidR="00D1399F" w:rsidRDefault="00000000">
                              <w:r>
                                <w:rPr>
                                  <w:rFonts w:ascii="Arial" w:eastAsia="Arial" w:hAnsi="Arial" w:cs="Arial"/>
                                  <w:sz w:val="24"/>
                                </w:rPr>
                                <w:t xml:space="preserve"> </w:t>
                              </w:r>
                            </w:p>
                          </w:txbxContent>
                        </wps:txbx>
                        <wps:bodyPr horzOverflow="overflow" vert="horz" lIns="0" tIns="0" rIns="0" bIns="0" rtlCol="0">
                          <a:noAutofit/>
                        </wps:bodyPr>
                      </wps:wsp>
                      <wps:wsp>
                        <wps:cNvPr id="49257" name="Rectangle 49257"/>
                        <wps:cNvSpPr/>
                        <wps:spPr>
                          <a:xfrm>
                            <a:off x="3676777" y="741790"/>
                            <a:ext cx="51809" cy="207922"/>
                          </a:xfrm>
                          <a:prstGeom prst="rect">
                            <a:avLst/>
                          </a:prstGeom>
                          <a:ln>
                            <a:noFill/>
                          </a:ln>
                        </wps:spPr>
                        <wps:txbx>
                          <w:txbxContent>
                            <w:p w14:paraId="53A7641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258" name="Rectangle 49258"/>
                        <wps:cNvSpPr/>
                        <wps:spPr>
                          <a:xfrm>
                            <a:off x="3676777" y="949055"/>
                            <a:ext cx="51809" cy="207922"/>
                          </a:xfrm>
                          <a:prstGeom prst="rect">
                            <a:avLst/>
                          </a:prstGeom>
                          <a:ln>
                            <a:noFill/>
                          </a:ln>
                        </wps:spPr>
                        <wps:txbx>
                          <w:txbxContent>
                            <w:p w14:paraId="628E22EB"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259" name="Rectangle 49259"/>
                        <wps:cNvSpPr/>
                        <wps:spPr>
                          <a:xfrm>
                            <a:off x="3676777" y="1157843"/>
                            <a:ext cx="51809" cy="207922"/>
                          </a:xfrm>
                          <a:prstGeom prst="rect">
                            <a:avLst/>
                          </a:prstGeom>
                          <a:ln>
                            <a:noFill/>
                          </a:ln>
                        </wps:spPr>
                        <wps:txbx>
                          <w:txbxContent>
                            <w:p w14:paraId="4D8CFF3C"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3308" name="Shape 573308"/>
                        <wps:cNvSpPr/>
                        <wps:spPr>
                          <a:xfrm>
                            <a:off x="3602101" y="1775841"/>
                            <a:ext cx="3678047" cy="12192"/>
                          </a:xfrm>
                          <a:custGeom>
                            <a:avLst/>
                            <a:gdLst/>
                            <a:ahLst/>
                            <a:cxnLst/>
                            <a:rect l="0" t="0" r="0" b="0"/>
                            <a:pathLst>
                              <a:path w="3678047" h="12192">
                                <a:moveTo>
                                  <a:pt x="0" y="0"/>
                                </a:moveTo>
                                <a:lnTo>
                                  <a:pt x="3678047" y="0"/>
                                </a:lnTo>
                                <a:lnTo>
                                  <a:pt x="36780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9337" name="Picture 49337"/>
                          <pic:cNvPicPr/>
                        </pic:nvPicPr>
                        <pic:blipFill>
                          <a:blip r:embed="rId1708"/>
                          <a:stretch>
                            <a:fillRect/>
                          </a:stretch>
                        </pic:blipFill>
                        <pic:spPr>
                          <a:xfrm>
                            <a:off x="4123690" y="688339"/>
                            <a:ext cx="2340610" cy="1051560"/>
                          </a:xfrm>
                          <a:prstGeom prst="rect">
                            <a:avLst/>
                          </a:prstGeom>
                        </pic:spPr>
                      </pic:pic>
                    </wpg:wgp>
                  </a:graphicData>
                </a:graphic>
              </wp:inline>
            </w:drawing>
          </mc:Choice>
          <mc:Fallback xmlns:a="http://schemas.openxmlformats.org/drawingml/2006/main">
            <w:pict>
              <v:group id="Group 527267" style="width:574.2pt;height:140.79pt;mso-position-horizontal-relative:char;mso-position-vertical-relative:line" coordsize="72923,17880">
                <v:rect id="Rectangle 49201" style="position:absolute;width:9185;height:1274;left:701;top:475;" filled="f" stroked="f">
                  <v:textbox inset="0,0,0,0">
                    <w:txbxContent>
                      <w:p>
                        <w:pPr>
                          <w:spacing w:before="0" w:after="160" w:line="259" w:lineRule="auto"/>
                        </w:pPr>
                        <w:r>
                          <w:rPr>
                            <w:rFonts w:cs="Arial" w:hAnsi="Arial" w:eastAsia="Arial" w:ascii="Arial"/>
                            <w:sz w:val="16"/>
                          </w:rPr>
                          <w:t xml:space="preserve">QUESTION NO./N</w:t>
                        </w:r>
                      </w:p>
                    </w:txbxContent>
                  </v:textbox>
                </v:rect>
                <v:rect id="Rectangle 49202" style="position:absolute;width:543;height:798;left:7607;top:494;" filled="f" stroked="f">
                  <v:textbox inset="0,0,0,0">
                    <w:txbxContent>
                      <w:p>
                        <w:pPr>
                          <w:spacing w:before="0" w:after="160" w:line="259" w:lineRule="auto"/>
                        </w:pPr>
                        <w:r>
                          <w:rPr>
                            <w:rFonts w:cs="Arial" w:hAnsi="Arial" w:eastAsia="Arial" w:ascii="Arial"/>
                            <w:sz w:val="16"/>
                            <w:vertAlign w:val="superscript"/>
                          </w:rPr>
                          <w:t xml:space="preserve">O</w:t>
                        </w:r>
                      </w:p>
                    </w:txbxContent>
                  </v:textbox>
                </v:rect>
                <v:rect id="Rectangle 49203" style="position:absolute;width:309;height:1274;left:8019;top:475;" filled="f" stroked="f">
                  <v:textbox inset="0,0,0,0">
                    <w:txbxContent>
                      <w:p>
                        <w:pPr>
                          <w:spacing w:before="0" w:after="160" w:line="259" w:lineRule="auto"/>
                        </w:pPr>
                        <w:r>
                          <w:rPr>
                            <w:rFonts w:cs="Arial" w:hAnsi="Arial" w:eastAsia="Arial" w:ascii="Arial"/>
                            <w:sz w:val="16"/>
                          </w:rPr>
                          <w:t xml:space="preserve"> </w:t>
                        </w:r>
                      </w:p>
                    </w:txbxContent>
                  </v:textbox>
                </v:rect>
                <v:rect id="Rectangle 49204" style="position:absolute;width:9288;height:1274;left:8247;top:475;" filled="f" stroked="f">
                  <v:textbox inset="0,0,0,0">
                    <w:txbxContent>
                      <w:p>
                        <w:pPr>
                          <w:spacing w:before="0" w:after="160" w:line="259" w:lineRule="auto"/>
                        </w:pPr>
                        <w:r>
                          <w:rPr>
                            <w:rFonts w:cs="Arial" w:hAnsi="Arial" w:eastAsia="Arial" w:ascii="Arial"/>
                            <w:sz w:val="16"/>
                          </w:rPr>
                          <w:t xml:space="preserve">DE LA QUESTION</w:t>
                        </w:r>
                      </w:p>
                    </w:txbxContent>
                  </v:textbox>
                </v:rect>
                <v:rect id="Rectangle 49205" style="position:absolute;width:462;height:1902;left:15227;top:109;" filled="f" stroked="f">
                  <v:textbox inset="0,0,0,0">
                    <w:txbxContent>
                      <w:p>
                        <w:pPr>
                          <w:spacing w:before="0" w:after="160" w:line="259" w:lineRule="auto"/>
                        </w:pPr>
                        <w:r>
                          <w:rPr>
                            <w:rFonts w:cs="Arial" w:hAnsi="Arial" w:eastAsia="Arial" w:ascii="Arial"/>
                            <w:sz w:val="24"/>
                          </w:rPr>
                          <w:t xml:space="preserve"> </w:t>
                        </w:r>
                      </w:p>
                    </w:txbxContent>
                  </v:textbox>
                </v:rect>
                <v:rect id="Rectangle 49206" style="position:absolute;width:1576;height:2260;left:701;top:1501;" filled="f" stroked="f">
                  <v:textbox inset="0,0,0,0">
                    <w:txbxContent>
                      <w:p>
                        <w:pPr>
                          <w:spacing w:before="0" w:after="160" w:line="259" w:lineRule="auto"/>
                        </w:pPr>
                        <w:r>
                          <w:rPr>
                            <w:rFonts w:cs="Arial" w:hAnsi="Arial" w:eastAsia="Arial" w:ascii="Arial"/>
                            <w:sz w:val="24"/>
                          </w:rPr>
                          <w:t xml:space="preserve">Q</w:t>
                        </w:r>
                      </w:p>
                    </w:txbxContent>
                  </v:textbox>
                </v:rect>
                <v:rect id="Rectangle 49207" style="position:absolute;width:674;height:2260;left:1889;top:1501;" filled="f" stroked="f">
                  <v:textbox inset="0,0,0,0">
                    <w:txbxContent>
                      <w:p>
                        <w:pPr>
                          <w:spacing w:before="0" w:after="160" w:line="259" w:lineRule="auto"/>
                        </w:pPr>
                        <w:r>
                          <w:rPr>
                            <w:rFonts w:cs="Arial" w:hAnsi="Arial" w:eastAsia="Arial" w:ascii="Arial"/>
                            <w:sz w:val="24"/>
                          </w:rPr>
                          <w:t xml:space="preserve">-</w:t>
                        </w:r>
                      </w:p>
                    </w:txbxContent>
                  </v:textbox>
                </v:rect>
                <v:rect id="Rectangle 49208" style="position:absolute;width:2262;height:2260;left:2392;top:1501;" filled="f" stroked="f">
                  <v:textbox inset="0,0,0,0">
                    <w:txbxContent>
                      <w:p>
                        <w:pPr>
                          <w:spacing w:before="0" w:after="160" w:line="259" w:lineRule="auto"/>
                        </w:pPr>
                        <w:r>
                          <w:rPr>
                            <w:rFonts w:cs="Arial" w:hAnsi="Arial" w:eastAsia="Arial" w:ascii="Arial"/>
                            <w:sz w:val="24"/>
                          </w:rPr>
                          <w:t xml:space="preserve">50</w:t>
                        </w:r>
                      </w:p>
                    </w:txbxContent>
                  </v:textbox>
                </v:rect>
                <v:rect id="Rectangle 49209" style="position:absolute;width:1127;height:2260;left:4099;top:1501;" filled="f" stroked="f">
                  <v:textbox inset="0,0,0,0">
                    <w:txbxContent>
                      <w:p>
                        <w:pPr>
                          <w:spacing w:before="0" w:after="160" w:line="259" w:lineRule="auto"/>
                        </w:pPr>
                        <w:r>
                          <w:rPr>
                            <w:rFonts w:cs="Arial" w:hAnsi="Arial" w:eastAsia="Arial" w:ascii="Arial"/>
                            <w:sz w:val="24"/>
                          </w:rPr>
                          <w:t xml:space="preserve">5</w:t>
                        </w:r>
                      </w:p>
                    </w:txbxContent>
                  </v:textbox>
                </v:rect>
                <v:rect id="Rectangle 49210" style="position:absolute;width:563;height:2260;left:4940;top:1501;" filled="f" stroked="f">
                  <v:textbox inset="0,0,0,0">
                    <w:txbxContent>
                      <w:p>
                        <w:pPr>
                          <w:spacing w:before="0" w:after="160" w:line="259" w:lineRule="auto"/>
                        </w:pPr>
                        <w:r>
                          <w:rPr>
                            <w:rFonts w:cs="Arial" w:hAnsi="Arial" w:eastAsia="Arial" w:ascii="Arial"/>
                            <w:sz w:val="24"/>
                          </w:rPr>
                          <w:t xml:space="preserve"> </w:t>
                        </w:r>
                      </w:p>
                    </w:txbxContent>
                  </v:textbox>
                </v:rect>
                <v:rect id="Rectangle 49211" style="position:absolute;width:3942;height:1274;left:16903;top:475;" filled="f" stroked="f">
                  <v:textbox inset="0,0,0,0">
                    <w:txbxContent>
                      <w:p>
                        <w:pPr>
                          <w:spacing w:before="0" w:after="160" w:line="259" w:lineRule="auto"/>
                        </w:pPr>
                        <w:r>
                          <w:rPr>
                            <w:rFonts w:cs="Arial" w:hAnsi="Arial" w:eastAsia="Arial" w:ascii="Arial"/>
                            <w:sz w:val="16"/>
                          </w:rPr>
                          <w:t xml:space="preserve">BY / DE</w:t>
                        </w:r>
                      </w:p>
                    </w:txbxContent>
                  </v:textbox>
                </v:rect>
                <v:rect id="Rectangle 49212" style="position:absolute;width:462;height:1902;left:19864;top:109;" filled="f" stroked="f">
                  <v:textbox inset="0,0,0,0">
                    <w:txbxContent>
                      <w:p>
                        <w:pPr>
                          <w:spacing w:before="0" w:after="160" w:line="259" w:lineRule="auto"/>
                        </w:pPr>
                        <w:r>
                          <w:rPr>
                            <w:rFonts w:cs="Arial" w:hAnsi="Arial" w:eastAsia="Arial" w:ascii="Arial"/>
                            <w:sz w:val="24"/>
                          </w:rPr>
                          <w:t xml:space="preserve"> </w:t>
                        </w:r>
                      </w:p>
                    </w:txbxContent>
                  </v:textbox>
                </v:rect>
                <v:rect id="Rectangle 49213" style="position:absolute;width:17692;height:2260;left:16903;top:1501;" filled="f" stroked="f">
                  <v:textbox inset="0,0,0,0">
                    <w:txbxContent>
                      <w:p>
                        <w:pPr>
                          <w:spacing w:before="0" w:after="160" w:line="259" w:lineRule="auto"/>
                        </w:pPr>
                        <w:r>
                          <w:rPr>
                            <w:rFonts w:cs="Arial" w:hAnsi="Arial" w:eastAsia="Arial" w:ascii="Arial"/>
                            <w:sz w:val="24"/>
                          </w:rPr>
                          <w:t xml:space="preserve">M. Lake (Edmonton</w:t>
                        </w:r>
                      </w:p>
                    </w:txbxContent>
                  </v:textbox>
                </v:rect>
                <v:rect id="Rectangle 49214" style="position:absolute;width:674;height:2260;left:30227;top:1501;" filled="f" stroked="f">
                  <v:textbox inset="0,0,0,0">
                    <w:txbxContent>
                      <w:p>
                        <w:pPr>
                          <w:spacing w:before="0" w:after="160" w:line="259" w:lineRule="auto"/>
                        </w:pPr>
                        <w:r>
                          <w:rPr>
                            <w:rFonts w:cs="Arial" w:hAnsi="Arial" w:eastAsia="Arial" w:ascii="Arial"/>
                            <w:sz w:val="24"/>
                          </w:rPr>
                          <w:t xml:space="preserve">-</w:t>
                        </w:r>
                      </w:p>
                    </w:txbxContent>
                  </v:textbox>
                </v:rect>
                <v:rect id="Rectangle 49215" style="position:absolute;width:10923;height:2260;left:30714;top:1501;" filled="f" stroked="f">
                  <v:textbox inset="0,0,0,0">
                    <w:txbxContent>
                      <w:p>
                        <w:pPr>
                          <w:spacing w:before="0" w:after="160" w:line="259" w:lineRule="auto"/>
                        </w:pPr>
                        <w:r>
                          <w:rPr>
                            <w:rFonts w:cs="Arial" w:hAnsi="Arial" w:eastAsia="Arial" w:ascii="Arial"/>
                            <w:sz w:val="24"/>
                          </w:rPr>
                          <w:t xml:space="preserve">Wetaskiwin)</w:t>
                        </w:r>
                      </w:p>
                    </w:txbxContent>
                  </v:textbox>
                </v:rect>
                <v:rect id="Rectangle 49216" style="position:absolute;width:563;height:2260;left:38931;top:1501;" filled="f" stroked="f">
                  <v:textbox inset="0,0,0,0">
                    <w:txbxContent>
                      <w:p>
                        <w:pPr>
                          <w:spacing w:before="0" w:after="160" w:line="259" w:lineRule="auto"/>
                        </w:pPr>
                        <w:r>
                          <w:rPr>
                            <w:rFonts w:cs="Arial" w:hAnsi="Arial" w:eastAsia="Arial" w:ascii="Arial"/>
                            <w:sz w:val="24"/>
                          </w:rPr>
                          <w:t xml:space="preserve"> </w:t>
                        </w:r>
                      </w:p>
                    </w:txbxContent>
                  </v:textbox>
                </v:rect>
                <v:rect id="Rectangle 49217" style="position:absolute;width:2968;height:1274;left:50060;top:475;" filled="f" stroked="f">
                  <v:textbox inset="0,0,0,0">
                    <w:txbxContent>
                      <w:p>
                        <w:pPr>
                          <w:spacing w:before="0" w:after="160" w:line="259" w:lineRule="auto"/>
                        </w:pPr>
                        <w:r>
                          <w:rPr>
                            <w:rFonts w:cs="Arial" w:hAnsi="Arial" w:eastAsia="Arial" w:ascii="Arial"/>
                            <w:sz w:val="16"/>
                          </w:rPr>
                          <w:t xml:space="preserve">DATE</w:t>
                        </w:r>
                      </w:p>
                    </w:txbxContent>
                  </v:textbox>
                </v:rect>
                <v:rect id="Rectangle 49218" style="position:absolute;width:462;height:1902;left:52285;top:109;" filled="f" stroked="f">
                  <v:textbox inset="0,0,0,0">
                    <w:txbxContent>
                      <w:p>
                        <w:pPr>
                          <w:spacing w:before="0" w:after="160" w:line="259" w:lineRule="auto"/>
                        </w:pPr>
                        <w:r>
                          <w:rPr>
                            <w:rFonts w:cs="Arial" w:hAnsi="Arial" w:eastAsia="Arial" w:ascii="Arial"/>
                            <w:sz w:val="24"/>
                          </w:rPr>
                          <w:t xml:space="preserve"> </w:t>
                        </w:r>
                      </w:p>
                    </w:txbxContent>
                  </v:textbox>
                </v:rect>
                <v:rect id="Rectangle 49219" style="position:absolute;width:2833;height:2260;left:50060;top:1501;" filled="f" stroked="f">
                  <v:textbox inset="0,0,0,0">
                    <w:txbxContent>
                      <w:p>
                        <w:pPr>
                          <w:spacing w:before="0" w:after="160" w:line="259" w:lineRule="auto"/>
                        </w:pPr>
                        <w:r>
                          <w:rPr>
                            <w:rFonts w:cs="Arial" w:hAnsi="Arial" w:eastAsia="Arial" w:ascii="Arial"/>
                            <w:sz w:val="24"/>
                          </w:rPr>
                          <w:t xml:space="preserve">Le </w:t>
                        </w:r>
                      </w:p>
                    </w:txbxContent>
                  </v:textbox>
                </v:rect>
                <v:rect id="Rectangle 49220" style="position:absolute;width:1127;height:2260;left:52194;top:1501;" filled="f" stroked="f">
                  <v:textbox inset="0,0,0,0">
                    <w:txbxContent>
                      <w:p>
                        <w:pPr>
                          <w:spacing w:before="0" w:after="160" w:line="259" w:lineRule="auto"/>
                        </w:pPr>
                        <w:r>
                          <w:rPr>
                            <w:rFonts w:cs="Arial" w:hAnsi="Arial" w:eastAsia="Arial" w:ascii="Arial"/>
                            <w:sz w:val="24"/>
                          </w:rPr>
                          <w:t xml:space="preserve">2</w:t>
                        </w:r>
                      </w:p>
                    </w:txbxContent>
                  </v:textbox>
                </v:rect>
                <v:rect id="Rectangle 49221" style="position:absolute;width:1127;height:2260;left:53032;top:1501;" filled="f" stroked="f">
                  <v:textbox inset="0,0,0,0">
                    <w:txbxContent>
                      <w:p>
                        <w:pPr>
                          <w:spacing w:before="0" w:after="160" w:line="259" w:lineRule="auto"/>
                        </w:pPr>
                        <w:r>
                          <w:rPr>
                            <w:rFonts w:cs="Arial" w:hAnsi="Arial" w:eastAsia="Arial" w:ascii="Arial"/>
                            <w:sz w:val="24"/>
                          </w:rPr>
                          <w:t xml:space="preserve">5</w:t>
                        </w:r>
                      </w:p>
                    </w:txbxContent>
                  </v:textbox>
                </v:rect>
                <v:rect id="Rectangle 49222" style="position:absolute;width:563;height:2260;left:53886;top:1501;" filled="f" stroked="f">
                  <v:textbox inset="0,0,0,0">
                    <w:txbxContent>
                      <w:p>
                        <w:pPr>
                          <w:spacing w:before="0" w:after="160" w:line="259" w:lineRule="auto"/>
                        </w:pPr>
                        <w:r>
                          <w:rPr>
                            <w:rFonts w:cs="Arial" w:hAnsi="Arial" w:eastAsia="Arial" w:ascii="Arial"/>
                            <w:sz w:val="24"/>
                          </w:rPr>
                          <w:t xml:space="preserve"> </w:t>
                        </w:r>
                      </w:p>
                    </w:txbxContent>
                  </v:textbox>
                </v:rect>
                <v:rect id="Rectangle 49223" style="position:absolute;width:3711;height:2260;left:54312;top:1501;" filled="f" stroked="f">
                  <v:textbox inset="0,0,0,0">
                    <w:txbxContent>
                      <w:p>
                        <w:pPr>
                          <w:spacing w:before="0" w:after="160" w:line="259" w:lineRule="auto"/>
                        </w:pPr>
                        <w:r>
                          <w:rPr>
                            <w:rFonts w:cs="Arial" w:hAnsi="Arial" w:eastAsia="Arial" w:ascii="Arial"/>
                            <w:sz w:val="24"/>
                          </w:rPr>
                          <w:t xml:space="preserve">avril</w:t>
                        </w:r>
                      </w:p>
                    </w:txbxContent>
                  </v:textbox>
                </v:rect>
                <v:rect id="Rectangle 49224" style="position:absolute;width:563;height:2260;left:57101;top:1501;" filled="f" stroked="f">
                  <v:textbox inset="0,0,0,0">
                    <w:txbxContent>
                      <w:p>
                        <w:pPr>
                          <w:spacing w:before="0" w:after="160" w:line="259" w:lineRule="auto"/>
                        </w:pPr>
                        <w:r>
                          <w:rPr>
                            <w:rFonts w:cs="Arial" w:hAnsi="Arial" w:eastAsia="Arial" w:ascii="Arial"/>
                            <w:sz w:val="24"/>
                          </w:rPr>
                          <w:t xml:space="preserve"> </w:t>
                        </w:r>
                      </w:p>
                    </w:txbxContent>
                  </v:textbox>
                </v:rect>
                <v:rect id="Rectangle 49225" style="position:absolute;width:3375;height:2260;left:57528;top:1501;" filled="f" stroked="f">
                  <v:textbox inset="0,0,0,0">
                    <w:txbxContent>
                      <w:p>
                        <w:pPr>
                          <w:spacing w:before="0" w:after="160" w:line="259" w:lineRule="auto"/>
                        </w:pPr>
                        <w:r>
                          <w:rPr>
                            <w:rFonts w:cs="Arial" w:hAnsi="Arial" w:eastAsia="Arial" w:ascii="Arial"/>
                            <w:sz w:val="24"/>
                          </w:rPr>
                          <w:t xml:space="preserve">202</w:t>
                        </w:r>
                      </w:p>
                    </w:txbxContent>
                  </v:textbox>
                </v:rect>
                <v:rect id="Rectangle 49226" style="position:absolute;width:1127;height:2260;left:60073;top:1501;" filled="f" stroked="f">
                  <v:textbox inset="0,0,0,0">
                    <w:txbxContent>
                      <w:p>
                        <w:pPr>
                          <w:spacing w:before="0" w:after="160" w:line="259" w:lineRule="auto"/>
                        </w:pPr>
                        <w:r>
                          <w:rPr>
                            <w:rFonts w:cs="Arial" w:hAnsi="Arial" w:eastAsia="Arial" w:ascii="Arial"/>
                            <w:sz w:val="24"/>
                          </w:rPr>
                          <w:t xml:space="preserve">2</w:t>
                        </w:r>
                      </w:p>
                    </w:txbxContent>
                  </v:textbox>
                </v:rect>
                <v:rect id="Rectangle 49227" style="position:absolute;width:563;height:2260;left:60914;top:1501;" filled="f" stroked="f">
                  <v:textbox inset="0,0,0,0">
                    <w:txbxContent>
                      <w:p>
                        <w:pPr>
                          <w:spacing w:before="0" w:after="160" w:line="259" w:lineRule="auto"/>
                        </w:pPr>
                        <w:r>
                          <w:rPr>
                            <w:rFonts w:cs="Arial" w:hAnsi="Arial" w:eastAsia="Arial" w:ascii="Arial"/>
                            <w:sz w:val="24"/>
                          </w:rPr>
                          <w:t xml:space="preserve"> </w:t>
                        </w:r>
                      </w:p>
                    </w:txbxContent>
                  </v:textbox>
                </v:rect>
                <v:shape id="Shape 573309" style="position:absolute;width:16141;height:121;left:0;top:0;" coordsize="1614170,12192" path="m0,0l1614170,0l1614170,12192l0,12192l0,0">
                  <v:stroke weight="0pt" endcap="flat" joinstyle="miter" miterlimit="10" on="false" color="#000000" opacity="0"/>
                  <v:fill on="true" color="#000000"/>
                </v:shape>
                <v:shape id="Shape 573310" style="position:absolute;width:121;height:121;left:16141;top:0;" coordsize="12192,12192" path="m0,0l12192,0l12192,12192l0,12192l0,0">
                  <v:stroke weight="0pt" endcap="flat" joinstyle="miter" miterlimit="10" on="false" color="#000000" opacity="0"/>
                  <v:fill on="true" color="#000000"/>
                </v:shape>
                <v:shape id="Shape 573311" style="position:absolute;width:33033;height:121;left:16263;top:0;" coordsize="3303397,12192" path="m0,0l3303397,0l3303397,12192l0,12192l0,0">
                  <v:stroke weight="0pt" endcap="flat" joinstyle="miter" miterlimit="10" on="false" color="#000000" opacity="0"/>
                  <v:fill on="true" color="#000000"/>
                </v:shape>
                <v:shape id="Shape 573312" style="position:absolute;width:121;height:121;left:49298;top:0;" coordsize="12192,12192" path="m0,0l12192,0l12192,12192l0,12192l0,0">
                  <v:stroke weight="0pt" endcap="flat" joinstyle="miter" miterlimit="10" on="false" color="#000000" opacity="0"/>
                  <v:fill on="true" color="#000000"/>
                </v:shape>
                <v:shape id="Shape 573313" style="position:absolute;width:23441;height:121;left:49420;top:0;" coordsize="2344166,12192" path="m0,0l2344166,0l2344166,12192l0,12192l0,0">
                  <v:stroke weight="0pt" endcap="flat" joinstyle="miter" miterlimit="10" on="false" color="#000000" opacity="0"/>
                  <v:fill on="true" color="#000000"/>
                </v:shape>
                <v:shape id="Shape 573314" style="position:absolute;width:121;height:3276;left:16141;top:121;" coordsize="12192,327660" path="m0,0l12192,0l12192,327660l0,327660l0,0">
                  <v:stroke weight="0pt" endcap="flat" joinstyle="miter" miterlimit="10" on="false" color="#000000" opacity="0"/>
                  <v:fill on="true" color="#000000"/>
                </v:shape>
                <v:shape id="Shape 573315" style="position:absolute;width:121;height:3276;left:49298;top:121;" coordsize="12192,327660" path="m0,0l12192,0l12192,327660l0,327660l0,0">
                  <v:stroke weight="0pt" endcap="flat" joinstyle="miter" miterlimit="10" on="false" color="#000000" opacity="0"/>
                  <v:fill on="true" color="#000000"/>
                </v:shape>
                <v:rect id="Rectangle 49235" style="position:absolute;width:518;height:2079;left:762;top:4049;" filled="f" stroked="f">
                  <v:textbox inset="0,0,0,0">
                    <w:txbxContent>
                      <w:p>
                        <w:pPr>
                          <w:spacing w:before="0" w:after="160" w:line="259" w:lineRule="auto"/>
                        </w:pPr>
                        <w:r>
                          <w:rPr>
                            <w:rFonts w:cs="Arial" w:hAnsi="Arial" w:eastAsia="Arial" w:ascii="Arial"/>
                            <w:sz w:val="22"/>
                          </w:rPr>
                          <w:t xml:space="preserve"> </w:t>
                        </w:r>
                      </w:p>
                    </w:txbxContent>
                  </v:textbox>
                </v:rect>
                <v:rect id="Rectangle 49236" style="position:absolute;width:20267;height:1514;left:44784;top:3556;" filled="f" stroked="f">
                  <v:textbox inset="0,0,0,0">
                    <w:txbxContent>
                      <w:p>
                        <w:pPr>
                          <w:spacing w:before="0" w:after="160" w:line="259" w:lineRule="auto"/>
                        </w:pPr>
                        <w:r>
                          <w:rPr>
                            <w:rFonts w:cs="Arial" w:hAnsi="Arial" w:eastAsia="Arial" w:ascii="Arial"/>
                            <w:sz w:val="16"/>
                          </w:rPr>
                          <w:t xml:space="preserve">Reply by the Minister of Transport</w:t>
                        </w:r>
                      </w:p>
                    </w:txbxContent>
                  </v:textbox>
                </v:rect>
                <v:rect id="Rectangle 49237" style="position:absolute;width:377;height:1514;left:60027;top:3556;" filled="f" stroked="f">
                  <v:textbox inset="0,0,0,0">
                    <w:txbxContent>
                      <w:p>
                        <w:pPr>
                          <w:spacing w:before="0" w:after="160" w:line="259" w:lineRule="auto"/>
                        </w:pPr>
                        <w:r>
                          <w:rPr>
                            <w:rFonts w:cs="Arial" w:hAnsi="Arial" w:eastAsia="Arial" w:ascii="Arial"/>
                            <w:sz w:val="16"/>
                          </w:rPr>
                          <w:t xml:space="preserve"> </w:t>
                        </w:r>
                      </w:p>
                    </w:txbxContent>
                  </v:textbox>
                </v:rect>
                <v:rect id="Rectangle 49238" style="position:absolute;width:5785;height:1514;left:44204;top:4729;" filled="f" stroked="f">
                  <v:textbox inset="0,0,0,0">
                    <w:txbxContent>
                      <w:p>
                        <w:pPr>
                          <w:spacing w:before="0" w:after="160" w:line="259" w:lineRule="auto"/>
                        </w:pPr>
                        <w:r>
                          <w:rPr>
                            <w:rFonts w:cs="Arial" w:hAnsi="Arial" w:eastAsia="Arial" w:ascii="Arial"/>
                            <w:sz w:val="16"/>
                          </w:rPr>
                          <w:t xml:space="preserve">Réponse </w:t>
                        </w:r>
                      </w:p>
                    </w:txbxContent>
                  </v:textbox>
                </v:rect>
                <v:rect id="Rectangle 49239" style="position:absolute;width:15990;height:1514;left:48567;top:4729;" filled="f" stroked="f">
                  <v:textbox inset="0,0,0,0">
                    <w:txbxContent>
                      <w:p>
                        <w:pPr>
                          <w:spacing w:before="0" w:after="160" w:line="259" w:lineRule="auto"/>
                        </w:pPr>
                        <w:r>
                          <w:rPr>
                            <w:rFonts w:cs="Arial" w:hAnsi="Arial" w:eastAsia="Arial" w:ascii="Arial"/>
                            <w:sz w:val="16"/>
                          </w:rPr>
                          <w:t xml:space="preserve">du ministre des Transports</w:t>
                        </w:r>
                      </w:p>
                    </w:txbxContent>
                  </v:textbox>
                </v:rect>
                <v:rect id="Rectangle 49240" style="position:absolute;width:377;height:1514;left:60591;top:4729;" filled="f" stroked="f">
                  <v:textbox inset="0,0,0,0">
                    <w:txbxContent>
                      <w:p>
                        <w:pPr>
                          <w:spacing w:before="0" w:after="160" w:line="259" w:lineRule="auto"/>
                        </w:pPr>
                        <w:r>
                          <w:rPr>
                            <w:rFonts w:cs="Arial" w:hAnsi="Arial" w:eastAsia="Arial" w:ascii="Arial"/>
                            <w:sz w:val="16"/>
                          </w:rPr>
                          <w:t xml:space="preserve"> </w:t>
                        </w:r>
                      </w:p>
                    </w:txbxContent>
                  </v:textbox>
                </v:rect>
                <v:rect id="Rectangle 49241" style="position:absolute;width:326;height:1310;left:52103;top:5905;" filled="f" stroked="f">
                  <v:textbox inset="0,0,0,0">
                    <w:txbxContent>
                      <w:p>
                        <w:pPr>
                          <w:spacing w:before="0" w:after="160" w:line="259" w:lineRule="auto"/>
                        </w:pPr>
                        <w:r>
                          <w:rPr>
                            <w:rFonts w:cs="Arial" w:hAnsi="Arial" w:eastAsia="Arial" w:ascii="Arial"/>
                            <w:sz w:val="14"/>
                          </w:rPr>
                          <w:t xml:space="preserve"> </w:t>
                        </w:r>
                      </w:p>
                    </w:txbxContent>
                  </v:textbox>
                </v:rect>
                <v:shape id="Shape 573316" style="position:absolute;width:16141;height:121;left:0;top:3398;" coordsize="1614170,12192" path="m0,0l1614170,0l1614170,12192l0,12192l0,0">
                  <v:stroke weight="0pt" endcap="flat" joinstyle="miter" miterlimit="10" on="false" color="#000000" opacity="0"/>
                  <v:fill on="true" color="#000000"/>
                </v:shape>
                <v:shape id="Shape 573317" style="position:absolute;width:121;height:121;left:16141;top:3398;" coordsize="12192,12192" path="m0,0l12192,0l12192,12192l0,12192l0,0">
                  <v:stroke weight="0pt" endcap="flat" joinstyle="miter" miterlimit="10" on="false" color="#000000" opacity="0"/>
                  <v:fill on="true" color="#000000"/>
                </v:shape>
                <v:shape id="Shape 573318" style="position:absolute;width:15745;height:121;left:16263;top:3398;" coordsize="1574546,12192" path="m0,0l1574546,0l1574546,12192l0,12192l0,0">
                  <v:stroke weight="0pt" endcap="flat" joinstyle="miter" miterlimit="10" on="false" color="#000000" opacity="0"/>
                  <v:fill on="true" color="#000000"/>
                </v:shape>
                <v:shape id="Shape 573319" style="position:absolute;width:121;height:121;left:32010;top:3398;" coordsize="12192,12192" path="m0,0l12192,0l12192,12192l0,12192l0,0">
                  <v:stroke weight="0pt" endcap="flat" joinstyle="miter" miterlimit="10" on="false" color="#000000" opacity="0"/>
                  <v:fill on="true" color="#000000"/>
                </v:shape>
                <v:shape id="Shape 573320" style="position:absolute;width:17166;height:121;left:32132;top:3398;" coordsize="1716659,12192" path="m0,0l1716659,0l1716659,12192l0,12192l0,0">
                  <v:stroke weight="0pt" endcap="flat" joinstyle="miter" miterlimit="10" on="false" color="#000000" opacity="0"/>
                  <v:fill on="true" color="#000000"/>
                </v:shape>
                <v:shape id="Shape 573321" style="position:absolute;width:121;height:121;left:49298;top:3398;" coordsize="12192,12192" path="m0,0l12192,0l12192,12192l0,12192l0,0">
                  <v:stroke weight="0pt" endcap="flat" joinstyle="miter" miterlimit="10" on="false" color="#000000" opacity="0"/>
                  <v:fill on="true" color="#000000"/>
                </v:shape>
                <v:shape id="Shape 573322" style="position:absolute;width:23380;height:121;left:49420;top:3398;" coordsize="2338070,12192" path="m0,0l2338070,0l2338070,12192l0,12192l0,0">
                  <v:stroke weight="0pt" endcap="flat" joinstyle="miter" miterlimit="10" on="false" color="#000000" opacity="0"/>
                  <v:fill on="true" color="#000000"/>
                </v:shape>
                <v:shape id="Shape 573323" style="position:absolute;width:121;height:121;left:72801;top:3398;" coordsize="12192,12192" path="m0,0l12192,0l12192,12192l0,12192l0,0">
                  <v:stroke weight="0pt" endcap="flat" joinstyle="miter" miterlimit="10" on="false" color="#000000" opacity="0"/>
                  <v:fill on="true" color="#000000"/>
                </v:shape>
                <v:rect id="Rectangle 49250" style="position:absolute;width:518;height:2079;left:18000;top:7417;" filled="f" stroked="f">
                  <v:textbox inset="0,0,0,0">
                    <w:txbxContent>
                      <w:p>
                        <w:pPr>
                          <w:spacing w:before="0" w:after="160" w:line="259" w:lineRule="auto"/>
                        </w:pPr>
                        <w:r>
                          <w:rPr>
                            <w:rFonts w:cs="Arial" w:hAnsi="Arial" w:eastAsia="Arial" w:ascii="Arial"/>
                            <w:sz w:val="22"/>
                          </w:rPr>
                          <w:t xml:space="preserve"> </w:t>
                        </w:r>
                      </w:p>
                    </w:txbxContent>
                  </v:textbox>
                </v:rect>
                <v:rect id="Rectangle 49251" style="position:absolute;width:518;height:2079;left:18000;top:9490;" filled="f" stroked="f">
                  <v:textbox inset="0,0,0,0">
                    <w:txbxContent>
                      <w:p>
                        <w:pPr>
                          <w:spacing w:before="0" w:after="160" w:line="259" w:lineRule="auto"/>
                        </w:pPr>
                        <w:r>
                          <w:rPr>
                            <w:rFonts w:cs="Arial" w:hAnsi="Arial" w:eastAsia="Arial" w:ascii="Arial"/>
                            <w:sz w:val="22"/>
                          </w:rPr>
                          <w:t xml:space="preserve"> </w:t>
                        </w:r>
                      </w:p>
                    </w:txbxContent>
                  </v:textbox>
                </v:rect>
                <v:rect id="Rectangle 49252" style="position:absolute;width:518;height:2079;left:18000;top:11578;" filled="f" stroked="f">
                  <v:textbox inset="0,0,0,0">
                    <w:txbxContent>
                      <w:p>
                        <w:pPr>
                          <w:spacing w:before="0" w:after="160" w:line="259" w:lineRule="auto"/>
                        </w:pPr>
                        <w:r>
                          <w:rPr>
                            <w:rFonts w:cs="Arial" w:hAnsi="Arial" w:eastAsia="Arial" w:ascii="Arial"/>
                            <w:sz w:val="22"/>
                          </w:rPr>
                          <w:t xml:space="preserve"> </w:t>
                        </w:r>
                      </w:p>
                    </w:txbxContent>
                  </v:textbox>
                </v:rect>
                <v:rect id="Rectangle 49253" style="position:absolute;width:518;height:2079;left:18000;top:13666;" filled="f" stroked="f">
                  <v:textbox inset="0,0,0,0">
                    <w:txbxContent>
                      <w:p>
                        <w:pPr>
                          <w:spacing w:before="0" w:after="160" w:line="259" w:lineRule="auto"/>
                        </w:pPr>
                        <w:r>
                          <w:rPr>
                            <w:rFonts w:cs="Arial" w:hAnsi="Arial" w:eastAsia="Arial" w:ascii="Arial"/>
                            <w:sz w:val="22"/>
                          </w:rPr>
                          <w:t xml:space="preserve"> </w:t>
                        </w:r>
                      </w:p>
                    </w:txbxContent>
                  </v:textbox>
                </v:rect>
                <v:rect id="Rectangle 49254" style="position:absolute;width:518;height:2079;left:18381;top:13666;" filled="f" stroked="f">
                  <v:textbox inset="0,0,0,0">
                    <w:txbxContent>
                      <w:p>
                        <w:pPr>
                          <w:spacing w:before="0" w:after="160" w:line="259" w:lineRule="auto"/>
                        </w:pPr>
                        <w:r>
                          <w:rPr>
                            <w:rFonts w:cs="Arial" w:hAnsi="Arial" w:eastAsia="Arial" w:ascii="Arial"/>
                            <w:sz w:val="22"/>
                          </w:rPr>
                          <w:t xml:space="preserve"> </w:t>
                        </w:r>
                      </w:p>
                    </w:txbxContent>
                  </v:textbox>
                </v:rect>
                <v:rect id="Rectangle 49255" style="position:absolute;width:33456;height:1905;left:762;top:16008;" filled="f" stroked="f">
                  <v:textbox inset="0,0,0,0">
                    <w:txbxContent>
                      <w:p>
                        <w:pPr>
                          <w:spacing w:before="0" w:after="160" w:line="259" w:lineRule="auto"/>
                        </w:pPr>
                        <w:r>
                          <w:rPr>
                            <w:rFonts w:cs="Arial" w:hAnsi="Arial" w:eastAsia="Arial" w:ascii="Arial"/>
                            <w:sz w:val="24"/>
                          </w:rPr>
                          <w:t xml:space="preserve">Signé par l’honorable Omar Alghabra</w:t>
                        </w:r>
                      </w:p>
                    </w:txbxContent>
                  </v:textbox>
                </v:rect>
                <v:rect id="Rectangle 49256" style="position:absolute;width:563;height:2260;left:25929;top:15739;" filled="f" stroked="f">
                  <v:textbox inset="0,0,0,0">
                    <w:txbxContent>
                      <w:p>
                        <w:pPr>
                          <w:spacing w:before="0" w:after="160" w:line="259" w:lineRule="auto"/>
                        </w:pPr>
                        <w:r>
                          <w:rPr>
                            <w:rFonts w:cs="Arial" w:hAnsi="Arial" w:eastAsia="Arial" w:ascii="Arial"/>
                            <w:sz w:val="24"/>
                          </w:rPr>
                          <w:t xml:space="preserve"> </w:t>
                        </w:r>
                      </w:p>
                    </w:txbxContent>
                  </v:textbox>
                </v:rect>
                <v:rect id="Rectangle 49257" style="position:absolute;width:518;height:2079;left:36767;top:7417;" filled="f" stroked="f">
                  <v:textbox inset="0,0,0,0">
                    <w:txbxContent>
                      <w:p>
                        <w:pPr>
                          <w:spacing w:before="0" w:after="160" w:line="259" w:lineRule="auto"/>
                        </w:pPr>
                        <w:r>
                          <w:rPr>
                            <w:rFonts w:cs="Arial" w:hAnsi="Arial" w:eastAsia="Arial" w:ascii="Arial"/>
                            <w:sz w:val="22"/>
                          </w:rPr>
                          <w:t xml:space="preserve"> </w:t>
                        </w:r>
                      </w:p>
                    </w:txbxContent>
                  </v:textbox>
                </v:rect>
                <v:rect id="Rectangle 49258" style="position:absolute;width:518;height:2079;left:36767;top:9490;" filled="f" stroked="f">
                  <v:textbox inset="0,0,0,0">
                    <w:txbxContent>
                      <w:p>
                        <w:pPr>
                          <w:spacing w:before="0" w:after="160" w:line="259" w:lineRule="auto"/>
                        </w:pPr>
                        <w:r>
                          <w:rPr>
                            <w:rFonts w:cs="Arial" w:hAnsi="Arial" w:eastAsia="Arial" w:ascii="Arial"/>
                            <w:sz w:val="22"/>
                          </w:rPr>
                          <w:t xml:space="preserve"> </w:t>
                        </w:r>
                      </w:p>
                    </w:txbxContent>
                  </v:textbox>
                </v:rect>
                <v:rect id="Rectangle 49259" style="position:absolute;width:518;height:2079;left:36767;top:11578;" filled="f" stroked="f">
                  <v:textbox inset="0,0,0,0">
                    <w:txbxContent>
                      <w:p>
                        <w:pPr>
                          <w:spacing w:before="0" w:after="160" w:line="259" w:lineRule="auto"/>
                        </w:pPr>
                        <w:r>
                          <w:rPr>
                            <w:rFonts w:cs="Arial" w:hAnsi="Arial" w:eastAsia="Arial" w:ascii="Arial"/>
                            <w:sz w:val="22"/>
                          </w:rPr>
                          <w:t xml:space="preserve"> </w:t>
                        </w:r>
                      </w:p>
                    </w:txbxContent>
                  </v:textbox>
                </v:rect>
                <v:shape id="Shape 573324" style="position:absolute;width:36780;height:121;left:36021;top:17758;" coordsize="3678047,12192" path="m0,0l3678047,0l3678047,12192l0,12192l0,0">
                  <v:stroke weight="0pt" endcap="flat" joinstyle="miter" miterlimit="10" on="false" color="#000000" opacity="0"/>
                  <v:fill on="true" color="#000000"/>
                </v:shape>
                <v:shape id="Picture 49337" style="position:absolute;width:23406;height:10515;left:41236;top:6883;" filled="f">
                  <v:imagedata r:id="rId1709"/>
                </v:shape>
              </v:group>
            </w:pict>
          </mc:Fallback>
        </mc:AlternateContent>
      </w:r>
    </w:p>
    <w:p w14:paraId="739C6BB9" w14:textId="77777777" w:rsidR="00D1399F" w:rsidRDefault="00000000">
      <w:pPr>
        <w:spacing w:after="40"/>
      </w:pPr>
      <w:r>
        <w:rPr>
          <w:noProof/>
        </w:rPr>
        <mc:AlternateContent>
          <mc:Choice Requires="wpg">
            <w:drawing>
              <wp:inline distT="0" distB="0" distL="0" distR="0" wp14:anchorId="25060D68" wp14:editId="743D0B3F">
                <wp:extent cx="3124835" cy="12192"/>
                <wp:effectExtent l="0" t="0" r="0" b="0"/>
                <wp:docPr id="527268" name="Group 527268"/>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3325" name="Shape 573325"/>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7268" style="width:246.05pt;height:0.959961pt;mso-position-horizontal-relative:char;mso-position-vertical-relative:line" coordsize="31248,121">
                <v:shape id="Shape 573326"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52DD964F" w14:textId="77777777" w:rsidR="00D1399F" w:rsidRDefault="00000000">
      <w:pPr>
        <w:tabs>
          <w:tab w:val="center" w:pos="2458"/>
          <w:tab w:val="center" w:pos="5670"/>
          <w:tab w:val="center" w:pos="8416"/>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19DC4984" w14:textId="77777777" w:rsidR="00D1399F" w:rsidRDefault="00000000">
      <w:pPr>
        <w:spacing w:after="33"/>
        <w:ind w:left="1496" w:right="375" w:hanging="10"/>
      </w:pPr>
      <w:r>
        <w:rPr>
          <w:rFonts w:ascii="Arial" w:eastAsia="Arial" w:hAnsi="Arial" w:cs="Arial"/>
          <w:sz w:val="14"/>
        </w:rPr>
        <w:t xml:space="preserve">INSCRIRE LE NOM DU SIGNATAIRE </w:t>
      </w:r>
    </w:p>
    <w:p w14:paraId="32FD0740" w14:textId="77777777" w:rsidR="00D1399F" w:rsidRDefault="00000000">
      <w:pPr>
        <w:tabs>
          <w:tab w:val="center" w:pos="2715"/>
          <w:tab w:val="center" w:pos="5670"/>
          <w:tab w:val="center" w:pos="8414"/>
        </w:tabs>
        <w:spacing w:after="5"/>
      </w:pPr>
      <w:r>
        <w:tab/>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MINISTRE OU SECRÉTAIRE PARLEMENTAIREMINISTER OR PARLIAMENTARY SECRETARY </w:t>
      </w:r>
      <w:r>
        <w:rPr>
          <w:rFonts w:ascii="Arial" w:eastAsia="Arial" w:hAnsi="Arial" w:cs="Arial"/>
        </w:rPr>
        <w:t xml:space="preserve"> </w:t>
      </w:r>
    </w:p>
    <w:p w14:paraId="300BE1DE" w14:textId="77777777" w:rsidR="00D1399F" w:rsidRDefault="00000000">
      <w:pPr>
        <w:spacing w:after="109"/>
        <w:ind w:left="-120" w:right="-145"/>
      </w:pPr>
      <w:r>
        <w:rPr>
          <w:noProof/>
        </w:rPr>
        <mc:AlternateContent>
          <mc:Choice Requires="wpg">
            <w:drawing>
              <wp:inline distT="0" distB="0" distL="0" distR="0" wp14:anchorId="64E56021" wp14:editId="4EA5AFB9">
                <wp:extent cx="7280148" cy="12192"/>
                <wp:effectExtent l="0" t="0" r="0" b="0"/>
                <wp:docPr id="527269" name="Group 527269"/>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327" name="Shape 573327"/>
                        <wps:cNvSpPr/>
                        <wps:spPr>
                          <a:xfrm>
                            <a:off x="0" y="0"/>
                            <a:ext cx="3602101" cy="12192"/>
                          </a:xfrm>
                          <a:custGeom>
                            <a:avLst/>
                            <a:gdLst/>
                            <a:ahLst/>
                            <a:cxnLst/>
                            <a:rect l="0" t="0" r="0" b="0"/>
                            <a:pathLst>
                              <a:path w="3602101" h="12192">
                                <a:moveTo>
                                  <a:pt x="0" y="0"/>
                                </a:moveTo>
                                <a:lnTo>
                                  <a:pt x="3602101" y="0"/>
                                </a:lnTo>
                                <a:lnTo>
                                  <a:pt x="36021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28" name="Shape 573328"/>
                        <wps:cNvSpPr/>
                        <wps:spPr>
                          <a:xfrm>
                            <a:off x="360210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29" name="Shape 573329"/>
                        <wps:cNvSpPr/>
                        <wps:spPr>
                          <a:xfrm>
                            <a:off x="3614293" y="0"/>
                            <a:ext cx="3665855" cy="12192"/>
                          </a:xfrm>
                          <a:custGeom>
                            <a:avLst/>
                            <a:gdLst/>
                            <a:ahLst/>
                            <a:cxnLst/>
                            <a:rect l="0" t="0" r="0" b="0"/>
                            <a:pathLst>
                              <a:path w="3665855" h="12192">
                                <a:moveTo>
                                  <a:pt x="0" y="0"/>
                                </a:moveTo>
                                <a:lnTo>
                                  <a:pt x="3665855" y="0"/>
                                </a:lnTo>
                                <a:lnTo>
                                  <a:pt x="36658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7269" style="width:573.24pt;height:0.960022pt;mso-position-horizontal-relative:char;mso-position-vertical-relative:line" coordsize="72801,121">
                <v:shape id="Shape 573330" style="position:absolute;width:36021;height:121;left:0;top:0;" coordsize="3602101,12192" path="m0,0l3602101,0l3602101,12192l0,12192l0,0">
                  <v:stroke weight="0pt" endcap="flat" joinstyle="miter" miterlimit="10" on="false" color="#000000" opacity="0"/>
                  <v:fill on="true" color="#000000"/>
                </v:shape>
                <v:shape id="Shape 573331" style="position:absolute;width:121;height:121;left:36021;top:0;" coordsize="12192,12192" path="m0,0l12192,0l12192,12192l0,12192l0,0">
                  <v:stroke weight="0pt" endcap="flat" joinstyle="miter" miterlimit="10" on="false" color="#000000" opacity="0"/>
                  <v:fill on="true" color="#000000"/>
                </v:shape>
                <v:shape id="Shape 573332" style="position:absolute;width:36658;height:121;left:36142;top:0;" coordsize="3665855,12192" path="m0,0l3665855,0l3665855,12192l0,12192l0,0">
                  <v:stroke weight="0pt" endcap="flat" joinstyle="miter" miterlimit="10" on="false" color="#000000" opacity="0"/>
                  <v:fill on="true" color="#000000"/>
                </v:shape>
              </v:group>
            </w:pict>
          </mc:Fallback>
        </mc:AlternateContent>
      </w:r>
    </w:p>
    <w:p w14:paraId="52E4BD4A" w14:textId="77777777" w:rsidR="00D1399F" w:rsidRDefault="00000000">
      <w:pPr>
        <w:pStyle w:val="Heading5"/>
        <w:spacing w:after="174"/>
        <w:ind w:left="7" w:right="436"/>
      </w:pPr>
      <w:r>
        <w:t xml:space="preserve">QUESTION </w:t>
      </w:r>
    </w:p>
    <w:p w14:paraId="2C3EB034" w14:textId="77777777" w:rsidR="00D1399F" w:rsidRDefault="00000000">
      <w:pPr>
        <w:spacing w:after="64" w:line="248" w:lineRule="auto"/>
        <w:ind w:left="7" w:hanging="10"/>
      </w:pPr>
      <w:r>
        <w:rPr>
          <w:rFonts w:ascii="Arial" w:eastAsia="Arial" w:hAnsi="Arial" w:cs="Arial"/>
          <w:sz w:val="24"/>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7BFA7914" w14:textId="77777777" w:rsidR="00D1399F" w:rsidRDefault="00000000">
      <w:pPr>
        <w:spacing w:after="0"/>
      </w:pPr>
      <w:r>
        <w:rPr>
          <w:rFonts w:ascii="Arial" w:eastAsia="Arial" w:hAnsi="Arial" w:cs="Arial"/>
          <w:sz w:val="24"/>
        </w:rPr>
        <w:t xml:space="preserve"> </w:t>
      </w:r>
    </w:p>
    <w:p w14:paraId="5303EB53" w14:textId="77777777" w:rsidR="00D1399F" w:rsidRDefault="00000000">
      <w:pPr>
        <w:spacing w:after="106"/>
        <w:ind w:left="-120" w:right="-145"/>
      </w:pPr>
      <w:r>
        <w:rPr>
          <w:noProof/>
        </w:rPr>
        <mc:AlternateContent>
          <mc:Choice Requires="wpg">
            <w:drawing>
              <wp:inline distT="0" distB="0" distL="0" distR="0" wp14:anchorId="45532EF6" wp14:editId="233D7CA5">
                <wp:extent cx="7280148" cy="12192"/>
                <wp:effectExtent l="0" t="0" r="0" b="0"/>
                <wp:docPr id="527270" name="Group 527270"/>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333" name="Shape 573333"/>
                        <wps:cNvSpPr/>
                        <wps:spPr>
                          <a:xfrm>
                            <a:off x="0" y="0"/>
                            <a:ext cx="3640201" cy="12192"/>
                          </a:xfrm>
                          <a:custGeom>
                            <a:avLst/>
                            <a:gdLst/>
                            <a:ahLst/>
                            <a:cxnLst/>
                            <a:rect l="0" t="0" r="0" b="0"/>
                            <a:pathLst>
                              <a:path w="3640201" h="12192">
                                <a:moveTo>
                                  <a:pt x="0" y="0"/>
                                </a:moveTo>
                                <a:lnTo>
                                  <a:pt x="3640201" y="0"/>
                                </a:lnTo>
                                <a:lnTo>
                                  <a:pt x="36402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34" name="Shape 573334"/>
                        <wps:cNvSpPr/>
                        <wps:spPr>
                          <a:xfrm>
                            <a:off x="364020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35" name="Shape 573335"/>
                        <wps:cNvSpPr/>
                        <wps:spPr>
                          <a:xfrm>
                            <a:off x="3652393" y="0"/>
                            <a:ext cx="3627755" cy="12192"/>
                          </a:xfrm>
                          <a:custGeom>
                            <a:avLst/>
                            <a:gdLst/>
                            <a:ahLst/>
                            <a:cxnLst/>
                            <a:rect l="0" t="0" r="0" b="0"/>
                            <a:pathLst>
                              <a:path w="3627755" h="12192">
                                <a:moveTo>
                                  <a:pt x="0" y="0"/>
                                </a:moveTo>
                                <a:lnTo>
                                  <a:pt x="3627755" y="0"/>
                                </a:lnTo>
                                <a:lnTo>
                                  <a:pt x="362775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27270" style="width:573.24pt;height:0.959961pt;mso-position-horizontal-relative:char;mso-position-vertical-relative:line" coordsize="72801,121">
                <v:shape id="Shape 573336" style="position:absolute;width:36402;height:121;left:0;top:0;" coordsize="3640201,12192" path="m0,0l3640201,0l3640201,12192l0,12192l0,0">
                  <v:stroke weight="0pt" endcap="flat" joinstyle="miter" miterlimit="10" on="false" color="#000000" opacity="0"/>
                  <v:fill on="true" color="#000000"/>
                </v:shape>
                <v:shape id="Shape 573337" style="position:absolute;width:121;height:121;left:36402;top:0;" coordsize="12192,12192" path="m0,0l12192,0l12192,12192l0,12192l0,0">
                  <v:stroke weight="0pt" endcap="flat" joinstyle="miter" miterlimit="10" on="false" color="#000000" opacity="0"/>
                  <v:fill on="true" color="#000000"/>
                </v:shape>
                <v:shape id="Shape 573338" style="position:absolute;width:36277;height:121;left:36523;top:0;" coordsize="3627755,12192" path="m0,0l3627755,0l3627755,12192l0,12192l0,0">
                  <v:stroke weight="0pt" endcap="flat" joinstyle="miter" miterlimit="10" on="false" color="#000000" opacity="0"/>
                  <v:fill on="true" color="#000000"/>
                </v:shape>
              </v:group>
            </w:pict>
          </mc:Fallback>
        </mc:AlternateContent>
      </w:r>
    </w:p>
    <w:tbl>
      <w:tblPr>
        <w:tblStyle w:val="TableGrid"/>
        <w:tblpPr w:vertAnchor="text" w:tblpX="8591" w:tblpY="-52"/>
        <w:tblOverlap w:val="never"/>
        <w:tblW w:w="2182" w:type="dxa"/>
        <w:tblInd w:w="0" w:type="dxa"/>
        <w:tblCellMar>
          <w:top w:w="27" w:type="dxa"/>
          <w:left w:w="0" w:type="dxa"/>
          <w:bottom w:w="0" w:type="dxa"/>
          <w:right w:w="19" w:type="dxa"/>
        </w:tblCellMar>
        <w:tblLook w:val="04A0" w:firstRow="1" w:lastRow="0" w:firstColumn="1" w:lastColumn="0" w:noHBand="0" w:noVBand="1"/>
      </w:tblPr>
      <w:tblGrid>
        <w:gridCol w:w="344"/>
        <w:gridCol w:w="1480"/>
        <w:gridCol w:w="358"/>
      </w:tblGrid>
      <w:tr w:rsidR="00D1399F" w14:paraId="47025CE2"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5867C11E" w14:textId="77777777" w:rsidR="00D1399F" w:rsidRDefault="00000000">
            <w:pPr>
              <w:spacing w:after="0"/>
              <w:ind w:right="19"/>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1F68804E" w14:textId="77777777" w:rsidR="00D1399F" w:rsidRDefault="00000000">
            <w:pPr>
              <w:spacing w:after="0"/>
              <w:ind w:left="480"/>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070EF31A" w14:textId="77777777" w:rsidR="00D1399F" w:rsidRDefault="00000000">
            <w:pPr>
              <w:spacing w:after="0"/>
              <w:ind w:left="-17"/>
            </w:pPr>
            <w:r>
              <w:rPr>
                <w:rFonts w:ascii="Arial" w:eastAsia="Arial" w:hAnsi="Arial" w:cs="Arial"/>
                <w:sz w:val="14"/>
              </w:rPr>
              <w:t xml:space="preserve">      </w:t>
            </w:r>
          </w:p>
          <w:p w14:paraId="6390D9DA" w14:textId="77777777" w:rsidR="00D1399F" w:rsidRDefault="00000000">
            <w:pPr>
              <w:spacing w:after="0"/>
              <w:ind w:left="31"/>
              <w:jc w:val="center"/>
            </w:pPr>
            <w:r>
              <w:rPr>
                <w:rFonts w:ascii="Arial" w:eastAsia="Arial" w:hAnsi="Arial" w:cs="Arial"/>
                <w:sz w:val="16"/>
              </w:rPr>
              <w:t xml:space="preserve">X </w:t>
            </w:r>
          </w:p>
        </w:tc>
      </w:tr>
    </w:tbl>
    <w:p w14:paraId="40B21807" w14:textId="77777777" w:rsidR="00D1399F" w:rsidRDefault="00000000">
      <w:pPr>
        <w:pStyle w:val="Heading4"/>
        <w:tabs>
          <w:tab w:val="center" w:pos="7729"/>
        </w:tabs>
        <w:ind w:left="-3" w:firstLine="0"/>
      </w:pPr>
      <w:r>
        <w:rPr>
          <w:sz w:val="25"/>
          <w:vertAlign w:val="subscript"/>
        </w:rPr>
        <w:t>REPLY / RÉPONSE</w:t>
      </w:r>
      <w:r>
        <w:rPr>
          <w:sz w:val="22"/>
        </w:rPr>
        <w:t xml:space="preserve"> </w:t>
      </w:r>
      <w:r>
        <w:rPr>
          <w:sz w:val="22"/>
        </w:rPr>
        <w:tab/>
      </w:r>
      <w:r>
        <w:rPr>
          <w:sz w:val="14"/>
        </w:rPr>
        <w:t xml:space="preserve">ORIGINAL TEXT </w:t>
      </w:r>
    </w:p>
    <w:p w14:paraId="0B509ACA" w14:textId="77777777" w:rsidR="00D1399F" w:rsidRDefault="00000000">
      <w:pPr>
        <w:spacing w:after="421" w:line="265" w:lineRule="auto"/>
        <w:ind w:left="4759" w:right="840" w:hanging="10"/>
        <w:jc w:val="center"/>
      </w:pPr>
      <w:r>
        <w:rPr>
          <w:rFonts w:ascii="Arial" w:eastAsia="Arial" w:hAnsi="Arial" w:cs="Arial"/>
          <w:sz w:val="14"/>
        </w:rPr>
        <w:t xml:space="preserve">TEXTE ORIGINAL </w:t>
      </w:r>
    </w:p>
    <w:p w14:paraId="2E4EED7C" w14:textId="77777777" w:rsidR="00D1399F" w:rsidRDefault="00000000">
      <w:pPr>
        <w:spacing w:after="3"/>
        <w:ind w:left="221" w:hanging="10"/>
      </w:pPr>
      <w:r>
        <w:rPr>
          <w:rFonts w:ascii="Arial" w:eastAsia="Arial" w:hAnsi="Arial" w:cs="Arial"/>
          <w:b/>
          <w:sz w:val="24"/>
          <w:u w:val="single" w:color="000000"/>
        </w:rPr>
        <w:t>Transports Canada</w:t>
      </w:r>
      <w:r>
        <w:rPr>
          <w:rFonts w:ascii="Arial" w:eastAsia="Arial" w:hAnsi="Arial" w:cs="Arial"/>
          <w:b/>
          <w:sz w:val="24"/>
        </w:rPr>
        <w:t xml:space="preserve"> </w:t>
      </w:r>
    </w:p>
    <w:p w14:paraId="24F96712" w14:textId="77777777" w:rsidR="00D1399F" w:rsidRDefault="00000000">
      <w:pPr>
        <w:spacing w:after="0"/>
        <w:ind w:left="216"/>
      </w:pPr>
      <w:r>
        <w:rPr>
          <w:rFonts w:ascii="Arial" w:eastAsia="Arial" w:hAnsi="Arial" w:cs="Arial"/>
          <w:sz w:val="24"/>
        </w:rPr>
        <w:t xml:space="preserve"> </w:t>
      </w:r>
    </w:p>
    <w:p w14:paraId="0EF3D9C9" w14:textId="77777777" w:rsidR="00D1399F" w:rsidRDefault="00000000">
      <w:pPr>
        <w:spacing w:after="8" w:line="248" w:lineRule="auto"/>
        <w:ind w:left="226" w:hanging="10"/>
      </w:pPr>
      <w:r>
        <w:rPr>
          <w:rFonts w:ascii="Arial" w:eastAsia="Arial" w:hAnsi="Arial" w:cs="Arial"/>
          <w:sz w:val="24"/>
        </w:rPr>
        <w:t xml:space="preserve">Veuillez consulter le tableau ci-joint </w:t>
      </w:r>
    </w:p>
    <w:p w14:paraId="3BF6A8FF" w14:textId="77777777" w:rsidR="00D1399F" w:rsidRDefault="00000000">
      <w:pPr>
        <w:spacing w:after="0"/>
        <w:ind w:left="216"/>
      </w:pPr>
      <w:r>
        <w:rPr>
          <w:rFonts w:ascii="Arial" w:eastAsia="Arial" w:hAnsi="Arial" w:cs="Arial"/>
          <w:b/>
          <w:sz w:val="24"/>
        </w:rPr>
        <w:t xml:space="preserve"> </w:t>
      </w:r>
    </w:p>
    <w:p w14:paraId="00BE023A" w14:textId="77777777" w:rsidR="00D1399F" w:rsidRDefault="00000000">
      <w:pPr>
        <w:pStyle w:val="Heading5"/>
        <w:spacing w:after="3"/>
        <w:ind w:left="221"/>
      </w:pPr>
      <w:r>
        <w:rPr>
          <w:noProof/>
        </w:rPr>
        <w:drawing>
          <wp:anchor distT="0" distB="0" distL="114300" distR="114300" simplePos="0" relativeHeight="251800576" behindDoc="0" locked="0" layoutInCell="1" allowOverlap="0" wp14:anchorId="08E3814A" wp14:editId="1AE3A1F7">
            <wp:simplePos x="0" y="0"/>
            <wp:positionH relativeFrom="page">
              <wp:posOffset>457200</wp:posOffset>
            </wp:positionH>
            <wp:positionV relativeFrom="page">
              <wp:posOffset>457200</wp:posOffset>
            </wp:positionV>
            <wp:extent cx="2850515" cy="322580"/>
            <wp:effectExtent l="0" t="0" r="0" b="0"/>
            <wp:wrapTopAndBottom/>
            <wp:docPr id="49188" name="Picture 49188"/>
            <wp:cNvGraphicFramePr/>
            <a:graphic xmlns:a="http://schemas.openxmlformats.org/drawingml/2006/main">
              <a:graphicData uri="http://schemas.openxmlformats.org/drawingml/2006/picture">
                <pic:pic xmlns:pic="http://schemas.openxmlformats.org/drawingml/2006/picture">
                  <pic:nvPicPr>
                    <pic:cNvPr id="49188" name="Picture 49188"/>
                    <pic:cNvPicPr/>
                  </pic:nvPicPr>
                  <pic:blipFill>
                    <a:blip r:embed="rId1710"/>
                    <a:stretch>
                      <a:fillRect/>
                    </a:stretch>
                  </pic:blipFill>
                  <pic:spPr>
                    <a:xfrm>
                      <a:off x="0" y="0"/>
                      <a:ext cx="2850515" cy="322580"/>
                    </a:xfrm>
                    <a:prstGeom prst="rect">
                      <a:avLst/>
                    </a:prstGeom>
                  </pic:spPr>
                </pic:pic>
              </a:graphicData>
            </a:graphic>
          </wp:anchor>
        </w:drawing>
      </w:r>
      <w:r>
        <w:rPr>
          <w:b/>
          <w:sz w:val="24"/>
          <w:u w:val="single" w:color="000000"/>
        </w:rPr>
        <w:t>Office des transports du Canada</w:t>
      </w:r>
      <w:r>
        <w:rPr>
          <w:b/>
          <w:sz w:val="24"/>
        </w:rPr>
        <w:t xml:space="preserve"> </w:t>
      </w:r>
    </w:p>
    <w:p w14:paraId="14681868" w14:textId="77777777" w:rsidR="00D1399F" w:rsidRDefault="00000000">
      <w:pPr>
        <w:spacing w:after="0"/>
        <w:ind w:left="216"/>
      </w:pPr>
      <w:r>
        <w:rPr>
          <w:rFonts w:ascii="Arial" w:eastAsia="Arial" w:hAnsi="Arial" w:cs="Arial"/>
          <w:sz w:val="24"/>
        </w:rPr>
        <w:t xml:space="preserve"> </w:t>
      </w:r>
    </w:p>
    <w:p w14:paraId="787CFD22" w14:textId="77777777" w:rsidR="00D1399F" w:rsidRDefault="00000000">
      <w:pPr>
        <w:spacing w:after="7258" w:line="248" w:lineRule="auto"/>
        <w:ind w:left="226" w:hanging="10"/>
      </w:pPr>
      <w:r>
        <w:rPr>
          <w:rFonts w:ascii="Arial" w:eastAsia="Arial" w:hAnsi="Arial" w:cs="Arial"/>
          <w:sz w:val="24"/>
        </w:rPr>
        <w:t xml:space="preserve">En date du 25 avril 2022, l'Office des transports du Canada n'a aucuns projets de TI en cours ou prévus assortis d'un budget de plus de 1 million de dollars.  </w:t>
      </w:r>
    </w:p>
    <w:p w14:paraId="6E080543" w14:textId="77777777" w:rsidR="00D1399F" w:rsidRDefault="00000000">
      <w:pPr>
        <w:spacing w:after="0"/>
        <w:ind w:right="121"/>
        <w:jc w:val="right"/>
      </w:pPr>
      <w:r>
        <w:rPr>
          <w:rFonts w:ascii="Times New Roman" w:eastAsia="Times New Roman" w:hAnsi="Times New Roman" w:cs="Times New Roman"/>
          <w:sz w:val="24"/>
        </w:rPr>
        <w:t xml:space="preserve"> </w:t>
      </w:r>
    </w:p>
    <w:p w14:paraId="44BEBFF8" w14:textId="77777777" w:rsidR="00D1399F" w:rsidRDefault="00000000">
      <w:pPr>
        <w:spacing w:after="0"/>
        <w:ind w:right="121"/>
        <w:jc w:val="right"/>
      </w:pPr>
      <w:r>
        <w:rPr>
          <w:rFonts w:ascii="Times New Roman" w:eastAsia="Times New Roman" w:hAnsi="Times New Roman" w:cs="Times New Roman"/>
          <w:sz w:val="24"/>
        </w:rPr>
        <w:t xml:space="preserve"> </w:t>
      </w:r>
    </w:p>
    <w:p w14:paraId="64D764D5" w14:textId="77777777" w:rsidR="00D1399F" w:rsidRDefault="00D1399F">
      <w:pPr>
        <w:sectPr w:rsidR="00D1399F">
          <w:headerReference w:type="even" r:id="rId1723"/>
          <w:headerReference w:type="default" r:id="rId1724"/>
          <w:footerReference w:type="even" r:id="rId1725"/>
          <w:footerReference w:type="default" r:id="rId1726"/>
          <w:headerReference w:type="first" r:id="rId1727"/>
          <w:footerReference w:type="first" r:id="rId1728"/>
          <w:pgSz w:w="12240" w:h="20160"/>
          <w:pgMar w:top="1440" w:right="536" w:bottom="1440" w:left="504" w:header="720" w:footer="720" w:gutter="0"/>
          <w:cols w:space="720"/>
        </w:sectPr>
      </w:pPr>
    </w:p>
    <w:p w14:paraId="3644341E" w14:textId="77777777" w:rsidR="00D1399F" w:rsidRDefault="00000000">
      <w:pPr>
        <w:pStyle w:val="Heading3"/>
        <w:spacing w:after="105"/>
        <w:ind w:left="795" w:right="618"/>
      </w:pPr>
      <w:r>
        <w:t>Q-505</w:t>
      </w:r>
    </w:p>
    <w:p w14:paraId="71903C96" w14:textId="77777777" w:rsidR="00D1399F" w:rsidRDefault="00000000">
      <w:pPr>
        <w:spacing w:after="230" w:line="248" w:lineRule="auto"/>
        <w:ind w:left="7" w:hanging="10"/>
      </w:pPr>
      <w:r>
        <w:rPr>
          <w:rFonts w:ascii="Arial" w:eastAsia="Arial" w:hAnsi="Arial" w:cs="Arial"/>
          <w:b/>
          <w:sz w:val="24"/>
        </w:rPr>
        <w:t xml:space="preserve">Q-505 </w:t>
      </w:r>
      <w:r>
        <w:rPr>
          <w:rFonts w:ascii="Arial" w:eastAsia="Arial" w:hAnsi="Arial" w:cs="Arial"/>
          <w:sz w:val="24"/>
        </w:rPr>
        <w:t>—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p w14:paraId="45713097" w14:textId="77777777" w:rsidR="00D1399F" w:rsidRDefault="00000000">
      <w:pPr>
        <w:pStyle w:val="Heading4"/>
        <w:spacing w:after="12" w:line="248" w:lineRule="auto"/>
        <w:ind w:left="-5" w:right="350"/>
      </w:pPr>
      <w:r>
        <w:rPr>
          <w:b/>
          <w:sz w:val="24"/>
        </w:rPr>
        <w:t>NOM DE L'ORGANIZATION: Transports Canada</w:t>
      </w:r>
    </w:p>
    <w:tbl>
      <w:tblPr>
        <w:tblStyle w:val="TableGrid"/>
        <w:tblW w:w="19356" w:type="dxa"/>
        <w:tblInd w:w="-43" w:type="dxa"/>
        <w:tblCellMar>
          <w:top w:w="8" w:type="dxa"/>
          <w:left w:w="41" w:type="dxa"/>
          <w:bottom w:w="0" w:type="dxa"/>
          <w:right w:w="7" w:type="dxa"/>
        </w:tblCellMar>
        <w:tblLook w:val="04A0" w:firstRow="1" w:lastRow="0" w:firstColumn="1" w:lastColumn="0" w:noHBand="0" w:noVBand="1"/>
      </w:tblPr>
      <w:tblGrid>
        <w:gridCol w:w="2595"/>
        <w:gridCol w:w="12378"/>
        <w:gridCol w:w="1983"/>
        <w:gridCol w:w="2400"/>
      </w:tblGrid>
      <w:tr w:rsidR="00D1399F" w14:paraId="00644144" w14:textId="77777777">
        <w:trPr>
          <w:trHeight w:val="290"/>
        </w:trPr>
        <w:tc>
          <w:tcPr>
            <w:tcW w:w="16956" w:type="dxa"/>
            <w:gridSpan w:val="3"/>
            <w:tcBorders>
              <w:top w:val="single" w:sz="8" w:space="0" w:color="000000"/>
              <w:left w:val="single" w:sz="8" w:space="0" w:color="000000"/>
              <w:bottom w:val="single" w:sz="8" w:space="0" w:color="000000"/>
              <w:right w:val="nil"/>
            </w:tcBorders>
          </w:tcPr>
          <w:p w14:paraId="2261F27D" w14:textId="77777777" w:rsidR="00D1399F" w:rsidRDefault="00000000">
            <w:pPr>
              <w:spacing w:after="0"/>
              <w:ind w:left="2364"/>
              <w:jc w:val="center"/>
            </w:pPr>
            <w:r>
              <w:rPr>
                <w:rFonts w:ascii="Arial" w:eastAsia="Arial" w:hAnsi="Arial" w:cs="Arial"/>
                <w:b/>
                <w:sz w:val="24"/>
              </w:rPr>
              <w:t xml:space="preserve"> quels sont les détails de chaque projet, y compris</w:t>
            </w:r>
          </w:p>
        </w:tc>
        <w:tc>
          <w:tcPr>
            <w:tcW w:w="2400" w:type="dxa"/>
            <w:tcBorders>
              <w:top w:val="single" w:sz="8" w:space="0" w:color="000000"/>
              <w:left w:val="nil"/>
              <w:bottom w:val="single" w:sz="8" w:space="0" w:color="000000"/>
              <w:right w:val="single" w:sz="8" w:space="0" w:color="000000"/>
            </w:tcBorders>
          </w:tcPr>
          <w:p w14:paraId="22A072E3" w14:textId="77777777" w:rsidR="00D1399F" w:rsidRDefault="00D1399F"/>
        </w:tc>
      </w:tr>
      <w:tr w:rsidR="00D1399F" w14:paraId="71930704" w14:textId="77777777">
        <w:trPr>
          <w:trHeight w:val="348"/>
        </w:trPr>
        <w:tc>
          <w:tcPr>
            <w:tcW w:w="14973" w:type="dxa"/>
            <w:gridSpan w:val="2"/>
            <w:tcBorders>
              <w:top w:val="single" w:sz="8" w:space="0" w:color="000000"/>
              <w:left w:val="single" w:sz="8" w:space="0" w:color="000000"/>
              <w:bottom w:val="single" w:sz="8" w:space="0" w:color="000000"/>
              <w:right w:val="single" w:sz="8" w:space="0" w:color="000000"/>
            </w:tcBorders>
          </w:tcPr>
          <w:p w14:paraId="2128762B" w14:textId="77777777" w:rsidR="00D1399F" w:rsidRDefault="00000000">
            <w:pPr>
              <w:spacing w:after="0"/>
              <w:ind w:right="34"/>
              <w:jc w:val="center"/>
            </w:pPr>
            <w:r>
              <w:rPr>
                <w:rFonts w:ascii="Arial" w:eastAsia="Arial" w:hAnsi="Arial" w:cs="Arial"/>
                <w:b/>
                <w:sz w:val="24"/>
              </w:rPr>
              <w:t>(i) une description et un résumé du projet</w:t>
            </w:r>
          </w:p>
        </w:tc>
        <w:tc>
          <w:tcPr>
            <w:tcW w:w="1982" w:type="dxa"/>
            <w:vMerge w:val="restart"/>
            <w:tcBorders>
              <w:top w:val="single" w:sz="8" w:space="0" w:color="000000"/>
              <w:left w:val="single" w:sz="8" w:space="0" w:color="000000"/>
              <w:bottom w:val="single" w:sz="8" w:space="0" w:color="000000"/>
              <w:right w:val="single" w:sz="8" w:space="0" w:color="000000"/>
            </w:tcBorders>
            <w:vAlign w:val="center"/>
          </w:tcPr>
          <w:p w14:paraId="284A0666" w14:textId="77777777" w:rsidR="00D1399F" w:rsidRDefault="00000000">
            <w:pPr>
              <w:spacing w:after="0"/>
              <w:jc w:val="center"/>
            </w:pPr>
            <w:r>
              <w:rPr>
                <w:rFonts w:ascii="Arial" w:eastAsia="Arial" w:hAnsi="Arial" w:cs="Arial"/>
                <w:b/>
                <w:color w:val="333333"/>
                <w:sz w:val="24"/>
              </w:rPr>
              <w:t>(ii) le budget total</w:t>
            </w:r>
          </w:p>
        </w:tc>
        <w:tc>
          <w:tcPr>
            <w:tcW w:w="2400" w:type="dxa"/>
            <w:vMerge w:val="restart"/>
            <w:tcBorders>
              <w:top w:val="single" w:sz="8" w:space="0" w:color="000000"/>
              <w:left w:val="single" w:sz="8" w:space="0" w:color="000000"/>
              <w:bottom w:val="single" w:sz="8" w:space="0" w:color="000000"/>
              <w:right w:val="single" w:sz="8" w:space="0" w:color="000000"/>
            </w:tcBorders>
          </w:tcPr>
          <w:p w14:paraId="3AE43073" w14:textId="77777777" w:rsidR="00D1399F" w:rsidRDefault="00000000">
            <w:pPr>
              <w:spacing w:after="4"/>
              <w:ind w:right="30"/>
              <w:jc w:val="center"/>
            </w:pPr>
            <w:r>
              <w:rPr>
                <w:rFonts w:ascii="Arial" w:eastAsia="Arial" w:hAnsi="Arial" w:cs="Arial"/>
                <w:b/>
                <w:color w:val="333333"/>
                <w:sz w:val="24"/>
              </w:rPr>
              <w:t xml:space="preserve">(iii) la date </w:t>
            </w:r>
          </w:p>
          <w:p w14:paraId="5F238ADC" w14:textId="77777777" w:rsidR="00D1399F" w:rsidRDefault="00000000">
            <w:pPr>
              <w:spacing w:after="0"/>
              <w:jc w:val="center"/>
            </w:pPr>
            <w:r>
              <w:rPr>
                <w:rFonts w:ascii="Arial" w:eastAsia="Arial" w:hAnsi="Arial" w:cs="Arial"/>
                <w:b/>
                <w:color w:val="333333"/>
                <w:sz w:val="24"/>
              </w:rPr>
              <w:t>d’achèvement prévue</w:t>
            </w:r>
          </w:p>
        </w:tc>
      </w:tr>
      <w:tr w:rsidR="00D1399F" w14:paraId="50EA4FB0" w14:textId="77777777">
        <w:trPr>
          <w:trHeight w:val="610"/>
        </w:trPr>
        <w:tc>
          <w:tcPr>
            <w:tcW w:w="2595" w:type="dxa"/>
            <w:tcBorders>
              <w:top w:val="single" w:sz="8" w:space="0" w:color="000000"/>
              <w:left w:val="single" w:sz="8" w:space="0" w:color="000000"/>
              <w:bottom w:val="single" w:sz="8" w:space="0" w:color="000000"/>
              <w:right w:val="single" w:sz="8" w:space="0" w:color="000000"/>
            </w:tcBorders>
            <w:vAlign w:val="center"/>
          </w:tcPr>
          <w:p w14:paraId="30811047" w14:textId="77777777" w:rsidR="00D1399F" w:rsidRDefault="00000000">
            <w:pPr>
              <w:spacing w:after="0"/>
              <w:ind w:right="32"/>
              <w:jc w:val="center"/>
            </w:pPr>
            <w:r>
              <w:rPr>
                <w:rFonts w:ascii="Arial" w:eastAsia="Arial" w:hAnsi="Arial" w:cs="Arial"/>
                <w:b/>
                <w:sz w:val="24"/>
              </w:rPr>
              <w:t>description</w:t>
            </w:r>
          </w:p>
        </w:tc>
        <w:tc>
          <w:tcPr>
            <w:tcW w:w="12378" w:type="dxa"/>
            <w:tcBorders>
              <w:top w:val="single" w:sz="8" w:space="0" w:color="000000"/>
              <w:left w:val="single" w:sz="8" w:space="0" w:color="000000"/>
              <w:bottom w:val="single" w:sz="8" w:space="0" w:color="000000"/>
              <w:right w:val="single" w:sz="8" w:space="0" w:color="000000"/>
            </w:tcBorders>
            <w:vAlign w:val="center"/>
          </w:tcPr>
          <w:p w14:paraId="625A35F4" w14:textId="77777777" w:rsidR="00D1399F" w:rsidRDefault="00000000">
            <w:pPr>
              <w:spacing w:after="0"/>
              <w:ind w:right="31"/>
              <w:jc w:val="center"/>
            </w:pPr>
            <w:r>
              <w:rPr>
                <w:rFonts w:ascii="Arial" w:eastAsia="Arial" w:hAnsi="Arial" w:cs="Arial"/>
                <w:b/>
                <w:sz w:val="24"/>
              </w:rPr>
              <w:t>résumé</w:t>
            </w:r>
          </w:p>
        </w:tc>
        <w:tc>
          <w:tcPr>
            <w:tcW w:w="0" w:type="auto"/>
            <w:vMerge/>
            <w:tcBorders>
              <w:top w:val="nil"/>
              <w:left w:val="single" w:sz="8" w:space="0" w:color="000000"/>
              <w:bottom w:val="single" w:sz="8" w:space="0" w:color="000000"/>
              <w:right w:val="single" w:sz="8" w:space="0" w:color="000000"/>
            </w:tcBorders>
          </w:tcPr>
          <w:p w14:paraId="39D4BA64"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0FF659F" w14:textId="77777777" w:rsidR="00D1399F" w:rsidRDefault="00D1399F"/>
        </w:tc>
      </w:tr>
      <w:tr w:rsidR="00D1399F" w14:paraId="02FC9F33" w14:textId="77777777">
        <w:trPr>
          <w:trHeight w:val="871"/>
        </w:trPr>
        <w:tc>
          <w:tcPr>
            <w:tcW w:w="2595" w:type="dxa"/>
            <w:tcBorders>
              <w:top w:val="single" w:sz="8" w:space="0" w:color="000000"/>
              <w:left w:val="single" w:sz="8" w:space="0" w:color="000000"/>
              <w:bottom w:val="single" w:sz="8" w:space="0" w:color="000000"/>
              <w:right w:val="single" w:sz="8" w:space="0" w:color="000000"/>
            </w:tcBorders>
          </w:tcPr>
          <w:p w14:paraId="4800055A" w14:textId="77777777" w:rsidR="00D1399F" w:rsidRDefault="00000000">
            <w:pPr>
              <w:spacing w:after="0"/>
            </w:pPr>
            <w:r>
              <w:rPr>
                <w:rFonts w:ascii="Arial" w:eastAsia="Arial" w:hAnsi="Arial" w:cs="Arial"/>
              </w:rPr>
              <w:t xml:space="preserve">Renouvellement de la Loi sur les eaux navigables </w:t>
            </w:r>
          </w:p>
        </w:tc>
        <w:tc>
          <w:tcPr>
            <w:tcW w:w="12378" w:type="dxa"/>
            <w:tcBorders>
              <w:top w:val="single" w:sz="8" w:space="0" w:color="000000"/>
              <w:left w:val="single" w:sz="8" w:space="0" w:color="000000"/>
              <w:bottom w:val="single" w:sz="8" w:space="0" w:color="000000"/>
              <w:right w:val="single" w:sz="8" w:space="0" w:color="000000"/>
            </w:tcBorders>
          </w:tcPr>
          <w:p w14:paraId="43DA358C" w14:textId="77777777" w:rsidR="00D1399F" w:rsidRDefault="00000000">
            <w:pPr>
              <w:spacing w:after="0"/>
            </w:pPr>
            <w:r>
              <w:rPr>
                <w:rFonts w:ascii="Arial" w:eastAsia="Arial" w:hAnsi="Arial" w:cs="Arial"/>
              </w:rPr>
              <w:t>Conformément à la priorité du gouvernement du Canada en matière de " données ouvertes et de transparence " et à l'engagement pris par le ministre d'intégrer des garanties modernes dans la Loi sur la protection de la navigation, un nouveau registre public sera élaboré pour appuyer le nouveau régime fédéral de navigation.</w:t>
            </w:r>
          </w:p>
        </w:tc>
        <w:tc>
          <w:tcPr>
            <w:tcW w:w="1982" w:type="dxa"/>
            <w:tcBorders>
              <w:top w:val="single" w:sz="8" w:space="0" w:color="000000"/>
              <w:left w:val="single" w:sz="8" w:space="0" w:color="000000"/>
              <w:bottom w:val="single" w:sz="8" w:space="0" w:color="000000"/>
              <w:right w:val="single" w:sz="8" w:space="0" w:color="000000"/>
            </w:tcBorders>
            <w:vAlign w:val="center"/>
          </w:tcPr>
          <w:p w14:paraId="25450C42" w14:textId="77777777" w:rsidR="00D1399F" w:rsidRDefault="00000000">
            <w:pPr>
              <w:spacing w:after="0"/>
              <w:ind w:left="60"/>
            </w:pPr>
            <w:r>
              <w:rPr>
                <w:rFonts w:ascii="Arial" w:eastAsia="Arial" w:hAnsi="Arial" w:cs="Arial"/>
              </w:rPr>
              <w:t xml:space="preserve"> $     7,891,147.00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64F415FE" w14:textId="77777777" w:rsidR="00D1399F" w:rsidRDefault="00000000">
            <w:pPr>
              <w:spacing w:after="0"/>
              <w:ind w:right="28"/>
              <w:jc w:val="center"/>
            </w:pPr>
            <w:r>
              <w:rPr>
                <w:rFonts w:ascii="Arial" w:eastAsia="Arial" w:hAnsi="Arial" w:cs="Arial"/>
              </w:rPr>
              <w:t>2023-03-31</w:t>
            </w:r>
          </w:p>
        </w:tc>
      </w:tr>
      <w:tr w:rsidR="00D1399F" w14:paraId="0B89F216" w14:textId="77777777">
        <w:trPr>
          <w:trHeight w:val="1423"/>
        </w:trPr>
        <w:tc>
          <w:tcPr>
            <w:tcW w:w="2595" w:type="dxa"/>
            <w:tcBorders>
              <w:top w:val="single" w:sz="8" w:space="0" w:color="000000"/>
              <w:left w:val="single" w:sz="8" w:space="0" w:color="000000"/>
              <w:bottom w:val="single" w:sz="8" w:space="0" w:color="000000"/>
              <w:right w:val="single" w:sz="8" w:space="0" w:color="000000"/>
            </w:tcBorders>
          </w:tcPr>
          <w:p w14:paraId="3074068D" w14:textId="77777777" w:rsidR="00D1399F" w:rsidRDefault="00000000">
            <w:pPr>
              <w:spacing w:after="0"/>
            </w:pPr>
            <w:r>
              <w:rPr>
                <w:rFonts w:ascii="Arial" w:eastAsia="Arial" w:hAnsi="Arial" w:cs="Arial"/>
              </w:rPr>
              <w:t>Transport des marchandises dangereuses</w:t>
            </w:r>
          </w:p>
        </w:tc>
        <w:tc>
          <w:tcPr>
            <w:tcW w:w="12378" w:type="dxa"/>
            <w:tcBorders>
              <w:top w:val="single" w:sz="8" w:space="0" w:color="000000"/>
              <w:left w:val="single" w:sz="8" w:space="0" w:color="000000"/>
              <w:bottom w:val="single" w:sz="8" w:space="0" w:color="000000"/>
              <w:right w:val="single" w:sz="8" w:space="0" w:color="000000"/>
            </w:tcBorders>
          </w:tcPr>
          <w:p w14:paraId="6E2C0A57" w14:textId="77777777" w:rsidR="00D1399F" w:rsidRDefault="00000000">
            <w:pPr>
              <w:spacing w:after="0"/>
            </w:pPr>
            <w:r>
              <w:rPr>
                <w:rFonts w:ascii="Arial" w:eastAsia="Arial" w:hAnsi="Arial" w:cs="Arial"/>
              </w:rPr>
              <w:t>L'objectif du projet est d'intégrer un certain nombre de structures de données distinctes afin d'assurer une meilleure surveillance de l'information sur les inspections, de cerner les tendances et anomalies locales et d'appuyer l'évaluation de l'efficacité du programme. Le projet de base du Transport des marchandises dangereuses sera un élément clé pour le transport des marchandises dangereuses afin de permettre l'analyse des risques et la planification de la surveillance.</w:t>
            </w:r>
          </w:p>
        </w:tc>
        <w:tc>
          <w:tcPr>
            <w:tcW w:w="1982" w:type="dxa"/>
            <w:tcBorders>
              <w:top w:val="single" w:sz="8" w:space="0" w:color="000000"/>
              <w:left w:val="single" w:sz="8" w:space="0" w:color="000000"/>
              <w:bottom w:val="single" w:sz="8" w:space="0" w:color="000000"/>
              <w:right w:val="single" w:sz="8" w:space="0" w:color="000000"/>
            </w:tcBorders>
            <w:vAlign w:val="center"/>
          </w:tcPr>
          <w:p w14:paraId="2A95A883" w14:textId="77777777" w:rsidR="00D1399F" w:rsidRDefault="00000000">
            <w:pPr>
              <w:spacing w:after="0"/>
              <w:ind w:left="60"/>
            </w:pPr>
            <w:r>
              <w:rPr>
                <w:rFonts w:ascii="Arial" w:eastAsia="Arial" w:hAnsi="Arial" w:cs="Arial"/>
              </w:rPr>
              <w:t xml:space="preserve"> $   10,800,313.00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4A6E7BA3" w14:textId="77777777" w:rsidR="00D1399F" w:rsidRDefault="00000000">
            <w:pPr>
              <w:spacing w:after="0"/>
              <w:ind w:right="28"/>
              <w:jc w:val="center"/>
            </w:pPr>
            <w:r>
              <w:rPr>
                <w:rFonts w:ascii="Arial" w:eastAsia="Arial" w:hAnsi="Arial" w:cs="Arial"/>
              </w:rPr>
              <w:t>2023-05-31</w:t>
            </w:r>
          </w:p>
        </w:tc>
      </w:tr>
      <w:tr w:rsidR="00D1399F" w14:paraId="2B1F2DED" w14:textId="77777777">
        <w:trPr>
          <w:trHeight w:val="1407"/>
        </w:trPr>
        <w:tc>
          <w:tcPr>
            <w:tcW w:w="2595" w:type="dxa"/>
            <w:tcBorders>
              <w:top w:val="single" w:sz="8" w:space="0" w:color="000000"/>
              <w:left w:val="single" w:sz="8" w:space="0" w:color="000000"/>
              <w:bottom w:val="single" w:sz="8" w:space="0" w:color="000000"/>
              <w:right w:val="single" w:sz="8" w:space="0" w:color="000000"/>
            </w:tcBorders>
          </w:tcPr>
          <w:p w14:paraId="4618EF9D" w14:textId="77777777" w:rsidR="00D1399F" w:rsidRDefault="00000000">
            <w:pPr>
              <w:spacing w:after="0"/>
              <w:ind w:right="104"/>
              <w:jc w:val="both"/>
            </w:pPr>
            <w:r>
              <w:rPr>
                <w:rFonts w:ascii="Arial" w:eastAsia="Arial" w:hAnsi="Arial" w:cs="Arial"/>
              </w:rPr>
              <w:t>Revitalisation des systèmes de  ressources humaines</w:t>
            </w:r>
          </w:p>
        </w:tc>
        <w:tc>
          <w:tcPr>
            <w:tcW w:w="12378" w:type="dxa"/>
            <w:tcBorders>
              <w:top w:val="single" w:sz="8" w:space="0" w:color="000000"/>
              <w:left w:val="single" w:sz="8" w:space="0" w:color="000000"/>
              <w:bottom w:val="single" w:sz="8" w:space="0" w:color="000000"/>
              <w:right w:val="single" w:sz="8" w:space="0" w:color="000000"/>
            </w:tcBorders>
          </w:tcPr>
          <w:p w14:paraId="45AD27A9" w14:textId="77777777" w:rsidR="00D1399F" w:rsidRDefault="00000000">
            <w:pPr>
              <w:spacing w:after="0"/>
            </w:pPr>
            <w:r>
              <w:rPr>
                <w:rFonts w:ascii="Arial" w:eastAsia="Arial" w:hAnsi="Arial" w:cs="Arial"/>
              </w:rPr>
              <w:t xml:space="preserve">L'objectif de ce nouveau projet est de mettre en œuvre les changements requis pour que les applications des Ressources humaines de Transports Canada continuent d'appuyer le Ministère au cours des cinq à sept prochaines années, lorsque le Ministère prévoit adhérer à </w:t>
            </w:r>
            <w:r>
              <w:rPr>
                <w:rFonts w:ascii="Arial" w:eastAsia="Arial" w:hAnsi="Arial" w:cs="Arial"/>
                <w:i/>
              </w:rPr>
              <w:t>MesRHGC</w:t>
            </w:r>
            <w:r>
              <w:rPr>
                <w:rFonts w:ascii="Arial" w:eastAsia="Arial" w:hAnsi="Arial" w:cs="Arial"/>
              </w:rPr>
              <w:t>, ou à la solution choisie comme système de Ressources humaines à l'échelle gouvernementale. Le projet a conduit à la modernisation de certains de ses systèmes de ressources humaines, assurant sa pérennité jusqu'à la conclusion de la paye de prochaine génération.</w:t>
            </w:r>
          </w:p>
        </w:tc>
        <w:tc>
          <w:tcPr>
            <w:tcW w:w="1982" w:type="dxa"/>
            <w:tcBorders>
              <w:top w:val="single" w:sz="8" w:space="0" w:color="000000"/>
              <w:left w:val="single" w:sz="8" w:space="0" w:color="000000"/>
              <w:bottom w:val="single" w:sz="8" w:space="0" w:color="000000"/>
              <w:right w:val="single" w:sz="8" w:space="0" w:color="000000"/>
            </w:tcBorders>
            <w:vAlign w:val="center"/>
          </w:tcPr>
          <w:p w14:paraId="1ED75F21" w14:textId="77777777" w:rsidR="00D1399F" w:rsidRDefault="00000000">
            <w:pPr>
              <w:spacing w:after="0"/>
              <w:ind w:left="60"/>
            </w:pPr>
            <w:r>
              <w:rPr>
                <w:rFonts w:ascii="Arial" w:eastAsia="Arial" w:hAnsi="Arial" w:cs="Arial"/>
              </w:rPr>
              <w:t xml:space="preserve"> $     4,494,791.00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47693B92" w14:textId="77777777" w:rsidR="00D1399F" w:rsidRDefault="00000000">
            <w:pPr>
              <w:spacing w:after="0"/>
              <w:ind w:right="28"/>
              <w:jc w:val="center"/>
            </w:pPr>
            <w:r>
              <w:rPr>
                <w:rFonts w:ascii="Arial" w:eastAsia="Arial" w:hAnsi="Arial" w:cs="Arial"/>
              </w:rPr>
              <w:t>2022-06-31</w:t>
            </w:r>
          </w:p>
        </w:tc>
      </w:tr>
      <w:tr w:rsidR="00D1399F" w14:paraId="09771342" w14:textId="77777777">
        <w:trPr>
          <w:trHeight w:val="1654"/>
        </w:trPr>
        <w:tc>
          <w:tcPr>
            <w:tcW w:w="2595" w:type="dxa"/>
            <w:tcBorders>
              <w:top w:val="single" w:sz="8" w:space="0" w:color="000000"/>
              <w:left w:val="single" w:sz="8" w:space="0" w:color="000000"/>
              <w:bottom w:val="single" w:sz="8" w:space="0" w:color="000000"/>
              <w:right w:val="single" w:sz="8" w:space="0" w:color="000000"/>
            </w:tcBorders>
          </w:tcPr>
          <w:p w14:paraId="6631A76D" w14:textId="77777777" w:rsidR="00D1399F" w:rsidRDefault="00000000">
            <w:pPr>
              <w:spacing w:after="0"/>
            </w:pPr>
            <w:r>
              <w:rPr>
                <w:rFonts w:ascii="Arial" w:eastAsia="Arial" w:hAnsi="Arial" w:cs="Arial"/>
              </w:rPr>
              <w:t xml:space="preserve">Système d'information de la sûreté des transports </w:t>
            </w:r>
          </w:p>
        </w:tc>
        <w:tc>
          <w:tcPr>
            <w:tcW w:w="12378" w:type="dxa"/>
            <w:tcBorders>
              <w:top w:val="single" w:sz="8" w:space="0" w:color="000000"/>
              <w:left w:val="single" w:sz="8" w:space="0" w:color="000000"/>
              <w:bottom w:val="single" w:sz="8" w:space="0" w:color="000000"/>
              <w:right w:val="single" w:sz="8" w:space="0" w:color="000000"/>
            </w:tcBorders>
          </w:tcPr>
          <w:p w14:paraId="19F0E1A2" w14:textId="77777777" w:rsidR="00D1399F" w:rsidRDefault="00000000">
            <w:pPr>
              <w:spacing w:after="0"/>
            </w:pPr>
            <w:r>
              <w:rPr>
                <w:rFonts w:ascii="Arial" w:eastAsia="Arial" w:hAnsi="Arial" w:cs="Arial"/>
              </w:rPr>
              <w:t>Ce projet vise à mettre à jour une application existante qui sert à gérer et à suivre les opérations des programmes de surveillance de la sûreté aérienne et de la sûreté des transports de surface et intermodal. Dans son état actuel, le Système d'information de la sûreté des transports ne permet pas de saisir le type et la quantité de données requises par les programmes et ne permet pas d'appuyer l'analyse des risques et des tendances ni la prise de décisions. Une automatisation et des améliorations supplémentaires sont nécessaires pour fournir une solution complète d'évaluation des risques.</w:t>
            </w:r>
          </w:p>
        </w:tc>
        <w:tc>
          <w:tcPr>
            <w:tcW w:w="1982" w:type="dxa"/>
            <w:tcBorders>
              <w:top w:val="single" w:sz="8" w:space="0" w:color="000000"/>
              <w:left w:val="single" w:sz="8" w:space="0" w:color="000000"/>
              <w:bottom w:val="single" w:sz="8" w:space="0" w:color="000000"/>
              <w:right w:val="single" w:sz="8" w:space="0" w:color="000000"/>
            </w:tcBorders>
            <w:vAlign w:val="center"/>
          </w:tcPr>
          <w:p w14:paraId="490CBFF2" w14:textId="77777777" w:rsidR="00D1399F" w:rsidRDefault="00000000">
            <w:pPr>
              <w:spacing w:after="0"/>
              <w:ind w:left="60"/>
            </w:pPr>
            <w:r>
              <w:rPr>
                <w:rFonts w:ascii="Arial" w:eastAsia="Arial" w:hAnsi="Arial" w:cs="Arial"/>
              </w:rPr>
              <w:t xml:space="preserve"> $     5,385,567.00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092C7452" w14:textId="77777777" w:rsidR="00D1399F" w:rsidRDefault="00000000">
            <w:pPr>
              <w:spacing w:after="0"/>
              <w:ind w:right="28"/>
              <w:jc w:val="center"/>
            </w:pPr>
            <w:r>
              <w:rPr>
                <w:rFonts w:ascii="Arial" w:eastAsia="Arial" w:hAnsi="Arial" w:cs="Arial"/>
              </w:rPr>
              <w:t>2023-03-31</w:t>
            </w:r>
          </w:p>
        </w:tc>
      </w:tr>
    </w:tbl>
    <w:p w14:paraId="382A778F" w14:textId="77777777" w:rsidR="00D1399F" w:rsidRDefault="00D1399F">
      <w:pPr>
        <w:spacing w:after="0"/>
        <w:ind w:left="-413" w:right="19518"/>
      </w:pPr>
    </w:p>
    <w:tbl>
      <w:tblPr>
        <w:tblStyle w:val="TableGrid"/>
        <w:tblW w:w="19356" w:type="dxa"/>
        <w:tblInd w:w="-43" w:type="dxa"/>
        <w:tblCellMar>
          <w:top w:w="8" w:type="dxa"/>
          <w:left w:w="41" w:type="dxa"/>
          <w:bottom w:w="0" w:type="dxa"/>
          <w:right w:w="0" w:type="dxa"/>
        </w:tblCellMar>
        <w:tblLook w:val="04A0" w:firstRow="1" w:lastRow="0" w:firstColumn="1" w:lastColumn="0" w:noHBand="0" w:noVBand="1"/>
      </w:tblPr>
      <w:tblGrid>
        <w:gridCol w:w="2595"/>
        <w:gridCol w:w="12378"/>
        <w:gridCol w:w="1982"/>
        <w:gridCol w:w="2401"/>
      </w:tblGrid>
      <w:tr w:rsidR="00D1399F" w14:paraId="49CB6C03" w14:textId="77777777">
        <w:trPr>
          <w:trHeight w:val="290"/>
        </w:trPr>
        <w:tc>
          <w:tcPr>
            <w:tcW w:w="19356" w:type="dxa"/>
            <w:gridSpan w:val="4"/>
            <w:tcBorders>
              <w:top w:val="single" w:sz="8" w:space="0" w:color="000000"/>
              <w:left w:val="single" w:sz="8" w:space="0" w:color="000000"/>
              <w:bottom w:val="single" w:sz="8" w:space="0" w:color="000000"/>
              <w:right w:val="single" w:sz="8" w:space="0" w:color="000000"/>
            </w:tcBorders>
          </w:tcPr>
          <w:p w14:paraId="503985B6" w14:textId="77777777" w:rsidR="00D1399F" w:rsidRDefault="00000000">
            <w:pPr>
              <w:spacing w:after="0"/>
              <w:ind w:right="43"/>
              <w:jc w:val="center"/>
            </w:pPr>
            <w:r>
              <w:rPr>
                <w:rFonts w:ascii="Arial" w:eastAsia="Arial" w:hAnsi="Arial" w:cs="Arial"/>
                <w:b/>
                <w:sz w:val="24"/>
              </w:rPr>
              <w:t xml:space="preserve"> quels sont les détails de chaque projet, y compris</w:t>
            </w:r>
          </w:p>
        </w:tc>
      </w:tr>
      <w:tr w:rsidR="00D1399F" w14:paraId="66D03412" w14:textId="77777777">
        <w:trPr>
          <w:trHeight w:val="348"/>
        </w:trPr>
        <w:tc>
          <w:tcPr>
            <w:tcW w:w="14973" w:type="dxa"/>
            <w:gridSpan w:val="2"/>
            <w:tcBorders>
              <w:top w:val="single" w:sz="8" w:space="0" w:color="000000"/>
              <w:left w:val="single" w:sz="8" w:space="0" w:color="000000"/>
              <w:bottom w:val="single" w:sz="8" w:space="0" w:color="000000"/>
              <w:right w:val="single" w:sz="8" w:space="0" w:color="000000"/>
            </w:tcBorders>
          </w:tcPr>
          <w:p w14:paraId="1BFB8137" w14:textId="77777777" w:rsidR="00D1399F" w:rsidRDefault="00000000">
            <w:pPr>
              <w:spacing w:after="0"/>
              <w:ind w:right="41"/>
              <w:jc w:val="center"/>
            </w:pPr>
            <w:r>
              <w:rPr>
                <w:rFonts w:ascii="Arial" w:eastAsia="Arial" w:hAnsi="Arial" w:cs="Arial"/>
                <w:b/>
                <w:sz w:val="24"/>
              </w:rPr>
              <w:t>(i) une description et un résumé du projet</w:t>
            </w:r>
          </w:p>
        </w:tc>
        <w:tc>
          <w:tcPr>
            <w:tcW w:w="1982" w:type="dxa"/>
            <w:vMerge w:val="restart"/>
            <w:tcBorders>
              <w:top w:val="single" w:sz="8" w:space="0" w:color="000000"/>
              <w:left w:val="single" w:sz="8" w:space="0" w:color="000000"/>
              <w:bottom w:val="single" w:sz="8" w:space="0" w:color="000000"/>
              <w:right w:val="single" w:sz="8" w:space="0" w:color="000000"/>
            </w:tcBorders>
            <w:vAlign w:val="center"/>
          </w:tcPr>
          <w:p w14:paraId="1A98D175" w14:textId="77777777" w:rsidR="00D1399F" w:rsidRDefault="00000000">
            <w:pPr>
              <w:spacing w:after="0"/>
              <w:jc w:val="center"/>
            </w:pPr>
            <w:r>
              <w:rPr>
                <w:rFonts w:ascii="Arial" w:eastAsia="Arial" w:hAnsi="Arial" w:cs="Arial"/>
                <w:b/>
                <w:color w:val="333333"/>
                <w:sz w:val="24"/>
              </w:rPr>
              <w:t>(ii) le budget total</w:t>
            </w:r>
          </w:p>
        </w:tc>
        <w:tc>
          <w:tcPr>
            <w:tcW w:w="2400" w:type="dxa"/>
            <w:vMerge w:val="restart"/>
            <w:tcBorders>
              <w:top w:val="single" w:sz="8" w:space="0" w:color="000000"/>
              <w:left w:val="single" w:sz="8" w:space="0" w:color="000000"/>
              <w:bottom w:val="single" w:sz="8" w:space="0" w:color="000000"/>
              <w:right w:val="single" w:sz="8" w:space="0" w:color="000000"/>
            </w:tcBorders>
          </w:tcPr>
          <w:p w14:paraId="73A82B00" w14:textId="77777777" w:rsidR="00D1399F" w:rsidRDefault="00000000">
            <w:pPr>
              <w:spacing w:after="4"/>
              <w:ind w:right="37"/>
              <w:jc w:val="center"/>
            </w:pPr>
            <w:r>
              <w:rPr>
                <w:rFonts w:ascii="Arial" w:eastAsia="Arial" w:hAnsi="Arial" w:cs="Arial"/>
                <w:b/>
                <w:color w:val="333333"/>
                <w:sz w:val="24"/>
              </w:rPr>
              <w:t xml:space="preserve">(iii) la date </w:t>
            </w:r>
          </w:p>
          <w:p w14:paraId="1586935E" w14:textId="77777777" w:rsidR="00D1399F" w:rsidRDefault="00000000">
            <w:pPr>
              <w:spacing w:after="0"/>
              <w:jc w:val="center"/>
            </w:pPr>
            <w:r>
              <w:rPr>
                <w:rFonts w:ascii="Arial" w:eastAsia="Arial" w:hAnsi="Arial" w:cs="Arial"/>
                <w:b/>
                <w:color w:val="333333"/>
                <w:sz w:val="24"/>
              </w:rPr>
              <w:t>d’achèvement prévue</w:t>
            </w:r>
          </w:p>
        </w:tc>
      </w:tr>
      <w:tr w:rsidR="00D1399F" w14:paraId="1EF43E92" w14:textId="77777777">
        <w:trPr>
          <w:trHeight w:val="610"/>
        </w:trPr>
        <w:tc>
          <w:tcPr>
            <w:tcW w:w="2595" w:type="dxa"/>
            <w:tcBorders>
              <w:top w:val="single" w:sz="8" w:space="0" w:color="000000"/>
              <w:left w:val="single" w:sz="8" w:space="0" w:color="000000"/>
              <w:bottom w:val="single" w:sz="8" w:space="0" w:color="000000"/>
              <w:right w:val="single" w:sz="8" w:space="0" w:color="000000"/>
            </w:tcBorders>
            <w:vAlign w:val="center"/>
          </w:tcPr>
          <w:p w14:paraId="5C6A75D9" w14:textId="77777777" w:rsidR="00D1399F" w:rsidRDefault="00000000">
            <w:pPr>
              <w:spacing w:after="0"/>
              <w:ind w:right="39"/>
              <w:jc w:val="center"/>
            </w:pPr>
            <w:r>
              <w:rPr>
                <w:rFonts w:ascii="Arial" w:eastAsia="Arial" w:hAnsi="Arial" w:cs="Arial"/>
                <w:b/>
                <w:sz w:val="24"/>
              </w:rPr>
              <w:t>description</w:t>
            </w:r>
          </w:p>
        </w:tc>
        <w:tc>
          <w:tcPr>
            <w:tcW w:w="12378" w:type="dxa"/>
            <w:tcBorders>
              <w:top w:val="single" w:sz="8" w:space="0" w:color="000000"/>
              <w:left w:val="single" w:sz="8" w:space="0" w:color="000000"/>
              <w:bottom w:val="single" w:sz="8" w:space="0" w:color="000000"/>
              <w:right w:val="single" w:sz="8" w:space="0" w:color="000000"/>
            </w:tcBorders>
            <w:vAlign w:val="center"/>
          </w:tcPr>
          <w:p w14:paraId="7B37E177" w14:textId="77777777" w:rsidR="00D1399F" w:rsidRDefault="00000000">
            <w:pPr>
              <w:spacing w:after="0"/>
              <w:ind w:right="38"/>
              <w:jc w:val="center"/>
            </w:pPr>
            <w:r>
              <w:rPr>
                <w:rFonts w:ascii="Arial" w:eastAsia="Arial" w:hAnsi="Arial" w:cs="Arial"/>
                <w:b/>
                <w:sz w:val="24"/>
              </w:rPr>
              <w:t>résumé</w:t>
            </w:r>
          </w:p>
        </w:tc>
        <w:tc>
          <w:tcPr>
            <w:tcW w:w="0" w:type="auto"/>
            <w:vMerge/>
            <w:tcBorders>
              <w:top w:val="nil"/>
              <w:left w:val="single" w:sz="8" w:space="0" w:color="000000"/>
              <w:bottom w:val="single" w:sz="8" w:space="0" w:color="000000"/>
              <w:right w:val="single" w:sz="8" w:space="0" w:color="000000"/>
            </w:tcBorders>
          </w:tcPr>
          <w:p w14:paraId="29D1980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68C31472" w14:textId="77777777" w:rsidR="00D1399F" w:rsidRDefault="00D1399F"/>
        </w:tc>
      </w:tr>
      <w:tr w:rsidR="00D1399F" w14:paraId="0F9C7AAE" w14:textId="77777777">
        <w:trPr>
          <w:trHeight w:val="1973"/>
        </w:trPr>
        <w:tc>
          <w:tcPr>
            <w:tcW w:w="2595" w:type="dxa"/>
            <w:tcBorders>
              <w:top w:val="single" w:sz="8" w:space="0" w:color="000000"/>
              <w:left w:val="single" w:sz="8" w:space="0" w:color="000000"/>
              <w:bottom w:val="single" w:sz="8" w:space="0" w:color="000000"/>
              <w:right w:val="single" w:sz="8" w:space="0" w:color="000000"/>
            </w:tcBorders>
          </w:tcPr>
          <w:p w14:paraId="1B1122C2" w14:textId="77777777" w:rsidR="00D1399F" w:rsidRDefault="00000000">
            <w:pPr>
              <w:spacing w:after="0"/>
            </w:pPr>
            <w:r>
              <w:rPr>
                <w:rFonts w:ascii="Arial" w:eastAsia="Arial" w:hAnsi="Arial" w:cs="Arial"/>
              </w:rPr>
              <w:t>Système d'information géospatiale d'entreprise</w:t>
            </w:r>
          </w:p>
        </w:tc>
        <w:tc>
          <w:tcPr>
            <w:tcW w:w="12378" w:type="dxa"/>
            <w:tcBorders>
              <w:top w:val="single" w:sz="8" w:space="0" w:color="000000"/>
              <w:left w:val="single" w:sz="8" w:space="0" w:color="000000"/>
              <w:bottom w:val="single" w:sz="8" w:space="0" w:color="000000"/>
              <w:right w:val="single" w:sz="8" w:space="0" w:color="000000"/>
            </w:tcBorders>
          </w:tcPr>
          <w:p w14:paraId="7B6F3D65" w14:textId="77777777" w:rsidR="00D1399F" w:rsidRDefault="00000000">
            <w:pPr>
              <w:spacing w:after="0"/>
            </w:pPr>
            <w:r>
              <w:rPr>
                <w:rFonts w:ascii="Arial" w:eastAsia="Arial" w:hAnsi="Arial" w:cs="Arial"/>
              </w:rPr>
              <w:t xml:space="preserve">Le Plan de protection des océans, le Centre canadien des données sur les transports ainsi que d'autres priorités </w:t>
            </w:r>
          </w:p>
          <w:p w14:paraId="7593527C" w14:textId="77777777" w:rsidR="00D1399F" w:rsidRDefault="00000000">
            <w:pPr>
              <w:spacing w:after="0"/>
            </w:pPr>
            <w:r>
              <w:rPr>
                <w:rFonts w:ascii="Arial" w:eastAsia="Arial" w:hAnsi="Arial" w:cs="Arial"/>
              </w:rPr>
              <w:t>gouvernementales exigent une capacité d'analyse spatiale intégrée et de visualisation des résultats.  Ce portail à l'échelle de l'entreprise réduira les coûts en consolidant les environnements et les licences du système d'information géospatiale d'entreprise du ministère, en fusionnant plusieurs ensembles de données et en offrant un mécanisme efficace d'échange d'information et en améliorant la prise de décisions grâce à l'utilisation d'outils de visualisation et la qualité des données. TC consolidera ses licences SIG existantes et augmentera sa capacité de calcul afin de répondre à la demande prévue.</w:t>
            </w:r>
          </w:p>
        </w:tc>
        <w:tc>
          <w:tcPr>
            <w:tcW w:w="1982" w:type="dxa"/>
            <w:tcBorders>
              <w:top w:val="single" w:sz="8" w:space="0" w:color="000000"/>
              <w:left w:val="single" w:sz="8" w:space="0" w:color="000000"/>
              <w:bottom w:val="single" w:sz="8" w:space="0" w:color="000000"/>
              <w:right w:val="single" w:sz="8" w:space="0" w:color="000000"/>
            </w:tcBorders>
            <w:vAlign w:val="center"/>
          </w:tcPr>
          <w:p w14:paraId="2FD0568F" w14:textId="77777777" w:rsidR="00D1399F" w:rsidRDefault="00000000">
            <w:pPr>
              <w:spacing w:after="0"/>
              <w:ind w:left="60"/>
            </w:pPr>
            <w:r>
              <w:rPr>
                <w:rFonts w:ascii="Arial" w:eastAsia="Arial" w:hAnsi="Arial" w:cs="Arial"/>
              </w:rPr>
              <w:t xml:space="preserve"> $     5,652,834.00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66957AFF" w14:textId="77777777" w:rsidR="00D1399F" w:rsidRDefault="00000000">
            <w:pPr>
              <w:spacing w:after="0"/>
              <w:ind w:right="35"/>
              <w:jc w:val="center"/>
            </w:pPr>
            <w:r>
              <w:rPr>
                <w:rFonts w:ascii="Arial" w:eastAsia="Arial" w:hAnsi="Arial" w:cs="Arial"/>
              </w:rPr>
              <w:t>2023-03-31</w:t>
            </w:r>
          </w:p>
        </w:tc>
      </w:tr>
      <w:tr w:rsidR="00D1399F" w14:paraId="6D205ED7" w14:textId="77777777">
        <w:trPr>
          <w:trHeight w:val="1406"/>
        </w:trPr>
        <w:tc>
          <w:tcPr>
            <w:tcW w:w="2595" w:type="dxa"/>
            <w:tcBorders>
              <w:top w:val="single" w:sz="8" w:space="0" w:color="000000"/>
              <w:left w:val="single" w:sz="8" w:space="0" w:color="000000"/>
              <w:bottom w:val="single" w:sz="8" w:space="0" w:color="000000"/>
              <w:right w:val="single" w:sz="8" w:space="0" w:color="000000"/>
            </w:tcBorders>
          </w:tcPr>
          <w:p w14:paraId="011B2A39" w14:textId="77777777" w:rsidR="00D1399F" w:rsidRDefault="00000000">
            <w:pPr>
              <w:spacing w:after="0"/>
            </w:pPr>
            <w:r>
              <w:rPr>
                <w:rFonts w:ascii="Arial" w:eastAsia="Arial" w:hAnsi="Arial" w:cs="Arial"/>
              </w:rPr>
              <w:t>Gestion des services de recouvrement des coûts</w:t>
            </w:r>
          </w:p>
        </w:tc>
        <w:tc>
          <w:tcPr>
            <w:tcW w:w="12378" w:type="dxa"/>
            <w:tcBorders>
              <w:top w:val="single" w:sz="8" w:space="0" w:color="000000"/>
              <w:left w:val="single" w:sz="8" w:space="0" w:color="000000"/>
              <w:bottom w:val="single" w:sz="8" w:space="0" w:color="000000"/>
              <w:right w:val="single" w:sz="8" w:space="0" w:color="000000"/>
            </w:tcBorders>
          </w:tcPr>
          <w:p w14:paraId="0A2F8B5A" w14:textId="77777777" w:rsidR="00D1399F" w:rsidRDefault="00000000">
            <w:pPr>
              <w:spacing w:after="0"/>
            </w:pPr>
            <w:r>
              <w:rPr>
                <w:rFonts w:ascii="Arial" w:eastAsia="Arial" w:hAnsi="Arial" w:cs="Arial"/>
              </w:rPr>
              <w:t>Ce projet en cours appuiera la mise en œuvre de la Loi sur les droits de services de 2017 à Transports Canada. Les principales exigences à respecter comprennent la capacité de prévoir avec précision les coûts des services, de comparer le temps consacré à la prestation des services de Transports Canada et de faire rapport sur les coûts et les résultats globaux de la prestation des services. Une plateforme d'entreprise permettra à Transports Canada d'uniformiser le service dans tous les secteurs d'activité concernés par les activités à coûts recouvrables.</w:t>
            </w:r>
          </w:p>
        </w:tc>
        <w:tc>
          <w:tcPr>
            <w:tcW w:w="1982" w:type="dxa"/>
            <w:tcBorders>
              <w:top w:val="single" w:sz="8" w:space="0" w:color="000000"/>
              <w:left w:val="single" w:sz="8" w:space="0" w:color="000000"/>
              <w:bottom w:val="single" w:sz="8" w:space="0" w:color="000000"/>
              <w:right w:val="single" w:sz="8" w:space="0" w:color="000000"/>
            </w:tcBorders>
            <w:vAlign w:val="center"/>
          </w:tcPr>
          <w:p w14:paraId="5D01A97A" w14:textId="77777777" w:rsidR="00D1399F" w:rsidRDefault="00000000">
            <w:pPr>
              <w:spacing w:after="0"/>
              <w:ind w:left="60"/>
            </w:pPr>
            <w:r>
              <w:rPr>
                <w:rFonts w:ascii="Arial" w:eastAsia="Arial" w:hAnsi="Arial" w:cs="Arial"/>
              </w:rPr>
              <w:t xml:space="preserve"> $   17,097,636.00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23CF91FD" w14:textId="77777777" w:rsidR="00D1399F" w:rsidRDefault="00000000">
            <w:pPr>
              <w:spacing w:after="0"/>
              <w:ind w:right="35"/>
              <w:jc w:val="center"/>
            </w:pPr>
            <w:r>
              <w:rPr>
                <w:rFonts w:ascii="Arial" w:eastAsia="Arial" w:hAnsi="Arial" w:cs="Arial"/>
              </w:rPr>
              <w:t>2024-06-30</w:t>
            </w:r>
          </w:p>
        </w:tc>
      </w:tr>
      <w:tr w:rsidR="00D1399F" w14:paraId="05853052" w14:textId="77777777">
        <w:trPr>
          <w:trHeight w:val="2830"/>
        </w:trPr>
        <w:tc>
          <w:tcPr>
            <w:tcW w:w="2595" w:type="dxa"/>
            <w:tcBorders>
              <w:top w:val="single" w:sz="8" w:space="0" w:color="000000"/>
              <w:left w:val="single" w:sz="8" w:space="0" w:color="000000"/>
              <w:bottom w:val="single" w:sz="8" w:space="0" w:color="000000"/>
              <w:right w:val="single" w:sz="8" w:space="0" w:color="000000"/>
            </w:tcBorders>
          </w:tcPr>
          <w:p w14:paraId="0DE34656" w14:textId="77777777" w:rsidR="00D1399F" w:rsidRDefault="00000000">
            <w:pPr>
              <w:spacing w:after="0"/>
            </w:pPr>
            <w:r>
              <w:rPr>
                <w:rFonts w:ascii="Arial" w:eastAsia="Arial" w:hAnsi="Arial" w:cs="Arial"/>
              </w:rPr>
              <w:t>Informatique décisionnelle et analytique de donnée d'entreprise</w:t>
            </w:r>
          </w:p>
        </w:tc>
        <w:tc>
          <w:tcPr>
            <w:tcW w:w="12378" w:type="dxa"/>
            <w:tcBorders>
              <w:top w:val="single" w:sz="8" w:space="0" w:color="000000"/>
              <w:left w:val="single" w:sz="8" w:space="0" w:color="000000"/>
              <w:bottom w:val="single" w:sz="8" w:space="0" w:color="000000"/>
              <w:right w:val="single" w:sz="8" w:space="0" w:color="000000"/>
            </w:tcBorders>
          </w:tcPr>
          <w:p w14:paraId="630DF7D4" w14:textId="77777777" w:rsidR="00D1399F" w:rsidRDefault="00000000">
            <w:pPr>
              <w:spacing w:after="0"/>
            </w:pPr>
            <w:r>
              <w:rPr>
                <w:rFonts w:ascii="Arial" w:eastAsia="Arial" w:hAnsi="Arial" w:cs="Arial"/>
              </w:rPr>
              <w:t>Transports Canada a besoin d'une plate-forme d'entreprise moderne permettant à tous les programmes du ministère d'améliorer considérablement leurs capacités d’informatique décisionnelle et d’analytique de donnée avancée. Cette plateforme aura comme objectif de: Soutenir la transition vers une culture numérique et une organisation axée sur les données permettant la création de rapports horizontaux, le partage de données et la gérance responsable de données; Permettre la collecte de données provenant des secteurs de programme à travers le ministère dans un lac de données d’entreprise sécurisée, éliminant ainsi les silos de données et les duplications réalisant des économies de coûts; Permettre aux employés et aux secteurs de programme d’analyser de nouvelles sources de données (y compris les données volumineuses) afin d’améliorer la planification, l’élaboration de politiques et la prise de décisions en fonction des risques; et, fournir aux employés des outils modernes et des capacités d'analytique avancées (apprentissage automatique, géospatial, analytique prédictive et intelligence artificielle).</w:t>
            </w:r>
          </w:p>
        </w:tc>
        <w:tc>
          <w:tcPr>
            <w:tcW w:w="1982" w:type="dxa"/>
            <w:tcBorders>
              <w:top w:val="single" w:sz="8" w:space="0" w:color="000000"/>
              <w:left w:val="single" w:sz="8" w:space="0" w:color="000000"/>
              <w:bottom w:val="single" w:sz="8" w:space="0" w:color="000000"/>
              <w:right w:val="single" w:sz="8" w:space="0" w:color="000000"/>
            </w:tcBorders>
            <w:vAlign w:val="center"/>
          </w:tcPr>
          <w:p w14:paraId="29E96EC3" w14:textId="77777777" w:rsidR="00D1399F" w:rsidRDefault="00000000">
            <w:pPr>
              <w:spacing w:after="0"/>
              <w:ind w:left="60"/>
            </w:pPr>
            <w:r>
              <w:rPr>
                <w:rFonts w:ascii="Arial" w:eastAsia="Arial" w:hAnsi="Arial" w:cs="Arial"/>
              </w:rPr>
              <w:t xml:space="preserve"> $     8,331,247.00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7B4AF425" w14:textId="77777777" w:rsidR="00D1399F" w:rsidRDefault="00000000">
            <w:pPr>
              <w:spacing w:after="0"/>
              <w:ind w:right="35"/>
              <w:jc w:val="center"/>
            </w:pPr>
            <w:r>
              <w:rPr>
                <w:rFonts w:ascii="Arial" w:eastAsia="Arial" w:hAnsi="Arial" w:cs="Arial"/>
              </w:rPr>
              <w:t>2023-05-31</w:t>
            </w:r>
          </w:p>
        </w:tc>
      </w:tr>
      <w:tr w:rsidR="00D1399F" w14:paraId="1B6496EB" w14:textId="77777777">
        <w:trPr>
          <w:trHeight w:val="1177"/>
        </w:trPr>
        <w:tc>
          <w:tcPr>
            <w:tcW w:w="2595" w:type="dxa"/>
            <w:tcBorders>
              <w:top w:val="single" w:sz="8" w:space="0" w:color="000000"/>
              <w:left w:val="single" w:sz="8" w:space="0" w:color="000000"/>
              <w:bottom w:val="single" w:sz="8" w:space="0" w:color="000000"/>
              <w:right w:val="single" w:sz="8" w:space="0" w:color="000000"/>
            </w:tcBorders>
          </w:tcPr>
          <w:p w14:paraId="619B7D73" w14:textId="77777777" w:rsidR="00D1399F" w:rsidRDefault="00000000">
            <w:pPr>
              <w:spacing w:after="0"/>
            </w:pPr>
            <w:r>
              <w:rPr>
                <w:rFonts w:ascii="Arial" w:eastAsia="Arial" w:hAnsi="Arial" w:cs="Arial"/>
              </w:rPr>
              <w:t xml:space="preserve">Système ministériel de gestion de l'apprentissage </w:t>
            </w:r>
          </w:p>
        </w:tc>
        <w:tc>
          <w:tcPr>
            <w:tcW w:w="12378" w:type="dxa"/>
            <w:tcBorders>
              <w:top w:val="single" w:sz="8" w:space="0" w:color="000000"/>
              <w:left w:val="single" w:sz="8" w:space="0" w:color="000000"/>
              <w:bottom w:val="single" w:sz="8" w:space="0" w:color="000000"/>
              <w:right w:val="single" w:sz="8" w:space="0" w:color="000000"/>
            </w:tcBorders>
          </w:tcPr>
          <w:p w14:paraId="25287F71" w14:textId="77777777" w:rsidR="00D1399F" w:rsidRDefault="00000000">
            <w:pPr>
              <w:spacing w:after="0"/>
              <w:ind w:right="2"/>
            </w:pPr>
            <w:r>
              <w:rPr>
                <w:rFonts w:ascii="Arial" w:eastAsia="Arial" w:hAnsi="Arial" w:cs="Arial"/>
              </w:rPr>
              <w:t>L'objectif de ce projet est de remplacer l'ancien système de gestion de l'apprentissage de Transports Canada par un Système ministériel de gestion de l'apprentissage d'entreprise - à l'usage de tous les employés de Transports Canada et de tous les intervenants clients externes - pour gérer, suivre et offrir tous les cours de formation de Transports Canada, et pour éliminer le risque sérieux que présente le produit actuel non soutenu par le fournisseur.</w:t>
            </w:r>
          </w:p>
        </w:tc>
        <w:tc>
          <w:tcPr>
            <w:tcW w:w="1982" w:type="dxa"/>
            <w:tcBorders>
              <w:top w:val="single" w:sz="8" w:space="0" w:color="000000"/>
              <w:left w:val="single" w:sz="8" w:space="0" w:color="000000"/>
              <w:bottom w:val="single" w:sz="8" w:space="0" w:color="000000"/>
              <w:right w:val="single" w:sz="8" w:space="0" w:color="000000"/>
            </w:tcBorders>
            <w:vAlign w:val="center"/>
          </w:tcPr>
          <w:p w14:paraId="1DADE3A6" w14:textId="77777777" w:rsidR="00D1399F" w:rsidRDefault="00000000">
            <w:pPr>
              <w:spacing w:after="0"/>
              <w:ind w:left="60"/>
            </w:pPr>
            <w:r>
              <w:rPr>
                <w:rFonts w:ascii="Arial" w:eastAsia="Arial" w:hAnsi="Arial" w:cs="Arial"/>
              </w:rPr>
              <w:t xml:space="preserve"> $     3,944,316.00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330329BA" w14:textId="77777777" w:rsidR="00D1399F" w:rsidRDefault="00000000">
            <w:pPr>
              <w:spacing w:after="0"/>
              <w:ind w:right="35"/>
              <w:jc w:val="center"/>
            </w:pPr>
            <w:r>
              <w:rPr>
                <w:rFonts w:ascii="Arial" w:eastAsia="Arial" w:hAnsi="Arial" w:cs="Arial"/>
              </w:rPr>
              <w:t>2022-09-30</w:t>
            </w:r>
          </w:p>
        </w:tc>
      </w:tr>
    </w:tbl>
    <w:p w14:paraId="7CFE80BF" w14:textId="77777777" w:rsidR="00D1399F" w:rsidRDefault="00D1399F">
      <w:pPr>
        <w:spacing w:after="0"/>
        <w:ind w:left="-413" w:right="19518"/>
      </w:pPr>
    </w:p>
    <w:tbl>
      <w:tblPr>
        <w:tblStyle w:val="TableGrid"/>
        <w:tblW w:w="19356" w:type="dxa"/>
        <w:tblInd w:w="-43" w:type="dxa"/>
        <w:tblCellMar>
          <w:top w:w="8" w:type="dxa"/>
          <w:left w:w="41" w:type="dxa"/>
          <w:bottom w:w="0" w:type="dxa"/>
          <w:right w:w="0" w:type="dxa"/>
        </w:tblCellMar>
        <w:tblLook w:val="04A0" w:firstRow="1" w:lastRow="0" w:firstColumn="1" w:lastColumn="0" w:noHBand="0" w:noVBand="1"/>
      </w:tblPr>
      <w:tblGrid>
        <w:gridCol w:w="2595"/>
        <w:gridCol w:w="12378"/>
        <w:gridCol w:w="1982"/>
        <w:gridCol w:w="2401"/>
      </w:tblGrid>
      <w:tr w:rsidR="00D1399F" w14:paraId="2DA20773" w14:textId="77777777">
        <w:trPr>
          <w:trHeight w:val="290"/>
        </w:trPr>
        <w:tc>
          <w:tcPr>
            <w:tcW w:w="19356" w:type="dxa"/>
            <w:gridSpan w:val="4"/>
            <w:tcBorders>
              <w:top w:val="single" w:sz="8" w:space="0" w:color="000000"/>
              <w:left w:val="single" w:sz="8" w:space="0" w:color="000000"/>
              <w:bottom w:val="single" w:sz="8" w:space="0" w:color="000000"/>
              <w:right w:val="single" w:sz="8" w:space="0" w:color="000000"/>
            </w:tcBorders>
          </w:tcPr>
          <w:p w14:paraId="4A9E1540" w14:textId="77777777" w:rsidR="00D1399F" w:rsidRDefault="00000000">
            <w:pPr>
              <w:spacing w:after="0"/>
              <w:ind w:right="43"/>
              <w:jc w:val="center"/>
            </w:pPr>
            <w:r>
              <w:rPr>
                <w:rFonts w:ascii="Arial" w:eastAsia="Arial" w:hAnsi="Arial" w:cs="Arial"/>
                <w:b/>
                <w:sz w:val="24"/>
              </w:rPr>
              <w:t xml:space="preserve"> quels sont les détails de chaque projet, y compris</w:t>
            </w:r>
          </w:p>
        </w:tc>
      </w:tr>
      <w:tr w:rsidR="00D1399F" w14:paraId="1B987B96" w14:textId="77777777">
        <w:trPr>
          <w:trHeight w:val="348"/>
        </w:trPr>
        <w:tc>
          <w:tcPr>
            <w:tcW w:w="14973" w:type="dxa"/>
            <w:gridSpan w:val="2"/>
            <w:tcBorders>
              <w:top w:val="single" w:sz="8" w:space="0" w:color="000000"/>
              <w:left w:val="single" w:sz="8" w:space="0" w:color="000000"/>
              <w:bottom w:val="single" w:sz="8" w:space="0" w:color="000000"/>
              <w:right w:val="single" w:sz="8" w:space="0" w:color="000000"/>
            </w:tcBorders>
          </w:tcPr>
          <w:p w14:paraId="3C04A064" w14:textId="77777777" w:rsidR="00D1399F" w:rsidRDefault="00000000">
            <w:pPr>
              <w:spacing w:after="0"/>
              <w:ind w:right="41"/>
              <w:jc w:val="center"/>
            </w:pPr>
            <w:r>
              <w:rPr>
                <w:rFonts w:ascii="Arial" w:eastAsia="Arial" w:hAnsi="Arial" w:cs="Arial"/>
                <w:b/>
                <w:sz w:val="24"/>
              </w:rPr>
              <w:t>(i) une description et un résumé du projet</w:t>
            </w:r>
          </w:p>
        </w:tc>
        <w:tc>
          <w:tcPr>
            <w:tcW w:w="1982" w:type="dxa"/>
            <w:vMerge w:val="restart"/>
            <w:tcBorders>
              <w:top w:val="single" w:sz="8" w:space="0" w:color="000000"/>
              <w:left w:val="single" w:sz="8" w:space="0" w:color="000000"/>
              <w:bottom w:val="single" w:sz="8" w:space="0" w:color="000000"/>
              <w:right w:val="single" w:sz="8" w:space="0" w:color="000000"/>
            </w:tcBorders>
            <w:vAlign w:val="center"/>
          </w:tcPr>
          <w:p w14:paraId="1889FF76" w14:textId="77777777" w:rsidR="00D1399F" w:rsidRDefault="00000000">
            <w:pPr>
              <w:spacing w:after="0"/>
              <w:jc w:val="center"/>
            </w:pPr>
            <w:r>
              <w:rPr>
                <w:rFonts w:ascii="Arial" w:eastAsia="Arial" w:hAnsi="Arial" w:cs="Arial"/>
                <w:b/>
                <w:color w:val="333333"/>
                <w:sz w:val="24"/>
              </w:rPr>
              <w:t>(ii) le budget total</w:t>
            </w:r>
          </w:p>
        </w:tc>
        <w:tc>
          <w:tcPr>
            <w:tcW w:w="2400" w:type="dxa"/>
            <w:vMerge w:val="restart"/>
            <w:tcBorders>
              <w:top w:val="single" w:sz="8" w:space="0" w:color="000000"/>
              <w:left w:val="single" w:sz="8" w:space="0" w:color="000000"/>
              <w:bottom w:val="single" w:sz="8" w:space="0" w:color="000000"/>
              <w:right w:val="single" w:sz="8" w:space="0" w:color="000000"/>
            </w:tcBorders>
          </w:tcPr>
          <w:p w14:paraId="011A1143" w14:textId="77777777" w:rsidR="00D1399F" w:rsidRDefault="00000000">
            <w:pPr>
              <w:spacing w:after="4"/>
              <w:ind w:right="37"/>
              <w:jc w:val="center"/>
            </w:pPr>
            <w:r>
              <w:rPr>
                <w:rFonts w:ascii="Arial" w:eastAsia="Arial" w:hAnsi="Arial" w:cs="Arial"/>
                <w:b/>
                <w:color w:val="333333"/>
                <w:sz w:val="24"/>
              </w:rPr>
              <w:t xml:space="preserve">(iii) la date </w:t>
            </w:r>
          </w:p>
          <w:p w14:paraId="6014DE13" w14:textId="77777777" w:rsidR="00D1399F" w:rsidRDefault="00000000">
            <w:pPr>
              <w:spacing w:after="0"/>
              <w:jc w:val="center"/>
            </w:pPr>
            <w:r>
              <w:rPr>
                <w:rFonts w:ascii="Arial" w:eastAsia="Arial" w:hAnsi="Arial" w:cs="Arial"/>
                <w:b/>
                <w:color w:val="333333"/>
                <w:sz w:val="24"/>
              </w:rPr>
              <w:t>d’achèvement prévue</w:t>
            </w:r>
          </w:p>
        </w:tc>
      </w:tr>
      <w:tr w:rsidR="00D1399F" w14:paraId="5195E3DB" w14:textId="77777777">
        <w:trPr>
          <w:trHeight w:val="610"/>
        </w:trPr>
        <w:tc>
          <w:tcPr>
            <w:tcW w:w="2595" w:type="dxa"/>
            <w:tcBorders>
              <w:top w:val="single" w:sz="8" w:space="0" w:color="000000"/>
              <w:left w:val="single" w:sz="8" w:space="0" w:color="000000"/>
              <w:bottom w:val="single" w:sz="8" w:space="0" w:color="000000"/>
              <w:right w:val="single" w:sz="8" w:space="0" w:color="000000"/>
            </w:tcBorders>
            <w:vAlign w:val="center"/>
          </w:tcPr>
          <w:p w14:paraId="43C9F206" w14:textId="77777777" w:rsidR="00D1399F" w:rsidRDefault="00000000">
            <w:pPr>
              <w:spacing w:after="0"/>
              <w:ind w:right="39"/>
              <w:jc w:val="center"/>
            </w:pPr>
            <w:r>
              <w:rPr>
                <w:rFonts w:ascii="Arial" w:eastAsia="Arial" w:hAnsi="Arial" w:cs="Arial"/>
                <w:b/>
                <w:sz w:val="24"/>
              </w:rPr>
              <w:t>description</w:t>
            </w:r>
          </w:p>
        </w:tc>
        <w:tc>
          <w:tcPr>
            <w:tcW w:w="12378" w:type="dxa"/>
            <w:tcBorders>
              <w:top w:val="single" w:sz="8" w:space="0" w:color="000000"/>
              <w:left w:val="single" w:sz="8" w:space="0" w:color="000000"/>
              <w:bottom w:val="single" w:sz="8" w:space="0" w:color="000000"/>
              <w:right w:val="single" w:sz="8" w:space="0" w:color="000000"/>
            </w:tcBorders>
            <w:vAlign w:val="center"/>
          </w:tcPr>
          <w:p w14:paraId="3556A36D" w14:textId="77777777" w:rsidR="00D1399F" w:rsidRDefault="00000000">
            <w:pPr>
              <w:spacing w:after="0"/>
              <w:ind w:right="38"/>
              <w:jc w:val="center"/>
            </w:pPr>
            <w:r>
              <w:rPr>
                <w:rFonts w:ascii="Arial" w:eastAsia="Arial" w:hAnsi="Arial" w:cs="Arial"/>
                <w:b/>
                <w:sz w:val="24"/>
              </w:rPr>
              <w:t>résumé</w:t>
            </w:r>
          </w:p>
        </w:tc>
        <w:tc>
          <w:tcPr>
            <w:tcW w:w="0" w:type="auto"/>
            <w:vMerge/>
            <w:tcBorders>
              <w:top w:val="nil"/>
              <w:left w:val="single" w:sz="8" w:space="0" w:color="000000"/>
              <w:bottom w:val="single" w:sz="8" w:space="0" w:color="000000"/>
              <w:right w:val="single" w:sz="8" w:space="0" w:color="000000"/>
            </w:tcBorders>
          </w:tcPr>
          <w:p w14:paraId="57C85EDE"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CEC556C" w14:textId="77777777" w:rsidR="00D1399F" w:rsidRDefault="00D1399F"/>
        </w:tc>
      </w:tr>
      <w:tr w:rsidR="00D1399F" w14:paraId="4C5ABF24" w14:textId="77777777">
        <w:trPr>
          <w:trHeight w:val="2019"/>
        </w:trPr>
        <w:tc>
          <w:tcPr>
            <w:tcW w:w="2595" w:type="dxa"/>
            <w:tcBorders>
              <w:top w:val="single" w:sz="8" w:space="0" w:color="000000"/>
              <w:left w:val="single" w:sz="8" w:space="0" w:color="000000"/>
              <w:bottom w:val="single" w:sz="8" w:space="0" w:color="000000"/>
              <w:right w:val="single" w:sz="8" w:space="0" w:color="000000"/>
            </w:tcBorders>
          </w:tcPr>
          <w:p w14:paraId="7E53174E" w14:textId="77777777" w:rsidR="00D1399F" w:rsidRDefault="00000000">
            <w:pPr>
              <w:spacing w:after="0"/>
            </w:pPr>
            <w:r>
              <w:rPr>
                <w:rFonts w:ascii="Arial" w:eastAsia="Arial" w:hAnsi="Arial" w:cs="Arial"/>
              </w:rPr>
              <w:t xml:space="preserve">Système de gestion de l'inventaire et de l'entretien des aéronefs </w:t>
            </w:r>
          </w:p>
        </w:tc>
        <w:tc>
          <w:tcPr>
            <w:tcW w:w="12378" w:type="dxa"/>
            <w:tcBorders>
              <w:top w:val="single" w:sz="8" w:space="0" w:color="000000"/>
              <w:left w:val="single" w:sz="8" w:space="0" w:color="000000"/>
              <w:bottom w:val="single" w:sz="8" w:space="0" w:color="000000"/>
              <w:right w:val="single" w:sz="8" w:space="0" w:color="000000"/>
            </w:tcBorders>
          </w:tcPr>
          <w:p w14:paraId="54B207DE" w14:textId="77777777" w:rsidR="00D1399F" w:rsidRDefault="00000000">
            <w:pPr>
              <w:spacing w:after="0"/>
              <w:ind w:right="28"/>
            </w:pPr>
            <w:r>
              <w:rPr>
                <w:rFonts w:ascii="Arial" w:eastAsia="Arial" w:hAnsi="Arial" w:cs="Arial"/>
              </w:rPr>
              <w:t>Le système actuel d'inventaire des aéronefs a atteint la fin de son cycle de vie et le soutien n'est plus rentable. L'inventaire est actuellement géré manuellement et sujette aux erreurs. Son système de maintenance compagnon, le Programme d'entretien informatisé des aéronefs, nécessite également des améliorations substantielles pour en faire un outil efficace. Le nouveau logiciel réduira le nombre de problèmes, permettra une meilleure gestion des stocks et augmentera l'efficacité du programme. Le projet explorera la possibilité de faire appel à une tierce partie pour fournir ce système par le biais d'un processus de demande d'information et définira les caractéristiques optimales d'un système cible à acquérir par voie de concours.</w:t>
            </w:r>
          </w:p>
        </w:tc>
        <w:tc>
          <w:tcPr>
            <w:tcW w:w="1982" w:type="dxa"/>
            <w:tcBorders>
              <w:top w:val="single" w:sz="8" w:space="0" w:color="000000"/>
              <w:left w:val="single" w:sz="8" w:space="0" w:color="000000"/>
              <w:bottom w:val="single" w:sz="8" w:space="0" w:color="000000"/>
              <w:right w:val="single" w:sz="8" w:space="0" w:color="000000"/>
            </w:tcBorders>
            <w:vAlign w:val="center"/>
          </w:tcPr>
          <w:p w14:paraId="4CE4A54A" w14:textId="77777777" w:rsidR="00D1399F" w:rsidRDefault="00000000">
            <w:pPr>
              <w:spacing w:after="0"/>
              <w:ind w:left="60"/>
            </w:pPr>
            <w:r>
              <w:rPr>
                <w:rFonts w:ascii="Arial" w:eastAsia="Arial" w:hAnsi="Arial" w:cs="Arial"/>
              </w:rPr>
              <w:t xml:space="preserve"> $   18,833,917.00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7AA5F952" w14:textId="77777777" w:rsidR="00D1399F" w:rsidRDefault="00000000">
            <w:pPr>
              <w:spacing w:after="0"/>
              <w:ind w:right="35"/>
              <w:jc w:val="center"/>
            </w:pPr>
            <w:r>
              <w:rPr>
                <w:rFonts w:ascii="Arial" w:eastAsia="Arial" w:hAnsi="Arial" w:cs="Arial"/>
              </w:rPr>
              <w:t>2025-08-31</w:t>
            </w:r>
          </w:p>
        </w:tc>
      </w:tr>
      <w:tr w:rsidR="00D1399F" w14:paraId="17B2AB57" w14:textId="77777777">
        <w:trPr>
          <w:trHeight w:val="3353"/>
        </w:trPr>
        <w:tc>
          <w:tcPr>
            <w:tcW w:w="2595" w:type="dxa"/>
            <w:tcBorders>
              <w:top w:val="single" w:sz="8" w:space="0" w:color="000000"/>
              <w:left w:val="single" w:sz="8" w:space="0" w:color="000000"/>
              <w:bottom w:val="single" w:sz="8" w:space="0" w:color="000000"/>
              <w:right w:val="single" w:sz="8" w:space="0" w:color="000000"/>
            </w:tcBorders>
          </w:tcPr>
          <w:p w14:paraId="5063A7C3" w14:textId="77777777" w:rsidR="00D1399F" w:rsidRDefault="00000000">
            <w:pPr>
              <w:spacing w:after="0"/>
            </w:pPr>
            <w:r>
              <w:rPr>
                <w:rFonts w:ascii="Arial" w:eastAsia="Arial" w:hAnsi="Arial" w:cs="Arial"/>
              </w:rPr>
              <w:t>Gestion des données d'opérations aériennes</w:t>
            </w:r>
          </w:p>
        </w:tc>
        <w:tc>
          <w:tcPr>
            <w:tcW w:w="12378" w:type="dxa"/>
            <w:tcBorders>
              <w:top w:val="single" w:sz="8" w:space="0" w:color="000000"/>
              <w:left w:val="single" w:sz="8" w:space="0" w:color="000000"/>
              <w:bottom w:val="single" w:sz="8" w:space="0" w:color="000000"/>
              <w:right w:val="single" w:sz="8" w:space="0" w:color="000000"/>
            </w:tcBorders>
          </w:tcPr>
          <w:p w14:paraId="1A27BBF5" w14:textId="77777777" w:rsidR="00D1399F" w:rsidRDefault="00000000">
            <w:pPr>
              <w:spacing w:after="0"/>
            </w:pPr>
            <w:r>
              <w:rPr>
                <w:rFonts w:ascii="Arial" w:eastAsia="Arial" w:hAnsi="Arial" w:cs="Arial"/>
              </w:rPr>
              <w:t xml:space="preserve">Ce projet répondra à la nécessité d'un système permettant de planifier les opérations aériennes, d'enregistrer les activités aériennes, de gérer les dossiers de formation des pilotes, de suivre les heures de vol et de service des pilotes et de produire divers rapports concernant ces activités. Deux produits logiciels essentiels à la poursuite des activités de la Direction des services des aéronefs seront remplacés, soit FlightPak et FLTDUTY XLS, qui sont stables, mais ont atteint la fin de leur vie utile et ne reçoivent plus le soutien des fournisseurs. On achètera un produit ou une série de produits commerciaux qui permettront aux Services des aéronefs de se conformer aux modifications apportées au </w:t>
            </w:r>
            <w:r>
              <w:rPr>
                <w:rFonts w:ascii="Arial" w:eastAsia="Arial" w:hAnsi="Arial" w:cs="Arial"/>
                <w:i/>
              </w:rPr>
              <w:t xml:space="preserve">Règlement de l'aviation civile </w:t>
            </w:r>
            <w:r>
              <w:rPr>
                <w:rFonts w:ascii="Arial" w:eastAsia="Arial" w:hAnsi="Arial" w:cs="Arial"/>
              </w:rPr>
              <w:t>en ce qui a trait aux exigences relatives au service en vol et de s'y conformer. L'efficacité opérationnelle sera accrue grâce à l'intégration des systèmes et des données ainsi qu'à l'établissement de rapports solides. De plus, un nouveau produit permettra également aux Services des aéronefs d'offrir aux pilotes de Transports Canada et aux opérations de la Garde côtière canadienne à l'échelle nationale la possibilité de réserver des aéronefs en ligne en fonction de la disponibilité des aéronefs de la flotte conformément aux calendriers de maintenance.</w:t>
            </w:r>
          </w:p>
        </w:tc>
        <w:tc>
          <w:tcPr>
            <w:tcW w:w="1982" w:type="dxa"/>
            <w:tcBorders>
              <w:top w:val="single" w:sz="8" w:space="0" w:color="000000"/>
              <w:left w:val="single" w:sz="8" w:space="0" w:color="000000"/>
              <w:bottom w:val="single" w:sz="8" w:space="0" w:color="000000"/>
              <w:right w:val="single" w:sz="8" w:space="0" w:color="000000"/>
            </w:tcBorders>
            <w:vAlign w:val="center"/>
          </w:tcPr>
          <w:p w14:paraId="016270DD" w14:textId="77777777" w:rsidR="00D1399F" w:rsidRDefault="00000000">
            <w:pPr>
              <w:spacing w:after="0"/>
              <w:ind w:left="60"/>
            </w:pPr>
            <w:r>
              <w:rPr>
                <w:rFonts w:ascii="Arial" w:eastAsia="Arial" w:hAnsi="Arial" w:cs="Arial"/>
              </w:rPr>
              <w:t xml:space="preserve"> $     3,356,321.00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38906D02" w14:textId="77777777" w:rsidR="00D1399F" w:rsidRDefault="00000000">
            <w:pPr>
              <w:spacing w:after="0"/>
              <w:ind w:right="35"/>
              <w:jc w:val="center"/>
            </w:pPr>
            <w:r>
              <w:rPr>
                <w:rFonts w:ascii="Arial" w:eastAsia="Arial" w:hAnsi="Arial" w:cs="Arial"/>
              </w:rPr>
              <w:t>2024-03-31</w:t>
            </w:r>
          </w:p>
        </w:tc>
      </w:tr>
      <w:tr w:rsidR="00D1399F" w14:paraId="3259F0F6" w14:textId="77777777">
        <w:trPr>
          <w:trHeight w:val="1959"/>
        </w:trPr>
        <w:tc>
          <w:tcPr>
            <w:tcW w:w="2595" w:type="dxa"/>
            <w:tcBorders>
              <w:top w:val="single" w:sz="8" w:space="0" w:color="000000"/>
              <w:left w:val="single" w:sz="8" w:space="0" w:color="000000"/>
              <w:bottom w:val="single" w:sz="8" w:space="0" w:color="000000"/>
              <w:right w:val="single" w:sz="8" w:space="0" w:color="000000"/>
            </w:tcBorders>
          </w:tcPr>
          <w:p w14:paraId="3C63DDBB" w14:textId="77777777" w:rsidR="00D1399F" w:rsidRDefault="00000000">
            <w:pPr>
              <w:spacing w:after="0"/>
              <w:ind w:right="20"/>
            </w:pPr>
            <w:r>
              <w:rPr>
                <w:rFonts w:ascii="Arial" w:eastAsia="Arial" w:hAnsi="Arial" w:cs="Arial"/>
              </w:rPr>
              <w:t>Logiciels spécialisés dans les enquêtes majeures</w:t>
            </w:r>
          </w:p>
        </w:tc>
        <w:tc>
          <w:tcPr>
            <w:tcW w:w="12378" w:type="dxa"/>
            <w:tcBorders>
              <w:top w:val="single" w:sz="8" w:space="0" w:color="000000"/>
              <w:left w:val="single" w:sz="8" w:space="0" w:color="000000"/>
              <w:bottom w:val="single" w:sz="8" w:space="0" w:color="000000"/>
              <w:right w:val="single" w:sz="8" w:space="0" w:color="000000"/>
            </w:tcBorders>
          </w:tcPr>
          <w:p w14:paraId="5E3E2074" w14:textId="77777777" w:rsidR="00D1399F" w:rsidRDefault="00000000">
            <w:pPr>
              <w:spacing w:after="0"/>
            </w:pPr>
            <w:r>
              <w:rPr>
                <w:rFonts w:ascii="Arial" w:eastAsia="Arial" w:hAnsi="Arial" w:cs="Arial"/>
              </w:rPr>
              <w:t>Ce projet permettra d'acquérir et de mettre à l'essai des logiciels spécialisés pour aider à la conduite des enquêtes réglementaires, y compris les enquêtes majeures. En adoptant une méthodologie d'application de la loi reconnue, combinée à un logiciel d'enquête spécialisé conforme aux normes de l'industrie, le Ministère pourra collaborer avec d'autres organismes (fédéraux, provinciaux, territoriaux et municipaux) selon une approche cohérente pendant les enquêtes importantes.  La solution permettra d'accroître l'efficacité grâce à la collecte électronique de données sur le terrain, à l'amélioration du stockage des données et à la possibilité de partager les données avec des organismes externes d'application de la loi.</w:t>
            </w:r>
          </w:p>
        </w:tc>
        <w:tc>
          <w:tcPr>
            <w:tcW w:w="1982" w:type="dxa"/>
            <w:tcBorders>
              <w:top w:val="single" w:sz="8" w:space="0" w:color="000000"/>
              <w:left w:val="single" w:sz="8" w:space="0" w:color="000000"/>
              <w:bottom w:val="single" w:sz="8" w:space="0" w:color="000000"/>
              <w:right w:val="single" w:sz="8" w:space="0" w:color="000000"/>
            </w:tcBorders>
            <w:vAlign w:val="center"/>
          </w:tcPr>
          <w:p w14:paraId="106FF3F6" w14:textId="77777777" w:rsidR="00D1399F" w:rsidRDefault="00000000">
            <w:pPr>
              <w:spacing w:after="0"/>
              <w:ind w:left="60"/>
            </w:pPr>
            <w:r>
              <w:rPr>
                <w:rFonts w:ascii="Arial" w:eastAsia="Arial" w:hAnsi="Arial" w:cs="Arial"/>
              </w:rPr>
              <w:t xml:space="preserve"> $     4,136,432.00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31EED479" w14:textId="77777777" w:rsidR="00D1399F" w:rsidRDefault="00000000">
            <w:pPr>
              <w:spacing w:after="0"/>
              <w:ind w:right="35"/>
              <w:jc w:val="center"/>
            </w:pPr>
            <w:r>
              <w:rPr>
                <w:rFonts w:ascii="Arial" w:eastAsia="Arial" w:hAnsi="Arial" w:cs="Arial"/>
              </w:rPr>
              <w:t>2022-06-30</w:t>
            </w:r>
          </w:p>
        </w:tc>
      </w:tr>
    </w:tbl>
    <w:p w14:paraId="3F7DE063" w14:textId="77777777" w:rsidR="00D1399F" w:rsidRDefault="00D1399F">
      <w:pPr>
        <w:spacing w:after="0"/>
        <w:ind w:left="-413" w:right="19518"/>
      </w:pPr>
    </w:p>
    <w:tbl>
      <w:tblPr>
        <w:tblStyle w:val="TableGrid"/>
        <w:tblW w:w="19356" w:type="dxa"/>
        <w:tblInd w:w="-43" w:type="dxa"/>
        <w:tblCellMar>
          <w:top w:w="8" w:type="dxa"/>
          <w:left w:w="41" w:type="dxa"/>
          <w:bottom w:w="0" w:type="dxa"/>
          <w:right w:w="0" w:type="dxa"/>
        </w:tblCellMar>
        <w:tblLook w:val="04A0" w:firstRow="1" w:lastRow="0" w:firstColumn="1" w:lastColumn="0" w:noHBand="0" w:noVBand="1"/>
      </w:tblPr>
      <w:tblGrid>
        <w:gridCol w:w="2595"/>
        <w:gridCol w:w="12378"/>
        <w:gridCol w:w="1982"/>
        <w:gridCol w:w="2401"/>
      </w:tblGrid>
      <w:tr w:rsidR="00D1399F" w14:paraId="79E4926F" w14:textId="77777777">
        <w:trPr>
          <w:trHeight w:val="290"/>
        </w:trPr>
        <w:tc>
          <w:tcPr>
            <w:tcW w:w="19356" w:type="dxa"/>
            <w:gridSpan w:val="4"/>
            <w:tcBorders>
              <w:top w:val="single" w:sz="8" w:space="0" w:color="000000"/>
              <w:left w:val="single" w:sz="8" w:space="0" w:color="000000"/>
              <w:bottom w:val="single" w:sz="8" w:space="0" w:color="000000"/>
              <w:right w:val="single" w:sz="8" w:space="0" w:color="000000"/>
            </w:tcBorders>
          </w:tcPr>
          <w:p w14:paraId="5B1619B1" w14:textId="77777777" w:rsidR="00D1399F" w:rsidRDefault="00000000">
            <w:pPr>
              <w:spacing w:after="0"/>
              <w:ind w:right="43"/>
              <w:jc w:val="center"/>
            </w:pPr>
            <w:r>
              <w:rPr>
                <w:rFonts w:ascii="Arial" w:eastAsia="Arial" w:hAnsi="Arial" w:cs="Arial"/>
                <w:b/>
                <w:sz w:val="24"/>
              </w:rPr>
              <w:t xml:space="preserve"> quels sont les détails de chaque projet, y compris</w:t>
            </w:r>
          </w:p>
        </w:tc>
      </w:tr>
      <w:tr w:rsidR="00D1399F" w14:paraId="55D75807" w14:textId="77777777">
        <w:trPr>
          <w:trHeight w:val="348"/>
        </w:trPr>
        <w:tc>
          <w:tcPr>
            <w:tcW w:w="14973" w:type="dxa"/>
            <w:gridSpan w:val="2"/>
            <w:tcBorders>
              <w:top w:val="single" w:sz="8" w:space="0" w:color="000000"/>
              <w:left w:val="single" w:sz="8" w:space="0" w:color="000000"/>
              <w:bottom w:val="single" w:sz="8" w:space="0" w:color="000000"/>
              <w:right w:val="single" w:sz="8" w:space="0" w:color="000000"/>
            </w:tcBorders>
          </w:tcPr>
          <w:p w14:paraId="50D2A52F" w14:textId="77777777" w:rsidR="00D1399F" w:rsidRDefault="00000000">
            <w:pPr>
              <w:spacing w:after="0"/>
              <w:ind w:right="41"/>
              <w:jc w:val="center"/>
            </w:pPr>
            <w:r>
              <w:rPr>
                <w:rFonts w:ascii="Arial" w:eastAsia="Arial" w:hAnsi="Arial" w:cs="Arial"/>
                <w:b/>
                <w:sz w:val="24"/>
              </w:rPr>
              <w:t>(i) une description et un résumé du projet</w:t>
            </w:r>
          </w:p>
        </w:tc>
        <w:tc>
          <w:tcPr>
            <w:tcW w:w="1982" w:type="dxa"/>
            <w:vMerge w:val="restart"/>
            <w:tcBorders>
              <w:top w:val="single" w:sz="8" w:space="0" w:color="000000"/>
              <w:left w:val="single" w:sz="8" w:space="0" w:color="000000"/>
              <w:bottom w:val="single" w:sz="8" w:space="0" w:color="000000"/>
              <w:right w:val="single" w:sz="8" w:space="0" w:color="000000"/>
            </w:tcBorders>
            <w:vAlign w:val="center"/>
          </w:tcPr>
          <w:p w14:paraId="3C17D577" w14:textId="77777777" w:rsidR="00D1399F" w:rsidRDefault="00000000">
            <w:pPr>
              <w:spacing w:after="0"/>
              <w:jc w:val="center"/>
            </w:pPr>
            <w:r>
              <w:rPr>
                <w:rFonts w:ascii="Arial" w:eastAsia="Arial" w:hAnsi="Arial" w:cs="Arial"/>
                <w:b/>
                <w:color w:val="333333"/>
                <w:sz w:val="24"/>
              </w:rPr>
              <w:t>(ii) le budget total</w:t>
            </w:r>
          </w:p>
        </w:tc>
        <w:tc>
          <w:tcPr>
            <w:tcW w:w="2400" w:type="dxa"/>
            <w:vMerge w:val="restart"/>
            <w:tcBorders>
              <w:top w:val="single" w:sz="8" w:space="0" w:color="000000"/>
              <w:left w:val="single" w:sz="8" w:space="0" w:color="000000"/>
              <w:bottom w:val="single" w:sz="8" w:space="0" w:color="000000"/>
              <w:right w:val="single" w:sz="8" w:space="0" w:color="000000"/>
            </w:tcBorders>
          </w:tcPr>
          <w:p w14:paraId="79650474" w14:textId="77777777" w:rsidR="00D1399F" w:rsidRDefault="00000000">
            <w:pPr>
              <w:spacing w:after="4"/>
              <w:ind w:right="37"/>
              <w:jc w:val="center"/>
            </w:pPr>
            <w:r>
              <w:rPr>
                <w:rFonts w:ascii="Arial" w:eastAsia="Arial" w:hAnsi="Arial" w:cs="Arial"/>
                <w:b/>
                <w:color w:val="333333"/>
                <w:sz w:val="24"/>
              </w:rPr>
              <w:t xml:space="preserve">(iii) la date </w:t>
            </w:r>
          </w:p>
          <w:p w14:paraId="3368C842" w14:textId="77777777" w:rsidR="00D1399F" w:rsidRDefault="00000000">
            <w:pPr>
              <w:spacing w:after="0"/>
              <w:jc w:val="center"/>
            </w:pPr>
            <w:r>
              <w:rPr>
                <w:rFonts w:ascii="Arial" w:eastAsia="Arial" w:hAnsi="Arial" w:cs="Arial"/>
                <w:b/>
                <w:color w:val="333333"/>
                <w:sz w:val="24"/>
              </w:rPr>
              <w:t>d’achèvement prévue</w:t>
            </w:r>
          </w:p>
        </w:tc>
      </w:tr>
      <w:tr w:rsidR="00D1399F" w14:paraId="40189CB5" w14:textId="77777777">
        <w:trPr>
          <w:trHeight w:val="610"/>
        </w:trPr>
        <w:tc>
          <w:tcPr>
            <w:tcW w:w="2595" w:type="dxa"/>
            <w:tcBorders>
              <w:top w:val="single" w:sz="8" w:space="0" w:color="000000"/>
              <w:left w:val="single" w:sz="8" w:space="0" w:color="000000"/>
              <w:bottom w:val="single" w:sz="8" w:space="0" w:color="000000"/>
              <w:right w:val="single" w:sz="8" w:space="0" w:color="000000"/>
            </w:tcBorders>
            <w:vAlign w:val="center"/>
          </w:tcPr>
          <w:p w14:paraId="4158EC65" w14:textId="77777777" w:rsidR="00D1399F" w:rsidRDefault="00000000">
            <w:pPr>
              <w:spacing w:after="0"/>
              <w:ind w:right="39"/>
              <w:jc w:val="center"/>
            </w:pPr>
            <w:r>
              <w:rPr>
                <w:rFonts w:ascii="Arial" w:eastAsia="Arial" w:hAnsi="Arial" w:cs="Arial"/>
                <w:b/>
                <w:sz w:val="24"/>
              </w:rPr>
              <w:t>description</w:t>
            </w:r>
          </w:p>
        </w:tc>
        <w:tc>
          <w:tcPr>
            <w:tcW w:w="12378" w:type="dxa"/>
            <w:tcBorders>
              <w:top w:val="single" w:sz="8" w:space="0" w:color="000000"/>
              <w:left w:val="single" w:sz="8" w:space="0" w:color="000000"/>
              <w:bottom w:val="single" w:sz="8" w:space="0" w:color="000000"/>
              <w:right w:val="single" w:sz="8" w:space="0" w:color="000000"/>
            </w:tcBorders>
            <w:vAlign w:val="center"/>
          </w:tcPr>
          <w:p w14:paraId="0B71AF18" w14:textId="77777777" w:rsidR="00D1399F" w:rsidRDefault="00000000">
            <w:pPr>
              <w:spacing w:after="0"/>
              <w:ind w:right="38"/>
              <w:jc w:val="center"/>
            </w:pPr>
            <w:r>
              <w:rPr>
                <w:rFonts w:ascii="Arial" w:eastAsia="Arial" w:hAnsi="Arial" w:cs="Arial"/>
                <w:b/>
                <w:sz w:val="24"/>
              </w:rPr>
              <w:t>résumé</w:t>
            </w:r>
          </w:p>
        </w:tc>
        <w:tc>
          <w:tcPr>
            <w:tcW w:w="0" w:type="auto"/>
            <w:vMerge/>
            <w:tcBorders>
              <w:top w:val="nil"/>
              <w:left w:val="single" w:sz="8" w:space="0" w:color="000000"/>
              <w:bottom w:val="single" w:sz="8" w:space="0" w:color="000000"/>
              <w:right w:val="single" w:sz="8" w:space="0" w:color="000000"/>
            </w:tcBorders>
          </w:tcPr>
          <w:p w14:paraId="2356DB6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62AB96E" w14:textId="77777777" w:rsidR="00D1399F" w:rsidRDefault="00D1399F"/>
        </w:tc>
      </w:tr>
      <w:tr w:rsidR="00D1399F" w14:paraId="35D1776E" w14:textId="77777777">
        <w:trPr>
          <w:trHeight w:val="2264"/>
        </w:trPr>
        <w:tc>
          <w:tcPr>
            <w:tcW w:w="2595" w:type="dxa"/>
            <w:tcBorders>
              <w:top w:val="single" w:sz="8" w:space="0" w:color="000000"/>
              <w:left w:val="single" w:sz="8" w:space="0" w:color="000000"/>
              <w:bottom w:val="single" w:sz="8" w:space="0" w:color="000000"/>
              <w:right w:val="single" w:sz="8" w:space="0" w:color="000000"/>
            </w:tcBorders>
          </w:tcPr>
          <w:p w14:paraId="0B40AD3D" w14:textId="77777777" w:rsidR="00D1399F" w:rsidRDefault="00000000">
            <w:pPr>
              <w:spacing w:after="0"/>
            </w:pPr>
            <w:r>
              <w:rPr>
                <w:rFonts w:ascii="Arial" w:eastAsia="Arial" w:hAnsi="Arial" w:cs="Arial"/>
              </w:rPr>
              <w:t xml:space="preserve">Espace de travail numérique </w:t>
            </w:r>
          </w:p>
        </w:tc>
        <w:tc>
          <w:tcPr>
            <w:tcW w:w="12378" w:type="dxa"/>
            <w:tcBorders>
              <w:top w:val="single" w:sz="8" w:space="0" w:color="000000"/>
              <w:left w:val="single" w:sz="8" w:space="0" w:color="000000"/>
              <w:bottom w:val="single" w:sz="8" w:space="0" w:color="000000"/>
              <w:right w:val="single" w:sz="8" w:space="0" w:color="000000"/>
            </w:tcBorders>
          </w:tcPr>
          <w:p w14:paraId="4B42BCB3" w14:textId="77777777" w:rsidR="00D1399F" w:rsidRDefault="00000000">
            <w:pPr>
              <w:spacing w:after="0"/>
              <w:ind w:right="43"/>
            </w:pPr>
            <w:r>
              <w:rPr>
                <w:rFonts w:ascii="Arial" w:eastAsia="Arial" w:hAnsi="Arial" w:cs="Arial"/>
              </w:rPr>
              <w:t xml:space="preserve">Conformément à la stratégie de transformation de Transports Canada, Transports Canada modernisera la gouvernance de la gestion de l'information et des dossiers en offrant un système automatisé et intégré de gestion électronique des documents et des dossiers. Cela améliorera la gestion de l'information saisie en format papier et électronique pour tous les employés de Transports Canada. Le projet d'espace de travail numérique s'appuiera sur M365-SharePoint comme plateforme numérique de gestion de l'information, et le remplacement du système automatisé et intégré de gestion électronique des documents et des dossiers et de Shared Drive (G). La portée du projet comprendra également une empreinte réduite de GCdocs pour gérer les documents papier en remplacement de LiveLink Records Server. </w:t>
            </w:r>
          </w:p>
        </w:tc>
        <w:tc>
          <w:tcPr>
            <w:tcW w:w="1982" w:type="dxa"/>
            <w:tcBorders>
              <w:top w:val="single" w:sz="8" w:space="0" w:color="000000"/>
              <w:left w:val="single" w:sz="8" w:space="0" w:color="000000"/>
              <w:bottom w:val="single" w:sz="8" w:space="0" w:color="000000"/>
              <w:right w:val="single" w:sz="8" w:space="0" w:color="000000"/>
            </w:tcBorders>
            <w:vAlign w:val="center"/>
          </w:tcPr>
          <w:p w14:paraId="5A4DFA10" w14:textId="77777777" w:rsidR="00D1399F" w:rsidRDefault="00000000">
            <w:pPr>
              <w:spacing w:after="0"/>
              <w:ind w:left="60"/>
            </w:pPr>
            <w:r>
              <w:rPr>
                <w:rFonts w:ascii="Arial" w:eastAsia="Arial" w:hAnsi="Arial" w:cs="Arial"/>
              </w:rPr>
              <w:t xml:space="preserve"> $     7,566,959.00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7C7F2C3F" w14:textId="77777777" w:rsidR="00D1399F" w:rsidRDefault="00000000">
            <w:pPr>
              <w:spacing w:after="0"/>
              <w:ind w:right="35"/>
              <w:jc w:val="center"/>
            </w:pPr>
            <w:r>
              <w:rPr>
                <w:rFonts w:ascii="Arial" w:eastAsia="Arial" w:hAnsi="Arial" w:cs="Arial"/>
              </w:rPr>
              <w:t>2024-03-31</w:t>
            </w:r>
          </w:p>
        </w:tc>
      </w:tr>
      <w:tr w:rsidR="00D1399F" w14:paraId="26B8A19B" w14:textId="77777777">
        <w:trPr>
          <w:trHeight w:val="2859"/>
        </w:trPr>
        <w:tc>
          <w:tcPr>
            <w:tcW w:w="2595" w:type="dxa"/>
            <w:tcBorders>
              <w:top w:val="single" w:sz="8" w:space="0" w:color="000000"/>
              <w:left w:val="single" w:sz="8" w:space="0" w:color="000000"/>
              <w:bottom w:val="single" w:sz="8" w:space="0" w:color="000000"/>
              <w:right w:val="single" w:sz="8" w:space="0" w:color="000000"/>
            </w:tcBorders>
          </w:tcPr>
          <w:p w14:paraId="3FDF8B41" w14:textId="77777777" w:rsidR="00D1399F" w:rsidRDefault="00000000">
            <w:pPr>
              <w:spacing w:after="0"/>
              <w:jc w:val="both"/>
            </w:pPr>
            <w:r>
              <w:rPr>
                <w:rFonts w:ascii="Arial" w:eastAsia="Arial" w:hAnsi="Arial" w:cs="Arial"/>
              </w:rPr>
              <w:t xml:space="preserve">Migration des charges de </w:t>
            </w:r>
          </w:p>
          <w:p w14:paraId="7DEE23B6" w14:textId="77777777" w:rsidR="00D1399F" w:rsidRDefault="00000000">
            <w:pPr>
              <w:spacing w:after="0"/>
            </w:pPr>
            <w:r>
              <w:rPr>
                <w:rFonts w:ascii="Arial" w:eastAsia="Arial" w:hAnsi="Arial" w:cs="Arial"/>
              </w:rPr>
              <w:t>travail avec les technologies infonuagique et le centre de données de Services partagés Canada</w:t>
            </w:r>
          </w:p>
        </w:tc>
        <w:tc>
          <w:tcPr>
            <w:tcW w:w="12378" w:type="dxa"/>
            <w:tcBorders>
              <w:top w:val="single" w:sz="8" w:space="0" w:color="000000"/>
              <w:left w:val="single" w:sz="8" w:space="0" w:color="000000"/>
              <w:bottom w:val="single" w:sz="8" w:space="0" w:color="000000"/>
              <w:right w:val="single" w:sz="8" w:space="0" w:color="000000"/>
            </w:tcBorders>
          </w:tcPr>
          <w:p w14:paraId="33DCFAEC" w14:textId="77777777" w:rsidR="00D1399F" w:rsidRDefault="00000000">
            <w:pPr>
              <w:spacing w:after="0"/>
              <w:ind w:right="3"/>
            </w:pPr>
            <w:r>
              <w:rPr>
                <w:rFonts w:ascii="Arial" w:eastAsia="Arial" w:hAnsi="Arial" w:cs="Arial"/>
              </w:rPr>
              <w:t>Ce projet consiste à faire une analyse, à préparer un plan de migration et à migrer les applications commerciales et les charges de travail de Transports Canada vers les environnements infonuagiques ou les centres de données d'entreprise de Services partagés Canada, le cas échéant. Les principaux produits livrables sont: 1) des solutions de migration de charge de travail à court, moyen et long terme vers les environnements infonuagiques, le centre de données d'entreprise de Services partagés Canada et d'autres plates-formes et architectures alternatives conformes aux normes et directives de Transports Canada et Gouvernment du Canada pour la prestation de services informatiques; 2) un plan de migration détaillé pour assurer la préparation à la migration de la charge de travail de Transports Canada  en synchronisation avec la disponibilité des services infonuagiques négociés par Services partagés Canada; et 3) Environnements infonuagiques pour héberger les charges de travail qui sont migrées hors du centre de données (Centre de Données Macdonald-Cartier).</w:t>
            </w:r>
          </w:p>
        </w:tc>
        <w:tc>
          <w:tcPr>
            <w:tcW w:w="1982" w:type="dxa"/>
            <w:tcBorders>
              <w:top w:val="single" w:sz="8" w:space="0" w:color="000000"/>
              <w:left w:val="single" w:sz="8" w:space="0" w:color="000000"/>
              <w:bottom w:val="single" w:sz="8" w:space="0" w:color="000000"/>
              <w:right w:val="single" w:sz="8" w:space="0" w:color="000000"/>
            </w:tcBorders>
            <w:vAlign w:val="center"/>
          </w:tcPr>
          <w:p w14:paraId="3F9308AD" w14:textId="77777777" w:rsidR="00D1399F" w:rsidRDefault="00000000">
            <w:pPr>
              <w:spacing w:after="0"/>
              <w:ind w:left="60"/>
            </w:pPr>
            <w:r>
              <w:rPr>
                <w:rFonts w:ascii="Arial" w:eastAsia="Arial" w:hAnsi="Arial" w:cs="Arial"/>
              </w:rPr>
              <w:t xml:space="preserve"> $   31,455,661.00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06C09FA1" w14:textId="77777777" w:rsidR="00D1399F" w:rsidRDefault="00000000">
            <w:pPr>
              <w:spacing w:after="0"/>
              <w:ind w:right="35"/>
              <w:jc w:val="center"/>
            </w:pPr>
            <w:r>
              <w:rPr>
                <w:rFonts w:ascii="Arial" w:eastAsia="Arial" w:hAnsi="Arial" w:cs="Arial"/>
              </w:rPr>
              <w:t>2026-03-31</w:t>
            </w:r>
          </w:p>
        </w:tc>
      </w:tr>
    </w:tbl>
    <w:p w14:paraId="141C810B" w14:textId="77777777" w:rsidR="00D1399F" w:rsidRDefault="00D1399F">
      <w:pPr>
        <w:spacing w:after="0"/>
        <w:ind w:left="-413" w:right="19518"/>
      </w:pPr>
    </w:p>
    <w:tbl>
      <w:tblPr>
        <w:tblStyle w:val="TableGrid"/>
        <w:tblW w:w="19356" w:type="dxa"/>
        <w:tblInd w:w="-43" w:type="dxa"/>
        <w:tblCellMar>
          <w:top w:w="8" w:type="dxa"/>
          <w:left w:w="41" w:type="dxa"/>
          <w:bottom w:w="0" w:type="dxa"/>
          <w:right w:w="0" w:type="dxa"/>
        </w:tblCellMar>
        <w:tblLook w:val="04A0" w:firstRow="1" w:lastRow="0" w:firstColumn="1" w:lastColumn="0" w:noHBand="0" w:noVBand="1"/>
      </w:tblPr>
      <w:tblGrid>
        <w:gridCol w:w="2595"/>
        <w:gridCol w:w="12378"/>
        <w:gridCol w:w="1982"/>
        <w:gridCol w:w="2401"/>
      </w:tblGrid>
      <w:tr w:rsidR="00D1399F" w14:paraId="23A2A338" w14:textId="77777777">
        <w:trPr>
          <w:trHeight w:val="290"/>
        </w:trPr>
        <w:tc>
          <w:tcPr>
            <w:tcW w:w="19356" w:type="dxa"/>
            <w:gridSpan w:val="4"/>
            <w:tcBorders>
              <w:top w:val="single" w:sz="8" w:space="0" w:color="000000"/>
              <w:left w:val="single" w:sz="8" w:space="0" w:color="000000"/>
              <w:bottom w:val="single" w:sz="8" w:space="0" w:color="000000"/>
              <w:right w:val="single" w:sz="8" w:space="0" w:color="000000"/>
            </w:tcBorders>
          </w:tcPr>
          <w:p w14:paraId="248F2C49" w14:textId="77777777" w:rsidR="00D1399F" w:rsidRDefault="00000000">
            <w:pPr>
              <w:spacing w:after="0"/>
              <w:ind w:right="43"/>
              <w:jc w:val="center"/>
            </w:pPr>
            <w:r>
              <w:rPr>
                <w:rFonts w:ascii="Arial" w:eastAsia="Arial" w:hAnsi="Arial" w:cs="Arial"/>
                <w:b/>
                <w:sz w:val="24"/>
              </w:rPr>
              <w:t xml:space="preserve"> quels sont les détails de chaque projet, y compris</w:t>
            </w:r>
          </w:p>
        </w:tc>
      </w:tr>
      <w:tr w:rsidR="00D1399F" w14:paraId="6FE89534" w14:textId="77777777">
        <w:trPr>
          <w:trHeight w:val="348"/>
        </w:trPr>
        <w:tc>
          <w:tcPr>
            <w:tcW w:w="14973" w:type="dxa"/>
            <w:gridSpan w:val="2"/>
            <w:tcBorders>
              <w:top w:val="single" w:sz="8" w:space="0" w:color="000000"/>
              <w:left w:val="single" w:sz="8" w:space="0" w:color="000000"/>
              <w:bottom w:val="single" w:sz="8" w:space="0" w:color="000000"/>
              <w:right w:val="single" w:sz="8" w:space="0" w:color="000000"/>
            </w:tcBorders>
          </w:tcPr>
          <w:p w14:paraId="315C65C0" w14:textId="77777777" w:rsidR="00D1399F" w:rsidRDefault="00000000">
            <w:pPr>
              <w:spacing w:after="0"/>
              <w:ind w:right="41"/>
              <w:jc w:val="center"/>
            </w:pPr>
            <w:r>
              <w:rPr>
                <w:rFonts w:ascii="Arial" w:eastAsia="Arial" w:hAnsi="Arial" w:cs="Arial"/>
                <w:b/>
                <w:sz w:val="24"/>
              </w:rPr>
              <w:t>(i) une description et un résumé du projet</w:t>
            </w:r>
          </w:p>
        </w:tc>
        <w:tc>
          <w:tcPr>
            <w:tcW w:w="1982" w:type="dxa"/>
            <w:vMerge w:val="restart"/>
            <w:tcBorders>
              <w:top w:val="single" w:sz="8" w:space="0" w:color="000000"/>
              <w:left w:val="single" w:sz="8" w:space="0" w:color="000000"/>
              <w:bottom w:val="single" w:sz="8" w:space="0" w:color="000000"/>
              <w:right w:val="single" w:sz="8" w:space="0" w:color="000000"/>
            </w:tcBorders>
            <w:vAlign w:val="center"/>
          </w:tcPr>
          <w:p w14:paraId="40B83863" w14:textId="77777777" w:rsidR="00D1399F" w:rsidRDefault="00000000">
            <w:pPr>
              <w:spacing w:after="0"/>
              <w:jc w:val="center"/>
            </w:pPr>
            <w:r>
              <w:rPr>
                <w:rFonts w:ascii="Arial" w:eastAsia="Arial" w:hAnsi="Arial" w:cs="Arial"/>
                <w:b/>
                <w:color w:val="333333"/>
                <w:sz w:val="24"/>
              </w:rPr>
              <w:t>(ii) le budget total</w:t>
            </w:r>
          </w:p>
        </w:tc>
        <w:tc>
          <w:tcPr>
            <w:tcW w:w="2400" w:type="dxa"/>
            <w:vMerge w:val="restart"/>
            <w:tcBorders>
              <w:top w:val="single" w:sz="8" w:space="0" w:color="000000"/>
              <w:left w:val="single" w:sz="8" w:space="0" w:color="000000"/>
              <w:bottom w:val="single" w:sz="8" w:space="0" w:color="000000"/>
              <w:right w:val="single" w:sz="8" w:space="0" w:color="000000"/>
            </w:tcBorders>
          </w:tcPr>
          <w:p w14:paraId="76580C4C" w14:textId="77777777" w:rsidR="00D1399F" w:rsidRDefault="00000000">
            <w:pPr>
              <w:spacing w:after="4"/>
              <w:ind w:right="37"/>
              <w:jc w:val="center"/>
            </w:pPr>
            <w:r>
              <w:rPr>
                <w:rFonts w:ascii="Arial" w:eastAsia="Arial" w:hAnsi="Arial" w:cs="Arial"/>
                <w:b/>
                <w:color w:val="333333"/>
                <w:sz w:val="24"/>
              </w:rPr>
              <w:t xml:space="preserve">(iii) la date </w:t>
            </w:r>
          </w:p>
          <w:p w14:paraId="2ADCB3C0" w14:textId="77777777" w:rsidR="00D1399F" w:rsidRDefault="00000000">
            <w:pPr>
              <w:spacing w:after="0"/>
              <w:jc w:val="center"/>
            </w:pPr>
            <w:r>
              <w:rPr>
                <w:rFonts w:ascii="Arial" w:eastAsia="Arial" w:hAnsi="Arial" w:cs="Arial"/>
                <w:b/>
                <w:color w:val="333333"/>
                <w:sz w:val="24"/>
              </w:rPr>
              <w:t>d’achèvement prévue</w:t>
            </w:r>
          </w:p>
        </w:tc>
      </w:tr>
      <w:tr w:rsidR="00D1399F" w14:paraId="4DA310E9" w14:textId="77777777">
        <w:trPr>
          <w:trHeight w:val="610"/>
        </w:trPr>
        <w:tc>
          <w:tcPr>
            <w:tcW w:w="2595" w:type="dxa"/>
            <w:tcBorders>
              <w:top w:val="single" w:sz="8" w:space="0" w:color="000000"/>
              <w:left w:val="single" w:sz="8" w:space="0" w:color="000000"/>
              <w:bottom w:val="single" w:sz="8" w:space="0" w:color="000000"/>
              <w:right w:val="single" w:sz="8" w:space="0" w:color="000000"/>
            </w:tcBorders>
            <w:vAlign w:val="center"/>
          </w:tcPr>
          <w:p w14:paraId="48B0DE88" w14:textId="77777777" w:rsidR="00D1399F" w:rsidRDefault="00000000">
            <w:pPr>
              <w:spacing w:after="0"/>
              <w:ind w:right="39"/>
              <w:jc w:val="center"/>
            </w:pPr>
            <w:r>
              <w:rPr>
                <w:rFonts w:ascii="Arial" w:eastAsia="Arial" w:hAnsi="Arial" w:cs="Arial"/>
                <w:b/>
                <w:sz w:val="24"/>
              </w:rPr>
              <w:t>description</w:t>
            </w:r>
          </w:p>
        </w:tc>
        <w:tc>
          <w:tcPr>
            <w:tcW w:w="12378" w:type="dxa"/>
            <w:tcBorders>
              <w:top w:val="single" w:sz="8" w:space="0" w:color="000000"/>
              <w:left w:val="single" w:sz="8" w:space="0" w:color="000000"/>
              <w:bottom w:val="single" w:sz="8" w:space="0" w:color="000000"/>
              <w:right w:val="single" w:sz="8" w:space="0" w:color="000000"/>
            </w:tcBorders>
            <w:vAlign w:val="center"/>
          </w:tcPr>
          <w:p w14:paraId="4455DDF3" w14:textId="77777777" w:rsidR="00D1399F" w:rsidRDefault="00000000">
            <w:pPr>
              <w:spacing w:after="0"/>
              <w:ind w:right="38"/>
              <w:jc w:val="center"/>
            </w:pPr>
            <w:r>
              <w:rPr>
                <w:rFonts w:ascii="Arial" w:eastAsia="Arial" w:hAnsi="Arial" w:cs="Arial"/>
                <w:b/>
                <w:sz w:val="24"/>
              </w:rPr>
              <w:t>résumé</w:t>
            </w:r>
          </w:p>
        </w:tc>
        <w:tc>
          <w:tcPr>
            <w:tcW w:w="0" w:type="auto"/>
            <w:vMerge/>
            <w:tcBorders>
              <w:top w:val="nil"/>
              <w:left w:val="single" w:sz="8" w:space="0" w:color="000000"/>
              <w:bottom w:val="single" w:sz="8" w:space="0" w:color="000000"/>
              <w:right w:val="single" w:sz="8" w:space="0" w:color="000000"/>
            </w:tcBorders>
          </w:tcPr>
          <w:p w14:paraId="2D308540"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974B726" w14:textId="77777777" w:rsidR="00D1399F" w:rsidRDefault="00D1399F"/>
        </w:tc>
      </w:tr>
      <w:tr w:rsidR="00D1399F" w14:paraId="03F89386" w14:textId="77777777">
        <w:trPr>
          <w:trHeight w:val="4967"/>
        </w:trPr>
        <w:tc>
          <w:tcPr>
            <w:tcW w:w="2595" w:type="dxa"/>
            <w:tcBorders>
              <w:top w:val="single" w:sz="8" w:space="0" w:color="000000"/>
              <w:left w:val="single" w:sz="8" w:space="0" w:color="000000"/>
              <w:bottom w:val="single" w:sz="8" w:space="0" w:color="000000"/>
              <w:right w:val="single" w:sz="8" w:space="0" w:color="000000"/>
            </w:tcBorders>
          </w:tcPr>
          <w:p w14:paraId="03CC87E6" w14:textId="77777777" w:rsidR="00D1399F" w:rsidRDefault="00000000">
            <w:pPr>
              <w:spacing w:after="0"/>
            </w:pPr>
            <w:r>
              <w:rPr>
                <w:rFonts w:ascii="Arial" w:eastAsia="Arial" w:hAnsi="Arial" w:cs="Arial"/>
              </w:rPr>
              <w:t>Modernisation des habilitations de sécurité en matière de transport</w:t>
            </w:r>
          </w:p>
        </w:tc>
        <w:tc>
          <w:tcPr>
            <w:tcW w:w="12378" w:type="dxa"/>
            <w:tcBorders>
              <w:top w:val="single" w:sz="8" w:space="0" w:color="000000"/>
              <w:left w:val="single" w:sz="8" w:space="0" w:color="000000"/>
              <w:bottom w:val="single" w:sz="8" w:space="0" w:color="000000"/>
              <w:right w:val="single" w:sz="8" w:space="0" w:color="000000"/>
            </w:tcBorders>
          </w:tcPr>
          <w:p w14:paraId="58864072" w14:textId="77777777" w:rsidR="00D1399F" w:rsidRDefault="00000000">
            <w:pPr>
              <w:spacing w:after="0"/>
              <w:ind w:right="17"/>
            </w:pPr>
            <w:r>
              <w:rPr>
                <w:rFonts w:ascii="Arial" w:eastAsia="Arial" w:hAnsi="Arial" w:cs="Arial"/>
              </w:rPr>
              <w:t xml:space="preserve">Le projet de modernisation des habilitations de sécurité des transports a pour but de soutenir et d'améliorer les niveaux de service des programmes de contrôle de sécurité de Transports Canada, malgré les défis suivants : réception d'un volume de plus en plus élevé de demandes de service nécessitant une validation manuelle fastidieuse des données et des processus sur papier ; afflux de personnel temporaire pour éliminer les arriérés ; système instable et technologie vieillissante. </w:t>
            </w:r>
          </w:p>
          <w:p w14:paraId="3163309A" w14:textId="77777777" w:rsidR="00D1399F" w:rsidRDefault="00000000">
            <w:pPr>
              <w:spacing w:after="0"/>
              <w:ind w:right="13"/>
            </w:pPr>
            <w:r>
              <w:rPr>
                <w:rFonts w:ascii="Arial" w:eastAsia="Arial" w:hAnsi="Arial" w:cs="Arial"/>
              </w:rPr>
              <w:t xml:space="preserve">Le projet Modernisation des habilitations de sécurité en matière de transport consiste en cinq initiatives interdépendantes qui aident à relever ces défis : 1) La numérisation de l'application d'habilitation de sécurité de Transports Canada et l'ajout de la capacité de télécharger des documents, réduisant ainsi le besoin de validation manuelle, d'envoi par la poste et de correspondance entre la demande et les documents, réduisant l'impact environnemental de l'impression et du stockage du papier ; et créant un composant commun pour tout projet utilisant DocumentUpload ; 2) Mettre à niveau la technologie vieillissante du Système automatisé d'information sur les empreintes digitales de Transports Canada, qui recueille, échange et stocke les données biométriques, un élément clé du contrôle de sécurité ; 3) Stabiliser le nouvel outil d'aide à la décision (Vault), qui connaît des problèmes de gravité 1 depuis sa mise en production en août 2021; améliorer le rendement global du système en automatisant les processus manuels et en développant des capacités de production de rapports détaillés. 4) Fournir un plan de service et un concept de portail de service en ligne et 5) Effectuer une analyse approfondie et formuler des recommandations sur les changements de politique et les mesures de performance qui offrent un potentiel pour améliorer davantage les niveaux de service. </w:t>
            </w:r>
          </w:p>
        </w:tc>
        <w:tc>
          <w:tcPr>
            <w:tcW w:w="1982" w:type="dxa"/>
            <w:tcBorders>
              <w:top w:val="single" w:sz="8" w:space="0" w:color="000000"/>
              <w:left w:val="single" w:sz="8" w:space="0" w:color="000000"/>
              <w:bottom w:val="single" w:sz="8" w:space="0" w:color="000000"/>
              <w:right w:val="single" w:sz="8" w:space="0" w:color="000000"/>
            </w:tcBorders>
            <w:vAlign w:val="center"/>
          </w:tcPr>
          <w:p w14:paraId="454C5FF5" w14:textId="77777777" w:rsidR="00D1399F" w:rsidRDefault="00000000">
            <w:pPr>
              <w:spacing w:after="0"/>
              <w:ind w:left="60"/>
            </w:pPr>
            <w:r>
              <w:rPr>
                <w:rFonts w:ascii="Arial" w:eastAsia="Arial" w:hAnsi="Arial" w:cs="Arial"/>
              </w:rPr>
              <w:t xml:space="preserve"> $     8,557,098.00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1E0A15F1" w14:textId="77777777" w:rsidR="00D1399F" w:rsidRDefault="00000000">
            <w:pPr>
              <w:spacing w:after="0"/>
              <w:ind w:right="35"/>
              <w:jc w:val="center"/>
            </w:pPr>
            <w:r>
              <w:rPr>
                <w:rFonts w:ascii="Arial" w:eastAsia="Arial" w:hAnsi="Arial" w:cs="Arial"/>
              </w:rPr>
              <w:t>2023-03-31</w:t>
            </w:r>
          </w:p>
        </w:tc>
      </w:tr>
      <w:tr w:rsidR="00D1399F" w14:paraId="0B60A19C" w14:textId="77777777">
        <w:trPr>
          <w:trHeight w:val="2830"/>
        </w:trPr>
        <w:tc>
          <w:tcPr>
            <w:tcW w:w="2595" w:type="dxa"/>
            <w:tcBorders>
              <w:top w:val="single" w:sz="8" w:space="0" w:color="000000"/>
              <w:left w:val="single" w:sz="8" w:space="0" w:color="000000"/>
              <w:bottom w:val="single" w:sz="8" w:space="0" w:color="000000"/>
              <w:right w:val="single" w:sz="8" w:space="0" w:color="000000"/>
            </w:tcBorders>
          </w:tcPr>
          <w:p w14:paraId="72402E67" w14:textId="77777777" w:rsidR="00D1399F" w:rsidRDefault="00000000">
            <w:pPr>
              <w:spacing w:after="0"/>
            </w:pPr>
            <w:r>
              <w:rPr>
                <w:rFonts w:ascii="Arial" w:eastAsia="Arial" w:hAnsi="Arial" w:cs="Arial"/>
              </w:rPr>
              <w:t xml:space="preserve">Sélection et évaluation des propositions de subventions et contributions </w:t>
            </w:r>
          </w:p>
        </w:tc>
        <w:tc>
          <w:tcPr>
            <w:tcW w:w="12378" w:type="dxa"/>
            <w:tcBorders>
              <w:top w:val="single" w:sz="8" w:space="0" w:color="000000"/>
              <w:left w:val="single" w:sz="8" w:space="0" w:color="000000"/>
              <w:bottom w:val="single" w:sz="8" w:space="0" w:color="000000"/>
              <w:right w:val="single" w:sz="8" w:space="0" w:color="000000"/>
            </w:tcBorders>
          </w:tcPr>
          <w:p w14:paraId="23412480" w14:textId="77777777" w:rsidR="00D1399F" w:rsidRDefault="00000000">
            <w:pPr>
              <w:spacing w:after="0"/>
            </w:pPr>
            <w:r>
              <w:rPr>
                <w:rFonts w:ascii="Arial" w:eastAsia="Arial" w:hAnsi="Arial" w:cs="Arial"/>
              </w:rPr>
              <w:t xml:space="preserve">En accord avec la stratégie numérique de Transports Canada, développer une solution numérique qui permettra aux </w:t>
            </w:r>
          </w:p>
          <w:p w14:paraId="1521F860" w14:textId="77777777" w:rsidR="00D1399F" w:rsidRDefault="00000000">
            <w:pPr>
              <w:spacing w:after="0"/>
            </w:pPr>
            <w:r>
              <w:rPr>
                <w:rFonts w:ascii="Arial" w:eastAsia="Arial" w:hAnsi="Arial" w:cs="Arial"/>
              </w:rPr>
              <w:t xml:space="preserve">Canadiens de faire des demandes de subventions et de contributions et aux groupes de programmes de Transports Canada </w:t>
            </w:r>
          </w:p>
          <w:p w14:paraId="5342455A" w14:textId="77777777" w:rsidR="00D1399F" w:rsidRDefault="00000000">
            <w:pPr>
              <w:spacing w:after="0"/>
            </w:pPr>
            <w:r>
              <w:rPr>
                <w:rFonts w:ascii="Arial" w:eastAsia="Arial" w:hAnsi="Arial" w:cs="Arial"/>
              </w:rPr>
              <w:t>de recevoir et d'évaluer ces demandes de subventions et de contributions. Cette solution sera un portail de réception moderne, accessible au public, et un système d'évaluation interne qui comprendra de solides capacités d'analyse commerciale et de production de rapports. Transports Canada établira de nouvelles méthodes de travail améliorées et rationalisées au moyen d'une gestion axée sur les données, améliorera la collaboration avec les Canadiens grâce à de nouveaux processus et procédures de subventions et de contributions, et facilitera également un financement plus rapide, plus précis et plus transparent pour les demandeurs afin de soutenir les initiatives dans tous les domaines de responsabilité fondamentale du ministère. Livré en deux parties, la partie 1 étant la livraison de la fondation d'entreprise et du programme pilote ; la partie 2 étant la livraison des autres programmes.</w:t>
            </w:r>
          </w:p>
        </w:tc>
        <w:tc>
          <w:tcPr>
            <w:tcW w:w="1982" w:type="dxa"/>
            <w:tcBorders>
              <w:top w:val="single" w:sz="8" w:space="0" w:color="000000"/>
              <w:left w:val="single" w:sz="8" w:space="0" w:color="000000"/>
              <w:bottom w:val="single" w:sz="8" w:space="0" w:color="000000"/>
              <w:right w:val="single" w:sz="8" w:space="0" w:color="000000"/>
            </w:tcBorders>
            <w:vAlign w:val="center"/>
          </w:tcPr>
          <w:p w14:paraId="306B7CAA" w14:textId="77777777" w:rsidR="00D1399F" w:rsidRDefault="00000000">
            <w:pPr>
              <w:spacing w:after="0"/>
              <w:ind w:left="60"/>
            </w:pPr>
            <w:r>
              <w:rPr>
                <w:rFonts w:ascii="Arial" w:eastAsia="Arial" w:hAnsi="Arial" w:cs="Arial"/>
              </w:rPr>
              <w:t xml:space="preserve"> $     2,603,800.00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269A5FF9" w14:textId="77777777" w:rsidR="00D1399F" w:rsidRDefault="00000000">
            <w:pPr>
              <w:spacing w:after="0"/>
              <w:ind w:right="35"/>
              <w:jc w:val="center"/>
            </w:pPr>
            <w:r>
              <w:rPr>
                <w:rFonts w:ascii="Arial" w:eastAsia="Arial" w:hAnsi="Arial" w:cs="Arial"/>
              </w:rPr>
              <w:t>2023-03-31</w:t>
            </w:r>
          </w:p>
        </w:tc>
      </w:tr>
    </w:tbl>
    <w:p w14:paraId="1524A276" w14:textId="77777777" w:rsidR="00D1399F" w:rsidRDefault="00D1399F">
      <w:pPr>
        <w:spacing w:after="0"/>
        <w:ind w:left="-413" w:right="19518"/>
      </w:pPr>
    </w:p>
    <w:tbl>
      <w:tblPr>
        <w:tblStyle w:val="TableGrid"/>
        <w:tblW w:w="19356" w:type="dxa"/>
        <w:tblInd w:w="-43" w:type="dxa"/>
        <w:tblCellMar>
          <w:top w:w="8" w:type="dxa"/>
          <w:left w:w="41" w:type="dxa"/>
          <w:bottom w:w="0" w:type="dxa"/>
          <w:right w:w="0" w:type="dxa"/>
        </w:tblCellMar>
        <w:tblLook w:val="04A0" w:firstRow="1" w:lastRow="0" w:firstColumn="1" w:lastColumn="0" w:noHBand="0" w:noVBand="1"/>
      </w:tblPr>
      <w:tblGrid>
        <w:gridCol w:w="2595"/>
        <w:gridCol w:w="12378"/>
        <w:gridCol w:w="1982"/>
        <w:gridCol w:w="2401"/>
      </w:tblGrid>
      <w:tr w:rsidR="00D1399F" w14:paraId="79971E73" w14:textId="77777777">
        <w:trPr>
          <w:trHeight w:val="290"/>
        </w:trPr>
        <w:tc>
          <w:tcPr>
            <w:tcW w:w="19356" w:type="dxa"/>
            <w:gridSpan w:val="4"/>
            <w:tcBorders>
              <w:top w:val="single" w:sz="8" w:space="0" w:color="000000"/>
              <w:left w:val="single" w:sz="8" w:space="0" w:color="000000"/>
              <w:bottom w:val="single" w:sz="8" w:space="0" w:color="000000"/>
              <w:right w:val="single" w:sz="8" w:space="0" w:color="000000"/>
            </w:tcBorders>
          </w:tcPr>
          <w:p w14:paraId="3979329A" w14:textId="77777777" w:rsidR="00D1399F" w:rsidRDefault="00000000">
            <w:pPr>
              <w:spacing w:after="0"/>
              <w:ind w:right="43"/>
              <w:jc w:val="center"/>
            </w:pPr>
            <w:r>
              <w:rPr>
                <w:rFonts w:ascii="Arial" w:eastAsia="Arial" w:hAnsi="Arial" w:cs="Arial"/>
                <w:b/>
                <w:sz w:val="24"/>
              </w:rPr>
              <w:t xml:space="preserve"> quels sont les détails de chaque projet, y compris</w:t>
            </w:r>
          </w:p>
        </w:tc>
      </w:tr>
      <w:tr w:rsidR="00D1399F" w14:paraId="462C290A" w14:textId="77777777">
        <w:trPr>
          <w:trHeight w:val="348"/>
        </w:trPr>
        <w:tc>
          <w:tcPr>
            <w:tcW w:w="14973" w:type="dxa"/>
            <w:gridSpan w:val="2"/>
            <w:tcBorders>
              <w:top w:val="single" w:sz="8" w:space="0" w:color="000000"/>
              <w:left w:val="single" w:sz="8" w:space="0" w:color="000000"/>
              <w:bottom w:val="single" w:sz="8" w:space="0" w:color="000000"/>
              <w:right w:val="single" w:sz="8" w:space="0" w:color="000000"/>
            </w:tcBorders>
          </w:tcPr>
          <w:p w14:paraId="3578202F" w14:textId="77777777" w:rsidR="00D1399F" w:rsidRDefault="00000000">
            <w:pPr>
              <w:spacing w:after="0"/>
              <w:ind w:right="41"/>
              <w:jc w:val="center"/>
            </w:pPr>
            <w:r>
              <w:rPr>
                <w:rFonts w:ascii="Arial" w:eastAsia="Arial" w:hAnsi="Arial" w:cs="Arial"/>
                <w:b/>
                <w:sz w:val="24"/>
              </w:rPr>
              <w:t>(i) une description et un résumé du projet</w:t>
            </w:r>
          </w:p>
        </w:tc>
        <w:tc>
          <w:tcPr>
            <w:tcW w:w="1982" w:type="dxa"/>
            <w:vMerge w:val="restart"/>
            <w:tcBorders>
              <w:top w:val="single" w:sz="8" w:space="0" w:color="000000"/>
              <w:left w:val="single" w:sz="8" w:space="0" w:color="000000"/>
              <w:bottom w:val="single" w:sz="8" w:space="0" w:color="000000"/>
              <w:right w:val="single" w:sz="8" w:space="0" w:color="000000"/>
            </w:tcBorders>
            <w:vAlign w:val="center"/>
          </w:tcPr>
          <w:p w14:paraId="5C776F08" w14:textId="77777777" w:rsidR="00D1399F" w:rsidRDefault="00000000">
            <w:pPr>
              <w:spacing w:after="0"/>
              <w:jc w:val="center"/>
            </w:pPr>
            <w:r>
              <w:rPr>
                <w:rFonts w:ascii="Arial" w:eastAsia="Arial" w:hAnsi="Arial" w:cs="Arial"/>
                <w:b/>
                <w:color w:val="333333"/>
                <w:sz w:val="24"/>
              </w:rPr>
              <w:t>(ii) le budget total</w:t>
            </w:r>
          </w:p>
        </w:tc>
        <w:tc>
          <w:tcPr>
            <w:tcW w:w="2400" w:type="dxa"/>
            <w:vMerge w:val="restart"/>
            <w:tcBorders>
              <w:top w:val="single" w:sz="8" w:space="0" w:color="000000"/>
              <w:left w:val="single" w:sz="8" w:space="0" w:color="000000"/>
              <w:bottom w:val="single" w:sz="8" w:space="0" w:color="000000"/>
              <w:right w:val="single" w:sz="8" w:space="0" w:color="000000"/>
            </w:tcBorders>
          </w:tcPr>
          <w:p w14:paraId="6CEB7C71" w14:textId="77777777" w:rsidR="00D1399F" w:rsidRDefault="00000000">
            <w:pPr>
              <w:spacing w:after="4"/>
              <w:ind w:right="37"/>
              <w:jc w:val="center"/>
            </w:pPr>
            <w:r>
              <w:rPr>
                <w:rFonts w:ascii="Arial" w:eastAsia="Arial" w:hAnsi="Arial" w:cs="Arial"/>
                <w:b/>
                <w:color w:val="333333"/>
                <w:sz w:val="24"/>
              </w:rPr>
              <w:t xml:space="preserve">(iii) la date </w:t>
            </w:r>
          </w:p>
          <w:p w14:paraId="2111E287" w14:textId="77777777" w:rsidR="00D1399F" w:rsidRDefault="00000000">
            <w:pPr>
              <w:spacing w:after="0"/>
              <w:jc w:val="center"/>
            </w:pPr>
            <w:r>
              <w:rPr>
                <w:rFonts w:ascii="Arial" w:eastAsia="Arial" w:hAnsi="Arial" w:cs="Arial"/>
                <w:b/>
                <w:color w:val="333333"/>
                <w:sz w:val="24"/>
              </w:rPr>
              <w:t>d’achèvement prévue</w:t>
            </w:r>
          </w:p>
        </w:tc>
      </w:tr>
      <w:tr w:rsidR="00D1399F" w14:paraId="7724F19A" w14:textId="77777777">
        <w:trPr>
          <w:trHeight w:val="610"/>
        </w:trPr>
        <w:tc>
          <w:tcPr>
            <w:tcW w:w="2595" w:type="dxa"/>
            <w:tcBorders>
              <w:top w:val="single" w:sz="8" w:space="0" w:color="000000"/>
              <w:left w:val="single" w:sz="8" w:space="0" w:color="000000"/>
              <w:bottom w:val="single" w:sz="8" w:space="0" w:color="000000"/>
              <w:right w:val="single" w:sz="8" w:space="0" w:color="000000"/>
            </w:tcBorders>
            <w:vAlign w:val="center"/>
          </w:tcPr>
          <w:p w14:paraId="272F2FDD" w14:textId="77777777" w:rsidR="00D1399F" w:rsidRDefault="00000000">
            <w:pPr>
              <w:spacing w:after="0"/>
              <w:ind w:right="39"/>
              <w:jc w:val="center"/>
            </w:pPr>
            <w:r>
              <w:rPr>
                <w:rFonts w:ascii="Arial" w:eastAsia="Arial" w:hAnsi="Arial" w:cs="Arial"/>
                <w:b/>
                <w:sz w:val="24"/>
              </w:rPr>
              <w:t>description</w:t>
            </w:r>
          </w:p>
        </w:tc>
        <w:tc>
          <w:tcPr>
            <w:tcW w:w="12378" w:type="dxa"/>
            <w:tcBorders>
              <w:top w:val="single" w:sz="8" w:space="0" w:color="000000"/>
              <w:left w:val="single" w:sz="8" w:space="0" w:color="000000"/>
              <w:bottom w:val="single" w:sz="8" w:space="0" w:color="000000"/>
              <w:right w:val="single" w:sz="8" w:space="0" w:color="000000"/>
            </w:tcBorders>
            <w:vAlign w:val="center"/>
          </w:tcPr>
          <w:p w14:paraId="584BF2D9" w14:textId="77777777" w:rsidR="00D1399F" w:rsidRDefault="00000000">
            <w:pPr>
              <w:spacing w:after="0"/>
              <w:ind w:right="38"/>
              <w:jc w:val="center"/>
            </w:pPr>
            <w:r>
              <w:rPr>
                <w:rFonts w:ascii="Arial" w:eastAsia="Arial" w:hAnsi="Arial" w:cs="Arial"/>
                <w:b/>
                <w:sz w:val="24"/>
              </w:rPr>
              <w:t>résumé</w:t>
            </w:r>
          </w:p>
        </w:tc>
        <w:tc>
          <w:tcPr>
            <w:tcW w:w="0" w:type="auto"/>
            <w:vMerge/>
            <w:tcBorders>
              <w:top w:val="nil"/>
              <w:left w:val="single" w:sz="8" w:space="0" w:color="000000"/>
              <w:bottom w:val="single" w:sz="8" w:space="0" w:color="000000"/>
              <w:right w:val="single" w:sz="8" w:space="0" w:color="000000"/>
            </w:tcBorders>
          </w:tcPr>
          <w:p w14:paraId="74B04632"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2981E46D" w14:textId="77777777" w:rsidR="00D1399F" w:rsidRDefault="00D1399F"/>
        </w:tc>
      </w:tr>
      <w:tr w:rsidR="00D1399F" w14:paraId="5039EFB3" w14:textId="77777777">
        <w:trPr>
          <w:trHeight w:val="1102"/>
        </w:trPr>
        <w:tc>
          <w:tcPr>
            <w:tcW w:w="2595" w:type="dxa"/>
            <w:tcBorders>
              <w:top w:val="single" w:sz="8" w:space="0" w:color="000000"/>
              <w:left w:val="single" w:sz="8" w:space="0" w:color="000000"/>
              <w:bottom w:val="single" w:sz="8" w:space="0" w:color="000000"/>
              <w:right w:val="single" w:sz="8" w:space="0" w:color="000000"/>
            </w:tcBorders>
          </w:tcPr>
          <w:p w14:paraId="5F559023" w14:textId="77777777" w:rsidR="00D1399F" w:rsidRDefault="00000000">
            <w:pPr>
              <w:spacing w:after="0"/>
            </w:pPr>
            <w:r>
              <w:rPr>
                <w:rFonts w:ascii="Arial" w:eastAsia="Arial" w:hAnsi="Arial" w:cs="Arial"/>
              </w:rPr>
              <w:t>Identité numérique de voyageur digne de confiance</w:t>
            </w:r>
          </w:p>
        </w:tc>
        <w:tc>
          <w:tcPr>
            <w:tcW w:w="12378" w:type="dxa"/>
            <w:tcBorders>
              <w:top w:val="single" w:sz="8" w:space="0" w:color="000000"/>
              <w:left w:val="single" w:sz="8" w:space="0" w:color="000000"/>
              <w:bottom w:val="single" w:sz="8" w:space="0" w:color="000000"/>
              <w:right w:val="single" w:sz="8" w:space="0" w:color="000000"/>
            </w:tcBorders>
          </w:tcPr>
          <w:p w14:paraId="70877DD5" w14:textId="77777777" w:rsidR="00D1399F" w:rsidRDefault="00000000">
            <w:pPr>
              <w:spacing w:after="0"/>
            </w:pPr>
            <w:r>
              <w:rPr>
                <w:rFonts w:ascii="Arial" w:eastAsia="Arial" w:hAnsi="Arial" w:cs="Arial"/>
              </w:rPr>
              <w:t xml:space="preserve">Cet investissement vise à tirer parti des progrès réalisés dans le domaine des appareils mobiles, de la cryptographie, de la technologie du grand livre distribué (blockchain) et des technologies biométriques pour faciliter les voyages aériens transparents et sécurisés. Le projet repose sur un partenariat entre le Canada, les Pays-Bas, nos partenaires industriels respectifs et le Forum économique mondial. </w:t>
            </w:r>
          </w:p>
        </w:tc>
        <w:tc>
          <w:tcPr>
            <w:tcW w:w="1982" w:type="dxa"/>
            <w:tcBorders>
              <w:top w:val="single" w:sz="8" w:space="0" w:color="000000"/>
              <w:left w:val="single" w:sz="8" w:space="0" w:color="000000"/>
              <w:bottom w:val="single" w:sz="8" w:space="0" w:color="000000"/>
              <w:right w:val="single" w:sz="8" w:space="0" w:color="000000"/>
            </w:tcBorders>
            <w:vAlign w:val="center"/>
          </w:tcPr>
          <w:p w14:paraId="18F33C88" w14:textId="77777777" w:rsidR="00D1399F" w:rsidRDefault="00000000">
            <w:pPr>
              <w:spacing w:after="0"/>
              <w:ind w:left="60"/>
            </w:pPr>
            <w:r>
              <w:rPr>
                <w:rFonts w:ascii="Arial" w:eastAsia="Arial" w:hAnsi="Arial" w:cs="Arial"/>
              </w:rPr>
              <w:t xml:space="preserve"> $     1,828,905.00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4665F377" w14:textId="77777777" w:rsidR="00D1399F" w:rsidRDefault="00000000">
            <w:pPr>
              <w:spacing w:after="0"/>
              <w:jc w:val="center"/>
            </w:pPr>
            <w:r>
              <w:rPr>
                <w:rFonts w:ascii="Arial" w:eastAsia="Arial" w:hAnsi="Arial" w:cs="Arial"/>
              </w:rPr>
              <w:t>Projet en attente, nouvelle date de fin estimée à déterminer.</w:t>
            </w:r>
          </w:p>
        </w:tc>
      </w:tr>
      <w:tr w:rsidR="00D1399F" w14:paraId="7C04A47D" w14:textId="77777777">
        <w:trPr>
          <w:trHeight w:val="1423"/>
        </w:trPr>
        <w:tc>
          <w:tcPr>
            <w:tcW w:w="2595" w:type="dxa"/>
            <w:tcBorders>
              <w:top w:val="single" w:sz="8" w:space="0" w:color="000000"/>
              <w:left w:val="single" w:sz="8" w:space="0" w:color="000000"/>
              <w:bottom w:val="single" w:sz="8" w:space="0" w:color="000000"/>
              <w:right w:val="single" w:sz="8" w:space="0" w:color="000000"/>
            </w:tcBorders>
          </w:tcPr>
          <w:p w14:paraId="59AD8D34" w14:textId="77777777" w:rsidR="00D1399F" w:rsidRDefault="00000000">
            <w:pPr>
              <w:spacing w:after="0"/>
            </w:pPr>
            <w:r>
              <w:rPr>
                <w:rFonts w:ascii="Arial" w:eastAsia="Arial" w:hAnsi="Arial" w:cs="Arial"/>
              </w:rPr>
              <w:t>Initiative d'intelligence artificielle pour le ciblage du fret aérien préchargé</w:t>
            </w:r>
          </w:p>
        </w:tc>
        <w:tc>
          <w:tcPr>
            <w:tcW w:w="12378" w:type="dxa"/>
            <w:tcBorders>
              <w:top w:val="single" w:sz="8" w:space="0" w:color="000000"/>
              <w:left w:val="single" w:sz="8" w:space="0" w:color="000000"/>
              <w:bottom w:val="single" w:sz="8" w:space="0" w:color="000000"/>
              <w:right w:val="single" w:sz="8" w:space="0" w:color="000000"/>
            </w:tcBorders>
          </w:tcPr>
          <w:p w14:paraId="720EE24C" w14:textId="77777777" w:rsidR="00D1399F" w:rsidRDefault="00000000">
            <w:pPr>
              <w:spacing w:after="0"/>
            </w:pPr>
            <w:r>
              <w:rPr>
                <w:rFonts w:ascii="Arial" w:eastAsia="Arial" w:hAnsi="Arial" w:cs="Arial"/>
              </w:rPr>
              <w:t>Le projet Ciblage du fret aérien préalable au chargement poursuivra et développera le projet pilote d'intelligence artificielle  pour la sécurité du fret aérien. Pour répondre aux changements de réglementation à venir, le projet vise à introduire une détection algorithmique avancée des modèles et une visualisation des données assistée par l'intelligence artificielle pour aider à cibler les expéditions de fret aérien à inspecter, afin d'explorer son applicabilité aux processus d'inspection basés sur les risques.</w:t>
            </w:r>
          </w:p>
        </w:tc>
        <w:tc>
          <w:tcPr>
            <w:tcW w:w="1982" w:type="dxa"/>
            <w:tcBorders>
              <w:top w:val="single" w:sz="8" w:space="0" w:color="000000"/>
              <w:left w:val="single" w:sz="8" w:space="0" w:color="000000"/>
              <w:bottom w:val="single" w:sz="8" w:space="0" w:color="000000"/>
              <w:right w:val="single" w:sz="8" w:space="0" w:color="000000"/>
            </w:tcBorders>
            <w:vAlign w:val="center"/>
          </w:tcPr>
          <w:p w14:paraId="400C78B8" w14:textId="77777777" w:rsidR="00D1399F" w:rsidRDefault="00000000">
            <w:pPr>
              <w:spacing w:after="0"/>
              <w:ind w:left="60"/>
            </w:pPr>
            <w:r>
              <w:rPr>
                <w:rFonts w:ascii="Arial" w:eastAsia="Arial" w:hAnsi="Arial" w:cs="Arial"/>
              </w:rPr>
              <w:t xml:space="preserve"> $     5,228,812.00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397FEF1B" w14:textId="77777777" w:rsidR="00D1399F" w:rsidRDefault="00000000">
            <w:pPr>
              <w:spacing w:after="0"/>
              <w:ind w:right="35"/>
              <w:jc w:val="center"/>
            </w:pPr>
            <w:r>
              <w:rPr>
                <w:rFonts w:ascii="Arial" w:eastAsia="Arial" w:hAnsi="Arial" w:cs="Arial"/>
              </w:rPr>
              <w:t>2024-03-31</w:t>
            </w:r>
          </w:p>
        </w:tc>
      </w:tr>
      <w:tr w:rsidR="00D1399F" w14:paraId="3C00D121" w14:textId="77777777">
        <w:trPr>
          <w:trHeight w:val="1392"/>
        </w:trPr>
        <w:tc>
          <w:tcPr>
            <w:tcW w:w="2595" w:type="dxa"/>
            <w:tcBorders>
              <w:top w:val="single" w:sz="8" w:space="0" w:color="000000"/>
              <w:left w:val="single" w:sz="8" w:space="0" w:color="000000"/>
              <w:bottom w:val="single" w:sz="8" w:space="0" w:color="000000"/>
              <w:right w:val="single" w:sz="8" w:space="0" w:color="000000"/>
            </w:tcBorders>
          </w:tcPr>
          <w:p w14:paraId="59274CC4" w14:textId="77777777" w:rsidR="00D1399F" w:rsidRDefault="00000000">
            <w:pPr>
              <w:spacing w:after="0"/>
              <w:ind w:right="17"/>
            </w:pPr>
            <w:r>
              <w:rPr>
                <w:rFonts w:ascii="Arial" w:eastAsia="Arial" w:hAnsi="Arial" w:cs="Arial"/>
              </w:rPr>
              <w:t>Projet visant à rationaliser les applications de surveillance de l’Aviation civile</w:t>
            </w:r>
          </w:p>
        </w:tc>
        <w:tc>
          <w:tcPr>
            <w:tcW w:w="12378" w:type="dxa"/>
            <w:tcBorders>
              <w:top w:val="single" w:sz="8" w:space="0" w:color="000000"/>
              <w:left w:val="single" w:sz="8" w:space="0" w:color="000000"/>
              <w:bottom w:val="single" w:sz="8" w:space="0" w:color="000000"/>
              <w:right w:val="single" w:sz="8" w:space="0" w:color="000000"/>
            </w:tcBorders>
          </w:tcPr>
          <w:p w14:paraId="53B8D0B2" w14:textId="77777777" w:rsidR="00D1399F" w:rsidRDefault="00000000">
            <w:pPr>
              <w:spacing w:after="0"/>
            </w:pPr>
            <w:r>
              <w:rPr>
                <w:rFonts w:ascii="Arial" w:eastAsia="Arial" w:hAnsi="Arial" w:cs="Arial"/>
              </w:rPr>
              <w:t xml:space="preserve">L'objectif principal de cette initiative est de transformer les systèmes et applications actuels en une solution rationalisée et modernisée afin de renforcer la sécurité aérienne et d'optimiser l'utilisation des ressources. </w:t>
            </w:r>
          </w:p>
        </w:tc>
        <w:tc>
          <w:tcPr>
            <w:tcW w:w="1982" w:type="dxa"/>
            <w:tcBorders>
              <w:top w:val="single" w:sz="8" w:space="0" w:color="000000"/>
              <w:left w:val="single" w:sz="8" w:space="0" w:color="000000"/>
              <w:bottom w:val="single" w:sz="8" w:space="0" w:color="000000"/>
              <w:right w:val="single" w:sz="8" w:space="0" w:color="000000"/>
            </w:tcBorders>
            <w:vAlign w:val="center"/>
          </w:tcPr>
          <w:p w14:paraId="742B202A" w14:textId="77777777" w:rsidR="00D1399F" w:rsidRDefault="00000000">
            <w:pPr>
              <w:spacing w:after="0"/>
              <w:ind w:left="60"/>
            </w:pPr>
            <w:r>
              <w:rPr>
                <w:rFonts w:ascii="Arial" w:eastAsia="Arial" w:hAnsi="Arial" w:cs="Arial"/>
              </w:rPr>
              <w:t xml:space="preserve"> $   21,365,032.00 </w:t>
            </w:r>
          </w:p>
        </w:tc>
        <w:tc>
          <w:tcPr>
            <w:tcW w:w="2400" w:type="dxa"/>
            <w:tcBorders>
              <w:top w:val="single" w:sz="8" w:space="0" w:color="000000"/>
              <w:left w:val="single" w:sz="8" w:space="0" w:color="000000"/>
              <w:bottom w:val="single" w:sz="8" w:space="0" w:color="000000"/>
              <w:right w:val="single" w:sz="8" w:space="0" w:color="000000"/>
            </w:tcBorders>
            <w:vAlign w:val="center"/>
          </w:tcPr>
          <w:p w14:paraId="357DF3DA" w14:textId="77777777" w:rsidR="00D1399F" w:rsidRDefault="00000000">
            <w:pPr>
              <w:spacing w:after="0"/>
              <w:ind w:right="35"/>
              <w:jc w:val="center"/>
            </w:pPr>
            <w:r>
              <w:rPr>
                <w:rFonts w:ascii="Arial" w:eastAsia="Arial" w:hAnsi="Arial" w:cs="Arial"/>
              </w:rPr>
              <w:t>2025-07-31</w:t>
            </w:r>
          </w:p>
        </w:tc>
      </w:tr>
    </w:tbl>
    <w:p w14:paraId="0663BE27" w14:textId="77777777" w:rsidR="00D1399F" w:rsidRDefault="00D1399F">
      <w:pPr>
        <w:sectPr w:rsidR="00D1399F">
          <w:headerReference w:type="even" r:id="rId1729"/>
          <w:headerReference w:type="default" r:id="rId1730"/>
          <w:footerReference w:type="even" r:id="rId1731"/>
          <w:footerReference w:type="default" r:id="rId1732"/>
          <w:headerReference w:type="first" r:id="rId1733"/>
          <w:footerReference w:type="first" r:id="rId1734"/>
          <w:pgSz w:w="20160" w:h="12240" w:orient="landscape"/>
          <w:pgMar w:top="1440" w:right="642" w:bottom="1440" w:left="413" w:header="720" w:footer="469" w:gutter="0"/>
          <w:pgNumType w:start="1"/>
          <w:cols w:space="720"/>
          <w:titlePg/>
        </w:sectPr>
      </w:pPr>
    </w:p>
    <w:p w14:paraId="3B828582" w14:textId="77777777" w:rsidR="00D1399F" w:rsidRDefault="00000000">
      <w:pPr>
        <w:spacing w:after="0"/>
        <w:ind w:left="226"/>
      </w:pPr>
      <w:r>
        <w:rPr>
          <w:rFonts w:ascii="Arial" w:eastAsia="Arial" w:hAnsi="Arial" w:cs="Arial"/>
          <w:b/>
          <w:sz w:val="36"/>
        </w:rPr>
        <w:t xml:space="preserve"> </w:t>
      </w:r>
    </w:p>
    <w:p w14:paraId="19488D91" w14:textId="77777777" w:rsidR="00D1399F" w:rsidRDefault="00000000">
      <w:pPr>
        <w:pStyle w:val="Heading3"/>
        <w:ind w:left="795" w:right="742"/>
      </w:pPr>
      <w:r>
        <w:t>INQUIRY OF MINISTRY DEMANDE DE RENSEIGNEMENT AU GOUVERNEMENT</w:t>
      </w:r>
      <w:r>
        <w:rPr>
          <w:b w:val="0"/>
          <w:sz w:val="36"/>
        </w:rPr>
        <w:t xml:space="preserve"> </w:t>
      </w:r>
    </w:p>
    <w:p w14:paraId="0F6BB624" w14:textId="77777777" w:rsidR="00D1399F" w:rsidRDefault="00000000">
      <w:pPr>
        <w:spacing w:after="0"/>
        <w:ind w:left="88"/>
        <w:jc w:val="center"/>
      </w:pPr>
      <w:r>
        <w:rPr>
          <w:rFonts w:ascii="Times New Roman" w:eastAsia="Times New Roman" w:hAnsi="Times New Roman" w:cs="Times New Roman"/>
          <w:sz w:val="18"/>
        </w:rPr>
        <w:t xml:space="preserve"> </w:t>
      </w:r>
    </w:p>
    <w:p w14:paraId="32373AFA" w14:textId="77777777" w:rsidR="00D1399F" w:rsidRDefault="00000000">
      <w:pPr>
        <w:pStyle w:val="Heading4"/>
        <w:ind w:left="239" w:right="192"/>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0BDE4FA2" w14:textId="77777777" w:rsidR="00D1399F" w:rsidRDefault="00000000">
      <w:pPr>
        <w:spacing w:after="75"/>
        <w:ind w:left="226"/>
      </w:pPr>
      <w:r>
        <w:rPr>
          <w:rFonts w:ascii="Times New Roman" w:eastAsia="Times New Roman" w:hAnsi="Times New Roman" w:cs="Times New Roman"/>
          <w:sz w:val="18"/>
        </w:rPr>
        <w:t xml:space="preserve"> </w:t>
      </w:r>
    </w:p>
    <w:p w14:paraId="6AA19FEA" w14:textId="77777777" w:rsidR="00D1399F" w:rsidRDefault="00000000">
      <w:pPr>
        <w:pStyle w:val="Heading5"/>
        <w:tabs>
          <w:tab w:val="center" w:pos="1688"/>
          <w:tab w:val="center" w:pos="2785"/>
          <w:tab w:val="center" w:pos="7948"/>
        </w:tabs>
        <w:ind w:left="0" w:firstLine="0"/>
      </w:pPr>
      <w:r>
        <w:rPr>
          <w:rFonts w:ascii="Calibri" w:eastAsia="Calibri" w:hAnsi="Calibri" w:cs="Calibri"/>
          <w:sz w:val="22"/>
        </w:rPr>
        <w:tab/>
      </w:r>
      <w:r>
        <w:rPr>
          <w:vertAlign w:val="superscript"/>
        </w:rPr>
        <w:t xml:space="preserve">O </w:t>
      </w:r>
      <w:r>
        <w:t>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5580B856" w14:textId="77777777" w:rsidR="00D1399F" w:rsidRDefault="00000000">
      <w:pPr>
        <w:tabs>
          <w:tab w:val="center" w:pos="4324"/>
          <w:tab w:val="center" w:pos="8513"/>
        </w:tabs>
        <w:spacing w:after="158" w:line="248" w:lineRule="auto"/>
        <w:ind w:left="-3"/>
      </w:pPr>
      <w:r>
        <w:rPr>
          <w:noProof/>
        </w:rPr>
        <mc:AlternateContent>
          <mc:Choice Requires="wpg">
            <w:drawing>
              <wp:anchor distT="0" distB="0" distL="114300" distR="114300" simplePos="0" relativeHeight="251801600" behindDoc="1" locked="0" layoutInCell="1" allowOverlap="1" wp14:anchorId="29C94F68" wp14:editId="2AF817FB">
                <wp:simplePos x="0" y="0"/>
                <wp:positionH relativeFrom="column">
                  <wp:posOffset>-70103</wp:posOffset>
                </wp:positionH>
                <wp:positionV relativeFrom="paragraph">
                  <wp:posOffset>-148590</wp:posOffset>
                </wp:positionV>
                <wp:extent cx="7292340" cy="352044"/>
                <wp:effectExtent l="0" t="0" r="0" b="0"/>
                <wp:wrapNone/>
                <wp:docPr id="530437" name="Group 530437"/>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3339" name="Shape 573339"/>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0" name="Shape 573340"/>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1" name="Shape 573341"/>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2" name="Shape 573342"/>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3" name="Shape 573343"/>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4" name="Shape 573344"/>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5" name="Shape 573345"/>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6" name="Shape 573346"/>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7" name="Shape 573347"/>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8" name="Shape 573348"/>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49" name="Shape 573349"/>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50" name="Shape 573350"/>
                        <wps:cNvSpPr/>
                        <wps:spPr>
                          <a:xfrm>
                            <a:off x="4941697" y="339853"/>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51" name="Shape 573351"/>
                        <wps:cNvSpPr/>
                        <wps:spPr>
                          <a:xfrm>
                            <a:off x="7280148"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0437" style="width:574.2pt;height:27.72pt;position:absolute;z-index:-2147483593;mso-position-horizontal-relative:text;mso-position-horizontal:absolute;margin-left:-5.52pt;mso-position-vertical-relative:text;margin-top:-11.7001pt;" coordsize="72923,3520">
                <v:shape id="Shape 573352" style="position:absolute;width:121;height:121;left:16141;top:0;" coordsize="12192,12192" path="m0,0l12192,0l12192,12192l0,12192l0,0">
                  <v:stroke weight="0pt" endcap="flat" joinstyle="miter" miterlimit="10" on="false" color="#000000" opacity="0"/>
                  <v:fill on="true" color="#000000"/>
                </v:shape>
                <v:shape id="Shape 573353" style="position:absolute;width:33031;height:121;left:16263;top:0;" coordsize="3303143,12192" path="m0,0l3303143,0l3303143,12192l0,12192l0,0">
                  <v:stroke weight="0pt" endcap="flat" joinstyle="miter" miterlimit="10" on="false" color="#000000" opacity="0"/>
                  <v:fill on="true" color="#000000"/>
                </v:shape>
                <v:shape id="Shape 573354" style="position:absolute;width:121;height:121;left:49295;top:0;" coordsize="12192,12192" path="m0,0l12192,0l12192,12192l0,12192l0,0">
                  <v:stroke weight="0pt" endcap="flat" joinstyle="miter" miterlimit="10" on="false" color="#000000" opacity="0"/>
                  <v:fill on="true" color="#000000"/>
                </v:shape>
                <v:shape id="Shape 573355" style="position:absolute;width:121;height:3276;left:16141;top:121;" coordsize="12192,327660" path="m0,0l12192,0l12192,327660l0,327660l0,0">
                  <v:stroke weight="0pt" endcap="flat" joinstyle="miter" miterlimit="10" on="false" color="#000000" opacity="0"/>
                  <v:fill on="true" color="#000000"/>
                </v:shape>
                <v:shape id="Shape 573356" style="position:absolute;width:121;height:3276;left:49295;top:121;" coordsize="12192,327660" path="m0,0l12192,0l12192,327660l0,327660l0,0">
                  <v:stroke weight="0pt" endcap="flat" joinstyle="miter" miterlimit="10" on="false" color="#000000" opacity="0"/>
                  <v:fill on="true" color="#000000"/>
                </v:shape>
                <v:shape id="Shape 573357" style="position:absolute;width:16141;height:121;left:0;top:3398;" coordsize="1614170,12192" path="m0,0l1614170,0l1614170,12192l0,12192l0,0">
                  <v:stroke weight="0pt" endcap="flat" joinstyle="miter" miterlimit="10" on="false" color="#000000" opacity="0"/>
                  <v:fill on="true" color="#000000"/>
                </v:shape>
                <v:shape id="Shape 573358" style="position:absolute;width:121;height:121;left:16141;top:3398;" coordsize="12192,12192" path="m0,0l12192,0l12192,12192l0,12192l0,0">
                  <v:stroke weight="0pt" endcap="flat" joinstyle="miter" miterlimit="10" on="false" color="#000000" opacity="0"/>
                  <v:fill on="true" color="#000000"/>
                </v:shape>
                <v:shape id="Shape 573359" style="position:absolute;width:15745;height:121;left:16263;top:3398;" coordsize="1574546,12192" path="m0,0l1574546,0l1574546,12192l0,12192l0,0">
                  <v:stroke weight="0pt" endcap="flat" joinstyle="miter" miterlimit="10" on="false" color="#000000" opacity="0"/>
                  <v:fill on="true" color="#000000"/>
                </v:shape>
                <v:shape id="Shape 573360" style="position:absolute;width:121;height:121;left:32010;top:3398;" coordsize="12192,12192" path="m0,0l12192,0l12192,12192l0,12192l0,0">
                  <v:stroke weight="0pt" endcap="flat" joinstyle="miter" miterlimit="10" on="false" color="#000000" opacity="0"/>
                  <v:fill on="true" color="#000000"/>
                </v:shape>
                <v:shape id="Shape 573361" style="position:absolute;width:17162;height:121;left:32132;top:3398;" coordsize="1716278,12192" path="m0,0l1716278,0l1716278,12192l0,12192l0,0">
                  <v:stroke weight="0pt" endcap="flat" joinstyle="miter" miterlimit="10" on="false" color="#000000" opacity="0"/>
                  <v:fill on="true" color="#000000"/>
                </v:shape>
                <v:shape id="Shape 573362" style="position:absolute;width:121;height:121;left:49295;top:3398;" coordsize="12192,12192" path="m0,0l12192,0l12192,12192l0,12192l0,0">
                  <v:stroke weight="0pt" endcap="flat" joinstyle="miter" miterlimit="10" on="false" color="#000000" opacity="0"/>
                  <v:fill on="true" color="#000000"/>
                </v:shape>
                <v:shape id="Shape 573363" style="position:absolute;width:23384;height:121;left:49416;top:3398;" coordsize="2338451,12192" path="m0,0l2338451,0l2338451,12192l0,12192l0,0">
                  <v:stroke weight="0pt" endcap="flat" joinstyle="miter" miterlimit="10" on="false" color="#000000" opacity="0"/>
                  <v:fill on="true" color="#000000"/>
                </v:shape>
                <v:shape id="Shape 573364"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462C9D66" w14:textId="77777777" w:rsidR="00D1399F" w:rsidRDefault="00000000">
      <w:pPr>
        <w:tabs>
          <w:tab w:val="right" w:pos="11210"/>
        </w:tabs>
        <w:spacing w:after="106"/>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Reply by the Minister of Intergovernmental Affairs, Infrastructure and Communitiesdu ministre des Affaires intergouvernementales, de l’Infrastructure et des  </w:t>
      </w:r>
    </w:p>
    <w:p w14:paraId="389F29F2" w14:textId="77777777" w:rsidR="00D1399F" w:rsidRDefault="00000000">
      <w:pPr>
        <w:spacing w:after="4" w:line="248" w:lineRule="auto"/>
        <w:ind w:left="5085" w:hanging="10"/>
        <w:jc w:val="center"/>
      </w:pPr>
      <w:r>
        <w:rPr>
          <w:rFonts w:ascii="Arial" w:eastAsia="Arial" w:hAnsi="Arial" w:cs="Arial"/>
          <w:sz w:val="16"/>
        </w:rPr>
        <w:t xml:space="preserve">Collectivités </w:t>
      </w:r>
    </w:p>
    <w:p w14:paraId="4D19053A" w14:textId="77777777" w:rsidR="00D1399F" w:rsidRDefault="00000000">
      <w:pPr>
        <w:spacing w:after="139"/>
        <w:ind w:left="5017"/>
        <w:jc w:val="center"/>
      </w:pPr>
      <w:r>
        <w:rPr>
          <w:rFonts w:ascii="Arial" w:eastAsia="Arial" w:hAnsi="Arial" w:cs="Arial"/>
          <w:sz w:val="14"/>
        </w:rPr>
        <w:t xml:space="preserve"> </w:t>
      </w:r>
    </w:p>
    <w:p w14:paraId="53EA5384" w14:textId="77777777" w:rsidR="00D1399F" w:rsidRDefault="00000000">
      <w:pPr>
        <w:spacing w:after="0" w:line="301" w:lineRule="auto"/>
        <w:ind w:left="10" w:right="8364" w:firstLine="2715"/>
      </w:pPr>
      <w:r>
        <w:rPr>
          <w:noProof/>
        </w:rPr>
        <mc:AlternateContent>
          <mc:Choice Requires="wpg">
            <w:drawing>
              <wp:anchor distT="0" distB="0" distL="114300" distR="114300" simplePos="0" relativeHeight="251802624" behindDoc="0" locked="0" layoutInCell="1" allowOverlap="1" wp14:anchorId="0ABCD1CD" wp14:editId="08C9623E">
                <wp:simplePos x="0" y="0"/>
                <wp:positionH relativeFrom="column">
                  <wp:posOffset>3531743</wp:posOffset>
                </wp:positionH>
                <wp:positionV relativeFrom="paragraph">
                  <wp:posOffset>-86089</wp:posOffset>
                </wp:positionV>
                <wp:extent cx="3678301" cy="702183"/>
                <wp:effectExtent l="0" t="0" r="0" b="0"/>
                <wp:wrapSquare wrapText="bothSides"/>
                <wp:docPr id="530440" name="Group 530440"/>
                <wp:cNvGraphicFramePr/>
                <a:graphic xmlns:a="http://schemas.openxmlformats.org/drawingml/2006/main">
                  <a:graphicData uri="http://schemas.microsoft.com/office/word/2010/wordprocessingGroup">
                    <wpg:wgp>
                      <wpg:cNvGrpSpPr/>
                      <wpg:grpSpPr>
                        <a:xfrm>
                          <a:off x="0" y="0"/>
                          <a:ext cx="3678301" cy="702183"/>
                          <a:chOff x="0" y="0"/>
                          <a:chExt cx="3678301" cy="702183"/>
                        </a:xfrm>
                      </wpg:grpSpPr>
                      <wps:wsp>
                        <wps:cNvPr id="49962" name="Rectangle 49962"/>
                        <wps:cNvSpPr/>
                        <wps:spPr>
                          <a:xfrm>
                            <a:off x="74676" y="86090"/>
                            <a:ext cx="51809" cy="207922"/>
                          </a:xfrm>
                          <a:prstGeom prst="rect">
                            <a:avLst/>
                          </a:prstGeom>
                          <a:ln>
                            <a:noFill/>
                          </a:ln>
                        </wps:spPr>
                        <wps:txbx>
                          <w:txbxContent>
                            <w:p w14:paraId="6FA788D9"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49963" name="Rectangle 49963"/>
                        <wps:cNvSpPr/>
                        <wps:spPr>
                          <a:xfrm>
                            <a:off x="1836674" y="294878"/>
                            <a:ext cx="51809" cy="207922"/>
                          </a:xfrm>
                          <a:prstGeom prst="rect">
                            <a:avLst/>
                          </a:prstGeom>
                          <a:ln>
                            <a:noFill/>
                          </a:ln>
                        </wps:spPr>
                        <wps:txbx>
                          <w:txbxContent>
                            <w:p w14:paraId="0E1C25E2"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3365" name="Shape 573365"/>
                        <wps:cNvSpPr/>
                        <wps:spPr>
                          <a:xfrm>
                            <a:off x="0" y="689991"/>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0026" name="Picture 50026"/>
                          <pic:cNvPicPr/>
                        </pic:nvPicPr>
                        <pic:blipFill>
                          <a:blip r:embed="rId1297"/>
                          <a:stretch>
                            <a:fillRect/>
                          </a:stretch>
                        </pic:blipFill>
                        <pic:spPr>
                          <a:xfrm>
                            <a:off x="507238" y="0"/>
                            <a:ext cx="2019300" cy="632460"/>
                          </a:xfrm>
                          <a:prstGeom prst="rect">
                            <a:avLst/>
                          </a:prstGeom>
                        </pic:spPr>
                      </pic:pic>
                    </wpg:wgp>
                  </a:graphicData>
                </a:graphic>
              </wp:anchor>
            </w:drawing>
          </mc:Choice>
          <mc:Fallback xmlns:a="http://schemas.openxmlformats.org/drawingml/2006/main">
            <w:pict>
              <v:group id="Group 530440" style="width:289.63pt;height:55.29pt;position:absolute;mso-position-horizontal-relative:text;mso-position-horizontal:absolute;margin-left:278.09pt;mso-position-vertical-relative:text;margin-top:-6.77876pt;" coordsize="36783,7021">
                <v:rect id="Rectangle 49962" style="position:absolute;width:518;height:2079;left:746;top:860;" filled="f" stroked="f">
                  <v:textbox inset="0,0,0,0">
                    <w:txbxContent>
                      <w:p>
                        <w:pPr>
                          <w:spacing w:before="0" w:after="160" w:line="259" w:lineRule="auto"/>
                        </w:pPr>
                        <w:r>
                          <w:rPr>
                            <w:rFonts w:cs="Arial" w:hAnsi="Arial" w:eastAsia="Arial" w:ascii="Arial"/>
                            <w:sz w:val="22"/>
                          </w:rPr>
                          <w:t xml:space="preserve"> </w:t>
                        </w:r>
                      </w:p>
                    </w:txbxContent>
                  </v:textbox>
                </v:rect>
                <v:rect id="Rectangle 49963" style="position:absolute;width:518;height:2079;left:18366;top:2948;" filled="f" stroked="f">
                  <v:textbox inset="0,0,0,0">
                    <w:txbxContent>
                      <w:p>
                        <w:pPr>
                          <w:spacing w:before="0" w:after="160" w:line="259" w:lineRule="auto"/>
                        </w:pPr>
                        <w:r>
                          <w:rPr>
                            <w:rFonts w:cs="Arial" w:hAnsi="Arial" w:eastAsia="Arial" w:ascii="Arial"/>
                            <w:sz w:val="22"/>
                          </w:rPr>
                          <w:t xml:space="preserve"> </w:t>
                        </w:r>
                      </w:p>
                    </w:txbxContent>
                  </v:textbox>
                </v:rect>
                <v:shape id="Shape 573366" style="position:absolute;width:36783;height:121;left:0;top:6899;" coordsize="3678301,12192" path="m0,0l3678301,0l3678301,12192l0,12192l0,0">
                  <v:stroke weight="0pt" endcap="flat" joinstyle="miter" miterlimit="10" on="false" color="#000000" opacity="0"/>
                  <v:fill on="true" color="#000000"/>
                </v:shape>
                <v:shape id="Picture 50026" style="position:absolute;width:20193;height:6324;left:5072;top:0;" filled="f">
                  <v:imagedata r:id="rId1298"/>
                </v:shape>
                <w10:wrap type="square"/>
              </v:group>
            </w:pict>
          </mc:Fallback>
        </mc:AlternateContent>
      </w:r>
      <w:r>
        <w:rPr>
          <w:rFonts w:ascii="Arial" w:eastAsia="Arial" w:hAnsi="Arial" w:cs="Arial"/>
        </w:rPr>
        <w:t xml:space="preserve">  </w:t>
      </w:r>
      <w:r>
        <w:rPr>
          <w:rFonts w:ascii="Arial" w:eastAsia="Arial" w:hAnsi="Arial" w:cs="Arial"/>
          <w:sz w:val="24"/>
        </w:rPr>
        <w:t xml:space="preserve"> </w:t>
      </w:r>
    </w:p>
    <w:p w14:paraId="5F92D9CD" w14:textId="77777777" w:rsidR="00D1399F" w:rsidRDefault="00000000">
      <w:pPr>
        <w:tabs>
          <w:tab w:val="center" w:pos="5679"/>
        </w:tabs>
        <w:spacing w:after="8" w:line="248" w:lineRule="auto"/>
        <w:ind w:left="-3"/>
      </w:pPr>
      <w:r>
        <w:rPr>
          <w:rFonts w:ascii="Arial" w:eastAsia="Arial" w:hAnsi="Arial" w:cs="Arial"/>
          <w:sz w:val="24"/>
        </w:rPr>
        <w:t xml:space="preserve">                     Jennifer O’Connell</w:t>
      </w:r>
      <w:r>
        <w:rPr>
          <w:rFonts w:ascii="Arial" w:eastAsia="Arial" w:hAnsi="Arial" w:cs="Arial"/>
        </w:rPr>
        <w:t xml:space="preserve"> </w:t>
      </w:r>
      <w:r>
        <w:rPr>
          <w:rFonts w:ascii="Arial" w:eastAsia="Arial" w:hAnsi="Arial" w:cs="Arial"/>
        </w:rPr>
        <w:tab/>
        <w:t xml:space="preserve"> </w:t>
      </w:r>
    </w:p>
    <w:p w14:paraId="1FBA6810" w14:textId="77777777" w:rsidR="00D1399F" w:rsidRDefault="00000000">
      <w:pPr>
        <w:spacing w:after="40"/>
        <w:ind w:left="10"/>
      </w:pPr>
      <w:r>
        <w:rPr>
          <w:noProof/>
        </w:rPr>
        <mc:AlternateContent>
          <mc:Choice Requires="wpg">
            <w:drawing>
              <wp:inline distT="0" distB="0" distL="0" distR="0" wp14:anchorId="30CAA3EA" wp14:editId="68FF151B">
                <wp:extent cx="3124835" cy="12192"/>
                <wp:effectExtent l="0" t="0" r="0" b="0"/>
                <wp:docPr id="530439" name="Group 530439"/>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3367" name="Shape 573367"/>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0439" style="width:246.05pt;height:0.960022pt;mso-position-horizontal-relative:char;mso-position-vertical-relative:line" coordsize="31248,121">
                <v:shape id="Shape 573368"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4D36F871" w14:textId="77777777" w:rsidR="00D1399F" w:rsidRDefault="00000000">
      <w:pPr>
        <w:tabs>
          <w:tab w:val="center" w:pos="2468"/>
          <w:tab w:val="center" w:pos="5679"/>
          <w:tab w:val="center" w:pos="842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50E5DD98" w14:textId="77777777" w:rsidR="00D1399F" w:rsidRDefault="00000000">
      <w:pPr>
        <w:tabs>
          <w:tab w:val="center" w:pos="2466"/>
          <w:tab w:val="center" w:pos="3443"/>
          <w:tab w:val="center" w:pos="5679"/>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1D72E231" w14:textId="77777777" w:rsidR="00D1399F" w:rsidRDefault="00000000">
      <w:pPr>
        <w:tabs>
          <w:tab w:val="center" w:pos="5679"/>
          <w:tab w:val="center" w:pos="842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5B5C40B3" w14:textId="77777777" w:rsidR="00D1399F" w:rsidRDefault="00000000">
      <w:pPr>
        <w:spacing w:after="107"/>
        <w:ind w:left="-110" w:right="-145"/>
      </w:pPr>
      <w:r>
        <w:rPr>
          <w:noProof/>
        </w:rPr>
        <mc:AlternateContent>
          <mc:Choice Requires="wpg">
            <w:drawing>
              <wp:inline distT="0" distB="0" distL="0" distR="0" wp14:anchorId="1CD9A97E" wp14:editId="654803D7">
                <wp:extent cx="7280148" cy="12192"/>
                <wp:effectExtent l="0" t="0" r="0" b="0"/>
                <wp:docPr id="530441" name="Group 530441"/>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369" name="Shape 573369"/>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70" name="Shape 573370"/>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71" name="Shape 573371"/>
                        <wps:cNvSpPr/>
                        <wps:spPr>
                          <a:xfrm>
                            <a:off x="3614039" y="0"/>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0441" style="width:573.24pt;height:0.959961pt;mso-position-horizontal-relative:char;mso-position-vertical-relative:line" coordsize="72801,121">
                <v:shape id="Shape 573372" style="position:absolute;width:36018;height:121;left:0;top:0;" coordsize="3601847,12192" path="m0,0l3601847,0l3601847,12192l0,12192l0,0">
                  <v:stroke weight="0pt" endcap="flat" joinstyle="miter" miterlimit="10" on="false" color="#000000" opacity="0"/>
                  <v:fill on="true" color="#000000"/>
                </v:shape>
                <v:shape id="Shape 573373" style="position:absolute;width:121;height:121;left:36018;top:0;" coordsize="12192,12192" path="m0,0l12192,0l12192,12192l0,12192l0,0">
                  <v:stroke weight="0pt" endcap="flat" joinstyle="miter" miterlimit="10" on="false" color="#000000" opacity="0"/>
                  <v:fill on="true" color="#000000"/>
                </v:shape>
                <v:shape id="Shape 573374" style="position:absolute;width:36661;height:121;left:36140;top:0;" coordsize="3666109,12192" path="m0,0l3666109,0l3666109,12192l0,12192l0,0">
                  <v:stroke weight="0pt" endcap="flat" joinstyle="miter" miterlimit="10" on="false" color="#000000" opacity="0"/>
                  <v:fill on="true" color="#000000"/>
                </v:shape>
              </v:group>
            </w:pict>
          </mc:Fallback>
        </mc:AlternateContent>
      </w:r>
    </w:p>
    <w:p w14:paraId="7D2AF721" w14:textId="77777777" w:rsidR="00D1399F" w:rsidRDefault="00000000">
      <w:pPr>
        <w:pStyle w:val="Heading5"/>
        <w:spacing w:after="134"/>
        <w:ind w:left="7" w:right="436"/>
      </w:pPr>
      <w:r>
        <w:t xml:space="preserve">QUESTION </w:t>
      </w:r>
    </w:p>
    <w:p w14:paraId="7457A09A" w14:textId="77777777" w:rsidR="00D1399F" w:rsidRDefault="00000000">
      <w:pPr>
        <w:spacing w:after="8" w:line="248" w:lineRule="auto"/>
        <w:ind w:left="7" w:hanging="10"/>
      </w:pP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60B91846" w14:textId="77777777" w:rsidR="00D1399F" w:rsidRDefault="00000000">
      <w:pPr>
        <w:spacing w:after="0"/>
        <w:ind w:left="10"/>
      </w:pPr>
      <w:r>
        <w:rPr>
          <w:rFonts w:ascii="Arial" w:eastAsia="Arial" w:hAnsi="Arial" w:cs="Arial"/>
        </w:rPr>
        <w:t xml:space="preserve"> </w:t>
      </w:r>
    </w:p>
    <w:p w14:paraId="37E517A9" w14:textId="77777777" w:rsidR="00D1399F" w:rsidRDefault="00000000">
      <w:pPr>
        <w:spacing w:after="107"/>
        <w:ind w:left="-110" w:right="-145"/>
      </w:pPr>
      <w:r>
        <w:rPr>
          <w:noProof/>
        </w:rPr>
        <mc:AlternateContent>
          <mc:Choice Requires="wpg">
            <w:drawing>
              <wp:inline distT="0" distB="0" distL="0" distR="0" wp14:anchorId="16C82A5F" wp14:editId="180E3B22">
                <wp:extent cx="7280148" cy="12192"/>
                <wp:effectExtent l="0" t="0" r="0" b="0"/>
                <wp:docPr id="530442" name="Group 530442"/>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375" name="Shape 573375"/>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76" name="Shape 573376"/>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77" name="Shape 573377"/>
                        <wps:cNvSpPr/>
                        <wps:spPr>
                          <a:xfrm>
                            <a:off x="3652139"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0442" style="width:573.24pt;height:0.959961pt;mso-position-horizontal-relative:char;mso-position-vertical-relative:line" coordsize="72801,121">
                <v:shape id="Shape 573378" style="position:absolute;width:36399;height:121;left:0;top:0;" coordsize="3639947,12192" path="m0,0l3639947,0l3639947,12192l0,12192l0,0">
                  <v:stroke weight="0pt" endcap="flat" joinstyle="miter" miterlimit="10" on="false" color="#000000" opacity="0"/>
                  <v:fill on="true" color="#000000"/>
                </v:shape>
                <v:shape id="Shape 573379" style="position:absolute;width:121;height:121;left:36399;top:0;" coordsize="12192,12192" path="m0,0l12192,0l12192,12192l0,12192l0,0">
                  <v:stroke weight="0pt" endcap="flat" joinstyle="miter" miterlimit="10" on="false" color="#000000" opacity="0"/>
                  <v:fill on="true" color="#000000"/>
                </v:shape>
                <v:shape id="Shape 573380" style="position:absolute;width:36280;height:121;left:36521;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601" w:tblpY="-51"/>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51"/>
        <w:gridCol w:w="1480"/>
        <w:gridCol w:w="351"/>
      </w:tblGrid>
      <w:tr w:rsidR="00D1399F" w14:paraId="54FBA23A"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6AC98D40" w14:textId="77777777" w:rsidR="00D1399F" w:rsidRDefault="00000000">
            <w:pPr>
              <w:spacing w:after="0"/>
              <w:ind w:left="3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513CCECE"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24D686BC" w14:textId="77777777" w:rsidR="00D1399F" w:rsidRDefault="00000000">
            <w:pPr>
              <w:spacing w:after="0"/>
              <w:ind w:left="-18" w:right="145"/>
              <w:jc w:val="both"/>
            </w:pPr>
            <w:r>
              <w:rPr>
                <w:rFonts w:ascii="Arial" w:eastAsia="Arial" w:hAnsi="Arial" w:cs="Arial"/>
                <w:sz w:val="14"/>
              </w:rPr>
              <w:t xml:space="preserve">      </w:t>
            </w:r>
            <w:r>
              <w:rPr>
                <w:rFonts w:ascii="Arial" w:eastAsia="Arial" w:hAnsi="Arial" w:cs="Arial"/>
                <w:sz w:val="16"/>
              </w:rPr>
              <w:t xml:space="preserve"> </w:t>
            </w:r>
          </w:p>
        </w:tc>
      </w:tr>
    </w:tbl>
    <w:p w14:paraId="548B734B" w14:textId="77777777" w:rsidR="00D1399F" w:rsidRDefault="00000000">
      <w:pPr>
        <w:pStyle w:val="Heading4"/>
        <w:tabs>
          <w:tab w:val="center" w:pos="7738"/>
        </w:tabs>
        <w:ind w:left="-3" w:firstLine="0"/>
      </w:pPr>
      <w:r>
        <w:rPr>
          <w:sz w:val="25"/>
          <w:vertAlign w:val="subscript"/>
        </w:rPr>
        <w:t>REPLY / RÉPONSE</w:t>
      </w:r>
      <w:r>
        <w:rPr>
          <w:sz w:val="22"/>
        </w:rPr>
        <w:t xml:space="preserve"> </w:t>
      </w:r>
      <w:r>
        <w:rPr>
          <w:sz w:val="22"/>
        </w:rPr>
        <w:tab/>
      </w:r>
      <w:r>
        <w:rPr>
          <w:sz w:val="14"/>
        </w:rPr>
        <w:t xml:space="preserve">ORIGINAL TEXT </w:t>
      </w:r>
    </w:p>
    <w:p w14:paraId="04D2F77D" w14:textId="77777777" w:rsidR="00D1399F" w:rsidRDefault="00000000">
      <w:pPr>
        <w:spacing w:after="421" w:line="265" w:lineRule="auto"/>
        <w:ind w:left="4759" w:right="833" w:hanging="10"/>
        <w:jc w:val="center"/>
      </w:pPr>
      <w:r>
        <w:rPr>
          <w:rFonts w:ascii="Arial" w:eastAsia="Arial" w:hAnsi="Arial" w:cs="Arial"/>
          <w:sz w:val="14"/>
        </w:rPr>
        <w:t xml:space="preserve">TEXTE ORIGINAL </w:t>
      </w:r>
    </w:p>
    <w:p w14:paraId="2C6D37D3" w14:textId="77777777" w:rsidR="00D1399F" w:rsidRDefault="00000000">
      <w:pPr>
        <w:spacing w:after="8" w:line="248" w:lineRule="auto"/>
        <w:ind w:left="236" w:hanging="10"/>
      </w:pPr>
      <w:r>
        <w:rPr>
          <w:rFonts w:ascii="Arial" w:eastAsia="Arial" w:hAnsi="Arial" w:cs="Arial"/>
          <w:sz w:val="24"/>
        </w:rPr>
        <w:t>The Canadian Intergovernmental Conference Secretariat does not have any</w:t>
      </w:r>
      <w:r>
        <w:rPr>
          <w:rFonts w:ascii="Times New Roman" w:eastAsia="Times New Roman" w:hAnsi="Times New Roman" w:cs="Times New Roman"/>
          <w:sz w:val="24"/>
        </w:rPr>
        <w:t xml:space="preserve"> </w:t>
      </w:r>
      <w:r>
        <w:rPr>
          <w:rFonts w:ascii="Arial" w:eastAsia="Arial" w:hAnsi="Arial" w:cs="Arial"/>
          <w:sz w:val="24"/>
        </w:rPr>
        <w:t xml:space="preserve">ongoing or planned IT projects with a budget over $1 million. </w:t>
      </w:r>
    </w:p>
    <w:p w14:paraId="75036314" w14:textId="77777777" w:rsidR="00D1399F" w:rsidRDefault="00000000">
      <w:pPr>
        <w:spacing w:after="0"/>
        <w:ind w:left="226"/>
      </w:pPr>
      <w:r>
        <w:rPr>
          <w:rFonts w:ascii="Times New Roman" w:eastAsia="Times New Roman" w:hAnsi="Times New Roman" w:cs="Times New Roman"/>
          <w:sz w:val="24"/>
        </w:rPr>
        <w:t xml:space="preserve"> </w:t>
      </w:r>
      <w:r>
        <w:br w:type="page"/>
      </w:r>
    </w:p>
    <w:p w14:paraId="1DFCF6C5" w14:textId="77777777" w:rsidR="00D1399F" w:rsidRDefault="00000000">
      <w:pPr>
        <w:spacing w:after="0"/>
        <w:ind w:left="226"/>
      </w:pPr>
      <w:r>
        <w:rPr>
          <w:rFonts w:ascii="Arial" w:eastAsia="Arial" w:hAnsi="Arial" w:cs="Arial"/>
          <w:b/>
          <w:sz w:val="36"/>
        </w:rPr>
        <w:t xml:space="preserve"> </w:t>
      </w:r>
    </w:p>
    <w:p w14:paraId="0C93AAD4" w14:textId="77777777" w:rsidR="00D1399F" w:rsidRDefault="00000000">
      <w:pPr>
        <w:pStyle w:val="Heading3"/>
        <w:ind w:left="795" w:right="742"/>
      </w:pPr>
      <w:r>
        <w:t>INQUIRY OF MINISTRY DEMANDE DE RENSEIGNEMENT AU GOUVERNEMENT</w:t>
      </w:r>
      <w:r>
        <w:rPr>
          <w:b w:val="0"/>
          <w:sz w:val="36"/>
        </w:rPr>
        <w:t xml:space="preserve"> </w:t>
      </w:r>
    </w:p>
    <w:p w14:paraId="180D3087" w14:textId="77777777" w:rsidR="00D1399F" w:rsidRDefault="00000000">
      <w:pPr>
        <w:spacing w:after="0"/>
        <w:ind w:left="88"/>
        <w:jc w:val="center"/>
      </w:pPr>
      <w:r>
        <w:rPr>
          <w:rFonts w:ascii="Times New Roman" w:eastAsia="Times New Roman" w:hAnsi="Times New Roman" w:cs="Times New Roman"/>
          <w:sz w:val="18"/>
        </w:rPr>
        <w:t xml:space="preserve"> </w:t>
      </w:r>
    </w:p>
    <w:p w14:paraId="4D0B76A5" w14:textId="77777777" w:rsidR="00D1399F" w:rsidRDefault="00000000">
      <w:pPr>
        <w:pStyle w:val="Heading4"/>
        <w:ind w:left="239" w:right="190"/>
        <w:jc w:val="center"/>
      </w:pPr>
      <w:r>
        <w:rPr>
          <w:rFonts w:ascii="Times New Roman" w:eastAsia="Times New Roman" w:hAnsi="Times New Roman" w:cs="Times New Roman"/>
          <w:sz w:val="18"/>
        </w:rPr>
        <w:t xml:space="preserve">PREPARE IN ENGLISH AND FRENCH MARKING "ORIGINAL TEXT" OR "TRANSLATION" PRÉPARER EN ANGLAIS ET EN FRANÇAIS EN INDIQUANT "TEXTE ORIGINAL" OU "TRADUCTION" </w:t>
      </w:r>
    </w:p>
    <w:p w14:paraId="4BD37C58" w14:textId="77777777" w:rsidR="00D1399F" w:rsidRDefault="00000000">
      <w:pPr>
        <w:spacing w:after="74"/>
        <w:ind w:left="226"/>
      </w:pPr>
      <w:r>
        <w:rPr>
          <w:rFonts w:ascii="Times New Roman" w:eastAsia="Times New Roman" w:hAnsi="Times New Roman" w:cs="Times New Roman"/>
          <w:sz w:val="18"/>
        </w:rPr>
        <w:t xml:space="preserve"> </w:t>
      </w:r>
    </w:p>
    <w:p w14:paraId="0B562519" w14:textId="77777777" w:rsidR="00D1399F" w:rsidRDefault="00000000">
      <w:pPr>
        <w:pStyle w:val="Heading5"/>
        <w:tabs>
          <w:tab w:val="center" w:pos="1688"/>
          <w:tab w:val="center" w:pos="2785"/>
          <w:tab w:val="center" w:pos="7948"/>
        </w:tabs>
        <w:ind w:left="0" w:firstLine="0"/>
      </w:pPr>
      <w:r>
        <w:rPr>
          <w:rFonts w:ascii="Calibri" w:eastAsia="Calibri" w:hAnsi="Calibri" w:cs="Calibri"/>
          <w:sz w:val="22"/>
        </w:rPr>
        <w:tab/>
      </w:r>
      <w:r>
        <w:rPr>
          <w:vertAlign w:val="superscript"/>
        </w:rPr>
        <w:t xml:space="preserve">O </w:t>
      </w:r>
      <w:r>
        <w:t>DE LA QUESTION</w:t>
      </w:r>
      <w:r>
        <w:rPr>
          <w:sz w:val="24"/>
        </w:rPr>
        <w:t xml:space="preserve"> </w:t>
      </w:r>
      <w:r>
        <w:rPr>
          <w:sz w:val="24"/>
        </w:rPr>
        <w:tab/>
      </w:r>
      <w:r>
        <w:t>BY / DE</w:t>
      </w:r>
      <w:r>
        <w:rPr>
          <w:sz w:val="24"/>
        </w:rPr>
        <w:t xml:space="preserve"> </w:t>
      </w:r>
      <w:r>
        <w:rPr>
          <w:sz w:val="24"/>
        </w:rPr>
        <w:tab/>
      </w:r>
      <w:r>
        <w:t>DATE</w:t>
      </w:r>
      <w:r>
        <w:rPr>
          <w:sz w:val="24"/>
        </w:rPr>
        <w:t xml:space="preserve"> </w:t>
      </w:r>
    </w:p>
    <w:p w14:paraId="02D9DD7E" w14:textId="77777777" w:rsidR="00D1399F" w:rsidRDefault="00000000">
      <w:pPr>
        <w:tabs>
          <w:tab w:val="center" w:pos="4284"/>
          <w:tab w:val="center" w:pos="8627"/>
        </w:tabs>
        <w:spacing w:after="144" w:line="248" w:lineRule="auto"/>
        <w:ind w:left="-3"/>
      </w:pPr>
      <w:r>
        <w:rPr>
          <w:noProof/>
        </w:rPr>
        <mc:AlternateContent>
          <mc:Choice Requires="wpg">
            <w:drawing>
              <wp:anchor distT="0" distB="0" distL="114300" distR="114300" simplePos="0" relativeHeight="251803648" behindDoc="1" locked="0" layoutInCell="1" allowOverlap="1" wp14:anchorId="74FF38CD" wp14:editId="7E330C2D">
                <wp:simplePos x="0" y="0"/>
                <wp:positionH relativeFrom="column">
                  <wp:posOffset>-70103</wp:posOffset>
                </wp:positionH>
                <wp:positionV relativeFrom="paragraph">
                  <wp:posOffset>-148590</wp:posOffset>
                </wp:positionV>
                <wp:extent cx="7292340" cy="352044"/>
                <wp:effectExtent l="0" t="0" r="0" b="0"/>
                <wp:wrapNone/>
                <wp:docPr id="531147" name="Group 531147"/>
                <wp:cNvGraphicFramePr/>
                <a:graphic xmlns:a="http://schemas.openxmlformats.org/drawingml/2006/main">
                  <a:graphicData uri="http://schemas.microsoft.com/office/word/2010/wordprocessingGroup">
                    <wpg:wgp>
                      <wpg:cNvGrpSpPr/>
                      <wpg:grpSpPr>
                        <a:xfrm>
                          <a:off x="0" y="0"/>
                          <a:ext cx="7292340" cy="352044"/>
                          <a:chOff x="0" y="0"/>
                          <a:chExt cx="7292340" cy="352044"/>
                        </a:xfrm>
                      </wpg:grpSpPr>
                      <wps:wsp>
                        <wps:cNvPr id="573381" name="Shape 573381"/>
                        <wps:cNvSpPr/>
                        <wps:spPr>
                          <a:xfrm>
                            <a:off x="161417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82" name="Shape 573382"/>
                        <wps:cNvSpPr/>
                        <wps:spPr>
                          <a:xfrm>
                            <a:off x="1626362" y="0"/>
                            <a:ext cx="3303143" cy="12192"/>
                          </a:xfrm>
                          <a:custGeom>
                            <a:avLst/>
                            <a:gdLst/>
                            <a:ahLst/>
                            <a:cxnLst/>
                            <a:rect l="0" t="0" r="0" b="0"/>
                            <a:pathLst>
                              <a:path w="3303143" h="12192">
                                <a:moveTo>
                                  <a:pt x="0" y="0"/>
                                </a:moveTo>
                                <a:lnTo>
                                  <a:pt x="3303143" y="0"/>
                                </a:lnTo>
                                <a:lnTo>
                                  <a:pt x="330314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83" name="Shape 573383"/>
                        <wps:cNvSpPr/>
                        <wps:spPr>
                          <a:xfrm>
                            <a:off x="492950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84" name="Shape 573384"/>
                        <wps:cNvSpPr/>
                        <wps:spPr>
                          <a:xfrm>
                            <a:off x="1614170"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85" name="Shape 573385"/>
                        <wps:cNvSpPr/>
                        <wps:spPr>
                          <a:xfrm>
                            <a:off x="4929505" y="12193"/>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86" name="Shape 573386"/>
                        <wps:cNvSpPr/>
                        <wps:spPr>
                          <a:xfrm>
                            <a:off x="0" y="339853"/>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87" name="Shape 573387"/>
                        <wps:cNvSpPr/>
                        <wps:spPr>
                          <a:xfrm>
                            <a:off x="1614170"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88" name="Shape 573388"/>
                        <wps:cNvSpPr/>
                        <wps:spPr>
                          <a:xfrm>
                            <a:off x="1626362" y="339853"/>
                            <a:ext cx="1574546" cy="12192"/>
                          </a:xfrm>
                          <a:custGeom>
                            <a:avLst/>
                            <a:gdLst/>
                            <a:ahLst/>
                            <a:cxnLst/>
                            <a:rect l="0" t="0" r="0" b="0"/>
                            <a:pathLst>
                              <a:path w="1574546" h="12192">
                                <a:moveTo>
                                  <a:pt x="0" y="0"/>
                                </a:moveTo>
                                <a:lnTo>
                                  <a:pt x="1574546" y="0"/>
                                </a:lnTo>
                                <a:lnTo>
                                  <a:pt x="157454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89" name="Shape 573389"/>
                        <wps:cNvSpPr/>
                        <wps:spPr>
                          <a:xfrm>
                            <a:off x="320103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90" name="Shape 573390"/>
                        <wps:cNvSpPr/>
                        <wps:spPr>
                          <a:xfrm>
                            <a:off x="3213227" y="339853"/>
                            <a:ext cx="1716278" cy="12192"/>
                          </a:xfrm>
                          <a:custGeom>
                            <a:avLst/>
                            <a:gdLst/>
                            <a:ahLst/>
                            <a:cxnLst/>
                            <a:rect l="0" t="0" r="0" b="0"/>
                            <a:pathLst>
                              <a:path w="1716278" h="12192">
                                <a:moveTo>
                                  <a:pt x="0" y="0"/>
                                </a:moveTo>
                                <a:lnTo>
                                  <a:pt x="1716278" y="0"/>
                                </a:lnTo>
                                <a:lnTo>
                                  <a:pt x="171627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91" name="Shape 573391"/>
                        <wps:cNvSpPr/>
                        <wps:spPr>
                          <a:xfrm>
                            <a:off x="4929505"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92" name="Shape 573392"/>
                        <wps:cNvSpPr/>
                        <wps:spPr>
                          <a:xfrm>
                            <a:off x="4941697" y="339853"/>
                            <a:ext cx="2338451" cy="12192"/>
                          </a:xfrm>
                          <a:custGeom>
                            <a:avLst/>
                            <a:gdLst/>
                            <a:ahLst/>
                            <a:cxnLst/>
                            <a:rect l="0" t="0" r="0" b="0"/>
                            <a:pathLst>
                              <a:path w="2338451" h="12192">
                                <a:moveTo>
                                  <a:pt x="0" y="0"/>
                                </a:moveTo>
                                <a:lnTo>
                                  <a:pt x="2338451" y="0"/>
                                </a:lnTo>
                                <a:lnTo>
                                  <a:pt x="233845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393" name="Shape 573393"/>
                        <wps:cNvSpPr/>
                        <wps:spPr>
                          <a:xfrm>
                            <a:off x="7280148" y="339853"/>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147" style="width:574.2pt;height:27.72pt;position:absolute;z-index:-2147483595;mso-position-horizontal-relative:text;mso-position-horizontal:absolute;margin-left:-5.52pt;mso-position-vertical-relative:text;margin-top:-11.7001pt;" coordsize="72923,3520">
                <v:shape id="Shape 573394" style="position:absolute;width:121;height:121;left:16141;top:0;" coordsize="12192,12192" path="m0,0l12192,0l12192,12192l0,12192l0,0">
                  <v:stroke weight="0pt" endcap="flat" joinstyle="miter" miterlimit="10" on="false" color="#000000" opacity="0"/>
                  <v:fill on="true" color="#000000"/>
                </v:shape>
                <v:shape id="Shape 573395" style="position:absolute;width:33031;height:121;left:16263;top:0;" coordsize="3303143,12192" path="m0,0l3303143,0l3303143,12192l0,12192l0,0">
                  <v:stroke weight="0pt" endcap="flat" joinstyle="miter" miterlimit="10" on="false" color="#000000" opacity="0"/>
                  <v:fill on="true" color="#000000"/>
                </v:shape>
                <v:shape id="Shape 573396" style="position:absolute;width:121;height:121;left:49295;top:0;" coordsize="12192,12192" path="m0,0l12192,0l12192,12192l0,12192l0,0">
                  <v:stroke weight="0pt" endcap="flat" joinstyle="miter" miterlimit="10" on="false" color="#000000" opacity="0"/>
                  <v:fill on="true" color="#000000"/>
                </v:shape>
                <v:shape id="Shape 573397" style="position:absolute;width:121;height:3276;left:16141;top:121;" coordsize="12192,327660" path="m0,0l12192,0l12192,327660l0,327660l0,0">
                  <v:stroke weight="0pt" endcap="flat" joinstyle="miter" miterlimit="10" on="false" color="#000000" opacity="0"/>
                  <v:fill on="true" color="#000000"/>
                </v:shape>
                <v:shape id="Shape 573398" style="position:absolute;width:121;height:3276;left:49295;top:121;" coordsize="12192,327660" path="m0,0l12192,0l12192,327660l0,327660l0,0">
                  <v:stroke weight="0pt" endcap="flat" joinstyle="miter" miterlimit="10" on="false" color="#000000" opacity="0"/>
                  <v:fill on="true" color="#000000"/>
                </v:shape>
                <v:shape id="Shape 573399" style="position:absolute;width:16141;height:121;left:0;top:3398;" coordsize="1614170,12192" path="m0,0l1614170,0l1614170,12192l0,12192l0,0">
                  <v:stroke weight="0pt" endcap="flat" joinstyle="miter" miterlimit="10" on="false" color="#000000" opacity="0"/>
                  <v:fill on="true" color="#000000"/>
                </v:shape>
                <v:shape id="Shape 573400" style="position:absolute;width:121;height:121;left:16141;top:3398;" coordsize="12192,12192" path="m0,0l12192,0l12192,12192l0,12192l0,0">
                  <v:stroke weight="0pt" endcap="flat" joinstyle="miter" miterlimit="10" on="false" color="#000000" opacity="0"/>
                  <v:fill on="true" color="#000000"/>
                </v:shape>
                <v:shape id="Shape 573401" style="position:absolute;width:15745;height:121;left:16263;top:3398;" coordsize="1574546,12192" path="m0,0l1574546,0l1574546,12192l0,12192l0,0">
                  <v:stroke weight="0pt" endcap="flat" joinstyle="miter" miterlimit="10" on="false" color="#000000" opacity="0"/>
                  <v:fill on="true" color="#000000"/>
                </v:shape>
                <v:shape id="Shape 573402" style="position:absolute;width:121;height:121;left:32010;top:3398;" coordsize="12192,12192" path="m0,0l12192,0l12192,12192l0,12192l0,0">
                  <v:stroke weight="0pt" endcap="flat" joinstyle="miter" miterlimit="10" on="false" color="#000000" opacity="0"/>
                  <v:fill on="true" color="#000000"/>
                </v:shape>
                <v:shape id="Shape 573403" style="position:absolute;width:17162;height:121;left:32132;top:3398;" coordsize="1716278,12192" path="m0,0l1716278,0l1716278,12192l0,12192l0,0">
                  <v:stroke weight="0pt" endcap="flat" joinstyle="miter" miterlimit="10" on="false" color="#000000" opacity="0"/>
                  <v:fill on="true" color="#000000"/>
                </v:shape>
                <v:shape id="Shape 573404" style="position:absolute;width:121;height:121;left:49295;top:3398;" coordsize="12192,12192" path="m0,0l12192,0l12192,12192l0,12192l0,0">
                  <v:stroke weight="0pt" endcap="flat" joinstyle="miter" miterlimit="10" on="false" color="#000000" opacity="0"/>
                  <v:fill on="true" color="#000000"/>
                </v:shape>
                <v:shape id="Shape 573405" style="position:absolute;width:23384;height:121;left:49416;top:3398;" coordsize="2338451,12192" path="m0,0l2338451,0l2338451,12192l0,12192l0,0">
                  <v:stroke weight="0pt" endcap="flat" joinstyle="miter" miterlimit="10" on="false" color="#000000" opacity="0"/>
                  <v:fill on="true" color="#000000"/>
                </v:shape>
                <v:shape id="Shape 573406" style="position:absolute;width:121;height:121;left:72801;top:3398;" coordsize="12192,12192" path="m0,0l12192,0l12192,12192l0,12192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7B12E118" w14:textId="77777777" w:rsidR="00D1399F" w:rsidRDefault="00000000">
      <w:pPr>
        <w:tabs>
          <w:tab w:val="right" w:pos="11210"/>
        </w:tabs>
        <w:spacing w:after="121"/>
        <w:ind w:left="-3"/>
      </w:pPr>
      <w:r>
        <w:rPr>
          <w:rFonts w:ascii="Arial" w:eastAsia="Arial" w:hAnsi="Arial" w:cs="Arial"/>
        </w:rPr>
        <w:t xml:space="preserve"> </w:t>
      </w:r>
      <w:r>
        <w:rPr>
          <w:rFonts w:ascii="Arial" w:eastAsia="Arial" w:hAnsi="Arial" w:cs="Arial"/>
        </w:rPr>
        <w:tab/>
      </w:r>
      <w:r>
        <w:rPr>
          <w:rFonts w:ascii="Arial" w:eastAsia="Arial" w:hAnsi="Arial" w:cs="Arial"/>
          <w:sz w:val="16"/>
        </w:rPr>
        <w:t xml:space="preserve">Réponse du ministre des Affaires intergouvernementales, de l’Infrastructure et des Reply by the Minister of Intergovernmental Affairs, Infrastructure and Communities </w:t>
      </w:r>
    </w:p>
    <w:p w14:paraId="1E524A03" w14:textId="77777777" w:rsidR="00D1399F" w:rsidRDefault="00000000">
      <w:pPr>
        <w:spacing w:after="285" w:line="248" w:lineRule="auto"/>
        <w:ind w:left="5085" w:hanging="10"/>
        <w:jc w:val="center"/>
      </w:pPr>
      <w:r>
        <w:rPr>
          <w:rFonts w:ascii="Arial" w:eastAsia="Arial" w:hAnsi="Arial" w:cs="Arial"/>
          <w:sz w:val="16"/>
        </w:rPr>
        <w:t xml:space="preserve">Collectivités </w:t>
      </w:r>
    </w:p>
    <w:p w14:paraId="55EE1C0C" w14:textId="77777777" w:rsidR="00D1399F" w:rsidRDefault="00000000">
      <w:pPr>
        <w:spacing w:after="3" w:line="301" w:lineRule="auto"/>
        <w:ind w:left="10" w:right="8364" w:firstLine="2715"/>
      </w:pPr>
      <w:r>
        <w:rPr>
          <w:noProof/>
        </w:rPr>
        <mc:AlternateContent>
          <mc:Choice Requires="wpg">
            <w:drawing>
              <wp:anchor distT="0" distB="0" distL="114300" distR="114300" simplePos="0" relativeHeight="251804672" behindDoc="0" locked="0" layoutInCell="1" allowOverlap="1" wp14:anchorId="0767165C" wp14:editId="18D16C37">
                <wp:simplePos x="0" y="0"/>
                <wp:positionH relativeFrom="column">
                  <wp:posOffset>3531743</wp:posOffset>
                </wp:positionH>
                <wp:positionV relativeFrom="paragraph">
                  <wp:posOffset>-151225</wp:posOffset>
                </wp:positionV>
                <wp:extent cx="3678301" cy="767319"/>
                <wp:effectExtent l="0" t="0" r="0" b="0"/>
                <wp:wrapSquare wrapText="bothSides"/>
                <wp:docPr id="531150" name="Group 531150"/>
                <wp:cNvGraphicFramePr/>
                <a:graphic xmlns:a="http://schemas.openxmlformats.org/drawingml/2006/main">
                  <a:graphicData uri="http://schemas.microsoft.com/office/word/2010/wordprocessingGroup">
                    <wpg:wgp>
                      <wpg:cNvGrpSpPr/>
                      <wpg:grpSpPr>
                        <a:xfrm>
                          <a:off x="0" y="0"/>
                          <a:ext cx="3678301" cy="767319"/>
                          <a:chOff x="0" y="0"/>
                          <a:chExt cx="3678301" cy="767319"/>
                        </a:xfrm>
                      </wpg:grpSpPr>
                      <wps:wsp>
                        <wps:cNvPr id="50081" name="Rectangle 50081"/>
                        <wps:cNvSpPr/>
                        <wps:spPr>
                          <a:xfrm>
                            <a:off x="1608074" y="0"/>
                            <a:ext cx="32662" cy="131082"/>
                          </a:xfrm>
                          <a:prstGeom prst="rect">
                            <a:avLst/>
                          </a:prstGeom>
                          <a:ln>
                            <a:noFill/>
                          </a:ln>
                        </wps:spPr>
                        <wps:txbx>
                          <w:txbxContent>
                            <w:p w14:paraId="5E7031BC" w14:textId="77777777" w:rsidR="00D1399F" w:rsidRDefault="00000000">
                              <w:r>
                                <w:rPr>
                                  <w:rFonts w:ascii="Arial" w:eastAsia="Arial" w:hAnsi="Arial" w:cs="Arial"/>
                                  <w:sz w:val="14"/>
                                </w:rPr>
                                <w:t xml:space="preserve"> </w:t>
                              </w:r>
                            </w:p>
                          </w:txbxContent>
                        </wps:txbx>
                        <wps:bodyPr horzOverflow="overflow" vert="horz" lIns="0" tIns="0" rIns="0" bIns="0" rtlCol="0">
                          <a:noAutofit/>
                        </wps:bodyPr>
                      </wps:wsp>
                      <wps:wsp>
                        <wps:cNvPr id="50096" name="Rectangle 50096"/>
                        <wps:cNvSpPr/>
                        <wps:spPr>
                          <a:xfrm>
                            <a:off x="74676" y="151226"/>
                            <a:ext cx="51809" cy="207922"/>
                          </a:xfrm>
                          <a:prstGeom prst="rect">
                            <a:avLst/>
                          </a:prstGeom>
                          <a:ln>
                            <a:noFill/>
                          </a:ln>
                        </wps:spPr>
                        <wps:txbx>
                          <w:txbxContent>
                            <w:p w14:paraId="192F16BE"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0097" name="Rectangle 50097"/>
                        <wps:cNvSpPr/>
                        <wps:spPr>
                          <a:xfrm>
                            <a:off x="74676" y="360014"/>
                            <a:ext cx="51809" cy="207922"/>
                          </a:xfrm>
                          <a:prstGeom prst="rect">
                            <a:avLst/>
                          </a:prstGeom>
                          <a:ln>
                            <a:noFill/>
                          </a:ln>
                        </wps:spPr>
                        <wps:txbx>
                          <w:txbxContent>
                            <w:p w14:paraId="0B6B444D"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0098" name="Rectangle 50098"/>
                        <wps:cNvSpPr/>
                        <wps:spPr>
                          <a:xfrm>
                            <a:off x="1836674" y="568803"/>
                            <a:ext cx="51809" cy="207922"/>
                          </a:xfrm>
                          <a:prstGeom prst="rect">
                            <a:avLst/>
                          </a:prstGeom>
                          <a:ln>
                            <a:noFill/>
                          </a:ln>
                        </wps:spPr>
                        <wps:txbx>
                          <w:txbxContent>
                            <w:p w14:paraId="71666EF0" w14:textId="77777777" w:rsidR="00D1399F" w:rsidRDefault="00000000">
                              <w:r>
                                <w:rPr>
                                  <w:rFonts w:ascii="Arial" w:eastAsia="Arial" w:hAnsi="Arial" w:cs="Arial"/>
                                </w:rPr>
                                <w:t xml:space="preserve"> </w:t>
                              </w:r>
                            </w:p>
                          </w:txbxContent>
                        </wps:txbx>
                        <wps:bodyPr horzOverflow="overflow" vert="horz" lIns="0" tIns="0" rIns="0" bIns="0" rtlCol="0">
                          <a:noAutofit/>
                        </wps:bodyPr>
                      </wps:wsp>
                      <wps:wsp>
                        <wps:cNvPr id="573407" name="Shape 573407"/>
                        <wps:cNvSpPr/>
                        <wps:spPr>
                          <a:xfrm>
                            <a:off x="0" y="755128"/>
                            <a:ext cx="3678301" cy="12192"/>
                          </a:xfrm>
                          <a:custGeom>
                            <a:avLst/>
                            <a:gdLst/>
                            <a:ahLst/>
                            <a:cxnLst/>
                            <a:rect l="0" t="0" r="0" b="0"/>
                            <a:pathLst>
                              <a:path w="3678301" h="12192">
                                <a:moveTo>
                                  <a:pt x="0" y="0"/>
                                </a:moveTo>
                                <a:lnTo>
                                  <a:pt x="3678301" y="0"/>
                                </a:lnTo>
                                <a:lnTo>
                                  <a:pt x="3678301"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0156" name="Picture 50156"/>
                          <pic:cNvPicPr/>
                        </pic:nvPicPr>
                        <pic:blipFill>
                          <a:blip r:embed="rId1297"/>
                          <a:stretch>
                            <a:fillRect/>
                          </a:stretch>
                        </pic:blipFill>
                        <pic:spPr>
                          <a:xfrm>
                            <a:off x="621538" y="36561"/>
                            <a:ext cx="1895475" cy="651510"/>
                          </a:xfrm>
                          <a:prstGeom prst="rect">
                            <a:avLst/>
                          </a:prstGeom>
                        </pic:spPr>
                      </pic:pic>
                    </wpg:wgp>
                  </a:graphicData>
                </a:graphic>
              </wp:anchor>
            </w:drawing>
          </mc:Choice>
          <mc:Fallback xmlns:a="http://schemas.openxmlformats.org/drawingml/2006/main">
            <w:pict>
              <v:group id="Group 531150" style="width:289.63pt;height:60.4188pt;position:absolute;mso-position-horizontal-relative:text;mso-position-horizontal:absolute;margin-left:278.09pt;mso-position-vertical-relative:text;margin-top:-11.9076pt;" coordsize="36783,7673">
                <v:rect id="Rectangle 50081" style="position:absolute;width:326;height:1310;left:16080;top:0;" filled="f" stroked="f">
                  <v:textbox inset="0,0,0,0">
                    <w:txbxContent>
                      <w:p>
                        <w:pPr>
                          <w:spacing w:before="0" w:after="160" w:line="259" w:lineRule="auto"/>
                        </w:pPr>
                        <w:r>
                          <w:rPr>
                            <w:rFonts w:cs="Arial" w:hAnsi="Arial" w:eastAsia="Arial" w:ascii="Arial"/>
                            <w:sz w:val="14"/>
                          </w:rPr>
                          <w:t xml:space="preserve"> </w:t>
                        </w:r>
                      </w:p>
                    </w:txbxContent>
                  </v:textbox>
                </v:rect>
                <v:rect id="Rectangle 50096" style="position:absolute;width:518;height:2079;left:746;top:1512;" filled="f" stroked="f">
                  <v:textbox inset="0,0,0,0">
                    <w:txbxContent>
                      <w:p>
                        <w:pPr>
                          <w:spacing w:before="0" w:after="160" w:line="259" w:lineRule="auto"/>
                        </w:pPr>
                        <w:r>
                          <w:rPr>
                            <w:rFonts w:cs="Arial" w:hAnsi="Arial" w:eastAsia="Arial" w:ascii="Arial"/>
                            <w:sz w:val="22"/>
                          </w:rPr>
                          <w:t xml:space="preserve"> </w:t>
                        </w:r>
                      </w:p>
                    </w:txbxContent>
                  </v:textbox>
                </v:rect>
                <v:rect id="Rectangle 50097" style="position:absolute;width:518;height:2079;left:746;top:3600;" filled="f" stroked="f">
                  <v:textbox inset="0,0,0,0">
                    <w:txbxContent>
                      <w:p>
                        <w:pPr>
                          <w:spacing w:before="0" w:after="160" w:line="259" w:lineRule="auto"/>
                        </w:pPr>
                        <w:r>
                          <w:rPr>
                            <w:rFonts w:cs="Arial" w:hAnsi="Arial" w:eastAsia="Arial" w:ascii="Arial"/>
                            <w:sz w:val="22"/>
                          </w:rPr>
                          <w:t xml:space="preserve"> </w:t>
                        </w:r>
                      </w:p>
                    </w:txbxContent>
                  </v:textbox>
                </v:rect>
                <v:rect id="Rectangle 50098" style="position:absolute;width:518;height:2079;left:18366;top:5688;" filled="f" stroked="f">
                  <v:textbox inset="0,0,0,0">
                    <w:txbxContent>
                      <w:p>
                        <w:pPr>
                          <w:spacing w:before="0" w:after="160" w:line="259" w:lineRule="auto"/>
                        </w:pPr>
                        <w:r>
                          <w:rPr>
                            <w:rFonts w:cs="Arial" w:hAnsi="Arial" w:eastAsia="Arial" w:ascii="Arial"/>
                            <w:sz w:val="22"/>
                          </w:rPr>
                          <w:t xml:space="preserve"> </w:t>
                        </w:r>
                      </w:p>
                    </w:txbxContent>
                  </v:textbox>
                </v:rect>
                <v:shape id="Shape 573408" style="position:absolute;width:36783;height:121;left:0;top:7551;" coordsize="3678301,12192" path="m0,0l3678301,0l3678301,12192l0,12192l0,0">
                  <v:stroke weight="0pt" endcap="flat" joinstyle="miter" miterlimit="10" on="false" color="#000000" opacity="0"/>
                  <v:fill on="true" color="#000000"/>
                </v:shape>
                <v:shape id="Picture 50156" style="position:absolute;width:18954;height:6515;left:6215;top:365;" filled="f">
                  <v:imagedata r:id="rId1298"/>
                </v:shape>
                <w10:wrap type="square"/>
              </v:group>
            </w:pict>
          </mc:Fallback>
        </mc:AlternateContent>
      </w:r>
      <w:r>
        <w:rPr>
          <w:rFonts w:ascii="Arial" w:eastAsia="Arial" w:hAnsi="Arial" w:cs="Arial"/>
        </w:rPr>
        <w:t xml:space="preserve">  </w:t>
      </w:r>
      <w:r>
        <w:rPr>
          <w:rFonts w:ascii="Arial" w:eastAsia="Arial" w:hAnsi="Arial" w:cs="Arial"/>
          <w:sz w:val="24"/>
        </w:rPr>
        <w:t xml:space="preserve"> </w:t>
      </w:r>
    </w:p>
    <w:p w14:paraId="2AB6D2B9" w14:textId="77777777" w:rsidR="00D1399F" w:rsidRDefault="00000000">
      <w:pPr>
        <w:spacing w:after="8" w:line="248" w:lineRule="auto"/>
        <w:ind w:left="7" w:hanging="10"/>
      </w:pPr>
      <w:r>
        <w:rPr>
          <w:rFonts w:ascii="Arial" w:eastAsia="Arial" w:hAnsi="Arial" w:cs="Arial"/>
          <w:sz w:val="24"/>
        </w:rPr>
        <w:t xml:space="preserve">                      Jennifer O’Connell</w:t>
      </w:r>
      <w:r>
        <w:rPr>
          <w:rFonts w:ascii="Arial" w:eastAsia="Arial" w:hAnsi="Arial" w:cs="Arial"/>
        </w:rPr>
        <w:t xml:space="preserve"> </w:t>
      </w:r>
    </w:p>
    <w:p w14:paraId="42BEDF4B" w14:textId="77777777" w:rsidR="00D1399F" w:rsidRDefault="00000000">
      <w:pPr>
        <w:spacing w:after="40"/>
        <w:ind w:left="10"/>
      </w:pPr>
      <w:r>
        <w:rPr>
          <w:noProof/>
        </w:rPr>
        <mc:AlternateContent>
          <mc:Choice Requires="wpg">
            <w:drawing>
              <wp:inline distT="0" distB="0" distL="0" distR="0" wp14:anchorId="35313493" wp14:editId="3BBAC6E4">
                <wp:extent cx="3124835" cy="12192"/>
                <wp:effectExtent l="0" t="0" r="0" b="0"/>
                <wp:docPr id="531149" name="Group 531149"/>
                <wp:cNvGraphicFramePr/>
                <a:graphic xmlns:a="http://schemas.openxmlformats.org/drawingml/2006/main">
                  <a:graphicData uri="http://schemas.microsoft.com/office/word/2010/wordprocessingGroup">
                    <wpg:wgp>
                      <wpg:cNvGrpSpPr/>
                      <wpg:grpSpPr>
                        <a:xfrm>
                          <a:off x="0" y="0"/>
                          <a:ext cx="3124835" cy="12192"/>
                          <a:chOff x="0" y="0"/>
                          <a:chExt cx="3124835" cy="12192"/>
                        </a:xfrm>
                      </wpg:grpSpPr>
                      <wps:wsp>
                        <wps:cNvPr id="573409" name="Shape 573409"/>
                        <wps:cNvSpPr/>
                        <wps:spPr>
                          <a:xfrm>
                            <a:off x="0" y="0"/>
                            <a:ext cx="3124835" cy="12192"/>
                          </a:xfrm>
                          <a:custGeom>
                            <a:avLst/>
                            <a:gdLst/>
                            <a:ahLst/>
                            <a:cxnLst/>
                            <a:rect l="0" t="0" r="0" b="0"/>
                            <a:pathLst>
                              <a:path w="3124835" h="12192">
                                <a:moveTo>
                                  <a:pt x="0" y="0"/>
                                </a:moveTo>
                                <a:lnTo>
                                  <a:pt x="3124835" y="0"/>
                                </a:lnTo>
                                <a:lnTo>
                                  <a:pt x="312483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1149" style="width:246.05pt;height:0.960022pt;mso-position-horizontal-relative:char;mso-position-vertical-relative:line" coordsize="31248,121">
                <v:shape id="Shape 573410" style="position:absolute;width:31248;height:121;left:0;top:0;" coordsize="3124835,12192" path="m0,0l3124835,0l3124835,12192l0,12192l0,0">
                  <v:stroke weight="0pt" endcap="flat" joinstyle="miter" miterlimit="10" on="false" color="#000000" opacity="0"/>
                  <v:fill on="true" color="#000000"/>
                </v:shape>
              </v:group>
            </w:pict>
          </mc:Fallback>
        </mc:AlternateContent>
      </w:r>
    </w:p>
    <w:p w14:paraId="2F892327" w14:textId="77777777" w:rsidR="00D1399F" w:rsidRDefault="00000000">
      <w:pPr>
        <w:tabs>
          <w:tab w:val="center" w:pos="2468"/>
          <w:tab w:val="center" w:pos="5679"/>
          <w:tab w:val="center" w:pos="8425"/>
        </w:tabs>
        <w:spacing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B166004" w14:textId="77777777" w:rsidR="00D1399F" w:rsidRDefault="00000000">
      <w:pPr>
        <w:tabs>
          <w:tab w:val="center" w:pos="2466"/>
          <w:tab w:val="center" w:pos="3443"/>
          <w:tab w:val="center" w:pos="5679"/>
          <w:tab w:val="center" w:pos="8425"/>
        </w:tabs>
        <w:spacing w:after="123" w:line="265" w:lineRule="auto"/>
      </w:pPr>
      <w:r>
        <w:tab/>
      </w:r>
      <w:r>
        <w:rPr>
          <w:rFonts w:ascii="Arial" w:eastAsia="Arial" w:hAnsi="Arial" w:cs="Arial"/>
          <w:sz w:val="14"/>
        </w:rPr>
        <w:t>INSCRIRE LE NOM DU SIGNATAIRE</w:t>
      </w:r>
      <w:r>
        <w:rPr>
          <w:rFonts w:ascii="Arial" w:eastAsia="Arial" w:hAnsi="Arial" w:cs="Arial"/>
          <w:sz w:val="2"/>
        </w:rPr>
        <w:t xml:space="preserve"> </w:t>
      </w:r>
      <w:r>
        <w:rPr>
          <w:rFonts w:ascii="Arial" w:eastAsia="Arial" w:hAnsi="Arial" w:cs="Arial"/>
          <w:sz w:val="2"/>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646E52EA" w14:textId="77777777" w:rsidR="00D1399F" w:rsidRDefault="00000000">
      <w:pPr>
        <w:tabs>
          <w:tab w:val="center" w:pos="5679"/>
          <w:tab w:val="center" w:pos="842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776FD690" w14:textId="77777777" w:rsidR="00D1399F" w:rsidRDefault="00000000">
      <w:pPr>
        <w:spacing w:after="107"/>
        <w:ind w:left="-110" w:right="-145"/>
      </w:pPr>
      <w:r>
        <w:rPr>
          <w:noProof/>
        </w:rPr>
        <mc:AlternateContent>
          <mc:Choice Requires="wpg">
            <w:drawing>
              <wp:inline distT="0" distB="0" distL="0" distR="0" wp14:anchorId="076CEA5B" wp14:editId="78674A25">
                <wp:extent cx="7280148" cy="12192"/>
                <wp:effectExtent l="0" t="0" r="0" b="0"/>
                <wp:docPr id="531151" name="Group 531151"/>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411" name="Shape 573411"/>
                        <wps:cNvSpPr/>
                        <wps:spPr>
                          <a:xfrm>
                            <a:off x="0" y="0"/>
                            <a:ext cx="3601847" cy="12192"/>
                          </a:xfrm>
                          <a:custGeom>
                            <a:avLst/>
                            <a:gdLst/>
                            <a:ahLst/>
                            <a:cxnLst/>
                            <a:rect l="0" t="0" r="0" b="0"/>
                            <a:pathLst>
                              <a:path w="3601847" h="12192">
                                <a:moveTo>
                                  <a:pt x="0" y="0"/>
                                </a:moveTo>
                                <a:lnTo>
                                  <a:pt x="3601847" y="0"/>
                                </a:lnTo>
                                <a:lnTo>
                                  <a:pt x="36018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12" name="Shape 573412"/>
                        <wps:cNvSpPr/>
                        <wps:spPr>
                          <a:xfrm>
                            <a:off x="36018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13" name="Shape 573413"/>
                        <wps:cNvSpPr/>
                        <wps:spPr>
                          <a:xfrm>
                            <a:off x="3614039" y="0"/>
                            <a:ext cx="3666109" cy="12192"/>
                          </a:xfrm>
                          <a:custGeom>
                            <a:avLst/>
                            <a:gdLst/>
                            <a:ahLst/>
                            <a:cxnLst/>
                            <a:rect l="0" t="0" r="0" b="0"/>
                            <a:pathLst>
                              <a:path w="3666109" h="12192">
                                <a:moveTo>
                                  <a:pt x="0" y="0"/>
                                </a:moveTo>
                                <a:lnTo>
                                  <a:pt x="3666109" y="0"/>
                                </a:lnTo>
                                <a:lnTo>
                                  <a:pt x="36661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1151" style="width:573.24pt;height:0.959961pt;mso-position-horizontal-relative:char;mso-position-vertical-relative:line" coordsize="72801,121">
                <v:shape id="Shape 573414" style="position:absolute;width:36018;height:121;left:0;top:0;" coordsize="3601847,12192" path="m0,0l3601847,0l3601847,12192l0,12192l0,0">
                  <v:stroke weight="0pt" endcap="flat" joinstyle="miter" miterlimit="10" on="false" color="#000000" opacity="0"/>
                  <v:fill on="true" color="#000000"/>
                </v:shape>
                <v:shape id="Shape 573415" style="position:absolute;width:121;height:121;left:36018;top:0;" coordsize="12192,12192" path="m0,0l12192,0l12192,12192l0,12192l0,0">
                  <v:stroke weight="0pt" endcap="flat" joinstyle="miter" miterlimit="10" on="false" color="#000000" opacity="0"/>
                  <v:fill on="true" color="#000000"/>
                </v:shape>
                <v:shape id="Shape 573416" style="position:absolute;width:36661;height:121;left:36140;top:0;" coordsize="3666109,12192" path="m0,0l3666109,0l3666109,12192l0,12192l0,0">
                  <v:stroke weight="0pt" endcap="flat" joinstyle="miter" miterlimit="10" on="false" color="#000000" opacity="0"/>
                  <v:fill on="true" color="#000000"/>
                </v:shape>
              </v:group>
            </w:pict>
          </mc:Fallback>
        </mc:AlternateContent>
      </w:r>
    </w:p>
    <w:p w14:paraId="1887404F" w14:textId="77777777" w:rsidR="00D1399F" w:rsidRDefault="00000000">
      <w:pPr>
        <w:pStyle w:val="Heading5"/>
        <w:spacing w:after="172"/>
        <w:ind w:left="7" w:right="436"/>
      </w:pPr>
      <w:r>
        <w:t xml:space="preserve">QUESTION </w:t>
      </w:r>
    </w:p>
    <w:p w14:paraId="17BAE30E" w14:textId="77777777" w:rsidR="00D1399F" w:rsidRDefault="00000000">
      <w:pPr>
        <w:spacing w:after="8" w:line="248" w:lineRule="auto"/>
        <w:ind w:left="7" w:hanging="10"/>
      </w:pPr>
      <w:r>
        <w:rPr>
          <w:rFonts w:ascii="Arial" w:eastAsia="Arial" w:hAnsi="Arial" w:cs="Arial"/>
          <w:sz w:val="24"/>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77A54715" w14:textId="77777777" w:rsidR="00D1399F" w:rsidRDefault="00000000">
      <w:pPr>
        <w:spacing w:after="0"/>
        <w:ind w:left="10"/>
      </w:pPr>
      <w:r>
        <w:rPr>
          <w:rFonts w:ascii="Arial" w:eastAsia="Arial" w:hAnsi="Arial" w:cs="Arial"/>
        </w:rPr>
        <w:t xml:space="preserve"> </w:t>
      </w:r>
    </w:p>
    <w:p w14:paraId="1AA4D6E9" w14:textId="77777777" w:rsidR="00D1399F" w:rsidRDefault="00000000">
      <w:pPr>
        <w:spacing w:after="107"/>
        <w:ind w:left="-110" w:right="-145"/>
      </w:pPr>
      <w:r>
        <w:rPr>
          <w:noProof/>
        </w:rPr>
        <mc:AlternateContent>
          <mc:Choice Requires="wpg">
            <w:drawing>
              <wp:inline distT="0" distB="0" distL="0" distR="0" wp14:anchorId="2D946A46" wp14:editId="31BDCA95">
                <wp:extent cx="7280148" cy="12192"/>
                <wp:effectExtent l="0" t="0" r="0" b="0"/>
                <wp:docPr id="531152" name="Group 531152"/>
                <wp:cNvGraphicFramePr/>
                <a:graphic xmlns:a="http://schemas.openxmlformats.org/drawingml/2006/main">
                  <a:graphicData uri="http://schemas.microsoft.com/office/word/2010/wordprocessingGroup">
                    <wpg:wgp>
                      <wpg:cNvGrpSpPr/>
                      <wpg:grpSpPr>
                        <a:xfrm>
                          <a:off x="0" y="0"/>
                          <a:ext cx="7280148" cy="12192"/>
                          <a:chOff x="0" y="0"/>
                          <a:chExt cx="7280148" cy="12192"/>
                        </a:xfrm>
                      </wpg:grpSpPr>
                      <wps:wsp>
                        <wps:cNvPr id="573417" name="Shape 573417"/>
                        <wps:cNvSpPr/>
                        <wps:spPr>
                          <a:xfrm>
                            <a:off x="0" y="0"/>
                            <a:ext cx="3639947" cy="12192"/>
                          </a:xfrm>
                          <a:custGeom>
                            <a:avLst/>
                            <a:gdLst/>
                            <a:ahLst/>
                            <a:cxnLst/>
                            <a:rect l="0" t="0" r="0" b="0"/>
                            <a:pathLst>
                              <a:path w="3639947" h="12192">
                                <a:moveTo>
                                  <a:pt x="0" y="0"/>
                                </a:moveTo>
                                <a:lnTo>
                                  <a:pt x="3639947" y="0"/>
                                </a:lnTo>
                                <a:lnTo>
                                  <a:pt x="36399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18" name="Shape 573418"/>
                        <wps:cNvSpPr/>
                        <wps:spPr>
                          <a:xfrm>
                            <a:off x="363994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19" name="Shape 573419"/>
                        <wps:cNvSpPr/>
                        <wps:spPr>
                          <a:xfrm>
                            <a:off x="3652139" y="0"/>
                            <a:ext cx="3628009" cy="12192"/>
                          </a:xfrm>
                          <a:custGeom>
                            <a:avLst/>
                            <a:gdLst/>
                            <a:ahLst/>
                            <a:cxnLst/>
                            <a:rect l="0" t="0" r="0" b="0"/>
                            <a:pathLst>
                              <a:path w="3628009" h="12192">
                                <a:moveTo>
                                  <a:pt x="0" y="0"/>
                                </a:moveTo>
                                <a:lnTo>
                                  <a:pt x="3628009" y="0"/>
                                </a:lnTo>
                                <a:lnTo>
                                  <a:pt x="36280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1152" style="width:573.24pt;height:0.959961pt;mso-position-horizontal-relative:char;mso-position-vertical-relative:line" coordsize="72801,121">
                <v:shape id="Shape 573420" style="position:absolute;width:36399;height:121;left:0;top:0;" coordsize="3639947,12192" path="m0,0l3639947,0l3639947,12192l0,12192l0,0">
                  <v:stroke weight="0pt" endcap="flat" joinstyle="miter" miterlimit="10" on="false" color="#000000" opacity="0"/>
                  <v:fill on="true" color="#000000"/>
                </v:shape>
                <v:shape id="Shape 573421" style="position:absolute;width:121;height:121;left:36399;top:0;" coordsize="12192,12192" path="m0,0l12192,0l12192,12192l0,12192l0,0">
                  <v:stroke weight="0pt" endcap="flat" joinstyle="miter" miterlimit="10" on="false" color="#000000" opacity="0"/>
                  <v:fill on="true" color="#000000"/>
                </v:shape>
                <v:shape id="Shape 573422" style="position:absolute;width:36280;height:121;left:36521;top:0;" coordsize="3628009,12192" path="m0,0l3628009,0l3628009,12192l0,12192l0,0">
                  <v:stroke weight="0pt" endcap="flat" joinstyle="miter" miterlimit="10" on="false" color="#000000" opacity="0"/>
                  <v:fill on="true" color="#000000"/>
                </v:shape>
              </v:group>
            </w:pict>
          </mc:Fallback>
        </mc:AlternateContent>
      </w:r>
    </w:p>
    <w:tbl>
      <w:tblPr>
        <w:tblStyle w:val="TableGrid"/>
        <w:tblpPr w:vertAnchor="text" w:tblpX="8601" w:tblpY="-51"/>
        <w:tblOverlap w:val="never"/>
        <w:tblW w:w="2182" w:type="dxa"/>
        <w:tblInd w:w="0" w:type="dxa"/>
        <w:tblCellMar>
          <w:top w:w="27" w:type="dxa"/>
          <w:left w:w="0" w:type="dxa"/>
          <w:bottom w:w="0" w:type="dxa"/>
          <w:right w:w="20" w:type="dxa"/>
        </w:tblCellMar>
        <w:tblLook w:val="04A0" w:firstRow="1" w:lastRow="0" w:firstColumn="1" w:lastColumn="0" w:noHBand="0" w:noVBand="1"/>
      </w:tblPr>
      <w:tblGrid>
        <w:gridCol w:w="344"/>
        <w:gridCol w:w="1480"/>
        <w:gridCol w:w="358"/>
      </w:tblGrid>
      <w:tr w:rsidR="00D1399F" w14:paraId="1B1BBFF0"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40D559DF" w14:textId="77777777" w:rsidR="00D1399F" w:rsidRDefault="00000000">
            <w:pPr>
              <w:spacing w:after="0"/>
              <w:ind w:right="1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53E5A6D0" w14:textId="77777777" w:rsidR="00D1399F" w:rsidRDefault="00000000">
            <w:pPr>
              <w:spacing w:after="0"/>
              <w:ind w:left="479"/>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2C3D5B7F" w14:textId="77777777" w:rsidR="00D1399F" w:rsidRDefault="00000000">
            <w:pPr>
              <w:spacing w:after="0"/>
              <w:ind w:left="-18"/>
            </w:pPr>
            <w:r>
              <w:rPr>
                <w:rFonts w:ascii="Arial" w:eastAsia="Arial" w:hAnsi="Arial" w:cs="Arial"/>
                <w:sz w:val="14"/>
              </w:rPr>
              <w:t xml:space="preserve">      </w:t>
            </w:r>
          </w:p>
          <w:p w14:paraId="48EBDA1F" w14:textId="77777777" w:rsidR="00D1399F" w:rsidRDefault="00000000">
            <w:pPr>
              <w:spacing w:after="0"/>
              <w:ind w:left="35"/>
              <w:jc w:val="center"/>
            </w:pPr>
            <w:r>
              <w:rPr>
                <w:rFonts w:ascii="Arial" w:eastAsia="Arial" w:hAnsi="Arial" w:cs="Arial"/>
                <w:sz w:val="16"/>
              </w:rPr>
              <w:t xml:space="preserve">X </w:t>
            </w:r>
          </w:p>
        </w:tc>
      </w:tr>
    </w:tbl>
    <w:p w14:paraId="129F2A84" w14:textId="77777777" w:rsidR="00D1399F" w:rsidRDefault="00000000">
      <w:pPr>
        <w:pStyle w:val="Heading4"/>
        <w:tabs>
          <w:tab w:val="center" w:pos="7738"/>
        </w:tabs>
        <w:ind w:left="-3" w:firstLine="0"/>
      </w:pPr>
      <w:r>
        <w:rPr>
          <w:sz w:val="25"/>
          <w:vertAlign w:val="subscript"/>
        </w:rPr>
        <w:t>REPLY / RÉPONSE</w:t>
      </w:r>
      <w:r>
        <w:rPr>
          <w:sz w:val="22"/>
        </w:rPr>
        <w:t xml:space="preserve"> </w:t>
      </w:r>
      <w:r>
        <w:rPr>
          <w:sz w:val="22"/>
        </w:rPr>
        <w:tab/>
      </w:r>
      <w:r>
        <w:rPr>
          <w:sz w:val="14"/>
        </w:rPr>
        <w:t xml:space="preserve">ORIGINAL TEXT </w:t>
      </w:r>
    </w:p>
    <w:p w14:paraId="7F2EB2A3" w14:textId="77777777" w:rsidR="00D1399F" w:rsidRDefault="00000000">
      <w:pPr>
        <w:spacing w:after="421" w:line="265" w:lineRule="auto"/>
        <w:ind w:left="4759" w:right="833" w:hanging="10"/>
        <w:jc w:val="center"/>
      </w:pPr>
      <w:r>
        <w:rPr>
          <w:rFonts w:ascii="Arial" w:eastAsia="Arial" w:hAnsi="Arial" w:cs="Arial"/>
          <w:sz w:val="14"/>
        </w:rPr>
        <w:t xml:space="preserve">TEXTE ORIGINAL </w:t>
      </w:r>
    </w:p>
    <w:p w14:paraId="3D880942" w14:textId="77777777" w:rsidR="00D1399F" w:rsidRDefault="00000000">
      <w:pPr>
        <w:spacing w:after="8" w:line="248" w:lineRule="auto"/>
        <w:ind w:left="236" w:hanging="10"/>
      </w:pPr>
      <w:r>
        <w:rPr>
          <w:rFonts w:ascii="Arial" w:eastAsia="Arial" w:hAnsi="Arial" w:cs="Arial"/>
          <w:sz w:val="24"/>
        </w:rPr>
        <w:t>Le Secrétariat des conférences intergouvernementales canadiennes</w:t>
      </w:r>
      <w:r>
        <w:rPr>
          <w:rFonts w:ascii="Times New Roman" w:eastAsia="Times New Roman" w:hAnsi="Times New Roman" w:cs="Times New Roman"/>
          <w:sz w:val="24"/>
        </w:rPr>
        <w:t xml:space="preserve"> </w:t>
      </w:r>
      <w:r>
        <w:rPr>
          <w:rFonts w:ascii="Arial" w:eastAsia="Arial" w:hAnsi="Arial" w:cs="Arial"/>
          <w:sz w:val="24"/>
        </w:rPr>
        <w:t xml:space="preserve">n'a aucun projet de TI en cours ou prévu avec un budget supérieur à 1 million de dollars. </w:t>
      </w:r>
    </w:p>
    <w:p w14:paraId="26D7EE23" w14:textId="77777777" w:rsidR="00D1399F" w:rsidRDefault="00000000">
      <w:pPr>
        <w:spacing w:after="0"/>
        <w:ind w:left="226"/>
      </w:pPr>
      <w:r>
        <w:rPr>
          <w:rFonts w:ascii="Arial" w:eastAsia="Arial" w:hAnsi="Arial" w:cs="Arial"/>
          <w:sz w:val="24"/>
        </w:rPr>
        <w:t xml:space="preserve"> </w:t>
      </w:r>
      <w:r>
        <w:br w:type="page"/>
      </w:r>
    </w:p>
    <w:p w14:paraId="44D7814B" w14:textId="77777777" w:rsidR="00D1399F" w:rsidRDefault="00000000">
      <w:pPr>
        <w:spacing w:after="0"/>
        <w:ind w:left="227"/>
      </w:pPr>
      <w:r>
        <w:rPr>
          <w:rFonts w:ascii="Arial" w:eastAsia="Arial" w:hAnsi="Arial" w:cs="Arial"/>
          <w:b/>
          <w:sz w:val="37"/>
        </w:rPr>
        <w:t xml:space="preserve"> </w:t>
      </w:r>
    </w:p>
    <w:p w14:paraId="1A87E627" w14:textId="77777777" w:rsidR="00D1399F" w:rsidRDefault="00000000">
      <w:pPr>
        <w:spacing w:after="34"/>
        <w:ind w:left="172" w:right="121" w:hanging="10"/>
        <w:jc w:val="center"/>
      </w:pPr>
      <w:r>
        <w:rPr>
          <w:rFonts w:ascii="Arial" w:eastAsia="Arial" w:hAnsi="Arial" w:cs="Arial"/>
          <w:b/>
          <w:sz w:val="29"/>
        </w:rPr>
        <w:t xml:space="preserve">INQUIRY OF MINISTRY </w:t>
      </w:r>
    </w:p>
    <w:p w14:paraId="6A9519B7" w14:textId="77777777" w:rsidR="00D1399F" w:rsidRDefault="00000000">
      <w:pPr>
        <w:pStyle w:val="Heading1"/>
        <w:spacing w:after="0"/>
        <w:ind w:left="172" w:right="98"/>
      </w:pPr>
      <w:r>
        <w:rPr>
          <w:rFonts w:ascii="Arial" w:eastAsia="Arial" w:hAnsi="Arial" w:cs="Arial"/>
          <w:b/>
          <w:sz w:val="29"/>
        </w:rPr>
        <w:t>DEMANDE DE RENSEIGNEMENT AU GOUVERNEMENT</w:t>
      </w:r>
      <w:r>
        <w:rPr>
          <w:rFonts w:ascii="Arial" w:eastAsia="Arial" w:hAnsi="Arial" w:cs="Arial"/>
          <w:sz w:val="37"/>
        </w:rPr>
        <w:t xml:space="preserve"> </w:t>
      </w:r>
    </w:p>
    <w:p w14:paraId="7508807B" w14:textId="77777777" w:rsidR="00D1399F" w:rsidRDefault="00000000">
      <w:pPr>
        <w:spacing w:after="0"/>
        <w:ind w:left="85"/>
        <w:jc w:val="center"/>
      </w:pPr>
      <w:r>
        <w:rPr>
          <w:rFonts w:ascii="Times New Roman" w:eastAsia="Times New Roman" w:hAnsi="Times New Roman" w:cs="Times New Roman"/>
          <w:sz w:val="18"/>
        </w:rPr>
        <w:t xml:space="preserve"> </w:t>
      </w:r>
    </w:p>
    <w:p w14:paraId="6235EA50" w14:textId="77777777" w:rsidR="00D1399F" w:rsidRDefault="00000000">
      <w:pPr>
        <w:pStyle w:val="Heading2"/>
        <w:ind w:left="239" w:right="201"/>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496AF42D" w14:textId="77777777" w:rsidR="00D1399F" w:rsidRDefault="00000000">
      <w:pPr>
        <w:spacing w:after="70"/>
        <w:ind w:left="227"/>
      </w:pPr>
      <w:r>
        <w:rPr>
          <w:rFonts w:ascii="Times New Roman" w:eastAsia="Times New Roman" w:hAnsi="Times New Roman" w:cs="Times New Roman"/>
          <w:sz w:val="18"/>
        </w:rPr>
        <w:t xml:space="preserve"> </w:t>
      </w:r>
    </w:p>
    <w:p w14:paraId="27263884" w14:textId="77777777" w:rsidR="00D1399F" w:rsidRDefault="00000000">
      <w:pPr>
        <w:pStyle w:val="Heading3"/>
        <w:tabs>
          <w:tab w:val="center" w:pos="1690"/>
          <w:tab w:val="center" w:pos="2785"/>
          <w:tab w:val="center" w:pos="7968"/>
        </w:tabs>
        <w:ind w:left="0" w:firstLine="0"/>
        <w:jc w:val="left"/>
      </w:pPr>
      <w:r>
        <w:rPr>
          <w:rFonts w:ascii="Calibri" w:eastAsia="Calibri" w:hAnsi="Calibri" w:cs="Calibri"/>
          <w:b w:val="0"/>
          <w:sz w:val="22"/>
        </w:rPr>
        <w:tab/>
      </w:r>
      <w:r>
        <w:rPr>
          <w:b w:val="0"/>
          <w:sz w:val="15"/>
          <w:vertAlign w:val="superscript"/>
        </w:rPr>
        <w:t xml:space="preserve">O </w:t>
      </w:r>
      <w:r>
        <w:rPr>
          <w:b w:val="0"/>
          <w:sz w:val="16"/>
        </w:rPr>
        <w:t>DE LA QUESTION</w:t>
      </w:r>
      <w:r>
        <w:rPr>
          <w:b w:val="0"/>
          <w:sz w:val="24"/>
        </w:rPr>
        <w:t xml:space="preserve"> </w:t>
      </w:r>
      <w:r>
        <w:rPr>
          <w:b w:val="0"/>
          <w:sz w:val="24"/>
        </w:rPr>
        <w:tab/>
      </w:r>
      <w:r>
        <w:rPr>
          <w:b w:val="0"/>
          <w:sz w:val="16"/>
        </w:rPr>
        <w:t>BY / DE</w:t>
      </w:r>
      <w:r>
        <w:rPr>
          <w:b w:val="0"/>
          <w:sz w:val="24"/>
        </w:rPr>
        <w:t xml:space="preserve"> </w:t>
      </w:r>
      <w:r>
        <w:rPr>
          <w:b w:val="0"/>
          <w:sz w:val="24"/>
        </w:rPr>
        <w:tab/>
      </w:r>
      <w:r>
        <w:rPr>
          <w:b w:val="0"/>
          <w:sz w:val="16"/>
        </w:rPr>
        <w:t>DATE</w:t>
      </w:r>
      <w:r>
        <w:rPr>
          <w:b w:val="0"/>
          <w:sz w:val="24"/>
        </w:rPr>
        <w:t xml:space="preserve"> </w:t>
      </w:r>
    </w:p>
    <w:p w14:paraId="0052F573" w14:textId="77777777" w:rsidR="00D1399F" w:rsidRDefault="00000000">
      <w:pPr>
        <w:tabs>
          <w:tab w:val="center" w:pos="4303"/>
          <w:tab w:val="center" w:pos="8519"/>
        </w:tabs>
        <w:spacing w:after="115" w:line="248" w:lineRule="auto"/>
        <w:ind w:left="-3"/>
      </w:pPr>
      <w:r>
        <w:rPr>
          <w:noProof/>
        </w:rPr>
        <mc:AlternateContent>
          <mc:Choice Requires="wpg">
            <w:drawing>
              <wp:anchor distT="0" distB="0" distL="114300" distR="114300" simplePos="0" relativeHeight="251805696" behindDoc="1" locked="0" layoutInCell="1" allowOverlap="1" wp14:anchorId="59119716" wp14:editId="12DE027C">
                <wp:simplePos x="0" y="0"/>
                <wp:positionH relativeFrom="column">
                  <wp:posOffset>-69785</wp:posOffset>
                </wp:positionH>
                <wp:positionV relativeFrom="paragraph">
                  <wp:posOffset>-146938</wp:posOffset>
                </wp:positionV>
                <wp:extent cx="7294309" cy="345821"/>
                <wp:effectExtent l="0" t="0" r="0" b="0"/>
                <wp:wrapNone/>
                <wp:docPr id="531968" name="Group 531968"/>
                <wp:cNvGraphicFramePr/>
                <a:graphic xmlns:a="http://schemas.openxmlformats.org/drawingml/2006/main">
                  <a:graphicData uri="http://schemas.microsoft.com/office/word/2010/wordprocessingGroup">
                    <wpg:wgp>
                      <wpg:cNvGrpSpPr/>
                      <wpg:grpSpPr>
                        <a:xfrm>
                          <a:off x="0" y="0"/>
                          <a:ext cx="7294309" cy="345821"/>
                          <a:chOff x="0" y="0"/>
                          <a:chExt cx="7294309" cy="345821"/>
                        </a:xfrm>
                      </wpg:grpSpPr>
                      <wps:wsp>
                        <wps:cNvPr id="573423" name="Shape 573423"/>
                        <wps:cNvSpPr/>
                        <wps:spPr>
                          <a:xfrm>
                            <a:off x="161766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24" name="Shape 573424"/>
                        <wps:cNvSpPr/>
                        <wps:spPr>
                          <a:xfrm>
                            <a:off x="1627822" y="0"/>
                            <a:ext cx="3306191" cy="10160"/>
                          </a:xfrm>
                          <a:custGeom>
                            <a:avLst/>
                            <a:gdLst/>
                            <a:ahLst/>
                            <a:cxnLst/>
                            <a:rect l="0" t="0" r="0" b="0"/>
                            <a:pathLst>
                              <a:path w="3306191" h="10160">
                                <a:moveTo>
                                  <a:pt x="0" y="0"/>
                                </a:moveTo>
                                <a:lnTo>
                                  <a:pt x="3306191" y="0"/>
                                </a:lnTo>
                                <a:lnTo>
                                  <a:pt x="330619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25" name="Shape 573425"/>
                        <wps:cNvSpPr/>
                        <wps:spPr>
                          <a:xfrm>
                            <a:off x="4934014"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26" name="Shape 573426"/>
                        <wps:cNvSpPr/>
                        <wps:spPr>
                          <a:xfrm>
                            <a:off x="1617663" y="10223"/>
                            <a:ext cx="10160" cy="325438"/>
                          </a:xfrm>
                          <a:custGeom>
                            <a:avLst/>
                            <a:gdLst/>
                            <a:ahLst/>
                            <a:cxnLst/>
                            <a:rect l="0" t="0" r="0" b="0"/>
                            <a:pathLst>
                              <a:path w="10160" h="325438">
                                <a:moveTo>
                                  <a:pt x="0" y="0"/>
                                </a:moveTo>
                                <a:lnTo>
                                  <a:pt x="10160" y="0"/>
                                </a:lnTo>
                                <a:lnTo>
                                  <a:pt x="10160" y="325438"/>
                                </a:lnTo>
                                <a:lnTo>
                                  <a:pt x="0" y="325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27" name="Shape 573427"/>
                        <wps:cNvSpPr/>
                        <wps:spPr>
                          <a:xfrm>
                            <a:off x="4934014" y="10223"/>
                            <a:ext cx="10160" cy="325438"/>
                          </a:xfrm>
                          <a:custGeom>
                            <a:avLst/>
                            <a:gdLst/>
                            <a:ahLst/>
                            <a:cxnLst/>
                            <a:rect l="0" t="0" r="0" b="0"/>
                            <a:pathLst>
                              <a:path w="10160" h="325438">
                                <a:moveTo>
                                  <a:pt x="0" y="0"/>
                                </a:moveTo>
                                <a:lnTo>
                                  <a:pt x="10160" y="0"/>
                                </a:lnTo>
                                <a:lnTo>
                                  <a:pt x="10160" y="325438"/>
                                </a:lnTo>
                                <a:lnTo>
                                  <a:pt x="0" y="325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28" name="Shape 573428"/>
                        <wps:cNvSpPr/>
                        <wps:spPr>
                          <a:xfrm>
                            <a:off x="0" y="335661"/>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29" name="Shape 573429"/>
                        <wps:cNvSpPr/>
                        <wps:spPr>
                          <a:xfrm>
                            <a:off x="1617663"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30" name="Shape 573430"/>
                        <wps:cNvSpPr/>
                        <wps:spPr>
                          <a:xfrm>
                            <a:off x="1627822" y="335661"/>
                            <a:ext cx="1576705" cy="10160"/>
                          </a:xfrm>
                          <a:custGeom>
                            <a:avLst/>
                            <a:gdLst/>
                            <a:ahLst/>
                            <a:cxnLst/>
                            <a:rect l="0" t="0" r="0" b="0"/>
                            <a:pathLst>
                              <a:path w="1576705" h="10160">
                                <a:moveTo>
                                  <a:pt x="0" y="0"/>
                                </a:moveTo>
                                <a:lnTo>
                                  <a:pt x="1576705" y="0"/>
                                </a:lnTo>
                                <a:lnTo>
                                  <a:pt x="157670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31" name="Shape 573431"/>
                        <wps:cNvSpPr/>
                        <wps:spPr>
                          <a:xfrm>
                            <a:off x="3204527"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32" name="Shape 573432"/>
                        <wps:cNvSpPr/>
                        <wps:spPr>
                          <a:xfrm>
                            <a:off x="3214688" y="335661"/>
                            <a:ext cx="1719326" cy="10160"/>
                          </a:xfrm>
                          <a:custGeom>
                            <a:avLst/>
                            <a:gdLst/>
                            <a:ahLst/>
                            <a:cxnLst/>
                            <a:rect l="0" t="0" r="0" b="0"/>
                            <a:pathLst>
                              <a:path w="1719326" h="10160">
                                <a:moveTo>
                                  <a:pt x="0" y="0"/>
                                </a:moveTo>
                                <a:lnTo>
                                  <a:pt x="1719326" y="0"/>
                                </a:lnTo>
                                <a:lnTo>
                                  <a:pt x="17193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33" name="Shape 573433"/>
                        <wps:cNvSpPr/>
                        <wps:spPr>
                          <a:xfrm>
                            <a:off x="4934014"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34" name="Shape 573434"/>
                        <wps:cNvSpPr/>
                        <wps:spPr>
                          <a:xfrm>
                            <a:off x="4944047" y="335661"/>
                            <a:ext cx="2339976" cy="10160"/>
                          </a:xfrm>
                          <a:custGeom>
                            <a:avLst/>
                            <a:gdLst/>
                            <a:ahLst/>
                            <a:cxnLst/>
                            <a:rect l="0" t="0" r="0" b="0"/>
                            <a:pathLst>
                              <a:path w="2339976" h="10160">
                                <a:moveTo>
                                  <a:pt x="0" y="0"/>
                                </a:moveTo>
                                <a:lnTo>
                                  <a:pt x="2339976" y="0"/>
                                </a:lnTo>
                                <a:lnTo>
                                  <a:pt x="233997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35" name="Shape 573435"/>
                        <wps:cNvSpPr/>
                        <wps:spPr>
                          <a:xfrm>
                            <a:off x="7284149"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968" style="width:574.355pt;height:27.23pt;position:absolute;z-index:-2147483593;mso-position-horizontal-relative:text;mso-position-horizontal:absolute;margin-left:-5.495pt;mso-position-vertical-relative:text;margin-top:-11.57pt;" coordsize="72943,3458">
                <v:shape id="Shape 573436" style="position:absolute;width:101;height:101;left:16176;top:0;" coordsize="10160,10160" path="m0,0l10160,0l10160,10160l0,10160l0,0">
                  <v:stroke weight="0pt" endcap="flat" joinstyle="miter" miterlimit="10" on="false" color="#000000" opacity="0"/>
                  <v:fill on="true" color="#000000"/>
                </v:shape>
                <v:shape id="Shape 573437" style="position:absolute;width:33061;height:101;left:16278;top:0;" coordsize="3306191,10160" path="m0,0l3306191,0l3306191,10160l0,10160l0,0">
                  <v:stroke weight="0pt" endcap="flat" joinstyle="miter" miterlimit="10" on="false" color="#000000" opacity="0"/>
                  <v:fill on="true" color="#000000"/>
                </v:shape>
                <v:shape id="Shape 573438" style="position:absolute;width:101;height:101;left:49340;top:0;" coordsize="10160,10160" path="m0,0l10160,0l10160,10160l0,10160l0,0">
                  <v:stroke weight="0pt" endcap="flat" joinstyle="miter" miterlimit="10" on="false" color="#000000" opacity="0"/>
                  <v:fill on="true" color="#000000"/>
                </v:shape>
                <v:shape id="Shape 573439" style="position:absolute;width:101;height:3254;left:16176;top:102;" coordsize="10160,325438" path="m0,0l10160,0l10160,325438l0,325438l0,0">
                  <v:stroke weight="0pt" endcap="flat" joinstyle="miter" miterlimit="10" on="false" color="#000000" opacity="0"/>
                  <v:fill on="true" color="#000000"/>
                </v:shape>
                <v:shape id="Shape 573440" style="position:absolute;width:101;height:3254;left:49340;top:102;" coordsize="10160,325438" path="m0,0l10160,0l10160,325438l0,325438l0,0">
                  <v:stroke weight="0pt" endcap="flat" joinstyle="miter" miterlimit="10" on="false" color="#000000" opacity="0"/>
                  <v:fill on="true" color="#000000"/>
                </v:shape>
                <v:shape id="Shape 573441" style="position:absolute;width:16177;height:101;left:0;top:3356;" coordsize="1617726,10160" path="m0,0l1617726,0l1617726,10160l0,10160l0,0">
                  <v:stroke weight="0pt" endcap="flat" joinstyle="miter" miterlimit="10" on="false" color="#000000" opacity="0"/>
                  <v:fill on="true" color="#000000"/>
                </v:shape>
                <v:shape id="Shape 573442" style="position:absolute;width:101;height:101;left:16176;top:3356;" coordsize="10160,10160" path="m0,0l10160,0l10160,10160l0,10160l0,0">
                  <v:stroke weight="0pt" endcap="flat" joinstyle="miter" miterlimit="10" on="false" color="#000000" opacity="0"/>
                  <v:fill on="true" color="#000000"/>
                </v:shape>
                <v:shape id="Shape 573443" style="position:absolute;width:15767;height:101;left:16278;top:3356;" coordsize="1576705,10160" path="m0,0l1576705,0l1576705,10160l0,10160l0,0">
                  <v:stroke weight="0pt" endcap="flat" joinstyle="miter" miterlimit="10" on="false" color="#000000" opacity="0"/>
                  <v:fill on="true" color="#000000"/>
                </v:shape>
                <v:shape id="Shape 573444" style="position:absolute;width:101;height:101;left:32045;top:3356;" coordsize="10160,10160" path="m0,0l10160,0l10160,10160l0,10160l0,0">
                  <v:stroke weight="0pt" endcap="flat" joinstyle="miter" miterlimit="10" on="false" color="#000000" opacity="0"/>
                  <v:fill on="true" color="#000000"/>
                </v:shape>
                <v:shape id="Shape 573445" style="position:absolute;width:17193;height:101;left:32146;top:3356;" coordsize="1719326,10160" path="m0,0l1719326,0l1719326,10160l0,10160l0,0">
                  <v:stroke weight="0pt" endcap="flat" joinstyle="miter" miterlimit="10" on="false" color="#000000" opacity="0"/>
                  <v:fill on="true" color="#000000"/>
                </v:shape>
                <v:shape id="Shape 573446" style="position:absolute;width:101;height:101;left:49340;top:3356;" coordsize="10160,10160" path="m0,0l10160,0l10160,10160l0,10160l0,0">
                  <v:stroke weight="0pt" endcap="flat" joinstyle="miter" miterlimit="10" on="false" color="#000000" opacity="0"/>
                  <v:fill on="true" color="#000000"/>
                </v:shape>
                <v:shape id="Shape 573447" style="position:absolute;width:23399;height:101;left:49440;top:3356;" coordsize="2339976,10160" path="m0,0l2339976,0l2339976,10160l0,10160l0,0">
                  <v:stroke weight="0pt" endcap="flat" joinstyle="miter" miterlimit="10" on="false" color="#000000" opacity="0"/>
                  <v:fill on="true" color="#000000"/>
                </v:shape>
                <v:shape id="Shape 573448" style="position:absolute;width:101;height:101;left:72841;top:3356;" coordsize="10160,10160" path="m0,0l10160,0l10160,10160l0,10160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Mr. Lake (Edmonton-Wetaskiwin) </w:t>
      </w:r>
      <w:r>
        <w:rPr>
          <w:rFonts w:ascii="Arial" w:eastAsia="Arial" w:hAnsi="Arial" w:cs="Arial"/>
          <w:sz w:val="24"/>
        </w:rPr>
        <w:tab/>
        <w:t xml:space="preserve">April 25, 2022 </w:t>
      </w:r>
    </w:p>
    <w:p w14:paraId="099EF9EC" w14:textId="77777777" w:rsidR="00D1399F" w:rsidRDefault="00000000">
      <w:pPr>
        <w:tabs>
          <w:tab w:val="center" w:pos="8133"/>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President of the Queen's Privy Council for Canada and Minister of Emergency Preparedness </w:t>
      </w:r>
    </w:p>
    <w:p w14:paraId="32E68E9B" w14:textId="77777777" w:rsidR="00D1399F" w:rsidRDefault="00000000">
      <w:pPr>
        <w:spacing w:after="0" w:line="265" w:lineRule="auto"/>
        <w:ind w:left="10" w:right="109" w:hanging="10"/>
        <w:jc w:val="right"/>
      </w:pPr>
      <w:r>
        <w:rPr>
          <w:rFonts w:ascii="Arial" w:eastAsia="Arial" w:hAnsi="Arial" w:cs="Arial"/>
          <w:sz w:val="16"/>
        </w:rPr>
        <w:t xml:space="preserve">Réponse du président du Conseil privé de la Reine pour le Canada et ministre de la </w:t>
      </w:r>
    </w:p>
    <w:p w14:paraId="51F9972E" w14:textId="77777777" w:rsidR="00D1399F" w:rsidRDefault="00000000">
      <w:pPr>
        <w:spacing w:after="4" w:line="248" w:lineRule="auto"/>
        <w:ind w:left="5085" w:right="29" w:hanging="10"/>
        <w:jc w:val="center"/>
      </w:pPr>
      <w:r>
        <w:rPr>
          <w:rFonts w:ascii="Arial" w:eastAsia="Arial" w:hAnsi="Arial" w:cs="Arial"/>
          <w:sz w:val="16"/>
        </w:rPr>
        <w:t xml:space="preserve">Protection civile </w:t>
      </w:r>
    </w:p>
    <w:p w14:paraId="6F29AA38" w14:textId="77777777" w:rsidR="00D1399F" w:rsidRDefault="00000000">
      <w:pPr>
        <w:spacing w:after="141"/>
        <w:ind w:left="5015"/>
        <w:jc w:val="center"/>
      </w:pPr>
      <w:r>
        <w:rPr>
          <w:rFonts w:ascii="Arial" w:eastAsia="Arial" w:hAnsi="Arial" w:cs="Arial"/>
          <w:sz w:val="14"/>
        </w:rPr>
        <w:t xml:space="preserve"> </w:t>
      </w:r>
    </w:p>
    <w:p w14:paraId="2C741B15" w14:textId="77777777" w:rsidR="00D1399F" w:rsidRDefault="00000000">
      <w:pPr>
        <w:spacing w:after="61"/>
        <w:ind w:left="2710"/>
      </w:pPr>
      <w:r>
        <w:rPr>
          <w:rFonts w:ascii="Arial" w:eastAsia="Arial" w:hAnsi="Arial" w:cs="Arial"/>
        </w:rPr>
        <w:t xml:space="preserve">  </w:t>
      </w:r>
      <w:r>
        <w:rPr>
          <w:rFonts w:ascii="Arial" w:eastAsia="Arial" w:hAnsi="Arial" w:cs="Arial"/>
        </w:rPr>
        <w:tab/>
        <w:t xml:space="preserve"> </w:t>
      </w:r>
    </w:p>
    <w:p w14:paraId="7D3FCE77" w14:textId="77777777" w:rsidR="00D1399F" w:rsidRDefault="00000000">
      <w:pPr>
        <w:spacing w:after="45"/>
        <w:ind w:left="2"/>
      </w:pPr>
      <w:r>
        <w:rPr>
          <w:rFonts w:ascii="Arial" w:eastAsia="Arial" w:hAnsi="Arial" w:cs="Arial"/>
          <w:sz w:val="24"/>
        </w:rPr>
        <w:t xml:space="preserve"> </w:t>
      </w:r>
      <w:r>
        <w:rPr>
          <w:rFonts w:ascii="Arial" w:eastAsia="Arial" w:hAnsi="Arial" w:cs="Arial"/>
          <w:sz w:val="24"/>
        </w:rPr>
        <w:tab/>
      </w:r>
      <w:r>
        <w:rPr>
          <w:rFonts w:ascii="Arial" w:eastAsia="Arial" w:hAnsi="Arial" w:cs="Arial"/>
        </w:rPr>
        <w:t xml:space="preserve"> </w:t>
      </w:r>
    </w:p>
    <w:p w14:paraId="13E0A345" w14:textId="77777777" w:rsidR="00D1399F" w:rsidRDefault="00000000">
      <w:pPr>
        <w:tabs>
          <w:tab w:val="center" w:pos="5690"/>
        </w:tabs>
        <w:spacing w:after="57" w:line="248" w:lineRule="auto"/>
        <w:ind w:left="-3"/>
      </w:pPr>
      <w:r>
        <w:rPr>
          <w:noProof/>
        </w:rPr>
        <mc:AlternateContent>
          <mc:Choice Requires="wpg">
            <w:drawing>
              <wp:anchor distT="0" distB="0" distL="114300" distR="114300" simplePos="0" relativeHeight="251806720" behindDoc="0" locked="0" layoutInCell="1" allowOverlap="1" wp14:anchorId="6A11FA34" wp14:editId="4EB88EB5">
                <wp:simplePos x="0" y="0"/>
                <wp:positionH relativeFrom="column">
                  <wp:posOffset>3531616</wp:posOffset>
                </wp:positionH>
                <wp:positionV relativeFrom="paragraph">
                  <wp:posOffset>-412351</wp:posOffset>
                </wp:positionV>
                <wp:extent cx="3682747" cy="610997"/>
                <wp:effectExtent l="0" t="0" r="0" b="0"/>
                <wp:wrapSquare wrapText="bothSides"/>
                <wp:docPr id="531967" name="Group 531967"/>
                <wp:cNvGraphicFramePr/>
                <a:graphic xmlns:a="http://schemas.openxmlformats.org/drawingml/2006/main">
                  <a:graphicData uri="http://schemas.microsoft.com/office/word/2010/wordprocessingGroup">
                    <wpg:wgp>
                      <wpg:cNvGrpSpPr/>
                      <wpg:grpSpPr>
                        <a:xfrm>
                          <a:off x="0" y="0"/>
                          <a:ext cx="3682747" cy="610997"/>
                          <a:chOff x="0" y="0"/>
                          <a:chExt cx="3682747" cy="610997"/>
                        </a:xfrm>
                      </wpg:grpSpPr>
                      <pic:pic xmlns:pic="http://schemas.openxmlformats.org/drawingml/2006/picture">
                        <pic:nvPicPr>
                          <pic:cNvPr id="50166" name="Picture 50166"/>
                          <pic:cNvPicPr/>
                        </pic:nvPicPr>
                        <pic:blipFill>
                          <a:blip r:embed="rId1735"/>
                          <a:stretch>
                            <a:fillRect/>
                          </a:stretch>
                        </pic:blipFill>
                        <pic:spPr>
                          <a:xfrm>
                            <a:off x="1342390" y="0"/>
                            <a:ext cx="822960" cy="523875"/>
                          </a:xfrm>
                          <a:prstGeom prst="rect">
                            <a:avLst/>
                          </a:prstGeom>
                        </pic:spPr>
                      </pic:pic>
                      <wps:wsp>
                        <wps:cNvPr id="573449" name="Shape 573449"/>
                        <wps:cNvSpPr/>
                        <wps:spPr>
                          <a:xfrm>
                            <a:off x="0" y="600837"/>
                            <a:ext cx="3682747" cy="10160"/>
                          </a:xfrm>
                          <a:custGeom>
                            <a:avLst/>
                            <a:gdLst/>
                            <a:ahLst/>
                            <a:cxnLst/>
                            <a:rect l="0" t="0" r="0" b="0"/>
                            <a:pathLst>
                              <a:path w="3682747" h="10160">
                                <a:moveTo>
                                  <a:pt x="0" y="0"/>
                                </a:moveTo>
                                <a:lnTo>
                                  <a:pt x="3682747" y="0"/>
                                </a:lnTo>
                                <a:lnTo>
                                  <a:pt x="36827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967" style="width:289.98pt;height:48.11pt;position:absolute;mso-position-horizontal-relative:text;mso-position-horizontal:absolute;margin-left:278.08pt;mso-position-vertical-relative:text;margin-top:-32.4687pt;" coordsize="36827,6109">
                <v:shape id="Picture 50166" style="position:absolute;width:8229;height:5238;left:13423;top:0;" filled="f">
                  <v:imagedata r:id="rId1736"/>
                </v:shape>
                <v:shape id="Shape 573450" style="position:absolute;width:36827;height:101;left:0;top:6008;" coordsize="3682747,10160" path="m0,0l3682747,0l3682747,10160l0,1016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7744" behindDoc="0" locked="0" layoutInCell="1" allowOverlap="1" wp14:anchorId="19478C39" wp14:editId="68DB31B5">
                <wp:simplePos x="0" y="0"/>
                <wp:positionH relativeFrom="column">
                  <wp:posOffset>1334</wp:posOffset>
                </wp:positionH>
                <wp:positionV relativeFrom="paragraph">
                  <wp:posOffset>198518</wp:posOffset>
                </wp:positionV>
                <wp:extent cx="3133471" cy="10160"/>
                <wp:effectExtent l="0" t="0" r="0" b="0"/>
                <wp:wrapSquare wrapText="bothSides"/>
                <wp:docPr id="531969" name="Group 531969"/>
                <wp:cNvGraphicFramePr/>
                <a:graphic xmlns:a="http://schemas.openxmlformats.org/drawingml/2006/main">
                  <a:graphicData uri="http://schemas.microsoft.com/office/word/2010/wordprocessingGroup">
                    <wpg:wgp>
                      <wpg:cNvGrpSpPr/>
                      <wpg:grpSpPr>
                        <a:xfrm>
                          <a:off x="0" y="0"/>
                          <a:ext cx="3133471" cy="10160"/>
                          <a:chOff x="0" y="0"/>
                          <a:chExt cx="3133471" cy="10160"/>
                        </a:xfrm>
                      </wpg:grpSpPr>
                      <wps:wsp>
                        <wps:cNvPr id="573451" name="Shape 573451"/>
                        <wps:cNvSpPr/>
                        <wps:spPr>
                          <a:xfrm>
                            <a:off x="0" y="0"/>
                            <a:ext cx="3133471" cy="10160"/>
                          </a:xfrm>
                          <a:custGeom>
                            <a:avLst/>
                            <a:gdLst/>
                            <a:ahLst/>
                            <a:cxnLst/>
                            <a:rect l="0" t="0" r="0" b="0"/>
                            <a:pathLst>
                              <a:path w="3133471" h="10160">
                                <a:moveTo>
                                  <a:pt x="0" y="0"/>
                                </a:moveTo>
                                <a:lnTo>
                                  <a:pt x="3133471" y="0"/>
                                </a:lnTo>
                                <a:lnTo>
                                  <a:pt x="313347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1969" style="width:246.73pt;height:0.799988pt;position:absolute;mso-position-horizontal-relative:text;mso-position-horizontal:absolute;margin-left:0.105001pt;mso-position-vertical-relative:text;margin-top:15.6313pt;" coordsize="31334,101">
                <v:shape id="Shape 573452" style="position:absolute;width:31334;height:101;left:0;top:0;" coordsize="3133471,10160" path="m0,0l3133471,0l3133471,10160l0,10160l0,0">
                  <v:stroke weight="0pt" endcap="flat" joinstyle="miter" miterlimit="10" on="false" color="#000000" opacity="0"/>
                  <v:fill on="true" color="#000000"/>
                </v:shape>
                <w10:wrap type="square"/>
              </v:group>
            </w:pict>
          </mc:Fallback>
        </mc:AlternateContent>
      </w:r>
      <w:r>
        <w:rPr>
          <w:rFonts w:ascii="Arial" w:eastAsia="Arial" w:hAnsi="Arial" w:cs="Arial"/>
          <w:sz w:val="24"/>
        </w:rPr>
        <w:t xml:space="preserve">                           Yasir Naqvi</w:t>
      </w:r>
      <w:r>
        <w:rPr>
          <w:rFonts w:ascii="Arial" w:eastAsia="Arial" w:hAnsi="Arial" w:cs="Arial"/>
        </w:rPr>
        <w:t xml:space="preserve"> </w:t>
      </w:r>
      <w:r>
        <w:rPr>
          <w:rFonts w:ascii="Arial" w:eastAsia="Arial" w:hAnsi="Arial" w:cs="Arial"/>
        </w:rPr>
        <w:tab/>
        <w:t xml:space="preserve"> </w:t>
      </w:r>
    </w:p>
    <w:p w14:paraId="2BE4413E" w14:textId="77777777" w:rsidR="00D1399F" w:rsidRDefault="00000000">
      <w:pPr>
        <w:tabs>
          <w:tab w:val="center" w:pos="2460"/>
          <w:tab w:val="center" w:pos="5690"/>
          <w:tab w:val="center" w:pos="8452"/>
        </w:tabs>
        <w:spacing w:before="47"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6EA7C3AF" w14:textId="77777777" w:rsidR="00D1399F" w:rsidRDefault="00000000">
      <w:pPr>
        <w:tabs>
          <w:tab w:val="center" w:pos="2459"/>
          <w:tab w:val="center" w:pos="3447"/>
          <w:tab w:val="center" w:pos="5690"/>
          <w:tab w:val="center" w:pos="8443"/>
        </w:tabs>
        <w:spacing w:after="112" w:line="265" w:lineRule="auto"/>
      </w:pPr>
      <w:r>
        <w:tab/>
      </w:r>
      <w:r>
        <w:rPr>
          <w:rFonts w:ascii="Arial" w:eastAsia="Arial" w:hAnsi="Arial" w:cs="Arial"/>
          <w:sz w:val="14"/>
        </w:rPr>
        <w:t>INSCRIRE LE NOM DU SIGNATAIRE</w:t>
      </w:r>
      <w:r>
        <w:rPr>
          <w:rFonts w:ascii="Arial" w:eastAsia="Arial" w:hAnsi="Arial" w:cs="Arial"/>
          <w:sz w:val="3"/>
        </w:rPr>
        <w:t xml:space="preserve"> </w:t>
      </w:r>
      <w:r>
        <w:rPr>
          <w:rFonts w:ascii="Arial" w:eastAsia="Arial" w:hAnsi="Arial" w:cs="Arial"/>
          <w:sz w:val="3"/>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350AFA73" w14:textId="77777777" w:rsidR="00D1399F" w:rsidRDefault="00000000">
      <w:pPr>
        <w:tabs>
          <w:tab w:val="center" w:pos="5690"/>
          <w:tab w:val="center" w:pos="8444"/>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0136DA95" w14:textId="77777777" w:rsidR="00D1399F" w:rsidRDefault="00000000">
      <w:pPr>
        <w:spacing w:after="108"/>
        <w:ind w:left="-110" w:right="-151"/>
      </w:pPr>
      <w:r>
        <w:rPr>
          <w:noProof/>
        </w:rPr>
        <mc:AlternateContent>
          <mc:Choice Requires="wpg">
            <w:drawing>
              <wp:inline distT="0" distB="0" distL="0" distR="0" wp14:anchorId="3C0EE623" wp14:editId="229FB072">
                <wp:extent cx="7284149" cy="10161"/>
                <wp:effectExtent l="0" t="0" r="0" b="0"/>
                <wp:docPr id="531970" name="Group 531970"/>
                <wp:cNvGraphicFramePr/>
                <a:graphic xmlns:a="http://schemas.openxmlformats.org/drawingml/2006/main">
                  <a:graphicData uri="http://schemas.microsoft.com/office/word/2010/wordprocessingGroup">
                    <wpg:wgp>
                      <wpg:cNvGrpSpPr/>
                      <wpg:grpSpPr>
                        <a:xfrm>
                          <a:off x="0" y="0"/>
                          <a:ext cx="7284149" cy="10161"/>
                          <a:chOff x="0" y="0"/>
                          <a:chExt cx="7284149" cy="10161"/>
                        </a:xfrm>
                      </wpg:grpSpPr>
                      <wps:wsp>
                        <wps:cNvPr id="573453" name="Shape 573453"/>
                        <wps:cNvSpPr/>
                        <wps:spPr>
                          <a:xfrm>
                            <a:off x="0" y="0"/>
                            <a:ext cx="3601466" cy="10161"/>
                          </a:xfrm>
                          <a:custGeom>
                            <a:avLst/>
                            <a:gdLst/>
                            <a:ahLst/>
                            <a:cxnLst/>
                            <a:rect l="0" t="0" r="0" b="0"/>
                            <a:pathLst>
                              <a:path w="3601466" h="10161">
                                <a:moveTo>
                                  <a:pt x="0" y="0"/>
                                </a:moveTo>
                                <a:lnTo>
                                  <a:pt x="3601466" y="0"/>
                                </a:lnTo>
                                <a:lnTo>
                                  <a:pt x="360146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54" name="Shape 573454"/>
                        <wps:cNvSpPr/>
                        <wps:spPr>
                          <a:xfrm>
                            <a:off x="3601402" y="0"/>
                            <a:ext cx="10160" cy="10161"/>
                          </a:xfrm>
                          <a:custGeom>
                            <a:avLst/>
                            <a:gdLst/>
                            <a:ahLst/>
                            <a:cxnLst/>
                            <a:rect l="0" t="0" r="0" b="0"/>
                            <a:pathLst>
                              <a:path w="10160" h="10161">
                                <a:moveTo>
                                  <a:pt x="0" y="0"/>
                                </a:moveTo>
                                <a:lnTo>
                                  <a:pt x="10160" y="0"/>
                                </a:lnTo>
                                <a:lnTo>
                                  <a:pt x="10160"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55" name="Shape 573455"/>
                        <wps:cNvSpPr/>
                        <wps:spPr>
                          <a:xfrm>
                            <a:off x="3611563" y="0"/>
                            <a:ext cx="3672586" cy="10161"/>
                          </a:xfrm>
                          <a:custGeom>
                            <a:avLst/>
                            <a:gdLst/>
                            <a:ahLst/>
                            <a:cxnLst/>
                            <a:rect l="0" t="0" r="0" b="0"/>
                            <a:pathLst>
                              <a:path w="3672586" h="10161">
                                <a:moveTo>
                                  <a:pt x="0" y="0"/>
                                </a:moveTo>
                                <a:lnTo>
                                  <a:pt x="3672586" y="0"/>
                                </a:lnTo>
                                <a:lnTo>
                                  <a:pt x="367258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1970" style="width:573.555pt;height:0.800049pt;mso-position-horizontal-relative:char;mso-position-vertical-relative:line" coordsize="72841,101">
                <v:shape id="Shape 573456" style="position:absolute;width:36014;height:101;left:0;top:0;" coordsize="3601466,10161" path="m0,0l3601466,0l3601466,10161l0,10161l0,0">
                  <v:stroke weight="0pt" endcap="flat" joinstyle="miter" miterlimit="10" on="false" color="#000000" opacity="0"/>
                  <v:fill on="true" color="#000000"/>
                </v:shape>
                <v:shape id="Shape 573457" style="position:absolute;width:101;height:101;left:36014;top:0;" coordsize="10160,10161" path="m0,0l10160,0l10160,10161l0,10161l0,0">
                  <v:stroke weight="0pt" endcap="flat" joinstyle="miter" miterlimit="10" on="false" color="#000000" opacity="0"/>
                  <v:fill on="true" color="#000000"/>
                </v:shape>
                <v:shape id="Shape 573458" style="position:absolute;width:36725;height:101;left:36115;top:0;" coordsize="3672586,10161" path="m0,0l3672586,0l3672586,10161l0,10161l0,0">
                  <v:stroke weight="0pt" endcap="flat" joinstyle="miter" miterlimit="10" on="false" color="#000000" opacity="0"/>
                  <v:fill on="true" color="#000000"/>
                </v:shape>
              </v:group>
            </w:pict>
          </mc:Fallback>
        </mc:AlternateContent>
      </w:r>
    </w:p>
    <w:p w14:paraId="306C4093" w14:textId="77777777" w:rsidR="00D1399F" w:rsidRDefault="00000000">
      <w:pPr>
        <w:pStyle w:val="Heading3"/>
        <w:spacing w:after="153"/>
        <w:ind w:left="7" w:right="436"/>
        <w:jc w:val="left"/>
      </w:pPr>
      <w:r>
        <w:rPr>
          <w:b w:val="0"/>
          <w:sz w:val="16"/>
        </w:rPr>
        <w:t xml:space="preserve">QUESTION </w:t>
      </w:r>
    </w:p>
    <w:p w14:paraId="43F614F4" w14:textId="77777777" w:rsidR="00D1399F" w:rsidRDefault="00000000">
      <w:pPr>
        <w:spacing w:after="5" w:line="246" w:lineRule="auto"/>
        <w:ind w:left="5" w:right="328" w:hanging="10"/>
        <w:jc w:val="both"/>
      </w:pPr>
      <w:r>
        <w:rPr>
          <w:rFonts w:ascii="Arial" w:eastAsia="Arial" w:hAnsi="Arial" w:cs="Arial"/>
          <w:sz w:val="24"/>
        </w:rPr>
        <w:t xml:space="preserve">With regard to ongoing or planned government IT projects with a budget over $1 million: what are the details of each project, including the (i) project description and summary, (ii) total budget, (iii) estimated completion date? </w:t>
      </w:r>
    </w:p>
    <w:p w14:paraId="528EB9E8" w14:textId="77777777" w:rsidR="00D1399F" w:rsidRDefault="00000000">
      <w:pPr>
        <w:spacing w:after="0"/>
        <w:ind w:left="2"/>
      </w:pPr>
      <w:r>
        <w:rPr>
          <w:rFonts w:ascii="Arial" w:eastAsia="Arial" w:hAnsi="Arial" w:cs="Arial"/>
        </w:rPr>
        <w:t xml:space="preserve"> </w:t>
      </w:r>
    </w:p>
    <w:p w14:paraId="487ED298" w14:textId="77777777" w:rsidR="00D1399F" w:rsidRDefault="00000000">
      <w:pPr>
        <w:spacing w:after="104"/>
        <w:ind w:left="-110" w:right="-151"/>
      </w:pPr>
      <w:r>
        <w:rPr>
          <w:noProof/>
        </w:rPr>
        <mc:AlternateContent>
          <mc:Choice Requires="wpg">
            <w:drawing>
              <wp:inline distT="0" distB="0" distL="0" distR="0" wp14:anchorId="6340D62F" wp14:editId="4965C1EF">
                <wp:extent cx="7284149" cy="10161"/>
                <wp:effectExtent l="0" t="0" r="0" b="0"/>
                <wp:docPr id="531972" name="Group 531972"/>
                <wp:cNvGraphicFramePr/>
                <a:graphic xmlns:a="http://schemas.openxmlformats.org/drawingml/2006/main">
                  <a:graphicData uri="http://schemas.microsoft.com/office/word/2010/wordprocessingGroup">
                    <wpg:wgp>
                      <wpg:cNvGrpSpPr/>
                      <wpg:grpSpPr>
                        <a:xfrm>
                          <a:off x="0" y="0"/>
                          <a:ext cx="7284149" cy="10161"/>
                          <a:chOff x="0" y="0"/>
                          <a:chExt cx="7284149" cy="10161"/>
                        </a:xfrm>
                      </wpg:grpSpPr>
                      <wps:wsp>
                        <wps:cNvPr id="573459" name="Shape 573459"/>
                        <wps:cNvSpPr/>
                        <wps:spPr>
                          <a:xfrm>
                            <a:off x="0" y="0"/>
                            <a:ext cx="3641979" cy="10161"/>
                          </a:xfrm>
                          <a:custGeom>
                            <a:avLst/>
                            <a:gdLst/>
                            <a:ahLst/>
                            <a:cxnLst/>
                            <a:rect l="0" t="0" r="0" b="0"/>
                            <a:pathLst>
                              <a:path w="3641979" h="10161">
                                <a:moveTo>
                                  <a:pt x="0" y="0"/>
                                </a:moveTo>
                                <a:lnTo>
                                  <a:pt x="3641979" y="0"/>
                                </a:lnTo>
                                <a:lnTo>
                                  <a:pt x="3641979"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60" name="Shape 573460"/>
                        <wps:cNvSpPr/>
                        <wps:spPr>
                          <a:xfrm>
                            <a:off x="3642043" y="0"/>
                            <a:ext cx="10160" cy="10161"/>
                          </a:xfrm>
                          <a:custGeom>
                            <a:avLst/>
                            <a:gdLst/>
                            <a:ahLst/>
                            <a:cxnLst/>
                            <a:rect l="0" t="0" r="0" b="0"/>
                            <a:pathLst>
                              <a:path w="10160" h="10161">
                                <a:moveTo>
                                  <a:pt x="0" y="0"/>
                                </a:moveTo>
                                <a:lnTo>
                                  <a:pt x="10160" y="0"/>
                                </a:lnTo>
                                <a:lnTo>
                                  <a:pt x="10160"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61" name="Shape 573461"/>
                        <wps:cNvSpPr/>
                        <wps:spPr>
                          <a:xfrm>
                            <a:off x="3652202" y="0"/>
                            <a:ext cx="3631947" cy="10161"/>
                          </a:xfrm>
                          <a:custGeom>
                            <a:avLst/>
                            <a:gdLst/>
                            <a:ahLst/>
                            <a:cxnLst/>
                            <a:rect l="0" t="0" r="0" b="0"/>
                            <a:pathLst>
                              <a:path w="3631947" h="10161">
                                <a:moveTo>
                                  <a:pt x="0" y="0"/>
                                </a:moveTo>
                                <a:lnTo>
                                  <a:pt x="3631947" y="0"/>
                                </a:lnTo>
                                <a:lnTo>
                                  <a:pt x="3631947"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1972" style="width:573.555pt;height:0.800049pt;mso-position-horizontal-relative:char;mso-position-vertical-relative:line" coordsize="72841,101">
                <v:shape id="Shape 573462" style="position:absolute;width:36419;height:101;left:0;top:0;" coordsize="3641979,10161" path="m0,0l3641979,0l3641979,10161l0,10161l0,0">
                  <v:stroke weight="0pt" endcap="flat" joinstyle="miter" miterlimit="10" on="false" color="#000000" opacity="0"/>
                  <v:fill on="true" color="#000000"/>
                </v:shape>
                <v:shape id="Shape 573463" style="position:absolute;width:101;height:101;left:36420;top:0;" coordsize="10160,10161" path="m0,0l10160,0l10160,10161l0,10161l0,0">
                  <v:stroke weight="0pt" endcap="flat" joinstyle="miter" miterlimit="10" on="false" color="#000000" opacity="0"/>
                  <v:fill on="true" color="#000000"/>
                </v:shape>
                <v:shape id="Shape 573464" style="position:absolute;width:36319;height:101;left:36522;top:0;" coordsize="3631947,10161" path="m0,0l3631947,0l3631947,10161l0,10161l0,0">
                  <v:stroke weight="0pt" endcap="flat" joinstyle="miter" miterlimit="10" on="false" color="#000000" opacity="0"/>
                  <v:fill on="true" color="#000000"/>
                </v:shape>
              </v:group>
            </w:pict>
          </mc:Fallback>
        </mc:AlternateContent>
      </w:r>
    </w:p>
    <w:tbl>
      <w:tblPr>
        <w:tblStyle w:val="TableGrid"/>
        <w:tblpPr w:vertAnchor="text" w:tblpX="8601" w:tblpY="-54"/>
        <w:tblOverlap w:val="never"/>
        <w:tblW w:w="2182" w:type="dxa"/>
        <w:tblInd w:w="0" w:type="dxa"/>
        <w:tblCellMar>
          <w:top w:w="37" w:type="dxa"/>
          <w:left w:w="0" w:type="dxa"/>
          <w:bottom w:w="0" w:type="dxa"/>
          <w:right w:w="8" w:type="dxa"/>
        </w:tblCellMar>
        <w:tblLook w:val="04A0" w:firstRow="1" w:lastRow="0" w:firstColumn="1" w:lastColumn="0" w:noHBand="0" w:noVBand="1"/>
      </w:tblPr>
      <w:tblGrid>
        <w:gridCol w:w="352"/>
        <w:gridCol w:w="1499"/>
        <w:gridCol w:w="331"/>
      </w:tblGrid>
      <w:tr w:rsidR="00D1399F" w14:paraId="03CA4081"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4461FED7" w14:textId="77777777" w:rsidR="00D1399F" w:rsidRDefault="00000000">
            <w:pPr>
              <w:spacing w:after="0"/>
              <w:ind w:left="43"/>
              <w:jc w:val="center"/>
            </w:pPr>
            <w:r>
              <w:rPr>
                <w:rFonts w:ascii="Arial" w:eastAsia="Arial" w:hAnsi="Arial" w:cs="Arial"/>
                <w:sz w:val="16"/>
              </w:rPr>
              <w:t xml:space="preserve">X </w:t>
            </w:r>
          </w:p>
        </w:tc>
        <w:tc>
          <w:tcPr>
            <w:tcW w:w="1416" w:type="dxa"/>
            <w:tcBorders>
              <w:top w:val="nil"/>
              <w:left w:val="single" w:sz="6" w:space="0" w:color="000000"/>
              <w:bottom w:val="nil"/>
              <w:right w:val="single" w:sz="6" w:space="0" w:color="000000"/>
            </w:tcBorders>
          </w:tcPr>
          <w:p w14:paraId="7E7A4DFA" w14:textId="77777777" w:rsidR="00D1399F" w:rsidRDefault="00000000">
            <w:pPr>
              <w:spacing w:after="0"/>
              <w:ind w:left="503"/>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350E61CA" w14:textId="77777777" w:rsidR="00D1399F" w:rsidRDefault="00000000">
            <w:pPr>
              <w:spacing w:after="0"/>
            </w:pPr>
            <w:r>
              <w:rPr>
                <w:rFonts w:ascii="Arial" w:eastAsia="Arial" w:hAnsi="Arial" w:cs="Arial"/>
                <w:sz w:val="14"/>
              </w:rPr>
              <w:t xml:space="preserve">      </w:t>
            </w:r>
            <w:r>
              <w:rPr>
                <w:rFonts w:ascii="Arial" w:eastAsia="Arial" w:hAnsi="Arial" w:cs="Arial"/>
                <w:sz w:val="25"/>
                <w:vertAlign w:val="subscript"/>
              </w:rPr>
              <w:t xml:space="preserve"> </w:t>
            </w:r>
            <w:r>
              <w:rPr>
                <w:rFonts w:ascii="Arial" w:eastAsia="Arial" w:hAnsi="Arial" w:cs="Arial"/>
                <w:sz w:val="14"/>
              </w:rPr>
              <w:t xml:space="preserve"> </w:t>
            </w:r>
          </w:p>
        </w:tc>
      </w:tr>
    </w:tbl>
    <w:p w14:paraId="0119383C" w14:textId="77777777" w:rsidR="00D1399F" w:rsidRDefault="00000000">
      <w:pPr>
        <w:pStyle w:val="Heading2"/>
        <w:tabs>
          <w:tab w:val="center" w:pos="7775"/>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3F8EFF15" w14:textId="77777777" w:rsidR="00D1399F" w:rsidRDefault="00000000">
      <w:pPr>
        <w:spacing w:after="421" w:line="265" w:lineRule="auto"/>
        <w:ind w:left="4759" w:right="745" w:hanging="10"/>
        <w:jc w:val="center"/>
      </w:pPr>
      <w:r>
        <w:rPr>
          <w:rFonts w:ascii="Arial" w:eastAsia="Arial" w:hAnsi="Arial" w:cs="Arial"/>
          <w:sz w:val="14"/>
        </w:rPr>
        <w:t xml:space="preserve">TEXTE ORIGINAL </w:t>
      </w:r>
    </w:p>
    <w:p w14:paraId="6BDCA5B0" w14:textId="77777777" w:rsidR="00D1399F" w:rsidRDefault="00000000">
      <w:pPr>
        <w:spacing w:after="5" w:line="246" w:lineRule="auto"/>
        <w:ind w:left="237" w:right="567" w:hanging="10"/>
        <w:jc w:val="both"/>
      </w:pPr>
      <w:r>
        <w:rPr>
          <w:rFonts w:ascii="Arial" w:eastAsia="Arial" w:hAnsi="Arial" w:cs="Arial"/>
          <w:sz w:val="24"/>
        </w:rPr>
        <w:t xml:space="preserve">With regard to ongoing or planned government IT projects with a budget over $1 million, the responses from the Public Service Commission of Canada and the Transportation Safety Board of Canada are attached.  </w:t>
      </w:r>
    </w:p>
    <w:p w14:paraId="0ACD4D2C" w14:textId="77777777" w:rsidR="00D1399F" w:rsidRDefault="00000000">
      <w:pPr>
        <w:spacing w:after="0"/>
        <w:ind w:left="227"/>
      </w:pPr>
      <w:r>
        <w:rPr>
          <w:rFonts w:ascii="Times New Roman" w:eastAsia="Times New Roman" w:hAnsi="Times New Roman" w:cs="Times New Roman"/>
          <w:sz w:val="24"/>
        </w:rPr>
        <w:t xml:space="preserve"> </w:t>
      </w:r>
    </w:p>
    <w:p w14:paraId="01164AC2" w14:textId="77777777" w:rsidR="00D1399F" w:rsidRDefault="00D1399F">
      <w:pPr>
        <w:sectPr w:rsidR="00D1399F">
          <w:headerReference w:type="even" r:id="rId1737"/>
          <w:headerReference w:type="default" r:id="rId1738"/>
          <w:footerReference w:type="even" r:id="rId1739"/>
          <w:footerReference w:type="default" r:id="rId1740"/>
          <w:headerReference w:type="first" r:id="rId1741"/>
          <w:footerReference w:type="first" r:id="rId1742"/>
          <w:pgSz w:w="12240" w:h="20160"/>
          <w:pgMar w:top="1540" w:right="536" w:bottom="10277" w:left="494" w:header="720" w:footer="720" w:gutter="0"/>
          <w:cols w:space="720"/>
        </w:sectPr>
      </w:pPr>
    </w:p>
    <w:p w14:paraId="4F3EA9AD" w14:textId="77777777" w:rsidR="00D1399F" w:rsidRDefault="00000000">
      <w:pPr>
        <w:spacing w:after="518"/>
        <w:ind w:right="169"/>
        <w:jc w:val="right"/>
      </w:pPr>
      <w:r>
        <w:rPr>
          <w:rFonts w:ascii="Arial" w:eastAsia="Arial" w:hAnsi="Arial" w:cs="Arial"/>
          <w:sz w:val="20"/>
        </w:rPr>
        <w:t>Annex</w:t>
      </w:r>
    </w:p>
    <w:p w14:paraId="32002A57" w14:textId="77777777" w:rsidR="00D1399F" w:rsidRDefault="00000000">
      <w:pPr>
        <w:pStyle w:val="Heading2"/>
        <w:spacing w:after="250"/>
        <w:ind w:left="254" w:firstLine="0"/>
      </w:pPr>
      <w:r>
        <w:t>Q-505</w:t>
      </w:r>
    </w:p>
    <w:p w14:paraId="4B651E67" w14:textId="77777777" w:rsidR="00D1399F" w:rsidRDefault="00000000">
      <w:pPr>
        <w:spacing w:after="360"/>
        <w:ind w:left="-5"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014C243F" w14:textId="77777777" w:rsidR="00D1399F" w:rsidRDefault="00000000">
      <w:pPr>
        <w:spacing w:after="123"/>
        <w:ind w:left="-5" w:hanging="10"/>
      </w:pPr>
      <w:r>
        <w:rPr>
          <w:rFonts w:ascii="Arial" w:eastAsia="Arial" w:hAnsi="Arial" w:cs="Arial"/>
          <w:b/>
        </w:rPr>
        <w:t xml:space="preserve">NAME OF ORGANIZATION: </w:t>
      </w:r>
      <w:r>
        <w:rPr>
          <w:rFonts w:ascii="Arial" w:eastAsia="Arial" w:hAnsi="Arial" w:cs="Arial"/>
        </w:rPr>
        <w:t>Public Service Commission of Canada</w:t>
      </w:r>
    </w:p>
    <w:tbl>
      <w:tblPr>
        <w:tblStyle w:val="TableGrid"/>
        <w:tblW w:w="18989" w:type="dxa"/>
        <w:tblInd w:w="-41" w:type="dxa"/>
        <w:tblCellMar>
          <w:top w:w="16" w:type="dxa"/>
          <w:left w:w="41" w:type="dxa"/>
          <w:bottom w:w="0" w:type="dxa"/>
          <w:right w:w="8" w:type="dxa"/>
        </w:tblCellMar>
        <w:tblLook w:val="04A0" w:firstRow="1" w:lastRow="0" w:firstColumn="1" w:lastColumn="0" w:noHBand="0" w:noVBand="1"/>
      </w:tblPr>
      <w:tblGrid>
        <w:gridCol w:w="4337"/>
        <w:gridCol w:w="8201"/>
        <w:gridCol w:w="3218"/>
        <w:gridCol w:w="3233"/>
      </w:tblGrid>
      <w:tr w:rsidR="00D1399F" w14:paraId="4326928D" w14:textId="77777777">
        <w:trPr>
          <w:trHeight w:val="466"/>
        </w:trPr>
        <w:tc>
          <w:tcPr>
            <w:tcW w:w="12538" w:type="dxa"/>
            <w:gridSpan w:val="2"/>
            <w:tcBorders>
              <w:top w:val="single" w:sz="8" w:space="0" w:color="000000"/>
              <w:left w:val="single" w:sz="8" w:space="0" w:color="000000"/>
              <w:bottom w:val="single" w:sz="8" w:space="0" w:color="000000"/>
              <w:right w:val="nil"/>
            </w:tcBorders>
            <w:vAlign w:val="center"/>
          </w:tcPr>
          <w:p w14:paraId="61173BA8" w14:textId="77777777" w:rsidR="00D1399F" w:rsidRDefault="00000000">
            <w:pPr>
              <w:spacing w:after="0"/>
              <w:ind w:right="430"/>
              <w:jc w:val="right"/>
            </w:pPr>
            <w:r>
              <w:rPr>
                <w:rFonts w:ascii="Arial" w:eastAsia="Arial" w:hAnsi="Arial" w:cs="Arial"/>
                <w:b/>
              </w:rPr>
              <w:t>what are the details of each project, including the</w:t>
            </w:r>
          </w:p>
        </w:tc>
        <w:tc>
          <w:tcPr>
            <w:tcW w:w="3218" w:type="dxa"/>
            <w:tcBorders>
              <w:top w:val="single" w:sz="8" w:space="0" w:color="000000"/>
              <w:left w:val="nil"/>
              <w:bottom w:val="single" w:sz="8" w:space="0" w:color="000000"/>
              <w:right w:val="nil"/>
            </w:tcBorders>
          </w:tcPr>
          <w:p w14:paraId="535893C4" w14:textId="77777777" w:rsidR="00D1399F" w:rsidRDefault="00D1399F"/>
        </w:tc>
        <w:tc>
          <w:tcPr>
            <w:tcW w:w="3233" w:type="dxa"/>
            <w:tcBorders>
              <w:top w:val="single" w:sz="8" w:space="0" w:color="000000"/>
              <w:left w:val="nil"/>
              <w:bottom w:val="single" w:sz="8" w:space="0" w:color="000000"/>
              <w:right w:val="single" w:sz="8" w:space="0" w:color="000000"/>
            </w:tcBorders>
          </w:tcPr>
          <w:p w14:paraId="0829B58D" w14:textId="77777777" w:rsidR="00D1399F" w:rsidRDefault="00D1399F"/>
        </w:tc>
      </w:tr>
      <w:tr w:rsidR="00D1399F" w14:paraId="3A8C3556" w14:textId="77777777">
        <w:trPr>
          <w:trHeight w:val="290"/>
        </w:trPr>
        <w:tc>
          <w:tcPr>
            <w:tcW w:w="12538" w:type="dxa"/>
            <w:gridSpan w:val="2"/>
            <w:tcBorders>
              <w:top w:val="single" w:sz="8" w:space="0" w:color="000000"/>
              <w:left w:val="single" w:sz="8" w:space="0" w:color="000000"/>
              <w:bottom w:val="single" w:sz="8" w:space="0" w:color="000000"/>
              <w:right w:val="single" w:sz="8" w:space="0" w:color="000000"/>
            </w:tcBorders>
          </w:tcPr>
          <w:p w14:paraId="39D10B22" w14:textId="77777777" w:rsidR="00D1399F" w:rsidRDefault="00000000">
            <w:pPr>
              <w:spacing w:after="0"/>
              <w:ind w:right="9"/>
              <w:jc w:val="center"/>
            </w:pPr>
            <w:r>
              <w:rPr>
                <w:rFonts w:ascii="Arial" w:eastAsia="Arial" w:hAnsi="Arial" w:cs="Arial"/>
                <w:b/>
                <w:color w:val="333333"/>
              </w:rPr>
              <w:t>(i) project description and summary</w:t>
            </w:r>
          </w:p>
        </w:tc>
        <w:tc>
          <w:tcPr>
            <w:tcW w:w="3218" w:type="dxa"/>
            <w:vMerge w:val="restart"/>
            <w:tcBorders>
              <w:top w:val="single" w:sz="8" w:space="0" w:color="000000"/>
              <w:left w:val="single" w:sz="8" w:space="0" w:color="000000"/>
              <w:bottom w:val="single" w:sz="8" w:space="0" w:color="000000"/>
              <w:right w:val="single" w:sz="8" w:space="0" w:color="000000"/>
            </w:tcBorders>
            <w:vAlign w:val="center"/>
          </w:tcPr>
          <w:p w14:paraId="23A4DE03" w14:textId="77777777" w:rsidR="00D1399F" w:rsidRDefault="00000000">
            <w:pPr>
              <w:spacing w:after="0"/>
              <w:ind w:right="14"/>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06E5D795" w14:textId="77777777" w:rsidR="00D1399F" w:rsidRDefault="00000000">
            <w:pPr>
              <w:spacing w:after="0"/>
              <w:ind w:left="273" w:right="302"/>
              <w:jc w:val="center"/>
            </w:pPr>
            <w:r>
              <w:rPr>
                <w:rFonts w:ascii="Arial" w:eastAsia="Arial" w:hAnsi="Arial" w:cs="Arial"/>
                <w:b/>
                <w:color w:val="333333"/>
              </w:rPr>
              <w:t>(iii) estimated completion date</w:t>
            </w:r>
          </w:p>
        </w:tc>
      </w:tr>
      <w:tr w:rsidR="00D1399F" w14:paraId="0EB92930" w14:textId="77777777">
        <w:trPr>
          <w:trHeight w:val="319"/>
        </w:trPr>
        <w:tc>
          <w:tcPr>
            <w:tcW w:w="4337" w:type="dxa"/>
            <w:tcBorders>
              <w:top w:val="single" w:sz="8" w:space="0" w:color="000000"/>
              <w:left w:val="single" w:sz="8" w:space="0" w:color="000000"/>
              <w:bottom w:val="single" w:sz="8" w:space="0" w:color="000000"/>
              <w:right w:val="single" w:sz="8" w:space="0" w:color="000000"/>
            </w:tcBorders>
          </w:tcPr>
          <w:p w14:paraId="2FE705A6" w14:textId="77777777" w:rsidR="00D1399F" w:rsidRDefault="00000000">
            <w:pPr>
              <w:spacing w:after="0"/>
              <w:ind w:right="16"/>
              <w:jc w:val="center"/>
            </w:pPr>
            <w:r>
              <w:rPr>
                <w:rFonts w:ascii="Arial" w:eastAsia="Arial" w:hAnsi="Arial" w:cs="Arial"/>
                <w:b/>
                <w:color w:val="333333"/>
              </w:rPr>
              <w:t>description</w:t>
            </w:r>
          </w:p>
        </w:tc>
        <w:tc>
          <w:tcPr>
            <w:tcW w:w="8201" w:type="dxa"/>
            <w:tcBorders>
              <w:top w:val="single" w:sz="8" w:space="0" w:color="000000"/>
              <w:left w:val="single" w:sz="8" w:space="0" w:color="000000"/>
              <w:bottom w:val="single" w:sz="8" w:space="0" w:color="000000"/>
              <w:right w:val="single" w:sz="8" w:space="0" w:color="000000"/>
            </w:tcBorders>
          </w:tcPr>
          <w:p w14:paraId="4CD0903D" w14:textId="77777777" w:rsidR="00D1399F" w:rsidRDefault="00000000">
            <w:pPr>
              <w:spacing w:after="0"/>
              <w:ind w:right="9"/>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783A5351"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709B3E7D" w14:textId="77777777" w:rsidR="00D1399F" w:rsidRDefault="00D1399F"/>
        </w:tc>
      </w:tr>
      <w:tr w:rsidR="00D1399F" w14:paraId="4BCA695A" w14:textId="77777777">
        <w:trPr>
          <w:trHeight w:val="4536"/>
        </w:trPr>
        <w:tc>
          <w:tcPr>
            <w:tcW w:w="4337" w:type="dxa"/>
            <w:tcBorders>
              <w:top w:val="single" w:sz="8" w:space="0" w:color="000000"/>
              <w:left w:val="single" w:sz="8" w:space="0" w:color="000000"/>
              <w:bottom w:val="single" w:sz="8" w:space="0" w:color="000000"/>
              <w:right w:val="single" w:sz="8" w:space="0" w:color="000000"/>
            </w:tcBorders>
          </w:tcPr>
          <w:p w14:paraId="706DDFF1" w14:textId="77777777" w:rsidR="00D1399F" w:rsidRDefault="00000000">
            <w:pPr>
              <w:spacing w:after="4"/>
            </w:pPr>
            <w:r>
              <w:rPr>
                <w:rFonts w:ascii="Arial" w:eastAsia="Arial" w:hAnsi="Arial" w:cs="Arial"/>
                <w:b/>
              </w:rPr>
              <w:t xml:space="preserve">GC Jobs Transformation Project </w:t>
            </w:r>
          </w:p>
          <w:p w14:paraId="423501A8" w14:textId="77777777" w:rsidR="00D1399F" w:rsidRDefault="00000000">
            <w:pPr>
              <w:spacing w:after="0"/>
              <w:jc w:val="both"/>
            </w:pPr>
            <w:r>
              <w:rPr>
                <w:rFonts w:ascii="Arial" w:eastAsia="Arial" w:hAnsi="Arial" w:cs="Arial"/>
              </w:rPr>
              <w:t xml:space="preserve">The Public Service Commission is planning </w:t>
            </w:r>
          </w:p>
          <w:p w14:paraId="068D7376" w14:textId="77777777" w:rsidR="00D1399F" w:rsidRDefault="00000000">
            <w:pPr>
              <w:spacing w:after="0"/>
            </w:pPr>
            <w:r>
              <w:rPr>
                <w:rFonts w:ascii="Arial" w:eastAsia="Arial" w:hAnsi="Arial" w:cs="Arial"/>
              </w:rPr>
              <w:t xml:space="preserve">to replace its aging Public Service Resourcing System, also known as GC Jobs, with a new digital recruitment solution. </w:t>
            </w:r>
          </w:p>
        </w:tc>
        <w:tc>
          <w:tcPr>
            <w:tcW w:w="8201" w:type="dxa"/>
            <w:tcBorders>
              <w:top w:val="single" w:sz="8" w:space="0" w:color="000000"/>
              <w:left w:val="single" w:sz="8" w:space="0" w:color="000000"/>
              <w:bottom w:val="single" w:sz="8" w:space="0" w:color="000000"/>
              <w:right w:val="single" w:sz="8" w:space="0" w:color="000000"/>
            </w:tcBorders>
          </w:tcPr>
          <w:p w14:paraId="7B9318C8" w14:textId="77777777" w:rsidR="00D1399F" w:rsidRDefault="00000000">
            <w:pPr>
              <w:spacing w:after="273"/>
              <w:ind w:right="8"/>
            </w:pPr>
            <w:r>
              <w:rPr>
                <w:rFonts w:ascii="Arial" w:eastAsia="Arial" w:hAnsi="Arial" w:cs="Arial"/>
              </w:rPr>
              <w:t xml:space="preserve">GC Jobs is an aging legacy system that predates the rise of mobile devices and social media. It no longer serves the needs of job seekers, hiring managers and HR professionals. Its outdated architecture and technology make it increasingly complex and cost-prohibitive to maintain or to add new functionality to streamline or simplify recruitment processes.  </w:t>
            </w:r>
          </w:p>
          <w:p w14:paraId="552AA338" w14:textId="77777777" w:rsidR="00D1399F" w:rsidRDefault="00000000">
            <w:pPr>
              <w:spacing w:after="274"/>
            </w:pPr>
            <w:r>
              <w:rPr>
                <w:rFonts w:ascii="Arial" w:eastAsia="Arial" w:hAnsi="Arial" w:cs="Arial"/>
              </w:rPr>
              <w:t xml:space="preserve">The goal of GC Jobs Transformation is to provide an adaptable, modern, inclusive, user-centric and digital recruiting solution that attracts talent and meets the needs of job seekers, hiring managers and human resources professionals. </w:t>
            </w:r>
          </w:p>
          <w:p w14:paraId="5FC49134" w14:textId="77777777" w:rsidR="00D1399F" w:rsidRDefault="00000000">
            <w:pPr>
              <w:spacing w:after="0"/>
            </w:pPr>
            <w:r>
              <w:rPr>
                <w:rFonts w:ascii="Arial" w:eastAsia="Arial" w:hAnsi="Arial" w:cs="Arial"/>
              </w:rPr>
              <w:t>This work supports key priorities including reducing time to staff; improving data management and data analytics to strengthen recruitment, and increasing the participation of employment equity groups and persons with priority entitlements. The project is still in its planning stage and budget and estimated completion are estimates only.</w:t>
            </w:r>
          </w:p>
        </w:tc>
        <w:tc>
          <w:tcPr>
            <w:tcW w:w="3218" w:type="dxa"/>
            <w:tcBorders>
              <w:top w:val="single" w:sz="8" w:space="0" w:color="000000"/>
              <w:left w:val="single" w:sz="8" w:space="0" w:color="000000"/>
              <w:bottom w:val="single" w:sz="8" w:space="0" w:color="000000"/>
              <w:right w:val="single" w:sz="8" w:space="0" w:color="000000"/>
            </w:tcBorders>
          </w:tcPr>
          <w:p w14:paraId="13036D62" w14:textId="77777777" w:rsidR="00D1399F" w:rsidRDefault="00000000">
            <w:pPr>
              <w:spacing w:after="0"/>
              <w:ind w:right="13"/>
              <w:jc w:val="center"/>
            </w:pPr>
            <w:r>
              <w:rPr>
                <w:rFonts w:ascii="Arial" w:eastAsia="Arial" w:hAnsi="Arial" w:cs="Arial"/>
              </w:rPr>
              <w:t>$40,000,000.00</w:t>
            </w:r>
          </w:p>
        </w:tc>
        <w:tc>
          <w:tcPr>
            <w:tcW w:w="3233" w:type="dxa"/>
            <w:tcBorders>
              <w:top w:val="single" w:sz="8" w:space="0" w:color="000000"/>
              <w:left w:val="single" w:sz="8" w:space="0" w:color="000000"/>
              <w:bottom w:val="single" w:sz="8" w:space="0" w:color="000000"/>
              <w:right w:val="single" w:sz="8" w:space="0" w:color="000000"/>
            </w:tcBorders>
          </w:tcPr>
          <w:p w14:paraId="0587F4E3" w14:textId="77777777" w:rsidR="00D1399F" w:rsidRDefault="00000000">
            <w:pPr>
              <w:spacing w:after="0"/>
              <w:ind w:right="15"/>
              <w:jc w:val="center"/>
            </w:pPr>
            <w:r>
              <w:rPr>
                <w:rFonts w:ascii="Arial" w:eastAsia="Arial" w:hAnsi="Arial" w:cs="Arial"/>
              </w:rPr>
              <w:t>March 2026</w:t>
            </w:r>
          </w:p>
        </w:tc>
      </w:tr>
    </w:tbl>
    <w:p w14:paraId="2F388713" w14:textId="77777777" w:rsidR="00D1399F" w:rsidRDefault="00000000">
      <w:pPr>
        <w:spacing w:after="0"/>
        <w:ind w:left="353"/>
        <w:jc w:val="center"/>
      </w:pPr>
      <w:r>
        <w:rPr>
          <w:rFonts w:ascii="Arial" w:eastAsia="Arial" w:hAnsi="Arial" w:cs="Arial"/>
          <w:sz w:val="20"/>
        </w:rPr>
        <w:t>1 of 1</w:t>
      </w:r>
    </w:p>
    <w:p w14:paraId="26A2B487" w14:textId="77777777" w:rsidR="00D1399F" w:rsidRDefault="00000000">
      <w:pPr>
        <w:spacing w:after="518"/>
        <w:ind w:right="169"/>
        <w:jc w:val="right"/>
      </w:pPr>
      <w:r>
        <w:rPr>
          <w:rFonts w:ascii="Arial" w:eastAsia="Arial" w:hAnsi="Arial" w:cs="Arial"/>
          <w:sz w:val="20"/>
        </w:rPr>
        <w:t>Annex</w:t>
      </w:r>
    </w:p>
    <w:p w14:paraId="4AF4639A" w14:textId="77777777" w:rsidR="00D1399F" w:rsidRDefault="00000000">
      <w:pPr>
        <w:pStyle w:val="Heading2"/>
        <w:spacing w:after="250"/>
        <w:ind w:left="259" w:firstLine="0"/>
      </w:pPr>
      <w:r>
        <w:t>Q-505</w:t>
      </w:r>
    </w:p>
    <w:p w14:paraId="1C9DEC81" w14:textId="77777777" w:rsidR="00D1399F" w:rsidRDefault="00000000">
      <w:pPr>
        <w:spacing w:after="360"/>
        <w:ind w:left="-5"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April 25, 2022 — Mr. Lake (Edmonton—Wetaskiwin) — With regard to ongoing or planned government IT projects with a budget over $1 million: what are the details of each project, including the (i) project description and summary, (ii) total budget, (iii) estimated completion date?</w:t>
      </w:r>
    </w:p>
    <w:p w14:paraId="7186D75E" w14:textId="77777777" w:rsidR="00D1399F" w:rsidRDefault="00000000">
      <w:pPr>
        <w:spacing w:after="123"/>
        <w:ind w:left="-5" w:hanging="10"/>
      </w:pPr>
      <w:r>
        <w:rPr>
          <w:rFonts w:ascii="Arial" w:eastAsia="Arial" w:hAnsi="Arial" w:cs="Arial"/>
          <w:b/>
        </w:rPr>
        <w:t xml:space="preserve">NAME OF ORGANIZATION: </w:t>
      </w:r>
      <w:r>
        <w:rPr>
          <w:rFonts w:ascii="Arial" w:eastAsia="Arial" w:hAnsi="Arial" w:cs="Arial"/>
        </w:rPr>
        <w:t>Transportation Safety Board of Canada</w:t>
      </w:r>
    </w:p>
    <w:tbl>
      <w:tblPr>
        <w:tblStyle w:val="TableGrid"/>
        <w:tblW w:w="18991" w:type="dxa"/>
        <w:tblInd w:w="-41" w:type="dxa"/>
        <w:tblCellMar>
          <w:top w:w="16" w:type="dxa"/>
          <w:left w:w="0" w:type="dxa"/>
          <w:bottom w:w="0" w:type="dxa"/>
          <w:right w:w="438" w:type="dxa"/>
        </w:tblCellMar>
        <w:tblLook w:val="04A0" w:firstRow="1" w:lastRow="0" w:firstColumn="1" w:lastColumn="0" w:noHBand="0" w:noVBand="1"/>
      </w:tblPr>
      <w:tblGrid>
        <w:gridCol w:w="4402"/>
        <w:gridCol w:w="1718"/>
        <w:gridCol w:w="6420"/>
        <w:gridCol w:w="3218"/>
        <w:gridCol w:w="3233"/>
      </w:tblGrid>
      <w:tr w:rsidR="00D1399F" w14:paraId="4EE7FFC8" w14:textId="77777777">
        <w:trPr>
          <w:trHeight w:val="466"/>
        </w:trPr>
        <w:tc>
          <w:tcPr>
            <w:tcW w:w="4402" w:type="dxa"/>
            <w:tcBorders>
              <w:top w:val="single" w:sz="8" w:space="0" w:color="000000"/>
              <w:left w:val="single" w:sz="8" w:space="0" w:color="000000"/>
              <w:bottom w:val="single" w:sz="8" w:space="0" w:color="000000"/>
              <w:right w:val="nil"/>
            </w:tcBorders>
          </w:tcPr>
          <w:p w14:paraId="5D012E6D" w14:textId="77777777" w:rsidR="00D1399F" w:rsidRDefault="00D1399F"/>
        </w:tc>
        <w:tc>
          <w:tcPr>
            <w:tcW w:w="8138" w:type="dxa"/>
            <w:gridSpan w:val="2"/>
            <w:tcBorders>
              <w:top w:val="single" w:sz="8" w:space="0" w:color="000000"/>
              <w:left w:val="nil"/>
              <w:bottom w:val="single" w:sz="8" w:space="0" w:color="000000"/>
              <w:right w:val="nil"/>
            </w:tcBorders>
            <w:vAlign w:val="center"/>
          </w:tcPr>
          <w:p w14:paraId="115F006A" w14:textId="77777777" w:rsidR="00D1399F" w:rsidRDefault="00000000">
            <w:pPr>
              <w:spacing w:after="0"/>
              <w:jc w:val="right"/>
            </w:pPr>
            <w:r>
              <w:rPr>
                <w:rFonts w:ascii="Arial" w:eastAsia="Arial" w:hAnsi="Arial" w:cs="Arial"/>
                <w:b/>
              </w:rPr>
              <w:t>what are the details of each project, including the</w:t>
            </w:r>
          </w:p>
        </w:tc>
        <w:tc>
          <w:tcPr>
            <w:tcW w:w="3218" w:type="dxa"/>
            <w:tcBorders>
              <w:top w:val="single" w:sz="8" w:space="0" w:color="000000"/>
              <w:left w:val="nil"/>
              <w:bottom w:val="single" w:sz="8" w:space="0" w:color="000000"/>
              <w:right w:val="nil"/>
            </w:tcBorders>
          </w:tcPr>
          <w:p w14:paraId="049F9CCE" w14:textId="77777777" w:rsidR="00D1399F" w:rsidRDefault="00D1399F"/>
        </w:tc>
        <w:tc>
          <w:tcPr>
            <w:tcW w:w="3233" w:type="dxa"/>
            <w:tcBorders>
              <w:top w:val="single" w:sz="8" w:space="0" w:color="000000"/>
              <w:left w:val="nil"/>
              <w:bottom w:val="single" w:sz="8" w:space="0" w:color="000000"/>
              <w:right w:val="single" w:sz="8" w:space="0" w:color="000000"/>
            </w:tcBorders>
          </w:tcPr>
          <w:p w14:paraId="7A4F4A72" w14:textId="77777777" w:rsidR="00D1399F" w:rsidRDefault="00D1399F"/>
        </w:tc>
      </w:tr>
      <w:tr w:rsidR="00D1399F" w14:paraId="02E2B716" w14:textId="77777777">
        <w:trPr>
          <w:trHeight w:val="290"/>
        </w:trPr>
        <w:tc>
          <w:tcPr>
            <w:tcW w:w="4402" w:type="dxa"/>
            <w:tcBorders>
              <w:top w:val="single" w:sz="8" w:space="0" w:color="000000"/>
              <w:left w:val="single" w:sz="8" w:space="0" w:color="000000"/>
              <w:bottom w:val="single" w:sz="8" w:space="0" w:color="000000"/>
              <w:right w:val="nil"/>
            </w:tcBorders>
          </w:tcPr>
          <w:p w14:paraId="354C8BFA" w14:textId="77777777" w:rsidR="00D1399F" w:rsidRDefault="00D1399F"/>
        </w:tc>
        <w:tc>
          <w:tcPr>
            <w:tcW w:w="8138" w:type="dxa"/>
            <w:gridSpan w:val="2"/>
            <w:tcBorders>
              <w:top w:val="single" w:sz="8" w:space="0" w:color="000000"/>
              <w:left w:val="nil"/>
              <w:bottom w:val="single" w:sz="8" w:space="0" w:color="000000"/>
              <w:right w:val="single" w:sz="8" w:space="0" w:color="000000"/>
            </w:tcBorders>
          </w:tcPr>
          <w:p w14:paraId="54A2B403" w14:textId="77777777" w:rsidR="00D1399F" w:rsidRDefault="00000000">
            <w:pPr>
              <w:spacing w:after="0"/>
            </w:pPr>
            <w:r>
              <w:rPr>
                <w:rFonts w:ascii="Arial" w:eastAsia="Arial" w:hAnsi="Arial" w:cs="Arial"/>
                <w:b/>
                <w:color w:val="333333"/>
              </w:rPr>
              <w:t>(i) project description and summary</w:t>
            </w:r>
          </w:p>
        </w:tc>
        <w:tc>
          <w:tcPr>
            <w:tcW w:w="3218" w:type="dxa"/>
            <w:vMerge w:val="restart"/>
            <w:tcBorders>
              <w:top w:val="single" w:sz="8" w:space="0" w:color="000000"/>
              <w:left w:val="single" w:sz="8" w:space="0" w:color="000000"/>
              <w:bottom w:val="single" w:sz="8" w:space="0" w:color="000000"/>
              <w:right w:val="single" w:sz="8" w:space="0" w:color="000000"/>
            </w:tcBorders>
            <w:vAlign w:val="center"/>
          </w:tcPr>
          <w:p w14:paraId="00E0A7CB" w14:textId="77777777" w:rsidR="00D1399F" w:rsidRDefault="00000000">
            <w:pPr>
              <w:spacing w:after="0"/>
              <w:ind w:left="457"/>
              <w:jc w:val="center"/>
            </w:pPr>
            <w:r>
              <w:rPr>
                <w:rFonts w:ascii="Arial" w:eastAsia="Arial" w:hAnsi="Arial" w:cs="Arial"/>
                <w:b/>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4591BBE9" w14:textId="77777777" w:rsidR="00D1399F" w:rsidRDefault="00000000">
            <w:pPr>
              <w:spacing w:after="0"/>
              <w:ind w:left="314"/>
              <w:jc w:val="center"/>
            </w:pPr>
            <w:r>
              <w:rPr>
                <w:rFonts w:ascii="Arial" w:eastAsia="Arial" w:hAnsi="Arial" w:cs="Arial"/>
                <w:b/>
                <w:color w:val="333333"/>
              </w:rPr>
              <w:t>(iii) estimated completion date</w:t>
            </w:r>
          </w:p>
        </w:tc>
      </w:tr>
      <w:tr w:rsidR="00D1399F" w14:paraId="02BD81B5" w14:textId="77777777">
        <w:trPr>
          <w:trHeight w:val="319"/>
        </w:trPr>
        <w:tc>
          <w:tcPr>
            <w:tcW w:w="4402" w:type="dxa"/>
            <w:tcBorders>
              <w:top w:val="single" w:sz="8" w:space="0" w:color="000000"/>
              <w:left w:val="single" w:sz="8" w:space="0" w:color="000000"/>
              <w:bottom w:val="single" w:sz="8" w:space="0" w:color="000000"/>
              <w:right w:val="nil"/>
            </w:tcBorders>
          </w:tcPr>
          <w:p w14:paraId="4E9672F9" w14:textId="77777777" w:rsidR="00D1399F" w:rsidRDefault="00000000">
            <w:pPr>
              <w:spacing w:after="0"/>
              <w:ind w:left="2475"/>
            </w:pPr>
            <w:r>
              <w:rPr>
                <w:rFonts w:ascii="Arial" w:eastAsia="Arial" w:hAnsi="Arial" w:cs="Arial"/>
                <w:b/>
                <w:color w:val="333333"/>
              </w:rPr>
              <w:t>description</w:t>
            </w:r>
          </w:p>
        </w:tc>
        <w:tc>
          <w:tcPr>
            <w:tcW w:w="1718" w:type="dxa"/>
            <w:tcBorders>
              <w:top w:val="single" w:sz="8" w:space="0" w:color="000000"/>
              <w:left w:val="nil"/>
              <w:bottom w:val="single" w:sz="8" w:space="0" w:color="000000"/>
              <w:right w:val="single" w:sz="8" w:space="0" w:color="000000"/>
            </w:tcBorders>
          </w:tcPr>
          <w:p w14:paraId="7CC5AC32"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466C0707" w14:textId="77777777" w:rsidR="00D1399F" w:rsidRDefault="00000000">
            <w:pPr>
              <w:spacing w:after="0"/>
              <w:ind w:left="462"/>
              <w:jc w:val="center"/>
            </w:pPr>
            <w:r>
              <w:rPr>
                <w:rFonts w:ascii="Arial" w:eastAsia="Arial" w:hAnsi="Arial" w:cs="Arial"/>
                <w:b/>
                <w:color w:val="333333"/>
              </w:rPr>
              <w:t>summary</w:t>
            </w:r>
          </w:p>
        </w:tc>
        <w:tc>
          <w:tcPr>
            <w:tcW w:w="0" w:type="auto"/>
            <w:vMerge/>
            <w:tcBorders>
              <w:top w:val="nil"/>
              <w:left w:val="single" w:sz="8" w:space="0" w:color="000000"/>
              <w:bottom w:val="single" w:sz="8" w:space="0" w:color="000000"/>
              <w:right w:val="single" w:sz="8" w:space="0" w:color="000000"/>
            </w:tcBorders>
          </w:tcPr>
          <w:p w14:paraId="395683F7"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47116E33" w14:textId="77777777" w:rsidR="00D1399F" w:rsidRDefault="00D1399F"/>
        </w:tc>
      </w:tr>
      <w:tr w:rsidR="00D1399F" w14:paraId="44A7A62C" w14:textId="77777777">
        <w:trPr>
          <w:trHeight w:val="377"/>
        </w:trPr>
        <w:tc>
          <w:tcPr>
            <w:tcW w:w="4402" w:type="dxa"/>
            <w:tcBorders>
              <w:top w:val="single" w:sz="8" w:space="0" w:color="000000"/>
              <w:left w:val="single" w:sz="8" w:space="0" w:color="000000"/>
              <w:bottom w:val="single" w:sz="8" w:space="0" w:color="000000"/>
              <w:right w:val="nil"/>
            </w:tcBorders>
          </w:tcPr>
          <w:p w14:paraId="3B25B4CD" w14:textId="77777777" w:rsidR="00D1399F" w:rsidRDefault="00000000">
            <w:pPr>
              <w:spacing w:after="0"/>
              <w:ind w:left="41"/>
            </w:pPr>
            <w:r>
              <w:rPr>
                <w:rFonts w:ascii="Arial" w:eastAsia="Arial" w:hAnsi="Arial" w:cs="Arial"/>
              </w:rPr>
              <w:t>Migration to SharePoint on-line</w:t>
            </w:r>
          </w:p>
        </w:tc>
        <w:tc>
          <w:tcPr>
            <w:tcW w:w="1718" w:type="dxa"/>
            <w:tcBorders>
              <w:top w:val="single" w:sz="8" w:space="0" w:color="000000"/>
              <w:left w:val="nil"/>
              <w:bottom w:val="single" w:sz="8" w:space="0" w:color="000000"/>
              <w:right w:val="single" w:sz="8" w:space="0" w:color="000000"/>
            </w:tcBorders>
          </w:tcPr>
          <w:p w14:paraId="3095F138" w14:textId="77777777" w:rsidR="00D1399F" w:rsidRDefault="00D1399F"/>
        </w:tc>
        <w:tc>
          <w:tcPr>
            <w:tcW w:w="6420" w:type="dxa"/>
            <w:tcBorders>
              <w:top w:val="single" w:sz="8" w:space="0" w:color="000000"/>
              <w:left w:val="single" w:sz="8" w:space="0" w:color="000000"/>
              <w:bottom w:val="single" w:sz="8" w:space="0" w:color="000000"/>
              <w:right w:val="single" w:sz="8" w:space="0" w:color="000000"/>
            </w:tcBorders>
          </w:tcPr>
          <w:p w14:paraId="0353CC89" w14:textId="77777777" w:rsidR="00D1399F" w:rsidRDefault="00000000">
            <w:pPr>
              <w:spacing w:after="0"/>
              <w:ind w:left="41"/>
            </w:pPr>
            <w:r>
              <w:rPr>
                <w:rFonts w:ascii="Arial" w:eastAsia="Arial" w:hAnsi="Arial" w:cs="Arial"/>
              </w:rPr>
              <w:t>Move our current infrastructure to SharePoint on-line</w:t>
            </w:r>
          </w:p>
        </w:tc>
        <w:tc>
          <w:tcPr>
            <w:tcW w:w="3218" w:type="dxa"/>
            <w:tcBorders>
              <w:top w:val="single" w:sz="8" w:space="0" w:color="000000"/>
              <w:left w:val="single" w:sz="8" w:space="0" w:color="000000"/>
              <w:bottom w:val="single" w:sz="8" w:space="0" w:color="000000"/>
              <w:right w:val="single" w:sz="8" w:space="0" w:color="000000"/>
            </w:tcBorders>
          </w:tcPr>
          <w:p w14:paraId="40DA596B" w14:textId="77777777" w:rsidR="00D1399F" w:rsidRDefault="00000000">
            <w:pPr>
              <w:spacing w:after="0"/>
              <w:ind w:left="455"/>
              <w:jc w:val="center"/>
            </w:pPr>
            <w:r>
              <w:rPr>
                <w:rFonts w:ascii="Arial" w:eastAsia="Arial" w:hAnsi="Arial" w:cs="Arial"/>
              </w:rPr>
              <w:t>$2,468,128.00</w:t>
            </w:r>
          </w:p>
        </w:tc>
        <w:tc>
          <w:tcPr>
            <w:tcW w:w="3233" w:type="dxa"/>
            <w:tcBorders>
              <w:top w:val="single" w:sz="8" w:space="0" w:color="000000"/>
              <w:left w:val="single" w:sz="8" w:space="0" w:color="000000"/>
              <w:bottom w:val="single" w:sz="8" w:space="0" w:color="000000"/>
              <w:right w:val="single" w:sz="8" w:space="0" w:color="000000"/>
            </w:tcBorders>
          </w:tcPr>
          <w:p w14:paraId="13A539D0" w14:textId="77777777" w:rsidR="00D1399F" w:rsidRDefault="00000000">
            <w:pPr>
              <w:spacing w:after="0"/>
              <w:ind w:left="457"/>
              <w:jc w:val="center"/>
            </w:pPr>
            <w:r>
              <w:rPr>
                <w:rFonts w:ascii="Arial" w:eastAsia="Arial" w:hAnsi="Arial" w:cs="Arial"/>
              </w:rPr>
              <w:t>2024-03-31</w:t>
            </w:r>
          </w:p>
        </w:tc>
      </w:tr>
    </w:tbl>
    <w:p w14:paraId="6E9EB601" w14:textId="77777777" w:rsidR="00D1399F" w:rsidRDefault="00000000">
      <w:pPr>
        <w:spacing w:after="0"/>
        <w:ind w:left="353"/>
        <w:jc w:val="center"/>
      </w:pPr>
      <w:r>
        <w:rPr>
          <w:rFonts w:ascii="Arial" w:eastAsia="Arial" w:hAnsi="Arial" w:cs="Arial"/>
          <w:sz w:val="20"/>
        </w:rPr>
        <w:t>1 of 1</w:t>
      </w:r>
    </w:p>
    <w:p w14:paraId="59B94444" w14:textId="77777777" w:rsidR="00D1399F" w:rsidRDefault="00D1399F">
      <w:pPr>
        <w:sectPr w:rsidR="00D1399F">
          <w:headerReference w:type="even" r:id="rId1743"/>
          <w:headerReference w:type="default" r:id="rId1744"/>
          <w:footerReference w:type="even" r:id="rId1745"/>
          <w:footerReference w:type="default" r:id="rId1746"/>
          <w:headerReference w:type="first" r:id="rId1747"/>
          <w:footerReference w:type="first" r:id="rId1748"/>
          <w:pgSz w:w="20160" w:h="12240" w:orient="landscape"/>
          <w:pgMar w:top="765" w:right="929" w:bottom="776" w:left="562" w:header="720" w:footer="720" w:gutter="0"/>
          <w:cols w:space="720"/>
        </w:sectPr>
      </w:pPr>
    </w:p>
    <w:p w14:paraId="337CC0F1" w14:textId="77777777" w:rsidR="00D1399F" w:rsidRDefault="00000000">
      <w:pPr>
        <w:spacing w:after="0"/>
        <w:ind w:left="4678"/>
      </w:pPr>
      <w:r>
        <w:rPr>
          <w:rFonts w:ascii="Times New Roman" w:eastAsia="Times New Roman" w:hAnsi="Times New Roman" w:cs="Times New Roman"/>
          <w:sz w:val="24"/>
        </w:rPr>
        <w:t xml:space="preserve"> </w:t>
      </w:r>
    </w:p>
    <w:p w14:paraId="5402A807" w14:textId="77777777" w:rsidR="00D1399F" w:rsidRDefault="00000000">
      <w:pPr>
        <w:spacing w:after="84"/>
        <w:ind w:left="224"/>
      </w:pPr>
      <w:r>
        <w:rPr>
          <w:rFonts w:ascii="Times New Roman" w:eastAsia="Times New Roman" w:hAnsi="Times New Roman" w:cs="Times New Roman"/>
          <w:sz w:val="24"/>
        </w:rPr>
        <w:t xml:space="preserve"> </w:t>
      </w:r>
    </w:p>
    <w:p w14:paraId="04F50384" w14:textId="77777777" w:rsidR="00D1399F" w:rsidRDefault="00000000">
      <w:pPr>
        <w:spacing w:after="0"/>
        <w:ind w:left="224"/>
      </w:pPr>
      <w:r>
        <w:rPr>
          <w:rFonts w:ascii="Arial" w:eastAsia="Arial" w:hAnsi="Arial" w:cs="Arial"/>
          <w:b/>
          <w:sz w:val="37"/>
        </w:rPr>
        <w:t xml:space="preserve"> </w:t>
      </w:r>
    </w:p>
    <w:p w14:paraId="469492CE" w14:textId="77777777" w:rsidR="00D1399F" w:rsidRDefault="00000000">
      <w:pPr>
        <w:spacing w:after="34"/>
        <w:ind w:left="172" w:right="98" w:hanging="10"/>
        <w:jc w:val="center"/>
      </w:pPr>
      <w:r>
        <w:rPr>
          <w:rFonts w:ascii="Arial" w:eastAsia="Arial" w:hAnsi="Arial" w:cs="Arial"/>
          <w:b/>
          <w:sz w:val="29"/>
        </w:rPr>
        <w:t xml:space="preserve">INQUIRY OF MINISTRY </w:t>
      </w:r>
    </w:p>
    <w:p w14:paraId="4CD0B6FC" w14:textId="77777777" w:rsidR="00D1399F" w:rsidRDefault="00000000">
      <w:pPr>
        <w:pStyle w:val="Heading1"/>
        <w:spacing w:after="0"/>
        <w:ind w:left="172" w:right="75"/>
      </w:pPr>
      <w:r>
        <w:rPr>
          <w:rFonts w:ascii="Arial" w:eastAsia="Arial" w:hAnsi="Arial" w:cs="Arial"/>
          <w:b/>
          <w:sz w:val="29"/>
        </w:rPr>
        <w:t>DEMANDE DE RENSEIGNEMENT AU GOUVERNEMENT</w:t>
      </w:r>
      <w:r>
        <w:rPr>
          <w:rFonts w:ascii="Arial" w:eastAsia="Arial" w:hAnsi="Arial" w:cs="Arial"/>
          <w:sz w:val="37"/>
        </w:rPr>
        <w:t xml:space="preserve"> </w:t>
      </w:r>
    </w:p>
    <w:p w14:paraId="7E08CCB1" w14:textId="77777777" w:rsidR="00D1399F" w:rsidRDefault="00000000">
      <w:pPr>
        <w:spacing w:after="0"/>
        <w:ind w:left="108"/>
        <w:jc w:val="center"/>
      </w:pPr>
      <w:r>
        <w:rPr>
          <w:rFonts w:ascii="Times New Roman" w:eastAsia="Times New Roman" w:hAnsi="Times New Roman" w:cs="Times New Roman"/>
          <w:sz w:val="18"/>
        </w:rPr>
        <w:t xml:space="preserve"> </w:t>
      </w:r>
    </w:p>
    <w:p w14:paraId="32A198C3" w14:textId="77777777" w:rsidR="00D1399F" w:rsidRDefault="00000000">
      <w:pPr>
        <w:pStyle w:val="Heading2"/>
        <w:ind w:left="239" w:right="178"/>
      </w:pPr>
      <w:r>
        <w:rPr>
          <w:rFonts w:ascii="Times New Roman" w:eastAsia="Times New Roman" w:hAnsi="Times New Roman" w:cs="Times New Roman"/>
          <w:b w:val="0"/>
          <w:sz w:val="18"/>
        </w:rPr>
        <w:t xml:space="preserve">PREPARE IN ENGLISH AND FRENCH MARKING "ORIGINAL TEXT" OR "TRANSLATION" PRÉPARER EN ANGLAIS ET EN FRANÇAIS EN INDIQUANT "TEXTE ORIGINAL" OU "TRADUCTION" </w:t>
      </w:r>
    </w:p>
    <w:p w14:paraId="7C6E516B" w14:textId="77777777" w:rsidR="00D1399F" w:rsidRDefault="00000000">
      <w:pPr>
        <w:spacing w:after="76"/>
        <w:ind w:left="224"/>
      </w:pPr>
      <w:r>
        <w:rPr>
          <w:rFonts w:ascii="Times New Roman" w:eastAsia="Times New Roman" w:hAnsi="Times New Roman" w:cs="Times New Roman"/>
          <w:sz w:val="18"/>
        </w:rPr>
        <w:t xml:space="preserve"> </w:t>
      </w:r>
    </w:p>
    <w:p w14:paraId="2F367B3F" w14:textId="77777777" w:rsidR="00D1399F" w:rsidRDefault="00000000">
      <w:pPr>
        <w:pStyle w:val="Heading3"/>
        <w:tabs>
          <w:tab w:val="center" w:pos="2783"/>
          <w:tab w:val="center" w:pos="7966"/>
        </w:tabs>
        <w:ind w:left="-3" w:firstLine="0"/>
        <w:jc w:val="left"/>
      </w:pPr>
      <w:r>
        <w:rPr>
          <w:b w:val="0"/>
          <w:sz w:val="16"/>
        </w:rPr>
        <w:t>QUESTION NO./N</w:t>
      </w:r>
      <w:r>
        <w:rPr>
          <w:b w:val="0"/>
          <w:sz w:val="15"/>
          <w:vertAlign w:val="superscript"/>
        </w:rPr>
        <w:t>O</w:t>
      </w:r>
      <w:r>
        <w:rPr>
          <w:b w:val="0"/>
          <w:sz w:val="16"/>
        </w:rPr>
        <w:t xml:space="preserve"> DE LA QUESTION</w:t>
      </w:r>
      <w:r>
        <w:rPr>
          <w:b w:val="0"/>
          <w:sz w:val="24"/>
        </w:rPr>
        <w:t xml:space="preserve"> </w:t>
      </w:r>
      <w:r>
        <w:rPr>
          <w:b w:val="0"/>
          <w:sz w:val="24"/>
        </w:rPr>
        <w:tab/>
      </w:r>
      <w:r>
        <w:rPr>
          <w:b w:val="0"/>
          <w:sz w:val="16"/>
        </w:rPr>
        <w:t>BY / DE</w:t>
      </w:r>
      <w:r>
        <w:rPr>
          <w:b w:val="0"/>
          <w:sz w:val="24"/>
        </w:rPr>
        <w:t xml:space="preserve"> </w:t>
      </w:r>
      <w:r>
        <w:rPr>
          <w:b w:val="0"/>
          <w:sz w:val="24"/>
        </w:rPr>
        <w:tab/>
      </w:r>
      <w:r>
        <w:rPr>
          <w:b w:val="0"/>
          <w:sz w:val="16"/>
        </w:rPr>
        <w:t>DATE</w:t>
      </w:r>
      <w:r>
        <w:rPr>
          <w:b w:val="0"/>
          <w:sz w:val="24"/>
        </w:rPr>
        <w:t xml:space="preserve"> </w:t>
      </w:r>
    </w:p>
    <w:p w14:paraId="5822DFA6" w14:textId="77777777" w:rsidR="00D1399F" w:rsidRDefault="00000000">
      <w:pPr>
        <w:tabs>
          <w:tab w:val="center" w:pos="4261"/>
          <w:tab w:val="center" w:pos="8628"/>
        </w:tabs>
        <w:spacing w:after="151" w:line="248" w:lineRule="auto"/>
        <w:ind w:left="-3"/>
      </w:pPr>
      <w:r>
        <w:rPr>
          <w:noProof/>
        </w:rPr>
        <mc:AlternateContent>
          <mc:Choice Requires="wpg">
            <w:drawing>
              <wp:anchor distT="0" distB="0" distL="114300" distR="114300" simplePos="0" relativeHeight="251808768" behindDoc="1" locked="0" layoutInCell="1" allowOverlap="1" wp14:anchorId="5FCDC723" wp14:editId="745D7755">
                <wp:simplePos x="0" y="0"/>
                <wp:positionH relativeFrom="column">
                  <wp:posOffset>-71119</wp:posOffset>
                </wp:positionH>
                <wp:positionV relativeFrom="paragraph">
                  <wp:posOffset>-146938</wp:posOffset>
                </wp:positionV>
                <wp:extent cx="7294309" cy="345821"/>
                <wp:effectExtent l="0" t="0" r="0" b="0"/>
                <wp:wrapNone/>
                <wp:docPr id="533159" name="Group 533159"/>
                <wp:cNvGraphicFramePr/>
                <a:graphic xmlns:a="http://schemas.openxmlformats.org/drawingml/2006/main">
                  <a:graphicData uri="http://schemas.microsoft.com/office/word/2010/wordprocessingGroup">
                    <wpg:wgp>
                      <wpg:cNvGrpSpPr/>
                      <wpg:grpSpPr>
                        <a:xfrm>
                          <a:off x="0" y="0"/>
                          <a:ext cx="7294309" cy="345821"/>
                          <a:chOff x="0" y="0"/>
                          <a:chExt cx="7294309" cy="345821"/>
                        </a:xfrm>
                      </wpg:grpSpPr>
                      <wps:wsp>
                        <wps:cNvPr id="573465" name="Shape 573465"/>
                        <wps:cNvSpPr/>
                        <wps:spPr>
                          <a:xfrm>
                            <a:off x="0" y="0"/>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66" name="Shape 573466"/>
                        <wps:cNvSpPr/>
                        <wps:spPr>
                          <a:xfrm>
                            <a:off x="1617663"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67" name="Shape 573467"/>
                        <wps:cNvSpPr/>
                        <wps:spPr>
                          <a:xfrm>
                            <a:off x="1627822" y="0"/>
                            <a:ext cx="3306191" cy="10160"/>
                          </a:xfrm>
                          <a:custGeom>
                            <a:avLst/>
                            <a:gdLst/>
                            <a:ahLst/>
                            <a:cxnLst/>
                            <a:rect l="0" t="0" r="0" b="0"/>
                            <a:pathLst>
                              <a:path w="3306191" h="10160">
                                <a:moveTo>
                                  <a:pt x="0" y="0"/>
                                </a:moveTo>
                                <a:lnTo>
                                  <a:pt x="3306191" y="0"/>
                                </a:lnTo>
                                <a:lnTo>
                                  <a:pt x="330619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68" name="Shape 573468"/>
                        <wps:cNvSpPr/>
                        <wps:spPr>
                          <a:xfrm>
                            <a:off x="4934014" y="0"/>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69" name="Shape 573469"/>
                        <wps:cNvSpPr/>
                        <wps:spPr>
                          <a:xfrm>
                            <a:off x="4944047" y="0"/>
                            <a:ext cx="2350135" cy="10160"/>
                          </a:xfrm>
                          <a:custGeom>
                            <a:avLst/>
                            <a:gdLst/>
                            <a:ahLst/>
                            <a:cxnLst/>
                            <a:rect l="0" t="0" r="0" b="0"/>
                            <a:pathLst>
                              <a:path w="2350135" h="10160">
                                <a:moveTo>
                                  <a:pt x="0" y="0"/>
                                </a:moveTo>
                                <a:lnTo>
                                  <a:pt x="2350135" y="0"/>
                                </a:lnTo>
                                <a:lnTo>
                                  <a:pt x="235013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0" name="Shape 573470"/>
                        <wps:cNvSpPr/>
                        <wps:spPr>
                          <a:xfrm>
                            <a:off x="1617663" y="10223"/>
                            <a:ext cx="10160" cy="325438"/>
                          </a:xfrm>
                          <a:custGeom>
                            <a:avLst/>
                            <a:gdLst/>
                            <a:ahLst/>
                            <a:cxnLst/>
                            <a:rect l="0" t="0" r="0" b="0"/>
                            <a:pathLst>
                              <a:path w="10160" h="325438">
                                <a:moveTo>
                                  <a:pt x="0" y="0"/>
                                </a:moveTo>
                                <a:lnTo>
                                  <a:pt x="10160" y="0"/>
                                </a:lnTo>
                                <a:lnTo>
                                  <a:pt x="10160" y="325438"/>
                                </a:lnTo>
                                <a:lnTo>
                                  <a:pt x="0" y="325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1" name="Shape 573471"/>
                        <wps:cNvSpPr/>
                        <wps:spPr>
                          <a:xfrm>
                            <a:off x="4934014" y="10223"/>
                            <a:ext cx="10160" cy="325438"/>
                          </a:xfrm>
                          <a:custGeom>
                            <a:avLst/>
                            <a:gdLst/>
                            <a:ahLst/>
                            <a:cxnLst/>
                            <a:rect l="0" t="0" r="0" b="0"/>
                            <a:pathLst>
                              <a:path w="10160" h="325438">
                                <a:moveTo>
                                  <a:pt x="0" y="0"/>
                                </a:moveTo>
                                <a:lnTo>
                                  <a:pt x="10160" y="0"/>
                                </a:lnTo>
                                <a:lnTo>
                                  <a:pt x="10160" y="325438"/>
                                </a:lnTo>
                                <a:lnTo>
                                  <a:pt x="0" y="3254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2" name="Shape 573472"/>
                        <wps:cNvSpPr/>
                        <wps:spPr>
                          <a:xfrm>
                            <a:off x="0" y="335661"/>
                            <a:ext cx="1617726" cy="10160"/>
                          </a:xfrm>
                          <a:custGeom>
                            <a:avLst/>
                            <a:gdLst/>
                            <a:ahLst/>
                            <a:cxnLst/>
                            <a:rect l="0" t="0" r="0" b="0"/>
                            <a:pathLst>
                              <a:path w="1617726" h="10160">
                                <a:moveTo>
                                  <a:pt x="0" y="0"/>
                                </a:moveTo>
                                <a:lnTo>
                                  <a:pt x="1617726" y="0"/>
                                </a:lnTo>
                                <a:lnTo>
                                  <a:pt x="16177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3" name="Shape 573473"/>
                        <wps:cNvSpPr/>
                        <wps:spPr>
                          <a:xfrm>
                            <a:off x="1617663"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4" name="Shape 573474"/>
                        <wps:cNvSpPr/>
                        <wps:spPr>
                          <a:xfrm>
                            <a:off x="1627822" y="335661"/>
                            <a:ext cx="1576705" cy="10160"/>
                          </a:xfrm>
                          <a:custGeom>
                            <a:avLst/>
                            <a:gdLst/>
                            <a:ahLst/>
                            <a:cxnLst/>
                            <a:rect l="0" t="0" r="0" b="0"/>
                            <a:pathLst>
                              <a:path w="1576705" h="10160">
                                <a:moveTo>
                                  <a:pt x="0" y="0"/>
                                </a:moveTo>
                                <a:lnTo>
                                  <a:pt x="1576705" y="0"/>
                                </a:lnTo>
                                <a:lnTo>
                                  <a:pt x="1576705"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5" name="Shape 573475"/>
                        <wps:cNvSpPr/>
                        <wps:spPr>
                          <a:xfrm>
                            <a:off x="3204527"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6" name="Shape 573476"/>
                        <wps:cNvSpPr/>
                        <wps:spPr>
                          <a:xfrm>
                            <a:off x="3214688" y="335661"/>
                            <a:ext cx="1719326" cy="10160"/>
                          </a:xfrm>
                          <a:custGeom>
                            <a:avLst/>
                            <a:gdLst/>
                            <a:ahLst/>
                            <a:cxnLst/>
                            <a:rect l="0" t="0" r="0" b="0"/>
                            <a:pathLst>
                              <a:path w="1719326" h="10160">
                                <a:moveTo>
                                  <a:pt x="0" y="0"/>
                                </a:moveTo>
                                <a:lnTo>
                                  <a:pt x="1719326" y="0"/>
                                </a:lnTo>
                                <a:lnTo>
                                  <a:pt x="171932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7" name="Shape 573477"/>
                        <wps:cNvSpPr/>
                        <wps:spPr>
                          <a:xfrm>
                            <a:off x="4934014"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8" name="Shape 573478"/>
                        <wps:cNvSpPr/>
                        <wps:spPr>
                          <a:xfrm>
                            <a:off x="4944047" y="335661"/>
                            <a:ext cx="2339976" cy="10160"/>
                          </a:xfrm>
                          <a:custGeom>
                            <a:avLst/>
                            <a:gdLst/>
                            <a:ahLst/>
                            <a:cxnLst/>
                            <a:rect l="0" t="0" r="0" b="0"/>
                            <a:pathLst>
                              <a:path w="2339976" h="10160">
                                <a:moveTo>
                                  <a:pt x="0" y="0"/>
                                </a:moveTo>
                                <a:lnTo>
                                  <a:pt x="2339976" y="0"/>
                                </a:lnTo>
                                <a:lnTo>
                                  <a:pt x="2339976"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479" name="Shape 573479"/>
                        <wps:cNvSpPr/>
                        <wps:spPr>
                          <a:xfrm>
                            <a:off x="7284149" y="335661"/>
                            <a:ext cx="10160" cy="10160"/>
                          </a:xfrm>
                          <a:custGeom>
                            <a:avLst/>
                            <a:gdLst/>
                            <a:ahLst/>
                            <a:cxnLst/>
                            <a:rect l="0" t="0" r="0" b="0"/>
                            <a:pathLst>
                              <a:path w="10160" h="10160">
                                <a:moveTo>
                                  <a:pt x="0" y="0"/>
                                </a:moveTo>
                                <a:lnTo>
                                  <a:pt x="10160" y="0"/>
                                </a:lnTo>
                                <a:lnTo>
                                  <a:pt x="10160"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159" style="width:574.355pt;height:27.23pt;position:absolute;z-index:-2147483596;mso-position-horizontal-relative:text;mso-position-horizontal:absolute;margin-left:-5.6pt;mso-position-vertical-relative:text;margin-top:-11.57pt;" coordsize="72943,3458">
                <v:shape id="Shape 573480" style="position:absolute;width:16177;height:101;left:0;top:0;" coordsize="1617726,10160" path="m0,0l1617726,0l1617726,10160l0,10160l0,0">
                  <v:stroke weight="0pt" endcap="flat" joinstyle="miter" miterlimit="10" on="false" color="#000000" opacity="0"/>
                  <v:fill on="true" color="#000000"/>
                </v:shape>
                <v:shape id="Shape 573481" style="position:absolute;width:101;height:101;left:16176;top:0;" coordsize="10160,10160" path="m0,0l10160,0l10160,10160l0,10160l0,0">
                  <v:stroke weight="0pt" endcap="flat" joinstyle="miter" miterlimit="10" on="false" color="#000000" opacity="0"/>
                  <v:fill on="true" color="#000000"/>
                </v:shape>
                <v:shape id="Shape 573482" style="position:absolute;width:33061;height:101;left:16278;top:0;" coordsize="3306191,10160" path="m0,0l3306191,0l3306191,10160l0,10160l0,0">
                  <v:stroke weight="0pt" endcap="flat" joinstyle="miter" miterlimit="10" on="false" color="#000000" opacity="0"/>
                  <v:fill on="true" color="#000000"/>
                </v:shape>
                <v:shape id="Shape 573483" style="position:absolute;width:101;height:101;left:49340;top:0;" coordsize="10160,10160" path="m0,0l10160,0l10160,10160l0,10160l0,0">
                  <v:stroke weight="0pt" endcap="flat" joinstyle="miter" miterlimit="10" on="false" color="#000000" opacity="0"/>
                  <v:fill on="true" color="#000000"/>
                </v:shape>
                <v:shape id="Shape 573484" style="position:absolute;width:23501;height:101;left:49440;top:0;" coordsize="2350135,10160" path="m0,0l2350135,0l2350135,10160l0,10160l0,0">
                  <v:stroke weight="0pt" endcap="flat" joinstyle="miter" miterlimit="10" on="false" color="#000000" opacity="0"/>
                  <v:fill on="true" color="#000000"/>
                </v:shape>
                <v:shape id="Shape 573485" style="position:absolute;width:101;height:3254;left:16176;top:102;" coordsize="10160,325438" path="m0,0l10160,0l10160,325438l0,325438l0,0">
                  <v:stroke weight="0pt" endcap="flat" joinstyle="miter" miterlimit="10" on="false" color="#000000" opacity="0"/>
                  <v:fill on="true" color="#000000"/>
                </v:shape>
                <v:shape id="Shape 573486" style="position:absolute;width:101;height:3254;left:49340;top:102;" coordsize="10160,325438" path="m0,0l10160,0l10160,325438l0,325438l0,0">
                  <v:stroke weight="0pt" endcap="flat" joinstyle="miter" miterlimit="10" on="false" color="#000000" opacity="0"/>
                  <v:fill on="true" color="#000000"/>
                </v:shape>
                <v:shape id="Shape 573487" style="position:absolute;width:16177;height:101;left:0;top:3356;" coordsize="1617726,10160" path="m0,0l1617726,0l1617726,10160l0,10160l0,0">
                  <v:stroke weight="0pt" endcap="flat" joinstyle="miter" miterlimit="10" on="false" color="#000000" opacity="0"/>
                  <v:fill on="true" color="#000000"/>
                </v:shape>
                <v:shape id="Shape 573488" style="position:absolute;width:101;height:101;left:16176;top:3356;" coordsize="10160,10160" path="m0,0l10160,0l10160,10160l0,10160l0,0">
                  <v:stroke weight="0pt" endcap="flat" joinstyle="miter" miterlimit="10" on="false" color="#000000" opacity="0"/>
                  <v:fill on="true" color="#000000"/>
                </v:shape>
                <v:shape id="Shape 573489" style="position:absolute;width:15767;height:101;left:16278;top:3356;" coordsize="1576705,10160" path="m0,0l1576705,0l1576705,10160l0,10160l0,0">
                  <v:stroke weight="0pt" endcap="flat" joinstyle="miter" miterlimit="10" on="false" color="#000000" opacity="0"/>
                  <v:fill on="true" color="#000000"/>
                </v:shape>
                <v:shape id="Shape 573490" style="position:absolute;width:101;height:101;left:32045;top:3356;" coordsize="10160,10160" path="m0,0l10160,0l10160,10160l0,10160l0,0">
                  <v:stroke weight="0pt" endcap="flat" joinstyle="miter" miterlimit="10" on="false" color="#000000" opacity="0"/>
                  <v:fill on="true" color="#000000"/>
                </v:shape>
                <v:shape id="Shape 573491" style="position:absolute;width:17193;height:101;left:32146;top:3356;" coordsize="1719326,10160" path="m0,0l1719326,0l1719326,10160l0,10160l0,0">
                  <v:stroke weight="0pt" endcap="flat" joinstyle="miter" miterlimit="10" on="false" color="#000000" opacity="0"/>
                  <v:fill on="true" color="#000000"/>
                </v:shape>
                <v:shape id="Shape 573492" style="position:absolute;width:101;height:101;left:49340;top:3356;" coordsize="10160,10160" path="m0,0l10160,0l10160,10160l0,10160l0,0">
                  <v:stroke weight="0pt" endcap="flat" joinstyle="miter" miterlimit="10" on="false" color="#000000" opacity="0"/>
                  <v:fill on="true" color="#000000"/>
                </v:shape>
                <v:shape id="Shape 573493" style="position:absolute;width:23399;height:101;left:49440;top:3356;" coordsize="2339976,10160" path="m0,0l2339976,0l2339976,10160l0,10160l0,0">
                  <v:stroke weight="0pt" endcap="flat" joinstyle="miter" miterlimit="10" on="false" color="#000000" opacity="0"/>
                  <v:fill on="true" color="#000000"/>
                </v:shape>
                <v:shape id="Shape 573494" style="position:absolute;width:101;height:101;left:72841;top:3356;" coordsize="10160,10160" path="m0,0l10160,0l10160,10160l0,10160l0,0">
                  <v:stroke weight="0pt" endcap="flat" joinstyle="miter" miterlimit="10" on="false" color="#000000" opacity="0"/>
                  <v:fill on="true" color="#000000"/>
                </v:shape>
              </v:group>
            </w:pict>
          </mc:Fallback>
        </mc:AlternateContent>
      </w:r>
      <w:r>
        <w:rPr>
          <w:rFonts w:ascii="Arial" w:eastAsia="Arial" w:hAnsi="Arial" w:cs="Arial"/>
          <w:sz w:val="24"/>
        </w:rPr>
        <w:t xml:space="preserve">Q-505 </w:t>
      </w:r>
      <w:r>
        <w:rPr>
          <w:rFonts w:ascii="Arial" w:eastAsia="Arial" w:hAnsi="Arial" w:cs="Arial"/>
          <w:sz w:val="24"/>
        </w:rPr>
        <w:tab/>
        <w:t xml:space="preserve">M. Lake (Edmonton-Wetaskiwin) </w:t>
      </w:r>
      <w:r>
        <w:rPr>
          <w:rFonts w:ascii="Arial" w:eastAsia="Arial" w:hAnsi="Arial" w:cs="Arial"/>
          <w:sz w:val="24"/>
        </w:rPr>
        <w:tab/>
        <w:t xml:space="preserve">Le 25 avril 2022 </w:t>
      </w:r>
    </w:p>
    <w:p w14:paraId="4CEAD33F" w14:textId="77777777" w:rsidR="00D1399F" w:rsidRDefault="00000000">
      <w:pPr>
        <w:tabs>
          <w:tab w:val="center" w:pos="8130"/>
        </w:tabs>
        <w:spacing w:after="0"/>
        <w:ind w:left="-3"/>
      </w:pPr>
      <w:r>
        <w:rPr>
          <w:rFonts w:ascii="Arial" w:eastAsia="Arial" w:hAnsi="Arial" w:cs="Arial"/>
          <w:sz w:val="34"/>
          <w:vertAlign w:val="subscript"/>
        </w:rPr>
        <w:t xml:space="preserve"> </w:t>
      </w:r>
      <w:r>
        <w:rPr>
          <w:rFonts w:ascii="Arial" w:eastAsia="Arial" w:hAnsi="Arial" w:cs="Arial"/>
          <w:sz w:val="34"/>
          <w:vertAlign w:val="subscript"/>
        </w:rPr>
        <w:tab/>
      </w:r>
      <w:r>
        <w:rPr>
          <w:rFonts w:ascii="Arial" w:eastAsia="Arial" w:hAnsi="Arial" w:cs="Arial"/>
          <w:sz w:val="16"/>
        </w:rPr>
        <w:t xml:space="preserve">Reply by the President of the Queen's Privy Council for Canada and Minister of Emergency Preparedness </w:t>
      </w:r>
    </w:p>
    <w:p w14:paraId="67B6FFF6" w14:textId="77777777" w:rsidR="00D1399F" w:rsidRDefault="00000000">
      <w:pPr>
        <w:spacing w:after="0" w:line="265" w:lineRule="auto"/>
        <w:ind w:left="10" w:right="109" w:hanging="10"/>
        <w:jc w:val="right"/>
      </w:pPr>
      <w:r>
        <w:rPr>
          <w:rFonts w:ascii="Arial" w:eastAsia="Arial" w:hAnsi="Arial" w:cs="Arial"/>
          <w:sz w:val="16"/>
        </w:rPr>
        <w:t xml:space="preserve">Réponse du président du Conseil privé de la Reine pour le Canada et ministre de la </w:t>
      </w:r>
    </w:p>
    <w:p w14:paraId="728665AB" w14:textId="77777777" w:rsidR="00D1399F" w:rsidRDefault="00000000">
      <w:pPr>
        <w:spacing w:after="4" w:line="248" w:lineRule="auto"/>
        <w:ind w:left="5085" w:right="6" w:hanging="10"/>
        <w:jc w:val="center"/>
      </w:pPr>
      <w:r>
        <w:rPr>
          <w:rFonts w:ascii="Arial" w:eastAsia="Arial" w:hAnsi="Arial" w:cs="Arial"/>
          <w:sz w:val="16"/>
        </w:rPr>
        <w:t xml:space="preserve">Protection civile </w:t>
      </w:r>
    </w:p>
    <w:p w14:paraId="28F74124" w14:textId="77777777" w:rsidR="00D1399F" w:rsidRDefault="00000000">
      <w:pPr>
        <w:spacing w:after="141"/>
        <w:ind w:left="5038"/>
        <w:jc w:val="center"/>
      </w:pPr>
      <w:r>
        <w:rPr>
          <w:rFonts w:ascii="Arial" w:eastAsia="Arial" w:hAnsi="Arial" w:cs="Arial"/>
          <w:sz w:val="14"/>
        </w:rPr>
        <w:t xml:space="preserve"> </w:t>
      </w:r>
    </w:p>
    <w:p w14:paraId="308ACAD6" w14:textId="77777777" w:rsidR="00D1399F" w:rsidRDefault="00000000">
      <w:pPr>
        <w:spacing w:after="61"/>
        <w:ind w:left="2708"/>
      </w:pPr>
      <w:r>
        <w:rPr>
          <w:rFonts w:ascii="Arial" w:eastAsia="Arial" w:hAnsi="Arial" w:cs="Arial"/>
        </w:rPr>
        <w:t xml:space="preserve">  </w:t>
      </w:r>
      <w:r>
        <w:rPr>
          <w:rFonts w:ascii="Arial" w:eastAsia="Arial" w:hAnsi="Arial" w:cs="Arial"/>
        </w:rPr>
        <w:tab/>
        <w:t xml:space="preserve"> </w:t>
      </w:r>
    </w:p>
    <w:p w14:paraId="57943587" w14:textId="77777777" w:rsidR="00D1399F" w:rsidRDefault="00000000">
      <w:pPr>
        <w:spacing w:after="45"/>
      </w:pPr>
      <w:r>
        <w:rPr>
          <w:rFonts w:ascii="Arial" w:eastAsia="Arial" w:hAnsi="Arial" w:cs="Arial"/>
          <w:sz w:val="24"/>
        </w:rPr>
        <w:t xml:space="preserve"> </w:t>
      </w:r>
      <w:r>
        <w:rPr>
          <w:rFonts w:ascii="Arial" w:eastAsia="Arial" w:hAnsi="Arial" w:cs="Arial"/>
          <w:sz w:val="24"/>
        </w:rPr>
        <w:tab/>
      </w:r>
      <w:r>
        <w:rPr>
          <w:rFonts w:ascii="Arial" w:eastAsia="Arial" w:hAnsi="Arial" w:cs="Arial"/>
        </w:rPr>
        <w:t xml:space="preserve"> </w:t>
      </w:r>
    </w:p>
    <w:p w14:paraId="6BD66850" w14:textId="77777777" w:rsidR="00D1399F" w:rsidRDefault="00000000">
      <w:pPr>
        <w:tabs>
          <w:tab w:val="center" w:pos="5688"/>
        </w:tabs>
        <w:spacing w:after="57" w:line="248" w:lineRule="auto"/>
        <w:ind w:left="-3"/>
      </w:pPr>
      <w:r>
        <w:rPr>
          <w:noProof/>
        </w:rPr>
        <mc:AlternateContent>
          <mc:Choice Requires="wpg">
            <w:drawing>
              <wp:anchor distT="0" distB="0" distL="114300" distR="114300" simplePos="0" relativeHeight="251809792" behindDoc="0" locked="0" layoutInCell="1" allowOverlap="1" wp14:anchorId="40B7EE1E" wp14:editId="6B36C0A6">
                <wp:simplePos x="0" y="0"/>
                <wp:positionH relativeFrom="column">
                  <wp:posOffset>3530282</wp:posOffset>
                </wp:positionH>
                <wp:positionV relativeFrom="paragraph">
                  <wp:posOffset>-422511</wp:posOffset>
                </wp:positionV>
                <wp:extent cx="3682747" cy="621157"/>
                <wp:effectExtent l="0" t="0" r="0" b="0"/>
                <wp:wrapSquare wrapText="bothSides"/>
                <wp:docPr id="533158" name="Group 533158"/>
                <wp:cNvGraphicFramePr/>
                <a:graphic xmlns:a="http://schemas.openxmlformats.org/drawingml/2006/main">
                  <a:graphicData uri="http://schemas.microsoft.com/office/word/2010/wordprocessingGroup">
                    <wpg:wgp>
                      <wpg:cNvGrpSpPr/>
                      <wpg:grpSpPr>
                        <a:xfrm>
                          <a:off x="0" y="0"/>
                          <a:ext cx="3682747" cy="621157"/>
                          <a:chOff x="0" y="0"/>
                          <a:chExt cx="3682747" cy="621157"/>
                        </a:xfrm>
                      </wpg:grpSpPr>
                      <pic:pic xmlns:pic="http://schemas.openxmlformats.org/drawingml/2006/picture">
                        <pic:nvPicPr>
                          <pic:cNvPr id="50404" name="Picture 50404"/>
                          <pic:cNvPicPr/>
                        </pic:nvPicPr>
                        <pic:blipFill>
                          <a:blip r:embed="rId1735"/>
                          <a:stretch>
                            <a:fillRect/>
                          </a:stretch>
                        </pic:blipFill>
                        <pic:spPr>
                          <a:xfrm>
                            <a:off x="1304290" y="0"/>
                            <a:ext cx="822960" cy="523875"/>
                          </a:xfrm>
                          <a:prstGeom prst="rect">
                            <a:avLst/>
                          </a:prstGeom>
                        </pic:spPr>
                      </pic:pic>
                      <wps:wsp>
                        <wps:cNvPr id="573495" name="Shape 573495"/>
                        <wps:cNvSpPr/>
                        <wps:spPr>
                          <a:xfrm>
                            <a:off x="0" y="610997"/>
                            <a:ext cx="3682747" cy="10160"/>
                          </a:xfrm>
                          <a:custGeom>
                            <a:avLst/>
                            <a:gdLst/>
                            <a:ahLst/>
                            <a:cxnLst/>
                            <a:rect l="0" t="0" r="0" b="0"/>
                            <a:pathLst>
                              <a:path w="3682747" h="10160">
                                <a:moveTo>
                                  <a:pt x="0" y="0"/>
                                </a:moveTo>
                                <a:lnTo>
                                  <a:pt x="3682747" y="0"/>
                                </a:lnTo>
                                <a:lnTo>
                                  <a:pt x="3682747"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158" style="width:289.98pt;height:48.91pt;position:absolute;mso-position-horizontal-relative:text;mso-position-horizontal:absolute;margin-left:277.975pt;mso-position-vertical-relative:text;margin-top:-33.2687pt;" coordsize="36827,6211">
                <v:shape id="Picture 50404" style="position:absolute;width:8229;height:5238;left:13042;top:0;" filled="f">
                  <v:imagedata r:id="rId1736"/>
                </v:shape>
                <v:shape id="Shape 573496" style="position:absolute;width:36827;height:101;left:0;top:6109;" coordsize="3682747,10160" path="m0,0l3682747,0l3682747,10160l0,10160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0816" behindDoc="0" locked="0" layoutInCell="1" allowOverlap="1" wp14:anchorId="2E8992A6" wp14:editId="6ECBA4F9">
                <wp:simplePos x="0" y="0"/>
                <wp:positionH relativeFrom="column">
                  <wp:posOffset>0</wp:posOffset>
                </wp:positionH>
                <wp:positionV relativeFrom="paragraph">
                  <wp:posOffset>198518</wp:posOffset>
                </wp:positionV>
                <wp:extent cx="3133471" cy="10160"/>
                <wp:effectExtent l="0" t="0" r="0" b="0"/>
                <wp:wrapSquare wrapText="bothSides"/>
                <wp:docPr id="533161" name="Group 533161"/>
                <wp:cNvGraphicFramePr/>
                <a:graphic xmlns:a="http://schemas.openxmlformats.org/drawingml/2006/main">
                  <a:graphicData uri="http://schemas.microsoft.com/office/word/2010/wordprocessingGroup">
                    <wpg:wgp>
                      <wpg:cNvGrpSpPr/>
                      <wpg:grpSpPr>
                        <a:xfrm>
                          <a:off x="0" y="0"/>
                          <a:ext cx="3133471" cy="10160"/>
                          <a:chOff x="0" y="0"/>
                          <a:chExt cx="3133471" cy="10160"/>
                        </a:xfrm>
                      </wpg:grpSpPr>
                      <wps:wsp>
                        <wps:cNvPr id="573497" name="Shape 573497"/>
                        <wps:cNvSpPr/>
                        <wps:spPr>
                          <a:xfrm>
                            <a:off x="0" y="0"/>
                            <a:ext cx="3133471" cy="10160"/>
                          </a:xfrm>
                          <a:custGeom>
                            <a:avLst/>
                            <a:gdLst/>
                            <a:ahLst/>
                            <a:cxnLst/>
                            <a:rect l="0" t="0" r="0" b="0"/>
                            <a:pathLst>
                              <a:path w="3133471" h="10160">
                                <a:moveTo>
                                  <a:pt x="0" y="0"/>
                                </a:moveTo>
                                <a:lnTo>
                                  <a:pt x="3133471" y="0"/>
                                </a:lnTo>
                                <a:lnTo>
                                  <a:pt x="3133471" y="10160"/>
                                </a:lnTo>
                                <a:lnTo>
                                  <a:pt x="0" y="1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33161" style="width:246.73pt;height:0.799988pt;position:absolute;mso-position-horizontal-relative:text;mso-position-horizontal:absolute;margin-left:0pt;mso-position-vertical-relative:text;margin-top:15.6313pt;" coordsize="31334,101">
                <v:shape id="Shape 573498" style="position:absolute;width:31334;height:101;left:0;top:0;" coordsize="3133471,10160" path="m0,0l3133471,0l3133471,10160l0,10160l0,0">
                  <v:stroke weight="0pt" endcap="flat" joinstyle="miter" miterlimit="10" on="false" color="#000000" opacity="0"/>
                  <v:fill on="true" color="#000000"/>
                </v:shape>
                <w10:wrap type="square"/>
              </v:group>
            </w:pict>
          </mc:Fallback>
        </mc:AlternateContent>
      </w:r>
      <w:r>
        <w:rPr>
          <w:rFonts w:ascii="Arial" w:eastAsia="Arial" w:hAnsi="Arial" w:cs="Arial"/>
          <w:sz w:val="24"/>
        </w:rPr>
        <w:t xml:space="preserve">                           Yasir Naqvi</w:t>
      </w:r>
      <w:r>
        <w:rPr>
          <w:rFonts w:ascii="Arial" w:eastAsia="Arial" w:hAnsi="Arial" w:cs="Arial"/>
        </w:rPr>
        <w:t xml:space="preserve"> </w:t>
      </w:r>
      <w:r>
        <w:rPr>
          <w:rFonts w:ascii="Arial" w:eastAsia="Arial" w:hAnsi="Arial" w:cs="Arial"/>
        </w:rPr>
        <w:tab/>
        <w:t xml:space="preserve"> </w:t>
      </w:r>
    </w:p>
    <w:p w14:paraId="1B6CB0F6" w14:textId="77777777" w:rsidR="00D1399F" w:rsidRDefault="00000000">
      <w:pPr>
        <w:tabs>
          <w:tab w:val="center" w:pos="2458"/>
          <w:tab w:val="center" w:pos="5688"/>
          <w:tab w:val="center" w:pos="8450"/>
        </w:tabs>
        <w:spacing w:before="47" w:after="5"/>
      </w:pPr>
      <w:r>
        <w:tab/>
      </w:r>
      <w:r>
        <w:rPr>
          <w:rFonts w:ascii="Arial" w:eastAsia="Arial" w:hAnsi="Arial" w:cs="Arial"/>
          <w:sz w:val="14"/>
        </w:rPr>
        <w:t xml:space="preserve">PRINT NAME OF SIGNATORY                                                    </w:t>
      </w:r>
      <w:r>
        <w:rPr>
          <w:rFonts w:ascii="Arial" w:eastAsia="Arial" w:hAnsi="Arial" w:cs="Arial"/>
          <w:sz w:val="14"/>
        </w:rPr>
        <w:tab/>
      </w:r>
      <w:r>
        <w:rPr>
          <w:rFonts w:ascii="Arial" w:eastAsia="Arial" w:hAnsi="Arial" w:cs="Arial"/>
        </w:rPr>
        <w:t xml:space="preserve"> </w:t>
      </w:r>
      <w:r>
        <w:rPr>
          <w:rFonts w:ascii="Arial" w:eastAsia="Arial" w:hAnsi="Arial" w:cs="Arial"/>
        </w:rPr>
        <w:tab/>
      </w:r>
      <w:r>
        <w:rPr>
          <w:rFonts w:ascii="Arial" w:eastAsia="Arial" w:hAnsi="Arial" w:cs="Arial"/>
          <w:sz w:val="14"/>
        </w:rPr>
        <w:t xml:space="preserve">SIGNATURE </w:t>
      </w:r>
    </w:p>
    <w:p w14:paraId="33CD966C" w14:textId="77777777" w:rsidR="00D1399F" w:rsidRDefault="00000000">
      <w:pPr>
        <w:tabs>
          <w:tab w:val="center" w:pos="2457"/>
          <w:tab w:val="center" w:pos="3445"/>
          <w:tab w:val="center" w:pos="5688"/>
          <w:tab w:val="center" w:pos="8440"/>
        </w:tabs>
        <w:spacing w:after="112" w:line="265" w:lineRule="auto"/>
      </w:pPr>
      <w:r>
        <w:tab/>
      </w:r>
      <w:r>
        <w:rPr>
          <w:rFonts w:ascii="Arial" w:eastAsia="Arial" w:hAnsi="Arial" w:cs="Arial"/>
          <w:sz w:val="14"/>
        </w:rPr>
        <w:t>INSCRIRE LE NOM DU SIGNATAIRE</w:t>
      </w:r>
      <w:r>
        <w:rPr>
          <w:rFonts w:ascii="Arial" w:eastAsia="Arial" w:hAnsi="Arial" w:cs="Arial"/>
          <w:sz w:val="3"/>
        </w:rPr>
        <w:t xml:space="preserve"> </w:t>
      </w:r>
      <w:r>
        <w:rPr>
          <w:rFonts w:ascii="Arial" w:eastAsia="Arial" w:hAnsi="Arial" w:cs="Arial"/>
          <w:sz w:val="3"/>
        </w:rPr>
        <w:tab/>
      </w:r>
      <w:r>
        <w:rPr>
          <w:rFonts w:ascii="Arial" w:eastAsia="Arial" w:hAnsi="Arial" w:cs="Arial"/>
          <w:sz w:val="14"/>
        </w:rPr>
        <w:t xml:space="preserve"> </w:t>
      </w:r>
      <w:r>
        <w:rPr>
          <w:rFonts w:ascii="Arial" w:eastAsia="Arial" w:hAnsi="Arial" w:cs="Arial"/>
          <w:sz w:val="14"/>
        </w:rPr>
        <w:tab/>
        <w:t xml:space="preserve"> </w:t>
      </w:r>
      <w:r>
        <w:rPr>
          <w:rFonts w:ascii="Arial" w:eastAsia="Arial" w:hAnsi="Arial" w:cs="Arial"/>
          <w:sz w:val="14"/>
        </w:rPr>
        <w:tab/>
        <w:t xml:space="preserve">MINISTER OR PARLIAMENTARY SECRETARY </w:t>
      </w:r>
    </w:p>
    <w:p w14:paraId="71108AE4" w14:textId="77777777" w:rsidR="00D1399F" w:rsidRDefault="00000000">
      <w:pPr>
        <w:tabs>
          <w:tab w:val="center" w:pos="5688"/>
          <w:tab w:val="center" w:pos="8440"/>
        </w:tabs>
        <w:spacing w:after="5"/>
      </w:pPr>
      <w:r>
        <w:tab/>
      </w:r>
      <w:r>
        <w:rPr>
          <w:rFonts w:ascii="Arial" w:eastAsia="Arial" w:hAnsi="Arial" w:cs="Arial"/>
          <w:sz w:val="14"/>
        </w:rPr>
        <w:t xml:space="preserve"> </w:t>
      </w:r>
      <w:r>
        <w:rPr>
          <w:rFonts w:ascii="Arial" w:eastAsia="Arial" w:hAnsi="Arial" w:cs="Arial"/>
          <w:sz w:val="14"/>
        </w:rPr>
        <w:tab/>
        <w:t>MINISTRE OU SECRÉTAIRE PARLEMENTAIRE</w:t>
      </w:r>
      <w:r>
        <w:rPr>
          <w:rFonts w:ascii="Arial" w:eastAsia="Arial" w:hAnsi="Arial" w:cs="Arial"/>
        </w:rPr>
        <w:t xml:space="preserve"> </w:t>
      </w:r>
    </w:p>
    <w:p w14:paraId="22AD4EFB" w14:textId="77777777" w:rsidR="00D1399F" w:rsidRDefault="00000000">
      <w:pPr>
        <w:spacing w:after="108"/>
        <w:ind w:left="-112" w:right="-176"/>
      </w:pPr>
      <w:r>
        <w:rPr>
          <w:noProof/>
        </w:rPr>
        <mc:AlternateContent>
          <mc:Choice Requires="wpg">
            <w:drawing>
              <wp:inline distT="0" distB="0" distL="0" distR="0" wp14:anchorId="1584C6EA" wp14:editId="21CFCC90">
                <wp:extent cx="7284149" cy="10161"/>
                <wp:effectExtent l="0" t="0" r="0" b="0"/>
                <wp:docPr id="533162" name="Group 533162"/>
                <wp:cNvGraphicFramePr/>
                <a:graphic xmlns:a="http://schemas.openxmlformats.org/drawingml/2006/main">
                  <a:graphicData uri="http://schemas.microsoft.com/office/word/2010/wordprocessingGroup">
                    <wpg:wgp>
                      <wpg:cNvGrpSpPr/>
                      <wpg:grpSpPr>
                        <a:xfrm>
                          <a:off x="0" y="0"/>
                          <a:ext cx="7284149" cy="10161"/>
                          <a:chOff x="0" y="0"/>
                          <a:chExt cx="7284149" cy="10161"/>
                        </a:xfrm>
                      </wpg:grpSpPr>
                      <wps:wsp>
                        <wps:cNvPr id="573499" name="Shape 573499"/>
                        <wps:cNvSpPr/>
                        <wps:spPr>
                          <a:xfrm>
                            <a:off x="0" y="0"/>
                            <a:ext cx="3601466" cy="10161"/>
                          </a:xfrm>
                          <a:custGeom>
                            <a:avLst/>
                            <a:gdLst/>
                            <a:ahLst/>
                            <a:cxnLst/>
                            <a:rect l="0" t="0" r="0" b="0"/>
                            <a:pathLst>
                              <a:path w="3601466" h="10161">
                                <a:moveTo>
                                  <a:pt x="0" y="0"/>
                                </a:moveTo>
                                <a:lnTo>
                                  <a:pt x="3601466" y="0"/>
                                </a:lnTo>
                                <a:lnTo>
                                  <a:pt x="360146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500" name="Shape 573500"/>
                        <wps:cNvSpPr/>
                        <wps:spPr>
                          <a:xfrm>
                            <a:off x="3601402" y="0"/>
                            <a:ext cx="10160" cy="10161"/>
                          </a:xfrm>
                          <a:custGeom>
                            <a:avLst/>
                            <a:gdLst/>
                            <a:ahLst/>
                            <a:cxnLst/>
                            <a:rect l="0" t="0" r="0" b="0"/>
                            <a:pathLst>
                              <a:path w="10160" h="10161">
                                <a:moveTo>
                                  <a:pt x="0" y="0"/>
                                </a:moveTo>
                                <a:lnTo>
                                  <a:pt x="10160" y="0"/>
                                </a:lnTo>
                                <a:lnTo>
                                  <a:pt x="10160"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501" name="Shape 573501"/>
                        <wps:cNvSpPr/>
                        <wps:spPr>
                          <a:xfrm>
                            <a:off x="3611563" y="0"/>
                            <a:ext cx="3672586" cy="10161"/>
                          </a:xfrm>
                          <a:custGeom>
                            <a:avLst/>
                            <a:gdLst/>
                            <a:ahLst/>
                            <a:cxnLst/>
                            <a:rect l="0" t="0" r="0" b="0"/>
                            <a:pathLst>
                              <a:path w="3672586" h="10161">
                                <a:moveTo>
                                  <a:pt x="0" y="0"/>
                                </a:moveTo>
                                <a:lnTo>
                                  <a:pt x="3672586" y="0"/>
                                </a:lnTo>
                                <a:lnTo>
                                  <a:pt x="3672586"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3162" style="width:573.555pt;height:0.800049pt;mso-position-horizontal-relative:char;mso-position-vertical-relative:line" coordsize="72841,101">
                <v:shape id="Shape 573502" style="position:absolute;width:36014;height:101;left:0;top:0;" coordsize="3601466,10161" path="m0,0l3601466,0l3601466,10161l0,10161l0,0">
                  <v:stroke weight="0pt" endcap="flat" joinstyle="miter" miterlimit="10" on="false" color="#000000" opacity="0"/>
                  <v:fill on="true" color="#000000"/>
                </v:shape>
                <v:shape id="Shape 573503" style="position:absolute;width:101;height:101;left:36014;top:0;" coordsize="10160,10161" path="m0,0l10160,0l10160,10161l0,10161l0,0">
                  <v:stroke weight="0pt" endcap="flat" joinstyle="miter" miterlimit="10" on="false" color="#000000" opacity="0"/>
                  <v:fill on="true" color="#000000"/>
                </v:shape>
                <v:shape id="Shape 573504" style="position:absolute;width:36725;height:101;left:36115;top:0;" coordsize="3672586,10161" path="m0,0l3672586,0l3672586,10161l0,10161l0,0">
                  <v:stroke weight="0pt" endcap="flat" joinstyle="miter" miterlimit="10" on="false" color="#000000" opacity="0"/>
                  <v:fill on="true" color="#000000"/>
                </v:shape>
              </v:group>
            </w:pict>
          </mc:Fallback>
        </mc:AlternateContent>
      </w:r>
    </w:p>
    <w:p w14:paraId="6DBBBA4A" w14:textId="77777777" w:rsidR="00D1399F" w:rsidRDefault="00000000">
      <w:pPr>
        <w:pStyle w:val="Heading3"/>
        <w:spacing w:after="168"/>
        <w:ind w:left="7" w:right="436"/>
        <w:jc w:val="left"/>
      </w:pPr>
      <w:r>
        <w:rPr>
          <w:b w:val="0"/>
          <w:sz w:val="16"/>
        </w:rPr>
        <w:t xml:space="preserve">QUESTION </w:t>
      </w:r>
    </w:p>
    <w:p w14:paraId="55E6912F" w14:textId="77777777" w:rsidR="00D1399F" w:rsidRDefault="00000000">
      <w:pPr>
        <w:spacing w:after="5" w:line="246" w:lineRule="auto"/>
        <w:ind w:left="5" w:right="-15" w:hanging="10"/>
        <w:jc w:val="both"/>
      </w:pPr>
      <w:r>
        <w:rPr>
          <w:rFonts w:ascii="Arial" w:eastAsia="Arial" w:hAnsi="Arial" w:cs="Arial"/>
          <w:sz w:val="24"/>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095C8BEC" w14:textId="77777777" w:rsidR="00D1399F" w:rsidRDefault="00000000">
      <w:pPr>
        <w:spacing w:after="0"/>
      </w:pPr>
      <w:r>
        <w:rPr>
          <w:rFonts w:ascii="Arial" w:eastAsia="Arial" w:hAnsi="Arial" w:cs="Arial"/>
        </w:rPr>
        <w:t xml:space="preserve"> </w:t>
      </w:r>
    </w:p>
    <w:p w14:paraId="3E709A07" w14:textId="77777777" w:rsidR="00D1399F" w:rsidRDefault="00000000">
      <w:pPr>
        <w:spacing w:after="104"/>
        <w:ind w:left="-112" w:right="-176"/>
      </w:pPr>
      <w:r>
        <w:rPr>
          <w:noProof/>
        </w:rPr>
        <mc:AlternateContent>
          <mc:Choice Requires="wpg">
            <w:drawing>
              <wp:inline distT="0" distB="0" distL="0" distR="0" wp14:anchorId="3BE763B7" wp14:editId="36E92E2F">
                <wp:extent cx="7284149" cy="10161"/>
                <wp:effectExtent l="0" t="0" r="0" b="0"/>
                <wp:docPr id="533163" name="Group 533163"/>
                <wp:cNvGraphicFramePr/>
                <a:graphic xmlns:a="http://schemas.openxmlformats.org/drawingml/2006/main">
                  <a:graphicData uri="http://schemas.microsoft.com/office/word/2010/wordprocessingGroup">
                    <wpg:wgp>
                      <wpg:cNvGrpSpPr/>
                      <wpg:grpSpPr>
                        <a:xfrm>
                          <a:off x="0" y="0"/>
                          <a:ext cx="7284149" cy="10161"/>
                          <a:chOff x="0" y="0"/>
                          <a:chExt cx="7284149" cy="10161"/>
                        </a:xfrm>
                      </wpg:grpSpPr>
                      <wps:wsp>
                        <wps:cNvPr id="573505" name="Shape 573505"/>
                        <wps:cNvSpPr/>
                        <wps:spPr>
                          <a:xfrm>
                            <a:off x="0" y="0"/>
                            <a:ext cx="3641979" cy="10161"/>
                          </a:xfrm>
                          <a:custGeom>
                            <a:avLst/>
                            <a:gdLst/>
                            <a:ahLst/>
                            <a:cxnLst/>
                            <a:rect l="0" t="0" r="0" b="0"/>
                            <a:pathLst>
                              <a:path w="3641979" h="10161">
                                <a:moveTo>
                                  <a:pt x="0" y="0"/>
                                </a:moveTo>
                                <a:lnTo>
                                  <a:pt x="3641979" y="0"/>
                                </a:lnTo>
                                <a:lnTo>
                                  <a:pt x="3641979"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506" name="Shape 573506"/>
                        <wps:cNvSpPr/>
                        <wps:spPr>
                          <a:xfrm>
                            <a:off x="3642043" y="0"/>
                            <a:ext cx="10160" cy="10161"/>
                          </a:xfrm>
                          <a:custGeom>
                            <a:avLst/>
                            <a:gdLst/>
                            <a:ahLst/>
                            <a:cxnLst/>
                            <a:rect l="0" t="0" r="0" b="0"/>
                            <a:pathLst>
                              <a:path w="10160" h="10161">
                                <a:moveTo>
                                  <a:pt x="0" y="0"/>
                                </a:moveTo>
                                <a:lnTo>
                                  <a:pt x="10160" y="0"/>
                                </a:lnTo>
                                <a:lnTo>
                                  <a:pt x="10160"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507" name="Shape 573507"/>
                        <wps:cNvSpPr/>
                        <wps:spPr>
                          <a:xfrm>
                            <a:off x="3652202" y="0"/>
                            <a:ext cx="3631947" cy="10161"/>
                          </a:xfrm>
                          <a:custGeom>
                            <a:avLst/>
                            <a:gdLst/>
                            <a:ahLst/>
                            <a:cxnLst/>
                            <a:rect l="0" t="0" r="0" b="0"/>
                            <a:pathLst>
                              <a:path w="3631947" h="10161">
                                <a:moveTo>
                                  <a:pt x="0" y="0"/>
                                </a:moveTo>
                                <a:lnTo>
                                  <a:pt x="3631947" y="0"/>
                                </a:lnTo>
                                <a:lnTo>
                                  <a:pt x="3631947"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3163" style="width:573.555pt;height:0.800049pt;mso-position-horizontal-relative:char;mso-position-vertical-relative:line" coordsize="72841,101">
                <v:shape id="Shape 573508" style="position:absolute;width:36419;height:101;left:0;top:0;" coordsize="3641979,10161" path="m0,0l3641979,0l3641979,10161l0,10161l0,0">
                  <v:stroke weight="0pt" endcap="flat" joinstyle="miter" miterlimit="10" on="false" color="#000000" opacity="0"/>
                  <v:fill on="true" color="#000000"/>
                </v:shape>
                <v:shape id="Shape 573509" style="position:absolute;width:101;height:101;left:36420;top:0;" coordsize="10160,10161" path="m0,0l10160,0l10160,10161l0,10161l0,0">
                  <v:stroke weight="0pt" endcap="flat" joinstyle="miter" miterlimit="10" on="false" color="#000000" opacity="0"/>
                  <v:fill on="true" color="#000000"/>
                </v:shape>
                <v:shape id="Shape 573510" style="position:absolute;width:36319;height:101;left:36522;top:0;" coordsize="3631947,10161" path="m0,0l3631947,0l3631947,10161l0,10161l0,0">
                  <v:stroke weight="0pt" endcap="flat" joinstyle="miter" miterlimit="10" on="false" color="#000000" opacity="0"/>
                  <v:fill on="true" color="#000000"/>
                </v:shape>
              </v:group>
            </w:pict>
          </mc:Fallback>
        </mc:AlternateContent>
      </w:r>
    </w:p>
    <w:tbl>
      <w:tblPr>
        <w:tblStyle w:val="TableGrid"/>
        <w:tblpPr w:vertAnchor="text" w:tblpX="8599" w:tblpY="-54"/>
        <w:tblOverlap w:val="never"/>
        <w:tblW w:w="2182" w:type="dxa"/>
        <w:tblInd w:w="0" w:type="dxa"/>
        <w:tblCellMar>
          <w:top w:w="51" w:type="dxa"/>
          <w:left w:w="0" w:type="dxa"/>
          <w:bottom w:w="0" w:type="dxa"/>
          <w:right w:w="8" w:type="dxa"/>
        </w:tblCellMar>
        <w:tblLook w:val="04A0" w:firstRow="1" w:lastRow="0" w:firstColumn="1" w:lastColumn="0" w:noHBand="0" w:noVBand="1"/>
      </w:tblPr>
      <w:tblGrid>
        <w:gridCol w:w="335"/>
        <w:gridCol w:w="1499"/>
        <w:gridCol w:w="348"/>
      </w:tblGrid>
      <w:tr w:rsidR="00D1399F" w14:paraId="7A4E059F" w14:textId="77777777">
        <w:trPr>
          <w:trHeight w:val="337"/>
        </w:trPr>
        <w:tc>
          <w:tcPr>
            <w:tcW w:w="383" w:type="dxa"/>
            <w:tcBorders>
              <w:top w:val="single" w:sz="6" w:space="0" w:color="000000"/>
              <w:left w:val="single" w:sz="6" w:space="0" w:color="000000"/>
              <w:bottom w:val="single" w:sz="6" w:space="0" w:color="000000"/>
              <w:right w:val="single" w:sz="6" w:space="0" w:color="000000"/>
            </w:tcBorders>
          </w:tcPr>
          <w:p w14:paraId="00D1C85A" w14:textId="77777777" w:rsidR="00D1399F" w:rsidRDefault="00000000">
            <w:pPr>
              <w:spacing w:after="0"/>
              <w:ind w:right="8"/>
              <w:jc w:val="center"/>
            </w:pPr>
            <w:r>
              <w:rPr>
                <w:rFonts w:ascii="Arial" w:eastAsia="Arial" w:hAnsi="Arial" w:cs="Arial"/>
                <w:sz w:val="16"/>
              </w:rPr>
              <w:t xml:space="preserve"> </w:t>
            </w:r>
          </w:p>
        </w:tc>
        <w:tc>
          <w:tcPr>
            <w:tcW w:w="1416" w:type="dxa"/>
            <w:tcBorders>
              <w:top w:val="nil"/>
              <w:left w:val="single" w:sz="6" w:space="0" w:color="000000"/>
              <w:bottom w:val="nil"/>
              <w:right w:val="single" w:sz="6" w:space="0" w:color="000000"/>
            </w:tcBorders>
          </w:tcPr>
          <w:p w14:paraId="0AFFD4F4" w14:textId="77777777" w:rsidR="00D1399F" w:rsidRDefault="00000000">
            <w:pPr>
              <w:spacing w:after="0"/>
              <w:ind w:left="503"/>
            </w:pPr>
            <w:r>
              <w:rPr>
                <w:rFonts w:ascii="Arial" w:eastAsia="Arial" w:hAnsi="Arial" w:cs="Arial"/>
                <w:sz w:val="14"/>
              </w:rPr>
              <w:t>TRANSLATION  TRADUCTION</w:t>
            </w:r>
            <w:r>
              <w:rPr>
                <w:rFonts w:ascii="Arial" w:eastAsia="Arial" w:hAnsi="Arial" w:cs="Arial"/>
              </w:rPr>
              <w:t xml:space="preserve"> </w:t>
            </w:r>
          </w:p>
        </w:tc>
        <w:tc>
          <w:tcPr>
            <w:tcW w:w="383" w:type="dxa"/>
            <w:tcBorders>
              <w:top w:val="single" w:sz="6" w:space="0" w:color="000000"/>
              <w:left w:val="single" w:sz="6" w:space="0" w:color="000000"/>
              <w:bottom w:val="single" w:sz="6" w:space="0" w:color="000000"/>
              <w:right w:val="single" w:sz="6" w:space="0" w:color="000000"/>
            </w:tcBorders>
          </w:tcPr>
          <w:p w14:paraId="13994739" w14:textId="77777777" w:rsidR="00D1399F" w:rsidRDefault="00000000">
            <w:pPr>
              <w:spacing w:after="0"/>
            </w:pPr>
            <w:r>
              <w:rPr>
                <w:rFonts w:ascii="Arial" w:eastAsia="Arial" w:hAnsi="Arial" w:cs="Arial"/>
                <w:sz w:val="14"/>
              </w:rPr>
              <w:t xml:space="preserve">      </w:t>
            </w:r>
            <w:r>
              <w:rPr>
                <w:rFonts w:ascii="Arial" w:eastAsia="Arial" w:hAnsi="Arial" w:cs="Arial"/>
                <w:sz w:val="25"/>
                <w:vertAlign w:val="subscript"/>
              </w:rPr>
              <w:t>X</w:t>
            </w:r>
            <w:r>
              <w:rPr>
                <w:rFonts w:ascii="Arial" w:eastAsia="Arial" w:hAnsi="Arial" w:cs="Arial"/>
                <w:sz w:val="14"/>
              </w:rPr>
              <w:t xml:space="preserve"> </w:t>
            </w:r>
            <w:r>
              <w:rPr>
                <w:rFonts w:ascii="Arial" w:eastAsia="Arial" w:hAnsi="Arial" w:cs="Arial"/>
                <w:sz w:val="25"/>
                <w:vertAlign w:val="subscript"/>
              </w:rPr>
              <w:t xml:space="preserve"> </w:t>
            </w:r>
          </w:p>
        </w:tc>
      </w:tr>
    </w:tbl>
    <w:p w14:paraId="1E3A97E4" w14:textId="77777777" w:rsidR="00D1399F" w:rsidRDefault="00000000">
      <w:pPr>
        <w:pStyle w:val="Heading2"/>
        <w:tabs>
          <w:tab w:val="center" w:pos="7773"/>
        </w:tabs>
        <w:ind w:left="-3" w:firstLine="0"/>
        <w:jc w:val="left"/>
      </w:pPr>
      <w:r>
        <w:rPr>
          <w:b w:val="0"/>
          <w:sz w:val="25"/>
          <w:vertAlign w:val="subscript"/>
        </w:rPr>
        <w:t>REPLY / RÉPONSE</w:t>
      </w:r>
      <w:r>
        <w:rPr>
          <w:b w:val="0"/>
          <w:sz w:val="22"/>
        </w:rPr>
        <w:t xml:space="preserve"> </w:t>
      </w:r>
      <w:r>
        <w:rPr>
          <w:b w:val="0"/>
          <w:sz w:val="22"/>
        </w:rPr>
        <w:tab/>
      </w:r>
      <w:r>
        <w:rPr>
          <w:b w:val="0"/>
          <w:sz w:val="14"/>
        </w:rPr>
        <w:t xml:space="preserve">ORIGINAL TEXT </w:t>
      </w:r>
    </w:p>
    <w:p w14:paraId="48E1D015" w14:textId="77777777" w:rsidR="00D1399F" w:rsidRDefault="00000000">
      <w:pPr>
        <w:spacing w:after="421" w:line="265" w:lineRule="auto"/>
        <w:ind w:left="4759" w:right="698" w:hanging="10"/>
        <w:jc w:val="center"/>
      </w:pPr>
      <w:r>
        <w:rPr>
          <w:rFonts w:ascii="Arial" w:eastAsia="Arial" w:hAnsi="Arial" w:cs="Arial"/>
          <w:sz w:val="14"/>
        </w:rPr>
        <w:t xml:space="preserve">TEXTE ORIGINAL </w:t>
      </w:r>
    </w:p>
    <w:p w14:paraId="19F88FB2" w14:textId="77777777" w:rsidR="00D1399F" w:rsidRDefault="00000000">
      <w:pPr>
        <w:spacing w:after="8" w:line="248" w:lineRule="auto"/>
        <w:ind w:left="234" w:hanging="10"/>
      </w:pPr>
      <w:r>
        <w:rPr>
          <w:rFonts w:ascii="Arial" w:eastAsia="Arial" w:hAnsi="Arial" w:cs="Arial"/>
          <w:sz w:val="24"/>
        </w:rPr>
        <w:t xml:space="preserve">En ce qui concerne les projets gouvernementaux de TI en cours ou prévus assortis d’un budget de plus de 1 million de dollars, les réponses de la Commission de la fonction publique du Canada et du Bureau de la sécurité des transports du Canada sont en annexes. </w:t>
      </w:r>
    </w:p>
    <w:p w14:paraId="6FAD5FE0" w14:textId="77777777" w:rsidR="00D1399F" w:rsidRDefault="00000000">
      <w:pPr>
        <w:spacing w:after="8285"/>
        <w:ind w:left="224"/>
      </w:pPr>
      <w:r>
        <w:rPr>
          <w:noProof/>
        </w:rPr>
        <w:drawing>
          <wp:anchor distT="0" distB="0" distL="114300" distR="114300" simplePos="0" relativeHeight="251811840" behindDoc="0" locked="0" layoutInCell="1" allowOverlap="0" wp14:anchorId="2A9D9E96" wp14:editId="7BD9AE57">
            <wp:simplePos x="0" y="0"/>
            <wp:positionH relativeFrom="page">
              <wp:posOffset>457200</wp:posOffset>
            </wp:positionH>
            <wp:positionV relativeFrom="page">
              <wp:posOffset>457200</wp:posOffset>
            </wp:positionV>
            <wp:extent cx="2828925" cy="342900"/>
            <wp:effectExtent l="0" t="0" r="0" b="0"/>
            <wp:wrapTopAndBottom/>
            <wp:docPr id="50402" name="Picture 50402"/>
            <wp:cNvGraphicFramePr/>
            <a:graphic xmlns:a="http://schemas.openxmlformats.org/drawingml/2006/main">
              <a:graphicData uri="http://schemas.openxmlformats.org/drawingml/2006/picture">
                <pic:pic xmlns:pic="http://schemas.openxmlformats.org/drawingml/2006/picture">
                  <pic:nvPicPr>
                    <pic:cNvPr id="50402" name="Picture 50402"/>
                    <pic:cNvPicPr/>
                  </pic:nvPicPr>
                  <pic:blipFill>
                    <a:blip r:embed="rId1074"/>
                    <a:stretch>
                      <a:fillRect/>
                    </a:stretch>
                  </pic:blipFill>
                  <pic:spPr>
                    <a:xfrm>
                      <a:off x="0" y="0"/>
                      <a:ext cx="2828925" cy="342900"/>
                    </a:xfrm>
                    <a:prstGeom prst="rect">
                      <a:avLst/>
                    </a:prstGeom>
                  </pic:spPr>
                </pic:pic>
              </a:graphicData>
            </a:graphic>
          </wp:anchor>
        </w:drawing>
      </w:r>
      <w:r>
        <w:rPr>
          <w:rFonts w:ascii="Arial" w:eastAsia="Arial" w:hAnsi="Arial" w:cs="Arial"/>
          <w:sz w:val="24"/>
        </w:rPr>
        <w:t xml:space="preserve"> </w:t>
      </w:r>
    </w:p>
    <w:p w14:paraId="694407C3" w14:textId="77777777" w:rsidR="00D1399F" w:rsidRDefault="00000000">
      <w:pPr>
        <w:spacing w:after="0"/>
        <w:ind w:right="84"/>
        <w:jc w:val="right"/>
      </w:pPr>
      <w:r>
        <w:rPr>
          <w:rFonts w:ascii="Times New Roman" w:eastAsia="Times New Roman" w:hAnsi="Times New Roman" w:cs="Times New Roman"/>
          <w:sz w:val="24"/>
        </w:rPr>
        <w:t xml:space="preserve"> </w:t>
      </w:r>
    </w:p>
    <w:p w14:paraId="71EAB98D" w14:textId="77777777" w:rsidR="00D1399F" w:rsidRDefault="00000000">
      <w:pPr>
        <w:spacing w:after="0"/>
        <w:ind w:right="84"/>
        <w:jc w:val="right"/>
      </w:pPr>
      <w:r>
        <w:rPr>
          <w:rFonts w:ascii="Times New Roman" w:eastAsia="Times New Roman" w:hAnsi="Times New Roman" w:cs="Times New Roman"/>
          <w:sz w:val="24"/>
        </w:rPr>
        <w:t xml:space="preserve"> </w:t>
      </w:r>
    </w:p>
    <w:p w14:paraId="54DD3DC6" w14:textId="77777777" w:rsidR="00D1399F" w:rsidRDefault="00D1399F">
      <w:pPr>
        <w:sectPr w:rsidR="00D1399F">
          <w:headerReference w:type="even" r:id="rId1749"/>
          <w:headerReference w:type="default" r:id="rId1750"/>
          <w:footerReference w:type="even" r:id="rId1751"/>
          <w:footerReference w:type="default" r:id="rId1752"/>
          <w:headerReference w:type="first" r:id="rId1753"/>
          <w:footerReference w:type="first" r:id="rId1754"/>
          <w:pgSz w:w="12240" w:h="20160"/>
          <w:pgMar w:top="1440" w:right="561" w:bottom="1440" w:left="497" w:header="720" w:footer="720" w:gutter="0"/>
          <w:cols w:space="720"/>
        </w:sectPr>
      </w:pPr>
    </w:p>
    <w:p w14:paraId="4697AFF8" w14:textId="77777777" w:rsidR="00D1399F" w:rsidRDefault="00000000">
      <w:pPr>
        <w:spacing w:after="525"/>
        <w:ind w:right="488"/>
        <w:jc w:val="right"/>
      </w:pPr>
      <w:r>
        <w:rPr>
          <w:rFonts w:ascii="Arial" w:eastAsia="Arial" w:hAnsi="Arial" w:cs="Arial"/>
          <w:sz w:val="19"/>
        </w:rPr>
        <w:t>Annexe</w:t>
      </w:r>
    </w:p>
    <w:p w14:paraId="44468B2B" w14:textId="77777777" w:rsidR="00D1399F" w:rsidRDefault="00000000">
      <w:pPr>
        <w:pStyle w:val="Heading2"/>
        <w:spacing w:after="164"/>
        <w:ind w:left="18" w:firstLine="0"/>
      </w:pPr>
      <w:r>
        <w:rPr>
          <w:sz w:val="27"/>
        </w:rPr>
        <w:t>Q-505</w:t>
      </w:r>
    </w:p>
    <w:p w14:paraId="6155D4CC" w14:textId="77777777" w:rsidR="00D1399F" w:rsidRDefault="00000000">
      <w:pPr>
        <w:spacing w:after="192"/>
      </w:pPr>
      <w:r>
        <w:rPr>
          <w:rFonts w:ascii="Arial" w:eastAsia="Arial" w:hAnsi="Arial" w:cs="Arial"/>
          <w:b/>
          <w:sz w:val="21"/>
        </w:rPr>
        <w:t>Q-505</w:t>
      </w:r>
      <w:r>
        <w:rPr>
          <w:rFonts w:ascii="Arial" w:eastAsia="Arial" w:hAnsi="Arial" w:cs="Arial"/>
          <w:b/>
          <w:sz w:val="21"/>
          <w:vertAlign w:val="superscript"/>
        </w:rPr>
        <w:t>2</w:t>
      </w:r>
      <w:r>
        <w:rPr>
          <w:rFonts w:ascii="Arial" w:eastAsia="Arial" w:hAnsi="Arial" w:cs="Arial"/>
          <w:b/>
          <w:sz w:val="21"/>
        </w:rPr>
        <w:t xml:space="preserve"> </w:t>
      </w:r>
      <w:r>
        <w:rPr>
          <w:rFonts w:ascii="Arial" w:eastAsia="Arial" w:hAnsi="Arial" w:cs="Arial"/>
          <w:sz w:val="21"/>
        </w:rPr>
        <w:t xml:space="preserve">—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 </w:t>
      </w:r>
      <w:r>
        <w:rPr>
          <w:rFonts w:ascii="Arial" w:eastAsia="Arial" w:hAnsi="Arial" w:cs="Arial"/>
          <w:b/>
          <w:sz w:val="21"/>
        </w:rPr>
        <w:t xml:space="preserve">NOM DE L'ORGANIZATION: </w:t>
      </w:r>
      <w:r>
        <w:rPr>
          <w:rFonts w:ascii="Arial" w:eastAsia="Arial" w:hAnsi="Arial" w:cs="Arial"/>
          <w:sz w:val="21"/>
        </w:rPr>
        <w:t>Commission de la fonction publique du Canada</w:t>
      </w:r>
    </w:p>
    <w:tbl>
      <w:tblPr>
        <w:tblStyle w:val="TableGrid"/>
        <w:tblW w:w="19068" w:type="dxa"/>
        <w:tblInd w:w="-37" w:type="dxa"/>
        <w:tblCellMar>
          <w:top w:w="14" w:type="dxa"/>
          <w:left w:w="37" w:type="dxa"/>
          <w:bottom w:w="0" w:type="dxa"/>
          <w:right w:w="115" w:type="dxa"/>
        </w:tblCellMar>
        <w:tblLook w:val="04A0" w:firstRow="1" w:lastRow="0" w:firstColumn="1" w:lastColumn="0" w:noHBand="0" w:noVBand="1"/>
      </w:tblPr>
      <w:tblGrid>
        <w:gridCol w:w="4315"/>
        <w:gridCol w:w="8645"/>
        <w:gridCol w:w="2971"/>
        <w:gridCol w:w="3137"/>
      </w:tblGrid>
      <w:tr w:rsidR="00D1399F" w14:paraId="13CB1D6A" w14:textId="77777777">
        <w:trPr>
          <w:trHeight w:val="511"/>
        </w:trPr>
        <w:tc>
          <w:tcPr>
            <w:tcW w:w="4315" w:type="dxa"/>
            <w:tcBorders>
              <w:top w:val="single" w:sz="7" w:space="0" w:color="000000"/>
              <w:left w:val="single" w:sz="7" w:space="0" w:color="000000"/>
              <w:bottom w:val="single" w:sz="7" w:space="0" w:color="000000"/>
              <w:right w:val="nil"/>
            </w:tcBorders>
          </w:tcPr>
          <w:p w14:paraId="34D190B1" w14:textId="77777777" w:rsidR="00D1399F" w:rsidRDefault="00D1399F"/>
        </w:tc>
        <w:tc>
          <w:tcPr>
            <w:tcW w:w="8645" w:type="dxa"/>
            <w:tcBorders>
              <w:top w:val="single" w:sz="7" w:space="0" w:color="000000"/>
              <w:left w:val="nil"/>
              <w:bottom w:val="single" w:sz="7" w:space="0" w:color="000000"/>
              <w:right w:val="nil"/>
            </w:tcBorders>
            <w:vAlign w:val="center"/>
          </w:tcPr>
          <w:p w14:paraId="66A8B66F" w14:textId="77777777" w:rsidR="00D1399F" w:rsidRDefault="00000000">
            <w:pPr>
              <w:spacing w:after="0"/>
              <w:ind w:left="2702"/>
            </w:pPr>
            <w:r>
              <w:rPr>
                <w:rFonts w:ascii="Arial" w:eastAsia="Arial" w:hAnsi="Arial" w:cs="Arial"/>
                <w:b/>
                <w:sz w:val="21"/>
              </w:rPr>
              <w:t xml:space="preserve"> quels sont les détails de chaque projet, y compris</w:t>
            </w:r>
          </w:p>
        </w:tc>
        <w:tc>
          <w:tcPr>
            <w:tcW w:w="2971" w:type="dxa"/>
            <w:tcBorders>
              <w:top w:val="single" w:sz="7" w:space="0" w:color="000000"/>
              <w:left w:val="nil"/>
              <w:bottom w:val="single" w:sz="7" w:space="0" w:color="000000"/>
              <w:right w:val="nil"/>
            </w:tcBorders>
          </w:tcPr>
          <w:p w14:paraId="716B9BE2" w14:textId="77777777" w:rsidR="00D1399F" w:rsidRDefault="00D1399F"/>
        </w:tc>
        <w:tc>
          <w:tcPr>
            <w:tcW w:w="3137" w:type="dxa"/>
            <w:tcBorders>
              <w:top w:val="single" w:sz="7" w:space="0" w:color="000000"/>
              <w:left w:val="nil"/>
              <w:bottom w:val="single" w:sz="7" w:space="0" w:color="000000"/>
              <w:right w:val="single" w:sz="7" w:space="0" w:color="000000"/>
            </w:tcBorders>
          </w:tcPr>
          <w:p w14:paraId="48482BF4" w14:textId="77777777" w:rsidR="00D1399F" w:rsidRDefault="00D1399F"/>
        </w:tc>
      </w:tr>
      <w:tr w:rsidR="00D1399F" w14:paraId="6A1DDE8B" w14:textId="77777777">
        <w:trPr>
          <w:trHeight w:val="302"/>
        </w:trPr>
        <w:tc>
          <w:tcPr>
            <w:tcW w:w="4315" w:type="dxa"/>
            <w:tcBorders>
              <w:top w:val="single" w:sz="7" w:space="0" w:color="000000"/>
              <w:left w:val="single" w:sz="7" w:space="0" w:color="000000"/>
              <w:bottom w:val="single" w:sz="7" w:space="0" w:color="000000"/>
              <w:right w:val="nil"/>
            </w:tcBorders>
          </w:tcPr>
          <w:p w14:paraId="723422F4" w14:textId="77777777" w:rsidR="00D1399F" w:rsidRDefault="00D1399F"/>
        </w:tc>
        <w:tc>
          <w:tcPr>
            <w:tcW w:w="8645" w:type="dxa"/>
            <w:tcBorders>
              <w:top w:val="single" w:sz="7" w:space="0" w:color="000000"/>
              <w:left w:val="nil"/>
              <w:bottom w:val="single" w:sz="7" w:space="0" w:color="000000"/>
              <w:right w:val="single" w:sz="7" w:space="0" w:color="000000"/>
            </w:tcBorders>
          </w:tcPr>
          <w:p w14:paraId="552DD45D" w14:textId="77777777" w:rsidR="00D1399F" w:rsidRDefault="00000000">
            <w:pPr>
              <w:spacing w:after="0"/>
              <w:ind w:left="84"/>
            </w:pPr>
            <w:r>
              <w:rPr>
                <w:rFonts w:ascii="Arial" w:eastAsia="Arial" w:hAnsi="Arial" w:cs="Arial"/>
                <w:b/>
                <w:color w:val="333333"/>
                <w:sz w:val="21"/>
              </w:rPr>
              <w:t>(i) une description et un résumé du projet</w:t>
            </w:r>
          </w:p>
        </w:tc>
        <w:tc>
          <w:tcPr>
            <w:tcW w:w="2971" w:type="dxa"/>
            <w:vMerge w:val="restart"/>
            <w:tcBorders>
              <w:top w:val="single" w:sz="7" w:space="0" w:color="000000"/>
              <w:left w:val="single" w:sz="7" w:space="0" w:color="000000"/>
              <w:bottom w:val="single" w:sz="7" w:space="0" w:color="000000"/>
              <w:right w:val="single" w:sz="7" w:space="0" w:color="000000"/>
            </w:tcBorders>
            <w:vAlign w:val="center"/>
          </w:tcPr>
          <w:p w14:paraId="5A38D903" w14:textId="77777777" w:rsidR="00D1399F" w:rsidRDefault="00000000">
            <w:pPr>
              <w:spacing w:after="0"/>
              <w:ind w:left="96"/>
              <w:jc w:val="center"/>
            </w:pPr>
            <w:r>
              <w:rPr>
                <w:rFonts w:ascii="Arial" w:eastAsia="Arial" w:hAnsi="Arial" w:cs="Arial"/>
                <w:b/>
                <w:color w:val="333333"/>
                <w:sz w:val="21"/>
              </w:rPr>
              <w:t>(ii) le budget total</w:t>
            </w:r>
          </w:p>
        </w:tc>
        <w:tc>
          <w:tcPr>
            <w:tcW w:w="3137" w:type="dxa"/>
            <w:vMerge w:val="restart"/>
            <w:tcBorders>
              <w:top w:val="single" w:sz="7" w:space="0" w:color="000000"/>
              <w:left w:val="single" w:sz="7" w:space="0" w:color="000000"/>
              <w:bottom w:val="single" w:sz="7" w:space="0" w:color="000000"/>
              <w:right w:val="single" w:sz="7" w:space="0" w:color="000000"/>
            </w:tcBorders>
          </w:tcPr>
          <w:p w14:paraId="51EA3123" w14:textId="77777777" w:rsidR="00D1399F" w:rsidRDefault="00000000">
            <w:pPr>
              <w:spacing w:after="5"/>
              <w:ind w:left="84"/>
              <w:jc w:val="center"/>
            </w:pPr>
            <w:r>
              <w:rPr>
                <w:rFonts w:ascii="Arial" w:eastAsia="Arial" w:hAnsi="Arial" w:cs="Arial"/>
                <w:b/>
                <w:color w:val="333333"/>
                <w:sz w:val="21"/>
              </w:rPr>
              <w:t>(iii) la date</w:t>
            </w:r>
          </w:p>
          <w:p w14:paraId="206BFEE2" w14:textId="77777777" w:rsidR="00D1399F" w:rsidRDefault="00000000">
            <w:pPr>
              <w:spacing w:after="0"/>
              <w:ind w:left="83"/>
              <w:jc w:val="center"/>
            </w:pPr>
            <w:r>
              <w:rPr>
                <w:rFonts w:ascii="Arial" w:eastAsia="Arial" w:hAnsi="Arial" w:cs="Arial"/>
                <w:b/>
                <w:color w:val="333333"/>
                <w:sz w:val="21"/>
              </w:rPr>
              <w:t>d’achèvement prévue</w:t>
            </w:r>
          </w:p>
        </w:tc>
      </w:tr>
      <w:tr w:rsidR="00D1399F" w14:paraId="6D0E6730" w14:textId="77777777">
        <w:trPr>
          <w:trHeight w:val="276"/>
        </w:trPr>
        <w:tc>
          <w:tcPr>
            <w:tcW w:w="4315" w:type="dxa"/>
            <w:tcBorders>
              <w:top w:val="single" w:sz="7" w:space="0" w:color="000000"/>
              <w:left w:val="single" w:sz="7" w:space="0" w:color="000000"/>
              <w:bottom w:val="single" w:sz="7" w:space="0" w:color="000000"/>
              <w:right w:val="single" w:sz="7" w:space="0" w:color="000000"/>
            </w:tcBorders>
          </w:tcPr>
          <w:p w14:paraId="16EF6E6A" w14:textId="77777777" w:rsidR="00D1399F" w:rsidRDefault="00000000">
            <w:pPr>
              <w:spacing w:after="0"/>
              <w:ind w:left="94"/>
              <w:jc w:val="center"/>
            </w:pPr>
            <w:r>
              <w:rPr>
                <w:rFonts w:ascii="Arial" w:eastAsia="Arial" w:hAnsi="Arial" w:cs="Arial"/>
                <w:b/>
                <w:color w:val="333333"/>
                <w:sz w:val="21"/>
              </w:rPr>
              <w:t>description</w:t>
            </w:r>
          </w:p>
        </w:tc>
        <w:tc>
          <w:tcPr>
            <w:tcW w:w="8645" w:type="dxa"/>
            <w:tcBorders>
              <w:top w:val="single" w:sz="7" w:space="0" w:color="000000"/>
              <w:left w:val="single" w:sz="7" w:space="0" w:color="000000"/>
              <w:bottom w:val="single" w:sz="7" w:space="0" w:color="000000"/>
              <w:right w:val="single" w:sz="7" w:space="0" w:color="000000"/>
            </w:tcBorders>
          </w:tcPr>
          <w:p w14:paraId="7A6B8BE8" w14:textId="77777777" w:rsidR="00D1399F" w:rsidRDefault="00000000">
            <w:pPr>
              <w:spacing w:after="0"/>
              <w:ind w:left="97"/>
              <w:jc w:val="center"/>
            </w:pPr>
            <w:r>
              <w:rPr>
                <w:rFonts w:ascii="Arial" w:eastAsia="Arial" w:hAnsi="Arial" w:cs="Arial"/>
                <w:b/>
                <w:color w:val="333333"/>
                <w:sz w:val="21"/>
              </w:rPr>
              <w:t>résumé</w:t>
            </w:r>
          </w:p>
        </w:tc>
        <w:tc>
          <w:tcPr>
            <w:tcW w:w="0" w:type="auto"/>
            <w:vMerge/>
            <w:tcBorders>
              <w:top w:val="nil"/>
              <w:left w:val="single" w:sz="7" w:space="0" w:color="000000"/>
              <w:bottom w:val="single" w:sz="7" w:space="0" w:color="000000"/>
              <w:right w:val="single" w:sz="7" w:space="0" w:color="000000"/>
            </w:tcBorders>
          </w:tcPr>
          <w:p w14:paraId="0AE3345A" w14:textId="77777777" w:rsidR="00D1399F" w:rsidRDefault="00D1399F"/>
        </w:tc>
        <w:tc>
          <w:tcPr>
            <w:tcW w:w="0" w:type="auto"/>
            <w:vMerge/>
            <w:tcBorders>
              <w:top w:val="nil"/>
              <w:left w:val="single" w:sz="7" w:space="0" w:color="000000"/>
              <w:bottom w:val="single" w:sz="7" w:space="0" w:color="000000"/>
              <w:right w:val="single" w:sz="7" w:space="0" w:color="000000"/>
            </w:tcBorders>
          </w:tcPr>
          <w:p w14:paraId="495C17EB" w14:textId="77777777" w:rsidR="00D1399F" w:rsidRDefault="00D1399F"/>
        </w:tc>
      </w:tr>
      <w:tr w:rsidR="00D1399F" w14:paraId="23CFB8E5" w14:textId="77777777">
        <w:trPr>
          <w:trHeight w:val="5186"/>
        </w:trPr>
        <w:tc>
          <w:tcPr>
            <w:tcW w:w="4315" w:type="dxa"/>
            <w:tcBorders>
              <w:top w:val="single" w:sz="7" w:space="0" w:color="000000"/>
              <w:left w:val="single" w:sz="7" w:space="0" w:color="000000"/>
              <w:bottom w:val="single" w:sz="7" w:space="0" w:color="000000"/>
              <w:right w:val="single" w:sz="7" w:space="0" w:color="000000"/>
            </w:tcBorders>
          </w:tcPr>
          <w:p w14:paraId="5C998DF4" w14:textId="77777777" w:rsidR="00D1399F" w:rsidRDefault="00000000">
            <w:pPr>
              <w:spacing w:after="0"/>
              <w:ind w:right="99"/>
            </w:pPr>
            <w:r>
              <w:rPr>
                <w:rFonts w:ascii="Arial" w:eastAsia="Arial" w:hAnsi="Arial" w:cs="Arial"/>
                <w:b/>
                <w:sz w:val="21"/>
              </w:rPr>
              <w:t xml:space="preserve">Projet de transformation d'Emplois GC </w:t>
            </w:r>
            <w:r>
              <w:rPr>
                <w:rFonts w:ascii="Arial" w:eastAsia="Arial" w:hAnsi="Arial" w:cs="Arial"/>
                <w:sz w:val="21"/>
              </w:rPr>
              <w:t>La Commission de la fonction publique prévoit le remplacement du Système de ressourcement de la fonction publique vieillissant, aussi connu sous le nom d'Emplois GC, par une nouvelle solution de recrutement numérique.</w:t>
            </w:r>
          </w:p>
        </w:tc>
        <w:tc>
          <w:tcPr>
            <w:tcW w:w="8645" w:type="dxa"/>
            <w:tcBorders>
              <w:top w:val="single" w:sz="7" w:space="0" w:color="000000"/>
              <w:left w:val="single" w:sz="7" w:space="0" w:color="000000"/>
              <w:bottom w:val="single" w:sz="7" w:space="0" w:color="000000"/>
              <w:right w:val="single" w:sz="7" w:space="0" w:color="000000"/>
            </w:tcBorders>
          </w:tcPr>
          <w:p w14:paraId="09E7AAAD" w14:textId="77777777" w:rsidR="00D1399F" w:rsidRDefault="00000000">
            <w:pPr>
              <w:spacing w:after="257" w:line="257" w:lineRule="auto"/>
            </w:pPr>
            <w:r>
              <w:rPr>
                <w:rFonts w:ascii="Arial" w:eastAsia="Arial" w:hAnsi="Arial" w:cs="Arial"/>
                <w:sz w:val="21"/>
              </w:rPr>
              <w:t xml:space="preserve">Le site Emplois GC est un ancien système antérieur à l'apparition des appareils mobiles et des médias sociaux. Il ne répond plus aux besoins des chercheurs d'emploi, des responsables du recrutement et des professionnels des RH. Son architecture et sa technologie désuètes rendent sa maintenance de plus en plus complexe et onéreuse, tout comme l'ajout de nouvelles fonctionnalités pour rationaliser ou simplifier les processus de recrutement.  </w:t>
            </w:r>
          </w:p>
          <w:p w14:paraId="178B6AF1" w14:textId="77777777" w:rsidR="00D1399F" w:rsidRDefault="00000000">
            <w:pPr>
              <w:spacing w:after="257" w:line="257" w:lineRule="auto"/>
            </w:pPr>
            <w:r>
              <w:rPr>
                <w:rFonts w:ascii="Arial" w:eastAsia="Arial" w:hAnsi="Arial" w:cs="Arial"/>
                <w:sz w:val="21"/>
              </w:rPr>
              <w:t xml:space="preserve">L'objectif de la transformation d'Emplois GC est de fournir une solution de recrutement adaptable, moderne, inclusive, centrée sur l'utilisateur avec des solutions numériques de recrutement qui attirent les talents et répondent aux besoins des demandeurs d'emploi, des gestionnaires d'embauche et des professionnels des ressources humaines. </w:t>
            </w:r>
          </w:p>
          <w:p w14:paraId="5A926CF3" w14:textId="77777777" w:rsidR="00D1399F" w:rsidRDefault="00000000">
            <w:pPr>
              <w:spacing w:after="0"/>
            </w:pPr>
            <w:r>
              <w:rPr>
                <w:rFonts w:ascii="Arial" w:eastAsia="Arial" w:hAnsi="Arial" w:cs="Arial"/>
                <w:sz w:val="21"/>
              </w:rPr>
              <w:t>Ce travail soutient les priorités clés, notamment la réduction du temps de recrutement, l'amélioration de la gestion et de l'analyse des données pour renforcer le recrutement, ainsi que l'augmentation de la participation des groupes visés par l'équité en matière d'emploi et les personnes bénéficiant de droits prioritaires. Le projet est encore au stade de la planification. Il en va de même du budget et de l’exécution. Ils sont encore à la phase des estimations.</w:t>
            </w:r>
          </w:p>
        </w:tc>
        <w:tc>
          <w:tcPr>
            <w:tcW w:w="2971" w:type="dxa"/>
            <w:tcBorders>
              <w:top w:val="single" w:sz="7" w:space="0" w:color="000000"/>
              <w:left w:val="single" w:sz="7" w:space="0" w:color="000000"/>
              <w:bottom w:val="single" w:sz="7" w:space="0" w:color="000000"/>
              <w:right w:val="single" w:sz="7" w:space="0" w:color="000000"/>
            </w:tcBorders>
          </w:tcPr>
          <w:p w14:paraId="3E6A9878" w14:textId="77777777" w:rsidR="00D1399F" w:rsidRDefault="00000000">
            <w:pPr>
              <w:spacing w:after="0"/>
              <w:ind w:left="97"/>
              <w:jc w:val="center"/>
            </w:pPr>
            <w:r>
              <w:rPr>
                <w:rFonts w:ascii="Arial" w:eastAsia="Arial" w:hAnsi="Arial" w:cs="Arial"/>
                <w:sz w:val="21"/>
              </w:rPr>
              <w:t>40 000 000,00$</w:t>
            </w:r>
          </w:p>
        </w:tc>
        <w:tc>
          <w:tcPr>
            <w:tcW w:w="3137" w:type="dxa"/>
            <w:tcBorders>
              <w:top w:val="single" w:sz="7" w:space="0" w:color="000000"/>
              <w:left w:val="single" w:sz="7" w:space="0" w:color="000000"/>
              <w:bottom w:val="single" w:sz="7" w:space="0" w:color="000000"/>
              <w:right w:val="single" w:sz="7" w:space="0" w:color="000000"/>
            </w:tcBorders>
          </w:tcPr>
          <w:p w14:paraId="1A68068B" w14:textId="77777777" w:rsidR="00D1399F" w:rsidRDefault="00000000">
            <w:pPr>
              <w:spacing w:after="0"/>
              <w:ind w:left="95"/>
              <w:jc w:val="center"/>
            </w:pPr>
            <w:r>
              <w:rPr>
                <w:rFonts w:ascii="Arial" w:eastAsia="Arial" w:hAnsi="Arial" w:cs="Arial"/>
                <w:sz w:val="21"/>
              </w:rPr>
              <w:t>Mars 2026</w:t>
            </w:r>
          </w:p>
        </w:tc>
      </w:tr>
    </w:tbl>
    <w:p w14:paraId="72F4FE15" w14:textId="77777777" w:rsidR="00D1399F" w:rsidRDefault="00000000">
      <w:pPr>
        <w:spacing w:after="0"/>
        <w:ind w:left="39"/>
        <w:jc w:val="center"/>
      </w:pPr>
      <w:r>
        <w:rPr>
          <w:rFonts w:ascii="Arial" w:eastAsia="Arial" w:hAnsi="Arial" w:cs="Arial"/>
          <w:sz w:val="19"/>
        </w:rPr>
        <w:t>1 de 1</w:t>
      </w:r>
    </w:p>
    <w:p w14:paraId="3BC4641D" w14:textId="77777777" w:rsidR="00D1399F" w:rsidRDefault="00000000">
      <w:pPr>
        <w:spacing w:after="518"/>
        <w:ind w:right="486"/>
        <w:jc w:val="right"/>
      </w:pPr>
      <w:r>
        <w:rPr>
          <w:rFonts w:ascii="Arial" w:eastAsia="Arial" w:hAnsi="Arial" w:cs="Arial"/>
          <w:sz w:val="20"/>
        </w:rPr>
        <w:t>Annexe</w:t>
      </w:r>
    </w:p>
    <w:p w14:paraId="7841895E" w14:textId="77777777" w:rsidR="00D1399F" w:rsidRDefault="00000000">
      <w:pPr>
        <w:pStyle w:val="Heading2"/>
        <w:spacing w:after="176"/>
        <w:ind w:left="0" w:right="44" w:firstLine="0"/>
      </w:pPr>
      <w:r>
        <w:t>Q-505</w:t>
      </w:r>
    </w:p>
    <w:p w14:paraId="053FDD61" w14:textId="77777777" w:rsidR="00D1399F" w:rsidRDefault="00000000">
      <w:pPr>
        <w:spacing w:after="32"/>
        <w:ind w:hanging="1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25 avril 2022 — M. Lake (Edmonton—Wetaskiwin) — En ce qui concerne les projets gouvernementaux de TI en cours ou prévus assortis d’un budget de plus de 1 million de dollars : </w:t>
      </w:r>
    </w:p>
    <w:p w14:paraId="7E1C7A06" w14:textId="77777777" w:rsidR="00D1399F" w:rsidRDefault="00000000">
      <w:pPr>
        <w:spacing w:after="200"/>
        <w:ind w:right="4295" w:hanging="10"/>
      </w:pPr>
      <w:r>
        <w:rPr>
          <w:rFonts w:ascii="Arial" w:eastAsia="Arial" w:hAnsi="Arial" w:cs="Arial"/>
        </w:rPr>
        <w:t xml:space="preserve">quels sont les détails de chaque projet, y compris (i) une description et un résumé du projet, (ii) le budget total, (iii) la date d’achèvement prévue? </w:t>
      </w:r>
      <w:r>
        <w:rPr>
          <w:rFonts w:ascii="Arial" w:eastAsia="Arial" w:hAnsi="Arial" w:cs="Arial"/>
          <w:b/>
        </w:rPr>
        <w:t xml:space="preserve">NOM DE L'ORGANIZATION: </w:t>
      </w:r>
      <w:r>
        <w:rPr>
          <w:rFonts w:ascii="Arial" w:eastAsia="Arial" w:hAnsi="Arial" w:cs="Arial"/>
        </w:rPr>
        <w:t>Bureau de la sécurité des transports du Canada</w:t>
      </w:r>
    </w:p>
    <w:tbl>
      <w:tblPr>
        <w:tblStyle w:val="TableGrid"/>
        <w:tblW w:w="19003" w:type="dxa"/>
        <w:tblInd w:w="-36" w:type="dxa"/>
        <w:tblCellMar>
          <w:top w:w="16" w:type="dxa"/>
          <w:left w:w="0" w:type="dxa"/>
          <w:bottom w:w="0" w:type="dxa"/>
          <w:right w:w="287" w:type="dxa"/>
        </w:tblCellMar>
        <w:tblLook w:val="04A0" w:firstRow="1" w:lastRow="0" w:firstColumn="1" w:lastColumn="0" w:noHBand="0" w:noVBand="1"/>
      </w:tblPr>
      <w:tblGrid>
        <w:gridCol w:w="4058"/>
        <w:gridCol w:w="2265"/>
        <w:gridCol w:w="6135"/>
        <w:gridCol w:w="3029"/>
        <w:gridCol w:w="3516"/>
      </w:tblGrid>
      <w:tr w:rsidR="00D1399F" w14:paraId="519FFE6C" w14:textId="77777777">
        <w:trPr>
          <w:trHeight w:val="538"/>
        </w:trPr>
        <w:tc>
          <w:tcPr>
            <w:tcW w:w="4059" w:type="dxa"/>
            <w:tcBorders>
              <w:top w:val="single" w:sz="8" w:space="0" w:color="000000"/>
              <w:left w:val="single" w:sz="8" w:space="0" w:color="000000"/>
              <w:bottom w:val="single" w:sz="8" w:space="0" w:color="000000"/>
              <w:right w:val="nil"/>
            </w:tcBorders>
          </w:tcPr>
          <w:p w14:paraId="25822354" w14:textId="77777777" w:rsidR="00D1399F" w:rsidRDefault="00D1399F"/>
        </w:tc>
        <w:tc>
          <w:tcPr>
            <w:tcW w:w="8400" w:type="dxa"/>
            <w:gridSpan w:val="2"/>
            <w:tcBorders>
              <w:top w:val="single" w:sz="8" w:space="0" w:color="000000"/>
              <w:left w:val="nil"/>
              <w:bottom w:val="single" w:sz="8" w:space="0" w:color="000000"/>
              <w:right w:val="nil"/>
            </w:tcBorders>
            <w:vAlign w:val="center"/>
          </w:tcPr>
          <w:p w14:paraId="0C921DC4" w14:textId="77777777" w:rsidR="00D1399F" w:rsidRDefault="00000000">
            <w:pPr>
              <w:spacing w:after="0"/>
              <w:ind w:right="14"/>
              <w:jc w:val="right"/>
            </w:pPr>
            <w:r>
              <w:rPr>
                <w:rFonts w:ascii="Arial" w:eastAsia="Arial" w:hAnsi="Arial" w:cs="Arial"/>
                <w:b/>
              </w:rPr>
              <w:t xml:space="preserve"> quels sont les détails de chaque projet, y compris</w:t>
            </w:r>
          </w:p>
        </w:tc>
        <w:tc>
          <w:tcPr>
            <w:tcW w:w="3029" w:type="dxa"/>
            <w:tcBorders>
              <w:top w:val="single" w:sz="8" w:space="0" w:color="000000"/>
              <w:left w:val="nil"/>
              <w:bottom w:val="single" w:sz="8" w:space="0" w:color="000000"/>
              <w:right w:val="nil"/>
            </w:tcBorders>
          </w:tcPr>
          <w:p w14:paraId="5C8CB048" w14:textId="77777777" w:rsidR="00D1399F" w:rsidRDefault="00D1399F"/>
        </w:tc>
        <w:tc>
          <w:tcPr>
            <w:tcW w:w="3516" w:type="dxa"/>
            <w:tcBorders>
              <w:top w:val="single" w:sz="8" w:space="0" w:color="000000"/>
              <w:left w:val="nil"/>
              <w:bottom w:val="single" w:sz="8" w:space="0" w:color="000000"/>
              <w:right w:val="single" w:sz="8" w:space="0" w:color="000000"/>
            </w:tcBorders>
          </w:tcPr>
          <w:p w14:paraId="1C53B052" w14:textId="77777777" w:rsidR="00D1399F" w:rsidRDefault="00D1399F"/>
        </w:tc>
      </w:tr>
      <w:tr w:rsidR="00D1399F" w14:paraId="618D53B0" w14:textId="77777777">
        <w:trPr>
          <w:trHeight w:val="319"/>
        </w:trPr>
        <w:tc>
          <w:tcPr>
            <w:tcW w:w="4059" w:type="dxa"/>
            <w:tcBorders>
              <w:top w:val="single" w:sz="8" w:space="0" w:color="000000"/>
              <w:left w:val="single" w:sz="8" w:space="0" w:color="000000"/>
              <w:bottom w:val="single" w:sz="8" w:space="0" w:color="000000"/>
              <w:right w:val="nil"/>
            </w:tcBorders>
          </w:tcPr>
          <w:p w14:paraId="01F05DC3" w14:textId="77777777" w:rsidR="00D1399F" w:rsidRDefault="00D1399F"/>
        </w:tc>
        <w:tc>
          <w:tcPr>
            <w:tcW w:w="8400" w:type="dxa"/>
            <w:gridSpan w:val="2"/>
            <w:tcBorders>
              <w:top w:val="single" w:sz="8" w:space="0" w:color="000000"/>
              <w:left w:val="nil"/>
              <w:bottom w:val="single" w:sz="8" w:space="0" w:color="000000"/>
              <w:right w:val="single" w:sz="8" w:space="0" w:color="000000"/>
            </w:tcBorders>
          </w:tcPr>
          <w:p w14:paraId="7D49C439" w14:textId="77777777" w:rsidR="00D1399F" w:rsidRDefault="00000000">
            <w:pPr>
              <w:spacing w:after="0"/>
            </w:pPr>
            <w:r>
              <w:rPr>
                <w:rFonts w:ascii="Arial" w:eastAsia="Arial" w:hAnsi="Arial" w:cs="Arial"/>
                <w:b/>
                <w:color w:val="333333"/>
              </w:rPr>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11F9BC5E" w14:textId="77777777" w:rsidR="00D1399F" w:rsidRDefault="00000000">
            <w:pPr>
              <w:spacing w:after="0"/>
              <w:ind w:left="306"/>
              <w:jc w:val="center"/>
            </w:pPr>
            <w:r>
              <w:rPr>
                <w:rFonts w:ascii="Arial" w:eastAsia="Arial" w:hAnsi="Arial" w:cs="Arial"/>
                <w:b/>
                <w:color w:val="333333"/>
              </w:rPr>
              <w:t>(ii) le budget total</w:t>
            </w:r>
          </w:p>
        </w:tc>
        <w:tc>
          <w:tcPr>
            <w:tcW w:w="3516" w:type="dxa"/>
            <w:vMerge w:val="restart"/>
            <w:tcBorders>
              <w:top w:val="single" w:sz="8" w:space="0" w:color="000000"/>
              <w:left w:val="single" w:sz="8" w:space="0" w:color="000000"/>
              <w:bottom w:val="single" w:sz="8" w:space="0" w:color="000000"/>
              <w:right w:val="single" w:sz="8" w:space="0" w:color="000000"/>
            </w:tcBorders>
          </w:tcPr>
          <w:p w14:paraId="34BC1DB8" w14:textId="77777777" w:rsidR="00D1399F" w:rsidRDefault="00000000">
            <w:pPr>
              <w:spacing w:after="11"/>
              <w:ind w:left="291"/>
              <w:jc w:val="center"/>
            </w:pPr>
            <w:r>
              <w:rPr>
                <w:rFonts w:ascii="Arial" w:eastAsia="Arial" w:hAnsi="Arial" w:cs="Arial"/>
                <w:b/>
                <w:color w:val="333333"/>
              </w:rPr>
              <w:t>(iii) la date</w:t>
            </w:r>
          </w:p>
          <w:p w14:paraId="2FCCDED5" w14:textId="77777777" w:rsidR="00D1399F" w:rsidRDefault="00000000">
            <w:pPr>
              <w:spacing w:after="0"/>
              <w:ind w:left="291"/>
              <w:jc w:val="center"/>
            </w:pPr>
            <w:r>
              <w:rPr>
                <w:rFonts w:ascii="Arial" w:eastAsia="Arial" w:hAnsi="Arial" w:cs="Arial"/>
                <w:b/>
                <w:color w:val="333333"/>
              </w:rPr>
              <w:t>d’achèvement prévue</w:t>
            </w:r>
          </w:p>
        </w:tc>
      </w:tr>
      <w:tr w:rsidR="00D1399F" w14:paraId="76645036" w14:textId="77777777">
        <w:trPr>
          <w:trHeight w:val="290"/>
        </w:trPr>
        <w:tc>
          <w:tcPr>
            <w:tcW w:w="4059" w:type="dxa"/>
            <w:tcBorders>
              <w:top w:val="single" w:sz="8" w:space="0" w:color="000000"/>
              <w:left w:val="single" w:sz="8" w:space="0" w:color="000000"/>
              <w:bottom w:val="single" w:sz="8" w:space="0" w:color="000000"/>
              <w:right w:val="nil"/>
            </w:tcBorders>
          </w:tcPr>
          <w:p w14:paraId="05D07DA1" w14:textId="77777777" w:rsidR="00D1399F" w:rsidRDefault="00000000">
            <w:pPr>
              <w:spacing w:after="0"/>
              <w:ind w:right="5"/>
              <w:jc w:val="right"/>
            </w:pPr>
            <w:r>
              <w:rPr>
                <w:rFonts w:ascii="Arial" w:eastAsia="Arial" w:hAnsi="Arial" w:cs="Arial"/>
                <w:b/>
                <w:color w:val="333333"/>
              </w:rPr>
              <w:t>description</w:t>
            </w:r>
          </w:p>
        </w:tc>
        <w:tc>
          <w:tcPr>
            <w:tcW w:w="2265" w:type="dxa"/>
            <w:tcBorders>
              <w:top w:val="single" w:sz="8" w:space="0" w:color="000000"/>
              <w:left w:val="nil"/>
              <w:bottom w:val="single" w:sz="8" w:space="0" w:color="000000"/>
              <w:right w:val="single" w:sz="8" w:space="0" w:color="000000"/>
            </w:tcBorders>
          </w:tcPr>
          <w:p w14:paraId="2A70322D" w14:textId="77777777" w:rsidR="00D1399F" w:rsidRDefault="00D1399F"/>
        </w:tc>
        <w:tc>
          <w:tcPr>
            <w:tcW w:w="6134" w:type="dxa"/>
            <w:tcBorders>
              <w:top w:val="single" w:sz="8" w:space="0" w:color="000000"/>
              <w:left w:val="single" w:sz="8" w:space="0" w:color="000000"/>
              <w:bottom w:val="single" w:sz="8" w:space="0" w:color="000000"/>
              <w:right w:val="single" w:sz="8" w:space="0" w:color="000000"/>
            </w:tcBorders>
          </w:tcPr>
          <w:p w14:paraId="2D41B407" w14:textId="77777777" w:rsidR="00D1399F" w:rsidRDefault="00000000">
            <w:pPr>
              <w:spacing w:after="0"/>
              <w:ind w:left="305"/>
              <w:jc w:val="center"/>
            </w:pPr>
            <w:r>
              <w:rPr>
                <w:rFonts w:ascii="Arial" w:eastAsia="Arial" w:hAnsi="Arial" w:cs="Arial"/>
                <w:b/>
                <w:color w:val="333333"/>
              </w:rPr>
              <w:t>résumé</w:t>
            </w:r>
          </w:p>
        </w:tc>
        <w:tc>
          <w:tcPr>
            <w:tcW w:w="0" w:type="auto"/>
            <w:vMerge/>
            <w:tcBorders>
              <w:top w:val="nil"/>
              <w:left w:val="single" w:sz="8" w:space="0" w:color="000000"/>
              <w:bottom w:val="single" w:sz="8" w:space="0" w:color="000000"/>
              <w:right w:val="single" w:sz="8" w:space="0" w:color="000000"/>
            </w:tcBorders>
          </w:tcPr>
          <w:p w14:paraId="4CA4358D"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52A7473A" w14:textId="77777777" w:rsidR="00D1399F" w:rsidRDefault="00D1399F"/>
        </w:tc>
      </w:tr>
      <w:tr w:rsidR="00D1399F" w14:paraId="7AA7A844" w14:textId="77777777">
        <w:trPr>
          <w:trHeight w:val="653"/>
        </w:trPr>
        <w:tc>
          <w:tcPr>
            <w:tcW w:w="4059" w:type="dxa"/>
            <w:tcBorders>
              <w:top w:val="single" w:sz="8" w:space="0" w:color="000000"/>
              <w:left w:val="single" w:sz="8" w:space="0" w:color="000000"/>
              <w:bottom w:val="single" w:sz="8" w:space="0" w:color="000000"/>
              <w:right w:val="nil"/>
            </w:tcBorders>
          </w:tcPr>
          <w:p w14:paraId="01662726" w14:textId="77777777" w:rsidR="00D1399F" w:rsidRDefault="00000000">
            <w:pPr>
              <w:spacing w:after="0"/>
              <w:ind w:left="41"/>
            </w:pPr>
            <w:r>
              <w:rPr>
                <w:rFonts w:ascii="Arial" w:eastAsia="Arial" w:hAnsi="Arial" w:cs="Arial"/>
              </w:rPr>
              <w:t>Migration vers SharePoint en ligne</w:t>
            </w:r>
          </w:p>
        </w:tc>
        <w:tc>
          <w:tcPr>
            <w:tcW w:w="2265" w:type="dxa"/>
            <w:tcBorders>
              <w:top w:val="single" w:sz="8" w:space="0" w:color="000000"/>
              <w:left w:val="nil"/>
              <w:bottom w:val="single" w:sz="8" w:space="0" w:color="000000"/>
              <w:right w:val="single" w:sz="8" w:space="0" w:color="000000"/>
            </w:tcBorders>
          </w:tcPr>
          <w:p w14:paraId="46F89646" w14:textId="77777777" w:rsidR="00D1399F" w:rsidRDefault="00D1399F"/>
        </w:tc>
        <w:tc>
          <w:tcPr>
            <w:tcW w:w="6134" w:type="dxa"/>
            <w:tcBorders>
              <w:top w:val="single" w:sz="8" w:space="0" w:color="000000"/>
              <w:left w:val="single" w:sz="8" w:space="0" w:color="000000"/>
              <w:bottom w:val="single" w:sz="8" w:space="0" w:color="000000"/>
              <w:right w:val="single" w:sz="8" w:space="0" w:color="000000"/>
            </w:tcBorders>
          </w:tcPr>
          <w:p w14:paraId="49A9E17C" w14:textId="77777777" w:rsidR="00D1399F" w:rsidRDefault="00000000">
            <w:pPr>
              <w:spacing w:after="0"/>
              <w:ind w:left="41"/>
            </w:pPr>
            <w:r>
              <w:rPr>
                <w:rFonts w:ascii="Arial" w:eastAsia="Arial" w:hAnsi="Arial" w:cs="Arial"/>
              </w:rPr>
              <w:t>Déplacer l'architecture actuelle du BST vers SharePoint en ligne</w:t>
            </w:r>
          </w:p>
        </w:tc>
        <w:tc>
          <w:tcPr>
            <w:tcW w:w="3029" w:type="dxa"/>
            <w:tcBorders>
              <w:top w:val="single" w:sz="8" w:space="0" w:color="000000"/>
              <w:left w:val="single" w:sz="8" w:space="0" w:color="000000"/>
              <w:bottom w:val="single" w:sz="8" w:space="0" w:color="000000"/>
              <w:right w:val="single" w:sz="8" w:space="0" w:color="000000"/>
            </w:tcBorders>
          </w:tcPr>
          <w:p w14:paraId="153C2020" w14:textId="77777777" w:rsidR="00D1399F" w:rsidRDefault="00000000">
            <w:pPr>
              <w:spacing w:after="0"/>
              <w:ind w:left="307"/>
              <w:jc w:val="center"/>
            </w:pPr>
            <w:r>
              <w:rPr>
                <w:rFonts w:ascii="Arial" w:eastAsia="Arial" w:hAnsi="Arial" w:cs="Arial"/>
              </w:rPr>
              <w:t>2 468 128,00$</w:t>
            </w:r>
          </w:p>
        </w:tc>
        <w:tc>
          <w:tcPr>
            <w:tcW w:w="3516" w:type="dxa"/>
            <w:tcBorders>
              <w:top w:val="single" w:sz="8" w:space="0" w:color="000000"/>
              <w:left w:val="single" w:sz="8" w:space="0" w:color="000000"/>
              <w:bottom w:val="single" w:sz="8" w:space="0" w:color="000000"/>
              <w:right w:val="single" w:sz="8" w:space="0" w:color="000000"/>
            </w:tcBorders>
          </w:tcPr>
          <w:p w14:paraId="3EA92971" w14:textId="77777777" w:rsidR="00D1399F" w:rsidRDefault="00000000">
            <w:pPr>
              <w:spacing w:after="0"/>
              <w:ind w:left="306"/>
              <w:jc w:val="center"/>
            </w:pPr>
            <w:r>
              <w:rPr>
                <w:rFonts w:ascii="Arial" w:eastAsia="Arial" w:hAnsi="Arial" w:cs="Arial"/>
              </w:rPr>
              <w:t>2024-03-31</w:t>
            </w:r>
          </w:p>
        </w:tc>
      </w:tr>
    </w:tbl>
    <w:p w14:paraId="0CEF3F34" w14:textId="77777777" w:rsidR="00D1399F" w:rsidRDefault="00000000">
      <w:pPr>
        <w:spacing w:after="0"/>
        <w:ind w:left="40"/>
        <w:jc w:val="center"/>
      </w:pPr>
      <w:r>
        <w:rPr>
          <w:rFonts w:ascii="Arial" w:eastAsia="Arial" w:hAnsi="Arial" w:cs="Arial"/>
          <w:sz w:val="20"/>
        </w:rPr>
        <w:t>1 de 1</w:t>
      </w:r>
    </w:p>
    <w:p w14:paraId="5158632A" w14:textId="77777777" w:rsidR="00D1399F" w:rsidRDefault="00D1399F">
      <w:pPr>
        <w:sectPr w:rsidR="00D1399F">
          <w:headerReference w:type="even" r:id="rId1755"/>
          <w:headerReference w:type="default" r:id="rId1756"/>
          <w:footerReference w:type="even" r:id="rId1757"/>
          <w:footerReference w:type="default" r:id="rId1758"/>
          <w:headerReference w:type="first" r:id="rId1759"/>
          <w:footerReference w:type="first" r:id="rId1760"/>
          <w:pgSz w:w="20160" w:h="12240" w:orient="landscape"/>
          <w:pgMar w:top="759" w:right="612" w:bottom="771" w:left="557" w:header="720" w:footer="720" w:gutter="0"/>
          <w:cols w:space="720"/>
        </w:sectPr>
      </w:pPr>
    </w:p>
    <w:p w14:paraId="46E121B7" w14:textId="77777777" w:rsidR="00D1399F" w:rsidRDefault="00000000">
      <w:pPr>
        <w:spacing w:after="0"/>
        <w:ind w:left="4673"/>
      </w:pPr>
      <w:r>
        <w:rPr>
          <w:rFonts w:ascii="Times New Roman" w:eastAsia="Times New Roman" w:hAnsi="Times New Roman" w:cs="Times New Roman"/>
          <w:sz w:val="24"/>
        </w:rPr>
        <w:t xml:space="preserve"> </w:t>
      </w:r>
    </w:p>
    <w:p w14:paraId="45D7530E" w14:textId="77777777" w:rsidR="00D1399F" w:rsidRDefault="00000000">
      <w:pPr>
        <w:spacing w:after="88"/>
        <w:ind w:left="216"/>
      </w:pPr>
      <w:r>
        <w:rPr>
          <w:rFonts w:ascii="Times New Roman" w:eastAsia="Times New Roman" w:hAnsi="Times New Roman" w:cs="Times New Roman"/>
          <w:sz w:val="24"/>
        </w:rPr>
        <w:t xml:space="preserve"> </w:t>
      </w:r>
    </w:p>
    <w:p w14:paraId="709A174D" w14:textId="77777777" w:rsidR="00D1399F" w:rsidRDefault="00000000">
      <w:pPr>
        <w:spacing w:after="0"/>
        <w:ind w:left="216"/>
      </w:pPr>
      <w:r>
        <w:rPr>
          <w:rFonts w:ascii="Times New Roman" w:eastAsia="Times New Roman" w:hAnsi="Times New Roman" w:cs="Times New Roman"/>
          <w:sz w:val="36"/>
        </w:rPr>
        <w:t xml:space="preserve"> </w:t>
      </w:r>
    </w:p>
    <w:p w14:paraId="627CCF4B" w14:textId="77777777" w:rsidR="00D1399F" w:rsidRDefault="00000000">
      <w:pPr>
        <w:pStyle w:val="Heading2"/>
        <w:spacing w:after="4"/>
        <w:ind w:left="441" w:right="387"/>
      </w:pPr>
      <w:r>
        <w:rPr>
          <w:rFonts w:ascii="Times New Roman" w:eastAsia="Times New Roman" w:hAnsi="Times New Roman" w:cs="Times New Roman"/>
          <w:b w:val="0"/>
        </w:rPr>
        <w:t>INQUIRY OF MINISTRY DEMANDE DE RENSEIGNEMENT AU GOUVERNEMENT</w:t>
      </w:r>
      <w:r>
        <w:rPr>
          <w:rFonts w:ascii="Times New Roman" w:eastAsia="Times New Roman" w:hAnsi="Times New Roman" w:cs="Times New Roman"/>
          <w:b w:val="0"/>
          <w:sz w:val="36"/>
        </w:rPr>
        <w:t xml:space="preserve"> </w:t>
      </w:r>
    </w:p>
    <w:p w14:paraId="692966DB" w14:textId="77777777" w:rsidR="00D1399F" w:rsidRDefault="00000000">
      <w:pPr>
        <w:spacing w:after="0"/>
        <w:ind w:left="84"/>
        <w:jc w:val="center"/>
      </w:pPr>
      <w:r>
        <w:rPr>
          <w:rFonts w:ascii="Times New Roman" w:eastAsia="Times New Roman" w:hAnsi="Times New Roman" w:cs="Times New Roman"/>
          <w:sz w:val="18"/>
        </w:rPr>
        <w:t xml:space="preserve"> </w:t>
      </w:r>
    </w:p>
    <w:p w14:paraId="745BCE00" w14:textId="77777777" w:rsidR="00D1399F" w:rsidRDefault="00000000">
      <w:pPr>
        <w:spacing w:after="0"/>
        <w:ind w:left="168" w:right="113" w:hanging="10"/>
        <w:jc w:val="center"/>
      </w:pPr>
      <w:r>
        <w:rPr>
          <w:rFonts w:ascii="Times New Roman" w:eastAsia="Times New Roman" w:hAnsi="Times New Roman" w:cs="Times New Roman"/>
          <w:sz w:val="18"/>
        </w:rPr>
        <w:t xml:space="preserve">PREPARE IN ENGLISH AND FRENCH MARKING "ORIGINAL TEXT" OR "TRANSLATION" </w:t>
      </w:r>
    </w:p>
    <w:p w14:paraId="00FACC2B" w14:textId="77777777" w:rsidR="00D1399F" w:rsidRDefault="00000000">
      <w:pPr>
        <w:spacing w:after="0"/>
        <w:ind w:left="168" w:right="117" w:hanging="10"/>
        <w:jc w:val="center"/>
      </w:pPr>
      <w:r>
        <w:rPr>
          <w:rFonts w:ascii="Times New Roman" w:eastAsia="Times New Roman" w:hAnsi="Times New Roman" w:cs="Times New Roman"/>
          <w:sz w:val="18"/>
        </w:rPr>
        <w:t xml:space="preserve">PRÉPARER EN ANGLAIS ET EN FRANÇAIS EN INDIQUANT "TEXTE ORIGINAL" OU "TRADUCTION" </w:t>
      </w:r>
    </w:p>
    <w:p w14:paraId="30772BF8" w14:textId="77777777" w:rsidR="00D1399F" w:rsidRDefault="00000000">
      <w:pPr>
        <w:spacing w:after="0"/>
        <w:ind w:left="216"/>
      </w:pPr>
      <w:r>
        <w:rPr>
          <w:rFonts w:ascii="Times New Roman" w:eastAsia="Times New Roman" w:hAnsi="Times New Roman" w:cs="Times New Roman"/>
          <w:sz w:val="18"/>
        </w:rPr>
        <w:t xml:space="preserve"> </w:t>
      </w:r>
    </w:p>
    <w:p w14:paraId="66DE9239" w14:textId="77777777" w:rsidR="00D1399F" w:rsidRDefault="00000000">
      <w:pPr>
        <w:spacing w:after="34"/>
        <w:ind w:left="-120" w:right="-169"/>
      </w:pPr>
      <w:r>
        <w:rPr>
          <w:noProof/>
        </w:rPr>
        <mc:AlternateContent>
          <mc:Choice Requires="wpg">
            <w:drawing>
              <wp:inline distT="0" distB="0" distL="0" distR="0" wp14:anchorId="6902353E" wp14:editId="14C16C42">
                <wp:extent cx="7290816" cy="352044"/>
                <wp:effectExtent l="0" t="0" r="0" b="0"/>
                <wp:docPr id="534691" name="Group 534691"/>
                <wp:cNvGraphicFramePr/>
                <a:graphic xmlns:a="http://schemas.openxmlformats.org/drawingml/2006/main">
                  <a:graphicData uri="http://schemas.microsoft.com/office/word/2010/wordprocessingGroup">
                    <wpg:wgp>
                      <wpg:cNvGrpSpPr/>
                      <wpg:grpSpPr>
                        <a:xfrm>
                          <a:off x="0" y="0"/>
                          <a:ext cx="7290816" cy="352044"/>
                          <a:chOff x="0" y="0"/>
                          <a:chExt cx="7290816" cy="352044"/>
                        </a:xfrm>
                      </wpg:grpSpPr>
                      <wps:wsp>
                        <wps:cNvPr id="50652" name="Rectangle 50652"/>
                        <wps:cNvSpPr/>
                        <wps:spPr>
                          <a:xfrm>
                            <a:off x="70104" y="49057"/>
                            <a:ext cx="920146" cy="127533"/>
                          </a:xfrm>
                          <a:prstGeom prst="rect">
                            <a:avLst/>
                          </a:prstGeom>
                          <a:ln>
                            <a:noFill/>
                          </a:ln>
                        </wps:spPr>
                        <wps:txbx>
                          <w:txbxContent>
                            <w:p w14:paraId="77E7AD0A" w14:textId="77777777" w:rsidR="00D1399F" w:rsidRDefault="00000000">
                              <w:r>
                                <w:rPr>
                                  <w:rFonts w:ascii="Times New Roman" w:eastAsia="Times New Roman" w:hAnsi="Times New Roman" w:cs="Times New Roman"/>
                                  <w:w w:val="85"/>
                                  <w:sz w:val="16"/>
                                </w:rPr>
                                <w:t>QUESTION</w:t>
                              </w:r>
                              <w:r>
                                <w:rPr>
                                  <w:rFonts w:ascii="Times New Roman" w:eastAsia="Times New Roman" w:hAnsi="Times New Roman" w:cs="Times New Roman"/>
                                  <w:spacing w:val="-5"/>
                                  <w:w w:val="85"/>
                                  <w:sz w:val="16"/>
                                </w:rPr>
                                <w:t xml:space="preserve"> </w:t>
                              </w:r>
                              <w:r>
                                <w:rPr>
                                  <w:rFonts w:ascii="Times New Roman" w:eastAsia="Times New Roman" w:hAnsi="Times New Roman" w:cs="Times New Roman"/>
                                  <w:w w:val="85"/>
                                  <w:sz w:val="16"/>
                                </w:rPr>
                                <w:t>NO./N</w:t>
                              </w:r>
                            </w:p>
                          </w:txbxContent>
                        </wps:txbx>
                        <wps:bodyPr horzOverflow="overflow" vert="horz" lIns="0" tIns="0" rIns="0" bIns="0" rtlCol="0">
                          <a:noAutofit/>
                        </wps:bodyPr>
                      </wps:wsp>
                      <wps:wsp>
                        <wps:cNvPr id="50653" name="Rectangle 50653"/>
                        <wps:cNvSpPr/>
                        <wps:spPr>
                          <a:xfrm>
                            <a:off x="760476" y="50905"/>
                            <a:ext cx="54349" cy="79945"/>
                          </a:xfrm>
                          <a:prstGeom prst="rect">
                            <a:avLst/>
                          </a:prstGeom>
                          <a:ln>
                            <a:noFill/>
                          </a:ln>
                        </wps:spPr>
                        <wps:txbx>
                          <w:txbxContent>
                            <w:p w14:paraId="57EB1E00" w14:textId="77777777" w:rsidR="00D1399F" w:rsidRDefault="00000000">
                              <w:r>
                                <w:rPr>
                                  <w:rFonts w:ascii="Times New Roman" w:eastAsia="Times New Roman" w:hAnsi="Times New Roman" w:cs="Times New Roman"/>
                                  <w:w w:val="34"/>
                                  <w:sz w:val="16"/>
                                  <w:vertAlign w:val="superscript"/>
                                </w:rPr>
                                <w:t>O</w:t>
                              </w:r>
                            </w:p>
                          </w:txbxContent>
                        </wps:txbx>
                        <wps:bodyPr horzOverflow="overflow" vert="horz" lIns="0" tIns="0" rIns="0" bIns="0" rtlCol="0">
                          <a:noAutofit/>
                        </wps:bodyPr>
                      </wps:wsp>
                      <wps:wsp>
                        <wps:cNvPr id="50654" name="Rectangle 50654"/>
                        <wps:cNvSpPr/>
                        <wps:spPr>
                          <a:xfrm>
                            <a:off x="801624" y="49057"/>
                            <a:ext cx="960962" cy="127533"/>
                          </a:xfrm>
                          <a:prstGeom prst="rect">
                            <a:avLst/>
                          </a:prstGeom>
                          <a:ln>
                            <a:noFill/>
                          </a:ln>
                        </wps:spPr>
                        <wps:txbx>
                          <w:txbxContent>
                            <w:p w14:paraId="58A5AC0F" w14:textId="77777777" w:rsidR="00D1399F" w:rsidRDefault="00000000">
                              <w:r>
                                <w:rPr>
                                  <w:rFonts w:ascii="Times New Roman" w:eastAsia="Times New Roman" w:hAnsi="Times New Roman" w:cs="Times New Roman"/>
                                  <w:spacing w:val="-5"/>
                                  <w:w w:val="83"/>
                                  <w:sz w:val="16"/>
                                </w:rPr>
                                <w:t xml:space="preserve"> </w:t>
                              </w:r>
                              <w:r>
                                <w:rPr>
                                  <w:rFonts w:ascii="Times New Roman" w:eastAsia="Times New Roman" w:hAnsi="Times New Roman" w:cs="Times New Roman"/>
                                  <w:w w:val="83"/>
                                  <w:sz w:val="16"/>
                                </w:rPr>
                                <w:t>DE</w:t>
                              </w:r>
                              <w:r>
                                <w:rPr>
                                  <w:rFonts w:ascii="Times New Roman" w:eastAsia="Times New Roman" w:hAnsi="Times New Roman" w:cs="Times New Roman"/>
                                  <w:spacing w:val="-5"/>
                                  <w:w w:val="83"/>
                                  <w:sz w:val="16"/>
                                </w:rPr>
                                <w:t xml:space="preserve"> </w:t>
                              </w:r>
                              <w:r>
                                <w:rPr>
                                  <w:rFonts w:ascii="Times New Roman" w:eastAsia="Times New Roman" w:hAnsi="Times New Roman" w:cs="Times New Roman"/>
                                  <w:w w:val="83"/>
                                  <w:sz w:val="16"/>
                                </w:rPr>
                                <w:t>LA</w:t>
                              </w:r>
                              <w:r>
                                <w:rPr>
                                  <w:rFonts w:ascii="Times New Roman" w:eastAsia="Times New Roman" w:hAnsi="Times New Roman" w:cs="Times New Roman"/>
                                  <w:spacing w:val="-3"/>
                                  <w:w w:val="83"/>
                                  <w:sz w:val="16"/>
                                </w:rPr>
                                <w:t xml:space="preserve"> </w:t>
                              </w:r>
                              <w:r>
                                <w:rPr>
                                  <w:rFonts w:ascii="Times New Roman" w:eastAsia="Times New Roman" w:hAnsi="Times New Roman" w:cs="Times New Roman"/>
                                  <w:w w:val="83"/>
                                  <w:sz w:val="16"/>
                                </w:rPr>
                                <w:t>QUESTION</w:t>
                              </w:r>
                            </w:p>
                          </w:txbxContent>
                        </wps:txbx>
                        <wps:bodyPr horzOverflow="overflow" vert="horz" lIns="0" tIns="0" rIns="0" bIns="0" rtlCol="0">
                          <a:noAutofit/>
                        </wps:bodyPr>
                      </wps:wsp>
                      <wps:wsp>
                        <wps:cNvPr id="50655" name="Rectangle 50655"/>
                        <wps:cNvSpPr/>
                        <wps:spPr>
                          <a:xfrm>
                            <a:off x="1522476" y="12418"/>
                            <a:ext cx="46244" cy="190349"/>
                          </a:xfrm>
                          <a:prstGeom prst="rect">
                            <a:avLst/>
                          </a:prstGeom>
                          <a:ln>
                            <a:noFill/>
                          </a:ln>
                        </wps:spPr>
                        <wps:txbx>
                          <w:txbxContent>
                            <w:p w14:paraId="6A4615F8"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656" name="Rectangle 50656"/>
                        <wps:cNvSpPr/>
                        <wps:spPr>
                          <a:xfrm>
                            <a:off x="70104" y="177011"/>
                            <a:ext cx="619897" cy="190645"/>
                          </a:xfrm>
                          <a:prstGeom prst="rect">
                            <a:avLst/>
                          </a:prstGeom>
                          <a:ln>
                            <a:noFill/>
                          </a:ln>
                        </wps:spPr>
                        <wps:txbx>
                          <w:txbxContent>
                            <w:p w14:paraId="440FE294" w14:textId="77777777" w:rsidR="00D1399F" w:rsidRDefault="00000000">
                              <w:r>
                                <w:rPr>
                                  <w:rFonts w:ascii="Times New Roman" w:eastAsia="Times New Roman" w:hAnsi="Times New Roman" w:cs="Times New Roman"/>
                                  <w:w w:val="108"/>
                                  <w:sz w:val="24"/>
                                </w:rPr>
                                <w:t>Q-505</w:t>
                              </w:r>
                              <w:r>
                                <w:rPr>
                                  <w:rFonts w:ascii="Times New Roman" w:eastAsia="Times New Roman" w:hAnsi="Times New Roman" w:cs="Times New Roman"/>
                                  <w:spacing w:val="7"/>
                                  <w:w w:val="108"/>
                                  <w:sz w:val="24"/>
                                </w:rPr>
                                <w:t xml:space="preserve"> </w:t>
                              </w:r>
                            </w:p>
                          </w:txbxContent>
                        </wps:txbx>
                        <wps:bodyPr horzOverflow="overflow" vert="horz" lIns="0" tIns="0" rIns="0" bIns="0" rtlCol="0">
                          <a:noAutofit/>
                        </wps:bodyPr>
                      </wps:wsp>
                      <wps:wsp>
                        <wps:cNvPr id="50657" name="Rectangle 50657"/>
                        <wps:cNvSpPr/>
                        <wps:spPr>
                          <a:xfrm>
                            <a:off x="1690116" y="49057"/>
                            <a:ext cx="394214" cy="127533"/>
                          </a:xfrm>
                          <a:prstGeom prst="rect">
                            <a:avLst/>
                          </a:prstGeom>
                          <a:ln>
                            <a:noFill/>
                          </a:ln>
                        </wps:spPr>
                        <wps:txbx>
                          <w:txbxContent>
                            <w:p w14:paraId="74C96B7E" w14:textId="77777777" w:rsidR="00D1399F" w:rsidRDefault="00000000">
                              <w:r>
                                <w:rPr>
                                  <w:rFonts w:ascii="Times New Roman" w:eastAsia="Times New Roman" w:hAnsi="Times New Roman" w:cs="Times New Roman"/>
                                  <w:w w:val="81"/>
                                  <w:sz w:val="16"/>
                                </w:rPr>
                                <w:t>BY</w:t>
                              </w:r>
                              <w:r>
                                <w:rPr>
                                  <w:rFonts w:ascii="Times New Roman" w:eastAsia="Times New Roman" w:hAnsi="Times New Roman" w:cs="Times New Roman"/>
                                  <w:spacing w:val="-3"/>
                                  <w:w w:val="81"/>
                                  <w:sz w:val="16"/>
                                </w:rPr>
                                <w:t xml:space="preserve"> </w:t>
                              </w:r>
                              <w:r>
                                <w:rPr>
                                  <w:rFonts w:ascii="Times New Roman" w:eastAsia="Times New Roman" w:hAnsi="Times New Roman" w:cs="Times New Roman"/>
                                  <w:w w:val="81"/>
                                  <w:sz w:val="16"/>
                                </w:rPr>
                                <w:t>/</w:t>
                              </w:r>
                              <w:r>
                                <w:rPr>
                                  <w:rFonts w:ascii="Times New Roman" w:eastAsia="Times New Roman" w:hAnsi="Times New Roman" w:cs="Times New Roman"/>
                                  <w:spacing w:val="-5"/>
                                  <w:w w:val="81"/>
                                  <w:sz w:val="16"/>
                                </w:rPr>
                                <w:t xml:space="preserve"> </w:t>
                              </w:r>
                              <w:r>
                                <w:rPr>
                                  <w:rFonts w:ascii="Times New Roman" w:eastAsia="Times New Roman" w:hAnsi="Times New Roman" w:cs="Times New Roman"/>
                                  <w:w w:val="81"/>
                                  <w:sz w:val="16"/>
                                </w:rPr>
                                <w:t>DE</w:t>
                              </w:r>
                            </w:p>
                          </w:txbxContent>
                        </wps:txbx>
                        <wps:bodyPr horzOverflow="overflow" vert="horz" lIns="0" tIns="0" rIns="0" bIns="0" rtlCol="0">
                          <a:noAutofit/>
                        </wps:bodyPr>
                      </wps:wsp>
                      <wps:wsp>
                        <wps:cNvPr id="50658" name="Rectangle 50658"/>
                        <wps:cNvSpPr/>
                        <wps:spPr>
                          <a:xfrm>
                            <a:off x="1985772" y="12418"/>
                            <a:ext cx="46244" cy="190349"/>
                          </a:xfrm>
                          <a:prstGeom prst="rect">
                            <a:avLst/>
                          </a:prstGeom>
                          <a:ln>
                            <a:noFill/>
                          </a:ln>
                        </wps:spPr>
                        <wps:txbx>
                          <w:txbxContent>
                            <w:p w14:paraId="696B69EE"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659" name="Rectangle 50659"/>
                        <wps:cNvSpPr/>
                        <wps:spPr>
                          <a:xfrm>
                            <a:off x="1690116" y="177011"/>
                            <a:ext cx="3052989" cy="190645"/>
                          </a:xfrm>
                          <a:prstGeom prst="rect">
                            <a:avLst/>
                          </a:prstGeom>
                          <a:ln>
                            <a:noFill/>
                          </a:ln>
                        </wps:spPr>
                        <wps:txbx>
                          <w:txbxContent>
                            <w:p w14:paraId="1D43C5EF" w14:textId="77777777" w:rsidR="00D1399F" w:rsidRDefault="00000000">
                              <w:r>
                                <w:rPr>
                                  <w:rFonts w:ascii="Times New Roman" w:eastAsia="Times New Roman" w:hAnsi="Times New Roman" w:cs="Times New Roman"/>
                                  <w:w w:val="105"/>
                                  <w:sz w:val="24"/>
                                </w:rPr>
                                <w:t>Mr.</w:t>
                              </w:r>
                              <w:r>
                                <w:rPr>
                                  <w:rFonts w:ascii="Times New Roman" w:eastAsia="Times New Roman" w:hAnsi="Times New Roman" w:cs="Times New Roman"/>
                                  <w:spacing w:val="5"/>
                                  <w:w w:val="105"/>
                                  <w:sz w:val="24"/>
                                </w:rPr>
                                <w:t xml:space="preserve"> </w:t>
                              </w:r>
                              <w:r>
                                <w:rPr>
                                  <w:rFonts w:ascii="Times New Roman" w:eastAsia="Times New Roman" w:hAnsi="Times New Roman" w:cs="Times New Roman"/>
                                  <w:w w:val="105"/>
                                  <w:sz w:val="24"/>
                                </w:rPr>
                                <w:t>Lake</w:t>
                              </w:r>
                              <w:r>
                                <w:rPr>
                                  <w:rFonts w:ascii="Times New Roman" w:eastAsia="Times New Roman" w:hAnsi="Times New Roman" w:cs="Times New Roman"/>
                                  <w:spacing w:val="7"/>
                                  <w:w w:val="105"/>
                                  <w:sz w:val="24"/>
                                </w:rPr>
                                <w:t xml:space="preserve"> </w:t>
                              </w:r>
                              <w:r>
                                <w:rPr>
                                  <w:rFonts w:ascii="Times New Roman" w:eastAsia="Times New Roman" w:hAnsi="Times New Roman" w:cs="Times New Roman"/>
                                  <w:w w:val="105"/>
                                  <w:sz w:val="24"/>
                                </w:rPr>
                                <w:t>(Edmonton-Wetaskiwin)</w:t>
                              </w:r>
                              <w:r>
                                <w:rPr>
                                  <w:rFonts w:ascii="Times New Roman" w:eastAsia="Times New Roman" w:hAnsi="Times New Roman" w:cs="Times New Roman"/>
                                  <w:spacing w:val="6"/>
                                  <w:w w:val="105"/>
                                  <w:sz w:val="24"/>
                                </w:rPr>
                                <w:t xml:space="preserve"> </w:t>
                              </w:r>
                            </w:p>
                          </w:txbxContent>
                        </wps:txbx>
                        <wps:bodyPr horzOverflow="overflow" vert="horz" lIns="0" tIns="0" rIns="0" bIns="0" rtlCol="0">
                          <a:noAutofit/>
                        </wps:bodyPr>
                      </wps:wsp>
                      <wps:wsp>
                        <wps:cNvPr id="50660" name="Rectangle 50660"/>
                        <wps:cNvSpPr/>
                        <wps:spPr>
                          <a:xfrm>
                            <a:off x="5004816" y="49057"/>
                            <a:ext cx="297064" cy="127533"/>
                          </a:xfrm>
                          <a:prstGeom prst="rect">
                            <a:avLst/>
                          </a:prstGeom>
                          <a:ln>
                            <a:noFill/>
                          </a:ln>
                        </wps:spPr>
                        <wps:txbx>
                          <w:txbxContent>
                            <w:p w14:paraId="2E38EE29" w14:textId="77777777" w:rsidR="00D1399F" w:rsidRDefault="00000000">
                              <w:r>
                                <w:rPr>
                                  <w:rFonts w:ascii="Times New Roman" w:eastAsia="Times New Roman" w:hAnsi="Times New Roman" w:cs="Times New Roman"/>
                                  <w:w w:val="81"/>
                                  <w:sz w:val="16"/>
                                </w:rPr>
                                <w:t>DATE</w:t>
                              </w:r>
                            </w:p>
                          </w:txbxContent>
                        </wps:txbx>
                        <wps:bodyPr horzOverflow="overflow" vert="horz" lIns="0" tIns="0" rIns="0" bIns="0" rtlCol="0">
                          <a:noAutofit/>
                        </wps:bodyPr>
                      </wps:wsp>
                      <wps:wsp>
                        <wps:cNvPr id="50661" name="Rectangle 50661"/>
                        <wps:cNvSpPr/>
                        <wps:spPr>
                          <a:xfrm>
                            <a:off x="5227320" y="12418"/>
                            <a:ext cx="46245" cy="190349"/>
                          </a:xfrm>
                          <a:prstGeom prst="rect">
                            <a:avLst/>
                          </a:prstGeom>
                          <a:ln>
                            <a:noFill/>
                          </a:ln>
                        </wps:spPr>
                        <wps:txbx>
                          <w:txbxContent>
                            <w:p w14:paraId="26ECE4D1"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662" name="Rectangle 50662"/>
                        <wps:cNvSpPr/>
                        <wps:spPr>
                          <a:xfrm>
                            <a:off x="5004816" y="177011"/>
                            <a:ext cx="1306259" cy="190645"/>
                          </a:xfrm>
                          <a:prstGeom prst="rect">
                            <a:avLst/>
                          </a:prstGeom>
                          <a:ln>
                            <a:noFill/>
                          </a:ln>
                        </wps:spPr>
                        <wps:txbx>
                          <w:txbxContent>
                            <w:p w14:paraId="15307ED0" w14:textId="77777777" w:rsidR="00D1399F" w:rsidRDefault="00000000">
                              <w:r>
                                <w:rPr>
                                  <w:rFonts w:ascii="Times New Roman" w:eastAsia="Times New Roman" w:hAnsi="Times New Roman" w:cs="Times New Roman"/>
                                  <w:w w:val="104"/>
                                  <w:sz w:val="24"/>
                                </w:rPr>
                                <w:t>April</w:t>
                              </w:r>
                              <w:r>
                                <w:rPr>
                                  <w:rFonts w:ascii="Times New Roman" w:eastAsia="Times New Roman" w:hAnsi="Times New Roman" w:cs="Times New Roman"/>
                                  <w:spacing w:val="4"/>
                                  <w:w w:val="104"/>
                                  <w:sz w:val="24"/>
                                </w:rPr>
                                <w:t xml:space="preserve"> </w:t>
                              </w:r>
                              <w:r>
                                <w:rPr>
                                  <w:rFonts w:ascii="Times New Roman" w:eastAsia="Times New Roman" w:hAnsi="Times New Roman" w:cs="Times New Roman"/>
                                  <w:w w:val="104"/>
                                  <w:sz w:val="24"/>
                                </w:rPr>
                                <w:t>25,</w:t>
                              </w:r>
                              <w:r>
                                <w:rPr>
                                  <w:rFonts w:ascii="Times New Roman" w:eastAsia="Times New Roman" w:hAnsi="Times New Roman" w:cs="Times New Roman"/>
                                  <w:spacing w:val="5"/>
                                  <w:w w:val="104"/>
                                  <w:sz w:val="24"/>
                                </w:rPr>
                                <w:t xml:space="preserve"> </w:t>
                              </w:r>
                              <w:r>
                                <w:rPr>
                                  <w:rFonts w:ascii="Times New Roman" w:eastAsia="Times New Roman" w:hAnsi="Times New Roman" w:cs="Times New Roman"/>
                                  <w:w w:val="104"/>
                                  <w:sz w:val="24"/>
                                </w:rPr>
                                <w:t>2022</w:t>
                              </w:r>
                              <w:r>
                                <w:rPr>
                                  <w:rFonts w:ascii="Times New Roman" w:eastAsia="Times New Roman" w:hAnsi="Times New Roman" w:cs="Times New Roman"/>
                                  <w:spacing w:val="3"/>
                                  <w:w w:val="104"/>
                                  <w:sz w:val="24"/>
                                </w:rPr>
                                <w:t xml:space="preserve"> </w:t>
                              </w:r>
                            </w:p>
                          </w:txbxContent>
                        </wps:txbx>
                        <wps:bodyPr horzOverflow="overflow" vert="horz" lIns="0" tIns="0" rIns="0" bIns="0" rtlCol="0">
                          <a:noAutofit/>
                        </wps:bodyPr>
                      </wps:wsp>
                      <wps:wsp>
                        <wps:cNvPr id="573547" name="Shape 573547"/>
                        <wps:cNvSpPr/>
                        <wps:spPr>
                          <a:xfrm>
                            <a:off x="0" y="0"/>
                            <a:ext cx="4940808" cy="12192"/>
                          </a:xfrm>
                          <a:custGeom>
                            <a:avLst/>
                            <a:gdLst/>
                            <a:ahLst/>
                            <a:cxnLst/>
                            <a:rect l="0" t="0" r="0" b="0"/>
                            <a:pathLst>
                              <a:path w="4940808" h="12192">
                                <a:moveTo>
                                  <a:pt x="0" y="0"/>
                                </a:moveTo>
                                <a:lnTo>
                                  <a:pt x="4940808" y="0"/>
                                </a:lnTo>
                                <a:lnTo>
                                  <a:pt x="49408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548" name="Shape 573548"/>
                        <wps:cNvSpPr/>
                        <wps:spPr>
                          <a:xfrm>
                            <a:off x="16139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549" name="Shape 573549"/>
                        <wps:cNvSpPr/>
                        <wps:spPr>
                          <a:xfrm>
                            <a:off x="4940808" y="0"/>
                            <a:ext cx="2343913" cy="12192"/>
                          </a:xfrm>
                          <a:custGeom>
                            <a:avLst/>
                            <a:gdLst/>
                            <a:ahLst/>
                            <a:cxnLst/>
                            <a:rect l="0" t="0" r="0" b="0"/>
                            <a:pathLst>
                              <a:path w="2343913" h="12192">
                                <a:moveTo>
                                  <a:pt x="0" y="0"/>
                                </a:moveTo>
                                <a:lnTo>
                                  <a:pt x="2343913" y="0"/>
                                </a:lnTo>
                                <a:lnTo>
                                  <a:pt x="23439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550" name="Shape 573550"/>
                        <wps:cNvSpPr/>
                        <wps:spPr>
                          <a:xfrm>
                            <a:off x="49286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551" name="Shape 573551"/>
                        <wps:cNvSpPr/>
                        <wps:spPr>
                          <a:xfrm>
                            <a:off x="0" y="339852"/>
                            <a:ext cx="7290816" cy="12192"/>
                          </a:xfrm>
                          <a:custGeom>
                            <a:avLst/>
                            <a:gdLst/>
                            <a:ahLst/>
                            <a:cxnLst/>
                            <a:rect l="0" t="0" r="0" b="0"/>
                            <a:pathLst>
                              <a:path w="7290816" h="12192">
                                <a:moveTo>
                                  <a:pt x="0" y="0"/>
                                </a:moveTo>
                                <a:lnTo>
                                  <a:pt x="7290816" y="0"/>
                                </a:lnTo>
                                <a:lnTo>
                                  <a:pt x="72908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4691" style="width:574.08pt;height:27.72pt;mso-position-horizontal-relative:char;mso-position-vertical-relative:line" coordsize="72908,3520">
                <v:rect id="Rectangle 50652" style="position:absolute;width:9201;height:1275;left:701;top:490;" filled="f" stroked="f">
                  <v:textbox inset="0,0,0,0">
                    <w:txbxContent>
                      <w:p>
                        <w:pPr>
                          <w:spacing w:before="0" w:after="160" w:line="259" w:lineRule="auto"/>
                        </w:pPr>
                        <w:r>
                          <w:rPr>
                            <w:rFonts w:cs="Times New Roman" w:hAnsi="Times New Roman" w:eastAsia="Times New Roman" w:ascii="Times New Roman"/>
                            <w:w w:val="85"/>
                            <w:sz w:val="16"/>
                          </w:rPr>
                          <w:t xml:space="preserve">QUESTION</w:t>
                        </w:r>
                        <w:r>
                          <w:rPr>
                            <w:rFonts w:cs="Times New Roman" w:hAnsi="Times New Roman" w:eastAsia="Times New Roman" w:ascii="Times New Roman"/>
                            <w:spacing w:val="-5"/>
                            <w:w w:val="85"/>
                            <w:sz w:val="16"/>
                          </w:rPr>
                          <w:t xml:space="preserve"> </w:t>
                        </w:r>
                        <w:r>
                          <w:rPr>
                            <w:rFonts w:cs="Times New Roman" w:hAnsi="Times New Roman" w:eastAsia="Times New Roman" w:ascii="Times New Roman"/>
                            <w:w w:val="85"/>
                            <w:sz w:val="16"/>
                          </w:rPr>
                          <w:t xml:space="preserve">NO./N</w:t>
                        </w:r>
                      </w:p>
                    </w:txbxContent>
                  </v:textbox>
                </v:rect>
                <v:rect id="Rectangle 50653" style="position:absolute;width:543;height:799;left:7604;top:509;" filled="f" stroked="f">
                  <v:textbox inset="0,0,0,0">
                    <w:txbxContent>
                      <w:p>
                        <w:pPr>
                          <w:spacing w:before="0" w:after="160" w:line="259" w:lineRule="auto"/>
                        </w:pPr>
                        <w:r>
                          <w:rPr>
                            <w:rFonts w:cs="Times New Roman" w:hAnsi="Times New Roman" w:eastAsia="Times New Roman" w:ascii="Times New Roman"/>
                            <w:w w:val="34"/>
                            <w:sz w:val="16"/>
                            <w:vertAlign w:val="superscript"/>
                          </w:rPr>
                          <w:t xml:space="preserve">O</w:t>
                        </w:r>
                      </w:p>
                    </w:txbxContent>
                  </v:textbox>
                </v:rect>
                <v:rect id="Rectangle 50654" style="position:absolute;width:9609;height:1275;left:8016;top:490;" filled="f" stroked="f">
                  <v:textbox inset="0,0,0,0">
                    <w:txbxContent>
                      <w:p>
                        <w:pPr>
                          <w:spacing w:before="0" w:after="160" w:line="259" w:lineRule="auto"/>
                        </w:pPr>
                        <w:r>
                          <w:rPr>
                            <w:rFonts w:cs="Times New Roman" w:hAnsi="Times New Roman" w:eastAsia="Times New Roman" w:ascii="Times New Roman"/>
                            <w:spacing w:val="-5"/>
                            <w:w w:val="83"/>
                            <w:sz w:val="16"/>
                          </w:rPr>
                          <w:t xml:space="preserve"> </w:t>
                        </w:r>
                        <w:r>
                          <w:rPr>
                            <w:rFonts w:cs="Times New Roman" w:hAnsi="Times New Roman" w:eastAsia="Times New Roman" w:ascii="Times New Roman"/>
                            <w:w w:val="83"/>
                            <w:sz w:val="16"/>
                          </w:rPr>
                          <w:t xml:space="preserve">DE</w:t>
                        </w:r>
                        <w:r>
                          <w:rPr>
                            <w:rFonts w:cs="Times New Roman" w:hAnsi="Times New Roman" w:eastAsia="Times New Roman" w:ascii="Times New Roman"/>
                            <w:spacing w:val="-5"/>
                            <w:w w:val="83"/>
                            <w:sz w:val="16"/>
                          </w:rPr>
                          <w:t xml:space="preserve"> </w:t>
                        </w:r>
                        <w:r>
                          <w:rPr>
                            <w:rFonts w:cs="Times New Roman" w:hAnsi="Times New Roman" w:eastAsia="Times New Roman" w:ascii="Times New Roman"/>
                            <w:w w:val="83"/>
                            <w:sz w:val="16"/>
                          </w:rPr>
                          <w:t xml:space="preserve">LA</w:t>
                        </w:r>
                        <w:r>
                          <w:rPr>
                            <w:rFonts w:cs="Times New Roman" w:hAnsi="Times New Roman" w:eastAsia="Times New Roman" w:ascii="Times New Roman"/>
                            <w:spacing w:val="-3"/>
                            <w:w w:val="83"/>
                            <w:sz w:val="16"/>
                          </w:rPr>
                          <w:t xml:space="preserve"> </w:t>
                        </w:r>
                        <w:r>
                          <w:rPr>
                            <w:rFonts w:cs="Times New Roman" w:hAnsi="Times New Roman" w:eastAsia="Times New Roman" w:ascii="Times New Roman"/>
                            <w:w w:val="83"/>
                            <w:sz w:val="16"/>
                          </w:rPr>
                          <w:t xml:space="preserve">QUESTION</w:t>
                        </w:r>
                      </w:p>
                    </w:txbxContent>
                  </v:textbox>
                </v:rect>
                <v:rect id="Rectangle 50655" style="position:absolute;width:462;height:1903;left:15224;top:12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50656" style="position:absolute;width:6198;height:1906;left:701;top:1770;" filled="f" stroked="f">
                  <v:textbox inset="0,0,0,0">
                    <w:txbxContent>
                      <w:p>
                        <w:pPr>
                          <w:spacing w:before="0" w:after="160" w:line="259" w:lineRule="auto"/>
                        </w:pPr>
                        <w:r>
                          <w:rPr>
                            <w:rFonts w:cs="Times New Roman" w:hAnsi="Times New Roman" w:eastAsia="Times New Roman" w:ascii="Times New Roman"/>
                            <w:w w:val="108"/>
                            <w:sz w:val="24"/>
                          </w:rPr>
                          <w:t xml:space="preserve">Q-505</w:t>
                        </w:r>
                        <w:r>
                          <w:rPr>
                            <w:rFonts w:cs="Times New Roman" w:hAnsi="Times New Roman" w:eastAsia="Times New Roman" w:ascii="Times New Roman"/>
                            <w:spacing w:val="7"/>
                            <w:w w:val="108"/>
                            <w:sz w:val="24"/>
                          </w:rPr>
                          <w:t xml:space="preserve"> </w:t>
                        </w:r>
                      </w:p>
                    </w:txbxContent>
                  </v:textbox>
                </v:rect>
                <v:rect id="Rectangle 50657" style="position:absolute;width:3942;height:1275;left:16901;top:490;" filled="f" stroked="f">
                  <v:textbox inset="0,0,0,0">
                    <w:txbxContent>
                      <w:p>
                        <w:pPr>
                          <w:spacing w:before="0" w:after="160" w:line="259" w:lineRule="auto"/>
                        </w:pPr>
                        <w:r>
                          <w:rPr>
                            <w:rFonts w:cs="Times New Roman" w:hAnsi="Times New Roman" w:eastAsia="Times New Roman" w:ascii="Times New Roman"/>
                            <w:w w:val="81"/>
                            <w:sz w:val="16"/>
                          </w:rPr>
                          <w:t xml:space="preserve">BY</w:t>
                        </w:r>
                        <w:r>
                          <w:rPr>
                            <w:rFonts w:cs="Times New Roman" w:hAnsi="Times New Roman" w:eastAsia="Times New Roman" w:ascii="Times New Roman"/>
                            <w:spacing w:val="-3"/>
                            <w:w w:val="81"/>
                            <w:sz w:val="16"/>
                          </w:rPr>
                          <w:t xml:space="preserve"> </w:t>
                        </w:r>
                        <w:r>
                          <w:rPr>
                            <w:rFonts w:cs="Times New Roman" w:hAnsi="Times New Roman" w:eastAsia="Times New Roman" w:ascii="Times New Roman"/>
                            <w:w w:val="81"/>
                            <w:sz w:val="16"/>
                          </w:rPr>
                          <w:t xml:space="preserve">/</w:t>
                        </w:r>
                        <w:r>
                          <w:rPr>
                            <w:rFonts w:cs="Times New Roman" w:hAnsi="Times New Roman" w:eastAsia="Times New Roman" w:ascii="Times New Roman"/>
                            <w:spacing w:val="-5"/>
                            <w:w w:val="81"/>
                            <w:sz w:val="16"/>
                          </w:rPr>
                          <w:t xml:space="preserve"> </w:t>
                        </w:r>
                        <w:r>
                          <w:rPr>
                            <w:rFonts w:cs="Times New Roman" w:hAnsi="Times New Roman" w:eastAsia="Times New Roman" w:ascii="Times New Roman"/>
                            <w:w w:val="81"/>
                            <w:sz w:val="16"/>
                          </w:rPr>
                          <w:t xml:space="preserve">DE</w:t>
                        </w:r>
                      </w:p>
                    </w:txbxContent>
                  </v:textbox>
                </v:rect>
                <v:rect id="Rectangle 50658" style="position:absolute;width:462;height:1903;left:19857;top:12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50659" style="position:absolute;width:30529;height:1906;left:16901;top:1770;" filled="f" stroked="f">
                  <v:textbox inset="0,0,0,0">
                    <w:txbxContent>
                      <w:p>
                        <w:pPr>
                          <w:spacing w:before="0" w:after="160" w:line="259" w:lineRule="auto"/>
                        </w:pPr>
                        <w:r>
                          <w:rPr>
                            <w:rFonts w:cs="Times New Roman" w:hAnsi="Times New Roman" w:eastAsia="Times New Roman" w:ascii="Times New Roman"/>
                            <w:w w:val="105"/>
                            <w:sz w:val="24"/>
                          </w:rPr>
                          <w:t xml:space="preserve">Mr.</w:t>
                        </w:r>
                        <w:r>
                          <w:rPr>
                            <w:rFonts w:cs="Times New Roman" w:hAnsi="Times New Roman" w:eastAsia="Times New Roman" w:ascii="Times New Roman"/>
                            <w:spacing w:val="5"/>
                            <w:w w:val="105"/>
                            <w:sz w:val="24"/>
                          </w:rPr>
                          <w:t xml:space="preserve"> </w:t>
                        </w:r>
                        <w:r>
                          <w:rPr>
                            <w:rFonts w:cs="Times New Roman" w:hAnsi="Times New Roman" w:eastAsia="Times New Roman" w:ascii="Times New Roman"/>
                            <w:w w:val="105"/>
                            <w:sz w:val="24"/>
                          </w:rPr>
                          <w:t xml:space="preserve">Lake</w:t>
                        </w:r>
                        <w:r>
                          <w:rPr>
                            <w:rFonts w:cs="Times New Roman" w:hAnsi="Times New Roman" w:eastAsia="Times New Roman" w:ascii="Times New Roman"/>
                            <w:spacing w:val="7"/>
                            <w:w w:val="105"/>
                            <w:sz w:val="24"/>
                          </w:rPr>
                          <w:t xml:space="preserve"> </w:t>
                        </w:r>
                        <w:r>
                          <w:rPr>
                            <w:rFonts w:cs="Times New Roman" w:hAnsi="Times New Roman" w:eastAsia="Times New Roman" w:ascii="Times New Roman"/>
                            <w:w w:val="105"/>
                            <w:sz w:val="24"/>
                          </w:rPr>
                          <w:t xml:space="preserve">(Edmonton-Wetaskiwin)</w:t>
                        </w:r>
                        <w:r>
                          <w:rPr>
                            <w:rFonts w:cs="Times New Roman" w:hAnsi="Times New Roman" w:eastAsia="Times New Roman" w:ascii="Times New Roman"/>
                            <w:spacing w:val="6"/>
                            <w:w w:val="105"/>
                            <w:sz w:val="24"/>
                          </w:rPr>
                          <w:t xml:space="preserve"> </w:t>
                        </w:r>
                      </w:p>
                    </w:txbxContent>
                  </v:textbox>
                </v:rect>
                <v:rect id="Rectangle 50660" style="position:absolute;width:2970;height:1275;left:50048;top:490;" filled="f" stroked="f">
                  <v:textbox inset="0,0,0,0">
                    <w:txbxContent>
                      <w:p>
                        <w:pPr>
                          <w:spacing w:before="0" w:after="160" w:line="259" w:lineRule="auto"/>
                        </w:pPr>
                        <w:r>
                          <w:rPr>
                            <w:rFonts w:cs="Times New Roman" w:hAnsi="Times New Roman" w:eastAsia="Times New Roman" w:ascii="Times New Roman"/>
                            <w:w w:val="81"/>
                            <w:sz w:val="16"/>
                          </w:rPr>
                          <w:t xml:space="preserve">DATE</w:t>
                        </w:r>
                      </w:p>
                    </w:txbxContent>
                  </v:textbox>
                </v:rect>
                <v:rect id="Rectangle 50661" style="position:absolute;width:462;height:1903;left:52273;top:12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50662" style="position:absolute;width:13062;height:1906;left:50048;top:1770;" filled="f" stroked="f">
                  <v:textbox inset="0,0,0,0">
                    <w:txbxContent>
                      <w:p>
                        <w:pPr>
                          <w:spacing w:before="0" w:after="160" w:line="259" w:lineRule="auto"/>
                        </w:pPr>
                        <w:r>
                          <w:rPr>
                            <w:rFonts w:cs="Times New Roman" w:hAnsi="Times New Roman" w:eastAsia="Times New Roman" w:ascii="Times New Roman"/>
                            <w:w w:val="104"/>
                            <w:sz w:val="24"/>
                          </w:rPr>
                          <w:t xml:space="preserve">April</w:t>
                        </w:r>
                        <w:r>
                          <w:rPr>
                            <w:rFonts w:cs="Times New Roman" w:hAnsi="Times New Roman" w:eastAsia="Times New Roman" w:ascii="Times New Roman"/>
                            <w:spacing w:val="4"/>
                            <w:w w:val="104"/>
                            <w:sz w:val="24"/>
                          </w:rPr>
                          <w:t xml:space="preserve"> </w:t>
                        </w:r>
                        <w:r>
                          <w:rPr>
                            <w:rFonts w:cs="Times New Roman" w:hAnsi="Times New Roman" w:eastAsia="Times New Roman" w:ascii="Times New Roman"/>
                            <w:w w:val="104"/>
                            <w:sz w:val="24"/>
                          </w:rPr>
                          <w:t xml:space="preserve">25,</w:t>
                        </w:r>
                        <w:r>
                          <w:rPr>
                            <w:rFonts w:cs="Times New Roman" w:hAnsi="Times New Roman" w:eastAsia="Times New Roman" w:ascii="Times New Roman"/>
                            <w:spacing w:val="5"/>
                            <w:w w:val="104"/>
                            <w:sz w:val="24"/>
                          </w:rPr>
                          <w:t xml:space="preserve"> </w:t>
                        </w:r>
                        <w:r>
                          <w:rPr>
                            <w:rFonts w:cs="Times New Roman" w:hAnsi="Times New Roman" w:eastAsia="Times New Roman" w:ascii="Times New Roman"/>
                            <w:w w:val="104"/>
                            <w:sz w:val="24"/>
                          </w:rPr>
                          <w:t xml:space="preserve">2022</w:t>
                        </w:r>
                        <w:r>
                          <w:rPr>
                            <w:rFonts w:cs="Times New Roman" w:hAnsi="Times New Roman" w:eastAsia="Times New Roman" w:ascii="Times New Roman"/>
                            <w:spacing w:val="3"/>
                            <w:w w:val="104"/>
                            <w:sz w:val="24"/>
                          </w:rPr>
                          <w:t xml:space="preserve"> </w:t>
                        </w:r>
                      </w:p>
                    </w:txbxContent>
                  </v:textbox>
                </v:rect>
                <v:shape id="Shape 573588" style="position:absolute;width:49408;height:121;left:0;top:0;" coordsize="4940808,12192" path="m0,0l4940808,0l4940808,12192l0,12192l0,0">
                  <v:stroke weight="0pt" endcap="flat" joinstyle="miter" miterlimit="10" on="false" color="#000000" opacity="0"/>
                  <v:fill on="true" color="#000000"/>
                </v:shape>
                <v:shape id="Shape 573589" style="position:absolute;width:121;height:3276;left:16139;top:121;" coordsize="12192,327660" path="m0,0l12192,0l12192,327660l0,327660l0,0">
                  <v:stroke weight="0pt" endcap="flat" joinstyle="miter" miterlimit="10" on="false" color="#000000" opacity="0"/>
                  <v:fill on="true" color="#000000"/>
                </v:shape>
                <v:shape id="Shape 573590" style="position:absolute;width:23439;height:121;left:49408;top:0;" coordsize="2343913,12192" path="m0,0l2343913,0l2343913,12192l0,12192l0,0">
                  <v:stroke weight="0pt" endcap="flat" joinstyle="miter" miterlimit="10" on="false" color="#000000" opacity="0"/>
                  <v:fill on="true" color="#000000"/>
                </v:shape>
                <v:shape id="Shape 573591" style="position:absolute;width:121;height:3276;left:49286;top:121;" coordsize="12192,327660" path="m0,0l12192,0l12192,327660l0,327660l0,0">
                  <v:stroke weight="0pt" endcap="flat" joinstyle="miter" miterlimit="10" on="false" color="#000000" opacity="0"/>
                  <v:fill on="true" color="#000000"/>
                </v:shape>
                <v:shape id="Shape 573592" style="position:absolute;width:72908;height:121;left:0;top:3398;" coordsize="7290816,12192" path="m0,0l7290816,0l7290816,12192l0,12192l0,0">
                  <v:stroke weight="0pt" endcap="flat" joinstyle="miter" miterlimit="10" on="false" color="#000000" opacity="0"/>
                  <v:fill on="true" color="#000000"/>
                </v:shape>
              </v:group>
            </w:pict>
          </mc:Fallback>
        </mc:AlternateContent>
      </w:r>
    </w:p>
    <w:p w14:paraId="039C84D7" w14:textId="77777777" w:rsidR="00D1399F" w:rsidRDefault="00000000">
      <w:pPr>
        <w:spacing w:after="60"/>
        <w:ind w:left="10" w:right="64" w:hanging="10"/>
        <w:jc w:val="right"/>
      </w:pPr>
      <w:r>
        <w:rPr>
          <w:rFonts w:ascii="Times New Roman" w:eastAsia="Times New Roman" w:hAnsi="Times New Roman" w:cs="Times New Roman"/>
          <w:sz w:val="16"/>
        </w:rPr>
        <w:t xml:space="preserve">Reply by the Minister of Veterans Affairs and Associate Minister of National Defence </w:t>
      </w:r>
    </w:p>
    <w:p w14:paraId="26A0EC19" w14:textId="77777777" w:rsidR="00D1399F" w:rsidRDefault="00000000">
      <w:pPr>
        <w:tabs>
          <w:tab w:val="center" w:pos="8131"/>
        </w:tabs>
        <w:spacing w:after="0"/>
        <w:ind w:left="-15"/>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6"/>
        </w:rPr>
        <w:t xml:space="preserve">Réponse du ministre des Anciens Combattants et ministre associé de la Défense </w:t>
      </w:r>
    </w:p>
    <w:p w14:paraId="068E3335" w14:textId="77777777" w:rsidR="00D1399F" w:rsidRDefault="00000000">
      <w:pPr>
        <w:spacing w:after="7" w:line="249" w:lineRule="auto"/>
        <w:ind w:left="5158" w:right="79" w:hanging="10"/>
        <w:jc w:val="center"/>
      </w:pPr>
      <w:r>
        <w:rPr>
          <w:rFonts w:ascii="Times New Roman" w:eastAsia="Times New Roman" w:hAnsi="Times New Roman" w:cs="Times New Roman"/>
          <w:sz w:val="16"/>
        </w:rPr>
        <w:t xml:space="preserve">nationale </w:t>
      </w:r>
    </w:p>
    <w:p w14:paraId="184F2D9B" w14:textId="77777777" w:rsidR="00D1399F" w:rsidRDefault="00000000">
      <w:pPr>
        <w:spacing w:after="0"/>
        <w:ind w:left="5012"/>
        <w:jc w:val="center"/>
      </w:pPr>
      <w:r>
        <w:rPr>
          <w:rFonts w:ascii="Times New Roman" w:eastAsia="Times New Roman" w:hAnsi="Times New Roman" w:cs="Times New Roman"/>
          <w:sz w:val="14"/>
        </w:rPr>
        <w:t xml:space="preserve"> </w:t>
      </w:r>
    </w:p>
    <w:p w14:paraId="30955360" w14:textId="77777777" w:rsidR="00D1399F" w:rsidRDefault="00000000">
      <w:pPr>
        <w:spacing w:after="120"/>
        <w:ind w:left="-120" w:right="-150"/>
      </w:pPr>
      <w:r>
        <w:rPr>
          <w:noProof/>
        </w:rPr>
        <mc:AlternateContent>
          <mc:Choice Requires="wpg">
            <w:drawing>
              <wp:inline distT="0" distB="0" distL="0" distR="0" wp14:anchorId="5B62E68F" wp14:editId="7C33D9D5">
                <wp:extent cx="7278624" cy="1217843"/>
                <wp:effectExtent l="0" t="0" r="0" b="0"/>
                <wp:docPr id="534690" name="Group 534690"/>
                <wp:cNvGraphicFramePr/>
                <a:graphic xmlns:a="http://schemas.openxmlformats.org/drawingml/2006/main">
                  <a:graphicData uri="http://schemas.microsoft.com/office/word/2010/wordprocessingGroup">
                    <wpg:wgp>
                      <wpg:cNvGrpSpPr/>
                      <wpg:grpSpPr>
                        <a:xfrm>
                          <a:off x="0" y="0"/>
                          <a:ext cx="7278624" cy="1217843"/>
                          <a:chOff x="0" y="0"/>
                          <a:chExt cx="7278624" cy="1217843"/>
                        </a:xfrm>
                      </wpg:grpSpPr>
                      <pic:pic xmlns:pic="http://schemas.openxmlformats.org/drawingml/2006/picture">
                        <pic:nvPicPr>
                          <pic:cNvPr id="50643" name="Picture 50643"/>
                          <pic:cNvPicPr/>
                        </pic:nvPicPr>
                        <pic:blipFill>
                          <a:blip r:embed="rId1761"/>
                          <a:stretch>
                            <a:fillRect/>
                          </a:stretch>
                        </pic:blipFill>
                        <pic:spPr>
                          <a:xfrm>
                            <a:off x="4288536" y="0"/>
                            <a:ext cx="2388109" cy="737616"/>
                          </a:xfrm>
                          <a:prstGeom prst="rect">
                            <a:avLst/>
                          </a:prstGeom>
                        </pic:spPr>
                      </pic:pic>
                      <wps:wsp>
                        <wps:cNvPr id="50673" name="Rectangle 50673"/>
                        <wps:cNvSpPr/>
                        <wps:spPr>
                          <a:xfrm>
                            <a:off x="1799844" y="67021"/>
                            <a:ext cx="102070" cy="175393"/>
                          </a:xfrm>
                          <a:prstGeom prst="rect">
                            <a:avLst/>
                          </a:prstGeom>
                          <a:ln>
                            <a:noFill/>
                          </a:ln>
                        </wps:spPr>
                        <wps:txbx>
                          <w:txbxContent>
                            <w:p w14:paraId="72F1571B" w14:textId="77777777" w:rsidR="00D1399F" w:rsidRDefault="00000000">
                              <w:r>
                                <w:rPr>
                                  <w:rFonts w:ascii="Times New Roman" w:eastAsia="Times New Roman" w:hAnsi="Times New Roman" w:cs="Times New Roman"/>
                                  <w:spacing w:val="4"/>
                                </w:rPr>
                                <w:t xml:space="preserve">  </w:t>
                              </w:r>
                            </w:p>
                          </w:txbxContent>
                        </wps:txbx>
                        <wps:bodyPr horzOverflow="overflow" vert="horz" lIns="0" tIns="0" rIns="0" bIns="0" rtlCol="0">
                          <a:noAutofit/>
                        </wps:bodyPr>
                      </wps:wsp>
                      <wps:wsp>
                        <wps:cNvPr id="50674" name="Rectangle 50674"/>
                        <wps:cNvSpPr/>
                        <wps:spPr>
                          <a:xfrm>
                            <a:off x="76200" y="275809"/>
                            <a:ext cx="3926366" cy="175393"/>
                          </a:xfrm>
                          <a:prstGeom prst="rect">
                            <a:avLst/>
                          </a:prstGeom>
                          <a:ln>
                            <a:noFill/>
                          </a:ln>
                        </wps:spPr>
                        <wps:txbx>
                          <w:txbxContent>
                            <w:p w14:paraId="4E5FF422" w14:textId="77777777" w:rsidR="00D1399F" w:rsidRDefault="00000000">
                              <w:r>
                                <w:rPr>
                                  <w:rFonts w:ascii="Times New Roman" w:eastAsia="Times New Roman" w:hAnsi="Times New Roman" w:cs="Times New Roman"/>
                                  <w:w w:val="108"/>
                                </w:rPr>
                                <w:t>Signed</w:t>
                              </w:r>
                              <w:r>
                                <w:rPr>
                                  <w:rFonts w:ascii="Times New Roman" w:eastAsia="Times New Roman" w:hAnsi="Times New Roman" w:cs="Times New Roman"/>
                                  <w:spacing w:val="6"/>
                                  <w:w w:val="108"/>
                                </w:rPr>
                                <w:t xml:space="preserve"> </w:t>
                              </w:r>
                              <w:r>
                                <w:rPr>
                                  <w:rFonts w:ascii="Times New Roman" w:eastAsia="Times New Roman" w:hAnsi="Times New Roman" w:cs="Times New Roman"/>
                                  <w:w w:val="108"/>
                                </w:rPr>
                                <w:t>by</w:t>
                              </w:r>
                              <w:r>
                                <w:rPr>
                                  <w:rFonts w:ascii="Times New Roman" w:eastAsia="Times New Roman" w:hAnsi="Times New Roman" w:cs="Times New Roman"/>
                                  <w:spacing w:val="9"/>
                                  <w:w w:val="108"/>
                                </w:rPr>
                                <w:t xml:space="preserve"> </w:t>
                              </w:r>
                              <w:r>
                                <w:rPr>
                                  <w:rFonts w:ascii="Times New Roman" w:eastAsia="Times New Roman" w:hAnsi="Times New Roman" w:cs="Times New Roman"/>
                                  <w:w w:val="108"/>
                                </w:rPr>
                                <w:t>the</w:t>
                              </w:r>
                              <w:r>
                                <w:rPr>
                                  <w:rFonts w:ascii="Times New Roman" w:eastAsia="Times New Roman" w:hAnsi="Times New Roman" w:cs="Times New Roman"/>
                                  <w:spacing w:val="5"/>
                                  <w:w w:val="108"/>
                                </w:rPr>
                                <w:t xml:space="preserve"> </w:t>
                              </w:r>
                              <w:r>
                                <w:rPr>
                                  <w:rFonts w:ascii="Times New Roman" w:eastAsia="Times New Roman" w:hAnsi="Times New Roman" w:cs="Times New Roman"/>
                                  <w:w w:val="108"/>
                                </w:rPr>
                                <w:t>Honourable</w:t>
                              </w:r>
                              <w:r>
                                <w:rPr>
                                  <w:rFonts w:ascii="Times New Roman" w:eastAsia="Times New Roman" w:hAnsi="Times New Roman" w:cs="Times New Roman"/>
                                  <w:spacing w:val="5"/>
                                  <w:w w:val="108"/>
                                </w:rPr>
                                <w:t xml:space="preserve"> </w:t>
                              </w:r>
                              <w:r>
                                <w:rPr>
                                  <w:rFonts w:ascii="Times New Roman" w:eastAsia="Times New Roman" w:hAnsi="Times New Roman" w:cs="Times New Roman"/>
                                  <w:w w:val="108"/>
                                </w:rPr>
                                <w:t>Lawrence</w:t>
                              </w:r>
                              <w:r>
                                <w:rPr>
                                  <w:rFonts w:ascii="Times New Roman" w:eastAsia="Times New Roman" w:hAnsi="Times New Roman" w:cs="Times New Roman"/>
                                  <w:spacing w:val="5"/>
                                  <w:w w:val="108"/>
                                </w:rPr>
                                <w:t xml:space="preserve"> </w:t>
                              </w:r>
                              <w:r>
                                <w:rPr>
                                  <w:rFonts w:ascii="Times New Roman" w:eastAsia="Times New Roman" w:hAnsi="Times New Roman" w:cs="Times New Roman"/>
                                  <w:w w:val="108"/>
                                </w:rPr>
                                <w:t>MacAulay</w:t>
                              </w:r>
                              <w:r>
                                <w:rPr>
                                  <w:rFonts w:ascii="Times New Roman" w:eastAsia="Times New Roman" w:hAnsi="Times New Roman" w:cs="Times New Roman"/>
                                  <w:spacing w:val="4"/>
                                  <w:w w:val="108"/>
                                </w:rPr>
                                <w:t xml:space="preserve"> </w:t>
                              </w:r>
                            </w:p>
                          </w:txbxContent>
                        </wps:txbx>
                        <wps:bodyPr horzOverflow="overflow" vert="horz" lIns="0" tIns="0" rIns="0" bIns="0" rtlCol="0">
                          <a:noAutofit/>
                        </wps:bodyPr>
                      </wps:wsp>
                      <wps:wsp>
                        <wps:cNvPr id="50675" name="Rectangle 50675"/>
                        <wps:cNvSpPr/>
                        <wps:spPr>
                          <a:xfrm>
                            <a:off x="76200" y="483073"/>
                            <a:ext cx="51688" cy="175393"/>
                          </a:xfrm>
                          <a:prstGeom prst="rect">
                            <a:avLst/>
                          </a:prstGeom>
                          <a:ln>
                            <a:noFill/>
                          </a:ln>
                        </wps:spPr>
                        <wps:txbx>
                          <w:txbxContent>
                            <w:p w14:paraId="07BA7F12"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676" name="Rectangle 50676"/>
                        <wps:cNvSpPr/>
                        <wps:spPr>
                          <a:xfrm>
                            <a:off x="3675888" y="67021"/>
                            <a:ext cx="51688" cy="175393"/>
                          </a:xfrm>
                          <a:prstGeom prst="rect">
                            <a:avLst/>
                          </a:prstGeom>
                          <a:ln>
                            <a:noFill/>
                          </a:ln>
                        </wps:spPr>
                        <wps:txbx>
                          <w:txbxContent>
                            <w:p w14:paraId="3B02CFBD"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677" name="Rectangle 50677"/>
                        <wps:cNvSpPr/>
                        <wps:spPr>
                          <a:xfrm>
                            <a:off x="3675888" y="275809"/>
                            <a:ext cx="51688" cy="175393"/>
                          </a:xfrm>
                          <a:prstGeom prst="rect">
                            <a:avLst/>
                          </a:prstGeom>
                          <a:ln>
                            <a:noFill/>
                          </a:ln>
                        </wps:spPr>
                        <wps:txbx>
                          <w:txbxContent>
                            <w:p w14:paraId="6CB8F949"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678" name="Rectangle 50678"/>
                        <wps:cNvSpPr/>
                        <wps:spPr>
                          <a:xfrm>
                            <a:off x="3675888" y="483073"/>
                            <a:ext cx="51688" cy="175393"/>
                          </a:xfrm>
                          <a:prstGeom prst="rect">
                            <a:avLst/>
                          </a:prstGeom>
                          <a:ln>
                            <a:noFill/>
                          </a:ln>
                        </wps:spPr>
                        <wps:txbx>
                          <w:txbxContent>
                            <w:p w14:paraId="30DC6660"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679" name="Rectangle 50679"/>
                        <wps:cNvSpPr/>
                        <wps:spPr>
                          <a:xfrm>
                            <a:off x="1127760" y="688462"/>
                            <a:ext cx="530572" cy="110402"/>
                          </a:xfrm>
                          <a:prstGeom prst="rect">
                            <a:avLst/>
                          </a:prstGeom>
                          <a:ln>
                            <a:noFill/>
                          </a:ln>
                        </wps:spPr>
                        <wps:txbx>
                          <w:txbxContent>
                            <w:p w14:paraId="29E26799" w14:textId="77777777" w:rsidR="00D1399F" w:rsidRDefault="00000000">
                              <w:r>
                                <w:rPr>
                                  <w:rFonts w:ascii="Times New Roman" w:eastAsia="Times New Roman" w:hAnsi="Times New Roman" w:cs="Times New Roman"/>
                                  <w:w w:val="81"/>
                                  <w:sz w:val="14"/>
                                </w:rPr>
                                <w:t>PRINT</w:t>
                              </w:r>
                              <w:r>
                                <w:rPr>
                                  <w:rFonts w:ascii="Times New Roman" w:eastAsia="Times New Roman" w:hAnsi="Times New Roman" w:cs="Times New Roman"/>
                                  <w:spacing w:val="-2"/>
                                  <w:w w:val="81"/>
                                  <w:sz w:val="14"/>
                                </w:rPr>
                                <w:t xml:space="preserve"> </w:t>
                              </w:r>
                              <w:r>
                                <w:rPr>
                                  <w:rFonts w:ascii="Times New Roman" w:eastAsia="Times New Roman" w:hAnsi="Times New Roman" w:cs="Times New Roman"/>
                                  <w:w w:val="81"/>
                                  <w:sz w:val="14"/>
                                </w:rPr>
                                <w:t>NAM</w:t>
                              </w:r>
                            </w:p>
                          </w:txbxContent>
                        </wps:txbx>
                        <wps:bodyPr horzOverflow="overflow" vert="horz" lIns="0" tIns="0" rIns="0" bIns="0" rtlCol="0">
                          <a:noAutofit/>
                        </wps:bodyPr>
                      </wps:wsp>
                      <wps:wsp>
                        <wps:cNvPr id="50680" name="Rectangle 50680"/>
                        <wps:cNvSpPr/>
                        <wps:spPr>
                          <a:xfrm>
                            <a:off x="1527048" y="688462"/>
                            <a:ext cx="824230" cy="110402"/>
                          </a:xfrm>
                          <a:prstGeom prst="rect">
                            <a:avLst/>
                          </a:prstGeom>
                          <a:ln>
                            <a:noFill/>
                          </a:ln>
                        </wps:spPr>
                        <wps:txbx>
                          <w:txbxContent>
                            <w:p w14:paraId="27071B55" w14:textId="77777777" w:rsidR="00D1399F" w:rsidRDefault="00000000">
                              <w:r>
                                <w:rPr>
                                  <w:rFonts w:ascii="Times New Roman" w:eastAsia="Times New Roman" w:hAnsi="Times New Roman" w:cs="Times New Roman"/>
                                  <w:w w:val="84"/>
                                  <w:sz w:val="14"/>
                                </w:rPr>
                                <w:t>E</w:t>
                              </w:r>
                              <w:r>
                                <w:rPr>
                                  <w:rFonts w:ascii="Times New Roman" w:eastAsia="Times New Roman" w:hAnsi="Times New Roman" w:cs="Times New Roman"/>
                                  <w:spacing w:val="-3"/>
                                  <w:w w:val="84"/>
                                  <w:sz w:val="14"/>
                                </w:rPr>
                                <w:t xml:space="preserve"> </w:t>
                              </w:r>
                              <w:r>
                                <w:rPr>
                                  <w:rFonts w:ascii="Times New Roman" w:eastAsia="Times New Roman" w:hAnsi="Times New Roman" w:cs="Times New Roman"/>
                                  <w:w w:val="84"/>
                                  <w:sz w:val="14"/>
                                </w:rPr>
                                <w:t>OF</w:t>
                              </w:r>
                              <w:r>
                                <w:rPr>
                                  <w:rFonts w:ascii="Times New Roman" w:eastAsia="Times New Roman" w:hAnsi="Times New Roman" w:cs="Times New Roman"/>
                                  <w:spacing w:val="-4"/>
                                  <w:w w:val="84"/>
                                  <w:sz w:val="14"/>
                                </w:rPr>
                                <w:t xml:space="preserve"> </w:t>
                              </w:r>
                              <w:r>
                                <w:rPr>
                                  <w:rFonts w:ascii="Times New Roman" w:eastAsia="Times New Roman" w:hAnsi="Times New Roman" w:cs="Times New Roman"/>
                                  <w:w w:val="84"/>
                                  <w:sz w:val="14"/>
                                </w:rPr>
                                <w:t>SIGNATORY</w:t>
                              </w:r>
                            </w:p>
                          </w:txbxContent>
                        </wps:txbx>
                        <wps:bodyPr horzOverflow="overflow" vert="horz" lIns="0" tIns="0" rIns="0" bIns="0" rtlCol="0">
                          <a:noAutofit/>
                        </wps:bodyPr>
                      </wps:wsp>
                      <wps:wsp>
                        <wps:cNvPr id="50682" name="Rectangle 50682"/>
                        <wps:cNvSpPr/>
                        <wps:spPr>
                          <a:xfrm>
                            <a:off x="2147316" y="688462"/>
                            <a:ext cx="1403728" cy="110402"/>
                          </a:xfrm>
                          <a:prstGeom prst="rect">
                            <a:avLst/>
                          </a:prstGeom>
                          <a:ln>
                            <a:noFill/>
                          </a:ln>
                        </wps:spPr>
                        <wps:txbx>
                          <w:txbxContent>
                            <w:p w14:paraId="461EADD4" w14:textId="77777777" w:rsidR="00D1399F" w:rsidRDefault="00000000">
                              <w:r>
                                <w:rPr>
                                  <w:rFonts w:ascii="Times New Roman" w:eastAsia="Times New Roman" w:hAnsi="Times New Roman" w:cs="Times New Roman"/>
                                  <w:spacing w:val="-4"/>
                                  <w:sz w:val="14"/>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4"/>
                                  <w:sz w:val="14"/>
                                </w:rPr>
                                <w:t xml:space="preserve"> </w:t>
                              </w:r>
                              <w:r>
                                <w:rPr>
                                  <w:rFonts w:ascii="Times New Roman" w:eastAsia="Times New Roman" w:hAnsi="Times New Roman" w:cs="Times New Roman"/>
                                  <w:spacing w:val="-3"/>
                                  <w:sz w:val="14"/>
                                </w:rPr>
                                <w:t xml:space="preserve"> </w:t>
                              </w:r>
                              <w:r>
                                <w:rPr>
                                  <w:rFonts w:ascii="Times New Roman" w:eastAsia="Times New Roman" w:hAnsi="Times New Roman" w:cs="Times New Roman"/>
                                  <w:spacing w:val="-1"/>
                                  <w:sz w:val="14"/>
                                </w:rPr>
                                <w:t xml:space="preserve"> </w:t>
                              </w:r>
                              <w:r>
                                <w:rPr>
                                  <w:rFonts w:ascii="Times New Roman" w:eastAsia="Times New Roman" w:hAnsi="Times New Roman" w:cs="Times New Roman"/>
                                  <w:spacing w:val="-3"/>
                                  <w:sz w:val="14"/>
                                </w:rPr>
                                <w:t xml:space="preserve">  </w:t>
                              </w:r>
                            </w:p>
                          </w:txbxContent>
                        </wps:txbx>
                        <wps:bodyPr horzOverflow="overflow" vert="horz" lIns="0" tIns="0" rIns="0" bIns="0" rtlCol="0">
                          <a:noAutofit/>
                        </wps:bodyPr>
                      </wps:wsp>
                      <wps:wsp>
                        <wps:cNvPr id="50683" name="Rectangle 50683"/>
                        <wps:cNvSpPr/>
                        <wps:spPr>
                          <a:xfrm>
                            <a:off x="1019556" y="790569"/>
                            <a:ext cx="1670654" cy="110402"/>
                          </a:xfrm>
                          <a:prstGeom prst="rect">
                            <a:avLst/>
                          </a:prstGeom>
                          <a:ln>
                            <a:noFill/>
                          </a:ln>
                        </wps:spPr>
                        <wps:txbx>
                          <w:txbxContent>
                            <w:p w14:paraId="61B41212" w14:textId="77777777" w:rsidR="00D1399F" w:rsidRDefault="00000000">
                              <w:r>
                                <w:rPr>
                                  <w:rFonts w:ascii="Times New Roman" w:eastAsia="Times New Roman" w:hAnsi="Times New Roman" w:cs="Times New Roman"/>
                                  <w:w w:val="83"/>
                                  <w:sz w:val="14"/>
                                </w:rPr>
                                <w:t>INSCRIRE</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w w:val="83"/>
                                  <w:sz w:val="14"/>
                                </w:rPr>
                                <w:t>LE</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w w:val="83"/>
                                  <w:sz w:val="14"/>
                                </w:rPr>
                                <w:t>NOM DU</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SIGNATAIRE</w:t>
                              </w:r>
                              <w:r>
                                <w:rPr>
                                  <w:rFonts w:ascii="Times New Roman" w:eastAsia="Times New Roman" w:hAnsi="Times New Roman" w:cs="Times New Roman"/>
                                  <w:spacing w:val="-1"/>
                                  <w:w w:val="83"/>
                                  <w:sz w:val="14"/>
                                </w:rPr>
                                <w:t xml:space="preserve"> </w:t>
                              </w:r>
                            </w:p>
                          </w:txbxContent>
                        </wps:txbx>
                        <wps:bodyPr horzOverflow="overflow" vert="horz" lIns="0" tIns="0" rIns="0" bIns="0" rtlCol="0">
                          <a:noAutofit/>
                        </wps:bodyPr>
                      </wps:wsp>
                      <wps:wsp>
                        <wps:cNvPr id="573685" name="Shape 573685"/>
                        <wps:cNvSpPr/>
                        <wps:spPr>
                          <a:xfrm>
                            <a:off x="76200" y="656844"/>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5" name="Rectangle 50685"/>
                        <wps:cNvSpPr/>
                        <wps:spPr>
                          <a:xfrm>
                            <a:off x="1799844" y="899291"/>
                            <a:ext cx="2247" cy="7626"/>
                          </a:xfrm>
                          <a:prstGeom prst="rect">
                            <a:avLst/>
                          </a:prstGeom>
                          <a:ln>
                            <a:noFill/>
                          </a:ln>
                        </wps:spPr>
                        <wps:txbx>
                          <w:txbxContent>
                            <w:p w14:paraId="59541DF0" w14:textId="77777777" w:rsidR="00D1399F" w:rsidRDefault="00000000">
                              <w:r>
                                <w:rPr>
                                  <w:rFonts w:ascii="Times New Roman" w:eastAsia="Times New Roman" w:hAnsi="Times New Roman" w:cs="Times New Roman"/>
                                  <w:sz w:val="2"/>
                                </w:rPr>
                                <w:t xml:space="preserve"> </w:t>
                              </w:r>
                            </w:p>
                          </w:txbxContent>
                        </wps:txbx>
                        <wps:bodyPr horzOverflow="overflow" vert="horz" lIns="0" tIns="0" rIns="0" bIns="0" rtlCol="0">
                          <a:noAutofit/>
                        </wps:bodyPr>
                      </wps:wsp>
                      <wps:wsp>
                        <wps:cNvPr id="50686" name="Rectangle 50686"/>
                        <wps:cNvSpPr/>
                        <wps:spPr>
                          <a:xfrm>
                            <a:off x="3675888" y="685765"/>
                            <a:ext cx="51688" cy="175393"/>
                          </a:xfrm>
                          <a:prstGeom prst="rect">
                            <a:avLst/>
                          </a:prstGeom>
                          <a:ln>
                            <a:noFill/>
                          </a:ln>
                        </wps:spPr>
                        <wps:txbx>
                          <w:txbxContent>
                            <w:p w14:paraId="1A494FF5"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687" name="Rectangle 50687"/>
                        <wps:cNvSpPr/>
                        <wps:spPr>
                          <a:xfrm>
                            <a:off x="5207508" y="723513"/>
                            <a:ext cx="593084" cy="110402"/>
                          </a:xfrm>
                          <a:prstGeom prst="rect">
                            <a:avLst/>
                          </a:prstGeom>
                          <a:ln>
                            <a:noFill/>
                          </a:ln>
                        </wps:spPr>
                        <wps:txbx>
                          <w:txbxContent>
                            <w:p w14:paraId="0A231625" w14:textId="77777777" w:rsidR="00D1399F" w:rsidRDefault="00000000">
                              <w:r>
                                <w:rPr>
                                  <w:rFonts w:ascii="Times New Roman" w:eastAsia="Times New Roman" w:hAnsi="Times New Roman" w:cs="Times New Roman"/>
                                  <w:w w:val="84"/>
                                  <w:sz w:val="14"/>
                                </w:rPr>
                                <w:t xml:space="preserve">SIGNATURE </w:t>
                              </w:r>
                            </w:p>
                          </w:txbxContent>
                        </wps:txbx>
                        <wps:bodyPr horzOverflow="overflow" vert="horz" lIns="0" tIns="0" rIns="0" bIns="0" rtlCol="0">
                          <a:noAutofit/>
                        </wps:bodyPr>
                      </wps:wsp>
                      <wps:wsp>
                        <wps:cNvPr id="63347" name="Rectangle 63347"/>
                        <wps:cNvSpPr/>
                        <wps:spPr>
                          <a:xfrm>
                            <a:off x="3675888" y="825622"/>
                            <a:ext cx="26822" cy="110402"/>
                          </a:xfrm>
                          <a:prstGeom prst="rect">
                            <a:avLst/>
                          </a:prstGeom>
                          <a:ln>
                            <a:noFill/>
                          </a:ln>
                        </wps:spPr>
                        <wps:txbx>
                          <w:txbxContent>
                            <w:p w14:paraId="6F63F74C" w14:textId="77777777" w:rsidR="00D1399F" w:rsidRDefault="00000000">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63348" name="Rectangle 63348"/>
                        <wps:cNvSpPr/>
                        <wps:spPr>
                          <a:xfrm>
                            <a:off x="4630269" y="825622"/>
                            <a:ext cx="2128498" cy="110402"/>
                          </a:xfrm>
                          <a:prstGeom prst="rect">
                            <a:avLst/>
                          </a:prstGeom>
                          <a:ln>
                            <a:noFill/>
                          </a:ln>
                        </wps:spPr>
                        <wps:txbx>
                          <w:txbxContent>
                            <w:p w14:paraId="197012E7" w14:textId="77777777" w:rsidR="00D1399F" w:rsidRDefault="00000000">
                              <w:r>
                                <w:rPr>
                                  <w:rFonts w:ascii="Times New Roman" w:eastAsia="Times New Roman" w:hAnsi="Times New Roman" w:cs="Times New Roman"/>
                                  <w:w w:val="83"/>
                                  <w:sz w:val="14"/>
                                </w:rPr>
                                <w:t>MINISTER</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OR</w:t>
                              </w:r>
                              <w:r>
                                <w:rPr>
                                  <w:rFonts w:ascii="Times New Roman" w:eastAsia="Times New Roman" w:hAnsi="Times New Roman" w:cs="Times New Roman"/>
                                  <w:spacing w:val="-5"/>
                                  <w:w w:val="83"/>
                                  <w:sz w:val="14"/>
                                </w:rPr>
                                <w:t xml:space="preserve"> </w:t>
                              </w:r>
                              <w:r>
                                <w:rPr>
                                  <w:rFonts w:ascii="Times New Roman" w:eastAsia="Times New Roman" w:hAnsi="Times New Roman" w:cs="Times New Roman"/>
                                  <w:w w:val="83"/>
                                  <w:sz w:val="14"/>
                                </w:rPr>
                                <w:t>PARLIAMENTARY</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w w:val="83"/>
                                  <w:sz w:val="14"/>
                                </w:rPr>
                                <w:t>SECRETARY</w:t>
                              </w:r>
                              <w:r>
                                <w:rPr>
                                  <w:rFonts w:ascii="Times New Roman" w:eastAsia="Times New Roman" w:hAnsi="Times New Roman" w:cs="Times New Roman"/>
                                  <w:spacing w:val="-3"/>
                                  <w:w w:val="83"/>
                                  <w:sz w:val="14"/>
                                </w:rPr>
                                <w:t xml:space="preserve"> </w:t>
                              </w:r>
                            </w:p>
                          </w:txbxContent>
                        </wps:txbx>
                        <wps:bodyPr horzOverflow="overflow" vert="horz" lIns="0" tIns="0" rIns="0" bIns="0" rtlCol="0">
                          <a:noAutofit/>
                        </wps:bodyPr>
                      </wps:wsp>
                      <wps:wsp>
                        <wps:cNvPr id="63349" name="Rectangle 63349"/>
                        <wps:cNvSpPr/>
                        <wps:spPr>
                          <a:xfrm>
                            <a:off x="3675888" y="927730"/>
                            <a:ext cx="26822" cy="110402"/>
                          </a:xfrm>
                          <a:prstGeom prst="rect">
                            <a:avLst/>
                          </a:prstGeom>
                          <a:ln>
                            <a:noFill/>
                          </a:ln>
                        </wps:spPr>
                        <wps:txbx>
                          <w:txbxContent>
                            <w:p w14:paraId="29A274F0" w14:textId="77777777" w:rsidR="00D1399F" w:rsidRDefault="00000000">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63350" name="Rectangle 63350"/>
                        <wps:cNvSpPr/>
                        <wps:spPr>
                          <a:xfrm>
                            <a:off x="4619655" y="927730"/>
                            <a:ext cx="2127852" cy="110402"/>
                          </a:xfrm>
                          <a:prstGeom prst="rect">
                            <a:avLst/>
                          </a:prstGeom>
                          <a:ln>
                            <a:noFill/>
                          </a:ln>
                        </wps:spPr>
                        <wps:txbx>
                          <w:txbxContent>
                            <w:p w14:paraId="63B3C53C" w14:textId="77777777" w:rsidR="00D1399F" w:rsidRDefault="00000000">
                              <w:r>
                                <w:rPr>
                                  <w:rFonts w:ascii="Times New Roman" w:eastAsia="Times New Roman" w:hAnsi="Times New Roman" w:cs="Times New Roman"/>
                                  <w:w w:val="83"/>
                                  <w:sz w:val="14"/>
                                </w:rPr>
                                <w:t>MINISTRE</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OU</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SECRÉTAIRE</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w w:val="83"/>
                                  <w:sz w:val="14"/>
                                </w:rPr>
                                <w:t>PARLEMENTAIRE</w:t>
                              </w:r>
                            </w:p>
                          </w:txbxContent>
                        </wps:txbx>
                        <wps:bodyPr horzOverflow="overflow" vert="horz" lIns="0" tIns="0" rIns="0" bIns="0" rtlCol="0">
                          <a:noAutofit/>
                        </wps:bodyPr>
                      </wps:wsp>
                      <wps:wsp>
                        <wps:cNvPr id="50690" name="Rectangle 50690"/>
                        <wps:cNvSpPr/>
                        <wps:spPr>
                          <a:xfrm>
                            <a:off x="6219444" y="889982"/>
                            <a:ext cx="51688" cy="175392"/>
                          </a:xfrm>
                          <a:prstGeom prst="rect">
                            <a:avLst/>
                          </a:prstGeom>
                          <a:ln>
                            <a:noFill/>
                          </a:ln>
                        </wps:spPr>
                        <wps:txbx>
                          <w:txbxContent>
                            <w:p w14:paraId="2EDC6120"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3706" name="Shape 573706"/>
                        <wps:cNvSpPr/>
                        <wps:spPr>
                          <a:xfrm>
                            <a:off x="3601212" y="644652"/>
                            <a:ext cx="3677412" cy="12192"/>
                          </a:xfrm>
                          <a:custGeom>
                            <a:avLst/>
                            <a:gdLst/>
                            <a:ahLst/>
                            <a:cxnLst/>
                            <a:rect l="0" t="0" r="0" b="0"/>
                            <a:pathLst>
                              <a:path w="3677412" h="12192">
                                <a:moveTo>
                                  <a:pt x="0" y="0"/>
                                </a:moveTo>
                                <a:lnTo>
                                  <a:pt x="3677412" y="0"/>
                                </a:lnTo>
                                <a:lnTo>
                                  <a:pt x="36774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2" name="Rectangle 50692"/>
                        <wps:cNvSpPr/>
                        <wps:spPr>
                          <a:xfrm>
                            <a:off x="76200" y="1121953"/>
                            <a:ext cx="610440" cy="127533"/>
                          </a:xfrm>
                          <a:prstGeom prst="rect">
                            <a:avLst/>
                          </a:prstGeom>
                          <a:ln>
                            <a:noFill/>
                          </a:ln>
                        </wps:spPr>
                        <wps:txbx>
                          <w:txbxContent>
                            <w:p w14:paraId="6A7D30FE" w14:textId="77777777" w:rsidR="00D1399F" w:rsidRDefault="00000000">
                              <w:r>
                                <w:rPr>
                                  <w:rFonts w:ascii="Times New Roman" w:eastAsia="Times New Roman" w:hAnsi="Times New Roman" w:cs="Times New Roman"/>
                                  <w:w w:val="85"/>
                                  <w:sz w:val="16"/>
                                </w:rPr>
                                <w:t>QUESTION</w:t>
                              </w:r>
                              <w:r>
                                <w:rPr>
                                  <w:rFonts w:ascii="Times New Roman" w:eastAsia="Times New Roman" w:hAnsi="Times New Roman" w:cs="Times New Roman"/>
                                  <w:spacing w:val="-5"/>
                                  <w:w w:val="85"/>
                                  <w:sz w:val="16"/>
                                </w:rPr>
                                <w:t xml:space="preserve"> </w:t>
                              </w:r>
                            </w:p>
                          </w:txbxContent>
                        </wps:txbx>
                        <wps:bodyPr horzOverflow="overflow" vert="horz" lIns="0" tIns="0" rIns="0" bIns="0" rtlCol="0">
                          <a:noAutofit/>
                        </wps:bodyPr>
                      </wps:wsp>
                      <wps:wsp>
                        <wps:cNvPr id="573710" name="Shape 573710"/>
                        <wps:cNvSpPr/>
                        <wps:spPr>
                          <a:xfrm>
                            <a:off x="0" y="1040892"/>
                            <a:ext cx="3613404" cy="12192"/>
                          </a:xfrm>
                          <a:custGeom>
                            <a:avLst/>
                            <a:gdLst/>
                            <a:ahLst/>
                            <a:cxnLst/>
                            <a:rect l="0" t="0" r="0" b="0"/>
                            <a:pathLst>
                              <a:path w="3613404" h="12192">
                                <a:moveTo>
                                  <a:pt x="0" y="0"/>
                                </a:moveTo>
                                <a:lnTo>
                                  <a:pt x="3613404" y="0"/>
                                </a:lnTo>
                                <a:lnTo>
                                  <a:pt x="36134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711" name="Shape 573711"/>
                        <wps:cNvSpPr/>
                        <wps:spPr>
                          <a:xfrm>
                            <a:off x="3613404" y="1040892"/>
                            <a:ext cx="3665220" cy="12192"/>
                          </a:xfrm>
                          <a:custGeom>
                            <a:avLst/>
                            <a:gdLst/>
                            <a:ahLst/>
                            <a:cxnLst/>
                            <a:rect l="0" t="0" r="0" b="0"/>
                            <a:pathLst>
                              <a:path w="3665220" h="12192">
                                <a:moveTo>
                                  <a:pt x="0" y="0"/>
                                </a:moveTo>
                                <a:lnTo>
                                  <a:pt x="3665220" y="0"/>
                                </a:lnTo>
                                <a:lnTo>
                                  <a:pt x="36652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4690" style="width:573.12pt;height:95.8931pt;mso-position-horizontal-relative:char;mso-position-vertical-relative:line" coordsize="72786,12178">
                <v:shape id="Picture 50643" style="position:absolute;width:23881;height:7376;left:42885;top:0;" filled="f">
                  <v:imagedata r:id="rId1762"/>
                </v:shape>
                <v:rect id="Rectangle 50673" style="position:absolute;width:1020;height:1753;left:17998;top:670;" filled="f" stroked="f">
                  <v:textbox inset="0,0,0,0">
                    <w:txbxContent>
                      <w:p>
                        <w:pPr>
                          <w:spacing w:before="0" w:after="160" w:line="259" w:lineRule="auto"/>
                        </w:pP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4"/>
                            <w:sz w:val="22"/>
                          </w:rPr>
                          <w:t xml:space="preserve"> </w:t>
                        </w:r>
                      </w:p>
                    </w:txbxContent>
                  </v:textbox>
                </v:rect>
                <v:rect id="Rectangle 50674" style="position:absolute;width:39263;height:1753;left:762;top:2758;" filled="f" stroked="f">
                  <v:textbox inset="0,0,0,0">
                    <w:txbxContent>
                      <w:p>
                        <w:pPr>
                          <w:spacing w:before="0" w:after="160" w:line="259" w:lineRule="auto"/>
                        </w:pPr>
                        <w:r>
                          <w:rPr>
                            <w:rFonts w:cs="Times New Roman" w:hAnsi="Times New Roman" w:eastAsia="Times New Roman" w:ascii="Times New Roman"/>
                            <w:w w:val="108"/>
                            <w:sz w:val="22"/>
                          </w:rPr>
                          <w:t xml:space="preserve">Signed</w:t>
                        </w:r>
                        <w:r>
                          <w:rPr>
                            <w:rFonts w:cs="Times New Roman" w:hAnsi="Times New Roman" w:eastAsia="Times New Roman" w:ascii="Times New Roman"/>
                            <w:spacing w:val="6"/>
                            <w:w w:val="108"/>
                            <w:sz w:val="22"/>
                          </w:rPr>
                          <w:t xml:space="preserve"> </w:t>
                        </w:r>
                        <w:r>
                          <w:rPr>
                            <w:rFonts w:cs="Times New Roman" w:hAnsi="Times New Roman" w:eastAsia="Times New Roman" w:ascii="Times New Roman"/>
                            <w:w w:val="108"/>
                            <w:sz w:val="22"/>
                          </w:rPr>
                          <w:t xml:space="preserve">by</w:t>
                        </w:r>
                        <w:r>
                          <w:rPr>
                            <w:rFonts w:cs="Times New Roman" w:hAnsi="Times New Roman" w:eastAsia="Times New Roman" w:ascii="Times New Roman"/>
                            <w:spacing w:val="9"/>
                            <w:w w:val="108"/>
                            <w:sz w:val="22"/>
                          </w:rPr>
                          <w:t xml:space="preserve"> </w:t>
                        </w:r>
                        <w:r>
                          <w:rPr>
                            <w:rFonts w:cs="Times New Roman" w:hAnsi="Times New Roman" w:eastAsia="Times New Roman" w:ascii="Times New Roman"/>
                            <w:w w:val="108"/>
                            <w:sz w:val="22"/>
                          </w:rPr>
                          <w:t xml:space="preserve">the</w:t>
                        </w:r>
                        <w:r>
                          <w:rPr>
                            <w:rFonts w:cs="Times New Roman" w:hAnsi="Times New Roman" w:eastAsia="Times New Roman" w:ascii="Times New Roman"/>
                            <w:spacing w:val="5"/>
                            <w:w w:val="108"/>
                            <w:sz w:val="22"/>
                          </w:rPr>
                          <w:t xml:space="preserve"> </w:t>
                        </w:r>
                        <w:r>
                          <w:rPr>
                            <w:rFonts w:cs="Times New Roman" w:hAnsi="Times New Roman" w:eastAsia="Times New Roman" w:ascii="Times New Roman"/>
                            <w:w w:val="108"/>
                            <w:sz w:val="22"/>
                          </w:rPr>
                          <w:t xml:space="preserve">Honourable</w:t>
                        </w:r>
                        <w:r>
                          <w:rPr>
                            <w:rFonts w:cs="Times New Roman" w:hAnsi="Times New Roman" w:eastAsia="Times New Roman" w:ascii="Times New Roman"/>
                            <w:spacing w:val="5"/>
                            <w:w w:val="108"/>
                            <w:sz w:val="22"/>
                          </w:rPr>
                          <w:t xml:space="preserve"> </w:t>
                        </w:r>
                        <w:r>
                          <w:rPr>
                            <w:rFonts w:cs="Times New Roman" w:hAnsi="Times New Roman" w:eastAsia="Times New Roman" w:ascii="Times New Roman"/>
                            <w:w w:val="108"/>
                            <w:sz w:val="22"/>
                          </w:rPr>
                          <w:t xml:space="preserve">Lawrence</w:t>
                        </w:r>
                        <w:r>
                          <w:rPr>
                            <w:rFonts w:cs="Times New Roman" w:hAnsi="Times New Roman" w:eastAsia="Times New Roman" w:ascii="Times New Roman"/>
                            <w:spacing w:val="5"/>
                            <w:w w:val="108"/>
                            <w:sz w:val="22"/>
                          </w:rPr>
                          <w:t xml:space="preserve"> </w:t>
                        </w:r>
                        <w:r>
                          <w:rPr>
                            <w:rFonts w:cs="Times New Roman" w:hAnsi="Times New Roman" w:eastAsia="Times New Roman" w:ascii="Times New Roman"/>
                            <w:w w:val="108"/>
                            <w:sz w:val="22"/>
                          </w:rPr>
                          <w:t xml:space="preserve">MacAulay</w:t>
                        </w:r>
                        <w:r>
                          <w:rPr>
                            <w:rFonts w:cs="Times New Roman" w:hAnsi="Times New Roman" w:eastAsia="Times New Roman" w:ascii="Times New Roman"/>
                            <w:spacing w:val="4"/>
                            <w:w w:val="108"/>
                            <w:sz w:val="22"/>
                          </w:rPr>
                          <w:t xml:space="preserve"> </w:t>
                        </w:r>
                      </w:p>
                    </w:txbxContent>
                  </v:textbox>
                </v:rect>
                <v:rect id="Rectangle 50675" style="position:absolute;width:516;height:1753;left:762;top:4830;"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676" style="position:absolute;width:516;height:1753;left:36758;top:670;"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677" style="position:absolute;width:516;height:1753;left:36758;top:2758;"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678" style="position:absolute;width:516;height:1753;left:36758;top:4830;"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679" style="position:absolute;width:5305;height:1104;left:11277;top:6884;" filled="f" stroked="f">
                  <v:textbox inset="0,0,0,0">
                    <w:txbxContent>
                      <w:p>
                        <w:pPr>
                          <w:spacing w:before="0" w:after="160" w:line="259" w:lineRule="auto"/>
                        </w:pPr>
                        <w:r>
                          <w:rPr>
                            <w:rFonts w:cs="Times New Roman" w:hAnsi="Times New Roman" w:eastAsia="Times New Roman" w:ascii="Times New Roman"/>
                            <w:w w:val="81"/>
                            <w:sz w:val="14"/>
                          </w:rPr>
                          <w:t xml:space="preserve">PRINT</w:t>
                        </w:r>
                        <w:r>
                          <w:rPr>
                            <w:rFonts w:cs="Times New Roman" w:hAnsi="Times New Roman" w:eastAsia="Times New Roman" w:ascii="Times New Roman"/>
                            <w:spacing w:val="-2"/>
                            <w:w w:val="81"/>
                            <w:sz w:val="14"/>
                          </w:rPr>
                          <w:t xml:space="preserve"> </w:t>
                        </w:r>
                        <w:r>
                          <w:rPr>
                            <w:rFonts w:cs="Times New Roman" w:hAnsi="Times New Roman" w:eastAsia="Times New Roman" w:ascii="Times New Roman"/>
                            <w:w w:val="81"/>
                            <w:sz w:val="14"/>
                          </w:rPr>
                          <w:t xml:space="preserve">NAM</w:t>
                        </w:r>
                      </w:p>
                    </w:txbxContent>
                  </v:textbox>
                </v:rect>
                <v:rect id="Rectangle 50680" style="position:absolute;width:8242;height:1104;left:15270;top:6884;" filled="f" stroked="f">
                  <v:textbox inset="0,0,0,0">
                    <w:txbxContent>
                      <w:p>
                        <w:pPr>
                          <w:spacing w:before="0" w:after="160" w:line="259" w:lineRule="auto"/>
                        </w:pPr>
                        <w:r>
                          <w:rPr>
                            <w:rFonts w:cs="Times New Roman" w:hAnsi="Times New Roman" w:eastAsia="Times New Roman" w:ascii="Times New Roman"/>
                            <w:w w:val="84"/>
                            <w:sz w:val="14"/>
                          </w:rPr>
                          <w:t xml:space="preserve">E</w:t>
                        </w:r>
                        <w:r>
                          <w:rPr>
                            <w:rFonts w:cs="Times New Roman" w:hAnsi="Times New Roman" w:eastAsia="Times New Roman" w:ascii="Times New Roman"/>
                            <w:spacing w:val="-3"/>
                            <w:w w:val="84"/>
                            <w:sz w:val="14"/>
                          </w:rPr>
                          <w:t xml:space="preserve"> </w:t>
                        </w:r>
                        <w:r>
                          <w:rPr>
                            <w:rFonts w:cs="Times New Roman" w:hAnsi="Times New Roman" w:eastAsia="Times New Roman" w:ascii="Times New Roman"/>
                            <w:w w:val="84"/>
                            <w:sz w:val="14"/>
                          </w:rPr>
                          <w:t xml:space="preserve">OF</w:t>
                        </w:r>
                        <w:r>
                          <w:rPr>
                            <w:rFonts w:cs="Times New Roman" w:hAnsi="Times New Roman" w:eastAsia="Times New Roman" w:ascii="Times New Roman"/>
                            <w:spacing w:val="-4"/>
                            <w:w w:val="84"/>
                            <w:sz w:val="14"/>
                          </w:rPr>
                          <w:t xml:space="preserve"> </w:t>
                        </w:r>
                        <w:r>
                          <w:rPr>
                            <w:rFonts w:cs="Times New Roman" w:hAnsi="Times New Roman" w:eastAsia="Times New Roman" w:ascii="Times New Roman"/>
                            <w:w w:val="84"/>
                            <w:sz w:val="14"/>
                          </w:rPr>
                          <w:t xml:space="preserve">SIGNATORY</w:t>
                        </w:r>
                      </w:p>
                    </w:txbxContent>
                  </v:textbox>
                </v:rect>
                <v:rect id="Rectangle 50682" style="position:absolute;width:14037;height:1104;left:21473;top:6884;" filled="f" stroked="f">
                  <v:textbox inset="0,0,0,0">
                    <w:txbxContent>
                      <w:p>
                        <w:pPr>
                          <w:spacing w:before="0" w:after="160" w:line="259" w:lineRule="auto"/>
                        </w:pPr>
                        <w:r>
                          <w:rPr>
                            <w:rFonts w:cs="Times New Roman" w:hAnsi="Times New Roman" w:eastAsia="Times New Roman" w:ascii="Times New Roman"/>
                            <w:spacing w:val="-4"/>
                            <w:sz w:val="14"/>
                          </w:rPr>
                          <w:t xml:space="preserve"> </w:t>
                        </w:r>
                        <w:r>
                          <w:rPr>
                            <w:rFonts w:cs="Times New Roman" w:hAnsi="Times New Roman" w:eastAsia="Times New Roman" w:ascii="Times New Roman"/>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4"/>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1"/>
                            <w:sz w:val="14"/>
                          </w:rPr>
                          <w:t xml:space="preserve"> </w:t>
                        </w:r>
                        <w:r>
                          <w:rPr>
                            <w:rFonts w:cs="Times New Roman" w:hAnsi="Times New Roman" w:eastAsia="Times New Roman" w:ascii="Times New Roman"/>
                            <w:spacing w:val="-3"/>
                            <w:sz w:val="14"/>
                          </w:rPr>
                          <w:t xml:space="preserve"> </w:t>
                        </w:r>
                        <w:r>
                          <w:rPr>
                            <w:rFonts w:cs="Times New Roman" w:hAnsi="Times New Roman" w:eastAsia="Times New Roman" w:ascii="Times New Roman"/>
                            <w:spacing w:val="-3"/>
                            <w:sz w:val="14"/>
                          </w:rPr>
                          <w:t xml:space="preserve"> </w:t>
                        </w:r>
                      </w:p>
                    </w:txbxContent>
                  </v:textbox>
                </v:rect>
                <v:rect id="Rectangle 50683" style="position:absolute;width:16706;height:1104;left:10195;top:7905;" filled="f" stroked="f">
                  <v:textbox inset="0,0,0,0">
                    <w:txbxContent>
                      <w:p>
                        <w:pPr>
                          <w:spacing w:before="0" w:after="160" w:line="259" w:lineRule="auto"/>
                        </w:pPr>
                        <w:r>
                          <w:rPr>
                            <w:rFonts w:cs="Times New Roman" w:hAnsi="Times New Roman" w:eastAsia="Times New Roman" w:ascii="Times New Roman"/>
                            <w:w w:val="83"/>
                            <w:sz w:val="14"/>
                          </w:rPr>
                          <w:t xml:space="preserve">INSCRIRE</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w w:val="83"/>
                            <w:sz w:val="14"/>
                          </w:rPr>
                          <w:t xml:space="preserve">LE</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w w:val="83"/>
                            <w:sz w:val="14"/>
                          </w:rPr>
                          <w:t xml:space="preserve">NOM</w:t>
                        </w:r>
                        <w:r>
                          <w:rPr>
                            <w:rFonts w:cs="Times New Roman" w:hAnsi="Times New Roman" w:eastAsia="Times New Roman" w:ascii="Times New Roman"/>
                            <w:spacing w:val="0"/>
                            <w:w w:val="83"/>
                            <w:sz w:val="14"/>
                          </w:rPr>
                          <w:t xml:space="preserve"> </w:t>
                        </w:r>
                        <w:r>
                          <w:rPr>
                            <w:rFonts w:cs="Times New Roman" w:hAnsi="Times New Roman" w:eastAsia="Times New Roman" w:ascii="Times New Roman"/>
                            <w:w w:val="83"/>
                            <w:sz w:val="14"/>
                          </w:rPr>
                          <w:t xml:space="preserve">DU</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SIGNATAIRE</w:t>
                        </w:r>
                        <w:r>
                          <w:rPr>
                            <w:rFonts w:cs="Times New Roman" w:hAnsi="Times New Roman" w:eastAsia="Times New Roman" w:ascii="Times New Roman"/>
                            <w:spacing w:val="-1"/>
                            <w:w w:val="83"/>
                            <w:sz w:val="14"/>
                          </w:rPr>
                          <w:t xml:space="preserve"> </w:t>
                        </w:r>
                      </w:p>
                    </w:txbxContent>
                  </v:textbox>
                </v:rect>
                <v:shape id="Shape 573804" style="position:absolute;width:31242;height:121;left:762;top:6568;" coordsize="3124200,12192" path="m0,0l3124200,0l3124200,12192l0,12192l0,0">
                  <v:stroke weight="0pt" endcap="flat" joinstyle="miter" miterlimit="10" on="false" color="#000000" opacity="0"/>
                  <v:fill on="true" color="#000000"/>
                </v:shape>
                <v:rect id="Rectangle 50685" style="position:absolute;width:22;height:76;left:17998;top:8992;" filled="f" stroked="f">
                  <v:textbox inset="0,0,0,0">
                    <w:txbxContent>
                      <w:p>
                        <w:pPr>
                          <w:spacing w:before="0" w:after="160" w:line="259" w:lineRule="auto"/>
                        </w:pPr>
                        <w:r>
                          <w:rPr>
                            <w:rFonts w:cs="Times New Roman" w:hAnsi="Times New Roman" w:eastAsia="Times New Roman" w:ascii="Times New Roman"/>
                            <w:sz w:val="2"/>
                          </w:rPr>
                          <w:t xml:space="preserve"> </w:t>
                        </w:r>
                      </w:p>
                    </w:txbxContent>
                  </v:textbox>
                </v:rect>
                <v:rect id="Rectangle 50686" style="position:absolute;width:516;height:1753;left:36758;top:6857;"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687" style="position:absolute;width:5930;height:1104;left:52075;top:7235;" filled="f" stroked="f">
                  <v:textbox inset="0,0,0,0">
                    <w:txbxContent>
                      <w:p>
                        <w:pPr>
                          <w:spacing w:before="0" w:after="160" w:line="259" w:lineRule="auto"/>
                        </w:pPr>
                        <w:r>
                          <w:rPr>
                            <w:rFonts w:cs="Times New Roman" w:hAnsi="Times New Roman" w:eastAsia="Times New Roman" w:ascii="Times New Roman"/>
                            <w:w w:val="84"/>
                            <w:sz w:val="14"/>
                          </w:rPr>
                          <w:t xml:space="preserve">SIGNATURE</w:t>
                        </w:r>
                        <w:r>
                          <w:rPr>
                            <w:rFonts w:cs="Times New Roman" w:hAnsi="Times New Roman" w:eastAsia="Times New Roman" w:ascii="Times New Roman"/>
                            <w:spacing w:val="0"/>
                            <w:w w:val="84"/>
                            <w:sz w:val="14"/>
                          </w:rPr>
                          <w:t xml:space="preserve"> </w:t>
                        </w:r>
                      </w:p>
                    </w:txbxContent>
                  </v:textbox>
                </v:rect>
                <v:rect id="Rectangle 63347" style="position:absolute;width:268;height:1104;left:36758;top:8256;"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63348" style="position:absolute;width:21284;height:1104;left:46302;top:8256;" filled="f" stroked="f">
                  <v:textbox inset="0,0,0,0">
                    <w:txbxContent>
                      <w:p>
                        <w:pPr>
                          <w:spacing w:before="0" w:after="160" w:line="259" w:lineRule="auto"/>
                        </w:pPr>
                        <w:r>
                          <w:rPr>
                            <w:rFonts w:cs="Times New Roman" w:hAnsi="Times New Roman" w:eastAsia="Times New Roman" w:ascii="Times New Roman"/>
                            <w:w w:val="83"/>
                            <w:sz w:val="14"/>
                          </w:rPr>
                          <w:t xml:space="preserve">MINISTER</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OR</w:t>
                        </w:r>
                        <w:r>
                          <w:rPr>
                            <w:rFonts w:cs="Times New Roman" w:hAnsi="Times New Roman" w:eastAsia="Times New Roman" w:ascii="Times New Roman"/>
                            <w:spacing w:val="-5"/>
                            <w:w w:val="83"/>
                            <w:sz w:val="14"/>
                          </w:rPr>
                          <w:t xml:space="preserve"> </w:t>
                        </w:r>
                        <w:r>
                          <w:rPr>
                            <w:rFonts w:cs="Times New Roman" w:hAnsi="Times New Roman" w:eastAsia="Times New Roman" w:ascii="Times New Roman"/>
                            <w:w w:val="83"/>
                            <w:sz w:val="14"/>
                          </w:rPr>
                          <w:t xml:space="preserve">PARLIAMENTARY</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w w:val="83"/>
                            <w:sz w:val="14"/>
                          </w:rPr>
                          <w:t xml:space="preserve">SECRETARY</w:t>
                        </w:r>
                        <w:r>
                          <w:rPr>
                            <w:rFonts w:cs="Times New Roman" w:hAnsi="Times New Roman" w:eastAsia="Times New Roman" w:ascii="Times New Roman"/>
                            <w:spacing w:val="-3"/>
                            <w:w w:val="83"/>
                            <w:sz w:val="14"/>
                          </w:rPr>
                          <w:t xml:space="preserve"> </w:t>
                        </w:r>
                      </w:p>
                    </w:txbxContent>
                  </v:textbox>
                </v:rect>
                <v:rect id="Rectangle 63349" style="position:absolute;width:268;height:1104;left:36758;top:9277;"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63350" style="position:absolute;width:21278;height:1104;left:46196;top:9277;" filled="f" stroked="f">
                  <v:textbox inset="0,0,0,0">
                    <w:txbxContent>
                      <w:p>
                        <w:pPr>
                          <w:spacing w:before="0" w:after="160" w:line="259" w:lineRule="auto"/>
                        </w:pPr>
                        <w:r>
                          <w:rPr>
                            <w:rFonts w:cs="Times New Roman" w:hAnsi="Times New Roman" w:eastAsia="Times New Roman" w:ascii="Times New Roman"/>
                            <w:w w:val="83"/>
                            <w:sz w:val="14"/>
                          </w:rPr>
                          <w:t xml:space="preserve">MINISTRE</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OU</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SECRÉTAIRE</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w w:val="83"/>
                            <w:sz w:val="14"/>
                          </w:rPr>
                          <w:t xml:space="preserve">PARLEMENTAIRE</w:t>
                        </w:r>
                      </w:p>
                    </w:txbxContent>
                  </v:textbox>
                </v:rect>
                <v:rect id="Rectangle 50690" style="position:absolute;width:516;height:1753;left:62194;top:8899;"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Shape 573825" style="position:absolute;width:36774;height:121;left:36012;top:6446;" coordsize="3677412,12192" path="m0,0l3677412,0l3677412,12192l0,12192l0,0">
                  <v:stroke weight="0pt" endcap="flat" joinstyle="miter" miterlimit="10" on="false" color="#000000" opacity="0"/>
                  <v:fill on="true" color="#000000"/>
                </v:shape>
                <v:rect id="Rectangle 50692" style="position:absolute;width:6104;height:1275;left:762;top:11219;" filled="f" stroked="f">
                  <v:textbox inset="0,0,0,0">
                    <w:txbxContent>
                      <w:p>
                        <w:pPr>
                          <w:spacing w:before="0" w:after="160" w:line="259" w:lineRule="auto"/>
                        </w:pPr>
                        <w:r>
                          <w:rPr>
                            <w:rFonts w:cs="Times New Roman" w:hAnsi="Times New Roman" w:eastAsia="Times New Roman" w:ascii="Times New Roman"/>
                            <w:w w:val="85"/>
                            <w:sz w:val="16"/>
                          </w:rPr>
                          <w:t xml:space="preserve">QUESTION</w:t>
                        </w:r>
                        <w:r>
                          <w:rPr>
                            <w:rFonts w:cs="Times New Roman" w:hAnsi="Times New Roman" w:eastAsia="Times New Roman" w:ascii="Times New Roman"/>
                            <w:spacing w:val="-5"/>
                            <w:w w:val="85"/>
                            <w:sz w:val="16"/>
                          </w:rPr>
                          <w:t xml:space="preserve"> </w:t>
                        </w:r>
                      </w:p>
                    </w:txbxContent>
                  </v:textbox>
                </v:rect>
                <v:shape id="Shape 573829" style="position:absolute;width:36134;height:121;left:0;top:10408;" coordsize="3613404,12192" path="m0,0l3613404,0l3613404,12192l0,12192l0,0">
                  <v:stroke weight="0pt" endcap="flat" joinstyle="miter" miterlimit="10" on="false" color="#000000" opacity="0"/>
                  <v:fill on="true" color="#000000"/>
                </v:shape>
                <v:shape id="Shape 573830" style="position:absolute;width:36652;height:121;left:36134;top:10408;" coordsize="3665220,12192" path="m0,0l3665220,0l3665220,12192l0,12192l0,0">
                  <v:stroke weight="0pt" endcap="flat" joinstyle="miter" miterlimit="10" on="false" color="#000000" opacity="0"/>
                  <v:fill on="true" color="#000000"/>
                </v:shape>
              </v:group>
            </w:pict>
          </mc:Fallback>
        </mc:AlternateContent>
      </w:r>
    </w:p>
    <w:p w14:paraId="6BAC48F6" w14:textId="77777777" w:rsidR="00D1399F" w:rsidRDefault="00000000">
      <w:pPr>
        <w:spacing w:after="0" w:line="239" w:lineRule="auto"/>
        <w:ind w:left="-5" w:hanging="10"/>
      </w:pPr>
      <w:r>
        <w:rPr>
          <w:rFonts w:ascii="Times New Roman" w:eastAsia="Times New Roman" w:hAnsi="Times New Roman" w:cs="Times New Roman"/>
        </w:rPr>
        <w:t xml:space="preserve">With regard to ongoing or planned government IT projects with a budget over $1 million: what are the details of each project, including the (i) project description and summary, (ii) total budget, (iii) estimated completion date? </w:t>
      </w:r>
    </w:p>
    <w:p w14:paraId="4B780352" w14:textId="77777777" w:rsidR="00D1399F" w:rsidRDefault="00000000">
      <w:pPr>
        <w:spacing w:after="0"/>
      </w:pPr>
      <w:r>
        <w:rPr>
          <w:rFonts w:ascii="Times New Roman" w:eastAsia="Times New Roman" w:hAnsi="Times New Roman" w:cs="Times New Roman"/>
        </w:rPr>
        <w:t xml:space="preserve"> </w:t>
      </w:r>
    </w:p>
    <w:p w14:paraId="562447AA" w14:textId="77777777" w:rsidR="00D1399F" w:rsidRDefault="00000000">
      <w:pPr>
        <w:spacing w:after="108"/>
        <w:ind w:left="-120" w:right="-150"/>
      </w:pPr>
      <w:r>
        <w:rPr>
          <w:noProof/>
        </w:rPr>
        <mc:AlternateContent>
          <mc:Choice Requires="wpg">
            <w:drawing>
              <wp:inline distT="0" distB="0" distL="0" distR="0" wp14:anchorId="6C38B112" wp14:editId="55EDE092">
                <wp:extent cx="7278624" cy="12192"/>
                <wp:effectExtent l="0" t="0" r="0" b="0"/>
                <wp:docPr id="534693" name="Group 534693"/>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3831" name="Shape 573831"/>
                        <wps:cNvSpPr/>
                        <wps:spPr>
                          <a:xfrm>
                            <a:off x="0" y="0"/>
                            <a:ext cx="3651504" cy="12192"/>
                          </a:xfrm>
                          <a:custGeom>
                            <a:avLst/>
                            <a:gdLst/>
                            <a:ahLst/>
                            <a:cxnLst/>
                            <a:rect l="0" t="0" r="0" b="0"/>
                            <a:pathLst>
                              <a:path w="3651504" h="12192">
                                <a:moveTo>
                                  <a:pt x="0" y="0"/>
                                </a:moveTo>
                                <a:lnTo>
                                  <a:pt x="3651504" y="0"/>
                                </a:lnTo>
                                <a:lnTo>
                                  <a:pt x="36515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32" name="Shape 573832"/>
                        <wps:cNvSpPr/>
                        <wps:spPr>
                          <a:xfrm>
                            <a:off x="3651504" y="0"/>
                            <a:ext cx="3627120" cy="12192"/>
                          </a:xfrm>
                          <a:custGeom>
                            <a:avLst/>
                            <a:gdLst/>
                            <a:ahLst/>
                            <a:cxnLst/>
                            <a:rect l="0" t="0" r="0" b="0"/>
                            <a:pathLst>
                              <a:path w="3627120" h="12192">
                                <a:moveTo>
                                  <a:pt x="0" y="0"/>
                                </a:moveTo>
                                <a:lnTo>
                                  <a:pt x="3627120" y="0"/>
                                </a:lnTo>
                                <a:lnTo>
                                  <a:pt x="36271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4693" style="width:573.12pt;height:0.959991pt;mso-position-horizontal-relative:char;mso-position-vertical-relative:line" coordsize="72786,121">
                <v:shape id="Shape 573833" style="position:absolute;width:36515;height:121;left:0;top:0;" coordsize="3651504,12192" path="m0,0l3651504,0l3651504,12192l0,12192l0,0">
                  <v:stroke weight="0pt" endcap="flat" joinstyle="miter" miterlimit="10" on="false" color="#000000" opacity="0"/>
                  <v:fill on="true" color="#000000"/>
                </v:shape>
                <v:shape id="Shape 573834" style="position:absolute;width:36271;height:121;left:36515;top:0;" coordsize="3627120,12192" path="m0,0l3627120,0l3627120,12192l0,12192l0,0">
                  <v:stroke weight="0pt" endcap="flat" joinstyle="miter" miterlimit="10" on="false" color="#000000" opacity="0"/>
                  <v:fill on="true" color="#000000"/>
                </v:shape>
              </v:group>
            </w:pict>
          </mc:Fallback>
        </mc:AlternateContent>
      </w:r>
    </w:p>
    <w:tbl>
      <w:tblPr>
        <w:tblStyle w:val="TableGrid"/>
        <w:tblpPr w:vertAnchor="text" w:tblpX="8592" w:tblpY="-52"/>
        <w:tblOverlap w:val="never"/>
        <w:tblW w:w="2182" w:type="dxa"/>
        <w:tblInd w:w="0" w:type="dxa"/>
        <w:tblCellMar>
          <w:top w:w="51" w:type="dxa"/>
          <w:left w:w="0" w:type="dxa"/>
          <w:bottom w:w="0" w:type="dxa"/>
          <w:right w:w="24" w:type="dxa"/>
        </w:tblCellMar>
        <w:tblLook w:val="04A0" w:firstRow="1" w:lastRow="0" w:firstColumn="1" w:lastColumn="0" w:noHBand="0" w:noVBand="1"/>
      </w:tblPr>
      <w:tblGrid>
        <w:gridCol w:w="349"/>
        <w:gridCol w:w="1479"/>
        <w:gridCol w:w="354"/>
      </w:tblGrid>
      <w:tr w:rsidR="00D1399F" w14:paraId="45715558" w14:textId="77777777">
        <w:trPr>
          <w:trHeight w:val="338"/>
        </w:trPr>
        <w:tc>
          <w:tcPr>
            <w:tcW w:w="384" w:type="dxa"/>
            <w:tcBorders>
              <w:top w:val="single" w:sz="6" w:space="0" w:color="000000"/>
              <w:left w:val="single" w:sz="6" w:space="0" w:color="000000"/>
              <w:bottom w:val="single" w:sz="6" w:space="0" w:color="000000"/>
              <w:right w:val="single" w:sz="6" w:space="0" w:color="000000"/>
            </w:tcBorders>
          </w:tcPr>
          <w:p w14:paraId="48DE2DA8" w14:textId="77777777" w:rsidR="00D1399F" w:rsidRDefault="00000000">
            <w:pPr>
              <w:spacing w:after="0"/>
              <w:ind w:left="9"/>
              <w:jc w:val="center"/>
            </w:pPr>
            <w:r>
              <w:rPr>
                <w:rFonts w:ascii="Times New Roman" w:eastAsia="Times New Roman" w:hAnsi="Times New Roman" w:cs="Times New Roman"/>
                <w:sz w:val="16"/>
              </w:rPr>
              <w:t xml:space="preserve">x </w:t>
            </w:r>
          </w:p>
        </w:tc>
        <w:tc>
          <w:tcPr>
            <w:tcW w:w="1416" w:type="dxa"/>
            <w:tcBorders>
              <w:top w:val="nil"/>
              <w:left w:val="single" w:sz="6" w:space="0" w:color="000000"/>
              <w:bottom w:val="nil"/>
              <w:right w:val="single" w:sz="6" w:space="0" w:color="000000"/>
            </w:tcBorders>
          </w:tcPr>
          <w:p w14:paraId="0E8A6B43" w14:textId="77777777" w:rsidR="00D1399F" w:rsidRDefault="00000000">
            <w:pPr>
              <w:spacing w:after="0"/>
              <w:ind w:left="475"/>
            </w:pPr>
            <w:r>
              <w:rPr>
                <w:rFonts w:ascii="Times New Roman" w:eastAsia="Times New Roman" w:hAnsi="Times New Roman" w:cs="Times New Roman"/>
                <w:sz w:val="14"/>
              </w:rPr>
              <w:t>TRANSLATION   TRADUCTION</w:t>
            </w:r>
            <w:r>
              <w:rPr>
                <w:rFonts w:ascii="Times New Roman" w:eastAsia="Times New Roman" w:hAnsi="Times New Roman" w:cs="Times New Roman"/>
              </w:rPr>
              <w:t xml:space="preserve"> </w:t>
            </w:r>
          </w:p>
        </w:tc>
        <w:tc>
          <w:tcPr>
            <w:tcW w:w="382" w:type="dxa"/>
            <w:tcBorders>
              <w:top w:val="single" w:sz="6" w:space="0" w:color="000000"/>
              <w:left w:val="single" w:sz="6" w:space="0" w:color="000000"/>
              <w:bottom w:val="single" w:sz="6" w:space="0" w:color="000000"/>
              <w:right w:val="single" w:sz="6" w:space="0" w:color="000000"/>
            </w:tcBorders>
          </w:tcPr>
          <w:p w14:paraId="6F41AC06" w14:textId="77777777" w:rsidR="00D1399F" w:rsidRDefault="00000000">
            <w:pPr>
              <w:spacing w:after="0"/>
              <w:ind w:left="-21" w:right="144"/>
              <w:jc w:val="both"/>
            </w:pPr>
            <w:r>
              <w:rPr>
                <w:rFonts w:ascii="Times New Roman" w:eastAsia="Times New Roman" w:hAnsi="Times New Roman" w:cs="Times New Roman"/>
                <w:sz w:val="14"/>
              </w:rPr>
              <w:t xml:space="preserve">      </w:t>
            </w:r>
            <w:r>
              <w:rPr>
                <w:rFonts w:ascii="Times New Roman" w:eastAsia="Times New Roman" w:hAnsi="Times New Roman" w:cs="Times New Roman"/>
                <w:sz w:val="16"/>
              </w:rPr>
              <w:t xml:space="preserve"> </w:t>
            </w:r>
          </w:p>
        </w:tc>
      </w:tr>
    </w:tbl>
    <w:p w14:paraId="27E3F1DA" w14:textId="77777777" w:rsidR="00D1399F" w:rsidRDefault="00000000">
      <w:pPr>
        <w:pStyle w:val="Heading3"/>
        <w:tabs>
          <w:tab w:val="center" w:pos="7727"/>
        </w:tabs>
        <w:ind w:left="-15" w:firstLine="0"/>
        <w:jc w:val="left"/>
      </w:pPr>
      <w:r>
        <w:rPr>
          <w:rFonts w:ascii="Times New Roman" w:eastAsia="Times New Roman" w:hAnsi="Times New Roman" w:cs="Times New Roman"/>
          <w:b w:val="0"/>
          <w:sz w:val="25"/>
          <w:vertAlign w:val="subscript"/>
        </w:rPr>
        <w:t>REPLY / RÉPONSE</w:t>
      </w:r>
      <w:r>
        <w:rPr>
          <w:rFonts w:ascii="Times New Roman" w:eastAsia="Times New Roman" w:hAnsi="Times New Roman" w:cs="Times New Roman"/>
          <w:b w:val="0"/>
          <w:sz w:val="22"/>
        </w:rPr>
        <w:t xml:space="preserve"> </w:t>
      </w:r>
      <w:r>
        <w:rPr>
          <w:rFonts w:ascii="Times New Roman" w:eastAsia="Times New Roman" w:hAnsi="Times New Roman" w:cs="Times New Roman"/>
          <w:b w:val="0"/>
          <w:sz w:val="22"/>
        </w:rPr>
        <w:tab/>
      </w:r>
      <w:r>
        <w:rPr>
          <w:rFonts w:ascii="Times New Roman" w:eastAsia="Times New Roman" w:hAnsi="Times New Roman" w:cs="Times New Roman"/>
          <w:b w:val="0"/>
          <w:sz w:val="14"/>
        </w:rPr>
        <w:t xml:space="preserve">ORIGINAL TEXT </w:t>
      </w:r>
    </w:p>
    <w:p w14:paraId="6EC20CB6" w14:textId="77777777" w:rsidR="00D1399F" w:rsidRDefault="00000000">
      <w:pPr>
        <w:spacing w:after="418" w:line="265" w:lineRule="auto"/>
        <w:ind w:left="4754" w:right="824" w:hanging="10"/>
        <w:jc w:val="center"/>
      </w:pPr>
      <w:r>
        <w:rPr>
          <w:rFonts w:ascii="Times New Roman" w:eastAsia="Times New Roman" w:hAnsi="Times New Roman" w:cs="Times New Roman"/>
          <w:sz w:val="14"/>
        </w:rPr>
        <w:t xml:space="preserve">TEXTE ORIGINAL </w:t>
      </w:r>
    </w:p>
    <w:p w14:paraId="256E9E20" w14:textId="77777777" w:rsidR="00D1399F" w:rsidRDefault="00000000">
      <w:pPr>
        <w:spacing w:after="0"/>
        <w:ind w:left="211" w:hanging="10"/>
      </w:pPr>
      <w:r>
        <w:rPr>
          <w:rFonts w:ascii="Times New Roman" w:eastAsia="Times New Roman" w:hAnsi="Times New Roman" w:cs="Times New Roman"/>
          <w:u w:val="single" w:color="000000"/>
        </w:rPr>
        <w:t>Veterans Affairs Canada</w:t>
      </w:r>
      <w:r>
        <w:rPr>
          <w:rFonts w:ascii="Times New Roman" w:eastAsia="Times New Roman" w:hAnsi="Times New Roman" w:cs="Times New Roman"/>
        </w:rPr>
        <w:t xml:space="preserve"> </w:t>
      </w:r>
    </w:p>
    <w:p w14:paraId="1FB4FCC8" w14:textId="77777777" w:rsidR="00D1399F" w:rsidRDefault="00000000">
      <w:pPr>
        <w:spacing w:after="0"/>
        <w:ind w:left="216"/>
      </w:pPr>
      <w:r>
        <w:rPr>
          <w:rFonts w:ascii="Times New Roman" w:eastAsia="Times New Roman" w:hAnsi="Times New Roman" w:cs="Times New Roman"/>
        </w:rPr>
        <w:t xml:space="preserve"> </w:t>
      </w:r>
    </w:p>
    <w:p w14:paraId="7D523F3F" w14:textId="77777777" w:rsidR="00D1399F" w:rsidRDefault="00000000">
      <w:pPr>
        <w:spacing w:after="12" w:line="248" w:lineRule="auto"/>
        <w:ind w:left="226" w:hanging="10"/>
      </w:pPr>
      <w:r>
        <w:rPr>
          <w:rFonts w:ascii="Times New Roman" w:eastAsia="Times New Roman" w:hAnsi="Times New Roman" w:cs="Times New Roman"/>
        </w:rPr>
        <w:t xml:space="preserve">See attached template. </w:t>
      </w:r>
    </w:p>
    <w:p w14:paraId="575155BD" w14:textId="77777777" w:rsidR="00D1399F" w:rsidRDefault="00000000">
      <w:pPr>
        <w:spacing w:after="0"/>
        <w:ind w:left="216"/>
      </w:pPr>
      <w:r>
        <w:rPr>
          <w:rFonts w:ascii="Times New Roman" w:eastAsia="Times New Roman" w:hAnsi="Times New Roman" w:cs="Times New Roman"/>
        </w:rPr>
        <w:t xml:space="preserve"> </w:t>
      </w:r>
    </w:p>
    <w:p w14:paraId="66530541" w14:textId="77777777" w:rsidR="00D1399F" w:rsidRDefault="00000000">
      <w:pPr>
        <w:spacing w:after="0"/>
        <w:ind w:left="216"/>
      </w:pPr>
      <w:r>
        <w:rPr>
          <w:rFonts w:ascii="Times New Roman" w:eastAsia="Times New Roman" w:hAnsi="Times New Roman" w:cs="Times New Roman"/>
        </w:rPr>
        <w:t xml:space="preserve"> </w:t>
      </w:r>
    </w:p>
    <w:p w14:paraId="19FD8766" w14:textId="77777777" w:rsidR="00D1399F" w:rsidRDefault="00000000">
      <w:pPr>
        <w:pStyle w:val="Heading4"/>
        <w:ind w:left="211"/>
      </w:pPr>
      <w:r>
        <w:rPr>
          <w:rFonts w:ascii="Times New Roman" w:eastAsia="Times New Roman" w:hAnsi="Times New Roman" w:cs="Times New Roman"/>
          <w:sz w:val="22"/>
          <w:u w:val="single" w:color="000000"/>
        </w:rPr>
        <w:t>Veterans Review and Appeal Board</w:t>
      </w:r>
      <w:r>
        <w:rPr>
          <w:rFonts w:ascii="Times New Roman" w:eastAsia="Times New Roman" w:hAnsi="Times New Roman" w:cs="Times New Roman"/>
          <w:sz w:val="22"/>
        </w:rPr>
        <w:t xml:space="preserve"> </w:t>
      </w:r>
    </w:p>
    <w:p w14:paraId="2E402667" w14:textId="77777777" w:rsidR="00D1399F" w:rsidRDefault="00000000">
      <w:pPr>
        <w:spacing w:after="0"/>
        <w:ind w:left="216"/>
      </w:pPr>
      <w:r>
        <w:rPr>
          <w:noProof/>
        </w:rPr>
        <w:drawing>
          <wp:anchor distT="0" distB="0" distL="114300" distR="114300" simplePos="0" relativeHeight="251812864" behindDoc="0" locked="0" layoutInCell="1" allowOverlap="0" wp14:anchorId="21CD2392" wp14:editId="55DA6C68">
            <wp:simplePos x="0" y="0"/>
            <wp:positionH relativeFrom="page">
              <wp:posOffset>454152</wp:posOffset>
            </wp:positionH>
            <wp:positionV relativeFrom="page">
              <wp:posOffset>454152</wp:posOffset>
            </wp:positionV>
            <wp:extent cx="2837688" cy="356616"/>
            <wp:effectExtent l="0" t="0" r="0" b="0"/>
            <wp:wrapTopAndBottom/>
            <wp:docPr id="50641" name="Picture 50641"/>
            <wp:cNvGraphicFramePr/>
            <a:graphic xmlns:a="http://schemas.openxmlformats.org/drawingml/2006/main">
              <a:graphicData uri="http://schemas.openxmlformats.org/drawingml/2006/picture">
                <pic:pic xmlns:pic="http://schemas.openxmlformats.org/drawingml/2006/picture">
                  <pic:nvPicPr>
                    <pic:cNvPr id="50641" name="Picture 50641"/>
                    <pic:cNvPicPr/>
                  </pic:nvPicPr>
                  <pic:blipFill>
                    <a:blip r:embed="rId1763"/>
                    <a:stretch>
                      <a:fillRect/>
                    </a:stretch>
                  </pic:blipFill>
                  <pic:spPr>
                    <a:xfrm>
                      <a:off x="0" y="0"/>
                      <a:ext cx="2837688" cy="356616"/>
                    </a:xfrm>
                    <a:prstGeom prst="rect">
                      <a:avLst/>
                    </a:prstGeom>
                  </pic:spPr>
                </pic:pic>
              </a:graphicData>
            </a:graphic>
          </wp:anchor>
        </w:drawing>
      </w:r>
      <w:r>
        <w:rPr>
          <w:rFonts w:ascii="Times New Roman" w:eastAsia="Times New Roman" w:hAnsi="Times New Roman" w:cs="Times New Roman"/>
        </w:rPr>
        <w:t xml:space="preserve"> </w:t>
      </w:r>
    </w:p>
    <w:p w14:paraId="6E0E08CB" w14:textId="77777777" w:rsidR="00D1399F" w:rsidRDefault="00000000">
      <w:pPr>
        <w:spacing w:after="7617" w:line="248" w:lineRule="auto"/>
        <w:ind w:left="226" w:hanging="10"/>
      </w:pPr>
      <w:r>
        <w:rPr>
          <w:rFonts w:ascii="Times New Roman" w:eastAsia="Times New Roman" w:hAnsi="Times New Roman" w:cs="Times New Roman"/>
        </w:rPr>
        <w:t xml:space="preserve">As of April 25, 2022, the Veterans Review and Appeal Board does not have any ongoing or planned IT projects with a budget over $1 million. </w:t>
      </w:r>
    </w:p>
    <w:p w14:paraId="2B74499C" w14:textId="77777777" w:rsidR="00D1399F" w:rsidRDefault="00000000">
      <w:pPr>
        <w:spacing w:after="0"/>
        <w:ind w:right="117"/>
        <w:jc w:val="right"/>
      </w:pPr>
      <w:r>
        <w:rPr>
          <w:rFonts w:ascii="Times New Roman" w:eastAsia="Times New Roman" w:hAnsi="Times New Roman" w:cs="Times New Roman"/>
          <w:sz w:val="24"/>
        </w:rPr>
        <w:t xml:space="preserve"> </w:t>
      </w:r>
    </w:p>
    <w:p w14:paraId="2738B4DF" w14:textId="77777777" w:rsidR="00D1399F" w:rsidRDefault="00000000">
      <w:pPr>
        <w:spacing w:after="0"/>
        <w:ind w:right="117"/>
        <w:jc w:val="right"/>
      </w:pPr>
      <w:r>
        <w:rPr>
          <w:rFonts w:ascii="Times New Roman" w:eastAsia="Times New Roman" w:hAnsi="Times New Roman" w:cs="Times New Roman"/>
          <w:sz w:val="24"/>
        </w:rPr>
        <w:t xml:space="preserve"> </w:t>
      </w:r>
    </w:p>
    <w:p w14:paraId="457FA8A0" w14:textId="77777777" w:rsidR="00D1399F" w:rsidRDefault="00D1399F">
      <w:pPr>
        <w:sectPr w:rsidR="00D1399F">
          <w:headerReference w:type="even" r:id="rId1764"/>
          <w:headerReference w:type="default" r:id="rId1765"/>
          <w:footerReference w:type="even" r:id="rId1766"/>
          <w:footerReference w:type="default" r:id="rId1767"/>
          <w:headerReference w:type="first" r:id="rId1768"/>
          <w:footerReference w:type="first" r:id="rId1769"/>
          <w:pgSz w:w="12240" w:h="20160"/>
          <w:pgMar w:top="1440" w:right="543" w:bottom="1440" w:left="504" w:header="720" w:footer="720" w:gutter="0"/>
          <w:cols w:space="720"/>
        </w:sectPr>
      </w:pPr>
    </w:p>
    <w:p w14:paraId="4D74E541" w14:textId="77777777" w:rsidR="00D1399F" w:rsidRDefault="00000000">
      <w:pPr>
        <w:spacing w:after="424" w:line="336" w:lineRule="auto"/>
        <w:ind w:left="10" w:right="149" w:hanging="10"/>
        <w:jc w:val="right"/>
      </w:pPr>
      <w:r>
        <w:rPr>
          <w:rFonts w:ascii="Times New Roman" w:eastAsia="Times New Roman" w:hAnsi="Times New Roman" w:cs="Times New Roman"/>
          <w:sz w:val="20"/>
        </w:rPr>
        <w:t>Annex</w:t>
      </w:r>
    </w:p>
    <w:p w14:paraId="188BD45E" w14:textId="77777777" w:rsidR="00D1399F" w:rsidRDefault="00000000">
      <w:pPr>
        <w:pStyle w:val="Heading2"/>
        <w:spacing w:after="260"/>
        <w:ind w:left="441" w:right="166"/>
      </w:pPr>
      <w:r>
        <w:rPr>
          <w:rFonts w:ascii="Times New Roman" w:eastAsia="Times New Roman" w:hAnsi="Times New Roman" w:cs="Times New Roman"/>
          <w:b w:val="0"/>
        </w:rPr>
        <w:t>Q-505</w:t>
      </w:r>
    </w:p>
    <w:p w14:paraId="475EE740" w14:textId="77777777" w:rsidR="00D1399F" w:rsidRDefault="00000000">
      <w:pPr>
        <w:spacing w:after="117"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 NAME OF ORGANIZATION: Veterans Affairs Canada </w:t>
      </w:r>
    </w:p>
    <w:tbl>
      <w:tblPr>
        <w:tblStyle w:val="TableGrid"/>
        <w:tblW w:w="18991" w:type="dxa"/>
        <w:tblInd w:w="-41" w:type="dxa"/>
        <w:tblCellMar>
          <w:top w:w="55" w:type="dxa"/>
          <w:left w:w="39" w:type="dxa"/>
          <w:bottom w:w="0" w:type="dxa"/>
          <w:right w:w="101" w:type="dxa"/>
        </w:tblCellMar>
        <w:tblLook w:val="04A0" w:firstRow="1" w:lastRow="0" w:firstColumn="1" w:lastColumn="0" w:noHBand="0" w:noVBand="1"/>
      </w:tblPr>
      <w:tblGrid>
        <w:gridCol w:w="6120"/>
        <w:gridCol w:w="6420"/>
        <w:gridCol w:w="3218"/>
        <w:gridCol w:w="3233"/>
      </w:tblGrid>
      <w:tr w:rsidR="00D1399F" w14:paraId="68554684" w14:textId="77777777">
        <w:trPr>
          <w:trHeight w:val="466"/>
        </w:trPr>
        <w:tc>
          <w:tcPr>
            <w:tcW w:w="12540" w:type="dxa"/>
            <w:gridSpan w:val="2"/>
            <w:tcBorders>
              <w:top w:val="single" w:sz="8" w:space="0" w:color="000000"/>
              <w:left w:val="single" w:sz="8" w:space="0" w:color="000000"/>
              <w:bottom w:val="single" w:sz="8" w:space="0" w:color="000000"/>
              <w:right w:val="nil"/>
            </w:tcBorders>
            <w:vAlign w:val="center"/>
          </w:tcPr>
          <w:p w14:paraId="1EDA5892" w14:textId="77777777" w:rsidR="00D1399F" w:rsidRDefault="00000000">
            <w:pPr>
              <w:spacing w:after="0"/>
              <w:ind w:right="340"/>
              <w:jc w:val="right"/>
            </w:pPr>
            <w:r>
              <w:rPr>
                <w:rFonts w:ascii="Times New Roman" w:eastAsia="Times New Roman" w:hAnsi="Times New Roman" w:cs="Times New Roman"/>
              </w:rPr>
              <w:t>what are the details of each project, including the</w:t>
            </w:r>
          </w:p>
        </w:tc>
        <w:tc>
          <w:tcPr>
            <w:tcW w:w="3218" w:type="dxa"/>
            <w:tcBorders>
              <w:top w:val="single" w:sz="8" w:space="0" w:color="000000"/>
              <w:left w:val="nil"/>
              <w:bottom w:val="single" w:sz="8" w:space="0" w:color="000000"/>
              <w:right w:val="nil"/>
            </w:tcBorders>
          </w:tcPr>
          <w:p w14:paraId="3984961B" w14:textId="77777777" w:rsidR="00D1399F" w:rsidRDefault="00D1399F"/>
        </w:tc>
        <w:tc>
          <w:tcPr>
            <w:tcW w:w="3233" w:type="dxa"/>
            <w:tcBorders>
              <w:top w:val="single" w:sz="8" w:space="0" w:color="000000"/>
              <w:left w:val="nil"/>
              <w:bottom w:val="single" w:sz="8" w:space="0" w:color="000000"/>
              <w:right w:val="single" w:sz="8" w:space="0" w:color="000000"/>
            </w:tcBorders>
          </w:tcPr>
          <w:p w14:paraId="2E7F6513" w14:textId="77777777" w:rsidR="00D1399F" w:rsidRDefault="00D1399F"/>
        </w:tc>
      </w:tr>
      <w:tr w:rsidR="00D1399F" w14:paraId="36E4150F" w14:textId="77777777">
        <w:trPr>
          <w:trHeight w:val="290"/>
        </w:trPr>
        <w:tc>
          <w:tcPr>
            <w:tcW w:w="12540" w:type="dxa"/>
            <w:gridSpan w:val="2"/>
            <w:tcBorders>
              <w:top w:val="single" w:sz="8" w:space="0" w:color="000000"/>
              <w:left w:val="single" w:sz="8" w:space="0" w:color="000000"/>
              <w:bottom w:val="single" w:sz="8" w:space="0" w:color="000000"/>
              <w:right w:val="single" w:sz="8" w:space="0" w:color="000000"/>
            </w:tcBorders>
          </w:tcPr>
          <w:p w14:paraId="2A7F3422" w14:textId="77777777" w:rsidR="00D1399F" w:rsidRDefault="00000000">
            <w:pPr>
              <w:spacing w:after="0"/>
              <w:ind w:left="81"/>
              <w:jc w:val="center"/>
            </w:pPr>
            <w:r>
              <w:rPr>
                <w:rFonts w:ascii="Times New Roman" w:eastAsia="Times New Roman" w:hAnsi="Times New Roman" w:cs="Times New Roman"/>
                <w:color w:val="333333"/>
              </w:rPr>
              <w:t>(i) project description and summary</w:t>
            </w:r>
          </w:p>
        </w:tc>
        <w:tc>
          <w:tcPr>
            <w:tcW w:w="3218" w:type="dxa"/>
            <w:vMerge w:val="restart"/>
            <w:tcBorders>
              <w:top w:val="single" w:sz="8" w:space="0" w:color="000000"/>
              <w:left w:val="single" w:sz="8" w:space="0" w:color="000000"/>
              <w:bottom w:val="single" w:sz="8" w:space="0" w:color="000000"/>
              <w:right w:val="single" w:sz="8" w:space="0" w:color="000000"/>
            </w:tcBorders>
            <w:vAlign w:val="center"/>
          </w:tcPr>
          <w:p w14:paraId="6CFFD1B1" w14:textId="77777777" w:rsidR="00D1399F" w:rsidRDefault="00000000">
            <w:pPr>
              <w:spacing w:after="0"/>
              <w:ind w:left="79"/>
              <w:jc w:val="center"/>
            </w:pPr>
            <w:r>
              <w:rPr>
                <w:rFonts w:ascii="Times New Roman" w:eastAsia="Times New Roman" w:hAnsi="Times New Roman" w:cs="Times New Roman"/>
                <w:color w:val="333333"/>
              </w:rPr>
              <w:t>(ii) total budget</w:t>
            </w:r>
          </w:p>
        </w:tc>
        <w:tc>
          <w:tcPr>
            <w:tcW w:w="3233" w:type="dxa"/>
            <w:vMerge w:val="restart"/>
            <w:tcBorders>
              <w:top w:val="single" w:sz="8" w:space="0" w:color="000000"/>
              <w:left w:val="single" w:sz="8" w:space="0" w:color="000000"/>
              <w:bottom w:val="single" w:sz="8" w:space="0" w:color="000000"/>
              <w:right w:val="single" w:sz="8" w:space="0" w:color="000000"/>
            </w:tcBorders>
          </w:tcPr>
          <w:p w14:paraId="2D1C6F3C" w14:textId="77777777" w:rsidR="00D1399F" w:rsidRDefault="00000000">
            <w:pPr>
              <w:spacing w:after="0"/>
              <w:ind w:left="17"/>
              <w:jc w:val="center"/>
            </w:pPr>
            <w:r>
              <w:rPr>
                <w:rFonts w:ascii="Times New Roman" w:eastAsia="Times New Roman" w:hAnsi="Times New Roman" w:cs="Times New Roman"/>
                <w:color w:val="333333"/>
              </w:rPr>
              <w:t>(iii) estimated completion date</w:t>
            </w:r>
          </w:p>
        </w:tc>
      </w:tr>
      <w:tr w:rsidR="00D1399F" w14:paraId="28A5DCDB" w14:textId="77777777">
        <w:trPr>
          <w:trHeight w:val="319"/>
        </w:trPr>
        <w:tc>
          <w:tcPr>
            <w:tcW w:w="6120" w:type="dxa"/>
            <w:tcBorders>
              <w:top w:val="single" w:sz="8" w:space="0" w:color="000000"/>
              <w:left w:val="single" w:sz="8" w:space="0" w:color="000000"/>
              <w:bottom w:val="single" w:sz="8" w:space="0" w:color="000000"/>
              <w:right w:val="single" w:sz="8" w:space="0" w:color="000000"/>
            </w:tcBorders>
          </w:tcPr>
          <w:p w14:paraId="6708A621" w14:textId="77777777" w:rsidR="00D1399F" w:rsidRDefault="00000000">
            <w:pPr>
              <w:spacing w:after="0"/>
              <w:ind w:left="79"/>
              <w:jc w:val="center"/>
            </w:pPr>
            <w:r>
              <w:rPr>
                <w:rFonts w:ascii="Times New Roman" w:eastAsia="Times New Roman" w:hAnsi="Times New Roman" w:cs="Times New Roman"/>
                <w:color w:val="333333"/>
              </w:rPr>
              <w:t>description</w:t>
            </w:r>
          </w:p>
        </w:tc>
        <w:tc>
          <w:tcPr>
            <w:tcW w:w="6420" w:type="dxa"/>
            <w:tcBorders>
              <w:top w:val="single" w:sz="8" w:space="0" w:color="000000"/>
              <w:left w:val="single" w:sz="8" w:space="0" w:color="000000"/>
              <w:bottom w:val="single" w:sz="8" w:space="0" w:color="000000"/>
              <w:right w:val="single" w:sz="8" w:space="0" w:color="000000"/>
            </w:tcBorders>
          </w:tcPr>
          <w:p w14:paraId="51DA3D58" w14:textId="77777777" w:rsidR="00D1399F" w:rsidRDefault="00000000">
            <w:pPr>
              <w:spacing w:after="0"/>
              <w:ind w:left="84"/>
              <w:jc w:val="center"/>
            </w:pPr>
            <w:r>
              <w:rPr>
                <w:rFonts w:ascii="Times New Roman" w:eastAsia="Times New Roman" w:hAnsi="Times New Roman" w:cs="Times New Roman"/>
                <w:color w:val="333333"/>
              </w:rPr>
              <w:t>summary</w:t>
            </w:r>
          </w:p>
        </w:tc>
        <w:tc>
          <w:tcPr>
            <w:tcW w:w="0" w:type="auto"/>
            <w:vMerge/>
            <w:tcBorders>
              <w:top w:val="nil"/>
              <w:left w:val="single" w:sz="8" w:space="0" w:color="000000"/>
              <w:bottom w:val="single" w:sz="8" w:space="0" w:color="000000"/>
              <w:right w:val="single" w:sz="8" w:space="0" w:color="000000"/>
            </w:tcBorders>
          </w:tcPr>
          <w:p w14:paraId="3C702E63"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36B06881" w14:textId="77777777" w:rsidR="00D1399F" w:rsidRDefault="00D1399F"/>
        </w:tc>
      </w:tr>
      <w:tr w:rsidR="00D1399F" w14:paraId="30B55EED" w14:textId="77777777">
        <w:trPr>
          <w:trHeight w:val="828"/>
        </w:trPr>
        <w:tc>
          <w:tcPr>
            <w:tcW w:w="6120" w:type="dxa"/>
            <w:tcBorders>
              <w:top w:val="single" w:sz="8" w:space="0" w:color="000000"/>
              <w:left w:val="single" w:sz="8" w:space="0" w:color="000000"/>
              <w:bottom w:val="single" w:sz="8" w:space="0" w:color="000000"/>
              <w:right w:val="single" w:sz="8" w:space="0" w:color="000000"/>
            </w:tcBorders>
          </w:tcPr>
          <w:p w14:paraId="7E1675AD" w14:textId="77777777" w:rsidR="00D1399F" w:rsidRDefault="00000000">
            <w:pPr>
              <w:spacing w:after="0"/>
              <w:ind w:left="2"/>
            </w:pPr>
            <w:r>
              <w:rPr>
                <w:rFonts w:ascii="Times New Roman" w:eastAsia="Times New Roman" w:hAnsi="Times New Roman" w:cs="Times New Roman"/>
              </w:rPr>
              <w:t xml:space="preserve">Benefits and Health Services Online application replacement </w:t>
            </w:r>
          </w:p>
        </w:tc>
        <w:tc>
          <w:tcPr>
            <w:tcW w:w="6420" w:type="dxa"/>
            <w:tcBorders>
              <w:top w:val="single" w:sz="8" w:space="0" w:color="000000"/>
              <w:left w:val="single" w:sz="8" w:space="0" w:color="000000"/>
              <w:bottom w:val="single" w:sz="8" w:space="0" w:color="000000"/>
              <w:right w:val="single" w:sz="8" w:space="0" w:color="000000"/>
            </w:tcBorders>
          </w:tcPr>
          <w:p w14:paraId="3EAD6FEC" w14:textId="77777777" w:rsidR="00D1399F" w:rsidRDefault="00000000">
            <w:pPr>
              <w:spacing w:after="0"/>
              <w:ind w:left="2" w:hanging="2"/>
            </w:pPr>
            <w:r>
              <w:rPr>
                <w:rFonts w:ascii="Times New Roman" w:eastAsia="Times New Roman" w:hAnsi="Times New Roman" w:cs="Times New Roman"/>
              </w:rPr>
              <w:t xml:space="preserve">The online web-based system is in need of replacement because of the current outdated technology, and the requirement for improved client service. </w:t>
            </w:r>
          </w:p>
        </w:tc>
        <w:tc>
          <w:tcPr>
            <w:tcW w:w="3218" w:type="dxa"/>
            <w:tcBorders>
              <w:top w:val="single" w:sz="8" w:space="0" w:color="000000"/>
              <w:left w:val="single" w:sz="8" w:space="0" w:color="000000"/>
              <w:bottom w:val="single" w:sz="8" w:space="0" w:color="000000"/>
              <w:right w:val="single" w:sz="8" w:space="0" w:color="000000"/>
            </w:tcBorders>
          </w:tcPr>
          <w:p w14:paraId="1EAB972A" w14:textId="77777777" w:rsidR="00D1399F" w:rsidRDefault="00000000">
            <w:pPr>
              <w:spacing w:after="0"/>
              <w:ind w:left="64"/>
              <w:jc w:val="center"/>
            </w:pPr>
            <w:r>
              <w:rPr>
                <w:rFonts w:ascii="Times New Roman" w:eastAsia="Times New Roman" w:hAnsi="Times New Roman" w:cs="Times New Roman"/>
              </w:rPr>
              <w:t xml:space="preserve">$2,962,414 </w:t>
            </w:r>
          </w:p>
        </w:tc>
        <w:tc>
          <w:tcPr>
            <w:tcW w:w="3233" w:type="dxa"/>
            <w:tcBorders>
              <w:top w:val="single" w:sz="8" w:space="0" w:color="000000"/>
              <w:left w:val="single" w:sz="8" w:space="0" w:color="000000"/>
              <w:bottom w:val="single" w:sz="8" w:space="0" w:color="000000"/>
              <w:right w:val="single" w:sz="8" w:space="0" w:color="000000"/>
            </w:tcBorders>
          </w:tcPr>
          <w:p w14:paraId="37D2E559" w14:textId="77777777" w:rsidR="00D1399F" w:rsidRDefault="00000000">
            <w:pPr>
              <w:spacing w:after="0"/>
              <w:ind w:left="63"/>
              <w:jc w:val="center"/>
            </w:pPr>
            <w:r>
              <w:rPr>
                <w:rFonts w:ascii="Times New Roman" w:eastAsia="Times New Roman" w:hAnsi="Times New Roman" w:cs="Times New Roman"/>
              </w:rPr>
              <w:t>2025/03/31</w:t>
            </w:r>
          </w:p>
        </w:tc>
      </w:tr>
    </w:tbl>
    <w:p w14:paraId="39076A89" w14:textId="77777777" w:rsidR="00D1399F" w:rsidRDefault="00000000">
      <w:pPr>
        <w:spacing w:after="5"/>
        <w:ind w:left="369" w:hanging="10"/>
        <w:jc w:val="center"/>
      </w:pPr>
      <w:r>
        <w:rPr>
          <w:rFonts w:ascii="Times New Roman" w:eastAsia="Times New Roman" w:hAnsi="Times New Roman" w:cs="Times New Roman"/>
          <w:sz w:val="20"/>
        </w:rPr>
        <w:t>1 of 1</w:t>
      </w:r>
    </w:p>
    <w:p w14:paraId="6C8EEBB3" w14:textId="77777777" w:rsidR="00D1399F" w:rsidRDefault="00D1399F">
      <w:pPr>
        <w:sectPr w:rsidR="00D1399F">
          <w:headerReference w:type="even" r:id="rId1770"/>
          <w:headerReference w:type="default" r:id="rId1771"/>
          <w:footerReference w:type="even" r:id="rId1772"/>
          <w:footerReference w:type="default" r:id="rId1773"/>
          <w:headerReference w:type="first" r:id="rId1774"/>
          <w:footerReference w:type="first" r:id="rId1775"/>
          <w:pgSz w:w="20160" w:h="12240" w:orient="landscape"/>
          <w:pgMar w:top="1440" w:right="937" w:bottom="1440" w:left="559" w:header="720" w:footer="720" w:gutter="0"/>
          <w:cols w:space="720"/>
        </w:sectPr>
      </w:pPr>
    </w:p>
    <w:p w14:paraId="41F51B60" w14:textId="77777777" w:rsidR="00D1399F" w:rsidRDefault="00000000">
      <w:pPr>
        <w:spacing w:after="0"/>
        <w:ind w:left="4673"/>
      </w:pPr>
      <w:r>
        <w:rPr>
          <w:rFonts w:ascii="Times New Roman" w:eastAsia="Times New Roman" w:hAnsi="Times New Roman" w:cs="Times New Roman"/>
          <w:sz w:val="24"/>
        </w:rPr>
        <w:t xml:space="preserve"> </w:t>
      </w:r>
    </w:p>
    <w:p w14:paraId="73281AB2" w14:textId="77777777" w:rsidR="00D1399F" w:rsidRDefault="00000000">
      <w:pPr>
        <w:spacing w:after="88"/>
        <w:ind w:left="216"/>
      </w:pPr>
      <w:r>
        <w:rPr>
          <w:rFonts w:ascii="Times New Roman" w:eastAsia="Times New Roman" w:hAnsi="Times New Roman" w:cs="Times New Roman"/>
          <w:sz w:val="24"/>
        </w:rPr>
        <w:t xml:space="preserve"> </w:t>
      </w:r>
    </w:p>
    <w:p w14:paraId="64952349" w14:textId="77777777" w:rsidR="00D1399F" w:rsidRDefault="00000000">
      <w:pPr>
        <w:spacing w:after="0"/>
        <w:ind w:left="216"/>
      </w:pPr>
      <w:r>
        <w:rPr>
          <w:rFonts w:ascii="Times New Roman" w:eastAsia="Times New Roman" w:hAnsi="Times New Roman" w:cs="Times New Roman"/>
          <w:sz w:val="36"/>
        </w:rPr>
        <w:t xml:space="preserve"> </w:t>
      </w:r>
    </w:p>
    <w:p w14:paraId="487794D7" w14:textId="77777777" w:rsidR="00D1399F" w:rsidRDefault="00000000">
      <w:pPr>
        <w:pStyle w:val="Heading2"/>
        <w:spacing w:after="4"/>
        <w:ind w:left="441" w:right="308"/>
      </w:pPr>
      <w:r>
        <w:rPr>
          <w:rFonts w:ascii="Times New Roman" w:eastAsia="Times New Roman" w:hAnsi="Times New Roman" w:cs="Times New Roman"/>
          <w:b w:val="0"/>
        </w:rPr>
        <w:t>INQUIRY OF MINISTRY DEMANDE DE RENSEIGNEMENT AU GOUVERNEMENT</w:t>
      </w:r>
      <w:r>
        <w:rPr>
          <w:rFonts w:ascii="Times New Roman" w:eastAsia="Times New Roman" w:hAnsi="Times New Roman" w:cs="Times New Roman"/>
          <w:b w:val="0"/>
          <w:sz w:val="36"/>
        </w:rPr>
        <w:t xml:space="preserve"> </w:t>
      </w:r>
    </w:p>
    <w:p w14:paraId="2E95D678" w14:textId="77777777" w:rsidR="00D1399F" w:rsidRDefault="00000000">
      <w:pPr>
        <w:spacing w:after="0"/>
        <w:ind w:left="164"/>
        <w:jc w:val="center"/>
      </w:pPr>
      <w:r>
        <w:rPr>
          <w:rFonts w:ascii="Times New Roman" w:eastAsia="Times New Roman" w:hAnsi="Times New Roman" w:cs="Times New Roman"/>
          <w:sz w:val="18"/>
        </w:rPr>
        <w:t xml:space="preserve"> </w:t>
      </w:r>
    </w:p>
    <w:p w14:paraId="455195AE" w14:textId="77777777" w:rsidR="00D1399F" w:rsidRDefault="00000000">
      <w:pPr>
        <w:spacing w:after="0"/>
        <w:ind w:left="168" w:right="34" w:hanging="10"/>
        <w:jc w:val="center"/>
      </w:pPr>
      <w:r>
        <w:rPr>
          <w:rFonts w:ascii="Times New Roman" w:eastAsia="Times New Roman" w:hAnsi="Times New Roman" w:cs="Times New Roman"/>
          <w:sz w:val="18"/>
        </w:rPr>
        <w:t xml:space="preserve">PREPARE IN ENGLISH AND FRENCH MARKING "ORIGINAL TEXT" OR "TRANSLATION" </w:t>
      </w:r>
    </w:p>
    <w:p w14:paraId="65E8171D" w14:textId="77777777" w:rsidR="00D1399F" w:rsidRDefault="00000000">
      <w:pPr>
        <w:spacing w:after="0"/>
        <w:ind w:left="168" w:right="38" w:hanging="10"/>
        <w:jc w:val="center"/>
      </w:pPr>
      <w:r>
        <w:rPr>
          <w:rFonts w:ascii="Times New Roman" w:eastAsia="Times New Roman" w:hAnsi="Times New Roman" w:cs="Times New Roman"/>
          <w:sz w:val="18"/>
        </w:rPr>
        <w:t xml:space="preserve">PRÉPARER EN ANGLAIS ET EN FRANÇAIS EN INDIQUANT "TEXTE ORIGINAL" OU "TRADUCTION" </w:t>
      </w:r>
    </w:p>
    <w:p w14:paraId="13CBAAC0" w14:textId="77777777" w:rsidR="00D1399F" w:rsidRDefault="00000000">
      <w:pPr>
        <w:spacing w:after="0"/>
        <w:ind w:left="216"/>
      </w:pPr>
      <w:r>
        <w:rPr>
          <w:rFonts w:ascii="Times New Roman" w:eastAsia="Times New Roman" w:hAnsi="Times New Roman" w:cs="Times New Roman"/>
          <w:sz w:val="18"/>
        </w:rPr>
        <w:t xml:space="preserve"> </w:t>
      </w:r>
    </w:p>
    <w:p w14:paraId="07623ADB" w14:textId="77777777" w:rsidR="00D1399F" w:rsidRDefault="00000000">
      <w:pPr>
        <w:spacing w:after="34"/>
        <w:ind w:left="-120" w:right="-248"/>
      </w:pPr>
      <w:r>
        <w:rPr>
          <w:noProof/>
        </w:rPr>
        <mc:AlternateContent>
          <mc:Choice Requires="wpg">
            <w:drawing>
              <wp:inline distT="0" distB="0" distL="0" distR="0" wp14:anchorId="377DBFDA" wp14:editId="6E35E183">
                <wp:extent cx="7290816" cy="352044"/>
                <wp:effectExtent l="0" t="0" r="0" b="0"/>
                <wp:docPr id="536358" name="Group 536358"/>
                <wp:cNvGraphicFramePr/>
                <a:graphic xmlns:a="http://schemas.openxmlformats.org/drawingml/2006/main">
                  <a:graphicData uri="http://schemas.microsoft.com/office/word/2010/wordprocessingGroup">
                    <wpg:wgp>
                      <wpg:cNvGrpSpPr/>
                      <wpg:grpSpPr>
                        <a:xfrm>
                          <a:off x="0" y="0"/>
                          <a:ext cx="7290816" cy="352044"/>
                          <a:chOff x="0" y="0"/>
                          <a:chExt cx="7290816" cy="352044"/>
                        </a:xfrm>
                      </wpg:grpSpPr>
                      <wps:wsp>
                        <wps:cNvPr id="50787" name="Rectangle 50787"/>
                        <wps:cNvSpPr/>
                        <wps:spPr>
                          <a:xfrm>
                            <a:off x="70104" y="49057"/>
                            <a:ext cx="920146" cy="127533"/>
                          </a:xfrm>
                          <a:prstGeom prst="rect">
                            <a:avLst/>
                          </a:prstGeom>
                          <a:ln>
                            <a:noFill/>
                          </a:ln>
                        </wps:spPr>
                        <wps:txbx>
                          <w:txbxContent>
                            <w:p w14:paraId="676DD505" w14:textId="77777777" w:rsidR="00D1399F" w:rsidRDefault="00000000">
                              <w:r>
                                <w:rPr>
                                  <w:rFonts w:ascii="Times New Roman" w:eastAsia="Times New Roman" w:hAnsi="Times New Roman" w:cs="Times New Roman"/>
                                  <w:w w:val="85"/>
                                  <w:sz w:val="16"/>
                                </w:rPr>
                                <w:t>QUESTION</w:t>
                              </w:r>
                              <w:r>
                                <w:rPr>
                                  <w:rFonts w:ascii="Times New Roman" w:eastAsia="Times New Roman" w:hAnsi="Times New Roman" w:cs="Times New Roman"/>
                                  <w:spacing w:val="-5"/>
                                  <w:w w:val="85"/>
                                  <w:sz w:val="16"/>
                                </w:rPr>
                                <w:t xml:space="preserve"> </w:t>
                              </w:r>
                              <w:r>
                                <w:rPr>
                                  <w:rFonts w:ascii="Times New Roman" w:eastAsia="Times New Roman" w:hAnsi="Times New Roman" w:cs="Times New Roman"/>
                                  <w:w w:val="85"/>
                                  <w:sz w:val="16"/>
                                </w:rPr>
                                <w:t>NO./N</w:t>
                              </w:r>
                            </w:p>
                          </w:txbxContent>
                        </wps:txbx>
                        <wps:bodyPr horzOverflow="overflow" vert="horz" lIns="0" tIns="0" rIns="0" bIns="0" rtlCol="0">
                          <a:noAutofit/>
                        </wps:bodyPr>
                      </wps:wsp>
                      <wps:wsp>
                        <wps:cNvPr id="50788" name="Rectangle 50788"/>
                        <wps:cNvSpPr/>
                        <wps:spPr>
                          <a:xfrm>
                            <a:off x="760476" y="50905"/>
                            <a:ext cx="54349" cy="79945"/>
                          </a:xfrm>
                          <a:prstGeom prst="rect">
                            <a:avLst/>
                          </a:prstGeom>
                          <a:ln>
                            <a:noFill/>
                          </a:ln>
                        </wps:spPr>
                        <wps:txbx>
                          <w:txbxContent>
                            <w:p w14:paraId="2CD0939B" w14:textId="77777777" w:rsidR="00D1399F" w:rsidRDefault="00000000">
                              <w:r>
                                <w:rPr>
                                  <w:rFonts w:ascii="Times New Roman" w:eastAsia="Times New Roman" w:hAnsi="Times New Roman" w:cs="Times New Roman"/>
                                  <w:w w:val="34"/>
                                  <w:sz w:val="16"/>
                                  <w:vertAlign w:val="superscript"/>
                                </w:rPr>
                                <w:t>O</w:t>
                              </w:r>
                            </w:p>
                          </w:txbxContent>
                        </wps:txbx>
                        <wps:bodyPr horzOverflow="overflow" vert="horz" lIns="0" tIns="0" rIns="0" bIns="0" rtlCol="0">
                          <a:noAutofit/>
                        </wps:bodyPr>
                      </wps:wsp>
                      <wps:wsp>
                        <wps:cNvPr id="50789" name="Rectangle 50789"/>
                        <wps:cNvSpPr/>
                        <wps:spPr>
                          <a:xfrm>
                            <a:off x="801624" y="49057"/>
                            <a:ext cx="960962" cy="127533"/>
                          </a:xfrm>
                          <a:prstGeom prst="rect">
                            <a:avLst/>
                          </a:prstGeom>
                          <a:ln>
                            <a:noFill/>
                          </a:ln>
                        </wps:spPr>
                        <wps:txbx>
                          <w:txbxContent>
                            <w:p w14:paraId="2A67BE60" w14:textId="77777777" w:rsidR="00D1399F" w:rsidRDefault="00000000">
                              <w:r>
                                <w:rPr>
                                  <w:rFonts w:ascii="Times New Roman" w:eastAsia="Times New Roman" w:hAnsi="Times New Roman" w:cs="Times New Roman"/>
                                  <w:spacing w:val="-5"/>
                                  <w:w w:val="83"/>
                                  <w:sz w:val="16"/>
                                </w:rPr>
                                <w:t xml:space="preserve"> </w:t>
                              </w:r>
                              <w:r>
                                <w:rPr>
                                  <w:rFonts w:ascii="Times New Roman" w:eastAsia="Times New Roman" w:hAnsi="Times New Roman" w:cs="Times New Roman"/>
                                  <w:w w:val="83"/>
                                  <w:sz w:val="16"/>
                                </w:rPr>
                                <w:t>DE</w:t>
                              </w:r>
                              <w:r>
                                <w:rPr>
                                  <w:rFonts w:ascii="Times New Roman" w:eastAsia="Times New Roman" w:hAnsi="Times New Roman" w:cs="Times New Roman"/>
                                  <w:spacing w:val="-5"/>
                                  <w:w w:val="83"/>
                                  <w:sz w:val="16"/>
                                </w:rPr>
                                <w:t xml:space="preserve"> </w:t>
                              </w:r>
                              <w:r>
                                <w:rPr>
                                  <w:rFonts w:ascii="Times New Roman" w:eastAsia="Times New Roman" w:hAnsi="Times New Roman" w:cs="Times New Roman"/>
                                  <w:w w:val="83"/>
                                  <w:sz w:val="16"/>
                                </w:rPr>
                                <w:t>LA</w:t>
                              </w:r>
                              <w:r>
                                <w:rPr>
                                  <w:rFonts w:ascii="Times New Roman" w:eastAsia="Times New Roman" w:hAnsi="Times New Roman" w:cs="Times New Roman"/>
                                  <w:spacing w:val="-3"/>
                                  <w:w w:val="83"/>
                                  <w:sz w:val="16"/>
                                </w:rPr>
                                <w:t xml:space="preserve"> </w:t>
                              </w:r>
                              <w:r>
                                <w:rPr>
                                  <w:rFonts w:ascii="Times New Roman" w:eastAsia="Times New Roman" w:hAnsi="Times New Roman" w:cs="Times New Roman"/>
                                  <w:w w:val="83"/>
                                  <w:sz w:val="16"/>
                                </w:rPr>
                                <w:t>QUESTION</w:t>
                              </w:r>
                            </w:p>
                          </w:txbxContent>
                        </wps:txbx>
                        <wps:bodyPr horzOverflow="overflow" vert="horz" lIns="0" tIns="0" rIns="0" bIns="0" rtlCol="0">
                          <a:noAutofit/>
                        </wps:bodyPr>
                      </wps:wsp>
                      <wps:wsp>
                        <wps:cNvPr id="50790" name="Rectangle 50790"/>
                        <wps:cNvSpPr/>
                        <wps:spPr>
                          <a:xfrm>
                            <a:off x="1522476" y="12418"/>
                            <a:ext cx="46244" cy="190349"/>
                          </a:xfrm>
                          <a:prstGeom prst="rect">
                            <a:avLst/>
                          </a:prstGeom>
                          <a:ln>
                            <a:noFill/>
                          </a:ln>
                        </wps:spPr>
                        <wps:txbx>
                          <w:txbxContent>
                            <w:p w14:paraId="22F180B1"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791" name="Rectangle 50791"/>
                        <wps:cNvSpPr/>
                        <wps:spPr>
                          <a:xfrm>
                            <a:off x="70104" y="177011"/>
                            <a:ext cx="619897" cy="190645"/>
                          </a:xfrm>
                          <a:prstGeom prst="rect">
                            <a:avLst/>
                          </a:prstGeom>
                          <a:ln>
                            <a:noFill/>
                          </a:ln>
                        </wps:spPr>
                        <wps:txbx>
                          <w:txbxContent>
                            <w:p w14:paraId="0670D3CC" w14:textId="77777777" w:rsidR="00D1399F" w:rsidRDefault="00000000">
                              <w:r>
                                <w:rPr>
                                  <w:rFonts w:ascii="Times New Roman" w:eastAsia="Times New Roman" w:hAnsi="Times New Roman" w:cs="Times New Roman"/>
                                  <w:w w:val="108"/>
                                  <w:sz w:val="24"/>
                                </w:rPr>
                                <w:t>Q-505</w:t>
                              </w:r>
                              <w:r>
                                <w:rPr>
                                  <w:rFonts w:ascii="Times New Roman" w:eastAsia="Times New Roman" w:hAnsi="Times New Roman" w:cs="Times New Roman"/>
                                  <w:spacing w:val="7"/>
                                  <w:w w:val="108"/>
                                  <w:sz w:val="24"/>
                                </w:rPr>
                                <w:t xml:space="preserve"> </w:t>
                              </w:r>
                            </w:p>
                          </w:txbxContent>
                        </wps:txbx>
                        <wps:bodyPr horzOverflow="overflow" vert="horz" lIns="0" tIns="0" rIns="0" bIns="0" rtlCol="0">
                          <a:noAutofit/>
                        </wps:bodyPr>
                      </wps:wsp>
                      <wps:wsp>
                        <wps:cNvPr id="50792" name="Rectangle 50792"/>
                        <wps:cNvSpPr/>
                        <wps:spPr>
                          <a:xfrm>
                            <a:off x="1690116" y="49057"/>
                            <a:ext cx="394214" cy="127533"/>
                          </a:xfrm>
                          <a:prstGeom prst="rect">
                            <a:avLst/>
                          </a:prstGeom>
                          <a:ln>
                            <a:noFill/>
                          </a:ln>
                        </wps:spPr>
                        <wps:txbx>
                          <w:txbxContent>
                            <w:p w14:paraId="2BAFDC99" w14:textId="77777777" w:rsidR="00D1399F" w:rsidRDefault="00000000">
                              <w:r>
                                <w:rPr>
                                  <w:rFonts w:ascii="Times New Roman" w:eastAsia="Times New Roman" w:hAnsi="Times New Roman" w:cs="Times New Roman"/>
                                  <w:w w:val="81"/>
                                  <w:sz w:val="16"/>
                                </w:rPr>
                                <w:t>BY</w:t>
                              </w:r>
                              <w:r>
                                <w:rPr>
                                  <w:rFonts w:ascii="Times New Roman" w:eastAsia="Times New Roman" w:hAnsi="Times New Roman" w:cs="Times New Roman"/>
                                  <w:spacing w:val="-3"/>
                                  <w:w w:val="81"/>
                                  <w:sz w:val="16"/>
                                </w:rPr>
                                <w:t xml:space="preserve"> </w:t>
                              </w:r>
                              <w:r>
                                <w:rPr>
                                  <w:rFonts w:ascii="Times New Roman" w:eastAsia="Times New Roman" w:hAnsi="Times New Roman" w:cs="Times New Roman"/>
                                  <w:w w:val="81"/>
                                  <w:sz w:val="16"/>
                                </w:rPr>
                                <w:t>/</w:t>
                              </w:r>
                              <w:r>
                                <w:rPr>
                                  <w:rFonts w:ascii="Times New Roman" w:eastAsia="Times New Roman" w:hAnsi="Times New Roman" w:cs="Times New Roman"/>
                                  <w:spacing w:val="-5"/>
                                  <w:w w:val="81"/>
                                  <w:sz w:val="16"/>
                                </w:rPr>
                                <w:t xml:space="preserve"> </w:t>
                              </w:r>
                              <w:r>
                                <w:rPr>
                                  <w:rFonts w:ascii="Times New Roman" w:eastAsia="Times New Roman" w:hAnsi="Times New Roman" w:cs="Times New Roman"/>
                                  <w:w w:val="81"/>
                                  <w:sz w:val="16"/>
                                </w:rPr>
                                <w:t>DE</w:t>
                              </w:r>
                            </w:p>
                          </w:txbxContent>
                        </wps:txbx>
                        <wps:bodyPr horzOverflow="overflow" vert="horz" lIns="0" tIns="0" rIns="0" bIns="0" rtlCol="0">
                          <a:noAutofit/>
                        </wps:bodyPr>
                      </wps:wsp>
                      <wps:wsp>
                        <wps:cNvPr id="50793" name="Rectangle 50793"/>
                        <wps:cNvSpPr/>
                        <wps:spPr>
                          <a:xfrm>
                            <a:off x="1985772" y="12418"/>
                            <a:ext cx="46244" cy="190349"/>
                          </a:xfrm>
                          <a:prstGeom prst="rect">
                            <a:avLst/>
                          </a:prstGeom>
                          <a:ln>
                            <a:noFill/>
                          </a:ln>
                        </wps:spPr>
                        <wps:txbx>
                          <w:txbxContent>
                            <w:p w14:paraId="0CEC8A7F"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794" name="Rectangle 50794"/>
                        <wps:cNvSpPr/>
                        <wps:spPr>
                          <a:xfrm>
                            <a:off x="1690116" y="177011"/>
                            <a:ext cx="2987106" cy="190645"/>
                          </a:xfrm>
                          <a:prstGeom prst="rect">
                            <a:avLst/>
                          </a:prstGeom>
                          <a:ln>
                            <a:noFill/>
                          </a:ln>
                        </wps:spPr>
                        <wps:txbx>
                          <w:txbxContent>
                            <w:p w14:paraId="69D0D8A7" w14:textId="77777777" w:rsidR="00D1399F" w:rsidRDefault="00000000">
                              <w:r>
                                <w:rPr>
                                  <w:rFonts w:ascii="Times New Roman" w:eastAsia="Times New Roman" w:hAnsi="Times New Roman" w:cs="Times New Roman"/>
                                  <w:w w:val="105"/>
                                  <w:sz w:val="24"/>
                                </w:rPr>
                                <w:t>M.</w:t>
                              </w:r>
                              <w:r>
                                <w:rPr>
                                  <w:rFonts w:ascii="Times New Roman" w:eastAsia="Times New Roman" w:hAnsi="Times New Roman" w:cs="Times New Roman"/>
                                  <w:spacing w:val="7"/>
                                  <w:w w:val="105"/>
                                  <w:sz w:val="24"/>
                                </w:rPr>
                                <w:t xml:space="preserve"> </w:t>
                              </w:r>
                              <w:r>
                                <w:rPr>
                                  <w:rFonts w:ascii="Times New Roman" w:eastAsia="Times New Roman" w:hAnsi="Times New Roman" w:cs="Times New Roman"/>
                                  <w:w w:val="105"/>
                                  <w:sz w:val="24"/>
                                </w:rPr>
                                <w:t>Lake</w:t>
                              </w:r>
                              <w:r>
                                <w:rPr>
                                  <w:rFonts w:ascii="Times New Roman" w:eastAsia="Times New Roman" w:hAnsi="Times New Roman" w:cs="Times New Roman"/>
                                  <w:spacing w:val="7"/>
                                  <w:w w:val="105"/>
                                  <w:sz w:val="24"/>
                                </w:rPr>
                                <w:t xml:space="preserve"> </w:t>
                              </w:r>
                              <w:r>
                                <w:rPr>
                                  <w:rFonts w:ascii="Times New Roman" w:eastAsia="Times New Roman" w:hAnsi="Times New Roman" w:cs="Times New Roman"/>
                                  <w:w w:val="105"/>
                                  <w:sz w:val="24"/>
                                </w:rPr>
                                <w:t>(Edmonton-Wetaskiwin)</w:t>
                              </w:r>
                              <w:r>
                                <w:rPr>
                                  <w:rFonts w:ascii="Times New Roman" w:eastAsia="Times New Roman" w:hAnsi="Times New Roman" w:cs="Times New Roman"/>
                                  <w:spacing w:val="8"/>
                                  <w:w w:val="105"/>
                                  <w:sz w:val="24"/>
                                </w:rPr>
                                <w:t xml:space="preserve"> </w:t>
                              </w:r>
                            </w:p>
                          </w:txbxContent>
                        </wps:txbx>
                        <wps:bodyPr horzOverflow="overflow" vert="horz" lIns="0" tIns="0" rIns="0" bIns="0" rtlCol="0">
                          <a:noAutofit/>
                        </wps:bodyPr>
                      </wps:wsp>
                      <wps:wsp>
                        <wps:cNvPr id="50795" name="Rectangle 50795"/>
                        <wps:cNvSpPr/>
                        <wps:spPr>
                          <a:xfrm>
                            <a:off x="5004816" y="49057"/>
                            <a:ext cx="297064" cy="127533"/>
                          </a:xfrm>
                          <a:prstGeom prst="rect">
                            <a:avLst/>
                          </a:prstGeom>
                          <a:ln>
                            <a:noFill/>
                          </a:ln>
                        </wps:spPr>
                        <wps:txbx>
                          <w:txbxContent>
                            <w:p w14:paraId="064625DD" w14:textId="77777777" w:rsidR="00D1399F" w:rsidRDefault="00000000">
                              <w:r>
                                <w:rPr>
                                  <w:rFonts w:ascii="Times New Roman" w:eastAsia="Times New Roman" w:hAnsi="Times New Roman" w:cs="Times New Roman"/>
                                  <w:w w:val="81"/>
                                  <w:sz w:val="16"/>
                                </w:rPr>
                                <w:t>DATE</w:t>
                              </w:r>
                            </w:p>
                          </w:txbxContent>
                        </wps:txbx>
                        <wps:bodyPr horzOverflow="overflow" vert="horz" lIns="0" tIns="0" rIns="0" bIns="0" rtlCol="0">
                          <a:noAutofit/>
                        </wps:bodyPr>
                      </wps:wsp>
                      <wps:wsp>
                        <wps:cNvPr id="50796" name="Rectangle 50796"/>
                        <wps:cNvSpPr/>
                        <wps:spPr>
                          <a:xfrm>
                            <a:off x="5227320" y="12418"/>
                            <a:ext cx="46245" cy="190349"/>
                          </a:xfrm>
                          <a:prstGeom prst="rect">
                            <a:avLst/>
                          </a:prstGeom>
                          <a:ln>
                            <a:noFill/>
                          </a:ln>
                        </wps:spPr>
                        <wps:txbx>
                          <w:txbxContent>
                            <w:p w14:paraId="1A69B6CE" w14:textId="77777777" w:rsidR="00D1399F"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0797" name="Rectangle 50797"/>
                        <wps:cNvSpPr/>
                        <wps:spPr>
                          <a:xfrm>
                            <a:off x="5004816" y="177011"/>
                            <a:ext cx="1500631" cy="190645"/>
                          </a:xfrm>
                          <a:prstGeom prst="rect">
                            <a:avLst/>
                          </a:prstGeom>
                          <a:ln>
                            <a:noFill/>
                          </a:ln>
                        </wps:spPr>
                        <wps:txbx>
                          <w:txbxContent>
                            <w:p w14:paraId="076C16E8" w14:textId="77777777" w:rsidR="00D1399F" w:rsidRDefault="00000000">
                              <w:r>
                                <w:rPr>
                                  <w:rFonts w:ascii="Times New Roman" w:eastAsia="Times New Roman" w:hAnsi="Times New Roman" w:cs="Times New Roman"/>
                                  <w:w w:val="106"/>
                                  <w:sz w:val="24"/>
                                </w:rPr>
                                <w:t>Le</w:t>
                              </w:r>
                              <w:r>
                                <w:rPr>
                                  <w:rFonts w:ascii="Times New Roman" w:eastAsia="Times New Roman" w:hAnsi="Times New Roman" w:cs="Times New Roman"/>
                                  <w:spacing w:val="10"/>
                                  <w:w w:val="106"/>
                                  <w:sz w:val="24"/>
                                </w:rPr>
                                <w:t xml:space="preserve"> </w:t>
                              </w:r>
                              <w:r>
                                <w:rPr>
                                  <w:rFonts w:ascii="Times New Roman" w:eastAsia="Times New Roman" w:hAnsi="Times New Roman" w:cs="Times New Roman"/>
                                  <w:w w:val="106"/>
                                  <w:sz w:val="24"/>
                                </w:rPr>
                                <w:t>25</w:t>
                              </w:r>
                              <w:r>
                                <w:rPr>
                                  <w:rFonts w:ascii="Times New Roman" w:eastAsia="Times New Roman" w:hAnsi="Times New Roman" w:cs="Times New Roman"/>
                                  <w:spacing w:val="7"/>
                                  <w:w w:val="106"/>
                                  <w:sz w:val="24"/>
                                </w:rPr>
                                <w:t xml:space="preserve"> </w:t>
                              </w:r>
                              <w:r>
                                <w:rPr>
                                  <w:rFonts w:ascii="Times New Roman" w:eastAsia="Times New Roman" w:hAnsi="Times New Roman" w:cs="Times New Roman"/>
                                  <w:w w:val="106"/>
                                  <w:sz w:val="24"/>
                                </w:rPr>
                                <w:t>avril</w:t>
                              </w:r>
                              <w:r>
                                <w:rPr>
                                  <w:rFonts w:ascii="Times New Roman" w:eastAsia="Times New Roman" w:hAnsi="Times New Roman" w:cs="Times New Roman"/>
                                  <w:spacing w:val="7"/>
                                  <w:w w:val="106"/>
                                  <w:sz w:val="24"/>
                                </w:rPr>
                                <w:t xml:space="preserve"> </w:t>
                              </w:r>
                              <w:r>
                                <w:rPr>
                                  <w:rFonts w:ascii="Times New Roman" w:eastAsia="Times New Roman" w:hAnsi="Times New Roman" w:cs="Times New Roman"/>
                                  <w:w w:val="106"/>
                                  <w:sz w:val="24"/>
                                </w:rPr>
                                <w:t>2022</w:t>
                              </w:r>
                              <w:r>
                                <w:rPr>
                                  <w:rFonts w:ascii="Times New Roman" w:eastAsia="Times New Roman" w:hAnsi="Times New Roman" w:cs="Times New Roman"/>
                                  <w:spacing w:val="5"/>
                                  <w:w w:val="106"/>
                                  <w:sz w:val="24"/>
                                </w:rPr>
                                <w:t xml:space="preserve"> </w:t>
                              </w:r>
                            </w:p>
                          </w:txbxContent>
                        </wps:txbx>
                        <wps:bodyPr horzOverflow="overflow" vert="horz" lIns="0" tIns="0" rIns="0" bIns="0" rtlCol="0">
                          <a:noAutofit/>
                        </wps:bodyPr>
                      </wps:wsp>
                      <wps:wsp>
                        <wps:cNvPr id="573873" name="Shape 573873"/>
                        <wps:cNvSpPr/>
                        <wps:spPr>
                          <a:xfrm>
                            <a:off x="0" y="0"/>
                            <a:ext cx="4940808" cy="12192"/>
                          </a:xfrm>
                          <a:custGeom>
                            <a:avLst/>
                            <a:gdLst/>
                            <a:ahLst/>
                            <a:cxnLst/>
                            <a:rect l="0" t="0" r="0" b="0"/>
                            <a:pathLst>
                              <a:path w="4940808" h="12192">
                                <a:moveTo>
                                  <a:pt x="0" y="0"/>
                                </a:moveTo>
                                <a:lnTo>
                                  <a:pt x="4940808" y="0"/>
                                </a:lnTo>
                                <a:lnTo>
                                  <a:pt x="494080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74" name="Shape 573874"/>
                        <wps:cNvSpPr/>
                        <wps:spPr>
                          <a:xfrm>
                            <a:off x="16139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75" name="Shape 573875"/>
                        <wps:cNvSpPr/>
                        <wps:spPr>
                          <a:xfrm>
                            <a:off x="4940808" y="0"/>
                            <a:ext cx="2343913" cy="12192"/>
                          </a:xfrm>
                          <a:custGeom>
                            <a:avLst/>
                            <a:gdLst/>
                            <a:ahLst/>
                            <a:cxnLst/>
                            <a:rect l="0" t="0" r="0" b="0"/>
                            <a:pathLst>
                              <a:path w="2343913" h="12192">
                                <a:moveTo>
                                  <a:pt x="0" y="0"/>
                                </a:moveTo>
                                <a:lnTo>
                                  <a:pt x="2343913" y="0"/>
                                </a:lnTo>
                                <a:lnTo>
                                  <a:pt x="23439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76" name="Shape 573876"/>
                        <wps:cNvSpPr/>
                        <wps:spPr>
                          <a:xfrm>
                            <a:off x="4928616" y="12192"/>
                            <a:ext cx="12192" cy="327660"/>
                          </a:xfrm>
                          <a:custGeom>
                            <a:avLst/>
                            <a:gdLst/>
                            <a:ahLst/>
                            <a:cxnLst/>
                            <a:rect l="0" t="0" r="0" b="0"/>
                            <a:pathLst>
                              <a:path w="12192" h="327660">
                                <a:moveTo>
                                  <a:pt x="0" y="0"/>
                                </a:moveTo>
                                <a:lnTo>
                                  <a:pt x="12192" y="0"/>
                                </a:lnTo>
                                <a:lnTo>
                                  <a:pt x="12192" y="327660"/>
                                </a:lnTo>
                                <a:lnTo>
                                  <a:pt x="0" y="3276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877" name="Shape 573877"/>
                        <wps:cNvSpPr/>
                        <wps:spPr>
                          <a:xfrm>
                            <a:off x="0" y="339852"/>
                            <a:ext cx="7290816" cy="12192"/>
                          </a:xfrm>
                          <a:custGeom>
                            <a:avLst/>
                            <a:gdLst/>
                            <a:ahLst/>
                            <a:cxnLst/>
                            <a:rect l="0" t="0" r="0" b="0"/>
                            <a:pathLst>
                              <a:path w="7290816" h="12192">
                                <a:moveTo>
                                  <a:pt x="0" y="0"/>
                                </a:moveTo>
                                <a:lnTo>
                                  <a:pt x="7290816" y="0"/>
                                </a:lnTo>
                                <a:lnTo>
                                  <a:pt x="72908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6358" style="width:574.08pt;height:27.72pt;mso-position-horizontal-relative:char;mso-position-vertical-relative:line" coordsize="72908,3520">
                <v:rect id="Rectangle 50787" style="position:absolute;width:9201;height:1275;left:701;top:490;" filled="f" stroked="f">
                  <v:textbox inset="0,0,0,0">
                    <w:txbxContent>
                      <w:p>
                        <w:pPr>
                          <w:spacing w:before="0" w:after="160" w:line="259" w:lineRule="auto"/>
                        </w:pPr>
                        <w:r>
                          <w:rPr>
                            <w:rFonts w:cs="Times New Roman" w:hAnsi="Times New Roman" w:eastAsia="Times New Roman" w:ascii="Times New Roman"/>
                            <w:w w:val="85"/>
                            <w:sz w:val="16"/>
                          </w:rPr>
                          <w:t xml:space="preserve">QUESTION</w:t>
                        </w:r>
                        <w:r>
                          <w:rPr>
                            <w:rFonts w:cs="Times New Roman" w:hAnsi="Times New Roman" w:eastAsia="Times New Roman" w:ascii="Times New Roman"/>
                            <w:spacing w:val="-5"/>
                            <w:w w:val="85"/>
                            <w:sz w:val="16"/>
                          </w:rPr>
                          <w:t xml:space="preserve"> </w:t>
                        </w:r>
                        <w:r>
                          <w:rPr>
                            <w:rFonts w:cs="Times New Roman" w:hAnsi="Times New Roman" w:eastAsia="Times New Roman" w:ascii="Times New Roman"/>
                            <w:w w:val="85"/>
                            <w:sz w:val="16"/>
                          </w:rPr>
                          <w:t xml:space="preserve">NO./N</w:t>
                        </w:r>
                      </w:p>
                    </w:txbxContent>
                  </v:textbox>
                </v:rect>
                <v:rect id="Rectangle 50788" style="position:absolute;width:543;height:799;left:7604;top:509;" filled="f" stroked="f">
                  <v:textbox inset="0,0,0,0">
                    <w:txbxContent>
                      <w:p>
                        <w:pPr>
                          <w:spacing w:before="0" w:after="160" w:line="259" w:lineRule="auto"/>
                        </w:pPr>
                        <w:r>
                          <w:rPr>
                            <w:rFonts w:cs="Times New Roman" w:hAnsi="Times New Roman" w:eastAsia="Times New Roman" w:ascii="Times New Roman"/>
                            <w:w w:val="34"/>
                            <w:sz w:val="16"/>
                            <w:vertAlign w:val="superscript"/>
                          </w:rPr>
                          <w:t xml:space="preserve">O</w:t>
                        </w:r>
                      </w:p>
                    </w:txbxContent>
                  </v:textbox>
                </v:rect>
                <v:rect id="Rectangle 50789" style="position:absolute;width:9609;height:1275;left:8016;top:490;" filled="f" stroked="f">
                  <v:textbox inset="0,0,0,0">
                    <w:txbxContent>
                      <w:p>
                        <w:pPr>
                          <w:spacing w:before="0" w:after="160" w:line="259" w:lineRule="auto"/>
                        </w:pPr>
                        <w:r>
                          <w:rPr>
                            <w:rFonts w:cs="Times New Roman" w:hAnsi="Times New Roman" w:eastAsia="Times New Roman" w:ascii="Times New Roman"/>
                            <w:spacing w:val="-5"/>
                            <w:w w:val="83"/>
                            <w:sz w:val="16"/>
                          </w:rPr>
                          <w:t xml:space="preserve"> </w:t>
                        </w:r>
                        <w:r>
                          <w:rPr>
                            <w:rFonts w:cs="Times New Roman" w:hAnsi="Times New Roman" w:eastAsia="Times New Roman" w:ascii="Times New Roman"/>
                            <w:w w:val="83"/>
                            <w:sz w:val="16"/>
                          </w:rPr>
                          <w:t xml:space="preserve">DE</w:t>
                        </w:r>
                        <w:r>
                          <w:rPr>
                            <w:rFonts w:cs="Times New Roman" w:hAnsi="Times New Roman" w:eastAsia="Times New Roman" w:ascii="Times New Roman"/>
                            <w:spacing w:val="-5"/>
                            <w:w w:val="83"/>
                            <w:sz w:val="16"/>
                          </w:rPr>
                          <w:t xml:space="preserve"> </w:t>
                        </w:r>
                        <w:r>
                          <w:rPr>
                            <w:rFonts w:cs="Times New Roman" w:hAnsi="Times New Roman" w:eastAsia="Times New Roman" w:ascii="Times New Roman"/>
                            <w:w w:val="83"/>
                            <w:sz w:val="16"/>
                          </w:rPr>
                          <w:t xml:space="preserve">LA</w:t>
                        </w:r>
                        <w:r>
                          <w:rPr>
                            <w:rFonts w:cs="Times New Roman" w:hAnsi="Times New Roman" w:eastAsia="Times New Roman" w:ascii="Times New Roman"/>
                            <w:spacing w:val="-3"/>
                            <w:w w:val="83"/>
                            <w:sz w:val="16"/>
                          </w:rPr>
                          <w:t xml:space="preserve"> </w:t>
                        </w:r>
                        <w:r>
                          <w:rPr>
                            <w:rFonts w:cs="Times New Roman" w:hAnsi="Times New Roman" w:eastAsia="Times New Roman" w:ascii="Times New Roman"/>
                            <w:w w:val="83"/>
                            <w:sz w:val="16"/>
                          </w:rPr>
                          <w:t xml:space="preserve">QUESTION</w:t>
                        </w:r>
                      </w:p>
                    </w:txbxContent>
                  </v:textbox>
                </v:rect>
                <v:rect id="Rectangle 50790" style="position:absolute;width:462;height:1903;left:15224;top:12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50791" style="position:absolute;width:6198;height:1906;left:701;top:1770;" filled="f" stroked="f">
                  <v:textbox inset="0,0,0,0">
                    <w:txbxContent>
                      <w:p>
                        <w:pPr>
                          <w:spacing w:before="0" w:after="160" w:line="259" w:lineRule="auto"/>
                        </w:pPr>
                        <w:r>
                          <w:rPr>
                            <w:rFonts w:cs="Times New Roman" w:hAnsi="Times New Roman" w:eastAsia="Times New Roman" w:ascii="Times New Roman"/>
                            <w:w w:val="108"/>
                            <w:sz w:val="24"/>
                          </w:rPr>
                          <w:t xml:space="preserve">Q-505</w:t>
                        </w:r>
                        <w:r>
                          <w:rPr>
                            <w:rFonts w:cs="Times New Roman" w:hAnsi="Times New Roman" w:eastAsia="Times New Roman" w:ascii="Times New Roman"/>
                            <w:spacing w:val="7"/>
                            <w:w w:val="108"/>
                            <w:sz w:val="24"/>
                          </w:rPr>
                          <w:t xml:space="preserve"> </w:t>
                        </w:r>
                      </w:p>
                    </w:txbxContent>
                  </v:textbox>
                </v:rect>
                <v:rect id="Rectangle 50792" style="position:absolute;width:3942;height:1275;left:16901;top:490;" filled="f" stroked="f">
                  <v:textbox inset="0,0,0,0">
                    <w:txbxContent>
                      <w:p>
                        <w:pPr>
                          <w:spacing w:before="0" w:after="160" w:line="259" w:lineRule="auto"/>
                        </w:pPr>
                        <w:r>
                          <w:rPr>
                            <w:rFonts w:cs="Times New Roman" w:hAnsi="Times New Roman" w:eastAsia="Times New Roman" w:ascii="Times New Roman"/>
                            <w:w w:val="81"/>
                            <w:sz w:val="16"/>
                          </w:rPr>
                          <w:t xml:space="preserve">BY</w:t>
                        </w:r>
                        <w:r>
                          <w:rPr>
                            <w:rFonts w:cs="Times New Roman" w:hAnsi="Times New Roman" w:eastAsia="Times New Roman" w:ascii="Times New Roman"/>
                            <w:spacing w:val="-3"/>
                            <w:w w:val="81"/>
                            <w:sz w:val="16"/>
                          </w:rPr>
                          <w:t xml:space="preserve"> </w:t>
                        </w:r>
                        <w:r>
                          <w:rPr>
                            <w:rFonts w:cs="Times New Roman" w:hAnsi="Times New Roman" w:eastAsia="Times New Roman" w:ascii="Times New Roman"/>
                            <w:w w:val="81"/>
                            <w:sz w:val="16"/>
                          </w:rPr>
                          <w:t xml:space="preserve">/</w:t>
                        </w:r>
                        <w:r>
                          <w:rPr>
                            <w:rFonts w:cs="Times New Roman" w:hAnsi="Times New Roman" w:eastAsia="Times New Roman" w:ascii="Times New Roman"/>
                            <w:spacing w:val="-5"/>
                            <w:w w:val="81"/>
                            <w:sz w:val="16"/>
                          </w:rPr>
                          <w:t xml:space="preserve"> </w:t>
                        </w:r>
                        <w:r>
                          <w:rPr>
                            <w:rFonts w:cs="Times New Roman" w:hAnsi="Times New Roman" w:eastAsia="Times New Roman" w:ascii="Times New Roman"/>
                            <w:w w:val="81"/>
                            <w:sz w:val="16"/>
                          </w:rPr>
                          <w:t xml:space="preserve">DE</w:t>
                        </w:r>
                      </w:p>
                    </w:txbxContent>
                  </v:textbox>
                </v:rect>
                <v:rect id="Rectangle 50793" style="position:absolute;width:462;height:1903;left:19857;top:12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50794" style="position:absolute;width:29871;height:1906;left:16901;top:1770;" filled="f" stroked="f">
                  <v:textbox inset="0,0,0,0">
                    <w:txbxContent>
                      <w:p>
                        <w:pPr>
                          <w:spacing w:before="0" w:after="160" w:line="259" w:lineRule="auto"/>
                        </w:pPr>
                        <w:r>
                          <w:rPr>
                            <w:rFonts w:cs="Times New Roman" w:hAnsi="Times New Roman" w:eastAsia="Times New Roman" w:ascii="Times New Roman"/>
                            <w:w w:val="105"/>
                            <w:sz w:val="24"/>
                          </w:rPr>
                          <w:t xml:space="preserve">M.</w:t>
                        </w:r>
                        <w:r>
                          <w:rPr>
                            <w:rFonts w:cs="Times New Roman" w:hAnsi="Times New Roman" w:eastAsia="Times New Roman" w:ascii="Times New Roman"/>
                            <w:spacing w:val="7"/>
                            <w:w w:val="105"/>
                            <w:sz w:val="24"/>
                          </w:rPr>
                          <w:t xml:space="preserve"> </w:t>
                        </w:r>
                        <w:r>
                          <w:rPr>
                            <w:rFonts w:cs="Times New Roman" w:hAnsi="Times New Roman" w:eastAsia="Times New Roman" w:ascii="Times New Roman"/>
                            <w:w w:val="105"/>
                            <w:sz w:val="24"/>
                          </w:rPr>
                          <w:t xml:space="preserve">Lake</w:t>
                        </w:r>
                        <w:r>
                          <w:rPr>
                            <w:rFonts w:cs="Times New Roman" w:hAnsi="Times New Roman" w:eastAsia="Times New Roman" w:ascii="Times New Roman"/>
                            <w:spacing w:val="7"/>
                            <w:w w:val="105"/>
                            <w:sz w:val="24"/>
                          </w:rPr>
                          <w:t xml:space="preserve"> </w:t>
                        </w:r>
                        <w:r>
                          <w:rPr>
                            <w:rFonts w:cs="Times New Roman" w:hAnsi="Times New Roman" w:eastAsia="Times New Roman" w:ascii="Times New Roman"/>
                            <w:w w:val="105"/>
                            <w:sz w:val="24"/>
                          </w:rPr>
                          <w:t xml:space="preserve">(Edmonton-Wetaskiwin)</w:t>
                        </w:r>
                        <w:r>
                          <w:rPr>
                            <w:rFonts w:cs="Times New Roman" w:hAnsi="Times New Roman" w:eastAsia="Times New Roman" w:ascii="Times New Roman"/>
                            <w:spacing w:val="8"/>
                            <w:w w:val="105"/>
                            <w:sz w:val="24"/>
                          </w:rPr>
                          <w:t xml:space="preserve"> </w:t>
                        </w:r>
                      </w:p>
                    </w:txbxContent>
                  </v:textbox>
                </v:rect>
                <v:rect id="Rectangle 50795" style="position:absolute;width:2970;height:1275;left:50048;top:490;" filled="f" stroked="f">
                  <v:textbox inset="0,0,0,0">
                    <w:txbxContent>
                      <w:p>
                        <w:pPr>
                          <w:spacing w:before="0" w:after="160" w:line="259" w:lineRule="auto"/>
                        </w:pPr>
                        <w:r>
                          <w:rPr>
                            <w:rFonts w:cs="Times New Roman" w:hAnsi="Times New Roman" w:eastAsia="Times New Roman" w:ascii="Times New Roman"/>
                            <w:w w:val="81"/>
                            <w:sz w:val="16"/>
                          </w:rPr>
                          <w:t xml:space="preserve">DATE</w:t>
                        </w:r>
                      </w:p>
                    </w:txbxContent>
                  </v:textbox>
                </v:rect>
                <v:rect id="Rectangle 50796" style="position:absolute;width:462;height:1903;left:52273;top:124;" filled="f" stroked="f">
                  <v:textbox inset="0,0,0,0">
                    <w:txbxContent>
                      <w:p>
                        <w:pPr>
                          <w:spacing w:before="0" w:after="160" w:line="259" w:lineRule="auto"/>
                        </w:pPr>
                        <w:r>
                          <w:rPr>
                            <w:rFonts w:cs="Times New Roman" w:hAnsi="Times New Roman" w:eastAsia="Times New Roman" w:ascii="Times New Roman"/>
                            <w:sz w:val="24"/>
                          </w:rPr>
                          <w:t xml:space="preserve"> </w:t>
                        </w:r>
                      </w:p>
                    </w:txbxContent>
                  </v:textbox>
                </v:rect>
                <v:rect id="Rectangle 50797" style="position:absolute;width:15006;height:1906;left:50048;top:1770;" filled="f" stroked="f">
                  <v:textbox inset="0,0,0,0">
                    <w:txbxContent>
                      <w:p>
                        <w:pPr>
                          <w:spacing w:before="0" w:after="160" w:line="259" w:lineRule="auto"/>
                        </w:pPr>
                        <w:r>
                          <w:rPr>
                            <w:rFonts w:cs="Times New Roman" w:hAnsi="Times New Roman" w:eastAsia="Times New Roman" w:ascii="Times New Roman"/>
                            <w:w w:val="106"/>
                            <w:sz w:val="24"/>
                          </w:rPr>
                          <w:t xml:space="preserve">Le</w:t>
                        </w:r>
                        <w:r>
                          <w:rPr>
                            <w:rFonts w:cs="Times New Roman" w:hAnsi="Times New Roman" w:eastAsia="Times New Roman" w:ascii="Times New Roman"/>
                            <w:spacing w:val="10"/>
                            <w:w w:val="106"/>
                            <w:sz w:val="24"/>
                          </w:rPr>
                          <w:t xml:space="preserve"> </w:t>
                        </w:r>
                        <w:r>
                          <w:rPr>
                            <w:rFonts w:cs="Times New Roman" w:hAnsi="Times New Roman" w:eastAsia="Times New Roman" w:ascii="Times New Roman"/>
                            <w:w w:val="106"/>
                            <w:sz w:val="24"/>
                          </w:rPr>
                          <w:t xml:space="preserve">25</w:t>
                        </w:r>
                        <w:r>
                          <w:rPr>
                            <w:rFonts w:cs="Times New Roman" w:hAnsi="Times New Roman" w:eastAsia="Times New Roman" w:ascii="Times New Roman"/>
                            <w:spacing w:val="7"/>
                            <w:w w:val="106"/>
                            <w:sz w:val="24"/>
                          </w:rPr>
                          <w:t xml:space="preserve"> </w:t>
                        </w:r>
                        <w:r>
                          <w:rPr>
                            <w:rFonts w:cs="Times New Roman" w:hAnsi="Times New Roman" w:eastAsia="Times New Roman" w:ascii="Times New Roman"/>
                            <w:w w:val="106"/>
                            <w:sz w:val="24"/>
                          </w:rPr>
                          <w:t xml:space="preserve">avril</w:t>
                        </w:r>
                        <w:r>
                          <w:rPr>
                            <w:rFonts w:cs="Times New Roman" w:hAnsi="Times New Roman" w:eastAsia="Times New Roman" w:ascii="Times New Roman"/>
                            <w:spacing w:val="7"/>
                            <w:w w:val="106"/>
                            <w:sz w:val="24"/>
                          </w:rPr>
                          <w:t xml:space="preserve"> </w:t>
                        </w:r>
                        <w:r>
                          <w:rPr>
                            <w:rFonts w:cs="Times New Roman" w:hAnsi="Times New Roman" w:eastAsia="Times New Roman" w:ascii="Times New Roman"/>
                            <w:w w:val="106"/>
                            <w:sz w:val="24"/>
                          </w:rPr>
                          <w:t xml:space="preserve">2022</w:t>
                        </w:r>
                        <w:r>
                          <w:rPr>
                            <w:rFonts w:cs="Times New Roman" w:hAnsi="Times New Roman" w:eastAsia="Times New Roman" w:ascii="Times New Roman"/>
                            <w:spacing w:val="5"/>
                            <w:w w:val="106"/>
                            <w:sz w:val="24"/>
                          </w:rPr>
                          <w:t xml:space="preserve"> </w:t>
                        </w:r>
                      </w:p>
                    </w:txbxContent>
                  </v:textbox>
                </v:rect>
                <v:shape id="Shape 573916" style="position:absolute;width:49408;height:121;left:0;top:0;" coordsize="4940808,12192" path="m0,0l4940808,0l4940808,12192l0,12192l0,0">
                  <v:stroke weight="0pt" endcap="flat" joinstyle="miter" miterlimit="10" on="false" color="#000000" opacity="0"/>
                  <v:fill on="true" color="#000000"/>
                </v:shape>
                <v:shape id="Shape 573917" style="position:absolute;width:121;height:3276;left:16139;top:121;" coordsize="12192,327660" path="m0,0l12192,0l12192,327660l0,327660l0,0">
                  <v:stroke weight="0pt" endcap="flat" joinstyle="miter" miterlimit="10" on="false" color="#000000" opacity="0"/>
                  <v:fill on="true" color="#000000"/>
                </v:shape>
                <v:shape id="Shape 573918" style="position:absolute;width:23439;height:121;left:49408;top:0;" coordsize="2343913,12192" path="m0,0l2343913,0l2343913,12192l0,12192l0,0">
                  <v:stroke weight="0pt" endcap="flat" joinstyle="miter" miterlimit="10" on="false" color="#000000" opacity="0"/>
                  <v:fill on="true" color="#000000"/>
                </v:shape>
                <v:shape id="Shape 573919" style="position:absolute;width:121;height:3276;left:49286;top:121;" coordsize="12192,327660" path="m0,0l12192,0l12192,327660l0,327660l0,0">
                  <v:stroke weight="0pt" endcap="flat" joinstyle="miter" miterlimit="10" on="false" color="#000000" opacity="0"/>
                  <v:fill on="true" color="#000000"/>
                </v:shape>
                <v:shape id="Shape 573920" style="position:absolute;width:72908;height:121;left:0;top:3398;" coordsize="7290816,12192" path="m0,0l7290816,0l7290816,12192l0,12192l0,0">
                  <v:stroke weight="0pt" endcap="flat" joinstyle="miter" miterlimit="10" on="false" color="#000000" opacity="0"/>
                  <v:fill on="true" color="#000000"/>
                </v:shape>
              </v:group>
            </w:pict>
          </mc:Fallback>
        </mc:AlternateContent>
      </w:r>
    </w:p>
    <w:p w14:paraId="5E789263" w14:textId="77777777" w:rsidR="00D1399F" w:rsidRDefault="00000000">
      <w:pPr>
        <w:spacing w:after="60"/>
        <w:ind w:left="10" w:hanging="10"/>
        <w:jc w:val="right"/>
      </w:pPr>
      <w:r>
        <w:rPr>
          <w:rFonts w:ascii="Times New Roman" w:eastAsia="Times New Roman" w:hAnsi="Times New Roman" w:cs="Times New Roman"/>
          <w:sz w:val="16"/>
        </w:rPr>
        <w:t xml:space="preserve">Reply by the Minister of Veterans Affairs and Associate Minister of National Defence </w:t>
      </w:r>
    </w:p>
    <w:p w14:paraId="5294CDF5" w14:textId="77777777" w:rsidR="00D1399F" w:rsidRDefault="00000000">
      <w:pPr>
        <w:tabs>
          <w:tab w:val="right" w:pos="11113"/>
        </w:tabs>
        <w:spacing w:after="0"/>
        <w:ind w:left="-15"/>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16"/>
        </w:rPr>
        <w:t xml:space="preserve">Réponse du ministre des Anciens Combattants et ministre associé de la Défense </w:t>
      </w:r>
    </w:p>
    <w:p w14:paraId="31AE22B8" w14:textId="77777777" w:rsidR="00D1399F" w:rsidRDefault="00000000">
      <w:pPr>
        <w:spacing w:after="7" w:line="249" w:lineRule="auto"/>
        <w:ind w:left="5158" w:hanging="10"/>
        <w:jc w:val="center"/>
      </w:pPr>
      <w:r>
        <w:rPr>
          <w:rFonts w:ascii="Times New Roman" w:eastAsia="Times New Roman" w:hAnsi="Times New Roman" w:cs="Times New Roman"/>
          <w:sz w:val="16"/>
        </w:rPr>
        <w:t xml:space="preserve">nationale </w:t>
      </w:r>
    </w:p>
    <w:p w14:paraId="0076CA35" w14:textId="77777777" w:rsidR="00D1399F" w:rsidRDefault="00000000">
      <w:pPr>
        <w:spacing w:after="0"/>
        <w:ind w:left="5092"/>
        <w:jc w:val="center"/>
      </w:pPr>
      <w:r>
        <w:rPr>
          <w:rFonts w:ascii="Times New Roman" w:eastAsia="Times New Roman" w:hAnsi="Times New Roman" w:cs="Times New Roman"/>
          <w:sz w:val="14"/>
        </w:rPr>
        <w:t xml:space="preserve"> </w:t>
      </w:r>
    </w:p>
    <w:p w14:paraId="6838132A" w14:textId="77777777" w:rsidR="00D1399F" w:rsidRDefault="00000000">
      <w:pPr>
        <w:spacing w:after="120"/>
        <w:ind w:left="-120" w:right="-229"/>
      </w:pPr>
      <w:r>
        <w:rPr>
          <w:noProof/>
        </w:rPr>
        <mc:AlternateContent>
          <mc:Choice Requires="wpg">
            <w:drawing>
              <wp:inline distT="0" distB="0" distL="0" distR="0" wp14:anchorId="24195E32" wp14:editId="7C3F6486">
                <wp:extent cx="7278624" cy="1226986"/>
                <wp:effectExtent l="0" t="0" r="0" b="0"/>
                <wp:docPr id="536356" name="Group 536356"/>
                <wp:cNvGraphicFramePr/>
                <a:graphic xmlns:a="http://schemas.openxmlformats.org/drawingml/2006/main">
                  <a:graphicData uri="http://schemas.microsoft.com/office/word/2010/wordprocessingGroup">
                    <wpg:wgp>
                      <wpg:cNvGrpSpPr/>
                      <wpg:grpSpPr>
                        <a:xfrm>
                          <a:off x="0" y="0"/>
                          <a:ext cx="7278624" cy="1226986"/>
                          <a:chOff x="0" y="0"/>
                          <a:chExt cx="7278624" cy="1226986"/>
                        </a:xfrm>
                      </wpg:grpSpPr>
                      <pic:pic xmlns:pic="http://schemas.openxmlformats.org/drawingml/2006/picture">
                        <pic:nvPicPr>
                          <pic:cNvPr id="50778" name="Picture 50778"/>
                          <pic:cNvPicPr/>
                        </pic:nvPicPr>
                        <pic:blipFill>
                          <a:blip r:embed="rId1761"/>
                          <a:stretch>
                            <a:fillRect/>
                          </a:stretch>
                        </pic:blipFill>
                        <pic:spPr>
                          <a:xfrm>
                            <a:off x="4338828" y="0"/>
                            <a:ext cx="2388108" cy="737616"/>
                          </a:xfrm>
                          <a:prstGeom prst="rect">
                            <a:avLst/>
                          </a:prstGeom>
                        </pic:spPr>
                      </pic:pic>
                      <wps:wsp>
                        <wps:cNvPr id="50808" name="Rectangle 50808"/>
                        <wps:cNvSpPr/>
                        <wps:spPr>
                          <a:xfrm>
                            <a:off x="1799844" y="76165"/>
                            <a:ext cx="102070" cy="175393"/>
                          </a:xfrm>
                          <a:prstGeom prst="rect">
                            <a:avLst/>
                          </a:prstGeom>
                          <a:ln>
                            <a:noFill/>
                          </a:ln>
                        </wps:spPr>
                        <wps:txbx>
                          <w:txbxContent>
                            <w:p w14:paraId="109DAB9E" w14:textId="77777777" w:rsidR="00D1399F" w:rsidRDefault="00000000">
                              <w:r>
                                <w:rPr>
                                  <w:rFonts w:ascii="Times New Roman" w:eastAsia="Times New Roman" w:hAnsi="Times New Roman" w:cs="Times New Roman"/>
                                  <w:spacing w:val="4"/>
                                </w:rPr>
                                <w:t xml:space="preserve">  </w:t>
                              </w:r>
                            </w:p>
                          </w:txbxContent>
                        </wps:txbx>
                        <wps:bodyPr horzOverflow="overflow" vert="horz" lIns="0" tIns="0" rIns="0" bIns="0" rtlCol="0">
                          <a:noAutofit/>
                        </wps:bodyPr>
                      </wps:wsp>
                      <wps:wsp>
                        <wps:cNvPr id="50809" name="Rectangle 50809"/>
                        <wps:cNvSpPr/>
                        <wps:spPr>
                          <a:xfrm>
                            <a:off x="76200" y="266665"/>
                            <a:ext cx="3585647" cy="175393"/>
                          </a:xfrm>
                          <a:prstGeom prst="rect">
                            <a:avLst/>
                          </a:prstGeom>
                          <a:ln>
                            <a:noFill/>
                          </a:ln>
                        </wps:spPr>
                        <wps:txbx>
                          <w:txbxContent>
                            <w:p w14:paraId="67C06E40" w14:textId="77777777" w:rsidR="00D1399F" w:rsidRDefault="00000000">
                              <w:r>
                                <w:rPr>
                                  <w:rFonts w:ascii="Times New Roman" w:eastAsia="Times New Roman" w:hAnsi="Times New Roman" w:cs="Times New Roman"/>
                                  <w:w w:val="107"/>
                                </w:rPr>
                                <w:t>Signé</w:t>
                              </w:r>
                              <w:r>
                                <w:rPr>
                                  <w:rFonts w:ascii="Times New Roman" w:eastAsia="Times New Roman" w:hAnsi="Times New Roman" w:cs="Times New Roman"/>
                                  <w:spacing w:val="8"/>
                                  <w:w w:val="107"/>
                                </w:rPr>
                                <w:t xml:space="preserve"> </w:t>
                              </w:r>
                              <w:r>
                                <w:rPr>
                                  <w:rFonts w:ascii="Times New Roman" w:eastAsia="Times New Roman" w:hAnsi="Times New Roman" w:cs="Times New Roman"/>
                                  <w:w w:val="107"/>
                                </w:rPr>
                                <w:t>par</w:t>
                              </w:r>
                              <w:r>
                                <w:rPr>
                                  <w:rFonts w:ascii="Times New Roman" w:eastAsia="Times New Roman" w:hAnsi="Times New Roman" w:cs="Times New Roman"/>
                                  <w:spacing w:val="8"/>
                                  <w:w w:val="107"/>
                                </w:rPr>
                                <w:t xml:space="preserve"> </w:t>
                              </w:r>
                              <w:r>
                                <w:rPr>
                                  <w:rFonts w:ascii="Times New Roman" w:eastAsia="Times New Roman" w:hAnsi="Times New Roman" w:cs="Times New Roman"/>
                                  <w:w w:val="107"/>
                                </w:rPr>
                                <w:t>l’honorable</w:t>
                              </w:r>
                              <w:r>
                                <w:rPr>
                                  <w:rFonts w:ascii="Times New Roman" w:eastAsia="Times New Roman" w:hAnsi="Times New Roman" w:cs="Times New Roman"/>
                                  <w:spacing w:val="5"/>
                                  <w:w w:val="107"/>
                                </w:rPr>
                                <w:t xml:space="preserve"> </w:t>
                              </w:r>
                              <w:r>
                                <w:rPr>
                                  <w:rFonts w:ascii="Times New Roman" w:eastAsia="Times New Roman" w:hAnsi="Times New Roman" w:cs="Times New Roman"/>
                                  <w:w w:val="107"/>
                                </w:rPr>
                                <w:t>Lawrence</w:t>
                              </w:r>
                              <w:r>
                                <w:rPr>
                                  <w:rFonts w:ascii="Times New Roman" w:eastAsia="Times New Roman" w:hAnsi="Times New Roman" w:cs="Times New Roman"/>
                                  <w:spacing w:val="4"/>
                                  <w:w w:val="107"/>
                                </w:rPr>
                                <w:t xml:space="preserve"> </w:t>
                              </w:r>
                              <w:r>
                                <w:rPr>
                                  <w:rFonts w:ascii="Times New Roman" w:eastAsia="Times New Roman" w:hAnsi="Times New Roman" w:cs="Times New Roman"/>
                                  <w:w w:val="107"/>
                                </w:rPr>
                                <w:t>MacAulay</w:t>
                              </w:r>
                              <w:r>
                                <w:rPr>
                                  <w:rFonts w:ascii="Times New Roman" w:eastAsia="Times New Roman" w:hAnsi="Times New Roman" w:cs="Times New Roman"/>
                                  <w:spacing w:val="4"/>
                                  <w:w w:val="107"/>
                                </w:rPr>
                                <w:t xml:space="preserve"> </w:t>
                              </w:r>
                              <w:r>
                                <w:rPr>
                                  <w:rFonts w:ascii="Times New Roman" w:eastAsia="Times New Roman" w:hAnsi="Times New Roman" w:cs="Times New Roman"/>
                                  <w:spacing w:val="6"/>
                                  <w:w w:val="107"/>
                                </w:rPr>
                                <w:t xml:space="preserve"> </w:t>
                              </w:r>
                            </w:p>
                          </w:txbxContent>
                        </wps:txbx>
                        <wps:bodyPr horzOverflow="overflow" vert="horz" lIns="0" tIns="0" rIns="0" bIns="0" rtlCol="0">
                          <a:noAutofit/>
                        </wps:bodyPr>
                      </wps:wsp>
                      <wps:wsp>
                        <wps:cNvPr id="50810" name="Rectangle 50810"/>
                        <wps:cNvSpPr/>
                        <wps:spPr>
                          <a:xfrm>
                            <a:off x="76200" y="475453"/>
                            <a:ext cx="51688" cy="175393"/>
                          </a:xfrm>
                          <a:prstGeom prst="rect">
                            <a:avLst/>
                          </a:prstGeom>
                          <a:ln>
                            <a:noFill/>
                          </a:ln>
                        </wps:spPr>
                        <wps:txbx>
                          <w:txbxContent>
                            <w:p w14:paraId="61916048"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811" name="Rectangle 50811"/>
                        <wps:cNvSpPr/>
                        <wps:spPr>
                          <a:xfrm>
                            <a:off x="3675888" y="76165"/>
                            <a:ext cx="51688" cy="175393"/>
                          </a:xfrm>
                          <a:prstGeom prst="rect">
                            <a:avLst/>
                          </a:prstGeom>
                          <a:ln>
                            <a:noFill/>
                          </a:ln>
                        </wps:spPr>
                        <wps:txbx>
                          <w:txbxContent>
                            <w:p w14:paraId="0843EE2B"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812" name="Rectangle 50812"/>
                        <wps:cNvSpPr/>
                        <wps:spPr>
                          <a:xfrm>
                            <a:off x="3675888" y="284953"/>
                            <a:ext cx="51688" cy="175393"/>
                          </a:xfrm>
                          <a:prstGeom prst="rect">
                            <a:avLst/>
                          </a:prstGeom>
                          <a:ln>
                            <a:noFill/>
                          </a:ln>
                        </wps:spPr>
                        <wps:txbx>
                          <w:txbxContent>
                            <w:p w14:paraId="7F8614A1"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813" name="Rectangle 50813"/>
                        <wps:cNvSpPr/>
                        <wps:spPr>
                          <a:xfrm>
                            <a:off x="3675888" y="492217"/>
                            <a:ext cx="51688" cy="175393"/>
                          </a:xfrm>
                          <a:prstGeom prst="rect">
                            <a:avLst/>
                          </a:prstGeom>
                          <a:ln>
                            <a:noFill/>
                          </a:ln>
                        </wps:spPr>
                        <wps:txbx>
                          <w:txbxContent>
                            <w:p w14:paraId="01FDBC9B"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815" name="Rectangle 50815"/>
                        <wps:cNvSpPr/>
                        <wps:spPr>
                          <a:xfrm>
                            <a:off x="1127760" y="697605"/>
                            <a:ext cx="2760287" cy="110402"/>
                          </a:xfrm>
                          <a:prstGeom prst="rect">
                            <a:avLst/>
                          </a:prstGeom>
                          <a:ln>
                            <a:noFill/>
                          </a:ln>
                        </wps:spPr>
                        <wps:txbx>
                          <w:txbxContent>
                            <w:p w14:paraId="73F4CAFE" w14:textId="77777777" w:rsidR="00D1399F" w:rsidRDefault="00000000">
                              <w:r>
                                <w:rPr>
                                  <w:rFonts w:ascii="Times New Roman" w:eastAsia="Times New Roman" w:hAnsi="Times New Roman" w:cs="Times New Roman"/>
                                  <w:w w:val="83"/>
                                  <w:sz w:val="14"/>
                                </w:rPr>
                                <w:t>PRINT</w:t>
                              </w:r>
                              <w:r>
                                <w:rPr>
                                  <w:rFonts w:ascii="Times New Roman" w:eastAsia="Times New Roman" w:hAnsi="Times New Roman" w:cs="Times New Roman"/>
                                  <w:spacing w:val="-2"/>
                                  <w:w w:val="83"/>
                                  <w:sz w:val="14"/>
                                </w:rPr>
                                <w:t xml:space="preserve"> </w:t>
                              </w:r>
                              <w:r>
                                <w:rPr>
                                  <w:rFonts w:ascii="Times New Roman" w:eastAsia="Times New Roman" w:hAnsi="Times New Roman" w:cs="Times New Roman"/>
                                  <w:w w:val="83"/>
                                  <w:sz w:val="14"/>
                                </w:rPr>
                                <w:t>NAME</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w w:val="83"/>
                                  <w:sz w:val="14"/>
                                </w:rPr>
                                <w:t>OF</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w w:val="83"/>
                                  <w:sz w:val="14"/>
                                </w:rPr>
                                <w:t>SIGNATORY</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spacing w:val="-3"/>
                                  <w:w w:val="83"/>
                                  <w:sz w:val="14"/>
                                </w:rPr>
                                <w:t xml:space="preserve">  </w:t>
                              </w:r>
                            </w:p>
                          </w:txbxContent>
                        </wps:txbx>
                        <wps:bodyPr horzOverflow="overflow" vert="horz" lIns="0" tIns="0" rIns="0" bIns="0" rtlCol="0">
                          <a:noAutofit/>
                        </wps:bodyPr>
                      </wps:wsp>
                      <wps:wsp>
                        <wps:cNvPr id="50816" name="Rectangle 50816"/>
                        <wps:cNvSpPr/>
                        <wps:spPr>
                          <a:xfrm>
                            <a:off x="1019556" y="799713"/>
                            <a:ext cx="1670654" cy="110402"/>
                          </a:xfrm>
                          <a:prstGeom prst="rect">
                            <a:avLst/>
                          </a:prstGeom>
                          <a:ln>
                            <a:noFill/>
                          </a:ln>
                        </wps:spPr>
                        <wps:txbx>
                          <w:txbxContent>
                            <w:p w14:paraId="0B550497" w14:textId="77777777" w:rsidR="00D1399F" w:rsidRDefault="00000000">
                              <w:r>
                                <w:rPr>
                                  <w:rFonts w:ascii="Times New Roman" w:eastAsia="Times New Roman" w:hAnsi="Times New Roman" w:cs="Times New Roman"/>
                                  <w:w w:val="83"/>
                                  <w:sz w:val="14"/>
                                </w:rPr>
                                <w:t>INSCRIRE</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w w:val="83"/>
                                  <w:sz w:val="14"/>
                                </w:rPr>
                                <w:t>LE</w:t>
                              </w:r>
                              <w:r>
                                <w:rPr>
                                  <w:rFonts w:ascii="Times New Roman" w:eastAsia="Times New Roman" w:hAnsi="Times New Roman" w:cs="Times New Roman"/>
                                  <w:spacing w:val="-1"/>
                                  <w:w w:val="83"/>
                                  <w:sz w:val="14"/>
                                </w:rPr>
                                <w:t xml:space="preserve"> </w:t>
                              </w:r>
                              <w:r>
                                <w:rPr>
                                  <w:rFonts w:ascii="Times New Roman" w:eastAsia="Times New Roman" w:hAnsi="Times New Roman" w:cs="Times New Roman"/>
                                  <w:w w:val="83"/>
                                  <w:sz w:val="14"/>
                                </w:rPr>
                                <w:t>NOM DU</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SIGNATAIRE</w:t>
                              </w:r>
                              <w:r>
                                <w:rPr>
                                  <w:rFonts w:ascii="Times New Roman" w:eastAsia="Times New Roman" w:hAnsi="Times New Roman" w:cs="Times New Roman"/>
                                  <w:spacing w:val="-1"/>
                                  <w:w w:val="83"/>
                                  <w:sz w:val="14"/>
                                </w:rPr>
                                <w:t xml:space="preserve"> </w:t>
                              </w:r>
                            </w:p>
                          </w:txbxContent>
                        </wps:txbx>
                        <wps:bodyPr horzOverflow="overflow" vert="horz" lIns="0" tIns="0" rIns="0" bIns="0" rtlCol="0">
                          <a:noAutofit/>
                        </wps:bodyPr>
                      </wps:wsp>
                      <wps:wsp>
                        <wps:cNvPr id="574009" name="Shape 574009"/>
                        <wps:cNvSpPr/>
                        <wps:spPr>
                          <a:xfrm>
                            <a:off x="76200" y="665987"/>
                            <a:ext cx="3124200" cy="12192"/>
                          </a:xfrm>
                          <a:custGeom>
                            <a:avLst/>
                            <a:gdLst/>
                            <a:ahLst/>
                            <a:cxnLst/>
                            <a:rect l="0" t="0" r="0" b="0"/>
                            <a:pathLst>
                              <a:path w="3124200" h="12192">
                                <a:moveTo>
                                  <a:pt x="0" y="0"/>
                                </a:moveTo>
                                <a:lnTo>
                                  <a:pt x="3124200" y="0"/>
                                </a:lnTo>
                                <a:lnTo>
                                  <a:pt x="312420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8" name="Rectangle 50818"/>
                        <wps:cNvSpPr/>
                        <wps:spPr>
                          <a:xfrm>
                            <a:off x="1799844" y="908435"/>
                            <a:ext cx="2247" cy="7626"/>
                          </a:xfrm>
                          <a:prstGeom prst="rect">
                            <a:avLst/>
                          </a:prstGeom>
                          <a:ln>
                            <a:noFill/>
                          </a:ln>
                        </wps:spPr>
                        <wps:txbx>
                          <w:txbxContent>
                            <w:p w14:paraId="58CDF110" w14:textId="77777777" w:rsidR="00D1399F" w:rsidRDefault="00000000">
                              <w:r>
                                <w:rPr>
                                  <w:rFonts w:ascii="Times New Roman" w:eastAsia="Times New Roman" w:hAnsi="Times New Roman" w:cs="Times New Roman"/>
                                  <w:sz w:val="2"/>
                                </w:rPr>
                                <w:t xml:space="preserve"> </w:t>
                              </w:r>
                            </w:p>
                          </w:txbxContent>
                        </wps:txbx>
                        <wps:bodyPr horzOverflow="overflow" vert="horz" lIns="0" tIns="0" rIns="0" bIns="0" rtlCol="0">
                          <a:noAutofit/>
                        </wps:bodyPr>
                      </wps:wsp>
                      <wps:wsp>
                        <wps:cNvPr id="50819" name="Rectangle 50819"/>
                        <wps:cNvSpPr/>
                        <wps:spPr>
                          <a:xfrm>
                            <a:off x="3675888" y="694908"/>
                            <a:ext cx="51688" cy="175393"/>
                          </a:xfrm>
                          <a:prstGeom prst="rect">
                            <a:avLst/>
                          </a:prstGeom>
                          <a:ln>
                            <a:noFill/>
                          </a:ln>
                        </wps:spPr>
                        <wps:txbx>
                          <w:txbxContent>
                            <w:p w14:paraId="46B753B1"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0820" name="Rectangle 50820"/>
                        <wps:cNvSpPr/>
                        <wps:spPr>
                          <a:xfrm>
                            <a:off x="5207508" y="732657"/>
                            <a:ext cx="593084" cy="110402"/>
                          </a:xfrm>
                          <a:prstGeom prst="rect">
                            <a:avLst/>
                          </a:prstGeom>
                          <a:ln>
                            <a:noFill/>
                          </a:ln>
                        </wps:spPr>
                        <wps:txbx>
                          <w:txbxContent>
                            <w:p w14:paraId="1E7223C0" w14:textId="77777777" w:rsidR="00D1399F" w:rsidRDefault="00000000">
                              <w:r>
                                <w:rPr>
                                  <w:rFonts w:ascii="Times New Roman" w:eastAsia="Times New Roman" w:hAnsi="Times New Roman" w:cs="Times New Roman"/>
                                  <w:w w:val="84"/>
                                  <w:sz w:val="14"/>
                                </w:rPr>
                                <w:t xml:space="preserve">SIGNATURE </w:t>
                              </w:r>
                            </w:p>
                          </w:txbxContent>
                        </wps:txbx>
                        <wps:bodyPr horzOverflow="overflow" vert="horz" lIns="0" tIns="0" rIns="0" bIns="0" rtlCol="0">
                          <a:noAutofit/>
                        </wps:bodyPr>
                      </wps:wsp>
                      <wps:wsp>
                        <wps:cNvPr id="63432" name="Rectangle 63432"/>
                        <wps:cNvSpPr/>
                        <wps:spPr>
                          <a:xfrm>
                            <a:off x="3675888" y="834765"/>
                            <a:ext cx="26822" cy="110402"/>
                          </a:xfrm>
                          <a:prstGeom prst="rect">
                            <a:avLst/>
                          </a:prstGeom>
                          <a:ln>
                            <a:noFill/>
                          </a:ln>
                        </wps:spPr>
                        <wps:txbx>
                          <w:txbxContent>
                            <w:p w14:paraId="69F2C559" w14:textId="77777777" w:rsidR="00D1399F" w:rsidRDefault="00000000">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63433" name="Rectangle 63433"/>
                        <wps:cNvSpPr/>
                        <wps:spPr>
                          <a:xfrm>
                            <a:off x="4630269" y="834765"/>
                            <a:ext cx="2128498" cy="110402"/>
                          </a:xfrm>
                          <a:prstGeom prst="rect">
                            <a:avLst/>
                          </a:prstGeom>
                          <a:ln>
                            <a:noFill/>
                          </a:ln>
                        </wps:spPr>
                        <wps:txbx>
                          <w:txbxContent>
                            <w:p w14:paraId="3D572010" w14:textId="77777777" w:rsidR="00D1399F" w:rsidRDefault="00000000">
                              <w:r>
                                <w:rPr>
                                  <w:rFonts w:ascii="Times New Roman" w:eastAsia="Times New Roman" w:hAnsi="Times New Roman" w:cs="Times New Roman"/>
                                  <w:w w:val="83"/>
                                  <w:sz w:val="14"/>
                                </w:rPr>
                                <w:t>MINISTER</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OR</w:t>
                              </w:r>
                              <w:r>
                                <w:rPr>
                                  <w:rFonts w:ascii="Times New Roman" w:eastAsia="Times New Roman" w:hAnsi="Times New Roman" w:cs="Times New Roman"/>
                                  <w:spacing w:val="-5"/>
                                  <w:w w:val="83"/>
                                  <w:sz w:val="14"/>
                                </w:rPr>
                                <w:t xml:space="preserve"> </w:t>
                              </w:r>
                              <w:r>
                                <w:rPr>
                                  <w:rFonts w:ascii="Times New Roman" w:eastAsia="Times New Roman" w:hAnsi="Times New Roman" w:cs="Times New Roman"/>
                                  <w:w w:val="83"/>
                                  <w:sz w:val="14"/>
                                </w:rPr>
                                <w:t>PARLIAMENTARY</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w w:val="83"/>
                                  <w:sz w:val="14"/>
                                </w:rPr>
                                <w:t>SECRETARY</w:t>
                              </w:r>
                              <w:r>
                                <w:rPr>
                                  <w:rFonts w:ascii="Times New Roman" w:eastAsia="Times New Roman" w:hAnsi="Times New Roman" w:cs="Times New Roman"/>
                                  <w:spacing w:val="-3"/>
                                  <w:w w:val="83"/>
                                  <w:sz w:val="14"/>
                                </w:rPr>
                                <w:t xml:space="preserve"> </w:t>
                              </w:r>
                            </w:p>
                          </w:txbxContent>
                        </wps:txbx>
                        <wps:bodyPr horzOverflow="overflow" vert="horz" lIns="0" tIns="0" rIns="0" bIns="0" rtlCol="0">
                          <a:noAutofit/>
                        </wps:bodyPr>
                      </wps:wsp>
                      <wps:wsp>
                        <wps:cNvPr id="63434" name="Rectangle 63434"/>
                        <wps:cNvSpPr/>
                        <wps:spPr>
                          <a:xfrm>
                            <a:off x="3675888" y="936874"/>
                            <a:ext cx="26822" cy="110402"/>
                          </a:xfrm>
                          <a:prstGeom prst="rect">
                            <a:avLst/>
                          </a:prstGeom>
                          <a:ln>
                            <a:noFill/>
                          </a:ln>
                        </wps:spPr>
                        <wps:txbx>
                          <w:txbxContent>
                            <w:p w14:paraId="0C405BCE" w14:textId="77777777" w:rsidR="00D1399F" w:rsidRDefault="00000000">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63435" name="Rectangle 63435"/>
                        <wps:cNvSpPr/>
                        <wps:spPr>
                          <a:xfrm>
                            <a:off x="4619655" y="936874"/>
                            <a:ext cx="2127852" cy="110402"/>
                          </a:xfrm>
                          <a:prstGeom prst="rect">
                            <a:avLst/>
                          </a:prstGeom>
                          <a:ln>
                            <a:noFill/>
                          </a:ln>
                        </wps:spPr>
                        <wps:txbx>
                          <w:txbxContent>
                            <w:p w14:paraId="78076EF7" w14:textId="77777777" w:rsidR="00D1399F" w:rsidRDefault="00000000">
                              <w:r>
                                <w:rPr>
                                  <w:rFonts w:ascii="Times New Roman" w:eastAsia="Times New Roman" w:hAnsi="Times New Roman" w:cs="Times New Roman"/>
                                  <w:w w:val="83"/>
                                  <w:sz w:val="14"/>
                                </w:rPr>
                                <w:t>MINISTRE</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OU</w:t>
                              </w:r>
                              <w:r>
                                <w:rPr>
                                  <w:rFonts w:ascii="Times New Roman" w:eastAsia="Times New Roman" w:hAnsi="Times New Roman" w:cs="Times New Roman"/>
                                  <w:spacing w:val="-4"/>
                                  <w:w w:val="83"/>
                                  <w:sz w:val="14"/>
                                </w:rPr>
                                <w:t xml:space="preserve"> </w:t>
                              </w:r>
                              <w:r>
                                <w:rPr>
                                  <w:rFonts w:ascii="Times New Roman" w:eastAsia="Times New Roman" w:hAnsi="Times New Roman" w:cs="Times New Roman"/>
                                  <w:w w:val="83"/>
                                  <w:sz w:val="14"/>
                                </w:rPr>
                                <w:t>SECRÉTAIRE</w:t>
                              </w:r>
                              <w:r>
                                <w:rPr>
                                  <w:rFonts w:ascii="Times New Roman" w:eastAsia="Times New Roman" w:hAnsi="Times New Roman" w:cs="Times New Roman"/>
                                  <w:spacing w:val="-3"/>
                                  <w:w w:val="83"/>
                                  <w:sz w:val="14"/>
                                </w:rPr>
                                <w:t xml:space="preserve"> </w:t>
                              </w:r>
                              <w:r>
                                <w:rPr>
                                  <w:rFonts w:ascii="Times New Roman" w:eastAsia="Times New Roman" w:hAnsi="Times New Roman" w:cs="Times New Roman"/>
                                  <w:w w:val="83"/>
                                  <w:sz w:val="14"/>
                                </w:rPr>
                                <w:t>PARLEMENTAIRE</w:t>
                              </w:r>
                            </w:p>
                          </w:txbxContent>
                        </wps:txbx>
                        <wps:bodyPr horzOverflow="overflow" vert="horz" lIns="0" tIns="0" rIns="0" bIns="0" rtlCol="0">
                          <a:noAutofit/>
                        </wps:bodyPr>
                      </wps:wsp>
                      <wps:wsp>
                        <wps:cNvPr id="50823" name="Rectangle 50823"/>
                        <wps:cNvSpPr/>
                        <wps:spPr>
                          <a:xfrm>
                            <a:off x="6219444" y="899126"/>
                            <a:ext cx="51688" cy="175392"/>
                          </a:xfrm>
                          <a:prstGeom prst="rect">
                            <a:avLst/>
                          </a:prstGeom>
                          <a:ln>
                            <a:noFill/>
                          </a:ln>
                        </wps:spPr>
                        <wps:txbx>
                          <w:txbxContent>
                            <w:p w14:paraId="32F90D18" w14:textId="77777777" w:rsidR="00D1399F"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574030" name="Shape 574030"/>
                        <wps:cNvSpPr/>
                        <wps:spPr>
                          <a:xfrm>
                            <a:off x="3601212" y="653796"/>
                            <a:ext cx="3677412" cy="12192"/>
                          </a:xfrm>
                          <a:custGeom>
                            <a:avLst/>
                            <a:gdLst/>
                            <a:ahLst/>
                            <a:cxnLst/>
                            <a:rect l="0" t="0" r="0" b="0"/>
                            <a:pathLst>
                              <a:path w="3677412" h="12192">
                                <a:moveTo>
                                  <a:pt x="0" y="0"/>
                                </a:moveTo>
                                <a:lnTo>
                                  <a:pt x="3677412" y="0"/>
                                </a:lnTo>
                                <a:lnTo>
                                  <a:pt x="367741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5" name="Rectangle 50825"/>
                        <wps:cNvSpPr/>
                        <wps:spPr>
                          <a:xfrm>
                            <a:off x="76200" y="1131097"/>
                            <a:ext cx="610440" cy="127533"/>
                          </a:xfrm>
                          <a:prstGeom prst="rect">
                            <a:avLst/>
                          </a:prstGeom>
                          <a:ln>
                            <a:noFill/>
                          </a:ln>
                        </wps:spPr>
                        <wps:txbx>
                          <w:txbxContent>
                            <w:p w14:paraId="77C18367" w14:textId="77777777" w:rsidR="00D1399F" w:rsidRDefault="00000000">
                              <w:r>
                                <w:rPr>
                                  <w:rFonts w:ascii="Times New Roman" w:eastAsia="Times New Roman" w:hAnsi="Times New Roman" w:cs="Times New Roman"/>
                                  <w:w w:val="85"/>
                                  <w:sz w:val="16"/>
                                </w:rPr>
                                <w:t>QUESTION</w:t>
                              </w:r>
                              <w:r>
                                <w:rPr>
                                  <w:rFonts w:ascii="Times New Roman" w:eastAsia="Times New Roman" w:hAnsi="Times New Roman" w:cs="Times New Roman"/>
                                  <w:spacing w:val="-5"/>
                                  <w:w w:val="85"/>
                                  <w:sz w:val="16"/>
                                </w:rPr>
                                <w:t xml:space="preserve"> </w:t>
                              </w:r>
                            </w:p>
                          </w:txbxContent>
                        </wps:txbx>
                        <wps:bodyPr horzOverflow="overflow" vert="horz" lIns="0" tIns="0" rIns="0" bIns="0" rtlCol="0">
                          <a:noAutofit/>
                        </wps:bodyPr>
                      </wps:wsp>
                      <wps:wsp>
                        <wps:cNvPr id="574034" name="Shape 574034"/>
                        <wps:cNvSpPr/>
                        <wps:spPr>
                          <a:xfrm>
                            <a:off x="0" y="1050036"/>
                            <a:ext cx="3613404" cy="12192"/>
                          </a:xfrm>
                          <a:custGeom>
                            <a:avLst/>
                            <a:gdLst/>
                            <a:ahLst/>
                            <a:cxnLst/>
                            <a:rect l="0" t="0" r="0" b="0"/>
                            <a:pathLst>
                              <a:path w="3613404" h="12192">
                                <a:moveTo>
                                  <a:pt x="0" y="0"/>
                                </a:moveTo>
                                <a:lnTo>
                                  <a:pt x="3613404" y="0"/>
                                </a:lnTo>
                                <a:lnTo>
                                  <a:pt x="36134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035" name="Shape 574035"/>
                        <wps:cNvSpPr/>
                        <wps:spPr>
                          <a:xfrm>
                            <a:off x="3613404" y="1050036"/>
                            <a:ext cx="3665220" cy="12192"/>
                          </a:xfrm>
                          <a:custGeom>
                            <a:avLst/>
                            <a:gdLst/>
                            <a:ahLst/>
                            <a:cxnLst/>
                            <a:rect l="0" t="0" r="0" b="0"/>
                            <a:pathLst>
                              <a:path w="3665220" h="12192">
                                <a:moveTo>
                                  <a:pt x="0" y="0"/>
                                </a:moveTo>
                                <a:lnTo>
                                  <a:pt x="3665220" y="0"/>
                                </a:lnTo>
                                <a:lnTo>
                                  <a:pt x="36652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6356" style="width:573.12pt;height:96.6131pt;mso-position-horizontal-relative:char;mso-position-vertical-relative:line" coordsize="72786,12269">
                <v:shape id="Picture 50778" style="position:absolute;width:23881;height:7376;left:43388;top:0;" filled="f">
                  <v:imagedata r:id="rId1762"/>
                </v:shape>
                <v:rect id="Rectangle 50808" style="position:absolute;width:1020;height:1753;left:17998;top:761;" filled="f" stroked="f">
                  <v:textbox inset="0,0,0,0">
                    <w:txbxContent>
                      <w:p>
                        <w:pPr>
                          <w:spacing w:before="0" w:after="160" w:line="259" w:lineRule="auto"/>
                        </w:pPr>
                        <w:r>
                          <w:rPr>
                            <w:rFonts w:cs="Times New Roman" w:hAnsi="Times New Roman" w:eastAsia="Times New Roman" w:ascii="Times New Roman"/>
                            <w:spacing w:val="4"/>
                            <w:sz w:val="22"/>
                          </w:rPr>
                          <w:t xml:space="preserve"> </w:t>
                        </w:r>
                        <w:r>
                          <w:rPr>
                            <w:rFonts w:cs="Times New Roman" w:hAnsi="Times New Roman" w:eastAsia="Times New Roman" w:ascii="Times New Roman"/>
                            <w:spacing w:val="4"/>
                            <w:sz w:val="22"/>
                          </w:rPr>
                          <w:t xml:space="preserve"> </w:t>
                        </w:r>
                      </w:p>
                    </w:txbxContent>
                  </v:textbox>
                </v:rect>
                <v:rect id="Rectangle 50809" style="position:absolute;width:35856;height:1753;left:762;top:2666;" filled="f" stroked="f">
                  <v:textbox inset="0,0,0,0">
                    <w:txbxContent>
                      <w:p>
                        <w:pPr>
                          <w:spacing w:before="0" w:after="160" w:line="259" w:lineRule="auto"/>
                        </w:pPr>
                        <w:r>
                          <w:rPr>
                            <w:rFonts w:cs="Times New Roman" w:hAnsi="Times New Roman" w:eastAsia="Times New Roman" w:ascii="Times New Roman"/>
                            <w:w w:val="107"/>
                            <w:sz w:val="22"/>
                          </w:rPr>
                          <w:t xml:space="preserve">Signé</w:t>
                        </w:r>
                        <w:r>
                          <w:rPr>
                            <w:rFonts w:cs="Times New Roman" w:hAnsi="Times New Roman" w:eastAsia="Times New Roman" w:ascii="Times New Roman"/>
                            <w:spacing w:val="8"/>
                            <w:w w:val="107"/>
                            <w:sz w:val="22"/>
                          </w:rPr>
                          <w:t xml:space="preserve"> </w:t>
                        </w:r>
                        <w:r>
                          <w:rPr>
                            <w:rFonts w:cs="Times New Roman" w:hAnsi="Times New Roman" w:eastAsia="Times New Roman" w:ascii="Times New Roman"/>
                            <w:w w:val="107"/>
                            <w:sz w:val="22"/>
                          </w:rPr>
                          <w:t xml:space="preserve">par</w:t>
                        </w:r>
                        <w:r>
                          <w:rPr>
                            <w:rFonts w:cs="Times New Roman" w:hAnsi="Times New Roman" w:eastAsia="Times New Roman" w:ascii="Times New Roman"/>
                            <w:spacing w:val="8"/>
                            <w:w w:val="107"/>
                            <w:sz w:val="22"/>
                          </w:rPr>
                          <w:t xml:space="preserve"> </w:t>
                        </w:r>
                        <w:r>
                          <w:rPr>
                            <w:rFonts w:cs="Times New Roman" w:hAnsi="Times New Roman" w:eastAsia="Times New Roman" w:ascii="Times New Roman"/>
                            <w:w w:val="107"/>
                            <w:sz w:val="22"/>
                          </w:rPr>
                          <w:t xml:space="preserve">l’honorable</w:t>
                        </w:r>
                        <w:r>
                          <w:rPr>
                            <w:rFonts w:cs="Times New Roman" w:hAnsi="Times New Roman" w:eastAsia="Times New Roman" w:ascii="Times New Roman"/>
                            <w:spacing w:val="5"/>
                            <w:w w:val="107"/>
                            <w:sz w:val="22"/>
                          </w:rPr>
                          <w:t xml:space="preserve"> </w:t>
                        </w:r>
                        <w:r>
                          <w:rPr>
                            <w:rFonts w:cs="Times New Roman" w:hAnsi="Times New Roman" w:eastAsia="Times New Roman" w:ascii="Times New Roman"/>
                            <w:w w:val="107"/>
                            <w:sz w:val="22"/>
                          </w:rPr>
                          <w:t xml:space="preserve">Lawrence</w:t>
                        </w:r>
                        <w:r>
                          <w:rPr>
                            <w:rFonts w:cs="Times New Roman" w:hAnsi="Times New Roman" w:eastAsia="Times New Roman" w:ascii="Times New Roman"/>
                            <w:spacing w:val="4"/>
                            <w:w w:val="107"/>
                            <w:sz w:val="22"/>
                          </w:rPr>
                          <w:t xml:space="preserve"> </w:t>
                        </w:r>
                        <w:r>
                          <w:rPr>
                            <w:rFonts w:cs="Times New Roman" w:hAnsi="Times New Roman" w:eastAsia="Times New Roman" w:ascii="Times New Roman"/>
                            <w:w w:val="107"/>
                            <w:sz w:val="22"/>
                          </w:rPr>
                          <w:t xml:space="preserve">MacAulay</w:t>
                        </w:r>
                        <w:r>
                          <w:rPr>
                            <w:rFonts w:cs="Times New Roman" w:hAnsi="Times New Roman" w:eastAsia="Times New Roman" w:ascii="Times New Roman"/>
                            <w:spacing w:val="4"/>
                            <w:w w:val="107"/>
                            <w:sz w:val="22"/>
                          </w:rPr>
                          <w:t xml:space="preserve"> </w:t>
                        </w:r>
                        <w:r>
                          <w:rPr>
                            <w:rFonts w:cs="Times New Roman" w:hAnsi="Times New Roman" w:eastAsia="Times New Roman" w:ascii="Times New Roman"/>
                            <w:spacing w:val="6"/>
                            <w:w w:val="107"/>
                            <w:sz w:val="22"/>
                          </w:rPr>
                          <w:t xml:space="preserve"> </w:t>
                        </w:r>
                      </w:p>
                    </w:txbxContent>
                  </v:textbox>
                </v:rect>
                <v:rect id="Rectangle 50810" style="position:absolute;width:516;height:1753;left:762;top:4754;"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811" style="position:absolute;width:516;height:1753;left:36758;top:761;"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812" style="position:absolute;width:516;height:1753;left:36758;top:2849;"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813" style="position:absolute;width:516;height:1753;left:36758;top:4922;"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815" style="position:absolute;width:27602;height:1104;left:11277;top:6976;" filled="f" stroked="f">
                  <v:textbox inset="0,0,0,0">
                    <w:txbxContent>
                      <w:p>
                        <w:pPr>
                          <w:spacing w:before="0" w:after="160" w:line="259" w:lineRule="auto"/>
                        </w:pPr>
                        <w:r>
                          <w:rPr>
                            <w:rFonts w:cs="Times New Roman" w:hAnsi="Times New Roman" w:eastAsia="Times New Roman" w:ascii="Times New Roman"/>
                            <w:w w:val="83"/>
                            <w:sz w:val="14"/>
                          </w:rPr>
                          <w:t xml:space="preserve">PRINT</w:t>
                        </w:r>
                        <w:r>
                          <w:rPr>
                            <w:rFonts w:cs="Times New Roman" w:hAnsi="Times New Roman" w:eastAsia="Times New Roman" w:ascii="Times New Roman"/>
                            <w:spacing w:val="-2"/>
                            <w:w w:val="83"/>
                            <w:sz w:val="14"/>
                          </w:rPr>
                          <w:t xml:space="preserve"> </w:t>
                        </w:r>
                        <w:r>
                          <w:rPr>
                            <w:rFonts w:cs="Times New Roman" w:hAnsi="Times New Roman" w:eastAsia="Times New Roman" w:ascii="Times New Roman"/>
                            <w:w w:val="83"/>
                            <w:sz w:val="14"/>
                          </w:rPr>
                          <w:t xml:space="preserve">NAME</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w w:val="83"/>
                            <w:sz w:val="14"/>
                          </w:rPr>
                          <w:t xml:space="preserve">OF</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w w:val="83"/>
                            <w:sz w:val="14"/>
                          </w:rPr>
                          <w:t xml:space="preserve">SIGNATORY</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spacing w:val="-3"/>
                            <w:w w:val="83"/>
                            <w:sz w:val="14"/>
                          </w:rPr>
                          <w:t xml:space="preserve"> </w:t>
                        </w:r>
                      </w:p>
                    </w:txbxContent>
                  </v:textbox>
                </v:rect>
                <v:rect id="Rectangle 50816" style="position:absolute;width:16706;height:1104;left:10195;top:7997;" filled="f" stroked="f">
                  <v:textbox inset="0,0,0,0">
                    <w:txbxContent>
                      <w:p>
                        <w:pPr>
                          <w:spacing w:before="0" w:after="160" w:line="259" w:lineRule="auto"/>
                        </w:pPr>
                        <w:r>
                          <w:rPr>
                            <w:rFonts w:cs="Times New Roman" w:hAnsi="Times New Roman" w:eastAsia="Times New Roman" w:ascii="Times New Roman"/>
                            <w:w w:val="83"/>
                            <w:sz w:val="14"/>
                          </w:rPr>
                          <w:t xml:space="preserve">INSCRIRE</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w w:val="83"/>
                            <w:sz w:val="14"/>
                          </w:rPr>
                          <w:t xml:space="preserve">LE</w:t>
                        </w:r>
                        <w:r>
                          <w:rPr>
                            <w:rFonts w:cs="Times New Roman" w:hAnsi="Times New Roman" w:eastAsia="Times New Roman" w:ascii="Times New Roman"/>
                            <w:spacing w:val="-1"/>
                            <w:w w:val="83"/>
                            <w:sz w:val="14"/>
                          </w:rPr>
                          <w:t xml:space="preserve"> </w:t>
                        </w:r>
                        <w:r>
                          <w:rPr>
                            <w:rFonts w:cs="Times New Roman" w:hAnsi="Times New Roman" w:eastAsia="Times New Roman" w:ascii="Times New Roman"/>
                            <w:w w:val="83"/>
                            <w:sz w:val="14"/>
                          </w:rPr>
                          <w:t xml:space="preserve">NOM</w:t>
                        </w:r>
                        <w:r>
                          <w:rPr>
                            <w:rFonts w:cs="Times New Roman" w:hAnsi="Times New Roman" w:eastAsia="Times New Roman" w:ascii="Times New Roman"/>
                            <w:spacing w:val="0"/>
                            <w:w w:val="83"/>
                            <w:sz w:val="14"/>
                          </w:rPr>
                          <w:t xml:space="preserve"> </w:t>
                        </w:r>
                        <w:r>
                          <w:rPr>
                            <w:rFonts w:cs="Times New Roman" w:hAnsi="Times New Roman" w:eastAsia="Times New Roman" w:ascii="Times New Roman"/>
                            <w:w w:val="83"/>
                            <w:sz w:val="14"/>
                          </w:rPr>
                          <w:t xml:space="preserve">DU</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SIGNATAIRE</w:t>
                        </w:r>
                        <w:r>
                          <w:rPr>
                            <w:rFonts w:cs="Times New Roman" w:hAnsi="Times New Roman" w:eastAsia="Times New Roman" w:ascii="Times New Roman"/>
                            <w:spacing w:val="-1"/>
                            <w:w w:val="83"/>
                            <w:sz w:val="14"/>
                          </w:rPr>
                          <w:t xml:space="preserve"> </w:t>
                        </w:r>
                      </w:p>
                    </w:txbxContent>
                  </v:textbox>
                </v:rect>
                <v:shape id="Shape 574124" style="position:absolute;width:31242;height:121;left:762;top:6659;" coordsize="3124200,12192" path="m0,0l3124200,0l3124200,12192l0,12192l0,0">
                  <v:stroke weight="0pt" endcap="flat" joinstyle="miter" miterlimit="10" on="false" color="#000000" opacity="0"/>
                  <v:fill on="true" color="#000000"/>
                </v:shape>
                <v:rect id="Rectangle 50818" style="position:absolute;width:22;height:76;left:17998;top:9084;" filled="f" stroked="f">
                  <v:textbox inset="0,0,0,0">
                    <w:txbxContent>
                      <w:p>
                        <w:pPr>
                          <w:spacing w:before="0" w:after="160" w:line="259" w:lineRule="auto"/>
                        </w:pPr>
                        <w:r>
                          <w:rPr>
                            <w:rFonts w:cs="Times New Roman" w:hAnsi="Times New Roman" w:eastAsia="Times New Roman" w:ascii="Times New Roman"/>
                            <w:sz w:val="2"/>
                          </w:rPr>
                          <w:t xml:space="preserve"> </w:t>
                        </w:r>
                      </w:p>
                    </w:txbxContent>
                  </v:textbox>
                </v:rect>
                <v:rect id="Rectangle 50819" style="position:absolute;width:516;height:1753;left:36758;top:6949;"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50820" style="position:absolute;width:5930;height:1104;left:52075;top:7326;" filled="f" stroked="f">
                  <v:textbox inset="0,0,0,0">
                    <w:txbxContent>
                      <w:p>
                        <w:pPr>
                          <w:spacing w:before="0" w:after="160" w:line="259" w:lineRule="auto"/>
                        </w:pPr>
                        <w:r>
                          <w:rPr>
                            <w:rFonts w:cs="Times New Roman" w:hAnsi="Times New Roman" w:eastAsia="Times New Roman" w:ascii="Times New Roman"/>
                            <w:w w:val="84"/>
                            <w:sz w:val="14"/>
                          </w:rPr>
                          <w:t xml:space="preserve">SIGNATURE</w:t>
                        </w:r>
                        <w:r>
                          <w:rPr>
                            <w:rFonts w:cs="Times New Roman" w:hAnsi="Times New Roman" w:eastAsia="Times New Roman" w:ascii="Times New Roman"/>
                            <w:spacing w:val="0"/>
                            <w:w w:val="84"/>
                            <w:sz w:val="14"/>
                          </w:rPr>
                          <w:t xml:space="preserve"> </w:t>
                        </w:r>
                      </w:p>
                    </w:txbxContent>
                  </v:textbox>
                </v:rect>
                <v:rect id="Rectangle 63432" style="position:absolute;width:268;height:1104;left:36758;top:8347;"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63433" style="position:absolute;width:21284;height:1104;left:46302;top:8347;" filled="f" stroked="f">
                  <v:textbox inset="0,0,0,0">
                    <w:txbxContent>
                      <w:p>
                        <w:pPr>
                          <w:spacing w:before="0" w:after="160" w:line="259" w:lineRule="auto"/>
                        </w:pPr>
                        <w:r>
                          <w:rPr>
                            <w:rFonts w:cs="Times New Roman" w:hAnsi="Times New Roman" w:eastAsia="Times New Roman" w:ascii="Times New Roman"/>
                            <w:w w:val="83"/>
                            <w:sz w:val="14"/>
                          </w:rPr>
                          <w:t xml:space="preserve">MINISTER</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OR</w:t>
                        </w:r>
                        <w:r>
                          <w:rPr>
                            <w:rFonts w:cs="Times New Roman" w:hAnsi="Times New Roman" w:eastAsia="Times New Roman" w:ascii="Times New Roman"/>
                            <w:spacing w:val="-5"/>
                            <w:w w:val="83"/>
                            <w:sz w:val="14"/>
                          </w:rPr>
                          <w:t xml:space="preserve"> </w:t>
                        </w:r>
                        <w:r>
                          <w:rPr>
                            <w:rFonts w:cs="Times New Roman" w:hAnsi="Times New Roman" w:eastAsia="Times New Roman" w:ascii="Times New Roman"/>
                            <w:w w:val="83"/>
                            <w:sz w:val="14"/>
                          </w:rPr>
                          <w:t xml:space="preserve">PARLIAMENTARY</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w w:val="83"/>
                            <w:sz w:val="14"/>
                          </w:rPr>
                          <w:t xml:space="preserve">SECRETARY</w:t>
                        </w:r>
                        <w:r>
                          <w:rPr>
                            <w:rFonts w:cs="Times New Roman" w:hAnsi="Times New Roman" w:eastAsia="Times New Roman" w:ascii="Times New Roman"/>
                            <w:spacing w:val="-3"/>
                            <w:w w:val="83"/>
                            <w:sz w:val="14"/>
                          </w:rPr>
                          <w:t xml:space="preserve"> </w:t>
                        </w:r>
                      </w:p>
                    </w:txbxContent>
                  </v:textbox>
                </v:rect>
                <v:rect id="Rectangle 63434" style="position:absolute;width:268;height:1104;left:36758;top:9368;" filled="f" stroked="f">
                  <v:textbox inset="0,0,0,0">
                    <w:txbxContent>
                      <w:p>
                        <w:pPr>
                          <w:spacing w:before="0" w:after="160" w:line="259" w:lineRule="auto"/>
                        </w:pPr>
                        <w:r>
                          <w:rPr>
                            <w:rFonts w:cs="Times New Roman" w:hAnsi="Times New Roman" w:eastAsia="Times New Roman" w:ascii="Times New Roman"/>
                            <w:sz w:val="14"/>
                          </w:rPr>
                          <w:t xml:space="preserve"> </w:t>
                        </w:r>
                      </w:p>
                    </w:txbxContent>
                  </v:textbox>
                </v:rect>
                <v:rect id="Rectangle 63435" style="position:absolute;width:21278;height:1104;left:46196;top:9368;" filled="f" stroked="f">
                  <v:textbox inset="0,0,0,0">
                    <w:txbxContent>
                      <w:p>
                        <w:pPr>
                          <w:spacing w:before="0" w:after="160" w:line="259" w:lineRule="auto"/>
                        </w:pPr>
                        <w:r>
                          <w:rPr>
                            <w:rFonts w:cs="Times New Roman" w:hAnsi="Times New Roman" w:eastAsia="Times New Roman" w:ascii="Times New Roman"/>
                            <w:w w:val="83"/>
                            <w:sz w:val="14"/>
                          </w:rPr>
                          <w:t xml:space="preserve">MINISTRE</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OU</w:t>
                        </w:r>
                        <w:r>
                          <w:rPr>
                            <w:rFonts w:cs="Times New Roman" w:hAnsi="Times New Roman" w:eastAsia="Times New Roman" w:ascii="Times New Roman"/>
                            <w:spacing w:val="-4"/>
                            <w:w w:val="83"/>
                            <w:sz w:val="14"/>
                          </w:rPr>
                          <w:t xml:space="preserve"> </w:t>
                        </w:r>
                        <w:r>
                          <w:rPr>
                            <w:rFonts w:cs="Times New Roman" w:hAnsi="Times New Roman" w:eastAsia="Times New Roman" w:ascii="Times New Roman"/>
                            <w:w w:val="83"/>
                            <w:sz w:val="14"/>
                          </w:rPr>
                          <w:t xml:space="preserve">SECRÉTAIRE</w:t>
                        </w:r>
                        <w:r>
                          <w:rPr>
                            <w:rFonts w:cs="Times New Roman" w:hAnsi="Times New Roman" w:eastAsia="Times New Roman" w:ascii="Times New Roman"/>
                            <w:spacing w:val="-3"/>
                            <w:w w:val="83"/>
                            <w:sz w:val="14"/>
                          </w:rPr>
                          <w:t xml:space="preserve"> </w:t>
                        </w:r>
                        <w:r>
                          <w:rPr>
                            <w:rFonts w:cs="Times New Roman" w:hAnsi="Times New Roman" w:eastAsia="Times New Roman" w:ascii="Times New Roman"/>
                            <w:w w:val="83"/>
                            <w:sz w:val="14"/>
                          </w:rPr>
                          <w:t xml:space="preserve">PARLEMENTAIRE</w:t>
                        </w:r>
                      </w:p>
                    </w:txbxContent>
                  </v:textbox>
                </v:rect>
                <v:rect id="Rectangle 50823" style="position:absolute;width:516;height:1753;left:62194;top:8991;"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Shape 574145" style="position:absolute;width:36774;height:121;left:36012;top:6537;" coordsize="3677412,12192" path="m0,0l3677412,0l3677412,12192l0,12192l0,0">
                  <v:stroke weight="0pt" endcap="flat" joinstyle="miter" miterlimit="10" on="false" color="#000000" opacity="0"/>
                  <v:fill on="true" color="#000000"/>
                </v:shape>
                <v:rect id="Rectangle 50825" style="position:absolute;width:6104;height:1275;left:762;top:11310;" filled="f" stroked="f">
                  <v:textbox inset="0,0,0,0">
                    <w:txbxContent>
                      <w:p>
                        <w:pPr>
                          <w:spacing w:before="0" w:after="160" w:line="259" w:lineRule="auto"/>
                        </w:pPr>
                        <w:r>
                          <w:rPr>
                            <w:rFonts w:cs="Times New Roman" w:hAnsi="Times New Roman" w:eastAsia="Times New Roman" w:ascii="Times New Roman"/>
                            <w:w w:val="85"/>
                            <w:sz w:val="16"/>
                          </w:rPr>
                          <w:t xml:space="preserve">QUESTION</w:t>
                        </w:r>
                        <w:r>
                          <w:rPr>
                            <w:rFonts w:cs="Times New Roman" w:hAnsi="Times New Roman" w:eastAsia="Times New Roman" w:ascii="Times New Roman"/>
                            <w:spacing w:val="-5"/>
                            <w:w w:val="85"/>
                            <w:sz w:val="16"/>
                          </w:rPr>
                          <w:t xml:space="preserve"> </w:t>
                        </w:r>
                      </w:p>
                    </w:txbxContent>
                  </v:textbox>
                </v:rect>
                <v:shape id="Shape 574149" style="position:absolute;width:36134;height:121;left:0;top:10500;" coordsize="3613404,12192" path="m0,0l3613404,0l3613404,12192l0,12192l0,0">
                  <v:stroke weight="0pt" endcap="flat" joinstyle="miter" miterlimit="10" on="false" color="#000000" opacity="0"/>
                  <v:fill on="true" color="#000000"/>
                </v:shape>
                <v:shape id="Shape 574150" style="position:absolute;width:36652;height:121;left:36134;top:10500;" coordsize="3665220,12192" path="m0,0l3665220,0l3665220,12192l0,12192l0,0">
                  <v:stroke weight="0pt" endcap="flat" joinstyle="miter" miterlimit="10" on="false" color="#000000" opacity="0"/>
                  <v:fill on="true" color="#000000"/>
                </v:shape>
              </v:group>
            </w:pict>
          </mc:Fallback>
        </mc:AlternateContent>
      </w:r>
    </w:p>
    <w:p w14:paraId="4A443023" w14:textId="77777777" w:rsidR="00D1399F" w:rsidRDefault="00000000">
      <w:pPr>
        <w:spacing w:after="0" w:line="239" w:lineRule="auto"/>
        <w:ind w:left="-5" w:hanging="10"/>
      </w:pPr>
      <w:r>
        <w:rPr>
          <w:rFonts w:ascii="Times New Roman" w:eastAsia="Times New Roman" w:hAnsi="Times New Roman" w:cs="Times New Roman"/>
        </w:rPr>
        <w:t xml:space="preserve">En ce qui concerne les projets gouvernementaux de TI en cours ou prévus assortis d’un budget de plus de 1 million de dollars : quels sont les détails de chaque projet, y compris (i) une description et un résumé du projet, (ii) le budget total, (iii) la date d’achèvement prévue? </w:t>
      </w:r>
    </w:p>
    <w:p w14:paraId="34F79A03" w14:textId="77777777" w:rsidR="00D1399F" w:rsidRDefault="00000000">
      <w:pPr>
        <w:spacing w:after="0"/>
      </w:pPr>
      <w:r>
        <w:rPr>
          <w:rFonts w:ascii="Times New Roman" w:eastAsia="Times New Roman" w:hAnsi="Times New Roman" w:cs="Times New Roman"/>
        </w:rPr>
        <w:t xml:space="preserve"> </w:t>
      </w:r>
    </w:p>
    <w:p w14:paraId="19DC4321" w14:textId="77777777" w:rsidR="00D1399F" w:rsidRDefault="00000000">
      <w:pPr>
        <w:spacing w:after="108"/>
        <w:ind w:left="-120" w:right="-229"/>
      </w:pPr>
      <w:r>
        <w:rPr>
          <w:noProof/>
        </w:rPr>
        <mc:AlternateContent>
          <mc:Choice Requires="wpg">
            <w:drawing>
              <wp:inline distT="0" distB="0" distL="0" distR="0" wp14:anchorId="27006A02" wp14:editId="55EF95FB">
                <wp:extent cx="7278624" cy="12192"/>
                <wp:effectExtent l="0" t="0" r="0" b="0"/>
                <wp:docPr id="536360" name="Group 536360"/>
                <wp:cNvGraphicFramePr/>
                <a:graphic xmlns:a="http://schemas.openxmlformats.org/drawingml/2006/main">
                  <a:graphicData uri="http://schemas.microsoft.com/office/word/2010/wordprocessingGroup">
                    <wpg:wgp>
                      <wpg:cNvGrpSpPr/>
                      <wpg:grpSpPr>
                        <a:xfrm>
                          <a:off x="0" y="0"/>
                          <a:ext cx="7278624" cy="12192"/>
                          <a:chOff x="0" y="0"/>
                          <a:chExt cx="7278624" cy="12192"/>
                        </a:xfrm>
                      </wpg:grpSpPr>
                      <wps:wsp>
                        <wps:cNvPr id="574151" name="Shape 574151"/>
                        <wps:cNvSpPr/>
                        <wps:spPr>
                          <a:xfrm>
                            <a:off x="0" y="0"/>
                            <a:ext cx="3651504" cy="12192"/>
                          </a:xfrm>
                          <a:custGeom>
                            <a:avLst/>
                            <a:gdLst/>
                            <a:ahLst/>
                            <a:cxnLst/>
                            <a:rect l="0" t="0" r="0" b="0"/>
                            <a:pathLst>
                              <a:path w="3651504" h="12192">
                                <a:moveTo>
                                  <a:pt x="0" y="0"/>
                                </a:moveTo>
                                <a:lnTo>
                                  <a:pt x="3651504" y="0"/>
                                </a:lnTo>
                                <a:lnTo>
                                  <a:pt x="3651504"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4152" name="Shape 574152"/>
                        <wps:cNvSpPr/>
                        <wps:spPr>
                          <a:xfrm>
                            <a:off x="3651504" y="0"/>
                            <a:ext cx="3627120" cy="12192"/>
                          </a:xfrm>
                          <a:custGeom>
                            <a:avLst/>
                            <a:gdLst/>
                            <a:ahLst/>
                            <a:cxnLst/>
                            <a:rect l="0" t="0" r="0" b="0"/>
                            <a:pathLst>
                              <a:path w="3627120" h="12192">
                                <a:moveTo>
                                  <a:pt x="0" y="0"/>
                                </a:moveTo>
                                <a:lnTo>
                                  <a:pt x="3627120" y="0"/>
                                </a:lnTo>
                                <a:lnTo>
                                  <a:pt x="362712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536360" style="width:573.12pt;height:0.959991pt;mso-position-horizontal-relative:char;mso-position-vertical-relative:line" coordsize="72786,121">
                <v:shape id="Shape 574153" style="position:absolute;width:36515;height:121;left:0;top:0;" coordsize="3651504,12192" path="m0,0l3651504,0l3651504,12192l0,12192l0,0">
                  <v:stroke weight="0pt" endcap="flat" joinstyle="miter" miterlimit="10" on="false" color="#000000" opacity="0"/>
                  <v:fill on="true" color="#000000"/>
                </v:shape>
                <v:shape id="Shape 574154" style="position:absolute;width:36271;height:121;left:36515;top:0;" coordsize="3627120,12192" path="m0,0l3627120,0l3627120,12192l0,12192l0,0">
                  <v:stroke weight="0pt" endcap="flat" joinstyle="miter" miterlimit="10" on="false" color="#000000" opacity="0"/>
                  <v:fill on="true" color="#000000"/>
                </v:shape>
              </v:group>
            </w:pict>
          </mc:Fallback>
        </mc:AlternateContent>
      </w:r>
    </w:p>
    <w:tbl>
      <w:tblPr>
        <w:tblStyle w:val="TableGrid"/>
        <w:tblpPr w:vertAnchor="text" w:tblpX="8592" w:tblpY="-52"/>
        <w:tblOverlap w:val="never"/>
        <w:tblW w:w="2182" w:type="dxa"/>
        <w:tblInd w:w="0" w:type="dxa"/>
        <w:tblCellMar>
          <w:top w:w="51" w:type="dxa"/>
          <w:left w:w="0" w:type="dxa"/>
          <w:bottom w:w="0" w:type="dxa"/>
          <w:right w:w="24" w:type="dxa"/>
        </w:tblCellMar>
        <w:tblLook w:val="04A0" w:firstRow="1" w:lastRow="0" w:firstColumn="1" w:lastColumn="0" w:noHBand="0" w:noVBand="1"/>
      </w:tblPr>
      <w:tblGrid>
        <w:gridCol w:w="349"/>
        <w:gridCol w:w="1479"/>
        <w:gridCol w:w="354"/>
      </w:tblGrid>
      <w:tr w:rsidR="00D1399F" w14:paraId="169BA21B" w14:textId="77777777">
        <w:trPr>
          <w:trHeight w:val="338"/>
        </w:trPr>
        <w:tc>
          <w:tcPr>
            <w:tcW w:w="384" w:type="dxa"/>
            <w:tcBorders>
              <w:top w:val="single" w:sz="6" w:space="0" w:color="000000"/>
              <w:left w:val="single" w:sz="6" w:space="0" w:color="000000"/>
              <w:bottom w:val="single" w:sz="6" w:space="0" w:color="000000"/>
              <w:right w:val="single" w:sz="6" w:space="0" w:color="000000"/>
            </w:tcBorders>
          </w:tcPr>
          <w:p w14:paraId="3207FAE4" w14:textId="77777777" w:rsidR="00D1399F" w:rsidRDefault="00000000">
            <w:pPr>
              <w:spacing w:after="0"/>
              <w:ind w:right="21"/>
              <w:jc w:val="center"/>
            </w:pPr>
            <w:r>
              <w:rPr>
                <w:rFonts w:ascii="Times New Roman" w:eastAsia="Times New Roman" w:hAnsi="Times New Roman" w:cs="Times New Roman"/>
                <w:sz w:val="16"/>
              </w:rPr>
              <w:t xml:space="preserve"> </w:t>
            </w:r>
          </w:p>
        </w:tc>
        <w:tc>
          <w:tcPr>
            <w:tcW w:w="1416" w:type="dxa"/>
            <w:tcBorders>
              <w:top w:val="nil"/>
              <w:left w:val="single" w:sz="6" w:space="0" w:color="000000"/>
              <w:bottom w:val="nil"/>
              <w:right w:val="single" w:sz="6" w:space="0" w:color="000000"/>
            </w:tcBorders>
          </w:tcPr>
          <w:p w14:paraId="7730D59D" w14:textId="77777777" w:rsidR="00D1399F" w:rsidRDefault="00000000">
            <w:pPr>
              <w:spacing w:after="0"/>
              <w:ind w:left="475"/>
            </w:pPr>
            <w:r>
              <w:rPr>
                <w:rFonts w:ascii="Times New Roman" w:eastAsia="Times New Roman" w:hAnsi="Times New Roman" w:cs="Times New Roman"/>
                <w:sz w:val="14"/>
              </w:rPr>
              <w:t>TRANSLATION   TRADUCTION</w:t>
            </w:r>
            <w:r>
              <w:rPr>
                <w:rFonts w:ascii="Times New Roman" w:eastAsia="Times New Roman" w:hAnsi="Times New Roman" w:cs="Times New Roman"/>
              </w:rPr>
              <w:t xml:space="preserve"> </w:t>
            </w:r>
          </w:p>
        </w:tc>
        <w:tc>
          <w:tcPr>
            <w:tcW w:w="382" w:type="dxa"/>
            <w:tcBorders>
              <w:top w:val="single" w:sz="6" w:space="0" w:color="000000"/>
              <w:left w:val="single" w:sz="6" w:space="0" w:color="000000"/>
              <w:bottom w:val="single" w:sz="6" w:space="0" w:color="000000"/>
              <w:right w:val="single" w:sz="6" w:space="0" w:color="000000"/>
            </w:tcBorders>
          </w:tcPr>
          <w:p w14:paraId="277FF19B" w14:textId="77777777" w:rsidR="00D1399F" w:rsidRDefault="00000000">
            <w:pPr>
              <w:spacing w:after="0"/>
              <w:ind w:left="-21"/>
            </w:pPr>
            <w:r>
              <w:rPr>
                <w:rFonts w:ascii="Times New Roman" w:eastAsia="Times New Roman" w:hAnsi="Times New Roman" w:cs="Times New Roman"/>
                <w:sz w:val="14"/>
              </w:rPr>
              <w:t xml:space="preserve">      </w:t>
            </w:r>
          </w:p>
          <w:p w14:paraId="72648DAA" w14:textId="77777777" w:rsidR="00D1399F" w:rsidRDefault="00000000">
            <w:pPr>
              <w:spacing w:after="0"/>
              <w:ind w:left="6"/>
              <w:jc w:val="center"/>
            </w:pPr>
            <w:r>
              <w:rPr>
                <w:rFonts w:ascii="Times New Roman" w:eastAsia="Times New Roman" w:hAnsi="Times New Roman" w:cs="Times New Roman"/>
                <w:sz w:val="16"/>
              </w:rPr>
              <w:t xml:space="preserve">x </w:t>
            </w:r>
          </w:p>
        </w:tc>
      </w:tr>
    </w:tbl>
    <w:p w14:paraId="6BA69649" w14:textId="77777777" w:rsidR="00D1399F" w:rsidRDefault="00000000">
      <w:pPr>
        <w:pStyle w:val="Heading3"/>
        <w:tabs>
          <w:tab w:val="center" w:pos="7727"/>
        </w:tabs>
        <w:ind w:left="-15" w:firstLine="0"/>
        <w:jc w:val="left"/>
      </w:pPr>
      <w:r>
        <w:rPr>
          <w:rFonts w:ascii="Times New Roman" w:eastAsia="Times New Roman" w:hAnsi="Times New Roman" w:cs="Times New Roman"/>
          <w:b w:val="0"/>
          <w:sz w:val="25"/>
          <w:vertAlign w:val="subscript"/>
        </w:rPr>
        <w:t>REPLY / RÉPONSE</w:t>
      </w:r>
      <w:r>
        <w:rPr>
          <w:rFonts w:ascii="Times New Roman" w:eastAsia="Times New Roman" w:hAnsi="Times New Roman" w:cs="Times New Roman"/>
          <w:b w:val="0"/>
          <w:sz w:val="22"/>
        </w:rPr>
        <w:t xml:space="preserve"> </w:t>
      </w:r>
      <w:r>
        <w:rPr>
          <w:rFonts w:ascii="Times New Roman" w:eastAsia="Times New Roman" w:hAnsi="Times New Roman" w:cs="Times New Roman"/>
          <w:b w:val="0"/>
          <w:sz w:val="22"/>
        </w:rPr>
        <w:tab/>
      </w:r>
      <w:r>
        <w:rPr>
          <w:rFonts w:ascii="Times New Roman" w:eastAsia="Times New Roman" w:hAnsi="Times New Roman" w:cs="Times New Roman"/>
          <w:b w:val="0"/>
          <w:sz w:val="14"/>
        </w:rPr>
        <w:t xml:space="preserve">ORIGINAL TEXT </w:t>
      </w:r>
    </w:p>
    <w:p w14:paraId="70E05C5D" w14:textId="77777777" w:rsidR="00D1399F" w:rsidRDefault="00000000">
      <w:pPr>
        <w:spacing w:after="418" w:line="265" w:lineRule="auto"/>
        <w:ind w:left="4754" w:right="665" w:hanging="10"/>
        <w:jc w:val="center"/>
      </w:pPr>
      <w:r>
        <w:rPr>
          <w:rFonts w:ascii="Times New Roman" w:eastAsia="Times New Roman" w:hAnsi="Times New Roman" w:cs="Times New Roman"/>
          <w:sz w:val="14"/>
        </w:rPr>
        <w:t xml:space="preserve">TEXTE ORIGINAL </w:t>
      </w:r>
    </w:p>
    <w:p w14:paraId="6A4440B6" w14:textId="77777777" w:rsidR="00D1399F" w:rsidRDefault="00000000">
      <w:pPr>
        <w:spacing w:after="0"/>
        <w:ind w:left="211" w:hanging="10"/>
      </w:pPr>
      <w:r>
        <w:rPr>
          <w:rFonts w:ascii="Times New Roman" w:eastAsia="Times New Roman" w:hAnsi="Times New Roman" w:cs="Times New Roman"/>
          <w:u w:val="single" w:color="000000"/>
        </w:rPr>
        <w:t>Anciens Combattants Canada</w:t>
      </w:r>
      <w:r>
        <w:rPr>
          <w:rFonts w:ascii="Times New Roman" w:eastAsia="Times New Roman" w:hAnsi="Times New Roman" w:cs="Times New Roman"/>
        </w:rPr>
        <w:t xml:space="preserve"> </w:t>
      </w:r>
    </w:p>
    <w:p w14:paraId="577379BB" w14:textId="77777777" w:rsidR="00D1399F" w:rsidRDefault="00000000">
      <w:pPr>
        <w:spacing w:after="0"/>
        <w:ind w:left="216"/>
      </w:pPr>
      <w:r>
        <w:rPr>
          <w:rFonts w:ascii="Times New Roman" w:eastAsia="Times New Roman" w:hAnsi="Times New Roman" w:cs="Times New Roman"/>
        </w:rPr>
        <w:t xml:space="preserve"> </w:t>
      </w:r>
    </w:p>
    <w:p w14:paraId="0411DF31" w14:textId="77777777" w:rsidR="00D1399F" w:rsidRDefault="00000000">
      <w:pPr>
        <w:spacing w:after="12" w:line="248" w:lineRule="auto"/>
        <w:ind w:left="226" w:hanging="10"/>
      </w:pPr>
      <w:r>
        <w:rPr>
          <w:rFonts w:ascii="Times New Roman" w:eastAsia="Times New Roman" w:hAnsi="Times New Roman" w:cs="Times New Roman"/>
        </w:rPr>
        <w:t xml:space="preserve">Voir le tableau ci-joint. </w:t>
      </w:r>
    </w:p>
    <w:p w14:paraId="3CAC0FA0" w14:textId="77777777" w:rsidR="00D1399F" w:rsidRDefault="00000000">
      <w:pPr>
        <w:spacing w:after="0"/>
        <w:ind w:left="216"/>
      </w:pPr>
      <w:r>
        <w:rPr>
          <w:rFonts w:ascii="Times New Roman" w:eastAsia="Times New Roman" w:hAnsi="Times New Roman" w:cs="Times New Roman"/>
        </w:rPr>
        <w:t xml:space="preserve"> </w:t>
      </w:r>
    </w:p>
    <w:p w14:paraId="2FE04923" w14:textId="77777777" w:rsidR="00D1399F" w:rsidRDefault="00000000">
      <w:pPr>
        <w:spacing w:after="55"/>
        <w:ind w:left="216"/>
      </w:pPr>
      <w:r>
        <w:rPr>
          <w:rFonts w:ascii="Times New Roman" w:eastAsia="Times New Roman" w:hAnsi="Times New Roman" w:cs="Times New Roman"/>
        </w:rPr>
        <w:t xml:space="preserve"> </w:t>
      </w:r>
    </w:p>
    <w:p w14:paraId="4A629FA7" w14:textId="77777777" w:rsidR="00D1399F" w:rsidRDefault="00000000">
      <w:pPr>
        <w:pStyle w:val="Heading4"/>
        <w:ind w:left="211"/>
      </w:pPr>
      <w:r>
        <w:rPr>
          <w:noProof/>
        </w:rPr>
        <w:drawing>
          <wp:anchor distT="0" distB="0" distL="114300" distR="114300" simplePos="0" relativeHeight="251813888" behindDoc="0" locked="0" layoutInCell="1" allowOverlap="0" wp14:anchorId="6359B46B" wp14:editId="036B5ED7">
            <wp:simplePos x="0" y="0"/>
            <wp:positionH relativeFrom="page">
              <wp:posOffset>454152</wp:posOffset>
            </wp:positionH>
            <wp:positionV relativeFrom="page">
              <wp:posOffset>454152</wp:posOffset>
            </wp:positionV>
            <wp:extent cx="2837688" cy="356616"/>
            <wp:effectExtent l="0" t="0" r="0" b="0"/>
            <wp:wrapTopAndBottom/>
            <wp:docPr id="50776" name="Picture 50776"/>
            <wp:cNvGraphicFramePr/>
            <a:graphic xmlns:a="http://schemas.openxmlformats.org/drawingml/2006/main">
              <a:graphicData uri="http://schemas.openxmlformats.org/drawingml/2006/picture">
                <pic:pic xmlns:pic="http://schemas.openxmlformats.org/drawingml/2006/picture">
                  <pic:nvPicPr>
                    <pic:cNvPr id="50776" name="Picture 50776"/>
                    <pic:cNvPicPr/>
                  </pic:nvPicPr>
                  <pic:blipFill>
                    <a:blip r:embed="rId1763"/>
                    <a:stretch>
                      <a:fillRect/>
                    </a:stretch>
                  </pic:blipFill>
                  <pic:spPr>
                    <a:xfrm>
                      <a:off x="0" y="0"/>
                      <a:ext cx="2837688" cy="356616"/>
                    </a:xfrm>
                    <a:prstGeom prst="rect">
                      <a:avLst/>
                    </a:prstGeom>
                  </pic:spPr>
                </pic:pic>
              </a:graphicData>
            </a:graphic>
          </wp:anchor>
        </w:drawing>
      </w:r>
      <w:r>
        <w:rPr>
          <w:rFonts w:ascii="Times New Roman" w:eastAsia="Times New Roman" w:hAnsi="Times New Roman" w:cs="Times New Roman"/>
          <w:sz w:val="22"/>
          <w:u w:val="single" w:color="000000"/>
        </w:rPr>
        <w:t>Tribunal des anciens combattants (révision et appel)</w:t>
      </w:r>
      <w:r>
        <w:rPr>
          <w:rFonts w:ascii="Times New Roman" w:eastAsia="Times New Roman" w:hAnsi="Times New Roman" w:cs="Times New Roman"/>
          <w:sz w:val="22"/>
        </w:rPr>
        <w:t xml:space="preserve"> </w:t>
      </w:r>
    </w:p>
    <w:p w14:paraId="44939EA3" w14:textId="77777777" w:rsidR="00D1399F" w:rsidRDefault="00000000">
      <w:pPr>
        <w:spacing w:after="0"/>
        <w:ind w:left="216"/>
      </w:pPr>
      <w:r>
        <w:rPr>
          <w:rFonts w:ascii="Times New Roman" w:eastAsia="Times New Roman" w:hAnsi="Times New Roman" w:cs="Times New Roman"/>
        </w:rPr>
        <w:t xml:space="preserve"> </w:t>
      </w:r>
    </w:p>
    <w:p w14:paraId="6E39AC4D" w14:textId="77777777" w:rsidR="00D1399F" w:rsidRDefault="00000000">
      <w:pPr>
        <w:spacing w:after="12" w:line="248" w:lineRule="auto"/>
        <w:ind w:left="226" w:hanging="10"/>
      </w:pPr>
      <w:r>
        <w:rPr>
          <w:rFonts w:ascii="Times New Roman" w:eastAsia="Times New Roman" w:hAnsi="Times New Roman" w:cs="Times New Roman"/>
        </w:rPr>
        <w:t xml:space="preserve">En date du 25 avril 2022, le Tribunal des anciens combattants (révision et appel) n’a aucun projet en cours ou prévu assorti d’un budget de plus d’un million de dollars. </w:t>
      </w:r>
    </w:p>
    <w:p w14:paraId="3594050D" w14:textId="77777777" w:rsidR="00D1399F" w:rsidRDefault="00000000">
      <w:pPr>
        <w:spacing w:after="7183"/>
        <w:ind w:left="216"/>
      </w:pPr>
      <w:r>
        <w:rPr>
          <w:rFonts w:ascii="Times New Roman" w:eastAsia="Times New Roman" w:hAnsi="Times New Roman" w:cs="Times New Roman"/>
          <w:sz w:val="24"/>
        </w:rPr>
        <w:t xml:space="preserve"> </w:t>
      </w:r>
    </w:p>
    <w:p w14:paraId="0A929FF7" w14:textId="77777777" w:rsidR="00D1399F" w:rsidRDefault="00000000">
      <w:pPr>
        <w:spacing w:after="0"/>
        <w:ind w:right="37"/>
        <w:jc w:val="right"/>
      </w:pPr>
      <w:r>
        <w:rPr>
          <w:rFonts w:ascii="Times New Roman" w:eastAsia="Times New Roman" w:hAnsi="Times New Roman" w:cs="Times New Roman"/>
          <w:sz w:val="24"/>
        </w:rPr>
        <w:t xml:space="preserve"> </w:t>
      </w:r>
    </w:p>
    <w:p w14:paraId="360F6AD9" w14:textId="77777777" w:rsidR="00D1399F" w:rsidRDefault="00000000">
      <w:pPr>
        <w:spacing w:after="0"/>
        <w:ind w:right="37"/>
        <w:jc w:val="right"/>
      </w:pPr>
      <w:r>
        <w:rPr>
          <w:rFonts w:ascii="Times New Roman" w:eastAsia="Times New Roman" w:hAnsi="Times New Roman" w:cs="Times New Roman"/>
          <w:sz w:val="24"/>
        </w:rPr>
        <w:t xml:space="preserve"> </w:t>
      </w:r>
    </w:p>
    <w:p w14:paraId="0882CF71" w14:textId="77777777" w:rsidR="00D1399F" w:rsidRDefault="00D1399F">
      <w:pPr>
        <w:sectPr w:rsidR="00D1399F">
          <w:headerReference w:type="even" r:id="rId1776"/>
          <w:headerReference w:type="default" r:id="rId1777"/>
          <w:footerReference w:type="even" r:id="rId1778"/>
          <w:footerReference w:type="default" r:id="rId1779"/>
          <w:headerReference w:type="first" r:id="rId1780"/>
          <w:footerReference w:type="first" r:id="rId1781"/>
          <w:pgSz w:w="12240" w:h="20160"/>
          <w:pgMar w:top="1440" w:right="623" w:bottom="1440" w:left="504" w:header="720" w:footer="720" w:gutter="0"/>
          <w:cols w:space="720"/>
        </w:sectPr>
      </w:pPr>
    </w:p>
    <w:p w14:paraId="1D5CD5E7" w14:textId="77777777" w:rsidR="00D1399F" w:rsidRDefault="00000000">
      <w:pPr>
        <w:spacing w:after="424" w:line="336" w:lineRule="auto"/>
        <w:ind w:left="10" w:right="256" w:hanging="10"/>
        <w:jc w:val="right"/>
      </w:pPr>
      <w:r>
        <w:rPr>
          <w:rFonts w:ascii="Times New Roman" w:eastAsia="Times New Roman" w:hAnsi="Times New Roman" w:cs="Times New Roman"/>
          <w:sz w:val="20"/>
        </w:rPr>
        <w:t>Annexe</w:t>
      </w:r>
    </w:p>
    <w:p w14:paraId="0D86CD12" w14:textId="77777777" w:rsidR="00D1399F" w:rsidRDefault="00000000">
      <w:pPr>
        <w:pStyle w:val="Heading2"/>
        <w:spacing w:after="186"/>
        <w:ind w:left="441" w:right="251"/>
      </w:pPr>
      <w:r>
        <w:rPr>
          <w:rFonts w:ascii="Times New Roman" w:eastAsia="Times New Roman" w:hAnsi="Times New Roman" w:cs="Times New Roman"/>
          <w:b w:val="0"/>
        </w:rPr>
        <w:t>Q-505</w:t>
      </w:r>
    </w:p>
    <w:p w14:paraId="0775F054" w14:textId="77777777" w:rsidR="00D1399F" w:rsidRDefault="00000000">
      <w:pPr>
        <w:spacing w:after="3" w:line="264" w:lineRule="auto"/>
        <w:ind w:left="-3" w:hanging="1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w:t>
      </w:r>
    </w:p>
    <w:p w14:paraId="52917040" w14:textId="77777777" w:rsidR="00D1399F" w:rsidRDefault="00000000">
      <w:pPr>
        <w:spacing w:after="196" w:line="264" w:lineRule="auto"/>
        <w:ind w:left="-3" w:right="4071" w:hanging="10"/>
      </w:pPr>
      <w:r>
        <w:rPr>
          <w:rFonts w:ascii="Times New Roman" w:eastAsia="Times New Roman" w:hAnsi="Times New Roman" w:cs="Times New Roman"/>
        </w:rPr>
        <w:t xml:space="preserve">quels sont les détails de chaque projet, y compris (i) une description et un résumé du projet, (ii) le budget total, (iii) la date d’achèvement prévue? NOM DE L'ORGANIZATION: Anciens Combattants Canada </w:t>
      </w:r>
    </w:p>
    <w:tbl>
      <w:tblPr>
        <w:tblStyle w:val="TableGrid"/>
        <w:tblW w:w="19003" w:type="dxa"/>
        <w:tblInd w:w="-41" w:type="dxa"/>
        <w:tblCellMar>
          <w:top w:w="55" w:type="dxa"/>
          <w:left w:w="41" w:type="dxa"/>
          <w:bottom w:w="0" w:type="dxa"/>
          <w:right w:w="0" w:type="dxa"/>
        </w:tblCellMar>
        <w:tblLook w:val="04A0" w:firstRow="1" w:lastRow="0" w:firstColumn="1" w:lastColumn="0" w:noHBand="0" w:noVBand="1"/>
      </w:tblPr>
      <w:tblGrid>
        <w:gridCol w:w="6324"/>
        <w:gridCol w:w="6134"/>
        <w:gridCol w:w="3029"/>
        <w:gridCol w:w="3516"/>
      </w:tblGrid>
      <w:tr w:rsidR="00D1399F" w14:paraId="4240BB19" w14:textId="77777777">
        <w:trPr>
          <w:trHeight w:val="538"/>
        </w:trPr>
        <w:tc>
          <w:tcPr>
            <w:tcW w:w="12458" w:type="dxa"/>
            <w:gridSpan w:val="2"/>
            <w:tcBorders>
              <w:top w:val="single" w:sz="8" w:space="0" w:color="000000"/>
              <w:left w:val="single" w:sz="8" w:space="0" w:color="000000"/>
              <w:bottom w:val="single" w:sz="8" w:space="0" w:color="000000"/>
              <w:right w:val="nil"/>
            </w:tcBorders>
            <w:vAlign w:val="center"/>
          </w:tcPr>
          <w:p w14:paraId="308C27C2" w14:textId="77777777" w:rsidR="00D1399F" w:rsidRDefault="00000000">
            <w:pPr>
              <w:spacing w:after="0"/>
              <w:ind w:right="303"/>
              <w:jc w:val="right"/>
            </w:pPr>
            <w:r>
              <w:rPr>
                <w:rFonts w:ascii="Times New Roman" w:eastAsia="Times New Roman" w:hAnsi="Times New Roman" w:cs="Times New Roman"/>
              </w:rPr>
              <w:t xml:space="preserve"> quels sont les détails de chaque projet, y compris</w:t>
            </w:r>
          </w:p>
        </w:tc>
        <w:tc>
          <w:tcPr>
            <w:tcW w:w="3029" w:type="dxa"/>
            <w:tcBorders>
              <w:top w:val="single" w:sz="8" w:space="0" w:color="000000"/>
              <w:left w:val="nil"/>
              <w:bottom w:val="single" w:sz="8" w:space="0" w:color="000000"/>
              <w:right w:val="nil"/>
            </w:tcBorders>
          </w:tcPr>
          <w:p w14:paraId="0BDE1585" w14:textId="77777777" w:rsidR="00D1399F" w:rsidRDefault="00D1399F"/>
        </w:tc>
        <w:tc>
          <w:tcPr>
            <w:tcW w:w="3516" w:type="dxa"/>
            <w:tcBorders>
              <w:top w:val="single" w:sz="8" w:space="0" w:color="000000"/>
              <w:left w:val="nil"/>
              <w:bottom w:val="single" w:sz="8" w:space="0" w:color="000000"/>
              <w:right w:val="single" w:sz="8" w:space="0" w:color="000000"/>
            </w:tcBorders>
          </w:tcPr>
          <w:p w14:paraId="61EC5333" w14:textId="77777777" w:rsidR="00D1399F" w:rsidRDefault="00D1399F"/>
        </w:tc>
      </w:tr>
      <w:tr w:rsidR="00D1399F" w14:paraId="66981B72" w14:textId="77777777">
        <w:trPr>
          <w:trHeight w:val="319"/>
        </w:trPr>
        <w:tc>
          <w:tcPr>
            <w:tcW w:w="12458" w:type="dxa"/>
            <w:gridSpan w:val="2"/>
            <w:tcBorders>
              <w:top w:val="single" w:sz="8" w:space="0" w:color="000000"/>
              <w:left w:val="single" w:sz="8" w:space="0" w:color="000000"/>
              <w:bottom w:val="single" w:sz="8" w:space="0" w:color="000000"/>
              <w:right w:val="single" w:sz="8" w:space="0" w:color="000000"/>
            </w:tcBorders>
          </w:tcPr>
          <w:p w14:paraId="48567351" w14:textId="77777777" w:rsidR="00D1399F" w:rsidRDefault="00000000">
            <w:pPr>
              <w:spacing w:after="0"/>
              <w:ind w:right="25"/>
              <w:jc w:val="center"/>
            </w:pPr>
            <w:r>
              <w:rPr>
                <w:rFonts w:ascii="Times New Roman" w:eastAsia="Times New Roman" w:hAnsi="Times New Roman" w:cs="Times New Roman"/>
                <w:color w:val="333333"/>
              </w:rPr>
              <w:t>(i) une description et un résumé du projet</w:t>
            </w:r>
          </w:p>
        </w:tc>
        <w:tc>
          <w:tcPr>
            <w:tcW w:w="3029" w:type="dxa"/>
            <w:vMerge w:val="restart"/>
            <w:tcBorders>
              <w:top w:val="single" w:sz="8" w:space="0" w:color="000000"/>
              <w:left w:val="single" w:sz="8" w:space="0" w:color="000000"/>
              <w:bottom w:val="single" w:sz="8" w:space="0" w:color="000000"/>
              <w:right w:val="single" w:sz="8" w:space="0" w:color="000000"/>
            </w:tcBorders>
            <w:vAlign w:val="center"/>
          </w:tcPr>
          <w:p w14:paraId="3792BDF9" w14:textId="77777777" w:rsidR="00D1399F" w:rsidRDefault="00000000">
            <w:pPr>
              <w:spacing w:after="0"/>
              <w:ind w:right="24"/>
              <w:jc w:val="center"/>
            </w:pPr>
            <w:r>
              <w:rPr>
                <w:rFonts w:ascii="Times New Roman" w:eastAsia="Times New Roman" w:hAnsi="Times New Roman" w:cs="Times New Roman"/>
                <w:color w:val="333333"/>
              </w:rPr>
              <w:t>(ii) le budget total</w:t>
            </w:r>
          </w:p>
        </w:tc>
        <w:tc>
          <w:tcPr>
            <w:tcW w:w="3516" w:type="dxa"/>
            <w:vMerge w:val="restart"/>
            <w:tcBorders>
              <w:top w:val="single" w:sz="8" w:space="0" w:color="000000"/>
              <w:left w:val="single" w:sz="8" w:space="0" w:color="000000"/>
              <w:bottom w:val="single" w:sz="8" w:space="0" w:color="000000"/>
              <w:right w:val="single" w:sz="8" w:space="0" w:color="000000"/>
            </w:tcBorders>
            <w:vAlign w:val="center"/>
          </w:tcPr>
          <w:p w14:paraId="138EC13E" w14:textId="77777777" w:rsidR="00D1399F" w:rsidRDefault="00000000">
            <w:pPr>
              <w:spacing w:after="0"/>
              <w:ind w:left="10"/>
              <w:jc w:val="both"/>
            </w:pPr>
            <w:r>
              <w:rPr>
                <w:rFonts w:ascii="Times New Roman" w:eastAsia="Times New Roman" w:hAnsi="Times New Roman" w:cs="Times New Roman"/>
                <w:color w:val="333333"/>
              </w:rPr>
              <w:t>(iii) la date d’achèvement prévue</w:t>
            </w:r>
          </w:p>
        </w:tc>
      </w:tr>
      <w:tr w:rsidR="00D1399F" w14:paraId="06ACEF57" w14:textId="77777777">
        <w:trPr>
          <w:trHeight w:val="290"/>
        </w:trPr>
        <w:tc>
          <w:tcPr>
            <w:tcW w:w="6324" w:type="dxa"/>
            <w:tcBorders>
              <w:top w:val="single" w:sz="8" w:space="0" w:color="000000"/>
              <w:left w:val="single" w:sz="8" w:space="0" w:color="000000"/>
              <w:bottom w:val="single" w:sz="8" w:space="0" w:color="000000"/>
              <w:right w:val="single" w:sz="8" w:space="0" w:color="000000"/>
            </w:tcBorders>
          </w:tcPr>
          <w:p w14:paraId="7461DFE5" w14:textId="77777777" w:rsidR="00D1399F" w:rsidRDefault="00000000">
            <w:pPr>
              <w:spacing w:after="0"/>
              <w:ind w:right="25"/>
              <w:jc w:val="center"/>
            </w:pPr>
            <w:r>
              <w:rPr>
                <w:rFonts w:ascii="Times New Roman" w:eastAsia="Times New Roman" w:hAnsi="Times New Roman" w:cs="Times New Roman"/>
                <w:color w:val="333333"/>
              </w:rPr>
              <w:t>description</w:t>
            </w:r>
          </w:p>
        </w:tc>
        <w:tc>
          <w:tcPr>
            <w:tcW w:w="6134" w:type="dxa"/>
            <w:tcBorders>
              <w:top w:val="single" w:sz="8" w:space="0" w:color="000000"/>
              <w:left w:val="single" w:sz="8" w:space="0" w:color="000000"/>
              <w:bottom w:val="single" w:sz="8" w:space="0" w:color="000000"/>
              <w:right w:val="single" w:sz="8" w:space="0" w:color="000000"/>
            </w:tcBorders>
          </w:tcPr>
          <w:p w14:paraId="69D73B37" w14:textId="77777777" w:rsidR="00D1399F" w:rsidRDefault="00000000">
            <w:pPr>
              <w:spacing w:after="0"/>
              <w:ind w:right="25"/>
              <w:jc w:val="center"/>
            </w:pPr>
            <w:r>
              <w:rPr>
                <w:rFonts w:ascii="Times New Roman" w:eastAsia="Times New Roman" w:hAnsi="Times New Roman" w:cs="Times New Roman"/>
                <w:color w:val="333333"/>
              </w:rPr>
              <w:t>résumé</w:t>
            </w:r>
          </w:p>
        </w:tc>
        <w:tc>
          <w:tcPr>
            <w:tcW w:w="0" w:type="auto"/>
            <w:vMerge/>
            <w:tcBorders>
              <w:top w:val="nil"/>
              <w:left w:val="single" w:sz="8" w:space="0" w:color="000000"/>
              <w:bottom w:val="single" w:sz="8" w:space="0" w:color="000000"/>
              <w:right w:val="single" w:sz="8" w:space="0" w:color="000000"/>
            </w:tcBorders>
          </w:tcPr>
          <w:p w14:paraId="0107A3E5" w14:textId="77777777" w:rsidR="00D1399F" w:rsidRDefault="00D1399F"/>
        </w:tc>
        <w:tc>
          <w:tcPr>
            <w:tcW w:w="0" w:type="auto"/>
            <w:vMerge/>
            <w:tcBorders>
              <w:top w:val="nil"/>
              <w:left w:val="single" w:sz="8" w:space="0" w:color="000000"/>
              <w:bottom w:val="single" w:sz="8" w:space="0" w:color="000000"/>
              <w:right w:val="single" w:sz="8" w:space="0" w:color="000000"/>
            </w:tcBorders>
          </w:tcPr>
          <w:p w14:paraId="1D2745C9" w14:textId="77777777" w:rsidR="00D1399F" w:rsidRDefault="00D1399F"/>
        </w:tc>
      </w:tr>
      <w:tr w:rsidR="00D1399F" w14:paraId="0A5DB3E0" w14:textId="77777777">
        <w:trPr>
          <w:trHeight w:val="828"/>
        </w:trPr>
        <w:tc>
          <w:tcPr>
            <w:tcW w:w="6324" w:type="dxa"/>
            <w:tcBorders>
              <w:top w:val="single" w:sz="8" w:space="0" w:color="000000"/>
              <w:left w:val="single" w:sz="8" w:space="0" w:color="000000"/>
              <w:bottom w:val="single" w:sz="8" w:space="0" w:color="000000"/>
              <w:right w:val="single" w:sz="8" w:space="0" w:color="000000"/>
            </w:tcBorders>
          </w:tcPr>
          <w:p w14:paraId="336687E1" w14:textId="77777777" w:rsidR="00D1399F" w:rsidRDefault="00000000">
            <w:pPr>
              <w:spacing w:after="0"/>
              <w:jc w:val="both"/>
            </w:pPr>
            <w:r>
              <w:rPr>
                <w:rFonts w:ascii="Times New Roman" w:eastAsia="Times New Roman" w:hAnsi="Times New Roman" w:cs="Times New Roman"/>
              </w:rPr>
              <w:t xml:space="preserve">Remplacement du système en ligne de demande de prestations et de services de santé </w:t>
            </w:r>
          </w:p>
        </w:tc>
        <w:tc>
          <w:tcPr>
            <w:tcW w:w="6134" w:type="dxa"/>
            <w:tcBorders>
              <w:top w:val="single" w:sz="8" w:space="0" w:color="000000"/>
              <w:left w:val="single" w:sz="8" w:space="0" w:color="000000"/>
              <w:bottom w:val="single" w:sz="8" w:space="0" w:color="000000"/>
              <w:right w:val="single" w:sz="8" w:space="0" w:color="000000"/>
            </w:tcBorders>
          </w:tcPr>
          <w:p w14:paraId="7F778575" w14:textId="77777777" w:rsidR="00D1399F" w:rsidRDefault="00000000">
            <w:pPr>
              <w:spacing w:after="0"/>
            </w:pPr>
            <w:r>
              <w:rPr>
                <w:rFonts w:ascii="Times New Roman" w:eastAsia="Times New Roman" w:hAnsi="Times New Roman" w:cs="Times New Roman"/>
              </w:rPr>
              <w:t xml:space="preserve">Le système en ligne doit être remplacé en raison de la technologie désuète actuelle et de la nécessité d'améliorer le service à la clientèle. </w:t>
            </w:r>
          </w:p>
        </w:tc>
        <w:tc>
          <w:tcPr>
            <w:tcW w:w="3029" w:type="dxa"/>
            <w:tcBorders>
              <w:top w:val="single" w:sz="8" w:space="0" w:color="000000"/>
              <w:left w:val="single" w:sz="8" w:space="0" w:color="000000"/>
              <w:bottom w:val="single" w:sz="8" w:space="0" w:color="000000"/>
              <w:right w:val="single" w:sz="8" w:space="0" w:color="000000"/>
            </w:tcBorders>
          </w:tcPr>
          <w:p w14:paraId="2747E356" w14:textId="77777777" w:rsidR="00D1399F" w:rsidRDefault="00000000">
            <w:pPr>
              <w:spacing w:after="0"/>
              <w:ind w:right="35"/>
              <w:jc w:val="center"/>
            </w:pPr>
            <w:r>
              <w:rPr>
                <w:rFonts w:ascii="Times New Roman" w:eastAsia="Times New Roman" w:hAnsi="Times New Roman" w:cs="Times New Roman"/>
              </w:rPr>
              <w:t>2,962,414 $</w:t>
            </w:r>
          </w:p>
        </w:tc>
        <w:tc>
          <w:tcPr>
            <w:tcW w:w="3516" w:type="dxa"/>
            <w:tcBorders>
              <w:top w:val="single" w:sz="8" w:space="0" w:color="000000"/>
              <w:left w:val="single" w:sz="8" w:space="0" w:color="000000"/>
              <w:bottom w:val="single" w:sz="8" w:space="0" w:color="000000"/>
              <w:right w:val="single" w:sz="8" w:space="0" w:color="000000"/>
            </w:tcBorders>
          </w:tcPr>
          <w:p w14:paraId="0BE925D9" w14:textId="77777777" w:rsidR="00D1399F" w:rsidRDefault="00000000">
            <w:pPr>
              <w:spacing w:after="0"/>
              <w:ind w:right="40"/>
              <w:jc w:val="center"/>
            </w:pPr>
            <w:r>
              <w:rPr>
                <w:rFonts w:ascii="Times New Roman" w:eastAsia="Times New Roman" w:hAnsi="Times New Roman" w:cs="Times New Roman"/>
              </w:rPr>
              <w:t>2025/03/31</w:t>
            </w:r>
          </w:p>
        </w:tc>
      </w:tr>
    </w:tbl>
    <w:p w14:paraId="47CA5B23" w14:textId="77777777" w:rsidR="00D1399F" w:rsidRDefault="00000000">
      <w:pPr>
        <w:spacing w:after="5"/>
        <w:ind w:left="369" w:right="94" w:hanging="10"/>
        <w:jc w:val="center"/>
      </w:pPr>
      <w:r>
        <w:rPr>
          <w:rFonts w:ascii="Times New Roman" w:eastAsia="Times New Roman" w:hAnsi="Times New Roman" w:cs="Times New Roman"/>
          <w:sz w:val="20"/>
        </w:rPr>
        <w:t>1 de 1</w:t>
      </w:r>
    </w:p>
    <w:sectPr w:rsidR="00D1399F">
      <w:headerReference w:type="even" r:id="rId1782"/>
      <w:headerReference w:type="default" r:id="rId1783"/>
      <w:footerReference w:type="even" r:id="rId1784"/>
      <w:footerReference w:type="default" r:id="rId1785"/>
      <w:headerReference w:type="first" r:id="rId1786"/>
      <w:footerReference w:type="first" r:id="rId1787"/>
      <w:pgSz w:w="20160" w:h="12240" w:orient="landscape"/>
      <w:pgMar w:top="1440" w:right="843" w:bottom="1440" w:left="5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C840E" w14:textId="77777777" w:rsidR="00311C2C" w:rsidRDefault="00311C2C">
      <w:pPr>
        <w:spacing w:after="0" w:line="240" w:lineRule="auto"/>
      </w:pPr>
      <w:r>
        <w:separator/>
      </w:r>
    </w:p>
  </w:endnote>
  <w:endnote w:type="continuationSeparator" w:id="0">
    <w:p w14:paraId="00BCD213" w14:textId="77777777" w:rsidR="00311C2C" w:rsidRDefault="00311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0002AFF" w:usb1="C000ACFF"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F3738" w14:textId="77777777" w:rsidR="00D1399F" w:rsidRDefault="00D1399F"/>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585A8" w14:textId="77777777" w:rsidR="00D1399F" w:rsidRDefault="00000000">
    <w:pPr>
      <w:spacing w:after="0"/>
      <w:ind w:right="1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6</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19630" w14:textId="77777777" w:rsidR="00D1399F" w:rsidRDefault="00000000">
    <w:pPr>
      <w:spacing w:after="0"/>
      <w:ind w:left="686"/>
      <w:jc w:val="center"/>
    </w:pPr>
    <w:r>
      <w:fldChar w:fldCharType="begin"/>
    </w:r>
    <w:r>
      <w:instrText xml:space="preserve"> PAGE   \* MERGEFORMAT </w:instrText>
    </w:r>
    <w:r>
      <w:fldChar w:fldCharType="separate"/>
    </w:r>
    <w:r>
      <w:rPr>
        <w:rFonts w:ascii="Times New Roman" w:eastAsia="Times New Roman" w:hAnsi="Times New Roman" w:cs="Times New Roman"/>
        <w:sz w:val="19"/>
      </w:rPr>
      <w:t>1</w:t>
    </w:r>
    <w:r>
      <w:rPr>
        <w:rFonts w:ascii="Times New Roman" w:eastAsia="Times New Roman" w:hAnsi="Times New Roman" w:cs="Times New Roman"/>
        <w:sz w:val="19"/>
      </w:rPr>
      <w:fldChar w:fldCharType="end"/>
    </w:r>
    <w:r>
      <w:rPr>
        <w:rFonts w:ascii="Times New Roman" w:eastAsia="Times New Roman" w:hAnsi="Times New Roman" w:cs="Times New Roman"/>
        <w:sz w:val="19"/>
      </w:rPr>
      <w:t xml:space="preserve"> de 4</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21758" w14:textId="77777777" w:rsidR="00D1399F" w:rsidRDefault="00000000">
    <w:pPr>
      <w:spacing w:after="0"/>
      <w:ind w:left="686"/>
      <w:jc w:val="center"/>
    </w:pPr>
    <w:r>
      <w:fldChar w:fldCharType="begin"/>
    </w:r>
    <w:r>
      <w:instrText xml:space="preserve"> PAGE   \* MERGEFORMAT </w:instrText>
    </w:r>
    <w:r>
      <w:fldChar w:fldCharType="separate"/>
    </w:r>
    <w:r>
      <w:rPr>
        <w:rFonts w:ascii="Times New Roman" w:eastAsia="Times New Roman" w:hAnsi="Times New Roman" w:cs="Times New Roman"/>
        <w:sz w:val="19"/>
      </w:rPr>
      <w:t>1</w:t>
    </w:r>
    <w:r>
      <w:rPr>
        <w:rFonts w:ascii="Times New Roman" w:eastAsia="Times New Roman" w:hAnsi="Times New Roman" w:cs="Times New Roman"/>
        <w:sz w:val="19"/>
      </w:rPr>
      <w:fldChar w:fldCharType="end"/>
    </w:r>
    <w:r>
      <w:rPr>
        <w:rFonts w:ascii="Times New Roman" w:eastAsia="Times New Roman" w:hAnsi="Times New Roman" w:cs="Times New Roman"/>
        <w:sz w:val="19"/>
      </w:rPr>
      <w:t xml:space="preserve"> de 4</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DD455" w14:textId="77777777" w:rsidR="00D1399F" w:rsidRDefault="00000000">
    <w:pPr>
      <w:spacing w:after="0"/>
      <w:ind w:left="686"/>
      <w:jc w:val="center"/>
    </w:pPr>
    <w:r>
      <w:fldChar w:fldCharType="begin"/>
    </w:r>
    <w:r>
      <w:instrText xml:space="preserve"> PAGE   \* MERGEFORMAT </w:instrText>
    </w:r>
    <w:r>
      <w:fldChar w:fldCharType="separate"/>
    </w:r>
    <w:r>
      <w:rPr>
        <w:rFonts w:ascii="Times New Roman" w:eastAsia="Times New Roman" w:hAnsi="Times New Roman" w:cs="Times New Roman"/>
        <w:sz w:val="19"/>
      </w:rPr>
      <w:t>1</w:t>
    </w:r>
    <w:r>
      <w:rPr>
        <w:rFonts w:ascii="Times New Roman" w:eastAsia="Times New Roman" w:hAnsi="Times New Roman" w:cs="Times New Roman"/>
        <w:sz w:val="19"/>
      </w:rPr>
      <w:fldChar w:fldCharType="end"/>
    </w:r>
    <w:r>
      <w:rPr>
        <w:rFonts w:ascii="Times New Roman" w:eastAsia="Times New Roman" w:hAnsi="Times New Roman" w:cs="Times New Roman"/>
        <w:sz w:val="19"/>
      </w:rPr>
      <w:t xml:space="preserve"> de 4</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D7B74" w14:textId="77777777" w:rsidR="00D1399F" w:rsidRDefault="00D1399F"/>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39D87" w14:textId="77777777" w:rsidR="00D1399F" w:rsidRDefault="00D1399F"/>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CDEB5" w14:textId="77777777" w:rsidR="00D1399F" w:rsidRDefault="00D1399F"/>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F3BDF" w14:textId="77777777" w:rsidR="00D1399F" w:rsidRDefault="00D1399F"/>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C30FC" w14:textId="77777777" w:rsidR="00D1399F" w:rsidRDefault="00D1399F"/>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CB62A" w14:textId="77777777" w:rsidR="00D1399F" w:rsidRDefault="00D1399F"/>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F7927" w14:textId="77777777" w:rsidR="00D1399F" w:rsidRDefault="00000000">
    <w:pPr>
      <w:spacing w:after="0"/>
      <w:ind w:left="246"/>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5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04279" w14:textId="77777777" w:rsidR="00D1399F" w:rsidRDefault="00000000">
    <w:pPr>
      <w:spacing w:after="0"/>
      <w:ind w:right="1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6</w: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9BBF3" w14:textId="77777777" w:rsidR="00D1399F" w:rsidRDefault="00000000">
    <w:pPr>
      <w:spacing w:after="0"/>
      <w:ind w:left="246"/>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5 </w: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E3821" w14:textId="77777777" w:rsidR="00D1399F" w:rsidRDefault="00000000">
    <w:pPr>
      <w:spacing w:after="0"/>
      <w:ind w:left="246"/>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5 </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8B73" w14:textId="77777777" w:rsidR="00D1399F" w:rsidRDefault="00D1399F"/>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78EB6" w14:textId="77777777" w:rsidR="00D1399F" w:rsidRDefault="00D1399F"/>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20DB3" w14:textId="77777777" w:rsidR="00D1399F" w:rsidRDefault="00D1399F"/>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20A" w14:textId="77777777" w:rsidR="00D1399F" w:rsidRDefault="00D1399F"/>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9CBD" w14:textId="77777777" w:rsidR="00D1399F" w:rsidRDefault="00D1399F"/>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97120" w14:textId="77777777" w:rsidR="00D1399F" w:rsidRDefault="00D1399F"/>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6EDEE" w14:textId="77777777" w:rsidR="00D1399F" w:rsidRDefault="00000000">
    <w:pPr>
      <w:spacing w:after="0"/>
      <w:ind w:left="153"/>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6 </w: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BC3E2" w14:textId="77777777" w:rsidR="00D1399F" w:rsidRDefault="00000000">
    <w:pPr>
      <w:spacing w:after="0"/>
      <w:ind w:left="153"/>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6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F64FB" w14:textId="77777777" w:rsidR="00D1399F" w:rsidRDefault="00000000">
    <w:pPr>
      <w:spacing w:after="0"/>
      <w:ind w:right="1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6</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33E8" w14:textId="77777777" w:rsidR="00D1399F" w:rsidRDefault="00000000">
    <w:pPr>
      <w:spacing w:after="0"/>
      <w:ind w:left="153"/>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6 </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366A0" w14:textId="77777777" w:rsidR="00D1399F" w:rsidRDefault="00D1399F"/>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848E4" w14:textId="77777777" w:rsidR="00D1399F" w:rsidRDefault="00D1399F"/>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6FA4" w14:textId="77777777" w:rsidR="00D1399F" w:rsidRDefault="00D1399F"/>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697E6" w14:textId="77777777" w:rsidR="00D1399F" w:rsidRDefault="00D1399F"/>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9ABCD" w14:textId="77777777" w:rsidR="00D1399F" w:rsidRDefault="00D1399F"/>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0316" w14:textId="77777777" w:rsidR="00D1399F" w:rsidRDefault="00D1399F"/>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DD98C" w14:textId="77777777" w:rsidR="00D1399F" w:rsidRDefault="00000000">
    <w:pPr>
      <w:spacing w:after="0"/>
      <w:ind w:left="239"/>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11</w: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C9EF7" w14:textId="77777777" w:rsidR="00D1399F" w:rsidRDefault="00000000">
    <w:pPr>
      <w:spacing w:after="0"/>
      <w:ind w:left="239"/>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11</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D34F4" w14:textId="77777777" w:rsidR="00D1399F" w:rsidRDefault="00000000">
    <w:pPr>
      <w:spacing w:after="0"/>
      <w:ind w:left="239"/>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11</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0F0F0" w14:textId="77777777" w:rsidR="00D1399F" w:rsidRDefault="00D1399F"/>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9CCD5" w14:textId="77777777" w:rsidR="00D1399F" w:rsidRDefault="00D1399F"/>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CAD95" w14:textId="77777777" w:rsidR="00D1399F" w:rsidRDefault="00D1399F"/>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8D9C1" w14:textId="77777777" w:rsidR="00D1399F" w:rsidRDefault="00D1399F"/>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749E3" w14:textId="77777777" w:rsidR="00D1399F" w:rsidRDefault="00000000">
    <w:pPr>
      <w:spacing w:after="0"/>
      <w:ind w:left="134"/>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14</w: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80F50" w14:textId="77777777" w:rsidR="00D1399F" w:rsidRDefault="00000000">
    <w:pPr>
      <w:spacing w:after="0"/>
      <w:ind w:left="134"/>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14</w: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94474" w14:textId="77777777" w:rsidR="00D1399F" w:rsidRDefault="00000000">
    <w:pPr>
      <w:spacing w:after="0"/>
      <w:ind w:left="134"/>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14</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F1773" w14:textId="77777777" w:rsidR="00D1399F" w:rsidRDefault="00D1399F"/>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21E58" w14:textId="77777777" w:rsidR="00D1399F" w:rsidRDefault="00D1399F"/>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159D5" w14:textId="77777777" w:rsidR="00D1399F" w:rsidRDefault="00D1399F"/>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9417A" w14:textId="77777777" w:rsidR="00D1399F" w:rsidRDefault="00D1399F"/>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4D4AE" w14:textId="77777777" w:rsidR="00D1399F" w:rsidRDefault="00D1399F"/>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32DF2" w14:textId="77777777" w:rsidR="00D1399F" w:rsidRDefault="00D1399F"/>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23101" w14:textId="77777777" w:rsidR="00D1399F" w:rsidRDefault="00D1399F"/>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9DA4C" w14:textId="77777777" w:rsidR="00D1399F" w:rsidRDefault="00D1399F"/>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64993" w14:textId="77777777" w:rsidR="00D1399F" w:rsidRDefault="00D1399F"/>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67A3A" w14:textId="77777777" w:rsidR="00D1399F" w:rsidRDefault="00D1399F"/>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867D4" w14:textId="77777777" w:rsidR="00D1399F" w:rsidRDefault="00D1399F"/>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6DDF1" w14:textId="77777777" w:rsidR="00D1399F" w:rsidRDefault="00D1399F"/>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23F19" w14:textId="77777777" w:rsidR="00D1399F" w:rsidRDefault="00D1399F"/>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3F71A" w14:textId="77777777" w:rsidR="00D1399F" w:rsidRDefault="00D1399F"/>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AFF80" w14:textId="77777777" w:rsidR="00D1399F" w:rsidRDefault="00D1399F"/>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853BD" w14:textId="77777777" w:rsidR="00D1399F" w:rsidRDefault="00D1399F"/>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1979D" w14:textId="77777777" w:rsidR="00D1399F" w:rsidRDefault="00D1399F"/>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CA3F9" w14:textId="77777777" w:rsidR="00D1399F" w:rsidRDefault="00D1399F"/>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30D96" w14:textId="77777777" w:rsidR="00D1399F" w:rsidRDefault="00D1399F"/>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0EA72" w14:textId="77777777" w:rsidR="00D1399F" w:rsidRDefault="00D1399F"/>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D43FA" w14:textId="77777777" w:rsidR="00D1399F" w:rsidRDefault="00D1399F"/>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9DC7B" w14:textId="77777777" w:rsidR="00D1399F" w:rsidRDefault="00D1399F"/>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D3185" w14:textId="77777777" w:rsidR="00D1399F" w:rsidRDefault="00D1399F"/>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74410" w14:textId="77777777" w:rsidR="00D1399F" w:rsidRDefault="00D1399F"/>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A12D0" w14:textId="77777777" w:rsidR="00D1399F" w:rsidRDefault="00D1399F"/>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99A03" w14:textId="77777777" w:rsidR="00D1399F" w:rsidRDefault="00D1399F"/>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41C8B" w14:textId="77777777" w:rsidR="00D1399F" w:rsidRDefault="00D1399F"/>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4855" w14:textId="77777777" w:rsidR="00D1399F" w:rsidRDefault="00D1399F"/>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8EADD" w14:textId="77777777" w:rsidR="00D1399F" w:rsidRDefault="00D1399F"/>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F033" w14:textId="77777777" w:rsidR="00D1399F" w:rsidRDefault="00D1399F"/>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9BCDE" w14:textId="77777777" w:rsidR="00D1399F" w:rsidRDefault="00D1399F"/>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DD5F5" w14:textId="77777777" w:rsidR="00D1399F" w:rsidRDefault="00D1399F"/>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FA9F6" w14:textId="77777777" w:rsidR="00D1399F" w:rsidRDefault="00D1399F"/>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3529B" w14:textId="77777777" w:rsidR="00D1399F" w:rsidRDefault="00D1399F"/>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DFEF3" w14:textId="77777777" w:rsidR="00D1399F" w:rsidRDefault="00D1399F"/>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623B7" w14:textId="77777777" w:rsidR="00D1399F" w:rsidRDefault="00D1399F"/>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1C695" w14:textId="77777777" w:rsidR="00D1399F" w:rsidRDefault="00D1399F"/>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F53FC" w14:textId="77777777" w:rsidR="00D1399F" w:rsidRDefault="00D1399F"/>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4CDDF" w14:textId="77777777" w:rsidR="00D1399F" w:rsidRDefault="00D1399F"/>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5B3D9" w14:textId="77777777" w:rsidR="00D1399F" w:rsidRDefault="00D1399F"/>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92694" w14:textId="77777777" w:rsidR="00D1399F" w:rsidRDefault="00D1399F"/>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1CD6D" w14:textId="77777777" w:rsidR="00D1399F" w:rsidRDefault="00D1399F"/>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64EAC" w14:textId="77777777" w:rsidR="00D1399F" w:rsidRDefault="00D1399F"/>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BC55E" w14:textId="77777777" w:rsidR="00D1399F" w:rsidRDefault="00000000">
    <w:pPr>
      <w:spacing w:after="0"/>
      <w:ind w:left="411"/>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4</w: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AD30D" w14:textId="77777777" w:rsidR="00D1399F" w:rsidRDefault="00000000">
    <w:pPr>
      <w:spacing w:after="0"/>
      <w:ind w:left="411"/>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4</w: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1636B" w14:textId="77777777" w:rsidR="00D1399F" w:rsidRDefault="00000000">
    <w:pPr>
      <w:spacing w:after="0"/>
      <w:ind w:left="411"/>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4</w: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9A965" w14:textId="77777777" w:rsidR="00D1399F" w:rsidRDefault="00D1399F"/>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07E73" w14:textId="77777777" w:rsidR="00D1399F" w:rsidRDefault="00D1399F"/>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3799C" w14:textId="77777777" w:rsidR="00D1399F" w:rsidRDefault="00D1399F"/>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BECDC" w14:textId="77777777" w:rsidR="00D1399F" w:rsidRDefault="00D1399F"/>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99BBC" w14:textId="77777777" w:rsidR="00D1399F" w:rsidRDefault="00000000">
    <w:pPr>
      <w:spacing w:after="0"/>
      <w:ind w:left="250"/>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5</w: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A5D5A" w14:textId="77777777" w:rsidR="00D1399F" w:rsidRDefault="00000000">
    <w:pPr>
      <w:spacing w:after="0"/>
      <w:ind w:left="250"/>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5</w: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A9AF" w14:textId="77777777" w:rsidR="00D1399F" w:rsidRDefault="00000000">
    <w:pPr>
      <w:spacing w:after="0"/>
      <w:ind w:left="250"/>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5</w: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4600E" w14:textId="77777777" w:rsidR="00D1399F" w:rsidRDefault="00D1399F"/>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F8F6C" w14:textId="77777777" w:rsidR="00D1399F" w:rsidRDefault="00D1399F"/>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9F711" w14:textId="77777777" w:rsidR="00D1399F" w:rsidRDefault="00D1399F"/>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2C0DF" w14:textId="77777777" w:rsidR="00D1399F" w:rsidRDefault="00000000">
    <w:pPr>
      <w:spacing w:after="0"/>
      <w:ind w:left="6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3</w: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9C647" w14:textId="77777777" w:rsidR="00D1399F" w:rsidRDefault="00000000">
    <w:pPr>
      <w:spacing w:after="0"/>
      <w:ind w:left="6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3</w: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89A77" w14:textId="77777777" w:rsidR="00D1399F" w:rsidRDefault="00000000">
    <w:pPr>
      <w:spacing w:after="0"/>
      <w:ind w:left="6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3</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E8A54" w14:textId="77777777" w:rsidR="00D1399F" w:rsidRDefault="00000000">
    <w:pPr>
      <w:spacing w:after="0"/>
      <w:ind w:right="1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7</w: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2B4C6" w14:textId="77777777" w:rsidR="00D1399F" w:rsidRDefault="00D1399F"/>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FE980" w14:textId="77777777" w:rsidR="00D1399F" w:rsidRDefault="00D1399F"/>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09321" w14:textId="77777777" w:rsidR="00D1399F" w:rsidRDefault="00D1399F"/>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83EC7" w14:textId="77777777" w:rsidR="00D1399F" w:rsidRDefault="00D1399F"/>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1312E" w14:textId="77777777" w:rsidR="00D1399F" w:rsidRDefault="00D1399F"/>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CBB06" w14:textId="77777777" w:rsidR="00D1399F" w:rsidRDefault="00D1399F"/>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CE999" w14:textId="77777777" w:rsidR="00D1399F" w:rsidRDefault="00000000">
    <w:pPr>
      <w:spacing w:after="0"/>
      <w:ind w:left="14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4</w: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51683" w14:textId="77777777" w:rsidR="00D1399F" w:rsidRDefault="00000000">
    <w:pPr>
      <w:spacing w:after="0"/>
      <w:ind w:left="14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4</w: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1E597" w14:textId="77777777" w:rsidR="00D1399F" w:rsidRDefault="00000000">
    <w:pPr>
      <w:spacing w:after="0"/>
      <w:ind w:left="14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4</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01E4C" w14:textId="77777777" w:rsidR="00D1399F" w:rsidRDefault="00D1399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52B35" w14:textId="77777777" w:rsidR="00D1399F" w:rsidRDefault="00D1399F"/>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7B9DF" w14:textId="77777777" w:rsidR="00D1399F" w:rsidRDefault="00000000">
    <w:pPr>
      <w:spacing w:after="0"/>
      <w:ind w:right="1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7</w: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17DED" w14:textId="77777777" w:rsidR="00D1399F" w:rsidRDefault="00D1399F"/>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50E1A" w14:textId="77777777" w:rsidR="00D1399F" w:rsidRDefault="00D1399F"/>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E44F1" w14:textId="77777777" w:rsidR="00D1399F" w:rsidRDefault="00000000">
    <w:pPr>
      <w:spacing w:after="0"/>
      <w:ind w:left="5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3</w: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6AADC" w14:textId="77777777" w:rsidR="00D1399F" w:rsidRDefault="00000000">
    <w:pPr>
      <w:spacing w:after="0"/>
      <w:ind w:left="5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3</w: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497EC" w14:textId="77777777" w:rsidR="00D1399F" w:rsidRDefault="00000000">
    <w:pPr>
      <w:spacing w:after="0"/>
      <w:ind w:left="5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3</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B78E3" w14:textId="77777777" w:rsidR="00D1399F" w:rsidRDefault="00D1399F"/>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61DBC" w14:textId="77777777" w:rsidR="00D1399F" w:rsidRDefault="00D1399F"/>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F7A6C" w14:textId="77777777" w:rsidR="00D1399F" w:rsidRDefault="00D1399F"/>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9AC5" w14:textId="77777777" w:rsidR="00D1399F" w:rsidRDefault="00D1399F"/>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4475A" w14:textId="77777777" w:rsidR="00D1399F" w:rsidRDefault="00D1399F"/>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C75B2" w14:textId="77777777" w:rsidR="00D1399F" w:rsidRDefault="00000000">
    <w:pPr>
      <w:spacing w:after="0"/>
      <w:ind w:right="1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7</w: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92B41" w14:textId="77777777" w:rsidR="00D1399F" w:rsidRDefault="00D1399F"/>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0F304" w14:textId="77777777" w:rsidR="00D1399F" w:rsidRDefault="00D1399F"/>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06F17" w14:textId="77777777" w:rsidR="00D1399F" w:rsidRDefault="00D1399F"/>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132D7" w14:textId="77777777" w:rsidR="00D1399F" w:rsidRDefault="00D1399F"/>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ECEB4" w14:textId="77777777" w:rsidR="00D1399F" w:rsidRDefault="00D1399F"/>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7ABC2" w14:textId="77777777" w:rsidR="00D1399F" w:rsidRDefault="00D1399F"/>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EDB69" w14:textId="77777777" w:rsidR="00D1399F" w:rsidRDefault="00D1399F"/>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F93C" w14:textId="77777777" w:rsidR="00D1399F" w:rsidRDefault="00D1399F"/>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71D29" w14:textId="77777777" w:rsidR="00D1399F" w:rsidRDefault="00D1399F"/>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159B3" w14:textId="77777777" w:rsidR="00D1399F" w:rsidRDefault="00D1399F"/>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B6336" w14:textId="77777777" w:rsidR="00D1399F" w:rsidRDefault="00D1399F"/>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4A5BD" w14:textId="77777777" w:rsidR="00D1399F" w:rsidRDefault="00000000">
    <w:pPr>
      <w:spacing w:after="0"/>
      <w:ind w:left="35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6</w:t>
    </w:r>
  </w:p>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1F2ED" w14:textId="77777777" w:rsidR="00D1399F" w:rsidRDefault="00000000">
    <w:pPr>
      <w:spacing w:after="0"/>
      <w:ind w:left="35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6</w:t>
    </w:r>
  </w:p>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1387D" w14:textId="77777777" w:rsidR="00D1399F" w:rsidRDefault="00000000">
    <w:pPr>
      <w:spacing w:after="0"/>
      <w:ind w:left="35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6</w:t>
    </w:r>
  </w:p>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F993" w14:textId="77777777" w:rsidR="00D1399F" w:rsidRDefault="00D1399F"/>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1A7F7" w14:textId="77777777" w:rsidR="00D1399F" w:rsidRDefault="00D1399F"/>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77E6B" w14:textId="77777777" w:rsidR="00D1399F" w:rsidRDefault="00D1399F"/>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5DA85" w14:textId="77777777" w:rsidR="00D1399F" w:rsidRDefault="00D1399F"/>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53AA2" w14:textId="77777777" w:rsidR="00D1399F" w:rsidRDefault="00D1399F"/>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0E568" w14:textId="77777777" w:rsidR="00D1399F" w:rsidRDefault="00D1399F"/>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12638" w14:textId="77777777" w:rsidR="00D1399F" w:rsidRDefault="00D1399F"/>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EA124" w14:textId="77777777" w:rsidR="00D1399F" w:rsidRDefault="00D1399F"/>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6646" w14:textId="77777777" w:rsidR="00D1399F" w:rsidRDefault="00000000">
    <w:pPr>
      <w:spacing w:after="0"/>
      <w:ind w:left="265"/>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6</w:t>
    </w:r>
  </w:p>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3C173" w14:textId="77777777" w:rsidR="00D1399F" w:rsidRDefault="00000000">
    <w:pPr>
      <w:spacing w:after="0"/>
      <w:ind w:left="265"/>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6</w:t>
    </w:r>
  </w:p>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1BD5B" w14:textId="77777777" w:rsidR="00D1399F" w:rsidRDefault="00000000">
    <w:pPr>
      <w:spacing w:after="0"/>
      <w:ind w:right="1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6</w:t>
    </w:r>
  </w:p>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99F5B" w14:textId="77777777" w:rsidR="00D1399F" w:rsidRDefault="00000000">
    <w:pPr>
      <w:spacing w:after="0"/>
      <w:ind w:right="1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6</w:t>
    </w: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3388C" w14:textId="77777777" w:rsidR="00D1399F" w:rsidRDefault="00000000">
    <w:pPr>
      <w:spacing w:after="0"/>
      <w:ind w:right="1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6</w:t>
    </w: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85BEC" w14:textId="77777777" w:rsidR="00D1399F" w:rsidRDefault="00D1399F"/>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193DD" w14:textId="77777777" w:rsidR="00D1399F" w:rsidRDefault="00D1399F"/>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9BE0C" w14:textId="77777777" w:rsidR="00D1399F" w:rsidRDefault="00D1399F"/>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D8447" w14:textId="77777777" w:rsidR="00D1399F" w:rsidRDefault="00D1399F"/>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BF5C3" w14:textId="77777777" w:rsidR="00D1399F" w:rsidRDefault="00D1399F"/>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4F93" w14:textId="77777777" w:rsidR="00D1399F" w:rsidRDefault="00D1399F"/>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CA408" w14:textId="77777777" w:rsidR="00D1399F" w:rsidRDefault="00D1399F"/>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E0E1B" w14:textId="77777777" w:rsidR="00D1399F" w:rsidRDefault="00000000">
    <w:pPr>
      <w:spacing w:after="0"/>
      <w:ind w:left="768"/>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6</w:t>
    </w: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45F89" w14:textId="77777777" w:rsidR="00D1399F" w:rsidRDefault="00000000">
    <w:pPr>
      <w:spacing w:after="0"/>
      <w:ind w:left="768"/>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6</w:t>
    </w: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07E3B" w14:textId="77777777" w:rsidR="00D1399F" w:rsidRDefault="00000000">
    <w:pPr>
      <w:spacing w:after="0"/>
      <w:ind w:left="768"/>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6</w:t>
    </w: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FD955" w14:textId="77777777" w:rsidR="00D1399F" w:rsidRDefault="00000000">
    <w:pPr>
      <w:spacing w:after="0"/>
      <w:ind w:left="341"/>
      <w:jc w:val="center"/>
    </w:pPr>
    <w:r>
      <w:rPr>
        <w:rFonts w:ascii="Arial" w:eastAsia="Arial" w:hAnsi="Arial" w:cs="Arial"/>
        <w:sz w:val="20"/>
      </w:rPr>
      <w:t>1 of 1</w:t>
    </w: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5D53" w14:textId="77777777" w:rsidR="00D1399F" w:rsidRDefault="00000000">
    <w:pPr>
      <w:spacing w:after="0"/>
      <w:ind w:left="341"/>
      <w:jc w:val="center"/>
    </w:pPr>
    <w:r>
      <w:rPr>
        <w:rFonts w:ascii="Arial" w:eastAsia="Arial" w:hAnsi="Arial" w:cs="Arial"/>
        <w:sz w:val="20"/>
      </w:rPr>
      <w:t>1 of 1</w:t>
    </w: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31DC8" w14:textId="77777777" w:rsidR="00D1399F" w:rsidRDefault="00000000">
    <w:pPr>
      <w:spacing w:after="0"/>
      <w:ind w:left="341"/>
      <w:jc w:val="center"/>
    </w:pPr>
    <w:r>
      <w:rPr>
        <w:rFonts w:ascii="Arial" w:eastAsia="Arial" w:hAnsi="Arial" w:cs="Arial"/>
        <w:sz w:val="20"/>
      </w:rPr>
      <w:t>1 of 1</w:t>
    </w: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D1247" w14:textId="77777777" w:rsidR="00D1399F" w:rsidRDefault="00000000">
    <w:pPr>
      <w:spacing w:after="0"/>
      <w:ind w:left="303"/>
      <w:jc w:val="center"/>
    </w:pPr>
    <w:r>
      <w:rPr>
        <w:rFonts w:ascii="Arial" w:eastAsia="Arial" w:hAnsi="Arial" w:cs="Arial"/>
        <w:sz w:val="20"/>
      </w:rPr>
      <w:t>1 of 1</w:t>
    </w: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D6A82" w14:textId="77777777" w:rsidR="00D1399F" w:rsidRDefault="00000000">
    <w:pPr>
      <w:spacing w:after="0"/>
      <w:ind w:left="303"/>
      <w:jc w:val="center"/>
    </w:pPr>
    <w:r>
      <w:rPr>
        <w:rFonts w:ascii="Arial" w:eastAsia="Arial" w:hAnsi="Arial" w:cs="Arial"/>
        <w:sz w:val="20"/>
      </w:rPr>
      <w:t>1 of 1</w:t>
    </w: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8B282" w14:textId="77777777" w:rsidR="00D1399F" w:rsidRDefault="00000000">
    <w:pPr>
      <w:spacing w:after="0"/>
      <w:ind w:left="303"/>
      <w:jc w:val="center"/>
    </w:pPr>
    <w:r>
      <w:rPr>
        <w:rFonts w:ascii="Arial" w:eastAsia="Arial" w:hAnsi="Arial" w:cs="Arial"/>
        <w:sz w:val="20"/>
      </w:rPr>
      <w:t>1 of 1</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BEE28" w14:textId="77777777" w:rsidR="00D1399F" w:rsidRDefault="00D1399F"/>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83305" w14:textId="77777777" w:rsidR="00D1399F" w:rsidRDefault="00D1399F"/>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383BF" w14:textId="77777777" w:rsidR="00D1399F" w:rsidRDefault="00D1399F"/>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35F30" w14:textId="77777777" w:rsidR="00D1399F" w:rsidRDefault="00D1399F"/>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B5564" w14:textId="77777777" w:rsidR="00D1399F" w:rsidRDefault="00000000">
    <w:pPr>
      <w:spacing w:after="0"/>
      <w:ind w:left="159"/>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7</w:t>
    </w: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8C886" w14:textId="77777777" w:rsidR="00D1399F" w:rsidRDefault="00000000">
    <w:pPr>
      <w:spacing w:after="0"/>
      <w:ind w:left="159"/>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7</w:t>
    </w: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2AD58" w14:textId="77777777" w:rsidR="00D1399F" w:rsidRDefault="00000000">
    <w:pPr>
      <w:spacing w:after="0"/>
      <w:ind w:left="159"/>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7</w:t>
    </w: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B419E" w14:textId="77777777" w:rsidR="00D1399F" w:rsidRDefault="00D1399F"/>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FCFF9" w14:textId="77777777" w:rsidR="00D1399F" w:rsidRDefault="00D1399F"/>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61ACD" w14:textId="77777777" w:rsidR="00D1399F" w:rsidRDefault="00D1399F"/>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F0566" w14:textId="77777777" w:rsidR="00D1399F" w:rsidRDefault="00D1399F"/>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28865" w14:textId="77777777" w:rsidR="00D1399F" w:rsidRDefault="00D1399F"/>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5190E" w14:textId="77777777" w:rsidR="00D1399F" w:rsidRDefault="00D1399F"/>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3E5EC" w14:textId="77777777" w:rsidR="00D1399F" w:rsidRDefault="00D1399F"/>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24DD9" w14:textId="77777777" w:rsidR="00D1399F" w:rsidRDefault="00D1399F"/>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5E127" w14:textId="77777777" w:rsidR="00D1399F" w:rsidRDefault="00D1399F"/>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8BECF" w14:textId="77777777" w:rsidR="00D1399F" w:rsidRDefault="00D1399F"/>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6F858" w14:textId="77777777" w:rsidR="00D1399F" w:rsidRDefault="00D1399F"/>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12187" w14:textId="77777777" w:rsidR="00D1399F" w:rsidRDefault="00D1399F"/>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903AB" w14:textId="77777777" w:rsidR="00D1399F" w:rsidRDefault="00D1399F"/>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A088F" w14:textId="77777777" w:rsidR="00D1399F" w:rsidRDefault="00D1399F"/>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EEDD2" w14:textId="77777777" w:rsidR="00D1399F" w:rsidRDefault="00D1399F"/>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71926" w14:textId="77777777" w:rsidR="00D1399F" w:rsidRDefault="00D1399F"/>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5A256" w14:textId="77777777" w:rsidR="00D1399F" w:rsidRDefault="00D1399F"/>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7260D" w14:textId="77777777" w:rsidR="00D1399F" w:rsidRDefault="00D1399F"/>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9506" w14:textId="77777777" w:rsidR="00D1399F" w:rsidRDefault="00D1399F"/>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F7AC6" w14:textId="77777777" w:rsidR="00D1399F" w:rsidRDefault="00D1399F"/>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876A9" w14:textId="77777777" w:rsidR="00D1399F" w:rsidRDefault="00D1399F"/>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0C455" w14:textId="77777777" w:rsidR="00D1399F" w:rsidRDefault="00D1399F"/>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10EE9" w14:textId="77777777" w:rsidR="00D1399F" w:rsidRDefault="00D1399F"/>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96334" w14:textId="77777777" w:rsidR="00D1399F" w:rsidRDefault="00000000">
    <w:pPr>
      <w:spacing w:after="0"/>
      <w:ind w:left="13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4</w:t>
    </w: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ED11E" w14:textId="77777777" w:rsidR="00D1399F" w:rsidRDefault="00000000">
    <w:pPr>
      <w:spacing w:after="0"/>
      <w:ind w:left="13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4</w:t>
    </w:r>
  </w:p>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5EF3B" w14:textId="77777777" w:rsidR="00D1399F" w:rsidRDefault="00000000">
    <w:pPr>
      <w:spacing w:after="0"/>
      <w:ind w:left="13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4</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52AC5" w14:textId="77777777" w:rsidR="00D1399F" w:rsidRDefault="00D1399F"/>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83FF7" w14:textId="77777777" w:rsidR="00D1399F" w:rsidRDefault="00D1399F"/>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00D18" w14:textId="77777777" w:rsidR="00D1399F" w:rsidRDefault="00D1399F"/>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A2355" w14:textId="77777777" w:rsidR="00D1399F" w:rsidRDefault="00D1399F"/>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351E2" w14:textId="77777777" w:rsidR="00D1399F" w:rsidRDefault="00D1399F"/>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A2FD4" w14:textId="77777777" w:rsidR="00D1399F" w:rsidRDefault="00D1399F"/>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317D3" w14:textId="77777777" w:rsidR="00D1399F" w:rsidRDefault="00D1399F"/>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36C53" w14:textId="77777777" w:rsidR="00D1399F" w:rsidRDefault="00000000">
    <w:pPr>
      <w:spacing w:after="0"/>
      <w:ind w:left="78"/>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EC6B" w14:textId="77777777" w:rsidR="00D1399F" w:rsidRDefault="00000000">
    <w:pPr>
      <w:spacing w:after="0"/>
      <w:ind w:left="78"/>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40C95" w14:textId="77777777" w:rsidR="00D1399F" w:rsidRDefault="00000000">
    <w:pPr>
      <w:spacing w:after="0"/>
      <w:ind w:left="78"/>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6578F" w14:textId="77777777" w:rsidR="00D1399F" w:rsidRDefault="00D1399F"/>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8D3BB" w14:textId="77777777" w:rsidR="00D1399F" w:rsidRDefault="00D1399F"/>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03D87" w14:textId="77777777" w:rsidR="00D1399F" w:rsidRDefault="00D1399F"/>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CCFF7" w14:textId="77777777" w:rsidR="00D1399F" w:rsidRDefault="00D1399F"/>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C46DD" w14:textId="77777777" w:rsidR="00D1399F" w:rsidRDefault="00D1399F"/>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5CA2" w14:textId="77777777" w:rsidR="00D1399F" w:rsidRDefault="00D1399F"/>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6E62E" w14:textId="77777777" w:rsidR="00D1399F" w:rsidRDefault="00D1399F"/>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F6E4D" w14:textId="77777777" w:rsidR="00D1399F" w:rsidRDefault="00D1399F"/>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3AFC2" w14:textId="77777777" w:rsidR="00D1399F" w:rsidRDefault="00D1399F"/>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0C822" w14:textId="77777777" w:rsidR="00D1399F" w:rsidRDefault="00D1399F"/>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3D995" w14:textId="77777777" w:rsidR="00D1399F" w:rsidRDefault="00D1399F"/>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C134" w14:textId="77777777" w:rsidR="00D1399F" w:rsidRDefault="00D1399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94BA4" w14:textId="77777777" w:rsidR="00D1399F" w:rsidRDefault="00D1399F"/>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86ED2" w14:textId="77777777" w:rsidR="00D1399F" w:rsidRDefault="00D1399F"/>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1AC67" w14:textId="77777777" w:rsidR="00D1399F" w:rsidRDefault="00D1399F"/>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DCD82" w14:textId="77777777" w:rsidR="00D1399F" w:rsidRDefault="00D1399F"/>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A5C34" w14:textId="77777777" w:rsidR="00D1399F" w:rsidRDefault="00D1399F"/>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8C7DD" w14:textId="77777777" w:rsidR="00D1399F" w:rsidRDefault="00D1399F"/>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B9DAA" w14:textId="77777777" w:rsidR="00D1399F" w:rsidRDefault="00D1399F"/>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FE420" w14:textId="77777777" w:rsidR="00D1399F" w:rsidRDefault="00D1399F"/>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6D219" w14:textId="77777777" w:rsidR="00D1399F" w:rsidRDefault="00D1399F"/>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AFC78" w14:textId="77777777" w:rsidR="00D1399F" w:rsidRDefault="00D1399F"/>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0DC90" w14:textId="77777777" w:rsidR="00D1399F" w:rsidRDefault="00D1399F"/>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4547D" w14:textId="77777777" w:rsidR="00D1399F" w:rsidRDefault="00D1399F"/>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40FFA" w14:textId="77777777" w:rsidR="00D1399F" w:rsidRDefault="00D1399F"/>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57627" w14:textId="77777777" w:rsidR="00D1399F" w:rsidRDefault="00D1399F"/>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98123" w14:textId="77777777" w:rsidR="00D1399F" w:rsidRDefault="00D1399F"/>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4222B" w14:textId="77777777" w:rsidR="00D1399F" w:rsidRDefault="00D1399F"/>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2AA11" w14:textId="77777777" w:rsidR="00D1399F" w:rsidRDefault="00D1399F"/>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FC6B6" w14:textId="77777777" w:rsidR="00D1399F" w:rsidRDefault="00D1399F"/>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A4915" w14:textId="77777777" w:rsidR="00D1399F" w:rsidRDefault="00D1399F"/>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D51D" w14:textId="77777777" w:rsidR="00D1399F" w:rsidRDefault="00D1399F"/>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74343" w14:textId="77777777" w:rsidR="00D1399F" w:rsidRDefault="00D1399F"/>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5599D" w14:textId="77777777" w:rsidR="00D1399F" w:rsidRDefault="00D1399F"/>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577B8" w14:textId="77777777" w:rsidR="00D1399F" w:rsidRDefault="00D1399F"/>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47855" w14:textId="77777777" w:rsidR="00D1399F" w:rsidRDefault="00D1399F"/>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1634F" w14:textId="77777777" w:rsidR="00D1399F" w:rsidRDefault="00D1399F"/>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AC8BC" w14:textId="77777777" w:rsidR="00D1399F" w:rsidRDefault="00D1399F"/>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EC4FA" w14:textId="77777777" w:rsidR="00D1399F" w:rsidRDefault="00D1399F"/>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3211" w14:textId="77777777" w:rsidR="00D1399F" w:rsidRDefault="00D1399F"/>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7E553" w14:textId="77777777" w:rsidR="00D1399F" w:rsidRDefault="00D1399F"/>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F5E3C" w14:textId="77777777" w:rsidR="00D1399F" w:rsidRDefault="00D1399F"/>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CADC9" w14:textId="77777777" w:rsidR="00D1399F" w:rsidRDefault="00D1399F"/>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E2254" w14:textId="77777777" w:rsidR="00D1399F" w:rsidRDefault="00D1399F"/>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C2FA4" w14:textId="77777777" w:rsidR="00D1399F" w:rsidRDefault="00D1399F"/>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366F6" w14:textId="77777777" w:rsidR="00D1399F" w:rsidRDefault="00D1399F"/>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A6A22" w14:textId="77777777" w:rsidR="00D1399F" w:rsidRDefault="00D1399F"/>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E550C" w14:textId="77777777" w:rsidR="00D1399F" w:rsidRDefault="00D1399F"/>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A255B" w14:textId="77777777" w:rsidR="00D1399F" w:rsidRDefault="00D1399F"/>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BB6F" w14:textId="77777777" w:rsidR="00D1399F" w:rsidRDefault="00D1399F"/>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282DF" w14:textId="77777777" w:rsidR="00D1399F" w:rsidRDefault="00D1399F"/>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D34F4" w14:textId="77777777" w:rsidR="00D1399F" w:rsidRDefault="00D1399F"/>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1AA11" w14:textId="77777777" w:rsidR="00D1399F" w:rsidRDefault="00D1399F"/>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4C523" w14:textId="77777777" w:rsidR="00D1399F" w:rsidRDefault="00D1399F"/>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913C0" w14:textId="77777777" w:rsidR="00D1399F" w:rsidRDefault="00000000">
    <w:pPr>
      <w:spacing w:after="0"/>
      <w:ind w:left="3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4</w:t>
    </w: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7502D" w14:textId="77777777" w:rsidR="00D1399F" w:rsidRDefault="00000000">
    <w:pPr>
      <w:spacing w:after="0"/>
      <w:ind w:left="3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4</w:t>
    </w:r>
  </w:p>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32352" w14:textId="77777777" w:rsidR="00D1399F" w:rsidRDefault="00000000">
    <w:pPr>
      <w:spacing w:after="0"/>
      <w:ind w:left="3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4</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F5015" w14:textId="77777777" w:rsidR="00D1399F" w:rsidRDefault="00D1399F"/>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9EACA" w14:textId="77777777" w:rsidR="00D1399F" w:rsidRDefault="00000000">
    <w:pPr>
      <w:spacing w:after="0"/>
      <w:ind w:left="3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6</w:t>
    </w: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B47CB" w14:textId="77777777" w:rsidR="00D1399F" w:rsidRDefault="00000000">
    <w:pPr>
      <w:spacing w:after="0"/>
      <w:ind w:left="3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6</w:t>
    </w:r>
  </w:p>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F1E0C" w14:textId="77777777" w:rsidR="00D1399F" w:rsidRDefault="00000000">
    <w:pPr>
      <w:spacing w:after="0"/>
      <w:ind w:left="365"/>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6</w:t>
    </w: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F7EBE" w14:textId="77777777" w:rsidR="00D1399F" w:rsidRDefault="00D1399F"/>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67825" w14:textId="77777777" w:rsidR="00D1399F" w:rsidRDefault="00D1399F"/>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32AA3" w14:textId="77777777" w:rsidR="00D1399F" w:rsidRDefault="00D1399F"/>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D2631" w14:textId="77777777" w:rsidR="00D1399F" w:rsidRDefault="00000000">
    <w:pPr>
      <w:spacing w:after="0"/>
      <w:ind w:left="267"/>
      <w:jc w:val="center"/>
    </w:pP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de 3</w:t>
    </w:r>
  </w:p>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8592E" w14:textId="77777777" w:rsidR="00D1399F" w:rsidRDefault="00000000">
    <w:pPr>
      <w:spacing w:after="0"/>
      <w:ind w:left="267"/>
      <w:jc w:val="center"/>
    </w:pP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de 3</w:t>
    </w:r>
  </w:p>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54A7B" w14:textId="77777777" w:rsidR="00D1399F" w:rsidRDefault="00D1399F"/>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E3F1E" w14:textId="77777777" w:rsidR="00D1399F" w:rsidRDefault="00000000">
    <w:pPr>
      <w:spacing w:after="0"/>
      <w:ind w:left="267"/>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0213A" w14:textId="77777777" w:rsidR="00D1399F" w:rsidRDefault="00D1399F"/>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951ED" w14:textId="77777777" w:rsidR="00D1399F" w:rsidRDefault="00000000">
    <w:pPr>
      <w:spacing w:after="0"/>
      <w:ind w:left="267"/>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022F2" w14:textId="77777777" w:rsidR="00D1399F" w:rsidRDefault="00000000">
    <w:pPr>
      <w:spacing w:after="0"/>
      <w:ind w:left="267"/>
      <w:jc w:val="center"/>
    </w:pPr>
    <w:r>
      <w:fldChar w:fldCharType="begin"/>
    </w:r>
    <w:r>
      <w:instrText xml:space="preserve"> PAGE   \* MERGEFORMAT </w:instrText>
    </w:r>
    <w:r>
      <w:fldChar w:fldCharType="separate"/>
    </w:r>
    <w:r>
      <w:rPr>
        <w:rFonts w:ascii="Arial" w:eastAsia="Arial" w:hAnsi="Arial" w:cs="Arial"/>
        <w:sz w:val="20"/>
      </w:rPr>
      <w:t>2</w:t>
    </w:r>
    <w:r>
      <w:rPr>
        <w:rFonts w:ascii="Arial" w:eastAsia="Arial" w:hAnsi="Arial" w:cs="Arial"/>
        <w:sz w:val="20"/>
      </w:rPr>
      <w:fldChar w:fldCharType="end"/>
    </w:r>
    <w:r>
      <w:rPr>
        <w:rFonts w:ascii="Arial" w:eastAsia="Arial" w:hAnsi="Arial" w:cs="Arial"/>
        <w:sz w:val="20"/>
      </w:rPr>
      <w:t xml:space="preserve"> de 3</w:t>
    </w: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032C3" w14:textId="77777777" w:rsidR="00D1399F" w:rsidRDefault="00000000">
    <w:pPr>
      <w:spacing w:after="0"/>
      <w:ind w:right="17"/>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5F863" w14:textId="77777777" w:rsidR="00D1399F" w:rsidRDefault="00000000">
    <w:pPr>
      <w:spacing w:after="0"/>
      <w:ind w:right="17"/>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0CC48" w14:textId="77777777" w:rsidR="00D1399F" w:rsidRDefault="00000000">
    <w:pPr>
      <w:spacing w:after="0"/>
      <w:ind w:right="17"/>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EEDE8" w14:textId="77777777" w:rsidR="00D1399F" w:rsidRDefault="00000000">
    <w:pPr>
      <w:spacing w:after="0"/>
      <w:ind w:left="267"/>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8</w:t>
    </w: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151D" w14:textId="77777777" w:rsidR="00D1399F" w:rsidRDefault="00000000">
    <w:pPr>
      <w:spacing w:after="0"/>
      <w:ind w:left="267"/>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8</w:t>
    </w:r>
  </w:p>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02A27" w14:textId="77777777" w:rsidR="00D1399F" w:rsidRDefault="00000000">
    <w:pPr>
      <w:spacing w:after="0"/>
      <w:ind w:left="267"/>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8</w:t>
    </w: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BF925" w14:textId="77777777" w:rsidR="00D1399F" w:rsidRDefault="00D1399F"/>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894B3" w14:textId="77777777" w:rsidR="00D1399F" w:rsidRDefault="00D1399F"/>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520A5" w14:textId="77777777" w:rsidR="00D1399F" w:rsidRDefault="00D1399F"/>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8B0EF" w14:textId="77777777" w:rsidR="00D1399F" w:rsidRDefault="00D1399F"/>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EBC08" w14:textId="77777777" w:rsidR="00D1399F" w:rsidRDefault="00000000">
    <w:pPr>
      <w:spacing w:after="0"/>
      <w:ind w:left="669"/>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of 5</w:t>
    </w: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13FBF" w14:textId="77777777" w:rsidR="00D1399F" w:rsidRDefault="00000000">
    <w:pPr>
      <w:spacing w:after="0"/>
      <w:ind w:left="669"/>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of 5</w:t>
    </w:r>
  </w:p>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08EFC" w14:textId="77777777" w:rsidR="00D1399F" w:rsidRDefault="00000000">
    <w:pPr>
      <w:spacing w:after="0"/>
      <w:ind w:left="669"/>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of 5</w:t>
    </w: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4EF25" w14:textId="77777777" w:rsidR="00D1399F" w:rsidRDefault="00000000">
    <w:pPr>
      <w:spacing w:after="0"/>
      <w:ind w:left="35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4</w:t>
    </w: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DC748" w14:textId="77777777" w:rsidR="00D1399F" w:rsidRDefault="00000000">
    <w:pPr>
      <w:spacing w:after="0"/>
      <w:ind w:left="35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4</w:t>
    </w:r>
  </w:p>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492DD" w14:textId="77777777" w:rsidR="00D1399F" w:rsidRDefault="00000000">
    <w:pPr>
      <w:spacing w:after="0"/>
      <w:ind w:left="359"/>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4</w:t>
    </w: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63148" w14:textId="77777777" w:rsidR="00D1399F" w:rsidRDefault="00D1399F"/>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D15DA" w14:textId="77777777" w:rsidR="00D1399F" w:rsidRDefault="00D1399F"/>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7D6BB" w14:textId="77777777" w:rsidR="00D1399F" w:rsidRDefault="00D1399F"/>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039A7" w14:textId="77777777" w:rsidR="00D1399F" w:rsidRDefault="00D1399F"/>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F7E2D" w14:textId="77777777" w:rsidR="00D1399F" w:rsidRDefault="00000000">
    <w:pPr>
      <w:spacing w:after="0"/>
      <w:ind w:left="1508"/>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de 6</w:t>
    </w: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FF120" w14:textId="77777777" w:rsidR="00D1399F" w:rsidRDefault="00000000">
    <w:pPr>
      <w:spacing w:after="0"/>
      <w:ind w:left="1508"/>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de 6</w:t>
    </w:r>
  </w:p>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2333F" w14:textId="77777777" w:rsidR="00D1399F" w:rsidRDefault="00000000">
    <w:pPr>
      <w:spacing w:after="0"/>
      <w:ind w:left="1508"/>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de 6</w:t>
    </w:r>
  </w:p>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9F8E2" w14:textId="77777777" w:rsidR="00D1399F" w:rsidRDefault="00000000">
    <w:pPr>
      <w:spacing w:after="0"/>
      <w:ind w:left="265"/>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5</w:t>
    </w:r>
  </w:p>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41F1E" w14:textId="77777777" w:rsidR="00D1399F" w:rsidRDefault="00000000">
    <w:pPr>
      <w:spacing w:after="0"/>
      <w:ind w:left="265"/>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5</w:t>
    </w:r>
  </w:p>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0A31D" w14:textId="77777777" w:rsidR="00D1399F" w:rsidRDefault="00000000">
    <w:pPr>
      <w:spacing w:after="0"/>
      <w:ind w:left="265"/>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5</w:t>
    </w:r>
  </w:p>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35386" w14:textId="77777777" w:rsidR="00D1399F" w:rsidRDefault="00D1399F"/>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0BE54" w14:textId="77777777" w:rsidR="00D1399F" w:rsidRDefault="00D1399F"/>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5232B" w14:textId="77777777" w:rsidR="00D1399F" w:rsidRDefault="00D1399F"/>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1F6C9" w14:textId="77777777" w:rsidR="00D1399F" w:rsidRDefault="00D1399F"/>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8B880" w14:textId="77777777" w:rsidR="00D1399F" w:rsidRDefault="00D1399F"/>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2331A" w14:textId="77777777" w:rsidR="00D1399F" w:rsidRDefault="00D1399F"/>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1AC01" w14:textId="77777777" w:rsidR="00D1399F" w:rsidRDefault="00D1399F"/>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56FEA" w14:textId="77777777" w:rsidR="00D1399F" w:rsidRDefault="00D1399F"/>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9590E" w14:textId="77777777" w:rsidR="00D1399F" w:rsidRDefault="00D1399F"/>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34588" w14:textId="77777777" w:rsidR="00D1399F" w:rsidRDefault="00D1399F"/>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04CE" w14:textId="77777777" w:rsidR="00D1399F" w:rsidRDefault="00D1399F"/>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9EF73" w14:textId="77777777" w:rsidR="00D1399F" w:rsidRDefault="00D1399F"/>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FEF8" w14:textId="77777777" w:rsidR="00D1399F" w:rsidRDefault="00D1399F"/>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B1262" w14:textId="77777777" w:rsidR="00D1399F" w:rsidRDefault="00D1399F"/>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EA8F8" w14:textId="77777777" w:rsidR="00D1399F" w:rsidRDefault="00D1399F"/>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2D211" w14:textId="77777777" w:rsidR="00D1399F" w:rsidRDefault="00D1399F"/>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615FF" w14:textId="77777777" w:rsidR="00D1399F" w:rsidRDefault="00D1399F"/>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F3264" w14:textId="77777777" w:rsidR="00D1399F" w:rsidRDefault="00000000">
    <w:pPr>
      <w:spacing w:after="0"/>
      <w:ind w:left="810"/>
      <w:jc w:val="center"/>
    </w:pPr>
    <w:r>
      <w:t xml:space="preserve">Page </w:t>
    </w:r>
    <w:r>
      <w:fldChar w:fldCharType="begin"/>
    </w:r>
    <w:r>
      <w:instrText xml:space="preserve"> PAGE   \* MERGEFORMAT </w:instrText>
    </w:r>
    <w:r>
      <w:fldChar w:fldCharType="separate"/>
    </w:r>
    <w:r>
      <w:t>1</w:t>
    </w:r>
    <w:r>
      <w:fldChar w:fldCharType="end"/>
    </w:r>
    <w:r>
      <w:t xml:space="preserve"> of 5</w:t>
    </w: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25E4D" w14:textId="77777777" w:rsidR="00D1399F" w:rsidRDefault="00000000">
    <w:pPr>
      <w:spacing w:after="0"/>
      <w:ind w:left="810"/>
      <w:jc w:val="center"/>
    </w:pPr>
    <w:r>
      <w:t xml:space="preserve">Page </w:t>
    </w:r>
    <w:r>
      <w:fldChar w:fldCharType="begin"/>
    </w:r>
    <w:r>
      <w:instrText xml:space="preserve"> PAGE   \* MERGEFORMAT </w:instrText>
    </w:r>
    <w:r>
      <w:fldChar w:fldCharType="separate"/>
    </w:r>
    <w:r>
      <w:t>1</w:t>
    </w:r>
    <w:r>
      <w:fldChar w:fldCharType="end"/>
    </w:r>
    <w:r>
      <w:t xml:space="preserve"> of 5</w:t>
    </w:r>
  </w:p>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3D9F2" w14:textId="77777777" w:rsidR="00D1399F" w:rsidRDefault="00000000">
    <w:pPr>
      <w:spacing w:after="0"/>
      <w:ind w:left="810"/>
      <w:jc w:val="center"/>
    </w:pPr>
    <w:r>
      <w:t xml:space="preserve">Page </w:t>
    </w:r>
    <w:r>
      <w:fldChar w:fldCharType="begin"/>
    </w:r>
    <w:r>
      <w:instrText xml:space="preserve"> PAGE   \* MERGEFORMAT </w:instrText>
    </w:r>
    <w:r>
      <w:fldChar w:fldCharType="separate"/>
    </w:r>
    <w:r>
      <w:t>1</w:t>
    </w:r>
    <w:r>
      <w:fldChar w:fldCharType="end"/>
    </w:r>
    <w:r>
      <w:t xml:space="preserve"> of 5</w:t>
    </w:r>
  </w:p>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DDC02" w14:textId="77777777" w:rsidR="00D1399F" w:rsidRDefault="00D1399F"/>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F09EF" w14:textId="77777777" w:rsidR="00D1399F" w:rsidRDefault="00D1399F"/>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CB842" w14:textId="77777777" w:rsidR="00D1399F" w:rsidRDefault="00D1399F"/>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3B3C3" w14:textId="77777777" w:rsidR="00D1399F" w:rsidRDefault="00000000">
    <w:pPr>
      <w:spacing w:after="0"/>
      <w:ind w:left="211"/>
      <w:jc w:val="center"/>
    </w:pPr>
    <w:r>
      <w:t xml:space="preserve">Page </w:t>
    </w:r>
    <w:r>
      <w:fldChar w:fldCharType="begin"/>
    </w:r>
    <w:r>
      <w:instrText xml:space="preserve"> PAGE   \* MERGEFORMAT </w:instrText>
    </w:r>
    <w:r>
      <w:fldChar w:fldCharType="separate"/>
    </w:r>
    <w:r>
      <w:t>1</w:t>
    </w:r>
    <w:r>
      <w:fldChar w:fldCharType="end"/>
    </w:r>
    <w:r>
      <w:t xml:space="preserve"> de 6</w:t>
    </w: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3A54" w14:textId="77777777" w:rsidR="00D1399F" w:rsidRDefault="00000000">
    <w:pPr>
      <w:spacing w:after="0"/>
      <w:ind w:left="211"/>
      <w:jc w:val="center"/>
    </w:pPr>
    <w:r>
      <w:t xml:space="preserve">Page </w:t>
    </w:r>
    <w:r>
      <w:fldChar w:fldCharType="begin"/>
    </w:r>
    <w:r>
      <w:instrText xml:space="preserve"> PAGE   \* MERGEFORMAT </w:instrText>
    </w:r>
    <w:r>
      <w:fldChar w:fldCharType="separate"/>
    </w:r>
    <w:r>
      <w:t>1</w:t>
    </w:r>
    <w:r>
      <w:fldChar w:fldCharType="end"/>
    </w:r>
    <w:r>
      <w:t xml:space="preserve"> de 6</w:t>
    </w:r>
  </w:p>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0F06D" w14:textId="77777777" w:rsidR="00D1399F" w:rsidRDefault="00000000">
    <w:pPr>
      <w:spacing w:after="0"/>
      <w:ind w:left="211"/>
      <w:jc w:val="center"/>
    </w:pPr>
    <w:r>
      <w:t xml:space="preserve">Page </w:t>
    </w:r>
    <w:r>
      <w:fldChar w:fldCharType="begin"/>
    </w:r>
    <w:r>
      <w:instrText xml:space="preserve"> PAGE   \* MERGEFORMAT </w:instrText>
    </w:r>
    <w:r>
      <w:fldChar w:fldCharType="separate"/>
    </w:r>
    <w:r>
      <w:t>1</w:t>
    </w:r>
    <w:r>
      <w:fldChar w:fldCharType="end"/>
    </w:r>
    <w:r>
      <w:t xml:space="preserve"> de 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5CCB1" w14:textId="77777777" w:rsidR="00D1399F" w:rsidRDefault="00D1399F"/>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2CF62" w14:textId="77777777" w:rsidR="00D1399F" w:rsidRDefault="00D1399F"/>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58BC1" w14:textId="77777777" w:rsidR="00D1399F" w:rsidRDefault="00D1399F"/>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DCCA2" w14:textId="77777777" w:rsidR="00D1399F" w:rsidRDefault="00D1399F"/>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2E603" w14:textId="77777777" w:rsidR="00D1399F" w:rsidRDefault="00D1399F"/>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21005" w14:textId="77777777" w:rsidR="00D1399F" w:rsidRDefault="00D1399F"/>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BB6CA" w14:textId="77777777" w:rsidR="00D1399F" w:rsidRDefault="00D1399F"/>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6F96F" w14:textId="77777777" w:rsidR="00D1399F" w:rsidRDefault="00D1399F"/>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4D601" w14:textId="77777777" w:rsidR="00D1399F" w:rsidRDefault="00D1399F"/>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9AAC8" w14:textId="77777777" w:rsidR="00D1399F" w:rsidRDefault="00D1399F"/>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F33E" w14:textId="77777777" w:rsidR="00D1399F" w:rsidRDefault="00D1399F"/>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DA61B" w14:textId="77777777" w:rsidR="00D1399F" w:rsidRDefault="00D1399F"/>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5EDC2" w14:textId="77777777" w:rsidR="00D1399F" w:rsidRDefault="00D1399F"/>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3A3B" w14:textId="77777777" w:rsidR="00D1399F" w:rsidRDefault="00D1399F"/>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6177C" w14:textId="77777777" w:rsidR="00D1399F" w:rsidRDefault="00D1399F"/>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991FD" w14:textId="77777777" w:rsidR="00D1399F" w:rsidRDefault="00D1399F"/>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F5D35" w14:textId="77777777" w:rsidR="00D1399F" w:rsidRDefault="00D1399F"/>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64C91" w14:textId="77777777" w:rsidR="00D1399F" w:rsidRDefault="00D1399F"/>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5F357" w14:textId="77777777" w:rsidR="00D1399F" w:rsidRDefault="00D1399F"/>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98599" w14:textId="77777777" w:rsidR="00D1399F" w:rsidRDefault="00D1399F"/>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4A78F" w14:textId="77777777" w:rsidR="00D1399F" w:rsidRDefault="00D1399F"/>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7AB53" w14:textId="77777777" w:rsidR="00D1399F" w:rsidRDefault="00D1399F"/>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2FCC6" w14:textId="77777777" w:rsidR="00D1399F" w:rsidRDefault="00D1399F"/>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CBB62" w14:textId="77777777" w:rsidR="00D1399F" w:rsidRDefault="00D1399F"/>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5724C" w14:textId="77777777" w:rsidR="00D1399F" w:rsidRDefault="00D1399F"/>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846D4" w14:textId="77777777" w:rsidR="00D1399F" w:rsidRDefault="00D1399F"/>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745E" w14:textId="77777777" w:rsidR="00D1399F" w:rsidRDefault="00D1399F"/>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AA3E4" w14:textId="77777777" w:rsidR="00D1399F" w:rsidRDefault="00D1399F"/>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22174" w14:textId="77777777" w:rsidR="00D1399F" w:rsidRDefault="00000000">
    <w:pPr>
      <w:spacing w:after="0"/>
      <w:ind w:left="1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10</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919A0" w14:textId="77777777" w:rsidR="00D1399F" w:rsidRDefault="00000000">
    <w:pPr>
      <w:spacing w:after="0"/>
      <w:ind w:left="1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10</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665A9" w14:textId="77777777" w:rsidR="00D1399F" w:rsidRDefault="00000000">
    <w:pPr>
      <w:spacing w:after="0"/>
      <w:ind w:left="1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10</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24E88" w14:textId="77777777" w:rsidR="00D1399F" w:rsidRDefault="00D1399F"/>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E762B" w14:textId="77777777" w:rsidR="00D1399F" w:rsidRDefault="00D1399F"/>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674D" w14:textId="77777777" w:rsidR="00D1399F" w:rsidRDefault="00D1399F"/>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0DDA0" w14:textId="77777777" w:rsidR="00D1399F" w:rsidRDefault="00000000">
    <w:pPr>
      <w:spacing w:after="0"/>
      <w:ind w:left="376"/>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11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A102" w14:textId="77777777" w:rsidR="00D1399F" w:rsidRDefault="00D1399F"/>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25BB6" w14:textId="77777777" w:rsidR="00D1399F" w:rsidRDefault="00000000">
    <w:pPr>
      <w:spacing w:after="0"/>
      <w:ind w:left="376"/>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11</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72581" w14:textId="77777777" w:rsidR="00D1399F" w:rsidRDefault="00000000">
    <w:pPr>
      <w:spacing w:after="0"/>
      <w:ind w:left="376"/>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11</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FACBC" w14:textId="77777777" w:rsidR="00D1399F" w:rsidRDefault="00D1399F"/>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371C2" w14:textId="77777777" w:rsidR="00D1399F" w:rsidRDefault="00D1399F"/>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0008A" w14:textId="77777777" w:rsidR="00D1399F" w:rsidRDefault="00D1399F"/>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47EA2" w14:textId="77777777" w:rsidR="00D1399F" w:rsidRDefault="00D1399F"/>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D4343" w14:textId="77777777" w:rsidR="00D1399F" w:rsidRDefault="00D1399F"/>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EFFE8" w14:textId="77777777" w:rsidR="00D1399F" w:rsidRDefault="00D1399F"/>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8C628" w14:textId="77777777" w:rsidR="00D1399F" w:rsidRDefault="00D1399F"/>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75387" w14:textId="77777777" w:rsidR="00D1399F" w:rsidRDefault="00D1399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0941E" w14:textId="77777777" w:rsidR="00D1399F" w:rsidRDefault="00D1399F"/>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3E8CF" w14:textId="77777777" w:rsidR="00D1399F" w:rsidRDefault="00D1399F"/>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72CB2" w14:textId="77777777" w:rsidR="00D1399F" w:rsidRDefault="00D1399F"/>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4C714" w14:textId="77777777" w:rsidR="00D1399F" w:rsidRDefault="00D1399F"/>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1A050" w14:textId="77777777" w:rsidR="00D1399F" w:rsidRDefault="00D1399F"/>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D4DB" w14:textId="77777777" w:rsidR="00D1399F" w:rsidRDefault="00D1399F"/>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DACA2" w14:textId="77777777" w:rsidR="00D1399F" w:rsidRDefault="00D1399F"/>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72452" w14:textId="77777777" w:rsidR="00D1399F" w:rsidRDefault="00D1399F"/>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D4986" w14:textId="77777777" w:rsidR="00D1399F" w:rsidRDefault="00000000">
    <w:pPr>
      <w:spacing w:after="0"/>
      <w:ind w:left="693"/>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5</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2C731" w14:textId="77777777" w:rsidR="00D1399F" w:rsidRDefault="00000000">
    <w:pPr>
      <w:spacing w:after="0"/>
      <w:ind w:left="693"/>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5</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05F4D" w14:textId="77777777" w:rsidR="00D1399F" w:rsidRDefault="00000000">
    <w:pPr>
      <w:spacing w:after="0"/>
      <w:ind w:left="693"/>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of 5</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9250" w14:textId="77777777" w:rsidR="00D1399F" w:rsidRDefault="00D1399F"/>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F6980" w14:textId="77777777" w:rsidR="00D1399F" w:rsidRDefault="00D1399F"/>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EEDB2" w14:textId="77777777" w:rsidR="00D1399F" w:rsidRDefault="00D1399F"/>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9D262" w14:textId="77777777" w:rsidR="00D1399F" w:rsidRDefault="00D1399F"/>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DCE3" w14:textId="77777777" w:rsidR="00D1399F" w:rsidRDefault="00000000">
    <w:pPr>
      <w:spacing w:after="0"/>
      <w:ind w:left="407"/>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6</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9A9D8" w14:textId="77777777" w:rsidR="00D1399F" w:rsidRDefault="00000000">
    <w:pPr>
      <w:spacing w:after="0"/>
      <w:ind w:left="407"/>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6</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365BC" w14:textId="77777777" w:rsidR="00D1399F" w:rsidRDefault="00000000">
    <w:pPr>
      <w:spacing w:after="0"/>
      <w:ind w:left="407"/>
      <w:jc w:val="center"/>
    </w:pPr>
    <w:r>
      <w:fldChar w:fldCharType="begin"/>
    </w:r>
    <w:r>
      <w:instrText xml:space="preserve"> PAGE   \* MERGEFORMAT </w:instrText>
    </w:r>
    <w:r>
      <w:fldChar w:fldCharType="separate"/>
    </w:r>
    <w:r>
      <w:rPr>
        <w:rFonts w:ascii="Times New Roman" w:eastAsia="Times New Roman" w:hAnsi="Times New Roman" w:cs="Times New Roman"/>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de 6</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42A89" w14:textId="77777777" w:rsidR="00D1399F" w:rsidRDefault="00D1399F"/>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66A92" w14:textId="77777777" w:rsidR="00D1399F" w:rsidRDefault="00D1399F"/>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22887" w14:textId="77777777" w:rsidR="00D1399F" w:rsidRDefault="00D1399F"/>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DB27B" w14:textId="77777777" w:rsidR="00D1399F" w:rsidRDefault="00000000">
    <w:pPr>
      <w:spacing w:after="0"/>
      <w:ind w:left="143"/>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8BCF7" w14:textId="77777777" w:rsidR="00D1399F" w:rsidRDefault="00D1399F"/>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3E403" w14:textId="77777777" w:rsidR="00D1399F" w:rsidRDefault="00000000">
    <w:pPr>
      <w:spacing w:after="0"/>
      <w:ind w:left="143"/>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5</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72949" w14:textId="77777777" w:rsidR="00D1399F" w:rsidRDefault="00000000">
    <w:pPr>
      <w:spacing w:after="0"/>
      <w:ind w:left="143"/>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of 5</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C73C4" w14:textId="77777777" w:rsidR="00D1399F" w:rsidRDefault="00D1399F"/>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6A29" w14:textId="77777777" w:rsidR="00D1399F" w:rsidRDefault="00D1399F"/>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8B391" w14:textId="77777777" w:rsidR="00D1399F" w:rsidRDefault="00D1399F"/>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71219" w14:textId="77777777" w:rsidR="00D1399F" w:rsidRDefault="00000000">
    <w:pPr>
      <w:spacing w:after="0"/>
      <w:ind w:left="40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697D5" w14:textId="77777777" w:rsidR="00D1399F" w:rsidRDefault="00000000">
    <w:pPr>
      <w:spacing w:after="0"/>
      <w:ind w:left="40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7D194" w14:textId="77777777" w:rsidR="00D1399F" w:rsidRDefault="00000000">
    <w:pPr>
      <w:spacing w:after="0"/>
      <w:ind w:left="400"/>
      <w:jc w:val="center"/>
    </w:pPr>
    <w:r>
      <w:fldChar w:fldCharType="begin"/>
    </w:r>
    <w:r>
      <w:instrText xml:space="preserve"> PAGE   \* MERGEFORMAT </w:instrText>
    </w:r>
    <w:r>
      <w:fldChar w:fldCharType="separate"/>
    </w:r>
    <w:r>
      <w:rPr>
        <w:rFonts w:ascii="Arial" w:eastAsia="Arial" w:hAnsi="Arial" w:cs="Arial"/>
        <w:sz w:val="20"/>
      </w:rPr>
      <w:t>1</w:t>
    </w:r>
    <w:r>
      <w:rPr>
        <w:rFonts w:ascii="Arial" w:eastAsia="Arial" w:hAnsi="Arial" w:cs="Arial"/>
        <w:sz w:val="20"/>
      </w:rPr>
      <w:fldChar w:fldCharType="end"/>
    </w:r>
    <w:r>
      <w:rPr>
        <w:rFonts w:ascii="Arial" w:eastAsia="Arial" w:hAnsi="Arial" w:cs="Arial"/>
        <w:sz w:val="20"/>
      </w:rPr>
      <w:t xml:space="preserve"> de 5</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083EE" w14:textId="77777777" w:rsidR="00D1399F" w:rsidRDefault="00D1399F"/>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B4292" w14:textId="77777777" w:rsidR="00D1399F" w:rsidRDefault="00D1399F"/>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0BB27" w14:textId="77777777" w:rsidR="00D1399F" w:rsidRDefault="00D1399F"/>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92ABE" w14:textId="77777777" w:rsidR="00D1399F" w:rsidRDefault="00D1399F"/>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94092" w14:textId="77777777" w:rsidR="00D1399F" w:rsidRDefault="00000000">
    <w:pPr>
      <w:spacing w:after="0"/>
      <w:ind w:left="463"/>
      <w:jc w:val="center"/>
    </w:pPr>
    <w:r>
      <w:rPr>
        <w:rFonts w:ascii="Times New Roman" w:eastAsia="Times New Roman" w:hAnsi="Times New Roman" w:cs="Times New Roman"/>
        <w:sz w:val="19"/>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19"/>
      </w:rPr>
      <w:t>1</w:t>
    </w:r>
    <w:r>
      <w:rPr>
        <w:rFonts w:ascii="Times New Roman" w:eastAsia="Times New Roman" w:hAnsi="Times New Roman" w:cs="Times New Roman"/>
        <w:sz w:val="19"/>
      </w:rPr>
      <w:fldChar w:fldCharType="end"/>
    </w:r>
    <w:r>
      <w:rPr>
        <w:rFonts w:ascii="Times New Roman" w:eastAsia="Times New Roman" w:hAnsi="Times New Roman" w:cs="Times New Roman"/>
        <w:sz w:val="19"/>
      </w:rPr>
      <w:t xml:space="preserve"> of 3</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82EB" w14:textId="77777777" w:rsidR="00D1399F" w:rsidRDefault="00000000">
    <w:pPr>
      <w:spacing w:after="0"/>
      <w:ind w:left="463"/>
      <w:jc w:val="center"/>
    </w:pPr>
    <w:r>
      <w:rPr>
        <w:rFonts w:ascii="Times New Roman" w:eastAsia="Times New Roman" w:hAnsi="Times New Roman" w:cs="Times New Roman"/>
        <w:sz w:val="19"/>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19"/>
      </w:rPr>
      <w:t>1</w:t>
    </w:r>
    <w:r>
      <w:rPr>
        <w:rFonts w:ascii="Times New Roman" w:eastAsia="Times New Roman" w:hAnsi="Times New Roman" w:cs="Times New Roman"/>
        <w:sz w:val="19"/>
      </w:rPr>
      <w:fldChar w:fldCharType="end"/>
    </w:r>
    <w:r>
      <w:rPr>
        <w:rFonts w:ascii="Times New Roman" w:eastAsia="Times New Roman" w:hAnsi="Times New Roman" w:cs="Times New Roman"/>
        <w:sz w:val="19"/>
      </w:rPr>
      <w:t xml:space="preserve"> of 3</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BF2E6" w14:textId="77777777" w:rsidR="00D1399F" w:rsidRDefault="00000000">
    <w:pPr>
      <w:spacing w:after="0"/>
      <w:ind w:left="463"/>
      <w:jc w:val="center"/>
    </w:pPr>
    <w:r>
      <w:rPr>
        <w:rFonts w:ascii="Times New Roman" w:eastAsia="Times New Roman" w:hAnsi="Times New Roman" w:cs="Times New Roman"/>
        <w:sz w:val="19"/>
      </w:rPr>
      <w:t xml:space="preserve">Page </w:t>
    </w:r>
    <w:r>
      <w:fldChar w:fldCharType="begin"/>
    </w:r>
    <w:r>
      <w:instrText xml:space="preserve"> PAGE   \* MERGEFORMAT </w:instrText>
    </w:r>
    <w:r>
      <w:fldChar w:fldCharType="separate"/>
    </w:r>
    <w:r>
      <w:rPr>
        <w:rFonts w:ascii="Times New Roman" w:eastAsia="Times New Roman" w:hAnsi="Times New Roman" w:cs="Times New Roman"/>
        <w:sz w:val="19"/>
      </w:rPr>
      <w:t>1</w:t>
    </w:r>
    <w:r>
      <w:rPr>
        <w:rFonts w:ascii="Times New Roman" w:eastAsia="Times New Roman" w:hAnsi="Times New Roman" w:cs="Times New Roman"/>
        <w:sz w:val="19"/>
      </w:rPr>
      <w:fldChar w:fldCharType="end"/>
    </w:r>
    <w:r>
      <w:rPr>
        <w:rFonts w:ascii="Times New Roman" w:eastAsia="Times New Roman" w:hAnsi="Times New Roman" w:cs="Times New Roman"/>
        <w:sz w:val="19"/>
      </w:rPr>
      <w:t xml:space="preserve"> of 3</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32F24" w14:textId="77777777" w:rsidR="00D1399F" w:rsidRDefault="00D1399F"/>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5F680" w14:textId="77777777" w:rsidR="00D1399F" w:rsidRDefault="00D1399F"/>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ADD0B" w14:textId="77777777" w:rsidR="00D1399F" w:rsidRDefault="00D1399F"/>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D516F" w14:textId="77777777" w:rsidR="00D1399F" w:rsidRDefault="00D1399F"/>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FC0F4" w14:textId="77777777" w:rsidR="00D1399F" w:rsidRDefault="00D1399F"/>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C4E08" w14:textId="77777777" w:rsidR="00D1399F" w:rsidRDefault="00D139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8FEF4" w14:textId="77777777" w:rsidR="00311C2C" w:rsidRDefault="00311C2C">
      <w:pPr>
        <w:spacing w:after="0" w:line="239" w:lineRule="auto"/>
        <w:ind w:left="55" w:right="300"/>
        <w:jc w:val="both"/>
      </w:pPr>
      <w:r>
        <w:separator/>
      </w:r>
    </w:p>
  </w:footnote>
  <w:footnote w:type="continuationSeparator" w:id="0">
    <w:p w14:paraId="60998285" w14:textId="77777777" w:rsidR="00311C2C" w:rsidRDefault="00311C2C">
      <w:pPr>
        <w:spacing w:after="0" w:line="239" w:lineRule="auto"/>
        <w:ind w:left="55" w:right="300"/>
        <w:jc w:val="both"/>
      </w:pPr>
      <w:r>
        <w:continuationSeparator/>
      </w:r>
    </w:p>
  </w:footnote>
  <w:footnote w:id="1">
    <w:p w14:paraId="7C0A3D84" w14:textId="77777777" w:rsidR="00D1399F" w:rsidRDefault="00000000">
      <w:pPr>
        <w:pStyle w:val="footnotedescription"/>
        <w:spacing w:line="239" w:lineRule="auto"/>
        <w:ind w:right="300"/>
      </w:pPr>
      <w:r>
        <w:rPr>
          <w:rStyle w:val="footnotemark"/>
        </w:rPr>
        <w:footnoteRef/>
      </w:r>
      <w:r>
        <w:t xml:space="preserve"> These instructions are intended to be used by organizations assigned to produce a response in order to 1) provide a uniform government-wide interpretation of a question; 2) reference relevant government policies or documents; 3) present information in a consistent manner. Should an organization determine that the PCO instructions require clarification or additional guidance in order to ensure completeness of the response; the organization is encouraged to notify PCO-OCPR. </w:t>
      </w:r>
    </w:p>
  </w:footnote>
  <w:footnote w:id="2">
    <w:p w14:paraId="2FE6FB46" w14:textId="77777777" w:rsidR="00D1399F" w:rsidRDefault="00000000">
      <w:pPr>
        <w:pStyle w:val="footnotedescription"/>
        <w:spacing w:line="235" w:lineRule="auto"/>
        <w:ind w:right="479"/>
      </w:pPr>
      <w:r>
        <w:rPr>
          <w:rStyle w:val="footnotemark"/>
        </w:rPr>
        <w:footnoteRef/>
      </w:r>
      <w:r>
        <w:t xml:space="preserve"> Ces directives sont destinées à être utilisées par les organisations chargées de produire une réponse afin de 1) fournir une interprétation uniforme d'une question à l'échelle du gouvernement; 2) faire référence aux politiques ou documents gouvernementaux pertinents; 3) présenter les informations de manière cohérente. Si une organisation détermine que les directives du BCP nécessitent des clarifications ou des conseils supplémentaires afin d'assurer l'exhaustivité de la réponse, elle est encouragée à en informer le BCP-OCPR.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51CA0" w14:textId="77777777" w:rsidR="00D1399F" w:rsidRDefault="00D1399F"/>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55DB" w14:textId="77777777" w:rsidR="00D1399F" w:rsidRDefault="00000000">
    <w:pPr>
      <w:spacing w:after="495"/>
      <w:ind w:right="-339"/>
      <w:jc w:val="right"/>
    </w:pPr>
    <w:r>
      <w:rPr>
        <w:rFonts w:ascii="Times New Roman" w:eastAsia="Times New Roman" w:hAnsi="Times New Roman" w:cs="Times New Roman"/>
        <w:sz w:val="20"/>
      </w:rPr>
      <w:t>Annex</w:t>
    </w:r>
  </w:p>
  <w:p w14:paraId="03847ADE" w14:textId="77777777" w:rsidR="00D1399F" w:rsidRDefault="00000000">
    <w:pPr>
      <w:spacing w:after="37"/>
      <w:ind w:right="1073"/>
      <w:jc w:val="center"/>
    </w:pPr>
    <w:r>
      <w:rPr>
        <w:rFonts w:ascii="Times New Roman" w:eastAsia="Times New Roman" w:hAnsi="Times New Roman" w:cs="Times New Roman"/>
        <w:sz w:val="28"/>
      </w:rPr>
      <w:t>Q-505</w:t>
    </w:r>
  </w:p>
  <w:p w14:paraId="0C6A54FE" w14:textId="77777777" w:rsidR="00D1399F" w:rsidRDefault="00000000">
    <w:pPr>
      <w:spacing w:after="0" w:line="286" w:lineRule="auto"/>
      <w:ind w:left="-881"/>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1833D" w14:textId="77777777" w:rsidR="00D1399F" w:rsidRDefault="00000000">
    <w:pPr>
      <w:spacing w:after="538"/>
      <w:ind w:right="-164"/>
      <w:jc w:val="right"/>
    </w:pPr>
    <w:r>
      <w:rPr>
        <w:rFonts w:ascii="Times New Roman" w:eastAsia="Times New Roman" w:hAnsi="Times New Roman" w:cs="Times New Roman"/>
        <w:sz w:val="19"/>
      </w:rPr>
      <w:t>Annexe</w:t>
    </w:r>
  </w:p>
  <w:p w14:paraId="6774BE48" w14:textId="77777777" w:rsidR="00D1399F" w:rsidRDefault="00000000">
    <w:pPr>
      <w:spacing w:after="0"/>
    </w:pPr>
    <w:r>
      <w:rPr>
        <w:rFonts w:ascii="Times New Roman" w:eastAsia="Times New Roman" w:hAnsi="Times New Roman" w:cs="Times New Roman"/>
        <w:sz w:val="20"/>
      </w:rPr>
      <w:t>NOM DE L'ORGANIZATION:</w:t>
    </w:r>
    <w:r>
      <w:rPr>
        <w:rFonts w:ascii="Times New Roman" w:eastAsia="Times New Roman" w:hAnsi="Times New Roman" w:cs="Times New Roman"/>
      </w:rPr>
      <w:t xml:space="preserve">  Ministère de la Défense nationale</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2335F" w14:textId="77777777" w:rsidR="00D1399F" w:rsidRDefault="00000000">
    <w:pPr>
      <w:spacing w:after="538"/>
      <w:ind w:right="-164"/>
      <w:jc w:val="right"/>
    </w:pPr>
    <w:r>
      <w:rPr>
        <w:rFonts w:ascii="Times New Roman" w:eastAsia="Times New Roman" w:hAnsi="Times New Roman" w:cs="Times New Roman"/>
        <w:sz w:val="19"/>
      </w:rPr>
      <w:t>Annexe</w:t>
    </w:r>
  </w:p>
  <w:p w14:paraId="34A9981B" w14:textId="77777777" w:rsidR="00D1399F" w:rsidRDefault="00000000">
    <w:pPr>
      <w:spacing w:after="0"/>
    </w:pPr>
    <w:r>
      <w:rPr>
        <w:rFonts w:ascii="Times New Roman" w:eastAsia="Times New Roman" w:hAnsi="Times New Roman" w:cs="Times New Roman"/>
        <w:sz w:val="20"/>
      </w:rPr>
      <w:t>NOM DE L'ORGANIZATION:</w:t>
    </w:r>
    <w:r>
      <w:rPr>
        <w:rFonts w:ascii="Times New Roman" w:eastAsia="Times New Roman" w:hAnsi="Times New Roman" w:cs="Times New Roman"/>
      </w:rPr>
      <w:t xml:space="preserve">  Ministère de la Défense nationale</w: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1FB38" w14:textId="77777777" w:rsidR="00D1399F" w:rsidRDefault="00000000">
    <w:pPr>
      <w:spacing w:after="0"/>
      <w:ind w:right="-164"/>
      <w:jc w:val="right"/>
    </w:pPr>
    <w:r>
      <w:rPr>
        <w:rFonts w:ascii="Times New Roman" w:eastAsia="Times New Roman" w:hAnsi="Times New Roman" w:cs="Times New Roman"/>
        <w:sz w:val="19"/>
      </w:rPr>
      <w:t>Annexe</w: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3C01A" w14:textId="77777777" w:rsidR="00D1399F" w:rsidRDefault="00D1399F"/>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CBDD2" w14:textId="77777777" w:rsidR="00D1399F" w:rsidRDefault="00D1399F"/>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D52CF" w14:textId="77777777" w:rsidR="00D1399F" w:rsidRDefault="00D1399F"/>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6DB7D" w14:textId="77777777" w:rsidR="00D1399F" w:rsidRDefault="00D1399F"/>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31E8C" w14:textId="77777777" w:rsidR="00D1399F" w:rsidRDefault="00D1399F"/>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ECC77" w14:textId="77777777" w:rsidR="00D1399F" w:rsidRDefault="00D1399F"/>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7D310" w14:textId="77777777" w:rsidR="00D1399F" w:rsidRDefault="00000000">
    <w:pPr>
      <w:spacing w:after="461"/>
      <w:ind w:right="165"/>
      <w:jc w:val="right"/>
    </w:pPr>
    <w:r>
      <w:rPr>
        <w:rFonts w:ascii="Arial" w:eastAsia="Arial" w:hAnsi="Arial" w:cs="Arial"/>
        <w:sz w:val="20"/>
      </w:rPr>
      <w:t>Annex</w:t>
    </w:r>
  </w:p>
  <w:p w14:paraId="2518DF03" w14:textId="77777777" w:rsidR="00D1399F" w:rsidRDefault="00000000">
    <w:pPr>
      <w:spacing w:after="0"/>
    </w:pPr>
    <w:r>
      <w:rPr>
        <w:rFonts w:ascii="Arial" w:eastAsia="Arial" w:hAnsi="Arial" w:cs="Arial"/>
        <w:b/>
      </w:rPr>
      <w:t>NAME OF ORGANIZATION: ENVIRONMENT AND CLIMATE CHANGE CANADA (ECCC)</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45A24" w14:textId="77777777" w:rsidR="00D1399F" w:rsidRDefault="00000000">
    <w:pPr>
      <w:spacing w:after="495"/>
      <w:ind w:right="-339"/>
      <w:jc w:val="right"/>
    </w:pPr>
    <w:r>
      <w:rPr>
        <w:rFonts w:ascii="Times New Roman" w:eastAsia="Times New Roman" w:hAnsi="Times New Roman" w:cs="Times New Roman"/>
        <w:sz w:val="20"/>
      </w:rPr>
      <w:t>Annex</w:t>
    </w:r>
  </w:p>
  <w:p w14:paraId="14C31BA1" w14:textId="77777777" w:rsidR="00D1399F" w:rsidRDefault="00000000">
    <w:pPr>
      <w:spacing w:after="37"/>
      <w:ind w:right="1073"/>
      <w:jc w:val="center"/>
    </w:pPr>
    <w:r>
      <w:rPr>
        <w:rFonts w:ascii="Times New Roman" w:eastAsia="Times New Roman" w:hAnsi="Times New Roman" w:cs="Times New Roman"/>
        <w:sz w:val="28"/>
      </w:rPr>
      <w:t>Q-505</w:t>
    </w:r>
  </w:p>
  <w:p w14:paraId="1C07AF68" w14:textId="77777777" w:rsidR="00D1399F" w:rsidRDefault="00000000">
    <w:pPr>
      <w:spacing w:after="0" w:line="286" w:lineRule="auto"/>
      <w:ind w:left="-881"/>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5C026" w14:textId="77777777" w:rsidR="00D1399F" w:rsidRDefault="00000000">
    <w:pPr>
      <w:spacing w:after="461"/>
      <w:ind w:right="165"/>
      <w:jc w:val="right"/>
    </w:pPr>
    <w:r>
      <w:rPr>
        <w:rFonts w:ascii="Arial" w:eastAsia="Arial" w:hAnsi="Arial" w:cs="Arial"/>
        <w:sz w:val="20"/>
      </w:rPr>
      <w:t>Annex</w:t>
    </w:r>
  </w:p>
  <w:p w14:paraId="2319402F" w14:textId="77777777" w:rsidR="00D1399F" w:rsidRDefault="00000000">
    <w:pPr>
      <w:spacing w:after="0"/>
    </w:pPr>
    <w:r>
      <w:rPr>
        <w:rFonts w:ascii="Arial" w:eastAsia="Arial" w:hAnsi="Arial" w:cs="Arial"/>
        <w:b/>
      </w:rPr>
      <w:t>NAME OF ORGANIZATION: ENVIRONMENT AND CLIMATE CHANGE CANADA (ECCC)</w: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3A3BA" w14:textId="77777777" w:rsidR="00D1399F" w:rsidRDefault="00000000">
    <w:pPr>
      <w:spacing w:after="0"/>
      <w:ind w:right="165"/>
      <w:jc w:val="right"/>
    </w:pPr>
    <w:r>
      <w:rPr>
        <w:rFonts w:ascii="Arial" w:eastAsia="Arial" w:hAnsi="Arial" w:cs="Arial"/>
        <w:sz w:val="20"/>
      </w:rPr>
      <w:t>Annex</w: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E7E51" w14:textId="77777777" w:rsidR="00D1399F" w:rsidRDefault="00000000">
    <w:pPr>
      <w:spacing w:after="0"/>
      <w:ind w:right="165"/>
      <w:jc w:val="right"/>
    </w:pPr>
    <w:r>
      <w:rPr>
        <w:rFonts w:ascii="Arial" w:eastAsia="Arial" w:hAnsi="Arial" w:cs="Arial"/>
        <w:sz w:val="20"/>
      </w:rPr>
      <w:t>Annex</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DC281" w14:textId="77777777" w:rsidR="00D1399F" w:rsidRDefault="00000000">
    <w:pPr>
      <w:spacing w:after="0"/>
      <w:ind w:right="165"/>
      <w:jc w:val="right"/>
    </w:pPr>
    <w:r>
      <w:rPr>
        <w:rFonts w:ascii="Arial" w:eastAsia="Arial" w:hAnsi="Arial" w:cs="Arial"/>
        <w:sz w:val="20"/>
      </w:rPr>
      <w:t>Annex</w: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9606F" w14:textId="77777777" w:rsidR="00D1399F" w:rsidRDefault="00000000">
    <w:pPr>
      <w:spacing w:after="0"/>
      <w:ind w:right="165"/>
      <w:jc w:val="right"/>
    </w:pPr>
    <w:r>
      <w:rPr>
        <w:rFonts w:ascii="Arial" w:eastAsia="Arial" w:hAnsi="Arial" w:cs="Arial"/>
        <w:sz w:val="20"/>
      </w:rPr>
      <w:t>Annex</w: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E554A" w14:textId="77777777" w:rsidR="00D1399F" w:rsidRDefault="00D1399F"/>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692C8" w14:textId="77777777" w:rsidR="00D1399F" w:rsidRDefault="00D1399F"/>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EF893" w14:textId="77777777" w:rsidR="00D1399F" w:rsidRDefault="00D1399F"/>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C3C19" w14:textId="77777777" w:rsidR="00D1399F" w:rsidRDefault="00000000">
    <w:pPr>
      <w:spacing w:after="461"/>
      <w:ind w:right="259"/>
      <w:jc w:val="right"/>
    </w:pPr>
    <w:r>
      <w:rPr>
        <w:rFonts w:ascii="Arial" w:eastAsia="Arial" w:hAnsi="Arial" w:cs="Arial"/>
        <w:sz w:val="20"/>
      </w:rPr>
      <w:t>Annexe</w:t>
    </w:r>
  </w:p>
  <w:p w14:paraId="1E5A5FD4" w14:textId="77777777" w:rsidR="00D1399F" w:rsidRDefault="00000000">
    <w:pPr>
      <w:spacing w:after="0"/>
    </w:pPr>
    <w:r>
      <w:rPr>
        <w:rFonts w:ascii="Arial" w:eastAsia="Arial" w:hAnsi="Arial" w:cs="Arial"/>
        <w:b/>
      </w:rPr>
      <w:t>NOM DE L'ORGANIZATION: ENVIRONNEMENT ET CHANGEMENT CLIMATIQUE CANADA (ECCC)</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FE59C" w14:textId="77777777" w:rsidR="00D1399F" w:rsidRDefault="00000000">
    <w:pPr>
      <w:spacing w:after="461"/>
      <w:ind w:right="259"/>
      <w:jc w:val="right"/>
    </w:pPr>
    <w:r>
      <w:rPr>
        <w:rFonts w:ascii="Arial" w:eastAsia="Arial" w:hAnsi="Arial" w:cs="Arial"/>
        <w:sz w:val="20"/>
      </w:rPr>
      <w:t>Annexe</w:t>
    </w:r>
  </w:p>
  <w:p w14:paraId="6B08466B" w14:textId="77777777" w:rsidR="00D1399F" w:rsidRDefault="00000000">
    <w:pPr>
      <w:spacing w:after="0"/>
    </w:pPr>
    <w:r>
      <w:rPr>
        <w:rFonts w:ascii="Arial" w:eastAsia="Arial" w:hAnsi="Arial" w:cs="Arial"/>
        <w:b/>
      </w:rPr>
      <w:t>NOM DE L'ORGANIZATION: ENVIRONNEMENT ET CHANGEMENT CLIMATIQUE CANADA (ECCC)</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8C35" w14:textId="77777777" w:rsidR="00D1399F" w:rsidRDefault="00000000">
    <w:pPr>
      <w:spacing w:after="495"/>
      <w:ind w:right="-339"/>
      <w:jc w:val="right"/>
    </w:pPr>
    <w:r>
      <w:rPr>
        <w:rFonts w:ascii="Times New Roman" w:eastAsia="Times New Roman" w:hAnsi="Times New Roman" w:cs="Times New Roman"/>
        <w:sz w:val="20"/>
      </w:rPr>
      <w:t>Annex</w:t>
    </w:r>
  </w:p>
  <w:p w14:paraId="3F25BD46" w14:textId="77777777" w:rsidR="00D1399F" w:rsidRDefault="00000000">
    <w:pPr>
      <w:spacing w:after="37"/>
      <w:ind w:right="1073"/>
      <w:jc w:val="center"/>
    </w:pPr>
    <w:r>
      <w:rPr>
        <w:rFonts w:ascii="Times New Roman" w:eastAsia="Times New Roman" w:hAnsi="Times New Roman" w:cs="Times New Roman"/>
        <w:sz w:val="28"/>
      </w:rPr>
      <w:t>Q-505</w:t>
    </w:r>
  </w:p>
  <w:p w14:paraId="25DAEF30" w14:textId="77777777" w:rsidR="00D1399F" w:rsidRDefault="00000000">
    <w:pPr>
      <w:spacing w:after="0" w:line="286" w:lineRule="auto"/>
      <w:ind w:left="-881"/>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April 25, 2022 — Mr. Lake (Edmonton—Wetaskiwin) — With regard to ongoing or planned government IT projects with a budget over $1 million: what are the details of each project, including the (i) project description and summary, (ii) total budget, (iii) estimated completion date?</w: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042F4" w14:textId="77777777" w:rsidR="00D1399F" w:rsidRDefault="00000000">
    <w:pPr>
      <w:spacing w:after="0"/>
      <w:ind w:right="259"/>
      <w:jc w:val="right"/>
    </w:pPr>
    <w:r>
      <w:rPr>
        <w:rFonts w:ascii="Arial" w:eastAsia="Arial" w:hAnsi="Arial" w:cs="Arial"/>
        <w:sz w:val="20"/>
      </w:rPr>
      <w:t>Annexe</w: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D89B" w14:textId="77777777" w:rsidR="00D1399F" w:rsidRDefault="00000000">
    <w:pPr>
      <w:spacing w:after="0"/>
      <w:ind w:right="259"/>
      <w:jc w:val="right"/>
    </w:pPr>
    <w:r>
      <w:rPr>
        <w:rFonts w:ascii="Arial" w:eastAsia="Arial" w:hAnsi="Arial" w:cs="Arial"/>
        <w:sz w:val="20"/>
      </w:rPr>
      <w:t>Annexe</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CF399" w14:textId="77777777" w:rsidR="00D1399F" w:rsidRDefault="00000000">
    <w:pPr>
      <w:spacing w:after="0"/>
      <w:ind w:right="259"/>
      <w:jc w:val="right"/>
    </w:pPr>
    <w:r>
      <w:rPr>
        <w:rFonts w:ascii="Arial" w:eastAsia="Arial" w:hAnsi="Arial" w:cs="Arial"/>
        <w:sz w:val="20"/>
      </w:rPr>
      <w:t>Annexe</w: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42E83" w14:textId="77777777" w:rsidR="00D1399F" w:rsidRDefault="00000000">
    <w:pPr>
      <w:spacing w:after="0"/>
      <w:ind w:right="259"/>
      <w:jc w:val="right"/>
    </w:pPr>
    <w:r>
      <w:rPr>
        <w:rFonts w:ascii="Arial" w:eastAsia="Arial" w:hAnsi="Arial" w:cs="Arial"/>
        <w:sz w:val="20"/>
      </w:rPr>
      <w:t>Annexe</w: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9C3FC" w14:textId="77777777" w:rsidR="00D1399F" w:rsidRDefault="00D1399F"/>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3B6E4" w14:textId="77777777" w:rsidR="00D1399F" w:rsidRDefault="00D1399F"/>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E0E2C" w14:textId="77777777" w:rsidR="00D1399F" w:rsidRDefault="00D1399F"/>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CEE8D" w14:textId="77777777" w:rsidR="00D1399F" w:rsidRDefault="00000000">
    <w:pPr>
      <w:spacing w:after="532"/>
      <w:ind w:right="290"/>
      <w:jc w:val="right"/>
    </w:pPr>
    <w:r>
      <w:rPr>
        <w:rFonts w:ascii="Arial" w:eastAsia="Arial" w:hAnsi="Arial" w:cs="Arial"/>
        <w:sz w:val="20"/>
      </w:rPr>
      <w:t>Annex</w:t>
    </w:r>
  </w:p>
  <w:p w14:paraId="05889CD3" w14:textId="77777777" w:rsidR="00D1399F" w:rsidRDefault="00000000">
    <w:pPr>
      <w:spacing w:after="0"/>
    </w:pPr>
    <w:r>
      <w:rPr>
        <w:rFonts w:ascii="Arial" w:eastAsia="Arial" w:hAnsi="Arial" w:cs="Arial"/>
        <w:b/>
      </w:rPr>
      <w:t>NAME OF ORGANIZATION: Employment and Social Development Canada (ESDC)</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29275" w14:textId="77777777" w:rsidR="00D1399F" w:rsidRDefault="00000000">
    <w:pPr>
      <w:spacing w:after="532"/>
      <w:ind w:right="290"/>
      <w:jc w:val="right"/>
    </w:pPr>
    <w:r>
      <w:rPr>
        <w:rFonts w:ascii="Arial" w:eastAsia="Arial" w:hAnsi="Arial" w:cs="Arial"/>
        <w:sz w:val="20"/>
      </w:rPr>
      <w:t>Annex</w:t>
    </w:r>
  </w:p>
  <w:p w14:paraId="6EB95137" w14:textId="77777777" w:rsidR="00D1399F" w:rsidRDefault="00000000">
    <w:pPr>
      <w:spacing w:after="0"/>
    </w:pPr>
    <w:r>
      <w:rPr>
        <w:rFonts w:ascii="Arial" w:eastAsia="Arial" w:hAnsi="Arial" w:cs="Arial"/>
        <w:b/>
      </w:rPr>
      <w:t>NAME OF ORGANIZATION: Employment and Social Development Canada (ESDC)</w: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64EE" w14:textId="77777777" w:rsidR="00D1399F" w:rsidRDefault="00000000">
    <w:pPr>
      <w:spacing w:after="0"/>
      <w:ind w:right="290"/>
      <w:jc w:val="right"/>
    </w:pPr>
    <w:r>
      <w:rPr>
        <w:rFonts w:ascii="Arial" w:eastAsia="Arial" w:hAnsi="Arial" w:cs="Arial"/>
        <w:sz w:val="20"/>
      </w:rPr>
      <w:t>Annex</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B79E6" w14:textId="77777777" w:rsidR="00D1399F" w:rsidRDefault="00000000">
    <w:pPr>
      <w:spacing w:after="868"/>
      <w:ind w:right="164"/>
      <w:jc w:val="right"/>
    </w:pPr>
    <w:r>
      <w:rPr>
        <w:rFonts w:ascii="Times New Roman" w:eastAsia="Times New Roman" w:hAnsi="Times New Roman" w:cs="Times New Roman"/>
        <w:sz w:val="20"/>
      </w:rPr>
      <w:t>Annex</w:t>
    </w:r>
  </w:p>
  <w:p w14:paraId="76204A36"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EDF02" w14:textId="77777777" w:rsidR="00D1399F" w:rsidRDefault="00D1399F"/>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EF2CA" w14:textId="77777777" w:rsidR="00D1399F" w:rsidRDefault="00D1399F"/>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18A48" w14:textId="77777777" w:rsidR="00D1399F" w:rsidRDefault="00D1399F"/>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7DF3C" w14:textId="77777777" w:rsidR="00D1399F" w:rsidRDefault="00000000">
    <w:pPr>
      <w:spacing w:after="451"/>
      <w:ind w:right="389"/>
      <w:jc w:val="right"/>
    </w:pPr>
    <w:r>
      <w:rPr>
        <w:rFonts w:ascii="Arial" w:eastAsia="Arial" w:hAnsi="Arial" w:cs="Arial"/>
        <w:sz w:val="20"/>
      </w:rPr>
      <w:t>Annexe</w:t>
    </w:r>
  </w:p>
  <w:p w14:paraId="1FABC6A2" w14:textId="77777777" w:rsidR="00D1399F" w:rsidRDefault="00000000">
    <w:pPr>
      <w:spacing w:after="0"/>
    </w:pPr>
    <w:r>
      <w:rPr>
        <w:rFonts w:ascii="Arial" w:eastAsia="Arial" w:hAnsi="Arial" w:cs="Arial"/>
        <w:b/>
      </w:rPr>
      <w:t>NOM DE L'ORGANIZATION: Emploi et Développement social Canada (EDSC)</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A1D0C" w14:textId="77777777" w:rsidR="00D1399F" w:rsidRDefault="00000000">
    <w:pPr>
      <w:spacing w:after="451"/>
      <w:ind w:right="389"/>
      <w:jc w:val="right"/>
    </w:pPr>
    <w:r>
      <w:rPr>
        <w:rFonts w:ascii="Arial" w:eastAsia="Arial" w:hAnsi="Arial" w:cs="Arial"/>
        <w:sz w:val="20"/>
      </w:rPr>
      <w:t>Annexe</w:t>
    </w:r>
  </w:p>
  <w:p w14:paraId="1F1932A6" w14:textId="77777777" w:rsidR="00D1399F" w:rsidRDefault="00000000">
    <w:pPr>
      <w:spacing w:after="0"/>
    </w:pPr>
    <w:r>
      <w:rPr>
        <w:rFonts w:ascii="Arial" w:eastAsia="Arial" w:hAnsi="Arial" w:cs="Arial"/>
        <w:b/>
      </w:rPr>
      <w:t>NOM DE L'ORGANIZATION: Emploi et Développement social Canada (EDSC)</w: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BA6D4" w14:textId="77777777" w:rsidR="00D1399F" w:rsidRDefault="00000000">
    <w:pPr>
      <w:spacing w:after="0"/>
      <w:ind w:right="389"/>
      <w:jc w:val="right"/>
    </w:pPr>
    <w:r>
      <w:rPr>
        <w:rFonts w:ascii="Arial" w:eastAsia="Arial" w:hAnsi="Arial" w:cs="Arial"/>
        <w:sz w:val="20"/>
      </w:rPr>
      <w:t>Annexe</w: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E45FF" w14:textId="77777777" w:rsidR="00D1399F" w:rsidRDefault="00000000">
    <w:pPr>
      <w:spacing w:after="0"/>
      <w:ind w:left="4683"/>
    </w:pPr>
    <w:r>
      <w:rPr>
        <w:noProof/>
      </w:rPr>
      <mc:AlternateContent>
        <mc:Choice Requires="wpg">
          <w:drawing>
            <wp:anchor distT="0" distB="0" distL="114300" distR="114300" simplePos="0" relativeHeight="251685888" behindDoc="0" locked="0" layoutInCell="1" allowOverlap="1" wp14:anchorId="052832C0" wp14:editId="722F92AA">
              <wp:simplePos x="0" y="0"/>
              <wp:positionH relativeFrom="page">
                <wp:posOffset>5185918</wp:posOffset>
              </wp:positionH>
              <wp:positionV relativeFrom="page">
                <wp:posOffset>2179575</wp:posOffset>
              </wp:positionV>
              <wp:extent cx="2344166" cy="12192"/>
              <wp:effectExtent l="0" t="0" r="0" b="0"/>
              <wp:wrapSquare wrapText="bothSides"/>
              <wp:docPr id="543175" name="Group 543175"/>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195" name="Shape 574195"/>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175" style="width:184.58pt;height:0.959961pt;position:absolute;mso-position-horizontal-relative:page;mso-position-horizontal:absolute;margin-left:408.34pt;mso-position-vertical-relative:page;margin-top:171.62pt;" coordsize="23441,121">
              <v:shape id="Shape 574196"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3FD03" w14:textId="77777777" w:rsidR="00D1399F" w:rsidRDefault="00000000">
    <w:pPr>
      <w:spacing w:after="0"/>
      <w:ind w:left="4683"/>
    </w:pPr>
    <w:r>
      <w:rPr>
        <w:noProof/>
      </w:rPr>
      <mc:AlternateContent>
        <mc:Choice Requires="wpg">
          <w:drawing>
            <wp:anchor distT="0" distB="0" distL="114300" distR="114300" simplePos="0" relativeHeight="251686912" behindDoc="0" locked="0" layoutInCell="1" allowOverlap="1" wp14:anchorId="261A7653" wp14:editId="603A1DA6">
              <wp:simplePos x="0" y="0"/>
              <wp:positionH relativeFrom="page">
                <wp:posOffset>5185918</wp:posOffset>
              </wp:positionH>
              <wp:positionV relativeFrom="page">
                <wp:posOffset>2179575</wp:posOffset>
              </wp:positionV>
              <wp:extent cx="2344166" cy="12192"/>
              <wp:effectExtent l="0" t="0" r="0" b="0"/>
              <wp:wrapSquare wrapText="bothSides"/>
              <wp:docPr id="543166" name="Group 543166"/>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193" name="Shape 574193"/>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166" style="width:184.58pt;height:0.959961pt;position:absolute;mso-position-horizontal-relative:page;mso-position-horizontal:absolute;margin-left:408.34pt;mso-position-vertical-relative:page;margin-top:171.62pt;" coordsize="23441,121">
              <v:shape id="Shape 574194"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AB243" w14:textId="77777777" w:rsidR="00D1399F" w:rsidRDefault="00000000">
    <w:pPr>
      <w:spacing w:after="0"/>
      <w:ind w:left="4683"/>
    </w:pPr>
    <w:r>
      <w:rPr>
        <w:noProof/>
      </w:rPr>
      <mc:AlternateContent>
        <mc:Choice Requires="wpg">
          <w:drawing>
            <wp:anchor distT="0" distB="0" distL="114300" distR="114300" simplePos="0" relativeHeight="251687936" behindDoc="0" locked="0" layoutInCell="1" allowOverlap="1" wp14:anchorId="30905ECB" wp14:editId="2D916465">
              <wp:simplePos x="0" y="0"/>
              <wp:positionH relativeFrom="page">
                <wp:posOffset>5185918</wp:posOffset>
              </wp:positionH>
              <wp:positionV relativeFrom="page">
                <wp:posOffset>2179575</wp:posOffset>
              </wp:positionV>
              <wp:extent cx="2344166" cy="12192"/>
              <wp:effectExtent l="0" t="0" r="0" b="0"/>
              <wp:wrapSquare wrapText="bothSides"/>
              <wp:docPr id="543157" name="Group 543157"/>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191" name="Shape 574191"/>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157" style="width:184.58pt;height:0.959961pt;position:absolute;mso-position-horizontal-relative:page;mso-position-horizontal:absolute;margin-left:408.34pt;mso-position-vertical-relative:page;margin-top:171.62pt;" coordsize="23441,121">
              <v:shape id="Shape 574192"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65D6A" w14:textId="77777777" w:rsidR="00D1399F" w:rsidRDefault="00D1399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67BAC" w14:textId="77777777" w:rsidR="00D1399F" w:rsidRDefault="00000000">
    <w:pPr>
      <w:spacing w:after="868"/>
      <w:ind w:right="164"/>
      <w:jc w:val="right"/>
    </w:pPr>
    <w:r>
      <w:rPr>
        <w:rFonts w:ascii="Times New Roman" w:eastAsia="Times New Roman" w:hAnsi="Times New Roman" w:cs="Times New Roman"/>
        <w:sz w:val="20"/>
      </w:rPr>
      <w:t>Annex</w:t>
    </w:r>
  </w:p>
  <w:p w14:paraId="45435DC9"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32F54" w14:textId="77777777" w:rsidR="00D1399F" w:rsidRDefault="00D1399F"/>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E1D47" w14:textId="77777777" w:rsidR="00D1399F" w:rsidRDefault="00D1399F"/>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C4B1" w14:textId="77777777" w:rsidR="00D1399F" w:rsidRDefault="00000000">
    <w:pPr>
      <w:spacing w:after="0"/>
      <w:ind w:left="4683"/>
    </w:pPr>
    <w:r>
      <w:rPr>
        <w:noProof/>
      </w:rPr>
      <mc:AlternateContent>
        <mc:Choice Requires="wpg">
          <w:drawing>
            <wp:anchor distT="0" distB="0" distL="114300" distR="114300" simplePos="0" relativeHeight="251688960" behindDoc="0" locked="0" layoutInCell="1" allowOverlap="1" wp14:anchorId="3DC53794" wp14:editId="51F20E25">
              <wp:simplePos x="0" y="0"/>
              <wp:positionH relativeFrom="page">
                <wp:posOffset>5185918</wp:posOffset>
              </wp:positionH>
              <wp:positionV relativeFrom="page">
                <wp:posOffset>2179575</wp:posOffset>
              </wp:positionV>
              <wp:extent cx="2344166" cy="12192"/>
              <wp:effectExtent l="0" t="0" r="0" b="0"/>
              <wp:wrapSquare wrapText="bothSides"/>
              <wp:docPr id="543210" name="Group 543210"/>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01" name="Shape 574201"/>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210" style="width:184.58pt;height:0.959961pt;position:absolute;mso-position-horizontal-relative:page;mso-position-horizontal:absolute;margin-left:408.34pt;mso-position-vertical-relative:page;margin-top:171.62pt;" coordsize="23441,121">
              <v:shape id="Shape 574202"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615C4" w14:textId="77777777" w:rsidR="00D1399F" w:rsidRDefault="00000000">
    <w:pPr>
      <w:spacing w:after="0"/>
      <w:ind w:left="4683"/>
    </w:pPr>
    <w:r>
      <w:rPr>
        <w:noProof/>
      </w:rPr>
      <mc:AlternateContent>
        <mc:Choice Requires="wpg">
          <w:drawing>
            <wp:anchor distT="0" distB="0" distL="114300" distR="114300" simplePos="0" relativeHeight="251689984" behindDoc="0" locked="0" layoutInCell="1" allowOverlap="1" wp14:anchorId="4E157210" wp14:editId="27C5BABD">
              <wp:simplePos x="0" y="0"/>
              <wp:positionH relativeFrom="page">
                <wp:posOffset>5185918</wp:posOffset>
              </wp:positionH>
              <wp:positionV relativeFrom="page">
                <wp:posOffset>2179575</wp:posOffset>
              </wp:positionV>
              <wp:extent cx="2344166" cy="12192"/>
              <wp:effectExtent l="0" t="0" r="0" b="0"/>
              <wp:wrapSquare wrapText="bothSides"/>
              <wp:docPr id="543201" name="Group 543201"/>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199" name="Shape 574199"/>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201" style="width:184.58pt;height:0.959961pt;position:absolute;mso-position-horizontal-relative:page;mso-position-horizontal:absolute;margin-left:408.34pt;mso-position-vertical-relative:page;margin-top:171.62pt;" coordsize="23441,121">
              <v:shape id="Shape 574200"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6A05E" w14:textId="77777777" w:rsidR="00D1399F" w:rsidRDefault="00000000">
    <w:pPr>
      <w:spacing w:after="0"/>
      <w:ind w:left="4683"/>
    </w:pPr>
    <w:r>
      <w:rPr>
        <w:noProof/>
      </w:rPr>
      <mc:AlternateContent>
        <mc:Choice Requires="wpg">
          <w:drawing>
            <wp:anchor distT="0" distB="0" distL="114300" distR="114300" simplePos="0" relativeHeight="251691008" behindDoc="0" locked="0" layoutInCell="1" allowOverlap="1" wp14:anchorId="67999FDA" wp14:editId="0B965B12">
              <wp:simplePos x="0" y="0"/>
              <wp:positionH relativeFrom="page">
                <wp:posOffset>5185918</wp:posOffset>
              </wp:positionH>
              <wp:positionV relativeFrom="page">
                <wp:posOffset>2179575</wp:posOffset>
              </wp:positionV>
              <wp:extent cx="2344166" cy="12192"/>
              <wp:effectExtent l="0" t="0" r="0" b="0"/>
              <wp:wrapSquare wrapText="bothSides"/>
              <wp:docPr id="543192" name="Group 543192"/>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197" name="Shape 574197"/>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192" style="width:184.58pt;height:0.959961pt;position:absolute;mso-position-horizontal-relative:page;mso-position-horizontal:absolute;margin-left:408.34pt;mso-position-vertical-relative:page;margin-top:171.62pt;" coordsize="23441,121">
              <v:shape id="Shape 574198"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D014A" w14:textId="77777777" w:rsidR="00D1399F" w:rsidRDefault="00D1399F"/>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D502" w14:textId="77777777" w:rsidR="00D1399F" w:rsidRDefault="00D1399F"/>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FF72E" w14:textId="77777777" w:rsidR="00D1399F" w:rsidRDefault="00D1399F"/>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B0D44" w14:textId="77777777" w:rsidR="00D1399F" w:rsidRDefault="00D1399F"/>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63070" w14:textId="77777777" w:rsidR="00D1399F" w:rsidRDefault="00000000">
    <w:pPr>
      <w:spacing w:after="0"/>
      <w:ind w:left="4681"/>
    </w:pPr>
    <w:r>
      <w:rPr>
        <w:noProof/>
      </w:rPr>
      <mc:AlternateContent>
        <mc:Choice Requires="wpg">
          <w:drawing>
            <wp:anchor distT="0" distB="0" distL="114300" distR="114300" simplePos="0" relativeHeight="251692032" behindDoc="0" locked="0" layoutInCell="1" allowOverlap="1" wp14:anchorId="22307218" wp14:editId="3795D12B">
              <wp:simplePos x="0" y="0"/>
              <wp:positionH relativeFrom="page">
                <wp:posOffset>5185918</wp:posOffset>
              </wp:positionH>
              <wp:positionV relativeFrom="page">
                <wp:posOffset>2179575</wp:posOffset>
              </wp:positionV>
              <wp:extent cx="2344166" cy="12192"/>
              <wp:effectExtent l="0" t="0" r="0" b="0"/>
              <wp:wrapSquare wrapText="bothSides"/>
              <wp:docPr id="543236" name="Group 543236"/>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05" name="Shape 574205"/>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236" style="width:184.58pt;height:0.959961pt;position:absolute;mso-position-horizontal-relative:page;mso-position-horizontal:absolute;margin-left:408.34pt;mso-position-vertical-relative:page;margin-top:171.62pt;" coordsize="23441,121">
              <v:shape id="Shape 574206"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D1529" w14:textId="77777777" w:rsidR="00D1399F" w:rsidRDefault="00000000">
    <w:pPr>
      <w:spacing w:after="868"/>
      <w:ind w:right="164"/>
      <w:jc w:val="right"/>
    </w:pPr>
    <w:r>
      <w:rPr>
        <w:rFonts w:ascii="Times New Roman" w:eastAsia="Times New Roman" w:hAnsi="Times New Roman" w:cs="Times New Roman"/>
        <w:sz w:val="20"/>
      </w:rPr>
      <w:t>Annex</w:t>
    </w:r>
  </w:p>
  <w:p w14:paraId="5941AA86"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CC779" w14:textId="77777777" w:rsidR="00D1399F" w:rsidRDefault="00000000">
    <w:pPr>
      <w:spacing w:after="0"/>
      <w:ind w:left="4681"/>
    </w:pPr>
    <w:r>
      <w:rPr>
        <w:noProof/>
      </w:rPr>
      <mc:AlternateContent>
        <mc:Choice Requires="wpg">
          <w:drawing>
            <wp:anchor distT="0" distB="0" distL="114300" distR="114300" simplePos="0" relativeHeight="251693056" behindDoc="0" locked="0" layoutInCell="1" allowOverlap="1" wp14:anchorId="09863F48" wp14:editId="7E366CC4">
              <wp:simplePos x="0" y="0"/>
              <wp:positionH relativeFrom="page">
                <wp:posOffset>5185918</wp:posOffset>
              </wp:positionH>
              <wp:positionV relativeFrom="page">
                <wp:posOffset>2179575</wp:posOffset>
              </wp:positionV>
              <wp:extent cx="2344166" cy="12192"/>
              <wp:effectExtent l="0" t="0" r="0" b="0"/>
              <wp:wrapSquare wrapText="bothSides"/>
              <wp:docPr id="543227" name="Group 543227"/>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03" name="Shape 574203"/>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227" style="width:184.58pt;height:0.959961pt;position:absolute;mso-position-horizontal-relative:page;mso-position-horizontal:absolute;margin-left:408.34pt;mso-position-vertical-relative:page;margin-top:171.62pt;" coordsize="23441,121">
              <v:shape id="Shape 574204"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9D02B" w14:textId="77777777" w:rsidR="00D1399F" w:rsidRDefault="00000000">
    <w:pPr>
      <w:spacing w:after="269"/>
      <w:ind w:left="270"/>
      <w:jc w:val="center"/>
    </w:pPr>
    <w:r>
      <w:rPr>
        <w:rFonts w:ascii="Times New Roman" w:eastAsia="Times New Roman" w:hAnsi="Times New Roman" w:cs="Times New Roman"/>
        <w:sz w:val="28"/>
      </w:rPr>
      <w:t>Q-505</w:t>
    </w:r>
  </w:p>
  <w:p w14:paraId="7C03C3DB"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7C5F7" w14:textId="77777777" w:rsidR="00D1399F" w:rsidRDefault="00000000">
    <w:pPr>
      <w:spacing w:after="269"/>
      <w:ind w:left="270"/>
      <w:jc w:val="center"/>
    </w:pPr>
    <w:r>
      <w:rPr>
        <w:rFonts w:ascii="Times New Roman" w:eastAsia="Times New Roman" w:hAnsi="Times New Roman" w:cs="Times New Roman"/>
        <w:sz w:val="28"/>
      </w:rPr>
      <w:t>Q-505</w:t>
    </w:r>
  </w:p>
  <w:p w14:paraId="24827D55"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2FF04" w14:textId="77777777" w:rsidR="00D1399F" w:rsidRDefault="00000000">
    <w:pPr>
      <w:spacing w:after="269"/>
      <w:ind w:left="270"/>
      <w:jc w:val="center"/>
    </w:pPr>
    <w:r>
      <w:rPr>
        <w:rFonts w:ascii="Times New Roman" w:eastAsia="Times New Roman" w:hAnsi="Times New Roman" w:cs="Times New Roman"/>
        <w:sz w:val="28"/>
      </w:rPr>
      <w:t>Q-505</w:t>
    </w:r>
  </w:p>
  <w:p w14:paraId="5D2E1265"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EFBD" w14:textId="77777777" w:rsidR="00D1399F" w:rsidRDefault="00000000">
    <w:pPr>
      <w:spacing w:after="0"/>
      <w:ind w:left="4681"/>
    </w:pPr>
    <w:r>
      <w:rPr>
        <w:noProof/>
      </w:rPr>
      <mc:AlternateContent>
        <mc:Choice Requires="wpg">
          <w:drawing>
            <wp:anchor distT="0" distB="0" distL="114300" distR="114300" simplePos="0" relativeHeight="251694080" behindDoc="0" locked="0" layoutInCell="1" allowOverlap="1" wp14:anchorId="08F7A394" wp14:editId="1F4B085C">
              <wp:simplePos x="0" y="0"/>
              <wp:positionH relativeFrom="page">
                <wp:posOffset>5185918</wp:posOffset>
              </wp:positionH>
              <wp:positionV relativeFrom="page">
                <wp:posOffset>2179575</wp:posOffset>
              </wp:positionV>
              <wp:extent cx="2344166" cy="12192"/>
              <wp:effectExtent l="0" t="0" r="0" b="0"/>
              <wp:wrapSquare wrapText="bothSides"/>
              <wp:docPr id="543303" name="Group 543303"/>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11" name="Shape 574211"/>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303" style="width:184.58pt;height:0.959961pt;position:absolute;mso-position-horizontal-relative:page;mso-position-horizontal:absolute;margin-left:408.34pt;mso-position-vertical-relative:page;margin-top:171.62pt;" coordsize="23441,121">
              <v:shape id="Shape 574212"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01D8B" w14:textId="77777777" w:rsidR="00D1399F" w:rsidRDefault="00000000">
    <w:pPr>
      <w:spacing w:after="0"/>
      <w:ind w:left="4681"/>
    </w:pPr>
    <w:r>
      <w:rPr>
        <w:noProof/>
      </w:rPr>
      <mc:AlternateContent>
        <mc:Choice Requires="wpg">
          <w:drawing>
            <wp:anchor distT="0" distB="0" distL="114300" distR="114300" simplePos="0" relativeHeight="251695104" behindDoc="0" locked="0" layoutInCell="1" allowOverlap="1" wp14:anchorId="1C8C6F9D" wp14:editId="52A2AABB">
              <wp:simplePos x="0" y="0"/>
              <wp:positionH relativeFrom="page">
                <wp:posOffset>5185918</wp:posOffset>
              </wp:positionH>
              <wp:positionV relativeFrom="page">
                <wp:posOffset>2179575</wp:posOffset>
              </wp:positionV>
              <wp:extent cx="2344166" cy="12192"/>
              <wp:effectExtent l="0" t="0" r="0" b="0"/>
              <wp:wrapSquare wrapText="bothSides"/>
              <wp:docPr id="543294" name="Group 543294"/>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09" name="Shape 574209"/>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294" style="width:184.58pt;height:0.959961pt;position:absolute;mso-position-horizontal-relative:page;mso-position-horizontal:absolute;margin-left:408.34pt;mso-position-vertical-relative:page;margin-top:171.62pt;" coordsize="23441,121">
              <v:shape id="Shape 574210"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2766F" w14:textId="77777777" w:rsidR="00D1399F" w:rsidRDefault="00000000">
    <w:pPr>
      <w:spacing w:after="0"/>
      <w:ind w:left="4681"/>
    </w:pPr>
    <w:r>
      <w:rPr>
        <w:noProof/>
      </w:rPr>
      <mc:AlternateContent>
        <mc:Choice Requires="wpg">
          <w:drawing>
            <wp:anchor distT="0" distB="0" distL="114300" distR="114300" simplePos="0" relativeHeight="251696128" behindDoc="0" locked="0" layoutInCell="1" allowOverlap="1" wp14:anchorId="457CB9D3" wp14:editId="5CF1B116">
              <wp:simplePos x="0" y="0"/>
              <wp:positionH relativeFrom="page">
                <wp:posOffset>5185918</wp:posOffset>
              </wp:positionH>
              <wp:positionV relativeFrom="page">
                <wp:posOffset>2179575</wp:posOffset>
              </wp:positionV>
              <wp:extent cx="2344166" cy="12192"/>
              <wp:effectExtent l="0" t="0" r="0" b="0"/>
              <wp:wrapSquare wrapText="bothSides"/>
              <wp:docPr id="543285" name="Group 543285"/>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07" name="Shape 574207"/>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285" style="width:184.58pt;height:0.959961pt;position:absolute;mso-position-horizontal-relative:page;mso-position-horizontal:absolute;margin-left:408.34pt;mso-position-vertical-relative:page;margin-top:171.62pt;" coordsize="23441,121">
              <v:shape id="Shape 574208"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C866A" w14:textId="77777777" w:rsidR="00D1399F" w:rsidRDefault="00000000">
    <w:pPr>
      <w:spacing w:after="269"/>
      <w:ind w:left="175"/>
      <w:jc w:val="center"/>
    </w:pPr>
    <w:r>
      <w:rPr>
        <w:rFonts w:ascii="Times New Roman" w:eastAsia="Times New Roman" w:hAnsi="Times New Roman" w:cs="Times New Roman"/>
        <w:sz w:val="28"/>
      </w:rPr>
      <w:t>Q-505</w:t>
    </w:r>
  </w:p>
  <w:p w14:paraId="6D7D5B35"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833D6" w14:textId="77777777" w:rsidR="00D1399F" w:rsidRDefault="00000000">
    <w:pPr>
      <w:spacing w:after="269"/>
      <w:ind w:left="175"/>
      <w:jc w:val="center"/>
    </w:pPr>
    <w:r>
      <w:rPr>
        <w:rFonts w:ascii="Times New Roman" w:eastAsia="Times New Roman" w:hAnsi="Times New Roman" w:cs="Times New Roman"/>
        <w:sz w:val="28"/>
      </w:rPr>
      <w:t>Q-505</w:t>
    </w:r>
  </w:p>
  <w:p w14:paraId="2DD98E75"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EC529" w14:textId="77777777" w:rsidR="00D1399F" w:rsidRDefault="00000000">
    <w:pPr>
      <w:spacing w:after="269"/>
      <w:ind w:left="175"/>
      <w:jc w:val="center"/>
    </w:pPr>
    <w:r>
      <w:rPr>
        <w:rFonts w:ascii="Times New Roman" w:eastAsia="Times New Roman" w:hAnsi="Times New Roman" w:cs="Times New Roman"/>
        <w:sz w:val="28"/>
      </w:rPr>
      <w:t>Q-505</w:t>
    </w:r>
  </w:p>
  <w:p w14:paraId="6C7E9653"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58052" w14:textId="77777777" w:rsidR="00D1399F" w:rsidRDefault="00D1399F"/>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32770" w14:textId="77777777" w:rsidR="00D1399F" w:rsidRDefault="00000000">
    <w:pPr>
      <w:spacing w:after="0"/>
      <w:ind w:left="4683"/>
    </w:pPr>
    <w:r>
      <w:rPr>
        <w:noProof/>
      </w:rPr>
      <mc:AlternateContent>
        <mc:Choice Requires="wpg">
          <w:drawing>
            <wp:anchor distT="0" distB="0" distL="114300" distR="114300" simplePos="0" relativeHeight="251697152" behindDoc="0" locked="0" layoutInCell="1" allowOverlap="1" wp14:anchorId="3F23863D" wp14:editId="50E1A58E">
              <wp:simplePos x="0" y="0"/>
              <wp:positionH relativeFrom="page">
                <wp:posOffset>5185918</wp:posOffset>
              </wp:positionH>
              <wp:positionV relativeFrom="page">
                <wp:posOffset>2179575</wp:posOffset>
              </wp:positionV>
              <wp:extent cx="2344166" cy="12192"/>
              <wp:effectExtent l="0" t="0" r="0" b="0"/>
              <wp:wrapSquare wrapText="bothSides"/>
              <wp:docPr id="543368" name="Group 543368"/>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17" name="Shape 574217"/>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368" style="width:184.58pt;height:0.959961pt;position:absolute;mso-position-horizontal-relative:page;mso-position-horizontal:absolute;margin-left:408.34pt;mso-position-vertical-relative:page;margin-top:171.62pt;" coordsize="23441,121">
              <v:shape id="Shape 574218"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78DEF" w14:textId="77777777" w:rsidR="00D1399F" w:rsidRDefault="00000000">
    <w:pPr>
      <w:spacing w:after="0"/>
      <w:ind w:left="4683"/>
    </w:pPr>
    <w:r>
      <w:rPr>
        <w:noProof/>
      </w:rPr>
      <mc:AlternateContent>
        <mc:Choice Requires="wpg">
          <w:drawing>
            <wp:anchor distT="0" distB="0" distL="114300" distR="114300" simplePos="0" relativeHeight="251698176" behindDoc="0" locked="0" layoutInCell="1" allowOverlap="1" wp14:anchorId="7B9918CA" wp14:editId="3B590647">
              <wp:simplePos x="0" y="0"/>
              <wp:positionH relativeFrom="page">
                <wp:posOffset>5185918</wp:posOffset>
              </wp:positionH>
              <wp:positionV relativeFrom="page">
                <wp:posOffset>2179575</wp:posOffset>
              </wp:positionV>
              <wp:extent cx="2344166" cy="12192"/>
              <wp:effectExtent l="0" t="0" r="0" b="0"/>
              <wp:wrapSquare wrapText="bothSides"/>
              <wp:docPr id="543359" name="Group 543359"/>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15" name="Shape 574215"/>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359" style="width:184.58pt;height:0.959961pt;position:absolute;mso-position-horizontal-relative:page;mso-position-horizontal:absolute;margin-left:408.34pt;mso-position-vertical-relative:page;margin-top:171.62pt;" coordsize="23441,121">
              <v:shape id="Shape 574216"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04E21" w14:textId="77777777" w:rsidR="00D1399F" w:rsidRDefault="00000000">
    <w:pPr>
      <w:spacing w:after="0"/>
      <w:ind w:left="4683"/>
    </w:pPr>
    <w:r>
      <w:rPr>
        <w:noProof/>
      </w:rPr>
      <mc:AlternateContent>
        <mc:Choice Requires="wpg">
          <w:drawing>
            <wp:anchor distT="0" distB="0" distL="114300" distR="114300" simplePos="0" relativeHeight="251699200" behindDoc="0" locked="0" layoutInCell="1" allowOverlap="1" wp14:anchorId="6152A63C" wp14:editId="3AC040D6">
              <wp:simplePos x="0" y="0"/>
              <wp:positionH relativeFrom="page">
                <wp:posOffset>5185918</wp:posOffset>
              </wp:positionH>
              <wp:positionV relativeFrom="page">
                <wp:posOffset>2179575</wp:posOffset>
              </wp:positionV>
              <wp:extent cx="2344166" cy="12192"/>
              <wp:effectExtent l="0" t="0" r="0" b="0"/>
              <wp:wrapSquare wrapText="bothSides"/>
              <wp:docPr id="543350" name="Group 543350"/>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13" name="Shape 574213"/>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3350" style="width:184.58pt;height:0.959961pt;position:absolute;mso-position-horizontal-relative:page;mso-position-horizontal:absolute;margin-left:408.34pt;mso-position-vertical-relative:page;margin-top:171.62pt;" coordsize="23441,121">
              <v:shape id="Shape 574214"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63292" w14:textId="77777777" w:rsidR="00D1399F" w:rsidRDefault="00000000">
    <w:pPr>
      <w:spacing w:after="269"/>
      <w:ind w:left="270"/>
      <w:jc w:val="center"/>
    </w:pPr>
    <w:r>
      <w:rPr>
        <w:rFonts w:ascii="Times New Roman" w:eastAsia="Times New Roman" w:hAnsi="Times New Roman" w:cs="Times New Roman"/>
        <w:sz w:val="28"/>
      </w:rPr>
      <w:t>Q-505</w:t>
    </w:r>
  </w:p>
  <w:p w14:paraId="104ED72B"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AC8B" w14:textId="77777777" w:rsidR="00D1399F" w:rsidRDefault="00D1399F"/>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748ED" w14:textId="77777777" w:rsidR="00D1399F" w:rsidRDefault="00000000">
    <w:pPr>
      <w:spacing w:after="269"/>
      <w:ind w:left="270"/>
      <w:jc w:val="center"/>
    </w:pPr>
    <w:r>
      <w:rPr>
        <w:rFonts w:ascii="Times New Roman" w:eastAsia="Times New Roman" w:hAnsi="Times New Roman" w:cs="Times New Roman"/>
        <w:sz w:val="28"/>
      </w:rPr>
      <w:t>Q-505</w:t>
    </w:r>
  </w:p>
  <w:p w14:paraId="71D58389"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C1F9C" w14:textId="77777777" w:rsidR="00D1399F" w:rsidRDefault="00D1399F"/>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9C67A" w14:textId="77777777" w:rsidR="00D1399F" w:rsidRDefault="00D1399F"/>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940AE" w14:textId="77777777" w:rsidR="00D1399F" w:rsidRDefault="00D1399F"/>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9FF4B" w14:textId="77777777" w:rsidR="00D1399F" w:rsidRDefault="00D1399F"/>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C77D9" w14:textId="77777777" w:rsidR="00D1399F" w:rsidRDefault="00D1399F"/>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6860E" w14:textId="77777777" w:rsidR="00D1399F" w:rsidRDefault="00D1399F"/>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40295" w14:textId="77777777" w:rsidR="00D1399F" w:rsidRDefault="00D1399F"/>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7CA98" w14:textId="77777777" w:rsidR="00D1399F" w:rsidRDefault="00D1399F"/>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0115D" w14:textId="77777777" w:rsidR="00D1399F" w:rsidRDefault="00D1399F"/>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CF11A" w14:textId="77777777" w:rsidR="00D1399F" w:rsidRDefault="00D1399F"/>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A595B" w14:textId="77777777" w:rsidR="00D1399F" w:rsidRDefault="00000000">
    <w:pPr>
      <w:spacing w:after="481"/>
      <w:ind w:right="138"/>
      <w:jc w:val="right"/>
    </w:pPr>
    <w:r>
      <w:rPr>
        <w:rFonts w:ascii="Times New Roman" w:eastAsia="Times New Roman" w:hAnsi="Times New Roman" w:cs="Times New Roman"/>
        <w:sz w:val="20"/>
      </w:rPr>
      <w:t>Annex</w:t>
    </w:r>
  </w:p>
  <w:p w14:paraId="26B2E994" w14:textId="77777777" w:rsidR="00D1399F" w:rsidRDefault="00000000">
    <w:pPr>
      <w:spacing w:after="0"/>
    </w:pPr>
    <w:r>
      <w:rPr>
        <w:rFonts w:ascii="Times New Roman" w:eastAsia="Times New Roman" w:hAnsi="Times New Roman" w:cs="Times New Roman"/>
      </w:rPr>
      <w:t>NAME OF ORGANIZATION: Global Affairs Canada</w: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6DDE8" w14:textId="77777777" w:rsidR="00D1399F" w:rsidRDefault="00000000">
    <w:pPr>
      <w:spacing w:after="481"/>
      <w:ind w:right="138"/>
      <w:jc w:val="right"/>
    </w:pPr>
    <w:r>
      <w:rPr>
        <w:rFonts w:ascii="Times New Roman" w:eastAsia="Times New Roman" w:hAnsi="Times New Roman" w:cs="Times New Roman"/>
        <w:sz w:val="20"/>
      </w:rPr>
      <w:t>Annex</w:t>
    </w:r>
  </w:p>
  <w:p w14:paraId="266C052B" w14:textId="77777777" w:rsidR="00D1399F" w:rsidRDefault="00000000">
    <w:pPr>
      <w:spacing w:after="0"/>
    </w:pPr>
    <w:r>
      <w:rPr>
        <w:rFonts w:ascii="Times New Roman" w:eastAsia="Times New Roman" w:hAnsi="Times New Roman" w:cs="Times New Roman"/>
      </w:rPr>
      <w:t>NAME OF ORGANIZATION: Global Affairs Canada</w: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B11F9" w14:textId="77777777" w:rsidR="00D1399F" w:rsidRDefault="00000000">
    <w:pPr>
      <w:spacing w:after="0"/>
      <w:ind w:right="138"/>
      <w:jc w:val="right"/>
    </w:pPr>
    <w:r>
      <w:rPr>
        <w:rFonts w:ascii="Times New Roman" w:eastAsia="Times New Roman" w:hAnsi="Times New Roman" w:cs="Times New Roman"/>
        <w:sz w:val="20"/>
      </w:rPr>
      <w:t>Annex</w: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8F227" w14:textId="77777777" w:rsidR="00D1399F" w:rsidRDefault="00D1399F"/>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1521A" w14:textId="77777777" w:rsidR="00D1399F" w:rsidRDefault="00D1399F"/>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92307" w14:textId="77777777" w:rsidR="00D1399F" w:rsidRDefault="00D1399F"/>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A00AD" w14:textId="77777777" w:rsidR="00D1399F" w:rsidRDefault="00D1399F"/>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C0A71" w14:textId="77777777" w:rsidR="00D1399F" w:rsidRDefault="00000000">
    <w:pPr>
      <w:spacing w:after="447"/>
      <w:ind w:right="264"/>
      <w:jc w:val="right"/>
    </w:pPr>
    <w:r>
      <w:rPr>
        <w:rFonts w:ascii="Times New Roman" w:eastAsia="Times New Roman" w:hAnsi="Times New Roman" w:cs="Times New Roman"/>
        <w:sz w:val="20"/>
      </w:rPr>
      <w:t>Annexe</w:t>
    </w:r>
  </w:p>
  <w:p w14:paraId="7C3950E4" w14:textId="77777777" w:rsidR="00D1399F" w:rsidRDefault="00000000">
    <w:pPr>
      <w:spacing w:after="0"/>
    </w:pPr>
    <w:r>
      <w:rPr>
        <w:rFonts w:ascii="Times New Roman" w:eastAsia="Times New Roman" w:hAnsi="Times New Roman" w:cs="Times New Roman"/>
      </w:rPr>
      <w:t>NOM DE L'ORGANISATION : Affaires mondiales Canada</w: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0BE48" w14:textId="77777777" w:rsidR="00D1399F" w:rsidRDefault="00000000">
    <w:pPr>
      <w:spacing w:after="447"/>
      <w:ind w:right="264"/>
      <w:jc w:val="right"/>
    </w:pPr>
    <w:r>
      <w:rPr>
        <w:rFonts w:ascii="Times New Roman" w:eastAsia="Times New Roman" w:hAnsi="Times New Roman" w:cs="Times New Roman"/>
        <w:sz w:val="20"/>
      </w:rPr>
      <w:t>Annexe</w:t>
    </w:r>
  </w:p>
  <w:p w14:paraId="2EC077DF" w14:textId="77777777" w:rsidR="00D1399F" w:rsidRDefault="00000000">
    <w:pPr>
      <w:spacing w:after="0"/>
    </w:pPr>
    <w:r>
      <w:rPr>
        <w:rFonts w:ascii="Times New Roman" w:eastAsia="Times New Roman" w:hAnsi="Times New Roman" w:cs="Times New Roman"/>
      </w:rPr>
      <w:t>NOM DE L'ORGANISATION : Affaires mondiales Canada</w: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E6CCB" w14:textId="77777777" w:rsidR="00D1399F" w:rsidRDefault="00000000">
    <w:pPr>
      <w:spacing w:after="0"/>
      <w:ind w:right="264"/>
      <w:jc w:val="right"/>
    </w:pPr>
    <w:r>
      <w:rPr>
        <w:rFonts w:ascii="Times New Roman" w:eastAsia="Times New Roman" w:hAnsi="Times New Roman" w:cs="Times New Roman"/>
        <w:sz w:val="20"/>
      </w:rPr>
      <w:t>Annexe</w: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DBE39" w14:textId="77777777" w:rsidR="00D1399F" w:rsidRDefault="00D1399F"/>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01787" w14:textId="77777777" w:rsidR="00D1399F" w:rsidRDefault="00D1399F"/>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0D20D" w14:textId="77777777" w:rsidR="00D1399F" w:rsidRDefault="00D1399F"/>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44C44" w14:textId="77777777" w:rsidR="00D1399F" w:rsidRDefault="00000000">
    <w:pPr>
      <w:spacing w:after="0"/>
      <w:ind w:right="-720"/>
      <w:jc w:val="right"/>
    </w:pPr>
    <w:r>
      <w:rPr>
        <w:rFonts w:ascii="Arial" w:eastAsia="Arial" w:hAnsi="Arial" w:cs="Arial"/>
        <w:b/>
        <w:sz w:val="20"/>
      </w:rPr>
      <w:t>Annex A</w: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7165D" w14:textId="77777777" w:rsidR="00D1399F" w:rsidRDefault="00000000">
    <w:pPr>
      <w:spacing w:after="0"/>
      <w:ind w:right="-720"/>
      <w:jc w:val="right"/>
    </w:pPr>
    <w:r>
      <w:rPr>
        <w:rFonts w:ascii="Arial" w:eastAsia="Arial" w:hAnsi="Arial" w:cs="Arial"/>
        <w:b/>
        <w:sz w:val="20"/>
      </w:rPr>
      <w:t>Annex A</w: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401F" w14:textId="77777777" w:rsidR="00D1399F" w:rsidRDefault="00000000">
    <w:pPr>
      <w:spacing w:after="0"/>
      <w:ind w:right="-720"/>
      <w:jc w:val="right"/>
    </w:pPr>
    <w:r>
      <w:rPr>
        <w:rFonts w:ascii="Arial" w:eastAsia="Arial" w:hAnsi="Arial" w:cs="Arial"/>
        <w:b/>
        <w:sz w:val="20"/>
      </w:rPr>
      <w:t>Annex A</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5344D" w14:textId="77777777" w:rsidR="00D1399F" w:rsidRDefault="00000000">
    <w:pPr>
      <w:spacing w:after="495"/>
      <w:ind w:right="-341"/>
      <w:jc w:val="right"/>
    </w:pPr>
    <w:r>
      <w:rPr>
        <w:rFonts w:ascii="Times New Roman" w:eastAsia="Times New Roman" w:hAnsi="Times New Roman" w:cs="Times New Roman"/>
        <w:sz w:val="20"/>
      </w:rPr>
      <w:t>Annexe</w:t>
    </w:r>
  </w:p>
  <w:p w14:paraId="475450A7" w14:textId="77777777" w:rsidR="00D1399F" w:rsidRDefault="00000000">
    <w:pPr>
      <w:spacing w:after="37"/>
      <w:ind w:right="627"/>
      <w:jc w:val="center"/>
    </w:pPr>
    <w:r>
      <w:rPr>
        <w:rFonts w:ascii="Times New Roman" w:eastAsia="Times New Roman" w:hAnsi="Times New Roman" w:cs="Times New Roman"/>
        <w:sz w:val="28"/>
      </w:rPr>
      <w:t>Q-505</w:t>
    </w:r>
  </w:p>
  <w:p w14:paraId="08A6F90D" w14:textId="77777777" w:rsidR="00D1399F" w:rsidRDefault="00000000">
    <w:pPr>
      <w:spacing w:after="0" w:line="286" w:lineRule="auto"/>
      <w:ind w:left="-881"/>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BE00D" w14:textId="77777777" w:rsidR="00D1399F" w:rsidRDefault="00D1399F"/>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022A7" w14:textId="77777777" w:rsidR="00D1399F" w:rsidRDefault="00D1399F"/>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E0D7A" w14:textId="77777777" w:rsidR="00D1399F" w:rsidRDefault="00D1399F"/>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9BA7A" w14:textId="77777777" w:rsidR="00D1399F" w:rsidRDefault="00D1399F"/>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BE37A" w14:textId="77777777" w:rsidR="00D1399F" w:rsidRDefault="00D1399F"/>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2DDE9" w14:textId="77777777" w:rsidR="00D1399F" w:rsidRDefault="00D1399F"/>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6C0D" w14:textId="77777777" w:rsidR="00D1399F" w:rsidRDefault="00000000">
    <w:pPr>
      <w:spacing w:after="415"/>
      <w:ind w:right="-195"/>
      <w:jc w:val="right"/>
    </w:pPr>
    <w:r>
      <w:rPr>
        <w:rFonts w:ascii="Arial" w:eastAsia="Arial" w:hAnsi="Arial" w:cs="Arial"/>
        <w:b/>
        <w:sz w:val="20"/>
      </w:rPr>
      <w:t>Annexe A</w:t>
    </w:r>
  </w:p>
  <w:p w14:paraId="230C3093" w14:textId="77777777" w:rsidR="00D1399F" w:rsidRDefault="00000000">
    <w:pPr>
      <w:spacing w:after="0"/>
      <w:ind w:left="2"/>
    </w:pPr>
    <w:r>
      <w:rPr>
        <w:rFonts w:ascii="Arial" w:eastAsia="Arial" w:hAnsi="Arial" w:cs="Arial"/>
        <w:b/>
      </w:rPr>
      <w:t>NOM DE L'ORGANISATION : Santé Canada</w: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D576B" w14:textId="77777777" w:rsidR="00D1399F" w:rsidRDefault="00000000">
    <w:pPr>
      <w:spacing w:after="415"/>
      <w:ind w:right="-195"/>
      <w:jc w:val="right"/>
    </w:pPr>
    <w:r>
      <w:rPr>
        <w:rFonts w:ascii="Arial" w:eastAsia="Arial" w:hAnsi="Arial" w:cs="Arial"/>
        <w:b/>
        <w:sz w:val="20"/>
      </w:rPr>
      <w:t>Annexe A</w:t>
    </w:r>
  </w:p>
  <w:p w14:paraId="0A3F9C96" w14:textId="77777777" w:rsidR="00D1399F" w:rsidRDefault="00000000">
    <w:pPr>
      <w:spacing w:after="0"/>
      <w:ind w:left="2"/>
    </w:pPr>
    <w:r>
      <w:rPr>
        <w:rFonts w:ascii="Arial" w:eastAsia="Arial" w:hAnsi="Arial" w:cs="Arial"/>
        <w:b/>
      </w:rPr>
      <w:t>NOM DE L'ORGANISATION : Santé Canada</w: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3B18F" w14:textId="77777777" w:rsidR="00D1399F" w:rsidRDefault="00000000">
    <w:pPr>
      <w:spacing w:after="0"/>
      <w:ind w:right="-195"/>
      <w:jc w:val="right"/>
    </w:pPr>
    <w:r>
      <w:rPr>
        <w:rFonts w:ascii="Arial" w:eastAsia="Arial" w:hAnsi="Arial" w:cs="Arial"/>
        <w:b/>
        <w:sz w:val="20"/>
      </w:rPr>
      <w:t>Annexe A</w: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71162" w14:textId="77777777" w:rsidR="00D1399F" w:rsidRDefault="00D1399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CF5D1" w14:textId="77777777" w:rsidR="00D1399F" w:rsidRDefault="00D1399F"/>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0847A" w14:textId="77777777" w:rsidR="00D1399F" w:rsidRDefault="00000000">
    <w:pPr>
      <w:spacing w:after="495"/>
      <w:ind w:right="-341"/>
      <w:jc w:val="right"/>
    </w:pPr>
    <w:r>
      <w:rPr>
        <w:rFonts w:ascii="Times New Roman" w:eastAsia="Times New Roman" w:hAnsi="Times New Roman" w:cs="Times New Roman"/>
        <w:sz w:val="20"/>
      </w:rPr>
      <w:t>Annexe</w:t>
    </w:r>
  </w:p>
  <w:p w14:paraId="38773541" w14:textId="77777777" w:rsidR="00D1399F" w:rsidRDefault="00000000">
    <w:pPr>
      <w:spacing w:after="37"/>
      <w:ind w:right="627"/>
      <w:jc w:val="center"/>
    </w:pPr>
    <w:r>
      <w:rPr>
        <w:rFonts w:ascii="Times New Roman" w:eastAsia="Times New Roman" w:hAnsi="Times New Roman" w:cs="Times New Roman"/>
        <w:sz w:val="28"/>
      </w:rPr>
      <w:t>Q-505</w:t>
    </w:r>
  </w:p>
  <w:p w14:paraId="5042DF0C" w14:textId="77777777" w:rsidR="00D1399F" w:rsidRDefault="00000000">
    <w:pPr>
      <w:spacing w:after="0" w:line="286" w:lineRule="auto"/>
      <w:ind w:left="-881"/>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A16A5" w14:textId="77777777" w:rsidR="00D1399F" w:rsidRDefault="00D1399F"/>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4ECC6" w14:textId="77777777" w:rsidR="00D1399F" w:rsidRDefault="00D1399F"/>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CC3E5" w14:textId="77777777" w:rsidR="00D1399F" w:rsidRDefault="00000000">
    <w:pPr>
      <w:spacing w:after="0"/>
      <w:ind w:right="-615"/>
      <w:jc w:val="right"/>
    </w:pPr>
    <w:r>
      <w:rPr>
        <w:rFonts w:ascii="Arial" w:eastAsia="Arial" w:hAnsi="Arial" w:cs="Arial"/>
        <w:b/>
        <w:sz w:val="20"/>
      </w:rPr>
      <w:t>Annexe C</w: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33F19" w14:textId="77777777" w:rsidR="00D1399F" w:rsidRDefault="00000000">
    <w:pPr>
      <w:spacing w:after="0"/>
      <w:ind w:right="-615"/>
      <w:jc w:val="right"/>
    </w:pPr>
    <w:r>
      <w:rPr>
        <w:rFonts w:ascii="Arial" w:eastAsia="Arial" w:hAnsi="Arial" w:cs="Arial"/>
        <w:b/>
        <w:sz w:val="20"/>
      </w:rPr>
      <w:t>Annexe C</w: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C8642" w14:textId="77777777" w:rsidR="00D1399F" w:rsidRDefault="00000000">
    <w:pPr>
      <w:spacing w:after="0"/>
      <w:ind w:right="-615"/>
      <w:jc w:val="right"/>
    </w:pPr>
    <w:r>
      <w:rPr>
        <w:rFonts w:ascii="Arial" w:eastAsia="Arial" w:hAnsi="Arial" w:cs="Arial"/>
        <w:b/>
        <w:sz w:val="20"/>
      </w:rPr>
      <w:t>Annexe C</w: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00199" w14:textId="77777777" w:rsidR="00D1399F" w:rsidRDefault="00000000">
    <w:pPr>
      <w:spacing w:after="650"/>
      <w:ind w:left="4685"/>
    </w:pPr>
    <w:r>
      <w:rPr>
        <w:rFonts w:ascii="Times New Roman" w:eastAsia="Times New Roman" w:hAnsi="Times New Roman" w:cs="Times New Roman"/>
        <w:sz w:val="24"/>
      </w:rPr>
      <w:t xml:space="preserve"> </w:t>
    </w:r>
  </w:p>
  <w:p w14:paraId="43AA0B3F" w14:textId="77777777" w:rsidR="00D1399F" w:rsidRDefault="00000000">
    <w:pPr>
      <w:spacing w:after="0"/>
      <w:ind w:left="34"/>
      <w:jc w:val="center"/>
    </w:pPr>
    <w:r>
      <w:rPr>
        <w:rFonts w:ascii="Arial" w:eastAsia="Arial" w:hAnsi="Arial" w:cs="Arial"/>
        <w:b/>
        <w:sz w:val="28"/>
      </w:rPr>
      <w:t xml:space="preserve">INQUIRY OF MINISTRY </w:t>
    </w:r>
  </w:p>
  <w:p w14:paraId="6D7E405B" w14:textId="77777777" w:rsidR="00D1399F" w:rsidRDefault="00000000">
    <w:pPr>
      <w:spacing w:after="191"/>
      <w:ind w:left="9305"/>
    </w:pPr>
    <w:r>
      <w:rPr>
        <w:rFonts w:ascii="Arial" w:eastAsia="Arial" w:hAnsi="Arial" w:cs="Arial"/>
        <w:sz w:val="36"/>
      </w:rPr>
      <w:t xml:space="preserve"> </w:t>
    </w:r>
  </w:p>
  <w:p w14:paraId="1F77E669" w14:textId="77777777" w:rsidR="00D1399F" w:rsidRDefault="00000000">
    <w:pPr>
      <w:spacing w:after="0"/>
      <w:ind w:right="1449"/>
      <w:jc w:val="right"/>
    </w:pPr>
    <w:r>
      <w:rPr>
        <w:rFonts w:ascii="Times New Roman" w:eastAsia="Times New Roman" w:hAnsi="Times New Roman" w:cs="Times New Roman"/>
        <w:sz w:val="18"/>
      </w:rPr>
      <w:t xml:space="preserve"> </w: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BB2C3" w14:textId="77777777" w:rsidR="00D1399F" w:rsidRDefault="00000000">
    <w:pPr>
      <w:spacing w:after="650"/>
      <w:ind w:left="4685"/>
    </w:pPr>
    <w:r>
      <w:rPr>
        <w:rFonts w:ascii="Times New Roman" w:eastAsia="Times New Roman" w:hAnsi="Times New Roman" w:cs="Times New Roman"/>
        <w:sz w:val="24"/>
      </w:rPr>
      <w:t xml:space="preserve"> </w:t>
    </w:r>
  </w:p>
  <w:p w14:paraId="0A159652" w14:textId="77777777" w:rsidR="00D1399F" w:rsidRDefault="00000000">
    <w:pPr>
      <w:spacing w:after="0"/>
      <w:ind w:left="34"/>
      <w:jc w:val="center"/>
    </w:pPr>
    <w:r>
      <w:rPr>
        <w:rFonts w:ascii="Arial" w:eastAsia="Arial" w:hAnsi="Arial" w:cs="Arial"/>
        <w:b/>
        <w:sz w:val="28"/>
      </w:rPr>
      <w:t xml:space="preserve">INQUIRY OF MINISTRY </w:t>
    </w:r>
  </w:p>
  <w:p w14:paraId="79347319" w14:textId="77777777" w:rsidR="00D1399F" w:rsidRDefault="00000000">
    <w:pPr>
      <w:spacing w:after="191"/>
      <w:ind w:left="9305"/>
    </w:pPr>
    <w:r>
      <w:rPr>
        <w:rFonts w:ascii="Arial" w:eastAsia="Arial" w:hAnsi="Arial" w:cs="Arial"/>
        <w:sz w:val="36"/>
      </w:rPr>
      <w:t xml:space="preserve"> </w:t>
    </w:r>
  </w:p>
  <w:p w14:paraId="6C307676" w14:textId="77777777" w:rsidR="00D1399F" w:rsidRDefault="00000000">
    <w:pPr>
      <w:spacing w:after="0"/>
      <w:ind w:right="1449"/>
      <w:jc w:val="right"/>
    </w:pPr>
    <w:r>
      <w:rPr>
        <w:rFonts w:ascii="Times New Roman" w:eastAsia="Times New Roman" w:hAnsi="Times New Roman" w:cs="Times New Roman"/>
        <w:sz w:val="18"/>
      </w:rPr>
      <w:t xml:space="preserve"> </w: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28101" w14:textId="77777777" w:rsidR="00D1399F" w:rsidRDefault="00000000">
    <w:pPr>
      <w:spacing w:after="650"/>
      <w:ind w:left="4685"/>
    </w:pPr>
    <w:r>
      <w:rPr>
        <w:rFonts w:ascii="Times New Roman" w:eastAsia="Times New Roman" w:hAnsi="Times New Roman" w:cs="Times New Roman"/>
        <w:sz w:val="24"/>
      </w:rPr>
      <w:t xml:space="preserve"> </w:t>
    </w:r>
  </w:p>
  <w:p w14:paraId="01FBF6E8" w14:textId="77777777" w:rsidR="00D1399F" w:rsidRDefault="00000000">
    <w:pPr>
      <w:spacing w:after="0"/>
      <w:ind w:left="34"/>
      <w:jc w:val="center"/>
    </w:pPr>
    <w:r>
      <w:rPr>
        <w:rFonts w:ascii="Arial" w:eastAsia="Arial" w:hAnsi="Arial" w:cs="Arial"/>
        <w:b/>
        <w:sz w:val="28"/>
      </w:rPr>
      <w:t xml:space="preserve">INQUIRY OF MINISTRY </w:t>
    </w:r>
  </w:p>
  <w:p w14:paraId="3A3BD95B" w14:textId="77777777" w:rsidR="00D1399F" w:rsidRDefault="00000000">
    <w:pPr>
      <w:spacing w:after="191"/>
      <w:ind w:left="9305"/>
    </w:pPr>
    <w:r>
      <w:rPr>
        <w:rFonts w:ascii="Arial" w:eastAsia="Arial" w:hAnsi="Arial" w:cs="Arial"/>
        <w:sz w:val="36"/>
      </w:rPr>
      <w:t xml:space="preserve"> </w:t>
    </w:r>
  </w:p>
  <w:p w14:paraId="250E3EF2" w14:textId="77777777" w:rsidR="00D1399F" w:rsidRDefault="00000000">
    <w:pPr>
      <w:spacing w:after="0"/>
      <w:ind w:right="1449"/>
      <w:jc w:val="right"/>
    </w:pPr>
    <w:r>
      <w:rPr>
        <w:rFonts w:ascii="Times New Roman" w:eastAsia="Times New Roman" w:hAnsi="Times New Roman" w:cs="Times New Roman"/>
        <w:sz w:val="18"/>
      </w:rPr>
      <w:t xml:space="preserve"> </w: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80B5D"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23CE7"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E7952" w14:textId="77777777" w:rsidR="00D1399F" w:rsidRDefault="00000000">
    <w:pPr>
      <w:spacing w:after="495"/>
      <w:ind w:right="-341"/>
      <w:jc w:val="right"/>
    </w:pPr>
    <w:r>
      <w:rPr>
        <w:rFonts w:ascii="Times New Roman" w:eastAsia="Times New Roman" w:hAnsi="Times New Roman" w:cs="Times New Roman"/>
        <w:sz w:val="20"/>
      </w:rPr>
      <w:t>Annexe</w:t>
    </w:r>
  </w:p>
  <w:p w14:paraId="2BA0EBE6" w14:textId="77777777" w:rsidR="00D1399F" w:rsidRDefault="00000000">
    <w:pPr>
      <w:spacing w:after="37"/>
      <w:ind w:right="627"/>
      <w:jc w:val="center"/>
    </w:pPr>
    <w:r>
      <w:rPr>
        <w:rFonts w:ascii="Times New Roman" w:eastAsia="Times New Roman" w:hAnsi="Times New Roman" w:cs="Times New Roman"/>
        <w:sz w:val="28"/>
      </w:rPr>
      <w:t>Q-505</w:t>
    </w:r>
  </w:p>
  <w:p w14:paraId="5786975E" w14:textId="77777777" w:rsidR="00D1399F" w:rsidRDefault="00000000">
    <w:pPr>
      <w:spacing w:after="0" w:line="286" w:lineRule="auto"/>
      <w:ind w:left="-881"/>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 25 avril 2022 — M. Lake (Edmonton—Wetaskiwin) — En ce qui concerne les projets gouvernementaux de TI en cours ou prévus assortis d’un budget de plus de 1 million de dollars : quels sont les détails de chaque projet, y compris (i) une description et un résumé du projet, (ii) le budget total, (iii) la date d’achèvement prévue?</w: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A40A9"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4F73A" w14:textId="77777777" w:rsidR="00D1399F" w:rsidRDefault="00D1399F"/>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FD7B9" w14:textId="77777777" w:rsidR="00D1399F" w:rsidRDefault="00D1399F"/>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39EAD" w14:textId="77777777" w:rsidR="00D1399F" w:rsidRDefault="00D1399F"/>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37502"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5ADBA"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059EC"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E788A" w14:textId="77777777" w:rsidR="00D1399F" w:rsidRDefault="00D1399F"/>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F3EAF" w14:textId="77777777" w:rsidR="00D1399F" w:rsidRDefault="00D1399F"/>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00D0D" w14:textId="77777777" w:rsidR="00D1399F" w:rsidRDefault="00D1399F"/>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9F6E9" w14:textId="77777777" w:rsidR="00D1399F" w:rsidRDefault="00000000">
    <w:pPr>
      <w:spacing w:after="868"/>
      <w:ind w:right="256"/>
      <w:jc w:val="right"/>
    </w:pPr>
    <w:r>
      <w:rPr>
        <w:rFonts w:ascii="Times New Roman" w:eastAsia="Times New Roman" w:hAnsi="Times New Roman" w:cs="Times New Roman"/>
        <w:sz w:val="20"/>
      </w:rPr>
      <w:t>Annexe</w:t>
    </w:r>
  </w:p>
  <w:p w14:paraId="62D223C1"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A306" w14:textId="77777777" w:rsidR="00D1399F" w:rsidRDefault="00000000">
    <w:pPr>
      <w:spacing w:after="0"/>
    </w:pPr>
    <w:r>
      <w:rPr>
        <w:rFonts w:ascii="Times New Roman" w:eastAsia="Times New Roman" w:hAnsi="Times New Roman" w:cs="Times New Roman"/>
      </w:rPr>
      <w:t>NAME OF ORGANIZATION: Immigration, Refugees and Citizenship Canada (IRCC)</w: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32E7C" w14:textId="77777777" w:rsidR="00D1399F" w:rsidRDefault="00000000">
    <w:pPr>
      <w:spacing w:after="0"/>
    </w:pPr>
    <w:r>
      <w:rPr>
        <w:rFonts w:ascii="Times New Roman" w:eastAsia="Times New Roman" w:hAnsi="Times New Roman" w:cs="Times New Roman"/>
      </w:rPr>
      <w:t>NAME OF ORGANIZATION: Immigration, Refugees and Citizenship Canada (IRCC)</w: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2B1F9" w14:textId="77777777" w:rsidR="00D1399F" w:rsidRDefault="00000000">
    <w:pPr>
      <w:spacing w:after="0"/>
      <w:ind w:left="2"/>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EB192" w14:textId="77777777" w:rsidR="00D1399F" w:rsidRDefault="00D1399F"/>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9F551" w14:textId="77777777" w:rsidR="00D1399F" w:rsidRDefault="00D1399F"/>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F6746" w14:textId="77777777" w:rsidR="00D1399F" w:rsidRDefault="00D1399F"/>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7E38E" w14:textId="77777777" w:rsidR="00D1399F" w:rsidRDefault="00D1399F"/>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98CE8" w14:textId="77777777" w:rsidR="00D1399F" w:rsidRDefault="00D1399F"/>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D3C6D" w14:textId="77777777" w:rsidR="00D1399F" w:rsidRDefault="00D1399F"/>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FBD28" w14:textId="77777777" w:rsidR="00D1399F" w:rsidRDefault="00000000">
    <w:pPr>
      <w:spacing w:after="0"/>
    </w:pPr>
    <w:r>
      <w:rPr>
        <w:rFonts w:ascii="Times New Roman" w:eastAsia="Times New Roman" w:hAnsi="Times New Roman" w:cs="Times New Roman"/>
      </w:rPr>
      <w:t>NOM DE L'ORGANIZATION: Immigration, Refugiés and Citoyenneté Canada (IRCC)</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83461" w14:textId="77777777" w:rsidR="00D1399F" w:rsidRDefault="00000000">
    <w:pPr>
      <w:spacing w:after="868"/>
      <w:ind w:right="256"/>
      <w:jc w:val="right"/>
    </w:pPr>
    <w:r>
      <w:rPr>
        <w:rFonts w:ascii="Times New Roman" w:eastAsia="Times New Roman" w:hAnsi="Times New Roman" w:cs="Times New Roman"/>
        <w:sz w:val="20"/>
      </w:rPr>
      <w:t>Annexe</w:t>
    </w:r>
  </w:p>
  <w:p w14:paraId="637E1B78"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EA3AF" w14:textId="77777777" w:rsidR="00D1399F" w:rsidRDefault="00000000">
    <w:pPr>
      <w:spacing w:after="0"/>
    </w:pPr>
    <w:r>
      <w:rPr>
        <w:rFonts w:ascii="Times New Roman" w:eastAsia="Times New Roman" w:hAnsi="Times New Roman" w:cs="Times New Roman"/>
      </w:rPr>
      <w:t>NOM DE L'ORGANIZATION: Immigration, Refugiés and Citoyenneté Canada (IRCC)</w: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4E925" w14:textId="77777777" w:rsidR="00D1399F" w:rsidRDefault="00D1399F"/>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9E953" w14:textId="77777777" w:rsidR="00D1399F" w:rsidRDefault="00000000">
    <w:pPr>
      <w:spacing w:after="0"/>
      <w:ind w:left="-881"/>
    </w:pPr>
    <w:r>
      <w:rPr>
        <w:rFonts w:ascii="Times New Roman" w:eastAsia="Times New Roman" w:hAnsi="Times New Roman" w:cs="Times New Roman"/>
      </w:rPr>
      <w:t>NOM DE L'ORGANIZATION: Immigration, Refugiés and Citoyenneté Canada (IRCC)</w: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0085A" w14:textId="77777777" w:rsidR="00D1399F" w:rsidRDefault="00000000">
    <w:pPr>
      <w:spacing w:after="0"/>
      <w:ind w:left="-881"/>
    </w:pPr>
    <w:r>
      <w:rPr>
        <w:rFonts w:ascii="Times New Roman" w:eastAsia="Times New Roman" w:hAnsi="Times New Roman" w:cs="Times New Roman"/>
      </w:rPr>
      <w:t>NOM DE L'ORGANIZATION: Immigration, Refugiés and Citoyenneté Canada (IRCC)</w: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E4C4C" w14:textId="77777777" w:rsidR="00D1399F" w:rsidRDefault="00000000">
    <w:pPr>
      <w:spacing w:after="0"/>
      <w:ind w:left="-881"/>
    </w:pPr>
    <w:r>
      <w:rPr>
        <w:rFonts w:ascii="Times New Roman" w:eastAsia="Times New Roman" w:hAnsi="Times New Roman" w:cs="Times New Roman"/>
      </w:rPr>
      <w:t>NOM DE L'ORGANIZATION: Immigration, Refugiés and Citoyenneté Canada (IRCC)</w: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6D48A" w14:textId="77777777" w:rsidR="00D1399F" w:rsidRDefault="00D1399F"/>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96628" w14:textId="77777777" w:rsidR="00D1399F" w:rsidRDefault="00D1399F"/>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84C5" w14:textId="77777777" w:rsidR="00D1399F" w:rsidRDefault="00D1399F"/>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3DD85" w14:textId="77777777" w:rsidR="00D1399F" w:rsidRDefault="00D1399F"/>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F6CFF" w14:textId="77777777" w:rsidR="00D1399F" w:rsidRDefault="00D1399F"/>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16F41" w14:textId="77777777" w:rsidR="00D1399F" w:rsidRDefault="00000000">
    <w:pPr>
      <w:spacing w:after="868"/>
      <w:ind w:right="256"/>
      <w:jc w:val="right"/>
    </w:pPr>
    <w:r>
      <w:rPr>
        <w:rFonts w:ascii="Times New Roman" w:eastAsia="Times New Roman" w:hAnsi="Times New Roman" w:cs="Times New Roman"/>
        <w:sz w:val="20"/>
      </w:rPr>
      <w:t>Annexe</w:t>
    </w:r>
  </w:p>
  <w:p w14:paraId="76C5B819" w14:textId="77777777" w:rsidR="00D1399F" w:rsidRDefault="00000000">
    <w:pPr>
      <w:spacing w:after="0"/>
    </w:pPr>
    <w:r>
      <w:rPr>
        <w:rFonts w:ascii="Times New Roman" w:eastAsia="Times New Roman" w:hAnsi="Times New Roman" w:cs="Times New Roman"/>
      </w:rPr>
      <w:t>Q-505</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32821" w14:textId="77777777" w:rsidR="00D1399F" w:rsidRDefault="00D1399F"/>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B3D07" w14:textId="77777777" w:rsidR="00D1399F" w:rsidRDefault="00000000">
    <w:pPr>
      <w:spacing w:after="423"/>
      <w:ind w:right="-438"/>
      <w:jc w:val="right"/>
    </w:pPr>
    <w:r>
      <w:rPr>
        <w:rFonts w:ascii="Arial" w:eastAsia="Arial" w:hAnsi="Arial" w:cs="Arial"/>
        <w:sz w:val="20"/>
      </w:rPr>
      <w:t>Annex</w:t>
    </w:r>
  </w:p>
  <w:p w14:paraId="58312303" w14:textId="77777777" w:rsidR="00D1399F" w:rsidRDefault="00000000">
    <w:pPr>
      <w:spacing w:after="0"/>
    </w:pPr>
    <w:r>
      <w:rPr>
        <w:rFonts w:ascii="Arial" w:eastAsia="Arial" w:hAnsi="Arial" w:cs="Arial"/>
        <w:b/>
      </w:rPr>
      <w:t>NAME OF ORGANIZATION:  Innovation, Science and Economic Development Canada (including special operating agencies) (ISED)</w: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35A2D" w14:textId="77777777" w:rsidR="00D1399F" w:rsidRDefault="00000000">
    <w:pPr>
      <w:spacing w:after="423"/>
      <w:ind w:right="-438"/>
      <w:jc w:val="right"/>
    </w:pPr>
    <w:r>
      <w:rPr>
        <w:rFonts w:ascii="Arial" w:eastAsia="Arial" w:hAnsi="Arial" w:cs="Arial"/>
        <w:sz w:val="20"/>
      </w:rPr>
      <w:t>Annex</w:t>
    </w:r>
  </w:p>
  <w:p w14:paraId="09072DB8" w14:textId="77777777" w:rsidR="00D1399F" w:rsidRDefault="00000000">
    <w:pPr>
      <w:spacing w:after="0"/>
    </w:pPr>
    <w:r>
      <w:rPr>
        <w:rFonts w:ascii="Arial" w:eastAsia="Arial" w:hAnsi="Arial" w:cs="Arial"/>
        <w:b/>
      </w:rPr>
      <w:t>NAME OF ORGANIZATION:  Innovation, Science and Economic Development Canada (including special operating agencies) (ISED)</w: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F5C85" w14:textId="77777777" w:rsidR="00D1399F" w:rsidRDefault="00000000">
    <w:pPr>
      <w:spacing w:after="0"/>
      <w:ind w:right="-438"/>
      <w:jc w:val="right"/>
    </w:pPr>
    <w:r>
      <w:rPr>
        <w:rFonts w:ascii="Arial" w:eastAsia="Arial" w:hAnsi="Arial" w:cs="Arial"/>
        <w:sz w:val="20"/>
      </w:rPr>
      <w:t>Annex</w: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4AE7B" w14:textId="77777777" w:rsidR="00D1399F" w:rsidRDefault="00000000">
    <w:pPr>
      <w:spacing w:after="490"/>
      <w:ind w:right="-311"/>
      <w:jc w:val="right"/>
    </w:pPr>
    <w:r>
      <w:rPr>
        <w:rFonts w:ascii="Arial" w:eastAsia="Arial" w:hAnsi="Arial" w:cs="Arial"/>
        <w:sz w:val="20"/>
      </w:rPr>
      <w:t>Annex</w:t>
    </w:r>
  </w:p>
  <w:p w14:paraId="20A6906F" w14:textId="77777777" w:rsidR="00D1399F" w:rsidRDefault="00000000">
    <w:pPr>
      <w:spacing w:after="287"/>
      <w:ind w:left="358"/>
      <w:jc w:val="center"/>
    </w:pPr>
    <w:r>
      <w:rPr>
        <w:rFonts w:ascii="Arial" w:eastAsia="Arial" w:hAnsi="Arial" w:cs="Arial"/>
        <w:b/>
        <w:sz w:val="28"/>
      </w:rPr>
      <w:t>Q-505</w:t>
    </w:r>
  </w:p>
  <w:p w14:paraId="30FFAD98" w14:textId="77777777" w:rsidR="00D1399F" w:rsidRDefault="00000000">
    <w:pPr>
      <w:spacing w:after="0"/>
      <w:ind w:left="70" w:right="-242"/>
      <w:jc w:val="both"/>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April 25, 2022 — Mr. Lake (Edmonton—Wetaskiwin) — With regard to ongoing or planned government IT projects with a budget over $1 million: what are the details of each </w: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41877" w14:textId="77777777" w:rsidR="00D1399F" w:rsidRDefault="00000000">
    <w:pPr>
      <w:spacing w:after="490"/>
      <w:ind w:right="-311"/>
      <w:jc w:val="right"/>
    </w:pPr>
    <w:r>
      <w:rPr>
        <w:rFonts w:ascii="Arial" w:eastAsia="Arial" w:hAnsi="Arial" w:cs="Arial"/>
        <w:sz w:val="20"/>
      </w:rPr>
      <w:t>Annex</w:t>
    </w:r>
  </w:p>
  <w:p w14:paraId="1FAB35B2" w14:textId="77777777" w:rsidR="00D1399F" w:rsidRDefault="00000000">
    <w:pPr>
      <w:spacing w:after="287"/>
      <w:ind w:left="358"/>
      <w:jc w:val="center"/>
    </w:pPr>
    <w:r>
      <w:rPr>
        <w:rFonts w:ascii="Arial" w:eastAsia="Arial" w:hAnsi="Arial" w:cs="Arial"/>
        <w:b/>
        <w:sz w:val="28"/>
      </w:rPr>
      <w:t>Q-505</w:t>
    </w:r>
  </w:p>
  <w:p w14:paraId="0637A471" w14:textId="77777777" w:rsidR="00D1399F" w:rsidRDefault="00000000">
    <w:pPr>
      <w:spacing w:after="0"/>
      <w:ind w:left="70" w:right="-242"/>
      <w:jc w:val="both"/>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April 25, 2022 — Mr. Lake (Edmonton—Wetaskiwin) — With regard to ongoing or planned government IT projects with a budget over $1 million: what are the details of each </w:t>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6EB6E" w14:textId="77777777" w:rsidR="00D1399F" w:rsidRDefault="00000000">
    <w:pPr>
      <w:spacing w:after="490"/>
      <w:ind w:right="-311"/>
      <w:jc w:val="right"/>
    </w:pPr>
    <w:r>
      <w:rPr>
        <w:rFonts w:ascii="Arial" w:eastAsia="Arial" w:hAnsi="Arial" w:cs="Arial"/>
        <w:sz w:val="20"/>
      </w:rPr>
      <w:t>Annex</w:t>
    </w:r>
  </w:p>
  <w:p w14:paraId="3232A3DE" w14:textId="77777777" w:rsidR="00D1399F" w:rsidRDefault="00000000">
    <w:pPr>
      <w:spacing w:after="287"/>
      <w:ind w:left="358"/>
      <w:jc w:val="center"/>
    </w:pPr>
    <w:r>
      <w:rPr>
        <w:rFonts w:ascii="Arial" w:eastAsia="Arial" w:hAnsi="Arial" w:cs="Arial"/>
        <w:b/>
        <w:sz w:val="28"/>
      </w:rPr>
      <w:t>Q-505</w:t>
    </w:r>
  </w:p>
  <w:p w14:paraId="5BC54B5F" w14:textId="77777777" w:rsidR="00D1399F" w:rsidRDefault="00000000">
    <w:pPr>
      <w:spacing w:after="0"/>
      <w:ind w:left="70" w:right="-242"/>
      <w:jc w:val="both"/>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r>
      <w:rPr>
        <w:rFonts w:ascii="Arial" w:eastAsia="Arial" w:hAnsi="Arial" w:cs="Arial"/>
      </w:rPr>
      <w:t xml:space="preserve">— April 25, 2022 — Mr. Lake (Edmonton—Wetaskiwin) — With regard to ongoing or planned government IT projects with a budget over $1 million: what are the details of each </w: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2D1F0" w14:textId="77777777" w:rsidR="00D1399F" w:rsidRDefault="00000000">
    <w:pPr>
      <w:spacing w:after="490"/>
      <w:ind w:right="-206"/>
      <w:jc w:val="right"/>
    </w:pPr>
    <w:r>
      <w:rPr>
        <w:rFonts w:ascii="Arial" w:eastAsia="Arial" w:hAnsi="Arial" w:cs="Arial"/>
        <w:sz w:val="20"/>
      </w:rPr>
      <w:t>Annex</w:t>
    </w:r>
  </w:p>
  <w:p w14:paraId="67DC9D5B" w14:textId="77777777" w:rsidR="00D1399F" w:rsidRDefault="00000000">
    <w:pPr>
      <w:spacing w:after="0"/>
      <w:ind w:left="320"/>
      <w:jc w:val="center"/>
    </w:pPr>
    <w:r>
      <w:rPr>
        <w:rFonts w:ascii="Arial" w:eastAsia="Arial" w:hAnsi="Arial" w:cs="Arial"/>
        <w:b/>
        <w:sz w:val="28"/>
      </w:rPr>
      <w:t>Q-505</w: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D930A" w14:textId="77777777" w:rsidR="00D1399F" w:rsidRDefault="00000000">
    <w:pPr>
      <w:spacing w:after="490"/>
      <w:ind w:right="-206"/>
      <w:jc w:val="right"/>
    </w:pPr>
    <w:r>
      <w:rPr>
        <w:rFonts w:ascii="Arial" w:eastAsia="Arial" w:hAnsi="Arial" w:cs="Arial"/>
        <w:sz w:val="20"/>
      </w:rPr>
      <w:t>Annex</w:t>
    </w:r>
  </w:p>
  <w:p w14:paraId="27BED155" w14:textId="77777777" w:rsidR="00D1399F" w:rsidRDefault="00000000">
    <w:pPr>
      <w:spacing w:after="0"/>
      <w:ind w:left="320"/>
      <w:jc w:val="center"/>
    </w:pPr>
    <w:r>
      <w:rPr>
        <w:rFonts w:ascii="Arial" w:eastAsia="Arial" w:hAnsi="Arial" w:cs="Arial"/>
        <w:b/>
        <w:sz w:val="28"/>
      </w:rPr>
      <w:t>Q-505</w: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006D1" w14:textId="77777777" w:rsidR="00D1399F" w:rsidRDefault="00000000">
    <w:pPr>
      <w:spacing w:after="490"/>
      <w:ind w:right="-206"/>
      <w:jc w:val="right"/>
    </w:pPr>
    <w:r>
      <w:rPr>
        <w:rFonts w:ascii="Arial" w:eastAsia="Arial" w:hAnsi="Arial" w:cs="Arial"/>
        <w:sz w:val="20"/>
      </w:rPr>
      <w:t>Annex</w:t>
    </w:r>
  </w:p>
  <w:p w14:paraId="10424A2F" w14:textId="77777777" w:rsidR="00D1399F" w:rsidRDefault="00000000">
    <w:pPr>
      <w:spacing w:after="0"/>
      <w:ind w:left="320"/>
      <w:jc w:val="center"/>
    </w:pPr>
    <w:r>
      <w:rPr>
        <w:rFonts w:ascii="Arial" w:eastAsia="Arial" w:hAnsi="Arial" w:cs="Arial"/>
        <w:b/>
        <w:sz w:val="28"/>
      </w:rPr>
      <w:t>Q-505</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4DF5F" w14:textId="77777777" w:rsidR="00D1399F" w:rsidRDefault="00D1399F"/>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E76F7" w14:textId="77777777" w:rsidR="00D1399F" w:rsidRDefault="00D1399F"/>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7CC20" w14:textId="77777777" w:rsidR="00D1399F" w:rsidRDefault="00D1399F"/>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AE6FA" w14:textId="77777777" w:rsidR="00D1399F" w:rsidRDefault="00D1399F"/>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55B2F" w14:textId="77777777" w:rsidR="00D1399F" w:rsidRDefault="00000000">
    <w:pPr>
      <w:spacing w:after="423"/>
      <w:ind w:right="-262"/>
      <w:jc w:val="right"/>
    </w:pPr>
    <w:r>
      <w:rPr>
        <w:rFonts w:ascii="Arial" w:eastAsia="Arial" w:hAnsi="Arial" w:cs="Arial"/>
        <w:sz w:val="20"/>
      </w:rPr>
      <w:t>Annexe</w:t>
    </w:r>
  </w:p>
  <w:p w14:paraId="1E780BF8" w14:textId="77777777" w:rsidR="00D1399F" w:rsidRDefault="00000000">
    <w:pPr>
      <w:spacing w:after="0"/>
    </w:pPr>
    <w:r>
      <w:rPr>
        <w:rFonts w:ascii="Arial" w:eastAsia="Arial" w:hAnsi="Arial" w:cs="Arial"/>
        <w:b/>
      </w:rPr>
      <w:t>NOM DE L'ORGANIZATION: Innovation, Sciences et Développement économique Canada (incluant les organismes de service spécial) (ISDE)</w: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79881" w14:textId="77777777" w:rsidR="00D1399F" w:rsidRDefault="00000000">
    <w:pPr>
      <w:spacing w:after="423"/>
      <w:ind w:right="-262"/>
      <w:jc w:val="right"/>
    </w:pPr>
    <w:r>
      <w:rPr>
        <w:rFonts w:ascii="Arial" w:eastAsia="Arial" w:hAnsi="Arial" w:cs="Arial"/>
        <w:sz w:val="20"/>
      </w:rPr>
      <w:t>Annexe</w:t>
    </w:r>
  </w:p>
  <w:p w14:paraId="49A26068" w14:textId="77777777" w:rsidR="00D1399F" w:rsidRDefault="00000000">
    <w:pPr>
      <w:spacing w:after="0"/>
    </w:pPr>
    <w:r>
      <w:rPr>
        <w:rFonts w:ascii="Arial" w:eastAsia="Arial" w:hAnsi="Arial" w:cs="Arial"/>
        <w:b/>
      </w:rPr>
      <w:t>NOM DE L'ORGANIZATION: Innovation, Sciences et Développement économique Canada (incluant les organismes de service spécial) (ISDE)</w: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BCF50" w14:textId="77777777" w:rsidR="00D1399F" w:rsidRDefault="00000000">
    <w:pPr>
      <w:spacing w:after="0"/>
      <w:ind w:right="-261"/>
      <w:jc w:val="right"/>
    </w:pPr>
    <w:r>
      <w:rPr>
        <w:rFonts w:ascii="Arial" w:eastAsia="Arial" w:hAnsi="Arial" w:cs="Arial"/>
        <w:sz w:val="20"/>
      </w:rPr>
      <w:t>Annexe</w: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1708B" w14:textId="77777777" w:rsidR="00D1399F" w:rsidRDefault="00000000">
    <w:pPr>
      <w:spacing w:after="0"/>
      <w:ind w:right="2"/>
      <w:jc w:val="right"/>
    </w:pPr>
    <w:r>
      <w:rPr>
        <w:rFonts w:ascii="Arial" w:eastAsia="Arial" w:hAnsi="Arial" w:cs="Arial"/>
        <w:sz w:val="20"/>
      </w:rPr>
      <w:t>Annexe</w: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DB061" w14:textId="77777777" w:rsidR="00D1399F" w:rsidRDefault="00D1399F"/>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C5D86" w14:textId="77777777" w:rsidR="00D1399F" w:rsidRDefault="00000000">
    <w:pPr>
      <w:spacing w:after="0"/>
      <w:ind w:right="2"/>
      <w:jc w:val="right"/>
    </w:pPr>
    <w:r>
      <w:rPr>
        <w:rFonts w:ascii="Arial" w:eastAsia="Arial" w:hAnsi="Arial" w:cs="Arial"/>
        <w:sz w:val="20"/>
      </w:rPr>
      <w:t>Annexe</w: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A751" w14:textId="77777777" w:rsidR="00D1399F" w:rsidRDefault="00000000">
    <w:pPr>
      <w:spacing w:after="0"/>
      <w:ind w:right="-179"/>
      <w:jc w:val="right"/>
    </w:pPr>
    <w:r>
      <w:rPr>
        <w:rFonts w:ascii="Arial" w:eastAsia="Arial" w:hAnsi="Arial" w:cs="Arial"/>
        <w:sz w:val="20"/>
      </w:rPr>
      <w:t>Annexe</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F484D" w14:textId="77777777" w:rsidR="00D1399F" w:rsidRDefault="00D1399F"/>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EFBF7" w14:textId="77777777" w:rsidR="00D1399F" w:rsidRDefault="00000000">
    <w:pPr>
      <w:spacing w:after="0"/>
      <w:ind w:right="-179"/>
      <w:jc w:val="right"/>
    </w:pPr>
    <w:r>
      <w:rPr>
        <w:rFonts w:ascii="Arial" w:eastAsia="Arial" w:hAnsi="Arial" w:cs="Arial"/>
        <w:sz w:val="20"/>
      </w:rPr>
      <w:t>Annexe</w: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2A16E" w14:textId="77777777" w:rsidR="00D1399F" w:rsidRDefault="00000000">
    <w:pPr>
      <w:spacing w:after="0"/>
      <w:ind w:right="-179"/>
      <w:jc w:val="right"/>
    </w:pPr>
    <w:r>
      <w:rPr>
        <w:rFonts w:ascii="Arial" w:eastAsia="Arial" w:hAnsi="Arial" w:cs="Arial"/>
        <w:sz w:val="20"/>
      </w:rPr>
      <w:t>Annexe</w: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A1416" w14:textId="77777777" w:rsidR="00D1399F" w:rsidRDefault="00D1399F"/>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110AA" w14:textId="77777777" w:rsidR="00D1399F" w:rsidRDefault="00D1399F"/>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AAD94" w14:textId="77777777" w:rsidR="00D1399F" w:rsidRDefault="00D1399F"/>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996F2" w14:textId="77777777" w:rsidR="00D1399F" w:rsidRDefault="00000000">
    <w:pPr>
      <w:spacing w:after="0"/>
      <w:ind w:right="-340"/>
      <w:jc w:val="right"/>
    </w:pPr>
    <w:r>
      <w:rPr>
        <w:rFonts w:ascii="Arial" w:eastAsia="Arial" w:hAnsi="Arial" w:cs="Arial"/>
        <w:sz w:val="20"/>
      </w:rPr>
      <w:t>Annex</w: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80245" w14:textId="77777777" w:rsidR="00D1399F" w:rsidRDefault="00000000">
    <w:pPr>
      <w:spacing w:after="0"/>
      <w:ind w:right="-340"/>
      <w:jc w:val="right"/>
    </w:pPr>
    <w:r>
      <w:rPr>
        <w:rFonts w:ascii="Arial" w:eastAsia="Arial" w:hAnsi="Arial" w:cs="Arial"/>
        <w:sz w:val="20"/>
      </w:rPr>
      <w:t>Annex</w: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40512" w14:textId="77777777" w:rsidR="00D1399F" w:rsidRDefault="00000000">
    <w:pPr>
      <w:spacing w:after="0"/>
      <w:ind w:right="-340"/>
      <w:jc w:val="right"/>
    </w:pPr>
    <w:r>
      <w:rPr>
        <w:rFonts w:ascii="Arial" w:eastAsia="Arial" w:hAnsi="Arial" w:cs="Arial"/>
        <w:sz w:val="20"/>
      </w:rPr>
      <w:t>Annex</w: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E7989" w14:textId="77777777" w:rsidR="00D1399F" w:rsidRDefault="00D1399F"/>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CC75D" w14:textId="77777777" w:rsidR="00D1399F" w:rsidRDefault="00D1399F"/>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A42AE" w14:textId="77777777" w:rsidR="00D1399F" w:rsidRDefault="00D1399F"/>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6901D" w14:textId="77777777" w:rsidR="00D1399F" w:rsidRDefault="00D1399F"/>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DD874" w14:textId="77777777" w:rsidR="00D1399F" w:rsidRDefault="00000000">
    <w:pPr>
      <w:spacing w:after="0"/>
      <w:ind w:right="-341"/>
      <w:jc w:val="right"/>
    </w:pPr>
    <w:r>
      <w:rPr>
        <w:rFonts w:ascii="Arial" w:eastAsia="Arial" w:hAnsi="Arial" w:cs="Arial"/>
        <w:sz w:val="20"/>
      </w:rPr>
      <w:t>Annexe</w: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C2B33" w14:textId="77777777" w:rsidR="00D1399F" w:rsidRDefault="00000000">
    <w:pPr>
      <w:spacing w:after="0"/>
      <w:ind w:right="-341"/>
      <w:jc w:val="right"/>
    </w:pPr>
    <w:r>
      <w:rPr>
        <w:rFonts w:ascii="Arial" w:eastAsia="Arial" w:hAnsi="Arial" w:cs="Arial"/>
        <w:sz w:val="20"/>
      </w:rPr>
      <w:t>Annexe</w: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9A086" w14:textId="77777777" w:rsidR="00D1399F" w:rsidRDefault="00000000">
    <w:pPr>
      <w:spacing w:after="0"/>
      <w:ind w:right="-341"/>
      <w:jc w:val="right"/>
    </w:pPr>
    <w:r>
      <w:rPr>
        <w:rFonts w:ascii="Arial" w:eastAsia="Arial" w:hAnsi="Arial" w:cs="Arial"/>
        <w:sz w:val="20"/>
      </w:rPr>
      <w:t>Annexe</w: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CD4B2" w14:textId="77777777" w:rsidR="00D1399F" w:rsidRDefault="00D1399F"/>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16699" w14:textId="77777777" w:rsidR="00D1399F" w:rsidRDefault="00D1399F"/>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0A55C" w14:textId="77777777" w:rsidR="00D1399F" w:rsidRDefault="00D1399F"/>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B9292" w14:textId="77777777" w:rsidR="00D1399F" w:rsidRDefault="00000000">
    <w:pPr>
      <w:spacing w:after="0"/>
    </w:pPr>
    <w:r>
      <w:rPr>
        <w:rFonts w:ascii="Arial" w:eastAsia="Arial" w:hAnsi="Arial" w:cs="Arial"/>
        <w:b/>
      </w:rPr>
      <w:t xml:space="preserve">NAME OF ORGANIZATION: </w:t>
    </w:r>
    <w:r>
      <w:rPr>
        <w:rFonts w:ascii="Arial" w:eastAsia="Arial" w:hAnsi="Arial" w:cs="Arial"/>
      </w:rPr>
      <w:t>Natural Resources Canada (NRCan)</w: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FCBD8" w14:textId="77777777" w:rsidR="00D1399F" w:rsidRDefault="00000000">
    <w:pPr>
      <w:spacing w:after="0"/>
    </w:pPr>
    <w:r>
      <w:rPr>
        <w:rFonts w:ascii="Arial" w:eastAsia="Arial" w:hAnsi="Arial" w:cs="Arial"/>
        <w:b/>
      </w:rPr>
      <w:t xml:space="preserve">NAME OF ORGANIZATION: </w:t>
    </w:r>
    <w:r>
      <w:rPr>
        <w:rFonts w:ascii="Arial" w:eastAsia="Arial" w:hAnsi="Arial" w:cs="Arial"/>
      </w:rPr>
      <w:t>Natural Resources Canada (NRCan)</w: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AF0D3" w14:textId="77777777" w:rsidR="00D1399F" w:rsidRDefault="00D1399F"/>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CC9CE" w14:textId="77777777" w:rsidR="00D1399F" w:rsidRDefault="00D1399F"/>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A1281" w14:textId="77777777" w:rsidR="00D1399F" w:rsidRDefault="00D1399F"/>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0C63D" w14:textId="77777777" w:rsidR="00D1399F" w:rsidRDefault="00D1399F"/>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B2516" w14:textId="77777777" w:rsidR="00D1399F" w:rsidRDefault="00D1399F"/>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7A4F6" w14:textId="77777777" w:rsidR="00D1399F" w:rsidRDefault="00D1399F"/>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F25A" w14:textId="77777777" w:rsidR="00D1399F" w:rsidRDefault="00D1399F"/>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13AB9" w14:textId="77777777" w:rsidR="00D1399F" w:rsidRDefault="00D1399F"/>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446C9" w14:textId="77777777" w:rsidR="00D1399F" w:rsidRDefault="00000000">
    <w:pPr>
      <w:spacing w:after="0"/>
    </w:pPr>
    <w:r>
      <w:rPr>
        <w:rFonts w:ascii="Arial" w:eastAsia="Arial" w:hAnsi="Arial" w:cs="Arial"/>
        <w:b/>
      </w:rPr>
      <w:t xml:space="preserve">NOM DE L'ORGANIZATION : </w:t>
    </w:r>
    <w:r>
      <w:rPr>
        <w:rFonts w:ascii="Arial" w:eastAsia="Arial" w:hAnsi="Arial" w:cs="Arial"/>
      </w:rPr>
      <w:t>Ressources naturelles Canada (RNCan)</w: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E6BF4" w14:textId="77777777" w:rsidR="00D1399F" w:rsidRDefault="00000000">
    <w:pPr>
      <w:spacing w:after="0"/>
    </w:pPr>
    <w:r>
      <w:rPr>
        <w:rFonts w:ascii="Arial" w:eastAsia="Arial" w:hAnsi="Arial" w:cs="Arial"/>
        <w:b/>
      </w:rPr>
      <w:t xml:space="preserve">NOM DE L'ORGANIZATION : </w:t>
    </w:r>
    <w:r>
      <w:rPr>
        <w:rFonts w:ascii="Arial" w:eastAsia="Arial" w:hAnsi="Arial" w:cs="Arial"/>
      </w:rPr>
      <w:t>Ressources naturelles Canada (RNCan)</w: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9919D" w14:textId="77777777" w:rsidR="00D1399F" w:rsidRDefault="00D1399F"/>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F7B65" w14:textId="77777777" w:rsidR="00D1399F" w:rsidRDefault="00D1399F"/>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CC5D6" w14:textId="77777777" w:rsidR="00D1399F" w:rsidRDefault="00D1399F"/>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7380B" w14:textId="77777777" w:rsidR="00D1399F" w:rsidRDefault="00D1399F"/>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DC829" w14:textId="77777777" w:rsidR="00D1399F" w:rsidRDefault="00D1399F"/>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283B1" w14:textId="77777777" w:rsidR="00D1399F" w:rsidRDefault="00000000">
    <w:pPr>
      <w:spacing w:after="0"/>
      <w:ind w:left="283"/>
    </w:pPr>
    <w:r>
      <w:rPr>
        <w:noProof/>
      </w:rPr>
      <mc:AlternateContent>
        <mc:Choice Requires="wpg">
          <w:drawing>
            <wp:anchor distT="0" distB="0" distL="114300" distR="114300" simplePos="0" relativeHeight="251700224" behindDoc="0" locked="0" layoutInCell="1" allowOverlap="1" wp14:anchorId="7C8420F0" wp14:editId="73F0972A">
              <wp:simplePos x="0" y="0"/>
              <wp:positionH relativeFrom="page">
                <wp:posOffset>243840</wp:posOffset>
              </wp:positionH>
              <wp:positionV relativeFrom="page">
                <wp:posOffset>2173478</wp:posOffset>
              </wp:positionV>
              <wp:extent cx="1614170" cy="12192"/>
              <wp:effectExtent l="0" t="0" r="0" b="0"/>
              <wp:wrapSquare wrapText="bothSides"/>
              <wp:docPr id="544378" name="Group 544378"/>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21" name="Shape 574221"/>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378" style="width:127.1pt;height:0.960022pt;position:absolute;mso-position-horizontal-relative:page;mso-position-horizontal:absolute;margin-left:19.2pt;mso-position-vertical-relative:page;margin-top:171.14pt;" coordsize="16141,121">
              <v:shape id="Shape 574222"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1248" behindDoc="0" locked="0" layoutInCell="1" allowOverlap="1" wp14:anchorId="6FE40963" wp14:editId="1A4900CC">
              <wp:simplePos x="0" y="0"/>
              <wp:positionH relativeFrom="page">
                <wp:posOffset>5185537</wp:posOffset>
              </wp:positionH>
              <wp:positionV relativeFrom="page">
                <wp:posOffset>2173478</wp:posOffset>
              </wp:positionV>
              <wp:extent cx="2344547" cy="12192"/>
              <wp:effectExtent l="0" t="0" r="0" b="0"/>
              <wp:wrapSquare wrapText="bothSides"/>
              <wp:docPr id="544380" name="Group 544380"/>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23" name="Shape 574223"/>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380" style="width:184.61pt;height:0.960022pt;position:absolute;mso-position-horizontal-relative:page;mso-position-horizontal:absolute;margin-left:408.31pt;mso-position-vertical-relative:page;margin-top:171.14pt;" coordsize="23445,121">
              <v:shape id="Shape 574224"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02272" behindDoc="0" locked="0" layoutInCell="1" allowOverlap="0" wp14:anchorId="7DB03FE3" wp14:editId="6D8FE6FE">
          <wp:simplePos x="0" y="0"/>
          <wp:positionH relativeFrom="page">
            <wp:posOffset>457200</wp:posOffset>
          </wp:positionH>
          <wp:positionV relativeFrom="page">
            <wp:posOffset>457200</wp:posOffset>
          </wp:positionV>
          <wp:extent cx="2828925" cy="342900"/>
          <wp:effectExtent l="0" t="0" r="0" b="0"/>
          <wp:wrapSquare wrapText="bothSides"/>
          <wp:docPr id="40870" name="Picture 40870"/>
          <wp:cNvGraphicFramePr/>
          <a:graphic xmlns:a="http://schemas.openxmlformats.org/drawingml/2006/main">
            <a:graphicData uri="http://schemas.openxmlformats.org/drawingml/2006/picture">
              <pic:pic xmlns:pic="http://schemas.openxmlformats.org/drawingml/2006/picture">
                <pic:nvPicPr>
                  <pic:cNvPr id="40870" name="Picture 40870"/>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4102DF76" w14:textId="77777777" w:rsidR="00D1399F" w:rsidRDefault="00000000">
    <w:pPr>
      <w:spacing w:after="89"/>
      <w:ind w:left="283"/>
    </w:pPr>
    <w:r>
      <w:rPr>
        <w:rFonts w:ascii="Times New Roman" w:eastAsia="Times New Roman" w:hAnsi="Times New Roman" w:cs="Times New Roman"/>
        <w:sz w:val="24"/>
      </w:rPr>
      <w:t xml:space="preserve"> </w:t>
    </w:r>
  </w:p>
  <w:p w14:paraId="26439A9E" w14:textId="77777777" w:rsidR="00D1399F" w:rsidRDefault="00000000">
    <w:pPr>
      <w:spacing w:after="0"/>
      <w:ind w:left="283"/>
    </w:pPr>
    <w:r>
      <w:rPr>
        <w:rFonts w:ascii="Arial" w:eastAsia="Arial" w:hAnsi="Arial" w:cs="Arial"/>
        <w:b/>
        <w:sz w:val="36"/>
      </w:rPr>
      <w:t xml:space="preserve"> </w:t>
    </w:r>
  </w:p>
  <w:p w14:paraId="0A8F76B2" w14:textId="77777777" w:rsidR="00D1399F" w:rsidRDefault="00000000">
    <w:pPr>
      <w:spacing w:after="0"/>
      <w:ind w:left="97"/>
      <w:jc w:val="center"/>
    </w:pPr>
    <w:r>
      <w:rPr>
        <w:rFonts w:ascii="Arial" w:eastAsia="Arial" w:hAnsi="Arial" w:cs="Arial"/>
        <w:b/>
        <w:sz w:val="28"/>
      </w:rPr>
      <w:t xml:space="preserve">INQUIRY OF MINISTRY </w:t>
    </w:r>
  </w:p>
  <w:p w14:paraId="3CC92F3B" w14:textId="77777777" w:rsidR="00D1399F" w:rsidRDefault="00000000">
    <w:pPr>
      <w:spacing w:after="194"/>
      <w:ind w:left="9364"/>
    </w:pPr>
    <w:r>
      <w:rPr>
        <w:rFonts w:ascii="Arial" w:eastAsia="Arial" w:hAnsi="Arial" w:cs="Arial"/>
        <w:sz w:val="36"/>
      </w:rPr>
      <w:t xml:space="preserve"> </w:t>
    </w:r>
  </w:p>
  <w:p w14:paraId="0D25B67D" w14:textId="77777777" w:rsidR="00D1399F" w:rsidRDefault="00000000">
    <w:pPr>
      <w:spacing w:after="0"/>
      <w:ind w:right="1444"/>
      <w:jc w:val="right"/>
    </w:pPr>
    <w:r>
      <w:rPr>
        <w:rFonts w:ascii="Times New Roman" w:eastAsia="Times New Roman" w:hAnsi="Times New Roman" w:cs="Times New Roman"/>
        <w:sz w:val="18"/>
      </w:rPr>
      <w:t xml:space="preserve"> </w:t>
    </w:r>
  </w:p>
  <w:p w14:paraId="7AD69AE5" w14:textId="77777777" w:rsidR="00D1399F" w:rsidRDefault="00000000">
    <w:pPr>
      <w:spacing w:after="0"/>
      <w:ind w:left="283"/>
    </w:pPr>
    <w:r>
      <w:rPr>
        <w:rFonts w:ascii="Times New Roman" w:eastAsia="Times New Roman" w:hAnsi="Times New Roman" w:cs="Times New Roman"/>
        <w:sz w:val="18"/>
      </w:rPr>
      <w:t xml:space="preserve"> </w:t>
    </w:r>
  </w:p>
  <w:p w14:paraId="160139F5" w14:textId="77777777" w:rsidR="00D1399F" w:rsidRDefault="00000000">
    <w:pPr>
      <w:spacing w:after="0"/>
      <w:ind w:left="58"/>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9C9D3" w14:textId="77777777" w:rsidR="00D1399F" w:rsidRDefault="00D1399F"/>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D723A" w14:textId="77777777" w:rsidR="00D1399F" w:rsidRDefault="00000000">
    <w:pPr>
      <w:spacing w:after="973"/>
      <w:ind w:left="4739"/>
    </w:pPr>
    <w:r>
      <w:rPr>
        <w:noProof/>
      </w:rPr>
      <mc:AlternateContent>
        <mc:Choice Requires="wpg">
          <w:drawing>
            <wp:anchor distT="0" distB="0" distL="114300" distR="114300" simplePos="0" relativeHeight="251703296" behindDoc="0" locked="0" layoutInCell="1" allowOverlap="1" wp14:anchorId="449D7E1B" wp14:editId="68FBB7EF">
              <wp:simplePos x="0" y="0"/>
              <wp:positionH relativeFrom="page">
                <wp:posOffset>5185410</wp:posOffset>
              </wp:positionH>
              <wp:positionV relativeFrom="page">
                <wp:posOffset>2172475</wp:posOffset>
              </wp:positionV>
              <wp:extent cx="2343150" cy="12179"/>
              <wp:effectExtent l="0" t="0" r="0" b="0"/>
              <wp:wrapSquare wrapText="bothSides"/>
              <wp:docPr id="544364" name="Group 544364"/>
              <wp:cNvGraphicFramePr/>
              <a:graphic xmlns:a="http://schemas.openxmlformats.org/drawingml/2006/main">
                <a:graphicData uri="http://schemas.microsoft.com/office/word/2010/wordprocessingGroup">
                  <wpg:wgp>
                    <wpg:cNvGrpSpPr/>
                    <wpg:grpSpPr>
                      <a:xfrm>
                        <a:off x="0" y="0"/>
                        <a:ext cx="2343150" cy="12179"/>
                        <a:chOff x="0" y="0"/>
                        <a:chExt cx="2343150" cy="12179"/>
                      </a:xfrm>
                    </wpg:grpSpPr>
                    <wps:wsp>
                      <wps:cNvPr id="574219" name="Shape 574219"/>
                      <wps:cNvSpPr/>
                      <wps:spPr>
                        <a:xfrm>
                          <a:off x="0" y="0"/>
                          <a:ext cx="2343150" cy="12179"/>
                        </a:xfrm>
                        <a:custGeom>
                          <a:avLst/>
                          <a:gdLst/>
                          <a:ahLst/>
                          <a:cxnLst/>
                          <a:rect l="0" t="0" r="0" b="0"/>
                          <a:pathLst>
                            <a:path w="2343150" h="12179">
                              <a:moveTo>
                                <a:pt x="0" y="0"/>
                              </a:moveTo>
                              <a:lnTo>
                                <a:pt x="2343150" y="0"/>
                              </a:lnTo>
                              <a:lnTo>
                                <a:pt x="2343150" y="12179"/>
                              </a:lnTo>
                              <a:lnTo>
                                <a:pt x="0" y="1217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364" style="width:184.5pt;height:0.958984pt;position:absolute;mso-position-horizontal-relative:page;mso-position-horizontal:absolute;margin-left:408.3pt;mso-position-vertical-relative:page;margin-top:171.061pt;" coordsize="23431,121">
              <v:shape id="Shape 574220" style="position:absolute;width:23431;height:121;left:0;top:0;" coordsize="2343150,12179" path="m0,0l2343150,0l2343150,12179l0,12179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p w14:paraId="13C3E387" w14:textId="77777777" w:rsidR="00D1399F" w:rsidRDefault="00000000">
    <w:pPr>
      <w:spacing w:after="0"/>
      <w:ind w:left="9361"/>
    </w:pPr>
    <w:r>
      <w:rPr>
        <w:rFonts w:ascii="Arial" w:eastAsia="Arial" w:hAnsi="Arial" w:cs="Arial"/>
        <w:sz w:val="36"/>
      </w:rPr>
      <w:t xml:space="preserve"> </w: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5D251" w14:textId="77777777" w:rsidR="00D1399F" w:rsidRDefault="00000000">
    <w:pPr>
      <w:spacing w:after="237"/>
      <w:ind w:left="272"/>
      <w:jc w:val="center"/>
    </w:pPr>
    <w:r>
      <w:rPr>
        <w:rFonts w:ascii="Arial" w:eastAsia="Arial" w:hAnsi="Arial" w:cs="Arial"/>
        <w:b/>
        <w:sz w:val="28"/>
      </w:rPr>
      <w:t>Q-505</w:t>
    </w:r>
  </w:p>
  <w:p w14:paraId="14522A6C"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28C5D" w14:textId="77777777" w:rsidR="00D1399F" w:rsidRDefault="00000000">
    <w:pPr>
      <w:spacing w:after="237"/>
      <w:ind w:left="272"/>
      <w:jc w:val="center"/>
    </w:pPr>
    <w:r>
      <w:rPr>
        <w:rFonts w:ascii="Arial" w:eastAsia="Arial" w:hAnsi="Arial" w:cs="Arial"/>
        <w:b/>
        <w:sz w:val="28"/>
      </w:rPr>
      <w:t>Q-505</w:t>
    </w:r>
  </w:p>
  <w:p w14:paraId="7E2F9A28"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7310A" w14:textId="77777777" w:rsidR="00D1399F" w:rsidRDefault="00000000">
    <w:pPr>
      <w:spacing w:after="237"/>
      <w:ind w:left="272"/>
      <w:jc w:val="center"/>
    </w:pPr>
    <w:r>
      <w:rPr>
        <w:rFonts w:ascii="Arial" w:eastAsia="Arial" w:hAnsi="Arial" w:cs="Arial"/>
        <w:b/>
        <w:sz w:val="28"/>
      </w:rPr>
      <w:t>Q-505</w:t>
    </w:r>
  </w:p>
  <w:p w14:paraId="38813B74"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74601" w14:textId="77777777" w:rsidR="00D1399F" w:rsidRDefault="00000000">
    <w:pPr>
      <w:spacing w:after="0"/>
      <w:ind w:left="283"/>
    </w:pPr>
    <w:r>
      <w:rPr>
        <w:noProof/>
      </w:rPr>
      <mc:AlternateContent>
        <mc:Choice Requires="wpg">
          <w:drawing>
            <wp:anchor distT="0" distB="0" distL="114300" distR="114300" simplePos="0" relativeHeight="251704320" behindDoc="0" locked="0" layoutInCell="1" allowOverlap="1" wp14:anchorId="1BCC3BC5" wp14:editId="051DB648">
              <wp:simplePos x="0" y="0"/>
              <wp:positionH relativeFrom="page">
                <wp:posOffset>243840</wp:posOffset>
              </wp:positionH>
              <wp:positionV relativeFrom="page">
                <wp:posOffset>2173478</wp:posOffset>
              </wp:positionV>
              <wp:extent cx="1614170" cy="12192"/>
              <wp:effectExtent l="0" t="0" r="0" b="0"/>
              <wp:wrapSquare wrapText="bothSides"/>
              <wp:docPr id="544527" name="Group 544527"/>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33" name="Shape 574233"/>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527" style="width:127.1pt;height:0.960022pt;position:absolute;mso-position-horizontal-relative:page;mso-position-horizontal:absolute;margin-left:19.2pt;mso-position-vertical-relative:page;margin-top:171.14pt;" coordsize="16141,121">
              <v:shape id="Shape 574234"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5344" behindDoc="0" locked="0" layoutInCell="1" allowOverlap="1" wp14:anchorId="5FE6A718" wp14:editId="2EA533BD">
              <wp:simplePos x="0" y="0"/>
              <wp:positionH relativeFrom="page">
                <wp:posOffset>5185537</wp:posOffset>
              </wp:positionH>
              <wp:positionV relativeFrom="page">
                <wp:posOffset>2173478</wp:posOffset>
              </wp:positionV>
              <wp:extent cx="2344547" cy="12192"/>
              <wp:effectExtent l="0" t="0" r="0" b="0"/>
              <wp:wrapSquare wrapText="bothSides"/>
              <wp:docPr id="544529" name="Group 544529"/>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35" name="Shape 574235"/>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529" style="width:184.61pt;height:0.960022pt;position:absolute;mso-position-horizontal-relative:page;mso-position-horizontal:absolute;margin-left:408.31pt;mso-position-vertical-relative:page;margin-top:171.14pt;" coordsize="23445,121">
              <v:shape id="Shape 574236"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06368" behindDoc="0" locked="0" layoutInCell="1" allowOverlap="0" wp14:anchorId="12BEA258" wp14:editId="3666C4CA">
          <wp:simplePos x="0" y="0"/>
          <wp:positionH relativeFrom="page">
            <wp:posOffset>457200</wp:posOffset>
          </wp:positionH>
          <wp:positionV relativeFrom="page">
            <wp:posOffset>457200</wp:posOffset>
          </wp:positionV>
          <wp:extent cx="2828925" cy="342900"/>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40870" name="Picture 40870"/>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1AE57433" w14:textId="77777777" w:rsidR="00D1399F" w:rsidRDefault="00000000">
    <w:pPr>
      <w:spacing w:after="89"/>
      <w:ind w:left="283"/>
    </w:pPr>
    <w:r>
      <w:rPr>
        <w:rFonts w:ascii="Times New Roman" w:eastAsia="Times New Roman" w:hAnsi="Times New Roman" w:cs="Times New Roman"/>
        <w:sz w:val="24"/>
      </w:rPr>
      <w:t xml:space="preserve"> </w:t>
    </w:r>
  </w:p>
  <w:p w14:paraId="6FA78837" w14:textId="77777777" w:rsidR="00D1399F" w:rsidRDefault="00000000">
    <w:pPr>
      <w:spacing w:after="0"/>
      <w:ind w:left="283"/>
    </w:pPr>
    <w:r>
      <w:rPr>
        <w:rFonts w:ascii="Arial" w:eastAsia="Arial" w:hAnsi="Arial" w:cs="Arial"/>
        <w:b/>
        <w:sz w:val="36"/>
      </w:rPr>
      <w:t xml:space="preserve"> </w:t>
    </w:r>
  </w:p>
  <w:p w14:paraId="09218EF5" w14:textId="77777777" w:rsidR="00D1399F" w:rsidRDefault="00000000">
    <w:pPr>
      <w:spacing w:after="0"/>
      <w:ind w:left="234"/>
      <w:jc w:val="center"/>
    </w:pPr>
    <w:r>
      <w:rPr>
        <w:rFonts w:ascii="Arial" w:eastAsia="Arial" w:hAnsi="Arial" w:cs="Arial"/>
        <w:b/>
        <w:sz w:val="28"/>
      </w:rPr>
      <w:t xml:space="preserve">INQUIRY OF MINISTRY </w:t>
    </w:r>
  </w:p>
  <w:p w14:paraId="677612E9" w14:textId="77777777" w:rsidR="00D1399F" w:rsidRDefault="00000000">
    <w:pPr>
      <w:spacing w:after="194"/>
      <w:ind w:left="9364"/>
    </w:pPr>
    <w:r>
      <w:rPr>
        <w:rFonts w:ascii="Arial" w:eastAsia="Arial" w:hAnsi="Arial" w:cs="Arial"/>
        <w:sz w:val="36"/>
      </w:rPr>
      <w:t xml:space="preserve"> </w:t>
    </w:r>
  </w:p>
  <w:p w14:paraId="37C0608B" w14:textId="77777777" w:rsidR="00D1399F" w:rsidRDefault="00000000">
    <w:pPr>
      <w:spacing w:after="0"/>
      <w:ind w:right="1307"/>
      <w:jc w:val="right"/>
    </w:pPr>
    <w:r>
      <w:rPr>
        <w:rFonts w:ascii="Times New Roman" w:eastAsia="Times New Roman" w:hAnsi="Times New Roman" w:cs="Times New Roman"/>
        <w:sz w:val="18"/>
      </w:rPr>
      <w:t xml:space="preserve"> </w:t>
    </w:r>
  </w:p>
  <w:p w14:paraId="6A447D8D" w14:textId="77777777" w:rsidR="00D1399F" w:rsidRDefault="00000000">
    <w:pPr>
      <w:spacing w:after="0"/>
      <w:ind w:left="283"/>
    </w:pPr>
    <w:r>
      <w:rPr>
        <w:rFonts w:ascii="Times New Roman" w:eastAsia="Times New Roman" w:hAnsi="Times New Roman" w:cs="Times New Roman"/>
        <w:sz w:val="18"/>
      </w:rPr>
      <w:t xml:space="preserve"> </w:t>
    </w:r>
  </w:p>
  <w:p w14:paraId="609167E2" w14:textId="77777777" w:rsidR="00D1399F" w:rsidRDefault="00000000">
    <w:pPr>
      <w:spacing w:after="0"/>
      <w:ind w:left="58"/>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305DC" w14:textId="77777777" w:rsidR="00D1399F" w:rsidRDefault="00000000">
    <w:pPr>
      <w:spacing w:after="0"/>
      <w:ind w:left="283"/>
    </w:pPr>
    <w:r>
      <w:rPr>
        <w:noProof/>
      </w:rPr>
      <mc:AlternateContent>
        <mc:Choice Requires="wpg">
          <w:drawing>
            <wp:anchor distT="0" distB="0" distL="114300" distR="114300" simplePos="0" relativeHeight="251707392" behindDoc="0" locked="0" layoutInCell="1" allowOverlap="1" wp14:anchorId="1F98436A" wp14:editId="2F5EFEAB">
              <wp:simplePos x="0" y="0"/>
              <wp:positionH relativeFrom="page">
                <wp:posOffset>243840</wp:posOffset>
              </wp:positionH>
              <wp:positionV relativeFrom="page">
                <wp:posOffset>2173478</wp:posOffset>
              </wp:positionV>
              <wp:extent cx="1614170" cy="12192"/>
              <wp:effectExtent l="0" t="0" r="0" b="0"/>
              <wp:wrapSquare wrapText="bothSides"/>
              <wp:docPr id="544490" name="Group 544490"/>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29" name="Shape 57422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490" style="width:127.1pt;height:0.960022pt;position:absolute;mso-position-horizontal-relative:page;mso-position-horizontal:absolute;margin-left:19.2pt;mso-position-vertical-relative:page;margin-top:171.14pt;" coordsize="16141,121">
              <v:shape id="Shape 574230"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8416" behindDoc="0" locked="0" layoutInCell="1" allowOverlap="1" wp14:anchorId="6A5CB2B2" wp14:editId="014048EF">
              <wp:simplePos x="0" y="0"/>
              <wp:positionH relativeFrom="page">
                <wp:posOffset>5185537</wp:posOffset>
              </wp:positionH>
              <wp:positionV relativeFrom="page">
                <wp:posOffset>2173478</wp:posOffset>
              </wp:positionV>
              <wp:extent cx="2344547" cy="12192"/>
              <wp:effectExtent l="0" t="0" r="0" b="0"/>
              <wp:wrapSquare wrapText="bothSides"/>
              <wp:docPr id="544492" name="Group 544492"/>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31" name="Shape 574231"/>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492" style="width:184.61pt;height:0.960022pt;position:absolute;mso-position-horizontal-relative:page;mso-position-horizontal:absolute;margin-left:408.31pt;mso-position-vertical-relative:page;margin-top:171.14pt;" coordsize="23445,121">
              <v:shape id="Shape 574232"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09440" behindDoc="0" locked="0" layoutInCell="1" allowOverlap="0" wp14:anchorId="1A3AAC61" wp14:editId="57F3B784">
          <wp:simplePos x="0" y="0"/>
          <wp:positionH relativeFrom="page">
            <wp:posOffset>457200</wp:posOffset>
          </wp:positionH>
          <wp:positionV relativeFrom="page">
            <wp:posOffset>457200</wp:posOffset>
          </wp:positionV>
          <wp:extent cx="2828925" cy="34290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40870" name="Picture 40870"/>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3094AA41" w14:textId="77777777" w:rsidR="00D1399F" w:rsidRDefault="00000000">
    <w:pPr>
      <w:spacing w:after="89"/>
      <w:ind w:left="283"/>
    </w:pPr>
    <w:r>
      <w:rPr>
        <w:rFonts w:ascii="Times New Roman" w:eastAsia="Times New Roman" w:hAnsi="Times New Roman" w:cs="Times New Roman"/>
        <w:sz w:val="24"/>
      </w:rPr>
      <w:t xml:space="preserve"> </w:t>
    </w:r>
  </w:p>
  <w:p w14:paraId="525457A7" w14:textId="77777777" w:rsidR="00D1399F" w:rsidRDefault="00000000">
    <w:pPr>
      <w:spacing w:after="0"/>
      <w:ind w:left="283"/>
    </w:pPr>
    <w:r>
      <w:rPr>
        <w:rFonts w:ascii="Arial" w:eastAsia="Arial" w:hAnsi="Arial" w:cs="Arial"/>
        <w:b/>
        <w:sz w:val="36"/>
      </w:rPr>
      <w:t xml:space="preserve"> </w:t>
    </w:r>
  </w:p>
  <w:p w14:paraId="08B38BEC" w14:textId="77777777" w:rsidR="00D1399F" w:rsidRDefault="00000000">
    <w:pPr>
      <w:spacing w:after="0"/>
      <w:ind w:left="234"/>
      <w:jc w:val="center"/>
    </w:pPr>
    <w:r>
      <w:rPr>
        <w:rFonts w:ascii="Arial" w:eastAsia="Arial" w:hAnsi="Arial" w:cs="Arial"/>
        <w:b/>
        <w:sz w:val="28"/>
      </w:rPr>
      <w:t xml:space="preserve">INQUIRY OF MINISTRY </w:t>
    </w:r>
  </w:p>
  <w:p w14:paraId="6B0B7F93" w14:textId="77777777" w:rsidR="00D1399F" w:rsidRDefault="00000000">
    <w:pPr>
      <w:spacing w:after="194"/>
      <w:ind w:left="9364"/>
    </w:pPr>
    <w:r>
      <w:rPr>
        <w:rFonts w:ascii="Arial" w:eastAsia="Arial" w:hAnsi="Arial" w:cs="Arial"/>
        <w:sz w:val="36"/>
      </w:rPr>
      <w:t xml:space="preserve"> </w:t>
    </w:r>
  </w:p>
  <w:p w14:paraId="332A1600" w14:textId="77777777" w:rsidR="00D1399F" w:rsidRDefault="00000000">
    <w:pPr>
      <w:spacing w:after="0"/>
      <w:ind w:right="1307"/>
      <w:jc w:val="right"/>
    </w:pPr>
    <w:r>
      <w:rPr>
        <w:rFonts w:ascii="Times New Roman" w:eastAsia="Times New Roman" w:hAnsi="Times New Roman" w:cs="Times New Roman"/>
        <w:sz w:val="18"/>
      </w:rPr>
      <w:t xml:space="preserve"> </w:t>
    </w:r>
  </w:p>
  <w:p w14:paraId="709AD18B" w14:textId="77777777" w:rsidR="00D1399F" w:rsidRDefault="00000000">
    <w:pPr>
      <w:spacing w:after="0"/>
      <w:ind w:left="283"/>
    </w:pPr>
    <w:r>
      <w:rPr>
        <w:rFonts w:ascii="Times New Roman" w:eastAsia="Times New Roman" w:hAnsi="Times New Roman" w:cs="Times New Roman"/>
        <w:sz w:val="18"/>
      </w:rPr>
      <w:t xml:space="preserve"> </w:t>
    </w:r>
  </w:p>
  <w:p w14:paraId="7E65AFA3" w14:textId="77777777" w:rsidR="00D1399F" w:rsidRDefault="00000000">
    <w:pPr>
      <w:spacing w:after="0"/>
      <w:ind w:left="58"/>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B6DF2" w14:textId="77777777" w:rsidR="00D1399F" w:rsidRDefault="00D1399F"/>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CD272" w14:textId="77777777" w:rsidR="00D1399F" w:rsidRDefault="00D1399F"/>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7DAAF" w14:textId="77777777" w:rsidR="00D1399F" w:rsidRDefault="00000000">
    <w:pPr>
      <w:spacing w:after="0"/>
      <w:ind w:left="283"/>
    </w:pPr>
    <w:r>
      <w:rPr>
        <w:noProof/>
      </w:rPr>
      <mc:AlternateContent>
        <mc:Choice Requires="wpg">
          <w:drawing>
            <wp:anchor distT="0" distB="0" distL="114300" distR="114300" simplePos="0" relativeHeight="251710464" behindDoc="0" locked="0" layoutInCell="1" allowOverlap="1" wp14:anchorId="3BD423B9" wp14:editId="546B4D6B">
              <wp:simplePos x="0" y="0"/>
              <wp:positionH relativeFrom="page">
                <wp:posOffset>243840</wp:posOffset>
              </wp:positionH>
              <wp:positionV relativeFrom="page">
                <wp:posOffset>2173478</wp:posOffset>
              </wp:positionV>
              <wp:extent cx="1614170" cy="12192"/>
              <wp:effectExtent l="0" t="0" r="0" b="0"/>
              <wp:wrapSquare wrapText="bothSides"/>
              <wp:docPr id="544453" name="Group 544453"/>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25" name="Shape 574225"/>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453" style="width:127.1pt;height:0.960022pt;position:absolute;mso-position-horizontal-relative:page;mso-position-horizontal:absolute;margin-left:19.2pt;mso-position-vertical-relative:page;margin-top:171.14pt;" coordsize="16141,121">
              <v:shape id="Shape 574226"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1488" behindDoc="0" locked="0" layoutInCell="1" allowOverlap="1" wp14:anchorId="3385DA36" wp14:editId="31112960">
              <wp:simplePos x="0" y="0"/>
              <wp:positionH relativeFrom="page">
                <wp:posOffset>5185537</wp:posOffset>
              </wp:positionH>
              <wp:positionV relativeFrom="page">
                <wp:posOffset>2173478</wp:posOffset>
              </wp:positionV>
              <wp:extent cx="2344547" cy="12192"/>
              <wp:effectExtent l="0" t="0" r="0" b="0"/>
              <wp:wrapSquare wrapText="bothSides"/>
              <wp:docPr id="544455" name="Group 544455"/>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27" name="Shape 574227"/>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455" style="width:184.61pt;height:0.960022pt;position:absolute;mso-position-horizontal-relative:page;mso-position-horizontal:absolute;margin-left:408.31pt;mso-position-vertical-relative:page;margin-top:171.14pt;" coordsize="23445,121">
              <v:shape id="Shape 574228"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12512" behindDoc="0" locked="0" layoutInCell="1" allowOverlap="0" wp14:anchorId="7A6D26F5" wp14:editId="487C7219">
          <wp:simplePos x="0" y="0"/>
          <wp:positionH relativeFrom="page">
            <wp:posOffset>457200</wp:posOffset>
          </wp:positionH>
          <wp:positionV relativeFrom="page">
            <wp:posOffset>457200</wp:posOffset>
          </wp:positionV>
          <wp:extent cx="2828925" cy="342900"/>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40870" name="Picture 40870"/>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385D46D6" w14:textId="77777777" w:rsidR="00D1399F" w:rsidRDefault="00000000">
    <w:pPr>
      <w:spacing w:after="89"/>
      <w:ind w:left="283"/>
    </w:pPr>
    <w:r>
      <w:rPr>
        <w:rFonts w:ascii="Times New Roman" w:eastAsia="Times New Roman" w:hAnsi="Times New Roman" w:cs="Times New Roman"/>
        <w:sz w:val="24"/>
      </w:rPr>
      <w:t xml:space="preserve"> </w:t>
    </w:r>
  </w:p>
  <w:p w14:paraId="6D7362B8" w14:textId="77777777" w:rsidR="00D1399F" w:rsidRDefault="00000000">
    <w:pPr>
      <w:spacing w:after="0"/>
      <w:ind w:left="283"/>
    </w:pPr>
    <w:r>
      <w:rPr>
        <w:rFonts w:ascii="Arial" w:eastAsia="Arial" w:hAnsi="Arial" w:cs="Arial"/>
        <w:b/>
        <w:sz w:val="36"/>
      </w:rPr>
      <w:t xml:space="preserve"> </w:t>
    </w:r>
  </w:p>
  <w:p w14:paraId="7E9F2B05" w14:textId="77777777" w:rsidR="00D1399F" w:rsidRDefault="00000000">
    <w:pPr>
      <w:spacing w:after="0"/>
      <w:ind w:left="234"/>
      <w:jc w:val="center"/>
    </w:pPr>
    <w:r>
      <w:rPr>
        <w:rFonts w:ascii="Arial" w:eastAsia="Arial" w:hAnsi="Arial" w:cs="Arial"/>
        <w:b/>
        <w:sz w:val="28"/>
      </w:rPr>
      <w:t xml:space="preserve">INQUIRY OF MINISTRY </w:t>
    </w:r>
  </w:p>
  <w:p w14:paraId="3B425A86" w14:textId="77777777" w:rsidR="00D1399F" w:rsidRDefault="00000000">
    <w:pPr>
      <w:spacing w:after="194"/>
      <w:ind w:left="9364"/>
    </w:pPr>
    <w:r>
      <w:rPr>
        <w:rFonts w:ascii="Arial" w:eastAsia="Arial" w:hAnsi="Arial" w:cs="Arial"/>
        <w:sz w:val="36"/>
      </w:rPr>
      <w:t xml:space="preserve"> </w:t>
    </w:r>
  </w:p>
  <w:p w14:paraId="7B979C52" w14:textId="77777777" w:rsidR="00D1399F" w:rsidRDefault="00000000">
    <w:pPr>
      <w:spacing w:after="0"/>
      <w:ind w:right="1307"/>
      <w:jc w:val="right"/>
    </w:pPr>
    <w:r>
      <w:rPr>
        <w:rFonts w:ascii="Times New Roman" w:eastAsia="Times New Roman" w:hAnsi="Times New Roman" w:cs="Times New Roman"/>
        <w:sz w:val="18"/>
      </w:rPr>
      <w:t xml:space="preserve"> </w:t>
    </w:r>
  </w:p>
  <w:p w14:paraId="0254E73C" w14:textId="77777777" w:rsidR="00D1399F" w:rsidRDefault="00000000">
    <w:pPr>
      <w:spacing w:after="0"/>
      <w:ind w:left="283"/>
    </w:pPr>
    <w:r>
      <w:rPr>
        <w:rFonts w:ascii="Times New Roman" w:eastAsia="Times New Roman" w:hAnsi="Times New Roman" w:cs="Times New Roman"/>
        <w:sz w:val="18"/>
      </w:rPr>
      <w:t xml:space="preserve"> </w:t>
    </w:r>
  </w:p>
  <w:p w14:paraId="0E379C93" w14:textId="77777777" w:rsidR="00D1399F" w:rsidRDefault="00000000">
    <w:pPr>
      <w:spacing w:after="0"/>
      <w:ind w:left="58"/>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F67C2" w14:textId="77777777" w:rsidR="00D1399F" w:rsidRDefault="00000000">
    <w:pPr>
      <w:spacing w:after="237"/>
      <w:ind w:left="174"/>
      <w:jc w:val="center"/>
    </w:pPr>
    <w:r>
      <w:rPr>
        <w:rFonts w:ascii="Arial" w:eastAsia="Arial" w:hAnsi="Arial" w:cs="Arial"/>
        <w:b/>
        <w:sz w:val="28"/>
      </w:rPr>
      <w:t>Q-505</w:t>
    </w:r>
  </w:p>
  <w:p w14:paraId="714C43AF"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A891F" w14:textId="77777777" w:rsidR="00D1399F" w:rsidRDefault="00000000">
    <w:pPr>
      <w:spacing w:after="237"/>
      <w:ind w:left="174"/>
      <w:jc w:val="center"/>
    </w:pPr>
    <w:r>
      <w:rPr>
        <w:rFonts w:ascii="Arial" w:eastAsia="Arial" w:hAnsi="Arial" w:cs="Arial"/>
        <w:b/>
        <w:sz w:val="28"/>
      </w:rPr>
      <w:t>Q-505</w:t>
    </w:r>
  </w:p>
  <w:p w14:paraId="148B230F"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4CAAB" w14:textId="77777777" w:rsidR="00D1399F" w:rsidRDefault="00000000">
    <w:pPr>
      <w:spacing w:after="237"/>
      <w:ind w:left="174"/>
      <w:jc w:val="center"/>
    </w:pPr>
    <w:r>
      <w:rPr>
        <w:rFonts w:ascii="Arial" w:eastAsia="Arial" w:hAnsi="Arial" w:cs="Arial"/>
        <w:b/>
        <w:sz w:val="28"/>
      </w:rPr>
      <w:t>Q-505</w:t>
    </w:r>
  </w:p>
  <w:p w14:paraId="6C5FE673"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97820" w14:textId="77777777" w:rsidR="00D1399F" w:rsidRDefault="00000000">
    <w:pPr>
      <w:spacing w:after="0"/>
      <w:ind w:left="216"/>
    </w:pPr>
    <w:r>
      <w:rPr>
        <w:noProof/>
      </w:rPr>
      <mc:AlternateContent>
        <mc:Choice Requires="wpg">
          <w:drawing>
            <wp:anchor distT="0" distB="0" distL="114300" distR="114300" simplePos="0" relativeHeight="251713536" behindDoc="0" locked="0" layoutInCell="1" allowOverlap="1" wp14:anchorId="693214E7" wp14:editId="4158CA5E">
              <wp:simplePos x="0" y="0"/>
              <wp:positionH relativeFrom="page">
                <wp:posOffset>243840</wp:posOffset>
              </wp:positionH>
              <wp:positionV relativeFrom="page">
                <wp:posOffset>2173478</wp:posOffset>
              </wp:positionV>
              <wp:extent cx="1614170" cy="12192"/>
              <wp:effectExtent l="0" t="0" r="0" b="0"/>
              <wp:wrapSquare wrapText="bothSides"/>
              <wp:docPr id="544692" name="Group 544692"/>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45" name="Shape 574245"/>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692" style="width:127.1pt;height:0.960022pt;position:absolute;mso-position-horizontal-relative:page;mso-position-horizontal:absolute;margin-left:19.2pt;mso-position-vertical-relative:page;margin-top:171.14pt;" coordsize="16141,121">
              <v:shape id="Shape 574246"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4560" behindDoc="0" locked="0" layoutInCell="1" allowOverlap="1" wp14:anchorId="065859EF" wp14:editId="067EDAE1">
              <wp:simplePos x="0" y="0"/>
              <wp:positionH relativeFrom="page">
                <wp:posOffset>5185537</wp:posOffset>
              </wp:positionH>
              <wp:positionV relativeFrom="page">
                <wp:posOffset>2173478</wp:posOffset>
              </wp:positionV>
              <wp:extent cx="2344166" cy="12192"/>
              <wp:effectExtent l="0" t="0" r="0" b="0"/>
              <wp:wrapSquare wrapText="bothSides"/>
              <wp:docPr id="544694" name="Group 544694"/>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47" name="Shape 574247"/>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694" style="width:184.58pt;height:0.960022pt;position:absolute;mso-position-horizontal-relative:page;mso-position-horizontal:absolute;margin-left:408.31pt;mso-position-vertical-relative:page;margin-top:171.14pt;" coordsize="23441,121">
              <v:shape id="Shape 574248"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15584" behindDoc="0" locked="0" layoutInCell="1" allowOverlap="0" wp14:anchorId="4B9F8DEE" wp14:editId="4314B309">
          <wp:simplePos x="0" y="0"/>
          <wp:positionH relativeFrom="page">
            <wp:posOffset>457200</wp:posOffset>
          </wp:positionH>
          <wp:positionV relativeFrom="page">
            <wp:posOffset>457200</wp:posOffset>
          </wp:positionV>
          <wp:extent cx="2828925" cy="342900"/>
          <wp:effectExtent l="0" t="0" r="0" b="0"/>
          <wp:wrapSquare wrapText="bothSides"/>
          <wp:docPr id="41365" name="Picture 41365"/>
          <wp:cNvGraphicFramePr/>
          <a:graphic xmlns:a="http://schemas.openxmlformats.org/drawingml/2006/main">
            <a:graphicData uri="http://schemas.openxmlformats.org/drawingml/2006/picture">
              <pic:pic xmlns:pic="http://schemas.openxmlformats.org/drawingml/2006/picture">
                <pic:nvPicPr>
                  <pic:cNvPr id="41365" name="Picture 41365"/>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2D6236DF" w14:textId="77777777" w:rsidR="00D1399F" w:rsidRDefault="00000000">
    <w:pPr>
      <w:spacing w:after="89"/>
      <w:ind w:left="216"/>
    </w:pPr>
    <w:r>
      <w:rPr>
        <w:rFonts w:ascii="Times New Roman" w:eastAsia="Times New Roman" w:hAnsi="Times New Roman" w:cs="Times New Roman"/>
        <w:sz w:val="24"/>
      </w:rPr>
      <w:t xml:space="preserve"> </w:t>
    </w:r>
  </w:p>
  <w:p w14:paraId="2BDFDB49" w14:textId="77777777" w:rsidR="00D1399F" w:rsidRDefault="00000000">
    <w:pPr>
      <w:spacing w:after="0"/>
      <w:ind w:left="216"/>
    </w:pPr>
    <w:r>
      <w:rPr>
        <w:rFonts w:ascii="Arial" w:eastAsia="Arial" w:hAnsi="Arial" w:cs="Arial"/>
        <w:b/>
        <w:sz w:val="36"/>
      </w:rPr>
      <w:t xml:space="preserve"> </w:t>
    </w:r>
  </w:p>
  <w:p w14:paraId="45EC43EE" w14:textId="77777777" w:rsidR="00D1399F" w:rsidRDefault="00000000">
    <w:pPr>
      <w:spacing w:after="46"/>
      <w:ind w:left="237"/>
      <w:jc w:val="center"/>
    </w:pPr>
    <w:r>
      <w:rPr>
        <w:rFonts w:ascii="Arial" w:eastAsia="Arial" w:hAnsi="Arial" w:cs="Arial"/>
        <w:b/>
        <w:sz w:val="28"/>
      </w:rPr>
      <w:t xml:space="preserve">INQUIRY OF MINISTRY </w:t>
    </w:r>
  </w:p>
  <w:p w14:paraId="13F6D515" w14:textId="77777777" w:rsidR="00D1399F" w:rsidRDefault="00000000">
    <w:pPr>
      <w:spacing w:after="0"/>
      <w:ind w:left="229"/>
      <w:jc w:val="center"/>
    </w:pPr>
    <w:r>
      <w:rPr>
        <w:rFonts w:ascii="Arial" w:eastAsia="Arial" w:hAnsi="Arial" w:cs="Arial"/>
        <w:b/>
        <w:sz w:val="28"/>
      </w:rPr>
      <w:t>DEMANDE DE RENSEIGNEMENT AU GOUVERNEMENT</w:t>
    </w:r>
    <w:r>
      <w:rPr>
        <w:rFonts w:ascii="Arial" w:eastAsia="Arial" w:hAnsi="Arial" w:cs="Arial"/>
        <w:sz w:val="36"/>
      </w:rPr>
      <w:t xml:space="preserve"> </w:t>
    </w:r>
  </w:p>
  <w:p w14:paraId="7F595560" w14:textId="77777777" w:rsidR="00D1399F" w:rsidRDefault="00000000">
    <w:pPr>
      <w:spacing w:after="0"/>
      <w:ind w:left="280"/>
      <w:jc w:val="center"/>
    </w:pPr>
    <w:r>
      <w:rPr>
        <w:rFonts w:ascii="Times New Roman" w:eastAsia="Times New Roman" w:hAnsi="Times New Roman" w:cs="Times New Roman"/>
        <w:sz w:val="18"/>
      </w:rPr>
      <w:t xml:space="preserve"> </w:t>
    </w:r>
  </w:p>
  <w:p w14:paraId="212D4068" w14:textId="77777777" w:rsidR="00D1399F" w:rsidRDefault="00000000">
    <w:pPr>
      <w:spacing w:after="0"/>
      <w:ind w:left="232"/>
      <w:jc w:val="center"/>
    </w:pPr>
    <w:r>
      <w:rPr>
        <w:rFonts w:ascii="Times New Roman" w:eastAsia="Times New Roman" w:hAnsi="Times New Roman" w:cs="Times New Roman"/>
        <w:sz w:val="18"/>
      </w:rPr>
      <w:t xml:space="preserve">PREPARE IN ENGLISH AND FRENCH MARKING "ORIGINAL TEXT" OR "TRANSLATION" </w:t>
    </w:r>
  </w:p>
  <w:p w14:paraId="600CAB6C" w14:textId="77777777" w:rsidR="00D1399F" w:rsidRDefault="00000000">
    <w:pPr>
      <w:spacing w:after="0"/>
      <w:ind w:right="1237"/>
      <w:jc w:val="right"/>
    </w:pPr>
    <w:r>
      <w:rPr>
        <w:rFonts w:ascii="Times New Roman" w:eastAsia="Times New Roman" w:hAnsi="Times New Roman" w:cs="Times New Roman"/>
        <w:sz w:val="18"/>
      </w:rPr>
      <w:t xml:space="preserve"> </w:t>
    </w:r>
  </w:p>
  <w:p w14:paraId="61193FAD" w14:textId="77777777" w:rsidR="00D1399F" w:rsidRDefault="00000000">
    <w:pPr>
      <w:spacing w:after="0"/>
      <w:ind w:left="216"/>
    </w:pPr>
    <w:r>
      <w:rPr>
        <w:rFonts w:ascii="Times New Roman" w:eastAsia="Times New Roman" w:hAnsi="Times New Roman" w:cs="Times New Roman"/>
        <w:sz w:val="18"/>
      </w:rPr>
      <w:t xml:space="preserve"> </w:t>
    </w:r>
  </w:p>
  <w:p w14:paraId="20ACA9D7" w14:textId="77777777" w:rsidR="00D1399F" w:rsidRDefault="00000000">
    <w:pPr>
      <w:spacing w:after="0"/>
      <w:ind w:left="-10"/>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98BD7" w14:textId="77777777" w:rsidR="00D1399F" w:rsidRDefault="00000000">
    <w:pPr>
      <w:spacing w:after="0"/>
      <w:ind w:left="216"/>
    </w:pPr>
    <w:r>
      <w:rPr>
        <w:noProof/>
      </w:rPr>
      <mc:AlternateContent>
        <mc:Choice Requires="wpg">
          <w:drawing>
            <wp:anchor distT="0" distB="0" distL="114300" distR="114300" simplePos="0" relativeHeight="251716608" behindDoc="0" locked="0" layoutInCell="1" allowOverlap="1" wp14:anchorId="0C25365E" wp14:editId="0AA35C50">
              <wp:simplePos x="0" y="0"/>
              <wp:positionH relativeFrom="page">
                <wp:posOffset>243840</wp:posOffset>
              </wp:positionH>
              <wp:positionV relativeFrom="page">
                <wp:posOffset>2173478</wp:posOffset>
              </wp:positionV>
              <wp:extent cx="1614170" cy="12192"/>
              <wp:effectExtent l="0" t="0" r="0" b="0"/>
              <wp:wrapSquare wrapText="bothSides"/>
              <wp:docPr id="544647" name="Group 544647"/>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41" name="Shape 574241"/>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647" style="width:127.1pt;height:0.960022pt;position:absolute;mso-position-horizontal-relative:page;mso-position-horizontal:absolute;margin-left:19.2pt;mso-position-vertical-relative:page;margin-top:171.14pt;" coordsize="16141,121">
              <v:shape id="Shape 574242"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7632" behindDoc="0" locked="0" layoutInCell="1" allowOverlap="1" wp14:anchorId="38192A53" wp14:editId="38799402">
              <wp:simplePos x="0" y="0"/>
              <wp:positionH relativeFrom="page">
                <wp:posOffset>5185537</wp:posOffset>
              </wp:positionH>
              <wp:positionV relativeFrom="page">
                <wp:posOffset>2173478</wp:posOffset>
              </wp:positionV>
              <wp:extent cx="2344166" cy="12192"/>
              <wp:effectExtent l="0" t="0" r="0" b="0"/>
              <wp:wrapSquare wrapText="bothSides"/>
              <wp:docPr id="544649" name="Group 544649"/>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43" name="Shape 574243"/>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649" style="width:184.58pt;height:0.960022pt;position:absolute;mso-position-horizontal-relative:page;mso-position-horizontal:absolute;margin-left:408.31pt;mso-position-vertical-relative:page;margin-top:171.14pt;" coordsize="23441,121">
              <v:shape id="Shape 574244"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18656" behindDoc="0" locked="0" layoutInCell="1" allowOverlap="0" wp14:anchorId="2B2FF31C" wp14:editId="698E3F9A">
          <wp:simplePos x="0" y="0"/>
          <wp:positionH relativeFrom="page">
            <wp:posOffset>457200</wp:posOffset>
          </wp:positionH>
          <wp:positionV relativeFrom="page">
            <wp:posOffset>457200</wp:posOffset>
          </wp:positionV>
          <wp:extent cx="2828925" cy="342900"/>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41365" name="Picture 41365"/>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00C6AC73" w14:textId="77777777" w:rsidR="00D1399F" w:rsidRDefault="00000000">
    <w:pPr>
      <w:spacing w:after="89"/>
      <w:ind w:left="216"/>
    </w:pPr>
    <w:r>
      <w:rPr>
        <w:rFonts w:ascii="Times New Roman" w:eastAsia="Times New Roman" w:hAnsi="Times New Roman" w:cs="Times New Roman"/>
        <w:sz w:val="24"/>
      </w:rPr>
      <w:t xml:space="preserve"> </w:t>
    </w:r>
  </w:p>
  <w:p w14:paraId="60D2561F" w14:textId="77777777" w:rsidR="00D1399F" w:rsidRDefault="00000000">
    <w:pPr>
      <w:spacing w:after="0"/>
      <w:ind w:left="216"/>
    </w:pPr>
    <w:r>
      <w:rPr>
        <w:rFonts w:ascii="Arial" w:eastAsia="Arial" w:hAnsi="Arial" w:cs="Arial"/>
        <w:b/>
        <w:sz w:val="36"/>
      </w:rPr>
      <w:t xml:space="preserve"> </w:t>
    </w:r>
  </w:p>
  <w:p w14:paraId="003ED2C3" w14:textId="77777777" w:rsidR="00D1399F" w:rsidRDefault="00000000">
    <w:pPr>
      <w:spacing w:after="46"/>
      <w:ind w:left="237"/>
      <w:jc w:val="center"/>
    </w:pPr>
    <w:r>
      <w:rPr>
        <w:rFonts w:ascii="Arial" w:eastAsia="Arial" w:hAnsi="Arial" w:cs="Arial"/>
        <w:b/>
        <w:sz w:val="28"/>
      </w:rPr>
      <w:t xml:space="preserve">INQUIRY OF MINISTRY </w:t>
    </w:r>
  </w:p>
  <w:p w14:paraId="05282636" w14:textId="77777777" w:rsidR="00D1399F" w:rsidRDefault="00000000">
    <w:pPr>
      <w:spacing w:after="0"/>
      <w:ind w:left="229"/>
      <w:jc w:val="center"/>
    </w:pPr>
    <w:r>
      <w:rPr>
        <w:rFonts w:ascii="Arial" w:eastAsia="Arial" w:hAnsi="Arial" w:cs="Arial"/>
        <w:b/>
        <w:sz w:val="28"/>
      </w:rPr>
      <w:t>DEMANDE DE RENSEIGNEMENT AU GOUVERNEMENT</w:t>
    </w:r>
    <w:r>
      <w:rPr>
        <w:rFonts w:ascii="Arial" w:eastAsia="Arial" w:hAnsi="Arial" w:cs="Arial"/>
        <w:sz w:val="36"/>
      </w:rPr>
      <w:t xml:space="preserve"> </w:t>
    </w:r>
  </w:p>
  <w:p w14:paraId="704E8EE7" w14:textId="77777777" w:rsidR="00D1399F" w:rsidRDefault="00000000">
    <w:pPr>
      <w:spacing w:after="0"/>
      <w:ind w:left="280"/>
      <w:jc w:val="center"/>
    </w:pPr>
    <w:r>
      <w:rPr>
        <w:rFonts w:ascii="Times New Roman" w:eastAsia="Times New Roman" w:hAnsi="Times New Roman" w:cs="Times New Roman"/>
        <w:sz w:val="18"/>
      </w:rPr>
      <w:t xml:space="preserve"> </w:t>
    </w:r>
  </w:p>
  <w:p w14:paraId="10CD1F5B" w14:textId="77777777" w:rsidR="00D1399F" w:rsidRDefault="00000000">
    <w:pPr>
      <w:spacing w:after="0"/>
      <w:ind w:left="232"/>
      <w:jc w:val="center"/>
    </w:pPr>
    <w:r>
      <w:rPr>
        <w:rFonts w:ascii="Times New Roman" w:eastAsia="Times New Roman" w:hAnsi="Times New Roman" w:cs="Times New Roman"/>
        <w:sz w:val="18"/>
      </w:rPr>
      <w:t xml:space="preserve">PREPARE IN ENGLISH AND FRENCH MARKING "ORIGINAL TEXT" OR "TRANSLATION" </w:t>
    </w:r>
  </w:p>
  <w:p w14:paraId="283894E4" w14:textId="77777777" w:rsidR="00D1399F" w:rsidRDefault="00000000">
    <w:pPr>
      <w:spacing w:after="0"/>
      <w:ind w:right="1237"/>
      <w:jc w:val="right"/>
    </w:pPr>
    <w:r>
      <w:rPr>
        <w:rFonts w:ascii="Times New Roman" w:eastAsia="Times New Roman" w:hAnsi="Times New Roman" w:cs="Times New Roman"/>
        <w:sz w:val="18"/>
      </w:rPr>
      <w:t xml:space="preserve"> </w:t>
    </w:r>
  </w:p>
  <w:p w14:paraId="1DB4B676" w14:textId="77777777" w:rsidR="00D1399F" w:rsidRDefault="00000000">
    <w:pPr>
      <w:spacing w:after="0"/>
      <w:ind w:left="216"/>
    </w:pPr>
    <w:r>
      <w:rPr>
        <w:rFonts w:ascii="Times New Roman" w:eastAsia="Times New Roman" w:hAnsi="Times New Roman" w:cs="Times New Roman"/>
        <w:sz w:val="18"/>
      </w:rPr>
      <w:t xml:space="preserve"> </w:t>
    </w:r>
  </w:p>
  <w:p w14:paraId="38C89938" w14:textId="77777777" w:rsidR="00D1399F" w:rsidRDefault="00000000">
    <w:pPr>
      <w:spacing w:after="0"/>
      <w:ind w:left="-10"/>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7AA72" w14:textId="77777777" w:rsidR="00D1399F" w:rsidRDefault="00000000">
    <w:pPr>
      <w:spacing w:after="0"/>
      <w:ind w:left="216"/>
    </w:pPr>
    <w:r>
      <w:rPr>
        <w:noProof/>
      </w:rPr>
      <mc:AlternateContent>
        <mc:Choice Requires="wpg">
          <w:drawing>
            <wp:anchor distT="0" distB="0" distL="114300" distR="114300" simplePos="0" relativeHeight="251719680" behindDoc="0" locked="0" layoutInCell="1" allowOverlap="1" wp14:anchorId="112AED43" wp14:editId="36DCCF8C">
              <wp:simplePos x="0" y="0"/>
              <wp:positionH relativeFrom="page">
                <wp:posOffset>243840</wp:posOffset>
              </wp:positionH>
              <wp:positionV relativeFrom="page">
                <wp:posOffset>2173478</wp:posOffset>
              </wp:positionV>
              <wp:extent cx="1614170" cy="12192"/>
              <wp:effectExtent l="0" t="0" r="0" b="0"/>
              <wp:wrapSquare wrapText="bothSides"/>
              <wp:docPr id="544602" name="Group 544602"/>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37" name="Shape 574237"/>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602" style="width:127.1pt;height:0.960022pt;position:absolute;mso-position-horizontal-relative:page;mso-position-horizontal:absolute;margin-left:19.2pt;mso-position-vertical-relative:page;margin-top:171.14pt;" coordsize="16141,121">
              <v:shape id="Shape 574238"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0704" behindDoc="0" locked="0" layoutInCell="1" allowOverlap="1" wp14:anchorId="50130E24" wp14:editId="06126495">
              <wp:simplePos x="0" y="0"/>
              <wp:positionH relativeFrom="page">
                <wp:posOffset>5185537</wp:posOffset>
              </wp:positionH>
              <wp:positionV relativeFrom="page">
                <wp:posOffset>2173478</wp:posOffset>
              </wp:positionV>
              <wp:extent cx="2344166" cy="12192"/>
              <wp:effectExtent l="0" t="0" r="0" b="0"/>
              <wp:wrapSquare wrapText="bothSides"/>
              <wp:docPr id="544604" name="Group 544604"/>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39" name="Shape 574239"/>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604" style="width:184.58pt;height:0.960022pt;position:absolute;mso-position-horizontal-relative:page;mso-position-horizontal:absolute;margin-left:408.31pt;mso-position-vertical-relative:page;margin-top:171.14pt;" coordsize="23441,121">
              <v:shape id="Shape 574240"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21728" behindDoc="0" locked="0" layoutInCell="1" allowOverlap="0" wp14:anchorId="0AA95204" wp14:editId="1CBC2B89">
          <wp:simplePos x="0" y="0"/>
          <wp:positionH relativeFrom="page">
            <wp:posOffset>457200</wp:posOffset>
          </wp:positionH>
          <wp:positionV relativeFrom="page">
            <wp:posOffset>457200</wp:posOffset>
          </wp:positionV>
          <wp:extent cx="2828925" cy="342900"/>
          <wp:effectExtent l="0" t="0" r="0" b="0"/>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41365" name="Picture 41365"/>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76229D8B" w14:textId="77777777" w:rsidR="00D1399F" w:rsidRDefault="00000000">
    <w:pPr>
      <w:spacing w:after="89"/>
      <w:ind w:left="216"/>
    </w:pPr>
    <w:r>
      <w:rPr>
        <w:rFonts w:ascii="Times New Roman" w:eastAsia="Times New Roman" w:hAnsi="Times New Roman" w:cs="Times New Roman"/>
        <w:sz w:val="24"/>
      </w:rPr>
      <w:t xml:space="preserve"> </w:t>
    </w:r>
  </w:p>
  <w:p w14:paraId="2902DE4D" w14:textId="77777777" w:rsidR="00D1399F" w:rsidRDefault="00000000">
    <w:pPr>
      <w:spacing w:after="0"/>
      <w:ind w:left="216"/>
    </w:pPr>
    <w:r>
      <w:rPr>
        <w:rFonts w:ascii="Arial" w:eastAsia="Arial" w:hAnsi="Arial" w:cs="Arial"/>
        <w:b/>
        <w:sz w:val="36"/>
      </w:rPr>
      <w:t xml:space="preserve"> </w:t>
    </w:r>
  </w:p>
  <w:p w14:paraId="6E16ECBD" w14:textId="77777777" w:rsidR="00D1399F" w:rsidRDefault="00000000">
    <w:pPr>
      <w:spacing w:after="46"/>
      <w:ind w:left="237"/>
      <w:jc w:val="center"/>
    </w:pPr>
    <w:r>
      <w:rPr>
        <w:rFonts w:ascii="Arial" w:eastAsia="Arial" w:hAnsi="Arial" w:cs="Arial"/>
        <w:b/>
        <w:sz w:val="28"/>
      </w:rPr>
      <w:t xml:space="preserve">INQUIRY OF MINISTRY </w:t>
    </w:r>
  </w:p>
  <w:p w14:paraId="0084F46B" w14:textId="77777777" w:rsidR="00D1399F" w:rsidRDefault="00000000">
    <w:pPr>
      <w:spacing w:after="0"/>
      <w:ind w:left="229"/>
      <w:jc w:val="center"/>
    </w:pPr>
    <w:r>
      <w:rPr>
        <w:rFonts w:ascii="Arial" w:eastAsia="Arial" w:hAnsi="Arial" w:cs="Arial"/>
        <w:b/>
        <w:sz w:val="28"/>
      </w:rPr>
      <w:t>DEMANDE DE RENSEIGNEMENT AU GOUVERNEMENT</w:t>
    </w:r>
    <w:r>
      <w:rPr>
        <w:rFonts w:ascii="Arial" w:eastAsia="Arial" w:hAnsi="Arial" w:cs="Arial"/>
        <w:sz w:val="36"/>
      </w:rPr>
      <w:t xml:space="preserve"> </w:t>
    </w:r>
  </w:p>
  <w:p w14:paraId="07A153C3" w14:textId="77777777" w:rsidR="00D1399F" w:rsidRDefault="00000000">
    <w:pPr>
      <w:spacing w:after="0"/>
      <w:ind w:left="280"/>
      <w:jc w:val="center"/>
    </w:pPr>
    <w:r>
      <w:rPr>
        <w:rFonts w:ascii="Times New Roman" w:eastAsia="Times New Roman" w:hAnsi="Times New Roman" w:cs="Times New Roman"/>
        <w:sz w:val="18"/>
      </w:rPr>
      <w:t xml:space="preserve"> </w:t>
    </w:r>
  </w:p>
  <w:p w14:paraId="53171DBB" w14:textId="77777777" w:rsidR="00D1399F" w:rsidRDefault="00000000">
    <w:pPr>
      <w:spacing w:after="0"/>
      <w:ind w:left="232"/>
      <w:jc w:val="center"/>
    </w:pPr>
    <w:r>
      <w:rPr>
        <w:rFonts w:ascii="Times New Roman" w:eastAsia="Times New Roman" w:hAnsi="Times New Roman" w:cs="Times New Roman"/>
        <w:sz w:val="18"/>
      </w:rPr>
      <w:t xml:space="preserve">PREPARE IN ENGLISH AND FRENCH MARKING "ORIGINAL TEXT" OR "TRANSLATION" </w:t>
    </w:r>
  </w:p>
  <w:p w14:paraId="38DC75A0" w14:textId="77777777" w:rsidR="00D1399F" w:rsidRDefault="00000000">
    <w:pPr>
      <w:spacing w:after="0"/>
      <w:ind w:right="1237"/>
      <w:jc w:val="right"/>
    </w:pPr>
    <w:r>
      <w:rPr>
        <w:rFonts w:ascii="Times New Roman" w:eastAsia="Times New Roman" w:hAnsi="Times New Roman" w:cs="Times New Roman"/>
        <w:sz w:val="18"/>
      </w:rPr>
      <w:t xml:space="preserve"> </w:t>
    </w:r>
  </w:p>
  <w:p w14:paraId="7C993F75" w14:textId="77777777" w:rsidR="00D1399F" w:rsidRDefault="00000000">
    <w:pPr>
      <w:spacing w:after="0"/>
      <w:ind w:left="216"/>
    </w:pPr>
    <w:r>
      <w:rPr>
        <w:rFonts w:ascii="Times New Roman" w:eastAsia="Times New Roman" w:hAnsi="Times New Roman" w:cs="Times New Roman"/>
        <w:sz w:val="18"/>
      </w:rPr>
      <w:t xml:space="preserve"> </w:t>
    </w:r>
  </w:p>
  <w:p w14:paraId="1E245E85" w14:textId="77777777" w:rsidR="00D1399F" w:rsidRDefault="00000000">
    <w:pPr>
      <w:spacing w:after="0"/>
      <w:ind w:left="-10"/>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40F8C" w14:textId="77777777" w:rsidR="00D1399F" w:rsidRDefault="00000000">
    <w:pPr>
      <w:spacing w:after="237"/>
      <w:ind w:left="257"/>
      <w:jc w:val="center"/>
    </w:pPr>
    <w:r>
      <w:rPr>
        <w:rFonts w:ascii="Arial" w:eastAsia="Arial" w:hAnsi="Arial" w:cs="Arial"/>
        <w:b/>
        <w:sz w:val="28"/>
      </w:rPr>
      <w:t>Q-505</w:t>
    </w:r>
  </w:p>
  <w:p w14:paraId="4B15230F" w14:textId="77777777" w:rsidR="00D1399F" w:rsidRDefault="00000000">
    <w:pPr>
      <w:spacing w:after="0"/>
      <w:ind w:left="-2"/>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5BAE2" w14:textId="77777777" w:rsidR="00D1399F" w:rsidRDefault="00000000">
    <w:pPr>
      <w:spacing w:after="237"/>
      <w:ind w:left="257"/>
      <w:jc w:val="center"/>
    </w:pPr>
    <w:r>
      <w:rPr>
        <w:rFonts w:ascii="Arial" w:eastAsia="Arial" w:hAnsi="Arial" w:cs="Arial"/>
        <w:b/>
        <w:sz w:val="28"/>
      </w:rPr>
      <w:t>Q-505</w:t>
    </w:r>
  </w:p>
  <w:p w14:paraId="1D5F46F2" w14:textId="77777777" w:rsidR="00D1399F" w:rsidRDefault="00000000">
    <w:pPr>
      <w:spacing w:after="0"/>
      <w:ind w:left="-2"/>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85ACE" w14:textId="77777777" w:rsidR="00D1399F" w:rsidRDefault="00000000">
    <w:pPr>
      <w:spacing w:after="237"/>
      <w:ind w:left="257"/>
      <w:jc w:val="center"/>
    </w:pPr>
    <w:r>
      <w:rPr>
        <w:rFonts w:ascii="Arial" w:eastAsia="Arial" w:hAnsi="Arial" w:cs="Arial"/>
        <w:b/>
        <w:sz w:val="28"/>
      </w:rPr>
      <w:t>Q-505</w:t>
    </w:r>
  </w:p>
  <w:p w14:paraId="08406FA0" w14:textId="77777777" w:rsidR="00D1399F" w:rsidRDefault="00000000">
    <w:pPr>
      <w:spacing w:after="0"/>
      <w:ind w:left="-2"/>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22387" w14:textId="77777777" w:rsidR="00D1399F" w:rsidRDefault="00D1399F"/>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E874A" w14:textId="77777777" w:rsidR="00D1399F" w:rsidRDefault="00000000">
    <w:pPr>
      <w:spacing w:after="0"/>
      <w:ind w:left="216"/>
    </w:pPr>
    <w:r>
      <w:rPr>
        <w:noProof/>
      </w:rPr>
      <mc:AlternateContent>
        <mc:Choice Requires="wpg">
          <w:drawing>
            <wp:anchor distT="0" distB="0" distL="114300" distR="114300" simplePos="0" relativeHeight="251722752" behindDoc="0" locked="0" layoutInCell="1" allowOverlap="1" wp14:anchorId="79DEF691" wp14:editId="79A603AC">
              <wp:simplePos x="0" y="0"/>
              <wp:positionH relativeFrom="page">
                <wp:posOffset>243840</wp:posOffset>
              </wp:positionH>
              <wp:positionV relativeFrom="page">
                <wp:posOffset>2173478</wp:posOffset>
              </wp:positionV>
              <wp:extent cx="1614170" cy="12192"/>
              <wp:effectExtent l="0" t="0" r="0" b="0"/>
              <wp:wrapSquare wrapText="bothSides"/>
              <wp:docPr id="544865" name="Group 544865"/>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57" name="Shape 574257"/>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865" style="width:127.1pt;height:0.960022pt;position:absolute;mso-position-horizontal-relative:page;mso-position-horizontal:absolute;margin-left:19.2pt;mso-position-vertical-relative:page;margin-top:171.14pt;" coordsize="16141,121">
              <v:shape id="Shape 574258"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3776" behindDoc="0" locked="0" layoutInCell="1" allowOverlap="1" wp14:anchorId="70E7C602" wp14:editId="06A4238E">
              <wp:simplePos x="0" y="0"/>
              <wp:positionH relativeFrom="page">
                <wp:posOffset>5185537</wp:posOffset>
              </wp:positionH>
              <wp:positionV relativeFrom="page">
                <wp:posOffset>2173478</wp:posOffset>
              </wp:positionV>
              <wp:extent cx="2344166" cy="12192"/>
              <wp:effectExtent l="0" t="0" r="0" b="0"/>
              <wp:wrapSquare wrapText="bothSides"/>
              <wp:docPr id="544867" name="Group 544867"/>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59" name="Shape 574259"/>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867" style="width:184.58pt;height:0.960022pt;position:absolute;mso-position-horizontal-relative:page;mso-position-horizontal:absolute;margin-left:408.31pt;mso-position-vertical-relative:page;margin-top:171.14pt;" coordsize="23441,121">
              <v:shape id="Shape 574260"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24800" behindDoc="0" locked="0" layoutInCell="1" allowOverlap="0" wp14:anchorId="61F4B68E" wp14:editId="040C59BB">
          <wp:simplePos x="0" y="0"/>
          <wp:positionH relativeFrom="page">
            <wp:posOffset>457200</wp:posOffset>
          </wp:positionH>
          <wp:positionV relativeFrom="page">
            <wp:posOffset>457200</wp:posOffset>
          </wp:positionV>
          <wp:extent cx="2828925" cy="342900"/>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41365" name="Picture 41365"/>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684902FD" w14:textId="77777777" w:rsidR="00D1399F" w:rsidRDefault="00000000">
    <w:pPr>
      <w:spacing w:after="89"/>
      <w:ind w:left="216"/>
    </w:pPr>
    <w:r>
      <w:rPr>
        <w:rFonts w:ascii="Times New Roman" w:eastAsia="Times New Roman" w:hAnsi="Times New Roman" w:cs="Times New Roman"/>
        <w:sz w:val="24"/>
      </w:rPr>
      <w:t xml:space="preserve"> </w:t>
    </w:r>
  </w:p>
  <w:p w14:paraId="54048D55" w14:textId="77777777" w:rsidR="00D1399F" w:rsidRDefault="00000000">
    <w:pPr>
      <w:spacing w:after="0"/>
      <w:ind w:left="216"/>
    </w:pPr>
    <w:r>
      <w:rPr>
        <w:rFonts w:ascii="Arial" w:eastAsia="Arial" w:hAnsi="Arial" w:cs="Arial"/>
        <w:b/>
        <w:sz w:val="36"/>
      </w:rPr>
      <w:t xml:space="preserve"> </w:t>
    </w:r>
  </w:p>
  <w:p w14:paraId="4DAEE586" w14:textId="77777777" w:rsidR="00D1399F" w:rsidRDefault="00000000">
    <w:pPr>
      <w:spacing w:after="46"/>
      <w:ind w:left="36"/>
      <w:jc w:val="center"/>
    </w:pPr>
    <w:r>
      <w:rPr>
        <w:rFonts w:ascii="Arial" w:eastAsia="Arial" w:hAnsi="Arial" w:cs="Arial"/>
        <w:b/>
        <w:sz w:val="28"/>
      </w:rPr>
      <w:t xml:space="preserve">INQUIRY OF MINISTRY </w:t>
    </w:r>
  </w:p>
  <w:p w14:paraId="49A811E2" w14:textId="77777777" w:rsidR="00D1399F" w:rsidRDefault="00000000">
    <w:pPr>
      <w:spacing w:after="0"/>
      <w:ind w:left="29"/>
      <w:jc w:val="center"/>
    </w:pPr>
    <w:r>
      <w:rPr>
        <w:rFonts w:ascii="Arial" w:eastAsia="Arial" w:hAnsi="Arial" w:cs="Arial"/>
        <w:b/>
        <w:sz w:val="28"/>
      </w:rPr>
      <w:t>DEMANDE DE RENSEIGNEMENT AU GOUVERNEMENT</w:t>
    </w:r>
    <w:r>
      <w:rPr>
        <w:rFonts w:ascii="Arial" w:eastAsia="Arial" w:hAnsi="Arial" w:cs="Arial"/>
        <w:sz w:val="36"/>
      </w:rPr>
      <w:t xml:space="preserve"> </w:t>
    </w:r>
  </w:p>
  <w:p w14:paraId="4FC2DA86" w14:textId="77777777" w:rsidR="00D1399F" w:rsidRDefault="00000000">
    <w:pPr>
      <w:spacing w:after="0"/>
      <w:ind w:left="79"/>
      <w:jc w:val="center"/>
    </w:pPr>
    <w:r>
      <w:rPr>
        <w:rFonts w:ascii="Times New Roman" w:eastAsia="Times New Roman" w:hAnsi="Times New Roman" w:cs="Times New Roman"/>
        <w:sz w:val="18"/>
      </w:rPr>
      <w:t xml:space="preserve"> </w:t>
    </w:r>
  </w:p>
  <w:p w14:paraId="01463534" w14:textId="77777777" w:rsidR="00D1399F" w:rsidRDefault="00000000">
    <w:pPr>
      <w:spacing w:after="0"/>
      <w:ind w:left="31"/>
      <w:jc w:val="center"/>
    </w:pPr>
    <w:r>
      <w:rPr>
        <w:rFonts w:ascii="Times New Roman" w:eastAsia="Times New Roman" w:hAnsi="Times New Roman" w:cs="Times New Roman"/>
        <w:sz w:val="18"/>
      </w:rPr>
      <w:t xml:space="preserve">PREPARE IN ENGLISH AND FRENCH MARKING "ORIGINAL TEXT" OR "TRANSLATION" </w:t>
    </w:r>
  </w:p>
  <w:p w14:paraId="7D73BC4A" w14:textId="77777777" w:rsidR="00D1399F" w:rsidRDefault="00000000">
    <w:pPr>
      <w:spacing w:after="0"/>
      <w:ind w:right="1438"/>
      <w:jc w:val="right"/>
    </w:pPr>
    <w:r>
      <w:rPr>
        <w:rFonts w:ascii="Times New Roman" w:eastAsia="Times New Roman" w:hAnsi="Times New Roman" w:cs="Times New Roman"/>
        <w:sz w:val="18"/>
      </w:rPr>
      <w:t xml:space="preserve"> </w:t>
    </w:r>
  </w:p>
  <w:p w14:paraId="5C0B701F" w14:textId="77777777" w:rsidR="00D1399F" w:rsidRDefault="00000000">
    <w:pPr>
      <w:spacing w:after="0"/>
      <w:ind w:left="216"/>
    </w:pPr>
    <w:r>
      <w:rPr>
        <w:rFonts w:ascii="Times New Roman" w:eastAsia="Times New Roman" w:hAnsi="Times New Roman" w:cs="Times New Roman"/>
        <w:sz w:val="18"/>
      </w:rPr>
      <w:t xml:space="preserve"> </w:t>
    </w:r>
  </w:p>
  <w:p w14:paraId="3DD949C7" w14:textId="77777777" w:rsidR="00D1399F" w:rsidRDefault="00000000">
    <w:pPr>
      <w:spacing w:after="0"/>
      <w:ind w:left="-10"/>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1FB5D" w14:textId="77777777" w:rsidR="00D1399F" w:rsidRDefault="00000000">
    <w:pPr>
      <w:spacing w:after="0"/>
      <w:ind w:left="216"/>
    </w:pPr>
    <w:r>
      <w:rPr>
        <w:noProof/>
      </w:rPr>
      <mc:AlternateContent>
        <mc:Choice Requires="wpg">
          <w:drawing>
            <wp:anchor distT="0" distB="0" distL="114300" distR="114300" simplePos="0" relativeHeight="251725824" behindDoc="0" locked="0" layoutInCell="1" allowOverlap="1" wp14:anchorId="68DAFCE0" wp14:editId="34240214">
              <wp:simplePos x="0" y="0"/>
              <wp:positionH relativeFrom="page">
                <wp:posOffset>243840</wp:posOffset>
              </wp:positionH>
              <wp:positionV relativeFrom="page">
                <wp:posOffset>2173478</wp:posOffset>
              </wp:positionV>
              <wp:extent cx="1614170" cy="12192"/>
              <wp:effectExtent l="0" t="0" r="0" b="0"/>
              <wp:wrapSquare wrapText="bothSides"/>
              <wp:docPr id="544820" name="Group 544820"/>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53" name="Shape 574253"/>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820" style="width:127.1pt;height:0.960022pt;position:absolute;mso-position-horizontal-relative:page;mso-position-horizontal:absolute;margin-left:19.2pt;mso-position-vertical-relative:page;margin-top:171.14pt;" coordsize="16141,121">
              <v:shape id="Shape 574254"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6848" behindDoc="0" locked="0" layoutInCell="1" allowOverlap="1" wp14:anchorId="647097E6" wp14:editId="4E803C34">
              <wp:simplePos x="0" y="0"/>
              <wp:positionH relativeFrom="page">
                <wp:posOffset>5185537</wp:posOffset>
              </wp:positionH>
              <wp:positionV relativeFrom="page">
                <wp:posOffset>2173478</wp:posOffset>
              </wp:positionV>
              <wp:extent cx="2344166" cy="12192"/>
              <wp:effectExtent l="0" t="0" r="0" b="0"/>
              <wp:wrapSquare wrapText="bothSides"/>
              <wp:docPr id="544822" name="Group 544822"/>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55" name="Shape 574255"/>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822" style="width:184.58pt;height:0.960022pt;position:absolute;mso-position-horizontal-relative:page;mso-position-horizontal:absolute;margin-left:408.31pt;mso-position-vertical-relative:page;margin-top:171.14pt;" coordsize="23441,121">
              <v:shape id="Shape 574256"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27872" behindDoc="0" locked="0" layoutInCell="1" allowOverlap="0" wp14:anchorId="28927514" wp14:editId="15A2401C">
          <wp:simplePos x="0" y="0"/>
          <wp:positionH relativeFrom="page">
            <wp:posOffset>457200</wp:posOffset>
          </wp:positionH>
          <wp:positionV relativeFrom="page">
            <wp:posOffset>457200</wp:posOffset>
          </wp:positionV>
          <wp:extent cx="2828925" cy="342900"/>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41365" name="Picture 41365"/>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58C4FF4B" w14:textId="77777777" w:rsidR="00D1399F" w:rsidRDefault="00000000">
    <w:pPr>
      <w:spacing w:after="89"/>
      <w:ind w:left="216"/>
    </w:pPr>
    <w:r>
      <w:rPr>
        <w:rFonts w:ascii="Times New Roman" w:eastAsia="Times New Roman" w:hAnsi="Times New Roman" w:cs="Times New Roman"/>
        <w:sz w:val="24"/>
      </w:rPr>
      <w:t xml:space="preserve"> </w:t>
    </w:r>
  </w:p>
  <w:p w14:paraId="1882B84A" w14:textId="77777777" w:rsidR="00D1399F" w:rsidRDefault="00000000">
    <w:pPr>
      <w:spacing w:after="0"/>
      <w:ind w:left="216"/>
    </w:pPr>
    <w:r>
      <w:rPr>
        <w:rFonts w:ascii="Arial" w:eastAsia="Arial" w:hAnsi="Arial" w:cs="Arial"/>
        <w:b/>
        <w:sz w:val="36"/>
      </w:rPr>
      <w:t xml:space="preserve"> </w:t>
    </w:r>
  </w:p>
  <w:p w14:paraId="69E4B2C4" w14:textId="77777777" w:rsidR="00D1399F" w:rsidRDefault="00000000">
    <w:pPr>
      <w:spacing w:after="46"/>
      <w:ind w:left="36"/>
      <w:jc w:val="center"/>
    </w:pPr>
    <w:r>
      <w:rPr>
        <w:rFonts w:ascii="Arial" w:eastAsia="Arial" w:hAnsi="Arial" w:cs="Arial"/>
        <w:b/>
        <w:sz w:val="28"/>
      </w:rPr>
      <w:t xml:space="preserve">INQUIRY OF MINISTRY </w:t>
    </w:r>
  </w:p>
  <w:p w14:paraId="05AAF8C6" w14:textId="77777777" w:rsidR="00D1399F" w:rsidRDefault="00000000">
    <w:pPr>
      <w:spacing w:after="0"/>
      <w:ind w:left="29"/>
      <w:jc w:val="center"/>
    </w:pPr>
    <w:r>
      <w:rPr>
        <w:rFonts w:ascii="Arial" w:eastAsia="Arial" w:hAnsi="Arial" w:cs="Arial"/>
        <w:b/>
        <w:sz w:val="28"/>
      </w:rPr>
      <w:t>DEMANDE DE RENSEIGNEMENT AU GOUVERNEMENT</w:t>
    </w:r>
    <w:r>
      <w:rPr>
        <w:rFonts w:ascii="Arial" w:eastAsia="Arial" w:hAnsi="Arial" w:cs="Arial"/>
        <w:sz w:val="36"/>
      </w:rPr>
      <w:t xml:space="preserve"> </w:t>
    </w:r>
  </w:p>
  <w:p w14:paraId="0B16892B" w14:textId="77777777" w:rsidR="00D1399F" w:rsidRDefault="00000000">
    <w:pPr>
      <w:spacing w:after="0"/>
      <w:ind w:left="79"/>
      <w:jc w:val="center"/>
    </w:pPr>
    <w:r>
      <w:rPr>
        <w:rFonts w:ascii="Times New Roman" w:eastAsia="Times New Roman" w:hAnsi="Times New Roman" w:cs="Times New Roman"/>
        <w:sz w:val="18"/>
      </w:rPr>
      <w:t xml:space="preserve"> </w:t>
    </w:r>
  </w:p>
  <w:p w14:paraId="7A98E3CD" w14:textId="77777777" w:rsidR="00D1399F" w:rsidRDefault="00000000">
    <w:pPr>
      <w:spacing w:after="0"/>
      <w:ind w:left="31"/>
      <w:jc w:val="center"/>
    </w:pPr>
    <w:r>
      <w:rPr>
        <w:rFonts w:ascii="Times New Roman" w:eastAsia="Times New Roman" w:hAnsi="Times New Roman" w:cs="Times New Roman"/>
        <w:sz w:val="18"/>
      </w:rPr>
      <w:t xml:space="preserve">PREPARE IN ENGLISH AND FRENCH MARKING "ORIGINAL TEXT" OR "TRANSLATION" </w:t>
    </w:r>
  </w:p>
  <w:p w14:paraId="56681D9E" w14:textId="77777777" w:rsidR="00D1399F" w:rsidRDefault="00000000">
    <w:pPr>
      <w:spacing w:after="0"/>
      <w:ind w:right="1438"/>
      <w:jc w:val="right"/>
    </w:pPr>
    <w:r>
      <w:rPr>
        <w:rFonts w:ascii="Times New Roman" w:eastAsia="Times New Roman" w:hAnsi="Times New Roman" w:cs="Times New Roman"/>
        <w:sz w:val="18"/>
      </w:rPr>
      <w:t xml:space="preserve"> </w:t>
    </w:r>
  </w:p>
  <w:p w14:paraId="734510D6" w14:textId="77777777" w:rsidR="00D1399F" w:rsidRDefault="00000000">
    <w:pPr>
      <w:spacing w:after="0"/>
      <w:ind w:left="216"/>
    </w:pPr>
    <w:r>
      <w:rPr>
        <w:rFonts w:ascii="Times New Roman" w:eastAsia="Times New Roman" w:hAnsi="Times New Roman" w:cs="Times New Roman"/>
        <w:sz w:val="18"/>
      </w:rPr>
      <w:t xml:space="preserve"> </w:t>
    </w:r>
  </w:p>
  <w:p w14:paraId="3BA3C4CC" w14:textId="77777777" w:rsidR="00D1399F" w:rsidRDefault="00000000">
    <w:pPr>
      <w:spacing w:after="0"/>
      <w:ind w:left="-10"/>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7429B" w14:textId="77777777" w:rsidR="00D1399F" w:rsidRDefault="00000000">
    <w:pPr>
      <w:spacing w:after="0"/>
      <w:ind w:left="216"/>
    </w:pPr>
    <w:r>
      <w:rPr>
        <w:noProof/>
      </w:rPr>
      <mc:AlternateContent>
        <mc:Choice Requires="wpg">
          <w:drawing>
            <wp:anchor distT="0" distB="0" distL="114300" distR="114300" simplePos="0" relativeHeight="251728896" behindDoc="0" locked="0" layoutInCell="1" allowOverlap="1" wp14:anchorId="0C821C5C" wp14:editId="7686B303">
              <wp:simplePos x="0" y="0"/>
              <wp:positionH relativeFrom="page">
                <wp:posOffset>243840</wp:posOffset>
              </wp:positionH>
              <wp:positionV relativeFrom="page">
                <wp:posOffset>2173478</wp:posOffset>
              </wp:positionV>
              <wp:extent cx="1614170" cy="12192"/>
              <wp:effectExtent l="0" t="0" r="0" b="0"/>
              <wp:wrapSquare wrapText="bothSides"/>
              <wp:docPr id="544775" name="Group 544775"/>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49" name="Shape 574249"/>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775" style="width:127.1pt;height:0.960022pt;position:absolute;mso-position-horizontal-relative:page;mso-position-horizontal:absolute;margin-left:19.2pt;mso-position-vertical-relative:page;margin-top:171.14pt;" coordsize="16141,121">
              <v:shape id="Shape 574250"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29920" behindDoc="0" locked="0" layoutInCell="1" allowOverlap="1" wp14:anchorId="288E5FC5" wp14:editId="78FCCEC5">
              <wp:simplePos x="0" y="0"/>
              <wp:positionH relativeFrom="page">
                <wp:posOffset>5185537</wp:posOffset>
              </wp:positionH>
              <wp:positionV relativeFrom="page">
                <wp:posOffset>2173478</wp:posOffset>
              </wp:positionV>
              <wp:extent cx="2344166" cy="12192"/>
              <wp:effectExtent l="0" t="0" r="0" b="0"/>
              <wp:wrapSquare wrapText="bothSides"/>
              <wp:docPr id="544777" name="Group 544777"/>
              <wp:cNvGraphicFramePr/>
              <a:graphic xmlns:a="http://schemas.openxmlformats.org/drawingml/2006/main">
                <a:graphicData uri="http://schemas.microsoft.com/office/word/2010/wordprocessingGroup">
                  <wpg:wgp>
                    <wpg:cNvGrpSpPr/>
                    <wpg:grpSpPr>
                      <a:xfrm>
                        <a:off x="0" y="0"/>
                        <a:ext cx="2344166" cy="12192"/>
                        <a:chOff x="0" y="0"/>
                        <a:chExt cx="2344166" cy="12192"/>
                      </a:xfrm>
                    </wpg:grpSpPr>
                    <wps:wsp>
                      <wps:cNvPr id="574251" name="Shape 574251"/>
                      <wps:cNvSpPr/>
                      <wps:spPr>
                        <a:xfrm>
                          <a:off x="0" y="0"/>
                          <a:ext cx="2344166" cy="12192"/>
                        </a:xfrm>
                        <a:custGeom>
                          <a:avLst/>
                          <a:gdLst/>
                          <a:ahLst/>
                          <a:cxnLst/>
                          <a:rect l="0" t="0" r="0" b="0"/>
                          <a:pathLst>
                            <a:path w="2344166" h="12192">
                              <a:moveTo>
                                <a:pt x="0" y="0"/>
                              </a:moveTo>
                              <a:lnTo>
                                <a:pt x="2344166" y="0"/>
                              </a:lnTo>
                              <a:lnTo>
                                <a:pt x="234416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777" style="width:184.58pt;height:0.960022pt;position:absolute;mso-position-horizontal-relative:page;mso-position-horizontal:absolute;margin-left:408.31pt;mso-position-vertical-relative:page;margin-top:171.14pt;" coordsize="23441,121">
              <v:shape id="Shape 574252" style="position:absolute;width:23441;height:121;left:0;top:0;" coordsize="2344166,12192" path="m0,0l2344166,0l2344166,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30944" behindDoc="0" locked="0" layoutInCell="1" allowOverlap="0" wp14:anchorId="15956357" wp14:editId="1F10B92E">
          <wp:simplePos x="0" y="0"/>
          <wp:positionH relativeFrom="page">
            <wp:posOffset>457200</wp:posOffset>
          </wp:positionH>
          <wp:positionV relativeFrom="page">
            <wp:posOffset>457200</wp:posOffset>
          </wp:positionV>
          <wp:extent cx="2828925" cy="342900"/>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1365" name="Picture 41365"/>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737321A0" w14:textId="77777777" w:rsidR="00D1399F" w:rsidRDefault="00000000">
    <w:pPr>
      <w:spacing w:after="89"/>
      <w:ind w:left="216"/>
    </w:pPr>
    <w:r>
      <w:rPr>
        <w:rFonts w:ascii="Times New Roman" w:eastAsia="Times New Roman" w:hAnsi="Times New Roman" w:cs="Times New Roman"/>
        <w:sz w:val="24"/>
      </w:rPr>
      <w:t xml:space="preserve"> </w:t>
    </w:r>
  </w:p>
  <w:p w14:paraId="22DDF7EE" w14:textId="77777777" w:rsidR="00D1399F" w:rsidRDefault="00000000">
    <w:pPr>
      <w:spacing w:after="0"/>
      <w:ind w:left="216"/>
    </w:pPr>
    <w:r>
      <w:rPr>
        <w:rFonts w:ascii="Arial" w:eastAsia="Arial" w:hAnsi="Arial" w:cs="Arial"/>
        <w:b/>
        <w:sz w:val="36"/>
      </w:rPr>
      <w:t xml:space="preserve"> </w:t>
    </w:r>
  </w:p>
  <w:p w14:paraId="387D223B" w14:textId="77777777" w:rsidR="00D1399F" w:rsidRDefault="00000000">
    <w:pPr>
      <w:spacing w:after="46"/>
      <w:ind w:left="36"/>
      <w:jc w:val="center"/>
    </w:pPr>
    <w:r>
      <w:rPr>
        <w:rFonts w:ascii="Arial" w:eastAsia="Arial" w:hAnsi="Arial" w:cs="Arial"/>
        <w:b/>
        <w:sz w:val="28"/>
      </w:rPr>
      <w:t xml:space="preserve">INQUIRY OF MINISTRY </w:t>
    </w:r>
  </w:p>
  <w:p w14:paraId="3396F0D3" w14:textId="77777777" w:rsidR="00D1399F" w:rsidRDefault="00000000">
    <w:pPr>
      <w:spacing w:after="0"/>
      <w:ind w:left="29"/>
      <w:jc w:val="center"/>
    </w:pPr>
    <w:r>
      <w:rPr>
        <w:rFonts w:ascii="Arial" w:eastAsia="Arial" w:hAnsi="Arial" w:cs="Arial"/>
        <w:b/>
        <w:sz w:val="28"/>
      </w:rPr>
      <w:t>DEMANDE DE RENSEIGNEMENT AU GOUVERNEMENT</w:t>
    </w:r>
    <w:r>
      <w:rPr>
        <w:rFonts w:ascii="Arial" w:eastAsia="Arial" w:hAnsi="Arial" w:cs="Arial"/>
        <w:sz w:val="36"/>
      </w:rPr>
      <w:t xml:space="preserve"> </w:t>
    </w:r>
  </w:p>
  <w:p w14:paraId="40A19BC1" w14:textId="77777777" w:rsidR="00D1399F" w:rsidRDefault="00000000">
    <w:pPr>
      <w:spacing w:after="0"/>
      <w:ind w:left="79"/>
      <w:jc w:val="center"/>
    </w:pPr>
    <w:r>
      <w:rPr>
        <w:rFonts w:ascii="Times New Roman" w:eastAsia="Times New Roman" w:hAnsi="Times New Roman" w:cs="Times New Roman"/>
        <w:sz w:val="18"/>
      </w:rPr>
      <w:t xml:space="preserve"> </w:t>
    </w:r>
  </w:p>
  <w:p w14:paraId="12E1116F" w14:textId="77777777" w:rsidR="00D1399F" w:rsidRDefault="00000000">
    <w:pPr>
      <w:spacing w:after="0"/>
      <w:ind w:left="31"/>
      <w:jc w:val="center"/>
    </w:pPr>
    <w:r>
      <w:rPr>
        <w:rFonts w:ascii="Times New Roman" w:eastAsia="Times New Roman" w:hAnsi="Times New Roman" w:cs="Times New Roman"/>
        <w:sz w:val="18"/>
      </w:rPr>
      <w:t xml:space="preserve">PREPARE IN ENGLISH AND FRENCH MARKING "ORIGINAL TEXT" OR "TRANSLATION" </w:t>
    </w:r>
  </w:p>
  <w:p w14:paraId="5F668C64" w14:textId="77777777" w:rsidR="00D1399F" w:rsidRDefault="00000000">
    <w:pPr>
      <w:spacing w:after="0"/>
      <w:ind w:right="1438"/>
      <w:jc w:val="right"/>
    </w:pPr>
    <w:r>
      <w:rPr>
        <w:rFonts w:ascii="Times New Roman" w:eastAsia="Times New Roman" w:hAnsi="Times New Roman" w:cs="Times New Roman"/>
        <w:sz w:val="18"/>
      </w:rPr>
      <w:t xml:space="preserve"> </w:t>
    </w:r>
  </w:p>
  <w:p w14:paraId="7C24B396" w14:textId="77777777" w:rsidR="00D1399F" w:rsidRDefault="00000000">
    <w:pPr>
      <w:spacing w:after="0"/>
      <w:ind w:left="216"/>
    </w:pPr>
    <w:r>
      <w:rPr>
        <w:rFonts w:ascii="Times New Roman" w:eastAsia="Times New Roman" w:hAnsi="Times New Roman" w:cs="Times New Roman"/>
        <w:sz w:val="18"/>
      </w:rPr>
      <w:t xml:space="preserve"> </w:t>
    </w:r>
  </w:p>
  <w:p w14:paraId="270A8AD6" w14:textId="77777777" w:rsidR="00D1399F" w:rsidRDefault="00000000">
    <w:pPr>
      <w:spacing w:after="0"/>
      <w:ind w:left="-10"/>
    </w:pPr>
    <w:r>
      <w:rPr>
        <w:rFonts w:ascii="Arial" w:eastAsia="Arial" w:hAnsi="Arial" w:cs="Arial"/>
        <w:sz w:val="16"/>
      </w:rPr>
      <w:t>QUESTION NO./N</w:t>
    </w:r>
    <w:r>
      <w:rPr>
        <w:rFonts w:ascii="Arial" w:eastAsia="Arial" w:hAnsi="Arial" w:cs="Arial"/>
        <w:sz w:val="16"/>
        <w:vertAlign w:val="superscript"/>
      </w:rPr>
      <w:t>O</w:t>
    </w:r>
    <w:r>
      <w:rPr>
        <w:rFonts w:ascii="Arial" w:eastAsia="Arial" w:hAnsi="Arial" w:cs="Arial"/>
        <w:sz w:val="16"/>
      </w:rPr>
      <w:t xml:space="preserve"> </w: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9C23E" w14:textId="77777777" w:rsidR="00D1399F" w:rsidRDefault="00000000">
    <w:pPr>
      <w:spacing w:after="237"/>
      <w:ind w:left="162"/>
      <w:jc w:val="center"/>
    </w:pPr>
    <w:r>
      <w:rPr>
        <w:rFonts w:ascii="Arial" w:eastAsia="Arial" w:hAnsi="Arial" w:cs="Arial"/>
        <w:b/>
        <w:sz w:val="28"/>
      </w:rPr>
      <w:t>Q-505</w:t>
    </w:r>
  </w:p>
  <w:p w14:paraId="19AD78C0" w14:textId="77777777" w:rsidR="00D1399F" w:rsidRDefault="00000000">
    <w:pPr>
      <w:spacing w:after="0"/>
      <w:ind w:left="-2"/>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FE7C7" w14:textId="77777777" w:rsidR="00D1399F" w:rsidRDefault="00000000">
    <w:pPr>
      <w:spacing w:after="237"/>
      <w:ind w:left="162"/>
      <w:jc w:val="center"/>
    </w:pPr>
    <w:r>
      <w:rPr>
        <w:rFonts w:ascii="Arial" w:eastAsia="Arial" w:hAnsi="Arial" w:cs="Arial"/>
        <w:b/>
        <w:sz w:val="28"/>
      </w:rPr>
      <w:t>Q-505</w:t>
    </w:r>
  </w:p>
  <w:p w14:paraId="654BB5A0" w14:textId="77777777" w:rsidR="00D1399F" w:rsidRDefault="00000000">
    <w:pPr>
      <w:spacing w:after="0"/>
      <w:ind w:left="-2"/>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E5379" w14:textId="77777777" w:rsidR="00D1399F" w:rsidRDefault="00000000">
    <w:pPr>
      <w:spacing w:after="237"/>
      <w:ind w:left="162"/>
      <w:jc w:val="center"/>
    </w:pPr>
    <w:r>
      <w:rPr>
        <w:rFonts w:ascii="Arial" w:eastAsia="Arial" w:hAnsi="Arial" w:cs="Arial"/>
        <w:b/>
        <w:sz w:val="28"/>
      </w:rPr>
      <w:t>Q-505</w:t>
    </w:r>
  </w:p>
  <w:p w14:paraId="59050CD7" w14:textId="77777777" w:rsidR="00D1399F" w:rsidRDefault="00000000">
    <w:pPr>
      <w:spacing w:after="0"/>
      <w:ind w:left="-2"/>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F4C21" w14:textId="77777777" w:rsidR="00D1399F" w:rsidRDefault="00000000">
    <w:pPr>
      <w:spacing w:after="650"/>
      <w:ind w:left="4669"/>
    </w:pPr>
    <w:r>
      <w:rPr>
        <w:noProof/>
      </w:rPr>
      <mc:AlternateContent>
        <mc:Choice Requires="wpg">
          <w:drawing>
            <wp:anchor distT="0" distB="0" distL="114300" distR="114300" simplePos="0" relativeHeight="251731968" behindDoc="0" locked="0" layoutInCell="1" allowOverlap="1" wp14:anchorId="5F9CD281" wp14:editId="1E4492EE">
              <wp:simplePos x="0" y="0"/>
              <wp:positionH relativeFrom="page">
                <wp:posOffset>5185537</wp:posOffset>
              </wp:positionH>
              <wp:positionV relativeFrom="page">
                <wp:posOffset>2176526</wp:posOffset>
              </wp:positionV>
              <wp:extent cx="2344547" cy="12192"/>
              <wp:effectExtent l="0" t="0" r="0" b="0"/>
              <wp:wrapSquare wrapText="bothSides"/>
              <wp:docPr id="545002" name="Group 545002"/>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65" name="Shape 574265"/>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002" style="width:184.61pt;height:0.960022pt;position:absolute;mso-position-horizontal-relative:page;mso-position-horizontal:absolute;margin-left:408.31pt;mso-position-vertical-relative:page;margin-top:171.38pt;" coordsize="23445,121">
              <v:shape id="Shape 574266"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p w14:paraId="22486847" w14:textId="77777777" w:rsidR="00D1399F" w:rsidRDefault="00000000">
    <w:pPr>
      <w:spacing w:after="44"/>
      <w:ind w:left="439"/>
      <w:jc w:val="center"/>
    </w:pPr>
    <w:r>
      <w:rPr>
        <w:rFonts w:ascii="Arial" w:eastAsia="Arial" w:hAnsi="Arial" w:cs="Arial"/>
        <w:b/>
        <w:sz w:val="28"/>
      </w:rPr>
      <w:t xml:space="preserve">INQUIRY OF MINISTRY </w:t>
    </w:r>
  </w:p>
  <w:p w14:paraId="4ED540E9" w14:textId="77777777" w:rsidR="00D1399F" w:rsidRDefault="00000000">
    <w:pPr>
      <w:spacing w:after="0"/>
      <w:ind w:left="436"/>
      <w:jc w:val="center"/>
    </w:pPr>
    <w:r>
      <w:rPr>
        <w:rFonts w:ascii="Arial" w:eastAsia="Arial" w:hAnsi="Arial" w:cs="Arial"/>
        <w:b/>
        <w:sz w:val="28"/>
      </w:rPr>
      <w:t>DEMANDE DE RENSEIGNEMENT AU GOUVERNEMENT</w:t>
    </w:r>
    <w:r>
      <w:rPr>
        <w:rFonts w:ascii="Arial" w:eastAsia="Arial" w:hAnsi="Arial" w:cs="Arial"/>
        <w:sz w:val="36"/>
      </w:rPr>
      <w:t xml:space="preserve"> </w:t>
    </w:r>
  </w:p>
  <w:p w14:paraId="662811AB" w14:textId="77777777" w:rsidR="00D1399F" w:rsidRDefault="00000000">
    <w:pPr>
      <w:spacing w:after="0"/>
      <w:ind w:left="484"/>
      <w:jc w:val="center"/>
    </w:pPr>
    <w:r>
      <w:rPr>
        <w:rFonts w:ascii="Times New Roman" w:eastAsia="Times New Roman" w:hAnsi="Times New Roman" w:cs="Times New Roman"/>
        <w:sz w:val="18"/>
      </w:rPr>
      <w:t xml:space="preserve"> </w:t>
    </w:r>
  </w:p>
  <w:p w14:paraId="2A3AC3F6" w14:textId="77777777" w:rsidR="00D1399F" w:rsidRDefault="00000000">
    <w:pPr>
      <w:spacing w:after="0"/>
      <w:ind w:left="434"/>
      <w:jc w:val="center"/>
    </w:pPr>
    <w:r>
      <w:rPr>
        <w:rFonts w:ascii="Times New Roman" w:eastAsia="Times New Roman" w:hAnsi="Times New Roman" w:cs="Times New Roman"/>
        <w:sz w:val="18"/>
      </w:rPr>
      <w:t xml:space="preserve">PREPARE IN ENGLISH AND FRENCH MARKING "ORIGINAL TEXT" OR "TRANSLATION" </w:t>
    </w:r>
  </w:p>
  <w:p w14:paraId="2B7C6AFE" w14:textId="77777777" w:rsidR="00D1399F" w:rsidRDefault="00000000">
    <w:pPr>
      <w:spacing w:after="0"/>
      <w:ind w:right="1032"/>
      <w:jc w:val="right"/>
    </w:pPr>
    <w:r>
      <w:rPr>
        <w:rFonts w:ascii="Times New Roman" w:eastAsia="Times New Roman" w:hAnsi="Times New Roman" w:cs="Times New Roman"/>
        <w:sz w:val="18"/>
      </w:rPr>
      <w:t xml:space="preserve"> </w: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1ECE1" w14:textId="77777777" w:rsidR="00D1399F" w:rsidRDefault="00000000">
    <w:pPr>
      <w:spacing w:after="650"/>
      <w:ind w:left="4669"/>
    </w:pPr>
    <w:r>
      <w:rPr>
        <w:noProof/>
      </w:rPr>
      <mc:AlternateContent>
        <mc:Choice Requires="wpg">
          <w:drawing>
            <wp:anchor distT="0" distB="0" distL="114300" distR="114300" simplePos="0" relativeHeight="251732992" behindDoc="0" locked="0" layoutInCell="1" allowOverlap="1" wp14:anchorId="47C575CC" wp14:editId="7D44FBEE">
              <wp:simplePos x="0" y="0"/>
              <wp:positionH relativeFrom="page">
                <wp:posOffset>5185537</wp:posOffset>
              </wp:positionH>
              <wp:positionV relativeFrom="page">
                <wp:posOffset>2176526</wp:posOffset>
              </wp:positionV>
              <wp:extent cx="2344547" cy="12192"/>
              <wp:effectExtent l="0" t="0" r="0" b="0"/>
              <wp:wrapSquare wrapText="bothSides"/>
              <wp:docPr id="544975" name="Group 544975"/>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63" name="Shape 574263"/>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975" style="width:184.61pt;height:0.960022pt;position:absolute;mso-position-horizontal-relative:page;mso-position-horizontal:absolute;margin-left:408.31pt;mso-position-vertical-relative:page;margin-top:171.38pt;" coordsize="23445,121">
              <v:shape id="Shape 574264"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p w14:paraId="22492B56" w14:textId="77777777" w:rsidR="00D1399F" w:rsidRDefault="00000000">
    <w:pPr>
      <w:spacing w:after="44"/>
      <w:ind w:left="439"/>
      <w:jc w:val="center"/>
    </w:pPr>
    <w:r>
      <w:rPr>
        <w:rFonts w:ascii="Arial" w:eastAsia="Arial" w:hAnsi="Arial" w:cs="Arial"/>
        <w:b/>
        <w:sz w:val="28"/>
      </w:rPr>
      <w:t xml:space="preserve">INQUIRY OF MINISTRY </w:t>
    </w:r>
  </w:p>
  <w:p w14:paraId="6C105389" w14:textId="77777777" w:rsidR="00D1399F" w:rsidRDefault="00000000">
    <w:pPr>
      <w:spacing w:after="0"/>
      <w:ind w:left="436"/>
      <w:jc w:val="center"/>
    </w:pPr>
    <w:r>
      <w:rPr>
        <w:rFonts w:ascii="Arial" w:eastAsia="Arial" w:hAnsi="Arial" w:cs="Arial"/>
        <w:b/>
        <w:sz w:val="28"/>
      </w:rPr>
      <w:t>DEMANDE DE RENSEIGNEMENT AU GOUVERNEMENT</w:t>
    </w:r>
    <w:r>
      <w:rPr>
        <w:rFonts w:ascii="Arial" w:eastAsia="Arial" w:hAnsi="Arial" w:cs="Arial"/>
        <w:sz w:val="36"/>
      </w:rPr>
      <w:t xml:space="preserve"> </w:t>
    </w:r>
  </w:p>
  <w:p w14:paraId="4961B20B" w14:textId="77777777" w:rsidR="00D1399F" w:rsidRDefault="00000000">
    <w:pPr>
      <w:spacing w:after="0"/>
      <w:ind w:left="484"/>
      <w:jc w:val="center"/>
    </w:pPr>
    <w:r>
      <w:rPr>
        <w:rFonts w:ascii="Times New Roman" w:eastAsia="Times New Roman" w:hAnsi="Times New Roman" w:cs="Times New Roman"/>
        <w:sz w:val="18"/>
      </w:rPr>
      <w:t xml:space="preserve"> </w:t>
    </w:r>
  </w:p>
  <w:p w14:paraId="43F832D4" w14:textId="77777777" w:rsidR="00D1399F" w:rsidRDefault="00000000">
    <w:pPr>
      <w:spacing w:after="0"/>
      <w:ind w:left="434"/>
      <w:jc w:val="center"/>
    </w:pPr>
    <w:r>
      <w:rPr>
        <w:rFonts w:ascii="Times New Roman" w:eastAsia="Times New Roman" w:hAnsi="Times New Roman" w:cs="Times New Roman"/>
        <w:sz w:val="18"/>
      </w:rPr>
      <w:t xml:space="preserve">PREPARE IN ENGLISH AND FRENCH MARKING "ORIGINAL TEXT" OR "TRANSLATION" </w:t>
    </w:r>
  </w:p>
  <w:p w14:paraId="23C2B8E6" w14:textId="77777777" w:rsidR="00D1399F" w:rsidRDefault="00000000">
    <w:pPr>
      <w:spacing w:after="0"/>
      <w:ind w:right="1032"/>
      <w:jc w:val="right"/>
    </w:pPr>
    <w:r>
      <w:rPr>
        <w:rFonts w:ascii="Times New Roman" w:eastAsia="Times New Roman" w:hAnsi="Times New Roman" w:cs="Times New Roman"/>
        <w:sz w:val="18"/>
      </w:rPr>
      <w:t xml:space="preserve"> </w: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C3D3B" w14:textId="77777777" w:rsidR="00D1399F" w:rsidRDefault="00000000">
    <w:pPr>
      <w:spacing w:after="650"/>
      <w:ind w:left="4669"/>
    </w:pPr>
    <w:r>
      <w:rPr>
        <w:noProof/>
      </w:rPr>
      <mc:AlternateContent>
        <mc:Choice Requires="wpg">
          <w:drawing>
            <wp:anchor distT="0" distB="0" distL="114300" distR="114300" simplePos="0" relativeHeight="251734016" behindDoc="0" locked="0" layoutInCell="1" allowOverlap="1" wp14:anchorId="5A81DE15" wp14:editId="4331B8F3">
              <wp:simplePos x="0" y="0"/>
              <wp:positionH relativeFrom="page">
                <wp:posOffset>5185537</wp:posOffset>
              </wp:positionH>
              <wp:positionV relativeFrom="page">
                <wp:posOffset>2176526</wp:posOffset>
              </wp:positionV>
              <wp:extent cx="2344547" cy="12192"/>
              <wp:effectExtent l="0" t="0" r="0" b="0"/>
              <wp:wrapSquare wrapText="bothSides"/>
              <wp:docPr id="544948" name="Group 544948"/>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61" name="Shape 574261"/>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4948" style="width:184.61pt;height:0.960022pt;position:absolute;mso-position-horizontal-relative:page;mso-position-horizontal:absolute;margin-left:408.31pt;mso-position-vertical-relative:page;margin-top:171.38pt;" coordsize="23445,121">
              <v:shape id="Shape 574262"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p w14:paraId="6556091A" w14:textId="77777777" w:rsidR="00D1399F" w:rsidRDefault="00000000">
    <w:pPr>
      <w:spacing w:after="44"/>
      <w:ind w:left="439"/>
      <w:jc w:val="center"/>
    </w:pPr>
    <w:r>
      <w:rPr>
        <w:rFonts w:ascii="Arial" w:eastAsia="Arial" w:hAnsi="Arial" w:cs="Arial"/>
        <w:b/>
        <w:sz w:val="28"/>
      </w:rPr>
      <w:t xml:space="preserve">INQUIRY OF MINISTRY </w:t>
    </w:r>
  </w:p>
  <w:p w14:paraId="30A81046" w14:textId="77777777" w:rsidR="00D1399F" w:rsidRDefault="00000000">
    <w:pPr>
      <w:spacing w:after="0"/>
      <w:ind w:left="436"/>
      <w:jc w:val="center"/>
    </w:pPr>
    <w:r>
      <w:rPr>
        <w:rFonts w:ascii="Arial" w:eastAsia="Arial" w:hAnsi="Arial" w:cs="Arial"/>
        <w:b/>
        <w:sz w:val="28"/>
      </w:rPr>
      <w:t>DEMANDE DE RENSEIGNEMENT AU GOUVERNEMENT</w:t>
    </w:r>
    <w:r>
      <w:rPr>
        <w:rFonts w:ascii="Arial" w:eastAsia="Arial" w:hAnsi="Arial" w:cs="Arial"/>
        <w:sz w:val="36"/>
      </w:rPr>
      <w:t xml:space="preserve"> </w:t>
    </w:r>
  </w:p>
  <w:p w14:paraId="3A852180" w14:textId="77777777" w:rsidR="00D1399F" w:rsidRDefault="00000000">
    <w:pPr>
      <w:spacing w:after="0"/>
      <w:ind w:left="484"/>
      <w:jc w:val="center"/>
    </w:pPr>
    <w:r>
      <w:rPr>
        <w:rFonts w:ascii="Times New Roman" w:eastAsia="Times New Roman" w:hAnsi="Times New Roman" w:cs="Times New Roman"/>
        <w:sz w:val="18"/>
      </w:rPr>
      <w:t xml:space="preserve"> </w:t>
    </w:r>
  </w:p>
  <w:p w14:paraId="2062FDB3" w14:textId="77777777" w:rsidR="00D1399F" w:rsidRDefault="00000000">
    <w:pPr>
      <w:spacing w:after="0"/>
      <w:ind w:left="434"/>
      <w:jc w:val="center"/>
    </w:pPr>
    <w:r>
      <w:rPr>
        <w:rFonts w:ascii="Times New Roman" w:eastAsia="Times New Roman" w:hAnsi="Times New Roman" w:cs="Times New Roman"/>
        <w:sz w:val="18"/>
      </w:rPr>
      <w:t xml:space="preserve">PREPARE IN ENGLISH AND FRENCH MARKING "ORIGINAL TEXT" OR "TRANSLATION" </w:t>
    </w:r>
  </w:p>
  <w:p w14:paraId="10AB7979" w14:textId="77777777" w:rsidR="00D1399F" w:rsidRDefault="00000000">
    <w:pPr>
      <w:spacing w:after="0"/>
      <w:ind w:right="1032"/>
      <w:jc w:val="right"/>
    </w:pPr>
    <w:r>
      <w:rPr>
        <w:rFonts w:ascii="Times New Roman" w:eastAsia="Times New Roman" w:hAnsi="Times New Roman" w:cs="Times New Roman"/>
        <w:sz w:val="18"/>
      </w:rPr>
      <w:t xml:space="preserve"> </w: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7222A" w14:textId="77777777" w:rsidR="00D1399F" w:rsidRDefault="00000000">
    <w:pPr>
      <w:spacing w:after="237"/>
      <w:ind w:left="272"/>
      <w:jc w:val="center"/>
    </w:pPr>
    <w:r>
      <w:rPr>
        <w:rFonts w:ascii="Arial" w:eastAsia="Arial" w:hAnsi="Arial" w:cs="Arial"/>
        <w:b/>
        <w:sz w:val="28"/>
      </w:rPr>
      <w:t>Q-505</w:t>
    </w:r>
  </w:p>
  <w:p w14:paraId="59C68DDB"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414A6" w14:textId="77777777" w:rsidR="00D1399F" w:rsidRDefault="00D1399F"/>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A48F8" w14:textId="77777777" w:rsidR="00D1399F" w:rsidRDefault="00000000">
    <w:pPr>
      <w:spacing w:after="237"/>
      <w:ind w:left="272"/>
      <w:jc w:val="center"/>
    </w:pPr>
    <w:r>
      <w:rPr>
        <w:rFonts w:ascii="Arial" w:eastAsia="Arial" w:hAnsi="Arial" w:cs="Arial"/>
        <w:b/>
        <w:sz w:val="28"/>
      </w:rPr>
      <w:t>Q-505</w:t>
    </w:r>
  </w:p>
  <w:p w14:paraId="21ADF709"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8958A" w14:textId="77777777" w:rsidR="00D1399F" w:rsidRDefault="00000000">
    <w:pPr>
      <w:spacing w:after="237"/>
      <w:ind w:left="272"/>
      <w:jc w:val="center"/>
    </w:pPr>
    <w:r>
      <w:rPr>
        <w:rFonts w:ascii="Arial" w:eastAsia="Arial" w:hAnsi="Arial" w:cs="Arial"/>
        <w:b/>
        <w:sz w:val="28"/>
      </w:rPr>
      <w:t>Q-505</w:t>
    </w:r>
  </w:p>
  <w:p w14:paraId="1A0DA54E"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E37E8" w14:textId="77777777" w:rsidR="00D1399F" w:rsidRDefault="00000000">
    <w:pPr>
      <w:spacing w:after="650"/>
      <w:ind w:left="4679"/>
    </w:pPr>
    <w:r>
      <w:rPr>
        <w:noProof/>
      </w:rPr>
      <mc:AlternateContent>
        <mc:Choice Requires="wpg">
          <w:drawing>
            <wp:anchor distT="0" distB="0" distL="114300" distR="114300" simplePos="0" relativeHeight="251735040" behindDoc="0" locked="0" layoutInCell="1" allowOverlap="1" wp14:anchorId="65911CA4" wp14:editId="0B049BAB">
              <wp:simplePos x="0" y="0"/>
              <wp:positionH relativeFrom="page">
                <wp:posOffset>5185537</wp:posOffset>
              </wp:positionH>
              <wp:positionV relativeFrom="page">
                <wp:posOffset>2176526</wp:posOffset>
              </wp:positionV>
              <wp:extent cx="2344547" cy="12192"/>
              <wp:effectExtent l="0" t="0" r="0" b="0"/>
              <wp:wrapSquare wrapText="bothSides"/>
              <wp:docPr id="545119" name="Group 545119"/>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71" name="Shape 574271"/>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119" style="width:184.61pt;height:0.960022pt;position:absolute;mso-position-horizontal-relative:page;mso-position-horizontal:absolute;margin-left:408.31pt;mso-position-vertical-relative:page;margin-top:171.38pt;" coordsize="23445,121">
              <v:shape id="Shape 574272"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p w14:paraId="3AC3711C" w14:textId="77777777" w:rsidR="00D1399F" w:rsidRDefault="00000000">
    <w:pPr>
      <w:spacing w:after="44"/>
      <w:ind w:left="181"/>
      <w:jc w:val="center"/>
    </w:pPr>
    <w:r>
      <w:rPr>
        <w:rFonts w:ascii="Arial" w:eastAsia="Arial" w:hAnsi="Arial" w:cs="Arial"/>
        <w:b/>
        <w:sz w:val="28"/>
      </w:rPr>
      <w:t xml:space="preserve">INQUIRY OF MINISTRY </w:t>
    </w:r>
  </w:p>
  <w:p w14:paraId="76D710FE" w14:textId="77777777" w:rsidR="00D1399F" w:rsidRDefault="00000000">
    <w:pPr>
      <w:spacing w:after="0"/>
      <w:ind w:left="178"/>
      <w:jc w:val="center"/>
    </w:pPr>
    <w:r>
      <w:rPr>
        <w:rFonts w:ascii="Arial" w:eastAsia="Arial" w:hAnsi="Arial" w:cs="Arial"/>
        <w:b/>
        <w:sz w:val="28"/>
      </w:rPr>
      <w:t>DEMANDE DE RENSEIGNEMENT AU GOUVERNEMENT</w:t>
    </w:r>
    <w:r>
      <w:rPr>
        <w:rFonts w:ascii="Arial" w:eastAsia="Arial" w:hAnsi="Arial" w:cs="Arial"/>
        <w:sz w:val="36"/>
      </w:rPr>
      <w:t xml:space="preserve"> </w:t>
    </w:r>
  </w:p>
  <w:p w14:paraId="33B3C79A" w14:textId="77777777" w:rsidR="00D1399F" w:rsidRDefault="00000000">
    <w:pPr>
      <w:spacing w:after="0"/>
      <w:ind w:left="227"/>
      <w:jc w:val="center"/>
    </w:pPr>
    <w:r>
      <w:rPr>
        <w:rFonts w:ascii="Times New Roman" w:eastAsia="Times New Roman" w:hAnsi="Times New Roman" w:cs="Times New Roman"/>
        <w:sz w:val="18"/>
      </w:rPr>
      <w:t xml:space="preserve"> </w:t>
    </w:r>
  </w:p>
  <w:p w14:paraId="12FD2502" w14:textId="77777777" w:rsidR="00D1399F" w:rsidRDefault="00000000">
    <w:pPr>
      <w:spacing w:after="0"/>
      <w:ind w:left="9252"/>
    </w:pPr>
    <w:r>
      <w:rPr>
        <w:rFonts w:ascii="Times New Roman" w:eastAsia="Times New Roman" w:hAnsi="Times New Roman" w:cs="Times New Roman"/>
        <w:sz w:val="18"/>
      </w:rPr>
      <w:t xml:space="preserve"> </w:t>
    </w:r>
  </w:p>
  <w:p w14:paraId="14816AD6" w14:textId="77777777" w:rsidR="00D1399F" w:rsidRDefault="00000000">
    <w:pPr>
      <w:spacing w:after="0"/>
      <w:ind w:right="1300"/>
      <w:jc w:val="right"/>
    </w:pPr>
    <w:r>
      <w:rPr>
        <w:rFonts w:ascii="Times New Roman" w:eastAsia="Times New Roman" w:hAnsi="Times New Roman" w:cs="Times New Roman"/>
        <w:sz w:val="18"/>
      </w:rPr>
      <w:t xml:space="preserve"> </w: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A9FF" w14:textId="77777777" w:rsidR="00D1399F" w:rsidRDefault="00000000">
    <w:pPr>
      <w:spacing w:after="650"/>
      <w:ind w:left="4679"/>
    </w:pPr>
    <w:r>
      <w:rPr>
        <w:noProof/>
      </w:rPr>
      <mc:AlternateContent>
        <mc:Choice Requires="wpg">
          <w:drawing>
            <wp:anchor distT="0" distB="0" distL="114300" distR="114300" simplePos="0" relativeHeight="251736064" behindDoc="0" locked="0" layoutInCell="1" allowOverlap="1" wp14:anchorId="4AD4ABAA" wp14:editId="5BCA699B">
              <wp:simplePos x="0" y="0"/>
              <wp:positionH relativeFrom="page">
                <wp:posOffset>5185537</wp:posOffset>
              </wp:positionH>
              <wp:positionV relativeFrom="page">
                <wp:posOffset>2176526</wp:posOffset>
              </wp:positionV>
              <wp:extent cx="2344547" cy="12192"/>
              <wp:effectExtent l="0" t="0" r="0" b="0"/>
              <wp:wrapSquare wrapText="bothSides"/>
              <wp:docPr id="545093" name="Group 545093"/>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69" name="Shape 574269"/>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093" style="width:184.61pt;height:0.960022pt;position:absolute;mso-position-horizontal-relative:page;mso-position-horizontal:absolute;margin-left:408.31pt;mso-position-vertical-relative:page;margin-top:171.38pt;" coordsize="23445,121">
              <v:shape id="Shape 574270"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p w14:paraId="02AA7062" w14:textId="77777777" w:rsidR="00D1399F" w:rsidRDefault="00000000">
    <w:pPr>
      <w:spacing w:after="44"/>
      <w:ind w:left="181"/>
      <w:jc w:val="center"/>
    </w:pPr>
    <w:r>
      <w:rPr>
        <w:rFonts w:ascii="Arial" w:eastAsia="Arial" w:hAnsi="Arial" w:cs="Arial"/>
        <w:b/>
        <w:sz w:val="28"/>
      </w:rPr>
      <w:t xml:space="preserve">INQUIRY OF MINISTRY </w:t>
    </w:r>
  </w:p>
  <w:p w14:paraId="5FA623C9" w14:textId="77777777" w:rsidR="00D1399F" w:rsidRDefault="00000000">
    <w:pPr>
      <w:spacing w:after="0"/>
      <w:ind w:left="178"/>
      <w:jc w:val="center"/>
    </w:pPr>
    <w:r>
      <w:rPr>
        <w:rFonts w:ascii="Arial" w:eastAsia="Arial" w:hAnsi="Arial" w:cs="Arial"/>
        <w:b/>
        <w:sz w:val="28"/>
      </w:rPr>
      <w:t>DEMANDE DE RENSEIGNEMENT AU GOUVERNEMENT</w:t>
    </w:r>
    <w:r>
      <w:rPr>
        <w:rFonts w:ascii="Arial" w:eastAsia="Arial" w:hAnsi="Arial" w:cs="Arial"/>
        <w:sz w:val="36"/>
      </w:rPr>
      <w:t xml:space="preserve"> </w:t>
    </w:r>
  </w:p>
  <w:p w14:paraId="03B7BB1B" w14:textId="77777777" w:rsidR="00D1399F" w:rsidRDefault="00000000">
    <w:pPr>
      <w:spacing w:after="0"/>
      <w:ind w:left="227"/>
      <w:jc w:val="center"/>
    </w:pPr>
    <w:r>
      <w:rPr>
        <w:rFonts w:ascii="Times New Roman" w:eastAsia="Times New Roman" w:hAnsi="Times New Roman" w:cs="Times New Roman"/>
        <w:sz w:val="18"/>
      </w:rPr>
      <w:t xml:space="preserve"> </w:t>
    </w:r>
  </w:p>
  <w:p w14:paraId="3A91A033" w14:textId="77777777" w:rsidR="00D1399F" w:rsidRDefault="00000000">
    <w:pPr>
      <w:spacing w:after="0"/>
      <w:ind w:left="9252"/>
    </w:pPr>
    <w:r>
      <w:rPr>
        <w:rFonts w:ascii="Times New Roman" w:eastAsia="Times New Roman" w:hAnsi="Times New Roman" w:cs="Times New Roman"/>
        <w:sz w:val="18"/>
      </w:rPr>
      <w:t xml:space="preserve"> </w:t>
    </w:r>
  </w:p>
  <w:p w14:paraId="7FBB9080" w14:textId="77777777" w:rsidR="00D1399F" w:rsidRDefault="00000000">
    <w:pPr>
      <w:spacing w:after="0"/>
      <w:ind w:right="1300"/>
      <w:jc w:val="right"/>
    </w:pPr>
    <w:r>
      <w:rPr>
        <w:rFonts w:ascii="Times New Roman" w:eastAsia="Times New Roman" w:hAnsi="Times New Roman" w:cs="Times New Roman"/>
        <w:sz w:val="18"/>
      </w:rPr>
      <w:t xml:space="preserve"> </w: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CBA17" w14:textId="77777777" w:rsidR="00D1399F" w:rsidRDefault="00000000">
    <w:pPr>
      <w:spacing w:after="650"/>
      <w:ind w:left="4679"/>
    </w:pPr>
    <w:r>
      <w:rPr>
        <w:noProof/>
      </w:rPr>
      <mc:AlternateContent>
        <mc:Choice Requires="wpg">
          <w:drawing>
            <wp:anchor distT="0" distB="0" distL="114300" distR="114300" simplePos="0" relativeHeight="251737088" behindDoc="0" locked="0" layoutInCell="1" allowOverlap="1" wp14:anchorId="7F4238C5" wp14:editId="2A88D920">
              <wp:simplePos x="0" y="0"/>
              <wp:positionH relativeFrom="page">
                <wp:posOffset>5185537</wp:posOffset>
              </wp:positionH>
              <wp:positionV relativeFrom="page">
                <wp:posOffset>2176526</wp:posOffset>
              </wp:positionV>
              <wp:extent cx="2344547" cy="12192"/>
              <wp:effectExtent l="0" t="0" r="0" b="0"/>
              <wp:wrapSquare wrapText="bothSides"/>
              <wp:docPr id="545067" name="Group 545067"/>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67" name="Shape 574267"/>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067" style="width:184.61pt;height:0.960022pt;position:absolute;mso-position-horizontal-relative:page;mso-position-horizontal:absolute;margin-left:408.31pt;mso-position-vertical-relative:page;margin-top:171.38pt;" coordsize="23445,121">
              <v:shape id="Shape 574268"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rFonts w:ascii="Times New Roman" w:eastAsia="Times New Roman" w:hAnsi="Times New Roman" w:cs="Times New Roman"/>
        <w:sz w:val="24"/>
      </w:rPr>
      <w:t xml:space="preserve"> </w:t>
    </w:r>
  </w:p>
  <w:p w14:paraId="6F8BE323" w14:textId="77777777" w:rsidR="00D1399F" w:rsidRDefault="00000000">
    <w:pPr>
      <w:spacing w:after="44"/>
      <w:ind w:left="181"/>
      <w:jc w:val="center"/>
    </w:pPr>
    <w:r>
      <w:rPr>
        <w:rFonts w:ascii="Arial" w:eastAsia="Arial" w:hAnsi="Arial" w:cs="Arial"/>
        <w:b/>
        <w:sz w:val="28"/>
      </w:rPr>
      <w:t xml:space="preserve">INQUIRY OF MINISTRY </w:t>
    </w:r>
  </w:p>
  <w:p w14:paraId="6495AD4C" w14:textId="77777777" w:rsidR="00D1399F" w:rsidRDefault="00000000">
    <w:pPr>
      <w:spacing w:after="0"/>
      <w:ind w:left="178"/>
      <w:jc w:val="center"/>
    </w:pPr>
    <w:r>
      <w:rPr>
        <w:rFonts w:ascii="Arial" w:eastAsia="Arial" w:hAnsi="Arial" w:cs="Arial"/>
        <w:b/>
        <w:sz w:val="28"/>
      </w:rPr>
      <w:t>DEMANDE DE RENSEIGNEMENT AU GOUVERNEMENT</w:t>
    </w:r>
    <w:r>
      <w:rPr>
        <w:rFonts w:ascii="Arial" w:eastAsia="Arial" w:hAnsi="Arial" w:cs="Arial"/>
        <w:sz w:val="36"/>
      </w:rPr>
      <w:t xml:space="preserve"> </w:t>
    </w:r>
  </w:p>
  <w:p w14:paraId="5D2638EA" w14:textId="77777777" w:rsidR="00D1399F" w:rsidRDefault="00000000">
    <w:pPr>
      <w:spacing w:after="0"/>
      <w:ind w:left="227"/>
      <w:jc w:val="center"/>
    </w:pPr>
    <w:r>
      <w:rPr>
        <w:rFonts w:ascii="Times New Roman" w:eastAsia="Times New Roman" w:hAnsi="Times New Roman" w:cs="Times New Roman"/>
        <w:sz w:val="18"/>
      </w:rPr>
      <w:t xml:space="preserve"> </w:t>
    </w:r>
  </w:p>
  <w:p w14:paraId="1E624FF6" w14:textId="77777777" w:rsidR="00D1399F" w:rsidRDefault="00000000">
    <w:pPr>
      <w:spacing w:after="0"/>
      <w:ind w:left="9252"/>
    </w:pPr>
    <w:r>
      <w:rPr>
        <w:rFonts w:ascii="Times New Roman" w:eastAsia="Times New Roman" w:hAnsi="Times New Roman" w:cs="Times New Roman"/>
        <w:sz w:val="18"/>
      </w:rPr>
      <w:t xml:space="preserve"> </w:t>
    </w:r>
  </w:p>
  <w:p w14:paraId="3CA259DF" w14:textId="77777777" w:rsidR="00D1399F" w:rsidRDefault="00000000">
    <w:pPr>
      <w:spacing w:after="0"/>
      <w:ind w:right="1300"/>
      <w:jc w:val="right"/>
    </w:pPr>
    <w:r>
      <w:rPr>
        <w:rFonts w:ascii="Times New Roman" w:eastAsia="Times New Roman" w:hAnsi="Times New Roman" w:cs="Times New Roman"/>
        <w:sz w:val="18"/>
      </w:rPr>
      <w:t xml:space="preserve"> </w: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0F087" w14:textId="77777777" w:rsidR="00D1399F" w:rsidRDefault="00000000">
    <w:pPr>
      <w:spacing w:after="237"/>
      <w:ind w:left="174"/>
      <w:jc w:val="center"/>
    </w:pPr>
    <w:r>
      <w:rPr>
        <w:rFonts w:ascii="Arial" w:eastAsia="Arial" w:hAnsi="Arial" w:cs="Arial"/>
        <w:b/>
        <w:sz w:val="28"/>
      </w:rPr>
      <w:t>Q-505</w:t>
    </w:r>
  </w:p>
  <w:p w14:paraId="43A83A78"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FFD85" w14:textId="77777777" w:rsidR="00D1399F" w:rsidRDefault="00000000">
    <w:pPr>
      <w:spacing w:after="237"/>
      <w:ind w:left="174"/>
      <w:jc w:val="center"/>
    </w:pPr>
    <w:r>
      <w:rPr>
        <w:rFonts w:ascii="Arial" w:eastAsia="Arial" w:hAnsi="Arial" w:cs="Arial"/>
        <w:b/>
        <w:sz w:val="28"/>
      </w:rPr>
      <w:t>Q-505</w:t>
    </w:r>
  </w:p>
  <w:p w14:paraId="321D97D5"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F4B9" w14:textId="77777777" w:rsidR="00D1399F" w:rsidRDefault="00000000">
    <w:pPr>
      <w:spacing w:after="237"/>
      <w:ind w:left="174"/>
      <w:jc w:val="center"/>
    </w:pPr>
    <w:r>
      <w:rPr>
        <w:rFonts w:ascii="Arial" w:eastAsia="Arial" w:hAnsi="Arial" w:cs="Arial"/>
        <w:b/>
        <w:sz w:val="28"/>
      </w:rPr>
      <w:t>Q-505</w:t>
    </w:r>
  </w:p>
  <w:p w14:paraId="07F15E16"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E62BE" w14:textId="77777777" w:rsidR="00D1399F" w:rsidRDefault="00D1399F"/>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238E4" w14:textId="77777777" w:rsidR="00D1399F" w:rsidRDefault="00D1399F"/>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1769" w14:textId="77777777" w:rsidR="00D1399F" w:rsidRDefault="00D1399F"/>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2423A" w14:textId="77777777" w:rsidR="00D1399F" w:rsidRDefault="00D1399F"/>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6E291" w14:textId="77777777" w:rsidR="00D1399F" w:rsidRDefault="00D1399F"/>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E348" w14:textId="77777777" w:rsidR="00D1399F" w:rsidRDefault="00D1399F"/>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08DEC" w14:textId="77777777" w:rsidR="00D1399F" w:rsidRDefault="00D1399F"/>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F5034" w14:textId="77777777" w:rsidR="00D1399F" w:rsidRDefault="00D1399F"/>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6250C" w14:textId="77777777" w:rsidR="00D1399F" w:rsidRDefault="00000000">
    <w:pPr>
      <w:spacing w:after="0"/>
    </w:pPr>
    <w:r>
      <w:rPr>
        <w:rFonts w:ascii="Arial" w:eastAsia="Arial" w:hAnsi="Arial" w:cs="Arial"/>
        <w:b/>
      </w:rPr>
      <w:t xml:space="preserve">NAME OF ORGANIZATION: </w: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A9F43" w14:textId="77777777" w:rsidR="00D1399F" w:rsidRDefault="00D1399F"/>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591F8" w14:textId="77777777" w:rsidR="00D1399F" w:rsidRDefault="00000000">
    <w:pPr>
      <w:spacing w:after="535"/>
      <w:ind w:right="155"/>
      <w:jc w:val="right"/>
    </w:pPr>
    <w:r>
      <w:rPr>
        <w:rFonts w:ascii="Arial" w:eastAsia="Arial" w:hAnsi="Arial" w:cs="Arial"/>
        <w:sz w:val="20"/>
      </w:rPr>
      <w:t>Annex 3</w:t>
    </w:r>
  </w:p>
  <w:p w14:paraId="288DCEFB" w14:textId="77777777" w:rsidR="00D1399F" w:rsidRDefault="00000000">
    <w:pPr>
      <w:spacing w:after="0"/>
    </w:pPr>
    <w:r>
      <w:rPr>
        <w:rFonts w:ascii="Arial" w:eastAsia="Arial" w:hAnsi="Arial" w:cs="Arial"/>
        <w:b/>
      </w:rPr>
      <w:t xml:space="preserve">NAME OF ORGANIZATION: </w:t>
    </w:r>
    <w:r>
      <w:rPr>
        <w:rFonts w:ascii="Arial" w:eastAsia="Arial" w:hAnsi="Arial" w:cs="Arial"/>
      </w:rPr>
      <w:t>Correctional Services of Canada (CSC)</w: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1C9AF" w14:textId="77777777" w:rsidR="00D1399F" w:rsidRDefault="00000000">
    <w:pPr>
      <w:spacing w:after="535"/>
      <w:ind w:right="155"/>
      <w:jc w:val="right"/>
    </w:pPr>
    <w:r>
      <w:rPr>
        <w:rFonts w:ascii="Arial" w:eastAsia="Arial" w:hAnsi="Arial" w:cs="Arial"/>
        <w:sz w:val="20"/>
      </w:rPr>
      <w:t>Annex 3</w:t>
    </w:r>
  </w:p>
  <w:p w14:paraId="06B30995" w14:textId="77777777" w:rsidR="00D1399F" w:rsidRDefault="00000000">
    <w:pPr>
      <w:spacing w:after="0"/>
    </w:pPr>
    <w:r>
      <w:rPr>
        <w:rFonts w:ascii="Arial" w:eastAsia="Arial" w:hAnsi="Arial" w:cs="Arial"/>
        <w:b/>
      </w:rPr>
      <w:t xml:space="preserve">NAME OF ORGANIZATION: </w:t>
    </w:r>
    <w:r>
      <w:rPr>
        <w:rFonts w:ascii="Arial" w:eastAsia="Arial" w:hAnsi="Arial" w:cs="Arial"/>
      </w:rPr>
      <w:t>Correctional Services of Canada (CSC)</w: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ECBE3" w14:textId="77777777" w:rsidR="00D1399F" w:rsidRDefault="00000000">
    <w:pPr>
      <w:spacing w:after="0"/>
      <w:ind w:right="155"/>
      <w:jc w:val="right"/>
    </w:pPr>
    <w:r>
      <w:rPr>
        <w:rFonts w:ascii="Arial" w:eastAsia="Arial" w:hAnsi="Arial" w:cs="Arial"/>
        <w:sz w:val="20"/>
      </w:rPr>
      <w:t>Annex 3</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804FF" w14:textId="77777777" w:rsidR="00D1399F" w:rsidRDefault="00D1399F"/>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45801" w14:textId="77777777" w:rsidR="00D1399F" w:rsidRDefault="00000000">
    <w:pPr>
      <w:spacing w:after="446"/>
      <w:ind w:right="155"/>
      <w:jc w:val="right"/>
    </w:pPr>
    <w:r>
      <w:rPr>
        <w:rFonts w:ascii="Arial" w:eastAsia="Arial" w:hAnsi="Arial" w:cs="Arial"/>
        <w:sz w:val="20"/>
      </w:rPr>
      <w:t>Annex 4</w:t>
    </w:r>
  </w:p>
  <w:p w14:paraId="6E10F401" w14:textId="77777777" w:rsidR="00D1399F" w:rsidRDefault="00000000">
    <w:pPr>
      <w:spacing w:after="0"/>
    </w:pPr>
    <w:r>
      <w:rPr>
        <w:rFonts w:ascii="Arial" w:eastAsia="Arial" w:hAnsi="Arial" w:cs="Arial"/>
        <w:b/>
      </w:rPr>
      <w:t xml:space="preserve">NAME OF ORGANIZATION: </w:t>
    </w:r>
    <w:r>
      <w:rPr>
        <w:rFonts w:ascii="Arial" w:eastAsia="Arial" w:hAnsi="Arial" w:cs="Arial"/>
      </w:rPr>
      <w:t>Royal Canadian Mounted Police (RCMP)</w: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AA7F9" w14:textId="77777777" w:rsidR="00D1399F" w:rsidRDefault="00000000">
    <w:pPr>
      <w:spacing w:after="446"/>
      <w:ind w:right="155"/>
      <w:jc w:val="right"/>
    </w:pPr>
    <w:r>
      <w:rPr>
        <w:rFonts w:ascii="Arial" w:eastAsia="Arial" w:hAnsi="Arial" w:cs="Arial"/>
        <w:sz w:val="20"/>
      </w:rPr>
      <w:t>Annex 4</w:t>
    </w:r>
  </w:p>
  <w:p w14:paraId="089AE902" w14:textId="77777777" w:rsidR="00D1399F" w:rsidRDefault="00000000">
    <w:pPr>
      <w:spacing w:after="0"/>
    </w:pPr>
    <w:r>
      <w:rPr>
        <w:rFonts w:ascii="Arial" w:eastAsia="Arial" w:hAnsi="Arial" w:cs="Arial"/>
        <w:b/>
      </w:rPr>
      <w:t xml:space="preserve">NAME OF ORGANIZATION: </w:t>
    </w:r>
    <w:r>
      <w:rPr>
        <w:rFonts w:ascii="Arial" w:eastAsia="Arial" w:hAnsi="Arial" w:cs="Arial"/>
      </w:rPr>
      <w:t>Royal Canadian Mounted Police (RCMP)</w: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D054B" w14:textId="77777777" w:rsidR="00D1399F" w:rsidRDefault="00000000">
    <w:pPr>
      <w:spacing w:after="0"/>
      <w:ind w:right="155"/>
      <w:jc w:val="right"/>
    </w:pPr>
    <w:r>
      <w:rPr>
        <w:rFonts w:ascii="Arial" w:eastAsia="Arial" w:hAnsi="Arial" w:cs="Arial"/>
        <w:sz w:val="20"/>
      </w:rPr>
      <w:t>Annex 4</w: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C5BA0" w14:textId="77777777" w:rsidR="00D1399F" w:rsidRDefault="00D1399F"/>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D062A" w14:textId="77777777" w:rsidR="00D1399F" w:rsidRDefault="00D1399F"/>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CEE6A" w14:textId="77777777" w:rsidR="00D1399F" w:rsidRDefault="00D1399F"/>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B9AE5" w14:textId="77777777" w:rsidR="00D1399F" w:rsidRDefault="00000000">
    <w:pPr>
      <w:spacing w:after="0"/>
      <w:ind w:right="253"/>
      <w:jc w:val="right"/>
    </w:pPr>
    <w:r>
      <w:rPr>
        <w:rFonts w:ascii="Arial" w:eastAsia="Arial" w:hAnsi="Arial" w:cs="Arial"/>
        <w:sz w:val="20"/>
      </w:rPr>
      <w:t>Annexe 2</w: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DD311" w14:textId="77777777" w:rsidR="00D1399F" w:rsidRDefault="00000000">
    <w:pPr>
      <w:spacing w:after="0"/>
      <w:ind w:right="253"/>
      <w:jc w:val="right"/>
    </w:pPr>
    <w:r>
      <w:rPr>
        <w:rFonts w:ascii="Arial" w:eastAsia="Arial" w:hAnsi="Arial" w:cs="Arial"/>
        <w:sz w:val="20"/>
      </w:rPr>
      <w:t>Annexe 2</w: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4235A" w14:textId="77777777" w:rsidR="00D1399F" w:rsidRDefault="00D1399F"/>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955EE" w14:textId="77777777" w:rsidR="00D1399F" w:rsidRDefault="00000000">
    <w:pPr>
      <w:spacing w:after="0"/>
      <w:ind w:right="253"/>
      <w:jc w:val="right"/>
    </w:pPr>
    <w:r>
      <w:rPr>
        <w:rFonts w:ascii="Arial" w:eastAsia="Arial" w:hAnsi="Arial" w:cs="Arial"/>
        <w:sz w:val="20"/>
      </w:rPr>
      <w:t>Annexe 3</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4D805" w14:textId="77777777" w:rsidR="00D1399F" w:rsidRDefault="00D1399F"/>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EDAEE" w14:textId="77777777" w:rsidR="00D1399F" w:rsidRDefault="00000000">
    <w:pPr>
      <w:spacing w:after="446"/>
      <w:ind w:right="253"/>
      <w:jc w:val="right"/>
    </w:pPr>
    <w:r>
      <w:rPr>
        <w:rFonts w:ascii="Arial" w:eastAsia="Arial" w:hAnsi="Arial" w:cs="Arial"/>
        <w:sz w:val="20"/>
      </w:rPr>
      <w:t>Annexe 3</w:t>
    </w:r>
  </w:p>
  <w:p w14:paraId="5FB19A5A" w14:textId="77777777" w:rsidR="00D1399F" w:rsidRDefault="00000000">
    <w:pPr>
      <w:spacing w:after="0"/>
    </w:pPr>
    <w:r>
      <w:rPr>
        <w:rFonts w:ascii="Arial" w:eastAsia="Arial" w:hAnsi="Arial" w:cs="Arial"/>
        <w:b/>
      </w:rPr>
      <w:t xml:space="preserve">NOM DE L'ORGANIZATION: </w:t>
    </w:r>
    <w:r>
      <w:rPr>
        <w:rFonts w:ascii="Arial" w:eastAsia="Arial" w:hAnsi="Arial" w:cs="Arial"/>
      </w:rPr>
      <w:t>Service correctionnel du Canada (SCC)</w:t>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16C28" w14:textId="77777777" w:rsidR="00D1399F" w:rsidRDefault="00000000">
    <w:pPr>
      <w:spacing w:after="444"/>
      <w:ind w:right="253"/>
      <w:jc w:val="right"/>
    </w:pPr>
    <w:r>
      <w:rPr>
        <w:rFonts w:ascii="Arial" w:eastAsia="Arial" w:hAnsi="Arial" w:cs="Arial"/>
        <w:sz w:val="20"/>
      </w:rPr>
      <w:t>Annexe 2</w:t>
    </w:r>
  </w:p>
  <w:p w14:paraId="286EF068" w14:textId="77777777" w:rsidR="00D1399F" w:rsidRDefault="00000000">
    <w:pPr>
      <w:spacing w:after="0"/>
    </w:pPr>
    <w:r>
      <w:rPr>
        <w:rFonts w:ascii="Arial" w:eastAsia="Arial" w:hAnsi="Arial" w:cs="Arial"/>
        <w:b/>
      </w:rPr>
      <w:t xml:space="preserve">NOM DE L'ORGANIZATION: </w: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25824" w14:textId="77777777" w:rsidR="00D1399F" w:rsidRDefault="00000000">
    <w:pPr>
      <w:spacing w:after="446"/>
      <w:ind w:right="-343"/>
      <w:jc w:val="right"/>
    </w:pPr>
    <w:r>
      <w:rPr>
        <w:rFonts w:ascii="Arial" w:eastAsia="Arial" w:hAnsi="Arial" w:cs="Arial"/>
        <w:sz w:val="20"/>
      </w:rPr>
      <w:t>Annexe 3</w:t>
    </w:r>
  </w:p>
  <w:p w14:paraId="16FC21F1" w14:textId="77777777" w:rsidR="00D1399F" w:rsidRDefault="00000000">
    <w:pPr>
      <w:spacing w:after="0"/>
      <w:ind w:left="-881"/>
    </w:pPr>
    <w:r>
      <w:rPr>
        <w:rFonts w:ascii="Arial" w:eastAsia="Arial" w:hAnsi="Arial" w:cs="Arial"/>
        <w:b/>
      </w:rPr>
      <w:t xml:space="preserve">NOM DE L'ORGANIZATION: </w:t>
    </w:r>
    <w:r>
      <w:rPr>
        <w:rFonts w:ascii="Arial" w:eastAsia="Arial" w:hAnsi="Arial" w:cs="Arial"/>
      </w:rPr>
      <w:t>Service correctionnel du Canada (SCC)</w: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85901" w14:textId="77777777" w:rsidR="00D1399F" w:rsidRDefault="00000000">
    <w:pPr>
      <w:spacing w:after="446"/>
      <w:ind w:right="-343"/>
      <w:jc w:val="right"/>
    </w:pPr>
    <w:r>
      <w:rPr>
        <w:rFonts w:ascii="Arial" w:eastAsia="Arial" w:hAnsi="Arial" w:cs="Arial"/>
        <w:sz w:val="20"/>
      </w:rPr>
      <w:t>Annexe 3</w:t>
    </w:r>
  </w:p>
  <w:p w14:paraId="003B2D6B" w14:textId="77777777" w:rsidR="00D1399F" w:rsidRDefault="00000000">
    <w:pPr>
      <w:spacing w:after="0"/>
      <w:ind w:left="-881"/>
    </w:pPr>
    <w:r>
      <w:rPr>
        <w:rFonts w:ascii="Arial" w:eastAsia="Arial" w:hAnsi="Arial" w:cs="Arial"/>
        <w:b/>
      </w:rPr>
      <w:t xml:space="preserve">NOM DE L'ORGANIZATION: </w:t>
    </w:r>
    <w:r>
      <w:rPr>
        <w:rFonts w:ascii="Arial" w:eastAsia="Arial" w:hAnsi="Arial" w:cs="Arial"/>
      </w:rPr>
      <w:t>Service correctionnel du Canada (SCC)</w: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2F3D" w14:textId="77777777" w:rsidR="00D1399F" w:rsidRDefault="00000000">
    <w:pPr>
      <w:spacing w:after="446"/>
      <w:ind w:right="-343"/>
      <w:jc w:val="right"/>
    </w:pPr>
    <w:r>
      <w:rPr>
        <w:rFonts w:ascii="Arial" w:eastAsia="Arial" w:hAnsi="Arial" w:cs="Arial"/>
        <w:sz w:val="20"/>
      </w:rPr>
      <w:t>Annexe 3</w:t>
    </w:r>
  </w:p>
  <w:p w14:paraId="63370F59" w14:textId="77777777" w:rsidR="00D1399F" w:rsidRDefault="00000000">
    <w:pPr>
      <w:spacing w:after="0"/>
      <w:ind w:left="-881"/>
    </w:pPr>
    <w:r>
      <w:rPr>
        <w:rFonts w:ascii="Arial" w:eastAsia="Arial" w:hAnsi="Arial" w:cs="Arial"/>
        <w:b/>
      </w:rPr>
      <w:t xml:space="preserve">NOM DE L'ORGANIZATION: </w:t>
    </w:r>
    <w:r>
      <w:rPr>
        <w:rFonts w:ascii="Arial" w:eastAsia="Arial" w:hAnsi="Arial" w:cs="Arial"/>
      </w:rPr>
      <w:t>Service correctionnel du Canada (SCC)</w: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DAD94" w14:textId="77777777" w:rsidR="00D1399F" w:rsidRDefault="00000000">
    <w:pPr>
      <w:spacing w:after="446"/>
      <w:ind w:right="253"/>
      <w:jc w:val="right"/>
    </w:pPr>
    <w:r>
      <w:rPr>
        <w:rFonts w:ascii="Arial" w:eastAsia="Arial" w:hAnsi="Arial" w:cs="Arial"/>
        <w:sz w:val="20"/>
      </w:rPr>
      <w:t>Annexe 4</w:t>
    </w:r>
  </w:p>
  <w:p w14:paraId="7D08F20F" w14:textId="77777777" w:rsidR="00D1399F" w:rsidRDefault="00000000">
    <w:pPr>
      <w:spacing w:after="0"/>
    </w:pPr>
    <w:r>
      <w:rPr>
        <w:rFonts w:ascii="Arial" w:eastAsia="Arial" w:hAnsi="Arial" w:cs="Arial"/>
        <w:b/>
      </w:rPr>
      <w:t>NOM DE L'ORGANIZATION:</w:t>
    </w:r>
    <w:r>
      <w:rPr>
        <w:rFonts w:ascii="Arial" w:eastAsia="Arial" w:hAnsi="Arial" w:cs="Arial"/>
      </w:rPr>
      <w:t xml:space="preserve"> Gendarmerie royale du Canada (GRC)</w: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AB62D" w14:textId="77777777" w:rsidR="00D1399F" w:rsidRDefault="00000000">
    <w:pPr>
      <w:spacing w:after="446"/>
      <w:ind w:right="253"/>
      <w:jc w:val="right"/>
    </w:pPr>
    <w:r>
      <w:rPr>
        <w:rFonts w:ascii="Arial" w:eastAsia="Arial" w:hAnsi="Arial" w:cs="Arial"/>
        <w:sz w:val="20"/>
      </w:rPr>
      <w:t>Annexe 4</w:t>
    </w:r>
  </w:p>
  <w:p w14:paraId="1B0B95BF" w14:textId="77777777" w:rsidR="00D1399F" w:rsidRDefault="00000000">
    <w:pPr>
      <w:spacing w:after="0"/>
    </w:pPr>
    <w:r>
      <w:rPr>
        <w:rFonts w:ascii="Arial" w:eastAsia="Arial" w:hAnsi="Arial" w:cs="Arial"/>
        <w:b/>
      </w:rPr>
      <w:t>NOM DE L'ORGANIZATION:</w:t>
    </w:r>
    <w:r>
      <w:rPr>
        <w:rFonts w:ascii="Arial" w:eastAsia="Arial" w:hAnsi="Arial" w:cs="Arial"/>
      </w:rPr>
      <w:t xml:space="preserve"> Gendarmerie royale du Canada (GRC)</w: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5D00E" w14:textId="77777777" w:rsidR="00D1399F" w:rsidRDefault="00000000">
    <w:pPr>
      <w:spacing w:after="0"/>
      <w:ind w:right="253"/>
      <w:jc w:val="right"/>
    </w:pPr>
    <w:r>
      <w:rPr>
        <w:rFonts w:ascii="Arial" w:eastAsia="Arial" w:hAnsi="Arial" w:cs="Arial"/>
        <w:sz w:val="20"/>
      </w:rPr>
      <w:t>Annexe 4</w: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71454" w14:textId="77777777" w:rsidR="00D1399F" w:rsidRDefault="00D1399F"/>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82EC5" w14:textId="77777777" w:rsidR="00D1399F" w:rsidRDefault="00D1399F"/>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6799B" w14:textId="77777777" w:rsidR="00D1399F" w:rsidRDefault="00D1399F"/>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B0FE4" w14:textId="77777777" w:rsidR="00D1399F" w:rsidRDefault="00D1399F"/>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52373" w14:textId="77777777" w:rsidR="00D1399F" w:rsidRDefault="00000000">
    <w:pPr>
      <w:spacing w:after="432"/>
      <w:ind w:right="-718"/>
      <w:jc w:val="right"/>
    </w:pPr>
    <w:r>
      <w:rPr>
        <w:rFonts w:ascii="Times New Roman" w:eastAsia="Times New Roman" w:hAnsi="Times New Roman" w:cs="Times New Roman"/>
      </w:rPr>
      <w:t>Annex 1</w:t>
    </w:r>
  </w:p>
  <w:p w14:paraId="4F5DE27F" w14:textId="77777777" w:rsidR="00D1399F" w:rsidRDefault="00000000">
    <w:pPr>
      <w:spacing w:after="0"/>
    </w:pPr>
    <w:r>
      <w:rPr>
        <w:rFonts w:ascii="Times New Roman" w:eastAsia="Times New Roman" w:hAnsi="Times New Roman" w:cs="Times New Roman"/>
      </w:rPr>
      <w:t>NAME OF ORGANIZATION: Public Services and Procurement Canada (PSPC)</w: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DA300" w14:textId="77777777" w:rsidR="00D1399F" w:rsidRDefault="00000000">
    <w:pPr>
      <w:spacing w:after="432"/>
      <w:ind w:right="-718"/>
      <w:jc w:val="right"/>
    </w:pPr>
    <w:r>
      <w:rPr>
        <w:rFonts w:ascii="Times New Roman" w:eastAsia="Times New Roman" w:hAnsi="Times New Roman" w:cs="Times New Roman"/>
      </w:rPr>
      <w:t>Annex 1</w:t>
    </w:r>
  </w:p>
  <w:p w14:paraId="7C2325E4" w14:textId="77777777" w:rsidR="00D1399F" w:rsidRDefault="00000000">
    <w:pPr>
      <w:spacing w:after="0"/>
    </w:pPr>
    <w:r>
      <w:rPr>
        <w:rFonts w:ascii="Times New Roman" w:eastAsia="Times New Roman" w:hAnsi="Times New Roman" w:cs="Times New Roman"/>
      </w:rPr>
      <w:t>NAME OF ORGANIZATION: Public Services and Procurement Canada (PSPC)</w: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BDA41" w14:textId="77777777" w:rsidR="00D1399F" w:rsidRDefault="00000000">
    <w:pPr>
      <w:spacing w:after="0"/>
      <w:ind w:right="-718"/>
      <w:jc w:val="right"/>
    </w:pPr>
    <w:r>
      <w:rPr>
        <w:rFonts w:ascii="Times New Roman" w:eastAsia="Times New Roman" w:hAnsi="Times New Roman" w:cs="Times New Roman"/>
      </w:rPr>
      <w:t>Annex 1</w:t>
    </w: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E9653" w14:textId="77777777" w:rsidR="00D1399F" w:rsidRDefault="00000000">
    <w:pPr>
      <w:spacing w:after="536"/>
      <w:ind w:right="162"/>
      <w:jc w:val="right"/>
    </w:pPr>
    <w:r>
      <w:rPr>
        <w:rFonts w:ascii="Times New Roman" w:eastAsia="Times New Roman" w:hAnsi="Times New Roman" w:cs="Times New Roman"/>
        <w:sz w:val="20"/>
      </w:rPr>
      <w:t>Annex 2</w:t>
    </w:r>
  </w:p>
  <w:p w14:paraId="38B9C00D" w14:textId="77777777" w:rsidR="00D1399F" w:rsidRDefault="00000000">
    <w:pPr>
      <w:spacing w:after="0"/>
    </w:pPr>
    <w:r>
      <w:rPr>
        <w:rFonts w:ascii="Times New Roman" w:eastAsia="Times New Roman" w:hAnsi="Times New Roman" w:cs="Times New Roman"/>
      </w:rPr>
      <w:t>NAME OF ORGANIZATION: Shared Services Canada</w:t>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340E6" w14:textId="77777777" w:rsidR="00D1399F" w:rsidRDefault="00000000">
    <w:pPr>
      <w:spacing w:after="536"/>
      <w:ind w:right="162"/>
      <w:jc w:val="right"/>
    </w:pPr>
    <w:r>
      <w:rPr>
        <w:rFonts w:ascii="Times New Roman" w:eastAsia="Times New Roman" w:hAnsi="Times New Roman" w:cs="Times New Roman"/>
        <w:sz w:val="20"/>
      </w:rPr>
      <w:t>Annex 2</w:t>
    </w:r>
  </w:p>
  <w:p w14:paraId="76CD5E11" w14:textId="77777777" w:rsidR="00D1399F" w:rsidRDefault="00000000">
    <w:pPr>
      <w:spacing w:after="0"/>
    </w:pPr>
    <w:r>
      <w:rPr>
        <w:rFonts w:ascii="Times New Roman" w:eastAsia="Times New Roman" w:hAnsi="Times New Roman" w:cs="Times New Roman"/>
      </w:rPr>
      <w:t>NAME OF ORGANIZATION: Shared Services Canada</w: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C0425" w14:textId="77777777" w:rsidR="00D1399F" w:rsidRDefault="00000000">
    <w:pPr>
      <w:spacing w:after="0"/>
      <w:ind w:right="162"/>
      <w:jc w:val="right"/>
    </w:pPr>
    <w:r>
      <w:rPr>
        <w:rFonts w:ascii="Times New Roman" w:eastAsia="Times New Roman" w:hAnsi="Times New Roman" w:cs="Times New Roman"/>
        <w:sz w:val="20"/>
      </w:rPr>
      <w:t>Annex 2</w: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F0C85" w14:textId="77777777" w:rsidR="00D1399F" w:rsidRDefault="00D1399F"/>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2D09B" w14:textId="77777777" w:rsidR="00D1399F" w:rsidRDefault="00D1399F"/>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9B4BC" w14:textId="77777777" w:rsidR="00D1399F" w:rsidRDefault="00D1399F"/>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F578A" w14:textId="77777777" w:rsidR="00D1399F" w:rsidRDefault="00D1399F"/>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29D4F" w14:textId="77777777" w:rsidR="00D1399F" w:rsidRDefault="00000000">
    <w:pPr>
      <w:spacing w:after="345"/>
      <w:ind w:right="-1560"/>
      <w:jc w:val="right"/>
    </w:pPr>
    <w:r>
      <w:rPr>
        <w:rFonts w:ascii="Times New Roman" w:eastAsia="Times New Roman" w:hAnsi="Times New Roman" w:cs="Times New Roman"/>
      </w:rPr>
      <w:t>Annexe 1</w:t>
    </w:r>
  </w:p>
  <w:p w14:paraId="35E9A396" w14:textId="77777777" w:rsidR="00D1399F" w:rsidRDefault="00000000">
    <w:pPr>
      <w:spacing w:after="0"/>
    </w:pPr>
    <w:r>
      <w:rPr>
        <w:rFonts w:ascii="Times New Roman" w:eastAsia="Times New Roman" w:hAnsi="Times New Roman" w:cs="Times New Roman"/>
      </w:rPr>
      <w:t>NOM DE L'ORGANIZATION: Services publics et Approvisionnement Canada (SPAC)</w: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0EA43" w14:textId="77777777" w:rsidR="00D1399F" w:rsidRDefault="00000000">
    <w:pPr>
      <w:spacing w:after="345"/>
      <w:ind w:right="-1560"/>
      <w:jc w:val="right"/>
    </w:pPr>
    <w:r>
      <w:rPr>
        <w:rFonts w:ascii="Times New Roman" w:eastAsia="Times New Roman" w:hAnsi="Times New Roman" w:cs="Times New Roman"/>
      </w:rPr>
      <w:t>Annexe 1</w:t>
    </w:r>
  </w:p>
  <w:p w14:paraId="1B17DFE3" w14:textId="77777777" w:rsidR="00D1399F" w:rsidRDefault="00000000">
    <w:pPr>
      <w:spacing w:after="0"/>
    </w:pPr>
    <w:r>
      <w:rPr>
        <w:rFonts w:ascii="Times New Roman" w:eastAsia="Times New Roman" w:hAnsi="Times New Roman" w:cs="Times New Roman"/>
      </w:rPr>
      <w:t>NOM DE L'ORGANIZATION: Services publics et Approvisionnement Canada (SPAC)</w: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125F8" w14:textId="77777777" w:rsidR="00D1399F" w:rsidRDefault="00000000">
    <w:pPr>
      <w:spacing w:after="0"/>
      <w:ind w:right="-1560"/>
      <w:jc w:val="right"/>
    </w:pPr>
    <w:r>
      <w:rPr>
        <w:rFonts w:ascii="Times New Roman" w:eastAsia="Times New Roman" w:hAnsi="Times New Roman" w:cs="Times New Roman"/>
      </w:rPr>
      <w:t>Annexe 1</w: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4D61D" w14:textId="77777777" w:rsidR="00D1399F" w:rsidRDefault="00000000">
    <w:pPr>
      <w:spacing w:after="445"/>
      <w:ind w:right="257"/>
      <w:jc w:val="right"/>
    </w:pPr>
    <w:r>
      <w:rPr>
        <w:rFonts w:ascii="Times New Roman" w:eastAsia="Times New Roman" w:hAnsi="Times New Roman" w:cs="Times New Roman"/>
        <w:sz w:val="20"/>
      </w:rPr>
      <w:t>Annexe 2</w:t>
    </w:r>
  </w:p>
  <w:p w14:paraId="3146D926" w14:textId="77777777" w:rsidR="00D1399F" w:rsidRDefault="00000000">
    <w:pPr>
      <w:spacing w:after="0"/>
    </w:pPr>
    <w:r>
      <w:rPr>
        <w:rFonts w:ascii="Times New Roman" w:eastAsia="Times New Roman" w:hAnsi="Times New Roman" w:cs="Times New Roman"/>
      </w:rPr>
      <w:t xml:space="preserve">NOM DE L'ORGANIZATION: Services partagés Canada </w: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9EE25" w14:textId="77777777" w:rsidR="00D1399F" w:rsidRDefault="00000000">
    <w:pPr>
      <w:spacing w:after="445"/>
      <w:ind w:right="257"/>
      <w:jc w:val="right"/>
    </w:pPr>
    <w:r>
      <w:rPr>
        <w:rFonts w:ascii="Times New Roman" w:eastAsia="Times New Roman" w:hAnsi="Times New Roman" w:cs="Times New Roman"/>
        <w:sz w:val="20"/>
      </w:rPr>
      <w:t>Annexe 2</w:t>
    </w:r>
  </w:p>
  <w:p w14:paraId="5911CE9E" w14:textId="77777777" w:rsidR="00D1399F" w:rsidRDefault="00000000">
    <w:pPr>
      <w:spacing w:after="0"/>
    </w:pPr>
    <w:r>
      <w:rPr>
        <w:rFonts w:ascii="Times New Roman" w:eastAsia="Times New Roman" w:hAnsi="Times New Roman" w:cs="Times New Roman"/>
      </w:rPr>
      <w:t xml:space="preserve">NOM DE L'ORGANIZATION: Services partagés Canada </w: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6D7FD" w14:textId="77777777" w:rsidR="00D1399F" w:rsidRDefault="00000000">
    <w:pPr>
      <w:spacing w:after="0"/>
      <w:ind w:right="257"/>
      <w:jc w:val="right"/>
    </w:pPr>
    <w:r>
      <w:rPr>
        <w:rFonts w:ascii="Times New Roman" w:eastAsia="Times New Roman" w:hAnsi="Times New Roman" w:cs="Times New Roman"/>
        <w:sz w:val="20"/>
      </w:rPr>
      <w:t>Annexe 2</w: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5E89B" w14:textId="77777777" w:rsidR="00D1399F" w:rsidRDefault="00000000">
    <w:pPr>
      <w:spacing w:after="653"/>
      <w:ind w:left="4686"/>
    </w:pPr>
    <w:r>
      <w:rPr>
        <w:rFonts w:ascii="Times New Roman" w:eastAsia="Times New Roman" w:hAnsi="Times New Roman" w:cs="Times New Roman"/>
        <w:sz w:val="24"/>
      </w:rPr>
      <w:t xml:space="preserve"> </w:t>
    </w:r>
  </w:p>
  <w:p w14:paraId="36E958EE" w14:textId="77777777" w:rsidR="00D1399F" w:rsidRDefault="00000000">
    <w:pPr>
      <w:spacing w:after="44"/>
      <w:ind w:left="36"/>
      <w:jc w:val="center"/>
    </w:pPr>
    <w:r>
      <w:rPr>
        <w:rFonts w:ascii="Arial" w:eastAsia="Arial" w:hAnsi="Arial" w:cs="Arial"/>
        <w:b/>
        <w:sz w:val="28"/>
      </w:rPr>
      <w:t xml:space="preserve">INQUIRY OF MINISTRY </w:t>
    </w:r>
  </w:p>
  <w:p w14:paraId="31056C0B" w14:textId="77777777" w:rsidR="00D1399F" w:rsidRDefault="00000000">
    <w:pPr>
      <w:spacing w:after="0"/>
      <w:ind w:left="28"/>
      <w:jc w:val="center"/>
    </w:pPr>
    <w:r>
      <w:rPr>
        <w:rFonts w:ascii="Arial" w:eastAsia="Arial" w:hAnsi="Arial" w:cs="Arial"/>
        <w:b/>
        <w:sz w:val="28"/>
      </w:rPr>
      <w:t>DEMANDE DE RENSEIGNEMENT AU GOUVERNEMENT</w:t>
    </w:r>
    <w:r>
      <w:rPr>
        <w:rFonts w:ascii="Arial" w:eastAsia="Arial" w:hAnsi="Arial" w:cs="Arial"/>
        <w:sz w:val="36"/>
      </w:rPr>
      <w:t xml:space="preserve"> </w:t>
    </w:r>
  </w:p>
  <w:p w14:paraId="380EA3B6" w14:textId="77777777" w:rsidR="00D1399F" w:rsidRDefault="00000000">
    <w:pPr>
      <w:spacing w:after="0"/>
      <w:ind w:left="79"/>
      <w:jc w:val="center"/>
    </w:pPr>
    <w:r>
      <w:rPr>
        <w:rFonts w:ascii="Times New Roman" w:eastAsia="Times New Roman" w:hAnsi="Times New Roman" w:cs="Times New Roman"/>
        <w:sz w:val="18"/>
      </w:rPr>
      <w:t xml:space="preserve"> </w:t>
    </w:r>
  </w:p>
  <w:p w14:paraId="24AB3C0F" w14:textId="77777777" w:rsidR="00D1399F" w:rsidRDefault="00000000">
    <w:pPr>
      <w:spacing w:after="0"/>
      <w:ind w:left="9252"/>
    </w:pPr>
    <w:r>
      <w:rPr>
        <w:rFonts w:ascii="Times New Roman" w:eastAsia="Times New Roman" w:hAnsi="Times New Roman" w:cs="Times New Roman"/>
        <w:sz w:val="18"/>
      </w:rPr>
      <w:t xml:space="preserve"> </w:t>
    </w:r>
  </w:p>
  <w:p w14:paraId="582BD51A" w14:textId="77777777" w:rsidR="00D1399F" w:rsidRDefault="00000000">
    <w:pPr>
      <w:spacing w:after="0"/>
      <w:ind w:right="1448"/>
      <w:jc w:val="right"/>
    </w:pPr>
    <w:r>
      <w:rPr>
        <w:rFonts w:ascii="Times New Roman" w:eastAsia="Times New Roman" w:hAnsi="Times New Roman" w:cs="Times New Roman"/>
        <w:sz w:val="18"/>
      </w:rPr>
      <w:t xml:space="preserve"> </w: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FDD97" w14:textId="77777777" w:rsidR="00D1399F" w:rsidRDefault="00000000">
    <w:pPr>
      <w:spacing w:after="653"/>
      <w:ind w:left="4686"/>
    </w:pPr>
    <w:r>
      <w:rPr>
        <w:rFonts w:ascii="Times New Roman" w:eastAsia="Times New Roman" w:hAnsi="Times New Roman" w:cs="Times New Roman"/>
        <w:sz w:val="24"/>
      </w:rPr>
      <w:t xml:space="preserve"> </w:t>
    </w:r>
  </w:p>
  <w:p w14:paraId="05C4DA40" w14:textId="77777777" w:rsidR="00D1399F" w:rsidRDefault="00000000">
    <w:pPr>
      <w:spacing w:after="44"/>
      <w:ind w:left="36"/>
      <w:jc w:val="center"/>
    </w:pPr>
    <w:r>
      <w:rPr>
        <w:rFonts w:ascii="Arial" w:eastAsia="Arial" w:hAnsi="Arial" w:cs="Arial"/>
        <w:b/>
        <w:sz w:val="28"/>
      </w:rPr>
      <w:t xml:space="preserve">INQUIRY OF MINISTRY </w:t>
    </w:r>
  </w:p>
  <w:p w14:paraId="6BF58E68" w14:textId="77777777" w:rsidR="00D1399F" w:rsidRDefault="00000000">
    <w:pPr>
      <w:spacing w:after="0"/>
      <w:ind w:left="28"/>
      <w:jc w:val="center"/>
    </w:pPr>
    <w:r>
      <w:rPr>
        <w:rFonts w:ascii="Arial" w:eastAsia="Arial" w:hAnsi="Arial" w:cs="Arial"/>
        <w:b/>
        <w:sz w:val="28"/>
      </w:rPr>
      <w:t>DEMANDE DE RENSEIGNEMENT AU GOUVERNEMENT</w:t>
    </w:r>
    <w:r>
      <w:rPr>
        <w:rFonts w:ascii="Arial" w:eastAsia="Arial" w:hAnsi="Arial" w:cs="Arial"/>
        <w:sz w:val="36"/>
      </w:rPr>
      <w:t xml:space="preserve"> </w:t>
    </w:r>
  </w:p>
  <w:p w14:paraId="46651EB9" w14:textId="77777777" w:rsidR="00D1399F" w:rsidRDefault="00000000">
    <w:pPr>
      <w:spacing w:after="0"/>
      <w:ind w:left="79"/>
      <w:jc w:val="center"/>
    </w:pPr>
    <w:r>
      <w:rPr>
        <w:rFonts w:ascii="Times New Roman" w:eastAsia="Times New Roman" w:hAnsi="Times New Roman" w:cs="Times New Roman"/>
        <w:sz w:val="18"/>
      </w:rPr>
      <w:t xml:space="preserve"> </w:t>
    </w:r>
  </w:p>
  <w:p w14:paraId="30586B43" w14:textId="77777777" w:rsidR="00D1399F" w:rsidRDefault="00000000">
    <w:pPr>
      <w:spacing w:after="0"/>
      <w:ind w:left="9252"/>
    </w:pPr>
    <w:r>
      <w:rPr>
        <w:rFonts w:ascii="Times New Roman" w:eastAsia="Times New Roman" w:hAnsi="Times New Roman" w:cs="Times New Roman"/>
        <w:sz w:val="18"/>
      </w:rPr>
      <w:t xml:space="preserve"> </w:t>
    </w:r>
  </w:p>
  <w:p w14:paraId="4B17AAD4" w14:textId="77777777" w:rsidR="00D1399F" w:rsidRDefault="00000000">
    <w:pPr>
      <w:spacing w:after="0"/>
      <w:ind w:right="1448"/>
      <w:jc w:val="right"/>
    </w:pPr>
    <w:r>
      <w:rPr>
        <w:rFonts w:ascii="Times New Roman" w:eastAsia="Times New Roman" w:hAnsi="Times New Roman" w:cs="Times New Roman"/>
        <w:sz w:val="18"/>
      </w:rPr>
      <w:t xml:space="preserve"> </w: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8858B" w14:textId="77777777" w:rsidR="00D1399F" w:rsidRDefault="00000000">
    <w:pPr>
      <w:spacing w:after="653"/>
      <w:ind w:left="4686"/>
    </w:pPr>
    <w:r>
      <w:rPr>
        <w:rFonts w:ascii="Times New Roman" w:eastAsia="Times New Roman" w:hAnsi="Times New Roman" w:cs="Times New Roman"/>
        <w:sz w:val="24"/>
      </w:rPr>
      <w:t xml:space="preserve"> </w:t>
    </w:r>
  </w:p>
  <w:p w14:paraId="0237DA2D" w14:textId="77777777" w:rsidR="00D1399F" w:rsidRDefault="00000000">
    <w:pPr>
      <w:spacing w:after="44"/>
      <w:ind w:left="36"/>
      <w:jc w:val="center"/>
    </w:pPr>
    <w:r>
      <w:rPr>
        <w:rFonts w:ascii="Arial" w:eastAsia="Arial" w:hAnsi="Arial" w:cs="Arial"/>
        <w:b/>
        <w:sz w:val="28"/>
      </w:rPr>
      <w:t xml:space="preserve">INQUIRY OF MINISTRY </w:t>
    </w:r>
  </w:p>
  <w:p w14:paraId="33B99810" w14:textId="77777777" w:rsidR="00D1399F" w:rsidRDefault="00000000">
    <w:pPr>
      <w:spacing w:after="0"/>
      <w:ind w:left="28"/>
      <w:jc w:val="center"/>
    </w:pPr>
    <w:r>
      <w:rPr>
        <w:rFonts w:ascii="Arial" w:eastAsia="Arial" w:hAnsi="Arial" w:cs="Arial"/>
        <w:b/>
        <w:sz w:val="28"/>
      </w:rPr>
      <w:t>DEMANDE DE RENSEIGNEMENT AU GOUVERNEMENT</w:t>
    </w:r>
    <w:r>
      <w:rPr>
        <w:rFonts w:ascii="Arial" w:eastAsia="Arial" w:hAnsi="Arial" w:cs="Arial"/>
        <w:sz w:val="36"/>
      </w:rPr>
      <w:t xml:space="preserve"> </w:t>
    </w:r>
  </w:p>
  <w:p w14:paraId="720B5BA1" w14:textId="77777777" w:rsidR="00D1399F" w:rsidRDefault="00000000">
    <w:pPr>
      <w:spacing w:after="0"/>
      <w:ind w:left="79"/>
      <w:jc w:val="center"/>
    </w:pPr>
    <w:r>
      <w:rPr>
        <w:rFonts w:ascii="Times New Roman" w:eastAsia="Times New Roman" w:hAnsi="Times New Roman" w:cs="Times New Roman"/>
        <w:sz w:val="18"/>
      </w:rPr>
      <w:t xml:space="preserve"> </w:t>
    </w:r>
  </w:p>
  <w:p w14:paraId="38C71AB6" w14:textId="77777777" w:rsidR="00D1399F" w:rsidRDefault="00000000">
    <w:pPr>
      <w:spacing w:after="0"/>
      <w:ind w:left="9252"/>
    </w:pPr>
    <w:r>
      <w:rPr>
        <w:rFonts w:ascii="Times New Roman" w:eastAsia="Times New Roman" w:hAnsi="Times New Roman" w:cs="Times New Roman"/>
        <w:sz w:val="18"/>
      </w:rPr>
      <w:t xml:space="preserve"> </w:t>
    </w:r>
  </w:p>
  <w:p w14:paraId="49588F42" w14:textId="77777777" w:rsidR="00D1399F" w:rsidRDefault="00000000">
    <w:pPr>
      <w:spacing w:after="0"/>
      <w:ind w:right="1448"/>
      <w:jc w:val="right"/>
    </w:pPr>
    <w:r>
      <w:rPr>
        <w:rFonts w:ascii="Times New Roman" w:eastAsia="Times New Roman" w:hAnsi="Times New Roman" w:cs="Times New Roman"/>
        <w:sz w:val="18"/>
      </w:rPr>
      <w:t xml:space="preserve"> </w: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EC16E" w14:textId="77777777" w:rsidR="00D1399F" w:rsidRDefault="00D1399F"/>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574C6" w14:textId="77777777" w:rsidR="00D1399F" w:rsidRDefault="00D1399F"/>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539D"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FEBD9"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B134D" w14:textId="77777777" w:rsidR="00D1399F" w:rsidRDefault="00D1399F"/>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647C9" w14:textId="77777777" w:rsidR="00D1399F" w:rsidRDefault="00D1399F"/>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28E9B" w14:textId="77777777" w:rsidR="00D1399F" w:rsidRDefault="00D1399F"/>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AA06D" w14:textId="77777777" w:rsidR="00D1399F" w:rsidRDefault="00D1399F"/>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FCFF1"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17672" w14:textId="77777777" w:rsidR="00D1399F" w:rsidRDefault="00000000">
    <w:pPr>
      <w:spacing w:after="0"/>
    </w:pPr>
    <w:r>
      <w:rPr>
        <w:rFonts w:ascii="Arial" w:eastAsia="Arial" w:hAnsi="Arial" w:cs="Arial"/>
        <w:b/>
      </w:rPr>
      <w:t>Q-505</w:t>
    </w:r>
    <w:r>
      <w:rPr>
        <w:rFonts w:ascii="Arial" w:eastAsia="Arial" w:hAnsi="Arial" w:cs="Arial"/>
        <w:b/>
        <w:vertAlign w:val="superscript"/>
      </w:rPr>
      <w:t>2</w:t>
    </w:r>
    <w:r>
      <w:rPr>
        <w:rFonts w:ascii="Arial" w:eastAsia="Arial" w:hAnsi="Arial" w:cs="Arial"/>
        <w:b/>
      </w:rPr>
      <w:t xml:space="preserve"> </w: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85449" w14:textId="77777777" w:rsidR="00D1399F" w:rsidRDefault="00D1399F"/>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A91BF" w14:textId="77777777" w:rsidR="00D1399F" w:rsidRDefault="00D1399F"/>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20696" w14:textId="77777777" w:rsidR="00D1399F" w:rsidRDefault="00D1399F"/>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D990C" w14:textId="77777777" w:rsidR="00D1399F" w:rsidRDefault="00D1399F"/>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E959B" w14:textId="77777777" w:rsidR="00D1399F" w:rsidRDefault="00000000">
    <w:pPr>
      <w:spacing w:after="0"/>
    </w:pPr>
    <w:r>
      <w:rPr>
        <w:rFonts w:ascii="Arial" w:eastAsia="Arial" w:hAnsi="Arial" w:cs="Arial"/>
        <w:b/>
        <w:sz w:val="24"/>
      </w:rPr>
      <w:t>NAME OF ORGANIZATION: Transport Canada</w: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49C12" w14:textId="77777777" w:rsidR="00D1399F" w:rsidRDefault="00000000">
    <w:pPr>
      <w:spacing w:after="0"/>
    </w:pPr>
    <w:r>
      <w:rPr>
        <w:rFonts w:ascii="Arial" w:eastAsia="Arial" w:hAnsi="Arial" w:cs="Arial"/>
        <w:b/>
        <w:sz w:val="24"/>
      </w:rPr>
      <w:t>NAME OF ORGANIZATION: Transport Canada</w:t>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26E82" w14:textId="77777777" w:rsidR="00D1399F" w:rsidRDefault="00D1399F"/>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5D2E" w14:textId="77777777" w:rsidR="00D1399F" w:rsidRDefault="00D1399F"/>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97200" w14:textId="77777777" w:rsidR="00D1399F" w:rsidRDefault="00D1399F"/>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5F3E6" w14:textId="77777777" w:rsidR="00D1399F" w:rsidRDefault="00D1399F"/>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34AEB" w14:textId="77777777" w:rsidR="00D1399F" w:rsidRDefault="00000000">
    <w:pPr>
      <w:spacing w:after="0"/>
    </w:pPr>
    <w:r>
      <w:rPr>
        <w:rFonts w:ascii="Arial" w:eastAsia="Arial" w:hAnsi="Arial" w:cs="Arial"/>
        <w:b/>
        <w:sz w:val="24"/>
      </w:rPr>
      <w:t>NOM DE L'ORGANIZATION: Transports Canada</w:t>
    </w: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B2B1E" w14:textId="77777777" w:rsidR="00D1399F" w:rsidRDefault="00000000">
    <w:pPr>
      <w:spacing w:after="0"/>
    </w:pPr>
    <w:r>
      <w:rPr>
        <w:rFonts w:ascii="Arial" w:eastAsia="Arial" w:hAnsi="Arial" w:cs="Arial"/>
        <w:b/>
        <w:sz w:val="24"/>
      </w:rPr>
      <w:t>NOM DE L'ORGANIZATION: Transports Canada</w:t>
    </w:r>
  </w:p>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C39A6" w14:textId="77777777" w:rsidR="00D1399F" w:rsidRDefault="00D1399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7AA59" w14:textId="77777777" w:rsidR="00D1399F" w:rsidRDefault="00D1399F"/>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7D687" w14:textId="77777777" w:rsidR="00D1399F" w:rsidRDefault="00D1399F"/>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AF0DF" w14:textId="77777777" w:rsidR="00D1399F" w:rsidRDefault="00000000">
    <w:pPr>
      <w:spacing w:after="0"/>
      <w:ind w:left="226"/>
    </w:pPr>
    <w:r>
      <w:rPr>
        <w:noProof/>
      </w:rPr>
      <mc:AlternateContent>
        <mc:Choice Requires="wpg">
          <w:drawing>
            <wp:anchor distT="0" distB="0" distL="114300" distR="114300" simplePos="0" relativeHeight="251738112" behindDoc="0" locked="0" layoutInCell="1" allowOverlap="1" wp14:anchorId="5EFE6854" wp14:editId="60F55833">
              <wp:simplePos x="0" y="0"/>
              <wp:positionH relativeFrom="page">
                <wp:posOffset>243840</wp:posOffset>
              </wp:positionH>
              <wp:positionV relativeFrom="page">
                <wp:posOffset>2173478</wp:posOffset>
              </wp:positionV>
              <wp:extent cx="1614170" cy="12192"/>
              <wp:effectExtent l="0" t="0" r="0" b="0"/>
              <wp:wrapSquare wrapText="bothSides"/>
              <wp:docPr id="545940" name="Group 545940"/>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81" name="Shape 574281"/>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940" style="width:127.1pt;height:0.960022pt;position:absolute;mso-position-horizontal-relative:page;mso-position-horizontal:absolute;margin-left:19.2pt;mso-position-vertical-relative:page;margin-top:171.14pt;" coordsize="16141,121">
              <v:shape id="Shape 574282"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9136" behindDoc="0" locked="0" layoutInCell="1" allowOverlap="1" wp14:anchorId="3F4575C4" wp14:editId="66C3C6DA">
              <wp:simplePos x="0" y="0"/>
              <wp:positionH relativeFrom="page">
                <wp:posOffset>5185537</wp:posOffset>
              </wp:positionH>
              <wp:positionV relativeFrom="page">
                <wp:posOffset>2173478</wp:posOffset>
              </wp:positionV>
              <wp:extent cx="2344547" cy="12192"/>
              <wp:effectExtent l="0" t="0" r="0" b="0"/>
              <wp:wrapSquare wrapText="bothSides"/>
              <wp:docPr id="545942" name="Group 545942"/>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83" name="Shape 574283"/>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942" style="width:184.61pt;height:0.960022pt;position:absolute;mso-position-horizontal-relative:page;mso-position-horizontal:absolute;margin-left:408.31pt;mso-position-vertical-relative:page;margin-top:171.14pt;" coordsize="23445,121">
              <v:shape id="Shape 574284"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40160" behindDoc="0" locked="0" layoutInCell="1" allowOverlap="0" wp14:anchorId="7FB0938D" wp14:editId="341979D1">
          <wp:simplePos x="0" y="0"/>
          <wp:positionH relativeFrom="page">
            <wp:posOffset>457200</wp:posOffset>
          </wp:positionH>
          <wp:positionV relativeFrom="page">
            <wp:posOffset>457200</wp:posOffset>
          </wp:positionV>
          <wp:extent cx="2828925" cy="342900"/>
          <wp:effectExtent l="0" t="0" r="0" b="0"/>
          <wp:wrapSquare wrapText="bothSides"/>
          <wp:docPr id="49897" name="Picture 49897"/>
          <wp:cNvGraphicFramePr/>
          <a:graphic xmlns:a="http://schemas.openxmlformats.org/drawingml/2006/main">
            <a:graphicData uri="http://schemas.openxmlformats.org/drawingml/2006/picture">
              <pic:pic xmlns:pic="http://schemas.openxmlformats.org/drawingml/2006/picture">
                <pic:nvPicPr>
                  <pic:cNvPr id="49897" name="Picture 49897"/>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0D67765A" w14:textId="77777777" w:rsidR="00D1399F" w:rsidRDefault="00000000">
    <w:pPr>
      <w:spacing w:after="1834"/>
      <w:ind w:left="226"/>
    </w:pPr>
    <w:r>
      <w:rPr>
        <w:rFonts w:ascii="Times New Roman" w:eastAsia="Times New Roman" w:hAnsi="Times New Roman" w:cs="Times New Roman"/>
        <w:sz w:val="24"/>
      </w:rPr>
      <w:t xml:space="preserve"> </w:t>
    </w:r>
  </w:p>
  <w:p w14:paraId="55341E48" w14:textId="77777777" w:rsidR="00D1399F" w:rsidRDefault="00000000">
    <w:pPr>
      <w:spacing w:after="0"/>
    </w:pPr>
    <w:r>
      <w:rPr>
        <w:rFonts w:ascii="Arial" w:eastAsia="Arial" w:hAnsi="Arial" w:cs="Arial"/>
        <w:sz w:val="16"/>
      </w:rPr>
      <w:t xml:space="preserve">QUESTION NO./N </w:t>
    </w: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117EA" w14:textId="77777777" w:rsidR="00D1399F" w:rsidRDefault="00000000">
    <w:pPr>
      <w:spacing w:after="0"/>
      <w:ind w:left="226"/>
    </w:pPr>
    <w:r>
      <w:rPr>
        <w:noProof/>
      </w:rPr>
      <mc:AlternateContent>
        <mc:Choice Requires="wpg">
          <w:drawing>
            <wp:anchor distT="0" distB="0" distL="114300" distR="114300" simplePos="0" relativeHeight="251741184" behindDoc="0" locked="0" layoutInCell="1" allowOverlap="1" wp14:anchorId="5063087D" wp14:editId="02497AC8">
              <wp:simplePos x="0" y="0"/>
              <wp:positionH relativeFrom="page">
                <wp:posOffset>243840</wp:posOffset>
              </wp:positionH>
              <wp:positionV relativeFrom="page">
                <wp:posOffset>2173478</wp:posOffset>
              </wp:positionV>
              <wp:extent cx="1614170" cy="12192"/>
              <wp:effectExtent l="0" t="0" r="0" b="0"/>
              <wp:wrapSquare wrapText="bothSides"/>
              <wp:docPr id="545920" name="Group 545920"/>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77" name="Shape 574277"/>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920" style="width:127.1pt;height:0.960022pt;position:absolute;mso-position-horizontal-relative:page;mso-position-horizontal:absolute;margin-left:19.2pt;mso-position-vertical-relative:page;margin-top:171.14pt;" coordsize="16141,121">
              <v:shape id="Shape 574278"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2208" behindDoc="0" locked="0" layoutInCell="1" allowOverlap="1" wp14:anchorId="57F7F630" wp14:editId="5EAC7DBC">
              <wp:simplePos x="0" y="0"/>
              <wp:positionH relativeFrom="page">
                <wp:posOffset>5185537</wp:posOffset>
              </wp:positionH>
              <wp:positionV relativeFrom="page">
                <wp:posOffset>2173478</wp:posOffset>
              </wp:positionV>
              <wp:extent cx="2344547" cy="12192"/>
              <wp:effectExtent l="0" t="0" r="0" b="0"/>
              <wp:wrapSquare wrapText="bothSides"/>
              <wp:docPr id="545922" name="Group 545922"/>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79" name="Shape 574279"/>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922" style="width:184.61pt;height:0.960022pt;position:absolute;mso-position-horizontal-relative:page;mso-position-horizontal:absolute;margin-left:408.31pt;mso-position-vertical-relative:page;margin-top:171.14pt;" coordsize="23445,121">
              <v:shape id="Shape 574280"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43232" behindDoc="0" locked="0" layoutInCell="1" allowOverlap="0" wp14:anchorId="1A606E2A" wp14:editId="006F0512">
          <wp:simplePos x="0" y="0"/>
          <wp:positionH relativeFrom="page">
            <wp:posOffset>457200</wp:posOffset>
          </wp:positionH>
          <wp:positionV relativeFrom="page">
            <wp:posOffset>457200</wp:posOffset>
          </wp:positionV>
          <wp:extent cx="2828925" cy="342900"/>
          <wp:effectExtent l="0" t="0" r="0"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49897" name="Picture 49897"/>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2E9F3E0E" w14:textId="77777777" w:rsidR="00D1399F" w:rsidRDefault="00000000">
    <w:pPr>
      <w:spacing w:after="1834"/>
      <w:ind w:left="226"/>
    </w:pPr>
    <w:r>
      <w:rPr>
        <w:rFonts w:ascii="Times New Roman" w:eastAsia="Times New Roman" w:hAnsi="Times New Roman" w:cs="Times New Roman"/>
        <w:sz w:val="24"/>
      </w:rPr>
      <w:t xml:space="preserve"> </w:t>
    </w:r>
  </w:p>
  <w:p w14:paraId="2E1C74F5" w14:textId="77777777" w:rsidR="00D1399F" w:rsidRDefault="00000000">
    <w:pPr>
      <w:spacing w:after="0"/>
    </w:pPr>
    <w:r>
      <w:rPr>
        <w:rFonts w:ascii="Arial" w:eastAsia="Arial" w:hAnsi="Arial" w:cs="Arial"/>
        <w:sz w:val="16"/>
      </w:rPr>
      <w:t xml:space="preserve">QUESTION NO./N </w:t>
    </w:r>
  </w:p>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09F35" w14:textId="77777777" w:rsidR="00D1399F" w:rsidRDefault="00000000">
    <w:pPr>
      <w:spacing w:after="0"/>
      <w:ind w:left="226"/>
    </w:pPr>
    <w:r>
      <w:rPr>
        <w:noProof/>
      </w:rPr>
      <mc:AlternateContent>
        <mc:Choice Requires="wpg">
          <w:drawing>
            <wp:anchor distT="0" distB="0" distL="114300" distR="114300" simplePos="0" relativeHeight="251744256" behindDoc="0" locked="0" layoutInCell="1" allowOverlap="1" wp14:anchorId="3E2245C7" wp14:editId="43DBACA6">
              <wp:simplePos x="0" y="0"/>
              <wp:positionH relativeFrom="page">
                <wp:posOffset>243840</wp:posOffset>
              </wp:positionH>
              <wp:positionV relativeFrom="page">
                <wp:posOffset>2173478</wp:posOffset>
              </wp:positionV>
              <wp:extent cx="1614170" cy="12192"/>
              <wp:effectExtent l="0" t="0" r="0" b="0"/>
              <wp:wrapSquare wrapText="bothSides"/>
              <wp:docPr id="545900" name="Group 545900"/>
              <wp:cNvGraphicFramePr/>
              <a:graphic xmlns:a="http://schemas.openxmlformats.org/drawingml/2006/main">
                <a:graphicData uri="http://schemas.microsoft.com/office/word/2010/wordprocessingGroup">
                  <wpg:wgp>
                    <wpg:cNvGrpSpPr/>
                    <wpg:grpSpPr>
                      <a:xfrm>
                        <a:off x="0" y="0"/>
                        <a:ext cx="1614170" cy="12192"/>
                        <a:chOff x="0" y="0"/>
                        <a:chExt cx="1614170" cy="12192"/>
                      </a:xfrm>
                    </wpg:grpSpPr>
                    <wps:wsp>
                      <wps:cNvPr id="574273" name="Shape 574273"/>
                      <wps:cNvSpPr/>
                      <wps:spPr>
                        <a:xfrm>
                          <a:off x="0" y="0"/>
                          <a:ext cx="1614170" cy="12192"/>
                        </a:xfrm>
                        <a:custGeom>
                          <a:avLst/>
                          <a:gdLst/>
                          <a:ahLst/>
                          <a:cxnLst/>
                          <a:rect l="0" t="0" r="0" b="0"/>
                          <a:pathLst>
                            <a:path w="1614170" h="12192">
                              <a:moveTo>
                                <a:pt x="0" y="0"/>
                              </a:moveTo>
                              <a:lnTo>
                                <a:pt x="1614170" y="0"/>
                              </a:lnTo>
                              <a:lnTo>
                                <a:pt x="161417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900" style="width:127.1pt;height:0.960022pt;position:absolute;mso-position-horizontal-relative:page;mso-position-horizontal:absolute;margin-left:19.2pt;mso-position-vertical-relative:page;margin-top:171.14pt;" coordsize="16141,121">
              <v:shape id="Shape 574274" style="position:absolute;width:16141;height:121;left:0;top:0;" coordsize="1614170,12192" path="m0,0l1614170,0l1614170,12192l0,12192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5280" behindDoc="0" locked="0" layoutInCell="1" allowOverlap="1" wp14:anchorId="5D7B3AF0" wp14:editId="5B90F2D6">
              <wp:simplePos x="0" y="0"/>
              <wp:positionH relativeFrom="page">
                <wp:posOffset>5185537</wp:posOffset>
              </wp:positionH>
              <wp:positionV relativeFrom="page">
                <wp:posOffset>2173478</wp:posOffset>
              </wp:positionV>
              <wp:extent cx="2344547" cy="12192"/>
              <wp:effectExtent l="0" t="0" r="0" b="0"/>
              <wp:wrapSquare wrapText="bothSides"/>
              <wp:docPr id="545902" name="Group 545902"/>
              <wp:cNvGraphicFramePr/>
              <a:graphic xmlns:a="http://schemas.openxmlformats.org/drawingml/2006/main">
                <a:graphicData uri="http://schemas.microsoft.com/office/word/2010/wordprocessingGroup">
                  <wpg:wgp>
                    <wpg:cNvGrpSpPr/>
                    <wpg:grpSpPr>
                      <a:xfrm>
                        <a:off x="0" y="0"/>
                        <a:ext cx="2344547" cy="12192"/>
                        <a:chOff x="0" y="0"/>
                        <a:chExt cx="2344547" cy="12192"/>
                      </a:xfrm>
                    </wpg:grpSpPr>
                    <wps:wsp>
                      <wps:cNvPr id="574275" name="Shape 574275"/>
                      <wps:cNvSpPr/>
                      <wps:spPr>
                        <a:xfrm>
                          <a:off x="0" y="0"/>
                          <a:ext cx="2344547" cy="12192"/>
                        </a:xfrm>
                        <a:custGeom>
                          <a:avLst/>
                          <a:gdLst/>
                          <a:ahLst/>
                          <a:cxnLst/>
                          <a:rect l="0" t="0" r="0" b="0"/>
                          <a:pathLst>
                            <a:path w="2344547" h="12192">
                              <a:moveTo>
                                <a:pt x="0" y="0"/>
                              </a:moveTo>
                              <a:lnTo>
                                <a:pt x="2344547" y="0"/>
                              </a:lnTo>
                              <a:lnTo>
                                <a:pt x="234454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5902" style="width:184.61pt;height:0.960022pt;position:absolute;mso-position-horizontal-relative:page;mso-position-horizontal:absolute;margin-left:408.31pt;mso-position-vertical-relative:page;margin-top:171.14pt;" coordsize="23445,121">
              <v:shape id="Shape 574276" style="position:absolute;width:23445;height:121;left:0;top:0;" coordsize="2344547,12192" path="m0,0l2344547,0l2344547,12192l0,12192l0,0">
                <v:stroke weight="0pt" endcap="flat" joinstyle="miter" miterlimit="10" on="false" color="#000000" opacity="0"/>
                <v:fill on="true" color="#000000"/>
              </v:shape>
              <w10:wrap type="square"/>
            </v:group>
          </w:pict>
        </mc:Fallback>
      </mc:AlternateContent>
    </w:r>
    <w:r>
      <w:rPr>
        <w:noProof/>
      </w:rPr>
      <w:drawing>
        <wp:anchor distT="0" distB="0" distL="114300" distR="114300" simplePos="0" relativeHeight="251746304" behindDoc="0" locked="0" layoutInCell="1" allowOverlap="0" wp14:anchorId="62C0D9ED" wp14:editId="1B753F4D">
          <wp:simplePos x="0" y="0"/>
          <wp:positionH relativeFrom="page">
            <wp:posOffset>457200</wp:posOffset>
          </wp:positionH>
          <wp:positionV relativeFrom="page">
            <wp:posOffset>457200</wp:posOffset>
          </wp:positionV>
          <wp:extent cx="2828925" cy="342900"/>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49897" name="Picture 49897"/>
                  <pic:cNvPicPr/>
                </pic:nvPicPr>
                <pic:blipFill>
                  <a:blip r:embed="rId1"/>
                  <a:stretch>
                    <a:fillRect/>
                  </a:stretch>
                </pic:blipFill>
                <pic:spPr>
                  <a:xfrm>
                    <a:off x="0" y="0"/>
                    <a:ext cx="2828925" cy="342900"/>
                  </a:xfrm>
                  <a:prstGeom prst="rect">
                    <a:avLst/>
                  </a:prstGeom>
                </pic:spPr>
              </pic:pic>
            </a:graphicData>
          </a:graphic>
        </wp:anchor>
      </w:drawing>
    </w:r>
    <w:r>
      <w:rPr>
        <w:rFonts w:ascii="Times New Roman" w:eastAsia="Times New Roman" w:hAnsi="Times New Roman" w:cs="Times New Roman"/>
        <w:sz w:val="24"/>
      </w:rPr>
      <w:t xml:space="preserve"> </w:t>
    </w:r>
  </w:p>
  <w:p w14:paraId="4CD86EEC" w14:textId="77777777" w:rsidR="00D1399F" w:rsidRDefault="00000000">
    <w:pPr>
      <w:spacing w:after="1834"/>
      <w:ind w:left="226"/>
    </w:pPr>
    <w:r>
      <w:rPr>
        <w:rFonts w:ascii="Times New Roman" w:eastAsia="Times New Roman" w:hAnsi="Times New Roman" w:cs="Times New Roman"/>
        <w:sz w:val="24"/>
      </w:rPr>
      <w:t xml:space="preserve"> </w:t>
    </w:r>
  </w:p>
  <w:p w14:paraId="26243632" w14:textId="77777777" w:rsidR="00D1399F" w:rsidRDefault="00000000">
    <w:pPr>
      <w:spacing w:after="0"/>
    </w:pPr>
    <w:r>
      <w:rPr>
        <w:rFonts w:ascii="Arial" w:eastAsia="Arial" w:hAnsi="Arial" w:cs="Arial"/>
        <w:sz w:val="16"/>
      </w:rPr>
      <w:t xml:space="preserve">QUESTION NO./N </w:t>
    </w: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89666" w14:textId="77777777" w:rsidR="00D1399F" w:rsidRDefault="00D1399F"/>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679A4" w14:textId="77777777" w:rsidR="00D1399F" w:rsidRDefault="00D1399F"/>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6ABAA" w14:textId="77777777" w:rsidR="00D1399F" w:rsidRDefault="00D1399F"/>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3C2F3" w14:textId="77777777" w:rsidR="00D1399F" w:rsidRDefault="00D1399F"/>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C88C" w14:textId="77777777" w:rsidR="00D1399F" w:rsidRDefault="00D1399F"/>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A238E" w14:textId="77777777" w:rsidR="00D1399F" w:rsidRDefault="00D1399F"/>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3A075" w14:textId="77777777" w:rsidR="00D1399F" w:rsidRDefault="00D1399F"/>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750F" w14:textId="77777777" w:rsidR="00D1399F" w:rsidRDefault="00D1399F"/>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6FC6C" w14:textId="77777777" w:rsidR="00D1399F" w:rsidRDefault="00D1399F"/>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DD32A" w14:textId="77777777" w:rsidR="00D1399F" w:rsidRDefault="00D1399F"/>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BF42" w14:textId="77777777" w:rsidR="00D1399F" w:rsidRDefault="00D1399F"/>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392E9" w14:textId="77777777" w:rsidR="00D1399F" w:rsidRDefault="00D1399F"/>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F0F3E" w14:textId="77777777" w:rsidR="00D1399F" w:rsidRDefault="00D1399F"/>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10CBA" w14:textId="77777777" w:rsidR="00D1399F" w:rsidRDefault="00D1399F"/>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DC963" w14:textId="77777777" w:rsidR="00D1399F" w:rsidRDefault="00D1399F"/>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DAD86" w14:textId="77777777" w:rsidR="00D1399F" w:rsidRDefault="00D1399F"/>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BE0C2" w14:textId="77777777" w:rsidR="00D1399F" w:rsidRDefault="00D1399F"/>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1F37F" w14:textId="77777777" w:rsidR="00D1399F" w:rsidRDefault="00D1399F"/>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D5C57" w14:textId="77777777" w:rsidR="00D1399F" w:rsidRDefault="00D1399F"/>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C98E0" w14:textId="77777777" w:rsidR="00D1399F" w:rsidRDefault="00D1399F"/>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02D7A" w14:textId="77777777" w:rsidR="00D1399F" w:rsidRDefault="00D1399F"/>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8E5B6" w14:textId="77777777" w:rsidR="00D1399F" w:rsidRDefault="00D1399F"/>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DE4E8" w14:textId="77777777" w:rsidR="00D1399F" w:rsidRDefault="00D1399F"/>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AD2FA" w14:textId="77777777" w:rsidR="00D1399F" w:rsidRDefault="00000000">
    <w:pPr>
      <w:spacing w:after="475"/>
      <w:jc w:val="right"/>
    </w:pPr>
    <w:r>
      <w:rPr>
        <w:rFonts w:ascii="Arial" w:eastAsia="Arial" w:hAnsi="Arial" w:cs="Arial"/>
        <w:sz w:val="20"/>
      </w:rPr>
      <w:t xml:space="preserve"> </w:t>
    </w:r>
  </w:p>
  <w:p w14:paraId="755C92DD" w14:textId="77777777" w:rsidR="00D1399F" w:rsidRDefault="00000000">
    <w:pPr>
      <w:spacing w:after="170"/>
    </w:pPr>
    <w:r>
      <w:rPr>
        <w:rFonts w:ascii="Arial" w:eastAsia="Arial" w:hAnsi="Arial" w:cs="Arial"/>
        <w:b/>
      </w:rPr>
      <w:t>NAME OF ORGANIZATION: CANADA REVENUE AGENCY</w:t>
    </w:r>
  </w:p>
  <w:p w14:paraId="7B7B2483" w14:textId="77777777" w:rsidR="00D1399F" w:rsidRDefault="00000000">
    <w:pPr>
      <w:spacing w:after="0"/>
    </w:pPr>
    <w:r>
      <w:rPr>
        <w:rFonts w:ascii="Arial" w:eastAsia="Arial" w:hAnsi="Arial" w:cs="Arial"/>
        <w:b/>
      </w:rPr>
      <w:t>Note:  I</w:t>
    </w:r>
    <w:r>
      <w:rPr>
        <w:rFonts w:ascii="Arial" w:eastAsia="Arial" w:hAnsi="Arial" w:cs="Arial"/>
      </w:rPr>
      <w:t xml:space="preserve">nformation has been organized listing planned projects, following by ongoing projects.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073A2" w14:textId="77777777" w:rsidR="00D1399F" w:rsidRDefault="00000000">
    <w:pPr>
      <w:spacing w:after="475"/>
      <w:jc w:val="right"/>
    </w:pPr>
    <w:r>
      <w:rPr>
        <w:rFonts w:ascii="Arial" w:eastAsia="Arial" w:hAnsi="Arial" w:cs="Arial"/>
        <w:sz w:val="20"/>
      </w:rPr>
      <w:t xml:space="preserve"> </w:t>
    </w:r>
  </w:p>
  <w:p w14:paraId="6000C6F2" w14:textId="77777777" w:rsidR="00D1399F" w:rsidRDefault="00000000">
    <w:pPr>
      <w:spacing w:after="170"/>
    </w:pPr>
    <w:r>
      <w:rPr>
        <w:rFonts w:ascii="Arial" w:eastAsia="Arial" w:hAnsi="Arial" w:cs="Arial"/>
        <w:b/>
      </w:rPr>
      <w:t>NAME OF ORGANIZATION: CANADA REVENUE AGENCY</w:t>
    </w:r>
  </w:p>
  <w:p w14:paraId="18DD1B7E" w14:textId="77777777" w:rsidR="00D1399F" w:rsidRDefault="00000000">
    <w:pPr>
      <w:spacing w:after="0"/>
    </w:pPr>
    <w:r>
      <w:rPr>
        <w:rFonts w:ascii="Arial" w:eastAsia="Arial" w:hAnsi="Arial" w:cs="Arial"/>
        <w:b/>
      </w:rPr>
      <w:t>Note:  I</w:t>
    </w:r>
    <w:r>
      <w:rPr>
        <w:rFonts w:ascii="Arial" w:eastAsia="Arial" w:hAnsi="Arial" w:cs="Arial"/>
      </w:rPr>
      <w:t xml:space="preserve">nformation has been organized listing planned projects, following by ongoing projects.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2AE7A" w14:textId="77777777" w:rsidR="00D1399F" w:rsidRDefault="00D1399F"/>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88605" w14:textId="77777777" w:rsidR="00D1399F" w:rsidRDefault="00D1399F"/>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A58D2" w14:textId="77777777" w:rsidR="00D1399F" w:rsidRDefault="00D1399F"/>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A3B32" w14:textId="77777777" w:rsidR="00D1399F" w:rsidRDefault="00D1399F"/>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A6FE0" w14:textId="77777777" w:rsidR="00D1399F" w:rsidRDefault="00000000">
    <w:pPr>
      <w:spacing w:after="386"/>
      <w:ind w:right="-366"/>
      <w:jc w:val="right"/>
    </w:pPr>
    <w:r>
      <w:rPr>
        <w:rFonts w:ascii="Arial" w:eastAsia="Arial" w:hAnsi="Arial" w:cs="Arial"/>
        <w:sz w:val="20"/>
      </w:rPr>
      <w:t xml:space="preserve"> </w:t>
    </w:r>
  </w:p>
  <w:p w14:paraId="2352B42D" w14:textId="77777777" w:rsidR="00D1399F" w:rsidRDefault="00000000">
    <w:pPr>
      <w:spacing w:after="263"/>
    </w:pPr>
    <w:r>
      <w:rPr>
        <w:rFonts w:ascii="Arial" w:eastAsia="Arial" w:hAnsi="Arial" w:cs="Arial"/>
        <w:b/>
      </w:rPr>
      <w:t>NOM DE L'ORGANIZATION: AGENCE DU REVENU DU CANADA</w:t>
    </w:r>
  </w:p>
  <w:p w14:paraId="36D6E6FC" w14:textId="77777777" w:rsidR="00D1399F" w:rsidRDefault="00000000">
    <w:pPr>
      <w:spacing w:after="0"/>
    </w:pPr>
    <w:r>
      <w:rPr>
        <w:rFonts w:ascii="Arial" w:eastAsia="Arial" w:hAnsi="Arial" w:cs="Arial"/>
        <w:b/>
      </w:rPr>
      <w:t xml:space="preserve">Remarque : </w:t>
    </w:r>
    <w:r>
      <w:rPr>
        <w:rFonts w:ascii="Arial" w:eastAsia="Arial" w:hAnsi="Arial" w:cs="Arial"/>
      </w:rPr>
      <w:t>Les donées ont été organisées en énumérant les projets prévus, suivis des projets en cours.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2E4D" w14:textId="77777777" w:rsidR="00D1399F" w:rsidRDefault="00D1399F"/>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8EF81" w14:textId="77777777" w:rsidR="00D1399F" w:rsidRDefault="00000000">
    <w:pPr>
      <w:spacing w:after="386"/>
      <w:ind w:right="-366"/>
      <w:jc w:val="right"/>
    </w:pPr>
    <w:r>
      <w:rPr>
        <w:rFonts w:ascii="Arial" w:eastAsia="Arial" w:hAnsi="Arial" w:cs="Arial"/>
        <w:sz w:val="20"/>
      </w:rPr>
      <w:t xml:space="preserve"> </w:t>
    </w:r>
  </w:p>
  <w:p w14:paraId="5398FF4E" w14:textId="77777777" w:rsidR="00D1399F" w:rsidRDefault="00000000">
    <w:pPr>
      <w:spacing w:after="263"/>
    </w:pPr>
    <w:r>
      <w:rPr>
        <w:rFonts w:ascii="Arial" w:eastAsia="Arial" w:hAnsi="Arial" w:cs="Arial"/>
        <w:b/>
      </w:rPr>
      <w:t>NOM DE L'ORGANIZATION: AGENCE DU REVENU DU CANADA</w:t>
    </w:r>
  </w:p>
  <w:p w14:paraId="2F872C34" w14:textId="77777777" w:rsidR="00D1399F" w:rsidRDefault="00000000">
    <w:pPr>
      <w:spacing w:after="0"/>
    </w:pPr>
    <w:r>
      <w:rPr>
        <w:rFonts w:ascii="Arial" w:eastAsia="Arial" w:hAnsi="Arial" w:cs="Arial"/>
        <w:b/>
      </w:rPr>
      <w:t xml:space="preserve">Remarque : </w:t>
    </w:r>
    <w:r>
      <w:rPr>
        <w:rFonts w:ascii="Arial" w:eastAsia="Arial" w:hAnsi="Arial" w:cs="Arial"/>
      </w:rPr>
      <w:t>Les donées ont été organisées en énumérant les projets prévus, suivis des projets en cours.</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4A9AD" w14:textId="77777777" w:rsidR="00D1399F" w:rsidRDefault="00D1399F"/>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C52FA" w14:textId="77777777" w:rsidR="00D1399F" w:rsidRDefault="00000000">
    <w:pPr>
      <w:spacing w:after="0"/>
      <w:ind w:left="223"/>
    </w:pPr>
    <w:r>
      <w:rPr>
        <w:noProof/>
      </w:rPr>
      <w:drawing>
        <wp:anchor distT="0" distB="0" distL="114300" distR="114300" simplePos="0" relativeHeight="251658240" behindDoc="0" locked="0" layoutInCell="1" allowOverlap="0" wp14:anchorId="4E9C092C" wp14:editId="5318BB8B">
          <wp:simplePos x="0" y="0"/>
          <wp:positionH relativeFrom="page">
            <wp:posOffset>457200</wp:posOffset>
          </wp:positionH>
          <wp:positionV relativeFrom="page">
            <wp:posOffset>457200</wp:posOffset>
          </wp:positionV>
          <wp:extent cx="2830195" cy="342900"/>
          <wp:effectExtent l="0" t="0" r="0" b="0"/>
          <wp:wrapSquare wrapText="bothSides"/>
          <wp:docPr id="4527" name="Picture 4527"/>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1"/>
                  <a:stretch>
                    <a:fillRect/>
                  </a:stretch>
                </pic:blipFill>
                <pic:spPr>
                  <a:xfrm>
                    <a:off x="0" y="0"/>
                    <a:ext cx="2830195" cy="342900"/>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14:anchorId="76DFA62C" wp14:editId="7CF6EEA6">
              <wp:simplePos x="0" y="0"/>
              <wp:positionH relativeFrom="page">
                <wp:posOffset>242316</wp:posOffset>
              </wp:positionH>
              <wp:positionV relativeFrom="page">
                <wp:posOffset>2172589</wp:posOffset>
              </wp:positionV>
              <wp:extent cx="1619758" cy="9144"/>
              <wp:effectExtent l="0" t="0" r="0" b="0"/>
              <wp:wrapSquare wrapText="bothSides"/>
              <wp:docPr id="542383" name="Group 542383"/>
              <wp:cNvGraphicFramePr/>
              <a:graphic xmlns:a="http://schemas.openxmlformats.org/drawingml/2006/main">
                <a:graphicData uri="http://schemas.microsoft.com/office/word/2010/wordprocessingGroup">
                  <wpg:wgp>
                    <wpg:cNvGrpSpPr/>
                    <wpg:grpSpPr>
                      <a:xfrm>
                        <a:off x="0" y="0"/>
                        <a:ext cx="1619758" cy="9144"/>
                        <a:chOff x="0" y="0"/>
                        <a:chExt cx="1619758" cy="9144"/>
                      </a:xfrm>
                    </wpg:grpSpPr>
                    <wps:wsp>
                      <wps:cNvPr id="574163" name="Shape 574163"/>
                      <wps:cNvSpPr/>
                      <wps:spPr>
                        <a:xfrm>
                          <a:off x="0" y="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383" style="width:127.54pt;height:0.719971pt;position:absolute;mso-position-horizontal-relative:page;mso-position-horizontal:absolute;margin-left:19.08pt;mso-position-vertical-relative:page;margin-top:171.07pt;" coordsize="16197,91">
              <v:shape id="Shape 574164" style="position:absolute;width:16197;height:91;left:0;top:0;" coordsize="1619758,9144" path="m0,0l1619758,0l1619758,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0288" behindDoc="0" locked="0" layoutInCell="1" allowOverlap="1" wp14:anchorId="282E627F" wp14:editId="16857649">
              <wp:simplePos x="0" y="0"/>
              <wp:positionH relativeFrom="page">
                <wp:posOffset>5187696</wp:posOffset>
              </wp:positionH>
              <wp:positionV relativeFrom="page">
                <wp:posOffset>2172589</wp:posOffset>
              </wp:positionV>
              <wp:extent cx="2346960" cy="9144"/>
              <wp:effectExtent l="0" t="0" r="0" b="0"/>
              <wp:wrapSquare wrapText="bothSides"/>
              <wp:docPr id="542385" name="Group 542385"/>
              <wp:cNvGraphicFramePr/>
              <a:graphic xmlns:a="http://schemas.openxmlformats.org/drawingml/2006/main">
                <a:graphicData uri="http://schemas.microsoft.com/office/word/2010/wordprocessingGroup">
                  <wpg:wgp>
                    <wpg:cNvGrpSpPr/>
                    <wpg:grpSpPr>
                      <a:xfrm>
                        <a:off x="0" y="0"/>
                        <a:ext cx="2346960" cy="9144"/>
                        <a:chOff x="0" y="0"/>
                        <a:chExt cx="2346960" cy="9144"/>
                      </a:xfrm>
                    </wpg:grpSpPr>
                    <wps:wsp>
                      <wps:cNvPr id="574165" name="Shape 574165"/>
                      <wps:cNvSpPr/>
                      <wps:spPr>
                        <a:xfrm>
                          <a:off x="0" y="0"/>
                          <a:ext cx="2346960" cy="9144"/>
                        </a:xfrm>
                        <a:custGeom>
                          <a:avLst/>
                          <a:gdLst/>
                          <a:ahLst/>
                          <a:cxnLst/>
                          <a:rect l="0" t="0" r="0" b="0"/>
                          <a:pathLst>
                            <a:path w="2346960" h="9144">
                              <a:moveTo>
                                <a:pt x="0" y="0"/>
                              </a:moveTo>
                              <a:lnTo>
                                <a:pt x="2346960" y="0"/>
                              </a:lnTo>
                              <a:lnTo>
                                <a:pt x="2346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385" style="width:184.8pt;height:0.719971pt;position:absolute;mso-position-horizontal-relative:page;mso-position-horizontal:absolute;margin-left:408.48pt;mso-position-vertical-relative:page;margin-top:171.07pt;" coordsize="23469,91">
              <v:shape id="Shape 574166" style="position:absolute;width:23469;height:91;left:0;top:0;" coordsize="2346960,9144" path="m0,0l2346960,0l2346960,9144l0,9144l0,0">
                <v:stroke weight="0pt" endcap="flat" joinstyle="miter" miterlimit="10" on="false" color="#000000" opacity="0"/>
                <v:fill on="true" color="#000000"/>
              </v:shape>
              <w10:wrap type="square"/>
            </v:group>
          </w:pict>
        </mc:Fallback>
      </mc:AlternateContent>
    </w:r>
    <w:r>
      <w:rPr>
        <w:rFonts w:ascii="Arial" w:eastAsia="Arial" w:hAnsi="Arial" w:cs="Arial"/>
        <w:b/>
        <w:sz w:val="36"/>
      </w:rPr>
      <w:t xml:space="preserve"> </w:t>
    </w:r>
  </w:p>
  <w:p w14:paraId="5DB81D5B" w14:textId="77777777" w:rsidR="00D1399F" w:rsidRDefault="00000000">
    <w:pPr>
      <w:spacing w:after="0"/>
      <w:ind w:left="67"/>
      <w:jc w:val="center"/>
    </w:pPr>
    <w:r>
      <w:rPr>
        <w:rFonts w:ascii="Arial" w:eastAsia="Arial" w:hAnsi="Arial" w:cs="Arial"/>
        <w:b/>
        <w:sz w:val="28"/>
      </w:rPr>
      <w:t xml:space="preserve">INQUIRY OF MINISTRY </w:t>
    </w:r>
  </w:p>
  <w:p w14:paraId="7B4B1268" w14:textId="77777777" w:rsidR="00D1399F" w:rsidRDefault="00000000">
    <w:pPr>
      <w:spacing w:after="194"/>
      <w:ind w:left="9308"/>
    </w:pPr>
    <w:r>
      <w:rPr>
        <w:rFonts w:ascii="Arial" w:eastAsia="Arial" w:hAnsi="Arial" w:cs="Arial"/>
        <w:sz w:val="36"/>
      </w:rPr>
      <w:t xml:space="preserve"> </w:t>
    </w:r>
  </w:p>
  <w:p w14:paraId="0A0E24A2" w14:textId="77777777" w:rsidR="00D1399F" w:rsidRDefault="00000000">
    <w:pPr>
      <w:spacing w:after="171"/>
      <w:ind w:right="1410"/>
      <w:jc w:val="right"/>
    </w:pPr>
    <w:r>
      <w:rPr>
        <w:rFonts w:ascii="Times New Roman" w:eastAsia="Times New Roman" w:hAnsi="Times New Roman" w:cs="Times New Roman"/>
        <w:sz w:val="18"/>
      </w:rPr>
      <w:t xml:space="preserve"> </w:t>
    </w:r>
  </w:p>
  <w:p w14:paraId="5BA01046" w14:textId="77777777" w:rsidR="00D1399F" w:rsidRDefault="00000000">
    <w:pPr>
      <w:spacing w:after="0"/>
      <w:ind w:left="1080"/>
    </w:pPr>
    <w:r>
      <w:rPr>
        <w:rFonts w:ascii="Arial" w:eastAsia="Arial" w:hAnsi="Arial" w:cs="Arial"/>
        <w:sz w:val="10"/>
      </w:rPr>
      <w:t>O</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91FB" w14:textId="77777777" w:rsidR="00D1399F" w:rsidRDefault="00000000">
    <w:pPr>
      <w:spacing w:after="0"/>
      <w:ind w:left="223"/>
    </w:pPr>
    <w:r>
      <w:rPr>
        <w:noProof/>
      </w:rPr>
      <w:drawing>
        <wp:anchor distT="0" distB="0" distL="114300" distR="114300" simplePos="0" relativeHeight="251661312" behindDoc="0" locked="0" layoutInCell="1" allowOverlap="0" wp14:anchorId="19178153" wp14:editId="35C90679">
          <wp:simplePos x="0" y="0"/>
          <wp:positionH relativeFrom="page">
            <wp:posOffset>457200</wp:posOffset>
          </wp:positionH>
          <wp:positionV relativeFrom="page">
            <wp:posOffset>457200</wp:posOffset>
          </wp:positionV>
          <wp:extent cx="2830195" cy="34290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1"/>
                  <a:stretch>
                    <a:fillRect/>
                  </a:stretch>
                </pic:blipFill>
                <pic:spPr>
                  <a:xfrm>
                    <a:off x="0" y="0"/>
                    <a:ext cx="2830195" cy="342900"/>
                  </a:xfrm>
                  <a:prstGeom prst="rect">
                    <a:avLst/>
                  </a:prstGeom>
                </pic:spPr>
              </pic:pic>
            </a:graphicData>
          </a:graphic>
        </wp:anchor>
      </w:drawing>
    </w:r>
    <w:r>
      <w:rPr>
        <w:noProof/>
      </w:rPr>
      <mc:AlternateContent>
        <mc:Choice Requires="wpg">
          <w:drawing>
            <wp:anchor distT="0" distB="0" distL="114300" distR="114300" simplePos="0" relativeHeight="251662336" behindDoc="0" locked="0" layoutInCell="1" allowOverlap="1" wp14:anchorId="7C0A2812" wp14:editId="2CB02BC2">
              <wp:simplePos x="0" y="0"/>
              <wp:positionH relativeFrom="page">
                <wp:posOffset>242316</wp:posOffset>
              </wp:positionH>
              <wp:positionV relativeFrom="page">
                <wp:posOffset>2172589</wp:posOffset>
              </wp:positionV>
              <wp:extent cx="1619758" cy="9144"/>
              <wp:effectExtent l="0" t="0" r="0" b="0"/>
              <wp:wrapSquare wrapText="bothSides"/>
              <wp:docPr id="542357" name="Group 542357"/>
              <wp:cNvGraphicFramePr/>
              <a:graphic xmlns:a="http://schemas.openxmlformats.org/drawingml/2006/main">
                <a:graphicData uri="http://schemas.microsoft.com/office/word/2010/wordprocessingGroup">
                  <wpg:wgp>
                    <wpg:cNvGrpSpPr/>
                    <wpg:grpSpPr>
                      <a:xfrm>
                        <a:off x="0" y="0"/>
                        <a:ext cx="1619758" cy="9144"/>
                        <a:chOff x="0" y="0"/>
                        <a:chExt cx="1619758" cy="9144"/>
                      </a:xfrm>
                    </wpg:grpSpPr>
                    <wps:wsp>
                      <wps:cNvPr id="574159" name="Shape 574159"/>
                      <wps:cNvSpPr/>
                      <wps:spPr>
                        <a:xfrm>
                          <a:off x="0" y="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357" style="width:127.54pt;height:0.719971pt;position:absolute;mso-position-horizontal-relative:page;mso-position-horizontal:absolute;margin-left:19.08pt;mso-position-vertical-relative:page;margin-top:171.07pt;" coordsize="16197,91">
              <v:shape id="Shape 574160" style="position:absolute;width:16197;height:91;left:0;top:0;" coordsize="1619758,9144" path="m0,0l1619758,0l1619758,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7D8B76A2" wp14:editId="6A5317CA">
              <wp:simplePos x="0" y="0"/>
              <wp:positionH relativeFrom="page">
                <wp:posOffset>5187696</wp:posOffset>
              </wp:positionH>
              <wp:positionV relativeFrom="page">
                <wp:posOffset>2172589</wp:posOffset>
              </wp:positionV>
              <wp:extent cx="2346960" cy="9144"/>
              <wp:effectExtent l="0" t="0" r="0" b="0"/>
              <wp:wrapSquare wrapText="bothSides"/>
              <wp:docPr id="542359" name="Group 542359"/>
              <wp:cNvGraphicFramePr/>
              <a:graphic xmlns:a="http://schemas.openxmlformats.org/drawingml/2006/main">
                <a:graphicData uri="http://schemas.microsoft.com/office/word/2010/wordprocessingGroup">
                  <wpg:wgp>
                    <wpg:cNvGrpSpPr/>
                    <wpg:grpSpPr>
                      <a:xfrm>
                        <a:off x="0" y="0"/>
                        <a:ext cx="2346960" cy="9144"/>
                        <a:chOff x="0" y="0"/>
                        <a:chExt cx="2346960" cy="9144"/>
                      </a:xfrm>
                    </wpg:grpSpPr>
                    <wps:wsp>
                      <wps:cNvPr id="574161" name="Shape 574161"/>
                      <wps:cNvSpPr/>
                      <wps:spPr>
                        <a:xfrm>
                          <a:off x="0" y="0"/>
                          <a:ext cx="2346960" cy="9144"/>
                        </a:xfrm>
                        <a:custGeom>
                          <a:avLst/>
                          <a:gdLst/>
                          <a:ahLst/>
                          <a:cxnLst/>
                          <a:rect l="0" t="0" r="0" b="0"/>
                          <a:pathLst>
                            <a:path w="2346960" h="9144">
                              <a:moveTo>
                                <a:pt x="0" y="0"/>
                              </a:moveTo>
                              <a:lnTo>
                                <a:pt x="2346960" y="0"/>
                              </a:lnTo>
                              <a:lnTo>
                                <a:pt x="2346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359" style="width:184.8pt;height:0.719971pt;position:absolute;mso-position-horizontal-relative:page;mso-position-horizontal:absolute;margin-left:408.48pt;mso-position-vertical-relative:page;margin-top:171.07pt;" coordsize="23469,91">
              <v:shape id="Shape 574162" style="position:absolute;width:23469;height:91;left:0;top:0;" coordsize="2346960,9144" path="m0,0l2346960,0l2346960,9144l0,9144l0,0">
                <v:stroke weight="0pt" endcap="flat" joinstyle="miter" miterlimit="10" on="false" color="#000000" opacity="0"/>
                <v:fill on="true" color="#000000"/>
              </v:shape>
              <w10:wrap type="square"/>
            </v:group>
          </w:pict>
        </mc:Fallback>
      </mc:AlternateContent>
    </w:r>
    <w:r>
      <w:rPr>
        <w:rFonts w:ascii="Arial" w:eastAsia="Arial" w:hAnsi="Arial" w:cs="Arial"/>
        <w:b/>
        <w:sz w:val="36"/>
      </w:rPr>
      <w:t xml:space="preserve"> </w:t>
    </w:r>
  </w:p>
  <w:p w14:paraId="407B4883" w14:textId="77777777" w:rsidR="00D1399F" w:rsidRDefault="00000000">
    <w:pPr>
      <w:spacing w:after="0"/>
      <w:ind w:left="67"/>
      <w:jc w:val="center"/>
    </w:pPr>
    <w:r>
      <w:rPr>
        <w:rFonts w:ascii="Arial" w:eastAsia="Arial" w:hAnsi="Arial" w:cs="Arial"/>
        <w:b/>
        <w:sz w:val="28"/>
      </w:rPr>
      <w:t xml:space="preserve">INQUIRY OF MINISTRY </w:t>
    </w:r>
  </w:p>
  <w:p w14:paraId="5499AD05" w14:textId="77777777" w:rsidR="00D1399F" w:rsidRDefault="00000000">
    <w:pPr>
      <w:spacing w:after="194"/>
      <w:ind w:left="9308"/>
    </w:pPr>
    <w:r>
      <w:rPr>
        <w:rFonts w:ascii="Arial" w:eastAsia="Arial" w:hAnsi="Arial" w:cs="Arial"/>
        <w:sz w:val="36"/>
      </w:rPr>
      <w:t xml:space="preserve"> </w:t>
    </w:r>
  </w:p>
  <w:p w14:paraId="268F7415" w14:textId="77777777" w:rsidR="00D1399F" w:rsidRDefault="00000000">
    <w:pPr>
      <w:spacing w:after="171"/>
      <w:ind w:right="1410"/>
      <w:jc w:val="right"/>
    </w:pPr>
    <w:r>
      <w:rPr>
        <w:rFonts w:ascii="Times New Roman" w:eastAsia="Times New Roman" w:hAnsi="Times New Roman" w:cs="Times New Roman"/>
        <w:sz w:val="18"/>
      </w:rPr>
      <w:t xml:space="preserve"> </w:t>
    </w:r>
  </w:p>
  <w:p w14:paraId="6865063E" w14:textId="77777777" w:rsidR="00D1399F" w:rsidRDefault="00000000">
    <w:pPr>
      <w:spacing w:after="0"/>
      <w:ind w:left="1080"/>
    </w:pPr>
    <w:r>
      <w:rPr>
        <w:rFonts w:ascii="Arial" w:eastAsia="Arial" w:hAnsi="Arial" w:cs="Arial"/>
        <w:sz w:val="10"/>
      </w:rPr>
      <w:t>O</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042BB" w14:textId="77777777" w:rsidR="00D1399F" w:rsidRDefault="00000000">
    <w:pPr>
      <w:spacing w:after="0"/>
      <w:ind w:left="223"/>
    </w:pPr>
    <w:r>
      <w:rPr>
        <w:noProof/>
      </w:rPr>
      <w:drawing>
        <wp:anchor distT="0" distB="0" distL="114300" distR="114300" simplePos="0" relativeHeight="251664384" behindDoc="0" locked="0" layoutInCell="1" allowOverlap="0" wp14:anchorId="10C492CD" wp14:editId="604083F5">
          <wp:simplePos x="0" y="0"/>
          <wp:positionH relativeFrom="page">
            <wp:posOffset>457200</wp:posOffset>
          </wp:positionH>
          <wp:positionV relativeFrom="page">
            <wp:posOffset>457200</wp:posOffset>
          </wp:positionV>
          <wp:extent cx="2830195" cy="34290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1"/>
                  <a:stretch>
                    <a:fillRect/>
                  </a:stretch>
                </pic:blipFill>
                <pic:spPr>
                  <a:xfrm>
                    <a:off x="0" y="0"/>
                    <a:ext cx="2830195" cy="342900"/>
                  </a:xfrm>
                  <a:prstGeom prst="rect">
                    <a:avLst/>
                  </a:prstGeom>
                </pic:spPr>
              </pic:pic>
            </a:graphicData>
          </a:graphic>
        </wp:anchor>
      </w:drawing>
    </w:r>
    <w:r>
      <w:rPr>
        <w:noProof/>
      </w:rPr>
      <mc:AlternateContent>
        <mc:Choice Requires="wpg">
          <w:drawing>
            <wp:anchor distT="0" distB="0" distL="114300" distR="114300" simplePos="0" relativeHeight="251665408" behindDoc="0" locked="0" layoutInCell="1" allowOverlap="1" wp14:anchorId="261344C4" wp14:editId="4C41E938">
              <wp:simplePos x="0" y="0"/>
              <wp:positionH relativeFrom="page">
                <wp:posOffset>242316</wp:posOffset>
              </wp:positionH>
              <wp:positionV relativeFrom="page">
                <wp:posOffset>2172589</wp:posOffset>
              </wp:positionV>
              <wp:extent cx="1619758" cy="9144"/>
              <wp:effectExtent l="0" t="0" r="0" b="0"/>
              <wp:wrapSquare wrapText="bothSides"/>
              <wp:docPr id="542331" name="Group 542331"/>
              <wp:cNvGraphicFramePr/>
              <a:graphic xmlns:a="http://schemas.openxmlformats.org/drawingml/2006/main">
                <a:graphicData uri="http://schemas.microsoft.com/office/word/2010/wordprocessingGroup">
                  <wpg:wgp>
                    <wpg:cNvGrpSpPr/>
                    <wpg:grpSpPr>
                      <a:xfrm>
                        <a:off x="0" y="0"/>
                        <a:ext cx="1619758" cy="9144"/>
                        <a:chOff x="0" y="0"/>
                        <a:chExt cx="1619758" cy="9144"/>
                      </a:xfrm>
                    </wpg:grpSpPr>
                    <wps:wsp>
                      <wps:cNvPr id="574155" name="Shape 574155"/>
                      <wps:cNvSpPr/>
                      <wps:spPr>
                        <a:xfrm>
                          <a:off x="0" y="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331" style="width:127.54pt;height:0.719971pt;position:absolute;mso-position-horizontal-relative:page;mso-position-horizontal:absolute;margin-left:19.08pt;mso-position-vertical-relative:page;margin-top:171.07pt;" coordsize="16197,91">
              <v:shape id="Shape 574156" style="position:absolute;width:16197;height:91;left:0;top:0;" coordsize="1619758,9144" path="m0,0l1619758,0l1619758,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6432" behindDoc="0" locked="0" layoutInCell="1" allowOverlap="1" wp14:anchorId="179CF744" wp14:editId="7BC6B115">
              <wp:simplePos x="0" y="0"/>
              <wp:positionH relativeFrom="page">
                <wp:posOffset>5187696</wp:posOffset>
              </wp:positionH>
              <wp:positionV relativeFrom="page">
                <wp:posOffset>2172589</wp:posOffset>
              </wp:positionV>
              <wp:extent cx="2346960" cy="9144"/>
              <wp:effectExtent l="0" t="0" r="0" b="0"/>
              <wp:wrapSquare wrapText="bothSides"/>
              <wp:docPr id="542333" name="Group 542333"/>
              <wp:cNvGraphicFramePr/>
              <a:graphic xmlns:a="http://schemas.openxmlformats.org/drawingml/2006/main">
                <a:graphicData uri="http://schemas.microsoft.com/office/word/2010/wordprocessingGroup">
                  <wpg:wgp>
                    <wpg:cNvGrpSpPr/>
                    <wpg:grpSpPr>
                      <a:xfrm>
                        <a:off x="0" y="0"/>
                        <a:ext cx="2346960" cy="9144"/>
                        <a:chOff x="0" y="0"/>
                        <a:chExt cx="2346960" cy="9144"/>
                      </a:xfrm>
                    </wpg:grpSpPr>
                    <wps:wsp>
                      <wps:cNvPr id="574157" name="Shape 574157"/>
                      <wps:cNvSpPr/>
                      <wps:spPr>
                        <a:xfrm>
                          <a:off x="0" y="0"/>
                          <a:ext cx="2346960" cy="9144"/>
                        </a:xfrm>
                        <a:custGeom>
                          <a:avLst/>
                          <a:gdLst/>
                          <a:ahLst/>
                          <a:cxnLst/>
                          <a:rect l="0" t="0" r="0" b="0"/>
                          <a:pathLst>
                            <a:path w="2346960" h="9144">
                              <a:moveTo>
                                <a:pt x="0" y="0"/>
                              </a:moveTo>
                              <a:lnTo>
                                <a:pt x="2346960" y="0"/>
                              </a:lnTo>
                              <a:lnTo>
                                <a:pt x="2346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333" style="width:184.8pt;height:0.719971pt;position:absolute;mso-position-horizontal-relative:page;mso-position-horizontal:absolute;margin-left:408.48pt;mso-position-vertical-relative:page;margin-top:171.07pt;" coordsize="23469,91">
              <v:shape id="Shape 574158" style="position:absolute;width:23469;height:91;left:0;top:0;" coordsize="2346960,9144" path="m0,0l2346960,0l2346960,9144l0,9144l0,0">
                <v:stroke weight="0pt" endcap="flat" joinstyle="miter" miterlimit="10" on="false" color="#000000" opacity="0"/>
                <v:fill on="true" color="#000000"/>
              </v:shape>
              <w10:wrap type="square"/>
            </v:group>
          </w:pict>
        </mc:Fallback>
      </mc:AlternateContent>
    </w:r>
    <w:r>
      <w:rPr>
        <w:rFonts w:ascii="Arial" w:eastAsia="Arial" w:hAnsi="Arial" w:cs="Arial"/>
        <w:b/>
        <w:sz w:val="36"/>
      </w:rPr>
      <w:t xml:space="preserve"> </w:t>
    </w:r>
  </w:p>
  <w:p w14:paraId="3A4CAE3D" w14:textId="77777777" w:rsidR="00D1399F" w:rsidRDefault="00000000">
    <w:pPr>
      <w:spacing w:after="0"/>
      <w:ind w:left="67"/>
      <w:jc w:val="center"/>
    </w:pPr>
    <w:r>
      <w:rPr>
        <w:rFonts w:ascii="Arial" w:eastAsia="Arial" w:hAnsi="Arial" w:cs="Arial"/>
        <w:b/>
        <w:sz w:val="28"/>
      </w:rPr>
      <w:t xml:space="preserve">INQUIRY OF MINISTRY </w:t>
    </w:r>
  </w:p>
  <w:p w14:paraId="2AC53DBE" w14:textId="77777777" w:rsidR="00D1399F" w:rsidRDefault="00000000">
    <w:pPr>
      <w:spacing w:after="194"/>
      <w:ind w:left="9308"/>
    </w:pPr>
    <w:r>
      <w:rPr>
        <w:rFonts w:ascii="Arial" w:eastAsia="Arial" w:hAnsi="Arial" w:cs="Arial"/>
        <w:sz w:val="36"/>
      </w:rPr>
      <w:t xml:space="preserve"> </w:t>
    </w:r>
  </w:p>
  <w:p w14:paraId="6BDE64DB" w14:textId="77777777" w:rsidR="00D1399F" w:rsidRDefault="00000000">
    <w:pPr>
      <w:spacing w:after="171"/>
      <w:ind w:right="1410"/>
      <w:jc w:val="right"/>
    </w:pPr>
    <w:r>
      <w:rPr>
        <w:rFonts w:ascii="Times New Roman" w:eastAsia="Times New Roman" w:hAnsi="Times New Roman" w:cs="Times New Roman"/>
        <w:sz w:val="18"/>
      </w:rPr>
      <w:t xml:space="preserve"> </w:t>
    </w:r>
  </w:p>
  <w:p w14:paraId="4DD026A9" w14:textId="77777777" w:rsidR="00D1399F" w:rsidRDefault="00000000">
    <w:pPr>
      <w:spacing w:after="0"/>
      <w:ind w:left="1080"/>
    </w:pPr>
    <w:r>
      <w:rPr>
        <w:rFonts w:ascii="Arial" w:eastAsia="Arial" w:hAnsi="Arial" w:cs="Arial"/>
        <w:sz w:val="10"/>
      </w:rPr>
      <w:t>O</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B0088" w14:textId="77777777" w:rsidR="00D1399F" w:rsidRDefault="00D1399F"/>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36D0C" w14:textId="77777777" w:rsidR="00D1399F" w:rsidRDefault="00D1399F"/>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39952" w14:textId="77777777" w:rsidR="00D1399F" w:rsidRDefault="00D1399F"/>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EE850" w14:textId="77777777" w:rsidR="00D1399F" w:rsidRDefault="00000000">
    <w:pPr>
      <w:spacing w:after="0"/>
      <w:ind w:left="223"/>
    </w:pPr>
    <w:r>
      <w:rPr>
        <w:noProof/>
      </w:rPr>
      <w:drawing>
        <wp:anchor distT="0" distB="0" distL="114300" distR="114300" simplePos="0" relativeHeight="251667456" behindDoc="0" locked="0" layoutInCell="1" allowOverlap="0" wp14:anchorId="10847A7A" wp14:editId="455B59EF">
          <wp:simplePos x="0" y="0"/>
          <wp:positionH relativeFrom="page">
            <wp:posOffset>457200</wp:posOffset>
          </wp:positionH>
          <wp:positionV relativeFrom="page">
            <wp:posOffset>457200</wp:posOffset>
          </wp:positionV>
          <wp:extent cx="2830195" cy="342900"/>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1"/>
                  <a:stretch>
                    <a:fillRect/>
                  </a:stretch>
                </pic:blipFill>
                <pic:spPr>
                  <a:xfrm>
                    <a:off x="0" y="0"/>
                    <a:ext cx="2830195" cy="342900"/>
                  </a:xfrm>
                  <a:prstGeom prst="rect">
                    <a:avLst/>
                  </a:prstGeom>
                </pic:spPr>
              </pic:pic>
            </a:graphicData>
          </a:graphic>
        </wp:anchor>
      </w:drawing>
    </w:r>
    <w:r>
      <w:rPr>
        <w:noProof/>
      </w:rPr>
      <mc:AlternateContent>
        <mc:Choice Requires="wpg">
          <w:drawing>
            <wp:anchor distT="0" distB="0" distL="114300" distR="114300" simplePos="0" relativeHeight="251668480" behindDoc="0" locked="0" layoutInCell="1" allowOverlap="1" wp14:anchorId="5C9607D4" wp14:editId="02B74056">
              <wp:simplePos x="0" y="0"/>
              <wp:positionH relativeFrom="page">
                <wp:posOffset>242316</wp:posOffset>
              </wp:positionH>
              <wp:positionV relativeFrom="page">
                <wp:posOffset>2172589</wp:posOffset>
              </wp:positionV>
              <wp:extent cx="1619758" cy="9144"/>
              <wp:effectExtent l="0" t="0" r="0" b="0"/>
              <wp:wrapSquare wrapText="bothSides"/>
              <wp:docPr id="542469" name="Group 542469"/>
              <wp:cNvGraphicFramePr/>
              <a:graphic xmlns:a="http://schemas.openxmlformats.org/drawingml/2006/main">
                <a:graphicData uri="http://schemas.microsoft.com/office/word/2010/wordprocessingGroup">
                  <wpg:wgp>
                    <wpg:cNvGrpSpPr/>
                    <wpg:grpSpPr>
                      <a:xfrm>
                        <a:off x="0" y="0"/>
                        <a:ext cx="1619758" cy="9144"/>
                        <a:chOff x="0" y="0"/>
                        <a:chExt cx="1619758" cy="9144"/>
                      </a:xfrm>
                    </wpg:grpSpPr>
                    <wps:wsp>
                      <wps:cNvPr id="574175" name="Shape 574175"/>
                      <wps:cNvSpPr/>
                      <wps:spPr>
                        <a:xfrm>
                          <a:off x="0" y="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469" style="width:127.54pt;height:0.719971pt;position:absolute;mso-position-horizontal-relative:page;mso-position-horizontal:absolute;margin-left:19.08pt;mso-position-vertical-relative:page;margin-top:171.07pt;" coordsize="16197,91">
              <v:shape id="Shape 574176" style="position:absolute;width:16197;height:91;left:0;top:0;" coordsize="1619758,9144" path="m0,0l1619758,0l1619758,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4B2BE16F" wp14:editId="6D743006">
              <wp:simplePos x="0" y="0"/>
              <wp:positionH relativeFrom="page">
                <wp:posOffset>5187696</wp:posOffset>
              </wp:positionH>
              <wp:positionV relativeFrom="page">
                <wp:posOffset>2172589</wp:posOffset>
              </wp:positionV>
              <wp:extent cx="2346960" cy="9144"/>
              <wp:effectExtent l="0" t="0" r="0" b="0"/>
              <wp:wrapSquare wrapText="bothSides"/>
              <wp:docPr id="542471" name="Group 542471"/>
              <wp:cNvGraphicFramePr/>
              <a:graphic xmlns:a="http://schemas.openxmlformats.org/drawingml/2006/main">
                <a:graphicData uri="http://schemas.microsoft.com/office/word/2010/wordprocessingGroup">
                  <wpg:wgp>
                    <wpg:cNvGrpSpPr/>
                    <wpg:grpSpPr>
                      <a:xfrm>
                        <a:off x="0" y="0"/>
                        <a:ext cx="2346960" cy="9144"/>
                        <a:chOff x="0" y="0"/>
                        <a:chExt cx="2346960" cy="9144"/>
                      </a:xfrm>
                    </wpg:grpSpPr>
                    <wps:wsp>
                      <wps:cNvPr id="574177" name="Shape 574177"/>
                      <wps:cNvSpPr/>
                      <wps:spPr>
                        <a:xfrm>
                          <a:off x="0" y="0"/>
                          <a:ext cx="2346960" cy="9144"/>
                        </a:xfrm>
                        <a:custGeom>
                          <a:avLst/>
                          <a:gdLst/>
                          <a:ahLst/>
                          <a:cxnLst/>
                          <a:rect l="0" t="0" r="0" b="0"/>
                          <a:pathLst>
                            <a:path w="2346960" h="9144">
                              <a:moveTo>
                                <a:pt x="0" y="0"/>
                              </a:moveTo>
                              <a:lnTo>
                                <a:pt x="2346960" y="0"/>
                              </a:lnTo>
                              <a:lnTo>
                                <a:pt x="2346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471" style="width:184.8pt;height:0.719971pt;position:absolute;mso-position-horizontal-relative:page;mso-position-horizontal:absolute;margin-left:408.48pt;mso-position-vertical-relative:page;margin-top:171.07pt;" coordsize="23469,91">
              <v:shape id="Shape 574178" style="position:absolute;width:23469;height:91;left:0;top:0;" coordsize="2346960,9144" path="m0,0l2346960,0l2346960,9144l0,9144l0,0">
                <v:stroke weight="0pt" endcap="flat" joinstyle="miter" miterlimit="10" on="false" color="#000000" opacity="0"/>
                <v:fill on="true" color="#000000"/>
              </v:shape>
              <w10:wrap type="square"/>
            </v:group>
          </w:pict>
        </mc:Fallback>
      </mc:AlternateContent>
    </w:r>
    <w:r>
      <w:rPr>
        <w:rFonts w:ascii="Arial" w:eastAsia="Arial" w:hAnsi="Arial" w:cs="Arial"/>
        <w:b/>
        <w:sz w:val="36"/>
      </w:rPr>
      <w:t xml:space="preserve"> </w:t>
    </w:r>
  </w:p>
  <w:p w14:paraId="36230B7F" w14:textId="77777777" w:rsidR="00D1399F" w:rsidRDefault="00000000">
    <w:pPr>
      <w:spacing w:after="0"/>
      <w:ind w:left="64"/>
      <w:jc w:val="center"/>
    </w:pPr>
    <w:r>
      <w:rPr>
        <w:rFonts w:ascii="Arial" w:eastAsia="Arial" w:hAnsi="Arial" w:cs="Arial"/>
        <w:b/>
        <w:sz w:val="28"/>
      </w:rPr>
      <w:t xml:space="preserve">INQUIRY OF MINISTRY </w:t>
    </w:r>
  </w:p>
  <w:p w14:paraId="797CD715" w14:textId="77777777" w:rsidR="00D1399F" w:rsidRDefault="00000000">
    <w:pPr>
      <w:spacing w:after="194"/>
      <w:ind w:left="9308"/>
    </w:pPr>
    <w:r>
      <w:rPr>
        <w:rFonts w:ascii="Arial" w:eastAsia="Arial" w:hAnsi="Arial" w:cs="Arial"/>
        <w:sz w:val="36"/>
      </w:rPr>
      <w:t xml:space="preserve"> </w:t>
    </w:r>
  </w:p>
  <w:p w14:paraId="45543990" w14:textId="77777777" w:rsidR="00D1399F" w:rsidRDefault="00000000">
    <w:pPr>
      <w:spacing w:after="171"/>
      <w:ind w:right="1414"/>
      <w:jc w:val="right"/>
    </w:pPr>
    <w:r>
      <w:rPr>
        <w:rFonts w:ascii="Times New Roman" w:eastAsia="Times New Roman" w:hAnsi="Times New Roman" w:cs="Times New Roman"/>
        <w:sz w:val="18"/>
      </w:rPr>
      <w:t xml:space="preserve"> </w:t>
    </w:r>
  </w:p>
  <w:p w14:paraId="4B3129BF" w14:textId="77777777" w:rsidR="00D1399F" w:rsidRDefault="00000000">
    <w:pPr>
      <w:spacing w:after="0"/>
      <w:ind w:left="1080"/>
    </w:pPr>
    <w:r>
      <w:rPr>
        <w:rFonts w:ascii="Arial" w:eastAsia="Arial" w:hAnsi="Arial" w:cs="Arial"/>
        <w:sz w:val="10"/>
      </w:rPr>
      <w:t>O</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A57E0" w14:textId="77777777" w:rsidR="00D1399F" w:rsidRDefault="00000000">
    <w:pPr>
      <w:spacing w:after="0"/>
      <w:ind w:left="223"/>
    </w:pPr>
    <w:r>
      <w:rPr>
        <w:noProof/>
      </w:rPr>
      <w:drawing>
        <wp:anchor distT="0" distB="0" distL="114300" distR="114300" simplePos="0" relativeHeight="251670528" behindDoc="0" locked="0" layoutInCell="1" allowOverlap="0" wp14:anchorId="1D6338B6" wp14:editId="02837291">
          <wp:simplePos x="0" y="0"/>
          <wp:positionH relativeFrom="page">
            <wp:posOffset>457200</wp:posOffset>
          </wp:positionH>
          <wp:positionV relativeFrom="page">
            <wp:posOffset>457200</wp:posOffset>
          </wp:positionV>
          <wp:extent cx="2830195" cy="342900"/>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1"/>
                  <a:stretch>
                    <a:fillRect/>
                  </a:stretch>
                </pic:blipFill>
                <pic:spPr>
                  <a:xfrm>
                    <a:off x="0" y="0"/>
                    <a:ext cx="2830195" cy="342900"/>
                  </a:xfrm>
                  <a:prstGeom prst="rect">
                    <a:avLst/>
                  </a:prstGeom>
                </pic:spPr>
              </pic:pic>
            </a:graphicData>
          </a:graphic>
        </wp:anchor>
      </w:drawing>
    </w:r>
    <w:r>
      <w:rPr>
        <w:noProof/>
      </w:rPr>
      <mc:AlternateContent>
        <mc:Choice Requires="wpg">
          <w:drawing>
            <wp:anchor distT="0" distB="0" distL="114300" distR="114300" simplePos="0" relativeHeight="251671552" behindDoc="0" locked="0" layoutInCell="1" allowOverlap="1" wp14:anchorId="07CECCFE" wp14:editId="239AD51D">
              <wp:simplePos x="0" y="0"/>
              <wp:positionH relativeFrom="page">
                <wp:posOffset>242316</wp:posOffset>
              </wp:positionH>
              <wp:positionV relativeFrom="page">
                <wp:posOffset>2172589</wp:posOffset>
              </wp:positionV>
              <wp:extent cx="1619758" cy="9144"/>
              <wp:effectExtent l="0" t="0" r="0" b="0"/>
              <wp:wrapSquare wrapText="bothSides"/>
              <wp:docPr id="542443" name="Group 542443"/>
              <wp:cNvGraphicFramePr/>
              <a:graphic xmlns:a="http://schemas.openxmlformats.org/drawingml/2006/main">
                <a:graphicData uri="http://schemas.microsoft.com/office/word/2010/wordprocessingGroup">
                  <wpg:wgp>
                    <wpg:cNvGrpSpPr/>
                    <wpg:grpSpPr>
                      <a:xfrm>
                        <a:off x="0" y="0"/>
                        <a:ext cx="1619758" cy="9144"/>
                        <a:chOff x="0" y="0"/>
                        <a:chExt cx="1619758" cy="9144"/>
                      </a:xfrm>
                    </wpg:grpSpPr>
                    <wps:wsp>
                      <wps:cNvPr id="574171" name="Shape 574171"/>
                      <wps:cNvSpPr/>
                      <wps:spPr>
                        <a:xfrm>
                          <a:off x="0" y="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443" style="width:127.54pt;height:0.719971pt;position:absolute;mso-position-horizontal-relative:page;mso-position-horizontal:absolute;margin-left:19.08pt;mso-position-vertical-relative:page;margin-top:171.07pt;" coordsize="16197,91">
              <v:shape id="Shape 574172" style="position:absolute;width:16197;height:91;left:0;top:0;" coordsize="1619758,9144" path="m0,0l1619758,0l1619758,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2576" behindDoc="0" locked="0" layoutInCell="1" allowOverlap="1" wp14:anchorId="05EE83C9" wp14:editId="2A425A79">
              <wp:simplePos x="0" y="0"/>
              <wp:positionH relativeFrom="page">
                <wp:posOffset>5187696</wp:posOffset>
              </wp:positionH>
              <wp:positionV relativeFrom="page">
                <wp:posOffset>2172589</wp:posOffset>
              </wp:positionV>
              <wp:extent cx="2346960" cy="9144"/>
              <wp:effectExtent l="0" t="0" r="0" b="0"/>
              <wp:wrapSquare wrapText="bothSides"/>
              <wp:docPr id="542445" name="Group 542445"/>
              <wp:cNvGraphicFramePr/>
              <a:graphic xmlns:a="http://schemas.openxmlformats.org/drawingml/2006/main">
                <a:graphicData uri="http://schemas.microsoft.com/office/word/2010/wordprocessingGroup">
                  <wpg:wgp>
                    <wpg:cNvGrpSpPr/>
                    <wpg:grpSpPr>
                      <a:xfrm>
                        <a:off x="0" y="0"/>
                        <a:ext cx="2346960" cy="9144"/>
                        <a:chOff x="0" y="0"/>
                        <a:chExt cx="2346960" cy="9144"/>
                      </a:xfrm>
                    </wpg:grpSpPr>
                    <wps:wsp>
                      <wps:cNvPr id="574173" name="Shape 574173"/>
                      <wps:cNvSpPr/>
                      <wps:spPr>
                        <a:xfrm>
                          <a:off x="0" y="0"/>
                          <a:ext cx="2346960" cy="9144"/>
                        </a:xfrm>
                        <a:custGeom>
                          <a:avLst/>
                          <a:gdLst/>
                          <a:ahLst/>
                          <a:cxnLst/>
                          <a:rect l="0" t="0" r="0" b="0"/>
                          <a:pathLst>
                            <a:path w="2346960" h="9144">
                              <a:moveTo>
                                <a:pt x="0" y="0"/>
                              </a:moveTo>
                              <a:lnTo>
                                <a:pt x="2346960" y="0"/>
                              </a:lnTo>
                              <a:lnTo>
                                <a:pt x="2346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445" style="width:184.8pt;height:0.719971pt;position:absolute;mso-position-horizontal-relative:page;mso-position-horizontal:absolute;margin-left:408.48pt;mso-position-vertical-relative:page;margin-top:171.07pt;" coordsize="23469,91">
              <v:shape id="Shape 574174" style="position:absolute;width:23469;height:91;left:0;top:0;" coordsize="2346960,9144" path="m0,0l2346960,0l2346960,9144l0,9144l0,0">
                <v:stroke weight="0pt" endcap="flat" joinstyle="miter" miterlimit="10" on="false" color="#000000" opacity="0"/>
                <v:fill on="true" color="#000000"/>
              </v:shape>
              <w10:wrap type="square"/>
            </v:group>
          </w:pict>
        </mc:Fallback>
      </mc:AlternateContent>
    </w:r>
    <w:r>
      <w:rPr>
        <w:rFonts w:ascii="Arial" w:eastAsia="Arial" w:hAnsi="Arial" w:cs="Arial"/>
        <w:b/>
        <w:sz w:val="36"/>
      </w:rPr>
      <w:t xml:space="preserve"> </w:t>
    </w:r>
  </w:p>
  <w:p w14:paraId="20F9F535" w14:textId="77777777" w:rsidR="00D1399F" w:rsidRDefault="00000000">
    <w:pPr>
      <w:spacing w:after="0"/>
      <w:ind w:left="64"/>
      <w:jc w:val="center"/>
    </w:pPr>
    <w:r>
      <w:rPr>
        <w:rFonts w:ascii="Arial" w:eastAsia="Arial" w:hAnsi="Arial" w:cs="Arial"/>
        <w:b/>
        <w:sz w:val="28"/>
      </w:rPr>
      <w:t xml:space="preserve">INQUIRY OF MINISTRY </w:t>
    </w:r>
  </w:p>
  <w:p w14:paraId="3040BB03" w14:textId="77777777" w:rsidR="00D1399F" w:rsidRDefault="00000000">
    <w:pPr>
      <w:spacing w:after="194"/>
      <w:ind w:left="9308"/>
    </w:pPr>
    <w:r>
      <w:rPr>
        <w:rFonts w:ascii="Arial" w:eastAsia="Arial" w:hAnsi="Arial" w:cs="Arial"/>
        <w:sz w:val="36"/>
      </w:rPr>
      <w:t xml:space="preserve"> </w:t>
    </w:r>
  </w:p>
  <w:p w14:paraId="3E5323E1" w14:textId="77777777" w:rsidR="00D1399F" w:rsidRDefault="00000000">
    <w:pPr>
      <w:spacing w:after="171"/>
      <w:ind w:right="1414"/>
      <w:jc w:val="right"/>
    </w:pPr>
    <w:r>
      <w:rPr>
        <w:rFonts w:ascii="Times New Roman" w:eastAsia="Times New Roman" w:hAnsi="Times New Roman" w:cs="Times New Roman"/>
        <w:sz w:val="18"/>
      </w:rPr>
      <w:t xml:space="preserve"> </w:t>
    </w:r>
  </w:p>
  <w:p w14:paraId="169434A6" w14:textId="77777777" w:rsidR="00D1399F" w:rsidRDefault="00000000">
    <w:pPr>
      <w:spacing w:after="0"/>
      <w:ind w:left="1080"/>
    </w:pPr>
    <w:r>
      <w:rPr>
        <w:rFonts w:ascii="Arial" w:eastAsia="Arial" w:hAnsi="Arial" w:cs="Arial"/>
        <w:sz w:val="10"/>
      </w:rPr>
      <w:t>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78EF" w14:textId="77777777" w:rsidR="00D1399F" w:rsidRDefault="00D1399F"/>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A6943" w14:textId="77777777" w:rsidR="00D1399F" w:rsidRDefault="00000000">
    <w:pPr>
      <w:spacing w:after="0"/>
      <w:ind w:left="223"/>
    </w:pPr>
    <w:r>
      <w:rPr>
        <w:noProof/>
      </w:rPr>
      <w:drawing>
        <wp:anchor distT="0" distB="0" distL="114300" distR="114300" simplePos="0" relativeHeight="251673600" behindDoc="0" locked="0" layoutInCell="1" allowOverlap="0" wp14:anchorId="4E95A8BD" wp14:editId="5E773582">
          <wp:simplePos x="0" y="0"/>
          <wp:positionH relativeFrom="page">
            <wp:posOffset>457200</wp:posOffset>
          </wp:positionH>
          <wp:positionV relativeFrom="page">
            <wp:posOffset>457200</wp:posOffset>
          </wp:positionV>
          <wp:extent cx="2830195" cy="342900"/>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1"/>
                  <a:stretch>
                    <a:fillRect/>
                  </a:stretch>
                </pic:blipFill>
                <pic:spPr>
                  <a:xfrm>
                    <a:off x="0" y="0"/>
                    <a:ext cx="2830195" cy="342900"/>
                  </a:xfrm>
                  <a:prstGeom prst="rect">
                    <a:avLst/>
                  </a:prstGeom>
                </pic:spPr>
              </pic:pic>
            </a:graphicData>
          </a:graphic>
        </wp:anchor>
      </w:drawing>
    </w:r>
    <w:r>
      <w:rPr>
        <w:noProof/>
      </w:rPr>
      <mc:AlternateContent>
        <mc:Choice Requires="wpg">
          <w:drawing>
            <wp:anchor distT="0" distB="0" distL="114300" distR="114300" simplePos="0" relativeHeight="251674624" behindDoc="0" locked="0" layoutInCell="1" allowOverlap="1" wp14:anchorId="1E4CB277" wp14:editId="7F674AD4">
              <wp:simplePos x="0" y="0"/>
              <wp:positionH relativeFrom="page">
                <wp:posOffset>242316</wp:posOffset>
              </wp:positionH>
              <wp:positionV relativeFrom="page">
                <wp:posOffset>2172589</wp:posOffset>
              </wp:positionV>
              <wp:extent cx="1619758" cy="9144"/>
              <wp:effectExtent l="0" t="0" r="0" b="0"/>
              <wp:wrapSquare wrapText="bothSides"/>
              <wp:docPr id="542417" name="Group 542417"/>
              <wp:cNvGraphicFramePr/>
              <a:graphic xmlns:a="http://schemas.openxmlformats.org/drawingml/2006/main">
                <a:graphicData uri="http://schemas.microsoft.com/office/word/2010/wordprocessingGroup">
                  <wpg:wgp>
                    <wpg:cNvGrpSpPr/>
                    <wpg:grpSpPr>
                      <a:xfrm>
                        <a:off x="0" y="0"/>
                        <a:ext cx="1619758" cy="9144"/>
                        <a:chOff x="0" y="0"/>
                        <a:chExt cx="1619758" cy="9144"/>
                      </a:xfrm>
                    </wpg:grpSpPr>
                    <wps:wsp>
                      <wps:cNvPr id="574167" name="Shape 574167"/>
                      <wps:cNvSpPr/>
                      <wps:spPr>
                        <a:xfrm>
                          <a:off x="0" y="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417" style="width:127.54pt;height:0.719971pt;position:absolute;mso-position-horizontal-relative:page;mso-position-horizontal:absolute;margin-left:19.08pt;mso-position-vertical-relative:page;margin-top:171.07pt;" coordsize="16197,91">
              <v:shape id="Shape 574168" style="position:absolute;width:16197;height:91;left:0;top:0;" coordsize="1619758,9144" path="m0,0l1619758,0l1619758,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5648" behindDoc="0" locked="0" layoutInCell="1" allowOverlap="1" wp14:anchorId="38AEB1C9" wp14:editId="20E72EC8">
              <wp:simplePos x="0" y="0"/>
              <wp:positionH relativeFrom="page">
                <wp:posOffset>5187696</wp:posOffset>
              </wp:positionH>
              <wp:positionV relativeFrom="page">
                <wp:posOffset>2172589</wp:posOffset>
              </wp:positionV>
              <wp:extent cx="2346960" cy="9144"/>
              <wp:effectExtent l="0" t="0" r="0" b="0"/>
              <wp:wrapSquare wrapText="bothSides"/>
              <wp:docPr id="542419" name="Group 542419"/>
              <wp:cNvGraphicFramePr/>
              <a:graphic xmlns:a="http://schemas.openxmlformats.org/drawingml/2006/main">
                <a:graphicData uri="http://schemas.microsoft.com/office/word/2010/wordprocessingGroup">
                  <wpg:wgp>
                    <wpg:cNvGrpSpPr/>
                    <wpg:grpSpPr>
                      <a:xfrm>
                        <a:off x="0" y="0"/>
                        <a:ext cx="2346960" cy="9144"/>
                        <a:chOff x="0" y="0"/>
                        <a:chExt cx="2346960" cy="9144"/>
                      </a:xfrm>
                    </wpg:grpSpPr>
                    <wps:wsp>
                      <wps:cNvPr id="574169" name="Shape 574169"/>
                      <wps:cNvSpPr/>
                      <wps:spPr>
                        <a:xfrm>
                          <a:off x="0" y="0"/>
                          <a:ext cx="2346960" cy="9144"/>
                        </a:xfrm>
                        <a:custGeom>
                          <a:avLst/>
                          <a:gdLst/>
                          <a:ahLst/>
                          <a:cxnLst/>
                          <a:rect l="0" t="0" r="0" b="0"/>
                          <a:pathLst>
                            <a:path w="2346960" h="9144">
                              <a:moveTo>
                                <a:pt x="0" y="0"/>
                              </a:moveTo>
                              <a:lnTo>
                                <a:pt x="2346960" y="0"/>
                              </a:lnTo>
                              <a:lnTo>
                                <a:pt x="2346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419" style="width:184.8pt;height:0.719971pt;position:absolute;mso-position-horizontal-relative:page;mso-position-horizontal:absolute;margin-left:408.48pt;mso-position-vertical-relative:page;margin-top:171.07pt;" coordsize="23469,91">
              <v:shape id="Shape 574170" style="position:absolute;width:23469;height:91;left:0;top:0;" coordsize="2346960,9144" path="m0,0l2346960,0l2346960,9144l0,9144l0,0">
                <v:stroke weight="0pt" endcap="flat" joinstyle="miter" miterlimit="10" on="false" color="#000000" opacity="0"/>
                <v:fill on="true" color="#000000"/>
              </v:shape>
              <w10:wrap type="square"/>
            </v:group>
          </w:pict>
        </mc:Fallback>
      </mc:AlternateContent>
    </w:r>
    <w:r>
      <w:rPr>
        <w:rFonts w:ascii="Arial" w:eastAsia="Arial" w:hAnsi="Arial" w:cs="Arial"/>
        <w:b/>
        <w:sz w:val="36"/>
      </w:rPr>
      <w:t xml:space="preserve"> </w:t>
    </w:r>
  </w:p>
  <w:p w14:paraId="6B152A4B" w14:textId="77777777" w:rsidR="00D1399F" w:rsidRDefault="00000000">
    <w:pPr>
      <w:spacing w:after="0"/>
      <w:ind w:left="64"/>
      <w:jc w:val="center"/>
    </w:pPr>
    <w:r>
      <w:rPr>
        <w:rFonts w:ascii="Arial" w:eastAsia="Arial" w:hAnsi="Arial" w:cs="Arial"/>
        <w:b/>
        <w:sz w:val="28"/>
      </w:rPr>
      <w:t xml:space="preserve">INQUIRY OF MINISTRY </w:t>
    </w:r>
  </w:p>
  <w:p w14:paraId="2604824C" w14:textId="77777777" w:rsidR="00D1399F" w:rsidRDefault="00000000">
    <w:pPr>
      <w:spacing w:after="194"/>
      <w:ind w:left="9308"/>
    </w:pPr>
    <w:r>
      <w:rPr>
        <w:rFonts w:ascii="Arial" w:eastAsia="Arial" w:hAnsi="Arial" w:cs="Arial"/>
        <w:sz w:val="36"/>
      </w:rPr>
      <w:t xml:space="preserve"> </w:t>
    </w:r>
  </w:p>
  <w:p w14:paraId="16076B9D" w14:textId="77777777" w:rsidR="00D1399F" w:rsidRDefault="00000000">
    <w:pPr>
      <w:spacing w:after="171"/>
      <w:ind w:right="1414"/>
      <w:jc w:val="right"/>
    </w:pPr>
    <w:r>
      <w:rPr>
        <w:rFonts w:ascii="Times New Roman" w:eastAsia="Times New Roman" w:hAnsi="Times New Roman" w:cs="Times New Roman"/>
        <w:sz w:val="18"/>
      </w:rPr>
      <w:t xml:space="preserve"> </w:t>
    </w:r>
  </w:p>
  <w:p w14:paraId="35B81CE2" w14:textId="77777777" w:rsidR="00D1399F" w:rsidRDefault="00000000">
    <w:pPr>
      <w:spacing w:after="0"/>
      <w:ind w:left="1080"/>
    </w:pPr>
    <w:r>
      <w:rPr>
        <w:rFonts w:ascii="Arial" w:eastAsia="Arial" w:hAnsi="Arial" w:cs="Arial"/>
        <w:sz w:val="10"/>
      </w:rPr>
      <w:t>O</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072FE" w14:textId="77777777" w:rsidR="00D1399F" w:rsidRDefault="00D1399F"/>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B1D36" w14:textId="77777777" w:rsidR="00D1399F" w:rsidRDefault="00D1399F"/>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433B2" w14:textId="77777777" w:rsidR="00D1399F" w:rsidRDefault="00D1399F"/>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365E7" w14:textId="77777777" w:rsidR="00D1399F" w:rsidRDefault="00000000">
    <w:pPr>
      <w:spacing w:after="0"/>
      <w:ind w:left="216"/>
    </w:pPr>
    <w:r>
      <w:rPr>
        <w:noProof/>
      </w:rPr>
      <w:drawing>
        <wp:anchor distT="0" distB="0" distL="114300" distR="114300" simplePos="0" relativeHeight="251676672" behindDoc="0" locked="0" layoutInCell="1" allowOverlap="0" wp14:anchorId="5FFA826D" wp14:editId="286A6C49">
          <wp:simplePos x="0" y="0"/>
          <wp:positionH relativeFrom="page">
            <wp:posOffset>457200</wp:posOffset>
          </wp:positionH>
          <wp:positionV relativeFrom="page">
            <wp:posOffset>457200</wp:posOffset>
          </wp:positionV>
          <wp:extent cx="2830195" cy="342900"/>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1"/>
                  <a:stretch>
                    <a:fillRect/>
                  </a:stretch>
                </pic:blipFill>
                <pic:spPr>
                  <a:xfrm>
                    <a:off x="0" y="0"/>
                    <a:ext cx="2830195" cy="342900"/>
                  </a:xfrm>
                  <a:prstGeom prst="rect">
                    <a:avLst/>
                  </a:prstGeom>
                </pic:spPr>
              </pic:pic>
            </a:graphicData>
          </a:graphic>
        </wp:anchor>
      </w:drawing>
    </w:r>
    <w:r>
      <w:rPr>
        <w:noProof/>
      </w:rPr>
      <mc:AlternateContent>
        <mc:Choice Requires="wpg">
          <w:drawing>
            <wp:anchor distT="0" distB="0" distL="114300" distR="114300" simplePos="0" relativeHeight="251677696" behindDoc="0" locked="0" layoutInCell="1" allowOverlap="1" wp14:anchorId="15C8FA73" wp14:editId="5A3CBDA8">
              <wp:simplePos x="0" y="0"/>
              <wp:positionH relativeFrom="page">
                <wp:posOffset>242316</wp:posOffset>
              </wp:positionH>
              <wp:positionV relativeFrom="page">
                <wp:posOffset>2172589</wp:posOffset>
              </wp:positionV>
              <wp:extent cx="1619758" cy="9144"/>
              <wp:effectExtent l="0" t="0" r="0" b="0"/>
              <wp:wrapSquare wrapText="bothSides"/>
              <wp:docPr id="542555" name="Group 542555"/>
              <wp:cNvGraphicFramePr/>
              <a:graphic xmlns:a="http://schemas.openxmlformats.org/drawingml/2006/main">
                <a:graphicData uri="http://schemas.microsoft.com/office/word/2010/wordprocessingGroup">
                  <wpg:wgp>
                    <wpg:cNvGrpSpPr/>
                    <wpg:grpSpPr>
                      <a:xfrm>
                        <a:off x="0" y="0"/>
                        <a:ext cx="1619758" cy="9144"/>
                        <a:chOff x="0" y="0"/>
                        <a:chExt cx="1619758" cy="9144"/>
                      </a:xfrm>
                    </wpg:grpSpPr>
                    <wps:wsp>
                      <wps:cNvPr id="574187" name="Shape 574187"/>
                      <wps:cNvSpPr/>
                      <wps:spPr>
                        <a:xfrm>
                          <a:off x="0" y="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555" style="width:127.54pt;height:0.719971pt;position:absolute;mso-position-horizontal-relative:page;mso-position-horizontal:absolute;margin-left:19.08pt;mso-position-vertical-relative:page;margin-top:171.07pt;" coordsize="16197,91">
              <v:shape id="Shape 574188" style="position:absolute;width:16197;height:91;left:0;top:0;" coordsize="1619758,9144" path="m0,0l1619758,0l1619758,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78720" behindDoc="0" locked="0" layoutInCell="1" allowOverlap="1" wp14:anchorId="6744B27E" wp14:editId="51806B28">
              <wp:simplePos x="0" y="0"/>
              <wp:positionH relativeFrom="page">
                <wp:posOffset>5187696</wp:posOffset>
              </wp:positionH>
              <wp:positionV relativeFrom="page">
                <wp:posOffset>2172589</wp:posOffset>
              </wp:positionV>
              <wp:extent cx="2346960" cy="9144"/>
              <wp:effectExtent l="0" t="0" r="0" b="0"/>
              <wp:wrapSquare wrapText="bothSides"/>
              <wp:docPr id="542557" name="Group 542557"/>
              <wp:cNvGraphicFramePr/>
              <a:graphic xmlns:a="http://schemas.openxmlformats.org/drawingml/2006/main">
                <a:graphicData uri="http://schemas.microsoft.com/office/word/2010/wordprocessingGroup">
                  <wpg:wgp>
                    <wpg:cNvGrpSpPr/>
                    <wpg:grpSpPr>
                      <a:xfrm>
                        <a:off x="0" y="0"/>
                        <a:ext cx="2346960" cy="9144"/>
                        <a:chOff x="0" y="0"/>
                        <a:chExt cx="2346960" cy="9144"/>
                      </a:xfrm>
                    </wpg:grpSpPr>
                    <wps:wsp>
                      <wps:cNvPr id="574189" name="Shape 574189"/>
                      <wps:cNvSpPr/>
                      <wps:spPr>
                        <a:xfrm>
                          <a:off x="0" y="0"/>
                          <a:ext cx="2346960" cy="9144"/>
                        </a:xfrm>
                        <a:custGeom>
                          <a:avLst/>
                          <a:gdLst/>
                          <a:ahLst/>
                          <a:cxnLst/>
                          <a:rect l="0" t="0" r="0" b="0"/>
                          <a:pathLst>
                            <a:path w="2346960" h="9144">
                              <a:moveTo>
                                <a:pt x="0" y="0"/>
                              </a:moveTo>
                              <a:lnTo>
                                <a:pt x="2346960" y="0"/>
                              </a:lnTo>
                              <a:lnTo>
                                <a:pt x="2346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557" style="width:184.8pt;height:0.719971pt;position:absolute;mso-position-horizontal-relative:page;mso-position-horizontal:absolute;margin-left:408.48pt;mso-position-vertical-relative:page;margin-top:171.07pt;" coordsize="23469,91">
              <v:shape id="Shape 574190" style="position:absolute;width:23469;height:91;left:0;top:0;" coordsize="2346960,9144" path="m0,0l2346960,0l2346960,9144l0,9144l0,0">
                <v:stroke weight="0pt" endcap="flat" joinstyle="miter" miterlimit="10" on="false" color="#000000" opacity="0"/>
                <v:fill on="true" color="#000000"/>
              </v:shape>
              <w10:wrap type="square"/>
            </v:group>
          </w:pict>
        </mc:Fallback>
      </mc:AlternateContent>
    </w:r>
    <w:r>
      <w:rPr>
        <w:rFonts w:ascii="Arial" w:eastAsia="Arial" w:hAnsi="Arial" w:cs="Arial"/>
        <w:b/>
        <w:sz w:val="36"/>
      </w:rPr>
      <w:t xml:space="preserve"> </w:t>
    </w:r>
  </w:p>
  <w:p w14:paraId="39192FF3" w14:textId="77777777" w:rsidR="00D1399F" w:rsidRDefault="00000000">
    <w:pPr>
      <w:spacing w:after="0"/>
      <w:ind w:left="157"/>
      <w:jc w:val="center"/>
    </w:pPr>
    <w:r>
      <w:rPr>
        <w:rFonts w:ascii="Arial" w:eastAsia="Arial" w:hAnsi="Arial" w:cs="Arial"/>
        <w:b/>
        <w:sz w:val="28"/>
      </w:rPr>
      <w:t xml:space="preserve">INQUIRY OF MINISTRY </w:t>
    </w:r>
  </w:p>
  <w:p w14:paraId="16515FD0" w14:textId="77777777" w:rsidR="00D1399F" w:rsidRDefault="00000000">
    <w:pPr>
      <w:spacing w:after="194"/>
      <w:ind w:left="9301"/>
    </w:pPr>
    <w:r>
      <w:rPr>
        <w:rFonts w:ascii="Arial" w:eastAsia="Arial" w:hAnsi="Arial" w:cs="Arial"/>
        <w:sz w:val="36"/>
      </w:rPr>
      <w:t xml:space="preserve"> </w:t>
    </w:r>
  </w:p>
  <w:p w14:paraId="4AD55C91" w14:textId="77777777" w:rsidR="00D1399F" w:rsidRDefault="00000000">
    <w:pPr>
      <w:spacing w:after="171"/>
      <w:ind w:right="1314"/>
      <w:jc w:val="right"/>
    </w:pPr>
    <w:r>
      <w:rPr>
        <w:rFonts w:ascii="Times New Roman" w:eastAsia="Times New Roman" w:hAnsi="Times New Roman" w:cs="Times New Roman"/>
        <w:sz w:val="18"/>
      </w:rPr>
      <w:t xml:space="preserve"> </w:t>
    </w:r>
  </w:p>
  <w:p w14:paraId="764D14BE" w14:textId="77777777" w:rsidR="00D1399F" w:rsidRDefault="00000000">
    <w:pPr>
      <w:spacing w:after="0"/>
      <w:ind w:left="1074"/>
    </w:pPr>
    <w:r>
      <w:rPr>
        <w:rFonts w:ascii="Arial" w:eastAsia="Arial" w:hAnsi="Arial" w:cs="Arial"/>
        <w:sz w:val="10"/>
      </w:rPr>
      <w:t>O</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B16FE" w14:textId="77777777" w:rsidR="00D1399F" w:rsidRDefault="00000000">
    <w:pPr>
      <w:spacing w:after="0"/>
      <w:ind w:left="216"/>
    </w:pPr>
    <w:r>
      <w:rPr>
        <w:noProof/>
      </w:rPr>
      <w:drawing>
        <wp:anchor distT="0" distB="0" distL="114300" distR="114300" simplePos="0" relativeHeight="251679744" behindDoc="0" locked="0" layoutInCell="1" allowOverlap="0" wp14:anchorId="469BC023" wp14:editId="6026DA0D">
          <wp:simplePos x="0" y="0"/>
          <wp:positionH relativeFrom="page">
            <wp:posOffset>457200</wp:posOffset>
          </wp:positionH>
          <wp:positionV relativeFrom="page">
            <wp:posOffset>457200</wp:posOffset>
          </wp:positionV>
          <wp:extent cx="2830195" cy="34290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1"/>
                  <a:stretch>
                    <a:fillRect/>
                  </a:stretch>
                </pic:blipFill>
                <pic:spPr>
                  <a:xfrm>
                    <a:off x="0" y="0"/>
                    <a:ext cx="2830195" cy="342900"/>
                  </a:xfrm>
                  <a:prstGeom prst="rect">
                    <a:avLst/>
                  </a:prstGeom>
                </pic:spPr>
              </pic:pic>
            </a:graphicData>
          </a:graphic>
        </wp:anchor>
      </w:drawing>
    </w:r>
    <w:r>
      <w:rPr>
        <w:noProof/>
      </w:rPr>
      <mc:AlternateContent>
        <mc:Choice Requires="wpg">
          <w:drawing>
            <wp:anchor distT="0" distB="0" distL="114300" distR="114300" simplePos="0" relativeHeight="251680768" behindDoc="0" locked="0" layoutInCell="1" allowOverlap="1" wp14:anchorId="4D880EAC" wp14:editId="77A7B02D">
              <wp:simplePos x="0" y="0"/>
              <wp:positionH relativeFrom="page">
                <wp:posOffset>242316</wp:posOffset>
              </wp:positionH>
              <wp:positionV relativeFrom="page">
                <wp:posOffset>2172589</wp:posOffset>
              </wp:positionV>
              <wp:extent cx="1619758" cy="9144"/>
              <wp:effectExtent l="0" t="0" r="0" b="0"/>
              <wp:wrapSquare wrapText="bothSides"/>
              <wp:docPr id="542529" name="Group 542529"/>
              <wp:cNvGraphicFramePr/>
              <a:graphic xmlns:a="http://schemas.openxmlformats.org/drawingml/2006/main">
                <a:graphicData uri="http://schemas.microsoft.com/office/word/2010/wordprocessingGroup">
                  <wpg:wgp>
                    <wpg:cNvGrpSpPr/>
                    <wpg:grpSpPr>
                      <a:xfrm>
                        <a:off x="0" y="0"/>
                        <a:ext cx="1619758" cy="9144"/>
                        <a:chOff x="0" y="0"/>
                        <a:chExt cx="1619758" cy="9144"/>
                      </a:xfrm>
                    </wpg:grpSpPr>
                    <wps:wsp>
                      <wps:cNvPr id="574183" name="Shape 574183"/>
                      <wps:cNvSpPr/>
                      <wps:spPr>
                        <a:xfrm>
                          <a:off x="0" y="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529" style="width:127.54pt;height:0.719971pt;position:absolute;mso-position-horizontal-relative:page;mso-position-horizontal:absolute;margin-left:19.08pt;mso-position-vertical-relative:page;margin-top:171.07pt;" coordsize="16197,91">
              <v:shape id="Shape 574184" style="position:absolute;width:16197;height:91;left:0;top:0;" coordsize="1619758,9144" path="m0,0l1619758,0l1619758,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771EAA6D" wp14:editId="6E7D1001">
              <wp:simplePos x="0" y="0"/>
              <wp:positionH relativeFrom="page">
                <wp:posOffset>5187696</wp:posOffset>
              </wp:positionH>
              <wp:positionV relativeFrom="page">
                <wp:posOffset>2172589</wp:posOffset>
              </wp:positionV>
              <wp:extent cx="2346960" cy="9144"/>
              <wp:effectExtent l="0" t="0" r="0" b="0"/>
              <wp:wrapSquare wrapText="bothSides"/>
              <wp:docPr id="542531" name="Group 542531"/>
              <wp:cNvGraphicFramePr/>
              <a:graphic xmlns:a="http://schemas.openxmlformats.org/drawingml/2006/main">
                <a:graphicData uri="http://schemas.microsoft.com/office/word/2010/wordprocessingGroup">
                  <wpg:wgp>
                    <wpg:cNvGrpSpPr/>
                    <wpg:grpSpPr>
                      <a:xfrm>
                        <a:off x="0" y="0"/>
                        <a:ext cx="2346960" cy="9144"/>
                        <a:chOff x="0" y="0"/>
                        <a:chExt cx="2346960" cy="9144"/>
                      </a:xfrm>
                    </wpg:grpSpPr>
                    <wps:wsp>
                      <wps:cNvPr id="574185" name="Shape 574185"/>
                      <wps:cNvSpPr/>
                      <wps:spPr>
                        <a:xfrm>
                          <a:off x="0" y="0"/>
                          <a:ext cx="2346960" cy="9144"/>
                        </a:xfrm>
                        <a:custGeom>
                          <a:avLst/>
                          <a:gdLst/>
                          <a:ahLst/>
                          <a:cxnLst/>
                          <a:rect l="0" t="0" r="0" b="0"/>
                          <a:pathLst>
                            <a:path w="2346960" h="9144">
                              <a:moveTo>
                                <a:pt x="0" y="0"/>
                              </a:moveTo>
                              <a:lnTo>
                                <a:pt x="2346960" y="0"/>
                              </a:lnTo>
                              <a:lnTo>
                                <a:pt x="2346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531" style="width:184.8pt;height:0.719971pt;position:absolute;mso-position-horizontal-relative:page;mso-position-horizontal:absolute;margin-left:408.48pt;mso-position-vertical-relative:page;margin-top:171.07pt;" coordsize="23469,91">
              <v:shape id="Shape 574186" style="position:absolute;width:23469;height:91;left:0;top:0;" coordsize="2346960,9144" path="m0,0l2346960,0l2346960,9144l0,9144l0,0">
                <v:stroke weight="0pt" endcap="flat" joinstyle="miter" miterlimit="10" on="false" color="#000000" opacity="0"/>
                <v:fill on="true" color="#000000"/>
              </v:shape>
              <w10:wrap type="square"/>
            </v:group>
          </w:pict>
        </mc:Fallback>
      </mc:AlternateContent>
    </w:r>
    <w:r>
      <w:rPr>
        <w:rFonts w:ascii="Arial" w:eastAsia="Arial" w:hAnsi="Arial" w:cs="Arial"/>
        <w:b/>
        <w:sz w:val="36"/>
      </w:rPr>
      <w:t xml:space="preserve"> </w:t>
    </w:r>
  </w:p>
  <w:p w14:paraId="655DF4EC" w14:textId="77777777" w:rsidR="00D1399F" w:rsidRDefault="00000000">
    <w:pPr>
      <w:spacing w:after="0"/>
      <w:ind w:left="157"/>
      <w:jc w:val="center"/>
    </w:pPr>
    <w:r>
      <w:rPr>
        <w:rFonts w:ascii="Arial" w:eastAsia="Arial" w:hAnsi="Arial" w:cs="Arial"/>
        <w:b/>
        <w:sz w:val="28"/>
      </w:rPr>
      <w:t xml:space="preserve">INQUIRY OF MINISTRY </w:t>
    </w:r>
  </w:p>
  <w:p w14:paraId="6089FC17" w14:textId="77777777" w:rsidR="00D1399F" w:rsidRDefault="00000000">
    <w:pPr>
      <w:spacing w:after="194"/>
      <w:ind w:left="9301"/>
    </w:pPr>
    <w:r>
      <w:rPr>
        <w:rFonts w:ascii="Arial" w:eastAsia="Arial" w:hAnsi="Arial" w:cs="Arial"/>
        <w:sz w:val="36"/>
      </w:rPr>
      <w:t xml:space="preserve"> </w:t>
    </w:r>
  </w:p>
  <w:p w14:paraId="2898EFF3" w14:textId="77777777" w:rsidR="00D1399F" w:rsidRDefault="00000000">
    <w:pPr>
      <w:spacing w:after="171"/>
      <w:ind w:right="1314"/>
      <w:jc w:val="right"/>
    </w:pPr>
    <w:r>
      <w:rPr>
        <w:rFonts w:ascii="Times New Roman" w:eastAsia="Times New Roman" w:hAnsi="Times New Roman" w:cs="Times New Roman"/>
        <w:sz w:val="18"/>
      </w:rPr>
      <w:t xml:space="preserve"> </w:t>
    </w:r>
  </w:p>
  <w:p w14:paraId="0E39FED8" w14:textId="77777777" w:rsidR="00D1399F" w:rsidRDefault="00000000">
    <w:pPr>
      <w:spacing w:after="0"/>
      <w:ind w:left="1074"/>
    </w:pPr>
    <w:r>
      <w:rPr>
        <w:rFonts w:ascii="Arial" w:eastAsia="Arial" w:hAnsi="Arial" w:cs="Arial"/>
        <w:sz w:val="10"/>
      </w:rPr>
      <w:t>O</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A7847" w14:textId="77777777" w:rsidR="00D1399F" w:rsidRDefault="00000000">
    <w:pPr>
      <w:spacing w:after="0"/>
      <w:ind w:left="216"/>
    </w:pPr>
    <w:r>
      <w:rPr>
        <w:noProof/>
      </w:rPr>
      <w:drawing>
        <wp:anchor distT="0" distB="0" distL="114300" distR="114300" simplePos="0" relativeHeight="251682816" behindDoc="0" locked="0" layoutInCell="1" allowOverlap="0" wp14:anchorId="4EDBF2AB" wp14:editId="66F97125">
          <wp:simplePos x="0" y="0"/>
          <wp:positionH relativeFrom="page">
            <wp:posOffset>457200</wp:posOffset>
          </wp:positionH>
          <wp:positionV relativeFrom="page">
            <wp:posOffset>457200</wp:posOffset>
          </wp:positionV>
          <wp:extent cx="2830195" cy="342900"/>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4527" name="Picture 4527"/>
                  <pic:cNvPicPr/>
                </pic:nvPicPr>
                <pic:blipFill>
                  <a:blip r:embed="rId1"/>
                  <a:stretch>
                    <a:fillRect/>
                  </a:stretch>
                </pic:blipFill>
                <pic:spPr>
                  <a:xfrm>
                    <a:off x="0" y="0"/>
                    <a:ext cx="2830195" cy="342900"/>
                  </a:xfrm>
                  <a:prstGeom prst="rect">
                    <a:avLst/>
                  </a:prstGeom>
                </pic:spPr>
              </pic:pic>
            </a:graphicData>
          </a:graphic>
        </wp:anchor>
      </w:drawing>
    </w:r>
    <w:r>
      <w:rPr>
        <w:noProof/>
      </w:rPr>
      <mc:AlternateContent>
        <mc:Choice Requires="wpg">
          <w:drawing>
            <wp:anchor distT="0" distB="0" distL="114300" distR="114300" simplePos="0" relativeHeight="251683840" behindDoc="0" locked="0" layoutInCell="1" allowOverlap="1" wp14:anchorId="0A768F48" wp14:editId="016373C8">
              <wp:simplePos x="0" y="0"/>
              <wp:positionH relativeFrom="page">
                <wp:posOffset>242316</wp:posOffset>
              </wp:positionH>
              <wp:positionV relativeFrom="page">
                <wp:posOffset>2172589</wp:posOffset>
              </wp:positionV>
              <wp:extent cx="1619758" cy="9144"/>
              <wp:effectExtent l="0" t="0" r="0" b="0"/>
              <wp:wrapSquare wrapText="bothSides"/>
              <wp:docPr id="542503" name="Group 542503"/>
              <wp:cNvGraphicFramePr/>
              <a:graphic xmlns:a="http://schemas.openxmlformats.org/drawingml/2006/main">
                <a:graphicData uri="http://schemas.microsoft.com/office/word/2010/wordprocessingGroup">
                  <wpg:wgp>
                    <wpg:cNvGrpSpPr/>
                    <wpg:grpSpPr>
                      <a:xfrm>
                        <a:off x="0" y="0"/>
                        <a:ext cx="1619758" cy="9144"/>
                        <a:chOff x="0" y="0"/>
                        <a:chExt cx="1619758" cy="9144"/>
                      </a:xfrm>
                    </wpg:grpSpPr>
                    <wps:wsp>
                      <wps:cNvPr id="574179" name="Shape 574179"/>
                      <wps:cNvSpPr/>
                      <wps:spPr>
                        <a:xfrm>
                          <a:off x="0" y="0"/>
                          <a:ext cx="1619758" cy="9144"/>
                        </a:xfrm>
                        <a:custGeom>
                          <a:avLst/>
                          <a:gdLst/>
                          <a:ahLst/>
                          <a:cxnLst/>
                          <a:rect l="0" t="0" r="0" b="0"/>
                          <a:pathLst>
                            <a:path w="1619758" h="9144">
                              <a:moveTo>
                                <a:pt x="0" y="0"/>
                              </a:moveTo>
                              <a:lnTo>
                                <a:pt x="1619758" y="0"/>
                              </a:lnTo>
                              <a:lnTo>
                                <a:pt x="16197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503" style="width:127.54pt;height:0.719971pt;position:absolute;mso-position-horizontal-relative:page;mso-position-horizontal:absolute;margin-left:19.08pt;mso-position-vertical-relative:page;margin-top:171.07pt;" coordsize="16197,91">
              <v:shape id="Shape 574180" style="position:absolute;width:16197;height:91;left:0;top:0;" coordsize="1619758,9144" path="m0,0l1619758,0l1619758,9144l0,9144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5F5D8317" wp14:editId="217AF57B">
              <wp:simplePos x="0" y="0"/>
              <wp:positionH relativeFrom="page">
                <wp:posOffset>5187696</wp:posOffset>
              </wp:positionH>
              <wp:positionV relativeFrom="page">
                <wp:posOffset>2172589</wp:posOffset>
              </wp:positionV>
              <wp:extent cx="2346960" cy="9144"/>
              <wp:effectExtent l="0" t="0" r="0" b="0"/>
              <wp:wrapSquare wrapText="bothSides"/>
              <wp:docPr id="542505" name="Group 542505"/>
              <wp:cNvGraphicFramePr/>
              <a:graphic xmlns:a="http://schemas.openxmlformats.org/drawingml/2006/main">
                <a:graphicData uri="http://schemas.microsoft.com/office/word/2010/wordprocessingGroup">
                  <wpg:wgp>
                    <wpg:cNvGrpSpPr/>
                    <wpg:grpSpPr>
                      <a:xfrm>
                        <a:off x="0" y="0"/>
                        <a:ext cx="2346960" cy="9144"/>
                        <a:chOff x="0" y="0"/>
                        <a:chExt cx="2346960" cy="9144"/>
                      </a:xfrm>
                    </wpg:grpSpPr>
                    <wps:wsp>
                      <wps:cNvPr id="574181" name="Shape 574181"/>
                      <wps:cNvSpPr/>
                      <wps:spPr>
                        <a:xfrm>
                          <a:off x="0" y="0"/>
                          <a:ext cx="2346960" cy="9144"/>
                        </a:xfrm>
                        <a:custGeom>
                          <a:avLst/>
                          <a:gdLst/>
                          <a:ahLst/>
                          <a:cxnLst/>
                          <a:rect l="0" t="0" r="0" b="0"/>
                          <a:pathLst>
                            <a:path w="2346960" h="9144">
                              <a:moveTo>
                                <a:pt x="0" y="0"/>
                              </a:moveTo>
                              <a:lnTo>
                                <a:pt x="2346960" y="0"/>
                              </a:lnTo>
                              <a:lnTo>
                                <a:pt x="2346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542505" style="width:184.8pt;height:0.719971pt;position:absolute;mso-position-horizontal-relative:page;mso-position-horizontal:absolute;margin-left:408.48pt;mso-position-vertical-relative:page;margin-top:171.07pt;" coordsize="23469,91">
              <v:shape id="Shape 574182" style="position:absolute;width:23469;height:91;left:0;top:0;" coordsize="2346960,9144" path="m0,0l2346960,0l2346960,9144l0,9144l0,0">
                <v:stroke weight="0pt" endcap="flat" joinstyle="miter" miterlimit="10" on="false" color="#000000" opacity="0"/>
                <v:fill on="true" color="#000000"/>
              </v:shape>
              <w10:wrap type="square"/>
            </v:group>
          </w:pict>
        </mc:Fallback>
      </mc:AlternateContent>
    </w:r>
    <w:r>
      <w:rPr>
        <w:rFonts w:ascii="Arial" w:eastAsia="Arial" w:hAnsi="Arial" w:cs="Arial"/>
        <w:b/>
        <w:sz w:val="36"/>
      </w:rPr>
      <w:t xml:space="preserve"> </w:t>
    </w:r>
  </w:p>
  <w:p w14:paraId="4F053986" w14:textId="77777777" w:rsidR="00D1399F" w:rsidRDefault="00000000">
    <w:pPr>
      <w:spacing w:after="0"/>
      <w:ind w:left="157"/>
      <w:jc w:val="center"/>
    </w:pPr>
    <w:r>
      <w:rPr>
        <w:rFonts w:ascii="Arial" w:eastAsia="Arial" w:hAnsi="Arial" w:cs="Arial"/>
        <w:b/>
        <w:sz w:val="28"/>
      </w:rPr>
      <w:t xml:space="preserve">INQUIRY OF MINISTRY </w:t>
    </w:r>
  </w:p>
  <w:p w14:paraId="167C9B94" w14:textId="77777777" w:rsidR="00D1399F" w:rsidRDefault="00000000">
    <w:pPr>
      <w:spacing w:after="194"/>
      <w:ind w:left="9301"/>
    </w:pPr>
    <w:r>
      <w:rPr>
        <w:rFonts w:ascii="Arial" w:eastAsia="Arial" w:hAnsi="Arial" w:cs="Arial"/>
        <w:sz w:val="36"/>
      </w:rPr>
      <w:t xml:space="preserve"> </w:t>
    </w:r>
  </w:p>
  <w:p w14:paraId="456944B2" w14:textId="77777777" w:rsidR="00D1399F" w:rsidRDefault="00000000">
    <w:pPr>
      <w:spacing w:after="171"/>
      <w:ind w:right="1314"/>
      <w:jc w:val="right"/>
    </w:pPr>
    <w:r>
      <w:rPr>
        <w:rFonts w:ascii="Times New Roman" w:eastAsia="Times New Roman" w:hAnsi="Times New Roman" w:cs="Times New Roman"/>
        <w:sz w:val="18"/>
      </w:rPr>
      <w:t xml:space="preserve"> </w:t>
    </w:r>
  </w:p>
  <w:p w14:paraId="727D48E3" w14:textId="77777777" w:rsidR="00D1399F" w:rsidRDefault="00000000">
    <w:pPr>
      <w:spacing w:after="0"/>
      <w:ind w:left="1074"/>
    </w:pPr>
    <w:r>
      <w:rPr>
        <w:rFonts w:ascii="Arial" w:eastAsia="Arial" w:hAnsi="Arial" w:cs="Arial"/>
        <w:sz w:val="10"/>
      </w:rPr>
      <w:t>O</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953A4" w14:textId="77777777" w:rsidR="00D1399F" w:rsidRDefault="00000000">
    <w:pPr>
      <w:spacing w:after="505"/>
      <w:ind w:right="-669"/>
      <w:jc w:val="right"/>
    </w:pPr>
    <w:r>
      <w:rPr>
        <w:rFonts w:ascii="Times New Roman" w:eastAsia="Times New Roman" w:hAnsi="Times New Roman" w:cs="Times New Roman"/>
        <w:sz w:val="20"/>
      </w:rPr>
      <w:t>Annex</w:t>
    </w:r>
  </w:p>
  <w:p w14:paraId="2A3AA8E0" w14:textId="77777777" w:rsidR="00D1399F" w:rsidRDefault="00000000">
    <w:pPr>
      <w:spacing w:after="0"/>
    </w:pPr>
    <w:r>
      <w:rPr>
        <w:rFonts w:ascii="Times New Roman" w:eastAsia="Times New Roman" w:hAnsi="Times New Roman" w:cs="Times New Roman"/>
      </w:rPr>
      <w:t>NAME OF ORGANIZATION:  Fisheries and Oceans Canada</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000A" w14:textId="77777777" w:rsidR="00D1399F" w:rsidRDefault="00000000">
    <w:pPr>
      <w:spacing w:after="505"/>
      <w:ind w:right="-669"/>
      <w:jc w:val="right"/>
    </w:pPr>
    <w:r>
      <w:rPr>
        <w:rFonts w:ascii="Times New Roman" w:eastAsia="Times New Roman" w:hAnsi="Times New Roman" w:cs="Times New Roman"/>
        <w:sz w:val="20"/>
      </w:rPr>
      <w:t>Annex</w:t>
    </w:r>
  </w:p>
  <w:p w14:paraId="49D8410C" w14:textId="77777777" w:rsidR="00D1399F" w:rsidRDefault="00000000">
    <w:pPr>
      <w:spacing w:after="0"/>
    </w:pPr>
    <w:r>
      <w:rPr>
        <w:rFonts w:ascii="Times New Roman" w:eastAsia="Times New Roman" w:hAnsi="Times New Roman" w:cs="Times New Roman"/>
      </w:rPr>
      <w:t>NAME OF ORGANIZATION:  Fisheries and Oceans Canada</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62B5" w14:textId="77777777" w:rsidR="00D1399F" w:rsidRDefault="00000000">
    <w:pPr>
      <w:spacing w:after="0"/>
      <w:ind w:right="-669"/>
      <w:jc w:val="right"/>
    </w:pPr>
    <w:r>
      <w:rPr>
        <w:rFonts w:ascii="Times New Roman" w:eastAsia="Times New Roman" w:hAnsi="Times New Roman" w:cs="Times New Roman"/>
        <w:sz w:val="20"/>
      </w:rPr>
      <w:t>Annex</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3FB9" w14:textId="77777777" w:rsidR="00D1399F" w:rsidRDefault="00D1399F"/>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ED0AB" w14:textId="77777777" w:rsidR="00D1399F" w:rsidRDefault="00D1399F"/>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1525" w14:textId="77777777" w:rsidR="00D1399F" w:rsidRDefault="00D1399F"/>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4BC17" w14:textId="77777777" w:rsidR="00D1399F" w:rsidRDefault="00D1399F"/>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A31DF" w14:textId="77777777" w:rsidR="00D1399F" w:rsidRDefault="00000000">
    <w:pPr>
      <w:spacing w:after="413"/>
      <w:ind w:right="-385"/>
      <w:jc w:val="right"/>
    </w:pPr>
    <w:r>
      <w:rPr>
        <w:rFonts w:ascii="Times New Roman" w:eastAsia="Times New Roman" w:hAnsi="Times New Roman" w:cs="Times New Roman"/>
        <w:sz w:val="20"/>
      </w:rPr>
      <w:t>Annexe</w:t>
    </w:r>
  </w:p>
  <w:p w14:paraId="72A7E51E" w14:textId="77777777" w:rsidR="00D1399F" w:rsidRDefault="00000000">
    <w:pPr>
      <w:spacing w:after="0"/>
    </w:pPr>
    <w:r>
      <w:rPr>
        <w:rFonts w:ascii="Times New Roman" w:eastAsia="Times New Roman" w:hAnsi="Times New Roman" w:cs="Times New Roman"/>
      </w:rPr>
      <w:t>NOM DE L'ORGANIZATION: Pêches et Océans Canada</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99263" w14:textId="77777777" w:rsidR="00D1399F" w:rsidRDefault="00000000">
    <w:pPr>
      <w:spacing w:after="413"/>
      <w:ind w:right="-385"/>
      <w:jc w:val="right"/>
    </w:pPr>
    <w:r>
      <w:rPr>
        <w:rFonts w:ascii="Times New Roman" w:eastAsia="Times New Roman" w:hAnsi="Times New Roman" w:cs="Times New Roman"/>
        <w:sz w:val="20"/>
      </w:rPr>
      <w:t>Annexe</w:t>
    </w:r>
  </w:p>
  <w:p w14:paraId="1F21BBAE" w14:textId="77777777" w:rsidR="00D1399F" w:rsidRDefault="00000000">
    <w:pPr>
      <w:spacing w:after="0"/>
    </w:pPr>
    <w:r>
      <w:rPr>
        <w:rFonts w:ascii="Times New Roman" w:eastAsia="Times New Roman" w:hAnsi="Times New Roman" w:cs="Times New Roman"/>
      </w:rPr>
      <w:t>NOM DE L'ORGANIZATION: Pêches et Océans Canada</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AF1A1" w14:textId="77777777" w:rsidR="00D1399F" w:rsidRDefault="00000000">
    <w:pPr>
      <w:spacing w:after="0"/>
      <w:ind w:right="-385"/>
      <w:jc w:val="right"/>
    </w:pPr>
    <w:r>
      <w:rPr>
        <w:rFonts w:ascii="Times New Roman" w:eastAsia="Times New Roman" w:hAnsi="Times New Roman" w:cs="Times New Roman"/>
        <w:sz w:val="20"/>
      </w:rPr>
      <w:t>Annexe</w: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A1568" w14:textId="77777777" w:rsidR="00D1399F" w:rsidRDefault="00D1399F"/>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885EE" w14:textId="77777777" w:rsidR="00D1399F" w:rsidRDefault="00D1399F"/>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FD9F3" w14:textId="77777777" w:rsidR="00D1399F" w:rsidRDefault="00D1399F"/>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08E4" w14:textId="77777777" w:rsidR="00D1399F" w:rsidRDefault="00000000">
    <w:pPr>
      <w:spacing w:after="506"/>
      <w:ind w:right="-120"/>
      <w:jc w:val="right"/>
    </w:pPr>
    <w:r>
      <w:rPr>
        <w:rFonts w:ascii="Arial" w:eastAsia="Arial" w:hAnsi="Arial" w:cs="Arial"/>
        <w:sz w:val="20"/>
      </w:rPr>
      <w:t>Annex</w:t>
    </w:r>
  </w:p>
  <w:p w14:paraId="04B9F85C" w14:textId="77777777" w:rsidR="00D1399F" w:rsidRDefault="00000000">
    <w:pPr>
      <w:spacing w:after="0"/>
    </w:pPr>
    <w:r>
      <w:rPr>
        <w:rFonts w:ascii="Arial" w:eastAsia="Arial" w:hAnsi="Arial" w:cs="Arial"/>
        <w:b/>
      </w:rPr>
      <w:t xml:space="preserve">NAME OF ORGANIZATION: Indigenous Services Canada and Indian Oil and Gas Canada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D0B08" w14:textId="77777777" w:rsidR="00D1399F" w:rsidRDefault="00D1399F"/>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2514" w14:textId="77777777" w:rsidR="00D1399F" w:rsidRDefault="00000000">
    <w:pPr>
      <w:spacing w:after="506"/>
      <w:ind w:right="-120"/>
      <w:jc w:val="right"/>
    </w:pPr>
    <w:r>
      <w:rPr>
        <w:rFonts w:ascii="Arial" w:eastAsia="Arial" w:hAnsi="Arial" w:cs="Arial"/>
        <w:sz w:val="20"/>
      </w:rPr>
      <w:t>Annex</w:t>
    </w:r>
  </w:p>
  <w:p w14:paraId="462652A5" w14:textId="77777777" w:rsidR="00D1399F" w:rsidRDefault="00000000">
    <w:pPr>
      <w:spacing w:after="0"/>
    </w:pPr>
    <w:r>
      <w:rPr>
        <w:rFonts w:ascii="Arial" w:eastAsia="Arial" w:hAnsi="Arial" w:cs="Arial"/>
        <w:b/>
      </w:rPr>
      <w:t xml:space="preserve">NAME OF ORGANIZATION: Indigenous Services Canada and Indian Oil and Gas Canada </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10966" w14:textId="77777777" w:rsidR="00D1399F" w:rsidRDefault="00000000">
    <w:pPr>
      <w:spacing w:after="0"/>
      <w:ind w:right="-120"/>
      <w:jc w:val="right"/>
    </w:pPr>
    <w:r>
      <w:rPr>
        <w:rFonts w:ascii="Arial" w:eastAsia="Arial" w:hAnsi="Arial" w:cs="Arial"/>
        <w:sz w:val="20"/>
      </w:rPr>
      <w:t>Annex</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0C016" w14:textId="77777777" w:rsidR="00D1399F" w:rsidRDefault="00D1399F"/>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8F350" w14:textId="77777777" w:rsidR="00D1399F" w:rsidRDefault="00D1399F"/>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006D2" w14:textId="77777777" w:rsidR="00D1399F" w:rsidRDefault="00D1399F"/>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BFB4F" w14:textId="77777777" w:rsidR="00D1399F" w:rsidRDefault="00000000">
    <w:pPr>
      <w:spacing w:after="427"/>
      <w:ind w:right="-377"/>
      <w:jc w:val="right"/>
    </w:pPr>
    <w:r>
      <w:rPr>
        <w:rFonts w:ascii="Arial" w:eastAsia="Arial" w:hAnsi="Arial" w:cs="Arial"/>
        <w:sz w:val="20"/>
      </w:rPr>
      <w:t>Annexe</w:t>
    </w:r>
  </w:p>
  <w:p w14:paraId="1D44B641" w14:textId="77777777" w:rsidR="00D1399F" w:rsidRDefault="00000000">
    <w:pPr>
      <w:spacing w:after="0"/>
    </w:pPr>
    <w:r>
      <w:rPr>
        <w:rFonts w:ascii="Arial" w:eastAsia="Arial" w:hAnsi="Arial" w:cs="Arial"/>
        <w:b/>
      </w:rPr>
      <w:t>NOM DE L'ORGANIZATION: Services aux Autochtones Canada et Pétrole et gaz des Indiens du Canada</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90878" w14:textId="77777777" w:rsidR="00D1399F" w:rsidRDefault="00000000">
    <w:pPr>
      <w:spacing w:after="427"/>
      <w:ind w:right="-377"/>
      <w:jc w:val="right"/>
    </w:pPr>
    <w:r>
      <w:rPr>
        <w:rFonts w:ascii="Arial" w:eastAsia="Arial" w:hAnsi="Arial" w:cs="Arial"/>
        <w:sz w:val="20"/>
      </w:rPr>
      <w:t>Annexe</w:t>
    </w:r>
  </w:p>
  <w:p w14:paraId="54A6C9B8" w14:textId="77777777" w:rsidR="00D1399F" w:rsidRDefault="00000000">
    <w:pPr>
      <w:spacing w:after="0"/>
    </w:pPr>
    <w:r>
      <w:rPr>
        <w:rFonts w:ascii="Arial" w:eastAsia="Arial" w:hAnsi="Arial" w:cs="Arial"/>
        <w:b/>
      </w:rPr>
      <w:t>NOM DE L'ORGANIZATION: Services aux Autochtones Canada et Pétrole et gaz des Indiens du Canada</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BD16B" w14:textId="77777777" w:rsidR="00D1399F" w:rsidRDefault="00000000">
    <w:pPr>
      <w:spacing w:after="0"/>
      <w:ind w:right="-377"/>
      <w:jc w:val="right"/>
    </w:pPr>
    <w:r>
      <w:rPr>
        <w:rFonts w:ascii="Arial" w:eastAsia="Arial" w:hAnsi="Arial" w:cs="Arial"/>
        <w:sz w:val="20"/>
      </w:rPr>
      <w:t>Annexe</w: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E4D85" w14:textId="77777777" w:rsidR="00D1399F" w:rsidRDefault="00D1399F"/>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3EE5B" w14:textId="77777777" w:rsidR="00D1399F" w:rsidRDefault="00D1399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23563" w14:textId="77777777" w:rsidR="00D1399F" w:rsidRDefault="00D1399F"/>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1829E" w14:textId="77777777" w:rsidR="00D1399F" w:rsidRDefault="00D1399F"/>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4C8A6" w14:textId="77777777" w:rsidR="00D1399F" w:rsidRDefault="00D1399F"/>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EAB7A" w14:textId="77777777" w:rsidR="00D1399F" w:rsidRDefault="00D1399F"/>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4DA6A" w14:textId="77777777" w:rsidR="00D1399F" w:rsidRDefault="00D1399F"/>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02847" w14:textId="77777777" w:rsidR="00D1399F" w:rsidRDefault="00D1399F"/>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A64DD" w14:textId="77777777" w:rsidR="00D1399F" w:rsidRDefault="00D1399F"/>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0CA4D" w14:textId="77777777" w:rsidR="00D1399F" w:rsidRDefault="00D1399F"/>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FEAD2" w14:textId="77777777" w:rsidR="00D1399F" w:rsidRDefault="00D1399F"/>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F4AF3" w14:textId="77777777" w:rsidR="00D1399F" w:rsidRDefault="00D1399F"/>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97D21" w14:textId="77777777" w:rsidR="00D1399F" w:rsidRDefault="00D139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09EC"/>
    <w:multiLevelType w:val="hybridMultilevel"/>
    <w:tmpl w:val="96140D8C"/>
    <w:lvl w:ilvl="0" w:tplc="F34EBD98">
      <w:start w:val="1"/>
      <w:numFmt w:val="bullet"/>
      <w:lvlText w:val="–"/>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BA06D2">
      <w:start w:val="1"/>
      <w:numFmt w:val="bullet"/>
      <w:lvlText w:val="o"/>
      <w:lvlJc w:val="left"/>
      <w:pPr>
        <w:ind w:left="1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3268C0">
      <w:start w:val="1"/>
      <w:numFmt w:val="bullet"/>
      <w:lvlText w:val="▪"/>
      <w:lvlJc w:val="left"/>
      <w:pPr>
        <w:ind w:left="1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95AAE56">
      <w:start w:val="1"/>
      <w:numFmt w:val="bullet"/>
      <w:lvlText w:val="•"/>
      <w:lvlJc w:val="left"/>
      <w:pPr>
        <w:ind w:left="2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0249B48">
      <w:start w:val="1"/>
      <w:numFmt w:val="bullet"/>
      <w:lvlText w:val="o"/>
      <w:lvlJc w:val="left"/>
      <w:pPr>
        <w:ind w:left="32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F2E10A8">
      <w:start w:val="1"/>
      <w:numFmt w:val="bullet"/>
      <w:lvlText w:val="▪"/>
      <w:lvlJc w:val="left"/>
      <w:pPr>
        <w:ind w:left="4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F6C698E">
      <w:start w:val="1"/>
      <w:numFmt w:val="bullet"/>
      <w:lvlText w:val="•"/>
      <w:lvlJc w:val="left"/>
      <w:pPr>
        <w:ind w:left="4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5B8CD34">
      <w:start w:val="1"/>
      <w:numFmt w:val="bullet"/>
      <w:lvlText w:val="o"/>
      <w:lvlJc w:val="left"/>
      <w:pPr>
        <w:ind w:left="5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F92DEEA">
      <w:start w:val="1"/>
      <w:numFmt w:val="bullet"/>
      <w:lvlText w:val="▪"/>
      <w:lvlJc w:val="left"/>
      <w:pPr>
        <w:ind w:left="6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993614"/>
    <w:multiLevelType w:val="hybridMultilevel"/>
    <w:tmpl w:val="9B50C186"/>
    <w:lvl w:ilvl="0" w:tplc="EA32318C">
      <w:start w:val="1"/>
      <w:numFmt w:val="decimal"/>
      <w:lvlText w:val="%1"/>
      <w:lvlJc w:val="left"/>
      <w:pPr>
        <w:ind w:left="3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1470DC">
      <w:start w:val="1"/>
      <w:numFmt w:val="lowerLetter"/>
      <w:lvlText w:val="%2"/>
      <w:lvlJc w:val="left"/>
      <w:pPr>
        <w:ind w:left="103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6B09AE8">
      <w:start w:val="1"/>
      <w:numFmt w:val="lowerRoman"/>
      <w:lvlText w:val="%3"/>
      <w:lvlJc w:val="left"/>
      <w:pPr>
        <w:ind w:left="110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62910A">
      <w:start w:val="1"/>
      <w:numFmt w:val="decimal"/>
      <w:lvlText w:val="%4"/>
      <w:lvlJc w:val="left"/>
      <w:pPr>
        <w:ind w:left="117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B677F0">
      <w:start w:val="1"/>
      <w:numFmt w:val="lowerLetter"/>
      <w:lvlText w:val="%5"/>
      <w:lvlJc w:val="left"/>
      <w:pPr>
        <w:ind w:left="124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E945E90">
      <w:start w:val="1"/>
      <w:numFmt w:val="lowerRoman"/>
      <w:lvlText w:val="%6"/>
      <w:lvlJc w:val="left"/>
      <w:pPr>
        <w:ind w:left="131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FE44C6C">
      <w:start w:val="1"/>
      <w:numFmt w:val="decimal"/>
      <w:lvlText w:val="%7"/>
      <w:lvlJc w:val="left"/>
      <w:pPr>
        <w:ind w:left="139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484FCE">
      <w:start w:val="1"/>
      <w:numFmt w:val="lowerLetter"/>
      <w:lvlText w:val="%8"/>
      <w:lvlJc w:val="left"/>
      <w:pPr>
        <w:ind w:left="146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5023AA0">
      <w:start w:val="1"/>
      <w:numFmt w:val="lowerRoman"/>
      <w:lvlText w:val="%9"/>
      <w:lvlJc w:val="left"/>
      <w:pPr>
        <w:ind w:left="153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84A1617"/>
    <w:multiLevelType w:val="hybridMultilevel"/>
    <w:tmpl w:val="5A46ADF6"/>
    <w:lvl w:ilvl="0" w:tplc="43D6FA80">
      <w:start w:val="1"/>
      <w:numFmt w:val="bullet"/>
      <w:lvlText w:val="-"/>
      <w:lvlJc w:val="left"/>
      <w:pPr>
        <w:ind w:left="1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2E6C618">
      <w:start w:val="1"/>
      <w:numFmt w:val="bullet"/>
      <w:lvlText w:val="o"/>
      <w:lvlJc w:val="left"/>
      <w:pPr>
        <w:ind w:left="1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6785066">
      <w:start w:val="1"/>
      <w:numFmt w:val="bullet"/>
      <w:lvlText w:val="▪"/>
      <w:lvlJc w:val="left"/>
      <w:pPr>
        <w:ind w:left="1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BA84994">
      <w:start w:val="1"/>
      <w:numFmt w:val="bullet"/>
      <w:lvlText w:val="•"/>
      <w:lvlJc w:val="left"/>
      <w:pPr>
        <w:ind w:left="2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B38AE74">
      <w:start w:val="1"/>
      <w:numFmt w:val="bullet"/>
      <w:lvlText w:val="o"/>
      <w:lvlJc w:val="left"/>
      <w:pPr>
        <w:ind w:left="32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2E6C61A">
      <w:start w:val="1"/>
      <w:numFmt w:val="bullet"/>
      <w:lvlText w:val="▪"/>
      <w:lvlJc w:val="left"/>
      <w:pPr>
        <w:ind w:left="4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5802858">
      <w:start w:val="1"/>
      <w:numFmt w:val="bullet"/>
      <w:lvlText w:val="•"/>
      <w:lvlJc w:val="left"/>
      <w:pPr>
        <w:ind w:left="4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BFC3B84">
      <w:start w:val="1"/>
      <w:numFmt w:val="bullet"/>
      <w:lvlText w:val="o"/>
      <w:lvlJc w:val="left"/>
      <w:pPr>
        <w:ind w:left="5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B7E7488">
      <w:start w:val="1"/>
      <w:numFmt w:val="bullet"/>
      <w:lvlText w:val="▪"/>
      <w:lvlJc w:val="left"/>
      <w:pPr>
        <w:ind w:left="6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A154E38"/>
    <w:multiLevelType w:val="hybridMultilevel"/>
    <w:tmpl w:val="15CC9472"/>
    <w:lvl w:ilvl="0" w:tplc="7D6629F8">
      <w:start w:val="1"/>
      <w:numFmt w:val="bullet"/>
      <w:lvlText w:val="•"/>
      <w:lvlJc w:val="left"/>
      <w:pPr>
        <w:ind w:left="1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C2EA960">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DA09CC">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9720218">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8004986">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BAC93E4">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172E654">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64612D2">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05C43C0">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B693306"/>
    <w:multiLevelType w:val="hybridMultilevel"/>
    <w:tmpl w:val="3C68CE02"/>
    <w:lvl w:ilvl="0" w:tplc="CF78C476">
      <w:start w:val="1"/>
      <w:numFmt w:val="bullet"/>
      <w:lvlText w:val="•"/>
      <w:lvlJc w:val="left"/>
      <w:pPr>
        <w:ind w:left="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C87F6C">
      <w:start w:val="1"/>
      <w:numFmt w:val="bullet"/>
      <w:lvlText w:val="o"/>
      <w:lvlJc w:val="left"/>
      <w:pPr>
        <w:ind w:left="16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92D53C">
      <w:start w:val="1"/>
      <w:numFmt w:val="bullet"/>
      <w:lvlText w:val="▪"/>
      <w:lvlJc w:val="left"/>
      <w:pPr>
        <w:ind w:left="23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6EE13E8">
      <w:start w:val="1"/>
      <w:numFmt w:val="bullet"/>
      <w:lvlText w:val="•"/>
      <w:lvlJc w:val="left"/>
      <w:pPr>
        <w:ind w:left="31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D207F6">
      <w:start w:val="1"/>
      <w:numFmt w:val="bullet"/>
      <w:lvlText w:val="o"/>
      <w:lvlJc w:val="left"/>
      <w:pPr>
        <w:ind w:left="38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A853BC">
      <w:start w:val="1"/>
      <w:numFmt w:val="bullet"/>
      <w:lvlText w:val="▪"/>
      <w:lvlJc w:val="left"/>
      <w:pPr>
        <w:ind w:left="45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42AA140">
      <w:start w:val="1"/>
      <w:numFmt w:val="bullet"/>
      <w:lvlText w:val="•"/>
      <w:lvlJc w:val="left"/>
      <w:pPr>
        <w:ind w:left="52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783FA4">
      <w:start w:val="1"/>
      <w:numFmt w:val="bullet"/>
      <w:lvlText w:val="o"/>
      <w:lvlJc w:val="left"/>
      <w:pPr>
        <w:ind w:left="59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A361AF4">
      <w:start w:val="1"/>
      <w:numFmt w:val="bullet"/>
      <w:lvlText w:val="▪"/>
      <w:lvlJc w:val="left"/>
      <w:pPr>
        <w:ind w:left="67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1527910"/>
    <w:multiLevelType w:val="hybridMultilevel"/>
    <w:tmpl w:val="7D6AAB4A"/>
    <w:lvl w:ilvl="0" w:tplc="C73CE862">
      <w:start w:val="1"/>
      <w:numFmt w:val="decimal"/>
      <w:lvlText w:val="%1"/>
      <w:lvlJc w:val="left"/>
      <w:pPr>
        <w:ind w:left="1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CCCE440">
      <w:start w:val="1"/>
      <w:numFmt w:val="lowerLetter"/>
      <w:lvlText w:val="%2"/>
      <w:lvlJc w:val="left"/>
      <w:pPr>
        <w:ind w:left="104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63C5958">
      <w:start w:val="1"/>
      <w:numFmt w:val="lowerRoman"/>
      <w:lvlText w:val="%3"/>
      <w:lvlJc w:val="left"/>
      <w:pPr>
        <w:ind w:left="111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1AD09A">
      <w:start w:val="1"/>
      <w:numFmt w:val="decimal"/>
      <w:lvlText w:val="%4"/>
      <w:lvlJc w:val="left"/>
      <w:pPr>
        <w:ind w:left="119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8CAB46">
      <w:start w:val="1"/>
      <w:numFmt w:val="lowerLetter"/>
      <w:lvlText w:val="%5"/>
      <w:lvlJc w:val="left"/>
      <w:pPr>
        <w:ind w:left="126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14569A">
      <w:start w:val="1"/>
      <w:numFmt w:val="lowerRoman"/>
      <w:lvlText w:val="%6"/>
      <w:lvlJc w:val="left"/>
      <w:pPr>
        <w:ind w:left="133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8489EDC">
      <w:start w:val="1"/>
      <w:numFmt w:val="decimal"/>
      <w:lvlText w:val="%7"/>
      <w:lvlJc w:val="left"/>
      <w:pPr>
        <w:ind w:left="14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F8A156">
      <w:start w:val="1"/>
      <w:numFmt w:val="lowerLetter"/>
      <w:lvlText w:val="%8"/>
      <w:lvlJc w:val="left"/>
      <w:pPr>
        <w:ind w:left="14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C947A90">
      <w:start w:val="1"/>
      <w:numFmt w:val="lowerRoman"/>
      <w:lvlText w:val="%9"/>
      <w:lvlJc w:val="left"/>
      <w:pPr>
        <w:ind w:left="155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2EE3781"/>
    <w:multiLevelType w:val="hybridMultilevel"/>
    <w:tmpl w:val="2A3E1AE6"/>
    <w:lvl w:ilvl="0" w:tplc="3C3EA894">
      <w:start w:val="1"/>
      <w:numFmt w:val="decimal"/>
      <w:lvlText w:val="%1"/>
      <w:lvlJc w:val="left"/>
      <w:pPr>
        <w:ind w:left="49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C4B3BA">
      <w:start w:val="1"/>
      <w:numFmt w:val="lowerLetter"/>
      <w:lvlText w:val="%2"/>
      <w:lvlJc w:val="left"/>
      <w:pPr>
        <w:ind w:left="88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DAEB906">
      <w:start w:val="1"/>
      <w:numFmt w:val="lowerRoman"/>
      <w:lvlText w:val="%3"/>
      <w:lvlJc w:val="left"/>
      <w:pPr>
        <w:ind w:left="96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4878CE">
      <w:start w:val="1"/>
      <w:numFmt w:val="decimal"/>
      <w:lvlText w:val="%4"/>
      <w:lvlJc w:val="left"/>
      <w:pPr>
        <w:ind w:left="103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366354">
      <w:start w:val="1"/>
      <w:numFmt w:val="lowerLetter"/>
      <w:lvlText w:val="%5"/>
      <w:lvlJc w:val="left"/>
      <w:pPr>
        <w:ind w:left="110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AAC5078">
      <w:start w:val="1"/>
      <w:numFmt w:val="lowerRoman"/>
      <w:lvlText w:val="%6"/>
      <w:lvlJc w:val="left"/>
      <w:pPr>
        <w:ind w:left="117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63C0B3C">
      <w:start w:val="1"/>
      <w:numFmt w:val="decimal"/>
      <w:lvlText w:val="%7"/>
      <w:lvlJc w:val="left"/>
      <w:pPr>
        <w:ind w:left="124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188F5AC">
      <w:start w:val="1"/>
      <w:numFmt w:val="lowerLetter"/>
      <w:lvlText w:val="%8"/>
      <w:lvlJc w:val="left"/>
      <w:pPr>
        <w:ind w:left="132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5DC6764">
      <w:start w:val="1"/>
      <w:numFmt w:val="lowerRoman"/>
      <w:lvlText w:val="%9"/>
      <w:lvlJc w:val="left"/>
      <w:pPr>
        <w:ind w:left="139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801747D"/>
    <w:multiLevelType w:val="hybridMultilevel"/>
    <w:tmpl w:val="6EA05BE6"/>
    <w:lvl w:ilvl="0" w:tplc="2446FCC6">
      <w:start w:val="1"/>
      <w:numFmt w:val="decimal"/>
      <w:lvlText w:val="%1"/>
      <w:lvlJc w:val="left"/>
      <w:pPr>
        <w:ind w:left="853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756E66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CE325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E4CE17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20DA5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7C8959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38A39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C60CC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08CF67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C4D4CAF"/>
    <w:multiLevelType w:val="hybridMultilevel"/>
    <w:tmpl w:val="1B1C5304"/>
    <w:lvl w:ilvl="0" w:tplc="14AA0160">
      <w:start w:val="2"/>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5281C9C">
      <w:start w:val="1"/>
      <w:numFmt w:val="lowerLetter"/>
      <w:lvlText w:val="%2"/>
      <w:lvlJc w:val="left"/>
      <w:pPr>
        <w:ind w:left="1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B5E5CBC">
      <w:start w:val="1"/>
      <w:numFmt w:val="lowerRoman"/>
      <w:lvlText w:val="%3"/>
      <w:lvlJc w:val="left"/>
      <w:pPr>
        <w:ind w:left="1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A70A608">
      <w:start w:val="1"/>
      <w:numFmt w:val="decimal"/>
      <w:lvlText w:val="%4"/>
      <w:lvlJc w:val="left"/>
      <w:pPr>
        <w:ind w:left="2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170DC58">
      <w:start w:val="1"/>
      <w:numFmt w:val="lowerLetter"/>
      <w:lvlText w:val="%5"/>
      <w:lvlJc w:val="left"/>
      <w:pPr>
        <w:ind w:left="32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53EA158">
      <w:start w:val="1"/>
      <w:numFmt w:val="lowerRoman"/>
      <w:lvlText w:val="%6"/>
      <w:lvlJc w:val="left"/>
      <w:pPr>
        <w:ind w:left="4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9FA51F6">
      <w:start w:val="1"/>
      <w:numFmt w:val="decimal"/>
      <w:lvlText w:val="%7"/>
      <w:lvlJc w:val="left"/>
      <w:pPr>
        <w:ind w:left="4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CF6B9FC">
      <w:start w:val="1"/>
      <w:numFmt w:val="lowerLetter"/>
      <w:lvlText w:val="%8"/>
      <w:lvlJc w:val="left"/>
      <w:pPr>
        <w:ind w:left="5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142EC4">
      <w:start w:val="1"/>
      <w:numFmt w:val="lowerRoman"/>
      <w:lvlText w:val="%9"/>
      <w:lvlJc w:val="left"/>
      <w:pPr>
        <w:ind w:left="6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EC459C6"/>
    <w:multiLevelType w:val="hybridMultilevel"/>
    <w:tmpl w:val="8070AEFA"/>
    <w:lvl w:ilvl="0" w:tplc="4A20FEBC">
      <w:start w:val="1"/>
      <w:numFmt w:val="bullet"/>
      <w:lvlText w:val="-"/>
      <w:lvlJc w:val="left"/>
      <w:pPr>
        <w:ind w:left="1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6ECE5F0">
      <w:start w:val="1"/>
      <w:numFmt w:val="bullet"/>
      <w:lvlText w:val="o"/>
      <w:lvlJc w:val="left"/>
      <w:pPr>
        <w:ind w:left="11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67E4E52">
      <w:start w:val="1"/>
      <w:numFmt w:val="bullet"/>
      <w:lvlText w:val="▪"/>
      <w:lvlJc w:val="left"/>
      <w:pPr>
        <w:ind w:left="18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1FAE218">
      <w:start w:val="1"/>
      <w:numFmt w:val="bullet"/>
      <w:lvlText w:val="•"/>
      <w:lvlJc w:val="left"/>
      <w:pPr>
        <w:ind w:left="25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610015E">
      <w:start w:val="1"/>
      <w:numFmt w:val="bullet"/>
      <w:lvlText w:val="o"/>
      <w:lvlJc w:val="left"/>
      <w:pPr>
        <w:ind w:left="32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034DAA6">
      <w:start w:val="1"/>
      <w:numFmt w:val="bullet"/>
      <w:lvlText w:val="▪"/>
      <w:lvlJc w:val="left"/>
      <w:pPr>
        <w:ind w:left="4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9B2972E">
      <w:start w:val="1"/>
      <w:numFmt w:val="bullet"/>
      <w:lvlText w:val="•"/>
      <w:lvlJc w:val="left"/>
      <w:pPr>
        <w:ind w:left="4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FE265A8">
      <w:start w:val="1"/>
      <w:numFmt w:val="bullet"/>
      <w:lvlText w:val="o"/>
      <w:lvlJc w:val="left"/>
      <w:pPr>
        <w:ind w:left="5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E6AA3F0">
      <w:start w:val="1"/>
      <w:numFmt w:val="bullet"/>
      <w:lvlText w:val="▪"/>
      <w:lvlJc w:val="left"/>
      <w:pPr>
        <w:ind w:left="6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F6161C6"/>
    <w:multiLevelType w:val="hybridMultilevel"/>
    <w:tmpl w:val="89A629B0"/>
    <w:lvl w:ilvl="0" w:tplc="8ABCC0BE">
      <w:start w:val="1"/>
      <w:numFmt w:val="bullet"/>
      <w:lvlText w:val="-"/>
      <w:lvlJc w:val="left"/>
      <w:pPr>
        <w:ind w:left="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7208AD8">
      <w:start w:val="1"/>
      <w:numFmt w:val="bullet"/>
      <w:lvlText w:val="o"/>
      <w:lvlJc w:val="left"/>
      <w:pPr>
        <w:ind w:left="11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7F80832">
      <w:start w:val="1"/>
      <w:numFmt w:val="bullet"/>
      <w:lvlText w:val="▪"/>
      <w:lvlJc w:val="left"/>
      <w:pPr>
        <w:ind w:left="18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ACE8EC4">
      <w:start w:val="1"/>
      <w:numFmt w:val="bullet"/>
      <w:lvlText w:val="•"/>
      <w:lvlJc w:val="left"/>
      <w:pPr>
        <w:ind w:left="25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3DE6D64">
      <w:start w:val="1"/>
      <w:numFmt w:val="bullet"/>
      <w:lvlText w:val="o"/>
      <w:lvlJc w:val="left"/>
      <w:pPr>
        <w:ind w:left="32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5104A02">
      <w:start w:val="1"/>
      <w:numFmt w:val="bullet"/>
      <w:lvlText w:val="▪"/>
      <w:lvlJc w:val="left"/>
      <w:pPr>
        <w:ind w:left="4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C9AF464">
      <w:start w:val="1"/>
      <w:numFmt w:val="bullet"/>
      <w:lvlText w:val="•"/>
      <w:lvlJc w:val="left"/>
      <w:pPr>
        <w:ind w:left="4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ABAD3B0">
      <w:start w:val="1"/>
      <w:numFmt w:val="bullet"/>
      <w:lvlText w:val="o"/>
      <w:lvlJc w:val="left"/>
      <w:pPr>
        <w:ind w:left="5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6CA32DA">
      <w:start w:val="1"/>
      <w:numFmt w:val="bullet"/>
      <w:lvlText w:val="▪"/>
      <w:lvlJc w:val="left"/>
      <w:pPr>
        <w:ind w:left="6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F7E2A73"/>
    <w:multiLevelType w:val="hybridMultilevel"/>
    <w:tmpl w:val="65469012"/>
    <w:lvl w:ilvl="0" w:tplc="8D9634C6">
      <w:start w:val="1"/>
      <w:numFmt w:val="decimal"/>
      <w:lvlText w:val="%1."/>
      <w:lvlJc w:val="left"/>
      <w:pPr>
        <w:ind w:left="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68C590C">
      <w:start w:val="1"/>
      <w:numFmt w:val="lowerLetter"/>
      <w:lvlText w:val="%2"/>
      <w:lvlJc w:val="left"/>
      <w:pPr>
        <w:ind w:left="1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23C4812">
      <w:start w:val="1"/>
      <w:numFmt w:val="lowerRoman"/>
      <w:lvlText w:val="%3"/>
      <w:lvlJc w:val="left"/>
      <w:pPr>
        <w:ind w:left="1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14A8CCA">
      <w:start w:val="1"/>
      <w:numFmt w:val="decimal"/>
      <w:lvlText w:val="%4"/>
      <w:lvlJc w:val="left"/>
      <w:pPr>
        <w:ind w:left="2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BBCC168">
      <w:start w:val="1"/>
      <w:numFmt w:val="lowerLetter"/>
      <w:lvlText w:val="%5"/>
      <w:lvlJc w:val="left"/>
      <w:pPr>
        <w:ind w:left="32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5508B12">
      <w:start w:val="1"/>
      <w:numFmt w:val="lowerRoman"/>
      <w:lvlText w:val="%6"/>
      <w:lvlJc w:val="left"/>
      <w:pPr>
        <w:ind w:left="4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28C26E">
      <w:start w:val="1"/>
      <w:numFmt w:val="decimal"/>
      <w:lvlText w:val="%7"/>
      <w:lvlJc w:val="left"/>
      <w:pPr>
        <w:ind w:left="4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74C4C40">
      <w:start w:val="1"/>
      <w:numFmt w:val="lowerLetter"/>
      <w:lvlText w:val="%8"/>
      <w:lvlJc w:val="left"/>
      <w:pPr>
        <w:ind w:left="5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9D61CC0">
      <w:start w:val="1"/>
      <w:numFmt w:val="lowerRoman"/>
      <w:lvlText w:val="%9"/>
      <w:lvlJc w:val="left"/>
      <w:pPr>
        <w:ind w:left="6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F883C3A"/>
    <w:multiLevelType w:val="hybridMultilevel"/>
    <w:tmpl w:val="6CF0B53E"/>
    <w:lvl w:ilvl="0" w:tplc="99967620">
      <w:start w:val="1"/>
      <w:numFmt w:val="decimal"/>
      <w:lvlText w:val="%1"/>
      <w:lvlJc w:val="left"/>
      <w:pPr>
        <w:ind w:left="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52BE70">
      <w:start w:val="1"/>
      <w:numFmt w:val="lowerLetter"/>
      <w:lvlText w:val="%2"/>
      <w:lvlJc w:val="left"/>
      <w:pPr>
        <w:ind w:left="104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E5676F4">
      <w:start w:val="1"/>
      <w:numFmt w:val="lowerRoman"/>
      <w:lvlText w:val="%3"/>
      <w:lvlJc w:val="left"/>
      <w:pPr>
        <w:ind w:left="112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4D2ED84">
      <w:start w:val="1"/>
      <w:numFmt w:val="decimal"/>
      <w:lvlText w:val="%4"/>
      <w:lvlJc w:val="left"/>
      <w:pPr>
        <w:ind w:left="11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A0FFC0">
      <w:start w:val="1"/>
      <w:numFmt w:val="lowerLetter"/>
      <w:lvlText w:val="%5"/>
      <w:lvlJc w:val="left"/>
      <w:pPr>
        <w:ind w:left="126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662B8A">
      <w:start w:val="1"/>
      <w:numFmt w:val="lowerRoman"/>
      <w:lvlText w:val="%6"/>
      <w:lvlJc w:val="left"/>
      <w:pPr>
        <w:ind w:left="133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A4FC2E">
      <w:start w:val="1"/>
      <w:numFmt w:val="decimal"/>
      <w:lvlText w:val="%7"/>
      <w:lvlJc w:val="left"/>
      <w:pPr>
        <w:ind w:left="140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E26054">
      <w:start w:val="1"/>
      <w:numFmt w:val="lowerLetter"/>
      <w:lvlText w:val="%8"/>
      <w:lvlJc w:val="left"/>
      <w:pPr>
        <w:ind w:left="148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BB63900">
      <w:start w:val="1"/>
      <w:numFmt w:val="lowerRoman"/>
      <w:lvlText w:val="%9"/>
      <w:lvlJc w:val="left"/>
      <w:pPr>
        <w:ind w:left="155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ED52219"/>
    <w:multiLevelType w:val="hybridMultilevel"/>
    <w:tmpl w:val="894813D2"/>
    <w:lvl w:ilvl="0" w:tplc="C85A9C94">
      <w:start w:val="1"/>
      <w:numFmt w:val="bullet"/>
      <w:lvlText w:val="-"/>
      <w:lvlJc w:val="left"/>
      <w:pPr>
        <w:ind w:left="1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388BC8C">
      <w:start w:val="1"/>
      <w:numFmt w:val="bullet"/>
      <w:lvlText w:val="o"/>
      <w:lvlJc w:val="left"/>
      <w:pPr>
        <w:ind w:left="11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E40F0B0">
      <w:start w:val="1"/>
      <w:numFmt w:val="bullet"/>
      <w:lvlText w:val="▪"/>
      <w:lvlJc w:val="left"/>
      <w:pPr>
        <w:ind w:left="18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A523120">
      <w:start w:val="1"/>
      <w:numFmt w:val="bullet"/>
      <w:lvlText w:val="•"/>
      <w:lvlJc w:val="left"/>
      <w:pPr>
        <w:ind w:left="25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041B14">
      <w:start w:val="1"/>
      <w:numFmt w:val="bullet"/>
      <w:lvlText w:val="o"/>
      <w:lvlJc w:val="left"/>
      <w:pPr>
        <w:ind w:left="32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820BD80">
      <w:start w:val="1"/>
      <w:numFmt w:val="bullet"/>
      <w:lvlText w:val="▪"/>
      <w:lvlJc w:val="left"/>
      <w:pPr>
        <w:ind w:left="40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916FE12">
      <w:start w:val="1"/>
      <w:numFmt w:val="bullet"/>
      <w:lvlText w:val="•"/>
      <w:lvlJc w:val="left"/>
      <w:pPr>
        <w:ind w:left="47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B624224">
      <w:start w:val="1"/>
      <w:numFmt w:val="bullet"/>
      <w:lvlText w:val="o"/>
      <w:lvlJc w:val="left"/>
      <w:pPr>
        <w:ind w:left="54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308A6CA">
      <w:start w:val="1"/>
      <w:numFmt w:val="bullet"/>
      <w:lvlText w:val="▪"/>
      <w:lvlJc w:val="left"/>
      <w:pPr>
        <w:ind w:left="61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81C3004"/>
    <w:multiLevelType w:val="hybridMultilevel"/>
    <w:tmpl w:val="7040D588"/>
    <w:lvl w:ilvl="0" w:tplc="681A29FE">
      <w:start w:val="1"/>
      <w:numFmt w:val="bullet"/>
      <w:lvlText w:val="–"/>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4762A36">
      <w:start w:val="1"/>
      <w:numFmt w:val="bullet"/>
      <w:lvlText w:val="o"/>
      <w:lvlJc w:val="left"/>
      <w:pPr>
        <w:ind w:left="1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07AA91A">
      <w:start w:val="1"/>
      <w:numFmt w:val="bullet"/>
      <w:lvlText w:val="▪"/>
      <w:lvlJc w:val="left"/>
      <w:pPr>
        <w:ind w:left="1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C0ABCD0">
      <w:start w:val="1"/>
      <w:numFmt w:val="bullet"/>
      <w:lvlText w:val="•"/>
      <w:lvlJc w:val="left"/>
      <w:pPr>
        <w:ind w:left="2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D488220">
      <w:start w:val="1"/>
      <w:numFmt w:val="bullet"/>
      <w:lvlText w:val="o"/>
      <w:lvlJc w:val="left"/>
      <w:pPr>
        <w:ind w:left="32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70FB3C">
      <w:start w:val="1"/>
      <w:numFmt w:val="bullet"/>
      <w:lvlText w:val="▪"/>
      <w:lvlJc w:val="left"/>
      <w:pPr>
        <w:ind w:left="4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B7E7BEE">
      <w:start w:val="1"/>
      <w:numFmt w:val="bullet"/>
      <w:lvlText w:val="•"/>
      <w:lvlJc w:val="left"/>
      <w:pPr>
        <w:ind w:left="4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E64710">
      <w:start w:val="1"/>
      <w:numFmt w:val="bullet"/>
      <w:lvlText w:val="o"/>
      <w:lvlJc w:val="left"/>
      <w:pPr>
        <w:ind w:left="5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90E27C4">
      <w:start w:val="1"/>
      <w:numFmt w:val="bullet"/>
      <w:lvlText w:val="▪"/>
      <w:lvlJc w:val="left"/>
      <w:pPr>
        <w:ind w:left="6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57157641"/>
    <w:multiLevelType w:val="hybridMultilevel"/>
    <w:tmpl w:val="C6B0D32A"/>
    <w:lvl w:ilvl="0" w:tplc="93A82F48">
      <w:start w:val="1"/>
      <w:numFmt w:val="decimal"/>
      <w:lvlText w:val="%1"/>
      <w:lvlJc w:val="left"/>
      <w:pPr>
        <w:ind w:left="85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AEC5D2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370403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9B2EFD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98C84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EF4CD3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C7E50D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36236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3FE033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58144BB6"/>
    <w:multiLevelType w:val="hybridMultilevel"/>
    <w:tmpl w:val="7BF27D38"/>
    <w:lvl w:ilvl="0" w:tplc="6CE056FC">
      <w:start w:val="1"/>
      <w:numFmt w:val="bullet"/>
      <w:lvlText w:val="•"/>
      <w:lvlJc w:val="left"/>
      <w:pPr>
        <w:ind w:left="1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1FA96AC">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7106686">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066EBC6">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8F847C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2BCB118">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CF619DA">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68AEAE4">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E781F1C">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B840FB2"/>
    <w:multiLevelType w:val="hybridMultilevel"/>
    <w:tmpl w:val="B352EB02"/>
    <w:lvl w:ilvl="0" w:tplc="56E029E8">
      <w:start w:val="1"/>
      <w:numFmt w:val="decimal"/>
      <w:lvlText w:val="%1"/>
      <w:lvlJc w:val="left"/>
      <w:pPr>
        <w:ind w:left="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521DD8">
      <w:start w:val="1"/>
      <w:numFmt w:val="lowerLetter"/>
      <w:lvlText w:val="%2"/>
      <w:lvlJc w:val="left"/>
      <w:pPr>
        <w:ind w:left="104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C940624">
      <w:start w:val="1"/>
      <w:numFmt w:val="lowerRoman"/>
      <w:lvlText w:val="%3"/>
      <w:lvlJc w:val="left"/>
      <w:pPr>
        <w:ind w:left="112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B90BFD0">
      <w:start w:val="1"/>
      <w:numFmt w:val="decimal"/>
      <w:lvlText w:val="%4"/>
      <w:lvlJc w:val="left"/>
      <w:pPr>
        <w:ind w:left="11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174FC22">
      <w:start w:val="1"/>
      <w:numFmt w:val="lowerLetter"/>
      <w:lvlText w:val="%5"/>
      <w:lvlJc w:val="left"/>
      <w:pPr>
        <w:ind w:left="126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CA0E66E">
      <w:start w:val="1"/>
      <w:numFmt w:val="lowerRoman"/>
      <w:lvlText w:val="%6"/>
      <w:lvlJc w:val="left"/>
      <w:pPr>
        <w:ind w:left="133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63A99D0">
      <w:start w:val="1"/>
      <w:numFmt w:val="decimal"/>
      <w:lvlText w:val="%7"/>
      <w:lvlJc w:val="left"/>
      <w:pPr>
        <w:ind w:left="140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5CF408">
      <w:start w:val="1"/>
      <w:numFmt w:val="lowerLetter"/>
      <w:lvlText w:val="%8"/>
      <w:lvlJc w:val="left"/>
      <w:pPr>
        <w:ind w:left="148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99AE622">
      <w:start w:val="1"/>
      <w:numFmt w:val="lowerRoman"/>
      <w:lvlText w:val="%9"/>
      <w:lvlJc w:val="left"/>
      <w:pPr>
        <w:ind w:left="155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5ECB6568"/>
    <w:multiLevelType w:val="hybridMultilevel"/>
    <w:tmpl w:val="16BCACBA"/>
    <w:lvl w:ilvl="0" w:tplc="D5C20816">
      <w:start w:val="1"/>
      <w:numFmt w:val="bullet"/>
      <w:lvlText w:val="•"/>
      <w:lvlJc w:val="left"/>
      <w:pPr>
        <w:ind w:left="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ED8425C">
      <w:start w:val="1"/>
      <w:numFmt w:val="bullet"/>
      <w:lvlText w:val="o"/>
      <w:lvlJc w:val="left"/>
      <w:pPr>
        <w:ind w:left="16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C2E1372">
      <w:start w:val="1"/>
      <w:numFmt w:val="bullet"/>
      <w:lvlText w:val="▪"/>
      <w:lvlJc w:val="left"/>
      <w:pPr>
        <w:ind w:left="23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596E2C2">
      <w:start w:val="1"/>
      <w:numFmt w:val="bullet"/>
      <w:lvlText w:val="•"/>
      <w:lvlJc w:val="left"/>
      <w:pPr>
        <w:ind w:left="31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92B730">
      <w:start w:val="1"/>
      <w:numFmt w:val="bullet"/>
      <w:lvlText w:val="o"/>
      <w:lvlJc w:val="left"/>
      <w:pPr>
        <w:ind w:left="38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C4CC0A">
      <w:start w:val="1"/>
      <w:numFmt w:val="bullet"/>
      <w:lvlText w:val="▪"/>
      <w:lvlJc w:val="left"/>
      <w:pPr>
        <w:ind w:left="45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4E8C96">
      <w:start w:val="1"/>
      <w:numFmt w:val="bullet"/>
      <w:lvlText w:val="•"/>
      <w:lvlJc w:val="left"/>
      <w:pPr>
        <w:ind w:left="52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1EC19E0">
      <w:start w:val="1"/>
      <w:numFmt w:val="bullet"/>
      <w:lvlText w:val="o"/>
      <w:lvlJc w:val="left"/>
      <w:pPr>
        <w:ind w:left="59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F83674">
      <w:start w:val="1"/>
      <w:numFmt w:val="bullet"/>
      <w:lvlText w:val="▪"/>
      <w:lvlJc w:val="left"/>
      <w:pPr>
        <w:ind w:left="67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7446060"/>
    <w:multiLevelType w:val="hybridMultilevel"/>
    <w:tmpl w:val="1460E7D0"/>
    <w:lvl w:ilvl="0" w:tplc="D23A9CC8">
      <w:start w:val="1"/>
      <w:numFmt w:val="bullet"/>
      <w:lvlText w:val="-"/>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3BAFB9A">
      <w:start w:val="1"/>
      <w:numFmt w:val="bullet"/>
      <w:lvlText w:val="o"/>
      <w:lvlJc w:val="left"/>
      <w:pPr>
        <w:ind w:left="1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9B8387C">
      <w:start w:val="1"/>
      <w:numFmt w:val="bullet"/>
      <w:lvlText w:val="▪"/>
      <w:lvlJc w:val="left"/>
      <w:pPr>
        <w:ind w:left="1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D505BB6">
      <w:start w:val="1"/>
      <w:numFmt w:val="bullet"/>
      <w:lvlText w:val="•"/>
      <w:lvlJc w:val="left"/>
      <w:pPr>
        <w:ind w:left="2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5BE723C">
      <w:start w:val="1"/>
      <w:numFmt w:val="bullet"/>
      <w:lvlText w:val="o"/>
      <w:lvlJc w:val="left"/>
      <w:pPr>
        <w:ind w:left="32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5223A14">
      <w:start w:val="1"/>
      <w:numFmt w:val="bullet"/>
      <w:lvlText w:val="▪"/>
      <w:lvlJc w:val="left"/>
      <w:pPr>
        <w:ind w:left="4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75EB63A">
      <w:start w:val="1"/>
      <w:numFmt w:val="bullet"/>
      <w:lvlText w:val="•"/>
      <w:lvlJc w:val="left"/>
      <w:pPr>
        <w:ind w:left="4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1D641EC">
      <w:start w:val="1"/>
      <w:numFmt w:val="bullet"/>
      <w:lvlText w:val="o"/>
      <w:lvlJc w:val="left"/>
      <w:pPr>
        <w:ind w:left="5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3E01172">
      <w:start w:val="1"/>
      <w:numFmt w:val="bullet"/>
      <w:lvlText w:val="▪"/>
      <w:lvlJc w:val="left"/>
      <w:pPr>
        <w:ind w:left="6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684979EF"/>
    <w:multiLevelType w:val="hybridMultilevel"/>
    <w:tmpl w:val="281E7B24"/>
    <w:lvl w:ilvl="0" w:tplc="7A0A521A">
      <w:start w:val="1"/>
      <w:numFmt w:val="bullet"/>
      <w:lvlText w:val="-"/>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B48A3CA">
      <w:start w:val="1"/>
      <w:numFmt w:val="bullet"/>
      <w:lvlText w:val="o"/>
      <w:lvlJc w:val="left"/>
      <w:pPr>
        <w:ind w:left="1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AC05E18">
      <w:start w:val="1"/>
      <w:numFmt w:val="bullet"/>
      <w:lvlText w:val="▪"/>
      <w:lvlJc w:val="left"/>
      <w:pPr>
        <w:ind w:left="1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E0CBC96">
      <w:start w:val="1"/>
      <w:numFmt w:val="bullet"/>
      <w:lvlText w:val="•"/>
      <w:lvlJc w:val="left"/>
      <w:pPr>
        <w:ind w:left="25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AC44A9A">
      <w:start w:val="1"/>
      <w:numFmt w:val="bullet"/>
      <w:lvlText w:val="o"/>
      <w:lvlJc w:val="left"/>
      <w:pPr>
        <w:ind w:left="32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6AE8158">
      <w:start w:val="1"/>
      <w:numFmt w:val="bullet"/>
      <w:lvlText w:val="▪"/>
      <w:lvlJc w:val="left"/>
      <w:pPr>
        <w:ind w:left="40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ECC337C">
      <w:start w:val="1"/>
      <w:numFmt w:val="bullet"/>
      <w:lvlText w:val="•"/>
      <w:lvlJc w:val="left"/>
      <w:pPr>
        <w:ind w:left="4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52AFADE">
      <w:start w:val="1"/>
      <w:numFmt w:val="bullet"/>
      <w:lvlText w:val="o"/>
      <w:lvlJc w:val="left"/>
      <w:pPr>
        <w:ind w:left="5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F523A48">
      <w:start w:val="1"/>
      <w:numFmt w:val="bullet"/>
      <w:lvlText w:val="▪"/>
      <w:lvlJc w:val="left"/>
      <w:pPr>
        <w:ind w:left="6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16cid:durableId="421921844">
    <w:abstractNumId w:val="12"/>
  </w:num>
  <w:num w:numId="2" w16cid:durableId="2008825035">
    <w:abstractNumId w:val="17"/>
  </w:num>
  <w:num w:numId="3" w16cid:durableId="1926180967">
    <w:abstractNumId w:val="5"/>
  </w:num>
  <w:num w:numId="4" w16cid:durableId="1251356763">
    <w:abstractNumId w:val="18"/>
  </w:num>
  <w:num w:numId="5" w16cid:durableId="495269663">
    <w:abstractNumId w:val="4"/>
  </w:num>
  <w:num w:numId="6" w16cid:durableId="1728142767">
    <w:abstractNumId w:val="15"/>
  </w:num>
  <w:num w:numId="7" w16cid:durableId="464738540">
    <w:abstractNumId w:val="7"/>
  </w:num>
  <w:num w:numId="8" w16cid:durableId="592935182">
    <w:abstractNumId w:val="6"/>
  </w:num>
  <w:num w:numId="9" w16cid:durableId="492720232">
    <w:abstractNumId w:val="16"/>
  </w:num>
  <w:num w:numId="10" w16cid:durableId="839350778">
    <w:abstractNumId w:val="3"/>
  </w:num>
  <w:num w:numId="11" w16cid:durableId="215511572">
    <w:abstractNumId w:val="1"/>
  </w:num>
  <w:num w:numId="12" w16cid:durableId="1848790781">
    <w:abstractNumId w:val="14"/>
  </w:num>
  <w:num w:numId="13" w16cid:durableId="1920022174">
    <w:abstractNumId w:val="0"/>
  </w:num>
  <w:num w:numId="14" w16cid:durableId="1293243107">
    <w:abstractNumId w:val="19"/>
  </w:num>
  <w:num w:numId="15" w16cid:durableId="1800175448">
    <w:abstractNumId w:val="13"/>
  </w:num>
  <w:num w:numId="16" w16cid:durableId="1099255426">
    <w:abstractNumId w:val="9"/>
  </w:num>
  <w:num w:numId="17" w16cid:durableId="1613781336">
    <w:abstractNumId w:val="10"/>
  </w:num>
  <w:num w:numId="18" w16cid:durableId="1676036876">
    <w:abstractNumId w:val="2"/>
  </w:num>
  <w:num w:numId="19" w16cid:durableId="427313637">
    <w:abstractNumId w:val="11"/>
  </w:num>
  <w:num w:numId="20" w16cid:durableId="1169638244">
    <w:abstractNumId w:val="20"/>
  </w:num>
  <w:num w:numId="21" w16cid:durableId="19767882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99F"/>
    <w:rsid w:val="00311C2C"/>
    <w:rsid w:val="00CE5C52"/>
    <w:rsid w:val="00D1399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B03A0DA"/>
  <w15:docId w15:val="{E2210FDE-FE61-B741-B24C-188A5752E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4" w:line="259" w:lineRule="auto"/>
      <w:ind w:left="166" w:hanging="10"/>
      <w:jc w:val="center"/>
      <w:outlineLvl w:val="0"/>
    </w:pPr>
    <w:rPr>
      <w:rFonts w:ascii="Times New Roman" w:eastAsia="Times New Roman" w:hAnsi="Times New Roman" w:cs="Times New Roman"/>
      <w:color w:val="000000"/>
      <w:sz w:val="28"/>
    </w:rPr>
  </w:style>
  <w:style w:type="paragraph" w:styleId="Heading2">
    <w:name w:val="heading 2"/>
    <w:next w:val="Normal"/>
    <w:link w:val="Heading2Char"/>
    <w:uiPriority w:val="9"/>
    <w:unhideWhenUsed/>
    <w:qFormat/>
    <w:pPr>
      <w:keepNext/>
      <w:keepLines/>
      <w:spacing w:line="259" w:lineRule="auto"/>
      <w:ind w:left="184" w:hanging="10"/>
      <w:jc w:val="center"/>
      <w:outlineLvl w:val="1"/>
    </w:pPr>
    <w:rPr>
      <w:rFonts w:ascii="Arial" w:eastAsia="Arial" w:hAnsi="Arial" w:cs="Arial"/>
      <w:b/>
      <w:color w:val="000000"/>
      <w:sz w:val="28"/>
    </w:rPr>
  </w:style>
  <w:style w:type="paragraph" w:styleId="Heading3">
    <w:name w:val="heading 3"/>
    <w:next w:val="Normal"/>
    <w:link w:val="Heading3Char"/>
    <w:uiPriority w:val="9"/>
    <w:unhideWhenUsed/>
    <w:qFormat/>
    <w:pPr>
      <w:keepNext/>
      <w:keepLines/>
      <w:spacing w:line="259" w:lineRule="auto"/>
      <w:ind w:left="184" w:hanging="10"/>
      <w:jc w:val="center"/>
      <w:outlineLvl w:val="2"/>
    </w:pPr>
    <w:rPr>
      <w:rFonts w:ascii="Arial" w:eastAsia="Arial" w:hAnsi="Arial" w:cs="Arial"/>
      <w:b/>
      <w:color w:val="000000"/>
      <w:sz w:val="28"/>
    </w:rPr>
  </w:style>
  <w:style w:type="paragraph" w:styleId="Heading4">
    <w:name w:val="heading 4"/>
    <w:next w:val="Normal"/>
    <w:link w:val="Heading4Char"/>
    <w:uiPriority w:val="9"/>
    <w:unhideWhenUsed/>
    <w:qFormat/>
    <w:pPr>
      <w:keepNext/>
      <w:keepLines/>
      <w:spacing w:line="259" w:lineRule="auto"/>
      <w:ind w:left="70" w:hanging="10"/>
      <w:outlineLvl w:val="3"/>
    </w:pPr>
    <w:rPr>
      <w:rFonts w:ascii="Arial" w:eastAsia="Arial" w:hAnsi="Arial" w:cs="Arial"/>
      <w:color w:val="000000"/>
      <w:sz w:val="16"/>
    </w:rPr>
  </w:style>
  <w:style w:type="paragraph" w:styleId="Heading5">
    <w:name w:val="heading 5"/>
    <w:next w:val="Normal"/>
    <w:link w:val="Heading5Char"/>
    <w:uiPriority w:val="9"/>
    <w:unhideWhenUsed/>
    <w:qFormat/>
    <w:pPr>
      <w:keepNext/>
      <w:keepLines/>
      <w:spacing w:line="259" w:lineRule="auto"/>
      <w:ind w:left="70" w:hanging="10"/>
      <w:outlineLvl w:val="4"/>
    </w:pPr>
    <w:rPr>
      <w:rFonts w:ascii="Arial" w:eastAsia="Arial" w:hAnsi="Arial" w:cs="Arial"/>
      <w:color w:val="000000"/>
      <w:sz w:val="16"/>
    </w:rPr>
  </w:style>
  <w:style w:type="paragraph" w:styleId="Heading6">
    <w:name w:val="heading 6"/>
    <w:next w:val="Normal"/>
    <w:link w:val="Heading6Char"/>
    <w:uiPriority w:val="9"/>
    <w:unhideWhenUsed/>
    <w:qFormat/>
    <w:pPr>
      <w:keepNext/>
      <w:keepLines/>
      <w:spacing w:line="259" w:lineRule="auto"/>
      <w:ind w:left="10" w:hanging="10"/>
      <w:outlineLvl w:val="5"/>
    </w:pPr>
    <w:rPr>
      <w:rFonts w:ascii="Arial" w:eastAsia="Arial" w:hAnsi="Arial" w:cs="Arial"/>
      <w:b/>
      <w:color w:val="000000"/>
      <w:sz w:val="22"/>
    </w:rPr>
  </w:style>
  <w:style w:type="paragraph" w:styleId="Heading7">
    <w:name w:val="heading 7"/>
    <w:next w:val="Normal"/>
    <w:link w:val="Heading7Char"/>
    <w:uiPriority w:val="9"/>
    <w:unhideWhenUsed/>
    <w:qFormat/>
    <w:pPr>
      <w:keepNext/>
      <w:keepLines/>
      <w:spacing w:line="259" w:lineRule="auto"/>
      <w:ind w:left="89" w:hanging="10"/>
      <w:jc w:val="center"/>
      <w:outlineLvl w:val="6"/>
    </w:pPr>
    <w:rPr>
      <w:rFonts w:ascii="Times New Roman" w:eastAsia="Times New Roman" w:hAnsi="Times New Roman" w:cs="Times New Roman"/>
      <w:color w:val="000000"/>
      <w:sz w:val="18"/>
    </w:rPr>
  </w:style>
  <w:style w:type="paragraph" w:styleId="Heading8">
    <w:name w:val="heading 8"/>
    <w:next w:val="Normal"/>
    <w:link w:val="Heading8Char"/>
    <w:uiPriority w:val="9"/>
    <w:unhideWhenUsed/>
    <w:qFormat/>
    <w:pPr>
      <w:keepNext/>
      <w:keepLines/>
      <w:spacing w:line="259" w:lineRule="auto"/>
      <w:ind w:left="70" w:hanging="10"/>
      <w:outlineLvl w:val="7"/>
    </w:pPr>
    <w:rPr>
      <w:rFonts w:ascii="Arial" w:eastAsia="Arial" w:hAnsi="Arial" w:cs="Arial"/>
      <w:color w:val="00000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line="237" w:lineRule="auto"/>
      <w:ind w:left="55" w:right="390"/>
      <w:jc w:val="both"/>
    </w:pPr>
    <w:rPr>
      <w:rFonts w:ascii="Calibri" w:eastAsia="Calibri" w:hAnsi="Calibri" w:cs="Calibri"/>
      <w:color w:val="000000"/>
      <w:sz w:val="21"/>
    </w:rPr>
  </w:style>
  <w:style w:type="character" w:customStyle="1" w:styleId="footnotedescriptionChar">
    <w:name w:val="footnote description Char"/>
    <w:link w:val="footnotedescription"/>
    <w:rPr>
      <w:rFonts w:ascii="Calibri" w:eastAsia="Calibri" w:hAnsi="Calibri" w:cs="Calibri"/>
      <w:color w:val="000000"/>
      <w:sz w:val="21"/>
    </w:rPr>
  </w:style>
  <w:style w:type="character" w:customStyle="1" w:styleId="Heading4Char">
    <w:name w:val="Heading 4 Char"/>
    <w:link w:val="Heading4"/>
    <w:rPr>
      <w:rFonts w:ascii="Arial" w:eastAsia="Arial" w:hAnsi="Arial" w:cs="Arial"/>
      <w:color w:val="000000"/>
      <w:sz w:val="16"/>
    </w:rPr>
  </w:style>
  <w:style w:type="character" w:customStyle="1" w:styleId="Heading5Char">
    <w:name w:val="Heading 5 Char"/>
    <w:link w:val="Heading5"/>
    <w:rPr>
      <w:rFonts w:ascii="Arial" w:eastAsia="Arial" w:hAnsi="Arial" w:cs="Arial"/>
      <w:color w:val="000000"/>
      <w:sz w:val="16"/>
    </w:rPr>
  </w:style>
  <w:style w:type="character" w:customStyle="1" w:styleId="Heading8Char">
    <w:name w:val="Heading 8 Char"/>
    <w:link w:val="Heading8"/>
    <w:rPr>
      <w:rFonts w:ascii="Arial" w:eastAsia="Arial" w:hAnsi="Arial" w:cs="Arial"/>
      <w:color w:val="000000"/>
      <w:sz w:val="16"/>
    </w:rPr>
  </w:style>
  <w:style w:type="character" w:customStyle="1" w:styleId="Heading7Char">
    <w:name w:val="Heading 7 Char"/>
    <w:link w:val="Heading7"/>
    <w:rPr>
      <w:rFonts w:ascii="Times New Roman" w:eastAsia="Times New Roman" w:hAnsi="Times New Roman" w:cs="Times New Roman"/>
      <w:color w:val="000000"/>
      <w:sz w:val="18"/>
    </w:rPr>
  </w:style>
  <w:style w:type="character" w:customStyle="1" w:styleId="Heading6Char">
    <w:name w:val="Heading 6 Char"/>
    <w:link w:val="Heading6"/>
    <w:rPr>
      <w:rFonts w:ascii="Arial" w:eastAsia="Arial" w:hAnsi="Arial" w:cs="Arial"/>
      <w:b/>
      <w:color w:val="000000"/>
      <w:sz w:val="22"/>
    </w:rPr>
  </w:style>
  <w:style w:type="character" w:customStyle="1" w:styleId="Heading2Char">
    <w:name w:val="Heading 2 Char"/>
    <w:link w:val="Heading2"/>
    <w:rPr>
      <w:rFonts w:ascii="Arial" w:eastAsia="Arial" w:hAnsi="Arial" w:cs="Arial"/>
      <w:b/>
      <w:color w:val="000000"/>
      <w:sz w:val="28"/>
    </w:rPr>
  </w:style>
  <w:style w:type="character" w:customStyle="1" w:styleId="Heading3Char">
    <w:name w:val="Heading 3 Char"/>
    <w:link w:val="Heading3"/>
    <w:rPr>
      <w:rFonts w:ascii="Arial" w:eastAsia="Arial" w:hAnsi="Arial" w:cs="Arial"/>
      <w:b/>
      <w:color w:val="000000"/>
      <w:sz w:val="28"/>
    </w:rPr>
  </w:style>
  <w:style w:type="character" w:customStyle="1" w:styleId="Heading1Char">
    <w:name w:val="Heading 1 Char"/>
    <w:link w:val="Heading1"/>
    <w:rPr>
      <w:rFonts w:ascii="Times New Roman" w:eastAsia="Times New Roman" w:hAnsi="Times New Roman" w:cs="Times New Roman"/>
      <w:color w:val="000000"/>
      <w:sz w:val="28"/>
    </w:rPr>
  </w:style>
  <w:style w:type="character" w:customStyle="1" w:styleId="footnotemark">
    <w:name w:val="footnote mark"/>
    <w:hidden/>
    <w:rPr>
      <w:rFonts w:ascii="Calibri" w:eastAsia="Calibri" w:hAnsi="Calibri" w:cs="Calibri"/>
      <w:color w:val="000000"/>
      <w:sz w:val="21"/>
      <w:vertAlign w:val="superscript"/>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976" Type="http://schemas.openxmlformats.org/officeDocument/2006/relationships/header" Target="header63.xml"/><Relationship Id="rId1399" Type="http://schemas.openxmlformats.org/officeDocument/2006/relationships/footer" Target="footer244.xml"/><Relationship Id="rId1522" Type="http://schemas.openxmlformats.org/officeDocument/2006/relationships/footer" Target="footer301.xml"/><Relationship Id="rId21" Type="http://schemas.openxmlformats.org/officeDocument/2006/relationships/footer" Target="footer1.xml"/><Relationship Id="rId1161" Type="http://schemas.openxmlformats.org/officeDocument/2006/relationships/footer" Target="footer145.xml"/><Relationship Id="rId1259" Type="http://schemas.openxmlformats.org/officeDocument/2006/relationships/header" Target="header188.xml"/><Relationship Id="rId1466" Type="http://schemas.openxmlformats.org/officeDocument/2006/relationships/footer" Target="footer275.xml"/><Relationship Id="rId1021" Type="http://schemas.openxmlformats.org/officeDocument/2006/relationships/footer" Target="footer82.xml"/><Relationship Id="rId1119" Type="http://schemas.openxmlformats.org/officeDocument/2006/relationships/header" Target="header127.xml"/><Relationship Id="rId1673" Type="http://schemas.openxmlformats.org/officeDocument/2006/relationships/header" Target="header373.xml"/><Relationship Id="rId903" Type="http://schemas.openxmlformats.org/officeDocument/2006/relationships/header" Target="header30.xml"/><Relationship Id="rId1326" Type="http://schemas.openxmlformats.org/officeDocument/2006/relationships/image" Target="media/image42.png"/><Relationship Id="rId1533" Type="http://schemas.openxmlformats.org/officeDocument/2006/relationships/footer" Target="footer306.xml"/><Relationship Id="rId1740" Type="http://schemas.openxmlformats.org/officeDocument/2006/relationships/footer" Target="footer401.xml"/><Relationship Id="rId987" Type="http://schemas.openxmlformats.org/officeDocument/2006/relationships/header" Target="header68.xml"/><Relationship Id="rId1172" Type="http://schemas.openxmlformats.org/officeDocument/2006/relationships/header" Target="header149.xml"/><Relationship Id="rId1600" Type="http://schemas.openxmlformats.org/officeDocument/2006/relationships/header" Target="header338.xml"/><Relationship Id="rId1032" Type="http://schemas.openxmlformats.org/officeDocument/2006/relationships/image" Target="media/image18.png"/><Relationship Id="rId1477" Type="http://schemas.openxmlformats.org/officeDocument/2006/relationships/footer" Target="footer280.xml"/><Relationship Id="rId1684" Type="http://schemas.openxmlformats.org/officeDocument/2006/relationships/header" Target="header376.xml"/><Relationship Id="rId914" Type="http://schemas.openxmlformats.org/officeDocument/2006/relationships/footer" Target="footer35.xml"/><Relationship Id="rId1337" Type="http://schemas.openxmlformats.org/officeDocument/2006/relationships/header" Target="header219.xml"/><Relationship Id="rId1544" Type="http://schemas.openxmlformats.org/officeDocument/2006/relationships/header" Target="header312.xml"/><Relationship Id="rId1751" Type="http://schemas.openxmlformats.org/officeDocument/2006/relationships/footer" Target="footer406.xml"/><Relationship Id="rId998" Type="http://schemas.openxmlformats.org/officeDocument/2006/relationships/header" Target="header73.xml"/><Relationship Id="rId1183" Type="http://schemas.openxmlformats.org/officeDocument/2006/relationships/header" Target="header154.xml"/><Relationship Id="rId1390" Type="http://schemas.openxmlformats.org/officeDocument/2006/relationships/footer" Target="footer240.xml"/><Relationship Id="rId1404" Type="http://schemas.openxmlformats.org/officeDocument/2006/relationships/header" Target="header248.xml"/><Relationship Id="rId1611" Type="http://schemas.openxmlformats.org/officeDocument/2006/relationships/header" Target="header343.xml"/><Relationship Id="rId858" Type="http://schemas.openxmlformats.org/officeDocument/2006/relationships/header" Target="header9.xml"/><Relationship Id="rId1043" Type="http://schemas.openxmlformats.org/officeDocument/2006/relationships/footer" Target="footer92.xml"/><Relationship Id="rId1488" Type="http://schemas.openxmlformats.org/officeDocument/2006/relationships/header" Target="header287.xml"/><Relationship Id="rId1695" Type="http://schemas.openxmlformats.org/officeDocument/2006/relationships/footer" Target="footer381.xml"/><Relationship Id="rId1709" Type="http://schemas.openxmlformats.org/officeDocument/2006/relationships/image" Target="media/image401.jpg"/><Relationship Id="rId925" Type="http://schemas.openxmlformats.org/officeDocument/2006/relationships/image" Target="media/image10.png"/><Relationship Id="rId1250" Type="http://schemas.openxmlformats.org/officeDocument/2006/relationships/image" Target="media/image31.jpg"/><Relationship Id="rId1348" Type="http://schemas.openxmlformats.org/officeDocument/2006/relationships/footer" Target="footer224.xml"/><Relationship Id="rId1555" Type="http://schemas.openxmlformats.org/officeDocument/2006/relationships/footer" Target="footer316.xml"/><Relationship Id="rId1762" Type="http://schemas.openxmlformats.org/officeDocument/2006/relationships/image" Target="media/image404.jpg"/><Relationship Id="rId1110" Type="http://schemas.openxmlformats.org/officeDocument/2006/relationships/footer" Target="footer123.xml"/><Relationship Id="rId1194" Type="http://schemas.openxmlformats.org/officeDocument/2006/relationships/footer" Target="footer159.xml"/><Relationship Id="rId1208" Type="http://schemas.openxmlformats.org/officeDocument/2006/relationships/header" Target="header165.xml"/><Relationship Id="rId1415" Type="http://schemas.openxmlformats.org/officeDocument/2006/relationships/header" Target="header253.xml"/><Relationship Id="rId869" Type="http://schemas.openxmlformats.org/officeDocument/2006/relationships/footer" Target="footer14.xml"/><Relationship Id="rId1499" Type="http://schemas.openxmlformats.org/officeDocument/2006/relationships/image" Target="media/image54.png"/><Relationship Id="rId1622" Type="http://schemas.openxmlformats.org/officeDocument/2006/relationships/footer" Target="footer348.xml"/><Relationship Id="rId1054" Type="http://schemas.openxmlformats.org/officeDocument/2006/relationships/header" Target="header97.xml"/><Relationship Id="rId1261" Type="http://schemas.openxmlformats.org/officeDocument/2006/relationships/footer" Target="footer188.xml"/><Relationship Id="rId1359" Type="http://schemas.openxmlformats.org/officeDocument/2006/relationships/header" Target="header226.xml"/><Relationship Id="rId936" Type="http://schemas.openxmlformats.org/officeDocument/2006/relationships/footer" Target="footer43.xml"/><Relationship Id="rId1121" Type="http://schemas.openxmlformats.org/officeDocument/2006/relationships/footer" Target="footer127.xml"/><Relationship Id="rId1219" Type="http://schemas.openxmlformats.org/officeDocument/2006/relationships/footer" Target="footer170.xml"/><Relationship Id="rId1566" Type="http://schemas.openxmlformats.org/officeDocument/2006/relationships/header" Target="header323.xml"/><Relationship Id="rId1773" Type="http://schemas.openxmlformats.org/officeDocument/2006/relationships/footer" Target="footer416.xml"/><Relationship Id="rId1426" Type="http://schemas.openxmlformats.org/officeDocument/2006/relationships/footer" Target="footer258.xml"/><Relationship Id="rId1633" Type="http://schemas.openxmlformats.org/officeDocument/2006/relationships/header" Target="header354.xml"/><Relationship Id="rId1065" Type="http://schemas.openxmlformats.org/officeDocument/2006/relationships/footer" Target="footer102.xml"/><Relationship Id="rId1272" Type="http://schemas.openxmlformats.org/officeDocument/2006/relationships/footer" Target="footer193.xml"/><Relationship Id="rId1700" Type="http://schemas.openxmlformats.org/officeDocument/2006/relationships/header" Target="header384.xml"/><Relationship Id="rId947" Type="http://schemas.openxmlformats.org/officeDocument/2006/relationships/header" Target="header50.xml"/><Relationship Id="rId1132" Type="http://schemas.openxmlformats.org/officeDocument/2006/relationships/header" Target="header134.xml"/><Relationship Id="rId1577" Type="http://schemas.openxmlformats.org/officeDocument/2006/relationships/image" Target="media/image58.jpg"/><Relationship Id="rId1784" Type="http://schemas.openxmlformats.org/officeDocument/2006/relationships/footer" Target="footer421.xml"/><Relationship Id="rId1437" Type="http://schemas.openxmlformats.org/officeDocument/2006/relationships/header" Target="header263.xml"/><Relationship Id="rId1644" Type="http://schemas.openxmlformats.org/officeDocument/2006/relationships/header" Target="header359.xml"/><Relationship Id="rId7" Type="http://schemas.openxmlformats.org/officeDocument/2006/relationships/image" Target="media/image1.jpg"/><Relationship Id="rId1076" Type="http://schemas.openxmlformats.org/officeDocument/2006/relationships/header" Target="header107.xml"/><Relationship Id="rId1283" Type="http://schemas.openxmlformats.org/officeDocument/2006/relationships/header" Target="header200.xml"/><Relationship Id="rId1490" Type="http://schemas.openxmlformats.org/officeDocument/2006/relationships/footer" Target="footer287.xml"/><Relationship Id="rId1504" Type="http://schemas.openxmlformats.org/officeDocument/2006/relationships/footer" Target="footer292.xml"/><Relationship Id="rId1711" Type="http://schemas.openxmlformats.org/officeDocument/2006/relationships/header" Target="header388.xml"/><Relationship Id="rId860" Type="http://schemas.openxmlformats.org/officeDocument/2006/relationships/header" Target="header10.xml"/><Relationship Id="rId958" Type="http://schemas.openxmlformats.org/officeDocument/2006/relationships/header" Target="header54.xml"/><Relationship Id="rId1143" Type="http://schemas.openxmlformats.org/officeDocument/2006/relationships/header" Target="header138.xml"/><Relationship Id="rId1588" Type="http://schemas.openxmlformats.org/officeDocument/2006/relationships/header" Target="header332.xml"/><Relationship Id="rId1350" Type="http://schemas.openxmlformats.org/officeDocument/2006/relationships/footer" Target="footer225.xml"/><Relationship Id="rId1448" Type="http://schemas.openxmlformats.org/officeDocument/2006/relationships/header" Target="header268.xml"/><Relationship Id="rId1655" Type="http://schemas.openxmlformats.org/officeDocument/2006/relationships/header" Target="header364.xml"/><Relationship Id="rId1003" Type="http://schemas.openxmlformats.org/officeDocument/2006/relationships/footer" Target="footer75.xml"/><Relationship Id="rId1087" Type="http://schemas.openxmlformats.org/officeDocument/2006/relationships/header" Target="header112.xml"/><Relationship Id="rId1210" Type="http://schemas.openxmlformats.org/officeDocument/2006/relationships/header" Target="header166.xml"/><Relationship Id="rId1294" Type="http://schemas.openxmlformats.org/officeDocument/2006/relationships/image" Target="media/image37.jpg"/><Relationship Id="rId1308" Type="http://schemas.openxmlformats.org/officeDocument/2006/relationships/footer" Target="footer209.xml"/><Relationship Id="rId871" Type="http://schemas.openxmlformats.org/officeDocument/2006/relationships/footer" Target="footer15.xml"/><Relationship Id="rId969" Type="http://schemas.openxmlformats.org/officeDocument/2006/relationships/footer" Target="footer59.xml"/><Relationship Id="rId1515" Type="http://schemas.openxmlformats.org/officeDocument/2006/relationships/header" Target="header299.xml"/><Relationship Id="rId1599" Type="http://schemas.openxmlformats.org/officeDocument/2006/relationships/header" Target="header337.xml"/><Relationship Id="rId1722" Type="http://schemas.openxmlformats.org/officeDocument/2006/relationships/footer" Target="footer393.xml"/><Relationship Id="rId14" Type="http://schemas.openxmlformats.org/officeDocument/2006/relationships/hyperlink" Target="http://apps.ourcommons.ca/ParlDataWidgets/en/aff/278530/2022-04-26" TargetMode="External"/><Relationship Id="rId1154" Type="http://schemas.openxmlformats.org/officeDocument/2006/relationships/header" Target="header143.xml"/><Relationship Id="rId1361" Type="http://schemas.openxmlformats.org/officeDocument/2006/relationships/footer" Target="footer226.xml"/><Relationship Id="rId1459" Type="http://schemas.openxmlformats.org/officeDocument/2006/relationships/footer" Target="footer273.xml"/><Relationship Id="rId1014" Type="http://schemas.openxmlformats.org/officeDocument/2006/relationships/header" Target="header80.xml"/><Relationship Id="rId1221" Type="http://schemas.openxmlformats.org/officeDocument/2006/relationships/footer" Target="footer171.xml"/><Relationship Id="rId1666" Type="http://schemas.openxmlformats.org/officeDocument/2006/relationships/footer" Target="footer369.xml"/><Relationship Id="rId882" Type="http://schemas.openxmlformats.org/officeDocument/2006/relationships/header" Target="header21.xml"/><Relationship Id="rId1098" Type="http://schemas.openxmlformats.org/officeDocument/2006/relationships/footer" Target="footer117.xml"/><Relationship Id="rId1319" Type="http://schemas.openxmlformats.org/officeDocument/2006/relationships/footer" Target="footer214.xml"/><Relationship Id="rId1526" Type="http://schemas.openxmlformats.org/officeDocument/2006/relationships/image" Target="media/image56.jpg"/><Relationship Id="rId1733" Type="http://schemas.openxmlformats.org/officeDocument/2006/relationships/header" Target="header399.xml"/><Relationship Id="rId25" Type="http://schemas.openxmlformats.org/officeDocument/2006/relationships/header" Target="header4.xml"/><Relationship Id="rId1165" Type="http://schemas.openxmlformats.org/officeDocument/2006/relationships/image" Target="media/image27.jpg"/><Relationship Id="rId1372" Type="http://schemas.openxmlformats.org/officeDocument/2006/relationships/header" Target="header233.xml"/><Relationship Id="rId1025" Type="http://schemas.openxmlformats.org/officeDocument/2006/relationships/header" Target="header85.xml"/><Relationship Id="rId1232" Type="http://schemas.openxmlformats.org/officeDocument/2006/relationships/header" Target="header176.xml"/><Relationship Id="rId1677" Type="http://schemas.openxmlformats.org/officeDocument/2006/relationships/header" Target="header375.xml"/><Relationship Id="rId893" Type="http://schemas.openxmlformats.org/officeDocument/2006/relationships/header" Target="header25.xml"/><Relationship Id="rId907" Type="http://schemas.openxmlformats.org/officeDocument/2006/relationships/footer" Target="footer31.xml"/><Relationship Id="rId1537" Type="http://schemas.openxmlformats.org/officeDocument/2006/relationships/footer" Target="footer308.xml"/><Relationship Id="rId1744" Type="http://schemas.openxmlformats.org/officeDocument/2006/relationships/header" Target="header404.xml"/><Relationship Id="rId1176" Type="http://schemas.openxmlformats.org/officeDocument/2006/relationships/footer" Target="footer150.xml"/><Relationship Id="rId1383" Type="http://schemas.openxmlformats.org/officeDocument/2006/relationships/image" Target="media/image49.png"/><Relationship Id="rId1604" Type="http://schemas.openxmlformats.org/officeDocument/2006/relationships/footer" Target="footer339.xml"/><Relationship Id="rId960" Type="http://schemas.openxmlformats.org/officeDocument/2006/relationships/header" Target="header55.xml"/><Relationship Id="rId1036" Type="http://schemas.openxmlformats.org/officeDocument/2006/relationships/footer" Target="footer88.xml"/><Relationship Id="rId1243" Type="http://schemas.openxmlformats.org/officeDocument/2006/relationships/header" Target="header181.xml"/><Relationship Id="rId1590" Type="http://schemas.openxmlformats.org/officeDocument/2006/relationships/footer" Target="footer332.xml"/><Relationship Id="rId1688" Type="http://schemas.openxmlformats.org/officeDocument/2006/relationships/header" Target="header378.xml"/><Relationship Id="rId918" Type="http://schemas.openxmlformats.org/officeDocument/2006/relationships/image" Target="media/image9.jpg"/><Relationship Id="rId1450" Type="http://schemas.openxmlformats.org/officeDocument/2006/relationships/footer" Target="footer268.xml"/><Relationship Id="rId1548" Type="http://schemas.openxmlformats.org/officeDocument/2006/relationships/footer" Target="footer313.xml"/><Relationship Id="rId1755" Type="http://schemas.openxmlformats.org/officeDocument/2006/relationships/header" Target="header409.xml"/><Relationship Id="rId1103" Type="http://schemas.openxmlformats.org/officeDocument/2006/relationships/header" Target="header120.xml"/><Relationship Id="rId1187" Type="http://schemas.openxmlformats.org/officeDocument/2006/relationships/header" Target="header156.xml"/><Relationship Id="rId1310" Type="http://schemas.openxmlformats.org/officeDocument/2006/relationships/footer" Target="footer210.xml"/><Relationship Id="rId1408" Type="http://schemas.openxmlformats.org/officeDocument/2006/relationships/footer" Target="footer249.xml"/><Relationship Id="rId971" Type="http://schemas.openxmlformats.org/officeDocument/2006/relationships/footer" Target="footer60.xml"/><Relationship Id="rId1394" Type="http://schemas.openxmlformats.org/officeDocument/2006/relationships/footer" Target="footer242.xml"/><Relationship Id="rId1615" Type="http://schemas.openxmlformats.org/officeDocument/2006/relationships/header" Target="header345.xml"/><Relationship Id="rId1699" Type="http://schemas.openxmlformats.org/officeDocument/2006/relationships/footer" Target="footer383.xml"/><Relationship Id="rId1047" Type="http://schemas.openxmlformats.org/officeDocument/2006/relationships/header" Target="header95.xml"/><Relationship Id="rId1254" Type="http://schemas.openxmlformats.org/officeDocument/2006/relationships/footer" Target="footer184.xml"/><Relationship Id="rId1461" Type="http://schemas.openxmlformats.org/officeDocument/2006/relationships/image" Target="media/image388.png"/><Relationship Id="rId929" Type="http://schemas.openxmlformats.org/officeDocument/2006/relationships/header" Target="header41.xml"/><Relationship Id="rId1114" Type="http://schemas.openxmlformats.org/officeDocument/2006/relationships/header" Target="header125.xml"/><Relationship Id="rId1321" Type="http://schemas.openxmlformats.org/officeDocument/2006/relationships/header" Target="header216.xml"/><Relationship Id="rId1559" Type="http://schemas.openxmlformats.org/officeDocument/2006/relationships/header" Target="header319.xml"/><Relationship Id="rId1766" Type="http://schemas.openxmlformats.org/officeDocument/2006/relationships/footer" Target="footer412.xml"/><Relationship Id="rId982" Type="http://schemas.openxmlformats.org/officeDocument/2006/relationships/footer" Target="footer64.xml"/><Relationship Id="rId1198" Type="http://schemas.openxmlformats.org/officeDocument/2006/relationships/header" Target="header160.xml"/><Relationship Id="rId1419" Type="http://schemas.openxmlformats.org/officeDocument/2006/relationships/header" Target="header255.xml"/><Relationship Id="rId1626" Type="http://schemas.openxmlformats.org/officeDocument/2006/relationships/footer" Target="footer350.xml"/><Relationship Id="rId1058" Type="http://schemas.openxmlformats.org/officeDocument/2006/relationships/header" Target="header99.xml"/><Relationship Id="rId1265" Type="http://schemas.openxmlformats.org/officeDocument/2006/relationships/header" Target="header191.xml"/><Relationship Id="rId1472" Type="http://schemas.openxmlformats.org/officeDocument/2006/relationships/footer" Target="footer278.xml"/><Relationship Id="rId1125" Type="http://schemas.openxmlformats.org/officeDocument/2006/relationships/header" Target="header130.xml"/><Relationship Id="rId1332" Type="http://schemas.openxmlformats.org/officeDocument/2006/relationships/image" Target="media/image38.png"/><Relationship Id="rId1777" Type="http://schemas.openxmlformats.org/officeDocument/2006/relationships/header" Target="header419.xml"/><Relationship Id="rId993" Type="http://schemas.openxmlformats.org/officeDocument/2006/relationships/header" Target="header71.xml"/><Relationship Id="rId1637" Type="http://schemas.openxmlformats.org/officeDocument/2006/relationships/footer" Target="footer355.xml"/><Relationship Id="rId1069" Type="http://schemas.openxmlformats.org/officeDocument/2006/relationships/footer" Target="footer104.xml"/><Relationship Id="rId1276" Type="http://schemas.openxmlformats.org/officeDocument/2006/relationships/header" Target="header196.xml"/><Relationship Id="rId1483" Type="http://schemas.openxmlformats.org/officeDocument/2006/relationships/footer" Target="footer283.xml"/><Relationship Id="rId1704" Type="http://schemas.openxmlformats.org/officeDocument/2006/relationships/footer" Target="footer385.xml"/><Relationship Id="rId853" Type="http://schemas.openxmlformats.org/officeDocument/2006/relationships/image" Target="media/image5.jpg"/><Relationship Id="rId1136" Type="http://schemas.openxmlformats.org/officeDocument/2006/relationships/footer" Target="footer135.xml"/><Relationship Id="rId1690" Type="http://schemas.openxmlformats.org/officeDocument/2006/relationships/header" Target="header379.xml"/><Relationship Id="rId1788" Type="http://schemas.openxmlformats.org/officeDocument/2006/relationships/fontTable" Target="fontTable.xml"/><Relationship Id="rId920" Type="http://schemas.openxmlformats.org/officeDocument/2006/relationships/header" Target="header38.xml"/><Relationship Id="rId1343" Type="http://schemas.openxmlformats.org/officeDocument/2006/relationships/header" Target="header222.xml"/><Relationship Id="rId1550" Type="http://schemas.openxmlformats.org/officeDocument/2006/relationships/header" Target="header315.xml"/><Relationship Id="rId1648" Type="http://schemas.openxmlformats.org/officeDocument/2006/relationships/footer" Target="footer360.xml"/><Relationship Id="rId1203" Type="http://schemas.openxmlformats.org/officeDocument/2006/relationships/footer" Target="footer162.xml"/><Relationship Id="rId1287" Type="http://schemas.openxmlformats.org/officeDocument/2006/relationships/footer" Target="footer201.xml"/><Relationship Id="rId1410" Type="http://schemas.openxmlformats.org/officeDocument/2006/relationships/header" Target="header251.xml"/><Relationship Id="rId1508" Type="http://schemas.openxmlformats.org/officeDocument/2006/relationships/header" Target="header295.xml"/><Relationship Id="rId864" Type="http://schemas.openxmlformats.org/officeDocument/2006/relationships/header" Target="header12.xml"/><Relationship Id="rId1494" Type="http://schemas.openxmlformats.org/officeDocument/2006/relationships/header" Target="header290.xml"/><Relationship Id="rId1715" Type="http://schemas.openxmlformats.org/officeDocument/2006/relationships/header" Target="header390.xml"/><Relationship Id="rId931" Type="http://schemas.openxmlformats.org/officeDocument/2006/relationships/footer" Target="footer41.xml"/><Relationship Id="rId1147" Type="http://schemas.openxmlformats.org/officeDocument/2006/relationships/footer" Target="footer139.xml"/><Relationship Id="rId1354" Type="http://schemas.openxmlformats.org/officeDocument/2006/relationships/image" Target="media/image48.png"/><Relationship Id="rId1561" Type="http://schemas.openxmlformats.org/officeDocument/2006/relationships/footer" Target="footer319.xml"/><Relationship Id="rId1007" Type="http://schemas.openxmlformats.org/officeDocument/2006/relationships/header" Target="header76.xml"/><Relationship Id="rId1214" Type="http://schemas.openxmlformats.org/officeDocument/2006/relationships/header" Target="header168.xml"/><Relationship Id="rId1421" Type="http://schemas.openxmlformats.org/officeDocument/2006/relationships/header" Target="header256.xml"/><Relationship Id="rId1659" Type="http://schemas.openxmlformats.org/officeDocument/2006/relationships/header" Target="header366.xml"/><Relationship Id="rId875" Type="http://schemas.openxmlformats.org/officeDocument/2006/relationships/footer" Target="footer17.xml"/><Relationship Id="rId1060" Type="http://schemas.openxmlformats.org/officeDocument/2006/relationships/header" Target="header100.xml"/><Relationship Id="rId1298" Type="http://schemas.openxmlformats.org/officeDocument/2006/relationships/image" Target="media/image340.jpg"/><Relationship Id="rId1519" Type="http://schemas.openxmlformats.org/officeDocument/2006/relationships/footer" Target="footer300.xml"/><Relationship Id="rId1726" Type="http://schemas.openxmlformats.org/officeDocument/2006/relationships/footer" Target="footer395.xml"/><Relationship Id="rId18" Type="http://schemas.openxmlformats.org/officeDocument/2006/relationships/hyperlink" Target="http://apps.ourcommons.ca/ParlDataWidgets/en/aff/278530/2022-04-26" TargetMode="External"/><Relationship Id="rId942" Type="http://schemas.openxmlformats.org/officeDocument/2006/relationships/footer" Target="footer46.xml"/><Relationship Id="rId1158" Type="http://schemas.openxmlformats.org/officeDocument/2006/relationships/footer" Target="footer144.xml"/><Relationship Id="rId1365" Type="http://schemas.openxmlformats.org/officeDocument/2006/relationships/header" Target="header229.xml"/><Relationship Id="rId1572" Type="http://schemas.openxmlformats.org/officeDocument/2006/relationships/header" Target="header326.xml"/><Relationship Id="rId1018" Type="http://schemas.openxmlformats.org/officeDocument/2006/relationships/footer" Target="footer81.xml"/><Relationship Id="rId1225" Type="http://schemas.openxmlformats.org/officeDocument/2006/relationships/header" Target="header172.xml"/><Relationship Id="rId1432" Type="http://schemas.openxmlformats.org/officeDocument/2006/relationships/footer" Target="footer261.xml"/><Relationship Id="rId886" Type="http://schemas.openxmlformats.org/officeDocument/2006/relationships/footer" Target="footer22.xml"/><Relationship Id="rId1737" Type="http://schemas.openxmlformats.org/officeDocument/2006/relationships/header" Target="header400.xml"/><Relationship Id="rId2" Type="http://schemas.openxmlformats.org/officeDocument/2006/relationships/styles" Target="styles.xml"/><Relationship Id="rId29" Type="http://schemas.openxmlformats.org/officeDocument/2006/relationships/header" Target="header6.xml"/><Relationship Id="rId1071" Type="http://schemas.openxmlformats.org/officeDocument/2006/relationships/footer" Target="footer105.xml"/><Relationship Id="rId1169" Type="http://schemas.openxmlformats.org/officeDocument/2006/relationships/image" Target="media/image30.png"/><Relationship Id="rId1376" Type="http://schemas.openxmlformats.org/officeDocument/2006/relationships/footer" Target="footer234.xml"/><Relationship Id="rId1583" Type="http://schemas.openxmlformats.org/officeDocument/2006/relationships/header" Target="header330.xml"/><Relationship Id="rId953" Type="http://schemas.openxmlformats.org/officeDocument/2006/relationships/image" Target="media/image120.png"/><Relationship Id="rId1029" Type="http://schemas.openxmlformats.org/officeDocument/2006/relationships/header" Target="header87.xml"/><Relationship Id="rId1236" Type="http://schemas.openxmlformats.org/officeDocument/2006/relationships/footer" Target="footer177.xml"/><Relationship Id="rId1443" Type="http://schemas.openxmlformats.org/officeDocument/2006/relationships/header" Target="header266.xml"/><Relationship Id="rId1650" Type="http://schemas.openxmlformats.org/officeDocument/2006/relationships/header" Target="header362.xml"/><Relationship Id="rId1748" Type="http://schemas.openxmlformats.org/officeDocument/2006/relationships/footer" Target="footer405.xml"/><Relationship Id="rId897" Type="http://schemas.openxmlformats.org/officeDocument/2006/relationships/header" Target="header27.xml"/><Relationship Id="rId1082" Type="http://schemas.openxmlformats.org/officeDocument/2006/relationships/header" Target="header110.xml"/><Relationship Id="rId1303" Type="http://schemas.openxmlformats.org/officeDocument/2006/relationships/header" Target="header207.xml"/><Relationship Id="rId1510" Type="http://schemas.openxmlformats.org/officeDocument/2006/relationships/footer" Target="footer295.xml"/><Relationship Id="rId964" Type="http://schemas.openxmlformats.org/officeDocument/2006/relationships/header" Target="header57.xml"/><Relationship Id="rId1387" Type="http://schemas.openxmlformats.org/officeDocument/2006/relationships/footer" Target="footer238.xml"/><Relationship Id="rId1594" Type="http://schemas.openxmlformats.org/officeDocument/2006/relationships/header" Target="header335.xml"/><Relationship Id="rId1608" Type="http://schemas.openxmlformats.org/officeDocument/2006/relationships/footer" Target="footer341.xml"/><Relationship Id="rId1247" Type="http://schemas.openxmlformats.org/officeDocument/2006/relationships/header" Target="header183.xml"/><Relationship Id="rId1454" Type="http://schemas.openxmlformats.org/officeDocument/2006/relationships/header" Target="header271.xml"/><Relationship Id="rId1661" Type="http://schemas.openxmlformats.org/officeDocument/2006/relationships/header" Target="header367.xml"/><Relationship Id="rId1093" Type="http://schemas.openxmlformats.org/officeDocument/2006/relationships/header" Target="header115.xml"/><Relationship Id="rId1107" Type="http://schemas.openxmlformats.org/officeDocument/2006/relationships/footer" Target="footer121.xml"/><Relationship Id="rId1314" Type="http://schemas.openxmlformats.org/officeDocument/2006/relationships/footer" Target="footer212.xml"/><Relationship Id="rId1521" Type="http://schemas.openxmlformats.org/officeDocument/2006/relationships/header" Target="header302.xml"/><Relationship Id="rId1759" Type="http://schemas.openxmlformats.org/officeDocument/2006/relationships/header" Target="header411.xml"/><Relationship Id="rId975" Type="http://schemas.openxmlformats.org/officeDocument/2006/relationships/footer" Target="footer62.xml"/><Relationship Id="rId1160" Type="http://schemas.openxmlformats.org/officeDocument/2006/relationships/header" Target="header146.xml"/><Relationship Id="rId1398" Type="http://schemas.openxmlformats.org/officeDocument/2006/relationships/header" Target="header245.xml"/><Relationship Id="rId1619" Type="http://schemas.openxmlformats.org/officeDocument/2006/relationships/footer" Target="footer346.xml"/><Relationship Id="rId20" Type="http://schemas.openxmlformats.org/officeDocument/2006/relationships/header" Target="header2.xml"/><Relationship Id="rId1258" Type="http://schemas.openxmlformats.org/officeDocument/2006/relationships/header" Target="header187.xml"/><Relationship Id="rId1465" Type="http://schemas.openxmlformats.org/officeDocument/2006/relationships/footer" Target="footer274.xml"/><Relationship Id="rId1672" Type="http://schemas.openxmlformats.org/officeDocument/2006/relationships/footer" Target="footer372.xml"/><Relationship Id="rId1020" Type="http://schemas.openxmlformats.org/officeDocument/2006/relationships/header" Target="header83.xml"/><Relationship Id="rId1118" Type="http://schemas.openxmlformats.org/officeDocument/2006/relationships/footer" Target="footer126.xml"/><Relationship Id="rId1325" Type="http://schemas.openxmlformats.org/officeDocument/2006/relationships/image" Target="media/image41.png"/><Relationship Id="rId1532" Type="http://schemas.openxmlformats.org/officeDocument/2006/relationships/header" Target="header306.xml"/><Relationship Id="rId902" Type="http://schemas.openxmlformats.org/officeDocument/2006/relationships/footer" Target="footer29.xml"/><Relationship Id="rId986" Type="http://schemas.openxmlformats.org/officeDocument/2006/relationships/header" Target="header67.xml"/><Relationship Id="rId31" Type="http://schemas.openxmlformats.org/officeDocument/2006/relationships/image" Target="media/image4.png"/><Relationship Id="rId1171" Type="http://schemas.openxmlformats.org/officeDocument/2006/relationships/header" Target="header148.xml"/><Relationship Id="rId1269" Type="http://schemas.openxmlformats.org/officeDocument/2006/relationships/footer" Target="footer192.xml"/><Relationship Id="rId1476" Type="http://schemas.openxmlformats.org/officeDocument/2006/relationships/header" Target="header281.xml"/><Relationship Id="rId1031" Type="http://schemas.openxmlformats.org/officeDocument/2006/relationships/image" Target="media/image17.png"/><Relationship Id="rId1129" Type="http://schemas.openxmlformats.org/officeDocument/2006/relationships/header" Target="header132.xml"/><Relationship Id="rId1683" Type="http://schemas.openxmlformats.org/officeDocument/2006/relationships/image" Target="media/image64.png"/><Relationship Id="rId913" Type="http://schemas.openxmlformats.org/officeDocument/2006/relationships/footer" Target="footer34.xml"/><Relationship Id="rId1336" Type="http://schemas.openxmlformats.org/officeDocument/2006/relationships/footer" Target="footer218.xml"/><Relationship Id="rId1543" Type="http://schemas.openxmlformats.org/officeDocument/2006/relationships/footer" Target="footer311.xml"/><Relationship Id="rId1750" Type="http://schemas.openxmlformats.org/officeDocument/2006/relationships/header" Target="header407.xml"/><Relationship Id="rId997" Type="http://schemas.openxmlformats.org/officeDocument/2006/relationships/footer" Target="footer72.xml"/><Relationship Id="rId1182" Type="http://schemas.openxmlformats.org/officeDocument/2006/relationships/footer" Target="footer153.xml"/><Relationship Id="rId1403" Type="http://schemas.openxmlformats.org/officeDocument/2006/relationships/header" Target="header247.xml"/><Relationship Id="rId1610" Type="http://schemas.openxmlformats.org/officeDocument/2006/relationships/footer" Target="footer342.xml"/><Relationship Id="rId857" Type="http://schemas.openxmlformats.org/officeDocument/2006/relationships/footer" Target="footer8.xml"/><Relationship Id="rId1042" Type="http://schemas.openxmlformats.org/officeDocument/2006/relationships/footer" Target="footer91.xml"/><Relationship Id="rId1487" Type="http://schemas.openxmlformats.org/officeDocument/2006/relationships/header" Target="header286.xml"/><Relationship Id="rId1694" Type="http://schemas.openxmlformats.org/officeDocument/2006/relationships/header" Target="header381.xml"/><Relationship Id="rId1708" Type="http://schemas.openxmlformats.org/officeDocument/2006/relationships/image" Target="media/image65.jpg"/><Relationship Id="rId924" Type="http://schemas.openxmlformats.org/officeDocument/2006/relationships/footer" Target="footer39.xml"/><Relationship Id="rId1347" Type="http://schemas.openxmlformats.org/officeDocument/2006/relationships/footer" Target="footer223.xml"/><Relationship Id="rId1554" Type="http://schemas.openxmlformats.org/officeDocument/2006/relationships/header" Target="header317.xml"/><Relationship Id="rId1761" Type="http://schemas.openxmlformats.org/officeDocument/2006/relationships/image" Target="media/image68.jpg"/><Relationship Id="rId1193" Type="http://schemas.openxmlformats.org/officeDocument/2006/relationships/header" Target="header159.xml"/><Relationship Id="rId1207" Type="http://schemas.openxmlformats.org/officeDocument/2006/relationships/footer" Target="footer164.xml"/><Relationship Id="rId1414" Type="http://schemas.openxmlformats.org/officeDocument/2006/relationships/footer" Target="footer252.xml"/><Relationship Id="rId1621" Type="http://schemas.openxmlformats.org/officeDocument/2006/relationships/header" Target="header348.xml"/><Relationship Id="rId868" Type="http://schemas.openxmlformats.org/officeDocument/2006/relationships/footer" Target="footer13.xml"/><Relationship Id="rId1053" Type="http://schemas.openxmlformats.org/officeDocument/2006/relationships/image" Target="media/image21.png"/><Relationship Id="rId1260" Type="http://schemas.openxmlformats.org/officeDocument/2006/relationships/footer" Target="footer187.xml"/><Relationship Id="rId1498" Type="http://schemas.openxmlformats.org/officeDocument/2006/relationships/footer" Target="footer291.xml"/><Relationship Id="rId1719" Type="http://schemas.openxmlformats.org/officeDocument/2006/relationships/footer" Target="footer391.xml"/><Relationship Id="rId935" Type="http://schemas.openxmlformats.org/officeDocument/2006/relationships/header" Target="header44.xml"/><Relationship Id="rId1358" Type="http://schemas.openxmlformats.org/officeDocument/2006/relationships/image" Target="media/image430.png"/><Relationship Id="rId1565" Type="http://schemas.openxmlformats.org/officeDocument/2006/relationships/header" Target="header322.xml"/><Relationship Id="rId1772" Type="http://schemas.openxmlformats.org/officeDocument/2006/relationships/footer" Target="footer415.xml"/><Relationship Id="rId1120" Type="http://schemas.openxmlformats.org/officeDocument/2006/relationships/header" Target="header128.xml"/><Relationship Id="rId1218" Type="http://schemas.openxmlformats.org/officeDocument/2006/relationships/footer" Target="footer169.xml"/><Relationship Id="rId1425" Type="http://schemas.openxmlformats.org/officeDocument/2006/relationships/header" Target="header258.xml"/><Relationship Id="rId879" Type="http://schemas.openxmlformats.org/officeDocument/2006/relationships/header" Target="header20.xml"/><Relationship Id="rId1632" Type="http://schemas.openxmlformats.org/officeDocument/2006/relationships/footer" Target="footer353.xml"/><Relationship Id="rId1064" Type="http://schemas.openxmlformats.org/officeDocument/2006/relationships/header" Target="header102.xml"/><Relationship Id="rId1271" Type="http://schemas.openxmlformats.org/officeDocument/2006/relationships/header" Target="header194.xml"/><Relationship Id="rId1369" Type="http://schemas.openxmlformats.org/officeDocument/2006/relationships/header" Target="header231.xml"/><Relationship Id="rId1576" Type="http://schemas.openxmlformats.org/officeDocument/2006/relationships/footer" Target="footer327.xml"/><Relationship Id="rId946" Type="http://schemas.openxmlformats.org/officeDocument/2006/relationships/header" Target="header49.xml"/><Relationship Id="rId1131" Type="http://schemas.openxmlformats.org/officeDocument/2006/relationships/header" Target="header133.xml"/><Relationship Id="rId1229" Type="http://schemas.openxmlformats.org/officeDocument/2006/relationships/header" Target="header174.xml"/><Relationship Id="rId1783" Type="http://schemas.openxmlformats.org/officeDocument/2006/relationships/header" Target="header422.xml"/><Relationship Id="rId1436" Type="http://schemas.openxmlformats.org/officeDocument/2006/relationships/header" Target="header262.xml"/><Relationship Id="rId1643" Type="http://schemas.openxmlformats.org/officeDocument/2006/relationships/header" Target="header358.xml"/><Relationship Id="rId6" Type="http://schemas.openxmlformats.org/officeDocument/2006/relationships/endnotes" Target="endnotes.xml"/><Relationship Id="rId1075" Type="http://schemas.openxmlformats.org/officeDocument/2006/relationships/header" Target="header106.xml"/><Relationship Id="rId1282" Type="http://schemas.openxmlformats.org/officeDocument/2006/relationships/header" Target="header199.xml"/><Relationship Id="rId1503" Type="http://schemas.openxmlformats.org/officeDocument/2006/relationships/header" Target="header293.xml"/><Relationship Id="rId1710" Type="http://schemas.openxmlformats.org/officeDocument/2006/relationships/image" Target="media/image66.png"/><Relationship Id="rId957" Type="http://schemas.openxmlformats.org/officeDocument/2006/relationships/footer" Target="footer53.xml"/><Relationship Id="rId1142" Type="http://schemas.openxmlformats.org/officeDocument/2006/relationships/footer" Target="footer137.xml"/><Relationship Id="rId1587" Type="http://schemas.openxmlformats.org/officeDocument/2006/relationships/header" Target="header331.xml"/><Relationship Id="rId1002" Type="http://schemas.openxmlformats.org/officeDocument/2006/relationships/header" Target="header75.xml"/><Relationship Id="rId1447" Type="http://schemas.openxmlformats.org/officeDocument/2006/relationships/footer" Target="footer267.xml"/><Relationship Id="rId1654" Type="http://schemas.openxmlformats.org/officeDocument/2006/relationships/footer" Target="footer363.xml"/><Relationship Id="rId870" Type="http://schemas.openxmlformats.org/officeDocument/2006/relationships/header" Target="header15.xml"/><Relationship Id="rId1086" Type="http://schemas.openxmlformats.org/officeDocument/2006/relationships/footer" Target="footer111.xml"/><Relationship Id="rId1293" Type="http://schemas.openxmlformats.org/officeDocument/2006/relationships/footer" Target="footer204.xml"/><Relationship Id="rId1307" Type="http://schemas.openxmlformats.org/officeDocument/2006/relationships/footer" Target="footer208.xml"/><Relationship Id="rId1514" Type="http://schemas.openxmlformats.org/officeDocument/2006/relationships/header" Target="header298.xml"/><Relationship Id="rId1721" Type="http://schemas.openxmlformats.org/officeDocument/2006/relationships/header" Target="header393.xml"/><Relationship Id="rId13" Type="http://schemas.openxmlformats.org/officeDocument/2006/relationships/hyperlink" Target="http://apps.ourcommons.ca/ParlDataWidgets/en/aff/278530/2022-04-26" TargetMode="External"/><Relationship Id="rId968" Type="http://schemas.openxmlformats.org/officeDocument/2006/relationships/footer" Target="footer58.xml"/><Relationship Id="rId1153" Type="http://schemas.openxmlformats.org/officeDocument/2006/relationships/header" Target="header142.xml"/><Relationship Id="rId1598" Type="http://schemas.openxmlformats.org/officeDocument/2006/relationships/footer" Target="footer336.xml"/><Relationship Id="rId1013" Type="http://schemas.openxmlformats.org/officeDocument/2006/relationships/header" Target="header79.xml"/><Relationship Id="rId1360" Type="http://schemas.openxmlformats.org/officeDocument/2006/relationships/header" Target="header227.xml"/><Relationship Id="rId1458" Type="http://schemas.openxmlformats.org/officeDocument/2006/relationships/header" Target="header273.xml"/><Relationship Id="rId1665" Type="http://schemas.openxmlformats.org/officeDocument/2006/relationships/header" Target="header369.xml"/><Relationship Id="rId1097" Type="http://schemas.openxmlformats.org/officeDocument/2006/relationships/header" Target="header117.xml"/><Relationship Id="rId1220" Type="http://schemas.openxmlformats.org/officeDocument/2006/relationships/header" Target="header171.xml"/><Relationship Id="rId1318" Type="http://schemas.openxmlformats.org/officeDocument/2006/relationships/header" Target="header215.xml"/><Relationship Id="rId1525" Type="http://schemas.openxmlformats.org/officeDocument/2006/relationships/footer" Target="footer303.xml"/><Relationship Id="rId881" Type="http://schemas.openxmlformats.org/officeDocument/2006/relationships/footer" Target="footer20.xml"/><Relationship Id="rId979" Type="http://schemas.openxmlformats.org/officeDocument/2006/relationships/image" Target="media/image130.png"/><Relationship Id="rId1732" Type="http://schemas.openxmlformats.org/officeDocument/2006/relationships/footer" Target="footer398.xml"/><Relationship Id="rId24" Type="http://schemas.openxmlformats.org/officeDocument/2006/relationships/footer" Target="footer3.xml"/><Relationship Id="rId1164" Type="http://schemas.openxmlformats.org/officeDocument/2006/relationships/footer" Target="footer147.xml"/><Relationship Id="rId1371" Type="http://schemas.openxmlformats.org/officeDocument/2006/relationships/header" Target="header232.xml"/><Relationship Id="rId1469" Type="http://schemas.openxmlformats.org/officeDocument/2006/relationships/header" Target="header277.xml"/><Relationship Id="rId1024" Type="http://schemas.openxmlformats.org/officeDocument/2006/relationships/footer" Target="footer84.xml"/><Relationship Id="rId1231" Type="http://schemas.openxmlformats.org/officeDocument/2006/relationships/header" Target="header175.xml"/><Relationship Id="rId1676" Type="http://schemas.openxmlformats.org/officeDocument/2006/relationships/footer" Target="footer374.xml"/><Relationship Id="rId892" Type="http://schemas.openxmlformats.org/officeDocument/2006/relationships/image" Target="media/image7.png"/><Relationship Id="rId906" Type="http://schemas.openxmlformats.org/officeDocument/2006/relationships/header" Target="header32.xml"/><Relationship Id="rId1329" Type="http://schemas.openxmlformats.org/officeDocument/2006/relationships/image" Target="media/image35.png"/><Relationship Id="rId1536" Type="http://schemas.openxmlformats.org/officeDocument/2006/relationships/footer" Target="footer307.xml"/><Relationship Id="rId1743" Type="http://schemas.openxmlformats.org/officeDocument/2006/relationships/header" Target="header403.xml"/><Relationship Id="rId1175" Type="http://schemas.openxmlformats.org/officeDocument/2006/relationships/header" Target="header150.xml"/><Relationship Id="rId1382" Type="http://schemas.openxmlformats.org/officeDocument/2006/relationships/footer" Target="footer237.xml"/><Relationship Id="rId1603" Type="http://schemas.openxmlformats.org/officeDocument/2006/relationships/header" Target="header339.xml"/><Relationship Id="rId1035" Type="http://schemas.openxmlformats.org/officeDocument/2006/relationships/header" Target="header89.xml"/><Relationship Id="rId1242" Type="http://schemas.openxmlformats.org/officeDocument/2006/relationships/footer" Target="footer180.xml"/><Relationship Id="rId1687" Type="http://schemas.openxmlformats.org/officeDocument/2006/relationships/footer" Target="footer377.xml"/><Relationship Id="rId917" Type="http://schemas.openxmlformats.org/officeDocument/2006/relationships/image" Target="media/image8.jpg"/><Relationship Id="rId1102" Type="http://schemas.openxmlformats.org/officeDocument/2006/relationships/footer" Target="footer119.xml"/><Relationship Id="rId1547" Type="http://schemas.openxmlformats.org/officeDocument/2006/relationships/header" Target="header314.xml"/><Relationship Id="rId1754" Type="http://schemas.openxmlformats.org/officeDocument/2006/relationships/footer" Target="footer408.xml"/><Relationship Id="rId1186" Type="http://schemas.openxmlformats.org/officeDocument/2006/relationships/footer" Target="footer155.xml"/><Relationship Id="rId1393" Type="http://schemas.openxmlformats.org/officeDocument/2006/relationships/footer" Target="footer241.xml"/><Relationship Id="rId1407" Type="http://schemas.openxmlformats.org/officeDocument/2006/relationships/header" Target="header249.xml"/><Relationship Id="rId1614" Type="http://schemas.openxmlformats.org/officeDocument/2006/relationships/footer" Target="footer344.xml"/><Relationship Id="rId970" Type="http://schemas.openxmlformats.org/officeDocument/2006/relationships/header" Target="header60.xml"/><Relationship Id="rId1046" Type="http://schemas.openxmlformats.org/officeDocument/2006/relationships/header" Target="header94.xml"/><Relationship Id="rId1253" Type="http://schemas.openxmlformats.org/officeDocument/2006/relationships/header" Target="header185.xml"/><Relationship Id="rId1698" Type="http://schemas.openxmlformats.org/officeDocument/2006/relationships/footer" Target="footer382.xml"/><Relationship Id="rId928" Type="http://schemas.openxmlformats.org/officeDocument/2006/relationships/header" Target="header40.xml"/><Relationship Id="rId1460" Type="http://schemas.openxmlformats.org/officeDocument/2006/relationships/image" Target="media/image52.png"/><Relationship Id="rId1558" Type="http://schemas.openxmlformats.org/officeDocument/2006/relationships/footer" Target="footer318.xml"/><Relationship Id="rId1765" Type="http://schemas.openxmlformats.org/officeDocument/2006/relationships/header" Target="header413.xml"/><Relationship Id="rId1113" Type="http://schemas.openxmlformats.org/officeDocument/2006/relationships/header" Target="header124.xml"/><Relationship Id="rId1197" Type="http://schemas.openxmlformats.org/officeDocument/2006/relationships/image" Target="media/image32.png"/><Relationship Id="rId1320" Type="http://schemas.openxmlformats.org/officeDocument/2006/relationships/footer" Target="footer215.xml"/><Relationship Id="rId1418" Type="http://schemas.openxmlformats.org/officeDocument/2006/relationships/footer" Target="footer254.xml"/><Relationship Id="rId981" Type="http://schemas.openxmlformats.org/officeDocument/2006/relationships/header" Target="header65.xml"/><Relationship Id="rId1057" Type="http://schemas.openxmlformats.org/officeDocument/2006/relationships/footer" Target="footer98.xml"/><Relationship Id="rId1625" Type="http://schemas.openxmlformats.org/officeDocument/2006/relationships/footer" Target="footer349.xml"/><Relationship Id="rId1264" Type="http://schemas.openxmlformats.org/officeDocument/2006/relationships/header" Target="header190.xml"/><Relationship Id="rId1471" Type="http://schemas.openxmlformats.org/officeDocument/2006/relationships/footer" Target="footer277.xml"/><Relationship Id="rId1569" Type="http://schemas.openxmlformats.org/officeDocument/2006/relationships/header" Target="header324.xml"/><Relationship Id="rId939" Type="http://schemas.openxmlformats.org/officeDocument/2006/relationships/footer" Target="footer45.xml"/><Relationship Id="rId1124" Type="http://schemas.openxmlformats.org/officeDocument/2006/relationships/footer" Target="footer129.xml"/><Relationship Id="rId1331" Type="http://schemas.openxmlformats.org/officeDocument/2006/relationships/image" Target="media/image37.png"/><Relationship Id="rId1776" Type="http://schemas.openxmlformats.org/officeDocument/2006/relationships/header" Target="header418.xml"/><Relationship Id="rId992" Type="http://schemas.openxmlformats.org/officeDocument/2006/relationships/header" Target="header70.xml"/><Relationship Id="rId1429" Type="http://schemas.openxmlformats.org/officeDocument/2006/relationships/footer" Target="footer259.xml"/><Relationship Id="rId1636" Type="http://schemas.openxmlformats.org/officeDocument/2006/relationships/header" Target="header356.xml"/><Relationship Id="rId852" Type="http://schemas.openxmlformats.org/officeDocument/2006/relationships/image" Target="media/image412.png"/><Relationship Id="rId1068" Type="http://schemas.openxmlformats.org/officeDocument/2006/relationships/footer" Target="footer103.xml"/><Relationship Id="rId1275" Type="http://schemas.openxmlformats.org/officeDocument/2006/relationships/footer" Target="footer195.xml"/><Relationship Id="rId1482" Type="http://schemas.openxmlformats.org/officeDocument/2006/relationships/header" Target="header284.xml"/><Relationship Id="rId1703" Type="http://schemas.openxmlformats.org/officeDocument/2006/relationships/header" Target="header386.xml"/><Relationship Id="rId1135" Type="http://schemas.openxmlformats.org/officeDocument/2006/relationships/header" Target="header135.xml"/><Relationship Id="rId1342" Type="http://schemas.openxmlformats.org/officeDocument/2006/relationships/footer" Target="footer221.xml"/><Relationship Id="rId1787" Type="http://schemas.openxmlformats.org/officeDocument/2006/relationships/footer" Target="footer423.xml"/><Relationship Id="rId1202" Type="http://schemas.openxmlformats.org/officeDocument/2006/relationships/header" Target="header162.xml"/><Relationship Id="rId1647" Type="http://schemas.openxmlformats.org/officeDocument/2006/relationships/header" Target="header360.xml"/><Relationship Id="rId863" Type="http://schemas.openxmlformats.org/officeDocument/2006/relationships/footer" Target="footer11.xml"/><Relationship Id="rId1079" Type="http://schemas.openxmlformats.org/officeDocument/2006/relationships/header" Target="header108.xml"/><Relationship Id="rId1286" Type="http://schemas.openxmlformats.org/officeDocument/2006/relationships/header" Target="header201.xml"/><Relationship Id="rId1493" Type="http://schemas.openxmlformats.org/officeDocument/2006/relationships/header" Target="header289.xml"/><Relationship Id="rId1507" Type="http://schemas.openxmlformats.org/officeDocument/2006/relationships/footer" Target="footer294.xml"/><Relationship Id="rId1714" Type="http://schemas.openxmlformats.org/officeDocument/2006/relationships/footer" Target="footer389.xml"/><Relationship Id="rId1146" Type="http://schemas.openxmlformats.org/officeDocument/2006/relationships/header" Target="header140.xml"/><Relationship Id="rId930" Type="http://schemas.openxmlformats.org/officeDocument/2006/relationships/footer" Target="footer40.xml"/><Relationship Id="rId1006" Type="http://schemas.openxmlformats.org/officeDocument/2006/relationships/image" Target="media/image16.png"/><Relationship Id="rId1353" Type="http://schemas.openxmlformats.org/officeDocument/2006/relationships/image" Target="media/image47.png"/><Relationship Id="rId1560" Type="http://schemas.openxmlformats.org/officeDocument/2006/relationships/header" Target="header320.xml"/><Relationship Id="rId1658" Type="http://schemas.openxmlformats.org/officeDocument/2006/relationships/footer" Target="footer365.xml"/><Relationship Id="rId1213" Type="http://schemas.openxmlformats.org/officeDocument/2006/relationships/footer" Target="footer167.xml"/><Relationship Id="rId1297" Type="http://schemas.openxmlformats.org/officeDocument/2006/relationships/image" Target="media/image39.jpg"/><Relationship Id="rId1420" Type="http://schemas.openxmlformats.org/officeDocument/2006/relationships/footer" Target="footer255.xml"/><Relationship Id="rId1518" Type="http://schemas.openxmlformats.org/officeDocument/2006/relationships/header" Target="header300.xml"/><Relationship Id="rId874" Type="http://schemas.openxmlformats.org/officeDocument/2006/relationships/footer" Target="footer16.xml"/><Relationship Id="rId1725" Type="http://schemas.openxmlformats.org/officeDocument/2006/relationships/footer" Target="footer394.xml"/><Relationship Id="rId17" Type="http://schemas.openxmlformats.org/officeDocument/2006/relationships/hyperlink" Target="http://apps.ourcommons.ca/ParlDataWidgets/en/aff/278530/2022-04-26" TargetMode="External"/><Relationship Id="rId941" Type="http://schemas.openxmlformats.org/officeDocument/2006/relationships/header" Target="header47.xml"/><Relationship Id="rId1157" Type="http://schemas.openxmlformats.org/officeDocument/2006/relationships/header" Target="header144.xml"/><Relationship Id="rId1364" Type="http://schemas.openxmlformats.org/officeDocument/2006/relationships/footer" Target="footer228.xml"/><Relationship Id="rId1571" Type="http://schemas.openxmlformats.org/officeDocument/2006/relationships/header" Target="header325.xml"/><Relationship Id="rId1017" Type="http://schemas.openxmlformats.org/officeDocument/2006/relationships/header" Target="header81.xml"/><Relationship Id="rId1224" Type="http://schemas.openxmlformats.org/officeDocument/2006/relationships/image" Target="media/image34.jpg"/><Relationship Id="rId1431" Type="http://schemas.openxmlformats.org/officeDocument/2006/relationships/header" Target="header261.xml"/><Relationship Id="rId1669" Type="http://schemas.openxmlformats.org/officeDocument/2006/relationships/footer" Target="footer370.xml"/><Relationship Id="rId1" Type="http://schemas.openxmlformats.org/officeDocument/2006/relationships/numbering" Target="numbering.xml"/><Relationship Id="rId885" Type="http://schemas.openxmlformats.org/officeDocument/2006/relationships/header" Target="header23.xml"/><Relationship Id="rId1070" Type="http://schemas.openxmlformats.org/officeDocument/2006/relationships/header" Target="header105.xml"/><Relationship Id="rId1529" Type="http://schemas.openxmlformats.org/officeDocument/2006/relationships/header" Target="header305.xml"/><Relationship Id="rId1736" Type="http://schemas.openxmlformats.org/officeDocument/2006/relationships/image" Target="media/image402.jpg"/><Relationship Id="rId28" Type="http://schemas.openxmlformats.org/officeDocument/2006/relationships/footer" Target="footer5.xml"/><Relationship Id="rId952" Type="http://schemas.openxmlformats.org/officeDocument/2006/relationships/image" Target="media/image12.png"/><Relationship Id="rId1168" Type="http://schemas.openxmlformats.org/officeDocument/2006/relationships/image" Target="media/image29.png"/><Relationship Id="rId1375" Type="http://schemas.openxmlformats.org/officeDocument/2006/relationships/header" Target="header234.xml"/><Relationship Id="rId1582" Type="http://schemas.openxmlformats.org/officeDocument/2006/relationships/footer" Target="footer329.xml"/><Relationship Id="rId1028" Type="http://schemas.openxmlformats.org/officeDocument/2006/relationships/footer" Target="footer86.xml"/><Relationship Id="rId1235" Type="http://schemas.openxmlformats.org/officeDocument/2006/relationships/header" Target="header177.xml"/><Relationship Id="rId1442" Type="http://schemas.openxmlformats.org/officeDocument/2006/relationships/header" Target="header265.xml"/><Relationship Id="rId896" Type="http://schemas.openxmlformats.org/officeDocument/2006/relationships/footer" Target="footer26.xml"/><Relationship Id="rId1081" Type="http://schemas.openxmlformats.org/officeDocument/2006/relationships/header" Target="header109.xml"/><Relationship Id="rId1302" Type="http://schemas.openxmlformats.org/officeDocument/2006/relationships/footer" Target="footer206.xml"/><Relationship Id="rId1747" Type="http://schemas.openxmlformats.org/officeDocument/2006/relationships/header" Target="header405.xml"/><Relationship Id="rId1179" Type="http://schemas.openxmlformats.org/officeDocument/2006/relationships/footer" Target="footer151.xml"/><Relationship Id="rId1386" Type="http://schemas.openxmlformats.org/officeDocument/2006/relationships/header" Target="header239.xml"/><Relationship Id="rId1593" Type="http://schemas.openxmlformats.org/officeDocument/2006/relationships/header" Target="header334.xml"/><Relationship Id="rId1607" Type="http://schemas.openxmlformats.org/officeDocument/2006/relationships/footer" Target="footer340.xml"/><Relationship Id="rId963" Type="http://schemas.openxmlformats.org/officeDocument/2006/relationships/footer" Target="footer56.xml"/><Relationship Id="rId1039" Type="http://schemas.openxmlformats.org/officeDocument/2006/relationships/footer" Target="footer90.xml"/><Relationship Id="rId1246" Type="http://schemas.openxmlformats.org/officeDocument/2006/relationships/footer" Target="footer182.xml"/><Relationship Id="rId1453" Type="http://schemas.openxmlformats.org/officeDocument/2006/relationships/footer" Target="footer270.xml"/><Relationship Id="rId1660" Type="http://schemas.openxmlformats.org/officeDocument/2006/relationships/footer" Target="footer366.xml"/><Relationship Id="rId1758" Type="http://schemas.openxmlformats.org/officeDocument/2006/relationships/footer" Target="footer410.xml"/><Relationship Id="rId932" Type="http://schemas.openxmlformats.org/officeDocument/2006/relationships/header" Target="header42.xml"/><Relationship Id="rId1092" Type="http://schemas.openxmlformats.org/officeDocument/2006/relationships/footer" Target="footer114.xml"/><Relationship Id="rId1106" Type="http://schemas.openxmlformats.org/officeDocument/2006/relationships/header" Target="header122.xml"/><Relationship Id="rId1148" Type="http://schemas.openxmlformats.org/officeDocument/2006/relationships/footer" Target="footer140.xml"/><Relationship Id="rId1313" Type="http://schemas.openxmlformats.org/officeDocument/2006/relationships/footer" Target="footer211.xml"/><Relationship Id="rId1355" Type="http://schemas.openxmlformats.org/officeDocument/2006/relationships/image" Target="media/image400.png"/><Relationship Id="rId1397" Type="http://schemas.openxmlformats.org/officeDocument/2006/relationships/header" Target="header244.xml"/><Relationship Id="rId1520" Type="http://schemas.openxmlformats.org/officeDocument/2006/relationships/header" Target="header301.xml"/><Relationship Id="rId1562" Type="http://schemas.openxmlformats.org/officeDocument/2006/relationships/footer" Target="footer320.xml"/><Relationship Id="rId974" Type="http://schemas.openxmlformats.org/officeDocument/2006/relationships/footer" Target="footer61.xml"/><Relationship Id="rId1008" Type="http://schemas.openxmlformats.org/officeDocument/2006/relationships/header" Target="header77.xml"/><Relationship Id="rId1215" Type="http://schemas.openxmlformats.org/officeDocument/2006/relationships/footer" Target="footer168.xml"/><Relationship Id="rId1422" Type="http://schemas.openxmlformats.org/officeDocument/2006/relationships/header" Target="header257.xml"/><Relationship Id="rId1618" Type="http://schemas.openxmlformats.org/officeDocument/2006/relationships/header" Target="header347.xml"/><Relationship Id="rId876" Type="http://schemas.openxmlformats.org/officeDocument/2006/relationships/header" Target="header18.xml"/><Relationship Id="rId1257" Type="http://schemas.openxmlformats.org/officeDocument/2006/relationships/footer" Target="footer186.xml"/><Relationship Id="rId1299" Type="http://schemas.openxmlformats.org/officeDocument/2006/relationships/header" Target="header205.xml"/><Relationship Id="rId1464" Type="http://schemas.openxmlformats.org/officeDocument/2006/relationships/header" Target="header275.xml"/><Relationship Id="rId1671" Type="http://schemas.openxmlformats.org/officeDocument/2006/relationships/header" Target="header372.xml"/><Relationship Id="rId1727" Type="http://schemas.openxmlformats.org/officeDocument/2006/relationships/header" Target="header396.xml"/><Relationship Id="rId19" Type="http://schemas.openxmlformats.org/officeDocument/2006/relationships/header" Target="header1.xml"/><Relationship Id="rId901" Type="http://schemas.openxmlformats.org/officeDocument/2006/relationships/footer" Target="footer28.xml"/><Relationship Id="rId1061" Type="http://schemas.openxmlformats.org/officeDocument/2006/relationships/header" Target="header101.xml"/><Relationship Id="rId1117" Type="http://schemas.openxmlformats.org/officeDocument/2006/relationships/header" Target="header126.xml"/><Relationship Id="rId1159" Type="http://schemas.openxmlformats.org/officeDocument/2006/relationships/header" Target="header145.xml"/><Relationship Id="rId1324" Type="http://schemas.openxmlformats.org/officeDocument/2006/relationships/image" Target="media/image39.png"/><Relationship Id="rId1366" Type="http://schemas.openxmlformats.org/officeDocument/2006/relationships/header" Target="header230.xml"/><Relationship Id="rId1531" Type="http://schemas.openxmlformats.org/officeDocument/2006/relationships/footer" Target="footer305.xml"/><Relationship Id="rId1769" Type="http://schemas.openxmlformats.org/officeDocument/2006/relationships/footer" Target="footer414.xml"/><Relationship Id="rId30" Type="http://schemas.openxmlformats.org/officeDocument/2006/relationships/footer" Target="footer6.xml"/><Relationship Id="rId943" Type="http://schemas.openxmlformats.org/officeDocument/2006/relationships/footer" Target="footer47.xml"/><Relationship Id="rId985" Type="http://schemas.openxmlformats.org/officeDocument/2006/relationships/footer" Target="footer66.xml"/><Relationship Id="rId1019" Type="http://schemas.openxmlformats.org/officeDocument/2006/relationships/header" Target="header82.xml"/><Relationship Id="rId1170" Type="http://schemas.openxmlformats.org/officeDocument/2006/relationships/image" Target="media/image250.png"/><Relationship Id="rId1573" Type="http://schemas.openxmlformats.org/officeDocument/2006/relationships/footer" Target="footer325.xml"/><Relationship Id="rId1629" Type="http://schemas.openxmlformats.org/officeDocument/2006/relationships/header" Target="header352.xml"/><Relationship Id="rId1780" Type="http://schemas.openxmlformats.org/officeDocument/2006/relationships/header" Target="header420.xml"/><Relationship Id="rId1030" Type="http://schemas.openxmlformats.org/officeDocument/2006/relationships/footer" Target="footer87.xml"/><Relationship Id="rId1226" Type="http://schemas.openxmlformats.org/officeDocument/2006/relationships/header" Target="header173.xml"/><Relationship Id="rId1268" Type="http://schemas.openxmlformats.org/officeDocument/2006/relationships/header" Target="header192.xml"/><Relationship Id="rId1433" Type="http://schemas.openxmlformats.org/officeDocument/2006/relationships/image" Target="media/image50.png"/><Relationship Id="rId1475" Type="http://schemas.openxmlformats.org/officeDocument/2006/relationships/header" Target="header280.xml"/><Relationship Id="rId1640" Type="http://schemas.openxmlformats.org/officeDocument/2006/relationships/footer" Target="footer357.xml"/><Relationship Id="rId1682" Type="http://schemas.openxmlformats.org/officeDocument/2006/relationships/image" Target="media/image399.png"/><Relationship Id="rId1738" Type="http://schemas.openxmlformats.org/officeDocument/2006/relationships/header" Target="header401.xml"/><Relationship Id="rId3" Type="http://schemas.openxmlformats.org/officeDocument/2006/relationships/settings" Target="settings.xml"/><Relationship Id="rId887" Type="http://schemas.openxmlformats.org/officeDocument/2006/relationships/footer" Target="footer23.xml"/><Relationship Id="rId1072" Type="http://schemas.openxmlformats.org/officeDocument/2006/relationships/image" Target="media/image22.png"/><Relationship Id="rId1128" Type="http://schemas.openxmlformats.org/officeDocument/2006/relationships/footer" Target="footer131.xml"/><Relationship Id="rId1335" Type="http://schemas.openxmlformats.org/officeDocument/2006/relationships/footer" Target="footer217.xml"/><Relationship Id="rId1500" Type="http://schemas.openxmlformats.org/officeDocument/2006/relationships/image" Target="media/image55.png"/><Relationship Id="rId1542" Type="http://schemas.openxmlformats.org/officeDocument/2006/relationships/footer" Target="footer310.xml"/><Relationship Id="rId912" Type="http://schemas.openxmlformats.org/officeDocument/2006/relationships/header" Target="header35.xml"/><Relationship Id="rId954" Type="http://schemas.openxmlformats.org/officeDocument/2006/relationships/header" Target="header52.xml"/><Relationship Id="rId996" Type="http://schemas.openxmlformats.org/officeDocument/2006/relationships/header" Target="header72.xml"/><Relationship Id="rId1377" Type="http://schemas.openxmlformats.org/officeDocument/2006/relationships/header" Target="header235.xml"/><Relationship Id="rId1584" Type="http://schemas.openxmlformats.org/officeDocument/2006/relationships/footer" Target="footer330.xml"/><Relationship Id="rId856" Type="http://schemas.openxmlformats.org/officeDocument/2006/relationships/footer" Target="footer7.xml"/><Relationship Id="rId1181" Type="http://schemas.openxmlformats.org/officeDocument/2006/relationships/header" Target="header153.xml"/><Relationship Id="rId1237" Type="http://schemas.openxmlformats.org/officeDocument/2006/relationships/header" Target="header178.xml"/><Relationship Id="rId1279" Type="http://schemas.openxmlformats.org/officeDocument/2006/relationships/footer" Target="footer197.xml"/><Relationship Id="rId1402" Type="http://schemas.openxmlformats.org/officeDocument/2006/relationships/footer" Target="footer246.xml"/><Relationship Id="rId1444" Type="http://schemas.openxmlformats.org/officeDocument/2006/relationships/footer" Target="footer265.xml"/><Relationship Id="rId1486" Type="http://schemas.openxmlformats.org/officeDocument/2006/relationships/footer" Target="footer285.xml"/><Relationship Id="rId1651" Type="http://schemas.openxmlformats.org/officeDocument/2006/relationships/footer" Target="footer361.xml"/><Relationship Id="rId1707" Type="http://schemas.openxmlformats.org/officeDocument/2006/relationships/footer" Target="footer387.xml"/><Relationship Id="rId898" Type="http://schemas.openxmlformats.org/officeDocument/2006/relationships/footer" Target="footer27.xml"/><Relationship Id="rId1041" Type="http://schemas.openxmlformats.org/officeDocument/2006/relationships/header" Target="header92.xml"/><Relationship Id="rId1083" Type="http://schemas.openxmlformats.org/officeDocument/2006/relationships/footer" Target="footer109.xml"/><Relationship Id="rId1139" Type="http://schemas.openxmlformats.org/officeDocument/2006/relationships/header" Target="header136.xml"/><Relationship Id="rId1290" Type="http://schemas.openxmlformats.org/officeDocument/2006/relationships/footer" Target="footer202.xml"/><Relationship Id="rId1304" Type="http://schemas.openxmlformats.org/officeDocument/2006/relationships/footer" Target="footer207.xml"/><Relationship Id="rId1346" Type="http://schemas.openxmlformats.org/officeDocument/2006/relationships/header" Target="header224.xml"/><Relationship Id="rId1511" Type="http://schemas.openxmlformats.org/officeDocument/2006/relationships/footer" Target="footer296.xml"/><Relationship Id="rId1693" Type="http://schemas.openxmlformats.org/officeDocument/2006/relationships/footer" Target="footer380.xml"/><Relationship Id="rId1749" Type="http://schemas.openxmlformats.org/officeDocument/2006/relationships/header" Target="header406.xml"/><Relationship Id="rId923" Type="http://schemas.openxmlformats.org/officeDocument/2006/relationships/header" Target="header39.xml"/><Relationship Id="rId965" Type="http://schemas.openxmlformats.org/officeDocument/2006/relationships/footer" Target="footer57.xml"/><Relationship Id="rId1150" Type="http://schemas.openxmlformats.org/officeDocument/2006/relationships/footer" Target="footer141.xml"/><Relationship Id="rId1388" Type="http://schemas.openxmlformats.org/officeDocument/2006/relationships/footer" Target="footer239.xml"/><Relationship Id="rId1553" Type="http://schemas.openxmlformats.org/officeDocument/2006/relationships/header" Target="header316.xml"/><Relationship Id="rId1595" Type="http://schemas.openxmlformats.org/officeDocument/2006/relationships/footer" Target="footer334.xml"/><Relationship Id="rId1609" Type="http://schemas.openxmlformats.org/officeDocument/2006/relationships/header" Target="header342.xml"/><Relationship Id="rId1760" Type="http://schemas.openxmlformats.org/officeDocument/2006/relationships/footer" Target="footer411.xml"/><Relationship Id="rId10" Type="http://schemas.openxmlformats.org/officeDocument/2006/relationships/hyperlink" Target="http://apps.ourcommons.ca/ParlDataWidgets/en/aff/278530/2022-04-26" TargetMode="External"/><Relationship Id="rId1192" Type="http://schemas.openxmlformats.org/officeDocument/2006/relationships/footer" Target="footer158.xml"/><Relationship Id="rId1206" Type="http://schemas.openxmlformats.org/officeDocument/2006/relationships/footer" Target="footer163.xml"/><Relationship Id="rId1248" Type="http://schemas.openxmlformats.org/officeDocument/2006/relationships/footer" Target="footer183.xml"/><Relationship Id="rId1413" Type="http://schemas.openxmlformats.org/officeDocument/2006/relationships/header" Target="header252.xml"/><Relationship Id="rId1455" Type="http://schemas.openxmlformats.org/officeDocument/2006/relationships/header" Target="header272.xml"/><Relationship Id="rId1620" Type="http://schemas.openxmlformats.org/officeDocument/2006/relationships/footer" Target="footer347.xml"/><Relationship Id="rId1662" Type="http://schemas.openxmlformats.org/officeDocument/2006/relationships/header" Target="header368.xml"/><Relationship Id="rId867" Type="http://schemas.openxmlformats.org/officeDocument/2006/relationships/header" Target="header14.xml"/><Relationship Id="rId1010" Type="http://schemas.openxmlformats.org/officeDocument/2006/relationships/footer" Target="footer77.xml"/><Relationship Id="rId1052" Type="http://schemas.openxmlformats.org/officeDocument/2006/relationships/image" Target="media/image20.png"/><Relationship Id="rId1094" Type="http://schemas.openxmlformats.org/officeDocument/2006/relationships/header" Target="header116.xml"/><Relationship Id="rId1108" Type="http://schemas.openxmlformats.org/officeDocument/2006/relationships/footer" Target="footer122.xml"/><Relationship Id="rId1315" Type="http://schemas.openxmlformats.org/officeDocument/2006/relationships/header" Target="header213.xml"/><Relationship Id="rId1497" Type="http://schemas.openxmlformats.org/officeDocument/2006/relationships/header" Target="header291.xml"/><Relationship Id="rId1718" Type="http://schemas.openxmlformats.org/officeDocument/2006/relationships/header" Target="header392.xml"/><Relationship Id="rId934" Type="http://schemas.openxmlformats.org/officeDocument/2006/relationships/header" Target="header43.xml"/><Relationship Id="rId1357" Type="http://schemas.openxmlformats.org/officeDocument/2006/relationships/image" Target="media/image420.png"/><Relationship Id="rId1564" Type="http://schemas.openxmlformats.org/officeDocument/2006/relationships/footer" Target="footer321.xml"/><Relationship Id="rId1771" Type="http://schemas.openxmlformats.org/officeDocument/2006/relationships/header" Target="header416.xml"/><Relationship Id="rId1217" Type="http://schemas.openxmlformats.org/officeDocument/2006/relationships/header" Target="header170.xml"/><Relationship Id="rId1424" Type="http://schemas.openxmlformats.org/officeDocument/2006/relationships/footer" Target="footer257.xml"/><Relationship Id="rId1631" Type="http://schemas.openxmlformats.org/officeDocument/2006/relationships/footer" Target="footer352.xml"/><Relationship Id="rId878" Type="http://schemas.openxmlformats.org/officeDocument/2006/relationships/header" Target="header19.xml"/><Relationship Id="rId1063" Type="http://schemas.openxmlformats.org/officeDocument/2006/relationships/footer" Target="footer101.xml"/><Relationship Id="rId1270" Type="http://schemas.openxmlformats.org/officeDocument/2006/relationships/header" Target="header193.xml"/><Relationship Id="rId1729" Type="http://schemas.openxmlformats.org/officeDocument/2006/relationships/header" Target="header397.xml"/><Relationship Id="rId945" Type="http://schemas.openxmlformats.org/officeDocument/2006/relationships/footer" Target="footer48.xml"/><Relationship Id="rId1368" Type="http://schemas.openxmlformats.org/officeDocument/2006/relationships/footer" Target="footer230.xml"/><Relationship Id="rId1575" Type="http://schemas.openxmlformats.org/officeDocument/2006/relationships/header" Target="header327.xml"/><Relationship Id="rId1782" Type="http://schemas.openxmlformats.org/officeDocument/2006/relationships/header" Target="header421.xml"/><Relationship Id="rId1130" Type="http://schemas.openxmlformats.org/officeDocument/2006/relationships/footer" Target="footer132.xml"/><Relationship Id="rId1228" Type="http://schemas.openxmlformats.org/officeDocument/2006/relationships/footer" Target="footer173.xml"/><Relationship Id="rId1435" Type="http://schemas.openxmlformats.org/officeDocument/2006/relationships/image" Target="media/image51.png"/><Relationship Id="rId5" Type="http://schemas.openxmlformats.org/officeDocument/2006/relationships/footnotes" Target="footnotes.xml"/><Relationship Id="rId889" Type="http://schemas.openxmlformats.org/officeDocument/2006/relationships/footer" Target="footer24.xml"/><Relationship Id="rId1074" Type="http://schemas.openxmlformats.org/officeDocument/2006/relationships/image" Target="media/image23.png"/><Relationship Id="rId1642" Type="http://schemas.openxmlformats.org/officeDocument/2006/relationships/image" Target="media/image396.jpg"/><Relationship Id="rId1281" Type="http://schemas.openxmlformats.org/officeDocument/2006/relationships/footer" Target="footer198.xml"/><Relationship Id="rId1379" Type="http://schemas.openxmlformats.org/officeDocument/2006/relationships/footer" Target="footer235.xml"/><Relationship Id="rId1502" Type="http://schemas.openxmlformats.org/officeDocument/2006/relationships/header" Target="header292.xml"/><Relationship Id="rId1586" Type="http://schemas.openxmlformats.org/officeDocument/2006/relationships/image" Target="media/image395.jpg"/><Relationship Id="rId956" Type="http://schemas.openxmlformats.org/officeDocument/2006/relationships/footer" Target="footer52.xml"/><Relationship Id="rId1141" Type="http://schemas.openxmlformats.org/officeDocument/2006/relationships/footer" Target="footer136.xml"/><Relationship Id="rId1239" Type="http://schemas.openxmlformats.org/officeDocument/2006/relationships/footer" Target="footer178.xml"/><Relationship Id="rId1001" Type="http://schemas.openxmlformats.org/officeDocument/2006/relationships/footer" Target="footer74.xml"/><Relationship Id="rId1446" Type="http://schemas.openxmlformats.org/officeDocument/2006/relationships/header" Target="header267.xml"/><Relationship Id="rId1653" Type="http://schemas.openxmlformats.org/officeDocument/2006/relationships/header" Target="header363.xml"/><Relationship Id="rId1085" Type="http://schemas.openxmlformats.org/officeDocument/2006/relationships/header" Target="header111.xml"/><Relationship Id="rId1292" Type="http://schemas.openxmlformats.org/officeDocument/2006/relationships/header" Target="header204.xml"/><Relationship Id="rId1306" Type="http://schemas.openxmlformats.org/officeDocument/2006/relationships/header" Target="header209.xml"/><Relationship Id="rId1513" Type="http://schemas.openxmlformats.org/officeDocument/2006/relationships/footer" Target="footer297.xml"/><Relationship Id="rId1720" Type="http://schemas.openxmlformats.org/officeDocument/2006/relationships/footer" Target="footer392.xml"/><Relationship Id="rId12" Type="http://schemas.openxmlformats.org/officeDocument/2006/relationships/hyperlink" Target="http://apps.ourcommons.ca/ParlDataWidgets/en/aff/278530/2022-04-26" TargetMode="External"/><Relationship Id="rId967" Type="http://schemas.openxmlformats.org/officeDocument/2006/relationships/header" Target="header59.xml"/><Relationship Id="rId1152" Type="http://schemas.openxmlformats.org/officeDocument/2006/relationships/image" Target="media/image411.png"/><Relationship Id="rId1597" Type="http://schemas.openxmlformats.org/officeDocument/2006/relationships/header" Target="header336.xml"/><Relationship Id="rId1012" Type="http://schemas.openxmlformats.org/officeDocument/2006/relationships/footer" Target="footer78.xml"/><Relationship Id="rId1457" Type="http://schemas.openxmlformats.org/officeDocument/2006/relationships/footer" Target="footer272.xml"/><Relationship Id="rId1664" Type="http://schemas.openxmlformats.org/officeDocument/2006/relationships/footer" Target="footer368.xml"/><Relationship Id="rId880" Type="http://schemas.openxmlformats.org/officeDocument/2006/relationships/footer" Target="footer19.xml"/><Relationship Id="rId1096" Type="http://schemas.openxmlformats.org/officeDocument/2006/relationships/footer" Target="footer116.xml"/><Relationship Id="rId1317" Type="http://schemas.openxmlformats.org/officeDocument/2006/relationships/header" Target="header214.xml"/><Relationship Id="rId1524" Type="http://schemas.openxmlformats.org/officeDocument/2006/relationships/header" Target="header303.xml"/><Relationship Id="rId1731" Type="http://schemas.openxmlformats.org/officeDocument/2006/relationships/footer" Target="footer397.xml"/><Relationship Id="rId23" Type="http://schemas.openxmlformats.org/officeDocument/2006/relationships/header" Target="header3.xml"/><Relationship Id="rId978" Type="http://schemas.openxmlformats.org/officeDocument/2006/relationships/image" Target="media/image14.png"/><Relationship Id="rId1163" Type="http://schemas.openxmlformats.org/officeDocument/2006/relationships/header" Target="header147.xml"/><Relationship Id="rId1370" Type="http://schemas.openxmlformats.org/officeDocument/2006/relationships/footer" Target="footer231.xml"/><Relationship Id="rId1023" Type="http://schemas.openxmlformats.org/officeDocument/2006/relationships/header" Target="header84.xml"/><Relationship Id="rId1468" Type="http://schemas.openxmlformats.org/officeDocument/2006/relationships/footer" Target="footer276.xml"/><Relationship Id="rId1675" Type="http://schemas.openxmlformats.org/officeDocument/2006/relationships/footer" Target="footer373.xml"/><Relationship Id="rId1230" Type="http://schemas.openxmlformats.org/officeDocument/2006/relationships/footer" Target="footer174.xml"/><Relationship Id="rId1328" Type="http://schemas.openxmlformats.org/officeDocument/2006/relationships/image" Target="media/image44.png"/><Relationship Id="rId1535" Type="http://schemas.openxmlformats.org/officeDocument/2006/relationships/header" Target="header308.xml"/><Relationship Id="rId891" Type="http://schemas.openxmlformats.org/officeDocument/2006/relationships/image" Target="media/image62.jpg"/><Relationship Id="rId905" Type="http://schemas.openxmlformats.org/officeDocument/2006/relationships/header" Target="header31.xml"/><Relationship Id="rId989" Type="http://schemas.openxmlformats.org/officeDocument/2006/relationships/footer" Target="footer68.xml"/><Relationship Id="rId1742" Type="http://schemas.openxmlformats.org/officeDocument/2006/relationships/footer" Target="footer402.xml"/><Relationship Id="rId1174" Type="http://schemas.openxmlformats.org/officeDocument/2006/relationships/footer" Target="footer149.xml"/><Relationship Id="rId1381" Type="http://schemas.openxmlformats.org/officeDocument/2006/relationships/header" Target="header237.xml"/><Relationship Id="rId1479" Type="http://schemas.openxmlformats.org/officeDocument/2006/relationships/header" Target="header282.xml"/><Relationship Id="rId1602" Type="http://schemas.openxmlformats.org/officeDocument/2006/relationships/footer" Target="footer338.xml"/><Relationship Id="rId1686" Type="http://schemas.openxmlformats.org/officeDocument/2006/relationships/footer" Target="footer376.xml"/><Relationship Id="rId1034" Type="http://schemas.openxmlformats.org/officeDocument/2006/relationships/header" Target="header88.xml"/><Relationship Id="rId1241" Type="http://schemas.openxmlformats.org/officeDocument/2006/relationships/header" Target="header180.xml"/><Relationship Id="rId1339" Type="http://schemas.openxmlformats.org/officeDocument/2006/relationships/header" Target="header220.xml"/><Relationship Id="rId916" Type="http://schemas.openxmlformats.org/officeDocument/2006/relationships/footer" Target="footer36.xml"/><Relationship Id="rId1101" Type="http://schemas.openxmlformats.org/officeDocument/2006/relationships/footer" Target="footer118.xml"/><Relationship Id="rId1546" Type="http://schemas.openxmlformats.org/officeDocument/2006/relationships/header" Target="header313.xml"/><Relationship Id="rId1753" Type="http://schemas.openxmlformats.org/officeDocument/2006/relationships/header" Target="header408.xml"/><Relationship Id="rId1185" Type="http://schemas.openxmlformats.org/officeDocument/2006/relationships/footer" Target="footer154.xml"/><Relationship Id="rId1392" Type="http://schemas.openxmlformats.org/officeDocument/2006/relationships/header" Target="header242.xml"/><Relationship Id="rId1406" Type="http://schemas.openxmlformats.org/officeDocument/2006/relationships/footer" Target="footer248.xml"/><Relationship Id="rId1613" Type="http://schemas.openxmlformats.org/officeDocument/2006/relationships/footer" Target="footer343.xml"/><Relationship Id="rId1045" Type="http://schemas.openxmlformats.org/officeDocument/2006/relationships/footer" Target="footer93.xml"/><Relationship Id="rId1252" Type="http://schemas.openxmlformats.org/officeDocument/2006/relationships/header" Target="header184.xml"/><Relationship Id="rId1697" Type="http://schemas.openxmlformats.org/officeDocument/2006/relationships/header" Target="header383.xml"/><Relationship Id="rId927" Type="http://schemas.openxmlformats.org/officeDocument/2006/relationships/image" Target="media/image100.png"/><Relationship Id="rId1112" Type="http://schemas.openxmlformats.org/officeDocument/2006/relationships/image" Target="media/image21.jpg"/><Relationship Id="rId1557" Type="http://schemas.openxmlformats.org/officeDocument/2006/relationships/header" Target="header318.xml"/><Relationship Id="rId1764" Type="http://schemas.openxmlformats.org/officeDocument/2006/relationships/header" Target="header412.xml"/><Relationship Id="rId1196" Type="http://schemas.openxmlformats.org/officeDocument/2006/relationships/image" Target="media/image27.png"/><Relationship Id="rId1417" Type="http://schemas.openxmlformats.org/officeDocument/2006/relationships/footer" Target="footer253.xml"/><Relationship Id="rId1624" Type="http://schemas.openxmlformats.org/officeDocument/2006/relationships/header" Target="header350.xml"/><Relationship Id="rId980" Type="http://schemas.openxmlformats.org/officeDocument/2006/relationships/header" Target="header64.xml"/><Relationship Id="rId1056" Type="http://schemas.openxmlformats.org/officeDocument/2006/relationships/footer" Target="footer97.xml"/><Relationship Id="rId1263" Type="http://schemas.openxmlformats.org/officeDocument/2006/relationships/footer" Target="footer189.xml"/><Relationship Id="rId938" Type="http://schemas.openxmlformats.org/officeDocument/2006/relationships/header" Target="header45.xml"/><Relationship Id="rId1470" Type="http://schemas.openxmlformats.org/officeDocument/2006/relationships/header" Target="header278.xml"/><Relationship Id="rId1568" Type="http://schemas.openxmlformats.org/officeDocument/2006/relationships/footer" Target="footer323.xml"/><Relationship Id="rId1775" Type="http://schemas.openxmlformats.org/officeDocument/2006/relationships/footer" Target="footer417.xml"/><Relationship Id="rId1123" Type="http://schemas.openxmlformats.org/officeDocument/2006/relationships/header" Target="header129.xml"/><Relationship Id="rId1330" Type="http://schemas.openxmlformats.org/officeDocument/2006/relationships/image" Target="media/image360.png"/><Relationship Id="rId1428" Type="http://schemas.openxmlformats.org/officeDocument/2006/relationships/header" Target="header260.xml"/><Relationship Id="rId1635" Type="http://schemas.openxmlformats.org/officeDocument/2006/relationships/header" Target="header355.xml"/><Relationship Id="rId991" Type="http://schemas.openxmlformats.org/officeDocument/2006/relationships/footer" Target="footer69.xml"/><Relationship Id="rId1067" Type="http://schemas.openxmlformats.org/officeDocument/2006/relationships/header" Target="header104.xml"/><Relationship Id="rId1274" Type="http://schemas.openxmlformats.org/officeDocument/2006/relationships/header" Target="header195.xml"/><Relationship Id="rId1481" Type="http://schemas.openxmlformats.org/officeDocument/2006/relationships/header" Target="header283.xml"/><Relationship Id="rId1579" Type="http://schemas.openxmlformats.org/officeDocument/2006/relationships/header" Target="header328.xml"/><Relationship Id="rId1702" Type="http://schemas.openxmlformats.org/officeDocument/2006/relationships/header" Target="header385.xml"/><Relationship Id="rId949" Type="http://schemas.openxmlformats.org/officeDocument/2006/relationships/footer" Target="footer50.xml"/><Relationship Id="rId1134" Type="http://schemas.openxmlformats.org/officeDocument/2006/relationships/footer" Target="footer134.xml"/><Relationship Id="rId1341" Type="http://schemas.openxmlformats.org/officeDocument/2006/relationships/footer" Target="footer220.xml"/><Relationship Id="rId1786" Type="http://schemas.openxmlformats.org/officeDocument/2006/relationships/header" Target="header423.xml"/><Relationship Id="rId1201" Type="http://schemas.openxmlformats.org/officeDocument/2006/relationships/footer" Target="footer161.xml"/><Relationship Id="rId1439" Type="http://schemas.openxmlformats.org/officeDocument/2006/relationships/footer" Target="footer263.xml"/><Relationship Id="rId1646" Type="http://schemas.openxmlformats.org/officeDocument/2006/relationships/footer" Target="footer359.xml"/><Relationship Id="rId9" Type="http://schemas.openxmlformats.org/officeDocument/2006/relationships/image" Target="media/image3.jpg"/><Relationship Id="rId862" Type="http://schemas.openxmlformats.org/officeDocument/2006/relationships/footer" Target="footer10.xml"/><Relationship Id="rId1078" Type="http://schemas.openxmlformats.org/officeDocument/2006/relationships/footer" Target="footer107.xml"/><Relationship Id="rId1285" Type="http://schemas.openxmlformats.org/officeDocument/2006/relationships/footer" Target="footer200.xml"/><Relationship Id="rId1492" Type="http://schemas.openxmlformats.org/officeDocument/2006/relationships/footer" Target="footer288.xml"/><Relationship Id="rId1506" Type="http://schemas.openxmlformats.org/officeDocument/2006/relationships/header" Target="header294.xml"/><Relationship Id="rId1713" Type="http://schemas.openxmlformats.org/officeDocument/2006/relationships/footer" Target="footer388.xml"/><Relationship Id="rId1145" Type="http://schemas.openxmlformats.org/officeDocument/2006/relationships/header" Target="header139.xml"/><Relationship Id="rId1352" Type="http://schemas.openxmlformats.org/officeDocument/2006/relationships/image" Target="media/image46.png"/><Relationship Id="rId1005" Type="http://schemas.openxmlformats.org/officeDocument/2006/relationships/image" Target="media/image150.jpg"/><Relationship Id="rId1212" Type="http://schemas.openxmlformats.org/officeDocument/2006/relationships/footer" Target="footer166.xml"/><Relationship Id="rId1657" Type="http://schemas.openxmlformats.org/officeDocument/2006/relationships/footer" Target="footer364.xml"/><Relationship Id="rId873" Type="http://schemas.openxmlformats.org/officeDocument/2006/relationships/header" Target="header17.xml"/><Relationship Id="rId1089" Type="http://schemas.openxmlformats.org/officeDocument/2006/relationships/footer" Target="footer112.xml"/><Relationship Id="rId1296" Type="http://schemas.openxmlformats.org/officeDocument/2006/relationships/image" Target="media/image330.jpg"/><Relationship Id="rId1517" Type="http://schemas.openxmlformats.org/officeDocument/2006/relationships/footer" Target="footer299.xml"/><Relationship Id="rId1724" Type="http://schemas.openxmlformats.org/officeDocument/2006/relationships/header" Target="header395.xml"/><Relationship Id="rId16" Type="http://schemas.openxmlformats.org/officeDocument/2006/relationships/hyperlink" Target="http://apps.ourcommons.ca/ParlDataWidgets/en/aff/278530/2022-04-26" TargetMode="External"/><Relationship Id="rId1156" Type="http://schemas.openxmlformats.org/officeDocument/2006/relationships/footer" Target="footer143.xml"/><Relationship Id="rId1363" Type="http://schemas.openxmlformats.org/officeDocument/2006/relationships/header" Target="header228.xml"/><Relationship Id="rId940" Type="http://schemas.openxmlformats.org/officeDocument/2006/relationships/header" Target="header46.xml"/><Relationship Id="rId1016" Type="http://schemas.openxmlformats.org/officeDocument/2006/relationships/footer" Target="footer80.xml"/><Relationship Id="rId1570" Type="http://schemas.openxmlformats.org/officeDocument/2006/relationships/footer" Target="footer324.xml"/><Relationship Id="rId1668" Type="http://schemas.openxmlformats.org/officeDocument/2006/relationships/header" Target="header371.xml"/><Relationship Id="rId1223" Type="http://schemas.openxmlformats.org/officeDocument/2006/relationships/image" Target="media/image29.jpg"/><Relationship Id="rId1430" Type="http://schemas.openxmlformats.org/officeDocument/2006/relationships/footer" Target="footer260.xml"/><Relationship Id="rId1528" Type="http://schemas.openxmlformats.org/officeDocument/2006/relationships/header" Target="header304.xml"/><Relationship Id="rId884" Type="http://schemas.openxmlformats.org/officeDocument/2006/relationships/header" Target="header22.xml"/><Relationship Id="rId1735" Type="http://schemas.openxmlformats.org/officeDocument/2006/relationships/image" Target="media/image67.jpg"/><Relationship Id="rId27" Type="http://schemas.openxmlformats.org/officeDocument/2006/relationships/footer" Target="footer4.xml"/><Relationship Id="rId951" Type="http://schemas.openxmlformats.org/officeDocument/2006/relationships/footer" Target="footer51.xml"/><Relationship Id="rId1167" Type="http://schemas.openxmlformats.org/officeDocument/2006/relationships/image" Target="media/image240.jpg"/><Relationship Id="rId1374" Type="http://schemas.openxmlformats.org/officeDocument/2006/relationships/footer" Target="footer233.xml"/><Relationship Id="rId1581" Type="http://schemas.openxmlformats.org/officeDocument/2006/relationships/footer" Target="footer328.xml"/><Relationship Id="rId1679" Type="http://schemas.openxmlformats.org/officeDocument/2006/relationships/image" Target="media/image62.png"/><Relationship Id="rId1027" Type="http://schemas.openxmlformats.org/officeDocument/2006/relationships/footer" Target="footer85.xml"/><Relationship Id="rId1234" Type="http://schemas.openxmlformats.org/officeDocument/2006/relationships/footer" Target="footer176.xml"/><Relationship Id="rId1441" Type="http://schemas.openxmlformats.org/officeDocument/2006/relationships/footer" Target="footer264.xml"/><Relationship Id="rId895" Type="http://schemas.openxmlformats.org/officeDocument/2006/relationships/footer" Target="footer25.xml"/><Relationship Id="rId909" Type="http://schemas.openxmlformats.org/officeDocument/2006/relationships/header" Target="header33.xml"/><Relationship Id="rId1080" Type="http://schemas.openxmlformats.org/officeDocument/2006/relationships/footer" Target="footer108.xml"/><Relationship Id="rId1301" Type="http://schemas.openxmlformats.org/officeDocument/2006/relationships/footer" Target="footer205.xml"/><Relationship Id="rId1539" Type="http://schemas.openxmlformats.org/officeDocument/2006/relationships/footer" Target="footer309.xml"/><Relationship Id="rId1746" Type="http://schemas.openxmlformats.org/officeDocument/2006/relationships/footer" Target="footer404.xml"/><Relationship Id="rId962" Type="http://schemas.openxmlformats.org/officeDocument/2006/relationships/footer" Target="footer55.xml"/><Relationship Id="rId1178" Type="http://schemas.openxmlformats.org/officeDocument/2006/relationships/header" Target="header152.xml"/><Relationship Id="rId1385" Type="http://schemas.openxmlformats.org/officeDocument/2006/relationships/header" Target="header238.xml"/><Relationship Id="rId1592" Type="http://schemas.openxmlformats.org/officeDocument/2006/relationships/footer" Target="footer333.xml"/><Relationship Id="rId1606" Type="http://schemas.openxmlformats.org/officeDocument/2006/relationships/header" Target="header341.xml"/><Relationship Id="rId1038" Type="http://schemas.openxmlformats.org/officeDocument/2006/relationships/header" Target="header90.xml"/><Relationship Id="rId1245" Type="http://schemas.openxmlformats.org/officeDocument/2006/relationships/footer" Target="footer181.xml"/><Relationship Id="rId1452" Type="http://schemas.openxmlformats.org/officeDocument/2006/relationships/header" Target="header270.xml"/><Relationship Id="rId1091" Type="http://schemas.openxmlformats.org/officeDocument/2006/relationships/header" Target="header114.xml"/><Relationship Id="rId1105" Type="http://schemas.openxmlformats.org/officeDocument/2006/relationships/header" Target="header121.xml"/><Relationship Id="rId1312" Type="http://schemas.openxmlformats.org/officeDocument/2006/relationships/header" Target="header212.xml"/><Relationship Id="rId1757" Type="http://schemas.openxmlformats.org/officeDocument/2006/relationships/footer" Target="footer409.xml"/><Relationship Id="rId1189" Type="http://schemas.openxmlformats.org/officeDocument/2006/relationships/header" Target="header157.xml"/><Relationship Id="rId1396" Type="http://schemas.openxmlformats.org/officeDocument/2006/relationships/footer" Target="footer243.xml"/><Relationship Id="rId1617" Type="http://schemas.openxmlformats.org/officeDocument/2006/relationships/header" Target="header346.xml"/><Relationship Id="rId973" Type="http://schemas.openxmlformats.org/officeDocument/2006/relationships/header" Target="header62.xml"/><Relationship Id="rId1049" Type="http://schemas.openxmlformats.org/officeDocument/2006/relationships/footer" Target="footer95.xml"/><Relationship Id="rId1256" Type="http://schemas.openxmlformats.org/officeDocument/2006/relationships/header" Target="header186.xml"/><Relationship Id="rId1116" Type="http://schemas.openxmlformats.org/officeDocument/2006/relationships/footer" Target="footer125.xml"/><Relationship Id="rId1463" Type="http://schemas.openxmlformats.org/officeDocument/2006/relationships/header" Target="header274.xml"/><Relationship Id="rId1670" Type="http://schemas.openxmlformats.org/officeDocument/2006/relationships/footer" Target="footer371.xml"/><Relationship Id="rId1768" Type="http://schemas.openxmlformats.org/officeDocument/2006/relationships/header" Target="header414.xml"/><Relationship Id="rId900" Type="http://schemas.openxmlformats.org/officeDocument/2006/relationships/header" Target="header29.xml"/><Relationship Id="rId1323" Type="http://schemas.openxmlformats.org/officeDocument/2006/relationships/image" Target="media/image40.png"/><Relationship Id="rId1530" Type="http://schemas.openxmlformats.org/officeDocument/2006/relationships/footer" Target="footer304.xml"/><Relationship Id="rId1628" Type="http://schemas.openxmlformats.org/officeDocument/2006/relationships/footer" Target="footer351.xml"/><Relationship Id="rId984" Type="http://schemas.openxmlformats.org/officeDocument/2006/relationships/header" Target="header66.xml"/><Relationship Id="rId1267" Type="http://schemas.openxmlformats.org/officeDocument/2006/relationships/footer" Target="footer191.xml"/><Relationship Id="rId1474" Type="http://schemas.openxmlformats.org/officeDocument/2006/relationships/footer" Target="footer279.xml"/><Relationship Id="rId1681" Type="http://schemas.openxmlformats.org/officeDocument/2006/relationships/image" Target="media/image63.png"/><Relationship Id="rId911" Type="http://schemas.openxmlformats.org/officeDocument/2006/relationships/header" Target="header34.xml"/><Relationship Id="rId1127" Type="http://schemas.openxmlformats.org/officeDocument/2006/relationships/footer" Target="footer130.xml"/><Relationship Id="rId1334" Type="http://schemas.openxmlformats.org/officeDocument/2006/relationships/header" Target="header218.xml"/><Relationship Id="rId1541" Type="http://schemas.openxmlformats.org/officeDocument/2006/relationships/header" Target="header311.xml"/><Relationship Id="rId1779" Type="http://schemas.openxmlformats.org/officeDocument/2006/relationships/footer" Target="footer419.xml"/><Relationship Id="rId995" Type="http://schemas.openxmlformats.org/officeDocument/2006/relationships/footer" Target="footer71.xml"/><Relationship Id="rId1180" Type="http://schemas.openxmlformats.org/officeDocument/2006/relationships/footer" Target="footer152.xml"/><Relationship Id="rId1401" Type="http://schemas.openxmlformats.org/officeDocument/2006/relationships/header" Target="header246.xml"/><Relationship Id="rId1639" Type="http://schemas.openxmlformats.org/officeDocument/2006/relationships/header" Target="header357.xml"/><Relationship Id="rId855" Type="http://schemas.openxmlformats.org/officeDocument/2006/relationships/header" Target="header8.xml"/><Relationship Id="rId1040" Type="http://schemas.openxmlformats.org/officeDocument/2006/relationships/header" Target="header91.xml"/><Relationship Id="rId1278" Type="http://schemas.openxmlformats.org/officeDocument/2006/relationships/footer" Target="footer196.xml"/><Relationship Id="rId1485" Type="http://schemas.openxmlformats.org/officeDocument/2006/relationships/header" Target="header285.xml"/><Relationship Id="rId1692" Type="http://schemas.openxmlformats.org/officeDocument/2006/relationships/footer" Target="footer379.xml"/><Relationship Id="rId1706" Type="http://schemas.openxmlformats.org/officeDocument/2006/relationships/header" Target="header387.xml"/><Relationship Id="rId922" Type="http://schemas.openxmlformats.org/officeDocument/2006/relationships/footer" Target="footer38.xml"/><Relationship Id="rId1138" Type="http://schemas.openxmlformats.org/officeDocument/2006/relationships/image" Target="media/image410.png"/><Relationship Id="rId1345" Type="http://schemas.openxmlformats.org/officeDocument/2006/relationships/header" Target="header223.xml"/><Relationship Id="rId1552" Type="http://schemas.openxmlformats.org/officeDocument/2006/relationships/image" Target="media/image57.png"/><Relationship Id="rId1191" Type="http://schemas.openxmlformats.org/officeDocument/2006/relationships/footer" Target="footer157.xml"/><Relationship Id="rId1205" Type="http://schemas.openxmlformats.org/officeDocument/2006/relationships/header" Target="header164.xml"/><Relationship Id="rId866" Type="http://schemas.openxmlformats.org/officeDocument/2006/relationships/header" Target="header13.xml"/><Relationship Id="rId1289" Type="http://schemas.openxmlformats.org/officeDocument/2006/relationships/header" Target="header203.xml"/><Relationship Id="rId1412" Type="http://schemas.openxmlformats.org/officeDocument/2006/relationships/footer" Target="footer251.xml"/><Relationship Id="rId1496" Type="http://schemas.openxmlformats.org/officeDocument/2006/relationships/footer" Target="footer290.xml"/><Relationship Id="rId1717" Type="http://schemas.openxmlformats.org/officeDocument/2006/relationships/header" Target="header391.xml"/><Relationship Id="rId1051" Type="http://schemas.openxmlformats.org/officeDocument/2006/relationships/footer" Target="footer96.xml"/><Relationship Id="rId1149" Type="http://schemas.openxmlformats.org/officeDocument/2006/relationships/header" Target="header141.xml"/><Relationship Id="rId1356" Type="http://schemas.openxmlformats.org/officeDocument/2006/relationships/image" Target="media/image413.png"/><Relationship Id="rId933" Type="http://schemas.openxmlformats.org/officeDocument/2006/relationships/footer" Target="footer42.xml"/><Relationship Id="rId1009" Type="http://schemas.openxmlformats.org/officeDocument/2006/relationships/footer" Target="footer76.xml"/><Relationship Id="rId1563" Type="http://schemas.openxmlformats.org/officeDocument/2006/relationships/header" Target="header321.xml"/><Relationship Id="rId1770" Type="http://schemas.openxmlformats.org/officeDocument/2006/relationships/header" Target="header415.xml"/><Relationship Id="rId1216" Type="http://schemas.openxmlformats.org/officeDocument/2006/relationships/header" Target="header169.xml"/><Relationship Id="rId1423" Type="http://schemas.openxmlformats.org/officeDocument/2006/relationships/footer" Target="footer256.xml"/><Relationship Id="rId1630" Type="http://schemas.openxmlformats.org/officeDocument/2006/relationships/header" Target="header353.xml"/><Relationship Id="rId877" Type="http://schemas.openxmlformats.org/officeDocument/2006/relationships/footer" Target="footer18.xml"/><Relationship Id="rId1062" Type="http://schemas.openxmlformats.org/officeDocument/2006/relationships/footer" Target="footer100.xml"/><Relationship Id="rId1728" Type="http://schemas.openxmlformats.org/officeDocument/2006/relationships/footer" Target="footer396.xml"/><Relationship Id="rId944" Type="http://schemas.openxmlformats.org/officeDocument/2006/relationships/header" Target="header48.xml"/><Relationship Id="rId1367" Type="http://schemas.openxmlformats.org/officeDocument/2006/relationships/footer" Target="footer229.xml"/><Relationship Id="rId1574" Type="http://schemas.openxmlformats.org/officeDocument/2006/relationships/footer" Target="footer326.xml"/><Relationship Id="rId1781" Type="http://schemas.openxmlformats.org/officeDocument/2006/relationships/footer" Target="footer420.xml"/><Relationship Id="rId1227" Type="http://schemas.openxmlformats.org/officeDocument/2006/relationships/footer" Target="footer172.xml"/><Relationship Id="rId1434" Type="http://schemas.openxmlformats.org/officeDocument/2006/relationships/image" Target="media/image460.png"/><Relationship Id="rId1641" Type="http://schemas.openxmlformats.org/officeDocument/2006/relationships/image" Target="media/image61.jpg"/><Relationship Id="rId4" Type="http://schemas.openxmlformats.org/officeDocument/2006/relationships/webSettings" Target="webSettings.xml"/><Relationship Id="rId888" Type="http://schemas.openxmlformats.org/officeDocument/2006/relationships/header" Target="header24.xml"/><Relationship Id="rId1073" Type="http://schemas.openxmlformats.org/officeDocument/2006/relationships/image" Target="media/image200.png"/><Relationship Id="rId1280" Type="http://schemas.openxmlformats.org/officeDocument/2006/relationships/header" Target="header198.xml"/><Relationship Id="rId1501" Type="http://schemas.openxmlformats.org/officeDocument/2006/relationships/image" Target="media/image390.png"/><Relationship Id="rId1739" Type="http://schemas.openxmlformats.org/officeDocument/2006/relationships/footer" Target="footer400.xml"/><Relationship Id="rId955" Type="http://schemas.openxmlformats.org/officeDocument/2006/relationships/header" Target="header53.xml"/><Relationship Id="rId1140" Type="http://schemas.openxmlformats.org/officeDocument/2006/relationships/header" Target="header137.xml"/><Relationship Id="rId1378" Type="http://schemas.openxmlformats.org/officeDocument/2006/relationships/header" Target="header236.xml"/><Relationship Id="rId1585" Type="http://schemas.openxmlformats.org/officeDocument/2006/relationships/image" Target="media/image60.jpg"/><Relationship Id="rId1238" Type="http://schemas.openxmlformats.org/officeDocument/2006/relationships/header" Target="header179.xml"/><Relationship Id="rId1445" Type="http://schemas.openxmlformats.org/officeDocument/2006/relationships/footer" Target="footer266.xml"/><Relationship Id="rId1652" Type="http://schemas.openxmlformats.org/officeDocument/2006/relationships/footer" Target="footer362.xml"/><Relationship Id="rId899" Type="http://schemas.openxmlformats.org/officeDocument/2006/relationships/header" Target="header28.xml"/><Relationship Id="rId1000" Type="http://schemas.openxmlformats.org/officeDocument/2006/relationships/footer" Target="footer73.xml"/><Relationship Id="rId1084" Type="http://schemas.openxmlformats.org/officeDocument/2006/relationships/footer" Target="footer110.xml"/><Relationship Id="rId1305" Type="http://schemas.openxmlformats.org/officeDocument/2006/relationships/header" Target="header208.xml"/><Relationship Id="rId966" Type="http://schemas.openxmlformats.org/officeDocument/2006/relationships/header" Target="header58.xml"/><Relationship Id="rId1291" Type="http://schemas.openxmlformats.org/officeDocument/2006/relationships/footer" Target="footer203.xml"/><Relationship Id="rId1389" Type="http://schemas.openxmlformats.org/officeDocument/2006/relationships/header" Target="header240.xml"/><Relationship Id="rId1512" Type="http://schemas.openxmlformats.org/officeDocument/2006/relationships/header" Target="header297.xml"/><Relationship Id="rId1596" Type="http://schemas.openxmlformats.org/officeDocument/2006/relationships/footer" Target="footer335.xml"/><Relationship Id="rId11" Type="http://schemas.openxmlformats.org/officeDocument/2006/relationships/hyperlink" Target="http://apps.ourcommons.ca/ParlDataWidgets/en/aff/278530/2022-04-26" TargetMode="External"/><Relationship Id="rId1151" Type="http://schemas.openxmlformats.org/officeDocument/2006/relationships/image" Target="media/image26.png"/><Relationship Id="rId1249" Type="http://schemas.openxmlformats.org/officeDocument/2006/relationships/image" Target="media/image35.jpg"/><Relationship Id="rId1011" Type="http://schemas.openxmlformats.org/officeDocument/2006/relationships/header" Target="header78.xml"/><Relationship Id="rId1109" Type="http://schemas.openxmlformats.org/officeDocument/2006/relationships/header" Target="header123.xml"/><Relationship Id="rId1456" Type="http://schemas.openxmlformats.org/officeDocument/2006/relationships/footer" Target="footer271.xml"/><Relationship Id="rId1663" Type="http://schemas.openxmlformats.org/officeDocument/2006/relationships/footer" Target="footer367.xml"/><Relationship Id="rId1095" Type="http://schemas.openxmlformats.org/officeDocument/2006/relationships/footer" Target="footer115.xml"/><Relationship Id="rId1316" Type="http://schemas.openxmlformats.org/officeDocument/2006/relationships/footer" Target="footer213.xml"/><Relationship Id="rId1523" Type="http://schemas.openxmlformats.org/officeDocument/2006/relationships/footer" Target="footer302.xml"/><Relationship Id="rId1730" Type="http://schemas.openxmlformats.org/officeDocument/2006/relationships/header" Target="header398.xml"/><Relationship Id="rId22" Type="http://schemas.openxmlformats.org/officeDocument/2006/relationships/footer" Target="footer2.xml"/><Relationship Id="rId977" Type="http://schemas.openxmlformats.org/officeDocument/2006/relationships/footer" Target="footer63.xml"/><Relationship Id="rId1162" Type="http://schemas.openxmlformats.org/officeDocument/2006/relationships/footer" Target="footer146.xml"/><Relationship Id="rId1022" Type="http://schemas.openxmlformats.org/officeDocument/2006/relationships/footer" Target="footer83.xml"/><Relationship Id="rId1467" Type="http://schemas.openxmlformats.org/officeDocument/2006/relationships/header" Target="header276.xml"/><Relationship Id="rId1674" Type="http://schemas.openxmlformats.org/officeDocument/2006/relationships/header" Target="header374.xml"/><Relationship Id="rId890" Type="http://schemas.openxmlformats.org/officeDocument/2006/relationships/image" Target="media/image6.jpg"/><Relationship Id="rId904" Type="http://schemas.openxmlformats.org/officeDocument/2006/relationships/footer" Target="footer30.xml"/><Relationship Id="rId1327" Type="http://schemas.openxmlformats.org/officeDocument/2006/relationships/image" Target="media/image43.png"/><Relationship Id="rId1534" Type="http://schemas.openxmlformats.org/officeDocument/2006/relationships/header" Target="header307.xml"/><Relationship Id="rId1741" Type="http://schemas.openxmlformats.org/officeDocument/2006/relationships/header" Target="header402.xml"/><Relationship Id="rId988" Type="http://schemas.openxmlformats.org/officeDocument/2006/relationships/footer" Target="footer67.xml"/><Relationship Id="rId1173" Type="http://schemas.openxmlformats.org/officeDocument/2006/relationships/footer" Target="footer148.xml"/><Relationship Id="rId1380" Type="http://schemas.openxmlformats.org/officeDocument/2006/relationships/footer" Target="footer236.xml"/><Relationship Id="rId1601" Type="http://schemas.openxmlformats.org/officeDocument/2006/relationships/footer" Target="footer337.xml"/><Relationship Id="rId1033" Type="http://schemas.openxmlformats.org/officeDocument/2006/relationships/image" Target="media/image19.png"/><Relationship Id="rId1478" Type="http://schemas.openxmlformats.org/officeDocument/2006/relationships/footer" Target="footer281.xml"/><Relationship Id="rId1685" Type="http://schemas.openxmlformats.org/officeDocument/2006/relationships/header" Target="header377.xml"/><Relationship Id="rId915" Type="http://schemas.openxmlformats.org/officeDocument/2006/relationships/header" Target="header36.xml"/><Relationship Id="rId1240" Type="http://schemas.openxmlformats.org/officeDocument/2006/relationships/footer" Target="footer179.xml"/><Relationship Id="rId1338" Type="http://schemas.openxmlformats.org/officeDocument/2006/relationships/footer" Target="footer219.xml"/><Relationship Id="rId1545" Type="http://schemas.openxmlformats.org/officeDocument/2006/relationships/footer" Target="footer312.xml"/><Relationship Id="rId999" Type="http://schemas.openxmlformats.org/officeDocument/2006/relationships/header" Target="header74.xml"/><Relationship Id="rId1100" Type="http://schemas.openxmlformats.org/officeDocument/2006/relationships/header" Target="header119.xml"/><Relationship Id="rId1184" Type="http://schemas.openxmlformats.org/officeDocument/2006/relationships/header" Target="header155.xml"/><Relationship Id="rId1405" Type="http://schemas.openxmlformats.org/officeDocument/2006/relationships/footer" Target="footer247.xml"/><Relationship Id="rId1752" Type="http://schemas.openxmlformats.org/officeDocument/2006/relationships/footer" Target="footer407.xml"/><Relationship Id="rId859" Type="http://schemas.openxmlformats.org/officeDocument/2006/relationships/footer" Target="footer9.xml"/><Relationship Id="rId1391" Type="http://schemas.openxmlformats.org/officeDocument/2006/relationships/header" Target="header241.xml"/><Relationship Id="rId1489" Type="http://schemas.openxmlformats.org/officeDocument/2006/relationships/footer" Target="footer286.xml"/><Relationship Id="rId1612" Type="http://schemas.openxmlformats.org/officeDocument/2006/relationships/header" Target="header344.xml"/><Relationship Id="rId1696" Type="http://schemas.openxmlformats.org/officeDocument/2006/relationships/header" Target="header382.xml"/><Relationship Id="rId1044" Type="http://schemas.openxmlformats.org/officeDocument/2006/relationships/header" Target="header93.xml"/><Relationship Id="rId1251" Type="http://schemas.openxmlformats.org/officeDocument/2006/relationships/image" Target="media/image36.png"/><Relationship Id="rId1349" Type="http://schemas.openxmlformats.org/officeDocument/2006/relationships/header" Target="header225.xml"/><Relationship Id="rId926" Type="http://schemas.openxmlformats.org/officeDocument/2006/relationships/image" Target="media/image11.png"/><Relationship Id="rId1111" Type="http://schemas.openxmlformats.org/officeDocument/2006/relationships/image" Target="media/image24.jpg"/><Relationship Id="rId1556" Type="http://schemas.openxmlformats.org/officeDocument/2006/relationships/footer" Target="footer317.xml"/><Relationship Id="rId1763" Type="http://schemas.openxmlformats.org/officeDocument/2006/relationships/image" Target="media/image69.jpg"/><Relationship Id="rId1195" Type="http://schemas.openxmlformats.org/officeDocument/2006/relationships/image" Target="media/image31.png"/><Relationship Id="rId1209" Type="http://schemas.openxmlformats.org/officeDocument/2006/relationships/footer" Target="footer165.xml"/><Relationship Id="rId1416" Type="http://schemas.openxmlformats.org/officeDocument/2006/relationships/header" Target="header254.xml"/><Relationship Id="rId1623" Type="http://schemas.openxmlformats.org/officeDocument/2006/relationships/header" Target="header349.xml"/><Relationship Id="rId1055" Type="http://schemas.openxmlformats.org/officeDocument/2006/relationships/header" Target="header98.xml"/><Relationship Id="rId1262" Type="http://schemas.openxmlformats.org/officeDocument/2006/relationships/header" Target="header189.xml"/><Relationship Id="rId937" Type="http://schemas.openxmlformats.org/officeDocument/2006/relationships/footer" Target="footer44.xml"/><Relationship Id="rId1122" Type="http://schemas.openxmlformats.org/officeDocument/2006/relationships/footer" Target="footer128.xml"/><Relationship Id="rId1567" Type="http://schemas.openxmlformats.org/officeDocument/2006/relationships/footer" Target="footer322.xml"/><Relationship Id="rId1774" Type="http://schemas.openxmlformats.org/officeDocument/2006/relationships/header" Target="header417.xml"/><Relationship Id="rId990" Type="http://schemas.openxmlformats.org/officeDocument/2006/relationships/header" Target="header69.xml"/><Relationship Id="rId1427" Type="http://schemas.openxmlformats.org/officeDocument/2006/relationships/header" Target="header259.xml"/><Relationship Id="rId1634" Type="http://schemas.openxmlformats.org/officeDocument/2006/relationships/footer" Target="footer354.xml"/><Relationship Id="rId1066" Type="http://schemas.openxmlformats.org/officeDocument/2006/relationships/header" Target="header103.xml"/><Relationship Id="rId1273" Type="http://schemas.openxmlformats.org/officeDocument/2006/relationships/footer" Target="footer194.xml"/><Relationship Id="rId1480" Type="http://schemas.openxmlformats.org/officeDocument/2006/relationships/footer" Target="footer282.xml"/><Relationship Id="rId948" Type="http://schemas.openxmlformats.org/officeDocument/2006/relationships/footer" Target="footer49.xml"/><Relationship Id="rId1133" Type="http://schemas.openxmlformats.org/officeDocument/2006/relationships/footer" Target="footer133.xml"/><Relationship Id="rId1578" Type="http://schemas.openxmlformats.org/officeDocument/2006/relationships/image" Target="media/image59.jpg"/><Relationship Id="rId1701" Type="http://schemas.openxmlformats.org/officeDocument/2006/relationships/footer" Target="footer384.xml"/><Relationship Id="rId1785" Type="http://schemas.openxmlformats.org/officeDocument/2006/relationships/footer" Target="footer422.xml"/><Relationship Id="rId1340" Type="http://schemas.openxmlformats.org/officeDocument/2006/relationships/header" Target="header221.xml"/><Relationship Id="rId1438" Type="http://schemas.openxmlformats.org/officeDocument/2006/relationships/footer" Target="footer262.xml"/><Relationship Id="rId1645" Type="http://schemas.openxmlformats.org/officeDocument/2006/relationships/footer" Target="footer358.xml"/><Relationship Id="rId8" Type="http://schemas.openxmlformats.org/officeDocument/2006/relationships/image" Target="media/image2.jpg"/><Relationship Id="rId1077" Type="http://schemas.openxmlformats.org/officeDocument/2006/relationships/footer" Target="footer106.xml"/><Relationship Id="rId1200" Type="http://schemas.openxmlformats.org/officeDocument/2006/relationships/footer" Target="footer160.xml"/><Relationship Id="rId861" Type="http://schemas.openxmlformats.org/officeDocument/2006/relationships/header" Target="header11.xml"/><Relationship Id="rId959" Type="http://schemas.openxmlformats.org/officeDocument/2006/relationships/footer" Target="footer54.xml"/><Relationship Id="rId1284" Type="http://schemas.openxmlformats.org/officeDocument/2006/relationships/footer" Target="footer199.xml"/><Relationship Id="rId1491" Type="http://schemas.openxmlformats.org/officeDocument/2006/relationships/header" Target="header288.xml"/><Relationship Id="rId1505" Type="http://schemas.openxmlformats.org/officeDocument/2006/relationships/footer" Target="footer293.xml"/><Relationship Id="rId1589" Type="http://schemas.openxmlformats.org/officeDocument/2006/relationships/footer" Target="footer331.xml"/><Relationship Id="rId1712" Type="http://schemas.openxmlformats.org/officeDocument/2006/relationships/header" Target="header389.xml"/><Relationship Id="rId1144" Type="http://schemas.openxmlformats.org/officeDocument/2006/relationships/footer" Target="footer138.xml"/><Relationship Id="rId1351" Type="http://schemas.openxmlformats.org/officeDocument/2006/relationships/image" Target="media/image45.png"/><Relationship Id="rId1449" Type="http://schemas.openxmlformats.org/officeDocument/2006/relationships/header" Target="header269.xml"/><Relationship Id="rId1004" Type="http://schemas.openxmlformats.org/officeDocument/2006/relationships/image" Target="media/image15.jpg"/><Relationship Id="rId1211" Type="http://schemas.openxmlformats.org/officeDocument/2006/relationships/header" Target="header167.xml"/><Relationship Id="rId1656" Type="http://schemas.openxmlformats.org/officeDocument/2006/relationships/header" Target="header365.xml"/><Relationship Id="rId872" Type="http://schemas.openxmlformats.org/officeDocument/2006/relationships/header" Target="header16.xml"/><Relationship Id="rId1088" Type="http://schemas.openxmlformats.org/officeDocument/2006/relationships/header" Target="header113.xml"/><Relationship Id="rId1295" Type="http://schemas.openxmlformats.org/officeDocument/2006/relationships/image" Target="media/image38.jpg"/><Relationship Id="rId1309" Type="http://schemas.openxmlformats.org/officeDocument/2006/relationships/header" Target="header210.xml"/><Relationship Id="rId1516" Type="http://schemas.openxmlformats.org/officeDocument/2006/relationships/footer" Target="footer298.xml"/><Relationship Id="rId1723" Type="http://schemas.openxmlformats.org/officeDocument/2006/relationships/header" Target="header394.xml"/><Relationship Id="rId15" Type="http://schemas.openxmlformats.org/officeDocument/2006/relationships/hyperlink" Target="http://apps.ourcommons.ca/ParlDataWidgets/en/aff/278530/2022-04-26" TargetMode="External"/><Relationship Id="rId1155" Type="http://schemas.openxmlformats.org/officeDocument/2006/relationships/footer" Target="footer142.xml"/><Relationship Id="rId1362" Type="http://schemas.openxmlformats.org/officeDocument/2006/relationships/footer" Target="footer227.xml"/><Relationship Id="rId1015" Type="http://schemas.openxmlformats.org/officeDocument/2006/relationships/footer" Target="footer79.xml"/><Relationship Id="rId1222" Type="http://schemas.openxmlformats.org/officeDocument/2006/relationships/image" Target="media/image33.jpg"/><Relationship Id="rId1667" Type="http://schemas.openxmlformats.org/officeDocument/2006/relationships/header" Target="header370.xml"/><Relationship Id="rId883" Type="http://schemas.openxmlformats.org/officeDocument/2006/relationships/footer" Target="footer21.xml"/><Relationship Id="rId1099" Type="http://schemas.openxmlformats.org/officeDocument/2006/relationships/header" Target="header118.xml"/><Relationship Id="rId1527" Type="http://schemas.openxmlformats.org/officeDocument/2006/relationships/image" Target="media/image391.jpg"/><Relationship Id="rId1734" Type="http://schemas.openxmlformats.org/officeDocument/2006/relationships/footer" Target="footer399.xml"/><Relationship Id="rId26" Type="http://schemas.openxmlformats.org/officeDocument/2006/relationships/header" Target="header5.xml"/><Relationship Id="rId1166" Type="http://schemas.openxmlformats.org/officeDocument/2006/relationships/image" Target="media/image28.jpg"/><Relationship Id="rId1373" Type="http://schemas.openxmlformats.org/officeDocument/2006/relationships/footer" Target="footer232.xml"/><Relationship Id="rId950" Type="http://schemas.openxmlformats.org/officeDocument/2006/relationships/header" Target="header51.xml"/><Relationship Id="rId1026" Type="http://schemas.openxmlformats.org/officeDocument/2006/relationships/header" Target="header86.xml"/><Relationship Id="rId1580" Type="http://schemas.openxmlformats.org/officeDocument/2006/relationships/header" Target="header329.xml"/><Relationship Id="rId1678" Type="http://schemas.openxmlformats.org/officeDocument/2006/relationships/footer" Target="footer375.xml"/><Relationship Id="rId908" Type="http://schemas.openxmlformats.org/officeDocument/2006/relationships/footer" Target="footer32.xml"/><Relationship Id="rId1233" Type="http://schemas.openxmlformats.org/officeDocument/2006/relationships/footer" Target="footer175.xml"/><Relationship Id="rId1440" Type="http://schemas.openxmlformats.org/officeDocument/2006/relationships/header" Target="header264.xml"/><Relationship Id="rId1538" Type="http://schemas.openxmlformats.org/officeDocument/2006/relationships/header" Target="header309.xml"/><Relationship Id="rId894" Type="http://schemas.openxmlformats.org/officeDocument/2006/relationships/header" Target="header26.xml"/><Relationship Id="rId1177" Type="http://schemas.openxmlformats.org/officeDocument/2006/relationships/header" Target="header151.xml"/><Relationship Id="rId1300" Type="http://schemas.openxmlformats.org/officeDocument/2006/relationships/header" Target="header206.xml"/><Relationship Id="rId1745" Type="http://schemas.openxmlformats.org/officeDocument/2006/relationships/footer" Target="footer403.xml"/><Relationship Id="rId961" Type="http://schemas.openxmlformats.org/officeDocument/2006/relationships/header" Target="header56.xml"/><Relationship Id="rId1384" Type="http://schemas.openxmlformats.org/officeDocument/2006/relationships/image" Target="media/image440.png"/><Relationship Id="rId1591" Type="http://schemas.openxmlformats.org/officeDocument/2006/relationships/header" Target="header333.xml"/><Relationship Id="rId1605" Type="http://schemas.openxmlformats.org/officeDocument/2006/relationships/header" Target="header340.xml"/><Relationship Id="rId1689" Type="http://schemas.openxmlformats.org/officeDocument/2006/relationships/footer" Target="footer378.xml"/><Relationship Id="rId1037" Type="http://schemas.openxmlformats.org/officeDocument/2006/relationships/footer" Target="footer89.xml"/><Relationship Id="rId1244" Type="http://schemas.openxmlformats.org/officeDocument/2006/relationships/header" Target="header182.xml"/><Relationship Id="rId1451" Type="http://schemas.openxmlformats.org/officeDocument/2006/relationships/footer" Target="footer269.xml"/><Relationship Id="rId919" Type="http://schemas.openxmlformats.org/officeDocument/2006/relationships/header" Target="header37.xml"/><Relationship Id="rId1090" Type="http://schemas.openxmlformats.org/officeDocument/2006/relationships/footer" Target="footer113.xml"/><Relationship Id="rId1104" Type="http://schemas.openxmlformats.org/officeDocument/2006/relationships/footer" Target="footer120.xml"/><Relationship Id="rId1311" Type="http://schemas.openxmlformats.org/officeDocument/2006/relationships/header" Target="header211.xml"/><Relationship Id="rId1549" Type="http://schemas.openxmlformats.org/officeDocument/2006/relationships/footer" Target="footer314.xml"/><Relationship Id="rId1756" Type="http://schemas.openxmlformats.org/officeDocument/2006/relationships/header" Target="header410.xml"/><Relationship Id="rId972" Type="http://schemas.openxmlformats.org/officeDocument/2006/relationships/header" Target="header61.xml"/><Relationship Id="rId1188" Type="http://schemas.openxmlformats.org/officeDocument/2006/relationships/footer" Target="footer156.xml"/><Relationship Id="rId1395" Type="http://schemas.openxmlformats.org/officeDocument/2006/relationships/header" Target="header243.xml"/><Relationship Id="rId1409" Type="http://schemas.openxmlformats.org/officeDocument/2006/relationships/header" Target="header250.xml"/><Relationship Id="rId1616" Type="http://schemas.openxmlformats.org/officeDocument/2006/relationships/footer" Target="footer345.xml"/><Relationship Id="rId1048" Type="http://schemas.openxmlformats.org/officeDocument/2006/relationships/footer" Target="footer94.xml"/><Relationship Id="rId1255" Type="http://schemas.openxmlformats.org/officeDocument/2006/relationships/footer" Target="footer185.xml"/><Relationship Id="rId1462" Type="http://schemas.openxmlformats.org/officeDocument/2006/relationships/image" Target="media/image53.png"/><Relationship Id="rId1115" Type="http://schemas.openxmlformats.org/officeDocument/2006/relationships/footer" Target="footer124.xml"/><Relationship Id="rId1322" Type="http://schemas.openxmlformats.org/officeDocument/2006/relationships/footer" Target="footer216.xml"/><Relationship Id="rId1767" Type="http://schemas.openxmlformats.org/officeDocument/2006/relationships/footer" Target="footer413.xml"/><Relationship Id="rId983" Type="http://schemas.openxmlformats.org/officeDocument/2006/relationships/footer" Target="footer65.xml"/><Relationship Id="rId1199" Type="http://schemas.openxmlformats.org/officeDocument/2006/relationships/header" Target="header161.xml"/><Relationship Id="rId1627" Type="http://schemas.openxmlformats.org/officeDocument/2006/relationships/header" Target="header351.xml"/><Relationship Id="rId1059" Type="http://schemas.openxmlformats.org/officeDocument/2006/relationships/footer" Target="footer99.xml"/><Relationship Id="rId1266" Type="http://schemas.openxmlformats.org/officeDocument/2006/relationships/footer" Target="footer190.xml"/><Relationship Id="rId1473" Type="http://schemas.openxmlformats.org/officeDocument/2006/relationships/header" Target="header279.xml"/><Relationship Id="rId1126" Type="http://schemas.openxmlformats.org/officeDocument/2006/relationships/header" Target="header131.xml"/><Relationship Id="rId1680" Type="http://schemas.openxmlformats.org/officeDocument/2006/relationships/image" Target="media/image397.png"/><Relationship Id="rId1778" Type="http://schemas.openxmlformats.org/officeDocument/2006/relationships/footer" Target="footer418.xml"/><Relationship Id="rId910" Type="http://schemas.openxmlformats.org/officeDocument/2006/relationships/footer" Target="footer33.xml"/><Relationship Id="rId1333" Type="http://schemas.openxmlformats.org/officeDocument/2006/relationships/header" Target="header217.xml"/><Relationship Id="rId1540" Type="http://schemas.openxmlformats.org/officeDocument/2006/relationships/header" Target="header310.xml"/><Relationship Id="rId1638" Type="http://schemas.openxmlformats.org/officeDocument/2006/relationships/footer" Target="footer356.xml"/><Relationship Id="rId994" Type="http://schemas.openxmlformats.org/officeDocument/2006/relationships/footer" Target="footer70.xml"/><Relationship Id="rId1400" Type="http://schemas.openxmlformats.org/officeDocument/2006/relationships/footer" Target="footer245.xml"/><Relationship Id="rId854" Type="http://schemas.openxmlformats.org/officeDocument/2006/relationships/header" Target="header7.xml"/><Relationship Id="rId1277" Type="http://schemas.openxmlformats.org/officeDocument/2006/relationships/header" Target="header197.xml"/><Relationship Id="rId1484" Type="http://schemas.openxmlformats.org/officeDocument/2006/relationships/footer" Target="footer284.xml"/><Relationship Id="rId1691" Type="http://schemas.openxmlformats.org/officeDocument/2006/relationships/header" Target="header380.xml"/><Relationship Id="rId1705" Type="http://schemas.openxmlformats.org/officeDocument/2006/relationships/footer" Target="footer386.xml"/><Relationship Id="rId921" Type="http://schemas.openxmlformats.org/officeDocument/2006/relationships/footer" Target="footer37.xml"/><Relationship Id="rId1137" Type="http://schemas.openxmlformats.org/officeDocument/2006/relationships/image" Target="media/image25.png"/><Relationship Id="rId1344" Type="http://schemas.openxmlformats.org/officeDocument/2006/relationships/footer" Target="footer222.xml"/><Relationship Id="rId1551" Type="http://schemas.openxmlformats.org/officeDocument/2006/relationships/footer" Target="footer315.xml"/><Relationship Id="rId1789" Type="http://schemas.openxmlformats.org/officeDocument/2006/relationships/theme" Target="theme/theme1.xml"/><Relationship Id="rId1190" Type="http://schemas.openxmlformats.org/officeDocument/2006/relationships/header" Target="header158.xml"/><Relationship Id="rId1204" Type="http://schemas.openxmlformats.org/officeDocument/2006/relationships/header" Target="header163.xml"/><Relationship Id="rId1411" Type="http://schemas.openxmlformats.org/officeDocument/2006/relationships/footer" Target="footer250.xml"/><Relationship Id="rId1649" Type="http://schemas.openxmlformats.org/officeDocument/2006/relationships/header" Target="header361.xml"/><Relationship Id="rId865" Type="http://schemas.openxmlformats.org/officeDocument/2006/relationships/footer" Target="footer12.xml"/><Relationship Id="rId1050" Type="http://schemas.openxmlformats.org/officeDocument/2006/relationships/header" Target="header96.xml"/><Relationship Id="rId1288" Type="http://schemas.openxmlformats.org/officeDocument/2006/relationships/header" Target="header202.xml"/><Relationship Id="rId1495" Type="http://schemas.openxmlformats.org/officeDocument/2006/relationships/footer" Target="footer289.xml"/><Relationship Id="rId1509" Type="http://schemas.openxmlformats.org/officeDocument/2006/relationships/header" Target="header296.xml"/><Relationship Id="rId1716" Type="http://schemas.openxmlformats.org/officeDocument/2006/relationships/footer" Target="footer390.xml"/></Relationships>
</file>

<file path=word/_rels/header292.xml.rels><?xml version="1.0" encoding="UTF-8" standalone="yes"?>
<Relationships xmlns="http://schemas.openxmlformats.org/package/2006/relationships"><Relationship Id="rId1" Type="http://schemas.openxmlformats.org/officeDocument/2006/relationships/image" Target="media/image23.png"/></Relationships>
</file>

<file path=word/_rels/header298.xml.rels><?xml version="1.0" encoding="UTF-8" standalone="yes"?>
<Relationships xmlns="http://schemas.openxmlformats.org/package/2006/relationships"><Relationship Id="rId1" Type="http://schemas.openxmlformats.org/officeDocument/2006/relationships/image" Target="media/image23.png"/></Relationships>
</file>

<file path=word/_rels/header299.xml.rels><?xml version="1.0" encoding="UTF-8" standalone="yes"?>
<Relationships xmlns="http://schemas.openxmlformats.org/package/2006/relationships"><Relationship Id="rId1" Type="http://schemas.openxmlformats.org/officeDocument/2006/relationships/image" Target="media/image23.png"/></Relationships>
</file>

<file path=word/_rels/header300.xml.rels><?xml version="1.0" encoding="UTF-8" standalone="yes"?>
<Relationships xmlns="http://schemas.openxmlformats.org/package/2006/relationships"><Relationship Id="rId1" Type="http://schemas.openxmlformats.org/officeDocument/2006/relationships/image" Target="media/image23.png"/></Relationships>
</file>

<file path=word/_rels/header304.xml.rels><?xml version="1.0" encoding="UTF-8" standalone="yes"?>
<Relationships xmlns="http://schemas.openxmlformats.org/package/2006/relationships"><Relationship Id="rId1" Type="http://schemas.openxmlformats.org/officeDocument/2006/relationships/image" Target="media/image23.png"/></Relationships>
</file>

<file path=word/_rels/header305.xml.rels><?xml version="1.0" encoding="UTF-8" standalone="yes"?>
<Relationships xmlns="http://schemas.openxmlformats.org/package/2006/relationships"><Relationship Id="rId1" Type="http://schemas.openxmlformats.org/officeDocument/2006/relationships/image" Target="media/image23.png"/></Relationships>
</file>

<file path=word/_rels/header306.xml.rels><?xml version="1.0" encoding="UTF-8" standalone="yes"?>
<Relationships xmlns="http://schemas.openxmlformats.org/package/2006/relationships"><Relationship Id="rId1" Type="http://schemas.openxmlformats.org/officeDocument/2006/relationships/image" Target="media/image23.png"/></Relationships>
</file>

<file path=word/_rels/header310.xml.rels><?xml version="1.0" encoding="UTF-8" standalone="yes"?>
<Relationships xmlns="http://schemas.openxmlformats.org/package/2006/relationships"><Relationship Id="rId1" Type="http://schemas.openxmlformats.org/officeDocument/2006/relationships/image" Target="media/image23.png"/></Relationships>
</file>

<file path=word/_rels/header311.xml.rels><?xml version="1.0" encoding="UTF-8" standalone="yes"?>
<Relationships xmlns="http://schemas.openxmlformats.org/package/2006/relationships"><Relationship Id="rId1" Type="http://schemas.openxmlformats.org/officeDocument/2006/relationships/image" Target="media/image23.png"/></Relationships>
</file>

<file path=word/_rels/header312.xml.rels><?xml version="1.0" encoding="UTF-8" standalone="yes"?>
<Relationships xmlns="http://schemas.openxmlformats.org/package/2006/relationships"><Relationship Id="rId1" Type="http://schemas.openxmlformats.org/officeDocument/2006/relationships/image" Target="media/image23.png"/></Relationships>
</file>

<file path=word/_rels/header400.xml.rels><?xml version="1.0" encoding="UTF-8" standalone="yes"?>
<Relationships xmlns="http://schemas.openxmlformats.org/package/2006/relationships"><Relationship Id="rId1" Type="http://schemas.openxmlformats.org/officeDocument/2006/relationships/image" Target="media/image23.png"/></Relationships>
</file>

<file path=word/_rels/header401.xml.rels><?xml version="1.0" encoding="UTF-8" standalone="yes"?>
<Relationships xmlns="http://schemas.openxmlformats.org/package/2006/relationships"><Relationship Id="rId1" Type="http://schemas.openxmlformats.org/officeDocument/2006/relationships/image" Target="media/image23.png"/></Relationships>
</file>

<file path=word/_rels/header402.xml.rels><?xml version="1.0" encoding="UTF-8" standalone="yes"?>
<Relationships xmlns="http://schemas.openxmlformats.org/package/2006/relationships"><Relationship Id="rId1" Type="http://schemas.openxmlformats.org/officeDocument/2006/relationships/image" Target="media/image23.png"/></Relationships>
</file>

<file path=word/_rels/header52.xml.rels><?xml version="1.0" encoding="UTF-8" standalone="yes"?>
<Relationships xmlns="http://schemas.openxmlformats.org/package/2006/relationships"><Relationship Id="rId1" Type="http://schemas.openxmlformats.org/officeDocument/2006/relationships/image" Target="media/image13.png"/></Relationships>
</file>

<file path=word/_rels/header53.xml.rels><?xml version="1.0" encoding="UTF-8" standalone="yes"?>
<Relationships xmlns="http://schemas.openxmlformats.org/package/2006/relationships"><Relationship Id="rId1" Type="http://schemas.openxmlformats.org/officeDocument/2006/relationships/image" Target="media/image13.png"/></Relationships>
</file>

<file path=word/_rels/header54.xml.rels><?xml version="1.0" encoding="UTF-8" standalone="yes"?>
<Relationships xmlns="http://schemas.openxmlformats.org/package/2006/relationships"><Relationship Id="rId1" Type="http://schemas.openxmlformats.org/officeDocument/2006/relationships/image" Target="media/image13.png"/></Relationships>
</file>

<file path=word/_rels/header58.xml.rels><?xml version="1.0" encoding="UTF-8" standalone="yes"?>
<Relationships xmlns="http://schemas.openxmlformats.org/package/2006/relationships"><Relationship Id="rId1" Type="http://schemas.openxmlformats.org/officeDocument/2006/relationships/image" Target="media/image13.png"/></Relationships>
</file>

<file path=word/_rels/header59.xml.rels><?xml version="1.0" encoding="UTF-8" standalone="yes"?>
<Relationships xmlns="http://schemas.openxmlformats.org/package/2006/relationships"><Relationship Id="rId1" Type="http://schemas.openxmlformats.org/officeDocument/2006/relationships/image" Target="media/image13.png"/></Relationships>
</file>

<file path=word/_rels/header60.xml.rels><?xml version="1.0" encoding="UTF-8" standalone="yes"?>
<Relationships xmlns="http://schemas.openxmlformats.org/package/2006/relationships"><Relationship Id="rId1" Type="http://schemas.openxmlformats.org/officeDocument/2006/relationships/image" Target="media/image13.png"/></Relationships>
</file>

<file path=word/_rels/header64.xml.rels><?xml version="1.0" encoding="UTF-8" standalone="yes"?>
<Relationships xmlns="http://schemas.openxmlformats.org/package/2006/relationships"><Relationship Id="rId1" Type="http://schemas.openxmlformats.org/officeDocument/2006/relationships/image" Target="media/image13.png"/></Relationships>
</file>

<file path=word/_rels/header65.xml.rels><?xml version="1.0" encoding="UTF-8" standalone="yes"?>
<Relationships xmlns="http://schemas.openxmlformats.org/package/2006/relationships"><Relationship Id="rId1" Type="http://schemas.openxmlformats.org/officeDocument/2006/relationships/image" Target="media/image13.png"/></Relationships>
</file>

<file path=word/_rels/header66.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289</Pages>
  <Words>92679</Words>
  <Characters>528276</Characters>
  <Application>Microsoft Office Word</Application>
  <DocSecurity>0</DocSecurity>
  <Lines>4402</Lines>
  <Paragraphs>1239</Paragraphs>
  <ScaleCrop>false</ScaleCrop>
  <Company/>
  <LinksUpToDate>false</LinksUpToDate>
  <CharactersWithSpaces>619716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Microsoft Office User</cp:lastModifiedBy>
  <cp:revision>2</cp:revision>
  <dcterms:created xsi:type="dcterms:W3CDTF">2022-07-09T00:53:00Z</dcterms:created>
  <dcterms:modified xsi:type="dcterms:W3CDTF">2022-07-09T00:53:00Z</dcterms:modified>
</cp:coreProperties>
</file>